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8CE61" w14:textId="77777777" w:rsidR="00B70A30" w:rsidRPr="007C5F19" w:rsidRDefault="00B70A30" w:rsidP="00B70A30">
      <w:pPr>
        <w:ind w:right="198"/>
        <w:jc w:val="center"/>
        <w:rPr>
          <w:sz w:val="24"/>
          <w:szCs w:val="24"/>
        </w:rPr>
      </w:pPr>
      <w:bookmarkStart w:id="0" w:name="_GoBack"/>
      <w:bookmarkEnd w:id="0"/>
      <w:r w:rsidRPr="007C5F19">
        <w:rPr>
          <w:sz w:val="24"/>
          <w:szCs w:val="24"/>
        </w:rPr>
        <w:t>Муниципальное бюджетное общеобразовательное учреждение «Большесундырская средня</w:t>
      </w:r>
      <w:r>
        <w:rPr>
          <w:sz w:val="24"/>
          <w:szCs w:val="24"/>
        </w:rPr>
        <w:t>я общеобразовательная школа им.В.А.</w:t>
      </w:r>
      <w:r w:rsidRPr="007C5F19">
        <w:rPr>
          <w:sz w:val="24"/>
          <w:szCs w:val="24"/>
        </w:rPr>
        <w:t xml:space="preserve">Верендеева» Моргаушского </w:t>
      </w:r>
      <w:r>
        <w:rPr>
          <w:sz w:val="24"/>
          <w:szCs w:val="24"/>
        </w:rPr>
        <w:t>муниципального округа</w:t>
      </w:r>
      <w:r w:rsidRPr="007C5F19">
        <w:rPr>
          <w:sz w:val="24"/>
          <w:szCs w:val="24"/>
        </w:rPr>
        <w:t xml:space="preserve"> Чувашской Республики</w:t>
      </w:r>
    </w:p>
    <w:p w14:paraId="43C22AE4" w14:textId="77777777" w:rsidR="003F1A47" w:rsidRDefault="003F1A47" w:rsidP="003F1A47">
      <w:pPr>
        <w:pStyle w:val="a3"/>
        <w:ind w:left="0" w:firstLine="0"/>
        <w:jc w:val="left"/>
        <w:rPr>
          <w:sz w:val="20"/>
        </w:rPr>
      </w:pPr>
    </w:p>
    <w:p w14:paraId="0AF4427A" w14:textId="77777777" w:rsidR="003F1A47" w:rsidRDefault="003F1A47" w:rsidP="003F1A47">
      <w:pPr>
        <w:pStyle w:val="a3"/>
        <w:ind w:left="0" w:firstLine="0"/>
        <w:jc w:val="left"/>
        <w:rPr>
          <w:sz w:val="20"/>
        </w:rPr>
      </w:pPr>
    </w:p>
    <w:p w14:paraId="57A6E709" w14:textId="77777777" w:rsidR="003F1A47" w:rsidRDefault="003F1A47" w:rsidP="003F1A47">
      <w:pPr>
        <w:pStyle w:val="a3"/>
        <w:ind w:left="0" w:firstLine="0"/>
        <w:jc w:val="left"/>
        <w:rPr>
          <w:sz w:val="20"/>
        </w:rPr>
      </w:pPr>
    </w:p>
    <w:p w14:paraId="38FA1E42" w14:textId="77777777" w:rsidR="003F1A47" w:rsidRDefault="003F1A47" w:rsidP="003F1A47">
      <w:pPr>
        <w:pStyle w:val="a3"/>
        <w:ind w:left="0" w:firstLine="0"/>
        <w:jc w:val="left"/>
        <w:rPr>
          <w:sz w:val="20"/>
        </w:rPr>
      </w:pPr>
    </w:p>
    <w:p w14:paraId="6E67A995" w14:textId="77777777" w:rsidR="003F1A47" w:rsidRDefault="003F1A47" w:rsidP="003F1A47">
      <w:pPr>
        <w:pStyle w:val="a3"/>
        <w:ind w:left="0" w:firstLine="0"/>
        <w:jc w:val="left"/>
        <w:rPr>
          <w:sz w:val="20"/>
        </w:rPr>
      </w:pPr>
    </w:p>
    <w:p w14:paraId="19E1B0A4" w14:textId="77777777" w:rsidR="003F1A47" w:rsidRDefault="003F1A47" w:rsidP="003F1A47">
      <w:pPr>
        <w:pStyle w:val="a3"/>
        <w:ind w:left="0" w:firstLine="0"/>
        <w:jc w:val="left"/>
        <w:rPr>
          <w:sz w:val="20"/>
        </w:rPr>
      </w:pPr>
    </w:p>
    <w:p w14:paraId="024252A2" w14:textId="77777777" w:rsidR="003F1A47" w:rsidRDefault="003F1A47" w:rsidP="003F1A47">
      <w:pPr>
        <w:pStyle w:val="a3"/>
        <w:ind w:left="0" w:firstLine="0"/>
        <w:jc w:val="left"/>
        <w:rPr>
          <w:sz w:val="20"/>
        </w:rPr>
      </w:pPr>
    </w:p>
    <w:p w14:paraId="4568B62A" w14:textId="77777777" w:rsidR="003F1A47" w:rsidRDefault="003F1A47" w:rsidP="003F1A47">
      <w:pPr>
        <w:pStyle w:val="a3"/>
        <w:spacing w:before="3"/>
        <w:ind w:left="0" w:firstLine="0"/>
        <w:jc w:val="left"/>
        <w:rPr>
          <w:sz w:val="17"/>
        </w:rPr>
      </w:pPr>
    </w:p>
    <w:tbl>
      <w:tblPr>
        <w:tblW w:w="0" w:type="auto"/>
        <w:tblInd w:w="126" w:type="dxa"/>
        <w:tblLayout w:type="fixed"/>
        <w:tblLook w:val="01E0" w:firstRow="1" w:lastRow="1" w:firstColumn="1" w:lastColumn="1" w:noHBand="0" w:noVBand="0"/>
      </w:tblPr>
      <w:tblGrid>
        <w:gridCol w:w="3555"/>
        <w:gridCol w:w="2410"/>
        <w:gridCol w:w="3979"/>
      </w:tblGrid>
      <w:tr w:rsidR="003F1A47" w14:paraId="5B8F6217" w14:textId="77777777" w:rsidTr="002B09D9">
        <w:trPr>
          <w:trHeight w:val="1645"/>
        </w:trPr>
        <w:tc>
          <w:tcPr>
            <w:tcW w:w="3555" w:type="dxa"/>
          </w:tcPr>
          <w:p w14:paraId="600C5EF8" w14:textId="7D84EAFB" w:rsidR="003F1A47" w:rsidRPr="00B70A30" w:rsidRDefault="00B70A30" w:rsidP="00B70A30">
            <w:pPr>
              <w:rPr>
                <w:color w:val="000000"/>
                <w:sz w:val="24"/>
                <w:szCs w:val="24"/>
              </w:rPr>
            </w:pPr>
            <w:r w:rsidRPr="00B15236">
              <w:rPr>
                <w:color w:val="000000"/>
                <w:sz w:val="24"/>
                <w:szCs w:val="24"/>
              </w:rPr>
              <w:t>СОГЛАСОВАНО</w:t>
            </w:r>
            <w:r w:rsidRPr="00B15236">
              <w:rPr>
                <w:sz w:val="24"/>
                <w:szCs w:val="24"/>
              </w:rPr>
              <w:br/>
            </w:r>
            <w:r w:rsidRPr="00B15236">
              <w:rPr>
                <w:color w:val="000000"/>
                <w:sz w:val="24"/>
                <w:szCs w:val="24"/>
              </w:rPr>
              <w:t>на Педагогическом совете МБОУ «Большесундырская СОШ им.В.А.Верендеева» Моргаушского муниципаль</w:t>
            </w:r>
            <w:r>
              <w:rPr>
                <w:color w:val="000000"/>
                <w:sz w:val="24"/>
                <w:szCs w:val="24"/>
              </w:rPr>
              <w:t>ного округа Чувашской Республики</w:t>
            </w:r>
            <w:r w:rsidR="005A2748">
              <w:rPr>
                <w:color w:val="000000"/>
                <w:sz w:val="24"/>
                <w:szCs w:val="24"/>
              </w:rPr>
              <w:t xml:space="preserve"> Протокол № 1 от 2</w:t>
            </w:r>
            <w:r w:rsidR="005A2748" w:rsidRPr="005A2748">
              <w:rPr>
                <w:color w:val="000000"/>
                <w:sz w:val="24"/>
                <w:szCs w:val="24"/>
              </w:rPr>
              <w:t>7</w:t>
            </w:r>
            <w:r w:rsidR="005A2748">
              <w:rPr>
                <w:color w:val="000000"/>
                <w:sz w:val="24"/>
                <w:szCs w:val="24"/>
              </w:rPr>
              <w:t>.08.202</w:t>
            </w:r>
            <w:r w:rsidR="005A2748" w:rsidRPr="005A2748">
              <w:rPr>
                <w:color w:val="000000"/>
                <w:sz w:val="24"/>
                <w:szCs w:val="24"/>
              </w:rPr>
              <w:t>4</w:t>
            </w:r>
            <w:r w:rsidRPr="00B15236">
              <w:rPr>
                <w:color w:val="000000"/>
                <w:sz w:val="24"/>
                <w:szCs w:val="24"/>
              </w:rPr>
              <w:t xml:space="preserve"> г.</w:t>
            </w:r>
          </w:p>
        </w:tc>
        <w:tc>
          <w:tcPr>
            <w:tcW w:w="2410" w:type="dxa"/>
          </w:tcPr>
          <w:p w14:paraId="0515E4E3" w14:textId="70F936EF" w:rsidR="003F1A47" w:rsidRDefault="003F1A47" w:rsidP="00B70A30">
            <w:pPr>
              <w:pStyle w:val="TableParagraph"/>
              <w:ind w:left="365"/>
              <w:rPr>
                <w:sz w:val="24"/>
              </w:rPr>
            </w:pPr>
          </w:p>
        </w:tc>
        <w:tc>
          <w:tcPr>
            <w:tcW w:w="3979" w:type="dxa"/>
          </w:tcPr>
          <w:p w14:paraId="38136778" w14:textId="77777777" w:rsidR="00B70A30" w:rsidRPr="00B15236" w:rsidRDefault="00B70A30" w:rsidP="00B70A30">
            <w:pPr>
              <w:tabs>
                <w:tab w:val="left" w:pos="3547"/>
              </w:tabs>
              <w:ind w:right="142"/>
              <w:rPr>
                <w:color w:val="000000"/>
                <w:sz w:val="24"/>
                <w:szCs w:val="24"/>
              </w:rPr>
            </w:pPr>
            <w:r w:rsidRPr="00B15236">
              <w:rPr>
                <w:color w:val="000000"/>
                <w:sz w:val="24"/>
                <w:szCs w:val="24"/>
              </w:rPr>
              <w:t>УТВЕРЖДЕНО</w:t>
            </w:r>
            <w:r w:rsidRPr="00B15236">
              <w:rPr>
                <w:sz w:val="24"/>
                <w:szCs w:val="24"/>
              </w:rPr>
              <w:br/>
            </w:r>
            <w:r w:rsidRPr="00B15236">
              <w:rPr>
                <w:color w:val="000000"/>
                <w:sz w:val="24"/>
                <w:szCs w:val="24"/>
              </w:rPr>
              <w:t>Приказом директора МБОУ «Большесундырская СОШ им.В.А.Верендеева» Моргаушского муниципального округа Чувашской Республики</w:t>
            </w:r>
          </w:p>
          <w:p w14:paraId="2D561C7B" w14:textId="78D4878D" w:rsidR="003F1A47" w:rsidRDefault="005A2748" w:rsidP="00B70A30">
            <w:pPr>
              <w:pStyle w:val="TableParagraph"/>
              <w:ind w:left="0" w:right="180"/>
              <w:rPr>
                <w:sz w:val="24"/>
              </w:rPr>
            </w:pPr>
            <w:r>
              <w:rPr>
                <w:color w:val="000000"/>
                <w:sz w:val="24"/>
                <w:szCs w:val="24"/>
              </w:rPr>
              <w:t>от 2</w:t>
            </w:r>
            <w:r>
              <w:rPr>
                <w:color w:val="000000"/>
                <w:sz w:val="24"/>
                <w:szCs w:val="24"/>
                <w:lang w:val="en-US"/>
              </w:rPr>
              <w:t>7</w:t>
            </w:r>
            <w:r>
              <w:rPr>
                <w:color w:val="000000"/>
                <w:sz w:val="24"/>
                <w:szCs w:val="24"/>
              </w:rPr>
              <w:t>.08.202</w:t>
            </w:r>
            <w:r>
              <w:rPr>
                <w:color w:val="000000"/>
                <w:sz w:val="24"/>
                <w:szCs w:val="24"/>
                <w:lang w:val="en-US"/>
              </w:rPr>
              <w:t>4</w:t>
            </w:r>
            <w:r>
              <w:rPr>
                <w:color w:val="000000"/>
                <w:sz w:val="24"/>
                <w:szCs w:val="24"/>
              </w:rPr>
              <w:t xml:space="preserve"> г. № </w:t>
            </w:r>
            <w:r>
              <w:rPr>
                <w:color w:val="000000"/>
                <w:sz w:val="24"/>
                <w:szCs w:val="24"/>
                <w:lang w:val="en-US"/>
              </w:rPr>
              <w:t>41</w:t>
            </w:r>
            <w:r w:rsidR="00B70A30" w:rsidRPr="00B15236">
              <w:rPr>
                <w:color w:val="000000"/>
                <w:sz w:val="24"/>
                <w:szCs w:val="24"/>
              </w:rPr>
              <w:t xml:space="preserve"> о/д</w:t>
            </w:r>
          </w:p>
        </w:tc>
      </w:tr>
    </w:tbl>
    <w:p w14:paraId="5077FFF3" w14:textId="77777777" w:rsidR="00733630" w:rsidRDefault="00733630">
      <w:pPr>
        <w:pStyle w:val="a3"/>
        <w:ind w:left="0" w:firstLine="0"/>
        <w:jc w:val="left"/>
        <w:rPr>
          <w:sz w:val="20"/>
        </w:rPr>
      </w:pPr>
    </w:p>
    <w:p w14:paraId="26A2F8CD" w14:textId="77777777" w:rsidR="00733630" w:rsidRDefault="00733630">
      <w:pPr>
        <w:pStyle w:val="a3"/>
        <w:spacing w:before="2"/>
        <w:ind w:left="0" w:firstLine="0"/>
        <w:jc w:val="left"/>
        <w:rPr>
          <w:sz w:val="21"/>
        </w:rPr>
      </w:pPr>
    </w:p>
    <w:p w14:paraId="552F9D0C" w14:textId="77777777" w:rsidR="00733630" w:rsidRDefault="00733630">
      <w:pPr>
        <w:rPr>
          <w:sz w:val="21"/>
        </w:rPr>
        <w:sectPr w:rsidR="00733630">
          <w:type w:val="continuous"/>
          <w:pgSz w:w="11910" w:h="16840"/>
          <w:pgMar w:top="620" w:right="140" w:bottom="280" w:left="940" w:header="720" w:footer="720" w:gutter="0"/>
          <w:cols w:space="720"/>
        </w:sectPr>
      </w:pPr>
    </w:p>
    <w:p w14:paraId="368FA1B3" w14:textId="77777777" w:rsidR="00733630" w:rsidRDefault="00733630">
      <w:pPr>
        <w:rPr>
          <w:rFonts w:ascii="Trebuchet MS"/>
          <w:sz w:val="23"/>
        </w:rPr>
        <w:sectPr w:rsidR="00733630">
          <w:type w:val="continuous"/>
          <w:pgSz w:w="11910" w:h="16840"/>
          <w:pgMar w:top="620" w:right="140" w:bottom="280" w:left="940" w:header="720" w:footer="720" w:gutter="0"/>
          <w:cols w:num="2" w:space="720" w:equalWidth="0">
            <w:col w:w="7799" w:space="40"/>
            <w:col w:w="2991"/>
          </w:cols>
        </w:sectPr>
      </w:pPr>
    </w:p>
    <w:p w14:paraId="3F3B1EA1" w14:textId="77777777" w:rsidR="00733630" w:rsidRDefault="00733630">
      <w:pPr>
        <w:pStyle w:val="a3"/>
        <w:ind w:left="0" w:firstLine="0"/>
        <w:jc w:val="left"/>
        <w:rPr>
          <w:rFonts w:ascii="Trebuchet MS"/>
          <w:sz w:val="20"/>
        </w:rPr>
      </w:pPr>
    </w:p>
    <w:p w14:paraId="5A12CEB8" w14:textId="77777777" w:rsidR="00733630" w:rsidRDefault="00733630">
      <w:pPr>
        <w:pStyle w:val="a3"/>
        <w:ind w:left="0" w:firstLine="0"/>
        <w:jc w:val="left"/>
        <w:rPr>
          <w:rFonts w:ascii="Trebuchet MS"/>
          <w:sz w:val="20"/>
        </w:rPr>
      </w:pPr>
    </w:p>
    <w:p w14:paraId="1E914695" w14:textId="77777777" w:rsidR="00733630" w:rsidRDefault="00733630">
      <w:pPr>
        <w:pStyle w:val="a3"/>
        <w:ind w:left="0" w:firstLine="0"/>
        <w:jc w:val="left"/>
        <w:rPr>
          <w:rFonts w:ascii="Trebuchet MS"/>
          <w:sz w:val="20"/>
        </w:rPr>
      </w:pPr>
    </w:p>
    <w:p w14:paraId="464D7E85" w14:textId="77777777" w:rsidR="00733630" w:rsidRDefault="00733630">
      <w:pPr>
        <w:pStyle w:val="a3"/>
        <w:spacing w:before="7"/>
        <w:ind w:left="0" w:firstLine="0"/>
        <w:jc w:val="left"/>
        <w:rPr>
          <w:rFonts w:ascii="Trebuchet MS"/>
          <w:sz w:val="15"/>
        </w:rPr>
      </w:pPr>
    </w:p>
    <w:p w14:paraId="25FB9D98" w14:textId="77777777" w:rsidR="00733630" w:rsidRDefault="00632EAB">
      <w:pPr>
        <w:spacing w:before="87" w:line="422" w:lineRule="auto"/>
        <w:ind w:left="1869" w:right="2236"/>
        <w:jc w:val="center"/>
        <w:rPr>
          <w:b/>
          <w:sz w:val="28"/>
        </w:rPr>
      </w:pPr>
      <w:r>
        <w:rPr>
          <w:b/>
          <w:sz w:val="28"/>
        </w:rPr>
        <w:t>ОСНОВНАЯ ОБРАЗОВАТЕЛЬНАЯ ПРОГРАММА</w:t>
      </w:r>
      <w:r>
        <w:rPr>
          <w:b/>
          <w:spacing w:val="-67"/>
          <w:sz w:val="28"/>
        </w:rPr>
        <w:t xml:space="preserve"> </w:t>
      </w:r>
      <w:r>
        <w:rPr>
          <w:b/>
          <w:sz w:val="28"/>
        </w:rPr>
        <w:t>СРЕДНЕГО ОБЩЕГО ОБРАЗОВАНИЯ</w:t>
      </w:r>
    </w:p>
    <w:p w14:paraId="40D98B90" w14:textId="77777777" w:rsidR="00733630" w:rsidRDefault="00733630">
      <w:pPr>
        <w:pStyle w:val="a3"/>
        <w:ind w:left="0" w:firstLine="0"/>
        <w:jc w:val="left"/>
        <w:rPr>
          <w:b/>
          <w:sz w:val="30"/>
        </w:rPr>
      </w:pPr>
    </w:p>
    <w:p w14:paraId="74CBE7C1" w14:textId="77777777" w:rsidR="00733630" w:rsidRDefault="00733630">
      <w:pPr>
        <w:pStyle w:val="a3"/>
        <w:ind w:left="0" w:firstLine="0"/>
        <w:jc w:val="left"/>
        <w:rPr>
          <w:b/>
          <w:sz w:val="30"/>
        </w:rPr>
      </w:pPr>
    </w:p>
    <w:p w14:paraId="4D86CC27" w14:textId="77777777" w:rsidR="00733630" w:rsidRDefault="00733630">
      <w:pPr>
        <w:pStyle w:val="a3"/>
        <w:ind w:left="0" w:firstLine="0"/>
        <w:jc w:val="left"/>
        <w:rPr>
          <w:b/>
          <w:sz w:val="30"/>
        </w:rPr>
      </w:pPr>
    </w:p>
    <w:p w14:paraId="4752C384" w14:textId="77777777" w:rsidR="00733630" w:rsidRDefault="00733630">
      <w:pPr>
        <w:pStyle w:val="a3"/>
        <w:ind w:left="0" w:firstLine="0"/>
        <w:jc w:val="left"/>
        <w:rPr>
          <w:b/>
          <w:sz w:val="30"/>
        </w:rPr>
      </w:pPr>
    </w:p>
    <w:p w14:paraId="4D238681" w14:textId="77777777" w:rsidR="00733630" w:rsidRDefault="00733630">
      <w:pPr>
        <w:pStyle w:val="a3"/>
        <w:ind w:left="0" w:firstLine="0"/>
        <w:jc w:val="left"/>
        <w:rPr>
          <w:b/>
          <w:sz w:val="30"/>
        </w:rPr>
      </w:pPr>
    </w:p>
    <w:p w14:paraId="66EBDDC0" w14:textId="77777777" w:rsidR="00733630" w:rsidRDefault="00733630">
      <w:pPr>
        <w:pStyle w:val="a3"/>
        <w:ind w:left="0" w:firstLine="0"/>
        <w:jc w:val="left"/>
        <w:rPr>
          <w:b/>
          <w:sz w:val="30"/>
        </w:rPr>
      </w:pPr>
    </w:p>
    <w:p w14:paraId="01A6F542" w14:textId="77777777" w:rsidR="00733630" w:rsidRDefault="00733630">
      <w:pPr>
        <w:pStyle w:val="a3"/>
        <w:ind w:left="0" w:firstLine="0"/>
        <w:jc w:val="left"/>
        <w:rPr>
          <w:b/>
          <w:sz w:val="30"/>
        </w:rPr>
      </w:pPr>
    </w:p>
    <w:p w14:paraId="7D1B84AB" w14:textId="06C4B0AC" w:rsidR="00733630" w:rsidRDefault="00733630">
      <w:pPr>
        <w:pStyle w:val="a3"/>
        <w:ind w:left="0" w:firstLine="0"/>
        <w:jc w:val="left"/>
        <w:rPr>
          <w:b/>
          <w:sz w:val="30"/>
        </w:rPr>
      </w:pPr>
    </w:p>
    <w:p w14:paraId="42BA5C9F" w14:textId="02802B10" w:rsidR="000A69F2" w:rsidRDefault="000A69F2">
      <w:pPr>
        <w:pStyle w:val="a3"/>
        <w:ind w:left="0" w:firstLine="0"/>
        <w:jc w:val="left"/>
        <w:rPr>
          <w:b/>
          <w:sz w:val="30"/>
        </w:rPr>
      </w:pPr>
    </w:p>
    <w:p w14:paraId="0A00BC7D" w14:textId="594BB950" w:rsidR="000A69F2" w:rsidRDefault="000A69F2">
      <w:pPr>
        <w:pStyle w:val="a3"/>
        <w:ind w:left="0" w:firstLine="0"/>
        <w:jc w:val="left"/>
        <w:rPr>
          <w:b/>
          <w:sz w:val="30"/>
        </w:rPr>
      </w:pPr>
    </w:p>
    <w:p w14:paraId="491121D9" w14:textId="314C4CB0" w:rsidR="000A69F2" w:rsidRDefault="000A69F2">
      <w:pPr>
        <w:pStyle w:val="a3"/>
        <w:ind w:left="0" w:firstLine="0"/>
        <w:jc w:val="left"/>
        <w:rPr>
          <w:b/>
          <w:sz w:val="30"/>
        </w:rPr>
      </w:pPr>
    </w:p>
    <w:p w14:paraId="5726C105" w14:textId="04C7C8CB" w:rsidR="000A69F2" w:rsidRDefault="000A69F2">
      <w:pPr>
        <w:pStyle w:val="a3"/>
        <w:ind w:left="0" w:firstLine="0"/>
        <w:jc w:val="left"/>
        <w:rPr>
          <w:b/>
          <w:sz w:val="30"/>
        </w:rPr>
      </w:pPr>
    </w:p>
    <w:p w14:paraId="7F6EBD67" w14:textId="56651852" w:rsidR="000A69F2" w:rsidRDefault="000A69F2">
      <w:pPr>
        <w:pStyle w:val="a3"/>
        <w:ind w:left="0" w:firstLine="0"/>
        <w:jc w:val="left"/>
        <w:rPr>
          <w:b/>
          <w:sz w:val="30"/>
        </w:rPr>
      </w:pPr>
    </w:p>
    <w:p w14:paraId="7F62DE06" w14:textId="0EEC7D06" w:rsidR="000A69F2" w:rsidRDefault="000A69F2">
      <w:pPr>
        <w:pStyle w:val="a3"/>
        <w:ind w:left="0" w:firstLine="0"/>
        <w:jc w:val="left"/>
        <w:rPr>
          <w:b/>
          <w:sz w:val="30"/>
        </w:rPr>
      </w:pPr>
    </w:p>
    <w:p w14:paraId="218517F0" w14:textId="09F413FA" w:rsidR="000A69F2" w:rsidRDefault="000A69F2">
      <w:pPr>
        <w:pStyle w:val="a3"/>
        <w:ind w:left="0" w:firstLine="0"/>
        <w:jc w:val="left"/>
        <w:rPr>
          <w:b/>
          <w:sz w:val="30"/>
        </w:rPr>
      </w:pPr>
    </w:p>
    <w:p w14:paraId="73AF23BA" w14:textId="77777777" w:rsidR="000A69F2" w:rsidRDefault="000A69F2">
      <w:pPr>
        <w:pStyle w:val="a3"/>
        <w:ind w:left="0" w:firstLine="0"/>
        <w:jc w:val="left"/>
        <w:rPr>
          <w:b/>
          <w:sz w:val="30"/>
        </w:rPr>
      </w:pPr>
    </w:p>
    <w:p w14:paraId="23BD8DF5" w14:textId="77777777" w:rsidR="00733630" w:rsidRDefault="00733630">
      <w:pPr>
        <w:pStyle w:val="a3"/>
        <w:ind w:left="0" w:firstLine="0"/>
        <w:jc w:val="left"/>
        <w:rPr>
          <w:b/>
          <w:sz w:val="30"/>
        </w:rPr>
      </w:pPr>
    </w:p>
    <w:p w14:paraId="39FBBC5B" w14:textId="77777777" w:rsidR="00733630" w:rsidRDefault="00733630">
      <w:pPr>
        <w:pStyle w:val="a3"/>
        <w:spacing w:before="8"/>
        <w:ind w:left="0" w:firstLine="0"/>
        <w:jc w:val="left"/>
        <w:rPr>
          <w:b/>
          <w:sz w:val="27"/>
        </w:rPr>
      </w:pPr>
    </w:p>
    <w:p w14:paraId="0975CC6C" w14:textId="02FE9C2A" w:rsidR="00733630" w:rsidRDefault="00632EAB">
      <w:pPr>
        <w:ind w:left="1870" w:right="2236"/>
        <w:jc w:val="center"/>
        <w:rPr>
          <w:sz w:val="28"/>
        </w:rPr>
      </w:pPr>
      <w:r>
        <w:rPr>
          <w:sz w:val="28"/>
        </w:rPr>
        <w:t>с.</w:t>
      </w:r>
      <w:r>
        <w:rPr>
          <w:spacing w:val="-1"/>
          <w:sz w:val="28"/>
        </w:rPr>
        <w:t xml:space="preserve"> </w:t>
      </w:r>
      <w:r w:rsidR="00B70A30">
        <w:rPr>
          <w:spacing w:val="-1"/>
          <w:sz w:val="28"/>
        </w:rPr>
        <w:t>Большой Сундырь</w:t>
      </w:r>
      <w:r w:rsidR="005A2748">
        <w:rPr>
          <w:sz w:val="28"/>
        </w:rPr>
        <w:t>, 202</w:t>
      </w:r>
      <w:r w:rsidR="005A2748">
        <w:rPr>
          <w:sz w:val="28"/>
          <w:lang w:val="en-US"/>
        </w:rPr>
        <w:t>4</w:t>
      </w:r>
      <w:r>
        <w:rPr>
          <w:spacing w:val="-3"/>
          <w:sz w:val="28"/>
        </w:rPr>
        <w:t xml:space="preserve"> </w:t>
      </w:r>
      <w:r>
        <w:rPr>
          <w:sz w:val="28"/>
        </w:rPr>
        <w:t>г.</w:t>
      </w:r>
    </w:p>
    <w:p w14:paraId="07300B27" w14:textId="77777777" w:rsidR="00733630" w:rsidRDefault="00733630">
      <w:pPr>
        <w:jc w:val="center"/>
        <w:rPr>
          <w:sz w:val="28"/>
        </w:rPr>
        <w:sectPr w:rsidR="00733630">
          <w:type w:val="continuous"/>
          <w:pgSz w:w="11910" w:h="16840"/>
          <w:pgMar w:top="620" w:right="140" w:bottom="280" w:left="940" w:header="720" w:footer="720" w:gutter="0"/>
          <w:cols w:space="720"/>
        </w:sectPr>
      </w:pPr>
    </w:p>
    <w:tbl>
      <w:tblPr>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468"/>
        <w:gridCol w:w="992"/>
      </w:tblGrid>
      <w:tr w:rsidR="00733630" w14:paraId="0BDBE4F9" w14:textId="77777777" w:rsidTr="00EB754A">
        <w:trPr>
          <w:trHeight w:val="633"/>
        </w:trPr>
        <w:tc>
          <w:tcPr>
            <w:tcW w:w="961" w:type="dxa"/>
          </w:tcPr>
          <w:p w14:paraId="59288852" w14:textId="77777777" w:rsidR="00733630" w:rsidRDefault="00632EAB" w:rsidP="00EB754A">
            <w:pPr>
              <w:pStyle w:val="TableParagraph"/>
              <w:spacing w:line="270" w:lineRule="exact"/>
              <w:ind w:left="9"/>
              <w:jc w:val="center"/>
              <w:rPr>
                <w:b/>
                <w:sz w:val="24"/>
              </w:rPr>
            </w:pPr>
            <w:r>
              <w:rPr>
                <w:b/>
                <w:sz w:val="24"/>
              </w:rPr>
              <w:lastRenderedPageBreak/>
              <w:t>№</w:t>
            </w:r>
          </w:p>
          <w:p w14:paraId="030291A0" w14:textId="77777777" w:rsidR="00733630" w:rsidRDefault="00632EAB" w:rsidP="00EB754A">
            <w:pPr>
              <w:pStyle w:val="TableParagraph"/>
              <w:spacing w:before="41" w:line="240" w:lineRule="auto"/>
              <w:ind w:left="291"/>
              <w:jc w:val="center"/>
              <w:rPr>
                <w:b/>
                <w:sz w:val="24"/>
              </w:rPr>
            </w:pPr>
            <w:r>
              <w:rPr>
                <w:b/>
                <w:sz w:val="24"/>
              </w:rPr>
              <w:t>п/п</w:t>
            </w:r>
          </w:p>
        </w:tc>
        <w:tc>
          <w:tcPr>
            <w:tcW w:w="8468" w:type="dxa"/>
          </w:tcPr>
          <w:p w14:paraId="149966D1" w14:textId="066909D6" w:rsidR="00733630" w:rsidRDefault="00EB754A" w:rsidP="00EB754A">
            <w:pPr>
              <w:pStyle w:val="TableParagraph"/>
              <w:spacing w:line="270" w:lineRule="exact"/>
              <w:ind w:left="-995" w:right="-817" w:firstLine="141"/>
              <w:jc w:val="center"/>
              <w:rPr>
                <w:b/>
                <w:sz w:val="24"/>
              </w:rPr>
            </w:pPr>
            <w:r>
              <w:rPr>
                <w:b/>
                <w:sz w:val="24"/>
              </w:rPr>
              <w:t>СОДЕРЖ</w:t>
            </w:r>
            <w:r w:rsidR="00632EAB">
              <w:rPr>
                <w:b/>
                <w:sz w:val="24"/>
              </w:rPr>
              <w:t>ИЕ</w:t>
            </w:r>
          </w:p>
        </w:tc>
        <w:tc>
          <w:tcPr>
            <w:tcW w:w="992" w:type="dxa"/>
          </w:tcPr>
          <w:p w14:paraId="5C0A228A" w14:textId="77777777" w:rsidR="00733630" w:rsidRDefault="00632EAB">
            <w:pPr>
              <w:pStyle w:val="TableParagraph"/>
              <w:spacing w:line="270" w:lineRule="exact"/>
              <w:ind w:left="186"/>
              <w:rPr>
                <w:b/>
                <w:sz w:val="24"/>
              </w:rPr>
            </w:pPr>
            <w:r>
              <w:rPr>
                <w:b/>
                <w:sz w:val="24"/>
              </w:rPr>
              <w:t>Стр</w:t>
            </w:r>
          </w:p>
        </w:tc>
      </w:tr>
      <w:tr w:rsidR="00733630" w14:paraId="6384A0BE" w14:textId="77777777" w:rsidTr="00EB754A">
        <w:trPr>
          <w:trHeight w:val="316"/>
        </w:trPr>
        <w:tc>
          <w:tcPr>
            <w:tcW w:w="961" w:type="dxa"/>
          </w:tcPr>
          <w:p w14:paraId="0DEBD9F6" w14:textId="77777777" w:rsidR="00733630" w:rsidRDefault="00632EAB">
            <w:pPr>
              <w:pStyle w:val="TableParagraph"/>
              <w:spacing w:line="270" w:lineRule="exact"/>
              <w:rPr>
                <w:b/>
                <w:sz w:val="24"/>
              </w:rPr>
            </w:pPr>
            <w:r>
              <w:rPr>
                <w:b/>
                <w:sz w:val="24"/>
              </w:rPr>
              <w:t>1</w:t>
            </w:r>
          </w:p>
        </w:tc>
        <w:tc>
          <w:tcPr>
            <w:tcW w:w="8468" w:type="dxa"/>
          </w:tcPr>
          <w:p w14:paraId="2C155A01" w14:textId="77777777" w:rsidR="00733630" w:rsidRDefault="00632EAB">
            <w:pPr>
              <w:pStyle w:val="TableParagraph"/>
              <w:spacing w:line="270" w:lineRule="exact"/>
              <w:ind w:left="104"/>
              <w:rPr>
                <w:b/>
                <w:sz w:val="24"/>
              </w:rPr>
            </w:pPr>
            <w:r>
              <w:rPr>
                <w:b/>
                <w:sz w:val="24"/>
              </w:rPr>
              <w:t>ЦЕЛЕВОЙ</w:t>
            </w:r>
            <w:r>
              <w:rPr>
                <w:b/>
                <w:spacing w:val="-5"/>
                <w:sz w:val="24"/>
              </w:rPr>
              <w:t xml:space="preserve"> </w:t>
            </w:r>
            <w:r>
              <w:rPr>
                <w:b/>
                <w:sz w:val="24"/>
              </w:rPr>
              <w:t>РАЗДЕЛ</w:t>
            </w:r>
          </w:p>
        </w:tc>
        <w:tc>
          <w:tcPr>
            <w:tcW w:w="992" w:type="dxa"/>
          </w:tcPr>
          <w:p w14:paraId="4A2AB593" w14:textId="1F20277D" w:rsidR="00733630" w:rsidRDefault="00EB754A">
            <w:pPr>
              <w:pStyle w:val="TableParagraph"/>
              <w:spacing w:line="270" w:lineRule="exact"/>
              <w:ind w:left="103"/>
              <w:jc w:val="center"/>
              <w:rPr>
                <w:b/>
                <w:sz w:val="24"/>
              </w:rPr>
            </w:pPr>
            <w:r>
              <w:rPr>
                <w:b/>
                <w:sz w:val="24"/>
              </w:rPr>
              <w:t>6</w:t>
            </w:r>
          </w:p>
        </w:tc>
      </w:tr>
      <w:tr w:rsidR="00733630" w14:paraId="6F15C1CE" w14:textId="77777777" w:rsidTr="00EB754A">
        <w:trPr>
          <w:trHeight w:val="316"/>
        </w:trPr>
        <w:tc>
          <w:tcPr>
            <w:tcW w:w="961" w:type="dxa"/>
          </w:tcPr>
          <w:p w14:paraId="721778C7" w14:textId="77777777" w:rsidR="00733630" w:rsidRDefault="00632EAB">
            <w:pPr>
              <w:pStyle w:val="TableParagraph"/>
              <w:spacing w:line="270" w:lineRule="exact"/>
              <w:rPr>
                <w:b/>
                <w:sz w:val="24"/>
              </w:rPr>
            </w:pPr>
            <w:r>
              <w:rPr>
                <w:b/>
                <w:sz w:val="24"/>
              </w:rPr>
              <w:t>1.1</w:t>
            </w:r>
          </w:p>
        </w:tc>
        <w:tc>
          <w:tcPr>
            <w:tcW w:w="8468" w:type="dxa"/>
          </w:tcPr>
          <w:p w14:paraId="09816FBE" w14:textId="77777777" w:rsidR="00733630" w:rsidRDefault="00632EAB">
            <w:pPr>
              <w:pStyle w:val="TableParagraph"/>
              <w:spacing w:line="270" w:lineRule="exact"/>
              <w:ind w:left="104"/>
              <w:rPr>
                <w:b/>
                <w:sz w:val="24"/>
              </w:rPr>
            </w:pPr>
            <w:r>
              <w:rPr>
                <w:b/>
                <w:sz w:val="24"/>
              </w:rPr>
              <w:t>Пояснительная</w:t>
            </w:r>
            <w:r>
              <w:rPr>
                <w:b/>
                <w:spacing w:val="-3"/>
                <w:sz w:val="24"/>
              </w:rPr>
              <w:t xml:space="preserve"> </w:t>
            </w:r>
            <w:r>
              <w:rPr>
                <w:b/>
                <w:sz w:val="24"/>
              </w:rPr>
              <w:t>записка</w:t>
            </w:r>
          </w:p>
        </w:tc>
        <w:tc>
          <w:tcPr>
            <w:tcW w:w="992" w:type="dxa"/>
          </w:tcPr>
          <w:p w14:paraId="45A892D5" w14:textId="77777777" w:rsidR="00733630" w:rsidRDefault="00632EAB">
            <w:pPr>
              <w:pStyle w:val="TableParagraph"/>
              <w:spacing w:line="266" w:lineRule="exact"/>
              <w:ind w:left="103"/>
              <w:jc w:val="center"/>
              <w:rPr>
                <w:sz w:val="24"/>
              </w:rPr>
            </w:pPr>
            <w:r>
              <w:rPr>
                <w:sz w:val="24"/>
              </w:rPr>
              <w:t>6</w:t>
            </w:r>
          </w:p>
        </w:tc>
      </w:tr>
      <w:tr w:rsidR="00733630" w14:paraId="2651D642" w14:textId="77777777" w:rsidTr="00EB754A">
        <w:trPr>
          <w:trHeight w:val="321"/>
        </w:trPr>
        <w:tc>
          <w:tcPr>
            <w:tcW w:w="961" w:type="dxa"/>
          </w:tcPr>
          <w:p w14:paraId="30B8E02B" w14:textId="77777777" w:rsidR="00733630" w:rsidRDefault="00632EAB">
            <w:pPr>
              <w:pStyle w:val="TableParagraph"/>
              <w:rPr>
                <w:sz w:val="24"/>
              </w:rPr>
            </w:pPr>
            <w:r>
              <w:rPr>
                <w:sz w:val="24"/>
              </w:rPr>
              <w:t>1.1.1</w:t>
            </w:r>
          </w:p>
        </w:tc>
        <w:tc>
          <w:tcPr>
            <w:tcW w:w="8468" w:type="dxa"/>
          </w:tcPr>
          <w:p w14:paraId="3F7C8D7D" w14:textId="77777777" w:rsidR="00733630" w:rsidRDefault="00632EAB">
            <w:pPr>
              <w:pStyle w:val="TableParagraph"/>
              <w:ind w:left="104"/>
              <w:rPr>
                <w:sz w:val="24"/>
              </w:rPr>
            </w:pPr>
            <w:r>
              <w:rPr>
                <w:sz w:val="24"/>
              </w:rPr>
              <w:t>Цели реализации</w:t>
            </w:r>
            <w:r>
              <w:rPr>
                <w:spacing w:val="-5"/>
                <w:sz w:val="24"/>
              </w:rPr>
              <w:t xml:space="preserve"> </w:t>
            </w:r>
            <w:r>
              <w:rPr>
                <w:sz w:val="24"/>
              </w:rPr>
              <w:t>программы СОО</w:t>
            </w:r>
          </w:p>
        </w:tc>
        <w:tc>
          <w:tcPr>
            <w:tcW w:w="992" w:type="dxa"/>
          </w:tcPr>
          <w:p w14:paraId="284CD345" w14:textId="6AA33556" w:rsidR="00733630" w:rsidRDefault="00EB754A">
            <w:pPr>
              <w:pStyle w:val="TableParagraph"/>
              <w:ind w:left="103"/>
              <w:jc w:val="center"/>
              <w:rPr>
                <w:sz w:val="24"/>
              </w:rPr>
            </w:pPr>
            <w:r>
              <w:rPr>
                <w:sz w:val="24"/>
              </w:rPr>
              <w:t>7</w:t>
            </w:r>
          </w:p>
        </w:tc>
      </w:tr>
      <w:tr w:rsidR="00733630" w14:paraId="76316922" w14:textId="77777777" w:rsidTr="00EB754A">
        <w:trPr>
          <w:trHeight w:val="316"/>
        </w:trPr>
        <w:tc>
          <w:tcPr>
            <w:tcW w:w="961" w:type="dxa"/>
          </w:tcPr>
          <w:p w14:paraId="2C9573CD" w14:textId="77777777" w:rsidR="00733630" w:rsidRDefault="00632EAB">
            <w:pPr>
              <w:pStyle w:val="TableParagraph"/>
              <w:rPr>
                <w:sz w:val="24"/>
              </w:rPr>
            </w:pPr>
            <w:r>
              <w:rPr>
                <w:sz w:val="24"/>
              </w:rPr>
              <w:t>1.1.2</w:t>
            </w:r>
          </w:p>
        </w:tc>
        <w:tc>
          <w:tcPr>
            <w:tcW w:w="8468" w:type="dxa"/>
          </w:tcPr>
          <w:p w14:paraId="7C88406F" w14:textId="7DA99610" w:rsidR="00733630" w:rsidRDefault="00632EAB">
            <w:pPr>
              <w:pStyle w:val="TableParagraph"/>
              <w:ind w:left="104"/>
              <w:rPr>
                <w:sz w:val="24"/>
              </w:rPr>
            </w:pPr>
            <w:r>
              <w:rPr>
                <w:sz w:val="24"/>
              </w:rPr>
              <w:t>Принципы</w:t>
            </w:r>
            <w:r>
              <w:rPr>
                <w:spacing w:val="-2"/>
                <w:sz w:val="24"/>
              </w:rPr>
              <w:t xml:space="preserve"> </w:t>
            </w:r>
            <w:r>
              <w:rPr>
                <w:sz w:val="24"/>
              </w:rPr>
              <w:t>формирования</w:t>
            </w:r>
            <w:r>
              <w:rPr>
                <w:spacing w:val="-7"/>
                <w:sz w:val="24"/>
              </w:rPr>
              <w:t xml:space="preserve"> </w:t>
            </w:r>
            <w:r>
              <w:rPr>
                <w:sz w:val="24"/>
              </w:rPr>
              <w:t>и</w:t>
            </w:r>
            <w:r>
              <w:rPr>
                <w:spacing w:val="-7"/>
                <w:sz w:val="24"/>
              </w:rPr>
              <w:t xml:space="preserve"> </w:t>
            </w:r>
            <w:r>
              <w:rPr>
                <w:sz w:val="24"/>
              </w:rPr>
              <w:t>механизмы</w:t>
            </w:r>
            <w:r>
              <w:rPr>
                <w:spacing w:val="-1"/>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sidR="00745199">
              <w:rPr>
                <w:sz w:val="24"/>
              </w:rPr>
              <w:t>С</w:t>
            </w:r>
            <w:r>
              <w:rPr>
                <w:sz w:val="24"/>
              </w:rPr>
              <w:t>ОО</w:t>
            </w:r>
          </w:p>
        </w:tc>
        <w:tc>
          <w:tcPr>
            <w:tcW w:w="992" w:type="dxa"/>
          </w:tcPr>
          <w:p w14:paraId="121CCEAC" w14:textId="77777777" w:rsidR="00733630" w:rsidRDefault="00632EAB">
            <w:pPr>
              <w:pStyle w:val="TableParagraph"/>
              <w:ind w:left="103"/>
              <w:jc w:val="center"/>
              <w:rPr>
                <w:sz w:val="24"/>
              </w:rPr>
            </w:pPr>
            <w:r>
              <w:rPr>
                <w:sz w:val="24"/>
              </w:rPr>
              <w:t>8</w:t>
            </w:r>
          </w:p>
        </w:tc>
      </w:tr>
      <w:tr w:rsidR="00733630" w14:paraId="0F2A104D" w14:textId="77777777" w:rsidTr="00EB754A">
        <w:trPr>
          <w:trHeight w:val="316"/>
        </w:trPr>
        <w:tc>
          <w:tcPr>
            <w:tcW w:w="961" w:type="dxa"/>
          </w:tcPr>
          <w:p w14:paraId="609B3695" w14:textId="77777777" w:rsidR="00733630" w:rsidRDefault="00632EAB">
            <w:pPr>
              <w:pStyle w:val="TableParagraph"/>
              <w:rPr>
                <w:sz w:val="24"/>
              </w:rPr>
            </w:pPr>
            <w:r>
              <w:rPr>
                <w:sz w:val="24"/>
              </w:rPr>
              <w:t>1.1.3</w:t>
            </w:r>
          </w:p>
        </w:tc>
        <w:tc>
          <w:tcPr>
            <w:tcW w:w="8468" w:type="dxa"/>
          </w:tcPr>
          <w:p w14:paraId="3D89EE6F" w14:textId="225326D5" w:rsidR="00733630" w:rsidRDefault="00632EAB">
            <w:pPr>
              <w:pStyle w:val="TableParagraph"/>
              <w:ind w:left="104"/>
              <w:rPr>
                <w:sz w:val="24"/>
              </w:rPr>
            </w:pPr>
            <w:r>
              <w:rPr>
                <w:sz w:val="24"/>
              </w:rPr>
              <w:t>Общая</w:t>
            </w:r>
            <w:r>
              <w:rPr>
                <w:spacing w:val="-2"/>
                <w:sz w:val="24"/>
              </w:rPr>
              <w:t xml:space="preserve"> </w:t>
            </w:r>
            <w:r>
              <w:rPr>
                <w:sz w:val="24"/>
              </w:rPr>
              <w:t>характеристика</w:t>
            </w:r>
            <w:r>
              <w:rPr>
                <w:spacing w:val="-2"/>
                <w:sz w:val="24"/>
              </w:rPr>
              <w:t xml:space="preserve"> </w:t>
            </w:r>
            <w:r w:rsidR="00745199">
              <w:rPr>
                <w:sz w:val="24"/>
              </w:rPr>
              <w:t>программы С</w:t>
            </w:r>
            <w:r>
              <w:rPr>
                <w:sz w:val="24"/>
              </w:rPr>
              <w:t>ОО</w:t>
            </w:r>
          </w:p>
        </w:tc>
        <w:tc>
          <w:tcPr>
            <w:tcW w:w="992" w:type="dxa"/>
          </w:tcPr>
          <w:p w14:paraId="6F8CFF46" w14:textId="77777777" w:rsidR="00733630" w:rsidRDefault="00632EAB">
            <w:pPr>
              <w:pStyle w:val="TableParagraph"/>
              <w:ind w:left="103"/>
              <w:jc w:val="center"/>
              <w:rPr>
                <w:sz w:val="24"/>
              </w:rPr>
            </w:pPr>
            <w:r>
              <w:rPr>
                <w:sz w:val="24"/>
              </w:rPr>
              <w:t>9</w:t>
            </w:r>
          </w:p>
        </w:tc>
      </w:tr>
      <w:tr w:rsidR="00733630" w14:paraId="686F0ACA" w14:textId="77777777" w:rsidTr="00EB754A">
        <w:trPr>
          <w:trHeight w:val="316"/>
        </w:trPr>
        <w:tc>
          <w:tcPr>
            <w:tcW w:w="961" w:type="dxa"/>
          </w:tcPr>
          <w:p w14:paraId="5BC014CA" w14:textId="77777777" w:rsidR="00733630" w:rsidRDefault="00632EAB">
            <w:pPr>
              <w:pStyle w:val="TableParagraph"/>
              <w:spacing w:line="270" w:lineRule="exact"/>
              <w:rPr>
                <w:b/>
                <w:sz w:val="24"/>
              </w:rPr>
            </w:pPr>
            <w:r>
              <w:rPr>
                <w:b/>
                <w:sz w:val="24"/>
              </w:rPr>
              <w:t>1.2</w:t>
            </w:r>
          </w:p>
        </w:tc>
        <w:tc>
          <w:tcPr>
            <w:tcW w:w="8468" w:type="dxa"/>
          </w:tcPr>
          <w:p w14:paraId="72EA79C6" w14:textId="4CBD41BE" w:rsidR="00733630" w:rsidRDefault="00632EAB">
            <w:pPr>
              <w:pStyle w:val="TableParagraph"/>
              <w:spacing w:line="270" w:lineRule="exact"/>
              <w:ind w:left="104"/>
              <w:rPr>
                <w:b/>
                <w:sz w:val="24"/>
              </w:rPr>
            </w:pPr>
            <w:r>
              <w:rPr>
                <w:b/>
                <w:sz w:val="24"/>
              </w:rPr>
              <w:t>Планируемые</w:t>
            </w:r>
            <w:r>
              <w:rPr>
                <w:b/>
                <w:spacing w:val="-4"/>
                <w:sz w:val="24"/>
              </w:rPr>
              <w:t xml:space="preserve"> </w:t>
            </w:r>
            <w:r>
              <w:rPr>
                <w:b/>
                <w:sz w:val="24"/>
              </w:rPr>
              <w:t>результаты</w:t>
            </w:r>
            <w:r>
              <w:rPr>
                <w:b/>
                <w:spacing w:val="-6"/>
                <w:sz w:val="24"/>
              </w:rPr>
              <w:t xml:space="preserve"> </w:t>
            </w:r>
            <w:r>
              <w:rPr>
                <w:b/>
                <w:sz w:val="24"/>
              </w:rPr>
              <w:t>освоения</w:t>
            </w:r>
            <w:r>
              <w:rPr>
                <w:b/>
                <w:spacing w:val="-2"/>
                <w:sz w:val="24"/>
              </w:rPr>
              <w:t xml:space="preserve"> </w:t>
            </w:r>
            <w:r>
              <w:rPr>
                <w:b/>
                <w:sz w:val="24"/>
              </w:rPr>
              <w:t>обучающимися</w:t>
            </w:r>
            <w:r>
              <w:rPr>
                <w:b/>
                <w:spacing w:val="-3"/>
                <w:sz w:val="24"/>
              </w:rPr>
              <w:t xml:space="preserve"> </w:t>
            </w:r>
            <w:r>
              <w:rPr>
                <w:b/>
                <w:sz w:val="24"/>
              </w:rPr>
              <w:t>программы</w:t>
            </w:r>
            <w:r>
              <w:rPr>
                <w:b/>
                <w:spacing w:val="-2"/>
                <w:sz w:val="24"/>
              </w:rPr>
              <w:t xml:space="preserve"> </w:t>
            </w:r>
            <w:r w:rsidR="00745199">
              <w:rPr>
                <w:b/>
                <w:sz w:val="24"/>
              </w:rPr>
              <w:t>С</w:t>
            </w:r>
            <w:r>
              <w:rPr>
                <w:b/>
                <w:sz w:val="24"/>
              </w:rPr>
              <w:t>ОО</w:t>
            </w:r>
          </w:p>
        </w:tc>
        <w:tc>
          <w:tcPr>
            <w:tcW w:w="992" w:type="dxa"/>
          </w:tcPr>
          <w:p w14:paraId="284E8C74" w14:textId="77777777" w:rsidR="00733630" w:rsidRDefault="00632EAB">
            <w:pPr>
              <w:pStyle w:val="TableParagraph"/>
              <w:ind w:left="103"/>
              <w:jc w:val="center"/>
              <w:rPr>
                <w:sz w:val="24"/>
              </w:rPr>
            </w:pPr>
            <w:r>
              <w:rPr>
                <w:sz w:val="24"/>
              </w:rPr>
              <w:t>9</w:t>
            </w:r>
          </w:p>
        </w:tc>
      </w:tr>
      <w:tr w:rsidR="00733630" w14:paraId="631D7CEA" w14:textId="77777777" w:rsidTr="00EB754A">
        <w:trPr>
          <w:trHeight w:val="638"/>
        </w:trPr>
        <w:tc>
          <w:tcPr>
            <w:tcW w:w="961" w:type="dxa"/>
          </w:tcPr>
          <w:p w14:paraId="06FDE09F" w14:textId="77777777" w:rsidR="00733630" w:rsidRDefault="00632EAB">
            <w:pPr>
              <w:pStyle w:val="TableParagraph"/>
              <w:spacing w:line="270" w:lineRule="exact"/>
              <w:rPr>
                <w:b/>
                <w:sz w:val="24"/>
              </w:rPr>
            </w:pPr>
            <w:r>
              <w:rPr>
                <w:b/>
                <w:sz w:val="24"/>
              </w:rPr>
              <w:t>1.3</w:t>
            </w:r>
          </w:p>
        </w:tc>
        <w:tc>
          <w:tcPr>
            <w:tcW w:w="8468" w:type="dxa"/>
          </w:tcPr>
          <w:p w14:paraId="549EE331" w14:textId="77777777" w:rsidR="00733630" w:rsidRDefault="00632EAB">
            <w:pPr>
              <w:pStyle w:val="TableParagraph"/>
              <w:spacing w:line="270" w:lineRule="exact"/>
              <w:ind w:left="104"/>
              <w:rPr>
                <w:b/>
                <w:sz w:val="24"/>
              </w:rPr>
            </w:pPr>
            <w:r>
              <w:rPr>
                <w:b/>
                <w:sz w:val="24"/>
              </w:rPr>
              <w:t>Система</w:t>
            </w:r>
            <w:r>
              <w:rPr>
                <w:b/>
                <w:spacing w:val="-2"/>
                <w:sz w:val="24"/>
              </w:rPr>
              <w:t xml:space="preserve"> </w:t>
            </w:r>
            <w:r>
              <w:rPr>
                <w:b/>
                <w:sz w:val="24"/>
              </w:rPr>
              <w:t>оценки</w:t>
            </w:r>
            <w:r>
              <w:rPr>
                <w:b/>
                <w:spacing w:val="-5"/>
                <w:sz w:val="24"/>
              </w:rPr>
              <w:t xml:space="preserve"> </w:t>
            </w:r>
            <w:r>
              <w:rPr>
                <w:b/>
                <w:sz w:val="24"/>
              </w:rPr>
              <w:t>достижения</w:t>
            </w:r>
            <w:r>
              <w:rPr>
                <w:b/>
                <w:spacing w:val="-2"/>
                <w:sz w:val="24"/>
              </w:rPr>
              <w:t xml:space="preserve"> </w:t>
            </w:r>
            <w:r>
              <w:rPr>
                <w:b/>
                <w:sz w:val="24"/>
              </w:rPr>
              <w:t>планируемых</w:t>
            </w:r>
            <w:r>
              <w:rPr>
                <w:b/>
                <w:spacing w:val="-7"/>
                <w:sz w:val="24"/>
              </w:rPr>
              <w:t xml:space="preserve"> </w:t>
            </w:r>
            <w:r>
              <w:rPr>
                <w:b/>
                <w:sz w:val="24"/>
              </w:rPr>
              <w:t>результатов</w:t>
            </w:r>
          </w:p>
          <w:p w14:paraId="6E7EA7D0" w14:textId="77777777" w:rsidR="00733630" w:rsidRDefault="00632EAB">
            <w:pPr>
              <w:pStyle w:val="TableParagraph"/>
              <w:spacing w:before="41" w:line="240" w:lineRule="auto"/>
              <w:ind w:left="104"/>
              <w:rPr>
                <w:b/>
                <w:sz w:val="24"/>
              </w:rPr>
            </w:pPr>
            <w:r>
              <w:rPr>
                <w:b/>
                <w:sz w:val="24"/>
              </w:rPr>
              <w:t>освоения программы</w:t>
            </w:r>
            <w:r>
              <w:rPr>
                <w:b/>
                <w:spacing w:val="-2"/>
                <w:sz w:val="24"/>
              </w:rPr>
              <w:t xml:space="preserve"> </w:t>
            </w:r>
            <w:r>
              <w:rPr>
                <w:b/>
                <w:sz w:val="24"/>
              </w:rPr>
              <w:t>СОО</w:t>
            </w:r>
          </w:p>
        </w:tc>
        <w:tc>
          <w:tcPr>
            <w:tcW w:w="992" w:type="dxa"/>
          </w:tcPr>
          <w:p w14:paraId="0BF8CEAD" w14:textId="77777777" w:rsidR="00733630" w:rsidRDefault="00632EAB">
            <w:pPr>
              <w:pStyle w:val="TableParagraph"/>
              <w:ind w:left="282"/>
              <w:rPr>
                <w:sz w:val="24"/>
              </w:rPr>
            </w:pPr>
            <w:r>
              <w:rPr>
                <w:sz w:val="24"/>
              </w:rPr>
              <w:t>11</w:t>
            </w:r>
          </w:p>
        </w:tc>
      </w:tr>
      <w:tr w:rsidR="00733630" w14:paraId="692A35CD" w14:textId="77777777" w:rsidTr="00EB754A">
        <w:trPr>
          <w:trHeight w:val="316"/>
        </w:trPr>
        <w:tc>
          <w:tcPr>
            <w:tcW w:w="961" w:type="dxa"/>
          </w:tcPr>
          <w:p w14:paraId="7D4E1471" w14:textId="77777777" w:rsidR="00733630" w:rsidRDefault="00632EAB">
            <w:pPr>
              <w:pStyle w:val="TableParagraph"/>
              <w:rPr>
                <w:sz w:val="24"/>
              </w:rPr>
            </w:pPr>
            <w:r>
              <w:rPr>
                <w:sz w:val="24"/>
              </w:rPr>
              <w:t>1.3.1</w:t>
            </w:r>
          </w:p>
        </w:tc>
        <w:tc>
          <w:tcPr>
            <w:tcW w:w="8468" w:type="dxa"/>
          </w:tcPr>
          <w:p w14:paraId="3773216C" w14:textId="77777777" w:rsidR="00733630" w:rsidRDefault="00632EAB">
            <w:pPr>
              <w:pStyle w:val="TableParagraph"/>
              <w:ind w:left="104"/>
              <w:rPr>
                <w:sz w:val="24"/>
              </w:rPr>
            </w:pPr>
            <w:r>
              <w:rPr>
                <w:sz w:val="24"/>
              </w:rPr>
              <w:t>Общие</w:t>
            </w:r>
            <w:r>
              <w:rPr>
                <w:spacing w:val="-3"/>
                <w:sz w:val="24"/>
              </w:rPr>
              <w:t xml:space="preserve"> </w:t>
            </w:r>
            <w:r>
              <w:rPr>
                <w:sz w:val="24"/>
              </w:rPr>
              <w:t>положения</w:t>
            </w:r>
          </w:p>
        </w:tc>
        <w:tc>
          <w:tcPr>
            <w:tcW w:w="992" w:type="dxa"/>
          </w:tcPr>
          <w:p w14:paraId="56D5F523" w14:textId="0A77E963" w:rsidR="00733630" w:rsidRDefault="00EB754A">
            <w:pPr>
              <w:pStyle w:val="TableParagraph"/>
              <w:ind w:left="282"/>
              <w:rPr>
                <w:sz w:val="24"/>
              </w:rPr>
            </w:pPr>
            <w:r>
              <w:rPr>
                <w:sz w:val="24"/>
              </w:rPr>
              <w:t>12</w:t>
            </w:r>
          </w:p>
        </w:tc>
      </w:tr>
      <w:tr w:rsidR="00733630" w14:paraId="779877BC" w14:textId="77777777" w:rsidTr="00EB754A">
        <w:trPr>
          <w:trHeight w:val="316"/>
        </w:trPr>
        <w:tc>
          <w:tcPr>
            <w:tcW w:w="961" w:type="dxa"/>
          </w:tcPr>
          <w:p w14:paraId="135EDD81" w14:textId="77777777" w:rsidR="00733630" w:rsidRDefault="00632EAB">
            <w:pPr>
              <w:pStyle w:val="TableParagraph"/>
              <w:rPr>
                <w:sz w:val="24"/>
              </w:rPr>
            </w:pPr>
            <w:r>
              <w:rPr>
                <w:sz w:val="24"/>
              </w:rPr>
              <w:t>1.3.2</w:t>
            </w:r>
          </w:p>
        </w:tc>
        <w:tc>
          <w:tcPr>
            <w:tcW w:w="8468" w:type="dxa"/>
          </w:tcPr>
          <w:p w14:paraId="39646426" w14:textId="77777777" w:rsidR="00733630" w:rsidRDefault="00632EAB">
            <w:pPr>
              <w:pStyle w:val="TableParagraph"/>
              <w:ind w:left="104"/>
              <w:rPr>
                <w:sz w:val="24"/>
              </w:rPr>
            </w:pPr>
            <w:r>
              <w:rPr>
                <w:sz w:val="24"/>
              </w:rPr>
              <w:t>Особенности</w:t>
            </w:r>
            <w:r>
              <w:rPr>
                <w:spacing w:val="-4"/>
                <w:sz w:val="24"/>
              </w:rPr>
              <w:t xml:space="preserve"> </w:t>
            </w:r>
            <w:r>
              <w:rPr>
                <w:sz w:val="24"/>
              </w:rPr>
              <w:t>оценки метапредметных</w:t>
            </w:r>
            <w:r>
              <w:rPr>
                <w:spacing w:val="-6"/>
                <w:sz w:val="24"/>
              </w:rPr>
              <w:t xml:space="preserve"> </w:t>
            </w:r>
            <w:r>
              <w:rPr>
                <w:sz w:val="24"/>
              </w:rPr>
              <w:t>и</w:t>
            </w:r>
            <w:r>
              <w:rPr>
                <w:spacing w:val="-1"/>
                <w:sz w:val="24"/>
              </w:rPr>
              <w:t xml:space="preserve"> </w:t>
            </w:r>
            <w:r>
              <w:rPr>
                <w:sz w:val="24"/>
              </w:rPr>
              <w:t>предметных</w:t>
            </w:r>
            <w:r>
              <w:rPr>
                <w:spacing w:val="-6"/>
                <w:sz w:val="24"/>
              </w:rPr>
              <w:t xml:space="preserve"> </w:t>
            </w:r>
            <w:r>
              <w:rPr>
                <w:sz w:val="24"/>
              </w:rPr>
              <w:t>результатов</w:t>
            </w:r>
          </w:p>
        </w:tc>
        <w:tc>
          <w:tcPr>
            <w:tcW w:w="992" w:type="dxa"/>
          </w:tcPr>
          <w:p w14:paraId="5B62C7D1" w14:textId="77777777" w:rsidR="00733630" w:rsidRDefault="00632EAB">
            <w:pPr>
              <w:pStyle w:val="TableParagraph"/>
              <w:ind w:left="282"/>
              <w:rPr>
                <w:sz w:val="24"/>
              </w:rPr>
            </w:pPr>
            <w:r>
              <w:rPr>
                <w:sz w:val="24"/>
              </w:rPr>
              <w:t>14</w:t>
            </w:r>
          </w:p>
        </w:tc>
      </w:tr>
      <w:tr w:rsidR="00733630" w14:paraId="7A877A66" w14:textId="77777777" w:rsidTr="00EB754A">
        <w:trPr>
          <w:trHeight w:val="316"/>
        </w:trPr>
        <w:tc>
          <w:tcPr>
            <w:tcW w:w="961" w:type="dxa"/>
          </w:tcPr>
          <w:p w14:paraId="2F366D32" w14:textId="77777777" w:rsidR="00733630" w:rsidRDefault="00632EAB">
            <w:pPr>
              <w:pStyle w:val="TableParagraph"/>
              <w:rPr>
                <w:sz w:val="24"/>
              </w:rPr>
            </w:pPr>
            <w:r>
              <w:rPr>
                <w:sz w:val="24"/>
              </w:rPr>
              <w:t>1.3.3</w:t>
            </w:r>
          </w:p>
        </w:tc>
        <w:tc>
          <w:tcPr>
            <w:tcW w:w="8468" w:type="dxa"/>
          </w:tcPr>
          <w:p w14:paraId="5607E16B" w14:textId="77777777" w:rsidR="00733630" w:rsidRDefault="00632EAB">
            <w:pPr>
              <w:pStyle w:val="TableParagraph"/>
              <w:ind w:left="104"/>
              <w:rPr>
                <w:sz w:val="24"/>
              </w:rPr>
            </w:pPr>
            <w:r>
              <w:rPr>
                <w:sz w:val="24"/>
              </w:rPr>
              <w:t>Организация</w:t>
            </w:r>
            <w:r>
              <w:rPr>
                <w:spacing w:val="-5"/>
                <w:sz w:val="24"/>
              </w:rPr>
              <w:t xml:space="preserve"> </w:t>
            </w:r>
            <w:r>
              <w:rPr>
                <w:sz w:val="24"/>
              </w:rPr>
              <w:t>и</w:t>
            </w:r>
            <w:r>
              <w:rPr>
                <w:spacing w:val="-4"/>
                <w:sz w:val="24"/>
              </w:rPr>
              <w:t xml:space="preserve"> </w:t>
            </w:r>
            <w:r>
              <w:rPr>
                <w:sz w:val="24"/>
              </w:rPr>
              <w:t>содержание</w:t>
            </w:r>
            <w:r>
              <w:rPr>
                <w:spacing w:val="-10"/>
                <w:sz w:val="24"/>
              </w:rPr>
              <w:t xml:space="preserve"> </w:t>
            </w:r>
            <w:r>
              <w:rPr>
                <w:sz w:val="24"/>
              </w:rPr>
              <w:t>оценочных</w:t>
            </w:r>
            <w:r>
              <w:rPr>
                <w:spacing w:val="-5"/>
                <w:sz w:val="24"/>
              </w:rPr>
              <w:t xml:space="preserve"> </w:t>
            </w:r>
            <w:r>
              <w:rPr>
                <w:sz w:val="24"/>
              </w:rPr>
              <w:t>процедур</w:t>
            </w:r>
          </w:p>
        </w:tc>
        <w:tc>
          <w:tcPr>
            <w:tcW w:w="992" w:type="dxa"/>
          </w:tcPr>
          <w:p w14:paraId="075F9FF0" w14:textId="77777777" w:rsidR="00733630" w:rsidRDefault="00632EAB">
            <w:pPr>
              <w:pStyle w:val="TableParagraph"/>
              <w:ind w:left="282"/>
              <w:rPr>
                <w:sz w:val="24"/>
              </w:rPr>
            </w:pPr>
            <w:r>
              <w:rPr>
                <w:sz w:val="24"/>
              </w:rPr>
              <w:t>14</w:t>
            </w:r>
          </w:p>
        </w:tc>
      </w:tr>
      <w:tr w:rsidR="00733630" w14:paraId="07134138" w14:textId="77777777" w:rsidTr="00EB754A">
        <w:trPr>
          <w:trHeight w:val="316"/>
        </w:trPr>
        <w:tc>
          <w:tcPr>
            <w:tcW w:w="961" w:type="dxa"/>
          </w:tcPr>
          <w:p w14:paraId="3A6F8E72" w14:textId="77777777" w:rsidR="00733630" w:rsidRDefault="00632EAB">
            <w:pPr>
              <w:pStyle w:val="TableParagraph"/>
              <w:spacing w:line="270" w:lineRule="exact"/>
              <w:rPr>
                <w:b/>
                <w:sz w:val="24"/>
              </w:rPr>
            </w:pPr>
            <w:r>
              <w:rPr>
                <w:b/>
                <w:sz w:val="24"/>
              </w:rPr>
              <w:t>2</w:t>
            </w:r>
          </w:p>
        </w:tc>
        <w:tc>
          <w:tcPr>
            <w:tcW w:w="8468" w:type="dxa"/>
          </w:tcPr>
          <w:p w14:paraId="64B87AC3" w14:textId="77777777" w:rsidR="00733630" w:rsidRDefault="00632EAB">
            <w:pPr>
              <w:pStyle w:val="TableParagraph"/>
              <w:spacing w:line="270" w:lineRule="exact"/>
              <w:ind w:left="104"/>
              <w:rPr>
                <w:b/>
                <w:sz w:val="24"/>
              </w:rPr>
            </w:pPr>
            <w:r>
              <w:rPr>
                <w:b/>
                <w:sz w:val="24"/>
              </w:rPr>
              <w:t>СОДЕРЖАТЕЛЬНЫЙ</w:t>
            </w:r>
            <w:r>
              <w:rPr>
                <w:b/>
                <w:spacing w:val="-6"/>
                <w:sz w:val="24"/>
              </w:rPr>
              <w:t xml:space="preserve"> </w:t>
            </w:r>
            <w:r>
              <w:rPr>
                <w:b/>
                <w:sz w:val="24"/>
              </w:rPr>
              <w:t>РАЗДЕЛ</w:t>
            </w:r>
          </w:p>
        </w:tc>
        <w:tc>
          <w:tcPr>
            <w:tcW w:w="992" w:type="dxa"/>
          </w:tcPr>
          <w:p w14:paraId="144A7265" w14:textId="232ED93D" w:rsidR="00733630" w:rsidRDefault="00EB754A">
            <w:pPr>
              <w:pStyle w:val="TableParagraph"/>
              <w:spacing w:line="270" w:lineRule="exact"/>
              <w:ind w:left="282"/>
              <w:rPr>
                <w:b/>
                <w:sz w:val="24"/>
              </w:rPr>
            </w:pPr>
            <w:r>
              <w:rPr>
                <w:b/>
                <w:sz w:val="24"/>
              </w:rPr>
              <w:t>18</w:t>
            </w:r>
          </w:p>
        </w:tc>
      </w:tr>
      <w:tr w:rsidR="00733630" w14:paraId="2588C5F9" w14:textId="77777777" w:rsidTr="00EB754A">
        <w:trPr>
          <w:trHeight w:val="321"/>
        </w:trPr>
        <w:tc>
          <w:tcPr>
            <w:tcW w:w="961" w:type="dxa"/>
          </w:tcPr>
          <w:p w14:paraId="08B9C17C" w14:textId="77777777" w:rsidR="00733630" w:rsidRDefault="00632EAB">
            <w:pPr>
              <w:pStyle w:val="TableParagraph"/>
              <w:rPr>
                <w:sz w:val="24"/>
              </w:rPr>
            </w:pPr>
            <w:r>
              <w:rPr>
                <w:sz w:val="24"/>
              </w:rPr>
              <w:t>2.1.1</w:t>
            </w:r>
          </w:p>
        </w:tc>
        <w:tc>
          <w:tcPr>
            <w:tcW w:w="8468" w:type="dxa"/>
          </w:tcPr>
          <w:p w14:paraId="5940781B"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992" w:type="dxa"/>
          </w:tcPr>
          <w:p w14:paraId="194C7748" w14:textId="4FD5DA0A" w:rsidR="00733630" w:rsidRDefault="00EB754A">
            <w:pPr>
              <w:pStyle w:val="TableParagraph"/>
              <w:ind w:left="282"/>
              <w:rPr>
                <w:sz w:val="24"/>
              </w:rPr>
            </w:pPr>
            <w:r>
              <w:rPr>
                <w:sz w:val="24"/>
              </w:rPr>
              <w:t>18</w:t>
            </w:r>
          </w:p>
        </w:tc>
      </w:tr>
      <w:tr w:rsidR="00733630" w14:paraId="7851F8A2" w14:textId="77777777" w:rsidTr="00EB754A">
        <w:trPr>
          <w:trHeight w:val="316"/>
        </w:trPr>
        <w:tc>
          <w:tcPr>
            <w:tcW w:w="961" w:type="dxa"/>
          </w:tcPr>
          <w:p w14:paraId="0B1F9982" w14:textId="77777777" w:rsidR="00733630" w:rsidRDefault="00632EAB">
            <w:pPr>
              <w:pStyle w:val="TableParagraph"/>
              <w:rPr>
                <w:sz w:val="24"/>
              </w:rPr>
            </w:pPr>
            <w:r>
              <w:rPr>
                <w:sz w:val="24"/>
              </w:rPr>
              <w:t>2.1.2</w:t>
            </w:r>
          </w:p>
        </w:tc>
        <w:tc>
          <w:tcPr>
            <w:tcW w:w="8468" w:type="dxa"/>
          </w:tcPr>
          <w:p w14:paraId="5650BE9B"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«Литература»</w:t>
            </w:r>
            <w:r>
              <w:rPr>
                <w:spacing w:val="-2"/>
                <w:sz w:val="24"/>
              </w:rPr>
              <w:t xml:space="preserve"> </w:t>
            </w:r>
            <w:r>
              <w:rPr>
                <w:sz w:val="24"/>
              </w:rPr>
              <w:t>(базовый</w:t>
            </w:r>
            <w:r>
              <w:rPr>
                <w:spacing w:val="-2"/>
                <w:sz w:val="24"/>
              </w:rPr>
              <w:t xml:space="preserve"> </w:t>
            </w:r>
            <w:r>
              <w:rPr>
                <w:sz w:val="24"/>
              </w:rPr>
              <w:t>уровень)</w:t>
            </w:r>
          </w:p>
        </w:tc>
        <w:tc>
          <w:tcPr>
            <w:tcW w:w="992" w:type="dxa"/>
          </w:tcPr>
          <w:p w14:paraId="72AD2ADB" w14:textId="45B08649" w:rsidR="00733630" w:rsidRDefault="00EB754A">
            <w:pPr>
              <w:pStyle w:val="TableParagraph"/>
              <w:ind w:left="282"/>
              <w:rPr>
                <w:sz w:val="24"/>
              </w:rPr>
            </w:pPr>
            <w:r>
              <w:rPr>
                <w:sz w:val="24"/>
              </w:rPr>
              <w:t>37</w:t>
            </w:r>
          </w:p>
        </w:tc>
      </w:tr>
      <w:tr w:rsidR="00733630" w14:paraId="1086F573" w14:textId="77777777" w:rsidTr="00EB754A">
        <w:trPr>
          <w:trHeight w:val="316"/>
        </w:trPr>
        <w:tc>
          <w:tcPr>
            <w:tcW w:w="961" w:type="dxa"/>
          </w:tcPr>
          <w:p w14:paraId="10FE69DE" w14:textId="21A9FEFD" w:rsidR="00733630" w:rsidRDefault="00285421">
            <w:pPr>
              <w:pStyle w:val="TableParagraph"/>
              <w:rPr>
                <w:sz w:val="24"/>
              </w:rPr>
            </w:pPr>
            <w:r>
              <w:rPr>
                <w:sz w:val="24"/>
              </w:rPr>
              <w:t>2.1.3</w:t>
            </w:r>
          </w:p>
        </w:tc>
        <w:tc>
          <w:tcPr>
            <w:tcW w:w="8468" w:type="dxa"/>
          </w:tcPr>
          <w:p w14:paraId="0B30245C"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«Родной</w:t>
            </w:r>
            <w:r>
              <w:rPr>
                <w:spacing w:val="-2"/>
                <w:sz w:val="24"/>
              </w:rPr>
              <w:t xml:space="preserve"> </w:t>
            </w:r>
            <w:r>
              <w:rPr>
                <w:sz w:val="24"/>
              </w:rPr>
              <w:t>язык</w:t>
            </w:r>
            <w:r>
              <w:rPr>
                <w:spacing w:val="-9"/>
                <w:sz w:val="24"/>
              </w:rPr>
              <w:t xml:space="preserve"> </w:t>
            </w:r>
            <w:r>
              <w:rPr>
                <w:sz w:val="24"/>
              </w:rPr>
              <w:t>(чувашский)»</w:t>
            </w:r>
          </w:p>
        </w:tc>
        <w:tc>
          <w:tcPr>
            <w:tcW w:w="992" w:type="dxa"/>
          </w:tcPr>
          <w:p w14:paraId="50EF89D1" w14:textId="0113DE26" w:rsidR="00733630" w:rsidRDefault="00EB754A">
            <w:pPr>
              <w:pStyle w:val="TableParagraph"/>
              <w:ind w:left="282"/>
              <w:rPr>
                <w:sz w:val="24"/>
              </w:rPr>
            </w:pPr>
            <w:r>
              <w:rPr>
                <w:sz w:val="24"/>
              </w:rPr>
              <w:t>56</w:t>
            </w:r>
          </w:p>
        </w:tc>
      </w:tr>
      <w:tr w:rsidR="00733630" w14:paraId="635D3D44" w14:textId="77777777" w:rsidTr="00EB754A">
        <w:trPr>
          <w:trHeight w:val="321"/>
        </w:trPr>
        <w:tc>
          <w:tcPr>
            <w:tcW w:w="961" w:type="dxa"/>
          </w:tcPr>
          <w:p w14:paraId="1AD19397" w14:textId="761501B9" w:rsidR="00733630" w:rsidRDefault="00285421">
            <w:pPr>
              <w:pStyle w:val="TableParagraph"/>
              <w:spacing w:line="270" w:lineRule="exact"/>
              <w:rPr>
                <w:sz w:val="24"/>
              </w:rPr>
            </w:pPr>
            <w:r>
              <w:rPr>
                <w:sz w:val="24"/>
              </w:rPr>
              <w:t>2.1.4</w:t>
            </w:r>
          </w:p>
        </w:tc>
        <w:tc>
          <w:tcPr>
            <w:tcW w:w="8468" w:type="dxa"/>
          </w:tcPr>
          <w:p w14:paraId="7517C119" w14:textId="77777777" w:rsidR="00733630" w:rsidRDefault="00632EAB">
            <w:pPr>
              <w:pStyle w:val="TableParagraph"/>
              <w:spacing w:line="270" w:lineRule="exact"/>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«Родная</w:t>
            </w:r>
            <w:r>
              <w:rPr>
                <w:spacing w:val="-8"/>
                <w:sz w:val="24"/>
              </w:rPr>
              <w:t xml:space="preserve"> </w:t>
            </w:r>
            <w:r>
              <w:rPr>
                <w:sz w:val="24"/>
              </w:rPr>
              <w:t>литература</w:t>
            </w:r>
            <w:r>
              <w:rPr>
                <w:spacing w:val="-3"/>
                <w:sz w:val="24"/>
              </w:rPr>
              <w:t xml:space="preserve"> </w:t>
            </w:r>
            <w:r>
              <w:rPr>
                <w:sz w:val="24"/>
              </w:rPr>
              <w:t>(чувашская)»</w:t>
            </w:r>
          </w:p>
        </w:tc>
        <w:tc>
          <w:tcPr>
            <w:tcW w:w="992" w:type="dxa"/>
          </w:tcPr>
          <w:p w14:paraId="2B57D398" w14:textId="4EE2363F" w:rsidR="00733630" w:rsidRDefault="00EB754A">
            <w:pPr>
              <w:pStyle w:val="TableParagraph"/>
              <w:spacing w:line="270" w:lineRule="exact"/>
              <w:ind w:left="219"/>
              <w:rPr>
                <w:sz w:val="24"/>
              </w:rPr>
            </w:pPr>
            <w:r>
              <w:rPr>
                <w:sz w:val="24"/>
              </w:rPr>
              <w:t>67</w:t>
            </w:r>
          </w:p>
        </w:tc>
      </w:tr>
      <w:tr w:rsidR="00733630" w14:paraId="7E6106CE" w14:textId="77777777" w:rsidTr="00EB754A">
        <w:trPr>
          <w:trHeight w:val="316"/>
        </w:trPr>
        <w:tc>
          <w:tcPr>
            <w:tcW w:w="961" w:type="dxa"/>
          </w:tcPr>
          <w:p w14:paraId="0B044BBF" w14:textId="781A9409" w:rsidR="00733630" w:rsidRDefault="00285421">
            <w:pPr>
              <w:pStyle w:val="TableParagraph"/>
              <w:rPr>
                <w:sz w:val="24"/>
              </w:rPr>
            </w:pPr>
            <w:r>
              <w:rPr>
                <w:sz w:val="24"/>
              </w:rPr>
              <w:t>2.1.5</w:t>
            </w:r>
          </w:p>
        </w:tc>
        <w:tc>
          <w:tcPr>
            <w:tcW w:w="8468" w:type="dxa"/>
          </w:tcPr>
          <w:p w14:paraId="3EDAA365"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«Английский</w:t>
            </w:r>
            <w:r>
              <w:rPr>
                <w:spacing w:val="-2"/>
                <w:sz w:val="24"/>
              </w:rPr>
              <w:t xml:space="preserve"> </w:t>
            </w:r>
            <w:r>
              <w:rPr>
                <w:sz w:val="24"/>
              </w:rPr>
              <w:t>язык»</w:t>
            </w:r>
            <w:r>
              <w:rPr>
                <w:spacing w:val="-7"/>
                <w:sz w:val="24"/>
              </w:rPr>
              <w:t xml:space="preserve"> </w:t>
            </w:r>
            <w:r>
              <w:rPr>
                <w:sz w:val="24"/>
              </w:rPr>
              <w:t>(базовый</w:t>
            </w:r>
            <w:r>
              <w:rPr>
                <w:spacing w:val="-2"/>
                <w:sz w:val="24"/>
              </w:rPr>
              <w:t xml:space="preserve"> </w:t>
            </w:r>
            <w:r>
              <w:rPr>
                <w:sz w:val="24"/>
              </w:rPr>
              <w:t>уровень)</w:t>
            </w:r>
          </w:p>
        </w:tc>
        <w:tc>
          <w:tcPr>
            <w:tcW w:w="992" w:type="dxa"/>
          </w:tcPr>
          <w:p w14:paraId="64BB3EB1" w14:textId="7D13F51A" w:rsidR="00733630" w:rsidRDefault="00EB754A">
            <w:pPr>
              <w:pStyle w:val="TableParagraph"/>
              <w:ind w:left="219"/>
              <w:rPr>
                <w:sz w:val="24"/>
              </w:rPr>
            </w:pPr>
            <w:r>
              <w:rPr>
                <w:sz w:val="24"/>
              </w:rPr>
              <w:t>91</w:t>
            </w:r>
          </w:p>
        </w:tc>
      </w:tr>
      <w:tr w:rsidR="00733630" w14:paraId="1F6E1C46" w14:textId="77777777" w:rsidTr="00EB754A">
        <w:trPr>
          <w:trHeight w:val="316"/>
        </w:trPr>
        <w:tc>
          <w:tcPr>
            <w:tcW w:w="961" w:type="dxa"/>
          </w:tcPr>
          <w:p w14:paraId="2EE5C3CA" w14:textId="653544BD" w:rsidR="00733630" w:rsidRDefault="00285421">
            <w:pPr>
              <w:pStyle w:val="TableParagraph"/>
              <w:rPr>
                <w:sz w:val="24"/>
              </w:rPr>
            </w:pPr>
            <w:r>
              <w:rPr>
                <w:sz w:val="24"/>
              </w:rPr>
              <w:t>2.1.6</w:t>
            </w:r>
          </w:p>
        </w:tc>
        <w:tc>
          <w:tcPr>
            <w:tcW w:w="8468" w:type="dxa"/>
          </w:tcPr>
          <w:p w14:paraId="3F94DDCC" w14:textId="01B8549E"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«Математика»</w:t>
            </w:r>
            <w:r>
              <w:rPr>
                <w:spacing w:val="-8"/>
                <w:sz w:val="24"/>
              </w:rPr>
              <w:t xml:space="preserve"> </w:t>
            </w:r>
            <w:r>
              <w:rPr>
                <w:sz w:val="24"/>
              </w:rPr>
              <w:t>(базовый</w:t>
            </w:r>
            <w:r>
              <w:rPr>
                <w:spacing w:val="-2"/>
                <w:sz w:val="24"/>
              </w:rPr>
              <w:t xml:space="preserve"> </w:t>
            </w:r>
            <w:r>
              <w:rPr>
                <w:sz w:val="24"/>
              </w:rPr>
              <w:t>уровень)</w:t>
            </w:r>
          </w:p>
        </w:tc>
        <w:tc>
          <w:tcPr>
            <w:tcW w:w="992" w:type="dxa"/>
          </w:tcPr>
          <w:p w14:paraId="4D0DA48A" w14:textId="2B3E1DCC" w:rsidR="00733630" w:rsidRDefault="00EB754A">
            <w:pPr>
              <w:pStyle w:val="TableParagraph"/>
              <w:ind w:left="219"/>
              <w:rPr>
                <w:sz w:val="24"/>
              </w:rPr>
            </w:pPr>
            <w:r>
              <w:rPr>
                <w:sz w:val="24"/>
              </w:rPr>
              <w:t>130</w:t>
            </w:r>
          </w:p>
        </w:tc>
      </w:tr>
      <w:tr w:rsidR="00733630" w14:paraId="049DB177" w14:textId="77777777" w:rsidTr="00EB754A">
        <w:trPr>
          <w:trHeight w:val="321"/>
        </w:trPr>
        <w:tc>
          <w:tcPr>
            <w:tcW w:w="961" w:type="dxa"/>
          </w:tcPr>
          <w:p w14:paraId="5E3F709C" w14:textId="1EC55C18" w:rsidR="00733630" w:rsidRDefault="00285421">
            <w:pPr>
              <w:pStyle w:val="TableParagraph"/>
              <w:rPr>
                <w:sz w:val="24"/>
              </w:rPr>
            </w:pPr>
            <w:r>
              <w:rPr>
                <w:sz w:val="24"/>
              </w:rPr>
              <w:t>2.1.7</w:t>
            </w:r>
          </w:p>
        </w:tc>
        <w:tc>
          <w:tcPr>
            <w:tcW w:w="8468" w:type="dxa"/>
          </w:tcPr>
          <w:p w14:paraId="42CFFFF1" w14:textId="1792E361"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«Математика»</w:t>
            </w:r>
            <w:r>
              <w:rPr>
                <w:spacing w:val="-8"/>
                <w:sz w:val="24"/>
              </w:rPr>
              <w:t xml:space="preserve"> </w:t>
            </w:r>
            <w:r>
              <w:rPr>
                <w:sz w:val="24"/>
              </w:rPr>
              <w:t>(углубленный</w:t>
            </w:r>
            <w:r>
              <w:rPr>
                <w:spacing w:val="-3"/>
                <w:sz w:val="24"/>
              </w:rPr>
              <w:t xml:space="preserve"> </w:t>
            </w:r>
            <w:r>
              <w:rPr>
                <w:sz w:val="24"/>
              </w:rPr>
              <w:t>уровень)</w:t>
            </w:r>
          </w:p>
        </w:tc>
        <w:tc>
          <w:tcPr>
            <w:tcW w:w="992" w:type="dxa"/>
          </w:tcPr>
          <w:p w14:paraId="409A9046" w14:textId="0825D373" w:rsidR="00733630" w:rsidRDefault="00EB754A">
            <w:pPr>
              <w:pStyle w:val="TableParagraph"/>
              <w:ind w:left="219"/>
              <w:rPr>
                <w:sz w:val="24"/>
              </w:rPr>
            </w:pPr>
            <w:r>
              <w:rPr>
                <w:sz w:val="24"/>
              </w:rPr>
              <w:t>154</w:t>
            </w:r>
          </w:p>
        </w:tc>
      </w:tr>
      <w:tr w:rsidR="00733630" w14:paraId="5BE90B36" w14:textId="77777777" w:rsidTr="00EB754A">
        <w:trPr>
          <w:trHeight w:val="316"/>
        </w:trPr>
        <w:tc>
          <w:tcPr>
            <w:tcW w:w="961" w:type="dxa"/>
          </w:tcPr>
          <w:p w14:paraId="30ADC227" w14:textId="5D4306AC" w:rsidR="00733630" w:rsidRDefault="00285421">
            <w:pPr>
              <w:pStyle w:val="TableParagraph"/>
              <w:rPr>
                <w:sz w:val="24"/>
              </w:rPr>
            </w:pPr>
            <w:r>
              <w:rPr>
                <w:sz w:val="24"/>
              </w:rPr>
              <w:t>2.1.8</w:t>
            </w:r>
          </w:p>
        </w:tc>
        <w:tc>
          <w:tcPr>
            <w:tcW w:w="8468" w:type="dxa"/>
          </w:tcPr>
          <w:p w14:paraId="14FE142F"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«Информатика»</w:t>
            </w:r>
            <w:r>
              <w:rPr>
                <w:spacing w:val="-1"/>
                <w:sz w:val="24"/>
              </w:rPr>
              <w:t xml:space="preserve"> </w:t>
            </w:r>
            <w:r>
              <w:rPr>
                <w:sz w:val="24"/>
              </w:rPr>
              <w:t>(базовый</w:t>
            </w:r>
            <w:r>
              <w:rPr>
                <w:spacing w:val="-2"/>
                <w:sz w:val="24"/>
              </w:rPr>
              <w:t xml:space="preserve"> </w:t>
            </w:r>
            <w:r>
              <w:rPr>
                <w:sz w:val="24"/>
              </w:rPr>
              <w:t>уровень)</w:t>
            </w:r>
          </w:p>
        </w:tc>
        <w:tc>
          <w:tcPr>
            <w:tcW w:w="992" w:type="dxa"/>
          </w:tcPr>
          <w:p w14:paraId="72590385" w14:textId="285CB118" w:rsidR="00733630" w:rsidRDefault="00EB754A">
            <w:pPr>
              <w:pStyle w:val="TableParagraph"/>
              <w:ind w:left="219"/>
              <w:rPr>
                <w:sz w:val="24"/>
              </w:rPr>
            </w:pPr>
            <w:r>
              <w:rPr>
                <w:sz w:val="24"/>
              </w:rPr>
              <w:t>182</w:t>
            </w:r>
          </w:p>
        </w:tc>
      </w:tr>
      <w:tr w:rsidR="00733630" w14:paraId="50F6939A" w14:textId="77777777" w:rsidTr="00EB754A">
        <w:trPr>
          <w:trHeight w:val="316"/>
        </w:trPr>
        <w:tc>
          <w:tcPr>
            <w:tcW w:w="961" w:type="dxa"/>
          </w:tcPr>
          <w:p w14:paraId="1660073D" w14:textId="630EB666" w:rsidR="00733630" w:rsidRDefault="00285421">
            <w:pPr>
              <w:pStyle w:val="TableParagraph"/>
              <w:rPr>
                <w:sz w:val="24"/>
              </w:rPr>
            </w:pPr>
            <w:r>
              <w:rPr>
                <w:sz w:val="24"/>
              </w:rPr>
              <w:t>2.1.9</w:t>
            </w:r>
          </w:p>
        </w:tc>
        <w:tc>
          <w:tcPr>
            <w:tcW w:w="8468" w:type="dxa"/>
          </w:tcPr>
          <w:p w14:paraId="7D0262DB" w14:textId="77777777"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«Информатика»</w:t>
            </w:r>
            <w:r>
              <w:rPr>
                <w:spacing w:val="-8"/>
                <w:sz w:val="24"/>
              </w:rPr>
              <w:t xml:space="preserve"> </w:t>
            </w:r>
            <w:r>
              <w:rPr>
                <w:sz w:val="24"/>
              </w:rPr>
              <w:t>(углубленный</w:t>
            </w:r>
            <w:r>
              <w:rPr>
                <w:spacing w:val="-2"/>
                <w:sz w:val="24"/>
              </w:rPr>
              <w:t xml:space="preserve"> </w:t>
            </w:r>
            <w:r>
              <w:rPr>
                <w:sz w:val="24"/>
              </w:rPr>
              <w:t>уровень)</w:t>
            </w:r>
          </w:p>
        </w:tc>
        <w:tc>
          <w:tcPr>
            <w:tcW w:w="992" w:type="dxa"/>
          </w:tcPr>
          <w:p w14:paraId="5F97787F" w14:textId="0D033F14" w:rsidR="00733630" w:rsidRDefault="00EB754A">
            <w:pPr>
              <w:pStyle w:val="TableParagraph"/>
              <w:ind w:left="219"/>
              <w:rPr>
                <w:sz w:val="24"/>
              </w:rPr>
            </w:pPr>
            <w:r>
              <w:rPr>
                <w:sz w:val="24"/>
              </w:rPr>
              <w:t>197</w:t>
            </w:r>
          </w:p>
        </w:tc>
      </w:tr>
      <w:tr w:rsidR="00733630" w14:paraId="6BC131FE" w14:textId="77777777" w:rsidTr="00EB754A">
        <w:trPr>
          <w:trHeight w:val="316"/>
        </w:trPr>
        <w:tc>
          <w:tcPr>
            <w:tcW w:w="961" w:type="dxa"/>
          </w:tcPr>
          <w:p w14:paraId="1E895144" w14:textId="13046D53" w:rsidR="00733630" w:rsidRDefault="00285421">
            <w:pPr>
              <w:pStyle w:val="TableParagraph"/>
              <w:rPr>
                <w:sz w:val="24"/>
              </w:rPr>
            </w:pPr>
            <w:r>
              <w:rPr>
                <w:sz w:val="24"/>
              </w:rPr>
              <w:t>2.1.10</w:t>
            </w:r>
          </w:p>
        </w:tc>
        <w:tc>
          <w:tcPr>
            <w:tcW w:w="8468" w:type="dxa"/>
          </w:tcPr>
          <w:p w14:paraId="14FF5AC6"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«Физика»</w:t>
            </w:r>
            <w:r>
              <w:rPr>
                <w:spacing w:val="-7"/>
                <w:sz w:val="24"/>
              </w:rPr>
              <w:t xml:space="preserve"> </w:t>
            </w:r>
            <w:r>
              <w:rPr>
                <w:sz w:val="24"/>
              </w:rPr>
              <w:t>(базовый</w:t>
            </w:r>
            <w:r>
              <w:rPr>
                <w:spacing w:val="-6"/>
                <w:sz w:val="24"/>
              </w:rPr>
              <w:t xml:space="preserve"> </w:t>
            </w:r>
            <w:r>
              <w:rPr>
                <w:sz w:val="24"/>
              </w:rPr>
              <w:t>уровень)</w:t>
            </w:r>
          </w:p>
        </w:tc>
        <w:tc>
          <w:tcPr>
            <w:tcW w:w="992" w:type="dxa"/>
          </w:tcPr>
          <w:p w14:paraId="234A12D5" w14:textId="602AC4C8" w:rsidR="00733630" w:rsidRDefault="00EB754A">
            <w:pPr>
              <w:pStyle w:val="TableParagraph"/>
              <w:ind w:left="219"/>
              <w:rPr>
                <w:sz w:val="24"/>
              </w:rPr>
            </w:pPr>
            <w:r>
              <w:rPr>
                <w:sz w:val="24"/>
              </w:rPr>
              <w:t>216</w:t>
            </w:r>
          </w:p>
        </w:tc>
      </w:tr>
      <w:tr w:rsidR="00733630" w14:paraId="0A004962" w14:textId="77777777" w:rsidTr="00EB754A">
        <w:trPr>
          <w:trHeight w:val="317"/>
        </w:trPr>
        <w:tc>
          <w:tcPr>
            <w:tcW w:w="961" w:type="dxa"/>
          </w:tcPr>
          <w:p w14:paraId="6DA7DB73" w14:textId="37621C05" w:rsidR="00733630" w:rsidRDefault="00285421">
            <w:pPr>
              <w:pStyle w:val="TableParagraph"/>
              <w:spacing w:line="266" w:lineRule="exact"/>
              <w:rPr>
                <w:sz w:val="24"/>
              </w:rPr>
            </w:pPr>
            <w:r>
              <w:rPr>
                <w:sz w:val="24"/>
              </w:rPr>
              <w:t>2.1.11</w:t>
            </w:r>
          </w:p>
        </w:tc>
        <w:tc>
          <w:tcPr>
            <w:tcW w:w="8468" w:type="dxa"/>
          </w:tcPr>
          <w:p w14:paraId="5B9AC67C" w14:textId="77777777" w:rsidR="00733630" w:rsidRDefault="00632EAB">
            <w:pPr>
              <w:pStyle w:val="TableParagraph"/>
              <w:spacing w:line="266" w:lineRule="exact"/>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«Физика»</w:t>
            </w:r>
            <w:r>
              <w:rPr>
                <w:spacing w:val="-8"/>
                <w:sz w:val="24"/>
              </w:rPr>
              <w:t xml:space="preserve"> </w:t>
            </w:r>
            <w:r>
              <w:rPr>
                <w:sz w:val="24"/>
              </w:rPr>
              <w:t>(углубленный</w:t>
            </w:r>
            <w:r>
              <w:rPr>
                <w:spacing w:val="1"/>
                <w:sz w:val="24"/>
              </w:rPr>
              <w:t xml:space="preserve"> </w:t>
            </w:r>
            <w:r>
              <w:rPr>
                <w:sz w:val="24"/>
              </w:rPr>
              <w:t>уровень)</w:t>
            </w:r>
          </w:p>
        </w:tc>
        <w:tc>
          <w:tcPr>
            <w:tcW w:w="992" w:type="dxa"/>
          </w:tcPr>
          <w:p w14:paraId="5BBD58B0" w14:textId="29E4D0FA" w:rsidR="00733630" w:rsidRDefault="00EB754A">
            <w:pPr>
              <w:pStyle w:val="TableParagraph"/>
              <w:spacing w:line="266" w:lineRule="exact"/>
              <w:ind w:left="219"/>
              <w:rPr>
                <w:sz w:val="24"/>
              </w:rPr>
            </w:pPr>
            <w:r>
              <w:rPr>
                <w:sz w:val="24"/>
              </w:rPr>
              <w:t>242</w:t>
            </w:r>
          </w:p>
        </w:tc>
      </w:tr>
      <w:tr w:rsidR="00733630" w14:paraId="4ACD0465" w14:textId="77777777" w:rsidTr="00EB754A">
        <w:trPr>
          <w:trHeight w:val="321"/>
        </w:trPr>
        <w:tc>
          <w:tcPr>
            <w:tcW w:w="961" w:type="dxa"/>
          </w:tcPr>
          <w:p w14:paraId="480BE83A" w14:textId="405E6846" w:rsidR="00733630" w:rsidRDefault="00285421">
            <w:pPr>
              <w:pStyle w:val="TableParagraph"/>
              <w:rPr>
                <w:sz w:val="24"/>
              </w:rPr>
            </w:pPr>
            <w:r>
              <w:rPr>
                <w:sz w:val="24"/>
              </w:rPr>
              <w:t>2.1.12</w:t>
            </w:r>
          </w:p>
        </w:tc>
        <w:tc>
          <w:tcPr>
            <w:tcW w:w="8468" w:type="dxa"/>
          </w:tcPr>
          <w:p w14:paraId="0BD8D8AF"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«Химия»</w:t>
            </w:r>
            <w:r>
              <w:rPr>
                <w:spacing w:val="-8"/>
                <w:sz w:val="24"/>
              </w:rPr>
              <w:t xml:space="preserve"> </w:t>
            </w:r>
            <w:r>
              <w:rPr>
                <w:sz w:val="24"/>
              </w:rPr>
              <w:t>(базовый</w:t>
            </w:r>
            <w:r>
              <w:rPr>
                <w:spacing w:val="-1"/>
                <w:sz w:val="24"/>
              </w:rPr>
              <w:t xml:space="preserve"> </w:t>
            </w:r>
            <w:r>
              <w:rPr>
                <w:sz w:val="24"/>
              </w:rPr>
              <w:t>уровень)</w:t>
            </w:r>
          </w:p>
        </w:tc>
        <w:tc>
          <w:tcPr>
            <w:tcW w:w="992" w:type="dxa"/>
          </w:tcPr>
          <w:p w14:paraId="18FD5C5C" w14:textId="734E6A0D" w:rsidR="00733630" w:rsidRDefault="00EB754A">
            <w:pPr>
              <w:pStyle w:val="TableParagraph"/>
              <w:ind w:left="219"/>
              <w:rPr>
                <w:sz w:val="24"/>
              </w:rPr>
            </w:pPr>
            <w:r>
              <w:rPr>
                <w:sz w:val="24"/>
              </w:rPr>
              <w:t>278</w:t>
            </w:r>
          </w:p>
        </w:tc>
      </w:tr>
      <w:tr w:rsidR="00733630" w14:paraId="43A7BCE5" w14:textId="77777777" w:rsidTr="00EB754A">
        <w:trPr>
          <w:trHeight w:val="316"/>
        </w:trPr>
        <w:tc>
          <w:tcPr>
            <w:tcW w:w="961" w:type="dxa"/>
          </w:tcPr>
          <w:p w14:paraId="362E81C4" w14:textId="40ADD15B" w:rsidR="00733630" w:rsidRDefault="00285421">
            <w:pPr>
              <w:pStyle w:val="TableParagraph"/>
              <w:rPr>
                <w:sz w:val="24"/>
              </w:rPr>
            </w:pPr>
            <w:r>
              <w:rPr>
                <w:sz w:val="24"/>
              </w:rPr>
              <w:t>2.1.13</w:t>
            </w:r>
          </w:p>
        </w:tc>
        <w:tc>
          <w:tcPr>
            <w:tcW w:w="8468" w:type="dxa"/>
          </w:tcPr>
          <w:p w14:paraId="31350556" w14:textId="77777777"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«Химия»</w:t>
            </w:r>
            <w:r>
              <w:rPr>
                <w:spacing w:val="-8"/>
                <w:sz w:val="24"/>
              </w:rPr>
              <w:t xml:space="preserve"> </w:t>
            </w:r>
            <w:r>
              <w:rPr>
                <w:sz w:val="24"/>
              </w:rPr>
              <w:t>(углубленный уровень)</w:t>
            </w:r>
          </w:p>
        </w:tc>
        <w:tc>
          <w:tcPr>
            <w:tcW w:w="992" w:type="dxa"/>
          </w:tcPr>
          <w:p w14:paraId="5A1A7282" w14:textId="28B40CFD" w:rsidR="00733630" w:rsidRDefault="00EB754A">
            <w:pPr>
              <w:pStyle w:val="TableParagraph"/>
              <w:ind w:left="219"/>
              <w:rPr>
                <w:sz w:val="24"/>
              </w:rPr>
            </w:pPr>
            <w:r>
              <w:rPr>
                <w:sz w:val="24"/>
              </w:rPr>
              <w:t>299</w:t>
            </w:r>
          </w:p>
        </w:tc>
      </w:tr>
      <w:tr w:rsidR="00733630" w14:paraId="1C8EBCE1" w14:textId="77777777" w:rsidTr="00EB754A">
        <w:trPr>
          <w:trHeight w:val="316"/>
        </w:trPr>
        <w:tc>
          <w:tcPr>
            <w:tcW w:w="961" w:type="dxa"/>
          </w:tcPr>
          <w:p w14:paraId="1506649A" w14:textId="6D69B4C6" w:rsidR="00733630" w:rsidRDefault="00285421">
            <w:pPr>
              <w:pStyle w:val="TableParagraph"/>
              <w:rPr>
                <w:sz w:val="24"/>
              </w:rPr>
            </w:pPr>
            <w:r>
              <w:rPr>
                <w:sz w:val="24"/>
              </w:rPr>
              <w:t>2.1.14</w:t>
            </w:r>
          </w:p>
        </w:tc>
        <w:tc>
          <w:tcPr>
            <w:tcW w:w="8468" w:type="dxa"/>
          </w:tcPr>
          <w:p w14:paraId="314E1F65"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«Биология»</w:t>
            </w:r>
            <w:r>
              <w:rPr>
                <w:spacing w:val="-7"/>
                <w:sz w:val="24"/>
              </w:rPr>
              <w:t xml:space="preserve"> </w:t>
            </w:r>
            <w:r>
              <w:rPr>
                <w:sz w:val="24"/>
              </w:rPr>
              <w:t>(базовый</w:t>
            </w:r>
            <w:r>
              <w:rPr>
                <w:spacing w:val="-2"/>
                <w:sz w:val="24"/>
              </w:rPr>
              <w:t xml:space="preserve"> </w:t>
            </w:r>
            <w:r>
              <w:rPr>
                <w:sz w:val="24"/>
              </w:rPr>
              <w:t>уровень)</w:t>
            </w:r>
          </w:p>
        </w:tc>
        <w:tc>
          <w:tcPr>
            <w:tcW w:w="992" w:type="dxa"/>
          </w:tcPr>
          <w:p w14:paraId="1D17290E" w14:textId="566AB81C" w:rsidR="00733630" w:rsidRDefault="00EB754A">
            <w:pPr>
              <w:pStyle w:val="TableParagraph"/>
              <w:ind w:left="219"/>
              <w:rPr>
                <w:sz w:val="24"/>
              </w:rPr>
            </w:pPr>
            <w:r>
              <w:rPr>
                <w:sz w:val="24"/>
              </w:rPr>
              <w:t>325</w:t>
            </w:r>
          </w:p>
        </w:tc>
      </w:tr>
      <w:tr w:rsidR="00733630" w14:paraId="3D233E0E" w14:textId="77777777" w:rsidTr="00EB754A">
        <w:trPr>
          <w:trHeight w:val="316"/>
        </w:trPr>
        <w:tc>
          <w:tcPr>
            <w:tcW w:w="961" w:type="dxa"/>
          </w:tcPr>
          <w:p w14:paraId="2AF0BF75" w14:textId="0B3F2E13" w:rsidR="00733630" w:rsidRDefault="00285421">
            <w:pPr>
              <w:pStyle w:val="TableParagraph"/>
              <w:rPr>
                <w:sz w:val="24"/>
              </w:rPr>
            </w:pPr>
            <w:r>
              <w:rPr>
                <w:sz w:val="24"/>
              </w:rPr>
              <w:t>2.1.15</w:t>
            </w:r>
          </w:p>
        </w:tc>
        <w:tc>
          <w:tcPr>
            <w:tcW w:w="8468" w:type="dxa"/>
          </w:tcPr>
          <w:p w14:paraId="70EDBC6C"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«Биология»</w:t>
            </w:r>
            <w:r>
              <w:rPr>
                <w:spacing w:val="-8"/>
                <w:sz w:val="24"/>
              </w:rPr>
              <w:t xml:space="preserve"> </w:t>
            </w:r>
            <w:r>
              <w:rPr>
                <w:sz w:val="24"/>
              </w:rPr>
              <w:t>(углубленный</w:t>
            </w:r>
            <w:r>
              <w:rPr>
                <w:spacing w:val="-2"/>
                <w:sz w:val="24"/>
              </w:rPr>
              <w:t xml:space="preserve"> </w:t>
            </w:r>
            <w:r>
              <w:rPr>
                <w:sz w:val="24"/>
              </w:rPr>
              <w:t>уровень)</w:t>
            </w:r>
          </w:p>
        </w:tc>
        <w:tc>
          <w:tcPr>
            <w:tcW w:w="992" w:type="dxa"/>
          </w:tcPr>
          <w:p w14:paraId="6B628207" w14:textId="64F969A1" w:rsidR="00733630" w:rsidRDefault="00EB754A">
            <w:pPr>
              <w:pStyle w:val="TableParagraph"/>
              <w:ind w:left="219"/>
              <w:rPr>
                <w:sz w:val="24"/>
              </w:rPr>
            </w:pPr>
            <w:r>
              <w:rPr>
                <w:sz w:val="24"/>
              </w:rPr>
              <w:t>350</w:t>
            </w:r>
          </w:p>
        </w:tc>
      </w:tr>
      <w:tr w:rsidR="00733630" w14:paraId="5D62A31B" w14:textId="77777777" w:rsidTr="00EB754A">
        <w:trPr>
          <w:trHeight w:val="316"/>
        </w:trPr>
        <w:tc>
          <w:tcPr>
            <w:tcW w:w="961" w:type="dxa"/>
          </w:tcPr>
          <w:p w14:paraId="0C106E24" w14:textId="08068CD7" w:rsidR="00733630" w:rsidRDefault="00285421">
            <w:pPr>
              <w:pStyle w:val="TableParagraph"/>
              <w:rPr>
                <w:sz w:val="24"/>
              </w:rPr>
            </w:pPr>
            <w:r>
              <w:rPr>
                <w:sz w:val="24"/>
              </w:rPr>
              <w:t>2.1.16</w:t>
            </w:r>
          </w:p>
        </w:tc>
        <w:tc>
          <w:tcPr>
            <w:tcW w:w="8468" w:type="dxa"/>
          </w:tcPr>
          <w:p w14:paraId="6D5E0064"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«История»</w:t>
            </w:r>
            <w:r>
              <w:rPr>
                <w:spacing w:val="-7"/>
                <w:sz w:val="24"/>
              </w:rPr>
              <w:t xml:space="preserve"> </w:t>
            </w:r>
            <w:r>
              <w:rPr>
                <w:sz w:val="24"/>
              </w:rPr>
              <w:t>(базовый</w:t>
            </w:r>
            <w:r>
              <w:rPr>
                <w:spacing w:val="-2"/>
                <w:sz w:val="24"/>
              </w:rPr>
              <w:t xml:space="preserve"> </w:t>
            </w:r>
            <w:r>
              <w:rPr>
                <w:sz w:val="24"/>
              </w:rPr>
              <w:t>уровень)</w:t>
            </w:r>
          </w:p>
        </w:tc>
        <w:tc>
          <w:tcPr>
            <w:tcW w:w="992" w:type="dxa"/>
          </w:tcPr>
          <w:p w14:paraId="4A41E7B3" w14:textId="3866AF62" w:rsidR="00733630" w:rsidRDefault="00EB754A">
            <w:pPr>
              <w:pStyle w:val="TableParagraph"/>
              <w:ind w:left="219"/>
              <w:rPr>
                <w:sz w:val="24"/>
              </w:rPr>
            </w:pPr>
            <w:r>
              <w:rPr>
                <w:sz w:val="24"/>
              </w:rPr>
              <w:t>388</w:t>
            </w:r>
          </w:p>
        </w:tc>
      </w:tr>
      <w:tr w:rsidR="00733630" w14:paraId="25EACE4B" w14:textId="77777777" w:rsidTr="00EB754A">
        <w:trPr>
          <w:trHeight w:val="321"/>
        </w:trPr>
        <w:tc>
          <w:tcPr>
            <w:tcW w:w="961" w:type="dxa"/>
          </w:tcPr>
          <w:p w14:paraId="2C181DEC" w14:textId="3B0A59FC" w:rsidR="00733630" w:rsidRDefault="00285421">
            <w:pPr>
              <w:pStyle w:val="TableParagraph"/>
              <w:rPr>
                <w:sz w:val="24"/>
              </w:rPr>
            </w:pPr>
            <w:r>
              <w:rPr>
                <w:sz w:val="24"/>
              </w:rPr>
              <w:t>2.1.17</w:t>
            </w:r>
          </w:p>
        </w:tc>
        <w:tc>
          <w:tcPr>
            <w:tcW w:w="8468" w:type="dxa"/>
          </w:tcPr>
          <w:p w14:paraId="3440BBC7" w14:textId="77777777"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«История»</w:t>
            </w:r>
            <w:r>
              <w:rPr>
                <w:spacing w:val="-8"/>
                <w:sz w:val="24"/>
              </w:rPr>
              <w:t xml:space="preserve"> </w:t>
            </w:r>
            <w:r>
              <w:rPr>
                <w:sz w:val="24"/>
              </w:rPr>
              <w:t>(углубленный</w:t>
            </w:r>
            <w:r>
              <w:rPr>
                <w:spacing w:val="-2"/>
                <w:sz w:val="24"/>
              </w:rPr>
              <w:t xml:space="preserve"> </w:t>
            </w:r>
            <w:r>
              <w:rPr>
                <w:sz w:val="24"/>
              </w:rPr>
              <w:t>уровень)</w:t>
            </w:r>
          </w:p>
        </w:tc>
        <w:tc>
          <w:tcPr>
            <w:tcW w:w="992" w:type="dxa"/>
          </w:tcPr>
          <w:p w14:paraId="3270A15A" w14:textId="26F90A81" w:rsidR="00733630" w:rsidRDefault="00EB754A">
            <w:pPr>
              <w:pStyle w:val="TableParagraph"/>
              <w:ind w:left="219"/>
              <w:rPr>
                <w:sz w:val="24"/>
              </w:rPr>
            </w:pPr>
            <w:r>
              <w:rPr>
                <w:sz w:val="24"/>
              </w:rPr>
              <w:t>425</w:t>
            </w:r>
          </w:p>
        </w:tc>
      </w:tr>
      <w:tr w:rsidR="00733630" w14:paraId="4DCC3CB7" w14:textId="77777777" w:rsidTr="00EB754A">
        <w:trPr>
          <w:trHeight w:val="316"/>
        </w:trPr>
        <w:tc>
          <w:tcPr>
            <w:tcW w:w="961" w:type="dxa"/>
          </w:tcPr>
          <w:p w14:paraId="3BF8C97F" w14:textId="636E2AFC" w:rsidR="00733630" w:rsidRDefault="00285421">
            <w:pPr>
              <w:pStyle w:val="TableParagraph"/>
              <w:rPr>
                <w:sz w:val="24"/>
              </w:rPr>
            </w:pPr>
            <w:r>
              <w:rPr>
                <w:sz w:val="24"/>
              </w:rPr>
              <w:t>2.1.18</w:t>
            </w:r>
          </w:p>
        </w:tc>
        <w:tc>
          <w:tcPr>
            <w:tcW w:w="8468" w:type="dxa"/>
          </w:tcPr>
          <w:p w14:paraId="5256D418" w14:textId="77777777"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«Обществознание»</w:t>
            </w:r>
            <w:r>
              <w:rPr>
                <w:spacing w:val="-7"/>
                <w:sz w:val="24"/>
              </w:rPr>
              <w:t xml:space="preserve"> </w:t>
            </w:r>
            <w:r>
              <w:rPr>
                <w:sz w:val="24"/>
              </w:rPr>
              <w:t>(базовый</w:t>
            </w:r>
            <w:r>
              <w:rPr>
                <w:spacing w:val="-3"/>
                <w:sz w:val="24"/>
              </w:rPr>
              <w:t xml:space="preserve"> </w:t>
            </w:r>
            <w:r>
              <w:rPr>
                <w:sz w:val="24"/>
              </w:rPr>
              <w:t>уровень)</w:t>
            </w:r>
          </w:p>
        </w:tc>
        <w:tc>
          <w:tcPr>
            <w:tcW w:w="992" w:type="dxa"/>
          </w:tcPr>
          <w:p w14:paraId="68137715" w14:textId="3B14B1E8" w:rsidR="00733630" w:rsidRDefault="00EB754A">
            <w:pPr>
              <w:pStyle w:val="TableParagraph"/>
              <w:ind w:left="219"/>
              <w:rPr>
                <w:sz w:val="24"/>
              </w:rPr>
            </w:pPr>
            <w:r>
              <w:rPr>
                <w:sz w:val="24"/>
              </w:rPr>
              <w:t>472</w:t>
            </w:r>
          </w:p>
        </w:tc>
      </w:tr>
      <w:tr w:rsidR="00733630" w14:paraId="616F8FBC" w14:textId="77777777" w:rsidTr="00EB754A">
        <w:trPr>
          <w:trHeight w:val="316"/>
        </w:trPr>
        <w:tc>
          <w:tcPr>
            <w:tcW w:w="961" w:type="dxa"/>
          </w:tcPr>
          <w:p w14:paraId="2F421B63" w14:textId="3C8CE7CB" w:rsidR="00733630" w:rsidRDefault="00285421">
            <w:pPr>
              <w:pStyle w:val="TableParagraph"/>
              <w:rPr>
                <w:sz w:val="24"/>
              </w:rPr>
            </w:pPr>
            <w:r>
              <w:rPr>
                <w:sz w:val="24"/>
              </w:rPr>
              <w:t>2.1.19</w:t>
            </w:r>
          </w:p>
        </w:tc>
        <w:tc>
          <w:tcPr>
            <w:tcW w:w="8468" w:type="dxa"/>
          </w:tcPr>
          <w:p w14:paraId="162175D1" w14:textId="77777777" w:rsidR="00733630" w:rsidRDefault="00632EAB">
            <w:pPr>
              <w:pStyle w:val="TableParagraph"/>
              <w:ind w:left="104"/>
              <w:rPr>
                <w:sz w:val="24"/>
              </w:rPr>
            </w:pPr>
            <w:r>
              <w:rPr>
                <w:sz w:val="24"/>
              </w:rPr>
              <w:t>Рабочая</w:t>
            </w:r>
            <w:r>
              <w:rPr>
                <w:spacing w:val="-5"/>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«Обществознание»</w:t>
            </w:r>
            <w:r>
              <w:rPr>
                <w:spacing w:val="-8"/>
                <w:sz w:val="24"/>
              </w:rPr>
              <w:t xml:space="preserve"> </w:t>
            </w:r>
            <w:r>
              <w:rPr>
                <w:sz w:val="24"/>
              </w:rPr>
              <w:t>(углубленный</w:t>
            </w:r>
            <w:r>
              <w:rPr>
                <w:spacing w:val="-4"/>
                <w:sz w:val="24"/>
              </w:rPr>
              <w:t xml:space="preserve"> </w:t>
            </w:r>
            <w:r>
              <w:rPr>
                <w:sz w:val="24"/>
              </w:rPr>
              <w:t>уровень)</w:t>
            </w:r>
          </w:p>
        </w:tc>
        <w:tc>
          <w:tcPr>
            <w:tcW w:w="992" w:type="dxa"/>
          </w:tcPr>
          <w:p w14:paraId="1CB18608" w14:textId="6550F558" w:rsidR="00733630" w:rsidRDefault="002A63A9">
            <w:pPr>
              <w:pStyle w:val="TableParagraph"/>
              <w:ind w:left="219"/>
              <w:rPr>
                <w:sz w:val="24"/>
              </w:rPr>
            </w:pPr>
            <w:r>
              <w:rPr>
                <w:sz w:val="24"/>
              </w:rPr>
              <w:t>494</w:t>
            </w:r>
          </w:p>
        </w:tc>
      </w:tr>
      <w:tr w:rsidR="00733630" w14:paraId="636BB7D3" w14:textId="77777777" w:rsidTr="00EB754A">
        <w:trPr>
          <w:trHeight w:val="316"/>
        </w:trPr>
        <w:tc>
          <w:tcPr>
            <w:tcW w:w="961" w:type="dxa"/>
          </w:tcPr>
          <w:p w14:paraId="0FEA0D4B" w14:textId="4E1DD4FE" w:rsidR="00733630" w:rsidRDefault="00285421">
            <w:pPr>
              <w:pStyle w:val="TableParagraph"/>
              <w:rPr>
                <w:sz w:val="24"/>
              </w:rPr>
            </w:pPr>
            <w:r>
              <w:rPr>
                <w:sz w:val="24"/>
              </w:rPr>
              <w:t>2.1.20</w:t>
            </w:r>
          </w:p>
        </w:tc>
        <w:tc>
          <w:tcPr>
            <w:tcW w:w="8468" w:type="dxa"/>
          </w:tcPr>
          <w:p w14:paraId="210CC29A"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«География»</w:t>
            </w:r>
            <w:r>
              <w:rPr>
                <w:spacing w:val="-7"/>
                <w:sz w:val="24"/>
              </w:rPr>
              <w:t xml:space="preserve"> </w:t>
            </w:r>
            <w:r>
              <w:rPr>
                <w:sz w:val="24"/>
              </w:rPr>
              <w:t>(базовый</w:t>
            </w:r>
            <w:r>
              <w:rPr>
                <w:spacing w:val="-6"/>
                <w:sz w:val="24"/>
              </w:rPr>
              <w:t xml:space="preserve"> </w:t>
            </w:r>
            <w:r>
              <w:rPr>
                <w:sz w:val="24"/>
              </w:rPr>
              <w:t>уровень)</w:t>
            </w:r>
          </w:p>
        </w:tc>
        <w:tc>
          <w:tcPr>
            <w:tcW w:w="992" w:type="dxa"/>
          </w:tcPr>
          <w:p w14:paraId="019244F2" w14:textId="46814D24" w:rsidR="00733630" w:rsidRDefault="00EB754A">
            <w:pPr>
              <w:pStyle w:val="TableParagraph"/>
              <w:ind w:left="219"/>
              <w:rPr>
                <w:sz w:val="24"/>
              </w:rPr>
            </w:pPr>
            <w:r>
              <w:rPr>
                <w:sz w:val="24"/>
              </w:rPr>
              <w:t>519</w:t>
            </w:r>
          </w:p>
        </w:tc>
      </w:tr>
      <w:tr w:rsidR="00733630" w14:paraId="501167DD" w14:textId="77777777" w:rsidTr="00EB754A">
        <w:trPr>
          <w:trHeight w:val="316"/>
        </w:trPr>
        <w:tc>
          <w:tcPr>
            <w:tcW w:w="961" w:type="dxa"/>
          </w:tcPr>
          <w:p w14:paraId="36781789" w14:textId="15C2379A" w:rsidR="00733630" w:rsidRDefault="00285421">
            <w:pPr>
              <w:pStyle w:val="TableParagraph"/>
              <w:spacing w:line="266" w:lineRule="exact"/>
              <w:rPr>
                <w:sz w:val="24"/>
              </w:rPr>
            </w:pPr>
            <w:r>
              <w:rPr>
                <w:sz w:val="24"/>
              </w:rPr>
              <w:t>2.1.21</w:t>
            </w:r>
          </w:p>
        </w:tc>
        <w:tc>
          <w:tcPr>
            <w:tcW w:w="8468" w:type="dxa"/>
          </w:tcPr>
          <w:p w14:paraId="382BA7B4" w14:textId="77777777" w:rsidR="00733630" w:rsidRDefault="00632EAB">
            <w:pPr>
              <w:pStyle w:val="TableParagraph"/>
              <w:spacing w:line="266" w:lineRule="exact"/>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 «География»</w:t>
            </w:r>
            <w:r>
              <w:rPr>
                <w:spacing w:val="-8"/>
                <w:sz w:val="24"/>
              </w:rPr>
              <w:t xml:space="preserve"> </w:t>
            </w:r>
            <w:r>
              <w:rPr>
                <w:sz w:val="24"/>
              </w:rPr>
              <w:t>(углубленный</w:t>
            </w:r>
            <w:r>
              <w:rPr>
                <w:spacing w:val="1"/>
                <w:sz w:val="24"/>
              </w:rPr>
              <w:t xml:space="preserve"> </w:t>
            </w:r>
            <w:r>
              <w:rPr>
                <w:sz w:val="24"/>
              </w:rPr>
              <w:t>уровень)</w:t>
            </w:r>
          </w:p>
        </w:tc>
        <w:tc>
          <w:tcPr>
            <w:tcW w:w="992" w:type="dxa"/>
          </w:tcPr>
          <w:p w14:paraId="7DCD826C" w14:textId="69792BC7" w:rsidR="00733630" w:rsidRDefault="00EB754A">
            <w:pPr>
              <w:pStyle w:val="TableParagraph"/>
              <w:spacing w:line="266" w:lineRule="exact"/>
              <w:ind w:left="219"/>
              <w:rPr>
                <w:sz w:val="24"/>
              </w:rPr>
            </w:pPr>
            <w:r>
              <w:rPr>
                <w:sz w:val="24"/>
              </w:rPr>
              <w:t>542</w:t>
            </w:r>
          </w:p>
        </w:tc>
      </w:tr>
      <w:tr w:rsidR="00733630" w14:paraId="615E68CA" w14:textId="77777777" w:rsidTr="00EB754A">
        <w:trPr>
          <w:trHeight w:val="321"/>
        </w:trPr>
        <w:tc>
          <w:tcPr>
            <w:tcW w:w="961" w:type="dxa"/>
          </w:tcPr>
          <w:p w14:paraId="46CA623A" w14:textId="4939E9D6" w:rsidR="00733630" w:rsidRDefault="00285421">
            <w:pPr>
              <w:pStyle w:val="TableParagraph"/>
              <w:spacing w:line="270" w:lineRule="exact"/>
              <w:rPr>
                <w:sz w:val="24"/>
              </w:rPr>
            </w:pPr>
            <w:r>
              <w:rPr>
                <w:sz w:val="24"/>
              </w:rPr>
              <w:t>2.1.22</w:t>
            </w:r>
          </w:p>
        </w:tc>
        <w:tc>
          <w:tcPr>
            <w:tcW w:w="8468" w:type="dxa"/>
          </w:tcPr>
          <w:p w14:paraId="5D2715D9" w14:textId="77777777" w:rsidR="00733630" w:rsidRDefault="00632EAB">
            <w:pPr>
              <w:pStyle w:val="TableParagraph"/>
              <w:spacing w:line="270" w:lineRule="exact"/>
              <w:ind w:left="104"/>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«Физическая</w:t>
            </w:r>
            <w:r>
              <w:rPr>
                <w:spacing w:val="-3"/>
                <w:sz w:val="24"/>
              </w:rPr>
              <w:t xml:space="preserve"> </w:t>
            </w:r>
            <w:r>
              <w:rPr>
                <w:sz w:val="24"/>
              </w:rPr>
              <w:t>культура»</w:t>
            </w:r>
          </w:p>
        </w:tc>
        <w:tc>
          <w:tcPr>
            <w:tcW w:w="992" w:type="dxa"/>
          </w:tcPr>
          <w:p w14:paraId="3F7E0A50" w14:textId="689158FE" w:rsidR="00733630" w:rsidRDefault="00EB754A">
            <w:pPr>
              <w:pStyle w:val="TableParagraph"/>
              <w:spacing w:line="270" w:lineRule="exact"/>
              <w:ind w:left="219"/>
              <w:rPr>
                <w:sz w:val="24"/>
              </w:rPr>
            </w:pPr>
            <w:r>
              <w:rPr>
                <w:sz w:val="24"/>
              </w:rPr>
              <w:t>609</w:t>
            </w:r>
          </w:p>
        </w:tc>
      </w:tr>
      <w:tr w:rsidR="00733630" w14:paraId="486AD3B2" w14:textId="77777777" w:rsidTr="00EB754A">
        <w:trPr>
          <w:trHeight w:val="316"/>
        </w:trPr>
        <w:tc>
          <w:tcPr>
            <w:tcW w:w="961" w:type="dxa"/>
          </w:tcPr>
          <w:p w14:paraId="7DE70364" w14:textId="3AB9C27A" w:rsidR="00733630" w:rsidRDefault="00285421">
            <w:pPr>
              <w:pStyle w:val="TableParagraph"/>
              <w:rPr>
                <w:sz w:val="24"/>
              </w:rPr>
            </w:pPr>
            <w:r>
              <w:rPr>
                <w:sz w:val="24"/>
              </w:rPr>
              <w:t>2.1.23</w:t>
            </w:r>
          </w:p>
        </w:tc>
        <w:tc>
          <w:tcPr>
            <w:tcW w:w="8468" w:type="dxa"/>
          </w:tcPr>
          <w:p w14:paraId="227A16C1" w14:textId="7832B96C" w:rsidR="00733630" w:rsidRDefault="00632EAB" w:rsidP="00285421">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w:t>
            </w:r>
            <w:r w:rsidR="00005720">
              <w:rPr>
                <w:sz w:val="24"/>
              </w:rPr>
              <w:t>го</w:t>
            </w:r>
            <w:r>
              <w:rPr>
                <w:sz w:val="24"/>
              </w:rPr>
              <w:t xml:space="preserve"> предмета</w:t>
            </w:r>
            <w:r>
              <w:rPr>
                <w:spacing w:val="-4"/>
                <w:sz w:val="24"/>
              </w:rPr>
              <w:t xml:space="preserve"> </w:t>
            </w:r>
            <w:r>
              <w:rPr>
                <w:sz w:val="24"/>
              </w:rPr>
              <w:t>«Основы</w:t>
            </w:r>
            <w:r>
              <w:rPr>
                <w:spacing w:val="-11"/>
                <w:sz w:val="24"/>
              </w:rPr>
              <w:t xml:space="preserve"> </w:t>
            </w:r>
            <w:r>
              <w:rPr>
                <w:sz w:val="24"/>
              </w:rPr>
              <w:t>безопасности</w:t>
            </w:r>
            <w:r>
              <w:rPr>
                <w:spacing w:val="-6"/>
                <w:sz w:val="24"/>
              </w:rPr>
              <w:t xml:space="preserve"> </w:t>
            </w:r>
            <w:r w:rsidR="00285421">
              <w:rPr>
                <w:sz w:val="24"/>
              </w:rPr>
              <w:t>и защиты Родины</w:t>
            </w:r>
            <w:r>
              <w:rPr>
                <w:sz w:val="24"/>
              </w:rPr>
              <w:t>»</w:t>
            </w:r>
          </w:p>
        </w:tc>
        <w:tc>
          <w:tcPr>
            <w:tcW w:w="992" w:type="dxa"/>
          </w:tcPr>
          <w:p w14:paraId="40C7B4AB" w14:textId="7084B50C" w:rsidR="00733630" w:rsidRDefault="002A63A9">
            <w:pPr>
              <w:pStyle w:val="TableParagraph"/>
              <w:ind w:left="219"/>
              <w:rPr>
                <w:sz w:val="24"/>
              </w:rPr>
            </w:pPr>
            <w:r>
              <w:rPr>
                <w:sz w:val="24"/>
              </w:rPr>
              <w:t>716</w:t>
            </w:r>
          </w:p>
        </w:tc>
      </w:tr>
      <w:tr w:rsidR="00733630" w14:paraId="7C8E3D0E" w14:textId="77777777" w:rsidTr="00EB754A">
        <w:trPr>
          <w:trHeight w:val="316"/>
        </w:trPr>
        <w:tc>
          <w:tcPr>
            <w:tcW w:w="961" w:type="dxa"/>
          </w:tcPr>
          <w:p w14:paraId="454829C2" w14:textId="77777777" w:rsidR="00733630" w:rsidRDefault="00632EAB">
            <w:pPr>
              <w:pStyle w:val="TableParagraph"/>
              <w:spacing w:line="270" w:lineRule="exact"/>
              <w:rPr>
                <w:b/>
                <w:sz w:val="24"/>
              </w:rPr>
            </w:pPr>
            <w:r>
              <w:rPr>
                <w:b/>
                <w:sz w:val="24"/>
              </w:rPr>
              <w:t>2.2</w:t>
            </w:r>
          </w:p>
        </w:tc>
        <w:tc>
          <w:tcPr>
            <w:tcW w:w="8468" w:type="dxa"/>
          </w:tcPr>
          <w:p w14:paraId="7C76C600" w14:textId="77777777" w:rsidR="00733630" w:rsidRDefault="00632EAB">
            <w:pPr>
              <w:pStyle w:val="TableParagraph"/>
              <w:spacing w:line="270" w:lineRule="exact"/>
              <w:ind w:left="104"/>
              <w:rPr>
                <w:b/>
                <w:sz w:val="24"/>
              </w:rPr>
            </w:pPr>
            <w:r>
              <w:rPr>
                <w:b/>
                <w:sz w:val="24"/>
              </w:rPr>
              <w:t>Программа</w:t>
            </w:r>
            <w:r>
              <w:rPr>
                <w:b/>
                <w:spacing w:val="-7"/>
                <w:sz w:val="24"/>
              </w:rPr>
              <w:t xml:space="preserve"> </w:t>
            </w:r>
            <w:r>
              <w:rPr>
                <w:b/>
                <w:sz w:val="24"/>
              </w:rPr>
              <w:t>формирования</w:t>
            </w:r>
            <w:r>
              <w:rPr>
                <w:b/>
                <w:spacing w:val="-2"/>
                <w:sz w:val="24"/>
              </w:rPr>
              <w:t xml:space="preserve"> </w:t>
            </w:r>
            <w:r>
              <w:rPr>
                <w:b/>
                <w:sz w:val="24"/>
              </w:rPr>
              <w:t>УУД</w:t>
            </w:r>
            <w:r>
              <w:rPr>
                <w:b/>
                <w:spacing w:val="-4"/>
                <w:sz w:val="24"/>
              </w:rPr>
              <w:t xml:space="preserve"> </w:t>
            </w:r>
            <w:r>
              <w:rPr>
                <w:b/>
                <w:sz w:val="24"/>
              </w:rPr>
              <w:t>у</w:t>
            </w:r>
            <w:r>
              <w:rPr>
                <w:b/>
                <w:spacing w:val="-2"/>
                <w:sz w:val="24"/>
              </w:rPr>
              <w:t xml:space="preserve"> </w:t>
            </w:r>
            <w:r>
              <w:rPr>
                <w:b/>
                <w:sz w:val="24"/>
              </w:rPr>
              <w:t>обучающихся</w:t>
            </w:r>
          </w:p>
        </w:tc>
        <w:tc>
          <w:tcPr>
            <w:tcW w:w="992" w:type="dxa"/>
          </w:tcPr>
          <w:p w14:paraId="7396D59F" w14:textId="7A36D1C0" w:rsidR="00733630" w:rsidRDefault="002A63A9">
            <w:pPr>
              <w:pStyle w:val="TableParagraph"/>
              <w:ind w:left="219"/>
              <w:rPr>
                <w:sz w:val="24"/>
              </w:rPr>
            </w:pPr>
            <w:r>
              <w:rPr>
                <w:sz w:val="24"/>
              </w:rPr>
              <w:t>743</w:t>
            </w:r>
          </w:p>
        </w:tc>
      </w:tr>
    </w:tbl>
    <w:p w14:paraId="77C92B82" w14:textId="77777777" w:rsidR="00733630" w:rsidRDefault="00733630">
      <w:pPr>
        <w:rPr>
          <w:sz w:val="24"/>
        </w:rPr>
        <w:sectPr w:rsidR="00733630">
          <w:footerReference w:type="default" r:id="rId9"/>
          <w:pgSz w:w="11910" w:h="16840"/>
          <w:pgMar w:top="1300" w:right="140" w:bottom="1060" w:left="940" w:header="0" w:footer="870" w:gutter="0"/>
          <w:pgNumType w:start="2"/>
          <w:cols w:space="720"/>
        </w:sectPr>
      </w:pPr>
    </w:p>
    <w:tbl>
      <w:tblPr>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687"/>
        <w:gridCol w:w="706"/>
      </w:tblGrid>
      <w:tr w:rsidR="00733630" w14:paraId="56250CFA" w14:textId="77777777">
        <w:trPr>
          <w:trHeight w:val="316"/>
        </w:trPr>
        <w:tc>
          <w:tcPr>
            <w:tcW w:w="961" w:type="dxa"/>
          </w:tcPr>
          <w:p w14:paraId="7B9709F1" w14:textId="77777777" w:rsidR="00733630" w:rsidRDefault="00632EAB">
            <w:pPr>
              <w:pStyle w:val="TableParagraph"/>
              <w:spacing w:line="260" w:lineRule="exact"/>
              <w:rPr>
                <w:sz w:val="24"/>
              </w:rPr>
            </w:pPr>
            <w:r>
              <w:rPr>
                <w:sz w:val="24"/>
              </w:rPr>
              <w:lastRenderedPageBreak/>
              <w:t>2.2.1</w:t>
            </w:r>
          </w:p>
        </w:tc>
        <w:tc>
          <w:tcPr>
            <w:tcW w:w="8687" w:type="dxa"/>
          </w:tcPr>
          <w:p w14:paraId="6C655C28" w14:textId="77777777" w:rsidR="00733630" w:rsidRDefault="00632EAB">
            <w:pPr>
              <w:pStyle w:val="TableParagraph"/>
              <w:spacing w:line="260" w:lineRule="exact"/>
              <w:ind w:left="104"/>
              <w:rPr>
                <w:sz w:val="24"/>
              </w:rPr>
            </w:pPr>
            <w:r>
              <w:rPr>
                <w:sz w:val="24"/>
              </w:rPr>
              <w:t>Целевой</w:t>
            </w:r>
            <w:r>
              <w:rPr>
                <w:spacing w:val="-4"/>
                <w:sz w:val="24"/>
              </w:rPr>
              <w:t xml:space="preserve"> </w:t>
            </w:r>
            <w:r>
              <w:rPr>
                <w:sz w:val="24"/>
              </w:rPr>
              <w:t>раздел</w:t>
            </w:r>
          </w:p>
        </w:tc>
        <w:tc>
          <w:tcPr>
            <w:tcW w:w="706" w:type="dxa"/>
          </w:tcPr>
          <w:p w14:paraId="078D633F" w14:textId="0A8E19F9" w:rsidR="00733630" w:rsidRDefault="002A63A9">
            <w:pPr>
              <w:pStyle w:val="TableParagraph"/>
              <w:spacing w:line="260" w:lineRule="exact"/>
              <w:ind w:left="0" w:right="114"/>
              <w:jc w:val="right"/>
              <w:rPr>
                <w:sz w:val="24"/>
              </w:rPr>
            </w:pPr>
            <w:r>
              <w:rPr>
                <w:sz w:val="24"/>
              </w:rPr>
              <w:t>743</w:t>
            </w:r>
          </w:p>
        </w:tc>
      </w:tr>
      <w:tr w:rsidR="00733630" w14:paraId="3C2089C7" w14:textId="77777777">
        <w:trPr>
          <w:trHeight w:val="316"/>
        </w:trPr>
        <w:tc>
          <w:tcPr>
            <w:tcW w:w="961" w:type="dxa"/>
          </w:tcPr>
          <w:p w14:paraId="666FA949" w14:textId="77777777" w:rsidR="00733630" w:rsidRDefault="00632EAB">
            <w:pPr>
              <w:pStyle w:val="TableParagraph"/>
              <w:spacing w:line="260" w:lineRule="exact"/>
              <w:rPr>
                <w:sz w:val="24"/>
              </w:rPr>
            </w:pPr>
            <w:r>
              <w:rPr>
                <w:sz w:val="24"/>
              </w:rPr>
              <w:t>2.2.2</w:t>
            </w:r>
          </w:p>
        </w:tc>
        <w:tc>
          <w:tcPr>
            <w:tcW w:w="8687" w:type="dxa"/>
          </w:tcPr>
          <w:p w14:paraId="64BE46E2" w14:textId="77777777" w:rsidR="00733630" w:rsidRDefault="00632EAB">
            <w:pPr>
              <w:pStyle w:val="TableParagraph"/>
              <w:spacing w:line="260" w:lineRule="exact"/>
              <w:ind w:left="104"/>
              <w:rPr>
                <w:sz w:val="24"/>
              </w:rPr>
            </w:pPr>
            <w:r>
              <w:rPr>
                <w:sz w:val="24"/>
              </w:rPr>
              <w:t>Содержательный</w:t>
            </w:r>
            <w:r>
              <w:rPr>
                <w:spacing w:val="-5"/>
                <w:sz w:val="24"/>
              </w:rPr>
              <w:t xml:space="preserve"> </w:t>
            </w:r>
            <w:r>
              <w:rPr>
                <w:sz w:val="24"/>
              </w:rPr>
              <w:t>раздел</w:t>
            </w:r>
          </w:p>
        </w:tc>
        <w:tc>
          <w:tcPr>
            <w:tcW w:w="706" w:type="dxa"/>
          </w:tcPr>
          <w:p w14:paraId="72B2457C" w14:textId="41C5FB25" w:rsidR="00733630" w:rsidRDefault="002A63A9">
            <w:pPr>
              <w:pStyle w:val="TableParagraph"/>
              <w:spacing w:line="260" w:lineRule="exact"/>
              <w:ind w:left="0" w:right="114"/>
              <w:jc w:val="right"/>
              <w:rPr>
                <w:sz w:val="24"/>
              </w:rPr>
            </w:pPr>
            <w:r>
              <w:rPr>
                <w:sz w:val="24"/>
              </w:rPr>
              <w:t>744</w:t>
            </w:r>
          </w:p>
        </w:tc>
      </w:tr>
      <w:tr w:rsidR="00733630" w14:paraId="6E6C68EE" w14:textId="77777777">
        <w:trPr>
          <w:trHeight w:val="316"/>
        </w:trPr>
        <w:tc>
          <w:tcPr>
            <w:tcW w:w="961" w:type="dxa"/>
          </w:tcPr>
          <w:p w14:paraId="47526824" w14:textId="77777777" w:rsidR="00733630" w:rsidRDefault="00632EAB">
            <w:pPr>
              <w:pStyle w:val="TableParagraph"/>
              <w:spacing w:line="260" w:lineRule="exact"/>
              <w:rPr>
                <w:sz w:val="24"/>
              </w:rPr>
            </w:pPr>
            <w:r>
              <w:rPr>
                <w:sz w:val="24"/>
              </w:rPr>
              <w:t>2.2.3</w:t>
            </w:r>
          </w:p>
        </w:tc>
        <w:tc>
          <w:tcPr>
            <w:tcW w:w="8687" w:type="dxa"/>
          </w:tcPr>
          <w:p w14:paraId="3F72068B" w14:textId="474C2046" w:rsidR="00733630" w:rsidRDefault="00632EAB">
            <w:pPr>
              <w:pStyle w:val="TableParagraph"/>
              <w:spacing w:line="260" w:lineRule="exact"/>
              <w:ind w:left="104"/>
              <w:rPr>
                <w:sz w:val="24"/>
              </w:rPr>
            </w:pPr>
            <w:r>
              <w:rPr>
                <w:sz w:val="24"/>
              </w:rPr>
              <w:t>Организационны</w:t>
            </w:r>
            <w:r w:rsidR="00C22C18">
              <w:rPr>
                <w:sz w:val="24"/>
              </w:rPr>
              <w:t>й</w:t>
            </w:r>
            <w:r>
              <w:rPr>
                <w:spacing w:val="-7"/>
                <w:sz w:val="24"/>
              </w:rPr>
              <w:t xml:space="preserve"> </w:t>
            </w:r>
            <w:r>
              <w:rPr>
                <w:sz w:val="24"/>
              </w:rPr>
              <w:t>раздел</w:t>
            </w:r>
          </w:p>
        </w:tc>
        <w:tc>
          <w:tcPr>
            <w:tcW w:w="706" w:type="dxa"/>
          </w:tcPr>
          <w:p w14:paraId="1471D7B1" w14:textId="3CCADF41" w:rsidR="00733630" w:rsidRDefault="002A63A9">
            <w:pPr>
              <w:pStyle w:val="TableParagraph"/>
              <w:spacing w:line="260" w:lineRule="exact"/>
              <w:ind w:left="0" w:right="114"/>
              <w:jc w:val="right"/>
              <w:rPr>
                <w:sz w:val="24"/>
              </w:rPr>
            </w:pPr>
            <w:r>
              <w:rPr>
                <w:sz w:val="24"/>
              </w:rPr>
              <w:t>760</w:t>
            </w:r>
          </w:p>
        </w:tc>
      </w:tr>
      <w:tr w:rsidR="00733630" w14:paraId="668A4E50" w14:textId="77777777">
        <w:trPr>
          <w:trHeight w:val="321"/>
        </w:trPr>
        <w:tc>
          <w:tcPr>
            <w:tcW w:w="961" w:type="dxa"/>
          </w:tcPr>
          <w:p w14:paraId="5002652D" w14:textId="77777777" w:rsidR="00733630" w:rsidRDefault="00632EAB">
            <w:pPr>
              <w:pStyle w:val="TableParagraph"/>
              <w:rPr>
                <w:b/>
                <w:sz w:val="24"/>
              </w:rPr>
            </w:pPr>
            <w:r>
              <w:rPr>
                <w:b/>
                <w:sz w:val="24"/>
              </w:rPr>
              <w:t>2.3</w:t>
            </w:r>
          </w:p>
        </w:tc>
        <w:tc>
          <w:tcPr>
            <w:tcW w:w="8687" w:type="dxa"/>
          </w:tcPr>
          <w:p w14:paraId="06F04CC9" w14:textId="77777777" w:rsidR="00733630" w:rsidRDefault="00632EAB">
            <w:pPr>
              <w:pStyle w:val="TableParagraph"/>
              <w:ind w:left="104"/>
              <w:rPr>
                <w:b/>
                <w:sz w:val="24"/>
              </w:rPr>
            </w:pPr>
            <w:r>
              <w:rPr>
                <w:b/>
                <w:sz w:val="24"/>
              </w:rPr>
              <w:t>Рабочая</w:t>
            </w:r>
            <w:r>
              <w:rPr>
                <w:b/>
                <w:spacing w:val="-2"/>
                <w:sz w:val="24"/>
              </w:rPr>
              <w:t xml:space="preserve"> </w:t>
            </w:r>
            <w:r>
              <w:rPr>
                <w:b/>
                <w:sz w:val="24"/>
              </w:rPr>
              <w:t>программа</w:t>
            </w:r>
            <w:r>
              <w:rPr>
                <w:b/>
                <w:spacing w:val="-1"/>
                <w:sz w:val="24"/>
              </w:rPr>
              <w:t xml:space="preserve"> </w:t>
            </w:r>
            <w:r>
              <w:rPr>
                <w:b/>
                <w:sz w:val="24"/>
              </w:rPr>
              <w:t>воспитания</w:t>
            </w:r>
          </w:p>
        </w:tc>
        <w:tc>
          <w:tcPr>
            <w:tcW w:w="706" w:type="dxa"/>
          </w:tcPr>
          <w:p w14:paraId="4BBE81E7" w14:textId="30303FBC" w:rsidR="00733630" w:rsidRDefault="002A63A9">
            <w:pPr>
              <w:pStyle w:val="TableParagraph"/>
              <w:spacing w:line="260" w:lineRule="exact"/>
              <w:ind w:left="0" w:right="114"/>
              <w:jc w:val="right"/>
              <w:rPr>
                <w:sz w:val="24"/>
              </w:rPr>
            </w:pPr>
            <w:r>
              <w:rPr>
                <w:sz w:val="24"/>
              </w:rPr>
              <w:t>762</w:t>
            </w:r>
          </w:p>
        </w:tc>
      </w:tr>
      <w:tr w:rsidR="00733630" w14:paraId="6E95357F" w14:textId="77777777">
        <w:trPr>
          <w:trHeight w:val="316"/>
        </w:trPr>
        <w:tc>
          <w:tcPr>
            <w:tcW w:w="961" w:type="dxa"/>
          </w:tcPr>
          <w:p w14:paraId="62EB3345" w14:textId="77777777" w:rsidR="00733630" w:rsidRDefault="00632EAB">
            <w:pPr>
              <w:pStyle w:val="TableParagraph"/>
              <w:spacing w:line="260" w:lineRule="exact"/>
              <w:rPr>
                <w:sz w:val="24"/>
              </w:rPr>
            </w:pPr>
            <w:r>
              <w:rPr>
                <w:sz w:val="24"/>
              </w:rPr>
              <w:t>2.3.1</w:t>
            </w:r>
          </w:p>
        </w:tc>
        <w:tc>
          <w:tcPr>
            <w:tcW w:w="8687" w:type="dxa"/>
          </w:tcPr>
          <w:p w14:paraId="741AC098" w14:textId="77777777" w:rsidR="00733630" w:rsidRDefault="00632EAB">
            <w:pPr>
              <w:pStyle w:val="TableParagraph"/>
              <w:spacing w:line="260" w:lineRule="exact"/>
              <w:ind w:left="104"/>
              <w:rPr>
                <w:sz w:val="24"/>
              </w:rPr>
            </w:pPr>
            <w:r>
              <w:rPr>
                <w:sz w:val="24"/>
              </w:rPr>
              <w:t>Целевой</w:t>
            </w:r>
            <w:r>
              <w:rPr>
                <w:spacing w:val="-4"/>
                <w:sz w:val="24"/>
              </w:rPr>
              <w:t xml:space="preserve"> </w:t>
            </w:r>
            <w:r>
              <w:rPr>
                <w:sz w:val="24"/>
              </w:rPr>
              <w:t>раздел</w:t>
            </w:r>
          </w:p>
        </w:tc>
        <w:tc>
          <w:tcPr>
            <w:tcW w:w="706" w:type="dxa"/>
          </w:tcPr>
          <w:p w14:paraId="415B81F4" w14:textId="04E89966" w:rsidR="00733630" w:rsidRDefault="002A63A9">
            <w:pPr>
              <w:pStyle w:val="TableParagraph"/>
              <w:spacing w:line="260" w:lineRule="exact"/>
              <w:ind w:left="0" w:right="114"/>
              <w:jc w:val="right"/>
              <w:rPr>
                <w:sz w:val="24"/>
              </w:rPr>
            </w:pPr>
            <w:r>
              <w:rPr>
                <w:sz w:val="24"/>
              </w:rPr>
              <w:t>762</w:t>
            </w:r>
          </w:p>
        </w:tc>
      </w:tr>
      <w:tr w:rsidR="00733630" w14:paraId="529BF235" w14:textId="77777777">
        <w:trPr>
          <w:trHeight w:val="316"/>
        </w:trPr>
        <w:tc>
          <w:tcPr>
            <w:tcW w:w="961" w:type="dxa"/>
          </w:tcPr>
          <w:p w14:paraId="6D322A64" w14:textId="77777777" w:rsidR="00733630" w:rsidRDefault="00632EAB">
            <w:pPr>
              <w:pStyle w:val="TableParagraph"/>
              <w:spacing w:line="260" w:lineRule="exact"/>
              <w:rPr>
                <w:sz w:val="24"/>
              </w:rPr>
            </w:pPr>
            <w:r>
              <w:rPr>
                <w:sz w:val="24"/>
              </w:rPr>
              <w:t>2.3.2</w:t>
            </w:r>
          </w:p>
        </w:tc>
        <w:tc>
          <w:tcPr>
            <w:tcW w:w="8687" w:type="dxa"/>
          </w:tcPr>
          <w:p w14:paraId="389135D7" w14:textId="77777777" w:rsidR="00733630" w:rsidRDefault="00632EAB">
            <w:pPr>
              <w:pStyle w:val="TableParagraph"/>
              <w:spacing w:line="260" w:lineRule="exact"/>
              <w:ind w:left="104"/>
              <w:rPr>
                <w:sz w:val="24"/>
              </w:rPr>
            </w:pPr>
            <w:r>
              <w:rPr>
                <w:sz w:val="24"/>
              </w:rPr>
              <w:t>Содержательный</w:t>
            </w:r>
            <w:r>
              <w:rPr>
                <w:spacing w:val="-5"/>
                <w:sz w:val="24"/>
              </w:rPr>
              <w:t xml:space="preserve"> </w:t>
            </w:r>
            <w:r>
              <w:rPr>
                <w:sz w:val="24"/>
              </w:rPr>
              <w:t>раздел</w:t>
            </w:r>
          </w:p>
        </w:tc>
        <w:tc>
          <w:tcPr>
            <w:tcW w:w="706" w:type="dxa"/>
          </w:tcPr>
          <w:p w14:paraId="35CB4828" w14:textId="581D6AFF" w:rsidR="00733630" w:rsidRDefault="002A63A9">
            <w:pPr>
              <w:pStyle w:val="TableParagraph"/>
              <w:spacing w:line="260" w:lineRule="exact"/>
              <w:ind w:left="0" w:right="114"/>
              <w:jc w:val="right"/>
              <w:rPr>
                <w:sz w:val="24"/>
              </w:rPr>
            </w:pPr>
            <w:r>
              <w:rPr>
                <w:sz w:val="24"/>
              </w:rPr>
              <w:t>769</w:t>
            </w:r>
          </w:p>
        </w:tc>
      </w:tr>
      <w:tr w:rsidR="00733630" w14:paraId="1477D485" w14:textId="77777777">
        <w:trPr>
          <w:trHeight w:val="316"/>
        </w:trPr>
        <w:tc>
          <w:tcPr>
            <w:tcW w:w="961" w:type="dxa"/>
          </w:tcPr>
          <w:p w14:paraId="43A7C6A0" w14:textId="77777777" w:rsidR="00733630" w:rsidRDefault="00632EAB">
            <w:pPr>
              <w:pStyle w:val="TableParagraph"/>
              <w:spacing w:line="260" w:lineRule="exact"/>
              <w:rPr>
                <w:sz w:val="24"/>
              </w:rPr>
            </w:pPr>
            <w:r>
              <w:rPr>
                <w:sz w:val="24"/>
              </w:rPr>
              <w:t>2.3.3</w:t>
            </w:r>
          </w:p>
        </w:tc>
        <w:tc>
          <w:tcPr>
            <w:tcW w:w="8687" w:type="dxa"/>
          </w:tcPr>
          <w:p w14:paraId="167BCD22" w14:textId="77777777" w:rsidR="00733630" w:rsidRDefault="00632EAB">
            <w:pPr>
              <w:pStyle w:val="TableParagraph"/>
              <w:spacing w:line="260" w:lineRule="exact"/>
              <w:ind w:left="104"/>
              <w:rPr>
                <w:sz w:val="24"/>
              </w:rPr>
            </w:pPr>
            <w:r>
              <w:rPr>
                <w:sz w:val="24"/>
              </w:rPr>
              <w:t>Организационный</w:t>
            </w:r>
            <w:r>
              <w:rPr>
                <w:spacing w:val="-7"/>
                <w:sz w:val="24"/>
              </w:rPr>
              <w:t xml:space="preserve"> </w:t>
            </w:r>
            <w:r>
              <w:rPr>
                <w:sz w:val="24"/>
              </w:rPr>
              <w:t>раздел</w:t>
            </w:r>
          </w:p>
        </w:tc>
        <w:tc>
          <w:tcPr>
            <w:tcW w:w="706" w:type="dxa"/>
          </w:tcPr>
          <w:p w14:paraId="26793F22" w14:textId="10266450" w:rsidR="00733630" w:rsidRDefault="002A63A9">
            <w:pPr>
              <w:pStyle w:val="TableParagraph"/>
              <w:spacing w:line="260" w:lineRule="exact"/>
              <w:ind w:left="0" w:right="114"/>
              <w:jc w:val="right"/>
              <w:rPr>
                <w:sz w:val="24"/>
              </w:rPr>
            </w:pPr>
            <w:r>
              <w:rPr>
                <w:sz w:val="24"/>
              </w:rPr>
              <w:t>784</w:t>
            </w:r>
          </w:p>
        </w:tc>
      </w:tr>
      <w:tr w:rsidR="00733630" w14:paraId="1D91F536" w14:textId="77777777">
        <w:trPr>
          <w:trHeight w:val="633"/>
        </w:trPr>
        <w:tc>
          <w:tcPr>
            <w:tcW w:w="961" w:type="dxa"/>
          </w:tcPr>
          <w:p w14:paraId="5420ABA3" w14:textId="77777777" w:rsidR="00733630" w:rsidRDefault="00632EAB">
            <w:pPr>
              <w:pStyle w:val="TableParagraph"/>
              <w:spacing w:line="260" w:lineRule="exact"/>
              <w:rPr>
                <w:sz w:val="24"/>
              </w:rPr>
            </w:pPr>
            <w:r>
              <w:rPr>
                <w:sz w:val="24"/>
              </w:rPr>
              <w:t>2.3.4</w:t>
            </w:r>
          </w:p>
        </w:tc>
        <w:tc>
          <w:tcPr>
            <w:tcW w:w="8687" w:type="dxa"/>
          </w:tcPr>
          <w:p w14:paraId="04656456" w14:textId="77777777" w:rsidR="00733630" w:rsidRDefault="00632EAB">
            <w:pPr>
              <w:pStyle w:val="TableParagraph"/>
              <w:spacing w:line="260" w:lineRule="exact"/>
              <w:ind w:left="104"/>
              <w:rPr>
                <w:sz w:val="24"/>
              </w:rPr>
            </w:pPr>
            <w:r>
              <w:rPr>
                <w:sz w:val="24"/>
              </w:rPr>
              <w:t>Система</w:t>
            </w:r>
            <w:r>
              <w:rPr>
                <w:spacing w:val="-3"/>
                <w:sz w:val="24"/>
              </w:rPr>
              <w:t xml:space="preserve"> </w:t>
            </w:r>
            <w:r>
              <w:rPr>
                <w:sz w:val="24"/>
              </w:rPr>
              <w:t>поощрений социальной успешности</w:t>
            </w:r>
            <w:r>
              <w:rPr>
                <w:spacing w:val="-4"/>
                <w:sz w:val="24"/>
              </w:rPr>
              <w:t xml:space="preserve"> </w:t>
            </w:r>
            <w:r>
              <w:rPr>
                <w:sz w:val="24"/>
              </w:rPr>
              <w:t>и</w:t>
            </w:r>
            <w:r>
              <w:rPr>
                <w:spacing w:val="-10"/>
                <w:sz w:val="24"/>
              </w:rPr>
              <w:t xml:space="preserve"> </w:t>
            </w:r>
            <w:r>
              <w:rPr>
                <w:sz w:val="24"/>
              </w:rPr>
              <w:t>проявлений</w:t>
            </w:r>
            <w:r>
              <w:rPr>
                <w:spacing w:val="-5"/>
                <w:sz w:val="24"/>
              </w:rPr>
              <w:t xml:space="preserve"> </w:t>
            </w:r>
            <w:r>
              <w:rPr>
                <w:sz w:val="24"/>
              </w:rPr>
              <w:t>активной</w:t>
            </w:r>
            <w:r>
              <w:rPr>
                <w:spacing w:val="-4"/>
                <w:sz w:val="24"/>
              </w:rPr>
              <w:t xml:space="preserve"> </w:t>
            </w:r>
            <w:r>
              <w:rPr>
                <w:sz w:val="24"/>
              </w:rPr>
              <w:t>жизненной</w:t>
            </w:r>
          </w:p>
          <w:p w14:paraId="40C6DBBC" w14:textId="77777777" w:rsidR="00733630" w:rsidRDefault="00632EAB">
            <w:pPr>
              <w:pStyle w:val="TableParagraph"/>
              <w:spacing w:before="41" w:line="240" w:lineRule="auto"/>
              <w:ind w:left="104"/>
              <w:rPr>
                <w:sz w:val="24"/>
              </w:rPr>
            </w:pPr>
            <w:r>
              <w:rPr>
                <w:sz w:val="24"/>
              </w:rPr>
              <w:t>позиции</w:t>
            </w:r>
            <w:r>
              <w:rPr>
                <w:spacing w:val="-10"/>
                <w:sz w:val="24"/>
              </w:rPr>
              <w:t xml:space="preserve"> </w:t>
            </w:r>
            <w:r>
              <w:rPr>
                <w:sz w:val="24"/>
              </w:rPr>
              <w:t>обучающихся</w:t>
            </w:r>
          </w:p>
        </w:tc>
        <w:tc>
          <w:tcPr>
            <w:tcW w:w="706" w:type="dxa"/>
          </w:tcPr>
          <w:p w14:paraId="27E88062" w14:textId="3D4F0988" w:rsidR="00733630" w:rsidRDefault="002A63A9">
            <w:pPr>
              <w:pStyle w:val="TableParagraph"/>
              <w:spacing w:line="260" w:lineRule="exact"/>
              <w:ind w:left="0" w:right="114"/>
              <w:jc w:val="right"/>
              <w:rPr>
                <w:sz w:val="24"/>
              </w:rPr>
            </w:pPr>
            <w:r>
              <w:rPr>
                <w:sz w:val="24"/>
              </w:rPr>
              <w:t>788</w:t>
            </w:r>
          </w:p>
        </w:tc>
      </w:tr>
      <w:tr w:rsidR="00733630" w14:paraId="07575554" w14:textId="77777777">
        <w:trPr>
          <w:trHeight w:val="321"/>
        </w:trPr>
        <w:tc>
          <w:tcPr>
            <w:tcW w:w="961" w:type="dxa"/>
          </w:tcPr>
          <w:p w14:paraId="0378E8A5" w14:textId="77777777" w:rsidR="00733630" w:rsidRDefault="00632EAB">
            <w:pPr>
              <w:pStyle w:val="TableParagraph"/>
              <w:rPr>
                <w:sz w:val="24"/>
              </w:rPr>
            </w:pPr>
            <w:r>
              <w:rPr>
                <w:sz w:val="24"/>
              </w:rPr>
              <w:t>2.3.5</w:t>
            </w:r>
          </w:p>
        </w:tc>
        <w:tc>
          <w:tcPr>
            <w:tcW w:w="8687" w:type="dxa"/>
          </w:tcPr>
          <w:p w14:paraId="5081B51E" w14:textId="77777777" w:rsidR="00733630" w:rsidRDefault="00632EAB">
            <w:pPr>
              <w:pStyle w:val="TableParagraph"/>
              <w:ind w:left="104"/>
              <w:rPr>
                <w:sz w:val="24"/>
              </w:rPr>
            </w:pPr>
            <w:r>
              <w:rPr>
                <w:sz w:val="24"/>
              </w:rPr>
              <w:t>Анализ</w:t>
            </w:r>
            <w:r>
              <w:rPr>
                <w:spacing w:val="-1"/>
                <w:sz w:val="24"/>
              </w:rPr>
              <w:t xml:space="preserve"> </w:t>
            </w:r>
            <w:r>
              <w:rPr>
                <w:sz w:val="24"/>
              </w:rPr>
              <w:t>воспитательной</w:t>
            </w:r>
            <w:r>
              <w:rPr>
                <w:spacing w:val="-5"/>
                <w:sz w:val="24"/>
              </w:rPr>
              <w:t xml:space="preserve"> </w:t>
            </w:r>
            <w:r>
              <w:rPr>
                <w:sz w:val="24"/>
              </w:rPr>
              <w:t>работы</w:t>
            </w:r>
          </w:p>
        </w:tc>
        <w:tc>
          <w:tcPr>
            <w:tcW w:w="706" w:type="dxa"/>
          </w:tcPr>
          <w:p w14:paraId="1B0E1C10" w14:textId="2690D81B" w:rsidR="00733630" w:rsidRDefault="00676501">
            <w:pPr>
              <w:pStyle w:val="TableParagraph"/>
              <w:ind w:left="0" w:right="114"/>
              <w:jc w:val="right"/>
              <w:rPr>
                <w:sz w:val="24"/>
              </w:rPr>
            </w:pPr>
            <w:r>
              <w:rPr>
                <w:sz w:val="24"/>
              </w:rPr>
              <w:t>789</w:t>
            </w:r>
          </w:p>
        </w:tc>
      </w:tr>
      <w:tr w:rsidR="00733630" w14:paraId="0428AF15" w14:textId="77777777">
        <w:trPr>
          <w:trHeight w:val="316"/>
        </w:trPr>
        <w:tc>
          <w:tcPr>
            <w:tcW w:w="961" w:type="dxa"/>
          </w:tcPr>
          <w:p w14:paraId="3C711DE1" w14:textId="77777777" w:rsidR="00733630" w:rsidRDefault="00632EAB">
            <w:pPr>
              <w:pStyle w:val="TableParagraph"/>
              <w:rPr>
                <w:b/>
                <w:sz w:val="24"/>
              </w:rPr>
            </w:pPr>
            <w:r>
              <w:rPr>
                <w:b/>
                <w:sz w:val="24"/>
              </w:rPr>
              <w:t>3</w:t>
            </w:r>
          </w:p>
        </w:tc>
        <w:tc>
          <w:tcPr>
            <w:tcW w:w="8687" w:type="dxa"/>
          </w:tcPr>
          <w:p w14:paraId="5A941A93" w14:textId="77777777" w:rsidR="00733630" w:rsidRDefault="00632EAB">
            <w:pPr>
              <w:pStyle w:val="TableParagraph"/>
              <w:ind w:left="104"/>
              <w:rPr>
                <w:b/>
                <w:sz w:val="24"/>
              </w:rPr>
            </w:pPr>
            <w:r>
              <w:rPr>
                <w:b/>
                <w:sz w:val="24"/>
              </w:rPr>
              <w:t>ОРГАНИЗАЦИОННЫЙ</w:t>
            </w:r>
            <w:r>
              <w:rPr>
                <w:b/>
                <w:spacing w:val="-6"/>
                <w:sz w:val="24"/>
              </w:rPr>
              <w:t xml:space="preserve"> </w:t>
            </w:r>
            <w:r>
              <w:rPr>
                <w:b/>
                <w:sz w:val="24"/>
              </w:rPr>
              <w:t>РАЗДЕЛ</w:t>
            </w:r>
          </w:p>
        </w:tc>
        <w:tc>
          <w:tcPr>
            <w:tcW w:w="706" w:type="dxa"/>
          </w:tcPr>
          <w:p w14:paraId="7ECC716F" w14:textId="51479D2D" w:rsidR="00733630" w:rsidRDefault="00676501">
            <w:pPr>
              <w:pStyle w:val="TableParagraph"/>
              <w:ind w:left="0" w:right="114"/>
              <w:jc w:val="right"/>
              <w:rPr>
                <w:b/>
                <w:sz w:val="24"/>
              </w:rPr>
            </w:pPr>
            <w:r>
              <w:rPr>
                <w:b/>
                <w:sz w:val="24"/>
              </w:rPr>
              <w:t>792</w:t>
            </w:r>
          </w:p>
        </w:tc>
      </w:tr>
      <w:tr w:rsidR="00733630" w14:paraId="1C1230E7" w14:textId="77777777">
        <w:trPr>
          <w:trHeight w:val="316"/>
        </w:trPr>
        <w:tc>
          <w:tcPr>
            <w:tcW w:w="961" w:type="dxa"/>
          </w:tcPr>
          <w:p w14:paraId="27D16091" w14:textId="77777777" w:rsidR="00733630" w:rsidRDefault="00632EAB">
            <w:pPr>
              <w:pStyle w:val="TableParagraph"/>
              <w:spacing w:line="260" w:lineRule="exact"/>
              <w:rPr>
                <w:sz w:val="24"/>
              </w:rPr>
            </w:pPr>
            <w:r>
              <w:rPr>
                <w:sz w:val="24"/>
              </w:rPr>
              <w:t>3.1</w:t>
            </w:r>
          </w:p>
        </w:tc>
        <w:tc>
          <w:tcPr>
            <w:tcW w:w="8687" w:type="dxa"/>
          </w:tcPr>
          <w:p w14:paraId="26726D66" w14:textId="77777777" w:rsidR="00733630" w:rsidRDefault="00632EAB">
            <w:pPr>
              <w:pStyle w:val="TableParagraph"/>
              <w:spacing w:line="260" w:lineRule="exact"/>
              <w:ind w:left="104"/>
              <w:rPr>
                <w:sz w:val="24"/>
              </w:rPr>
            </w:pPr>
            <w:r>
              <w:rPr>
                <w:sz w:val="24"/>
              </w:rPr>
              <w:t>Учебный</w:t>
            </w:r>
            <w:r>
              <w:rPr>
                <w:spacing w:val="-1"/>
                <w:sz w:val="24"/>
              </w:rPr>
              <w:t xml:space="preserve"> </w:t>
            </w:r>
            <w:r>
              <w:rPr>
                <w:sz w:val="24"/>
              </w:rPr>
              <w:t>план</w:t>
            </w:r>
          </w:p>
        </w:tc>
        <w:tc>
          <w:tcPr>
            <w:tcW w:w="706" w:type="dxa"/>
          </w:tcPr>
          <w:p w14:paraId="0EDBA9EA" w14:textId="2BD46C66" w:rsidR="00733630" w:rsidRDefault="00676501">
            <w:pPr>
              <w:pStyle w:val="TableParagraph"/>
              <w:spacing w:line="260" w:lineRule="exact"/>
              <w:ind w:left="0" w:right="114"/>
              <w:jc w:val="right"/>
              <w:rPr>
                <w:sz w:val="24"/>
              </w:rPr>
            </w:pPr>
            <w:r>
              <w:rPr>
                <w:sz w:val="24"/>
              </w:rPr>
              <w:t>792</w:t>
            </w:r>
          </w:p>
        </w:tc>
      </w:tr>
      <w:tr w:rsidR="00733630" w14:paraId="778C65EC" w14:textId="77777777">
        <w:trPr>
          <w:trHeight w:val="316"/>
        </w:trPr>
        <w:tc>
          <w:tcPr>
            <w:tcW w:w="961" w:type="dxa"/>
          </w:tcPr>
          <w:p w14:paraId="00EADEEB" w14:textId="77777777" w:rsidR="00733630" w:rsidRDefault="00632EAB">
            <w:pPr>
              <w:pStyle w:val="TableParagraph"/>
              <w:spacing w:line="260" w:lineRule="exact"/>
              <w:rPr>
                <w:sz w:val="24"/>
              </w:rPr>
            </w:pPr>
            <w:r>
              <w:rPr>
                <w:sz w:val="24"/>
              </w:rPr>
              <w:t>3.2</w:t>
            </w:r>
          </w:p>
        </w:tc>
        <w:tc>
          <w:tcPr>
            <w:tcW w:w="8687" w:type="dxa"/>
          </w:tcPr>
          <w:p w14:paraId="4D769E69" w14:textId="77777777" w:rsidR="00733630" w:rsidRDefault="00632EAB">
            <w:pPr>
              <w:pStyle w:val="TableParagraph"/>
              <w:spacing w:line="260" w:lineRule="exact"/>
              <w:ind w:left="104"/>
              <w:rPr>
                <w:sz w:val="24"/>
              </w:rPr>
            </w:pPr>
            <w:r>
              <w:rPr>
                <w:sz w:val="24"/>
              </w:rPr>
              <w:t>Календарный</w:t>
            </w:r>
            <w:r>
              <w:rPr>
                <w:spacing w:val="-1"/>
                <w:sz w:val="24"/>
              </w:rPr>
              <w:t xml:space="preserve"> </w:t>
            </w:r>
            <w:r>
              <w:rPr>
                <w:sz w:val="24"/>
              </w:rPr>
              <w:t>учебный</w:t>
            </w:r>
            <w:r>
              <w:rPr>
                <w:spacing w:val="-4"/>
                <w:sz w:val="24"/>
              </w:rPr>
              <w:t xml:space="preserve"> </w:t>
            </w:r>
            <w:r>
              <w:rPr>
                <w:sz w:val="24"/>
              </w:rPr>
              <w:t>график.</w:t>
            </w:r>
          </w:p>
        </w:tc>
        <w:tc>
          <w:tcPr>
            <w:tcW w:w="706" w:type="dxa"/>
          </w:tcPr>
          <w:p w14:paraId="5AA7EF19" w14:textId="6E551E46" w:rsidR="00733630" w:rsidRDefault="00676501">
            <w:pPr>
              <w:pStyle w:val="TableParagraph"/>
              <w:spacing w:line="260" w:lineRule="exact"/>
              <w:ind w:left="0" w:right="114"/>
              <w:jc w:val="right"/>
              <w:rPr>
                <w:sz w:val="24"/>
              </w:rPr>
            </w:pPr>
            <w:r>
              <w:rPr>
                <w:sz w:val="24"/>
              </w:rPr>
              <w:t>796</w:t>
            </w:r>
          </w:p>
        </w:tc>
      </w:tr>
      <w:tr w:rsidR="00733630" w14:paraId="172DE4A2" w14:textId="77777777">
        <w:trPr>
          <w:trHeight w:val="316"/>
        </w:trPr>
        <w:tc>
          <w:tcPr>
            <w:tcW w:w="961" w:type="dxa"/>
          </w:tcPr>
          <w:p w14:paraId="602F18C0" w14:textId="77777777" w:rsidR="00733630" w:rsidRDefault="00632EAB">
            <w:pPr>
              <w:pStyle w:val="TableParagraph"/>
              <w:spacing w:line="260" w:lineRule="exact"/>
              <w:rPr>
                <w:sz w:val="24"/>
              </w:rPr>
            </w:pPr>
            <w:r>
              <w:rPr>
                <w:sz w:val="24"/>
              </w:rPr>
              <w:t>3.3</w:t>
            </w:r>
          </w:p>
        </w:tc>
        <w:tc>
          <w:tcPr>
            <w:tcW w:w="8687" w:type="dxa"/>
          </w:tcPr>
          <w:p w14:paraId="09D56E12" w14:textId="77777777" w:rsidR="00733630" w:rsidRDefault="00632EAB">
            <w:pPr>
              <w:pStyle w:val="TableParagraph"/>
              <w:spacing w:line="260" w:lineRule="exact"/>
              <w:ind w:left="104"/>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706" w:type="dxa"/>
          </w:tcPr>
          <w:p w14:paraId="5BEC66BA" w14:textId="457E9A55" w:rsidR="00733630" w:rsidRDefault="00676501">
            <w:pPr>
              <w:pStyle w:val="TableParagraph"/>
              <w:spacing w:line="260" w:lineRule="exact"/>
              <w:ind w:left="0" w:right="114"/>
              <w:jc w:val="right"/>
              <w:rPr>
                <w:sz w:val="24"/>
              </w:rPr>
            </w:pPr>
            <w:r>
              <w:rPr>
                <w:sz w:val="24"/>
              </w:rPr>
              <w:t>797</w:t>
            </w:r>
          </w:p>
        </w:tc>
      </w:tr>
      <w:tr w:rsidR="00733630" w14:paraId="0A977455" w14:textId="77777777">
        <w:trPr>
          <w:trHeight w:val="321"/>
        </w:trPr>
        <w:tc>
          <w:tcPr>
            <w:tcW w:w="961" w:type="dxa"/>
          </w:tcPr>
          <w:p w14:paraId="56A8E661" w14:textId="77777777" w:rsidR="00733630" w:rsidRDefault="00632EAB">
            <w:pPr>
              <w:pStyle w:val="TableParagraph"/>
              <w:rPr>
                <w:sz w:val="24"/>
              </w:rPr>
            </w:pPr>
            <w:r>
              <w:rPr>
                <w:sz w:val="24"/>
              </w:rPr>
              <w:t>3.4</w:t>
            </w:r>
          </w:p>
        </w:tc>
        <w:tc>
          <w:tcPr>
            <w:tcW w:w="8687" w:type="dxa"/>
          </w:tcPr>
          <w:p w14:paraId="289AF4AD" w14:textId="77777777" w:rsidR="00733630" w:rsidRDefault="00632EAB">
            <w:pPr>
              <w:pStyle w:val="TableParagraph"/>
              <w:ind w:left="104"/>
              <w:rPr>
                <w:sz w:val="24"/>
              </w:rPr>
            </w:pPr>
            <w:r>
              <w:rPr>
                <w:sz w:val="24"/>
              </w:rPr>
              <w:t>Календарный</w:t>
            </w:r>
            <w:r>
              <w:rPr>
                <w:spacing w:val="-1"/>
                <w:sz w:val="24"/>
              </w:rPr>
              <w:t xml:space="preserve"> </w:t>
            </w:r>
            <w:r>
              <w:rPr>
                <w:sz w:val="24"/>
              </w:rPr>
              <w:t>план</w:t>
            </w:r>
            <w:r>
              <w:rPr>
                <w:spacing w:val="-3"/>
                <w:sz w:val="24"/>
              </w:rPr>
              <w:t xml:space="preserve"> </w:t>
            </w:r>
            <w:r>
              <w:rPr>
                <w:sz w:val="24"/>
              </w:rPr>
              <w:t>воспитательной</w:t>
            </w:r>
            <w:r>
              <w:rPr>
                <w:spacing w:val="-1"/>
                <w:sz w:val="24"/>
              </w:rPr>
              <w:t xml:space="preserve"> </w:t>
            </w:r>
            <w:r>
              <w:rPr>
                <w:sz w:val="24"/>
              </w:rPr>
              <w:t>работы</w:t>
            </w:r>
          </w:p>
        </w:tc>
        <w:tc>
          <w:tcPr>
            <w:tcW w:w="706" w:type="dxa"/>
          </w:tcPr>
          <w:p w14:paraId="5BA957BA" w14:textId="2B330AA6" w:rsidR="00733630" w:rsidRDefault="00676501">
            <w:pPr>
              <w:pStyle w:val="TableParagraph"/>
              <w:ind w:left="0" w:right="114"/>
              <w:jc w:val="right"/>
              <w:rPr>
                <w:sz w:val="24"/>
              </w:rPr>
            </w:pPr>
            <w:r>
              <w:rPr>
                <w:sz w:val="24"/>
              </w:rPr>
              <w:t>803</w:t>
            </w:r>
          </w:p>
        </w:tc>
      </w:tr>
    </w:tbl>
    <w:p w14:paraId="6F569AB9" w14:textId="77777777" w:rsidR="00733630" w:rsidRDefault="00733630">
      <w:pPr>
        <w:jc w:val="right"/>
        <w:rPr>
          <w:sz w:val="24"/>
        </w:rPr>
        <w:sectPr w:rsidR="00733630">
          <w:pgSz w:w="11910" w:h="16840"/>
          <w:pgMar w:top="700" w:right="140" w:bottom="1060" w:left="940" w:header="0" w:footer="870" w:gutter="0"/>
          <w:cols w:space="720"/>
        </w:sectPr>
      </w:pPr>
    </w:p>
    <w:p w14:paraId="687A8DBC" w14:textId="77777777" w:rsidR="00733630" w:rsidRDefault="00632EAB">
      <w:pPr>
        <w:pStyle w:val="1"/>
        <w:spacing w:before="76"/>
        <w:ind w:left="1869" w:right="2236" w:firstLine="0"/>
        <w:jc w:val="center"/>
      </w:pPr>
      <w:r>
        <w:lastRenderedPageBreak/>
        <w:t>Общие</w:t>
      </w:r>
      <w:r>
        <w:rPr>
          <w:spacing w:val="-4"/>
        </w:rPr>
        <w:t xml:space="preserve"> </w:t>
      </w:r>
      <w:r>
        <w:t>положения</w:t>
      </w:r>
    </w:p>
    <w:p w14:paraId="409C601B" w14:textId="77777777" w:rsidR="00733630" w:rsidRDefault="00733630" w:rsidP="00285421">
      <w:pPr>
        <w:pStyle w:val="a3"/>
        <w:spacing w:before="7" w:line="360" w:lineRule="auto"/>
        <w:ind w:left="0" w:right="765" w:firstLine="0"/>
        <w:jc w:val="left"/>
        <w:rPr>
          <w:b/>
          <w:sz w:val="23"/>
        </w:rPr>
      </w:pPr>
    </w:p>
    <w:p w14:paraId="496F183E" w14:textId="16D1A1DA" w:rsidR="008155F3" w:rsidRPr="008155F3" w:rsidRDefault="00285421" w:rsidP="00285421">
      <w:pPr>
        <w:pStyle w:val="a6"/>
        <w:tabs>
          <w:tab w:val="left" w:pos="1735"/>
          <w:tab w:val="left" w:pos="10065"/>
        </w:tabs>
        <w:spacing w:before="1" w:line="360" w:lineRule="auto"/>
        <w:ind w:left="318" w:right="765" w:firstLine="0"/>
        <w:rPr>
          <w:sz w:val="24"/>
          <w:szCs w:val="24"/>
        </w:rPr>
      </w:pPr>
      <w:r>
        <w:rPr>
          <w:sz w:val="24"/>
          <w:szCs w:val="24"/>
        </w:rPr>
        <w:t xml:space="preserve">             </w:t>
      </w:r>
      <w:r w:rsidR="00632EAB" w:rsidRPr="008155F3">
        <w:rPr>
          <w:sz w:val="24"/>
          <w:szCs w:val="24"/>
        </w:rPr>
        <w:t>Основная образовательная программа среднего общего образования (далее – ФОП</w:t>
      </w:r>
      <w:r w:rsidR="00632EAB" w:rsidRPr="008155F3">
        <w:rPr>
          <w:spacing w:val="1"/>
          <w:sz w:val="24"/>
          <w:szCs w:val="24"/>
        </w:rPr>
        <w:t xml:space="preserve"> </w:t>
      </w:r>
      <w:r w:rsidR="00745199">
        <w:rPr>
          <w:sz w:val="24"/>
          <w:szCs w:val="24"/>
        </w:rPr>
        <w:t>С</w:t>
      </w:r>
      <w:r w:rsidR="00632EAB" w:rsidRPr="008155F3">
        <w:rPr>
          <w:sz w:val="24"/>
          <w:szCs w:val="24"/>
        </w:rPr>
        <w:t>ОО)</w:t>
      </w:r>
      <w:r w:rsidR="00632EAB" w:rsidRPr="008155F3">
        <w:rPr>
          <w:spacing w:val="1"/>
          <w:sz w:val="24"/>
          <w:szCs w:val="24"/>
        </w:rPr>
        <w:t xml:space="preserve"> </w:t>
      </w:r>
      <w:r w:rsidR="00B70A30">
        <w:rPr>
          <w:sz w:val="24"/>
          <w:szCs w:val="24"/>
        </w:rPr>
        <w:t>Муниципального бюджетного общеобразовательного учреждения</w:t>
      </w:r>
      <w:r w:rsidR="00632EAB" w:rsidRPr="008155F3">
        <w:rPr>
          <w:spacing w:val="1"/>
          <w:sz w:val="24"/>
          <w:szCs w:val="24"/>
        </w:rPr>
        <w:t xml:space="preserve"> </w:t>
      </w:r>
      <w:r w:rsidR="00632EAB" w:rsidRPr="008155F3">
        <w:rPr>
          <w:sz w:val="24"/>
          <w:szCs w:val="24"/>
        </w:rPr>
        <w:t>«</w:t>
      </w:r>
      <w:r w:rsidR="00B70A30">
        <w:rPr>
          <w:sz w:val="24"/>
          <w:szCs w:val="24"/>
        </w:rPr>
        <w:t xml:space="preserve">Большесундырская </w:t>
      </w:r>
      <w:r w:rsidR="000A69F2" w:rsidRPr="008155F3">
        <w:rPr>
          <w:sz w:val="24"/>
          <w:szCs w:val="24"/>
        </w:rPr>
        <w:t xml:space="preserve"> </w:t>
      </w:r>
      <w:r w:rsidR="00632EAB" w:rsidRPr="008155F3">
        <w:rPr>
          <w:sz w:val="24"/>
          <w:szCs w:val="24"/>
        </w:rPr>
        <w:t>средняя</w:t>
      </w:r>
      <w:r w:rsidR="00632EAB" w:rsidRPr="008155F3">
        <w:rPr>
          <w:spacing w:val="1"/>
          <w:sz w:val="24"/>
          <w:szCs w:val="24"/>
        </w:rPr>
        <w:t xml:space="preserve"> </w:t>
      </w:r>
      <w:r w:rsidR="00632EAB" w:rsidRPr="008155F3">
        <w:rPr>
          <w:sz w:val="24"/>
          <w:szCs w:val="24"/>
        </w:rPr>
        <w:t>общеобразовательная</w:t>
      </w:r>
      <w:r w:rsidR="00632EAB" w:rsidRPr="008155F3">
        <w:rPr>
          <w:spacing w:val="1"/>
          <w:sz w:val="24"/>
          <w:szCs w:val="24"/>
        </w:rPr>
        <w:t xml:space="preserve"> </w:t>
      </w:r>
      <w:r w:rsidR="00632EAB" w:rsidRPr="008155F3">
        <w:rPr>
          <w:sz w:val="24"/>
          <w:szCs w:val="24"/>
        </w:rPr>
        <w:t>школа</w:t>
      </w:r>
      <w:r w:rsidR="00B70A30">
        <w:rPr>
          <w:sz w:val="24"/>
          <w:szCs w:val="24"/>
        </w:rPr>
        <w:t xml:space="preserve"> им.В.А.Верендеева</w:t>
      </w:r>
      <w:r w:rsidR="00632EAB" w:rsidRPr="008155F3">
        <w:rPr>
          <w:sz w:val="24"/>
          <w:szCs w:val="24"/>
        </w:rPr>
        <w:t>»</w:t>
      </w:r>
      <w:r w:rsidR="00632EAB" w:rsidRPr="008155F3">
        <w:rPr>
          <w:spacing w:val="1"/>
          <w:sz w:val="24"/>
          <w:szCs w:val="24"/>
        </w:rPr>
        <w:t xml:space="preserve"> </w:t>
      </w:r>
      <w:r w:rsidR="000A69F2" w:rsidRPr="008155F3">
        <w:rPr>
          <w:sz w:val="24"/>
          <w:szCs w:val="24"/>
        </w:rPr>
        <w:t xml:space="preserve">Моргаушского </w:t>
      </w:r>
      <w:r w:rsidR="00632EAB" w:rsidRPr="008155F3">
        <w:rPr>
          <w:sz w:val="24"/>
          <w:szCs w:val="24"/>
        </w:rPr>
        <w:t>муниципального округа Чувашской Республики (далее</w:t>
      </w:r>
      <w:r w:rsidR="00632EAB" w:rsidRPr="008155F3">
        <w:rPr>
          <w:spacing w:val="1"/>
          <w:sz w:val="24"/>
          <w:szCs w:val="24"/>
        </w:rPr>
        <w:t xml:space="preserve"> </w:t>
      </w:r>
      <w:r w:rsidR="00632EAB" w:rsidRPr="008155F3">
        <w:rPr>
          <w:sz w:val="24"/>
          <w:szCs w:val="24"/>
        </w:rPr>
        <w:t>– МБОУ «</w:t>
      </w:r>
      <w:r w:rsidR="00B70A30">
        <w:rPr>
          <w:sz w:val="24"/>
          <w:szCs w:val="24"/>
        </w:rPr>
        <w:t>Большесундырская</w:t>
      </w:r>
      <w:r w:rsidR="00632EAB" w:rsidRPr="008155F3">
        <w:rPr>
          <w:sz w:val="24"/>
          <w:szCs w:val="24"/>
        </w:rPr>
        <w:t xml:space="preserve"> СОШ</w:t>
      </w:r>
      <w:r w:rsidR="00B70A30">
        <w:rPr>
          <w:sz w:val="24"/>
          <w:szCs w:val="24"/>
        </w:rPr>
        <w:t xml:space="preserve"> им.В.А.Верендеева</w:t>
      </w:r>
      <w:r w:rsidR="00632EAB" w:rsidRPr="008155F3">
        <w:rPr>
          <w:sz w:val="24"/>
          <w:szCs w:val="24"/>
        </w:rPr>
        <w:t>»)</w:t>
      </w:r>
      <w:r w:rsidR="00632EAB" w:rsidRPr="008155F3">
        <w:rPr>
          <w:spacing w:val="1"/>
          <w:sz w:val="24"/>
          <w:szCs w:val="24"/>
        </w:rPr>
        <w:t xml:space="preserve"> </w:t>
      </w:r>
      <w:r w:rsidR="008155F3" w:rsidRPr="008155F3">
        <w:rPr>
          <w:sz w:val="24"/>
          <w:szCs w:val="24"/>
        </w:rPr>
        <w:t xml:space="preserve">разработана в соответствии с ФГОС и соответствующими федеральными основными образовательными программами </w:t>
      </w:r>
      <w:r w:rsidR="008155F3">
        <w:rPr>
          <w:sz w:val="24"/>
          <w:szCs w:val="24"/>
        </w:rPr>
        <w:t>среднего</w:t>
      </w:r>
      <w:r w:rsidR="008155F3" w:rsidRPr="008155F3">
        <w:rPr>
          <w:sz w:val="24"/>
          <w:szCs w:val="24"/>
        </w:rPr>
        <w:t xml:space="preserve"> общего образования с учетом приказа Минпросвещения России от 18.05.2023 № 37</w:t>
      </w:r>
      <w:r w:rsidR="008155F3">
        <w:rPr>
          <w:sz w:val="24"/>
          <w:szCs w:val="24"/>
        </w:rPr>
        <w:t>1</w:t>
      </w:r>
      <w:r w:rsidR="008155F3" w:rsidRPr="008155F3">
        <w:rPr>
          <w:sz w:val="24"/>
          <w:szCs w:val="24"/>
        </w:rPr>
        <w:t>;  разработана</w:t>
      </w:r>
      <w:r w:rsidR="008155F3" w:rsidRPr="008155F3">
        <w:rPr>
          <w:spacing w:val="1"/>
          <w:sz w:val="24"/>
          <w:szCs w:val="24"/>
        </w:rPr>
        <w:t xml:space="preserve"> </w:t>
      </w:r>
      <w:r w:rsidR="008155F3" w:rsidRPr="008155F3">
        <w:rPr>
          <w:sz w:val="24"/>
          <w:szCs w:val="24"/>
        </w:rPr>
        <w:t>на</w:t>
      </w:r>
      <w:r w:rsidR="008155F3" w:rsidRPr="008155F3">
        <w:rPr>
          <w:spacing w:val="1"/>
          <w:sz w:val="24"/>
          <w:szCs w:val="24"/>
        </w:rPr>
        <w:t xml:space="preserve"> </w:t>
      </w:r>
      <w:r w:rsidR="008155F3" w:rsidRPr="008155F3">
        <w:rPr>
          <w:sz w:val="24"/>
          <w:szCs w:val="24"/>
        </w:rPr>
        <w:t>основании</w:t>
      </w:r>
      <w:r w:rsidR="008155F3" w:rsidRPr="008155F3">
        <w:rPr>
          <w:spacing w:val="1"/>
          <w:sz w:val="24"/>
          <w:szCs w:val="24"/>
        </w:rPr>
        <w:t xml:space="preserve"> </w:t>
      </w:r>
      <w:r w:rsidR="008155F3" w:rsidRPr="008155F3">
        <w:rPr>
          <w:sz w:val="24"/>
          <w:szCs w:val="24"/>
        </w:rPr>
        <w:t>Федеральной</w:t>
      </w:r>
      <w:r w:rsidR="008155F3" w:rsidRPr="008155F3">
        <w:rPr>
          <w:spacing w:val="1"/>
          <w:sz w:val="24"/>
          <w:szCs w:val="24"/>
        </w:rPr>
        <w:t xml:space="preserve"> </w:t>
      </w:r>
      <w:r w:rsidR="008155F3" w:rsidRPr="008155F3">
        <w:rPr>
          <w:sz w:val="24"/>
          <w:szCs w:val="24"/>
        </w:rPr>
        <w:t>образовательной</w:t>
      </w:r>
      <w:r w:rsidR="008155F3" w:rsidRPr="008155F3">
        <w:rPr>
          <w:spacing w:val="1"/>
          <w:sz w:val="24"/>
          <w:szCs w:val="24"/>
        </w:rPr>
        <w:t xml:space="preserve"> </w:t>
      </w:r>
      <w:r w:rsidR="008155F3" w:rsidRPr="008155F3">
        <w:rPr>
          <w:sz w:val="24"/>
          <w:szCs w:val="24"/>
        </w:rPr>
        <w:t>программы</w:t>
      </w:r>
      <w:r w:rsidR="008155F3" w:rsidRPr="008155F3">
        <w:rPr>
          <w:spacing w:val="1"/>
          <w:sz w:val="24"/>
          <w:szCs w:val="24"/>
        </w:rPr>
        <w:t xml:space="preserve"> </w:t>
      </w:r>
      <w:r w:rsidR="008155F3">
        <w:rPr>
          <w:sz w:val="24"/>
          <w:szCs w:val="24"/>
        </w:rPr>
        <w:t>среднего</w:t>
      </w:r>
      <w:r w:rsidR="008155F3" w:rsidRPr="008155F3">
        <w:rPr>
          <w:spacing w:val="1"/>
          <w:sz w:val="24"/>
          <w:szCs w:val="24"/>
        </w:rPr>
        <w:t xml:space="preserve"> </w:t>
      </w:r>
      <w:r w:rsidR="008155F3" w:rsidRPr="008155F3">
        <w:rPr>
          <w:sz w:val="24"/>
          <w:szCs w:val="24"/>
        </w:rPr>
        <w:t>общего</w:t>
      </w:r>
      <w:r w:rsidR="008155F3" w:rsidRPr="008155F3">
        <w:rPr>
          <w:spacing w:val="1"/>
          <w:sz w:val="24"/>
          <w:szCs w:val="24"/>
        </w:rPr>
        <w:t xml:space="preserve"> </w:t>
      </w:r>
      <w:r w:rsidR="008155F3" w:rsidRPr="008155F3">
        <w:rPr>
          <w:sz w:val="24"/>
          <w:szCs w:val="24"/>
        </w:rPr>
        <w:t>образования,</w:t>
      </w:r>
      <w:r w:rsidR="008155F3" w:rsidRPr="008155F3">
        <w:rPr>
          <w:spacing w:val="1"/>
          <w:sz w:val="24"/>
          <w:szCs w:val="24"/>
        </w:rPr>
        <w:t xml:space="preserve"> </w:t>
      </w:r>
      <w:r w:rsidR="008155F3" w:rsidRPr="008155F3">
        <w:rPr>
          <w:sz w:val="24"/>
          <w:szCs w:val="24"/>
        </w:rPr>
        <w:t>разработанной</w:t>
      </w:r>
      <w:r w:rsidR="008155F3" w:rsidRPr="008155F3">
        <w:rPr>
          <w:spacing w:val="1"/>
          <w:sz w:val="24"/>
          <w:szCs w:val="24"/>
        </w:rPr>
        <w:t xml:space="preserve"> </w:t>
      </w:r>
      <w:r w:rsidR="008155F3" w:rsidRPr="008155F3">
        <w:rPr>
          <w:sz w:val="24"/>
          <w:szCs w:val="24"/>
        </w:rPr>
        <w:t>в</w:t>
      </w:r>
      <w:r w:rsidR="008155F3" w:rsidRPr="008155F3">
        <w:rPr>
          <w:spacing w:val="1"/>
          <w:sz w:val="24"/>
          <w:szCs w:val="24"/>
        </w:rPr>
        <w:t xml:space="preserve"> </w:t>
      </w:r>
      <w:r w:rsidR="008155F3" w:rsidRPr="008155F3">
        <w:rPr>
          <w:sz w:val="24"/>
          <w:szCs w:val="24"/>
        </w:rPr>
        <w:t>соответствии</w:t>
      </w:r>
      <w:r w:rsidR="008155F3" w:rsidRPr="008155F3">
        <w:rPr>
          <w:spacing w:val="1"/>
          <w:sz w:val="24"/>
          <w:szCs w:val="24"/>
        </w:rPr>
        <w:t xml:space="preserve"> </w:t>
      </w:r>
      <w:r w:rsidR="008155F3" w:rsidRPr="008155F3">
        <w:rPr>
          <w:sz w:val="24"/>
          <w:szCs w:val="24"/>
        </w:rPr>
        <w:t>с</w:t>
      </w:r>
      <w:r w:rsidR="008155F3" w:rsidRPr="008155F3">
        <w:rPr>
          <w:spacing w:val="1"/>
          <w:sz w:val="24"/>
          <w:szCs w:val="24"/>
        </w:rPr>
        <w:t xml:space="preserve"> </w:t>
      </w:r>
      <w:r w:rsidR="008155F3" w:rsidRPr="008155F3">
        <w:rPr>
          <w:sz w:val="24"/>
          <w:szCs w:val="24"/>
        </w:rPr>
        <w:t>Порядком</w:t>
      </w:r>
      <w:r w:rsidR="008155F3" w:rsidRPr="008155F3">
        <w:rPr>
          <w:spacing w:val="1"/>
          <w:sz w:val="24"/>
          <w:szCs w:val="24"/>
        </w:rPr>
        <w:t xml:space="preserve"> </w:t>
      </w:r>
      <w:r w:rsidR="008155F3" w:rsidRPr="008155F3">
        <w:rPr>
          <w:sz w:val="24"/>
          <w:szCs w:val="24"/>
        </w:rPr>
        <w:t>разработки</w:t>
      </w:r>
      <w:r w:rsidR="008155F3" w:rsidRPr="008155F3">
        <w:rPr>
          <w:spacing w:val="1"/>
          <w:sz w:val="24"/>
          <w:szCs w:val="24"/>
        </w:rPr>
        <w:t xml:space="preserve"> </w:t>
      </w:r>
      <w:r w:rsidR="008155F3" w:rsidRPr="008155F3">
        <w:rPr>
          <w:sz w:val="24"/>
          <w:szCs w:val="24"/>
        </w:rPr>
        <w:t>и</w:t>
      </w:r>
      <w:r w:rsidR="008155F3" w:rsidRPr="008155F3">
        <w:rPr>
          <w:spacing w:val="1"/>
          <w:sz w:val="24"/>
          <w:szCs w:val="24"/>
        </w:rPr>
        <w:t xml:space="preserve"> </w:t>
      </w:r>
      <w:r w:rsidR="008155F3" w:rsidRPr="008155F3">
        <w:rPr>
          <w:sz w:val="24"/>
          <w:szCs w:val="24"/>
        </w:rPr>
        <w:t>утверждения</w:t>
      </w:r>
      <w:r w:rsidR="008155F3" w:rsidRPr="008155F3">
        <w:rPr>
          <w:spacing w:val="1"/>
          <w:sz w:val="24"/>
          <w:szCs w:val="24"/>
        </w:rPr>
        <w:t xml:space="preserve"> </w:t>
      </w:r>
      <w:r w:rsidR="008155F3" w:rsidRPr="008155F3">
        <w:rPr>
          <w:sz w:val="24"/>
          <w:szCs w:val="24"/>
        </w:rPr>
        <w:t>федеральных</w:t>
      </w:r>
      <w:r w:rsidR="008155F3" w:rsidRPr="008155F3">
        <w:rPr>
          <w:spacing w:val="1"/>
          <w:sz w:val="24"/>
          <w:szCs w:val="24"/>
        </w:rPr>
        <w:t xml:space="preserve"> </w:t>
      </w:r>
      <w:r w:rsidR="008155F3" w:rsidRPr="008155F3">
        <w:rPr>
          <w:sz w:val="24"/>
          <w:szCs w:val="24"/>
        </w:rPr>
        <w:t>основных</w:t>
      </w:r>
      <w:r w:rsidR="008155F3" w:rsidRPr="008155F3">
        <w:rPr>
          <w:spacing w:val="1"/>
          <w:sz w:val="24"/>
          <w:szCs w:val="24"/>
        </w:rPr>
        <w:t xml:space="preserve"> </w:t>
      </w:r>
      <w:r w:rsidR="008155F3" w:rsidRPr="008155F3">
        <w:rPr>
          <w:sz w:val="24"/>
          <w:szCs w:val="24"/>
        </w:rPr>
        <w:t>общеобразовательных</w:t>
      </w:r>
      <w:r w:rsidR="008155F3" w:rsidRPr="008155F3">
        <w:rPr>
          <w:spacing w:val="1"/>
          <w:sz w:val="24"/>
          <w:szCs w:val="24"/>
        </w:rPr>
        <w:t xml:space="preserve"> </w:t>
      </w:r>
      <w:r w:rsidR="008155F3" w:rsidRPr="008155F3">
        <w:rPr>
          <w:sz w:val="24"/>
          <w:szCs w:val="24"/>
        </w:rPr>
        <w:t>программ,</w:t>
      </w:r>
      <w:r w:rsidR="008155F3" w:rsidRPr="008155F3">
        <w:rPr>
          <w:spacing w:val="-67"/>
          <w:sz w:val="24"/>
          <w:szCs w:val="24"/>
        </w:rPr>
        <w:t xml:space="preserve"> </w:t>
      </w:r>
      <w:r w:rsidR="008155F3" w:rsidRPr="008155F3">
        <w:rPr>
          <w:sz w:val="24"/>
          <w:szCs w:val="24"/>
        </w:rPr>
        <w:t>утверждённым приказом</w:t>
      </w:r>
      <w:r w:rsidR="008155F3" w:rsidRPr="008155F3">
        <w:rPr>
          <w:spacing w:val="2"/>
          <w:sz w:val="24"/>
          <w:szCs w:val="24"/>
        </w:rPr>
        <w:t xml:space="preserve"> </w:t>
      </w:r>
      <w:r w:rsidR="008155F3" w:rsidRPr="008155F3">
        <w:rPr>
          <w:sz w:val="24"/>
          <w:szCs w:val="24"/>
        </w:rPr>
        <w:t>Министерства</w:t>
      </w:r>
      <w:r w:rsidR="008155F3" w:rsidRPr="008155F3">
        <w:rPr>
          <w:spacing w:val="-2"/>
          <w:sz w:val="24"/>
          <w:szCs w:val="24"/>
        </w:rPr>
        <w:t xml:space="preserve"> </w:t>
      </w:r>
      <w:r w:rsidR="008155F3" w:rsidRPr="008155F3">
        <w:rPr>
          <w:sz w:val="24"/>
          <w:szCs w:val="24"/>
        </w:rPr>
        <w:t>просвещения</w:t>
      </w:r>
      <w:r w:rsidR="008155F3" w:rsidRPr="008155F3">
        <w:rPr>
          <w:spacing w:val="2"/>
          <w:sz w:val="24"/>
          <w:szCs w:val="24"/>
        </w:rPr>
        <w:t xml:space="preserve"> </w:t>
      </w:r>
      <w:r w:rsidR="008155F3" w:rsidRPr="008155F3">
        <w:rPr>
          <w:sz w:val="24"/>
          <w:szCs w:val="24"/>
        </w:rPr>
        <w:t>Российской</w:t>
      </w:r>
      <w:r w:rsidR="008155F3" w:rsidRPr="008155F3">
        <w:rPr>
          <w:spacing w:val="2"/>
          <w:sz w:val="24"/>
          <w:szCs w:val="24"/>
        </w:rPr>
        <w:t xml:space="preserve"> </w:t>
      </w:r>
      <w:r w:rsidR="008155F3" w:rsidRPr="008155F3">
        <w:rPr>
          <w:sz w:val="24"/>
          <w:szCs w:val="24"/>
        </w:rPr>
        <w:t>Федерации</w:t>
      </w:r>
      <w:r w:rsidR="008155F3" w:rsidRPr="008155F3">
        <w:rPr>
          <w:spacing w:val="-1"/>
          <w:sz w:val="24"/>
          <w:szCs w:val="24"/>
        </w:rPr>
        <w:t xml:space="preserve"> </w:t>
      </w:r>
      <w:r w:rsidR="008155F3" w:rsidRPr="008155F3">
        <w:rPr>
          <w:sz w:val="24"/>
          <w:szCs w:val="24"/>
        </w:rPr>
        <w:t>от</w:t>
      </w:r>
      <w:r w:rsidR="008155F3">
        <w:rPr>
          <w:sz w:val="24"/>
          <w:szCs w:val="24"/>
        </w:rPr>
        <w:t xml:space="preserve"> </w:t>
      </w:r>
      <w:r w:rsidR="008155F3" w:rsidRPr="008155F3">
        <w:rPr>
          <w:sz w:val="24"/>
          <w:szCs w:val="24"/>
        </w:rPr>
        <w:t>30</w:t>
      </w:r>
      <w:r w:rsidR="008155F3" w:rsidRPr="008155F3">
        <w:rPr>
          <w:spacing w:val="1"/>
          <w:sz w:val="24"/>
          <w:szCs w:val="24"/>
        </w:rPr>
        <w:t xml:space="preserve"> </w:t>
      </w:r>
      <w:r w:rsidR="008155F3" w:rsidRPr="008155F3">
        <w:rPr>
          <w:sz w:val="24"/>
          <w:szCs w:val="24"/>
        </w:rPr>
        <w:t>сентября</w:t>
      </w:r>
      <w:r w:rsidR="008155F3" w:rsidRPr="008155F3">
        <w:rPr>
          <w:spacing w:val="1"/>
          <w:sz w:val="24"/>
          <w:szCs w:val="24"/>
        </w:rPr>
        <w:t xml:space="preserve"> </w:t>
      </w:r>
      <w:r w:rsidR="008155F3" w:rsidRPr="008155F3">
        <w:rPr>
          <w:sz w:val="24"/>
          <w:szCs w:val="24"/>
        </w:rPr>
        <w:t>2022</w:t>
      </w:r>
      <w:r w:rsidR="008155F3" w:rsidRPr="008155F3">
        <w:rPr>
          <w:spacing w:val="1"/>
          <w:sz w:val="24"/>
          <w:szCs w:val="24"/>
        </w:rPr>
        <w:t xml:space="preserve"> </w:t>
      </w:r>
      <w:r w:rsidR="008155F3" w:rsidRPr="008155F3">
        <w:rPr>
          <w:sz w:val="24"/>
          <w:szCs w:val="24"/>
        </w:rPr>
        <w:t>г.</w:t>
      </w:r>
      <w:r w:rsidR="008155F3" w:rsidRPr="008155F3">
        <w:rPr>
          <w:spacing w:val="1"/>
          <w:sz w:val="24"/>
          <w:szCs w:val="24"/>
        </w:rPr>
        <w:t xml:space="preserve"> </w:t>
      </w:r>
      <w:r w:rsidR="008155F3" w:rsidRPr="008155F3">
        <w:rPr>
          <w:sz w:val="24"/>
          <w:szCs w:val="24"/>
        </w:rPr>
        <w:t>№</w:t>
      </w:r>
      <w:r w:rsidR="008155F3" w:rsidRPr="008155F3">
        <w:rPr>
          <w:spacing w:val="1"/>
          <w:sz w:val="24"/>
          <w:szCs w:val="24"/>
        </w:rPr>
        <w:t xml:space="preserve"> </w:t>
      </w:r>
      <w:r w:rsidR="008155F3" w:rsidRPr="008155F3">
        <w:rPr>
          <w:sz w:val="24"/>
          <w:szCs w:val="24"/>
        </w:rPr>
        <w:t>874</w:t>
      </w:r>
      <w:r w:rsidR="008155F3" w:rsidRPr="008155F3">
        <w:rPr>
          <w:spacing w:val="1"/>
          <w:sz w:val="24"/>
          <w:szCs w:val="24"/>
        </w:rPr>
        <w:t xml:space="preserve"> </w:t>
      </w:r>
      <w:r w:rsidR="008155F3" w:rsidRPr="008155F3">
        <w:rPr>
          <w:sz w:val="24"/>
          <w:szCs w:val="24"/>
        </w:rPr>
        <w:t>(зарегистрирован</w:t>
      </w:r>
      <w:r w:rsidR="008155F3" w:rsidRPr="008155F3">
        <w:rPr>
          <w:spacing w:val="1"/>
          <w:sz w:val="24"/>
          <w:szCs w:val="24"/>
        </w:rPr>
        <w:t xml:space="preserve"> </w:t>
      </w:r>
      <w:r w:rsidR="008155F3" w:rsidRPr="008155F3">
        <w:rPr>
          <w:sz w:val="24"/>
          <w:szCs w:val="24"/>
        </w:rPr>
        <w:t>Министерством</w:t>
      </w:r>
      <w:r w:rsidR="008155F3" w:rsidRPr="008155F3">
        <w:rPr>
          <w:spacing w:val="1"/>
          <w:sz w:val="24"/>
          <w:szCs w:val="24"/>
        </w:rPr>
        <w:t xml:space="preserve"> </w:t>
      </w:r>
      <w:r w:rsidR="008155F3" w:rsidRPr="008155F3">
        <w:rPr>
          <w:sz w:val="24"/>
          <w:szCs w:val="24"/>
        </w:rPr>
        <w:t>юстиции</w:t>
      </w:r>
      <w:r w:rsidR="008155F3" w:rsidRPr="008155F3">
        <w:rPr>
          <w:spacing w:val="1"/>
          <w:sz w:val="24"/>
          <w:szCs w:val="24"/>
        </w:rPr>
        <w:t xml:space="preserve"> </w:t>
      </w:r>
      <w:r w:rsidR="008155F3" w:rsidRPr="008155F3">
        <w:rPr>
          <w:sz w:val="24"/>
          <w:szCs w:val="24"/>
        </w:rPr>
        <w:t>Российской</w:t>
      </w:r>
      <w:r w:rsidR="008155F3" w:rsidRPr="008155F3">
        <w:rPr>
          <w:spacing w:val="-1"/>
          <w:sz w:val="24"/>
          <w:szCs w:val="24"/>
        </w:rPr>
        <w:t xml:space="preserve"> </w:t>
      </w:r>
      <w:r w:rsidR="008155F3" w:rsidRPr="008155F3">
        <w:rPr>
          <w:sz w:val="24"/>
          <w:szCs w:val="24"/>
        </w:rPr>
        <w:t>Федерации</w:t>
      </w:r>
      <w:r w:rsidR="008155F3" w:rsidRPr="008155F3">
        <w:rPr>
          <w:spacing w:val="-1"/>
          <w:sz w:val="24"/>
          <w:szCs w:val="24"/>
        </w:rPr>
        <w:t xml:space="preserve"> </w:t>
      </w:r>
      <w:r w:rsidR="008155F3" w:rsidRPr="008155F3">
        <w:rPr>
          <w:sz w:val="24"/>
          <w:szCs w:val="24"/>
        </w:rPr>
        <w:t>2</w:t>
      </w:r>
      <w:r w:rsidR="008155F3" w:rsidRPr="008155F3">
        <w:rPr>
          <w:spacing w:val="-4"/>
          <w:sz w:val="24"/>
          <w:szCs w:val="24"/>
        </w:rPr>
        <w:t xml:space="preserve"> </w:t>
      </w:r>
      <w:r w:rsidR="008155F3" w:rsidRPr="008155F3">
        <w:rPr>
          <w:sz w:val="24"/>
          <w:szCs w:val="24"/>
        </w:rPr>
        <w:t>ноября</w:t>
      </w:r>
      <w:r w:rsidR="008155F3" w:rsidRPr="008155F3">
        <w:rPr>
          <w:spacing w:val="-4"/>
          <w:sz w:val="24"/>
          <w:szCs w:val="24"/>
        </w:rPr>
        <w:t xml:space="preserve"> </w:t>
      </w:r>
      <w:r w:rsidR="008155F3" w:rsidRPr="008155F3">
        <w:rPr>
          <w:sz w:val="24"/>
          <w:szCs w:val="24"/>
        </w:rPr>
        <w:t>2022 г.,</w:t>
      </w:r>
      <w:r w:rsidR="008155F3" w:rsidRPr="008155F3">
        <w:rPr>
          <w:spacing w:val="-2"/>
          <w:sz w:val="24"/>
          <w:szCs w:val="24"/>
        </w:rPr>
        <w:t xml:space="preserve"> </w:t>
      </w:r>
      <w:r w:rsidR="008155F3" w:rsidRPr="008155F3">
        <w:rPr>
          <w:sz w:val="24"/>
          <w:szCs w:val="24"/>
        </w:rPr>
        <w:t>регистрационный</w:t>
      </w:r>
      <w:r w:rsidR="008155F3" w:rsidRPr="008155F3">
        <w:rPr>
          <w:spacing w:val="-3"/>
          <w:sz w:val="24"/>
          <w:szCs w:val="24"/>
        </w:rPr>
        <w:t xml:space="preserve"> </w:t>
      </w:r>
      <w:r w:rsidR="008155F3" w:rsidRPr="008155F3">
        <w:rPr>
          <w:sz w:val="24"/>
          <w:szCs w:val="24"/>
        </w:rPr>
        <w:t>№</w:t>
      </w:r>
      <w:r w:rsidR="008155F3" w:rsidRPr="008155F3">
        <w:rPr>
          <w:spacing w:val="-1"/>
          <w:sz w:val="24"/>
          <w:szCs w:val="24"/>
        </w:rPr>
        <w:t xml:space="preserve"> </w:t>
      </w:r>
      <w:r w:rsidR="008155F3" w:rsidRPr="008155F3">
        <w:rPr>
          <w:sz w:val="24"/>
          <w:szCs w:val="24"/>
        </w:rPr>
        <w:t>70809).</w:t>
      </w:r>
    </w:p>
    <w:p w14:paraId="3E41F63F" w14:textId="4601E1E8" w:rsidR="00733630" w:rsidRPr="008155F3" w:rsidRDefault="00632EAB" w:rsidP="00650BD9">
      <w:pPr>
        <w:pStyle w:val="a6"/>
        <w:numPr>
          <w:ilvl w:val="0"/>
          <w:numId w:val="97"/>
        </w:numPr>
        <w:tabs>
          <w:tab w:val="left" w:pos="1385"/>
        </w:tabs>
        <w:spacing w:before="1" w:line="350" w:lineRule="auto"/>
        <w:ind w:right="700" w:firstLine="710"/>
        <w:rPr>
          <w:rFonts w:ascii="Calibri" w:hAnsi="Calibri"/>
          <w:sz w:val="24"/>
        </w:rPr>
      </w:pPr>
      <w:r w:rsidRPr="008155F3">
        <w:rPr>
          <w:sz w:val="24"/>
        </w:rPr>
        <w:t>Содержание</w:t>
      </w:r>
      <w:r w:rsidRPr="008155F3">
        <w:rPr>
          <w:spacing w:val="1"/>
          <w:sz w:val="24"/>
        </w:rPr>
        <w:t xml:space="preserve"> </w:t>
      </w:r>
      <w:r w:rsidRPr="008155F3">
        <w:rPr>
          <w:sz w:val="24"/>
        </w:rPr>
        <w:t>ФОП</w:t>
      </w:r>
      <w:r w:rsidRPr="008155F3">
        <w:rPr>
          <w:spacing w:val="1"/>
          <w:sz w:val="24"/>
        </w:rPr>
        <w:t xml:space="preserve"> </w:t>
      </w:r>
      <w:r w:rsidRPr="008155F3">
        <w:rPr>
          <w:sz w:val="24"/>
        </w:rPr>
        <w:t>СОО</w:t>
      </w:r>
      <w:r w:rsidRPr="008155F3">
        <w:rPr>
          <w:spacing w:val="1"/>
          <w:sz w:val="24"/>
        </w:rPr>
        <w:t xml:space="preserve"> </w:t>
      </w:r>
      <w:r w:rsidRPr="008155F3">
        <w:rPr>
          <w:sz w:val="24"/>
        </w:rPr>
        <w:t>представлено</w:t>
      </w:r>
      <w:r w:rsidRPr="008155F3">
        <w:rPr>
          <w:spacing w:val="1"/>
          <w:sz w:val="24"/>
        </w:rPr>
        <w:t xml:space="preserve"> </w:t>
      </w:r>
      <w:r w:rsidRPr="008155F3">
        <w:rPr>
          <w:sz w:val="24"/>
        </w:rPr>
        <w:t>учебно-методической</w:t>
      </w:r>
      <w:r w:rsidRPr="008155F3">
        <w:rPr>
          <w:spacing w:val="1"/>
          <w:sz w:val="24"/>
        </w:rPr>
        <w:t xml:space="preserve"> </w:t>
      </w:r>
      <w:r w:rsidRPr="008155F3">
        <w:rPr>
          <w:sz w:val="24"/>
        </w:rPr>
        <w:t>документацией</w:t>
      </w:r>
      <w:r w:rsidRPr="008155F3">
        <w:rPr>
          <w:spacing w:val="1"/>
          <w:sz w:val="24"/>
        </w:rPr>
        <w:t xml:space="preserve"> </w:t>
      </w:r>
      <w:r w:rsidRPr="008155F3">
        <w:rPr>
          <w:sz w:val="24"/>
        </w:rPr>
        <w:t>(федеральный</w:t>
      </w:r>
      <w:r w:rsidRPr="008155F3">
        <w:rPr>
          <w:spacing w:val="1"/>
          <w:sz w:val="24"/>
        </w:rPr>
        <w:t xml:space="preserve"> </w:t>
      </w:r>
      <w:r w:rsidRPr="008155F3">
        <w:rPr>
          <w:sz w:val="24"/>
        </w:rPr>
        <w:t>учебный</w:t>
      </w:r>
      <w:r w:rsidRPr="008155F3">
        <w:rPr>
          <w:spacing w:val="1"/>
          <w:sz w:val="24"/>
        </w:rPr>
        <w:t xml:space="preserve"> </w:t>
      </w:r>
      <w:r w:rsidRPr="008155F3">
        <w:rPr>
          <w:sz w:val="24"/>
        </w:rPr>
        <w:t>план,</w:t>
      </w:r>
      <w:r w:rsidRPr="008155F3">
        <w:rPr>
          <w:spacing w:val="1"/>
          <w:sz w:val="24"/>
        </w:rPr>
        <w:t xml:space="preserve"> </w:t>
      </w:r>
      <w:r w:rsidRPr="008155F3">
        <w:rPr>
          <w:sz w:val="24"/>
        </w:rPr>
        <w:t>федеральный</w:t>
      </w:r>
      <w:r w:rsidRPr="008155F3">
        <w:rPr>
          <w:spacing w:val="1"/>
          <w:sz w:val="24"/>
        </w:rPr>
        <w:t xml:space="preserve"> </w:t>
      </w:r>
      <w:r w:rsidRPr="008155F3">
        <w:rPr>
          <w:sz w:val="24"/>
        </w:rPr>
        <w:t>календарный</w:t>
      </w:r>
      <w:r w:rsidRPr="008155F3">
        <w:rPr>
          <w:spacing w:val="1"/>
          <w:sz w:val="24"/>
        </w:rPr>
        <w:t xml:space="preserve"> </w:t>
      </w:r>
      <w:r w:rsidRPr="008155F3">
        <w:rPr>
          <w:sz w:val="24"/>
        </w:rPr>
        <w:t>учебный</w:t>
      </w:r>
      <w:r w:rsidRPr="008155F3">
        <w:rPr>
          <w:spacing w:val="1"/>
          <w:sz w:val="24"/>
        </w:rPr>
        <w:t xml:space="preserve"> </w:t>
      </w:r>
      <w:r w:rsidRPr="008155F3">
        <w:rPr>
          <w:sz w:val="24"/>
        </w:rPr>
        <w:t>график,</w:t>
      </w:r>
      <w:r w:rsidRPr="008155F3">
        <w:rPr>
          <w:spacing w:val="1"/>
          <w:sz w:val="24"/>
        </w:rPr>
        <w:t xml:space="preserve"> </w:t>
      </w:r>
      <w:r w:rsidRPr="008155F3">
        <w:rPr>
          <w:sz w:val="24"/>
        </w:rPr>
        <w:t>федеральные</w:t>
      </w:r>
      <w:r w:rsidRPr="008155F3">
        <w:rPr>
          <w:spacing w:val="1"/>
          <w:sz w:val="24"/>
        </w:rPr>
        <w:t xml:space="preserve"> </w:t>
      </w:r>
      <w:r w:rsidRPr="008155F3">
        <w:rPr>
          <w:sz w:val="24"/>
        </w:rPr>
        <w:t>рабочие программы учебных предметов, курсов, дисциплин (модулей), иных компонентов,</w:t>
      </w:r>
      <w:r w:rsidRPr="008155F3">
        <w:rPr>
          <w:spacing w:val="1"/>
          <w:sz w:val="24"/>
        </w:rPr>
        <w:t xml:space="preserve"> </w:t>
      </w:r>
      <w:r w:rsidRPr="008155F3">
        <w:rPr>
          <w:sz w:val="24"/>
        </w:rPr>
        <w:t>федеральная рабочая программа воспитания, федеральный календарный план воспитательной</w:t>
      </w:r>
      <w:r w:rsidRPr="008155F3">
        <w:rPr>
          <w:spacing w:val="1"/>
          <w:sz w:val="24"/>
        </w:rPr>
        <w:t xml:space="preserve"> </w:t>
      </w:r>
      <w:r w:rsidRPr="008155F3">
        <w:rPr>
          <w:sz w:val="24"/>
        </w:rPr>
        <w:t>работы),</w:t>
      </w:r>
      <w:r w:rsidRPr="008155F3">
        <w:rPr>
          <w:spacing w:val="1"/>
          <w:sz w:val="24"/>
        </w:rPr>
        <w:t xml:space="preserve"> </w:t>
      </w:r>
      <w:r w:rsidRPr="008155F3">
        <w:rPr>
          <w:sz w:val="24"/>
        </w:rPr>
        <w:t>определяющей</w:t>
      </w:r>
      <w:r w:rsidRPr="008155F3">
        <w:rPr>
          <w:spacing w:val="1"/>
          <w:sz w:val="24"/>
        </w:rPr>
        <w:t xml:space="preserve"> </w:t>
      </w:r>
      <w:r w:rsidRPr="008155F3">
        <w:rPr>
          <w:sz w:val="24"/>
        </w:rPr>
        <w:t>единые</w:t>
      </w:r>
      <w:r w:rsidRPr="008155F3">
        <w:rPr>
          <w:spacing w:val="1"/>
          <w:sz w:val="24"/>
        </w:rPr>
        <w:t xml:space="preserve"> </w:t>
      </w:r>
      <w:r w:rsidRPr="008155F3">
        <w:rPr>
          <w:sz w:val="24"/>
        </w:rPr>
        <w:t>для</w:t>
      </w:r>
      <w:r w:rsidRPr="008155F3">
        <w:rPr>
          <w:spacing w:val="1"/>
          <w:sz w:val="24"/>
        </w:rPr>
        <w:t xml:space="preserve"> </w:t>
      </w:r>
      <w:r w:rsidRPr="008155F3">
        <w:rPr>
          <w:sz w:val="24"/>
        </w:rPr>
        <w:t>Российской</w:t>
      </w:r>
      <w:r w:rsidRPr="008155F3">
        <w:rPr>
          <w:spacing w:val="1"/>
          <w:sz w:val="24"/>
        </w:rPr>
        <w:t xml:space="preserve"> </w:t>
      </w:r>
      <w:r w:rsidRPr="008155F3">
        <w:rPr>
          <w:sz w:val="24"/>
        </w:rPr>
        <w:t>Федерации</w:t>
      </w:r>
      <w:r w:rsidRPr="008155F3">
        <w:rPr>
          <w:spacing w:val="1"/>
          <w:sz w:val="24"/>
        </w:rPr>
        <w:t xml:space="preserve"> </w:t>
      </w:r>
      <w:r w:rsidRPr="008155F3">
        <w:rPr>
          <w:sz w:val="24"/>
        </w:rPr>
        <w:t>базовые</w:t>
      </w:r>
      <w:r w:rsidRPr="008155F3">
        <w:rPr>
          <w:spacing w:val="1"/>
          <w:sz w:val="24"/>
        </w:rPr>
        <w:t xml:space="preserve"> </w:t>
      </w:r>
      <w:r w:rsidRPr="008155F3">
        <w:rPr>
          <w:sz w:val="24"/>
        </w:rPr>
        <w:t>объем</w:t>
      </w:r>
      <w:r w:rsidRPr="008155F3">
        <w:rPr>
          <w:spacing w:val="1"/>
          <w:sz w:val="24"/>
        </w:rPr>
        <w:t xml:space="preserve"> </w:t>
      </w:r>
      <w:r w:rsidRPr="008155F3">
        <w:rPr>
          <w:sz w:val="24"/>
        </w:rPr>
        <w:t>и</w:t>
      </w:r>
      <w:r w:rsidRPr="008155F3">
        <w:rPr>
          <w:spacing w:val="1"/>
          <w:sz w:val="24"/>
        </w:rPr>
        <w:t xml:space="preserve"> </w:t>
      </w:r>
      <w:r w:rsidRPr="008155F3">
        <w:rPr>
          <w:sz w:val="24"/>
        </w:rPr>
        <w:t>содержание</w:t>
      </w:r>
      <w:r w:rsidRPr="008155F3">
        <w:rPr>
          <w:spacing w:val="1"/>
          <w:sz w:val="24"/>
        </w:rPr>
        <w:t xml:space="preserve"> </w:t>
      </w:r>
      <w:r w:rsidRPr="008155F3">
        <w:rPr>
          <w:sz w:val="24"/>
        </w:rPr>
        <w:t>образования</w:t>
      </w:r>
      <w:r w:rsidRPr="008155F3">
        <w:rPr>
          <w:spacing w:val="1"/>
          <w:sz w:val="24"/>
        </w:rPr>
        <w:t xml:space="preserve"> </w:t>
      </w:r>
      <w:r w:rsidRPr="008155F3">
        <w:rPr>
          <w:sz w:val="24"/>
        </w:rPr>
        <w:t>уровня</w:t>
      </w:r>
      <w:r w:rsidRPr="008155F3">
        <w:rPr>
          <w:spacing w:val="1"/>
          <w:sz w:val="24"/>
        </w:rPr>
        <w:t xml:space="preserve"> </w:t>
      </w:r>
      <w:r w:rsidRPr="008155F3">
        <w:rPr>
          <w:sz w:val="24"/>
        </w:rPr>
        <w:t>среднего</w:t>
      </w:r>
      <w:r w:rsidRPr="008155F3">
        <w:rPr>
          <w:spacing w:val="1"/>
          <w:sz w:val="24"/>
        </w:rPr>
        <w:t xml:space="preserve"> </w:t>
      </w:r>
      <w:r w:rsidRPr="008155F3">
        <w:rPr>
          <w:sz w:val="24"/>
        </w:rPr>
        <w:t>общего</w:t>
      </w:r>
      <w:r w:rsidRPr="008155F3">
        <w:rPr>
          <w:spacing w:val="1"/>
          <w:sz w:val="24"/>
        </w:rPr>
        <w:t xml:space="preserve"> </w:t>
      </w:r>
      <w:r w:rsidRPr="008155F3">
        <w:rPr>
          <w:sz w:val="24"/>
        </w:rPr>
        <w:t>образования,</w:t>
      </w:r>
      <w:r w:rsidRPr="008155F3">
        <w:rPr>
          <w:spacing w:val="1"/>
          <w:sz w:val="24"/>
        </w:rPr>
        <w:t xml:space="preserve"> </w:t>
      </w:r>
      <w:r w:rsidRPr="008155F3">
        <w:rPr>
          <w:sz w:val="24"/>
        </w:rPr>
        <w:t>планируемые</w:t>
      </w:r>
      <w:r w:rsidRPr="008155F3">
        <w:rPr>
          <w:spacing w:val="1"/>
          <w:sz w:val="24"/>
        </w:rPr>
        <w:t xml:space="preserve"> </w:t>
      </w:r>
      <w:r w:rsidRPr="008155F3">
        <w:rPr>
          <w:sz w:val="24"/>
        </w:rPr>
        <w:t>результаты</w:t>
      </w:r>
      <w:r w:rsidRPr="008155F3">
        <w:rPr>
          <w:spacing w:val="1"/>
          <w:sz w:val="24"/>
        </w:rPr>
        <w:t xml:space="preserve"> </w:t>
      </w:r>
      <w:r w:rsidRPr="008155F3">
        <w:rPr>
          <w:sz w:val="24"/>
        </w:rPr>
        <w:t>освоения</w:t>
      </w:r>
      <w:r w:rsidRPr="008155F3">
        <w:rPr>
          <w:spacing w:val="1"/>
          <w:sz w:val="24"/>
        </w:rPr>
        <w:t xml:space="preserve"> </w:t>
      </w:r>
      <w:r w:rsidRPr="008155F3">
        <w:rPr>
          <w:sz w:val="24"/>
        </w:rPr>
        <w:t>образовательной</w:t>
      </w:r>
      <w:r w:rsidRPr="008155F3">
        <w:rPr>
          <w:spacing w:val="2"/>
          <w:sz w:val="24"/>
        </w:rPr>
        <w:t xml:space="preserve"> </w:t>
      </w:r>
      <w:r w:rsidRPr="008155F3">
        <w:rPr>
          <w:sz w:val="24"/>
        </w:rPr>
        <w:t>программы</w:t>
      </w:r>
      <w:r w:rsidRPr="008155F3">
        <w:rPr>
          <w:spacing w:val="-22"/>
          <w:sz w:val="24"/>
        </w:rPr>
        <w:t xml:space="preserve"> </w:t>
      </w:r>
      <w:r w:rsidRPr="008155F3">
        <w:rPr>
          <w:sz w:val="24"/>
          <w:vertAlign w:val="superscript"/>
        </w:rPr>
        <w:t>1</w:t>
      </w:r>
      <w:r w:rsidRPr="008155F3">
        <w:rPr>
          <w:rFonts w:ascii="Calibri" w:hAnsi="Calibri"/>
          <w:sz w:val="24"/>
        </w:rPr>
        <w:t>.</w:t>
      </w:r>
    </w:p>
    <w:p w14:paraId="0390A881" w14:textId="384DDF53" w:rsidR="00733630" w:rsidRDefault="00285421" w:rsidP="00650BD9">
      <w:pPr>
        <w:pStyle w:val="a6"/>
        <w:numPr>
          <w:ilvl w:val="0"/>
          <w:numId w:val="97"/>
        </w:numPr>
        <w:tabs>
          <w:tab w:val="left" w:pos="1293"/>
        </w:tabs>
        <w:spacing w:line="258" w:lineRule="exact"/>
        <w:ind w:left="1293" w:hanging="245"/>
        <w:rPr>
          <w:sz w:val="24"/>
        </w:rPr>
      </w:pPr>
      <w:r>
        <w:rPr>
          <w:sz w:val="24"/>
        </w:rPr>
        <w:t>Организации,</w:t>
      </w:r>
      <w:r w:rsidR="00632EAB">
        <w:rPr>
          <w:spacing w:val="59"/>
          <w:sz w:val="24"/>
        </w:rPr>
        <w:t xml:space="preserve"> </w:t>
      </w:r>
      <w:r w:rsidR="00632EAB">
        <w:rPr>
          <w:sz w:val="24"/>
        </w:rPr>
        <w:t xml:space="preserve">осуществляющие  </w:t>
      </w:r>
      <w:r w:rsidR="00632EAB">
        <w:rPr>
          <w:spacing w:val="56"/>
          <w:sz w:val="24"/>
        </w:rPr>
        <w:t xml:space="preserve"> </w:t>
      </w:r>
      <w:r w:rsidR="00632EAB">
        <w:rPr>
          <w:sz w:val="24"/>
        </w:rPr>
        <w:t xml:space="preserve">образовательную  </w:t>
      </w:r>
      <w:r w:rsidR="00632EAB">
        <w:rPr>
          <w:spacing w:val="2"/>
          <w:sz w:val="24"/>
        </w:rPr>
        <w:t xml:space="preserve"> </w:t>
      </w:r>
      <w:r w:rsidR="00632EAB">
        <w:rPr>
          <w:sz w:val="24"/>
        </w:rPr>
        <w:t xml:space="preserve">деятельность   </w:t>
      </w:r>
      <w:r w:rsidR="00632EAB">
        <w:rPr>
          <w:spacing w:val="3"/>
          <w:sz w:val="24"/>
        </w:rPr>
        <w:t xml:space="preserve"> </w:t>
      </w:r>
      <w:r w:rsidR="00632EAB">
        <w:rPr>
          <w:sz w:val="24"/>
        </w:rPr>
        <w:t xml:space="preserve">по   </w:t>
      </w:r>
      <w:r w:rsidR="00632EAB">
        <w:rPr>
          <w:spacing w:val="2"/>
          <w:sz w:val="24"/>
        </w:rPr>
        <w:t xml:space="preserve"> </w:t>
      </w:r>
      <w:r w:rsidR="00632EAB">
        <w:rPr>
          <w:sz w:val="24"/>
        </w:rPr>
        <w:t>имеющим</w:t>
      </w:r>
    </w:p>
    <w:p w14:paraId="5F9D19A1" w14:textId="77777777" w:rsidR="00733630" w:rsidRDefault="00632EAB">
      <w:pPr>
        <w:pStyle w:val="a3"/>
        <w:spacing w:before="127" w:line="348" w:lineRule="auto"/>
        <w:ind w:right="702" w:firstLine="0"/>
      </w:pPr>
      <w:r>
        <w:t>государственную аккредитацию образовательным программам среднего общего образования,</w:t>
      </w:r>
      <w:r>
        <w:rPr>
          <w:spacing w:val="1"/>
        </w:rPr>
        <w:t xml:space="preserve"> </w:t>
      </w:r>
      <w:r>
        <w:t>разрабатывают основную образовательную программу среднего общего образования (далее</w:t>
      </w:r>
      <w:r>
        <w:rPr>
          <w:spacing w:val="1"/>
        </w:rPr>
        <w:t xml:space="preserve"> </w:t>
      </w:r>
      <w:r>
        <w:t>соответственно – образовательная организация, ООП СОО) в соответствии с федеральным</w:t>
      </w:r>
      <w:r>
        <w:rPr>
          <w:spacing w:val="1"/>
        </w:rPr>
        <w:t xml:space="preserve"> </w:t>
      </w:r>
      <w:r>
        <w:t>государственным образовательным стандартом среднего общего образования (далее – ФГОС</w:t>
      </w:r>
      <w:r>
        <w:rPr>
          <w:spacing w:val="1"/>
        </w:rPr>
        <w:t xml:space="preserve"> </w:t>
      </w:r>
      <w:r>
        <w:t>СОО</w:t>
      </w:r>
      <w:r>
        <w:rPr>
          <w:vertAlign w:val="superscript"/>
        </w:rPr>
        <w:t>2</w:t>
      </w:r>
      <w:r>
        <w:t>)</w:t>
      </w:r>
      <w:r>
        <w:rPr>
          <w:spacing w:val="-2"/>
        </w:rPr>
        <w:t xml:space="preserve"> </w:t>
      </w:r>
      <w:r>
        <w:t>и</w:t>
      </w:r>
      <w:r>
        <w:rPr>
          <w:spacing w:val="-2"/>
        </w:rPr>
        <w:t xml:space="preserve"> </w:t>
      </w:r>
      <w:r>
        <w:t>ФОП</w:t>
      </w:r>
      <w:r>
        <w:rPr>
          <w:spacing w:val="1"/>
        </w:rPr>
        <w:t xml:space="preserve"> </w:t>
      </w:r>
      <w:r>
        <w:t>СОО.</w:t>
      </w:r>
      <w:r>
        <w:rPr>
          <w:spacing w:val="3"/>
        </w:rPr>
        <w:t xml:space="preserve"> </w:t>
      </w:r>
      <w:r>
        <w:t>При</w:t>
      </w:r>
      <w:r>
        <w:rPr>
          <w:spacing w:val="-2"/>
        </w:rPr>
        <w:t xml:space="preserve"> </w:t>
      </w:r>
      <w:r>
        <w:t>этом</w:t>
      </w:r>
      <w:r>
        <w:rPr>
          <w:spacing w:val="-1"/>
        </w:rPr>
        <w:t xml:space="preserve"> </w:t>
      </w:r>
      <w:r>
        <w:t>содержание</w:t>
      </w:r>
      <w:r>
        <w:rPr>
          <w:spacing w:val="-4"/>
        </w:rPr>
        <w:t xml:space="preserve"> </w:t>
      </w:r>
      <w:r>
        <w:t>и</w:t>
      </w:r>
      <w:r>
        <w:rPr>
          <w:spacing w:val="-3"/>
        </w:rPr>
        <w:t xml:space="preserve"> </w:t>
      </w:r>
      <w:r>
        <w:t>планируемые</w:t>
      </w:r>
    </w:p>
    <w:p w14:paraId="28ED1B3E" w14:textId="25815B59" w:rsidR="00733630" w:rsidRDefault="00234F30">
      <w:pPr>
        <w:pStyle w:val="a3"/>
        <w:spacing w:before="4"/>
        <w:ind w:left="0" w:firstLine="0"/>
        <w:jc w:val="left"/>
        <w:rPr>
          <w:sz w:val="28"/>
        </w:rPr>
      </w:pPr>
      <w:r>
        <w:rPr>
          <w:noProof/>
          <w:lang w:eastAsia="ru-RU"/>
        </w:rPr>
        <mc:AlternateContent>
          <mc:Choice Requires="wps">
            <w:drawing>
              <wp:anchor distT="0" distB="0" distL="0" distR="0" simplePos="0" relativeHeight="487587840" behindDoc="1" locked="0" layoutInCell="1" allowOverlap="1" wp14:anchorId="4BE9201A" wp14:editId="19C4947E">
                <wp:simplePos x="0" y="0"/>
                <wp:positionH relativeFrom="page">
                  <wp:posOffset>810895</wp:posOffset>
                </wp:positionH>
                <wp:positionV relativeFrom="paragraph">
                  <wp:posOffset>231775</wp:posOffset>
                </wp:positionV>
                <wp:extent cx="1829435" cy="8890"/>
                <wp:effectExtent l="0" t="0" r="0" b="0"/>
                <wp:wrapTopAndBottom/>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9E7B88" id="Rectangle 16" o:spid="_x0000_s1026" style="position:absolute;margin-left:63.85pt;margin-top:18.25pt;width:144.05pt;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RX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" fillcolor="black" stroked="f">
                <w10:wrap type="topAndBottom" anchorx="page"/>
              </v:rect>
            </w:pict>
          </mc:Fallback>
        </mc:AlternateContent>
      </w:r>
    </w:p>
    <w:p w14:paraId="2B3AE6A0" w14:textId="77777777" w:rsidR="00733630" w:rsidRDefault="00632EAB">
      <w:pPr>
        <w:pStyle w:val="a3"/>
        <w:spacing w:before="70" w:line="242" w:lineRule="auto"/>
        <w:ind w:right="698" w:firstLine="0"/>
      </w:pPr>
      <w:r>
        <w:rPr>
          <w:rFonts w:ascii="Calibri" w:hAnsi="Calibri"/>
          <w:position w:val="8"/>
          <w:sz w:val="16"/>
        </w:rPr>
        <w:t xml:space="preserve">1 </w:t>
      </w:r>
      <w:r>
        <w:t>Пункт 10</w:t>
      </w:r>
      <w:r>
        <w:rPr>
          <w:vertAlign w:val="superscript"/>
        </w:rPr>
        <w:t>1</w:t>
      </w:r>
      <w:r>
        <w:t xml:space="preserve"> статьи 2 Федерального закона от 29 декабря 2012 г. № 273-ФЗ «Об образовании в</w:t>
      </w:r>
      <w:r>
        <w:rPr>
          <w:spacing w:val="1"/>
        </w:rPr>
        <w:t xml:space="preserve"> </w:t>
      </w:r>
      <w:r>
        <w:t>Российской</w:t>
      </w:r>
      <w:r>
        <w:rPr>
          <w:spacing w:val="-3"/>
        </w:rPr>
        <w:t xml:space="preserve"> </w:t>
      </w:r>
      <w:r>
        <w:t>Федерации».</w:t>
      </w:r>
    </w:p>
    <w:p w14:paraId="0DAE5E72" w14:textId="77777777" w:rsidR="00733630" w:rsidRDefault="00632EAB">
      <w:pPr>
        <w:pStyle w:val="a3"/>
        <w:spacing w:before="4"/>
        <w:ind w:right="705" w:firstLine="0"/>
      </w:pPr>
      <w:r>
        <w:rPr>
          <w:rFonts w:ascii="Calibri" w:hAnsi="Calibri"/>
          <w:vertAlign w:val="superscript"/>
        </w:rPr>
        <w:t>2</w:t>
      </w:r>
      <w:r>
        <w:rPr>
          <w:rFonts w:ascii="Calibri" w:hAnsi="Calibri"/>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утвержденный приказом Министерства образования и науки Российской Федерации от 17 мая</w:t>
      </w:r>
      <w:r>
        <w:rPr>
          <w:spacing w:val="1"/>
        </w:rPr>
        <w:t xml:space="preserve"> </w:t>
      </w:r>
      <w:r>
        <w:t>2012 г. № 413 (зарегистрирован Министерством юстиции Российской Федерации 7 июня 2012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24480),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w:t>
      </w:r>
      <w:r>
        <w:rPr>
          <w:spacing w:val="1"/>
        </w:rPr>
        <w:t xml:space="preserve"> </w:t>
      </w:r>
      <w:r>
        <w:t>образования и науки Российской Федерации от 29 декабря 2014 г. № 1645 (зарегистрирован</w:t>
      </w:r>
      <w:r>
        <w:rPr>
          <w:spacing w:val="1"/>
        </w:rPr>
        <w:t xml:space="preserve"> </w:t>
      </w:r>
      <w:r>
        <w:rPr>
          <w:spacing w:val="-1"/>
        </w:rPr>
        <w:t>Министерством</w:t>
      </w:r>
      <w:r>
        <w:rPr>
          <w:spacing w:val="-11"/>
        </w:rPr>
        <w:t xml:space="preserve"> </w:t>
      </w:r>
      <w:r>
        <w:rPr>
          <w:spacing w:val="-1"/>
        </w:rPr>
        <w:t>юстиции</w:t>
      </w:r>
      <w:r>
        <w:rPr>
          <w:spacing w:val="-16"/>
        </w:rPr>
        <w:t xml:space="preserve"> </w:t>
      </w:r>
      <w:r>
        <w:rPr>
          <w:spacing w:val="-1"/>
        </w:rPr>
        <w:t>Российской</w:t>
      </w:r>
      <w:r>
        <w:rPr>
          <w:spacing w:val="-11"/>
        </w:rPr>
        <w:t xml:space="preserve"> </w:t>
      </w:r>
      <w:r>
        <w:rPr>
          <w:spacing w:val="-1"/>
        </w:rPr>
        <w:t>Федерации</w:t>
      </w:r>
      <w:r>
        <w:rPr>
          <w:spacing w:val="-12"/>
        </w:rPr>
        <w:t xml:space="preserve"> </w:t>
      </w:r>
      <w:r>
        <w:t>9</w:t>
      </w:r>
      <w:r>
        <w:rPr>
          <w:spacing w:val="-12"/>
        </w:rPr>
        <w:t xml:space="preserve"> </w:t>
      </w:r>
      <w:r>
        <w:t>февраля</w:t>
      </w:r>
      <w:r>
        <w:rPr>
          <w:spacing w:val="-11"/>
        </w:rPr>
        <w:t xml:space="preserve"> </w:t>
      </w:r>
      <w:r>
        <w:t>2015</w:t>
      </w:r>
      <w:r>
        <w:rPr>
          <w:spacing w:val="-12"/>
        </w:rPr>
        <w:t xml:space="preserve"> </w:t>
      </w:r>
      <w:r>
        <w:t>г.,</w:t>
      </w:r>
      <w:r>
        <w:rPr>
          <w:spacing w:val="-10"/>
        </w:rPr>
        <w:t xml:space="preserve"> </w:t>
      </w:r>
      <w:r>
        <w:t>регистрационный</w:t>
      </w:r>
      <w:r>
        <w:rPr>
          <w:spacing w:val="-11"/>
        </w:rPr>
        <w:t xml:space="preserve"> </w:t>
      </w:r>
      <w:r>
        <w:t>№</w:t>
      </w:r>
      <w:r>
        <w:rPr>
          <w:spacing w:val="-11"/>
        </w:rPr>
        <w:t xml:space="preserve"> </w:t>
      </w:r>
      <w:r>
        <w:t>35953),</w:t>
      </w:r>
      <w:r>
        <w:rPr>
          <w:spacing w:val="-57"/>
        </w:rPr>
        <w:t xml:space="preserve"> </w:t>
      </w:r>
      <w:r>
        <w:rPr>
          <w:spacing w:val="-1"/>
        </w:rPr>
        <w:t>от</w:t>
      </w:r>
      <w:r>
        <w:rPr>
          <w:spacing w:val="-12"/>
        </w:rPr>
        <w:t xml:space="preserve"> </w:t>
      </w:r>
      <w:r>
        <w:rPr>
          <w:spacing w:val="-1"/>
        </w:rPr>
        <w:t>31</w:t>
      </w:r>
      <w:r>
        <w:rPr>
          <w:spacing w:val="-16"/>
        </w:rPr>
        <w:t xml:space="preserve"> </w:t>
      </w:r>
      <w:r>
        <w:rPr>
          <w:spacing w:val="-1"/>
        </w:rPr>
        <w:t>декабря</w:t>
      </w:r>
      <w:r>
        <w:rPr>
          <w:spacing w:val="-11"/>
        </w:rPr>
        <w:t xml:space="preserve"> </w:t>
      </w:r>
      <w:r>
        <w:rPr>
          <w:spacing w:val="-1"/>
        </w:rPr>
        <w:t>2015</w:t>
      </w:r>
      <w:r>
        <w:rPr>
          <w:spacing w:val="-11"/>
        </w:rPr>
        <w:t xml:space="preserve"> </w:t>
      </w:r>
      <w:r>
        <w:rPr>
          <w:spacing w:val="-1"/>
        </w:rPr>
        <w:t>г.</w:t>
      </w:r>
      <w:r>
        <w:rPr>
          <w:spacing w:val="-14"/>
        </w:rPr>
        <w:t xml:space="preserve"> </w:t>
      </w:r>
      <w:r>
        <w:rPr>
          <w:spacing w:val="-1"/>
        </w:rPr>
        <w:t>№</w:t>
      </w:r>
      <w:r>
        <w:rPr>
          <w:spacing w:val="-10"/>
        </w:rPr>
        <w:t xml:space="preserve"> </w:t>
      </w:r>
      <w:r>
        <w:rPr>
          <w:spacing w:val="-1"/>
        </w:rPr>
        <w:t>1578</w:t>
      </w:r>
      <w:r>
        <w:rPr>
          <w:spacing w:val="-17"/>
        </w:rPr>
        <w:t xml:space="preserve"> </w:t>
      </w:r>
      <w:r>
        <w:rPr>
          <w:spacing w:val="-1"/>
        </w:rPr>
        <w:t>(зарегистрирован</w:t>
      </w:r>
      <w:r>
        <w:rPr>
          <w:spacing w:val="-15"/>
        </w:rPr>
        <w:t xml:space="preserve"> </w:t>
      </w:r>
      <w:r>
        <w:t>Министерством</w:t>
      </w:r>
      <w:r>
        <w:rPr>
          <w:spacing w:val="-10"/>
        </w:rPr>
        <w:t xml:space="preserve"> </w:t>
      </w:r>
      <w:r>
        <w:t>юстиции</w:t>
      </w:r>
      <w:r>
        <w:rPr>
          <w:spacing w:val="-11"/>
        </w:rPr>
        <w:t xml:space="preserve"> </w:t>
      </w:r>
      <w:r>
        <w:t>Российской</w:t>
      </w:r>
      <w:r>
        <w:rPr>
          <w:spacing w:val="-15"/>
        </w:rPr>
        <w:t xml:space="preserve"> </w:t>
      </w:r>
      <w:r>
        <w:t>Федерации</w:t>
      </w:r>
      <w:r>
        <w:rPr>
          <w:spacing w:val="-58"/>
        </w:rPr>
        <w:t xml:space="preserve"> </w:t>
      </w:r>
      <w:r>
        <w:t>9 февраля 2016 г., регистрационный № 41020), от 29 июня 2017 г. № 613 (зарегистрирован</w:t>
      </w:r>
      <w:r>
        <w:rPr>
          <w:spacing w:val="1"/>
        </w:rPr>
        <w:t xml:space="preserve"> </w:t>
      </w:r>
      <w:r>
        <w:t>Министерством юстиции Российской Федерации 26 июля 2017 г., регистрационный № 47532),</w:t>
      </w:r>
      <w:r>
        <w:rPr>
          <w:spacing w:val="-57"/>
        </w:rPr>
        <w:t xml:space="preserve"> </w:t>
      </w:r>
      <w:r>
        <w:t>приказами Министерства просвещения Российской Федерации от 24 сентября 2020 г. № 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lastRenderedPageBreak/>
        <w:t>регистрационный № 61749), от 11 декабря 2020 г. № 712 (зарегистрирован Министерством</w:t>
      </w:r>
      <w:r>
        <w:rPr>
          <w:spacing w:val="1"/>
        </w:rPr>
        <w:t xml:space="preserve"> </w:t>
      </w:r>
      <w:r>
        <w:t>юстиции</w:t>
      </w:r>
      <w:r>
        <w:rPr>
          <w:spacing w:val="-5"/>
        </w:rPr>
        <w:t xml:space="preserve"> </w:t>
      </w:r>
      <w:r>
        <w:t>Российской</w:t>
      </w:r>
      <w:r>
        <w:rPr>
          <w:spacing w:val="-10"/>
        </w:rPr>
        <w:t xml:space="preserve"> </w:t>
      </w:r>
      <w:r>
        <w:t>Федерации</w:t>
      </w:r>
      <w:r>
        <w:rPr>
          <w:spacing w:val="-5"/>
        </w:rPr>
        <w:t xml:space="preserve"> </w:t>
      </w:r>
      <w:r>
        <w:t>25</w:t>
      </w:r>
      <w:r>
        <w:rPr>
          <w:spacing w:val="-6"/>
        </w:rPr>
        <w:t xml:space="preserve"> </w:t>
      </w:r>
      <w:r>
        <w:t>декабря</w:t>
      </w:r>
      <w:r>
        <w:rPr>
          <w:spacing w:val="-6"/>
        </w:rPr>
        <w:t xml:space="preserve"> </w:t>
      </w:r>
      <w:r>
        <w:t>2020</w:t>
      </w:r>
      <w:r>
        <w:rPr>
          <w:spacing w:val="-6"/>
        </w:rPr>
        <w:t xml:space="preserve"> </w:t>
      </w:r>
      <w:r>
        <w:t>г.,</w:t>
      </w:r>
      <w:r>
        <w:rPr>
          <w:spacing w:val="-4"/>
        </w:rPr>
        <w:t xml:space="preserve"> </w:t>
      </w:r>
      <w:r>
        <w:t>регистрационный</w:t>
      </w:r>
      <w:r>
        <w:rPr>
          <w:spacing w:val="-9"/>
        </w:rPr>
        <w:t xml:space="preserve"> </w:t>
      </w:r>
      <w:r>
        <w:t>№</w:t>
      </w:r>
      <w:r>
        <w:rPr>
          <w:spacing w:val="-5"/>
        </w:rPr>
        <w:t xml:space="preserve"> </w:t>
      </w:r>
      <w:r>
        <w:t>61828)</w:t>
      </w:r>
      <w:r>
        <w:rPr>
          <w:spacing w:val="-9"/>
        </w:rPr>
        <w:t xml:space="preserve"> </w:t>
      </w:r>
      <w:r>
        <w:t>и</w:t>
      </w:r>
      <w:r>
        <w:rPr>
          <w:spacing w:val="-10"/>
        </w:rPr>
        <w:t xml:space="preserve"> </w:t>
      </w:r>
      <w:r>
        <w:t>от</w:t>
      </w:r>
      <w:r>
        <w:rPr>
          <w:spacing w:val="-4"/>
        </w:rPr>
        <w:t xml:space="preserve"> </w:t>
      </w:r>
      <w:r>
        <w:t>12</w:t>
      </w:r>
      <w:r>
        <w:rPr>
          <w:spacing w:val="-6"/>
        </w:rPr>
        <w:t xml:space="preserve"> </w:t>
      </w:r>
      <w:r>
        <w:t>августа</w:t>
      </w:r>
    </w:p>
    <w:p w14:paraId="7D6E61F1" w14:textId="77777777" w:rsidR="00733630" w:rsidRDefault="00632EAB" w:rsidP="00285421">
      <w:pPr>
        <w:pStyle w:val="a3"/>
        <w:spacing w:before="64" w:line="360" w:lineRule="auto"/>
        <w:ind w:right="709" w:firstLine="0"/>
        <w:jc w:val="left"/>
      </w:pPr>
      <w:r>
        <w:t>результаты</w:t>
      </w:r>
      <w:r>
        <w:rPr>
          <w:spacing w:val="1"/>
        </w:rPr>
        <w:t xml:space="preserve"> </w:t>
      </w:r>
      <w:r>
        <w:t>разработанной образовательной организацией ООП</w:t>
      </w:r>
      <w:r>
        <w:rPr>
          <w:spacing w:val="1"/>
        </w:rPr>
        <w:t xml:space="preserve"> </w:t>
      </w:r>
      <w:r>
        <w:t>СОО</w:t>
      </w:r>
      <w:r>
        <w:rPr>
          <w:spacing w:val="1"/>
        </w:rPr>
        <w:t xml:space="preserve"> </w:t>
      </w:r>
      <w:r>
        <w:t>должны</w:t>
      </w:r>
      <w:r>
        <w:rPr>
          <w:spacing w:val="1"/>
        </w:rPr>
        <w:t xml:space="preserve"> </w:t>
      </w:r>
      <w:r>
        <w:t>быть не</w:t>
      </w:r>
      <w:r>
        <w:rPr>
          <w:spacing w:val="-57"/>
        </w:rPr>
        <w:t xml:space="preserve"> </w:t>
      </w:r>
      <w:r>
        <w:t>ниже соответствующих</w:t>
      </w:r>
      <w:r>
        <w:rPr>
          <w:spacing w:val="-4"/>
        </w:rPr>
        <w:t xml:space="preserve"> </w:t>
      </w:r>
      <w:r>
        <w:t>содержания</w:t>
      </w:r>
      <w:r>
        <w:rPr>
          <w:spacing w:val="-3"/>
        </w:rPr>
        <w:t xml:space="preserve"> </w:t>
      </w:r>
      <w:r>
        <w:t>и</w:t>
      </w:r>
      <w:r>
        <w:rPr>
          <w:spacing w:val="2"/>
        </w:rPr>
        <w:t xml:space="preserve"> </w:t>
      </w:r>
      <w:r>
        <w:t>планируемых</w:t>
      </w:r>
      <w:r>
        <w:rPr>
          <w:spacing w:val="-3"/>
        </w:rPr>
        <w:t xml:space="preserve"> </w:t>
      </w:r>
      <w:r>
        <w:t>результатов</w:t>
      </w:r>
      <w:r>
        <w:rPr>
          <w:spacing w:val="-2"/>
        </w:rPr>
        <w:t xml:space="preserve"> </w:t>
      </w:r>
      <w:r>
        <w:t>ФОП</w:t>
      </w:r>
      <w:r>
        <w:rPr>
          <w:spacing w:val="1"/>
        </w:rPr>
        <w:t xml:space="preserve"> </w:t>
      </w:r>
      <w:r>
        <w:t>СОО</w:t>
      </w:r>
      <w:r>
        <w:rPr>
          <w:rFonts w:ascii="Calibri" w:hAnsi="Calibri"/>
          <w:vertAlign w:val="superscript"/>
        </w:rPr>
        <w:t>3</w:t>
      </w:r>
      <w:r>
        <w:t>.</w:t>
      </w:r>
    </w:p>
    <w:p w14:paraId="0EB0640C" w14:textId="77777777" w:rsidR="00733630" w:rsidRDefault="00632EAB" w:rsidP="00650BD9">
      <w:pPr>
        <w:pStyle w:val="a6"/>
        <w:numPr>
          <w:ilvl w:val="0"/>
          <w:numId w:val="97"/>
        </w:numPr>
        <w:tabs>
          <w:tab w:val="left" w:pos="1293"/>
          <w:tab w:val="left" w:pos="1974"/>
          <w:tab w:val="left" w:pos="3350"/>
          <w:tab w:val="left" w:pos="4128"/>
          <w:tab w:val="left" w:pos="4891"/>
          <w:tab w:val="left" w:pos="6838"/>
          <w:tab w:val="left" w:pos="8367"/>
        </w:tabs>
        <w:spacing w:line="248" w:lineRule="exact"/>
        <w:ind w:left="1293" w:hanging="245"/>
        <w:rPr>
          <w:sz w:val="24"/>
        </w:rPr>
      </w:pPr>
      <w:r>
        <w:rPr>
          <w:sz w:val="24"/>
        </w:rPr>
        <w:t>При</w:t>
      </w:r>
      <w:r>
        <w:rPr>
          <w:sz w:val="24"/>
        </w:rPr>
        <w:tab/>
        <w:t>разработке</w:t>
      </w:r>
      <w:r>
        <w:rPr>
          <w:sz w:val="24"/>
        </w:rPr>
        <w:tab/>
        <w:t>ООП</w:t>
      </w:r>
      <w:r>
        <w:rPr>
          <w:sz w:val="24"/>
        </w:rPr>
        <w:tab/>
        <w:t>СОО</w:t>
      </w:r>
      <w:r>
        <w:rPr>
          <w:sz w:val="24"/>
        </w:rPr>
        <w:tab/>
        <w:t>образовательная</w:t>
      </w:r>
      <w:r>
        <w:rPr>
          <w:sz w:val="24"/>
        </w:rPr>
        <w:tab/>
        <w:t>организация</w:t>
      </w:r>
      <w:r>
        <w:rPr>
          <w:sz w:val="24"/>
        </w:rPr>
        <w:tab/>
        <w:t>предусматривает</w:t>
      </w:r>
    </w:p>
    <w:p w14:paraId="1FFADFD3" w14:textId="77777777" w:rsidR="00733630" w:rsidRDefault="00632EAB">
      <w:pPr>
        <w:pStyle w:val="a3"/>
        <w:spacing w:before="122" w:line="348" w:lineRule="auto"/>
        <w:ind w:firstLine="0"/>
        <w:jc w:val="left"/>
      </w:pPr>
      <w:r>
        <w:t>непосредственное</w:t>
      </w:r>
      <w:r>
        <w:rPr>
          <w:spacing w:val="36"/>
        </w:rPr>
        <w:t xml:space="preserve"> </w:t>
      </w:r>
      <w:r>
        <w:t>применение</w:t>
      </w:r>
      <w:r>
        <w:rPr>
          <w:spacing w:val="42"/>
        </w:rPr>
        <w:t xml:space="preserve"> </w:t>
      </w:r>
      <w:r>
        <w:t>при</w:t>
      </w:r>
      <w:r>
        <w:rPr>
          <w:spacing w:val="38"/>
        </w:rPr>
        <w:t xml:space="preserve"> </w:t>
      </w:r>
      <w:r>
        <w:t>реализации</w:t>
      </w:r>
      <w:r>
        <w:rPr>
          <w:spacing w:val="39"/>
        </w:rPr>
        <w:t xml:space="preserve"> </w:t>
      </w:r>
      <w:r>
        <w:t>обязательной</w:t>
      </w:r>
      <w:r>
        <w:rPr>
          <w:spacing w:val="38"/>
        </w:rPr>
        <w:t xml:space="preserve"> </w:t>
      </w:r>
      <w:r>
        <w:t>части</w:t>
      </w:r>
      <w:r>
        <w:rPr>
          <w:spacing w:val="45"/>
        </w:rPr>
        <w:t xml:space="preserve"> </w:t>
      </w:r>
      <w:r>
        <w:t>ООП</w:t>
      </w:r>
      <w:r>
        <w:rPr>
          <w:spacing w:val="41"/>
        </w:rPr>
        <w:t xml:space="preserve"> </w:t>
      </w:r>
      <w:r>
        <w:t>СОО</w:t>
      </w:r>
      <w:r>
        <w:rPr>
          <w:spacing w:val="41"/>
        </w:rPr>
        <w:t xml:space="preserve"> </w:t>
      </w:r>
      <w:r>
        <w:t>федеральных</w:t>
      </w:r>
      <w:r>
        <w:rPr>
          <w:spacing w:val="-57"/>
        </w:rPr>
        <w:t xml:space="preserve"> </w:t>
      </w:r>
      <w:r>
        <w:t>рабочих</w:t>
      </w:r>
      <w:r>
        <w:rPr>
          <w:spacing w:val="107"/>
        </w:rPr>
        <w:t xml:space="preserve"> </w:t>
      </w:r>
      <w:r>
        <w:t>программ</w:t>
      </w:r>
      <w:r>
        <w:rPr>
          <w:spacing w:val="113"/>
        </w:rPr>
        <w:t xml:space="preserve"> </w:t>
      </w:r>
      <w:r>
        <w:t>по</w:t>
      </w:r>
      <w:r>
        <w:rPr>
          <w:spacing w:val="116"/>
        </w:rPr>
        <w:t xml:space="preserve"> </w:t>
      </w:r>
      <w:r>
        <w:t>учебным</w:t>
      </w:r>
      <w:r>
        <w:rPr>
          <w:spacing w:val="113"/>
        </w:rPr>
        <w:t xml:space="preserve"> </w:t>
      </w:r>
      <w:r>
        <w:t>предметам</w:t>
      </w:r>
      <w:r>
        <w:rPr>
          <w:spacing w:val="109"/>
        </w:rPr>
        <w:t xml:space="preserve"> </w:t>
      </w:r>
      <w:r>
        <w:t>«Русский</w:t>
      </w:r>
      <w:r>
        <w:rPr>
          <w:spacing w:val="113"/>
        </w:rPr>
        <w:t xml:space="preserve"> </w:t>
      </w:r>
      <w:r>
        <w:t>язык»,</w:t>
      </w:r>
      <w:r>
        <w:rPr>
          <w:spacing w:val="114"/>
        </w:rPr>
        <w:t xml:space="preserve"> </w:t>
      </w:r>
      <w:r>
        <w:t>«Литература»,</w:t>
      </w:r>
      <w:r>
        <w:rPr>
          <w:spacing w:val="115"/>
        </w:rPr>
        <w:t xml:space="preserve"> </w:t>
      </w:r>
      <w:r>
        <w:t>«История»,</w:t>
      </w:r>
    </w:p>
    <w:p w14:paraId="766975B8" w14:textId="77777777" w:rsidR="00733630" w:rsidRDefault="00632EAB">
      <w:pPr>
        <w:pStyle w:val="a3"/>
        <w:spacing w:before="2"/>
        <w:ind w:firstLine="0"/>
        <w:jc w:val="left"/>
      </w:pPr>
      <w:r>
        <w:t>«Обществознание»,</w:t>
      </w:r>
      <w:r>
        <w:rPr>
          <w:spacing w:val="-2"/>
        </w:rPr>
        <w:t xml:space="preserve"> </w:t>
      </w:r>
      <w:r>
        <w:t>«География»</w:t>
      </w:r>
      <w:r>
        <w:rPr>
          <w:spacing w:val="-7"/>
        </w:rPr>
        <w:t xml:space="preserve"> </w:t>
      </w:r>
      <w:r>
        <w:t>и</w:t>
      </w:r>
      <w:r>
        <w:rPr>
          <w:spacing w:val="-2"/>
        </w:rPr>
        <w:t xml:space="preserve"> </w:t>
      </w:r>
      <w:r>
        <w:t>«Основы</w:t>
      </w:r>
      <w:r>
        <w:rPr>
          <w:spacing w:val="-2"/>
        </w:rPr>
        <w:t xml:space="preserve"> </w:t>
      </w:r>
      <w:r>
        <w:t>безопасности</w:t>
      </w:r>
      <w:r>
        <w:rPr>
          <w:spacing w:val="-7"/>
        </w:rPr>
        <w:t xml:space="preserve"> </w:t>
      </w:r>
      <w:r>
        <w:t>жизнедеятельности»</w:t>
      </w:r>
      <w:r>
        <w:rPr>
          <w:vertAlign w:val="superscript"/>
        </w:rPr>
        <w:t>4</w:t>
      </w:r>
      <w:r>
        <w:t>.</w:t>
      </w:r>
    </w:p>
    <w:p w14:paraId="46D60C67" w14:textId="77777777" w:rsidR="00733630" w:rsidRDefault="00632EAB" w:rsidP="00650BD9">
      <w:pPr>
        <w:pStyle w:val="a6"/>
        <w:numPr>
          <w:ilvl w:val="0"/>
          <w:numId w:val="97"/>
        </w:numPr>
        <w:tabs>
          <w:tab w:val="left" w:pos="1289"/>
        </w:tabs>
        <w:spacing w:before="137"/>
        <w:ind w:left="1288" w:hanging="241"/>
        <w:rPr>
          <w:sz w:val="24"/>
        </w:rPr>
      </w:pPr>
      <w:r>
        <w:rPr>
          <w:sz w:val="24"/>
        </w:rPr>
        <w:t>ФОП</w:t>
      </w:r>
      <w:r>
        <w:rPr>
          <w:spacing w:val="-3"/>
          <w:sz w:val="24"/>
        </w:rPr>
        <w:t xml:space="preserve"> </w:t>
      </w:r>
      <w:r>
        <w:rPr>
          <w:sz w:val="24"/>
        </w:rPr>
        <w:t>СОО</w:t>
      </w:r>
      <w:r>
        <w:rPr>
          <w:spacing w:val="-2"/>
          <w:sz w:val="24"/>
        </w:rPr>
        <w:t xml:space="preserve"> </w:t>
      </w:r>
      <w:r>
        <w:rPr>
          <w:sz w:val="24"/>
        </w:rPr>
        <w:t>включает</w:t>
      </w:r>
      <w:r>
        <w:rPr>
          <w:spacing w:val="-1"/>
          <w:sz w:val="24"/>
        </w:rPr>
        <w:t xml:space="preserve"> </w:t>
      </w:r>
      <w:r>
        <w:rPr>
          <w:sz w:val="24"/>
        </w:rPr>
        <w:t>три</w:t>
      </w:r>
      <w:r>
        <w:rPr>
          <w:spacing w:val="-4"/>
          <w:sz w:val="24"/>
        </w:rPr>
        <w:t xml:space="preserve"> </w:t>
      </w:r>
      <w:r>
        <w:rPr>
          <w:sz w:val="24"/>
        </w:rPr>
        <w:t>раздела:</w:t>
      </w:r>
      <w:r>
        <w:rPr>
          <w:spacing w:val="-2"/>
          <w:sz w:val="24"/>
        </w:rPr>
        <w:t xml:space="preserve"> </w:t>
      </w:r>
      <w:r>
        <w:rPr>
          <w:sz w:val="24"/>
        </w:rPr>
        <w:t>целевой,</w:t>
      </w:r>
      <w:r>
        <w:rPr>
          <w:spacing w:val="1"/>
          <w:sz w:val="24"/>
        </w:rPr>
        <w:t xml:space="preserve"> </w:t>
      </w:r>
      <w:r>
        <w:rPr>
          <w:sz w:val="24"/>
        </w:rPr>
        <w:t>содержательный,</w:t>
      </w:r>
      <w:r>
        <w:rPr>
          <w:spacing w:val="-8"/>
          <w:sz w:val="24"/>
        </w:rPr>
        <w:t xml:space="preserve"> </w:t>
      </w:r>
      <w:r>
        <w:rPr>
          <w:sz w:val="24"/>
        </w:rPr>
        <w:t>организационный</w:t>
      </w:r>
      <w:r>
        <w:rPr>
          <w:rFonts w:ascii="Calibri" w:hAnsi="Calibri"/>
          <w:sz w:val="24"/>
          <w:vertAlign w:val="superscript"/>
        </w:rPr>
        <w:t>5</w:t>
      </w:r>
      <w:r>
        <w:rPr>
          <w:sz w:val="24"/>
        </w:rPr>
        <w:t>.</w:t>
      </w:r>
    </w:p>
    <w:p w14:paraId="1CA6AF4D" w14:textId="77777777" w:rsidR="00733630" w:rsidRDefault="00632EAB" w:rsidP="00650BD9">
      <w:pPr>
        <w:pStyle w:val="a6"/>
        <w:numPr>
          <w:ilvl w:val="0"/>
          <w:numId w:val="97"/>
        </w:numPr>
        <w:tabs>
          <w:tab w:val="left" w:pos="1293"/>
        </w:tabs>
        <w:spacing w:before="120" w:line="360" w:lineRule="auto"/>
        <w:ind w:right="714" w:firstLine="710"/>
        <w:rPr>
          <w:sz w:val="24"/>
        </w:rPr>
      </w:pPr>
      <w:r>
        <w:rPr>
          <w:spacing w:val="-1"/>
          <w:sz w:val="24"/>
        </w:rPr>
        <w:t>Целевой</w:t>
      </w:r>
      <w:r>
        <w:rPr>
          <w:spacing w:val="-16"/>
          <w:sz w:val="24"/>
        </w:rPr>
        <w:t xml:space="preserve"> </w:t>
      </w:r>
      <w:r>
        <w:rPr>
          <w:spacing w:val="-1"/>
          <w:sz w:val="24"/>
        </w:rPr>
        <w:t>раздел</w:t>
      </w:r>
      <w:r>
        <w:rPr>
          <w:spacing w:val="-12"/>
          <w:sz w:val="24"/>
        </w:rPr>
        <w:t xml:space="preserve"> </w:t>
      </w:r>
      <w:r>
        <w:rPr>
          <w:spacing w:val="-1"/>
          <w:sz w:val="24"/>
        </w:rPr>
        <w:t>определяет</w:t>
      </w:r>
      <w:r>
        <w:rPr>
          <w:spacing w:val="-12"/>
          <w:sz w:val="24"/>
        </w:rPr>
        <w:t xml:space="preserve"> </w:t>
      </w:r>
      <w:r>
        <w:rPr>
          <w:spacing w:val="-1"/>
          <w:sz w:val="24"/>
        </w:rPr>
        <w:t>общее</w:t>
      </w:r>
      <w:r>
        <w:rPr>
          <w:spacing w:val="-18"/>
          <w:sz w:val="24"/>
        </w:rPr>
        <w:t xml:space="preserve"> </w:t>
      </w:r>
      <w:r>
        <w:rPr>
          <w:spacing w:val="-1"/>
          <w:sz w:val="24"/>
        </w:rPr>
        <w:t>назначение,</w:t>
      </w:r>
      <w:r>
        <w:rPr>
          <w:spacing w:val="-10"/>
          <w:sz w:val="24"/>
        </w:rPr>
        <w:t xml:space="preserve"> </w:t>
      </w:r>
      <w:r>
        <w:rPr>
          <w:spacing w:val="-1"/>
          <w:sz w:val="24"/>
        </w:rPr>
        <w:t>цели,</w:t>
      </w:r>
      <w:r>
        <w:rPr>
          <w:spacing w:val="-10"/>
          <w:sz w:val="24"/>
        </w:rPr>
        <w:t xml:space="preserve"> </w:t>
      </w:r>
      <w:r>
        <w:rPr>
          <w:spacing w:val="-1"/>
          <w:sz w:val="24"/>
        </w:rPr>
        <w:t>задачи</w:t>
      </w:r>
      <w:r>
        <w:rPr>
          <w:spacing w:val="-12"/>
          <w:sz w:val="24"/>
        </w:rPr>
        <w:t xml:space="preserve"> </w:t>
      </w:r>
      <w:r>
        <w:rPr>
          <w:sz w:val="24"/>
        </w:rPr>
        <w:t>и</w:t>
      </w:r>
      <w:r>
        <w:rPr>
          <w:spacing w:val="-16"/>
          <w:sz w:val="24"/>
        </w:rPr>
        <w:t xml:space="preserve"> </w:t>
      </w:r>
      <w:r>
        <w:rPr>
          <w:sz w:val="24"/>
        </w:rPr>
        <w:t>планируемые</w:t>
      </w:r>
      <w:r>
        <w:rPr>
          <w:spacing w:val="-13"/>
          <w:sz w:val="24"/>
        </w:rPr>
        <w:t xml:space="preserve"> </w:t>
      </w:r>
      <w:r>
        <w:rPr>
          <w:sz w:val="24"/>
        </w:rPr>
        <w:t>результаты</w:t>
      </w:r>
      <w:r>
        <w:rPr>
          <w:spacing w:val="-57"/>
          <w:sz w:val="24"/>
        </w:rPr>
        <w:t xml:space="preserve"> </w:t>
      </w:r>
      <w:r>
        <w:rPr>
          <w:sz w:val="24"/>
        </w:rPr>
        <w:t>реализации</w:t>
      </w:r>
      <w:r>
        <w:rPr>
          <w:spacing w:val="-4"/>
          <w:sz w:val="24"/>
        </w:rPr>
        <w:t xml:space="preserve"> </w:t>
      </w:r>
      <w:r>
        <w:rPr>
          <w:sz w:val="24"/>
        </w:rPr>
        <w:t>ФОП СОО,</w:t>
      </w:r>
      <w:r>
        <w:rPr>
          <w:spacing w:val="2"/>
          <w:sz w:val="24"/>
        </w:rPr>
        <w:t xml:space="preserve"> </w:t>
      </w:r>
      <w:r>
        <w:rPr>
          <w:sz w:val="24"/>
        </w:rPr>
        <w:t>а</w:t>
      </w:r>
      <w:r>
        <w:rPr>
          <w:spacing w:val="-5"/>
          <w:sz w:val="24"/>
        </w:rPr>
        <w:t xml:space="preserve"> </w:t>
      </w:r>
      <w:r>
        <w:rPr>
          <w:sz w:val="24"/>
        </w:rPr>
        <w:t>также способы</w:t>
      </w:r>
      <w:r>
        <w:rPr>
          <w:spacing w:val="-8"/>
          <w:sz w:val="24"/>
        </w:rPr>
        <w:t xml:space="preserve"> </w:t>
      </w:r>
      <w:r>
        <w:rPr>
          <w:sz w:val="24"/>
        </w:rPr>
        <w:t>определения</w:t>
      </w:r>
      <w:r>
        <w:rPr>
          <w:spacing w:val="1"/>
          <w:sz w:val="24"/>
        </w:rPr>
        <w:t xml:space="preserve"> </w:t>
      </w:r>
      <w:r>
        <w:rPr>
          <w:sz w:val="24"/>
        </w:rPr>
        <w:t>достижения</w:t>
      </w:r>
      <w:r>
        <w:rPr>
          <w:spacing w:val="-4"/>
          <w:sz w:val="24"/>
        </w:rPr>
        <w:t xml:space="preserve"> </w:t>
      </w:r>
      <w:r>
        <w:rPr>
          <w:sz w:val="24"/>
        </w:rPr>
        <w:t>этих</w:t>
      </w:r>
      <w:r>
        <w:rPr>
          <w:spacing w:val="-5"/>
          <w:sz w:val="24"/>
        </w:rPr>
        <w:t xml:space="preserve"> </w:t>
      </w:r>
      <w:r>
        <w:rPr>
          <w:sz w:val="24"/>
        </w:rPr>
        <w:t>целей</w:t>
      </w:r>
      <w:r>
        <w:rPr>
          <w:spacing w:val="2"/>
          <w:sz w:val="24"/>
        </w:rPr>
        <w:t xml:space="preserve"> </w:t>
      </w:r>
      <w:r>
        <w:rPr>
          <w:sz w:val="24"/>
        </w:rPr>
        <w:t>и</w:t>
      </w:r>
      <w:r>
        <w:rPr>
          <w:spacing w:val="-3"/>
          <w:sz w:val="24"/>
        </w:rPr>
        <w:t xml:space="preserve"> </w:t>
      </w:r>
      <w:r>
        <w:rPr>
          <w:sz w:val="24"/>
        </w:rPr>
        <w:t>результатов</w:t>
      </w:r>
      <w:r>
        <w:rPr>
          <w:rFonts w:ascii="Calibri" w:hAnsi="Calibri"/>
          <w:sz w:val="24"/>
          <w:vertAlign w:val="superscript"/>
        </w:rPr>
        <w:t>6</w:t>
      </w:r>
      <w:r>
        <w:rPr>
          <w:sz w:val="24"/>
        </w:rPr>
        <w:t>.</w:t>
      </w:r>
    </w:p>
    <w:p w14:paraId="419FD552" w14:textId="77777777" w:rsidR="00733630" w:rsidRDefault="00632EAB" w:rsidP="00650BD9">
      <w:pPr>
        <w:pStyle w:val="a6"/>
        <w:numPr>
          <w:ilvl w:val="0"/>
          <w:numId w:val="97"/>
        </w:numPr>
        <w:tabs>
          <w:tab w:val="left" w:pos="1293"/>
        </w:tabs>
        <w:spacing w:line="244" w:lineRule="exact"/>
        <w:ind w:left="1293" w:hanging="245"/>
        <w:rPr>
          <w:sz w:val="24"/>
        </w:rPr>
      </w:pPr>
      <w:r>
        <w:rPr>
          <w:sz w:val="24"/>
        </w:rPr>
        <w:t>Целевой</w:t>
      </w:r>
      <w:r>
        <w:rPr>
          <w:spacing w:val="-5"/>
          <w:sz w:val="24"/>
        </w:rPr>
        <w:t xml:space="preserve"> </w:t>
      </w:r>
      <w:r>
        <w:rPr>
          <w:sz w:val="24"/>
        </w:rPr>
        <w:t>раздел</w:t>
      </w:r>
      <w:r>
        <w:rPr>
          <w:spacing w:val="-2"/>
          <w:sz w:val="24"/>
        </w:rPr>
        <w:t xml:space="preserve"> </w:t>
      </w:r>
      <w:r>
        <w:rPr>
          <w:sz w:val="24"/>
        </w:rPr>
        <w:t>ФОП</w:t>
      </w:r>
      <w:r>
        <w:rPr>
          <w:spacing w:val="-6"/>
          <w:sz w:val="24"/>
        </w:rPr>
        <w:t xml:space="preserve"> </w:t>
      </w:r>
      <w:r>
        <w:rPr>
          <w:sz w:val="24"/>
        </w:rPr>
        <w:t>СОО</w:t>
      </w:r>
      <w:r>
        <w:rPr>
          <w:spacing w:val="-2"/>
          <w:sz w:val="24"/>
        </w:rPr>
        <w:t xml:space="preserve"> </w:t>
      </w:r>
      <w:r>
        <w:rPr>
          <w:sz w:val="24"/>
        </w:rPr>
        <w:t>включает:</w:t>
      </w:r>
    </w:p>
    <w:p w14:paraId="2BC7750B" w14:textId="77777777" w:rsidR="00733630" w:rsidRDefault="00632EAB">
      <w:pPr>
        <w:pStyle w:val="a3"/>
        <w:spacing w:before="127"/>
        <w:ind w:left="1048" w:firstLine="0"/>
        <w:jc w:val="left"/>
      </w:pPr>
      <w:r>
        <w:t>пояснительную</w:t>
      </w:r>
      <w:r>
        <w:rPr>
          <w:spacing w:val="-7"/>
        </w:rPr>
        <w:t xml:space="preserve"> </w:t>
      </w:r>
      <w:r>
        <w:t>записку;</w:t>
      </w:r>
    </w:p>
    <w:p w14:paraId="1DE20110" w14:textId="77777777" w:rsidR="00733630" w:rsidRDefault="00632EAB">
      <w:pPr>
        <w:pStyle w:val="a3"/>
        <w:spacing w:before="123"/>
        <w:ind w:left="1048" w:firstLine="0"/>
        <w:jc w:val="left"/>
      </w:pPr>
      <w:r>
        <w:t>планируемые</w:t>
      </w:r>
      <w:r>
        <w:rPr>
          <w:spacing w:val="-1"/>
        </w:rPr>
        <w:t xml:space="preserve"> </w:t>
      </w:r>
      <w:r>
        <w:t>результаты освоения</w:t>
      </w:r>
      <w:r>
        <w:rPr>
          <w:spacing w:val="-11"/>
        </w:rPr>
        <w:t xml:space="preserve"> </w:t>
      </w:r>
      <w:r>
        <w:t>обучающимися</w:t>
      </w:r>
      <w:r>
        <w:rPr>
          <w:spacing w:val="-1"/>
        </w:rPr>
        <w:t xml:space="preserve"> </w:t>
      </w:r>
      <w:r>
        <w:t>ФОП</w:t>
      </w:r>
      <w:r>
        <w:rPr>
          <w:spacing w:val="-3"/>
        </w:rPr>
        <w:t xml:space="preserve"> </w:t>
      </w:r>
      <w:r>
        <w:t>СОО;</w:t>
      </w:r>
    </w:p>
    <w:p w14:paraId="024F8308" w14:textId="77777777" w:rsidR="00733630" w:rsidRDefault="00632EAB">
      <w:pPr>
        <w:pStyle w:val="a3"/>
        <w:spacing w:before="142"/>
        <w:ind w:left="1048" w:firstLine="0"/>
        <w:jc w:val="left"/>
      </w:pPr>
      <w:r>
        <w:t>систему</w:t>
      </w:r>
      <w:r>
        <w:rPr>
          <w:spacing w:val="-10"/>
        </w:rPr>
        <w:t xml:space="preserve"> </w:t>
      </w:r>
      <w:r>
        <w:t>оценки</w:t>
      </w:r>
      <w:r>
        <w:rPr>
          <w:spacing w:val="2"/>
        </w:rPr>
        <w:t xml:space="preserve"> </w:t>
      </w:r>
      <w:r>
        <w:t>достижения</w:t>
      </w:r>
      <w:r>
        <w:rPr>
          <w:spacing w:val="-4"/>
        </w:rPr>
        <w:t xml:space="preserve"> </w:t>
      </w:r>
      <w:r>
        <w:t>планируемых</w:t>
      </w:r>
      <w:r>
        <w:rPr>
          <w:spacing w:val="-4"/>
        </w:rPr>
        <w:t xml:space="preserve"> </w:t>
      </w:r>
      <w:r>
        <w:t>результатов</w:t>
      </w:r>
      <w:r>
        <w:rPr>
          <w:spacing w:val="-2"/>
        </w:rPr>
        <w:t xml:space="preserve"> </w:t>
      </w:r>
      <w:r>
        <w:t>освоения</w:t>
      </w:r>
      <w:r>
        <w:rPr>
          <w:spacing w:val="-4"/>
        </w:rPr>
        <w:t xml:space="preserve"> </w:t>
      </w:r>
      <w:r>
        <w:t>ФОП</w:t>
      </w:r>
      <w:r>
        <w:rPr>
          <w:spacing w:val="-1"/>
        </w:rPr>
        <w:t xml:space="preserve"> </w:t>
      </w:r>
      <w:r>
        <w:t>СОО</w:t>
      </w:r>
      <w:r>
        <w:rPr>
          <w:rFonts w:ascii="Calibri" w:hAnsi="Calibri"/>
          <w:vertAlign w:val="superscript"/>
        </w:rPr>
        <w:t>7</w:t>
      </w:r>
      <w:r>
        <w:t>.</w:t>
      </w:r>
    </w:p>
    <w:p w14:paraId="3F627092" w14:textId="77777777" w:rsidR="00733630" w:rsidRDefault="00632EAB" w:rsidP="00650BD9">
      <w:pPr>
        <w:pStyle w:val="a6"/>
        <w:numPr>
          <w:ilvl w:val="0"/>
          <w:numId w:val="97"/>
        </w:numPr>
        <w:tabs>
          <w:tab w:val="left" w:pos="1293"/>
          <w:tab w:val="left" w:pos="3384"/>
          <w:tab w:val="left" w:pos="4382"/>
          <w:tab w:val="left" w:pos="5255"/>
          <w:tab w:val="left" w:pos="6090"/>
          <w:tab w:val="left" w:pos="7390"/>
          <w:tab w:val="left" w:pos="8891"/>
        </w:tabs>
        <w:spacing w:before="115" w:line="345" w:lineRule="auto"/>
        <w:ind w:right="709" w:firstLine="710"/>
        <w:rPr>
          <w:sz w:val="24"/>
        </w:rPr>
      </w:pPr>
      <w:r>
        <w:rPr>
          <w:sz w:val="24"/>
        </w:rPr>
        <w:t>Содержательный</w:t>
      </w:r>
      <w:r>
        <w:rPr>
          <w:sz w:val="24"/>
        </w:rPr>
        <w:tab/>
        <w:t>раздел</w:t>
      </w:r>
      <w:r>
        <w:rPr>
          <w:sz w:val="24"/>
        </w:rPr>
        <w:tab/>
        <w:t>ФОП</w:t>
      </w:r>
      <w:r>
        <w:rPr>
          <w:sz w:val="24"/>
        </w:rPr>
        <w:tab/>
        <w:t>СОО</w:t>
      </w:r>
      <w:r>
        <w:rPr>
          <w:sz w:val="24"/>
        </w:rPr>
        <w:tab/>
        <w:t>включает</w:t>
      </w:r>
      <w:r>
        <w:rPr>
          <w:sz w:val="24"/>
        </w:rPr>
        <w:tab/>
        <w:t>следующие</w:t>
      </w:r>
      <w:r>
        <w:rPr>
          <w:sz w:val="24"/>
        </w:rPr>
        <w:tab/>
        <w:t>программы,</w:t>
      </w:r>
      <w:r>
        <w:rPr>
          <w:spacing w:val="-57"/>
          <w:sz w:val="24"/>
        </w:rPr>
        <w:t xml:space="preserve"> </w:t>
      </w:r>
      <w:r>
        <w:rPr>
          <w:sz w:val="24"/>
        </w:rPr>
        <w:t>ориентированные</w:t>
      </w:r>
      <w:r>
        <w:rPr>
          <w:spacing w:val="-1"/>
          <w:sz w:val="24"/>
        </w:rPr>
        <w:t xml:space="preserve"> </w:t>
      </w:r>
      <w:r>
        <w:rPr>
          <w:sz w:val="24"/>
        </w:rPr>
        <w:t>на</w:t>
      </w:r>
      <w:r>
        <w:rPr>
          <w:spacing w:val="-6"/>
          <w:sz w:val="24"/>
        </w:rPr>
        <w:t xml:space="preserve"> </w:t>
      </w:r>
      <w:r>
        <w:rPr>
          <w:sz w:val="24"/>
        </w:rPr>
        <w:t>достижение</w:t>
      </w:r>
      <w:r>
        <w:rPr>
          <w:spacing w:val="-6"/>
          <w:sz w:val="24"/>
        </w:rPr>
        <w:t xml:space="preserve"> </w:t>
      </w:r>
      <w:r>
        <w:rPr>
          <w:sz w:val="24"/>
        </w:rPr>
        <w:t>предметных,</w:t>
      </w:r>
      <w:r>
        <w:rPr>
          <w:spacing w:val="-3"/>
          <w:sz w:val="24"/>
        </w:rPr>
        <w:t xml:space="preserve"> </w:t>
      </w:r>
      <w:r>
        <w:rPr>
          <w:sz w:val="24"/>
        </w:rPr>
        <w:t>метапредметных</w:t>
      </w:r>
      <w:r>
        <w:rPr>
          <w:spacing w:val="-5"/>
          <w:sz w:val="24"/>
        </w:rPr>
        <w:t xml:space="preserve"> </w:t>
      </w:r>
      <w:r>
        <w:rPr>
          <w:sz w:val="24"/>
        </w:rPr>
        <w:t>и</w:t>
      </w:r>
      <w:r>
        <w:rPr>
          <w:spacing w:val="1"/>
          <w:sz w:val="24"/>
        </w:rPr>
        <w:t xml:space="preserve"> </w:t>
      </w:r>
      <w:r>
        <w:rPr>
          <w:sz w:val="24"/>
        </w:rPr>
        <w:t>личностных</w:t>
      </w:r>
      <w:r>
        <w:rPr>
          <w:spacing w:val="-5"/>
          <w:sz w:val="24"/>
        </w:rPr>
        <w:t xml:space="preserve"> </w:t>
      </w:r>
      <w:r>
        <w:rPr>
          <w:sz w:val="24"/>
        </w:rPr>
        <w:t>результатов:</w:t>
      </w:r>
    </w:p>
    <w:p w14:paraId="3E856064" w14:textId="77777777" w:rsidR="00733630" w:rsidRDefault="00632EAB">
      <w:pPr>
        <w:pStyle w:val="a3"/>
        <w:spacing w:before="7"/>
        <w:ind w:left="1048" w:firstLine="0"/>
        <w:jc w:val="left"/>
      </w:pPr>
      <w:r>
        <w:t>федеральные</w:t>
      </w:r>
      <w:r>
        <w:rPr>
          <w:spacing w:val="-2"/>
        </w:rPr>
        <w:t xml:space="preserve"> </w:t>
      </w:r>
      <w:r>
        <w:t>рабочие</w:t>
      </w:r>
      <w:r>
        <w:rPr>
          <w:spacing w:val="-2"/>
        </w:rPr>
        <w:t xml:space="preserve"> </w:t>
      </w:r>
      <w:r>
        <w:t>программы</w:t>
      </w:r>
      <w:r>
        <w:rPr>
          <w:spacing w:val="-4"/>
        </w:rPr>
        <w:t xml:space="preserve"> </w:t>
      </w:r>
      <w:r>
        <w:t>учебных</w:t>
      </w:r>
      <w:r>
        <w:rPr>
          <w:spacing w:val="-6"/>
        </w:rPr>
        <w:t xml:space="preserve"> </w:t>
      </w:r>
      <w:r>
        <w:t>предметов;</w:t>
      </w:r>
    </w:p>
    <w:p w14:paraId="1DCFB485" w14:textId="77777777" w:rsidR="00733630" w:rsidRDefault="00632EAB">
      <w:pPr>
        <w:pStyle w:val="a3"/>
        <w:spacing w:before="137" w:line="338" w:lineRule="auto"/>
        <w:ind w:left="1048" w:right="1709" w:firstLine="0"/>
        <w:jc w:val="left"/>
      </w:pPr>
      <w:r>
        <w:t>программу формирования универсальных учебных действий у обучающихся</w:t>
      </w:r>
      <w:r>
        <w:rPr>
          <w:rFonts w:ascii="Calibri" w:hAnsi="Calibri"/>
          <w:vertAlign w:val="superscript"/>
        </w:rPr>
        <w:t>8</w:t>
      </w:r>
      <w:r>
        <w:t>;</w:t>
      </w:r>
      <w:r>
        <w:rPr>
          <w:spacing w:val="-57"/>
        </w:rPr>
        <w:t xml:space="preserve"> </w:t>
      </w:r>
      <w:r>
        <w:t>федеральную</w:t>
      </w:r>
      <w:r>
        <w:rPr>
          <w:spacing w:val="-1"/>
        </w:rPr>
        <w:t xml:space="preserve"> </w:t>
      </w:r>
      <w:r>
        <w:t>рабочую программу</w:t>
      </w:r>
      <w:r>
        <w:rPr>
          <w:spacing w:val="-8"/>
        </w:rPr>
        <w:t xml:space="preserve"> </w:t>
      </w:r>
      <w:r>
        <w:t>воспитания.</w:t>
      </w:r>
    </w:p>
    <w:p w14:paraId="444D2423" w14:textId="77777777" w:rsidR="00733630" w:rsidRDefault="00632EAB" w:rsidP="00650BD9">
      <w:pPr>
        <w:pStyle w:val="a6"/>
        <w:numPr>
          <w:ilvl w:val="0"/>
          <w:numId w:val="97"/>
        </w:numPr>
        <w:tabs>
          <w:tab w:val="left" w:pos="1289"/>
        </w:tabs>
        <w:spacing w:before="9" w:line="348" w:lineRule="auto"/>
        <w:ind w:right="708" w:firstLine="710"/>
        <w:rPr>
          <w:sz w:val="24"/>
        </w:rPr>
      </w:pPr>
      <w:r>
        <w:rPr>
          <w:sz w:val="24"/>
        </w:rPr>
        <w:t>Федеральные</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обеспечивают</w:t>
      </w:r>
      <w:r>
        <w:rPr>
          <w:spacing w:val="1"/>
          <w:sz w:val="24"/>
        </w:rPr>
        <w:t xml:space="preserve"> </w:t>
      </w:r>
      <w:r>
        <w:rPr>
          <w:sz w:val="24"/>
        </w:rPr>
        <w:t>достижение</w:t>
      </w:r>
      <w:r>
        <w:rPr>
          <w:spacing w:val="1"/>
          <w:sz w:val="24"/>
        </w:rPr>
        <w:t xml:space="preserve"> </w:t>
      </w:r>
      <w:r>
        <w:rPr>
          <w:spacing w:val="-1"/>
          <w:sz w:val="24"/>
        </w:rPr>
        <w:t>планируемых</w:t>
      </w:r>
      <w:r>
        <w:rPr>
          <w:spacing w:val="-17"/>
          <w:sz w:val="24"/>
        </w:rPr>
        <w:t xml:space="preserve"> </w:t>
      </w:r>
      <w:r>
        <w:rPr>
          <w:spacing w:val="-1"/>
          <w:sz w:val="24"/>
        </w:rPr>
        <w:t>результатов</w:t>
      </w:r>
      <w:r>
        <w:rPr>
          <w:spacing w:val="-16"/>
          <w:sz w:val="24"/>
        </w:rPr>
        <w:t xml:space="preserve"> </w:t>
      </w:r>
      <w:r>
        <w:rPr>
          <w:spacing w:val="-1"/>
          <w:sz w:val="24"/>
        </w:rPr>
        <w:t>освоения</w:t>
      </w:r>
      <w:r>
        <w:rPr>
          <w:spacing w:val="-17"/>
          <w:sz w:val="24"/>
        </w:rPr>
        <w:t xml:space="preserve"> </w:t>
      </w:r>
      <w:r>
        <w:rPr>
          <w:spacing w:val="-1"/>
          <w:sz w:val="24"/>
        </w:rPr>
        <w:t>ФОП</w:t>
      </w:r>
      <w:r>
        <w:rPr>
          <w:spacing w:val="-13"/>
          <w:sz w:val="24"/>
        </w:rPr>
        <w:t xml:space="preserve"> </w:t>
      </w:r>
      <w:r>
        <w:rPr>
          <w:sz w:val="24"/>
        </w:rPr>
        <w:t>СОО</w:t>
      </w:r>
      <w:r>
        <w:rPr>
          <w:spacing w:val="-18"/>
          <w:sz w:val="24"/>
        </w:rPr>
        <w:t xml:space="preserve"> </w:t>
      </w:r>
      <w:r>
        <w:rPr>
          <w:sz w:val="24"/>
        </w:rPr>
        <w:t>и</w:t>
      </w:r>
      <w:r>
        <w:rPr>
          <w:spacing w:val="-11"/>
          <w:sz w:val="24"/>
        </w:rPr>
        <w:t xml:space="preserve"> </w:t>
      </w:r>
      <w:r>
        <w:rPr>
          <w:sz w:val="24"/>
        </w:rPr>
        <w:t>разработаны</w:t>
      </w:r>
      <w:r>
        <w:rPr>
          <w:spacing w:val="-15"/>
          <w:sz w:val="24"/>
        </w:rPr>
        <w:t xml:space="preserve"> </w:t>
      </w:r>
      <w:r>
        <w:rPr>
          <w:sz w:val="24"/>
        </w:rPr>
        <w:t>на</w:t>
      </w:r>
      <w:r>
        <w:rPr>
          <w:spacing w:val="-18"/>
          <w:sz w:val="24"/>
        </w:rPr>
        <w:t xml:space="preserve"> </w:t>
      </w:r>
      <w:r>
        <w:rPr>
          <w:sz w:val="24"/>
        </w:rPr>
        <w:t>основе</w:t>
      </w:r>
      <w:r>
        <w:rPr>
          <w:spacing w:val="-13"/>
          <w:sz w:val="24"/>
        </w:rPr>
        <w:t xml:space="preserve"> </w:t>
      </w:r>
      <w:r>
        <w:rPr>
          <w:sz w:val="24"/>
        </w:rPr>
        <w:t>требований</w:t>
      </w:r>
      <w:r>
        <w:rPr>
          <w:spacing w:val="-16"/>
          <w:sz w:val="24"/>
        </w:rPr>
        <w:t xml:space="preserve"> </w:t>
      </w:r>
      <w:r>
        <w:rPr>
          <w:sz w:val="24"/>
        </w:rPr>
        <w:t>ФГОС</w:t>
      </w:r>
      <w:r>
        <w:rPr>
          <w:spacing w:val="-14"/>
          <w:sz w:val="24"/>
        </w:rPr>
        <w:t xml:space="preserve"> </w:t>
      </w:r>
      <w:r>
        <w:rPr>
          <w:sz w:val="24"/>
        </w:rPr>
        <w:t>СОО</w:t>
      </w:r>
      <w:r>
        <w:rPr>
          <w:spacing w:val="-57"/>
          <w:sz w:val="24"/>
        </w:rPr>
        <w:t xml:space="preserve"> </w:t>
      </w:r>
      <w:r>
        <w:rPr>
          <w:sz w:val="24"/>
        </w:rPr>
        <w:t>к</w:t>
      </w:r>
      <w:r>
        <w:rPr>
          <w:spacing w:val="-1"/>
          <w:sz w:val="24"/>
        </w:rPr>
        <w:t xml:space="preserve"> </w:t>
      </w:r>
      <w:r>
        <w:rPr>
          <w:sz w:val="24"/>
        </w:rPr>
        <w:t>результатам</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образования.</w:t>
      </w:r>
    </w:p>
    <w:p w14:paraId="5E703A0A" w14:textId="77777777" w:rsidR="00733630" w:rsidRDefault="00632EAB" w:rsidP="00650BD9">
      <w:pPr>
        <w:pStyle w:val="a6"/>
        <w:numPr>
          <w:ilvl w:val="0"/>
          <w:numId w:val="97"/>
        </w:numPr>
        <w:tabs>
          <w:tab w:val="left" w:pos="1413"/>
        </w:tabs>
        <w:spacing w:line="345" w:lineRule="auto"/>
        <w:ind w:right="714" w:firstLine="710"/>
        <w:rPr>
          <w:sz w:val="24"/>
        </w:rPr>
      </w:pPr>
      <w:r>
        <w:rPr>
          <w:sz w:val="24"/>
        </w:rPr>
        <w:t>Программа</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содержит:</w:t>
      </w:r>
    </w:p>
    <w:p w14:paraId="126F7DFB" w14:textId="77777777" w:rsidR="00733630" w:rsidRDefault="00632EAB">
      <w:pPr>
        <w:pStyle w:val="a3"/>
        <w:spacing w:before="7" w:line="345" w:lineRule="auto"/>
        <w:ind w:right="704"/>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 как</w:t>
      </w:r>
      <w:r>
        <w:rPr>
          <w:spacing w:val="-1"/>
        </w:rPr>
        <w:t xml:space="preserve"> </w:t>
      </w:r>
      <w:r>
        <w:t>средства</w:t>
      </w:r>
      <w:r>
        <w:rPr>
          <w:spacing w:val="-1"/>
        </w:rPr>
        <w:t xml:space="preserve"> </w:t>
      </w:r>
      <w:r>
        <w:t>совершенствования</w:t>
      </w:r>
      <w:r>
        <w:rPr>
          <w:spacing w:val="-9"/>
        </w:rPr>
        <w:t xml:space="preserve"> </w:t>
      </w:r>
      <w:r>
        <w:t>их</w:t>
      </w:r>
      <w:r>
        <w:rPr>
          <w:spacing w:val="1"/>
        </w:rPr>
        <w:t xml:space="preserve"> </w:t>
      </w:r>
      <w:r>
        <w:t>универсальных учебных</w:t>
      </w:r>
      <w:r>
        <w:rPr>
          <w:spacing w:val="-4"/>
        </w:rPr>
        <w:t xml:space="preserve"> </w:t>
      </w:r>
      <w:r>
        <w:t>действий;</w:t>
      </w:r>
    </w:p>
    <w:p w14:paraId="5A40D2AF" w14:textId="77777777" w:rsidR="00733630" w:rsidRDefault="00632EAB">
      <w:pPr>
        <w:pStyle w:val="a3"/>
        <w:spacing w:before="7" w:line="352" w:lineRule="auto"/>
        <w:ind w:right="700"/>
      </w:pPr>
      <w:r>
        <w:t>описание понятий, функций, состава и характеристик универсальных учебных действий</w:t>
      </w:r>
      <w:r>
        <w:rPr>
          <w:spacing w:val="-57"/>
        </w:rPr>
        <w:t xml:space="preserve"> </w:t>
      </w:r>
      <w:r>
        <w:t>и</w:t>
      </w:r>
      <w:r>
        <w:rPr>
          <w:spacing w:val="-1"/>
        </w:rPr>
        <w:t xml:space="preserve"> </w:t>
      </w:r>
      <w:r>
        <w:t>их</w:t>
      </w:r>
      <w:r>
        <w:rPr>
          <w:spacing w:val="-5"/>
        </w:rPr>
        <w:t xml:space="preserve"> </w:t>
      </w:r>
      <w:r>
        <w:t>связи с</w:t>
      </w:r>
      <w:r>
        <w:rPr>
          <w:spacing w:val="-7"/>
        </w:rPr>
        <w:t xml:space="preserve"> </w:t>
      </w:r>
      <w:r>
        <w:t>содержанием</w:t>
      </w:r>
      <w:r>
        <w:rPr>
          <w:spacing w:val="-9"/>
        </w:rPr>
        <w:t xml:space="preserve"> </w:t>
      </w:r>
      <w:r>
        <w:t>отдельных</w:t>
      </w:r>
      <w:r>
        <w:rPr>
          <w:spacing w:val="-6"/>
        </w:rPr>
        <w:t xml:space="preserve"> </w:t>
      </w:r>
      <w:r>
        <w:t>учебных</w:t>
      </w:r>
      <w:r>
        <w:rPr>
          <w:spacing w:val="-5"/>
        </w:rPr>
        <w:t xml:space="preserve"> </w:t>
      </w:r>
      <w:r>
        <w:t>предметов</w:t>
      </w:r>
      <w:r>
        <w:rPr>
          <w:spacing w:val="-4"/>
        </w:rPr>
        <w:t xml:space="preserve"> </w:t>
      </w:r>
      <w:r>
        <w:t>и</w:t>
      </w:r>
      <w:r>
        <w:rPr>
          <w:spacing w:val="-5"/>
        </w:rPr>
        <w:t xml:space="preserve"> </w:t>
      </w:r>
      <w:r>
        <w:t>внеурочной</w:t>
      </w:r>
      <w:r>
        <w:rPr>
          <w:spacing w:val="9"/>
        </w:rPr>
        <w:t xml:space="preserve"> </w:t>
      </w:r>
      <w:r>
        <w:t>деятельностью,</w:t>
      </w:r>
      <w:r>
        <w:rPr>
          <w:spacing w:val="1"/>
        </w:rPr>
        <w:t xml:space="preserve"> </w:t>
      </w:r>
      <w:r>
        <w:t>а</w:t>
      </w:r>
      <w:r>
        <w:rPr>
          <w:spacing w:val="-7"/>
        </w:rPr>
        <w:t xml:space="preserve"> </w:t>
      </w:r>
      <w:r>
        <w:t>также</w:t>
      </w:r>
      <w:r>
        <w:rPr>
          <w:spacing w:val="-57"/>
        </w:rPr>
        <w:t xml:space="preserve"> </w:t>
      </w:r>
      <w:r>
        <w:t>места</w:t>
      </w:r>
      <w:r>
        <w:rPr>
          <w:spacing w:val="4"/>
        </w:rPr>
        <w:t xml:space="preserve"> </w:t>
      </w:r>
      <w:r>
        <w:t>универсальных учебных</w:t>
      </w:r>
      <w:r>
        <w:rPr>
          <w:spacing w:val="-4"/>
        </w:rPr>
        <w:t xml:space="preserve"> </w:t>
      </w:r>
      <w:r>
        <w:t>действий</w:t>
      </w:r>
      <w:r>
        <w:rPr>
          <w:spacing w:val="1"/>
        </w:rPr>
        <w:t xml:space="preserve"> </w:t>
      </w:r>
      <w:r>
        <w:t>в</w:t>
      </w:r>
      <w:r>
        <w:rPr>
          <w:spacing w:val="2"/>
        </w:rPr>
        <w:t xml:space="preserve"> </w:t>
      </w:r>
      <w:r>
        <w:t>структуре</w:t>
      </w:r>
      <w:r>
        <w:rPr>
          <w:spacing w:val="-1"/>
        </w:rPr>
        <w:t xml:space="preserve"> </w:t>
      </w:r>
      <w:r>
        <w:t>образовательной</w:t>
      </w:r>
      <w:r>
        <w:rPr>
          <w:spacing w:val="2"/>
        </w:rPr>
        <w:t xml:space="preserve"> </w:t>
      </w:r>
      <w:r>
        <w:t>деятельности</w:t>
      </w:r>
      <w:r>
        <w:rPr>
          <w:rFonts w:ascii="Calibri" w:hAnsi="Calibri"/>
          <w:vertAlign w:val="superscript"/>
        </w:rPr>
        <w:t>9</w:t>
      </w:r>
      <w:r>
        <w:t>.</w:t>
      </w:r>
    </w:p>
    <w:p w14:paraId="03DF6EE0" w14:textId="0F0FB6B3" w:rsidR="00733630" w:rsidRDefault="00234F30">
      <w:pPr>
        <w:pStyle w:val="a3"/>
        <w:spacing w:before="6"/>
        <w:ind w:left="0" w:firstLine="0"/>
        <w:jc w:val="left"/>
        <w:rPr>
          <w:sz w:val="29"/>
        </w:rPr>
      </w:pPr>
      <w:r>
        <w:rPr>
          <w:noProof/>
          <w:lang w:eastAsia="ru-RU"/>
        </w:rPr>
        <mc:AlternateContent>
          <mc:Choice Requires="wps">
            <w:drawing>
              <wp:anchor distT="0" distB="0" distL="0" distR="0" simplePos="0" relativeHeight="487588352" behindDoc="1" locked="0" layoutInCell="1" allowOverlap="1" wp14:anchorId="498170E4" wp14:editId="0236E584">
                <wp:simplePos x="0" y="0"/>
                <wp:positionH relativeFrom="page">
                  <wp:posOffset>810895</wp:posOffset>
                </wp:positionH>
                <wp:positionV relativeFrom="paragraph">
                  <wp:posOffset>240665</wp:posOffset>
                </wp:positionV>
                <wp:extent cx="1829435" cy="8890"/>
                <wp:effectExtent l="0" t="0" r="0" b="0"/>
                <wp:wrapTopAndBottom/>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876FCC" id="Rectangle 15" o:spid="_x0000_s1026" style="position:absolute;margin-left:63.85pt;margin-top:18.95pt;width:144.05pt;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" fillcolor="black" stroked="f">
                <w10:wrap type="topAndBottom" anchorx="page"/>
              </v:rect>
            </w:pict>
          </mc:Fallback>
        </mc:AlternateContent>
      </w:r>
    </w:p>
    <w:p w14:paraId="2DAD3F0C" w14:textId="77777777" w:rsidR="00733630" w:rsidRDefault="00632EAB">
      <w:pPr>
        <w:pStyle w:val="a3"/>
        <w:spacing w:before="64" w:line="242" w:lineRule="auto"/>
        <w:ind w:right="709" w:firstLine="0"/>
        <w:jc w:val="left"/>
      </w:pPr>
      <w:r>
        <w:t>2022</w:t>
      </w:r>
      <w:r>
        <w:rPr>
          <w:spacing w:val="13"/>
        </w:rPr>
        <w:t xml:space="preserve"> </w:t>
      </w:r>
      <w:r>
        <w:t>г.</w:t>
      </w:r>
      <w:r>
        <w:rPr>
          <w:spacing w:val="11"/>
        </w:rPr>
        <w:t xml:space="preserve"> </w:t>
      </w:r>
      <w:r>
        <w:t>№</w:t>
      </w:r>
      <w:r>
        <w:rPr>
          <w:spacing w:val="14"/>
        </w:rPr>
        <w:t xml:space="preserve"> </w:t>
      </w:r>
      <w:r>
        <w:t>732</w:t>
      </w:r>
      <w:r>
        <w:rPr>
          <w:spacing w:val="9"/>
        </w:rPr>
        <w:t xml:space="preserve"> </w:t>
      </w:r>
      <w:r>
        <w:t>(зарегистрирован</w:t>
      </w:r>
      <w:r>
        <w:rPr>
          <w:spacing w:val="9"/>
        </w:rPr>
        <w:t xml:space="preserve"> </w:t>
      </w:r>
      <w:r>
        <w:t>Министерством</w:t>
      </w:r>
      <w:r>
        <w:rPr>
          <w:spacing w:val="15"/>
        </w:rPr>
        <w:t xml:space="preserve"> </w:t>
      </w:r>
      <w:r>
        <w:t>юстиции</w:t>
      </w:r>
      <w:r>
        <w:rPr>
          <w:spacing w:val="10"/>
        </w:rPr>
        <w:t xml:space="preserve"> </w:t>
      </w:r>
      <w:r>
        <w:t>Российской</w:t>
      </w:r>
      <w:r>
        <w:rPr>
          <w:spacing w:val="9"/>
        </w:rPr>
        <w:t xml:space="preserve"> </w:t>
      </w:r>
      <w:r>
        <w:t>Федерации</w:t>
      </w:r>
      <w:r>
        <w:rPr>
          <w:spacing w:val="15"/>
        </w:rPr>
        <w:t xml:space="preserve"> </w:t>
      </w:r>
      <w:r>
        <w:t>12</w:t>
      </w:r>
      <w:r>
        <w:rPr>
          <w:spacing w:val="13"/>
        </w:rPr>
        <w:t xml:space="preserve"> </w:t>
      </w:r>
      <w:r>
        <w:t>сентября</w:t>
      </w:r>
      <w:r>
        <w:rPr>
          <w:spacing w:val="-57"/>
        </w:rPr>
        <w:t xml:space="preserve"> </w:t>
      </w:r>
      <w:r>
        <w:t>2022</w:t>
      </w:r>
      <w:r>
        <w:rPr>
          <w:spacing w:val="1"/>
        </w:rPr>
        <w:t xml:space="preserve"> </w:t>
      </w:r>
      <w:r>
        <w:t>г.,</w:t>
      </w:r>
      <w:r>
        <w:rPr>
          <w:spacing w:val="-1"/>
        </w:rPr>
        <w:t xml:space="preserve"> </w:t>
      </w:r>
      <w:r>
        <w:t>регистрационный</w:t>
      </w:r>
      <w:r>
        <w:rPr>
          <w:spacing w:val="3"/>
        </w:rPr>
        <w:t xml:space="preserve"> </w:t>
      </w:r>
      <w:r>
        <w:t>№</w:t>
      </w:r>
      <w:r>
        <w:rPr>
          <w:spacing w:val="2"/>
        </w:rPr>
        <w:t xml:space="preserve"> </w:t>
      </w:r>
      <w:r>
        <w:t>70034).</w:t>
      </w:r>
    </w:p>
    <w:p w14:paraId="6A58879F" w14:textId="77777777" w:rsidR="00733630" w:rsidRDefault="00632EAB">
      <w:pPr>
        <w:pStyle w:val="a3"/>
        <w:spacing w:before="1" w:line="237" w:lineRule="auto"/>
        <w:ind w:firstLine="0"/>
        <w:jc w:val="left"/>
      </w:pPr>
      <w:r>
        <w:rPr>
          <w:rFonts w:ascii="Calibri" w:hAnsi="Calibri"/>
          <w:position w:val="7"/>
          <w:sz w:val="13"/>
        </w:rPr>
        <w:t>3</w:t>
      </w:r>
      <w:r>
        <w:rPr>
          <w:rFonts w:ascii="Calibri" w:hAnsi="Calibri"/>
          <w:spacing w:val="9"/>
          <w:position w:val="7"/>
          <w:sz w:val="13"/>
        </w:rPr>
        <w:t xml:space="preserve"> </w:t>
      </w:r>
      <w:r>
        <w:t>Часть</w:t>
      </w:r>
      <w:r>
        <w:rPr>
          <w:spacing w:val="16"/>
        </w:rPr>
        <w:t xml:space="preserve"> </w:t>
      </w:r>
      <w:r>
        <w:t>6</w:t>
      </w:r>
      <w:r>
        <w:rPr>
          <w:vertAlign w:val="superscript"/>
        </w:rPr>
        <w:t>1</w:t>
      </w:r>
      <w:r>
        <w:rPr>
          <w:spacing w:val="18"/>
        </w:rPr>
        <w:t xml:space="preserve"> </w:t>
      </w:r>
      <w:r>
        <w:t>статьи</w:t>
      </w:r>
      <w:r>
        <w:rPr>
          <w:spacing w:val="16"/>
        </w:rPr>
        <w:t xml:space="preserve"> </w:t>
      </w:r>
      <w:r>
        <w:t>12</w:t>
      </w:r>
      <w:r>
        <w:rPr>
          <w:spacing w:val="10"/>
        </w:rPr>
        <w:t xml:space="preserve"> </w:t>
      </w:r>
      <w:r>
        <w:t>Федерального</w:t>
      </w:r>
      <w:r>
        <w:rPr>
          <w:spacing w:val="19"/>
        </w:rPr>
        <w:t xml:space="preserve"> </w:t>
      </w:r>
      <w:r>
        <w:t>закона</w:t>
      </w:r>
      <w:r>
        <w:rPr>
          <w:spacing w:val="9"/>
        </w:rPr>
        <w:t xml:space="preserve"> </w:t>
      </w:r>
      <w:r>
        <w:t>от</w:t>
      </w:r>
      <w:r>
        <w:rPr>
          <w:spacing w:val="16"/>
        </w:rPr>
        <w:t xml:space="preserve"> </w:t>
      </w:r>
      <w:r>
        <w:t>29</w:t>
      </w:r>
      <w:r>
        <w:rPr>
          <w:spacing w:val="10"/>
        </w:rPr>
        <w:t xml:space="preserve"> </w:t>
      </w:r>
      <w:r>
        <w:t>декабря</w:t>
      </w:r>
      <w:r>
        <w:rPr>
          <w:spacing w:val="15"/>
        </w:rPr>
        <w:t xml:space="preserve"> </w:t>
      </w:r>
      <w:r>
        <w:t>2012</w:t>
      </w:r>
      <w:r>
        <w:rPr>
          <w:spacing w:val="14"/>
        </w:rPr>
        <w:t xml:space="preserve"> </w:t>
      </w:r>
      <w:r>
        <w:t>г.</w:t>
      </w:r>
      <w:r>
        <w:rPr>
          <w:spacing w:val="17"/>
        </w:rPr>
        <w:t xml:space="preserve"> </w:t>
      </w:r>
      <w:r>
        <w:t>№</w:t>
      </w:r>
      <w:r>
        <w:rPr>
          <w:spacing w:val="16"/>
        </w:rPr>
        <w:t xml:space="preserve"> </w:t>
      </w:r>
      <w:r>
        <w:t>273-ФЗ</w:t>
      </w:r>
      <w:r>
        <w:rPr>
          <w:spacing w:val="15"/>
        </w:rPr>
        <w:t xml:space="preserve"> </w:t>
      </w:r>
      <w:r>
        <w:t>«Об</w:t>
      </w:r>
      <w:r>
        <w:rPr>
          <w:spacing w:val="12"/>
        </w:rPr>
        <w:t xml:space="preserve"> </w:t>
      </w:r>
      <w:r>
        <w:t>образовании</w:t>
      </w:r>
      <w:r>
        <w:rPr>
          <w:spacing w:val="15"/>
        </w:rPr>
        <w:t xml:space="preserve"> </w:t>
      </w:r>
      <w:r>
        <w:t>в</w:t>
      </w:r>
      <w:r>
        <w:rPr>
          <w:spacing w:val="-57"/>
        </w:rPr>
        <w:t xml:space="preserve"> </w:t>
      </w:r>
      <w:r>
        <w:t>Российской</w:t>
      </w:r>
      <w:r>
        <w:rPr>
          <w:spacing w:val="-3"/>
        </w:rPr>
        <w:t xml:space="preserve"> </w:t>
      </w:r>
      <w:r>
        <w:t>Федерации».</w:t>
      </w:r>
    </w:p>
    <w:p w14:paraId="6157DDEA" w14:textId="77777777" w:rsidR="00733630" w:rsidRDefault="00632EAB">
      <w:pPr>
        <w:pStyle w:val="a3"/>
        <w:spacing w:before="6" w:line="237" w:lineRule="auto"/>
        <w:ind w:firstLine="0"/>
        <w:jc w:val="left"/>
      </w:pPr>
      <w:r>
        <w:rPr>
          <w:rFonts w:ascii="Calibri" w:hAnsi="Calibri"/>
          <w:position w:val="7"/>
          <w:sz w:val="13"/>
        </w:rPr>
        <w:t>4</w:t>
      </w:r>
      <w:r>
        <w:rPr>
          <w:rFonts w:ascii="Calibri" w:hAnsi="Calibri"/>
          <w:spacing w:val="5"/>
          <w:position w:val="7"/>
          <w:sz w:val="13"/>
        </w:rPr>
        <w:t xml:space="preserve"> </w:t>
      </w:r>
      <w:r>
        <w:t>Часть</w:t>
      </w:r>
      <w:r>
        <w:rPr>
          <w:spacing w:val="12"/>
        </w:rPr>
        <w:t xml:space="preserve"> </w:t>
      </w:r>
      <w:r>
        <w:t>6</w:t>
      </w:r>
      <w:r>
        <w:rPr>
          <w:vertAlign w:val="superscript"/>
        </w:rPr>
        <w:t>3</w:t>
      </w:r>
      <w:r>
        <w:rPr>
          <w:spacing w:val="18"/>
        </w:rPr>
        <w:t xml:space="preserve"> </w:t>
      </w:r>
      <w:r>
        <w:t>статьи</w:t>
      </w:r>
      <w:r>
        <w:rPr>
          <w:spacing w:val="16"/>
        </w:rPr>
        <w:t xml:space="preserve"> </w:t>
      </w:r>
      <w:r>
        <w:t>12</w:t>
      </w:r>
      <w:r>
        <w:rPr>
          <w:spacing w:val="10"/>
        </w:rPr>
        <w:t xml:space="preserve"> </w:t>
      </w:r>
      <w:r>
        <w:t>Федерального</w:t>
      </w:r>
      <w:r>
        <w:rPr>
          <w:spacing w:val="20"/>
        </w:rPr>
        <w:t xml:space="preserve"> </w:t>
      </w:r>
      <w:r>
        <w:t>закона</w:t>
      </w:r>
      <w:r>
        <w:rPr>
          <w:spacing w:val="9"/>
        </w:rPr>
        <w:t xml:space="preserve"> </w:t>
      </w:r>
      <w:r>
        <w:t>от</w:t>
      </w:r>
      <w:r>
        <w:rPr>
          <w:spacing w:val="17"/>
        </w:rPr>
        <w:t xml:space="preserve"> </w:t>
      </w:r>
      <w:r>
        <w:t>29</w:t>
      </w:r>
      <w:r>
        <w:rPr>
          <w:spacing w:val="10"/>
        </w:rPr>
        <w:t xml:space="preserve"> </w:t>
      </w:r>
      <w:r>
        <w:t>декабря</w:t>
      </w:r>
      <w:r>
        <w:rPr>
          <w:spacing w:val="15"/>
        </w:rPr>
        <w:t xml:space="preserve"> </w:t>
      </w:r>
      <w:r>
        <w:t>2012</w:t>
      </w:r>
      <w:r>
        <w:rPr>
          <w:spacing w:val="15"/>
        </w:rPr>
        <w:t xml:space="preserve"> </w:t>
      </w:r>
      <w:r>
        <w:t>г.</w:t>
      </w:r>
      <w:r>
        <w:rPr>
          <w:spacing w:val="17"/>
        </w:rPr>
        <w:t xml:space="preserve"> </w:t>
      </w:r>
      <w:r>
        <w:t>№</w:t>
      </w:r>
      <w:r>
        <w:rPr>
          <w:spacing w:val="16"/>
        </w:rPr>
        <w:t xml:space="preserve"> </w:t>
      </w:r>
      <w:r>
        <w:t>273-ФЗ</w:t>
      </w:r>
      <w:r>
        <w:rPr>
          <w:spacing w:val="16"/>
        </w:rPr>
        <w:t xml:space="preserve"> </w:t>
      </w:r>
      <w:r>
        <w:t>«Об</w:t>
      </w:r>
      <w:r>
        <w:rPr>
          <w:spacing w:val="12"/>
        </w:rPr>
        <w:t xml:space="preserve"> </w:t>
      </w:r>
      <w:r>
        <w:t>образовании</w:t>
      </w:r>
      <w:r>
        <w:rPr>
          <w:spacing w:val="16"/>
        </w:rPr>
        <w:t xml:space="preserve"> </w:t>
      </w:r>
      <w:r>
        <w:t>в</w:t>
      </w:r>
      <w:r>
        <w:rPr>
          <w:spacing w:val="-57"/>
        </w:rPr>
        <w:t xml:space="preserve"> </w:t>
      </w:r>
      <w:r>
        <w:t>Российской</w:t>
      </w:r>
      <w:r>
        <w:rPr>
          <w:spacing w:val="-3"/>
        </w:rPr>
        <w:t xml:space="preserve"> </w:t>
      </w:r>
      <w:r>
        <w:t>Федерации».</w:t>
      </w:r>
    </w:p>
    <w:p w14:paraId="02E93D38" w14:textId="77777777" w:rsidR="00733630" w:rsidRDefault="00632EAB">
      <w:pPr>
        <w:pStyle w:val="a3"/>
        <w:spacing w:before="9" w:line="288" w:lineRule="exact"/>
        <w:ind w:firstLine="0"/>
        <w:jc w:val="left"/>
      </w:pPr>
      <w:r>
        <w:rPr>
          <w:rFonts w:ascii="Calibri" w:hAnsi="Calibri"/>
          <w:vertAlign w:val="superscript"/>
        </w:rPr>
        <w:t>5</w:t>
      </w:r>
      <w:r>
        <w:rPr>
          <w:rFonts w:ascii="Calibri" w:hAnsi="Calibri"/>
          <w:spacing w:val="-9"/>
        </w:rPr>
        <w:t xml:space="preserve"> </w:t>
      </w:r>
      <w:r>
        <w:t>Пункт</w:t>
      </w:r>
      <w:r>
        <w:rPr>
          <w:spacing w:val="-3"/>
        </w:rPr>
        <w:t xml:space="preserve"> </w:t>
      </w:r>
      <w:r>
        <w:t>14</w:t>
      </w:r>
      <w:r>
        <w:rPr>
          <w:spacing w:val="-3"/>
        </w:rPr>
        <w:t xml:space="preserve"> </w:t>
      </w:r>
      <w:r>
        <w:t>ФГОС</w:t>
      </w:r>
      <w:r>
        <w:rPr>
          <w:spacing w:val="-4"/>
        </w:rPr>
        <w:t xml:space="preserve"> </w:t>
      </w:r>
      <w:r>
        <w:t>СОО.</w:t>
      </w:r>
    </w:p>
    <w:p w14:paraId="48DE2D57" w14:textId="77777777" w:rsidR="00733630" w:rsidRDefault="00632EAB">
      <w:pPr>
        <w:pStyle w:val="a3"/>
        <w:spacing w:line="283" w:lineRule="exact"/>
        <w:ind w:firstLine="0"/>
        <w:jc w:val="left"/>
      </w:pPr>
      <w:r>
        <w:rPr>
          <w:rFonts w:ascii="Calibri" w:hAnsi="Calibri"/>
          <w:vertAlign w:val="superscript"/>
        </w:rPr>
        <w:t>6</w:t>
      </w:r>
      <w:r>
        <w:rPr>
          <w:rFonts w:ascii="Calibri" w:hAnsi="Calibri"/>
          <w:spacing w:val="-9"/>
        </w:rPr>
        <w:t xml:space="preserve"> </w:t>
      </w:r>
      <w:r>
        <w:t>Пункт</w:t>
      </w:r>
      <w:r>
        <w:rPr>
          <w:spacing w:val="-2"/>
        </w:rPr>
        <w:t xml:space="preserve"> </w:t>
      </w:r>
      <w:r>
        <w:t>14</w:t>
      </w:r>
      <w:r>
        <w:rPr>
          <w:spacing w:val="-2"/>
        </w:rPr>
        <w:t xml:space="preserve"> </w:t>
      </w:r>
      <w:r>
        <w:t>ФГОС</w:t>
      </w:r>
      <w:r>
        <w:rPr>
          <w:spacing w:val="-4"/>
        </w:rPr>
        <w:t xml:space="preserve"> </w:t>
      </w:r>
      <w:r>
        <w:t>СОО.</w:t>
      </w:r>
    </w:p>
    <w:p w14:paraId="0E7E2B97" w14:textId="77777777" w:rsidR="00733630" w:rsidRDefault="00632EAB">
      <w:pPr>
        <w:pStyle w:val="a3"/>
        <w:spacing w:line="283" w:lineRule="exact"/>
        <w:ind w:firstLine="0"/>
        <w:jc w:val="left"/>
      </w:pPr>
      <w:r>
        <w:rPr>
          <w:rFonts w:ascii="Calibri" w:hAnsi="Calibri"/>
          <w:vertAlign w:val="superscript"/>
        </w:rPr>
        <w:t>7</w:t>
      </w:r>
      <w:r>
        <w:rPr>
          <w:rFonts w:ascii="Calibri" w:hAnsi="Calibri"/>
          <w:spacing w:val="-9"/>
        </w:rPr>
        <w:t xml:space="preserve"> </w:t>
      </w:r>
      <w:r>
        <w:t>Пункт</w:t>
      </w:r>
      <w:r>
        <w:rPr>
          <w:spacing w:val="-3"/>
        </w:rPr>
        <w:t xml:space="preserve"> </w:t>
      </w:r>
      <w:r>
        <w:t>14</w:t>
      </w:r>
      <w:r>
        <w:rPr>
          <w:spacing w:val="-3"/>
        </w:rPr>
        <w:t xml:space="preserve"> </w:t>
      </w:r>
      <w:r>
        <w:t>ФГОС</w:t>
      </w:r>
      <w:r>
        <w:rPr>
          <w:spacing w:val="-4"/>
        </w:rPr>
        <w:t xml:space="preserve"> </w:t>
      </w:r>
      <w:r>
        <w:t>СОО.</w:t>
      </w:r>
    </w:p>
    <w:p w14:paraId="195B0731" w14:textId="77777777" w:rsidR="00733630" w:rsidRDefault="00632EAB">
      <w:pPr>
        <w:pStyle w:val="a3"/>
        <w:spacing w:line="283" w:lineRule="exact"/>
        <w:ind w:firstLine="0"/>
        <w:jc w:val="left"/>
      </w:pPr>
      <w:r>
        <w:rPr>
          <w:rFonts w:ascii="Calibri" w:hAnsi="Calibri"/>
          <w:vertAlign w:val="superscript"/>
        </w:rPr>
        <w:lastRenderedPageBreak/>
        <w:t>8</w:t>
      </w:r>
      <w:r>
        <w:rPr>
          <w:rFonts w:ascii="Calibri" w:hAnsi="Calibri"/>
          <w:spacing w:val="-9"/>
        </w:rPr>
        <w:t xml:space="preserve"> </w:t>
      </w:r>
      <w:r>
        <w:t>Пункт</w:t>
      </w:r>
      <w:r>
        <w:rPr>
          <w:spacing w:val="-3"/>
        </w:rPr>
        <w:t xml:space="preserve"> </w:t>
      </w:r>
      <w:r>
        <w:t>14</w:t>
      </w:r>
      <w:r>
        <w:rPr>
          <w:spacing w:val="-3"/>
        </w:rPr>
        <w:t xml:space="preserve"> </w:t>
      </w:r>
      <w:r>
        <w:t>ФГОС</w:t>
      </w:r>
      <w:r>
        <w:rPr>
          <w:spacing w:val="-4"/>
        </w:rPr>
        <w:t xml:space="preserve"> </w:t>
      </w:r>
      <w:r>
        <w:t>СОО.</w:t>
      </w:r>
    </w:p>
    <w:p w14:paraId="542F9347" w14:textId="77777777" w:rsidR="00733630" w:rsidRDefault="00632EAB">
      <w:pPr>
        <w:pStyle w:val="a3"/>
        <w:spacing w:line="288" w:lineRule="exact"/>
        <w:ind w:firstLine="0"/>
        <w:jc w:val="left"/>
      </w:pPr>
      <w:r>
        <w:rPr>
          <w:rFonts w:ascii="Calibri" w:hAnsi="Calibri"/>
          <w:vertAlign w:val="superscript"/>
        </w:rPr>
        <w:t>9</w:t>
      </w:r>
      <w:r>
        <w:rPr>
          <w:rFonts w:ascii="Calibri" w:hAnsi="Calibri"/>
          <w:spacing w:val="-8"/>
        </w:rPr>
        <w:t xml:space="preserve"> </w:t>
      </w:r>
      <w:r>
        <w:t>Пункт</w:t>
      </w:r>
      <w:r>
        <w:rPr>
          <w:spacing w:val="-1"/>
        </w:rPr>
        <w:t xml:space="preserve"> </w:t>
      </w:r>
      <w:r>
        <w:t>18.2.1</w:t>
      </w:r>
      <w:r>
        <w:rPr>
          <w:spacing w:val="-5"/>
        </w:rPr>
        <w:t xml:space="preserve"> </w:t>
      </w:r>
      <w:r>
        <w:t>ФГОС</w:t>
      </w:r>
      <w:r>
        <w:rPr>
          <w:spacing w:val="-3"/>
        </w:rPr>
        <w:t xml:space="preserve"> </w:t>
      </w:r>
      <w:r>
        <w:t>СОО.</w:t>
      </w:r>
    </w:p>
    <w:p w14:paraId="581C69FE" w14:textId="77777777" w:rsidR="00733630" w:rsidRDefault="00632EAB" w:rsidP="00650BD9">
      <w:pPr>
        <w:pStyle w:val="a6"/>
        <w:numPr>
          <w:ilvl w:val="0"/>
          <w:numId w:val="97"/>
        </w:numPr>
        <w:tabs>
          <w:tab w:val="left" w:pos="1409"/>
        </w:tabs>
        <w:spacing w:before="64" w:line="352" w:lineRule="auto"/>
        <w:ind w:right="701" w:firstLine="71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укрепление</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физическое</w:t>
      </w:r>
      <w:r>
        <w:rPr>
          <w:spacing w:val="1"/>
          <w:sz w:val="24"/>
        </w:rPr>
        <w:t xml:space="preserve"> </w:t>
      </w:r>
      <w:r>
        <w:rPr>
          <w:sz w:val="24"/>
        </w:rPr>
        <w:t>воспитание,</w:t>
      </w:r>
      <w:r>
        <w:rPr>
          <w:spacing w:val="1"/>
          <w:sz w:val="24"/>
        </w:rPr>
        <w:t xml:space="preserve"> </w:t>
      </w:r>
      <w:r>
        <w:rPr>
          <w:sz w:val="24"/>
        </w:rPr>
        <w:t>достижение ими</w:t>
      </w:r>
      <w:r>
        <w:rPr>
          <w:spacing w:val="1"/>
          <w:sz w:val="24"/>
        </w:rPr>
        <w:t xml:space="preserve"> </w:t>
      </w:r>
      <w:r>
        <w:rPr>
          <w:sz w:val="24"/>
        </w:rPr>
        <w:t>результатов</w:t>
      </w:r>
      <w:r>
        <w:rPr>
          <w:spacing w:val="-6"/>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среднего</w:t>
      </w:r>
      <w:r>
        <w:rPr>
          <w:spacing w:val="-4"/>
          <w:sz w:val="24"/>
        </w:rPr>
        <w:t xml:space="preserve"> </w:t>
      </w:r>
      <w:r>
        <w:rPr>
          <w:sz w:val="24"/>
        </w:rPr>
        <w:t>общего</w:t>
      </w:r>
      <w:r>
        <w:rPr>
          <w:spacing w:val="1"/>
          <w:sz w:val="24"/>
        </w:rPr>
        <w:t xml:space="preserve"> </w:t>
      </w:r>
      <w:r>
        <w:rPr>
          <w:sz w:val="24"/>
        </w:rPr>
        <w:t>образования</w:t>
      </w:r>
      <w:r>
        <w:rPr>
          <w:rFonts w:ascii="Calibri" w:hAnsi="Calibri"/>
          <w:sz w:val="24"/>
          <w:vertAlign w:val="superscript"/>
        </w:rPr>
        <w:t>10</w:t>
      </w:r>
      <w:r>
        <w:rPr>
          <w:sz w:val="24"/>
        </w:rPr>
        <w:t>.</w:t>
      </w:r>
    </w:p>
    <w:p w14:paraId="551B1AE0" w14:textId="77777777" w:rsidR="00733630" w:rsidRDefault="00632EAB" w:rsidP="00650BD9">
      <w:pPr>
        <w:pStyle w:val="a6"/>
        <w:numPr>
          <w:ilvl w:val="0"/>
          <w:numId w:val="97"/>
        </w:numPr>
        <w:tabs>
          <w:tab w:val="left" w:pos="1409"/>
        </w:tabs>
        <w:spacing w:line="258" w:lineRule="exact"/>
        <w:ind w:left="1408" w:hanging="361"/>
        <w:rPr>
          <w:sz w:val="24"/>
        </w:rPr>
      </w:pPr>
      <w:r>
        <w:rPr>
          <w:sz w:val="24"/>
        </w:rPr>
        <w:t>Федеральная</w:t>
      </w:r>
      <w:r>
        <w:rPr>
          <w:spacing w:val="11"/>
          <w:sz w:val="24"/>
        </w:rPr>
        <w:t xml:space="preserve"> </w:t>
      </w:r>
      <w:r>
        <w:rPr>
          <w:sz w:val="24"/>
        </w:rPr>
        <w:t>рабочая</w:t>
      </w:r>
      <w:r>
        <w:rPr>
          <w:spacing w:val="70"/>
          <w:sz w:val="24"/>
        </w:rPr>
        <w:t xml:space="preserve"> </w:t>
      </w:r>
      <w:r>
        <w:rPr>
          <w:sz w:val="24"/>
        </w:rPr>
        <w:t>программа</w:t>
      </w:r>
      <w:r>
        <w:rPr>
          <w:spacing w:val="64"/>
          <w:sz w:val="24"/>
        </w:rPr>
        <w:t xml:space="preserve"> </w:t>
      </w:r>
      <w:r>
        <w:rPr>
          <w:sz w:val="24"/>
        </w:rPr>
        <w:t>воспитания</w:t>
      </w:r>
      <w:r>
        <w:rPr>
          <w:spacing w:val="70"/>
          <w:sz w:val="24"/>
        </w:rPr>
        <w:t xml:space="preserve"> </w:t>
      </w:r>
      <w:r>
        <w:rPr>
          <w:sz w:val="24"/>
        </w:rPr>
        <w:t>реализуется</w:t>
      </w:r>
      <w:r>
        <w:rPr>
          <w:spacing w:val="69"/>
          <w:sz w:val="24"/>
        </w:rPr>
        <w:t xml:space="preserve"> </w:t>
      </w:r>
      <w:r>
        <w:rPr>
          <w:sz w:val="24"/>
        </w:rPr>
        <w:t>в</w:t>
      </w:r>
      <w:r>
        <w:rPr>
          <w:spacing w:val="71"/>
          <w:sz w:val="24"/>
        </w:rPr>
        <w:t xml:space="preserve"> </w:t>
      </w:r>
      <w:r>
        <w:rPr>
          <w:sz w:val="24"/>
        </w:rPr>
        <w:t>единстве</w:t>
      </w:r>
      <w:r>
        <w:rPr>
          <w:spacing w:val="69"/>
          <w:sz w:val="24"/>
        </w:rPr>
        <w:t xml:space="preserve"> </w:t>
      </w:r>
      <w:r>
        <w:rPr>
          <w:sz w:val="24"/>
        </w:rPr>
        <w:t>урочной</w:t>
      </w:r>
      <w:r>
        <w:rPr>
          <w:spacing w:val="66"/>
          <w:sz w:val="24"/>
        </w:rPr>
        <w:t xml:space="preserve"> </w:t>
      </w:r>
      <w:r>
        <w:rPr>
          <w:sz w:val="24"/>
        </w:rPr>
        <w:t>и</w:t>
      </w:r>
    </w:p>
    <w:p w14:paraId="0BE2E8E8" w14:textId="77777777" w:rsidR="00733630" w:rsidRDefault="00632EAB">
      <w:pPr>
        <w:pStyle w:val="a3"/>
        <w:spacing w:before="123" w:line="362" w:lineRule="auto"/>
        <w:ind w:right="712" w:firstLine="0"/>
      </w:pPr>
      <w:r>
        <w:t>внеурочной деятельности, осуществляемой образовательной организацией совместно с семьей</w:t>
      </w:r>
      <w:r>
        <w:rPr>
          <w:spacing w:val="-57"/>
        </w:rPr>
        <w:t xml:space="preserve"> </w:t>
      </w:r>
      <w:r>
        <w:t>и</w:t>
      </w:r>
      <w:r>
        <w:rPr>
          <w:spacing w:val="2"/>
        </w:rPr>
        <w:t xml:space="preserve"> </w:t>
      </w:r>
      <w:r>
        <w:t>другими</w:t>
      </w:r>
      <w:r>
        <w:rPr>
          <w:spacing w:val="3"/>
        </w:rPr>
        <w:t xml:space="preserve"> </w:t>
      </w:r>
      <w:r>
        <w:t>институтами</w:t>
      </w:r>
      <w:r>
        <w:rPr>
          <w:spacing w:val="3"/>
        </w:rPr>
        <w:t xml:space="preserve"> </w:t>
      </w:r>
      <w:r>
        <w:t>воспитания</w:t>
      </w:r>
      <w:r>
        <w:rPr>
          <w:rFonts w:ascii="Calibri" w:hAnsi="Calibri"/>
          <w:vertAlign w:val="superscript"/>
        </w:rPr>
        <w:t>11</w:t>
      </w:r>
      <w:r>
        <w:t>.</w:t>
      </w:r>
    </w:p>
    <w:p w14:paraId="1B0DC47B" w14:textId="77777777" w:rsidR="00733630" w:rsidRDefault="00632EAB" w:rsidP="00650BD9">
      <w:pPr>
        <w:pStyle w:val="a6"/>
        <w:numPr>
          <w:ilvl w:val="0"/>
          <w:numId w:val="97"/>
        </w:numPr>
        <w:tabs>
          <w:tab w:val="left" w:pos="1409"/>
        </w:tabs>
        <w:spacing w:line="242" w:lineRule="exact"/>
        <w:ind w:left="1408" w:hanging="361"/>
        <w:rPr>
          <w:sz w:val="24"/>
        </w:rPr>
      </w:pPr>
      <w:r>
        <w:rPr>
          <w:sz w:val="24"/>
        </w:rPr>
        <w:t xml:space="preserve">Федеральная  </w:t>
      </w:r>
      <w:r>
        <w:rPr>
          <w:spacing w:val="13"/>
          <w:sz w:val="24"/>
        </w:rPr>
        <w:t xml:space="preserve"> </w:t>
      </w:r>
      <w:r>
        <w:rPr>
          <w:sz w:val="24"/>
        </w:rPr>
        <w:t xml:space="preserve">рабочая   </w:t>
      </w:r>
      <w:r>
        <w:rPr>
          <w:spacing w:val="8"/>
          <w:sz w:val="24"/>
        </w:rPr>
        <w:t xml:space="preserve"> </w:t>
      </w:r>
      <w:r>
        <w:rPr>
          <w:sz w:val="24"/>
        </w:rPr>
        <w:t xml:space="preserve">программа   </w:t>
      </w:r>
      <w:r>
        <w:rPr>
          <w:spacing w:val="12"/>
          <w:sz w:val="24"/>
        </w:rPr>
        <w:t xml:space="preserve"> </w:t>
      </w:r>
      <w:r>
        <w:rPr>
          <w:sz w:val="24"/>
        </w:rPr>
        <w:t xml:space="preserve">воспитания   </w:t>
      </w:r>
      <w:r>
        <w:rPr>
          <w:spacing w:val="8"/>
          <w:sz w:val="24"/>
        </w:rPr>
        <w:t xml:space="preserve"> </w:t>
      </w:r>
      <w:r>
        <w:rPr>
          <w:sz w:val="24"/>
        </w:rPr>
        <w:t xml:space="preserve">предусматривает   </w:t>
      </w:r>
      <w:r>
        <w:rPr>
          <w:spacing w:val="13"/>
          <w:sz w:val="24"/>
        </w:rPr>
        <w:t xml:space="preserve"> </w:t>
      </w:r>
      <w:r>
        <w:rPr>
          <w:sz w:val="24"/>
        </w:rPr>
        <w:t>приобщение</w:t>
      </w:r>
    </w:p>
    <w:p w14:paraId="7A375EFF" w14:textId="77777777" w:rsidR="00733630" w:rsidRDefault="00632EAB">
      <w:pPr>
        <w:pStyle w:val="a3"/>
        <w:spacing w:before="127" w:line="350" w:lineRule="auto"/>
        <w:ind w:right="698" w:firstLine="0"/>
      </w:pPr>
      <w:r>
        <w:t>обучающихся к российским традиционным духовным ценностям – нравственным ориентирам,</w:t>
      </w:r>
      <w:r>
        <w:rPr>
          <w:spacing w:val="-57"/>
        </w:rPr>
        <w:t xml:space="preserve"> </w:t>
      </w:r>
      <w:r>
        <w:t>являющимся</w:t>
      </w:r>
      <w:r>
        <w:rPr>
          <w:spacing w:val="1"/>
        </w:rPr>
        <w:t xml:space="preserve"> </w:t>
      </w:r>
      <w:r>
        <w:t>основой</w:t>
      </w:r>
      <w:r>
        <w:rPr>
          <w:spacing w:val="1"/>
        </w:rPr>
        <w:t xml:space="preserve"> </w:t>
      </w:r>
      <w:r>
        <w:t>мировоззрения</w:t>
      </w:r>
      <w:r>
        <w:rPr>
          <w:spacing w:val="1"/>
        </w:rPr>
        <w:t xml:space="preserve"> </w:t>
      </w:r>
      <w:r>
        <w:t>граждан</w:t>
      </w:r>
      <w:r>
        <w:rPr>
          <w:spacing w:val="1"/>
        </w:rPr>
        <w:t xml:space="preserve"> </w:t>
      </w:r>
      <w:r>
        <w:t>России,</w:t>
      </w:r>
      <w:r>
        <w:rPr>
          <w:spacing w:val="1"/>
        </w:rPr>
        <w:t xml:space="preserve"> </w:t>
      </w:r>
      <w:r>
        <w:t>передаваемым</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проявление в духовном, историческом и культурном развитии многонационального народа</w:t>
      </w:r>
      <w:r>
        <w:rPr>
          <w:spacing w:val="1"/>
        </w:rPr>
        <w:t xml:space="preserve"> </w:t>
      </w:r>
      <w:r>
        <w:t>России</w:t>
      </w:r>
      <w:r>
        <w:rPr>
          <w:rFonts w:ascii="Calibri" w:hAnsi="Calibri"/>
          <w:vertAlign w:val="superscript"/>
        </w:rPr>
        <w:t>12</w:t>
      </w:r>
      <w:r>
        <w:t>.</w:t>
      </w:r>
    </w:p>
    <w:p w14:paraId="3944654F" w14:textId="77777777" w:rsidR="00733630" w:rsidRDefault="00632EAB" w:rsidP="00650BD9">
      <w:pPr>
        <w:pStyle w:val="a6"/>
        <w:numPr>
          <w:ilvl w:val="0"/>
          <w:numId w:val="97"/>
        </w:numPr>
        <w:tabs>
          <w:tab w:val="left" w:pos="1413"/>
        </w:tabs>
        <w:spacing w:line="259" w:lineRule="exact"/>
        <w:ind w:left="1413" w:hanging="365"/>
        <w:rPr>
          <w:sz w:val="24"/>
        </w:rPr>
      </w:pPr>
      <w:r>
        <w:rPr>
          <w:sz w:val="24"/>
        </w:rPr>
        <w:t>Организационный</w:t>
      </w:r>
      <w:r>
        <w:rPr>
          <w:spacing w:val="75"/>
          <w:sz w:val="24"/>
        </w:rPr>
        <w:t xml:space="preserve"> </w:t>
      </w:r>
      <w:r>
        <w:rPr>
          <w:sz w:val="24"/>
        </w:rPr>
        <w:t xml:space="preserve">раздел  </w:t>
      </w:r>
      <w:r>
        <w:rPr>
          <w:spacing w:val="17"/>
          <w:sz w:val="24"/>
        </w:rPr>
        <w:t xml:space="preserve"> </w:t>
      </w:r>
      <w:r>
        <w:rPr>
          <w:sz w:val="24"/>
        </w:rPr>
        <w:t xml:space="preserve">ФОП  </w:t>
      </w:r>
      <w:r>
        <w:rPr>
          <w:spacing w:val="17"/>
          <w:sz w:val="24"/>
        </w:rPr>
        <w:t xml:space="preserve"> </w:t>
      </w:r>
      <w:r>
        <w:rPr>
          <w:sz w:val="24"/>
        </w:rPr>
        <w:t xml:space="preserve">СОО  </w:t>
      </w:r>
      <w:r>
        <w:rPr>
          <w:spacing w:val="13"/>
          <w:sz w:val="24"/>
        </w:rPr>
        <w:t xml:space="preserve"> </w:t>
      </w:r>
      <w:r>
        <w:rPr>
          <w:sz w:val="24"/>
        </w:rPr>
        <w:t xml:space="preserve">определяет  </w:t>
      </w:r>
      <w:r>
        <w:rPr>
          <w:spacing w:val="19"/>
          <w:sz w:val="24"/>
        </w:rPr>
        <w:t xml:space="preserve"> </w:t>
      </w:r>
      <w:r>
        <w:rPr>
          <w:sz w:val="24"/>
        </w:rPr>
        <w:t xml:space="preserve">общие  </w:t>
      </w:r>
      <w:r>
        <w:rPr>
          <w:spacing w:val="17"/>
          <w:sz w:val="24"/>
        </w:rPr>
        <w:t xml:space="preserve"> </w:t>
      </w:r>
      <w:r>
        <w:rPr>
          <w:sz w:val="24"/>
        </w:rPr>
        <w:t xml:space="preserve">рамки  </w:t>
      </w:r>
      <w:r>
        <w:rPr>
          <w:spacing w:val="9"/>
          <w:sz w:val="24"/>
        </w:rPr>
        <w:t xml:space="preserve"> </w:t>
      </w:r>
      <w:r>
        <w:rPr>
          <w:sz w:val="24"/>
        </w:rPr>
        <w:t>организации</w:t>
      </w:r>
    </w:p>
    <w:p w14:paraId="0FEF472B" w14:textId="77777777" w:rsidR="00733630" w:rsidRDefault="00632EAB">
      <w:pPr>
        <w:pStyle w:val="a3"/>
        <w:spacing w:before="123" w:line="362" w:lineRule="auto"/>
        <w:ind w:right="712" w:firstLine="0"/>
      </w:pPr>
      <w:r>
        <w:t>образовательной деятельности, а также организационные механизмы и условия реализации</w:t>
      </w:r>
      <w:r>
        <w:rPr>
          <w:spacing w:val="1"/>
        </w:rPr>
        <w:t xml:space="preserve"> </w:t>
      </w:r>
      <w:r>
        <w:t>программы</w:t>
      </w:r>
      <w:r>
        <w:rPr>
          <w:spacing w:val="2"/>
        </w:rPr>
        <w:t xml:space="preserve"> </w:t>
      </w:r>
      <w:r>
        <w:t>среднего</w:t>
      </w:r>
      <w:r>
        <w:rPr>
          <w:spacing w:val="2"/>
        </w:rPr>
        <w:t xml:space="preserve"> </w:t>
      </w:r>
      <w:r>
        <w:t>общего</w:t>
      </w:r>
      <w:r>
        <w:rPr>
          <w:spacing w:val="1"/>
        </w:rPr>
        <w:t xml:space="preserve"> </w:t>
      </w:r>
      <w:r>
        <w:t>образования</w:t>
      </w:r>
      <w:r>
        <w:rPr>
          <w:rFonts w:ascii="Calibri" w:hAnsi="Calibri"/>
          <w:vertAlign w:val="superscript"/>
        </w:rPr>
        <w:t>13</w:t>
      </w:r>
      <w:r>
        <w:rPr>
          <w:rFonts w:ascii="Calibri" w:hAnsi="Calibri"/>
          <w:spacing w:val="9"/>
        </w:rPr>
        <w:t xml:space="preserve"> </w:t>
      </w:r>
      <w:r>
        <w:t>и</w:t>
      </w:r>
      <w:r>
        <w:rPr>
          <w:spacing w:val="2"/>
        </w:rPr>
        <w:t xml:space="preserve"> </w:t>
      </w:r>
      <w:r>
        <w:t>включает:</w:t>
      </w:r>
    </w:p>
    <w:p w14:paraId="6989EA53" w14:textId="77777777" w:rsidR="00733630" w:rsidRDefault="00632EAB">
      <w:pPr>
        <w:pStyle w:val="a3"/>
        <w:spacing w:line="242" w:lineRule="exact"/>
        <w:ind w:left="1048" w:firstLine="0"/>
        <w:jc w:val="left"/>
      </w:pPr>
      <w:r>
        <w:t>федеральный</w:t>
      </w:r>
      <w:r>
        <w:rPr>
          <w:spacing w:val="-1"/>
        </w:rPr>
        <w:t xml:space="preserve"> </w:t>
      </w:r>
      <w:r>
        <w:t>учебный</w:t>
      </w:r>
      <w:r>
        <w:rPr>
          <w:spacing w:val="-3"/>
        </w:rPr>
        <w:t xml:space="preserve"> </w:t>
      </w:r>
      <w:r>
        <w:t>план;</w:t>
      </w:r>
    </w:p>
    <w:p w14:paraId="6AEF6AB6" w14:textId="77777777" w:rsidR="00733630" w:rsidRDefault="00632EAB">
      <w:pPr>
        <w:pStyle w:val="a3"/>
        <w:spacing w:before="123" w:line="348" w:lineRule="auto"/>
        <w:ind w:left="1048" w:right="3877" w:firstLine="0"/>
        <w:jc w:val="left"/>
      </w:pPr>
      <w:r>
        <w:t>федеральный</w:t>
      </w:r>
      <w:r>
        <w:rPr>
          <w:spacing w:val="2"/>
        </w:rPr>
        <w:t xml:space="preserve"> </w:t>
      </w:r>
      <w:r>
        <w:t>план</w:t>
      </w:r>
      <w:r>
        <w:rPr>
          <w:spacing w:val="-3"/>
        </w:rPr>
        <w:t xml:space="preserve"> </w:t>
      </w:r>
      <w:r>
        <w:t>внеурочной</w:t>
      </w:r>
      <w:r>
        <w:rPr>
          <w:spacing w:val="2"/>
        </w:rPr>
        <w:t xml:space="preserve"> </w:t>
      </w:r>
      <w:r>
        <w:t>деятельности;</w:t>
      </w:r>
      <w:r>
        <w:rPr>
          <w:spacing w:val="1"/>
        </w:rPr>
        <w:t xml:space="preserve"> </w:t>
      </w:r>
      <w:r>
        <w:t>федеральный</w:t>
      </w:r>
      <w:r>
        <w:rPr>
          <w:spacing w:val="1"/>
        </w:rPr>
        <w:t xml:space="preserve"> </w:t>
      </w:r>
      <w:r>
        <w:t>календарный</w:t>
      </w:r>
      <w:r>
        <w:rPr>
          <w:spacing w:val="2"/>
        </w:rPr>
        <w:t xml:space="preserve"> </w:t>
      </w:r>
      <w:r>
        <w:t>учебный</w:t>
      </w:r>
      <w:r>
        <w:rPr>
          <w:spacing w:val="2"/>
        </w:rPr>
        <w:t xml:space="preserve"> </w:t>
      </w:r>
      <w:r>
        <w:t>график;</w:t>
      </w:r>
      <w:r>
        <w:rPr>
          <w:spacing w:val="1"/>
        </w:rPr>
        <w:t xml:space="preserve"> </w:t>
      </w:r>
      <w:r>
        <w:t>федеральный</w:t>
      </w:r>
      <w:r>
        <w:rPr>
          <w:spacing w:val="-4"/>
        </w:rPr>
        <w:t xml:space="preserve"> </w:t>
      </w:r>
      <w:r>
        <w:t>календарный</w:t>
      </w:r>
      <w:r>
        <w:rPr>
          <w:spacing w:val="-3"/>
        </w:rPr>
        <w:t xml:space="preserve"> </w:t>
      </w:r>
      <w:r>
        <w:t>план</w:t>
      </w:r>
      <w:r>
        <w:rPr>
          <w:spacing w:val="-8"/>
        </w:rPr>
        <w:t xml:space="preserve"> </w:t>
      </w:r>
      <w:r>
        <w:t>воспитательной</w:t>
      </w:r>
      <w:r>
        <w:rPr>
          <w:spacing w:val="-4"/>
        </w:rPr>
        <w:t xml:space="preserve"> </w:t>
      </w:r>
      <w:r>
        <w:t>работы.</w:t>
      </w:r>
    </w:p>
    <w:p w14:paraId="7DDDABEB" w14:textId="77777777" w:rsidR="00733630" w:rsidRDefault="00632EAB" w:rsidP="00650BD9">
      <w:pPr>
        <w:pStyle w:val="a6"/>
        <w:numPr>
          <w:ilvl w:val="0"/>
          <w:numId w:val="97"/>
        </w:numPr>
        <w:tabs>
          <w:tab w:val="left" w:pos="1409"/>
        </w:tabs>
        <w:spacing w:before="4" w:line="348" w:lineRule="auto"/>
        <w:ind w:right="699" w:firstLine="710"/>
        <w:rPr>
          <w:sz w:val="24"/>
        </w:rPr>
      </w:pPr>
      <w:r>
        <w:rPr>
          <w:spacing w:val="-1"/>
          <w:sz w:val="24"/>
        </w:rPr>
        <w:t>Федеральный</w:t>
      </w:r>
      <w:r>
        <w:rPr>
          <w:spacing w:val="-10"/>
          <w:sz w:val="24"/>
        </w:rPr>
        <w:t xml:space="preserve"> </w:t>
      </w:r>
      <w:r>
        <w:rPr>
          <w:sz w:val="24"/>
        </w:rPr>
        <w:t>календарный</w:t>
      </w:r>
      <w:r>
        <w:rPr>
          <w:spacing w:val="-14"/>
          <w:sz w:val="24"/>
        </w:rPr>
        <w:t xml:space="preserve"> </w:t>
      </w:r>
      <w:r>
        <w:rPr>
          <w:sz w:val="24"/>
        </w:rPr>
        <w:t>план</w:t>
      </w:r>
      <w:r>
        <w:rPr>
          <w:spacing w:val="-14"/>
          <w:sz w:val="24"/>
        </w:rPr>
        <w:t xml:space="preserve"> </w:t>
      </w:r>
      <w:r>
        <w:rPr>
          <w:sz w:val="24"/>
        </w:rPr>
        <w:t>воспитательной</w:t>
      </w:r>
      <w:r>
        <w:rPr>
          <w:spacing w:val="-10"/>
          <w:sz w:val="24"/>
        </w:rPr>
        <w:t xml:space="preserve"> </w:t>
      </w:r>
      <w:r>
        <w:rPr>
          <w:sz w:val="24"/>
        </w:rPr>
        <w:t>работы</w:t>
      </w:r>
      <w:r>
        <w:rPr>
          <w:spacing w:val="-13"/>
          <w:sz w:val="24"/>
        </w:rPr>
        <w:t xml:space="preserve"> </w:t>
      </w:r>
      <w:r>
        <w:rPr>
          <w:sz w:val="24"/>
        </w:rPr>
        <w:t>содержит</w:t>
      </w:r>
      <w:r>
        <w:rPr>
          <w:spacing w:val="-14"/>
          <w:sz w:val="24"/>
        </w:rPr>
        <w:t xml:space="preserve"> </w:t>
      </w:r>
      <w:r>
        <w:rPr>
          <w:sz w:val="24"/>
        </w:rPr>
        <w:t>перечень</w:t>
      </w:r>
      <w:r>
        <w:rPr>
          <w:spacing w:val="-10"/>
          <w:sz w:val="24"/>
        </w:rPr>
        <w:t xml:space="preserve"> </w:t>
      </w:r>
      <w:r>
        <w:rPr>
          <w:sz w:val="24"/>
        </w:rPr>
        <w:t>событий</w:t>
      </w:r>
      <w:r>
        <w:rPr>
          <w:spacing w:val="-58"/>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w:t>
      </w:r>
      <w:r>
        <w:rPr>
          <w:spacing w:val="-11"/>
          <w:sz w:val="24"/>
        </w:rPr>
        <w:t xml:space="preserve"> </w:t>
      </w:r>
      <w:r>
        <w:rPr>
          <w:sz w:val="24"/>
        </w:rPr>
        <w:t>организацией</w:t>
      </w:r>
      <w:r>
        <w:rPr>
          <w:spacing w:val="-10"/>
          <w:sz w:val="24"/>
        </w:rPr>
        <w:t xml:space="preserve"> </w:t>
      </w:r>
      <w:r>
        <w:rPr>
          <w:sz w:val="24"/>
        </w:rPr>
        <w:t>или</w:t>
      </w:r>
      <w:r>
        <w:rPr>
          <w:spacing w:val="-6"/>
          <w:sz w:val="24"/>
        </w:rPr>
        <w:t xml:space="preserve"> </w:t>
      </w:r>
      <w:r>
        <w:rPr>
          <w:sz w:val="24"/>
        </w:rPr>
        <w:t>в</w:t>
      </w:r>
      <w:r>
        <w:rPr>
          <w:spacing w:val="-9"/>
          <w:sz w:val="24"/>
        </w:rPr>
        <w:t xml:space="preserve"> </w:t>
      </w:r>
      <w:r>
        <w:rPr>
          <w:sz w:val="24"/>
        </w:rPr>
        <w:t>которых</w:t>
      </w:r>
      <w:r>
        <w:rPr>
          <w:spacing w:val="-11"/>
          <w:sz w:val="24"/>
        </w:rPr>
        <w:t xml:space="preserve"> </w:t>
      </w:r>
      <w:r>
        <w:rPr>
          <w:sz w:val="24"/>
        </w:rPr>
        <w:t>образовательная</w:t>
      </w:r>
      <w:r>
        <w:rPr>
          <w:spacing w:val="-11"/>
          <w:sz w:val="24"/>
        </w:rPr>
        <w:t xml:space="preserve"> </w:t>
      </w:r>
      <w:r>
        <w:rPr>
          <w:sz w:val="24"/>
        </w:rPr>
        <w:t>организация</w:t>
      </w:r>
      <w:r>
        <w:rPr>
          <w:spacing w:val="-7"/>
          <w:sz w:val="24"/>
        </w:rPr>
        <w:t xml:space="preserve"> </w:t>
      </w:r>
      <w:r>
        <w:rPr>
          <w:sz w:val="24"/>
        </w:rPr>
        <w:t>принимает</w:t>
      </w:r>
      <w:r>
        <w:rPr>
          <w:spacing w:val="-6"/>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учебном</w:t>
      </w:r>
      <w:r>
        <w:rPr>
          <w:spacing w:val="-1"/>
          <w:sz w:val="24"/>
        </w:rPr>
        <w:t xml:space="preserve"> </w:t>
      </w:r>
      <w:r>
        <w:rPr>
          <w:sz w:val="24"/>
        </w:rPr>
        <w:t>году</w:t>
      </w:r>
      <w:r>
        <w:rPr>
          <w:spacing w:val="-8"/>
          <w:sz w:val="24"/>
        </w:rPr>
        <w:t xml:space="preserve"> </w:t>
      </w:r>
      <w:r>
        <w:rPr>
          <w:sz w:val="24"/>
        </w:rPr>
        <w:t>или</w:t>
      </w:r>
      <w:r>
        <w:rPr>
          <w:spacing w:val="3"/>
          <w:sz w:val="24"/>
        </w:rPr>
        <w:t xml:space="preserve"> </w:t>
      </w:r>
      <w:r>
        <w:rPr>
          <w:sz w:val="24"/>
        </w:rPr>
        <w:t>периоде</w:t>
      </w:r>
      <w:r>
        <w:rPr>
          <w:spacing w:val="-4"/>
          <w:sz w:val="24"/>
        </w:rPr>
        <w:t xml:space="preserve"> </w:t>
      </w:r>
      <w:r>
        <w:rPr>
          <w:sz w:val="24"/>
        </w:rPr>
        <w:t>обучения.</w:t>
      </w:r>
    </w:p>
    <w:p w14:paraId="32CA9AC5" w14:textId="77777777" w:rsidR="00733630" w:rsidRDefault="00632EAB" w:rsidP="00650BD9">
      <w:pPr>
        <w:pStyle w:val="1"/>
        <w:numPr>
          <w:ilvl w:val="1"/>
          <w:numId w:val="97"/>
        </w:numPr>
        <w:tabs>
          <w:tab w:val="left" w:pos="4227"/>
        </w:tabs>
        <w:spacing w:before="180"/>
        <w:ind w:hanging="217"/>
        <w:jc w:val="left"/>
      </w:pPr>
      <w:r>
        <w:t>ЦЕЛЕВОЙ</w:t>
      </w:r>
      <w:r>
        <w:rPr>
          <w:spacing w:val="-5"/>
        </w:rPr>
        <w:t xml:space="preserve"> </w:t>
      </w:r>
      <w:r>
        <w:t>РАЗДЕЛ</w:t>
      </w:r>
    </w:p>
    <w:p w14:paraId="21A0583A" w14:textId="77777777" w:rsidR="00733630" w:rsidRDefault="00632EAB" w:rsidP="00650BD9">
      <w:pPr>
        <w:pStyle w:val="a6"/>
        <w:numPr>
          <w:ilvl w:val="1"/>
          <w:numId w:val="96"/>
        </w:numPr>
        <w:tabs>
          <w:tab w:val="left" w:pos="1413"/>
        </w:tabs>
        <w:spacing w:before="40"/>
        <w:rPr>
          <w:b/>
          <w:sz w:val="24"/>
        </w:rPr>
      </w:pPr>
      <w:r>
        <w:rPr>
          <w:b/>
          <w:sz w:val="24"/>
        </w:rPr>
        <w:t>Пояснительная</w:t>
      </w:r>
      <w:r>
        <w:rPr>
          <w:b/>
          <w:spacing w:val="-7"/>
          <w:sz w:val="24"/>
        </w:rPr>
        <w:t xml:space="preserve"> </w:t>
      </w:r>
      <w:r>
        <w:rPr>
          <w:b/>
          <w:sz w:val="24"/>
        </w:rPr>
        <w:t>записка.</w:t>
      </w:r>
    </w:p>
    <w:p w14:paraId="1F6568B0" w14:textId="77777777" w:rsidR="00733630" w:rsidRDefault="00632EAB">
      <w:pPr>
        <w:pStyle w:val="a3"/>
        <w:spacing w:before="36" w:line="348" w:lineRule="auto"/>
        <w:ind w:right="713"/>
      </w:pPr>
      <w:r>
        <w:t>ФОП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4"/>
        </w:rPr>
        <w:t xml:space="preserve"> </w:t>
      </w:r>
      <w:r>
        <w:t>отношений.</w:t>
      </w:r>
    </w:p>
    <w:p w14:paraId="62C09515" w14:textId="3190EB9A" w:rsidR="00733630" w:rsidRDefault="00234F30" w:rsidP="00285421">
      <w:pPr>
        <w:pStyle w:val="a3"/>
        <w:spacing w:before="5"/>
        <w:ind w:left="0" w:firstLine="0"/>
        <w:jc w:val="left"/>
      </w:pPr>
      <w:r>
        <w:rPr>
          <w:noProof/>
          <w:lang w:eastAsia="ru-RU"/>
        </w:rPr>
        <mc:AlternateContent>
          <mc:Choice Requires="wps">
            <w:drawing>
              <wp:anchor distT="0" distB="0" distL="0" distR="0" simplePos="0" relativeHeight="487588864" behindDoc="1" locked="0" layoutInCell="1" allowOverlap="1" wp14:anchorId="05D4C6CE" wp14:editId="1A3847DE">
                <wp:simplePos x="0" y="0"/>
                <wp:positionH relativeFrom="page">
                  <wp:posOffset>810895</wp:posOffset>
                </wp:positionH>
                <wp:positionV relativeFrom="paragraph">
                  <wp:posOffset>210820</wp:posOffset>
                </wp:positionV>
                <wp:extent cx="1829435" cy="8890"/>
                <wp:effectExtent l="0" t="0" r="0" b="0"/>
                <wp:wrapTopAndBottom/>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B4B91E" id="Rectangle 14" o:spid="_x0000_s1026" style="position:absolute;margin-left:63.85pt;margin-top:16.6pt;width:144.0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ZU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" fillcolor="black" stroked="f">
                <w10:wrap type="topAndBottom" anchorx="page"/>
              </v:rect>
            </w:pict>
          </mc:Fallback>
        </mc:AlternateContent>
      </w:r>
      <w:r w:rsidR="00632EAB">
        <w:rPr>
          <w:rFonts w:ascii="Calibri" w:hAnsi="Calibri"/>
          <w:vertAlign w:val="superscript"/>
        </w:rPr>
        <w:t>10</w:t>
      </w:r>
      <w:r w:rsidR="00632EAB">
        <w:rPr>
          <w:rFonts w:ascii="Calibri" w:hAnsi="Calibri"/>
          <w:spacing w:val="-11"/>
        </w:rPr>
        <w:t xml:space="preserve"> </w:t>
      </w:r>
      <w:r w:rsidR="00632EAB">
        <w:t>Пункт</w:t>
      </w:r>
      <w:r w:rsidR="00632EAB">
        <w:rPr>
          <w:spacing w:val="-4"/>
        </w:rPr>
        <w:t xml:space="preserve"> </w:t>
      </w:r>
      <w:r w:rsidR="00632EAB">
        <w:t>18.2.3</w:t>
      </w:r>
      <w:r w:rsidR="00632EAB">
        <w:rPr>
          <w:spacing w:val="-9"/>
        </w:rPr>
        <w:t xml:space="preserve"> </w:t>
      </w:r>
      <w:r w:rsidR="00632EAB">
        <w:t>ФГОС</w:t>
      </w:r>
      <w:r w:rsidR="00632EAB">
        <w:rPr>
          <w:spacing w:val="-6"/>
        </w:rPr>
        <w:t xml:space="preserve"> </w:t>
      </w:r>
      <w:r w:rsidR="00632EAB">
        <w:t>СОО.</w:t>
      </w:r>
    </w:p>
    <w:p w14:paraId="11242B30" w14:textId="77777777" w:rsidR="00733630" w:rsidRDefault="00632EAB">
      <w:pPr>
        <w:pStyle w:val="a3"/>
        <w:spacing w:line="283" w:lineRule="exact"/>
        <w:ind w:firstLine="0"/>
        <w:jc w:val="left"/>
      </w:pPr>
      <w:r>
        <w:rPr>
          <w:rFonts w:ascii="Calibri" w:hAnsi="Calibri"/>
          <w:vertAlign w:val="superscript"/>
        </w:rPr>
        <w:t>11</w:t>
      </w:r>
      <w:r>
        <w:rPr>
          <w:rFonts w:ascii="Calibri" w:hAnsi="Calibri"/>
          <w:spacing w:val="-11"/>
        </w:rPr>
        <w:t xml:space="preserve"> </w:t>
      </w:r>
      <w:r>
        <w:t>Пункт</w:t>
      </w:r>
      <w:r>
        <w:rPr>
          <w:spacing w:val="-4"/>
        </w:rPr>
        <w:t xml:space="preserve"> </w:t>
      </w:r>
      <w:r>
        <w:t>18.2.3</w:t>
      </w:r>
      <w:r>
        <w:rPr>
          <w:spacing w:val="-9"/>
        </w:rPr>
        <w:t xml:space="preserve"> </w:t>
      </w:r>
      <w:r>
        <w:t>ФГОС</w:t>
      </w:r>
      <w:r>
        <w:rPr>
          <w:spacing w:val="-6"/>
        </w:rPr>
        <w:t xml:space="preserve"> </w:t>
      </w:r>
      <w:r>
        <w:t>СОО.</w:t>
      </w:r>
    </w:p>
    <w:p w14:paraId="33997AC6" w14:textId="77777777" w:rsidR="00733630" w:rsidRDefault="00632EAB">
      <w:pPr>
        <w:pStyle w:val="a3"/>
        <w:spacing w:before="2" w:line="232" w:lineRule="auto"/>
        <w:ind w:right="704" w:firstLine="0"/>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w:t>
      </w:r>
      <w:r>
        <w:rPr>
          <w:spacing w:val="1"/>
        </w:rPr>
        <w:t xml:space="preserve"> </w:t>
      </w:r>
      <w:r>
        <w:t>российских духовно-нравственных ценностей, утвержденных Указом Президента Российской</w:t>
      </w:r>
      <w:r>
        <w:rPr>
          <w:spacing w:val="1"/>
        </w:rPr>
        <w:t xml:space="preserve"> </w:t>
      </w:r>
      <w:r>
        <w:t>Федерации</w:t>
      </w:r>
      <w:r>
        <w:rPr>
          <w:spacing w:val="-3"/>
        </w:rPr>
        <w:t xml:space="preserve"> </w:t>
      </w:r>
      <w:r>
        <w:t>от</w:t>
      </w:r>
      <w:r>
        <w:rPr>
          <w:spacing w:val="2"/>
        </w:rPr>
        <w:t xml:space="preserve"> </w:t>
      </w:r>
      <w:r>
        <w:t>9</w:t>
      </w:r>
      <w:r>
        <w:rPr>
          <w:spacing w:val="-3"/>
        </w:rPr>
        <w:t xml:space="preserve"> </w:t>
      </w:r>
      <w:r>
        <w:t>ноября</w:t>
      </w:r>
      <w:r>
        <w:rPr>
          <w:spacing w:val="2"/>
        </w:rPr>
        <w:t xml:space="preserve"> </w:t>
      </w:r>
      <w:r>
        <w:t>2022</w:t>
      </w:r>
      <w:r>
        <w:rPr>
          <w:spacing w:val="-3"/>
        </w:rPr>
        <w:t xml:space="preserve"> </w:t>
      </w:r>
      <w:r>
        <w:t>г.</w:t>
      </w:r>
      <w:r>
        <w:rPr>
          <w:spacing w:val="-1"/>
        </w:rPr>
        <w:t xml:space="preserve"> </w:t>
      </w:r>
      <w:r>
        <w:t>№</w:t>
      </w:r>
      <w:r>
        <w:rPr>
          <w:spacing w:val="3"/>
        </w:rPr>
        <w:t xml:space="preserve"> </w:t>
      </w:r>
      <w:r>
        <w:t>809.</w:t>
      </w:r>
    </w:p>
    <w:p w14:paraId="2207C976" w14:textId="77777777" w:rsidR="00733630" w:rsidRDefault="00632EAB">
      <w:pPr>
        <w:pStyle w:val="a3"/>
        <w:spacing w:before="8"/>
        <w:ind w:firstLine="0"/>
        <w:jc w:val="left"/>
      </w:pPr>
      <w:r>
        <w:rPr>
          <w:rFonts w:ascii="Calibri" w:hAnsi="Calibri"/>
          <w:vertAlign w:val="superscript"/>
        </w:rPr>
        <w:t>13</w:t>
      </w:r>
      <w:r>
        <w:rPr>
          <w:rFonts w:ascii="Calibri" w:hAnsi="Calibri"/>
          <w:spacing w:val="-10"/>
        </w:rPr>
        <w:t xml:space="preserve"> </w:t>
      </w:r>
      <w:r>
        <w:t>Пункт</w:t>
      </w:r>
      <w:r>
        <w:rPr>
          <w:spacing w:val="-3"/>
        </w:rPr>
        <w:t xml:space="preserve"> </w:t>
      </w:r>
      <w:r>
        <w:t>14</w:t>
      </w:r>
      <w:r>
        <w:rPr>
          <w:spacing w:val="-4"/>
        </w:rPr>
        <w:t xml:space="preserve"> </w:t>
      </w:r>
      <w:r>
        <w:t>ФГОС</w:t>
      </w:r>
      <w:r>
        <w:rPr>
          <w:spacing w:val="-5"/>
        </w:rPr>
        <w:t xml:space="preserve"> </w:t>
      </w:r>
      <w:r>
        <w:t>СОО.</w:t>
      </w:r>
    </w:p>
    <w:p w14:paraId="1FC86AF1" w14:textId="77777777" w:rsidR="00733630" w:rsidRDefault="00733630">
      <w:pPr>
        <w:sectPr w:rsidR="00733630">
          <w:pgSz w:w="11910" w:h="16840"/>
          <w:pgMar w:top="620" w:right="140" w:bottom="1100" w:left="940" w:header="0" w:footer="870" w:gutter="0"/>
          <w:cols w:space="720"/>
        </w:sectPr>
      </w:pPr>
    </w:p>
    <w:p w14:paraId="66BB666E" w14:textId="77777777" w:rsidR="00733630" w:rsidRPr="00285421" w:rsidRDefault="00632EAB" w:rsidP="00650BD9">
      <w:pPr>
        <w:pStyle w:val="a6"/>
        <w:numPr>
          <w:ilvl w:val="2"/>
          <w:numId w:val="96"/>
        </w:numPr>
        <w:tabs>
          <w:tab w:val="left" w:pos="1591"/>
        </w:tabs>
        <w:spacing w:before="64"/>
        <w:rPr>
          <w:b/>
          <w:sz w:val="24"/>
        </w:rPr>
      </w:pPr>
      <w:r w:rsidRPr="00285421">
        <w:rPr>
          <w:b/>
          <w:sz w:val="24"/>
        </w:rPr>
        <w:lastRenderedPageBreak/>
        <w:t>Целями реализации</w:t>
      </w:r>
      <w:r w:rsidRPr="00285421">
        <w:rPr>
          <w:b/>
          <w:spacing w:val="-5"/>
          <w:sz w:val="24"/>
        </w:rPr>
        <w:t xml:space="preserve"> </w:t>
      </w:r>
      <w:r w:rsidRPr="00285421">
        <w:rPr>
          <w:b/>
          <w:sz w:val="24"/>
        </w:rPr>
        <w:t>ФОП</w:t>
      </w:r>
      <w:r w:rsidRPr="00285421">
        <w:rPr>
          <w:b/>
          <w:spacing w:val="-2"/>
          <w:sz w:val="24"/>
        </w:rPr>
        <w:t xml:space="preserve"> </w:t>
      </w:r>
      <w:r w:rsidRPr="00285421">
        <w:rPr>
          <w:b/>
          <w:sz w:val="24"/>
        </w:rPr>
        <w:t>СОО</w:t>
      </w:r>
      <w:r w:rsidRPr="00285421">
        <w:rPr>
          <w:b/>
          <w:spacing w:val="-2"/>
          <w:sz w:val="24"/>
        </w:rPr>
        <w:t xml:space="preserve"> </w:t>
      </w:r>
      <w:r w:rsidRPr="00285421">
        <w:rPr>
          <w:b/>
          <w:sz w:val="24"/>
        </w:rPr>
        <w:t>являются:</w:t>
      </w:r>
    </w:p>
    <w:p w14:paraId="3E5583B8" w14:textId="77777777" w:rsidR="00733630" w:rsidRDefault="00632EAB">
      <w:pPr>
        <w:pStyle w:val="a3"/>
        <w:spacing w:before="122"/>
        <w:ind w:left="1048" w:firstLine="0"/>
        <w:jc w:val="left"/>
      </w:pPr>
      <w:r>
        <w:t>формирование</w:t>
      </w:r>
      <w:r>
        <w:rPr>
          <w:spacing w:val="-4"/>
        </w:rPr>
        <w:t xml:space="preserve"> </w:t>
      </w:r>
      <w:r>
        <w:t>российской</w:t>
      </w:r>
      <w:r>
        <w:rPr>
          <w:spacing w:val="-6"/>
        </w:rPr>
        <w:t xml:space="preserve"> </w:t>
      </w:r>
      <w:r>
        <w:t>гражданской</w:t>
      </w:r>
      <w:r>
        <w:rPr>
          <w:spacing w:val="-7"/>
        </w:rPr>
        <w:t xml:space="preserve"> </w:t>
      </w:r>
      <w:r>
        <w:t>идентичности</w:t>
      </w:r>
      <w:r>
        <w:rPr>
          <w:spacing w:val="-10"/>
        </w:rPr>
        <w:t xml:space="preserve"> </w:t>
      </w:r>
      <w:r>
        <w:t>обучающихся;</w:t>
      </w:r>
    </w:p>
    <w:p w14:paraId="71AB0A0D" w14:textId="77777777" w:rsidR="00733630" w:rsidRDefault="00632EAB">
      <w:pPr>
        <w:pStyle w:val="a3"/>
        <w:tabs>
          <w:tab w:val="left" w:pos="2429"/>
          <w:tab w:val="left" w:pos="2769"/>
          <w:tab w:val="left" w:pos="4380"/>
          <w:tab w:val="left" w:pos="6068"/>
          <w:tab w:val="left" w:pos="6523"/>
          <w:tab w:val="left" w:pos="8811"/>
        </w:tabs>
        <w:spacing w:before="123" w:line="350" w:lineRule="auto"/>
        <w:ind w:right="707"/>
        <w:jc w:val="left"/>
      </w:pPr>
      <w:r>
        <w:t>воспитание</w:t>
      </w:r>
      <w:r>
        <w:tab/>
        <w:t>и</w:t>
      </w:r>
      <w:r>
        <w:tab/>
        <w:t>социализация</w:t>
      </w:r>
      <w:r>
        <w:tab/>
        <w:t>обучающихся,</w:t>
      </w:r>
      <w:r>
        <w:tab/>
        <w:t>их</w:t>
      </w:r>
      <w:r>
        <w:tab/>
        <w:t>самоидентификация</w:t>
      </w:r>
      <w:r>
        <w:tab/>
        <w:t>посредством</w:t>
      </w:r>
      <w:r>
        <w:rPr>
          <w:spacing w:val="-57"/>
        </w:rPr>
        <w:t xml:space="preserve"> </w:t>
      </w:r>
      <w:r>
        <w:t>личностно</w:t>
      </w:r>
      <w:r>
        <w:rPr>
          <w:spacing w:val="1"/>
        </w:rPr>
        <w:t xml:space="preserve"> </w:t>
      </w:r>
      <w:r>
        <w:t>и</w:t>
      </w:r>
      <w:r>
        <w:rPr>
          <w:spacing w:val="-10"/>
        </w:rPr>
        <w:t xml:space="preserve"> </w:t>
      </w:r>
      <w:r>
        <w:t>общественно</w:t>
      </w:r>
      <w:r>
        <w:rPr>
          <w:spacing w:val="-2"/>
        </w:rPr>
        <w:t xml:space="preserve"> </w:t>
      </w:r>
      <w:r>
        <w:t>значимой</w:t>
      </w:r>
      <w:r>
        <w:rPr>
          <w:spacing w:val="-2"/>
        </w:rPr>
        <w:t xml:space="preserve"> </w:t>
      </w:r>
      <w:r>
        <w:t>деятельности, социального</w:t>
      </w:r>
      <w:r>
        <w:rPr>
          <w:spacing w:val="2"/>
        </w:rPr>
        <w:t xml:space="preserve"> </w:t>
      </w:r>
      <w:r>
        <w:t>и</w:t>
      </w:r>
      <w:r>
        <w:rPr>
          <w:spacing w:val="-6"/>
        </w:rPr>
        <w:t xml:space="preserve"> </w:t>
      </w:r>
      <w:r>
        <w:t>гражданского</w:t>
      </w:r>
      <w:r>
        <w:rPr>
          <w:spacing w:val="7"/>
        </w:rPr>
        <w:t xml:space="preserve"> </w:t>
      </w:r>
      <w:r>
        <w:t>становления;</w:t>
      </w:r>
    </w:p>
    <w:p w14:paraId="49AD7741" w14:textId="77777777" w:rsidR="00733630" w:rsidRDefault="00632EAB">
      <w:pPr>
        <w:pStyle w:val="a3"/>
        <w:tabs>
          <w:tab w:val="left" w:pos="7339"/>
        </w:tabs>
        <w:spacing w:line="350" w:lineRule="auto"/>
        <w:ind w:right="709"/>
        <w:jc w:val="left"/>
      </w:pPr>
      <w:r>
        <w:t xml:space="preserve">преемственность  </w:t>
      </w:r>
      <w:r>
        <w:rPr>
          <w:spacing w:val="16"/>
        </w:rPr>
        <w:t xml:space="preserve"> </w:t>
      </w:r>
      <w:r>
        <w:t xml:space="preserve">основных  </w:t>
      </w:r>
      <w:r>
        <w:rPr>
          <w:spacing w:val="10"/>
        </w:rPr>
        <w:t xml:space="preserve"> </w:t>
      </w:r>
      <w:r>
        <w:t xml:space="preserve">образовательных  </w:t>
      </w:r>
      <w:r>
        <w:rPr>
          <w:spacing w:val="15"/>
        </w:rPr>
        <w:t xml:space="preserve"> </w:t>
      </w:r>
      <w:r>
        <w:t>программ</w:t>
      </w:r>
      <w:r>
        <w:tab/>
        <w:t>дошкольного,</w:t>
      </w:r>
      <w:r>
        <w:rPr>
          <w:spacing w:val="7"/>
        </w:rPr>
        <w:t xml:space="preserve"> </w:t>
      </w:r>
      <w:r>
        <w:t>начального</w:t>
      </w:r>
      <w:r>
        <w:rPr>
          <w:spacing w:val="-57"/>
        </w:rPr>
        <w:t xml:space="preserve"> </w:t>
      </w:r>
      <w:r>
        <w:t>общего,</w:t>
      </w:r>
      <w:r>
        <w:rPr>
          <w:spacing w:val="-2"/>
        </w:rPr>
        <w:t xml:space="preserve"> </w:t>
      </w:r>
      <w:r>
        <w:t>основного</w:t>
      </w:r>
      <w:r>
        <w:rPr>
          <w:spacing w:val="1"/>
        </w:rPr>
        <w:t xml:space="preserve"> </w:t>
      </w:r>
      <w:r>
        <w:t>общего,</w:t>
      </w:r>
      <w:r>
        <w:rPr>
          <w:spacing w:val="3"/>
        </w:rPr>
        <w:t xml:space="preserve"> </w:t>
      </w:r>
      <w:r>
        <w:t>среднего</w:t>
      </w:r>
      <w:r>
        <w:rPr>
          <w:spacing w:val="-4"/>
        </w:rPr>
        <w:t xml:space="preserve"> </w:t>
      </w:r>
      <w:r>
        <w:t>общего,</w:t>
      </w:r>
      <w:r>
        <w:rPr>
          <w:spacing w:val="3"/>
        </w:rPr>
        <w:t xml:space="preserve"> </w:t>
      </w:r>
      <w:r>
        <w:t>профессионального</w:t>
      </w:r>
      <w:r>
        <w:rPr>
          <w:spacing w:val="-3"/>
        </w:rPr>
        <w:t xml:space="preserve"> </w:t>
      </w:r>
      <w:r>
        <w:t>образования;</w:t>
      </w:r>
    </w:p>
    <w:p w14:paraId="1EC4CD0F" w14:textId="77777777" w:rsidR="00733630" w:rsidRDefault="00632EAB">
      <w:pPr>
        <w:pStyle w:val="a3"/>
        <w:spacing w:line="345" w:lineRule="auto"/>
        <w:jc w:val="left"/>
      </w:pPr>
      <w:r>
        <w:t>организация</w:t>
      </w:r>
      <w:r>
        <w:rPr>
          <w:spacing w:val="-12"/>
        </w:rPr>
        <w:t xml:space="preserve"> </w:t>
      </w:r>
      <w:r>
        <w:t>учебного</w:t>
      </w:r>
      <w:r>
        <w:rPr>
          <w:spacing w:val="-2"/>
        </w:rPr>
        <w:t xml:space="preserve"> </w:t>
      </w:r>
      <w:r>
        <w:t>процесса</w:t>
      </w:r>
      <w:r>
        <w:rPr>
          <w:spacing w:val="-7"/>
        </w:rPr>
        <w:t xml:space="preserve"> </w:t>
      </w:r>
      <w:r>
        <w:t>с</w:t>
      </w:r>
      <w:r>
        <w:rPr>
          <w:spacing w:val="-8"/>
        </w:rPr>
        <w:t xml:space="preserve"> </w:t>
      </w:r>
      <w:r>
        <w:t>учётом</w:t>
      </w:r>
      <w:r>
        <w:rPr>
          <w:spacing w:val="-5"/>
        </w:rPr>
        <w:t xml:space="preserve"> </w:t>
      </w:r>
      <w:r>
        <w:t>целей,</w:t>
      </w:r>
      <w:r>
        <w:rPr>
          <w:spacing w:val="-8"/>
        </w:rPr>
        <w:t xml:space="preserve"> </w:t>
      </w:r>
      <w:r>
        <w:t>содержания</w:t>
      </w:r>
      <w:r>
        <w:rPr>
          <w:spacing w:val="-12"/>
        </w:rPr>
        <w:t xml:space="preserve"> </w:t>
      </w:r>
      <w:r>
        <w:t>и</w:t>
      </w:r>
      <w:r>
        <w:rPr>
          <w:spacing w:val="-6"/>
        </w:rPr>
        <w:t xml:space="preserve"> </w:t>
      </w:r>
      <w:r>
        <w:t>планируемых</w:t>
      </w:r>
      <w:r>
        <w:rPr>
          <w:spacing w:val="-11"/>
        </w:rPr>
        <w:t xml:space="preserve"> </w:t>
      </w:r>
      <w:r>
        <w:t>результатов</w:t>
      </w:r>
      <w:r>
        <w:rPr>
          <w:spacing w:val="-57"/>
        </w:rPr>
        <w:t xml:space="preserve"> </w:t>
      </w:r>
      <w:r>
        <w:t>среднего</w:t>
      </w:r>
      <w:r>
        <w:rPr>
          <w:spacing w:val="1"/>
        </w:rPr>
        <w:t xml:space="preserve"> </w:t>
      </w:r>
      <w:r>
        <w:t>общего</w:t>
      </w:r>
      <w:r>
        <w:rPr>
          <w:spacing w:val="2"/>
        </w:rPr>
        <w:t xml:space="preserve"> </w:t>
      </w:r>
      <w:r>
        <w:t>образования,</w:t>
      </w:r>
      <w:r>
        <w:rPr>
          <w:spacing w:val="-2"/>
        </w:rPr>
        <w:t xml:space="preserve"> </w:t>
      </w:r>
      <w:r>
        <w:t>отражённых</w:t>
      </w:r>
      <w:r>
        <w:rPr>
          <w:spacing w:val="-3"/>
        </w:rPr>
        <w:t xml:space="preserve"> </w:t>
      </w:r>
      <w:r>
        <w:t>в</w:t>
      </w:r>
      <w:r>
        <w:rPr>
          <w:spacing w:val="-1"/>
        </w:rPr>
        <w:t xml:space="preserve"> </w:t>
      </w:r>
      <w:r>
        <w:t>ФГОС</w:t>
      </w:r>
      <w:r>
        <w:rPr>
          <w:spacing w:val="-1"/>
        </w:rPr>
        <w:t xml:space="preserve"> </w:t>
      </w:r>
      <w:r>
        <w:t>СОО;</w:t>
      </w:r>
    </w:p>
    <w:p w14:paraId="7EFB871F" w14:textId="77777777" w:rsidR="00733630" w:rsidRDefault="00632EAB">
      <w:pPr>
        <w:pStyle w:val="a3"/>
        <w:spacing w:line="345" w:lineRule="auto"/>
        <w:ind w:right="709"/>
        <w:jc w:val="right"/>
      </w:pPr>
      <w:r>
        <w:t>формирование</w:t>
      </w:r>
      <w:r>
        <w:rPr>
          <w:spacing w:val="-9"/>
        </w:rPr>
        <w:t xml:space="preserve"> </w:t>
      </w:r>
      <w:r>
        <w:t>навыков</w:t>
      </w:r>
      <w:r>
        <w:rPr>
          <w:spacing w:val="-5"/>
        </w:rPr>
        <w:t xml:space="preserve"> </w:t>
      </w:r>
      <w:r>
        <w:t>самостоятельной</w:t>
      </w:r>
      <w:r>
        <w:rPr>
          <w:spacing w:val="-6"/>
        </w:rPr>
        <w:t xml:space="preserve"> </w:t>
      </w:r>
      <w:r>
        <w:t>учебной</w:t>
      </w:r>
      <w:r>
        <w:rPr>
          <w:spacing w:val="-6"/>
        </w:rPr>
        <w:t xml:space="preserve"> </w:t>
      </w:r>
      <w:r>
        <w:t>деятельности</w:t>
      </w:r>
      <w:r>
        <w:rPr>
          <w:spacing w:val="-10"/>
        </w:rPr>
        <w:t xml:space="preserve"> </w:t>
      </w:r>
      <w:r>
        <w:t>обучающихся</w:t>
      </w:r>
      <w:r>
        <w:rPr>
          <w:spacing w:val="-3"/>
        </w:rPr>
        <w:t xml:space="preserve"> </w:t>
      </w:r>
      <w:r>
        <w:t>на</w:t>
      </w:r>
      <w:r>
        <w:rPr>
          <w:spacing w:val="-8"/>
        </w:rPr>
        <w:t xml:space="preserve"> </w:t>
      </w:r>
      <w:r>
        <w:t>основе</w:t>
      </w:r>
      <w:r>
        <w:rPr>
          <w:spacing w:val="-57"/>
        </w:rPr>
        <w:t xml:space="preserve"> </w:t>
      </w:r>
      <w:r>
        <w:rPr>
          <w:spacing w:val="-1"/>
        </w:rPr>
        <w:t>индивидуализации</w:t>
      </w:r>
      <w:r>
        <w:rPr>
          <w:spacing w:val="-11"/>
        </w:rPr>
        <w:t xml:space="preserve"> </w:t>
      </w:r>
      <w:r>
        <w:t>и</w:t>
      </w:r>
      <w:r>
        <w:rPr>
          <w:spacing w:val="-10"/>
        </w:rPr>
        <w:t xml:space="preserve"> </w:t>
      </w:r>
      <w:r>
        <w:t>профессиональной</w:t>
      </w:r>
      <w:r>
        <w:rPr>
          <w:spacing w:val="-14"/>
        </w:rPr>
        <w:t xml:space="preserve"> </w:t>
      </w:r>
      <w:r>
        <w:t>ориентации</w:t>
      </w:r>
      <w:r>
        <w:rPr>
          <w:spacing w:val="-5"/>
        </w:rPr>
        <w:t xml:space="preserve"> </w:t>
      </w:r>
      <w:r>
        <w:t>содержания</w:t>
      </w:r>
      <w:r>
        <w:rPr>
          <w:spacing w:val="-11"/>
        </w:rPr>
        <w:t xml:space="preserve"> </w:t>
      </w:r>
      <w:r>
        <w:t>среднего</w:t>
      </w:r>
      <w:r>
        <w:rPr>
          <w:spacing w:val="-11"/>
        </w:rPr>
        <w:t xml:space="preserve"> </w:t>
      </w:r>
      <w:r>
        <w:t>общего</w:t>
      </w:r>
      <w:r>
        <w:rPr>
          <w:spacing w:val="-12"/>
        </w:rPr>
        <w:t xml:space="preserve"> </w:t>
      </w:r>
      <w:r>
        <w:t>образования;</w:t>
      </w:r>
      <w:r>
        <w:rPr>
          <w:spacing w:val="-57"/>
        </w:rPr>
        <w:t xml:space="preserve"> </w:t>
      </w:r>
      <w:r>
        <w:t>подготовка</w:t>
      </w:r>
      <w:r>
        <w:rPr>
          <w:spacing w:val="5"/>
        </w:rPr>
        <w:t xml:space="preserve"> </w:t>
      </w:r>
      <w:r>
        <w:t>обучающегося</w:t>
      </w:r>
      <w:r>
        <w:rPr>
          <w:spacing w:val="9"/>
        </w:rPr>
        <w:t xml:space="preserve"> </w:t>
      </w:r>
      <w:r>
        <w:t>к</w:t>
      </w:r>
      <w:r>
        <w:rPr>
          <w:spacing w:val="5"/>
        </w:rPr>
        <w:t xml:space="preserve"> </w:t>
      </w:r>
      <w:r>
        <w:t>жизни</w:t>
      </w:r>
      <w:r>
        <w:rPr>
          <w:spacing w:val="7"/>
        </w:rPr>
        <w:t xml:space="preserve"> </w:t>
      </w:r>
      <w:r>
        <w:t>в</w:t>
      </w:r>
      <w:r>
        <w:rPr>
          <w:spacing w:val="3"/>
        </w:rPr>
        <w:t xml:space="preserve"> </w:t>
      </w:r>
      <w:r>
        <w:t>обществе,</w:t>
      </w:r>
      <w:r>
        <w:rPr>
          <w:spacing w:val="8"/>
        </w:rPr>
        <w:t xml:space="preserve"> </w:t>
      </w:r>
      <w:r>
        <w:t>самостоятельному</w:t>
      </w:r>
      <w:r>
        <w:rPr>
          <w:spacing w:val="1"/>
        </w:rPr>
        <w:t xml:space="preserve"> </w:t>
      </w:r>
      <w:r>
        <w:t>жизненному</w:t>
      </w:r>
      <w:r>
        <w:rPr>
          <w:spacing w:val="1"/>
        </w:rPr>
        <w:t xml:space="preserve"> </w:t>
      </w:r>
      <w:r>
        <w:t>выбору,</w:t>
      </w:r>
    </w:p>
    <w:p w14:paraId="127BA5D4" w14:textId="77777777" w:rsidR="00733630" w:rsidRDefault="00632EAB">
      <w:pPr>
        <w:pStyle w:val="a3"/>
        <w:spacing w:before="7"/>
        <w:ind w:firstLine="0"/>
      </w:pPr>
      <w:r>
        <w:t>продолжению</w:t>
      </w:r>
      <w:r>
        <w:rPr>
          <w:spacing w:val="-7"/>
        </w:rPr>
        <w:t xml:space="preserve"> </w:t>
      </w:r>
      <w:r>
        <w:t>образования</w:t>
      </w:r>
      <w:r>
        <w:rPr>
          <w:spacing w:val="-4"/>
        </w:rPr>
        <w:t xml:space="preserve"> </w:t>
      </w:r>
      <w:r>
        <w:t>и</w:t>
      </w:r>
      <w:r>
        <w:rPr>
          <w:spacing w:val="-3"/>
        </w:rPr>
        <w:t xml:space="preserve"> </w:t>
      </w:r>
      <w:r>
        <w:t>началу</w:t>
      </w:r>
      <w:r>
        <w:rPr>
          <w:spacing w:val="-9"/>
        </w:rPr>
        <w:t xml:space="preserve"> </w:t>
      </w:r>
      <w:r>
        <w:t>профессиональной</w:t>
      </w:r>
      <w:r>
        <w:rPr>
          <w:spacing w:val="2"/>
        </w:rPr>
        <w:t xml:space="preserve"> </w:t>
      </w:r>
      <w:r>
        <w:t>деятельности;</w:t>
      </w:r>
    </w:p>
    <w:p w14:paraId="2C956958" w14:textId="77777777" w:rsidR="00733630" w:rsidRDefault="00632EAB">
      <w:pPr>
        <w:pStyle w:val="a3"/>
        <w:spacing w:before="122" w:line="348" w:lineRule="auto"/>
        <w:ind w:right="700"/>
      </w:pPr>
      <w:r>
        <w:t>организация деятельности педагогического коллектива по созданию индивидуальных</w:t>
      </w:r>
      <w:r>
        <w:rPr>
          <w:spacing w:val="1"/>
        </w:rPr>
        <w:t xml:space="preserve"> </w:t>
      </w:r>
      <w:r>
        <w:t>программ</w:t>
      </w:r>
      <w:r>
        <w:rPr>
          <w:spacing w:val="-9"/>
        </w:rPr>
        <w:t xml:space="preserve"> </w:t>
      </w:r>
      <w:r>
        <w:t>и</w:t>
      </w:r>
      <w:r>
        <w:rPr>
          <w:spacing w:val="-5"/>
        </w:rPr>
        <w:t xml:space="preserve"> </w:t>
      </w:r>
      <w:r>
        <w:t>учебных</w:t>
      </w:r>
      <w:r>
        <w:rPr>
          <w:spacing w:val="-10"/>
        </w:rPr>
        <w:t xml:space="preserve"> </w:t>
      </w:r>
      <w:r>
        <w:t>планов</w:t>
      </w:r>
      <w:r>
        <w:rPr>
          <w:spacing w:val="-4"/>
        </w:rPr>
        <w:t xml:space="preserve"> </w:t>
      </w:r>
      <w:r>
        <w:t>для</w:t>
      </w:r>
      <w:r>
        <w:rPr>
          <w:spacing w:val="-10"/>
        </w:rPr>
        <w:t xml:space="preserve"> </w:t>
      </w:r>
      <w:r>
        <w:t>одарённых,</w:t>
      </w:r>
      <w:r>
        <w:rPr>
          <w:spacing w:val="-4"/>
        </w:rPr>
        <w:t xml:space="preserve"> </w:t>
      </w:r>
      <w:r>
        <w:t>успешных</w:t>
      </w:r>
      <w:r>
        <w:rPr>
          <w:spacing w:val="-10"/>
        </w:rPr>
        <w:t xml:space="preserve"> </w:t>
      </w:r>
      <w:r>
        <w:t>обучающихся</w:t>
      </w:r>
      <w:r>
        <w:rPr>
          <w:spacing w:val="-6"/>
        </w:rPr>
        <w:t xml:space="preserve"> </w:t>
      </w:r>
      <w:r>
        <w:t>и</w:t>
      </w:r>
      <w:r>
        <w:rPr>
          <w:spacing w:val="-5"/>
        </w:rPr>
        <w:t xml:space="preserve"> </w:t>
      </w:r>
      <w:r>
        <w:t>(или)</w:t>
      </w:r>
      <w:r>
        <w:rPr>
          <w:spacing w:val="-3"/>
        </w:rPr>
        <w:t xml:space="preserve"> </w:t>
      </w:r>
      <w:r>
        <w:t>для обучающихся</w:t>
      </w:r>
      <w:r>
        <w:rPr>
          <w:spacing w:val="-58"/>
        </w:rPr>
        <w:t xml:space="preserve"> </w:t>
      </w:r>
      <w:r>
        <w:t>социальных</w:t>
      </w:r>
      <w:r>
        <w:rPr>
          <w:spacing w:val="-4"/>
        </w:rPr>
        <w:t xml:space="preserve"> </w:t>
      </w:r>
      <w:r>
        <w:t>групп,</w:t>
      </w:r>
      <w:r>
        <w:rPr>
          <w:spacing w:val="3"/>
        </w:rPr>
        <w:t xml:space="preserve"> </w:t>
      </w:r>
      <w:r>
        <w:t>нуждающихся</w:t>
      </w:r>
      <w:r>
        <w:rPr>
          <w:spacing w:val="1"/>
        </w:rPr>
        <w:t xml:space="preserve"> </w:t>
      </w:r>
      <w:r>
        <w:t>в</w:t>
      </w:r>
      <w:r>
        <w:rPr>
          <w:spacing w:val="3"/>
        </w:rPr>
        <w:t xml:space="preserve"> </w:t>
      </w:r>
      <w:r>
        <w:t>особом</w:t>
      </w:r>
      <w:r>
        <w:rPr>
          <w:spacing w:val="-2"/>
        </w:rPr>
        <w:t xml:space="preserve"> </w:t>
      </w:r>
      <w:r>
        <w:t>внимании</w:t>
      </w:r>
      <w:r>
        <w:rPr>
          <w:spacing w:val="-3"/>
        </w:rPr>
        <w:t xml:space="preserve"> </w:t>
      </w:r>
      <w:r>
        <w:t>и</w:t>
      </w:r>
      <w:r>
        <w:rPr>
          <w:spacing w:val="3"/>
        </w:rPr>
        <w:t xml:space="preserve"> </w:t>
      </w:r>
      <w:r>
        <w:t>поддержке.</w:t>
      </w:r>
    </w:p>
    <w:p w14:paraId="7AF718B3" w14:textId="77777777" w:rsidR="00733630" w:rsidRDefault="00632EAB">
      <w:pPr>
        <w:pStyle w:val="a3"/>
        <w:spacing w:line="350" w:lineRule="auto"/>
        <w:ind w:right="708"/>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ФОП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4"/>
        </w:rPr>
        <w:t xml:space="preserve"> </w:t>
      </w:r>
      <w:r>
        <w:t>основных</w:t>
      </w:r>
      <w:r>
        <w:rPr>
          <w:spacing w:val="-3"/>
        </w:rPr>
        <w:t xml:space="preserve"> </w:t>
      </w:r>
      <w:r>
        <w:t>задач:</w:t>
      </w:r>
    </w:p>
    <w:p w14:paraId="747B9305" w14:textId="77777777" w:rsidR="00733630" w:rsidRDefault="00632EAB">
      <w:pPr>
        <w:pStyle w:val="a3"/>
        <w:spacing w:line="348" w:lineRule="auto"/>
        <w:ind w:right="707"/>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9"/>
        </w:rPr>
        <w:t xml:space="preserve"> </w:t>
      </w:r>
      <w:r>
        <w:t>самоопределению;</w:t>
      </w:r>
    </w:p>
    <w:p w14:paraId="43C41ABB" w14:textId="77777777" w:rsidR="00733630" w:rsidRDefault="00632EAB">
      <w:pPr>
        <w:pStyle w:val="a3"/>
        <w:spacing w:line="348" w:lineRule="auto"/>
        <w:ind w:right="708"/>
      </w:pPr>
      <w:r>
        <w:t>обеспечение планируемых результатов по освоению обучающимся целевых 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3"/>
        </w:rPr>
        <w:t xml:space="preserve"> </w:t>
      </w:r>
      <w:r>
        <w:t>особенностями</w:t>
      </w:r>
      <w:r>
        <w:rPr>
          <w:spacing w:val="2"/>
        </w:rPr>
        <w:t xml:space="preserve"> </w:t>
      </w:r>
      <w:r>
        <w:t>его</w:t>
      </w:r>
      <w:r>
        <w:rPr>
          <w:spacing w:val="2"/>
        </w:rPr>
        <w:t xml:space="preserve"> </w:t>
      </w:r>
      <w:r>
        <w:t>развития</w:t>
      </w:r>
      <w:r>
        <w:rPr>
          <w:spacing w:val="-4"/>
        </w:rPr>
        <w:t xml:space="preserve"> </w:t>
      </w:r>
      <w:r>
        <w:t>и</w:t>
      </w:r>
      <w:r>
        <w:rPr>
          <w:spacing w:val="2"/>
        </w:rPr>
        <w:t xml:space="preserve"> </w:t>
      </w:r>
      <w:r>
        <w:t>состояния</w:t>
      </w:r>
      <w:r>
        <w:rPr>
          <w:spacing w:val="2"/>
        </w:rPr>
        <w:t xml:space="preserve"> </w:t>
      </w:r>
      <w:r>
        <w:t>здоровья;</w:t>
      </w:r>
    </w:p>
    <w:p w14:paraId="554251C6" w14:textId="77777777" w:rsidR="00733630" w:rsidRDefault="00632EAB">
      <w:pPr>
        <w:pStyle w:val="a3"/>
        <w:spacing w:line="350" w:lineRule="auto"/>
        <w:ind w:left="1048" w:right="706" w:firstLine="0"/>
      </w:pPr>
      <w:r>
        <w:t>обеспечение преемственности основного общего и среднего общего образования;</w:t>
      </w:r>
      <w:r>
        <w:rPr>
          <w:spacing w:val="1"/>
        </w:rPr>
        <w:t xml:space="preserve"> </w:t>
      </w:r>
      <w:r>
        <w:t>достижение</w:t>
      </w:r>
      <w:r>
        <w:rPr>
          <w:spacing w:val="-3"/>
        </w:rPr>
        <w:t xml:space="preserve"> </w:t>
      </w:r>
      <w:r>
        <w:t>планируемых</w:t>
      </w:r>
      <w:r>
        <w:rPr>
          <w:spacing w:val="-6"/>
        </w:rPr>
        <w:t xml:space="preserve"> </w:t>
      </w:r>
      <w:r>
        <w:t>результатов</w:t>
      </w:r>
      <w:r>
        <w:rPr>
          <w:spacing w:val="-8"/>
        </w:rPr>
        <w:t xml:space="preserve"> </w:t>
      </w:r>
      <w:r>
        <w:t>освоения</w:t>
      </w:r>
      <w:r>
        <w:rPr>
          <w:spacing w:val="-2"/>
        </w:rPr>
        <w:t xml:space="preserve"> </w:t>
      </w:r>
      <w:r>
        <w:t>ФОП</w:t>
      </w:r>
      <w:r>
        <w:rPr>
          <w:spacing w:val="-6"/>
        </w:rPr>
        <w:t xml:space="preserve"> </w:t>
      </w:r>
      <w:r>
        <w:t>СОО</w:t>
      </w:r>
      <w:r>
        <w:rPr>
          <w:spacing w:val="-3"/>
        </w:rPr>
        <w:t xml:space="preserve"> </w:t>
      </w:r>
      <w:r>
        <w:t>всеми</w:t>
      </w:r>
      <w:r>
        <w:rPr>
          <w:spacing w:val="-5"/>
        </w:rPr>
        <w:t xml:space="preserve"> </w:t>
      </w:r>
      <w:r>
        <w:t>обучающимися,</w:t>
      </w:r>
      <w:r>
        <w:rPr>
          <w:spacing w:val="-4"/>
        </w:rPr>
        <w:t xml:space="preserve"> </w:t>
      </w:r>
      <w:r>
        <w:t>в</w:t>
      </w:r>
      <w:r>
        <w:rPr>
          <w:spacing w:val="-4"/>
        </w:rPr>
        <w:t xml:space="preserve"> </w:t>
      </w:r>
      <w:r>
        <w:t>том</w:t>
      </w:r>
    </w:p>
    <w:p w14:paraId="6C47EA99" w14:textId="77777777" w:rsidR="00733630" w:rsidRDefault="00632EAB">
      <w:pPr>
        <w:pStyle w:val="a3"/>
        <w:spacing w:line="345" w:lineRule="auto"/>
        <w:ind w:left="1048" w:right="1289" w:hanging="711"/>
      </w:pPr>
      <w:r>
        <w:t>числе обучающимися с ограниченными возможностями здоровья (далее – ОВЗ);</w:t>
      </w:r>
      <w:r>
        <w:rPr>
          <w:spacing w:val="1"/>
        </w:rPr>
        <w:t xml:space="preserve"> </w:t>
      </w:r>
      <w:r>
        <w:t>обеспечение</w:t>
      </w:r>
      <w:r>
        <w:rPr>
          <w:spacing w:val="-6"/>
        </w:rPr>
        <w:t xml:space="preserve"> </w:t>
      </w:r>
      <w:r>
        <w:t>доступности</w:t>
      </w:r>
      <w:r>
        <w:rPr>
          <w:spacing w:val="-6"/>
        </w:rPr>
        <w:t xml:space="preserve"> </w:t>
      </w:r>
      <w:r>
        <w:t>получения</w:t>
      </w:r>
      <w:r>
        <w:rPr>
          <w:spacing w:val="-4"/>
        </w:rPr>
        <w:t xml:space="preserve"> </w:t>
      </w:r>
      <w:r>
        <w:t>качественного</w:t>
      </w:r>
      <w:r>
        <w:rPr>
          <w:spacing w:val="-1"/>
        </w:rPr>
        <w:t xml:space="preserve"> </w:t>
      </w:r>
      <w:r>
        <w:t>среднего</w:t>
      </w:r>
      <w:r>
        <w:rPr>
          <w:spacing w:val="-9"/>
        </w:rPr>
        <w:t xml:space="preserve"> </w:t>
      </w:r>
      <w:r>
        <w:t>общего</w:t>
      </w:r>
      <w:r>
        <w:rPr>
          <w:spacing w:val="-4"/>
        </w:rPr>
        <w:t xml:space="preserve"> </w:t>
      </w:r>
      <w:r>
        <w:t>образования;</w:t>
      </w:r>
    </w:p>
    <w:p w14:paraId="1DFFEF56" w14:textId="77777777" w:rsidR="00733630" w:rsidRDefault="00632EAB">
      <w:pPr>
        <w:pStyle w:val="a3"/>
        <w:spacing w:line="345" w:lineRule="auto"/>
        <w:ind w:right="703"/>
      </w:pPr>
      <w:r>
        <w:rPr>
          <w:spacing w:val="-1"/>
        </w:rPr>
        <w:t>выявление</w:t>
      </w:r>
      <w:r>
        <w:rPr>
          <w:spacing w:val="-13"/>
        </w:rPr>
        <w:t xml:space="preserve"> </w:t>
      </w:r>
      <w:r>
        <w:rPr>
          <w:spacing w:val="-1"/>
        </w:rPr>
        <w:t>и</w:t>
      </w:r>
      <w:r>
        <w:rPr>
          <w:spacing w:val="-11"/>
        </w:rPr>
        <w:t xml:space="preserve"> </w:t>
      </w:r>
      <w:r>
        <w:rPr>
          <w:spacing w:val="-1"/>
        </w:rPr>
        <w:t>развитие</w:t>
      </w:r>
      <w:r>
        <w:rPr>
          <w:spacing w:val="-17"/>
        </w:rPr>
        <w:t xml:space="preserve"> </w:t>
      </w:r>
      <w:r>
        <w:rPr>
          <w:spacing w:val="-1"/>
        </w:rPr>
        <w:t>способностей</w:t>
      </w:r>
      <w:r>
        <w:rPr>
          <w:spacing w:val="-21"/>
        </w:rPr>
        <w:t xml:space="preserve"> </w:t>
      </w:r>
      <w:r>
        <w:t>обучающихся,</w:t>
      </w:r>
      <w:r>
        <w:rPr>
          <w:spacing w:val="-9"/>
        </w:rPr>
        <w:t xml:space="preserve"> </w:t>
      </w:r>
      <w:r>
        <w:t>в</w:t>
      </w:r>
      <w:r>
        <w:rPr>
          <w:spacing w:val="-15"/>
        </w:rPr>
        <w:t xml:space="preserve"> </w:t>
      </w:r>
      <w:r>
        <w:t>том</w:t>
      </w:r>
      <w:r>
        <w:rPr>
          <w:spacing w:val="-11"/>
        </w:rPr>
        <w:t xml:space="preserve"> </w:t>
      </w:r>
      <w:r>
        <w:t>числе</w:t>
      </w:r>
      <w:r>
        <w:rPr>
          <w:spacing w:val="-17"/>
        </w:rPr>
        <w:t xml:space="preserve"> </w:t>
      </w:r>
      <w:r>
        <w:t>проявивших</w:t>
      </w:r>
      <w:r>
        <w:rPr>
          <w:spacing w:val="-16"/>
        </w:rPr>
        <w:t xml:space="preserve"> </w:t>
      </w:r>
      <w:r>
        <w:t>выдающиеся</w:t>
      </w:r>
      <w:r>
        <w:rPr>
          <w:spacing w:val="-58"/>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14:paraId="7E8D848A" w14:textId="77777777" w:rsidR="00733630" w:rsidRDefault="00632EAB">
      <w:pPr>
        <w:pStyle w:val="a3"/>
        <w:spacing w:before="7" w:line="348" w:lineRule="auto"/>
        <w:ind w:right="699"/>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 и</w:t>
      </w:r>
      <w:r>
        <w:rPr>
          <w:spacing w:val="-2"/>
        </w:rPr>
        <w:t xml:space="preserve"> </w:t>
      </w:r>
      <w:r>
        <w:t>проектно-исследовательской</w:t>
      </w:r>
      <w:r>
        <w:rPr>
          <w:spacing w:val="3"/>
        </w:rPr>
        <w:t xml:space="preserve"> </w:t>
      </w:r>
      <w:r>
        <w:t>деятельности;</w:t>
      </w:r>
    </w:p>
    <w:p w14:paraId="16229B38" w14:textId="77777777" w:rsidR="00733630" w:rsidRDefault="00632EAB">
      <w:pPr>
        <w:pStyle w:val="a3"/>
        <w:spacing w:before="2" w:line="345" w:lineRule="auto"/>
        <w:ind w:right="709"/>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4"/>
        </w:rPr>
        <w:t xml:space="preserve"> </w:t>
      </w:r>
      <w:r>
        <w:t>в</w:t>
      </w:r>
      <w:r>
        <w:rPr>
          <w:spacing w:val="-3"/>
        </w:rPr>
        <w:t xml:space="preserve"> </w:t>
      </w:r>
      <w:r>
        <w:t>проектировании</w:t>
      </w:r>
      <w:r>
        <w:rPr>
          <w:spacing w:val="1"/>
        </w:rPr>
        <w:t xml:space="preserve"> </w:t>
      </w:r>
      <w:r>
        <w:t>и</w:t>
      </w:r>
      <w:r>
        <w:rPr>
          <w:spacing w:val="-4"/>
        </w:rPr>
        <w:t xml:space="preserve"> </w:t>
      </w:r>
      <w:r>
        <w:t>развитии</w:t>
      </w:r>
      <w:r>
        <w:rPr>
          <w:spacing w:val="-4"/>
        </w:rPr>
        <w:t xml:space="preserve"> </w:t>
      </w:r>
      <w:r>
        <w:t>социальной среды</w:t>
      </w:r>
      <w:r>
        <w:rPr>
          <w:spacing w:val="-3"/>
        </w:rPr>
        <w:t xml:space="preserve"> </w:t>
      </w:r>
      <w:r>
        <w:t>образовательной</w:t>
      </w:r>
      <w:r>
        <w:rPr>
          <w:spacing w:val="-4"/>
        </w:rPr>
        <w:t xml:space="preserve"> </w:t>
      </w:r>
      <w:r>
        <w:t>организации;</w:t>
      </w:r>
    </w:p>
    <w:p w14:paraId="48A97B33" w14:textId="77777777" w:rsidR="00733630" w:rsidRDefault="00733630">
      <w:pPr>
        <w:spacing w:line="345" w:lineRule="auto"/>
        <w:sectPr w:rsidR="00733630">
          <w:pgSz w:w="11910" w:h="16840"/>
          <w:pgMar w:top="620" w:right="140" w:bottom="1140" w:left="940" w:header="0" w:footer="870" w:gutter="0"/>
          <w:cols w:space="720"/>
        </w:sectPr>
      </w:pPr>
    </w:p>
    <w:p w14:paraId="28E834C9" w14:textId="77777777" w:rsidR="00733630" w:rsidRDefault="00632EAB">
      <w:pPr>
        <w:pStyle w:val="a3"/>
        <w:spacing w:before="64" w:line="345" w:lineRule="auto"/>
        <w:ind w:right="711"/>
      </w:pPr>
      <w:r>
        <w:lastRenderedPageBreak/>
        <w:t>включение обучающихся в процессы познания и преобразования социальной среды</w:t>
      </w:r>
      <w:r>
        <w:rPr>
          <w:spacing w:val="1"/>
        </w:rPr>
        <w:t xml:space="preserve"> </w:t>
      </w:r>
      <w:r>
        <w:t>(населенного</w:t>
      </w:r>
      <w:r>
        <w:rPr>
          <w:spacing w:val="-1"/>
        </w:rPr>
        <w:t xml:space="preserve"> </w:t>
      </w:r>
      <w:r>
        <w:t>пункта,</w:t>
      </w:r>
      <w:r>
        <w:rPr>
          <w:spacing w:val="5"/>
        </w:rPr>
        <w:t xml:space="preserve"> </w:t>
      </w:r>
      <w:r>
        <w:t>округа)</w:t>
      </w:r>
      <w:r>
        <w:rPr>
          <w:spacing w:val="1"/>
        </w:rPr>
        <w:t xml:space="preserve"> </w:t>
      </w:r>
      <w:r>
        <w:t>для приобретения</w:t>
      </w:r>
      <w:r>
        <w:rPr>
          <w:spacing w:val="-10"/>
        </w:rPr>
        <w:t xml:space="preserve"> </w:t>
      </w:r>
      <w:r>
        <w:t>опыта</w:t>
      </w:r>
      <w:r>
        <w:rPr>
          <w:spacing w:val="-5"/>
        </w:rPr>
        <w:t xml:space="preserve"> </w:t>
      </w:r>
      <w:r>
        <w:t>реального управления</w:t>
      </w:r>
      <w:r>
        <w:rPr>
          <w:spacing w:val="-1"/>
        </w:rPr>
        <w:t xml:space="preserve"> </w:t>
      </w:r>
      <w:r>
        <w:t>и</w:t>
      </w:r>
      <w:r>
        <w:rPr>
          <w:spacing w:val="1"/>
        </w:rPr>
        <w:t xml:space="preserve"> </w:t>
      </w:r>
      <w:r>
        <w:t>действия;</w:t>
      </w:r>
    </w:p>
    <w:p w14:paraId="6F3DD404" w14:textId="77777777" w:rsidR="00733630" w:rsidRDefault="00632EAB">
      <w:pPr>
        <w:pStyle w:val="a3"/>
        <w:spacing w:before="2" w:line="350" w:lineRule="auto"/>
        <w:ind w:right="700"/>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3"/>
        </w:rPr>
        <w:t xml:space="preserve"> </w:t>
      </w:r>
      <w:r>
        <w:t>профессиональной</w:t>
      </w:r>
      <w:r>
        <w:rPr>
          <w:spacing w:val="-2"/>
        </w:rPr>
        <w:t xml:space="preserve"> </w:t>
      </w:r>
      <w:r>
        <w:t>работы;</w:t>
      </w:r>
    </w:p>
    <w:p w14:paraId="31FB84DB" w14:textId="77777777" w:rsidR="00733630" w:rsidRDefault="00632EAB">
      <w:pPr>
        <w:pStyle w:val="a3"/>
        <w:spacing w:line="345" w:lineRule="auto"/>
        <w:ind w:right="706"/>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8"/>
        </w:rPr>
        <w:t xml:space="preserve"> </w:t>
      </w:r>
      <w:r>
        <w:t>обучающихся,</w:t>
      </w:r>
      <w:r>
        <w:rPr>
          <w:spacing w:val="3"/>
        </w:rPr>
        <w:t xml:space="preserve"> </w:t>
      </w:r>
      <w:r>
        <w:t>обеспечение</w:t>
      </w:r>
      <w:r>
        <w:rPr>
          <w:spacing w:val="1"/>
        </w:rPr>
        <w:t xml:space="preserve"> </w:t>
      </w:r>
      <w:r>
        <w:t>их</w:t>
      </w:r>
      <w:r>
        <w:rPr>
          <w:spacing w:val="-4"/>
        </w:rPr>
        <w:t xml:space="preserve"> </w:t>
      </w:r>
      <w:r>
        <w:t>безопасности.</w:t>
      </w:r>
    </w:p>
    <w:p w14:paraId="19249283" w14:textId="77777777" w:rsidR="00733630" w:rsidRPr="00285421" w:rsidRDefault="00632EAB" w:rsidP="00650BD9">
      <w:pPr>
        <w:pStyle w:val="a6"/>
        <w:numPr>
          <w:ilvl w:val="2"/>
          <w:numId w:val="96"/>
        </w:numPr>
        <w:tabs>
          <w:tab w:val="left" w:pos="1591"/>
        </w:tabs>
        <w:rPr>
          <w:b/>
          <w:sz w:val="24"/>
        </w:rPr>
      </w:pPr>
      <w:r w:rsidRPr="00285421">
        <w:rPr>
          <w:b/>
          <w:sz w:val="24"/>
        </w:rPr>
        <w:t>ФОП</w:t>
      </w:r>
      <w:r w:rsidRPr="00285421">
        <w:rPr>
          <w:b/>
          <w:spacing w:val="-4"/>
          <w:sz w:val="24"/>
        </w:rPr>
        <w:t xml:space="preserve"> </w:t>
      </w:r>
      <w:r w:rsidRPr="00285421">
        <w:rPr>
          <w:b/>
          <w:sz w:val="24"/>
        </w:rPr>
        <w:t>СОО</w:t>
      </w:r>
      <w:r w:rsidRPr="00285421">
        <w:rPr>
          <w:b/>
          <w:spacing w:val="-3"/>
          <w:sz w:val="24"/>
        </w:rPr>
        <w:t xml:space="preserve"> </w:t>
      </w:r>
      <w:r w:rsidRPr="00285421">
        <w:rPr>
          <w:b/>
          <w:sz w:val="24"/>
        </w:rPr>
        <w:t>учитывает</w:t>
      </w:r>
      <w:r w:rsidRPr="00285421">
        <w:rPr>
          <w:b/>
          <w:spacing w:val="-2"/>
          <w:sz w:val="24"/>
        </w:rPr>
        <w:t xml:space="preserve"> </w:t>
      </w:r>
      <w:r w:rsidRPr="00285421">
        <w:rPr>
          <w:b/>
          <w:sz w:val="24"/>
        </w:rPr>
        <w:t>следующие принципы:</w:t>
      </w:r>
    </w:p>
    <w:p w14:paraId="2B1573F9" w14:textId="77777777" w:rsidR="00733630" w:rsidRDefault="00632EAB">
      <w:pPr>
        <w:pStyle w:val="a3"/>
        <w:spacing w:before="122" w:line="348" w:lineRule="auto"/>
        <w:ind w:right="694"/>
      </w:pPr>
      <w:r>
        <w:t>принцип учёта ФГОС СОО:</w:t>
      </w:r>
      <w:r>
        <w:rPr>
          <w:spacing w:val="1"/>
        </w:rPr>
        <w:t xml:space="preserve"> </w:t>
      </w:r>
      <w:r>
        <w:t>ФОП СОО базируется на требованиях, предъявляемых</w:t>
      </w:r>
      <w:r>
        <w:rPr>
          <w:spacing w:val="1"/>
        </w:rPr>
        <w:t xml:space="preserve"> </w:t>
      </w:r>
      <w:r>
        <w:t>ФГОС СОО к целям, содержанию, планируемым результатам и условиям обучения на уровне</w:t>
      </w:r>
      <w:r>
        <w:rPr>
          <w:spacing w:val="1"/>
        </w:rPr>
        <w:t xml:space="preserve"> </w:t>
      </w:r>
      <w:r>
        <w:t>среднего</w:t>
      </w:r>
      <w:r>
        <w:rPr>
          <w:spacing w:val="1"/>
        </w:rPr>
        <w:t xml:space="preserve"> </w:t>
      </w:r>
      <w:r>
        <w:t>общего</w:t>
      </w:r>
      <w:r>
        <w:rPr>
          <w:spacing w:val="2"/>
        </w:rPr>
        <w:t xml:space="preserve"> </w:t>
      </w:r>
      <w:r>
        <w:t>образования;</w:t>
      </w:r>
    </w:p>
    <w:p w14:paraId="710EDCC3" w14:textId="77777777" w:rsidR="00733630" w:rsidRDefault="00632EAB">
      <w:pPr>
        <w:pStyle w:val="a3"/>
        <w:spacing w:line="348" w:lineRule="auto"/>
        <w:ind w:right="706"/>
      </w:pPr>
      <w:r>
        <w:t>принцип учёта языка обучения: с учётом условий функционирования образовательной</w:t>
      </w:r>
      <w:r>
        <w:rPr>
          <w:spacing w:val="1"/>
        </w:rPr>
        <w:t xml:space="preserve"> </w:t>
      </w:r>
      <w:r>
        <w:t>организации ФОП СОО характеризует право получения образования на родном языке из числа</w:t>
      </w:r>
      <w:r>
        <w:rPr>
          <w:spacing w:val="-57"/>
        </w:rPr>
        <w:t xml:space="preserve"> </w:t>
      </w:r>
      <w:r>
        <w:t>языков</w:t>
      </w:r>
      <w:r>
        <w:rPr>
          <w:spacing w:val="-5"/>
        </w:rPr>
        <w:t xml:space="preserve"> </w:t>
      </w:r>
      <w:r>
        <w:t>народов</w:t>
      </w:r>
      <w:r>
        <w:rPr>
          <w:spacing w:val="-5"/>
        </w:rPr>
        <w:t xml:space="preserve"> </w:t>
      </w:r>
      <w:r>
        <w:t>Российской</w:t>
      </w:r>
      <w:r>
        <w:rPr>
          <w:spacing w:val="-11"/>
        </w:rPr>
        <w:t xml:space="preserve"> </w:t>
      </w:r>
      <w:r>
        <w:t>Федерации</w:t>
      </w:r>
      <w:r>
        <w:rPr>
          <w:spacing w:val="-5"/>
        </w:rPr>
        <w:t xml:space="preserve"> </w:t>
      </w:r>
      <w:r>
        <w:t>и</w:t>
      </w:r>
      <w:r>
        <w:rPr>
          <w:spacing w:val="-6"/>
        </w:rPr>
        <w:t xml:space="preserve"> </w:t>
      </w:r>
      <w:r>
        <w:t>отражает</w:t>
      </w:r>
      <w:r>
        <w:rPr>
          <w:spacing w:val="-2"/>
        </w:rPr>
        <w:t xml:space="preserve"> </w:t>
      </w:r>
      <w:r>
        <w:t>механизмы</w:t>
      </w:r>
      <w:r>
        <w:rPr>
          <w:spacing w:val="-1"/>
        </w:rPr>
        <w:t xml:space="preserve"> </w:t>
      </w:r>
      <w:r>
        <w:t>реализации</w:t>
      </w:r>
      <w:r>
        <w:rPr>
          <w:spacing w:val="-6"/>
        </w:rPr>
        <w:t xml:space="preserve"> </w:t>
      </w:r>
      <w:r>
        <w:t>данного</w:t>
      </w:r>
      <w:r>
        <w:rPr>
          <w:spacing w:val="-2"/>
        </w:rPr>
        <w:t xml:space="preserve"> </w:t>
      </w:r>
      <w:r>
        <w:t>принципа</w:t>
      </w:r>
      <w:r>
        <w:rPr>
          <w:spacing w:val="-8"/>
        </w:rPr>
        <w:t xml:space="preserve"> </w:t>
      </w:r>
      <w:r>
        <w:t>в</w:t>
      </w:r>
      <w:r>
        <w:rPr>
          <w:spacing w:val="-57"/>
        </w:rPr>
        <w:t xml:space="preserve"> </w:t>
      </w:r>
      <w:r>
        <w:t>учебных</w:t>
      </w:r>
      <w:r>
        <w:rPr>
          <w:spacing w:val="-4"/>
        </w:rPr>
        <w:t xml:space="preserve"> </w:t>
      </w:r>
      <w:r>
        <w:t>планах,</w:t>
      </w:r>
      <w:r>
        <w:rPr>
          <w:spacing w:val="4"/>
        </w:rPr>
        <w:t xml:space="preserve"> </w:t>
      </w:r>
      <w:r>
        <w:t>планах</w:t>
      </w:r>
      <w:r>
        <w:rPr>
          <w:spacing w:val="-3"/>
        </w:rPr>
        <w:t xml:space="preserve"> </w:t>
      </w:r>
      <w:r>
        <w:t>внеурочной</w:t>
      </w:r>
      <w:r>
        <w:rPr>
          <w:spacing w:val="-2"/>
        </w:rPr>
        <w:t xml:space="preserve"> </w:t>
      </w:r>
      <w:r>
        <w:t>деятельности;</w:t>
      </w:r>
    </w:p>
    <w:p w14:paraId="623825B7" w14:textId="111676BB" w:rsidR="00733630" w:rsidRDefault="00632EAB" w:rsidP="00744DC5">
      <w:pPr>
        <w:pStyle w:val="a3"/>
        <w:tabs>
          <w:tab w:val="left" w:pos="3135"/>
          <w:tab w:val="left" w:pos="6073"/>
          <w:tab w:val="left" w:pos="9178"/>
        </w:tabs>
        <w:spacing w:before="2" w:line="348" w:lineRule="auto"/>
        <w:ind w:right="703"/>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ФОП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tab/>
        <w:t>учебные</w:t>
      </w:r>
      <w:r>
        <w:tab/>
        <w:t>операции,</w:t>
      </w:r>
      <w:r>
        <w:tab/>
        <w:t>контроль</w:t>
      </w:r>
      <w:r w:rsidR="00744DC5">
        <w:t xml:space="preserve"> </w:t>
      </w:r>
      <w:r>
        <w:t>и</w:t>
      </w:r>
      <w:r>
        <w:rPr>
          <w:spacing w:val="2"/>
        </w:rPr>
        <w:t xml:space="preserve"> </w:t>
      </w:r>
      <w:r>
        <w:t>самоконтроль);</w:t>
      </w:r>
    </w:p>
    <w:p w14:paraId="1F0BC782" w14:textId="77777777" w:rsidR="00733630" w:rsidRDefault="00632EAB">
      <w:pPr>
        <w:pStyle w:val="a3"/>
        <w:tabs>
          <w:tab w:val="left" w:pos="2347"/>
          <w:tab w:val="left" w:pos="5053"/>
          <w:tab w:val="left" w:pos="7702"/>
          <w:tab w:val="left" w:pos="8927"/>
        </w:tabs>
        <w:spacing w:line="350" w:lineRule="auto"/>
        <w:ind w:right="697"/>
      </w:pPr>
      <w:r>
        <w:t>принцип</w:t>
      </w:r>
      <w:r>
        <w:rPr>
          <w:spacing w:val="1"/>
        </w:rPr>
        <w:t xml:space="preserve"> </w:t>
      </w:r>
      <w:r>
        <w:t>индивидуализации</w:t>
      </w:r>
      <w:r>
        <w:rPr>
          <w:spacing w:val="1"/>
        </w:rPr>
        <w:t xml:space="preserve"> </w:t>
      </w:r>
      <w:r>
        <w:t>обучения:</w:t>
      </w:r>
      <w:r>
        <w:rPr>
          <w:spacing w:val="1"/>
        </w:rPr>
        <w:t xml:space="preserve"> </w:t>
      </w:r>
      <w:r>
        <w:t>ФОП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 разработки индивидуальных программ и учебных планов для обучения детей с</w:t>
      </w:r>
      <w:r>
        <w:rPr>
          <w:spacing w:val="1"/>
        </w:rPr>
        <w:t xml:space="preserve"> </w:t>
      </w:r>
      <w:r>
        <w:t>особыми</w:t>
      </w:r>
      <w:r>
        <w:tab/>
        <w:t>способностями,</w:t>
      </w:r>
      <w:r>
        <w:tab/>
        <w:t>потребностями</w:t>
      </w:r>
      <w:r>
        <w:tab/>
        <w:t>и</w:t>
      </w:r>
      <w:r>
        <w:tab/>
        <w:t>интересами</w:t>
      </w:r>
      <w:r>
        <w:rPr>
          <w:spacing w:val="-58"/>
        </w:rPr>
        <w:t xml:space="preserve"> </w:t>
      </w:r>
      <w:r>
        <w:t>с</w:t>
      </w:r>
      <w:r>
        <w:rPr>
          <w:spacing w:val="5"/>
        </w:rPr>
        <w:t xml:space="preserve"> </w:t>
      </w:r>
      <w:r>
        <w:t>учетом</w:t>
      </w:r>
      <w:r>
        <w:rPr>
          <w:spacing w:val="2"/>
        </w:rPr>
        <w:t xml:space="preserve"> </w:t>
      </w:r>
      <w:r>
        <w:t>мнения</w:t>
      </w:r>
      <w:r>
        <w:rPr>
          <w:spacing w:val="1"/>
        </w:rPr>
        <w:t xml:space="preserve"> </w:t>
      </w:r>
      <w:r>
        <w:t>родителей</w:t>
      </w:r>
      <w:r>
        <w:rPr>
          <w:spacing w:val="-2"/>
        </w:rPr>
        <w:t xml:space="preserve"> </w:t>
      </w:r>
      <w:r>
        <w:t>(законных</w:t>
      </w:r>
      <w:r>
        <w:rPr>
          <w:spacing w:val="-4"/>
        </w:rPr>
        <w:t xml:space="preserve"> </w:t>
      </w:r>
      <w:r>
        <w:t>представителей)</w:t>
      </w:r>
      <w:r>
        <w:rPr>
          <w:spacing w:val="-1"/>
        </w:rPr>
        <w:t xml:space="preserve"> </w:t>
      </w:r>
      <w:r>
        <w:t>обучающегося;</w:t>
      </w:r>
    </w:p>
    <w:p w14:paraId="21F17A87" w14:textId="77777777" w:rsidR="00733630" w:rsidRDefault="00632EAB">
      <w:pPr>
        <w:pStyle w:val="a3"/>
        <w:spacing w:line="348" w:lineRule="auto"/>
        <w:ind w:right="708"/>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 на</w:t>
      </w:r>
      <w:r>
        <w:rPr>
          <w:spacing w:val="-8"/>
        </w:rPr>
        <w:t xml:space="preserve"> </w:t>
      </w:r>
      <w:r>
        <w:t>развитие</w:t>
      </w:r>
      <w:r>
        <w:rPr>
          <w:spacing w:val="-3"/>
        </w:rPr>
        <w:t xml:space="preserve"> </w:t>
      </w:r>
      <w:r>
        <w:t>активной</w:t>
      </w:r>
      <w:r>
        <w:rPr>
          <w:spacing w:val="-5"/>
        </w:rPr>
        <w:t xml:space="preserve"> </w:t>
      </w:r>
      <w:r>
        <w:t>учебно-познавательной</w:t>
      </w:r>
      <w:r>
        <w:rPr>
          <w:spacing w:val="-1"/>
        </w:rPr>
        <w:t xml:space="preserve"> </w:t>
      </w:r>
      <w:r>
        <w:t>деятельности</w:t>
      </w:r>
      <w:r>
        <w:rPr>
          <w:spacing w:val="-9"/>
        </w:rPr>
        <w:t xml:space="preserve"> </w:t>
      </w:r>
      <w:r>
        <w:t>обучающегося</w:t>
      </w:r>
      <w:r>
        <w:rPr>
          <w:spacing w:val="-2"/>
        </w:rPr>
        <w:t xml:space="preserve"> </w:t>
      </w:r>
      <w:r>
        <w:t>на</w:t>
      </w:r>
      <w:r>
        <w:rPr>
          <w:spacing w:val="-12"/>
        </w:rPr>
        <w:t xml:space="preserve"> </w:t>
      </w:r>
      <w:r>
        <w:t>основе</w:t>
      </w:r>
      <w:r>
        <w:rPr>
          <w:spacing w:val="-58"/>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 его</w:t>
      </w:r>
      <w:r>
        <w:rPr>
          <w:spacing w:val="2"/>
        </w:rPr>
        <w:t xml:space="preserve"> </w:t>
      </w:r>
      <w:r>
        <w:t>готовности</w:t>
      </w:r>
      <w:r>
        <w:rPr>
          <w:spacing w:val="2"/>
        </w:rPr>
        <w:t xml:space="preserve"> </w:t>
      </w:r>
      <w:r>
        <w:t>к саморазвитию</w:t>
      </w:r>
      <w:r>
        <w:rPr>
          <w:spacing w:val="-10"/>
        </w:rPr>
        <w:t xml:space="preserve"> </w:t>
      </w:r>
      <w:r>
        <w:t>и</w:t>
      </w:r>
      <w:r>
        <w:rPr>
          <w:spacing w:val="3"/>
        </w:rPr>
        <w:t xml:space="preserve"> </w:t>
      </w:r>
      <w:r>
        <w:t>непрерывному</w:t>
      </w:r>
      <w:r>
        <w:rPr>
          <w:spacing w:val="-9"/>
        </w:rPr>
        <w:t xml:space="preserve"> </w:t>
      </w:r>
      <w:r>
        <w:t>образованию;</w:t>
      </w:r>
    </w:p>
    <w:p w14:paraId="47F65EA4" w14:textId="77777777" w:rsidR="00733630" w:rsidRDefault="00632EAB">
      <w:pPr>
        <w:pStyle w:val="a3"/>
        <w:spacing w:line="348" w:lineRule="auto"/>
        <w:ind w:right="710"/>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4"/>
        </w:rPr>
        <w:t xml:space="preserve"> </w:t>
      </w:r>
      <w:r>
        <w:t>целей</w:t>
      </w:r>
      <w:r>
        <w:rPr>
          <w:spacing w:val="-2"/>
        </w:rPr>
        <w:t xml:space="preserve"> </w:t>
      </w:r>
      <w:r>
        <w:t>и</w:t>
      </w:r>
      <w:r>
        <w:rPr>
          <w:spacing w:val="3"/>
        </w:rPr>
        <w:t xml:space="preserve"> </w:t>
      </w:r>
      <w:r>
        <w:t>путей</w:t>
      </w:r>
      <w:r>
        <w:rPr>
          <w:spacing w:val="2"/>
        </w:rPr>
        <w:t xml:space="preserve"> </w:t>
      </w:r>
      <w:r>
        <w:t>их</w:t>
      </w:r>
      <w:r>
        <w:rPr>
          <w:spacing w:val="-4"/>
        </w:rPr>
        <w:t xml:space="preserve"> </w:t>
      </w:r>
      <w:r>
        <w:t>достижения;</w:t>
      </w:r>
    </w:p>
    <w:p w14:paraId="51998C00" w14:textId="77777777" w:rsidR="00733630" w:rsidRDefault="00632EAB">
      <w:pPr>
        <w:pStyle w:val="a3"/>
        <w:spacing w:line="350" w:lineRule="auto"/>
        <w:ind w:right="710"/>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w:t>
      </w:r>
      <w:r>
        <w:rPr>
          <w:spacing w:val="-3"/>
        </w:rPr>
        <w:t xml:space="preserve"> </w:t>
      </w:r>
      <w:r>
        <w:t>предметов;</w:t>
      </w:r>
    </w:p>
    <w:p w14:paraId="0A9CAE5A" w14:textId="77777777" w:rsidR="00733630" w:rsidRDefault="00632EAB">
      <w:pPr>
        <w:pStyle w:val="a3"/>
        <w:spacing w:line="348" w:lineRule="auto"/>
        <w:ind w:right="709"/>
      </w:pPr>
      <w:r>
        <w:t>принцип</w:t>
      </w:r>
      <w:r>
        <w:rPr>
          <w:spacing w:val="-12"/>
        </w:rPr>
        <w:t xml:space="preserve"> </w:t>
      </w:r>
      <w:r>
        <w:t>интеграции</w:t>
      </w:r>
      <w:r>
        <w:rPr>
          <w:spacing w:val="-11"/>
        </w:rPr>
        <w:t xml:space="preserve"> </w:t>
      </w:r>
      <w:r>
        <w:t>обучения</w:t>
      </w:r>
      <w:r>
        <w:rPr>
          <w:spacing w:val="-8"/>
        </w:rPr>
        <w:t xml:space="preserve"> </w:t>
      </w:r>
      <w:r>
        <w:t>и</w:t>
      </w:r>
      <w:r>
        <w:rPr>
          <w:spacing w:val="-11"/>
        </w:rPr>
        <w:t xml:space="preserve"> </w:t>
      </w:r>
      <w:r>
        <w:t>воспитания:</w:t>
      </w:r>
      <w:r>
        <w:rPr>
          <w:spacing w:val="-11"/>
        </w:rPr>
        <w:t xml:space="preserve"> </w:t>
      </w:r>
      <w:r>
        <w:t>ФОП</w:t>
      </w:r>
      <w:r>
        <w:rPr>
          <w:spacing w:val="-9"/>
        </w:rPr>
        <w:t xml:space="preserve"> </w:t>
      </w:r>
      <w:r>
        <w:t>СОО</w:t>
      </w:r>
      <w:r>
        <w:rPr>
          <w:spacing w:val="-9"/>
        </w:rPr>
        <w:t xml:space="preserve"> </w:t>
      </w:r>
      <w:r>
        <w:t>предусматривает</w:t>
      </w:r>
      <w:r>
        <w:rPr>
          <w:spacing w:val="-6"/>
        </w:rPr>
        <w:t xml:space="preserve"> </w:t>
      </w:r>
      <w:r>
        <w:t>связь</w:t>
      </w:r>
      <w:r>
        <w:rPr>
          <w:spacing w:val="-7"/>
        </w:rPr>
        <w:t xml:space="preserve"> </w:t>
      </w:r>
      <w:r>
        <w:t>урочной</w:t>
      </w:r>
      <w:r>
        <w:rPr>
          <w:spacing w:val="-58"/>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 личностных</w:t>
      </w:r>
      <w:r>
        <w:rPr>
          <w:spacing w:val="-3"/>
        </w:rPr>
        <w:t xml:space="preserve"> </w:t>
      </w:r>
      <w:r>
        <w:t>результатов</w:t>
      </w:r>
      <w:r>
        <w:rPr>
          <w:spacing w:val="-6"/>
        </w:rPr>
        <w:t xml:space="preserve"> </w:t>
      </w:r>
      <w:r>
        <w:t>освоения</w:t>
      </w:r>
      <w:r>
        <w:rPr>
          <w:spacing w:val="-9"/>
        </w:rPr>
        <w:t xml:space="preserve"> </w:t>
      </w:r>
      <w:r>
        <w:t>образовательной</w:t>
      </w:r>
      <w:r>
        <w:rPr>
          <w:spacing w:val="3"/>
        </w:rPr>
        <w:t xml:space="preserve"> </w:t>
      </w:r>
      <w:r>
        <w:t>программы;</w:t>
      </w:r>
    </w:p>
    <w:p w14:paraId="37D957B6" w14:textId="77777777" w:rsidR="00733630" w:rsidRDefault="00733630">
      <w:pPr>
        <w:spacing w:line="348" w:lineRule="auto"/>
        <w:sectPr w:rsidR="00733630">
          <w:pgSz w:w="11910" w:h="16840"/>
          <w:pgMar w:top="620" w:right="140" w:bottom="1140" w:left="940" w:header="0" w:footer="870" w:gutter="0"/>
          <w:cols w:space="720"/>
        </w:sectPr>
      </w:pPr>
    </w:p>
    <w:p w14:paraId="2806B09E" w14:textId="77777777" w:rsidR="00733630" w:rsidRDefault="00632EAB">
      <w:pPr>
        <w:pStyle w:val="a3"/>
        <w:spacing w:before="64" w:line="348" w:lineRule="auto"/>
        <w:ind w:right="700"/>
      </w:pPr>
      <w:r>
        <w:lastRenderedPageBreak/>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 использование технологий, которые могут нанести</w:t>
      </w:r>
      <w:r>
        <w:rPr>
          <w:spacing w:val="1"/>
        </w:rPr>
        <w:t xml:space="preserve"> </w:t>
      </w:r>
      <w:r>
        <w:t>вред физическому и (или)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 технологий. Объём учебной нагрузки, организация учебных и 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 безопасности и (или) безвредности для человека факторов среды обитания»,</w:t>
      </w:r>
      <w:r>
        <w:rPr>
          <w:spacing w:val="1"/>
        </w:rPr>
        <w:t xml:space="preserve"> </w:t>
      </w:r>
      <w:r>
        <w:t>утвержденными постановлением Главного государственного санитарного врача Российской</w:t>
      </w:r>
      <w:r>
        <w:rPr>
          <w:spacing w:val="1"/>
        </w:rPr>
        <w:t xml:space="preserve"> </w:t>
      </w:r>
      <w:r>
        <w:t>Федерации от 28 января 2021 г. № 2 (зарегистрировано Министерством юстиции Российской</w:t>
      </w:r>
      <w:r>
        <w:rPr>
          <w:spacing w:val="1"/>
        </w:rPr>
        <w:t xml:space="preserve"> </w:t>
      </w:r>
      <w:r>
        <w:t>Федерации 29 января 2021 г., регистрационный № 62296), действующими до 1 марта 2027 г.</w:t>
      </w:r>
      <w:r>
        <w:rPr>
          <w:spacing w:val="1"/>
        </w:rPr>
        <w:t xml:space="preserve"> </w:t>
      </w:r>
      <w:r>
        <w:t>(далее – Гигиенические нормативы), и санитарными правилами СП 2.4.3648-20 «Санитарно-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rPr>
          <w:spacing w:val="-1"/>
        </w:rPr>
        <w:t>оздоровления</w:t>
      </w:r>
      <w:r>
        <w:rPr>
          <w:spacing w:val="-12"/>
        </w:rPr>
        <w:t xml:space="preserve"> </w:t>
      </w:r>
      <w:r>
        <w:rPr>
          <w:spacing w:val="-1"/>
        </w:rPr>
        <w:t>детей</w:t>
      </w:r>
      <w:r>
        <w:rPr>
          <w:spacing w:val="-5"/>
        </w:rPr>
        <w:t xml:space="preserve"> </w:t>
      </w:r>
      <w:r>
        <w:rPr>
          <w:spacing w:val="-1"/>
        </w:rPr>
        <w:t>и</w:t>
      </w:r>
      <w:r>
        <w:rPr>
          <w:spacing w:val="-14"/>
        </w:rPr>
        <w:t xml:space="preserve"> </w:t>
      </w:r>
      <w:r>
        <w:rPr>
          <w:spacing w:val="-1"/>
        </w:rPr>
        <w:t>молодежи»,</w:t>
      </w:r>
      <w:r>
        <w:rPr>
          <w:spacing w:val="-4"/>
        </w:rPr>
        <w:t xml:space="preserve"> </w:t>
      </w:r>
      <w:r>
        <w:t>утвержденными</w:t>
      </w:r>
      <w:r>
        <w:rPr>
          <w:spacing w:val="-11"/>
        </w:rPr>
        <w:t xml:space="preserve"> </w:t>
      </w:r>
      <w:r>
        <w:t>постановлением</w:t>
      </w:r>
      <w:r>
        <w:rPr>
          <w:spacing w:val="-9"/>
        </w:rPr>
        <w:t xml:space="preserve"> </w:t>
      </w:r>
      <w:r>
        <w:t>Главного</w:t>
      </w:r>
      <w:r>
        <w:rPr>
          <w:spacing w:val="-6"/>
        </w:rPr>
        <w:t xml:space="preserve"> </w:t>
      </w:r>
      <w:r>
        <w:t>государственного</w:t>
      </w:r>
      <w:r>
        <w:rPr>
          <w:spacing w:val="-58"/>
        </w:rPr>
        <w:t xml:space="preserve"> </w:t>
      </w:r>
      <w:r>
        <w:t>санитарного врача Российской Федерации от 28 сентября 2020 г. № 28 (зарегистрировано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57"/>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14:paraId="23B26C86" w14:textId="77777777" w:rsidR="00733630" w:rsidRDefault="00632EAB" w:rsidP="00650BD9">
      <w:pPr>
        <w:pStyle w:val="a6"/>
        <w:numPr>
          <w:ilvl w:val="2"/>
          <w:numId w:val="96"/>
        </w:numPr>
        <w:tabs>
          <w:tab w:val="left" w:pos="1615"/>
        </w:tabs>
        <w:spacing w:before="1" w:line="350" w:lineRule="auto"/>
        <w:ind w:left="337" w:right="702" w:firstLine="710"/>
        <w:rPr>
          <w:sz w:val="24"/>
        </w:rPr>
      </w:pPr>
      <w:r w:rsidRPr="00285421">
        <w:rPr>
          <w:b/>
          <w:sz w:val="24"/>
        </w:rPr>
        <w:t>ФОП СОО учитывает возрастные и психологические особенности обучающихся.</w:t>
      </w:r>
      <w:r w:rsidRPr="00285421">
        <w:rPr>
          <w:b/>
          <w:spacing w:val="1"/>
          <w:sz w:val="24"/>
        </w:rPr>
        <w:t xml:space="preserve"> </w:t>
      </w:r>
      <w:r>
        <w:rPr>
          <w:sz w:val="24"/>
        </w:rPr>
        <w:t>Общий</w:t>
      </w:r>
      <w:r>
        <w:rPr>
          <w:spacing w:val="-15"/>
          <w:sz w:val="24"/>
        </w:rPr>
        <w:t xml:space="preserve"> </w:t>
      </w:r>
      <w:r>
        <w:rPr>
          <w:sz w:val="24"/>
        </w:rPr>
        <w:t>объем</w:t>
      </w:r>
      <w:r>
        <w:rPr>
          <w:spacing w:val="-10"/>
          <w:sz w:val="24"/>
        </w:rPr>
        <w:t xml:space="preserve"> </w:t>
      </w:r>
      <w:r>
        <w:rPr>
          <w:sz w:val="24"/>
        </w:rPr>
        <w:t>аудиторной</w:t>
      </w:r>
      <w:r>
        <w:rPr>
          <w:spacing w:val="-14"/>
          <w:sz w:val="24"/>
        </w:rPr>
        <w:t xml:space="preserve"> </w:t>
      </w:r>
      <w:r>
        <w:rPr>
          <w:sz w:val="24"/>
        </w:rPr>
        <w:t>работы</w:t>
      </w:r>
      <w:r>
        <w:rPr>
          <w:spacing w:val="-14"/>
          <w:sz w:val="24"/>
        </w:rPr>
        <w:t xml:space="preserve"> </w:t>
      </w:r>
      <w:r>
        <w:rPr>
          <w:sz w:val="24"/>
        </w:rPr>
        <w:t>обучающихся</w:t>
      </w:r>
      <w:r>
        <w:rPr>
          <w:spacing w:val="-11"/>
          <w:sz w:val="24"/>
        </w:rPr>
        <w:t xml:space="preserve"> </w:t>
      </w:r>
      <w:r>
        <w:rPr>
          <w:sz w:val="24"/>
        </w:rPr>
        <w:t>за</w:t>
      </w:r>
      <w:r>
        <w:rPr>
          <w:spacing w:val="-11"/>
          <w:sz w:val="24"/>
        </w:rPr>
        <w:t xml:space="preserve"> </w:t>
      </w:r>
      <w:r>
        <w:rPr>
          <w:sz w:val="24"/>
        </w:rPr>
        <w:t>два</w:t>
      </w:r>
      <w:r>
        <w:rPr>
          <w:spacing w:val="-12"/>
          <w:sz w:val="24"/>
        </w:rPr>
        <w:t xml:space="preserve"> </w:t>
      </w:r>
      <w:r>
        <w:rPr>
          <w:sz w:val="24"/>
        </w:rPr>
        <w:t>учебных</w:t>
      </w:r>
      <w:r>
        <w:rPr>
          <w:spacing w:val="-15"/>
          <w:sz w:val="24"/>
        </w:rPr>
        <w:t xml:space="preserve"> </w:t>
      </w:r>
      <w:r>
        <w:rPr>
          <w:sz w:val="24"/>
        </w:rPr>
        <w:t>года</w:t>
      </w:r>
      <w:r>
        <w:rPr>
          <w:spacing w:val="-12"/>
          <w:sz w:val="24"/>
        </w:rPr>
        <w:t xml:space="preserve"> </w:t>
      </w:r>
      <w:r>
        <w:rPr>
          <w:sz w:val="24"/>
        </w:rPr>
        <w:t>не</w:t>
      </w:r>
      <w:r>
        <w:rPr>
          <w:spacing w:val="-12"/>
          <w:sz w:val="24"/>
        </w:rPr>
        <w:t xml:space="preserve"> </w:t>
      </w:r>
      <w:r>
        <w:rPr>
          <w:sz w:val="24"/>
        </w:rPr>
        <w:t>может</w:t>
      </w:r>
      <w:r>
        <w:rPr>
          <w:spacing w:val="-10"/>
          <w:sz w:val="24"/>
        </w:rPr>
        <w:t xml:space="preserve"> </w:t>
      </w:r>
      <w:r>
        <w:rPr>
          <w:sz w:val="24"/>
        </w:rPr>
        <w:t>составлять</w:t>
      </w:r>
      <w:r>
        <w:rPr>
          <w:spacing w:val="-9"/>
          <w:sz w:val="24"/>
        </w:rPr>
        <w:t xml:space="preserve"> </w:t>
      </w:r>
      <w:r>
        <w:rPr>
          <w:sz w:val="24"/>
        </w:rPr>
        <w:t>менее</w:t>
      </w:r>
      <w:r>
        <w:rPr>
          <w:spacing w:val="-57"/>
          <w:sz w:val="24"/>
        </w:rPr>
        <w:t xml:space="preserve"> </w:t>
      </w:r>
      <w:r>
        <w:rPr>
          <w:sz w:val="24"/>
        </w:rPr>
        <w:t>2170 часов и более 2516 часов в соответствии с требованиями к организации образовательного</w:t>
      </w:r>
      <w:r>
        <w:rPr>
          <w:spacing w:val="-57"/>
          <w:sz w:val="24"/>
        </w:rPr>
        <w:t xml:space="preserve"> </w:t>
      </w:r>
      <w:r>
        <w:rPr>
          <w:sz w:val="24"/>
        </w:rPr>
        <w:t>процесса</w:t>
      </w:r>
      <w:r>
        <w:rPr>
          <w:spacing w:val="1"/>
          <w:sz w:val="24"/>
        </w:rPr>
        <w:t xml:space="preserve"> </w:t>
      </w:r>
      <w:r>
        <w:rPr>
          <w:sz w:val="24"/>
        </w:rPr>
        <w:t>к</w:t>
      </w:r>
      <w:r>
        <w:rPr>
          <w:spacing w:val="1"/>
          <w:sz w:val="24"/>
        </w:rPr>
        <w:t xml:space="preserve"> </w:t>
      </w:r>
      <w:r>
        <w:rPr>
          <w:sz w:val="24"/>
        </w:rPr>
        <w:t>учебной</w:t>
      </w:r>
      <w:r>
        <w:rPr>
          <w:spacing w:val="1"/>
          <w:sz w:val="24"/>
        </w:rPr>
        <w:t xml:space="preserve"> </w:t>
      </w:r>
      <w:r>
        <w:rPr>
          <w:sz w:val="24"/>
        </w:rPr>
        <w:t>нагрузке</w:t>
      </w:r>
      <w:r>
        <w:rPr>
          <w:spacing w:val="1"/>
          <w:sz w:val="24"/>
        </w:rPr>
        <w:t xml:space="preserve"> </w:t>
      </w:r>
      <w:r>
        <w:rPr>
          <w:sz w:val="24"/>
        </w:rPr>
        <w:t>при</w:t>
      </w:r>
      <w:r>
        <w:rPr>
          <w:spacing w:val="1"/>
          <w:sz w:val="24"/>
        </w:rPr>
        <w:t xml:space="preserve"> </w:t>
      </w:r>
      <w:r>
        <w:rPr>
          <w:sz w:val="24"/>
        </w:rPr>
        <w:t>5-дневной</w:t>
      </w:r>
      <w:r>
        <w:rPr>
          <w:spacing w:val="1"/>
          <w:sz w:val="24"/>
        </w:rPr>
        <w:t xml:space="preserve"> </w:t>
      </w:r>
      <w:r>
        <w:rPr>
          <w:sz w:val="24"/>
        </w:rPr>
        <w:t>(или</w:t>
      </w:r>
      <w:r>
        <w:rPr>
          <w:spacing w:val="1"/>
          <w:sz w:val="24"/>
        </w:rPr>
        <w:t xml:space="preserve"> </w:t>
      </w:r>
      <w:r>
        <w:rPr>
          <w:sz w:val="24"/>
        </w:rPr>
        <w:t>6-дневной)</w:t>
      </w:r>
      <w:r>
        <w:rPr>
          <w:spacing w:val="1"/>
          <w:sz w:val="24"/>
        </w:rPr>
        <w:t xml:space="preserve"> </w:t>
      </w:r>
      <w:r>
        <w:rPr>
          <w:sz w:val="24"/>
        </w:rPr>
        <w:t>учебной</w:t>
      </w:r>
      <w:r>
        <w:rPr>
          <w:spacing w:val="1"/>
          <w:sz w:val="24"/>
        </w:rPr>
        <w:t xml:space="preserve"> </w:t>
      </w:r>
      <w:r>
        <w:rPr>
          <w:sz w:val="24"/>
        </w:rPr>
        <w:t>неделе,</w:t>
      </w:r>
      <w:r>
        <w:rPr>
          <w:spacing w:val="1"/>
          <w:sz w:val="24"/>
        </w:rPr>
        <w:t xml:space="preserve"> </w:t>
      </w:r>
      <w:r>
        <w:rPr>
          <w:sz w:val="24"/>
        </w:rPr>
        <w:t>предусмотренными</w:t>
      </w:r>
      <w:r>
        <w:rPr>
          <w:spacing w:val="1"/>
          <w:sz w:val="24"/>
        </w:rPr>
        <w:t xml:space="preserve"> </w:t>
      </w:r>
      <w:r>
        <w:rPr>
          <w:sz w:val="24"/>
        </w:rPr>
        <w:t>Гигиеническими</w:t>
      </w:r>
      <w:r>
        <w:rPr>
          <w:spacing w:val="1"/>
          <w:sz w:val="24"/>
        </w:rPr>
        <w:t xml:space="preserve"> </w:t>
      </w:r>
      <w:r>
        <w:rPr>
          <w:sz w:val="24"/>
        </w:rPr>
        <w:t>нормативами</w:t>
      </w:r>
      <w:r>
        <w:rPr>
          <w:spacing w:val="1"/>
          <w:sz w:val="24"/>
        </w:rPr>
        <w:t xml:space="preserve"> </w:t>
      </w:r>
      <w:r>
        <w:rPr>
          <w:sz w:val="24"/>
        </w:rPr>
        <w:t>и</w:t>
      </w:r>
      <w:r>
        <w:rPr>
          <w:spacing w:val="1"/>
          <w:sz w:val="24"/>
        </w:rPr>
        <w:t xml:space="preserve"> </w:t>
      </w:r>
      <w:r>
        <w:rPr>
          <w:sz w:val="24"/>
        </w:rPr>
        <w:t>Санитарно-эпидемиологическими</w:t>
      </w:r>
      <w:r>
        <w:rPr>
          <w:spacing w:val="1"/>
          <w:sz w:val="24"/>
        </w:rPr>
        <w:t xml:space="preserve"> </w:t>
      </w:r>
      <w:r>
        <w:rPr>
          <w:sz w:val="24"/>
        </w:rPr>
        <w:t>требованиями</w:t>
      </w:r>
      <w:r>
        <w:rPr>
          <w:rFonts w:ascii="Calibri" w:hAnsi="Calibri"/>
          <w:sz w:val="24"/>
          <w:vertAlign w:val="superscript"/>
        </w:rPr>
        <w:t>14</w:t>
      </w:r>
      <w:r>
        <w:rPr>
          <w:sz w:val="24"/>
        </w:rPr>
        <w:t>.</w:t>
      </w:r>
    </w:p>
    <w:p w14:paraId="0EFA2354" w14:textId="77777777" w:rsidR="00733630" w:rsidRDefault="00632EAB">
      <w:pPr>
        <w:pStyle w:val="a3"/>
        <w:spacing w:line="258" w:lineRule="exact"/>
        <w:ind w:left="1048" w:firstLine="0"/>
      </w:pPr>
      <w:r>
        <w:rPr>
          <w:spacing w:val="-1"/>
        </w:rPr>
        <w:t>В</w:t>
      </w:r>
      <w:r>
        <w:rPr>
          <w:spacing w:val="-14"/>
        </w:rPr>
        <w:t xml:space="preserve"> </w:t>
      </w:r>
      <w:r>
        <w:rPr>
          <w:spacing w:val="-1"/>
        </w:rPr>
        <w:t>целях</w:t>
      </w:r>
      <w:r>
        <w:rPr>
          <w:spacing w:val="-12"/>
        </w:rPr>
        <w:t xml:space="preserve"> </w:t>
      </w:r>
      <w:r>
        <w:rPr>
          <w:spacing w:val="-1"/>
        </w:rPr>
        <w:t>удовлетворения</w:t>
      </w:r>
      <w:r>
        <w:rPr>
          <w:spacing w:val="-21"/>
        </w:rPr>
        <w:t xml:space="preserve"> </w:t>
      </w:r>
      <w:r>
        <w:rPr>
          <w:spacing w:val="-1"/>
        </w:rPr>
        <w:t>образовательных</w:t>
      </w:r>
      <w:r>
        <w:rPr>
          <w:spacing w:val="-17"/>
        </w:rPr>
        <w:t xml:space="preserve"> </w:t>
      </w:r>
      <w:r>
        <w:t>потребностей</w:t>
      </w:r>
      <w:r>
        <w:rPr>
          <w:spacing w:val="-16"/>
        </w:rPr>
        <w:t xml:space="preserve"> </w:t>
      </w:r>
      <w:r>
        <w:t>и</w:t>
      </w:r>
      <w:r>
        <w:rPr>
          <w:spacing w:val="-12"/>
        </w:rPr>
        <w:t xml:space="preserve"> </w:t>
      </w:r>
      <w:r>
        <w:t>интересов</w:t>
      </w:r>
      <w:r>
        <w:rPr>
          <w:spacing w:val="-16"/>
        </w:rPr>
        <w:t xml:space="preserve"> </w:t>
      </w:r>
      <w:r>
        <w:t>обучающихся</w:t>
      </w:r>
      <w:r>
        <w:rPr>
          <w:spacing w:val="-11"/>
        </w:rPr>
        <w:t xml:space="preserve"> </w:t>
      </w:r>
      <w:r>
        <w:t>могут</w:t>
      </w:r>
    </w:p>
    <w:p w14:paraId="2D2A0E68" w14:textId="77777777" w:rsidR="00733630" w:rsidRDefault="00632EAB">
      <w:pPr>
        <w:pStyle w:val="a3"/>
        <w:spacing w:before="127" w:line="345" w:lineRule="auto"/>
        <w:ind w:right="712" w:firstLine="0"/>
      </w:pPr>
      <w:r>
        <w:t>разрабатываться индивидуальные учебные планы, в том числе для ускоренного обучения, в</w:t>
      </w:r>
      <w:r>
        <w:rPr>
          <w:spacing w:val="1"/>
        </w:rPr>
        <w:t xml:space="preserve"> </w:t>
      </w:r>
      <w:r>
        <w:t>пределах осваиваемой программы среднего общего образования в порядке,</w:t>
      </w:r>
      <w:r>
        <w:rPr>
          <w:spacing w:val="1"/>
        </w:rPr>
        <w:t xml:space="preserve"> </w:t>
      </w:r>
      <w:r>
        <w:t>установленном</w:t>
      </w:r>
      <w:r>
        <w:rPr>
          <w:spacing w:val="1"/>
        </w:rPr>
        <w:t xml:space="preserve"> </w:t>
      </w:r>
      <w:r>
        <w:t>локальными</w:t>
      </w:r>
      <w:r>
        <w:rPr>
          <w:spacing w:val="-3"/>
        </w:rPr>
        <w:t xml:space="preserve"> </w:t>
      </w:r>
      <w:r>
        <w:t>нормативными</w:t>
      </w:r>
      <w:r>
        <w:rPr>
          <w:spacing w:val="-2"/>
        </w:rPr>
        <w:t xml:space="preserve"> </w:t>
      </w:r>
      <w:r>
        <w:t>актами</w:t>
      </w:r>
      <w:r>
        <w:rPr>
          <w:spacing w:val="-2"/>
        </w:rPr>
        <w:t xml:space="preserve"> </w:t>
      </w:r>
      <w:r>
        <w:t>образовательной</w:t>
      </w:r>
      <w:r>
        <w:rPr>
          <w:spacing w:val="-2"/>
        </w:rPr>
        <w:t xml:space="preserve"> </w:t>
      </w:r>
      <w:r>
        <w:t>организации</w:t>
      </w:r>
      <w:r>
        <w:rPr>
          <w:vertAlign w:val="superscript"/>
        </w:rPr>
        <w:t>15</w:t>
      </w:r>
      <w:r>
        <w:t>.</w:t>
      </w:r>
    </w:p>
    <w:p w14:paraId="41776ACC" w14:textId="77777777" w:rsidR="00733630" w:rsidRDefault="00733630">
      <w:pPr>
        <w:pStyle w:val="a3"/>
        <w:ind w:left="0" w:firstLine="0"/>
        <w:jc w:val="left"/>
        <w:rPr>
          <w:sz w:val="28"/>
        </w:rPr>
      </w:pPr>
    </w:p>
    <w:p w14:paraId="1D48E4BC" w14:textId="77777777" w:rsidR="00733630" w:rsidRDefault="00632EAB" w:rsidP="00650BD9">
      <w:pPr>
        <w:pStyle w:val="1"/>
        <w:numPr>
          <w:ilvl w:val="1"/>
          <w:numId w:val="96"/>
        </w:numPr>
        <w:tabs>
          <w:tab w:val="left" w:pos="1471"/>
        </w:tabs>
        <w:spacing w:before="166"/>
        <w:ind w:left="1470" w:hanging="423"/>
      </w:pPr>
      <w:r>
        <w:t>Планируемые</w:t>
      </w:r>
      <w:r>
        <w:rPr>
          <w:spacing w:val="-4"/>
        </w:rPr>
        <w:t xml:space="preserve"> </w:t>
      </w:r>
      <w:r>
        <w:t>результаты</w:t>
      </w:r>
      <w:r>
        <w:rPr>
          <w:spacing w:val="-2"/>
        </w:rPr>
        <w:t xml:space="preserve"> </w:t>
      </w:r>
      <w:r>
        <w:t>освоения</w:t>
      </w:r>
      <w:r>
        <w:rPr>
          <w:spacing w:val="-7"/>
        </w:rPr>
        <w:t xml:space="preserve"> </w:t>
      </w:r>
      <w:r>
        <w:t>ФОП</w:t>
      </w:r>
      <w:r>
        <w:rPr>
          <w:spacing w:val="-2"/>
        </w:rPr>
        <w:t xml:space="preserve"> </w:t>
      </w:r>
      <w:r>
        <w:t>СОО</w:t>
      </w:r>
    </w:p>
    <w:p w14:paraId="107BC4DC" w14:textId="77777777" w:rsidR="00733630" w:rsidRDefault="00632EAB">
      <w:pPr>
        <w:pStyle w:val="a3"/>
        <w:spacing w:before="118" w:line="348" w:lineRule="auto"/>
        <w:ind w:right="706"/>
      </w:pPr>
      <w:r>
        <w:t>Планируемые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СОО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14:paraId="773BE71D" w14:textId="77777777" w:rsidR="00733630" w:rsidRDefault="00733630">
      <w:pPr>
        <w:pStyle w:val="a3"/>
        <w:ind w:left="0" w:firstLine="0"/>
        <w:jc w:val="left"/>
        <w:rPr>
          <w:sz w:val="20"/>
        </w:rPr>
      </w:pPr>
    </w:p>
    <w:p w14:paraId="501E3068" w14:textId="77777777" w:rsidR="00733630" w:rsidRDefault="00733630">
      <w:pPr>
        <w:pStyle w:val="a3"/>
        <w:ind w:left="0" w:firstLine="0"/>
        <w:jc w:val="left"/>
        <w:rPr>
          <w:sz w:val="20"/>
        </w:rPr>
      </w:pPr>
    </w:p>
    <w:p w14:paraId="3133DCC6" w14:textId="31D9BE76" w:rsidR="00733630" w:rsidRDefault="00234F30">
      <w:pPr>
        <w:pStyle w:val="a3"/>
        <w:spacing w:before="1"/>
        <w:ind w:left="0" w:firstLine="0"/>
        <w:jc w:val="left"/>
        <w:rPr>
          <w:sz w:val="27"/>
        </w:rPr>
      </w:pPr>
      <w:r>
        <w:rPr>
          <w:noProof/>
          <w:lang w:eastAsia="ru-RU"/>
        </w:rPr>
        <mc:AlternateContent>
          <mc:Choice Requires="wps">
            <w:drawing>
              <wp:anchor distT="0" distB="0" distL="0" distR="0" simplePos="0" relativeHeight="487589376" behindDoc="1" locked="0" layoutInCell="1" allowOverlap="1" wp14:anchorId="4EDB767F" wp14:editId="73A23BB7">
                <wp:simplePos x="0" y="0"/>
                <wp:positionH relativeFrom="page">
                  <wp:posOffset>810895</wp:posOffset>
                </wp:positionH>
                <wp:positionV relativeFrom="paragraph">
                  <wp:posOffset>222885</wp:posOffset>
                </wp:positionV>
                <wp:extent cx="1829435" cy="8890"/>
                <wp:effectExtent l="0" t="0" r="0" b="0"/>
                <wp:wrapTopAndBottom/>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44F881" id="Rectangle 13" o:spid="_x0000_s1026" style="position:absolute;margin-left:63.85pt;margin-top:17.55pt;width:144.05pt;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yadwIAAPs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" fillcolor="black" stroked="f">
                <w10:wrap type="topAndBottom" anchorx="page"/>
              </v:rect>
            </w:pict>
          </mc:Fallback>
        </mc:AlternateContent>
      </w:r>
    </w:p>
    <w:p w14:paraId="2DA96D59" w14:textId="77777777" w:rsidR="00733630" w:rsidRDefault="00632EAB">
      <w:pPr>
        <w:pStyle w:val="a3"/>
        <w:spacing w:before="80" w:line="228" w:lineRule="auto"/>
        <w:ind w:right="684" w:firstLine="0"/>
        <w:jc w:val="left"/>
      </w:pPr>
      <w:r>
        <w:rPr>
          <w:rFonts w:ascii="Calibri" w:hAnsi="Calibri"/>
          <w:vertAlign w:val="superscript"/>
        </w:rPr>
        <w:t>14</w:t>
      </w:r>
      <w:r>
        <w:rPr>
          <w:rFonts w:ascii="Calibri" w:hAnsi="Calibri"/>
          <w:spacing w:val="16"/>
        </w:rPr>
        <w:t xml:space="preserve"> </w:t>
      </w:r>
      <w:r>
        <w:t>Часть</w:t>
      </w:r>
      <w:r>
        <w:rPr>
          <w:spacing w:val="30"/>
        </w:rPr>
        <w:t xml:space="preserve"> </w:t>
      </w:r>
      <w:r>
        <w:t>1</w:t>
      </w:r>
      <w:r>
        <w:rPr>
          <w:spacing w:val="27"/>
        </w:rPr>
        <w:t xml:space="preserve"> </w:t>
      </w:r>
      <w:r>
        <w:t>статьи</w:t>
      </w:r>
      <w:r>
        <w:rPr>
          <w:spacing w:val="24"/>
        </w:rPr>
        <w:t xml:space="preserve"> </w:t>
      </w:r>
      <w:r>
        <w:t>34</w:t>
      </w:r>
      <w:r>
        <w:rPr>
          <w:spacing w:val="24"/>
        </w:rPr>
        <w:t xml:space="preserve"> </w:t>
      </w:r>
      <w:r>
        <w:t>Федерального</w:t>
      </w:r>
      <w:r>
        <w:rPr>
          <w:spacing w:val="32"/>
        </w:rPr>
        <w:t xml:space="preserve"> </w:t>
      </w:r>
      <w:r>
        <w:t>закона</w:t>
      </w:r>
      <w:r>
        <w:rPr>
          <w:spacing w:val="23"/>
        </w:rPr>
        <w:t xml:space="preserve"> </w:t>
      </w:r>
      <w:r>
        <w:t>от</w:t>
      </w:r>
      <w:r>
        <w:rPr>
          <w:spacing w:val="23"/>
        </w:rPr>
        <w:t xml:space="preserve"> </w:t>
      </w:r>
      <w:r>
        <w:t>29</w:t>
      </w:r>
      <w:r>
        <w:rPr>
          <w:spacing w:val="24"/>
        </w:rPr>
        <w:t xml:space="preserve"> </w:t>
      </w:r>
      <w:r>
        <w:t>декабря</w:t>
      </w:r>
      <w:r>
        <w:rPr>
          <w:spacing w:val="27"/>
        </w:rPr>
        <w:t xml:space="preserve"> </w:t>
      </w:r>
      <w:r>
        <w:t>2012</w:t>
      </w:r>
      <w:r>
        <w:rPr>
          <w:spacing w:val="27"/>
        </w:rPr>
        <w:t xml:space="preserve"> </w:t>
      </w:r>
      <w:r>
        <w:t>г.</w:t>
      </w:r>
      <w:r>
        <w:rPr>
          <w:spacing w:val="30"/>
        </w:rPr>
        <w:t xml:space="preserve"> </w:t>
      </w:r>
      <w:r>
        <w:t>№</w:t>
      </w:r>
      <w:r>
        <w:rPr>
          <w:spacing w:val="25"/>
        </w:rPr>
        <w:t xml:space="preserve"> </w:t>
      </w:r>
      <w:r>
        <w:t>273-ФЗ</w:t>
      </w:r>
      <w:r>
        <w:rPr>
          <w:spacing w:val="27"/>
        </w:rPr>
        <w:t xml:space="preserve"> </w:t>
      </w:r>
      <w:r>
        <w:t>«Об</w:t>
      </w:r>
      <w:r>
        <w:rPr>
          <w:spacing w:val="26"/>
        </w:rPr>
        <w:t xml:space="preserve"> </w:t>
      </w:r>
      <w:r>
        <w:t>образовании</w:t>
      </w:r>
      <w:r>
        <w:rPr>
          <w:spacing w:val="-57"/>
        </w:rPr>
        <w:t xml:space="preserve"> </w:t>
      </w:r>
      <w:r>
        <w:t>в</w:t>
      </w:r>
      <w:r>
        <w:rPr>
          <w:spacing w:val="2"/>
        </w:rPr>
        <w:t xml:space="preserve"> </w:t>
      </w:r>
      <w:r>
        <w:t>Российской</w:t>
      </w:r>
      <w:r>
        <w:rPr>
          <w:spacing w:val="-2"/>
        </w:rPr>
        <w:t xml:space="preserve"> </w:t>
      </w:r>
      <w:r>
        <w:t>Федерации».</w:t>
      </w:r>
    </w:p>
    <w:p w14:paraId="57D4CBDE" w14:textId="77777777" w:rsidR="00733630" w:rsidRDefault="00632EAB">
      <w:pPr>
        <w:pStyle w:val="a3"/>
        <w:spacing w:before="7" w:line="237" w:lineRule="auto"/>
        <w:ind w:right="709" w:firstLine="0"/>
        <w:jc w:val="left"/>
      </w:pPr>
      <w:r>
        <w:rPr>
          <w:rFonts w:ascii="Calibri" w:hAnsi="Calibri"/>
          <w:position w:val="7"/>
          <w:sz w:val="13"/>
        </w:rPr>
        <w:t>15</w:t>
      </w:r>
      <w:r>
        <w:rPr>
          <w:rFonts w:ascii="Calibri" w:hAnsi="Calibri"/>
          <w:spacing w:val="15"/>
          <w:position w:val="7"/>
          <w:sz w:val="13"/>
        </w:rPr>
        <w:t xml:space="preserve"> </w:t>
      </w:r>
      <w:r>
        <w:t>Часть</w:t>
      </w:r>
      <w:r>
        <w:rPr>
          <w:spacing w:val="31"/>
        </w:rPr>
        <w:t xml:space="preserve"> </w:t>
      </w:r>
      <w:r>
        <w:t>1</w:t>
      </w:r>
      <w:r>
        <w:rPr>
          <w:spacing w:val="25"/>
        </w:rPr>
        <w:t xml:space="preserve"> </w:t>
      </w:r>
      <w:r>
        <w:t>статьи</w:t>
      </w:r>
      <w:r>
        <w:rPr>
          <w:spacing w:val="32"/>
        </w:rPr>
        <w:t xml:space="preserve"> </w:t>
      </w:r>
      <w:r>
        <w:t>34</w:t>
      </w:r>
      <w:r>
        <w:rPr>
          <w:spacing w:val="25"/>
        </w:rPr>
        <w:t xml:space="preserve"> </w:t>
      </w:r>
      <w:r>
        <w:t>Федерального</w:t>
      </w:r>
      <w:r>
        <w:rPr>
          <w:spacing w:val="34"/>
        </w:rPr>
        <w:t xml:space="preserve"> </w:t>
      </w:r>
      <w:r>
        <w:t>закона</w:t>
      </w:r>
      <w:r>
        <w:rPr>
          <w:spacing w:val="24"/>
        </w:rPr>
        <w:t xml:space="preserve"> </w:t>
      </w:r>
      <w:r>
        <w:t>от</w:t>
      </w:r>
      <w:r>
        <w:rPr>
          <w:spacing w:val="30"/>
        </w:rPr>
        <w:t xml:space="preserve"> </w:t>
      </w:r>
      <w:r>
        <w:t>29</w:t>
      </w:r>
      <w:r>
        <w:rPr>
          <w:spacing w:val="25"/>
        </w:rPr>
        <w:t xml:space="preserve"> </w:t>
      </w:r>
      <w:r>
        <w:t>декабря</w:t>
      </w:r>
      <w:r>
        <w:rPr>
          <w:spacing w:val="29"/>
        </w:rPr>
        <w:t xml:space="preserve"> </w:t>
      </w:r>
      <w:r>
        <w:t>2012</w:t>
      </w:r>
      <w:r>
        <w:rPr>
          <w:spacing w:val="29"/>
        </w:rPr>
        <w:t xml:space="preserve"> </w:t>
      </w:r>
      <w:r>
        <w:t>г.</w:t>
      </w:r>
      <w:r>
        <w:rPr>
          <w:spacing w:val="32"/>
        </w:rPr>
        <w:t xml:space="preserve"> </w:t>
      </w:r>
      <w:r>
        <w:t>№</w:t>
      </w:r>
      <w:r>
        <w:rPr>
          <w:spacing w:val="31"/>
        </w:rPr>
        <w:t xml:space="preserve"> </w:t>
      </w:r>
      <w:r>
        <w:t>273-ФЗ</w:t>
      </w:r>
      <w:r>
        <w:rPr>
          <w:spacing w:val="28"/>
        </w:rPr>
        <w:t xml:space="preserve"> </w:t>
      </w:r>
      <w:r>
        <w:t>«Об</w:t>
      </w:r>
      <w:r>
        <w:rPr>
          <w:spacing w:val="27"/>
        </w:rPr>
        <w:t xml:space="preserve"> </w:t>
      </w:r>
      <w:r>
        <w:t>образовании</w:t>
      </w:r>
      <w:r>
        <w:rPr>
          <w:spacing w:val="-57"/>
        </w:rPr>
        <w:t xml:space="preserve"> </w:t>
      </w:r>
      <w:r>
        <w:t>в</w:t>
      </w:r>
      <w:r>
        <w:rPr>
          <w:spacing w:val="2"/>
        </w:rPr>
        <w:t xml:space="preserve"> </w:t>
      </w:r>
      <w:r>
        <w:t>Российской</w:t>
      </w:r>
      <w:r>
        <w:rPr>
          <w:spacing w:val="-2"/>
        </w:rPr>
        <w:t xml:space="preserve"> </w:t>
      </w:r>
      <w:r>
        <w:t>Федерации».</w:t>
      </w:r>
    </w:p>
    <w:p w14:paraId="199DEA01" w14:textId="77777777" w:rsidR="00733630" w:rsidRDefault="00733630">
      <w:pPr>
        <w:spacing w:line="237" w:lineRule="auto"/>
        <w:sectPr w:rsidR="00733630">
          <w:pgSz w:w="11910" w:h="16840"/>
          <w:pgMar w:top="620" w:right="140" w:bottom="1120" w:left="940" w:header="0" w:footer="870" w:gutter="0"/>
          <w:cols w:space="720"/>
        </w:sectPr>
      </w:pPr>
    </w:p>
    <w:p w14:paraId="5A26E07C" w14:textId="77777777" w:rsidR="00733630" w:rsidRDefault="00632EAB">
      <w:pPr>
        <w:pStyle w:val="a3"/>
        <w:tabs>
          <w:tab w:val="left" w:pos="3398"/>
          <w:tab w:val="left" w:pos="4636"/>
          <w:tab w:val="left" w:pos="7064"/>
          <w:tab w:val="left" w:pos="9007"/>
        </w:tabs>
        <w:spacing w:before="64" w:line="348" w:lineRule="auto"/>
        <w:ind w:right="704"/>
      </w:pPr>
      <w:r>
        <w:lastRenderedPageBreak/>
        <w:t xml:space="preserve">Требования      </w:t>
      </w:r>
      <w:r>
        <w:rPr>
          <w:spacing w:val="1"/>
        </w:rPr>
        <w:t xml:space="preserve"> </w:t>
      </w:r>
      <w:r>
        <w:t xml:space="preserve">к      </w:t>
      </w:r>
      <w:r>
        <w:rPr>
          <w:spacing w:val="1"/>
        </w:rPr>
        <w:t xml:space="preserve"> </w:t>
      </w:r>
      <w:r>
        <w:t xml:space="preserve">личностным      </w:t>
      </w:r>
      <w:r>
        <w:rPr>
          <w:spacing w:val="1"/>
        </w:rPr>
        <w:t xml:space="preserve"> </w:t>
      </w:r>
      <w:r>
        <w:t xml:space="preserve">результатам       </w:t>
      </w:r>
      <w:r>
        <w:rPr>
          <w:spacing w:val="1"/>
        </w:rPr>
        <w:t xml:space="preserve"> </w:t>
      </w:r>
      <w:r>
        <w:t>освоения        обучающимися</w:t>
      </w:r>
      <w:r>
        <w:rPr>
          <w:spacing w:val="1"/>
        </w:rPr>
        <w:t xml:space="preserve"> </w:t>
      </w:r>
      <w:r>
        <w:t>ФОП</w:t>
      </w:r>
      <w:r>
        <w:rPr>
          <w:spacing w:val="1"/>
        </w:rPr>
        <w:t xml:space="preserve"> </w:t>
      </w:r>
      <w:r>
        <w:t>СОО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 к саморазвитию, самостоятельности и личностному самоопределению; ценность</w:t>
      </w:r>
      <w:r>
        <w:rPr>
          <w:spacing w:val="-57"/>
        </w:rPr>
        <w:t xml:space="preserve"> </w:t>
      </w:r>
      <w:r>
        <w:t>самостоятельности</w:t>
      </w:r>
      <w:r>
        <w:tab/>
        <w:t>и</w:t>
      </w:r>
      <w:r>
        <w:tab/>
        <w:t>инициативы;</w:t>
      </w:r>
      <w:r>
        <w:tab/>
        <w:t>наличие</w:t>
      </w:r>
      <w:r>
        <w:tab/>
        <w:t>мотивации</w:t>
      </w:r>
      <w:r>
        <w:rPr>
          <w:spacing w:val="-58"/>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целенаправленное</w:t>
      </w:r>
      <w:r>
        <w:rPr>
          <w:spacing w:val="1"/>
        </w:rPr>
        <w:t xml:space="preserve"> </w:t>
      </w:r>
      <w:r>
        <w:t>развитие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3"/>
        </w:rPr>
        <w:t xml:space="preserve"> </w:t>
      </w:r>
      <w:r>
        <w:t>культуры,</w:t>
      </w:r>
      <w:r>
        <w:rPr>
          <w:spacing w:val="3"/>
        </w:rPr>
        <w:t xml:space="preserve"> </w:t>
      </w:r>
      <w:r>
        <w:t>способности</w:t>
      </w:r>
      <w:r>
        <w:rPr>
          <w:spacing w:val="-2"/>
        </w:rPr>
        <w:t xml:space="preserve"> </w:t>
      </w:r>
      <w:r>
        <w:t>ставить</w:t>
      </w:r>
      <w:r>
        <w:rPr>
          <w:spacing w:val="-2"/>
        </w:rPr>
        <w:t xml:space="preserve"> </w:t>
      </w:r>
      <w:r>
        <w:t>цели</w:t>
      </w:r>
      <w:r>
        <w:rPr>
          <w:spacing w:val="2"/>
        </w:rPr>
        <w:t xml:space="preserve"> </w:t>
      </w:r>
      <w:r>
        <w:t>и</w:t>
      </w:r>
      <w:r>
        <w:rPr>
          <w:spacing w:val="-3"/>
        </w:rPr>
        <w:t xml:space="preserve"> </w:t>
      </w:r>
      <w:r>
        <w:t>строить</w:t>
      </w:r>
      <w:r>
        <w:rPr>
          <w:spacing w:val="-2"/>
        </w:rPr>
        <w:t xml:space="preserve"> </w:t>
      </w:r>
      <w:r>
        <w:t>жизненные планы.</w:t>
      </w:r>
    </w:p>
    <w:p w14:paraId="207ED0C3" w14:textId="77777777" w:rsidR="00733630" w:rsidRDefault="00632EAB">
      <w:pPr>
        <w:pStyle w:val="a3"/>
        <w:spacing w:line="348" w:lineRule="auto"/>
        <w:ind w:right="700"/>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 с 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w:t>
      </w:r>
      <w:r>
        <w:rPr>
          <w:spacing w:val="-5"/>
        </w:rPr>
        <w:t xml:space="preserve"> </w:t>
      </w:r>
      <w:r>
        <w:t>и</w:t>
      </w:r>
      <w:r>
        <w:rPr>
          <w:spacing w:val="2"/>
        </w:rPr>
        <w:t xml:space="preserve"> </w:t>
      </w:r>
      <w:r>
        <w:t>саморазвития,</w:t>
      </w:r>
      <w:r>
        <w:rPr>
          <w:spacing w:val="-2"/>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14:paraId="3C1B88E7" w14:textId="77777777" w:rsidR="00733630" w:rsidRDefault="00632EAB">
      <w:pPr>
        <w:pStyle w:val="a3"/>
        <w:spacing w:before="1" w:line="348" w:lineRule="auto"/>
        <w:ind w:right="709"/>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 культуры здоровья и эмоционального</w:t>
      </w:r>
      <w:r>
        <w:rPr>
          <w:spacing w:val="1"/>
        </w:rPr>
        <w:t xml:space="preserve"> </w:t>
      </w:r>
      <w:r>
        <w:t>благополучия, 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2"/>
        </w:rPr>
        <w:t xml:space="preserve"> </w:t>
      </w:r>
      <w:r>
        <w:t>среды.</w:t>
      </w:r>
    </w:p>
    <w:p w14:paraId="075FEB60" w14:textId="77777777" w:rsidR="00733630" w:rsidRDefault="00632EAB">
      <w:pPr>
        <w:pStyle w:val="a3"/>
        <w:spacing w:line="275" w:lineRule="exact"/>
        <w:ind w:left="1048" w:firstLine="0"/>
      </w:pPr>
      <w:r>
        <w:t>Метапредметные</w:t>
      </w:r>
      <w:r>
        <w:rPr>
          <w:spacing w:val="-5"/>
        </w:rPr>
        <w:t xml:space="preserve"> </w:t>
      </w:r>
      <w:r>
        <w:t>результаты</w:t>
      </w:r>
      <w:r>
        <w:rPr>
          <w:spacing w:val="-2"/>
        </w:rPr>
        <w:t xml:space="preserve"> </w:t>
      </w:r>
      <w:r>
        <w:t>включают:</w:t>
      </w:r>
    </w:p>
    <w:p w14:paraId="05D5731B" w14:textId="77777777" w:rsidR="00733630" w:rsidRDefault="00632EAB">
      <w:pPr>
        <w:pStyle w:val="a3"/>
        <w:spacing w:before="127" w:line="348" w:lineRule="auto"/>
        <w:ind w:right="707"/>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rPr>
          <w:spacing w:val="-1"/>
        </w:rPr>
        <w:t>предметных</w:t>
      </w:r>
      <w:r>
        <w:rPr>
          <w:spacing w:val="-17"/>
        </w:rPr>
        <w:t xml:space="preserve"> </w:t>
      </w:r>
      <w:r>
        <w:rPr>
          <w:spacing w:val="-1"/>
        </w:rPr>
        <w:t>областях</w:t>
      </w:r>
      <w:r>
        <w:rPr>
          <w:spacing w:val="-16"/>
        </w:rPr>
        <w:t xml:space="preserve"> </w:t>
      </w:r>
      <w:r>
        <w:rPr>
          <w:spacing w:val="-1"/>
        </w:rPr>
        <w:t>и</w:t>
      </w:r>
      <w:r>
        <w:rPr>
          <w:spacing w:val="-11"/>
        </w:rPr>
        <w:t xml:space="preserve"> </w:t>
      </w:r>
      <w:r>
        <w:rPr>
          <w:spacing w:val="-1"/>
        </w:rPr>
        <w:t>позволяют</w:t>
      </w:r>
      <w:r>
        <w:rPr>
          <w:spacing w:val="-12"/>
        </w:rPr>
        <w:t xml:space="preserve"> </w:t>
      </w:r>
      <w:r>
        <w:rPr>
          <w:spacing w:val="-1"/>
        </w:rPr>
        <w:t>связывать</w:t>
      </w:r>
      <w:r>
        <w:rPr>
          <w:spacing w:val="-15"/>
        </w:rPr>
        <w:t xml:space="preserve"> </w:t>
      </w:r>
      <w:r>
        <w:t>знания</w:t>
      </w:r>
      <w:r>
        <w:rPr>
          <w:spacing w:val="-11"/>
        </w:rPr>
        <w:t xml:space="preserve"> </w:t>
      </w:r>
      <w:r>
        <w:t>из</w:t>
      </w:r>
      <w:r>
        <w:rPr>
          <w:spacing w:val="-11"/>
        </w:rPr>
        <w:t xml:space="preserve"> </w:t>
      </w:r>
      <w:r>
        <w:t>различных</w:t>
      </w:r>
      <w:r>
        <w:rPr>
          <w:spacing w:val="-12"/>
        </w:rPr>
        <w:t xml:space="preserve"> </w:t>
      </w:r>
      <w:r>
        <w:t>учебных</w:t>
      </w:r>
      <w:r>
        <w:rPr>
          <w:spacing w:val="-16"/>
        </w:rPr>
        <w:t xml:space="preserve"> </w:t>
      </w:r>
      <w:r>
        <w:t>предметов,</w:t>
      </w:r>
      <w:r>
        <w:rPr>
          <w:spacing w:val="-14"/>
        </w:rPr>
        <w:t xml:space="preserve"> </w:t>
      </w:r>
      <w:r>
        <w:t>учебных</w:t>
      </w:r>
      <w:r>
        <w:rPr>
          <w:spacing w:val="-58"/>
        </w:rPr>
        <w:t xml:space="preserve"> </w:t>
      </w:r>
      <w:r>
        <w:t>курсов, модулей в целостную научную картину мира) и универсальных учебных действий</w:t>
      </w:r>
      <w:r>
        <w:rPr>
          <w:spacing w:val="1"/>
        </w:rPr>
        <w:t xml:space="preserve"> </w:t>
      </w:r>
      <w:r>
        <w:t>(познавательные,</w:t>
      </w:r>
      <w:r>
        <w:rPr>
          <w:spacing w:val="-2"/>
        </w:rPr>
        <w:t xml:space="preserve"> </w:t>
      </w:r>
      <w:r>
        <w:t>коммуникативные,</w:t>
      </w:r>
      <w:r>
        <w:rPr>
          <w:spacing w:val="-1"/>
        </w:rPr>
        <w:t xml:space="preserve"> </w:t>
      </w:r>
      <w:r>
        <w:t>регулятивные);</w:t>
      </w:r>
    </w:p>
    <w:p w14:paraId="68AD933F" w14:textId="77777777" w:rsidR="00733630" w:rsidRDefault="00632EAB">
      <w:pPr>
        <w:pStyle w:val="a3"/>
        <w:spacing w:line="345" w:lineRule="auto"/>
        <w:ind w:left="1048" w:right="712" w:firstLine="0"/>
      </w:pPr>
      <w:r>
        <w:t>способность их использовать в учебной, познавательной и социальной практике;</w:t>
      </w:r>
      <w:r>
        <w:rPr>
          <w:spacing w:val="1"/>
        </w:rPr>
        <w:t xml:space="preserve"> </w:t>
      </w:r>
      <w:r>
        <w:t>готовность к</w:t>
      </w:r>
      <w:r>
        <w:rPr>
          <w:spacing w:val="2"/>
        </w:rPr>
        <w:t xml:space="preserve"> </w:t>
      </w:r>
      <w:r>
        <w:t>самостоятельному</w:t>
      </w:r>
      <w:r>
        <w:rPr>
          <w:spacing w:val="-5"/>
        </w:rPr>
        <w:t xml:space="preserve"> </w:t>
      </w:r>
      <w:r>
        <w:t>планированию</w:t>
      </w:r>
      <w:r>
        <w:rPr>
          <w:spacing w:val="-3"/>
        </w:rPr>
        <w:t xml:space="preserve"> </w:t>
      </w:r>
      <w:r>
        <w:t>и</w:t>
      </w:r>
      <w:r>
        <w:rPr>
          <w:spacing w:val="4"/>
        </w:rPr>
        <w:t xml:space="preserve"> </w:t>
      </w:r>
      <w:r>
        <w:t>осуществлению</w:t>
      </w:r>
      <w:r>
        <w:rPr>
          <w:spacing w:val="7"/>
        </w:rPr>
        <w:t xml:space="preserve"> </w:t>
      </w:r>
      <w:r>
        <w:t>учебной</w:t>
      </w:r>
      <w:r>
        <w:rPr>
          <w:spacing w:val="4"/>
        </w:rPr>
        <w:t xml:space="preserve"> </w:t>
      </w:r>
      <w:r>
        <w:t>деятельности</w:t>
      </w:r>
    </w:p>
    <w:p w14:paraId="65F6B9D1" w14:textId="77777777" w:rsidR="00733630" w:rsidRDefault="00632EAB">
      <w:pPr>
        <w:pStyle w:val="a3"/>
        <w:spacing w:before="6" w:line="345" w:lineRule="auto"/>
        <w:ind w:right="715" w:firstLine="0"/>
      </w:pPr>
      <w:r>
        <w:t>и организации учебного сотрудничества с педагогическими работниками и сверстниками, к</w:t>
      </w:r>
      <w:r>
        <w:rPr>
          <w:spacing w:val="1"/>
        </w:rPr>
        <w:t xml:space="preserve"> </w:t>
      </w:r>
      <w:r>
        <w:t>участию</w:t>
      </w:r>
      <w:r>
        <w:rPr>
          <w:spacing w:val="-1"/>
        </w:rPr>
        <w:t xml:space="preserve"> </w:t>
      </w:r>
      <w:r>
        <w:t>в</w:t>
      </w:r>
      <w:r>
        <w:rPr>
          <w:spacing w:val="2"/>
        </w:rPr>
        <w:t xml:space="preserve"> </w:t>
      </w:r>
      <w:r>
        <w:t>построении</w:t>
      </w:r>
      <w:r>
        <w:rPr>
          <w:spacing w:val="3"/>
        </w:rPr>
        <w:t xml:space="preserve"> </w:t>
      </w:r>
      <w:r>
        <w:t>индивидуальной</w:t>
      </w:r>
      <w:r>
        <w:rPr>
          <w:spacing w:val="-3"/>
        </w:rPr>
        <w:t xml:space="preserve"> </w:t>
      </w:r>
      <w:r>
        <w:t>образовательной</w:t>
      </w:r>
      <w:r>
        <w:rPr>
          <w:spacing w:val="3"/>
        </w:rPr>
        <w:t xml:space="preserve"> </w:t>
      </w:r>
      <w:r>
        <w:t>траектории;</w:t>
      </w:r>
    </w:p>
    <w:p w14:paraId="45437046" w14:textId="77777777" w:rsidR="00733630" w:rsidRDefault="00632EAB">
      <w:pPr>
        <w:pStyle w:val="a3"/>
        <w:spacing w:before="2" w:line="348" w:lineRule="auto"/>
        <w:ind w:right="709"/>
        <w:jc w:val="right"/>
      </w:pPr>
      <w:r>
        <w:t>овладение навыками учебно-исследовательской, проектной и социальной деятельности.</w:t>
      </w:r>
      <w:r>
        <w:rPr>
          <w:spacing w:val="-57"/>
        </w:rPr>
        <w:t xml:space="preserve"> </w:t>
      </w:r>
      <w:r>
        <w:t>Метапредметные</w:t>
      </w:r>
      <w:r>
        <w:rPr>
          <w:spacing w:val="1"/>
        </w:rPr>
        <w:t xml:space="preserve"> </w:t>
      </w:r>
      <w:r>
        <w:t>результаты</w:t>
      </w:r>
      <w:r>
        <w:rPr>
          <w:spacing w:val="1"/>
        </w:rPr>
        <w:t xml:space="preserve"> </w:t>
      </w:r>
      <w:r>
        <w:t>сгруппированы</w:t>
      </w:r>
      <w:r>
        <w:rPr>
          <w:spacing w:val="61"/>
        </w:rPr>
        <w:t xml:space="preserve"> </w:t>
      </w:r>
      <w:r>
        <w:t>по</w:t>
      </w:r>
      <w:r>
        <w:rPr>
          <w:spacing w:val="61"/>
        </w:rPr>
        <w:t xml:space="preserve"> </w:t>
      </w:r>
      <w:r>
        <w:t>трем</w:t>
      </w:r>
      <w:r>
        <w:rPr>
          <w:spacing w:val="61"/>
        </w:rPr>
        <w:t xml:space="preserve"> </w:t>
      </w:r>
      <w:r>
        <w:t>направлениям</w:t>
      </w:r>
      <w:r>
        <w:rPr>
          <w:spacing w:val="61"/>
        </w:rPr>
        <w:t xml:space="preserve"> </w:t>
      </w:r>
      <w:r>
        <w:t>и</w:t>
      </w:r>
      <w:r>
        <w:rPr>
          <w:spacing w:val="61"/>
        </w:rPr>
        <w:t xml:space="preserve"> </w:t>
      </w:r>
      <w:r>
        <w:t>отражают</w:t>
      </w:r>
      <w:r>
        <w:rPr>
          <w:spacing w:val="1"/>
        </w:rPr>
        <w:t xml:space="preserve"> </w:t>
      </w:r>
      <w:r>
        <w:t>способность</w:t>
      </w:r>
      <w:r>
        <w:rPr>
          <w:spacing w:val="38"/>
        </w:rPr>
        <w:t xml:space="preserve"> </w:t>
      </w:r>
      <w:r>
        <w:t>обучающихся</w:t>
      </w:r>
      <w:r>
        <w:rPr>
          <w:spacing w:val="41"/>
        </w:rPr>
        <w:t xml:space="preserve"> </w:t>
      </w:r>
      <w:r>
        <w:t>использовать</w:t>
      </w:r>
      <w:r>
        <w:rPr>
          <w:spacing w:val="42"/>
        </w:rPr>
        <w:t xml:space="preserve"> </w:t>
      </w:r>
      <w:r>
        <w:t>на</w:t>
      </w:r>
      <w:r>
        <w:rPr>
          <w:spacing w:val="36"/>
        </w:rPr>
        <w:t xml:space="preserve"> </w:t>
      </w:r>
      <w:r>
        <w:t>практике</w:t>
      </w:r>
      <w:r>
        <w:rPr>
          <w:spacing w:val="40"/>
        </w:rPr>
        <w:t xml:space="preserve"> </w:t>
      </w:r>
      <w:r>
        <w:t>универсальные</w:t>
      </w:r>
      <w:r>
        <w:rPr>
          <w:spacing w:val="45"/>
        </w:rPr>
        <w:t xml:space="preserve"> </w:t>
      </w:r>
      <w:r>
        <w:t>учебные</w:t>
      </w:r>
      <w:r>
        <w:rPr>
          <w:spacing w:val="40"/>
        </w:rPr>
        <w:t xml:space="preserve"> </w:t>
      </w:r>
      <w:r>
        <w:t>действия,</w:t>
      </w:r>
    </w:p>
    <w:p w14:paraId="4737161B" w14:textId="77777777" w:rsidR="00733630" w:rsidRDefault="00632EAB">
      <w:pPr>
        <w:pStyle w:val="a3"/>
        <w:spacing w:before="4"/>
        <w:ind w:firstLine="0"/>
      </w:pPr>
      <w:r>
        <w:t>составляющие</w:t>
      </w:r>
      <w:r>
        <w:rPr>
          <w:spacing w:val="-6"/>
        </w:rPr>
        <w:t xml:space="preserve"> </w:t>
      </w:r>
      <w:r>
        <w:t>умение</w:t>
      </w:r>
      <w:r>
        <w:rPr>
          <w:spacing w:val="2"/>
        </w:rPr>
        <w:t xml:space="preserve"> </w:t>
      </w:r>
      <w:r>
        <w:t>овладевать:</w:t>
      </w:r>
    </w:p>
    <w:p w14:paraId="2757DA22" w14:textId="77777777" w:rsidR="00733630" w:rsidRDefault="00632EAB">
      <w:pPr>
        <w:pStyle w:val="a3"/>
        <w:spacing w:before="123"/>
        <w:ind w:left="1048" w:firstLine="0"/>
      </w:pPr>
      <w:r>
        <w:t>познавательными</w:t>
      </w:r>
      <w:r>
        <w:rPr>
          <w:spacing w:val="-9"/>
        </w:rPr>
        <w:t xml:space="preserve"> </w:t>
      </w:r>
      <w:r>
        <w:t>универсальными</w:t>
      </w:r>
      <w:r>
        <w:rPr>
          <w:spacing w:val="-3"/>
        </w:rPr>
        <w:t xml:space="preserve"> </w:t>
      </w:r>
      <w:r>
        <w:t>учебными</w:t>
      </w:r>
      <w:r>
        <w:rPr>
          <w:spacing w:val="-4"/>
        </w:rPr>
        <w:t xml:space="preserve"> </w:t>
      </w:r>
      <w:r>
        <w:t>действиями;</w:t>
      </w:r>
    </w:p>
    <w:p w14:paraId="70581966" w14:textId="77777777" w:rsidR="00733630" w:rsidRDefault="00733630">
      <w:pPr>
        <w:sectPr w:rsidR="00733630">
          <w:pgSz w:w="11910" w:h="16840"/>
          <w:pgMar w:top="620" w:right="140" w:bottom="1140" w:left="940" w:header="0" w:footer="870" w:gutter="0"/>
          <w:cols w:space="720"/>
        </w:sectPr>
      </w:pPr>
    </w:p>
    <w:p w14:paraId="7ED35018" w14:textId="77777777" w:rsidR="00733630" w:rsidRDefault="00632EAB">
      <w:pPr>
        <w:pStyle w:val="a3"/>
        <w:spacing w:before="64" w:line="345" w:lineRule="auto"/>
        <w:ind w:left="1048" w:right="3507" w:firstLine="0"/>
      </w:pPr>
      <w:r>
        <w:lastRenderedPageBreak/>
        <w:t>коммуникативными универсальными учебными действиями;</w:t>
      </w:r>
      <w:r>
        <w:rPr>
          <w:spacing w:val="-58"/>
        </w:rPr>
        <w:t xml:space="preserve"> </w:t>
      </w:r>
      <w:r>
        <w:t>регулятивными</w:t>
      </w:r>
      <w:r>
        <w:rPr>
          <w:spacing w:val="-5"/>
        </w:rPr>
        <w:t xml:space="preserve"> </w:t>
      </w:r>
      <w:r>
        <w:t>универсальными учебными действиями.</w:t>
      </w:r>
    </w:p>
    <w:p w14:paraId="0BB4943F" w14:textId="77777777" w:rsidR="00733630" w:rsidRDefault="00632EAB">
      <w:pPr>
        <w:pStyle w:val="a3"/>
        <w:spacing w:before="2" w:line="348" w:lineRule="auto"/>
        <w:ind w:right="706"/>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w:t>
      </w:r>
      <w:r>
        <w:rPr>
          <w:spacing w:val="2"/>
        </w:rPr>
        <w:t xml:space="preserve"> </w:t>
      </w:r>
      <w:r>
        <w:t>с</w:t>
      </w:r>
      <w:r>
        <w:rPr>
          <w:spacing w:val="-4"/>
        </w:rPr>
        <w:t xml:space="preserve"> </w:t>
      </w:r>
      <w:r>
        <w:t>информацией.</w:t>
      </w:r>
    </w:p>
    <w:p w14:paraId="29A7DB2D" w14:textId="77777777" w:rsidR="00733630" w:rsidRDefault="00632EAB">
      <w:pPr>
        <w:pStyle w:val="a3"/>
        <w:spacing w:before="5" w:line="345" w:lineRule="auto"/>
        <w:ind w:right="706"/>
      </w:pPr>
      <w:r>
        <w:t>Овладение системой коммуникативных универсальных учебных действий обеспечивает</w:t>
      </w:r>
      <w:r>
        <w:rPr>
          <w:spacing w:val="-57"/>
        </w:rPr>
        <w:t xml:space="preserve"> </w:t>
      </w:r>
      <w:r>
        <w:t>сформированность</w:t>
      </w:r>
      <w:r>
        <w:rPr>
          <w:spacing w:val="2"/>
        </w:rPr>
        <w:t xml:space="preserve"> </w:t>
      </w:r>
      <w:r>
        <w:t>социальных</w:t>
      </w:r>
      <w:r>
        <w:rPr>
          <w:spacing w:val="-4"/>
        </w:rPr>
        <w:t xml:space="preserve"> </w:t>
      </w:r>
      <w:r>
        <w:t>навыков</w:t>
      </w:r>
      <w:r>
        <w:rPr>
          <w:spacing w:val="-2"/>
        </w:rPr>
        <w:t xml:space="preserve"> </w:t>
      </w:r>
      <w:r>
        <w:t>общения,</w:t>
      </w:r>
      <w:r>
        <w:rPr>
          <w:spacing w:val="3"/>
        </w:rPr>
        <w:t xml:space="preserve"> </w:t>
      </w:r>
      <w:r>
        <w:t>совместной</w:t>
      </w:r>
      <w:r>
        <w:rPr>
          <w:spacing w:val="-3"/>
        </w:rPr>
        <w:t xml:space="preserve"> </w:t>
      </w:r>
      <w:r>
        <w:t>деятельности.</w:t>
      </w:r>
    </w:p>
    <w:p w14:paraId="27902038" w14:textId="77777777" w:rsidR="00733630" w:rsidRDefault="00632EAB">
      <w:pPr>
        <w:pStyle w:val="a3"/>
        <w:spacing w:before="2" w:line="350" w:lineRule="auto"/>
        <w:ind w:right="713"/>
      </w:pPr>
      <w:r>
        <w:t>Овладение регулятивными универсальными учебными действиями включает умения</w:t>
      </w:r>
      <w:r>
        <w:rPr>
          <w:spacing w:val="1"/>
        </w:rPr>
        <w:t xml:space="preserve"> </w:t>
      </w:r>
      <w:r>
        <w:t>самоорганизации,</w:t>
      </w:r>
      <w:r>
        <w:rPr>
          <w:spacing w:val="-2"/>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14:paraId="5F30DA23" w14:textId="77777777" w:rsidR="00733630" w:rsidRDefault="00632EAB">
      <w:pPr>
        <w:pStyle w:val="a3"/>
        <w:spacing w:line="272" w:lineRule="exact"/>
        <w:ind w:left="1048" w:firstLine="0"/>
      </w:pPr>
      <w:r>
        <w:t>Предметные</w:t>
      </w:r>
      <w:r>
        <w:rPr>
          <w:spacing w:val="-6"/>
        </w:rPr>
        <w:t xml:space="preserve"> </w:t>
      </w:r>
      <w:r>
        <w:t>результаты</w:t>
      </w:r>
      <w:r>
        <w:rPr>
          <w:spacing w:val="-4"/>
        </w:rPr>
        <w:t xml:space="preserve"> </w:t>
      </w:r>
      <w:r>
        <w:t>включают:</w:t>
      </w:r>
    </w:p>
    <w:p w14:paraId="702D49BA" w14:textId="77777777" w:rsidR="00733630" w:rsidRDefault="00632EAB">
      <w:pPr>
        <w:pStyle w:val="a3"/>
        <w:spacing w:before="122" w:line="348" w:lineRule="auto"/>
        <w:ind w:right="709"/>
      </w:pPr>
      <w:r>
        <w:t>освоение обучающимися в ходе изучения учебного предмета научных знаний, умений и</w:t>
      </w:r>
      <w:r>
        <w:rPr>
          <w:spacing w:val="-57"/>
        </w:rPr>
        <w:t xml:space="preserve"> </w:t>
      </w:r>
      <w:r>
        <w:t>способов действий, специфических для соответствующей предметной области; предпосылки</w:t>
      </w:r>
      <w:r>
        <w:rPr>
          <w:spacing w:val="1"/>
        </w:rPr>
        <w:t xml:space="preserve"> </w:t>
      </w:r>
      <w:r>
        <w:t>научного</w:t>
      </w:r>
      <w:r>
        <w:rPr>
          <w:spacing w:val="5"/>
        </w:rPr>
        <w:t xml:space="preserve"> </w:t>
      </w:r>
      <w:r>
        <w:t>типа</w:t>
      </w:r>
      <w:r>
        <w:rPr>
          <w:spacing w:val="1"/>
        </w:rPr>
        <w:t xml:space="preserve"> </w:t>
      </w:r>
      <w:r>
        <w:t>мышления;</w:t>
      </w:r>
    </w:p>
    <w:p w14:paraId="14725CAF" w14:textId="77777777" w:rsidR="00733630" w:rsidRDefault="00632EAB">
      <w:pPr>
        <w:pStyle w:val="a3"/>
        <w:spacing w:line="348" w:lineRule="auto"/>
        <w:ind w:right="699"/>
      </w:pPr>
      <w:r>
        <w:t>виды деятельности по получению нового знания, его интерпретации, преобразованию и</w:t>
      </w:r>
      <w:r>
        <w:rPr>
          <w:spacing w:val="-57"/>
        </w:rPr>
        <w:t xml:space="preserve"> </w:t>
      </w:r>
      <w:r>
        <w:t>применению</w:t>
      </w:r>
      <w:r>
        <w:rPr>
          <w:spacing w:val="-13"/>
        </w:rPr>
        <w:t xml:space="preserve"> </w:t>
      </w:r>
      <w:r>
        <w:t>в</w:t>
      </w:r>
      <w:r>
        <w:rPr>
          <w:spacing w:val="-10"/>
        </w:rPr>
        <w:t xml:space="preserve"> </w:t>
      </w:r>
      <w:r>
        <w:t>различных</w:t>
      </w:r>
      <w:r>
        <w:rPr>
          <w:spacing w:val="-7"/>
        </w:rPr>
        <w:t xml:space="preserve"> </w:t>
      </w:r>
      <w:r>
        <w:t>учебных</w:t>
      </w:r>
      <w:r>
        <w:rPr>
          <w:spacing w:val="-12"/>
        </w:rPr>
        <w:t xml:space="preserve"> </w:t>
      </w:r>
      <w:r>
        <w:t>ситуациях,</w:t>
      </w:r>
      <w:r>
        <w:rPr>
          <w:spacing w:val="-5"/>
        </w:rPr>
        <w:t xml:space="preserve"> </w:t>
      </w:r>
      <w:r>
        <w:t>в</w:t>
      </w:r>
      <w:r>
        <w:rPr>
          <w:spacing w:val="-5"/>
        </w:rPr>
        <w:t xml:space="preserve"> </w:t>
      </w:r>
      <w:r>
        <w:t>том</w:t>
      </w:r>
      <w:r>
        <w:rPr>
          <w:spacing w:val="-10"/>
        </w:rPr>
        <w:t xml:space="preserve"> </w:t>
      </w:r>
      <w:r>
        <w:t>числе</w:t>
      </w:r>
      <w:r>
        <w:rPr>
          <w:spacing w:val="-11"/>
        </w:rPr>
        <w:t xml:space="preserve"> </w:t>
      </w:r>
      <w:r>
        <w:t>при</w:t>
      </w:r>
      <w:r>
        <w:rPr>
          <w:spacing w:val="-10"/>
        </w:rPr>
        <w:t xml:space="preserve"> </w:t>
      </w:r>
      <w:r>
        <w:t>создании</w:t>
      </w:r>
      <w:r>
        <w:rPr>
          <w:spacing w:val="-11"/>
        </w:rPr>
        <w:t xml:space="preserve"> </w:t>
      </w:r>
      <w:r>
        <w:t>учебных</w:t>
      </w:r>
      <w:r>
        <w:rPr>
          <w:spacing w:val="-11"/>
        </w:rPr>
        <w:t xml:space="preserve"> </w:t>
      </w:r>
      <w:r>
        <w:t>и</w:t>
      </w:r>
      <w:r>
        <w:rPr>
          <w:spacing w:val="3"/>
        </w:rPr>
        <w:t xml:space="preserve"> </w:t>
      </w:r>
      <w:r>
        <w:t>социальных</w:t>
      </w:r>
      <w:r>
        <w:rPr>
          <w:spacing w:val="-58"/>
        </w:rPr>
        <w:t xml:space="preserve"> </w:t>
      </w:r>
      <w:r>
        <w:t>проектов.</w:t>
      </w:r>
    </w:p>
    <w:p w14:paraId="025A5FA6" w14:textId="77777777" w:rsidR="00733630" w:rsidRDefault="00632EAB">
      <w:pPr>
        <w:pStyle w:val="a3"/>
        <w:spacing w:before="5"/>
        <w:ind w:left="1048" w:firstLine="0"/>
      </w:pPr>
      <w:r>
        <w:t>Требования</w:t>
      </w:r>
      <w:r>
        <w:rPr>
          <w:spacing w:val="-2"/>
        </w:rPr>
        <w:t xml:space="preserve"> </w:t>
      </w:r>
      <w:r>
        <w:t>к</w:t>
      </w:r>
      <w:r>
        <w:rPr>
          <w:spacing w:val="-8"/>
        </w:rPr>
        <w:t xml:space="preserve"> </w:t>
      </w:r>
      <w:r>
        <w:t>предметным</w:t>
      </w:r>
      <w:r>
        <w:rPr>
          <w:spacing w:val="-5"/>
        </w:rPr>
        <w:t xml:space="preserve"> </w:t>
      </w:r>
      <w:r>
        <w:t>результатам:</w:t>
      </w:r>
    </w:p>
    <w:p w14:paraId="60140E03" w14:textId="77777777" w:rsidR="00733630" w:rsidRDefault="00632EAB">
      <w:pPr>
        <w:pStyle w:val="a3"/>
        <w:spacing w:before="123" w:line="345" w:lineRule="auto"/>
        <w:ind w:right="707"/>
      </w:pPr>
      <w:r>
        <w:t>сформулированы в деятельностной форме с усилением акцента на применение знаний и</w:t>
      </w:r>
      <w:r>
        <w:rPr>
          <w:spacing w:val="-57"/>
        </w:rPr>
        <w:t xml:space="preserve"> </w:t>
      </w:r>
      <w:r>
        <w:t>конкретные</w:t>
      </w:r>
      <w:r>
        <w:rPr>
          <w:spacing w:val="-5"/>
        </w:rPr>
        <w:t xml:space="preserve"> </w:t>
      </w:r>
      <w:r>
        <w:t>умения;</w:t>
      </w:r>
    </w:p>
    <w:p w14:paraId="7C6A7775" w14:textId="77777777" w:rsidR="00733630" w:rsidRDefault="00632EAB">
      <w:pPr>
        <w:pStyle w:val="a3"/>
        <w:spacing w:before="6" w:line="345" w:lineRule="auto"/>
        <w:ind w:right="714"/>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среднего</w:t>
      </w:r>
      <w:r>
        <w:rPr>
          <w:spacing w:val="1"/>
        </w:rPr>
        <w:t xml:space="preserve"> </w:t>
      </w:r>
      <w:r>
        <w:t>общего</w:t>
      </w:r>
      <w:r>
        <w:rPr>
          <w:spacing w:val="-57"/>
        </w:rPr>
        <w:t xml:space="preserve"> </w:t>
      </w:r>
      <w:r>
        <w:t>образования,</w:t>
      </w:r>
      <w:r>
        <w:rPr>
          <w:spacing w:val="-2"/>
        </w:rPr>
        <w:t xml:space="preserve"> </w:t>
      </w:r>
      <w:r>
        <w:t>построенного</w:t>
      </w:r>
      <w:r>
        <w:rPr>
          <w:spacing w:val="1"/>
        </w:rPr>
        <w:t xml:space="preserve"> </w:t>
      </w:r>
      <w:r>
        <w:t>в</w:t>
      </w:r>
      <w:r>
        <w:rPr>
          <w:spacing w:val="-2"/>
        </w:rPr>
        <w:t xml:space="preserve"> </w:t>
      </w:r>
      <w:r>
        <w:t>логике изучения</w:t>
      </w:r>
      <w:r>
        <w:rPr>
          <w:spacing w:val="1"/>
        </w:rPr>
        <w:t xml:space="preserve"> </w:t>
      </w:r>
      <w:r>
        <w:t>каждого</w:t>
      </w:r>
      <w:r>
        <w:rPr>
          <w:spacing w:val="1"/>
        </w:rPr>
        <w:t xml:space="preserve"> </w:t>
      </w:r>
      <w:r>
        <w:t>учебного</w:t>
      </w:r>
      <w:r>
        <w:rPr>
          <w:spacing w:val="1"/>
        </w:rPr>
        <w:t xml:space="preserve"> </w:t>
      </w:r>
      <w:r>
        <w:t>предмета;</w:t>
      </w:r>
    </w:p>
    <w:p w14:paraId="1B75C9B4" w14:textId="77777777" w:rsidR="00733630" w:rsidRDefault="00632EAB">
      <w:pPr>
        <w:pStyle w:val="a3"/>
        <w:spacing w:before="3" w:line="350" w:lineRule="auto"/>
        <w:ind w:right="709"/>
      </w:pPr>
      <w:r>
        <w:t>определяют</w:t>
      </w:r>
      <w:r>
        <w:rPr>
          <w:spacing w:val="-3"/>
        </w:rPr>
        <w:t xml:space="preserve"> </w:t>
      </w:r>
      <w:r>
        <w:t>требования</w:t>
      </w:r>
      <w:r>
        <w:rPr>
          <w:spacing w:val="-7"/>
        </w:rPr>
        <w:t xml:space="preserve"> </w:t>
      </w:r>
      <w:r>
        <w:t>к</w:t>
      </w:r>
      <w:r>
        <w:rPr>
          <w:spacing w:val="-9"/>
        </w:rPr>
        <w:t xml:space="preserve"> </w:t>
      </w:r>
      <w:r>
        <w:t>результатам</w:t>
      </w:r>
      <w:r>
        <w:rPr>
          <w:spacing w:val="-2"/>
        </w:rPr>
        <w:t xml:space="preserve"> </w:t>
      </w:r>
      <w:r>
        <w:t>освоения</w:t>
      </w:r>
      <w:r>
        <w:rPr>
          <w:spacing w:val="-7"/>
        </w:rPr>
        <w:t xml:space="preserve"> </w:t>
      </w:r>
      <w:r>
        <w:t>программ</w:t>
      </w:r>
      <w:r>
        <w:rPr>
          <w:spacing w:val="-5"/>
        </w:rPr>
        <w:t xml:space="preserve"> </w:t>
      </w:r>
      <w:r>
        <w:t>среднего</w:t>
      </w:r>
      <w:r>
        <w:rPr>
          <w:spacing w:val="-3"/>
        </w:rPr>
        <w:t xml:space="preserve"> </w:t>
      </w:r>
      <w:r>
        <w:t>общего</w:t>
      </w:r>
      <w:r>
        <w:rPr>
          <w:spacing w:val="-7"/>
        </w:rPr>
        <w:t xml:space="preserve"> </w:t>
      </w:r>
      <w:r>
        <w:t>образования</w:t>
      </w:r>
      <w:r>
        <w:rPr>
          <w:spacing w:val="-57"/>
        </w:rPr>
        <w:t xml:space="preserve"> </w:t>
      </w:r>
      <w:r>
        <w:t>по</w:t>
      </w:r>
      <w:r>
        <w:rPr>
          <w:spacing w:val="1"/>
        </w:rPr>
        <w:t xml:space="preserve"> </w:t>
      </w:r>
      <w:r>
        <w:t>учебным</w:t>
      </w:r>
      <w:r>
        <w:rPr>
          <w:spacing w:val="3"/>
        </w:rPr>
        <w:t xml:space="preserve"> </w:t>
      </w:r>
      <w:r>
        <w:t>предметам;</w:t>
      </w:r>
    </w:p>
    <w:p w14:paraId="10C7BE28" w14:textId="77777777" w:rsidR="00733630" w:rsidRDefault="00632EAB">
      <w:pPr>
        <w:pStyle w:val="a3"/>
        <w:spacing w:line="350" w:lineRule="auto"/>
        <w:ind w:right="711"/>
      </w:pPr>
      <w:r>
        <w:t>усиливают</w:t>
      </w:r>
      <w:r>
        <w:rPr>
          <w:spacing w:val="111"/>
        </w:rPr>
        <w:t xml:space="preserve"> </w:t>
      </w:r>
      <w:r>
        <w:t xml:space="preserve">акценты  </w:t>
      </w:r>
      <w:r>
        <w:rPr>
          <w:spacing w:val="51"/>
        </w:rPr>
        <w:t xml:space="preserve"> </w:t>
      </w:r>
      <w:r>
        <w:t xml:space="preserve">на  </w:t>
      </w:r>
      <w:r>
        <w:rPr>
          <w:spacing w:val="49"/>
        </w:rPr>
        <w:t xml:space="preserve"> </w:t>
      </w:r>
      <w:r>
        <w:t xml:space="preserve">изучение  </w:t>
      </w:r>
      <w:r>
        <w:rPr>
          <w:spacing w:val="49"/>
        </w:rPr>
        <w:t xml:space="preserve"> </w:t>
      </w:r>
      <w:r>
        <w:t xml:space="preserve">явлений  </w:t>
      </w:r>
      <w:r>
        <w:rPr>
          <w:spacing w:val="50"/>
        </w:rPr>
        <w:t xml:space="preserve"> </w:t>
      </w:r>
      <w:r>
        <w:t xml:space="preserve">и  </w:t>
      </w:r>
      <w:r>
        <w:rPr>
          <w:spacing w:val="50"/>
        </w:rPr>
        <w:t xml:space="preserve"> </w:t>
      </w:r>
      <w:r>
        <w:t xml:space="preserve">процессов  </w:t>
      </w:r>
      <w:r>
        <w:rPr>
          <w:spacing w:val="51"/>
        </w:rPr>
        <w:t xml:space="preserve"> </w:t>
      </w:r>
      <w:r>
        <w:t xml:space="preserve">современной  </w:t>
      </w:r>
      <w:r>
        <w:rPr>
          <w:spacing w:val="50"/>
        </w:rPr>
        <w:t xml:space="preserve"> </w:t>
      </w:r>
      <w:r>
        <w:t>России</w:t>
      </w:r>
      <w:r>
        <w:rPr>
          <w:spacing w:val="-58"/>
        </w:rPr>
        <w:t xml:space="preserve"> </w:t>
      </w:r>
      <w:r>
        <w:t>и</w:t>
      </w:r>
      <w:r>
        <w:rPr>
          <w:spacing w:val="2"/>
        </w:rPr>
        <w:t xml:space="preserve"> </w:t>
      </w:r>
      <w:r>
        <w:t>мира</w:t>
      </w:r>
      <w:r>
        <w:rPr>
          <w:spacing w:val="-4"/>
        </w:rPr>
        <w:t xml:space="preserve"> </w:t>
      </w:r>
      <w:r>
        <w:t>в</w:t>
      </w:r>
      <w:r>
        <w:rPr>
          <w:spacing w:val="-1"/>
        </w:rPr>
        <w:t xml:space="preserve"> </w:t>
      </w:r>
      <w:r>
        <w:t>целом,</w:t>
      </w:r>
      <w:r>
        <w:rPr>
          <w:spacing w:val="4"/>
        </w:rPr>
        <w:t xml:space="preserve"> </w:t>
      </w:r>
      <w:r>
        <w:t>современного</w:t>
      </w:r>
      <w:r>
        <w:rPr>
          <w:spacing w:val="1"/>
        </w:rPr>
        <w:t xml:space="preserve"> </w:t>
      </w:r>
      <w:r>
        <w:t>состояния</w:t>
      </w:r>
      <w:r>
        <w:rPr>
          <w:spacing w:val="-3"/>
        </w:rPr>
        <w:t xml:space="preserve"> </w:t>
      </w:r>
      <w:r>
        <w:t>науки.</w:t>
      </w:r>
    </w:p>
    <w:p w14:paraId="59D6CE1C" w14:textId="77777777" w:rsidR="00733630" w:rsidRDefault="00632EAB">
      <w:pPr>
        <w:pStyle w:val="a3"/>
        <w:spacing w:line="345" w:lineRule="auto"/>
        <w:ind w:right="705"/>
      </w:pPr>
      <w:r>
        <w:t>Предметные результаты освоения ФОП СОО устанавливаются для учебных предметов</w:t>
      </w:r>
      <w:r>
        <w:rPr>
          <w:spacing w:val="1"/>
        </w:rPr>
        <w:t xml:space="preserve"> </w:t>
      </w:r>
      <w:r>
        <w:t>на базовом</w:t>
      </w:r>
      <w:r>
        <w:rPr>
          <w:spacing w:val="-1"/>
        </w:rPr>
        <w:t xml:space="preserve"> </w:t>
      </w:r>
      <w:r>
        <w:t>и</w:t>
      </w:r>
      <w:r>
        <w:rPr>
          <w:spacing w:val="3"/>
        </w:rPr>
        <w:t xml:space="preserve"> </w:t>
      </w:r>
      <w:r>
        <w:t>углубленном</w:t>
      </w:r>
      <w:r>
        <w:rPr>
          <w:spacing w:val="-1"/>
        </w:rPr>
        <w:t xml:space="preserve"> </w:t>
      </w:r>
      <w:r>
        <w:t>уровнях.</w:t>
      </w:r>
    </w:p>
    <w:p w14:paraId="20ADF040" w14:textId="77777777" w:rsidR="00733630" w:rsidRDefault="00632EAB">
      <w:pPr>
        <w:pStyle w:val="a3"/>
        <w:spacing w:line="345" w:lineRule="auto"/>
        <w:ind w:right="713"/>
      </w:pPr>
      <w:r>
        <w:t>Предметные</w:t>
      </w:r>
      <w:r>
        <w:rPr>
          <w:spacing w:val="-4"/>
        </w:rPr>
        <w:t xml:space="preserve"> </w:t>
      </w:r>
      <w:r>
        <w:t>результаты</w:t>
      </w:r>
      <w:r>
        <w:rPr>
          <w:spacing w:val="-1"/>
        </w:rPr>
        <w:t xml:space="preserve"> </w:t>
      </w:r>
      <w:r>
        <w:t>освоения</w:t>
      </w:r>
      <w:r>
        <w:rPr>
          <w:spacing w:val="-8"/>
        </w:rPr>
        <w:t xml:space="preserve"> </w:t>
      </w:r>
      <w:r>
        <w:t>ФОП</w:t>
      </w:r>
      <w:r>
        <w:rPr>
          <w:spacing w:val="-8"/>
        </w:rPr>
        <w:t xml:space="preserve"> </w:t>
      </w:r>
      <w:r>
        <w:t>СОО</w:t>
      </w:r>
      <w:r>
        <w:rPr>
          <w:spacing w:val="-4"/>
        </w:rPr>
        <w:t xml:space="preserve"> </w:t>
      </w:r>
      <w:r>
        <w:t>для</w:t>
      </w:r>
      <w:r>
        <w:rPr>
          <w:spacing w:val="-2"/>
        </w:rPr>
        <w:t xml:space="preserve"> </w:t>
      </w:r>
      <w:r>
        <w:t>учебных</w:t>
      </w:r>
      <w:r>
        <w:rPr>
          <w:spacing w:val="-8"/>
        </w:rPr>
        <w:t xml:space="preserve"> </w:t>
      </w:r>
      <w:r>
        <w:t>предметов</w:t>
      </w:r>
      <w:r>
        <w:rPr>
          <w:spacing w:val="-5"/>
        </w:rPr>
        <w:t xml:space="preserve"> </w:t>
      </w:r>
      <w:r>
        <w:t>на</w:t>
      </w:r>
      <w:r>
        <w:rPr>
          <w:spacing w:val="-4"/>
        </w:rPr>
        <w:t xml:space="preserve"> </w:t>
      </w:r>
      <w:r>
        <w:t>базовом</w:t>
      </w:r>
      <w:r>
        <w:rPr>
          <w:spacing w:val="-5"/>
        </w:rPr>
        <w:t xml:space="preserve"> </w:t>
      </w:r>
      <w:r>
        <w:t>уровне</w:t>
      </w:r>
      <w:r>
        <w:rPr>
          <w:spacing w:val="-58"/>
        </w:rPr>
        <w:t xml:space="preserve"> </w:t>
      </w:r>
      <w:r>
        <w:t>ориентированы</w:t>
      </w:r>
      <w:r>
        <w:rPr>
          <w:spacing w:val="1"/>
        </w:rPr>
        <w:t xml:space="preserve"> </w:t>
      </w:r>
      <w:r>
        <w:t>на</w:t>
      </w:r>
      <w:r>
        <w:rPr>
          <w:spacing w:val="-10"/>
        </w:rPr>
        <w:t xml:space="preserve"> </w:t>
      </w:r>
      <w:r>
        <w:t>обеспечение общеобразовательной</w:t>
      </w:r>
      <w:r>
        <w:rPr>
          <w:spacing w:val="2"/>
        </w:rPr>
        <w:t xml:space="preserve"> </w:t>
      </w:r>
      <w:r>
        <w:t>и</w:t>
      </w:r>
      <w:r>
        <w:rPr>
          <w:spacing w:val="-8"/>
        </w:rPr>
        <w:t xml:space="preserve"> </w:t>
      </w:r>
      <w:r>
        <w:t>общекультурной</w:t>
      </w:r>
      <w:r>
        <w:rPr>
          <w:spacing w:val="2"/>
        </w:rPr>
        <w:t xml:space="preserve"> </w:t>
      </w:r>
      <w:r>
        <w:t>подготовки.</w:t>
      </w:r>
    </w:p>
    <w:p w14:paraId="4BE68630" w14:textId="77777777" w:rsidR="00733630" w:rsidRDefault="00632EAB">
      <w:pPr>
        <w:pStyle w:val="a3"/>
        <w:spacing w:before="1" w:line="348" w:lineRule="auto"/>
        <w:ind w:right="704"/>
      </w:pPr>
      <w:r>
        <w:t>Предметные результаты освоения ФОП СОО для учебных предметов на 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rPr>
          <w:spacing w:val="-1"/>
        </w:rPr>
        <w:t>предусматривается</w:t>
      </w:r>
      <w:r>
        <w:rPr>
          <w:spacing w:val="-8"/>
        </w:rPr>
        <w:t xml:space="preserve"> </w:t>
      </w:r>
      <w:r>
        <w:rPr>
          <w:spacing w:val="-1"/>
        </w:rPr>
        <w:t>базовым</w:t>
      </w:r>
      <w:r>
        <w:rPr>
          <w:spacing w:val="-11"/>
        </w:rPr>
        <w:t xml:space="preserve"> </w:t>
      </w:r>
      <w:r>
        <w:rPr>
          <w:spacing w:val="-1"/>
        </w:rPr>
        <w:t>уровнем,</w:t>
      </w:r>
      <w:r>
        <w:rPr>
          <w:spacing w:val="-15"/>
        </w:rPr>
        <w:t xml:space="preserve"> </w:t>
      </w:r>
      <w:r>
        <w:t>освоения</w:t>
      </w:r>
      <w:r>
        <w:rPr>
          <w:spacing w:val="-17"/>
        </w:rPr>
        <w:t xml:space="preserve"> </w:t>
      </w:r>
      <w:r>
        <w:t>основ</w:t>
      </w:r>
      <w:r>
        <w:rPr>
          <w:spacing w:val="-11"/>
        </w:rPr>
        <w:t xml:space="preserve"> </w:t>
      </w:r>
      <w:r>
        <w:t>наук,</w:t>
      </w:r>
      <w:r>
        <w:rPr>
          <w:spacing w:val="-6"/>
        </w:rPr>
        <w:t xml:space="preserve"> </w:t>
      </w:r>
      <w:r>
        <w:t>систематических</w:t>
      </w:r>
      <w:r>
        <w:rPr>
          <w:spacing w:val="-12"/>
        </w:rPr>
        <w:t xml:space="preserve"> </w:t>
      </w:r>
      <w:r>
        <w:t>знаний</w:t>
      </w:r>
      <w:r>
        <w:rPr>
          <w:spacing w:val="-7"/>
        </w:rPr>
        <w:t xml:space="preserve"> </w:t>
      </w:r>
      <w:r>
        <w:t>и</w:t>
      </w:r>
      <w:r>
        <w:rPr>
          <w:spacing w:val="-11"/>
        </w:rPr>
        <w:t xml:space="preserve"> </w:t>
      </w:r>
      <w:r>
        <w:t>способов</w:t>
      </w:r>
      <w:r>
        <w:rPr>
          <w:spacing w:val="-58"/>
        </w:rPr>
        <w:t xml:space="preserve"> </w:t>
      </w:r>
      <w:r>
        <w:t>действий,</w:t>
      </w:r>
      <w:r>
        <w:rPr>
          <w:spacing w:val="-2"/>
        </w:rPr>
        <w:t xml:space="preserve"> </w:t>
      </w:r>
      <w:r>
        <w:t>присущих</w:t>
      </w:r>
      <w:r>
        <w:rPr>
          <w:spacing w:val="2"/>
        </w:rPr>
        <w:t xml:space="preserve"> </w:t>
      </w:r>
      <w:r>
        <w:t>учебному</w:t>
      </w:r>
      <w:r>
        <w:rPr>
          <w:spacing w:val="-8"/>
        </w:rPr>
        <w:t xml:space="preserve"> </w:t>
      </w:r>
      <w:r>
        <w:t>предмету.</w:t>
      </w:r>
    </w:p>
    <w:p w14:paraId="65B6CF74" w14:textId="77777777" w:rsidR="00733630" w:rsidRDefault="00632EAB">
      <w:pPr>
        <w:pStyle w:val="a3"/>
        <w:spacing w:before="1" w:line="350" w:lineRule="auto"/>
        <w:ind w:right="713"/>
      </w:pPr>
      <w:r>
        <w:t>Предметные результаты освоения ФОП СОО обеспечивают возможность дальнейшего</w:t>
      </w:r>
      <w:r>
        <w:rPr>
          <w:spacing w:val="1"/>
        </w:rPr>
        <w:t xml:space="preserve"> </w:t>
      </w:r>
      <w:r>
        <w:t>успешного</w:t>
      </w:r>
      <w:r>
        <w:rPr>
          <w:spacing w:val="1"/>
        </w:rPr>
        <w:t xml:space="preserve"> </w:t>
      </w:r>
      <w:r>
        <w:t>профессионального</w:t>
      </w:r>
      <w:r>
        <w:rPr>
          <w:spacing w:val="-4"/>
        </w:rPr>
        <w:t xml:space="preserve"> </w:t>
      </w:r>
      <w:r>
        <w:t>обучения</w:t>
      </w:r>
      <w:r>
        <w:rPr>
          <w:spacing w:val="1"/>
        </w:rPr>
        <w:t xml:space="preserve"> </w:t>
      </w:r>
      <w:r>
        <w:t>и</w:t>
      </w:r>
      <w:r>
        <w:rPr>
          <w:spacing w:val="3"/>
        </w:rPr>
        <w:t xml:space="preserve"> </w:t>
      </w:r>
      <w:r>
        <w:t>профессиональной</w:t>
      </w:r>
      <w:r>
        <w:rPr>
          <w:spacing w:val="-3"/>
        </w:rPr>
        <w:t xml:space="preserve"> </w:t>
      </w:r>
      <w:r>
        <w:t>деятельности.</w:t>
      </w:r>
    </w:p>
    <w:p w14:paraId="31418430" w14:textId="77777777" w:rsidR="00733630" w:rsidRDefault="00632EAB" w:rsidP="00650BD9">
      <w:pPr>
        <w:pStyle w:val="1"/>
        <w:numPr>
          <w:ilvl w:val="1"/>
          <w:numId w:val="96"/>
        </w:numPr>
        <w:tabs>
          <w:tab w:val="left" w:pos="1413"/>
        </w:tabs>
        <w:spacing w:before="1"/>
      </w:pPr>
      <w:r>
        <w:t>Система</w:t>
      </w:r>
      <w:r>
        <w:rPr>
          <w:spacing w:val="-6"/>
        </w:rPr>
        <w:t xml:space="preserve"> </w:t>
      </w:r>
      <w:r>
        <w:t>оценки</w:t>
      </w:r>
      <w:r>
        <w:rPr>
          <w:spacing w:val="-4"/>
        </w:rPr>
        <w:t xml:space="preserve"> </w:t>
      </w:r>
      <w:r>
        <w:t>достижения</w:t>
      </w:r>
      <w:r>
        <w:rPr>
          <w:spacing w:val="-2"/>
        </w:rPr>
        <w:t xml:space="preserve"> </w:t>
      </w:r>
      <w:r>
        <w:t>планируемых</w:t>
      </w:r>
      <w:r>
        <w:rPr>
          <w:spacing w:val="-5"/>
        </w:rPr>
        <w:t xml:space="preserve"> </w:t>
      </w:r>
      <w:r>
        <w:t>результатов</w:t>
      </w:r>
      <w:r>
        <w:rPr>
          <w:spacing w:val="-1"/>
        </w:rPr>
        <w:t xml:space="preserve"> </w:t>
      </w:r>
      <w:r>
        <w:t>освоения</w:t>
      </w:r>
      <w:r>
        <w:rPr>
          <w:spacing w:val="-10"/>
        </w:rPr>
        <w:t xml:space="preserve"> </w:t>
      </w:r>
      <w:r>
        <w:t>ФОП</w:t>
      </w:r>
      <w:r>
        <w:rPr>
          <w:spacing w:val="-4"/>
        </w:rPr>
        <w:t xml:space="preserve"> </w:t>
      </w:r>
      <w:r>
        <w:t>СОО</w:t>
      </w:r>
    </w:p>
    <w:p w14:paraId="3978E042" w14:textId="77777777" w:rsidR="00733630" w:rsidRDefault="00733630">
      <w:pPr>
        <w:jc w:val="both"/>
        <w:sectPr w:rsidR="00733630">
          <w:pgSz w:w="11910" w:h="16840"/>
          <w:pgMar w:top="620" w:right="140" w:bottom="1140" w:left="940" w:header="0" w:footer="870" w:gutter="0"/>
          <w:cols w:space="720"/>
        </w:sectPr>
      </w:pPr>
    </w:p>
    <w:p w14:paraId="6D400E01" w14:textId="77777777" w:rsidR="00733630" w:rsidRDefault="00632EAB" w:rsidP="00650BD9">
      <w:pPr>
        <w:pStyle w:val="a6"/>
        <w:numPr>
          <w:ilvl w:val="2"/>
          <w:numId w:val="96"/>
        </w:numPr>
        <w:tabs>
          <w:tab w:val="left" w:pos="1634"/>
        </w:tabs>
        <w:spacing w:before="64" w:line="348" w:lineRule="auto"/>
        <w:ind w:left="337" w:right="699" w:firstLine="710"/>
        <w:rPr>
          <w:sz w:val="24"/>
        </w:rPr>
      </w:pPr>
      <w:r>
        <w:rPr>
          <w:sz w:val="24"/>
        </w:rPr>
        <w:lastRenderedPageBreak/>
        <w:t>Система оценки призвана способствовать поддержанию единства всей 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Её</w:t>
      </w:r>
      <w:r>
        <w:rPr>
          <w:spacing w:val="1"/>
          <w:sz w:val="24"/>
        </w:rPr>
        <w:t xml:space="preserve"> </w:t>
      </w:r>
      <w:r>
        <w:rPr>
          <w:sz w:val="24"/>
        </w:rPr>
        <w:t>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 результатов освоения ФОП СОО и обеспечение эффективной обратной связи,</w:t>
      </w:r>
      <w:r>
        <w:rPr>
          <w:spacing w:val="1"/>
          <w:sz w:val="24"/>
        </w:rPr>
        <w:t xml:space="preserve"> </w:t>
      </w:r>
      <w:r>
        <w:rPr>
          <w:sz w:val="24"/>
        </w:rPr>
        <w:t>позволяющей</w:t>
      </w:r>
      <w:r>
        <w:rPr>
          <w:spacing w:val="-8"/>
          <w:sz w:val="24"/>
        </w:rPr>
        <w:t xml:space="preserve"> </w:t>
      </w:r>
      <w:r>
        <w:rPr>
          <w:sz w:val="24"/>
        </w:rPr>
        <w:t>осуществлять</w:t>
      </w:r>
      <w:r>
        <w:rPr>
          <w:spacing w:val="6"/>
          <w:sz w:val="24"/>
        </w:rPr>
        <w:t xml:space="preserve"> </w:t>
      </w:r>
      <w:r>
        <w:rPr>
          <w:sz w:val="24"/>
        </w:rPr>
        <w:t>управление образовательным</w:t>
      </w:r>
      <w:r>
        <w:rPr>
          <w:spacing w:val="-1"/>
          <w:sz w:val="24"/>
        </w:rPr>
        <w:t xml:space="preserve"> </w:t>
      </w:r>
      <w:r>
        <w:rPr>
          <w:sz w:val="24"/>
        </w:rPr>
        <w:t>процессом.</w:t>
      </w:r>
    </w:p>
    <w:p w14:paraId="4D6627E3" w14:textId="77777777" w:rsidR="00733630" w:rsidRDefault="00632EAB">
      <w:pPr>
        <w:pStyle w:val="a3"/>
        <w:spacing w:before="1" w:line="345" w:lineRule="auto"/>
        <w:ind w:right="702"/>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являются:</w:t>
      </w:r>
    </w:p>
    <w:p w14:paraId="6314FC1D" w14:textId="77777777" w:rsidR="00733630" w:rsidRDefault="00632EAB">
      <w:pPr>
        <w:pStyle w:val="a3"/>
        <w:spacing w:before="2" w:line="348" w:lineRule="auto"/>
        <w:ind w:right="703"/>
      </w:pPr>
      <w:r>
        <w:t>оценка образовательных достижений обучающихся на различных этапах обучения 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 образовательной организации, мониторинговых исследований 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2"/>
        </w:rPr>
        <w:t xml:space="preserve"> </w:t>
      </w:r>
      <w:r>
        <w:t>как основа</w:t>
      </w:r>
      <w:r>
        <w:rPr>
          <w:spacing w:val="1"/>
        </w:rPr>
        <w:t xml:space="preserve"> </w:t>
      </w:r>
      <w:r>
        <w:t>аттестационных</w:t>
      </w:r>
      <w:r>
        <w:rPr>
          <w:spacing w:val="-3"/>
        </w:rPr>
        <w:t xml:space="preserve"> </w:t>
      </w:r>
      <w:r>
        <w:t>процедур;</w:t>
      </w:r>
    </w:p>
    <w:p w14:paraId="3718DDC5" w14:textId="77777777" w:rsidR="00733630" w:rsidRDefault="00632EAB">
      <w:pPr>
        <w:pStyle w:val="a3"/>
        <w:spacing w:before="2" w:line="348" w:lineRule="auto"/>
        <w:ind w:right="707"/>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14:paraId="5000A45C" w14:textId="77777777" w:rsidR="00733630" w:rsidRDefault="00632EAB">
      <w:pPr>
        <w:pStyle w:val="a3"/>
        <w:spacing w:before="1" w:line="348" w:lineRule="auto"/>
        <w:ind w:right="695"/>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СОО, которые конкретизируются в планируемых результатах</w:t>
      </w:r>
      <w:r>
        <w:rPr>
          <w:spacing w:val="1"/>
        </w:rPr>
        <w:t xml:space="preserve"> </w:t>
      </w:r>
      <w:r>
        <w:t>освоения</w:t>
      </w:r>
      <w:r>
        <w:rPr>
          <w:spacing w:val="1"/>
        </w:rPr>
        <w:t xml:space="preserve"> </w:t>
      </w:r>
      <w:r>
        <w:t>обучающимися</w:t>
      </w:r>
      <w:r>
        <w:rPr>
          <w:spacing w:val="1"/>
        </w:rPr>
        <w:t xml:space="preserve"> </w:t>
      </w:r>
      <w:r>
        <w:t>ФОП</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w:t>
      </w:r>
      <w:r>
        <w:rPr>
          <w:spacing w:val="1"/>
        </w:rPr>
        <w:t xml:space="preserve"> </w:t>
      </w:r>
      <w:r>
        <w:t>внутренней</w:t>
      </w:r>
      <w:r>
        <w:rPr>
          <w:spacing w:val="1"/>
        </w:rPr>
        <w:t xml:space="preserve"> </w:t>
      </w:r>
      <w:r>
        <w:t>и</w:t>
      </w:r>
      <w:r>
        <w:rPr>
          <w:spacing w:val="1"/>
        </w:rPr>
        <w:t xml:space="preserve"> </w:t>
      </w:r>
      <w:r>
        <w:t>внешней</w:t>
      </w:r>
      <w:r>
        <w:rPr>
          <w:spacing w:val="-8"/>
        </w:rPr>
        <w:t xml:space="preserve"> </w:t>
      </w:r>
      <w:r>
        <w:t>оценки.</w:t>
      </w:r>
    </w:p>
    <w:p w14:paraId="43AE3670" w14:textId="77777777" w:rsidR="00733630" w:rsidRDefault="00632EAB">
      <w:pPr>
        <w:pStyle w:val="a3"/>
        <w:spacing w:line="274" w:lineRule="exact"/>
        <w:ind w:left="1048" w:firstLine="0"/>
      </w:pPr>
      <w:r>
        <w:t>Внутренняя</w:t>
      </w:r>
      <w:r>
        <w:rPr>
          <w:spacing w:val="-2"/>
        </w:rPr>
        <w:t xml:space="preserve"> </w:t>
      </w:r>
      <w:r>
        <w:t>оценка</w:t>
      </w:r>
      <w:r>
        <w:rPr>
          <w:spacing w:val="-6"/>
        </w:rPr>
        <w:t xml:space="preserve"> </w:t>
      </w:r>
      <w:r>
        <w:t>включает:</w:t>
      </w:r>
    </w:p>
    <w:p w14:paraId="0D6B3870" w14:textId="77777777" w:rsidR="00733630" w:rsidRDefault="00632EAB">
      <w:pPr>
        <w:pStyle w:val="a3"/>
        <w:spacing w:before="128"/>
        <w:ind w:left="1048" w:firstLine="0"/>
      </w:pPr>
      <w:r>
        <w:t>стартовую</w:t>
      </w:r>
      <w:r>
        <w:rPr>
          <w:spacing w:val="-5"/>
        </w:rPr>
        <w:t xml:space="preserve"> </w:t>
      </w:r>
      <w:r>
        <w:t>диагностику;</w:t>
      </w:r>
    </w:p>
    <w:p w14:paraId="6560DAAE" w14:textId="77777777" w:rsidR="00733630" w:rsidRDefault="00632EAB">
      <w:pPr>
        <w:pStyle w:val="a3"/>
        <w:spacing w:before="122" w:line="348" w:lineRule="auto"/>
        <w:ind w:left="1048" w:right="6282" w:firstLine="0"/>
        <w:jc w:val="left"/>
      </w:pPr>
      <w:r>
        <w:t>текущую и тематическую оценку;</w:t>
      </w:r>
      <w:r>
        <w:rPr>
          <w:spacing w:val="-57"/>
        </w:rPr>
        <w:t xml:space="preserve"> </w:t>
      </w:r>
      <w:r>
        <w:t>итоговую оценку;</w:t>
      </w:r>
      <w:r>
        <w:rPr>
          <w:spacing w:val="1"/>
        </w:rPr>
        <w:t xml:space="preserve"> </w:t>
      </w:r>
      <w:r>
        <w:t>промежуточную</w:t>
      </w:r>
      <w:r>
        <w:rPr>
          <w:spacing w:val="-2"/>
        </w:rPr>
        <w:t xml:space="preserve"> </w:t>
      </w:r>
      <w:r>
        <w:t>аттестацию;</w:t>
      </w:r>
    </w:p>
    <w:p w14:paraId="4FB235AD" w14:textId="77777777" w:rsidR="00733630" w:rsidRDefault="00632EAB">
      <w:pPr>
        <w:pStyle w:val="a3"/>
        <w:ind w:left="1048" w:firstLine="0"/>
        <w:jc w:val="left"/>
      </w:pPr>
      <w:r>
        <w:t>психолого-педагогическое</w:t>
      </w:r>
      <w:r>
        <w:rPr>
          <w:spacing w:val="-11"/>
        </w:rPr>
        <w:t xml:space="preserve"> </w:t>
      </w:r>
      <w:r>
        <w:t>наблюдение;</w:t>
      </w:r>
    </w:p>
    <w:p w14:paraId="02C22058" w14:textId="77777777" w:rsidR="00733630" w:rsidRDefault="00632EAB">
      <w:pPr>
        <w:pStyle w:val="a3"/>
        <w:spacing w:before="127" w:line="348" w:lineRule="auto"/>
        <w:ind w:left="1048" w:right="2327" w:firstLine="0"/>
        <w:jc w:val="left"/>
      </w:pPr>
      <w:r>
        <w:t>внутренний</w:t>
      </w:r>
      <w:r>
        <w:rPr>
          <w:spacing w:val="-3"/>
        </w:rPr>
        <w:t xml:space="preserve"> </w:t>
      </w:r>
      <w:r>
        <w:t>мониторинг</w:t>
      </w:r>
      <w:r>
        <w:rPr>
          <w:spacing w:val="-10"/>
        </w:rPr>
        <w:t xml:space="preserve"> </w:t>
      </w:r>
      <w:r>
        <w:t>образовательных</w:t>
      </w:r>
      <w:r>
        <w:rPr>
          <w:spacing w:val="-8"/>
        </w:rPr>
        <w:t xml:space="preserve"> </w:t>
      </w:r>
      <w:r>
        <w:t>достижений</w:t>
      </w:r>
      <w:r>
        <w:rPr>
          <w:spacing w:val="-12"/>
        </w:rPr>
        <w:t xml:space="preserve"> </w:t>
      </w:r>
      <w:r>
        <w:t>обучающихся.</w:t>
      </w:r>
      <w:r>
        <w:rPr>
          <w:spacing w:val="-57"/>
        </w:rPr>
        <w:t xml:space="preserve"> </w:t>
      </w:r>
      <w:r>
        <w:t>Внешняя</w:t>
      </w:r>
      <w:r>
        <w:rPr>
          <w:spacing w:val="-4"/>
        </w:rPr>
        <w:t xml:space="preserve"> </w:t>
      </w:r>
      <w:r>
        <w:t>оценка</w:t>
      </w:r>
      <w:r>
        <w:rPr>
          <w:spacing w:val="-4"/>
        </w:rPr>
        <w:t xml:space="preserve"> </w:t>
      </w:r>
      <w:r>
        <w:t>включает:</w:t>
      </w:r>
    </w:p>
    <w:p w14:paraId="6C5F720F" w14:textId="77777777" w:rsidR="00733630" w:rsidRDefault="00632EAB">
      <w:pPr>
        <w:pStyle w:val="a3"/>
        <w:spacing w:line="350" w:lineRule="auto"/>
        <w:ind w:left="1048" w:right="3738" w:firstLine="0"/>
        <w:jc w:val="left"/>
      </w:pPr>
      <w:r>
        <w:t>независимую оценку качества подготовки обучающихся</w:t>
      </w:r>
      <w:r>
        <w:rPr>
          <w:vertAlign w:val="superscript"/>
        </w:rPr>
        <w:t>16</w:t>
      </w:r>
      <w:r>
        <w:t>;</w:t>
      </w:r>
      <w:r>
        <w:rPr>
          <w:spacing w:val="-57"/>
        </w:rPr>
        <w:t xml:space="preserve"> </w:t>
      </w:r>
      <w:r>
        <w:t>итоговую</w:t>
      </w:r>
      <w:r>
        <w:rPr>
          <w:spacing w:val="-1"/>
        </w:rPr>
        <w:t xml:space="preserve"> </w:t>
      </w:r>
      <w:r>
        <w:t>аттестацию</w:t>
      </w:r>
      <w:r>
        <w:rPr>
          <w:vertAlign w:val="superscript"/>
        </w:rPr>
        <w:t>17</w:t>
      </w:r>
      <w:r>
        <w:t>.</w:t>
      </w:r>
    </w:p>
    <w:p w14:paraId="24A79C18" w14:textId="77777777" w:rsidR="00733630" w:rsidRDefault="00632EAB">
      <w:pPr>
        <w:pStyle w:val="a3"/>
        <w:spacing w:line="348" w:lineRule="auto"/>
        <w:ind w:right="709"/>
      </w:pPr>
      <w:r>
        <w:t>В соответствии с ФГОС СОО система оценки образовательной организации 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14:paraId="4D1C0BD3" w14:textId="77777777" w:rsidR="00733630" w:rsidRDefault="00632EAB">
      <w:pPr>
        <w:pStyle w:val="a3"/>
        <w:tabs>
          <w:tab w:val="left" w:pos="1968"/>
          <w:tab w:val="left" w:pos="3439"/>
          <w:tab w:val="left" w:pos="3760"/>
          <w:tab w:val="left" w:pos="4263"/>
          <w:tab w:val="left" w:pos="4686"/>
          <w:tab w:val="left" w:pos="5326"/>
          <w:tab w:val="left" w:pos="5762"/>
          <w:tab w:val="left" w:pos="6187"/>
          <w:tab w:val="left" w:pos="6798"/>
          <w:tab w:val="left" w:pos="7813"/>
          <w:tab w:val="left" w:pos="8144"/>
          <w:tab w:val="left" w:pos="8880"/>
          <w:tab w:val="left" w:pos="9319"/>
        </w:tabs>
        <w:spacing w:line="348" w:lineRule="auto"/>
        <w:ind w:right="704" w:firstLine="850"/>
        <w:jc w:val="right"/>
      </w:pPr>
      <w:r>
        <w:t>Системно-деятельностный</w:t>
      </w:r>
      <w:r>
        <w:tab/>
        <w:t>подход</w:t>
      </w:r>
      <w:r>
        <w:tab/>
        <w:t>к</w:t>
      </w:r>
      <w:r>
        <w:tab/>
        <w:t>оценке</w:t>
      </w:r>
      <w:r>
        <w:tab/>
        <w:t>образовательных</w:t>
      </w:r>
      <w:r>
        <w:tab/>
      </w:r>
      <w:r>
        <w:rPr>
          <w:spacing w:val="-1"/>
        </w:rPr>
        <w:t>достижений</w:t>
      </w:r>
      <w:r>
        <w:rPr>
          <w:spacing w:val="-57"/>
        </w:rPr>
        <w:t xml:space="preserve"> </w:t>
      </w:r>
      <w:r>
        <w:t>обучающихся</w:t>
      </w:r>
      <w:r>
        <w:tab/>
        <w:t>проявляется</w:t>
      </w:r>
      <w:r>
        <w:tab/>
        <w:t>в</w:t>
      </w:r>
      <w:r>
        <w:tab/>
        <w:t>оценке</w:t>
      </w:r>
      <w:r>
        <w:tab/>
        <w:t>способности</w:t>
      </w:r>
      <w:r>
        <w:tab/>
        <w:t>обучающихся</w:t>
      </w:r>
      <w:r>
        <w:tab/>
        <w:t>к</w:t>
      </w:r>
      <w:r>
        <w:tab/>
        <w:t>решению</w:t>
      </w:r>
      <w:r>
        <w:tab/>
        <w:t>учебно-</w:t>
      </w:r>
      <w:r>
        <w:rPr>
          <w:spacing w:val="-57"/>
        </w:rPr>
        <w:t xml:space="preserve"> </w:t>
      </w:r>
      <w:r>
        <w:t>познавательных</w:t>
      </w:r>
      <w:r>
        <w:rPr>
          <w:spacing w:val="10"/>
        </w:rPr>
        <w:t xml:space="preserve"> </w:t>
      </w:r>
      <w:r>
        <w:t>и</w:t>
      </w:r>
      <w:r>
        <w:rPr>
          <w:spacing w:val="11"/>
        </w:rPr>
        <w:t xml:space="preserve"> </w:t>
      </w:r>
      <w:r>
        <w:t>учебно-практических</w:t>
      </w:r>
      <w:r>
        <w:rPr>
          <w:spacing w:val="10"/>
        </w:rPr>
        <w:t xml:space="preserve"> </w:t>
      </w:r>
      <w:r>
        <w:t>задач,</w:t>
      </w:r>
      <w:r>
        <w:rPr>
          <w:spacing w:val="17"/>
        </w:rPr>
        <w:t xml:space="preserve"> </w:t>
      </w:r>
      <w:r>
        <w:t>а</w:t>
      </w:r>
      <w:r>
        <w:rPr>
          <w:spacing w:val="9"/>
        </w:rPr>
        <w:t xml:space="preserve"> </w:t>
      </w:r>
      <w:r>
        <w:t>также</w:t>
      </w:r>
      <w:r>
        <w:rPr>
          <w:spacing w:val="9"/>
        </w:rPr>
        <w:t xml:space="preserve"> </w:t>
      </w:r>
      <w:r>
        <w:t>в</w:t>
      </w:r>
      <w:r>
        <w:rPr>
          <w:spacing w:val="7"/>
        </w:rPr>
        <w:t xml:space="preserve"> </w:t>
      </w:r>
      <w:r>
        <w:t>оценке</w:t>
      </w:r>
      <w:r>
        <w:rPr>
          <w:spacing w:val="9"/>
        </w:rPr>
        <w:t xml:space="preserve"> </w:t>
      </w:r>
      <w:r>
        <w:t>уровня</w:t>
      </w:r>
      <w:r>
        <w:rPr>
          <w:spacing w:val="14"/>
        </w:rPr>
        <w:t xml:space="preserve"> </w:t>
      </w:r>
      <w:r>
        <w:t>функциональной</w:t>
      </w:r>
      <w:r>
        <w:rPr>
          <w:spacing w:val="-57"/>
        </w:rPr>
        <w:t xml:space="preserve"> </w:t>
      </w:r>
      <w:r>
        <w:t>грамотности</w:t>
      </w:r>
      <w:r>
        <w:rPr>
          <w:spacing w:val="1"/>
        </w:rPr>
        <w:t xml:space="preserve"> </w:t>
      </w:r>
      <w:r>
        <w:t>обучающихся.</w:t>
      </w:r>
      <w:r>
        <w:rPr>
          <w:spacing w:val="11"/>
        </w:rPr>
        <w:t xml:space="preserve"> </w:t>
      </w:r>
      <w:r>
        <w:t>Он</w:t>
      </w:r>
      <w:r>
        <w:rPr>
          <w:spacing w:val="5"/>
        </w:rPr>
        <w:t xml:space="preserve"> </w:t>
      </w:r>
      <w:r>
        <w:t>обеспечивается</w:t>
      </w:r>
      <w:r>
        <w:rPr>
          <w:spacing w:val="8"/>
        </w:rPr>
        <w:t xml:space="preserve"> </w:t>
      </w:r>
      <w:r>
        <w:t>содержанием</w:t>
      </w:r>
      <w:r>
        <w:rPr>
          <w:spacing w:val="11"/>
        </w:rPr>
        <w:t xml:space="preserve"> </w:t>
      </w:r>
      <w:r>
        <w:t>и</w:t>
      </w:r>
      <w:r>
        <w:rPr>
          <w:spacing w:val="6"/>
        </w:rPr>
        <w:t xml:space="preserve"> </w:t>
      </w:r>
      <w:r>
        <w:t>критериями</w:t>
      </w:r>
      <w:r>
        <w:rPr>
          <w:spacing w:val="1"/>
        </w:rPr>
        <w:t xml:space="preserve"> </w:t>
      </w:r>
      <w:r>
        <w:t>оценки,</w:t>
      </w:r>
      <w:r>
        <w:rPr>
          <w:spacing w:val="6"/>
        </w:rPr>
        <w:t xml:space="preserve"> </w:t>
      </w:r>
      <w:r>
        <w:t>в</w:t>
      </w:r>
      <w:r>
        <w:rPr>
          <w:spacing w:val="6"/>
        </w:rPr>
        <w:t xml:space="preserve"> </w:t>
      </w:r>
      <w:r>
        <w:t>качестве</w:t>
      </w:r>
      <w:r>
        <w:rPr>
          <w:spacing w:val="-57"/>
        </w:rPr>
        <w:t xml:space="preserve"> </w:t>
      </w:r>
      <w:r>
        <w:t>которых выступают планируемые результаты обучения, выраженные в деятельностной форме.</w:t>
      </w:r>
      <w:r>
        <w:rPr>
          <w:spacing w:val="-57"/>
        </w:rPr>
        <w:t xml:space="preserve"> </w:t>
      </w:r>
      <w:r>
        <w:t>Уровневый</w:t>
      </w:r>
      <w:r>
        <w:rPr>
          <w:spacing w:val="31"/>
        </w:rPr>
        <w:t xml:space="preserve"> </w:t>
      </w:r>
      <w:r>
        <w:t>подход</w:t>
      </w:r>
      <w:r>
        <w:rPr>
          <w:spacing w:val="35"/>
        </w:rPr>
        <w:t xml:space="preserve"> </w:t>
      </w:r>
      <w:r>
        <w:t>служит</w:t>
      </w:r>
      <w:r>
        <w:rPr>
          <w:spacing w:val="35"/>
        </w:rPr>
        <w:t xml:space="preserve"> </w:t>
      </w:r>
      <w:r>
        <w:t>важнейшей</w:t>
      </w:r>
      <w:r>
        <w:rPr>
          <w:spacing w:val="27"/>
        </w:rPr>
        <w:t xml:space="preserve"> </w:t>
      </w:r>
      <w:r>
        <w:t>основой</w:t>
      </w:r>
      <w:r>
        <w:rPr>
          <w:spacing w:val="36"/>
        </w:rPr>
        <w:t xml:space="preserve"> </w:t>
      </w:r>
      <w:r>
        <w:t>для</w:t>
      </w:r>
      <w:r>
        <w:rPr>
          <w:spacing w:val="26"/>
        </w:rPr>
        <w:t xml:space="preserve"> </w:t>
      </w:r>
      <w:r>
        <w:t>организации</w:t>
      </w:r>
      <w:r>
        <w:rPr>
          <w:spacing w:val="31"/>
        </w:rPr>
        <w:t xml:space="preserve"> </w:t>
      </w:r>
      <w:r>
        <w:t>индивидуальной</w:t>
      </w:r>
    </w:p>
    <w:p w14:paraId="47FE85F4" w14:textId="77777777" w:rsidR="00733630" w:rsidRDefault="00733630">
      <w:pPr>
        <w:spacing w:line="348" w:lineRule="auto"/>
        <w:jc w:val="right"/>
        <w:sectPr w:rsidR="00733630">
          <w:pgSz w:w="11910" w:h="16840"/>
          <w:pgMar w:top="620" w:right="140" w:bottom="1140" w:left="940" w:header="0" w:footer="870" w:gutter="0"/>
          <w:cols w:space="720"/>
        </w:sectPr>
      </w:pPr>
    </w:p>
    <w:p w14:paraId="0A65B57D" w14:textId="77777777" w:rsidR="00733630" w:rsidRDefault="00632EAB">
      <w:pPr>
        <w:pStyle w:val="a3"/>
        <w:spacing w:before="64" w:line="345" w:lineRule="auto"/>
        <w:ind w:right="710" w:firstLine="0"/>
      </w:pPr>
      <w:r>
        <w:lastRenderedPageBreak/>
        <w:t>работы с обучающимися. Он реализуется как по отношению к содержанию оценки, так и к</w:t>
      </w:r>
      <w:r>
        <w:rPr>
          <w:spacing w:val="1"/>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3"/>
        </w:rPr>
        <w:t xml:space="preserve"> </w:t>
      </w:r>
      <w:r>
        <w:t>измерений.</w:t>
      </w:r>
    </w:p>
    <w:p w14:paraId="7AF039B3" w14:textId="77777777" w:rsidR="00733630" w:rsidRDefault="00632EAB">
      <w:pPr>
        <w:pStyle w:val="a3"/>
        <w:spacing w:before="2" w:line="348" w:lineRule="auto"/>
        <w:ind w:right="704"/>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2"/>
        </w:rPr>
        <w:t xml:space="preserve"> </w:t>
      </w:r>
      <w:r>
        <w:t>обучающихся</w:t>
      </w:r>
      <w:r>
        <w:rPr>
          <w:spacing w:val="-3"/>
        </w:rPr>
        <w:t xml:space="preserve"> </w:t>
      </w:r>
      <w:r>
        <w:t>решать</w:t>
      </w:r>
      <w:r>
        <w:rPr>
          <w:spacing w:val="-3"/>
        </w:rPr>
        <w:t xml:space="preserve"> </w:t>
      </w:r>
      <w:r>
        <w:t>типовые</w:t>
      </w:r>
      <w:r>
        <w:rPr>
          <w:spacing w:val="-5"/>
        </w:rPr>
        <w:t xml:space="preserve"> </w:t>
      </w:r>
      <w:r>
        <w:t>учебные</w:t>
      </w:r>
      <w:r>
        <w:rPr>
          <w:spacing w:val="-5"/>
        </w:rPr>
        <w:t xml:space="preserve"> </w:t>
      </w:r>
      <w:r>
        <w:t>задачи,</w:t>
      </w:r>
      <w:r>
        <w:rPr>
          <w:spacing w:val="-6"/>
        </w:rPr>
        <w:t xml:space="preserve"> </w:t>
      </w:r>
      <w:r>
        <w:t>целенаправленно</w:t>
      </w:r>
      <w:r>
        <w:rPr>
          <w:spacing w:val="-8"/>
        </w:rPr>
        <w:t xml:space="preserve"> </w:t>
      </w:r>
      <w:r>
        <w:t>отрабатываемые</w:t>
      </w:r>
      <w:r>
        <w:rPr>
          <w:spacing w:val="-58"/>
        </w:rPr>
        <w:t xml:space="preserve"> </w:t>
      </w:r>
      <w:r>
        <w:t>со всеми обучающимися в ходе учебного процесса, выступает достаточным для продолжения</w:t>
      </w:r>
      <w:r>
        <w:rPr>
          <w:spacing w:val="1"/>
        </w:rPr>
        <w:t xml:space="preserve"> </w:t>
      </w:r>
      <w:r>
        <w:t>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6"/>
        </w:rPr>
        <w:t xml:space="preserve"> </w:t>
      </w:r>
      <w:r>
        <w:t>учебного</w:t>
      </w:r>
      <w:r>
        <w:rPr>
          <w:spacing w:val="-4"/>
        </w:rPr>
        <w:t xml:space="preserve"> </w:t>
      </w:r>
      <w:r>
        <w:t>материала.</w:t>
      </w:r>
    </w:p>
    <w:p w14:paraId="6CE27831" w14:textId="77777777" w:rsidR="00733630" w:rsidRDefault="00632EAB">
      <w:pPr>
        <w:pStyle w:val="a3"/>
        <w:spacing w:before="1" w:line="350" w:lineRule="auto"/>
        <w:ind w:left="1048" w:right="1546" w:firstLine="0"/>
      </w:pPr>
      <w:r>
        <w:t>Комплексный</w:t>
      </w:r>
      <w:r>
        <w:rPr>
          <w:spacing w:val="-1"/>
        </w:rPr>
        <w:t xml:space="preserve"> </w:t>
      </w:r>
      <w:r>
        <w:t>подход</w:t>
      </w:r>
      <w:r>
        <w:rPr>
          <w:spacing w:val="-2"/>
        </w:rPr>
        <w:t xml:space="preserve"> </w:t>
      </w:r>
      <w:r>
        <w:t>к</w:t>
      </w:r>
      <w:r>
        <w:rPr>
          <w:spacing w:val="-8"/>
        </w:rPr>
        <w:t xml:space="preserve"> </w:t>
      </w:r>
      <w:r>
        <w:t>оценке</w:t>
      </w:r>
      <w:r>
        <w:rPr>
          <w:spacing w:val="-7"/>
        </w:rPr>
        <w:t xml:space="preserve"> </w:t>
      </w:r>
      <w:r>
        <w:t>образовательных</w:t>
      </w:r>
      <w:r>
        <w:rPr>
          <w:spacing w:val="-7"/>
        </w:rPr>
        <w:t xml:space="preserve"> </w:t>
      </w:r>
      <w:r>
        <w:t>достижений</w:t>
      </w:r>
      <w:r>
        <w:rPr>
          <w:spacing w:val="-6"/>
        </w:rPr>
        <w:t xml:space="preserve"> </w:t>
      </w:r>
      <w:r>
        <w:t>реализуется</w:t>
      </w:r>
      <w:r>
        <w:rPr>
          <w:spacing w:val="-2"/>
        </w:rPr>
        <w:t xml:space="preserve"> </w:t>
      </w:r>
      <w:r>
        <w:t>через:</w:t>
      </w:r>
      <w:r>
        <w:rPr>
          <w:spacing w:val="-58"/>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14:paraId="3E13F4FF" w14:textId="2073B27D" w:rsidR="00733630" w:rsidRDefault="00632EAB" w:rsidP="00285421">
      <w:pPr>
        <w:pStyle w:val="a3"/>
        <w:spacing w:line="348" w:lineRule="auto"/>
        <w:ind w:right="708"/>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 контекстной информации (об особенностях обучающихся, условиях и процессе</w:t>
      </w:r>
      <w:r>
        <w:rPr>
          <w:spacing w:val="-57"/>
        </w:rPr>
        <w:t xml:space="preserve"> </w:t>
      </w:r>
      <w:r>
        <w:t>обучения и другое) для интерпретации полученных результатов в целях управления качеством</w:t>
      </w:r>
      <w:r>
        <w:rPr>
          <w:spacing w:val="-57"/>
        </w:rPr>
        <w:t xml:space="preserve"> </w:t>
      </w:r>
      <w:r>
        <w:t>образования;</w:t>
      </w:r>
    </w:p>
    <w:p w14:paraId="12F7BF3B" w14:textId="77777777" w:rsidR="00733630" w:rsidRDefault="00632EAB">
      <w:pPr>
        <w:pStyle w:val="a3"/>
        <w:spacing w:line="348" w:lineRule="auto"/>
        <w:ind w:right="713"/>
      </w:pPr>
      <w:r>
        <w:t>использование разнообразных методов</w:t>
      </w:r>
      <w:r>
        <w:rPr>
          <w:spacing w:val="1"/>
        </w:rPr>
        <w:t xml:space="preserve"> </w:t>
      </w:r>
      <w:r>
        <w:t>и форм оценки, взаимно</w:t>
      </w:r>
      <w:r>
        <w:rPr>
          <w:spacing w:val="1"/>
        </w:rPr>
        <w:t xml:space="preserve"> </w:t>
      </w:r>
      <w:r>
        <w:t>дополняющих 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 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1"/>
        </w:rPr>
        <w:t xml:space="preserve"> </w:t>
      </w:r>
      <w:r>
        <w:t>творческих работ,</w:t>
      </w:r>
      <w:r>
        <w:rPr>
          <w:spacing w:val="1"/>
        </w:rPr>
        <w:t xml:space="preserve"> </w:t>
      </w:r>
      <w:r>
        <w:t>наблюдения;</w:t>
      </w:r>
    </w:p>
    <w:p w14:paraId="457004C3" w14:textId="77777777" w:rsidR="00733630" w:rsidRDefault="00632EAB">
      <w:pPr>
        <w:pStyle w:val="a3"/>
        <w:spacing w:line="350" w:lineRule="auto"/>
        <w:ind w:right="710"/>
      </w:pPr>
      <w:r>
        <w:t>использование форм работы, обеспечивающих возможность включения обучающихся в</w:t>
      </w:r>
      <w:r>
        <w:rPr>
          <w:spacing w:val="-57"/>
        </w:rPr>
        <w:t xml:space="preserve"> </w:t>
      </w:r>
      <w:r>
        <w:t>самостоятельную</w:t>
      </w:r>
      <w:r>
        <w:rPr>
          <w:spacing w:val="-2"/>
        </w:rPr>
        <w:t xml:space="preserve"> </w:t>
      </w:r>
      <w:r>
        <w:t>оценочную</w:t>
      </w:r>
      <w:r>
        <w:rPr>
          <w:spacing w:val="-2"/>
        </w:rPr>
        <w:t xml:space="preserve"> </w:t>
      </w:r>
      <w:r>
        <w:t>деятельность</w:t>
      </w:r>
      <w:r>
        <w:rPr>
          <w:spacing w:val="1"/>
        </w:rPr>
        <w:t xml:space="preserve"> </w:t>
      </w:r>
      <w:r>
        <w:t>(самоанализ,</w:t>
      </w:r>
      <w:r>
        <w:rPr>
          <w:spacing w:val="-2"/>
        </w:rPr>
        <w:t xml:space="preserve"> </w:t>
      </w:r>
      <w:r>
        <w:t>самооценка,</w:t>
      </w:r>
      <w:r>
        <w:rPr>
          <w:spacing w:val="-3"/>
        </w:rPr>
        <w:t xml:space="preserve"> </w:t>
      </w:r>
      <w:r>
        <w:t>взаимооценка);</w:t>
      </w:r>
    </w:p>
    <w:p w14:paraId="75738DDE" w14:textId="77777777" w:rsidR="00733630" w:rsidRDefault="00632EAB">
      <w:pPr>
        <w:pStyle w:val="a3"/>
        <w:spacing w:line="348" w:lineRule="auto"/>
        <w:ind w:right="705"/>
      </w:pPr>
      <w:r>
        <w:rPr>
          <w:spacing w:val="-1"/>
        </w:rPr>
        <w:t>использование</w:t>
      </w:r>
      <w:r>
        <w:rPr>
          <w:spacing w:val="-12"/>
        </w:rPr>
        <w:t xml:space="preserve"> </w:t>
      </w:r>
      <w:r>
        <w:rPr>
          <w:spacing w:val="-1"/>
        </w:rPr>
        <w:t>мониторинга</w:t>
      </w:r>
      <w:r>
        <w:rPr>
          <w:spacing w:val="-13"/>
        </w:rPr>
        <w:t xml:space="preserve"> </w:t>
      </w:r>
      <w:r>
        <w:rPr>
          <w:spacing w:val="-1"/>
        </w:rPr>
        <w:t>динамических</w:t>
      </w:r>
      <w:r>
        <w:rPr>
          <w:spacing w:val="-16"/>
        </w:rPr>
        <w:t xml:space="preserve"> </w:t>
      </w:r>
      <w:r>
        <w:rPr>
          <w:spacing w:val="-1"/>
        </w:rPr>
        <w:t>показателей</w:t>
      </w:r>
      <w:r>
        <w:rPr>
          <w:spacing w:val="-11"/>
        </w:rPr>
        <w:t xml:space="preserve"> </w:t>
      </w:r>
      <w:r>
        <w:t>освоения</w:t>
      </w:r>
      <w:r>
        <w:rPr>
          <w:spacing w:val="-11"/>
        </w:rPr>
        <w:t xml:space="preserve"> </w:t>
      </w:r>
      <w:r>
        <w:t>умений</w:t>
      </w:r>
      <w:r>
        <w:rPr>
          <w:spacing w:val="-11"/>
        </w:rPr>
        <w:t xml:space="preserve"> </w:t>
      </w:r>
      <w:r>
        <w:t>и</w:t>
      </w:r>
      <w:r>
        <w:rPr>
          <w:spacing w:val="-11"/>
        </w:rPr>
        <w:t xml:space="preserve"> </w:t>
      </w:r>
      <w:r>
        <w:t>знаний,</w:t>
      </w:r>
      <w:r>
        <w:rPr>
          <w:spacing w:val="-14"/>
        </w:rPr>
        <w:t xml:space="preserve"> </w:t>
      </w:r>
      <w:r>
        <w:t>в</w:t>
      </w:r>
      <w:r>
        <w:rPr>
          <w:spacing w:val="-10"/>
        </w:rPr>
        <w:t xml:space="preserve"> </w:t>
      </w:r>
      <w:r>
        <w:t>том</w:t>
      </w:r>
      <w:r>
        <w:rPr>
          <w:spacing w:val="-57"/>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14:paraId="6D168677" w14:textId="77777777" w:rsidR="00733630" w:rsidRDefault="00632EAB">
      <w:pPr>
        <w:pStyle w:val="a3"/>
        <w:spacing w:line="348" w:lineRule="auto"/>
        <w:ind w:right="708"/>
      </w:pPr>
      <w:r>
        <w:rPr>
          <w:spacing w:val="-1"/>
        </w:rPr>
        <w:t>Оценка</w:t>
      </w:r>
      <w:r>
        <w:rPr>
          <w:spacing w:val="-13"/>
        </w:rPr>
        <w:t xml:space="preserve"> </w:t>
      </w:r>
      <w:r>
        <w:rPr>
          <w:spacing w:val="-1"/>
        </w:rPr>
        <w:t>личностных</w:t>
      </w:r>
      <w:r>
        <w:rPr>
          <w:spacing w:val="-16"/>
        </w:rPr>
        <w:t xml:space="preserve"> </w:t>
      </w:r>
      <w:r>
        <w:rPr>
          <w:spacing w:val="-1"/>
        </w:rPr>
        <w:t>результатов</w:t>
      </w:r>
      <w:r>
        <w:rPr>
          <w:spacing w:val="-16"/>
        </w:rPr>
        <w:t xml:space="preserve"> </w:t>
      </w:r>
      <w:r>
        <w:t>обучающихся</w:t>
      </w:r>
      <w:r>
        <w:rPr>
          <w:spacing w:val="-11"/>
        </w:rPr>
        <w:t xml:space="preserve"> </w:t>
      </w:r>
      <w:r>
        <w:t>осуществляется</w:t>
      </w:r>
      <w:r>
        <w:rPr>
          <w:spacing w:val="-13"/>
        </w:rPr>
        <w:t xml:space="preserve"> </w:t>
      </w:r>
      <w:r>
        <w:t>через</w:t>
      </w:r>
      <w:r>
        <w:rPr>
          <w:spacing w:val="-11"/>
        </w:rPr>
        <w:t xml:space="preserve"> </w:t>
      </w:r>
      <w:r>
        <w:t>оценку</w:t>
      </w:r>
      <w:r>
        <w:rPr>
          <w:spacing w:val="-22"/>
        </w:rPr>
        <w:t xml:space="preserve"> </w:t>
      </w:r>
      <w:r>
        <w:t>достижения</w:t>
      </w:r>
      <w:r>
        <w:rPr>
          <w:spacing w:val="-57"/>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57"/>
        </w:rPr>
        <w:t xml:space="preserve"> </w:t>
      </w:r>
      <w:r>
        <w:t>устанавливаются требованиями</w:t>
      </w:r>
      <w:r>
        <w:rPr>
          <w:spacing w:val="-2"/>
        </w:rPr>
        <w:t xml:space="preserve"> </w:t>
      </w:r>
      <w:r>
        <w:t>ФГОС СОО.</w:t>
      </w:r>
    </w:p>
    <w:p w14:paraId="14317726" w14:textId="77777777" w:rsidR="00733630" w:rsidRDefault="00632EAB">
      <w:pPr>
        <w:pStyle w:val="a3"/>
        <w:spacing w:line="348" w:lineRule="auto"/>
        <w:ind w:right="705"/>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57"/>
        </w:rPr>
        <w:t xml:space="preserve"> </w:t>
      </w:r>
      <w:r>
        <w:t>компонентов образовательной деятельности, включая внеурочную деятельность. Достижение</w:t>
      </w:r>
      <w:r>
        <w:rPr>
          <w:spacing w:val="1"/>
        </w:rPr>
        <w:t xml:space="preserve"> </w:t>
      </w:r>
      <w:r>
        <w:rPr>
          <w:spacing w:val="-1"/>
        </w:rPr>
        <w:t>личностных</w:t>
      </w:r>
      <w:r>
        <w:rPr>
          <w:spacing w:val="-12"/>
        </w:rPr>
        <w:t xml:space="preserve"> </w:t>
      </w:r>
      <w:r>
        <w:rPr>
          <w:spacing w:val="-1"/>
        </w:rPr>
        <w:t>результатов</w:t>
      </w:r>
      <w:r>
        <w:rPr>
          <w:spacing w:val="-11"/>
        </w:rPr>
        <w:t xml:space="preserve"> </w:t>
      </w:r>
      <w:r>
        <w:rPr>
          <w:spacing w:val="-1"/>
        </w:rPr>
        <w:t>не</w:t>
      </w:r>
      <w:r>
        <w:rPr>
          <w:spacing w:val="-13"/>
        </w:rPr>
        <w:t xml:space="preserve"> </w:t>
      </w:r>
      <w:r>
        <w:rPr>
          <w:spacing w:val="-1"/>
        </w:rPr>
        <w:t>выносится</w:t>
      </w:r>
      <w:r>
        <w:rPr>
          <w:spacing w:val="-13"/>
        </w:rPr>
        <w:t xml:space="preserve"> </w:t>
      </w:r>
      <w:r>
        <w:rPr>
          <w:spacing w:val="-1"/>
        </w:rPr>
        <w:t>на</w:t>
      </w:r>
      <w:r>
        <w:rPr>
          <w:spacing w:val="-13"/>
        </w:rPr>
        <w:t xml:space="preserve"> </w:t>
      </w:r>
      <w:r>
        <w:t>итоговую</w:t>
      </w:r>
      <w:r>
        <w:rPr>
          <w:spacing w:val="-9"/>
        </w:rPr>
        <w:t xml:space="preserve"> </w:t>
      </w:r>
      <w:r>
        <w:t>оценку</w:t>
      </w:r>
      <w:r>
        <w:rPr>
          <w:spacing w:val="-17"/>
        </w:rPr>
        <w:t xml:space="preserve"> </w:t>
      </w:r>
      <w:r>
        <w:t>обучающихся,</w:t>
      </w:r>
      <w:r>
        <w:rPr>
          <w:spacing w:val="-6"/>
        </w:rPr>
        <w:t xml:space="preserve"> </w:t>
      </w:r>
      <w:r>
        <w:t>а</w:t>
      </w:r>
      <w:r>
        <w:rPr>
          <w:spacing w:val="-9"/>
        </w:rPr>
        <w:t xml:space="preserve"> </w:t>
      </w:r>
      <w:r>
        <w:t>является</w:t>
      </w:r>
      <w:r>
        <w:rPr>
          <w:spacing w:val="-13"/>
        </w:rPr>
        <w:t xml:space="preserve"> </w:t>
      </w:r>
      <w:r>
        <w:t>предметом</w:t>
      </w:r>
      <w:r>
        <w:rPr>
          <w:spacing w:val="-57"/>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2"/>
        </w:rPr>
        <w:t xml:space="preserve"> </w:t>
      </w:r>
      <w:r>
        <w:t>и</w:t>
      </w:r>
      <w:r>
        <w:rPr>
          <w:spacing w:val="-7"/>
        </w:rPr>
        <w:t xml:space="preserve"> </w:t>
      </w:r>
      <w:r>
        <w:t>образовательных</w:t>
      </w:r>
      <w:r>
        <w:rPr>
          <w:spacing w:val="-3"/>
        </w:rPr>
        <w:t xml:space="preserve"> </w:t>
      </w:r>
      <w:r>
        <w:t>систем</w:t>
      </w:r>
      <w:r>
        <w:rPr>
          <w:spacing w:val="2"/>
        </w:rPr>
        <w:t xml:space="preserve"> </w:t>
      </w:r>
      <w:r>
        <w:t>разного</w:t>
      </w:r>
      <w:r>
        <w:rPr>
          <w:spacing w:val="2"/>
        </w:rPr>
        <w:t xml:space="preserve"> </w:t>
      </w:r>
      <w:r>
        <w:t>уровня.</w:t>
      </w:r>
    </w:p>
    <w:p w14:paraId="48B4A048" w14:textId="77777777" w:rsidR="00733630" w:rsidRDefault="00632EAB">
      <w:pPr>
        <w:pStyle w:val="a3"/>
        <w:spacing w:line="360" w:lineRule="auto"/>
        <w:ind w:right="702"/>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30"/>
        </w:rPr>
        <w:t xml:space="preserve"> </w:t>
      </w:r>
      <w:r>
        <w:t>результатов,</w:t>
      </w:r>
      <w:r>
        <w:rPr>
          <w:spacing w:val="37"/>
        </w:rPr>
        <w:t xml:space="preserve"> </w:t>
      </w:r>
      <w:r>
        <w:t>проявляющихся</w:t>
      </w:r>
      <w:r>
        <w:rPr>
          <w:spacing w:val="35"/>
        </w:rPr>
        <w:t xml:space="preserve"> </w:t>
      </w:r>
      <w:r>
        <w:t>в</w:t>
      </w:r>
      <w:r>
        <w:rPr>
          <w:spacing w:val="37"/>
        </w:rPr>
        <w:t xml:space="preserve"> </w:t>
      </w:r>
      <w:r>
        <w:t>участии</w:t>
      </w:r>
      <w:r>
        <w:rPr>
          <w:spacing w:val="36"/>
        </w:rPr>
        <w:t xml:space="preserve"> </w:t>
      </w:r>
      <w:r>
        <w:t>обучающихся</w:t>
      </w:r>
      <w:r>
        <w:rPr>
          <w:spacing w:val="43"/>
        </w:rPr>
        <w:t xml:space="preserve"> </w:t>
      </w:r>
      <w:r>
        <w:t>в</w:t>
      </w:r>
      <w:r>
        <w:rPr>
          <w:spacing w:val="37"/>
        </w:rPr>
        <w:t xml:space="preserve"> </w:t>
      </w:r>
      <w:r>
        <w:t>общественно</w:t>
      </w:r>
      <w:r>
        <w:rPr>
          <w:spacing w:val="35"/>
        </w:rPr>
        <w:t xml:space="preserve"> </w:t>
      </w:r>
      <w:r>
        <w:t>значимых</w:t>
      </w:r>
    </w:p>
    <w:p w14:paraId="5475BBD4" w14:textId="77777777" w:rsidR="00733630" w:rsidRDefault="00733630">
      <w:pPr>
        <w:spacing w:line="360" w:lineRule="auto"/>
        <w:sectPr w:rsidR="00733630">
          <w:pgSz w:w="11910" w:h="16840"/>
          <w:pgMar w:top="620" w:right="140" w:bottom="1140" w:left="940" w:header="0" w:footer="870" w:gutter="0"/>
          <w:cols w:space="720"/>
        </w:sectPr>
      </w:pPr>
    </w:p>
    <w:p w14:paraId="43B38D68" w14:textId="77777777" w:rsidR="00733630" w:rsidRDefault="00632EAB">
      <w:pPr>
        <w:pStyle w:val="a3"/>
        <w:spacing w:before="64" w:line="360" w:lineRule="auto"/>
        <w:ind w:right="702" w:firstLine="0"/>
      </w:pPr>
      <w:r>
        <w:lastRenderedPageBreak/>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школьного</w:t>
      </w:r>
      <w:r>
        <w:rPr>
          <w:spacing w:val="1"/>
        </w:rPr>
        <w:t xml:space="preserve"> </w:t>
      </w:r>
      <w:r>
        <w:t>уровней;</w:t>
      </w:r>
      <w:r>
        <w:rPr>
          <w:spacing w:val="1"/>
        </w:rPr>
        <w:t xml:space="preserve"> </w:t>
      </w:r>
      <w:r>
        <w:t>в</w:t>
      </w:r>
      <w:r>
        <w:rPr>
          <w:spacing w:val="1"/>
        </w:rPr>
        <w:t xml:space="preserve"> </w:t>
      </w:r>
      <w:r>
        <w:t>соблюдении норм и правил, установленных в общеобразовательной организации; в ценностно-</w:t>
      </w:r>
      <w:r>
        <w:rPr>
          <w:spacing w:val="-57"/>
        </w:rPr>
        <w:t xml:space="preserve"> </w:t>
      </w:r>
      <w:r>
        <w:t>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2"/>
        </w:rPr>
        <w:t xml:space="preserve"> </w:t>
      </w:r>
      <w:r>
        <w:t>траектории,</w:t>
      </w:r>
      <w:r>
        <w:rPr>
          <w:spacing w:val="-1"/>
        </w:rPr>
        <w:t xml:space="preserve"> </w:t>
      </w:r>
      <w:r>
        <w:t>в</w:t>
      </w:r>
      <w:r>
        <w:rPr>
          <w:spacing w:val="2"/>
        </w:rPr>
        <w:t xml:space="preserve"> </w:t>
      </w:r>
      <w:r>
        <w:t>том</w:t>
      </w:r>
      <w:r>
        <w:rPr>
          <w:spacing w:val="3"/>
        </w:rPr>
        <w:t xml:space="preserve"> </w:t>
      </w:r>
      <w:r>
        <w:t>числе</w:t>
      </w:r>
      <w:r>
        <w:rPr>
          <w:spacing w:val="-5"/>
        </w:rPr>
        <w:t xml:space="preserve"> </w:t>
      </w:r>
      <w:r>
        <w:t>выбор</w:t>
      </w:r>
      <w:r>
        <w:rPr>
          <w:spacing w:val="2"/>
        </w:rPr>
        <w:t xml:space="preserve"> </w:t>
      </w:r>
      <w:r>
        <w:t>профессии.</w:t>
      </w:r>
    </w:p>
    <w:p w14:paraId="5A449D01" w14:textId="77777777" w:rsidR="00733630" w:rsidRDefault="00632EAB">
      <w:pPr>
        <w:pStyle w:val="a3"/>
        <w:spacing w:line="345" w:lineRule="auto"/>
        <w:ind w:right="708"/>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4"/>
        </w:rPr>
        <w:t xml:space="preserve"> </w:t>
      </w:r>
      <w:r>
        <w:t>использовать</w:t>
      </w:r>
      <w:r>
        <w:rPr>
          <w:spacing w:val="-2"/>
        </w:rPr>
        <w:t xml:space="preserve"> </w:t>
      </w:r>
      <w:r>
        <w:t>только</w:t>
      </w:r>
      <w:r>
        <w:rPr>
          <w:spacing w:val="1"/>
        </w:rPr>
        <w:t xml:space="preserve"> </w:t>
      </w:r>
      <w:r>
        <w:t>в</w:t>
      </w:r>
      <w:r>
        <w:rPr>
          <w:spacing w:val="-6"/>
        </w:rPr>
        <w:t xml:space="preserve"> </w:t>
      </w:r>
      <w:r>
        <w:t>виде</w:t>
      </w:r>
      <w:r>
        <w:rPr>
          <w:spacing w:val="-4"/>
        </w:rPr>
        <w:t xml:space="preserve"> </w:t>
      </w:r>
      <w:r>
        <w:t>агрегированных</w:t>
      </w:r>
      <w:r>
        <w:rPr>
          <w:spacing w:val="-7"/>
        </w:rPr>
        <w:t xml:space="preserve"> </w:t>
      </w:r>
      <w:r>
        <w:t>(усредненных,</w:t>
      </w:r>
      <w:r>
        <w:rPr>
          <w:spacing w:val="-1"/>
        </w:rPr>
        <w:t xml:space="preserve"> </w:t>
      </w:r>
      <w:r>
        <w:t>анонимных)</w:t>
      </w:r>
      <w:r>
        <w:rPr>
          <w:spacing w:val="-2"/>
        </w:rPr>
        <w:t xml:space="preserve"> </w:t>
      </w:r>
      <w:r>
        <w:t>данных.</w:t>
      </w:r>
    </w:p>
    <w:p w14:paraId="1548217B" w14:textId="77777777" w:rsidR="00733630" w:rsidRDefault="00632EAB" w:rsidP="00650BD9">
      <w:pPr>
        <w:pStyle w:val="a6"/>
        <w:numPr>
          <w:ilvl w:val="2"/>
          <w:numId w:val="96"/>
        </w:numPr>
        <w:tabs>
          <w:tab w:val="left" w:pos="1730"/>
        </w:tabs>
        <w:spacing w:before="6" w:line="345" w:lineRule="auto"/>
        <w:ind w:left="337" w:right="708" w:firstLine="710"/>
        <w:rPr>
          <w:sz w:val="24"/>
        </w:rPr>
      </w:pPr>
      <w:r>
        <w:rPr>
          <w:sz w:val="24"/>
        </w:rPr>
        <w:t>Оценка</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w:t>
      </w:r>
      <w:r>
        <w:rPr>
          <w:spacing w:val="2"/>
          <w:sz w:val="24"/>
        </w:rPr>
        <w:t xml:space="preserve"> </w:t>
      </w:r>
      <w:r>
        <w:rPr>
          <w:sz w:val="24"/>
        </w:rPr>
        <w:t>коммуникативных</w:t>
      </w:r>
      <w:r>
        <w:rPr>
          <w:spacing w:val="-5"/>
          <w:sz w:val="24"/>
        </w:rPr>
        <w:t xml:space="preserve"> </w:t>
      </w:r>
      <w:r>
        <w:rPr>
          <w:sz w:val="24"/>
        </w:rPr>
        <w:t>и</w:t>
      </w:r>
      <w:r>
        <w:rPr>
          <w:spacing w:val="1"/>
          <w:sz w:val="24"/>
        </w:rPr>
        <w:t xml:space="preserve"> </w:t>
      </w:r>
      <w:r>
        <w:rPr>
          <w:sz w:val="24"/>
        </w:rPr>
        <w:t>регулятивных</w:t>
      </w:r>
      <w:r>
        <w:rPr>
          <w:spacing w:val="-4"/>
          <w:sz w:val="24"/>
        </w:rPr>
        <w:t xml:space="preserve"> </w:t>
      </w:r>
      <w:r>
        <w:rPr>
          <w:sz w:val="24"/>
        </w:rPr>
        <w:t>универсальных учебных</w:t>
      </w:r>
      <w:r>
        <w:rPr>
          <w:spacing w:val="-5"/>
          <w:sz w:val="24"/>
        </w:rPr>
        <w:t xml:space="preserve"> </w:t>
      </w:r>
      <w:r>
        <w:rPr>
          <w:sz w:val="24"/>
        </w:rPr>
        <w:t>действий.</w:t>
      </w:r>
    </w:p>
    <w:p w14:paraId="0B3937AA" w14:textId="77777777" w:rsidR="00733630" w:rsidRDefault="00632EAB">
      <w:pPr>
        <w:pStyle w:val="a3"/>
        <w:spacing w:before="9" w:line="345" w:lineRule="auto"/>
        <w:ind w:right="704"/>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3"/>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14:paraId="2D192F47" w14:textId="77777777" w:rsidR="00733630" w:rsidRDefault="00632EAB">
      <w:pPr>
        <w:pStyle w:val="a3"/>
        <w:spacing w:before="2"/>
        <w:ind w:left="1048" w:firstLine="0"/>
      </w:pPr>
      <w:r>
        <w:t>Основным</w:t>
      </w:r>
      <w:r>
        <w:rPr>
          <w:spacing w:val="-9"/>
        </w:rPr>
        <w:t xml:space="preserve"> </w:t>
      </w:r>
      <w:r>
        <w:t>объектом</w:t>
      </w:r>
      <w:r>
        <w:rPr>
          <w:spacing w:val="-3"/>
        </w:rPr>
        <w:t xml:space="preserve"> </w:t>
      </w:r>
      <w:r>
        <w:t>оценки</w:t>
      </w:r>
      <w:r>
        <w:rPr>
          <w:spacing w:val="-4"/>
        </w:rPr>
        <w:t xml:space="preserve"> </w:t>
      </w:r>
      <w:r>
        <w:t>метапредметных</w:t>
      </w:r>
      <w:r>
        <w:rPr>
          <w:spacing w:val="-6"/>
        </w:rPr>
        <w:t xml:space="preserve"> </w:t>
      </w:r>
      <w:r>
        <w:t>результатов</w:t>
      </w:r>
      <w:r>
        <w:rPr>
          <w:spacing w:val="1"/>
        </w:rPr>
        <w:t xml:space="preserve"> </w:t>
      </w:r>
      <w:r>
        <w:t>является:</w:t>
      </w:r>
    </w:p>
    <w:p w14:paraId="3A378B50" w14:textId="77777777" w:rsidR="00733630" w:rsidRDefault="00632EAB">
      <w:pPr>
        <w:pStyle w:val="a3"/>
        <w:spacing w:before="127" w:line="345" w:lineRule="auto"/>
        <w:ind w:right="711"/>
      </w:pPr>
      <w:r>
        <w:t>освоение</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3"/>
        </w:rPr>
        <w:t xml:space="preserve"> </w:t>
      </w:r>
      <w:r>
        <w:t>коммуникативных);</w:t>
      </w:r>
    </w:p>
    <w:p w14:paraId="7FE851B4" w14:textId="77777777" w:rsidR="00733630" w:rsidRDefault="00632EAB">
      <w:pPr>
        <w:pStyle w:val="a3"/>
        <w:spacing w:before="7" w:line="348" w:lineRule="auto"/>
        <w:ind w:right="702"/>
      </w:pPr>
      <w:r>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 деятельности, организации учебного сотрудничества с педагогическими работниками</w:t>
      </w:r>
      <w:r>
        <w:rPr>
          <w:spacing w:val="-57"/>
        </w:rPr>
        <w:t xml:space="preserve"> </w:t>
      </w:r>
      <w:r>
        <w:t>и</w:t>
      </w:r>
      <w:r>
        <w:rPr>
          <w:spacing w:val="1"/>
        </w:rPr>
        <w:t xml:space="preserve"> </w:t>
      </w:r>
      <w:r>
        <w:t>сверстниками,</w:t>
      </w:r>
      <w:r>
        <w:rPr>
          <w:spacing w:val="2"/>
        </w:rPr>
        <w:t xml:space="preserve"> </w:t>
      </w:r>
      <w:r>
        <w:t>к</w:t>
      </w:r>
      <w:r>
        <w:rPr>
          <w:spacing w:val="-6"/>
        </w:rPr>
        <w:t xml:space="preserve"> </w:t>
      </w:r>
      <w:r>
        <w:t>участию</w:t>
      </w:r>
      <w:r>
        <w:rPr>
          <w:spacing w:val="-2"/>
        </w:rPr>
        <w:t xml:space="preserve"> </w:t>
      </w:r>
      <w:r>
        <w:t>в</w:t>
      </w:r>
      <w:r>
        <w:rPr>
          <w:spacing w:val="2"/>
        </w:rPr>
        <w:t xml:space="preserve"> </w:t>
      </w:r>
      <w:r>
        <w:t>построении</w:t>
      </w:r>
      <w:r>
        <w:rPr>
          <w:spacing w:val="-4"/>
        </w:rPr>
        <w:t xml:space="preserve"> </w:t>
      </w:r>
      <w:r>
        <w:t>индивидуальной</w:t>
      </w:r>
      <w:r>
        <w:rPr>
          <w:spacing w:val="-3"/>
        </w:rPr>
        <w:t xml:space="preserve"> </w:t>
      </w:r>
      <w:r>
        <w:t>образовательной</w:t>
      </w:r>
      <w:r>
        <w:rPr>
          <w:spacing w:val="-4"/>
        </w:rPr>
        <w:t xml:space="preserve"> </w:t>
      </w:r>
      <w:r>
        <w:t>траектории;</w:t>
      </w:r>
    </w:p>
    <w:p w14:paraId="0E9357D6" w14:textId="77777777" w:rsidR="00733630" w:rsidRDefault="00632EAB">
      <w:pPr>
        <w:pStyle w:val="a3"/>
        <w:spacing w:line="348" w:lineRule="auto"/>
        <w:ind w:right="703"/>
        <w:jc w:val="right"/>
      </w:pPr>
      <w:r>
        <w:t>овладение навыками учебно-исследовательской, проектной и социальной деятельности.</w:t>
      </w:r>
      <w:r>
        <w:rPr>
          <w:spacing w:val="-57"/>
        </w:rPr>
        <w:t xml:space="preserve"> </w:t>
      </w: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7"/>
        </w:rPr>
        <w:t xml:space="preserve"> </w:t>
      </w:r>
      <w:r>
        <w:t>организации</w:t>
      </w:r>
      <w:r>
        <w:rPr>
          <w:spacing w:val="8"/>
        </w:rPr>
        <w:t xml:space="preserve"> </w:t>
      </w:r>
      <w:r>
        <w:t>в</w:t>
      </w:r>
      <w:r>
        <w:rPr>
          <w:spacing w:val="8"/>
        </w:rPr>
        <w:t xml:space="preserve"> </w:t>
      </w:r>
      <w:r>
        <w:t>ходе</w:t>
      </w:r>
      <w:r>
        <w:rPr>
          <w:spacing w:val="6"/>
        </w:rPr>
        <w:t xml:space="preserve"> </w:t>
      </w:r>
      <w:r>
        <w:t>внутреннего</w:t>
      </w:r>
      <w:r>
        <w:rPr>
          <w:spacing w:val="6"/>
        </w:rPr>
        <w:t xml:space="preserve"> </w:t>
      </w:r>
      <w:r>
        <w:t>мониторинга.</w:t>
      </w:r>
      <w:r>
        <w:rPr>
          <w:spacing w:val="10"/>
        </w:rPr>
        <w:t xml:space="preserve"> </w:t>
      </w:r>
      <w:r>
        <w:t>Содержание</w:t>
      </w:r>
      <w:r>
        <w:rPr>
          <w:spacing w:val="5"/>
        </w:rPr>
        <w:t xml:space="preserve"> </w:t>
      </w:r>
      <w:r>
        <w:t>и</w:t>
      </w:r>
      <w:r>
        <w:rPr>
          <w:spacing w:val="8"/>
        </w:rPr>
        <w:t xml:space="preserve"> </w:t>
      </w:r>
      <w:r>
        <w:t>периодичность</w:t>
      </w:r>
      <w:r>
        <w:rPr>
          <w:spacing w:val="-57"/>
        </w:rPr>
        <w:t xml:space="preserve"> </w:t>
      </w:r>
      <w:r>
        <w:t>внутреннего мониторинга устанавливается решением педагогического совета образовательной</w:t>
      </w:r>
      <w:r>
        <w:rPr>
          <w:spacing w:val="-57"/>
        </w:rPr>
        <w:t xml:space="preserve"> </w:t>
      </w:r>
      <w:r>
        <w:t>организации.</w:t>
      </w:r>
      <w:r>
        <w:rPr>
          <w:spacing w:val="50"/>
        </w:rPr>
        <w:t xml:space="preserve"> </w:t>
      </w:r>
      <w:r>
        <w:t>Инструментарий</w:t>
      </w:r>
      <w:r>
        <w:rPr>
          <w:spacing w:val="49"/>
        </w:rPr>
        <w:t xml:space="preserve"> </w:t>
      </w:r>
      <w:r>
        <w:t>может</w:t>
      </w:r>
      <w:r>
        <w:rPr>
          <w:spacing w:val="44"/>
        </w:rPr>
        <w:t xml:space="preserve"> </w:t>
      </w:r>
      <w:r>
        <w:t>строиться</w:t>
      </w:r>
      <w:r>
        <w:rPr>
          <w:spacing w:val="55"/>
        </w:rPr>
        <w:t xml:space="preserve"> </w:t>
      </w:r>
      <w:r>
        <w:t>на</w:t>
      </w:r>
      <w:r>
        <w:rPr>
          <w:spacing w:val="47"/>
        </w:rPr>
        <w:t xml:space="preserve"> </w:t>
      </w:r>
      <w:r>
        <w:t>межпредметной</w:t>
      </w:r>
      <w:r>
        <w:rPr>
          <w:spacing w:val="44"/>
        </w:rPr>
        <w:t xml:space="preserve"> </w:t>
      </w:r>
      <w:r>
        <w:t>основе</w:t>
      </w:r>
      <w:r>
        <w:rPr>
          <w:spacing w:val="47"/>
        </w:rPr>
        <w:t xml:space="preserve"> </w:t>
      </w:r>
      <w:r>
        <w:t>и</w:t>
      </w:r>
      <w:r>
        <w:rPr>
          <w:spacing w:val="49"/>
        </w:rPr>
        <w:t xml:space="preserve"> </w:t>
      </w:r>
      <w:r>
        <w:t>включать</w:t>
      </w:r>
      <w:r>
        <w:rPr>
          <w:spacing w:val="-57"/>
        </w:rPr>
        <w:t xml:space="preserve"> </w:t>
      </w:r>
      <w:r>
        <w:t>диагностические</w:t>
      </w:r>
      <w:r>
        <w:rPr>
          <w:spacing w:val="38"/>
        </w:rPr>
        <w:t xml:space="preserve"> </w:t>
      </w:r>
      <w:r>
        <w:t>материалы</w:t>
      </w:r>
      <w:r>
        <w:rPr>
          <w:spacing w:val="37"/>
        </w:rPr>
        <w:t xml:space="preserve"> </w:t>
      </w:r>
      <w:r>
        <w:t>по</w:t>
      </w:r>
      <w:r>
        <w:rPr>
          <w:spacing w:val="35"/>
        </w:rPr>
        <w:t xml:space="preserve"> </w:t>
      </w:r>
      <w:r>
        <w:t>оценке</w:t>
      </w:r>
      <w:r>
        <w:rPr>
          <w:spacing w:val="34"/>
        </w:rPr>
        <w:t xml:space="preserve"> </w:t>
      </w:r>
      <w:r>
        <w:t>читательской,</w:t>
      </w:r>
      <w:r>
        <w:rPr>
          <w:spacing w:val="42"/>
        </w:rPr>
        <w:t xml:space="preserve"> </w:t>
      </w:r>
      <w:r>
        <w:t>естественно-научной,</w:t>
      </w:r>
      <w:r>
        <w:rPr>
          <w:spacing w:val="37"/>
        </w:rPr>
        <w:t xml:space="preserve"> </w:t>
      </w:r>
      <w:r>
        <w:t>математической,</w:t>
      </w:r>
      <w:r>
        <w:rPr>
          <w:spacing w:val="-57"/>
        </w:rPr>
        <w:t xml:space="preserve"> </w:t>
      </w:r>
      <w:r>
        <w:t>цифровой,</w:t>
      </w:r>
      <w:r>
        <w:rPr>
          <w:spacing w:val="41"/>
        </w:rPr>
        <w:t xml:space="preserve"> </w:t>
      </w:r>
      <w:r>
        <w:t>финансовой</w:t>
      </w:r>
      <w:r>
        <w:rPr>
          <w:spacing w:val="35"/>
        </w:rPr>
        <w:t xml:space="preserve"> </w:t>
      </w:r>
      <w:r>
        <w:t>грамотности,</w:t>
      </w:r>
      <w:r>
        <w:rPr>
          <w:spacing w:val="41"/>
        </w:rPr>
        <w:t xml:space="preserve"> </w:t>
      </w:r>
      <w:r>
        <w:t>сформированности</w:t>
      </w:r>
      <w:r>
        <w:rPr>
          <w:spacing w:val="41"/>
        </w:rPr>
        <w:t xml:space="preserve"> </w:t>
      </w:r>
      <w:r>
        <w:t>регулятивных,</w:t>
      </w:r>
      <w:r>
        <w:rPr>
          <w:spacing w:val="46"/>
        </w:rPr>
        <w:t xml:space="preserve"> </w:t>
      </w:r>
      <w:r>
        <w:t>коммуникативных</w:t>
      </w:r>
      <w:r>
        <w:rPr>
          <w:spacing w:val="39"/>
        </w:rPr>
        <w:t xml:space="preserve"> </w:t>
      </w:r>
      <w:r>
        <w:t>и</w:t>
      </w:r>
    </w:p>
    <w:p w14:paraId="459D6085" w14:textId="77777777" w:rsidR="00733630" w:rsidRDefault="00632EAB">
      <w:pPr>
        <w:pStyle w:val="a3"/>
        <w:spacing w:before="1"/>
        <w:ind w:firstLine="0"/>
        <w:jc w:val="left"/>
      </w:pPr>
      <w:r>
        <w:t>познавательных</w:t>
      </w:r>
      <w:r>
        <w:rPr>
          <w:spacing w:val="-4"/>
        </w:rPr>
        <w:t xml:space="preserve"> </w:t>
      </w:r>
      <w:r>
        <w:t>универсальных</w:t>
      </w:r>
      <w:r>
        <w:rPr>
          <w:spacing w:val="-4"/>
        </w:rPr>
        <w:t xml:space="preserve"> </w:t>
      </w:r>
      <w:r>
        <w:t>учебных</w:t>
      </w:r>
      <w:r>
        <w:rPr>
          <w:spacing w:val="-8"/>
        </w:rPr>
        <w:t xml:space="preserve"> </w:t>
      </w:r>
      <w:r>
        <w:t>действий.</w:t>
      </w:r>
    </w:p>
    <w:p w14:paraId="418C9580" w14:textId="77777777" w:rsidR="00733630" w:rsidRDefault="00632EAB" w:rsidP="00650BD9">
      <w:pPr>
        <w:pStyle w:val="a6"/>
        <w:numPr>
          <w:ilvl w:val="2"/>
          <w:numId w:val="96"/>
        </w:numPr>
        <w:tabs>
          <w:tab w:val="left" w:pos="1591"/>
        </w:tabs>
        <w:spacing w:before="123" w:line="345" w:lineRule="auto"/>
        <w:ind w:left="1110" w:right="4244" w:hanging="63"/>
        <w:rPr>
          <w:sz w:val="24"/>
        </w:rPr>
      </w:pPr>
      <w:r>
        <w:rPr>
          <w:sz w:val="24"/>
        </w:rPr>
        <w:t>Организация</w:t>
      </w:r>
      <w:r>
        <w:rPr>
          <w:spacing w:val="-10"/>
          <w:sz w:val="24"/>
        </w:rPr>
        <w:t xml:space="preserve"> </w:t>
      </w:r>
      <w:r>
        <w:rPr>
          <w:sz w:val="24"/>
        </w:rPr>
        <w:t>и</w:t>
      </w:r>
      <w:r>
        <w:rPr>
          <w:spacing w:val="-4"/>
          <w:sz w:val="24"/>
        </w:rPr>
        <w:t xml:space="preserve"> </w:t>
      </w:r>
      <w:r>
        <w:rPr>
          <w:sz w:val="24"/>
        </w:rPr>
        <w:t>содержание</w:t>
      </w:r>
      <w:r>
        <w:rPr>
          <w:spacing w:val="-11"/>
          <w:sz w:val="24"/>
        </w:rPr>
        <w:t xml:space="preserve"> </w:t>
      </w:r>
      <w:r>
        <w:rPr>
          <w:sz w:val="24"/>
        </w:rPr>
        <w:t>оценочных</w:t>
      </w:r>
      <w:r>
        <w:rPr>
          <w:spacing w:val="-9"/>
          <w:sz w:val="24"/>
        </w:rPr>
        <w:t xml:space="preserve"> </w:t>
      </w:r>
      <w:r>
        <w:rPr>
          <w:sz w:val="24"/>
        </w:rPr>
        <w:t>процедур</w:t>
      </w:r>
      <w:r>
        <w:rPr>
          <w:spacing w:val="-57"/>
          <w:sz w:val="24"/>
        </w:rPr>
        <w:t xml:space="preserve"> </w:t>
      </w:r>
      <w:r>
        <w:rPr>
          <w:sz w:val="24"/>
        </w:rPr>
        <w:t>Формы</w:t>
      </w:r>
      <w:r>
        <w:rPr>
          <w:spacing w:val="-2"/>
          <w:sz w:val="24"/>
        </w:rPr>
        <w:t xml:space="preserve"> </w:t>
      </w:r>
      <w:r>
        <w:rPr>
          <w:sz w:val="24"/>
        </w:rPr>
        <w:t>оценки:</w:t>
      </w:r>
    </w:p>
    <w:p w14:paraId="49501868" w14:textId="77777777" w:rsidR="00733630" w:rsidRDefault="00632EAB">
      <w:pPr>
        <w:pStyle w:val="a3"/>
        <w:spacing w:before="7" w:line="345" w:lineRule="auto"/>
        <w:ind w:left="1048" w:right="684" w:firstLine="0"/>
        <w:jc w:val="left"/>
      </w:pPr>
      <w:r>
        <w:rPr>
          <w:spacing w:val="-1"/>
        </w:rPr>
        <w:t>для</w:t>
      </w:r>
      <w:r>
        <w:rPr>
          <w:spacing w:val="-9"/>
        </w:rPr>
        <w:t xml:space="preserve"> </w:t>
      </w:r>
      <w:r>
        <w:rPr>
          <w:spacing w:val="-1"/>
        </w:rPr>
        <w:t>проверки</w:t>
      </w:r>
      <w:r>
        <w:rPr>
          <w:spacing w:val="-9"/>
        </w:rPr>
        <w:t xml:space="preserve"> </w:t>
      </w:r>
      <w:r>
        <w:t>читательской</w:t>
      </w:r>
      <w:r>
        <w:rPr>
          <w:spacing w:val="-13"/>
        </w:rPr>
        <w:t xml:space="preserve"> </w:t>
      </w:r>
      <w:r>
        <w:t>грамотности</w:t>
      </w:r>
      <w:r>
        <w:rPr>
          <w:spacing w:val="-9"/>
        </w:rPr>
        <w:t xml:space="preserve"> </w:t>
      </w:r>
      <w:r>
        <w:t>–</w:t>
      </w:r>
      <w:r>
        <w:rPr>
          <w:spacing w:val="-10"/>
        </w:rPr>
        <w:t xml:space="preserve"> </w:t>
      </w:r>
      <w:r>
        <w:t>письменная</w:t>
      </w:r>
      <w:r>
        <w:rPr>
          <w:spacing w:val="-10"/>
        </w:rPr>
        <w:t xml:space="preserve"> </w:t>
      </w:r>
      <w:r>
        <w:t>работа</w:t>
      </w:r>
      <w:r>
        <w:rPr>
          <w:spacing w:val="-14"/>
        </w:rPr>
        <w:t xml:space="preserve"> </w:t>
      </w:r>
      <w:r>
        <w:t>на</w:t>
      </w:r>
      <w:r>
        <w:rPr>
          <w:spacing w:val="-11"/>
        </w:rPr>
        <w:t xml:space="preserve"> </w:t>
      </w:r>
      <w:r>
        <w:t>межпредметной</w:t>
      </w:r>
      <w:r>
        <w:rPr>
          <w:spacing w:val="-13"/>
        </w:rPr>
        <w:t xml:space="preserve"> </w:t>
      </w:r>
      <w:r>
        <w:t>основе;</w:t>
      </w:r>
      <w:r>
        <w:rPr>
          <w:spacing w:val="-57"/>
        </w:rPr>
        <w:t xml:space="preserve"> </w:t>
      </w:r>
      <w:r>
        <w:t>для</w:t>
      </w:r>
      <w:r>
        <w:rPr>
          <w:spacing w:val="17"/>
        </w:rPr>
        <w:t xml:space="preserve"> </w:t>
      </w:r>
      <w:r>
        <w:t>проверки</w:t>
      </w:r>
      <w:r>
        <w:rPr>
          <w:spacing w:val="14"/>
        </w:rPr>
        <w:t xml:space="preserve"> </w:t>
      </w:r>
      <w:r>
        <w:t>цифровой</w:t>
      </w:r>
      <w:r>
        <w:rPr>
          <w:spacing w:val="14"/>
        </w:rPr>
        <w:t xml:space="preserve"> </w:t>
      </w:r>
      <w:r>
        <w:t>грамотности</w:t>
      </w:r>
      <w:r>
        <w:rPr>
          <w:spacing w:val="19"/>
        </w:rPr>
        <w:t xml:space="preserve"> </w:t>
      </w:r>
      <w:r>
        <w:t>–</w:t>
      </w:r>
      <w:r>
        <w:rPr>
          <w:spacing w:val="13"/>
        </w:rPr>
        <w:t xml:space="preserve"> </w:t>
      </w:r>
      <w:r>
        <w:t>практическая</w:t>
      </w:r>
      <w:r>
        <w:rPr>
          <w:spacing w:val="18"/>
        </w:rPr>
        <w:t xml:space="preserve"> </w:t>
      </w:r>
      <w:r>
        <w:t>работа</w:t>
      </w:r>
      <w:r>
        <w:rPr>
          <w:spacing w:val="18"/>
        </w:rPr>
        <w:t xml:space="preserve"> </w:t>
      </w:r>
      <w:r>
        <w:t>в</w:t>
      </w:r>
      <w:r>
        <w:rPr>
          <w:spacing w:val="14"/>
        </w:rPr>
        <w:t xml:space="preserve"> </w:t>
      </w:r>
      <w:r>
        <w:t>сочетании</w:t>
      </w:r>
      <w:r>
        <w:rPr>
          <w:spacing w:val="14"/>
        </w:rPr>
        <w:t xml:space="preserve"> </w:t>
      </w:r>
      <w:r>
        <w:t>с</w:t>
      </w:r>
      <w:r>
        <w:rPr>
          <w:spacing w:val="12"/>
        </w:rPr>
        <w:t xml:space="preserve"> </w:t>
      </w:r>
      <w:r>
        <w:t>письменной</w:t>
      </w:r>
    </w:p>
    <w:p w14:paraId="20C51D82" w14:textId="77777777" w:rsidR="00733630" w:rsidRDefault="00632EAB">
      <w:pPr>
        <w:pStyle w:val="a3"/>
        <w:spacing w:before="2"/>
        <w:ind w:firstLine="0"/>
        <w:jc w:val="left"/>
      </w:pPr>
      <w:r>
        <w:t>(компьютеризованной)</w:t>
      </w:r>
      <w:r>
        <w:rPr>
          <w:spacing w:val="-6"/>
        </w:rPr>
        <w:t xml:space="preserve"> </w:t>
      </w:r>
      <w:r>
        <w:t>частью;</w:t>
      </w:r>
    </w:p>
    <w:p w14:paraId="4509C1E4" w14:textId="77777777" w:rsidR="00733630" w:rsidRDefault="00632EAB">
      <w:pPr>
        <w:pStyle w:val="a3"/>
        <w:spacing w:before="127" w:line="348" w:lineRule="auto"/>
        <w:ind w:right="706"/>
      </w:pPr>
      <w:r>
        <w:t>для проверки сформированности регулятивных, коммуникативных и познавательных</w:t>
      </w:r>
      <w:r>
        <w:rPr>
          <w:spacing w:val="1"/>
        </w:rPr>
        <w:t xml:space="preserve"> </w:t>
      </w:r>
      <w:r>
        <w:t>универсальных учебных действий – экспертная оценка процесса и результатов выполнения</w:t>
      </w:r>
      <w:r>
        <w:rPr>
          <w:spacing w:val="1"/>
        </w:rPr>
        <w:t xml:space="preserve"> </w:t>
      </w:r>
      <w:r>
        <w:t>групповых</w:t>
      </w:r>
      <w:r>
        <w:rPr>
          <w:spacing w:val="-4"/>
        </w:rPr>
        <w:t xml:space="preserve"> </w:t>
      </w:r>
      <w:r>
        <w:t>и</w:t>
      </w:r>
      <w:r>
        <w:rPr>
          <w:spacing w:val="2"/>
        </w:rPr>
        <w:t xml:space="preserve"> </w:t>
      </w:r>
      <w:r>
        <w:t>(или)</w:t>
      </w:r>
      <w:r>
        <w:rPr>
          <w:spacing w:val="-1"/>
        </w:rPr>
        <w:t xml:space="preserve"> </w:t>
      </w:r>
      <w:r>
        <w:t>индивидуальных</w:t>
      </w:r>
      <w:r>
        <w:rPr>
          <w:spacing w:val="1"/>
        </w:rPr>
        <w:t xml:space="preserve"> </w:t>
      </w:r>
      <w:r>
        <w:t>учебных</w:t>
      </w:r>
      <w:r>
        <w:rPr>
          <w:spacing w:val="-4"/>
        </w:rPr>
        <w:t xml:space="preserve"> </w:t>
      </w:r>
      <w:r>
        <w:t>исследований</w:t>
      </w:r>
      <w:r>
        <w:rPr>
          <w:spacing w:val="-2"/>
        </w:rPr>
        <w:t xml:space="preserve"> </w:t>
      </w:r>
      <w:r>
        <w:t>и</w:t>
      </w:r>
      <w:r>
        <w:rPr>
          <w:spacing w:val="2"/>
        </w:rPr>
        <w:t xml:space="preserve"> </w:t>
      </w:r>
      <w:r>
        <w:t>проектов.</w:t>
      </w:r>
    </w:p>
    <w:p w14:paraId="2260347A" w14:textId="77777777" w:rsidR="00733630" w:rsidRDefault="00632EAB">
      <w:pPr>
        <w:pStyle w:val="a3"/>
        <w:spacing w:line="345" w:lineRule="auto"/>
        <w:ind w:right="704"/>
      </w:pPr>
      <w:r>
        <w:t>Каждый из перечисленных видов диагностики проводится с периодичностью не менее</w:t>
      </w:r>
      <w:r>
        <w:rPr>
          <w:spacing w:val="1"/>
        </w:rPr>
        <w:t xml:space="preserve"> </w:t>
      </w:r>
      <w:r>
        <w:t>чем</w:t>
      </w:r>
      <w:r>
        <w:rPr>
          <w:spacing w:val="-2"/>
        </w:rPr>
        <w:t xml:space="preserve"> </w:t>
      </w:r>
      <w:r>
        <w:t>один</w:t>
      </w:r>
      <w:r>
        <w:rPr>
          <w:spacing w:val="3"/>
        </w:rPr>
        <w:t xml:space="preserve"> </w:t>
      </w:r>
      <w:r>
        <w:t>раз</w:t>
      </w:r>
      <w:r>
        <w:rPr>
          <w:spacing w:val="-2"/>
        </w:rPr>
        <w:t xml:space="preserve"> </w:t>
      </w:r>
      <w:r>
        <w:t>в</w:t>
      </w:r>
      <w:r>
        <w:rPr>
          <w:spacing w:val="-1"/>
        </w:rPr>
        <w:t xml:space="preserve"> </w:t>
      </w:r>
      <w:r>
        <w:t>два</w:t>
      </w:r>
      <w:r>
        <w:rPr>
          <w:spacing w:val="1"/>
        </w:rPr>
        <w:t xml:space="preserve"> </w:t>
      </w:r>
      <w:r>
        <w:t>года.</w:t>
      </w:r>
    </w:p>
    <w:p w14:paraId="5FC9EE55" w14:textId="77777777" w:rsidR="00733630" w:rsidRDefault="00733630">
      <w:pPr>
        <w:spacing w:line="345" w:lineRule="auto"/>
        <w:sectPr w:rsidR="00733630">
          <w:pgSz w:w="11910" w:h="16840"/>
          <w:pgMar w:top="620" w:right="140" w:bottom="1140" w:left="940" w:header="0" w:footer="870" w:gutter="0"/>
          <w:cols w:space="720"/>
        </w:sectPr>
      </w:pPr>
    </w:p>
    <w:p w14:paraId="60C90DB1" w14:textId="77777777" w:rsidR="00733630" w:rsidRDefault="00632EAB">
      <w:pPr>
        <w:pStyle w:val="a3"/>
        <w:spacing w:before="64" w:line="348" w:lineRule="auto"/>
        <w:ind w:right="693"/>
      </w:pPr>
      <w:r>
        <w:lastRenderedPageBreak/>
        <w:t>Групповые и (или) индивидуальные учебные исследования и проекты (далее вместе –</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57"/>
        </w:rPr>
        <w:t xml:space="preserve"> </w:t>
      </w:r>
      <w:r>
        <w:t>освоении содержания избранных областей знаний и (или) видов деятельности и 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2"/>
        </w:rPr>
        <w:t xml:space="preserve"> </w:t>
      </w:r>
      <w:r>
        <w:t>и другие).</w:t>
      </w:r>
    </w:p>
    <w:p w14:paraId="1C1F1ED6" w14:textId="77777777" w:rsidR="00733630" w:rsidRDefault="00632EAB">
      <w:pPr>
        <w:pStyle w:val="a3"/>
        <w:spacing w:line="345" w:lineRule="auto"/>
        <w:ind w:left="1048" w:right="3933" w:firstLine="0"/>
      </w:pPr>
      <w:r>
        <w:t>Выбор темы проекта осуществляется обучающимися.</w:t>
      </w:r>
      <w:r>
        <w:rPr>
          <w:spacing w:val="1"/>
        </w:rPr>
        <w:t xml:space="preserve"> </w:t>
      </w:r>
      <w:r>
        <w:t>Результатом</w:t>
      </w:r>
      <w:r>
        <w:rPr>
          <w:spacing w:val="-3"/>
        </w:rPr>
        <w:t xml:space="preserve"> </w:t>
      </w:r>
      <w:r>
        <w:t>проекта</w:t>
      </w:r>
      <w:r>
        <w:rPr>
          <w:spacing w:val="-1"/>
        </w:rPr>
        <w:t xml:space="preserve"> </w:t>
      </w:r>
      <w:r>
        <w:t>является</w:t>
      </w:r>
      <w:r>
        <w:rPr>
          <w:spacing w:val="-4"/>
        </w:rPr>
        <w:t xml:space="preserve"> </w:t>
      </w:r>
      <w:r>
        <w:t>одна</w:t>
      </w:r>
      <w:r>
        <w:rPr>
          <w:spacing w:val="-6"/>
        </w:rPr>
        <w:t xml:space="preserve"> </w:t>
      </w:r>
      <w:r>
        <w:t>из</w:t>
      </w:r>
      <w:r>
        <w:rPr>
          <w:spacing w:val="-3"/>
        </w:rPr>
        <w:t xml:space="preserve"> </w:t>
      </w:r>
      <w:r>
        <w:t>следующих</w:t>
      </w:r>
      <w:r>
        <w:rPr>
          <w:spacing w:val="-5"/>
        </w:rPr>
        <w:t xml:space="preserve"> </w:t>
      </w:r>
      <w:r>
        <w:t>работ:</w:t>
      </w:r>
    </w:p>
    <w:p w14:paraId="70EEC1EB" w14:textId="77777777" w:rsidR="00733630" w:rsidRDefault="00632EAB">
      <w:pPr>
        <w:pStyle w:val="a3"/>
        <w:spacing w:before="6" w:line="348" w:lineRule="auto"/>
        <w:ind w:right="707"/>
      </w:pP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1"/>
        </w:rPr>
        <w:t xml:space="preserve"> </w:t>
      </w:r>
      <w:r>
        <w:t>отчеты</w:t>
      </w:r>
      <w:r>
        <w:rPr>
          <w:spacing w:val="-6"/>
        </w:rPr>
        <w:t xml:space="preserve"> </w:t>
      </w:r>
      <w:r>
        <w:t>о</w:t>
      </w:r>
      <w:r>
        <w:rPr>
          <w:spacing w:val="1"/>
        </w:rPr>
        <w:t xml:space="preserve"> </w:t>
      </w:r>
      <w:r>
        <w:t>проведенных</w:t>
      </w:r>
      <w:r>
        <w:rPr>
          <w:spacing w:val="-3"/>
        </w:rPr>
        <w:t xml:space="preserve"> </w:t>
      </w:r>
      <w:r>
        <w:t>исследованиях,</w:t>
      </w:r>
      <w:r>
        <w:rPr>
          <w:spacing w:val="3"/>
        </w:rPr>
        <w:t xml:space="preserve"> </w:t>
      </w:r>
      <w:r>
        <w:t>стендовый</w:t>
      </w:r>
      <w:r>
        <w:rPr>
          <w:spacing w:val="3"/>
        </w:rPr>
        <w:t xml:space="preserve"> </w:t>
      </w:r>
      <w:r>
        <w:t>доклад</w:t>
      </w:r>
      <w:r>
        <w:rPr>
          <w:spacing w:val="-1"/>
        </w:rPr>
        <w:t xml:space="preserve"> </w:t>
      </w:r>
      <w:r>
        <w:t>и</w:t>
      </w:r>
      <w:r>
        <w:rPr>
          <w:spacing w:val="2"/>
        </w:rPr>
        <w:t xml:space="preserve"> </w:t>
      </w:r>
      <w:r>
        <w:t>другие);</w:t>
      </w:r>
    </w:p>
    <w:p w14:paraId="12924DD5" w14:textId="77777777" w:rsidR="00733630" w:rsidRDefault="00632EAB">
      <w:pPr>
        <w:pStyle w:val="a3"/>
        <w:spacing w:line="348" w:lineRule="auto"/>
        <w:ind w:right="704"/>
      </w:pPr>
      <w:r>
        <w:t>художественная творческая работа (в области литературы, музыки, 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2"/>
        </w:rPr>
        <w:t xml:space="preserve"> </w:t>
      </w:r>
      <w:r>
        <w:t>анимации</w:t>
      </w:r>
      <w:r>
        <w:rPr>
          <w:spacing w:val="-2"/>
        </w:rPr>
        <w:t xml:space="preserve"> </w:t>
      </w:r>
      <w:r>
        <w:t>и</w:t>
      </w:r>
      <w:r>
        <w:rPr>
          <w:spacing w:val="-2"/>
        </w:rPr>
        <w:t xml:space="preserve"> </w:t>
      </w:r>
      <w:r>
        <w:t>других;</w:t>
      </w:r>
    </w:p>
    <w:p w14:paraId="11C0A8CB" w14:textId="77777777" w:rsidR="00733630" w:rsidRDefault="00632EAB">
      <w:pPr>
        <w:pStyle w:val="a3"/>
        <w:spacing w:line="345" w:lineRule="auto"/>
        <w:ind w:left="1048" w:right="3520" w:firstLine="0"/>
      </w:pPr>
      <w:r>
        <w:t>материальный объект, макет, иное конструкторское изделие;</w:t>
      </w:r>
      <w:r>
        <w:rPr>
          <w:spacing w:val="-57"/>
        </w:rPr>
        <w:t xml:space="preserve"> </w:t>
      </w:r>
      <w:r>
        <w:t>отчётные материалы</w:t>
      </w:r>
      <w:r>
        <w:rPr>
          <w:spacing w:val="2"/>
        </w:rPr>
        <w:t xml:space="preserve"> </w:t>
      </w:r>
      <w:r>
        <w:t>по</w:t>
      </w:r>
      <w:r>
        <w:rPr>
          <w:spacing w:val="1"/>
        </w:rPr>
        <w:t xml:space="preserve"> </w:t>
      </w:r>
      <w:r>
        <w:t>социальному</w:t>
      </w:r>
      <w:r>
        <w:rPr>
          <w:spacing w:val="-8"/>
        </w:rPr>
        <w:t xml:space="preserve"> </w:t>
      </w:r>
      <w:r>
        <w:t>проекту.</w:t>
      </w:r>
    </w:p>
    <w:p w14:paraId="27182101" w14:textId="77777777" w:rsidR="00733630" w:rsidRDefault="00632EAB">
      <w:pPr>
        <w:pStyle w:val="a3"/>
        <w:spacing w:before="7" w:line="348" w:lineRule="auto"/>
        <w:ind w:right="711"/>
      </w:pPr>
      <w:r>
        <w:t>Требования к организации проектной деятельности, к содержанию и направленности</w:t>
      </w:r>
      <w:r>
        <w:rPr>
          <w:spacing w:val="1"/>
        </w:rPr>
        <w:t xml:space="preserve"> </w:t>
      </w:r>
      <w:r>
        <w:t>проекта разрабатываются</w:t>
      </w:r>
      <w:r>
        <w:rPr>
          <w:spacing w:val="-3"/>
        </w:rPr>
        <w:t xml:space="preserve"> </w:t>
      </w:r>
      <w:r>
        <w:t>образовательной</w:t>
      </w:r>
      <w:r>
        <w:rPr>
          <w:spacing w:val="-2"/>
        </w:rPr>
        <w:t xml:space="preserve"> </w:t>
      </w:r>
      <w:r>
        <w:t>организацией.</w:t>
      </w:r>
    </w:p>
    <w:p w14:paraId="63B6F21C" w14:textId="77777777" w:rsidR="00733630" w:rsidRDefault="00632EAB">
      <w:pPr>
        <w:pStyle w:val="a3"/>
        <w:spacing w:line="273" w:lineRule="exact"/>
        <w:ind w:left="1048" w:firstLine="0"/>
      </w:pPr>
      <w:r>
        <w:t>Проект</w:t>
      </w:r>
      <w:r>
        <w:rPr>
          <w:spacing w:val="-6"/>
        </w:rPr>
        <w:t xml:space="preserve"> </w:t>
      </w:r>
      <w:r>
        <w:t>оценивается</w:t>
      </w:r>
      <w:r>
        <w:rPr>
          <w:spacing w:val="-3"/>
        </w:rPr>
        <w:t xml:space="preserve"> </w:t>
      </w:r>
      <w:r>
        <w:t>по</w:t>
      </w:r>
      <w:r>
        <w:rPr>
          <w:spacing w:val="-2"/>
        </w:rPr>
        <w:t xml:space="preserve"> </w:t>
      </w:r>
      <w:r>
        <w:t>критериям</w:t>
      </w:r>
      <w:r>
        <w:rPr>
          <w:spacing w:val="-4"/>
        </w:rPr>
        <w:t xml:space="preserve"> </w:t>
      </w:r>
      <w:r>
        <w:t>сформированности:</w:t>
      </w:r>
    </w:p>
    <w:p w14:paraId="7C7318B3" w14:textId="77777777" w:rsidR="00733630" w:rsidRDefault="00632EAB">
      <w:pPr>
        <w:pStyle w:val="a3"/>
        <w:spacing w:before="127" w:line="348" w:lineRule="auto"/>
        <w:ind w:right="703"/>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включающих</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умение поставить проблему и</w:t>
      </w:r>
      <w:r>
        <w:rPr>
          <w:spacing w:val="1"/>
        </w:rPr>
        <w:t xml:space="preserve"> </w:t>
      </w:r>
      <w:r>
        <w:t>выбрать способы её решения, в том числе поиск и обработку информации, 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1"/>
        </w:rPr>
        <w:t xml:space="preserve"> </w:t>
      </w:r>
      <w:r>
        <w:t>модели,</w:t>
      </w:r>
      <w:r>
        <w:rPr>
          <w:spacing w:val="3"/>
        </w:rPr>
        <w:t xml:space="preserve"> </w:t>
      </w:r>
      <w:r>
        <w:t>прогноза,</w:t>
      </w:r>
      <w:r>
        <w:rPr>
          <w:spacing w:val="3"/>
        </w:rPr>
        <w:t xml:space="preserve"> </w:t>
      </w:r>
      <w:r>
        <w:t>макета,</w:t>
      </w:r>
      <w:r>
        <w:rPr>
          <w:spacing w:val="-6"/>
        </w:rPr>
        <w:t xml:space="preserve"> </w:t>
      </w:r>
      <w:r>
        <w:t>объекта,</w:t>
      </w:r>
      <w:r>
        <w:rPr>
          <w:spacing w:val="3"/>
        </w:rPr>
        <w:t xml:space="preserve"> </w:t>
      </w:r>
      <w:r>
        <w:t>творческого</w:t>
      </w:r>
      <w:r>
        <w:rPr>
          <w:spacing w:val="1"/>
        </w:rPr>
        <w:t xml:space="preserve"> </w:t>
      </w:r>
      <w:r>
        <w:t>решения</w:t>
      </w:r>
      <w:r>
        <w:rPr>
          <w:spacing w:val="-3"/>
        </w:rPr>
        <w:t xml:space="preserve"> </w:t>
      </w:r>
      <w:r>
        <w:t>и</w:t>
      </w:r>
      <w:r>
        <w:rPr>
          <w:spacing w:val="2"/>
        </w:rPr>
        <w:t xml:space="preserve"> </w:t>
      </w:r>
      <w:r>
        <w:t>других;</w:t>
      </w:r>
    </w:p>
    <w:p w14:paraId="668786E2" w14:textId="77777777" w:rsidR="00733630" w:rsidRDefault="00632EAB">
      <w:pPr>
        <w:pStyle w:val="a3"/>
        <w:spacing w:before="2" w:line="345" w:lineRule="auto"/>
        <w:ind w:right="706"/>
      </w:pP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7"/>
        </w:rPr>
        <w:t xml:space="preserve"> </w:t>
      </w:r>
      <w:r>
        <w:t>и</w:t>
      </w:r>
      <w:r>
        <w:rPr>
          <w:spacing w:val="-10"/>
        </w:rPr>
        <w:t xml:space="preserve"> </w:t>
      </w:r>
      <w:r>
        <w:t>обоснованно</w:t>
      </w:r>
      <w:r>
        <w:rPr>
          <w:spacing w:val="-6"/>
        </w:rPr>
        <w:t xml:space="preserve"> </w:t>
      </w:r>
      <w:r>
        <w:t>в</w:t>
      </w:r>
      <w:r>
        <w:rPr>
          <w:spacing w:val="-4"/>
        </w:rPr>
        <w:t xml:space="preserve"> </w:t>
      </w:r>
      <w:r>
        <w:t>соответствии</w:t>
      </w:r>
      <w:r>
        <w:rPr>
          <w:spacing w:val="-5"/>
        </w:rPr>
        <w:t xml:space="preserve"> </w:t>
      </w:r>
      <w:r>
        <w:t>с</w:t>
      </w:r>
      <w:r>
        <w:rPr>
          <w:spacing w:val="-8"/>
        </w:rPr>
        <w:t xml:space="preserve"> </w:t>
      </w:r>
      <w:r>
        <w:t>рассматриваемой</w:t>
      </w:r>
      <w:r>
        <w:rPr>
          <w:spacing w:val="-5"/>
        </w:rPr>
        <w:t xml:space="preserve"> </w:t>
      </w:r>
      <w:r>
        <w:t>проблемой</w:t>
      </w:r>
      <w:r>
        <w:rPr>
          <w:spacing w:val="-10"/>
        </w:rPr>
        <w:t xml:space="preserve"> </w:t>
      </w:r>
      <w:r>
        <w:t>или</w:t>
      </w:r>
      <w:r>
        <w:rPr>
          <w:spacing w:val="-9"/>
        </w:rPr>
        <w:t xml:space="preserve"> </w:t>
      </w:r>
      <w:r>
        <w:t>темой</w:t>
      </w:r>
      <w:r>
        <w:rPr>
          <w:spacing w:val="-5"/>
        </w:rPr>
        <w:t xml:space="preserve"> </w:t>
      </w:r>
      <w:r>
        <w:t>использовать</w:t>
      </w:r>
      <w:r>
        <w:rPr>
          <w:spacing w:val="-58"/>
        </w:rPr>
        <w:t xml:space="preserve"> </w:t>
      </w:r>
      <w:r>
        <w:t>имеющиеся</w:t>
      </w:r>
      <w:r>
        <w:rPr>
          <w:spacing w:val="1"/>
        </w:rPr>
        <w:t xml:space="preserve"> </w:t>
      </w:r>
      <w:r>
        <w:t>знания</w:t>
      </w:r>
      <w:r>
        <w:rPr>
          <w:spacing w:val="-3"/>
        </w:rPr>
        <w:t xml:space="preserve"> </w:t>
      </w:r>
      <w:r>
        <w:t>и</w:t>
      </w:r>
      <w:r>
        <w:rPr>
          <w:spacing w:val="3"/>
        </w:rPr>
        <w:t xml:space="preserve"> </w:t>
      </w:r>
      <w:r>
        <w:t>способы</w:t>
      </w:r>
      <w:r>
        <w:rPr>
          <w:spacing w:val="3"/>
        </w:rPr>
        <w:t xml:space="preserve"> </w:t>
      </w:r>
      <w:r>
        <w:t>действий;</w:t>
      </w:r>
    </w:p>
    <w:p w14:paraId="784E6FAE" w14:textId="77777777" w:rsidR="00733630" w:rsidRDefault="00632EAB">
      <w:pPr>
        <w:pStyle w:val="a3"/>
        <w:spacing w:before="8" w:line="348" w:lineRule="auto"/>
        <w:ind w:right="706"/>
      </w:pPr>
      <w:r>
        <w:t>регулятивных универсальных учебных действий: умение самостоятельно планировать и</w:t>
      </w:r>
      <w:r>
        <w:rPr>
          <w:spacing w:val="-58"/>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rPr>
          <w:spacing w:val="-1"/>
        </w:rPr>
        <w:t>возможности</w:t>
      </w:r>
      <w:r>
        <w:rPr>
          <w:spacing w:val="-9"/>
        </w:rPr>
        <w:t xml:space="preserve"> </w:t>
      </w:r>
      <w:r>
        <w:t>для</w:t>
      </w:r>
      <w:r>
        <w:rPr>
          <w:spacing w:val="-10"/>
        </w:rPr>
        <w:t xml:space="preserve"> </w:t>
      </w:r>
      <w:r>
        <w:t>достижения</w:t>
      </w:r>
      <w:r>
        <w:rPr>
          <w:spacing w:val="-15"/>
        </w:rPr>
        <w:t xml:space="preserve"> </w:t>
      </w:r>
      <w:r>
        <w:t>целей;</w:t>
      </w:r>
      <w:r>
        <w:rPr>
          <w:spacing w:val="-14"/>
        </w:rPr>
        <w:t xml:space="preserve"> </w:t>
      </w:r>
      <w:r>
        <w:t>осуществлять</w:t>
      </w:r>
      <w:r>
        <w:rPr>
          <w:spacing w:val="-10"/>
        </w:rPr>
        <w:t xml:space="preserve"> </w:t>
      </w:r>
      <w:r>
        <w:t>выбор</w:t>
      </w:r>
      <w:r>
        <w:rPr>
          <w:spacing w:val="-11"/>
        </w:rPr>
        <w:t xml:space="preserve"> </w:t>
      </w:r>
      <w:r>
        <w:t>конструктивных</w:t>
      </w:r>
      <w:r>
        <w:rPr>
          <w:spacing w:val="-14"/>
        </w:rPr>
        <w:t xml:space="preserve"> </w:t>
      </w:r>
      <w:r>
        <w:t>стратегий</w:t>
      </w:r>
      <w:r>
        <w:rPr>
          <w:spacing w:val="-10"/>
        </w:rPr>
        <w:t xml:space="preserve"> </w:t>
      </w:r>
      <w:r>
        <w:t>в</w:t>
      </w:r>
      <w:r>
        <w:rPr>
          <w:spacing w:val="-9"/>
        </w:rPr>
        <w:t xml:space="preserve"> </w:t>
      </w:r>
      <w:r>
        <w:t>трудных</w:t>
      </w:r>
      <w:r>
        <w:rPr>
          <w:spacing w:val="-57"/>
        </w:rPr>
        <w:t xml:space="preserve"> </w:t>
      </w:r>
      <w:r>
        <w:t>ситуациях;</w:t>
      </w:r>
    </w:p>
    <w:p w14:paraId="741F4F68" w14:textId="77777777" w:rsidR="00733630" w:rsidRDefault="00632EAB">
      <w:pPr>
        <w:pStyle w:val="a3"/>
        <w:spacing w:line="345" w:lineRule="auto"/>
        <w:ind w:right="707"/>
      </w:pPr>
      <w:r>
        <w:rPr>
          <w:spacing w:val="-1"/>
        </w:rPr>
        <w:t>коммуникативных</w:t>
      </w:r>
      <w:r>
        <w:rPr>
          <w:spacing w:val="-8"/>
        </w:rPr>
        <w:t xml:space="preserve"> </w:t>
      </w:r>
      <w:r>
        <w:rPr>
          <w:spacing w:val="-1"/>
        </w:rPr>
        <w:t>универсальных</w:t>
      </w:r>
      <w:r>
        <w:rPr>
          <w:spacing w:val="-8"/>
        </w:rPr>
        <w:t xml:space="preserve"> </w:t>
      </w:r>
      <w:r>
        <w:rPr>
          <w:spacing w:val="-1"/>
        </w:rPr>
        <w:t>учебных</w:t>
      </w:r>
      <w:r>
        <w:rPr>
          <w:spacing w:val="-12"/>
        </w:rPr>
        <w:t xml:space="preserve"> </w:t>
      </w:r>
      <w:r>
        <w:rPr>
          <w:spacing w:val="-1"/>
        </w:rPr>
        <w:t>действий:</w:t>
      </w:r>
      <w:r>
        <w:rPr>
          <w:spacing w:val="-7"/>
        </w:rPr>
        <w:t xml:space="preserve"> </w:t>
      </w:r>
      <w:r>
        <w:t>умение</w:t>
      </w:r>
      <w:r>
        <w:rPr>
          <w:spacing w:val="-9"/>
        </w:rPr>
        <w:t xml:space="preserve"> </w:t>
      </w:r>
      <w:r>
        <w:t>ясно</w:t>
      </w:r>
      <w:r>
        <w:rPr>
          <w:spacing w:val="-8"/>
        </w:rPr>
        <w:t xml:space="preserve"> </w:t>
      </w:r>
      <w:r>
        <w:t>изложить</w:t>
      </w:r>
      <w:r>
        <w:rPr>
          <w:spacing w:val="-7"/>
        </w:rPr>
        <w:t xml:space="preserve"> </w:t>
      </w:r>
      <w:r>
        <w:t>и</w:t>
      </w:r>
      <w:r>
        <w:rPr>
          <w:spacing w:val="-16"/>
        </w:rPr>
        <w:t xml:space="preserve"> </w:t>
      </w:r>
      <w:r>
        <w:t>оформить</w:t>
      </w:r>
      <w:r>
        <w:rPr>
          <w:spacing w:val="-57"/>
        </w:rPr>
        <w:t xml:space="preserve"> </w:t>
      </w:r>
      <w:r>
        <w:t>выполненную</w:t>
      </w:r>
      <w:r>
        <w:rPr>
          <w:spacing w:val="-1"/>
        </w:rPr>
        <w:t xml:space="preserve"> </w:t>
      </w:r>
      <w:r>
        <w:t>работу,</w:t>
      </w:r>
      <w:r>
        <w:rPr>
          <w:spacing w:val="1"/>
        </w:rPr>
        <w:t xml:space="preserve"> </w:t>
      </w:r>
      <w:r>
        <w:t>представить её</w:t>
      </w:r>
      <w:r>
        <w:rPr>
          <w:spacing w:val="-1"/>
        </w:rPr>
        <w:t xml:space="preserve"> </w:t>
      </w:r>
      <w:r>
        <w:t>результаты,</w:t>
      </w:r>
      <w:r>
        <w:rPr>
          <w:spacing w:val="1"/>
        </w:rPr>
        <w:t xml:space="preserve"> </w:t>
      </w:r>
      <w:r>
        <w:t>аргументированно</w:t>
      </w:r>
      <w:r>
        <w:rPr>
          <w:spacing w:val="-5"/>
        </w:rPr>
        <w:t xml:space="preserve"> </w:t>
      </w:r>
      <w:r>
        <w:t>ответить</w:t>
      </w:r>
      <w:r>
        <w:rPr>
          <w:spacing w:val="-4"/>
        </w:rPr>
        <w:t xml:space="preserve"> </w:t>
      </w:r>
      <w:r>
        <w:t>на</w:t>
      </w:r>
      <w:r>
        <w:rPr>
          <w:spacing w:val="-1"/>
        </w:rPr>
        <w:t xml:space="preserve"> </w:t>
      </w:r>
      <w:r>
        <w:t>вопросы.</w:t>
      </w:r>
    </w:p>
    <w:p w14:paraId="703649E1" w14:textId="77777777" w:rsidR="00733630" w:rsidRDefault="00632EAB">
      <w:pPr>
        <w:pStyle w:val="a3"/>
        <w:spacing w:before="5" w:line="348" w:lineRule="auto"/>
        <w:ind w:right="708"/>
      </w:pPr>
      <w:r>
        <w:t>Предметные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содержания</w:t>
      </w:r>
      <w:r>
        <w:rPr>
          <w:spacing w:val="-57"/>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w:t>
      </w:r>
      <w:r>
        <w:rPr>
          <w:spacing w:val="1"/>
        </w:rPr>
        <w:t xml:space="preserve"> </w:t>
      </w:r>
      <w:r>
        <w:t>успешное</w:t>
      </w:r>
      <w:r>
        <w:rPr>
          <w:spacing w:val="-5"/>
        </w:rPr>
        <w:t xml:space="preserve"> </w:t>
      </w:r>
      <w:r>
        <w:t>обучение.</w:t>
      </w:r>
    </w:p>
    <w:p w14:paraId="6DBD3BBD" w14:textId="77777777" w:rsidR="00733630" w:rsidRDefault="00733630">
      <w:pPr>
        <w:spacing w:line="348" w:lineRule="auto"/>
        <w:sectPr w:rsidR="00733630">
          <w:pgSz w:w="11910" w:h="16840"/>
          <w:pgMar w:top="620" w:right="140" w:bottom="1140" w:left="940" w:header="0" w:footer="870" w:gutter="0"/>
          <w:cols w:space="720"/>
        </w:sectPr>
      </w:pPr>
    </w:p>
    <w:p w14:paraId="0FA9BD5F" w14:textId="77777777" w:rsidR="00733630" w:rsidRDefault="00632EAB">
      <w:pPr>
        <w:pStyle w:val="a3"/>
        <w:spacing w:before="64" w:line="345" w:lineRule="auto"/>
        <w:ind w:right="708"/>
      </w:pPr>
      <w:r>
        <w:lastRenderedPageBreak/>
        <w:t>Оценка</w:t>
      </w:r>
      <w:r>
        <w:rPr>
          <w:spacing w:val="-7"/>
        </w:rPr>
        <w:t xml:space="preserve"> </w:t>
      </w:r>
      <w:r>
        <w:t>предметных</w:t>
      </w:r>
      <w:r>
        <w:rPr>
          <w:spacing w:val="-11"/>
        </w:rPr>
        <w:t xml:space="preserve"> </w:t>
      </w:r>
      <w:r>
        <w:t>результатов</w:t>
      </w:r>
      <w:r>
        <w:rPr>
          <w:spacing w:val="-9"/>
        </w:rPr>
        <w:t xml:space="preserve"> </w:t>
      </w:r>
      <w:r>
        <w:t>представляет</w:t>
      </w:r>
      <w:r>
        <w:rPr>
          <w:spacing w:val="-10"/>
        </w:rPr>
        <w:t xml:space="preserve"> </w:t>
      </w:r>
      <w:r>
        <w:t>собой</w:t>
      </w:r>
      <w:r>
        <w:rPr>
          <w:spacing w:val="-13"/>
        </w:rPr>
        <w:t xml:space="preserve"> </w:t>
      </w:r>
      <w:r>
        <w:t>оценку</w:t>
      </w:r>
      <w:r>
        <w:rPr>
          <w:spacing w:val="-15"/>
        </w:rPr>
        <w:t xml:space="preserve"> </w:t>
      </w:r>
      <w:r>
        <w:t>достижения</w:t>
      </w:r>
      <w:r>
        <w:rPr>
          <w:spacing w:val="-14"/>
        </w:rPr>
        <w:t xml:space="preserve"> </w:t>
      </w:r>
      <w:r>
        <w:t>обучающимися</w:t>
      </w:r>
      <w:r>
        <w:rPr>
          <w:spacing w:val="-58"/>
        </w:rPr>
        <w:t xml:space="preserve"> </w:t>
      </w:r>
      <w:r>
        <w:t>планируемых</w:t>
      </w:r>
      <w:r>
        <w:rPr>
          <w:spacing w:val="-4"/>
        </w:rPr>
        <w:t xml:space="preserve"> </w:t>
      </w:r>
      <w:r>
        <w:t>результатов</w:t>
      </w:r>
      <w:r>
        <w:rPr>
          <w:spacing w:val="3"/>
        </w:rPr>
        <w:t xml:space="preserve"> </w:t>
      </w:r>
      <w:r>
        <w:t>по</w:t>
      </w:r>
      <w:r>
        <w:rPr>
          <w:spacing w:val="-4"/>
        </w:rPr>
        <w:t xml:space="preserve"> </w:t>
      </w:r>
      <w:r>
        <w:t>отдельным</w:t>
      </w:r>
      <w:r>
        <w:rPr>
          <w:spacing w:val="3"/>
        </w:rPr>
        <w:t xml:space="preserve"> </w:t>
      </w:r>
      <w:r>
        <w:t>учебным</w:t>
      </w:r>
      <w:r>
        <w:rPr>
          <w:spacing w:val="-1"/>
        </w:rPr>
        <w:t xml:space="preserve"> </w:t>
      </w:r>
      <w:r>
        <w:t>предметам.</w:t>
      </w:r>
    </w:p>
    <w:p w14:paraId="7DD294CA" w14:textId="77777777" w:rsidR="00733630" w:rsidRDefault="00632EAB">
      <w:pPr>
        <w:pStyle w:val="a3"/>
        <w:spacing w:before="2" w:line="348" w:lineRule="auto"/>
        <w:ind w:right="695"/>
      </w:pPr>
      <w:r>
        <w:t>Основным предметом оценки является способность к решению учебно-познавательных</w:t>
      </w:r>
      <w:r>
        <w:rPr>
          <w:spacing w:val="1"/>
        </w:rPr>
        <w:t xml:space="preserve"> </w:t>
      </w:r>
      <w:r>
        <w:t>и</w:t>
      </w:r>
      <w:r>
        <w:rPr>
          <w:spacing w:val="-3"/>
        </w:rPr>
        <w:t xml:space="preserve"> </w:t>
      </w:r>
      <w:r>
        <w:t>учебно-практических</w:t>
      </w:r>
      <w:r>
        <w:rPr>
          <w:spacing w:val="-7"/>
        </w:rPr>
        <w:t xml:space="preserve"> </w:t>
      </w:r>
      <w:r>
        <w:t>задач,</w:t>
      </w:r>
      <w:r>
        <w:rPr>
          <w:spacing w:val="-6"/>
        </w:rPr>
        <w:t xml:space="preserve"> </w:t>
      </w:r>
      <w:r>
        <w:t>основанных</w:t>
      </w:r>
      <w:r>
        <w:rPr>
          <w:spacing w:val="-12"/>
        </w:rPr>
        <w:t xml:space="preserve"> </w:t>
      </w:r>
      <w:r>
        <w:t>на</w:t>
      </w:r>
      <w:r>
        <w:rPr>
          <w:spacing w:val="-9"/>
        </w:rPr>
        <w:t xml:space="preserve"> </w:t>
      </w:r>
      <w:r>
        <w:t>изучаемом</w:t>
      </w:r>
      <w:r>
        <w:rPr>
          <w:spacing w:val="-2"/>
        </w:rPr>
        <w:t xml:space="preserve"> </w:t>
      </w:r>
      <w:r>
        <w:t>учебном</w:t>
      </w:r>
      <w:r>
        <w:rPr>
          <w:spacing w:val="-6"/>
        </w:rPr>
        <w:t xml:space="preserve"> </w:t>
      </w:r>
      <w:r>
        <w:t>материале,</w:t>
      </w:r>
      <w:r>
        <w:rPr>
          <w:spacing w:val="-6"/>
        </w:rPr>
        <w:t xml:space="preserve"> </w:t>
      </w:r>
      <w:r>
        <w:t>с</w:t>
      </w:r>
      <w:r>
        <w:rPr>
          <w:spacing w:val="-8"/>
        </w:rPr>
        <w:t xml:space="preserve"> </w:t>
      </w:r>
      <w:r>
        <w:t>использованием</w:t>
      </w:r>
      <w:r>
        <w:rPr>
          <w:spacing w:val="-58"/>
        </w:rPr>
        <w:t xml:space="preserve"> </w:t>
      </w:r>
      <w:r>
        <w:t>способов</w:t>
      </w:r>
      <w:r>
        <w:rPr>
          <w:spacing w:val="-10"/>
        </w:rPr>
        <w:t xml:space="preserve"> </w:t>
      </w:r>
      <w:r>
        <w:t>действий,</w:t>
      </w:r>
      <w:r>
        <w:rPr>
          <w:spacing w:val="-12"/>
        </w:rPr>
        <w:t xml:space="preserve"> </w:t>
      </w:r>
      <w:r>
        <w:t>отвечающих</w:t>
      </w:r>
      <w:r>
        <w:rPr>
          <w:spacing w:val="-15"/>
        </w:rPr>
        <w:t xml:space="preserve"> </w:t>
      </w:r>
      <w:r>
        <w:t>содержанию</w:t>
      </w:r>
      <w:r>
        <w:rPr>
          <w:spacing w:val="-8"/>
        </w:rPr>
        <w:t xml:space="preserve"> </w:t>
      </w:r>
      <w:r>
        <w:t>учебных</w:t>
      </w:r>
      <w:r>
        <w:rPr>
          <w:spacing w:val="-15"/>
        </w:rPr>
        <w:t xml:space="preserve"> </w:t>
      </w:r>
      <w:r>
        <w:t>предметов,</w:t>
      </w:r>
      <w:r>
        <w:rPr>
          <w:spacing w:val="-9"/>
        </w:rPr>
        <w:t xml:space="preserve"> </w:t>
      </w:r>
      <w:r>
        <w:t>в</w:t>
      </w:r>
      <w:r>
        <w:rPr>
          <w:spacing w:val="-14"/>
        </w:rPr>
        <w:t xml:space="preserve"> </w:t>
      </w:r>
      <w:r>
        <w:t>том</w:t>
      </w:r>
      <w:r>
        <w:rPr>
          <w:spacing w:val="-9"/>
        </w:rPr>
        <w:t xml:space="preserve"> </w:t>
      </w:r>
      <w:r>
        <w:t>числе</w:t>
      </w:r>
      <w:r>
        <w:rPr>
          <w:spacing w:val="-10"/>
        </w:rPr>
        <w:t xml:space="preserve"> </w:t>
      </w:r>
      <w:r>
        <w:t>метапредметных</w:t>
      </w:r>
      <w:r>
        <w:rPr>
          <w:spacing w:val="-58"/>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4"/>
        </w:rPr>
        <w:t xml:space="preserve"> </w:t>
      </w:r>
      <w:r>
        <w:t>направлениям</w:t>
      </w:r>
      <w:r>
        <w:rPr>
          <w:spacing w:val="3"/>
        </w:rPr>
        <w:t xml:space="preserve"> </w:t>
      </w:r>
      <w:r>
        <w:t>функциональной</w:t>
      </w:r>
      <w:r>
        <w:rPr>
          <w:spacing w:val="-3"/>
        </w:rPr>
        <w:t xml:space="preserve"> </w:t>
      </w:r>
      <w:r>
        <w:t>грамотности.</w:t>
      </w:r>
    </w:p>
    <w:p w14:paraId="12A2FAD4" w14:textId="77777777" w:rsidR="00733630" w:rsidRDefault="00632EAB">
      <w:pPr>
        <w:pStyle w:val="a3"/>
        <w:spacing w:before="1" w:line="350" w:lineRule="auto"/>
        <w:ind w:right="708"/>
      </w:pPr>
      <w:r>
        <w:t>Оценка предметных результатов осуществляется педагогическим работником в ходе</w:t>
      </w:r>
      <w:r>
        <w:rPr>
          <w:spacing w:val="1"/>
        </w:rPr>
        <w:t xml:space="preserve"> </w:t>
      </w:r>
      <w:r>
        <w:t>процедур</w:t>
      </w:r>
      <w:r>
        <w:rPr>
          <w:spacing w:val="1"/>
        </w:rPr>
        <w:t xml:space="preserve"> </w:t>
      </w:r>
      <w:r>
        <w:t>текущего,</w:t>
      </w:r>
      <w:r>
        <w:rPr>
          <w:spacing w:val="-2"/>
        </w:rPr>
        <w:t xml:space="preserve"> </w:t>
      </w:r>
      <w:r>
        <w:t>тематического,</w:t>
      </w:r>
      <w:r>
        <w:rPr>
          <w:spacing w:val="3"/>
        </w:rPr>
        <w:t xml:space="preserve"> </w:t>
      </w:r>
      <w:r>
        <w:t>промежуточного</w:t>
      </w:r>
      <w:r>
        <w:rPr>
          <w:spacing w:val="5"/>
        </w:rPr>
        <w:t xml:space="preserve"> </w:t>
      </w:r>
      <w:r>
        <w:t>и</w:t>
      </w:r>
      <w:r>
        <w:rPr>
          <w:spacing w:val="-3"/>
        </w:rPr>
        <w:t xml:space="preserve"> </w:t>
      </w:r>
      <w:r>
        <w:t>итогового</w:t>
      </w:r>
      <w:r>
        <w:rPr>
          <w:spacing w:val="5"/>
        </w:rPr>
        <w:t xml:space="preserve"> </w:t>
      </w:r>
      <w:r>
        <w:t>контроля.</w:t>
      </w:r>
    </w:p>
    <w:p w14:paraId="117D4ACB" w14:textId="77777777" w:rsidR="00733630" w:rsidRDefault="00632EAB">
      <w:pPr>
        <w:pStyle w:val="a3"/>
        <w:spacing w:line="345" w:lineRule="auto"/>
        <w:ind w:right="709"/>
      </w:pPr>
      <w:r>
        <w:t>Особенности оценки по отдельному учебному предмету фиксируются в приложении к</w:t>
      </w:r>
      <w:r>
        <w:rPr>
          <w:spacing w:val="1"/>
        </w:rPr>
        <w:t xml:space="preserve"> </w:t>
      </w:r>
      <w:r>
        <w:t>ООП СОО.</w:t>
      </w:r>
    </w:p>
    <w:p w14:paraId="0EAB14EE" w14:textId="77777777" w:rsidR="00733630" w:rsidRDefault="00632EAB">
      <w:pPr>
        <w:pStyle w:val="a3"/>
        <w:spacing w:before="3" w:line="345" w:lineRule="auto"/>
        <w:ind w:left="1048" w:right="709" w:firstLine="0"/>
        <w:jc w:val="left"/>
      </w:pPr>
      <w:r>
        <w:t>Описание</w:t>
      </w:r>
      <w:r>
        <w:rPr>
          <w:spacing w:val="-13"/>
        </w:rPr>
        <w:t xml:space="preserve"> </w:t>
      </w:r>
      <w:r>
        <w:t>оценки</w:t>
      </w:r>
      <w:r>
        <w:rPr>
          <w:spacing w:val="-10"/>
        </w:rPr>
        <w:t xml:space="preserve"> </w:t>
      </w:r>
      <w:r>
        <w:t>предметных</w:t>
      </w:r>
      <w:r>
        <w:rPr>
          <w:spacing w:val="-11"/>
        </w:rPr>
        <w:t xml:space="preserve"> </w:t>
      </w:r>
      <w:r>
        <w:t>результатов</w:t>
      </w:r>
      <w:r>
        <w:rPr>
          <w:spacing w:val="-9"/>
        </w:rPr>
        <w:t xml:space="preserve"> </w:t>
      </w:r>
      <w:r>
        <w:t>по</w:t>
      </w:r>
      <w:r>
        <w:rPr>
          <w:spacing w:val="-6"/>
        </w:rPr>
        <w:t xml:space="preserve"> </w:t>
      </w:r>
      <w:r>
        <w:t>отдельному</w:t>
      </w:r>
      <w:r>
        <w:rPr>
          <w:spacing w:val="-11"/>
        </w:rPr>
        <w:t xml:space="preserve"> </w:t>
      </w:r>
      <w:r>
        <w:t>учебному</w:t>
      </w:r>
      <w:r>
        <w:rPr>
          <w:spacing w:val="-15"/>
        </w:rPr>
        <w:t xml:space="preserve"> </w:t>
      </w:r>
      <w:r>
        <w:t>предмету</w:t>
      </w:r>
      <w:r>
        <w:rPr>
          <w:spacing w:val="-15"/>
        </w:rPr>
        <w:t xml:space="preserve"> </w:t>
      </w:r>
      <w:r>
        <w:t>включает:</w:t>
      </w:r>
      <w:r>
        <w:rPr>
          <w:spacing w:val="-57"/>
        </w:rPr>
        <w:t xml:space="preserve"> </w:t>
      </w:r>
      <w:r>
        <w:t>список</w:t>
      </w:r>
      <w:r>
        <w:rPr>
          <w:spacing w:val="55"/>
        </w:rPr>
        <w:t xml:space="preserve"> </w:t>
      </w:r>
      <w:r>
        <w:t>итоговых</w:t>
      </w:r>
      <w:r>
        <w:rPr>
          <w:spacing w:val="51"/>
        </w:rPr>
        <w:t xml:space="preserve"> </w:t>
      </w:r>
      <w:r>
        <w:t>планируемых</w:t>
      </w:r>
      <w:r>
        <w:rPr>
          <w:spacing w:val="51"/>
        </w:rPr>
        <w:t xml:space="preserve"> </w:t>
      </w:r>
      <w:r>
        <w:t>результатов</w:t>
      </w:r>
      <w:r>
        <w:rPr>
          <w:spacing w:val="58"/>
        </w:rPr>
        <w:t xml:space="preserve"> </w:t>
      </w:r>
      <w:r>
        <w:t>с</w:t>
      </w:r>
      <w:r>
        <w:rPr>
          <w:spacing w:val="55"/>
        </w:rPr>
        <w:t xml:space="preserve"> </w:t>
      </w:r>
      <w:r>
        <w:t>указанием</w:t>
      </w:r>
      <w:r>
        <w:rPr>
          <w:spacing w:val="58"/>
        </w:rPr>
        <w:t xml:space="preserve"> </w:t>
      </w:r>
      <w:r>
        <w:t>этапов</w:t>
      </w:r>
      <w:r>
        <w:rPr>
          <w:spacing w:val="53"/>
        </w:rPr>
        <w:t xml:space="preserve"> </w:t>
      </w:r>
      <w:r>
        <w:t>их</w:t>
      </w:r>
      <w:r>
        <w:rPr>
          <w:spacing w:val="51"/>
        </w:rPr>
        <w:t xml:space="preserve"> </w:t>
      </w:r>
      <w:r>
        <w:t>формирования</w:t>
      </w:r>
      <w:r>
        <w:rPr>
          <w:spacing w:val="52"/>
        </w:rPr>
        <w:t xml:space="preserve"> </w:t>
      </w:r>
      <w:r>
        <w:t>и</w:t>
      </w:r>
    </w:p>
    <w:p w14:paraId="544EB75E" w14:textId="77777777" w:rsidR="00733630" w:rsidRDefault="00632EAB">
      <w:pPr>
        <w:pStyle w:val="a3"/>
        <w:spacing w:before="3" w:line="350" w:lineRule="auto"/>
        <w:ind w:left="1048" w:right="711" w:hanging="711"/>
        <w:jc w:val="left"/>
      </w:pPr>
      <w:r>
        <w:t>способов</w:t>
      </w:r>
      <w:r>
        <w:rPr>
          <w:spacing w:val="-3"/>
        </w:rPr>
        <w:t xml:space="preserve"> </w:t>
      </w:r>
      <w:r>
        <w:t>оценки</w:t>
      </w:r>
      <w:r>
        <w:rPr>
          <w:spacing w:val="1"/>
        </w:rPr>
        <w:t xml:space="preserve"> </w:t>
      </w:r>
      <w:r>
        <w:t>(например,</w:t>
      </w:r>
      <w:r>
        <w:rPr>
          <w:spacing w:val="2"/>
        </w:rPr>
        <w:t xml:space="preserve"> </w:t>
      </w:r>
      <w:r>
        <w:t>текущая (тематическая),</w:t>
      </w:r>
      <w:r>
        <w:rPr>
          <w:spacing w:val="2"/>
        </w:rPr>
        <w:t xml:space="preserve"> </w:t>
      </w:r>
      <w:r>
        <w:t>устно</w:t>
      </w:r>
      <w:r>
        <w:rPr>
          <w:spacing w:val="4"/>
        </w:rPr>
        <w:t xml:space="preserve"> </w:t>
      </w:r>
      <w:r>
        <w:t>(письменно),</w:t>
      </w:r>
      <w:r>
        <w:rPr>
          <w:spacing w:val="-3"/>
        </w:rPr>
        <w:t xml:space="preserve"> </w:t>
      </w:r>
      <w:r>
        <w:t>практика);</w:t>
      </w:r>
      <w:r>
        <w:rPr>
          <w:spacing w:val="1"/>
        </w:rPr>
        <w:t xml:space="preserve"> </w:t>
      </w:r>
      <w:r>
        <w:t>требования</w:t>
      </w:r>
      <w:r>
        <w:rPr>
          <w:spacing w:val="-2"/>
        </w:rPr>
        <w:t xml:space="preserve"> </w:t>
      </w:r>
      <w:r>
        <w:t>к</w:t>
      </w:r>
      <w:r>
        <w:rPr>
          <w:spacing w:val="-4"/>
        </w:rPr>
        <w:t xml:space="preserve"> </w:t>
      </w:r>
      <w:r>
        <w:t>выставлению</w:t>
      </w:r>
      <w:r>
        <w:rPr>
          <w:spacing w:val="-8"/>
        </w:rPr>
        <w:t xml:space="preserve"> </w:t>
      </w:r>
      <w:r>
        <w:t>отметок</w:t>
      </w:r>
      <w:r>
        <w:rPr>
          <w:spacing w:val="-3"/>
        </w:rPr>
        <w:t xml:space="preserve"> </w:t>
      </w:r>
      <w:r>
        <w:t>за</w:t>
      </w:r>
      <w:r>
        <w:rPr>
          <w:spacing w:val="-3"/>
        </w:rPr>
        <w:t xml:space="preserve"> </w:t>
      </w:r>
      <w:r>
        <w:t>промежуточную</w:t>
      </w:r>
      <w:r>
        <w:rPr>
          <w:spacing w:val="1"/>
        </w:rPr>
        <w:t xml:space="preserve"> </w:t>
      </w:r>
      <w:r>
        <w:t>аттестацию</w:t>
      </w:r>
      <w:r>
        <w:rPr>
          <w:spacing w:val="1"/>
        </w:rPr>
        <w:t xml:space="preserve"> </w:t>
      </w:r>
      <w:r>
        <w:t>(при необходимости</w:t>
      </w:r>
    </w:p>
    <w:p w14:paraId="6ADD60DF" w14:textId="77777777" w:rsidR="00733630" w:rsidRDefault="00632EAB">
      <w:pPr>
        <w:pStyle w:val="a3"/>
        <w:spacing w:line="350" w:lineRule="auto"/>
        <w:ind w:left="1048" w:right="2327" w:hanging="711"/>
        <w:jc w:val="left"/>
      </w:pPr>
      <w:r>
        <w:t>– с</w:t>
      </w:r>
      <w:r>
        <w:rPr>
          <w:spacing w:val="-1"/>
        </w:rPr>
        <w:t xml:space="preserve"> </w:t>
      </w:r>
      <w:r>
        <w:t>учётом</w:t>
      </w:r>
      <w:r>
        <w:rPr>
          <w:spacing w:val="-3"/>
        </w:rPr>
        <w:t xml:space="preserve"> </w:t>
      </w:r>
      <w:r>
        <w:t>степени</w:t>
      </w:r>
      <w:r>
        <w:rPr>
          <w:spacing w:val="-4"/>
        </w:rPr>
        <w:t xml:space="preserve"> </w:t>
      </w:r>
      <w:r>
        <w:t>значимости</w:t>
      </w:r>
      <w:r>
        <w:rPr>
          <w:spacing w:val="-7"/>
        </w:rPr>
        <w:t xml:space="preserve"> </w:t>
      </w:r>
      <w:r>
        <w:t>отметок</w:t>
      </w:r>
      <w:r>
        <w:rPr>
          <w:spacing w:val="-7"/>
        </w:rPr>
        <w:t xml:space="preserve"> </w:t>
      </w:r>
      <w:r>
        <w:t>за</w:t>
      </w:r>
      <w:r>
        <w:rPr>
          <w:spacing w:val="-6"/>
        </w:rPr>
        <w:t xml:space="preserve"> </w:t>
      </w:r>
      <w:r>
        <w:t>отдельные</w:t>
      </w:r>
      <w:r>
        <w:rPr>
          <w:spacing w:val="-6"/>
        </w:rPr>
        <w:t xml:space="preserve"> </w:t>
      </w:r>
      <w:r>
        <w:t>оценочные</w:t>
      </w:r>
      <w:r>
        <w:rPr>
          <w:spacing w:val="-5"/>
        </w:rPr>
        <w:t xml:space="preserve"> </w:t>
      </w:r>
      <w:r>
        <w:t>процедуры);</w:t>
      </w:r>
      <w:r>
        <w:rPr>
          <w:spacing w:val="-57"/>
        </w:rPr>
        <w:t xml:space="preserve"> </w:t>
      </w:r>
      <w:r>
        <w:t>график</w:t>
      </w:r>
      <w:r>
        <w:rPr>
          <w:spacing w:val="-1"/>
        </w:rPr>
        <w:t xml:space="preserve"> </w:t>
      </w:r>
      <w:r>
        <w:t>контрольных</w:t>
      </w:r>
      <w:r>
        <w:rPr>
          <w:spacing w:val="-3"/>
        </w:rPr>
        <w:t xml:space="preserve"> </w:t>
      </w:r>
      <w:r>
        <w:t>мероприятий.</w:t>
      </w:r>
    </w:p>
    <w:p w14:paraId="49DA2F0A" w14:textId="77777777" w:rsidR="00733630" w:rsidRDefault="00632EAB">
      <w:pPr>
        <w:pStyle w:val="a3"/>
        <w:spacing w:line="345" w:lineRule="auto"/>
        <w:ind w:right="706"/>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57"/>
        </w:rPr>
        <w:t xml:space="preserve"> </w:t>
      </w:r>
      <w:r>
        <w:t>целью</w:t>
      </w:r>
      <w:r>
        <w:rPr>
          <w:spacing w:val="-2"/>
        </w:rPr>
        <w:t xml:space="preserve"> </w:t>
      </w:r>
      <w:r>
        <w:t>оценки</w:t>
      </w:r>
      <w:r>
        <w:rPr>
          <w:spacing w:val="-2"/>
        </w:rPr>
        <w:t xml:space="preserve"> </w:t>
      </w:r>
      <w:r>
        <w:t>готовности</w:t>
      </w:r>
      <w:r>
        <w:rPr>
          <w:spacing w:val="1"/>
        </w:rPr>
        <w:t xml:space="preserve"> </w:t>
      </w:r>
      <w:r>
        <w:t>к</w:t>
      </w:r>
      <w:r>
        <w:rPr>
          <w:spacing w:val="-5"/>
        </w:rPr>
        <w:t xml:space="preserve"> </w:t>
      </w:r>
      <w:r>
        <w:t>обучению</w:t>
      </w:r>
      <w:r>
        <w:rPr>
          <w:spacing w:val="-1"/>
        </w:rPr>
        <w:t xml:space="preserve"> </w:t>
      </w:r>
      <w:r>
        <w:t>на</w:t>
      </w:r>
      <w:r>
        <w:rPr>
          <w:spacing w:val="5"/>
        </w:rPr>
        <w:t xml:space="preserve"> </w:t>
      </w:r>
      <w:r>
        <w:t>уровне среднего</w:t>
      </w:r>
      <w:r>
        <w:rPr>
          <w:spacing w:val="-4"/>
        </w:rPr>
        <w:t xml:space="preserve"> </w:t>
      </w:r>
      <w:r>
        <w:t>общего</w:t>
      </w:r>
      <w:r>
        <w:rPr>
          <w:spacing w:val="1"/>
        </w:rPr>
        <w:t xml:space="preserve"> </w:t>
      </w:r>
      <w:r>
        <w:t>образования.</w:t>
      </w:r>
    </w:p>
    <w:p w14:paraId="524B7F5A" w14:textId="77777777" w:rsidR="00733630" w:rsidRDefault="00632EAB">
      <w:pPr>
        <w:pStyle w:val="a3"/>
        <w:spacing w:line="345" w:lineRule="auto"/>
        <w:ind w:right="703"/>
      </w:pPr>
      <w:r>
        <w:t>Стартовая диагностика проводится в начале 10 класса и выступает как основа (точка</w:t>
      </w:r>
      <w:r>
        <w:rPr>
          <w:spacing w:val="1"/>
        </w:rPr>
        <w:t xml:space="preserve"> </w:t>
      </w:r>
      <w:r>
        <w:t>отсчёта)</w:t>
      </w:r>
      <w:r>
        <w:rPr>
          <w:spacing w:val="2"/>
        </w:rPr>
        <w:t xml:space="preserve"> </w:t>
      </w:r>
      <w:r>
        <w:t>для</w:t>
      </w:r>
      <w:r>
        <w:rPr>
          <w:spacing w:val="-7"/>
        </w:rPr>
        <w:t xml:space="preserve"> </w:t>
      </w:r>
      <w:r>
        <w:t>оценки</w:t>
      </w:r>
      <w:r>
        <w:rPr>
          <w:spacing w:val="3"/>
        </w:rPr>
        <w:t xml:space="preserve"> </w:t>
      </w:r>
      <w:r>
        <w:t>динамики</w:t>
      </w:r>
      <w:r>
        <w:rPr>
          <w:spacing w:val="-3"/>
        </w:rPr>
        <w:t xml:space="preserve"> </w:t>
      </w:r>
      <w:r>
        <w:t>образовательных</w:t>
      </w:r>
      <w:r>
        <w:rPr>
          <w:spacing w:val="-3"/>
        </w:rPr>
        <w:t xml:space="preserve"> </w:t>
      </w:r>
      <w:r>
        <w:t>достижений</w:t>
      </w:r>
      <w:r>
        <w:rPr>
          <w:spacing w:val="-8"/>
        </w:rPr>
        <w:t xml:space="preserve"> </w:t>
      </w:r>
      <w:r>
        <w:t>обучающихся.</w:t>
      </w:r>
    </w:p>
    <w:p w14:paraId="35618F0A" w14:textId="77777777" w:rsidR="00733630" w:rsidRDefault="00632EAB">
      <w:pPr>
        <w:pStyle w:val="a3"/>
        <w:spacing w:before="1" w:line="350" w:lineRule="auto"/>
        <w:ind w:right="700"/>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 владение универсальными и специфическими для основных учебных предметов</w:t>
      </w:r>
      <w:r>
        <w:rPr>
          <w:spacing w:val="-57"/>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w:t>
      </w:r>
      <w:r>
        <w:rPr>
          <w:spacing w:val="1"/>
        </w:rPr>
        <w:t xml:space="preserve"> </w:t>
      </w:r>
      <w:r>
        <w:t>символическими</w:t>
      </w:r>
      <w:r>
        <w:rPr>
          <w:spacing w:val="-3"/>
        </w:rPr>
        <w:t xml:space="preserve"> </w:t>
      </w:r>
      <w:r>
        <w:t>средствами,</w:t>
      </w:r>
      <w:r>
        <w:rPr>
          <w:spacing w:val="-1"/>
        </w:rPr>
        <w:t xml:space="preserve"> </w:t>
      </w:r>
      <w:r>
        <w:t>логическими</w:t>
      </w:r>
      <w:r>
        <w:rPr>
          <w:spacing w:val="-7"/>
        </w:rPr>
        <w:t xml:space="preserve"> </w:t>
      </w:r>
      <w:r>
        <w:t>операциями.</w:t>
      </w:r>
    </w:p>
    <w:p w14:paraId="7AB94952" w14:textId="77777777" w:rsidR="00733630" w:rsidRDefault="00632EAB">
      <w:pPr>
        <w:pStyle w:val="a3"/>
        <w:spacing w:line="348" w:lineRule="auto"/>
        <w:ind w:right="710"/>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 к изучению отдельных учебных предметов. Результаты стартовой диагностики</w:t>
      </w:r>
      <w:r>
        <w:rPr>
          <w:spacing w:val="1"/>
        </w:rPr>
        <w:t xml:space="preserve"> </w:t>
      </w:r>
      <w:r>
        <w:t>являются основанием для корректировки учебных программ и индивидуализации учебного</w:t>
      </w:r>
      <w:r>
        <w:rPr>
          <w:spacing w:val="1"/>
        </w:rPr>
        <w:t xml:space="preserve"> </w:t>
      </w:r>
      <w:r>
        <w:t>процесса.</w:t>
      </w:r>
    </w:p>
    <w:p w14:paraId="313ED510" w14:textId="77777777" w:rsidR="00733630" w:rsidRDefault="00632EAB">
      <w:pPr>
        <w:pStyle w:val="a3"/>
        <w:spacing w:line="350" w:lineRule="auto"/>
        <w:ind w:right="704"/>
      </w:pPr>
      <w:r>
        <w:t>Текущая оценка представляет собой процедуру оценки индивидуального продвижения</w:t>
      </w:r>
      <w:r>
        <w:rPr>
          <w:spacing w:val="1"/>
        </w:rPr>
        <w:t xml:space="preserve"> </w:t>
      </w:r>
      <w:r>
        <w:t>обучающегося</w:t>
      </w:r>
      <w:r>
        <w:rPr>
          <w:spacing w:val="1"/>
        </w:rPr>
        <w:t xml:space="preserve"> </w:t>
      </w:r>
      <w:r>
        <w:t>в</w:t>
      </w:r>
      <w:r>
        <w:rPr>
          <w:spacing w:val="-6"/>
        </w:rPr>
        <w:t xml:space="preserve"> </w:t>
      </w:r>
      <w:r>
        <w:t>освоении</w:t>
      </w:r>
      <w:r>
        <w:rPr>
          <w:spacing w:val="3"/>
        </w:rPr>
        <w:t xml:space="preserve"> </w:t>
      </w:r>
      <w:r>
        <w:t>программы</w:t>
      </w:r>
      <w:r>
        <w:rPr>
          <w:spacing w:val="2"/>
        </w:rPr>
        <w:t xml:space="preserve"> </w:t>
      </w:r>
      <w:r>
        <w:t>учебного</w:t>
      </w:r>
      <w:r>
        <w:rPr>
          <w:spacing w:val="2"/>
        </w:rPr>
        <w:t xml:space="preserve"> </w:t>
      </w:r>
      <w:r>
        <w:t>предмета.</w:t>
      </w:r>
    </w:p>
    <w:p w14:paraId="52808D78" w14:textId="77777777" w:rsidR="00733630" w:rsidRDefault="00632EAB">
      <w:pPr>
        <w:pStyle w:val="a3"/>
        <w:spacing w:line="348" w:lineRule="auto"/>
        <w:ind w:right="709"/>
      </w:pPr>
      <w:r>
        <w:t>Текущая оценка может быть формирующей (поддерживающей и направляющей усилия</w:t>
      </w:r>
      <w:r>
        <w:rPr>
          <w:spacing w:val="-57"/>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 и осознанию педагогическим</w:t>
      </w:r>
      <w:r>
        <w:rPr>
          <w:spacing w:val="1"/>
        </w:rPr>
        <w:t xml:space="preserve"> </w:t>
      </w:r>
      <w:r>
        <w:t>работником и</w:t>
      </w:r>
      <w:r>
        <w:rPr>
          <w:spacing w:val="1"/>
        </w:rPr>
        <w:t xml:space="preserve"> </w:t>
      </w:r>
      <w:r>
        <w:t>обучающимся</w:t>
      </w:r>
      <w:r>
        <w:rPr>
          <w:spacing w:val="1"/>
        </w:rPr>
        <w:t xml:space="preserve"> </w:t>
      </w:r>
      <w:r>
        <w:t>существующих</w:t>
      </w:r>
      <w:r>
        <w:rPr>
          <w:spacing w:val="-3"/>
        </w:rPr>
        <w:t xml:space="preserve"> </w:t>
      </w:r>
      <w:r>
        <w:t>проблем</w:t>
      </w:r>
      <w:r>
        <w:rPr>
          <w:spacing w:val="-1"/>
        </w:rPr>
        <w:t xml:space="preserve"> </w:t>
      </w:r>
      <w:r>
        <w:t>в</w:t>
      </w:r>
      <w:r>
        <w:rPr>
          <w:spacing w:val="-1"/>
        </w:rPr>
        <w:t xml:space="preserve"> </w:t>
      </w:r>
      <w:r>
        <w:t>обучении.</w:t>
      </w:r>
    </w:p>
    <w:p w14:paraId="28C01973" w14:textId="77777777" w:rsidR="00733630" w:rsidRDefault="00632EAB">
      <w:pPr>
        <w:pStyle w:val="a3"/>
        <w:spacing w:line="345" w:lineRule="auto"/>
        <w:ind w:right="704"/>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 которых</w:t>
      </w:r>
      <w:r>
        <w:rPr>
          <w:spacing w:val="-5"/>
        </w:rPr>
        <w:t xml:space="preserve"> </w:t>
      </w:r>
      <w:r>
        <w:t>зафиксированы</w:t>
      </w:r>
      <w:r>
        <w:rPr>
          <w:spacing w:val="-3"/>
        </w:rPr>
        <w:t xml:space="preserve"> </w:t>
      </w:r>
      <w:r>
        <w:t>в</w:t>
      </w:r>
      <w:r>
        <w:rPr>
          <w:spacing w:val="-3"/>
        </w:rPr>
        <w:t xml:space="preserve"> </w:t>
      </w:r>
      <w:r>
        <w:t>тематическом</w:t>
      </w:r>
      <w:r>
        <w:rPr>
          <w:spacing w:val="-2"/>
        </w:rPr>
        <w:t xml:space="preserve"> </w:t>
      </w:r>
      <w:r>
        <w:t>планировании</w:t>
      </w:r>
      <w:r>
        <w:rPr>
          <w:spacing w:val="-4"/>
        </w:rPr>
        <w:t xml:space="preserve"> </w:t>
      </w:r>
      <w:r>
        <w:t>по учебному</w:t>
      </w:r>
      <w:r>
        <w:rPr>
          <w:spacing w:val="-10"/>
        </w:rPr>
        <w:t xml:space="preserve"> </w:t>
      </w:r>
      <w:r>
        <w:t>предмету.</w:t>
      </w:r>
    </w:p>
    <w:p w14:paraId="6C9D16FC" w14:textId="77777777" w:rsidR="00733630" w:rsidRDefault="00733630">
      <w:pPr>
        <w:spacing w:line="345" w:lineRule="auto"/>
        <w:sectPr w:rsidR="00733630">
          <w:pgSz w:w="11910" w:h="16840"/>
          <w:pgMar w:top="620" w:right="140" w:bottom="1140" w:left="940" w:header="0" w:footer="870" w:gutter="0"/>
          <w:cols w:space="720"/>
        </w:sectPr>
      </w:pPr>
    </w:p>
    <w:p w14:paraId="6187A2F4" w14:textId="77777777" w:rsidR="00733630" w:rsidRDefault="00632EAB">
      <w:pPr>
        <w:pStyle w:val="a3"/>
        <w:spacing w:before="64" w:line="348" w:lineRule="auto"/>
        <w:ind w:right="710"/>
      </w:pPr>
      <w:r>
        <w:lastRenderedPageBreak/>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rPr>
          <w:spacing w:val="-1"/>
        </w:rPr>
        <w:t>формы,</w:t>
      </w:r>
      <w:r>
        <w:rPr>
          <w:spacing w:val="-7"/>
        </w:rPr>
        <w:t xml:space="preserve"> </w:t>
      </w:r>
      <w:r>
        <w:rPr>
          <w:spacing w:val="-1"/>
        </w:rPr>
        <w:t>само-</w:t>
      </w:r>
      <w:r>
        <w:rPr>
          <w:spacing w:val="-7"/>
        </w:rPr>
        <w:t xml:space="preserve"> </w:t>
      </w:r>
      <w:r>
        <w:rPr>
          <w:spacing w:val="-1"/>
        </w:rPr>
        <w:t>и</w:t>
      </w:r>
      <w:r>
        <w:rPr>
          <w:spacing w:val="-14"/>
        </w:rPr>
        <w:t xml:space="preserve"> </w:t>
      </w:r>
      <w:r>
        <w:rPr>
          <w:spacing w:val="-1"/>
        </w:rPr>
        <w:t>взаимооценка,</w:t>
      </w:r>
      <w:r>
        <w:rPr>
          <w:spacing w:val="-7"/>
        </w:rPr>
        <w:t xml:space="preserve"> </w:t>
      </w:r>
      <w:r>
        <w:rPr>
          <w:spacing w:val="-1"/>
        </w:rPr>
        <w:t>рефлексия,</w:t>
      </w:r>
      <w:r>
        <w:rPr>
          <w:spacing w:val="-8"/>
        </w:rPr>
        <w:t xml:space="preserve"> </w:t>
      </w:r>
      <w:r>
        <w:t>листы</w:t>
      </w:r>
      <w:r>
        <w:rPr>
          <w:spacing w:val="-7"/>
        </w:rPr>
        <w:t xml:space="preserve"> </w:t>
      </w:r>
      <w:r>
        <w:t>продвижения</w:t>
      </w:r>
      <w:r>
        <w:rPr>
          <w:spacing w:val="-9"/>
        </w:rPr>
        <w:t xml:space="preserve"> </w:t>
      </w:r>
      <w:r>
        <w:t>и</w:t>
      </w:r>
      <w:r>
        <w:rPr>
          <w:spacing w:val="-9"/>
        </w:rPr>
        <w:t xml:space="preserve"> </w:t>
      </w:r>
      <w:r>
        <w:t>другие)</w:t>
      </w:r>
      <w:r>
        <w:rPr>
          <w:spacing w:val="-7"/>
        </w:rPr>
        <w:t xml:space="preserve"> </w:t>
      </w:r>
      <w:r>
        <w:t>с</w:t>
      </w:r>
      <w:r>
        <w:rPr>
          <w:spacing w:val="-6"/>
        </w:rPr>
        <w:t xml:space="preserve"> </w:t>
      </w:r>
      <w:r>
        <w:t>учётом</w:t>
      </w:r>
      <w:r>
        <w:rPr>
          <w:spacing w:val="-7"/>
        </w:rPr>
        <w:t xml:space="preserve"> </w:t>
      </w:r>
      <w:r>
        <w:t>особенностей</w:t>
      </w:r>
      <w:r>
        <w:rPr>
          <w:spacing w:val="-58"/>
        </w:rPr>
        <w:t xml:space="preserve"> </w:t>
      </w:r>
      <w:r>
        <w:t>учебного</w:t>
      </w:r>
      <w:r>
        <w:rPr>
          <w:spacing w:val="1"/>
        </w:rPr>
        <w:t xml:space="preserve"> </w:t>
      </w:r>
      <w:r>
        <w:t>предмета.</w:t>
      </w:r>
    </w:p>
    <w:p w14:paraId="2B834994" w14:textId="77777777" w:rsidR="00733630" w:rsidRDefault="00632EAB">
      <w:pPr>
        <w:pStyle w:val="a3"/>
        <w:spacing w:line="350" w:lineRule="auto"/>
        <w:ind w:right="714"/>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p>
    <w:p w14:paraId="66AA6B8F" w14:textId="77777777" w:rsidR="00733630" w:rsidRDefault="00632EAB">
      <w:pPr>
        <w:pStyle w:val="a3"/>
        <w:spacing w:line="345" w:lineRule="auto"/>
        <w:ind w:right="707"/>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4"/>
        </w:rPr>
        <w:t xml:space="preserve"> </w:t>
      </w:r>
      <w:r>
        <w:t>планируемых</w:t>
      </w:r>
      <w:r>
        <w:rPr>
          <w:spacing w:val="-3"/>
        </w:rPr>
        <w:t xml:space="preserve"> </w:t>
      </w:r>
      <w:r>
        <w:t>результатов</w:t>
      </w:r>
      <w:r>
        <w:rPr>
          <w:spacing w:val="-2"/>
        </w:rPr>
        <w:t xml:space="preserve"> </w:t>
      </w:r>
      <w:r>
        <w:t>по</w:t>
      </w:r>
      <w:r>
        <w:rPr>
          <w:spacing w:val="6"/>
        </w:rPr>
        <w:t xml:space="preserve"> </w:t>
      </w:r>
      <w:r>
        <w:t>учебному</w:t>
      </w:r>
      <w:r>
        <w:rPr>
          <w:spacing w:val="-9"/>
        </w:rPr>
        <w:t xml:space="preserve"> </w:t>
      </w:r>
      <w:r>
        <w:t>предмету.</w:t>
      </w:r>
    </w:p>
    <w:p w14:paraId="32ED4104" w14:textId="77777777" w:rsidR="00733630" w:rsidRDefault="00632EAB">
      <w:pPr>
        <w:pStyle w:val="a3"/>
        <w:spacing w:before="1" w:line="348" w:lineRule="auto"/>
        <w:ind w:left="1048" w:right="2327" w:firstLine="0"/>
        <w:jc w:val="left"/>
      </w:pPr>
      <w:r>
        <w:t>Внутренний</w:t>
      </w:r>
      <w:r>
        <w:rPr>
          <w:spacing w:val="-5"/>
        </w:rPr>
        <w:t xml:space="preserve"> </w:t>
      </w:r>
      <w:r>
        <w:t>мониторинг</w:t>
      </w:r>
      <w:r>
        <w:rPr>
          <w:spacing w:val="-8"/>
        </w:rPr>
        <w:t xml:space="preserve"> </w:t>
      </w:r>
      <w:r>
        <w:t>представляет</w:t>
      </w:r>
      <w:r>
        <w:rPr>
          <w:spacing w:val="-6"/>
        </w:rPr>
        <w:t xml:space="preserve"> </w:t>
      </w:r>
      <w:r>
        <w:t>собой</w:t>
      </w:r>
      <w:r>
        <w:rPr>
          <w:spacing w:val="-4"/>
        </w:rPr>
        <w:t xml:space="preserve"> </w:t>
      </w:r>
      <w:r>
        <w:t>следующие</w:t>
      </w:r>
      <w:r>
        <w:rPr>
          <w:spacing w:val="-7"/>
        </w:rPr>
        <w:t xml:space="preserve"> </w:t>
      </w:r>
      <w:r>
        <w:t>процедуры:</w:t>
      </w:r>
      <w:r>
        <w:rPr>
          <w:spacing w:val="-57"/>
        </w:rPr>
        <w:t xml:space="preserve"> </w:t>
      </w:r>
      <w:r>
        <w:t>стартовая</w:t>
      </w:r>
      <w:r>
        <w:rPr>
          <w:spacing w:val="-4"/>
        </w:rPr>
        <w:t xml:space="preserve"> </w:t>
      </w:r>
      <w:r>
        <w:t>диагностика;</w:t>
      </w:r>
    </w:p>
    <w:p w14:paraId="52E3F7CA" w14:textId="77777777" w:rsidR="00733630" w:rsidRDefault="00632EAB">
      <w:pPr>
        <w:pStyle w:val="a3"/>
        <w:spacing w:line="350" w:lineRule="auto"/>
        <w:ind w:left="1048" w:right="2376" w:firstLine="0"/>
        <w:jc w:val="left"/>
      </w:pPr>
      <w:r>
        <w:t>оценка уровня достижения предметных и метапредметных результатов;</w:t>
      </w:r>
      <w:r>
        <w:rPr>
          <w:spacing w:val="-57"/>
        </w:rPr>
        <w:t xml:space="preserve"> </w:t>
      </w:r>
      <w:r>
        <w:t>оценка уровня</w:t>
      </w:r>
      <w:r>
        <w:rPr>
          <w:spacing w:val="2"/>
        </w:rPr>
        <w:t xml:space="preserve"> </w:t>
      </w:r>
      <w:r>
        <w:t>функциональной</w:t>
      </w:r>
      <w:r>
        <w:rPr>
          <w:spacing w:val="-3"/>
        </w:rPr>
        <w:t xml:space="preserve"> </w:t>
      </w:r>
      <w:r>
        <w:t>грамотности;</w:t>
      </w:r>
    </w:p>
    <w:p w14:paraId="0EA5E936" w14:textId="77777777" w:rsidR="00733630" w:rsidRDefault="00632EAB">
      <w:pPr>
        <w:pStyle w:val="a3"/>
        <w:spacing w:line="348" w:lineRule="auto"/>
        <w:ind w:right="704"/>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7"/>
        </w:rPr>
        <w:t xml:space="preserve"> </w:t>
      </w:r>
      <w:r>
        <w:t>обучающимся.</w:t>
      </w:r>
    </w:p>
    <w:p w14:paraId="0DF07484" w14:textId="77777777" w:rsidR="00733630" w:rsidRDefault="00632EAB">
      <w:pPr>
        <w:pStyle w:val="a3"/>
        <w:spacing w:line="348" w:lineRule="auto"/>
        <w:ind w:right="706"/>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 образовательной организации. Результаты внутреннего мониторинга</w:t>
      </w:r>
      <w:r>
        <w:rPr>
          <w:spacing w:val="1"/>
        </w:rPr>
        <w:t xml:space="preserve"> </w:t>
      </w:r>
      <w:r>
        <w:t>являются основанием подготовки рекомендаций для текущей коррекции учебного процесса и</w:t>
      </w:r>
      <w:r>
        <w:rPr>
          <w:spacing w:val="1"/>
        </w:rPr>
        <w:t xml:space="preserve"> </w:t>
      </w:r>
      <w:r>
        <w:t>его</w:t>
      </w:r>
      <w:r>
        <w:rPr>
          <w:spacing w:val="-1"/>
        </w:rPr>
        <w:t xml:space="preserve"> </w:t>
      </w:r>
      <w:r>
        <w:t>индивидуализации и</w:t>
      </w:r>
      <w:r>
        <w:rPr>
          <w:spacing w:val="-4"/>
        </w:rPr>
        <w:t xml:space="preserve"> </w:t>
      </w:r>
      <w:r>
        <w:t>(или) для</w:t>
      </w:r>
      <w:r>
        <w:rPr>
          <w:spacing w:val="-5"/>
        </w:rPr>
        <w:t xml:space="preserve"> </w:t>
      </w:r>
      <w:r>
        <w:t>повышения</w:t>
      </w:r>
      <w:r>
        <w:rPr>
          <w:spacing w:val="-10"/>
        </w:rPr>
        <w:t xml:space="preserve"> </w:t>
      </w:r>
      <w:r>
        <w:t>квалификации педагогического работника.</w:t>
      </w:r>
    </w:p>
    <w:p w14:paraId="5CB2B2C2" w14:textId="6A8C30E8" w:rsidR="00FC4958" w:rsidRDefault="00FC4958">
      <w:pPr>
        <w:rPr>
          <w:sz w:val="34"/>
          <w:szCs w:val="24"/>
        </w:rPr>
      </w:pPr>
      <w:r>
        <w:rPr>
          <w:sz w:val="34"/>
        </w:rPr>
        <w:br w:type="page"/>
      </w:r>
    </w:p>
    <w:p w14:paraId="1F3D2C8B" w14:textId="77777777" w:rsidR="00733630" w:rsidRDefault="00733630">
      <w:pPr>
        <w:pStyle w:val="a3"/>
        <w:spacing w:before="6"/>
        <w:ind w:left="0" w:firstLine="0"/>
        <w:jc w:val="left"/>
        <w:rPr>
          <w:sz w:val="34"/>
        </w:rPr>
      </w:pPr>
    </w:p>
    <w:p w14:paraId="4E80AF44" w14:textId="77777777" w:rsidR="00733630" w:rsidRDefault="00632EAB" w:rsidP="00650BD9">
      <w:pPr>
        <w:pStyle w:val="1"/>
        <w:numPr>
          <w:ilvl w:val="1"/>
          <w:numId w:val="97"/>
        </w:numPr>
        <w:tabs>
          <w:tab w:val="left" w:pos="3978"/>
        </w:tabs>
        <w:ind w:left="3977" w:hanging="308"/>
        <w:jc w:val="left"/>
      </w:pPr>
      <w:r>
        <w:t>СОДЕРЖАТЕЛЬНЫЙ</w:t>
      </w:r>
      <w:r>
        <w:rPr>
          <w:spacing w:val="-6"/>
        </w:rPr>
        <w:t xml:space="preserve"> </w:t>
      </w:r>
      <w:r>
        <w:t>РАЗДЕЛ</w:t>
      </w:r>
    </w:p>
    <w:p w14:paraId="39D0A808" w14:textId="77777777" w:rsidR="00733630" w:rsidRDefault="00632EAB" w:rsidP="00650BD9">
      <w:pPr>
        <w:pStyle w:val="a6"/>
        <w:numPr>
          <w:ilvl w:val="2"/>
          <w:numId w:val="95"/>
        </w:numPr>
        <w:tabs>
          <w:tab w:val="left" w:pos="1134"/>
        </w:tabs>
        <w:spacing w:before="46" w:line="276" w:lineRule="auto"/>
        <w:ind w:left="426" w:right="712" w:firstLine="141"/>
        <w:jc w:val="both"/>
        <w:rPr>
          <w:b/>
          <w:sz w:val="24"/>
        </w:rPr>
      </w:pPr>
      <w:bookmarkStart w:id="1" w:name="2.1.1__Федеральная_рабочая_программа_по_"/>
      <w:bookmarkEnd w:id="1"/>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r>
        <w:rPr>
          <w:b/>
          <w:spacing w:val="1"/>
          <w:sz w:val="24"/>
        </w:rPr>
        <w:t xml:space="preserve"> </w:t>
      </w:r>
      <w:r>
        <w:rPr>
          <w:b/>
          <w:sz w:val="24"/>
        </w:rPr>
        <w:t>(базовый</w:t>
      </w:r>
      <w:r>
        <w:rPr>
          <w:b/>
          <w:spacing w:val="1"/>
          <w:sz w:val="24"/>
        </w:rPr>
        <w:t xml:space="preserve"> </w:t>
      </w:r>
      <w:r>
        <w:rPr>
          <w:b/>
          <w:sz w:val="24"/>
        </w:rPr>
        <w:t>уровень)</w:t>
      </w:r>
    </w:p>
    <w:p w14:paraId="14CB1D11" w14:textId="77777777" w:rsidR="00733630" w:rsidRDefault="00632EAB">
      <w:pPr>
        <w:pStyle w:val="a3"/>
        <w:spacing w:line="360" w:lineRule="auto"/>
        <w:ind w:right="709"/>
      </w:pPr>
      <w:r>
        <w:t>Федеральная рабочая программа по учебному предмету «Русский язык» (предметная</w:t>
      </w:r>
      <w:r>
        <w:rPr>
          <w:spacing w:val="1"/>
        </w:rPr>
        <w:t xml:space="preserve"> </w:t>
      </w:r>
      <w:r>
        <w:t>область «Русский язык и литература») (далее соответственно – программа по русскому 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5"/>
        </w:rPr>
        <w:t xml:space="preserve"> </w:t>
      </w:r>
      <w:r>
        <w:t>русскому</w:t>
      </w:r>
      <w:r>
        <w:rPr>
          <w:spacing w:val="-8"/>
        </w:rPr>
        <w:t xml:space="preserve"> </w:t>
      </w:r>
      <w:r>
        <w:t>языку.</w:t>
      </w:r>
    </w:p>
    <w:p w14:paraId="4F26C6B4" w14:textId="77777777" w:rsidR="00733630" w:rsidRDefault="00632EAB">
      <w:pPr>
        <w:pStyle w:val="a3"/>
        <w:spacing w:line="360" w:lineRule="auto"/>
        <w:ind w:right="706"/>
      </w:pPr>
      <w:r>
        <w:t>Пояснительная</w:t>
      </w:r>
      <w:r>
        <w:rPr>
          <w:spacing w:val="-7"/>
        </w:rPr>
        <w:t xml:space="preserve"> </w:t>
      </w:r>
      <w:r>
        <w:t>записка</w:t>
      </w:r>
      <w:r>
        <w:rPr>
          <w:spacing w:val="-7"/>
        </w:rPr>
        <w:t xml:space="preserve"> </w:t>
      </w:r>
      <w:r>
        <w:t>отражает</w:t>
      </w:r>
      <w:r>
        <w:rPr>
          <w:spacing w:val="-10"/>
        </w:rPr>
        <w:t xml:space="preserve"> </w:t>
      </w:r>
      <w:r>
        <w:t>общие</w:t>
      </w:r>
      <w:r>
        <w:rPr>
          <w:spacing w:val="-7"/>
        </w:rPr>
        <w:t xml:space="preserve"> </w:t>
      </w:r>
      <w:r>
        <w:t>цели</w:t>
      </w:r>
      <w:r>
        <w:rPr>
          <w:spacing w:val="-5"/>
        </w:rPr>
        <w:t xml:space="preserve"> </w:t>
      </w:r>
      <w:r>
        <w:t>и</w:t>
      </w:r>
      <w:r>
        <w:rPr>
          <w:spacing w:val="-10"/>
        </w:rPr>
        <w:t xml:space="preserve"> </w:t>
      </w:r>
      <w:r>
        <w:t>задачи изучения</w:t>
      </w:r>
      <w:r>
        <w:rPr>
          <w:spacing w:val="-2"/>
        </w:rPr>
        <w:t xml:space="preserve"> </w:t>
      </w:r>
      <w:r>
        <w:t>русского</w:t>
      </w:r>
      <w:r>
        <w:rPr>
          <w:spacing w:val="3"/>
        </w:rPr>
        <w:t xml:space="preserve"> </w:t>
      </w:r>
      <w:r>
        <w:t>языка,</w:t>
      </w:r>
      <w:r>
        <w:rPr>
          <w:spacing w:val="-5"/>
        </w:rPr>
        <w:t xml:space="preserve"> </w:t>
      </w:r>
      <w:r>
        <w:t>место</w:t>
      </w:r>
      <w:r>
        <w:rPr>
          <w:spacing w:val="-1"/>
        </w:rPr>
        <w:t xml:space="preserve"> </w:t>
      </w:r>
      <w:r>
        <w:t>в</w:t>
      </w:r>
      <w:r>
        <w:rPr>
          <w:spacing w:val="-58"/>
        </w:rPr>
        <w:t xml:space="preserve"> </w:t>
      </w:r>
      <w:r>
        <w:t>структуре</w:t>
      </w:r>
      <w:r>
        <w:rPr>
          <w:spacing w:val="2"/>
        </w:rPr>
        <w:t xml:space="preserve"> </w:t>
      </w:r>
      <w:r>
        <w:t>учебного</w:t>
      </w:r>
      <w:r>
        <w:rPr>
          <w:spacing w:val="-1"/>
        </w:rPr>
        <w:t xml:space="preserve"> </w:t>
      </w:r>
      <w:r>
        <w:t>плана, а</w:t>
      </w:r>
      <w:r>
        <w:rPr>
          <w:spacing w:val="-7"/>
        </w:rPr>
        <w:t xml:space="preserve"> </w:t>
      </w:r>
      <w:r>
        <w:t>также</w:t>
      </w:r>
      <w:r>
        <w:rPr>
          <w:spacing w:val="-7"/>
        </w:rPr>
        <w:t xml:space="preserve"> </w:t>
      </w:r>
      <w:r>
        <w:t>подходы</w:t>
      </w:r>
      <w:r>
        <w:rPr>
          <w:spacing w:val="-1"/>
        </w:rPr>
        <w:t xml:space="preserve"> </w:t>
      </w:r>
      <w:r>
        <w:t>к</w:t>
      </w:r>
      <w:r>
        <w:rPr>
          <w:spacing w:val="-7"/>
        </w:rPr>
        <w:t xml:space="preserve"> </w:t>
      </w:r>
      <w:r>
        <w:t>отбору</w:t>
      </w:r>
      <w:r>
        <w:rPr>
          <w:spacing w:val="-10"/>
        </w:rPr>
        <w:t xml:space="preserve"> </w:t>
      </w:r>
      <w:r>
        <w:t>содержания</w:t>
      </w:r>
      <w:r>
        <w:rPr>
          <w:spacing w:val="-2"/>
        </w:rPr>
        <w:t xml:space="preserve"> </w:t>
      </w:r>
      <w:r>
        <w:t>и</w:t>
      </w:r>
      <w:r>
        <w:rPr>
          <w:spacing w:val="-10"/>
        </w:rPr>
        <w:t xml:space="preserve"> </w:t>
      </w:r>
      <w:r>
        <w:t>определению</w:t>
      </w:r>
      <w:r>
        <w:rPr>
          <w:spacing w:val="-3"/>
        </w:rPr>
        <w:t xml:space="preserve"> </w:t>
      </w:r>
      <w:r>
        <w:t>планируемых</w:t>
      </w:r>
      <w:r>
        <w:rPr>
          <w:spacing w:val="-58"/>
        </w:rPr>
        <w:t xml:space="preserve"> </w:t>
      </w:r>
      <w:r>
        <w:t>результатов.</w:t>
      </w:r>
    </w:p>
    <w:p w14:paraId="1DA1C3B4" w14:textId="77777777" w:rsidR="00733630" w:rsidRDefault="00632EAB">
      <w:pPr>
        <w:pStyle w:val="a3"/>
        <w:spacing w:line="362" w:lineRule="auto"/>
        <w:ind w:right="704"/>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61DDA1D6" w14:textId="77777777" w:rsidR="00733630" w:rsidRDefault="00632EAB">
      <w:pPr>
        <w:pStyle w:val="a3"/>
        <w:spacing w:line="360"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2"/>
        </w:rPr>
        <w:t xml:space="preserve"> </w:t>
      </w:r>
      <w:r>
        <w:t>а</w:t>
      </w:r>
      <w:r>
        <w:rPr>
          <w:spacing w:val="-5"/>
        </w:rPr>
        <w:t xml:space="preserve"> </w:t>
      </w:r>
      <w:r>
        <w:t>также предметные достижения</w:t>
      </w:r>
      <w:r>
        <w:rPr>
          <w:spacing w:val="-5"/>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14:paraId="0DBD900C" w14:textId="0A1C5CA6" w:rsidR="00733630" w:rsidRDefault="00632EAB" w:rsidP="00FC4958">
      <w:pPr>
        <w:pStyle w:val="a3"/>
        <w:spacing w:line="360" w:lineRule="auto"/>
        <w:ind w:left="284" w:right="765" w:firstLine="764"/>
      </w:pPr>
      <w:r>
        <w:t>Пояснительная</w:t>
      </w:r>
      <w:r>
        <w:rPr>
          <w:spacing w:val="-4"/>
        </w:rPr>
        <w:t xml:space="preserve"> </w:t>
      </w:r>
      <w:r>
        <w:t>записка.Федеральная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разработана с целью оказания методической помощи учителю русского языка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2"/>
        </w:rPr>
        <w:t xml:space="preserve"> </w:t>
      </w:r>
      <w:r>
        <w:t>в</w:t>
      </w:r>
      <w:r>
        <w:rPr>
          <w:spacing w:val="-2"/>
        </w:rPr>
        <w:t xml:space="preserve"> </w:t>
      </w:r>
      <w:r>
        <w:t>российском</w:t>
      </w:r>
      <w:r>
        <w:rPr>
          <w:spacing w:val="-2"/>
        </w:rPr>
        <w:t xml:space="preserve"> </w:t>
      </w:r>
      <w:r>
        <w:t>образовании</w:t>
      </w:r>
      <w:r>
        <w:rPr>
          <w:spacing w:val="-3"/>
        </w:rPr>
        <w:t xml:space="preserve"> </w:t>
      </w:r>
      <w:r>
        <w:t>и</w:t>
      </w:r>
      <w:r>
        <w:rPr>
          <w:spacing w:val="3"/>
        </w:rPr>
        <w:t xml:space="preserve"> </w:t>
      </w:r>
      <w:r>
        <w:t>активные методики</w:t>
      </w:r>
      <w:r>
        <w:rPr>
          <w:spacing w:val="-3"/>
        </w:rPr>
        <w:t xml:space="preserve"> </w:t>
      </w:r>
      <w:r>
        <w:t>обучения.</w:t>
      </w:r>
    </w:p>
    <w:p w14:paraId="3C4BCC8A" w14:textId="77777777" w:rsidR="00733630" w:rsidRDefault="00632EAB" w:rsidP="00FC4958">
      <w:pPr>
        <w:pStyle w:val="a3"/>
        <w:spacing w:line="360" w:lineRule="auto"/>
        <w:ind w:left="1048" w:firstLine="0"/>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4"/>
        </w:rPr>
        <w:t xml:space="preserve"> </w:t>
      </w:r>
      <w:r>
        <w:rPr>
          <w:position w:val="1"/>
        </w:rPr>
        <w:t>позволит</w:t>
      </w:r>
      <w:r>
        <w:rPr>
          <w:spacing w:val="-4"/>
          <w:position w:val="1"/>
        </w:rPr>
        <w:t xml:space="preserve"> </w:t>
      </w:r>
      <w:r>
        <w:rPr>
          <w:position w:val="1"/>
        </w:rPr>
        <w:t>учителю:</w:t>
      </w:r>
    </w:p>
    <w:p w14:paraId="42F29C1B" w14:textId="77777777" w:rsidR="00733630" w:rsidRDefault="00632EAB">
      <w:pPr>
        <w:pStyle w:val="a3"/>
        <w:spacing w:before="137" w:line="360" w:lineRule="auto"/>
        <w:ind w:right="70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во</w:t>
      </w:r>
      <w:r>
        <w:rPr>
          <w:spacing w:val="2"/>
        </w:rPr>
        <w:t xml:space="preserve"> </w:t>
      </w:r>
      <w:r>
        <w:t>ФГОС СОО;</w:t>
      </w:r>
    </w:p>
    <w:p w14:paraId="705B86B5" w14:textId="77777777" w:rsidR="00733630" w:rsidRDefault="00632EAB">
      <w:pPr>
        <w:pStyle w:val="a3"/>
        <w:spacing w:before="2" w:line="360" w:lineRule="auto"/>
        <w:ind w:right="708"/>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русского</w:t>
      </w:r>
      <w:r>
        <w:rPr>
          <w:spacing w:val="5"/>
        </w:rPr>
        <w:t xml:space="preserve"> </w:t>
      </w:r>
      <w:r>
        <w:t>языка по</w:t>
      </w:r>
      <w:r>
        <w:rPr>
          <w:spacing w:val="2"/>
        </w:rPr>
        <w:t xml:space="preserve"> </w:t>
      </w:r>
      <w:r>
        <w:t>годам</w:t>
      </w:r>
      <w:r>
        <w:rPr>
          <w:spacing w:val="-7"/>
        </w:rPr>
        <w:t xml:space="preserve"> </w:t>
      </w:r>
      <w:r>
        <w:t>обучения</w:t>
      </w:r>
      <w:r>
        <w:rPr>
          <w:spacing w:val="2"/>
        </w:rPr>
        <w:t xml:space="preserve"> </w:t>
      </w:r>
      <w:r>
        <w:t>в</w:t>
      </w:r>
      <w:r>
        <w:rPr>
          <w:spacing w:val="2"/>
        </w:rPr>
        <w:t xml:space="preserve"> </w:t>
      </w:r>
      <w:r>
        <w:t>соответствии</w:t>
      </w:r>
      <w:r>
        <w:rPr>
          <w:spacing w:val="3"/>
        </w:rPr>
        <w:t xml:space="preserve"> </w:t>
      </w:r>
      <w:r>
        <w:t>со</w:t>
      </w:r>
      <w:r>
        <w:rPr>
          <w:spacing w:val="1"/>
        </w:rPr>
        <w:t xml:space="preserve"> </w:t>
      </w:r>
      <w:r>
        <w:t>ФГОС СОО;</w:t>
      </w:r>
    </w:p>
    <w:p w14:paraId="024BB1DD" w14:textId="77777777" w:rsidR="00733630" w:rsidRDefault="00632EAB">
      <w:pPr>
        <w:pStyle w:val="a3"/>
        <w:spacing w:line="360" w:lineRule="auto"/>
        <w:ind w:right="709"/>
      </w:pPr>
      <w:r>
        <w:rPr>
          <w:spacing w:val="-1"/>
        </w:rPr>
        <w:t>разработать</w:t>
      </w:r>
      <w:r>
        <w:rPr>
          <w:spacing w:val="-10"/>
        </w:rPr>
        <w:t xml:space="preserve"> </w:t>
      </w:r>
      <w:r>
        <w:rPr>
          <w:spacing w:val="-1"/>
        </w:rPr>
        <w:t>календарно-тематическое</w:t>
      </w:r>
      <w:r>
        <w:rPr>
          <w:spacing w:val="-12"/>
        </w:rPr>
        <w:t xml:space="preserve"> </w:t>
      </w:r>
      <w:r>
        <w:rPr>
          <w:spacing w:val="-1"/>
        </w:rPr>
        <w:t>планирование</w:t>
      </w:r>
      <w:r>
        <w:rPr>
          <w:spacing w:val="-12"/>
        </w:rPr>
        <w:t xml:space="preserve"> </w:t>
      </w:r>
      <w:r>
        <w:t>с</w:t>
      </w:r>
      <w:r>
        <w:rPr>
          <w:spacing w:val="-12"/>
        </w:rPr>
        <w:t xml:space="preserve"> </w:t>
      </w:r>
      <w:r>
        <w:t>учётом</w:t>
      </w:r>
      <w:r>
        <w:rPr>
          <w:spacing w:val="-15"/>
        </w:rPr>
        <w:t xml:space="preserve"> </w:t>
      </w:r>
      <w:r>
        <w:t>особенностей</w:t>
      </w:r>
      <w:r>
        <w:rPr>
          <w:spacing w:val="-11"/>
        </w:rPr>
        <w:t xml:space="preserve"> </w:t>
      </w:r>
      <w:r>
        <w:t>конкретного</w:t>
      </w:r>
      <w:r>
        <w:rPr>
          <w:spacing w:val="-58"/>
        </w:rPr>
        <w:t xml:space="preserve"> </w:t>
      </w:r>
      <w:r>
        <w:t>класса.</w:t>
      </w:r>
    </w:p>
    <w:p w14:paraId="2CF3122D" w14:textId="77777777" w:rsidR="00733630" w:rsidRDefault="00632EAB">
      <w:pPr>
        <w:pStyle w:val="a3"/>
        <w:spacing w:before="1" w:line="360" w:lineRule="auto"/>
        <w:ind w:right="704"/>
      </w:pPr>
      <w:r>
        <w:t>Русский язык – государственный язык Российской Федерации, язык межнационального</w:t>
      </w:r>
      <w:r>
        <w:rPr>
          <w:spacing w:val="-57"/>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rPr>
          <w:spacing w:val="-1"/>
        </w:rPr>
        <w:t>народов</w:t>
      </w:r>
      <w:r>
        <w:rPr>
          <w:spacing w:val="-14"/>
        </w:rPr>
        <w:t xml:space="preserve"> </w:t>
      </w:r>
      <w:r>
        <w:t>Российской</w:t>
      </w:r>
      <w:r>
        <w:rPr>
          <w:spacing w:val="-13"/>
        </w:rPr>
        <w:t xml:space="preserve"> </w:t>
      </w:r>
      <w:r>
        <w:t>Федерации,</w:t>
      </w:r>
      <w:r>
        <w:rPr>
          <w:spacing w:val="-12"/>
        </w:rPr>
        <w:t xml:space="preserve"> </w:t>
      </w:r>
      <w:r>
        <w:t>основой</w:t>
      </w:r>
      <w:r>
        <w:rPr>
          <w:spacing w:val="-10"/>
        </w:rPr>
        <w:t xml:space="preserve"> </w:t>
      </w:r>
      <w:r>
        <w:t>их</w:t>
      </w:r>
      <w:r>
        <w:rPr>
          <w:spacing w:val="-14"/>
        </w:rPr>
        <w:t xml:space="preserve"> </w:t>
      </w:r>
      <w:r>
        <w:t>социально-экономической,</w:t>
      </w:r>
      <w:r>
        <w:rPr>
          <w:spacing w:val="-13"/>
        </w:rPr>
        <w:t xml:space="preserve"> </w:t>
      </w:r>
      <w:r>
        <w:t>культурной</w:t>
      </w:r>
      <w:r>
        <w:rPr>
          <w:spacing w:val="-9"/>
        </w:rPr>
        <w:t xml:space="preserve"> </w:t>
      </w:r>
      <w:r>
        <w:t>и</w:t>
      </w:r>
      <w:r>
        <w:rPr>
          <w:spacing w:val="-10"/>
        </w:rPr>
        <w:t xml:space="preserve"> </w:t>
      </w:r>
      <w:r>
        <w:t>духовной</w:t>
      </w:r>
      <w:r>
        <w:rPr>
          <w:spacing w:val="-57"/>
        </w:rPr>
        <w:t xml:space="preserve"> </w:t>
      </w:r>
      <w:r>
        <w:t>консолидации.</w:t>
      </w:r>
    </w:p>
    <w:p w14:paraId="040D063F" w14:textId="77777777" w:rsidR="00733630" w:rsidRDefault="00632EAB">
      <w:pPr>
        <w:pStyle w:val="a3"/>
        <w:spacing w:line="360" w:lineRule="auto"/>
        <w:ind w:right="697"/>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lastRenderedPageBreak/>
        <w:t>понимать</w:t>
      </w:r>
      <w:r>
        <w:rPr>
          <w:spacing w:val="-2"/>
        </w:rPr>
        <w:t xml:space="preserve"> </w:t>
      </w:r>
      <w:r>
        <w:t>и</w:t>
      </w:r>
      <w:r>
        <w:rPr>
          <w:spacing w:val="-2"/>
        </w:rPr>
        <w:t xml:space="preserve"> </w:t>
      </w:r>
      <w:r>
        <w:t>уважать</w:t>
      </w:r>
      <w:r>
        <w:rPr>
          <w:spacing w:val="3"/>
        </w:rPr>
        <w:t xml:space="preserve"> </w:t>
      </w:r>
      <w:r>
        <w:t>мнение</w:t>
      </w:r>
      <w:r>
        <w:rPr>
          <w:spacing w:val="1"/>
        </w:rPr>
        <w:t xml:space="preserve"> </w:t>
      </w:r>
      <w:r>
        <w:t>других</w:t>
      </w:r>
      <w:r>
        <w:rPr>
          <w:spacing w:val="-4"/>
        </w:rPr>
        <w:t xml:space="preserve"> </w:t>
      </w:r>
      <w:r>
        <w:t>людей.</w:t>
      </w:r>
    </w:p>
    <w:p w14:paraId="02B5445B" w14:textId="77777777" w:rsidR="00733630" w:rsidRDefault="00632EAB">
      <w:pPr>
        <w:pStyle w:val="a3"/>
        <w:spacing w:line="360" w:lineRule="auto"/>
        <w:ind w:right="710"/>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 учебными дисциплинами в сфере гуманитарных, естественных, математических и</w:t>
      </w:r>
      <w:r>
        <w:rPr>
          <w:spacing w:val="1"/>
        </w:rPr>
        <w:t xml:space="preserve"> </w:t>
      </w:r>
      <w:r>
        <w:t>других наук. Владение русским языком оказывает непосредственное воздействие на качество</w:t>
      </w:r>
      <w:r>
        <w:rPr>
          <w:spacing w:val="1"/>
        </w:rPr>
        <w:t xml:space="preserve"> </w:t>
      </w:r>
      <w:r>
        <w:t>усвоения</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3"/>
        </w:rPr>
        <w:t xml:space="preserve"> </w:t>
      </w:r>
      <w:r>
        <w:t>навыков</w:t>
      </w:r>
      <w:r>
        <w:rPr>
          <w:spacing w:val="-2"/>
        </w:rPr>
        <w:t xml:space="preserve"> </w:t>
      </w:r>
      <w:r>
        <w:t>самоорганизации</w:t>
      </w:r>
      <w:r>
        <w:rPr>
          <w:spacing w:val="5"/>
        </w:rPr>
        <w:t xml:space="preserve"> </w:t>
      </w:r>
      <w:r>
        <w:t>и</w:t>
      </w:r>
      <w:r>
        <w:rPr>
          <w:spacing w:val="2"/>
        </w:rPr>
        <w:t xml:space="preserve"> </w:t>
      </w:r>
      <w:r>
        <w:t>самоконтроля.</w:t>
      </w:r>
    </w:p>
    <w:p w14:paraId="7F0C03A3" w14:textId="77777777" w:rsidR="00733630" w:rsidRDefault="00632EAB" w:rsidP="00FC4958">
      <w:pPr>
        <w:pStyle w:val="a3"/>
        <w:spacing w:before="2" w:line="360" w:lineRule="auto"/>
        <w:ind w:left="284" w:right="702" w:firstLine="720"/>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57"/>
        </w:rPr>
        <w:t xml:space="preserve"> </w:t>
      </w:r>
      <w:r>
        <w:t>способной</w:t>
      </w:r>
      <w:r>
        <w:rPr>
          <w:spacing w:val="10"/>
        </w:rPr>
        <w:t xml:space="preserve"> </w:t>
      </w:r>
      <w:r>
        <w:t>к</w:t>
      </w:r>
      <w:r>
        <w:rPr>
          <w:spacing w:val="13"/>
        </w:rPr>
        <w:t xml:space="preserve"> </w:t>
      </w:r>
      <w:r>
        <w:t>успешному</w:t>
      </w:r>
      <w:r>
        <w:rPr>
          <w:spacing w:val="4"/>
        </w:rPr>
        <w:t xml:space="preserve"> </w:t>
      </w:r>
      <w:r>
        <w:t>речевому</w:t>
      </w:r>
      <w:r>
        <w:rPr>
          <w:spacing w:val="4"/>
        </w:rPr>
        <w:t xml:space="preserve"> </w:t>
      </w:r>
      <w:r>
        <w:t>взаимодействию</w:t>
      </w:r>
      <w:r>
        <w:rPr>
          <w:spacing w:val="12"/>
        </w:rPr>
        <w:t xml:space="preserve"> </w:t>
      </w:r>
      <w:r>
        <w:t>и</w:t>
      </w:r>
      <w:r>
        <w:rPr>
          <w:spacing w:val="15"/>
        </w:rPr>
        <w:t xml:space="preserve"> </w:t>
      </w:r>
      <w:r>
        <w:t>социальному</w:t>
      </w:r>
      <w:r>
        <w:rPr>
          <w:spacing w:val="4"/>
        </w:rPr>
        <w:t xml:space="preserve"> </w:t>
      </w:r>
      <w:r>
        <w:t>сотрудничеству</w:t>
      </w:r>
      <w:r>
        <w:rPr>
          <w:spacing w:val="9"/>
        </w:rPr>
        <w:t xml:space="preserve"> </w:t>
      </w:r>
      <w:r>
        <w:t>в</w:t>
      </w:r>
      <w:r>
        <w:rPr>
          <w:spacing w:val="-57"/>
        </w:rPr>
        <w:t xml:space="preserve"> </w:t>
      </w:r>
      <w:r>
        <w:t>повседневной и профессиональной деятельности в условиях многонационального государства.</w:t>
      </w:r>
      <w:r>
        <w:rPr>
          <w:spacing w:val="-57"/>
        </w:rPr>
        <w:t xml:space="preserve"> </w:t>
      </w:r>
      <w:r>
        <w:t>Программа</w:t>
      </w:r>
      <w:r>
        <w:rPr>
          <w:spacing w:val="42"/>
        </w:rPr>
        <w:t xml:space="preserve"> </w:t>
      </w:r>
      <w:r>
        <w:t>по</w:t>
      </w:r>
      <w:r>
        <w:rPr>
          <w:spacing w:val="48"/>
        </w:rPr>
        <w:t xml:space="preserve"> </w:t>
      </w:r>
      <w:r>
        <w:t>русскому</w:t>
      </w:r>
      <w:r>
        <w:rPr>
          <w:spacing w:val="38"/>
        </w:rPr>
        <w:t xml:space="preserve"> </w:t>
      </w:r>
      <w:r>
        <w:t>языку</w:t>
      </w:r>
      <w:r>
        <w:rPr>
          <w:spacing w:val="42"/>
        </w:rPr>
        <w:t xml:space="preserve"> </w:t>
      </w:r>
      <w:r>
        <w:t>реализуется</w:t>
      </w:r>
      <w:r>
        <w:rPr>
          <w:spacing w:val="47"/>
        </w:rPr>
        <w:t xml:space="preserve"> </w:t>
      </w:r>
      <w:r>
        <w:t>на</w:t>
      </w:r>
      <w:r>
        <w:rPr>
          <w:spacing w:val="47"/>
        </w:rPr>
        <w:t xml:space="preserve"> </w:t>
      </w:r>
      <w:r>
        <w:t>уровне</w:t>
      </w:r>
      <w:r>
        <w:rPr>
          <w:spacing w:val="47"/>
        </w:rPr>
        <w:t xml:space="preserve"> </w:t>
      </w:r>
      <w:r>
        <w:t>среднего</w:t>
      </w:r>
      <w:r>
        <w:rPr>
          <w:spacing w:val="44"/>
        </w:rPr>
        <w:t xml:space="preserve"> </w:t>
      </w:r>
      <w:r>
        <w:t>общего</w:t>
      </w:r>
      <w:r>
        <w:rPr>
          <w:spacing w:val="43"/>
        </w:rPr>
        <w:t xml:space="preserve"> </w:t>
      </w:r>
      <w:r>
        <w:t>образования,</w:t>
      </w:r>
    </w:p>
    <w:p w14:paraId="0AF48758" w14:textId="77777777" w:rsidR="00733630" w:rsidRDefault="00632EAB">
      <w:pPr>
        <w:pStyle w:val="a3"/>
        <w:spacing w:line="360" w:lineRule="auto"/>
        <w:ind w:right="711" w:firstLine="0"/>
      </w:pPr>
      <w:r>
        <w:t>когда на предыдущем уровне общего образования освоены основные теоретические знания о</w:t>
      </w:r>
      <w:r>
        <w:rPr>
          <w:spacing w:val="1"/>
        </w:rPr>
        <w:t xml:space="preserve"> </w:t>
      </w:r>
      <w:r>
        <w:rPr>
          <w:spacing w:val="-1"/>
        </w:rPr>
        <w:t>языке</w:t>
      </w:r>
      <w:r>
        <w:rPr>
          <w:spacing w:val="-13"/>
        </w:rPr>
        <w:t xml:space="preserve"> </w:t>
      </w:r>
      <w:r>
        <w:rPr>
          <w:spacing w:val="-1"/>
        </w:rPr>
        <w:t>и</w:t>
      </w:r>
      <w:r>
        <w:rPr>
          <w:spacing w:val="-12"/>
        </w:rPr>
        <w:t xml:space="preserve"> </w:t>
      </w:r>
      <w:r>
        <w:rPr>
          <w:spacing w:val="-1"/>
        </w:rPr>
        <w:t>речи,</w:t>
      </w:r>
      <w:r>
        <w:rPr>
          <w:spacing w:val="-10"/>
        </w:rPr>
        <w:t xml:space="preserve"> </w:t>
      </w:r>
      <w:r>
        <w:rPr>
          <w:spacing w:val="-1"/>
        </w:rPr>
        <w:t>сформированы</w:t>
      </w:r>
      <w:r>
        <w:rPr>
          <w:spacing w:val="-11"/>
        </w:rPr>
        <w:t xml:space="preserve"> </w:t>
      </w:r>
      <w:r>
        <w:rPr>
          <w:spacing w:val="-1"/>
        </w:rPr>
        <w:t>соответствующие</w:t>
      </w:r>
      <w:r>
        <w:rPr>
          <w:spacing w:val="-13"/>
        </w:rPr>
        <w:t xml:space="preserve"> </w:t>
      </w:r>
      <w:r>
        <w:rPr>
          <w:spacing w:val="-1"/>
        </w:rPr>
        <w:t>умения</w:t>
      </w:r>
      <w:r>
        <w:rPr>
          <w:spacing w:val="-12"/>
        </w:rPr>
        <w:t xml:space="preserve"> </w:t>
      </w:r>
      <w:r>
        <w:rPr>
          <w:spacing w:val="-1"/>
        </w:rPr>
        <w:t>и</w:t>
      </w:r>
      <w:r>
        <w:rPr>
          <w:spacing w:val="-12"/>
        </w:rPr>
        <w:t xml:space="preserve"> </w:t>
      </w:r>
      <w:r>
        <w:rPr>
          <w:spacing w:val="-1"/>
        </w:rPr>
        <w:t>навыки,</w:t>
      </w:r>
      <w:r>
        <w:rPr>
          <w:spacing w:val="-15"/>
        </w:rPr>
        <w:t xml:space="preserve"> </w:t>
      </w:r>
      <w:r>
        <w:t>направлена</w:t>
      </w:r>
      <w:r>
        <w:rPr>
          <w:spacing w:val="-18"/>
        </w:rPr>
        <w:t xml:space="preserve"> </w:t>
      </w:r>
      <w:r>
        <w:t>в</w:t>
      </w:r>
      <w:r>
        <w:rPr>
          <w:spacing w:val="-11"/>
        </w:rPr>
        <w:t xml:space="preserve"> </w:t>
      </w:r>
      <w:r>
        <w:t>большей</w:t>
      </w:r>
      <w:r>
        <w:rPr>
          <w:spacing w:val="-16"/>
        </w:rPr>
        <w:t xml:space="preserve"> </w:t>
      </w:r>
      <w:r>
        <w:t>степени</w:t>
      </w:r>
      <w:r>
        <w:rPr>
          <w:spacing w:val="-57"/>
        </w:rPr>
        <w:t xml:space="preserve"> </w:t>
      </w:r>
      <w:r>
        <w:t>на совершенствование умений эффективно пользоваться русским языком в разных условиях</w:t>
      </w:r>
      <w:r>
        <w:rPr>
          <w:spacing w:val="1"/>
        </w:rPr>
        <w:t xml:space="preserve"> </w:t>
      </w:r>
      <w:r>
        <w:t>общения,</w:t>
      </w:r>
      <w:r>
        <w:rPr>
          <w:spacing w:val="10"/>
        </w:rPr>
        <w:t xml:space="preserve"> </w:t>
      </w:r>
      <w:r>
        <w:t>повышение</w:t>
      </w:r>
      <w:r>
        <w:rPr>
          <w:spacing w:val="6"/>
        </w:rPr>
        <w:t xml:space="preserve"> </w:t>
      </w:r>
      <w:r>
        <w:t>речевой</w:t>
      </w:r>
      <w:r>
        <w:rPr>
          <w:spacing w:val="9"/>
        </w:rPr>
        <w:t xml:space="preserve"> </w:t>
      </w:r>
      <w:r>
        <w:t>культуры</w:t>
      </w:r>
      <w:r>
        <w:rPr>
          <w:spacing w:val="14"/>
        </w:rPr>
        <w:t xml:space="preserve"> </w:t>
      </w:r>
      <w:r>
        <w:t>обучающихся,</w:t>
      </w:r>
      <w:r>
        <w:rPr>
          <w:spacing w:val="14"/>
        </w:rPr>
        <w:t xml:space="preserve"> </w:t>
      </w:r>
      <w:r>
        <w:t>совершенствование</w:t>
      </w:r>
      <w:r>
        <w:rPr>
          <w:spacing w:val="6"/>
        </w:rPr>
        <w:t xml:space="preserve"> </w:t>
      </w:r>
      <w:r>
        <w:t>их</w:t>
      </w:r>
      <w:r>
        <w:rPr>
          <w:spacing w:val="3"/>
        </w:rPr>
        <w:t xml:space="preserve"> </w:t>
      </w:r>
      <w:r>
        <w:t>опыта</w:t>
      </w:r>
      <w:r>
        <w:rPr>
          <w:spacing w:val="8"/>
        </w:rPr>
        <w:t xml:space="preserve"> </w:t>
      </w:r>
      <w:r>
        <w:t>речевого</w:t>
      </w:r>
    </w:p>
    <w:p w14:paraId="2897FDCA" w14:textId="77777777" w:rsidR="00733630" w:rsidRDefault="00632EAB">
      <w:pPr>
        <w:pStyle w:val="a3"/>
        <w:spacing w:before="64"/>
        <w:ind w:firstLine="0"/>
      </w:pPr>
      <w:r>
        <w:t>общения,</w:t>
      </w:r>
      <w:r>
        <w:rPr>
          <w:spacing w:val="-2"/>
        </w:rPr>
        <w:t xml:space="preserve"> </w:t>
      </w:r>
      <w:r>
        <w:t>развитие</w:t>
      </w:r>
      <w:r>
        <w:rPr>
          <w:spacing w:val="-8"/>
        </w:rPr>
        <w:t xml:space="preserve"> </w:t>
      </w:r>
      <w:r>
        <w:t>коммуникативных</w:t>
      </w:r>
      <w:r>
        <w:rPr>
          <w:spacing w:val="-3"/>
        </w:rPr>
        <w:t xml:space="preserve"> </w:t>
      </w:r>
      <w:r>
        <w:t>умений</w:t>
      </w:r>
      <w:r>
        <w:rPr>
          <w:spacing w:val="-2"/>
        </w:rPr>
        <w:t xml:space="preserve"> </w:t>
      </w:r>
      <w:r>
        <w:t>в</w:t>
      </w:r>
      <w:r>
        <w:rPr>
          <w:spacing w:val="-5"/>
        </w:rPr>
        <w:t xml:space="preserve"> </w:t>
      </w:r>
      <w:r>
        <w:t>разных</w:t>
      </w:r>
      <w:r>
        <w:rPr>
          <w:spacing w:val="-8"/>
        </w:rPr>
        <w:t xml:space="preserve"> </w:t>
      </w:r>
      <w:r>
        <w:t>сферах</w:t>
      </w:r>
      <w:r>
        <w:rPr>
          <w:spacing w:val="-7"/>
        </w:rPr>
        <w:t xml:space="preserve"> </w:t>
      </w:r>
      <w:r>
        <w:t>функционирования</w:t>
      </w:r>
      <w:r>
        <w:rPr>
          <w:spacing w:val="-3"/>
        </w:rPr>
        <w:t xml:space="preserve"> </w:t>
      </w:r>
      <w:r>
        <w:t>языка.</w:t>
      </w:r>
    </w:p>
    <w:p w14:paraId="69F007EB" w14:textId="77777777" w:rsidR="00733630" w:rsidRDefault="00632EAB">
      <w:pPr>
        <w:pStyle w:val="a3"/>
        <w:spacing w:before="137" w:line="360" w:lineRule="auto"/>
        <w:ind w:right="701"/>
      </w:pPr>
      <w:r>
        <w:t>Системообразующей доминантой содержания программы по русскому языку является</w:t>
      </w:r>
      <w:r>
        <w:rPr>
          <w:spacing w:val="1"/>
        </w:rPr>
        <w:t xml:space="preserve"> </w:t>
      </w:r>
      <w:r>
        <w:t>направленность на полноценное овладение культурой речи во всех её аспектах (нормативном,</w:t>
      </w:r>
      <w:r>
        <w:rPr>
          <w:spacing w:val="1"/>
        </w:rPr>
        <w:t xml:space="preserve"> </w:t>
      </w:r>
      <w:r>
        <w:t>коммуникативном</w:t>
      </w:r>
      <w:r>
        <w:rPr>
          <w:spacing w:val="-11"/>
        </w:rPr>
        <w:t xml:space="preserve"> </w:t>
      </w:r>
      <w:r>
        <w:t>и</w:t>
      </w:r>
      <w:r>
        <w:rPr>
          <w:spacing w:val="-6"/>
        </w:rPr>
        <w:t xml:space="preserve"> </w:t>
      </w:r>
      <w:r>
        <w:t>этическом),</w:t>
      </w:r>
      <w:r>
        <w:rPr>
          <w:spacing w:val="-10"/>
        </w:rPr>
        <w:t xml:space="preserve"> </w:t>
      </w:r>
      <w:r>
        <w:t>на</w:t>
      </w:r>
      <w:r>
        <w:rPr>
          <w:spacing w:val="-12"/>
        </w:rPr>
        <w:t xml:space="preserve"> </w:t>
      </w:r>
      <w:r>
        <w:t>развитие</w:t>
      </w:r>
      <w:r>
        <w:rPr>
          <w:spacing w:val="-9"/>
        </w:rPr>
        <w:t xml:space="preserve"> </w:t>
      </w:r>
      <w:r>
        <w:t>и</w:t>
      </w:r>
      <w:r>
        <w:rPr>
          <w:spacing w:val="-15"/>
        </w:rPr>
        <w:t xml:space="preserve"> </w:t>
      </w:r>
      <w:r>
        <w:t>совершенствование</w:t>
      </w:r>
      <w:r>
        <w:rPr>
          <w:spacing w:val="-8"/>
        </w:rPr>
        <w:t xml:space="preserve"> </w:t>
      </w:r>
      <w:r>
        <w:t>коммуникативных</w:t>
      </w:r>
      <w:r>
        <w:rPr>
          <w:spacing w:val="-7"/>
        </w:rPr>
        <w:t xml:space="preserve"> </w:t>
      </w:r>
      <w:r>
        <w:t>умений</w:t>
      </w:r>
      <w:r>
        <w:rPr>
          <w:spacing w:val="-12"/>
        </w:rPr>
        <w:t xml:space="preserve"> </w:t>
      </w:r>
      <w:r>
        <w:t>и</w:t>
      </w:r>
      <w:r>
        <w:rPr>
          <w:spacing w:val="-57"/>
        </w:rPr>
        <w:t xml:space="preserve"> </w:t>
      </w:r>
      <w:r>
        <w:t>навыков в учебно-научной, официально-деловой, социально-бытовой, 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взаимопониманию</w:t>
      </w:r>
      <w:r>
        <w:rPr>
          <w:spacing w:val="-6"/>
        </w:rPr>
        <w:t xml:space="preserve"> </w:t>
      </w:r>
      <w:r>
        <w:t>в</w:t>
      </w:r>
      <w:r>
        <w:rPr>
          <w:spacing w:val="-1"/>
        </w:rPr>
        <w:t xml:space="preserve"> </w:t>
      </w:r>
      <w:r>
        <w:t>учебной</w:t>
      </w:r>
      <w:r>
        <w:rPr>
          <w:spacing w:val="3"/>
        </w:rPr>
        <w:t xml:space="preserve"> </w:t>
      </w:r>
      <w:r>
        <w:t>и</w:t>
      </w:r>
      <w:r>
        <w:rPr>
          <w:spacing w:val="-2"/>
        </w:rPr>
        <w:t xml:space="preserve"> </w:t>
      </w:r>
      <w:r>
        <w:t>практической</w:t>
      </w:r>
      <w:r>
        <w:rPr>
          <w:spacing w:val="-3"/>
        </w:rPr>
        <w:t xml:space="preserve"> </w:t>
      </w:r>
      <w:r>
        <w:t>деятельности.</w:t>
      </w:r>
    </w:p>
    <w:p w14:paraId="386CC4E6" w14:textId="77777777" w:rsidR="00733630" w:rsidRDefault="00632EAB">
      <w:pPr>
        <w:pStyle w:val="a3"/>
        <w:spacing w:line="360" w:lineRule="auto"/>
        <w:ind w:right="700"/>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являются элементы содержания, ориентированные на формирование и 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 навыки чтения с целью извлечения информации из текстов разных форматов</w:t>
      </w:r>
      <w:r>
        <w:rPr>
          <w:spacing w:val="1"/>
        </w:rPr>
        <w:t xml:space="preserve"> </w:t>
      </w:r>
      <w:r>
        <w:t>(гипертексты, графика, инфографика и другие) для их понимания, сжатия, трансформации,</w:t>
      </w:r>
      <w:r>
        <w:rPr>
          <w:spacing w:val="1"/>
        </w:rPr>
        <w:t xml:space="preserve"> </w:t>
      </w:r>
      <w:r>
        <w:t>интерпретации</w:t>
      </w:r>
      <w:r>
        <w:rPr>
          <w:spacing w:val="-3"/>
        </w:rPr>
        <w:t xml:space="preserve"> </w:t>
      </w:r>
      <w:r>
        <w:t>и</w:t>
      </w:r>
      <w:r>
        <w:rPr>
          <w:spacing w:val="-2"/>
        </w:rPr>
        <w:t xml:space="preserve"> </w:t>
      </w:r>
      <w:r>
        <w:t>использования</w:t>
      </w:r>
      <w:r>
        <w:rPr>
          <w:spacing w:val="-3"/>
        </w:rPr>
        <w:t xml:space="preserve"> </w:t>
      </w:r>
      <w:r>
        <w:t>в</w:t>
      </w:r>
      <w:r>
        <w:rPr>
          <w:spacing w:val="-2"/>
        </w:rPr>
        <w:t xml:space="preserve"> </w:t>
      </w:r>
      <w:r>
        <w:t>практической</w:t>
      </w:r>
      <w:r>
        <w:rPr>
          <w:spacing w:val="3"/>
        </w:rPr>
        <w:t xml:space="preserve"> </w:t>
      </w:r>
      <w:r>
        <w:t>деятельности.</w:t>
      </w:r>
    </w:p>
    <w:p w14:paraId="3FCA6F11" w14:textId="77777777" w:rsidR="00733630" w:rsidRDefault="00632EAB">
      <w:pPr>
        <w:pStyle w:val="a3"/>
        <w:spacing w:before="2" w:line="360" w:lineRule="auto"/>
        <w:ind w:right="707"/>
      </w:pP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преемственности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систематизацию</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его</w:t>
      </w:r>
      <w:r>
        <w:rPr>
          <w:spacing w:val="1"/>
        </w:rPr>
        <w:t xml:space="preserve"> </w:t>
      </w:r>
      <w:r>
        <w:t>основных</w:t>
      </w:r>
      <w:r>
        <w:rPr>
          <w:spacing w:val="1"/>
        </w:rPr>
        <w:t xml:space="preserve"> </w:t>
      </w:r>
      <w:r>
        <w:t>единицах</w:t>
      </w:r>
      <w:r>
        <w:rPr>
          <w:spacing w:val="1"/>
        </w:rPr>
        <w:t xml:space="preserve"> </w:t>
      </w:r>
      <w:r>
        <w:t>и</w:t>
      </w:r>
      <w:r>
        <w:rPr>
          <w:spacing w:val="1"/>
        </w:rPr>
        <w:t xml:space="preserve"> </w:t>
      </w:r>
      <w:r>
        <w:rPr>
          <w:spacing w:val="-1"/>
        </w:rPr>
        <w:t>уровнях;</w:t>
      </w:r>
      <w:r>
        <w:rPr>
          <w:spacing w:val="-17"/>
        </w:rPr>
        <w:t xml:space="preserve"> </w:t>
      </w:r>
      <w:r>
        <w:rPr>
          <w:spacing w:val="-1"/>
        </w:rPr>
        <w:t>знаний</w:t>
      </w:r>
      <w:r>
        <w:rPr>
          <w:spacing w:val="-16"/>
        </w:rPr>
        <w:t xml:space="preserve"> </w:t>
      </w:r>
      <w:r>
        <w:rPr>
          <w:spacing w:val="-1"/>
        </w:rPr>
        <w:t>о</w:t>
      </w:r>
      <w:r>
        <w:rPr>
          <w:spacing w:val="-8"/>
        </w:rPr>
        <w:t xml:space="preserve"> </w:t>
      </w:r>
      <w:r>
        <w:rPr>
          <w:spacing w:val="-1"/>
        </w:rPr>
        <w:t>тексте,</w:t>
      </w:r>
      <w:r>
        <w:rPr>
          <w:spacing w:val="-14"/>
        </w:rPr>
        <w:t xml:space="preserve"> </w:t>
      </w:r>
      <w:r>
        <w:rPr>
          <w:spacing w:val="-1"/>
        </w:rPr>
        <w:t>включая</w:t>
      </w:r>
      <w:r>
        <w:rPr>
          <w:spacing w:val="-12"/>
        </w:rPr>
        <w:t xml:space="preserve"> </w:t>
      </w:r>
      <w:r>
        <w:rPr>
          <w:spacing w:val="-1"/>
        </w:rPr>
        <w:t>тексты</w:t>
      </w:r>
      <w:r>
        <w:rPr>
          <w:spacing w:val="-10"/>
        </w:rPr>
        <w:t xml:space="preserve"> </w:t>
      </w:r>
      <w:r>
        <w:rPr>
          <w:spacing w:val="-1"/>
        </w:rPr>
        <w:t>новых</w:t>
      </w:r>
      <w:r>
        <w:rPr>
          <w:spacing w:val="-12"/>
        </w:rPr>
        <w:t xml:space="preserve"> </w:t>
      </w:r>
      <w:r>
        <w:t>форматов</w:t>
      </w:r>
      <w:r>
        <w:rPr>
          <w:spacing w:val="-14"/>
        </w:rPr>
        <w:t xml:space="preserve"> </w:t>
      </w:r>
      <w:r>
        <w:t>(гипертексты,</w:t>
      </w:r>
      <w:r>
        <w:rPr>
          <w:spacing w:val="-15"/>
        </w:rPr>
        <w:t xml:space="preserve"> </w:t>
      </w:r>
      <w:r>
        <w:t>графика,</w:t>
      </w:r>
      <w:r>
        <w:rPr>
          <w:spacing w:val="-10"/>
        </w:rPr>
        <w:t xml:space="preserve"> </w:t>
      </w:r>
      <w:r>
        <w:t>инфографика</w:t>
      </w:r>
      <w:r>
        <w:rPr>
          <w:spacing w:val="-57"/>
        </w:rPr>
        <w:t xml:space="preserve"> </w:t>
      </w:r>
      <w:r>
        <w:t>и</w:t>
      </w:r>
      <w:r>
        <w:rPr>
          <w:spacing w:val="2"/>
        </w:rPr>
        <w:t xml:space="preserve"> </w:t>
      </w:r>
      <w:r>
        <w:t>другие).</w:t>
      </w:r>
    </w:p>
    <w:p w14:paraId="5413ABE7" w14:textId="77777777" w:rsidR="00733630" w:rsidRDefault="00632EAB">
      <w:pPr>
        <w:pStyle w:val="a3"/>
        <w:spacing w:line="362" w:lineRule="auto"/>
        <w:ind w:right="711"/>
      </w:pPr>
      <w:r>
        <w:t>В содержании программы по русскому языку выделяются три сквозные линии: «Язык и</w:t>
      </w:r>
      <w:r>
        <w:rPr>
          <w:spacing w:val="-57"/>
        </w:rPr>
        <w:t xml:space="preserve"> </w:t>
      </w:r>
      <w:r>
        <w:rPr>
          <w:spacing w:val="-1"/>
        </w:rPr>
        <w:t>речь.</w:t>
      </w:r>
      <w:r>
        <w:rPr>
          <w:spacing w:val="-6"/>
        </w:rPr>
        <w:t xml:space="preserve"> </w:t>
      </w:r>
      <w:r>
        <w:rPr>
          <w:spacing w:val="-1"/>
        </w:rPr>
        <w:t>Культура</w:t>
      </w:r>
      <w:r>
        <w:rPr>
          <w:spacing w:val="-8"/>
        </w:rPr>
        <w:t xml:space="preserve"> </w:t>
      </w:r>
      <w:r>
        <w:rPr>
          <w:spacing w:val="-1"/>
        </w:rPr>
        <w:t>речи»,</w:t>
      </w:r>
      <w:r>
        <w:rPr>
          <w:spacing w:val="-5"/>
        </w:rPr>
        <w:t xml:space="preserve"> </w:t>
      </w:r>
      <w:r>
        <w:rPr>
          <w:spacing w:val="-1"/>
        </w:rPr>
        <w:t>«Речь.</w:t>
      </w:r>
      <w:r>
        <w:rPr>
          <w:spacing w:val="-6"/>
        </w:rPr>
        <w:t xml:space="preserve"> </w:t>
      </w:r>
      <w:r>
        <w:rPr>
          <w:spacing w:val="-1"/>
        </w:rPr>
        <w:t>Речевое</w:t>
      </w:r>
      <w:r>
        <w:rPr>
          <w:spacing w:val="-12"/>
        </w:rPr>
        <w:t xml:space="preserve"> </w:t>
      </w:r>
      <w:r>
        <w:rPr>
          <w:spacing w:val="-1"/>
        </w:rPr>
        <w:t>общение.</w:t>
      </w:r>
      <w:r>
        <w:rPr>
          <w:spacing w:val="-14"/>
        </w:rPr>
        <w:t xml:space="preserve"> </w:t>
      </w:r>
      <w:r>
        <w:rPr>
          <w:spacing w:val="-1"/>
        </w:rPr>
        <w:t>Текст»,</w:t>
      </w:r>
      <w:r>
        <w:rPr>
          <w:spacing w:val="-6"/>
        </w:rPr>
        <w:t xml:space="preserve"> </w:t>
      </w:r>
      <w:r>
        <w:rPr>
          <w:spacing w:val="-1"/>
        </w:rPr>
        <w:t>«Функциональная</w:t>
      </w:r>
      <w:r>
        <w:rPr>
          <w:spacing w:val="-7"/>
        </w:rPr>
        <w:t xml:space="preserve"> </w:t>
      </w:r>
      <w:r>
        <w:rPr>
          <w:spacing w:val="-1"/>
        </w:rPr>
        <w:t>стилистика.</w:t>
      </w:r>
      <w:r>
        <w:rPr>
          <w:spacing w:val="-9"/>
        </w:rPr>
        <w:t xml:space="preserve"> </w:t>
      </w:r>
      <w:r>
        <w:t>Культура</w:t>
      </w:r>
      <w:r>
        <w:rPr>
          <w:spacing w:val="-58"/>
        </w:rPr>
        <w:t xml:space="preserve"> </w:t>
      </w:r>
      <w:r>
        <w:lastRenderedPageBreak/>
        <w:t>речи».</w:t>
      </w:r>
    </w:p>
    <w:p w14:paraId="11B696C3" w14:textId="77777777" w:rsidR="00733630" w:rsidRDefault="00632EAB">
      <w:pPr>
        <w:pStyle w:val="a3"/>
        <w:spacing w:line="360" w:lineRule="auto"/>
        <w:ind w:right="707"/>
      </w:pPr>
      <w:r>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5"/>
        </w:rPr>
        <w:t xml:space="preserve"> </w:t>
      </w:r>
      <w:r>
        <w:t>и</w:t>
      </w:r>
      <w:r>
        <w:rPr>
          <w:spacing w:val="-2"/>
        </w:rPr>
        <w:t xml:space="preserve"> </w:t>
      </w:r>
      <w:r>
        <w:t>высшего</w:t>
      </w:r>
      <w:r>
        <w:rPr>
          <w:spacing w:val="-3"/>
        </w:rPr>
        <w:t xml:space="preserve"> </w:t>
      </w:r>
      <w:r>
        <w:t>образования.</w:t>
      </w:r>
    </w:p>
    <w:p w14:paraId="24C26226" w14:textId="77777777" w:rsidR="00733630" w:rsidRDefault="00632EAB">
      <w:pPr>
        <w:pStyle w:val="a3"/>
        <w:ind w:left="1048"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8"/>
        </w:rPr>
        <w:t xml:space="preserve"> </w:t>
      </w:r>
      <w:r>
        <w:t>целей:</w:t>
      </w:r>
    </w:p>
    <w:p w14:paraId="503C2532" w14:textId="77777777" w:rsidR="00733630" w:rsidRDefault="00632EAB">
      <w:pPr>
        <w:pStyle w:val="a3"/>
        <w:spacing w:before="130" w:line="360" w:lineRule="auto"/>
        <w:ind w:right="706"/>
      </w:pPr>
      <w:r>
        <w:t>осознание и проявление общероссийской гражданственности, патриотизма, уважения 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 общения на основе расширения представлений о функциях русского языка</w:t>
      </w:r>
      <w:r>
        <w:rPr>
          <w:spacing w:val="1"/>
        </w:rPr>
        <w:t xml:space="preserve"> </w:t>
      </w:r>
      <w:r>
        <w:t>в</w:t>
      </w:r>
      <w:r>
        <w:rPr>
          <w:spacing w:val="2"/>
        </w:rPr>
        <w:t xml:space="preserve"> </w:t>
      </w:r>
      <w:r>
        <w:t>России</w:t>
      </w:r>
      <w:r>
        <w:rPr>
          <w:spacing w:val="-2"/>
        </w:rPr>
        <w:t xml:space="preserve"> </w:t>
      </w:r>
      <w:r>
        <w:t>и</w:t>
      </w:r>
      <w:r>
        <w:rPr>
          <w:spacing w:val="-2"/>
        </w:rPr>
        <w:t xml:space="preserve"> </w:t>
      </w:r>
      <w:r>
        <w:t>мире;</w:t>
      </w:r>
    </w:p>
    <w:p w14:paraId="2E6BBD64" w14:textId="77777777" w:rsidR="00733630" w:rsidRDefault="00632EAB">
      <w:pPr>
        <w:pStyle w:val="a3"/>
        <w:spacing w:before="1" w:line="360" w:lineRule="auto"/>
        <w:ind w:right="700"/>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w:t>
      </w:r>
      <w:r>
        <w:rPr>
          <w:spacing w:val="-7"/>
        </w:rPr>
        <w:t xml:space="preserve"> </w:t>
      </w:r>
      <w:r>
        <w:t>народа</w:t>
      </w:r>
      <w:r>
        <w:rPr>
          <w:spacing w:val="-12"/>
        </w:rPr>
        <w:t xml:space="preserve"> </w:t>
      </w:r>
      <w:r>
        <w:t>России;</w:t>
      </w:r>
      <w:r>
        <w:rPr>
          <w:spacing w:val="-15"/>
        </w:rPr>
        <w:t xml:space="preserve"> </w:t>
      </w:r>
      <w:r>
        <w:t>о</w:t>
      </w:r>
      <w:r>
        <w:rPr>
          <w:spacing w:val="-6"/>
        </w:rPr>
        <w:t xml:space="preserve"> </w:t>
      </w:r>
      <w:r>
        <w:t>взаимосвязи</w:t>
      </w:r>
      <w:r>
        <w:rPr>
          <w:spacing w:val="-10"/>
        </w:rPr>
        <w:t xml:space="preserve"> </w:t>
      </w:r>
      <w:r>
        <w:t>языка</w:t>
      </w:r>
      <w:r>
        <w:rPr>
          <w:spacing w:val="-12"/>
        </w:rPr>
        <w:t xml:space="preserve"> </w:t>
      </w:r>
      <w:r>
        <w:t>и</w:t>
      </w:r>
      <w:r>
        <w:rPr>
          <w:spacing w:val="-6"/>
        </w:rPr>
        <w:t xml:space="preserve"> </w:t>
      </w:r>
      <w:r>
        <w:t>культуры,</w:t>
      </w:r>
      <w:r>
        <w:rPr>
          <w:spacing w:val="-4"/>
        </w:rPr>
        <w:t xml:space="preserve"> </w:t>
      </w:r>
      <w:r>
        <w:t>языка</w:t>
      </w:r>
      <w:r>
        <w:rPr>
          <w:spacing w:val="-8"/>
        </w:rPr>
        <w:t xml:space="preserve"> </w:t>
      </w:r>
      <w:r>
        <w:t>и</w:t>
      </w:r>
      <w:r>
        <w:rPr>
          <w:spacing w:val="-10"/>
        </w:rPr>
        <w:t xml:space="preserve"> </w:t>
      </w:r>
      <w:r>
        <w:t>истории,</w:t>
      </w:r>
      <w:r>
        <w:rPr>
          <w:spacing w:val="-8"/>
        </w:rPr>
        <w:t xml:space="preserve"> </w:t>
      </w:r>
      <w:r>
        <w:t>языка</w:t>
      </w:r>
      <w:r>
        <w:rPr>
          <w:spacing w:val="-12"/>
        </w:rPr>
        <w:t xml:space="preserve"> </w:t>
      </w:r>
      <w:r>
        <w:t>и</w:t>
      </w:r>
      <w:r>
        <w:rPr>
          <w:spacing w:val="-58"/>
        </w:rPr>
        <w:t xml:space="preserve"> </w:t>
      </w:r>
      <w:r>
        <w:t>личности; об отражении в русском языке традиционных российских духовно-нравственных</w:t>
      </w:r>
      <w:r>
        <w:rPr>
          <w:spacing w:val="1"/>
        </w:rPr>
        <w:t xml:space="preserve"> </w:t>
      </w:r>
      <w:r>
        <w:t>ценностей;</w:t>
      </w:r>
      <w:r>
        <w:rPr>
          <w:spacing w:val="-4"/>
        </w:rPr>
        <w:t xml:space="preserve"> </w:t>
      </w:r>
      <w:r>
        <w:t>формирование</w:t>
      </w:r>
      <w:r>
        <w:rPr>
          <w:spacing w:val="-4"/>
        </w:rPr>
        <w:t xml:space="preserve"> </w:t>
      </w:r>
      <w:r>
        <w:t>ценностного</w:t>
      </w:r>
      <w:r>
        <w:rPr>
          <w:spacing w:val="2"/>
        </w:rPr>
        <w:t xml:space="preserve"> </w:t>
      </w:r>
      <w:r>
        <w:t>отношения</w:t>
      </w:r>
      <w:r>
        <w:rPr>
          <w:spacing w:val="1"/>
        </w:rPr>
        <w:t xml:space="preserve"> </w:t>
      </w:r>
      <w:r>
        <w:t>к русскому</w:t>
      </w:r>
      <w:r>
        <w:rPr>
          <w:spacing w:val="-8"/>
        </w:rPr>
        <w:t xml:space="preserve"> </w:t>
      </w:r>
      <w:r>
        <w:t>языку;</w:t>
      </w:r>
    </w:p>
    <w:p w14:paraId="764D7114" w14:textId="77777777" w:rsidR="00733630" w:rsidRDefault="00632EAB">
      <w:pPr>
        <w:pStyle w:val="a3"/>
        <w:spacing w:line="360" w:lineRule="auto"/>
        <w:ind w:right="705"/>
      </w:pPr>
      <w:r>
        <w:t>овладение русским языком как инструментом личностного развития и формирования</w:t>
      </w:r>
      <w:r>
        <w:rPr>
          <w:spacing w:val="1"/>
        </w:rPr>
        <w:t xml:space="preserve"> </w:t>
      </w:r>
      <w:r>
        <w:t>социальных</w:t>
      </w:r>
      <w:r>
        <w:rPr>
          <w:spacing w:val="54"/>
        </w:rPr>
        <w:t xml:space="preserve"> </w:t>
      </w:r>
      <w:r>
        <w:t>взаимоотношений;</w:t>
      </w:r>
      <w:r>
        <w:rPr>
          <w:spacing w:val="54"/>
        </w:rPr>
        <w:t xml:space="preserve"> </w:t>
      </w:r>
      <w:r>
        <w:t>понимание</w:t>
      </w:r>
      <w:r>
        <w:rPr>
          <w:spacing w:val="53"/>
        </w:rPr>
        <w:t xml:space="preserve"> </w:t>
      </w:r>
      <w:r>
        <w:t>роли</w:t>
      </w:r>
      <w:r>
        <w:rPr>
          <w:spacing w:val="55"/>
        </w:rPr>
        <w:t xml:space="preserve"> </w:t>
      </w:r>
      <w:r>
        <w:t>русского</w:t>
      </w:r>
      <w:r>
        <w:rPr>
          <w:spacing w:val="59"/>
        </w:rPr>
        <w:t xml:space="preserve"> </w:t>
      </w:r>
      <w:r>
        <w:t>языка</w:t>
      </w:r>
      <w:r>
        <w:rPr>
          <w:spacing w:val="53"/>
        </w:rPr>
        <w:t xml:space="preserve"> </w:t>
      </w:r>
      <w:r>
        <w:t>в</w:t>
      </w:r>
      <w:r>
        <w:rPr>
          <w:spacing w:val="56"/>
        </w:rPr>
        <w:t xml:space="preserve"> </w:t>
      </w:r>
      <w:r>
        <w:t>развитии</w:t>
      </w:r>
      <w:r>
        <w:rPr>
          <w:spacing w:val="55"/>
        </w:rPr>
        <w:t xml:space="preserve"> </w:t>
      </w:r>
      <w:r>
        <w:t>ключевых</w:t>
      </w:r>
    </w:p>
    <w:p w14:paraId="2BEF6158" w14:textId="77777777" w:rsidR="00733630" w:rsidRDefault="00632EAB">
      <w:pPr>
        <w:pStyle w:val="a3"/>
        <w:spacing w:before="64" w:line="360" w:lineRule="auto"/>
        <w:ind w:right="699" w:firstLine="0"/>
      </w:pP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2"/>
        </w:rPr>
        <w:t xml:space="preserve"> </w:t>
      </w:r>
      <w:r>
        <w:t>самообразования</w:t>
      </w:r>
      <w:r>
        <w:rPr>
          <w:spacing w:val="-3"/>
        </w:rPr>
        <w:t xml:space="preserve"> </w:t>
      </w:r>
      <w:r>
        <w:t>и</w:t>
      </w:r>
      <w:r>
        <w:rPr>
          <w:spacing w:val="3"/>
        </w:rPr>
        <w:t xml:space="preserve"> </w:t>
      </w:r>
      <w:r>
        <w:t>социализации;</w:t>
      </w:r>
    </w:p>
    <w:p w14:paraId="19762910" w14:textId="77777777" w:rsidR="00733630" w:rsidRDefault="00632EAB">
      <w:pPr>
        <w:pStyle w:val="a3"/>
        <w:spacing w:line="360" w:lineRule="auto"/>
        <w:ind w:right="704"/>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 понятиями культуры речи и функциональной стилистики, формирование навыков</w:t>
      </w:r>
      <w:r>
        <w:rPr>
          <w:spacing w:val="1"/>
        </w:rPr>
        <w:t xml:space="preserve"> </w:t>
      </w:r>
      <w:r>
        <w:t>нормативного употребления языковых единиц и расширение круга используемых языковых</w:t>
      </w:r>
      <w:r>
        <w:rPr>
          <w:spacing w:val="1"/>
        </w:rPr>
        <w:t xml:space="preserve"> </w:t>
      </w:r>
      <w:r>
        <w:t>средств;</w:t>
      </w:r>
      <w:r>
        <w:rPr>
          <w:spacing w:val="-12"/>
        </w:rPr>
        <w:t xml:space="preserve"> </w:t>
      </w:r>
      <w:r>
        <w:t>совершенствование</w:t>
      </w:r>
      <w:r>
        <w:rPr>
          <w:spacing w:val="-8"/>
        </w:rPr>
        <w:t xml:space="preserve"> </w:t>
      </w:r>
      <w:r>
        <w:t>коммуникативных</w:t>
      </w:r>
      <w:r>
        <w:rPr>
          <w:spacing w:val="-8"/>
        </w:rPr>
        <w:t xml:space="preserve"> </w:t>
      </w:r>
      <w:r>
        <w:t>умений</w:t>
      </w:r>
      <w:r>
        <w:rPr>
          <w:spacing w:val="-6"/>
        </w:rPr>
        <w:t xml:space="preserve"> </w:t>
      </w:r>
      <w:r>
        <w:t>в</w:t>
      </w:r>
      <w:r>
        <w:rPr>
          <w:spacing w:val="-6"/>
        </w:rPr>
        <w:t xml:space="preserve"> </w:t>
      </w:r>
      <w:r>
        <w:t>разных</w:t>
      </w:r>
      <w:r>
        <w:rPr>
          <w:spacing w:val="-12"/>
        </w:rPr>
        <w:t xml:space="preserve"> </w:t>
      </w:r>
      <w:r>
        <w:t>сферах</w:t>
      </w:r>
      <w:r>
        <w:rPr>
          <w:spacing w:val="-12"/>
        </w:rPr>
        <w:t xml:space="preserve"> </w:t>
      </w:r>
      <w:r>
        <w:t>общения,</w:t>
      </w:r>
      <w:r>
        <w:rPr>
          <w:spacing w:val="-6"/>
        </w:rPr>
        <w:t xml:space="preserve"> </w:t>
      </w:r>
      <w:r>
        <w:t>способности</w:t>
      </w:r>
      <w:r>
        <w:rPr>
          <w:spacing w:val="-57"/>
        </w:rPr>
        <w:t xml:space="preserve"> </w:t>
      </w:r>
      <w:r>
        <w:t>к</w:t>
      </w:r>
      <w:r>
        <w:rPr>
          <w:spacing w:val="-1"/>
        </w:rPr>
        <w:t xml:space="preserve"> </w:t>
      </w:r>
      <w:r>
        <w:t>самоанализу</w:t>
      </w:r>
      <w:r>
        <w:rPr>
          <w:spacing w:val="-8"/>
        </w:rPr>
        <w:t xml:space="preserve"> </w:t>
      </w:r>
      <w:r>
        <w:t>и</w:t>
      </w:r>
      <w:r>
        <w:rPr>
          <w:spacing w:val="3"/>
        </w:rPr>
        <w:t xml:space="preserve"> </w:t>
      </w:r>
      <w:r>
        <w:t>самооценке</w:t>
      </w:r>
      <w:r>
        <w:rPr>
          <w:spacing w:val="1"/>
        </w:rPr>
        <w:t xml:space="preserve"> </w:t>
      </w:r>
      <w:r>
        <w:t>на</w:t>
      </w:r>
      <w:r>
        <w:rPr>
          <w:spacing w:val="-9"/>
        </w:rPr>
        <w:t xml:space="preserve"> </w:t>
      </w:r>
      <w:r>
        <w:t>основе</w:t>
      </w:r>
      <w:r>
        <w:rPr>
          <w:spacing w:val="-4"/>
        </w:rPr>
        <w:t xml:space="preserve"> </w:t>
      </w:r>
      <w:r>
        <w:t>наблюдений</w:t>
      </w:r>
      <w:r>
        <w:rPr>
          <w:spacing w:val="3"/>
        </w:rPr>
        <w:t xml:space="preserve"> </w:t>
      </w:r>
      <w:r>
        <w:t>за</w:t>
      </w:r>
      <w:r>
        <w:rPr>
          <w:spacing w:val="-5"/>
        </w:rPr>
        <w:t xml:space="preserve"> </w:t>
      </w:r>
      <w:r>
        <w:t>речью;</w:t>
      </w:r>
    </w:p>
    <w:p w14:paraId="65121836" w14:textId="77777777" w:rsidR="00733630" w:rsidRDefault="00632EAB">
      <w:pPr>
        <w:pStyle w:val="a3"/>
        <w:spacing w:line="360" w:lineRule="auto"/>
        <w:ind w:right="709"/>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2"/>
        </w:rPr>
        <w:t xml:space="preserve"> </w:t>
      </w:r>
      <w:r>
        <w:t>информации;</w:t>
      </w:r>
      <w:r>
        <w:rPr>
          <w:spacing w:val="-11"/>
        </w:rPr>
        <w:t xml:space="preserve"> </w:t>
      </w:r>
      <w:r>
        <w:t>развитие</w:t>
      </w:r>
      <w:r>
        <w:rPr>
          <w:spacing w:val="-8"/>
        </w:rPr>
        <w:t xml:space="preserve"> </w:t>
      </w:r>
      <w:r>
        <w:t>умений</w:t>
      </w:r>
      <w:r>
        <w:rPr>
          <w:spacing w:val="-7"/>
        </w:rPr>
        <w:t xml:space="preserve"> </w:t>
      </w:r>
      <w:r>
        <w:t>чтения</w:t>
      </w:r>
      <w:r>
        <w:rPr>
          <w:spacing w:val="-7"/>
        </w:rPr>
        <w:t xml:space="preserve"> </w:t>
      </w:r>
      <w:r>
        <w:t>текстов</w:t>
      </w:r>
      <w:r>
        <w:rPr>
          <w:spacing w:val="-6"/>
        </w:rPr>
        <w:t xml:space="preserve"> </w:t>
      </w:r>
      <w:r>
        <w:t>разных</w:t>
      </w:r>
      <w:r>
        <w:rPr>
          <w:spacing w:val="-12"/>
        </w:rPr>
        <w:t xml:space="preserve"> </w:t>
      </w:r>
      <w:r>
        <w:t>форматов</w:t>
      </w:r>
      <w:r>
        <w:rPr>
          <w:spacing w:val="-6"/>
        </w:rPr>
        <w:t xml:space="preserve"> </w:t>
      </w:r>
      <w:r>
        <w:t>(гипертексты,</w:t>
      </w:r>
      <w:r>
        <w:rPr>
          <w:spacing w:val="-58"/>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1"/>
        </w:rPr>
        <w:t xml:space="preserve"> </w:t>
      </w:r>
      <w:r>
        <w:t>деятельности;</w:t>
      </w:r>
    </w:p>
    <w:p w14:paraId="0237C1D0" w14:textId="77777777" w:rsidR="00733630" w:rsidRDefault="00632EAB">
      <w:pPr>
        <w:pStyle w:val="a3"/>
        <w:spacing w:before="1" w:line="360" w:lineRule="auto"/>
        <w:ind w:right="705"/>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 и пунктуации, умений определять изобразительно-выразительные средства языка</w:t>
      </w:r>
      <w:r>
        <w:rPr>
          <w:spacing w:val="1"/>
        </w:rPr>
        <w:t xml:space="preserve"> </w:t>
      </w:r>
      <w:r>
        <w:t>в</w:t>
      </w:r>
      <w:r>
        <w:rPr>
          <w:spacing w:val="2"/>
        </w:rPr>
        <w:t xml:space="preserve"> </w:t>
      </w:r>
      <w:r>
        <w:t>тексте;</w:t>
      </w:r>
    </w:p>
    <w:p w14:paraId="3012F525" w14:textId="77777777" w:rsidR="00733630" w:rsidRDefault="00632EAB">
      <w:pPr>
        <w:pStyle w:val="a3"/>
        <w:spacing w:line="360" w:lineRule="auto"/>
        <w:ind w:right="704"/>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иностранных</w:t>
      </w:r>
      <w:r>
        <w:rPr>
          <w:spacing w:val="1"/>
        </w:rPr>
        <w:t xml:space="preserve"> </w:t>
      </w:r>
      <w:r>
        <w:t>слов,</w:t>
      </w:r>
      <w:r>
        <w:rPr>
          <w:spacing w:val="1"/>
        </w:rPr>
        <w:t xml:space="preserve"> </w:t>
      </w:r>
      <w:r>
        <w:t>за</w:t>
      </w:r>
      <w:r>
        <w:rPr>
          <w:spacing w:val="1"/>
        </w:rPr>
        <w:t xml:space="preserve"> </w:t>
      </w:r>
      <w:r>
        <w:t>исключением</w:t>
      </w:r>
      <w:r>
        <w:rPr>
          <w:spacing w:val="1"/>
        </w:rPr>
        <w:t xml:space="preserve"> </w:t>
      </w:r>
      <w:r>
        <w:t>тех,</w:t>
      </w:r>
      <w:r>
        <w:rPr>
          <w:spacing w:val="1"/>
        </w:rPr>
        <w:t xml:space="preserve"> </w:t>
      </w:r>
      <w:r>
        <w:t>которые</w:t>
      </w:r>
      <w:r>
        <w:rPr>
          <w:spacing w:val="1"/>
        </w:rPr>
        <w:t xml:space="preserve"> </w:t>
      </w:r>
      <w:r>
        <w:t>не</w:t>
      </w:r>
      <w:r>
        <w:rPr>
          <w:spacing w:val="1"/>
        </w:rPr>
        <w:t xml:space="preserve"> </w:t>
      </w:r>
      <w:r>
        <w:t>имеют</w:t>
      </w:r>
      <w:r>
        <w:rPr>
          <w:spacing w:val="1"/>
        </w:rPr>
        <w:t xml:space="preserve"> </w:t>
      </w:r>
      <w:r>
        <w:t>общеупотребительных</w:t>
      </w:r>
      <w:r>
        <w:rPr>
          <w:spacing w:val="1"/>
        </w:rPr>
        <w:t xml:space="preserve"> </w:t>
      </w:r>
      <w:r>
        <w:t>аналогов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и</w:t>
      </w:r>
      <w:r>
        <w:rPr>
          <w:spacing w:val="1"/>
        </w:rPr>
        <w:t xml:space="preserve"> </w:t>
      </w:r>
      <w:r>
        <w:lastRenderedPageBreak/>
        <w:t>перечень</w:t>
      </w:r>
      <w:r>
        <w:rPr>
          <w:spacing w:val="1"/>
        </w:rPr>
        <w:t xml:space="preserve"> </w:t>
      </w:r>
      <w:r>
        <w:t>которых</w:t>
      </w:r>
      <w:r>
        <w:rPr>
          <w:spacing w:val="-3"/>
        </w:rPr>
        <w:t xml:space="preserve"> </w:t>
      </w:r>
      <w:r>
        <w:t>содержится</w:t>
      </w:r>
      <w:r>
        <w:rPr>
          <w:spacing w:val="-3"/>
        </w:rPr>
        <w:t xml:space="preserve"> </w:t>
      </w:r>
      <w:r>
        <w:t>в</w:t>
      </w:r>
      <w:r>
        <w:rPr>
          <w:spacing w:val="-1"/>
        </w:rPr>
        <w:t xml:space="preserve"> </w:t>
      </w:r>
      <w:r>
        <w:t>нормативных</w:t>
      </w:r>
      <w:r>
        <w:rPr>
          <w:spacing w:val="-3"/>
        </w:rPr>
        <w:t xml:space="preserve"> </w:t>
      </w:r>
      <w:r>
        <w:t>словарях.</w:t>
      </w:r>
    </w:p>
    <w:p w14:paraId="62536934" w14:textId="77777777" w:rsidR="00733630" w:rsidRDefault="00632EAB">
      <w:pPr>
        <w:pStyle w:val="a3"/>
        <w:spacing w:line="360" w:lineRule="auto"/>
        <w:ind w:right="699"/>
      </w:pPr>
      <w:r>
        <w:t>В</w:t>
      </w:r>
      <w:r>
        <w:rPr>
          <w:spacing w:val="1"/>
        </w:rPr>
        <w:t xml:space="preserve"> </w:t>
      </w:r>
      <w:r>
        <w:t>соответствии</w:t>
      </w:r>
      <w:r>
        <w:rPr>
          <w:spacing w:val="1"/>
        </w:rPr>
        <w:t xml:space="preserve"> </w:t>
      </w:r>
      <w:r>
        <w:t>с ФГОС</w:t>
      </w:r>
      <w:r>
        <w:rPr>
          <w:spacing w:val="1"/>
        </w:rPr>
        <w:t xml:space="preserve"> </w:t>
      </w:r>
      <w:r>
        <w:t>СОО предмет</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 на данном уровне образования. Общее число часов, рекомендованных для изучения</w:t>
      </w:r>
      <w:r>
        <w:rPr>
          <w:spacing w:val="1"/>
        </w:rPr>
        <w:t xml:space="preserve"> </w:t>
      </w:r>
      <w:r>
        <w:t xml:space="preserve">русского языка, – </w:t>
      </w:r>
      <w:r>
        <w:rPr>
          <w:position w:val="1"/>
        </w:rPr>
        <w:t>136 часов: в 10 классе – 68 часов (2 часа в неделю), в 11 классе – 68 часа (2</w:t>
      </w:r>
      <w:r>
        <w:rPr>
          <w:spacing w:val="1"/>
          <w:position w:val="1"/>
        </w:rPr>
        <w:t xml:space="preserve"> </w:t>
      </w:r>
      <w:r>
        <w:t>часа в</w:t>
      </w:r>
      <w:r>
        <w:rPr>
          <w:spacing w:val="3"/>
        </w:rPr>
        <w:t xml:space="preserve"> </w:t>
      </w:r>
      <w:r>
        <w:t>неделю).</w:t>
      </w:r>
    </w:p>
    <w:p w14:paraId="34F7DBCA" w14:textId="77777777" w:rsidR="00733630" w:rsidRDefault="00632EAB">
      <w:pPr>
        <w:pStyle w:val="a3"/>
        <w:spacing w:before="5" w:line="345" w:lineRule="auto"/>
        <w:ind w:left="1048" w:right="6225" w:firstLine="0"/>
        <w:jc w:val="left"/>
      </w:pPr>
      <w:r>
        <w:t>Содержание обучения в 10 классе.</w:t>
      </w:r>
      <w:r>
        <w:rPr>
          <w:spacing w:val="-57"/>
        </w:rPr>
        <w:t xml:space="preserve"> </w:t>
      </w:r>
      <w:r>
        <w:t>Общие сведения</w:t>
      </w:r>
      <w:r>
        <w:rPr>
          <w:spacing w:val="-4"/>
        </w:rPr>
        <w:t xml:space="preserve"> </w:t>
      </w:r>
      <w:r>
        <w:t>о</w:t>
      </w:r>
      <w:r>
        <w:rPr>
          <w:spacing w:val="8"/>
        </w:rPr>
        <w:t xml:space="preserve"> </w:t>
      </w:r>
      <w:r>
        <w:t>языке.</w:t>
      </w:r>
    </w:p>
    <w:p w14:paraId="23B79D71" w14:textId="77777777" w:rsidR="00733630" w:rsidRDefault="00632EAB">
      <w:pPr>
        <w:pStyle w:val="a3"/>
        <w:spacing w:before="16" w:line="360" w:lineRule="auto"/>
        <w:ind w:left="1048" w:right="4168" w:firstLine="0"/>
        <w:jc w:val="left"/>
      </w:pPr>
      <w:r>
        <w:t>Язык как знаковая система. Основные функции языка.</w:t>
      </w:r>
      <w:r>
        <w:rPr>
          <w:spacing w:val="-57"/>
        </w:rPr>
        <w:t xml:space="preserve"> </w:t>
      </w:r>
      <w:r>
        <w:t>Лингвистика как наука.</w:t>
      </w:r>
    </w:p>
    <w:p w14:paraId="561FAF59" w14:textId="77777777" w:rsidR="00733630" w:rsidRDefault="00632EAB">
      <w:pPr>
        <w:pStyle w:val="a3"/>
        <w:spacing w:before="3"/>
        <w:ind w:left="1048" w:firstLine="0"/>
        <w:jc w:val="left"/>
      </w:pPr>
      <w:r>
        <w:t>Язык</w:t>
      </w:r>
      <w:r>
        <w:rPr>
          <w:spacing w:val="-5"/>
        </w:rPr>
        <w:t xml:space="preserve"> </w:t>
      </w:r>
      <w:r>
        <w:t>и</w:t>
      </w:r>
      <w:r>
        <w:rPr>
          <w:spacing w:val="-1"/>
        </w:rPr>
        <w:t xml:space="preserve"> </w:t>
      </w:r>
      <w:r>
        <w:t>культура.</w:t>
      </w:r>
    </w:p>
    <w:p w14:paraId="1896C51F" w14:textId="77777777" w:rsidR="00733630" w:rsidRDefault="00632EAB">
      <w:pPr>
        <w:pStyle w:val="a3"/>
        <w:spacing w:before="137" w:line="360" w:lineRule="auto"/>
        <w:ind w:right="711"/>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6"/>
        </w:rPr>
        <w:t xml:space="preserve"> </w:t>
      </w:r>
      <w:r>
        <w:t>общения, национальный язык</w:t>
      </w:r>
      <w:r>
        <w:rPr>
          <w:spacing w:val="-3"/>
        </w:rPr>
        <w:t xml:space="preserve"> </w:t>
      </w:r>
      <w:r>
        <w:t>русского</w:t>
      </w:r>
      <w:r>
        <w:rPr>
          <w:spacing w:val="-2"/>
        </w:rPr>
        <w:t xml:space="preserve"> </w:t>
      </w:r>
      <w:r>
        <w:t>народа,</w:t>
      </w:r>
      <w:r>
        <w:rPr>
          <w:spacing w:val="-4"/>
        </w:rPr>
        <w:t xml:space="preserve"> </w:t>
      </w:r>
      <w:r>
        <w:t>один</w:t>
      </w:r>
      <w:r>
        <w:rPr>
          <w:spacing w:val="-5"/>
        </w:rPr>
        <w:t xml:space="preserve"> </w:t>
      </w:r>
      <w:r>
        <w:t>из</w:t>
      </w:r>
      <w:r>
        <w:rPr>
          <w:spacing w:val="-5"/>
        </w:rPr>
        <w:t xml:space="preserve"> </w:t>
      </w:r>
      <w:r>
        <w:t>мировых</w:t>
      </w:r>
      <w:r>
        <w:rPr>
          <w:spacing w:val="-6"/>
        </w:rPr>
        <w:t xml:space="preserve"> </w:t>
      </w:r>
      <w:r>
        <w:t>языков.</w:t>
      </w:r>
    </w:p>
    <w:p w14:paraId="6B14FD4B" w14:textId="77777777" w:rsidR="00733630" w:rsidRDefault="00632EAB">
      <w:pPr>
        <w:pStyle w:val="a3"/>
        <w:spacing w:line="360" w:lineRule="auto"/>
        <w:ind w:right="710"/>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5"/>
        </w:rPr>
        <w:t xml:space="preserve"> </w:t>
      </w:r>
      <w:r>
        <w:t>языка</w:t>
      </w:r>
      <w:r>
        <w:rPr>
          <w:spacing w:val="-4"/>
        </w:rPr>
        <w:t xml:space="preserve"> </w:t>
      </w:r>
      <w:r>
        <w:t>в</w:t>
      </w:r>
      <w:r>
        <w:rPr>
          <w:spacing w:val="-1"/>
        </w:rPr>
        <w:t xml:space="preserve"> </w:t>
      </w:r>
      <w:r>
        <w:t>обществе.</w:t>
      </w:r>
    </w:p>
    <w:p w14:paraId="5C9D90CE" w14:textId="77777777" w:rsidR="00733630" w:rsidRDefault="00632EAB">
      <w:pPr>
        <w:pStyle w:val="a3"/>
        <w:spacing w:before="64" w:line="360" w:lineRule="auto"/>
        <w:ind w:left="1048" w:right="6584" w:firstLine="0"/>
        <w:jc w:val="left"/>
      </w:pPr>
      <w:r>
        <w:t>Язык и речь. Культура речи.</w:t>
      </w:r>
      <w:r>
        <w:rPr>
          <w:spacing w:val="1"/>
        </w:rPr>
        <w:t xml:space="preserve"> </w:t>
      </w:r>
      <w:r>
        <w:t>Система</w:t>
      </w:r>
      <w:r>
        <w:rPr>
          <w:spacing w:val="-4"/>
        </w:rPr>
        <w:t xml:space="preserve"> </w:t>
      </w:r>
      <w:r>
        <w:t>языка.</w:t>
      </w:r>
      <w:r>
        <w:rPr>
          <w:spacing w:val="-6"/>
        </w:rPr>
        <w:t xml:space="preserve"> </w:t>
      </w:r>
      <w:r>
        <w:t>Культура</w:t>
      </w:r>
      <w:r>
        <w:rPr>
          <w:spacing w:val="-3"/>
        </w:rPr>
        <w:t xml:space="preserve"> </w:t>
      </w:r>
      <w:r>
        <w:t>речи.</w:t>
      </w:r>
    </w:p>
    <w:p w14:paraId="23C91916" w14:textId="77777777" w:rsidR="00733630" w:rsidRDefault="00632EAB">
      <w:pPr>
        <w:pStyle w:val="a3"/>
        <w:spacing w:line="360" w:lineRule="auto"/>
        <w:ind w:left="1048" w:right="4552" w:firstLine="0"/>
        <w:jc w:val="left"/>
      </w:pPr>
      <w:r>
        <w:t>Система языка, её устройство, функционирование.</w:t>
      </w:r>
      <w:r>
        <w:rPr>
          <w:spacing w:val="-57"/>
        </w:rPr>
        <w:t xml:space="preserve"> </w:t>
      </w:r>
      <w:r>
        <w:t>Культура речи</w:t>
      </w:r>
      <w:r>
        <w:rPr>
          <w:spacing w:val="2"/>
        </w:rPr>
        <w:t xml:space="preserve"> </w:t>
      </w:r>
      <w:r>
        <w:t>как</w:t>
      </w:r>
      <w:r>
        <w:rPr>
          <w:spacing w:val="-1"/>
        </w:rPr>
        <w:t xml:space="preserve"> </w:t>
      </w:r>
      <w:r>
        <w:t>раздел</w:t>
      </w:r>
      <w:r>
        <w:rPr>
          <w:spacing w:val="1"/>
        </w:rPr>
        <w:t xml:space="preserve"> </w:t>
      </w:r>
      <w:r>
        <w:t>лингвистики.</w:t>
      </w:r>
    </w:p>
    <w:p w14:paraId="74D42A32" w14:textId="77777777" w:rsidR="00733630" w:rsidRDefault="00632EAB">
      <w:pPr>
        <w:pStyle w:val="a3"/>
        <w:spacing w:before="1"/>
        <w:ind w:left="1048" w:firstLine="0"/>
        <w:jc w:val="left"/>
      </w:pPr>
      <w:r>
        <w:t>Языковая</w:t>
      </w:r>
      <w:r>
        <w:rPr>
          <w:spacing w:val="-6"/>
        </w:rPr>
        <w:t xml:space="preserve"> </w:t>
      </w:r>
      <w:r>
        <w:t>норма,</w:t>
      </w:r>
      <w:r>
        <w:rPr>
          <w:spacing w:val="2"/>
        </w:rPr>
        <w:t xml:space="preserve"> </w:t>
      </w:r>
      <w:r>
        <w:t>её</w:t>
      </w:r>
      <w:r>
        <w:rPr>
          <w:spacing w:val="-6"/>
        </w:rPr>
        <w:t xml:space="preserve"> </w:t>
      </w:r>
      <w:r>
        <w:t>основные</w:t>
      </w:r>
      <w:r>
        <w:rPr>
          <w:spacing w:val="-6"/>
        </w:rPr>
        <w:t xml:space="preserve"> </w:t>
      </w:r>
      <w:r>
        <w:t>признаки</w:t>
      </w:r>
      <w:r>
        <w:rPr>
          <w:spacing w:val="1"/>
        </w:rPr>
        <w:t xml:space="preserve"> </w:t>
      </w:r>
      <w:r>
        <w:t>и</w:t>
      </w:r>
      <w:r>
        <w:rPr>
          <w:spacing w:val="-5"/>
        </w:rPr>
        <w:t xml:space="preserve"> </w:t>
      </w:r>
      <w:r>
        <w:t>функции.</w:t>
      </w:r>
    </w:p>
    <w:p w14:paraId="0A63ABC4" w14:textId="77777777" w:rsidR="00733630" w:rsidRDefault="00632EAB">
      <w:pPr>
        <w:pStyle w:val="a3"/>
        <w:tabs>
          <w:tab w:val="left" w:pos="2463"/>
          <w:tab w:val="left" w:pos="4301"/>
          <w:tab w:val="left" w:pos="5722"/>
          <w:tab w:val="left" w:pos="8126"/>
        </w:tabs>
        <w:spacing w:before="137" w:line="360" w:lineRule="auto"/>
        <w:ind w:right="702"/>
      </w:pPr>
      <w:r>
        <w:t>Виды</w:t>
      </w:r>
      <w:r>
        <w:tab/>
        <w:t>языковых</w:t>
      </w:r>
      <w:r>
        <w:tab/>
        <w:t>норм:</w:t>
      </w:r>
      <w:r>
        <w:tab/>
        <w:t>орфоэпические</w:t>
      </w:r>
      <w:r>
        <w:tab/>
        <w:t>(произносительные</w:t>
      </w:r>
      <w:r>
        <w:rPr>
          <w:spacing w:val="-58"/>
        </w:rPr>
        <w:t xml:space="preserve"> </w:t>
      </w:r>
      <w:r>
        <w:t>и акцентологические), лексические, словообразовательные, грамматические (морфологические</w:t>
      </w:r>
      <w:r>
        <w:rPr>
          <w:spacing w:val="-57"/>
        </w:rPr>
        <w:t xml:space="preserve"> </w:t>
      </w:r>
      <w:r>
        <w:rPr>
          <w:spacing w:val="-1"/>
        </w:rPr>
        <w:t>и</w:t>
      </w:r>
      <w:r>
        <w:rPr>
          <w:spacing w:val="-12"/>
        </w:rPr>
        <w:t xml:space="preserve"> </w:t>
      </w:r>
      <w:r>
        <w:rPr>
          <w:spacing w:val="-1"/>
        </w:rPr>
        <w:t>синтаксические).</w:t>
      </w:r>
      <w:r>
        <w:rPr>
          <w:spacing w:val="-9"/>
        </w:rPr>
        <w:t xml:space="preserve"> </w:t>
      </w:r>
      <w:r>
        <w:rPr>
          <w:spacing w:val="-1"/>
        </w:rPr>
        <w:t>Орфографические</w:t>
      </w:r>
      <w:r>
        <w:rPr>
          <w:spacing w:val="-12"/>
        </w:rPr>
        <w:t xml:space="preserve"> </w:t>
      </w:r>
      <w:r>
        <w:rPr>
          <w:spacing w:val="-1"/>
        </w:rPr>
        <w:t>и</w:t>
      </w:r>
      <w:r>
        <w:rPr>
          <w:spacing w:val="-15"/>
        </w:rPr>
        <w:t xml:space="preserve"> </w:t>
      </w:r>
      <w:r>
        <w:rPr>
          <w:spacing w:val="-1"/>
        </w:rPr>
        <w:t>пунктуационные</w:t>
      </w:r>
      <w:r>
        <w:rPr>
          <w:spacing w:val="-18"/>
        </w:rPr>
        <w:t xml:space="preserve"> </w:t>
      </w:r>
      <w:r>
        <w:t>правила</w:t>
      </w:r>
      <w:r>
        <w:rPr>
          <w:spacing w:val="-17"/>
        </w:rPr>
        <w:t xml:space="preserve"> </w:t>
      </w:r>
      <w:r>
        <w:t>(обзор,</w:t>
      </w:r>
      <w:r>
        <w:rPr>
          <w:spacing w:val="-19"/>
        </w:rPr>
        <w:t xml:space="preserve"> </w:t>
      </w:r>
      <w:r>
        <w:t>общее</w:t>
      </w:r>
      <w:r>
        <w:rPr>
          <w:spacing w:val="-12"/>
        </w:rPr>
        <w:t xml:space="preserve"> </w:t>
      </w:r>
      <w:r>
        <w:t>представление).</w:t>
      </w:r>
      <w:r>
        <w:rPr>
          <w:spacing w:val="-58"/>
        </w:rPr>
        <w:t xml:space="preserve"> </w:t>
      </w:r>
      <w:r>
        <w:t>Стилистические</w:t>
      </w:r>
      <w:r>
        <w:rPr>
          <w:spacing w:val="-3"/>
        </w:rPr>
        <w:t xml:space="preserve"> </w:t>
      </w:r>
      <w:r>
        <w:t>нормы</w:t>
      </w:r>
      <w:r>
        <w:rPr>
          <w:spacing w:val="-4"/>
        </w:rPr>
        <w:t xml:space="preserve"> </w:t>
      </w:r>
      <w:r>
        <w:t>современного</w:t>
      </w:r>
      <w:r>
        <w:rPr>
          <w:spacing w:val="-1"/>
        </w:rPr>
        <w:t xml:space="preserve"> </w:t>
      </w:r>
      <w:r>
        <w:t>русского</w:t>
      </w:r>
      <w:r>
        <w:rPr>
          <w:spacing w:val="-1"/>
        </w:rPr>
        <w:t xml:space="preserve"> </w:t>
      </w:r>
      <w:r>
        <w:t>литературного</w:t>
      </w:r>
      <w:r>
        <w:rPr>
          <w:spacing w:val="-2"/>
        </w:rPr>
        <w:t xml:space="preserve"> </w:t>
      </w:r>
      <w:r>
        <w:t>языка</w:t>
      </w:r>
      <w:r>
        <w:rPr>
          <w:spacing w:val="-2"/>
        </w:rPr>
        <w:t xml:space="preserve"> </w:t>
      </w:r>
      <w:r>
        <w:t>(общее</w:t>
      </w:r>
      <w:r>
        <w:rPr>
          <w:spacing w:val="-2"/>
        </w:rPr>
        <w:t xml:space="preserve"> </w:t>
      </w:r>
      <w:r>
        <w:t>представление).</w:t>
      </w:r>
    </w:p>
    <w:p w14:paraId="2CC12B63" w14:textId="77777777" w:rsidR="00733630" w:rsidRDefault="00632EAB">
      <w:pPr>
        <w:pStyle w:val="a3"/>
        <w:ind w:left="1048" w:firstLine="0"/>
      </w:pPr>
      <w:r>
        <w:t>Качества хорошей</w:t>
      </w:r>
      <w:r>
        <w:rPr>
          <w:spacing w:val="-3"/>
        </w:rPr>
        <w:t xml:space="preserve"> </w:t>
      </w:r>
      <w:r>
        <w:t>речи.</w:t>
      </w:r>
    </w:p>
    <w:p w14:paraId="09AA3CC0" w14:textId="77777777" w:rsidR="00733630" w:rsidRDefault="00632EAB">
      <w:pPr>
        <w:pStyle w:val="a3"/>
        <w:spacing w:before="137" w:line="360" w:lineRule="auto"/>
        <w:ind w:right="701"/>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 словарь. Орфографический словарь. Орфоэпический словарь. Словарь</w:t>
      </w:r>
      <w:r>
        <w:rPr>
          <w:spacing w:val="1"/>
        </w:rPr>
        <w:t xml:space="preserve"> </w:t>
      </w:r>
      <w:r>
        <w:t>грамматических</w:t>
      </w:r>
      <w:r>
        <w:rPr>
          <w:spacing w:val="-4"/>
        </w:rPr>
        <w:t xml:space="preserve"> </w:t>
      </w:r>
      <w:r>
        <w:t>трудностей.</w:t>
      </w:r>
      <w:r>
        <w:rPr>
          <w:spacing w:val="4"/>
        </w:rPr>
        <w:t xml:space="preserve"> </w:t>
      </w:r>
      <w:r>
        <w:t>Комплексный</w:t>
      </w:r>
      <w:r>
        <w:rPr>
          <w:spacing w:val="3"/>
        </w:rPr>
        <w:t xml:space="preserve"> </w:t>
      </w:r>
      <w:r>
        <w:t>словарь.</w:t>
      </w:r>
    </w:p>
    <w:p w14:paraId="62E945AC" w14:textId="77777777" w:rsidR="00733630" w:rsidRDefault="00632EAB">
      <w:pPr>
        <w:pStyle w:val="a3"/>
        <w:spacing w:line="276" w:lineRule="exact"/>
        <w:ind w:left="1048" w:firstLine="0"/>
      </w:pPr>
      <w:r>
        <w:t>Фонетика.</w:t>
      </w:r>
      <w:r>
        <w:rPr>
          <w:spacing w:val="-4"/>
        </w:rPr>
        <w:t xml:space="preserve"> </w:t>
      </w:r>
      <w:r>
        <w:t>Орфоэпия.</w:t>
      </w:r>
      <w:r>
        <w:rPr>
          <w:spacing w:val="-4"/>
        </w:rPr>
        <w:t xml:space="preserve"> </w:t>
      </w:r>
      <w:r>
        <w:t>Орфоэпические</w:t>
      </w:r>
      <w:r>
        <w:rPr>
          <w:spacing w:val="-6"/>
        </w:rPr>
        <w:t xml:space="preserve"> </w:t>
      </w:r>
      <w:r>
        <w:t>нормы.</w:t>
      </w:r>
    </w:p>
    <w:p w14:paraId="2A22D2F8" w14:textId="77777777" w:rsidR="00733630" w:rsidRDefault="00632EAB">
      <w:pPr>
        <w:pStyle w:val="a3"/>
        <w:spacing w:before="142" w:line="360" w:lineRule="auto"/>
        <w:ind w:right="705"/>
      </w:pPr>
      <w:r>
        <w:rPr>
          <w:spacing w:val="-1"/>
        </w:rPr>
        <w:t>Фонетика</w:t>
      </w:r>
      <w:r>
        <w:rPr>
          <w:spacing w:val="-9"/>
        </w:rPr>
        <w:t xml:space="preserve"> </w:t>
      </w:r>
      <w:r>
        <w:rPr>
          <w:spacing w:val="-1"/>
        </w:rPr>
        <w:t>и</w:t>
      </w:r>
      <w:r>
        <w:rPr>
          <w:spacing w:val="-15"/>
        </w:rPr>
        <w:t xml:space="preserve"> </w:t>
      </w:r>
      <w:r>
        <w:rPr>
          <w:spacing w:val="-1"/>
        </w:rPr>
        <w:t>орфоэпия</w:t>
      </w:r>
      <w:r>
        <w:rPr>
          <w:spacing w:val="-11"/>
        </w:rPr>
        <w:t xml:space="preserve"> </w:t>
      </w:r>
      <w:r>
        <w:rPr>
          <w:spacing w:val="-1"/>
        </w:rPr>
        <w:t>как</w:t>
      </w:r>
      <w:r>
        <w:rPr>
          <w:spacing w:val="-8"/>
        </w:rPr>
        <w:t xml:space="preserve"> </w:t>
      </w:r>
      <w:r>
        <w:rPr>
          <w:spacing w:val="-1"/>
        </w:rPr>
        <w:t>разделы</w:t>
      </w:r>
      <w:r>
        <w:rPr>
          <w:spacing w:val="-5"/>
        </w:rPr>
        <w:t xml:space="preserve"> </w:t>
      </w:r>
      <w:r>
        <w:rPr>
          <w:spacing w:val="-1"/>
        </w:rPr>
        <w:t>лингвистики</w:t>
      </w:r>
      <w:r>
        <w:rPr>
          <w:spacing w:val="-11"/>
        </w:rPr>
        <w:t xml:space="preserve"> </w:t>
      </w:r>
      <w:r>
        <w:t>(повторение,</w:t>
      </w:r>
      <w:r>
        <w:rPr>
          <w:spacing w:val="-9"/>
        </w:rPr>
        <w:t xml:space="preserve"> </w:t>
      </w:r>
      <w:r>
        <w:t>обобщение).</w:t>
      </w:r>
      <w:r>
        <w:rPr>
          <w:spacing w:val="-9"/>
        </w:rPr>
        <w:t xml:space="preserve"> </w:t>
      </w:r>
      <w:r>
        <w:t>Фонетический</w:t>
      </w:r>
      <w:r>
        <w:rPr>
          <w:spacing w:val="-58"/>
        </w:rPr>
        <w:t xml:space="preserve"> </w:t>
      </w:r>
      <w:r>
        <w:t>анализ слова.</w:t>
      </w:r>
      <w:r>
        <w:rPr>
          <w:spacing w:val="-3"/>
        </w:rPr>
        <w:t xml:space="preserve"> </w:t>
      </w:r>
      <w:r>
        <w:t>Изобразительно-выразительные</w:t>
      </w:r>
      <w:r>
        <w:rPr>
          <w:spacing w:val="-2"/>
        </w:rPr>
        <w:t xml:space="preserve"> </w:t>
      </w:r>
      <w:r>
        <w:t>средства</w:t>
      </w:r>
      <w:r>
        <w:rPr>
          <w:spacing w:val="-1"/>
        </w:rPr>
        <w:t xml:space="preserve"> </w:t>
      </w:r>
      <w:r>
        <w:t>фонетики</w:t>
      </w:r>
      <w:r>
        <w:rPr>
          <w:spacing w:val="-5"/>
        </w:rPr>
        <w:t xml:space="preserve"> </w:t>
      </w:r>
      <w:r>
        <w:t>(повторение,</w:t>
      </w:r>
      <w:r>
        <w:rPr>
          <w:spacing w:val="-7"/>
        </w:rPr>
        <w:t xml:space="preserve"> </w:t>
      </w:r>
      <w:r>
        <w:t>обобщение).</w:t>
      </w:r>
    </w:p>
    <w:p w14:paraId="150434C3" w14:textId="77777777" w:rsidR="00733630" w:rsidRDefault="00632EAB">
      <w:pPr>
        <w:pStyle w:val="a3"/>
        <w:spacing w:line="360" w:lineRule="auto"/>
        <w:ind w:right="708"/>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lastRenderedPageBreak/>
        <w:t>ударения</w:t>
      </w:r>
      <w:r>
        <w:rPr>
          <w:spacing w:val="1"/>
        </w:rPr>
        <w:t xml:space="preserve"> </w:t>
      </w:r>
      <w:r>
        <w:t>в</w:t>
      </w:r>
      <w:r>
        <w:rPr>
          <w:spacing w:val="3"/>
        </w:rPr>
        <w:t xml:space="preserve"> </w:t>
      </w:r>
      <w:r>
        <w:t>современном</w:t>
      </w:r>
      <w:r>
        <w:rPr>
          <w:spacing w:val="-2"/>
        </w:rPr>
        <w:t xml:space="preserve"> </w:t>
      </w:r>
      <w:r>
        <w:t>литературном</w:t>
      </w:r>
      <w:r>
        <w:rPr>
          <w:spacing w:val="3"/>
        </w:rPr>
        <w:t xml:space="preserve"> </w:t>
      </w:r>
      <w:r>
        <w:t>русском</w:t>
      </w:r>
      <w:r>
        <w:rPr>
          <w:spacing w:val="3"/>
        </w:rPr>
        <w:t xml:space="preserve"> </w:t>
      </w:r>
      <w:r>
        <w:t>языке.</w:t>
      </w:r>
    </w:p>
    <w:p w14:paraId="5D68C6F3" w14:textId="77777777" w:rsidR="00733630" w:rsidRDefault="00632EAB">
      <w:pPr>
        <w:pStyle w:val="a3"/>
        <w:ind w:left="1048" w:firstLine="0"/>
      </w:pPr>
      <w:r>
        <w:t>Лексикология</w:t>
      </w:r>
      <w:r>
        <w:rPr>
          <w:spacing w:val="-7"/>
        </w:rPr>
        <w:t xml:space="preserve"> </w:t>
      </w:r>
      <w:r>
        <w:t>и</w:t>
      </w:r>
      <w:r>
        <w:rPr>
          <w:spacing w:val="-1"/>
        </w:rPr>
        <w:t xml:space="preserve"> </w:t>
      </w:r>
      <w:r>
        <w:t>фразеология.</w:t>
      </w:r>
      <w:r>
        <w:rPr>
          <w:spacing w:val="-4"/>
        </w:rPr>
        <w:t xml:space="preserve"> </w:t>
      </w:r>
      <w:r>
        <w:t>Лексические</w:t>
      </w:r>
      <w:r>
        <w:rPr>
          <w:spacing w:val="-3"/>
        </w:rPr>
        <w:t xml:space="preserve"> </w:t>
      </w:r>
      <w:r>
        <w:t>нормы.</w:t>
      </w:r>
    </w:p>
    <w:p w14:paraId="17A53544" w14:textId="77777777" w:rsidR="00733630" w:rsidRDefault="00632EAB">
      <w:pPr>
        <w:pStyle w:val="a3"/>
        <w:spacing w:before="135" w:line="362" w:lineRule="auto"/>
        <w:ind w:right="706"/>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3"/>
        </w:rPr>
        <w:t xml:space="preserve"> </w:t>
      </w:r>
      <w:r>
        <w:t>метонимия,</w:t>
      </w:r>
      <w:r>
        <w:rPr>
          <w:spacing w:val="-3"/>
        </w:rPr>
        <w:t xml:space="preserve"> </w:t>
      </w:r>
      <w:r>
        <w:t>олицетворение,</w:t>
      </w:r>
      <w:r>
        <w:rPr>
          <w:spacing w:val="-2"/>
        </w:rPr>
        <w:t xml:space="preserve"> </w:t>
      </w:r>
      <w:r>
        <w:t>гипербола,</w:t>
      </w:r>
      <w:r>
        <w:rPr>
          <w:spacing w:val="2"/>
        </w:rPr>
        <w:t xml:space="preserve"> </w:t>
      </w:r>
      <w:r>
        <w:t>сравнение</w:t>
      </w:r>
      <w:r>
        <w:rPr>
          <w:spacing w:val="-5"/>
        </w:rPr>
        <w:t xml:space="preserve"> </w:t>
      </w:r>
      <w:r>
        <w:t>(повторение,</w:t>
      </w:r>
      <w:r>
        <w:rPr>
          <w:spacing w:val="-3"/>
        </w:rPr>
        <w:t xml:space="preserve"> </w:t>
      </w:r>
      <w:r>
        <w:t>обобщение).</w:t>
      </w:r>
    </w:p>
    <w:p w14:paraId="37F93524" w14:textId="77777777" w:rsidR="00733630" w:rsidRDefault="00632EAB">
      <w:pPr>
        <w:pStyle w:val="a3"/>
        <w:spacing w:line="360" w:lineRule="auto"/>
        <w:ind w:right="705"/>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 Иноязычные слова и их употребление. Лексическая сочетаемость. Тавтология.</w:t>
      </w:r>
      <w:r>
        <w:rPr>
          <w:spacing w:val="1"/>
        </w:rPr>
        <w:t xml:space="preserve"> </w:t>
      </w:r>
      <w:r>
        <w:t>Плеоназм.</w:t>
      </w:r>
    </w:p>
    <w:p w14:paraId="6E786BD5" w14:textId="77777777" w:rsidR="00733630" w:rsidRDefault="00632EAB">
      <w:pPr>
        <w:pStyle w:val="a3"/>
        <w:spacing w:line="360" w:lineRule="auto"/>
        <w:ind w:right="708"/>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4"/>
        </w:rPr>
        <w:t xml:space="preserve"> </w:t>
      </w:r>
      <w:r>
        <w:t>и</w:t>
      </w:r>
      <w:r>
        <w:rPr>
          <w:spacing w:val="3"/>
        </w:rPr>
        <w:t xml:space="preserve"> </w:t>
      </w:r>
      <w:r>
        <w:t>книжная.</w:t>
      </w:r>
      <w:r>
        <w:rPr>
          <w:spacing w:val="3"/>
        </w:rPr>
        <w:t xml:space="preserve"> </w:t>
      </w:r>
      <w:r>
        <w:t>Особенности</w:t>
      </w:r>
      <w:r>
        <w:rPr>
          <w:spacing w:val="3"/>
        </w:rPr>
        <w:t xml:space="preserve"> </w:t>
      </w:r>
      <w:r>
        <w:t>употребления.</w:t>
      </w:r>
    </w:p>
    <w:p w14:paraId="1CCDCEB4" w14:textId="77777777" w:rsidR="00733630" w:rsidRDefault="00632EAB">
      <w:pPr>
        <w:pStyle w:val="a3"/>
        <w:spacing w:line="362" w:lineRule="auto"/>
        <w:ind w:right="703"/>
      </w:pPr>
      <w:r>
        <w:rPr>
          <w:spacing w:val="-1"/>
        </w:rPr>
        <w:t>Экспрессивно-стилистическая</w:t>
      </w:r>
      <w:r>
        <w:rPr>
          <w:spacing w:val="-14"/>
        </w:rPr>
        <w:t xml:space="preserve"> </w:t>
      </w:r>
      <w:r>
        <w:t>окраска</w:t>
      </w:r>
      <w:r>
        <w:rPr>
          <w:spacing w:val="-10"/>
        </w:rPr>
        <w:t xml:space="preserve"> </w:t>
      </w:r>
      <w:r>
        <w:t>слова.</w:t>
      </w:r>
      <w:r>
        <w:rPr>
          <w:spacing w:val="-7"/>
        </w:rPr>
        <w:t xml:space="preserve"> </w:t>
      </w:r>
      <w:r>
        <w:t>Лексика</w:t>
      </w:r>
      <w:r>
        <w:rPr>
          <w:spacing w:val="-11"/>
        </w:rPr>
        <w:t xml:space="preserve"> </w:t>
      </w:r>
      <w:r>
        <w:t>нейтральная,</w:t>
      </w:r>
      <w:r>
        <w:rPr>
          <w:spacing w:val="-11"/>
        </w:rPr>
        <w:t xml:space="preserve"> </w:t>
      </w:r>
      <w:r>
        <w:t>высокая,</w:t>
      </w:r>
      <w:r>
        <w:rPr>
          <w:spacing w:val="-11"/>
        </w:rPr>
        <w:t xml:space="preserve"> </w:t>
      </w:r>
      <w:r>
        <w:t>сниженная.</w:t>
      </w:r>
      <w:r>
        <w:rPr>
          <w:spacing w:val="-58"/>
        </w:rPr>
        <w:t xml:space="preserve"> </w:t>
      </w:r>
      <w:r>
        <w:t>Эмоционально-оценочная окраска слова (неодобрительное, ласкательное, шутливое и другое).</w:t>
      </w:r>
      <w:r>
        <w:rPr>
          <w:spacing w:val="1"/>
        </w:rPr>
        <w:t xml:space="preserve"> </w:t>
      </w:r>
      <w:r>
        <w:t>Особенности</w:t>
      </w:r>
      <w:r>
        <w:rPr>
          <w:spacing w:val="2"/>
        </w:rPr>
        <w:t xml:space="preserve"> </w:t>
      </w:r>
      <w:r>
        <w:t>употребления.</w:t>
      </w:r>
    </w:p>
    <w:p w14:paraId="1E7FA0D7" w14:textId="77777777" w:rsidR="00733630" w:rsidRDefault="00632EAB">
      <w:pPr>
        <w:pStyle w:val="a3"/>
        <w:spacing w:line="270" w:lineRule="exact"/>
        <w:ind w:left="1048" w:firstLine="0"/>
      </w:pPr>
      <w:r>
        <w:t>Фразеология</w:t>
      </w:r>
      <w:r>
        <w:rPr>
          <w:spacing w:val="-7"/>
        </w:rPr>
        <w:t xml:space="preserve"> </w:t>
      </w:r>
      <w:r>
        <w:t>русского</w:t>
      </w:r>
      <w:r>
        <w:rPr>
          <w:spacing w:val="2"/>
        </w:rPr>
        <w:t xml:space="preserve"> </w:t>
      </w:r>
      <w:r>
        <w:t>языка</w:t>
      </w:r>
      <w:r>
        <w:rPr>
          <w:spacing w:val="-2"/>
        </w:rPr>
        <w:t xml:space="preserve"> </w:t>
      </w:r>
      <w:r>
        <w:t>(повторение,</w:t>
      </w:r>
      <w:r>
        <w:rPr>
          <w:spacing w:val="-5"/>
        </w:rPr>
        <w:t xml:space="preserve"> </w:t>
      </w:r>
      <w:r>
        <w:t>обобщение).</w:t>
      </w:r>
      <w:r>
        <w:rPr>
          <w:spacing w:val="-4"/>
        </w:rPr>
        <w:t xml:space="preserve"> </w:t>
      </w:r>
      <w:r>
        <w:t>Крылатые</w:t>
      </w:r>
      <w:r>
        <w:rPr>
          <w:spacing w:val="-8"/>
        </w:rPr>
        <w:t xml:space="preserve"> </w:t>
      </w:r>
      <w:r>
        <w:t>слова.</w:t>
      </w:r>
    </w:p>
    <w:p w14:paraId="3337A772" w14:textId="77777777" w:rsidR="00733630" w:rsidRDefault="00632EAB">
      <w:pPr>
        <w:pStyle w:val="a3"/>
        <w:spacing w:before="64"/>
        <w:ind w:left="1048" w:firstLine="0"/>
      </w:pPr>
      <w:r>
        <w:t>Морфемика</w:t>
      </w:r>
      <w:r>
        <w:rPr>
          <w:spacing w:val="-5"/>
        </w:rPr>
        <w:t xml:space="preserve"> </w:t>
      </w:r>
      <w:r>
        <w:t>и</w:t>
      </w:r>
      <w:r>
        <w:rPr>
          <w:spacing w:val="-2"/>
        </w:rPr>
        <w:t xml:space="preserve"> </w:t>
      </w:r>
      <w:r>
        <w:t>словообразование.</w:t>
      </w:r>
      <w:r>
        <w:rPr>
          <w:spacing w:val="-6"/>
        </w:rPr>
        <w:t xml:space="preserve"> </w:t>
      </w:r>
      <w:r>
        <w:t>Словообразовательные</w:t>
      </w:r>
      <w:r>
        <w:rPr>
          <w:spacing w:val="-5"/>
        </w:rPr>
        <w:t xml:space="preserve"> </w:t>
      </w:r>
      <w:r>
        <w:t>нормы.</w:t>
      </w:r>
    </w:p>
    <w:p w14:paraId="791F8B0A" w14:textId="77777777" w:rsidR="00733630" w:rsidRDefault="00632EAB">
      <w:pPr>
        <w:pStyle w:val="a3"/>
        <w:spacing w:before="137" w:line="360" w:lineRule="auto"/>
        <w:ind w:right="710"/>
      </w:pPr>
      <w:r>
        <w:t>Морфемика и словообразование как разделы лингвистики (повторение, обобщение).</w:t>
      </w:r>
      <w:r>
        <w:rPr>
          <w:spacing w:val="1"/>
        </w:rPr>
        <w:t xml:space="preserve"> </w:t>
      </w:r>
      <w:r>
        <w:t>Морфемный и словообразовательный анализ слова. Словообразовательные трудности (обзор).</w:t>
      </w:r>
      <w:r>
        <w:rPr>
          <w:spacing w:val="1"/>
        </w:rPr>
        <w:t xml:space="preserve"> </w:t>
      </w:r>
      <w:r>
        <w:t>Особенности</w:t>
      </w:r>
      <w:r>
        <w:rPr>
          <w:spacing w:val="2"/>
        </w:rPr>
        <w:t xml:space="preserve"> </w:t>
      </w:r>
      <w:r>
        <w:t>употребления</w:t>
      </w:r>
      <w:r>
        <w:rPr>
          <w:spacing w:val="1"/>
        </w:rPr>
        <w:t xml:space="preserve"> </w:t>
      </w:r>
      <w:r>
        <w:t>сложносокращённых</w:t>
      </w:r>
      <w:r>
        <w:rPr>
          <w:spacing w:val="-4"/>
        </w:rPr>
        <w:t xml:space="preserve"> </w:t>
      </w:r>
      <w:r>
        <w:t>слов</w:t>
      </w:r>
      <w:r>
        <w:rPr>
          <w:spacing w:val="-1"/>
        </w:rPr>
        <w:t xml:space="preserve"> </w:t>
      </w:r>
      <w:r>
        <w:t>(аббревиатур).</w:t>
      </w:r>
    </w:p>
    <w:p w14:paraId="4A25FB8A" w14:textId="77777777" w:rsidR="00733630" w:rsidRDefault="00632EAB">
      <w:pPr>
        <w:pStyle w:val="a3"/>
        <w:spacing w:before="2"/>
        <w:ind w:left="1048" w:firstLine="0"/>
      </w:pPr>
      <w:r>
        <w:t>Морфология.</w:t>
      </w:r>
      <w:r>
        <w:rPr>
          <w:spacing w:val="-5"/>
        </w:rPr>
        <w:t xml:space="preserve"> </w:t>
      </w:r>
      <w:r>
        <w:t>Морфологические</w:t>
      </w:r>
      <w:r>
        <w:rPr>
          <w:spacing w:val="-3"/>
        </w:rPr>
        <w:t xml:space="preserve"> </w:t>
      </w:r>
      <w:r>
        <w:t>нормы.</w:t>
      </w:r>
    </w:p>
    <w:p w14:paraId="2E2FAF2E" w14:textId="77777777" w:rsidR="00733630" w:rsidRDefault="00632EAB">
      <w:pPr>
        <w:pStyle w:val="a3"/>
        <w:spacing w:before="137" w:line="360" w:lineRule="auto"/>
        <w:ind w:right="708"/>
      </w:pPr>
      <w:r>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Морфологический</w:t>
      </w:r>
      <w:r>
        <w:rPr>
          <w:spacing w:val="1"/>
        </w:rPr>
        <w:t xml:space="preserve"> </w:t>
      </w:r>
      <w:r>
        <w:t>анализ</w:t>
      </w:r>
      <w:r>
        <w:rPr>
          <w:spacing w:val="2"/>
        </w:rPr>
        <w:t xml:space="preserve"> </w:t>
      </w:r>
      <w:r>
        <w:t>слова.</w:t>
      </w:r>
      <w:r>
        <w:rPr>
          <w:spacing w:val="-2"/>
        </w:rPr>
        <w:t xml:space="preserve"> </w:t>
      </w:r>
      <w:r>
        <w:t>Особенности</w:t>
      </w:r>
      <w:r>
        <w:rPr>
          <w:spacing w:val="2"/>
        </w:rPr>
        <w:t xml:space="preserve"> </w:t>
      </w:r>
      <w:r>
        <w:t>употребления</w:t>
      </w:r>
      <w:r>
        <w:rPr>
          <w:spacing w:val="1"/>
        </w:rPr>
        <w:t xml:space="preserve"> </w:t>
      </w:r>
      <w:r>
        <w:t>в</w:t>
      </w:r>
      <w:r>
        <w:rPr>
          <w:spacing w:val="-2"/>
        </w:rPr>
        <w:t xml:space="preserve"> </w:t>
      </w:r>
      <w:r>
        <w:t>тексте слов</w:t>
      </w:r>
      <w:r>
        <w:rPr>
          <w:spacing w:val="3"/>
        </w:rPr>
        <w:t xml:space="preserve"> </w:t>
      </w:r>
      <w:r>
        <w:t>разных</w:t>
      </w:r>
      <w:r>
        <w:rPr>
          <w:spacing w:val="-4"/>
        </w:rPr>
        <w:t xml:space="preserve"> </w:t>
      </w:r>
      <w:r>
        <w:t>частей</w:t>
      </w:r>
      <w:r>
        <w:rPr>
          <w:spacing w:val="1"/>
        </w:rPr>
        <w:t xml:space="preserve"> </w:t>
      </w:r>
      <w:r>
        <w:t>речи.</w:t>
      </w:r>
    </w:p>
    <w:p w14:paraId="76604D93" w14:textId="77777777" w:rsidR="00733630" w:rsidRDefault="00632EAB">
      <w:pPr>
        <w:pStyle w:val="a3"/>
        <w:spacing w:line="362" w:lineRule="auto"/>
        <w:ind w:right="702"/>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14:paraId="678D06BF" w14:textId="77777777" w:rsidR="00733630" w:rsidRDefault="00632EAB">
      <w:pPr>
        <w:pStyle w:val="a3"/>
        <w:spacing w:line="360" w:lineRule="auto"/>
        <w:ind w:left="1048" w:right="707" w:firstLine="0"/>
      </w:pPr>
      <w:r>
        <w:t>Основные нормы употребления имён существительных: форм рода, числа, падежа.</w:t>
      </w:r>
      <w:r>
        <w:rPr>
          <w:spacing w:val="1"/>
        </w:rPr>
        <w:t xml:space="preserve"> </w:t>
      </w:r>
      <w:r>
        <w:t>Основные</w:t>
      </w:r>
      <w:r>
        <w:rPr>
          <w:spacing w:val="33"/>
        </w:rPr>
        <w:t xml:space="preserve"> </w:t>
      </w:r>
      <w:r>
        <w:t>нормы</w:t>
      </w:r>
      <w:r>
        <w:rPr>
          <w:spacing w:val="36"/>
        </w:rPr>
        <w:t xml:space="preserve"> </w:t>
      </w:r>
      <w:r>
        <w:t>употребления</w:t>
      </w:r>
      <w:r>
        <w:rPr>
          <w:spacing w:val="37"/>
        </w:rPr>
        <w:t xml:space="preserve"> </w:t>
      </w:r>
      <w:r>
        <w:t>имён</w:t>
      </w:r>
      <w:r>
        <w:rPr>
          <w:spacing w:val="35"/>
        </w:rPr>
        <w:t xml:space="preserve"> </w:t>
      </w:r>
      <w:r>
        <w:t>прилагательных:</w:t>
      </w:r>
      <w:r>
        <w:rPr>
          <w:spacing w:val="38"/>
        </w:rPr>
        <w:t xml:space="preserve"> </w:t>
      </w:r>
      <w:r>
        <w:t>форм</w:t>
      </w:r>
      <w:r>
        <w:rPr>
          <w:spacing w:val="39"/>
        </w:rPr>
        <w:t xml:space="preserve"> </w:t>
      </w:r>
      <w:r>
        <w:t>степеней</w:t>
      </w:r>
      <w:r>
        <w:rPr>
          <w:spacing w:val="38"/>
        </w:rPr>
        <w:t xml:space="preserve"> </w:t>
      </w:r>
      <w:r>
        <w:t>сравнения,</w:t>
      </w:r>
    </w:p>
    <w:p w14:paraId="2848C174" w14:textId="77777777" w:rsidR="00733630" w:rsidRDefault="00632EAB">
      <w:pPr>
        <w:pStyle w:val="a3"/>
        <w:spacing w:line="274" w:lineRule="exact"/>
        <w:ind w:firstLine="0"/>
      </w:pPr>
      <w:r>
        <w:t>краткой формы.</w:t>
      </w:r>
    </w:p>
    <w:p w14:paraId="0A32407B" w14:textId="77777777" w:rsidR="00733630" w:rsidRDefault="00632EAB">
      <w:pPr>
        <w:pStyle w:val="a3"/>
        <w:tabs>
          <w:tab w:val="left" w:pos="2828"/>
          <w:tab w:val="left" w:pos="4253"/>
          <w:tab w:val="left" w:pos="6407"/>
          <w:tab w:val="left" w:pos="8888"/>
        </w:tabs>
        <w:spacing w:before="137" w:line="360" w:lineRule="auto"/>
        <w:ind w:right="700"/>
      </w:pPr>
      <w:r>
        <w:t>Основные</w:t>
      </w:r>
      <w:r>
        <w:tab/>
        <w:t>нормы</w:t>
      </w:r>
      <w:r>
        <w:tab/>
        <w:t>употребления</w:t>
      </w:r>
      <w:r>
        <w:tab/>
        <w:t>количественных,</w:t>
      </w:r>
      <w:r>
        <w:tab/>
        <w:t>порядковых</w:t>
      </w:r>
      <w:r>
        <w:rPr>
          <w:spacing w:val="-58"/>
        </w:rPr>
        <w:t xml:space="preserve"> </w:t>
      </w:r>
      <w:r>
        <w:t>и</w:t>
      </w:r>
      <w:r>
        <w:rPr>
          <w:spacing w:val="2"/>
        </w:rPr>
        <w:t xml:space="preserve"> </w:t>
      </w:r>
      <w:r>
        <w:t>собирательных</w:t>
      </w:r>
      <w:r>
        <w:rPr>
          <w:spacing w:val="-3"/>
        </w:rPr>
        <w:t xml:space="preserve"> </w:t>
      </w:r>
      <w:r>
        <w:t>числительных.</w:t>
      </w:r>
    </w:p>
    <w:p w14:paraId="44E07125" w14:textId="77777777" w:rsidR="00733630" w:rsidRDefault="00632EAB">
      <w:pPr>
        <w:pStyle w:val="a3"/>
        <w:spacing w:line="360" w:lineRule="auto"/>
        <w:ind w:right="705"/>
      </w:pPr>
      <w:r>
        <w:t>Основные нормы употребления местоимений: формы 3-го лица личных местоимений,</w:t>
      </w:r>
      <w:r>
        <w:rPr>
          <w:spacing w:val="1"/>
        </w:rPr>
        <w:t xml:space="preserve"> </w:t>
      </w:r>
      <w:r>
        <w:t>возвратного</w:t>
      </w:r>
      <w:r>
        <w:rPr>
          <w:spacing w:val="1"/>
        </w:rPr>
        <w:t xml:space="preserve"> </w:t>
      </w:r>
      <w:r>
        <w:t>местоимения</w:t>
      </w:r>
      <w:r>
        <w:rPr>
          <w:spacing w:val="-3"/>
        </w:rPr>
        <w:t xml:space="preserve"> </w:t>
      </w:r>
      <w:r>
        <w:t>себя.</w:t>
      </w:r>
    </w:p>
    <w:p w14:paraId="716176B3" w14:textId="77777777" w:rsidR="00733630" w:rsidRDefault="00632EAB">
      <w:pPr>
        <w:pStyle w:val="a3"/>
        <w:spacing w:line="360" w:lineRule="auto"/>
        <w:ind w:right="705"/>
      </w:pPr>
      <w:r>
        <w:t>Основные</w:t>
      </w:r>
      <w:r>
        <w:rPr>
          <w:spacing w:val="1"/>
        </w:rPr>
        <w:t xml:space="preserve"> </w:t>
      </w:r>
      <w:r>
        <w:t>нормы</w:t>
      </w:r>
      <w:r>
        <w:rPr>
          <w:spacing w:val="1"/>
        </w:rPr>
        <w:t xml:space="preserve"> </w:t>
      </w:r>
      <w:r>
        <w:t>употребления</w:t>
      </w:r>
      <w:r>
        <w:rPr>
          <w:spacing w:val="1"/>
        </w:rPr>
        <w:t xml:space="preserve"> </w:t>
      </w:r>
      <w:r>
        <w:t>глаголов:</w:t>
      </w:r>
      <w:r>
        <w:rPr>
          <w:spacing w:val="1"/>
        </w:rPr>
        <w:t xml:space="preserve"> </w:t>
      </w:r>
      <w:r>
        <w:t>некоторых</w:t>
      </w:r>
      <w:r>
        <w:rPr>
          <w:spacing w:val="1"/>
        </w:rPr>
        <w:t xml:space="preserve"> </w:t>
      </w:r>
      <w:r>
        <w:t>личных</w:t>
      </w:r>
      <w:r>
        <w:rPr>
          <w:spacing w:val="1"/>
        </w:rPr>
        <w:t xml:space="preserve"> </w:t>
      </w:r>
      <w:r>
        <w:t>форм</w:t>
      </w:r>
      <w:r>
        <w:rPr>
          <w:spacing w:val="1"/>
        </w:rPr>
        <w:t xml:space="preserve"> </w:t>
      </w:r>
      <w:r>
        <w:t>(типа</w:t>
      </w:r>
      <w:r>
        <w:rPr>
          <w:spacing w:val="1"/>
        </w:rPr>
        <w:t xml:space="preserve"> </w:t>
      </w:r>
      <w:r>
        <w:t>победить,</w:t>
      </w:r>
      <w:r>
        <w:rPr>
          <w:spacing w:val="-57"/>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1"/>
        </w:rPr>
        <w:t xml:space="preserve"> </w:t>
      </w:r>
      <w:r>
        <w:t>-ну-,</w:t>
      </w:r>
      <w:r>
        <w:rPr>
          <w:spacing w:val="1"/>
        </w:rPr>
        <w:t xml:space="preserve"> </w:t>
      </w:r>
      <w:r>
        <w:t>форм</w:t>
      </w:r>
      <w:r>
        <w:rPr>
          <w:spacing w:val="1"/>
        </w:rPr>
        <w:t xml:space="preserve"> </w:t>
      </w:r>
      <w:r>
        <w:t>повелительного</w:t>
      </w:r>
      <w:r>
        <w:rPr>
          <w:spacing w:val="1"/>
        </w:rPr>
        <w:t xml:space="preserve"> </w:t>
      </w:r>
      <w:r>
        <w:t>наклонения.</w:t>
      </w:r>
    </w:p>
    <w:p w14:paraId="43139E33" w14:textId="77777777" w:rsidR="00733630" w:rsidRDefault="00632EAB">
      <w:pPr>
        <w:pStyle w:val="a3"/>
        <w:spacing w:before="1"/>
        <w:ind w:left="1048" w:firstLine="0"/>
      </w:pPr>
      <w:r>
        <w:t>Орфография.</w:t>
      </w:r>
      <w:r>
        <w:rPr>
          <w:spacing w:val="-5"/>
        </w:rPr>
        <w:t xml:space="preserve"> </w:t>
      </w:r>
      <w:r>
        <w:t>Основные</w:t>
      </w:r>
      <w:r>
        <w:rPr>
          <w:spacing w:val="-3"/>
        </w:rPr>
        <w:t xml:space="preserve"> </w:t>
      </w:r>
      <w:r>
        <w:t>правила</w:t>
      </w:r>
      <w:r>
        <w:rPr>
          <w:spacing w:val="-7"/>
        </w:rPr>
        <w:t xml:space="preserve"> </w:t>
      </w:r>
      <w:r>
        <w:t>орфографии.</w:t>
      </w:r>
    </w:p>
    <w:p w14:paraId="62A8D707" w14:textId="77777777" w:rsidR="00733630" w:rsidRDefault="00632EAB">
      <w:pPr>
        <w:pStyle w:val="a3"/>
        <w:spacing w:before="137" w:line="360" w:lineRule="auto"/>
        <w:ind w:right="700"/>
      </w:pPr>
      <w:r>
        <w:lastRenderedPageBreak/>
        <w:t>Орфография как раздел лингвистики (повторение, обобщение). Принципы и разделы</w:t>
      </w:r>
      <w:r>
        <w:rPr>
          <w:spacing w:val="1"/>
        </w:rPr>
        <w:t xml:space="preserve"> </w:t>
      </w:r>
      <w:r>
        <w:t>русской орфографии.</w:t>
      </w:r>
      <w:r>
        <w:rPr>
          <w:spacing w:val="1"/>
        </w:rPr>
        <w:t xml:space="preserve"> </w:t>
      </w:r>
      <w:r>
        <w:t>Правописание морфем; слитные,</w:t>
      </w:r>
      <w:r>
        <w:rPr>
          <w:spacing w:val="1"/>
        </w:rPr>
        <w:t xml:space="preserve"> </w:t>
      </w:r>
      <w:r>
        <w:t>дефисные и раздельные</w:t>
      </w:r>
      <w:r>
        <w:rPr>
          <w:spacing w:val="1"/>
        </w:rPr>
        <w:t xml:space="preserve"> </w:t>
      </w:r>
      <w:r>
        <w:t>написания;</w:t>
      </w:r>
      <w:r>
        <w:rPr>
          <w:spacing w:val="1"/>
        </w:rPr>
        <w:t xml:space="preserve"> </w:t>
      </w:r>
      <w:r>
        <w:t>употребление</w:t>
      </w:r>
      <w:r>
        <w:rPr>
          <w:spacing w:val="1"/>
        </w:rPr>
        <w:t xml:space="preserve"> </w:t>
      </w:r>
      <w:r>
        <w:t>прописных и</w:t>
      </w:r>
      <w:r>
        <w:rPr>
          <w:spacing w:val="1"/>
        </w:rPr>
        <w:t xml:space="preserve"> </w:t>
      </w:r>
      <w:r>
        <w:t>строчных букв;</w:t>
      </w:r>
      <w:r>
        <w:rPr>
          <w:spacing w:val="1"/>
        </w:rPr>
        <w:t xml:space="preserve"> </w:t>
      </w:r>
      <w:r>
        <w:t>правила переноса</w:t>
      </w:r>
      <w:r>
        <w:rPr>
          <w:spacing w:val="1"/>
        </w:rPr>
        <w:t xml:space="preserve"> </w:t>
      </w:r>
      <w:r>
        <w:t>слов; правила графического</w:t>
      </w:r>
      <w:r>
        <w:rPr>
          <w:spacing w:val="1"/>
        </w:rPr>
        <w:t xml:space="preserve"> </w:t>
      </w:r>
      <w:r>
        <w:t>сокращения</w:t>
      </w:r>
      <w:r>
        <w:rPr>
          <w:spacing w:val="-3"/>
        </w:rPr>
        <w:t xml:space="preserve"> </w:t>
      </w:r>
      <w:r>
        <w:t>слов.</w:t>
      </w:r>
    </w:p>
    <w:p w14:paraId="024E12D8" w14:textId="77777777" w:rsidR="00733630" w:rsidRDefault="00632EAB">
      <w:pPr>
        <w:pStyle w:val="a3"/>
        <w:spacing w:line="360" w:lineRule="auto"/>
        <w:ind w:left="1048" w:right="2327" w:firstLine="0"/>
        <w:jc w:val="left"/>
      </w:pPr>
      <w:r>
        <w:t>Орфографические правила. Правописание гласных и согласных в корне.</w:t>
      </w:r>
      <w:r>
        <w:rPr>
          <w:spacing w:val="-57"/>
        </w:rPr>
        <w:t xml:space="preserve"> </w:t>
      </w:r>
      <w:r>
        <w:t>Употребление разделительных</w:t>
      </w:r>
      <w:r>
        <w:rPr>
          <w:spacing w:val="-3"/>
        </w:rPr>
        <w:t xml:space="preserve"> </w:t>
      </w:r>
      <w:r>
        <w:t>ъ</w:t>
      </w:r>
      <w:r>
        <w:rPr>
          <w:spacing w:val="2"/>
        </w:rPr>
        <w:t xml:space="preserve"> </w:t>
      </w:r>
      <w:r>
        <w:t>и</w:t>
      </w:r>
      <w:r>
        <w:rPr>
          <w:spacing w:val="-2"/>
        </w:rPr>
        <w:t xml:space="preserve"> </w:t>
      </w:r>
      <w:r>
        <w:t>ь.</w:t>
      </w:r>
    </w:p>
    <w:p w14:paraId="0835A025" w14:textId="77777777" w:rsidR="00733630" w:rsidRDefault="00632EAB">
      <w:pPr>
        <w:pStyle w:val="a3"/>
        <w:spacing w:line="362" w:lineRule="auto"/>
        <w:ind w:left="1048" w:right="4026" w:firstLine="0"/>
        <w:jc w:val="left"/>
      </w:pPr>
      <w:r>
        <w:t>Правописание приставок. Буквы ы – и после приставок.</w:t>
      </w:r>
      <w:r>
        <w:rPr>
          <w:spacing w:val="-57"/>
        </w:rPr>
        <w:t xml:space="preserve"> </w:t>
      </w:r>
      <w:r>
        <w:t>Правописание суффиксов.</w:t>
      </w:r>
    </w:p>
    <w:p w14:paraId="0C4D5D59" w14:textId="77777777" w:rsidR="00733630" w:rsidRDefault="00632EAB">
      <w:pPr>
        <w:pStyle w:val="a3"/>
        <w:spacing w:line="360" w:lineRule="auto"/>
        <w:ind w:left="1048" w:right="4193" w:firstLine="0"/>
        <w:jc w:val="left"/>
      </w:pPr>
      <w:r>
        <w:t>Правописание н и нн в словах различных частей речи.</w:t>
      </w:r>
      <w:r>
        <w:rPr>
          <w:spacing w:val="-57"/>
        </w:rPr>
        <w:t xml:space="preserve"> </w:t>
      </w:r>
      <w:r>
        <w:t>Правописание не</w:t>
      </w:r>
      <w:r>
        <w:rPr>
          <w:spacing w:val="-4"/>
        </w:rPr>
        <w:t xml:space="preserve"> </w:t>
      </w:r>
      <w:r>
        <w:t>и</w:t>
      </w:r>
      <w:r>
        <w:rPr>
          <w:spacing w:val="-2"/>
        </w:rPr>
        <w:t xml:space="preserve"> </w:t>
      </w:r>
      <w:r>
        <w:t>ни.</w:t>
      </w:r>
    </w:p>
    <w:p w14:paraId="0F02E8C1" w14:textId="77777777" w:rsidR="00733630" w:rsidRDefault="00632EAB">
      <w:pPr>
        <w:pStyle w:val="a3"/>
        <w:tabs>
          <w:tab w:val="left" w:pos="2899"/>
          <w:tab w:val="left" w:pos="4385"/>
          <w:tab w:val="left" w:pos="5287"/>
          <w:tab w:val="left" w:pos="7555"/>
          <w:tab w:val="left" w:pos="8457"/>
        </w:tabs>
        <w:spacing w:line="360" w:lineRule="auto"/>
        <w:ind w:right="705"/>
        <w:jc w:val="left"/>
      </w:pPr>
      <w:r>
        <w:t>Правописание</w:t>
      </w:r>
      <w:r>
        <w:tab/>
        <w:t>окончаний</w:t>
      </w:r>
      <w:r>
        <w:tab/>
        <w:t>имён</w:t>
      </w:r>
      <w:r>
        <w:tab/>
        <w:t>существительных,</w:t>
      </w:r>
      <w:r>
        <w:tab/>
        <w:t>имён</w:t>
      </w:r>
      <w:r>
        <w:tab/>
        <w:t>прилагательных</w:t>
      </w:r>
      <w:r>
        <w:rPr>
          <w:spacing w:val="-57"/>
        </w:rPr>
        <w:t xml:space="preserve"> </w:t>
      </w:r>
      <w:r>
        <w:t>и</w:t>
      </w:r>
      <w:r>
        <w:rPr>
          <w:spacing w:val="2"/>
        </w:rPr>
        <w:t xml:space="preserve"> </w:t>
      </w:r>
      <w:r>
        <w:t>глаголов.</w:t>
      </w:r>
    </w:p>
    <w:p w14:paraId="7DA7FEFE" w14:textId="77777777" w:rsidR="00733630" w:rsidRDefault="00632EAB">
      <w:pPr>
        <w:pStyle w:val="a3"/>
        <w:spacing w:line="360" w:lineRule="auto"/>
        <w:ind w:left="1048" w:right="4709" w:firstLine="0"/>
        <w:jc w:val="left"/>
      </w:pPr>
      <w:r>
        <w:t>Слитное, дефисное и раздельное написание слов.</w:t>
      </w:r>
      <w:r>
        <w:rPr>
          <w:spacing w:val="-58"/>
        </w:rPr>
        <w:t xml:space="preserve"> </w:t>
      </w:r>
      <w:r>
        <w:t>Речь.</w:t>
      </w:r>
      <w:r>
        <w:rPr>
          <w:spacing w:val="3"/>
        </w:rPr>
        <w:t xml:space="preserve"> </w:t>
      </w:r>
      <w:r>
        <w:t>Речевое</w:t>
      </w:r>
      <w:r>
        <w:rPr>
          <w:spacing w:val="-4"/>
        </w:rPr>
        <w:t xml:space="preserve"> </w:t>
      </w:r>
      <w:r>
        <w:t>общение.</w:t>
      </w:r>
    </w:p>
    <w:p w14:paraId="30EE4924" w14:textId="77777777" w:rsidR="00733630" w:rsidRDefault="00632EAB">
      <w:pPr>
        <w:pStyle w:val="a3"/>
        <w:spacing w:line="274" w:lineRule="exact"/>
        <w:ind w:left="1048" w:firstLine="0"/>
        <w:jc w:val="left"/>
      </w:pPr>
      <w:r>
        <w:t>Речь</w:t>
      </w:r>
      <w:r>
        <w:rPr>
          <w:spacing w:val="-3"/>
        </w:rPr>
        <w:t xml:space="preserve"> </w:t>
      </w:r>
      <w:r>
        <w:t>как</w:t>
      </w:r>
      <w:r>
        <w:rPr>
          <w:spacing w:val="-4"/>
        </w:rPr>
        <w:t xml:space="preserve"> </w:t>
      </w:r>
      <w:r>
        <w:t>деятельность. Виды</w:t>
      </w:r>
      <w:r>
        <w:rPr>
          <w:spacing w:val="-5"/>
        </w:rPr>
        <w:t xml:space="preserve"> </w:t>
      </w:r>
      <w:r>
        <w:t>речевой</w:t>
      </w:r>
      <w:r>
        <w:rPr>
          <w:spacing w:val="-1"/>
        </w:rPr>
        <w:t xml:space="preserve"> </w:t>
      </w:r>
      <w:r>
        <w:t>деятельности</w:t>
      </w:r>
      <w:r>
        <w:rPr>
          <w:spacing w:val="-5"/>
        </w:rPr>
        <w:t xml:space="preserve"> </w:t>
      </w:r>
      <w:r>
        <w:t>(повторение,</w:t>
      </w:r>
      <w:r>
        <w:rPr>
          <w:spacing w:val="-8"/>
        </w:rPr>
        <w:t xml:space="preserve"> </w:t>
      </w:r>
      <w:r>
        <w:t>обобщение).</w:t>
      </w:r>
    </w:p>
    <w:p w14:paraId="70E1C3FE" w14:textId="77777777" w:rsidR="00733630" w:rsidRDefault="00632EAB">
      <w:pPr>
        <w:pStyle w:val="a3"/>
        <w:spacing w:before="64" w:line="360" w:lineRule="auto"/>
        <w:ind w:right="708"/>
      </w:pPr>
      <w:r>
        <w:t>Речевое</w:t>
      </w:r>
      <w:r>
        <w:rPr>
          <w:spacing w:val="-12"/>
        </w:rPr>
        <w:t xml:space="preserve"> </w:t>
      </w:r>
      <w:r>
        <w:t>общение</w:t>
      </w:r>
      <w:r>
        <w:rPr>
          <w:spacing w:val="-6"/>
        </w:rPr>
        <w:t xml:space="preserve"> </w:t>
      </w:r>
      <w:r>
        <w:t>и</w:t>
      </w:r>
      <w:r>
        <w:rPr>
          <w:spacing w:val="-5"/>
        </w:rPr>
        <w:t xml:space="preserve"> </w:t>
      </w:r>
      <w:r>
        <w:t>его виды.</w:t>
      </w:r>
      <w:r>
        <w:rPr>
          <w:spacing w:val="-4"/>
        </w:rPr>
        <w:t xml:space="preserve"> </w:t>
      </w:r>
      <w:r>
        <w:t>Основные</w:t>
      </w:r>
      <w:r>
        <w:rPr>
          <w:spacing w:val="-2"/>
        </w:rPr>
        <w:t xml:space="preserve"> </w:t>
      </w:r>
      <w:r>
        <w:t>сферы</w:t>
      </w:r>
      <w:r>
        <w:rPr>
          <w:spacing w:val="-8"/>
        </w:rPr>
        <w:t xml:space="preserve"> </w:t>
      </w:r>
      <w:r>
        <w:t>речевого</w:t>
      </w:r>
      <w:r>
        <w:rPr>
          <w:spacing w:val="-5"/>
        </w:rPr>
        <w:t xml:space="preserve"> </w:t>
      </w:r>
      <w:r>
        <w:t>общения.</w:t>
      </w:r>
      <w:r>
        <w:rPr>
          <w:spacing w:val="-4"/>
        </w:rPr>
        <w:t xml:space="preserve"> </w:t>
      </w:r>
      <w:r>
        <w:t>Речевая</w:t>
      </w:r>
      <w:r>
        <w:rPr>
          <w:spacing w:val="-5"/>
        </w:rPr>
        <w:t xml:space="preserve"> </w:t>
      </w:r>
      <w:r>
        <w:t>ситуация</w:t>
      </w:r>
      <w:r>
        <w:rPr>
          <w:spacing w:val="-1"/>
        </w:rPr>
        <w:t xml:space="preserve"> </w:t>
      </w:r>
      <w:r>
        <w:t>и её</w:t>
      </w:r>
      <w:r>
        <w:rPr>
          <w:spacing w:val="-57"/>
        </w:rPr>
        <w:t xml:space="preserve"> </w:t>
      </w:r>
      <w:r>
        <w:t>компоненты</w:t>
      </w:r>
      <w:r>
        <w:rPr>
          <w:spacing w:val="-2"/>
        </w:rPr>
        <w:t xml:space="preserve"> </w:t>
      </w:r>
      <w:r>
        <w:t>(адресант</w:t>
      </w:r>
      <w:r>
        <w:rPr>
          <w:spacing w:val="1"/>
        </w:rPr>
        <w:t xml:space="preserve"> </w:t>
      </w:r>
      <w:r>
        <w:t>и</w:t>
      </w:r>
      <w:r>
        <w:rPr>
          <w:spacing w:val="-4"/>
        </w:rPr>
        <w:t xml:space="preserve"> </w:t>
      </w:r>
      <w:r>
        <w:t>адресат;</w:t>
      </w:r>
      <w:r>
        <w:rPr>
          <w:spacing w:val="-3"/>
        </w:rPr>
        <w:t xml:space="preserve"> </w:t>
      </w:r>
      <w:r>
        <w:t>мотивы</w:t>
      </w:r>
      <w:r>
        <w:rPr>
          <w:spacing w:val="2"/>
        </w:rPr>
        <w:t xml:space="preserve"> </w:t>
      </w:r>
      <w:r>
        <w:t>и</w:t>
      </w:r>
      <w:r>
        <w:rPr>
          <w:spacing w:val="-4"/>
        </w:rPr>
        <w:t xml:space="preserve"> </w:t>
      </w:r>
      <w:r>
        <w:t>цели,</w:t>
      </w:r>
      <w:r>
        <w:rPr>
          <w:spacing w:val="3"/>
        </w:rPr>
        <w:t xml:space="preserve"> </w:t>
      </w:r>
      <w:r>
        <w:t>предмет и</w:t>
      </w:r>
      <w:r>
        <w:rPr>
          <w:spacing w:val="-3"/>
        </w:rPr>
        <w:t xml:space="preserve"> </w:t>
      </w:r>
      <w:r>
        <w:t>тема речи;</w:t>
      </w:r>
      <w:r>
        <w:rPr>
          <w:spacing w:val="-5"/>
        </w:rPr>
        <w:t xml:space="preserve"> </w:t>
      </w:r>
      <w:r>
        <w:t>условия</w:t>
      </w:r>
      <w:r>
        <w:rPr>
          <w:spacing w:val="-9"/>
        </w:rPr>
        <w:t xml:space="preserve"> </w:t>
      </w:r>
      <w:r>
        <w:t>общения).</w:t>
      </w:r>
    </w:p>
    <w:p w14:paraId="2028E1C9" w14:textId="77777777" w:rsidR="00733630" w:rsidRDefault="00632EAB">
      <w:pPr>
        <w:pStyle w:val="a3"/>
        <w:spacing w:line="360" w:lineRule="auto"/>
        <w:ind w:right="701"/>
      </w:pPr>
      <w:r>
        <w:t>Речевой этикет.</w:t>
      </w:r>
      <w:r>
        <w:rPr>
          <w:spacing w:val="1"/>
        </w:rPr>
        <w:t xml:space="preserve"> </w:t>
      </w:r>
      <w:r>
        <w:t>Основные функции речевого этикета (установление и 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 и</w:t>
      </w:r>
      <w:r>
        <w:rPr>
          <w:spacing w:val="3"/>
        </w:rPr>
        <w:t xml:space="preserve"> </w:t>
      </w:r>
      <w:r>
        <w:t>другим.</w:t>
      </w:r>
    </w:p>
    <w:p w14:paraId="5B6A8EE5" w14:textId="77777777" w:rsidR="00733630" w:rsidRDefault="00632EAB">
      <w:pPr>
        <w:pStyle w:val="a3"/>
        <w:spacing w:line="360" w:lineRule="auto"/>
        <w:ind w:right="710"/>
      </w:pPr>
      <w:r>
        <w:t>Публичное</w:t>
      </w:r>
      <w:r>
        <w:rPr>
          <w:spacing w:val="1"/>
        </w:rPr>
        <w:t xml:space="preserve"> </w:t>
      </w:r>
      <w:r>
        <w:t>выступление</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Тема,</w:t>
      </w:r>
      <w:r>
        <w:rPr>
          <w:spacing w:val="1"/>
        </w:rPr>
        <w:t xml:space="preserve"> </w:t>
      </w:r>
      <w:r>
        <w:t>цель,</w:t>
      </w:r>
      <w:r>
        <w:rPr>
          <w:spacing w:val="1"/>
        </w:rPr>
        <w:t xml:space="preserve"> </w:t>
      </w:r>
      <w:r>
        <w:t>основной</w:t>
      </w:r>
      <w:r>
        <w:rPr>
          <w:spacing w:val="1"/>
        </w:rPr>
        <w:t xml:space="preserve"> </w:t>
      </w:r>
      <w:r>
        <w:t>тезис</w:t>
      </w:r>
      <w:r>
        <w:rPr>
          <w:spacing w:val="1"/>
        </w:rPr>
        <w:t xml:space="preserve"> </w:t>
      </w:r>
      <w:r>
        <w:t>(основная</w:t>
      </w:r>
      <w:r>
        <w:rPr>
          <w:spacing w:val="1"/>
        </w:rPr>
        <w:t xml:space="preserve"> </w:t>
      </w:r>
      <w:r>
        <w:t>мысль), план и композиция публичного выступления. Виды аргументации. Выбор языковых</w:t>
      </w:r>
      <w:r>
        <w:rPr>
          <w:spacing w:val="1"/>
        </w:rPr>
        <w:t xml:space="preserve"> </w:t>
      </w:r>
      <w:r>
        <w:t>средств</w:t>
      </w:r>
      <w:r>
        <w:rPr>
          <w:spacing w:val="1"/>
        </w:rPr>
        <w:t xml:space="preserve"> </w:t>
      </w:r>
      <w:r>
        <w:t>оформления</w:t>
      </w:r>
      <w:r>
        <w:rPr>
          <w:spacing w:val="1"/>
        </w:rPr>
        <w:t xml:space="preserve"> </w:t>
      </w:r>
      <w:r>
        <w:t>публичного</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цели,</w:t>
      </w:r>
      <w:r>
        <w:rPr>
          <w:spacing w:val="1"/>
        </w:rPr>
        <w:t xml:space="preserve"> </w:t>
      </w:r>
      <w:r>
        <w:t>особенностей</w:t>
      </w:r>
      <w:r>
        <w:rPr>
          <w:spacing w:val="1"/>
        </w:rPr>
        <w:t xml:space="preserve"> </w:t>
      </w:r>
      <w:r>
        <w:t>адресата,</w:t>
      </w:r>
      <w:r>
        <w:rPr>
          <w:spacing w:val="1"/>
        </w:rPr>
        <w:t xml:space="preserve"> </w:t>
      </w:r>
      <w:r>
        <w:t>ситуации</w:t>
      </w:r>
      <w:r>
        <w:rPr>
          <w:spacing w:val="2"/>
        </w:rPr>
        <w:t xml:space="preserve"> </w:t>
      </w:r>
      <w:r>
        <w:t>общения.</w:t>
      </w:r>
    </w:p>
    <w:p w14:paraId="21F8CDD8" w14:textId="77777777" w:rsidR="00733630" w:rsidRDefault="00632EAB">
      <w:pPr>
        <w:pStyle w:val="a3"/>
        <w:spacing w:line="364" w:lineRule="auto"/>
        <w:ind w:left="1048" w:right="3877" w:firstLine="0"/>
        <w:jc w:val="left"/>
      </w:pPr>
      <w:r>
        <w:t>Текст. Информационно-смысловая переработка текста.</w:t>
      </w:r>
      <w:r>
        <w:rPr>
          <w:spacing w:val="1"/>
        </w:rPr>
        <w:t xml:space="preserve"> </w:t>
      </w:r>
      <w:r>
        <w:t>Текст,</w:t>
      </w:r>
      <w:r>
        <w:rPr>
          <w:spacing w:val="1"/>
        </w:rPr>
        <w:t xml:space="preserve"> </w:t>
      </w:r>
      <w:r>
        <w:t>его</w:t>
      </w:r>
      <w:r>
        <w:rPr>
          <w:spacing w:val="-7"/>
        </w:rPr>
        <w:t xml:space="preserve"> </w:t>
      </w:r>
      <w:r>
        <w:t>основные</w:t>
      </w:r>
      <w:r>
        <w:rPr>
          <w:spacing w:val="-3"/>
        </w:rPr>
        <w:t xml:space="preserve"> </w:t>
      </w:r>
      <w:r>
        <w:t>признаки</w:t>
      </w:r>
      <w:r>
        <w:rPr>
          <w:spacing w:val="-5"/>
        </w:rPr>
        <w:t xml:space="preserve"> </w:t>
      </w:r>
      <w:r>
        <w:t>(повторение,</w:t>
      </w:r>
      <w:r>
        <w:rPr>
          <w:spacing w:val="-9"/>
        </w:rPr>
        <w:t xml:space="preserve"> </w:t>
      </w:r>
      <w:r>
        <w:t>обобщение).</w:t>
      </w:r>
    </w:p>
    <w:p w14:paraId="60FDAB76" w14:textId="77777777" w:rsidR="00733630" w:rsidRDefault="00632EAB">
      <w:pPr>
        <w:pStyle w:val="a3"/>
        <w:spacing w:line="268" w:lineRule="exact"/>
        <w:ind w:left="1048" w:firstLine="0"/>
        <w:jc w:val="left"/>
      </w:pPr>
      <w:r>
        <w:t>Логико-смысловые</w:t>
      </w:r>
      <w:r>
        <w:rPr>
          <w:spacing w:val="-6"/>
        </w:rPr>
        <w:t xml:space="preserve"> </w:t>
      </w:r>
      <w:r>
        <w:t>отношения</w:t>
      </w:r>
      <w:r>
        <w:rPr>
          <w:spacing w:val="-5"/>
        </w:rPr>
        <w:t xml:space="preserve"> </w:t>
      </w:r>
      <w:r>
        <w:t>между</w:t>
      </w:r>
      <w:r>
        <w:rPr>
          <w:spacing w:val="-9"/>
        </w:rPr>
        <w:t xml:space="preserve"> </w:t>
      </w:r>
      <w:r>
        <w:t>предложениями</w:t>
      </w:r>
      <w:r>
        <w:rPr>
          <w:spacing w:val="-3"/>
        </w:rPr>
        <w:t xml:space="preserve"> </w:t>
      </w:r>
      <w:r>
        <w:t>в</w:t>
      </w:r>
      <w:r>
        <w:rPr>
          <w:spacing w:val="1"/>
        </w:rPr>
        <w:t xml:space="preserve"> </w:t>
      </w:r>
      <w:r>
        <w:t>тексте</w:t>
      </w:r>
      <w:r>
        <w:rPr>
          <w:spacing w:val="-5"/>
        </w:rPr>
        <w:t xml:space="preserve"> </w:t>
      </w:r>
      <w:r>
        <w:t>(общее представление).</w:t>
      </w:r>
    </w:p>
    <w:p w14:paraId="7EA7BF74" w14:textId="77777777" w:rsidR="00733630" w:rsidRDefault="00632EAB">
      <w:pPr>
        <w:pStyle w:val="a3"/>
        <w:spacing w:before="135" w:line="362" w:lineRule="auto"/>
        <w:ind w:right="699"/>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 прочитанного текста, включая гипертекст, графику,</w:t>
      </w:r>
      <w:r>
        <w:rPr>
          <w:spacing w:val="1"/>
        </w:rPr>
        <w:t xml:space="preserve"> </w:t>
      </w:r>
      <w:r>
        <w:t>инфографику и другие,</w:t>
      </w:r>
      <w:r>
        <w:rPr>
          <w:spacing w:val="1"/>
        </w:rPr>
        <w:t xml:space="preserve"> </w:t>
      </w:r>
      <w:r>
        <w:t>и</w:t>
      </w:r>
      <w:r>
        <w:rPr>
          <w:spacing w:val="1"/>
        </w:rPr>
        <w:t xml:space="preserve"> </w:t>
      </w:r>
      <w:r>
        <w:t>прослушанного</w:t>
      </w:r>
      <w:r>
        <w:rPr>
          <w:spacing w:val="1"/>
        </w:rPr>
        <w:t xml:space="preserve"> </w:t>
      </w:r>
      <w:r>
        <w:t>текста.</w:t>
      </w:r>
    </w:p>
    <w:p w14:paraId="0468D36F" w14:textId="77777777" w:rsidR="00733630" w:rsidRDefault="00632EAB">
      <w:pPr>
        <w:pStyle w:val="a3"/>
        <w:spacing w:line="360" w:lineRule="auto"/>
        <w:ind w:left="1048" w:right="3206" w:firstLine="0"/>
      </w:pPr>
      <w:r>
        <w:t>План. Тезисы. Конспект. Реферат. Аннотация. Отзыв. Рецензия.</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11</w:t>
      </w:r>
      <w:r>
        <w:rPr>
          <w:spacing w:val="-4"/>
        </w:rPr>
        <w:t xml:space="preserve"> </w:t>
      </w:r>
      <w:r>
        <w:t>классе.</w:t>
      </w:r>
    </w:p>
    <w:p w14:paraId="4483FA67" w14:textId="77777777" w:rsidR="00733630" w:rsidRDefault="00632EAB">
      <w:pPr>
        <w:pStyle w:val="a3"/>
        <w:spacing w:line="274" w:lineRule="exact"/>
        <w:ind w:left="1048" w:firstLine="0"/>
      </w:pPr>
      <w:r>
        <w:t>Общие</w:t>
      </w:r>
      <w:r>
        <w:rPr>
          <w:spacing w:val="-3"/>
        </w:rPr>
        <w:t xml:space="preserve"> </w:t>
      </w:r>
      <w:r>
        <w:t>сведения</w:t>
      </w:r>
      <w:r>
        <w:rPr>
          <w:spacing w:val="-6"/>
        </w:rPr>
        <w:t xml:space="preserve"> </w:t>
      </w:r>
      <w:r>
        <w:t>о</w:t>
      </w:r>
      <w:r>
        <w:rPr>
          <w:spacing w:val="3"/>
        </w:rPr>
        <w:t xml:space="preserve"> </w:t>
      </w:r>
      <w:r>
        <w:t>языке.</w:t>
      </w:r>
    </w:p>
    <w:p w14:paraId="162A1A49" w14:textId="77777777" w:rsidR="00733630" w:rsidRDefault="00632EAB">
      <w:pPr>
        <w:pStyle w:val="a3"/>
        <w:spacing w:before="135" w:line="360" w:lineRule="auto"/>
        <w:ind w:right="708"/>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 в лексике, огрубление обиходно-разговорной речи, неоправданное употребление</w:t>
      </w:r>
      <w:r>
        <w:rPr>
          <w:spacing w:val="1"/>
        </w:rPr>
        <w:t xml:space="preserve"> </w:t>
      </w:r>
      <w:r>
        <w:t>иноязычных</w:t>
      </w:r>
      <w:r>
        <w:rPr>
          <w:spacing w:val="-4"/>
        </w:rPr>
        <w:t xml:space="preserve"> </w:t>
      </w:r>
      <w:r>
        <w:t>заимствований</w:t>
      </w:r>
      <w:r>
        <w:rPr>
          <w:spacing w:val="-2"/>
        </w:rPr>
        <w:t xml:space="preserve"> </w:t>
      </w:r>
      <w:r>
        <w:t>и</w:t>
      </w:r>
      <w:r>
        <w:rPr>
          <w:spacing w:val="3"/>
        </w:rPr>
        <w:t xml:space="preserve"> </w:t>
      </w:r>
      <w:r>
        <w:t>другое)</w:t>
      </w:r>
      <w:r>
        <w:rPr>
          <w:spacing w:val="-1"/>
        </w:rPr>
        <w:t xml:space="preserve"> </w:t>
      </w:r>
      <w:r>
        <w:t>(обзор).</w:t>
      </w:r>
    </w:p>
    <w:p w14:paraId="683F2654" w14:textId="77777777" w:rsidR="00733630" w:rsidRDefault="00632EAB">
      <w:pPr>
        <w:pStyle w:val="a3"/>
        <w:spacing w:line="360" w:lineRule="auto"/>
        <w:ind w:left="1048" w:right="6102" w:firstLine="0"/>
      </w:pPr>
      <w:r>
        <w:t>Язык и речь. Культура речи.</w:t>
      </w:r>
      <w:r>
        <w:rPr>
          <w:spacing w:val="1"/>
        </w:rPr>
        <w:t xml:space="preserve"> </w:t>
      </w:r>
      <w:r>
        <w:t>Синтаксис.</w:t>
      </w:r>
      <w:r>
        <w:rPr>
          <w:spacing w:val="-4"/>
        </w:rPr>
        <w:t xml:space="preserve"> </w:t>
      </w:r>
      <w:r>
        <w:t>Синтаксические</w:t>
      </w:r>
      <w:r>
        <w:rPr>
          <w:spacing w:val="-7"/>
        </w:rPr>
        <w:t xml:space="preserve"> </w:t>
      </w:r>
      <w:r>
        <w:t>нормы.</w:t>
      </w:r>
    </w:p>
    <w:p w14:paraId="59AE4D1D" w14:textId="77777777" w:rsidR="00733630" w:rsidRDefault="00632EAB">
      <w:pPr>
        <w:pStyle w:val="a3"/>
        <w:spacing w:line="360" w:lineRule="auto"/>
        <w:ind w:right="706"/>
      </w:pPr>
      <w:r>
        <w:t>Синтаксис как раздел лингвистики (повторение, обобщение). Синтаксический анализ</w:t>
      </w:r>
      <w:r>
        <w:rPr>
          <w:spacing w:val="1"/>
        </w:rPr>
        <w:t xml:space="preserve"> </w:t>
      </w:r>
      <w:r>
        <w:t>словосочетания</w:t>
      </w:r>
      <w:r>
        <w:rPr>
          <w:spacing w:val="-3"/>
        </w:rPr>
        <w:t xml:space="preserve"> </w:t>
      </w:r>
      <w:r>
        <w:t>и</w:t>
      </w:r>
      <w:r>
        <w:rPr>
          <w:spacing w:val="-2"/>
        </w:rPr>
        <w:t xml:space="preserve"> </w:t>
      </w:r>
      <w:r>
        <w:t>предложения.</w:t>
      </w:r>
    </w:p>
    <w:p w14:paraId="0ED14142" w14:textId="77777777" w:rsidR="00733630" w:rsidRDefault="00632EAB">
      <w:pPr>
        <w:pStyle w:val="a3"/>
        <w:spacing w:before="1" w:line="360" w:lineRule="auto"/>
        <w:ind w:right="702"/>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 вопросно-ответная форма изложения, градация, инверсия, лексический повтор,</w:t>
      </w:r>
      <w:r>
        <w:rPr>
          <w:spacing w:val="1"/>
        </w:rPr>
        <w:t xml:space="preserve"> </w:t>
      </w:r>
      <w:r>
        <w:t>анафора, эпифора, антитеза; риторический вопрос, риторическое восклицание, риторическое</w:t>
      </w:r>
      <w:r>
        <w:rPr>
          <w:spacing w:val="1"/>
        </w:rPr>
        <w:t xml:space="preserve"> </w:t>
      </w:r>
      <w:r>
        <w:t>обращение;</w:t>
      </w:r>
      <w:r>
        <w:rPr>
          <w:spacing w:val="-4"/>
        </w:rPr>
        <w:t xml:space="preserve"> </w:t>
      </w:r>
      <w:r>
        <w:t>многосоюзие,</w:t>
      </w:r>
      <w:r>
        <w:rPr>
          <w:spacing w:val="-1"/>
        </w:rPr>
        <w:t xml:space="preserve"> </w:t>
      </w:r>
      <w:r>
        <w:t>бессоюзие.</w:t>
      </w:r>
    </w:p>
    <w:p w14:paraId="0CC12DCA" w14:textId="77777777" w:rsidR="00733630" w:rsidRDefault="00632EAB">
      <w:pPr>
        <w:pStyle w:val="a3"/>
        <w:spacing w:line="360" w:lineRule="auto"/>
        <w:ind w:right="705"/>
      </w:pPr>
      <w:r>
        <w:t>Синтаксические нормы. Порядок слов в предложении. Основные нормы согласования</w:t>
      </w:r>
      <w:r>
        <w:rPr>
          <w:spacing w:val="1"/>
        </w:rPr>
        <w:t xml:space="preserve"> </w:t>
      </w:r>
      <w:r>
        <w:t>сказуемого с подлежащим, в состав</w:t>
      </w:r>
      <w:r>
        <w:rPr>
          <w:spacing w:val="1"/>
        </w:rPr>
        <w:t xml:space="preserve"> </w:t>
      </w:r>
      <w:r>
        <w:t>которого входят слова множество,</w:t>
      </w:r>
      <w:r>
        <w:rPr>
          <w:spacing w:val="1"/>
        </w:rPr>
        <w:t xml:space="preserve"> </w:t>
      </w:r>
      <w:r>
        <w:t>ряд,</w:t>
      </w:r>
      <w:r>
        <w:rPr>
          <w:spacing w:val="1"/>
        </w:rPr>
        <w:t xml:space="preserve"> </w:t>
      </w:r>
      <w:r>
        <w:t>большинство,</w:t>
      </w:r>
      <w:r>
        <w:rPr>
          <w:spacing w:val="1"/>
        </w:rPr>
        <w:t xml:space="preserve"> </w:t>
      </w:r>
      <w:r>
        <w:rPr>
          <w:spacing w:val="-1"/>
        </w:rPr>
        <w:t>меньшинство;</w:t>
      </w:r>
      <w:r>
        <w:rPr>
          <w:spacing w:val="-14"/>
        </w:rPr>
        <w:t xml:space="preserve"> </w:t>
      </w:r>
      <w:r>
        <w:rPr>
          <w:spacing w:val="-1"/>
        </w:rPr>
        <w:t>с</w:t>
      </w:r>
      <w:r>
        <w:rPr>
          <w:spacing w:val="-11"/>
        </w:rPr>
        <w:t xml:space="preserve"> </w:t>
      </w:r>
      <w:r>
        <w:rPr>
          <w:spacing w:val="-1"/>
        </w:rPr>
        <w:t>подлежащим,</w:t>
      </w:r>
      <w:r>
        <w:rPr>
          <w:spacing w:val="-8"/>
        </w:rPr>
        <w:t xml:space="preserve"> </w:t>
      </w:r>
      <w:r>
        <w:t>выраженным</w:t>
      </w:r>
      <w:r>
        <w:rPr>
          <w:spacing w:val="-9"/>
        </w:rPr>
        <w:t xml:space="preserve"> </w:t>
      </w:r>
      <w:r>
        <w:t>количественно-именным</w:t>
      </w:r>
      <w:r>
        <w:rPr>
          <w:spacing w:val="-8"/>
        </w:rPr>
        <w:t xml:space="preserve"> </w:t>
      </w:r>
      <w:r>
        <w:t>сочетанием</w:t>
      </w:r>
      <w:r>
        <w:rPr>
          <w:spacing w:val="-8"/>
        </w:rPr>
        <w:t xml:space="preserve"> </w:t>
      </w:r>
      <w:r>
        <w:t>(двадцать</w:t>
      </w:r>
      <w:r>
        <w:rPr>
          <w:spacing w:val="-8"/>
        </w:rPr>
        <w:t xml:space="preserve"> </w:t>
      </w:r>
      <w:r>
        <w:t>лет,</w:t>
      </w:r>
      <w:r>
        <w:rPr>
          <w:spacing w:val="-57"/>
        </w:rPr>
        <w:t xml:space="preserve"> </w:t>
      </w:r>
      <w:r>
        <w:t>пять</w:t>
      </w:r>
      <w:r>
        <w:rPr>
          <w:spacing w:val="1"/>
        </w:rPr>
        <w:t xml:space="preserve"> </w:t>
      </w:r>
      <w:r>
        <w:t>человек);</w:t>
      </w:r>
      <w:r>
        <w:rPr>
          <w:spacing w:val="-4"/>
        </w:rPr>
        <w:t xml:space="preserve"> </w:t>
      </w:r>
      <w:r>
        <w:t>имеющим</w:t>
      </w:r>
      <w:r>
        <w:rPr>
          <w:spacing w:val="1"/>
        </w:rPr>
        <w:t xml:space="preserve"> </w:t>
      </w:r>
      <w:r>
        <w:t>в</w:t>
      </w:r>
      <w:r>
        <w:rPr>
          <w:spacing w:val="-2"/>
        </w:rPr>
        <w:t xml:space="preserve"> </w:t>
      </w:r>
      <w:r>
        <w:t>своём</w:t>
      </w:r>
      <w:r>
        <w:rPr>
          <w:spacing w:val="-3"/>
        </w:rPr>
        <w:t xml:space="preserve"> </w:t>
      </w:r>
      <w:r>
        <w:t>составе</w:t>
      </w:r>
      <w:r>
        <w:rPr>
          <w:spacing w:val="-5"/>
        </w:rPr>
        <w:t xml:space="preserve"> </w:t>
      </w:r>
      <w:r>
        <w:t>числительные,</w:t>
      </w:r>
      <w:r>
        <w:rPr>
          <w:spacing w:val="-7"/>
        </w:rPr>
        <w:t xml:space="preserve"> </w:t>
      </w:r>
      <w:r>
        <w:t>оканчивающиеся</w:t>
      </w:r>
      <w:r>
        <w:rPr>
          <w:spacing w:val="1"/>
        </w:rPr>
        <w:t xml:space="preserve"> </w:t>
      </w:r>
      <w:r>
        <w:t>на</w:t>
      </w:r>
      <w:r>
        <w:rPr>
          <w:spacing w:val="-6"/>
        </w:rPr>
        <w:t xml:space="preserve"> </w:t>
      </w:r>
      <w:r>
        <w:t>один;</w:t>
      </w:r>
      <w:r>
        <w:rPr>
          <w:spacing w:val="-4"/>
        </w:rPr>
        <w:t xml:space="preserve"> </w:t>
      </w:r>
      <w:r>
        <w:t>имеющим</w:t>
      </w:r>
      <w:r>
        <w:rPr>
          <w:spacing w:val="-2"/>
        </w:rPr>
        <w:t xml:space="preserve"> </w:t>
      </w:r>
      <w:r>
        <w:t>в</w:t>
      </w:r>
    </w:p>
    <w:p w14:paraId="0D518FB0" w14:textId="77777777" w:rsidR="00733630" w:rsidRDefault="00632EAB">
      <w:pPr>
        <w:pStyle w:val="a3"/>
        <w:spacing w:before="64" w:line="360" w:lineRule="auto"/>
        <w:ind w:right="695" w:firstLine="0"/>
      </w:pPr>
      <w:r>
        <w:t>своём составе числительные два, три, четыре или числительное, оканчивающееся на два, три,</w:t>
      </w:r>
      <w:r>
        <w:rPr>
          <w:spacing w:val="1"/>
        </w:rPr>
        <w:t xml:space="preserve"> </w:t>
      </w:r>
      <w:r>
        <w:t>четыре. Согласование сказуемого с подлежащим, имеющим при себе приложение (типа диван-</w:t>
      </w:r>
      <w:r>
        <w:rPr>
          <w:spacing w:val="-57"/>
        </w:rPr>
        <w:t xml:space="preserve"> </w:t>
      </w:r>
      <w:r>
        <w:t>кровать, озеро Байкал). Согласование сказуемого с подлежащим, выраженным аббревиатурой,</w:t>
      </w:r>
      <w:r>
        <w:rPr>
          <w:spacing w:val="1"/>
        </w:rPr>
        <w:t xml:space="preserve"> </w:t>
      </w:r>
      <w:r>
        <w:t>заимствованным</w:t>
      </w:r>
      <w:r>
        <w:rPr>
          <w:spacing w:val="2"/>
        </w:rPr>
        <w:t xml:space="preserve"> </w:t>
      </w:r>
      <w:r>
        <w:t>несклоняемым</w:t>
      </w:r>
      <w:r>
        <w:rPr>
          <w:spacing w:val="3"/>
        </w:rPr>
        <w:t xml:space="preserve"> </w:t>
      </w:r>
      <w:r>
        <w:t>существительным.</w:t>
      </w:r>
    </w:p>
    <w:p w14:paraId="0D01FFD3" w14:textId="77777777" w:rsidR="00733630" w:rsidRDefault="00632EAB">
      <w:pPr>
        <w:pStyle w:val="a3"/>
        <w:spacing w:before="1" w:line="360" w:lineRule="auto"/>
        <w:ind w:right="696"/>
      </w:pPr>
      <w:r>
        <w:t>Основные нормы управления: правильный выбор падежной или предложно-падежной</w:t>
      </w:r>
      <w:r>
        <w:rPr>
          <w:spacing w:val="1"/>
        </w:rPr>
        <w:t xml:space="preserve"> </w:t>
      </w:r>
      <w:r>
        <w:t>формы</w:t>
      </w:r>
      <w:r>
        <w:rPr>
          <w:spacing w:val="-1"/>
        </w:rPr>
        <w:t xml:space="preserve"> </w:t>
      </w:r>
      <w:r>
        <w:t>управляемого</w:t>
      </w:r>
      <w:r>
        <w:rPr>
          <w:spacing w:val="2"/>
        </w:rPr>
        <w:t xml:space="preserve"> </w:t>
      </w:r>
      <w:r>
        <w:t>слова.</w:t>
      </w:r>
    </w:p>
    <w:p w14:paraId="20BFED90" w14:textId="77777777" w:rsidR="00733630" w:rsidRDefault="00632EAB">
      <w:pPr>
        <w:pStyle w:val="a3"/>
        <w:spacing w:line="362" w:lineRule="auto"/>
        <w:ind w:left="1048" w:right="1941" w:firstLine="0"/>
        <w:jc w:val="left"/>
      </w:pPr>
      <w:r>
        <w:t>Основные нормы употребления однородных членов предложения.</w:t>
      </w:r>
      <w:r>
        <w:rPr>
          <w:spacing w:val="1"/>
        </w:rPr>
        <w:t xml:space="preserve"> </w:t>
      </w:r>
      <w:r>
        <w:t>Основные</w:t>
      </w:r>
      <w:r>
        <w:rPr>
          <w:spacing w:val="-8"/>
        </w:rPr>
        <w:t xml:space="preserve"> </w:t>
      </w:r>
      <w:r>
        <w:t>нормы</w:t>
      </w:r>
      <w:r>
        <w:rPr>
          <w:spacing w:val="-4"/>
        </w:rPr>
        <w:t xml:space="preserve"> </w:t>
      </w:r>
      <w:r>
        <w:t>употребления</w:t>
      </w:r>
      <w:r>
        <w:rPr>
          <w:spacing w:val="-1"/>
        </w:rPr>
        <w:t xml:space="preserve"> </w:t>
      </w:r>
      <w:r>
        <w:t>причастных</w:t>
      </w:r>
      <w:r>
        <w:rPr>
          <w:spacing w:val="-6"/>
        </w:rPr>
        <w:t xml:space="preserve"> </w:t>
      </w:r>
      <w:r>
        <w:t>и</w:t>
      </w:r>
      <w:r>
        <w:rPr>
          <w:spacing w:val="-6"/>
        </w:rPr>
        <w:t xml:space="preserve"> </w:t>
      </w:r>
      <w:r>
        <w:t>деепричастных</w:t>
      </w:r>
      <w:r>
        <w:rPr>
          <w:spacing w:val="-6"/>
        </w:rPr>
        <w:t xml:space="preserve"> </w:t>
      </w:r>
      <w:r>
        <w:t>оборотов.</w:t>
      </w:r>
      <w:r>
        <w:rPr>
          <w:spacing w:val="-57"/>
        </w:rPr>
        <w:t xml:space="preserve"> </w:t>
      </w:r>
      <w:r>
        <w:t>Основные</w:t>
      </w:r>
      <w:r>
        <w:rPr>
          <w:spacing w:val="-5"/>
        </w:rPr>
        <w:t xml:space="preserve"> </w:t>
      </w:r>
      <w:r>
        <w:t>нормы</w:t>
      </w:r>
      <w:r>
        <w:rPr>
          <w:spacing w:val="-1"/>
        </w:rPr>
        <w:t xml:space="preserve"> </w:t>
      </w:r>
      <w:r>
        <w:t>построения</w:t>
      </w:r>
      <w:r>
        <w:rPr>
          <w:spacing w:val="-4"/>
        </w:rPr>
        <w:t xml:space="preserve"> </w:t>
      </w:r>
      <w:r>
        <w:t>сложных</w:t>
      </w:r>
      <w:r>
        <w:rPr>
          <w:spacing w:val="-3"/>
        </w:rPr>
        <w:t xml:space="preserve"> </w:t>
      </w:r>
      <w:r>
        <w:t>предложений.</w:t>
      </w:r>
    </w:p>
    <w:p w14:paraId="7E0971B8" w14:textId="77777777" w:rsidR="00733630" w:rsidRDefault="00632EAB">
      <w:pPr>
        <w:pStyle w:val="a3"/>
        <w:spacing w:line="269" w:lineRule="exact"/>
        <w:ind w:left="1048" w:firstLine="0"/>
        <w:jc w:val="left"/>
      </w:pPr>
      <w:r>
        <w:t>Пунктуация.</w:t>
      </w:r>
      <w:r>
        <w:rPr>
          <w:spacing w:val="-2"/>
        </w:rPr>
        <w:t xml:space="preserve"> </w:t>
      </w:r>
      <w:r>
        <w:t>Основные</w:t>
      </w:r>
      <w:r>
        <w:rPr>
          <w:spacing w:val="-9"/>
        </w:rPr>
        <w:t xml:space="preserve"> </w:t>
      </w:r>
      <w:r>
        <w:t>правила</w:t>
      </w:r>
      <w:r>
        <w:rPr>
          <w:spacing w:val="-9"/>
        </w:rPr>
        <w:t xml:space="preserve"> </w:t>
      </w:r>
      <w:r>
        <w:t>пунктуации.</w:t>
      </w:r>
    </w:p>
    <w:p w14:paraId="4B5C99D4" w14:textId="77777777" w:rsidR="00733630" w:rsidRDefault="00632EAB">
      <w:pPr>
        <w:pStyle w:val="a3"/>
        <w:spacing w:before="134" w:line="360" w:lineRule="auto"/>
        <w:ind w:right="709"/>
      </w:pPr>
      <w:r>
        <w:t>Пунктуация как раздел лингвистики (повторение, обобщение). Пунктуационный анализ</w:t>
      </w:r>
      <w:r>
        <w:rPr>
          <w:spacing w:val="-57"/>
        </w:rPr>
        <w:t xml:space="preserve"> </w:t>
      </w:r>
      <w:r>
        <w:t>предложения.</w:t>
      </w:r>
    </w:p>
    <w:p w14:paraId="3A8628C4" w14:textId="77777777" w:rsidR="00733630" w:rsidRDefault="00632EAB">
      <w:pPr>
        <w:pStyle w:val="a3"/>
        <w:spacing w:before="3" w:line="360" w:lineRule="auto"/>
        <w:ind w:right="709"/>
      </w:pPr>
      <w:r>
        <w:t>Разделы русской пунктуации и система правил, включённых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3"/>
        </w:rPr>
        <w:t xml:space="preserve"> </w:t>
      </w:r>
      <w:r>
        <w:t>Сочетание</w:t>
      </w:r>
      <w:r>
        <w:rPr>
          <w:spacing w:val="1"/>
        </w:rPr>
        <w:t xml:space="preserve"> </w:t>
      </w:r>
      <w:r>
        <w:t>знаков</w:t>
      </w:r>
      <w:r>
        <w:rPr>
          <w:spacing w:val="-1"/>
        </w:rPr>
        <w:t xml:space="preserve"> </w:t>
      </w:r>
      <w:r>
        <w:t>препинания.</w:t>
      </w:r>
    </w:p>
    <w:p w14:paraId="47D6BD5F" w14:textId="77777777" w:rsidR="00733630" w:rsidRDefault="00632EAB">
      <w:pPr>
        <w:pStyle w:val="a3"/>
        <w:spacing w:before="1" w:line="360" w:lineRule="auto"/>
        <w:ind w:left="1048" w:right="906" w:firstLine="0"/>
      </w:pPr>
      <w:r>
        <w:t>Знаки</w:t>
      </w:r>
      <w:r>
        <w:rPr>
          <w:spacing w:val="-1"/>
        </w:rPr>
        <w:t xml:space="preserve"> </w:t>
      </w:r>
      <w:r>
        <w:t>препинания</w:t>
      </w:r>
      <w:r>
        <w:rPr>
          <w:spacing w:val="-2"/>
        </w:rPr>
        <w:t xml:space="preserve"> </w:t>
      </w:r>
      <w:r>
        <w:t>и</w:t>
      </w:r>
      <w:r>
        <w:rPr>
          <w:spacing w:val="-6"/>
        </w:rPr>
        <w:t xml:space="preserve"> </w:t>
      </w:r>
      <w:r>
        <w:t>их</w:t>
      </w:r>
      <w:r>
        <w:rPr>
          <w:spacing w:val="-6"/>
        </w:rPr>
        <w:t xml:space="preserve"> </w:t>
      </w:r>
      <w:r>
        <w:t>функции. Знаки</w:t>
      </w:r>
      <w:r>
        <w:rPr>
          <w:spacing w:val="-6"/>
        </w:rPr>
        <w:t xml:space="preserve"> </w:t>
      </w:r>
      <w:r>
        <w:t>препинания</w:t>
      </w:r>
      <w:r>
        <w:rPr>
          <w:spacing w:val="-1"/>
        </w:rPr>
        <w:t xml:space="preserve"> </w:t>
      </w:r>
      <w:r>
        <w:t>между</w:t>
      </w:r>
      <w:r>
        <w:rPr>
          <w:spacing w:val="-12"/>
        </w:rPr>
        <w:t xml:space="preserve"> </w:t>
      </w:r>
      <w:r>
        <w:t>подлежащим и</w:t>
      </w:r>
      <w:r>
        <w:rPr>
          <w:spacing w:val="-6"/>
        </w:rPr>
        <w:t xml:space="preserve"> </w:t>
      </w:r>
      <w:r>
        <w:t>сказуемым.</w:t>
      </w:r>
      <w:r>
        <w:rPr>
          <w:spacing w:val="-58"/>
        </w:rPr>
        <w:t xml:space="preserve"> </w:t>
      </w:r>
      <w:r>
        <w:t>Знаки</w:t>
      </w:r>
      <w:r>
        <w:rPr>
          <w:spacing w:val="2"/>
        </w:rPr>
        <w:t xml:space="preserve"> </w:t>
      </w:r>
      <w:r>
        <w:t>препинания</w:t>
      </w:r>
      <w:r>
        <w:rPr>
          <w:spacing w:val="2"/>
        </w:rPr>
        <w:t xml:space="preserve"> </w:t>
      </w:r>
      <w:r>
        <w:t>в</w:t>
      </w:r>
      <w:r>
        <w:rPr>
          <w:spacing w:val="-2"/>
        </w:rPr>
        <w:t xml:space="preserve"> </w:t>
      </w:r>
      <w:r>
        <w:t>предложениях</w:t>
      </w:r>
      <w:r>
        <w:rPr>
          <w:spacing w:val="-3"/>
        </w:rPr>
        <w:t xml:space="preserve"> </w:t>
      </w:r>
      <w:r>
        <w:t>с</w:t>
      </w:r>
      <w:r>
        <w:rPr>
          <w:spacing w:val="-5"/>
        </w:rPr>
        <w:t xml:space="preserve"> </w:t>
      </w:r>
      <w:r>
        <w:t>однородными</w:t>
      </w:r>
      <w:r>
        <w:rPr>
          <w:spacing w:val="-2"/>
        </w:rPr>
        <w:t xml:space="preserve"> </w:t>
      </w:r>
      <w:r>
        <w:t>членами.</w:t>
      </w:r>
    </w:p>
    <w:p w14:paraId="142BBB02" w14:textId="77777777" w:rsidR="00733630" w:rsidRDefault="00632EAB">
      <w:pPr>
        <w:pStyle w:val="a3"/>
        <w:spacing w:line="274" w:lineRule="exact"/>
        <w:ind w:left="1048" w:firstLine="0"/>
      </w:pPr>
      <w:r>
        <w:t>Знаки</w:t>
      </w:r>
      <w:r>
        <w:rPr>
          <w:spacing w:val="-1"/>
        </w:rPr>
        <w:t xml:space="preserve"> </w:t>
      </w:r>
      <w:r>
        <w:t>препинания</w:t>
      </w:r>
      <w:r>
        <w:rPr>
          <w:spacing w:val="-1"/>
        </w:rPr>
        <w:t xml:space="preserve"> </w:t>
      </w:r>
      <w:r>
        <w:t>при</w:t>
      </w:r>
      <w:r>
        <w:rPr>
          <w:spacing w:val="-5"/>
        </w:rPr>
        <w:t xml:space="preserve"> </w:t>
      </w:r>
      <w:r>
        <w:t>обособлении.</w:t>
      </w:r>
    </w:p>
    <w:p w14:paraId="6CB1F8DE" w14:textId="77777777" w:rsidR="00733630" w:rsidRDefault="00632EAB">
      <w:pPr>
        <w:pStyle w:val="a3"/>
        <w:spacing w:before="137" w:line="362" w:lineRule="auto"/>
        <w:ind w:right="707"/>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14:paraId="02A53EE2" w14:textId="77777777" w:rsidR="00733630" w:rsidRDefault="00632EAB">
      <w:pPr>
        <w:pStyle w:val="a3"/>
        <w:spacing w:line="273" w:lineRule="exact"/>
        <w:ind w:left="1048" w:firstLine="0"/>
      </w:pPr>
      <w:r>
        <w:t>Знаки</w:t>
      </w:r>
      <w:r>
        <w:rPr>
          <w:spacing w:val="-2"/>
        </w:rPr>
        <w:t xml:space="preserve"> </w:t>
      </w:r>
      <w:r>
        <w:t>препинания</w:t>
      </w:r>
      <w:r>
        <w:rPr>
          <w:spacing w:val="-2"/>
        </w:rPr>
        <w:t xml:space="preserve"> </w:t>
      </w:r>
      <w:r>
        <w:t>в</w:t>
      </w:r>
      <w:r>
        <w:rPr>
          <w:spacing w:val="-4"/>
        </w:rPr>
        <w:t xml:space="preserve"> </w:t>
      </w:r>
      <w:r>
        <w:t>сложном</w:t>
      </w:r>
      <w:r>
        <w:rPr>
          <w:spacing w:val="-5"/>
        </w:rPr>
        <w:t xml:space="preserve"> </w:t>
      </w:r>
      <w:r>
        <w:t>предложении.</w:t>
      </w:r>
    </w:p>
    <w:p w14:paraId="186A1CAD" w14:textId="77777777" w:rsidR="00733630" w:rsidRDefault="00632EAB">
      <w:pPr>
        <w:pStyle w:val="a3"/>
        <w:spacing w:before="137" w:line="360" w:lineRule="auto"/>
        <w:ind w:left="1048" w:right="2722" w:firstLine="0"/>
      </w:pPr>
      <w:r>
        <w:t>Знаки препинания в сложном предложении с разными видами связи.</w:t>
      </w:r>
      <w:r>
        <w:rPr>
          <w:spacing w:val="-57"/>
        </w:rPr>
        <w:t xml:space="preserve"> </w:t>
      </w:r>
      <w:r>
        <w:t>Знаки</w:t>
      </w:r>
      <w:r>
        <w:rPr>
          <w:spacing w:val="2"/>
        </w:rPr>
        <w:t xml:space="preserve"> </w:t>
      </w:r>
      <w:r>
        <w:t>препинания</w:t>
      </w:r>
      <w:r>
        <w:rPr>
          <w:spacing w:val="1"/>
        </w:rPr>
        <w:t xml:space="preserve"> </w:t>
      </w:r>
      <w:r>
        <w:t>при</w:t>
      </w:r>
      <w:r>
        <w:rPr>
          <w:spacing w:val="3"/>
        </w:rPr>
        <w:t xml:space="preserve"> </w:t>
      </w:r>
      <w:r>
        <w:t>передаче чужой</w:t>
      </w:r>
      <w:r>
        <w:rPr>
          <w:spacing w:val="-2"/>
        </w:rPr>
        <w:t xml:space="preserve"> </w:t>
      </w:r>
      <w:r>
        <w:t>речи.</w:t>
      </w:r>
    </w:p>
    <w:p w14:paraId="39DAD1A5" w14:textId="77777777" w:rsidR="00733630" w:rsidRDefault="00632EAB">
      <w:pPr>
        <w:pStyle w:val="a3"/>
        <w:spacing w:before="2"/>
        <w:ind w:left="1048" w:firstLine="0"/>
      </w:pPr>
      <w:r>
        <w:t>Функциональная</w:t>
      </w:r>
      <w:r>
        <w:rPr>
          <w:spacing w:val="-8"/>
        </w:rPr>
        <w:t xml:space="preserve"> </w:t>
      </w:r>
      <w:r>
        <w:t>стилистика.</w:t>
      </w:r>
      <w:r>
        <w:rPr>
          <w:spacing w:val="-5"/>
        </w:rPr>
        <w:t xml:space="preserve"> </w:t>
      </w:r>
      <w:r>
        <w:t>Культура</w:t>
      </w:r>
      <w:r>
        <w:rPr>
          <w:spacing w:val="-8"/>
        </w:rPr>
        <w:t xml:space="preserve"> </w:t>
      </w:r>
      <w:r>
        <w:t>речи.</w:t>
      </w:r>
    </w:p>
    <w:p w14:paraId="1AA98BA6" w14:textId="77777777" w:rsidR="00733630" w:rsidRDefault="00632EAB">
      <w:pPr>
        <w:pStyle w:val="a3"/>
        <w:spacing w:before="137" w:line="360" w:lineRule="auto"/>
        <w:ind w:right="707"/>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2"/>
        </w:rPr>
        <w:t xml:space="preserve"> </w:t>
      </w:r>
      <w:r>
        <w:t>обобщение).</w:t>
      </w:r>
    </w:p>
    <w:p w14:paraId="755F1793" w14:textId="77777777" w:rsidR="00733630" w:rsidRDefault="00632EAB">
      <w:pPr>
        <w:pStyle w:val="a3"/>
        <w:spacing w:line="360" w:lineRule="auto"/>
        <w:ind w:right="706"/>
      </w:pPr>
      <w:r>
        <w:rPr>
          <w:spacing w:val="-1"/>
        </w:rPr>
        <w:t>Разговорная</w:t>
      </w:r>
      <w:r>
        <w:rPr>
          <w:spacing w:val="-14"/>
        </w:rPr>
        <w:t xml:space="preserve"> </w:t>
      </w:r>
      <w:r>
        <w:rPr>
          <w:spacing w:val="-1"/>
        </w:rPr>
        <w:t>речь,</w:t>
      </w:r>
      <w:r>
        <w:rPr>
          <w:spacing w:val="-11"/>
        </w:rPr>
        <w:t xml:space="preserve"> </w:t>
      </w:r>
      <w:r>
        <w:rPr>
          <w:spacing w:val="-1"/>
        </w:rPr>
        <w:t>сферы</w:t>
      </w:r>
      <w:r>
        <w:rPr>
          <w:spacing w:val="-13"/>
        </w:rPr>
        <w:t xml:space="preserve"> </w:t>
      </w:r>
      <w:r>
        <w:rPr>
          <w:spacing w:val="-1"/>
        </w:rPr>
        <w:t>её</w:t>
      </w:r>
      <w:r>
        <w:rPr>
          <w:spacing w:val="-10"/>
        </w:rPr>
        <w:t xml:space="preserve"> </w:t>
      </w:r>
      <w:r>
        <w:rPr>
          <w:spacing w:val="-1"/>
        </w:rPr>
        <w:t>использования,</w:t>
      </w:r>
      <w:r>
        <w:rPr>
          <w:spacing w:val="-12"/>
        </w:rPr>
        <w:t xml:space="preserve"> </w:t>
      </w:r>
      <w:r>
        <w:t>назначение.</w:t>
      </w:r>
      <w:r>
        <w:rPr>
          <w:spacing w:val="-7"/>
        </w:rPr>
        <w:t xml:space="preserve"> </w:t>
      </w:r>
      <w:r>
        <w:t>Основные</w:t>
      </w:r>
      <w:r>
        <w:rPr>
          <w:spacing w:val="-15"/>
        </w:rPr>
        <w:t xml:space="preserve"> </w:t>
      </w:r>
      <w:r>
        <w:t>признаки</w:t>
      </w:r>
      <w:r>
        <w:rPr>
          <w:spacing w:val="-8"/>
        </w:rPr>
        <w:t xml:space="preserve"> </w:t>
      </w:r>
      <w:r>
        <w:t>разговорной</w:t>
      </w:r>
      <w:r>
        <w:rPr>
          <w:spacing w:val="-58"/>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 разговорной речи. Основные жанры разговорной речи: устный</w:t>
      </w:r>
      <w:r>
        <w:rPr>
          <w:spacing w:val="1"/>
        </w:rPr>
        <w:t xml:space="preserve"> </w:t>
      </w:r>
      <w:r>
        <w:t>рассказ,</w:t>
      </w:r>
      <w:r>
        <w:rPr>
          <w:spacing w:val="3"/>
        </w:rPr>
        <w:t xml:space="preserve"> </w:t>
      </w:r>
      <w:r>
        <w:t>беседа,</w:t>
      </w:r>
      <w:r>
        <w:rPr>
          <w:spacing w:val="4"/>
        </w:rPr>
        <w:t xml:space="preserve"> </w:t>
      </w:r>
      <w:r>
        <w:t>спор</w:t>
      </w:r>
      <w:r>
        <w:rPr>
          <w:spacing w:val="2"/>
        </w:rPr>
        <w:t xml:space="preserve"> </w:t>
      </w:r>
      <w:r>
        <w:t>и</w:t>
      </w:r>
      <w:r>
        <w:rPr>
          <w:spacing w:val="-3"/>
        </w:rPr>
        <w:t xml:space="preserve"> </w:t>
      </w:r>
      <w:r>
        <w:t>другие</w:t>
      </w:r>
      <w:r>
        <w:rPr>
          <w:spacing w:val="1"/>
        </w:rPr>
        <w:t xml:space="preserve"> </w:t>
      </w:r>
      <w:r>
        <w:t>(обзор).</w:t>
      </w:r>
    </w:p>
    <w:p w14:paraId="5C184C0D" w14:textId="77777777" w:rsidR="00733630" w:rsidRDefault="00632EAB">
      <w:pPr>
        <w:pStyle w:val="a3"/>
        <w:spacing w:line="360" w:lineRule="auto"/>
        <w:ind w:right="706"/>
      </w:pPr>
      <w:r>
        <w:t>Научный стиль, сферы его использования, назначение. Основные признаки научного</w:t>
      </w:r>
      <w:r>
        <w:rPr>
          <w:spacing w:val="1"/>
        </w:rPr>
        <w:t xml:space="preserve"> </w:t>
      </w:r>
      <w:r>
        <w:t>стиля: отвлечённость, логичность, точность, объективность. Лексические, морфологические,</w:t>
      </w:r>
      <w:r>
        <w:rPr>
          <w:spacing w:val="1"/>
        </w:rPr>
        <w:t xml:space="preserve"> </w:t>
      </w:r>
      <w:r>
        <w:t>синтаксические особенности научного стиля. Основные подстили научного стиля. Основные</w:t>
      </w:r>
      <w:r>
        <w:rPr>
          <w:spacing w:val="1"/>
        </w:rPr>
        <w:t xml:space="preserve"> </w:t>
      </w:r>
      <w:r>
        <w:t>жанры</w:t>
      </w:r>
      <w:r>
        <w:rPr>
          <w:spacing w:val="19"/>
        </w:rPr>
        <w:t xml:space="preserve"> </w:t>
      </w:r>
      <w:r>
        <w:t>научного</w:t>
      </w:r>
      <w:r>
        <w:rPr>
          <w:spacing w:val="22"/>
        </w:rPr>
        <w:t xml:space="preserve"> </w:t>
      </w:r>
      <w:r>
        <w:t>стиля:</w:t>
      </w:r>
      <w:r>
        <w:rPr>
          <w:spacing w:val="18"/>
        </w:rPr>
        <w:t xml:space="preserve"> </w:t>
      </w:r>
      <w:r>
        <w:t>монография,</w:t>
      </w:r>
      <w:r>
        <w:rPr>
          <w:spacing w:val="24"/>
        </w:rPr>
        <w:t xml:space="preserve"> </w:t>
      </w:r>
      <w:r>
        <w:t>диссертация,</w:t>
      </w:r>
      <w:r>
        <w:rPr>
          <w:spacing w:val="19"/>
        </w:rPr>
        <w:t xml:space="preserve"> </w:t>
      </w:r>
      <w:r>
        <w:t>научная</w:t>
      </w:r>
      <w:r>
        <w:rPr>
          <w:spacing w:val="22"/>
        </w:rPr>
        <w:t xml:space="preserve"> </w:t>
      </w:r>
      <w:r>
        <w:t>статья,</w:t>
      </w:r>
      <w:r>
        <w:rPr>
          <w:spacing w:val="24"/>
        </w:rPr>
        <w:t xml:space="preserve"> </w:t>
      </w:r>
      <w:r>
        <w:t>реферат,</w:t>
      </w:r>
      <w:r>
        <w:rPr>
          <w:spacing w:val="25"/>
        </w:rPr>
        <w:t xml:space="preserve"> </w:t>
      </w:r>
      <w:r>
        <w:t>словарь,</w:t>
      </w:r>
    </w:p>
    <w:p w14:paraId="15A6A63A" w14:textId="77777777" w:rsidR="00733630" w:rsidRDefault="00632EAB">
      <w:pPr>
        <w:pStyle w:val="a3"/>
        <w:spacing w:before="64"/>
        <w:ind w:firstLine="0"/>
      </w:pPr>
      <w:r>
        <w:t>справочник,</w:t>
      </w:r>
      <w:r>
        <w:rPr>
          <w:spacing w:val="-2"/>
        </w:rPr>
        <w:t xml:space="preserve"> </w:t>
      </w:r>
      <w:r>
        <w:t>учебник</w:t>
      </w:r>
      <w:r>
        <w:rPr>
          <w:spacing w:val="-6"/>
        </w:rPr>
        <w:t xml:space="preserve"> </w:t>
      </w:r>
      <w:r>
        <w:t>и</w:t>
      </w:r>
      <w:r>
        <w:rPr>
          <w:spacing w:val="1"/>
        </w:rPr>
        <w:t xml:space="preserve"> </w:t>
      </w:r>
      <w:r>
        <w:t>учебное</w:t>
      </w:r>
      <w:r>
        <w:rPr>
          <w:spacing w:val="-4"/>
        </w:rPr>
        <w:t xml:space="preserve"> </w:t>
      </w:r>
      <w:r>
        <w:t>пособие,</w:t>
      </w:r>
      <w:r>
        <w:rPr>
          <w:spacing w:val="-7"/>
        </w:rPr>
        <w:t xml:space="preserve"> </w:t>
      </w:r>
      <w:r>
        <w:t>лекция,</w:t>
      </w:r>
      <w:r>
        <w:rPr>
          <w:spacing w:val="-2"/>
        </w:rPr>
        <w:t xml:space="preserve"> </w:t>
      </w:r>
      <w:r>
        <w:t>доклад</w:t>
      </w:r>
      <w:r>
        <w:rPr>
          <w:spacing w:val="-5"/>
        </w:rPr>
        <w:t xml:space="preserve"> </w:t>
      </w:r>
      <w:r>
        <w:t>и</w:t>
      </w:r>
      <w:r>
        <w:rPr>
          <w:spacing w:val="-3"/>
        </w:rPr>
        <w:t xml:space="preserve"> </w:t>
      </w:r>
      <w:r>
        <w:t>другие</w:t>
      </w:r>
      <w:r>
        <w:rPr>
          <w:spacing w:val="-4"/>
        </w:rPr>
        <w:t xml:space="preserve"> </w:t>
      </w:r>
      <w:r>
        <w:t>(обзор).</w:t>
      </w:r>
    </w:p>
    <w:p w14:paraId="3543C761" w14:textId="77777777" w:rsidR="00733630" w:rsidRDefault="00632EAB">
      <w:pPr>
        <w:pStyle w:val="a3"/>
        <w:spacing w:before="137" w:line="360" w:lineRule="auto"/>
        <w:ind w:right="705"/>
      </w:pPr>
      <w:r>
        <w:t>Официально-деловой стиль, сферы его использования, назначение. Основные признаки</w:t>
      </w:r>
      <w:r>
        <w:rPr>
          <w:spacing w:val="1"/>
        </w:rPr>
        <w:t xml:space="preserve"> </w:t>
      </w:r>
      <w:r>
        <w:t>официально-делового стиля: точность, стандартизированность, стереотипность. Лексические,</w:t>
      </w:r>
      <w:r>
        <w:rPr>
          <w:spacing w:val="1"/>
        </w:rPr>
        <w:t xml:space="preserve"> </w:t>
      </w:r>
      <w:r>
        <w:t>морфологические, синтаксические особенности официально-делового стиля. Основные жанры</w:t>
      </w:r>
      <w:r>
        <w:rPr>
          <w:spacing w:val="-57"/>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1"/>
        </w:rPr>
        <w:t xml:space="preserve"> </w:t>
      </w:r>
      <w:r>
        <w:t>доверенность;</w:t>
      </w:r>
      <w:r>
        <w:rPr>
          <w:spacing w:val="1"/>
        </w:rPr>
        <w:t xml:space="preserve"> </w:t>
      </w:r>
      <w:r>
        <w:t>автобиография,</w:t>
      </w:r>
      <w:r>
        <w:rPr>
          <w:spacing w:val="3"/>
        </w:rPr>
        <w:t xml:space="preserve"> </w:t>
      </w:r>
      <w:r>
        <w:t>характеристика,</w:t>
      </w:r>
      <w:r>
        <w:rPr>
          <w:spacing w:val="4"/>
        </w:rPr>
        <w:t xml:space="preserve"> </w:t>
      </w:r>
      <w:r>
        <w:t>резюме и</w:t>
      </w:r>
      <w:r>
        <w:rPr>
          <w:spacing w:val="-2"/>
        </w:rPr>
        <w:t xml:space="preserve"> </w:t>
      </w:r>
      <w:r>
        <w:t>другие</w:t>
      </w:r>
      <w:r>
        <w:rPr>
          <w:spacing w:val="1"/>
        </w:rPr>
        <w:t xml:space="preserve"> </w:t>
      </w:r>
      <w:r>
        <w:t>(обзор).</w:t>
      </w:r>
    </w:p>
    <w:p w14:paraId="04449295" w14:textId="77777777" w:rsidR="00733630" w:rsidRDefault="00632EAB">
      <w:pPr>
        <w:pStyle w:val="a3"/>
        <w:spacing w:line="360" w:lineRule="auto"/>
        <w:ind w:right="711"/>
      </w:pPr>
      <w:r>
        <w:t>Публицистический стиль, сферы его использования, назначение. Основные 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 синтаксические особенности публицистического стиля. Основные жанры</w:t>
      </w:r>
      <w:r>
        <w:rPr>
          <w:spacing w:val="1"/>
        </w:rPr>
        <w:t xml:space="preserve"> </w:t>
      </w:r>
      <w:r>
        <w:t>публицистического</w:t>
      </w:r>
      <w:r>
        <w:rPr>
          <w:spacing w:val="4"/>
        </w:rPr>
        <w:t xml:space="preserve"> </w:t>
      </w:r>
      <w:r>
        <w:t>стиля:</w:t>
      </w:r>
      <w:r>
        <w:rPr>
          <w:spacing w:val="-3"/>
        </w:rPr>
        <w:t xml:space="preserve"> </w:t>
      </w:r>
      <w:r>
        <w:t>заметка,</w:t>
      </w:r>
      <w:r>
        <w:rPr>
          <w:spacing w:val="-2"/>
        </w:rPr>
        <w:t xml:space="preserve"> </w:t>
      </w:r>
      <w:r>
        <w:t>статья,</w:t>
      </w:r>
      <w:r>
        <w:rPr>
          <w:spacing w:val="-3"/>
        </w:rPr>
        <w:t xml:space="preserve"> </w:t>
      </w:r>
      <w:r>
        <w:t>репортаж,</w:t>
      </w:r>
      <w:r>
        <w:rPr>
          <w:spacing w:val="-2"/>
        </w:rPr>
        <w:t xml:space="preserve"> </w:t>
      </w:r>
      <w:r>
        <w:t>очерк,</w:t>
      </w:r>
      <w:r>
        <w:rPr>
          <w:spacing w:val="-2"/>
        </w:rPr>
        <w:t xml:space="preserve"> </w:t>
      </w:r>
      <w:r>
        <w:t>эссе,</w:t>
      </w:r>
      <w:r>
        <w:rPr>
          <w:spacing w:val="3"/>
        </w:rPr>
        <w:t xml:space="preserve"> </w:t>
      </w:r>
      <w:r>
        <w:t>интервью</w:t>
      </w:r>
      <w:r>
        <w:rPr>
          <w:spacing w:val="-2"/>
        </w:rPr>
        <w:t xml:space="preserve"> </w:t>
      </w:r>
      <w:r>
        <w:t>(обзор).</w:t>
      </w:r>
    </w:p>
    <w:p w14:paraId="55B81666" w14:textId="77777777" w:rsidR="00733630" w:rsidRDefault="00632EAB">
      <w:pPr>
        <w:pStyle w:val="a3"/>
        <w:spacing w:line="360" w:lineRule="auto"/>
        <w:ind w:right="710"/>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 языка (повторение, обобщение). Основные признаки художественной речи:</w:t>
      </w:r>
      <w:r>
        <w:rPr>
          <w:spacing w:val="1"/>
        </w:rPr>
        <w:t xml:space="preserve"> </w:t>
      </w:r>
      <w:r>
        <w:rPr>
          <w:spacing w:val="-1"/>
        </w:rPr>
        <w:t>образность,</w:t>
      </w:r>
      <w:r>
        <w:rPr>
          <w:spacing w:val="-10"/>
        </w:rPr>
        <w:t xml:space="preserve"> </w:t>
      </w:r>
      <w:r>
        <w:rPr>
          <w:spacing w:val="-1"/>
        </w:rPr>
        <w:t>широкое</w:t>
      </w:r>
      <w:r>
        <w:rPr>
          <w:spacing w:val="-13"/>
        </w:rPr>
        <w:t xml:space="preserve"> </w:t>
      </w:r>
      <w:r>
        <w:rPr>
          <w:spacing w:val="-1"/>
        </w:rPr>
        <w:t>использование</w:t>
      </w:r>
      <w:r>
        <w:rPr>
          <w:spacing w:val="-13"/>
        </w:rPr>
        <w:t xml:space="preserve"> </w:t>
      </w:r>
      <w:r>
        <w:t>изобразительно-выразительных</w:t>
      </w:r>
      <w:r>
        <w:rPr>
          <w:spacing w:val="-11"/>
        </w:rPr>
        <w:t xml:space="preserve"> </w:t>
      </w:r>
      <w:r>
        <w:t>средств,</w:t>
      </w:r>
      <w:r>
        <w:rPr>
          <w:spacing w:val="-6"/>
        </w:rPr>
        <w:t xml:space="preserve"> </w:t>
      </w:r>
      <w:r>
        <w:t>языковых</w:t>
      </w:r>
      <w:r>
        <w:rPr>
          <w:spacing w:val="-12"/>
        </w:rPr>
        <w:t xml:space="preserve"> </w:t>
      </w:r>
      <w:r>
        <w:t>средств</w:t>
      </w:r>
      <w:r>
        <w:rPr>
          <w:spacing w:val="-57"/>
        </w:rPr>
        <w:t xml:space="preserve"> </w:t>
      </w:r>
      <w:r>
        <w:t>других</w:t>
      </w:r>
      <w:r>
        <w:rPr>
          <w:spacing w:val="-4"/>
        </w:rPr>
        <w:t xml:space="preserve"> </w:t>
      </w:r>
      <w:r>
        <w:t>функциональных</w:t>
      </w:r>
      <w:r>
        <w:rPr>
          <w:spacing w:val="-3"/>
        </w:rPr>
        <w:t xml:space="preserve"> </w:t>
      </w:r>
      <w:r>
        <w:t>разновидностей</w:t>
      </w:r>
      <w:r>
        <w:rPr>
          <w:spacing w:val="-2"/>
        </w:rPr>
        <w:t xml:space="preserve"> </w:t>
      </w:r>
      <w:r>
        <w:t>языка.</w:t>
      </w:r>
    </w:p>
    <w:p w14:paraId="124030B5" w14:textId="77777777" w:rsidR="00733630" w:rsidRDefault="00632EAB">
      <w:pPr>
        <w:pStyle w:val="a3"/>
        <w:spacing w:before="1" w:line="360" w:lineRule="auto"/>
        <w:ind w:right="710"/>
      </w:pPr>
      <w:r>
        <w:t>Планируемые результаты освоения программы по русскому языку на уровне среднего</w:t>
      </w:r>
      <w:r>
        <w:rPr>
          <w:spacing w:val="1"/>
        </w:rPr>
        <w:t xml:space="preserve"> </w:t>
      </w:r>
      <w:r>
        <w:t>общего</w:t>
      </w:r>
      <w:r>
        <w:rPr>
          <w:spacing w:val="-4"/>
        </w:rPr>
        <w:t xml:space="preserve"> </w:t>
      </w:r>
      <w:r>
        <w:t>образования.</w:t>
      </w:r>
    </w:p>
    <w:p w14:paraId="43994793" w14:textId="77777777" w:rsidR="00733630" w:rsidRDefault="00632EAB">
      <w:pPr>
        <w:pStyle w:val="a3"/>
        <w:spacing w:before="3" w:line="360" w:lineRule="auto"/>
        <w:ind w:right="701"/>
      </w:pPr>
      <w:r>
        <w:t>Личностные результаты освоения программы по русскому языку на уровне 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 с традиционными российскими социокультурными и 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 самопознания, самовоспитания и саморазвития, формирования внутренней позиции</w:t>
      </w:r>
      <w:r>
        <w:rPr>
          <w:spacing w:val="-57"/>
        </w:rPr>
        <w:t xml:space="preserve"> </w:t>
      </w:r>
      <w:r>
        <w:t>личности,</w:t>
      </w:r>
      <w:r>
        <w:rPr>
          <w:spacing w:val="1"/>
        </w:rPr>
        <w:t xml:space="preserve"> </w:t>
      </w:r>
      <w:r>
        <w:rPr>
          <w:position w:val="1"/>
        </w:rPr>
        <w:t>патриотизма,</w:t>
      </w:r>
      <w:r>
        <w:rPr>
          <w:spacing w:val="1"/>
          <w:position w:val="1"/>
        </w:rPr>
        <w:t xml:space="preserve"> </w:t>
      </w:r>
      <w:r>
        <w:rPr>
          <w:position w:val="1"/>
        </w:rPr>
        <w:t>гражданственности;</w:t>
      </w:r>
      <w:r>
        <w:rPr>
          <w:spacing w:val="1"/>
          <w:position w:val="1"/>
        </w:rPr>
        <w:t xml:space="preserve"> </w:t>
      </w:r>
      <w:r>
        <w:rPr>
          <w:position w:val="1"/>
        </w:rPr>
        <w:t>уважения</w:t>
      </w:r>
      <w:r>
        <w:rPr>
          <w:spacing w:val="1"/>
          <w:position w:val="1"/>
        </w:rPr>
        <w:t xml:space="preserve"> </w:t>
      </w:r>
      <w:r>
        <w:rPr>
          <w:position w:val="1"/>
        </w:rPr>
        <w:t>к</w:t>
      </w:r>
      <w:r>
        <w:rPr>
          <w:spacing w:val="1"/>
          <w:position w:val="1"/>
        </w:rPr>
        <w:t xml:space="preserve"> </w:t>
      </w:r>
      <w:r>
        <w:rPr>
          <w:position w:val="1"/>
        </w:rPr>
        <w:t>памяти</w:t>
      </w:r>
      <w:r>
        <w:rPr>
          <w:spacing w:val="1"/>
          <w:position w:val="1"/>
        </w:rPr>
        <w:t xml:space="preserve"> </w:t>
      </w:r>
      <w:r>
        <w:rPr>
          <w:position w:val="1"/>
        </w:rPr>
        <w:t>защитников</w:t>
      </w:r>
      <w:r>
        <w:rPr>
          <w:spacing w:val="1"/>
          <w:position w:val="1"/>
        </w:rPr>
        <w:t xml:space="preserve"> </w:t>
      </w:r>
      <w:r>
        <w:rPr>
          <w:position w:val="1"/>
        </w:rPr>
        <w:t>Отечества</w:t>
      </w:r>
      <w:r>
        <w:rPr>
          <w:spacing w:val="1"/>
          <w:position w:val="1"/>
        </w:rPr>
        <w:t xml:space="preserve"> </w:t>
      </w:r>
      <w:r>
        <w:rPr>
          <w:position w:val="1"/>
        </w:rPr>
        <w:t>и</w:t>
      </w:r>
      <w:r>
        <w:rPr>
          <w:spacing w:val="1"/>
          <w:position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людям</w:t>
      </w:r>
      <w:r>
        <w:rPr>
          <w:spacing w:val="1"/>
        </w:rPr>
        <w:t xml:space="preserve"> </w:t>
      </w:r>
      <w:r>
        <w:t>старшего</w:t>
      </w:r>
      <w:r>
        <w:rPr>
          <w:spacing w:val="1"/>
        </w:rPr>
        <w:t xml:space="preserve"> </w:t>
      </w:r>
      <w:r>
        <w:t>поколения; взаимного уважения, бережного отношения к культурному наследию и традициям</w:t>
      </w:r>
      <w:r>
        <w:rPr>
          <w:spacing w:val="1"/>
        </w:rPr>
        <w:t xml:space="preserve"> </w:t>
      </w:r>
      <w:r>
        <w:t>многонационального</w:t>
      </w:r>
      <w:r>
        <w:rPr>
          <w:spacing w:val="4"/>
        </w:rPr>
        <w:t xml:space="preserve"> </w:t>
      </w:r>
      <w:r>
        <w:t>народа</w:t>
      </w:r>
      <w:r>
        <w:rPr>
          <w:spacing w:val="-1"/>
        </w:rPr>
        <w:t xml:space="preserve"> </w:t>
      </w:r>
      <w:r>
        <w:t>Российской</w:t>
      </w:r>
      <w:r>
        <w:rPr>
          <w:spacing w:val="-3"/>
        </w:rPr>
        <w:t xml:space="preserve"> </w:t>
      </w:r>
      <w:r>
        <w:t>Федерации,</w:t>
      </w:r>
      <w:r>
        <w:rPr>
          <w:spacing w:val="-3"/>
        </w:rPr>
        <w:t xml:space="preserve"> </w:t>
      </w:r>
      <w:r>
        <w:t>природе и</w:t>
      </w:r>
      <w:r>
        <w:rPr>
          <w:spacing w:val="-8"/>
        </w:rPr>
        <w:t xml:space="preserve"> </w:t>
      </w:r>
      <w:r>
        <w:t>окружающей</w:t>
      </w:r>
      <w:r>
        <w:rPr>
          <w:spacing w:val="1"/>
        </w:rPr>
        <w:t xml:space="preserve"> </w:t>
      </w:r>
      <w:r>
        <w:t>среде.</w:t>
      </w:r>
    </w:p>
    <w:p w14:paraId="6A5BB89A"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5BC5E2DB" w14:textId="77777777" w:rsidR="00733630" w:rsidRDefault="00632EAB" w:rsidP="00650BD9">
      <w:pPr>
        <w:pStyle w:val="a6"/>
        <w:numPr>
          <w:ilvl w:val="0"/>
          <w:numId w:val="94"/>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19CCF83" w14:textId="77777777" w:rsidR="00733630" w:rsidRDefault="00632EAB">
      <w:pPr>
        <w:pStyle w:val="a3"/>
        <w:spacing w:before="141" w:line="360" w:lineRule="auto"/>
        <w:ind w:right="708"/>
      </w:pPr>
      <w:r>
        <w:t>сформированность</w:t>
      </w:r>
      <w:r>
        <w:rPr>
          <w:spacing w:val="-10"/>
        </w:rPr>
        <w:t xml:space="preserve"> </w:t>
      </w:r>
      <w:r>
        <w:t>гражданской</w:t>
      </w:r>
      <w:r>
        <w:rPr>
          <w:spacing w:val="-10"/>
        </w:rPr>
        <w:t xml:space="preserve"> </w:t>
      </w:r>
      <w:r>
        <w:t>позиции</w:t>
      </w:r>
      <w:r>
        <w:rPr>
          <w:spacing w:val="-14"/>
        </w:rPr>
        <w:t xml:space="preserve"> </w:t>
      </w:r>
      <w:r>
        <w:t>обучающегося</w:t>
      </w:r>
      <w:r>
        <w:rPr>
          <w:spacing w:val="-12"/>
        </w:rPr>
        <w:t xml:space="preserve"> </w:t>
      </w:r>
      <w:r>
        <w:t>как</w:t>
      </w:r>
      <w:r>
        <w:rPr>
          <w:spacing w:val="-7"/>
        </w:rPr>
        <w:t xml:space="preserve"> </w:t>
      </w:r>
      <w:r>
        <w:t>активного</w:t>
      </w:r>
      <w:r>
        <w:rPr>
          <w:spacing w:val="-7"/>
        </w:rPr>
        <w:t xml:space="preserve"> </w:t>
      </w:r>
      <w:r>
        <w:t>и</w:t>
      </w:r>
      <w:r>
        <w:rPr>
          <w:spacing w:val="-14"/>
        </w:rPr>
        <w:t xml:space="preserve"> </w:t>
      </w:r>
      <w:r>
        <w:t>ответственного</w:t>
      </w:r>
      <w:r>
        <w:rPr>
          <w:spacing w:val="-58"/>
        </w:rPr>
        <w:t xml:space="preserve"> </w:t>
      </w:r>
      <w:r>
        <w:t>члена российского</w:t>
      </w:r>
      <w:r>
        <w:rPr>
          <w:spacing w:val="-3"/>
        </w:rPr>
        <w:t xml:space="preserve"> </w:t>
      </w:r>
      <w:r>
        <w:t>общества;</w:t>
      </w:r>
    </w:p>
    <w:p w14:paraId="07D1BA45" w14:textId="77777777" w:rsidR="00733630" w:rsidRDefault="00632EAB">
      <w:pPr>
        <w:pStyle w:val="a3"/>
        <w:spacing w:line="360" w:lineRule="auto"/>
        <w:ind w:right="702"/>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14:paraId="13E3AF34" w14:textId="77777777" w:rsidR="00733630" w:rsidRDefault="00632EAB">
      <w:pPr>
        <w:pStyle w:val="a3"/>
        <w:spacing w:line="360" w:lineRule="auto"/>
        <w:ind w:right="709"/>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57"/>
        </w:rPr>
        <w:t xml:space="preserve"> </w:t>
      </w:r>
      <w:r>
        <w:rPr>
          <w:spacing w:val="-1"/>
        </w:rPr>
        <w:t>демократических</w:t>
      </w:r>
      <w:r>
        <w:rPr>
          <w:spacing w:val="-17"/>
        </w:rPr>
        <w:t xml:space="preserve"> </w:t>
      </w:r>
      <w:r>
        <w:rPr>
          <w:spacing w:val="-1"/>
        </w:rPr>
        <w:t>ценностей,</w:t>
      </w:r>
      <w:r>
        <w:rPr>
          <w:spacing w:val="-14"/>
        </w:rPr>
        <w:t xml:space="preserve"> </w:t>
      </w:r>
      <w:r>
        <w:rPr>
          <w:spacing w:val="-1"/>
        </w:rPr>
        <w:t>в</w:t>
      </w:r>
      <w:r>
        <w:rPr>
          <w:spacing w:val="-10"/>
        </w:rPr>
        <w:t xml:space="preserve"> </w:t>
      </w:r>
      <w:r>
        <w:rPr>
          <w:spacing w:val="-1"/>
        </w:rPr>
        <w:t>том</w:t>
      </w:r>
      <w:r>
        <w:rPr>
          <w:spacing w:val="-10"/>
        </w:rPr>
        <w:t xml:space="preserve"> </w:t>
      </w:r>
      <w:r>
        <w:rPr>
          <w:spacing w:val="-1"/>
        </w:rPr>
        <w:t>числе</w:t>
      </w:r>
      <w:r>
        <w:rPr>
          <w:spacing w:val="-17"/>
        </w:rPr>
        <w:t xml:space="preserve"> </w:t>
      </w:r>
      <w:r>
        <w:rPr>
          <w:spacing w:val="-1"/>
        </w:rPr>
        <w:t>в</w:t>
      </w:r>
      <w:r>
        <w:rPr>
          <w:spacing w:val="-10"/>
        </w:rPr>
        <w:t xml:space="preserve"> </w:t>
      </w:r>
      <w:r>
        <w:rPr>
          <w:spacing w:val="-1"/>
        </w:rPr>
        <w:t>сопоставлении</w:t>
      </w:r>
      <w:r>
        <w:rPr>
          <w:spacing w:val="-12"/>
        </w:rPr>
        <w:t xml:space="preserve"> </w:t>
      </w:r>
      <w:r>
        <w:t>с</w:t>
      </w:r>
      <w:r>
        <w:rPr>
          <w:spacing w:val="-17"/>
        </w:rPr>
        <w:t xml:space="preserve"> </w:t>
      </w:r>
      <w:r>
        <w:t>ситуациями,</w:t>
      </w:r>
      <w:r>
        <w:rPr>
          <w:spacing w:val="-14"/>
        </w:rPr>
        <w:t xml:space="preserve"> </w:t>
      </w:r>
      <w:r>
        <w:t>отражёнными</w:t>
      </w:r>
      <w:r>
        <w:rPr>
          <w:spacing w:val="-11"/>
        </w:rPr>
        <w:t xml:space="preserve"> </w:t>
      </w:r>
      <w:r>
        <w:t>в</w:t>
      </w:r>
      <w:r>
        <w:rPr>
          <w:spacing w:val="-14"/>
        </w:rPr>
        <w:t xml:space="preserve"> </w:t>
      </w:r>
      <w:r>
        <w:t>текстах</w:t>
      </w:r>
      <w:r>
        <w:rPr>
          <w:spacing w:val="-58"/>
        </w:rPr>
        <w:t xml:space="preserve"> </w:t>
      </w:r>
      <w:r>
        <w:t>литературных</w:t>
      </w:r>
      <w:r>
        <w:rPr>
          <w:spacing w:val="-4"/>
        </w:rPr>
        <w:t xml:space="preserve"> </w:t>
      </w:r>
      <w:r>
        <w:t>произведений,</w:t>
      </w:r>
      <w:r>
        <w:rPr>
          <w:spacing w:val="-1"/>
        </w:rPr>
        <w:t xml:space="preserve"> </w:t>
      </w:r>
      <w:r>
        <w:t>написанных</w:t>
      </w:r>
      <w:r>
        <w:rPr>
          <w:spacing w:val="-4"/>
        </w:rPr>
        <w:t xml:space="preserve"> </w:t>
      </w:r>
      <w:r>
        <w:t>на</w:t>
      </w:r>
      <w:r>
        <w:rPr>
          <w:spacing w:val="1"/>
        </w:rPr>
        <w:t xml:space="preserve"> </w:t>
      </w:r>
      <w:r>
        <w:t>русском</w:t>
      </w:r>
      <w:r>
        <w:rPr>
          <w:spacing w:val="3"/>
        </w:rPr>
        <w:t xml:space="preserve"> </w:t>
      </w:r>
      <w:r>
        <w:t>языке;</w:t>
      </w:r>
    </w:p>
    <w:p w14:paraId="20C511F8" w14:textId="77777777" w:rsidR="00733630" w:rsidRDefault="00632EAB">
      <w:pPr>
        <w:pStyle w:val="a3"/>
        <w:spacing w:line="273" w:lineRule="exact"/>
        <w:ind w:left="1048" w:firstLine="0"/>
      </w:pPr>
      <w:r>
        <w:t xml:space="preserve">готовность  </w:t>
      </w:r>
      <w:r>
        <w:rPr>
          <w:spacing w:val="1"/>
        </w:rPr>
        <w:t xml:space="preserve"> </w:t>
      </w:r>
      <w:r>
        <w:t xml:space="preserve">противостоять  </w:t>
      </w:r>
      <w:r>
        <w:rPr>
          <w:spacing w:val="59"/>
        </w:rPr>
        <w:t xml:space="preserve"> </w:t>
      </w:r>
      <w:r>
        <w:t xml:space="preserve">идеологии  </w:t>
      </w:r>
      <w:r>
        <w:rPr>
          <w:spacing w:val="59"/>
        </w:rPr>
        <w:t xml:space="preserve"> </w:t>
      </w:r>
      <w:r>
        <w:t xml:space="preserve">экстремизма,    национализма,  </w:t>
      </w:r>
      <w:r>
        <w:rPr>
          <w:spacing w:val="60"/>
        </w:rPr>
        <w:t xml:space="preserve"> </w:t>
      </w:r>
      <w:r>
        <w:t>ксенофобии,</w:t>
      </w:r>
    </w:p>
    <w:p w14:paraId="4BB6E4CE" w14:textId="77777777" w:rsidR="00733630" w:rsidRDefault="00632EAB">
      <w:pPr>
        <w:pStyle w:val="a3"/>
        <w:spacing w:before="64"/>
        <w:ind w:firstLine="0"/>
        <w:jc w:val="left"/>
      </w:pPr>
      <w:r>
        <w:t>дискриминации</w:t>
      </w:r>
      <w:r>
        <w:rPr>
          <w:spacing w:val="-8"/>
        </w:rPr>
        <w:t xml:space="preserve"> </w:t>
      </w:r>
      <w:r>
        <w:t>по</w:t>
      </w:r>
      <w:r>
        <w:rPr>
          <w:spacing w:val="1"/>
        </w:rPr>
        <w:t xml:space="preserve"> </w:t>
      </w:r>
      <w:r>
        <w:t>социальным,</w:t>
      </w:r>
      <w:r>
        <w:rPr>
          <w:spacing w:val="-7"/>
        </w:rPr>
        <w:t xml:space="preserve"> </w:t>
      </w:r>
      <w:r>
        <w:t>религиозным,</w:t>
      </w:r>
      <w:r>
        <w:rPr>
          <w:spacing w:val="-10"/>
        </w:rPr>
        <w:t xml:space="preserve"> </w:t>
      </w:r>
      <w:r>
        <w:t>расовым,</w:t>
      </w:r>
      <w:r>
        <w:rPr>
          <w:spacing w:val="-6"/>
        </w:rPr>
        <w:t xml:space="preserve"> </w:t>
      </w:r>
      <w:r>
        <w:t>национальным</w:t>
      </w:r>
      <w:r>
        <w:rPr>
          <w:spacing w:val="-2"/>
        </w:rPr>
        <w:t xml:space="preserve"> </w:t>
      </w:r>
      <w:r>
        <w:t>признакам;</w:t>
      </w:r>
    </w:p>
    <w:p w14:paraId="4274840F" w14:textId="77777777" w:rsidR="00733630" w:rsidRDefault="00632EAB">
      <w:pPr>
        <w:pStyle w:val="a3"/>
        <w:spacing w:before="137" w:line="360"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3"/>
        </w:rPr>
        <w:t xml:space="preserve"> </w:t>
      </w:r>
      <w:r>
        <w:t>в</w:t>
      </w:r>
      <w:r>
        <w:rPr>
          <w:spacing w:val="-2"/>
        </w:rPr>
        <w:t xml:space="preserve"> </w:t>
      </w:r>
      <w:r>
        <w:t>образовательной</w:t>
      </w:r>
      <w:r>
        <w:rPr>
          <w:spacing w:val="-7"/>
        </w:rPr>
        <w:t xml:space="preserve"> </w:t>
      </w:r>
      <w:r>
        <w:t>организации;</w:t>
      </w:r>
    </w:p>
    <w:p w14:paraId="0AFB0965" w14:textId="77777777" w:rsidR="00733630" w:rsidRDefault="00632EAB">
      <w:pPr>
        <w:pStyle w:val="a3"/>
        <w:spacing w:line="364"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5BA42847" w14:textId="77777777" w:rsidR="00733630" w:rsidRDefault="00632EAB">
      <w:pPr>
        <w:pStyle w:val="a3"/>
        <w:spacing w:line="268"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43AA1BA9" w14:textId="77777777" w:rsidR="00733630" w:rsidRDefault="00632EAB" w:rsidP="00650BD9">
      <w:pPr>
        <w:pStyle w:val="a6"/>
        <w:numPr>
          <w:ilvl w:val="0"/>
          <w:numId w:val="94"/>
        </w:numPr>
        <w:tabs>
          <w:tab w:val="left" w:pos="1313"/>
        </w:tabs>
        <w:spacing w:before="134"/>
        <w:rPr>
          <w:sz w:val="24"/>
        </w:rPr>
      </w:pPr>
      <w:r>
        <w:rPr>
          <w:sz w:val="24"/>
        </w:rPr>
        <w:t>патриотического</w:t>
      </w:r>
      <w:r>
        <w:rPr>
          <w:spacing w:val="-4"/>
          <w:sz w:val="24"/>
        </w:rPr>
        <w:t xml:space="preserve"> </w:t>
      </w:r>
      <w:r>
        <w:rPr>
          <w:sz w:val="24"/>
        </w:rPr>
        <w:t>воспитания:</w:t>
      </w:r>
    </w:p>
    <w:p w14:paraId="6FF40380" w14:textId="77777777" w:rsidR="00733630" w:rsidRDefault="00632EAB">
      <w:pPr>
        <w:pStyle w:val="a3"/>
        <w:spacing w:before="137" w:line="362" w:lineRule="auto"/>
        <w:ind w:right="700"/>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7F372EEC" w14:textId="77777777" w:rsidR="00733630" w:rsidRDefault="00632EAB">
      <w:pPr>
        <w:pStyle w:val="a3"/>
        <w:spacing w:line="362" w:lineRule="auto"/>
        <w:ind w:right="695"/>
      </w:pPr>
      <w:r>
        <w:t>ценностное отношение к</w:t>
      </w:r>
      <w:r>
        <w:rPr>
          <w:spacing w:val="1"/>
        </w:rPr>
        <w:t xml:space="preserve"> </w:t>
      </w:r>
      <w:r>
        <w:t>государственным</w:t>
      </w:r>
      <w:r>
        <w:rPr>
          <w:spacing w:val="1"/>
        </w:rPr>
        <w:t xml:space="preserve"> </w:t>
      </w:r>
      <w:r>
        <w:t>символам,</w:t>
      </w:r>
      <w:r>
        <w:rPr>
          <w:spacing w:val="1"/>
        </w:rPr>
        <w:t xml:space="preserve"> </w:t>
      </w:r>
      <w:r>
        <w:t>историческому и</w:t>
      </w:r>
      <w:r>
        <w:rPr>
          <w:spacing w:val="1"/>
        </w:rPr>
        <w:t xml:space="preserve"> </w:t>
      </w:r>
      <w:r>
        <w:t>природному</w:t>
      </w:r>
      <w:r>
        <w:rPr>
          <w:spacing w:val="1"/>
        </w:rPr>
        <w:t xml:space="preserve"> </w:t>
      </w:r>
      <w:r>
        <w:rPr>
          <w:spacing w:val="-1"/>
        </w:rPr>
        <w:t>наследию,</w:t>
      </w:r>
      <w:r>
        <w:rPr>
          <w:spacing w:val="-10"/>
        </w:rPr>
        <w:t xml:space="preserve"> </w:t>
      </w:r>
      <w:r>
        <w:t>памятникам,</w:t>
      </w:r>
      <w:r>
        <w:rPr>
          <w:spacing w:val="-10"/>
        </w:rPr>
        <w:t xml:space="preserve"> </w:t>
      </w:r>
      <w:r>
        <w:t>боевым</w:t>
      </w:r>
      <w:r>
        <w:rPr>
          <w:spacing w:val="-10"/>
        </w:rPr>
        <w:t xml:space="preserve"> </w:t>
      </w:r>
      <w:r>
        <w:t>подвигам</w:t>
      </w:r>
      <w:r>
        <w:rPr>
          <w:spacing w:val="-10"/>
        </w:rPr>
        <w:t xml:space="preserve"> </w:t>
      </w:r>
      <w:r>
        <w:t>и</w:t>
      </w:r>
      <w:r>
        <w:rPr>
          <w:spacing w:val="-11"/>
        </w:rPr>
        <w:t xml:space="preserve"> </w:t>
      </w:r>
      <w:r>
        <w:t>трудовым</w:t>
      </w:r>
      <w:r>
        <w:rPr>
          <w:spacing w:val="-10"/>
        </w:rPr>
        <w:t xml:space="preserve"> </w:t>
      </w:r>
      <w:r>
        <w:t>достижениям</w:t>
      </w:r>
      <w:r>
        <w:rPr>
          <w:spacing w:val="-10"/>
        </w:rPr>
        <w:t xml:space="preserve"> </w:t>
      </w:r>
      <w:r>
        <w:t>народа,</w:t>
      </w:r>
      <w:r>
        <w:rPr>
          <w:spacing w:val="-10"/>
        </w:rPr>
        <w:t xml:space="preserve"> </w:t>
      </w:r>
      <w:r>
        <w:t>традициям</w:t>
      </w:r>
      <w:r>
        <w:rPr>
          <w:spacing w:val="-15"/>
        </w:rPr>
        <w:t xml:space="preserve"> </w:t>
      </w:r>
      <w:r>
        <w:t>народов</w:t>
      </w:r>
      <w:r>
        <w:rPr>
          <w:spacing w:val="-58"/>
        </w:rPr>
        <w:t xml:space="preserve"> </w:t>
      </w:r>
      <w:r>
        <w:t>России;</w:t>
      </w:r>
      <w:r>
        <w:rPr>
          <w:spacing w:val="-5"/>
        </w:rPr>
        <w:t xml:space="preserve"> </w:t>
      </w:r>
      <w:r>
        <w:t>достижениям</w:t>
      </w:r>
      <w:r>
        <w:rPr>
          <w:spacing w:val="-2"/>
        </w:rPr>
        <w:t xml:space="preserve"> </w:t>
      </w:r>
      <w:r>
        <w:t>России</w:t>
      </w:r>
      <w:r>
        <w:rPr>
          <w:spacing w:val="-3"/>
        </w:rPr>
        <w:t xml:space="preserve"> </w:t>
      </w:r>
      <w:r>
        <w:t>в</w:t>
      </w:r>
      <w:r>
        <w:rPr>
          <w:spacing w:val="2"/>
        </w:rPr>
        <w:t xml:space="preserve"> </w:t>
      </w:r>
      <w:r>
        <w:t>науке,</w:t>
      </w:r>
      <w:r>
        <w:rPr>
          <w:spacing w:val="3"/>
        </w:rPr>
        <w:t xml:space="preserve"> </w:t>
      </w:r>
      <w:r>
        <w:t>искусстве,</w:t>
      </w:r>
      <w:r>
        <w:rPr>
          <w:spacing w:val="2"/>
        </w:rPr>
        <w:t xml:space="preserve"> </w:t>
      </w:r>
      <w:r>
        <w:t>спорте,</w:t>
      </w:r>
      <w:r>
        <w:rPr>
          <w:spacing w:val="-2"/>
        </w:rPr>
        <w:t xml:space="preserve"> </w:t>
      </w:r>
      <w:r>
        <w:t>технологиях,</w:t>
      </w:r>
      <w:r>
        <w:rPr>
          <w:spacing w:val="3"/>
        </w:rPr>
        <w:t xml:space="preserve"> </w:t>
      </w:r>
      <w:r>
        <w:t>труде;</w:t>
      </w:r>
    </w:p>
    <w:p w14:paraId="03100375" w14:textId="77777777" w:rsidR="00733630" w:rsidRDefault="00632EAB">
      <w:pPr>
        <w:pStyle w:val="a3"/>
        <w:spacing w:line="360" w:lineRule="auto"/>
        <w:ind w:right="710"/>
      </w:pPr>
      <w:r>
        <w:rPr>
          <w:spacing w:val="-1"/>
        </w:rPr>
        <w:t>идейная</w:t>
      </w:r>
      <w:r>
        <w:rPr>
          <w:spacing w:val="-3"/>
        </w:rPr>
        <w:t xml:space="preserve"> </w:t>
      </w:r>
      <w:r>
        <w:rPr>
          <w:spacing w:val="-1"/>
        </w:rPr>
        <w:t>убеждённость,</w:t>
      </w:r>
      <w:r>
        <w:rPr>
          <w:spacing w:val="-9"/>
        </w:rPr>
        <w:t xml:space="preserve"> </w:t>
      </w:r>
      <w:r>
        <w:rPr>
          <w:spacing w:val="-1"/>
        </w:rPr>
        <w:t>готовность</w:t>
      </w:r>
      <w:r>
        <w:rPr>
          <w:spacing w:val="-6"/>
        </w:rPr>
        <w:t xml:space="preserve"> </w:t>
      </w:r>
      <w:r>
        <w:rPr>
          <w:spacing w:val="-1"/>
        </w:rPr>
        <w:t>к</w:t>
      </w:r>
      <w:r>
        <w:rPr>
          <w:spacing w:val="-8"/>
        </w:rPr>
        <w:t xml:space="preserve"> </w:t>
      </w:r>
      <w:r>
        <w:rPr>
          <w:spacing w:val="-1"/>
        </w:rPr>
        <w:t>служению</w:t>
      </w:r>
      <w:r>
        <w:rPr>
          <w:spacing w:val="-8"/>
        </w:rPr>
        <w:t xml:space="preserve"> </w:t>
      </w:r>
      <w:r>
        <w:t>Отечеству</w:t>
      </w:r>
      <w:r>
        <w:rPr>
          <w:spacing w:val="-17"/>
        </w:rPr>
        <w:t xml:space="preserve"> </w:t>
      </w:r>
      <w:r>
        <w:t>и</w:t>
      </w:r>
      <w:r>
        <w:rPr>
          <w:spacing w:val="-6"/>
        </w:rPr>
        <w:t xml:space="preserve"> </w:t>
      </w:r>
      <w:r>
        <w:t>его</w:t>
      </w:r>
      <w:r>
        <w:rPr>
          <w:spacing w:val="-3"/>
        </w:rPr>
        <w:t xml:space="preserve"> </w:t>
      </w:r>
      <w:r>
        <w:t>защите,</w:t>
      </w:r>
      <w:r>
        <w:rPr>
          <w:spacing w:val="-10"/>
        </w:rPr>
        <w:t xml:space="preserve"> </w:t>
      </w:r>
      <w:r>
        <w:t>ответственность</w:t>
      </w:r>
      <w:r>
        <w:rPr>
          <w:spacing w:val="-58"/>
        </w:rPr>
        <w:t xml:space="preserve"> </w:t>
      </w:r>
      <w:r>
        <w:t>за его</w:t>
      </w:r>
      <w:r>
        <w:rPr>
          <w:spacing w:val="6"/>
        </w:rPr>
        <w:t xml:space="preserve"> </w:t>
      </w:r>
      <w:r>
        <w:t>судьбу;</w:t>
      </w:r>
    </w:p>
    <w:p w14:paraId="18614C64" w14:textId="77777777" w:rsidR="00733630" w:rsidRDefault="00632EAB" w:rsidP="00650BD9">
      <w:pPr>
        <w:pStyle w:val="a6"/>
        <w:numPr>
          <w:ilvl w:val="0"/>
          <w:numId w:val="94"/>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67BC443D" w14:textId="77777777" w:rsidR="00733630" w:rsidRDefault="00632EAB">
      <w:pPr>
        <w:pStyle w:val="a3"/>
        <w:spacing w:before="129" w:line="360" w:lineRule="auto"/>
        <w:ind w:left="1048" w:right="2484" w:firstLine="0"/>
      </w:pPr>
      <w:r>
        <w:t>осознание духовных ценностей российского народа;</w:t>
      </w:r>
      <w:r>
        <w:rPr>
          <w:spacing w:val="1"/>
        </w:rPr>
        <w:t xml:space="preserve"> </w:t>
      </w:r>
      <w:r>
        <w:t>сформированность</w:t>
      </w:r>
      <w:r>
        <w:rPr>
          <w:spacing w:val="-8"/>
        </w:rPr>
        <w:t xml:space="preserve"> </w:t>
      </w:r>
      <w:r>
        <w:t>нравственного</w:t>
      </w:r>
      <w:r>
        <w:rPr>
          <w:spacing w:val="-4"/>
        </w:rPr>
        <w:t xml:space="preserve"> </w:t>
      </w:r>
      <w:r>
        <w:t>сознания,</w:t>
      </w:r>
      <w:r>
        <w:rPr>
          <w:spacing w:val="-3"/>
        </w:rPr>
        <w:t xml:space="preserve"> </w:t>
      </w:r>
      <w:r>
        <w:t>норм</w:t>
      </w:r>
      <w:r>
        <w:rPr>
          <w:spacing w:val="-4"/>
        </w:rPr>
        <w:t xml:space="preserve"> </w:t>
      </w:r>
      <w:r>
        <w:t>этичного</w:t>
      </w:r>
      <w:r>
        <w:rPr>
          <w:spacing w:val="-4"/>
        </w:rPr>
        <w:t xml:space="preserve"> </w:t>
      </w:r>
      <w:r>
        <w:t>поведения;</w:t>
      </w:r>
    </w:p>
    <w:p w14:paraId="3C92B393" w14:textId="77777777" w:rsidR="00733630" w:rsidRDefault="00632EAB">
      <w:pPr>
        <w:pStyle w:val="a3"/>
        <w:spacing w:line="360" w:lineRule="auto"/>
        <w:ind w:right="715"/>
        <w:jc w:val="left"/>
      </w:pPr>
      <w:r>
        <w:t>способность</w:t>
      </w:r>
      <w:r>
        <w:rPr>
          <w:spacing w:val="22"/>
        </w:rPr>
        <w:t xml:space="preserve"> </w:t>
      </w:r>
      <w:r>
        <w:t>оценивать</w:t>
      </w:r>
      <w:r>
        <w:rPr>
          <w:spacing w:val="27"/>
        </w:rPr>
        <w:t xml:space="preserve"> </w:t>
      </w:r>
      <w:r>
        <w:t>ситуацию</w:t>
      </w:r>
      <w:r>
        <w:rPr>
          <w:spacing w:val="29"/>
        </w:rPr>
        <w:t xml:space="preserve"> </w:t>
      </w:r>
      <w:r>
        <w:t>и</w:t>
      </w:r>
      <w:r>
        <w:rPr>
          <w:spacing w:val="26"/>
        </w:rPr>
        <w:t xml:space="preserve"> </w:t>
      </w:r>
      <w:r>
        <w:t>принимать</w:t>
      </w:r>
      <w:r>
        <w:rPr>
          <w:spacing w:val="26"/>
        </w:rPr>
        <w:t xml:space="preserve"> </w:t>
      </w:r>
      <w:r>
        <w:t>осознанные</w:t>
      </w:r>
      <w:r>
        <w:rPr>
          <w:spacing w:val="25"/>
        </w:rPr>
        <w:t xml:space="preserve"> </w:t>
      </w:r>
      <w:r>
        <w:t>решения,</w:t>
      </w:r>
      <w:r>
        <w:rPr>
          <w:spacing w:val="23"/>
        </w:rPr>
        <w:t xml:space="preserve"> </w:t>
      </w:r>
      <w:r>
        <w:t>ориентируясь</w:t>
      </w:r>
      <w:r>
        <w:rPr>
          <w:spacing w:val="3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62FFD8F4" w14:textId="77777777" w:rsidR="00733630" w:rsidRDefault="00632EAB">
      <w:pPr>
        <w:pStyle w:val="a3"/>
        <w:spacing w:before="1"/>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0C32FE95" w14:textId="77777777" w:rsidR="00733630" w:rsidRDefault="00632EAB">
      <w:pPr>
        <w:pStyle w:val="a3"/>
        <w:spacing w:before="137"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1B5D49DC" w14:textId="77777777" w:rsidR="00733630" w:rsidRDefault="00632EAB" w:rsidP="00650BD9">
      <w:pPr>
        <w:pStyle w:val="a6"/>
        <w:numPr>
          <w:ilvl w:val="0"/>
          <w:numId w:val="94"/>
        </w:numPr>
        <w:tabs>
          <w:tab w:val="left" w:pos="1313"/>
        </w:tabs>
        <w:spacing w:line="274" w:lineRule="exact"/>
        <w:rPr>
          <w:sz w:val="24"/>
        </w:rPr>
      </w:pPr>
      <w:r>
        <w:rPr>
          <w:sz w:val="24"/>
        </w:rPr>
        <w:t>эстетического</w:t>
      </w:r>
      <w:r>
        <w:rPr>
          <w:spacing w:val="-3"/>
          <w:sz w:val="24"/>
        </w:rPr>
        <w:t xml:space="preserve"> </w:t>
      </w:r>
      <w:r>
        <w:rPr>
          <w:sz w:val="24"/>
        </w:rPr>
        <w:t>воспитания:</w:t>
      </w:r>
    </w:p>
    <w:p w14:paraId="64E74B72" w14:textId="77777777" w:rsidR="00733630" w:rsidRDefault="00632EAB">
      <w:pPr>
        <w:pStyle w:val="a3"/>
        <w:spacing w:before="141" w:line="360" w:lineRule="auto"/>
        <w:ind w:right="71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18463C0B" w14:textId="77777777" w:rsidR="00733630" w:rsidRDefault="00632EAB">
      <w:pPr>
        <w:pStyle w:val="a3"/>
        <w:spacing w:line="360" w:lineRule="auto"/>
        <w:ind w:right="710"/>
      </w:pPr>
      <w:r>
        <w:t>способность воспринимать различные виды искусства, традиции и творчество своего и</w:t>
      </w:r>
      <w:r>
        <w:rPr>
          <w:spacing w:val="1"/>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597A2D7D" w14:textId="77777777" w:rsidR="00733630" w:rsidRDefault="00632EAB">
      <w:pPr>
        <w:pStyle w:val="a3"/>
        <w:spacing w:before="1" w:line="360" w:lineRule="auto"/>
        <w:ind w:right="712"/>
      </w:pPr>
      <w:r>
        <w:t>убеждённость     в      значимости     для      личности     и     общества     отечественного</w:t>
      </w:r>
      <w:r>
        <w:rPr>
          <w:spacing w:val="1"/>
        </w:rPr>
        <w:t xml:space="preserve"> </w:t>
      </w:r>
      <w:r>
        <w:t>и мирового искусства, этнических культурных традиций и народного, в том числе словесного,</w:t>
      </w:r>
      <w:r>
        <w:rPr>
          <w:spacing w:val="1"/>
        </w:rPr>
        <w:t xml:space="preserve"> </w:t>
      </w:r>
      <w:r>
        <w:t>творчества;</w:t>
      </w:r>
    </w:p>
    <w:p w14:paraId="3F2FF6CB" w14:textId="77777777" w:rsidR="00733630" w:rsidRDefault="00632EAB">
      <w:pPr>
        <w:pStyle w:val="a3"/>
        <w:spacing w:line="360" w:lineRule="auto"/>
        <w:ind w:right="701"/>
      </w:pPr>
      <w:r>
        <w:t>готовность к самовыражению в разных видах искусства, стремление проявлять качества</w:t>
      </w:r>
      <w:r>
        <w:rPr>
          <w:spacing w:val="-57"/>
        </w:rPr>
        <w:t xml:space="preserve"> </w:t>
      </w:r>
      <w:r>
        <w:t>творческой</w:t>
      </w:r>
      <w:r>
        <w:rPr>
          <w:spacing w:val="-4"/>
        </w:rPr>
        <w:t xml:space="preserve"> </w:t>
      </w:r>
      <w:r>
        <w:t>личности,</w:t>
      </w:r>
      <w:r>
        <w:rPr>
          <w:spacing w:val="-2"/>
        </w:rPr>
        <w:t xml:space="preserve"> </w:t>
      </w:r>
      <w:r>
        <w:t>в</w:t>
      </w:r>
      <w:r>
        <w:rPr>
          <w:spacing w:val="2"/>
        </w:rPr>
        <w:t xml:space="preserve"> </w:t>
      </w:r>
      <w:r>
        <w:t>том</w:t>
      </w:r>
      <w:r>
        <w:rPr>
          <w:spacing w:val="1"/>
        </w:rPr>
        <w:t xml:space="preserve"> </w:t>
      </w:r>
      <w:r>
        <w:t>числе</w:t>
      </w:r>
      <w:r>
        <w:rPr>
          <w:spacing w:val="-5"/>
        </w:rPr>
        <w:t xml:space="preserve"> </w:t>
      </w:r>
      <w:r>
        <w:t>при</w:t>
      </w:r>
      <w:r>
        <w:rPr>
          <w:spacing w:val="-3"/>
        </w:rPr>
        <w:t xml:space="preserve"> </w:t>
      </w:r>
      <w:r>
        <w:t>выполнении</w:t>
      </w:r>
      <w:r>
        <w:rPr>
          <w:spacing w:val="2"/>
        </w:rPr>
        <w:t xml:space="preserve"> </w:t>
      </w:r>
      <w:r>
        <w:t>творческих</w:t>
      </w:r>
      <w:r>
        <w:rPr>
          <w:spacing w:val="-5"/>
        </w:rPr>
        <w:t xml:space="preserve"> </w:t>
      </w:r>
      <w:r>
        <w:t>работ</w:t>
      </w:r>
      <w:r>
        <w:rPr>
          <w:spacing w:val="1"/>
        </w:rPr>
        <w:t xml:space="preserve"> </w:t>
      </w:r>
      <w:r>
        <w:t>по</w:t>
      </w:r>
      <w:r>
        <w:rPr>
          <w:spacing w:val="1"/>
        </w:rPr>
        <w:t xml:space="preserve"> </w:t>
      </w:r>
      <w:r>
        <w:t>русскому</w:t>
      </w:r>
      <w:r>
        <w:rPr>
          <w:spacing w:val="-9"/>
        </w:rPr>
        <w:t xml:space="preserve"> </w:t>
      </w:r>
      <w:r>
        <w:t>языку;</w:t>
      </w:r>
    </w:p>
    <w:p w14:paraId="2E1B902E" w14:textId="77777777" w:rsidR="00733630" w:rsidRDefault="00632EAB" w:rsidP="00650BD9">
      <w:pPr>
        <w:pStyle w:val="a6"/>
        <w:numPr>
          <w:ilvl w:val="0"/>
          <w:numId w:val="94"/>
        </w:numPr>
        <w:tabs>
          <w:tab w:val="left" w:pos="1313"/>
        </w:tabs>
        <w:spacing w:line="360" w:lineRule="auto"/>
        <w:ind w:left="337" w:right="715" w:firstLine="710"/>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14:paraId="727704A8" w14:textId="77777777" w:rsidR="00733630" w:rsidRDefault="00632EAB">
      <w:pPr>
        <w:pStyle w:val="a3"/>
        <w:spacing w:line="274" w:lineRule="exact"/>
        <w:ind w:left="1048" w:firstLine="0"/>
      </w:pPr>
      <w:r>
        <w:t>сформированность</w:t>
      </w:r>
      <w:r>
        <w:rPr>
          <w:spacing w:val="1"/>
        </w:rPr>
        <w:t xml:space="preserve"> </w:t>
      </w:r>
      <w:r>
        <w:t>здорового</w:t>
      </w:r>
      <w:r>
        <w:rPr>
          <w:spacing w:val="4"/>
        </w:rPr>
        <w:t xml:space="preserve"> </w:t>
      </w:r>
      <w:r>
        <w:t>и</w:t>
      </w:r>
      <w:r>
        <w:rPr>
          <w:spacing w:val="6"/>
        </w:rPr>
        <w:t xml:space="preserve"> </w:t>
      </w:r>
      <w:r>
        <w:t>безопасного образа</w:t>
      </w:r>
      <w:r>
        <w:rPr>
          <w:spacing w:val="4"/>
        </w:rPr>
        <w:t xml:space="preserve"> </w:t>
      </w:r>
      <w:r>
        <w:t>жизни,</w:t>
      </w:r>
      <w:r>
        <w:rPr>
          <w:spacing w:val="-2"/>
        </w:rPr>
        <w:t xml:space="preserve"> </w:t>
      </w:r>
      <w:r>
        <w:t>ответственного отношения</w:t>
      </w:r>
      <w:r>
        <w:rPr>
          <w:spacing w:val="5"/>
        </w:rPr>
        <w:t xml:space="preserve"> </w:t>
      </w:r>
      <w:r>
        <w:t>к</w:t>
      </w:r>
    </w:p>
    <w:p w14:paraId="5AF17929" w14:textId="77777777" w:rsidR="00733630" w:rsidRDefault="00632EAB">
      <w:pPr>
        <w:pStyle w:val="a3"/>
        <w:spacing w:before="64"/>
        <w:ind w:firstLine="0"/>
      </w:pPr>
      <w:r>
        <w:t>своему</w:t>
      </w:r>
      <w:r>
        <w:rPr>
          <w:spacing w:val="-7"/>
        </w:rPr>
        <w:t xml:space="preserve"> </w:t>
      </w:r>
      <w:r>
        <w:t>здоровью;</w:t>
      </w:r>
    </w:p>
    <w:p w14:paraId="7CC21154" w14:textId="77777777" w:rsidR="00733630" w:rsidRDefault="00632EAB">
      <w:pPr>
        <w:pStyle w:val="a3"/>
        <w:spacing w:before="137" w:line="360" w:lineRule="auto"/>
        <w:ind w:right="697"/>
      </w:pPr>
      <w:r>
        <w:t>потребность в физическом совершенствовании, занятиях спортивно-оздоровительной</w:t>
      </w:r>
      <w:r>
        <w:rPr>
          <w:spacing w:val="1"/>
        </w:rPr>
        <w:t xml:space="preserve"> </w:t>
      </w:r>
      <w:r>
        <w:t>деятельностью;</w:t>
      </w:r>
    </w:p>
    <w:p w14:paraId="3C1FB1E3" w14:textId="77777777" w:rsidR="00733630" w:rsidRDefault="00632EAB">
      <w:pPr>
        <w:pStyle w:val="a3"/>
        <w:spacing w:line="364" w:lineRule="auto"/>
        <w:ind w:right="717"/>
      </w:pPr>
      <w:r>
        <w:t>активное неприятие вредных привычек и иных форм причинения вреда физическому и</w:t>
      </w:r>
      <w:r>
        <w:rPr>
          <w:spacing w:val="1"/>
        </w:rPr>
        <w:t xml:space="preserve"> </w:t>
      </w:r>
      <w:r>
        <w:t>психическому</w:t>
      </w:r>
      <w:r>
        <w:rPr>
          <w:spacing w:val="-8"/>
        </w:rPr>
        <w:t xml:space="preserve"> </w:t>
      </w:r>
      <w:r>
        <w:t>здоровью;</w:t>
      </w:r>
    </w:p>
    <w:p w14:paraId="26F81A5F" w14:textId="77777777" w:rsidR="00733630" w:rsidRDefault="00632EAB" w:rsidP="00650BD9">
      <w:pPr>
        <w:pStyle w:val="a6"/>
        <w:numPr>
          <w:ilvl w:val="0"/>
          <w:numId w:val="94"/>
        </w:numPr>
        <w:tabs>
          <w:tab w:val="left" w:pos="1313"/>
        </w:tabs>
        <w:spacing w:line="268" w:lineRule="exact"/>
        <w:rPr>
          <w:sz w:val="24"/>
        </w:rPr>
      </w:pPr>
      <w:r>
        <w:rPr>
          <w:sz w:val="24"/>
        </w:rPr>
        <w:t>трудового</w:t>
      </w:r>
      <w:r>
        <w:rPr>
          <w:spacing w:val="-2"/>
          <w:sz w:val="24"/>
        </w:rPr>
        <w:t xml:space="preserve"> </w:t>
      </w:r>
      <w:r>
        <w:rPr>
          <w:sz w:val="24"/>
        </w:rPr>
        <w:t>воспитания:</w:t>
      </w:r>
    </w:p>
    <w:p w14:paraId="17187E3D" w14:textId="77777777" w:rsidR="00733630" w:rsidRDefault="00632EAB">
      <w:pPr>
        <w:pStyle w:val="a3"/>
        <w:spacing w:before="134"/>
        <w:ind w:left="1048"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21AFA7D4" w14:textId="77777777" w:rsidR="00733630" w:rsidRDefault="00632EAB">
      <w:pPr>
        <w:pStyle w:val="a3"/>
        <w:spacing w:before="137" w:line="362" w:lineRule="auto"/>
        <w:ind w:right="712"/>
      </w:pPr>
      <w:r>
        <w:t>готовность к активной деятельности технологической и социальной направленности,</w:t>
      </w:r>
      <w:r>
        <w:rPr>
          <w:spacing w:val="1"/>
        </w:rPr>
        <w:t xml:space="preserve"> </w:t>
      </w:r>
      <w:r>
        <w:t>способность инициировать, планировать и самостоятельно осуществлять такую деятельность,</w:t>
      </w:r>
      <w:r>
        <w:rPr>
          <w:spacing w:val="1"/>
        </w:rPr>
        <w:t xml:space="preserve"> </w:t>
      </w:r>
      <w:r>
        <w:t>в</w:t>
      </w:r>
      <w:r>
        <w:rPr>
          <w:spacing w:val="2"/>
        </w:rPr>
        <w:t xml:space="preserve"> </w:t>
      </w:r>
      <w:r>
        <w:t>том</w:t>
      </w:r>
      <w:r>
        <w:rPr>
          <w:spacing w:val="-1"/>
        </w:rPr>
        <w:t xml:space="preserve"> </w:t>
      </w:r>
      <w:r>
        <w:t>числе</w:t>
      </w:r>
      <w:r>
        <w:rPr>
          <w:spacing w:val="-4"/>
        </w:rPr>
        <w:t xml:space="preserve"> </w:t>
      </w:r>
      <w:r>
        <w:t>в</w:t>
      </w:r>
      <w:r>
        <w:rPr>
          <w:spacing w:val="5"/>
        </w:rPr>
        <w:t xml:space="preserve"> </w:t>
      </w:r>
      <w:r>
        <w:t>процессе</w:t>
      </w:r>
      <w:r>
        <w:rPr>
          <w:spacing w:val="1"/>
        </w:rPr>
        <w:t xml:space="preserve"> </w:t>
      </w:r>
      <w:r>
        <w:t>изучения</w:t>
      </w:r>
      <w:r>
        <w:rPr>
          <w:spacing w:val="2"/>
        </w:rPr>
        <w:t xml:space="preserve"> </w:t>
      </w:r>
      <w:r>
        <w:t>русского</w:t>
      </w:r>
      <w:r>
        <w:rPr>
          <w:spacing w:val="1"/>
        </w:rPr>
        <w:t xml:space="preserve"> </w:t>
      </w:r>
      <w:r>
        <w:t>языка;</w:t>
      </w:r>
    </w:p>
    <w:p w14:paraId="6AC6364C" w14:textId="77777777" w:rsidR="00733630" w:rsidRDefault="00632EAB">
      <w:pPr>
        <w:pStyle w:val="a3"/>
        <w:spacing w:line="362" w:lineRule="auto"/>
        <w:ind w:right="70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2"/>
        </w:rPr>
        <w:t xml:space="preserve"> </w:t>
      </w:r>
      <w:r>
        <w:t>профессии</w:t>
      </w:r>
      <w:r>
        <w:rPr>
          <w:spacing w:val="-3"/>
        </w:rPr>
        <w:t xml:space="preserve"> </w:t>
      </w:r>
      <w:r>
        <w:t>и</w:t>
      </w:r>
      <w:r>
        <w:rPr>
          <w:spacing w:val="2"/>
        </w:rPr>
        <w:t xml:space="preserve"> </w:t>
      </w:r>
      <w:r>
        <w:t>реализовывать</w:t>
      </w:r>
      <w:r>
        <w:rPr>
          <w:spacing w:val="3"/>
        </w:rPr>
        <w:t xml:space="preserve"> </w:t>
      </w:r>
      <w:r>
        <w:t>собственные жизненные планы;</w:t>
      </w:r>
    </w:p>
    <w:p w14:paraId="511DE9FC" w14:textId="77777777" w:rsidR="00733630" w:rsidRDefault="00632EAB">
      <w:pPr>
        <w:pStyle w:val="a3"/>
        <w:spacing w:line="270" w:lineRule="exact"/>
        <w:ind w:left="1048" w:firstLine="0"/>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03A64370" w14:textId="77777777" w:rsidR="00733630" w:rsidRDefault="00632EAB" w:rsidP="00650BD9">
      <w:pPr>
        <w:pStyle w:val="a6"/>
        <w:numPr>
          <w:ilvl w:val="0"/>
          <w:numId w:val="94"/>
        </w:numPr>
        <w:tabs>
          <w:tab w:val="left" w:pos="1313"/>
        </w:tabs>
        <w:spacing w:before="130"/>
        <w:rPr>
          <w:sz w:val="24"/>
        </w:rPr>
      </w:pPr>
      <w:r>
        <w:rPr>
          <w:sz w:val="24"/>
        </w:rPr>
        <w:t>экологического</w:t>
      </w:r>
      <w:r>
        <w:rPr>
          <w:spacing w:val="-4"/>
          <w:sz w:val="24"/>
        </w:rPr>
        <w:t xml:space="preserve"> </w:t>
      </w:r>
      <w:r>
        <w:rPr>
          <w:sz w:val="24"/>
        </w:rPr>
        <w:t>воспитания:</w:t>
      </w:r>
    </w:p>
    <w:p w14:paraId="1C75DFD4" w14:textId="77777777" w:rsidR="00733630" w:rsidRDefault="00632EAB">
      <w:pPr>
        <w:pStyle w:val="a3"/>
        <w:spacing w:before="137" w:line="362"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5"/>
        </w:rPr>
        <w:t xml:space="preserve"> </w:t>
      </w:r>
      <w:r>
        <w:t>среды,</w:t>
      </w:r>
      <w:r>
        <w:rPr>
          <w:spacing w:val="-13"/>
        </w:rPr>
        <w:t xml:space="preserve"> </w:t>
      </w:r>
      <w:r>
        <w:t>осознание</w:t>
      </w:r>
      <w:r>
        <w:rPr>
          <w:spacing w:val="-11"/>
        </w:rPr>
        <w:t xml:space="preserve"> </w:t>
      </w:r>
      <w:r>
        <w:t>глобального</w:t>
      </w:r>
      <w:r>
        <w:rPr>
          <w:spacing w:val="-58"/>
        </w:rPr>
        <w:t xml:space="preserve"> </w:t>
      </w:r>
      <w:r>
        <w:t>характера</w:t>
      </w:r>
      <w:r>
        <w:rPr>
          <w:spacing w:val="-1"/>
        </w:rPr>
        <w:t xml:space="preserve"> </w:t>
      </w:r>
      <w:r>
        <w:t>экологических</w:t>
      </w:r>
      <w:r>
        <w:rPr>
          <w:spacing w:val="-3"/>
        </w:rPr>
        <w:t xml:space="preserve"> </w:t>
      </w:r>
      <w:r>
        <w:t>проблем;</w:t>
      </w:r>
    </w:p>
    <w:p w14:paraId="71188E12" w14:textId="77777777" w:rsidR="00733630" w:rsidRDefault="00632EAB">
      <w:pPr>
        <w:pStyle w:val="a3"/>
        <w:spacing w:line="360" w:lineRule="auto"/>
        <w:ind w:right="711"/>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560F425F" w14:textId="77777777" w:rsidR="00733630" w:rsidRDefault="00632EAB">
      <w:pPr>
        <w:pStyle w:val="a3"/>
        <w:spacing w:line="360" w:lineRule="auto"/>
        <w:ind w:right="708"/>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22721DD7" w14:textId="77777777" w:rsidR="00733630" w:rsidRDefault="00632EAB">
      <w:pPr>
        <w:pStyle w:val="a3"/>
        <w:spacing w:line="272"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0EEF8718" w14:textId="77777777" w:rsidR="00733630" w:rsidRDefault="00632EAB" w:rsidP="00650BD9">
      <w:pPr>
        <w:pStyle w:val="a6"/>
        <w:numPr>
          <w:ilvl w:val="0"/>
          <w:numId w:val="94"/>
        </w:numPr>
        <w:tabs>
          <w:tab w:val="left" w:pos="1313"/>
        </w:tabs>
        <w:spacing w:before="138"/>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161E49DC" w14:textId="77777777" w:rsidR="00733630" w:rsidRDefault="00632EAB">
      <w:pPr>
        <w:pStyle w:val="a3"/>
        <w:spacing w:before="138" w:line="360" w:lineRule="auto"/>
        <w:ind w:right="705"/>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0"/>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7"/>
        </w:rPr>
        <w:t xml:space="preserve"> </w:t>
      </w:r>
      <w:r>
        <w:rPr>
          <w:spacing w:val="-1"/>
        </w:rPr>
        <w:t>на</w:t>
      </w:r>
      <w:r>
        <w:rPr>
          <w:spacing w:val="-13"/>
        </w:rPr>
        <w:t xml:space="preserve"> </w:t>
      </w:r>
      <w:r>
        <w:rPr>
          <w:spacing w:val="-1"/>
        </w:rP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230441DC" w14:textId="77777777" w:rsidR="00733630" w:rsidRDefault="00632EAB">
      <w:pPr>
        <w:pStyle w:val="a3"/>
        <w:spacing w:before="1"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755F4C97" w14:textId="77777777" w:rsidR="00733630" w:rsidRDefault="00632EAB">
      <w:pPr>
        <w:pStyle w:val="a3"/>
        <w:spacing w:line="360" w:lineRule="auto"/>
        <w:ind w:right="69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57"/>
        </w:rPr>
        <w:t xml:space="preserve"> </w:t>
      </w:r>
      <w:r>
        <w:t>исследовательскую и проектную деятельность, в том числе по русскому языку, индивидуально</w:t>
      </w:r>
      <w:r>
        <w:rPr>
          <w:spacing w:val="-57"/>
        </w:rPr>
        <w:t xml:space="preserve"> </w:t>
      </w:r>
      <w:r>
        <w:t>и</w:t>
      </w:r>
      <w:r>
        <w:rPr>
          <w:spacing w:val="2"/>
        </w:rPr>
        <w:t xml:space="preserve"> </w:t>
      </w:r>
      <w:r>
        <w:t>в</w:t>
      </w:r>
      <w:r>
        <w:rPr>
          <w:spacing w:val="-1"/>
        </w:rPr>
        <w:t xml:space="preserve"> </w:t>
      </w:r>
      <w:r>
        <w:t>группе.</w:t>
      </w:r>
    </w:p>
    <w:p w14:paraId="640A3B7B" w14:textId="77777777" w:rsidR="00733630" w:rsidRDefault="00632EAB">
      <w:pPr>
        <w:pStyle w:val="a3"/>
        <w:spacing w:line="360" w:lineRule="auto"/>
        <w:ind w:right="706"/>
      </w:pPr>
      <w:r>
        <w:rPr>
          <w:spacing w:val="-1"/>
        </w:rPr>
        <w:t>В</w:t>
      </w:r>
      <w:r>
        <w:rPr>
          <w:spacing w:val="-9"/>
        </w:rPr>
        <w:t xml:space="preserve"> </w:t>
      </w:r>
      <w:r>
        <w:rPr>
          <w:spacing w:val="-1"/>
        </w:rPr>
        <w:t>процессе</w:t>
      </w:r>
      <w:r>
        <w:rPr>
          <w:spacing w:val="-8"/>
        </w:rPr>
        <w:t xml:space="preserve"> </w:t>
      </w:r>
      <w:r>
        <w:rPr>
          <w:spacing w:val="-1"/>
        </w:rPr>
        <w:t>достижения</w:t>
      </w:r>
      <w:r>
        <w:rPr>
          <w:spacing w:val="-12"/>
        </w:rPr>
        <w:t xml:space="preserve"> </w:t>
      </w:r>
      <w:r>
        <w:rPr>
          <w:spacing w:val="-1"/>
        </w:rPr>
        <w:t>личностных</w:t>
      </w:r>
      <w:r>
        <w:rPr>
          <w:spacing w:val="-11"/>
        </w:rPr>
        <w:t xml:space="preserve"> </w:t>
      </w:r>
      <w:r>
        <w:rPr>
          <w:spacing w:val="-1"/>
        </w:rPr>
        <w:t>результатов</w:t>
      </w:r>
      <w:r>
        <w:rPr>
          <w:spacing w:val="-11"/>
        </w:rPr>
        <w:t xml:space="preserve"> </w:t>
      </w:r>
      <w:r>
        <w:t>освоения</w:t>
      </w:r>
      <w:r>
        <w:rPr>
          <w:spacing w:val="-16"/>
        </w:rPr>
        <w:t xml:space="preserve"> </w:t>
      </w:r>
      <w:r>
        <w:t>обучающимися</w:t>
      </w:r>
      <w:r>
        <w:rPr>
          <w:spacing w:val="-8"/>
        </w:rPr>
        <w:t xml:space="preserve"> </w:t>
      </w:r>
      <w:r>
        <w:t>программы</w:t>
      </w:r>
      <w:r>
        <w:rPr>
          <w:spacing w:val="-14"/>
        </w:rPr>
        <w:t xml:space="preserve"> </w:t>
      </w:r>
      <w:r>
        <w:t>по</w:t>
      </w:r>
      <w:r>
        <w:rPr>
          <w:spacing w:val="-58"/>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2"/>
        </w:rPr>
        <w:t xml:space="preserve"> </w:t>
      </w:r>
      <w:r>
        <w:t>сформированность:</w:t>
      </w:r>
    </w:p>
    <w:p w14:paraId="3E62A0B0" w14:textId="77777777" w:rsidR="00733630" w:rsidRDefault="00632EAB">
      <w:pPr>
        <w:pStyle w:val="a3"/>
        <w:spacing w:before="64"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rPr>
          <w:spacing w:val="-1"/>
        </w:rPr>
        <w:t>использовать</w:t>
      </w:r>
      <w:r>
        <w:rPr>
          <w:spacing w:val="-16"/>
        </w:rPr>
        <w:t xml:space="preserve"> </w:t>
      </w:r>
      <w:r>
        <w:rPr>
          <w:spacing w:val="-1"/>
        </w:rPr>
        <w:t>языковые</w:t>
      </w:r>
      <w:r>
        <w:rPr>
          <w:spacing w:val="-13"/>
        </w:rPr>
        <w:t xml:space="preserve"> </w:t>
      </w:r>
      <w:r>
        <w:rPr>
          <w:spacing w:val="-1"/>
        </w:rPr>
        <w:t>средства</w:t>
      </w:r>
      <w:r>
        <w:rPr>
          <w:spacing w:val="-13"/>
        </w:rPr>
        <w:t xml:space="preserve"> </w:t>
      </w:r>
      <w:r>
        <w:rPr>
          <w:spacing w:val="-1"/>
        </w:rPr>
        <w:t>для</w:t>
      </w:r>
      <w:r>
        <w:rPr>
          <w:spacing w:val="-16"/>
        </w:rPr>
        <w:t xml:space="preserve"> </w:t>
      </w:r>
      <w:r>
        <w:rPr>
          <w:spacing w:val="-1"/>
        </w:rPr>
        <w:t>выражения</w:t>
      </w:r>
      <w:r>
        <w:rPr>
          <w:spacing w:val="-17"/>
        </w:rPr>
        <w:t xml:space="preserve"> </w:t>
      </w:r>
      <w:r>
        <w:t>своего</w:t>
      </w:r>
      <w:r>
        <w:rPr>
          <w:spacing w:val="-12"/>
        </w:rPr>
        <w:t xml:space="preserve"> </w:t>
      </w:r>
      <w:r>
        <w:t>состояния,</w:t>
      </w:r>
      <w:r>
        <w:rPr>
          <w:spacing w:val="-14"/>
        </w:rPr>
        <w:t xml:space="preserve"> </w:t>
      </w:r>
      <w:r>
        <w:t>видеть</w:t>
      </w:r>
      <w:r>
        <w:rPr>
          <w:spacing w:val="-16"/>
        </w:rPr>
        <w:t xml:space="preserve"> </w:t>
      </w:r>
      <w:r>
        <w:t>направление</w:t>
      </w:r>
      <w:r>
        <w:rPr>
          <w:spacing w:val="-13"/>
        </w:rPr>
        <w:t xml:space="preserve"> </w:t>
      </w:r>
      <w:r>
        <w:t>развития</w:t>
      </w:r>
      <w:r>
        <w:rPr>
          <w:spacing w:val="-57"/>
        </w:rPr>
        <w:t xml:space="preserve"> </w:t>
      </w:r>
      <w:r>
        <w:t>собственной</w:t>
      </w:r>
      <w:r>
        <w:rPr>
          <w:spacing w:val="-3"/>
        </w:rPr>
        <w:t xml:space="preserve"> </w:t>
      </w:r>
      <w:r>
        <w:t>эмоциональной</w:t>
      </w:r>
      <w:r>
        <w:rPr>
          <w:spacing w:val="-2"/>
        </w:rPr>
        <w:t xml:space="preserve"> </w:t>
      </w:r>
      <w:r>
        <w:t>сферы,</w:t>
      </w:r>
      <w:r>
        <w:rPr>
          <w:spacing w:val="3"/>
        </w:rPr>
        <w:t xml:space="preserve"> </w:t>
      </w:r>
      <w:r>
        <w:t>быть</w:t>
      </w:r>
      <w:r>
        <w:rPr>
          <w:spacing w:val="-1"/>
        </w:rPr>
        <w:t xml:space="preserve"> </w:t>
      </w:r>
      <w:r>
        <w:t>уверенным</w:t>
      </w:r>
      <w:r>
        <w:rPr>
          <w:spacing w:val="-1"/>
        </w:rPr>
        <w:t xml:space="preserve"> </w:t>
      </w:r>
      <w:r>
        <w:t>в</w:t>
      </w:r>
      <w:r>
        <w:rPr>
          <w:spacing w:val="-2"/>
        </w:rPr>
        <w:t xml:space="preserve"> </w:t>
      </w:r>
      <w:r>
        <w:t>себе;</w:t>
      </w:r>
    </w:p>
    <w:p w14:paraId="68BB6490" w14:textId="77777777" w:rsidR="00733630" w:rsidRDefault="00632EAB">
      <w:pPr>
        <w:pStyle w:val="a3"/>
        <w:tabs>
          <w:tab w:val="left" w:pos="2036"/>
          <w:tab w:val="left" w:pos="4406"/>
          <w:tab w:val="left" w:pos="6926"/>
          <w:tab w:val="left" w:pos="9210"/>
        </w:tabs>
        <w:spacing w:line="362" w:lineRule="auto"/>
        <w:ind w:right="706"/>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8"/>
        </w:rPr>
        <w:t xml:space="preserve"> </w:t>
      </w:r>
      <w:r>
        <w:t>своё</w:t>
      </w:r>
      <w:r>
        <w:tab/>
        <w:t>поведение,</w:t>
      </w:r>
      <w:r>
        <w:tab/>
        <w:t>способность</w:t>
      </w:r>
      <w:r>
        <w:tab/>
        <w:t>проявлять</w:t>
      </w:r>
      <w:r>
        <w:tab/>
      </w:r>
      <w:r>
        <w:rPr>
          <w:spacing w:val="-1"/>
        </w:rPr>
        <w:t>гибкость</w:t>
      </w:r>
      <w:r>
        <w:rPr>
          <w:spacing w:val="-58"/>
        </w:rPr>
        <w:t xml:space="preserve"> </w:t>
      </w:r>
      <w:r>
        <w:t>и</w:t>
      </w:r>
      <w:r>
        <w:rPr>
          <w:spacing w:val="2"/>
        </w:rPr>
        <w:t xml:space="preserve"> </w:t>
      </w:r>
      <w:r>
        <w:t>адаптироваться</w:t>
      </w:r>
      <w:r>
        <w:rPr>
          <w:spacing w:val="1"/>
        </w:rPr>
        <w:t xml:space="preserve"> </w:t>
      </w:r>
      <w:r>
        <w:t>к</w:t>
      </w:r>
      <w:r>
        <w:rPr>
          <w:spacing w:val="-6"/>
        </w:rPr>
        <w:t xml:space="preserve"> </w:t>
      </w:r>
      <w:r>
        <w:t>эмоциональным</w:t>
      </w:r>
      <w:r>
        <w:rPr>
          <w:spacing w:val="-1"/>
        </w:rPr>
        <w:t xml:space="preserve"> </w:t>
      </w:r>
      <w:r>
        <w:t>изменениям,</w:t>
      </w:r>
      <w:r>
        <w:rPr>
          <w:spacing w:val="3"/>
        </w:rPr>
        <w:t xml:space="preserve"> </w:t>
      </w:r>
      <w:r>
        <w:t>быть</w:t>
      </w:r>
      <w:r>
        <w:rPr>
          <w:spacing w:val="-3"/>
        </w:rPr>
        <w:t xml:space="preserve"> </w:t>
      </w:r>
      <w:r>
        <w:t>открытым</w:t>
      </w:r>
      <w:r>
        <w:rPr>
          <w:spacing w:val="-2"/>
        </w:rPr>
        <w:t xml:space="preserve"> </w:t>
      </w:r>
      <w:r>
        <w:t>новому;</w:t>
      </w:r>
    </w:p>
    <w:p w14:paraId="780DE657" w14:textId="77777777" w:rsidR="00733630" w:rsidRDefault="00632EAB">
      <w:pPr>
        <w:pStyle w:val="a3"/>
        <w:spacing w:line="360" w:lineRule="auto"/>
        <w:ind w:right="705"/>
      </w:pPr>
      <w:r>
        <w:t xml:space="preserve">внутренней     </w:t>
      </w:r>
      <w:r>
        <w:rPr>
          <w:spacing w:val="1"/>
        </w:rPr>
        <w:t xml:space="preserve"> </w:t>
      </w:r>
      <w:r>
        <w:t>мотивации,       включающей      стремление      к      достижению      цели</w:t>
      </w:r>
      <w:r>
        <w:rPr>
          <w:spacing w:val="-57"/>
        </w:rPr>
        <w:t xml:space="preserve"> </w:t>
      </w:r>
      <w:r>
        <w:t>и успеху,</w:t>
      </w:r>
      <w:r>
        <w:rPr>
          <w:spacing w:val="1"/>
        </w:rPr>
        <w:t xml:space="preserve"> </w:t>
      </w:r>
      <w:r>
        <w:t>оптимизм,</w:t>
      </w:r>
      <w:r>
        <w:rPr>
          <w:spacing w:val="-3"/>
        </w:rPr>
        <w:t xml:space="preserve"> </w:t>
      </w:r>
      <w:r>
        <w:t>инициативность,</w:t>
      </w:r>
      <w:r>
        <w:rPr>
          <w:spacing w:val="-4"/>
        </w:rPr>
        <w:t xml:space="preserve"> </w:t>
      </w:r>
      <w:r>
        <w:t>умение</w:t>
      </w:r>
      <w:r>
        <w:rPr>
          <w:spacing w:val="-1"/>
        </w:rPr>
        <w:t xml:space="preserve"> </w:t>
      </w:r>
      <w:r>
        <w:t>действовать,</w:t>
      </w:r>
      <w:r>
        <w:rPr>
          <w:spacing w:val="-4"/>
        </w:rPr>
        <w:t xml:space="preserve"> </w:t>
      </w:r>
      <w:r>
        <w:t>исходя из своих</w:t>
      </w:r>
      <w:r>
        <w:rPr>
          <w:spacing w:val="-5"/>
        </w:rPr>
        <w:t xml:space="preserve"> </w:t>
      </w:r>
      <w:r>
        <w:t>возможностей;</w:t>
      </w:r>
    </w:p>
    <w:p w14:paraId="484A8560" w14:textId="77777777" w:rsidR="00733630" w:rsidRDefault="00632EAB">
      <w:pPr>
        <w:pStyle w:val="a3"/>
        <w:spacing w:line="360" w:lineRule="auto"/>
        <w:ind w:right="710"/>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57"/>
        </w:rPr>
        <w:t xml:space="preserve"> </w:t>
      </w:r>
      <w:r>
        <w:t>эмоциональное</w:t>
      </w:r>
      <w:r>
        <w:rPr>
          <w:spacing w:val="-4"/>
        </w:rPr>
        <w:t xml:space="preserve"> </w:t>
      </w:r>
      <w:r>
        <w:t>состояние</w:t>
      </w:r>
      <w:r>
        <w:rPr>
          <w:spacing w:val="-4"/>
        </w:rPr>
        <w:t xml:space="preserve"> </w:t>
      </w:r>
      <w:r>
        <w:t>других</w:t>
      </w:r>
      <w:r>
        <w:rPr>
          <w:spacing w:val="-7"/>
        </w:rPr>
        <w:t xml:space="preserve"> </w:t>
      </w:r>
      <w:r>
        <w:t>людей</w:t>
      </w:r>
      <w:r>
        <w:rPr>
          <w:spacing w:val="-2"/>
        </w:rPr>
        <w:t xml:space="preserve"> </w:t>
      </w:r>
      <w:r>
        <w:t>и</w:t>
      </w:r>
      <w:r>
        <w:rPr>
          <w:spacing w:val="2"/>
        </w:rPr>
        <w:t xml:space="preserve"> </w:t>
      </w:r>
      <w:r>
        <w:t>учитывать</w:t>
      </w:r>
      <w:r>
        <w:rPr>
          <w:spacing w:val="-2"/>
        </w:rPr>
        <w:t xml:space="preserve"> </w:t>
      </w:r>
      <w:r>
        <w:t>его</w:t>
      </w:r>
      <w:r>
        <w:rPr>
          <w:spacing w:val="-3"/>
        </w:rPr>
        <w:t xml:space="preserve"> </w:t>
      </w:r>
      <w:r>
        <w:t>при</w:t>
      </w:r>
      <w:r>
        <w:rPr>
          <w:spacing w:val="2"/>
        </w:rPr>
        <w:t xml:space="preserve"> </w:t>
      </w:r>
      <w:r>
        <w:t>осуществлении</w:t>
      </w:r>
      <w:r>
        <w:rPr>
          <w:spacing w:val="-2"/>
        </w:rPr>
        <w:t xml:space="preserve"> </w:t>
      </w:r>
      <w:r>
        <w:t>коммуникации;</w:t>
      </w:r>
    </w:p>
    <w:p w14:paraId="6DEB91C2" w14:textId="77777777" w:rsidR="00733630" w:rsidRDefault="00632EAB">
      <w:pPr>
        <w:pStyle w:val="a3"/>
        <w:spacing w:line="362" w:lineRule="auto"/>
        <w:ind w:right="711"/>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57"/>
        </w:rPr>
        <w:t xml:space="preserve"> </w:t>
      </w:r>
      <w:r>
        <w:t>людьми,</w:t>
      </w:r>
      <w:r>
        <w:rPr>
          <w:spacing w:val="1"/>
        </w:rPr>
        <w:t xml:space="preserve"> </w:t>
      </w:r>
      <w:r>
        <w:t>заботиться</w:t>
      </w:r>
      <w:r>
        <w:rPr>
          <w:spacing w:val="1"/>
        </w:rPr>
        <w:t xml:space="preserve"> </w:t>
      </w:r>
      <w:r>
        <w:t>о</w:t>
      </w:r>
      <w:r>
        <w:rPr>
          <w:spacing w:val="1"/>
        </w:rPr>
        <w:t xml:space="preserve"> </w:t>
      </w:r>
      <w:r>
        <w:t>них,</w:t>
      </w:r>
      <w:r>
        <w:rPr>
          <w:spacing w:val="1"/>
        </w:rPr>
        <w:t xml:space="preserve"> </w:t>
      </w:r>
      <w:r>
        <w:t>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1"/>
        </w:rPr>
        <w:t xml:space="preserve"> </w:t>
      </w:r>
      <w:r>
        <w:t>опыта.</w:t>
      </w:r>
    </w:p>
    <w:p w14:paraId="0143B02C" w14:textId="77777777" w:rsidR="00733630" w:rsidRDefault="00632EAB">
      <w:pPr>
        <w:pStyle w:val="a3"/>
        <w:spacing w:line="360" w:lineRule="auto"/>
        <w:ind w:right="702"/>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1CCA42A8" w14:textId="77777777" w:rsidR="00733630" w:rsidRDefault="00632EAB">
      <w:pPr>
        <w:pStyle w:val="a3"/>
        <w:spacing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166BE321" w14:textId="77777777" w:rsidR="00733630" w:rsidRDefault="00632EAB">
      <w:pPr>
        <w:pStyle w:val="a3"/>
        <w:spacing w:line="362"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43F51B87" w14:textId="77777777" w:rsidR="00733630" w:rsidRDefault="00632EAB">
      <w:pPr>
        <w:pStyle w:val="a3"/>
        <w:spacing w:line="360" w:lineRule="auto"/>
        <w:ind w:right="705"/>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5"/>
        </w:rPr>
        <w:t xml:space="preserve"> </w:t>
      </w:r>
      <w:r>
        <w:t>разновидностей</w:t>
      </w:r>
      <w:r>
        <w:rPr>
          <w:spacing w:val="-3"/>
        </w:rPr>
        <w:t xml:space="preserve"> </w:t>
      </w:r>
      <w:r>
        <w:t>языка,</w:t>
      </w:r>
      <w:r>
        <w:rPr>
          <w:spacing w:val="3"/>
        </w:rPr>
        <w:t xml:space="preserve"> </w:t>
      </w:r>
      <w:r>
        <w:t>функционально-смысловых</w:t>
      </w:r>
      <w:r>
        <w:rPr>
          <w:spacing w:val="-4"/>
        </w:rPr>
        <w:t xml:space="preserve"> </w:t>
      </w:r>
      <w:r>
        <w:t>типов,</w:t>
      </w:r>
      <w:r>
        <w:rPr>
          <w:spacing w:val="-2"/>
        </w:rPr>
        <w:t xml:space="preserve"> </w:t>
      </w:r>
      <w:r>
        <w:t>жанров;</w:t>
      </w:r>
    </w:p>
    <w:p w14:paraId="2D2DE485" w14:textId="77777777" w:rsidR="00733630" w:rsidRDefault="00632EAB">
      <w:pPr>
        <w:pStyle w:val="a3"/>
        <w:ind w:left="1048" w:firstLine="0"/>
      </w:pPr>
      <w:r>
        <w:t>определять</w:t>
      </w:r>
      <w:r>
        <w:rPr>
          <w:spacing w:val="-4"/>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5"/>
        </w:rPr>
        <w:t xml:space="preserve"> </w:t>
      </w:r>
      <w:r>
        <w:t>достижения;</w:t>
      </w:r>
    </w:p>
    <w:p w14:paraId="54A495A3" w14:textId="77777777" w:rsidR="00733630" w:rsidRDefault="00632EAB">
      <w:pPr>
        <w:pStyle w:val="a3"/>
        <w:spacing w:before="119" w:line="360" w:lineRule="auto"/>
        <w:ind w:left="1048" w:right="711" w:firstLine="0"/>
      </w:pPr>
      <w:r>
        <w:t>выявлять закономерности и противоречия языковых явлений, данных в наблюдении;</w:t>
      </w:r>
      <w:r>
        <w:rPr>
          <w:spacing w:val="1"/>
        </w:rPr>
        <w:t xml:space="preserve"> </w:t>
      </w: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p>
    <w:p w14:paraId="490D6774" w14:textId="77777777" w:rsidR="00733630" w:rsidRDefault="00632EAB">
      <w:pPr>
        <w:pStyle w:val="a3"/>
        <w:spacing w:line="274" w:lineRule="exact"/>
        <w:ind w:firstLine="0"/>
      </w:pPr>
      <w:r>
        <w:t>нематериальных</w:t>
      </w:r>
      <w:r>
        <w:rPr>
          <w:spacing w:val="-6"/>
        </w:rPr>
        <w:t xml:space="preserve"> </w:t>
      </w:r>
      <w:r>
        <w:t>ресурсов;</w:t>
      </w:r>
    </w:p>
    <w:p w14:paraId="2246B3CB" w14:textId="77777777" w:rsidR="00733630" w:rsidRDefault="00632EAB">
      <w:pPr>
        <w:pStyle w:val="a3"/>
        <w:tabs>
          <w:tab w:val="left" w:pos="1550"/>
          <w:tab w:val="left" w:pos="2226"/>
          <w:tab w:val="left" w:pos="2581"/>
          <w:tab w:val="left" w:pos="2908"/>
          <w:tab w:val="left" w:pos="3909"/>
          <w:tab w:val="left" w:pos="4207"/>
          <w:tab w:val="left" w:pos="4797"/>
          <w:tab w:val="left" w:pos="5170"/>
          <w:tab w:val="left" w:pos="5910"/>
          <w:tab w:val="left" w:pos="6336"/>
          <w:tab w:val="left" w:pos="7281"/>
          <w:tab w:val="left" w:pos="7659"/>
          <w:tab w:val="left" w:pos="8365"/>
          <w:tab w:val="left" w:pos="8681"/>
          <w:tab w:val="left" w:pos="9275"/>
        </w:tabs>
        <w:spacing w:before="141" w:line="360" w:lineRule="auto"/>
        <w:ind w:right="701"/>
        <w:jc w:val="right"/>
      </w:pPr>
      <w:r>
        <w:t>вносить</w:t>
      </w:r>
      <w:r>
        <w:rPr>
          <w:spacing w:val="-5"/>
        </w:rPr>
        <w:t xml:space="preserve"> </w:t>
      </w:r>
      <w:r>
        <w:t>коррективы</w:t>
      </w:r>
      <w:r>
        <w:rPr>
          <w:spacing w:val="-4"/>
        </w:rPr>
        <w:t xml:space="preserve"> </w:t>
      </w:r>
      <w:r>
        <w:t>в</w:t>
      </w:r>
      <w:r>
        <w:rPr>
          <w:spacing w:val="-5"/>
        </w:rPr>
        <w:t xml:space="preserve"> </w:t>
      </w:r>
      <w:r>
        <w:t>деятельность,</w:t>
      </w:r>
      <w:r>
        <w:rPr>
          <w:spacing w:val="-9"/>
        </w:rPr>
        <w:t xml:space="preserve"> </w:t>
      </w:r>
      <w:r>
        <w:t>оценивать</w:t>
      </w:r>
      <w:r>
        <w:rPr>
          <w:spacing w:val="-9"/>
        </w:rPr>
        <w:t xml:space="preserve"> </w:t>
      </w:r>
      <w:r>
        <w:t>риски</w:t>
      </w:r>
      <w:r>
        <w:rPr>
          <w:spacing w:val="-5"/>
        </w:rPr>
        <w:t xml:space="preserve"> </w:t>
      </w:r>
      <w:r>
        <w:t>и</w:t>
      </w:r>
      <w:r>
        <w:rPr>
          <w:spacing w:val="-5"/>
        </w:rPr>
        <w:t xml:space="preserve"> </w:t>
      </w:r>
      <w:r>
        <w:t>соответствие результатов</w:t>
      </w:r>
      <w:r>
        <w:rPr>
          <w:spacing w:val="-4"/>
        </w:rPr>
        <w:t xml:space="preserve"> </w:t>
      </w:r>
      <w:r>
        <w:t>целям;</w:t>
      </w:r>
      <w:r>
        <w:rPr>
          <w:spacing w:val="-57"/>
        </w:rPr>
        <w:t xml:space="preserve"> </w:t>
      </w:r>
      <w:r>
        <w:t>координировать</w:t>
      </w:r>
      <w:r>
        <w:tab/>
        <w:t>и</w:t>
      </w:r>
      <w:r>
        <w:tab/>
        <w:t>выполнять</w:t>
      </w:r>
      <w:r>
        <w:tab/>
        <w:t>работу</w:t>
      </w:r>
      <w:r>
        <w:tab/>
        <w:t>в</w:t>
      </w:r>
      <w:r>
        <w:tab/>
        <w:t>условиях</w:t>
      </w:r>
      <w:r>
        <w:tab/>
        <w:t>реального,</w:t>
      </w:r>
      <w:r>
        <w:tab/>
        <w:t>виртуального</w:t>
      </w:r>
      <w:r>
        <w:tab/>
        <w:t>и</w:t>
      </w:r>
      <w:r>
        <w:rPr>
          <w:spacing w:val="1"/>
        </w:rPr>
        <w:t xml:space="preserve"> </w:t>
      </w:r>
      <w:r>
        <w:t>комбинированного взаимодействия, в том числе при выполнении проектов по русскому языку;</w:t>
      </w:r>
      <w:r>
        <w:rPr>
          <w:spacing w:val="-57"/>
        </w:rPr>
        <w:t xml:space="preserve"> </w:t>
      </w:r>
      <w:r>
        <w:t>развивать</w:t>
      </w:r>
      <w:r>
        <w:tab/>
        <w:t>креативное</w:t>
      </w:r>
      <w:r>
        <w:tab/>
        <w:t>мышление</w:t>
      </w:r>
      <w:r>
        <w:tab/>
        <w:t>при</w:t>
      </w:r>
      <w:r>
        <w:tab/>
        <w:t>решении</w:t>
      </w:r>
      <w:r>
        <w:tab/>
        <w:t>жизненных</w:t>
      </w:r>
      <w:r>
        <w:tab/>
        <w:t>проблем</w:t>
      </w:r>
      <w:r>
        <w:tab/>
        <w:t>с</w:t>
      </w:r>
      <w:r>
        <w:tab/>
        <w:t>учётом</w:t>
      </w:r>
    </w:p>
    <w:p w14:paraId="0D6C46BE" w14:textId="77777777" w:rsidR="00733630" w:rsidRDefault="00632EAB">
      <w:pPr>
        <w:pStyle w:val="a3"/>
        <w:spacing w:line="272" w:lineRule="exact"/>
        <w:ind w:firstLine="0"/>
        <w:jc w:val="left"/>
      </w:pPr>
      <w:r>
        <w:t>собственного</w:t>
      </w:r>
      <w:r>
        <w:rPr>
          <w:spacing w:val="1"/>
        </w:rPr>
        <w:t xml:space="preserve"> </w:t>
      </w:r>
      <w:r>
        <w:t>речевого</w:t>
      </w:r>
      <w:r>
        <w:rPr>
          <w:spacing w:val="-2"/>
        </w:rPr>
        <w:t xml:space="preserve"> </w:t>
      </w:r>
      <w:r>
        <w:t>и</w:t>
      </w:r>
      <w:r>
        <w:rPr>
          <w:spacing w:val="-5"/>
        </w:rPr>
        <w:t xml:space="preserve"> </w:t>
      </w:r>
      <w:r>
        <w:t>читательского</w:t>
      </w:r>
      <w:r>
        <w:rPr>
          <w:spacing w:val="-2"/>
        </w:rPr>
        <w:t xml:space="preserve"> </w:t>
      </w:r>
      <w:r>
        <w:t>опыта.</w:t>
      </w:r>
    </w:p>
    <w:p w14:paraId="0DE2B241" w14:textId="77777777" w:rsidR="00733630" w:rsidRDefault="00632EAB">
      <w:pPr>
        <w:pStyle w:val="a3"/>
        <w:spacing w:before="142" w:line="360" w:lineRule="auto"/>
        <w:ind w:right="684"/>
        <w:jc w:val="left"/>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4CDD292D" w14:textId="77777777" w:rsidR="00733630" w:rsidRDefault="00632EAB">
      <w:pPr>
        <w:pStyle w:val="a3"/>
        <w:tabs>
          <w:tab w:val="left" w:pos="2213"/>
          <w:tab w:val="left" w:pos="3609"/>
          <w:tab w:val="left" w:pos="6726"/>
          <w:tab w:val="left" w:pos="7239"/>
          <w:tab w:val="left" w:pos="8692"/>
        </w:tabs>
        <w:spacing w:line="274" w:lineRule="exact"/>
        <w:ind w:left="1048" w:firstLine="0"/>
        <w:jc w:val="left"/>
      </w:pPr>
      <w:r>
        <w:t>владеть</w:t>
      </w:r>
      <w:r>
        <w:tab/>
        <w:t>навыками</w:t>
      </w:r>
      <w:r>
        <w:tab/>
        <w:t>учебно-исследовательской</w:t>
      </w:r>
      <w:r>
        <w:tab/>
        <w:t>и</w:t>
      </w:r>
      <w:r>
        <w:tab/>
        <w:t>проектной</w:t>
      </w:r>
      <w:r>
        <w:tab/>
        <w:t>деятельности,</w:t>
      </w:r>
    </w:p>
    <w:p w14:paraId="114D9061" w14:textId="77777777" w:rsidR="00733630" w:rsidRDefault="00632EAB">
      <w:pPr>
        <w:pStyle w:val="a3"/>
        <w:spacing w:before="64" w:line="360" w:lineRule="auto"/>
        <w:ind w:right="713" w:firstLine="0"/>
      </w:pP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 к самостоятельному поиску методов решения практических задач, применению</w:t>
      </w:r>
      <w:r>
        <w:rPr>
          <w:spacing w:val="1"/>
        </w:rPr>
        <w:t xml:space="preserve"> </w:t>
      </w:r>
      <w:r>
        <w:t>различных</w:t>
      </w:r>
      <w:r>
        <w:rPr>
          <w:spacing w:val="-4"/>
        </w:rPr>
        <w:t xml:space="preserve"> </w:t>
      </w:r>
      <w:r>
        <w:t>методов</w:t>
      </w:r>
      <w:r>
        <w:rPr>
          <w:spacing w:val="3"/>
        </w:rPr>
        <w:t xml:space="preserve"> </w:t>
      </w:r>
      <w:r>
        <w:t>познания;</w:t>
      </w:r>
    </w:p>
    <w:p w14:paraId="67A8A12B" w14:textId="77777777" w:rsidR="00733630" w:rsidRDefault="00632EAB">
      <w:pPr>
        <w:pStyle w:val="a3"/>
        <w:spacing w:line="362" w:lineRule="auto"/>
        <w:ind w:right="698"/>
      </w:pPr>
      <w:r>
        <w:t>осуществлять различные виды деятельности по получению нового знания, в том числе</w:t>
      </w:r>
      <w:r>
        <w:rPr>
          <w:spacing w:val="1"/>
        </w:rPr>
        <w:t xml:space="preserve"> </w:t>
      </w:r>
      <w:r>
        <w:t>по русскому языку; его интерпретации, преобразованию и применению в различных учебных</w:t>
      </w:r>
      <w:r>
        <w:rPr>
          <w:spacing w:val="1"/>
        </w:rPr>
        <w:t xml:space="preserve"> </w:t>
      </w:r>
      <w:r>
        <w:t>ситуациях,</w:t>
      </w:r>
      <w:r>
        <w:rPr>
          <w:spacing w:val="3"/>
        </w:rPr>
        <w:t xml:space="preserve"> </w:t>
      </w:r>
      <w:r>
        <w:t>в</w:t>
      </w:r>
      <w:r>
        <w:rPr>
          <w:spacing w:val="2"/>
        </w:rPr>
        <w:t xml:space="preserve"> </w:t>
      </w:r>
      <w:r>
        <w:t>том</w:t>
      </w:r>
      <w:r>
        <w:rPr>
          <w:spacing w:val="2"/>
        </w:rPr>
        <w:t xml:space="preserve"> </w:t>
      </w:r>
      <w:r>
        <w:t>числе при</w:t>
      </w:r>
      <w:r>
        <w:rPr>
          <w:spacing w:val="-3"/>
        </w:rPr>
        <w:t xml:space="preserve"> </w:t>
      </w:r>
      <w:r>
        <w:t>создании</w:t>
      </w:r>
      <w:r>
        <w:rPr>
          <w:spacing w:val="2"/>
        </w:rPr>
        <w:t xml:space="preserve"> </w:t>
      </w:r>
      <w:r>
        <w:t>учебных</w:t>
      </w:r>
      <w:r>
        <w:rPr>
          <w:spacing w:val="-3"/>
        </w:rPr>
        <w:t xml:space="preserve"> </w:t>
      </w:r>
      <w:r>
        <w:t>и</w:t>
      </w:r>
      <w:r>
        <w:rPr>
          <w:spacing w:val="2"/>
        </w:rPr>
        <w:t xml:space="preserve"> </w:t>
      </w:r>
      <w:r>
        <w:t>социальных</w:t>
      </w:r>
      <w:r>
        <w:rPr>
          <w:spacing w:val="-4"/>
        </w:rPr>
        <w:t xml:space="preserve"> </w:t>
      </w:r>
      <w:r>
        <w:t>проектов;</w:t>
      </w:r>
    </w:p>
    <w:p w14:paraId="4B3BD6D9" w14:textId="77777777" w:rsidR="00733630" w:rsidRDefault="00632EAB">
      <w:pPr>
        <w:pStyle w:val="a3"/>
        <w:tabs>
          <w:tab w:val="left" w:pos="3379"/>
          <w:tab w:val="left" w:pos="6385"/>
          <w:tab w:val="left" w:pos="9005"/>
        </w:tabs>
        <w:spacing w:line="362" w:lineRule="auto"/>
        <w:ind w:right="704"/>
      </w:pPr>
      <w:r>
        <w:t>формировать научный тип мышления, владеть научной, в том числе лингвистической,</w:t>
      </w:r>
      <w:r>
        <w:rPr>
          <w:spacing w:val="1"/>
        </w:rPr>
        <w:t xml:space="preserve"> </w:t>
      </w:r>
      <w:r>
        <w:t>терминологией,</w:t>
      </w:r>
      <w:r>
        <w:tab/>
        <w:t>общенаучными</w:t>
      </w:r>
      <w:r>
        <w:tab/>
        <w:t>ключевыми</w:t>
      </w:r>
      <w:r>
        <w:tab/>
        <w:t>понятиями</w:t>
      </w:r>
      <w:r>
        <w:rPr>
          <w:spacing w:val="-58"/>
        </w:rPr>
        <w:t xml:space="preserve"> </w:t>
      </w:r>
      <w:r>
        <w:t>и</w:t>
      </w:r>
      <w:r>
        <w:rPr>
          <w:spacing w:val="2"/>
        </w:rPr>
        <w:t xml:space="preserve"> </w:t>
      </w:r>
      <w:r>
        <w:t>методами;</w:t>
      </w:r>
    </w:p>
    <w:p w14:paraId="51AE0FB5" w14:textId="77777777" w:rsidR="00733630" w:rsidRDefault="00632EAB">
      <w:pPr>
        <w:pStyle w:val="a3"/>
        <w:spacing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4"/>
        </w:rPr>
        <w:t xml:space="preserve"> </w:t>
      </w:r>
      <w:r>
        <w:t>жизненных</w:t>
      </w:r>
      <w:r>
        <w:rPr>
          <w:spacing w:val="-3"/>
        </w:rPr>
        <w:t xml:space="preserve"> </w:t>
      </w:r>
      <w:r>
        <w:t>ситуациях;</w:t>
      </w:r>
    </w:p>
    <w:p w14:paraId="1D9D7A88" w14:textId="77777777" w:rsidR="00733630" w:rsidRDefault="00632EAB">
      <w:pPr>
        <w:pStyle w:val="a3"/>
        <w:spacing w:line="364" w:lineRule="auto"/>
        <w:ind w:right="709"/>
      </w:pPr>
      <w:r>
        <w:rPr>
          <w:spacing w:val="-1"/>
        </w:rPr>
        <w:t>выявлять</w:t>
      </w:r>
      <w:r>
        <w:rPr>
          <w:spacing w:val="-6"/>
        </w:rPr>
        <w:t xml:space="preserve"> </w:t>
      </w:r>
      <w:r>
        <w:t>и</w:t>
      </w:r>
      <w:r>
        <w:rPr>
          <w:spacing w:val="-11"/>
        </w:rPr>
        <w:t xml:space="preserve"> </w:t>
      </w:r>
      <w:r>
        <w:t>актуализировать</w:t>
      </w:r>
      <w:r>
        <w:rPr>
          <w:spacing w:val="-5"/>
        </w:rPr>
        <w:t xml:space="preserve"> </w:t>
      </w:r>
      <w:r>
        <w:t>задачу,</w:t>
      </w:r>
      <w:r>
        <w:rPr>
          <w:spacing w:val="-5"/>
        </w:rPr>
        <w:t xml:space="preserve"> </w:t>
      </w:r>
      <w:r>
        <w:t>выдвигать</w:t>
      </w:r>
      <w:r>
        <w:rPr>
          <w:spacing w:val="-14"/>
        </w:rPr>
        <w:t xml:space="preserve"> </w:t>
      </w:r>
      <w:r>
        <w:t>гипотезу,</w:t>
      </w:r>
      <w:r>
        <w:rPr>
          <w:spacing w:val="-5"/>
        </w:rPr>
        <w:t xml:space="preserve"> </w:t>
      </w:r>
      <w:r>
        <w:t>задавать</w:t>
      </w:r>
      <w:r>
        <w:rPr>
          <w:spacing w:val="-5"/>
        </w:rPr>
        <w:t xml:space="preserve"> </w:t>
      </w:r>
      <w:r>
        <w:t>параметры</w:t>
      </w:r>
      <w:r>
        <w:rPr>
          <w:spacing w:val="-9"/>
        </w:rPr>
        <w:t xml:space="preserve"> </w:t>
      </w:r>
      <w:r>
        <w:t>и</w:t>
      </w:r>
      <w:r>
        <w:rPr>
          <w:spacing w:val="-6"/>
        </w:rPr>
        <w:t xml:space="preserve"> </w:t>
      </w:r>
      <w:r>
        <w:t>критерии</w:t>
      </w:r>
      <w:r>
        <w:rPr>
          <w:spacing w:val="-58"/>
        </w:rPr>
        <w:t xml:space="preserve"> </w:t>
      </w:r>
      <w:r>
        <w:t>её решения,</w:t>
      </w:r>
      <w:r>
        <w:rPr>
          <w:spacing w:val="-2"/>
        </w:rPr>
        <w:t xml:space="preserve"> </w:t>
      </w:r>
      <w:r>
        <w:t>находить</w:t>
      </w:r>
      <w:r>
        <w:rPr>
          <w:spacing w:val="2"/>
        </w:rPr>
        <w:t xml:space="preserve"> </w:t>
      </w:r>
      <w:r>
        <w:t>аргументы</w:t>
      </w:r>
      <w:r>
        <w:rPr>
          <w:spacing w:val="3"/>
        </w:rPr>
        <w:t xml:space="preserve"> </w:t>
      </w:r>
      <w:r>
        <w:t>для</w:t>
      </w:r>
      <w:r>
        <w:rPr>
          <w:spacing w:val="1"/>
        </w:rPr>
        <w:t xml:space="preserve"> </w:t>
      </w:r>
      <w:r>
        <w:t>доказательства своих</w:t>
      </w:r>
      <w:r>
        <w:rPr>
          <w:spacing w:val="-4"/>
        </w:rPr>
        <w:t xml:space="preserve"> </w:t>
      </w:r>
      <w:r>
        <w:t>утверждений;</w:t>
      </w:r>
    </w:p>
    <w:p w14:paraId="3D727CD6" w14:textId="77777777" w:rsidR="00733630" w:rsidRDefault="00632EAB">
      <w:pPr>
        <w:pStyle w:val="a3"/>
        <w:spacing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6C2BF7E1" w14:textId="77777777" w:rsidR="00733630" w:rsidRDefault="00632EAB">
      <w:pPr>
        <w:pStyle w:val="a3"/>
        <w:spacing w:line="362" w:lineRule="auto"/>
        <w:ind w:left="1048" w:right="3453" w:firstLine="0"/>
      </w:pPr>
      <w:r>
        <w:t>давать оценку новым ситуациям, приобретённому опыту;</w:t>
      </w:r>
      <w:r>
        <w:rPr>
          <w:spacing w:val="1"/>
        </w:rPr>
        <w:t xml:space="preserve"> </w:t>
      </w:r>
      <w:r>
        <w:t>уметь интегрировать</w:t>
      </w:r>
      <w:r>
        <w:rPr>
          <w:spacing w:val="-4"/>
        </w:rPr>
        <w:t xml:space="preserve"> </w:t>
      </w:r>
      <w:r>
        <w:t>знания</w:t>
      </w:r>
      <w:r>
        <w:rPr>
          <w:spacing w:val="-6"/>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14:paraId="6DD16048" w14:textId="77777777" w:rsidR="00733630" w:rsidRDefault="00632EAB">
      <w:pPr>
        <w:pStyle w:val="a3"/>
        <w:spacing w:line="360" w:lineRule="auto"/>
        <w:ind w:right="704"/>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1"/>
        </w:rPr>
        <w:t xml:space="preserve"> </w:t>
      </w:r>
      <w:r>
        <w:t>освоенные</w:t>
      </w:r>
      <w:r>
        <w:rPr>
          <w:spacing w:val="1"/>
        </w:rPr>
        <w:t xml:space="preserve"> </w:t>
      </w:r>
      <w:r>
        <w:t>средства и</w:t>
      </w:r>
      <w:r>
        <w:rPr>
          <w:spacing w:val="3"/>
        </w:rPr>
        <w:t xml:space="preserve"> </w:t>
      </w:r>
      <w:r>
        <w:t>способы</w:t>
      </w:r>
      <w:r>
        <w:rPr>
          <w:spacing w:val="-2"/>
        </w:rPr>
        <w:t xml:space="preserve"> </w:t>
      </w:r>
      <w:r>
        <w:t>действия –</w:t>
      </w:r>
      <w:r>
        <w:rPr>
          <w:spacing w:val="-3"/>
        </w:rPr>
        <w:t xml:space="preserve"> </w:t>
      </w:r>
      <w:r>
        <w:t>в</w:t>
      </w:r>
      <w:r>
        <w:rPr>
          <w:spacing w:val="3"/>
        </w:rPr>
        <w:t xml:space="preserve"> </w:t>
      </w:r>
      <w:r>
        <w:t>профессиональную</w:t>
      </w:r>
      <w:r>
        <w:rPr>
          <w:spacing w:val="-1"/>
        </w:rPr>
        <w:t xml:space="preserve"> </w:t>
      </w:r>
      <w:r>
        <w:t>среду;</w:t>
      </w:r>
    </w:p>
    <w:p w14:paraId="14679994" w14:textId="77777777" w:rsidR="00733630" w:rsidRDefault="00632EAB">
      <w:pPr>
        <w:pStyle w:val="a3"/>
        <w:spacing w:line="362" w:lineRule="auto"/>
        <w:ind w:right="695"/>
      </w:pPr>
      <w:r>
        <w:t>выдвигать новые идеи, оригинальные подходы, предлагать альтернативные способы</w:t>
      </w:r>
      <w:r>
        <w:rPr>
          <w:spacing w:val="1"/>
        </w:rPr>
        <w:t xml:space="preserve"> </w:t>
      </w:r>
      <w:r>
        <w:t>решения</w:t>
      </w:r>
      <w:r>
        <w:rPr>
          <w:spacing w:val="1"/>
        </w:rPr>
        <w:t xml:space="preserve"> </w:t>
      </w:r>
      <w:r>
        <w:t>проблем.</w:t>
      </w:r>
    </w:p>
    <w:p w14:paraId="657B7A23" w14:textId="77777777" w:rsidR="00733630" w:rsidRDefault="00632EAB">
      <w:pPr>
        <w:pStyle w:val="a3"/>
        <w:spacing w:line="360" w:lineRule="auto"/>
        <w:ind w:right="71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4D097378" w14:textId="77777777" w:rsidR="00733630" w:rsidRDefault="00632EAB">
      <w:pPr>
        <w:pStyle w:val="a3"/>
        <w:spacing w:line="362" w:lineRule="auto"/>
        <w:ind w:right="708"/>
      </w:pPr>
      <w:r>
        <w:t>владеть навыками получения информации, в том числе лингвистической, из источников</w:t>
      </w:r>
      <w:r>
        <w:rPr>
          <w:spacing w:val="-58"/>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14:paraId="7E9FABDD" w14:textId="77777777" w:rsidR="00733630" w:rsidRDefault="00632EAB">
      <w:pPr>
        <w:pStyle w:val="a3"/>
        <w:spacing w:line="360" w:lineRule="auto"/>
        <w:ind w:right="703"/>
      </w:pPr>
      <w:r>
        <w:t>создавать тексты в различных форматах с учётом назначения информации и её целевой</w:t>
      </w:r>
      <w:r>
        <w:rPr>
          <w:spacing w:val="1"/>
        </w:rPr>
        <w:t xml:space="preserve"> </w:t>
      </w:r>
      <w:r>
        <w:rPr>
          <w:spacing w:val="-1"/>
        </w:rPr>
        <w:t>аудитории,</w:t>
      </w:r>
      <w:r>
        <w:rPr>
          <w:spacing w:val="-10"/>
        </w:rPr>
        <w:t xml:space="preserve"> </w:t>
      </w:r>
      <w:r>
        <w:rPr>
          <w:spacing w:val="-1"/>
        </w:rPr>
        <w:t>выбирая</w:t>
      </w:r>
      <w:r>
        <w:rPr>
          <w:spacing w:val="-12"/>
        </w:rPr>
        <w:t xml:space="preserve"> </w:t>
      </w:r>
      <w:r>
        <w:rPr>
          <w:spacing w:val="-1"/>
        </w:rPr>
        <w:t>оптимальную</w:t>
      </w:r>
      <w:r>
        <w:rPr>
          <w:spacing w:val="-9"/>
        </w:rPr>
        <w:t xml:space="preserve"> </w:t>
      </w:r>
      <w:r>
        <w:t>форму</w:t>
      </w:r>
      <w:r>
        <w:rPr>
          <w:spacing w:val="-17"/>
        </w:rPr>
        <w:t xml:space="preserve"> </w:t>
      </w:r>
      <w:r>
        <w:t>представления</w:t>
      </w:r>
      <w:r>
        <w:rPr>
          <w:spacing w:val="-8"/>
        </w:rPr>
        <w:t xml:space="preserve"> </w:t>
      </w:r>
      <w:r>
        <w:t>и</w:t>
      </w:r>
      <w:r>
        <w:rPr>
          <w:spacing w:val="-11"/>
        </w:rPr>
        <w:t xml:space="preserve"> </w:t>
      </w:r>
      <w:r>
        <w:t>визуализации</w:t>
      </w:r>
      <w:r>
        <w:rPr>
          <w:spacing w:val="-7"/>
        </w:rPr>
        <w:t xml:space="preserve"> </w:t>
      </w:r>
      <w:r>
        <w:t>(презентация,</w:t>
      </w:r>
      <w:r>
        <w:rPr>
          <w:spacing w:val="-6"/>
        </w:rPr>
        <w:t xml:space="preserve"> </w:t>
      </w:r>
      <w:r>
        <w:t>таблица,</w:t>
      </w:r>
      <w:r>
        <w:rPr>
          <w:spacing w:val="-58"/>
        </w:rPr>
        <w:t xml:space="preserve"> </w:t>
      </w:r>
      <w:r>
        <w:t>схема и</w:t>
      </w:r>
      <w:r>
        <w:rPr>
          <w:spacing w:val="3"/>
        </w:rPr>
        <w:t xml:space="preserve"> </w:t>
      </w:r>
      <w:r>
        <w:t>другие);</w:t>
      </w:r>
    </w:p>
    <w:p w14:paraId="4E91455B" w14:textId="77777777" w:rsidR="00733630" w:rsidRDefault="00632EAB">
      <w:pPr>
        <w:pStyle w:val="a3"/>
        <w:spacing w:line="360" w:lineRule="auto"/>
        <w:ind w:right="7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361E8881" w14:textId="77777777" w:rsidR="00733630" w:rsidRDefault="00632EAB">
      <w:pPr>
        <w:pStyle w:val="a3"/>
        <w:spacing w:line="360" w:lineRule="auto"/>
        <w:ind w:right="705"/>
      </w:pPr>
      <w:r>
        <w:rPr>
          <w:spacing w:val="-1"/>
        </w:rPr>
        <w:t>использовать</w:t>
      </w:r>
      <w:r>
        <w:rPr>
          <w:spacing w:val="-13"/>
        </w:rPr>
        <w:t xml:space="preserve"> </w:t>
      </w:r>
      <w:r>
        <w:t>средства</w:t>
      </w:r>
      <w:r>
        <w:rPr>
          <w:spacing w:val="-11"/>
        </w:rPr>
        <w:t xml:space="preserve"> </w:t>
      </w:r>
      <w:r>
        <w:t>информационных</w:t>
      </w:r>
      <w:r>
        <w:rPr>
          <w:spacing w:val="-13"/>
        </w:rPr>
        <w:t xml:space="preserve"> </w:t>
      </w:r>
      <w:r>
        <w:t>и</w:t>
      </w:r>
      <w:r>
        <w:rPr>
          <w:spacing w:val="-9"/>
        </w:rPr>
        <w:t xml:space="preserve"> </w:t>
      </w:r>
      <w:r>
        <w:t>коммуникационных</w:t>
      </w:r>
      <w:r>
        <w:rPr>
          <w:spacing w:val="-14"/>
        </w:rPr>
        <w:t xml:space="preserve"> </w:t>
      </w:r>
      <w:r>
        <w:t>технологий</w:t>
      </w:r>
      <w:r>
        <w:rPr>
          <w:spacing w:val="-12"/>
        </w:rPr>
        <w:t xml:space="preserve"> </w:t>
      </w:r>
      <w:r>
        <w:t>при</w:t>
      </w:r>
      <w:r>
        <w:rPr>
          <w:spacing w:val="-13"/>
        </w:rPr>
        <w:t xml:space="preserve"> </w:t>
      </w:r>
      <w:r>
        <w:t>решении</w:t>
      </w:r>
      <w:r>
        <w:rPr>
          <w:spacing w:val="-58"/>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57"/>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4C678B8A" w14:textId="77777777" w:rsidR="00733630" w:rsidRDefault="00632EAB">
      <w:pPr>
        <w:pStyle w:val="a3"/>
        <w:ind w:left="1048" w:firstLine="0"/>
      </w:pPr>
      <w:r>
        <w:rPr>
          <w:spacing w:val="-1"/>
        </w:rPr>
        <w:t>владеть</w:t>
      </w:r>
      <w:r>
        <w:rPr>
          <w:spacing w:val="-9"/>
        </w:rPr>
        <w:t xml:space="preserve"> </w:t>
      </w:r>
      <w:r>
        <w:rPr>
          <w:spacing w:val="-1"/>
        </w:rPr>
        <w:t>навыками</w:t>
      </w:r>
      <w:r>
        <w:rPr>
          <w:spacing w:val="-10"/>
        </w:rPr>
        <w:t xml:space="preserve"> </w:t>
      </w:r>
      <w:r>
        <w:rPr>
          <w:spacing w:val="-1"/>
        </w:rPr>
        <w:t>защиты</w:t>
      </w:r>
      <w:r>
        <w:rPr>
          <w:spacing w:val="-9"/>
        </w:rPr>
        <w:t xml:space="preserve"> </w:t>
      </w:r>
      <w:r>
        <w:rPr>
          <w:spacing w:val="-1"/>
        </w:rPr>
        <w:t>личной</w:t>
      </w:r>
      <w:r>
        <w:rPr>
          <w:spacing w:val="-13"/>
        </w:rPr>
        <w:t xml:space="preserve"> </w:t>
      </w:r>
      <w:r>
        <w:t>информации,</w:t>
      </w:r>
      <w:r>
        <w:rPr>
          <w:spacing w:val="-12"/>
        </w:rPr>
        <w:t xml:space="preserve"> </w:t>
      </w:r>
      <w:r>
        <w:t>соблюдать</w:t>
      </w:r>
      <w:r>
        <w:rPr>
          <w:spacing w:val="-9"/>
        </w:rPr>
        <w:t xml:space="preserve"> </w:t>
      </w:r>
      <w:r>
        <w:t>требования</w:t>
      </w:r>
      <w:r>
        <w:rPr>
          <w:spacing w:val="-15"/>
        </w:rPr>
        <w:t xml:space="preserve"> </w:t>
      </w:r>
      <w:r>
        <w:t>информационной</w:t>
      </w:r>
    </w:p>
    <w:p w14:paraId="12BD227F" w14:textId="77777777" w:rsidR="00733630" w:rsidRDefault="00632EAB">
      <w:pPr>
        <w:pStyle w:val="a3"/>
        <w:spacing w:before="64"/>
        <w:ind w:firstLine="0"/>
        <w:jc w:val="left"/>
      </w:pPr>
      <w:r>
        <w:t>безопасности.</w:t>
      </w:r>
    </w:p>
    <w:p w14:paraId="7CE11EE6" w14:textId="77777777" w:rsidR="00733630" w:rsidRDefault="00632EAB">
      <w:pPr>
        <w:pStyle w:val="a3"/>
        <w:spacing w:before="137" w:line="360" w:lineRule="auto"/>
        <w:ind w:right="701"/>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636B69AB" w14:textId="77777777" w:rsidR="00733630" w:rsidRDefault="00632EAB">
      <w:pPr>
        <w:pStyle w:val="a3"/>
        <w:spacing w:line="274" w:lineRule="exact"/>
        <w:ind w:left="1048" w:firstLine="0"/>
      </w:pPr>
      <w:r>
        <w:t>осуществлять</w:t>
      </w:r>
      <w:r>
        <w:rPr>
          <w:spacing w:val="-2"/>
        </w:rPr>
        <w:t xml:space="preserve"> </w:t>
      </w:r>
      <w:r>
        <w:t>коммуникацию</w:t>
      </w:r>
      <w:r>
        <w:rPr>
          <w:spacing w:val="-3"/>
        </w:rPr>
        <w:t xml:space="preserve"> </w:t>
      </w:r>
      <w:r>
        <w:t>во</w:t>
      </w:r>
      <w:r>
        <w:rPr>
          <w:spacing w:val="-1"/>
        </w:rPr>
        <w:t xml:space="preserve"> </w:t>
      </w:r>
      <w:r>
        <w:t>всех</w:t>
      </w:r>
      <w:r>
        <w:rPr>
          <w:spacing w:val="-6"/>
        </w:rPr>
        <w:t xml:space="preserve"> </w:t>
      </w:r>
      <w:r>
        <w:t>сферах</w:t>
      </w:r>
      <w:r>
        <w:rPr>
          <w:spacing w:val="-5"/>
        </w:rPr>
        <w:t xml:space="preserve"> </w:t>
      </w:r>
      <w:r>
        <w:t>жизни;</w:t>
      </w:r>
    </w:p>
    <w:p w14:paraId="2AC1B8BD" w14:textId="77777777" w:rsidR="00733630" w:rsidRDefault="00632EAB">
      <w:pPr>
        <w:pStyle w:val="a3"/>
        <w:spacing w:before="142" w:line="360" w:lineRule="auto"/>
        <w:ind w:right="705"/>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4"/>
        </w:rPr>
        <w:t xml:space="preserve"> </w:t>
      </w:r>
      <w:r>
        <w:t>ситуаций</w:t>
      </w:r>
      <w:r>
        <w:rPr>
          <w:spacing w:val="2"/>
        </w:rPr>
        <w:t xml:space="preserve"> </w:t>
      </w:r>
      <w:r>
        <w:t>и</w:t>
      </w:r>
      <w:r>
        <w:rPr>
          <w:spacing w:val="1"/>
        </w:rPr>
        <w:t xml:space="preserve"> </w:t>
      </w:r>
      <w:r>
        <w:t>смягчать</w:t>
      </w:r>
      <w:r>
        <w:rPr>
          <w:spacing w:val="-2"/>
        </w:rPr>
        <w:t xml:space="preserve"> </w:t>
      </w:r>
      <w:r>
        <w:t>конфликты;</w:t>
      </w:r>
    </w:p>
    <w:p w14:paraId="64D8E88D" w14:textId="77777777" w:rsidR="00733630" w:rsidRDefault="00632EAB">
      <w:pPr>
        <w:pStyle w:val="a3"/>
        <w:spacing w:line="360" w:lineRule="auto"/>
        <w:ind w:right="711"/>
      </w:pPr>
      <w:r>
        <w:t>владеть различными способами общения и взаимодействия; аргументированно вести</w:t>
      </w:r>
      <w:r>
        <w:rPr>
          <w:spacing w:val="1"/>
        </w:rPr>
        <w:t xml:space="preserve"> </w:t>
      </w:r>
      <w:r>
        <w:t>диалог;</w:t>
      </w:r>
    </w:p>
    <w:p w14:paraId="705E4468" w14:textId="77777777" w:rsidR="00733630" w:rsidRDefault="00632EAB">
      <w:pPr>
        <w:pStyle w:val="a3"/>
        <w:spacing w:before="1" w:line="360" w:lineRule="auto"/>
        <w:ind w:right="712"/>
      </w:pPr>
      <w:r>
        <w:t>развёрнуто, логично и корректно с точки зрения культуры речи излагать своё мнение,</w:t>
      </w:r>
      <w:r>
        <w:rPr>
          <w:spacing w:val="1"/>
        </w:rPr>
        <w:t xml:space="preserve"> </w:t>
      </w:r>
      <w:r>
        <w:t>строить</w:t>
      </w:r>
      <w:r>
        <w:rPr>
          <w:spacing w:val="1"/>
        </w:rPr>
        <w:t xml:space="preserve"> </w:t>
      </w:r>
      <w:r>
        <w:t>высказывание.</w:t>
      </w:r>
    </w:p>
    <w:p w14:paraId="6B734C27" w14:textId="77777777" w:rsidR="00733630" w:rsidRDefault="00632EAB">
      <w:pPr>
        <w:pStyle w:val="a3"/>
        <w:spacing w:line="360" w:lineRule="auto"/>
        <w:ind w:right="700"/>
      </w:pPr>
      <w:r>
        <w:t>У</w:t>
      </w:r>
      <w:r>
        <w:rPr>
          <w:spacing w:val="-11"/>
        </w:rPr>
        <w:t xml:space="preserve"> </w:t>
      </w:r>
      <w:r>
        <w:t>обучающегося</w:t>
      </w:r>
      <w:r>
        <w:rPr>
          <w:spacing w:val="-13"/>
        </w:rPr>
        <w:t xml:space="preserve"> </w:t>
      </w:r>
      <w:r>
        <w:t>будут</w:t>
      </w:r>
      <w:r>
        <w:rPr>
          <w:spacing w:val="-7"/>
        </w:rPr>
        <w:t xml:space="preserve"> </w:t>
      </w:r>
      <w:r>
        <w:t>сформированы</w:t>
      </w:r>
      <w:r>
        <w:rPr>
          <w:spacing w:val="-11"/>
        </w:rPr>
        <w:t xml:space="preserve"> </w:t>
      </w:r>
      <w:r>
        <w:t>умения</w:t>
      </w:r>
      <w:r>
        <w:rPr>
          <w:spacing w:val="-9"/>
        </w:rPr>
        <w:t xml:space="preserve"> </w:t>
      </w:r>
      <w:r>
        <w:t>самоорганизации</w:t>
      </w:r>
      <w:r>
        <w:rPr>
          <w:spacing w:val="-12"/>
        </w:rPr>
        <w:t xml:space="preserve"> </w:t>
      </w:r>
      <w:r>
        <w:t>как</w:t>
      </w:r>
      <w:r>
        <w:rPr>
          <w:spacing w:val="-9"/>
        </w:rPr>
        <w:t xml:space="preserve"> </w:t>
      </w:r>
      <w:r>
        <w:t>части</w:t>
      </w:r>
      <w:r>
        <w:rPr>
          <w:spacing w:val="-5"/>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413D7678" w14:textId="77777777" w:rsidR="00733630" w:rsidRDefault="00632EAB">
      <w:pPr>
        <w:pStyle w:val="a3"/>
        <w:spacing w:line="360" w:lineRule="auto"/>
        <w:ind w:right="699"/>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6DF6AEA3" w14:textId="77777777" w:rsidR="00733630" w:rsidRDefault="00632EAB">
      <w:pPr>
        <w:pStyle w:val="a3"/>
        <w:spacing w:line="362"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2B968346" w14:textId="77777777" w:rsidR="00733630" w:rsidRDefault="00632EAB">
      <w:pPr>
        <w:pStyle w:val="a3"/>
        <w:spacing w:line="273" w:lineRule="exact"/>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4836E92C" w14:textId="77777777" w:rsidR="00733630" w:rsidRDefault="00632EAB">
      <w:pPr>
        <w:pStyle w:val="a3"/>
        <w:spacing w:before="134" w:line="360" w:lineRule="auto"/>
        <w:ind w:right="704"/>
      </w:pPr>
      <w:r>
        <w:t>делать осознанный выбор, аргументировать его, брать ответственность за результаты</w:t>
      </w:r>
      <w:r>
        <w:rPr>
          <w:spacing w:val="1"/>
        </w:rPr>
        <w:t xml:space="preserve"> </w:t>
      </w:r>
      <w:r>
        <w:t>выбора;</w:t>
      </w:r>
    </w:p>
    <w:p w14:paraId="7D9C2787" w14:textId="77777777" w:rsidR="00733630" w:rsidRDefault="00632EAB">
      <w:pPr>
        <w:pStyle w:val="a3"/>
        <w:spacing w:before="3"/>
        <w:ind w:left="1048" w:firstLine="0"/>
      </w:pPr>
      <w:r>
        <w:t>оценивать</w:t>
      </w:r>
      <w:r>
        <w:rPr>
          <w:spacing w:val="-4"/>
        </w:rPr>
        <w:t xml:space="preserve"> </w:t>
      </w:r>
      <w:r>
        <w:t>приобретённый</w:t>
      </w:r>
      <w:r>
        <w:rPr>
          <w:spacing w:val="-4"/>
        </w:rPr>
        <w:t xml:space="preserve"> </w:t>
      </w:r>
      <w:r>
        <w:t>опыт;</w:t>
      </w:r>
    </w:p>
    <w:p w14:paraId="6AA5717B" w14:textId="77777777" w:rsidR="00733630" w:rsidRDefault="00632EAB">
      <w:pPr>
        <w:pStyle w:val="a3"/>
        <w:spacing w:before="136" w:line="360" w:lineRule="auto"/>
        <w:ind w:right="711"/>
      </w:pPr>
      <w:r>
        <w:t>стремиться</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знания;</w:t>
      </w:r>
      <w:r>
        <w:rPr>
          <w:spacing w:val="-4"/>
        </w:rPr>
        <w:t xml:space="preserve"> </w:t>
      </w:r>
      <w:r>
        <w:t>постоянно</w:t>
      </w:r>
      <w:r>
        <w:rPr>
          <w:spacing w:val="1"/>
        </w:rPr>
        <w:t xml:space="preserve"> </w:t>
      </w:r>
      <w:r>
        <w:t>повышать</w:t>
      </w:r>
      <w:r>
        <w:rPr>
          <w:spacing w:val="-1"/>
        </w:rPr>
        <w:t xml:space="preserve"> </w:t>
      </w:r>
      <w:r>
        <w:t>свой</w:t>
      </w:r>
      <w:r>
        <w:rPr>
          <w:spacing w:val="-8"/>
        </w:rPr>
        <w:t xml:space="preserve"> </w:t>
      </w:r>
      <w:r>
        <w:t>образовательный</w:t>
      </w:r>
      <w:r>
        <w:rPr>
          <w:spacing w:val="-3"/>
        </w:rPr>
        <w:t xml:space="preserve"> </w:t>
      </w:r>
      <w:r>
        <w:t>и</w:t>
      </w:r>
      <w:r>
        <w:rPr>
          <w:spacing w:val="3"/>
        </w:rPr>
        <w:t xml:space="preserve"> </w:t>
      </w:r>
      <w:r>
        <w:t>культурный</w:t>
      </w:r>
      <w:r>
        <w:rPr>
          <w:spacing w:val="2"/>
        </w:rPr>
        <w:t xml:space="preserve"> </w:t>
      </w:r>
      <w:r>
        <w:t>уровень.</w:t>
      </w:r>
    </w:p>
    <w:p w14:paraId="67FF7D3C" w14:textId="77777777" w:rsidR="00733630" w:rsidRDefault="00632EAB">
      <w:pPr>
        <w:pStyle w:val="a3"/>
        <w:spacing w:line="362" w:lineRule="auto"/>
        <w:ind w:right="712"/>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12"/>
        </w:rPr>
        <w:t xml:space="preserve"> </w:t>
      </w:r>
      <w:r>
        <w:rPr>
          <w:spacing w:val="-1"/>
        </w:rPr>
        <w:t>сформированы</w:t>
      </w:r>
      <w:r>
        <w:rPr>
          <w:spacing w:val="-10"/>
        </w:rPr>
        <w:t xml:space="preserve"> </w:t>
      </w:r>
      <w:r>
        <w:rPr>
          <w:spacing w:val="-1"/>
        </w:rPr>
        <w:t>умения</w:t>
      </w:r>
      <w:r>
        <w:rPr>
          <w:spacing w:val="-11"/>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8"/>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3"/>
        </w:rPr>
        <w:t xml:space="preserve"> </w:t>
      </w:r>
      <w:r>
        <w:t>действий:</w:t>
      </w:r>
    </w:p>
    <w:p w14:paraId="4F7442CF" w14:textId="77777777" w:rsidR="00733630" w:rsidRDefault="00632EAB">
      <w:pPr>
        <w:pStyle w:val="a3"/>
        <w:spacing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3A33DB23" w14:textId="77777777" w:rsidR="00733630" w:rsidRDefault="00632EAB">
      <w:pPr>
        <w:pStyle w:val="a3"/>
        <w:spacing w:line="362" w:lineRule="auto"/>
        <w:ind w:right="705"/>
      </w:pPr>
      <w:r>
        <w:t>владеть навыками познавательной рефлексии как осознания совершаемых действий и</w:t>
      </w:r>
      <w:r>
        <w:rPr>
          <w:spacing w:val="1"/>
        </w:rPr>
        <w:t xml:space="preserve"> </w:t>
      </w:r>
      <w:r>
        <w:t>мыслительных процессов, их оснований и результатов;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726AA2AE" w14:textId="77777777" w:rsidR="00733630" w:rsidRDefault="00632EAB">
      <w:pPr>
        <w:pStyle w:val="a3"/>
        <w:spacing w:line="360" w:lineRule="auto"/>
        <w:ind w:left="1048" w:right="2462" w:firstLine="0"/>
        <w:jc w:val="left"/>
      </w:pPr>
      <w:r>
        <w:t>оценивать риски и своевременно принимать решение по их снижению;</w:t>
      </w:r>
      <w:r>
        <w:rPr>
          <w:spacing w:val="-58"/>
        </w:rPr>
        <w:t xml:space="preserve"> </w:t>
      </w:r>
      <w:r>
        <w:t>принимать</w:t>
      </w:r>
      <w:r>
        <w:rPr>
          <w:spacing w:val="1"/>
        </w:rPr>
        <w:t xml:space="preserve"> </w:t>
      </w:r>
      <w:r>
        <w:t>себя,</w:t>
      </w:r>
      <w:r>
        <w:rPr>
          <w:spacing w:val="3"/>
        </w:rPr>
        <w:t xml:space="preserve"> </w:t>
      </w:r>
      <w:r>
        <w:t>понимая</w:t>
      </w:r>
      <w:r>
        <w:rPr>
          <w:spacing w:val="-4"/>
        </w:rPr>
        <w:t xml:space="preserve"> </w:t>
      </w:r>
      <w:r>
        <w:t>свои</w:t>
      </w:r>
      <w:r>
        <w:rPr>
          <w:spacing w:val="-3"/>
        </w:rPr>
        <w:t xml:space="preserve"> </w:t>
      </w:r>
      <w:r>
        <w:t>недостатки</w:t>
      </w:r>
      <w:r>
        <w:rPr>
          <w:spacing w:val="-3"/>
        </w:rPr>
        <w:t xml:space="preserve"> </w:t>
      </w:r>
      <w:r>
        <w:t>и</w:t>
      </w:r>
      <w:r>
        <w:rPr>
          <w:spacing w:val="2"/>
        </w:rPr>
        <w:t xml:space="preserve"> </w:t>
      </w:r>
      <w:r>
        <w:t>достоинства;</w:t>
      </w:r>
    </w:p>
    <w:p w14:paraId="7FEFECA9" w14:textId="77777777" w:rsidR="00733630" w:rsidRDefault="00632EAB">
      <w:pPr>
        <w:pStyle w:val="a3"/>
        <w:spacing w:line="364" w:lineRule="auto"/>
        <w:ind w:left="1048" w:right="921" w:firstLine="0"/>
        <w:jc w:val="left"/>
      </w:pPr>
      <w:r>
        <w:t>принимать мотивы и аргументы других людей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14:paraId="32570E8D" w14:textId="77777777" w:rsidR="00733630" w:rsidRDefault="00632EAB">
      <w:pPr>
        <w:pStyle w:val="a3"/>
        <w:spacing w:line="268" w:lineRule="exact"/>
        <w:ind w:left="1048" w:firstLine="0"/>
        <w:jc w:val="left"/>
      </w:pPr>
      <w:r>
        <w:t>развивать</w:t>
      </w:r>
      <w:r>
        <w:rPr>
          <w:spacing w:val="-5"/>
        </w:rPr>
        <w:t xml:space="preserve"> </w:t>
      </w:r>
      <w:r>
        <w:t>способность</w:t>
      </w:r>
      <w:r>
        <w:rPr>
          <w:spacing w:val="-6"/>
        </w:rPr>
        <w:t xml:space="preserve"> </w:t>
      </w:r>
      <w:r>
        <w:t>видеть</w:t>
      </w:r>
      <w:r>
        <w:rPr>
          <w:spacing w:val="-2"/>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14:paraId="50D5F423" w14:textId="77777777" w:rsidR="00733630" w:rsidRDefault="00632EAB">
      <w:pPr>
        <w:pStyle w:val="a3"/>
        <w:spacing w:before="121"/>
        <w:ind w:left="1048" w:firstLine="0"/>
        <w:jc w:val="left"/>
      </w:pPr>
      <w:r>
        <w:t>У</w:t>
      </w:r>
      <w:r>
        <w:rPr>
          <w:spacing w:val="-5"/>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14:paraId="1D4518A5" w14:textId="77777777" w:rsidR="00733630" w:rsidRDefault="00632EAB">
      <w:pPr>
        <w:pStyle w:val="a3"/>
        <w:spacing w:before="64" w:line="360" w:lineRule="auto"/>
        <w:ind w:left="1048" w:right="710" w:firstLine="0"/>
      </w:pPr>
      <w:r>
        <w:t>понимать и использовать преимущества командной и индивидуальной работы;</w:t>
      </w:r>
      <w:r>
        <w:rPr>
          <w:spacing w:val="1"/>
        </w:rPr>
        <w:t xml:space="preserve"> </w:t>
      </w:r>
      <w:r>
        <w:t>выбирать</w:t>
      </w:r>
      <w:r>
        <w:rPr>
          <w:spacing w:val="24"/>
        </w:rPr>
        <w:t xml:space="preserve"> </w:t>
      </w:r>
      <w:r>
        <w:t>тематику</w:t>
      </w:r>
      <w:r>
        <w:rPr>
          <w:spacing w:val="17"/>
        </w:rPr>
        <w:t xml:space="preserve"> </w:t>
      </w:r>
      <w:r>
        <w:t>и</w:t>
      </w:r>
      <w:r>
        <w:rPr>
          <w:spacing w:val="27"/>
        </w:rPr>
        <w:t xml:space="preserve"> </w:t>
      </w:r>
      <w:r>
        <w:t>методы</w:t>
      </w:r>
      <w:r>
        <w:rPr>
          <w:spacing w:val="24"/>
        </w:rPr>
        <w:t xml:space="preserve"> </w:t>
      </w:r>
      <w:r>
        <w:t>совместных</w:t>
      </w:r>
      <w:r>
        <w:rPr>
          <w:spacing w:val="22"/>
        </w:rPr>
        <w:t xml:space="preserve"> </w:t>
      </w:r>
      <w:r>
        <w:t>действий</w:t>
      </w:r>
      <w:r>
        <w:rPr>
          <w:spacing w:val="23"/>
        </w:rPr>
        <w:t xml:space="preserve"> </w:t>
      </w:r>
      <w:r>
        <w:t>с</w:t>
      </w:r>
      <w:r>
        <w:rPr>
          <w:spacing w:val="21"/>
        </w:rPr>
        <w:t xml:space="preserve"> </w:t>
      </w:r>
      <w:r>
        <w:t>учётом</w:t>
      </w:r>
      <w:r>
        <w:rPr>
          <w:spacing w:val="19"/>
        </w:rPr>
        <w:t xml:space="preserve"> </w:t>
      </w:r>
      <w:r>
        <w:t>общих</w:t>
      </w:r>
      <w:r>
        <w:rPr>
          <w:spacing w:val="22"/>
        </w:rPr>
        <w:t xml:space="preserve"> </w:t>
      </w:r>
      <w:r>
        <w:t>интересов</w:t>
      </w:r>
      <w:r>
        <w:rPr>
          <w:spacing w:val="19"/>
        </w:rPr>
        <w:t xml:space="preserve"> </w:t>
      </w:r>
      <w:r>
        <w:t>и</w:t>
      </w:r>
    </w:p>
    <w:p w14:paraId="7ECF22A4" w14:textId="77777777" w:rsidR="00733630" w:rsidRDefault="00632EAB">
      <w:pPr>
        <w:pStyle w:val="a3"/>
        <w:spacing w:line="274" w:lineRule="exact"/>
        <w:ind w:firstLine="0"/>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6B70F053" w14:textId="77777777" w:rsidR="00733630" w:rsidRDefault="00632EAB">
      <w:pPr>
        <w:pStyle w:val="a3"/>
        <w:spacing w:before="137" w:line="362" w:lineRule="auto"/>
        <w:ind w:right="703"/>
      </w:pPr>
      <w:r>
        <w:t>принимать цели совместной деятельности, организовывать и координировать действия</w:t>
      </w:r>
      <w:r>
        <w:rPr>
          <w:spacing w:val="1"/>
        </w:rPr>
        <w:t xml:space="preserve"> </w:t>
      </w:r>
      <w:r>
        <w:t>по их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66C09F01" w14:textId="77777777" w:rsidR="00733630" w:rsidRDefault="00632EAB">
      <w:pPr>
        <w:pStyle w:val="a3"/>
        <w:spacing w:line="360" w:lineRule="auto"/>
        <w:ind w:right="696"/>
      </w:pPr>
      <w:r>
        <w:t xml:space="preserve">оценивать  </w:t>
      </w:r>
      <w:r>
        <w:rPr>
          <w:spacing w:val="28"/>
        </w:rPr>
        <w:t xml:space="preserve"> </w:t>
      </w:r>
      <w:r>
        <w:t xml:space="preserve">качество   </w:t>
      </w:r>
      <w:r>
        <w:rPr>
          <w:spacing w:val="29"/>
        </w:rPr>
        <w:t xml:space="preserve"> </w:t>
      </w:r>
      <w:r>
        <w:t xml:space="preserve">своего   </w:t>
      </w:r>
      <w:r>
        <w:rPr>
          <w:spacing w:val="30"/>
        </w:rPr>
        <w:t xml:space="preserve"> </w:t>
      </w:r>
      <w:r>
        <w:t xml:space="preserve">вклада   </w:t>
      </w:r>
      <w:r>
        <w:rPr>
          <w:spacing w:val="29"/>
        </w:rPr>
        <w:t xml:space="preserve"> </w:t>
      </w:r>
      <w:r>
        <w:t xml:space="preserve">и   </w:t>
      </w:r>
      <w:r>
        <w:rPr>
          <w:spacing w:val="31"/>
        </w:rPr>
        <w:t xml:space="preserve"> </w:t>
      </w:r>
      <w:r>
        <w:t xml:space="preserve">вклада   </w:t>
      </w:r>
      <w:r>
        <w:rPr>
          <w:spacing w:val="29"/>
        </w:rPr>
        <w:t xml:space="preserve"> </w:t>
      </w:r>
      <w:r>
        <w:t xml:space="preserve">каждого   </w:t>
      </w:r>
      <w:r>
        <w:rPr>
          <w:spacing w:val="30"/>
        </w:rPr>
        <w:t xml:space="preserve"> </w:t>
      </w:r>
      <w:r>
        <w:t xml:space="preserve">участника   </w:t>
      </w:r>
      <w:r>
        <w:rPr>
          <w:spacing w:val="29"/>
        </w:rPr>
        <w:t xml:space="preserve"> </w:t>
      </w:r>
      <w:r>
        <w:t>команды</w:t>
      </w:r>
      <w:r>
        <w:rPr>
          <w:spacing w:val="-58"/>
        </w:rPr>
        <w:t xml:space="preserve"> </w:t>
      </w:r>
      <w:r>
        <w:t>в</w:t>
      </w:r>
      <w:r>
        <w:rPr>
          <w:spacing w:val="-2"/>
        </w:rPr>
        <w:t xml:space="preserve"> </w:t>
      </w:r>
      <w:r>
        <w:t>общий</w:t>
      </w:r>
      <w:r>
        <w:rPr>
          <w:spacing w:val="-2"/>
        </w:rPr>
        <w:t xml:space="preserve"> </w:t>
      </w:r>
      <w:r>
        <w:t>результат</w:t>
      </w:r>
      <w:r>
        <w:rPr>
          <w:spacing w:val="2"/>
        </w:rPr>
        <w:t xml:space="preserve"> </w:t>
      </w:r>
      <w:r>
        <w:t>по</w:t>
      </w:r>
      <w:r>
        <w:rPr>
          <w:spacing w:val="2"/>
        </w:rPr>
        <w:t xml:space="preserve"> </w:t>
      </w:r>
      <w:r>
        <w:t>разработанным</w:t>
      </w:r>
      <w:r>
        <w:rPr>
          <w:spacing w:val="-2"/>
        </w:rPr>
        <w:t xml:space="preserve"> </w:t>
      </w:r>
      <w:r>
        <w:t>критериям;</w:t>
      </w:r>
    </w:p>
    <w:p w14:paraId="06A0D723" w14:textId="77777777" w:rsidR="00733630" w:rsidRDefault="00632EAB">
      <w:pPr>
        <w:pStyle w:val="a3"/>
        <w:tabs>
          <w:tab w:val="left" w:pos="2654"/>
          <w:tab w:val="left" w:pos="4818"/>
          <w:tab w:val="left" w:pos="6771"/>
          <w:tab w:val="left" w:pos="8825"/>
        </w:tabs>
        <w:spacing w:line="360" w:lineRule="auto"/>
        <w:ind w:right="70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r>
      <w:r>
        <w:rPr>
          <w:spacing w:val="-1"/>
        </w:rPr>
        <w:t>способности</w:t>
      </w:r>
      <w:r>
        <w:rPr>
          <w:spacing w:val="-58"/>
        </w:rPr>
        <w:t xml:space="preserve"> </w:t>
      </w:r>
      <w:r>
        <w:t>и</w:t>
      </w:r>
      <w:r>
        <w:rPr>
          <w:spacing w:val="2"/>
        </w:rPr>
        <w:t xml:space="preserve"> </w:t>
      </w:r>
      <w:r>
        <w:t>воображение,</w:t>
      </w:r>
      <w:r>
        <w:rPr>
          <w:spacing w:val="4"/>
        </w:rPr>
        <w:t xml:space="preserve"> </w:t>
      </w:r>
      <w:r>
        <w:t>быть</w:t>
      </w:r>
      <w:r>
        <w:rPr>
          <w:spacing w:val="-1"/>
        </w:rPr>
        <w:t xml:space="preserve"> </w:t>
      </w:r>
      <w:r>
        <w:t>инициативным.</w:t>
      </w:r>
    </w:p>
    <w:p w14:paraId="636A1129" w14:textId="77777777" w:rsidR="00733630" w:rsidRDefault="00632EAB">
      <w:pPr>
        <w:pStyle w:val="a3"/>
        <w:spacing w:line="364" w:lineRule="auto"/>
        <w:ind w:right="707"/>
      </w:pPr>
      <w:r>
        <w:rPr>
          <w:spacing w:val="-1"/>
        </w:rPr>
        <w:t>К</w:t>
      </w:r>
      <w:r>
        <w:rPr>
          <w:spacing w:val="-9"/>
        </w:rPr>
        <w:t xml:space="preserve"> </w:t>
      </w:r>
      <w:r>
        <w:rPr>
          <w:spacing w:val="-1"/>
        </w:rPr>
        <w:t>концу</w:t>
      </w:r>
      <w:r>
        <w:rPr>
          <w:spacing w:val="-16"/>
        </w:rPr>
        <w:t xml:space="preserve"> </w:t>
      </w:r>
      <w:r>
        <w:rPr>
          <w:spacing w:val="-1"/>
        </w:rPr>
        <w:t>обучения</w:t>
      </w:r>
      <w:r>
        <w:rPr>
          <w:spacing w:val="-7"/>
        </w:rPr>
        <w:t xml:space="preserve"> </w:t>
      </w:r>
      <w:r>
        <w:rPr>
          <w:spacing w:val="-1"/>
        </w:rPr>
        <w:t>в</w:t>
      </w:r>
      <w:r>
        <w:rPr>
          <w:spacing w:val="-8"/>
        </w:rPr>
        <w:t xml:space="preserve"> </w:t>
      </w:r>
      <w:r>
        <w:rPr>
          <w:spacing w:val="-1"/>
        </w:rPr>
        <w:t>10</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6"/>
        </w:rPr>
        <w:t xml:space="preserve"> </w:t>
      </w:r>
      <w:r>
        <w:rPr>
          <w:spacing w:val="-1"/>
        </w:rPr>
        <w:t>следующие</w:t>
      </w:r>
      <w:r>
        <w:rPr>
          <w:spacing w:val="-8"/>
        </w:rPr>
        <w:t xml:space="preserve"> </w:t>
      </w:r>
      <w:r>
        <w:t>предметные</w:t>
      </w:r>
      <w:r>
        <w:rPr>
          <w:spacing w:val="-8"/>
        </w:rPr>
        <w:t xml:space="preserve"> </w:t>
      </w:r>
      <w:r>
        <w:t>результаты</w:t>
      </w:r>
      <w:r>
        <w:rPr>
          <w:spacing w:val="-58"/>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1"/>
        </w:rPr>
        <w:t xml:space="preserve"> </w:t>
      </w:r>
      <w:r>
        <w:t>по</w:t>
      </w:r>
      <w:r>
        <w:rPr>
          <w:spacing w:val="5"/>
        </w:rPr>
        <w:t xml:space="preserve"> </w:t>
      </w:r>
      <w:r>
        <w:t>русскому</w:t>
      </w:r>
      <w:r>
        <w:rPr>
          <w:spacing w:val="-8"/>
        </w:rPr>
        <w:t xml:space="preserve"> </w:t>
      </w:r>
      <w:r>
        <w:t>языку:</w:t>
      </w:r>
    </w:p>
    <w:p w14:paraId="77213B9E" w14:textId="77777777" w:rsidR="00733630" w:rsidRDefault="00632EAB">
      <w:pPr>
        <w:pStyle w:val="a3"/>
        <w:spacing w:line="268" w:lineRule="exact"/>
        <w:ind w:left="1048" w:firstLine="0"/>
      </w:pPr>
      <w:r>
        <w:t>Общие</w:t>
      </w:r>
      <w:r>
        <w:rPr>
          <w:spacing w:val="-3"/>
        </w:rPr>
        <w:t xml:space="preserve"> </w:t>
      </w:r>
      <w:r>
        <w:t>сведения</w:t>
      </w:r>
      <w:r>
        <w:rPr>
          <w:spacing w:val="-6"/>
        </w:rPr>
        <w:t xml:space="preserve"> </w:t>
      </w:r>
      <w:r>
        <w:t>о</w:t>
      </w:r>
      <w:r>
        <w:rPr>
          <w:spacing w:val="3"/>
        </w:rPr>
        <w:t xml:space="preserve"> </w:t>
      </w:r>
      <w:r>
        <w:t>языке.</w:t>
      </w:r>
    </w:p>
    <w:p w14:paraId="50F9018D" w14:textId="77777777" w:rsidR="00733630" w:rsidRDefault="00632EAB">
      <w:pPr>
        <w:pStyle w:val="a3"/>
        <w:spacing w:before="130" w:line="360" w:lineRule="auto"/>
        <w:ind w:right="720"/>
      </w:pPr>
      <w:r>
        <w:t>Иметь представление о языке как знаковой системе, об основных функциях языка; о</w:t>
      </w:r>
      <w:r>
        <w:rPr>
          <w:spacing w:val="1"/>
        </w:rPr>
        <w:t xml:space="preserve"> </w:t>
      </w:r>
      <w:r>
        <w:t>лингвистике как науке.</w:t>
      </w:r>
    </w:p>
    <w:p w14:paraId="7BBD6073" w14:textId="77777777" w:rsidR="00733630" w:rsidRDefault="00632EAB">
      <w:pPr>
        <w:pStyle w:val="a3"/>
        <w:spacing w:before="3" w:line="360" w:lineRule="auto"/>
        <w:ind w:right="703"/>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 xml:space="preserve">отражающую        </w:t>
      </w:r>
      <w:r>
        <w:rPr>
          <w:spacing w:val="1"/>
        </w:rPr>
        <w:t xml:space="preserve"> </w:t>
      </w:r>
      <w:r>
        <w:t>традиционные          российские          духовно-нравственные          ценности</w:t>
      </w:r>
      <w:r>
        <w:rPr>
          <w:spacing w:val="-57"/>
        </w:rPr>
        <w:t xml:space="preserve"> </w:t>
      </w:r>
      <w:r>
        <w:t>в художественных текстах и публицистике; объяснять значения данных лексических единиц с</w:t>
      </w:r>
      <w:r>
        <w:rPr>
          <w:spacing w:val="1"/>
        </w:rPr>
        <w:t xml:space="preserve"> </w:t>
      </w:r>
      <w:r>
        <w:t>помощью лингвистических словарей (толковых, этимологических и других); 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1"/>
        </w:rPr>
        <w:t xml:space="preserve"> </w:t>
      </w:r>
      <w:r>
        <w:t>рамках</w:t>
      </w:r>
      <w:r>
        <w:rPr>
          <w:spacing w:val="1"/>
        </w:rPr>
        <w:t xml:space="preserve"> </w:t>
      </w:r>
      <w:r>
        <w:t>изученного).</w:t>
      </w:r>
    </w:p>
    <w:p w14:paraId="2B2A2100" w14:textId="77777777" w:rsidR="00733630" w:rsidRDefault="00632EAB">
      <w:pPr>
        <w:pStyle w:val="a3"/>
        <w:spacing w:line="360" w:lineRule="auto"/>
        <w:ind w:right="698"/>
      </w:pPr>
      <w:r>
        <w:t xml:space="preserve">Понимать        и       </w:t>
      </w:r>
      <w:r>
        <w:rPr>
          <w:spacing w:val="1"/>
        </w:rPr>
        <w:t xml:space="preserve"> </w:t>
      </w:r>
      <w:r>
        <w:t xml:space="preserve">уметь       </w:t>
      </w:r>
      <w:r>
        <w:rPr>
          <w:spacing w:val="1"/>
        </w:rPr>
        <w:t xml:space="preserve"> </w:t>
      </w:r>
      <w:r>
        <w:t xml:space="preserve">комментировать       </w:t>
      </w:r>
      <w:r>
        <w:rPr>
          <w:spacing w:val="1"/>
        </w:rPr>
        <w:t xml:space="preserve"> </w:t>
      </w:r>
      <w:r>
        <w:t xml:space="preserve">функции       </w:t>
      </w:r>
      <w:r>
        <w:rPr>
          <w:spacing w:val="1"/>
        </w:rPr>
        <w:t xml:space="preserve"> </w:t>
      </w:r>
      <w:r>
        <w:t>русского         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одного</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использованием</w:t>
      </w:r>
      <w:r>
        <w:rPr>
          <w:spacing w:val="1"/>
        </w:rPr>
        <w:t xml:space="preserve"> </w:t>
      </w:r>
      <w:r>
        <w:t>статьи</w:t>
      </w:r>
      <w:r>
        <w:rPr>
          <w:spacing w:val="1"/>
        </w:rPr>
        <w:t xml:space="preserve"> </w:t>
      </w:r>
      <w:r>
        <w:t>68</w:t>
      </w:r>
      <w:r>
        <w:rPr>
          <w:spacing w:val="1"/>
        </w:rPr>
        <w:t xml:space="preserve"> </w:t>
      </w:r>
      <w:r>
        <w:t>Конституции</w:t>
      </w:r>
      <w:r>
        <w:rPr>
          <w:spacing w:val="1"/>
        </w:rPr>
        <w:t xml:space="preserve"> </w:t>
      </w:r>
      <w:r>
        <w:t>Российской Федерации, Федерального закона от 1 июня 2005 г. № 53-ФЗ «О государственном</w:t>
      </w:r>
      <w:r>
        <w:rPr>
          <w:spacing w:val="1"/>
        </w:rPr>
        <w:t xml:space="preserve"> </w:t>
      </w:r>
      <w:r>
        <w:t>языке</w:t>
      </w:r>
      <w:r>
        <w:rPr>
          <w:spacing w:val="9"/>
        </w:rPr>
        <w:t xml:space="preserve"> </w:t>
      </w:r>
      <w:r>
        <w:t>Российской</w:t>
      </w:r>
      <w:r>
        <w:rPr>
          <w:spacing w:val="6"/>
        </w:rPr>
        <w:t xml:space="preserve"> </w:t>
      </w:r>
      <w:r>
        <w:t>Федерации»,</w:t>
      </w:r>
      <w:r>
        <w:rPr>
          <w:spacing w:val="13"/>
        </w:rPr>
        <w:t xml:space="preserve"> </w:t>
      </w:r>
      <w:r>
        <w:t>Закона</w:t>
      </w:r>
      <w:r>
        <w:rPr>
          <w:spacing w:val="5"/>
        </w:rPr>
        <w:t xml:space="preserve"> </w:t>
      </w:r>
      <w:r>
        <w:t>Российской</w:t>
      </w:r>
      <w:r>
        <w:rPr>
          <w:spacing w:val="8"/>
        </w:rPr>
        <w:t xml:space="preserve"> </w:t>
      </w:r>
      <w:r>
        <w:t>Федерации</w:t>
      </w:r>
      <w:r>
        <w:rPr>
          <w:spacing w:val="6"/>
        </w:rPr>
        <w:t xml:space="preserve"> </w:t>
      </w:r>
      <w:r>
        <w:t>от</w:t>
      </w:r>
      <w:r>
        <w:rPr>
          <w:spacing w:val="7"/>
        </w:rPr>
        <w:t xml:space="preserve"> </w:t>
      </w:r>
      <w:r>
        <w:t>25</w:t>
      </w:r>
      <w:r>
        <w:rPr>
          <w:spacing w:val="1"/>
        </w:rPr>
        <w:t xml:space="preserve"> </w:t>
      </w:r>
      <w:r>
        <w:t>октября</w:t>
      </w:r>
      <w:r>
        <w:rPr>
          <w:spacing w:val="11"/>
        </w:rPr>
        <w:t xml:space="preserve"> </w:t>
      </w:r>
      <w:r>
        <w:t>1991</w:t>
      </w:r>
      <w:r>
        <w:rPr>
          <w:spacing w:val="5"/>
        </w:rPr>
        <w:t xml:space="preserve"> </w:t>
      </w:r>
      <w:r>
        <w:t>г.</w:t>
      </w:r>
      <w:r>
        <w:rPr>
          <w:spacing w:val="8"/>
        </w:rPr>
        <w:t xml:space="preserve"> </w:t>
      </w:r>
      <w:r>
        <w:t>№</w:t>
      </w:r>
      <w:r>
        <w:rPr>
          <w:spacing w:val="8"/>
        </w:rPr>
        <w:t xml:space="preserve"> </w:t>
      </w:r>
      <w:r>
        <w:t>1807-1</w:t>
      </w:r>
    </w:p>
    <w:p w14:paraId="0A40D558" w14:textId="77777777" w:rsidR="00733630" w:rsidRDefault="00632EAB">
      <w:pPr>
        <w:pStyle w:val="a3"/>
        <w:spacing w:line="276" w:lineRule="exact"/>
        <w:ind w:firstLine="0"/>
      </w:pPr>
      <w:r>
        <w:t>«О</w:t>
      </w:r>
      <w:r>
        <w:rPr>
          <w:spacing w:val="-3"/>
        </w:rPr>
        <w:t xml:space="preserve"> </w:t>
      </w:r>
      <w:r>
        <w:t>языках</w:t>
      </w:r>
      <w:r>
        <w:rPr>
          <w:spacing w:val="-5"/>
        </w:rPr>
        <w:t xml:space="preserve"> </w:t>
      </w:r>
      <w:r>
        <w:t>народов</w:t>
      </w:r>
      <w:r>
        <w:rPr>
          <w:spacing w:val="-4"/>
        </w:rPr>
        <w:t xml:space="preserve"> </w:t>
      </w:r>
      <w:r>
        <w:t>Российской</w:t>
      </w:r>
      <w:r>
        <w:rPr>
          <w:spacing w:val="-5"/>
        </w:rPr>
        <w:t xml:space="preserve"> </w:t>
      </w:r>
      <w:r>
        <w:t>Федерации»).</w:t>
      </w:r>
    </w:p>
    <w:p w14:paraId="74454A5C" w14:textId="77777777" w:rsidR="00733630" w:rsidRDefault="00632EAB">
      <w:pPr>
        <w:pStyle w:val="a3"/>
        <w:spacing w:before="139" w:line="360" w:lineRule="auto"/>
        <w:ind w:right="704"/>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57"/>
        </w:rPr>
        <w:t xml:space="preserve"> </w:t>
      </w:r>
      <w:r>
        <w:t>народные говоры, профессиональные разновидности, жаргон, арго), знать и характеризовать</w:t>
      </w:r>
      <w:r>
        <w:rPr>
          <w:spacing w:val="1"/>
        </w:rPr>
        <w:t xml:space="preserve"> </w:t>
      </w:r>
      <w:r>
        <w:t>признаки литературного языка и его роль в обществе; использовать эти знания в речевой</w:t>
      </w:r>
      <w:r>
        <w:rPr>
          <w:spacing w:val="1"/>
        </w:rPr>
        <w:t xml:space="preserve"> </w:t>
      </w:r>
      <w:r>
        <w:t>практике.</w:t>
      </w:r>
    </w:p>
    <w:p w14:paraId="2142B0DF" w14:textId="77777777" w:rsidR="00733630" w:rsidRDefault="00632EAB">
      <w:pPr>
        <w:pStyle w:val="a3"/>
        <w:spacing w:line="272" w:lineRule="exact"/>
        <w:ind w:left="1048" w:firstLine="0"/>
      </w:pPr>
      <w:r>
        <w:t>Язык</w:t>
      </w:r>
      <w:r>
        <w:rPr>
          <w:spacing w:val="-4"/>
        </w:rPr>
        <w:t xml:space="preserve"> </w:t>
      </w:r>
      <w:r>
        <w:t>и</w:t>
      </w:r>
      <w:r>
        <w:rPr>
          <w:spacing w:val="-1"/>
        </w:rPr>
        <w:t xml:space="preserve"> </w:t>
      </w:r>
      <w:r>
        <w:t>речь. Культура</w:t>
      </w:r>
      <w:r>
        <w:rPr>
          <w:spacing w:val="-3"/>
        </w:rPr>
        <w:t xml:space="preserve"> </w:t>
      </w:r>
      <w:r>
        <w:t>речи.</w:t>
      </w:r>
    </w:p>
    <w:p w14:paraId="168821D2" w14:textId="77777777" w:rsidR="00733630" w:rsidRDefault="00632EAB">
      <w:pPr>
        <w:pStyle w:val="a3"/>
        <w:spacing w:before="143" w:line="360" w:lineRule="auto"/>
        <w:ind w:right="712"/>
      </w:pPr>
      <w:r>
        <w:t>Иметь представление о русском языке как системе, знать основные единицы и уровни</w:t>
      </w:r>
      <w:r>
        <w:rPr>
          <w:spacing w:val="1"/>
        </w:rPr>
        <w:t xml:space="preserve"> </w:t>
      </w:r>
      <w:r>
        <w:t>языковой</w:t>
      </w:r>
      <w:r>
        <w:rPr>
          <w:spacing w:val="-5"/>
        </w:rPr>
        <w:t xml:space="preserve"> </w:t>
      </w:r>
      <w:r>
        <w:t>системы,</w:t>
      </w:r>
      <w:r>
        <w:rPr>
          <w:spacing w:val="2"/>
        </w:rPr>
        <w:t xml:space="preserve"> </w:t>
      </w:r>
      <w:r>
        <w:t>анализировать</w:t>
      </w:r>
      <w:r>
        <w:rPr>
          <w:spacing w:val="-3"/>
        </w:rPr>
        <w:t xml:space="preserve"> </w:t>
      </w:r>
      <w:r>
        <w:t>языковые</w:t>
      </w:r>
      <w:r>
        <w:rPr>
          <w:spacing w:val="-2"/>
        </w:rPr>
        <w:t xml:space="preserve"> </w:t>
      </w:r>
      <w:r>
        <w:t>единицы</w:t>
      </w:r>
      <w:r>
        <w:rPr>
          <w:spacing w:val="-3"/>
        </w:rPr>
        <w:t xml:space="preserve"> </w:t>
      </w:r>
      <w:r>
        <w:t>разных уровней языковой</w:t>
      </w:r>
      <w:r>
        <w:rPr>
          <w:spacing w:val="-4"/>
        </w:rPr>
        <w:t xml:space="preserve"> </w:t>
      </w:r>
      <w:r>
        <w:t>системы.</w:t>
      </w:r>
    </w:p>
    <w:p w14:paraId="7F8641B6" w14:textId="77777777" w:rsidR="00733630" w:rsidRDefault="00632EAB">
      <w:pPr>
        <w:pStyle w:val="a3"/>
        <w:spacing w:line="274" w:lineRule="exact"/>
        <w:ind w:left="1048" w:firstLine="0"/>
      </w:pPr>
      <w:r>
        <w:t>Иметь</w:t>
      </w:r>
      <w:r>
        <w:rPr>
          <w:spacing w:val="-1"/>
        </w:rPr>
        <w:t xml:space="preserve"> </w:t>
      </w:r>
      <w:r>
        <w:t>представление</w:t>
      </w:r>
      <w:r>
        <w:rPr>
          <w:spacing w:val="-8"/>
        </w:rPr>
        <w:t xml:space="preserve"> </w:t>
      </w:r>
      <w:r>
        <w:t>о</w:t>
      </w:r>
      <w:r>
        <w:rPr>
          <w:spacing w:val="-1"/>
        </w:rPr>
        <w:t xml:space="preserve"> </w:t>
      </w:r>
      <w:r>
        <w:t>культуре</w:t>
      </w:r>
      <w:r>
        <w:rPr>
          <w:spacing w:val="-3"/>
        </w:rPr>
        <w:t xml:space="preserve"> </w:t>
      </w:r>
      <w:r>
        <w:t>речи</w:t>
      </w:r>
      <w:r>
        <w:rPr>
          <w:spacing w:val="-1"/>
        </w:rPr>
        <w:t xml:space="preserve"> </w:t>
      </w:r>
      <w:r>
        <w:t>как</w:t>
      </w:r>
      <w:r>
        <w:rPr>
          <w:spacing w:val="-3"/>
        </w:rPr>
        <w:t xml:space="preserve"> </w:t>
      </w:r>
      <w:r>
        <w:t>разделе</w:t>
      </w:r>
      <w:r>
        <w:rPr>
          <w:spacing w:val="-3"/>
        </w:rPr>
        <w:t xml:space="preserve"> </w:t>
      </w:r>
      <w:r>
        <w:t>лингвистики.</w:t>
      </w:r>
    </w:p>
    <w:p w14:paraId="3217006E" w14:textId="77777777" w:rsidR="00733630" w:rsidRDefault="00632EAB">
      <w:pPr>
        <w:pStyle w:val="a3"/>
        <w:spacing w:before="64" w:line="360" w:lineRule="auto"/>
        <w:ind w:right="712"/>
      </w:pPr>
      <w:r>
        <w:t>Комментировать нормативный, коммуникативный и этический аспекты культуры речи,</w:t>
      </w:r>
      <w:r>
        <w:rPr>
          <w:spacing w:val="-57"/>
        </w:rPr>
        <w:t xml:space="preserve"> </w:t>
      </w:r>
      <w:r>
        <w:t>приводить</w:t>
      </w:r>
      <w:r>
        <w:rPr>
          <w:spacing w:val="-2"/>
        </w:rPr>
        <w:t xml:space="preserve"> </w:t>
      </w:r>
      <w:r>
        <w:t>соответствующие</w:t>
      </w:r>
      <w:r>
        <w:rPr>
          <w:spacing w:val="1"/>
        </w:rPr>
        <w:t xml:space="preserve"> </w:t>
      </w:r>
      <w:r>
        <w:t>примеры.</w:t>
      </w:r>
    </w:p>
    <w:p w14:paraId="37785AD2" w14:textId="77777777" w:rsidR="00733630" w:rsidRDefault="00632EAB">
      <w:pPr>
        <w:pStyle w:val="a3"/>
        <w:spacing w:line="362" w:lineRule="auto"/>
        <w:ind w:right="705"/>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w:t>
      </w:r>
      <w:r>
        <w:rPr>
          <w:spacing w:val="6"/>
        </w:rPr>
        <w:t xml:space="preserve"> </w:t>
      </w:r>
      <w:r>
        <w:t>литературного</w:t>
      </w:r>
      <w:r>
        <w:rPr>
          <w:spacing w:val="2"/>
        </w:rPr>
        <w:t xml:space="preserve"> </w:t>
      </w:r>
      <w:r>
        <w:t>языка.</w:t>
      </w:r>
    </w:p>
    <w:p w14:paraId="1F41027B" w14:textId="77777777" w:rsidR="00733630" w:rsidRDefault="00632EAB">
      <w:pPr>
        <w:pStyle w:val="a3"/>
        <w:spacing w:line="360" w:lineRule="auto"/>
        <w:ind w:left="1048" w:right="3295" w:firstLine="0"/>
        <w:jc w:val="left"/>
      </w:pPr>
      <w:r>
        <w:t>Иметь представление о языковой норме, её видах.</w:t>
      </w:r>
      <w:r>
        <w:rPr>
          <w:spacing w:val="1"/>
        </w:rPr>
        <w:t xml:space="preserve"> </w:t>
      </w:r>
      <w:r>
        <w:t>Использовать словари русского языка в учебной деятельности.</w:t>
      </w:r>
      <w:r>
        <w:rPr>
          <w:spacing w:val="-57"/>
        </w:rPr>
        <w:t xml:space="preserve"> </w:t>
      </w:r>
      <w:r>
        <w:t>Фонетика.</w:t>
      </w:r>
      <w:r>
        <w:rPr>
          <w:spacing w:val="2"/>
        </w:rPr>
        <w:t xml:space="preserve"> </w:t>
      </w:r>
      <w:r>
        <w:t>Орфоэпия.</w:t>
      </w:r>
      <w:r>
        <w:rPr>
          <w:spacing w:val="3"/>
        </w:rPr>
        <w:t xml:space="preserve"> </w:t>
      </w:r>
      <w:r>
        <w:t>Орфоэпические нормы.</w:t>
      </w:r>
    </w:p>
    <w:p w14:paraId="1C08FA82" w14:textId="77777777" w:rsidR="00733630" w:rsidRDefault="00632EAB">
      <w:pPr>
        <w:pStyle w:val="a3"/>
        <w:ind w:left="1048" w:firstLine="0"/>
        <w:jc w:val="left"/>
      </w:pPr>
      <w:r>
        <w:t>Выполнять фонетический</w:t>
      </w:r>
      <w:r>
        <w:rPr>
          <w:spacing w:val="-2"/>
        </w:rPr>
        <w:t xml:space="preserve"> </w:t>
      </w:r>
      <w:r>
        <w:t>анализ</w:t>
      </w:r>
      <w:r>
        <w:rPr>
          <w:spacing w:val="-6"/>
        </w:rPr>
        <w:t xml:space="preserve"> </w:t>
      </w:r>
      <w:r>
        <w:t>слова.</w:t>
      </w:r>
    </w:p>
    <w:p w14:paraId="1F7F0E31" w14:textId="77777777" w:rsidR="00733630" w:rsidRDefault="00632EAB">
      <w:pPr>
        <w:pStyle w:val="a3"/>
        <w:spacing w:before="130"/>
        <w:ind w:left="1048" w:firstLine="0"/>
        <w:jc w:val="left"/>
      </w:pPr>
      <w:r>
        <w:t>Определять</w:t>
      </w:r>
      <w:r>
        <w:rPr>
          <w:spacing w:val="-2"/>
        </w:rPr>
        <w:t xml:space="preserve"> </w:t>
      </w:r>
      <w:r>
        <w:t>изобразительно-выразительные</w:t>
      </w:r>
      <w:r>
        <w:rPr>
          <w:spacing w:val="-6"/>
        </w:rPr>
        <w:t xml:space="preserve"> </w:t>
      </w:r>
      <w:r>
        <w:t>средства</w:t>
      </w:r>
      <w:r>
        <w:rPr>
          <w:spacing w:val="-3"/>
        </w:rPr>
        <w:t xml:space="preserve"> </w:t>
      </w:r>
      <w:r>
        <w:t>фонетики</w:t>
      </w:r>
      <w:r>
        <w:rPr>
          <w:spacing w:val="-4"/>
        </w:rPr>
        <w:t xml:space="preserve"> </w:t>
      </w:r>
      <w:r>
        <w:t>в</w:t>
      </w:r>
      <w:r>
        <w:rPr>
          <w:spacing w:val="-4"/>
        </w:rPr>
        <w:t xml:space="preserve"> </w:t>
      </w:r>
      <w:r>
        <w:t>тексте.</w:t>
      </w:r>
    </w:p>
    <w:p w14:paraId="685033C8" w14:textId="77777777" w:rsidR="00733630" w:rsidRDefault="00632EAB">
      <w:pPr>
        <w:pStyle w:val="a3"/>
        <w:spacing w:before="137" w:line="362" w:lineRule="auto"/>
        <w:ind w:right="710"/>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4"/>
        </w:rPr>
        <w:t xml:space="preserve"> </w:t>
      </w:r>
      <w:r>
        <w:t>слов.</w:t>
      </w:r>
    </w:p>
    <w:p w14:paraId="67DF7285" w14:textId="77777777" w:rsidR="00733630" w:rsidRDefault="00632EAB">
      <w:pPr>
        <w:pStyle w:val="a3"/>
        <w:spacing w:line="360" w:lineRule="auto"/>
        <w:ind w:right="709"/>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 и акцентологических норм современного русского</w:t>
      </w:r>
      <w:r>
        <w:rPr>
          <w:spacing w:val="1"/>
        </w:rPr>
        <w:t xml:space="preserve"> </w:t>
      </w:r>
      <w:r>
        <w:t>литературного</w:t>
      </w:r>
      <w:r>
        <w:rPr>
          <w:spacing w:val="5"/>
        </w:rPr>
        <w:t xml:space="preserve"> </w:t>
      </w:r>
      <w:r>
        <w:t>языка.</w:t>
      </w:r>
    </w:p>
    <w:p w14:paraId="0239439E" w14:textId="77777777" w:rsidR="00733630" w:rsidRDefault="00632EAB">
      <w:pPr>
        <w:pStyle w:val="a3"/>
        <w:spacing w:line="360" w:lineRule="auto"/>
        <w:ind w:right="701"/>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5"/>
        </w:rPr>
        <w:t xml:space="preserve"> </w:t>
      </w:r>
      <w:r>
        <w:t>литературного</w:t>
      </w:r>
      <w:r>
        <w:rPr>
          <w:spacing w:val="2"/>
        </w:rPr>
        <w:t xml:space="preserve"> </w:t>
      </w:r>
      <w:r>
        <w:t>языка.</w:t>
      </w:r>
    </w:p>
    <w:p w14:paraId="69E3BC11" w14:textId="77777777" w:rsidR="00733630" w:rsidRDefault="00632EAB">
      <w:pPr>
        <w:pStyle w:val="a3"/>
        <w:spacing w:line="362" w:lineRule="auto"/>
        <w:ind w:left="1048" w:right="4570" w:firstLine="0"/>
        <w:jc w:val="left"/>
      </w:pPr>
      <w:r>
        <w:t>Использовать орфоэпический словарь.</w:t>
      </w:r>
      <w:r>
        <w:rPr>
          <w:spacing w:val="1"/>
        </w:rPr>
        <w:t xml:space="preserve"> </w:t>
      </w:r>
      <w:r>
        <w:t>Лексикология и фразеология. Лексические нормы.</w:t>
      </w:r>
      <w:r>
        <w:rPr>
          <w:spacing w:val="-57"/>
        </w:rPr>
        <w:t xml:space="preserve"> </w:t>
      </w:r>
      <w:r>
        <w:t>Выполнять</w:t>
      </w:r>
      <w:r>
        <w:rPr>
          <w:spacing w:val="-2"/>
        </w:rPr>
        <w:t xml:space="preserve"> </w:t>
      </w:r>
      <w:r>
        <w:t>лексический</w:t>
      </w:r>
      <w:r>
        <w:rPr>
          <w:spacing w:val="2"/>
        </w:rPr>
        <w:t xml:space="preserve"> </w:t>
      </w:r>
      <w:r>
        <w:t>анализ</w:t>
      </w:r>
      <w:r>
        <w:rPr>
          <w:spacing w:val="2"/>
        </w:rPr>
        <w:t xml:space="preserve"> </w:t>
      </w:r>
      <w:r>
        <w:t>слова.</w:t>
      </w:r>
    </w:p>
    <w:p w14:paraId="60B2D6CE" w14:textId="77777777" w:rsidR="00733630" w:rsidRDefault="00632EAB">
      <w:pPr>
        <w:pStyle w:val="a3"/>
        <w:spacing w:line="269" w:lineRule="exact"/>
        <w:ind w:left="1048" w:firstLine="0"/>
        <w:jc w:val="left"/>
      </w:pPr>
      <w:r>
        <w:t>Определять</w:t>
      </w:r>
      <w:r>
        <w:rPr>
          <w:spacing w:val="-4"/>
        </w:rPr>
        <w:t xml:space="preserve"> </w:t>
      </w:r>
      <w:r>
        <w:t>изобразительно-выразительные</w:t>
      </w:r>
      <w:r>
        <w:rPr>
          <w:spacing w:val="-9"/>
        </w:rPr>
        <w:t xml:space="preserve"> </w:t>
      </w:r>
      <w:r>
        <w:t>средства</w:t>
      </w:r>
      <w:r>
        <w:rPr>
          <w:spacing w:val="-4"/>
        </w:rPr>
        <w:t xml:space="preserve"> </w:t>
      </w:r>
      <w:r>
        <w:t>лексики.</w:t>
      </w:r>
    </w:p>
    <w:p w14:paraId="47E78CA1" w14:textId="77777777" w:rsidR="00733630" w:rsidRDefault="00632EAB">
      <w:pPr>
        <w:pStyle w:val="a3"/>
        <w:spacing w:before="130" w:line="360" w:lineRule="auto"/>
        <w:ind w:right="709"/>
        <w:jc w:val="left"/>
      </w:pPr>
      <w:r>
        <w:t>Анализировать</w:t>
      </w:r>
      <w:r>
        <w:rPr>
          <w:spacing w:val="1"/>
        </w:rPr>
        <w:t xml:space="preserve"> </w:t>
      </w:r>
      <w:r>
        <w:t>и</w:t>
      </w:r>
      <w:r>
        <w:rPr>
          <w:spacing w:val="1"/>
        </w:rPr>
        <w:t xml:space="preserve"> </w:t>
      </w:r>
      <w:r>
        <w:t>характеризовать 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57"/>
        </w:rPr>
        <w:t xml:space="preserve"> </w:t>
      </w:r>
      <w:r>
        <w:t>зрения соблюдения лексических</w:t>
      </w:r>
      <w:r>
        <w:rPr>
          <w:spacing w:val="-5"/>
        </w:rPr>
        <w:t xml:space="preserve"> </w:t>
      </w:r>
      <w:r>
        <w:t>норм</w:t>
      </w:r>
      <w:r>
        <w:rPr>
          <w:spacing w:val="2"/>
        </w:rPr>
        <w:t xml:space="preserve"> </w:t>
      </w:r>
      <w:r>
        <w:t>современного русского литературного</w:t>
      </w:r>
      <w:r>
        <w:rPr>
          <w:spacing w:val="4"/>
        </w:rPr>
        <w:t xml:space="preserve"> </w:t>
      </w:r>
      <w:r>
        <w:t>языка.</w:t>
      </w:r>
    </w:p>
    <w:p w14:paraId="190AD6A1" w14:textId="77777777" w:rsidR="00733630" w:rsidRDefault="00632EAB">
      <w:pPr>
        <w:pStyle w:val="a3"/>
        <w:spacing w:before="2"/>
        <w:ind w:left="1048" w:firstLine="0"/>
        <w:jc w:val="left"/>
      </w:pPr>
      <w:r>
        <w:t>Соблюдать</w:t>
      </w:r>
      <w:r>
        <w:rPr>
          <w:spacing w:val="-2"/>
        </w:rPr>
        <w:t xml:space="preserve"> </w:t>
      </w:r>
      <w:r>
        <w:t>лексические</w:t>
      </w:r>
      <w:r>
        <w:rPr>
          <w:spacing w:val="-4"/>
        </w:rPr>
        <w:t xml:space="preserve"> </w:t>
      </w:r>
      <w:r>
        <w:t>нормы.</w:t>
      </w:r>
    </w:p>
    <w:p w14:paraId="4FD8A5AB" w14:textId="77777777" w:rsidR="00733630" w:rsidRDefault="00632EAB">
      <w:pPr>
        <w:pStyle w:val="a3"/>
        <w:spacing w:before="137" w:line="360" w:lineRule="auto"/>
        <w:jc w:val="left"/>
      </w:pPr>
      <w:r>
        <w:t>Характеризовать</w:t>
      </w:r>
      <w:r>
        <w:rPr>
          <w:spacing w:val="15"/>
        </w:rPr>
        <w:t xml:space="preserve"> </w:t>
      </w:r>
      <w:r>
        <w:t>и</w:t>
      </w:r>
      <w:r>
        <w:rPr>
          <w:spacing w:val="14"/>
        </w:rPr>
        <w:t xml:space="preserve"> </w:t>
      </w:r>
      <w:r>
        <w:t>оценивать</w:t>
      </w:r>
      <w:r>
        <w:rPr>
          <w:spacing w:val="15"/>
        </w:rPr>
        <w:t xml:space="preserve"> </w:t>
      </w:r>
      <w:r>
        <w:t>высказывания</w:t>
      </w:r>
      <w:r>
        <w:rPr>
          <w:spacing w:val="13"/>
        </w:rPr>
        <w:t xml:space="preserve"> </w:t>
      </w:r>
      <w:r>
        <w:t>с</w:t>
      </w:r>
      <w:r>
        <w:rPr>
          <w:spacing w:val="12"/>
        </w:rPr>
        <w:t xml:space="preserve"> </w:t>
      </w:r>
      <w:r>
        <w:t>точки</w:t>
      </w:r>
      <w:r>
        <w:rPr>
          <w:spacing w:val="14"/>
        </w:rPr>
        <w:t xml:space="preserve"> </w:t>
      </w:r>
      <w:r>
        <w:t>зрения</w:t>
      </w:r>
      <w:r>
        <w:rPr>
          <w:spacing w:val="18"/>
        </w:rPr>
        <w:t xml:space="preserve"> </w:t>
      </w:r>
      <w:r>
        <w:t>уместности</w:t>
      </w:r>
      <w:r>
        <w:rPr>
          <w:spacing w:val="20"/>
        </w:rPr>
        <w:t xml:space="preserve"> </w:t>
      </w:r>
      <w:r>
        <w:t>использования</w:t>
      </w:r>
      <w:r>
        <w:rPr>
          <w:spacing w:val="-57"/>
        </w:rPr>
        <w:t xml:space="preserve"> </w:t>
      </w:r>
      <w:r>
        <w:t>стилистически</w:t>
      </w:r>
      <w:r>
        <w:rPr>
          <w:spacing w:val="-3"/>
        </w:rPr>
        <w:t xml:space="preserve"> </w:t>
      </w:r>
      <w:r>
        <w:t>окрашенной</w:t>
      </w:r>
      <w:r>
        <w:rPr>
          <w:spacing w:val="-2"/>
        </w:rPr>
        <w:t xml:space="preserve"> </w:t>
      </w:r>
      <w:r>
        <w:t>и</w:t>
      </w:r>
      <w:r>
        <w:rPr>
          <w:spacing w:val="2"/>
        </w:rPr>
        <w:t xml:space="preserve"> </w:t>
      </w:r>
      <w:r>
        <w:t>эмоционально-экспрессивной</w:t>
      </w:r>
      <w:r>
        <w:rPr>
          <w:spacing w:val="3"/>
        </w:rPr>
        <w:t xml:space="preserve"> </w:t>
      </w:r>
      <w:r>
        <w:t>лексики.</w:t>
      </w:r>
    </w:p>
    <w:p w14:paraId="45588064" w14:textId="77777777" w:rsidR="00733630" w:rsidRDefault="00632EAB">
      <w:pPr>
        <w:pStyle w:val="a3"/>
        <w:spacing w:line="362" w:lineRule="auto"/>
        <w:jc w:val="left"/>
      </w:pPr>
      <w:r>
        <w:t>Использовать</w:t>
      </w:r>
      <w:r>
        <w:rPr>
          <w:spacing w:val="31"/>
        </w:rPr>
        <w:t xml:space="preserve"> </w:t>
      </w:r>
      <w:r>
        <w:t>толковый</w:t>
      </w:r>
      <w:r>
        <w:rPr>
          <w:spacing w:val="36"/>
        </w:rPr>
        <w:t xml:space="preserve"> </w:t>
      </w:r>
      <w:r>
        <w:t>словарь,</w:t>
      </w:r>
      <w:r>
        <w:rPr>
          <w:spacing w:val="32"/>
        </w:rPr>
        <w:t xml:space="preserve"> </w:t>
      </w:r>
      <w:r>
        <w:t>словари</w:t>
      </w:r>
      <w:r>
        <w:rPr>
          <w:spacing w:val="31"/>
        </w:rPr>
        <w:t xml:space="preserve"> </w:t>
      </w:r>
      <w:r>
        <w:t>синонимов,</w:t>
      </w:r>
      <w:r>
        <w:rPr>
          <w:spacing w:val="36"/>
        </w:rPr>
        <w:t xml:space="preserve"> </w:t>
      </w:r>
      <w:r>
        <w:t>антонимов,</w:t>
      </w:r>
      <w:r>
        <w:rPr>
          <w:spacing w:val="33"/>
        </w:rPr>
        <w:t xml:space="preserve"> </w:t>
      </w:r>
      <w:r>
        <w:t>паронимов;</w:t>
      </w:r>
      <w:r>
        <w:rPr>
          <w:spacing w:val="31"/>
        </w:rPr>
        <w:t xml:space="preserve"> </w:t>
      </w:r>
      <w:r>
        <w:t>словарь</w:t>
      </w:r>
      <w:r>
        <w:rPr>
          <w:spacing w:val="-57"/>
        </w:rPr>
        <w:t xml:space="preserve"> </w:t>
      </w:r>
      <w:r>
        <w:t>иностранных</w:t>
      </w:r>
      <w:r>
        <w:rPr>
          <w:spacing w:val="-4"/>
        </w:rPr>
        <w:t xml:space="preserve"> </w:t>
      </w:r>
      <w:r>
        <w:t>слов,</w:t>
      </w:r>
      <w:r>
        <w:rPr>
          <w:spacing w:val="-2"/>
        </w:rPr>
        <w:t xml:space="preserve"> </w:t>
      </w:r>
      <w:r>
        <w:t>фразеологический</w:t>
      </w:r>
      <w:r>
        <w:rPr>
          <w:spacing w:val="3"/>
        </w:rPr>
        <w:t xml:space="preserve"> </w:t>
      </w:r>
      <w:r>
        <w:t>словарь,</w:t>
      </w:r>
      <w:r>
        <w:rPr>
          <w:spacing w:val="-6"/>
        </w:rPr>
        <w:t xml:space="preserve"> </w:t>
      </w:r>
      <w:r>
        <w:t>этимологический</w:t>
      </w:r>
      <w:r>
        <w:rPr>
          <w:spacing w:val="2"/>
        </w:rPr>
        <w:t xml:space="preserve"> </w:t>
      </w:r>
      <w:r>
        <w:t>словарь.</w:t>
      </w:r>
    </w:p>
    <w:p w14:paraId="6F424C0D" w14:textId="77777777" w:rsidR="00733630" w:rsidRDefault="00632EAB">
      <w:pPr>
        <w:pStyle w:val="a3"/>
        <w:spacing w:line="360" w:lineRule="auto"/>
        <w:ind w:left="1048" w:right="3153" w:firstLine="0"/>
        <w:jc w:val="left"/>
      </w:pPr>
      <w:r>
        <w:t>Морфемика и словообразование. Словообразовательные нормы.</w:t>
      </w:r>
      <w:r>
        <w:rPr>
          <w:spacing w:val="-58"/>
        </w:rPr>
        <w:t xml:space="preserve"> </w:t>
      </w:r>
      <w:r>
        <w:t>Выполнять</w:t>
      </w:r>
      <w:r>
        <w:rPr>
          <w:spacing w:val="-4"/>
        </w:rPr>
        <w:t xml:space="preserve"> </w:t>
      </w:r>
      <w:r>
        <w:t>морфемный и</w:t>
      </w:r>
      <w:r>
        <w:rPr>
          <w:spacing w:val="-4"/>
        </w:rPr>
        <w:t xml:space="preserve"> </w:t>
      </w:r>
      <w:r>
        <w:t>словообразовательный анализ</w:t>
      </w:r>
      <w:r>
        <w:rPr>
          <w:spacing w:val="-5"/>
        </w:rPr>
        <w:t xml:space="preserve"> </w:t>
      </w:r>
      <w:r>
        <w:t>слова.</w:t>
      </w:r>
    </w:p>
    <w:p w14:paraId="5D6C72C0" w14:textId="77777777" w:rsidR="00733630" w:rsidRDefault="00632EAB">
      <w:pPr>
        <w:pStyle w:val="a3"/>
        <w:spacing w:line="360" w:lineRule="auto"/>
        <w:ind w:right="709"/>
        <w:jc w:val="left"/>
      </w:pPr>
      <w:r>
        <w:t>Анализировать</w:t>
      </w:r>
      <w:r>
        <w:rPr>
          <w:spacing w:val="22"/>
        </w:rPr>
        <w:t xml:space="preserve"> </w:t>
      </w:r>
      <w:r>
        <w:t>и</w:t>
      </w:r>
      <w:r>
        <w:rPr>
          <w:spacing w:val="23"/>
        </w:rPr>
        <w:t xml:space="preserve"> </w:t>
      </w:r>
      <w:r>
        <w:t>характеризовать</w:t>
      </w:r>
      <w:r>
        <w:rPr>
          <w:spacing w:val="26"/>
        </w:rPr>
        <w:t xml:space="preserve"> </w:t>
      </w:r>
      <w:r>
        <w:t>речевые</w:t>
      </w:r>
      <w:r>
        <w:rPr>
          <w:spacing w:val="21"/>
        </w:rPr>
        <w:t xml:space="preserve"> </w:t>
      </w:r>
      <w:r>
        <w:t>высказывания</w:t>
      </w:r>
      <w:r>
        <w:rPr>
          <w:spacing w:val="21"/>
        </w:rPr>
        <w:t xml:space="preserve"> </w:t>
      </w:r>
      <w:r>
        <w:t>(в</w:t>
      </w:r>
      <w:r>
        <w:rPr>
          <w:spacing w:val="24"/>
        </w:rPr>
        <w:t xml:space="preserve"> </w:t>
      </w:r>
      <w:r>
        <w:t>том</w:t>
      </w:r>
      <w:r>
        <w:rPr>
          <w:spacing w:val="27"/>
        </w:rPr>
        <w:t xml:space="preserve"> </w:t>
      </w:r>
      <w:r>
        <w:t>числе</w:t>
      </w:r>
      <w:r>
        <w:rPr>
          <w:spacing w:val="26"/>
        </w:rPr>
        <w:t xml:space="preserve"> </w:t>
      </w:r>
      <w:r>
        <w:t>собственные)</w:t>
      </w:r>
      <w:r>
        <w:rPr>
          <w:spacing w:val="22"/>
        </w:rPr>
        <w:t xml:space="preserve"> </w:t>
      </w:r>
      <w:r>
        <w:t>с</w:t>
      </w:r>
      <w:r>
        <w:rPr>
          <w:spacing w:val="-57"/>
        </w:rPr>
        <w:t xml:space="preserve"> </w:t>
      </w:r>
      <w:r>
        <w:t>точки</w:t>
      </w:r>
      <w:r>
        <w:rPr>
          <w:spacing w:val="-4"/>
        </w:rPr>
        <w:t xml:space="preserve"> </w:t>
      </w:r>
      <w:r>
        <w:t>зрения</w:t>
      </w:r>
      <w:r>
        <w:rPr>
          <w:spacing w:val="-9"/>
        </w:rPr>
        <w:t xml:space="preserve"> </w:t>
      </w:r>
      <w:r>
        <w:t>особенностей</w:t>
      </w:r>
      <w:r>
        <w:rPr>
          <w:spacing w:val="-3"/>
        </w:rPr>
        <w:t xml:space="preserve"> </w:t>
      </w:r>
      <w:r>
        <w:t>употребления</w:t>
      </w:r>
      <w:r>
        <w:rPr>
          <w:spacing w:val="1"/>
        </w:rPr>
        <w:t xml:space="preserve"> </w:t>
      </w:r>
      <w:r>
        <w:t>сложносокращённых</w:t>
      </w:r>
      <w:r>
        <w:rPr>
          <w:spacing w:val="-4"/>
        </w:rPr>
        <w:t xml:space="preserve"> </w:t>
      </w:r>
      <w:r>
        <w:t>слов</w:t>
      </w:r>
      <w:r>
        <w:rPr>
          <w:spacing w:val="3"/>
        </w:rPr>
        <w:t xml:space="preserve"> </w:t>
      </w:r>
      <w:r>
        <w:t>(аббревиатур).</w:t>
      </w:r>
    </w:p>
    <w:p w14:paraId="247B1C79" w14:textId="77777777" w:rsidR="00733630" w:rsidRDefault="00632EAB">
      <w:pPr>
        <w:pStyle w:val="a3"/>
        <w:spacing w:line="360" w:lineRule="auto"/>
        <w:ind w:left="1048" w:right="5038" w:firstLine="0"/>
        <w:jc w:val="left"/>
      </w:pPr>
      <w:r>
        <w:t>Использовать словообразовательный словарь.</w:t>
      </w:r>
      <w:r>
        <w:rPr>
          <w:spacing w:val="-57"/>
        </w:rPr>
        <w:t xml:space="preserve"> </w:t>
      </w:r>
      <w:r>
        <w:t>Морфология.</w:t>
      </w:r>
      <w:r>
        <w:rPr>
          <w:spacing w:val="-2"/>
        </w:rPr>
        <w:t xml:space="preserve"> </w:t>
      </w:r>
      <w:r>
        <w:t>Морфологические нормы.</w:t>
      </w:r>
    </w:p>
    <w:p w14:paraId="220016F0" w14:textId="77777777" w:rsidR="00733630" w:rsidRDefault="00632EAB">
      <w:pPr>
        <w:pStyle w:val="a3"/>
        <w:spacing w:line="274" w:lineRule="exact"/>
        <w:ind w:left="1048" w:firstLine="0"/>
        <w:jc w:val="left"/>
      </w:pPr>
      <w:r>
        <w:t>Выполнять</w:t>
      </w:r>
      <w:r>
        <w:rPr>
          <w:spacing w:val="-6"/>
        </w:rPr>
        <w:t xml:space="preserve"> </w:t>
      </w:r>
      <w:r>
        <w:t>морфологический</w:t>
      </w:r>
      <w:r>
        <w:rPr>
          <w:spacing w:val="-2"/>
        </w:rPr>
        <w:t xml:space="preserve"> </w:t>
      </w:r>
      <w:r>
        <w:t>анализ</w:t>
      </w:r>
      <w:r>
        <w:rPr>
          <w:spacing w:val="-1"/>
        </w:rPr>
        <w:t xml:space="preserve"> </w:t>
      </w:r>
      <w:r>
        <w:t>слова.</w:t>
      </w:r>
    </w:p>
    <w:p w14:paraId="66A656A5" w14:textId="77777777" w:rsidR="00733630" w:rsidRDefault="00632EAB">
      <w:pPr>
        <w:pStyle w:val="a3"/>
        <w:spacing w:before="64"/>
        <w:ind w:left="1048" w:firstLine="0"/>
      </w:pPr>
      <w:r>
        <w:t>Определять</w:t>
      </w:r>
      <w:r>
        <w:rPr>
          <w:spacing w:val="-2"/>
        </w:rPr>
        <w:t xml:space="preserve"> </w:t>
      </w:r>
      <w:r>
        <w:t>особенности</w:t>
      </w:r>
      <w:r>
        <w:rPr>
          <w:spacing w:val="-4"/>
        </w:rPr>
        <w:t xml:space="preserve"> </w:t>
      </w:r>
      <w:r>
        <w:t>употребления</w:t>
      </w:r>
      <w:r>
        <w:rPr>
          <w:spacing w:val="-2"/>
        </w:rPr>
        <w:t xml:space="preserve"> </w:t>
      </w:r>
      <w:r>
        <w:t>в тексте</w:t>
      </w:r>
      <w:r>
        <w:rPr>
          <w:spacing w:val="-7"/>
        </w:rPr>
        <w:t xml:space="preserve"> </w:t>
      </w:r>
      <w:r>
        <w:t>слов</w:t>
      </w:r>
      <w:r>
        <w:rPr>
          <w:spacing w:val="1"/>
        </w:rPr>
        <w:t xml:space="preserve"> </w:t>
      </w:r>
      <w:r>
        <w:t>разных</w:t>
      </w:r>
      <w:r>
        <w:rPr>
          <w:spacing w:val="-6"/>
        </w:rPr>
        <w:t xml:space="preserve"> </w:t>
      </w:r>
      <w:r>
        <w:t>частей</w:t>
      </w:r>
      <w:r>
        <w:rPr>
          <w:spacing w:val="-2"/>
        </w:rPr>
        <w:t xml:space="preserve"> </w:t>
      </w:r>
      <w:r>
        <w:t>речи.</w:t>
      </w:r>
    </w:p>
    <w:p w14:paraId="1656E4F7" w14:textId="77777777" w:rsidR="00733630" w:rsidRDefault="00632EAB">
      <w:pPr>
        <w:pStyle w:val="a3"/>
        <w:spacing w:before="137" w:line="360" w:lineRule="auto"/>
        <w:ind w:right="712"/>
      </w:pPr>
      <w:r>
        <w:t>Анализировать и характеризовать высказывания (в том числе собственные) с точки</w:t>
      </w:r>
      <w:r>
        <w:rPr>
          <w:spacing w:val="1"/>
        </w:rPr>
        <w:t xml:space="preserve"> </w:t>
      </w:r>
      <w:r>
        <w:t>зрения</w:t>
      </w:r>
      <w:r>
        <w:rPr>
          <w:spacing w:val="-1"/>
        </w:rPr>
        <w:t xml:space="preserve"> </w:t>
      </w:r>
      <w:r>
        <w:t>соблюдения</w:t>
      </w:r>
      <w:r>
        <w:rPr>
          <w:spacing w:val="-1"/>
        </w:rPr>
        <w:t xml:space="preserve"> </w:t>
      </w:r>
      <w:r>
        <w:t>морфологических</w:t>
      </w:r>
      <w:r>
        <w:rPr>
          <w:spacing w:val="-6"/>
        </w:rPr>
        <w:t xml:space="preserve"> </w:t>
      </w:r>
      <w:r>
        <w:t>норм современного</w:t>
      </w:r>
      <w:r>
        <w:rPr>
          <w:spacing w:val="3"/>
        </w:rPr>
        <w:t xml:space="preserve"> </w:t>
      </w:r>
      <w:r>
        <w:t>русского</w:t>
      </w:r>
      <w:r>
        <w:rPr>
          <w:spacing w:val="-1"/>
        </w:rPr>
        <w:t xml:space="preserve"> </w:t>
      </w:r>
      <w:r>
        <w:t>литературного</w:t>
      </w:r>
      <w:r>
        <w:rPr>
          <w:spacing w:val="3"/>
        </w:rPr>
        <w:t xml:space="preserve"> </w:t>
      </w:r>
      <w:r>
        <w:t>языка.</w:t>
      </w:r>
    </w:p>
    <w:p w14:paraId="1E9A9639" w14:textId="77777777" w:rsidR="00733630" w:rsidRDefault="00632EAB">
      <w:pPr>
        <w:pStyle w:val="a3"/>
        <w:spacing w:line="274" w:lineRule="exact"/>
        <w:ind w:left="1048" w:firstLine="0"/>
      </w:pPr>
      <w:r>
        <w:t>Соблюдать</w:t>
      </w:r>
      <w:r>
        <w:rPr>
          <w:spacing w:val="-2"/>
        </w:rPr>
        <w:t xml:space="preserve"> </w:t>
      </w:r>
      <w:r>
        <w:t>морфологические</w:t>
      </w:r>
      <w:r>
        <w:rPr>
          <w:spacing w:val="-4"/>
        </w:rPr>
        <w:t xml:space="preserve"> </w:t>
      </w:r>
      <w:r>
        <w:t>нормы.</w:t>
      </w:r>
    </w:p>
    <w:p w14:paraId="2B81CEEB" w14:textId="77777777" w:rsidR="00733630" w:rsidRDefault="00632EAB">
      <w:pPr>
        <w:pStyle w:val="a3"/>
        <w:spacing w:before="142" w:line="360" w:lineRule="auto"/>
        <w:ind w:right="715"/>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3"/>
        </w:rPr>
        <w:t xml:space="preserve"> </w:t>
      </w:r>
      <w:r>
        <w:t>глаголов,</w:t>
      </w:r>
      <w:r>
        <w:rPr>
          <w:spacing w:val="-2"/>
        </w:rPr>
        <w:t xml:space="preserve"> </w:t>
      </w:r>
      <w:r>
        <w:t>причастий,</w:t>
      </w:r>
      <w:r>
        <w:rPr>
          <w:spacing w:val="3"/>
        </w:rPr>
        <w:t xml:space="preserve"> </w:t>
      </w:r>
      <w:r>
        <w:t>деепричастий,</w:t>
      </w:r>
      <w:r>
        <w:rPr>
          <w:spacing w:val="-3"/>
        </w:rPr>
        <w:t xml:space="preserve"> </w:t>
      </w:r>
      <w:r>
        <w:t>наречий</w:t>
      </w:r>
      <w:r>
        <w:rPr>
          <w:spacing w:val="-3"/>
        </w:rPr>
        <w:t xml:space="preserve"> </w:t>
      </w:r>
      <w:r>
        <w:t>(в</w:t>
      </w:r>
      <w:r>
        <w:rPr>
          <w:spacing w:val="2"/>
        </w:rPr>
        <w:t xml:space="preserve"> </w:t>
      </w:r>
      <w:r>
        <w:t>рамках</w:t>
      </w:r>
      <w:r>
        <w:rPr>
          <w:spacing w:val="-4"/>
        </w:rPr>
        <w:t xml:space="preserve"> </w:t>
      </w:r>
      <w:r>
        <w:t>изученного).</w:t>
      </w:r>
    </w:p>
    <w:p w14:paraId="2DEBC86B" w14:textId="77777777" w:rsidR="00733630" w:rsidRDefault="00632EAB">
      <w:pPr>
        <w:pStyle w:val="a3"/>
        <w:spacing w:line="362" w:lineRule="auto"/>
        <w:ind w:left="1048" w:right="3053" w:firstLine="0"/>
        <w:jc w:val="left"/>
      </w:pPr>
      <w:r>
        <w:t>Использовать словарь грамматических трудностей, справочники.</w:t>
      </w:r>
      <w:r>
        <w:rPr>
          <w:spacing w:val="-57"/>
        </w:rPr>
        <w:t xml:space="preserve"> </w:t>
      </w:r>
      <w:r>
        <w:t>Орфография.</w:t>
      </w:r>
      <w:r>
        <w:rPr>
          <w:spacing w:val="-2"/>
        </w:rPr>
        <w:t xml:space="preserve"> </w:t>
      </w:r>
      <w:r>
        <w:t>Основные</w:t>
      </w:r>
      <w:r>
        <w:rPr>
          <w:spacing w:val="1"/>
        </w:rPr>
        <w:t xml:space="preserve"> </w:t>
      </w:r>
      <w:r>
        <w:t>правила</w:t>
      </w:r>
      <w:r>
        <w:rPr>
          <w:spacing w:val="-5"/>
        </w:rPr>
        <w:t xml:space="preserve"> </w:t>
      </w:r>
      <w:r>
        <w:t>орфографии.</w:t>
      </w:r>
    </w:p>
    <w:p w14:paraId="49746971" w14:textId="77777777" w:rsidR="00733630" w:rsidRDefault="00632EAB">
      <w:pPr>
        <w:pStyle w:val="a3"/>
        <w:spacing w:line="360" w:lineRule="auto"/>
        <w:ind w:left="1048" w:right="2805" w:firstLine="0"/>
        <w:jc w:val="left"/>
      </w:pPr>
      <w:r>
        <w:t>Иметь представление о принципах и разделах русской орфографии.</w:t>
      </w:r>
      <w:r>
        <w:rPr>
          <w:spacing w:val="-57"/>
        </w:rPr>
        <w:t xml:space="preserve"> </w:t>
      </w:r>
      <w:r>
        <w:t>Выполнять</w:t>
      </w:r>
      <w:r>
        <w:rPr>
          <w:spacing w:val="-2"/>
        </w:rPr>
        <w:t xml:space="preserve"> </w:t>
      </w:r>
      <w:r>
        <w:t>орфографический</w:t>
      </w:r>
      <w:r>
        <w:rPr>
          <w:spacing w:val="3"/>
        </w:rPr>
        <w:t xml:space="preserve"> </w:t>
      </w:r>
      <w:r>
        <w:t>анализ</w:t>
      </w:r>
      <w:r>
        <w:rPr>
          <w:spacing w:val="2"/>
        </w:rPr>
        <w:t xml:space="preserve"> </w:t>
      </w:r>
      <w:r>
        <w:t>слова.</w:t>
      </w:r>
    </w:p>
    <w:p w14:paraId="11FDF336" w14:textId="77777777" w:rsidR="00733630" w:rsidRDefault="00632EAB">
      <w:pPr>
        <w:pStyle w:val="a3"/>
        <w:spacing w:line="362" w:lineRule="auto"/>
        <w:ind w:right="710"/>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57"/>
        </w:rPr>
        <w:t xml:space="preserve"> </w:t>
      </w:r>
      <w:r>
        <w:t>соблюдения орфографических правил современного русского литературного языка (в рамках</w:t>
      </w:r>
      <w:r>
        <w:rPr>
          <w:spacing w:val="1"/>
        </w:rPr>
        <w:t xml:space="preserve"> </w:t>
      </w:r>
      <w:r>
        <w:t>изученного).</w:t>
      </w:r>
    </w:p>
    <w:p w14:paraId="56682C51" w14:textId="77777777" w:rsidR="00733630" w:rsidRDefault="00632EAB">
      <w:pPr>
        <w:pStyle w:val="a3"/>
        <w:spacing w:line="362" w:lineRule="auto"/>
        <w:ind w:left="1048" w:right="5548" w:firstLine="0"/>
        <w:jc w:val="left"/>
      </w:pPr>
      <w:r>
        <w:t>Соблюдать правила орфографии.</w:t>
      </w:r>
      <w:r>
        <w:rPr>
          <w:spacing w:val="1"/>
        </w:rPr>
        <w:t xml:space="preserve"> </w:t>
      </w:r>
      <w:r>
        <w:t>Использовать орфографический словарь.</w:t>
      </w:r>
      <w:r>
        <w:rPr>
          <w:spacing w:val="-57"/>
        </w:rPr>
        <w:t xml:space="preserve"> </w:t>
      </w:r>
      <w:r>
        <w:t>Речь.</w:t>
      </w:r>
      <w:r>
        <w:rPr>
          <w:spacing w:val="3"/>
        </w:rPr>
        <w:t xml:space="preserve"> </w:t>
      </w:r>
      <w:r>
        <w:t>Речевое</w:t>
      </w:r>
      <w:r>
        <w:rPr>
          <w:spacing w:val="-4"/>
        </w:rPr>
        <w:t xml:space="preserve"> </w:t>
      </w:r>
      <w:r>
        <w:t>общение.</w:t>
      </w:r>
    </w:p>
    <w:p w14:paraId="75790720" w14:textId="77777777" w:rsidR="00733630" w:rsidRDefault="00632EAB">
      <w:pPr>
        <w:pStyle w:val="a3"/>
        <w:spacing w:line="360" w:lineRule="auto"/>
        <w:ind w:right="697"/>
      </w:pPr>
      <w:r>
        <w:t>Создавать устные монологические и 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(объём устных</w:t>
      </w:r>
      <w:r>
        <w:rPr>
          <w:spacing w:val="1"/>
        </w:rPr>
        <w:t xml:space="preserve"> </w:t>
      </w:r>
      <w:r>
        <w:t>монологических высказываний – не менее 100 слов; объём диалогического высказывания – не</w:t>
      </w:r>
      <w:r>
        <w:rPr>
          <w:spacing w:val="1"/>
        </w:rPr>
        <w:t xml:space="preserve"> </w:t>
      </w:r>
      <w:r>
        <w:t>менее 7–8</w:t>
      </w:r>
      <w:r>
        <w:rPr>
          <w:spacing w:val="2"/>
        </w:rPr>
        <w:t xml:space="preserve"> </w:t>
      </w:r>
      <w:r>
        <w:t>реплик).</w:t>
      </w:r>
    </w:p>
    <w:p w14:paraId="3F133F73" w14:textId="77777777" w:rsidR="00733630" w:rsidRDefault="00632EAB">
      <w:pPr>
        <w:pStyle w:val="a3"/>
        <w:spacing w:line="360" w:lineRule="auto"/>
        <w:ind w:right="700"/>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 представлять</w:t>
      </w:r>
      <w:r>
        <w:rPr>
          <w:spacing w:val="1"/>
        </w:rPr>
        <w:t xml:space="preserve"> </w:t>
      </w:r>
      <w:r>
        <w:t>реферат,</w:t>
      </w:r>
      <w:r>
        <w:rPr>
          <w:spacing w:val="1"/>
        </w:rPr>
        <w:t xml:space="preserve"> </w:t>
      </w:r>
      <w:r>
        <w:t>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 инструменты</w:t>
      </w:r>
      <w:r>
        <w:rPr>
          <w:spacing w:val="3"/>
        </w:rPr>
        <w:t xml:space="preserve"> </w:t>
      </w:r>
      <w:r>
        <w:t>и</w:t>
      </w:r>
      <w:r>
        <w:rPr>
          <w:spacing w:val="2"/>
        </w:rPr>
        <w:t xml:space="preserve"> </w:t>
      </w:r>
      <w:r>
        <w:t>ресурсы</w:t>
      </w:r>
      <w:r>
        <w:rPr>
          <w:spacing w:val="2"/>
        </w:rPr>
        <w:t xml:space="preserve"> </w:t>
      </w:r>
      <w:r>
        <w:t>для</w:t>
      </w:r>
      <w:r>
        <w:rPr>
          <w:spacing w:val="1"/>
        </w:rPr>
        <w:t xml:space="preserve"> </w:t>
      </w:r>
      <w:r>
        <w:t>решения</w:t>
      </w:r>
      <w:r>
        <w:rPr>
          <w:spacing w:val="-4"/>
        </w:rPr>
        <w:t xml:space="preserve"> </w:t>
      </w:r>
      <w:r>
        <w:t>учебных</w:t>
      </w:r>
      <w:r>
        <w:rPr>
          <w:spacing w:val="-3"/>
        </w:rPr>
        <w:t xml:space="preserve"> </w:t>
      </w:r>
      <w:r>
        <w:t>задач.</w:t>
      </w:r>
    </w:p>
    <w:p w14:paraId="6075FD1C" w14:textId="77777777" w:rsidR="00733630" w:rsidRDefault="00632EAB">
      <w:pPr>
        <w:pStyle w:val="a3"/>
        <w:spacing w:line="360" w:lineRule="auto"/>
        <w:ind w:right="700"/>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14:paraId="297C0F50" w14:textId="77777777" w:rsidR="00733630" w:rsidRDefault="00632EAB">
      <w:pPr>
        <w:pStyle w:val="a3"/>
        <w:spacing w:line="254" w:lineRule="exact"/>
        <w:ind w:left="1048" w:firstLine="0"/>
        <w:jc w:val="left"/>
      </w:pPr>
      <w:r>
        <w:rPr>
          <w:spacing w:val="-1"/>
        </w:rPr>
        <w:t>Использовать</w:t>
      </w:r>
      <w:r>
        <w:rPr>
          <w:spacing w:val="-9"/>
        </w:rPr>
        <w:t xml:space="preserve"> </w:t>
      </w:r>
      <w:r>
        <w:t>различные</w:t>
      </w:r>
      <w:r>
        <w:rPr>
          <w:spacing w:val="-12"/>
        </w:rPr>
        <w:t xml:space="preserve"> </w:t>
      </w:r>
      <w:r>
        <w:t>виды</w:t>
      </w:r>
      <w:r>
        <w:rPr>
          <w:spacing w:val="-8"/>
        </w:rPr>
        <w:t xml:space="preserve"> </w:t>
      </w:r>
      <w:r>
        <w:t>аудирования</w:t>
      </w:r>
      <w:r>
        <w:rPr>
          <w:spacing w:val="-14"/>
        </w:rPr>
        <w:t xml:space="preserve"> </w:t>
      </w:r>
      <w:r>
        <w:t>и</w:t>
      </w:r>
      <w:r>
        <w:rPr>
          <w:spacing w:val="-5"/>
        </w:rPr>
        <w:t xml:space="preserve"> </w:t>
      </w:r>
      <w:r>
        <w:t>чтения</w:t>
      </w:r>
      <w:r>
        <w:rPr>
          <w:spacing w:val="-11"/>
        </w:rPr>
        <w:t xml:space="preserve"> </w:t>
      </w:r>
      <w:r>
        <w:t>в</w:t>
      </w:r>
      <w:r>
        <w:rPr>
          <w:spacing w:val="-8"/>
        </w:rPr>
        <w:t xml:space="preserve"> </w:t>
      </w:r>
      <w:r>
        <w:t>соответствии</w:t>
      </w:r>
      <w:r>
        <w:rPr>
          <w:spacing w:val="-10"/>
        </w:rPr>
        <w:t xml:space="preserve"> </w:t>
      </w:r>
      <w:r>
        <w:t>с</w:t>
      </w:r>
      <w:r>
        <w:rPr>
          <w:spacing w:val="-6"/>
        </w:rPr>
        <w:t xml:space="preserve"> </w:t>
      </w:r>
      <w:r>
        <w:t>коммуникативной</w:t>
      </w:r>
    </w:p>
    <w:p w14:paraId="1764385F" w14:textId="77777777" w:rsidR="00733630" w:rsidRDefault="00632EAB">
      <w:pPr>
        <w:pStyle w:val="a3"/>
        <w:spacing w:before="141" w:line="360" w:lineRule="auto"/>
        <w:ind w:right="709" w:firstLine="0"/>
        <w:jc w:val="left"/>
      </w:pP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57"/>
        </w:rPr>
        <w:t xml:space="preserve"> </w:t>
      </w:r>
      <w:r>
        <w:rPr>
          <w:spacing w:val="-1"/>
        </w:rPr>
        <w:t>гипертекст,</w:t>
      </w:r>
      <w:r>
        <w:rPr>
          <w:spacing w:val="-8"/>
        </w:rPr>
        <w:t xml:space="preserve"> </w:t>
      </w:r>
      <w:r>
        <w:rPr>
          <w:spacing w:val="-1"/>
        </w:rPr>
        <w:t>графику,</w:t>
      </w:r>
      <w:r>
        <w:rPr>
          <w:spacing w:val="-5"/>
        </w:rPr>
        <w:t xml:space="preserve"> </w:t>
      </w:r>
      <w:r>
        <w:t>инфографику</w:t>
      </w:r>
      <w:r>
        <w:rPr>
          <w:spacing w:val="-14"/>
        </w:rPr>
        <w:t xml:space="preserve"> </w:t>
      </w:r>
      <w:r>
        <w:t>и</w:t>
      </w:r>
      <w:r>
        <w:rPr>
          <w:spacing w:val="-5"/>
        </w:rPr>
        <w:t xml:space="preserve"> </w:t>
      </w:r>
      <w:r>
        <w:t>другие,</w:t>
      </w:r>
      <w:r>
        <w:rPr>
          <w:spacing w:val="-4"/>
        </w:rPr>
        <w:t xml:space="preserve"> </w:t>
      </w:r>
      <w:r>
        <w:t>и</w:t>
      </w:r>
      <w:r>
        <w:rPr>
          <w:spacing w:val="-14"/>
        </w:rPr>
        <w:t xml:space="preserve"> </w:t>
      </w:r>
      <w:r>
        <w:t>прослушанных</w:t>
      </w:r>
      <w:r>
        <w:rPr>
          <w:spacing w:val="-11"/>
        </w:rPr>
        <w:t xml:space="preserve"> </w:t>
      </w:r>
      <w:r>
        <w:t>текстов</w:t>
      </w:r>
      <w:r>
        <w:rPr>
          <w:spacing w:val="-14"/>
        </w:rPr>
        <w:t xml:space="preserve"> </w:t>
      </w:r>
      <w:r>
        <w:t>(объём</w:t>
      </w:r>
      <w:r>
        <w:rPr>
          <w:spacing w:val="-9"/>
        </w:rPr>
        <w:t xml:space="preserve"> </w:t>
      </w:r>
      <w:r>
        <w:t>текста</w:t>
      </w:r>
      <w:r>
        <w:rPr>
          <w:spacing w:val="-6"/>
        </w:rPr>
        <w:t xml:space="preserve"> </w:t>
      </w:r>
      <w:r>
        <w:t>для</w:t>
      </w:r>
      <w:r>
        <w:rPr>
          <w:spacing w:val="-6"/>
        </w:rPr>
        <w:t xml:space="preserve"> </w:t>
      </w:r>
      <w:r>
        <w:t>чтения</w:t>
      </w:r>
    </w:p>
    <w:p w14:paraId="7AD352D9" w14:textId="77777777" w:rsidR="00733630" w:rsidRDefault="00632EAB">
      <w:pPr>
        <w:pStyle w:val="a3"/>
        <w:spacing w:line="360" w:lineRule="auto"/>
        <w:ind w:right="684" w:firstLine="0"/>
        <w:jc w:val="left"/>
      </w:pPr>
      <w:r>
        <w:t>–</w:t>
      </w:r>
      <w:r>
        <w:rPr>
          <w:spacing w:val="23"/>
        </w:rPr>
        <w:t xml:space="preserve"> </w:t>
      </w:r>
      <w:r>
        <w:t>450–500</w:t>
      </w:r>
      <w:r>
        <w:rPr>
          <w:spacing w:val="23"/>
        </w:rPr>
        <w:t xml:space="preserve"> </w:t>
      </w:r>
      <w:r>
        <w:t>слов;</w:t>
      </w:r>
      <w:r>
        <w:rPr>
          <w:spacing w:val="14"/>
        </w:rPr>
        <w:t xml:space="preserve"> </w:t>
      </w:r>
      <w:r>
        <w:t>объём</w:t>
      </w:r>
      <w:r>
        <w:rPr>
          <w:spacing w:val="19"/>
        </w:rPr>
        <w:t xml:space="preserve"> </w:t>
      </w:r>
      <w:r>
        <w:t>прослушанного</w:t>
      </w:r>
      <w:r>
        <w:rPr>
          <w:spacing w:val="23"/>
        </w:rPr>
        <w:t xml:space="preserve"> </w:t>
      </w:r>
      <w:r>
        <w:t>или</w:t>
      </w:r>
      <w:r>
        <w:rPr>
          <w:spacing w:val="19"/>
        </w:rPr>
        <w:t xml:space="preserve"> </w:t>
      </w:r>
      <w:r>
        <w:t>прочитанного</w:t>
      </w:r>
      <w:r>
        <w:rPr>
          <w:spacing w:val="23"/>
        </w:rPr>
        <w:t xml:space="preserve"> </w:t>
      </w:r>
      <w:r>
        <w:t>текста</w:t>
      </w:r>
      <w:r>
        <w:rPr>
          <w:spacing w:val="22"/>
        </w:rPr>
        <w:t xml:space="preserve"> </w:t>
      </w:r>
      <w:r>
        <w:t>для</w:t>
      </w:r>
      <w:r>
        <w:rPr>
          <w:spacing w:val="23"/>
        </w:rPr>
        <w:t xml:space="preserve"> </w:t>
      </w:r>
      <w:r>
        <w:t>пересказа</w:t>
      </w:r>
      <w:r>
        <w:rPr>
          <w:spacing w:val="18"/>
        </w:rPr>
        <w:t xml:space="preserve"> </w:t>
      </w:r>
      <w:r>
        <w:t>от</w:t>
      </w:r>
      <w:r>
        <w:rPr>
          <w:spacing w:val="23"/>
        </w:rPr>
        <w:t xml:space="preserve"> </w:t>
      </w:r>
      <w:r>
        <w:t>250</w:t>
      </w:r>
      <w:r>
        <w:rPr>
          <w:spacing w:val="18"/>
        </w:rPr>
        <w:t xml:space="preserve"> </w:t>
      </w:r>
      <w:r>
        <w:t>до</w:t>
      </w:r>
      <w:r>
        <w:rPr>
          <w:spacing w:val="34"/>
        </w:rPr>
        <w:t xml:space="preserve"> </w:t>
      </w:r>
      <w:r>
        <w:t>300</w:t>
      </w:r>
      <w:r>
        <w:rPr>
          <w:spacing w:val="-57"/>
        </w:rPr>
        <w:t xml:space="preserve"> </w:t>
      </w:r>
      <w:r>
        <w:t>слов).</w:t>
      </w:r>
    </w:p>
    <w:p w14:paraId="181E53D5" w14:textId="77777777" w:rsidR="00733630" w:rsidRDefault="00632EAB">
      <w:pPr>
        <w:pStyle w:val="a3"/>
        <w:spacing w:line="360" w:lineRule="auto"/>
        <w:ind w:right="700"/>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 общения, статусу адресанта/адресата и другим; использовать</w:t>
      </w:r>
      <w:r>
        <w:rPr>
          <w:spacing w:val="1"/>
        </w:rPr>
        <w:t xml:space="preserve"> </w:t>
      </w:r>
      <w:r>
        <w:t>правила русского</w:t>
      </w:r>
      <w:r>
        <w:rPr>
          <w:spacing w:val="1"/>
        </w:rPr>
        <w:t xml:space="preserve"> </w:t>
      </w:r>
      <w:r>
        <w:t>речевого этикета в социально-культурной, учебно-научной, официально-</w:t>
      </w:r>
      <w:r>
        <w:rPr>
          <w:spacing w:val="1"/>
        </w:rPr>
        <w:t xml:space="preserve"> </w:t>
      </w:r>
      <w:r>
        <w:t>деловой</w:t>
      </w:r>
      <w:r>
        <w:rPr>
          <w:spacing w:val="-3"/>
        </w:rPr>
        <w:t xml:space="preserve"> </w:t>
      </w:r>
      <w:r>
        <w:t>сферах</w:t>
      </w:r>
      <w:r>
        <w:rPr>
          <w:spacing w:val="-3"/>
        </w:rPr>
        <w:t xml:space="preserve"> </w:t>
      </w:r>
      <w:r>
        <w:t>общения,</w:t>
      </w:r>
      <w:r>
        <w:rPr>
          <w:spacing w:val="-2"/>
        </w:rPr>
        <w:t xml:space="preserve"> </w:t>
      </w:r>
      <w:r>
        <w:t>повседневном</w:t>
      </w:r>
      <w:r>
        <w:rPr>
          <w:spacing w:val="-6"/>
        </w:rPr>
        <w:t xml:space="preserve"> </w:t>
      </w:r>
      <w:r>
        <w:t>общении,</w:t>
      </w:r>
      <w:r>
        <w:rPr>
          <w:spacing w:val="-2"/>
        </w:rPr>
        <w:t xml:space="preserve"> </w:t>
      </w:r>
      <w:r>
        <w:t>интернет-коммуникации.</w:t>
      </w:r>
    </w:p>
    <w:p w14:paraId="3CE5E2D1" w14:textId="77777777" w:rsidR="00D51029" w:rsidRDefault="00D51029">
      <w:pPr>
        <w:pStyle w:val="a3"/>
        <w:spacing w:line="360" w:lineRule="auto"/>
        <w:ind w:right="700"/>
      </w:pPr>
    </w:p>
    <w:p w14:paraId="5A3B458A" w14:textId="77777777" w:rsidR="00D51029" w:rsidRDefault="00D51029">
      <w:pPr>
        <w:pStyle w:val="a3"/>
        <w:spacing w:line="360" w:lineRule="auto"/>
        <w:ind w:right="700"/>
      </w:pPr>
    </w:p>
    <w:p w14:paraId="5E82D5BD" w14:textId="77777777" w:rsidR="00733630" w:rsidRDefault="00733630">
      <w:pPr>
        <w:spacing w:line="360" w:lineRule="auto"/>
        <w:sectPr w:rsidR="00733630">
          <w:pgSz w:w="11910" w:h="16840"/>
          <w:pgMar w:top="620" w:right="140" w:bottom="1140" w:left="940" w:header="0" w:footer="870" w:gutter="0"/>
          <w:cols w:space="720"/>
        </w:sectPr>
      </w:pPr>
    </w:p>
    <w:p w14:paraId="339D583D" w14:textId="77777777" w:rsidR="00733630" w:rsidRDefault="00733630">
      <w:pPr>
        <w:pStyle w:val="a3"/>
        <w:spacing w:before="9"/>
        <w:ind w:left="0" w:firstLine="0"/>
        <w:jc w:val="left"/>
        <w:rPr>
          <w:sz w:val="21"/>
        </w:rPr>
      </w:pPr>
    </w:p>
    <w:p w14:paraId="364EF88C" w14:textId="77777777" w:rsidR="00733630" w:rsidRDefault="00632EAB">
      <w:pPr>
        <w:pStyle w:val="a3"/>
        <w:ind w:left="20" w:firstLine="0"/>
        <w:jc w:val="left"/>
      </w:pPr>
      <w:r>
        <w:t xml:space="preserve">Оценивать  </w:t>
      </w:r>
      <w:r>
        <w:rPr>
          <w:spacing w:val="9"/>
        </w:rPr>
        <w:t xml:space="preserve"> </w:t>
      </w:r>
      <w:r>
        <w:t xml:space="preserve">собственную  </w:t>
      </w:r>
      <w:r>
        <w:rPr>
          <w:spacing w:val="6"/>
        </w:rPr>
        <w:t xml:space="preserve"> </w:t>
      </w:r>
      <w:r>
        <w:t xml:space="preserve">и  </w:t>
      </w:r>
      <w:r>
        <w:rPr>
          <w:spacing w:val="9"/>
        </w:rPr>
        <w:t xml:space="preserve"> </w:t>
      </w:r>
      <w:r>
        <w:t xml:space="preserve">чужую  </w:t>
      </w:r>
      <w:r>
        <w:rPr>
          <w:spacing w:val="6"/>
        </w:rPr>
        <w:t xml:space="preserve"> </w:t>
      </w:r>
      <w:r>
        <w:t xml:space="preserve">речь  </w:t>
      </w:r>
      <w:r>
        <w:rPr>
          <w:spacing w:val="8"/>
        </w:rPr>
        <w:t xml:space="preserve"> </w:t>
      </w:r>
      <w:r>
        <w:t xml:space="preserve">с  </w:t>
      </w:r>
      <w:r>
        <w:rPr>
          <w:spacing w:val="7"/>
        </w:rPr>
        <w:t xml:space="preserve"> </w:t>
      </w:r>
      <w:r>
        <w:t xml:space="preserve">точки  </w:t>
      </w:r>
      <w:r>
        <w:rPr>
          <w:spacing w:val="8"/>
        </w:rPr>
        <w:t xml:space="preserve"> </w:t>
      </w:r>
      <w:r>
        <w:t xml:space="preserve">зрения  </w:t>
      </w:r>
      <w:r>
        <w:rPr>
          <w:spacing w:val="3"/>
        </w:rPr>
        <w:t xml:space="preserve"> </w:t>
      </w:r>
      <w:r>
        <w:t xml:space="preserve">точного,  </w:t>
      </w:r>
      <w:r>
        <w:rPr>
          <w:spacing w:val="9"/>
        </w:rPr>
        <w:t xml:space="preserve"> </w:t>
      </w:r>
      <w:r>
        <w:t xml:space="preserve">уместного  </w:t>
      </w:r>
      <w:r>
        <w:rPr>
          <w:spacing w:val="8"/>
        </w:rPr>
        <w:t xml:space="preserve"> </w:t>
      </w:r>
      <w:r>
        <w:t>и</w:t>
      </w:r>
    </w:p>
    <w:p w14:paraId="0EA1EB47" w14:textId="77777777" w:rsidR="00733630" w:rsidRDefault="00733630">
      <w:pPr>
        <w:sectPr w:rsidR="00733630">
          <w:pgSz w:w="11910" w:h="16840"/>
          <w:pgMar w:top="620" w:right="140" w:bottom="1140" w:left="940" w:header="0" w:footer="870" w:gutter="0"/>
          <w:cols w:num="2" w:space="720" w:equalWidth="0">
            <w:col w:w="988" w:space="40"/>
            <w:col w:w="9802"/>
          </w:cols>
        </w:sectPr>
      </w:pPr>
    </w:p>
    <w:p w14:paraId="74CBC327" w14:textId="77777777" w:rsidR="00733630" w:rsidRDefault="00632EAB">
      <w:pPr>
        <w:pStyle w:val="a3"/>
        <w:spacing w:before="142"/>
        <w:ind w:firstLine="0"/>
      </w:pPr>
      <w:r>
        <w:t>выразительного</w:t>
      </w:r>
      <w:r>
        <w:rPr>
          <w:spacing w:val="-5"/>
        </w:rPr>
        <w:t xml:space="preserve"> </w:t>
      </w:r>
      <w:r>
        <w:t>словоупотребления.</w:t>
      </w:r>
    </w:p>
    <w:p w14:paraId="480AB07E" w14:textId="77777777" w:rsidR="00733630" w:rsidRDefault="00632EAB">
      <w:pPr>
        <w:pStyle w:val="a3"/>
        <w:spacing w:before="137"/>
        <w:ind w:left="1048" w:firstLine="0"/>
      </w:pPr>
      <w:r>
        <w:t>Текст. Информационно-смысловая</w:t>
      </w:r>
      <w:r>
        <w:rPr>
          <w:spacing w:val="-7"/>
        </w:rPr>
        <w:t xml:space="preserve"> </w:t>
      </w:r>
      <w:r>
        <w:t>переработка</w:t>
      </w:r>
      <w:r>
        <w:rPr>
          <w:spacing w:val="-4"/>
        </w:rPr>
        <w:t xml:space="preserve"> </w:t>
      </w:r>
      <w:r>
        <w:t>текста.</w:t>
      </w:r>
    </w:p>
    <w:p w14:paraId="5D21BF64" w14:textId="77777777" w:rsidR="00733630" w:rsidRDefault="00632EAB">
      <w:pPr>
        <w:pStyle w:val="a3"/>
        <w:spacing w:before="137" w:line="360" w:lineRule="auto"/>
        <w:ind w:right="707"/>
      </w:pPr>
      <w:r>
        <w:t>Применять знания о тексте, его основных признаках, структуре и видах представленной</w:t>
      </w:r>
      <w:r>
        <w:rPr>
          <w:spacing w:val="-57"/>
        </w:rPr>
        <w:t xml:space="preserve"> </w:t>
      </w:r>
      <w:r>
        <w:t>в</w:t>
      </w:r>
      <w:r>
        <w:rPr>
          <w:spacing w:val="2"/>
        </w:rPr>
        <w:t xml:space="preserve"> </w:t>
      </w:r>
      <w:r>
        <w:t>нём</w:t>
      </w:r>
      <w:r>
        <w:rPr>
          <w:spacing w:val="-1"/>
        </w:rPr>
        <w:t xml:space="preserve"> </w:t>
      </w:r>
      <w:r>
        <w:t>информации</w:t>
      </w:r>
      <w:r>
        <w:rPr>
          <w:spacing w:val="-2"/>
        </w:rPr>
        <w:t xml:space="preserve"> </w:t>
      </w:r>
      <w:r>
        <w:t>в</w:t>
      </w:r>
      <w:r>
        <w:rPr>
          <w:spacing w:val="3"/>
        </w:rPr>
        <w:t xml:space="preserve"> </w:t>
      </w:r>
      <w:r>
        <w:t>речевой</w:t>
      </w:r>
      <w:r>
        <w:rPr>
          <w:spacing w:val="-2"/>
        </w:rPr>
        <w:t xml:space="preserve"> </w:t>
      </w:r>
      <w:r>
        <w:t>практике.</w:t>
      </w:r>
    </w:p>
    <w:p w14:paraId="72B85590" w14:textId="77777777" w:rsidR="00733630" w:rsidRDefault="00632EAB">
      <w:pPr>
        <w:pStyle w:val="a3"/>
        <w:spacing w:before="3" w:line="360" w:lineRule="auto"/>
        <w:ind w:right="707"/>
      </w:pPr>
      <w:r>
        <w:t>Понимать,</w:t>
      </w:r>
      <w:r>
        <w:rPr>
          <w:spacing w:val="1"/>
        </w:rPr>
        <w:t xml:space="preserve"> </w:t>
      </w:r>
      <w:r>
        <w:t>анализировать</w:t>
      </w:r>
      <w:r>
        <w:rPr>
          <w:spacing w:val="1"/>
        </w:rPr>
        <w:t xml:space="preserve"> </w:t>
      </w:r>
      <w:r>
        <w:t>и комментировать 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3"/>
        </w:rPr>
        <w:t xml:space="preserve"> </w:t>
      </w:r>
      <w:r>
        <w:t>(подтекстовую)</w:t>
      </w:r>
      <w:r>
        <w:rPr>
          <w:spacing w:val="1"/>
        </w:rPr>
        <w:t xml:space="preserve"> </w:t>
      </w:r>
      <w:r>
        <w:t>информацию</w:t>
      </w:r>
      <w:r>
        <w:rPr>
          <w:spacing w:val="-3"/>
        </w:rPr>
        <w:t xml:space="preserve"> </w:t>
      </w:r>
      <w:r>
        <w:t>текстов,</w:t>
      </w:r>
      <w:r>
        <w:rPr>
          <w:spacing w:val="-3"/>
        </w:rPr>
        <w:t xml:space="preserve"> </w:t>
      </w:r>
      <w:r>
        <w:t>воспринимаемых</w:t>
      </w:r>
      <w:r>
        <w:rPr>
          <w:spacing w:val="-5"/>
        </w:rPr>
        <w:t xml:space="preserve"> </w:t>
      </w:r>
      <w:r>
        <w:t>зрительно</w:t>
      </w:r>
      <w:r>
        <w:rPr>
          <w:spacing w:val="-1"/>
        </w:rPr>
        <w:t xml:space="preserve"> </w:t>
      </w:r>
      <w:r>
        <w:t>и</w:t>
      </w:r>
      <w:r>
        <w:rPr>
          <w:spacing w:val="-4"/>
        </w:rPr>
        <w:t xml:space="preserve"> </w:t>
      </w:r>
      <w:r>
        <w:t>(или)</w:t>
      </w:r>
      <w:r>
        <w:rPr>
          <w:spacing w:val="-3"/>
        </w:rPr>
        <w:t xml:space="preserve"> </w:t>
      </w:r>
      <w:r>
        <w:t>на</w:t>
      </w:r>
      <w:r>
        <w:rPr>
          <w:spacing w:val="-6"/>
        </w:rPr>
        <w:t xml:space="preserve"> </w:t>
      </w:r>
      <w:r>
        <w:t>слух.</w:t>
      </w:r>
    </w:p>
    <w:p w14:paraId="24B76748" w14:textId="77777777" w:rsidR="00733630" w:rsidRDefault="00632EAB">
      <w:pPr>
        <w:pStyle w:val="a3"/>
        <w:spacing w:line="274" w:lineRule="exact"/>
        <w:ind w:left="1048" w:firstLine="0"/>
      </w:pPr>
      <w:r>
        <w:t>Выявлять</w:t>
      </w:r>
      <w:r>
        <w:rPr>
          <w:spacing w:val="-1"/>
        </w:rPr>
        <w:t xml:space="preserve"> </w:t>
      </w:r>
      <w:r>
        <w:t>логико-смысловые</w:t>
      </w:r>
      <w:r>
        <w:rPr>
          <w:spacing w:val="-7"/>
        </w:rPr>
        <w:t xml:space="preserve"> </w:t>
      </w:r>
      <w:r>
        <w:t>отношения</w:t>
      </w:r>
      <w:r>
        <w:rPr>
          <w:spacing w:val="-6"/>
        </w:rPr>
        <w:t xml:space="preserve"> </w:t>
      </w:r>
      <w:r>
        <w:t>между</w:t>
      </w:r>
      <w:r>
        <w:rPr>
          <w:spacing w:val="-6"/>
        </w:rPr>
        <w:t xml:space="preserve"> </w:t>
      </w:r>
      <w:r>
        <w:t>предложениями в</w:t>
      </w:r>
      <w:r>
        <w:rPr>
          <w:spacing w:val="-4"/>
        </w:rPr>
        <w:t xml:space="preserve"> </w:t>
      </w:r>
      <w:r>
        <w:t>тексте.</w:t>
      </w:r>
    </w:p>
    <w:p w14:paraId="2B01F346" w14:textId="77777777" w:rsidR="00733630" w:rsidRDefault="00632EAB">
      <w:pPr>
        <w:pStyle w:val="a3"/>
        <w:spacing w:before="137" w:line="362" w:lineRule="auto"/>
        <w:ind w:right="699"/>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14:paraId="04DE8E2A" w14:textId="77777777" w:rsidR="00733630" w:rsidRDefault="00632EAB">
      <w:pPr>
        <w:pStyle w:val="a3"/>
        <w:spacing w:line="362" w:lineRule="auto"/>
        <w:ind w:right="704"/>
      </w:pPr>
      <w:r>
        <w:rPr>
          <w:spacing w:val="-1"/>
        </w:rPr>
        <w:t>Использовать</w:t>
      </w:r>
      <w:r>
        <w:rPr>
          <w:spacing w:val="-9"/>
        </w:rPr>
        <w:t xml:space="preserve"> </w:t>
      </w:r>
      <w:r>
        <w:t>различные</w:t>
      </w:r>
      <w:r>
        <w:rPr>
          <w:spacing w:val="-11"/>
        </w:rPr>
        <w:t xml:space="preserve"> </w:t>
      </w:r>
      <w:r>
        <w:t>виды</w:t>
      </w:r>
      <w:r>
        <w:rPr>
          <w:spacing w:val="-8"/>
        </w:rPr>
        <w:t xml:space="preserve"> </w:t>
      </w:r>
      <w:r>
        <w:t>аудирования</w:t>
      </w:r>
      <w:r>
        <w:rPr>
          <w:spacing w:val="-15"/>
        </w:rPr>
        <w:t xml:space="preserve"> </w:t>
      </w:r>
      <w:r>
        <w:t>и</w:t>
      </w:r>
      <w:r>
        <w:rPr>
          <w:spacing w:val="-4"/>
        </w:rPr>
        <w:t xml:space="preserve"> </w:t>
      </w:r>
      <w:r>
        <w:t>чтения</w:t>
      </w:r>
      <w:r>
        <w:rPr>
          <w:spacing w:val="-10"/>
        </w:rPr>
        <w:t xml:space="preserve"> </w:t>
      </w:r>
      <w:r>
        <w:t>в</w:t>
      </w:r>
      <w:r>
        <w:rPr>
          <w:spacing w:val="-9"/>
        </w:rPr>
        <w:t xml:space="preserve"> </w:t>
      </w:r>
      <w:r>
        <w:t>соответствии</w:t>
      </w:r>
      <w:r>
        <w:rPr>
          <w:spacing w:val="-9"/>
        </w:rPr>
        <w:t xml:space="preserve"> </w:t>
      </w:r>
      <w:r>
        <w:t>с</w:t>
      </w:r>
      <w:r>
        <w:rPr>
          <w:spacing w:val="-7"/>
        </w:rPr>
        <w:t xml:space="preserve"> </w:t>
      </w:r>
      <w:r>
        <w:t>коммуникативной</w:t>
      </w:r>
      <w:r>
        <w:rPr>
          <w:spacing w:val="-57"/>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rPr>
          <w:spacing w:val="-1"/>
        </w:rPr>
        <w:t>гипертекст,</w:t>
      </w:r>
      <w:r>
        <w:rPr>
          <w:spacing w:val="-9"/>
        </w:rPr>
        <w:t xml:space="preserve"> </w:t>
      </w:r>
      <w:r>
        <w:t>графику,</w:t>
      </w:r>
      <w:r>
        <w:rPr>
          <w:spacing w:val="-5"/>
        </w:rPr>
        <w:t xml:space="preserve"> </w:t>
      </w:r>
      <w:r>
        <w:t>инфографику</w:t>
      </w:r>
      <w:r>
        <w:rPr>
          <w:spacing w:val="-15"/>
        </w:rPr>
        <w:t xml:space="preserve"> </w:t>
      </w:r>
      <w:r>
        <w:t>и</w:t>
      </w:r>
      <w:r>
        <w:rPr>
          <w:spacing w:val="-5"/>
        </w:rPr>
        <w:t xml:space="preserve"> </w:t>
      </w:r>
      <w:r>
        <w:t>другие,</w:t>
      </w:r>
      <w:r>
        <w:rPr>
          <w:spacing w:val="-5"/>
        </w:rPr>
        <w:t xml:space="preserve"> </w:t>
      </w:r>
      <w:r>
        <w:t>и</w:t>
      </w:r>
      <w:r>
        <w:rPr>
          <w:spacing w:val="-14"/>
        </w:rPr>
        <w:t xml:space="preserve"> </w:t>
      </w:r>
      <w:r>
        <w:t>прослушанных</w:t>
      </w:r>
      <w:r>
        <w:rPr>
          <w:spacing w:val="-11"/>
        </w:rPr>
        <w:t xml:space="preserve"> </w:t>
      </w:r>
      <w:r>
        <w:t>текстов</w:t>
      </w:r>
      <w:r>
        <w:rPr>
          <w:spacing w:val="-14"/>
        </w:rPr>
        <w:t xml:space="preserve"> </w:t>
      </w:r>
      <w:r>
        <w:t>(объём</w:t>
      </w:r>
      <w:r>
        <w:rPr>
          <w:spacing w:val="-10"/>
        </w:rPr>
        <w:t xml:space="preserve"> </w:t>
      </w:r>
      <w:r>
        <w:t>текста</w:t>
      </w:r>
      <w:r>
        <w:rPr>
          <w:spacing w:val="-7"/>
        </w:rPr>
        <w:t xml:space="preserve"> </w:t>
      </w:r>
      <w:r>
        <w:t>для</w:t>
      </w:r>
      <w:r>
        <w:rPr>
          <w:spacing w:val="-7"/>
        </w:rPr>
        <w:t xml:space="preserve"> </w:t>
      </w:r>
      <w:r>
        <w:t>чтения</w:t>
      </w:r>
    </w:p>
    <w:p w14:paraId="69008A8B" w14:textId="77777777" w:rsidR="00733630" w:rsidRDefault="00632EAB" w:rsidP="00650BD9">
      <w:pPr>
        <w:pStyle w:val="a6"/>
        <w:numPr>
          <w:ilvl w:val="0"/>
          <w:numId w:val="93"/>
        </w:numPr>
        <w:tabs>
          <w:tab w:val="left" w:pos="544"/>
        </w:tabs>
        <w:spacing w:line="360" w:lineRule="auto"/>
        <w:ind w:right="714" w:firstLine="0"/>
        <w:rPr>
          <w:sz w:val="24"/>
        </w:rPr>
      </w:pPr>
      <w:r>
        <w:rPr>
          <w:sz w:val="24"/>
        </w:rPr>
        <w:t>450–500 слов; объём прослушанного или прочитанного текста для пересказа от 250 до 300</w:t>
      </w:r>
      <w:r>
        <w:rPr>
          <w:spacing w:val="1"/>
          <w:sz w:val="24"/>
        </w:rPr>
        <w:t xml:space="preserve"> </w:t>
      </w:r>
      <w:r>
        <w:rPr>
          <w:sz w:val="24"/>
        </w:rPr>
        <w:t>слов).</w:t>
      </w:r>
    </w:p>
    <w:p w14:paraId="54CFD38E" w14:textId="77777777" w:rsidR="00733630" w:rsidRDefault="00632EAB">
      <w:pPr>
        <w:pStyle w:val="a3"/>
        <w:spacing w:line="261" w:lineRule="exact"/>
        <w:ind w:left="1048" w:firstLine="0"/>
      </w:pPr>
      <w:r>
        <w:t>Создавать</w:t>
      </w:r>
      <w:r>
        <w:rPr>
          <w:spacing w:val="27"/>
        </w:rPr>
        <w:t xml:space="preserve"> </w:t>
      </w:r>
      <w:r>
        <w:t>вторичные</w:t>
      </w:r>
      <w:r>
        <w:rPr>
          <w:spacing w:val="82"/>
        </w:rPr>
        <w:t xml:space="preserve"> </w:t>
      </w:r>
      <w:r>
        <w:t>тексты</w:t>
      </w:r>
      <w:r>
        <w:rPr>
          <w:spacing w:val="86"/>
        </w:rPr>
        <w:t xml:space="preserve"> </w:t>
      </w:r>
      <w:r>
        <w:t>(план,</w:t>
      </w:r>
      <w:r>
        <w:rPr>
          <w:spacing w:val="90"/>
        </w:rPr>
        <w:t xml:space="preserve"> </w:t>
      </w:r>
      <w:r>
        <w:t>тезисы,</w:t>
      </w:r>
      <w:r>
        <w:rPr>
          <w:spacing w:val="86"/>
        </w:rPr>
        <w:t xml:space="preserve"> </w:t>
      </w:r>
      <w:r>
        <w:t>конспект,</w:t>
      </w:r>
      <w:r>
        <w:rPr>
          <w:spacing w:val="87"/>
        </w:rPr>
        <w:t xml:space="preserve"> </w:t>
      </w:r>
      <w:r>
        <w:t>реферат,</w:t>
      </w:r>
      <w:r>
        <w:rPr>
          <w:spacing w:val="91"/>
        </w:rPr>
        <w:t xml:space="preserve"> </w:t>
      </w:r>
      <w:r>
        <w:t>аннотация,</w:t>
      </w:r>
      <w:r>
        <w:rPr>
          <w:spacing w:val="82"/>
        </w:rPr>
        <w:t xml:space="preserve"> </w:t>
      </w:r>
      <w:r>
        <w:t>отзыв,</w:t>
      </w:r>
    </w:p>
    <w:p w14:paraId="43F3DF5A" w14:textId="77777777" w:rsidR="00733630" w:rsidRDefault="00632EAB">
      <w:pPr>
        <w:pStyle w:val="a3"/>
        <w:spacing w:before="142"/>
        <w:ind w:firstLine="0"/>
      </w:pPr>
      <w:r>
        <w:t>рецензия</w:t>
      </w:r>
      <w:r>
        <w:rPr>
          <w:spacing w:val="-1"/>
        </w:rPr>
        <w:t xml:space="preserve"> </w:t>
      </w:r>
      <w:r>
        <w:t>и</w:t>
      </w:r>
      <w:r>
        <w:rPr>
          <w:spacing w:val="-5"/>
        </w:rPr>
        <w:t xml:space="preserve"> </w:t>
      </w:r>
      <w:r>
        <w:t>другие).</w:t>
      </w:r>
    </w:p>
    <w:p w14:paraId="7DCC67B1" w14:textId="77777777" w:rsidR="00733630" w:rsidRDefault="00632EAB">
      <w:pPr>
        <w:pStyle w:val="a3"/>
        <w:spacing w:before="137" w:line="360" w:lineRule="auto"/>
        <w:ind w:right="703"/>
      </w:pPr>
      <w:r>
        <w:t>Корректировать</w:t>
      </w:r>
      <w:r>
        <w:rPr>
          <w:spacing w:val="-12"/>
        </w:rPr>
        <w:t xml:space="preserve"> </w:t>
      </w:r>
      <w:r>
        <w:t>текст:</w:t>
      </w:r>
      <w:r>
        <w:rPr>
          <w:spacing w:val="-12"/>
        </w:rPr>
        <w:t xml:space="preserve"> </w:t>
      </w:r>
      <w:r>
        <w:t>устранять</w:t>
      </w:r>
      <w:r>
        <w:rPr>
          <w:spacing w:val="-7"/>
        </w:rPr>
        <w:t xml:space="preserve"> </w:t>
      </w:r>
      <w:r>
        <w:t>логические,</w:t>
      </w:r>
      <w:r>
        <w:rPr>
          <w:spacing w:val="-11"/>
        </w:rPr>
        <w:t xml:space="preserve"> </w:t>
      </w:r>
      <w:r>
        <w:t>фактические,</w:t>
      </w:r>
      <w:r>
        <w:rPr>
          <w:spacing w:val="-7"/>
        </w:rPr>
        <w:t xml:space="preserve"> </w:t>
      </w:r>
      <w:r>
        <w:t>этические,</w:t>
      </w:r>
      <w:r>
        <w:rPr>
          <w:spacing w:val="-12"/>
        </w:rPr>
        <w:t xml:space="preserve"> </w:t>
      </w:r>
      <w:r>
        <w:t>грамматические</w:t>
      </w:r>
      <w:r>
        <w:rPr>
          <w:spacing w:val="-10"/>
        </w:rPr>
        <w:t xml:space="preserve"> </w:t>
      </w:r>
      <w:r>
        <w:t>и</w:t>
      </w:r>
      <w:r>
        <w:rPr>
          <w:spacing w:val="-58"/>
        </w:rPr>
        <w:t xml:space="preserve"> </w:t>
      </w:r>
      <w:r>
        <w:t>речевые</w:t>
      </w:r>
      <w:r>
        <w:rPr>
          <w:spacing w:val="-4"/>
        </w:rPr>
        <w:t xml:space="preserve"> </w:t>
      </w:r>
      <w:r>
        <w:t>ошибки.</w:t>
      </w:r>
    </w:p>
    <w:p w14:paraId="25B2F600" w14:textId="77777777" w:rsidR="00733630" w:rsidRDefault="00632EAB">
      <w:pPr>
        <w:pStyle w:val="a3"/>
        <w:spacing w:line="362" w:lineRule="auto"/>
        <w:ind w:right="707"/>
      </w:pPr>
      <w:r>
        <w:rPr>
          <w:spacing w:val="-1"/>
        </w:rPr>
        <w:t>К</w:t>
      </w:r>
      <w:r>
        <w:rPr>
          <w:spacing w:val="-9"/>
        </w:rPr>
        <w:t xml:space="preserve"> </w:t>
      </w:r>
      <w:r>
        <w:rPr>
          <w:spacing w:val="-1"/>
        </w:rPr>
        <w:t>концу</w:t>
      </w:r>
      <w:r>
        <w:rPr>
          <w:spacing w:val="-17"/>
        </w:rPr>
        <w:t xml:space="preserve"> </w:t>
      </w:r>
      <w:r>
        <w:rPr>
          <w:spacing w:val="-1"/>
        </w:rPr>
        <w:t>обучения</w:t>
      </w:r>
      <w:r>
        <w:rPr>
          <w:spacing w:val="-8"/>
        </w:rPr>
        <w:t xml:space="preserve"> </w:t>
      </w:r>
      <w:r>
        <w:rPr>
          <w:spacing w:val="-1"/>
        </w:rPr>
        <w:t>в</w:t>
      </w:r>
      <w:r>
        <w:rPr>
          <w:spacing w:val="-9"/>
        </w:rPr>
        <w:t xml:space="preserve"> </w:t>
      </w:r>
      <w:r>
        <w:rPr>
          <w:spacing w:val="-1"/>
        </w:rPr>
        <w:t>11</w:t>
      </w:r>
      <w:r>
        <w:rPr>
          <w:spacing w:val="-8"/>
        </w:rPr>
        <w:t xml:space="preserve"> </w:t>
      </w:r>
      <w:r>
        <w:rPr>
          <w:spacing w:val="-1"/>
        </w:rPr>
        <w:t>классе</w:t>
      </w:r>
      <w:r>
        <w:rPr>
          <w:spacing w:val="-13"/>
        </w:rPr>
        <w:t xml:space="preserve"> </w:t>
      </w:r>
      <w:r>
        <w:rPr>
          <w:spacing w:val="-1"/>
        </w:rPr>
        <w:t>обучающийся</w:t>
      </w:r>
      <w:r>
        <w:rPr>
          <w:spacing w:val="-8"/>
        </w:rPr>
        <w:t xml:space="preserve"> </w:t>
      </w:r>
      <w:r>
        <w:rPr>
          <w:spacing w:val="-1"/>
        </w:rPr>
        <w:t>получит</w:t>
      </w:r>
      <w:r>
        <w:rPr>
          <w:spacing w:val="-7"/>
        </w:rPr>
        <w:t xml:space="preserve"> </w:t>
      </w:r>
      <w:r>
        <w:t>следующие</w:t>
      </w:r>
      <w:r>
        <w:rPr>
          <w:spacing w:val="-9"/>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6"/>
        </w:rPr>
        <w:t xml:space="preserve"> </w:t>
      </w:r>
      <w:r>
        <w:t>программы</w:t>
      </w:r>
      <w:r>
        <w:rPr>
          <w:spacing w:val="-2"/>
        </w:rPr>
        <w:t xml:space="preserve"> </w:t>
      </w:r>
      <w:r>
        <w:t>по</w:t>
      </w:r>
      <w:r>
        <w:rPr>
          <w:spacing w:val="6"/>
        </w:rPr>
        <w:t xml:space="preserve"> </w:t>
      </w:r>
      <w:r>
        <w:t>русскому</w:t>
      </w:r>
      <w:r>
        <w:rPr>
          <w:spacing w:val="-8"/>
        </w:rPr>
        <w:t xml:space="preserve"> </w:t>
      </w:r>
      <w:r>
        <w:t>языку:</w:t>
      </w:r>
    </w:p>
    <w:p w14:paraId="5D942BD9" w14:textId="77777777" w:rsidR="00733630" w:rsidRDefault="00632EAB">
      <w:pPr>
        <w:pStyle w:val="a3"/>
        <w:spacing w:line="274" w:lineRule="exact"/>
        <w:ind w:left="1048" w:firstLine="0"/>
      </w:pPr>
      <w:r>
        <w:t>Общие</w:t>
      </w:r>
      <w:r>
        <w:rPr>
          <w:spacing w:val="-3"/>
        </w:rPr>
        <w:t xml:space="preserve"> </w:t>
      </w:r>
      <w:r>
        <w:t>сведения</w:t>
      </w:r>
      <w:r>
        <w:rPr>
          <w:spacing w:val="-6"/>
        </w:rPr>
        <w:t xml:space="preserve"> </w:t>
      </w:r>
      <w:r>
        <w:t>о</w:t>
      </w:r>
      <w:r>
        <w:rPr>
          <w:spacing w:val="3"/>
        </w:rPr>
        <w:t xml:space="preserve"> </w:t>
      </w:r>
      <w:r>
        <w:t>языке.</w:t>
      </w:r>
    </w:p>
    <w:p w14:paraId="18631979" w14:textId="77777777" w:rsidR="00733630" w:rsidRDefault="00632EAB">
      <w:pPr>
        <w:pStyle w:val="a3"/>
        <w:spacing w:before="134" w:line="360" w:lineRule="auto"/>
        <w:ind w:right="715"/>
      </w:pPr>
      <w:r>
        <w:t xml:space="preserve">Иметь   </w:t>
      </w:r>
      <w:r>
        <w:rPr>
          <w:spacing w:val="1"/>
        </w:rPr>
        <w:t xml:space="preserve"> </w:t>
      </w:r>
      <w:r>
        <w:t>представление    об    экологии    языка,    о     проблемах    речевой    культуры</w:t>
      </w:r>
      <w:r>
        <w:rPr>
          <w:spacing w:val="-57"/>
        </w:rPr>
        <w:t xml:space="preserve"> </w:t>
      </w:r>
      <w:r>
        <w:t>в</w:t>
      </w:r>
      <w:r>
        <w:rPr>
          <w:spacing w:val="2"/>
        </w:rPr>
        <w:t xml:space="preserve"> </w:t>
      </w:r>
      <w:r>
        <w:t>современном</w:t>
      </w:r>
      <w:r>
        <w:rPr>
          <w:spacing w:val="-1"/>
        </w:rPr>
        <w:t xml:space="preserve"> </w:t>
      </w:r>
      <w:r>
        <w:t>обществе.</w:t>
      </w:r>
    </w:p>
    <w:p w14:paraId="2CD4F12E" w14:textId="77777777" w:rsidR="00733630" w:rsidRDefault="00632EAB">
      <w:pPr>
        <w:pStyle w:val="a3"/>
        <w:spacing w:before="3" w:line="360" w:lineRule="auto"/>
        <w:ind w:right="708"/>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w:t>
      </w:r>
      <w:r>
        <w:rPr>
          <w:spacing w:val="1"/>
        </w:rPr>
        <w:t xml:space="preserve"> </w:t>
      </w:r>
      <w:r>
        <w:t>этических норм</w:t>
      </w:r>
      <w:r>
        <w:rPr>
          <w:spacing w:val="1"/>
        </w:rPr>
        <w:t xml:space="preserve"> </w:t>
      </w:r>
      <w:r>
        <w:t>в</w:t>
      </w:r>
      <w:r>
        <w:rPr>
          <w:spacing w:val="1"/>
        </w:rPr>
        <w:t xml:space="preserve"> </w:t>
      </w:r>
      <w:r>
        <w:t>речевом</w:t>
      </w:r>
      <w:r>
        <w:rPr>
          <w:spacing w:val="-7"/>
        </w:rPr>
        <w:t xml:space="preserve"> </w:t>
      </w:r>
      <w:r>
        <w:t>общении</w:t>
      </w:r>
      <w:r>
        <w:rPr>
          <w:spacing w:val="-2"/>
        </w:rPr>
        <w:t xml:space="preserve"> </w:t>
      </w:r>
      <w:r>
        <w:t>и</w:t>
      </w:r>
      <w:r>
        <w:rPr>
          <w:spacing w:val="-2"/>
        </w:rPr>
        <w:t xml:space="preserve"> </w:t>
      </w:r>
      <w:r>
        <w:t>других.</w:t>
      </w:r>
    </w:p>
    <w:p w14:paraId="00352A5C" w14:textId="77777777" w:rsidR="00733630" w:rsidRDefault="00632EAB">
      <w:pPr>
        <w:pStyle w:val="a3"/>
        <w:spacing w:line="272" w:lineRule="exact"/>
        <w:ind w:left="1048" w:firstLine="0"/>
      </w:pPr>
      <w:r>
        <w:t>Язык</w:t>
      </w:r>
      <w:r>
        <w:rPr>
          <w:spacing w:val="-5"/>
        </w:rPr>
        <w:t xml:space="preserve"> </w:t>
      </w:r>
      <w:r>
        <w:t>и</w:t>
      </w:r>
      <w:r>
        <w:rPr>
          <w:spacing w:val="-2"/>
        </w:rPr>
        <w:t xml:space="preserve"> </w:t>
      </w:r>
      <w:r>
        <w:t>речь.</w:t>
      </w:r>
      <w:r>
        <w:rPr>
          <w:spacing w:val="-2"/>
        </w:rPr>
        <w:t xml:space="preserve"> </w:t>
      </w:r>
      <w:r>
        <w:t>Культура</w:t>
      </w:r>
      <w:r>
        <w:rPr>
          <w:spacing w:val="-4"/>
        </w:rPr>
        <w:t xml:space="preserve"> </w:t>
      </w:r>
      <w:r>
        <w:t>речи.</w:t>
      </w:r>
      <w:r>
        <w:rPr>
          <w:spacing w:val="-1"/>
        </w:rPr>
        <w:t xml:space="preserve"> </w:t>
      </w:r>
      <w:r>
        <w:t>Синтаксис.</w:t>
      </w:r>
      <w:r>
        <w:rPr>
          <w:spacing w:val="-1"/>
        </w:rPr>
        <w:t xml:space="preserve"> </w:t>
      </w:r>
      <w:r>
        <w:t>Синтаксические</w:t>
      </w:r>
      <w:r>
        <w:rPr>
          <w:spacing w:val="-4"/>
        </w:rPr>
        <w:t xml:space="preserve"> </w:t>
      </w:r>
      <w:r>
        <w:t>нормы.</w:t>
      </w:r>
    </w:p>
    <w:p w14:paraId="12A6CB30" w14:textId="77777777" w:rsidR="00733630" w:rsidRDefault="00632EAB">
      <w:pPr>
        <w:pStyle w:val="a3"/>
        <w:spacing w:before="142"/>
        <w:ind w:left="1048" w:firstLine="0"/>
      </w:pPr>
      <w:r>
        <w:t>Выполнять</w:t>
      </w:r>
      <w:r>
        <w:rPr>
          <w:spacing w:val="-3"/>
        </w:rPr>
        <w:t xml:space="preserve"> </w:t>
      </w:r>
      <w:r>
        <w:t>синтаксический</w:t>
      </w:r>
      <w:r>
        <w:rPr>
          <w:spacing w:val="-3"/>
        </w:rPr>
        <w:t xml:space="preserve"> </w:t>
      </w:r>
      <w:r>
        <w:t>анализ</w:t>
      </w:r>
      <w:r>
        <w:rPr>
          <w:spacing w:val="-3"/>
        </w:rPr>
        <w:t xml:space="preserve"> </w:t>
      </w:r>
      <w:r>
        <w:t>словосочетания,</w:t>
      </w:r>
      <w:r>
        <w:rPr>
          <w:spacing w:val="-6"/>
        </w:rPr>
        <w:t xml:space="preserve"> </w:t>
      </w:r>
      <w:r>
        <w:t>простого</w:t>
      </w:r>
      <w:r>
        <w:rPr>
          <w:spacing w:val="-4"/>
        </w:rPr>
        <w:t xml:space="preserve"> </w:t>
      </w:r>
      <w:r>
        <w:t>и</w:t>
      </w:r>
      <w:r>
        <w:rPr>
          <w:spacing w:val="-3"/>
        </w:rPr>
        <w:t xml:space="preserve"> </w:t>
      </w:r>
      <w:r>
        <w:t>сложного предложения.</w:t>
      </w:r>
    </w:p>
    <w:p w14:paraId="23CDBA05" w14:textId="77777777" w:rsidR="00733630" w:rsidRDefault="00632EAB">
      <w:pPr>
        <w:pStyle w:val="a3"/>
        <w:spacing w:before="136" w:line="360" w:lineRule="auto"/>
        <w:ind w:right="707"/>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рамках</w:t>
      </w:r>
      <w:r>
        <w:rPr>
          <w:spacing w:val="-4"/>
        </w:rPr>
        <w:t xml:space="preserve"> </w:t>
      </w:r>
      <w:r>
        <w:t>изученного).</w:t>
      </w:r>
    </w:p>
    <w:p w14:paraId="266621E6" w14:textId="77777777" w:rsidR="00733630" w:rsidRDefault="00733630">
      <w:pPr>
        <w:spacing w:line="360" w:lineRule="auto"/>
        <w:sectPr w:rsidR="00733630">
          <w:type w:val="continuous"/>
          <w:pgSz w:w="11910" w:h="16840"/>
          <w:pgMar w:top="620" w:right="140" w:bottom="280" w:left="940" w:header="720" w:footer="720" w:gutter="0"/>
          <w:cols w:space="720"/>
        </w:sectPr>
      </w:pPr>
    </w:p>
    <w:p w14:paraId="372F3691" w14:textId="77777777" w:rsidR="00733630" w:rsidRDefault="00632EAB">
      <w:pPr>
        <w:pStyle w:val="a3"/>
        <w:spacing w:before="64" w:line="360" w:lineRule="auto"/>
        <w:ind w:right="705"/>
      </w:pPr>
      <w:r>
        <w:t>Анализировать, характеризовать и оценивать высказывания с точки зрения основных</w:t>
      </w:r>
      <w:r>
        <w:rPr>
          <w:spacing w:val="1"/>
        </w:rPr>
        <w:t xml:space="preserve"> </w:t>
      </w:r>
      <w:r>
        <w:t>норм согласования сказуемого с подлежащим, употребления падежной и предложно-падежной</w:t>
      </w:r>
      <w:r>
        <w:rPr>
          <w:spacing w:val="-57"/>
        </w:rPr>
        <w:t xml:space="preserve"> </w:t>
      </w:r>
      <w:r>
        <w:t>формы управляемого слова в словосочетании, употребления однородных членов предложения,</w:t>
      </w:r>
      <w:r>
        <w:rPr>
          <w:spacing w:val="-57"/>
        </w:rPr>
        <w:t xml:space="preserve"> </w:t>
      </w:r>
      <w:r>
        <w:t>причастного</w:t>
      </w:r>
      <w:r>
        <w:rPr>
          <w:spacing w:val="1"/>
        </w:rPr>
        <w:t xml:space="preserve"> </w:t>
      </w:r>
      <w:r>
        <w:t>и</w:t>
      </w:r>
      <w:r>
        <w:rPr>
          <w:spacing w:val="3"/>
        </w:rPr>
        <w:t xml:space="preserve"> </w:t>
      </w:r>
      <w:r>
        <w:t>деепричастного</w:t>
      </w:r>
      <w:r>
        <w:rPr>
          <w:spacing w:val="-4"/>
        </w:rPr>
        <w:t xml:space="preserve"> </w:t>
      </w:r>
      <w:r>
        <w:t>оборотов</w:t>
      </w:r>
      <w:r>
        <w:rPr>
          <w:spacing w:val="-1"/>
        </w:rPr>
        <w:t xml:space="preserve"> </w:t>
      </w:r>
      <w:r>
        <w:t>(в</w:t>
      </w:r>
      <w:r>
        <w:rPr>
          <w:spacing w:val="-1"/>
        </w:rPr>
        <w:t xml:space="preserve"> </w:t>
      </w:r>
      <w:r>
        <w:t>рамках</w:t>
      </w:r>
      <w:r>
        <w:rPr>
          <w:spacing w:val="-4"/>
        </w:rPr>
        <w:t xml:space="preserve"> </w:t>
      </w:r>
      <w:r>
        <w:t>изученного).</w:t>
      </w:r>
    </w:p>
    <w:p w14:paraId="294D337E" w14:textId="77777777" w:rsidR="00733630" w:rsidRDefault="00632EAB">
      <w:pPr>
        <w:pStyle w:val="a3"/>
        <w:spacing w:before="1"/>
        <w:ind w:left="1048" w:firstLine="0"/>
      </w:pPr>
      <w:r>
        <w:t>Соблюдать</w:t>
      </w:r>
      <w:r>
        <w:rPr>
          <w:spacing w:val="-2"/>
        </w:rPr>
        <w:t xml:space="preserve"> </w:t>
      </w:r>
      <w:r>
        <w:t>синтаксические</w:t>
      </w:r>
      <w:r>
        <w:rPr>
          <w:spacing w:val="-4"/>
        </w:rPr>
        <w:t xml:space="preserve"> </w:t>
      </w:r>
      <w:r>
        <w:t>нормы.</w:t>
      </w:r>
    </w:p>
    <w:p w14:paraId="11BD21F2" w14:textId="77777777" w:rsidR="00733630" w:rsidRDefault="00632EAB">
      <w:pPr>
        <w:pStyle w:val="a3"/>
        <w:spacing w:before="137" w:line="360" w:lineRule="auto"/>
        <w:ind w:left="1048" w:right="3034" w:firstLine="0"/>
        <w:jc w:val="left"/>
      </w:pPr>
      <w:r>
        <w:t>Использовать словари грамматических трудностей, справочники.</w:t>
      </w:r>
      <w:r>
        <w:rPr>
          <w:spacing w:val="-57"/>
        </w:rPr>
        <w:t xml:space="preserve"> </w:t>
      </w:r>
      <w:r>
        <w:t>Пунктуация.</w:t>
      </w:r>
      <w:r>
        <w:rPr>
          <w:spacing w:val="3"/>
        </w:rPr>
        <w:t xml:space="preserve"> </w:t>
      </w:r>
      <w:r>
        <w:t>Основные</w:t>
      </w:r>
      <w:r>
        <w:rPr>
          <w:spacing w:val="-5"/>
        </w:rPr>
        <w:t xml:space="preserve"> </w:t>
      </w:r>
      <w:r>
        <w:t>правила</w:t>
      </w:r>
      <w:r>
        <w:rPr>
          <w:spacing w:val="-4"/>
        </w:rPr>
        <w:t xml:space="preserve"> </w:t>
      </w:r>
      <w:r>
        <w:t>пунктуации.</w:t>
      </w:r>
    </w:p>
    <w:p w14:paraId="1FCC0B18" w14:textId="77777777" w:rsidR="00733630" w:rsidRDefault="00632EAB">
      <w:pPr>
        <w:pStyle w:val="a3"/>
        <w:spacing w:line="362" w:lineRule="auto"/>
        <w:ind w:left="1048" w:right="2327" w:firstLine="0"/>
        <w:jc w:val="left"/>
      </w:pPr>
      <w:r>
        <w:t>Иметь</w:t>
      </w:r>
      <w:r>
        <w:rPr>
          <w:spacing w:val="-2"/>
        </w:rPr>
        <w:t xml:space="preserve"> </w:t>
      </w:r>
      <w:r>
        <w:t>представление</w:t>
      </w:r>
      <w:r>
        <w:rPr>
          <w:spacing w:val="-8"/>
        </w:rPr>
        <w:t xml:space="preserve"> </w:t>
      </w:r>
      <w:r>
        <w:t>о</w:t>
      </w:r>
      <w:r>
        <w:rPr>
          <w:spacing w:val="-3"/>
        </w:rPr>
        <w:t xml:space="preserve"> </w:t>
      </w:r>
      <w:r>
        <w:t>принципах</w:t>
      </w:r>
      <w:r>
        <w:rPr>
          <w:spacing w:val="-7"/>
        </w:rPr>
        <w:t xml:space="preserve"> </w:t>
      </w:r>
      <w:r>
        <w:t>и</w:t>
      </w:r>
      <w:r>
        <w:rPr>
          <w:spacing w:val="-1"/>
        </w:rPr>
        <w:t xml:space="preserve"> </w:t>
      </w:r>
      <w:r>
        <w:t>разделах</w:t>
      </w:r>
      <w:r>
        <w:rPr>
          <w:spacing w:val="-7"/>
        </w:rPr>
        <w:t xml:space="preserve"> </w:t>
      </w:r>
      <w:r>
        <w:t>русской</w:t>
      </w:r>
      <w:r>
        <w:rPr>
          <w:spacing w:val="-2"/>
        </w:rPr>
        <w:t xml:space="preserve"> </w:t>
      </w:r>
      <w:r>
        <w:t>пунктуации.</w:t>
      </w:r>
      <w:r>
        <w:rPr>
          <w:spacing w:val="-57"/>
        </w:rPr>
        <w:t xml:space="preserve"> </w:t>
      </w:r>
      <w:r>
        <w:t>Выполнять</w:t>
      </w:r>
      <w:r>
        <w:rPr>
          <w:spacing w:val="-2"/>
        </w:rPr>
        <w:t xml:space="preserve"> </w:t>
      </w:r>
      <w:r>
        <w:t>пунктуационный</w:t>
      </w:r>
      <w:r>
        <w:rPr>
          <w:spacing w:val="-3"/>
        </w:rPr>
        <w:t xml:space="preserve"> </w:t>
      </w:r>
      <w:r>
        <w:t>анализ</w:t>
      </w:r>
      <w:r>
        <w:rPr>
          <w:spacing w:val="-2"/>
        </w:rPr>
        <w:t xml:space="preserve"> </w:t>
      </w:r>
      <w:r>
        <w:t>предложения.</w:t>
      </w:r>
    </w:p>
    <w:p w14:paraId="71D26AD0" w14:textId="77777777" w:rsidR="00733630" w:rsidRDefault="00632EAB">
      <w:pPr>
        <w:pStyle w:val="a3"/>
        <w:spacing w:line="360" w:lineRule="auto"/>
        <w:ind w:right="684"/>
        <w:jc w:val="left"/>
      </w:pPr>
      <w:r>
        <w:t>Анализировать</w:t>
      </w:r>
      <w:r>
        <w:rPr>
          <w:spacing w:val="34"/>
        </w:rPr>
        <w:t xml:space="preserve"> </w:t>
      </w:r>
      <w:r>
        <w:t>и</w:t>
      </w:r>
      <w:r>
        <w:rPr>
          <w:spacing w:val="38"/>
        </w:rPr>
        <w:t xml:space="preserve"> </w:t>
      </w:r>
      <w:r>
        <w:t>характеризовать</w:t>
      </w:r>
      <w:r>
        <w:rPr>
          <w:spacing w:val="39"/>
        </w:rPr>
        <w:t xml:space="preserve"> </w:t>
      </w:r>
      <w:r>
        <w:t>текст</w:t>
      </w:r>
      <w:r>
        <w:rPr>
          <w:spacing w:val="38"/>
        </w:rPr>
        <w:t xml:space="preserve"> </w:t>
      </w:r>
      <w:r>
        <w:t>с</w:t>
      </w:r>
      <w:r>
        <w:rPr>
          <w:spacing w:val="36"/>
        </w:rPr>
        <w:t xml:space="preserve"> </w:t>
      </w:r>
      <w:r>
        <w:t>точки</w:t>
      </w:r>
      <w:r>
        <w:rPr>
          <w:spacing w:val="38"/>
        </w:rPr>
        <w:t xml:space="preserve"> </w:t>
      </w:r>
      <w:r>
        <w:t>зрения</w:t>
      </w:r>
      <w:r>
        <w:rPr>
          <w:spacing w:val="38"/>
        </w:rPr>
        <w:t xml:space="preserve"> </w:t>
      </w:r>
      <w:r>
        <w:t>соблюдения</w:t>
      </w:r>
      <w:r>
        <w:rPr>
          <w:spacing w:val="37"/>
        </w:rPr>
        <w:t xml:space="preserve"> </w:t>
      </w:r>
      <w:r>
        <w:t>пунктуационных</w:t>
      </w:r>
      <w:r>
        <w:rPr>
          <w:spacing w:val="-57"/>
        </w:rPr>
        <w:t xml:space="preserve"> </w:t>
      </w:r>
      <w:r>
        <w:t>правил современного</w:t>
      </w:r>
      <w:r>
        <w:rPr>
          <w:spacing w:val="1"/>
        </w:rPr>
        <w:t xml:space="preserve"> </w:t>
      </w:r>
      <w:r>
        <w:t>русского</w:t>
      </w:r>
      <w:r>
        <w:rPr>
          <w:spacing w:val="5"/>
        </w:rPr>
        <w:t xml:space="preserve"> </w:t>
      </w:r>
      <w:r>
        <w:t>литературного</w:t>
      </w:r>
      <w:r>
        <w:rPr>
          <w:spacing w:val="1"/>
        </w:rPr>
        <w:t xml:space="preserve"> </w:t>
      </w:r>
      <w:r>
        <w:t>языка (в</w:t>
      </w:r>
      <w:r>
        <w:rPr>
          <w:spacing w:val="-2"/>
        </w:rPr>
        <w:t xml:space="preserve"> </w:t>
      </w:r>
      <w:r>
        <w:t>рамках</w:t>
      </w:r>
      <w:r>
        <w:rPr>
          <w:spacing w:val="-4"/>
        </w:rPr>
        <w:t xml:space="preserve"> </w:t>
      </w:r>
      <w:r>
        <w:t>изученного).</w:t>
      </w:r>
    </w:p>
    <w:p w14:paraId="30589843" w14:textId="77777777" w:rsidR="00733630" w:rsidRDefault="00632EAB">
      <w:pPr>
        <w:pStyle w:val="a3"/>
        <w:spacing w:line="362" w:lineRule="auto"/>
        <w:ind w:left="1048" w:right="5152" w:firstLine="0"/>
        <w:jc w:val="left"/>
      </w:pPr>
      <w:r>
        <w:t>Соблюдать</w:t>
      </w:r>
      <w:r>
        <w:rPr>
          <w:spacing w:val="2"/>
        </w:rPr>
        <w:t xml:space="preserve"> </w:t>
      </w:r>
      <w:r>
        <w:t>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7"/>
        </w:rPr>
        <w:t xml:space="preserve"> </w:t>
      </w:r>
      <w:r>
        <w:t>стилистика.</w:t>
      </w:r>
      <w:r>
        <w:rPr>
          <w:spacing w:val="-5"/>
        </w:rPr>
        <w:t xml:space="preserve"> </w:t>
      </w:r>
      <w:r>
        <w:t>Культура</w:t>
      </w:r>
      <w:r>
        <w:rPr>
          <w:spacing w:val="-7"/>
        </w:rPr>
        <w:t xml:space="preserve"> </w:t>
      </w:r>
      <w:r>
        <w:t>речи.</w:t>
      </w:r>
    </w:p>
    <w:p w14:paraId="51D60EFE" w14:textId="77777777" w:rsidR="00733630" w:rsidRDefault="00632EAB">
      <w:pPr>
        <w:pStyle w:val="a3"/>
        <w:spacing w:line="270" w:lineRule="exact"/>
        <w:ind w:left="1048" w:firstLine="0"/>
        <w:jc w:val="left"/>
      </w:pPr>
      <w:r>
        <w:t>Иметь</w:t>
      </w:r>
      <w:r>
        <w:rPr>
          <w:spacing w:val="-1"/>
        </w:rPr>
        <w:t xml:space="preserve"> </w:t>
      </w:r>
      <w:r>
        <w:t>представление</w:t>
      </w:r>
      <w:r>
        <w:rPr>
          <w:spacing w:val="-8"/>
        </w:rPr>
        <w:t xml:space="preserve"> </w:t>
      </w:r>
      <w:r>
        <w:t>о</w:t>
      </w:r>
      <w:r>
        <w:rPr>
          <w:spacing w:val="-2"/>
        </w:rPr>
        <w:t xml:space="preserve"> </w:t>
      </w:r>
      <w:r>
        <w:t>функциональной</w:t>
      </w:r>
      <w:r>
        <w:rPr>
          <w:spacing w:val="-1"/>
        </w:rPr>
        <w:t xml:space="preserve"> </w:t>
      </w:r>
      <w:r>
        <w:t>стилистике</w:t>
      </w:r>
      <w:r>
        <w:rPr>
          <w:spacing w:val="-3"/>
        </w:rPr>
        <w:t xml:space="preserve"> </w:t>
      </w:r>
      <w:r>
        <w:t>как</w:t>
      </w:r>
      <w:r>
        <w:rPr>
          <w:spacing w:val="-4"/>
        </w:rPr>
        <w:t xml:space="preserve"> </w:t>
      </w:r>
      <w:r>
        <w:t>разделе</w:t>
      </w:r>
      <w:r>
        <w:rPr>
          <w:spacing w:val="-2"/>
        </w:rPr>
        <w:t xml:space="preserve"> </w:t>
      </w:r>
      <w:r>
        <w:t>лингвистики.</w:t>
      </w:r>
    </w:p>
    <w:p w14:paraId="1C09F926" w14:textId="77777777" w:rsidR="00733630" w:rsidRDefault="00632EAB">
      <w:pPr>
        <w:pStyle w:val="a3"/>
        <w:spacing w:before="129" w:line="362" w:lineRule="auto"/>
        <w:ind w:right="709"/>
      </w:pPr>
      <w:r>
        <w:rPr>
          <w:spacing w:val="-1"/>
        </w:rPr>
        <w:t>Иметь</w:t>
      </w:r>
      <w:r>
        <w:rPr>
          <w:spacing w:val="-11"/>
        </w:rPr>
        <w:t xml:space="preserve"> </w:t>
      </w:r>
      <w:r>
        <w:rPr>
          <w:spacing w:val="-1"/>
        </w:rPr>
        <w:t>представление</w:t>
      </w:r>
      <w:r>
        <w:rPr>
          <w:spacing w:val="-17"/>
        </w:rPr>
        <w:t xml:space="preserve"> </w:t>
      </w:r>
      <w:r>
        <w:rPr>
          <w:spacing w:val="-1"/>
        </w:rPr>
        <w:t>об</w:t>
      </w:r>
      <w:r>
        <w:rPr>
          <w:spacing w:val="-18"/>
        </w:rPr>
        <w:t xml:space="preserve"> </w:t>
      </w:r>
      <w:r>
        <w:rPr>
          <w:spacing w:val="-1"/>
        </w:rPr>
        <w:t>основных</w:t>
      </w:r>
      <w:r>
        <w:rPr>
          <w:spacing w:val="-16"/>
        </w:rPr>
        <w:t xml:space="preserve"> </w:t>
      </w:r>
      <w:r>
        <w:rPr>
          <w:spacing w:val="-1"/>
        </w:rPr>
        <w:t>признаках</w:t>
      </w:r>
      <w:r>
        <w:rPr>
          <w:spacing w:val="-17"/>
        </w:rPr>
        <w:t xml:space="preserve"> </w:t>
      </w:r>
      <w:r>
        <w:t>разговорной</w:t>
      </w:r>
      <w:r>
        <w:rPr>
          <w:spacing w:val="-11"/>
        </w:rPr>
        <w:t xml:space="preserve"> </w:t>
      </w:r>
      <w:r>
        <w:t>речи,</w:t>
      </w:r>
      <w:r>
        <w:rPr>
          <w:spacing w:val="-9"/>
        </w:rPr>
        <w:t xml:space="preserve"> </w:t>
      </w:r>
      <w:r>
        <w:t>функциональных</w:t>
      </w:r>
      <w:r>
        <w:rPr>
          <w:spacing w:val="-16"/>
        </w:rPr>
        <w:t xml:space="preserve"> </w:t>
      </w:r>
      <w:r>
        <w:t>стилей</w:t>
      </w:r>
      <w:r>
        <w:rPr>
          <w:spacing w:val="-58"/>
        </w:rPr>
        <w:t xml:space="preserve"> </w:t>
      </w:r>
      <w:r>
        <w:t>(научного,</w:t>
      </w:r>
      <w:r>
        <w:rPr>
          <w:spacing w:val="-1"/>
        </w:rPr>
        <w:t xml:space="preserve"> </w:t>
      </w:r>
      <w:r>
        <w:t>публицистического,</w:t>
      </w:r>
      <w:r>
        <w:rPr>
          <w:spacing w:val="-8"/>
        </w:rPr>
        <w:t xml:space="preserve"> </w:t>
      </w:r>
      <w:r>
        <w:t>официально-делового), языка</w:t>
      </w:r>
      <w:r>
        <w:rPr>
          <w:spacing w:val="-3"/>
        </w:rPr>
        <w:t xml:space="preserve"> </w:t>
      </w:r>
      <w:r>
        <w:t>художественной</w:t>
      </w:r>
      <w:r>
        <w:rPr>
          <w:spacing w:val="-1"/>
        </w:rPr>
        <w:t xml:space="preserve"> </w:t>
      </w:r>
      <w:r>
        <w:t>литературы.</w:t>
      </w:r>
    </w:p>
    <w:p w14:paraId="45A7D63C" w14:textId="77777777" w:rsidR="00733630" w:rsidRDefault="00632EAB">
      <w:pPr>
        <w:pStyle w:val="a3"/>
        <w:spacing w:line="360" w:lineRule="auto"/>
        <w:ind w:right="698"/>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(разговорная речь, научный, публицистический и официально-деловой</w:t>
      </w:r>
      <w:r>
        <w:rPr>
          <w:spacing w:val="1"/>
        </w:rPr>
        <w:t xml:space="preserve"> </w:t>
      </w:r>
      <w:r>
        <w:t>стили,</w:t>
      </w:r>
      <w:r>
        <w:rPr>
          <w:spacing w:val="-2"/>
        </w:rPr>
        <w:t xml:space="preserve"> </w:t>
      </w:r>
      <w:r>
        <w:t>язык художественной</w:t>
      </w:r>
      <w:r>
        <w:rPr>
          <w:spacing w:val="-2"/>
        </w:rPr>
        <w:t xml:space="preserve"> </w:t>
      </w:r>
      <w:r>
        <w:t>литературы).</w:t>
      </w:r>
    </w:p>
    <w:p w14:paraId="52D294D0" w14:textId="77777777" w:rsidR="00733630" w:rsidRDefault="00632EAB">
      <w:pPr>
        <w:pStyle w:val="a3"/>
        <w:spacing w:line="360" w:lineRule="auto"/>
        <w:ind w:right="700"/>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14:paraId="73A3C14E" w14:textId="77777777" w:rsidR="00733630" w:rsidRDefault="00632EAB">
      <w:pPr>
        <w:pStyle w:val="a3"/>
        <w:spacing w:line="272" w:lineRule="exact"/>
        <w:ind w:left="1048" w:firstLine="0"/>
      </w:pPr>
      <w:r>
        <w:t>Применять</w:t>
      </w:r>
      <w:r>
        <w:rPr>
          <w:spacing w:val="-4"/>
        </w:rPr>
        <w:t xml:space="preserve"> </w:t>
      </w:r>
      <w:r>
        <w:t>знания</w:t>
      </w:r>
      <w:r>
        <w:rPr>
          <w:spacing w:val="-11"/>
        </w:rPr>
        <w:t xml:space="preserve"> </w:t>
      </w:r>
      <w:r>
        <w:t>о</w:t>
      </w:r>
      <w:r>
        <w:rPr>
          <w:spacing w:val="3"/>
        </w:rPr>
        <w:t xml:space="preserve"> </w:t>
      </w:r>
      <w:r>
        <w:t>функциональных</w:t>
      </w:r>
      <w:r>
        <w:rPr>
          <w:spacing w:val="-5"/>
        </w:rPr>
        <w:t xml:space="preserve"> </w:t>
      </w:r>
      <w:r>
        <w:t>разновидностях</w:t>
      </w:r>
      <w:r>
        <w:rPr>
          <w:spacing w:val="-5"/>
        </w:rPr>
        <w:t xml:space="preserve"> </w:t>
      </w:r>
      <w:r>
        <w:t>языка</w:t>
      </w:r>
      <w:r>
        <w:rPr>
          <w:spacing w:val="-6"/>
        </w:rPr>
        <w:t xml:space="preserve"> </w:t>
      </w:r>
      <w:r>
        <w:t>в речевой</w:t>
      </w:r>
      <w:r>
        <w:rPr>
          <w:spacing w:val="-5"/>
        </w:rPr>
        <w:t xml:space="preserve"> </w:t>
      </w:r>
      <w:r>
        <w:t>практике.</w:t>
      </w:r>
    </w:p>
    <w:p w14:paraId="6C3BD40E" w14:textId="63070343" w:rsidR="00FC4958" w:rsidRDefault="00FC4958">
      <w:pPr>
        <w:rPr>
          <w:sz w:val="26"/>
          <w:szCs w:val="24"/>
        </w:rPr>
      </w:pPr>
      <w:r>
        <w:rPr>
          <w:sz w:val="26"/>
        </w:rPr>
        <w:br w:type="page"/>
      </w:r>
    </w:p>
    <w:p w14:paraId="1F150FA3" w14:textId="77777777" w:rsidR="00733630" w:rsidRDefault="00733630">
      <w:pPr>
        <w:pStyle w:val="a3"/>
        <w:ind w:left="0" w:firstLine="0"/>
        <w:jc w:val="left"/>
        <w:rPr>
          <w:sz w:val="26"/>
        </w:rPr>
      </w:pPr>
    </w:p>
    <w:p w14:paraId="4E430DB4" w14:textId="77777777" w:rsidR="00733630" w:rsidRDefault="00733630">
      <w:pPr>
        <w:pStyle w:val="a3"/>
        <w:spacing w:before="7"/>
        <w:ind w:left="0" w:firstLine="0"/>
        <w:jc w:val="left"/>
        <w:rPr>
          <w:sz w:val="22"/>
        </w:rPr>
      </w:pPr>
    </w:p>
    <w:p w14:paraId="27005BAD" w14:textId="2C2D3833" w:rsidR="00733630" w:rsidRPr="00E4361A" w:rsidRDefault="00632EAB" w:rsidP="00650BD9">
      <w:pPr>
        <w:pStyle w:val="1"/>
        <w:numPr>
          <w:ilvl w:val="2"/>
          <w:numId w:val="95"/>
        </w:numPr>
        <w:tabs>
          <w:tab w:val="left" w:pos="567"/>
        </w:tabs>
        <w:spacing w:before="1" w:line="357" w:lineRule="auto"/>
        <w:ind w:left="284" w:right="706" w:hanging="142"/>
        <w:jc w:val="both"/>
      </w:pPr>
      <w:bookmarkStart w:id="2" w:name="2.1.2__Федеральная_рабочая_программа_по_"/>
      <w:bookmarkEnd w:id="2"/>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w:t>
      </w:r>
      <w:r>
        <w:rPr>
          <w:position w:val="1"/>
        </w:rPr>
        <w:t>базовый</w:t>
      </w:r>
      <w:r>
        <w:rPr>
          <w:spacing w:val="1"/>
          <w:position w:val="1"/>
        </w:rPr>
        <w:t xml:space="preserve"> </w:t>
      </w:r>
      <w:r>
        <w:rPr>
          <w:position w:val="1"/>
        </w:rPr>
        <w:t>уровень)</w:t>
      </w:r>
    </w:p>
    <w:p w14:paraId="723A7904" w14:textId="5DD1D876" w:rsidR="00E4361A" w:rsidRPr="00E4361A" w:rsidRDefault="00E4361A" w:rsidP="00417086">
      <w:pPr>
        <w:spacing w:line="360" w:lineRule="auto"/>
        <w:ind w:firstLine="337"/>
        <w:jc w:val="both"/>
        <w:rPr>
          <w:sz w:val="24"/>
          <w:szCs w:val="24"/>
        </w:rPr>
      </w:pPr>
      <w:r w:rsidRPr="00E4361A">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A3BB1C6" w14:textId="77777777" w:rsidR="00E4361A" w:rsidRDefault="00E4361A" w:rsidP="00417086">
      <w:pPr>
        <w:spacing w:line="360" w:lineRule="auto"/>
        <w:ind w:firstLine="337"/>
        <w:jc w:val="both"/>
        <w:rPr>
          <w:sz w:val="24"/>
          <w:szCs w:val="24"/>
        </w:rPr>
      </w:pPr>
      <w:r w:rsidRPr="00E4361A">
        <w:rPr>
          <w:sz w:val="24"/>
          <w:szCs w:val="24"/>
        </w:rPr>
        <w:t>Пояснительная записка.</w:t>
      </w:r>
    </w:p>
    <w:p w14:paraId="17E98BAC" w14:textId="4F1FC368" w:rsidR="00E4361A" w:rsidRPr="00E4361A" w:rsidRDefault="00E4361A" w:rsidP="00417086">
      <w:pPr>
        <w:spacing w:line="360" w:lineRule="auto"/>
        <w:ind w:firstLine="337"/>
        <w:jc w:val="both"/>
        <w:rPr>
          <w:sz w:val="24"/>
          <w:szCs w:val="24"/>
        </w:rPr>
      </w:pPr>
      <w:r w:rsidRPr="00E4361A">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5A01189" w14:textId="10985BC1" w:rsidR="00E4361A" w:rsidRPr="00E4361A" w:rsidRDefault="00E4361A" w:rsidP="00417086">
      <w:pPr>
        <w:spacing w:line="360" w:lineRule="auto"/>
        <w:ind w:firstLine="337"/>
        <w:jc w:val="both"/>
        <w:rPr>
          <w:sz w:val="24"/>
          <w:szCs w:val="24"/>
        </w:rPr>
      </w:pPr>
      <w:r w:rsidRPr="00E4361A">
        <w:rPr>
          <w:sz w:val="24"/>
          <w:szCs w:val="24"/>
        </w:rPr>
        <w:t>Программа по литературе позволит учителю:</w:t>
      </w:r>
    </w:p>
    <w:p w14:paraId="18CD9C9F" w14:textId="77777777" w:rsidR="00E4361A" w:rsidRPr="00E4361A" w:rsidRDefault="00E4361A" w:rsidP="00417086">
      <w:pPr>
        <w:spacing w:line="360" w:lineRule="auto"/>
        <w:jc w:val="both"/>
        <w:rPr>
          <w:sz w:val="24"/>
          <w:szCs w:val="24"/>
        </w:rPr>
      </w:pPr>
      <w:r w:rsidRPr="00E4361A">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22FE5050" w14:textId="77777777" w:rsidR="00E4361A" w:rsidRPr="00E4361A" w:rsidRDefault="00E4361A" w:rsidP="00417086">
      <w:pPr>
        <w:spacing w:line="360" w:lineRule="auto"/>
        <w:jc w:val="both"/>
        <w:rPr>
          <w:sz w:val="24"/>
          <w:szCs w:val="24"/>
        </w:rPr>
      </w:pPr>
      <w:r w:rsidRPr="00E4361A">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14:paraId="3D07BD71" w14:textId="04169779" w:rsidR="00417086" w:rsidRDefault="00417086" w:rsidP="00417086">
      <w:pPr>
        <w:spacing w:line="360" w:lineRule="auto"/>
        <w:ind w:firstLine="720"/>
        <w:jc w:val="both"/>
        <w:rPr>
          <w:sz w:val="24"/>
          <w:szCs w:val="24"/>
        </w:rPr>
      </w:pPr>
      <w:r>
        <w:rPr>
          <w:sz w:val="24"/>
          <w:szCs w:val="24"/>
        </w:rPr>
        <w:t>Л</w:t>
      </w:r>
      <w:r w:rsidR="00E4361A" w:rsidRPr="00E4361A">
        <w:rPr>
          <w:sz w:val="24"/>
          <w:szCs w:val="24"/>
        </w:rPr>
        <w:t>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097A4E59" w14:textId="6CFB69CC" w:rsidR="00E4361A" w:rsidRPr="00E4361A" w:rsidRDefault="00E4361A" w:rsidP="00417086">
      <w:pPr>
        <w:spacing w:line="360" w:lineRule="auto"/>
        <w:ind w:firstLine="1440"/>
        <w:jc w:val="both"/>
        <w:rPr>
          <w:sz w:val="24"/>
          <w:szCs w:val="24"/>
        </w:rPr>
      </w:pPr>
      <w:r w:rsidRPr="00E4361A">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41C7277" w14:textId="300E418F" w:rsidR="00E4361A" w:rsidRPr="00E4361A" w:rsidRDefault="00E4361A" w:rsidP="00417086">
      <w:pPr>
        <w:spacing w:line="360" w:lineRule="auto"/>
        <w:ind w:firstLine="720"/>
        <w:jc w:val="both"/>
        <w:rPr>
          <w:sz w:val="24"/>
          <w:szCs w:val="24"/>
        </w:rPr>
      </w:pPr>
      <w:r w:rsidRPr="00E4361A">
        <w:rPr>
          <w:sz w:val="24"/>
          <w:szCs w:val="24"/>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426019AB" w14:textId="2DF5C565" w:rsidR="00E4361A" w:rsidRPr="00E4361A" w:rsidRDefault="00E4361A" w:rsidP="00417086">
      <w:pPr>
        <w:spacing w:line="360" w:lineRule="auto"/>
        <w:ind w:firstLine="720"/>
        <w:jc w:val="both"/>
        <w:rPr>
          <w:sz w:val="24"/>
          <w:szCs w:val="24"/>
        </w:rPr>
      </w:pPr>
      <w:r w:rsidRPr="00E4361A">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BC5982C" w14:textId="48A2813E" w:rsidR="00E4361A" w:rsidRPr="00E4361A" w:rsidRDefault="00E4361A" w:rsidP="00417086">
      <w:pPr>
        <w:spacing w:line="360" w:lineRule="auto"/>
        <w:ind w:firstLine="720"/>
        <w:jc w:val="both"/>
        <w:rPr>
          <w:sz w:val="24"/>
          <w:szCs w:val="24"/>
        </w:rPr>
      </w:pPr>
      <w:r w:rsidRPr="00E4361A">
        <w:rPr>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666BD521" w14:textId="1D45014A" w:rsidR="00E4361A" w:rsidRPr="00E4361A" w:rsidRDefault="00E4361A" w:rsidP="00417086">
      <w:pPr>
        <w:spacing w:line="360" w:lineRule="auto"/>
        <w:ind w:firstLine="720"/>
        <w:jc w:val="both"/>
        <w:rPr>
          <w:sz w:val="24"/>
          <w:szCs w:val="24"/>
        </w:rPr>
      </w:pPr>
      <w:r w:rsidRPr="00E4361A">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1DC4AA6" w14:textId="7B4F3E95" w:rsidR="00E4361A" w:rsidRPr="00E4361A" w:rsidRDefault="00E4361A" w:rsidP="00417086">
      <w:pPr>
        <w:spacing w:line="360" w:lineRule="auto"/>
        <w:ind w:firstLine="720"/>
        <w:jc w:val="both"/>
        <w:rPr>
          <w:sz w:val="24"/>
          <w:szCs w:val="24"/>
        </w:rPr>
      </w:pPr>
      <w:r w:rsidRPr="00E4361A">
        <w:rPr>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0B289F38" w14:textId="2A20DE01" w:rsidR="00E4361A" w:rsidRPr="00E4361A" w:rsidRDefault="00E4361A" w:rsidP="00417086">
      <w:pPr>
        <w:spacing w:line="360" w:lineRule="auto"/>
        <w:ind w:firstLine="720"/>
        <w:jc w:val="both"/>
        <w:rPr>
          <w:sz w:val="24"/>
          <w:szCs w:val="24"/>
        </w:rPr>
      </w:pPr>
      <w:r w:rsidRPr="00E4361A">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14:paraId="3070E3D0" w14:textId="49F19A37" w:rsidR="00E4361A" w:rsidRPr="00E4361A" w:rsidRDefault="00E4361A" w:rsidP="00417086">
      <w:pPr>
        <w:spacing w:line="360" w:lineRule="auto"/>
        <w:ind w:firstLine="720"/>
        <w:jc w:val="both"/>
        <w:rPr>
          <w:sz w:val="24"/>
          <w:szCs w:val="24"/>
        </w:rPr>
      </w:pPr>
      <w:r w:rsidRPr="00E4361A">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5E06C70" w14:textId="54B5FF41" w:rsidR="00E4361A" w:rsidRPr="00E4361A" w:rsidRDefault="00E4361A" w:rsidP="00417086">
      <w:pPr>
        <w:spacing w:line="360" w:lineRule="auto"/>
        <w:ind w:firstLine="720"/>
        <w:jc w:val="both"/>
        <w:rPr>
          <w:sz w:val="24"/>
          <w:szCs w:val="24"/>
        </w:rPr>
      </w:pPr>
      <w:r w:rsidRPr="00E4361A">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DAD08A3" w14:textId="650E4132" w:rsidR="00E4361A" w:rsidRPr="00E4361A" w:rsidRDefault="00E4361A" w:rsidP="00417086">
      <w:pPr>
        <w:spacing w:line="360" w:lineRule="auto"/>
        <w:ind w:firstLine="720"/>
        <w:jc w:val="both"/>
        <w:rPr>
          <w:sz w:val="24"/>
          <w:szCs w:val="24"/>
        </w:rPr>
      </w:pPr>
      <w:r w:rsidRPr="00E4361A">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2312A1C" w14:textId="6EE7FA2C" w:rsidR="00E4361A" w:rsidRPr="00E4361A" w:rsidRDefault="00E4361A" w:rsidP="00417086">
      <w:pPr>
        <w:spacing w:line="360" w:lineRule="auto"/>
        <w:ind w:firstLine="720"/>
        <w:jc w:val="both"/>
        <w:rPr>
          <w:sz w:val="24"/>
          <w:szCs w:val="24"/>
        </w:rPr>
      </w:pPr>
      <w:r w:rsidRPr="00E4361A">
        <w:rPr>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017A8816" w14:textId="17854A7C" w:rsidR="00E4361A" w:rsidRPr="00E4361A" w:rsidRDefault="00E4361A" w:rsidP="00417086">
      <w:pPr>
        <w:spacing w:line="360" w:lineRule="auto"/>
        <w:ind w:firstLine="720"/>
        <w:jc w:val="both"/>
        <w:rPr>
          <w:sz w:val="24"/>
          <w:szCs w:val="24"/>
        </w:rPr>
      </w:pPr>
      <w:r w:rsidRPr="00E4361A">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54C3697D" w14:textId="338F3231" w:rsidR="00E4361A" w:rsidRPr="00E4361A" w:rsidRDefault="00E4361A" w:rsidP="00417086">
      <w:pPr>
        <w:spacing w:line="360" w:lineRule="auto"/>
        <w:ind w:firstLine="720"/>
        <w:jc w:val="center"/>
        <w:rPr>
          <w:sz w:val="24"/>
          <w:szCs w:val="24"/>
        </w:rPr>
      </w:pPr>
      <w:r w:rsidRPr="00E4361A">
        <w:rPr>
          <w:sz w:val="24"/>
          <w:szCs w:val="24"/>
        </w:rPr>
        <w:t>Содержание обучения в 10 классе.</w:t>
      </w:r>
    </w:p>
    <w:p w14:paraId="67B2D4C6" w14:textId="6F8731DD" w:rsidR="00E4361A" w:rsidRPr="00E4361A" w:rsidRDefault="00E4361A" w:rsidP="00417086">
      <w:pPr>
        <w:spacing w:line="360" w:lineRule="auto"/>
        <w:ind w:firstLine="720"/>
        <w:jc w:val="both"/>
        <w:rPr>
          <w:sz w:val="24"/>
          <w:szCs w:val="24"/>
        </w:rPr>
      </w:pPr>
      <w:r w:rsidRPr="00E4361A">
        <w:rPr>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5299989B" w14:textId="3090DBAE" w:rsidR="00E4361A" w:rsidRPr="00E4361A" w:rsidRDefault="00E4361A" w:rsidP="00417086">
      <w:pPr>
        <w:spacing w:line="360" w:lineRule="auto"/>
        <w:ind w:firstLine="720"/>
        <w:jc w:val="both"/>
        <w:rPr>
          <w:sz w:val="24"/>
          <w:szCs w:val="24"/>
        </w:rPr>
      </w:pPr>
      <w:r w:rsidRPr="00E4361A">
        <w:rPr>
          <w:sz w:val="24"/>
          <w:szCs w:val="24"/>
        </w:rPr>
        <w:t>Литература второй половины XIX века.</w:t>
      </w:r>
    </w:p>
    <w:p w14:paraId="698042A1" w14:textId="77777777" w:rsidR="00E4361A" w:rsidRPr="00E4361A" w:rsidRDefault="00E4361A" w:rsidP="00417086">
      <w:pPr>
        <w:spacing w:line="360" w:lineRule="auto"/>
        <w:jc w:val="both"/>
        <w:rPr>
          <w:sz w:val="24"/>
          <w:szCs w:val="24"/>
        </w:rPr>
      </w:pPr>
      <w:r w:rsidRPr="00E4361A">
        <w:rPr>
          <w:sz w:val="24"/>
          <w:szCs w:val="24"/>
        </w:rPr>
        <w:t>А.Н. Островский. Драма "Гроза".</w:t>
      </w:r>
    </w:p>
    <w:p w14:paraId="78890FE6" w14:textId="77777777" w:rsidR="00E4361A" w:rsidRPr="00E4361A" w:rsidRDefault="00E4361A" w:rsidP="00417086">
      <w:pPr>
        <w:spacing w:line="360" w:lineRule="auto"/>
        <w:jc w:val="both"/>
        <w:rPr>
          <w:sz w:val="24"/>
          <w:szCs w:val="24"/>
        </w:rPr>
      </w:pPr>
      <w:r w:rsidRPr="00E4361A">
        <w:rPr>
          <w:sz w:val="24"/>
          <w:szCs w:val="24"/>
        </w:rPr>
        <w:t>И.А. Гончаров. Роман "Обломов".</w:t>
      </w:r>
    </w:p>
    <w:p w14:paraId="3D33DC99" w14:textId="77777777" w:rsidR="00E4361A" w:rsidRPr="00E4361A" w:rsidRDefault="00E4361A" w:rsidP="00417086">
      <w:pPr>
        <w:spacing w:line="360" w:lineRule="auto"/>
        <w:jc w:val="both"/>
        <w:rPr>
          <w:sz w:val="24"/>
          <w:szCs w:val="24"/>
        </w:rPr>
      </w:pPr>
      <w:r w:rsidRPr="00E4361A">
        <w:rPr>
          <w:sz w:val="24"/>
          <w:szCs w:val="24"/>
        </w:rPr>
        <w:t>И.С. Тургенев. Роман "Отцы и дети".</w:t>
      </w:r>
    </w:p>
    <w:p w14:paraId="09A29EBF" w14:textId="77777777" w:rsidR="00E4361A" w:rsidRPr="00E4361A" w:rsidRDefault="00E4361A" w:rsidP="00417086">
      <w:pPr>
        <w:spacing w:line="360" w:lineRule="auto"/>
        <w:jc w:val="both"/>
        <w:rPr>
          <w:sz w:val="24"/>
          <w:szCs w:val="24"/>
        </w:rPr>
      </w:pPr>
      <w:r w:rsidRPr="00E4361A">
        <w:rPr>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14:paraId="3EB0AB9A" w14:textId="77777777" w:rsidR="00E4361A" w:rsidRPr="00E4361A" w:rsidRDefault="00E4361A" w:rsidP="00417086">
      <w:pPr>
        <w:spacing w:line="360" w:lineRule="auto"/>
        <w:jc w:val="both"/>
        <w:rPr>
          <w:sz w:val="24"/>
          <w:szCs w:val="24"/>
        </w:rPr>
      </w:pPr>
      <w:r w:rsidRPr="00E4361A">
        <w:rPr>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1AB3FEDA" w14:textId="77777777" w:rsidR="00E4361A" w:rsidRPr="00E4361A" w:rsidRDefault="00E4361A" w:rsidP="00417086">
      <w:pPr>
        <w:spacing w:line="360" w:lineRule="auto"/>
        <w:jc w:val="both"/>
        <w:rPr>
          <w:sz w:val="24"/>
          <w:szCs w:val="24"/>
        </w:rPr>
      </w:pPr>
      <w:r w:rsidRPr="00E4361A">
        <w:rPr>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0644A4C0" w14:textId="77777777" w:rsidR="00E4361A" w:rsidRPr="00E4361A" w:rsidRDefault="00E4361A" w:rsidP="00417086">
      <w:pPr>
        <w:spacing w:line="360" w:lineRule="auto"/>
        <w:jc w:val="both"/>
        <w:rPr>
          <w:sz w:val="24"/>
          <w:szCs w:val="24"/>
        </w:rPr>
      </w:pPr>
      <w:r w:rsidRPr="00E4361A">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2710C08" w14:textId="77777777" w:rsidR="00E4361A" w:rsidRPr="00E4361A" w:rsidRDefault="00E4361A" w:rsidP="00417086">
      <w:pPr>
        <w:spacing w:line="360" w:lineRule="auto"/>
        <w:jc w:val="both"/>
        <w:rPr>
          <w:sz w:val="24"/>
          <w:szCs w:val="24"/>
        </w:rPr>
      </w:pPr>
      <w:r w:rsidRPr="00E4361A">
        <w:rPr>
          <w:sz w:val="24"/>
          <w:szCs w:val="24"/>
        </w:rPr>
        <w:t>Ф.М. Достоевский. Роман "Преступление и наказание".</w:t>
      </w:r>
    </w:p>
    <w:p w14:paraId="15E73DD0" w14:textId="77777777" w:rsidR="00E4361A" w:rsidRPr="00E4361A" w:rsidRDefault="00E4361A" w:rsidP="00417086">
      <w:pPr>
        <w:spacing w:line="360" w:lineRule="auto"/>
        <w:jc w:val="both"/>
        <w:rPr>
          <w:sz w:val="24"/>
          <w:szCs w:val="24"/>
        </w:rPr>
      </w:pPr>
      <w:r w:rsidRPr="00E4361A">
        <w:rPr>
          <w:sz w:val="24"/>
          <w:szCs w:val="24"/>
        </w:rPr>
        <w:t>Л.Н. Толстой. Роман-эпопея "Война и мир".</w:t>
      </w:r>
    </w:p>
    <w:p w14:paraId="633B2329" w14:textId="77777777" w:rsidR="00E4361A" w:rsidRPr="00E4361A" w:rsidRDefault="00E4361A" w:rsidP="00417086">
      <w:pPr>
        <w:spacing w:line="360" w:lineRule="auto"/>
        <w:jc w:val="both"/>
        <w:rPr>
          <w:sz w:val="24"/>
          <w:szCs w:val="24"/>
        </w:rPr>
      </w:pPr>
      <w:r w:rsidRPr="00E4361A">
        <w:rPr>
          <w:sz w:val="24"/>
          <w:szCs w:val="24"/>
        </w:rPr>
        <w:t>Н.С. Лесков. Рассказы и повести (одно произведение по выбору). Например, "Очарованный странник", "Однодум" и другие.</w:t>
      </w:r>
    </w:p>
    <w:p w14:paraId="6EC0CA7C" w14:textId="77777777" w:rsidR="00E4361A" w:rsidRPr="00E4361A" w:rsidRDefault="00E4361A" w:rsidP="00417086">
      <w:pPr>
        <w:spacing w:line="360" w:lineRule="auto"/>
        <w:jc w:val="both"/>
        <w:rPr>
          <w:sz w:val="24"/>
          <w:szCs w:val="24"/>
        </w:rPr>
      </w:pPr>
      <w:r w:rsidRPr="00E4361A">
        <w:rPr>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14:paraId="7524FB24" w14:textId="4048675F" w:rsidR="00E4361A" w:rsidRPr="00E4361A" w:rsidRDefault="00E4361A" w:rsidP="00417086">
      <w:pPr>
        <w:spacing w:line="360" w:lineRule="auto"/>
        <w:ind w:firstLine="720"/>
        <w:jc w:val="both"/>
        <w:rPr>
          <w:sz w:val="24"/>
          <w:szCs w:val="24"/>
        </w:rPr>
      </w:pPr>
      <w:r w:rsidRPr="00E4361A">
        <w:rPr>
          <w:sz w:val="24"/>
          <w:szCs w:val="24"/>
        </w:rPr>
        <w:t>Литературная критика второй половины XIX века.</w:t>
      </w:r>
    </w:p>
    <w:p w14:paraId="26C39D46" w14:textId="77777777" w:rsidR="00E4361A" w:rsidRPr="00E4361A" w:rsidRDefault="00E4361A" w:rsidP="00417086">
      <w:pPr>
        <w:spacing w:line="360" w:lineRule="auto"/>
        <w:jc w:val="both"/>
        <w:rPr>
          <w:sz w:val="24"/>
          <w:szCs w:val="24"/>
        </w:rPr>
      </w:pPr>
      <w:r w:rsidRPr="00E4361A">
        <w:rPr>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39755062" w14:textId="34B27417" w:rsidR="00E4361A" w:rsidRPr="00E4361A" w:rsidRDefault="00E4361A" w:rsidP="00417086">
      <w:pPr>
        <w:spacing w:line="360" w:lineRule="auto"/>
        <w:ind w:firstLine="720"/>
        <w:jc w:val="both"/>
        <w:rPr>
          <w:sz w:val="24"/>
          <w:szCs w:val="24"/>
        </w:rPr>
      </w:pPr>
      <w:r w:rsidRPr="00E4361A">
        <w:rPr>
          <w:sz w:val="24"/>
          <w:szCs w:val="24"/>
        </w:rPr>
        <w:t>Литература народов России.</w:t>
      </w:r>
    </w:p>
    <w:p w14:paraId="6499A427" w14:textId="77777777" w:rsidR="00E4361A" w:rsidRPr="00E4361A" w:rsidRDefault="00E4361A" w:rsidP="00417086">
      <w:pPr>
        <w:spacing w:line="360" w:lineRule="auto"/>
        <w:jc w:val="both"/>
        <w:rPr>
          <w:sz w:val="24"/>
          <w:szCs w:val="24"/>
        </w:rPr>
      </w:pPr>
      <w:r w:rsidRPr="00E4361A">
        <w:rPr>
          <w:sz w:val="24"/>
          <w:szCs w:val="24"/>
        </w:rPr>
        <w:t>Стихотворения (одно по выбору). Например, Г. Тукая, К. Хетагурова и других.</w:t>
      </w:r>
    </w:p>
    <w:p w14:paraId="753B633A" w14:textId="3D1C6242" w:rsidR="00E4361A" w:rsidRPr="00E4361A" w:rsidRDefault="00E4361A" w:rsidP="00417086">
      <w:pPr>
        <w:spacing w:line="360" w:lineRule="auto"/>
        <w:ind w:firstLine="720"/>
        <w:jc w:val="both"/>
        <w:rPr>
          <w:sz w:val="24"/>
          <w:szCs w:val="24"/>
        </w:rPr>
      </w:pPr>
      <w:r w:rsidRPr="00E4361A">
        <w:rPr>
          <w:sz w:val="24"/>
          <w:szCs w:val="24"/>
        </w:rPr>
        <w:t>Зарубежная литература.</w:t>
      </w:r>
    </w:p>
    <w:p w14:paraId="025A99F7" w14:textId="77777777" w:rsidR="00E4361A" w:rsidRPr="00E4361A" w:rsidRDefault="00E4361A" w:rsidP="00417086">
      <w:pPr>
        <w:spacing w:line="360" w:lineRule="auto"/>
        <w:jc w:val="both"/>
        <w:rPr>
          <w:sz w:val="24"/>
          <w:szCs w:val="24"/>
        </w:rPr>
      </w:pPr>
      <w:r w:rsidRPr="00E4361A">
        <w:rPr>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14:paraId="68D14FCD" w14:textId="77777777" w:rsidR="00E4361A" w:rsidRPr="00E4361A" w:rsidRDefault="00E4361A" w:rsidP="00417086">
      <w:pPr>
        <w:spacing w:line="360" w:lineRule="auto"/>
        <w:jc w:val="both"/>
        <w:rPr>
          <w:sz w:val="24"/>
          <w:szCs w:val="24"/>
        </w:rPr>
      </w:pPr>
      <w:r w:rsidRPr="00E4361A">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14:paraId="40EF58B9" w14:textId="77777777" w:rsidR="00E4361A" w:rsidRPr="00E4361A" w:rsidRDefault="00E4361A" w:rsidP="00417086">
      <w:pPr>
        <w:spacing w:line="360" w:lineRule="auto"/>
        <w:jc w:val="both"/>
        <w:rPr>
          <w:sz w:val="24"/>
          <w:szCs w:val="24"/>
        </w:rPr>
      </w:pPr>
      <w:r w:rsidRPr="00E4361A">
        <w:rPr>
          <w:sz w:val="24"/>
          <w:szCs w:val="24"/>
        </w:rPr>
        <w:t>Зарубежная драматургия второй половины XIX века (одно произведение по выбору). Например, пьеса Г. Ибсена "Кукольный дом" и другие.</w:t>
      </w:r>
    </w:p>
    <w:p w14:paraId="392B753E" w14:textId="77777777" w:rsidR="00E4361A" w:rsidRPr="00E4361A" w:rsidRDefault="00E4361A" w:rsidP="00417086">
      <w:pPr>
        <w:spacing w:line="360" w:lineRule="auto"/>
        <w:jc w:val="both"/>
        <w:rPr>
          <w:sz w:val="24"/>
          <w:szCs w:val="24"/>
        </w:rPr>
      </w:pPr>
    </w:p>
    <w:p w14:paraId="533DA2AA" w14:textId="04F257E5" w:rsidR="00E4361A" w:rsidRPr="00E4361A" w:rsidRDefault="00E4361A" w:rsidP="00417086">
      <w:pPr>
        <w:spacing w:line="360" w:lineRule="auto"/>
        <w:ind w:firstLine="720"/>
        <w:jc w:val="center"/>
        <w:rPr>
          <w:sz w:val="24"/>
          <w:szCs w:val="24"/>
        </w:rPr>
      </w:pPr>
      <w:r w:rsidRPr="00E4361A">
        <w:rPr>
          <w:sz w:val="24"/>
          <w:szCs w:val="24"/>
        </w:rPr>
        <w:t>Содержание обучения в 11 классе.</w:t>
      </w:r>
    </w:p>
    <w:p w14:paraId="7E96371C" w14:textId="60229E77" w:rsidR="00E4361A" w:rsidRPr="00E4361A" w:rsidRDefault="00E4361A" w:rsidP="00417086">
      <w:pPr>
        <w:spacing w:line="360" w:lineRule="auto"/>
        <w:ind w:firstLine="720"/>
        <w:jc w:val="both"/>
        <w:rPr>
          <w:sz w:val="24"/>
          <w:szCs w:val="24"/>
        </w:rPr>
      </w:pPr>
      <w:r w:rsidRPr="00E4361A">
        <w:rPr>
          <w:sz w:val="24"/>
          <w:szCs w:val="24"/>
        </w:rPr>
        <w:t>Литература конца XIX - начала XX вв.</w:t>
      </w:r>
    </w:p>
    <w:p w14:paraId="63CD27D4" w14:textId="77777777" w:rsidR="00E4361A" w:rsidRPr="00E4361A" w:rsidRDefault="00E4361A" w:rsidP="00417086">
      <w:pPr>
        <w:spacing w:line="360" w:lineRule="auto"/>
        <w:jc w:val="both"/>
        <w:rPr>
          <w:sz w:val="24"/>
          <w:szCs w:val="24"/>
        </w:rPr>
      </w:pPr>
      <w:r w:rsidRPr="00E4361A">
        <w:rPr>
          <w:sz w:val="24"/>
          <w:szCs w:val="24"/>
        </w:rPr>
        <w:t>А.И. Куприн. Рассказы и повести (одно произведение по выбору). Например, "Гранатовый браслет", "Олеся" и другие.</w:t>
      </w:r>
    </w:p>
    <w:p w14:paraId="507DD731" w14:textId="77777777" w:rsidR="00E4361A" w:rsidRPr="00E4361A" w:rsidRDefault="00E4361A" w:rsidP="00417086">
      <w:pPr>
        <w:spacing w:line="360" w:lineRule="auto"/>
        <w:jc w:val="both"/>
        <w:rPr>
          <w:sz w:val="24"/>
          <w:szCs w:val="24"/>
        </w:rPr>
      </w:pPr>
      <w:r w:rsidRPr="00E4361A">
        <w:rPr>
          <w:sz w:val="24"/>
          <w:szCs w:val="24"/>
        </w:rPr>
        <w:t>Л.Н. Андреев. Рассказы и повести (одно произведение по выбору). Например, "Иуда Искариот", "Большой шлем" и другие.</w:t>
      </w:r>
    </w:p>
    <w:p w14:paraId="06B55137" w14:textId="77777777" w:rsidR="00E4361A" w:rsidRPr="00E4361A" w:rsidRDefault="00E4361A" w:rsidP="00417086">
      <w:pPr>
        <w:spacing w:line="360" w:lineRule="auto"/>
        <w:jc w:val="both"/>
        <w:rPr>
          <w:sz w:val="24"/>
          <w:szCs w:val="24"/>
        </w:rPr>
      </w:pPr>
      <w:r w:rsidRPr="00E4361A">
        <w:rPr>
          <w:sz w:val="24"/>
          <w:szCs w:val="24"/>
        </w:rPr>
        <w:t>М. Горький. Рассказы (один по выбору). Например, "Старуха Изергиль", "Макар Чудра", "Коновалов" и другие. Пьеса "На дне".</w:t>
      </w:r>
    </w:p>
    <w:p w14:paraId="74F9595C" w14:textId="77777777" w:rsidR="00E4361A" w:rsidRPr="00E4361A" w:rsidRDefault="00E4361A" w:rsidP="00417086">
      <w:pPr>
        <w:spacing w:line="360" w:lineRule="auto"/>
        <w:jc w:val="both"/>
        <w:rPr>
          <w:sz w:val="24"/>
          <w:szCs w:val="24"/>
        </w:rPr>
      </w:pPr>
      <w:r w:rsidRPr="00E4361A">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14:paraId="1CE608F9" w14:textId="2B2636DD" w:rsidR="00E4361A" w:rsidRPr="00E4361A" w:rsidRDefault="00E4361A" w:rsidP="00417086">
      <w:pPr>
        <w:spacing w:line="360" w:lineRule="auto"/>
        <w:ind w:firstLine="720"/>
        <w:jc w:val="both"/>
        <w:rPr>
          <w:sz w:val="24"/>
          <w:szCs w:val="24"/>
        </w:rPr>
      </w:pPr>
      <w:r w:rsidRPr="00E4361A">
        <w:rPr>
          <w:sz w:val="24"/>
          <w:szCs w:val="24"/>
        </w:rPr>
        <w:t>Литература XX века.</w:t>
      </w:r>
    </w:p>
    <w:p w14:paraId="3FF2F752" w14:textId="77777777" w:rsidR="00E4361A" w:rsidRPr="00E4361A" w:rsidRDefault="00E4361A" w:rsidP="00417086">
      <w:pPr>
        <w:spacing w:line="360" w:lineRule="auto"/>
        <w:jc w:val="both"/>
        <w:rPr>
          <w:sz w:val="24"/>
          <w:szCs w:val="24"/>
        </w:rPr>
      </w:pPr>
      <w:r w:rsidRPr="00E4361A">
        <w:rPr>
          <w:sz w:val="24"/>
          <w:szCs w:val="24"/>
        </w:rPr>
        <w:t>И.А. Бунин. Рассказы (два по выбору). Например, "Антоновские яблоки", "Чистый понедельник", "Господин из Сан-Франциско" и другие.</w:t>
      </w:r>
    </w:p>
    <w:p w14:paraId="6706EDD6" w14:textId="77777777" w:rsidR="00E4361A" w:rsidRPr="00E4361A" w:rsidRDefault="00E4361A" w:rsidP="00417086">
      <w:pPr>
        <w:spacing w:line="360" w:lineRule="auto"/>
        <w:jc w:val="both"/>
        <w:rPr>
          <w:sz w:val="24"/>
          <w:szCs w:val="24"/>
        </w:rPr>
      </w:pPr>
      <w:r w:rsidRPr="00E4361A">
        <w:rPr>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0FDF1DE9" w14:textId="77777777" w:rsidR="00E4361A" w:rsidRPr="00E4361A" w:rsidRDefault="00E4361A" w:rsidP="00417086">
      <w:pPr>
        <w:spacing w:line="360" w:lineRule="auto"/>
        <w:jc w:val="both"/>
        <w:rPr>
          <w:sz w:val="24"/>
          <w:szCs w:val="24"/>
        </w:rPr>
      </w:pPr>
      <w:r w:rsidRPr="00E4361A">
        <w:rPr>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14:paraId="7D8B2E16" w14:textId="77777777" w:rsidR="00E4361A" w:rsidRPr="00E4361A" w:rsidRDefault="00E4361A" w:rsidP="00417086">
      <w:pPr>
        <w:spacing w:line="360" w:lineRule="auto"/>
        <w:jc w:val="both"/>
        <w:rPr>
          <w:sz w:val="24"/>
          <w:szCs w:val="24"/>
        </w:rPr>
      </w:pPr>
      <w:r w:rsidRPr="00E4361A">
        <w:rPr>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5F73F5E8" w14:textId="77777777" w:rsidR="00E4361A" w:rsidRPr="00E4361A" w:rsidRDefault="00E4361A" w:rsidP="00417086">
      <w:pPr>
        <w:spacing w:line="360" w:lineRule="auto"/>
        <w:jc w:val="both"/>
        <w:rPr>
          <w:sz w:val="24"/>
          <w:szCs w:val="24"/>
        </w:rPr>
      </w:pPr>
      <w:r w:rsidRPr="00E4361A">
        <w:rPr>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7EAD9F1E" w14:textId="77777777" w:rsidR="00E4361A" w:rsidRPr="00E4361A" w:rsidRDefault="00E4361A" w:rsidP="00417086">
      <w:pPr>
        <w:spacing w:line="360" w:lineRule="auto"/>
        <w:jc w:val="both"/>
        <w:rPr>
          <w:sz w:val="24"/>
          <w:szCs w:val="24"/>
        </w:rPr>
      </w:pPr>
      <w:r w:rsidRPr="00E4361A">
        <w:rPr>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65BE39EE" w14:textId="77777777" w:rsidR="00E4361A" w:rsidRPr="00E4361A" w:rsidRDefault="00E4361A" w:rsidP="00417086">
      <w:pPr>
        <w:spacing w:line="360" w:lineRule="auto"/>
        <w:jc w:val="both"/>
        <w:rPr>
          <w:sz w:val="24"/>
          <w:szCs w:val="24"/>
        </w:rPr>
      </w:pPr>
      <w:r w:rsidRPr="00E4361A">
        <w:rPr>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14:paraId="4DC15F5D" w14:textId="77777777" w:rsidR="00E4361A" w:rsidRPr="00E4361A" w:rsidRDefault="00E4361A" w:rsidP="00417086">
      <w:pPr>
        <w:spacing w:line="360" w:lineRule="auto"/>
        <w:jc w:val="both"/>
        <w:rPr>
          <w:sz w:val="24"/>
          <w:szCs w:val="24"/>
        </w:rPr>
      </w:pPr>
      <w:r w:rsidRPr="00E4361A">
        <w:rPr>
          <w:sz w:val="24"/>
          <w:szCs w:val="24"/>
        </w:rPr>
        <w:t>Н.А. Островский. Роман "Как закалялась сталь" (избранные главы).</w:t>
      </w:r>
    </w:p>
    <w:p w14:paraId="0E744EF3" w14:textId="77777777" w:rsidR="00E4361A" w:rsidRPr="00E4361A" w:rsidRDefault="00E4361A" w:rsidP="00417086">
      <w:pPr>
        <w:spacing w:line="360" w:lineRule="auto"/>
        <w:jc w:val="both"/>
        <w:rPr>
          <w:sz w:val="24"/>
          <w:szCs w:val="24"/>
        </w:rPr>
      </w:pPr>
      <w:r w:rsidRPr="00E4361A">
        <w:rPr>
          <w:sz w:val="24"/>
          <w:szCs w:val="24"/>
        </w:rPr>
        <w:t>М.А. Шолохов. Роман-эпопея "Тихий Дон" (избранные главы).</w:t>
      </w:r>
    </w:p>
    <w:p w14:paraId="1F0583CA" w14:textId="77777777" w:rsidR="00E4361A" w:rsidRPr="00E4361A" w:rsidRDefault="00E4361A" w:rsidP="00417086">
      <w:pPr>
        <w:spacing w:line="360" w:lineRule="auto"/>
        <w:jc w:val="both"/>
        <w:rPr>
          <w:sz w:val="24"/>
          <w:szCs w:val="24"/>
        </w:rPr>
      </w:pPr>
      <w:r w:rsidRPr="00E4361A">
        <w:rPr>
          <w:sz w:val="24"/>
          <w:szCs w:val="24"/>
        </w:rPr>
        <w:t>М.А. Булгаков. Романы "Белая гвардия", "Мастер и Маргарита" (один роман по выбору).</w:t>
      </w:r>
    </w:p>
    <w:p w14:paraId="319DA91C" w14:textId="77777777" w:rsidR="00E4361A" w:rsidRPr="00E4361A" w:rsidRDefault="00E4361A" w:rsidP="00417086">
      <w:pPr>
        <w:spacing w:line="360" w:lineRule="auto"/>
        <w:jc w:val="both"/>
        <w:rPr>
          <w:sz w:val="24"/>
          <w:szCs w:val="24"/>
        </w:rPr>
      </w:pPr>
      <w:r w:rsidRPr="00E4361A">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14:paraId="086D7104" w14:textId="77777777" w:rsidR="00E4361A" w:rsidRPr="00E4361A" w:rsidRDefault="00E4361A" w:rsidP="00417086">
      <w:pPr>
        <w:spacing w:line="360" w:lineRule="auto"/>
        <w:jc w:val="both"/>
        <w:rPr>
          <w:sz w:val="24"/>
          <w:szCs w:val="24"/>
        </w:rPr>
      </w:pPr>
      <w:r w:rsidRPr="00E4361A">
        <w:rPr>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699551C2" w14:textId="77777777" w:rsidR="00E4361A" w:rsidRPr="00E4361A" w:rsidRDefault="00E4361A" w:rsidP="00417086">
      <w:pPr>
        <w:spacing w:line="360" w:lineRule="auto"/>
        <w:jc w:val="both"/>
        <w:rPr>
          <w:sz w:val="24"/>
          <w:szCs w:val="24"/>
        </w:rPr>
      </w:pPr>
      <w:r w:rsidRPr="00E4361A">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206E7F3B" w14:textId="77777777" w:rsidR="00E4361A" w:rsidRPr="00E4361A" w:rsidRDefault="00E4361A" w:rsidP="00417086">
      <w:pPr>
        <w:spacing w:line="360" w:lineRule="auto"/>
        <w:jc w:val="both"/>
        <w:rPr>
          <w:sz w:val="24"/>
          <w:szCs w:val="24"/>
        </w:rPr>
      </w:pPr>
      <w:r w:rsidRPr="00E4361A">
        <w:rPr>
          <w:sz w:val="24"/>
          <w:szCs w:val="24"/>
        </w:rPr>
        <w:t>А.А. Фадеев "Молодая гвардия".</w:t>
      </w:r>
    </w:p>
    <w:p w14:paraId="4A13C8A9" w14:textId="77777777" w:rsidR="00E4361A" w:rsidRPr="00E4361A" w:rsidRDefault="00E4361A" w:rsidP="00417086">
      <w:pPr>
        <w:spacing w:line="360" w:lineRule="auto"/>
        <w:jc w:val="both"/>
        <w:rPr>
          <w:sz w:val="24"/>
          <w:szCs w:val="24"/>
        </w:rPr>
      </w:pPr>
      <w:r w:rsidRPr="00E4361A">
        <w:rPr>
          <w:sz w:val="24"/>
          <w:szCs w:val="24"/>
        </w:rPr>
        <w:t>В.О. Богомолов "В августе сорок четвертого".</w:t>
      </w:r>
    </w:p>
    <w:p w14:paraId="7405C725" w14:textId="77777777" w:rsidR="00E4361A" w:rsidRPr="00E4361A" w:rsidRDefault="00E4361A" w:rsidP="00417086">
      <w:pPr>
        <w:spacing w:line="360" w:lineRule="auto"/>
        <w:jc w:val="both"/>
        <w:rPr>
          <w:sz w:val="24"/>
          <w:szCs w:val="24"/>
        </w:rPr>
      </w:pPr>
      <w:r w:rsidRPr="00E4361A">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1CB5C8C9" w14:textId="77777777" w:rsidR="00E4361A" w:rsidRPr="00E4361A" w:rsidRDefault="00E4361A" w:rsidP="00417086">
      <w:pPr>
        <w:spacing w:line="360" w:lineRule="auto"/>
        <w:jc w:val="both"/>
        <w:rPr>
          <w:sz w:val="24"/>
          <w:szCs w:val="24"/>
        </w:rPr>
      </w:pPr>
      <w:r w:rsidRPr="00E4361A">
        <w:rPr>
          <w:sz w:val="24"/>
          <w:szCs w:val="24"/>
        </w:rPr>
        <w:t>Драматургия о Великой Отечественной войне. Пьесы (одно произведение по выбору). Например, В.С. Розов "Вечно живые" и другие.</w:t>
      </w:r>
    </w:p>
    <w:p w14:paraId="04E481B1" w14:textId="77777777" w:rsidR="00E4361A" w:rsidRPr="00E4361A" w:rsidRDefault="00E4361A" w:rsidP="00417086">
      <w:pPr>
        <w:spacing w:line="360" w:lineRule="auto"/>
        <w:jc w:val="both"/>
        <w:rPr>
          <w:sz w:val="24"/>
          <w:szCs w:val="24"/>
        </w:rPr>
      </w:pPr>
      <w:r w:rsidRPr="00E4361A">
        <w:rPr>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4D501F65" w14:textId="77777777" w:rsidR="00E4361A" w:rsidRPr="00E4361A" w:rsidRDefault="00E4361A" w:rsidP="00417086">
      <w:pPr>
        <w:spacing w:line="360" w:lineRule="auto"/>
        <w:jc w:val="both"/>
        <w:rPr>
          <w:sz w:val="24"/>
          <w:szCs w:val="24"/>
        </w:rPr>
      </w:pPr>
      <w:r w:rsidRPr="00E4361A">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15D13318" w14:textId="77777777" w:rsidR="00E4361A" w:rsidRPr="00E4361A" w:rsidRDefault="00E4361A" w:rsidP="00417086">
      <w:pPr>
        <w:spacing w:line="360" w:lineRule="auto"/>
        <w:jc w:val="both"/>
        <w:rPr>
          <w:sz w:val="24"/>
          <w:szCs w:val="24"/>
        </w:rPr>
      </w:pPr>
      <w:r w:rsidRPr="00E4361A">
        <w:rPr>
          <w:sz w:val="24"/>
          <w:szCs w:val="24"/>
        </w:rPr>
        <w:t>В.М. Шукшин. Рассказы (не менее двух по выбору). Например, "Срезал", "Обида", "Микроскоп", "Мастер", "Крепкий мужик", "Сапожки" и другие.</w:t>
      </w:r>
    </w:p>
    <w:p w14:paraId="15A1EB8D" w14:textId="77777777" w:rsidR="00E4361A" w:rsidRPr="00E4361A" w:rsidRDefault="00E4361A" w:rsidP="00417086">
      <w:pPr>
        <w:spacing w:line="360" w:lineRule="auto"/>
        <w:jc w:val="both"/>
        <w:rPr>
          <w:sz w:val="24"/>
          <w:szCs w:val="24"/>
        </w:rPr>
      </w:pPr>
      <w:r w:rsidRPr="00E4361A">
        <w:rPr>
          <w:sz w:val="24"/>
          <w:szCs w:val="24"/>
        </w:rPr>
        <w:t>В.Г. Распутин. Рассказы и повести (одно произведение по выбору). Например, "Живи и помни", "Прощание с Матерой" и другие.</w:t>
      </w:r>
    </w:p>
    <w:p w14:paraId="7FD62CCD" w14:textId="77777777" w:rsidR="00E4361A" w:rsidRPr="00E4361A" w:rsidRDefault="00E4361A" w:rsidP="00417086">
      <w:pPr>
        <w:spacing w:line="360" w:lineRule="auto"/>
        <w:jc w:val="both"/>
        <w:rPr>
          <w:sz w:val="24"/>
          <w:szCs w:val="24"/>
        </w:rPr>
      </w:pPr>
      <w:r w:rsidRPr="00E4361A">
        <w:rPr>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5681B799" w14:textId="77777777" w:rsidR="00E4361A" w:rsidRPr="00E4361A" w:rsidRDefault="00E4361A" w:rsidP="00417086">
      <w:pPr>
        <w:spacing w:line="360" w:lineRule="auto"/>
        <w:jc w:val="both"/>
        <w:rPr>
          <w:sz w:val="24"/>
          <w:szCs w:val="24"/>
        </w:rPr>
      </w:pPr>
      <w:r w:rsidRPr="00E4361A">
        <w:rPr>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496D3DA0" w14:textId="74138AE2" w:rsidR="00E4361A" w:rsidRPr="00E4361A" w:rsidRDefault="00E4361A" w:rsidP="00417086">
      <w:pPr>
        <w:spacing w:line="360" w:lineRule="auto"/>
        <w:ind w:firstLine="720"/>
        <w:jc w:val="both"/>
        <w:rPr>
          <w:sz w:val="24"/>
          <w:szCs w:val="24"/>
        </w:rPr>
      </w:pPr>
      <w:r w:rsidRPr="00E4361A">
        <w:rPr>
          <w:sz w:val="24"/>
          <w:szCs w:val="24"/>
        </w:rPr>
        <w:t>Литература второй половины XX - начала XXI вв.</w:t>
      </w:r>
    </w:p>
    <w:p w14:paraId="7EE2032E" w14:textId="77777777" w:rsidR="00E4361A" w:rsidRPr="00E4361A" w:rsidRDefault="00E4361A" w:rsidP="00417086">
      <w:pPr>
        <w:spacing w:line="360" w:lineRule="auto"/>
        <w:jc w:val="both"/>
        <w:rPr>
          <w:sz w:val="24"/>
          <w:szCs w:val="24"/>
        </w:rPr>
      </w:pPr>
      <w:r w:rsidRPr="00E4361A">
        <w:rPr>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3FA0F6AB" w14:textId="77777777" w:rsidR="00E4361A" w:rsidRPr="00E4361A" w:rsidRDefault="00E4361A" w:rsidP="00417086">
      <w:pPr>
        <w:spacing w:line="360" w:lineRule="auto"/>
        <w:jc w:val="both"/>
        <w:rPr>
          <w:sz w:val="24"/>
          <w:szCs w:val="24"/>
        </w:rPr>
      </w:pPr>
      <w:r w:rsidRPr="00E4361A">
        <w:rPr>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1D23DACF" w14:textId="77777777" w:rsidR="00E4361A" w:rsidRPr="00E4361A" w:rsidRDefault="00E4361A" w:rsidP="00417086">
      <w:pPr>
        <w:spacing w:line="360" w:lineRule="auto"/>
        <w:jc w:val="both"/>
        <w:rPr>
          <w:sz w:val="24"/>
          <w:szCs w:val="24"/>
        </w:rPr>
      </w:pPr>
      <w:r w:rsidRPr="00E4361A">
        <w:rPr>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038E0521" w14:textId="2CC3EEB2" w:rsidR="00E4361A" w:rsidRPr="00E4361A" w:rsidRDefault="00E4361A" w:rsidP="00417086">
      <w:pPr>
        <w:spacing w:line="360" w:lineRule="auto"/>
        <w:ind w:firstLine="720"/>
        <w:jc w:val="both"/>
        <w:rPr>
          <w:sz w:val="24"/>
          <w:szCs w:val="24"/>
        </w:rPr>
      </w:pPr>
      <w:r w:rsidRPr="00E4361A">
        <w:rPr>
          <w:sz w:val="24"/>
          <w:szCs w:val="24"/>
        </w:rPr>
        <w:t>Литература народов России.</w:t>
      </w:r>
    </w:p>
    <w:p w14:paraId="7A6772DD" w14:textId="77777777" w:rsidR="00E4361A" w:rsidRPr="00E4361A" w:rsidRDefault="00E4361A" w:rsidP="00417086">
      <w:pPr>
        <w:spacing w:line="360" w:lineRule="auto"/>
        <w:jc w:val="both"/>
        <w:rPr>
          <w:sz w:val="24"/>
          <w:szCs w:val="24"/>
        </w:rPr>
      </w:pPr>
      <w:r w:rsidRPr="00E4361A">
        <w:rPr>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6DAE8B1C" w14:textId="73A90066" w:rsidR="00E4361A" w:rsidRPr="00E4361A" w:rsidRDefault="00E4361A" w:rsidP="00417086">
      <w:pPr>
        <w:spacing w:line="360" w:lineRule="auto"/>
        <w:ind w:firstLine="720"/>
        <w:jc w:val="both"/>
        <w:rPr>
          <w:sz w:val="24"/>
          <w:szCs w:val="24"/>
        </w:rPr>
      </w:pPr>
      <w:r w:rsidRPr="00E4361A">
        <w:rPr>
          <w:sz w:val="24"/>
          <w:szCs w:val="24"/>
        </w:rPr>
        <w:t>Зарубежная литература.</w:t>
      </w:r>
    </w:p>
    <w:p w14:paraId="5C1B90B4" w14:textId="77777777" w:rsidR="00E4361A" w:rsidRPr="00E4361A" w:rsidRDefault="00E4361A" w:rsidP="00417086">
      <w:pPr>
        <w:spacing w:line="360" w:lineRule="auto"/>
        <w:jc w:val="both"/>
        <w:rPr>
          <w:sz w:val="24"/>
          <w:szCs w:val="24"/>
        </w:rPr>
      </w:pPr>
      <w:r w:rsidRPr="00E4361A">
        <w:rPr>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288B3A02" w14:textId="77777777" w:rsidR="00E4361A" w:rsidRPr="00E4361A" w:rsidRDefault="00E4361A" w:rsidP="00417086">
      <w:pPr>
        <w:spacing w:line="360" w:lineRule="auto"/>
        <w:jc w:val="both"/>
        <w:rPr>
          <w:sz w:val="24"/>
          <w:szCs w:val="24"/>
        </w:rPr>
      </w:pPr>
      <w:r w:rsidRPr="00E4361A">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003D38CB" w14:textId="77777777" w:rsidR="00E4361A" w:rsidRPr="00E4361A" w:rsidRDefault="00E4361A" w:rsidP="00417086">
      <w:pPr>
        <w:spacing w:line="360" w:lineRule="auto"/>
        <w:jc w:val="both"/>
        <w:rPr>
          <w:sz w:val="24"/>
          <w:szCs w:val="24"/>
        </w:rPr>
      </w:pPr>
      <w:r w:rsidRPr="00E4361A">
        <w:rPr>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47B883F6" w14:textId="77777777" w:rsidR="00E4361A" w:rsidRPr="00E4361A" w:rsidRDefault="00E4361A" w:rsidP="00417086">
      <w:pPr>
        <w:spacing w:line="360" w:lineRule="auto"/>
        <w:jc w:val="both"/>
        <w:rPr>
          <w:sz w:val="24"/>
          <w:szCs w:val="24"/>
        </w:rPr>
      </w:pPr>
    </w:p>
    <w:p w14:paraId="0CAB4166" w14:textId="35812BD0" w:rsidR="00E4361A" w:rsidRPr="00E4361A" w:rsidRDefault="00E4361A" w:rsidP="00417086">
      <w:pPr>
        <w:spacing w:line="360" w:lineRule="auto"/>
        <w:ind w:firstLine="720"/>
        <w:jc w:val="both"/>
        <w:rPr>
          <w:sz w:val="24"/>
          <w:szCs w:val="24"/>
        </w:rPr>
      </w:pPr>
      <w:r w:rsidRPr="00E4361A">
        <w:rPr>
          <w:sz w:val="24"/>
          <w:szCs w:val="24"/>
        </w:rPr>
        <w:t>Планируемые результаты освоения программы по литературе на уровне среднего общего образования.</w:t>
      </w:r>
    </w:p>
    <w:p w14:paraId="20F89D6E" w14:textId="377A8DA0" w:rsidR="00E4361A" w:rsidRPr="00E4361A" w:rsidRDefault="00E4361A" w:rsidP="00417086">
      <w:pPr>
        <w:spacing w:line="360" w:lineRule="auto"/>
        <w:ind w:firstLine="720"/>
        <w:jc w:val="both"/>
        <w:rPr>
          <w:sz w:val="24"/>
          <w:szCs w:val="24"/>
        </w:rPr>
      </w:pPr>
      <w:r w:rsidRPr="00E4361A">
        <w:rPr>
          <w:sz w:val="24"/>
          <w:szCs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CBC415A" w14:textId="7397FC67" w:rsidR="00E4361A" w:rsidRPr="00E4361A" w:rsidRDefault="00E4361A" w:rsidP="00417086">
      <w:pPr>
        <w:spacing w:line="360" w:lineRule="auto"/>
        <w:ind w:firstLine="720"/>
        <w:jc w:val="both"/>
        <w:rPr>
          <w:sz w:val="24"/>
          <w:szCs w:val="24"/>
        </w:rPr>
      </w:pPr>
      <w:r w:rsidRPr="00E4361A">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5D2402F8" w14:textId="77777777" w:rsidR="00E4361A" w:rsidRPr="00E4361A" w:rsidRDefault="00E4361A" w:rsidP="00417086">
      <w:pPr>
        <w:spacing w:line="360" w:lineRule="auto"/>
        <w:jc w:val="both"/>
        <w:rPr>
          <w:sz w:val="24"/>
          <w:szCs w:val="24"/>
        </w:rPr>
      </w:pPr>
      <w:r w:rsidRPr="00E4361A">
        <w:rPr>
          <w:sz w:val="24"/>
          <w:szCs w:val="24"/>
        </w:rPr>
        <w:t>1) гражданского воспитания:</w:t>
      </w:r>
    </w:p>
    <w:p w14:paraId="4992C5E0" w14:textId="77777777" w:rsidR="00E4361A" w:rsidRPr="00E4361A" w:rsidRDefault="00E4361A" w:rsidP="00417086">
      <w:pPr>
        <w:spacing w:line="360" w:lineRule="auto"/>
        <w:jc w:val="both"/>
        <w:rPr>
          <w:sz w:val="24"/>
          <w:szCs w:val="24"/>
        </w:rPr>
      </w:pPr>
      <w:r w:rsidRPr="00E4361A">
        <w:rPr>
          <w:sz w:val="24"/>
          <w:szCs w:val="24"/>
        </w:rPr>
        <w:t>сформированность гражданской позиции обучающегося как активного и ответственного члена российского общества;</w:t>
      </w:r>
    </w:p>
    <w:p w14:paraId="1EBDFDCA" w14:textId="77777777" w:rsidR="00E4361A" w:rsidRPr="00E4361A" w:rsidRDefault="00E4361A" w:rsidP="00417086">
      <w:pPr>
        <w:spacing w:line="360" w:lineRule="auto"/>
        <w:jc w:val="both"/>
        <w:rPr>
          <w:sz w:val="24"/>
          <w:szCs w:val="24"/>
        </w:rPr>
      </w:pPr>
      <w:r w:rsidRPr="00E4361A">
        <w:rPr>
          <w:sz w:val="24"/>
          <w:szCs w:val="24"/>
        </w:rPr>
        <w:t>осознание своих конституционных прав и обязанностей, уважение закона и правопорядка;</w:t>
      </w:r>
    </w:p>
    <w:p w14:paraId="79BDF8EF" w14:textId="77777777" w:rsidR="00E4361A" w:rsidRPr="00E4361A" w:rsidRDefault="00E4361A" w:rsidP="00417086">
      <w:pPr>
        <w:spacing w:line="360" w:lineRule="auto"/>
        <w:jc w:val="both"/>
        <w:rPr>
          <w:sz w:val="24"/>
          <w:szCs w:val="24"/>
        </w:rPr>
      </w:pPr>
      <w:r w:rsidRPr="00E4361A">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0803DEC4" w14:textId="77777777" w:rsidR="00E4361A" w:rsidRPr="00E4361A" w:rsidRDefault="00E4361A" w:rsidP="00417086">
      <w:pPr>
        <w:spacing w:line="360" w:lineRule="auto"/>
        <w:jc w:val="both"/>
        <w:rPr>
          <w:sz w:val="24"/>
          <w:szCs w:val="24"/>
        </w:rPr>
      </w:pPr>
      <w:r w:rsidRPr="00E4361A">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85B516" w14:textId="77777777" w:rsidR="00E4361A" w:rsidRPr="00E4361A" w:rsidRDefault="00E4361A" w:rsidP="00417086">
      <w:pPr>
        <w:spacing w:line="360" w:lineRule="auto"/>
        <w:jc w:val="both"/>
        <w:rPr>
          <w:sz w:val="24"/>
          <w:szCs w:val="24"/>
        </w:rPr>
      </w:pPr>
      <w:r w:rsidRPr="00E4361A">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7F80C316" w14:textId="77777777" w:rsidR="00E4361A" w:rsidRPr="00E4361A" w:rsidRDefault="00E4361A" w:rsidP="00417086">
      <w:pPr>
        <w:spacing w:line="360" w:lineRule="auto"/>
        <w:jc w:val="both"/>
        <w:rPr>
          <w:sz w:val="24"/>
          <w:szCs w:val="24"/>
        </w:rPr>
      </w:pPr>
      <w:r w:rsidRPr="00E4361A">
        <w:rPr>
          <w:sz w:val="24"/>
          <w:szCs w:val="24"/>
        </w:rPr>
        <w:t>умение взаимодействовать с социальными институтами в соответствии с их функциями и назначением;</w:t>
      </w:r>
    </w:p>
    <w:p w14:paraId="09C928BE" w14:textId="77777777" w:rsidR="00E4361A" w:rsidRPr="00E4361A" w:rsidRDefault="00E4361A" w:rsidP="00417086">
      <w:pPr>
        <w:spacing w:line="360" w:lineRule="auto"/>
        <w:jc w:val="both"/>
        <w:rPr>
          <w:sz w:val="24"/>
          <w:szCs w:val="24"/>
        </w:rPr>
      </w:pPr>
      <w:r w:rsidRPr="00E4361A">
        <w:rPr>
          <w:sz w:val="24"/>
          <w:szCs w:val="24"/>
        </w:rPr>
        <w:t>готовность к гуманитарной деятельности;</w:t>
      </w:r>
    </w:p>
    <w:p w14:paraId="052CBD58" w14:textId="77777777" w:rsidR="00E4361A" w:rsidRPr="00E4361A" w:rsidRDefault="00E4361A" w:rsidP="00417086">
      <w:pPr>
        <w:spacing w:line="360" w:lineRule="auto"/>
        <w:jc w:val="both"/>
        <w:rPr>
          <w:sz w:val="24"/>
          <w:szCs w:val="24"/>
        </w:rPr>
      </w:pPr>
      <w:r w:rsidRPr="00E4361A">
        <w:rPr>
          <w:sz w:val="24"/>
          <w:szCs w:val="24"/>
        </w:rPr>
        <w:t>2) патриотического воспитания:</w:t>
      </w:r>
    </w:p>
    <w:p w14:paraId="206894EA" w14:textId="77777777" w:rsidR="00E4361A" w:rsidRPr="00E4361A" w:rsidRDefault="00E4361A" w:rsidP="00417086">
      <w:pPr>
        <w:spacing w:line="360" w:lineRule="auto"/>
        <w:jc w:val="both"/>
        <w:rPr>
          <w:sz w:val="24"/>
          <w:szCs w:val="24"/>
        </w:rPr>
      </w:pPr>
      <w:r w:rsidRPr="00E4361A">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67259478" w14:textId="77777777" w:rsidR="00E4361A" w:rsidRPr="00E4361A" w:rsidRDefault="00E4361A" w:rsidP="00417086">
      <w:pPr>
        <w:spacing w:line="360" w:lineRule="auto"/>
        <w:jc w:val="both"/>
        <w:rPr>
          <w:sz w:val="24"/>
          <w:szCs w:val="24"/>
        </w:rPr>
      </w:pPr>
      <w:r w:rsidRPr="00E4361A">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27BDBA07" w14:textId="77777777" w:rsidR="00E4361A" w:rsidRPr="00E4361A" w:rsidRDefault="00E4361A" w:rsidP="00417086">
      <w:pPr>
        <w:spacing w:line="360" w:lineRule="auto"/>
        <w:jc w:val="both"/>
        <w:rPr>
          <w:sz w:val="24"/>
          <w:szCs w:val="24"/>
        </w:rPr>
      </w:pPr>
      <w:r w:rsidRPr="00E4361A">
        <w:rPr>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349670BE" w14:textId="77777777" w:rsidR="00E4361A" w:rsidRPr="00E4361A" w:rsidRDefault="00E4361A" w:rsidP="00417086">
      <w:pPr>
        <w:spacing w:line="360" w:lineRule="auto"/>
        <w:jc w:val="both"/>
        <w:rPr>
          <w:sz w:val="24"/>
          <w:szCs w:val="24"/>
        </w:rPr>
      </w:pPr>
      <w:r w:rsidRPr="00E4361A">
        <w:rPr>
          <w:sz w:val="24"/>
          <w:szCs w:val="24"/>
        </w:rPr>
        <w:t>3) духовно-нравственного воспитания:</w:t>
      </w:r>
    </w:p>
    <w:p w14:paraId="0A6FE678" w14:textId="77777777" w:rsidR="00E4361A" w:rsidRPr="00E4361A" w:rsidRDefault="00E4361A" w:rsidP="00417086">
      <w:pPr>
        <w:spacing w:line="360" w:lineRule="auto"/>
        <w:jc w:val="both"/>
        <w:rPr>
          <w:sz w:val="24"/>
          <w:szCs w:val="24"/>
        </w:rPr>
      </w:pPr>
      <w:r w:rsidRPr="00E4361A">
        <w:rPr>
          <w:sz w:val="24"/>
          <w:szCs w:val="24"/>
        </w:rPr>
        <w:t>осознание духовных ценностей российского народа;</w:t>
      </w:r>
    </w:p>
    <w:p w14:paraId="01E93AFA" w14:textId="77777777" w:rsidR="00E4361A" w:rsidRPr="00E4361A" w:rsidRDefault="00E4361A" w:rsidP="00417086">
      <w:pPr>
        <w:spacing w:line="360" w:lineRule="auto"/>
        <w:jc w:val="both"/>
        <w:rPr>
          <w:sz w:val="24"/>
          <w:szCs w:val="24"/>
        </w:rPr>
      </w:pPr>
      <w:r w:rsidRPr="00E4361A">
        <w:rPr>
          <w:sz w:val="24"/>
          <w:szCs w:val="24"/>
        </w:rPr>
        <w:t>сформированность нравственного сознания, этического поведения;</w:t>
      </w:r>
    </w:p>
    <w:p w14:paraId="6B8830D4" w14:textId="77777777" w:rsidR="00E4361A" w:rsidRPr="00E4361A" w:rsidRDefault="00E4361A" w:rsidP="00417086">
      <w:pPr>
        <w:spacing w:line="360" w:lineRule="auto"/>
        <w:jc w:val="both"/>
        <w:rPr>
          <w:sz w:val="24"/>
          <w:szCs w:val="24"/>
        </w:rPr>
      </w:pPr>
      <w:r w:rsidRPr="00E4361A">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2C63512" w14:textId="77777777" w:rsidR="00E4361A" w:rsidRPr="00E4361A" w:rsidRDefault="00E4361A" w:rsidP="00417086">
      <w:pPr>
        <w:spacing w:line="360" w:lineRule="auto"/>
        <w:jc w:val="both"/>
        <w:rPr>
          <w:sz w:val="24"/>
          <w:szCs w:val="24"/>
        </w:rPr>
      </w:pPr>
      <w:r w:rsidRPr="00E4361A">
        <w:rPr>
          <w:sz w:val="24"/>
          <w:szCs w:val="24"/>
        </w:rPr>
        <w:t>осознание личного вклада в построение устойчивого будущего;</w:t>
      </w:r>
    </w:p>
    <w:p w14:paraId="68EECE46" w14:textId="77777777" w:rsidR="00E4361A" w:rsidRPr="00E4361A" w:rsidRDefault="00E4361A" w:rsidP="00417086">
      <w:pPr>
        <w:spacing w:line="360" w:lineRule="auto"/>
        <w:jc w:val="both"/>
        <w:rPr>
          <w:sz w:val="24"/>
          <w:szCs w:val="24"/>
        </w:rPr>
      </w:pPr>
      <w:r w:rsidRPr="00E4361A">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2C6C525C" w14:textId="77777777" w:rsidR="00E4361A" w:rsidRPr="00E4361A" w:rsidRDefault="00E4361A" w:rsidP="00417086">
      <w:pPr>
        <w:spacing w:line="360" w:lineRule="auto"/>
        <w:jc w:val="both"/>
        <w:rPr>
          <w:sz w:val="24"/>
          <w:szCs w:val="24"/>
        </w:rPr>
      </w:pPr>
      <w:r w:rsidRPr="00E4361A">
        <w:rPr>
          <w:sz w:val="24"/>
          <w:szCs w:val="24"/>
        </w:rPr>
        <w:t>4) эстетического воспитания:</w:t>
      </w:r>
    </w:p>
    <w:p w14:paraId="52A061B9" w14:textId="77777777" w:rsidR="00E4361A" w:rsidRPr="00E4361A" w:rsidRDefault="00E4361A" w:rsidP="00417086">
      <w:pPr>
        <w:spacing w:line="360" w:lineRule="auto"/>
        <w:jc w:val="both"/>
        <w:rPr>
          <w:sz w:val="24"/>
          <w:szCs w:val="24"/>
        </w:rPr>
      </w:pPr>
      <w:r w:rsidRPr="00E4361A">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6DD1C8ED" w14:textId="77777777" w:rsidR="00E4361A" w:rsidRPr="00E4361A" w:rsidRDefault="00E4361A" w:rsidP="00417086">
      <w:pPr>
        <w:spacing w:line="360" w:lineRule="auto"/>
        <w:jc w:val="both"/>
        <w:rPr>
          <w:sz w:val="24"/>
          <w:szCs w:val="24"/>
        </w:rPr>
      </w:pPr>
      <w:r w:rsidRPr="00E4361A">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24161A52" w14:textId="77777777" w:rsidR="00E4361A" w:rsidRPr="00E4361A" w:rsidRDefault="00E4361A" w:rsidP="00417086">
      <w:pPr>
        <w:spacing w:line="360" w:lineRule="auto"/>
        <w:jc w:val="both"/>
        <w:rPr>
          <w:sz w:val="24"/>
          <w:szCs w:val="24"/>
        </w:rPr>
      </w:pPr>
      <w:r w:rsidRPr="00E4361A">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EFC76C1" w14:textId="77777777" w:rsidR="00E4361A" w:rsidRPr="00E4361A" w:rsidRDefault="00E4361A" w:rsidP="00417086">
      <w:pPr>
        <w:spacing w:line="360" w:lineRule="auto"/>
        <w:jc w:val="both"/>
        <w:rPr>
          <w:sz w:val="24"/>
          <w:szCs w:val="24"/>
        </w:rPr>
      </w:pPr>
      <w:r w:rsidRPr="00E4361A">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664C871" w14:textId="77777777" w:rsidR="00E4361A" w:rsidRPr="00E4361A" w:rsidRDefault="00E4361A" w:rsidP="00417086">
      <w:pPr>
        <w:spacing w:line="360" w:lineRule="auto"/>
        <w:jc w:val="both"/>
        <w:rPr>
          <w:sz w:val="24"/>
          <w:szCs w:val="24"/>
        </w:rPr>
      </w:pPr>
      <w:r w:rsidRPr="00E4361A">
        <w:rPr>
          <w:sz w:val="24"/>
          <w:szCs w:val="24"/>
        </w:rPr>
        <w:t>5) физического воспитания, формирования культуры здоровья и эмоционального благополучия:</w:t>
      </w:r>
    </w:p>
    <w:p w14:paraId="536A7A7B" w14:textId="77777777" w:rsidR="00E4361A" w:rsidRPr="00E4361A" w:rsidRDefault="00E4361A" w:rsidP="00417086">
      <w:pPr>
        <w:spacing w:line="360" w:lineRule="auto"/>
        <w:jc w:val="both"/>
        <w:rPr>
          <w:sz w:val="24"/>
          <w:szCs w:val="24"/>
        </w:rPr>
      </w:pPr>
      <w:r w:rsidRPr="00E4361A">
        <w:rPr>
          <w:sz w:val="24"/>
          <w:szCs w:val="24"/>
        </w:rPr>
        <w:t>сформированность здорового и безопасного образа жизни, ответственного отношения к своему здоровью;</w:t>
      </w:r>
    </w:p>
    <w:p w14:paraId="36E99BF2" w14:textId="77777777" w:rsidR="00E4361A" w:rsidRPr="00E4361A" w:rsidRDefault="00E4361A" w:rsidP="00417086">
      <w:pPr>
        <w:spacing w:line="360" w:lineRule="auto"/>
        <w:jc w:val="both"/>
        <w:rPr>
          <w:sz w:val="24"/>
          <w:szCs w:val="24"/>
        </w:rPr>
      </w:pPr>
      <w:r w:rsidRPr="00E4361A">
        <w:rPr>
          <w:sz w:val="24"/>
          <w:szCs w:val="24"/>
        </w:rPr>
        <w:t>потребность в физическом совершенствовании, занятиях спортивно-оздоровительной деятельностью;</w:t>
      </w:r>
    </w:p>
    <w:p w14:paraId="3B1075E5" w14:textId="77777777" w:rsidR="00E4361A" w:rsidRPr="00E4361A" w:rsidRDefault="00E4361A" w:rsidP="00417086">
      <w:pPr>
        <w:spacing w:line="360" w:lineRule="auto"/>
        <w:jc w:val="both"/>
        <w:rPr>
          <w:sz w:val="24"/>
          <w:szCs w:val="24"/>
        </w:rPr>
      </w:pPr>
      <w:r w:rsidRPr="00E4361A">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0187AA03" w14:textId="77777777" w:rsidR="00E4361A" w:rsidRPr="00E4361A" w:rsidRDefault="00E4361A" w:rsidP="00417086">
      <w:pPr>
        <w:spacing w:line="360" w:lineRule="auto"/>
        <w:jc w:val="both"/>
        <w:rPr>
          <w:sz w:val="24"/>
          <w:szCs w:val="24"/>
        </w:rPr>
      </w:pPr>
      <w:r w:rsidRPr="00E4361A">
        <w:rPr>
          <w:sz w:val="24"/>
          <w:szCs w:val="24"/>
        </w:rPr>
        <w:t>6) трудового воспитания:</w:t>
      </w:r>
    </w:p>
    <w:p w14:paraId="4C91E412" w14:textId="77777777" w:rsidR="00E4361A" w:rsidRPr="00E4361A" w:rsidRDefault="00E4361A" w:rsidP="00417086">
      <w:pPr>
        <w:spacing w:line="360" w:lineRule="auto"/>
        <w:jc w:val="both"/>
        <w:rPr>
          <w:sz w:val="24"/>
          <w:szCs w:val="24"/>
        </w:rPr>
      </w:pPr>
      <w:r w:rsidRPr="00E4361A">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3E75C1D" w14:textId="77777777" w:rsidR="00E4361A" w:rsidRPr="00E4361A" w:rsidRDefault="00E4361A" w:rsidP="00417086">
      <w:pPr>
        <w:spacing w:line="360" w:lineRule="auto"/>
        <w:jc w:val="both"/>
        <w:rPr>
          <w:sz w:val="24"/>
          <w:szCs w:val="24"/>
        </w:rPr>
      </w:pPr>
      <w:r w:rsidRPr="00E4361A">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DC56DBF" w14:textId="77777777" w:rsidR="00E4361A" w:rsidRPr="00E4361A" w:rsidRDefault="00E4361A" w:rsidP="00417086">
      <w:pPr>
        <w:spacing w:line="360" w:lineRule="auto"/>
        <w:jc w:val="both"/>
        <w:rPr>
          <w:sz w:val="24"/>
          <w:szCs w:val="24"/>
        </w:rPr>
      </w:pPr>
      <w:r w:rsidRPr="00E4361A">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A100E7C" w14:textId="77777777" w:rsidR="00E4361A" w:rsidRPr="00E4361A" w:rsidRDefault="00E4361A" w:rsidP="00417086">
      <w:pPr>
        <w:spacing w:line="360" w:lineRule="auto"/>
        <w:jc w:val="both"/>
        <w:rPr>
          <w:sz w:val="24"/>
          <w:szCs w:val="24"/>
        </w:rPr>
      </w:pPr>
      <w:r w:rsidRPr="00E4361A">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25085336" w14:textId="77777777" w:rsidR="00E4361A" w:rsidRPr="00E4361A" w:rsidRDefault="00E4361A" w:rsidP="00417086">
      <w:pPr>
        <w:spacing w:line="360" w:lineRule="auto"/>
        <w:jc w:val="both"/>
        <w:rPr>
          <w:sz w:val="24"/>
          <w:szCs w:val="24"/>
        </w:rPr>
      </w:pPr>
      <w:r w:rsidRPr="00E4361A">
        <w:rPr>
          <w:sz w:val="24"/>
          <w:szCs w:val="24"/>
        </w:rPr>
        <w:t>7) экологического воспитания:</w:t>
      </w:r>
    </w:p>
    <w:p w14:paraId="4B6CFFE1" w14:textId="77777777" w:rsidR="00E4361A" w:rsidRPr="00E4361A" w:rsidRDefault="00E4361A" w:rsidP="00417086">
      <w:pPr>
        <w:spacing w:line="360" w:lineRule="auto"/>
        <w:jc w:val="both"/>
        <w:rPr>
          <w:sz w:val="24"/>
          <w:szCs w:val="24"/>
        </w:rPr>
      </w:pPr>
      <w:r w:rsidRPr="00E4361A">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2FA13C99" w14:textId="77777777" w:rsidR="00E4361A" w:rsidRPr="00E4361A" w:rsidRDefault="00E4361A" w:rsidP="00417086">
      <w:pPr>
        <w:spacing w:line="360" w:lineRule="auto"/>
        <w:jc w:val="both"/>
        <w:rPr>
          <w:sz w:val="24"/>
          <w:szCs w:val="24"/>
        </w:rPr>
      </w:pPr>
      <w:r w:rsidRPr="00E4361A">
        <w:rPr>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79E7599" w14:textId="77777777" w:rsidR="00E4361A" w:rsidRPr="00E4361A" w:rsidRDefault="00E4361A" w:rsidP="00417086">
      <w:pPr>
        <w:spacing w:line="360" w:lineRule="auto"/>
        <w:jc w:val="both"/>
        <w:rPr>
          <w:sz w:val="24"/>
          <w:szCs w:val="24"/>
        </w:rPr>
      </w:pPr>
      <w:r w:rsidRPr="00E4361A">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75125B60" w14:textId="77777777" w:rsidR="00E4361A" w:rsidRPr="00E4361A" w:rsidRDefault="00E4361A" w:rsidP="00417086">
      <w:pPr>
        <w:spacing w:line="360" w:lineRule="auto"/>
        <w:jc w:val="both"/>
        <w:rPr>
          <w:sz w:val="24"/>
          <w:szCs w:val="24"/>
        </w:rPr>
      </w:pPr>
      <w:r w:rsidRPr="00E4361A">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5C48682F" w14:textId="77777777" w:rsidR="00E4361A" w:rsidRPr="00E4361A" w:rsidRDefault="00E4361A" w:rsidP="00417086">
      <w:pPr>
        <w:spacing w:line="360" w:lineRule="auto"/>
        <w:jc w:val="both"/>
        <w:rPr>
          <w:sz w:val="24"/>
          <w:szCs w:val="24"/>
        </w:rPr>
      </w:pPr>
      <w:r w:rsidRPr="00E4361A">
        <w:rPr>
          <w:sz w:val="24"/>
          <w:szCs w:val="24"/>
        </w:rPr>
        <w:t>8) ценности научного познания:</w:t>
      </w:r>
    </w:p>
    <w:p w14:paraId="60D1CC15" w14:textId="77777777" w:rsidR="00E4361A" w:rsidRPr="00E4361A" w:rsidRDefault="00E4361A" w:rsidP="00417086">
      <w:pPr>
        <w:spacing w:line="360" w:lineRule="auto"/>
        <w:jc w:val="both"/>
        <w:rPr>
          <w:sz w:val="24"/>
          <w:szCs w:val="24"/>
        </w:rPr>
      </w:pPr>
      <w:r w:rsidRPr="00E4361A">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B8F28E1" w14:textId="77777777" w:rsidR="00E4361A" w:rsidRPr="00E4361A" w:rsidRDefault="00E4361A" w:rsidP="00417086">
      <w:pPr>
        <w:spacing w:line="360" w:lineRule="auto"/>
        <w:jc w:val="both"/>
        <w:rPr>
          <w:sz w:val="24"/>
          <w:szCs w:val="24"/>
        </w:rPr>
      </w:pPr>
      <w:r w:rsidRPr="00E4361A">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E20251D" w14:textId="77777777" w:rsidR="00E4361A" w:rsidRPr="00E4361A" w:rsidRDefault="00E4361A" w:rsidP="00417086">
      <w:pPr>
        <w:spacing w:line="360" w:lineRule="auto"/>
        <w:jc w:val="both"/>
        <w:rPr>
          <w:sz w:val="24"/>
          <w:szCs w:val="24"/>
        </w:rPr>
      </w:pPr>
      <w:r w:rsidRPr="00E4361A">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623CC098" w14:textId="28BAEDFC" w:rsidR="00E4361A" w:rsidRPr="00E4361A" w:rsidRDefault="00E4361A" w:rsidP="00417086">
      <w:pPr>
        <w:spacing w:line="360" w:lineRule="auto"/>
        <w:ind w:firstLine="720"/>
        <w:jc w:val="both"/>
        <w:rPr>
          <w:sz w:val="24"/>
          <w:szCs w:val="24"/>
        </w:rPr>
      </w:pPr>
      <w:r w:rsidRPr="00E4361A">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FB5792F" w14:textId="77777777" w:rsidR="00E4361A" w:rsidRPr="00E4361A" w:rsidRDefault="00E4361A" w:rsidP="00417086">
      <w:pPr>
        <w:spacing w:line="360" w:lineRule="auto"/>
        <w:jc w:val="both"/>
        <w:rPr>
          <w:sz w:val="24"/>
          <w:szCs w:val="24"/>
        </w:rPr>
      </w:pPr>
      <w:r w:rsidRPr="00E4361A">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FF6E479" w14:textId="77777777" w:rsidR="00E4361A" w:rsidRPr="00E4361A" w:rsidRDefault="00E4361A" w:rsidP="00417086">
      <w:pPr>
        <w:spacing w:line="360" w:lineRule="auto"/>
        <w:jc w:val="both"/>
        <w:rPr>
          <w:sz w:val="24"/>
          <w:szCs w:val="24"/>
        </w:rPr>
      </w:pPr>
      <w:r w:rsidRPr="00E4361A">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DA80572" w14:textId="77777777" w:rsidR="00E4361A" w:rsidRPr="00E4361A" w:rsidRDefault="00E4361A" w:rsidP="00417086">
      <w:pPr>
        <w:spacing w:line="360" w:lineRule="auto"/>
        <w:jc w:val="both"/>
        <w:rPr>
          <w:sz w:val="24"/>
          <w:szCs w:val="24"/>
        </w:rPr>
      </w:pPr>
      <w:r w:rsidRPr="00E4361A">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1E5BA42" w14:textId="77777777" w:rsidR="00E4361A" w:rsidRPr="00E4361A" w:rsidRDefault="00E4361A" w:rsidP="00417086">
      <w:pPr>
        <w:spacing w:line="360" w:lineRule="auto"/>
        <w:jc w:val="both"/>
        <w:rPr>
          <w:sz w:val="24"/>
          <w:szCs w:val="24"/>
        </w:rPr>
      </w:pPr>
      <w:r w:rsidRPr="00E4361A">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52759A2" w14:textId="77777777" w:rsidR="00E4361A" w:rsidRPr="00E4361A" w:rsidRDefault="00E4361A" w:rsidP="00417086">
      <w:pPr>
        <w:spacing w:line="360" w:lineRule="auto"/>
        <w:jc w:val="both"/>
        <w:rPr>
          <w:sz w:val="24"/>
          <w:szCs w:val="24"/>
        </w:rPr>
      </w:pPr>
      <w:r w:rsidRPr="00E4361A">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1A665CF" w14:textId="2648AC0C" w:rsidR="00E4361A" w:rsidRPr="00E4361A" w:rsidRDefault="00E4361A" w:rsidP="00417086">
      <w:pPr>
        <w:spacing w:line="360" w:lineRule="auto"/>
        <w:ind w:firstLine="720"/>
        <w:jc w:val="both"/>
        <w:rPr>
          <w:sz w:val="24"/>
          <w:szCs w:val="24"/>
        </w:rPr>
      </w:pPr>
      <w:r w:rsidRPr="00E4361A">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9C7465" w14:textId="4CFD177C"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829F107" w14:textId="77777777" w:rsidR="00E4361A" w:rsidRPr="00E4361A" w:rsidRDefault="00E4361A" w:rsidP="00417086">
      <w:pPr>
        <w:spacing w:line="360" w:lineRule="auto"/>
        <w:jc w:val="both"/>
        <w:rPr>
          <w:sz w:val="24"/>
          <w:szCs w:val="24"/>
        </w:rPr>
      </w:pPr>
      <w:r w:rsidRPr="00E4361A">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1C106513" w14:textId="77777777" w:rsidR="00E4361A" w:rsidRPr="00E4361A" w:rsidRDefault="00E4361A" w:rsidP="00417086">
      <w:pPr>
        <w:spacing w:line="360" w:lineRule="auto"/>
        <w:jc w:val="both"/>
        <w:rPr>
          <w:sz w:val="24"/>
          <w:szCs w:val="24"/>
        </w:rPr>
      </w:pPr>
      <w:r w:rsidRPr="00E4361A">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C0240FA" w14:textId="77777777" w:rsidR="00E4361A" w:rsidRPr="00E4361A" w:rsidRDefault="00E4361A" w:rsidP="00417086">
      <w:pPr>
        <w:spacing w:line="360" w:lineRule="auto"/>
        <w:jc w:val="both"/>
        <w:rPr>
          <w:sz w:val="24"/>
          <w:szCs w:val="24"/>
        </w:rPr>
      </w:pPr>
      <w:r w:rsidRPr="00E4361A">
        <w:rPr>
          <w:sz w:val="24"/>
          <w:szCs w:val="24"/>
        </w:rPr>
        <w:t>определять цели деятельности, задавать параметры и критерии их достижения;</w:t>
      </w:r>
    </w:p>
    <w:p w14:paraId="3D837DB4" w14:textId="77777777" w:rsidR="00E4361A" w:rsidRPr="00E4361A" w:rsidRDefault="00E4361A" w:rsidP="00417086">
      <w:pPr>
        <w:spacing w:line="360" w:lineRule="auto"/>
        <w:jc w:val="both"/>
        <w:rPr>
          <w:sz w:val="24"/>
          <w:szCs w:val="24"/>
        </w:rPr>
      </w:pPr>
      <w:r w:rsidRPr="00E4361A">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787A35C8" w14:textId="77777777" w:rsidR="00E4361A" w:rsidRPr="00E4361A" w:rsidRDefault="00E4361A" w:rsidP="00417086">
      <w:pPr>
        <w:spacing w:line="360" w:lineRule="auto"/>
        <w:jc w:val="both"/>
        <w:rPr>
          <w:sz w:val="24"/>
          <w:szCs w:val="24"/>
        </w:rPr>
      </w:pPr>
      <w:r w:rsidRPr="00E4361A">
        <w:rPr>
          <w:sz w:val="24"/>
          <w:szCs w:val="24"/>
        </w:rPr>
        <w:t>разрабатывать план решения проблемы с учетом анализа имеющихся материальных и нематериальных ресурсов;</w:t>
      </w:r>
    </w:p>
    <w:p w14:paraId="036E403B" w14:textId="77777777" w:rsidR="00E4361A" w:rsidRPr="00E4361A" w:rsidRDefault="00E4361A" w:rsidP="00417086">
      <w:pPr>
        <w:spacing w:line="360" w:lineRule="auto"/>
        <w:jc w:val="both"/>
        <w:rPr>
          <w:sz w:val="24"/>
          <w:szCs w:val="24"/>
        </w:rPr>
      </w:pPr>
      <w:r w:rsidRPr="00E4361A">
        <w:rPr>
          <w:sz w:val="24"/>
          <w:szCs w:val="24"/>
        </w:rPr>
        <w:t>вносить коррективы в деятельность, оценивать соответствие результатов целям, оценивать риски последствий деятельности;</w:t>
      </w:r>
    </w:p>
    <w:p w14:paraId="37A2D39A" w14:textId="77777777" w:rsidR="00E4361A" w:rsidRPr="00E4361A" w:rsidRDefault="00E4361A" w:rsidP="00417086">
      <w:pPr>
        <w:spacing w:line="360" w:lineRule="auto"/>
        <w:jc w:val="both"/>
        <w:rPr>
          <w:sz w:val="24"/>
          <w:szCs w:val="24"/>
        </w:rPr>
      </w:pPr>
      <w:r w:rsidRPr="00E4361A">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7C9C8F50" w14:textId="77777777" w:rsidR="00E4361A" w:rsidRPr="00E4361A" w:rsidRDefault="00E4361A" w:rsidP="00417086">
      <w:pPr>
        <w:spacing w:line="360" w:lineRule="auto"/>
        <w:jc w:val="both"/>
        <w:rPr>
          <w:sz w:val="24"/>
          <w:szCs w:val="24"/>
        </w:rPr>
      </w:pPr>
      <w:r w:rsidRPr="00E4361A">
        <w:rPr>
          <w:sz w:val="24"/>
          <w:szCs w:val="24"/>
        </w:rPr>
        <w:t>развивать креативное мышление при решении жизненных проблем с использованием собственного читательского опыта.</w:t>
      </w:r>
    </w:p>
    <w:p w14:paraId="1D32DE22" w14:textId="247AC2B2"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8091BF" w14:textId="77777777" w:rsidR="00E4361A" w:rsidRPr="00E4361A" w:rsidRDefault="00E4361A" w:rsidP="00417086">
      <w:pPr>
        <w:spacing w:line="360" w:lineRule="auto"/>
        <w:jc w:val="both"/>
        <w:rPr>
          <w:sz w:val="24"/>
          <w:szCs w:val="24"/>
        </w:rPr>
      </w:pPr>
      <w:r w:rsidRPr="00E4361A">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36642C98" w14:textId="77777777" w:rsidR="00E4361A" w:rsidRPr="00E4361A" w:rsidRDefault="00E4361A" w:rsidP="00417086">
      <w:pPr>
        <w:spacing w:line="360" w:lineRule="auto"/>
        <w:jc w:val="both"/>
        <w:rPr>
          <w:sz w:val="24"/>
          <w:szCs w:val="24"/>
        </w:rPr>
      </w:pPr>
      <w:r w:rsidRPr="00E4361A">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3C0FA5C0" w14:textId="77777777" w:rsidR="00E4361A" w:rsidRPr="00E4361A" w:rsidRDefault="00E4361A" w:rsidP="00417086">
      <w:pPr>
        <w:spacing w:line="360" w:lineRule="auto"/>
        <w:jc w:val="both"/>
        <w:rPr>
          <w:sz w:val="24"/>
          <w:szCs w:val="24"/>
        </w:rPr>
      </w:pPr>
      <w:r w:rsidRPr="00E4361A">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3F568B1F" w14:textId="77777777" w:rsidR="00E4361A" w:rsidRPr="00E4361A" w:rsidRDefault="00E4361A" w:rsidP="00417086">
      <w:pPr>
        <w:spacing w:line="360" w:lineRule="auto"/>
        <w:jc w:val="both"/>
        <w:rPr>
          <w:sz w:val="24"/>
          <w:szCs w:val="24"/>
        </w:rPr>
      </w:pPr>
      <w:r w:rsidRPr="00E4361A">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7623EBF7" w14:textId="77777777" w:rsidR="00E4361A" w:rsidRPr="00E4361A" w:rsidRDefault="00E4361A" w:rsidP="00417086">
      <w:pPr>
        <w:spacing w:line="360" w:lineRule="auto"/>
        <w:jc w:val="both"/>
        <w:rPr>
          <w:sz w:val="24"/>
          <w:szCs w:val="24"/>
        </w:rPr>
      </w:pPr>
      <w:r w:rsidRPr="00E4361A">
        <w:rPr>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5B205C6A" w14:textId="77777777" w:rsidR="00E4361A" w:rsidRPr="00E4361A" w:rsidRDefault="00E4361A" w:rsidP="00417086">
      <w:pPr>
        <w:spacing w:line="360" w:lineRule="auto"/>
        <w:jc w:val="both"/>
        <w:rPr>
          <w:sz w:val="24"/>
          <w:szCs w:val="24"/>
        </w:rPr>
      </w:pPr>
      <w:r w:rsidRPr="00E4361A">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38627C0" w14:textId="77777777" w:rsidR="00E4361A" w:rsidRPr="00E4361A" w:rsidRDefault="00E4361A" w:rsidP="00417086">
      <w:pPr>
        <w:spacing w:line="360" w:lineRule="auto"/>
        <w:jc w:val="both"/>
        <w:rPr>
          <w:sz w:val="24"/>
          <w:szCs w:val="24"/>
        </w:rPr>
      </w:pPr>
      <w:r w:rsidRPr="00E4361A">
        <w:rPr>
          <w:sz w:val="24"/>
          <w:szCs w:val="24"/>
        </w:rPr>
        <w:t>давать оценку новым ситуациям, оценивать приобретенный опыт, в том числе читательский;</w:t>
      </w:r>
    </w:p>
    <w:p w14:paraId="4CAFB10A" w14:textId="77777777" w:rsidR="00E4361A" w:rsidRPr="00E4361A" w:rsidRDefault="00E4361A" w:rsidP="00417086">
      <w:pPr>
        <w:spacing w:line="360" w:lineRule="auto"/>
        <w:jc w:val="both"/>
        <w:rPr>
          <w:sz w:val="24"/>
          <w:szCs w:val="24"/>
        </w:rPr>
      </w:pPr>
      <w:r w:rsidRPr="00E4361A">
        <w:rPr>
          <w:sz w:val="24"/>
          <w:szCs w:val="24"/>
        </w:rPr>
        <w:t>осуществлять целенаправленный поиск переноса средств и способов действия в профессиональную среду;</w:t>
      </w:r>
    </w:p>
    <w:p w14:paraId="0B27A0A2" w14:textId="77777777" w:rsidR="00E4361A" w:rsidRPr="00E4361A" w:rsidRDefault="00E4361A" w:rsidP="00417086">
      <w:pPr>
        <w:spacing w:line="360" w:lineRule="auto"/>
        <w:jc w:val="both"/>
        <w:rPr>
          <w:sz w:val="24"/>
          <w:szCs w:val="24"/>
        </w:rPr>
      </w:pPr>
      <w:r w:rsidRPr="00E4361A">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A4A0BB8" w14:textId="77777777" w:rsidR="00E4361A" w:rsidRPr="00E4361A" w:rsidRDefault="00E4361A" w:rsidP="00417086">
      <w:pPr>
        <w:spacing w:line="360" w:lineRule="auto"/>
        <w:jc w:val="both"/>
        <w:rPr>
          <w:sz w:val="24"/>
          <w:szCs w:val="24"/>
        </w:rPr>
      </w:pPr>
      <w:r w:rsidRPr="00E4361A">
        <w:rPr>
          <w:sz w:val="24"/>
          <w:szCs w:val="24"/>
        </w:rPr>
        <w:t>уметь интегрировать знания из разных предметных областей;</w:t>
      </w:r>
    </w:p>
    <w:p w14:paraId="55B05368" w14:textId="77777777" w:rsidR="00E4361A" w:rsidRPr="00E4361A" w:rsidRDefault="00E4361A" w:rsidP="00417086">
      <w:pPr>
        <w:spacing w:line="360" w:lineRule="auto"/>
        <w:jc w:val="both"/>
        <w:rPr>
          <w:sz w:val="24"/>
          <w:szCs w:val="24"/>
        </w:rPr>
      </w:pPr>
      <w:r w:rsidRPr="00E4361A">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687C9425" w14:textId="148BE78E"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E4C47B4" w14:textId="77777777" w:rsidR="00E4361A" w:rsidRPr="00E4361A" w:rsidRDefault="00E4361A" w:rsidP="00417086">
      <w:pPr>
        <w:spacing w:line="360" w:lineRule="auto"/>
        <w:jc w:val="both"/>
        <w:rPr>
          <w:sz w:val="24"/>
          <w:szCs w:val="24"/>
        </w:rPr>
      </w:pPr>
      <w:r w:rsidRPr="00E4361A">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F678C53" w14:textId="77777777" w:rsidR="00E4361A" w:rsidRPr="00E4361A" w:rsidRDefault="00E4361A" w:rsidP="00417086">
      <w:pPr>
        <w:spacing w:line="360" w:lineRule="auto"/>
        <w:jc w:val="both"/>
        <w:rPr>
          <w:sz w:val="24"/>
          <w:szCs w:val="24"/>
        </w:rPr>
      </w:pPr>
      <w:r w:rsidRPr="00E4361A">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627F0E03" w14:textId="77777777" w:rsidR="00E4361A" w:rsidRPr="00E4361A" w:rsidRDefault="00E4361A" w:rsidP="00417086">
      <w:pPr>
        <w:spacing w:line="360" w:lineRule="auto"/>
        <w:jc w:val="both"/>
        <w:rPr>
          <w:sz w:val="24"/>
          <w:szCs w:val="24"/>
        </w:rPr>
      </w:pPr>
      <w:r w:rsidRPr="00E4361A">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14:paraId="3F497C54" w14:textId="77777777" w:rsidR="00E4361A" w:rsidRPr="00E4361A" w:rsidRDefault="00E4361A" w:rsidP="00417086">
      <w:pPr>
        <w:spacing w:line="360" w:lineRule="auto"/>
        <w:jc w:val="both"/>
        <w:rPr>
          <w:sz w:val="24"/>
          <w:szCs w:val="24"/>
        </w:rPr>
      </w:pPr>
      <w:r w:rsidRPr="00E4361A">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338A4C" w14:textId="77777777" w:rsidR="00E4361A" w:rsidRPr="00E4361A" w:rsidRDefault="00E4361A" w:rsidP="00417086">
      <w:pPr>
        <w:spacing w:line="360" w:lineRule="auto"/>
        <w:jc w:val="both"/>
        <w:rPr>
          <w:sz w:val="24"/>
          <w:szCs w:val="24"/>
        </w:rPr>
      </w:pPr>
      <w:r w:rsidRPr="00E4361A">
        <w:rPr>
          <w:sz w:val="24"/>
          <w:szCs w:val="24"/>
        </w:rPr>
        <w:t>владеть навыками распознавания и защиты литературной и другой информации, информационной безопасности личности.</w:t>
      </w:r>
    </w:p>
    <w:p w14:paraId="314D28AD" w14:textId="563EF199"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общения как часть коммуникативных универсальных учебных действий:</w:t>
      </w:r>
    </w:p>
    <w:p w14:paraId="781E4EFC" w14:textId="77777777" w:rsidR="00E4361A" w:rsidRPr="00E4361A" w:rsidRDefault="00E4361A" w:rsidP="00417086">
      <w:pPr>
        <w:spacing w:line="360" w:lineRule="auto"/>
        <w:jc w:val="both"/>
        <w:rPr>
          <w:sz w:val="24"/>
          <w:szCs w:val="24"/>
        </w:rPr>
      </w:pPr>
      <w:r w:rsidRPr="00E4361A">
        <w:rPr>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14:paraId="3DC91298" w14:textId="77777777" w:rsidR="00E4361A" w:rsidRPr="00E4361A" w:rsidRDefault="00E4361A" w:rsidP="00417086">
      <w:pPr>
        <w:spacing w:line="360" w:lineRule="auto"/>
        <w:jc w:val="both"/>
        <w:rPr>
          <w:sz w:val="24"/>
          <w:szCs w:val="24"/>
        </w:rPr>
      </w:pPr>
      <w:r w:rsidRPr="00E4361A">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65DB28CF" w14:textId="77777777" w:rsidR="00E4361A" w:rsidRPr="00E4361A" w:rsidRDefault="00E4361A" w:rsidP="00417086">
      <w:pPr>
        <w:spacing w:line="360" w:lineRule="auto"/>
        <w:jc w:val="both"/>
        <w:rPr>
          <w:sz w:val="24"/>
          <w:szCs w:val="24"/>
        </w:rPr>
      </w:pPr>
      <w:r w:rsidRPr="00E4361A">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3B97401" w14:textId="77777777" w:rsidR="00E4361A" w:rsidRPr="00E4361A" w:rsidRDefault="00E4361A" w:rsidP="00417086">
      <w:pPr>
        <w:spacing w:line="360" w:lineRule="auto"/>
        <w:jc w:val="both"/>
        <w:rPr>
          <w:sz w:val="24"/>
          <w:szCs w:val="24"/>
        </w:rPr>
      </w:pPr>
      <w:r w:rsidRPr="00E4361A">
        <w:rPr>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14:paraId="1CA405EF" w14:textId="47C77191"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самоорганизации как части регулятивных универсальных учебных действий:</w:t>
      </w:r>
    </w:p>
    <w:p w14:paraId="5B8464CF" w14:textId="77777777" w:rsidR="00E4361A" w:rsidRPr="00E4361A" w:rsidRDefault="00E4361A" w:rsidP="00417086">
      <w:pPr>
        <w:spacing w:line="360" w:lineRule="auto"/>
        <w:jc w:val="both"/>
        <w:rPr>
          <w:sz w:val="24"/>
          <w:szCs w:val="24"/>
        </w:rPr>
      </w:pPr>
      <w:r w:rsidRPr="00E4361A">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11C41E1" w14:textId="77777777" w:rsidR="00E4361A" w:rsidRPr="00E4361A" w:rsidRDefault="00E4361A" w:rsidP="00417086">
      <w:pPr>
        <w:spacing w:line="360" w:lineRule="auto"/>
        <w:jc w:val="both"/>
        <w:rPr>
          <w:sz w:val="24"/>
          <w:szCs w:val="24"/>
        </w:rPr>
      </w:pPr>
      <w:r w:rsidRPr="00E4361A">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3417FEB3" w14:textId="77777777" w:rsidR="00E4361A" w:rsidRPr="00E4361A" w:rsidRDefault="00E4361A" w:rsidP="00417086">
      <w:pPr>
        <w:spacing w:line="360" w:lineRule="auto"/>
        <w:jc w:val="both"/>
        <w:rPr>
          <w:sz w:val="24"/>
          <w:szCs w:val="24"/>
        </w:rPr>
      </w:pPr>
      <w:r w:rsidRPr="00E4361A">
        <w:rPr>
          <w:sz w:val="24"/>
          <w:szCs w:val="24"/>
        </w:rPr>
        <w:t>давать оценку новым ситуациям, в том числе изображенным в художественной литературе;</w:t>
      </w:r>
    </w:p>
    <w:p w14:paraId="1792E815" w14:textId="77777777" w:rsidR="00E4361A" w:rsidRPr="00E4361A" w:rsidRDefault="00E4361A" w:rsidP="00417086">
      <w:pPr>
        <w:spacing w:line="360" w:lineRule="auto"/>
        <w:jc w:val="both"/>
        <w:rPr>
          <w:sz w:val="24"/>
          <w:szCs w:val="24"/>
        </w:rPr>
      </w:pPr>
      <w:r w:rsidRPr="00E4361A">
        <w:rPr>
          <w:sz w:val="24"/>
          <w:szCs w:val="24"/>
        </w:rPr>
        <w:t>расширять рамки учебного предмета на основе личных предпочтений с использованием читательского опыта;</w:t>
      </w:r>
    </w:p>
    <w:p w14:paraId="79DE1E71" w14:textId="77777777" w:rsidR="00E4361A" w:rsidRPr="00E4361A" w:rsidRDefault="00E4361A" w:rsidP="00417086">
      <w:pPr>
        <w:spacing w:line="360" w:lineRule="auto"/>
        <w:jc w:val="both"/>
        <w:rPr>
          <w:sz w:val="24"/>
          <w:szCs w:val="24"/>
        </w:rPr>
      </w:pPr>
      <w:r w:rsidRPr="00E4361A">
        <w:rPr>
          <w:sz w:val="24"/>
          <w:szCs w:val="24"/>
        </w:rPr>
        <w:t>делать осознанный выбор, аргументировать его, брать ответственность за решение;</w:t>
      </w:r>
    </w:p>
    <w:p w14:paraId="5942CF12" w14:textId="77777777" w:rsidR="00E4361A" w:rsidRPr="00E4361A" w:rsidRDefault="00E4361A" w:rsidP="00417086">
      <w:pPr>
        <w:spacing w:line="360" w:lineRule="auto"/>
        <w:jc w:val="both"/>
        <w:rPr>
          <w:sz w:val="24"/>
          <w:szCs w:val="24"/>
        </w:rPr>
      </w:pPr>
      <w:r w:rsidRPr="00E4361A">
        <w:rPr>
          <w:sz w:val="24"/>
          <w:szCs w:val="24"/>
        </w:rPr>
        <w:t>оценивать приобретенный опыт с учетом литературных знаний;</w:t>
      </w:r>
    </w:p>
    <w:p w14:paraId="730ECB10" w14:textId="77777777" w:rsidR="00E4361A" w:rsidRPr="00E4361A" w:rsidRDefault="00E4361A" w:rsidP="00417086">
      <w:pPr>
        <w:spacing w:line="360" w:lineRule="auto"/>
        <w:jc w:val="both"/>
        <w:rPr>
          <w:sz w:val="24"/>
          <w:szCs w:val="24"/>
        </w:rPr>
      </w:pPr>
      <w:r w:rsidRPr="00E4361A">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99129BD" w14:textId="495CB299"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70FAF420" w14:textId="77777777" w:rsidR="00E4361A" w:rsidRPr="00E4361A" w:rsidRDefault="00E4361A" w:rsidP="00417086">
      <w:pPr>
        <w:spacing w:line="360" w:lineRule="auto"/>
        <w:jc w:val="both"/>
        <w:rPr>
          <w:sz w:val="24"/>
          <w:szCs w:val="24"/>
        </w:rPr>
      </w:pPr>
      <w:r w:rsidRPr="00E4361A">
        <w:rPr>
          <w:sz w:val="24"/>
          <w:szCs w:val="24"/>
        </w:rPr>
        <w:t>давать оценку новым ситуациям, вносить коррективы в деятельность, оценивать соответствие результатов целям;</w:t>
      </w:r>
    </w:p>
    <w:p w14:paraId="66745FDE" w14:textId="77777777" w:rsidR="00E4361A" w:rsidRPr="00E4361A" w:rsidRDefault="00E4361A" w:rsidP="00417086">
      <w:pPr>
        <w:spacing w:line="360" w:lineRule="auto"/>
        <w:jc w:val="both"/>
        <w:rPr>
          <w:sz w:val="24"/>
          <w:szCs w:val="24"/>
        </w:rPr>
      </w:pPr>
      <w:r w:rsidRPr="00E4361A">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198EA563" w14:textId="77777777" w:rsidR="00E4361A" w:rsidRPr="00E4361A" w:rsidRDefault="00E4361A" w:rsidP="00417086">
      <w:pPr>
        <w:spacing w:line="360" w:lineRule="auto"/>
        <w:jc w:val="both"/>
        <w:rPr>
          <w:sz w:val="24"/>
          <w:szCs w:val="24"/>
        </w:rPr>
      </w:pPr>
      <w:r w:rsidRPr="00E4361A">
        <w:rPr>
          <w:sz w:val="24"/>
          <w:szCs w:val="24"/>
        </w:rPr>
        <w:t>оценивать риски и своевременно принимать решения по их снижению;</w:t>
      </w:r>
    </w:p>
    <w:p w14:paraId="106B835C" w14:textId="77777777" w:rsidR="00E4361A" w:rsidRPr="00E4361A" w:rsidRDefault="00E4361A" w:rsidP="00417086">
      <w:pPr>
        <w:spacing w:line="360" w:lineRule="auto"/>
        <w:jc w:val="both"/>
        <w:rPr>
          <w:sz w:val="24"/>
          <w:szCs w:val="24"/>
        </w:rPr>
      </w:pPr>
      <w:r w:rsidRPr="00E4361A">
        <w:rPr>
          <w:sz w:val="24"/>
          <w:szCs w:val="24"/>
        </w:rPr>
        <w:t>принимать себя, понимая свои недостатки и достоинства;</w:t>
      </w:r>
    </w:p>
    <w:p w14:paraId="079B2356" w14:textId="77777777" w:rsidR="00E4361A" w:rsidRPr="00E4361A" w:rsidRDefault="00E4361A" w:rsidP="00417086">
      <w:pPr>
        <w:spacing w:line="360" w:lineRule="auto"/>
        <w:jc w:val="both"/>
        <w:rPr>
          <w:sz w:val="24"/>
          <w:szCs w:val="24"/>
        </w:rPr>
      </w:pPr>
      <w:r w:rsidRPr="00E4361A">
        <w:rPr>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5A75595" w14:textId="77777777" w:rsidR="00E4361A" w:rsidRPr="00E4361A" w:rsidRDefault="00E4361A" w:rsidP="00417086">
      <w:pPr>
        <w:spacing w:line="360" w:lineRule="auto"/>
        <w:jc w:val="both"/>
        <w:rPr>
          <w:sz w:val="24"/>
          <w:szCs w:val="24"/>
        </w:rPr>
      </w:pPr>
      <w:r w:rsidRPr="00E4361A">
        <w:rPr>
          <w:sz w:val="24"/>
          <w:szCs w:val="24"/>
        </w:rPr>
        <w:t>признавать свое право и право других людей на ошибку в дискуссиях на литературные темы;</w:t>
      </w:r>
    </w:p>
    <w:p w14:paraId="5F8B2FEF" w14:textId="77777777" w:rsidR="00E4361A" w:rsidRPr="00E4361A" w:rsidRDefault="00E4361A" w:rsidP="00417086">
      <w:pPr>
        <w:spacing w:line="360" w:lineRule="auto"/>
        <w:jc w:val="both"/>
        <w:rPr>
          <w:sz w:val="24"/>
          <w:szCs w:val="24"/>
        </w:rPr>
      </w:pPr>
      <w:r w:rsidRPr="00E4361A">
        <w:rPr>
          <w:sz w:val="24"/>
          <w:szCs w:val="24"/>
        </w:rPr>
        <w:t>развивать способность понимать мир с позиции другого человека, используя знания по литературе.</w:t>
      </w:r>
    </w:p>
    <w:p w14:paraId="79BAD8DC" w14:textId="043C7925"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совместной деятельности:</w:t>
      </w:r>
    </w:p>
    <w:p w14:paraId="101E657D" w14:textId="77777777" w:rsidR="00E4361A" w:rsidRPr="00E4361A" w:rsidRDefault="00E4361A" w:rsidP="00417086">
      <w:pPr>
        <w:spacing w:line="360" w:lineRule="auto"/>
        <w:jc w:val="both"/>
        <w:rPr>
          <w:sz w:val="24"/>
          <w:szCs w:val="24"/>
        </w:rPr>
      </w:pPr>
      <w:r w:rsidRPr="00E4361A">
        <w:rPr>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79281FBC" w14:textId="77777777" w:rsidR="00E4361A" w:rsidRPr="00E4361A" w:rsidRDefault="00E4361A" w:rsidP="00417086">
      <w:pPr>
        <w:spacing w:line="360" w:lineRule="auto"/>
        <w:jc w:val="both"/>
        <w:rPr>
          <w:sz w:val="24"/>
          <w:szCs w:val="24"/>
        </w:rPr>
      </w:pPr>
      <w:r w:rsidRPr="00E4361A">
        <w:rPr>
          <w:sz w:val="24"/>
          <w:szCs w:val="24"/>
        </w:rPr>
        <w:t>выбирать тематику и методы совместных действий с учетом общих интересов и возможностей каждого члена коллектива;</w:t>
      </w:r>
    </w:p>
    <w:p w14:paraId="13565966" w14:textId="77777777" w:rsidR="00E4361A" w:rsidRPr="00E4361A" w:rsidRDefault="00E4361A" w:rsidP="00417086">
      <w:pPr>
        <w:spacing w:line="360" w:lineRule="auto"/>
        <w:jc w:val="both"/>
        <w:rPr>
          <w:sz w:val="24"/>
          <w:szCs w:val="24"/>
        </w:rPr>
      </w:pPr>
      <w:r w:rsidRPr="00E4361A">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72B05952" w14:textId="77777777" w:rsidR="00E4361A" w:rsidRPr="00E4361A" w:rsidRDefault="00E4361A" w:rsidP="00417086">
      <w:pPr>
        <w:spacing w:line="360" w:lineRule="auto"/>
        <w:jc w:val="both"/>
        <w:rPr>
          <w:sz w:val="24"/>
          <w:szCs w:val="24"/>
        </w:rPr>
      </w:pPr>
      <w:r w:rsidRPr="00E4361A">
        <w:rPr>
          <w:sz w:val="24"/>
          <w:szCs w:val="24"/>
        </w:rPr>
        <w:t>оценивать качество своего вклада и каждого участника команды в общий результат по разработанным критериям;</w:t>
      </w:r>
    </w:p>
    <w:p w14:paraId="725F92A0" w14:textId="77777777" w:rsidR="00E4361A" w:rsidRPr="00E4361A" w:rsidRDefault="00E4361A" w:rsidP="00417086">
      <w:pPr>
        <w:spacing w:line="360" w:lineRule="auto"/>
        <w:jc w:val="both"/>
        <w:rPr>
          <w:sz w:val="24"/>
          <w:szCs w:val="24"/>
        </w:rPr>
      </w:pPr>
      <w:r w:rsidRPr="00E4361A">
        <w:rPr>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5788FD6F" w14:textId="77777777" w:rsidR="00E4361A" w:rsidRPr="00E4361A" w:rsidRDefault="00E4361A" w:rsidP="00417086">
      <w:pPr>
        <w:spacing w:line="360" w:lineRule="auto"/>
        <w:jc w:val="both"/>
        <w:rPr>
          <w:sz w:val="24"/>
          <w:szCs w:val="24"/>
        </w:rPr>
      </w:pPr>
      <w:r w:rsidRPr="00E4361A">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D6F6829" w14:textId="1F002097" w:rsidR="00E4361A" w:rsidRPr="00E4361A" w:rsidRDefault="00E4361A" w:rsidP="00417086">
      <w:pPr>
        <w:spacing w:line="360" w:lineRule="auto"/>
        <w:ind w:firstLine="720"/>
        <w:jc w:val="both"/>
        <w:rPr>
          <w:sz w:val="24"/>
          <w:szCs w:val="24"/>
        </w:rPr>
      </w:pPr>
      <w:r w:rsidRPr="00E4361A">
        <w:rPr>
          <w:sz w:val="24"/>
          <w:szCs w:val="24"/>
        </w:rPr>
        <w:t>Предметные результаты освоения программы по литературе на уровне среднего общего образования должны обеспечивать:</w:t>
      </w:r>
    </w:p>
    <w:p w14:paraId="75FBC8C1" w14:textId="77777777" w:rsidR="00E4361A" w:rsidRPr="00E4361A" w:rsidRDefault="00E4361A" w:rsidP="00417086">
      <w:pPr>
        <w:spacing w:line="360" w:lineRule="auto"/>
        <w:jc w:val="both"/>
        <w:rPr>
          <w:sz w:val="24"/>
          <w:szCs w:val="24"/>
        </w:rPr>
      </w:pPr>
      <w:r w:rsidRPr="00E4361A">
        <w:rPr>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751887A" w14:textId="77777777" w:rsidR="00E4361A" w:rsidRPr="00E4361A" w:rsidRDefault="00E4361A" w:rsidP="00417086">
      <w:pPr>
        <w:spacing w:line="360" w:lineRule="auto"/>
        <w:jc w:val="both"/>
        <w:rPr>
          <w:sz w:val="24"/>
          <w:szCs w:val="24"/>
        </w:rPr>
      </w:pPr>
      <w:r w:rsidRPr="00E4361A">
        <w:rPr>
          <w:sz w:val="24"/>
          <w:szCs w:val="24"/>
        </w:rPr>
        <w:t>2) осознание взаимосвязи между языковым, литературным, интеллектуальным, духовно-нравственным развитием личности;</w:t>
      </w:r>
    </w:p>
    <w:p w14:paraId="6DED8D9B" w14:textId="77777777" w:rsidR="00E4361A" w:rsidRPr="00E4361A" w:rsidRDefault="00E4361A" w:rsidP="00417086">
      <w:pPr>
        <w:spacing w:line="360" w:lineRule="auto"/>
        <w:jc w:val="both"/>
        <w:rPr>
          <w:sz w:val="24"/>
          <w:szCs w:val="24"/>
        </w:rPr>
      </w:pPr>
      <w:r w:rsidRPr="00E4361A">
        <w:rPr>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D5E529E" w14:textId="77777777" w:rsidR="00E4361A" w:rsidRPr="00E4361A" w:rsidRDefault="00E4361A" w:rsidP="00417086">
      <w:pPr>
        <w:spacing w:line="360" w:lineRule="auto"/>
        <w:jc w:val="both"/>
        <w:rPr>
          <w:sz w:val="24"/>
          <w:szCs w:val="24"/>
        </w:rPr>
      </w:pPr>
      <w:r w:rsidRPr="00E4361A">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36945309" w14:textId="77777777" w:rsidR="00E4361A" w:rsidRPr="00E4361A" w:rsidRDefault="00E4361A" w:rsidP="00417086">
      <w:pPr>
        <w:spacing w:line="360" w:lineRule="auto"/>
        <w:jc w:val="both"/>
        <w:rPr>
          <w:sz w:val="24"/>
          <w:szCs w:val="24"/>
        </w:rPr>
      </w:pPr>
      <w:r w:rsidRPr="00E4361A">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73425FBA" w14:textId="77777777" w:rsidR="00E4361A" w:rsidRPr="00E4361A" w:rsidRDefault="00E4361A" w:rsidP="00417086">
      <w:pPr>
        <w:spacing w:line="360" w:lineRule="auto"/>
        <w:jc w:val="both"/>
        <w:rPr>
          <w:sz w:val="24"/>
          <w:szCs w:val="24"/>
        </w:rPr>
      </w:pPr>
      <w:r w:rsidRPr="00E4361A">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545F4C25" w14:textId="77777777" w:rsidR="00E4361A" w:rsidRPr="00E4361A" w:rsidRDefault="00E4361A" w:rsidP="00417086">
      <w:pPr>
        <w:spacing w:line="360" w:lineRule="auto"/>
        <w:jc w:val="both"/>
        <w:rPr>
          <w:sz w:val="24"/>
          <w:szCs w:val="24"/>
        </w:rPr>
      </w:pPr>
      <w:r w:rsidRPr="00E4361A">
        <w:rPr>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6F8FEBB" w14:textId="77777777" w:rsidR="00E4361A" w:rsidRPr="00E4361A" w:rsidRDefault="00E4361A" w:rsidP="00417086">
      <w:pPr>
        <w:spacing w:line="360" w:lineRule="auto"/>
        <w:jc w:val="both"/>
        <w:rPr>
          <w:sz w:val="24"/>
          <w:szCs w:val="24"/>
        </w:rPr>
      </w:pPr>
      <w:r w:rsidRPr="00E4361A">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79513D39" w14:textId="77777777" w:rsidR="00E4361A" w:rsidRPr="00E4361A" w:rsidRDefault="00E4361A" w:rsidP="00417086">
      <w:pPr>
        <w:spacing w:line="360" w:lineRule="auto"/>
        <w:jc w:val="both"/>
        <w:rPr>
          <w:sz w:val="24"/>
          <w:szCs w:val="24"/>
        </w:rPr>
      </w:pPr>
      <w:r w:rsidRPr="00E4361A">
        <w:rPr>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3CA6A620" w14:textId="77777777" w:rsidR="00E4361A" w:rsidRPr="00E4361A" w:rsidRDefault="00E4361A" w:rsidP="00417086">
      <w:pPr>
        <w:spacing w:line="360" w:lineRule="auto"/>
        <w:jc w:val="both"/>
        <w:rPr>
          <w:sz w:val="24"/>
          <w:szCs w:val="24"/>
        </w:rPr>
      </w:pPr>
      <w:r w:rsidRPr="00E4361A">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03FDB30" w14:textId="77777777" w:rsidR="00E4361A" w:rsidRPr="00E4361A" w:rsidRDefault="00E4361A" w:rsidP="00417086">
      <w:pPr>
        <w:spacing w:line="360" w:lineRule="auto"/>
        <w:jc w:val="both"/>
        <w:rPr>
          <w:sz w:val="24"/>
          <w:szCs w:val="24"/>
        </w:rPr>
      </w:pPr>
      <w:r w:rsidRPr="00E4361A">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0CC897CF" w14:textId="77777777" w:rsidR="00E4361A" w:rsidRPr="00E4361A" w:rsidRDefault="00E4361A" w:rsidP="00417086">
      <w:pPr>
        <w:spacing w:line="360" w:lineRule="auto"/>
        <w:jc w:val="both"/>
        <w:rPr>
          <w:sz w:val="24"/>
          <w:szCs w:val="24"/>
        </w:rPr>
      </w:pPr>
      <w:r w:rsidRPr="00E4361A">
        <w:rPr>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06748BBD" w14:textId="77777777" w:rsidR="00E4361A" w:rsidRPr="00E4361A" w:rsidRDefault="00E4361A" w:rsidP="00417086">
      <w:pPr>
        <w:spacing w:line="360" w:lineRule="auto"/>
        <w:jc w:val="both"/>
        <w:rPr>
          <w:sz w:val="24"/>
          <w:szCs w:val="24"/>
        </w:rPr>
      </w:pPr>
      <w:r w:rsidRPr="00E4361A">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021733A" w14:textId="62EEF168" w:rsidR="00E4361A" w:rsidRPr="00E4361A" w:rsidRDefault="00E4361A" w:rsidP="00417086">
      <w:pPr>
        <w:spacing w:line="360" w:lineRule="auto"/>
        <w:ind w:firstLine="720"/>
        <w:jc w:val="both"/>
        <w:rPr>
          <w:sz w:val="24"/>
          <w:szCs w:val="24"/>
        </w:rPr>
      </w:pPr>
      <w:r w:rsidRPr="00E4361A">
        <w:rPr>
          <w:sz w:val="24"/>
          <w:szCs w:val="24"/>
        </w:rPr>
        <w:t>Предметные результаты освоения программы по литературе к концу 10 класса должны обеспечивать:</w:t>
      </w:r>
    </w:p>
    <w:p w14:paraId="5E4E604B" w14:textId="77777777" w:rsidR="00E4361A" w:rsidRPr="00E4361A" w:rsidRDefault="00E4361A" w:rsidP="00417086">
      <w:pPr>
        <w:spacing w:line="360" w:lineRule="auto"/>
        <w:jc w:val="both"/>
        <w:rPr>
          <w:sz w:val="24"/>
          <w:szCs w:val="24"/>
        </w:rPr>
      </w:pPr>
      <w:r w:rsidRPr="00E4361A">
        <w:rPr>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7FD1107B" w14:textId="77777777" w:rsidR="00E4361A" w:rsidRPr="00E4361A" w:rsidRDefault="00E4361A" w:rsidP="00417086">
      <w:pPr>
        <w:spacing w:line="360" w:lineRule="auto"/>
        <w:jc w:val="both"/>
        <w:rPr>
          <w:sz w:val="24"/>
          <w:szCs w:val="24"/>
        </w:rPr>
      </w:pPr>
      <w:r w:rsidRPr="00E4361A">
        <w:rPr>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12724CD3" w14:textId="77777777" w:rsidR="00E4361A" w:rsidRPr="00E4361A" w:rsidRDefault="00E4361A" w:rsidP="00417086">
      <w:pPr>
        <w:spacing w:line="360" w:lineRule="auto"/>
        <w:jc w:val="both"/>
        <w:rPr>
          <w:sz w:val="24"/>
          <w:szCs w:val="24"/>
        </w:rPr>
      </w:pPr>
      <w:r w:rsidRPr="00E4361A">
        <w:rPr>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45FA0428" w14:textId="77777777" w:rsidR="00E4361A" w:rsidRPr="00E4361A" w:rsidRDefault="00E4361A" w:rsidP="00417086">
      <w:pPr>
        <w:spacing w:line="360" w:lineRule="auto"/>
        <w:jc w:val="both"/>
        <w:rPr>
          <w:sz w:val="24"/>
          <w:szCs w:val="24"/>
        </w:rPr>
      </w:pPr>
      <w:r w:rsidRPr="00E4361A">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237E53A4" w14:textId="77777777" w:rsidR="00E4361A" w:rsidRPr="00E4361A" w:rsidRDefault="00E4361A" w:rsidP="00417086">
      <w:pPr>
        <w:spacing w:line="360" w:lineRule="auto"/>
        <w:jc w:val="both"/>
        <w:rPr>
          <w:sz w:val="24"/>
          <w:szCs w:val="24"/>
        </w:rPr>
      </w:pPr>
      <w:r w:rsidRPr="00E4361A">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405B7DA4" w14:textId="77777777" w:rsidR="00E4361A" w:rsidRPr="00E4361A" w:rsidRDefault="00E4361A" w:rsidP="00417086">
      <w:pPr>
        <w:spacing w:line="360" w:lineRule="auto"/>
        <w:jc w:val="both"/>
        <w:rPr>
          <w:sz w:val="24"/>
          <w:szCs w:val="24"/>
        </w:rPr>
      </w:pPr>
      <w:r w:rsidRPr="00E4361A">
        <w:rPr>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0EFC5DC" w14:textId="77777777" w:rsidR="00E4361A" w:rsidRPr="00E4361A" w:rsidRDefault="00E4361A" w:rsidP="00417086">
      <w:pPr>
        <w:spacing w:line="360" w:lineRule="auto"/>
        <w:jc w:val="both"/>
        <w:rPr>
          <w:sz w:val="24"/>
          <w:szCs w:val="24"/>
        </w:rPr>
      </w:pPr>
      <w:r w:rsidRPr="00E4361A">
        <w:rPr>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986551F" w14:textId="77777777" w:rsidR="00E4361A" w:rsidRPr="00E4361A" w:rsidRDefault="00E4361A" w:rsidP="00417086">
      <w:pPr>
        <w:spacing w:line="360" w:lineRule="auto"/>
        <w:jc w:val="both"/>
        <w:rPr>
          <w:sz w:val="24"/>
          <w:szCs w:val="24"/>
        </w:rPr>
      </w:pPr>
      <w:r w:rsidRPr="00E4361A">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117C7C0D" w14:textId="77777777" w:rsidR="00E4361A" w:rsidRPr="00E4361A" w:rsidRDefault="00E4361A" w:rsidP="00417086">
      <w:pPr>
        <w:spacing w:line="360" w:lineRule="auto"/>
        <w:jc w:val="both"/>
        <w:rPr>
          <w:sz w:val="24"/>
          <w:szCs w:val="24"/>
        </w:rPr>
      </w:pPr>
      <w:r w:rsidRPr="00E4361A">
        <w:rPr>
          <w:sz w:val="24"/>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FAFC6E0" w14:textId="77777777" w:rsidR="00E4361A" w:rsidRPr="00E4361A" w:rsidRDefault="00E4361A" w:rsidP="00417086">
      <w:pPr>
        <w:spacing w:line="360" w:lineRule="auto"/>
        <w:jc w:val="both"/>
        <w:rPr>
          <w:sz w:val="24"/>
          <w:szCs w:val="24"/>
        </w:rPr>
      </w:pPr>
      <w:r w:rsidRPr="00E4361A">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456D7C81" w14:textId="77777777" w:rsidR="00E4361A" w:rsidRPr="00E4361A" w:rsidRDefault="00E4361A" w:rsidP="00417086">
      <w:pPr>
        <w:spacing w:line="360" w:lineRule="auto"/>
        <w:jc w:val="both"/>
        <w:rPr>
          <w:sz w:val="24"/>
          <w:szCs w:val="24"/>
        </w:rPr>
      </w:pPr>
      <w:r w:rsidRPr="00E4361A">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44E47E5" w14:textId="77777777" w:rsidR="00E4361A" w:rsidRPr="00E4361A" w:rsidRDefault="00E4361A" w:rsidP="00417086">
      <w:pPr>
        <w:spacing w:line="360" w:lineRule="auto"/>
        <w:jc w:val="both"/>
        <w:rPr>
          <w:sz w:val="24"/>
          <w:szCs w:val="24"/>
        </w:rPr>
      </w:pPr>
      <w:r w:rsidRPr="00E4361A">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1A28C64E" w14:textId="77777777" w:rsidR="00E4361A" w:rsidRPr="00E4361A" w:rsidRDefault="00E4361A" w:rsidP="00417086">
      <w:pPr>
        <w:spacing w:line="360" w:lineRule="auto"/>
        <w:jc w:val="both"/>
        <w:rPr>
          <w:sz w:val="24"/>
          <w:szCs w:val="24"/>
        </w:rPr>
      </w:pPr>
      <w:r w:rsidRPr="00E4361A">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94C54F6" w14:textId="03B01799" w:rsidR="00E4361A" w:rsidRPr="00E4361A" w:rsidRDefault="00E4361A" w:rsidP="00417086">
      <w:pPr>
        <w:spacing w:line="360" w:lineRule="auto"/>
        <w:ind w:firstLine="720"/>
        <w:jc w:val="both"/>
        <w:rPr>
          <w:sz w:val="24"/>
          <w:szCs w:val="24"/>
        </w:rPr>
      </w:pPr>
      <w:r w:rsidRPr="00E4361A">
        <w:rPr>
          <w:sz w:val="24"/>
          <w:szCs w:val="24"/>
        </w:rPr>
        <w:t>Предметные результаты освоения программы по литературе к концу 11 класса должны обеспечивать:</w:t>
      </w:r>
    </w:p>
    <w:p w14:paraId="706424CD" w14:textId="77777777" w:rsidR="00E4361A" w:rsidRPr="00E4361A" w:rsidRDefault="00E4361A" w:rsidP="00417086">
      <w:pPr>
        <w:spacing w:line="360" w:lineRule="auto"/>
        <w:jc w:val="both"/>
        <w:rPr>
          <w:sz w:val="24"/>
          <w:szCs w:val="24"/>
        </w:rPr>
      </w:pPr>
      <w:r w:rsidRPr="00E4361A">
        <w:rPr>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4CE4B898" w14:textId="77777777" w:rsidR="00E4361A" w:rsidRPr="00E4361A" w:rsidRDefault="00E4361A" w:rsidP="00417086">
      <w:pPr>
        <w:spacing w:line="360" w:lineRule="auto"/>
        <w:jc w:val="both"/>
        <w:rPr>
          <w:sz w:val="24"/>
          <w:szCs w:val="24"/>
        </w:rPr>
      </w:pPr>
      <w:r w:rsidRPr="00E4361A">
        <w:rPr>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7D8A7D40" w14:textId="77777777" w:rsidR="00E4361A" w:rsidRPr="00E4361A" w:rsidRDefault="00E4361A" w:rsidP="00417086">
      <w:pPr>
        <w:spacing w:line="360" w:lineRule="auto"/>
        <w:jc w:val="both"/>
        <w:rPr>
          <w:sz w:val="24"/>
          <w:szCs w:val="24"/>
        </w:rPr>
      </w:pPr>
      <w:r w:rsidRPr="00E4361A">
        <w:rPr>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44F3FEE1" w14:textId="77777777" w:rsidR="00E4361A" w:rsidRPr="00E4361A" w:rsidRDefault="00E4361A" w:rsidP="00417086">
      <w:pPr>
        <w:spacing w:line="360" w:lineRule="auto"/>
        <w:jc w:val="both"/>
        <w:rPr>
          <w:sz w:val="24"/>
          <w:szCs w:val="24"/>
        </w:rPr>
      </w:pPr>
      <w:r w:rsidRPr="00E4361A">
        <w:rPr>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5F85D6AD" w14:textId="77777777" w:rsidR="00E4361A" w:rsidRPr="00E4361A" w:rsidRDefault="00E4361A" w:rsidP="00417086">
      <w:pPr>
        <w:spacing w:line="360" w:lineRule="auto"/>
        <w:jc w:val="both"/>
        <w:rPr>
          <w:sz w:val="24"/>
          <w:szCs w:val="24"/>
        </w:rPr>
      </w:pPr>
      <w:r w:rsidRPr="00E4361A">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2C899BFE" w14:textId="77777777" w:rsidR="00E4361A" w:rsidRPr="00E4361A" w:rsidRDefault="00E4361A" w:rsidP="00417086">
      <w:pPr>
        <w:spacing w:line="360" w:lineRule="auto"/>
        <w:jc w:val="both"/>
        <w:rPr>
          <w:sz w:val="24"/>
          <w:szCs w:val="24"/>
        </w:rPr>
      </w:pPr>
      <w:r w:rsidRPr="00E4361A">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6321D64" w14:textId="77777777" w:rsidR="00E4361A" w:rsidRPr="00E4361A" w:rsidRDefault="00E4361A" w:rsidP="00417086">
      <w:pPr>
        <w:spacing w:line="360" w:lineRule="auto"/>
        <w:jc w:val="both"/>
        <w:rPr>
          <w:sz w:val="24"/>
          <w:szCs w:val="24"/>
        </w:rPr>
      </w:pPr>
      <w:r w:rsidRPr="00E4361A">
        <w:rPr>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B9E4F0F" w14:textId="77777777" w:rsidR="00E4361A" w:rsidRPr="00E4361A" w:rsidRDefault="00E4361A" w:rsidP="00417086">
      <w:pPr>
        <w:spacing w:line="360" w:lineRule="auto"/>
        <w:jc w:val="both"/>
        <w:rPr>
          <w:sz w:val="24"/>
          <w:szCs w:val="24"/>
        </w:rPr>
      </w:pPr>
      <w:r w:rsidRPr="00E4361A">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434BC219" w14:textId="77777777" w:rsidR="00E4361A" w:rsidRPr="00E4361A" w:rsidRDefault="00E4361A" w:rsidP="00417086">
      <w:pPr>
        <w:spacing w:line="360" w:lineRule="auto"/>
        <w:jc w:val="both"/>
        <w:rPr>
          <w:sz w:val="24"/>
          <w:szCs w:val="24"/>
        </w:rPr>
      </w:pPr>
      <w:r w:rsidRPr="00E4361A">
        <w:rPr>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C621624" w14:textId="77777777" w:rsidR="00E4361A" w:rsidRPr="00E4361A" w:rsidRDefault="00E4361A" w:rsidP="00417086">
      <w:pPr>
        <w:spacing w:line="360" w:lineRule="auto"/>
        <w:jc w:val="both"/>
        <w:rPr>
          <w:sz w:val="24"/>
          <w:szCs w:val="24"/>
        </w:rPr>
      </w:pPr>
      <w:r w:rsidRPr="00E4361A">
        <w:rPr>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9F853D8" w14:textId="77777777" w:rsidR="00E4361A" w:rsidRPr="00E4361A" w:rsidRDefault="00E4361A" w:rsidP="00417086">
      <w:pPr>
        <w:spacing w:line="360" w:lineRule="auto"/>
        <w:jc w:val="both"/>
        <w:rPr>
          <w:sz w:val="24"/>
          <w:szCs w:val="24"/>
        </w:rPr>
      </w:pPr>
      <w:r w:rsidRPr="00E4361A">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6B56D77" w14:textId="77777777" w:rsidR="00E4361A" w:rsidRPr="00E4361A" w:rsidRDefault="00E4361A" w:rsidP="00417086">
      <w:pPr>
        <w:spacing w:line="360" w:lineRule="auto"/>
        <w:jc w:val="both"/>
        <w:rPr>
          <w:sz w:val="24"/>
          <w:szCs w:val="24"/>
        </w:rPr>
      </w:pPr>
      <w:r w:rsidRPr="00E4361A">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293572EE" w14:textId="77777777" w:rsidR="00E4361A" w:rsidRPr="00E4361A" w:rsidRDefault="00E4361A" w:rsidP="00417086">
      <w:pPr>
        <w:spacing w:line="360" w:lineRule="auto"/>
        <w:jc w:val="both"/>
        <w:rPr>
          <w:sz w:val="24"/>
          <w:szCs w:val="24"/>
        </w:rPr>
      </w:pPr>
      <w:r w:rsidRPr="00E4361A">
        <w:rPr>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3A3F02D6" w14:textId="0286E251" w:rsidR="00E4361A" w:rsidRDefault="00E4361A" w:rsidP="00417086">
      <w:pPr>
        <w:spacing w:line="360" w:lineRule="auto"/>
        <w:sectPr w:rsidR="00E4361A" w:rsidSect="00E4361A">
          <w:pgSz w:w="11910" w:h="16840"/>
          <w:pgMar w:top="620" w:right="711" w:bottom="1140" w:left="940" w:header="0" w:footer="870" w:gutter="0"/>
          <w:cols w:space="720"/>
        </w:sectPr>
      </w:pPr>
      <w:r>
        <w:t> </w:t>
      </w:r>
    </w:p>
    <w:p w14:paraId="1A62748E" w14:textId="77777777" w:rsidR="00733630" w:rsidRDefault="00733630">
      <w:pPr>
        <w:pStyle w:val="a3"/>
        <w:ind w:left="0" w:firstLine="0"/>
        <w:jc w:val="left"/>
        <w:rPr>
          <w:sz w:val="26"/>
        </w:rPr>
      </w:pPr>
    </w:p>
    <w:p w14:paraId="4E1E3D68" w14:textId="77777777" w:rsidR="00733630" w:rsidRDefault="00632EAB">
      <w:pPr>
        <w:pStyle w:val="1"/>
        <w:spacing w:before="178"/>
        <w:ind w:firstLine="0"/>
        <w:jc w:val="left"/>
      </w:pPr>
      <w:r>
        <w:rPr>
          <w:spacing w:val="-1"/>
        </w:rPr>
        <w:t>язык»</w:t>
      </w:r>
    </w:p>
    <w:p w14:paraId="7926A61B" w14:textId="77777777" w:rsidR="00733630" w:rsidRDefault="00632EAB" w:rsidP="00650BD9">
      <w:pPr>
        <w:pStyle w:val="a6"/>
        <w:numPr>
          <w:ilvl w:val="2"/>
          <w:numId w:val="95"/>
        </w:numPr>
        <w:tabs>
          <w:tab w:val="left" w:pos="585"/>
        </w:tabs>
        <w:spacing w:before="64"/>
        <w:ind w:left="584" w:hanging="586"/>
        <w:jc w:val="left"/>
        <w:rPr>
          <w:b/>
          <w:sz w:val="24"/>
        </w:rPr>
      </w:pPr>
      <w:r>
        <w:rPr>
          <w:b/>
          <w:spacing w:val="4"/>
          <w:sz w:val="24"/>
        </w:rPr>
        <w:br w:type="column"/>
      </w:r>
      <w:r>
        <w:rPr>
          <w:b/>
          <w:sz w:val="24"/>
        </w:rPr>
        <w:t>Федеральная</w:t>
      </w:r>
      <w:r>
        <w:rPr>
          <w:b/>
          <w:spacing w:val="-11"/>
          <w:sz w:val="24"/>
        </w:rPr>
        <w:t xml:space="preserve"> </w:t>
      </w:r>
      <w:r>
        <w:rPr>
          <w:b/>
          <w:sz w:val="24"/>
        </w:rPr>
        <w:t>рабочая</w:t>
      </w:r>
      <w:r>
        <w:rPr>
          <w:b/>
          <w:spacing w:val="-11"/>
          <w:sz w:val="24"/>
        </w:rPr>
        <w:t xml:space="preserve"> </w:t>
      </w:r>
      <w:r>
        <w:rPr>
          <w:b/>
          <w:sz w:val="24"/>
        </w:rPr>
        <w:t>программа</w:t>
      </w:r>
      <w:r>
        <w:rPr>
          <w:b/>
          <w:spacing w:val="-10"/>
          <w:sz w:val="24"/>
        </w:rPr>
        <w:t xml:space="preserve"> </w:t>
      </w:r>
      <w:r>
        <w:rPr>
          <w:b/>
          <w:sz w:val="24"/>
        </w:rPr>
        <w:t>по</w:t>
      </w:r>
      <w:r>
        <w:rPr>
          <w:b/>
          <w:spacing w:val="-11"/>
          <w:sz w:val="24"/>
        </w:rPr>
        <w:t xml:space="preserve"> </w:t>
      </w:r>
      <w:r>
        <w:rPr>
          <w:b/>
          <w:sz w:val="24"/>
        </w:rPr>
        <w:t>учебному</w:t>
      </w:r>
      <w:r>
        <w:rPr>
          <w:b/>
          <w:spacing w:val="-5"/>
          <w:sz w:val="24"/>
        </w:rPr>
        <w:t xml:space="preserve"> </w:t>
      </w:r>
      <w:r>
        <w:rPr>
          <w:b/>
          <w:sz w:val="24"/>
        </w:rPr>
        <w:t>предмету</w:t>
      </w:r>
      <w:r>
        <w:rPr>
          <w:b/>
          <w:spacing w:val="-11"/>
          <w:sz w:val="24"/>
        </w:rPr>
        <w:t xml:space="preserve"> </w:t>
      </w:r>
      <w:r>
        <w:rPr>
          <w:b/>
          <w:sz w:val="24"/>
        </w:rPr>
        <w:t>«Родной</w:t>
      </w:r>
      <w:r>
        <w:rPr>
          <w:b/>
          <w:spacing w:val="-5"/>
          <w:sz w:val="24"/>
        </w:rPr>
        <w:t xml:space="preserve"> </w:t>
      </w:r>
      <w:r>
        <w:rPr>
          <w:b/>
          <w:sz w:val="24"/>
        </w:rPr>
        <w:t>(чувашский)</w:t>
      </w:r>
    </w:p>
    <w:p w14:paraId="5ABF4627" w14:textId="77777777" w:rsidR="00733630" w:rsidRDefault="00733630">
      <w:pPr>
        <w:pStyle w:val="a3"/>
        <w:ind w:left="0" w:firstLine="0"/>
        <w:jc w:val="left"/>
        <w:rPr>
          <w:b/>
          <w:sz w:val="26"/>
        </w:rPr>
      </w:pPr>
    </w:p>
    <w:p w14:paraId="76F3392E" w14:textId="77777777" w:rsidR="00733630" w:rsidRDefault="00733630">
      <w:pPr>
        <w:pStyle w:val="a3"/>
        <w:spacing w:before="4"/>
        <w:ind w:left="0" w:firstLine="0"/>
        <w:jc w:val="left"/>
        <w:rPr>
          <w:b/>
          <w:sz w:val="21"/>
        </w:rPr>
      </w:pPr>
    </w:p>
    <w:p w14:paraId="6BE592F1" w14:textId="77777777" w:rsidR="00733630" w:rsidRDefault="00632EAB">
      <w:pPr>
        <w:pStyle w:val="a3"/>
        <w:ind w:left="-1" w:firstLine="0"/>
        <w:jc w:val="left"/>
      </w:pPr>
      <w:r>
        <w:t>Федеральная</w:t>
      </w:r>
      <w:r>
        <w:rPr>
          <w:spacing w:val="45"/>
        </w:rPr>
        <w:t xml:space="preserve"> </w:t>
      </w:r>
      <w:r>
        <w:t>рабочая</w:t>
      </w:r>
      <w:r>
        <w:rPr>
          <w:spacing w:val="46"/>
        </w:rPr>
        <w:t xml:space="preserve"> </w:t>
      </w:r>
      <w:r>
        <w:t>программа</w:t>
      </w:r>
      <w:r>
        <w:rPr>
          <w:spacing w:val="45"/>
        </w:rPr>
        <w:t xml:space="preserve"> </w:t>
      </w:r>
      <w:r>
        <w:t>по</w:t>
      </w:r>
      <w:r>
        <w:rPr>
          <w:spacing w:val="50"/>
        </w:rPr>
        <w:t xml:space="preserve"> </w:t>
      </w:r>
      <w:r>
        <w:t>учебному</w:t>
      </w:r>
      <w:r>
        <w:rPr>
          <w:spacing w:val="41"/>
        </w:rPr>
        <w:t xml:space="preserve"> </w:t>
      </w:r>
      <w:r>
        <w:t>предмету</w:t>
      </w:r>
      <w:r>
        <w:rPr>
          <w:spacing w:val="42"/>
        </w:rPr>
        <w:t xml:space="preserve"> </w:t>
      </w:r>
      <w:r>
        <w:t>«Родной</w:t>
      </w:r>
      <w:r>
        <w:rPr>
          <w:spacing w:val="47"/>
        </w:rPr>
        <w:t xml:space="preserve"> </w:t>
      </w:r>
      <w:r>
        <w:t>(чувашский)</w:t>
      </w:r>
      <w:r>
        <w:rPr>
          <w:spacing w:val="46"/>
        </w:rPr>
        <w:t xml:space="preserve"> </w:t>
      </w:r>
      <w:r>
        <w:t>язык»</w:t>
      </w:r>
    </w:p>
    <w:p w14:paraId="614323DB" w14:textId="77777777" w:rsidR="00733630" w:rsidRDefault="00733630">
      <w:pPr>
        <w:sectPr w:rsidR="00733630">
          <w:pgSz w:w="11910" w:h="16840"/>
          <w:pgMar w:top="1100" w:right="140" w:bottom="1140" w:left="940" w:header="0" w:footer="870" w:gutter="0"/>
          <w:cols w:num="2" w:space="720" w:equalWidth="0">
            <w:col w:w="1009" w:space="40"/>
            <w:col w:w="9781"/>
          </w:cols>
        </w:sectPr>
      </w:pPr>
    </w:p>
    <w:p w14:paraId="67C36F95" w14:textId="77777777" w:rsidR="00733630" w:rsidRDefault="00632EAB">
      <w:pPr>
        <w:pStyle w:val="a3"/>
        <w:spacing w:before="143" w:line="360" w:lineRule="auto"/>
        <w:ind w:right="703" w:firstLine="0"/>
      </w:pPr>
      <w:r>
        <w:t>(предметная область «Родной язык и родная литература») (далее соответственно – программа</w:t>
      </w:r>
      <w:r>
        <w:rPr>
          <w:spacing w:val="1"/>
        </w:rPr>
        <w:t xml:space="preserve"> </w:t>
      </w:r>
      <w:r>
        <w:t>по родному (чувашскому) языку, родной (чувашский) язык, чувашский язык) разработана для</w:t>
      </w:r>
      <w:r>
        <w:rPr>
          <w:spacing w:val="1"/>
        </w:rPr>
        <w:t xml:space="preserve"> </w:t>
      </w:r>
      <w:r>
        <w:t>обучающихся, владеющих и (или) слабо владеющих родным (чувашским) языком, и 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1"/>
        </w:rPr>
        <w:t xml:space="preserve"> </w:t>
      </w:r>
      <w:r>
        <w:t>родному</w:t>
      </w:r>
      <w:r>
        <w:rPr>
          <w:spacing w:val="-8"/>
        </w:rPr>
        <w:t xml:space="preserve"> </w:t>
      </w:r>
      <w:r>
        <w:t>(чувашскому)</w:t>
      </w:r>
      <w:r>
        <w:rPr>
          <w:spacing w:val="3"/>
        </w:rPr>
        <w:t xml:space="preserve"> </w:t>
      </w:r>
      <w:r>
        <w:t>языку.</w:t>
      </w:r>
    </w:p>
    <w:p w14:paraId="4F9C9DF7" w14:textId="77777777" w:rsidR="00733630" w:rsidRDefault="00632EAB">
      <w:pPr>
        <w:pStyle w:val="a3"/>
        <w:spacing w:line="360" w:lineRule="auto"/>
        <w:ind w:right="704"/>
      </w:pPr>
      <w:r>
        <w:t>Пояснительная записка отражает общие цели изучения родного (чувашского) языка,</w:t>
      </w:r>
      <w:r>
        <w:rPr>
          <w:spacing w:val="1"/>
        </w:rPr>
        <w:t xml:space="preserve"> </w:t>
      </w:r>
      <w:r>
        <w:t>место в структуре учебного плана, а также подходы к отбору содержания, к определению</w:t>
      </w:r>
      <w:r>
        <w:rPr>
          <w:spacing w:val="1"/>
        </w:rPr>
        <w:t xml:space="preserve"> </w:t>
      </w:r>
      <w:r>
        <w:t>планируемых</w:t>
      </w:r>
      <w:r>
        <w:rPr>
          <w:spacing w:val="-4"/>
        </w:rPr>
        <w:t xml:space="preserve"> </w:t>
      </w:r>
      <w:r>
        <w:t>результатов.</w:t>
      </w:r>
    </w:p>
    <w:p w14:paraId="4664E9B7" w14:textId="77777777" w:rsidR="00733630" w:rsidRDefault="00632EAB">
      <w:pPr>
        <w:pStyle w:val="a3"/>
        <w:spacing w:before="1"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5"/>
        </w:rPr>
        <w:t xml:space="preserve"> </w:t>
      </w:r>
      <w:r>
        <w:t>уровне среднего общего образования.</w:t>
      </w:r>
    </w:p>
    <w:p w14:paraId="2866FB48" w14:textId="77777777" w:rsidR="00733630" w:rsidRDefault="00632EAB">
      <w:pPr>
        <w:pStyle w:val="a3"/>
        <w:spacing w:line="362" w:lineRule="auto"/>
        <w:ind w:right="70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(чувашскому)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w:t>
      </w:r>
      <w:r>
        <w:rPr>
          <w:spacing w:val="3"/>
        </w:rPr>
        <w:t xml:space="preserve"> </w:t>
      </w:r>
      <w:r>
        <w:t>а</w:t>
      </w:r>
      <w:r>
        <w:rPr>
          <w:spacing w:val="-6"/>
        </w:rPr>
        <w:t xml:space="preserve"> </w:t>
      </w:r>
      <w:r>
        <w:t>также предметные</w:t>
      </w:r>
      <w:r>
        <w:rPr>
          <w:spacing w:val="-1"/>
        </w:rPr>
        <w:t xml:space="preserve"> </w:t>
      </w:r>
      <w:r>
        <w:t>результаты</w:t>
      </w:r>
      <w:r>
        <w:rPr>
          <w:spacing w:val="3"/>
        </w:rPr>
        <w:t xml:space="preserve"> </w:t>
      </w:r>
      <w:r>
        <w:t>за</w:t>
      </w:r>
      <w:r>
        <w:rPr>
          <w:spacing w:val="-1"/>
        </w:rPr>
        <w:t xml:space="preserve"> </w:t>
      </w:r>
      <w:r>
        <w:t>каждый</w:t>
      </w:r>
      <w:r>
        <w:rPr>
          <w:spacing w:val="-3"/>
        </w:rPr>
        <w:t xml:space="preserve"> </w:t>
      </w:r>
      <w:r>
        <w:t>год</w:t>
      </w:r>
      <w:r>
        <w:rPr>
          <w:spacing w:val="-7"/>
        </w:rPr>
        <w:t xml:space="preserve"> </w:t>
      </w:r>
      <w:r>
        <w:t>обучения.</w:t>
      </w:r>
    </w:p>
    <w:p w14:paraId="11C2BEEB" w14:textId="77777777" w:rsidR="00733630" w:rsidRDefault="00632EAB">
      <w:pPr>
        <w:pStyle w:val="a3"/>
        <w:spacing w:line="269" w:lineRule="exact"/>
        <w:ind w:left="1048" w:firstLine="0"/>
      </w:pPr>
      <w:r>
        <w:t>Пояснительная</w:t>
      </w:r>
      <w:r>
        <w:rPr>
          <w:spacing w:val="-4"/>
        </w:rPr>
        <w:t xml:space="preserve"> </w:t>
      </w:r>
      <w:r>
        <w:t>записка.</w:t>
      </w:r>
    </w:p>
    <w:p w14:paraId="7722F4F7" w14:textId="77777777" w:rsidR="00733630" w:rsidRDefault="00632EAB">
      <w:pPr>
        <w:pStyle w:val="a3"/>
        <w:spacing w:before="134" w:line="360" w:lineRule="auto"/>
        <w:ind w:right="702"/>
      </w:pPr>
      <w:r>
        <w:t>Программа по родному (чувашскому) языку на уровне среднего общего образования</w:t>
      </w:r>
      <w:r>
        <w:rPr>
          <w:spacing w:val="1"/>
        </w:rPr>
        <w:t xml:space="preserve"> </w:t>
      </w:r>
      <w:r>
        <w:t>разработана с целью оказания методической помощи учителю в создании рабочей программы</w:t>
      </w:r>
      <w:r>
        <w:rPr>
          <w:spacing w:val="1"/>
        </w:rPr>
        <w:t xml:space="preserve"> </w:t>
      </w:r>
      <w:r>
        <w:t>по</w:t>
      </w:r>
      <w:r>
        <w:rPr>
          <w:spacing w:val="-6"/>
        </w:rPr>
        <w:t xml:space="preserve"> </w:t>
      </w:r>
      <w:r>
        <w:t>учебному</w:t>
      </w:r>
      <w:r>
        <w:rPr>
          <w:spacing w:val="-14"/>
        </w:rPr>
        <w:t xml:space="preserve"> </w:t>
      </w:r>
      <w:r>
        <w:t>предмету,</w:t>
      </w:r>
      <w:r>
        <w:rPr>
          <w:spacing w:val="-4"/>
        </w:rPr>
        <w:t xml:space="preserve"> </w:t>
      </w:r>
      <w:r>
        <w:t>ориентированной</w:t>
      </w:r>
      <w:r>
        <w:rPr>
          <w:spacing w:val="-10"/>
        </w:rPr>
        <w:t xml:space="preserve"> </w:t>
      </w:r>
      <w:r>
        <w:t>на</w:t>
      </w:r>
      <w:r>
        <w:rPr>
          <w:spacing w:val="-6"/>
        </w:rPr>
        <w:t xml:space="preserve"> </w:t>
      </w:r>
      <w:r>
        <w:t>современные тенденции</w:t>
      </w:r>
      <w:r>
        <w:rPr>
          <w:spacing w:val="-5"/>
        </w:rPr>
        <w:t xml:space="preserve"> </w:t>
      </w:r>
      <w:r>
        <w:t>в</w:t>
      </w:r>
      <w:r>
        <w:rPr>
          <w:spacing w:val="-13"/>
        </w:rPr>
        <w:t xml:space="preserve"> </w:t>
      </w:r>
      <w:r>
        <w:t>образовании</w:t>
      </w:r>
      <w:r>
        <w:rPr>
          <w:spacing w:val="-10"/>
        </w:rPr>
        <w:t xml:space="preserve"> </w:t>
      </w:r>
      <w:r>
        <w:t>и</w:t>
      </w:r>
      <w:r>
        <w:rPr>
          <w:spacing w:val="-9"/>
        </w:rPr>
        <w:t xml:space="preserve"> </w:t>
      </w:r>
      <w:r>
        <w:t>активные</w:t>
      </w:r>
      <w:r>
        <w:rPr>
          <w:spacing w:val="-58"/>
        </w:rPr>
        <w:t xml:space="preserve"> </w:t>
      </w:r>
      <w:r>
        <w:t>методики</w:t>
      </w:r>
      <w:r>
        <w:rPr>
          <w:spacing w:val="-8"/>
        </w:rPr>
        <w:t xml:space="preserve"> </w:t>
      </w:r>
      <w:r>
        <w:t>обучения.</w:t>
      </w:r>
    </w:p>
    <w:p w14:paraId="131C9F65" w14:textId="77777777" w:rsidR="00733630" w:rsidRDefault="00632EAB">
      <w:pPr>
        <w:pStyle w:val="a3"/>
        <w:spacing w:before="1" w:line="360" w:lineRule="auto"/>
        <w:ind w:right="706"/>
      </w:pPr>
      <w:r>
        <w:t>Основное</w:t>
      </w:r>
      <w:r>
        <w:rPr>
          <w:spacing w:val="1"/>
        </w:rPr>
        <w:t xml:space="preserve"> </w:t>
      </w:r>
      <w:r>
        <w:t>содержание</w:t>
      </w:r>
      <w:r>
        <w:rPr>
          <w:spacing w:val="1"/>
        </w:rPr>
        <w:t xml:space="preserve"> </w:t>
      </w:r>
      <w:r>
        <w:t>программы</w:t>
      </w:r>
      <w:r>
        <w:rPr>
          <w:spacing w:val="1"/>
        </w:rPr>
        <w:t xml:space="preserve"> </w:t>
      </w:r>
      <w:r>
        <w:t>представлено</w:t>
      </w:r>
      <w:r>
        <w:rPr>
          <w:spacing w:val="1"/>
        </w:rPr>
        <w:t xml:space="preserve"> </w:t>
      </w:r>
      <w:r>
        <w:t>в</w:t>
      </w:r>
      <w:r>
        <w:rPr>
          <w:spacing w:val="1"/>
        </w:rPr>
        <w:t xml:space="preserve"> </w:t>
      </w:r>
      <w:r>
        <w:t>виде</w:t>
      </w:r>
      <w:r>
        <w:rPr>
          <w:spacing w:val="1"/>
        </w:rPr>
        <w:t xml:space="preserve"> </w:t>
      </w:r>
      <w:r>
        <w:t>двух</w:t>
      </w:r>
      <w:r>
        <w:rPr>
          <w:spacing w:val="1"/>
        </w:rPr>
        <w:t xml:space="preserve"> </w:t>
      </w:r>
      <w:r>
        <w:t>блоков.</w:t>
      </w:r>
      <w:r>
        <w:rPr>
          <w:spacing w:val="1"/>
        </w:rPr>
        <w:t xml:space="preserve"> </w:t>
      </w:r>
      <w:r>
        <w:t>Первый</w:t>
      </w:r>
      <w:r>
        <w:rPr>
          <w:spacing w:val="1"/>
        </w:rPr>
        <w:t xml:space="preserve"> </w:t>
      </w:r>
      <w:r>
        <w:t>блок</w:t>
      </w:r>
      <w:r>
        <w:rPr>
          <w:spacing w:val="1"/>
        </w:rPr>
        <w:t xml:space="preserve"> </w:t>
      </w:r>
      <w:r>
        <w:t>представлен разделами, изучение которых направлено на сознательное формирование навыков</w:t>
      </w:r>
      <w:r>
        <w:rPr>
          <w:spacing w:val="-57"/>
        </w:rPr>
        <w:t xml:space="preserve"> </w:t>
      </w:r>
      <w:r>
        <w:t>речевого общения: «Функциональная лингвистика. Функциональные стили речи», «Научный</w:t>
      </w:r>
      <w:r>
        <w:rPr>
          <w:spacing w:val="1"/>
        </w:rPr>
        <w:t xml:space="preserve"> </w:t>
      </w:r>
      <w:r>
        <w:t>стиль</w:t>
      </w:r>
      <w:r>
        <w:rPr>
          <w:spacing w:val="-1"/>
        </w:rPr>
        <w:t xml:space="preserve"> </w:t>
      </w:r>
      <w:r>
        <w:t>речи», «Разговорный</w:t>
      </w:r>
      <w:r>
        <w:rPr>
          <w:spacing w:val="-4"/>
        </w:rPr>
        <w:t xml:space="preserve"> </w:t>
      </w:r>
      <w:r>
        <w:t>стиль»,</w:t>
      </w:r>
      <w:r>
        <w:rPr>
          <w:spacing w:val="-4"/>
        </w:rPr>
        <w:t xml:space="preserve"> </w:t>
      </w:r>
      <w:r>
        <w:t>«Официально-деловой стиль», «Публицистический стиль»,</w:t>
      </w:r>
    </w:p>
    <w:p w14:paraId="4C1B9C50" w14:textId="77777777" w:rsidR="00733630" w:rsidRDefault="00632EAB">
      <w:pPr>
        <w:pStyle w:val="a3"/>
        <w:spacing w:before="1" w:line="360" w:lineRule="auto"/>
        <w:ind w:right="710" w:firstLine="0"/>
      </w:pPr>
      <w:r>
        <w:t>«Язык</w:t>
      </w:r>
      <w:r>
        <w:rPr>
          <w:spacing w:val="1"/>
        </w:rPr>
        <w:t xml:space="preserve"> </w:t>
      </w:r>
      <w:r>
        <w:t>художественной</w:t>
      </w:r>
      <w:r>
        <w:rPr>
          <w:spacing w:val="1"/>
        </w:rPr>
        <w:t xml:space="preserve"> </w:t>
      </w:r>
      <w:r>
        <w:t>литературы»,</w:t>
      </w:r>
      <w:r>
        <w:rPr>
          <w:spacing w:val="1"/>
        </w:rPr>
        <w:t xml:space="preserve"> </w:t>
      </w:r>
      <w:r>
        <w:t>«Культура</w:t>
      </w:r>
      <w:r>
        <w:rPr>
          <w:spacing w:val="1"/>
        </w:rPr>
        <w:t xml:space="preserve"> </w:t>
      </w:r>
      <w:r>
        <w:t>речи».</w:t>
      </w:r>
      <w:r>
        <w:rPr>
          <w:spacing w:val="1"/>
        </w:rPr>
        <w:t xml:space="preserve"> </w:t>
      </w:r>
      <w:r>
        <w:t>Второй</w:t>
      </w:r>
      <w:r>
        <w:rPr>
          <w:spacing w:val="1"/>
        </w:rPr>
        <w:t xml:space="preserve"> </w:t>
      </w:r>
      <w:r>
        <w:t>блок</w:t>
      </w:r>
      <w:r>
        <w:rPr>
          <w:spacing w:val="1"/>
        </w:rPr>
        <w:t xml:space="preserve"> </w:t>
      </w:r>
      <w:r>
        <w:t>включает</w:t>
      </w:r>
      <w:r>
        <w:rPr>
          <w:spacing w:val="1"/>
        </w:rPr>
        <w:t xml:space="preserve"> </w:t>
      </w:r>
      <w:r>
        <w:t>разделы,</w:t>
      </w:r>
      <w:r>
        <w:rPr>
          <w:spacing w:val="1"/>
        </w:rPr>
        <w:t xml:space="preserve"> </w:t>
      </w:r>
      <w:r>
        <w:t>отражающие устройство языка и особенности функционирования языковых единиц: «Общие</w:t>
      </w:r>
      <w:r>
        <w:rPr>
          <w:spacing w:val="1"/>
        </w:rPr>
        <w:t xml:space="preserve"> </w:t>
      </w:r>
      <w:r>
        <w:t>сведения</w:t>
      </w:r>
      <w:r>
        <w:rPr>
          <w:spacing w:val="1"/>
        </w:rPr>
        <w:t xml:space="preserve"> </w:t>
      </w:r>
      <w:r>
        <w:t>о</w:t>
      </w:r>
      <w:r>
        <w:rPr>
          <w:spacing w:val="1"/>
        </w:rPr>
        <w:t xml:space="preserve"> </w:t>
      </w:r>
      <w:r>
        <w:t>языке»,</w:t>
      </w:r>
      <w:r>
        <w:rPr>
          <w:spacing w:val="1"/>
        </w:rPr>
        <w:t xml:space="preserve"> </w:t>
      </w:r>
      <w:r>
        <w:t>«Чувашский</w:t>
      </w:r>
      <w:r>
        <w:rPr>
          <w:spacing w:val="1"/>
        </w:rPr>
        <w:t xml:space="preserve"> </w:t>
      </w:r>
      <w:r>
        <w:t>язык</w:t>
      </w:r>
      <w:r>
        <w:rPr>
          <w:spacing w:val="1"/>
        </w:rPr>
        <w:t xml:space="preserve"> </w:t>
      </w:r>
      <w:r>
        <w:t>как</w:t>
      </w:r>
      <w:r>
        <w:rPr>
          <w:spacing w:val="1"/>
        </w:rPr>
        <w:t xml:space="preserve"> </w:t>
      </w:r>
      <w:r>
        <w:t>система</w:t>
      </w:r>
      <w:r>
        <w:rPr>
          <w:spacing w:val="1"/>
        </w:rPr>
        <w:t xml:space="preserve"> </w:t>
      </w:r>
      <w:r>
        <w:t>средств</w:t>
      </w:r>
      <w:r>
        <w:rPr>
          <w:spacing w:val="1"/>
        </w:rPr>
        <w:t xml:space="preserve"> </w:t>
      </w:r>
      <w:r>
        <w:t>разных</w:t>
      </w:r>
      <w:r>
        <w:rPr>
          <w:spacing w:val="1"/>
        </w:rPr>
        <w:t xml:space="preserve"> </w:t>
      </w:r>
      <w:r>
        <w:t>уровней»,</w:t>
      </w:r>
      <w:r>
        <w:rPr>
          <w:spacing w:val="1"/>
        </w:rPr>
        <w:t xml:space="preserve"> </w:t>
      </w:r>
      <w:r>
        <w:t>«Лексика</w:t>
      </w:r>
      <w:r>
        <w:rPr>
          <w:spacing w:val="1"/>
        </w:rPr>
        <w:t xml:space="preserve"> </w:t>
      </w:r>
      <w:r>
        <w:t>и</w:t>
      </w:r>
      <w:r>
        <w:rPr>
          <w:spacing w:val="1"/>
        </w:rPr>
        <w:t xml:space="preserve"> </w:t>
      </w:r>
      <w:r>
        <w:t>фразеология»,</w:t>
      </w:r>
      <w:r>
        <w:rPr>
          <w:spacing w:val="-1"/>
        </w:rPr>
        <w:t xml:space="preserve"> </w:t>
      </w:r>
      <w:r>
        <w:t>«Состав</w:t>
      </w:r>
      <w:r>
        <w:rPr>
          <w:spacing w:val="-6"/>
        </w:rPr>
        <w:t xml:space="preserve"> </w:t>
      </w:r>
      <w:r>
        <w:t>слова</w:t>
      </w:r>
      <w:r>
        <w:rPr>
          <w:spacing w:val="-4"/>
        </w:rPr>
        <w:t xml:space="preserve"> </w:t>
      </w:r>
      <w:r>
        <w:t>(морфемика)</w:t>
      </w:r>
      <w:r>
        <w:rPr>
          <w:spacing w:val="-1"/>
        </w:rPr>
        <w:t xml:space="preserve"> </w:t>
      </w:r>
      <w:r>
        <w:t>и</w:t>
      </w:r>
      <w:r>
        <w:rPr>
          <w:spacing w:val="-7"/>
        </w:rPr>
        <w:t xml:space="preserve"> </w:t>
      </w:r>
      <w:r>
        <w:t>словообразование»,</w:t>
      </w:r>
      <w:r>
        <w:rPr>
          <w:spacing w:val="-1"/>
        </w:rPr>
        <w:t xml:space="preserve"> </w:t>
      </w:r>
      <w:r>
        <w:t>«Морфология</w:t>
      </w:r>
      <w:r>
        <w:rPr>
          <w:spacing w:val="-2"/>
        </w:rPr>
        <w:t xml:space="preserve"> </w:t>
      </w:r>
      <w:r>
        <w:t>и</w:t>
      </w:r>
      <w:r>
        <w:rPr>
          <w:spacing w:val="-11"/>
        </w:rPr>
        <w:t xml:space="preserve"> </w:t>
      </w:r>
      <w:r>
        <w:t>орфография»,</w:t>
      </w:r>
    </w:p>
    <w:p w14:paraId="5A4892DC" w14:textId="77777777" w:rsidR="00733630" w:rsidRDefault="00632EAB">
      <w:pPr>
        <w:pStyle w:val="a3"/>
        <w:ind w:firstLine="0"/>
      </w:pPr>
      <w:r>
        <w:t>«Синтаксис</w:t>
      </w:r>
      <w:r>
        <w:rPr>
          <w:spacing w:val="-6"/>
        </w:rPr>
        <w:t xml:space="preserve"> </w:t>
      </w:r>
      <w:r>
        <w:t>и</w:t>
      </w:r>
      <w:r>
        <w:rPr>
          <w:spacing w:val="-4"/>
        </w:rPr>
        <w:t xml:space="preserve"> </w:t>
      </w:r>
      <w:r>
        <w:t>пунктуация».</w:t>
      </w:r>
    </w:p>
    <w:p w14:paraId="2D36EE0B" w14:textId="77777777" w:rsidR="00733630" w:rsidRDefault="00632EAB">
      <w:pPr>
        <w:pStyle w:val="a3"/>
        <w:spacing w:before="137" w:line="360" w:lineRule="auto"/>
        <w:ind w:right="704"/>
      </w:pPr>
      <w:r>
        <w:t>В учебном процессе указанные темы неразрывно взаимосвязаны и интегрированы. При</w:t>
      </w:r>
      <w:r>
        <w:rPr>
          <w:spacing w:val="1"/>
        </w:rPr>
        <w:t xml:space="preserve"> </w:t>
      </w:r>
      <w:r>
        <w:t>изучении каждого раздела курса обучающиеся не только получают соответствующие знания и</w:t>
      </w:r>
      <w:r>
        <w:rPr>
          <w:spacing w:val="1"/>
        </w:rPr>
        <w:t xml:space="preserve"> </w:t>
      </w:r>
      <w:r>
        <w:t>овладевают</w:t>
      </w:r>
      <w:r>
        <w:rPr>
          <w:spacing w:val="1"/>
        </w:rPr>
        <w:t xml:space="preserve"> </w:t>
      </w:r>
      <w:r>
        <w:t>необходимыми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но</w:t>
      </w:r>
      <w:r>
        <w:rPr>
          <w:spacing w:val="1"/>
        </w:rPr>
        <w:t xml:space="preserve"> </w:t>
      </w:r>
      <w:r>
        <w:t>и</w:t>
      </w:r>
      <w:r>
        <w:rPr>
          <w:spacing w:val="1"/>
        </w:rPr>
        <w:t xml:space="preserve"> </w:t>
      </w:r>
      <w:r>
        <w:t>совершенствуют</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углубляют</w:t>
      </w:r>
      <w:r>
        <w:rPr>
          <w:spacing w:val="1"/>
        </w:rPr>
        <w:t xml:space="preserve"> </w:t>
      </w:r>
      <w:r>
        <w:t>представление</w:t>
      </w:r>
      <w:r>
        <w:rPr>
          <w:spacing w:val="1"/>
        </w:rPr>
        <w:t xml:space="preserve"> </w:t>
      </w:r>
      <w:r>
        <w:t>о</w:t>
      </w:r>
      <w:r>
        <w:rPr>
          <w:spacing w:val="1"/>
        </w:rPr>
        <w:t xml:space="preserve"> </w:t>
      </w:r>
      <w:r>
        <w:t>чувашском</w:t>
      </w:r>
      <w:r>
        <w:rPr>
          <w:spacing w:val="1"/>
        </w:rPr>
        <w:t xml:space="preserve"> </w:t>
      </w:r>
      <w:r>
        <w:t>языке</w:t>
      </w:r>
      <w:r>
        <w:rPr>
          <w:spacing w:val="1"/>
        </w:rPr>
        <w:t xml:space="preserve"> </w:t>
      </w:r>
      <w:r>
        <w:t>как</w:t>
      </w:r>
      <w:r>
        <w:rPr>
          <w:spacing w:val="1"/>
        </w:rPr>
        <w:t xml:space="preserve"> </w:t>
      </w:r>
      <w:r>
        <w:t>национально-культурном</w:t>
      </w:r>
      <w:r>
        <w:rPr>
          <w:spacing w:val="1"/>
        </w:rPr>
        <w:t xml:space="preserve"> </w:t>
      </w:r>
      <w:r>
        <w:t>феномене.</w:t>
      </w:r>
    </w:p>
    <w:p w14:paraId="2F56F9F5" w14:textId="77777777" w:rsidR="00733630" w:rsidRDefault="00733630">
      <w:pPr>
        <w:spacing w:line="360" w:lineRule="auto"/>
        <w:sectPr w:rsidR="00733630">
          <w:type w:val="continuous"/>
          <w:pgSz w:w="11910" w:h="16840"/>
          <w:pgMar w:top="620" w:right="140" w:bottom="280" w:left="940" w:header="720" w:footer="720" w:gutter="0"/>
          <w:cols w:space="720"/>
        </w:sectPr>
      </w:pPr>
    </w:p>
    <w:p w14:paraId="36BFFD4D" w14:textId="77777777" w:rsidR="00733630" w:rsidRDefault="00632EAB">
      <w:pPr>
        <w:pStyle w:val="a3"/>
        <w:spacing w:before="64" w:line="360" w:lineRule="auto"/>
        <w:ind w:left="1048" w:firstLine="0"/>
        <w:jc w:val="left"/>
      </w:pPr>
      <w:r>
        <w:t>Изучение родного (чувашского) языка направлено на достижение следующих целей:</w:t>
      </w:r>
      <w:r>
        <w:rPr>
          <w:spacing w:val="1"/>
        </w:rPr>
        <w:t xml:space="preserve"> </w:t>
      </w:r>
      <w:r>
        <w:t>формирование</w:t>
      </w:r>
      <w:r>
        <w:rPr>
          <w:spacing w:val="21"/>
        </w:rPr>
        <w:t xml:space="preserve"> </w:t>
      </w:r>
      <w:r>
        <w:t>представлений</w:t>
      </w:r>
      <w:r>
        <w:rPr>
          <w:spacing w:val="15"/>
        </w:rPr>
        <w:t xml:space="preserve"> </w:t>
      </w:r>
      <w:r>
        <w:t>о</w:t>
      </w:r>
      <w:r>
        <w:rPr>
          <w:spacing w:val="26"/>
        </w:rPr>
        <w:t xml:space="preserve"> </w:t>
      </w:r>
      <w:r>
        <w:t>роли</w:t>
      </w:r>
      <w:r>
        <w:rPr>
          <w:spacing w:val="19"/>
        </w:rPr>
        <w:t xml:space="preserve"> </w:t>
      </w:r>
      <w:r>
        <w:t>и</w:t>
      </w:r>
      <w:r>
        <w:rPr>
          <w:spacing w:val="24"/>
        </w:rPr>
        <w:t xml:space="preserve"> </w:t>
      </w:r>
      <w:r>
        <w:t>значении</w:t>
      </w:r>
      <w:r>
        <w:rPr>
          <w:spacing w:val="24"/>
        </w:rPr>
        <w:t xml:space="preserve"> </w:t>
      </w:r>
      <w:r>
        <w:t>родного</w:t>
      </w:r>
      <w:r>
        <w:rPr>
          <w:spacing w:val="22"/>
        </w:rPr>
        <w:t xml:space="preserve"> </w:t>
      </w:r>
      <w:r>
        <w:t>(чувашского)</w:t>
      </w:r>
      <w:r>
        <w:rPr>
          <w:spacing w:val="24"/>
        </w:rPr>
        <w:t xml:space="preserve"> </w:t>
      </w:r>
      <w:r>
        <w:t>языка</w:t>
      </w:r>
      <w:r>
        <w:rPr>
          <w:spacing w:val="17"/>
        </w:rPr>
        <w:t xml:space="preserve"> </w:t>
      </w:r>
      <w:r>
        <w:t>в</w:t>
      </w:r>
      <w:r>
        <w:rPr>
          <w:spacing w:val="8"/>
        </w:rPr>
        <w:t xml:space="preserve"> </w:t>
      </w:r>
      <w:r>
        <w:t>жизни</w:t>
      </w:r>
    </w:p>
    <w:p w14:paraId="7E654FE1" w14:textId="77777777" w:rsidR="00733630" w:rsidRDefault="00632EAB">
      <w:pPr>
        <w:pStyle w:val="a3"/>
        <w:spacing w:line="274" w:lineRule="exact"/>
        <w:ind w:firstLine="0"/>
        <w:jc w:val="left"/>
      </w:pPr>
      <w:r>
        <w:t>человека,</w:t>
      </w:r>
      <w:r>
        <w:rPr>
          <w:spacing w:val="-4"/>
        </w:rPr>
        <w:t xml:space="preserve"> </w:t>
      </w:r>
      <w:r>
        <w:t>общества,</w:t>
      </w:r>
      <w:r>
        <w:rPr>
          <w:spacing w:val="-3"/>
        </w:rPr>
        <w:t xml:space="preserve"> </w:t>
      </w:r>
      <w:r>
        <w:t>государства;</w:t>
      </w:r>
    </w:p>
    <w:p w14:paraId="0FB673EF" w14:textId="77777777" w:rsidR="00733630" w:rsidRDefault="00632EAB">
      <w:pPr>
        <w:pStyle w:val="a3"/>
        <w:spacing w:before="137" w:line="364" w:lineRule="auto"/>
        <w:ind w:right="684"/>
        <w:jc w:val="left"/>
      </w:pPr>
      <w:r>
        <w:t>формирование</w:t>
      </w:r>
      <w:r>
        <w:rPr>
          <w:spacing w:val="28"/>
        </w:rPr>
        <w:t xml:space="preserve"> </w:t>
      </w:r>
      <w:r>
        <w:t>умений</w:t>
      </w:r>
      <w:r>
        <w:rPr>
          <w:spacing w:val="31"/>
        </w:rPr>
        <w:t xml:space="preserve"> </w:t>
      </w:r>
      <w:r>
        <w:t>использовать</w:t>
      </w:r>
      <w:r>
        <w:rPr>
          <w:spacing w:val="32"/>
        </w:rPr>
        <w:t xml:space="preserve"> </w:t>
      </w:r>
      <w:r>
        <w:t>языковые</w:t>
      </w:r>
      <w:r>
        <w:rPr>
          <w:spacing w:val="29"/>
        </w:rPr>
        <w:t xml:space="preserve"> </w:t>
      </w:r>
      <w:r>
        <w:t>средства</w:t>
      </w:r>
      <w:r>
        <w:rPr>
          <w:spacing w:val="29"/>
        </w:rPr>
        <w:t xml:space="preserve"> </w:t>
      </w:r>
      <w:r>
        <w:t>в</w:t>
      </w:r>
      <w:r>
        <w:rPr>
          <w:spacing w:val="32"/>
        </w:rPr>
        <w:t xml:space="preserve"> </w:t>
      </w:r>
      <w:r>
        <w:t>соответствии</w:t>
      </w:r>
      <w:r>
        <w:rPr>
          <w:spacing w:val="27"/>
        </w:rPr>
        <w:t xml:space="preserve"> </w:t>
      </w:r>
      <w:r>
        <w:t>с</w:t>
      </w:r>
      <w:r>
        <w:rPr>
          <w:spacing w:val="7"/>
        </w:rPr>
        <w:t xml:space="preserve"> </w:t>
      </w:r>
      <w:r>
        <w:t>ситуацией</w:t>
      </w:r>
      <w:r>
        <w:rPr>
          <w:spacing w:val="31"/>
        </w:rPr>
        <w:t xml:space="preserve"> </w:t>
      </w:r>
      <w:r>
        <w:t>и</w:t>
      </w:r>
      <w:r>
        <w:rPr>
          <w:spacing w:val="-57"/>
        </w:rPr>
        <w:t xml:space="preserve"> </w:t>
      </w:r>
      <w:r>
        <w:t>сферой</w:t>
      </w:r>
      <w:r>
        <w:rPr>
          <w:spacing w:val="-2"/>
        </w:rPr>
        <w:t xml:space="preserve"> </w:t>
      </w:r>
      <w:r>
        <w:t>общения;</w:t>
      </w:r>
    </w:p>
    <w:p w14:paraId="658A61C7" w14:textId="77777777" w:rsidR="00733630" w:rsidRDefault="00632EAB">
      <w:pPr>
        <w:pStyle w:val="a3"/>
        <w:spacing w:line="360" w:lineRule="auto"/>
        <w:ind w:right="709"/>
        <w:jc w:val="left"/>
      </w:pPr>
      <w:r>
        <w:t>формирование</w:t>
      </w:r>
      <w:r>
        <w:rPr>
          <w:spacing w:val="49"/>
        </w:rPr>
        <w:t xml:space="preserve"> </w:t>
      </w:r>
      <w:r>
        <w:t>умений</w:t>
      </w:r>
      <w:r>
        <w:rPr>
          <w:spacing w:val="51"/>
        </w:rPr>
        <w:t xml:space="preserve"> </w:t>
      </w:r>
      <w:r>
        <w:t>переработки</w:t>
      </w:r>
      <w:r>
        <w:rPr>
          <w:spacing w:val="46"/>
        </w:rPr>
        <w:t xml:space="preserve"> </w:t>
      </w:r>
      <w:r>
        <w:t>прочитанных</w:t>
      </w:r>
      <w:r>
        <w:rPr>
          <w:spacing w:val="46"/>
        </w:rPr>
        <w:t xml:space="preserve"> </w:t>
      </w:r>
      <w:r>
        <w:t>и</w:t>
      </w:r>
      <w:r>
        <w:rPr>
          <w:spacing w:val="51"/>
        </w:rPr>
        <w:t xml:space="preserve"> </w:t>
      </w:r>
      <w:r>
        <w:t>прослушанных</w:t>
      </w:r>
      <w:r>
        <w:rPr>
          <w:spacing w:val="45"/>
        </w:rPr>
        <w:t xml:space="preserve"> </w:t>
      </w:r>
      <w:r>
        <w:t>текстов,</w:t>
      </w:r>
      <w:r>
        <w:rPr>
          <w:spacing w:val="48"/>
        </w:rPr>
        <w:t xml:space="preserve"> </w:t>
      </w:r>
      <w:r>
        <w:t>включая</w:t>
      </w:r>
      <w:r>
        <w:rPr>
          <w:spacing w:val="-57"/>
        </w:rPr>
        <w:t xml:space="preserve"> </w:t>
      </w:r>
      <w:r>
        <w:t>тексты</w:t>
      </w:r>
      <w:r>
        <w:rPr>
          <w:spacing w:val="3"/>
        </w:rPr>
        <w:t xml:space="preserve"> </w:t>
      </w:r>
      <w:r>
        <w:t>разных</w:t>
      </w:r>
      <w:r>
        <w:rPr>
          <w:spacing w:val="-4"/>
        </w:rPr>
        <w:t xml:space="preserve"> </w:t>
      </w:r>
      <w:r>
        <w:t>форматов</w:t>
      </w:r>
      <w:r>
        <w:rPr>
          <w:spacing w:val="-2"/>
        </w:rPr>
        <w:t xml:space="preserve"> </w:t>
      </w:r>
      <w:r>
        <w:t>(гипертексты,</w:t>
      </w:r>
      <w:r>
        <w:rPr>
          <w:spacing w:val="-1"/>
        </w:rPr>
        <w:t xml:space="preserve"> </w:t>
      </w:r>
      <w:r>
        <w:t>графика,</w:t>
      </w:r>
      <w:r>
        <w:rPr>
          <w:spacing w:val="3"/>
        </w:rPr>
        <w:t xml:space="preserve"> </w:t>
      </w:r>
      <w:r>
        <w:t>инфографика и</w:t>
      </w:r>
      <w:r>
        <w:rPr>
          <w:spacing w:val="-3"/>
        </w:rPr>
        <w:t xml:space="preserve"> </w:t>
      </w:r>
      <w:r>
        <w:t>другие);</w:t>
      </w:r>
    </w:p>
    <w:p w14:paraId="08D5F3DA" w14:textId="77777777" w:rsidR="00733630" w:rsidRDefault="00632EAB">
      <w:pPr>
        <w:pStyle w:val="a3"/>
        <w:spacing w:line="274" w:lineRule="exact"/>
        <w:ind w:left="1048" w:firstLine="0"/>
        <w:jc w:val="left"/>
      </w:pPr>
      <w:r>
        <w:t>создание</w:t>
      </w:r>
      <w:r>
        <w:rPr>
          <w:spacing w:val="-7"/>
        </w:rPr>
        <w:t xml:space="preserve"> </w:t>
      </w:r>
      <w:r>
        <w:t>вторичных</w:t>
      </w:r>
      <w:r>
        <w:rPr>
          <w:spacing w:val="-5"/>
        </w:rPr>
        <w:t xml:space="preserve"> </w:t>
      </w:r>
      <w:r>
        <w:t>текстов,</w:t>
      </w:r>
      <w:r>
        <w:rPr>
          <w:spacing w:val="1"/>
        </w:rPr>
        <w:t xml:space="preserve"> </w:t>
      </w:r>
      <w:r>
        <w:t>редактирование</w:t>
      </w:r>
      <w:r>
        <w:rPr>
          <w:spacing w:val="-1"/>
        </w:rPr>
        <w:t xml:space="preserve"> </w:t>
      </w:r>
      <w:r>
        <w:t>собственных</w:t>
      </w:r>
      <w:r>
        <w:rPr>
          <w:spacing w:val="-5"/>
        </w:rPr>
        <w:t xml:space="preserve"> </w:t>
      </w:r>
      <w:r>
        <w:t>текстов;</w:t>
      </w:r>
    </w:p>
    <w:p w14:paraId="12F89C88" w14:textId="77777777" w:rsidR="00733630" w:rsidRDefault="00632EAB">
      <w:pPr>
        <w:pStyle w:val="a3"/>
        <w:spacing w:before="134" w:line="360" w:lineRule="auto"/>
        <w:ind w:right="711"/>
        <w:jc w:val="left"/>
      </w:pPr>
      <w:r>
        <w:t>систематизация</w:t>
      </w:r>
      <w:r>
        <w:rPr>
          <w:spacing w:val="2"/>
        </w:rPr>
        <w:t xml:space="preserve"> </w:t>
      </w:r>
      <w:r>
        <w:t>знаний</w:t>
      </w:r>
      <w:r>
        <w:rPr>
          <w:spacing w:val="59"/>
        </w:rPr>
        <w:t xml:space="preserve"> </w:t>
      </w:r>
      <w:r>
        <w:t>о</w:t>
      </w:r>
      <w:r>
        <w:rPr>
          <w:spacing w:val="2"/>
        </w:rPr>
        <w:t xml:space="preserve"> </w:t>
      </w:r>
      <w:r>
        <w:t>функциональных</w:t>
      </w:r>
      <w:r>
        <w:rPr>
          <w:spacing w:val="58"/>
        </w:rPr>
        <w:t xml:space="preserve"> </w:t>
      </w:r>
      <w:r>
        <w:t>разновидностях</w:t>
      </w:r>
      <w:r>
        <w:rPr>
          <w:spacing w:val="58"/>
        </w:rPr>
        <w:t xml:space="preserve"> </w:t>
      </w:r>
      <w:r>
        <w:t>чувашского</w:t>
      </w:r>
      <w:r>
        <w:rPr>
          <w:spacing w:val="7"/>
        </w:rPr>
        <w:t xml:space="preserve"> </w:t>
      </w:r>
      <w:r>
        <w:t>языка</w:t>
      </w:r>
      <w:r>
        <w:rPr>
          <w:spacing w:val="2"/>
        </w:rPr>
        <w:t xml:space="preserve"> </w:t>
      </w:r>
      <w:r>
        <w:t>и</w:t>
      </w:r>
      <w:r>
        <w:rPr>
          <w:spacing w:val="-57"/>
        </w:rPr>
        <w:t xml:space="preserve"> </w:t>
      </w:r>
      <w:r>
        <w:t>функционально-смысловых</w:t>
      </w:r>
      <w:r>
        <w:rPr>
          <w:spacing w:val="-4"/>
        </w:rPr>
        <w:t xml:space="preserve"> </w:t>
      </w:r>
      <w:r>
        <w:t>типах</w:t>
      </w:r>
      <w:r>
        <w:rPr>
          <w:spacing w:val="-3"/>
        </w:rPr>
        <w:t xml:space="preserve"> </w:t>
      </w:r>
      <w:r>
        <w:t>речи;</w:t>
      </w:r>
    </w:p>
    <w:p w14:paraId="6699D8EF" w14:textId="77777777" w:rsidR="00733630" w:rsidRDefault="00632EAB">
      <w:pPr>
        <w:pStyle w:val="a3"/>
        <w:tabs>
          <w:tab w:val="left" w:pos="2342"/>
          <w:tab w:val="left" w:pos="4083"/>
          <w:tab w:val="left" w:pos="5350"/>
          <w:tab w:val="left" w:pos="6731"/>
          <w:tab w:val="left" w:pos="7671"/>
          <w:tab w:val="left" w:pos="8951"/>
        </w:tabs>
        <w:spacing w:line="360" w:lineRule="auto"/>
        <w:ind w:right="710"/>
        <w:jc w:val="left"/>
      </w:pPr>
      <w:r>
        <w:t>свободное</w:t>
      </w:r>
      <w:r>
        <w:tab/>
        <w:t>использование</w:t>
      </w:r>
      <w:r>
        <w:tab/>
        <w:t>активного</w:t>
      </w:r>
      <w:r>
        <w:tab/>
        <w:t>словарного</w:t>
      </w:r>
      <w:r>
        <w:tab/>
        <w:t>запаса,</w:t>
      </w:r>
      <w:r>
        <w:tab/>
        <w:t>овладение</w:t>
      </w:r>
      <w:r>
        <w:tab/>
        <w:t>основными</w:t>
      </w:r>
      <w:r>
        <w:rPr>
          <w:spacing w:val="-57"/>
        </w:rPr>
        <w:t xml:space="preserve"> </w:t>
      </w:r>
      <w:r>
        <w:t>стилистическими</w:t>
      </w:r>
      <w:r>
        <w:rPr>
          <w:spacing w:val="2"/>
        </w:rPr>
        <w:t xml:space="preserve"> </w:t>
      </w:r>
      <w:r>
        <w:t>ресурсами</w:t>
      </w:r>
      <w:r>
        <w:rPr>
          <w:spacing w:val="5"/>
        </w:rPr>
        <w:t xml:space="preserve"> </w:t>
      </w:r>
      <w:r>
        <w:t>лексики</w:t>
      </w:r>
      <w:r>
        <w:rPr>
          <w:spacing w:val="2"/>
        </w:rPr>
        <w:t xml:space="preserve"> </w:t>
      </w:r>
      <w:r>
        <w:t>и</w:t>
      </w:r>
      <w:r>
        <w:rPr>
          <w:spacing w:val="2"/>
        </w:rPr>
        <w:t xml:space="preserve"> </w:t>
      </w:r>
      <w:r>
        <w:t>фразеологии</w:t>
      </w:r>
      <w:r>
        <w:rPr>
          <w:spacing w:val="2"/>
        </w:rPr>
        <w:t xml:space="preserve"> </w:t>
      </w:r>
      <w:r>
        <w:t>родного</w:t>
      </w:r>
      <w:r>
        <w:rPr>
          <w:spacing w:val="5"/>
        </w:rPr>
        <w:t xml:space="preserve"> </w:t>
      </w:r>
      <w:r>
        <w:t>языка;</w:t>
      </w:r>
    </w:p>
    <w:p w14:paraId="37242643" w14:textId="77777777" w:rsidR="00733630" w:rsidRDefault="00632EAB">
      <w:pPr>
        <w:pStyle w:val="a3"/>
        <w:spacing w:before="1" w:line="360" w:lineRule="auto"/>
        <w:jc w:val="left"/>
      </w:pPr>
      <w:r>
        <w:t>систематизация</w:t>
      </w:r>
      <w:r>
        <w:rPr>
          <w:spacing w:val="-1"/>
        </w:rPr>
        <w:t xml:space="preserve"> </w:t>
      </w:r>
      <w:r>
        <w:t>знаний о</w:t>
      </w:r>
      <w:r>
        <w:rPr>
          <w:spacing w:val="3"/>
        </w:rPr>
        <w:t xml:space="preserve"> </w:t>
      </w:r>
      <w:r>
        <w:t>языковых нормах</w:t>
      </w:r>
      <w:r>
        <w:rPr>
          <w:spacing w:val="-1"/>
        </w:rPr>
        <w:t xml:space="preserve"> </w:t>
      </w:r>
      <w:r>
        <w:t>родного</w:t>
      </w:r>
      <w:r>
        <w:rPr>
          <w:spacing w:val="8"/>
        </w:rPr>
        <w:t xml:space="preserve"> </w:t>
      </w:r>
      <w:r>
        <w:t>языка</w:t>
      </w:r>
      <w:r>
        <w:rPr>
          <w:spacing w:val="4"/>
        </w:rPr>
        <w:t xml:space="preserve"> </w:t>
      </w:r>
      <w:r>
        <w:t>и применение</w:t>
      </w:r>
      <w:r>
        <w:rPr>
          <w:spacing w:val="-2"/>
        </w:rPr>
        <w:t xml:space="preserve"> </w:t>
      </w:r>
      <w:r>
        <w:t>знаний</w:t>
      </w:r>
      <w:r>
        <w:rPr>
          <w:spacing w:val="1"/>
        </w:rPr>
        <w:t xml:space="preserve"> </w:t>
      </w:r>
      <w:r>
        <w:t>о</w:t>
      </w:r>
      <w:r>
        <w:rPr>
          <w:spacing w:val="3"/>
        </w:rPr>
        <w:t xml:space="preserve"> </w:t>
      </w:r>
      <w:r>
        <w:t>них</w:t>
      </w:r>
      <w:r>
        <w:rPr>
          <w:spacing w:val="-1"/>
        </w:rPr>
        <w:t xml:space="preserve"> </w:t>
      </w:r>
      <w:r>
        <w:t>в</w:t>
      </w:r>
      <w:r>
        <w:rPr>
          <w:spacing w:val="-57"/>
        </w:rPr>
        <w:t xml:space="preserve"> </w:t>
      </w:r>
      <w:r>
        <w:t>речевой</w:t>
      </w:r>
      <w:r>
        <w:rPr>
          <w:spacing w:val="-3"/>
        </w:rPr>
        <w:t xml:space="preserve"> </w:t>
      </w:r>
      <w:r>
        <w:t>практике;</w:t>
      </w:r>
    </w:p>
    <w:p w14:paraId="00DC9F3A" w14:textId="77777777" w:rsidR="00733630" w:rsidRDefault="00632EAB">
      <w:pPr>
        <w:pStyle w:val="a3"/>
        <w:tabs>
          <w:tab w:val="left" w:pos="3268"/>
          <w:tab w:val="left" w:pos="4232"/>
          <w:tab w:val="left" w:pos="5800"/>
          <w:tab w:val="left" w:pos="6826"/>
          <w:tab w:val="left" w:pos="7939"/>
          <w:tab w:val="left" w:pos="8913"/>
          <w:tab w:val="left" w:pos="9354"/>
        </w:tabs>
        <w:spacing w:line="360" w:lineRule="auto"/>
        <w:ind w:right="711"/>
        <w:jc w:val="left"/>
      </w:pPr>
      <w:r>
        <w:t>совершенствование</w:t>
      </w:r>
      <w:r>
        <w:tab/>
        <w:t>умений</w:t>
      </w:r>
      <w:r>
        <w:tab/>
        <w:t>использовать</w:t>
      </w:r>
      <w:r>
        <w:tab/>
        <w:t>правила</w:t>
      </w:r>
      <w:r>
        <w:tab/>
        <w:t>речевого</w:t>
      </w:r>
      <w:r>
        <w:tab/>
        <w:t>этикета</w:t>
      </w:r>
      <w:r>
        <w:tab/>
        <w:t>на</w:t>
      </w:r>
      <w:r>
        <w:tab/>
      </w:r>
      <w:r>
        <w:rPr>
          <w:spacing w:val="-2"/>
        </w:rPr>
        <w:t>родном</w:t>
      </w:r>
      <w:r>
        <w:rPr>
          <w:spacing w:val="-57"/>
        </w:rPr>
        <w:t xml:space="preserve"> </w:t>
      </w:r>
      <w:r>
        <w:t>(чувашском)</w:t>
      </w:r>
      <w:r>
        <w:rPr>
          <w:spacing w:val="-3"/>
        </w:rPr>
        <w:t xml:space="preserve"> </w:t>
      </w:r>
      <w:r>
        <w:t>языке</w:t>
      </w:r>
      <w:r>
        <w:rPr>
          <w:spacing w:val="-5"/>
        </w:rPr>
        <w:t xml:space="preserve"> </w:t>
      </w:r>
      <w:r>
        <w:t>в</w:t>
      </w:r>
      <w:r>
        <w:rPr>
          <w:spacing w:val="1"/>
        </w:rPr>
        <w:t xml:space="preserve"> </w:t>
      </w:r>
      <w:r>
        <w:t>различных</w:t>
      </w:r>
      <w:r>
        <w:rPr>
          <w:spacing w:val="-5"/>
        </w:rPr>
        <w:t xml:space="preserve"> </w:t>
      </w:r>
      <w:r>
        <w:t>сферах</w:t>
      </w:r>
      <w:r>
        <w:rPr>
          <w:spacing w:val="-4"/>
        </w:rPr>
        <w:t xml:space="preserve"> </w:t>
      </w:r>
      <w:r>
        <w:t>общения,</w:t>
      </w:r>
      <w:r>
        <w:rPr>
          <w:spacing w:val="9"/>
        </w:rPr>
        <w:t xml:space="preserve"> </w:t>
      </w:r>
      <w:r>
        <w:t>включая</w:t>
      </w:r>
      <w:r>
        <w:rPr>
          <w:spacing w:val="1"/>
        </w:rPr>
        <w:t xml:space="preserve"> </w:t>
      </w:r>
      <w:r>
        <w:t>интернет-коммуникацию;</w:t>
      </w:r>
    </w:p>
    <w:p w14:paraId="2AD5211B" w14:textId="77777777" w:rsidR="00733630" w:rsidRDefault="00632EAB">
      <w:pPr>
        <w:pStyle w:val="a3"/>
        <w:spacing w:line="360" w:lineRule="auto"/>
        <w:ind w:right="709"/>
        <w:jc w:val="left"/>
      </w:pPr>
      <w:r>
        <w:t>развитие</w:t>
      </w:r>
      <w:r>
        <w:rPr>
          <w:spacing w:val="6"/>
        </w:rPr>
        <w:t xml:space="preserve"> </w:t>
      </w:r>
      <w:r>
        <w:t>умений</w:t>
      </w:r>
      <w:r>
        <w:rPr>
          <w:spacing w:val="13"/>
        </w:rPr>
        <w:t xml:space="preserve"> </w:t>
      </w:r>
      <w:r>
        <w:t>переводить</w:t>
      </w:r>
      <w:r>
        <w:rPr>
          <w:spacing w:val="9"/>
        </w:rPr>
        <w:t xml:space="preserve"> </w:t>
      </w:r>
      <w:r>
        <w:t>текст</w:t>
      </w:r>
      <w:r>
        <w:rPr>
          <w:spacing w:val="8"/>
        </w:rPr>
        <w:t xml:space="preserve"> </w:t>
      </w:r>
      <w:r>
        <w:t>(фрагменты</w:t>
      </w:r>
      <w:r>
        <w:rPr>
          <w:spacing w:val="10"/>
        </w:rPr>
        <w:t xml:space="preserve"> </w:t>
      </w:r>
      <w:r>
        <w:t>текста)</w:t>
      </w:r>
      <w:r>
        <w:rPr>
          <w:spacing w:val="13"/>
        </w:rPr>
        <w:t xml:space="preserve"> </w:t>
      </w:r>
      <w:r>
        <w:t>с</w:t>
      </w:r>
      <w:r>
        <w:rPr>
          <w:spacing w:val="6"/>
        </w:rPr>
        <w:t xml:space="preserve"> </w:t>
      </w:r>
      <w:r>
        <w:t>чувашского</w:t>
      </w:r>
      <w:r>
        <w:rPr>
          <w:spacing w:val="12"/>
        </w:rPr>
        <w:t xml:space="preserve"> </w:t>
      </w:r>
      <w:r>
        <w:t>языка</w:t>
      </w:r>
      <w:r>
        <w:rPr>
          <w:spacing w:val="15"/>
        </w:rPr>
        <w:t xml:space="preserve"> </w:t>
      </w:r>
      <w:r>
        <w:t>на</w:t>
      </w:r>
      <w:r>
        <w:rPr>
          <w:spacing w:val="11"/>
        </w:rPr>
        <w:t xml:space="preserve"> </w:t>
      </w:r>
      <w:r>
        <w:t>русский</w:t>
      </w:r>
      <w:r>
        <w:rPr>
          <w:spacing w:val="-57"/>
        </w:rPr>
        <w:t xml:space="preserve"> </w:t>
      </w:r>
      <w:r>
        <w:t>язык и</w:t>
      </w:r>
      <w:r>
        <w:rPr>
          <w:spacing w:val="-3"/>
        </w:rPr>
        <w:t xml:space="preserve"> </w:t>
      </w:r>
      <w:r>
        <w:t>наоборот;</w:t>
      </w:r>
    </w:p>
    <w:p w14:paraId="4D63C2A7" w14:textId="77777777" w:rsidR="00733630" w:rsidRDefault="00632EAB">
      <w:pPr>
        <w:pStyle w:val="a3"/>
        <w:spacing w:line="360" w:lineRule="auto"/>
        <w:ind w:right="709"/>
        <w:jc w:val="left"/>
      </w:pPr>
      <w:r>
        <w:t>развитие</w:t>
      </w:r>
      <w:r>
        <w:rPr>
          <w:spacing w:val="5"/>
        </w:rPr>
        <w:t xml:space="preserve"> </w:t>
      </w:r>
      <w:r>
        <w:t>умений</w:t>
      </w:r>
      <w:r>
        <w:rPr>
          <w:spacing w:val="12"/>
        </w:rPr>
        <w:t xml:space="preserve"> </w:t>
      </w:r>
      <w:r>
        <w:t>применять</w:t>
      </w:r>
      <w:r>
        <w:rPr>
          <w:spacing w:val="11"/>
        </w:rPr>
        <w:t xml:space="preserve"> </w:t>
      </w:r>
      <w:r>
        <w:t>словари</w:t>
      </w:r>
      <w:r>
        <w:rPr>
          <w:spacing w:val="7"/>
        </w:rPr>
        <w:t xml:space="preserve"> </w:t>
      </w:r>
      <w:r>
        <w:t>и</w:t>
      </w:r>
      <w:r>
        <w:rPr>
          <w:spacing w:val="12"/>
        </w:rPr>
        <w:t xml:space="preserve"> </w:t>
      </w:r>
      <w:r>
        <w:t>справочники,</w:t>
      </w:r>
      <w:r>
        <w:rPr>
          <w:spacing w:val="8"/>
        </w:rPr>
        <w:t xml:space="preserve"> </w:t>
      </w:r>
      <w:r>
        <w:t>в</w:t>
      </w:r>
      <w:r>
        <w:rPr>
          <w:spacing w:val="8"/>
        </w:rPr>
        <w:t xml:space="preserve"> </w:t>
      </w:r>
      <w:r>
        <w:t>том</w:t>
      </w:r>
      <w:r>
        <w:rPr>
          <w:spacing w:val="12"/>
        </w:rPr>
        <w:t xml:space="preserve"> </w:t>
      </w:r>
      <w:r>
        <w:t>числе</w:t>
      </w:r>
      <w:r>
        <w:rPr>
          <w:spacing w:val="5"/>
        </w:rPr>
        <w:t xml:space="preserve"> </w:t>
      </w:r>
      <w:r>
        <w:t>информационно-</w:t>
      </w:r>
      <w:r>
        <w:rPr>
          <w:spacing w:val="-57"/>
        </w:rPr>
        <w:t xml:space="preserve"> </w:t>
      </w:r>
      <w:r>
        <w:t>справочные системы</w:t>
      </w:r>
      <w:r>
        <w:rPr>
          <w:spacing w:val="-1"/>
        </w:rPr>
        <w:t xml:space="preserve"> </w:t>
      </w:r>
      <w:r>
        <w:t>в</w:t>
      </w:r>
      <w:r>
        <w:rPr>
          <w:spacing w:val="3"/>
        </w:rPr>
        <w:t xml:space="preserve"> </w:t>
      </w:r>
      <w:r>
        <w:t>электронной</w:t>
      </w:r>
      <w:r>
        <w:rPr>
          <w:spacing w:val="-3"/>
        </w:rPr>
        <w:t xml:space="preserve"> </w:t>
      </w:r>
      <w:r>
        <w:t>форме</w:t>
      </w:r>
      <w:r>
        <w:rPr>
          <w:spacing w:val="1"/>
        </w:rPr>
        <w:t xml:space="preserve"> </w:t>
      </w:r>
      <w:r>
        <w:t>(при</w:t>
      </w:r>
      <w:r>
        <w:rPr>
          <w:spacing w:val="-2"/>
        </w:rPr>
        <w:t xml:space="preserve"> </w:t>
      </w:r>
      <w:r>
        <w:t>их</w:t>
      </w:r>
      <w:r>
        <w:rPr>
          <w:spacing w:val="-3"/>
        </w:rPr>
        <w:t xml:space="preserve"> </w:t>
      </w:r>
      <w:r>
        <w:t>наличии).</w:t>
      </w:r>
    </w:p>
    <w:p w14:paraId="072F6EB4" w14:textId="77777777" w:rsidR="00733630" w:rsidRDefault="00632EAB">
      <w:pPr>
        <w:pStyle w:val="a3"/>
        <w:spacing w:before="1" w:line="360" w:lineRule="auto"/>
        <w:ind w:right="684"/>
        <w:jc w:val="left"/>
      </w:pPr>
      <w:r>
        <w:t>Общее</w:t>
      </w:r>
      <w:r>
        <w:rPr>
          <w:spacing w:val="6"/>
        </w:rPr>
        <w:t xml:space="preserve"> </w:t>
      </w:r>
      <w:r>
        <w:t>число</w:t>
      </w:r>
      <w:r>
        <w:rPr>
          <w:spacing w:val="7"/>
        </w:rPr>
        <w:t xml:space="preserve"> </w:t>
      </w:r>
      <w:r>
        <w:t>часов,</w:t>
      </w:r>
      <w:r>
        <w:rPr>
          <w:spacing w:val="5"/>
        </w:rPr>
        <w:t xml:space="preserve"> </w:t>
      </w:r>
      <w:r>
        <w:t>рекомендованных</w:t>
      </w:r>
      <w:r>
        <w:rPr>
          <w:spacing w:val="3"/>
        </w:rPr>
        <w:t xml:space="preserve"> </w:t>
      </w:r>
      <w:r>
        <w:t>для</w:t>
      </w:r>
      <w:r>
        <w:rPr>
          <w:spacing w:val="4"/>
        </w:rPr>
        <w:t xml:space="preserve"> </w:t>
      </w:r>
      <w:r>
        <w:t>изучения</w:t>
      </w:r>
      <w:r>
        <w:rPr>
          <w:spacing w:val="7"/>
        </w:rPr>
        <w:t xml:space="preserve"> </w:t>
      </w:r>
      <w:r>
        <w:t>родного</w:t>
      </w:r>
      <w:r>
        <w:rPr>
          <w:spacing w:val="7"/>
        </w:rPr>
        <w:t xml:space="preserve"> </w:t>
      </w:r>
      <w:r>
        <w:t>(чувашского)</w:t>
      </w:r>
      <w:r>
        <w:rPr>
          <w:spacing w:val="4"/>
        </w:rPr>
        <w:t xml:space="preserve"> </w:t>
      </w:r>
      <w:r>
        <w:t>языка,</w:t>
      </w:r>
      <w:r>
        <w:rPr>
          <w:spacing w:val="15"/>
        </w:rPr>
        <w:t xml:space="preserve"> </w:t>
      </w:r>
      <w:r>
        <w:t>–</w:t>
      </w:r>
      <w:r>
        <w:rPr>
          <w:spacing w:val="4"/>
        </w:rPr>
        <w:t xml:space="preserve"> </w:t>
      </w:r>
      <w:r>
        <w:t>136</w:t>
      </w:r>
      <w:r>
        <w:rPr>
          <w:spacing w:val="-57"/>
        </w:rPr>
        <w:t xml:space="preserve"> </w:t>
      </w:r>
      <w:r>
        <w:t>часов:</w:t>
      </w:r>
      <w:r>
        <w:rPr>
          <w:spacing w:val="-3"/>
        </w:rPr>
        <w:t xml:space="preserve"> </w:t>
      </w:r>
      <w:r>
        <w:t>в</w:t>
      </w:r>
      <w:r>
        <w:rPr>
          <w:spacing w:val="2"/>
        </w:rPr>
        <w:t xml:space="preserve"> </w:t>
      </w:r>
      <w:r>
        <w:t>10</w:t>
      </w:r>
      <w:r>
        <w:rPr>
          <w:spacing w:val="-4"/>
        </w:rPr>
        <w:t xml:space="preserve"> </w:t>
      </w:r>
      <w:r>
        <w:t>классе</w:t>
      </w:r>
      <w:r>
        <w:rPr>
          <w:spacing w:val="2"/>
        </w:rPr>
        <w:t xml:space="preserve"> </w:t>
      </w:r>
      <w:r>
        <w:t>–</w:t>
      </w:r>
      <w:r>
        <w:rPr>
          <w:spacing w:val="1"/>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r>
        <w:rPr>
          <w:spacing w:val="59"/>
        </w:rPr>
        <w:t xml:space="preserve"> </w:t>
      </w:r>
      <w:r>
        <w:t>в</w:t>
      </w:r>
      <w:r>
        <w:rPr>
          <w:spacing w:val="2"/>
        </w:rPr>
        <w:t xml:space="preserve"> </w:t>
      </w:r>
      <w:r>
        <w:t>11</w:t>
      </w:r>
      <w:r>
        <w:rPr>
          <w:spacing w:val="-4"/>
        </w:rPr>
        <w:t xml:space="preserve"> </w:t>
      </w:r>
      <w:r>
        <w:t>классе</w:t>
      </w:r>
      <w:r>
        <w:rPr>
          <w:spacing w:val="5"/>
        </w:rPr>
        <w:t xml:space="preserve"> </w:t>
      </w:r>
      <w:r>
        <w:t>–</w:t>
      </w:r>
      <w:r>
        <w:rPr>
          <w:spacing w:val="1"/>
        </w:rPr>
        <w:t xml:space="preserve"> </w:t>
      </w:r>
      <w:r>
        <w:t>68</w:t>
      </w:r>
      <w:r>
        <w:rPr>
          <w:spacing w:val="1"/>
        </w:rPr>
        <w:t xml:space="preserve"> </w:t>
      </w:r>
      <w:r>
        <w:t>часов</w:t>
      </w:r>
      <w:r>
        <w:rPr>
          <w:spacing w:val="-2"/>
        </w:rPr>
        <w:t xml:space="preserve"> </w:t>
      </w:r>
      <w:r>
        <w:t>(2</w:t>
      </w:r>
      <w:r>
        <w:rPr>
          <w:spacing w:val="-2"/>
        </w:rPr>
        <w:t xml:space="preserve"> </w:t>
      </w:r>
      <w:r>
        <w:t>часа в</w:t>
      </w:r>
      <w:r>
        <w:rPr>
          <w:spacing w:val="-2"/>
        </w:rPr>
        <w:t xml:space="preserve"> </w:t>
      </w:r>
      <w:r>
        <w:t>неделю).</w:t>
      </w:r>
    </w:p>
    <w:p w14:paraId="41B6AC15" w14:textId="77777777" w:rsidR="00733630" w:rsidRDefault="00632EAB">
      <w:pPr>
        <w:pStyle w:val="a3"/>
        <w:spacing w:line="360" w:lineRule="auto"/>
        <w:ind w:left="1048" w:right="6225" w:firstLine="0"/>
        <w:jc w:val="left"/>
      </w:pPr>
      <w:r>
        <w:t>Содержание обучения в 10 классе.</w:t>
      </w:r>
      <w:r>
        <w:rPr>
          <w:spacing w:val="-57"/>
        </w:rPr>
        <w:t xml:space="preserve"> </w:t>
      </w:r>
      <w:r>
        <w:t>Общие сведения</w:t>
      </w:r>
      <w:r>
        <w:rPr>
          <w:spacing w:val="-4"/>
        </w:rPr>
        <w:t xml:space="preserve"> </w:t>
      </w:r>
      <w:r>
        <w:t>о</w:t>
      </w:r>
      <w:r>
        <w:rPr>
          <w:spacing w:val="5"/>
        </w:rPr>
        <w:t xml:space="preserve"> </w:t>
      </w:r>
      <w:r>
        <w:t>языке.</w:t>
      </w:r>
    </w:p>
    <w:p w14:paraId="17F4806A" w14:textId="77777777" w:rsidR="00733630" w:rsidRDefault="00632EAB">
      <w:pPr>
        <w:pStyle w:val="a3"/>
        <w:spacing w:line="360" w:lineRule="auto"/>
        <w:ind w:right="709"/>
      </w:pPr>
      <w:r>
        <w:t>Язык и общество. Язык и культура. История чувашского языка. Основные функции</w:t>
      </w:r>
      <w:r>
        <w:rPr>
          <w:spacing w:val="1"/>
        </w:rPr>
        <w:t xml:space="preserve"> </w:t>
      </w:r>
      <w:r>
        <w:rPr>
          <w:spacing w:val="-1"/>
        </w:rPr>
        <w:t>чувашского</w:t>
      </w:r>
      <w:r>
        <w:rPr>
          <w:spacing w:val="-8"/>
        </w:rPr>
        <w:t xml:space="preserve"> </w:t>
      </w:r>
      <w:r>
        <w:rPr>
          <w:spacing w:val="-1"/>
        </w:rPr>
        <w:t>языка.</w:t>
      </w:r>
      <w:r>
        <w:rPr>
          <w:spacing w:val="-10"/>
        </w:rPr>
        <w:t xml:space="preserve"> </w:t>
      </w:r>
      <w:r>
        <w:rPr>
          <w:spacing w:val="-1"/>
        </w:rPr>
        <w:t>Взаимосвязь</w:t>
      </w:r>
      <w:r>
        <w:rPr>
          <w:spacing w:val="-15"/>
        </w:rPr>
        <w:t xml:space="preserve"> </w:t>
      </w:r>
      <w:r>
        <w:rPr>
          <w:spacing w:val="-1"/>
        </w:rPr>
        <w:t>языка</w:t>
      </w:r>
      <w:r>
        <w:rPr>
          <w:spacing w:val="-18"/>
        </w:rPr>
        <w:t xml:space="preserve"> </w:t>
      </w:r>
      <w:r>
        <w:rPr>
          <w:spacing w:val="-1"/>
        </w:rPr>
        <w:t>и</w:t>
      </w:r>
      <w:r>
        <w:rPr>
          <w:spacing w:val="-11"/>
        </w:rPr>
        <w:t xml:space="preserve"> </w:t>
      </w:r>
      <w:r>
        <w:rPr>
          <w:spacing w:val="-1"/>
        </w:rPr>
        <w:t>культуры.</w:t>
      </w:r>
      <w:r>
        <w:rPr>
          <w:spacing w:val="-10"/>
        </w:rPr>
        <w:t xml:space="preserve"> </w:t>
      </w:r>
      <w:r>
        <w:rPr>
          <w:spacing w:val="-1"/>
        </w:rPr>
        <w:t>Взаимодействие</w:t>
      </w:r>
      <w:r>
        <w:rPr>
          <w:spacing w:val="-13"/>
        </w:rPr>
        <w:t xml:space="preserve"> </w:t>
      </w:r>
      <w:r>
        <w:t>языков.</w:t>
      </w:r>
      <w:r>
        <w:rPr>
          <w:spacing w:val="-14"/>
        </w:rPr>
        <w:t xml:space="preserve"> </w:t>
      </w:r>
      <w:r>
        <w:t>Активные</w:t>
      </w:r>
      <w:r>
        <w:rPr>
          <w:spacing w:val="-18"/>
        </w:rPr>
        <w:t xml:space="preserve"> </w:t>
      </w:r>
      <w:r>
        <w:t>процессы</w:t>
      </w:r>
      <w:r>
        <w:rPr>
          <w:spacing w:val="-58"/>
        </w:rPr>
        <w:t xml:space="preserve"> </w:t>
      </w:r>
      <w:r>
        <w:t>в</w:t>
      </w:r>
      <w:r>
        <w:rPr>
          <w:spacing w:val="-12"/>
        </w:rPr>
        <w:t xml:space="preserve"> </w:t>
      </w:r>
      <w:r>
        <w:t>современном</w:t>
      </w:r>
      <w:r>
        <w:rPr>
          <w:spacing w:val="-11"/>
        </w:rPr>
        <w:t xml:space="preserve"> </w:t>
      </w:r>
      <w:r>
        <w:t>чувашском</w:t>
      </w:r>
      <w:r>
        <w:rPr>
          <w:spacing w:val="-11"/>
        </w:rPr>
        <w:t xml:space="preserve"> </w:t>
      </w:r>
      <w:r>
        <w:t>языке.</w:t>
      </w:r>
      <w:r>
        <w:rPr>
          <w:spacing w:val="-11"/>
        </w:rPr>
        <w:t xml:space="preserve"> </w:t>
      </w:r>
      <w:r>
        <w:t>Проблемы</w:t>
      </w:r>
      <w:r>
        <w:rPr>
          <w:spacing w:val="-11"/>
        </w:rPr>
        <w:t xml:space="preserve"> </w:t>
      </w:r>
      <w:r>
        <w:t>экологии</w:t>
      </w:r>
      <w:r>
        <w:rPr>
          <w:spacing w:val="-12"/>
        </w:rPr>
        <w:t xml:space="preserve"> </w:t>
      </w:r>
      <w:r>
        <w:t>языка.</w:t>
      </w:r>
      <w:r>
        <w:rPr>
          <w:spacing w:val="-11"/>
        </w:rPr>
        <w:t xml:space="preserve"> </w:t>
      </w:r>
      <w:r>
        <w:t>Единицы</w:t>
      </w:r>
      <w:r>
        <w:rPr>
          <w:spacing w:val="-11"/>
        </w:rPr>
        <w:t xml:space="preserve"> </w:t>
      </w:r>
      <w:r>
        <w:t>языка.</w:t>
      </w:r>
      <w:r>
        <w:rPr>
          <w:spacing w:val="-11"/>
        </w:rPr>
        <w:t xml:space="preserve"> </w:t>
      </w:r>
      <w:r>
        <w:t>Уровни</w:t>
      </w:r>
      <w:r>
        <w:rPr>
          <w:spacing w:val="-12"/>
        </w:rPr>
        <w:t xml:space="preserve"> </w:t>
      </w:r>
      <w:r>
        <w:t>языковой</w:t>
      </w:r>
      <w:r>
        <w:rPr>
          <w:spacing w:val="-58"/>
        </w:rPr>
        <w:t xml:space="preserve"> </w:t>
      </w:r>
      <w:r>
        <w:t>системы.</w:t>
      </w:r>
      <w:r>
        <w:rPr>
          <w:spacing w:val="1"/>
        </w:rPr>
        <w:t xml:space="preserve"> </w:t>
      </w:r>
      <w:r>
        <w:t>Разделы</w:t>
      </w:r>
      <w:r>
        <w:rPr>
          <w:spacing w:val="1"/>
        </w:rPr>
        <w:t xml:space="preserve"> </w:t>
      </w:r>
      <w:r>
        <w:t>науки</w:t>
      </w:r>
      <w:r>
        <w:rPr>
          <w:spacing w:val="1"/>
        </w:rPr>
        <w:t xml:space="preserve"> </w:t>
      </w:r>
      <w:r>
        <w:t>о</w:t>
      </w:r>
      <w:r>
        <w:rPr>
          <w:spacing w:val="1"/>
        </w:rPr>
        <w:t xml:space="preserve"> </w:t>
      </w:r>
      <w:r>
        <w:t>языке:</w:t>
      </w:r>
      <w:r>
        <w:rPr>
          <w:spacing w:val="1"/>
        </w:rPr>
        <w:t xml:space="preserve"> </w:t>
      </w:r>
      <w:r>
        <w:t>фонетика,</w:t>
      </w:r>
      <w:r>
        <w:rPr>
          <w:spacing w:val="1"/>
        </w:rPr>
        <w:t xml:space="preserve"> </w:t>
      </w:r>
      <w:r>
        <w:t>лексика,</w:t>
      </w:r>
      <w:r>
        <w:rPr>
          <w:spacing w:val="1"/>
        </w:rPr>
        <w:t xml:space="preserve"> </w:t>
      </w:r>
      <w:r>
        <w:t>состав</w:t>
      </w:r>
      <w:r>
        <w:rPr>
          <w:spacing w:val="1"/>
        </w:rPr>
        <w:t xml:space="preserve"> </w:t>
      </w:r>
      <w:r>
        <w:t>слова</w:t>
      </w:r>
      <w:r>
        <w:rPr>
          <w:spacing w:val="1"/>
        </w:rPr>
        <w:t xml:space="preserve"> </w:t>
      </w:r>
      <w:r>
        <w:t>и</w:t>
      </w:r>
      <w:r>
        <w:rPr>
          <w:spacing w:val="1"/>
        </w:rPr>
        <w:t xml:space="preserve"> </w:t>
      </w:r>
      <w:r>
        <w:t>словообразование,</w:t>
      </w:r>
      <w:r>
        <w:rPr>
          <w:spacing w:val="1"/>
        </w:rPr>
        <w:t xml:space="preserve"> </w:t>
      </w:r>
      <w:r>
        <w:t>морфология,</w:t>
      </w:r>
      <w:r>
        <w:rPr>
          <w:spacing w:val="-2"/>
        </w:rPr>
        <w:t xml:space="preserve"> </w:t>
      </w:r>
      <w:r>
        <w:t>синтаксис.</w:t>
      </w:r>
    </w:p>
    <w:p w14:paraId="19EF33BC" w14:textId="77777777" w:rsidR="00733630" w:rsidRDefault="00632EAB">
      <w:pPr>
        <w:pStyle w:val="a3"/>
        <w:ind w:left="1048" w:firstLine="0"/>
      </w:pPr>
      <w:r>
        <w:t>Фонетика</w:t>
      </w:r>
      <w:r>
        <w:rPr>
          <w:spacing w:val="-1"/>
        </w:rPr>
        <w:t xml:space="preserve"> </w:t>
      </w:r>
      <w:r>
        <w:t>и</w:t>
      </w:r>
      <w:r>
        <w:rPr>
          <w:spacing w:val="-9"/>
        </w:rPr>
        <w:t xml:space="preserve"> </w:t>
      </w:r>
      <w:r>
        <w:t>орфоэпия.</w:t>
      </w:r>
      <w:r>
        <w:rPr>
          <w:spacing w:val="-3"/>
        </w:rPr>
        <w:t xml:space="preserve"> </w:t>
      </w:r>
      <w:r>
        <w:t>Графика и</w:t>
      </w:r>
      <w:r>
        <w:rPr>
          <w:spacing w:val="-4"/>
        </w:rPr>
        <w:t xml:space="preserve"> </w:t>
      </w:r>
      <w:r>
        <w:t>орфография.</w:t>
      </w:r>
    </w:p>
    <w:p w14:paraId="08A062E1" w14:textId="77777777" w:rsidR="00733630" w:rsidRDefault="00632EAB">
      <w:pPr>
        <w:pStyle w:val="a3"/>
        <w:spacing w:before="137" w:line="360" w:lineRule="auto"/>
        <w:ind w:right="701"/>
      </w:pPr>
      <w:r>
        <w:t>Понятие</w:t>
      </w:r>
      <w:r>
        <w:rPr>
          <w:spacing w:val="1"/>
        </w:rPr>
        <w:t xml:space="preserve"> </w:t>
      </w:r>
      <w:r>
        <w:t>фонемы.</w:t>
      </w:r>
      <w:r>
        <w:rPr>
          <w:spacing w:val="1"/>
        </w:rPr>
        <w:t xml:space="preserve"> </w:t>
      </w:r>
      <w:r>
        <w:t>Система</w:t>
      </w:r>
      <w:r>
        <w:rPr>
          <w:spacing w:val="1"/>
        </w:rPr>
        <w:t xml:space="preserve"> </w:t>
      </w:r>
      <w:r>
        <w:t>чувашских</w:t>
      </w:r>
      <w:r>
        <w:rPr>
          <w:spacing w:val="1"/>
        </w:rPr>
        <w:t xml:space="preserve"> </w:t>
      </w:r>
      <w:r>
        <w:t>фонем.</w:t>
      </w:r>
      <w:r>
        <w:rPr>
          <w:spacing w:val="1"/>
        </w:rPr>
        <w:t xml:space="preserve"> </w:t>
      </w:r>
      <w:r>
        <w:t>Типы</w:t>
      </w:r>
      <w:r>
        <w:rPr>
          <w:spacing w:val="1"/>
        </w:rPr>
        <w:t xml:space="preserve"> </w:t>
      </w:r>
      <w:r>
        <w:t>слогов</w:t>
      </w:r>
      <w:r>
        <w:rPr>
          <w:spacing w:val="1"/>
        </w:rPr>
        <w:t xml:space="preserve"> </w:t>
      </w:r>
      <w:r>
        <w:t>в</w:t>
      </w:r>
      <w:r>
        <w:rPr>
          <w:spacing w:val="1"/>
        </w:rPr>
        <w:t xml:space="preserve"> </w:t>
      </w:r>
      <w:r>
        <w:t>чувашском</w:t>
      </w:r>
      <w:r>
        <w:rPr>
          <w:spacing w:val="1"/>
        </w:rPr>
        <w:t xml:space="preserve"> </w:t>
      </w:r>
      <w:r>
        <w:t>языке.</w:t>
      </w:r>
      <w:r>
        <w:rPr>
          <w:spacing w:val="1"/>
        </w:rPr>
        <w:t xml:space="preserve"> </w:t>
      </w:r>
      <w:r>
        <w:t>Особенности чувашского словесного ударения. Роль ударения в стихотворной речи. Основные</w:t>
      </w:r>
      <w:r>
        <w:rPr>
          <w:spacing w:val="-57"/>
        </w:rPr>
        <w:t xml:space="preserve"> </w:t>
      </w:r>
      <w:r>
        <w:t>нормы современного произношения и ударения. Основные разделы чувашской орфографии и</w:t>
      </w:r>
      <w:r>
        <w:rPr>
          <w:spacing w:val="1"/>
        </w:rPr>
        <w:t xml:space="preserve"> </w:t>
      </w:r>
      <w:r>
        <w:t>их</w:t>
      </w:r>
      <w:r>
        <w:rPr>
          <w:spacing w:val="1"/>
        </w:rPr>
        <w:t xml:space="preserve"> </w:t>
      </w:r>
      <w:r>
        <w:t>принципы.</w:t>
      </w:r>
      <w:r>
        <w:rPr>
          <w:spacing w:val="1"/>
        </w:rPr>
        <w:t xml:space="preserve"> </w:t>
      </w:r>
      <w:r>
        <w:t>Правописание</w:t>
      </w:r>
      <w:r>
        <w:rPr>
          <w:spacing w:val="1"/>
        </w:rPr>
        <w:t xml:space="preserve"> </w:t>
      </w:r>
      <w:r>
        <w:t>исконно</w:t>
      </w:r>
      <w:r>
        <w:rPr>
          <w:spacing w:val="1"/>
        </w:rPr>
        <w:t xml:space="preserve"> </w:t>
      </w:r>
      <w:r>
        <w:t>чувашских</w:t>
      </w:r>
      <w:r>
        <w:rPr>
          <w:spacing w:val="1"/>
        </w:rPr>
        <w:t xml:space="preserve"> </w:t>
      </w:r>
      <w:r>
        <w:t>и</w:t>
      </w:r>
      <w:r>
        <w:rPr>
          <w:spacing w:val="1"/>
        </w:rPr>
        <w:t xml:space="preserve"> </w:t>
      </w:r>
      <w:r>
        <w:t>заимствованных</w:t>
      </w:r>
      <w:r>
        <w:rPr>
          <w:spacing w:val="1"/>
        </w:rPr>
        <w:t xml:space="preserve"> </w:t>
      </w:r>
      <w:r>
        <w:t>слов.</w:t>
      </w:r>
      <w:r>
        <w:rPr>
          <w:spacing w:val="1"/>
        </w:rPr>
        <w:t xml:space="preserve"> </w:t>
      </w:r>
      <w:r>
        <w:t>Двухсистемное</w:t>
      </w:r>
      <w:r>
        <w:rPr>
          <w:spacing w:val="1"/>
        </w:rPr>
        <w:t xml:space="preserve"> </w:t>
      </w:r>
      <w:r>
        <w:t>письмо.</w:t>
      </w:r>
    </w:p>
    <w:p w14:paraId="0BFE1254" w14:textId="77777777" w:rsidR="00733630" w:rsidRDefault="00632EAB">
      <w:pPr>
        <w:pStyle w:val="a3"/>
        <w:spacing w:line="275" w:lineRule="exact"/>
        <w:ind w:left="1048" w:firstLine="0"/>
      </w:pPr>
      <w:r>
        <w:t>Лексика.</w:t>
      </w:r>
      <w:r>
        <w:rPr>
          <w:spacing w:val="-2"/>
        </w:rPr>
        <w:t xml:space="preserve"> </w:t>
      </w:r>
      <w:r>
        <w:t>Фразеология.</w:t>
      </w:r>
    </w:p>
    <w:p w14:paraId="2D11EA06" w14:textId="77777777" w:rsidR="00733630" w:rsidRDefault="00733630">
      <w:pPr>
        <w:spacing w:line="275" w:lineRule="exact"/>
        <w:sectPr w:rsidR="00733630">
          <w:pgSz w:w="11910" w:h="16840"/>
          <w:pgMar w:top="620" w:right="140" w:bottom="1140" w:left="940" w:header="0" w:footer="870" w:gutter="0"/>
          <w:cols w:space="720"/>
        </w:sectPr>
      </w:pPr>
    </w:p>
    <w:p w14:paraId="234BA2ED" w14:textId="77777777" w:rsidR="00733630" w:rsidRDefault="00632EAB">
      <w:pPr>
        <w:pStyle w:val="a3"/>
        <w:spacing w:before="64" w:line="360" w:lineRule="auto"/>
        <w:ind w:right="705"/>
      </w:pPr>
      <w:r>
        <w:t>Лексическая система чувашского языка. Многозначность слова. Прямое и переносное</w:t>
      </w:r>
      <w:r>
        <w:rPr>
          <w:spacing w:val="1"/>
        </w:rPr>
        <w:t xml:space="preserve"> </w:t>
      </w:r>
      <w:r>
        <w:t>значение</w:t>
      </w:r>
      <w:r>
        <w:rPr>
          <w:spacing w:val="1"/>
        </w:rPr>
        <w:t xml:space="preserve"> </w:t>
      </w:r>
      <w:r>
        <w:t>слов.</w:t>
      </w:r>
      <w:r>
        <w:rPr>
          <w:spacing w:val="1"/>
        </w:rPr>
        <w:t xml:space="preserve"> </w:t>
      </w:r>
      <w:r>
        <w:t>Переносные</w:t>
      </w:r>
      <w:r>
        <w:rPr>
          <w:spacing w:val="1"/>
        </w:rPr>
        <w:t xml:space="preserve"> </w:t>
      </w:r>
      <w:r>
        <w:t>значения</w:t>
      </w:r>
      <w:r>
        <w:rPr>
          <w:spacing w:val="1"/>
        </w:rPr>
        <w:t xml:space="preserve"> </w:t>
      </w:r>
      <w:r>
        <w:t>слова</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образования.</w:t>
      </w:r>
      <w:r>
        <w:rPr>
          <w:spacing w:val="1"/>
        </w:rPr>
        <w:t xml:space="preserve"> </w:t>
      </w:r>
      <w:r>
        <w:t>Фразеологизмы.</w:t>
      </w:r>
      <w:r>
        <w:rPr>
          <w:spacing w:val="1"/>
        </w:rPr>
        <w:t xml:space="preserve"> </w:t>
      </w:r>
      <w:r>
        <w:t>Омонимы,</w:t>
      </w:r>
      <w:r>
        <w:rPr>
          <w:spacing w:val="1"/>
        </w:rPr>
        <w:t xml:space="preserve"> </w:t>
      </w:r>
      <w:r>
        <w:t>синонимы,</w:t>
      </w:r>
      <w:r>
        <w:rPr>
          <w:spacing w:val="1"/>
        </w:rPr>
        <w:t xml:space="preserve"> </w:t>
      </w:r>
      <w:r>
        <w:t>антонимы,</w:t>
      </w:r>
      <w:r>
        <w:rPr>
          <w:spacing w:val="1"/>
        </w:rPr>
        <w:t xml:space="preserve"> </w:t>
      </w:r>
      <w:r>
        <w:t>паронимы.</w:t>
      </w:r>
      <w:r>
        <w:rPr>
          <w:spacing w:val="1"/>
        </w:rPr>
        <w:t xml:space="preserve"> </w:t>
      </w:r>
      <w:r>
        <w:t>Чувашская</w:t>
      </w:r>
      <w:r>
        <w:rPr>
          <w:spacing w:val="1"/>
        </w:rPr>
        <w:t xml:space="preserve"> </w:t>
      </w:r>
      <w:r>
        <w:t>лексика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происхождения</w:t>
      </w:r>
      <w:r>
        <w:rPr>
          <w:spacing w:val="1"/>
        </w:rPr>
        <w:t xml:space="preserve"> </w:t>
      </w:r>
      <w:r>
        <w:t>(исконно</w:t>
      </w:r>
      <w:r>
        <w:rPr>
          <w:spacing w:val="1"/>
        </w:rPr>
        <w:t xml:space="preserve"> </w:t>
      </w:r>
      <w:r>
        <w:t>чувашские</w:t>
      </w:r>
      <w:r>
        <w:rPr>
          <w:spacing w:val="1"/>
        </w:rPr>
        <w:t xml:space="preserve"> </w:t>
      </w:r>
      <w:r>
        <w:t>слова,</w:t>
      </w:r>
      <w:r>
        <w:rPr>
          <w:spacing w:val="1"/>
        </w:rPr>
        <w:t xml:space="preserve"> </w:t>
      </w:r>
      <w:r>
        <w:t>общетюркские</w:t>
      </w:r>
      <w:r>
        <w:rPr>
          <w:spacing w:val="1"/>
        </w:rPr>
        <w:t xml:space="preserve"> </w:t>
      </w:r>
      <w:r>
        <w:t>слова,</w:t>
      </w:r>
      <w:r>
        <w:rPr>
          <w:spacing w:val="1"/>
        </w:rPr>
        <w:t xml:space="preserve"> </w:t>
      </w:r>
      <w:r>
        <w:t>заимствованные</w:t>
      </w:r>
      <w:r>
        <w:rPr>
          <w:spacing w:val="1"/>
        </w:rPr>
        <w:t xml:space="preserve"> </w:t>
      </w:r>
      <w:r>
        <w:t>слова).</w:t>
      </w:r>
      <w:r>
        <w:rPr>
          <w:spacing w:val="1"/>
        </w:rPr>
        <w:t xml:space="preserve"> </w:t>
      </w:r>
      <w:r>
        <w:t>Чувашская лексика с точки зрения сферы её употребления: диалектизмы, специальная лексика</w:t>
      </w:r>
      <w:r>
        <w:rPr>
          <w:spacing w:val="-57"/>
        </w:rPr>
        <w:t xml:space="preserve"> </w:t>
      </w:r>
      <w:r>
        <w:rPr>
          <w:spacing w:val="-1"/>
        </w:rPr>
        <w:t>(профессионализмы,</w:t>
      </w:r>
      <w:r>
        <w:rPr>
          <w:spacing w:val="-10"/>
        </w:rPr>
        <w:t xml:space="preserve"> </w:t>
      </w:r>
      <w:r>
        <w:rPr>
          <w:spacing w:val="-1"/>
        </w:rPr>
        <w:t>термины).</w:t>
      </w:r>
      <w:r>
        <w:rPr>
          <w:spacing w:val="-10"/>
        </w:rPr>
        <w:t xml:space="preserve"> </w:t>
      </w:r>
      <w:r>
        <w:rPr>
          <w:spacing w:val="-1"/>
        </w:rPr>
        <w:t>Активный</w:t>
      </w:r>
      <w:r>
        <w:rPr>
          <w:spacing w:val="-12"/>
        </w:rPr>
        <w:t xml:space="preserve"> </w:t>
      </w:r>
      <w:r>
        <w:rPr>
          <w:spacing w:val="-1"/>
        </w:rPr>
        <w:t>и</w:t>
      </w:r>
      <w:r>
        <w:rPr>
          <w:spacing w:val="-16"/>
        </w:rPr>
        <w:t xml:space="preserve"> </w:t>
      </w:r>
      <w:r>
        <w:rPr>
          <w:spacing w:val="-1"/>
        </w:rPr>
        <w:t>пассивный</w:t>
      </w:r>
      <w:r>
        <w:rPr>
          <w:spacing w:val="-16"/>
        </w:rPr>
        <w:t xml:space="preserve"> </w:t>
      </w:r>
      <w:r>
        <w:t>словарный</w:t>
      </w:r>
      <w:r>
        <w:rPr>
          <w:spacing w:val="-12"/>
        </w:rPr>
        <w:t xml:space="preserve"> </w:t>
      </w:r>
      <w:r>
        <w:t>запас</w:t>
      </w:r>
      <w:r>
        <w:rPr>
          <w:spacing w:val="-18"/>
        </w:rPr>
        <w:t xml:space="preserve"> </w:t>
      </w:r>
      <w:r>
        <w:t>(архаизмы,</w:t>
      </w:r>
      <w:r>
        <w:rPr>
          <w:spacing w:val="-15"/>
        </w:rPr>
        <w:t xml:space="preserve"> </w:t>
      </w:r>
      <w:r>
        <w:t>историзмы,</w:t>
      </w:r>
      <w:r>
        <w:rPr>
          <w:spacing w:val="-57"/>
        </w:rPr>
        <w:t xml:space="preserve"> </w:t>
      </w:r>
      <w:r>
        <w:t>неологизмы).</w:t>
      </w:r>
      <w:r>
        <w:rPr>
          <w:spacing w:val="2"/>
        </w:rPr>
        <w:t xml:space="preserve"> </w:t>
      </w:r>
      <w:r>
        <w:t>Отражение чувашских</w:t>
      </w:r>
      <w:r>
        <w:rPr>
          <w:spacing w:val="-4"/>
        </w:rPr>
        <w:t xml:space="preserve"> </w:t>
      </w:r>
      <w:r>
        <w:t>слов</w:t>
      </w:r>
      <w:r>
        <w:rPr>
          <w:spacing w:val="2"/>
        </w:rPr>
        <w:t xml:space="preserve"> </w:t>
      </w:r>
      <w:r>
        <w:t>в</w:t>
      </w:r>
      <w:r>
        <w:rPr>
          <w:spacing w:val="-2"/>
        </w:rPr>
        <w:t xml:space="preserve"> </w:t>
      </w:r>
      <w:r>
        <w:t>словарях</w:t>
      </w:r>
      <w:r>
        <w:rPr>
          <w:spacing w:val="-4"/>
        </w:rPr>
        <w:t xml:space="preserve"> </w:t>
      </w:r>
      <w:r>
        <w:t>(чувашская</w:t>
      </w:r>
      <w:r>
        <w:rPr>
          <w:spacing w:val="1"/>
        </w:rPr>
        <w:t xml:space="preserve"> </w:t>
      </w:r>
      <w:r>
        <w:t>лексикография).</w:t>
      </w:r>
    </w:p>
    <w:p w14:paraId="27B62129" w14:textId="77777777" w:rsidR="00733630" w:rsidRDefault="00632EAB">
      <w:pPr>
        <w:pStyle w:val="a3"/>
        <w:spacing w:line="273" w:lineRule="exact"/>
        <w:ind w:left="1048" w:firstLine="0"/>
      </w:pPr>
      <w:r>
        <w:t>Состав</w:t>
      </w:r>
      <w:r>
        <w:rPr>
          <w:spacing w:val="-1"/>
        </w:rPr>
        <w:t xml:space="preserve"> </w:t>
      </w:r>
      <w:r>
        <w:t>слова</w:t>
      </w:r>
      <w:r>
        <w:rPr>
          <w:spacing w:val="-3"/>
        </w:rPr>
        <w:t xml:space="preserve"> </w:t>
      </w:r>
      <w:r>
        <w:t>и</w:t>
      </w:r>
      <w:r>
        <w:rPr>
          <w:spacing w:val="-5"/>
        </w:rPr>
        <w:t xml:space="preserve"> </w:t>
      </w:r>
      <w:r>
        <w:t>словообразование.</w:t>
      </w:r>
    </w:p>
    <w:p w14:paraId="1122EB2D" w14:textId="77777777" w:rsidR="00733630" w:rsidRDefault="00632EAB">
      <w:pPr>
        <w:pStyle w:val="a3"/>
        <w:spacing w:before="142" w:line="360" w:lineRule="auto"/>
        <w:ind w:right="709"/>
      </w:pPr>
      <w:r>
        <w:t>Состав чувашского слова. Словообразование. Словосочетания в чувашском языке как</w:t>
      </w:r>
      <w:r>
        <w:rPr>
          <w:spacing w:val="1"/>
        </w:rPr>
        <w:t xml:space="preserve"> </w:t>
      </w:r>
      <w:r>
        <w:t>эквиваленты</w:t>
      </w:r>
      <w:r>
        <w:rPr>
          <w:spacing w:val="3"/>
        </w:rPr>
        <w:t xml:space="preserve"> </w:t>
      </w:r>
      <w:r>
        <w:t>русских</w:t>
      </w:r>
      <w:r>
        <w:rPr>
          <w:spacing w:val="-3"/>
        </w:rPr>
        <w:t xml:space="preserve"> </w:t>
      </w:r>
      <w:r>
        <w:t>слов.</w:t>
      </w:r>
    </w:p>
    <w:p w14:paraId="03A4E98E" w14:textId="77777777" w:rsidR="00733630" w:rsidRDefault="00632EAB">
      <w:pPr>
        <w:pStyle w:val="a3"/>
        <w:spacing w:line="274" w:lineRule="exact"/>
        <w:ind w:left="1048" w:firstLine="0"/>
        <w:jc w:val="left"/>
      </w:pPr>
      <w:r>
        <w:t>Морфология.</w:t>
      </w:r>
    </w:p>
    <w:p w14:paraId="68A095A5" w14:textId="77777777" w:rsidR="00733630" w:rsidRDefault="00632EAB">
      <w:pPr>
        <w:pStyle w:val="a3"/>
        <w:spacing w:before="137" w:line="360" w:lineRule="auto"/>
        <w:ind w:right="697"/>
      </w:pPr>
      <w:r>
        <w:t>Содержание понятия «морфология». Классификация частей речи в чувашском языке.</w:t>
      </w:r>
      <w:r>
        <w:rPr>
          <w:spacing w:val="1"/>
        </w:rPr>
        <w:t xml:space="preserve"> </w:t>
      </w:r>
      <w:r>
        <w:t>Полнозначные</w:t>
      </w:r>
      <w:r>
        <w:rPr>
          <w:spacing w:val="1"/>
        </w:rPr>
        <w:t xml:space="preserve"> </w:t>
      </w:r>
      <w:r>
        <w:t>и</w:t>
      </w:r>
      <w:r>
        <w:rPr>
          <w:spacing w:val="1"/>
        </w:rPr>
        <w:t xml:space="preserve"> </w:t>
      </w:r>
      <w:r>
        <w:t>неполнозначные</w:t>
      </w:r>
      <w:r>
        <w:rPr>
          <w:spacing w:val="1"/>
        </w:rPr>
        <w:t xml:space="preserve"> </w:t>
      </w:r>
      <w:r>
        <w:t>слова.</w:t>
      </w:r>
      <w:r>
        <w:rPr>
          <w:spacing w:val="1"/>
        </w:rPr>
        <w:t xml:space="preserve"> </w:t>
      </w:r>
      <w:r>
        <w:t>Самостоятельные</w:t>
      </w:r>
      <w:r>
        <w:rPr>
          <w:spacing w:val="1"/>
        </w:rPr>
        <w:t xml:space="preserve"> </w:t>
      </w:r>
      <w:r>
        <w:t>и</w:t>
      </w:r>
      <w:r>
        <w:rPr>
          <w:spacing w:val="1"/>
        </w:rPr>
        <w:t xml:space="preserve"> </w:t>
      </w:r>
      <w:r>
        <w:t>служебные</w:t>
      </w:r>
      <w:r>
        <w:rPr>
          <w:spacing w:val="1"/>
        </w:rPr>
        <w:t xml:space="preserve"> </w:t>
      </w:r>
      <w:r>
        <w:t>части</w:t>
      </w:r>
      <w:r>
        <w:rPr>
          <w:spacing w:val="1"/>
        </w:rPr>
        <w:t xml:space="preserve"> </w:t>
      </w:r>
      <w:r>
        <w:t>речи.</w:t>
      </w:r>
      <w:r>
        <w:rPr>
          <w:spacing w:val="1"/>
        </w:rPr>
        <w:t xml:space="preserve"> </w:t>
      </w:r>
      <w:r>
        <w:t>Использование</w:t>
      </w:r>
      <w:r>
        <w:rPr>
          <w:spacing w:val="-12"/>
        </w:rPr>
        <w:t xml:space="preserve"> </w:t>
      </w:r>
      <w:r>
        <w:t>одной</w:t>
      </w:r>
      <w:r>
        <w:rPr>
          <w:spacing w:val="-10"/>
        </w:rPr>
        <w:t xml:space="preserve"> </w:t>
      </w:r>
      <w:r>
        <w:t>части</w:t>
      </w:r>
      <w:r>
        <w:rPr>
          <w:spacing w:val="-4"/>
        </w:rPr>
        <w:t xml:space="preserve"> </w:t>
      </w:r>
      <w:r>
        <w:t>речи</w:t>
      </w:r>
      <w:r>
        <w:rPr>
          <w:spacing w:val="-6"/>
        </w:rPr>
        <w:t xml:space="preserve"> </w:t>
      </w:r>
      <w:r>
        <w:t>в</w:t>
      </w:r>
      <w:r>
        <w:rPr>
          <w:spacing w:val="-9"/>
        </w:rPr>
        <w:t xml:space="preserve"> </w:t>
      </w:r>
      <w:r>
        <w:t>значении</w:t>
      </w:r>
      <w:r>
        <w:rPr>
          <w:spacing w:val="-10"/>
        </w:rPr>
        <w:t xml:space="preserve"> </w:t>
      </w:r>
      <w:r>
        <w:t>другой</w:t>
      </w:r>
      <w:r>
        <w:rPr>
          <w:spacing w:val="-5"/>
        </w:rPr>
        <w:t xml:space="preserve"> </w:t>
      </w:r>
      <w:r>
        <w:t>части</w:t>
      </w:r>
      <w:r>
        <w:rPr>
          <w:spacing w:val="-4"/>
        </w:rPr>
        <w:t xml:space="preserve"> </w:t>
      </w:r>
      <w:r>
        <w:t>речи.</w:t>
      </w:r>
      <w:r>
        <w:rPr>
          <w:spacing w:val="-4"/>
        </w:rPr>
        <w:t xml:space="preserve"> </w:t>
      </w:r>
      <w:r>
        <w:t>Грамматические</w:t>
      </w:r>
      <w:r>
        <w:rPr>
          <w:spacing w:val="-7"/>
        </w:rPr>
        <w:t xml:space="preserve"> </w:t>
      </w:r>
      <w:r>
        <w:t>формы</w:t>
      </w:r>
      <w:r>
        <w:rPr>
          <w:spacing w:val="-5"/>
        </w:rPr>
        <w:t xml:space="preserve"> </w:t>
      </w:r>
      <w:r>
        <w:t>частей</w:t>
      </w:r>
      <w:r>
        <w:rPr>
          <w:spacing w:val="-57"/>
        </w:rPr>
        <w:t xml:space="preserve"> </w:t>
      </w:r>
      <w:r>
        <w:t>речи</w:t>
      </w:r>
      <w:r>
        <w:rPr>
          <w:spacing w:val="2"/>
        </w:rPr>
        <w:t xml:space="preserve"> </w:t>
      </w:r>
      <w:r>
        <w:t>и</w:t>
      </w:r>
      <w:r>
        <w:rPr>
          <w:spacing w:val="2"/>
        </w:rPr>
        <w:t xml:space="preserve"> </w:t>
      </w:r>
      <w:r>
        <w:t>их</w:t>
      </w:r>
      <w:r>
        <w:rPr>
          <w:spacing w:val="-4"/>
        </w:rPr>
        <w:t xml:space="preserve"> </w:t>
      </w:r>
      <w:r>
        <w:t>значения.</w:t>
      </w:r>
      <w:r>
        <w:rPr>
          <w:spacing w:val="4"/>
        </w:rPr>
        <w:t xml:space="preserve"> </w:t>
      </w:r>
      <w:r>
        <w:t>Категориальные</w:t>
      </w:r>
      <w:r>
        <w:rPr>
          <w:spacing w:val="-5"/>
        </w:rPr>
        <w:t xml:space="preserve"> </w:t>
      </w:r>
      <w:r>
        <w:t>и</w:t>
      </w:r>
      <w:r>
        <w:rPr>
          <w:spacing w:val="-3"/>
        </w:rPr>
        <w:t xml:space="preserve"> </w:t>
      </w:r>
      <w:r>
        <w:t>некатегориальные</w:t>
      </w:r>
      <w:r>
        <w:rPr>
          <w:spacing w:val="1"/>
        </w:rPr>
        <w:t xml:space="preserve"> </w:t>
      </w:r>
      <w:r>
        <w:t>формы</w:t>
      </w:r>
      <w:r>
        <w:rPr>
          <w:spacing w:val="2"/>
        </w:rPr>
        <w:t xml:space="preserve"> </w:t>
      </w:r>
      <w:r>
        <w:t>слова.</w:t>
      </w:r>
    </w:p>
    <w:p w14:paraId="7399C975" w14:textId="77777777" w:rsidR="00733630" w:rsidRDefault="00632EAB">
      <w:pPr>
        <w:pStyle w:val="a3"/>
        <w:spacing w:before="1" w:line="362" w:lineRule="auto"/>
        <w:ind w:left="1048" w:right="6239" w:firstLine="0"/>
      </w:pPr>
      <w:r>
        <w:t>Содержание обучения в 11 классе.</w:t>
      </w:r>
      <w:r>
        <w:rPr>
          <w:spacing w:val="-57"/>
        </w:rPr>
        <w:t xml:space="preserve"> </w:t>
      </w:r>
      <w:r>
        <w:t>Синтаксис и</w:t>
      </w:r>
      <w:r>
        <w:rPr>
          <w:spacing w:val="1"/>
        </w:rPr>
        <w:t xml:space="preserve"> </w:t>
      </w:r>
      <w:r>
        <w:t>пунктуация.</w:t>
      </w:r>
    </w:p>
    <w:p w14:paraId="6DD28AA2" w14:textId="77777777" w:rsidR="00733630" w:rsidRDefault="00632EAB">
      <w:pPr>
        <w:pStyle w:val="a3"/>
        <w:spacing w:line="360" w:lineRule="auto"/>
        <w:ind w:right="707"/>
      </w:pPr>
      <w:r>
        <w:t>Синтаксис как наука о строении словосочетаний и предложений. Словосочетание как</w:t>
      </w:r>
      <w:r>
        <w:rPr>
          <w:spacing w:val="1"/>
        </w:rPr>
        <w:t xml:space="preserve"> </w:t>
      </w:r>
      <w:r>
        <w:t>средство</w:t>
      </w:r>
      <w:r>
        <w:rPr>
          <w:spacing w:val="1"/>
        </w:rPr>
        <w:t xml:space="preserve"> </w:t>
      </w:r>
      <w:r>
        <w:t>обозначения</w:t>
      </w:r>
      <w:r>
        <w:rPr>
          <w:spacing w:val="1"/>
        </w:rPr>
        <w:t xml:space="preserve"> </w:t>
      </w:r>
      <w:r>
        <w:t>понятий.</w:t>
      </w:r>
      <w:r>
        <w:rPr>
          <w:spacing w:val="1"/>
        </w:rPr>
        <w:t xml:space="preserve"> </w:t>
      </w:r>
      <w:r>
        <w:t>Предложение</w:t>
      </w:r>
      <w:r>
        <w:rPr>
          <w:spacing w:val="1"/>
        </w:rPr>
        <w:t xml:space="preserve"> </w:t>
      </w:r>
      <w:r>
        <w:t>как</w:t>
      </w:r>
      <w:r>
        <w:rPr>
          <w:spacing w:val="1"/>
        </w:rPr>
        <w:t xml:space="preserve"> </w:t>
      </w:r>
      <w:r>
        <w:t>средство</w:t>
      </w:r>
      <w:r>
        <w:rPr>
          <w:spacing w:val="1"/>
        </w:rPr>
        <w:t xml:space="preserve"> </w:t>
      </w:r>
      <w:r>
        <w:t>выражения</w:t>
      </w:r>
      <w:r>
        <w:rPr>
          <w:spacing w:val="1"/>
        </w:rPr>
        <w:t xml:space="preserve"> </w:t>
      </w:r>
      <w:r>
        <w:t>мысли.</w:t>
      </w:r>
      <w:r>
        <w:rPr>
          <w:spacing w:val="1"/>
        </w:rPr>
        <w:t xml:space="preserve"> </w:t>
      </w:r>
      <w:r>
        <w:t>Структура</w:t>
      </w:r>
      <w:r>
        <w:rPr>
          <w:spacing w:val="1"/>
        </w:rPr>
        <w:t xml:space="preserve"> </w:t>
      </w:r>
      <w:r>
        <w:rPr>
          <w:spacing w:val="-1"/>
        </w:rPr>
        <w:t>словосочетаний</w:t>
      </w:r>
      <w:r>
        <w:rPr>
          <w:spacing w:val="-16"/>
        </w:rPr>
        <w:t xml:space="preserve"> </w:t>
      </w:r>
      <w:r>
        <w:rPr>
          <w:spacing w:val="-1"/>
        </w:rPr>
        <w:t>в</w:t>
      </w:r>
      <w:r>
        <w:rPr>
          <w:spacing w:val="-10"/>
        </w:rPr>
        <w:t xml:space="preserve"> </w:t>
      </w:r>
      <w:r>
        <w:rPr>
          <w:spacing w:val="-1"/>
        </w:rPr>
        <w:t>чувашском</w:t>
      </w:r>
      <w:r>
        <w:rPr>
          <w:spacing w:val="-10"/>
        </w:rPr>
        <w:t xml:space="preserve"> </w:t>
      </w:r>
      <w:r>
        <w:rPr>
          <w:spacing w:val="-1"/>
        </w:rPr>
        <w:t>языке.</w:t>
      </w:r>
      <w:r>
        <w:rPr>
          <w:spacing w:val="-10"/>
        </w:rPr>
        <w:t xml:space="preserve"> </w:t>
      </w:r>
      <w:r>
        <w:rPr>
          <w:spacing w:val="-1"/>
        </w:rPr>
        <w:t>Коммуникативная</w:t>
      </w:r>
      <w:r>
        <w:rPr>
          <w:spacing w:val="-11"/>
        </w:rPr>
        <w:t xml:space="preserve"> </w:t>
      </w:r>
      <w:r>
        <w:t>и</w:t>
      </w:r>
      <w:r>
        <w:rPr>
          <w:spacing w:val="-8"/>
        </w:rPr>
        <w:t xml:space="preserve"> </w:t>
      </w:r>
      <w:r>
        <w:t>грамматическая</w:t>
      </w:r>
      <w:r>
        <w:rPr>
          <w:spacing w:val="-12"/>
        </w:rPr>
        <w:t xml:space="preserve"> </w:t>
      </w:r>
      <w:r>
        <w:t>структура</w:t>
      </w:r>
      <w:r>
        <w:rPr>
          <w:spacing w:val="-12"/>
        </w:rPr>
        <w:t xml:space="preserve"> </w:t>
      </w:r>
      <w:r>
        <w:t>чувашского</w:t>
      </w:r>
      <w:r>
        <w:rPr>
          <w:spacing w:val="-58"/>
        </w:rPr>
        <w:t xml:space="preserve"> </w:t>
      </w:r>
      <w:r>
        <w:t>предложения.</w:t>
      </w:r>
      <w:r>
        <w:rPr>
          <w:spacing w:val="3"/>
        </w:rPr>
        <w:t xml:space="preserve"> </w:t>
      </w:r>
      <w:r>
        <w:t>Интонация</w:t>
      </w:r>
      <w:r>
        <w:rPr>
          <w:spacing w:val="-3"/>
        </w:rPr>
        <w:t xml:space="preserve"> </w:t>
      </w:r>
      <w:r>
        <w:t>простого</w:t>
      </w:r>
      <w:r>
        <w:rPr>
          <w:spacing w:val="5"/>
        </w:rPr>
        <w:t xml:space="preserve"> </w:t>
      </w:r>
      <w:r>
        <w:t>предложения.</w:t>
      </w:r>
    </w:p>
    <w:p w14:paraId="411D4FE1" w14:textId="77777777" w:rsidR="00733630" w:rsidRDefault="00632EAB">
      <w:pPr>
        <w:pStyle w:val="a3"/>
        <w:spacing w:line="360" w:lineRule="auto"/>
        <w:ind w:right="705"/>
      </w:pPr>
      <w:r>
        <w:t>Отличие</w:t>
      </w:r>
      <w:r>
        <w:rPr>
          <w:spacing w:val="-3"/>
        </w:rPr>
        <w:t xml:space="preserve"> </w:t>
      </w:r>
      <w:r>
        <w:t>сложного</w:t>
      </w:r>
      <w:r>
        <w:rPr>
          <w:spacing w:val="-2"/>
        </w:rPr>
        <w:t xml:space="preserve"> </w:t>
      </w:r>
      <w:r>
        <w:t>предложения</w:t>
      </w:r>
      <w:r>
        <w:rPr>
          <w:spacing w:val="-11"/>
        </w:rPr>
        <w:t xml:space="preserve"> </w:t>
      </w:r>
      <w:r>
        <w:t>от</w:t>
      </w:r>
      <w:r>
        <w:rPr>
          <w:spacing w:val="-5"/>
        </w:rPr>
        <w:t xml:space="preserve"> </w:t>
      </w:r>
      <w:r>
        <w:t>простого.</w:t>
      </w:r>
      <w:r>
        <w:rPr>
          <w:spacing w:val="-5"/>
        </w:rPr>
        <w:t xml:space="preserve"> </w:t>
      </w:r>
      <w:r>
        <w:t>Части</w:t>
      </w:r>
      <w:r>
        <w:rPr>
          <w:spacing w:val="-1"/>
        </w:rPr>
        <w:t xml:space="preserve"> </w:t>
      </w:r>
      <w:r>
        <w:t>сложного</w:t>
      </w:r>
      <w:r>
        <w:rPr>
          <w:spacing w:val="-1"/>
        </w:rPr>
        <w:t xml:space="preserve"> </w:t>
      </w:r>
      <w:r>
        <w:t>предложения</w:t>
      </w:r>
      <w:r>
        <w:rPr>
          <w:spacing w:val="-7"/>
        </w:rPr>
        <w:t xml:space="preserve"> </w:t>
      </w:r>
      <w:r>
        <w:t>в</w:t>
      </w:r>
      <w:r>
        <w:rPr>
          <w:spacing w:val="-4"/>
        </w:rPr>
        <w:t xml:space="preserve"> </w:t>
      </w:r>
      <w:r>
        <w:t>сравнении</w:t>
      </w:r>
      <w:r>
        <w:rPr>
          <w:spacing w:val="-58"/>
        </w:rPr>
        <w:t xml:space="preserve"> </w:t>
      </w:r>
      <w:r>
        <w:t>с</w:t>
      </w:r>
      <w:r>
        <w:rPr>
          <w:spacing w:val="1"/>
        </w:rPr>
        <w:t xml:space="preserve"> </w:t>
      </w:r>
      <w:r>
        <w:t>самостоятельным</w:t>
      </w:r>
      <w:r>
        <w:rPr>
          <w:spacing w:val="1"/>
        </w:rPr>
        <w:t xml:space="preserve"> </w:t>
      </w:r>
      <w:r>
        <w:t>простым</w:t>
      </w:r>
      <w:r>
        <w:rPr>
          <w:spacing w:val="1"/>
        </w:rPr>
        <w:t xml:space="preserve"> </w:t>
      </w:r>
      <w:r>
        <w:t>предложением.</w:t>
      </w:r>
      <w:r>
        <w:rPr>
          <w:spacing w:val="1"/>
        </w:rPr>
        <w:t xml:space="preserve"> </w:t>
      </w:r>
      <w:r>
        <w:t>Классификация</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чувашском языке. Пунктуация в чувашском языке. История чувашской пунктуации. Основные</w:t>
      </w:r>
      <w:r>
        <w:rPr>
          <w:spacing w:val="-57"/>
        </w:rPr>
        <w:t xml:space="preserve"> </w:t>
      </w:r>
      <w:r>
        <w:t>принципы</w:t>
      </w:r>
      <w:r>
        <w:rPr>
          <w:spacing w:val="-1"/>
        </w:rPr>
        <w:t xml:space="preserve"> </w:t>
      </w:r>
      <w:r>
        <w:t>чувашской</w:t>
      </w:r>
      <w:r>
        <w:rPr>
          <w:spacing w:val="-1"/>
        </w:rPr>
        <w:t xml:space="preserve"> </w:t>
      </w:r>
      <w:r>
        <w:t>пунктуации.</w:t>
      </w:r>
      <w:r>
        <w:rPr>
          <w:spacing w:val="1"/>
        </w:rPr>
        <w:t xml:space="preserve"> </w:t>
      </w:r>
      <w:r>
        <w:t>Знаки</w:t>
      </w:r>
      <w:r>
        <w:rPr>
          <w:spacing w:val="-6"/>
        </w:rPr>
        <w:t xml:space="preserve"> </w:t>
      </w:r>
      <w:r>
        <w:t>препинания</w:t>
      </w:r>
      <w:r>
        <w:rPr>
          <w:spacing w:val="-1"/>
        </w:rPr>
        <w:t xml:space="preserve"> </w:t>
      </w:r>
      <w:r>
        <w:t>в</w:t>
      </w:r>
      <w:r>
        <w:rPr>
          <w:spacing w:val="-5"/>
        </w:rPr>
        <w:t xml:space="preserve"> </w:t>
      </w:r>
      <w:r>
        <w:t>простом и</w:t>
      </w:r>
      <w:r>
        <w:rPr>
          <w:spacing w:val="-5"/>
        </w:rPr>
        <w:t xml:space="preserve"> </w:t>
      </w:r>
      <w:r>
        <w:t>сложном</w:t>
      </w:r>
      <w:r>
        <w:rPr>
          <w:spacing w:val="-1"/>
        </w:rPr>
        <w:t xml:space="preserve"> </w:t>
      </w:r>
      <w:r>
        <w:t>предложениях.</w:t>
      </w:r>
    </w:p>
    <w:p w14:paraId="1C8E3B4A" w14:textId="77777777" w:rsidR="00733630" w:rsidRDefault="00632EAB">
      <w:pPr>
        <w:pStyle w:val="a3"/>
        <w:ind w:left="1048" w:firstLine="0"/>
      </w:pPr>
      <w:r>
        <w:t>Типы</w:t>
      </w:r>
      <w:r>
        <w:rPr>
          <w:spacing w:val="-5"/>
        </w:rPr>
        <w:t xml:space="preserve"> </w:t>
      </w:r>
      <w:r>
        <w:t>языковой</w:t>
      </w:r>
      <w:r>
        <w:rPr>
          <w:spacing w:val="-1"/>
        </w:rPr>
        <w:t xml:space="preserve"> </w:t>
      </w:r>
      <w:r>
        <w:t>экономии</w:t>
      </w:r>
      <w:r>
        <w:rPr>
          <w:spacing w:val="-5"/>
        </w:rPr>
        <w:t xml:space="preserve"> </w:t>
      </w:r>
      <w:r>
        <w:t>и</w:t>
      </w:r>
      <w:r>
        <w:rPr>
          <w:spacing w:val="-1"/>
        </w:rPr>
        <w:t xml:space="preserve"> </w:t>
      </w:r>
      <w:r>
        <w:t>их</w:t>
      </w:r>
      <w:r>
        <w:rPr>
          <w:spacing w:val="-7"/>
        </w:rPr>
        <w:t xml:space="preserve"> </w:t>
      </w:r>
      <w:r>
        <w:t>взаимодействие</w:t>
      </w:r>
      <w:r>
        <w:rPr>
          <w:spacing w:val="-7"/>
        </w:rPr>
        <w:t xml:space="preserve"> </w:t>
      </w:r>
      <w:r>
        <w:t>в</w:t>
      </w:r>
      <w:r>
        <w:rPr>
          <w:spacing w:val="-1"/>
        </w:rPr>
        <w:t xml:space="preserve"> </w:t>
      </w:r>
      <w:r>
        <w:t>чувашском</w:t>
      </w:r>
      <w:r>
        <w:rPr>
          <w:spacing w:val="-1"/>
        </w:rPr>
        <w:t xml:space="preserve"> </w:t>
      </w:r>
      <w:r>
        <w:t>языке.</w:t>
      </w:r>
    </w:p>
    <w:p w14:paraId="1785437A" w14:textId="77777777" w:rsidR="00733630" w:rsidRDefault="00632EAB">
      <w:pPr>
        <w:pStyle w:val="a3"/>
        <w:spacing w:before="135" w:line="360" w:lineRule="auto"/>
        <w:ind w:right="697"/>
      </w:pPr>
      <w:r>
        <w:t>Природа</w:t>
      </w:r>
      <w:r>
        <w:rPr>
          <w:spacing w:val="1"/>
        </w:rPr>
        <w:t xml:space="preserve"> </w:t>
      </w:r>
      <w:r>
        <w:t>языковой</w:t>
      </w:r>
      <w:r>
        <w:rPr>
          <w:spacing w:val="1"/>
        </w:rPr>
        <w:t xml:space="preserve"> </w:t>
      </w:r>
      <w:r>
        <w:t>экономии.</w:t>
      </w:r>
      <w:r>
        <w:rPr>
          <w:spacing w:val="1"/>
        </w:rPr>
        <w:t xml:space="preserve"> </w:t>
      </w:r>
      <w:r>
        <w:t>История</w:t>
      </w:r>
      <w:r>
        <w:rPr>
          <w:spacing w:val="1"/>
        </w:rPr>
        <w:t xml:space="preserve"> </w:t>
      </w:r>
      <w:r>
        <w:t>изучения</w:t>
      </w:r>
      <w:r>
        <w:rPr>
          <w:spacing w:val="1"/>
        </w:rPr>
        <w:t xml:space="preserve"> </w:t>
      </w:r>
      <w:r>
        <w:t>языковой</w:t>
      </w:r>
      <w:r>
        <w:rPr>
          <w:spacing w:val="1"/>
        </w:rPr>
        <w:t xml:space="preserve"> </w:t>
      </w:r>
      <w:r>
        <w:t>экономии.</w:t>
      </w:r>
      <w:r>
        <w:rPr>
          <w:spacing w:val="1"/>
        </w:rPr>
        <w:t xml:space="preserve"> </w:t>
      </w:r>
      <w:r>
        <w:t>Кодовая</w:t>
      </w:r>
      <w:r>
        <w:rPr>
          <w:spacing w:val="1"/>
        </w:rPr>
        <w:t xml:space="preserve"> </w:t>
      </w:r>
      <w:r>
        <w:t>(парадигматическая)</w:t>
      </w:r>
      <w:r>
        <w:rPr>
          <w:spacing w:val="1"/>
        </w:rPr>
        <w:t xml:space="preserve"> </w:t>
      </w:r>
      <w:r>
        <w:t>экономия</w:t>
      </w:r>
      <w:r>
        <w:rPr>
          <w:spacing w:val="1"/>
        </w:rPr>
        <w:t xml:space="preserve"> </w:t>
      </w:r>
      <w:r>
        <w:t>и</w:t>
      </w:r>
      <w:r>
        <w:rPr>
          <w:spacing w:val="1"/>
        </w:rPr>
        <w:t xml:space="preserve"> </w:t>
      </w:r>
      <w:r>
        <w:t>текстовая</w:t>
      </w:r>
      <w:r>
        <w:rPr>
          <w:spacing w:val="1"/>
        </w:rPr>
        <w:t xml:space="preserve"> </w:t>
      </w:r>
      <w:r>
        <w:t>(синтагматическая)</w:t>
      </w:r>
      <w:r>
        <w:rPr>
          <w:spacing w:val="1"/>
        </w:rPr>
        <w:t xml:space="preserve"> </w:t>
      </w:r>
      <w:r>
        <w:t>экономия.</w:t>
      </w:r>
      <w:r>
        <w:rPr>
          <w:spacing w:val="1"/>
        </w:rPr>
        <w:t xml:space="preserve"> </w:t>
      </w:r>
      <w:r>
        <w:t>Взаимодействие</w:t>
      </w:r>
      <w:r>
        <w:rPr>
          <w:spacing w:val="1"/>
        </w:rPr>
        <w:t xml:space="preserve"> </w:t>
      </w:r>
      <w:r>
        <w:t>парадигматической</w:t>
      </w:r>
      <w:r>
        <w:rPr>
          <w:spacing w:val="-3"/>
        </w:rPr>
        <w:t xml:space="preserve"> </w:t>
      </w:r>
      <w:r>
        <w:t>и</w:t>
      </w:r>
      <w:r>
        <w:rPr>
          <w:spacing w:val="2"/>
        </w:rPr>
        <w:t xml:space="preserve"> </w:t>
      </w:r>
      <w:r>
        <w:t>синтагматической</w:t>
      </w:r>
      <w:r>
        <w:rPr>
          <w:spacing w:val="-3"/>
        </w:rPr>
        <w:t xml:space="preserve"> </w:t>
      </w:r>
      <w:r>
        <w:t>экономий</w:t>
      </w:r>
      <w:r>
        <w:rPr>
          <w:spacing w:val="3"/>
        </w:rPr>
        <w:t xml:space="preserve"> </w:t>
      </w:r>
      <w:r>
        <w:t>в</w:t>
      </w:r>
      <w:r>
        <w:rPr>
          <w:spacing w:val="-2"/>
        </w:rPr>
        <w:t xml:space="preserve"> </w:t>
      </w:r>
      <w:r>
        <w:t>чувашском</w:t>
      </w:r>
      <w:r>
        <w:rPr>
          <w:spacing w:val="2"/>
        </w:rPr>
        <w:t xml:space="preserve"> </w:t>
      </w:r>
      <w:r>
        <w:t>языке.</w:t>
      </w:r>
    </w:p>
    <w:p w14:paraId="6E7A5EA2" w14:textId="77777777" w:rsidR="00733630" w:rsidRDefault="00632EAB">
      <w:pPr>
        <w:pStyle w:val="a3"/>
        <w:spacing w:before="2"/>
        <w:ind w:left="1048" w:firstLine="0"/>
      </w:pPr>
      <w:r>
        <w:t>Язык</w:t>
      </w:r>
      <w:r>
        <w:rPr>
          <w:spacing w:val="-3"/>
        </w:rPr>
        <w:t xml:space="preserve"> </w:t>
      </w:r>
      <w:r>
        <w:t>и</w:t>
      </w:r>
      <w:r>
        <w:rPr>
          <w:spacing w:val="1"/>
        </w:rPr>
        <w:t xml:space="preserve"> </w:t>
      </w:r>
      <w:r>
        <w:t>речь.</w:t>
      </w:r>
    </w:p>
    <w:p w14:paraId="678D5958" w14:textId="77777777" w:rsidR="00733630" w:rsidRDefault="00632EAB">
      <w:pPr>
        <w:pStyle w:val="a3"/>
        <w:spacing w:before="137" w:line="360" w:lineRule="auto"/>
        <w:ind w:right="701"/>
      </w:pPr>
      <w:r>
        <w:t>Основные требования</w:t>
      </w:r>
      <w:r>
        <w:rPr>
          <w:spacing w:val="1"/>
        </w:rPr>
        <w:t xml:space="preserve"> </w:t>
      </w:r>
      <w:r>
        <w:t>к речи (правильность, точность, выразительность, уместность</w:t>
      </w:r>
      <w:r>
        <w:rPr>
          <w:spacing w:val="1"/>
        </w:rPr>
        <w:t xml:space="preserve"> </w:t>
      </w:r>
      <w:r>
        <w:t>употребления</w:t>
      </w:r>
      <w:r>
        <w:rPr>
          <w:spacing w:val="-1"/>
        </w:rPr>
        <w:t xml:space="preserve"> </w:t>
      </w:r>
      <w:r>
        <w:t>языковых</w:t>
      </w:r>
      <w:r>
        <w:rPr>
          <w:spacing w:val="-6"/>
        </w:rPr>
        <w:t xml:space="preserve"> </w:t>
      </w:r>
      <w:r>
        <w:t>средств).</w:t>
      </w:r>
      <w:r>
        <w:rPr>
          <w:spacing w:val="1"/>
        </w:rPr>
        <w:t xml:space="preserve"> </w:t>
      </w:r>
      <w:r>
        <w:t>Устная</w:t>
      </w:r>
      <w:r>
        <w:rPr>
          <w:spacing w:val="-1"/>
        </w:rPr>
        <w:t xml:space="preserve"> </w:t>
      </w:r>
      <w:r>
        <w:t>речь.</w:t>
      </w:r>
      <w:r>
        <w:rPr>
          <w:spacing w:val="-3"/>
        </w:rPr>
        <w:t xml:space="preserve"> </w:t>
      </w:r>
      <w:r>
        <w:t>Письменная</w:t>
      </w:r>
      <w:r>
        <w:rPr>
          <w:spacing w:val="-1"/>
        </w:rPr>
        <w:t xml:space="preserve"> </w:t>
      </w:r>
      <w:r>
        <w:t>речь.</w:t>
      </w:r>
      <w:r>
        <w:rPr>
          <w:spacing w:val="1"/>
        </w:rPr>
        <w:t xml:space="preserve"> </w:t>
      </w:r>
      <w:r>
        <w:t>Диалог,</w:t>
      </w:r>
      <w:r>
        <w:rPr>
          <w:spacing w:val="-4"/>
        </w:rPr>
        <w:t xml:space="preserve"> </w:t>
      </w:r>
      <w:r>
        <w:t>полилог,</w:t>
      </w:r>
      <w:r>
        <w:rPr>
          <w:spacing w:val="-3"/>
        </w:rPr>
        <w:t xml:space="preserve"> </w:t>
      </w:r>
      <w:r>
        <w:t>монолог.</w:t>
      </w:r>
    </w:p>
    <w:p w14:paraId="34A985C6" w14:textId="77777777" w:rsidR="00733630" w:rsidRDefault="00632EAB">
      <w:pPr>
        <w:pStyle w:val="a3"/>
        <w:spacing w:line="274" w:lineRule="exact"/>
        <w:ind w:left="1048" w:firstLine="0"/>
        <w:jc w:val="left"/>
      </w:pPr>
      <w:r>
        <w:t>Текст.</w:t>
      </w:r>
    </w:p>
    <w:p w14:paraId="667DB99F" w14:textId="77777777" w:rsidR="00733630" w:rsidRDefault="00632EAB">
      <w:pPr>
        <w:pStyle w:val="a3"/>
        <w:spacing w:before="142" w:line="360" w:lineRule="auto"/>
        <w:ind w:right="709"/>
        <w:jc w:val="left"/>
      </w:pPr>
      <w:r>
        <w:t>Текст,</w:t>
      </w:r>
      <w:r>
        <w:rPr>
          <w:spacing w:val="22"/>
        </w:rPr>
        <w:t xml:space="preserve"> </w:t>
      </w:r>
      <w:r>
        <w:t>его</w:t>
      </w:r>
      <w:r>
        <w:rPr>
          <w:spacing w:val="19"/>
        </w:rPr>
        <w:t xml:space="preserve"> </w:t>
      </w:r>
      <w:r>
        <w:t>виды</w:t>
      </w:r>
      <w:r>
        <w:rPr>
          <w:spacing w:val="21"/>
        </w:rPr>
        <w:t xml:space="preserve"> </w:t>
      </w:r>
      <w:r>
        <w:t>и</w:t>
      </w:r>
      <w:r>
        <w:rPr>
          <w:spacing w:val="15"/>
        </w:rPr>
        <w:t xml:space="preserve"> </w:t>
      </w:r>
      <w:r>
        <w:t>виды</w:t>
      </w:r>
      <w:r>
        <w:rPr>
          <w:spacing w:val="21"/>
        </w:rPr>
        <w:t xml:space="preserve"> </w:t>
      </w:r>
      <w:r>
        <w:t>его</w:t>
      </w:r>
      <w:r>
        <w:rPr>
          <w:spacing w:val="19"/>
        </w:rPr>
        <w:t xml:space="preserve"> </w:t>
      </w:r>
      <w:r>
        <w:t>преобразования.</w:t>
      </w:r>
      <w:r>
        <w:rPr>
          <w:spacing w:val="21"/>
        </w:rPr>
        <w:t xml:space="preserve"> </w:t>
      </w:r>
      <w:r>
        <w:t>Аннотация,</w:t>
      </w:r>
      <w:r>
        <w:rPr>
          <w:spacing w:val="21"/>
        </w:rPr>
        <w:t xml:space="preserve"> </w:t>
      </w:r>
      <w:r>
        <w:t>план,</w:t>
      </w:r>
      <w:r>
        <w:rPr>
          <w:spacing w:val="21"/>
        </w:rPr>
        <w:t xml:space="preserve"> </w:t>
      </w:r>
      <w:r>
        <w:t>тезисы.</w:t>
      </w:r>
      <w:r>
        <w:rPr>
          <w:spacing w:val="17"/>
        </w:rPr>
        <w:t xml:space="preserve"> </w:t>
      </w:r>
      <w:r>
        <w:t>Выписки,</w:t>
      </w:r>
      <w:r>
        <w:rPr>
          <w:spacing w:val="-57"/>
        </w:rPr>
        <w:t xml:space="preserve"> </w:t>
      </w:r>
      <w:r>
        <w:t>конспект.</w:t>
      </w:r>
      <w:r>
        <w:rPr>
          <w:spacing w:val="-1"/>
        </w:rPr>
        <w:t xml:space="preserve"> </w:t>
      </w:r>
      <w:r>
        <w:t>Реферат.</w:t>
      </w:r>
    </w:p>
    <w:p w14:paraId="0046E78D" w14:textId="77777777" w:rsidR="00733630" w:rsidRDefault="00632EAB">
      <w:pPr>
        <w:pStyle w:val="a3"/>
        <w:spacing w:line="274" w:lineRule="exact"/>
        <w:ind w:left="1048" w:firstLine="0"/>
        <w:jc w:val="left"/>
      </w:pPr>
      <w:r>
        <w:t>Функциональная</w:t>
      </w:r>
      <w:r>
        <w:rPr>
          <w:spacing w:val="-3"/>
        </w:rPr>
        <w:t xml:space="preserve"> </w:t>
      </w:r>
      <w:r>
        <w:t>стилистика</w:t>
      </w:r>
      <w:r>
        <w:rPr>
          <w:spacing w:val="-3"/>
        </w:rPr>
        <w:t xml:space="preserve"> </w:t>
      </w:r>
      <w:r>
        <w:t>и</w:t>
      </w:r>
      <w:r>
        <w:rPr>
          <w:spacing w:val="-2"/>
        </w:rPr>
        <w:t xml:space="preserve"> </w:t>
      </w:r>
      <w:r>
        <w:t>стили.</w:t>
      </w:r>
    </w:p>
    <w:p w14:paraId="3B2DB715" w14:textId="77777777" w:rsidR="00733630" w:rsidRDefault="00733630">
      <w:pPr>
        <w:spacing w:line="274" w:lineRule="exact"/>
        <w:sectPr w:rsidR="00733630">
          <w:pgSz w:w="11910" w:h="16840"/>
          <w:pgMar w:top="620" w:right="140" w:bottom="1140" w:left="940" w:header="0" w:footer="870" w:gutter="0"/>
          <w:cols w:space="720"/>
        </w:sectPr>
      </w:pPr>
    </w:p>
    <w:p w14:paraId="63D57692" w14:textId="77777777" w:rsidR="00733630" w:rsidRDefault="00632EAB">
      <w:pPr>
        <w:pStyle w:val="a3"/>
        <w:spacing w:before="64" w:line="360" w:lineRule="auto"/>
        <w:ind w:right="701"/>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функционально-стилистической</w:t>
      </w:r>
      <w:r>
        <w:rPr>
          <w:spacing w:val="1"/>
        </w:rPr>
        <w:t xml:space="preserve"> </w:t>
      </w:r>
      <w:r>
        <w:t>дифференциации языковых средств. Функциональные стили (научный, официально-деловой,</w:t>
      </w:r>
      <w:r>
        <w:rPr>
          <w:spacing w:val="1"/>
        </w:rPr>
        <w:t xml:space="preserve"> </w:t>
      </w:r>
      <w:r>
        <w:t>публицистический,</w:t>
      </w:r>
      <w:r>
        <w:rPr>
          <w:spacing w:val="1"/>
        </w:rPr>
        <w:t xml:space="preserve"> </w:t>
      </w:r>
      <w:r>
        <w:t>разговорный).</w:t>
      </w:r>
      <w:r>
        <w:rPr>
          <w:spacing w:val="1"/>
        </w:rPr>
        <w:t xml:space="preserve"> </w:t>
      </w:r>
      <w:r>
        <w:t>Устная</w:t>
      </w:r>
      <w:r>
        <w:rPr>
          <w:spacing w:val="1"/>
        </w:rPr>
        <w:t xml:space="preserve"> </w:t>
      </w:r>
      <w:r>
        <w:t>речь</w:t>
      </w:r>
      <w:r>
        <w:rPr>
          <w:spacing w:val="1"/>
        </w:rPr>
        <w:t xml:space="preserve"> </w:t>
      </w:r>
      <w:r>
        <w:t>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разновидности</w:t>
      </w:r>
      <w:r>
        <w:rPr>
          <w:spacing w:val="1"/>
        </w:rPr>
        <w:t xml:space="preserve"> </w:t>
      </w:r>
      <w:r>
        <w:t>современного</w:t>
      </w:r>
      <w:r>
        <w:rPr>
          <w:spacing w:val="1"/>
        </w:rPr>
        <w:t xml:space="preserve"> </w:t>
      </w:r>
      <w:r>
        <w:t>чувашского</w:t>
      </w:r>
      <w:r>
        <w:rPr>
          <w:spacing w:val="1"/>
        </w:rPr>
        <w:t xml:space="preserve"> </w:t>
      </w:r>
      <w:r>
        <w:t>языка.</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(доклад,</w:t>
      </w:r>
      <w:r>
        <w:rPr>
          <w:spacing w:val="1"/>
        </w:rPr>
        <w:t xml:space="preserve"> </w:t>
      </w:r>
      <w:r>
        <w:t>аннотация, статья, рецензия, реферат), публицистического (выступление, статья, интервью,</w:t>
      </w:r>
      <w:r>
        <w:rPr>
          <w:spacing w:val="1"/>
        </w:rPr>
        <w:t xml:space="preserve"> </w:t>
      </w:r>
      <w:r>
        <w:rPr>
          <w:spacing w:val="-1"/>
        </w:rPr>
        <w:t>очерк),</w:t>
      </w:r>
      <w:r>
        <w:rPr>
          <w:spacing w:val="-15"/>
        </w:rPr>
        <w:t xml:space="preserve"> </w:t>
      </w:r>
      <w:r>
        <w:rPr>
          <w:spacing w:val="-1"/>
        </w:rPr>
        <w:t>официально-делового</w:t>
      </w:r>
      <w:r>
        <w:rPr>
          <w:spacing w:val="-8"/>
        </w:rPr>
        <w:t xml:space="preserve"> </w:t>
      </w:r>
      <w:r>
        <w:rPr>
          <w:spacing w:val="-1"/>
        </w:rPr>
        <w:t>(резюме,</w:t>
      </w:r>
      <w:r>
        <w:rPr>
          <w:spacing w:val="-9"/>
        </w:rPr>
        <w:t xml:space="preserve"> </w:t>
      </w:r>
      <w:r>
        <w:rPr>
          <w:spacing w:val="-1"/>
        </w:rPr>
        <w:t>характеристика)</w:t>
      </w:r>
      <w:r>
        <w:rPr>
          <w:spacing w:val="-6"/>
        </w:rPr>
        <w:t xml:space="preserve"> </w:t>
      </w:r>
      <w:r>
        <w:t>стилей,</w:t>
      </w:r>
      <w:r>
        <w:rPr>
          <w:spacing w:val="-9"/>
        </w:rPr>
        <w:t xml:space="preserve"> </w:t>
      </w:r>
      <w:r>
        <w:t>типичной</w:t>
      </w:r>
      <w:r>
        <w:rPr>
          <w:spacing w:val="-11"/>
        </w:rPr>
        <w:t xml:space="preserve"> </w:t>
      </w:r>
      <w:r>
        <w:t>речи</w:t>
      </w:r>
      <w:r>
        <w:rPr>
          <w:spacing w:val="-11"/>
        </w:rPr>
        <w:t xml:space="preserve"> </w:t>
      </w:r>
      <w:r>
        <w:t>(рассказ,</w:t>
      </w:r>
      <w:r>
        <w:rPr>
          <w:spacing w:val="-6"/>
        </w:rPr>
        <w:t xml:space="preserve"> </w:t>
      </w:r>
      <w:r>
        <w:t>беседа,</w:t>
      </w:r>
      <w:r>
        <w:rPr>
          <w:spacing w:val="-58"/>
        </w:rPr>
        <w:t xml:space="preserve"> </w:t>
      </w:r>
      <w:r>
        <w:t>спор).</w:t>
      </w:r>
      <w:r>
        <w:rPr>
          <w:spacing w:val="3"/>
        </w:rPr>
        <w:t xml:space="preserve"> </w:t>
      </w:r>
      <w:r>
        <w:t>Особенности</w:t>
      </w:r>
      <w:r>
        <w:rPr>
          <w:spacing w:val="-1"/>
        </w:rPr>
        <w:t xml:space="preserve"> </w:t>
      </w:r>
      <w:r>
        <w:t>речевого</w:t>
      </w:r>
      <w:r>
        <w:rPr>
          <w:spacing w:val="1"/>
        </w:rPr>
        <w:t xml:space="preserve"> </w:t>
      </w:r>
      <w:r>
        <w:t>этикета</w:t>
      </w:r>
      <w:r>
        <w:rPr>
          <w:spacing w:val="6"/>
        </w:rPr>
        <w:t xml:space="preserve"> </w:t>
      </w:r>
      <w:r>
        <w:t>в</w:t>
      </w:r>
      <w:r>
        <w:rPr>
          <w:spacing w:val="3"/>
        </w:rPr>
        <w:t xml:space="preserve"> </w:t>
      </w:r>
      <w:r>
        <w:t>разных</w:t>
      </w:r>
      <w:r>
        <w:rPr>
          <w:spacing w:val="-9"/>
        </w:rPr>
        <w:t xml:space="preserve"> </w:t>
      </w:r>
      <w:r>
        <w:t>сферах</w:t>
      </w:r>
      <w:r>
        <w:rPr>
          <w:spacing w:val="-3"/>
        </w:rPr>
        <w:t xml:space="preserve"> </w:t>
      </w:r>
      <w:r>
        <w:t>общения.</w:t>
      </w:r>
    </w:p>
    <w:p w14:paraId="0F32B461" w14:textId="77777777" w:rsidR="00733630" w:rsidRDefault="00632EAB">
      <w:pPr>
        <w:pStyle w:val="a3"/>
        <w:spacing w:line="273" w:lineRule="exact"/>
        <w:ind w:left="1048" w:firstLine="0"/>
      </w:pPr>
      <w:r>
        <w:t>Культура</w:t>
      </w:r>
      <w:r>
        <w:rPr>
          <w:spacing w:val="-4"/>
        </w:rPr>
        <w:t xml:space="preserve"> </w:t>
      </w:r>
      <w:r>
        <w:t>речи.</w:t>
      </w:r>
    </w:p>
    <w:p w14:paraId="273EB1F3" w14:textId="77777777" w:rsidR="00733630" w:rsidRDefault="00632EAB">
      <w:pPr>
        <w:pStyle w:val="a3"/>
        <w:spacing w:before="142" w:line="360" w:lineRule="auto"/>
        <w:ind w:right="702"/>
      </w:pPr>
      <w:r>
        <w:t>Основные</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Коммуникативная целесообразность, уместность, точность, ясность, выразительность речи.</w:t>
      </w:r>
      <w:r>
        <w:rPr>
          <w:spacing w:val="1"/>
        </w:rPr>
        <w:t xml:space="preserve"> </w:t>
      </w:r>
      <w:r>
        <w:t>Причины коммуникативных неудач, их предупреждение и преодоление. Языковая норма и её</w:t>
      </w:r>
      <w:r>
        <w:rPr>
          <w:spacing w:val="1"/>
        </w:rPr>
        <w:t xml:space="preserve"> </w:t>
      </w:r>
      <w:r>
        <w:t>функции. Основные виды языковых норм: орфоэпические (произносительные), лексические,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стилистические</w:t>
      </w:r>
      <w:r>
        <w:rPr>
          <w:spacing w:val="1"/>
        </w:rPr>
        <w:t xml:space="preserve"> </w:t>
      </w:r>
      <w:r>
        <w:t>нормы</w:t>
      </w:r>
      <w:r>
        <w:rPr>
          <w:spacing w:val="1"/>
        </w:rPr>
        <w:t xml:space="preserve"> </w:t>
      </w:r>
      <w:r>
        <w:t>чувашского</w:t>
      </w:r>
      <w:r>
        <w:rPr>
          <w:spacing w:val="1"/>
        </w:rPr>
        <w:t xml:space="preserve"> </w:t>
      </w:r>
      <w:r>
        <w:t>литературного языка. Уместность использования языковых средств в речевом высказывании.</w:t>
      </w:r>
      <w:r>
        <w:rPr>
          <w:spacing w:val="1"/>
        </w:rPr>
        <w:t xml:space="preserve"> </w:t>
      </w:r>
      <w:r>
        <w:t>Орфографические</w:t>
      </w:r>
      <w:r>
        <w:rPr>
          <w:spacing w:val="1"/>
        </w:rPr>
        <w:t xml:space="preserve"> </w:t>
      </w:r>
      <w:r>
        <w:t>нормы,</w:t>
      </w:r>
      <w:r>
        <w:rPr>
          <w:spacing w:val="1"/>
        </w:rPr>
        <w:t xml:space="preserve"> </w:t>
      </w:r>
      <w:r>
        <w:t>пунктуационные</w:t>
      </w:r>
      <w:r>
        <w:rPr>
          <w:spacing w:val="1"/>
        </w:rPr>
        <w:t xml:space="preserve"> </w:t>
      </w:r>
      <w:r>
        <w:t>нормы.</w:t>
      </w:r>
      <w:r>
        <w:rPr>
          <w:spacing w:val="1"/>
        </w:rPr>
        <w:t xml:space="preserve"> </w:t>
      </w:r>
      <w:r>
        <w:t>Нормативные</w:t>
      </w:r>
      <w:r>
        <w:rPr>
          <w:spacing w:val="1"/>
        </w:rPr>
        <w:t xml:space="preserve"> </w:t>
      </w:r>
      <w:r>
        <w:t>словари</w:t>
      </w:r>
      <w:r>
        <w:rPr>
          <w:spacing w:val="1"/>
        </w:rPr>
        <w:t xml:space="preserve"> </w:t>
      </w:r>
      <w:r>
        <w:t>современного</w:t>
      </w:r>
      <w:r>
        <w:rPr>
          <w:spacing w:val="1"/>
        </w:rPr>
        <w:t xml:space="preserve"> </w:t>
      </w:r>
      <w:r>
        <w:t>чувашского</w:t>
      </w:r>
      <w:r>
        <w:rPr>
          <w:spacing w:val="5"/>
        </w:rPr>
        <w:t xml:space="preserve"> </w:t>
      </w:r>
      <w:r>
        <w:t>языка</w:t>
      </w:r>
      <w:r>
        <w:rPr>
          <w:spacing w:val="1"/>
        </w:rPr>
        <w:t xml:space="preserve"> </w:t>
      </w:r>
      <w:r>
        <w:t>и</w:t>
      </w:r>
      <w:r>
        <w:rPr>
          <w:spacing w:val="-2"/>
        </w:rPr>
        <w:t xml:space="preserve"> </w:t>
      </w:r>
      <w:r>
        <w:t>справочники.</w:t>
      </w:r>
    </w:p>
    <w:p w14:paraId="2B3D8069" w14:textId="77777777" w:rsidR="00733630" w:rsidRDefault="00632EAB">
      <w:pPr>
        <w:pStyle w:val="a3"/>
        <w:spacing w:before="1" w:line="360" w:lineRule="auto"/>
        <w:ind w:right="71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 (чувашскому)</w:t>
      </w:r>
      <w:r>
        <w:rPr>
          <w:spacing w:val="1"/>
        </w:rPr>
        <w:t xml:space="preserve"> </w:t>
      </w:r>
      <w:r>
        <w:t>языку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7173FA68" w14:textId="77777777" w:rsidR="00733630" w:rsidRDefault="00632EAB">
      <w:pPr>
        <w:pStyle w:val="a3"/>
        <w:spacing w:line="360" w:lineRule="auto"/>
        <w:ind w:right="713"/>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
        </w:rPr>
        <w:t xml:space="preserve"> </w:t>
      </w:r>
      <w:r>
        <w:t>у</w:t>
      </w:r>
      <w:r>
        <w:rPr>
          <w:spacing w:val="-10"/>
        </w:rPr>
        <w:t xml:space="preserve"> </w:t>
      </w:r>
      <w:r>
        <w:t>обучающегося будут сформированы</w:t>
      </w:r>
      <w:r>
        <w:rPr>
          <w:spacing w:val="2"/>
        </w:rPr>
        <w:t xml:space="preserve"> </w:t>
      </w:r>
      <w:r>
        <w:t>следующие</w:t>
      </w:r>
      <w:r>
        <w:rPr>
          <w:spacing w:val="-1"/>
        </w:rPr>
        <w:t xml:space="preserve"> </w:t>
      </w:r>
      <w:r>
        <w:t>личностные</w:t>
      </w:r>
      <w:r>
        <w:rPr>
          <w:spacing w:val="-1"/>
        </w:rPr>
        <w:t xml:space="preserve"> </w:t>
      </w:r>
      <w:r>
        <w:t>результаты:</w:t>
      </w:r>
    </w:p>
    <w:p w14:paraId="095A65D0" w14:textId="77777777" w:rsidR="00733630" w:rsidRDefault="00632EAB" w:rsidP="00650BD9">
      <w:pPr>
        <w:pStyle w:val="a6"/>
        <w:numPr>
          <w:ilvl w:val="3"/>
          <w:numId w:val="95"/>
        </w:numPr>
        <w:tabs>
          <w:tab w:val="left" w:pos="1313"/>
        </w:tabs>
        <w:spacing w:before="1"/>
        <w:rPr>
          <w:sz w:val="24"/>
        </w:rPr>
      </w:pPr>
      <w:r>
        <w:rPr>
          <w:sz w:val="24"/>
        </w:rPr>
        <w:t>гражданского</w:t>
      </w:r>
      <w:r>
        <w:rPr>
          <w:spacing w:val="-4"/>
          <w:sz w:val="24"/>
        </w:rPr>
        <w:t xml:space="preserve"> </w:t>
      </w:r>
      <w:r>
        <w:rPr>
          <w:sz w:val="24"/>
        </w:rPr>
        <w:t>воспитания:</w:t>
      </w:r>
    </w:p>
    <w:p w14:paraId="6C00A41E" w14:textId="77777777" w:rsidR="00733630" w:rsidRDefault="00632EAB">
      <w:pPr>
        <w:pStyle w:val="a3"/>
        <w:spacing w:before="137" w:line="360" w:lineRule="auto"/>
        <w:ind w:right="684"/>
        <w:jc w:val="left"/>
      </w:pPr>
      <w:r>
        <w:t>сформированность</w:t>
      </w:r>
      <w:r>
        <w:rPr>
          <w:spacing w:val="-9"/>
        </w:rPr>
        <w:t xml:space="preserve"> </w:t>
      </w:r>
      <w:r>
        <w:t>гражданской</w:t>
      </w:r>
      <w:r>
        <w:rPr>
          <w:spacing w:val="-9"/>
        </w:rPr>
        <w:t xml:space="preserve"> </w:t>
      </w:r>
      <w:r>
        <w:t>позиции</w:t>
      </w:r>
      <w:r>
        <w:rPr>
          <w:spacing w:val="-13"/>
        </w:rPr>
        <w:t xml:space="preserve"> </w:t>
      </w:r>
      <w:r>
        <w:t>обучающегося</w:t>
      </w:r>
      <w:r>
        <w:rPr>
          <w:spacing w:val="-10"/>
        </w:rPr>
        <w:t xml:space="preserve"> </w:t>
      </w:r>
      <w:r>
        <w:t>как</w:t>
      </w:r>
      <w:r>
        <w:rPr>
          <w:spacing w:val="-6"/>
        </w:rPr>
        <w:t xml:space="preserve"> </w:t>
      </w:r>
      <w:r>
        <w:t>активного</w:t>
      </w:r>
      <w:r>
        <w:rPr>
          <w:spacing w:val="-5"/>
        </w:rPr>
        <w:t xml:space="preserve"> </w:t>
      </w:r>
      <w:r>
        <w:t>и</w:t>
      </w:r>
      <w:r>
        <w:rPr>
          <w:spacing w:val="-13"/>
        </w:rPr>
        <w:t xml:space="preserve"> </w:t>
      </w:r>
      <w:r>
        <w:t>ответственного</w:t>
      </w:r>
      <w:r>
        <w:rPr>
          <w:spacing w:val="-57"/>
        </w:rPr>
        <w:t xml:space="preserve"> </w:t>
      </w:r>
      <w:r>
        <w:t>члена российского</w:t>
      </w:r>
      <w:r>
        <w:rPr>
          <w:spacing w:val="-3"/>
        </w:rPr>
        <w:t xml:space="preserve"> </w:t>
      </w:r>
      <w:r>
        <w:t>общества;</w:t>
      </w:r>
    </w:p>
    <w:p w14:paraId="6FA4FEA5" w14:textId="77777777" w:rsidR="00733630" w:rsidRDefault="00632EAB">
      <w:pPr>
        <w:pStyle w:val="a3"/>
        <w:tabs>
          <w:tab w:val="left" w:pos="2313"/>
          <w:tab w:val="left" w:pos="3124"/>
          <w:tab w:val="left" w:pos="5186"/>
          <w:tab w:val="left" w:pos="5876"/>
          <w:tab w:val="left" w:pos="6226"/>
          <w:tab w:val="left" w:pos="7890"/>
          <w:tab w:val="left" w:pos="9084"/>
          <w:tab w:val="left" w:pos="9981"/>
        </w:tabs>
        <w:spacing w:line="362" w:lineRule="auto"/>
        <w:ind w:right="712"/>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rPr>
          <w:spacing w:val="-57"/>
        </w:rPr>
        <w:t xml:space="preserve"> </w:t>
      </w:r>
      <w:r>
        <w:t>правопорядка;</w:t>
      </w:r>
    </w:p>
    <w:p w14:paraId="27C9E193" w14:textId="77777777" w:rsidR="00733630" w:rsidRDefault="00632EAB">
      <w:pPr>
        <w:pStyle w:val="a3"/>
        <w:tabs>
          <w:tab w:val="left" w:pos="2256"/>
          <w:tab w:val="left" w:pos="4002"/>
          <w:tab w:val="left" w:pos="5790"/>
          <w:tab w:val="left" w:pos="7959"/>
          <w:tab w:val="left" w:pos="9978"/>
        </w:tabs>
        <w:spacing w:line="360" w:lineRule="auto"/>
        <w:ind w:right="714"/>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4"/>
        </w:rPr>
        <w:t xml:space="preserve"> </w:t>
      </w:r>
      <w:r>
        <w:t>ценностей;</w:t>
      </w:r>
    </w:p>
    <w:p w14:paraId="06DF91F5" w14:textId="77777777" w:rsidR="00733630" w:rsidRDefault="00632EAB">
      <w:pPr>
        <w:pStyle w:val="a3"/>
        <w:tabs>
          <w:tab w:val="left" w:pos="2424"/>
          <w:tab w:val="left" w:pos="4155"/>
          <w:tab w:val="left" w:pos="5474"/>
          <w:tab w:val="left" w:pos="7077"/>
          <w:tab w:val="left" w:pos="8828"/>
        </w:tabs>
        <w:spacing w:line="362" w:lineRule="auto"/>
        <w:ind w:right="701"/>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49EF1768" w14:textId="77777777" w:rsidR="00733630" w:rsidRDefault="00632EAB">
      <w:pPr>
        <w:pStyle w:val="a3"/>
        <w:spacing w:line="360"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7461BB7B"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6462618E" w14:textId="77777777" w:rsidR="00733630" w:rsidRDefault="00632EAB">
      <w:pPr>
        <w:pStyle w:val="a3"/>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2D4578CD" w14:textId="77777777" w:rsidR="00733630" w:rsidRDefault="00632EAB" w:rsidP="00650BD9">
      <w:pPr>
        <w:pStyle w:val="a6"/>
        <w:numPr>
          <w:ilvl w:val="3"/>
          <w:numId w:val="95"/>
        </w:numPr>
        <w:tabs>
          <w:tab w:val="left" w:pos="1313"/>
        </w:tabs>
        <w:spacing w:before="127"/>
        <w:rPr>
          <w:sz w:val="24"/>
        </w:rPr>
      </w:pPr>
      <w:r>
        <w:rPr>
          <w:sz w:val="24"/>
        </w:rPr>
        <w:t>патриотического</w:t>
      </w:r>
      <w:r>
        <w:rPr>
          <w:spacing w:val="-4"/>
          <w:sz w:val="24"/>
        </w:rPr>
        <w:t xml:space="preserve"> </w:t>
      </w:r>
      <w:r>
        <w:rPr>
          <w:sz w:val="24"/>
        </w:rPr>
        <w:t>воспитания:</w:t>
      </w:r>
    </w:p>
    <w:p w14:paraId="5D381FBF" w14:textId="77777777" w:rsidR="00733630" w:rsidRDefault="00733630">
      <w:pPr>
        <w:rPr>
          <w:sz w:val="24"/>
        </w:rPr>
        <w:sectPr w:rsidR="00733630">
          <w:pgSz w:w="11910" w:h="16840"/>
          <w:pgMar w:top="620" w:right="140" w:bottom="1140" w:left="940" w:header="0" w:footer="870" w:gutter="0"/>
          <w:cols w:space="720"/>
        </w:sectPr>
      </w:pPr>
    </w:p>
    <w:p w14:paraId="4D26C2F8" w14:textId="77777777" w:rsidR="00733630" w:rsidRDefault="00632EAB">
      <w:pPr>
        <w:pStyle w:val="a3"/>
        <w:spacing w:before="64"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6312831A" w14:textId="77777777" w:rsidR="00733630" w:rsidRDefault="00632EAB">
      <w:pPr>
        <w:pStyle w:val="a3"/>
        <w:spacing w:line="362" w:lineRule="auto"/>
        <w:ind w:right="705"/>
      </w:pPr>
      <w:r>
        <w:t>ценностное отношение к</w:t>
      </w:r>
      <w:r>
        <w:rPr>
          <w:spacing w:val="1"/>
        </w:rPr>
        <w:t xml:space="preserve"> </w:t>
      </w:r>
      <w:r>
        <w:t>государственным</w:t>
      </w:r>
      <w:r>
        <w:rPr>
          <w:spacing w:val="1"/>
        </w:rPr>
        <w:t xml:space="preserve"> </w:t>
      </w:r>
      <w:r>
        <w:t>символам,</w:t>
      </w:r>
      <w:r>
        <w:rPr>
          <w:spacing w:val="1"/>
        </w:rPr>
        <w:t xml:space="preserve"> </w:t>
      </w:r>
      <w:r>
        <w:t>историческому 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3"/>
        </w:rPr>
        <w:t xml:space="preserve"> </w:t>
      </w:r>
      <w:r>
        <w:t>и</w:t>
      </w:r>
      <w:r>
        <w:rPr>
          <w:spacing w:val="3"/>
        </w:rPr>
        <w:t xml:space="preserve"> </w:t>
      </w:r>
      <w:r>
        <w:t>труде;</w:t>
      </w:r>
    </w:p>
    <w:p w14:paraId="583C6292" w14:textId="77777777" w:rsidR="00733630" w:rsidRDefault="00632EAB">
      <w:pPr>
        <w:pStyle w:val="a3"/>
        <w:spacing w:line="360" w:lineRule="auto"/>
        <w:ind w:right="710"/>
      </w:pPr>
      <w:r>
        <w:rPr>
          <w:spacing w:val="-1"/>
        </w:rPr>
        <w:t>идейная</w:t>
      </w:r>
      <w:r>
        <w:rPr>
          <w:spacing w:val="-3"/>
        </w:rPr>
        <w:t xml:space="preserve"> </w:t>
      </w:r>
      <w:r>
        <w:rPr>
          <w:spacing w:val="-1"/>
        </w:rPr>
        <w:t>убеждённость,</w:t>
      </w:r>
      <w:r>
        <w:rPr>
          <w:spacing w:val="-9"/>
        </w:rPr>
        <w:t xml:space="preserve"> </w:t>
      </w:r>
      <w:r>
        <w:rPr>
          <w:spacing w:val="-1"/>
        </w:rPr>
        <w:t>готовность</w:t>
      </w:r>
      <w:r>
        <w:rPr>
          <w:spacing w:val="-6"/>
        </w:rPr>
        <w:t xml:space="preserve"> </w:t>
      </w:r>
      <w:r>
        <w:rPr>
          <w:spacing w:val="-1"/>
        </w:rPr>
        <w:t>к</w:t>
      </w:r>
      <w:r>
        <w:rPr>
          <w:spacing w:val="-8"/>
        </w:rPr>
        <w:t xml:space="preserve"> </w:t>
      </w:r>
      <w:r>
        <w:rPr>
          <w:spacing w:val="-1"/>
        </w:rPr>
        <w:t>служению</w:t>
      </w:r>
      <w:r>
        <w:rPr>
          <w:spacing w:val="-8"/>
        </w:rPr>
        <w:t xml:space="preserve"> </w:t>
      </w:r>
      <w:r>
        <w:t>Отечеству</w:t>
      </w:r>
      <w:r>
        <w:rPr>
          <w:spacing w:val="-17"/>
        </w:rPr>
        <w:t xml:space="preserve"> </w:t>
      </w:r>
      <w:r>
        <w:t>и</w:t>
      </w:r>
      <w:r>
        <w:rPr>
          <w:spacing w:val="-6"/>
        </w:rPr>
        <w:t xml:space="preserve"> </w:t>
      </w:r>
      <w:r>
        <w:t>его</w:t>
      </w:r>
      <w:r>
        <w:rPr>
          <w:spacing w:val="-3"/>
        </w:rPr>
        <w:t xml:space="preserve"> </w:t>
      </w:r>
      <w:r>
        <w:t>защите,</w:t>
      </w:r>
      <w:r>
        <w:rPr>
          <w:spacing w:val="-10"/>
        </w:rPr>
        <w:t xml:space="preserve"> </w:t>
      </w:r>
      <w:r>
        <w:t>ответственность</w:t>
      </w:r>
      <w:r>
        <w:rPr>
          <w:spacing w:val="-58"/>
        </w:rPr>
        <w:t xml:space="preserve"> </w:t>
      </w:r>
      <w:r>
        <w:t>за его</w:t>
      </w:r>
      <w:r>
        <w:rPr>
          <w:spacing w:val="6"/>
        </w:rPr>
        <w:t xml:space="preserve"> </w:t>
      </w:r>
      <w:r>
        <w:t>судьбу;</w:t>
      </w:r>
    </w:p>
    <w:p w14:paraId="1F9E6AFC" w14:textId="77777777" w:rsidR="00733630" w:rsidRDefault="00632EAB" w:rsidP="00650BD9">
      <w:pPr>
        <w:pStyle w:val="a6"/>
        <w:numPr>
          <w:ilvl w:val="3"/>
          <w:numId w:val="95"/>
        </w:numPr>
        <w:tabs>
          <w:tab w:val="left" w:pos="1313"/>
        </w:tabs>
        <w:rPr>
          <w:sz w:val="24"/>
        </w:rPr>
      </w:pPr>
      <w:r>
        <w:rPr>
          <w:sz w:val="24"/>
        </w:rPr>
        <w:t>духовно-нравственного</w:t>
      </w:r>
      <w:r>
        <w:rPr>
          <w:spacing w:val="-5"/>
          <w:sz w:val="24"/>
        </w:rPr>
        <w:t xml:space="preserve"> </w:t>
      </w:r>
      <w:r>
        <w:rPr>
          <w:sz w:val="24"/>
        </w:rPr>
        <w:t>воспитания:</w:t>
      </w:r>
    </w:p>
    <w:p w14:paraId="1B7B0743" w14:textId="77777777" w:rsidR="00733630" w:rsidRDefault="00632EAB">
      <w:pPr>
        <w:pStyle w:val="a3"/>
        <w:spacing w:before="130" w:line="360" w:lineRule="auto"/>
        <w:ind w:left="1048" w:right="2484" w:firstLine="0"/>
      </w:pPr>
      <w:r>
        <w:t>осознание духовных ценностей российского народа;</w:t>
      </w:r>
      <w:r>
        <w:rPr>
          <w:spacing w:val="1"/>
        </w:rPr>
        <w:t xml:space="preserve"> </w:t>
      </w:r>
      <w:r>
        <w:t>сформированность</w:t>
      </w:r>
      <w:r>
        <w:rPr>
          <w:spacing w:val="-8"/>
        </w:rPr>
        <w:t xml:space="preserve"> </w:t>
      </w:r>
      <w:r>
        <w:t>нравственного</w:t>
      </w:r>
      <w:r>
        <w:rPr>
          <w:spacing w:val="-4"/>
        </w:rPr>
        <w:t xml:space="preserve"> </w:t>
      </w:r>
      <w:r>
        <w:t>сознания,</w:t>
      </w:r>
      <w:r>
        <w:rPr>
          <w:spacing w:val="-3"/>
        </w:rPr>
        <w:t xml:space="preserve"> </w:t>
      </w:r>
      <w:r>
        <w:t>норм</w:t>
      </w:r>
      <w:r>
        <w:rPr>
          <w:spacing w:val="-4"/>
        </w:rPr>
        <w:t xml:space="preserve"> </w:t>
      </w:r>
      <w:r>
        <w:t>этичного</w:t>
      </w:r>
      <w:r>
        <w:rPr>
          <w:spacing w:val="-4"/>
        </w:rPr>
        <w:t xml:space="preserve"> </w:t>
      </w:r>
      <w:r>
        <w:t>поведения;</w:t>
      </w:r>
    </w:p>
    <w:p w14:paraId="59D25447" w14:textId="77777777" w:rsidR="00733630" w:rsidRDefault="00632EAB">
      <w:pPr>
        <w:pStyle w:val="a3"/>
        <w:spacing w:line="364" w:lineRule="auto"/>
        <w:ind w:right="715"/>
      </w:pPr>
      <w:r>
        <w:t>способность оценивать ситуацию и принимать осознанные решения, ориентируясь на</w:t>
      </w:r>
      <w:r>
        <w:rPr>
          <w:spacing w:val="1"/>
        </w:rPr>
        <w:t xml:space="preserve"> </w:t>
      </w:r>
      <w:r>
        <w:t>морально-нравственные нормы</w:t>
      </w:r>
      <w:r>
        <w:rPr>
          <w:spacing w:val="-1"/>
        </w:rPr>
        <w:t xml:space="preserve"> </w:t>
      </w:r>
      <w:r>
        <w:t>и</w:t>
      </w:r>
      <w:r>
        <w:rPr>
          <w:spacing w:val="3"/>
        </w:rPr>
        <w:t xml:space="preserve"> </w:t>
      </w:r>
      <w:r>
        <w:t>ценности;</w:t>
      </w:r>
    </w:p>
    <w:p w14:paraId="74F817CF" w14:textId="77777777" w:rsidR="00733630" w:rsidRDefault="00632EAB">
      <w:pPr>
        <w:pStyle w:val="a3"/>
        <w:spacing w:line="268" w:lineRule="exact"/>
        <w:ind w:left="1048" w:firstLine="0"/>
      </w:pPr>
      <w:r>
        <w:t>осознание</w:t>
      </w:r>
      <w:r>
        <w:rPr>
          <w:spacing w:val="-3"/>
        </w:rPr>
        <w:t xml:space="preserve"> </w:t>
      </w:r>
      <w:r>
        <w:t>личного</w:t>
      </w:r>
      <w:r>
        <w:rPr>
          <w:spacing w:val="-2"/>
        </w:rPr>
        <w:t xml:space="preserve"> </w:t>
      </w:r>
      <w:r>
        <w:t>вклада</w:t>
      </w:r>
      <w:r>
        <w:rPr>
          <w:spacing w:val="-3"/>
        </w:rPr>
        <w:t xml:space="preserve"> </w:t>
      </w:r>
      <w:r>
        <w:t>в</w:t>
      </w:r>
      <w:r>
        <w:rPr>
          <w:spacing w:val="-1"/>
        </w:rPr>
        <w:t xml:space="preserve"> </w:t>
      </w:r>
      <w:r>
        <w:t>построение</w:t>
      </w:r>
      <w:r>
        <w:rPr>
          <w:spacing w:val="-3"/>
        </w:rPr>
        <w:t xml:space="preserve"> </w:t>
      </w:r>
      <w:r>
        <w:t>устойчивого</w:t>
      </w:r>
      <w:r>
        <w:rPr>
          <w:spacing w:val="-2"/>
        </w:rPr>
        <w:t xml:space="preserve"> </w:t>
      </w:r>
      <w:r>
        <w:t>будущего;</w:t>
      </w:r>
    </w:p>
    <w:p w14:paraId="6CB64F3E" w14:textId="77777777" w:rsidR="00733630" w:rsidRDefault="00632EAB">
      <w:pPr>
        <w:pStyle w:val="a3"/>
        <w:spacing w:before="134" w:line="362" w:lineRule="auto"/>
        <w:ind w:right="708"/>
      </w:pPr>
      <w:r>
        <w:t>ответственное отношение к своим родителям и (или) другим членам семьи, 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14:paraId="290ADEDB" w14:textId="77777777" w:rsidR="00733630" w:rsidRDefault="00632EAB" w:rsidP="00650BD9">
      <w:pPr>
        <w:pStyle w:val="a6"/>
        <w:numPr>
          <w:ilvl w:val="3"/>
          <w:numId w:val="95"/>
        </w:numPr>
        <w:tabs>
          <w:tab w:val="left" w:pos="1313"/>
        </w:tabs>
        <w:spacing w:line="269" w:lineRule="exact"/>
        <w:rPr>
          <w:sz w:val="24"/>
        </w:rPr>
      </w:pPr>
      <w:r>
        <w:rPr>
          <w:sz w:val="24"/>
        </w:rPr>
        <w:t>эстетического</w:t>
      </w:r>
      <w:r>
        <w:rPr>
          <w:spacing w:val="-3"/>
          <w:sz w:val="24"/>
        </w:rPr>
        <w:t xml:space="preserve"> </w:t>
      </w:r>
      <w:r>
        <w:rPr>
          <w:sz w:val="24"/>
        </w:rPr>
        <w:t>воспитания:</w:t>
      </w:r>
    </w:p>
    <w:p w14:paraId="21144F9A" w14:textId="77777777" w:rsidR="00733630" w:rsidRDefault="00632EAB">
      <w:pPr>
        <w:pStyle w:val="a3"/>
        <w:spacing w:before="137" w:line="360" w:lineRule="auto"/>
        <w:ind w:right="71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233E8AD5" w14:textId="77777777" w:rsidR="00733630" w:rsidRDefault="00632EAB">
      <w:pPr>
        <w:pStyle w:val="a3"/>
        <w:spacing w:before="3" w:line="360" w:lineRule="auto"/>
        <w:ind w:right="710"/>
      </w:pPr>
      <w:r>
        <w:t>способность воспринимать различные виды искусства, традиции и творчество своего и</w:t>
      </w:r>
      <w:r>
        <w:rPr>
          <w:spacing w:val="1"/>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3160D696" w14:textId="77777777" w:rsidR="00733630" w:rsidRDefault="00632EAB">
      <w:pPr>
        <w:pStyle w:val="a3"/>
        <w:spacing w:line="360" w:lineRule="auto"/>
        <w:ind w:right="708"/>
        <w:jc w:val="right"/>
      </w:pPr>
      <w:r>
        <w:t>убеждённость</w:t>
      </w:r>
      <w:r>
        <w:rPr>
          <w:spacing w:val="11"/>
        </w:rPr>
        <w:t xml:space="preserve"> </w:t>
      </w:r>
      <w:r>
        <w:t>в</w:t>
      </w:r>
      <w:r>
        <w:rPr>
          <w:spacing w:val="17"/>
        </w:rPr>
        <w:t xml:space="preserve"> </w:t>
      </w:r>
      <w:r>
        <w:t>значимости</w:t>
      </w:r>
      <w:r>
        <w:rPr>
          <w:spacing w:val="17"/>
        </w:rPr>
        <w:t xml:space="preserve"> </w:t>
      </w:r>
      <w:r>
        <w:t>для</w:t>
      </w:r>
      <w:r>
        <w:rPr>
          <w:spacing w:val="16"/>
        </w:rPr>
        <w:t xml:space="preserve"> </w:t>
      </w:r>
      <w:r>
        <w:t>личности</w:t>
      </w:r>
      <w:r>
        <w:rPr>
          <w:spacing w:val="17"/>
        </w:rPr>
        <w:t xml:space="preserve"> </w:t>
      </w:r>
      <w:r>
        <w:t>и</w:t>
      </w:r>
      <w:r>
        <w:rPr>
          <w:spacing w:val="12"/>
        </w:rPr>
        <w:t xml:space="preserve"> </w:t>
      </w:r>
      <w:r>
        <w:t>общества</w:t>
      </w:r>
      <w:r>
        <w:rPr>
          <w:spacing w:val="10"/>
        </w:rPr>
        <w:t xml:space="preserve"> </w:t>
      </w:r>
      <w:r>
        <w:t>отечественного</w:t>
      </w:r>
      <w:r>
        <w:rPr>
          <w:spacing w:val="20"/>
        </w:rPr>
        <w:t xml:space="preserve"> </w:t>
      </w:r>
      <w:r>
        <w:t>и</w:t>
      </w:r>
      <w:r>
        <w:rPr>
          <w:spacing w:val="12"/>
        </w:rPr>
        <w:t xml:space="preserve"> </w:t>
      </w:r>
      <w:r>
        <w:t>мирового</w:t>
      </w:r>
      <w:r>
        <w:rPr>
          <w:spacing w:val="-57"/>
        </w:rPr>
        <w:t xml:space="preserve"> </w:t>
      </w:r>
      <w:r>
        <w:t>искусства, этнических культурных традиций и народного, в том числе словесного, творчества;</w:t>
      </w:r>
      <w:r>
        <w:rPr>
          <w:spacing w:val="-57"/>
        </w:rPr>
        <w:t xml:space="preserve"> </w:t>
      </w:r>
      <w:r>
        <w:t>готовность к самовыражению в разных видах искусства, стремление проявлять качества</w:t>
      </w:r>
      <w:r>
        <w:rPr>
          <w:spacing w:val="1"/>
        </w:rPr>
        <w:t xml:space="preserve"> </w:t>
      </w:r>
      <w:r>
        <w:t>творческой</w:t>
      </w:r>
      <w:r>
        <w:rPr>
          <w:spacing w:val="-6"/>
        </w:rPr>
        <w:t xml:space="preserve"> </w:t>
      </w:r>
      <w:r>
        <w:t>личности,</w:t>
      </w:r>
      <w:r>
        <w:rPr>
          <w:spacing w:val="-5"/>
        </w:rPr>
        <w:t xml:space="preserve"> </w:t>
      </w:r>
      <w:r>
        <w:t>в</w:t>
      </w:r>
      <w:r>
        <w:rPr>
          <w:spacing w:val="-9"/>
        </w:rPr>
        <w:t xml:space="preserve"> </w:t>
      </w:r>
      <w:r>
        <w:t>том</w:t>
      </w:r>
      <w:r>
        <w:rPr>
          <w:spacing w:val="-10"/>
        </w:rPr>
        <w:t xml:space="preserve"> </w:t>
      </w:r>
      <w:r>
        <w:t>числе</w:t>
      </w:r>
      <w:r>
        <w:rPr>
          <w:spacing w:val="-7"/>
        </w:rPr>
        <w:t xml:space="preserve"> </w:t>
      </w:r>
      <w:r>
        <w:t>при</w:t>
      </w:r>
      <w:r>
        <w:rPr>
          <w:spacing w:val="-9"/>
        </w:rPr>
        <w:t xml:space="preserve"> </w:t>
      </w:r>
      <w:r>
        <w:t>выполнении</w:t>
      </w:r>
      <w:r>
        <w:rPr>
          <w:spacing w:val="-6"/>
        </w:rPr>
        <w:t xml:space="preserve"> </w:t>
      </w:r>
      <w:r>
        <w:t>творческих</w:t>
      </w:r>
      <w:r>
        <w:rPr>
          <w:spacing w:val="-11"/>
        </w:rPr>
        <w:t xml:space="preserve"> </w:t>
      </w:r>
      <w:r>
        <w:t>работ</w:t>
      </w:r>
      <w:r>
        <w:rPr>
          <w:spacing w:val="-6"/>
        </w:rPr>
        <w:t xml:space="preserve"> </w:t>
      </w:r>
      <w:r>
        <w:t>по</w:t>
      </w:r>
      <w:r>
        <w:rPr>
          <w:spacing w:val="-2"/>
        </w:rPr>
        <w:t xml:space="preserve"> </w:t>
      </w:r>
      <w:r>
        <w:t>родному</w:t>
      </w:r>
      <w:r>
        <w:rPr>
          <w:spacing w:val="-15"/>
        </w:rPr>
        <w:t xml:space="preserve"> </w:t>
      </w:r>
      <w:r>
        <w:t>(чувашскому)</w:t>
      </w:r>
    </w:p>
    <w:p w14:paraId="6B14FDB9" w14:textId="77777777" w:rsidR="00733630" w:rsidRDefault="00632EAB">
      <w:pPr>
        <w:pStyle w:val="a3"/>
        <w:ind w:firstLine="0"/>
        <w:jc w:val="left"/>
      </w:pPr>
      <w:r>
        <w:t>языку;</w:t>
      </w:r>
    </w:p>
    <w:p w14:paraId="1F569C1E" w14:textId="77777777" w:rsidR="00733630" w:rsidRDefault="00632EAB" w:rsidP="00650BD9">
      <w:pPr>
        <w:pStyle w:val="a6"/>
        <w:numPr>
          <w:ilvl w:val="3"/>
          <w:numId w:val="95"/>
        </w:numPr>
        <w:tabs>
          <w:tab w:val="left" w:pos="1313"/>
        </w:tabs>
        <w:spacing w:before="135"/>
        <w:rPr>
          <w:sz w:val="24"/>
        </w:rPr>
      </w:pPr>
      <w:r>
        <w:rPr>
          <w:sz w:val="24"/>
        </w:rPr>
        <w:t>физического</w:t>
      </w:r>
      <w:r>
        <w:rPr>
          <w:spacing w:val="-5"/>
          <w:sz w:val="24"/>
        </w:rPr>
        <w:t xml:space="preserve"> </w:t>
      </w:r>
      <w:r>
        <w:rPr>
          <w:sz w:val="24"/>
        </w:rPr>
        <w:t>воспитания:</w:t>
      </w:r>
    </w:p>
    <w:p w14:paraId="58AFF2C1" w14:textId="77777777" w:rsidR="00733630" w:rsidRDefault="00632EAB">
      <w:pPr>
        <w:pStyle w:val="a3"/>
        <w:spacing w:before="142" w:line="360" w:lineRule="auto"/>
        <w:ind w:right="684"/>
        <w:jc w:val="left"/>
      </w:pPr>
      <w:r>
        <w:t>сформированность здорового</w:t>
      </w:r>
      <w:r>
        <w:rPr>
          <w:spacing w:val="3"/>
        </w:rPr>
        <w:t xml:space="preserve"> </w:t>
      </w:r>
      <w:r>
        <w:t>и</w:t>
      </w:r>
      <w:r>
        <w:rPr>
          <w:spacing w:val="4"/>
        </w:rPr>
        <w:t xml:space="preserve"> </w:t>
      </w:r>
      <w:r>
        <w:t>безопасного образа</w:t>
      </w:r>
      <w:r>
        <w:rPr>
          <w:spacing w:val="3"/>
        </w:rPr>
        <w:t xml:space="preserve"> </w:t>
      </w:r>
      <w:r>
        <w:t>жизни,</w:t>
      </w:r>
      <w:r>
        <w:rPr>
          <w:spacing w:val="-3"/>
        </w:rPr>
        <w:t xml:space="preserve"> </w:t>
      </w:r>
      <w:r>
        <w:t>ответственного</w:t>
      </w:r>
      <w:r>
        <w:rPr>
          <w:spacing w:val="-1"/>
        </w:rPr>
        <w:t xml:space="preserve"> </w:t>
      </w:r>
      <w:r>
        <w:t>отношения</w:t>
      </w:r>
      <w:r>
        <w:rPr>
          <w:spacing w:val="3"/>
        </w:rPr>
        <w:t xml:space="preserve"> </w:t>
      </w:r>
      <w:r>
        <w:t>к</w:t>
      </w:r>
      <w:r>
        <w:rPr>
          <w:spacing w:val="-57"/>
        </w:rPr>
        <w:t xml:space="preserve"> </w:t>
      </w:r>
      <w:r>
        <w:t>своему</w:t>
      </w:r>
      <w:r>
        <w:rPr>
          <w:spacing w:val="-8"/>
        </w:rPr>
        <w:t xml:space="preserve"> </w:t>
      </w:r>
      <w:r>
        <w:t>здоровью;</w:t>
      </w:r>
    </w:p>
    <w:p w14:paraId="7100B75E" w14:textId="77777777" w:rsidR="00733630" w:rsidRDefault="00632EAB">
      <w:pPr>
        <w:pStyle w:val="a3"/>
        <w:spacing w:line="360" w:lineRule="auto"/>
        <w:jc w:val="left"/>
      </w:pPr>
      <w:r>
        <w:t>потребность</w:t>
      </w:r>
      <w:r>
        <w:rPr>
          <w:spacing w:val="42"/>
        </w:rPr>
        <w:t xml:space="preserve"> </w:t>
      </w:r>
      <w:r>
        <w:t>в</w:t>
      </w:r>
      <w:r>
        <w:rPr>
          <w:spacing w:val="48"/>
        </w:rPr>
        <w:t xml:space="preserve"> </w:t>
      </w:r>
      <w:r>
        <w:t>физическом</w:t>
      </w:r>
      <w:r>
        <w:rPr>
          <w:spacing w:val="47"/>
        </w:rPr>
        <w:t xml:space="preserve"> </w:t>
      </w:r>
      <w:r>
        <w:t>совершенствовании,</w:t>
      </w:r>
      <w:r>
        <w:rPr>
          <w:spacing w:val="49"/>
        </w:rPr>
        <w:t xml:space="preserve"> </w:t>
      </w:r>
      <w:r>
        <w:t>занятиях</w:t>
      </w:r>
      <w:r>
        <w:rPr>
          <w:spacing w:val="42"/>
        </w:rPr>
        <w:t xml:space="preserve"> </w:t>
      </w:r>
      <w:r>
        <w:t>спортивно-оздоровительной</w:t>
      </w:r>
      <w:r>
        <w:rPr>
          <w:spacing w:val="-57"/>
        </w:rPr>
        <w:t xml:space="preserve"> </w:t>
      </w:r>
      <w:r>
        <w:t>деятельностью;</w:t>
      </w:r>
    </w:p>
    <w:p w14:paraId="43878882" w14:textId="77777777" w:rsidR="00733630" w:rsidRDefault="00632EAB">
      <w:pPr>
        <w:pStyle w:val="a3"/>
        <w:spacing w:line="364"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418CCAB4" w14:textId="77777777" w:rsidR="00733630" w:rsidRDefault="00632EAB" w:rsidP="00650BD9">
      <w:pPr>
        <w:pStyle w:val="a6"/>
        <w:numPr>
          <w:ilvl w:val="3"/>
          <w:numId w:val="95"/>
        </w:numPr>
        <w:tabs>
          <w:tab w:val="left" w:pos="1313"/>
        </w:tabs>
        <w:spacing w:line="268" w:lineRule="exact"/>
        <w:rPr>
          <w:sz w:val="24"/>
        </w:rPr>
      </w:pPr>
      <w:r>
        <w:rPr>
          <w:sz w:val="24"/>
        </w:rPr>
        <w:t>трудового</w:t>
      </w:r>
      <w:r>
        <w:rPr>
          <w:spacing w:val="-3"/>
          <w:sz w:val="24"/>
        </w:rPr>
        <w:t xml:space="preserve"> </w:t>
      </w:r>
      <w:r>
        <w:rPr>
          <w:sz w:val="24"/>
        </w:rPr>
        <w:t>воспитания:</w:t>
      </w:r>
    </w:p>
    <w:p w14:paraId="51492F4F" w14:textId="77777777" w:rsidR="00733630" w:rsidRDefault="00632EAB">
      <w:pPr>
        <w:pStyle w:val="a3"/>
        <w:spacing w:before="132"/>
        <w:ind w:left="1048"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7FA8D452" w14:textId="77777777" w:rsidR="00733630" w:rsidRDefault="00733630">
      <w:pPr>
        <w:sectPr w:rsidR="00733630">
          <w:pgSz w:w="11910" w:h="16840"/>
          <w:pgMar w:top="620" w:right="140" w:bottom="1140" w:left="940" w:header="0" w:footer="870" w:gutter="0"/>
          <w:cols w:space="720"/>
        </w:sectPr>
      </w:pPr>
    </w:p>
    <w:p w14:paraId="0AE639D7" w14:textId="77777777" w:rsidR="00733630" w:rsidRDefault="00632EAB">
      <w:pPr>
        <w:pStyle w:val="a3"/>
        <w:spacing w:before="64" w:line="360" w:lineRule="auto"/>
        <w:ind w:right="708"/>
      </w:pPr>
      <w:r>
        <w:t>готовность к активной деятельности технологической и социальной направленности,</w:t>
      </w:r>
      <w:r>
        <w:rPr>
          <w:spacing w:val="1"/>
        </w:rPr>
        <w:t xml:space="preserve"> </w:t>
      </w:r>
      <w:r>
        <w:t>способность</w:t>
      </w:r>
      <w:r>
        <w:rPr>
          <w:spacing w:val="12"/>
        </w:rPr>
        <w:t xml:space="preserve"> </w:t>
      </w:r>
      <w:r>
        <w:t>инициировать,</w:t>
      </w:r>
      <w:r>
        <w:rPr>
          <w:spacing w:val="13"/>
        </w:rPr>
        <w:t xml:space="preserve"> </w:t>
      </w:r>
      <w:r>
        <w:t>планировать</w:t>
      </w:r>
      <w:r>
        <w:rPr>
          <w:spacing w:val="8"/>
        </w:rPr>
        <w:t xml:space="preserve"> </w:t>
      </w:r>
      <w:r>
        <w:t>и</w:t>
      </w:r>
      <w:r>
        <w:rPr>
          <w:spacing w:val="12"/>
        </w:rPr>
        <w:t xml:space="preserve"> </w:t>
      </w:r>
      <w:r>
        <w:t>самостоятельно</w:t>
      </w:r>
      <w:r>
        <w:rPr>
          <w:spacing w:val="6"/>
        </w:rPr>
        <w:t xml:space="preserve"> </w:t>
      </w:r>
      <w:r>
        <w:t>осуществлять</w:t>
      </w:r>
      <w:r>
        <w:rPr>
          <w:spacing w:val="12"/>
        </w:rPr>
        <w:t xml:space="preserve"> </w:t>
      </w:r>
      <w:r>
        <w:t>такую</w:t>
      </w:r>
      <w:r>
        <w:rPr>
          <w:spacing w:val="9"/>
        </w:rPr>
        <w:t xml:space="preserve"> </w:t>
      </w:r>
      <w:r>
        <w:t>деятельность,</w:t>
      </w:r>
      <w:r>
        <w:rPr>
          <w:spacing w:val="-57"/>
        </w:rPr>
        <w:t xml:space="preserve"> </w:t>
      </w:r>
      <w:r>
        <w:t>в</w:t>
      </w:r>
      <w:r>
        <w:rPr>
          <w:spacing w:val="2"/>
        </w:rPr>
        <w:t xml:space="preserve"> </w:t>
      </w:r>
      <w:r>
        <w:t>том</w:t>
      </w:r>
      <w:r>
        <w:rPr>
          <w:spacing w:val="-2"/>
        </w:rPr>
        <w:t xml:space="preserve"> </w:t>
      </w:r>
      <w:r>
        <w:t>числе</w:t>
      </w:r>
      <w:r>
        <w:rPr>
          <w:spacing w:val="-4"/>
        </w:rPr>
        <w:t xml:space="preserve"> </w:t>
      </w:r>
      <w:r>
        <w:t>в</w:t>
      </w:r>
      <w:r>
        <w:rPr>
          <w:spacing w:val="2"/>
        </w:rPr>
        <w:t xml:space="preserve"> </w:t>
      </w:r>
      <w:r>
        <w:t>процессе</w:t>
      </w:r>
      <w:r>
        <w:rPr>
          <w:spacing w:val="1"/>
        </w:rPr>
        <w:t xml:space="preserve"> </w:t>
      </w:r>
      <w:r>
        <w:t>изучения</w:t>
      </w:r>
      <w:r>
        <w:rPr>
          <w:spacing w:val="1"/>
        </w:rPr>
        <w:t xml:space="preserve"> </w:t>
      </w:r>
      <w:r>
        <w:t>родного</w:t>
      </w:r>
      <w:r>
        <w:rPr>
          <w:spacing w:val="1"/>
        </w:rPr>
        <w:t xml:space="preserve"> </w:t>
      </w:r>
      <w:r>
        <w:t>(чувашского)</w:t>
      </w:r>
      <w:r>
        <w:rPr>
          <w:spacing w:val="3"/>
        </w:rPr>
        <w:t xml:space="preserve"> </w:t>
      </w:r>
      <w:r>
        <w:t>языка;</w:t>
      </w:r>
    </w:p>
    <w:p w14:paraId="3D459DE2" w14:textId="77777777" w:rsidR="00733630" w:rsidRDefault="00632EAB">
      <w:pPr>
        <w:pStyle w:val="a3"/>
        <w:spacing w:line="364" w:lineRule="auto"/>
        <w:ind w:right="70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2"/>
        </w:rPr>
        <w:t xml:space="preserve"> </w:t>
      </w:r>
      <w:r>
        <w:t>филологов,</w:t>
      </w:r>
      <w:r>
        <w:rPr>
          <w:spacing w:val="-1"/>
        </w:rPr>
        <w:t xml:space="preserve"> </w:t>
      </w:r>
      <w:r>
        <w:t>журналистов,</w:t>
      </w:r>
      <w:r>
        <w:rPr>
          <w:spacing w:val="-2"/>
        </w:rPr>
        <w:t xml:space="preserve"> </w:t>
      </w:r>
      <w:r>
        <w:t>писателей,</w:t>
      </w:r>
      <w:r>
        <w:rPr>
          <w:spacing w:val="4"/>
        </w:rPr>
        <w:t xml:space="preserve"> </w:t>
      </w:r>
      <w:r>
        <w:t>переводчиков;</w:t>
      </w:r>
    </w:p>
    <w:p w14:paraId="32C6CA75" w14:textId="77777777" w:rsidR="00733630" w:rsidRDefault="00632EAB">
      <w:pPr>
        <w:pStyle w:val="a3"/>
        <w:spacing w:line="360" w:lineRule="auto"/>
        <w:ind w:right="703"/>
      </w:pPr>
      <w:r>
        <w:t>умение</w:t>
      </w:r>
      <w:r>
        <w:rPr>
          <w:spacing w:val="-8"/>
        </w:rPr>
        <w:t xml:space="preserve"> </w:t>
      </w:r>
      <w:r>
        <w:t>совершать</w:t>
      </w:r>
      <w:r>
        <w:rPr>
          <w:spacing w:val="-10"/>
        </w:rPr>
        <w:t xml:space="preserve"> </w:t>
      </w:r>
      <w:r>
        <w:t>осознанный</w:t>
      </w:r>
      <w:r>
        <w:rPr>
          <w:spacing w:val="-6"/>
        </w:rPr>
        <w:t xml:space="preserve"> </w:t>
      </w:r>
      <w:r>
        <w:t>выбор</w:t>
      </w:r>
      <w:r>
        <w:rPr>
          <w:spacing w:val="-7"/>
        </w:rPr>
        <w:t xml:space="preserve"> </w:t>
      </w:r>
      <w:r>
        <w:t>будущей</w:t>
      </w:r>
      <w:r>
        <w:rPr>
          <w:spacing w:val="-2"/>
        </w:rPr>
        <w:t xml:space="preserve"> </w:t>
      </w:r>
      <w:r>
        <w:t>профессии</w:t>
      </w:r>
      <w:r>
        <w:rPr>
          <w:spacing w:val="-6"/>
        </w:rPr>
        <w:t xml:space="preserve"> </w:t>
      </w:r>
      <w:r>
        <w:t>и</w:t>
      </w:r>
      <w:r>
        <w:rPr>
          <w:spacing w:val="-6"/>
        </w:rPr>
        <w:t xml:space="preserve"> </w:t>
      </w:r>
      <w:r>
        <w:t>реализовывать</w:t>
      </w:r>
      <w:r>
        <w:rPr>
          <w:spacing w:val="-5"/>
        </w:rPr>
        <w:t xml:space="preserve"> </w:t>
      </w:r>
      <w:r>
        <w:t>собственные</w:t>
      </w:r>
      <w:r>
        <w:rPr>
          <w:spacing w:val="-58"/>
        </w:rPr>
        <w:t xml:space="preserve"> </w:t>
      </w:r>
      <w:r>
        <w:t>жизненные планы;</w:t>
      </w:r>
    </w:p>
    <w:p w14:paraId="0F51BECD" w14:textId="77777777" w:rsidR="00733630" w:rsidRDefault="00632EAB">
      <w:pPr>
        <w:pStyle w:val="a3"/>
        <w:spacing w:line="274" w:lineRule="exact"/>
        <w:ind w:left="1048" w:firstLine="0"/>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3"/>
        </w:rPr>
        <w:t xml:space="preserve"> </w:t>
      </w:r>
      <w:r>
        <w:t>жизни;</w:t>
      </w:r>
    </w:p>
    <w:p w14:paraId="4E117F36" w14:textId="77777777" w:rsidR="00733630" w:rsidRDefault="00632EAB" w:rsidP="00650BD9">
      <w:pPr>
        <w:pStyle w:val="a6"/>
        <w:numPr>
          <w:ilvl w:val="3"/>
          <w:numId w:val="95"/>
        </w:numPr>
        <w:tabs>
          <w:tab w:val="left" w:pos="1313"/>
        </w:tabs>
        <w:spacing w:before="131"/>
        <w:rPr>
          <w:sz w:val="24"/>
        </w:rPr>
      </w:pPr>
      <w:r>
        <w:rPr>
          <w:sz w:val="24"/>
        </w:rPr>
        <w:t>экологического</w:t>
      </w:r>
      <w:r>
        <w:rPr>
          <w:spacing w:val="-4"/>
          <w:sz w:val="24"/>
        </w:rPr>
        <w:t xml:space="preserve"> </w:t>
      </w:r>
      <w:r>
        <w:rPr>
          <w:sz w:val="24"/>
        </w:rPr>
        <w:t>воспитания:</w:t>
      </w:r>
    </w:p>
    <w:p w14:paraId="104A1210" w14:textId="77777777" w:rsidR="00733630" w:rsidRDefault="00632EAB">
      <w:pPr>
        <w:pStyle w:val="a3"/>
        <w:spacing w:before="136"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04A3A251" w14:textId="77777777" w:rsidR="00733630" w:rsidRDefault="00632EAB">
      <w:pPr>
        <w:pStyle w:val="a3"/>
        <w:spacing w:before="2" w:line="360" w:lineRule="auto"/>
        <w:ind w:right="707"/>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1496C13D" w14:textId="77777777" w:rsidR="00733630" w:rsidRDefault="00632EAB">
      <w:pPr>
        <w:pStyle w:val="a3"/>
        <w:spacing w:line="274" w:lineRule="exact"/>
        <w:ind w:left="1048"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76800365" w14:textId="77777777" w:rsidR="00733630" w:rsidRDefault="00632EAB">
      <w:pPr>
        <w:pStyle w:val="a3"/>
        <w:spacing w:before="137" w:line="362"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w:t>
      </w:r>
      <w:r>
        <w:rPr>
          <w:spacing w:val="2"/>
        </w:rPr>
        <w:t xml:space="preserve"> </w:t>
      </w:r>
      <w:r>
        <w:t>и</w:t>
      </w:r>
      <w:r>
        <w:rPr>
          <w:spacing w:val="-2"/>
        </w:rPr>
        <w:t xml:space="preserve"> </w:t>
      </w:r>
      <w:r>
        <w:t>предотвращать</w:t>
      </w:r>
      <w:r>
        <w:rPr>
          <w:spacing w:val="2"/>
        </w:rPr>
        <w:t xml:space="preserve"> </w:t>
      </w:r>
      <w:r>
        <w:t>их;</w:t>
      </w:r>
    </w:p>
    <w:p w14:paraId="280F2969" w14:textId="77777777" w:rsidR="00733630" w:rsidRDefault="00632EAB">
      <w:pPr>
        <w:pStyle w:val="a3"/>
        <w:spacing w:line="273"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68B47463" w14:textId="77777777" w:rsidR="00733630" w:rsidRDefault="00632EAB" w:rsidP="00650BD9">
      <w:pPr>
        <w:pStyle w:val="a6"/>
        <w:numPr>
          <w:ilvl w:val="3"/>
          <w:numId w:val="95"/>
        </w:numPr>
        <w:tabs>
          <w:tab w:val="left" w:pos="1313"/>
        </w:tabs>
        <w:spacing w:before="137"/>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DE1F299" w14:textId="77777777" w:rsidR="00733630" w:rsidRDefault="00632EAB">
      <w:pPr>
        <w:pStyle w:val="a3"/>
        <w:spacing w:before="137" w:line="362" w:lineRule="auto"/>
        <w:ind w:right="702"/>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5"/>
        </w:rPr>
        <w:t xml:space="preserve"> </w:t>
      </w:r>
      <w:r>
        <w:rPr>
          <w:spacing w:val="-1"/>
        </w:rPr>
        <w:t>практики,</w:t>
      </w:r>
      <w:r>
        <w:rPr>
          <w:spacing w:val="-15"/>
        </w:rPr>
        <w:t xml:space="preserve"> </w:t>
      </w:r>
      <w:r>
        <w:rPr>
          <w:spacing w:val="-1"/>
        </w:rPr>
        <w:t>основанного</w:t>
      </w:r>
      <w:r>
        <w:rPr>
          <w:spacing w:val="-7"/>
        </w:rPr>
        <w:t xml:space="preserve"> </w:t>
      </w:r>
      <w:r>
        <w:t>на</w:t>
      </w:r>
      <w:r>
        <w:rPr>
          <w:spacing w:val="-13"/>
        </w:rPr>
        <w:t xml:space="preserve"> </w:t>
      </w:r>
      <w:r>
        <w:t>диалоге</w:t>
      </w:r>
      <w:r>
        <w:rPr>
          <w:spacing w:val="-13"/>
        </w:rPr>
        <w:t xml:space="preserve"> </w:t>
      </w:r>
      <w:r>
        <w:t>культур,</w:t>
      </w:r>
      <w:r>
        <w:rPr>
          <w:spacing w:val="-9"/>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1024C25C" w14:textId="77777777" w:rsidR="00733630" w:rsidRDefault="00632EAB">
      <w:pPr>
        <w:pStyle w:val="a3"/>
        <w:spacing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6D40F0C0" w14:textId="77777777" w:rsidR="00733630" w:rsidRDefault="00632EAB">
      <w:pPr>
        <w:pStyle w:val="a3"/>
        <w:spacing w:line="360" w:lineRule="auto"/>
        <w:ind w:right="69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57"/>
        </w:rPr>
        <w:t xml:space="preserve"> </w:t>
      </w:r>
      <w:r>
        <w:t>исследовательскую и проектную деятельность, в том числе по родному (чувашскому) языку,</w:t>
      </w:r>
      <w:r>
        <w:rPr>
          <w:spacing w:val="1"/>
        </w:rPr>
        <w:t xml:space="preserve"> </w:t>
      </w:r>
      <w:r>
        <w:t>индивидуально</w:t>
      </w:r>
      <w:r>
        <w:rPr>
          <w:spacing w:val="1"/>
        </w:rPr>
        <w:t xml:space="preserve"> </w:t>
      </w:r>
      <w:r>
        <w:t>и</w:t>
      </w:r>
      <w:r>
        <w:rPr>
          <w:spacing w:val="3"/>
        </w:rPr>
        <w:t xml:space="preserve"> </w:t>
      </w:r>
      <w:r>
        <w:t>в</w:t>
      </w:r>
      <w:r>
        <w:rPr>
          <w:spacing w:val="-1"/>
        </w:rPr>
        <w:t xml:space="preserve"> </w:t>
      </w:r>
      <w:r>
        <w:t>группе.</w:t>
      </w:r>
    </w:p>
    <w:p w14:paraId="6F60F1D4" w14:textId="77777777" w:rsidR="00733630" w:rsidRDefault="00632EAB">
      <w:pPr>
        <w:pStyle w:val="a3"/>
        <w:spacing w:line="362" w:lineRule="auto"/>
        <w:ind w:right="710"/>
      </w:pPr>
      <w:r>
        <w:rPr>
          <w:spacing w:val="-1"/>
        </w:rPr>
        <w:t>В</w:t>
      </w:r>
      <w:r>
        <w:rPr>
          <w:spacing w:val="-9"/>
        </w:rPr>
        <w:t xml:space="preserve"> </w:t>
      </w:r>
      <w:r>
        <w:rPr>
          <w:spacing w:val="-1"/>
        </w:rPr>
        <w:t>процессе</w:t>
      </w:r>
      <w:r>
        <w:rPr>
          <w:spacing w:val="-8"/>
        </w:rPr>
        <w:t xml:space="preserve"> </w:t>
      </w:r>
      <w:r>
        <w:rPr>
          <w:spacing w:val="-1"/>
        </w:rPr>
        <w:t>достижения</w:t>
      </w:r>
      <w:r>
        <w:rPr>
          <w:spacing w:val="-12"/>
        </w:rPr>
        <w:t xml:space="preserve"> </w:t>
      </w:r>
      <w:r>
        <w:rPr>
          <w:spacing w:val="-1"/>
        </w:rPr>
        <w:t>личностных</w:t>
      </w:r>
      <w:r>
        <w:rPr>
          <w:spacing w:val="-11"/>
        </w:rPr>
        <w:t xml:space="preserve"> </w:t>
      </w:r>
      <w:r>
        <w:rPr>
          <w:spacing w:val="-1"/>
        </w:rPr>
        <w:t>результатов</w:t>
      </w:r>
      <w:r>
        <w:rPr>
          <w:spacing w:val="-11"/>
        </w:rPr>
        <w:t xml:space="preserve"> </w:t>
      </w:r>
      <w:r>
        <w:t>освоения</w:t>
      </w:r>
      <w:r>
        <w:rPr>
          <w:spacing w:val="-16"/>
        </w:rPr>
        <w:t xml:space="preserve"> </w:t>
      </w:r>
      <w:r>
        <w:t>обучающимися</w:t>
      </w:r>
      <w:r>
        <w:rPr>
          <w:spacing w:val="-7"/>
        </w:rPr>
        <w:t xml:space="preserve"> </w:t>
      </w:r>
      <w:r>
        <w:t>программы</w:t>
      </w:r>
      <w:r>
        <w:rPr>
          <w:spacing w:val="-15"/>
        </w:rPr>
        <w:t xml:space="preserve"> </w:t>
      </w:r>
      <w:r>
        <w:t>по</w:t>
      </w:r>
      <w:r>
        <w:rPr>
          <w:spacing w:val="-58"/>
        </w:rPr>
        <w:t xml:space="preserve"> </w:t>
      </w:r>
      <w:r>
        <w:t>родному (чувашскому) языку у обучающихся совершенствуется эмоциональный интеллект,</w:t>
      </w:r>
      <w:r>
        <w:rPr>
          <w:spacing w:val="1"/>
        </w:rPr>
        <w:t xml:space="preserve"> </w:t>
      </w:r>
      <w:r>
        <w:t>предполагающий</w:t>
      </w:r>
      <w:r>
        <w:rPr>
          <w:spacing w:val="2"/>
        </w:rPr>
        <w:t xml:space="preserve"> </w:t>
      </w:r>
      <w:r>
        <w:t>сформированность:</w:t>
      </w:r>
    </w:p>
    <w:p w14:paraId="752A4A6C" w14:textId="77777777" w:rsidR="00733630" w:rsidRDefault="00632EAB">
      <w:pPr>
        <w:pStyle w:val="a3"/>
        <w:spacing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rPr>
          <w:spacing w:val="-1"/>
        </w:rPr>
        <w:t>использовать</w:t>
      </w:r>
      <w:r>
        <w:rPr>
          <w:spacing w:val="-16"/>
        </w:rPr>
        <w:t xml:space="preserve"> </w:t>
      </w:r>
      <w:r>
        <w:rPr>
          <w:spacing w:val="-1"/>
        </w:rPr>
        <w:t>языковые</w:t>
      </w:r>
      <w:r>
        <w:rPr>
          <w:spacing w:val="-13"/>
        </w:rPr>
        <w:t xml:space="preserve"> </w:t>
      </w:r>
      <w:r>
        <w:rPr>
          <w:spacing w:val="-1"/>
        </w:rPr>
        <w:t>средства</w:t>
      </w:r>
      <w:r>
        <w:rPr>
          <w:spacing w:val="-13"/>
        </w:rPr>
        <w:t xml:space="preserve"> </w:t>
      </w:r>
      <w:r>
        <w:rPr>
          <w:spacing w:val="-1"/>
        </w:rPr>
        <w:t>для</w:t>
      </w:r>
      <w:r>
        <w:rPr>
          <w:spacing w:val="-16"/>
        </w:rPr>
        <w:t xml:space="preserve"> </w:t>
      </w:r>
      <w:r>
        <w:rPr>
          <w:spacing w:val="-1"/>
        </w:rPr>
        <w:t>выражения</w:t>
      </w:r>
      <w:r>
        <w:rPr>
          <w:spacing w:val="-17"/>
        </w:rPr>
        <w:t xml:space="preserve"> </w:t>
      </w:r>
      <w:r>
        <w:t>своего</w:t>
      </w:r>
      <w:r>
        <w:rPr>
          <w:spacing w:val="-12"/>
        </w:rPr>
        <w:t xml:space="preserve"> </w:t>
      </w:r>
      <w:r>
        <w:t>состояния,</w:t>
      </w:r>
      <w:r>
        <w:rPr>
          <w:spacing w:val="-14"/>
        </w:rPr>
        <w:t xml:space="preserve"> </w:t>
      </w:r>
      <w:r>
        <w:t>видеть</w:t>
      </w:r>
      <w:r>
        <w:rPr>
          <w:spacing w:val="-16"/>
        </w:rPr>
        <w:t xml:space="preserve"> </w:t>
      </w:r>
      <w:r>
        <w:t>направление</w:t>
      </w:r>
      <w:r>
        <w:rPr>
          <w:spacing w:val="-13"/>
        </w:rPr>
        <w:t xml:space="preserve"> </w:t>
      </w:r>
      <w:r>
        <w:t>развития</w:t>
      </w:r>
      <w:r>
        <w:rPr>
          <w:spacing w:val="-57"/>
        </w:rPr>
        <w:t xml:space="preserve"> </w:t>
      </w:r>
      <w:r>
        <w:t>собственной</w:t>
      </w:r>
      <w:r>
        <w:rPr>
          <w:spacing w:val="-3"/>
        </w:rPr>
        <w:t xml:space="preserve"> </w:t>
      </w:r>
      <w:r>
        <w:t>эмоциональной</w:t>
      </w:r>
      <w:r>
        <w:rPr>
          <w:spacing w:val="-2"/>
        </w:rPr>
        <w:t xml:space="preserve"> </w:t>
      </w:r>
      <w:r>
        <w:t>сферы,</w:t>
      </w:r>
      <w:r>
        <w:rPr>
          <w:spacing w:val="3"/>
        </w:rPr>
        <w:t xml:space="preserve"> </w:t>
      </w:r>
      <w:r>
        <w:t>быть</w:t>
      </w:r>
      <w:r>
        <w:rPr>
          <w:spacing w:val="-1"/>
        </w:rPr>
        <w:t xml:space="preserve"> </w:t>
      </w:r>
      <w:r>
        <w:t>уверенным</w:t>
      </w:r>
      <w:r>
        <w:rPr>
          <w:spacing w:val="-1"/>
        </w:rPr>
        <w:t xml:space="preserve"> </w:t>
      </w:r>
      <w:r>
        <w:t>в</w:t>
      </w:r>
      <w:r>
        <w:rPr>
          <w:spacing w:val="-2"/>
        </w:rPr>
        <w:t xml:space="preserve"> </w:t>
      </w:r>
      <w:r>
        <w:t>себе;</w:t>
      </w:r>
    </w:p>
    <w:p w14:paraId="72760D8A" w14:textId="77777777" w:rsidR="00733630" w:rsidRDefault="00632EAB">
      <w:pPr>
        <w:pStyle w:val="a3"/>
        <w:spacing w:line="360" w:lineRule="auto"/>
        <w:ind w:right="706"/>
      </w:pPr>
      <w:r>
        <w:t>саморегулирования,</w:t>
      </w:r>
      <w:r>
        <w:rPr>
          <w:spacing w:val="-7"/>
        </w:rPr>
        <w:t xml:space="preserve"> </w:t>
      </w:r>
      <w:r>
        <w:t>включающего</w:t>
      </w:r>
      <w:r>
        <w:rPr>
          <w:spacing w:val="-5"/>
        </w:rPr>
        <w:t xml:space="preserve"> </w:t>
      </w:r>
      <w:r>
        <w:t>самоконтроль,</w:t>
      </w:r>
      <w:r>
        <w:rPr>
          <w:spacing w:val="-7"/>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2"/>
        </w:rPr>
        <w:t xml:space="preserve"> </w:t>
      </w:r>
      <w:r>
        <w:t>быть</w:t>
      </w:r>
      <w:r>
        <w:rPr>
          <w:spacing w:val="-1"/>
        </w:rPr>
        <w:t xml:space="preserve"> </w:t>
      </w:r>
      <w:r>
        <w:t>открытым</w:t>
      </w:r>
      <w:r>
        <w:rPr>
          <w:spacing w:val="3"/>
        </w:rPr>
        <w:t xml:space="preserve"> </w:t>
      </w:r>
      <w:r>
        <w:t>новому;</w:t>
      </w:r>
    </w:p>
    <w:p w14:paraId="35F24E29" w14:textId="77777777" w:rsidR="00733630" w:rsidRDefault="00733630">
      <w:pPr>
        <w:spacing w:line="360" w:lineRule="auto"/>
        <w:sectPr w:rsidR="00733630">
          <w:pgSz w:w="11910" w:h="16840"/>
          <w:pgMar w:top="620" w:right="140" w:bottom="1140" w:left="940" w:header="0" w:footer="870" w:gutter="0"/>
          <w:cols w:space="720"/>
        </w:sectPr>
      </w:pPr>
    </w:p>
    <w:p w14:paraId="2BAD4B72" w14:textId="77777777" w:rsidR="00733630" w:rsidRDefault="00632EAB">
      <w:pPr>
        <w:pStyle w:val="a3"/>
        <w:spacing w:before="64" w:line="360" w:lineRule="auto"/>
        <w:ind w:right="716"/>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32341202" w14:textId="77777777" w:rsidR="00733630" w:rsidRDefault="00632EAB">
      <w:pPr>
        <w:pStyle w:val="a3"/>
        <w:spacing w:line="360" w:lineRule="auto"/>
        <w:ind w:right="710"/>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57"/>
        </w:rPr>
        <w:t xml:space="preserve"> </w:t>
      </w:r>
      <w:r>
        <w:t>эмоциональное</w:t>
      </w:r>
      <w:r>
        <w:rPr>
          <w:spacing w:val="-4"/>
        </w:rPr>
        <w:t xml:space="preserve"> </w:t>
      </w:r>
      <w:r>
        <w:t>состояние</w:t>
      </w:r>
      <w:r>
        <w:rPr>
          <w:spacing w:val="-4"/>
        </w:rPr>
        <w:t xml:space="preserve"> </w:t>
      </w:r>
      <w:r>
        <w:t>других</w:t>
      </w:r>
      <w:r>
        <w:rPr>
          <w:spacing w:val="-7"/>
        </w:rPr>
        <w:t xml:space="preserve"> </w:t>
      </w:r>
      <w:r>
        <w:t>людей</w:t>
      </w:r>
      <w:r>
        <w:rPr>
          <w:spacing w:val="-2"/>
        </w:rPr>
        <w:t xml:space="preserve"> </w:t>
      </w:r>
      <w:r>
        <w:t>и</w:t>
      </w:r>
      <w:r>
        <w:rPr>
          <w:spacing w:val="2"/>
        </w:rPr>
        <w:t xml:space="preserve"> </w:t>
      </w:r>
      <w:r>
        <w:t>учитывать</w:t>
      </w:r>
      <w:r>
        <w:rPr>
          <w:spacing w:val="-2"/>
        </w:rPr>
        <w:t xml:space="preserve"> </w:t>
      </w:r>
      <w:r>
        <w:t>его</w:t>
      </w:r>
      <w:r>
        <w:rPr>
          <w:spacing w:val="-3"/>
        </w:rPr>
        <w:t xml:space="preserve"> </w:t>
      </w:r>
      <w:r>
        <w:t>при</w:t>
      </w:r>
      <w:r>
        <w:rPr>
          <w:spacing w:val="-6"/>
        </w:rPr>
        <w:t xml:space="preserve"> </w:t>
      </w:r>
      <w:r>
        <w:t>осуществлении</w:t>
      </w:r>
      <w:r>
        <w:rPr>
          <w:spacing w:val="-2"/>
        </w:rPr>
        <w:t xml:space="preserve"> </w:t>
      </w:r>
      <w:r>
        <w:t>коммуникации;</w:t>
      </w:r>
    </w:p>
    <w:p w14:paraId="12A3960B" w14:textId="77777777" w:rsidR="00733630" w:rsidRDefault="00632EAB">
      <w:pPr>
        <w:pStyle w:val="a3"/>
        <w:spacing w:before="1" w:line="360" w:lineRule="auto"/>
        <w:ind w:right="707"/>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о</w:t>
      </w:r>
      <w:r>
        <w:rPr>
          <w:spacing w:val="1"/>
        </w:rPr>
        <w:t xml:space="preserve"> </w:t>
      </w:r>
      <w:r>
        <w:t>них,</w:t>
      </w:r>
      <w:r>
        <w:rPr>
          <w:spacing w:val="1"/>
        </w:rPr>
        <w:t xml:space="preserve"> </w:t>
      </w:r>
      <w:r>
        <w:t>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1"/>
        </w:rPr>
        <w:t xml:space="preserve"> </w:t>
      </w:r>
      <w:r>
        <w:t>опыта.</w:t>
      </w:r>
    </w:p>
    <w:p w14:paraId="28BFEA21" w14:textId="77777777" w:rsidR="00733630" w:rsidRDefault="00632EAB">
      <w:pPr>
        <w:pStyle w:val="a3"/>
        <w:spacing w:line="360" w:lineRule="auto"/>
        <w:ind w:right="714"/>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14:paraId="6585CE6D" w14:textId="77777777" w:rsidR="00733630" w:rsidRDefault="00632EAB">
      <w:pPr>
        <w:pStyle w:val="a3"/>
        <w:spacing w:line="364" w:lineRule="auto"/>
        <w:ind w:right="704"/>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594D0EA7" w14:textId="77777777" w:rsidR="00733630" w:rsidRDefault="00632EAB">
      <w:pPr>
        <w:pStyle w:val="a3"/>
        <w:spacing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7C37FB73" w14:textId="77777777" w:rsidR="00733630" w:rsidRDefault="00632EAB">
      <w:pPr>
        <w:pStyle w:val="a3"/>
        <w:spacing w:line="362" w:lineRule="auto"/>
        <w:ind w:right="712"/>
      </w:pPr>
      <w:r>
        <w:t>устанавливать существенный признак или основание для сравнения, классификации и</w:t>
      </w:r>
      <w:r>
        <w:rPr>
          <w:spacing w:val="1"/>
        </w:rPr>
        <w:t xml:space="preserve"> </w:t>
      </w:r>
      <w:r>
        <w:t>обобщения;</w:t>
      </w:r>
    </w:p>
    <w:p w14:paraId="0AB6625E" w14:textId="77777777" w:rsidR="00733630" w:rsidRDefault="00632EAB">
      <w:pPr>
        <w:pStyle w:val="a3"/>
        <w:spacing w:line="273" w:lineRule="exact"/>
        <w:ind w:left="1048" w:firstLine="0"/>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14:paraId="11E85FBB" w14:textId="77777777" w:rsidR="00733630" w:rsidRDefault="00632EAB">
      <w:pPr>
        <w:pStyle w:val="a3"/>
        <w:tabs>
          <w:tab w:val="left" w:pos="2261"/>
          <w:tab w:val="left" w:pos="3620"/>
          <w:tab w:val="left" w:pos="4920"/>
          <w:tab w:val="left" w:pos="5510"/>
          <w:tab w:val="left" w:pos="6622"/>
          <w:tab w:val="left" w:pos="7994"/>
          <w:tab w:val="left" w:pos="9077"/>
          <w:tab w:val="left" w:pos="9394"/>
        </w:tabs>
        <w:spacing w:before="123" w:line="362" w:lineRule="auto"/>
        <w:ind w:left="1048" w:right="709" w:firstLine="0"/>
        <w:jc w:val="left"/>
      </w:pPr>
      <w:r>
        <w:t>выявлять закономерности и противоречия языковых явлений, данных в наблюдении;</w:t>
      </w:r>
      <w:r>
        <w:rPr>
          <w:spacing w:val="1"/>
        </w:rPr>
        <w:t xml:space="preserve"> </w:t>
      </w:r>
      <w:r>
        <w:t>вносить</w:t>
      </w:r>
      <w:r>
        <w:rPr>
          <w:spacing w:val="-5"/>
        </w:rPr>
        <w:t xml:space="preserve"> </w:t>
      </w:r>
      <w:r>
        <w:t>коррективы</w:t>
      </w:r>
      <w:r>
        <w:rPr>
          <w:spacing w:val="-4"/>
        </w:rPr>
        <w:t xml:space="preserve"> </w:t>
      </w:r>
      <w:r>
        <w:t>в</w:t>
      </w:r>
      <w:r>
        <w:rPr>
          <w:spacing w:val="-5"/>
        </w:rPr>
        <w:t xml:space="preserve"> </w:t>
      </w:r>
      <w:r>
        <w:t>деятельность,</w:t>
      </w:r>
      <w:r>
        <w:rPr>
          <w:spacing w:val="-9"/>
        </w:rPr>
        <w:t xml:space="preserve"> </w:t>
      </w:r>
      <w:r>
        <w:t>оценивать</w:t>
      </w:r>
      <w:r>
        <w:rPr>
          <w:spacing w:val="-9"/>
        </w:rPr>
        <w:t xml:space="preserve"> </w:t>
      </w:r>
      <w:r>
        <w:t>риски</w:t>
      </w:r>
      <w:r>
        <w:rPr>
          <w:spacing w:val="-5"/>
        </w:rPr>
        <w:t xml:space="preserve"> </w:t>
      </w:r>
      <w:r>
        <w:t>и</w:t>
      </w:r>
      <w:r>
        <w:rPr>
          <w:spacing w:val="-6"/>
        </w:rPr>
        <w:t xml:space="preserve"> </w:t>
      </w:r>
      <w:r>
        <w:t>соответствие</w:t>
      </w:r>
      <w:r>
        <w:rPr>
          <w:spacing w:val="-7"/>
        </w:rPr>
        <w:t xml:space="preserve"> </w:t>
      </w:r>
      <w:r>
        <w:t>результатов</w:t>
      </w:r>
      <w:r>
        <w:rPr>
          <w:spacing w:val="-5"/>
        </w:rPr>
        <w:t xml:space="preserve"> </w:t>
      </w:r>
      <w:r>
        <w:t>целям;</w:t>
      </w:r>
      <w:r>
        <w:rPr>
          <w:spacing w:val="-57"/>
        </w:rPr>
        <w:t xml:space="preserve"> </w:t>
      </w:r>
      <w:r>
        <w:t>развивать</w:t>
      </w:r>
      <w:r>
        <w:tab/>
        <w:t>креативное</w:t>
      </w:r>
      <w:r>
        <w:tab/>
        <w:t>мышление</w:t>
      </w:r>
      <w:r>
        <w:tab/>
        <w:t>при</w:t>
      </w:r>
      <w:r>
        <w:tab/>
        <w:t>решении</w:t>
      </w:r>
      <w:r>
        <w:tab/>
        <w:t>жизненных</w:t>
      </w:r>
      <w:r>
        <w:tab/>
        <w:t>проблем</w:t>
      </w:r>
      <w:r>
        <w:tab/>
        <w:t>с</w:t>
      </w:r>
      <w:r>
        <w:tab/>
      </w:r>
      <w:r>
        <w:rPr>
          <w:spacing w:val="-1"/>
        </w:rPr>
        <w:t>учётом</w:t>
      </w:r>
    </w:p>
    <w:p w14:paraId="1AAD4986" w14:textId="77777777" w:rsidR="00733630" w:rsidRDefault="00632EAB">
      <w:pPr>
        <w:pStyle w:val="a3"/>
        <w:spacing w:line="269" w:lineRule="exact"/>
        <w:ind w:firstLine="0"/>
        <w:jc w:val="left"/>
      </w:pPr>
      <w:r>
        <w:t>собственного</w:t>
      </w:r>
      <w:r>
        <w:rPr>
          <w:spacing w:val="1"/>
        </w:rPr>
        <w:t xml:space="preserve"> </w:t>
      </w:r>
      <w:r>
        <w:t>речевого</w:t>
      </w:r>
      <w:r>
        <w:rPr>
          <w:spacing w:val="-2"/>
        </w:rPr>
        <w:t xml:space="preserve"> </w:t>
      </w:r>
      <w:r>
        <w:t>и</w:t>
      </w:r>
      <w:r>
        <w:rPr>
          <w:spacing w:val="-7"/>
        </w:rPr>
        <w:t xml:space="preserve"> </w:t>
      </w:r>
      <w:r>
        <w:t>читательского</w:t>
      </w:r>
      <w:r>
        <w:rPr>
          <w:spacing w:val="-2"/>
        </w:rPr>
        <w:t xml:space="preserve"> </w:t>
      </w:r>
      <w:r>
        <w:t>опыта.</w:t>
      </w:r>
    </w:p>
    <w:p w14:paraId="04EA6330" w14:textId="77777777" w:rsidR="00733630" w:rsidRDefault="00632EAB">
      <w:pPr>
        <w:pStyle w:val="a3"/>
        <w:spacing w:before="137"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2EEBE32F" w14:textId="77777777" w:rsidR="00733630" w:rsidRDefault="00632EAB">
      <w:pPr>
        <w:pStyle w:val="a3"/>
        <w:spacing w:before="3" w:line="360" w:lineRule="auto"/>
        <w:ind w:right="704"/>
      </w:pPr>
      <w:r>
        <w:t>владеть навыками учебно-исследовательской и проектной деятельности, способностью</w:t>
      </w:r>
      <w:r>
        <w:rPr>
          <w:spacing w:val="1"/>
        </w:rPr>
        <w:t xml:space="preserve"> </w:t>
      </w:r>
      <w:r>
        <w:t>и готовностью к самостоятельному поиску методов решения практических задач, применению</w:t>
      </w:r>
      <w:r>
        <w:rPr>
          <w:spacing w:val="-57"/>
        </w:rPr>
        <w:t xml:space="preserve"> </w:t>
      </w:r>
      <w:r>
        <w:t>различных</w:t>
      </w:r>
      <w:r>
        <w:rPr>
          <w:spacing w:val="-4"/>
        </w:rPr>
        <w:t xml:space="preserve"> </w:t>
      </w:r>
      <w:r>
        <w:t>методов</w:t>
      </w:r>
      <w:r>
        <w:rPr>
          <w:spacing w:val="3"/>
        </w:rPr>
        <w:t xml:space="preserve"> </w:t>
      </w:r>
      <w:r>
        <w:t>познания;</w:t>
      </w:r>
    </w:p>
    <w:p w14:paraId="2A774523" w14:textId="77777777" w:rsidR="00733630" w:rsidRDefault="00632EAB">
      <w:pPr>
        <w:pStyle w:val="a3"/>
        <w:spacing w:line="362" w:lineRule="auto"/>
        <w:ind w:right="705"/>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проектов;</w:t>
      </w:r>
    </w:p>
    <w:p w14:paraId="3CA418FF" w14:textId="77777777" w:rsidR="00733630" w:rsidRDefault="00632EAB">
      <w:pPr>
        <w:pStyle w:val="a3"/>
        <w:spacing w:line="360" w:lineRule="auto"/>
        <w:ind w:right="711"/>
      </w:pP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rPr>
          <w:spacing w:val="1"/>
        </w:rPr>
        <w:t xml:space="preserve"> </w:t>
      </w:r>
      <w:r>
        <w:t>общенаучными</w:t>
      </w:r>
      <w:r>
        <w:rPr>
          <w:spacing w:val="1"/>
        </w:rPr>
        <w:t xml:space="preserve"> </w:t>
      </w:r>
      <w:r>
        <w:t>ключевыми</w:t>
      </w:r>
      <w:r>
        <w:rPr>
          <w:spacing w:val="2"/>
        </w:rPr>
        <w:t xml:space="preserve"> </w:t>
      </w:r>
      <w:r>
        <w:t>понятиями</w:t>
      </w:r>
      <w:r>
        <w:rPr>
          <w:spacing w:val="3"/>
        </w:rPr>
        <w:t xml:space="preserve"> </w:t>
      </w:r>
      <w:r>
        <w:t>и</w:t>
      </w:r>
      <w:r>
        <w:rPr>
          <w:spacing w:val="-2"/>
        </w:rPr>
        <w:t xml:space="preserve"> </w:t>
      </w:r>
      <w:r>
        <w:t>методами;</w:t>
      </w:r>
    </w:p>
    <w:p w14:paraId="7E5FBAD6" w14:textId="77777777" w:rsidR="00733630" w:rsidRDefault="00632EAB">
      <w:pPr>
        <w:pStyle w:val="a3"/>
        <w:spacing w:line="364" w:lineRule="auto"/>
        <w:ind w:right="70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398F9988" w14:textId="77777777" w:rsidR="00733630" w:rsidRDefault="00733630">
      <w:pPr>
        <w:spacing w:line="364" w:lineRule="auto"/>
        <w:sectPr w:rsidR="00733630">
          <w:pgSz w:w="11910" w:h="16840"/>
          <w:pgMar w:top="620" w:right="140" w:bottom="1140" w:left="940" w:header="0" w:footer="870" w:gutter="0"/>
          <w:cols w:space="720"/>
        </w:sectPr>
      </w:pPr>
    </w:p>
    <w:p w14:paraId="5501BE90" w14:textId="77777777" w:rsidR="00733630" w:rsidRDefault="00632EAB">
      <w:pPr>
        <w:pStyle w:val="a3"/>
        <w:spacing w:before="64" w:line="360"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3EF87114" w14:textId="77777777" w:rsidR="00733630" w:rsidRDefault="00632EAB">
      <w:pPr>
        <w:pStyle w:val="a3"/>
        <w:spacing w:line="364" w:lineRule="auto"/>
        <w:ind w:right="706"/>
      </w:pPr>
      <w:r>
        <w:t>анализировать</w:t>
      </w:r>
      <w:r>
        <w:rPr>
          <w:spacing w:val="-3"/>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5C16F324" w14:textId="77777777" w:rsidR="00733630" w:rsidRDefault="00632EAB">
      <w:pPr>
        <w:pStyle w:val="a3"/>
        <w:spacing w:line="360" w:lineRule="auto"/>
        <w:ind w:left="1048" w:right="2985" w:firstLine="0"/>
      </w:pPr>
      <w:r>
        <w:t>давать оценку новым ситуациям, оценивать приобретённый опыт;</w:t>
      </w:r>
      <w:r>
        <w:rPr>
          <w:spacing w:val="-57"/>
        </w:rPr>
        <w:t xml:space="preserve"> </w:t>
      </w:r>
      <w:r>
        <w:t>уметь</w:t>
      </w:r>
      <w:r>
        <w:rPr>
          <w:spacing w:val="1"/>
        </w:rPr>
        <w:t xml:space="preserve"> </w:t>
      </w:r>
      <w:r>
        <w:t>интегрировать</w:t>
      </w:r>
      <w:r>
        <w:rPr>
          <w:spacing w:val="-2"/>
        </w:rPr>
        <w:t xml:space="preserve"> </w:t>
      </w:r>
      <w:r>
        <w:t>знания</w:t>
      </w:r>
      <w:r>
        <w:rPr>
          <w:spacing w:val="-4"/>
        </w:rPr>
        <w:t xml:space="preserve"> </w:t>
      </w:r>
      <w:r>
        <w:t>из</w:t>
      </w:r>
      <w:r>
        <w:rPr>
          <w:spacing w:val="-4"/>
        </w:rPr>
        <w:t xml:space="preserve"> </w:t>
      </w:r>
      <w:r>
        <w:t>разных</w:t>
      </w:r>
      <w:r>
        <w:rPr>
          <w:spacing w:val="-4"/>
        </w:rPr>
        <w:t xml:space="preserve"> </w:t>
      </w:r>
      <w:r>
        <w:t>предметных</w:t>
      </w:r>
      <w:r>
        <w:rPr>
          <w:spacing w:val="-4"/>
        </w:rPr>
        <w:t xml:space="preserve"> </w:t>
      </w:r>
      <w:r>
        <w:t>областей;</w:t>
      </w:r>
    </w:p>
    <w:p w14:paraId="777A94FA" w14:textId="77777777" w:rsidR="00733630" w:rsidRDefault="00632EAB">
      <w:pPr>
        <w:pStyle w:val="a3"/>
        <w:spacing w:line="362" w:lineRule="auto"/>
        <w:ind w:right="705"/>
      </w:pPr>
      <w:r>
        <w:t>выдвигать новые идеи, оригинальные подходы, предлагать альтернативные способы</w:t>
      </w:r>
      <w:r>
        <w:rPr>
          <w:spacing w:val="1"/>
        </w:rPr>
        <w:t xml:space="preserve"> </w:t>
      </w:r>
      <w:r>
        <w:t>решения</w:t>
      </w:r>
      <w:r>
        <w:rPr>
          <w:spacing w:val="1"/>
        </w:rPr>
        <w:t xml:space="preserve"> </w:t>
      </w:r>
      <w:r>
        <w:t>проблем.</w:t>
      </w:r>
    </w:p>
    <w:p w14:paraId="34B2200D" w14:textId="77777777" w:rsidR="00733630" w:rsidRDefault="00632EAB">
      <w:pPr>
        <w:pStyle w:val="a3"/>
        <w:spacing w:line="360" w:lineRule="auto"/>
        <w:ind w:right="71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3084557C" w14:textId="77777777" w:rsidR="00733630" w:rsidRDefault="00632EAB">
      <w:pPr>
        <w:pStyle w:val="a3"/>
        <w:spacing w:line="362" w:lineRule="auto"/>
        <w:ind w:right="700"/>
      </w:pPr>
      <w:r>
        <w:t>владеть навыками получения информации, в том числе лингвистической, из источников</w:t>
      </w:r>
      <w:r>
        <w:rPr>
          <w:spacing w:val="-57"/>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14:paraId="5FD049D1" w14:textId="77777777" w:rsidR="00733630" w:rsidRDefault="00632EAB">
      <w:pPr>
        <w:pStyle w:val="a3"/>
        <w:spacing w:line="360" w:lineRule="auto"/>
        <w:ind w:right="712"/>
      </w:pPr>
      <w:r>
        <w:t>создавать тексты в различных форматах с учётом назначения информации и её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54ACB39C" w14:textId="77777777" w:rsidR="00733630" w:rsidRDefault="00632EAB">
      <w:pPr>
        <w:pStyle w:val="a3"/>
        <w:spacing w:line="360" w:lineRule="auto"/>
        <w:ind w:right="701"/>
      </w:pPr>
      <w:r>
        <w:t>оценивать</w:t>
      </w:r>
      <w:r>
        <w:rPr>
          <w:spacing w:val="-11"/>
        </w:rPr>
        <w:t xml:space="preserve"> </w:t>
      </w:r>
      <w:r>
        <w:t>достоверность</w:t>
      </w:r>
      <w:r>
        <w:rPr>
          <w:spacing w:val="-10"/>
        </w:rPr>
        <w:t xml:space="preserve"> </w:t>
      </w:r>
      <w:r>
        <w:t>информации,</w:t>
      </w:r>
      <w:r>
        <w:rPr>
          <w:spacing w:val="-10"/>
        </w:rPr>
        <w:t xml:space="preserve"> </w:t>
      </w:r>
      <w:r>
        <w:t>её</w:t>
      </w:r>
      <w:r>
        <w:rPr>
          <w:spacing w:val="-8"/>
        </w:rPr>
        <w:t xml:space="preserve"> </w:t>
      </w:r>
      <w:r>
        <w:t>соответствие</w:t>
      </w:r>
      <w:r>
        <w:rPr>
          <w:spacing w:val="-14"/>
        </w:rPr>
        <w:t xml:space="preserve"> </w:t>
      </w:r>
      <w:r>
        <w:t>правовым</w:t>
      </w:r>
      <w:r>
        <w:rPr>
          <w:spacing w:val="-10"/>
        </w:rPr>
        <w:t xml:space="preserve"> </w:t>
      </w:r>
      <w:r>
        <w:t>и</w:t>
      </w:r>
      <w:r>
        <w:rPr>
          <w:spacing w:val="-11"/>
        </w:rPr>
        <w:t xml:space="preserve"> </w:t>
      </w:r>
      <w:r>
        <w:t>морально-этическим</w:t>
      </w:r>
      <w:r>
        <w:rPr>
          <w:spacing w:val="-58"/>
        </w:rPr>
        <w:t xml:space="preserve"> </w:t>
      </w:r>
      <w:r>
        <w:t>нормам;</w:t>
      </w:r>
    </w:p>
    <w:p w14:paraId="00735BF7" w14:textId="77777777" w:rsidR="00733630" w:rsidRDefault="00632EAB">
      <w:pPr>
        <w:pStyle w:val="a3"/>
        <w:spacing w:line="360" w:lineRule="auto"/>
        <w:ind w:right="706"/>
      </w:pPr>
      <w:r>
        <w:rPr>
          <w:spacing w:val="-1"/>
        </w:rPr>
        <w:t>использовать</w:t>
      </w:r>
      <w:r>
        <w:rPr>
          <w:spacing w:val="-13"/>
        </w:rPr>
        <w:t xml:space="preserve"> </w:t>
      </w:r>
      <w:r>
        <w:t>средства</w:t>
      </w:r>
      <w:r>
        <w:rPr>
          <w:spacing w:val="-11"/>
        </w:rPr>
        <w:t xml:space="preserve"> </w:t>
      </w:r>
      <w:r>
        <w:t>информационных</w:t>
      </w:r>
      <w:r>
        <w:rPr>
          <w:spacing w:val="-13"/>
        </w:rPr>
        <w:t xml:space="preserve"> </w:t>
      </w:r>
      <w:r>
        <w:t>и</w:t>
      </w:r>
      <w:r>
        <w:rPr>
          <w:spacing w:val="-9"/>
        </w:rPr>
        <w:t xml:space="preserve"> </w:t>
      </w:r>
      <w:r>
        <w:t>коммуникационных</w:t>
      </w:r>
      <w:r>
        <w:rPr>
          <w:spacing w:val="-14"/>
        </w:rPr>
        <w:t xml:space="preserve"> </w:t>
      </w:r>
      <w:r>
        <w:t>технологий</w:t>
      </w:r>
      <w:r>
        <w:rPr>
          <w:spacing w:val="-12"/>
        </w:rPr>
        <w:t xml:space="preserve"> </w:t>
      </w:r>
      <w:r>
        <w:t>при</w:t>
      </w:r>
      <w:r>
        <w:rPr>
          <w:spacing w:val="-13"/>
        </w:rPr>
        <w:t xml:space="preserve"> </w:t>
      </w:r>
      <w:r>
        <w:t>решении</w:t>
      </w:r>
      <w:r>
        <w:rPr>
          <w:spacing w:val="-58"/>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57"/>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649BC29C" w14:textId="77777777" w:rsidR="00733630" w:rsidRDefault="00632EAB">
      <w:pPr>
        <w:pStyle w:val="a3"/>
        <w:spacing w:line="360" w:lineRule="auto"/>
        <w:ind w:right="705"/>
      </w:pPr>
      <w:r>
        <w:rPr>
          <w:spacing w:val="-1"/>
        </w:rPr>
        <w:t>владеть</w:t>
      </w:r>
      <w:r>
        <w:rPr>
          <w:spacing w:val="-9"/>
        </w:rPr>
        <w:t xml:space="preserve"> </w:t>
      </w:r>
      <w:r>
        <w:rPr>
          <w:spacing w:val="-1"/>
        </w:rPr>
        <w:t>навыками</w:t>
      </w:r>
      <w:r>
        <w:rPr>
          <w:spacing w:val="-10"/>
        </w:rPr>
        <w:t xml:space="preserve"> </w:t>
      </w:r>
      <w:r>
        <w:rPr>
          <w:spacing w:val="-1"/>
        </w:rPr>
        <w:t>защиты</w:t>
      </w:r>
      <w:r>
        <w:rPr>
          <w:spacing w:val="-9"/>
        </w:rPr>
        <w:t xml:space="preserve"> </w:t>
      </w:r>
      <w:r>
        <w:rPr>
          <w:spacing w:val="-1"/>
        </w:rPr>
        <w:t>личной</w:t>
      </w:r>
      <w:r>
        <w:rPr>
          <w:spacing w:val="-14"/>
        </w:rPr>
        <w:t xml:space="preserve"> </w:t>
      </w:r>
      <w:r>
        <w:t>информации,</w:t>
      </w:r>
      <w:r>
        <w:rPr>
          <w:spacing w:val="-13"/>
        </w:rPr>
        <w:t xml:space="preserve"> </w:t>
      </w:r>
      <w:r>
        <w:t>соблюдать</w:t>
      </w:r>
      <w:r>
        <w:rPr>
          <w:spacing w:val="-9"/>
        </w:rPr>
        <w:t xml:space="preserve"> </w:t>
      </w:r>
      <w:r>
        <w:t>требования</w:t>
      </w:r>
      <w:r>
        <w:rPr>
          <w:spacing w:val="-14"/>
        </w:rPr>
        <w:t xml:space="preserve"> </w:t>
      </w:r>
      <w:r>
        <w:t>информационной</w:t>
      </w:r>
      <w:r>
        <w:rPr>
          <w:spacing w:val="-58"/>
        </w:rPr>
        <w:t xml:space="preserve"> </w:t>
      </w:r>
      <w:r>
        <w:t>безопасности.</w:t>
      </w:r>
    </w:p>
    <w:p w14:paraId="4685B722" w14:textId="77777777" w:rsidR="00733630" w:rsidRDefault="00632EAB">
      <w:pPr>
        <w:pStyle w:val="a3"/>
        <w:spacing w:line="360" w:lineRule="auto"/>
        <w:ind w:right="710"/>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12CF7E34" w14:textId="77777777" w:rsidR="00733630" w:rsidRDefault="00632EAB">
      <w:pPr>
        <w:pStyle w:val="a3"/>
        <w:spacing w:line="274" w:lineRule="exact"/>
        <w:ind w:left="1048" w:firstLine="0"/>
      </w:pPr>
      <w:r>
        <w:t>осуществлять</w:t>
      </w:r>
      <w:r>
        <w:rPr>
          <w:spacing w:val="-2"/>
        </w:rPr>
        <w:t xml:space="preserve"> </w:t>
      </w:r>
      <w:r>
        <w:t>коммуникацию</w:t>
      </w:r>
      <w:r>
        <w:rPr>
          <w:spacing w:val="-3"/>
        </w:rPr>
        <w:t xml:space="preserve"> </w:t>
      </w:r>
      <w:r>
        <w:t>во</w:t>
      </w:r>
      <w:r>
        <w:rPr>
          <w:spacing w:val="-1"/>
        </w:rPr>
        <w:t xml:space="preserve"> </w:t>
      </w:r>
      <w:r>
        <w:t>всех</w:t>
      </w:r>
      <w:r>
        <w:rPr>
          <w:spacing w:val="-6"/>
        </w:rPr>
        <w:t xml:space="preserve"> </w:t>
      </w:r>
      <w:r>
        <w:t>сферах</w:t>
      </w:r>
      <w:r>
        <w:rPr>
          <w:spacing w:val="-5"/>
        </w:rPr>
        <w:t xml:space="preserve"> </w:t>
      </w:r>
      <w:r>
        <w:t>жизни;</w:t>
      </w:r>
    </w:p>
    <w:p w14:paraId="3D29451E" w14:textId="77777777" w:rsidR="00733630" w:rsidRDefault="00632EAB">
      <w:pPr>
        <w:pStyle w:val="a3"/>
        <w:spacing w:before="115" w:line="362" w:lineRule="auto"/>
        <w:ind w:right="705"/>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4"/>
        </w:rPr>
        <w:t xml:space="preserve"> </w:t>
      </w:r>
      <w:r>
        <w:t>ситуаций</w:t>
      </w:r>
      <w:r>
        <w:rPr>
          <w:spacing w:val="1"/>
        </w:rPr>
        <w:t xml:space="preserve"> </w:t>
      </w:r>
      <w:r>
        <w:t>и</w:t>
      </w:r>
      <w:r>
        <w:rPr>
          <w:spacing w:val="2"/>
        </w:rPr>
        <w:t xml:space="preserve"> </w:t>
      </w:r>
      <w:r>
        <w:t>смягчать</w:t>
      </w:r>
      <w:r>
        <w:rPr>
          <w:spacing w:val="-2"/>
        </w:rPr>
        <w:t xml:space="preserve"> </w:t>
      </w:r>
      <w:r>
        <w:t>конфликты;</w:t>
      </w:r>
    </w:p>
    <w:p w14:paraId="734D5A86" w14:textId="77777777" w:rsidR="00733630" w:rsidRDefault="00632EAB">
      <w:pPr>
        <w:pStyle w:val="a3"/>
        <w:spacing w:line="273" w:lineRule="exact"/>
        <w:ind w:left="1048" w:firstLine="0"/>
      </w:pPr>
      <w:r>
        <w:t>владеть</w:t>
      </w:r>
      <w:r>
        <w:rPr>
          <w:spacing w:val="-1"/>
        </w:rPr>
        <w:t xml:space="preserve"> </w:t>
      </w:r>
      <w:r>
        <w:t>различными способами</w:t>
      </w:r>
      <w:r>
        <w:rPr>
          <w:spacing w:val="-9"/>
        </w:rPr>
        <w:t xml:space="preserve"> </w:t>
      </w:r>
      <w:r>
        <w:t>общения</w:t>
      </w:r>
      <w:r>
        <w:rPr>
          <w:spacing w:val="-6"/>
        </w:rPr>
        <w:t xml:space="preserve"> </w:t>
      </w:r>
      <w:r>
        <w:t>и</w:t>
      </w:r>
      <w:r>
        <w:rPr>
          <w:spacing w:val="-5"/>
        </w:rPr>
        <w:t xml:space="preserve"> </w:t>
      </w:r>
      <w:r>
        <w:t>взаимодействия;</w:t>
      </w:r>
    </w:p>
    <w:p w14:paraId="7996C395" w14:textId="77777777" w:rsidR="00733630" w:rsidRDefault="00632EAB">
      <w:pPr>
        <w:pStyle w:val="a3"/>
        <w:spacing w:before="137" w:line="360" w:lineRule="auto"/>
        <w:ind w:right="709"/>
      </w:pPr>
      <w:r>
        <w:t>аргументированно вести диалог, развёрнуто и логично излагать свою точку зрения с</w:t>
      </w:r>
      <w:r>
        <w:rPr>
          <w:spacing w:val="1"/>
        </w:rPr>
        <w:t xml:space="preserve"> </w:t>
      </w:r>
      <w:r>
        <w:t>использованием</w:t>
      </w:r>
      <w:r>
        <w:rPr>
          <w:spacing w:val="2"/>
        </w:rPr>
        <w:t xml:space="preserve"> </w:t>
      </w:r>
      <w:r>
        <w:t>языковых</w:t>
      </w:r>
      <w:r>
        <w:rPr>
          <w:spacing w:val="-3"/>
        </w:rPr>
        <w:t xml:space="preserve"> </w:t>
      </w:r>
      <w:r>
        <w:t>средств.</w:t>
      </w:r>
    </w:p>
    <w:p w14:paraId="27DA238A" w14:textId="77777777" w:rsidR="00733630" w:rsidRDefault="00632EAB">
      <w:pPr>
        <w:pStyle w:val="a3"/>
        <w:spacing w:line="364" w:lineRule="auto"/>
        <w:ind w:right="706"/>
      </w:pPr>
      <w:r>
        <w:t>У</w:t>
      </w:r>
      <w:r>
        <w:rPr>
          <w:spacing w:val="-11"/>
        </w:rPr>
        <w:t xml:space="preserve"> </w:t>
      </w:r>
      <w:r>
        <w:t>обучающегося</w:t>
      </w:r>
      <w:r>
        <w:rPr>
          <w:spacing w:val="-13"/>
        </w:rPr>
        <w:t xml:space="preserve"> </w:t>
      </w:r>
      <w:r>
        <w:t>будут</w:t>
      </w:r>
      <w:r>
        <w:rPr>
          <w:spacing w:val="-7"/>
        </w:rPr>
        <w:t xml:space="preserve"> </w:t>
      </w:r>
      <w:r>
        <w:t>сформированы</w:t>
      </w:r>
      <w:r>
        <w:rPr>
          <w:spacing w:val="-11"/>
        </w:rPr>
        <w:t xml:space="preserve"> </w:t>
      </w:r>
      <w:r>
        <w:t>умения</w:t>
      </w:r>
      <w:r>
        <w:rPr>
          <w:spacing w:val="-8"/>
        </w:rPr>
        <w:t xml:space="preserve"> </w:t>
      </w:r>
      <w:r>
        <w:t>самоорганизации</w:t>
      </w:r>
      <w:r>
        <w:rPr>
          <w:spacing w:val="-12"/>
        </w:rPr>
        <w:t xml:space="preserve"> </w:t>
      </w:r>
      <w:r>
        <w:t>как</w:t>
      </w:r>
      <w:r>
        <w:rPr>
          <w:spacing w:val="-10"/>
        </w:rPr>
        <w:t xml:space="preserve"> </w:t>
      </w:r>
      <w:r>
        <w:t>части</w:t>
      </w:r>
      <w:r>
        <w:rPr>
          <w:spacing w:val="-1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76923B13" w14:textId="77777777" w:rsidR="00733630" w:rsidRDefault="00733630">
      <w:pPr>
        <w:spacing w:line="364" w:lineRule="auto"/>
        <w:sectPr w:rsidR="00733630">
          <w:pgSz w:w="11910" w:h="16840"/>
          <w:pgMar w:top="620" w:right="140" w:bottom="1140" w:left="940" w:header="0" w:footer="870" w:gutter="0"/>
          <w:cols w:space="720"/>
        </w:sectPr>
      </w:pPr>
    </w:p>
    <w:p w14:paraId="62F12EDA" w14:textId="77777777" w:rsidR="00733630" w:rsidRDefault="00632EAB">
      <w:pPr>
        <w:pStyle w:val="a3"/>
        <w:spacing w:before="64" w:line="360"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599F5136" w14:textId="77777777" w:rsidR="00733630" w:rsidRDefault="00632EAB">
      <w:pPr>
        <w:pStyle w:val="a3"/>
        <w:spacing w:line="364"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4FFB73A9" w14:textId="77777777" w:rsidR="00733630" w:rsidRDefault="00632EAB">
      <w:pPr>
        <w:pStyle w:val="a3"/>
        <w:spacing w:line="268" w:lineRule="exact"/>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7C90FB93" w14:textId="77777777" w:rsidR="00733630" w:rsidRDefault="00632EAB">
      <w:pPr>
        <w:pStyle w:val="a3"/>
        <w:spacing w:before="133" w:line="360" w:lineRule="auto"/>
        <w:ind w:right="703"/>
      </w:pPr>
      <w:r>
        <w:t>делать осознанный выбор, аргументировать его, брать ответственность за результаты</w:t>
      </w:r>
      <w:r>
        <w:rPr>
          <w:spacing w:val="1"/>
        </w:rPr>
        <w:t xml:space="preserve"> </w:t>
      </w:r>
      <w:r>
        <w:t>выбора;</w:t>
      </w:r>
    </w:p>
    <w:p w14:paraId="611026CB" w14:textId="77777777" w:rsidR="00733630" w:rsidRDefault="00632EAB">
      <w:pPr>
        <w:pStyle w:val="a3"/>
        <w:spacing w:before="3"/>
        <w:ind w:left="1048" w:firstLine="0"/>
      </w:pPr>
      <w:r>
        <w:t>оценивать</w:t>
      </w:r>
      <w:r>
        <w:rPr>
          <w:spacing w:val="-4"/>
        </w:rPr>
        <w:t xml:space="preserve"> </w:t>
      </w:r>
      <w:r>
        <w:t>приобретённый</w:t>
      </w:r>
      <w:r>
        <w:rPr>
          <w:spacing w:val="-4"/>
        </w:rPr>
        <w:t xml:space="preserve"> </w:t>
      </w:r>
      <w:r>
        <w:t>опыт;</w:t>
      </w:r>
    </w:p>
    <w:p w14:paraId="43AD2545" w14:textId="77777777" w:rsidR="00733630" w:rsidRDefault="00632EAB">
      <w:pPr>
        <w:pStyle w:val="a3"/>
        <w:spacing w:before="137" w:line="360" w:lineRule="auto"/>
        <w:ind w:right="709"/>
        <w:jc w:val="left"/>
      </w:pPr>
      <w:r>
        <w:t>стремиться</w:t>
      </w:r>
      <w:r>
        <w:rPr>
          <w:spacing w:val="11"/>
        </w:rPr>
        <w:t xml:space="preserve"> </w:t>
      </w:r>
      <w:r>
        <w:t>к</w:t>
      </w:r>
      <w:r>
        <w:rPr>
          <w:spacing w:val="9"/>
        </w:rPr>
        <w:t xml:space="preserve"> </w:t>
      </w:r>
      <w:r>
        <w:t>формированию</w:t>
      </w:r>
      <w:r>
        <w:rPr>
          <w:spacing w:val="9"/>
        </w:rPr>
        <w:t xml:space="preserve"> </w:t>
      </w:r>
      <w:r>
        <w:t>и</w:t>
      </w:r>
      <w:r>
        <w:rPr>
          <w:spacing w:val="12"/>
        </w:rPr>
        <w:t xml:space="preserve"> </w:t>
      </w:r>
      <w:r>
        <w:t>проявлению</w:t>
      </w:r>
      <w:r>
        <w:rPr>
          <w:spacing w:val="4"/>
        </w:rPr>
        <w:t xml:space="preserve"> </w:t>
      </w:r>
      <w:r>
        <w:t>широкой</w:t>
      </w:r>
      <w:r>
        <w:rPr>
          <w:spacing w:val="12"/>
        </w:rPr>
        <w:t xml:space="preserve"> </w:t>
      </w:r>
      <w:r>
        <w:t>эрудиции</w:t>
      </w:r>
      <w:r>
        <w:rPr>
          <w:spacing w:val="12"/>
        </w:rPr>
        <w:t xml:space="preserve"> </w:t>
      </w:r>
      <w:r>
        <w:t>в</w:t>
      </w:r>
      <w:r>
        <w:rPr>
          <w:spacing w:val="12"/>
        </w:rPr>
        <w:t xml:space="preserve"> </w:t>
      </w:r>
      <w:r>
        <w:t>разных</w:t>
      </w:r>
      <w:r>
        <w:rPr>
          <w:spacing w:val="6"/>
        </w:rPr>
        <w:t xml:space="preserve"> </w:t>
      </w:r>
      <w:r>
        <w:t>областях</w:t>
      </w:r>
      <w:r>
        <w:rPr>
          <w:spacing w:val="-57"/>
        </w:rPr>
        <w:t xml:space="preserve"> </w:t>
      </w:r>
      <w:r>
        <w:t>знания;</w:t>
      </w:r>
      <w:r>
        <w:rPr>
          <w:spacing w:val="-4"/>
        </w:rPr>
        <w:t xml:space="preserve"> </w:t>
      </w:r>
      <w:r>
        <w:t>постоянно</w:t>
      </w:r>
      <w:r>
        <w:rPr>
          <w:spacing w:val="1"/>
        </w:rPr>
        <w:t xml:space="preserve"> </w:t>
      </w:r>
      <w:r>
        <w:t>повышать</w:t>
      </w:r>
      <w:r>
        <w:rPr>
          <w:spacing w:val="-1"/>
        </w:rPr>
        <w:t xml:space="preserve"> </w:t>
      </w:r>
      <w:r>
        <w:t>свой</w:t>
      </w:r>
      <w:r>
        <w:rPr>
          <w:spacing w:val="-8"/>
        </w:rPr>
        <w:t xml:space="preserve"> </w:t>
      </w:r>
      <w:r>
        <w:t>образовательный</w:t>
      </w:r>
      <w:r>
        <w:rPr>
          <w:spacing w:val="-3"/>
        </w:rPr>
        <w:t xml:space="preserve"> </w:t>
      </w:r>
      <w:r>
        <w:t>и</w:t>
      </w:r>
      <w:r>
        <w:rPr>
          <w:spacing w:val="3"/>
        </w:rPr>
        <w:t xml:space="preserve"> </w:t>
      </w:r>
      <w:r>
        <w:t>культурный</w:t>
      </w:r>
      <w:r>
        <w:rPr>
          <w:spacing w:val="2"/>
        </w:rPr>
        <w:t xml:space="preserve"> </w:t>
      </w:r>
      <w:r>
        <w:t>уровень.</w:t>
      </w:r>
    </w:p>
    <w:p w14:paraId="647B94A4" w14:textId="77777777" w:rsidR="00733630" w:rsidRDefault="00632EAB">
      <w:pPr>
        <w:pStyle w:val="a3"/>
        <w:spacing w:line="364" w:lineRule="auto"/>
        <w:jc w:val="left"/>
      </w:pPr>
      <w:r>
        <w:t>У</w:t>
      </w:r>
      <w:r>
        <w:rPr>
          <w:spacing w:val="32"/>
        </w:rPr>
        <w:t xml:space="preserve"> </w:t>
      </w:r>
      <w:r>
        <w:t>обучающегося</w:t>
      </w:r>
      <w:r>
        <w:rPr>
          <w:spacing w:val="30"/>
        </w:rPr>
        <w:t xml:space="preserve"> </w:t>
      </w:r>
      <w:r>
        <w:t>будут</w:t>
      </w:r>
      <w:r>
        <w:rPr>
          <w:spacing w:val="35"/>
        </w:rPr>
        <w:t xml:space="preserve"> </w:t>
      </w:r>
      <w:r>
        <w:t>сформированы</w:t>
      </w:r>
      <w:r>
        <w:rPr>
          <w:spacing w:val="32"/>
        </w:rPr>
        <w:t xml:space="preserve"> </w:t>
      </w:r>
      <w:r>
        <w:t>умения</w:t>
      </w:r>
      <w:r>
        <w:rPr>
          <w:spacing w:val="34"/>
        </w:rPr>
        <w:t xml:space="preserve"> </w:t>
      </w:r>
      <w:r>
        <w:t>самоконтроля</w:t>
      </w:r>
      <w:r>
        <w:rPr>
          <w:spacing w:val="31"/>
        </w:rPr>
        <w:t xml:space="preserve"> </w:t>
      </w:r>
      <w:r>
        <w:t>как</w:t>
      </w:r>
      <w:r>
        <w:rPr>
          <w:spacing w:val="41"/>
        </w:rPr>
        <w:t xml:space="preserve"> </w:t>
      </w:r>
      <w:r>
        <w:t>части</w:t>
      </w:r>
      <w:r>
        <w:rPr>
          <w:spacing w:val="37"/>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740249D7" w14:textId="77777777" w:rsidR="00733630" w:rsidRDefault="00632EAB">
      <w:pPr>
        <w:pStyle w:val="a3"/>
        <w:spacing w:line="360" w:lineRule="auto"/>
        <w:jc w:val="left"/>
      </w:pPr>
      <w:r>
        <w:t>давать</w:t>
      </w:r>
      <w:r>
        <w:rPr>
          <w:spacing w:val="37"/>
        </w:rPr>
        <w:t xml:space="preserve"> </w:t>
      </w:r>
      <w:r>
        <w:t>оценку</w:t>
      </w:r>
      <w:r>
        <w:rPr>
          <w:spacing w:val="31"/>
        </w:rPr>
        <w:t xml:space="preserve"> </w:t>
      </w:r>
      <w:r>
        <w:t>новым</w:t>
      </w:r>
      <w:r>
        <w:rPr>
          <w:spacing w:val="42"/>
        </w:rPr>
        <w:t xml:space="preserve"> </w:t>
      </w:r>
      <w:r>
        <w:t>ситуациям,</w:t>
      </w:r>
      <w:r>
        <w:rPr>
          <w:spacing w:val="38"/>
        </w:rPr>
        <w:t xml:space="preserve"> </w:t>
      </w:r>
      <w:r>
        <w:t>вносить</w:t>
      </w:r>
      <w:r>
        <w:rPr>
          <w:spacing w:val="33"/>
        </w:rPr>
        <w:t xml:space="preserve"> </w:t>
      </w:r>
      <w:r>
        <w:t>коррективы</w:t>
      </w:r>
      <w:r>
        <w:rPr>
          <w:spacing w:val="38"/>
        </w:rPr>
        <w:t xml:space="preserve"> </w:t>
      </w:r>
      <w:r>
        <w:t>в</w:t>
      </w:r>
      <w:r>
        <w:rPr>
          <w:spacing w:val="38"/>
        </w:rPr>
        <w:t xml:space="preserve"> </w:t>
      </w:r>
      <w:r>
        <w:t>деятельность,</w:t>
      </w:r>
      <w:r>
        <w:rPr>
          <w:spacing w:val="38"/>
        </w:rPr>
        <w:t xml:space="preserve"> </w:t>
      </w:r>
      <w:r>
        <w:t>оценивать</w:t>
      </w:r>
      <w:r>
        <w:rPr>
          <w:spacing w:val="-57"/>
        </w:rPr>
        <w:t xml:space="preserve"> </w:t>
      </w:r>
      <w:r>
        <w:t>соответствие результатов</w:t>
      </w:r>
      <w:r>
        <w:rPr>
          <w:spacing w:val="-1"/>
        </w:rPr>
        <w:t xml:space="preserve"> </w:t>
      </w:r>
      <w:r>
        <w:t>целям;</w:t>
      </w:r>
    </w:p>
    <w:p w14:paraId="16D7BD63" w14:textId="77777777" w:rsidR="00733630" w:rsidRDefault="00632EAB">
      <w:pPr>
        <w:pStyle w:val="a3"/>
        <w:spacing w:line="362" w:lineRule="auto"/>
        <w:jc w:val="left"/>
      </w:pP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оснований</w:t>
      </w:r>
      <w:r>
        <w:rPr>
          <w:spacing w:val="-2"/>
        </w:rPr>
        <w:t xml:space="preserve"> </w:t>
      </w:r>
      <w:r>
        <w:t>и</w:t>
      </w:r>
      <w:r>
        <w:rPr>
          <w:spacing w:val="-2"/>
        </w:rPr>
        <w:t xml:space="preserve"> </w:t>
      </w:r>
      <w:r>
        <w:t>результатов;</w:t>
      </w:r>
    </w:p>
    <w:p w14:paraId="6D89313D" w14:textId="77777777" w:rsidR="00733630" w:rsidRDefault="00632EAB">
      <w:pPr>
        <w:pStyle w:val="a3"/>
        <w:spacing w:line="360" w:lineRule="auto"/>
        <w:ind w:left="1048" w:right="1441" w:firstLine="0"/>
        <w:jc w:val="left"/>
      </w:pPr>
      <w:r>
        <w:t>использовать приёмы рефлексии для оценки ситуации, выбора верного решения;</w:t>
      </w:r>
      <w:r>
        <w:rPr>
          <w:spacing w:val="-57"/>
        </w:rPr>
        <w:t xml:space="preserve"> </w:t>
      </w:r>
      <w:r>
        <w:t>оценивать</w:t>
      </w:r>
      <w:r>
        <w:rPr>
          <w:spacing w:val="-3"/>
        </w:rPr>
        <w:t xml:space="preserve"> </w:t>
      </w:r>
      <w:r>
        <w:t>риски</w:t>
      </w:r>
      <w:r>
        <w:rPr>
          <w:spacing w:val="2"/>
        </w:rPr>
        <w:t xml:space="preserve"> </w:t>
      </w:r>
      <w:r>
        <w:t>и</w:t>
      </w:r>
      <w:r>
        <w:rPr>
          <w:spacing w:val="-3"/>
        </w:rPr>
        <w:t xml:space="preserve"> </w:t>
      </w:r>
      <w:r>
        <w:t>своевременно принимать</w:t>
      </w:r>
      <w:r>
        <w:rPr>
          <w:spacing w:val="2"/>
        </w:rPr>
        <w:t xml:space="preserve"> </w:t>
      </w:r>
      <w:r>
        <w:t>решение</w:t>
      </w:r>
      <w:r>
        <w:rPr>
          <w:spacing w:val="-1"/>
        </w:rPr>
        <w:t xml:space="preserve"> </w:t>
      </w:r>
      <w:r>
        <w:t>по</w:t>
      </w:r>
      <w:r>
        <w:rPr>
          <w:spacing w:val="1"/>
        </w:rPr>
        <w:t xml:space="preserve"> </w:t>
      </w:r>
      <w:r>
        <w:t>их</w:t>
      </w:r>
      <w:r>
        <w:rPr>
          <w:spacing w:val="-4"/>
        </w:rPr>
        <w:t xml:space="preserve"> </w:t>
      </w:r>
      <w:r>
        <w:t>снижению.</w:t>
      </w:r>
    </w:p>
    <w:p w14:paraId="4332ECCB" w14:textId="77777777" w:rsidR="00733630" w:rsidRDefault="00632EAB">
      <w:pPr>
        <w:pStyle w:val="a3"/>
        <w:spacing w:line="362" w:lineRule="auto"/>
        <w:jc w:val="left"/>
      </w:pPr>
      <w:r>
        <w:t>У обучающегося будут сформированы умения принятия себя</w:t>
      </w:r>
      <w:r>
        <w:rPr>
          <w:spacing w:val="1"/>
        </w:rPr>
        <w:t xml:space="preserve"> </w:t>
      </w:r>
      <w:r>
        <w:t>и других людей как 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13B2F680" w14:textId="77777777" w:rsidR="00733630" w:rsidRDefault="00632EAB">
      <w:pPr>
        <w:pStyle w:val="a3"/>
        <w:spacing w:line="273" w:lineRule="exact"/>
        <w:ind w:left="1048"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53A73C4E" w14:textId="77777777" w:rsidR="00733630" w:rsidRDefault="00632EAB">
      <w:pPr>
        <w:pStyle w:val="a3"/>
        <w:spacing w:before="119" w:line="360" w:lineRule="auto"/>
        <w:ind w:left="1048" w:right="921" w:firstLine="0"/>
        <w:jc w:val="left"/>
      </w:pPr>
      <w:r>
        <w:t>принимать мотивы и аргументы других людей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14:paraId="51C151D4" w14:textId="77777777" w:rsidR="00733630" w:rsidRDefault="00632EAB">
      <w:pPr>
        <w:pStyle w:val="a3"/>
        <w:spacing w:before="3"/>
        <w:ind w:left="1048" w:firstLine="0"/>
        <w:jc w:val="left"/>
      </w:pPr>
      <w:r>
        <w:t>развивать</w:t>
      </w:r>
      <w:r>
        <w:rPr>
          <w:spacing w:val="-5"/>
        </w:rPr>
        <w:t xml:space="preserve"> </w:t>
      </w:r>
      <w:r>
        <w:t>способность</w:t>
      </w:r>
      <w:r>
        <w:rPr>
          <w:spacing w:val="-6"/>
        </w:rPr>
        <w:t xml:space="preserve"> </w:t>
      </w:r>
      <w:r>
        <w:t>видеть</w:t>
      </w:r>
      <w:r>
        <w:rPr>
          <w:spacing w:val="3"/>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14:paraId="006D1586" w14:textId="77777777" w:rsidR="00733630" w:rsidRDefault="00632EAB">
      <w:pPr>
        <w:pStyle w:val="a3"/>
        <w:spacing w:before="137" w:line="360" w:lineRule="auto"/>
        <w:ind w:left="1048" w:right="1637" w:firstLine="0"/>
        <w:jc w:val="left"/>
      </w:pPr>
      <w:r>
        <w:t>У обучающегося будут сформированы умения совместной деятельности:</w:t>
      </w:r>
      <w:r>
        <w:rPr>
          <w:spacing w:val="1"/>
        </w:rPr>
        <w:t xml:space="preserve"> </w:t>
      </w:r>
      <w:r>
        <w:t>понимать</w:t>
      </w:r>
      <w:r>
        <w:rPr>
          <w:spacing w:val="-5"/>
        </w:rPr>
        <w:t xml:space="preserve"> </w:t>
      </w:r>
      <w:r>
        <w:t>и</w:t>
      </w:r>
      <w:r>
        <w:rPr>
          <w:spacing w:val="-6"/>
        </w:rPr>
        <w:t xml:space="preserve"> </w:t>
      </w:r>
      <w:r>
        <w:t>использовать</w:t>
      </w:r>
      <w:r>
        <w:rPr>
          <w:spacing w:val="-5"/>
        </w:rPr>
        <w:t xml:space="preserve"> </w:t>
      </w:r>
      <w:r>
        <w:t>преимущества</w:t>
      </w:r>
      <w:r>
        <w:rPr>
          <w:spacing w:val="-3"/>
        </w:rPr>
        <w:t xml:space="preserve"> </w:t>
      </w:r>
      <w:r>
        <w:t>командной</w:t>
      </w:r>
      <w:r>
        <w:rPr>
          <w:spacing w:val="-6"/>
        </w:rPr>
        <w:t xml:space="preserve"> </w:t>
      </w:r>
      <w:r>
        <w:t>и</w:t>
      </w:r>
      <w:r>
        <w:rPr>
          <w:spacing w:val="-6"/>
        </w:rPr>
        <w:t xml:space="preserve"> </w:t>
      </w:r>
      <w:r>
        <w:t>индивидуальной</w:t>
      </w:r>
      <w:r>
        <w:rPr>
          <w:spacing w:val="-1"/>
        </w:rPr>
        <w:t xml:space="preserve"> </w:t>
      </w:r>
      <w:r>
        <w:t>работы;</w:t>
      </w:r>
    </w:p>
    <w:p w14:paraId="73DF718B" w14:textId="77777777" w:rsidR="00733630" w:rsidRDefault="00632EAB">
      <w:pPr>
        <w:pStyle w:val="a3"/>
        <w:spacing w:line="362"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2"/>
        </w:rPr>
        <w:t xml:space="preserve"> </w:t>
      </w:r>
      <w:r>
        <w:t>каждого</w:t>
      </w:r>
      <w:r>
        <w:rPr>
          <w:spacing w:val="2"/>
        </w:rPr>
        <w:t xml:space="preserve"> </w:t>
      </w:r>
      <w:r>
        <w:t>члена</w:t>
      </w:r>
      <w:r>
        <w:rPr>
          <w:spacing w:val="1"/>
        </w:rPr>
        <w:t xml:space="preserve"> </w:t>
      </w:r>
      <w:r>
        <w:t>коллектива;</w:t>
      </w:r>
    </w:p>
    <w:p w14:paraId="5E13E6B8" w14:textId="77777777" w:rsidR="00733630" w:rsidRDefault="00632EAB">
      <w:pPr>
        <w:pStyle w:val="a3"/>
        <w:spacing w:line="360" w:lineRule="auto"/>
        <w:ind w:right="706"/>
      </w:pPr>
      <w:r>
        <w:t>принимать цели совместной деятельности, организовывать и координировать действия</w:t>
      </w:r>
      <w:r>
        <w:rPr>
          <w:spacing w:val="1"/>
        </w:rPr>
        <w:t xml:space="preserve"> </w:t>
      </w:r>
      <w:r>
        <w:t>по их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3C870493" w14:textId="77777777" w:rsidR="00733630" w:rsidRDefault="00632EAB">
      <w:pPr>
        <w:pStyle w:val="a3"/>
        <w:spacing w:line="364" w:lineRule="auto"/>
        <w:ind w:right="70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2"/>
        </w:rPr>
        <w:t xml:space="preserve"> </w:t>
      </w:r>
      <w:r>
        <w:t>разработанным</w:t>
      </w:r>
      <w:r>
        <w:rPr>
          <w:spacing w:val="-1"/>
        </w:rPr>
        <w:t xml:space="preserve"> </w:t>
      </w:r>
      <w:r>
        <w:t>критериям;</w:t>
      </w:r>
    </w:p>
    <w:p w14:paraId="22C74C2D" w14:textId="77777777" w:rsidR="00733630" w:rsidRDefault="00632EAB">
      <w:pPr>
        <w:pStyle w:val="a3"/>
        <w:spacing w:line="360"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52C22CD8" w14:textId="77777777" w:rsidR="00733630" w:rsidRDefault="00733630">
      <w:pPr>
        <w:spacing w:line="360" w:lineRule="auto"/>
        <w:sectPr w:rsidR="00733630">
          <w:pgSz w:w="11910" w:h="16840"/>
          <w:pgMar w:top="620" w:right="140" w:bottom="1140" w:left="940" w:header="0" w:footer="870" w:gutter="0"/>
          <w:cols w:space="720"/>
        </w:sectPr>
      </w:pPr>
    </w:p>
    <w:p w14:paraId="7E3F33C8" w14:textId="77777777" w:rsidR="00733630" w:rsidRDefault="00632EAB">
      <w:pPr>
        <w:pStyle w:val="a3"/>
        <w:spacing w:before="64" w:line="360" w:lineRule="auto"/>
        <w:ind w:right="696"/>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проектов</w:t>
      </w:r>
      <w:r>
        <w:rPr>
          <w:spacing w:val="1"/>
        </w:rPr>
        <w:t xml:space="preserve"> </w:t>
      </w:r>
      <w:r>
        <w:t>по</w:t>
      </w:r>
      <w:r>
        <w:rPr>
          <w:spacing w:val="1"/>
        </w:rPr>
        <w:t xml:space="preserve"> </w:t>
      </w:r>
      <w:r>
        <w:t>родному</w:t>
      </w:r>
      <w:r>
        <w:rPr>
          <w:spacing w:val="1"/>
        </w:rPr>
        <w:t xml:space="preserve"> </w:t>
      </w:r>
      <w:r>
        <w:t>(чувашскому)</w:t>
      </w:r>
      <w:r>
        <w:rPr>
          <w:spacing w:val="2"/>
        </w:rPr>
        <w:t xml:space="preserve"> </w:t>
      </w:r>
      <w:r>
        <w:t>языку;</w:t>
      </w:r>
    </w:p>
    <w:p w14:paraId="59B26D46" w14:textId="77777777" w:rsidR="00733630" w:rsidRDefault="00632EAB">
      <w:pPr>
        <w:pStyle w:val="a3"/>
        <w:spacing w:line="272" w:lineRule="exact"/>
        <w:ind w:left="1048" w:firstLine="0"/>
      </w:pPr>
      <w:r>
        <w:t>проявлять</w:t>
      </w:r>
      <w:r>
        <w:rPr>
          <w:spacing w:val="-8"/>
        </w:rPr>
        <w:t xml:space="preserve"> </w:t>
      </w:r>
      <w:r>
        <w:t>творческие</w:t>
      </w:r>
      <w:r>
        <w:rPr>
          <w:spacing w:val="-5"/>
        </w:rPr>
        <w:t xml:space="preserve"> </w:t>
      </w:r>
      <w:r>
        <w:t>способности</w:t>
      </w:r>
      <w:r>
        <w:rPr>
          <w:spacing w:val="-7"/>
        </w:rPr>
        <w:t xml:space="preserve"> </w:t>
      </w:r>
      <w:r>
        <w:t>и</w:t>
      </w:r>
      <w:r>
        <w:rPr>
          <w:spacing w:val="-3"/>
        </w:rPr>
        <w:t xml:space="preserve"> </w:t>
      </w:r>
      <w:r>
        <w:t>воображение,</w:t>
      </w:r>
      <w:r>
        <w:rPr>
          <w:spacing w:val="-2"/>
        </w:rPr>
        <w:t xml:space="preserve"> </w:t>
      </w:r>
      <w:r>
        <w:t>быть</w:t>
      </w:r>
      <w:r>
        <w:rPr>
          <w:spacing w:val="-4"/>
        </w:rPr>
        <w:t xml:space="preserve"> </w:t>
      </w:r>
      <w:r>
        <w:t>инициативным.</w:t>
      </w:r>
    </w:p>
    <w:p w14:paraId="2D170CBE" w14:textId="77777777" w:rsidR="00733630" w:rsidRDefault="00632EAB">
      <w:pPr>
        <w:pStyle w:val="a3"/>
        <w:spacing w:before="142" w:line="360" w:lineRule="auto"/>
        <w:ind w:right="702"/>
      </w:pPr>
      <w:r>
        <w:t>Предметные результаты</w:t>
      </w:r>
      <w:r>
        <w:rPr>
          <w:spacing w:val="1"/>
        </w:rPr>
        <w:t xml:space="preserve"> </w:t>
      </w:r>
      <w:r>
        <w:t>изучения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К концу 10</w:t>
      </w:r>
      <w:r>
        <w:rPr>
          <w:spacing w:val="1"/>
        </w:rPr>
        <w:t xml:space="preserve"> </w:t>
      </w:r>
      <w:r>
        <w:t>класса</w:t>
      </w:r>
      <w:r>
        <w:rPr>
          <w:spacing w:val="1"/>
        </w:rPr>
        <w:t xml:space="preserve"> </w:t>
      </w:r>
      <w:r>
        <w:t>обучающийся</w:t>
      </w:r>
      <w:r>
        <w:rPr>
          <w:spacing w:val="1"/>
        </w:rPr>
        <w:t xml:space="preserve"> </w:t>
      </w:r>
      <w:r>
        <w:t>научится:</w:t>
      </w:r>
    </w:p>
    <w:p w14:paraId="6850A798" w14:textId="77777777" w:rsidR="00733630" w:rsidRDefault="00632EAB">
      <w:pPr>
        <w:pStyle w:val="a3"/>
        <w:spacing w:line="274" w:lineRule="exact"/>
        <w:ind w:left="1048" w:firstLine="0"/>
      </w:pPr>
      <w:r>
        <w:t>осознавать роль</w:t>
      </w:r>
      <w:r>
        <w:rPr>
          <w:spacing w:val="-5"/>
        </w:rPr>
        <w:t xml:space="preserve"> </w:t>
      </w:r>
      <w:r>
        <w:t>чувашского</w:t>
      </w:r>
      <w:r>
        <w:rPr>
          <w:spacing w:val="3"/>
        </w:rPr>
        <w:t xml:space="preserve"> </w:t>
      </w:r>
      <w:r>
        <w:t>языка</w:t>
      </w:r>
      <w:r>
        <w:rPr>
          <w:spacing w:val="-2"/>
        </w:rPr>
        <w:t xml:space="preserve"> </w:t>
      </w:r>
      <w:r>
        <w:t>в</w:t>
      </w:r>
      <w:r>
        <w:rPr>
          <w:spacing w:val="-3"/>
        </w:rPr>
        <w:t xml:space="preserve"> </w:t>
      </w:r>
      <w:r>
        <w:t>жизни</w:t>
      </w:r>
      <w:r>
        <w:rPr>
          <w:spacing w:val="-10"/>
        </w:rPr>
        <w:t xml:space="preserve"> </w:t>
      </w:r>
      <w:r>
        <w:t>общества</w:t>
      </w:r>
      <w:r>
        <w:rPr>
          <w:spacing w:val="-2"/>
        </w:rPr>
        <w:t xml:space="preserve"> </w:t>
      </w:r>
      <w:r>
        <w:t>и</w:t>
      </w:r>
      <w:r>
        <w:rPr>
          <w:spacing w:val="-9"/>
        </w:rPr>
        <w:t xml:space="preserve"> </w:t>
      </w:r>
      <w:r>
        <w:t>отдельного</w:t>
      </w:r>
      <w:r>
        <w:rPr>
          <w:spacing w:val="-1"/>
        </w:rPr>
        <w:t xml:space="preserve"> </w:t>
      </w:r>
      <w:r>
        <w:t>человека;</w:t>
      </w:r>
    </w:p>
    <w:p w14:paraId="793A5280" w14:textId="77777777" w:rsidR="00733630" w:rsidRDefault="00632EAB">
      <w:pPr>
        <w:pStyle w:val="a3"/>
        <w:spacing w:before="137" w:line="362" w:lineRule="auto"/>
        <w:ind w:right="704"/>
      </w:pPr>
      <w:r>
        <w:t>понимать значения слов и фразеологизмов с национально-культурным компонентом,</w:t>
      </w:r>
      <w:r>
        <w:rPr>
          <w:spacing w:val="1"/>
        </w:rPr>
        <w:t xml:space="preserve"> </w:t>
      </w:r>
      <w:r>
        <w:t>правильно</w:t>
      </w:r>
      <w:r>
        <w:rPr>
          <w:spacing w:val="1"/>
        </w:rPr>
        <w:t xml:space="preserve"> </w:t>
      </w:r>
      <w:r>
        <w:t>употреблять</w:t>
      </w:r>
      <w:r>
        <w:rPr>
          <w:spacing w:val="2"/>
        </w:rPr>
        <w:t xml:space="preserve"> </w:t>
      </w:r>
      <w:r>
        <w:t>их</w:t>
      </w:r>
      <w:r>
        <w:rPr>
          <w:spacing w:val="-3"/>
        </w:rPr>
        <w:t xml:space="preserve"> </w:t>
      </w:r>
      <w:r>
        <w:t>в</w:t>
      </w:r>
      <w:r>
        <w:rPr>
          <w:spacing w:val="3"/>
        </w:rPr>
        <w:t xml:space="preserve"> </w:t>
      </w:r>
      <w:r>
        <w:t>речи;</w:t>
      </w:r>
    </w:p>
    <w:p w14:paraId="4D7BE200" w14:textId="77777777" w:rsidR="00733630" w:rsidRDefault="00632EAB">
      <w:pPr>
        <w:pStyle w:val="a3"/>
        <w:spacing w:line="360" w:lineRule="auto"/>
        <w:ind w:right="706"/>
      </w:pPr>
      <w:r>
        <w:t>соблюдать</w:t>
      </w:r>
      <w:r>
        <w:rPr>
          <w:spacing w:val="1"/>
        </w:rPr>
        <w:t xml:space="preserve"> </w:t>
      </w:r>
      <w:r>
        <w:t>в</w:t>
      </w:r>
      <w:r>
        <w:rPr>
          <w:spacing w:val="1"/>
        </w:rPr>
        <w:t xml:space="preserve"> </w:t>
      </w:r>
      <w:r>
        <w:t>практике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основные</w:t>
      </w:r>
      <w:r>
        <w:rPr>
          <w:spacing w:val="1"/>
        </w:rPr>
        <w:t xml:space="preserve"> </w:t>
      </w:r>
      <w:r>
        <w:t>орфоэпические</w:t>
      </w:r>
      <w:r>
        <w:rPr>
          <w:spacing w:val="1"/>
        </w:rPr>
        <w:t xml:space="preserve"> </w:t>
      </w:r>
      <w:r>
        <w:t>(произносительные), лексические, грамматические, орфографические, пунктуационные нормы</w:t>
      </w:r>
      <w:r>
        <w:rPr>
          <w:spacing w:val="-57"/>
        </w:rPr>
        <w:t xml:space="preserve"> </w:t>
      </w:r>
      <w:r>
        <w:t>чувашского</w:t>
      </w:r>
      <w:r>
        <w:rPr>
          <w:spacing w:val="5"/>
        </w:rPr>
        <w:t xml:space="preserve"> </w:t>
      </w:r>
      <w:r>
        <w:t>литературного</w:t>
      </w:r>
      <w:r>
        <w:rPr>
          <w:spacing w:val="2"/>
        </w:rPr>
        <w:t xml:space="preserve"> </w:t>
      </w:r>
      <w:r>
        <w:t>языка;</w:t>
      </w:r>
    </w:p>
    <w:p w14:paraId="2499EA40" w14:textId="77777777" w:rsidR="00733630" w:rsidRDefault="00632EAB">
      <w:pPr>
        <w:pStyle w:val="a3"/>
        <w:spacing w:line="360" w:lineRule="auto"/>
        <w:ind w:right="706"/>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диалога</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этикетного</w:t>
      </w:r>
      <w:r>
        <w:rPr>
          <w:spacing w:val="1"/>
        </w:rPr>
        <w:t xml:space="preserve"> </w:t>
      </w:r>
      <w:r>
        <w:t>характера,</w:t>
      </w:r>
      <w:r>
        <w:rPr>
          <w:spacing w:val="1"/>
        </w:rPr>
        <w:t xml:space="preserve"> </w:t>
      </w:r>
      <w:r>
        <w:t>расспрос,</w:t>
      </w:r>
      <w:r>
        <w:rPr>
          <w:spacing w:val="1"/>
        </w:rPr>
        <w:t xml:space="preserve"> </w:t>
      </w:r>
      <w:r>
        <w:t>комбинированный);</w:t>
      </w:r>
    </w:p>
    <w:p w14:paraId="3FBC6155" w14:textId="77777777" w:rsidR="00733630" w:rsidRDefault="00632EAB">
      <w:pPr>
        <w:pStyle w:val="a3"/>
        <w:spacing w:line="362" w:lineRule="auto"/>
        <w:ind w:right="708"/>
      </w:pPr>
      <w:r>
        <w:t>излагать</w:t>
      </w:r>
      <w:r>
        <w:rPr>
          <w:spacing w:val="-10"/>
        </w:rPr>
        <w:t xml:space="preserve"> </w:t>
      </w:r>
      <w:r>
        <w:t>свои</w:t>
      </w:r>
      <w:r>
        <w:rPr>
          <w:spacing w:val="-10"/>
        </w:rPr>
        <w:t xml:space="preserve"> </w:t>
      </w:r>
      <w:r>
        <w:t>мысли</w:t>
      </w:r>
      <w:r>
        <w:rPr>
          <w:spacing w:val="-9"/>
        </w:rPr>
        <w:t xml:space="preserve"> </w:t>
      </w:r>
      <w:r>
        <w:t>в</w:t>
      </w:r>
      <w:r>
        <w:rPr>
          <w:spacing w:val="-10"/>
        </w:rPr>
        <w:t xml:space="preserve"> </w:t>
      </w:r>
      <w:r>
        <w:t>устной</w:t>
      </w:r>
      <w:r>
        <w:rPr>
          <w:spacing w:val="-10"/>
        </w:rPr>
        <w:t xml:space="preserve"> </w:t>
      </w:r>
      <w:r>
        <w:t>и</w:t>
      </w:r>
      <w:r>
        <w:rPr>
          <w:spacing w:val="-15"/>
        </w:rPr>
        <w:t xml:space="preserve"> </w:t>
      </w:r>
      <w:r>
        <w:t>письменной</w:t>
      </w:r>
      <w:r>
        <w:rPr>
          <w:spacing w:val="-10"/>
        </w:rPr>
        <w:t xml:space="preserve"> </w:t>
      </w:r>
      <w:r>
        <w:t>форме,</w:t>
      </w:r>
      <w:r>
        <w:rPr>
          <w:spacing w:val="-10"/>
        </w:rPr>
        <w:t xml:space="preserve"> </w:t>
      </w:r>
      <w:r>
        <w:t>соблюдать</w:t>
      </w:r>
      <w:r>
        <w:rPr>
          <w:spacing w:val="-9"/>
        </w:rPr>
        <w:t xml:space="preserve"> </w:t>
      </w:r>
      <w:r>
        <w:t>нормы</w:t>
      </w:r>
      <w:r>
        <w:rPr>
          <w:spacing w:val="-9"/>
        </w:rPr>
        <w:t xml:space="preserve"> </w:t>
      </w:r>
      <w:r>
        <w:t>построения</w:t>
      </w:r>
      <w:r>
        <w:rPr>
          <w:spacing w:val="-15"/>
        </w:rPr>
        <w:t xml:space="preserve"> </w:t>
      </w:r>
      <w:r>
        <w:t>текста</w:t>
      </w:r>
      <w:r>
        <w:rPr>
          <w:spacing w:val="-58"/>
        </w:rPr>
        <w:t xml:space="preserve"> </w:t>
      </w:r>
      <w:r>
        <w:t>(логичность,</w:t>
      </w:r>
      <w:r>
        <w:rPr>
          <w:spacing w:val="-2"/>
        </w:rPr>
        <w:t xml:space="preserve"> </w:t>
      </w:r>
      <w:r>
        <w:t>последовательность,</w:t>
      </w:r>
      <w:r>
        <w:rPr>
          <w:spacing w:val="-1"/>
        </w:rPr>
        <w:t xml:space="preserve"> </w:t>
      </w:r>
      <w:r>
        <w:t>связность,</w:t>
      </w:r>
      <w:r>
        <w:rPr>
          <w:spacing w:val="-1"/>
        </w:rPr>
        <w:t xml:space="preserve"> </w:t>
      </w:r>
      <w:r>
        <w:t>соответствие</w:t>
      </w:r>
      <w:r>
        <w:rPr>
          <w:spacing w:val="-4"/>
        </w:rPr>
        <w:t xml:space="preserve"> </w:t>
      </w:r>
      <w:r>
        <w:t>теме);</w:t>
      </w:r>
    </w:p>
    <w:p w14:paraId="38EEC9AE" w14:textId="77777777" w:rsidR="00733630" w:rsidRDefault="00632EAB">
      <w:pPr>
        <w:pStyle w:val="a3"/>
        <w:spacing w:line="360" w:lineRule="auto"/>
        <w:ind w:right="705"/>
      </w:pPr>
      <w:r>
        <w:t>употреблять средства выразительности при устном общении (интонация, темп речи,</w:t>
      </w:r>
      <w:r>
        <w:rPr>
          <w:spacing w:val="1"/>
        </w:rPr>
        <w:t xml:space="preserve"> </w:t>
      </w:r>
      <w:r>
        <w:t>мимика,</w:t>
      </w:r>
      <w:r>
        <w:rPr>
          <w:spacing w:val="-2"/>
        </w:rPr>
        <w:t xml:space="preserve"> </w:t>
      </w:r>
      <w:r>
        <w:t>жесты);</w:t>
      </w:r>
    </w:p>
    <w:p w14:paraId="3BBBDCD9" w14:textId="77777777" w:rsidR="00733630" w:rsidRDefault="00632EAB">
      <w:pPr>
        <w:pStyle w:val="a3"/>
        <w:spacing w:line="362" w:lineRule="auto"/>
        <w:ind w:left="1048" w:right="705" w:firstLine="0"/>
      </w:pPr>
      <w:r>
        <w:t>соблюдать нормы чувашского речевого этикета, в том числе при электронном общении;</w:t>
      </w:r>
      <w:r>
        <w:rPr>
          <w:spacing w:val="-57"/>
        </w:rPr>
        <w:t xml:space="preserve"> </w:t>
      </w:r>
      <w:r>
        <w:t>выявлять</w:t>
      </w:r>
      <w:r>
        <w:rPr>
          <w:spacing w:val="2"/>
        </w:rPr>
        <w:t xml:space="preserve"> </w:t>
      </w:r>
      <w:r>
        <w:t>единицы</w:t>
      </w:r>
      <w:r>
        <w:rPr>
          <w:spacing w:val="59"/>
        </w:rPr>
        <w:t xml:space="preserve"> </w:t>
      </w:r>
      <w:r>
        <w:t>с</w:t>
      </w:r>
      <w:r>
        <w:rPr>
          <w:spacing w:val="56"/>
        </w:rPr>
        <w:t xml:space="preserve"> </w:t>
      </w:r>
      <w:r>
        <w:t>национально-культурным</w:t>
      </w:r>
      <w:r>
        <w:rPr>
          <w:spacing w:val="3"/>
        </w:rPr>
        <w:t xml:space="preserve"> </w:t>
      </w:r>
      <w:r>
        <w:t>компонентом</w:t>
      </w:r>
      <w:r>
        <w:rPr>
          <w:spacing w:val="58"/>
        </w:rPr>
        <w:t xml:space="preserve"> </w:t>
      </w:r>
      <w:r>
        <w:t>в</w:t>
      </w:r>
      <w:r>
        <w:rPr>
          <w:spacing w:val="59"/>
        </w:rPr>
        <w:t xml:space="preserve"> </w:t>
      </w:r>
      <w:r>
        <w:t>фольклоре,</w:t>
      </w:r>
    </w:p>
    <w:p w14:paraId="311432FF" w14:textId="77777777" w:rsidR="00733630" w:rsidRDefault="00632EAB">
      <w:pPr>
        <w:pStyle w:val="a3"/>
        <w:spacing w:line="273" w:lineRule="exact"/>
        <w:ind w:firstLine="0"/>
      </w:pPr>
      <w:r>
        <w:t>художественной</w:t>
      </w:r>
      <w:r>
        <w:rPr>
          <w:spacing w:val="-2"/>
        </w:rPr>
        <w:t xml:space="preserve"> </w:t>
      </w:r>
      <w:r>
        <w:t>литературе, объяснять</w:t>
      </w:r>
      <w:r>
        <w:rPr>
          <w:spacing w:val="-5"/>
        </w:rPr>
        <w:t xml:space="preserve"> </w:t>
      </w:r>
      <w:r>
        <w:t>их</w:t>
      </w:r>
      <w:r>
        <w:rPr>
          <w:spacing w:val="-7"/>
        </w:rPr>
        <w:t xml:space="preserve"> </w:t>
      </w:r>
      <w:r>
        <w:t>значение</w:t>
      </w:r>
      <w:r>
        <w:rPr>
          <w:spacing w:val="-3"/>
        </w:rPr>
        <w:t xml:space="preserve"> </w:t>
      </w:r>
      <w:r>
        <w:t>с</w:t>
      </w:r>
      <w:r>
        <w:rPr>
          <w:spacing w:val="-3"/>
        </w:rPr>
        <w:t xml:space="preserve"> </w:t>
      </w:r>
      <w:r>
        <w:t>помощью</w:t>
      </w:r>
      <w:r>
        <w:rPr>
          <w:spacing w:val="4"/>
        </w:rPr>
        <w:t xml:space="preserve"> </w:t>
      </w:r>
      <w:r>
        <w:t>словарей;</w:t>
      </w:r>
    </w:p>
    <w:p w14:paraId="6EF52305" w14:textId="77777777" w:rsidR="00733630" w:rsidRDefault="00632EAB">
      <w:pPr>
        <w:pStyle w:val="a3"/>
        <w:spacing w:before="128" w:line="360" w:lineRule="auto"/>
        <w:ind w:right="709"/>
        <w:jc w:val="left"/>
      </w:pPr>
      <w:r>
        <w:t>владеть</w:t>
      </w:r>
      <w:r>
        <w:rPr>
          <w:spacing w:val="1"/>
        </w:rPr>
        <w:t xml:space="preserve"> </w:t>
      </w:r>
      <w:r>
        <w:t>краткими</w:t>
      </w:r>
      <w:r>
        <w:rPr>
          <w:spacing w:val="1"/>
        </w:rPr>
        <w:t xml:space="preserve"> </w:t>
      </w:r>
      <w:r>
        <w:t>сведениями</w:t>
      </w:r>
      <w:r>
        <w:rPr>
          <w:spacing w:val="1"/>
        </w:rPr>
        <w:t xml:space="preserve"> </w:t>
      </w:r>
      <w:r>
        <w:t>об</w:t>
      </w:r>
      <w:r>
        <w:rPr>
          <w:spacing w:val="1"/>
        </w:rPr>
        <w:t xml:space="preserve"> </w:t>
      </w:r>
      <w:r>
        <w:t>этимологии</w:t>
      </w:r>
      <w:r>
        <w:rPr>
          <w:spacing w:val="1"/>
        </w:rPr>
        <w:t xml:space="preserve"> </w:t>
      </w:r>
      <w:r>
        <w:t>чувашских</w:t>
      </w:r>
      <w:r>
        <w:rPr>
          <w:spacing w:val="1"/>
        </w:rPr>
        <w:t xml:space="preserve"> </w:t>
      </w:r>
      <w:r>
        <w:t>имён,</w:t>
      </w:r>
      <w:r>
        <w:rPr>
          <w:spacing w:val="1"/>
        </w:rPr>
        <w:t xml:space="preserve"> </w:t>
      </w:r>
      <w:r>
        <w:t>о</w:t>
      </w:r>
      <w:r>
        <w:rPr>
          <w:spacing w:val="1"/>
        </w:rPr>
        <w:t xml:space="preserve"> </w:t>
      </w:r>
      <w:r>
        <w:t>происхождении</w:t>
      </w:r>
      <w:r>
        <w:rPr>
          <w:spacing w:val="-57"/>
        </w:rPr>
        <w:t xml:space="preserve"> </w:t>
      </w:r>
      <w:r>
        <w:t>названий</w:t>
      </w:r>
      <w:r>
        <w:rPr>
          <w:spacing w:val="-3"/>
        </w:rPr>
        <w:t xml:space="preserve"> </w:t>
      </w:r>
      <w:r>
        <w:t>городов</w:t>
      </w:r>
      <w:r>
        <w:rPr>
          <w:spacing w:val="-1"/>
        </w:rPr>
        <w:t xml:space="preserve"> </w:t>
      </w:r>
      <w:r>
        <w:t>Чувашской</w:t>
      </w:r>
      <w:r>
        <w:rPr>
          <w:spacing w:val="3"/>
        </w:rPr>
        <w:t xml:space="preserve"> </w:t>
      </w:r>
      <w:r>
        <w:t>Республики;</w:t>
      </w:r>
    </w:p>
    <w:p w14:paraId="4D4D7478" w14:textId="77777777" w:rsidR="00733630" w:rsidRDefault="00632EAB">
      <w:pPr>
        <w:pStyle w:val="a3"/>
        <w:spacing w:before="2" w:line="360" w:lineRule="auto"/>
        <w:jc w:val="left"/>
      </w:pPr>
      <w:r>
        <w:t>понимать</w:t>
      </w:r>
      <w:r>
        <w:rPr>
          <w:spacing w:val="53"/>
        </w:rPr>
        <w:t xml:space="preserve"> </w:t>
      </w:r>
      <w:r>
        <w:t>значения</w:t>
      </w:r>
      <w:r>
        <w:rPr>
          <w:spacing w:val="51"/>
        </w:rPr>
        <w:t xml:space="preserve"> </w:t>
      </w:r>
      <w:r>
        <w:t>пословиц</w:t>
      </w:r>
      <w:r>
        <w:rPr>
          <w:spacing w:val="57"/>
        </w:rPr>
        <w:t xml:space="preserve"> </w:t>
      </w:r>
      <w:r>
        <w:t>и</w:t>
      </w:r>
      <w:r>
        <w:rPr>
          <w:spacing w:val="54"/>
        </w:rPr>
        <w:t xml:space="preserve"> </w:t>
      </w:r>
      <w:r>
        <w:t>поговорок,</w:t>
      </w:r>
      <w:r>
        <w:rPr>
          <w:spacing w:val="54"/>
        </w:rPr>
        <w:t xml:space="preserve"> </w:t>
      </w:r>
      <w:r>
        <w:t>крылатых</w:t>
      </w:r>
      <w:r>
        <w:rPr>
          <w:spacing w:val="51"/>
        </w:rPr>
        <w:t xml:space="preserve"> </w:t>
      </w:r>
      <w:r>
        <w:t>слов</w:t>
      </w:r>
      <w:r>
        <w:rPr>
          <w:spacing w:val="59"/>
        </w:rPr>
        <w:t xml:space="preserve"> </w:t>
      </w:r>
      <w:r>
        <w:t>и</w:t>
      </w:r>
      <w:r>
        <w:rPr>
          <w:spacing w:val="53"/>
        </w:rPr>
        <w:t xml:space="preserve"> </w:t>
      </w:r>
      <w:r>
        <w:t>выражений;</w:t>
      </w:r>
      <w:r>
        <w:rPr>
          <w:spacing w:val="52"/>
        </w:rPr>
        <w:t xml:space="preserve"> </w:t>
      </w:r>
      <w:r>
        <w:t>правильно</w:t>
      </w:r>
      <w:r>
        <w:rPr>
          <w:spacing w:val="-57"/>
        </w:rPr>
        <w:t xml:space="preserve"> </w:t>
      </w:r>
      <w:r>
        <w:t>употреблять</w:t>
      </w:r>
      <w:r>
        <w:rPr>
          <w:spacing w:val="1"/>
        </w:rPr>
        <w:t xml:space="preserve"> </w:t>
      </w:r>
      <w:r>
        <w:t>их</w:t>
      </w:r>
      <w:r>
        <w:rPr>
          <w:spacing w:val="-3"/>
        </w:rPr>
        <w:t xml:space="preserve"> </w:t>
      </w:r>
      <w:r>
        <w:t>в</w:t>
      </w:r>
      <w:r>
        <w:rPr>
          <w:spacing w:val="3"/>
        </w:rPr>
        <w:t xml:space="preserve"> </w:t>
      </w:r>
      <w:r>
        <w:t>речи;</w:t>
      </w:r>
    </w:p>
    <w:p w14:paraId="2F7A10F6" w14:textId="77777777" w:rsidR="00733630" w:rsidRDefault="00632EAB">
      <w:pPr>
        <w:pStyle w:val="a3"/>
        <w:tabs>
          <w:tab w:val="left" w:pos="2352"/>
          <w:tab w:val="left" w:pos="3584"/>
          <w:tab w:val="left" w:pos="5009"/>
          <w:tab w:val="left" w:pos="5445"/>
          <w:tab w:val="left" w:pos="6861"/>
          <w:tab w:val="left" w:pos="7945"/>
          <w:tab w:val="left" w:pos="9471"/>
        </w:tabs>
        <w:spacing w:line="360" w:lineRule="auto"/>
        <w:ind w:right="700"/>
        <w:jc w:val="left"/>
      </w:pPr>
      <w:r>
        <w:t>понимать</w:t>
      </w:r>
      <w:r>
        <w:tab/>
        <w:t>причины</w:t>
      </w:r>
      <w:r>
        <w:tab/>
        <w:t>изменений</w:t>
      </w:r>
      <w:r>
        <w:tab/>
        <w:t>в</w:t>
      </w:r>
      <w:r>
        <w:tab/>
        <w:t>словарном</w:t>
      </w:r>
      <w:r>
        <w:tab/>
        <w:t>составе</w:t>
      </w:r>
      <w:r>
        <w:tab/>
        <w:t>чувашского</w:t>
      </w:r>
      <w:r>
        <w:tab/>
        <w:t>языка,</w:t>
      </w:r>
      <w:r>
        <w:rPr>
          <w:spacing w:val="-57"/>
        </w:rPr>
        <w:t xml:space="preserve"> </w:t>
      </w:r>
      <w:r>
        <w:t>перераспределения</w:t>
      </w:r>
      <w:r>
        <w:rPr>
          <w:spacing w:val="1"/>
        </w:rPr>
        <w:t xml:space="preserve"> </w:t>
      </w:r>
      <w:r>
        <w:t>пластов</w:t>
      </w:r>
      <w:r>
        <w:rPr>
          <w:spacing w:val="-2"/>
        </w:rPr>
        <w:t xml:space="preserve"> </w:t>
      </w:r>
      <w:r>
        <w:t>лексики</w:t>
      </w:r>
      <w:r>
        <w:rPr>
          <w:spacing w:val="2"/>
        </w:rPr>
        <w:t xml:space="preserve"> </w:t>
      </w:r>
      <w:r>
        <w:t>между</w:t>
      </w:r>
      <w:r>
        <w:rPr>
          <w:spacing w:val="-8"/>
        </w:rPr>
        <w:t xml:space="preserve"> </w:t>
      </w:r>
      <w:r>
        <w:t>активным</w:t>
      </w:r>
      <w:r>
        <w:rPr>
          <w:spacing w:val="2"/>
        </w:rPr>
        <w:t xml:space="preserve"> </w:t>
      </w:r>
      <w:r>
        <w:t>и</w:t>
      </w:r>
      <w:r>
        <w:rPr>
          <w:spacing w:val="-3"/>
        </w:rPr>
        <w:t xml:space="preserve"> </w:t>
      </w:r>
      <w:r>
        <w:t>пассивным</w:t>
      </w:r>
      <w:r>
        <w:rPr>
          <w:spacing w:val="-2"/>
        </w:rPr>
        <w:t xml:space="preserve"> </w:t>
      </w:r>
      <w:r>
        <w:t>запасом</w:t>
      </w:r>
      <w:r>
        <w:rPr>
          <w:spacing w:val="-1"/>
        </w:rPr>
        <w:t xml:space="preserve"> </w:t>
      </w:r>
      <w:r>
        <w:t>слов;</w:t>
      </w:r>
    </w:p>
    <w:p w14:paraId="78E98062" w14:textId="77777777" w:rsidR="00733630" w:rsidRDefault="00632EAB">
      <w:pPr>
        <w:pStyle w:val="a3"/>
        <w:spacing w:before="1" w:line="360" w:lineRule="auto"/>
        <w:ind w:right="691"/>
        <w:jc w:val="left"/>
      </w:pPr>
      <w:r>
        <w:t>определять значения историзмов, архаизмов, неологизмов, характеризовать неологизмы</w:t>
      </w:r>
      <w:r>
        <w:rPr>
          <w:spacing w:val="-57"/>
        </w:rPr>
        <w:t xml:space="preserve"> </w:t>
      </w:r>
      <w:r>
        <w:t>по</w:t>
      </w:r>
      <w:r>
        <w:rPr>
          <w:spacing w:val="1"/>
        </w:rPr>
        <w:t xml:space="preserve"> </w:t>
      </w:r>
      <w:r>
        <w:t>сфере</w:t>
      </w:r>
      <w:r>
        <w:rPr>
          <w:spacing w:val="6"/>
        </w:rPr>
        <w:t xml:space="preserve"> </w:t>
      </w:r>
      <w:r>
        <w:t>употребления</w:t>
      </w:r>
      <w:r>
        <w:rPr>
          <w:spacing w:val="1"/>
        </w:rPr>
        <w:t xml:space="preserve"> </w:t>
      </w:r>
      <w:r>
        <w:t>и</w:t>
      </w:r>
      <w:r>
        <w:rPr>
          <w:spacing w:val="-2"/>
        </w:rPr>
        <w:t xml:space="preserve"> </w:t>
      </w:r>
      <w:r>
        <w:t>стилистической</w:t>
      </w:r>
      <w:r>
        <w:rPr>
          <w:spacing w:val="-2"/>
        </w:rPr>
        <w:t xml:space="preserve"> </w:t>
      </w:r>
      <w:r>
        <w:t>окраске;</w:t>
      </w:r>
    </w:p>
    <w:p w14:paraId="30EF39B2" w14:textId="77777777" w:rsidR="00733630" w:rsidRDefault="00632EAB">
      <w:pPr>
        <w:pStyle w:val="a3"/>
        <w:spacing w:line="274" w:lineRule="exact"/>
        <w:ind w:left="1048" w:firstLine="0"/>
        <w:jc w:val="left"/>
      </w:pPr>
      <w:r>
        <w:t>пользоваться</w:t>
      </w:r>
      <w:r>
        <w:rPr>
          <w:spacing w:val="-7"/>
        </w:rPr>
        <w:t xml:space="preserve"> </w:t>
      </w:r>
      <w:r>
        <w:t>разными</w:t>
      </w:r>
      <w:r>
        <w:rPr>
          <w:spacing w:val="-1"/>
        </w:rPr>
        <w:t xml:space="preserve"> </w:t>
      </w:r>
      <w:r>
        <w:t>словарями,</w:t>
      </w:r>
      <w:r>
        <w:rPr>
          <w:spacing w:val="-4"/>
        </w:rPr>
        <w:t xml:space="preserve"> </w:t>
      </w:r>
      <w:r>
        <w:t>в</w:t>
      </w:r>
      <w:r>
        <w:rPr>
          <w:spacing w:val="-1"/>
        </w:rPr>
        <w:t xml:space="preserve"> </w:t>
      </w:r>
      <w:r>
        <w:t>том числе</w:t>
      </w:r>
      <w:r>
        <w:rPr>
          <w:spacing w:val="-8"/>
        </w:rPr>
        <w:t xml:space="preserve"> </w:t>
      </w:r>
      <w:r>
        <w:t>мультимедийными;</w:t>
      </w:r>
    </w:p>
    <w:p w14:paraId="64853283" w14:textId="77777777" w:rsidR="00733630" w:rsidRDefault="00632EAB">
      <w:pPr>
        <w:pStyle w:val="a3"/>
        <w:spacing w:before="137"/>
        <w:ind w:left="1048" w:firstLine="0"/>
        <w:jc w:val="left"/>
      </w:pPr>
      <w:r>
        <w:t>устанавливать</w:t>
      </w:r>
      <w:r>
        <w:rPr>
          <w:spacing w:val="13"/>
        </w:rPr>
        <w:t xml:space="preserve"> </w:t>
      </w:r>
      <w:r>
        <w:t>принадлежность</w:t>
      </w:r>
      <w:r>
        <w:rPr>
          <w:spacing w:val="9"/>
        </w:rPr>
        <w:t xml:space="preserve"> </w:t>
      </w:r>
      <w:r>
        <w:t>текста</w:t>
      </w:r>
      <w:r>
        <w:rPr>
          <w:spacing w:val="12"/>
        </w:rPr>
        <w:t xml:space="preserve"> </w:t>
      </w:r>
      <w:r>
        <w:t>к</w:t>
      </w:r>
      <w:r>
        <w:rPr>
          <w:spacing w:val="6"/>
        </w:rPr>
        <w:t xml:space="preserve"> </w:t>
      </w:r>
      <w:r>
        <w:t>определенной</w:t>
      </w:r>
      <w:r>
        <w:rPr>
          <w:spacing w:val="7"/>
        </w:rPr>
        <w:t xml:space="preserve"> </w:t>
      </w:r>
      <w:r>
        <w:t>функциональной</w:t>
      </w:r>
      <w:r>
        <w:rPr>
          <w:spacing w:val="13"/>
        </w:rPr>
        <w:t xml:space="preserve"> </w:t>
      </w:r>
      <w:r>
        <w:t>разновидности</w:t>
      </w:r>
    </w:p>
    <w:p w14:paraId="64EFA50D" w14:textId="77777777" w:rsidR="00733630" w:rsidRDefault="00632EAB">
      <w:pPr>
        <w:pStyle w:val="a3"/>
        <w:spacing w:before="137"/>
        <w:ind w:firstLine="0"/>
        <w:jc w:val="left"/>
      </w:pPr>
      <w:r>
        <w:t>языка;</w:t>
      </w:r>
    </w:p>
    <w:p w14:paraId="589BDF47" w14:textId="77777777" w:rsidR="00733630" w:rsidRDefault="00632EAB">
      <w:pPr>
        <w:pStyle w:val="a3"/>
        <w:spacing w:before="142"/>
        <w:ind w:left="1048" w:firstLine="0"/>
        <w:jc w:val="left"/>
      </w:pPr>
      <w:r>
        <w:t>сопоставлять</w:t>
      </w:r>
      <w:r>
        <w:rPr>
          <w:spacing w:val="16"/>
        </w:rPr>
        <w:t xml:space="preserve"> </w:t>
      </w:r>
      <w:r>
        <w:t>и</w:t>
      </w:r>
      <w:r>
        <w:rPr>
          <w:spacing w:val="80"/>
        </w:rPr>
        <w:t xml:space="preserve"> </w:t>
      </w:r>
      <w:r>
        <w:t>сравнивать</w:t>
      </w:r>
      <w:r>
        <w:rPr>
          <w:spacing w:val="77"/>
        </w:rPr>
        <w:t xml:space="preserve"> </w:t>
      </w:r>
      <w:r>
        <w:t>речевые</w:t>
      </w:r>
      <w:r>
        <w:rPr>
          <w:spacing w:val="74"/>
        </w:rPr>
        <w:t xml:space="preserve"> </w:t>
      </w:r>
      <w:r>
        <w:t>высказывания</w:t>
      </w:r>
      <w:r>
        <w:rPr>
          <w:spacing w:val="80"/>
        </w:rPr>
        <w:t xml:space="preserve"> </w:t>
      </w:r>
      <w:r>
        <w:t>с</w:t>
      </w:r>
      <w:r>
        <w:rPr>
          <w:spacing w:val="75"/>
        </w:rPr>
        <w:t xml:space="preserve"> </w:t>
      </w:r>
      <w:r>
        <w:t>точки</w:t>
      </w:r>
      <w:r>
        <w:rPr>
          <w:spacing w:val="76"/>
        </w:rPr>
        <w:t xml:space="preserve"> </w:t>
      </w:r>
      <w:r>
        <w:t>зрения</w:t>
      </w:r>
      <w:r>
        <w:rPr>
          <w:spacing w:val="75"/>
        </w:rPr>
        <w:t xml:space="preserve"> </w:t>
      </w:r>
      <w:r>
        <w:t>их</w:t>
      </w:r>
      <w:r>
        <w:rPr>
          <w:spacing w:val="75"/>
        </w:rPr>
        <w:t xml:space="preserve"> </w:t>
      </w:r>
      <w:r>
        <w:t>содержания,</w:t>
      </w:r>
    </w:p>
    <w:p w14:paraId="6ED194C9" w14:textId="77777777" w:rsidR="00733630" w:rsidRDefault="00632EAB">
      <w:pPr>
        <w:pStyle w:val="a3"/>
        <w:spacing w:before="137"/>
        <w:ind w:firstLine="0"/>
        <w:jc w:val="left"/>
      </w:pPr>
      <w:r>
        <w:t>стилистических</w:t>
      </w:r>
      <w:r>
        <w:rPr>
          <w:spacing w:val="-6"/>
        </w:rPr>
        <w:t xml:space="preserve"> </w:t>
      </w:r>
      <w:r>
        <w:t>особенностей</w:t>
      </w:r>
      <w:r>
        <w:rPr>
          <w:spacing w:val="-5"/>
        </w:rPr>
        <w:t xml:space="preserve"> </w:t>
      </w:r>
      <w:r>
        <w:t>и</w:t>
      </w:r>
      <w:r>
        <w:rPr>
          <w:spacing w:val="-4"/>
        </w:rPr>
        <w:t xml:space="preserve"> </w:t>
      </w:r>
      <w:r>
        <w:t>использованных языковых</w:t>
      </w:r>
      <w:r>
        <w:rPr>
          <w:spacing w:val="-6"/>
        </w:rPr>
        <w:t xml:space="preserve"> </w:t>
      </w:r>
      <w:r>
        <w:t>средств;</w:t>
      </w:r>
    </w:p>
    <w:p w14:paraId="7945D5BB" w14:textId="77777777" w:rsidR="00733630" w:rsidRDefault="00733630">
      <w:pPr>
        <w:sectPr w:rsidR="00733630">
          <w:pgSz w:w="11910" w:h="16840"/>
          <w:pgMar w:top="620" w:right="140" w:bottom="1140" w:left="940" w:header="0" w:footer="870" w:gutter="0"/>
          <w:cols w:space="720"/>
        </w:sectPr>
      </w:pPr>
    </w:p>
    <w:p w14:paraId="07256ABC" w14:textId="77777777" w:rsidR="00733630" w:rsidRDefault="00632EAB">
      <w:pPr>
        <w:pStyle w:val="a3"/>
        <w:spacing w:before="64" w:line="360" w:lineRule="auto"/>
        <w:jc w:val="left"/>
      </w:pPr>
      <w:r>
        <w:t>понимать</w:t>
      </w:r>
      <w:r>
        <w:rPr>
          <w:spacing w:val="-8"/>
        </w:rPr>
        <w:t xml:space="preserve"> </w:t>
      </w:r>
      <w:r>
        <w:t>место чувашского</w:t>
      </w:r>
      <w:r>
        <w:rPr>
          <w:spacing w:val="-5"/>
        </w:rPr>
        <w:t xml:space="preserve"> </w:t>
      </w:r>
      <w:r>
        <w:t>языка</w:t>
      </w:r>
      <w:r>
        <w:rPr>
          <w:spacing w:val="-6"/>
        </w:rPr>
        <w:t xml:space="preserve"> </w:t>
      </w:r>
      <w:r>
        <w:t>среди</w:t>
      </w:r>
      <w:r>
        <w:rPr>
          <w:spacing w:val="-8"/>
        </w:rPr>
        <w:t xml:space="preserve"> </w:t>
      </w:r>
      <w:r>
        <w:t>остальных</w:t>
      </w:r>
      <w:r>
        <w:rPr>
          <w:spacing w:val="-10"/>
        </w:rPr>
        <w:t xml:space="preserve"> </w:t>
      </w:r>
      <w:r>
        <w:t>тюркских</w:t>
      </w:r>
      <w:r>
        <w:rPr>
          <w:spacing w:val="-9"/>
        </w:rPr>
        <w:t xml:space="preserve"> </w:t>
      </w:r>
      <w:r>
        <w:t>языков,</w:t>
      </w:r>
      <w:r>
        <w:rPr>
          <w:spacing w:val="-3"/>
        </w:rPr>
        <w:t xml:space="preserve"> </w:t>
      </w:r>
      <w:r>
        <w:t>выявлять</w:t>
      </w:r>
      <w:r>
        <w:rPr>
          <w:spacing w:val="-14"/>
        </w:rPr>
        <w:t xml:space="preserve"> </w:t>
      </w:r>
      <w:r>
        <w:t>общее</w:t>
      </w:r>
      <w:r>
        <w:rPr>
          <w:spacing w:val="-5"/>
        </w:rPr>
        <w:t xml:space="preserve"> </w:t>
      </w:r>
      <w:r>
        <w:t>и</w:t>
      </w:r>
      <w:r>
        <w:rPr>
          <w:spacing w:val="-57"/>
        </w:rPr>
        <w:t xml:space="preserve"> </w:t>
      </w:r>
      <w:r>
        <w:t>специфическое в</w:t>
      </w:r>
      <w:r>
        <w:rPr>
          <w:spacing w:val="-1"/>
        </w:rPr>
        <w:t xml:space="preserve"> </w:t>
      </w:r>
      <w:r>
        <w:t>чувашском</w:t>
      </w:r>
      <w:r>
        <w:rPr>
          <w:spacing w:val="-1"/>
        </w:rPr>
        <w:t xml:space="preserve"> </w:t>
      </w:r>
      <w:r>
        <w:t>и</w:t>
      </w:r>
      <w:r>
        <w:rPr>
          <w:spacing w:val="3"/>
        </w:rPr>
        <w:t xml:space="preserve"> </w:t>
      </w:r>
      <w:r>
        <w:t>других</w:t>
      </w:r>
      <w:r>
        <w:rPr>
          <w:spacing w:val="-4"/>
        </w:rPr>
        <w:t xml:space="preserve"> </w:t>
      </w:r>
      <w:r>
        <w:t>тюркских</w:t>
      </w:r>
      <w:r>
        <w:rPr>
          <w:spacing w:val="-3"/>
        </w:rPr>
        <w:t xml:space="preserve"> </w:t>
      </w:r>
      <w:r>
        <w:t>языках;</w:t>
      </w:r>
    </w:p>
    <w:p w14:paraId="417C7541" w14:textId="77777777" w:rsidR="00733630" w:rsidRDefault="00632EAB">
      <w:pPr>
        <w:pStyle w:val="a3"/>
        <w:spacing w:line="274" w:lineRule="exact"/>
        <w:ind w:left="1048" w:firstLine="0"/>
        <w:jc w:val="left"/>
      </w:pPr>
      <w:r>
        <w:t>вести</w:t>
      </w:r>
      <w:r>
        <w:rPr>
          <w:spacing w:val="-3"/>
        </w:rPr>
        <w:t xml:space="preserve"> </w:t>
      </w:r>
      <w:r>
        <w:t>диалог</w:t>
      </w:r>
      <w:r>
        <w:rPr>
          <w:spacing w:val="-6"/>
        </w:rPr>
        <w:t xml:space="preserve"> </w:t>
      </w:r>
      <w:r>
        <w:t>в</w:t>
      </w:r>
      <w:r>
        <w:rPr>
          <w:spacing w:val="-2"/>
        </w:rPr>
        <w:t xml:space="preserve"> </w:t>
      </w:r>
      <w:r>
        <w:t>условиях</w:t>
      </w:r>
      <w:r>
        <w:rPr>
          <w:spacing w:val="-8"/>
        </w:rPr>
        <w:t xml:space="preserve"> </w:t>
      </w:r>
      <w:r>
        <w:t>межкультурной</w:t>
      </w:r>
      <w:r>
        <w:rPr>
          <w:spacing w:val="-3"/>
        </w:rPr>
        <w:t xml:space="preserve"> </w:t>
      </w:r>
      <w:r>
        <w:t>коммуникации.</w:t>
      </w:r>
    </w:p>
    <w:p w14:paraId="5EAB18FA" w14:textId="77777777" w:rsidR="00733630" w:rsidRDefault="00632EAB">
      <w:pPr>
        <w:pStyle w:val="a3"/>
        <w:tabs>
          <w:tab w:val="left" w:pos="8090"/>
        </w:tabs>
        <w:spacing w:before="137" w:line="364" w:lineRule="auto"/>
        <w:ind w:right="706"/>
        <w:jc w:val="left"/>
      </w:pPr>
      <w:r>
        <w:t>Предметные</w:t>
      </w:r>
      <w:r>
        <w:rPr>
          <w:spacing w:val="51"/>
        </w:rPr>
        <w:t xml:space="preserve"> </w:t>
      </w:r>
      <w:r>
        <w:t>результаты</w:t>
      </w:r>
      <w:r>
        <w:rPr>
          <w:spacing w:val="55"/>
        </w:rPr>
        <w:t xml:space="preserve"> </w:t>
      </w:r>
      <w:r>
        <w:t>изучения</w:t>
      </w:r>
      <w:r>
        <w:rPr>
          <w:spacing w:val="53"/>
        </w:rPr>
        <w:t xml:space="preserve"> </w:t>
      </w:r>
      <w:r>
        <w:t>родного</w:t>
      </w:r>
      <w:r>
        <w:rPr>
          <w:spacing w:val="53"/>
        </w:rPr>
        <w:t xml:space="preserve"> </w:t>
      </w:r>
      <w:r>
        <w:t>(чувашского)</w:t>
      </w:r>
      <w:r>
        <w:rPr>
          <w:spacing w:val="62"/>
        </w:rPr>
        <w:t xml:space="preserve"> </w:t>
      </w:r>
      <w:r>
        <w:t>языка.</w:t>
      </w:r>
      <w:r>
        <w:tab/>
        <w:t>К</w:t>
      </w:r>
      <w:r>
        <w:rPr>
          <w:spacing w:val="53"/>
        </w:rPr>
        <w:t xml:space="preserve"> </w:t>
      </w:r>
      <w:r>
        <w:t>концу</w:t>
      </w:r>
      <w:r>
        <w:rPr>
          <w:spacing w:val="45"/>
        </w:rPr>
        <w:t xml:space="preserve"> </w:t>
      </w:r>
      <w:r>
        <w:t>11</w:t>
      </w:r>
      <w:r>
        <w:rPr>
          <w:spacing w:val="55"/>
        </w:rPr>
        <w:t xml:space="preserve"> </w:t>
      </w:r>
      <w:r>
        <w:t>класса</w:t>
      </w:r>
      <w:r>
        <w:rPr>
          <w:spacing w:val="-57"/>
        </w:rPr>
        <w:t xml:space="preserve"> </w:t>
      </w:r>
      <w:r>
        <w:t>обучающийся</w:t>
      </w:r>
      <w:r>
        <w:rPr>
          <w:spacing w:val="1"/>
        </w:rPr>
        <w:t xml:space="preserve"> </w:t>
      </w:r>
      <w:r>
        <w:t>научится:</w:t>
      </w:r>
    </w:p>
    <w:p w14:paraId="64EA0AE8" w14:textId="77777777" w:rsidR="00733630" w:rsidRDefault="00632EAB">
      <w:pPr>
        <w:pStyle w:val="a3"/>
        <w:spacing w:line="360" w:lineRule="auto"/>
        <w:ind w:right="709"/>
        <w:jc w:val="left"/>
      </w:pPr>
      <w:r>
        <w:t>осознавать</w:t>
      </w:r>
      <w:r>
        <w:rPr>
          <w:spacing w:val="1"/>
        </w:rPr>
        <w:t xml:space="preserve"> </w:t>
      </w:r>
      <w:r>
        <w:t>чувашский</w:t>
      </w:r>
      <w:r>
        <w:rPr>
          <w:spacing w:val="1"/>
        </w:rPr>
        <w:t xml:space="preserve"> </w:t>
      </w:r>
      <w:r>
        <w:t>язык как</w:t>
      </w:r>
      <w:r>
        <w:rPr>
          <w:spacing w:val="1"/>
        </w:rPr>
        <w:t xml:space="preserve"> </w:t>
      </w:r>
      <w:r>
        <w:t>развивающееся</w:t>
      </w:r>
      <w:r>
        <w:rPr>
          <w:spacing w:val="1"/>
        </w:rPr>
        <w:t xml:space="preserve"> </w:t>
      </w:r>
      <w:r>
        <w:t>явление,</w:t>
      </w:r>
      <w:r>
        <w:rPr>
          <w:spacing w:val="1"/>
        </w:rPr>
        <w:t xml:space="preserve"> </w:t>
      </w:r>
      <w:r>
        <w:t>взаимосвязь</w:t>
      </w:r>
      <w:r>
        <w:rPr>
          <w:spacing w:val="1"/>
        </w:rPr>
        <w:t xml:space="preserve"> </w:t>
      </w:r>
      <w:r>
        <w:t>исторического</w:t>
      </w:r>
      <w:r>
        <w:rPr>
          <w:spacing w:val="-57"/>
        </w:rPr>
        <w:t xml:space="preserve"> </w:t>
      </w:r>
      <w:r>
        <w:t>развития</w:t>
      </w:r>
      <w:r>
        <w:rPr>
          <w:spacing w:val="-4"/>
        </w:rPr>
        <w:t xml:space="preserve"> </w:t>
      </w:r>
      <w:r>
        <w:t>чувашского</w:t>
      </w:r>
      <w:r>
        <w:rPr>
          <w:spacing w:val="2"/>
        </w:rPr>
        <w:t xml:space="preserve"> </w:t>
      </w:r>
      <w:r>
        <w:t>языка</w:t>
      </w:r>
      <w:r>
        <w:rPr>
          <w:spacing w:val="1"/>
        </w:rPr>
        <w:t xml:space="preserve"> </w:t>
      </w:r>
      <w:r>
        <w:t>с</w:t>
      </w:r>
      <w:r>
        <w:rPr>
          <w:spacing w:val="-4"/>
        </w:rPr>
        <w:t xml:space="preserve"> </w:t>
      </w:r>
      <w:r>
        <w:t>историей</w:t>
      </w:r>
      <w:r>
        <w:rPr>
          <w:spacing w:val="-7"/>
        </w:rPr>
        <w:t xml:space="preserve"> </w:t>
      </w:r>
      <w:r>
        <w:t>общества;</w:t>
      </w:r>
    </w:p>
    <w:p w14:paraId="01B14931" w14:textId="77777777" w:rsidR="00733630" w:rsidRDefault="00632EAB">
      <w:pPr>
        <w:pStyle w:val="a3"/>
        <w:spacing w:line="362" w:lineRule="auto"/>
        <w:jc w:val="left"/>
      </w:pPr>
      <w:r>
        <w:t>понимать и толковать</w:t>
      </w:r>
      <w:r>
        <w:rPr>
          <w:spacing w:val="1"/>
        </w:rPr>
        <w:t xml:space="preserve"> </w:t>
      </w:r>
      <w:r>
        <w:t>значения</w:t>
      </w:r>
      <w:r>
        <w:rPr>
          <w:spacing w:val="-1"/>
        </w:rPr>
        <w:t xml:space="preserve"> </w:t>
      </w:r>
      <w:r>
        <w:t>фразеологических оборотов</w:t>
      </w:r>
      <w:r>
        <w:rPr>
          <w:spacing w:val="5"/>
        </w:rPr>
        <w:t xml:space="preserve"> </w:t>
      </w:r>
      <w:r>
        <w:t>с</w:t>
      </w:r>
      <w:r>
        <w:rPr>
          <w:spacing w:val="-2"/>
        </w:rPr>
        <w:t xml:space="preserve"> </w:t>
      </w:r>
      <w:r>
        <w:t>национально-культурным</w:t>
      </w:r>
      <w:r>
        <w:rPr>
          <w:spacing w:val="-57"/>
        </w:rPr>
        <w:t xml:space="preserve"> </w:t>
      </w:r>
      <w:r>
        <w:t>компонентом;</w:t>
      </w:r>
      <w:r>
        <w:rPr>
          <w:spacing w:val="-4"/>
        </w:rPr>
        <w:t xml:space="preserve"> </w:t>
      </w:r>
      <w:r>
        <w:t>уместно</w:t>
      </w:r>
      <w:r>
        <w:rPr>
          <w:spacing w:val="6"/>
        </w:rPr>
        <w:t xml:space="preserve"> </w:t>
      </w:r>
      <w:r>
        <w:t>употреблять</w:t>
      </w:r>
      <w:r>
        <w:rPr>
          <w:spacing w:val="2"/>
        </w:rPr>
        <w:t xml:space="preserve"> </w:t>
      </w:r>
      <w:r>
        <w:t>их</w:t>
      </w:r>
      <w:r>
        <w:rPr>
          <w:spacing w:val="-4"/>
        </w:rPr>
        <w:t xml:space="preserve"> </w:t>
      </w:r>
      <w:r>
        <w:t>в</w:t>
      </w:r>
      <w:r>
        <w:rPr>
          <w:spacing w:val="3"/>
        </w:rPr>
        <w:t xml:space="preserve"> </w:t>
      </w:r>
      <w:r>
        <w:t>речи;</w:t>
      </w:r>
    </w:p>
    <w:p w14:paraId="0951874A" w14:textId="77777777" w:rsidR="00733630" w:rsidRDefault="00632EAB">
      <w:pPr>
        <w:pStyle w:val="a3"/>
        <w:spacing w:line="360" w:lineRule="auto"/>
        <w:jc w:val="left"/>
      </w:pPr>
      <w:r>
        <w:t>характеризовать</w:t>
      </w:r>
      <w:r>
        <w:rPr>
          <w:spacing w:val="37"/>
        </w:rPr>
        <w:t xml:space="preserve"> </w:t>
      </w:r>
      <w:r>
        <w:t>слова</w:t>
      </w:r>
      <w:r>
        <w:rPr>
          <w:spacing w:val="35"/>
        </w:rPr>
        <w:t xml:space="preserve"> </w:t>
      </w:r>
      <w:r>
        <w:t>с</w:t>
      </w:r>
      <w:r>
        <w:rPr>
          <w:spacing w:val="35"/>
        </w:rPr>
        <w:t xml:space="preserve"> </w:t>
      </w:r>
      <w:r>
        <w:t>точки</w:t>
      </w:r>
      <w:r>
        <w:rPr>
          <w:spacing w:val="37"/>
        </w:rPr>
        <w:t xml:space="preserve"> </w:t>
      </w:r>
      <w:r>
        <w:t>зрения</w:t>
      </w:r>
      <w:r>
        <w:rPr>
          <w:spacing w:val="36"/>
        </w:rPr>
        <w:t xml:space="preserve"> </w:t>
      </w:r>
      <w:r>
        <w:t>происхождения:</w:t>
      </w:r>
      <w:r>
        <w:rPr>
          <w:spacing w:val="32"/>
        </w:rPr>
        <w:t xml:space="preserve"> </w:t>
      </w:r>
      <w:r>
        <w:t>лексика</w:t>
      </w:r>
      <w:r>
        <w:rPr>
          <w:spacing w:val="35"/>
        </w:rPr>
        <w:t xml:space="preserve"> </w:t>
      </w:r>
      <w:r>
        <w:t>исконно</w:t>
      </w:r>
      <w:r>
        <w:rPr>
          <w:spacing w:val="40"/>
        </w:rPr>
        <w:t xml:space="preserve"> </w:t>
      </w:r>
      <w:r>
        <w:t>чувашская</w:t>
      </w:r>
      <w:r>
        <w:rPr>
          <w:spacing w:val="36"/>
        </w:rPr>
        <w:t xml:space="preserve"> </w:t>
      </w:r>
      <w:r>
        <w:t>и</w:t>
      </w:r>
      <w:r>
        <w:rPr>
          <w:spacing w:val="-57"/>
        </w:rPr>
        <w:t xml:space="preserve"> </w:t>
      </w:r>
      <w:r>
        <w:t>заимствованная;</w:t>
      </w:r>
    </w:p>
    <w:p w14:paraId="17BFD4FD" w14:textId="77777777" w:rsidR="00733630" w:rsidRDefault="00632EAB">
      <w:pPr>
        <w:pStyle w:val="a3"/>
        <w:spacing w:line="364" w:lineRule="auto"/>
        <w:jc w:val="left"/>
      </w:pPr>
      <w:r>
        <w:rPr>
          <w:spacing w:val="-1"/>
        </w:rPr>
        <w:t>понимать</w:t>
      </w:r>
      <w:r>
        <w:rPr>
          <w:spacing w:val="-16"/>
        </w:rPr>
        <w:t xml:space="preserve"> </w:t>
      </w:r>
      <w:r>
        <w:rPr>
          <w:spacing w:val="-1"/>
        </w:rPr>
        <w:t>процессы</w:t>
      </w:r>
      <w:r>
        <w:rPr>
          <w:spacing w:val="-11"/>
        </w:rPr>
        <w:t xml:space="preserve"> </w:t>
      </w:r>
      <w:r>
        <w:rPr>
          <w:spacing w:val="-1"/>
        </w:rPr>
        <w:t>заимствования</w:t>
      </w:r>
      <w:r>
        <w:rPr>
          <w:spacing w:val="-12"/>
        </w:rPr>
        <w:t xml:space="preserve"> </w:t>
      </w:r>
      <w:r>
        <w:rPr>
          <w:spacing w:val="-1"/>
        </w:rPr>
        <w:t>лексики</w:t>
      </w:r>
      <w:r>
        <w:rPr>
          <w:spacing w:val="-12"/>
        </w:rPr>
        <w:t xml:space="preserve"> </w:t>
      </w:r>
      <w:r>
        <w:rPr>
          <w:spacing w:val="-1"/>
        </w:rPr>
        <w:t>как</w:t>
      </w:r>
      <w:r>
        <w:rPr>
          <w:spacing w:val="-14"/>
        </w:rPr>
        <w:t xml:space="preserve"> </w:t>
      </w:r>
      <w:r>
        <w:t>результат</w:t>
      </w:r>
      <w:r>
        <w:rPr>
          <w:spacing w:val="-12"/>
        </w:rPr>
        <w:t xml:space="preserve"> </w:t>
      </w:r>
      <w:r>
        <w:t>взаимодействия</w:t>
      </w:r>
      <w:r>
        <w:rPr>
          <w:spacing w:val="-12"/>
        </w:rPr>
        <w:t xml:space="preserve"> </w:t>
      </w:r>
      <w:r>
        <w:t>национальных</w:t>
      </w:r>
      <w:r>
        <w:rPr>
          <w:spacing w:val="-57"/>
        </w:rPr>
        <w:t xml:space="preserve"> </w:t>
      </w:r>
      <w:r>
        <w:t>культур;</w:t>
      </w:r>
    </w:p>
    <w:p w14:paraId="355AB3BC" w14:textId="77777777" w:rsidR="00733630" w:rsidRDefault="00632EAB">
      <w:pPr>
        <w:pStyle w:val="a3"/>
        <w:spacing w:line="360" w:lineRule="auto"/>
        <w:ind w:left="1048" w:right="1384" w:firstLine="0"/>
        <w:jc w:val="left"/>
      </w:pPr>
      <w:r>
        <w:t>характеризовать заимствованные слова по языку-источнику, времени вхождения;</w:t>
      </w:r>
      <w:r>
        <w:rPr>
          <w:spacing w:val="-57"/>
        </w:rPr>
        <w:t xml:space="preserve"> </w:t>
      </w:r>
      <w:r>
        <w:t>целесообразно</w:t>
      </w:r>
      <w:r>
        <w:rPr>
          <w:spacing w:val="5"/>
        </w:rPr>
        <w:t xml:space="preserve"> </w:t>
      </w:r>
      <w:r>
        <w:t>употреблять</w:t>
      </w:r>
      <w:r>
        <w:rPr>
          <w:spacing w:val="2"/>
        </w:rPr>
        <w:t xml:space="preserve"> </w:t>
      </w:r>
      <w:r>
        <w:t>иноязычные слова;</w:t>
      </w:r>
    </w:p>
    <w:p w14:paraId="73AE08F9" w14:textId="77777777" w:rsidR="00733630" w:rsidRDefault="00632EAB">
      <w:pPr>
        <w:pStyle w:val="a3"/>
        <w:spacing w:line="274" w:lineRule="exact"/>
        <w:ind w:left="1048" w:firstLine="0"/>
        <w:jc w:val="left"/>
      </w:pPr>
      <w:r>
        <w:t>различать</w:t>
      </w:r>
      <w:r>
        <w:rPr>
          <w:spacing w:val="-2"/>
        </w:rPr>
        <w:t xml:space="preserve"> </w:t>
      </w:r>
      <w:r>
        <w:t>стилистические</w:t>
      </w:r>
      <w:r>
        <w:rPr>
          <w:spacing w:val="-3"/>
        </w:rPr>
        <w:t xml:space="preserve"> </w:t>
      </w:r>
      <w:r>
        <w:t>варианты</w:t>
      </w:r>
      <w:r>
        <w:rPr>
          <w:spacing w:val="-3"/>
        </w:rPr>
        <w:t xml:space="preserve"> </w:t>
      </w:r>
      <w:r>
        <w:t>лексической</w:t>
      </w:r>
      <w:r>
        <w:rPr>
          <w:spacing w:val="-6"/>
        </w:rPr>
        <w:t xml:space="preserve"> </w:t>
      </w:r>
      <w:r>
        <w:t>нормы;</w:t>
      </w:r>
    </w:p>
    <w:p w14:paraId="769B4090" w14:textId="77777777" w:rsidR="00733630" w:rsidRDefault="00632EAB">
      <w:pPr>
        <w:pStyle w:val="a3"/>
        <w:spacing w:before="119" w:line="360" w:lineRule="auto"/>
        <w:jc w:val="left"/>
      </w:pPr>
      <w:r>
        <w:t>употреблять</w:t>
      </w:r>
      <w:r>
        <w:rPr>
          <w:spacing w:val="39"/>
        </w:rPr>
        <w:t xml:space="preserve"> </w:t>
      </w:r>
      <w:r>
        <w:t>синонимы,</w:t>
      </w:r>
      <w:r>
        <w:rPr>
          <w:spacing w:val="36"/>
        </w:rPr>
        <w:t xml:space="preserve"> </w:t>
      </w:r>
      <w:r>
        <w:t>антонимы‚</w:t>
      </w:r>
      <w:r>
        <w:rPr>
          <w:spacing w:val="31"/>
        </w:rPr>
        <w:t xml:space="preserve"> </w:t>
      </w:r>
      <w:r>
        <w:t>омонимы</w:t>
      </w:r>
      <w:r>
        <w:rPr>
          <w:spacing w:val="40"/>
        </w:rPr>
        <w:t xml:space="preserve"> </w:t>
      </w:r>
      <w:r>
        <w:t>с</w:t>
      </w:r>
      <w:r>
        <w:rPr>
          <w:spacing w:val="33"/>
        </w:rPr>
        <w:t xml:space="preserve"> </w:t>
      </w:r>
      <w:r>
        <w:t>учетом</w:t>
      </w:r>
      <w:r>
        <w:rPr>
          <w:spacing w:val="40"/>
        </w:rPr>
        <w:t xml:space="preserve"> </w:t>
      </w:r>
      <w:r>
        <w:t>стилистических</w:t>
      </w:r>
      <w:r>
        <w:rPr>
          <w:spacing w:val="34"/>
        </w:rPr>
        <w:t xml:space="preserve"> </w:t>
      </w:r>
      <w:r>
        <w:t>вариантов</w:t>
      </w:r>
      <w:r>
        <w:rPr>
          <w:spacing w:val="-57"/>
        </w:rPr>
        <w:t xml:space="preserve"> </w:t>
      </w:r>
      <w:r>
        <w:t>лексической</w:t>
      </w:r>
      <w:r>
        <w:rPr>
          <w:spacing w:val="2"/>
        </w:rPr>
        <w:t xml:space="preserve"> </w:t>
      </w:r>
      <w:r>
        <w:t>нормы;</w:t>
      </w:r>
    </w:p>
    <w:p w14:paraId="3D08BF89" w14:textId="77777777" w:rsidR="00733630" w:rsidRDefault="00632EAB">
      <w:pPr>
        <w:pStyle w:val="a3"/>
        <w:spacing w:line="362" w:lineRule="auto"/>
        <w:ind w:left="1048" w:right="3251" w:firstLine="0"/>
        <w:jc w:val="left"/>
      </w:pPr>
      <w:r>
        <w:t>редактировать текст с целью исправления речевых ошибок;</w:t>
      </w:r>
      <w:r>
        <w:rPr>
          <w:spacing w:val="1"/>
        </w:rPr>
        <w:t xml:space="preserve"> </w:t>
      </w:r>
      <w:r>
        <w:t>уметь ставить знаки препинания при прямой и косвенной речи;</w:t>
      </w:r>
      <w:r>
        <w:rPr>
          <w:spacing w:val="-57"/>
        </w:rPr>
        <w:t xml:space="preserve"> </w:t>
      </w:r>
      <w:r>
        <w:t>выявлять и</w:t>
      </w:r>
      <w:r>
        <w:rPr>
          <w:spacing w:val="-4"/>
        </w:rPr>
        <w:t xml:space="preserve"> </w:t>
      </w:r>
      <w:r>
        <w:t>исправлять</w:t>
      </w:r>
      <w:r>
        <w:rPr>
          <w:spacing w:val="-3"/>
        </w:rPr>
        <w:t xml:space="preserve"> </w:t>
      </w:r>
      <w:r>
        <w:t>ошибки</w:t>
      </w:r>
      <w:r>
        <w:rPr>
          <w:spacing w:val="1"/>
        </w:rPr>
        <w:t xml:space="preserve"> </w:t>
      </w:r>
      <w:r>
        <w:t>в</w:t>
      </w:r>
      <w:r>
        <w:rPr>
          <w:spacing w:val="-2"/>
        </w:rPr>
        <w:t xml:space="preserve"> </w:t>
      </w:r>
      <w:r>
        <w:t>устной</w:t>
      </w:r>
      <w:r>
        <w:rPr>
          <w:spacing w:val="1"/>
        </w:rPr>
        <w:t xml:space="preserve"> </w:t>
      </w:r>
      <w:r>
        <w:t>и</w:t>
      </w:r>
      <w:r>
        <w:rPr>
          <w:spacing w:val="-4"/>
        </w:rPr>
        <w:t xml:space="preserve"> </w:t>
      </w:r>
      <w:r>
        <w:t>письменной</w:t>
      </w:r>
      <w:r>
        <w:rPr>
          <w:spacing w:val="1"/>
        </w:rPr>
        <w:t xml:space="preserve"> </w:t>
      </w:r>
      <w:r>
        <w:t>речи;</w:t>
      </w:r>
    </w:p>
    <w:p w14:paraId="13A8C1EA" w14:textId="77777777" w:rsidR="00733630" w:rsidRDefault="00632EAB">
      <w:pPr>
        <w:pStyle w:val="a3"/>
        <w:spacing w:line="360" w:lineRule="auto"/>
        <w:ind w:right="709"/>
      </w:pPr>
      <w:r>
        <w:t>соблюдать</w:t>
      </w:r>
      <w:r>
        <w:rPr>
          <w:spacing w:val="1"/>
        </w:rPr>
        <w:t xml:space="preserve"> </w:t>
      </w:r>
      <w:r>
        <w:t>основные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нормы</w:t>
      </w:r>
      <w:r>
        <w:rPr>
          <w:spacing w:val="1"/>
        </w:rPr>
        <w:t xml:space="preserve"> </w:t>
      </w:r>
      <w:r>
        <w:t>современного</w:t>
      </w:r>
      <w:r>
        <w:rPr>
          <w:spacing w:val="1"/>
        </w:rPr>
        <w:t xml:space="preserve"> </w:t>
      </w:r>
      <w:r>
        <w:t>чувашского</w:t>
      </w:r>
      <w:r>
        <w:rPr>
          <w:spacing w:val="5"/>
        </w:rPr>
        <w:t xml:space="preserve"> </w:t>
      </w:r>
      <w:r>
        <w:t>литературного</w:t>
      </w:r>
      <w:r>
        <w:rPr>
          <w:spacing w:val="2"/>
        </w:rPr>
        <w:t xml:space="preserve"> </w:t>
      </w:r>
      <w:r>
        <w:t>языка</w:t>
      </w:r>
      <w:r>
        <w:rPr>
          <w:spacing w:val="-4"/>
        </w:rPr>
        <w:t xml:space="preserve"> </w:t>
      </w:r>
      <w:r>
        <w:t>(в</w:t>
      </w:r>
      <w:r>
        <w:rPr>
          <w:spacing w:val="-1"/>
        </w:rPr>
        <w:t xml:space="preserve"> </w:t>
      </w:r>
      <w:r>
        <w:t>рамках</w:t>
      </w:r>
      <w:r>
        <w:rPr>
          <w:spacing w:val="-4"/>
        </w:rPr>
        <w:t xml:space="preserve"> </w:t>
      </w:r>
      <w:r>
        <w:t>изученного);</w:t>
      </w:r>
    </w:p>
    <w:p w14:paraId="4C23EB00" w14:textId="77777777" w:rsidR="00733630" w:rsidRDefault="00632EAB">
      <w:pPr>
        <w:pStyle w:val="a3"/>
        <w:spacing w:line="362" w:lineRule="auto"/>
        <w:ind w:right="700"/>
      </w:pPr>
      <w:r>
        <w:t>строить устные учебно-научные сообщения (ответы на уроке) различных видов (ответ-</w:t>
      </w:r>
      <w:r>
        <w:rPr>
          <w:spacing w:val="1"/>
        </w:rPr>
        <w:t xml:space="preserve"> </w:t>
      </w:r>
      <w:r>
        <w:t>анализ,</w:t>
      </w:r>
      <w:r>
        <w:rPr>
          <w:spacing w:val="1"/>
        </w:rPr>
        <w:t xml:space="preserve"> </w:t>
      </w:r>
      <w:r>
        <w:t>ответ-обобщение,</w:t>
      </w:r>
      <w:r>
        <w:rPr>
          <w:spacing w:val="1"/>
        </w:rPr>
        <w:t xml:space="preserve"> </w:t>
      </w:r>
      <w:r>
        <w:t>ответ-добавление,</w:t>
      </w:r>
      <w:r>
        <w:rPr>
          <w:spacing w:val="1"/>
        </w:rPr>
        <w:t xml:space="preserve"> </w:t>
      </w:r>
      <w:r>
        <w:t>ответ-группировка),</w:t>
      </w:r>
      <w:r>
        <w:rPr>
          <w:spacing w:val="1"/>
        </w:rPr>
        <w:t xml:space="preserve"> </w:t>
      </w:r>
      <w:r>
        <w:t>рецензию</w:t>
      </w:r>
      <w:r>
        <w:rPr>
          <w:spacing w:val="1"/>
        </w:rPr>
        <w:t xml:space="preserve"> </w:t>
      </w:r>
      <w:r>
        <w:t>на</w:t>
      </w:r>
      <w:r>
        <w:rPr>
          <w:spacing w:val="1"/>
        </w:rPr>
        <w:t xml:space="preserve"> </w:t>
      </w:r>
      <w:r>
        <w:t>проектную</w:t>
      </w:r>
      <w:r>
        <w:rPr>
          <w:spacing w:val="1"/>
        </w:rPr>
        <w:t xml:space="preserve"> </w:t>
      </w:r>
      <w:r>
        <w:t>работу</w:t>
      </w:r>
      <w:r>
        <w:rPr>
          <w:spacing w:val="-8"/>
        </w:rPr>
        <w:t xml:space="preserve"> </w:t>
      </w:r>
      <w:r>
        <w:t>одноклассника,</w:t>
      </w:r>
      <w:r>
        <w:rPr>
          <w:spacing w:val="3"/>
        </w:rPr>
        <w:t xml:space="preserve"> </w:t>
      </w:r>
      <w:r>
        <w:t>доклад;</w:t>
      </w:r>
      <w:r>
        <w:rPr>
          <w:spacing w:val="-4"/>
        </w:rPr>
        <w:t xml:space="preserve"> </w:t>
      </w:r>
      <w:r>
        <w:t>принимать</w:t>
      </w:r>
      <w:r>
        <w:rPr>
          <w:spacing w:val="1"/>
        </w:rPr>
        <w:t xml:space="preserve"> </w:t>
      </w:r>
      <w:r>
        <w:t>участие в</w:t>
      </w:r>
      <w:r>
        <w:rPr>
          <w:spacing w:val="-2"/>
        </w:rPr>
        <w:t xml:space="preserve"> </w:t>
      </w:r>
      <w:r>
        <w:t>учебно-научной</w:t>
      </w:r>
      <w:r>
        <w:rPr>
          <w:spacing w:val="3"/>
        </w:rPr>
        <w:t xml:space="preserve"> </w:t>
      </w:r>
      <w:r>
        <w:t>дискуссии;</w:t>
      </w:r>
    </w:p>
    <w:p w14:paraId="18FB334C" w14:textId="77777777" w:rsidR="00733630" w:rsidRDefault="00632EAB">
      <w:pPr>
        <w:pStyle w:val="a3"/>
        <w:spacing w:line="360" w:lineRule="auto"/>
        <w:ind w:right="710"/>
      </w:pPr>
      <w:r>
        <w:t>владеть</w:t>
      </w:r>
      <w:r>
        <w:rPr>
          <w:spacing w:val="1"/>
        </w:rPr>
        <w:t xml:space="preserve"> </w:t>
      </w:r>
      <w:r>
        <w:t>умениями</w:t>
      </w:r>
      <w:r>
        <w:rPr>
          <w:spacing w:val="1"/>
        </w:rPr>
        <w:t xml:space="preserve"> </w:t>
      </w:r>
      <w:r>
        <w:t>учебно-делового</w:t>
      </w:r>
      <w:r>
        <w:rPr>
          <w:spacing w:val="1"/>
        </w:rPr>
        <w:t xml:space="preserve"> </w:t>
      </w:r>
      <w:r>
        <w:t>общения:</w:t>
      </w:r>
      <w:r>
        <w:rPr>
          <w:spacing w:val="1"/>
        </w:rPr>
        <w:t xml:space="preserve"> </w:t>
      </w:r>
      <w:r>
        <w:t>убеждения</w:t>
      </w:r>
      <w:r>
        <w:rPr>
          <w:spacing w:val="1"/>
        </w:rPr>
        <w:t xml:space="preserve"> </w:t>
      </w:r>
      <w:r>
        <w:t>собеседника,</w:t>
      </w:r>
      <w:r>
        <w:rPr>
          <w:spacing w:val="1"/>
        </w:rPr>
        <w:t xml:space="preserve"> </w:t>
      </w:r>
      <w:r>
        <w:t>побуждения</w:t>
      </w:r>
      <w:r>
        <w:rPr>
          <w:spacing w:val="1"/>
        </w:rPr>
        <w:t xml:space="preserve"> </w:t>
      </w:r>
      <w:r>
        <w:t>собеседника</w:t>
      </w:r>
      <w:r>
        <w:rPr>
          <w:spacing w:val="-3"/>
        </w:rPr>
        <w:t xml:space="preserve"> </w:t>
      </w:r>
      <w:r>
        <w:t>к</w:t>
      </w:r>
      <w:r>
        <w:rPr>
          <w:spacing w:val="-3"/>
        </w:rPr>
        <w:t xml:space="preserve"> </w:t>
      </w:r>
      <w:r>
        <w:t>действию, информирования</w:t>
      </w:r>
      <w:r>
        <w:rPr>
          <w:spacing w:val="-11"/>
        </w:rPr>
        <w:t xml:space="preserve"> </w:t>
      </w:r>
      <w:r>
        <w:t>об</w:t>
      </w:r>
      <w:r>
        <w:rPr>
          <w:spacing w:val="-8"/>
        </w:rPr>
        <w:t xml:space="preserve"> </w:t>
      </w:r>
      <w:r>
        <w:t>объекте,</w:t>
      </w:r>
      <w:r>
        <w:rPr>
          <w:spacing w:val="1"/>
        </w:rPr>
        <w:t xml:space="preserve"> </w:t>
      </w:r>
      <w:r>
        <w:t>объяснения</w:t>
      </w:r>
      <w:r>
        <w:rPr>
          <w:spacing w:val="-7"/>
        </w:rPr>
        <w:t xml:space="preserve"> </w:t>
      </w:r>
      <w:r>
        <w:t>сущности</w:t>
      </w:r>
      <w:r>
        <w:rPr>
          <w:spacing w:val="-4"/>
        </w:rPr>
        <w:t xml:space="preserve"> </w:t>
      </w:r>
      <w:r>
        <w:t>объекта,</w:t>
      </w:r>
      <w:r>
        <w:rPr>
          <w:spacing w:val="-4"/>
        </w:rPr>
        <w:t xml:space="preserve"> </w:t>
      </w:r>
      <w:r>
        <w:t>оценки;</w:t>
      </w:r>
    </w:p>
    <w:p w14:paraId="77EBAB58" w14:textId="77777777" w:rsidR="00733630" w:rsidRDefault="00632EAB">
      <w:pPr>
        <w:pStyle w:val="a3"/>
        <w:spacing w:line="360" w:lineRule="auto"/>
        <w:ind w:right="712"/>
      </w:pPr>
      <w:r>
        <w:t>определять различия между литературным языком и диалектами; осознавать диалекты</w:t>
      </w:r>
      <w:r>
        <w:rPr>
          <w:spacing w:val="1"/>
        </w:rPr>
        <w:t xml:space="preserve"> </w:t>
      </w:r>
      <w:r>
        <w:t>как</w:t>
      </w:r>
      <w:r>
        <w:rPr>
          <w:spacing w:val="-1"/>
        </w:rPr>
        <w:t xml:space="preserve"> </w:t>
      </w:r>
      <w:r>
        <w:t>часть</w:t>
      </w:r>
      <w:r>
        <w:rPr>
          <w:spacing w:val="3"/>
        </w:rPr>
        <w:t xml:space="preserve"> </w:t>
      </w:r>
      <w:r>
        <w:t>народной</w:t>
      </w:r>
      <w:r>
        <w:rPr>
          <w:spacing w:val="-2"/>
        </w:rPr>
        <w:t xml:space="preserve"> </w:t>
      </w:r>
      <w:r>
        <w:t>культуры;</w:t>
      </w:r>
    </w:p>
    <w:p w14:paraId="27194CC6" w14:textId="77777777" w:rsidR="00733630" w:rsidRDefault="00632EAB">
      <w:pPr>
        <w:pStyle w:val="a3"/>
        <w:spacing w:line="360" w:lineRule="auto"/>
        <w:ind w:left="1048" w:right="684" w:firstLine="0"/>
        <w:jc w:val="left"/>
      </w:pPr>
      <w:r>
        <w:t>создавать текст как результат проектной (исследовательской) деятельности;</w:t>
      </w:r>
      <w:r>
        <w:rPr>
          <w:spacing w:val="1"/>
        </w:rPr>
        <w:t xml:space="preserve"> </w:t>
      </w:r>
      <w:r>
        <w:rPr>
          <w:spacing w:val="-1"/>
        </w:rPr>
        <w:t>редактировать</w:t>
      </w:r>
      <w:r>
        <w:rPr>
          <w:spacing w:val="-7"/>
        </w:rPr>
        <w:t xml:space="preserve"> </w:t>
      </w:r>
      <w:r>
        <w:rPr>
          <w:spacing w:val="-1"/>
        </w:rPr>
        <w:t>собственные</w:t>
      </w:r>
      <w:r>
        <w:rPr>
          <w:spacing w:val="-9"/>
        </w:rPr>
        <w:t xml:space="preserve"> </w:t>
      </w:r>
      <w:r>
        <w:t>тексты</w:t>
      </w:r>
      <w:r>
        <w:rPr>
          <w:spacing w:val="-10"/>
        </w:rPr>
        <w:t xml:space="preserve"> </w:t>
      </w:r>
      <w:r>
        <w:t>с</w:t>
      </w:r>
      <w:r>
        <w:rPr>
          <w:spacing w:val="-9"/>
        </w:rPr>
        <w:t xml:space="preserve"> </w:t>
      </w:r>
      <w:r>
        <w:t>целью</w:t>
      </w:r>
      <w:r>
        <w:rPr>
          <w:spacing w:val="-15"/>
        </w:rPr>
        <w:t xml:space="preserve"> </w:t>
      </w:r>
      <w:r>
        <w:t>совершенствования</w:t>
      </w:r>
      <w:r>
        <w:rPr>
          <w:spacing w:val="-12"/>
        </w:rPr>
        <w:t xml:space="preserve"> </w:t>
      </w:r>
      <w:r>
        <w:t>их</w:t>
      </w:r>
      <w:r>
        <w:rPr>
          <w:spacing w:val="-12"/>
        </w:rPr>
        <w:t xml:space="preserve"> </w:t>
      </w:r>
      <w:r>
        <w:t>содержания</w:t>
      </w:r>
      <w:r>
        <w:rPr>
          <w:spacing w:val="-12"/>
        </w:rPr>
        <w:t xml:space="preserve"> </w:t>
      </w:r>
      <w:r>
        <w:t>и</w:t>
      </w:r>
      <w:r>
        <w:rPr>
          <w:spacing w:val="-7"/>
        </w:rPr>
        <w:t xml:space="preserve"> </w:t>
      </w:r>
      <w:r>
        <w:t>формы;</w:t>
      </w:r>
      <w:r>
        <w:rPr>
          <w:spacing w:val="-57"/>
        </w:rPr>
        <w:t xml:space="preserve"> </w:t>
      </w:r>
      <w:r>
        <w:t>сопоставлять</w:t>
      </w:r>
      <w:r>
        <w:rPr>
          <w:spacing w:val="1"/>
        </w:rPr>
        <w:t xml:space="preserve"> </w:t>
      </w:r>
      <w:r>
        <w:t>фонетику,</w:t>
      </w:r>
      <w:r>
        <w:rPr>
          <w:spacing w:val="3"/>
        </w:rPr>
        <w:t xml:space="preserve"> </w:t>
      </w:r>
      <w:r>
        <w:t>лексику,</w:t>
      </w:r>
      <w:r>
        <w:rPr>
          <w:spacing w:val="3"/>
        </w:rPr>
        <w:t xml:space="preserve"> </w:t>
      </w:r>
      <w:r>
        <w:t>словообразование,</w:t>
      </w:r>
      <w:r>
        <w:rPr>
          <w:spacing w:val="-1"/>
        </w:rPr>
        <w:t xml:space="preserve"> </w:t>
      </w:r>
      <w:r>
        <w:t>грамматику</w:t>
      </w:r>
      <w:r>
        <w:rPr>
          <w:spacing w:val="-8"/>
        </w:rPr>
        <w:t xml:space="preserve"> </w:t>
      </w:r>
      <w:r>
        <w:t>чувашского</w:t>
      </w:r>
      <w:r>
        <w:rPr>
          <w:spacing w:val="11"/>
        </w:rPr>
        <w:t xml:space="preserve"> </w:t>
      </w:r>
      <w:r>
        <w:t>и</w:t>
      </w:r>
      <w:r>
        <w:rPr>
          <w:spacing w:val="-3"/>
        </w:rPr>
        <w:t xml:space="preserve"> </w:t>
      </w:r>
      <w:r>
        <w:t>русского</w:t>
      </w:r>
    </w:p>
    <w:p w14:paraId="10A320DF" w14:textId="77777777" w:rsidR="00733630" w:rsidRDefault="00632EAB">
      <w:pPr>
        <w:pStyle w:val="a3"/>
        <w:ind w:firstLine="0"/>
        <w:jc w:val="left"/>
      </w:pPr>
      <w:r>
        <w:t>языков,</w:t>
      </w:r>
      <w:r>
        <w:rPr>
          <w:spacing w:val="-4"/>
        </w:rPr>
        <w:t xml:space="preserve"> </w:t>
      </w:r>
      <w:r>
        <w:t>выявлять</w:t>
      </w:r>
      <w:r>
        <w:rPr>
          <w:spacing w:val="-5"/>
        </w:rPr>
        <w:t xml:space="preserve"> </w:t>
      </w:r>
      <w:r>
        <w:t>сходство</w:t>
      </w:r>
      <w:r>
        <w:rPr>
          <w:spacing w:val="2"/>
        </w:rPr>
        <w:t xml:space="preserve"> </w:t>
      </w:r>
      <w:r>
        <w:t>и</w:t>
      </w:r>
      <w:r>
        <w:rPr>
          <w:spacing w:val="-5"/>
        </w:rPr>
        <w:t xml:space="preserve"> </w:t>
      </w:r>
      <w:r>
        <w:t>различия</w:t>
      </w:r>
      <w:r>
        <w:rPr>
          <w:spacing w:val="-6"/>
        </w:rPr>
        <w:t xml:space="preserve"> </w:t>
      </w:r>
      <w:r>
        <w:t>в</w:t>
      </w:r>
      <w:r>
        <w:rPr>
          <w:spacing w:val="-4"/>
        </w:rPr>
        <w:t xml:space="preserve"> </w:t>
      </w:r>
      <w:r>
        <w:t>сопоставляемых</w:t>
      </w:r>
      <w:r>
        <w:rPr>
          <w:spacing w:val="-5"/>
        </w:rPr>
        <w:t xml:space="preserve"> </w:t>
      </w:r>
      <w:r>
        <w:t>языках;</w:t>
      </w:r>
    </w:p>
    <w:p w14:paraId="5D30D5CA" w14:textId="77777777" w:rsidR="00733630" w:rsidRDefault="00632EAB">
      <w:pPr>
        <w:pStyle w:val="a3"/>
        <w:spacing w:before="121"/>
        <w:ind w:left="1048" w:firstLine="0"/>
        <w:jc w:val="left"/>
      </w:pPr>
      <w:r>
        <w:t>учитывать</w:t>
      </w:r>
      <w:r>
        <w:rPr>
          <w:spacing w:val="-1"/>
        </w:rPr>
        <w:t xml:space="preserve"> </w:t>
      </w:r>
      <w:r>
        <w:t>сходства</w:t>
      </w:r>
      <w:r>
        <w:rPr>
          <w:spacing w:val="-2"/>
        </w:rPr>
        <w:t xml:space="preserve"> </w:t>
      </w:r>
      <w:r>
        <w:t>и</w:t>
      </w:r>
      <w:r>
        <w:rPr>
          <w:spacing w:val="-5"/>
        </w:rPr>
        <w:t xml:space="preserve"> </w:t>
      </w:r>
      <w:r>
        <w:t>различия</w:t>
      </w:r>
      <w:r>
        <w:rPr>
          <w:spacing w:val="-6"/>
        </w:rPr>
        <w:t xml:space="preserve"> </w:t>
      </w:r>
      <w:r>
        <w:t>в сопоставляемых</w:t>
      </w:r>
      <w:r>
        <w:rPr>
          <w:spacing w:val="-6"/>
        </w:rPr>
        <w:t xml:space="preserve"> </w:t>
      </w:r>
      <w:r>
        <w:t>языках</w:t>
      </w:r>
      <w:r>
        <w:rPr>
          <w:spacing w:val="-6"/>
        </w:rPr>
        <w:t xml:space="preserve"> </w:t>
      </w:r>
      <w:r>
        <w:t>в</w:t>
      </w:r>
      <w:r>
        <w:rPr>
          <w:spacing w:val="-1"/>
        </w:rPr>
        <w:t xml:space="preserve"> </w:t>
      </w:r>
      <w:r>
        <w:t>устной</w:t>
      </w:r>
      <w:r>
        <w:rPr>
          <w:spacing w:val="-5"/>
        </w:rPr>
        <w:t xml:space="preserve"> </w:t>
      </w:r>
      <w:r>
        <w:t>и письменной речи.</w:t>
      </w:r>
    </w:p>
    <w:p w14:paraId="35868ADD" w14:textId="77777777" w:rsidR="00733630" w:rsidRDefault="00733630">
      <w:pPr>
        <w:sectPr w:rsidR="00733630">
          <w:pgSz w:w="11910" w:h="16840"/>
          <w:pgMar w:top="620" w:right="140" w:bottom="1140" w:left="940" w:header="0" w:footer="870" w:gutter="0"/>
          <w:cols w:space="720"/>
        </w:sectPr>
      </w:pPr>
    </w:p>
    <w:p w14:paraId="7BCF6E8A" w14:textId="77777777" w:rsidR="00733630" w:rsidRDefault="00733630">
      <w:pPr>
        <w:pStyle w:val="a3"/>
        <w:ind w:left="0" w:firstLine="0"/>
        <w:jc w:val="left"/>
        <w:rPr>
          <w:sz w:val="33"/>
        </w:rPr>
      </w:pPr>
    </w:p>
    <w:p w14:paraId="5FD09160" w14:textId="77777777" w:rsidR="00733630" w:rsidRDefault="00632EAB" w:rsidP="00650BD9">
      <w:pPr>
        <w:pStyle w:val="1"/>
        <w:numPr>
          <w:ilvl w:val="2"/>
          <w:numId w:val="95"/>
        </w:numPr>
        <w:tabs>
          <w:tab w:val="left" w:pos="1596"/>
        </w:tabs>
        <w:spacing w:line="360" w:lineRule="auto"/>
        <w:ind w:left="284" w:right="700" w:firstLine="710"/>
        <w:jc w:val="both"/>
      </w:pPr>
      <w:r>
        <w:t>Федеральная рабочая программа по учебному предмету «Родная (чувашская)</w:t>
      </w:r>
      <w:r>
        <w:rPr>
          <w:spacing w:val="-57"/>
        </w:rPr>
        <w:t xml:space="preserve"> </w:t>
      </w:r>
      <w:r>
        <w:t>литература»</w:t>
      </w:r>
    </w:p>
    <w:p w14:paraId="5F6609C8" w14:textId="77777777" w:rsidR="00733630" w:rsidRDefault="00632EAB">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«Родная</w:t>
      </w:r>
      <w:r>
        <w:rPr>
          <w:spacing w:val="1"/>
        </w:rPr>
        <w:t xml:space="preserve"> </w:t>
      </w:r>
      <w:r>
        <w:t>(чувашская)</w:t>
      </w:r>
      <w:r>
        <w:rPr>
          <w:spacing w:val="1"/>
        </w:rPr>
        <w:t xml:space="preserve"> </w:t>
      </w:r>
      <w:r>
        <w:t>литература» (предметная область «Родной язык и родная литература») (далее соответственно –</w:t>
      </w:r>
      <w:r>
        <w:rPr>
          <w:spacing w:val="-57"/>
        </w:rPr>
        <w:t xml:space="preserve"> </w:t>
      </w:r>
      <w:r>
        <w:t>программа</w:t>
      </w:r>
      <w:r>
        <w:rPr>
          <w:spacing w:val="1"/>
        </w:rPr>
        <w:t xml:space="preserve"> </w:t>
      </w:r>
      <w:r>
        <w:t>по</w:t>
      </w:r>
      <w:r>
        <w:rPr>
          <w:spacing w:val="1"/>
        </w:rPr>
        <w:t xml:space="preserve"> </w:t>
      </w:r>
      <w:r>
        <w:t>родной</w:t>
      </w:r>
      <w:r>
        <w:rPr>
          <w:spacing w:val="1"/>
        </w:rPr>
        <w:t xml:space="preserve"> </w:t>
      </w:r>
      <w:r>
        <w:t>(чувашской)</w:t>
      </w:r>
      <w:r>
        <w:rPr>
          <w:spacing w:val="1"/>
        </w:rPr>
        <w:t xml:space="preserve"> </w:t>
      </w:r>
      <w:r>
        <w:t>литературе,</w:t>
      </w:r>
      <w:r>
        <w:rPr>
          <w:spacing w:val="1"/>
        </w:rPr>
        <w:t xml:space="preserve"> </w:t>
      </w:r>
      <w:r>
        <w:t>чувашская</w:t>
      </w:r>
      <w:r>
        <w:rPr>
          <w:spacing w:val="1"/>
        </w:rPr>
        <w:t xml:space="preserve"> </w:t>
      </w:r>
      <w:r>
        <w:t>литература)</w:t>
      </w:r>
      <w:r>
        <w:rPr>
          <w:spacing w:val="1"/>
        </w:rPr>
        <w:t xml:space="preserve"> </w:t>
      </w:r>
      <w:r>
        <w:t>разработана</w:t>
      </w:r>
      <w:r>
        <w:rPr>
          <w:spacing w:val="1"/>
        </w:rPr>
        <w:t xml:space="preserve"> </w:t>
      </w:r>
      <w:r>
        <w:t>для</w:t>
      </w:r>
      <w:r>
        <w:rPr>
          <w:spacing w:val="1"/>
        </w:rPr>
        <w:t xml:space="preserve"> </w:t>
      </w:r>
      <w:r>
        <w:t>обучающихся, владеющих и (или) слабо владеющих родным (чувашским) языком, и 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1"/>
        </w:rPr>
        <w:t xml:space="preserve"> </w:t>
      </w:r>
      <w:r>
        <w:t>родной</w:t>
      </w:r>
      <w:r>
        <w:rPr>
          <w:spacing w:val="-2"/>
        </w:rPr>
        <w:t xml:space="preserve"> </w:t>
      </w:r>
      <w:r>
        <w:t>(чувашской)</w:t>
      </w:r>
      <w:r>
        <w:rPr>
          <w:spacing w:val="3"/>
        </w:rPr>
        <w:t xml:space="preserve"> </w:t>
      </w:r>
      <w:r>
        <w:t>литературе.</w:t>
      </w:r>
    </w:p>
    <w:p w14:paraId="68922BCC" w14:textId="77777777" w:rsidR="00733630" w:rsidRDefault="00632EAB">
      <w:pPr>
        <w:pStyle w:val="a3"/>
        <w:spacing w:line="360" w:lineRule="auto"/>
        <w:ind w:right="711"/>
      </w:pPr>
      <w:r>
        <w:t>Пояснительная</w:t>
      </w:r>
      <w:r>
        <w:rPr>
          <w:spacing w:val="-7"/>
        </w:rPr>
        <w:t xml:space="preserve"> </w:t>
      </w:r>
      <w:r>
        <w:t>записка</w:t>
      </w:r>
      <w:r>
        <w:rPr>
          <w:spacing w:val="-12"/>
        </w:rPr>
        <w:t xml:space="preserve"> </w:t>
      </w:r>
      <w:r>
        <w:t>отражает</w:t>
      </w:r>
      <w:r>
        <w:rPr>
          <w:spacing w:val="-10"/>
        </w:rPr>
        <w:t xml:space="preserve"> </w:t>
      </w:r>
      <w:r>
        <w:t>общие</w:t>
      </w:r>
      <w:r>
        <w:rPr>
          <w:spacing w:val="-12"/>
        </w:rPr>
        <w:t xml:space="preserve"> </w:t>
      </w:r>
      <w:r>
        <w:t>цели</w:t>
      </w:r>
      <w:r>
        <w:rPr>
          <w:spacing w:val="-10"/>
        </w:rPr>
        <w:t xml:space="preserve"> </w:t>
      </w:r>
      <w:r>
        <w:t>изучения</w:t>
      </w:r>
      <w:r>
        <w:rPr>
          <w:spacing w:val="-6"/>
        </w:rPr>
        <w:t xml:space="preserve"> </w:t>
      </w:r>
      <w:r>
        <w:t>родной</w:t>
      </w:r>
      <w:r>
        <w:rPr>
          <w:spacing w:val="-10"/>
        </w:rPr>
        <w:t xml:space="preserve"> </w:t>
      </w:r>
      <w:r>
        <w:t>(чувашской)</w:t>
      </w:r>
      <w:r>
        <w:rPr>
          <w:spacing w:val="-5"/>
        </w:rPr>
        <w:t xml:space="preserve"> </w:t>
      </w:r>
      <w:r>
        <w:t>литературы,</w:t>
      </w:r>
      <w:r>
        <w:rPr>
          <w:spacing w:val="-58"/>
        </w:rPr>
        <w:t xml:space="preserve"> </w:t>
      </w:r>
      <w:r>
        <w:t>место в структуре учебного плана, а также подходы</w:t>
      </w:r>
      <w:r>
        <w:rPr>
          <w:spacing w:val="1"/>
        </w:rPr>
        <w:t xml:space="preserve"> </w:t>
      </w:r>
      <w:r>
        <w:t>к отбору содержания, к определению</w:t>
      </w:r>
      <w:r>
        <w:rPr>
          <w:spacing w:val="1"/>
        </w:rPr>
        <w:t xml:space="preserve"> </w:t>
      </w:r>
      <w:r>
        <w:t>планируемых</w:t>
      </w:r>
      <w:r>
        <w:rPr>
          <w:spacing w:val="-4"/>
        </w:rPr>
        <w:t xml:space="preserve"> </w:t>
      </w:r>
      <w:r>
        <w:t>результатов.</w:t>
      </w:r>
    </w:p>
    <w:p w14:paraId="4AA731C3" w14:textId="77777777" w:rsidR="00733630" w:rsidRDefault="00632EAB">
      <w:pPr>
        <w:pStyle w:val="a3"/>
        <w:spacing w:line="362"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w:t>
      </w:r>
      <w:r>
        <w:rPr>
          <w:spacing w:val="3"/>
        </w:rPr>
        <w:t xml:space="preserve"> </w:t>
      </w:r>
      <w:r>
        <w:t>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0B2CDAF6" w14:textId="77777777" w:rsidR="00733630" w:rsidRDefault="00632EAB">
      <w:pPr>
        <w:pStyle w:val="a3"/>
        <w:spacing w:line="360" w:lineRule="auto"/>
        <w:ind w:right="71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родной</w:t>
      </w:r>
      <w:r>
        <w:rPr>
          <w:spacing w:val="1"/>
        </w:rPr>
        <w:t xml:space="preserve"> </w:t>
      </w:r>
      <w:r>
        <w:t>(чувашской)</w:t>
      </w:r>
      <w:r>
        <w:rPr>
          <w:spacing w:val="1"/>
        </w:rPr>
        <w:t xml:space="preserve"> </w:t>
      </w:r>
      <w:r>
        <w:t>литературе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w:t>
      </w:r>
      <w:r>
        <w:rPr>
          <w:spacing w:val="2"/>
        </w:rPr>
        <w:t xml:space="preserve"> </w:t>
      </w:r>
      <w:r>
        <w:t>а</w:t>
      </w:r>
      <w:r>
        <w:rPr>
          <w:spacing w:val="-5"/>
        </w:rPr>
        <w:t xml:space="preserve"> </w:t>
      </w:r>
      <w:r>
        <w:t>также</w:t>
      </w:r>
      <w:r>
        <w:rPr>
          <w:spacing w:val="-1"/>
        </w:rPr>
        <w:t xml:space="preserve"> </w:t>
      </w:r>
      <w:r>
        <w:t>предметные</w:t>
      </w:r>
      <w:r>
        <w:rPr>
          <w:spacing w:val="-1"/>
        </w:rPr>
        <w:t xml:space="preserve"> </w:t>
      </w:r>
      <w:r>
        <w:t>результаты</w:t>
      </w:r>
      <w:r>
        <w:rPr>
          <w:spacing w:val="3"/>
        </w:rPr>
        <w:t xml:space="preserve"> </w:t>
      </w:r>
      <w:r>
        <w:t>за</w:t>
      </w:r>
      <w:r>
        <w:rPr>
          <w:spacing w:val="-1"/>
        </w:rPr>
        <w:t xml:space="preserve"> </w:t>
      </w:r>
      <w:r>
        <w:t>каждый</w:t>
      </w:r>
      <w:r>
        <w:rPr>
          <w:spacing w:val="-4"/>
        </w:rPr>
        <w:t xml:space="preserve"> </w:t>
      </w:r>
      <w:r>
        <w:t>год</w:t>
      </w:r>
      <w:r>
        <w:rPr>
          <w:spacing w:val="-6"/>
        </w:rPr>
        <w:t xml:space="preserve"> </w:t>
      </w:r>
      <w:r>
        <w:t>обучения.</w:t>
      </w:r>
    </w:p>
    <w:p w14:paraId="52D8D008" w14:textId="77777777" w:rsidR="00733630" w:rsidRDefault="00632EAB">
      <w:pPr>
        <w:pStyle w:val="a3"/>
        <w:ind w:left="1048" w:firstLine="0"/>
      </w:pPr>
      <w:r>
        <w:t>Пояснительная</w:t>
      </w:r>
      <w:r>
        <w:rPr>
          <w:spacing w:val="-4"/>
        </w:rPr>
        <w:t xml:space="preserve"> </w:t>
      </w:r>
      <w:r>
        <w:t>записка.</w:t>
      </w:r>
    </w:p>
    <w:p w14:paraId="516FCD39" w14:textId="77777777" w:rsidR="00733630" w:rsidRDefault="00632EAB">
      <w:pPr>
        <w:pStyle w:val="a3"/>
        <w:spacing w:before="64" w:line="360" w:lineRule="auto"/>
        <w:ind w:right="704"/>
      </w:pPr>
      <w:r>
        <w:t>Программа</w:t>
      </w:r>
      <w:r>
        <w:rPr>
          <w:spacing w:val="1"/>
        </w:rPr>
        <w:t xml:space="preserve"> </w:t>
      </w:r>
      <w:r>
        <w:t>по</w:t>
      </w:r>
      <w:r>
        <w:rPr>
          <w:spacing w:val="1"/>
        </w:rPr>
        <w:t xml:space="preserve"> </w:t>
      </w:r>
      <w:r>
        <w:t>родной</w:t>
      </w:r>
      <w:r>
        <w:rPr>
          <w:spacing w:val="1"/>
        </w:rPr>
        <w:t xml:space="preserve"> </w:t>
      </w:r>
      <w:r>
        <w:t>(чувашской)</w:t>
      </w:r>
      <w:r>
        <w:rPr>
          <w:spacing w:val="1"/>
        </w:rPr>
        <w:t xml:space="preserve"> </w:t>
      </w:r>
      <w:r>
        <w:t>литературе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 ориентированной на современные тенденции</w:t>
      </w:r>
      <w:r>
        <w:rPr>
          <w:spacing w:val="1"/>
        </w:rPr>
        <w:t xml:space="preserve"> </w:t>
      </w:r>
      <w:r>
        <w:t>в образовании и активные методики</w:t>
      </w:r>
      <w:r>
        <w:rPr>
          <w:spacing w:val="1"/>
        </w:rPr>
        <w:t xml:space="preserve"> </w:t>
      </w:r>
      <w:r>
        <w:t>обучения.</w:t>
      </w:r>
    </w:p>
    <w:p w14:paraId="4920ED81" w14:textId="77777777" w:rsidR="00733630" w:rsidRDefault="00632EAB">
      <w:pPr>
        <w:pStyle w:val="a3"/>
        <w:spacing w:before="1" w:line="360" w:lineRule="auto"/>
        <w:ind w:left="1048" w:right="703" w:firstLine="0"/>
      </w:pPr>
      <w:r>
        <w:t>Изучение</w:t>
      </w:r>
      <w:r>
        <w:rPr>
          <w:spacing w:val="-14"/>
        </w:rPr>
        <w:t xml:space="preserve"> </w:t>
      </w:r>
      <w:r>
        <w:t>родной</w:t>
      </w:r>
      <w:r>
        <w:rPr>
          <w:spacing w:val="-13"/>
        </w:rPr>
        <w:t xml:space="preserve"> </w:t>
      </w:r>
      <w:r>
        <w:t>(чувашской)</w:t>
      </w:r>
      <w:r>
        <w:rPr>
          <w:spacing w:val="-11"/>
        </w:rPr>
        <w:t xml:space="preserve"> </w:t>
      </w:r>
      <w:r>
        <w:t>литературы</w:t>
      </w:r>
      <w:r>
        <w:rPr>
          <w:spacing w:val="-11"/>
        </w:rPr>
        <w:t xml:space="preserve"> </w:t>
      </w:r>
      <w:r>
        <w:t>направлено</w:t>
      </w:r>
      <w:r>
        <w:rPr>
          <w:spacing w:val="-13"/>
        </w:rPr>
        <w:t xml:space="preserve"> </w:t>
      </w:r>
      <w:r>
        <w:t>на</w:t>
      </w:r>
      <w:r>
        <w:rPr>
          <w:spacing w:val="-14"/>
        </w:rPr>
        <w:t xml:space="preserve"> </w:t>
      </w:r>
      <w:r>
        <w:t>достижение</w:t>
      </w:r>
      <w:r>
        <w:rPr>
          <w:spacing w:val="-14"/>
        </w:rPr>
        <w:t xml:space="preserve"> </w:t>
      </w:r>
      <w:r>
        <w:t>следующих</w:t>
      </w:r>
      <w:r>
        <w:rPr>
          <w:spacing w:val="-9"/>
        </w:rPr>
        <w:t xml:space="preserve"> </w:t>
      </w:r>
      <w:r>
        <w:t>целей:</w:t>
      </w:r>
      <w:r>
        <w:rPr>
          <w:spacing w:val="-57"/>
        </w:rPr>
        <w:t xml:space="preserve"> </w:t>
      </w:r>
      <w:r>
        <w:t>формирование российской</w:t>
      </w:r>
      <w:r>
        <w:rPr>
          <w:spacing w:val="-3"/>
        </w:rPr>
        <w:t xml:space="preserve"> </w:t>
      </w:r>
      <w:r>
        <w:t>гражданской</w:t>
      </w:r>
      <w:r>
        <w:rPr>
          <w:spacing w:val="-2"/>
        </w:rPr>
        <w:t xml:space="preserve"> </w:t>
      </w:r>
      <w:r>
        <w:t>идентичности</w:t>
      </w:r>
      <w:r>
        <w:rPr>
          <w:spacing w:val="-7"/>
        </w:rPr>
        <w:t xml:space="preserve"> </w:t>
      </w:r>
      <w:r>
        <w:t>обучающихся;</w:t>
      </w:r>
    </w:p>
    <w:p w14:paraId="0F4459FD" w14:textId="77777777" w:rsidR="00733630" w:rsidRDefault="00632EAB">
      <w:pPr>
        <w:pStyle w:val="a3"/>
        <w:spacing w:line="360" w:lineRule="auto"/>
        <w:ind w:right="696"/>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1"/>
        </w:rPr>
        <w:t xml:space="preserve"> </w:t>
      </w:r>
      <w:r>
        <w:t>личностно</w:t>
      </w:r>
      <w:r>
        <w:rPr>
          <w:spacing w:val="1"/>
        </w:rPr>
        <w:t xml:space="preserve"> </w:t>
      </w:r>
      <w:r>
        <w:t>и</w:t>
      </w:r>
      <w:r>
        <w:rPr>
          <w:spacing w:val="-11"/>
        </w:rPr>
        <w:t xml:space="preserve"> </w:t>
      </w:r>
      <w:r>
        <w:t>общественно</w:t>
      </w:r>
      <w:r>
        <w:rPr>
          <w:spacing w:val="-2"/>
        </w:rPr>
        <w:t xml:space="preserve"> </w:t>
      </w:r>
      <w:r>
        <w:t>значимой</w:t>
      </w:r>
      <w:r>
        <w:rPr>
          <w:spacing w:val="-1"/>
        </w:rPr>
        <w:t xml:space="preserve"> </w:t>
      </w:r>
      <w:r>
        <w:t>деятельности,</w:t>
      </w:r>
      <w:r>
        <w:rPr>
          <w:spacing w:val="-1"/>
        </w:rPr>
        <w:t xml:space="preserve"> </w:t>
      </w:r>
      <w:r>
        <w:t>социального</w:t>
      </w:r>
      <w:r>
        <w:rPr>
          <w:spacing w:val="56"/>
        </w:rPr>
        <w:t xml:space="preserve"> </w:t>
      </w:r>
      <w:r>
        <w:t>и</w:t>
      </w:r>
      <w:r>
        <w:rPr>
          <w:spacing w:val="-6"/>
        </w:rPr>
        <w:t xml:space="preserve"> </w:t>
      </w:r>
      <w:r>
        <w:t>гражданского</w:t>
      </w:r>
      <w:r>
        <w:rPr>
          <w:spacing w:val="1"/>
        </w:rPr>
        <w:t xml:space="preserve"> </w:t>
      </w:r>
      <w:r>
        <w:t>становления;</w:t>
      </w:r>
    </w:p>
    <w:p w14:paraId="4C3CF682" w14:textId="77777777" w:rsidR="00733630" w:rsidRDefault="00632EAB">
      <w:pPr>
        <w:pStyle w:val="a3"/>
        <w:spacing w:line="360" w:lineRule="auto"/>
        <w:ind w:left="1048" w:right="717" w:firstLine="0"/>
      </w:pPr>
      <w:r>
        <w:t>формирование навыков самостоятельной учебной деятельности обучающихся;</w:t>
      </w:r>
      <w:r>
        <w:rPr>
          <w:spacing w:val="1"/>
        </w:rPr>
        <w:t xml:space="preserve"> </w:t>
      </w:r>
      <w:r>
        <w:t>подготовка</w:t>
      </w:r>
      <w:r>
        <w:rPr>
          <w:spacing w:val="2"/>
        </w:rPr>
        <w:t xml:space="preserve"> </w:t>
      </w:r>
      <w:r>
        <w:t>обучающегося</w:t>
      </w:r>
      <w:r>
        <w:rPr>
          <w:spacing w:val="8"/>
        </w:rPr>
        <w:t xml:space="preserve"> </w:t>
      </w:r>
      <w:r>
        <w:t>к</w:t>
      </w:r>
      <w:r>
        <w:rPr>
          <w:spacing w:val="2"/>
        </w:rPr>
        <w:t xml:space="preserve"> </w:t>
      </w:r>
      <w:r>
        <w:t>жизни</w:t>
      </w:r>
      <w:r>
        <w:rPr>
          <w:spacing w:val="5"/>
        </w:rPr>
        <w:t xml:space="preserve"> </w:t>
      </w:r>
      <w:r>
        <w:t>в</w:t>
      </w:r>
      <w:r>
        <w:rPr>
          <w:spacing w:val="1"/>
        </w:rPr>
        <w:t xml:space="preserve"> </w:t>
      </w:r>
      <w:r>
        <w:t>обществе,</w:t>
      </w:r>
      <w:r>
        <w:rPr>
          <w:spacing w:val="6"/>
        </w:rPr>
        <w:t xml:space="preserve"> </w:t>
      </w:r>
      <w:r>
        <w:t>самостоятельному</w:t>
      </w:r>
      <w:r>
        <w:rPr>
          <w:spacing w:val="-1"/>
        </w:rPr>
        <w:t xml:space="preserve"> </w:t>
      </w:r>
      <w:r>
        <w:t>жизненному</w:t>
      </w:r>
      <w:r>
        <w:rPr>
          <w:spacing w:val="-1"/>
        </w:rPr>
        <w:t xml:space="preserve"> </w:t>
      </w:r>
      <w:r>
        <w:t>выбору,</w:t>
      </w:r>
    </w:p>
    <w:p w14:paraId="59C9AA86" w14:textId="77777777" w:rsidR="00733630" w:rsidRDefault="00632EAB">
      <w:pPr>
        <w:pStyle w:val="a3"/>
        <w:spacing w:line="274" w:lineRule="exact"/>
        <w:ind w:firstLine="0"/>
      </w:pPr>
      <w:r>
        <w:t>продолжению</w:t>
      </w:r>
      <w:r>
        <w:rPr>
          <w:spacing w:val="-7"/>
        </w:rPr>
        <w:t xml:space="preserve"> </w:t>
      </w:r>
      <w:r>
        <w:t>образования</w:t>
      </w:r>
      <w:r>
        <w:rPr>
          <w:spacing w:val="-4"/>
        </w:rPr>
        <w:t xml:space="preserve"> </w:t>
      </w:r>
      <w:r>
        <w:t>и</w:t>
      </w:r>
      <w:r>
        <w:rPr>
          <w:spacing w:val="-3"/>
        </w:rPr>
        <w:t xml:space="preserve"> </w:t>
      </w:r>
      <w:r>
        <w:t>началу</w:t>
      </w:r>
      <w:r>
        <w:rPr>
          <w:spacing w:val="-9"/>
        </w:rPr>
        <w:t xml:space="preserve"> </w:t>
      </w:r>
      <w:r>
        <w:t>профессиональной</w:t>
      </w:r>
      <w:r>
        <w:rPr>
          <w:spacing w:val="2"/>
        </w:rPr>
        <w:t xml:space="preserve"> </w:t>
      </w:r>
      <w:r>
        <w:t>деятельности;</w:t>
      </w:r>
    </w:p>
    <w:p w14:paraId="289FB398" w14:textId="77777777" w:rsidR="00733630" w:rsidRDefault="00632EAB">
      <w:pPr>
        <w:pStyle w:val="a3"/>
        <w:spacing w:before="137" w:line="364" w:lineRule="auto"/>
        <w:ind w:right="706"/>
      </w:pPr>
      <w:r>
        <w:t>формирование эстетического вкуса обучающихся и умений развернутых высказываний</w:t>
      </w:r>
      <w:r>
        <w:rPr>
          <w:spacing w:val="1"/>
        </w:rPr>
        <w:t xml:space="preserve"> </w:t>
      </w:r>
      <w:r>
        <w:t>аналитического</w:t>
      </w:r>
      <w:r>
        <w:rPr>
          <w:spacing w:val="1"/>
        </w:rPr>
        <w:t xml:space="preserve"> </w:t>
      </w:r>
      <w:r>
        <w:t>и</w:t>
      </w:r>
      <w:r>
        <w:rPr>
          <w:spacing w:val="-2"/>
        </w:rPr>
        <w:t xml:space="preserve"> </w:t>
      </w:r>
      <w:r>
        <w:t>интерпретирующего</w:t>
      </w:r>
      <w:r>
        <w:rPr>
          <w:spacing w:val="6"/>
        </w:rPr>
        <w:t xml:space="preserve"> </w:t>
      </w:r>
      <w:r>
        <w:t>характера;</w:t>
      </w:r>
    </w:p>
    <w:p w14:paraId="11B98AB0" w14:textId="77777777" w:rsidR="00733630" w:rsidRDefault="00632EAB">
      <w:pPr>
        <w:pStyle w:val="a3"/>
        <w:spacing w:line="360" w:lineRule="auto"/>
        <w:ind w:right="700"/>
      </w:pPr>
      <w:r>
        <w:t>совершенствование речевой деятельности обучающихся на родном (чувашском) языке:</w:t>
      </w:r>
      <w:r>
        <w:rPr>
          <w:spacing w:val="1"/>
        </w:rPr>
        <w:t xml:space="preserve"> </w:t>
      </w:r>
      <w:r>
        <w:t>умений и навыков, обеспечивающих владение литературным языком и его изобразительно-</w:t>
      </w:r>
      <w:r>
        <w:rPr>
          <w:spacing w:val="1"/>
        </w:rPr>
        <w:t xml:space="preserve"> </w:t>
      </w:r>
      <w:r>
        <w:t>выразительными</w:t>
      </w:r>
      <w:r>
        <w:rPr>
          <w:spacing w:val="2"/>
        </w:rPr>
        <w:t xml:space="preserve"> </w:t>
      </w:r>
      <w:r>
        <w:t>средствами;</w:t>
      </w:r>
    </w:p>
    <w:p w14:paraId="160A4BD2" w14:textId="77777777" w:rsidR="00733630" w:rsidRDefault="00632EAB">
      <w:pPr>
        <w:pStyle w:val="a3"/>
        <w:spacing w:line="360" w:lineRule="auto"/>
        <w:ind w:right="700"/>
      </w:pPr>
      <w:r>
        <w:t>использование</w:t>
      </w:r>
      <w:r>
        <w:rPr>
          <w:spacing w:val="1"/>
        </w:rPr>
        <w:t xml:space="preserve"> </w:t>
      </w:r>
      <w:r>
        <w:t>историко-литературных</w:t>
      </w:r>
      <w:r>
        <w:rPr>
          <w:spacing w:val="1"/>
        </w:rPr>
        <w:t xml:space="preserve"> </w:t>
      </w:r>
      <w:r>
        <w:t>сведений</w:t>
      </w:r>
      <w:r>
        <w:rPr>
          <w:spacing w:val="1"/>
        </w:rPr>
        <w:t xml:space="preserve"> </w:t>
      </w:r>
      <w:r>
        <w:t>и</w:t>
      </w:r>
      <w:r>
        <w:rPr>
          <w:spacing w:val="1"/>
        </w:rPr>
        <w:t xml:space="preserve"> </w:t>
      </w:r>
      <w:r>
        <w:t>теоретико-литературоведческих</w:t>
      </w:r>
      <w:r>
        <w:rPr>
          <w:spacing w:val="1"/>
        </w:rPr>
        <w:t xml:space="preserve"> </w:t>
      </w:r>
      <w:r>
        <w:t>понятий</w:t>
      </w:r>
      <w:r>
        <w:rPr>
          <w:spacing w:val="-4"/>
        </w:rPr>
        <w:t xml:space="preserve"> </w:t>
      </w:r>
      <w:r>
        <w:t>для</w:t>
      </w:r>
      <w:r>
        <w:rPr>
          <w:spacing w:val="1"/>
        </w:rPr>
        <w:t xml:space="preserve"> </w:t>
      </w:r>
      <w:r>
        <w:t>формирования</w:t>
      </w:r>
      <w:r>
        <w:rPr>
          <w:spacing w:val="1"/>
        </w:rPr>
        <w:t xml:space="preserve"> </w:t>
      </w:r>
      <w:r>
        <w:t>представления</w:t>
      </w:r>
      <w:r>
        <w:rPr>
          <w:spacing w:val="-9"/>
        </w:rPr>
        <w:t xml:space="preserve"> </w:t>
      </w:r>
      <w:r>
        <w:t>о</w:t>
      </w:r>
      <w:r>
        <w:rPr>
          <w:spacing w:val="4"/>
        </w:rPr>
        <w:t xml:space="preserve"> </w:t>
      </w:r>
      <w:r>
        <w:t>самобытности</w:t>
      </w:r>
      <w:r>
        <w:rPr>
          <w:spacing w:val="2"/>
        </w:rPr>
        <w:t xml:space="preserve"> </w:t>
      </w:r>
      <w:r>
        <w:t>чувашской</w:t>
      </w:r>
      <w:r>
        <w:rPr>
          <w:spacing w:val="2"/>
        </w:rPr>
        <w:t xml:space="preserve"> </w:t>
      </w:r>
      <w:r>
        <w:t>литературы;</w:t>
      </w:r>
    </w:p>
    <w:p w14:paraId="240B6E83" w14:textId="77777777" w:rsidR="00733630" w:rsidRDefault="00632EAB">
      <w:pPr>
        <w:pStyle w:val="a3"/>
        <w:spacing w:line="360" w:lineRule="auto"/>
        <w:ind w:right="702"/>
      </w:pPr>
      <w:r>
        <w:t>развитие</w:t>
      </w:r>
      <w:r>
        <w:rPr>
          <w:spacing w:val="1"/>
        </w:rPr>
        <w:t xml:space="preserve"> </w:t>
      </w:r>
      <w:r>
        <w:t>коммуникативно-эстетических</w:t>
      </w:r>
      <w:r>
        <w:rPr>
          <w:spacing w:val="1"/>
        </w:rPr>
        <w:t xml:space="preserve"> </w:t>
      </w:r>
      <w:r>
        <w:t>способностей</w:t>
      </w:r>
      <w:r>
        <w:rPr>
          <w:spacing w:val="1"/>
        </w:rPr>
        <w:t xml:space="preserve"> </w:t>
      </w:r>
      <w:r>
        <w:t>обучающихся</w:t>
      </w:r>
      <w:r>
        <w:rPr>
          <w:spacing w:val="1"/>
        </w:rPr>
        <w:t xml:space="preserve"> </w:t>
      </w:r>
      <w:r>
        <w:t>посредством</w:t>
      </w:r>
      <w:r>
        <w:rPr>
          <w:spacing w:val="1"/>
        </w:rPr>
        <w:t xml:space="preserve"> </w:t>
      </w:r>
      <w:r>
        <w:t>активизации</w:t>
      </w:r>
      <w:r>
        <w:rPr>
          <w:spacing w:val="-4"/>
        </w:rPr>
        <w:t xml:space="preserve"> </w:t>
      </w:r>
      <w:r>
        <w:t>устной</w:t>
      </w:r>
      <w:r>
        <w:rPr>
          <w:spacing w:val="2"/>
        </w:rPr>
        <w:t xml:space="preserve"> </w:t>
      </w:r>
      <w:r>
        <w:t>и</w:t>
      </w:r>
      <w:r>
        <w:rPr>
          <w:spacing w:val="-3"/>
        </w:rPr>
        <w:t xml:space="preserve"> </w:t>
      </w:r>
      <w:r>
        <w:t>письменной</w:t>
      </w:r>
      <w:r>
        <w:rPr>
          <w:spacing w:val="-4"/>
        </w:rPr>
        <w:t xml:space="preserve"> </w:t>
      </w:r>
      <w:r>
        <w:t>речи,</w:t>
      </w:r>
      <w:r>
        <w:rPr>
          <w:spacing w:val="-2"/>
        </w:rPr>
        <w:t xml:space="preserve"> </w:t>
      </w:r>
      <w:r>
        <w:t>исследовательской</w:t>
      </w:r>
      <w:r>
        <w:rPr>
          <w:spacing w:val="57"/>
        </w:rPr>
        <w:t xml:space="preserve"> </w:t>
      </w:r>
      <w:r>
        <w:t>и</w:t>
      </w:r>
      <w:r>
        <w:rPr>
          <w:spacing w:val="-3"/>
        </w:rPr>
        <w:t xml:space="preserve"> </w:t>
      </w:r>
      <w:r>
        <w:t>творческой</w:t>
      </w:r>
      <w:r>
        <w:rPr>
          <w:spacing w:val="2"/>
        </w:rPr>
        <w:t xml:space="preserve"> </w:t>
      </w:r>
      <w:r>
        <w:t>рефлексии.</w:t>
      </w:r>
    </w:p>
    <w:p w14:paraId="659B6C68" w14:textId="77777777" w:rsidR="00733630" w:rsidRDefault="00632EAB">
      <w:pPr>
        <w:pStyle w:val="a3"/>
        <w:spacing w:line="360" w:lineRule="auto"/>
        <w:ind w:right="703"/>
      </w:pPr>
      <w:r>
        <w:t>В 10 классе предусмотрено изучение чувашской литературы</w:t>
      </w:r>
      <w:r>
        <w:rPr>
          <w:spacing w:val="1"/>
        </w:rPr>
        <w:t xml:space="preserve"> </w:t>
      </w:r>
      <w:r>
        <w:t>и литературы народов</w:t>
      </w:r>
      <w:r>
        <w:rPr>
          <w:spacing w:val="1"/>
        </w:rPr>
        <w:t xml:space="preserve"> </w:t>
      </w:r>
      <w:r>
        <w:t>Урало-Поволжского региона первой половины XX века,</w:t>
      </w:r>
      <w:r>
        <w:rPr>
          <w:spacing w:val="1"/>
        </w:rPr>
        <w:t xml:space="preserve"> </w:t>
      </w:r>
      <w:r>
        <w:t>в 11 классе – изучение чувашской</w:t>
      </w:r>
      <w:r>
        <w:rPr>
          <w:spacing w:val="1"/>
        </w:rPr>
        <w:t xml:space="preserve"> </w:t>
      </w:r>
      <w:r>
        <w:t>литературы и литературы народов Урало-Поволжского региона второй половины XX – начала</w:t>
      </w:r>
      <w:r>
        <w:rPr>
          <w:spacing w:val="1"/>
        </w:rPr>
        <w:t xml:space="preserve"> </w:t>
      </w:r>
      <w:r>
        <w:t>XXI</w:t>
      </w:r>
      <w:r>
        <w:rPr>
          <w:spacing w:val="1"/>
        </w:rPr>
        <w:t xml:space="preserve"> </w:t>
      </w:r>
      <w:r>
        <w:t>веков</w:t>
      </w:r>
      <w:r>
        <w:rPr>
          <w:spacing w:val="1"/>
        </w:rPr>
        <w:t xml:space="preserve"> </w:t>
      </w:r>
      <w:r>
        <w:t>на</w:t>
      </w:r>
      <w:r>
        <w:rPr>
          <w:spacing w:val="1"/>
        </w:rPr>
        <w:t xml:space="preserve"> </w:t>
      </w:r>
      <w:r>
        <w:t>историко-литературной</w:t>
      </w:r>
      <w:r>
        <w:rPr>
          <w:spacing w:val="1"/>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монографическое</w:t>
      </w:r>
      <w:r>
        <w:rPr>
          <w:spacing w:val="1"/>
        </w:rPr>
        <w:t xml:space="preserve"> </w:t>
      </w:r>
      <w:r>
        <w:t>изучение</w:t>
      </w:r>
      <w:r>
        <w:rPr>
          <w:spacing w:val="1"/>
        </w:rPr>
        <w:t xml:space="preserve"> </w:t>
      </w:r>
      <w:r>
        <w:t>чувашских</w:t>
      </w:r>
      <w:r>
        <w:rPr>
          <w:spacing w:val="1"/>
        </w:rPr>
        <w:t xml:space="preserve"> </w:t>
      </w:r>
      <w:r>
        <w:t>писателей,</w:t>
      </w:r>
      <w:r>
        <w:rPr>
          <w:spacing w:val="1"/>
        </w:rPr>
        <w:t xml:space="preserve"> </w:t>
      </w:r>
      <w:r>
        <w:t>обзорное</w:t>
      </w:r>
      <w:r>
        <w:rPr>
          <w:spacing w:val="1"/>
        </w:rPr>
        <w:t xml:space="preserve"> </w:t>
      </w:r>
      <w:r>
        <w:t>изучение</w:t>
      </w:r>
      <w:r>
        <w:rPr>
          <w:spacing w:val="1"/>
        </w:rPr>
        <w:t xml:space="preserve"> </w:t>
      </w:r>
      <w:r>
        <w:t>творчества</w:t>
      </w:r>
      <w:r>
        <w:rPr>
          <w:spacing w:val="1"/>
        </w:rPr>
        <w:t xml:space="preserve"> </w:t>
      </w:r>
      <w:r>
        <w:t>авторов</w:t>
      </w:r>
      <w:r>
        <w:rPr>
          <w:spacing w:val="1"/>
        </w:rPr>
        <w:t xml:space="preserve"> </w:t>
      </w:r>
      <w:r>
        <w:t>в</w:t>
      </w:r>
      <w:r>
        <w:rPr>
          <w:spacing w:val="1"/>
        </w:rPr>
        <w:t xml:space="preserve"> </w:t>
      </w:r>
      <w:r>
        <w:t>рамках</w:t>
      </w:r>
      <w:r>
        <w:rPr>
          <w:spacing w:val="1"/>
        </w:rPr>
        <w:t xml:space="preserve"> </w:t>
      </w:r>
      <w:r>
        <w:t>определенных</w:t>
      </w:r>
      <w:r>
        <w:rPr>
          <w:spacing w:val="-57"/>
        </w:rPr>
        <w:t xml:space="preserve"> </w:t>
      </w:r>
      <w:r>
        <w:t>литературно-теоретических</w:t>
      </w:r>
      <w:r>
        <w:rPr>
          <w:spacing w:val="-4"/>
        </w:rPr>
        <w:t xml:space="preserve"> </w:t>
      </w:r>
      <w:r>
        <w:t>проблем.</w:t>
      </w:r>
    </w:p>
    <w:p w14:paraId="169AC34D" w14:textId="77777777" w:rsidR="00733630" w:rsidRDefault="00632EAB">
      <w:pPr>
        <w:pStyle w:val="a3"/>
        <w:spacing w:line="360" w:lineRule="auto"/>
        <w:ind w:right="698"/>
      </w:pPr>
      <w:r>
        <w:t>Общее число часов, рекомендованных для изучения родной (чувашской) литературы, –</w:t>
      </w:r>
      <w:r>
        <w:rPr>
          <w:spacing w:val="1"/>
        </w:rPr>
        <w:t xml:space="preserve"> </w:t>
      </w:r>
      <w:r>
        <w:t>68</w:t>
      </w:r>
      <w:r>
        <w:rPr>
          <w:spacing w:val="1"/>
        </w:rPr>
        <w:t xml:space="preserve"> </w:t>
      </w:r>
      <w:r>
        <w:t>часов:</w:t>
      </w:r>
      <w:r>
        <w:rPr>
          <w:spacing w:val="-4"/>
        </w:rPr>
        <w:t xml:space="preserve"> </w:t>
      </w:r>
      <w:r>
        <w:t>в</w:t>
      </w:r>
      <w:r>
        <w:rPr>
          <w:spacing w:val="-2"/>
        </w:rPr>
        <w:t xml:space="preserve"> </w:t>
      </w:r>
      <w:r>
        <w:t>10</w:t>
      </w:r>
      <w:r>
        <w:rPr>
          <w:spacing w:val="1"/>
        </w:rPr>
        <w:t xml:space="preserve"> </w:t>
      </w:r>
      <w:r>
        <w:t>классе</w:t>
      </w:r>
      <w:r>
        <w:rPr>
          <w:spacing w:val="3"/>
        </w:rPr>
        <w:t xml:space="preserve"> </w:t>
      </w:r>
      <w:r>
        <w:t>–</w:t>
      </w:r>
      <w:r>
        <w:rPr>
          <w:spacing w:val="1"/>
        </w:rPr>
        <w:t xml:space="preserve"> </w:t>
      </w:r>
      <w:r>
        <w:t>34</w:t>
      </w:r>
      <w:r>
        <w:rPr>
          <w:spacing w:val="-4"/>
        </w:rPr>
        <w:t xml:space="preserve"> </w:t>
      </w:r>
      <w:r>
        <w:t>часа (1</w:t>
      </w:r>
      <w:r>
        <w:rPr>
          <w:spacing w:val="-3"/>
        </w:rPr>
        <w:t xml:space="preserve"> </w:t>
      </w:r>
      <w:r>
        <w:t>час в</w:t>
      </w:r>
      <w:r>
        <w:rPr>
          <w:spacing w:val="-2"/>
        </w:rPr>
        <w:t xml:space="preserve"> </w:t>
      </w:r>
      <w:r>
        <w:t>неделю),</w:t>
      </w:r>
      <w:r>
        <w:rPr>
          <w:spacing w:val="6"/>
        </w:rPr>
        <w:t xml:space="preserve"> </w:t>
      </w:r>
      <w:r>
        <w:t>в</w:t>
      </w:r>
      <w:r>
        <w:rPr>
          <w:spacing w:val="-2"/>
        </w:rPr>
        <w:t xml:space="preserve"> </w:t>
      </w:r>
      <w:r>
        <w:t>11</w:t>
      </w:r>
      <w:r>
        <w:rPr>
          <w:spacing w:val="2"/>
        </w:rPr>
        <w:t xml:space="preserve"> </w:t>
      </w:r>
      <w:r>
        <w:t>классе</w:t>
      </w:r>
      <w:r>
        <w:rPr>
          <w:spacing w:val="5"/>
        </w:rPr>
        <w:t xml:space="preserve"> </w:t>
      </w:r>
      <w:r>
        <w:t>–</w:t>
      </w:r>
      <w:r>
        <w:rPr>
          <w:spacing w:val="1"/>
        </w:rPr>
        <w:t xml:space="preserve"> </w:t>
      </w:r>
      <w:r>
        <w:t>34</w:t>
      </w:r>
      <w:r>
        <w:rPr>
          <w:spacing w:val="-4"/>
        </w:rPr>
        <w:t xml:space="preserve"> </w:t>
      </w:r>
      <w:r>
        <w:t>часа</w:t>
      </w:r>
      <w:r>
        <w:rPr>
          <w:spacing w:val="1"/>
        </w:rPr>
        <w:t xml:space="preserve"> </w:t>
      </w:r>
      <w:r>
        <w:t>(1</w:t>
      </w:r>
      <w:r>
        <w:rPr>
          <w:spacing w:val="-4"/>
        </w:rPr>
        <w:t xml:space="preserve"> </w:t>
      </w:r>
      <w:r>
        <w:t>час в</w:t>
      </w:r>
      <w:r>
        <w:rPr>
          <w:spacing w:val="-2"/>
        </w:rPr>
        <w:t xml:space="preserve"> </w:t>
      </w:r>
      <w:r>
        <w:t>неделю).</w:t>
      </w:r>
    </w:p>
    <w:p w14:paraId="4A431B91" w14:textId="77777777" w:rsidR="00733630" w:rsidRDefault="00632EAB">
      <w:pPr>
        <w:pStyle w:val="a3"/>
        <w:spacing w:line="360" w:lineRule="auto"/>
        <w:ind w:left="1048" w:right="4509" w:firstLine="0"/>
      </w:pPr>
      <w:r>
        <w:t>Содержание</w:t>
      </w:r>
      <w:r>
        <w:rPr>
          <w:spacing w:val="-1"/>
        </w:rPr>
        <w:t xml:space="preserve"> </w:t>
      </w:r>
      <w:r>
        <w:t>обучения</w:t>
      </w:r>
      <w:r>
        <w:rPr>
          <w:spacing w:val="6"/>
        </w:rPr>
        <w:t xml:space="preserve"> </w:t>
      </w:r>
      <w:r>
        <w:t>в</w:t>
      </w:r>
      <w:r>
        <w:rPr>
          <w:spacing w:val="7"/>
        </w:rPr>
        <w:t xml:space="preserve"> </w:t>
      </w:r>
      <w:r>
        <w:t>10</w:t>
      </w:r>
      <w:r>
        <w:rPr>
          <w:spacing w:val="1"/>
        </w:rPr>
        <w:t xml:space="preserve"> </w:t>
      </w:r>
      <w:r>
        <w:t>классе.</w:t>
      </w:r>
      <w:r>
        <w:rPr>
          <w:spacing w:val="1"/>
        </w:rPr>
        <w:t xml:space="preserve"> </w:t>
      </w:r>
      <w:r>
        <w:t>Художественное</w:t>
      </w:r>
      <w:r>
        <w:rPr>
          <w:spacing w:val="-9"/>
        </w:rPr>
        <w:t xml:space="preserve"> </w:t>
      </w:r>
      <w:r>
        <w:t>словесное</w:t>
      </w:r>
      <w:r>
        <w:rPr>
          <w:spacing w:val="-4"/>
        </w:rPr>
        <w:t xml:space="preserve"> </w:t>
      </w:r>
      <w:r>
        <w:t>творчество до XX</w:t>
      </w:r>
      <w:r>
        <w:rPr>
          <w:spacing w:val="-8"/>
        </w:rPr>
        <w:t xml:space="preserve"> </w:t>
      </w:r>
      <w:r>
        <w:t>века.</w:t>
      </w:r>
    </w:p>
    <w:p w14:paraId="0B85652B" w14:textId="77777777" w:rsidR="00733630" w:rsidRDefault="00632EAB">
      <w:pPr>
        <w:pStyle w:val="a3"/>
        <w:spacing w:line="274" w:lineRule="exact"/>
        <w:ind w:left="1048" w:firstLine="0"/>
      </w:pPr>
      <w:r>
        <w:t>Чувашский</w:t>
      </w:r>
      <w:r>
        <w:rPr>
          <w:spacing w:val="-1"/>
        </w:rPr>
        <w:t xml:space="preserve"> </w:t>
      </w:r>
      <w:r>
        <w:t>фольклор</w:t>
      </w:r>
      <w:r>
        <w:rPr>
          <w:spacing w:val="-7"/>
        </w:rPr>
        <w:t xml:space="preserve"> </w:t>
      </w:r>
      <w:r>
        <w:t>(устное</w:t>
      </w:r>
      <w:r>
        <w:rPr>
          <w:spacing w:val="-3"/>
        </w:rPr>
        <w:t xml:space="preserve"> </w:t>
      </w:r>
      <w:r>
        <w:t>народное</w:t>
      </w:r>
      <w:r>
        <w:rPr>
          <w:spacing w:val="-3"/>
        </w:rPr>
        <w:t xml:space="preserve"> </w:t>
      </w:r>
      <w:r>
        <w:t>творчество).</w:t>
      </w:r>
    </w:p>
    <w:p w14:paraId="1786CDC8" w14:textId="77777777" w:rsidR="00733630" w:rsidRDefault="00632EAB">
      <w:pPr>
        <w:pStyle w:val="a3"/>
        <w:spacing w:before="132" w:line="360" w:lineRule="auto"/>
        <w:ind w:right="707"/>
      </w:pPr>
      <w:r>
        <w:t>Классификация</w:t>
      </w:r>
      <w:r>
        <w:rPr>
          <w:spacing w:val="1"/>
        </w:rPr>
        <w:t xml:space="preserve"> </w:t>
      </w:r>
      <w:r>
        <w:t>жанров</w:t>
      </w:r>
      <w:r>
        <w:rPr>
          <w:spacing w:val="1"/>
        </w:rPr>
        <w:t xml:space="preserve"> </w:t>
      </w:r>
      <w:r>
        <w:t>чувашского</w:t>
      </w:r>
      <w:r>
        <w:rPr>
          <w:spacing w:val="1"/>
        </w:rPr>
        <w:t xml:space="preserve"> </w:t>
      </w:r>
      <w:r>
        <w:t>фольклора.</w:t>
      </w:r>
      <w:r>
        <w:rPr>
          <w:spacing w:val="1"/>
        </w:rPr>
        <w:t xml:space="preserve"> </w:t>
      </w:r>
      <w:r>
        <w:t>Зарождение</w:t>
      </w:r>
      <w:r>
        <w:rPr>
          <w:spacing w:val="1"/>
        </w:rPr>
        <w:t xml:space="preserve"> </w:t>
      </w:r>
      <w:r>
        <w:t>жанров</w:t>
      </w:r>
      <w:r>
        <w:rPr>
          <w:spacing w:val="1"/>
        </w:rPr>
        <w:t xml:space="preserve"> </w:t>
      </w:r>
      <w:r>
        <w:t>литературы</w:t>
      </w:r>
      <w:r>
        <w:rPr>
          <w:spacing w:val="1"/>
        </w:rPr>
        <w:t xml:space="preserve"> </w:t>
      </w:r>
      <w:r>
        <w:t>из</w:t>
      </w:r>
      <w:r>
        <w:rPr>
          <w:spacing w:val="1"/>
        </w:rPr>
        <w:t xml:space="preserve"> </w:t>
      </w:r>
      <w:r>
        <w:t>поэтики</w:t>
      </w:r>
      <w:r>
        <w:rPr>
          <w:spacing w:val="-15"/>
        </w:rPr>
        <w:t xml:space="preserve"> </w:t>
      </w:r>
      <w:r>
        <w:t>устного</w:t>
      </w:r>
      <w:r>
        <w:rPr>
          <w:spacing w:val="-8"/>
        </w:rPr>
        <w:t xml:space="preserve"> </w:t>
      </w:r>
      <w:r>
        <w:t>поэтического</w:t>
      </w:r>
      <w:r>
        <w:rPr>
          <w:spacing w:val="-11"/>
        </w:rPr>
        <w:t xml:space="preserve"> </w:t>
      </w:r>
      <w:r>
        <w:t>творчества.</w:t>
      </w:r>
      <w:r>
        <w:rPr>
          <w:spacing w:val="-9"/>
        </w:rPr>
        <w:t xml:space="preserve"> </w:t>
      </w:r>
      <w:r>
        <w:t>Эпический</w:t>
      </w:r>
      <w:r>
        <w:rPr>
          <w:spacing w:val="-9"/>
        </w:rPr>
        <w:t xml:space="preserve"> </w:t>
      </w:r>
      <w:r>
        <w:t>(миф,</w:t>
      </w:r>
      <w:r>
        <w:rPr>
          <w:spacing w:val="-13"/>
        </w:rPr>
        <w:t xml:space="preserve"> </w:t>
      </w:r>
      <w:r>
        <w:t>легенда,</w:t>
      </w:r>
      <w:r>
        <w:rPr>
          <w:spacing w:val="-12"/>
        </w:rPr>
        <w:t xml:space="preserve"> </w:t>
      </w:r>
      <w:r>
        <w:t>предание,</w:t>
      </w:r>
      <w:r>
        <w:rPr>
          <w:spacing w:val="-12"/>
        </w:rPr>
        <w:t xml:space="preserve"> </w:t>
      </w:r>
      <w:r>
        <w:t>баллада,</w:t>
      </w:r>
      <w:r>
        <w:rPr>
          <w:spacing w:val="-9"/>
        </w:rPr>
        <w:t xml:space="preserve"> </w:t>
      </w:r>
      <w:r>
        <w:t>сказка,</w:t>
      </w:r>
      <w:r>
        <w:rPr>
          <w:spacing w:val="-58"/>
        </w:rPr>
        <w:t xml:space="preserve"> </w:t>
      </w:r>
      <w:r>
        <w:t>малые жанры), драматический (свадебный обряд, игры</w:t>
      </w:r>
      <w:r>
        <w:rPr>
          <w:spacing w:val="1"/>
        </w:rPr>
        <w:t xml:space="preserve"> </w:t>
      </w:r>
      <w:r>
        <w:t>и забавы), лирический (магическая</w:t>
      </w:r>
      <w:r>
        <w:rPr>
          <w:spacing w:val="1"/>
        </w:rPr>
        <w:t xml:space="preserve"> </w:t>
      </w:r>
      <w:r>
        <w:t>поэзия,</w:t>
      </w:r>
      <w:r>
        <w:rPr>
          <w:spacing w:val="40"/>
        </w:rPr>
        <w:t xml:space="preserve"> </w:t>
      </w:r>
      <w:r>
        <w:t>календарные</w:t>
      </w:r>
      <w:r>
        <w:rPr>
          <w:spacing w:val="37"/>
        </w:rPr>
        <w:t xml:space="preserve"> </w:t>
      </w:r>
      <w:r>
        <w:t>обряды,</w:t>
      </w:r>
      <w:r>
        <w:rPr>
          <w:spacing w:val="40"/>
        </w:rPr>
        <w:t xml:space="preserve"> </w:t>
      </w:r>
      <w:r>
        <w:t>семейно-бытовые</w:t>
      </w:r>
      <w:r>
        <w:rPr>
          <w:spacing w:val="32"/>
        </w:rPr>
        <w:t xml:space="preserve"> </w:t>
      </w:r>
      <w:r>
        <w:t>обряды,</w:t>
      </w:r>
      <w:r>
        <w:rPr>
          <w:spacing w:val="40"/>
        </w:rPr>
        <w:t xml:space="preserve"> </w:t>
      </w:r>
      <w:r>
        <w:t>песни,</w:t>
      </w:r>
      <w:r>
        <w:rPr>
          <w:spacing w:val="40"/>
        </w:rPr>
        <w:t xml:space="preserve"> </w:t>
      </w:r>
      <w:r>
        <w:t>частушки,</w:t>
      </w:r>
      <w:r>
        <w:rPr>
          <w:spacing w:val="44"/>
        </w:rPr>
        <w:t xml:space="preserve"> </w:t>
      </w:r>
      <w:r>
        <w:t>шутки)</w:t>
      </w:r>
      <w:r>
        <w:rPr>
          <w:spacing w:val="44"/>
        </w:rPr>
        <w:t xml:space="preserve"> </w:t>
      </w:r>
      <w:r>
        <w:t>ряды</w:t>
      </w:r>
    </w:p>
    <w:p w14:paraId="43E231A4" w14:textId="77777777" w:rsidR="00733630" w:rsidRDefault="00632EAB">
      <w:pPr>
        <w:pStyle w:val="a3"/>
        <w:tabs>
          <w:tab w:val="left" w:pos="1694"/>
          <w:tab w:val="left" w:pos="2151"/>
          <w:tab w:val="left" w:pos="2895"/>
          <w:tab w:val="left" w:pos="3211"/>
          <w:tab w:val="left" w:pos="5015"/>
          <w:tab w:val="left" w:pos="6190"/>
          <w:tab w:val="left" w:pos="7758"/>
          <w:tab w:val="left" w:pos="8770"/>
          <w:tab w:val="left" w:pos="9096"/>
        </w:tabs>
        <w:spacing w:before="64" w:line="360" w:lineRule="auto"/>
        <w:ind w:right="712" w:firstLine="0"/>
        <w:jc w:val="left"/>
      </w:pPr>
      <w:r>
        <w:t>фольклора,</w:t>
      </w:r>
      <w:r>
        <w:tab/>
        <w:t>их</w:t>
      </w:r>
      <w:r>
        <w:tab/>
        <w:t>связь</w:t>
      </w:r>
      <w:r>
        <w:tab/>
        <w:t>с</w:t>
      </w:r>
      <w:r>
        <w:tab/>
        <w:t>литературными</w:t>
      </w:r>
      <w:r>
        <w:tab/>
        <w:t>жанрами.</w:t>
      </w:r>
      <w:r>
        <w:tab/>
        <w:t>Фольклорная</w:t>
      </w:r>
      <w:r>
        <w:tab/>
        <w:t>поэтика</w:t>
      </w:r>
      <w:r>
        <w:tab/>
        <w:t>в</w:t>
      </w:r>
      <w:r>
        <w:tab/>
      </w:r>
      <w:r>
        <w:rPr>
          <w:spacing w:val="-1"/>
        </w:rPr>
        <w:t>структуре</w:t>
      </w:r>
      <w:r>
        <w:rPr>
          <w:spacing w:val="-57"/>
        </w:rPr>
        <w:t xml:space="preserve"> </w:t>
      </w:r>
      <w:r>
        <w:t>художественного</w:t>
      </w:r>
      <w:r>
        <w:rPr>
          <w:spacing w:val="1"/>
        </w:rPr>
        <w:t xml:space="preserve"> </w:t>
      </w:r>
      <w:r>
        <w:t>произведения.</w:t>
      </w:r>
    </w:p>
    <w:p w14:paraId="57972B95" w14:textId="77777777" w:rsidR="00733630" w:rsidRDefault="00632EAB">
      <w:pPr>
        <w:pStyle w:val="a3"/>
        <w:spacing w:line="274" w:lineRule="exact"/>
        <w:ind w:left="1048" w:firstLine="0"/>
        <w:jc w:val="left"/>
      </w:pPr>
      <w:r>
        <w:t>Ăрăмлă</w:t>
      </w:r>
      <w:r>
        <w:rPr>
          <w:spacing w:val="-4"/>
        </w:rPr>
        <w:t xml:space="preserve"> </w:t>
      </w:r>
      <w:r>
        <w:t>сăмахлăх</w:t>
      </w:r>
      <w:r>
        <w:rPr>
          <w:spacing w:val="-7"/>
        </w:rPr>
        <w:t xml:space="preserve"> </w:t>
      </w:r>
      <w:r>
        <w:t>(Магическая</w:t>
      </w:r>
      <w:r>
        <w:rPr>
          <w:spacing w:val="-2"/>
        </w:rPr>
        <w:t xml:space="preserve"> </w:t>
      </w:r>
      <w:r>
        <w:t>(обрядовая)</w:t>
      </w:r>
      <w:r>
        <w:rPr>
          <w:spacing w:val="-1"/>
        </w:rPr>
        <w:t xml:space="preserve"> </w:t>
      </w:r>
      <w:r>
        <w:t>словесность).</w:t>
      </w:r>
    </w:p>
    <w:p w14:paraId="5D6FC626" w14:textId="77777777" w:rsidR="00733630" w:rsidRDefault="00632EAB">
      <w:pPr>
        <w:pStyle w:val="a3"/>
        <w:spacing w:before="137" w:line="364" w:lineRule="auto"/>
        <w:ind w:left="1048" w:right="2327" w:firstLine="0"/>
        <w:jc w:val="left"/>
      </w:pPr>
      <w:r>
        <w:t>Улăп</w:t>
      </w:r>
      <w:r>
        <w:rPr>
          <w:spacing w:val="-2"/>
        </w:rPr>
        <w:t xml:space="preserve"> </w:t>
      </w:r>
      <w:r>
        <w:t>халапĕсем</w:t>
      </w:r>
      <w:r>
        <w:rPr>
          <w:spacing w:val="-2"/>
        </w:rPr>
        <w:t xml:space="preserve"> </w:t>
      </w:r>
      <w:r>
        <w:t>(Легенды</w:t>
      </w:r>
      <w:r>
        <w:rPr>
          <w:spacing w:val="-5"/>
        </w:rPr>
        <w:t xml:space="preserve"> </w:t>
      </w:r>
      <w:r>
        <w:t>об</w:t>
      </w:r>
      <w:r>
        <w:rPr>
          <w:spacing w:val="-4"/>
        </w:rPr>
        <w:t xml:space="preserve"> </w:t>
      </w:r>
      <w:r>
        <w:t>Улыпах):</w:t>
      </w:r>
      <w:r>
        <w:rPr>
          <w:spacing w:val="-2"/>
        </w:rPr>
        <w:t xml:space="preserve"> </w:t>
      </w:r>
      <w:r>
        <w:t>«Улăп</w:t>
      </w:r>
      <w:r>
        <w:rPr>
          <w:spacing w:val="-2"/>
        </w:rPr>
        <w:t xml:space="preserve"> </w:t>
      </w:r>
      <w:r>
        <w:t>çěрě»</w:t>
      </w:r>
      <w:r>
        <w:rPr>
          <w:spacing w:val="-7"/>
        </w:rPr>
        <w:t xml:space="preserve"> </w:t>
      </w:r>
      <w:r>
        <w:t>(«Земля</w:t>
      </w:r>
      <w:r>
        <w:rPr>
          <w:spacing w:val="-3"/>
        </w:rPr>
        <w:t xml:space="preserve"> </w:t>
      </w:r>
      <w:r>
        <w:t>Улыпа»).</w:t>
      </w:r>
      <w:r>
        <w:rPr>
          <w:spacing w:val="-57"/>
        </w:rPr>
        <w:t xml:space="preserve"> </w:t>
      </w:r>
      <w:r>
        <w:t>Теория</w:t>
      </w:r>
      <w:r>
        <w:rPr>
          <w:spacing w:val="1"/>
        </w:rPr>
        <w:t xml:space="preserve"> </w:t>
      </w:r>
      <w:r>
        <w:t>литературы.</w:t>
      </w:r>
    </w:p>
    <w:p w14:paraId="24118389" w14:textId="77777777" w:rsidR="00733630" w:rsidRDefault="00632EAB">
      <w:pPr>
        <w:pStyle w:val="a3"/>
        <w:spacing w:line="360" w:lineRule="auto"/>
        <w:ind w:left="1048" w:right="1709" w:firstLine="0"/>
        <w:jc w:val="left"/>
      </w:pPr>
      <w:r>
        <w:t>Жанры</w:t>
      </w:r>
      <w:r>
        <w:rPr>
          <w:spacing w:val="-3"/>
        </w:rPr>
        <w:t xml:space="preserve"> </w:t>
      </w:r>
      <w:r>
        <w:t>фольклора.</w:t>
      </w:r>
      <w:r>
        <w:rPr>
          <w:spacing w:val="-7"/>
        </w:rPr>
        <w:t xml:space="preserve"> </w:t>
      </w:r>
      <w:r>
        <w:t>Прием</w:t>
      </w:r>
      <w:r>
        <w:rPr>
          <w:spacing w:val="-4"/>
        </w:rPr>
        <w:t xml:space="preserve"> </w:t>
      </w:r>
      <w:r>
        <w:t>мифологизации</w:t>
      </w:r>
      <w:r>
        <w:rPr>
          <w:spacing w:val="-7"/>
        </w:rPr>
        <w:t xml:space="preserve"> </w:t>
      </w:r>
      <w:r>
        <w:t>в</w:t>
      </w:r>
      <w:r>
        <w:rPr>
          <w:spacing w:val="-7"/>
        </w:rPr>
        <w:t xml:space="preserve"> </w:t>
      </w:r>
      <w:r>
        <w:t>художественной</w:t>
      </w:r>
      <w:r>
        <w:rPr>
          <w:spacing w:val="-3"/>
        </w:rPr>
        <w:t xml:space="preserve"> </w:t>
      </w:r>
      <w:r>
        <w:t>литературе.</w:t>
      </w:r>
      <w:r>
        <w:rPr>
          <w:spacing w:val="-57"/>
        </w:rPr>
        <w:t xml:space="preserve"> </w:t>
      </w:r>
      <w:r>
        <w:t>Чувашская</w:t>
      </w:r>
      <w:r>
        <w:rPr>
          <w:spacing w:val="1"/>
        </w:rPr>
        <w:t xml:space="preserve"> </w:t>
      </w:r>
      <w:r>
        <w:t>литература</w:t>
      </w:r>
      <w:r>
        <w:rPr>
          <w:spacing w:val="1"/>
        </w:rPr>
        <w:t xml:space="preserve"> </w:t>
      </w:r>
      <w:r>
        <w:t>до</w:t>
      </w:r>
      <w:r>
        <w:rPr>
          <w:spacing w:val="6"/>
        </w:rPr>
        <w:t xml:space="preserve"> </w:t>
      </w:r>
      <w:r>
        <w:t>XX века.</w:t>
      </w:r>
    </w:p>
    <w:p w14:paraId="4EEFEF8B" w14:textId="77777777" w:rsidR="00733630" w:rsidRDefault="00632EAB">
      <w:pPr>
        <w:pStyle w:val="a3"/>
        <w:spacing w:line="362" w:lineRule="auto"/>
        <w:ind w:right="710"/>
      </w:pPr>
      <w:r>
        <w:t>Руническая письменность. Древнетюркские литературные памятники. Надписи в честь</w:t>
      </w:r>
      <w:r>
        <w:rPr>
          <w:spacing w:val="1"/>
        </w:rPr>
        <w:t xml:space="preserve"> </w:t>
      </w:r>
      <w:r>
        <w:t>Кюль</w:t>
      </w:r>
      <w:r>
        <w:rPr>
          <w:spacing w:val="1"/>
        </w:rPr>
        <w:t xml:space="preserve"> </w:t>
      </w:r>
      <w:r>
        <w:t>Тегина</w:t>
      </w:r>
      <w:r>
        <w:rPr>
          <w:spacing w:val="1"/>
        </w:rPr>
        <w:t xml:space="preserve"> </w:t>
      </w:r>
      <w:r>
        <w:t>(«Книга</w:t>
      </w:r>
      <w:r>
        <w:rPr>
          <w:spacing w:val="1"/>
        </w:rPr>
        <w:t xml:space="preserve"> </w:t>
      </w:r>
      <w:r>
        <w:t>судеб»,</w:t>
      </w:r>
      <w:r>
        <w:rPr>
          <w:spacing w:val="1"/>
        </w:rPr>
        <w:t xml:space="preserve"> </w:t>
      </w:r>
      <w:r>
        <w:t>«Большое</w:t>
      </w:r>
      <w:r>
        <w:rPr>
          <w:spacing w:val="1"/>
        </w:rPr>
        <w:t xml:space="preserve"> </w:t>
      </w:r>
      <w:r>
        <w:t>сочинение»).</w:t>
      </w:r>
      <w:r>
        <w:rPr>
          <w:spacing w:val="1"/>
        </w:rPr>
        <w:t xml:space="preserve"> </w:t>
      </w:r>
      <w:r>
        <w:t>Оды</w:t>
      </w:r>
      <w:r>
        <w:rPr>
          <w:spacing w:val="1"/>
        </w:rPr>
        <w:t xml:space="preserve"> </w:t>
      </w:r>
      <w:r>
        <w:t>на</w:t>
      </w:r>
      <w:r>
        <w:rPr>
          <w:spacing w:val="1"/>
        </w:rPr>
        <w:t xml:space="preserve"> </w:t>
      </w:r>
      <w:r>
        <w:t>основе</w:t>
      </w:r>
      <w:r>
        <w:rPr>
          <w:spacing w:val="1"/>
        </w:rPr>
        <w:t xml:space="preserve"> </w:t>
      </w:r>
      <w:r>
        <w:t>старочувашской</w:t>
      </w:r>
      <w:r>
        <w:rPr>
          <w:spacing w:val="1"/>
        </w:rPr>
        <w:t xml:space="preserve"> </w:t>
      </w:r>
      <w:r>
        <w:t>письменности.</w:t>
      </w:r>
      <w:r>
        <w:rPr>
          <w:spacing w:val="2"/>
        </w:rPr>
        <w:t xml:space="preserve"> </w:t>
      </w:r>
      <w:r>
        <w:t>«Паян</w:t>
      </w:r>
      <w:r>
        <w:rPr>
          <w:spacing w:val="4"/>
        </w:rPr>
        <w:t xml:space="preserve"> </w:t>
      </w:r>
      <w:r>
        <w:t>эпир айла тайнатпăр»</w:t>
      </w:r>
      <w:r>
        <w:rPr>
          <w:spacing w:val="-5"/>
        </w:rPr>
        <w:t xml:space="preserve"> </w:t>
      </w:r>
      <w:r>
        <w:t>(«Сей</w:t>
      </w:r>
      <w:r>
        <w:rPr>
          <w:spacing w:val="1"/>
        </w:rPr>
        <w:t xml:space="preserve"> </w:t>
      </w:r>
      <w:r>
        <w:t>день</w:t>
      </w:r>
      <w:r>
        <w:rPr>
          <w:spacing w:val="1"/>
        </w:rPr>
        <w:t xml:space="preserve"> </w:t>
      </w:r>
      <w:r>
        <w:t>мы</w:t>
      </w:r>
      <w:r>
        <w:rPr>
          <w:spacing w:val="1"/>
        </w:rPr>
        <w:t xml:space="preserve"> </w:t>
      </w:r>
      <w:r>
        <w:t>низко</w:t>
      </w:r>
      <w:r>
        <w:rPr>
          <w:spacing w:val="4"/>
        </w:rPr>
        <w:t xml:space="preserve"> </w:t>
      </w:r>
      <w:r>
        <w:t>кланяемся…»).</w:t>
      </w:r>
    </w:p>
    <w:p w14:paraId="65C579FD" w14:textId="77777777" w:rsidR="00733630" w:rsidRDefault="00632EAB">
      <w:pPr>
        <w:pStyle w:val="a3"/>
        <w:spacing w:line="360" w:lineRule="auto"/>
        <w:ind w:right="701"/>
      </w:pPr>
      <w:r>
        <w:t>Становление жанровой и стилевой системы: Н. Бичурин (очерк-путешествие «Байкал»);</w:t>
      </w:r>
      <w:r>
        <w:rPr>
          <w:spacing w:val="-57"/>
        </w:rPr>
        <w:t xml:space="preserve"> </w:t>
      </w:r>
      <w:r>
        <w:t>С. Михайлов; М. Фёдоров (поэма-баллада «Арçури» («Леший»), стихотворение «Чăваш эпир</w:t>
      </w:r>
      <w:r>
        <w:rPr>
          <w:spacing w:val="1"/>
        </w:rPr>
        <w:t xml:space="preserve"> </w:t>
      </w:r>
      <w:r>
        <w:t>пултăмăр…»</w:t>
      </w:r>
      <w:r>
        <w:rPr>
          <w:spacing w:val="1"/>
        </w:rPr>
        <w:t xml:space="preserve"> </w:t>
      </w:r>
      <w:r>
        <w:t>(«Были</w:t>
      </w:r>
      <w:r>
        <w:rPr>
          <w:spacing w:val="1"/>
        </w:rPr>
        <w:t xml:space="preserve"> </w:t>
      </w:r>
      <w:r>
        <w:t>мы</w:t>
      </w:r>
      <w:r>
        <w:rPr>
          <w:spacing w:val="1"/>
        </w:rPr>
        <w:t xml:space="preserve"> </w:t>
      </w:r>
      <w:r>
        <w:t>чувашами…»).</w:t>
      </w:r>
      <w:r>
        <w:rPr>
          <w:spacing w:val="1"/>
        </w:rPr>
        <w:t xml:space="preserve"> </w:t>
      </w:r>
      <w:r>
        <w:t>Литературно-художественная</w:t>
      </w:r>
      <w:r>
        <w:rPr>
          <w:spacing w:val="1"/>
        </w:rPr>
        <w:t xml:space="preserve"> </w:t>
      </w:r>
      <w:r>
        <w:t>деятельность</w:t>
      </w:r>
      <w:r>
        <w:rPr>
          <w:spacing w:val="1"/>
        </w:rPr>
        <w:t xml:space="preserve"> </w:t>
      </w:r>
      <w:r>
        <w:t xml:space="preserve">выпускников   </w:t>
      </w:r>
      <w:r>
        <w:rPr>
          <w:spacing w:val="1"/>
        </w:rPr>
        <w:t xml:space="preserve"> </w:t>
      </w:r>
      <w:r>
        <w:t>Симбирской    чувашской     учительской    школы     (И. Иванов,     И. Юркин,</w:t>
      </w:r>
      <w:r>
        <w:rPr>
          <w:spacing w:val="1"/>
        </w:rPr>
        <w:t xml:space="preserve"> </w:t>
      </w:r>
      <w:r>
        <w:t>Г. Комиссаров, Н. Шубоссинни и другие). Художественное отображение культуры и истории</w:t>
      </w:r>
      <w:r>
        <w:rPr>
          <w:spacing w:val="1"/>
        </w:rPr>
        <w:t xml:space="preserve"> </w:t>
      </w:r>
      <w:r>
        <w:t>чувашского народа</w:t>
      </w:r>
      <w:r>
        <w:rPr>
          <w:spacing w:val="1"/>
        </w:rPr>
        <w:t xml:space="preserve"> </w:t>
      </w:r>
      <w:r>
        <w:t>в произведениях М. Юмана (рассказ «Пÿлĕх йăмри» («Ветла Пюлеха»)) и</w:t>
      </w:r>
      <w:r>
        <w:rPr>
          <w:spacing w:val="1"/>
        </w:rPr>
        <w:t xml:space="preserve"> </w:t>
      </w:r>
      <w:r>
        <w:t>И.</w:t>
      </w:r>
      <w:r>
        <w:rPr>
          <w:spacing w:val="3"/>
        </w:rPr>
        <w:t xml:space="preserve"> </w:t>
      </w:r>
      <w:r>
        <w:t>Тхти</w:t>
      </w:r>
      <w:r>
        <w:rPr>
          <w:spacing w:val="-1"/>
        </w:rPr>
        <w:t xml:space="preserve"> </w:t>
      </w:r>
      <w:r>
        <w:t>(поэма</w:t>
      </w:r>
      <w:r>
        <w:rPr>
          <w:spacing w:val="1"/>
        </w:rPr>
        <w:t xml:space="preserve"> </w:t>
      </w:r>
      <w:r>
        <w:t>«Элихун»).</w:t>
      </w:r>
    </w:p>
    <w:p w14:paraId="63E5DE96" w14:textId="77777777" w:rsidR="00733630" w:rsidRDefault="00632EAB">
      <w:pPr>
        <w:pStyle w:val="a3"/>
        <w:spacing w:line="360" w:lineRule="auto"/>
        <w:ind w:left="1048" w:right="3877" w:firstLine="0"/>
        <w:jc w:val="left"/>
      </w:pPr>
      <w:r>
        <w:t>Е.</w:t>
      </w:r>
      <w:r>
        <w:rPr>
          <w:spacing w:val="-5"/>
        </w:rPr>
        <w:t xml:space="preserve"> </w:t>
      </w:r>
      <w:r>
        <w:t>Рожанский.</w:t>
      </w:r>
      <w:r>
        <w:rPr>
          <w:spacing w:val="-1"/>
        </w:rPr>
        <w:t xml:space="preserve"> </w:t>
      </w:r>
      <w:r>
        <w:t>Очерк</w:t>
      </w:r>
      <w:r>
        <w:rPr>
          <w:spacing w:val="-4"/>
        </w:rPr>
        <w:t xml:space="preserve"> </w:t>
      </w:r>
      <w:r>
        <w:t>«Чăвашсем</w:t>
      </w:r>
      <w:r>
        <w:rPr>
          <w:spacing w:val="-6"/>
        </w:rPr>
        <w:t xml:space="preserve"> </w:t>
      </w:r>
      <w:r>
        <w:t>çинчен»</w:t>
      </w:r>
      <w:r>
        <w:rPr>
          <w:spacing w:val="-7"/>
        </w:rPr>
        <w:t xml:space="preserve"> </w:t>
      </w:r>
      <w:r>
        <w:t>(«О</w:t>
      </w:r>
      <w:r>
        <w:rPr>
          <w:spacing w:val="-4"/>
        </w:rPr>
        <w:t xml:space="preserve"> </w:t>
      </w:r>
      <w:r>
        <w:t>чувашах»).</w:t>
      </w:r>
      <w:r>
        <w:rPr>
          <w:spacing w:val="-57"/>
        </w:rPr>
        <w:t xml:space="preserve"> </w:t>
      </w:r>
      <w:r>
        <w:t>С.</w:t>
      </w:r>
      <w:r>
        <w:rPr>
          <w:spacing w:val="1"/>
        </w:rPr>
        <w:t xml:space="preserve"> </w:t>
      </w:r>
      <w:r>
        <w:t>Михайлов.</w:t>
      </w:r>
      <w:r>
        <w:rPr>
          <w:spacing w:val="-3"/>
        </w:rPr>
        <w:t xml:space="preserve"> </w:t>
      </w:r>
      <w:r>
        <w:t>Рассказ «Чее</w:t>
      </w:r>
      <w:r>
        <w:rPr>
          <w:spacing w:val="-1"/>
        </w:rPr>
        <w:t xml:space="preserve"> </w:t>
      </w:r>
      <w:r>
        <w:t>кушак»</w:t>
      </w:r>
      <w:r>
        <w:rPr>
          <w:spacing w:val="-5"/>
        </w:rPr>
        <w:t xml:space="preserve"> </w:t>
      </w:r>
      <w:r>
        <w:t>(«Хитрая</w:t>
      </w:r>
      <w:r>
        <w:rPr>
          <w:spacing w:val="-1"/>
        </w:rPr>
        <w:t xml:space="preserve"> </w:t>
      </w:r>
      <w:r>
        <w:t>кошка»).</w:t>
      </w:r>
    </w:p>
    <w:p w14:paraId="04990E1E" w14:textId="77777777" w:rsidR="00733630" w:rsidRDefault="00632EAB">
      <w:pPr>
        <w:pStyle w:val="a3"/>
        <w:spacing w:line="362" w:lineRule="auto"/>
        <w:ind w:left="1048" w:right="4579" w:firstLine="0"/>
        <w:jc w:val="left"/>
      </w:pPr>
      <w:r>
        <w:t>М. Фёдоров. Поэма-баллада «Арçури» («Леший»).</w:t>
      </w:r>
      <w:r>
        <w:rPr>
          <w:spacing w:val="-57"/>
        </w:rPr>
        <w:t xml:space="preserve"> </w:t>
      </w:r>
      <w:r>
        <w:t>Теория</w:t>
      </w:r>
      <w:r>
        <w:rPr>
          <w:spacing w:val="1"/>
        </w:rPr>
        <w:t xml:space="preserve"> </w:t>
      </w:r>
      <w:r>
        <w:t>литературы.</w:t>
      </w:r>
    </w:p>
    <w:p w14:paraId="7EBF3E68" w14:textId="77777777" w:rsidR="00733630" w:rsidRDefault="00632EAB">
      <w:pPr>
        <w:pStyle w:val="a3"/>
        <w:spacing w:line="360" w:lineRule="auto"/>
        <w:ind w:left="1048" w:right="1404" w:firstLine="0"/>
        <w:jc w:val="left"/>
      </w:pPr>
      <w:r>
        <w:t>Реализм как литературное направление. Жанр очерка. Жанр баллады.</w:t>
      </w:r>
      <w:r>
        <w:rPr>
          <w:spacing w:val="1"/>
        </w:rPr>
        <w:t xml:space="preserve"> </w:t>
      </w:r>
      <w:r>
        <w:t>Формирование чувашского профессионального художественного творчества.</w:t>
      </w:r>
      <w:r>
        <w:rPr>
          <w:spacing w:val="1"/>
        </w:rPr>
        <w:t xml:space="preserve"> </w:t>
      </w:r>
      <w:r>
        <w:t>Литературно-эстетические</w:t>
      </w:r>
      <w:r>
        <w:rPr>
          <w:spacing w:val="-4"/>
        </w:rPr>
        <w:t xml:space="preserve"> </w:t>
      </w:r>
      <w:r>
        <w:t>поиски</w:t>
      </w:r>
      <w:r>
        <w:rPr>
          <w:spacing w:val="-6"/>
        </w:rPr>
        <w:t xml:space="preserve"> </w:t>
      </w:r>
      <w:r>
        <w:t>в</w:t>
      </w:r>
      <w:r>
        <w:rPr>
          <w:spacing w:val="-2"/>
        </w:rPr>
        <w:t xml:space="preserve"> </w:t>
      </w:r>
      <w:r>
        <w:t>художественном</w:t>
      </w:r>
      <w:r>
        <w:rPr>
          <w:spacing w:val="-2"/>
        </w:rPr>
        <w:t xml:space="preserve"> </w:t>
      </w:r>
      <w:r>
        <w:t>творчестве</w:t>
      </w:r>
      <w:r>
        <w:rPr>
          <w:spacing w:val="-4"/>
        </w:rPr>
        <w:t xml:space="preserve"> </w:t>
      </w:r>
      <w:r>
        <w:t>начала</w:t>
      </w:r>
      <w:r>
        <w:rPr>
          <w:spacing w:val="-3"/>
        </w:rPr>
        <w:t xml:space="preserve"> </w:t>
      </w:r>
      <w:r>
        <w:t>XX</w:t>
      </w:r>
      <w:r>
        <w:rPr>
          <w:spacing w:val="-8"/>
        </w:rPr>
        <w:t xml:space="preserve"> </w:t>
      </w:r>
      <w:r>
        <w:t>века.</w:t>
      </w:r>
    </w:p>
    <w:p w14:paraId="09CA0DC0" w14:textId="77777777" w:rsidR="00733630" w:rsidRDefault="00632EAB">
      <w:pPr>
        <w:pStyle w:val="a3"/>
        <w:spacing w:line="360" w:lineRule="auto"/>
        <w:ind w:right="698"/>
      </w:pPr>
      <w:r>
        <w:t>Культурно-общественная и литературная ситуация в начале ХХ века. Трансформация</w:t>
      </w:r>
      <w:r>
        <w:rPr>
          <w:spacing w:val="1"/>
        </w:rPr>
        <w:t xml:space="preserve"> </w:t>
      </w:r>
      <w:r>
        <w:t>эстетической, общественной мысли у чувашского народа. Тяготения к русским традициям в</w:t>
      </w:r>
      <w:r>
        <w:rPr>
          <w:spacing w:val="1"/>
        </w:rPr>
        <w:t xml:space="preserve"> </w:t>
      </w:r>
      <w:r>
        <w:t>литературе,</w:t>
      </w:r>
      <w:r>
        <w:rPr>
          <w:spacing w:val="2"/>
        </w:rPr>
        <w:t xml:space="preserve"> </w:t>
      </w:r>
      <w:r>
        <w:t>к</w:t>
      </w:r>
      <w:r>
        <w:rPr>
          <w:spacing w:val="-2"/>
        </w:rPr>
        <w:t xml:space="preserve"> </w:t>
      </w:r>
      <w:r>
        <w:t>национальной</w:t>
      </w:r>
      <w:r>
        <w:rPr>
          <w:spacing w:val="1"/>
        </w:rPr>
        <w:t xml:space="preserve"> </w:t>
      </w:r>
      <w:r>
        <w:t>и</w:t>
      </w:r>
      <w:r>
        <w:rPr>
          <w:spacing w:val="-8"/>
        </w:rPr>
        <w:t xml:space="preserve"> </w:t>
      </w:r>
      <w:r>
        <w:t>общечеловеческой</w:t>
      </w:r>
      <w:r>
        <w:rPr>
          <w:spacing w:val="-4"/>
        </w:rPr>
        <w:t xml:space="preserve"> </w:t>
      </w:r>
      <w:r>
        <w:t>тематике,</w:t>
      </w:r>
      <w:r>
        <w:rPr>
          <w:spacing w:val="-3"/>
        </w:rPr>
        <w:t xml:space="preserve"> </w:t>
      </w:r>
      <w:r>
        <w:t>экзистенциальным</w:t>
      </w:r>
      <w:r>
        <w:rPr>
          <w:spacing w:val="-2"/>
        </w:rPr>
        <w:t xml:space="preserve"> </w:t>
      </w:r>
      <w:r>
        <w:t>мотивам.</w:t>
      </w:r>
    </w:p>
    <w:p w14:paraId="277E3CDE" w14:textId="77777777" w:rsidR="00733630" w:rsidRDefault="00632EAB">
      <w:pPr>
        <w:pStyle w:val="a3"/>
        <w:spacing w:line="362" w:lineRule="auto"/>
        <w:ind w:right="711"/>
      </w:pPr>
      <w:r>
        <w:t>И. Яковлев. «Чăваш халăхне панă халал» («Духовное завещание чувашскому народу»).</w:t>
      </w:r>
      <w:r>
        <w:rPr>
          <w:spacing w:val="1"/>
        </w:rPr>
        <w:t xml:space="preserve"> </w:t>
      </w:r>
      <w:r>
        <w:t>Основная</w:t>
      </w:r>
      <w:r>
        <w:rPr>
          <w:spacing w:val="-3"/>
        </w:rPr>
        <w:t xml:space="preserve"> </w:t>
      </w:r>
      <w:r>
        <w:t>проблематика,</w:t>
      </w:r>
      <w:r>
        <w:rPr>
          <w:spacing w:val="-5"/>
        </w:rPr>
        <w:t xml:space="preserve"> </w:t>
      </w:r>
      <w:r>
        <w:t>жанровые</w:t>
      </w:r>
      <w:r>
        <w:rPr>
          <w:spacing w:val="-9"/>
        </w:rPr>
        <w:t xml:space="preserve"> </w:t>
      </w:r>
      <w:r>
        <w:t>особенности</w:t>
      </w:r>
      <w:r>
        <w:rPr>
          <w:spacing w:val="-1"/>
        </w:rPr>
        <w:t xml:space="preserve"> </w:t>
      </w:r>
      <w:r>
        <w:t>«Духовного</w:t>
      </w:r>
      <w:r>
        <w:rPr>
          <w:spacing w:val="-3"/>
        </w:rPr>
        <w:t xml:space="preserve"> </w:t>
      </w:r>
      <w:r>
        <w:t>завещания</w:t>
      </w:r>
      <w:r>
        <w:rPr>
          <w:spacing w:val="-7"/>
        </w:rPr>
        <w:t xml:space="preserve"> </w:t>
      </w:r>
      <w:r>
        <w:t>чувашскому</w:t>
      </w:r>
      <w:r>
        <w:rPr>
          <w:spacing w:val="-12"/>
        </w:rPr>
        <w:t xml:space="preserve"> </w:t>
      </w:r>
      <w:r>
        <w:t>народу».</w:t>
      </w:r>
    </w:p>
    <w:p w14:paraId="30F1DA61" w14:textId="77777777" w:rsidR="00733630" w:rsidRDefault="00632EAB">
      <w:pPr>
        <w:pStyle w:val="a3"/>
        <w:spacing w:line="360" w:lineRule="auto"/>
        <w:ind w:right="700"/>
      </w:pPr>
      <w:r>
        <w:t>Таэр</w:t>
      </w:r>
      <w:r>
        <w:rPr>
          <w:spacing w:val="1"/>
        </w:rPr>
        <w:t xml:space="preserve"> </w:t>
      </w:r>
      <w:r>
        <w:t>Тимкки</w:t>
      </w:r>
      <w:r>
        <w:rPr>
          <w:spacing w:val="1"/>
        </w:rPr>
        <w:t xml:space="preserve"> </w:t>
      </w:r>
      <w:r>
        <w:t>(Т.С. Семёнов),</w:t>
      </w:r>
      <w:r>
        <w:rPr>
          <w:spacing w:val="1"/>
        </w:rPr>
        <w:t xml:space="preserve"> </w:t>
      </w:r>
      <w:r>
        <w:t>1889-1917</w:t>
      </w:r>
      <w:r>
        <w:rPr>
          <w:spacing w:val="1"/>
        </w:rPr>
        <w:t xml:space="preserve"> </w:t>
      </w:r>
      <w:r>
        <w:t>гг.</w:t>
      </w:r>
      <w:r>
        <w:rPr>
          <w:spacing w:val="1"/>
        </w:rPr>
        <w:t xml:space="preserve"> </w:t>
      </w:r>
      <w:r>
        <w:t>Зарождение</w:t>
      </w:r>
      <w:r>
        <w:rPr>
          <w:spacing w:val="1"/>
        </w:rPr>
        <w:t xml:space="preserve"> </w:t>
      </w:r>
      <w:r>
        <w:t>гражданской</w:t>
      </w:r>
      <w:r>
        <w:rPr>
          <w:spacing w:val="1"/>
        </w:rPr>
        <w:t xml:space="preserve"> </w:t>
      </w:r>
      <w:r>
        <w:t>поэзии.</w:t>
      </w:r>
      <w:r>
        <w:rPr>
          <w:spacing w:val="1"/>
        </w:rPr>
        <w:t xml:space="preserve"> </w:t>
      </w:r>
      <w:r>
        <w:rPr>
          <w:spacing w:val="-1"/>
        </w:rPr>
        <w:t>Революционная</w:t>
      </w:r>
      <w:r>
        <w:rPr>
          <w:spacing w:val="-13"/>
        </w:rPr>
        <w:t xml:space="preserve"> </w:t>
      </w:r>
      <w:r>
        <w:rPr>
          <w:spacing w:val="-1"/>
        </w:rPr>
        <w:t>риторика</w:t>
      </w:r>
      <w:r>
        <w:rPr>
          <w:spacing w:val="-13"/>
        </w:rPr>
        <w:t xml:space="preserve"> </w:t>
      </w:r>
      <w:r>
        <w:rPr>
          <w:spacing w:val="-1"/>
        </w:rPr>
        <w:t>литературного</w:t>
      </w:r>
      <w:r>
        <w:rPr>
          <w:spacing w:val="-8"/>
        </w:rPr>
        <w:t xml:space="preserve"> </w:t>
      </w:r>
      <w:r>
        <w:t>произведения.</w:t>
      </w:r>
      <w:r>
        <w:rPr>
          <w:spacing w:val="-7"/>
        </w:rPr>
        <w:t xml:space="preserve"> </w:t>
      </w:r>
      <w:r>
        <w:t>Художественный</w:t>
      </w:r>
      <w:r>
        <w:rPr>
          <w:spacing w:val="-12"/>
        </w:rPr>
        <w:t xml:space="preserve"> </w:t>
      </w:r>
      <w:r>
        <w:t>образ</w:t>
      </w:r>
      <w:r>
        <w:rPr>
          <w:spacing w:val="-12"/>
        </w:rPr>
        <w:t xml:space="preserve"> </w:t>
      </w:r>
      <w:r>
        <w:t>Таэра</w:t>
      </w:r>
      <w:r>
        <w:rPr>
          <w:spacing w:val="-13"/>
        </w:rPr>
        <w:t xml:space="preserve"> </w:t>
      </w:r>
      <w:r>
        <w:t>в</w:t>
      </w:r>
      <w:r>
        <w:rPr>
          <w:spacing w:val="-11"/>
        </w:rPr>
        <w:t xml:space="preserve"> </w:t>
      </w:r>
      <w:r>
        <w:t>романе-</w:t>
      </w:r>
      <w:r>
        <w:rPr>
          <w:spacing w:val="-58"/>
        </w:rPr>
        <w:t xml:space="preserve"> </w:t>
      </w:r>
      <w:r>
        <w:t>хронике</w:t>
      </w:r>
      <w:r>
        <w:rPr>
          <w:spacing w:val="49"/>
        </w:rPr>
        <w:t xml:space="preserve"> </w:t>
      </w:r>
      <w:r>
        <w:t>К.</w:t>
      </w:r>
      <w:r>
        <w:rPr>
          <w:spacing w:val="4"/>
        </w:rPr>
        <w:t xml:space="preserve"> </w:t>
      </w:r>
      <w:r>
        <w:t>Петрова</w:t>
      </w:r>
      <w:r>
        <w:rPr>
          <w:spacing w:val="50"/>
        </w:rPr>
        <w:t xml:space="preserve"> </w:t>
      </w:r>
      <w:r>
        <w:t>«Тайăр»</w:t>
      </w:r>
      <w:r>
        <w:rPr>
          <w:spacing w:val="46"/>
        </w:rPr>
        <w:t xml:space="preserve"> </w:t>
      </w:r>
      <w:r>
        <w:t>(«Таэр»).</w:t>
      </w:r>
      <w:r>
        <w:rPr>
          <w:spacing w:val="52"/>
        </w:rPr>
        <w:t xml:space="preserve"> </w:t>
      </w:r>
      <w:r>
        <w:t>Журналистская</w:t>
      </w:r>
      <w:r>
        <w:rPr>
          <w:spacing w:val="50"/>
        </w:rPr>
        <w:t xml:space="preserve"> </w:t>
      </w:r>
      <w:r>
        <w:t>деятельность</w:t>
      </w:r>
      <w:r>
        <w:rPr>
          <w:spacing w:val="52"/>
        </w:rPr>
        <w:t xml:space="preserve"> </w:t>
      </w:r>
      <w:r>
        <w:t>и</w:t>
      </w:r>
      <w:r>
        <w:rPr>
          <w:spacing w:val="47"/>
        </w:rPr>
        <w:t xml:space="preserve"> </w:t>
      </w:r>
      <w:r>
        <w:t>публикация</w:t>
      </w:r>
      <w:r>
        <w:rPr>
          <w:spacing w:val="50"/>
        </w:rPr>
        <w:t xml:space="preserve"> </w:t>
      </w:r>
      <w:r>
        <w:t>в</w:t>
      </w:r>
      <w:r>
        <w:rPr>
          <w:spacing w:val="51"/>
        </w:rPr>
        <w:t xml:space="preserve"> </w:t>
      </w:r>
      <w:r>
        <w:t>газете</w:t>
      </w:r>
    </w:p>
    <w:p w14:paraId="49538AE3" w14:textId="77777777" w:rsidR="00733630" w:rsidRDefault="00632EAB">
      <w:pPr>
        <w:pStyle w:val="a3"/>
        <w:spacing w:line="272" w:lineRule="exact"/>
        <w:ind w:firstLine="0"/>
        <w:jc w:val="left"/>
      </w:pPr>
      <w:r>
        <w:t>«Хыпар».</w:t>
      </w:r>
    </w:p>
    <w:p w14:paraId="25040387" w14:textId="77777777" w:rsidR="00733630" w:rsidRDefault="00632EAB">
      <w:pPr>
        <w:pStyle w:val="a3"/>
        <w:spacing w:before="118" w:line="360" w:lineRule="auto"/>
        <w:ind w:left="1048" w:right="5159" w:firstLine="0"/>
        <w:jc w:val="left"/>
      </w:pPr>
      <w:r>
        <w:t>К. Петров. Роман-хроника «Тайăр» («Таэр»).</w:t>
      </w:r>
      <w:r>
        <w:rPr>
          <w:spacing w:val="-57"/>
        </w:rPr>
        <w:t xml:space="preserve"> </w:t>
      </w:r>
      <w:r>
        <w:t>Теория</w:t>
      </w:r>
      <w:r>
        <w:rPr>
          <w:spacing w:val="1"/>
        </w:rPr>
        <w:t xml:space="preserve"> </w:t>
      </w:r>
      <w:r>
        <w:t>литературы.</w:t>
      </w:r>
    </w:p>
    <w:p w14:paraId="2038296B" w14:textId="77777777" w:rsidR="00733630" w:rsidRDefault="00632EAB">
      <w:pPr>
        <w:pStyle w:val="a3"/>
        <w:spacing w:before="64" w:line="360" w:lineRule="auto"/>
        <w:ind w:right="706"/>
      </w:pPr>
      <w:r>
        <w:t>Понятие</w:t>
      </w:r>
      <w:r>
        <w:rPr>
          <w:spacing w:val="1"/>
        </w:rPr>
        <w:t xml:space="preserve"> </w:t>
      </w:r>
      <w:r>
        <w:t>о</w:t>
      </w:r>
      <w:r>
        <w:rPr>
          <w:spacing w:val="1"/>
        </w:rPr>
        <w:t xml:space="preserve"> </w:t>
      </w:r>
      <w:r>
        <w:t>духовном</w:t>
      </w:r>
      <w:r>
        <w:rPr>
          <w:spacing w:val="1"/>
        </w:rPr>
        <w:t xml:space="preserve"> </w:t>
      </w:r>
      <w:r>
        <w:t>завещании.</w:t>
      </w:r>
      <w:r>
        <w:rPr>
          <w:spacing w:val="1"/>
        </w:rPr>
        <w:t xml:space="preserve"> </w:t>
      </w:r>
      <w:r>
        <w:t>Понятие</w:t>
      </w:r>
      <w:r>
        <w:rPr>
          <w:spacing w:val="1"/>
        </w:rPr>
        <w:t xml:space="preserve"> </w:t>
      </w:r>
      <w:r>
        <w:t>о</w:t>
      </w:r>
      <w:r>
        <w:rPr>
          <w:spacing w:val="1"/>
        </w:rPr>
        <w:t xml:space="preserve"> </w:t>
      </w:r>
      <w:r>
        <w:t>гражданской</w:t>
      </w:r>
      <w:r>
        <w:rPr>
          <w:spacing w:val="1"/>
        </w:rPr>
        <w:t xml:space="preserve"> </w:t>
      </w:r>
      <w:r>
        <w:t>поэзии.</w:t>
      </w:r>
      <w:r>
        <w:rPr>
          <w:spacing w:val="1"/>
        </w:rPr>
        <w:t xml:space="preserve"> </w:t>
      </w:r>
      <w:r>
        <w:t>Особенности</w:t>
      </w:r>
      <w:r>
        <w:rPr>
          <w:spacing w:val="1"/>
        </w:rPr>
        <w:t xml:space="preserve"> </w:t>
      </w:r>
      <w:r>
        <w:t>её</w:t>
      </w:r>
      <w:r>
        <w:rPr>
          <w:spacing w:val="1"/>
        </w:rPr>
        <w:t xml:space="preserve"> </w:t>
      </w:r>
      <w:r>
        <w:t>поэтики.</w:t>
      </w:r>
    </w:p>
    <w:p w14:paraId="2599A5D8" w14:textId="77777777" w:rsidR="00733630" w:rsidRDefault="00632EAB">
      <w:pPr>
        <w:pStyle w:val="a3"/>
        <w:spacing w:line="360" w:lineRule="auto"/>
        <w:ind w:left="1048" w:right="5003" w:firstLine="0"/>
      </w:pPr>
      <w:r>
        <w:t>Литература на рубеже XIX-XX веков.</w:t>
      </w:r>
      <w:r>
        <w:rPr>
          <w:spacing w:val="1"/>
        </w:rPr>
        <w:t xml:space="preserve"> </w:t>
      </w:r>
      <w:r>
        <w:t>Константин Васильевич</w:t>
      </w:r>
      <w:r>
        <w:rPr>
          <w:spacing w:val="-6"/>
        </w:rPr>
        <w:t xml:space="preserve"> </w:t>
      </w:r>
      <w:r>
        <w:t>Иванов,</w:t>
      </w:r>
      <w:r>
        <w:rPr>
          <w:spacing w:val="1"/>
        </w:rPr>
        <w:t xml:space="preserve"> </w:t>
      </w:r>
      <w:r>
        <w:t>1890-1915</w:t>
      </w:r>
      <w:r>
        <w:rPr>
          <w:spacing w:val="-6"/>
        </w:rPr>
        <w:t xml:space="preserve"> </w:t>
      </w:r>
      <w:r>
        <w:t>гг.</w:t>
      </w:r>
    </w:p>
    <w:p w14:paraId="127C1D3F" w14:textId="77777777" w:rsidR="00733630" w:rsidRDefault="00632EAB">
      <w:pPr>
        <w:pStyle w:val="a3"/>
        <w:spacing w:before="1" w:line="360" w:lineRule="auto"/>
        <w:ind w:right="699"/>
      </w:pPr>
      <w:r>
        <w:t>Разносторонняя творческая одарённость К. Иванова: писатель, драматург, художник,</w:t>
      </w:r>
      <w:r>
        <w:rPr>
          <w:spacing w:val="1"/>
        </w:rPr>
        <w:t xml:space="preserve"> </w:t>
      </w:r>
      <w:r>
        <w:t>переводчик,</w:t>
      </w:r>
      <w:r>
        <w:rPr>
          <w:spacing w:val="1"/>
        </w:rPr>
        <w:t xml:space="preserve"> </w:t>
      </w:r>
      <w:r>
        <w:t>собиратель</w:t>
      </w:r>
      <w:r>
        <w:rPr>
          <w:spacing w:val="1"/>
        </w:rPr>
        <w:t xml:space="preserve"> </w:t>
      </w:r>
      <w:r>
        <w:t>фольклора.</w:t>
      </w:r>
      <w:r>
        <w:rPr>
          <w:spacing w:val="1"/>
        </w:rPr>
        <w:t xml:space="preserve"> </w:t>
      </w:r>
      <w:r>
        <w:t>Поэма</w:t>
      </w:r>
      <w:r>
        <w:rPr>
          <w:spacing w:val="1"/>
        </w:rPr>
        <w:t xml:space="preserve"> </w:t>
      </w:r>
      <w:r>
        <w:t>«Нарспи».</w:t>
      </w:r>
      <w:r>
        <w:rPr>
          <w:spacing w:val="1"/>
        </w:rPr>
        <w:t xml:space="preserve"> </w:t>
      </w:r>
      <w:r>
        <w:t>Баллады</w:t>
      </w:r>
      <w:r>
        <w:rPr>
          <w:spacing w:val="1"/>
        </w:rPr>
        <w:t xml:space="preserve"> </w:t>
      </w:r>
      <w:r>
        <w:t>и</w:t>
      </w:r>
      <w:r>
        <w:rPr>
          <w:spacing w:val="1"/>
        </w:rPr>
        <w:t xml:space="preserve"> </w:t>
      </w:r>
      <w:r>
        <w:t>сказки</w:t>
      </w:r>
      <w:r>
        <w:rPr>
          <w:spacing w:val="1"/>
        </w:rPr>
        <w:t xml:space="preserve"> </w:t>
      </w:r>
      <w:r>
        <w:t>«Икĕ</w:t>
      </w:r>
      <w:r>
        <w:rPr>
          <w:spacing w:val="1"/>
        </w:rPr>
        <w:t xml:space="preserve"> </w:t>
      </w:r>
      <w:r>
        <w:t>хĕр»</w:t>
      </w:r>
      <w:r>
        <w:rPr>
          <w:spacing w:val="1"/>
        </w:rPr>
        <w:t xml:space="preserve"> </w:t>
      </w:r>
      <w:r>
        <w:t>(«Две</w:t>
      </w:r>
      <w:r>
        <w:rPr>
          <w:spacing w:val="1"/>
        </w:rPr>
        <w:t xml:space="preserve"> </w:t>
      </w:r>
      <w:r>
        <w:t>дочери»),</w:t>
      </w:r>
      <w:r>
        <w:rPr>
          <w:spacing w:val="1"/>
        </w:rPr>
        <w:t xml:space="preserve"> </w:t>
      </w:r>
      <w:r>
        <w:t>«Тăлăх</w:t>
      </w:r>
      <w:r>
        <w:rPr>
          <w:spacing w:val="1"/>
        </w:rPr>
        <w:t xml:space="preserve"> </w:t>
      </w:r>
      <w:r>
        <w:t>арăм»</w:t>
      </w:r>
      <w:r>
        <w:rPr>
          <w:spacing w:val="1"/>
        </w:rPr>
        <w:t xml:space="preserve"> </w:t>
      </w:r>
      <w:r>
        <w:t>(«Вдова»),</w:t>
      </w:r>
      <w:r>
        <w:rPr>
          <w:spacing w:val="1"/>
        </w:rPr>
        <w:t xml:space="preserve"> </w:t>
      </w:r>
      <w:r>
        <w:t>«Тимĕр</w:t>
      </w:r>
      <w:r>
        <w:rPr>
          <w:spacing w:val="1"/>
        </w:rPr>
        <w:t xml:space="preserve"> </w:t>
      </w:r>
      <w:r>
        <w:t>тылă»</w:t>
      </w:r>
      <w:r>
        <w:rPr>
          <w:spacing w:val="1"/>
        </w:rPr>
        <w:t xml:space="preserve"> </w:t>
      </w:r>
      <w:r>
        <w:t>(«Железная</w:t>
      </w:r>
      <w:r>
        <w:rPr>
          <w:spacing w:val="1"/>
        </w:rPr>
        <w:t xml:space="preserve"> </w:t>
      </w:r>
      <w:r>
        <w:t>мялка»).</w:t>
      </w:r>
      <w:r>
        <w:rPr>
          <w:spacing w:val="1"/>
        </w:rPr>
        <w:t xml:space="preserve"> </w:t>
      </w:r>
      <w:r>
        <w:t>Литературная</w:t>
      </w:r>
      <w:r>
        <w:rPr>
          <w:spacing w:val="1"/>
        </w:rPr>
        <w:t xml:space="preserve"> </w:t>
      </w:r>
      <w:r>
        <w:t>переработка</w:t>
      </w:r>
      <w:r>
        <w:rPr>
          <w:spacing w:val="1"/>
        </w:rPr>
        <w:t xml:space="preserve"> </w:t>
      </w:r>
      <w:r>
        <w:t>фольклора.</w:t>
      </w:r>
      <w:r>
        <w:rPr>
          <w:spacing w:val="1"/>
        </w:rPr>
        <w:t xml:space="preserve"> </w:t>
      </w:r>
      <w:r>
        <w:t>Философские</w:t>
      </w:r>
      <w:r>
        <w:rPr>
          <w:spacing w:val="1"/>
        </w:rPr>
        <w:t xml:space="preserve"> </w:t>
      </w:r>
      <w:r>
        <w:t>проблемы,</w:t>
      </w:r>
      <w:r>
        <w:rPr>
          <w:spacing w:val="1"/>
        </w:rPr>
        <w:t xml:space="preserve"> </w:t>
      </w:r>
      <w:r>
        <w:t>поднятые</w:t>
      </w:r>
      <w:r>
        <w:rPr>
          <w:spacing w:val="1"/>
        </w:rPr>
        <w:t xml:space="preserve"> </w:t>
      </w:r>
      <w:r>
        <w:t>в</w:t>
      </w:r>
      <w:r>
        <w:rPr>
          <w:spacing w:val="1"/>
        </w:rPr>
        <w:t xml:space="preserve"> </w:t>
      </w:r>
      <w:r>
        <w:t>произведениях.</w:t>
      </w:r>
      <w:r>
        <w:rPr>
          <w:spacing w:val="1"/>
        </w:rPr>
        <w:t xml:space="preserve"> </w:t>
      </w:r>
      <w:r>
        <w:t>Личность</w:t>
      </w:r>
      <w:r>
        <w:rPr>
          <w:spacing w:val="1"/>
        </w:rPr>
        <w:t xml:space="preserve"> </w:t>
      </w:r>
      <w:r>
        <w:t>и</w:t>
      </w:r>
      <w:r>
        <w:rPr>
          <w:spacing w:val="1"/>
        </w:rPr>
        <w:t xml:space="preserve"> </w:t>
      </w:r>
      <w:r>
        <w:t>общество, неволя и свобода, добро и зло, гуманизм, соотношение материальных и духовных</w:t>
      </w:r>
      <w:r>
        <w:rPr>
          <w:spacing w:val="1"/>
        </w:rPr>
        <w:t xml:space="preserve"> </w:t>
      </w:r>
      <w:r>
        <w:t>ценностей.</w:t>
      </w:r>
      <w:r>
        <w:rPr>
          <w:spacing w:val="1"/>
        </w:rPr>
        <w:t xml:space="preserve"> </w:t>
      </w:r>
      <w:r>
        <w:t>Поэтичность</w:t>
      </w:r>
      <w:r>
        <w:rPr>
          <w:spacing w:val="1"/>
        </w:rPr>
        <w:t xml:space="preserve"> </w:t>
      </w:r>
      <w:r>
        <w:t>женского</w:t>
      </w:r>
      <w:r>
        <w:rPr>
          <w:spacing w:val="1"/>
        </w:rPr>
        <w:t xml:space="preserve"> </w:t>
      </w:r>
      <w:r>
        <w:t>образа.</w:t>
      </w:r>
      <w:r>
        <w:rPr>
          <w:spacing w:val="1"/>
        </w:rPr>
        <w:t xml:space="preserve"> </w:t>
      </w:r>
      <w:r>
        <w:t>Национально-художественное</w:t>
      </w:r>
      <w:r>
        <w:rPr>
          <w:spacing w:val="1"/>
        </w:rPr>
        <w:t xml:space="preserve"> </w:t>
      </w:r>
      <w:r>
        <w:t>видение</w:t>
      </w:r>
      <w:r>
        <w:rPr>
          <w:spacing w:val="1"/>
        </w:rPr>
        <w:t xml:space="preserve"> </w:t>
      </w:r>
      <w:r>
        <w:t>мира,</w:t>
      </w:r>
      <w:r>
        <w:rPr>
          <w:spacing w:val="1"/>
        </w:rPr>
        <w:t xml:space="preserve"> </w:t>
      </w:r>
      <w:r>
        <w:t>слияние двух эстетических</w:t>
      </w:r>
      <w:r>
        <w:rPr>
          <w:spacing w:val="1"/>
        </w:rPr>
        <w:t xml:space="preserve"> </w:t>
      </w:r>
      <w:r>
        <w:t>систем – народной и авторско-личностной. Эстетические идеалы в</w:t>
      </w:r>
      <w:r>
        <w:rPr>
          <w:spacing w:val="-57"/>
        </w:rPr>
        <w:t xml:space="preserve"> </w:t>
      </w:r>
      <w:r>
        <w:t>отображении чувашского национального характера. Поэма «Нарспи» и её главная героиня</w:t>
      </w:r>
      <w:r>
        <w:rPr>
          <w:spacing w:val="1"/>
        </w:rPr>
        <w:t xml:space="preserve"> </w:t>
      </w:r>
      <w:r>
        <w:t>в</w:t>
      </w:r>
      <w:r>
        <w:rPr>
          <w:spacing w:val="1"/>
        </w:rPr>
        <w:t xml:space="preserve"> </w:t>
      </w:r>
      <w:r>
        <w:t>работах</w:t>
      </w:r>
      <w:r>
        <w:rPr>
          <w:spacing w:val="-4"/>
        </w:rPr>
        <w:t xml:space="preserve"> </w:t>
      </w:r>
      <w:r>
        <w:t>современных</w:t>
      </w:r>
      <w:r>
        <w:rPr>
          <w:spacing w:val="-3"/>
        </w:rPr>
        <w:t xml:space="preserve"> </w:t>
      </w:r>
      <w:r>
        <w:t>литературоведов.</w:t>
      </w:r>
    </w:p>
    <w:p w14:paraId="3E7AC231" w14:textId="77777777" w:rsidR="00733630" w:rsidRDefault="00632EAB">
      <w:pPr>
        <w:pStyle w:val="a3"/>
        <w:spacing w:line="360" w:lineRule="auto"/>
        <w:ind w:left="1048" w:right="3473" w:firstLine="0"/>
      </w:pPr>
      <w:r>
        <w:t>Трагедия «Шуйттан чури» («Раб дьявола»). Поэма «Нарспи».</w:t>
      </w:r>
      <w:r>
        <w:rPr>
          <w:spacing w:val="-57"/>
        </w:rPr>
        <w:t xml:space="preserve"> </w:t>
      </w:r>
      <w:r>
        <w:t>Теория</w:t>
      </w:r>
      <w:r>
        <w:rPr>
          <w:spacing w:val="1"/>
        </w:rPr>
        <w:t xml:space="preserve"> </w:t>
      </w:r>
      <w:r>
        <w:t>литературы.</w:t>
      </w:r>
    </w:p>
    <w:p w14:paraId="0678B682" w14:textId="77777777" w:rsidR="00733630" w:rsidRDefault="00632EAB">
      <w:pPr>
        <w:pStyle w:val="a3"/>
        <w:spacing w:line="274" w:lineRule="exact"/>
        <w:ind w:left="1048" w:firstLine="0"/>
      </w:pPr>
      <w:r>
        <w:t>Жанр</w:t>
      </w:r>
      <w:r>
        <w:rPr>
          <w:spacing w:val="-4"/>
        </w:rPr>
        <w:t xml:space="preserve"> </w:t>
      </w:r>
      <w:r>
        <w:t>поэмы.</w:t>
      </w:r>
      <w:r>
        <w:rPr>
          <w:spacing w:val="1"/>
        </w:rPr>
        <w:t xml:space="preserve"> </w:t>
      </w:r>
      <w:r>
        <w:t>Понятие</w:t>
      </w:r>
      <w:r>
        <w:rPr>
          <w:spacing w:val="-4"/>
        </w:rPr>
        <w:t xml:space="preserve"> </w:t>
      </w:r>
      <w:r>
        <w:t>«бродячий</w:t>
      </w:r>
      <w:r>
        <w:rPr>
          <w:spacing w:val="-3"/>
        </w:rPr>
        <w:t xml:space="preserve"> </w:t>
      </w:r>
      <w:r>
        <w:t>сюжет».</w:t>
      </w:r>
    </w:p>
    <w:p w14:paraId="5FFE517F" w14:textId="77777777" w:rsidR="00733630" w:rsidRDefault="00632EAB">
      <w:pPr>
        <w:pStyle w:val="a3"/>
        <w:spacing w:before="142"/>
        <w:ind w:left="1048" w:firstLine="0"/>
      </w:pPr>
      <w:r>
        <w:t>Михаил</w:t>
      </w:r>
      <w:r>
        <w:rPr>
          <w:spacing w:val="-3"/>
        </w:rPr>
        <w:t xml:space="preserve"> </w:t>
      </w:r>
      <w:r>
        <w:t>Сеспель</w:t>
      </w:r>
      <w:r>
        <w:rPr>
          <w:spacing w:val="-2"/>
        </w:rPr>
        <w:t xml:space="preserve"> </w:t>
      </w:r>
      <w:r>
        <w:t>(Кузьмин</w:t>
      </w:r>
      <w:r>
        <w:rPr>
          <w:spacing w:val="-2"/>
        </w:rPr>
        <w:t xml:space="preserve"> </w:t>
      </w:r>
      <w:r>
        <w:t>Михаил</w:t>
      </w:r>
      <w:r>
        <w:rPr>
          <w:spacing w:val="-2"/>
        </w:rPr>
        <w:t xml:space="preserve"> </w:t>
      </w:r>
      <w:r>
        <w:t>Кузьмич),</w:t>
      </w:r>
      <w:r>
        <w:rPr>
          <w:spacing w:val="-1"/>
        </w:rPr>
        <w:t xml:space="preserve"> </w:t>
      </w:r>
      <w:r>
        <w:t>1899-1922</w:t>
      </w:r>
      <w:r>
        <w:rPr>
          <w:spacing w:val="-3"/>
        </w:rPr>
        <w:t xml:space="preserve"> </w:t>
      </w:r>
      <w:r>
        <w:t>гг.</w:t>
      </w:r>
    </w:p>
    <w:p w14:paraId="3A895EC9" w14:textId="77777777" w:rsidR="00733630" w:rsidRDefault="00632EAB">
      <w:pPr>
        <w:pStyle w:val="a3"/>
        <w:spacing w:before="137" w:line="360" w:lineRule="auto"/>
        <w:ind w:right="701"/>
      </w:pPr>
      <w:r>
        <w:t>М. Сеспель</w:t>
      </w:r>
      <w:r>
        <w:rPr>
          <w:spacing w:val="1"/>
        </w:rPr>
        <w:t xml:space="preserve"> </w:t>
      </w:r>
      <w:r>
        <w:t>–</w:t>
      </w:r>
      <w:r>
        <w:rPr>
          <w:spacing w:val="1"/>
        </w:rPr>
        <w:t xml:space="preserve"> </w:t>
      </w:r>
      <w:r>
        <w:t>поэт-реформатор</w:t>
      </w:r>
      <w:r>
        <w:rPr>
          <w:spacing w:val="1"/>
        </w:rPr>
        <w:t xml:space="preserve"> </w:t>
      </w:r>
      <w:r>
        <w:t>(статья</w:t>
      </w:r>
      <w:r>
        <w:rPr>
          <w:spacing w:val="1"/>
        </w:rPr>
        <w:t xml:space="preserve"> </w:t>
      </w:r>
      <w:r>
        <w:t>«Стихосложения</w:t>
      </w:r>
      <w:r>
        <w:rPr>
          <w:spacing w:val="1"/>
        </w:rPr>
        <w:t xml:space="preserve"> </w:t>
      </w:r>
      <w:r>
        <w:t>и</w:t>
      </w:r>
      <w:r>
        <w:rPr>
          <w:spacing w:val="1"/>
        </w:rPr>
        <w:t xml:space="preserve"> </w:t>
      </w:r>
      <w:r>
        <w:t>правила</w:t>
      </w:r>
      <w:r>
        <w:rPr>
          <w:spacing w:val="1"/>
        </w:rPr>
        <w:t xml:space="preserve"> </w:t>
      </w:r>
      <w:r>
        <w:t>ударения»),</w:t>
      </w:r>
      <w:r>
        <w:rPr>
          <w:spacing w:val="1"/>
        </w:rPr>
        <w:t xml:space="preserve"> </w:t>
      </w:r>
      <w:r>
        <w:t>драматург,</w:t>
      </w:r>
      <w:r>
        <w:rPr>
          <w:spacing w:val="1"/>
        </w:rPr>
        <w:t xml:space="preserve"> </w:t>
      </w:r>
      <w:r>
        <w:t>прозаик,</w:t>
      </w:r>
      <w:r>
        <w:rPr>
          <w:spacing w:val="1"/>
        </w:rPr>
        <w:t xml:space="preserve"> </w:t>
      </w:r>
      <w:r>
        <w:t>государственный</w:t>
      </w:r>
      <w:r>
        <w:rPr>
          <w:spacing w:val="1"/>
        </w:rPr>
        <w:t xml:space="preserve"> </w:t>
      </w:r>
      <w:r>
        <w:t>и</w:t>
      </w:r>
      <w:r>
        <w:rPr>
          <w:spacing w:val="1"/>
        </w:rPr>
        <w:t xml:space="preserve"> </w:t>
      </w:r>
      <w:r>
        <w:t>общественный</w:t>
      </w:r>
      <w:r>
        <w:rPr>
          <w:spacing w:val="1"/>
        </w:rPr>
        <w:t xml:space="preserve"> </w:t>
      </w:r>
      <w:r>
        <w:t>деятель.</w:t>
      </w:r>
      <w:r>
        <w:rPr>
          <w:spacing w:val="1"/>
        </w:rPr>
        <w:t xml:space="preserve"> </w:t>
      </w:r>
      <w:r>
        <w:t>Оригинальность</w:t>
      </w:r>
      <w:r>
        <w:rPr>
          <w:spacing w:val="1"/>
        </w:rPr>
        <w:t xml:space="preserve"> </w:t>
      </w:r>
      <w:r>
        <w:t>и</w:t>
      </w:r>
      <w:r>
        <w:rPr>
          <w:spacing w:val="1"/>
        </w:rPr>
        <w:t xml:space="preserve"> </w:t>
      </w:r>
      <w:r>
        <w:t>масштабность,</w:t>
      </w:r>
      <w:r>
        <w:rPr>
          <w:spacing w:val="1"/>
        </w:rPr>
        <w:t xml:space="preserve"> </w:t>
      </w:r>
      <w:r>
        <w:t>национальное</w:t>
      </w:r>
      <w:r>
        <w:rPr>
          <w:spacing w:val="1"/>
        </w:rPr>
        <w:t xml:space="preserve"> </w:t>
      </w:r>
      <w:r>
        <w:t>своеобразие</w:t>
      </w:r>
      <w:r>
        <w:rPr>
          <w:spacing w:val="1"/>
        </w:rPr>
        <w:t xml:space="preserve"> </w:t>
      </w:r>
      <w:r>
        <w:t>его</w:t>
      </w:r>
      <w:r>
        <w:rPr>
          <w:spacing w:val="1"/>
        </w:rPr>
        <w:t xml:space="preserve"> </w:t>
      </w:r>
      <w:r>
        <w:t>мировоззрения.</w:t>
      </w:r>
      <w:r>
        <w:rPr>
          <w:spacing w:val="1"/>
        </w:rPr>
        <w:t xml:space="preserve"> </w:t>
      </w:r>
      <w:r>
        <w:t>Метро-ритмическое</w:t>
      </w:r>
      <w:r>
        <w:rPr>
          <w:spacing w:val="1"/>
        </w:rPr>
        <w:t xml:space="preserve"> </w:t>
      </w:r>
      <w:r>
        <w:t>пространство</w:t>
      </w:r>
      <w:r>
        <w:rPr>
          <w:spacing w:val="1"/>
        </w:rPr>
        <w:t xml:space="preserve"> </w:t>
      </w:r>
      <w:r>
        <w:t>чувашского</w:t>
      </w:r>
      <w:r>
        <w:rPr>
          <w:spacing w:val="1"/>
        </w:rPr>
        <w:t xml:space="preserve"> </w:t>
      </w:r>
      <w:r>
        <w:t>стиха</w:t>
      </w:r>
      <w:r>
        <w:rPr>
          <w:spacing w:val="1"/>
        </w:rPr>
        <w:t xml:space="preserve"> </w:t>
      </w:r>
      <w:r>
        <w:t>в</w:t>
      </w:r>
      <w:r>
        <w:rPr>
          <w:spacing w:val="1"/>
        </w:rPr>
        <w:t xml:space="preserve"> </w:t>
      </w:r>
      <w:r>
        <w:t>творчестве</w:t>
      </w:r>
      <w:r>
        <w:rPr>
          <w:spacing w:val="1"/>
        </w:rPr>
        <w:t xml:space="preserve"> </w:t>
      </w:r>
      <w:r>
        <w:t>М. Сеспеля</w:t>
      </w:r>
      <w:r>
        <w:rPr>
          <w:spacing w:val="1"/>
        </w:rPr>
        <w:t xml:space="preserve"> </w:t>
      </w:r>
      <w:r>
        <w:t>(силлабика,</w:t>
      </w:r>
      <w:r>
        <w:rPr>
          <w:spacing w:val="1"/>
        </w:rPr>
        <w:t xml:space="preserve"> </w:t>
      </w:r>
      <w:r>
        <w:t>силлабо-тоника).</w:t>
      </w:r>
      <w:r>
        <w:rPr>
          <w:spacing w:val="-57"/>
        </w:rPr>
        <w:t xml:space="preserve"> </w:t>
      </w:r>
      <w:r>
        <w:t>Образно-стилевое</w:t>
      </w:r>
      <w:r>
        <w:rPr>
          <w:spacing w:val="1"/>
        </w:rPr>
        <w:t xml:space="preserve"> </w:t>
      </w:r>
      <w:r>
        <w:t>богатство</w:t>
      </w:r>
      <w:r>
        <w:rPr>
          <w:spacing w:val="1"/>
        </w:rPr>
        <w:t xml:space="preserve"> </w:t>
      </w:r>
      <w:r>
        <w:t>лирики</w:t>
      </w:r>
      <w:r>
        <w:rPr>
          <w:spacing w:val="1"/>
        </w:rPr>
        <w:t xml:space="preserve"> </w:t>
      </w:r>
      <w:r>
        <w:t>М. Сеспеля.</w:t>
      </w:r>
      <w:r>
        <w:rPr>
          <w:spacing w:val="1"/>
        </w:rPr>
        <w:t xml:space="preserve"> </w:t>
      </w:r>
      <w:r>
        <w:t>Переосмысление</w:t>
      </w:r>
      <w:r>
        <w:rPr>
          <w:spacing w:val="1"/>
        </w:rPr>
        <w:t xml:space="preserve"> </w:t>
      </w:r>
      <w:r>
        <w:t>сказочных</w:t>
      </w:r>
      <w:r>
        <w:rPr>
          <w:spacing w:val="1"/>
        </w:rPr>
        <w:t xml:space="preserve"> </w:t>
      </w:r>
      <w:r>
        <w:t>образов</w:t>
      </w:r>
      <w:r>
        <w:rPr>
          <w:spacing w:val="1"/>
        </w:rPr>
        <w:t xml:space="preserve"> </w:t>
      </w:r>
      <w:r>
        <w:t>в</w:t>
      </w:r>
      <w:r>
        <w:rPr>
          <w:spacing w:val="1"/>
        </w:rPr>
        <w:t xml:space="preserve"> </w:t>
      </w:r>
      <w:r>
        <w:t>стихотворении</w:t>
      </w:r>
      <w:r>
        <w:rPr>
          <w:spacing w:val="-12"/>
        </w:rPr>
        <w:t xml:space="preserve"> </w:t>
      </w:r>
      <w:r>
        <w:t>«Çěн</w:t>
      </w:r>
      <w:r>
        <w:rPr>
          <w:spacing w:val="-6"/>
        </w:rPr>
        <w:t xml:space="preserve"> </w:t>
      </w:r>
      <w:r>
        <w:t>кун</w:t>
      </w:r>
      <w:r>
        <w:rPr>
          <w:spacing w:val="-7"/>
        </w:rPr>
        <w:t xml:space="preserve"> </w:t>
      </w:r>
      <w:r>
        <w:t>аки»</w:t>
      </w:r>
      <w:r>
        <w:rPr>
          <w:spacing w:val="-12"/>
        </w:rPr>
        <w:t xml:space="preserve"> </w:t>
      </w:r>
      <w:r>
        <w:t>(«Пашня</w:t>
      </w:r>
      <w:r>
        <w:rPr>
          <w:spacing w:val="-8"/>
        </w:rPr>
        <w:t xml:space="preserve"> </w:t>
      </w:r>
      <w:r>
        <w:t>нового</w:t>
      </w:r>
      <w:r>
        <w:rPr>
          <w:spacing w:val="-7"/>
        </w:rPr>
        <w:t xml:space="preserve"> </w:t>
      </w:r>
      <w:r>
        <w:t>дня»).</w:t>
      </w:r>
      <w:r>
        <w:rPr>
          <w:spacing w:val="-6"/>
        </w:rPr>
        <w:t xml:space="preserve"> </w:t>
      </w:r>
      <w:r>
        <w:t>Чуваши</w:t>
      </w:r>
      <w:r>
        <w:rPr>
          <w:spacing w:val="42"/>
        </w:rPr>
        <w:t xml:space="preserve"> </w:t>
      </w:r>
      <w:r>
        <w:t>и</w:t>
      </w:r>
      <w:r>
        <w:rPr>
          <w:spacing w:val="-11"/>
        </w:rPr>
        <w:t xml:space="preserve"> </w:t>
      </w:r>
      <w:r>
        <w:t>их</w:t>
      </w:r>
      <w:r>
        <w:rPr>
          <w:spacing w:val="-12"/>
        </w:rPr>
        <w:t xml:space="preserve"> </w:t>
      </w:r>
      <w:r>
        <w:t>судьба</w:t>
      </w:r>
      <w:r>
        <w:rPr>
          <w:spacing w:val="-9"/>
        </w:rPr>
        <w:t xml:space="preserve"> </w:t>
      </w:r>
      <w:r>
        <w:t>в</w:t>
      </w:r>
      <w:r>
        <w:rPr>
          <w:spacing w:val="-6"/>
        </w:rPr>
        <w:t xml:space="preserve"> </w:t>
      </w:r>
      <w:r>
        <w:t>поэзии</w:t>
      </w:r>
      <w:r>
        <w:rPr>
          <w:spacing w:val="-11"/>
        </w:rPr>
        <w:t xml:space="preserve"> </w:t>
      </w:r>
      <w:r>
        <w:t>М.</w:t>
      </w:r>
      <w:r>
        <w:rPr>
          <w:spacing w:val="8"/>
        </w:rPr>
        <w:t xml:space="preserve"> </w:t>
      </w:r>
      <w:r>
        <w:t>Сеспеля.</w:t>
      </w:r>
      <w:r>
        <w:rPr>
          <w:spacing w:val="-57"/>
        </w:rPr>
        <w:t xml:space="preserve"> </w:t>
      </w:r>
      <w:r>
        <w:t>Раздумья поэта о судьбе народа. Социальные</w:t>
      </w:r>
      <w:r>
        <w:rPr>
          <w:spacing w:val="1"/>
        </w:rPr>
        <w:t xml:space="preserve"> </w:t>
      </w:r>
      <w:r>
        <w:t>и психологические причины трагедии поэта.</w:t>
      </w:r>
      <w:r>
        <w:rPr>
          <w:spacing w:val="1"/>
        </w:rPr>
        <w:t xml:space="preserve"> </w:t>
      </w:r>
      <w:r>
        <w:t>Письма поэта как лирический дневник эпохи. Символический смысл художественных деталей.</w:t>
      </w:r>
      <w:r>
        <w:rPr>
          <w:spacing w:val="-57"/>
        </w:rPr>
        <w:t xml:space="preserve"> </w:t>
      </w:r>
      <w:r>
        <w:t>Мотив</w:t>
      </w:r>
      <w:r>
        <w:rPr>
          <w:spacing w:val="60"/>
        </w:rPr>
        <w:t xml:space="preserve"> </w:t>
      </w:r>
      <w:r>
        <w:t>пробуждения</w:t>
      </w:r>
      <w:r>
        <w:rPr>
          <w:spacing w:val="60"/>
        </w:rPr>
        <w:t xml:space="preserve"> </w:t>
      </w:r>
      <w:r>
        <w:t>души    в</w:t>
      </w:r>
      <w:r>
        <w:rPr>
          <w:spacing w:val="60"/>
        </w:rPr>
        <w:t xml:space="preserve"> </w:t>
      </w:r>
      <w:r>
        <w:t>письмах.</w:t>
      </w:r>
      <w:r>
        <w:rPr>
          <w:spacing w:val="60"/>
        </w:rPr>
        <w:t xml:space="preserve"> </w:t>
      </w:r>
      <w:r>
        <w:t>Любовная</w:t>
      </w:r>
      <w:r>
        <w:rPr>
          <w:spacing w:val="60"/>
        </w:rPr>
        <w:t xml:space="preserve"> </w:t>
      </w:r>
      <w:r>
        <w:t>трагедия</w:t>
      </w:r>
      <w:r>
        <w:rPr>
          <w:spacing w:val="60"/>
        </w:rPr>
        <w:t xml:space="preserve"> </w:t>
      </w:r>
      <w:r>
        <w:t>поэта.</w:t>
      </w:r>
      <w:r>
        <w:rPr>
          <w:spacing w:val="60"/>
        </w:rPr>
        <w:t xml:space="preserve"> </w:t>
      </w:r>
      <w:r>
        <w:t>Письма</w:t>
      </w:r>
      <w:r>
        <w:rPr>
          <w:spacing w:val="60"/>
        </w:rPr>
        <w:t xml:space="preserve"> </w:t>
      </w:r>
      <w:r>
        <w:t>М. Сеспеля</w:t>
      </w:r>
      <w:r>
        <w:rPr>
          <w:spacing w:val="60"/>
        </w:rPr>
        <w:t xml:space="preserve"> </w:t>
      </w:r>
      <w:r>
        <w:t>к</w:t>
      </w:r>
      <w:r>
        <w:rPr>
          <w:spacing w:val="1"/>
        </w:rPr>
        <w:t xml:space="preserve"> </w:t>
      </w:r>
      <w:r>
        <w:t>А.</w:t>
      </w:r>
      <w:r>
        <w:rPr>
          <w:spacing w:val="3"/>
        </w:rPr>
        <w:t xml:space="preserve"> </w:t>
      </w:r>
      <w:r>
        <w:t>Червяковой  как эпистолярный</w:t>
      </w:r>
      <w:r>
        <w:rPr>
          <w:spacing w:val="-2"/>
        </w:rPr>
        <w:t xml:space="preserve"> </w:t>
      </w:r>
      <w:r>
        <w:t>жанр.</w:t>
      </w:r>
    </w:p>
    <w:p w14:paraId="43062334" w14:textId="77777777" w:rsidR="00733630" w:rsidRDefault="00632EAB">
      <w:pPr>
        <w:pStyle w:val="a3"/>
        <w:spacing w:line="362" w:lineRule="auto"/>
        <w:ind w:right="714"/>
      </w:pPr>
      <w:r>
        <w:t>Стихотворения</w:t>
      </w:r>
      <w:r>
        <w:rPr>
          <w:spacing w:val="1"/>
        </w:rPr>
        <w:t xml:space="preserve"> </w:t>
      </w:r>
      <w:r>
        <w:t>«Чăваш</w:t>
      </w:r>
      <w:r>
        <w:rPr>
          <w:spacing w:val="1"/>
        </w:rPr>
        <w:t xml:space="preserve"> </w:t>
      </w:r>
      <w:r>
        <w:t>ачине»</w:t>
      </w:r>
      <w:r>
        <w:rPr>
          <w:spacing w:val="1"/>
        </w:rPr>
        <w:t xml:space="preserve"> </w:t>
      </w:r>
      <w:r>
        <w:t>(«Сыну</w:t>
      </w:r>
      <w:r>
        <w:rPr>
          <w:spacing w:val="1"/>
        </w:rPr>
        <w:t xml:space="preserve"> </w:t>
      </w:r>
      <w:r>
        <w:t>чувашскому»),</w:t>
      </w:r>
      <w:r>
        <w:rPr>
          <w:spacing w:val="1"/>
        </w:rPr>
        <w:t xml:space="preserve"> </w:t>
      </w:r>
      <w:r>
        <w:t>«Хурçă</w:t>
      </w:r>
      <w:r>
        <w:rPr>
          <w:spacing w:val="1"/>
        </w:rPr>
        <w:t xml:space="preserve"> </w:t>
      </w:r>
      <w:r>
        <w:t>шанчăк»</w:t>
      </w:r>
      <w:r>
        <w:rPr>
          <w:spacing w:val="1"/>
        </w:rPr>
        <w:t xml:space="preserve"> </w:t>
      </w:r>
      <w:r>
        <w:t>(«Стальная</w:t>
      </w:r>
      <w:r>
        <w:rPr>
          <w:spacing w:val="1"/>
        </w:rPr>
        <w:t xml:space="preserve"> </w:t>
      </w:r>
      <w:r>
        <w:t>вера»),</w:t>
      </w:r>
      <w:r>
        <w:rPr>
          <w:spacing w:val="3"/>
        </w:rPr>
        <w:t xml:space="preserve"> </w:t>
      </w:r>
      <w:r>
        <w:t>«Чăн</w:t>
      </w:r>
      <w:r>
        <w:rPr>
          <w:spacing w:val="2"/>
        </w:rPr>
        <w:t xml:space="preserve"> </w:t>
      </w:r>
      <w:r>
        <w:t>чĕрĕлнĕ!</w:t>
      </w:r>
      <w:r>
        <w:rPr>
          <w:spacing w:val="-2"/>
        </w:rPr>
        <w:t xml:space="preserve"> </w:t>
      </w:r>
      <w:r>
        <w:t>Ирĕклĕ çырнă сăвăсем»</w:t>
      </w:r>
      <w:r>
        <w:rPr>
          <w:spacing w:val="-4"/>
        </w:rPr>
        <w:t xml:space="preserve"> </w:t>
      </w:r>
      <w:r>
        <w:t>(«Воистину</w:t>
      </w:r>
      <w:r>
        <w:rPr>
          <w:spacing w:val="-9"/>
        </w:rPr>
        <w:t xml:space="preserve"> </w:t>
      </w:r>
      <w:r>
        <w:t>воскрес!</w:t>
      </w:r>
      <w:r>
        <w:rPr>
          <w:spacing w:val="-2"/>
        </w:rPr>
        <w:t xml:space="preserve"> </w:t>
      </w:r>
      <w:r>
        <w:t>Вольные стихи»).</w:t>
      </w:r>
    </w:p>
    <w:p w14:paraId="5D816817" w14:textId="77777777" w:rsidR="00733630" w:rsidRDefault="00632EAB">
      <w:pPr>
        <w:pStyle w:val="a3"/>
        <w:spacing w:line="273" w:lineRule="exact"/>
        <w:ind w:left="1048" w:firstLine="0"/>
      </w:pPr>
      <w:r>
        <w:t>Теория</w:t>
      </w:r>
      <w:r>
        <w:rPr>
          <w:spacing w:val="-3"/>
        </w:rPr>
        <w:t xml:space="preserve"> </w:t>
      </w:r>
      <w:r>
        <w:t>литературы.</w:t>
      </w:r>
    </w:p>
    <w:p w14:paraId="48833144" w14:textId="77777777" w:rsidR="00733630" w:rsidRDefault="00632EAB">
      <w:pPr>
        <w:pStyle w:val="a3"/>
        <w:spacing w:before="136" w:line="360" w:lineRule="auto"/>
        <w:ind w:left="1048" w:right="4039" w:firstLine="0"/>
      </w:pPr>
      <w:r>
        <w:t>Силлабо-тоническое стихосложение чувашской поэзии.</w:t>
      </w:r>
      <w:r>
        <w:rPr>
          <w:spacing w:val="-57"/>
        </w:rPr>
        <w:t xml:space="preserve"> </w:t>
      </w:r>
      <w:r>
        <w:t>Особенности</w:t>
      </w:r>
      <w:r>
        <w:rPr>
          <w:spacing w:val="-3"/>
        </w:rPr>
        <w:t xml:space="preserve"> </w:t>
      </w:r>
      <w:r>
        <w:t>зарождения чувашской</w:t>
      </w:r>
      <w:r>
        <w:rPr>
          <w:spacing w:val="1"/>
        </w:rPr>
        <w:t xml:space="preserve"> </w:t>
      </w:r>
      <w:r>
        <w:t>драматургии.</w:t>
      </w:r>
    </w:p>
    <w:p w14:paraId="6C05E1A8" w14:textId="77777777" w:rsidR="00733630" w:rsidRDefault="00632EAB">
      <w:pPr>
        <w:pStyle w:val="a3"/>
        <w:spacing w:line="362" w:lineRule="auto"/>
        <w:ind w:right="698"/>
      </w:pPr>
      <w:r>
        <w:rPr>
          <w:spacing w:val="-1"/>
        </w:rPr>
        <w:t>Связь</w:t>
      </w:r>
      <w:r>
        <w:rPr>
          <w:spacing w:val="-7"/>
        </w:rPr>
        <w:t xml:space="preserve"> </w:t>
      </w:r>
      <w:r>
        <w:rPr>
          <w:spacing w:val="-1"/>
        </w:rPr>
        <w:t>драматургии</w:t>
      </w:r>
      <w:r>
        <w:rPr>
          <w:spacing w:val="-6"/>
        </w:rPr>
        <w:t xml:space="preserve"> </w:t>
      </w:r>
      <w:r>
        <w:rPr>
          <w:spacing w:val="-1"/>
        </w:rPr>
        <w:t>с</w:t>
      </w:r>
      <w:r>
        <w:rPr>
          <w:spacing w:val="-12"/>
        </w:rPr>
        <w:t xml:space="preserve"> </w:t>
      </w:r>
      <w:r>
        <w:rPr>
          <w:spacing w:val="-1"/>
        </w:rPr>
        <w:t>народными</w:t>
      </w:r>
      <w:r>
        <w:rPr>
          <w:spacing w:val="-15"/>
        </w:rPr>
        <w:t xml:space="preserve"> </w:t>
      </w:r>
      <w:r>
        <w:rPr>
          <w:spacing w:val="-1"/>
        </w:rPr>
        <w:t>обрядами</w:t>
      </w:r>
      <w:r>
        <w:rPr>
          <w:spacing w:val="-6"/>
        </w:rPr>
        <w:t xml:space="preserve"> </w:t>
      </w:r>
      <w:r>
        <w:rPr>
          <w:spacing w:val="-1"/>
        </w:rPr>
        <w:t>и</w:t>
      </w:r>
      <w:r>
        <w:rPr>
          <w:spacing w:val="-10"/>
        </w:rPr>
        <w:t xml:space="preserve"> </w:t>
      </w:r>
      <w:r>
        <w:rPr>
          <w:spacing w:val="-1"/>
        </w:rPr>
        <w:t>традициями</w:t>
      </w:r>
      <w:r>
        <w:rPr>
          <w:spacing w:val="-10"/>
        </w:rPr>
        <w:t xml:space="preserve"> </w:t>
      </w:r>
      <w:r>
        <w:t>(свадьба,</w:t>
      </w:r>
      <w:r>
        <w:rPr>
          <w:spacing w:val="-9"/>
        </w:rPr>
        <w:t xml:space="preserve"> </w:t>
      </w:r>
      <w:r>
        <w:t>посиделки,</w:t>
      </w:r>
      <w:r>
        <w:rPr>
          <w:spacing w:val="-5"/>
        </w:rPr>
        <w:t xml:space="preserve"> </w:t>
      </w:r>
      <w:r>
        <w:t>хороводы,</w:t>
      </w:r>
      <w:r>
        <w:rPr>
          <w:spacing w:val="-58"/>
        </w:rPr>
        <w:t xml:space="preserve"> </w:t>
      </w:r>
      <w:r>
        <w:t>игры</w:t>
      </w:r>
      <w:r>
        <w:rPr>
          <w:spacing w:val="-6"/>
        </w:rPr>
        <w:t xml:space="preserve"> </w:t>
      </w:r>
      <w:r>
        <w:t>и</w:t>
      </w:r>
      <w:r>
        <w:rPr>
          <w:spacing w:val="-6"/>
        </w:rPr>
        <w:t xml:space="preserve"> </w:t>
      </w:r>
      <w:r>
        <w:t>другое).</w:t>
      </w:r>
      <w:r>
        <w:rPr>
          <w:spacing w:val="-3"/>
        </w:rPr>
        <w:t xml:space="preserve"> </w:t>
      </w:r>
      <w:r>
        <w:t>Значение</w:t>
      </w:r>
      <w:r>
        <w:rPr>
          <w:spacing w:val="-8"/>
        </w:rPr>
        <w:t xml:space="preserve"> </w:t>
      </w:r>
      <w:r>
        <w:t>чувашского</w:t>
      </w:r>
      <w:r>
        <w:rPr>
          <w:spacing w:val="-3"/>
        </w:rPr>
        <w:t xml:space="preserve"> </w:t>
      </w:r>
      <w:r>
        <w:t>национального</w:t>
      </w:r>
      <w:r>
        <w:rPr>
          <w:spacing w:val="-2"/>
        </w:rPr>
        <w:t xml:space="preserve"> </w:t>
      </w:r>
      <w:r>
        <w:t>театра</w:t>
      </w:r>
      <w:r>
        <w:rPr>
          <w:spacing w:val="-7"/>
        </w:rPr>
        <w:t xml:space="preserve"> </w:t>
      </w:r>
      <w:r>
        <w:t>в</w:t>
      </w:r>
      <w:r>
        <w:rPr>
          <w:spacing w:val="-6"/>
        </w:rPr>
        <w:t xml:space="preserve"> </w:t>
      </w:r>
      <w:r>
        <w:t>развитии</w:t>
      </w:r>
      <w:r>
        <w:rPr>
          <w:spacing w:val="-6"/>
        </w:rPr>
        <w:t xml:space="preserve"> </w:t>
      </w:r>
      <w:r>
        <w:t>драматургии:</w:t>
      </w:r>
      <w:r>
        <w:rPr>
          <w:spacing w:val="-3"/>
        </w:rPr>
        <w:t xml:space="preserve"> </w:t>
      </w:r>
      <w:r>
        <w:t>переводы</w:t>
      </w:r>
      <w:r>
        <w:rPr>
          <w:spacing w:val="-57"/>
        </w:rPr>
        <w:t xml:space="preserve"> </w:t>
      </w:r>
      <w:r>
        <w:t>и</w:t>
      </w:r>
      <w:r>
        <w:rPr>
          <w:spacing w:val="-3"/>
        </w:rPr>
        <w:t xml:space="preserve"> </w:t>
      </w:r>
      <w:r>
        <w:t>оригиналы.</w:t>
      </w:r>
    </w:p>
    <w:p w14:paraId="38AECFB6" w14:textId="77777777" w:rsidR="00733630" w:rsidRDefault="00632EAB">
      <w:pPr>
        <w:pStyle w:val="a3"/>
        <w:spacing w:line="270" w:lineRule="exact"/>
        <w:ind w:left="1048" w:firstLine="0"/>
      </w:pPr>
      <w:r>
        <w:t>Иоаким</w:t>
      </w:r>
      <w:r>
        <w:rPr>
          <w:spacing w:val="-5"/>
        </w:rPr>
        <w:t xml:space="preserve"> </w:t>
      </w:r>
      <w:r>
        <w:t>Степанович</w:t>
      </w:r>
      <w:r>
        <w:rPr>
          <w:spacing w:val="-3"/>
        </w:rPr>
        <w:t xml:space="preserve"> </w:t>
      </w:r>
      <w:r>
        <w:t>Максимов-Кошкинский, 1893-1975</w:t>
      </w:r>
      <w:r>
        <w:rPr>
          <w:spacing w:val="-2"/>
        </w:rPr>
        <w:t xml:space="preserve"> </w:t>
      </w:r>
      <w:r>
        <w:t>гг.</w:t>
      </w:r>
    </w:p>
    <w:p w14:paraId="6B81348F" w14:textId="77777777" w:rsidR="00733630" w:rsidRDefault="00632EAB">
      <w:pPr>
        <w:pStyle w:val="a3"/>
        <w:spacing w:before="64" w:line="360" w:lineRule="auto"/>
        <w:ind w:right="707"/>
      </w:pPr>
      <w:r>
        <w:t>Роль</w:t>
      </w:r>
      <w:r>
        <w:rPr>
          <w:spacing w:val="1"/>
        </w:rPr>
        <w:t xml:space="preserve"> </w:t>
      </w:r>
      <w:r>
        <w:t>И.С. Максимова-Кошкинского</w:t>
      </w:r>
      <w:r>
        <w:rPr>
          <w:spacing w:val="1"/>
        </w:rPr>
        <w:t xml:space="preserve"> </w:t>
      </w:r>
      <w:r>
        <w:t>в</w:t>
      </w:r>
      <w:r>
        <w:rPr>
          <w:spacing w:val="1"/>
        </w:rPr>
        <w:t xml:space="preserve"> </w:t>
      </w:r>
      <w:r>
        <w:t>зарождении</w:t>
      </w:r>
      <w:r>
        <w:rPr>
          <w:spacing w:val="1"/>
        </w:rPr>
        <w:t xml:space="preserve"> </w:t>
      </w:r>
      <w:r>
        <w:t>чувашской</w:t>
      </w:r>
      <w:r>
        <w:rPr>
          <w:spacing w:val="1"/>
        </w:rPr>
        <w:t xml:space="preserve"> </w:t>
      </w:r>
      <w:r>
        <w:t>драматургии</w:t>
      </w:r>
      <w:r>
        <w:rPr>
          <w:spacing w:val="1"/>
        </w:rPr>
        <w:t xml:space="preserve"> </w:t>
      </w:r>
      <w:r>
        <w:t>(«Хум»</w:t>
      </w:r>
      <w:r>
        <w:rPr>
          <w:spacing w:val="1"/>
        </w:rPr>
        <w:t xml:space="preserve"> </w:t>
      </w:r>
      <w:r>
        <w:t>(«Волна»),</w:t>
      </w:r>
      <w:r>
        <w:rPr>
          <w:spacing w:val="1"/>
        </w:rPr>
        <w:t xml:space="preserve"> </w:t>
      </w:r>
      <w:r>
        <w:t>«Атăл</w:t>
      </w:r>
      <w:r>
        <w:rPr>
          <w:spacing w:val="1"/>
        </w:rPr>
        <w:t xml:space="preserve"> </w:t>
      </w:r>
      <w:r>
        <w:t>пăлхавçисем»</w:t>
      </w:r>
      <w:r>
        <w:rPr>
          <w:spacing w:val="1"/>
        </w:rPr>
        <w:t xml:space="preserve"> </w:t>
      </w:r>
      <w:r>
        <w:t>(«Волжские</w:t>
      </w:r>
      <w:r>
        <w:rPr>
          <w:spacing w:val="1"/>
        </w:rPr>
        <w:t xml:space="preserve"> </w:t>
      </w:r>
      <w:r>
        <w:t>бунтари»),</w:t>
      </w:r>
      <w:r>
        <w:rPr>
          <w:spacing w:val="1"/>
        </w:rPr>
        <w:t xml:space="preserve"> </w:t>
      </w:r>
      <w:r>
        <w:t>«Шăпăрлансем»</w:t>
      </w:r>
      <w:r>
        <w:rPr>
          <w:spacing w:val="1"/>
        </w:rPr>
        <w:t xml:space="preserve"> </w:t>
      </w:r>
      <w:r>
        <w:t>(«Лиходеи»).</w:t>
      </w:r>
      <w:r>
        <w:rPr>
          <w:spacing w:val="1"/>
        </w:rPr>
        <w:t xml:space="preserve"> </w:t>
      </w:r>
      <w:r>
        <w:t>Творческий и супружеский союз И.С. Максимова-Кошкинского</w:t>
      </w:r>
      <w:r>
        <w:rPr>
          <w:spacing w:val="1"/>
        </w:rPr>
        <w:t xml:space="preserve"> </w:t>
      </w:r>
      <w:r>
        <w:t>и Тани Юн. Особенности</w:t>
      </w:r>
      <w:r>
        <w:rPr>
          <w:spacing w:val="1"/>
        </w:rPr>
        <w:t xml:space="preserve"> </w:t>
      </w:r>
      <w:r>
        <w:t>чувашского</w:t>
      </w:r>
      <w:r>
        <w:rPr>
          <w:spacing w:val="5"/>
        </w:rPr>
        <w:t xml:space="preserve"> </w:t>
      </w:r>
      <w:r>
        <w:t>кино.</w:t>
      </w:r>
    </w:p>
    <w:p w14:paraId="56CA30E2" w14:textId="77777777" w:rsidR="00733630" w:rsidRDefault="00632EAB">
      <w:pPr>
        <w:pStyle w:val="a3"/>
        <w:spacing w:before="1"/>
        <w:ind w:left="1048" w:firstLine="0"/>
      </w:pPr>
      <w:r>
        <w:t>Фёдор Павлович</w:t>
      </w:r>
      <w:r>
        <w:rPr>
          <w:spacing w:val="-5"/>
        </w:rPr>
        <w:t xml:space="preserve"> </w:t>
      </w:r>
      <w:r>
        <w:t>Павлов,</w:t>
      </w:r>
      <w:r>
        <w:rPr>
          <w:spacing w:val="3"/>
        </w:rPr>
        <w:t xml:space="preserve"> </w:t>
      </w:r>
      <w:r>
        <w:t>1892-1931</w:t>
      </w:r>
      <w:r>
        <w:rPr>
          <w:spacing w:val="-5"/>
        </w:rPr>
        <w:t xml:space="preserve"> </w:t>
      </w:r>
      <w:r>
        <w:t>гг.</w:t>
      </w:r>
    </w:p>
    <w:p w14:paraId="25C22D56" w14:textId="77777777" w:rsidR="00733630" w:rsidRDefault="00632EAB">
      <w:pPr>
        <w:pStyle w:val="a3"/>
        <w:spacing w:before="137" w:line="360" w:lineRule="auto"/>
        <w:ind w:right="698"/>
      </w:pPr>
      <w:r>
        <w:t>Творческий путь Ф. Павлова – одного из основоположников чувашской драматургии,</w:t>
      </w:r>
      <w:r>
        <w:rPr>
          <w:spacing w:val="1"/>
        </w:rPr>
        <w:t xml:space="preserve"> </w:t>
      </w:r>
      <w:r>
        <w:t>поэта,</w:t>
      </w:r>
      <w:r>
        <w:rPr>
          <w:spacing w:val="1"/>
        </w:rPr>
        <w:t xml:space="preserve"> </w:t>
      </w:r>
      <w:r>
        <w:t>собирателя</w:t>
      </w:r>
      <w:r>
        <w:rPr>
          <w:spacing w:val="1"/>
        </w:rPr>
        <w:t xml:space="preserve"> </w:t>
      </w:r>
      <w:r>
        <w:t>и</w:t>
      </w:r>
      <w:r>
        <w:rPr>
          <w:spacing w:val="1"/>
        </w:rPr>
        <w:t xml:space="preserve"> </w:t>
      </w:r>
      <w:r>
        <w:t>исследователя</w:t>
      </w:r>
      <w:r>
        <w:rPr>
          <w:spacing w:val="1"/>
        </w:rPr>
        <w:t xml:space="preserve"> </w:t>
      </w:r>
      <w:r>
        <w:t>чувашского</w:t>
      </w:r>
      <w:r>
        <w:rPr>
          <w:spacing w:val="1"/>
        </w:rPr>
        <w:t xml:space="preserve"> </w:t>
      </w:r>
      <w:r>
        <w:t>фольклора,</w:t>
      </w:r>
      <w:r>
        <w:rPr>
          <w:spacing w:val="1"/>
        </w:rPr>
        <w:t xml:space="preserve"> </w:t>
      </w:r>
      <w:r>
        <w:t>композитора,</w:t>
      </w:r>
      <w:r>
        <w:rPr>
          <w:spacing w:val="1"/>
        </w:rPr>
        <w:t xml:space="preserve"> </w:t>
      </w:r>
      <w:r>
        <w:t>дирижёра,</w:t>
      </w:r>
      <w:r>
        <w:rPr>
          <w:spacing w:val="1"/>
        </w:rPr>
        <w:t xml:space="preserve"> </w:t>
      </w:r>
      <w:r>
        <w:t>общественно-политического</w:t>
      </w:r>
      <w:r>
        <w:rPr>
          <w:spacing w:val="1"/>
        </w:rPr>
        <w:t xml:space="preserve"> </w:t>
      </w:r>
      <w:r>
        <w:t>деятеля.</w:t>
      </w:r>
      <w:r>
        <w:rPr>
          <w:spacing w:val="1"/>
        </w:rPr>
        <w:t xml:space="preserve"> </w:t>
      </w:r>
      <w:r>
        <w:t>Его</w:t>
      </w:r>
      <w:r>
        <w:rPr>
          <w:spacing w:val="1"/>
        </w:rPr>
        <w:t xml:space="preserve"> </w:t>
      </w:r>
      <w:r>
        <w:t>сценическая</w:t>
      </w:r>
      <w:r>
        <w:rPr>
          <w:spacing w:val="1"/>
        </w:rPr>
        <w:t xml:space="preserve"> </w:t>
      </w:r>
      <w:r>
        <w:t>школа.</w:t>
      </w:r>
      <w:r>
        <w:rPr>
          <w:spacing w:val="1"/>
        </w:rPr>
        <w:t xml:space="preserve"> </w:t>
      </w:r>
      <w:r>
        <w:t>Национальные</w:t>
      </w:r>
      <w:r>
        <w:rPr>
          <w:spacing w:val="1"/>
        </w:rPr>
        <w:t xml:space="preserve"> </w:t>
      </w:r>
      <w:r>
        <w:t>основы</w:t>
      </w:r>
      <w:r>
        <w:rPr>
          <w:spacing w:val="1"/>
        </w:rPr>
        <w:t xml:space="preserve"> </w:t>
      </w:r>
      <w:r>
        <w:t>художественного</w:t>
      </w:r>
      <w:r>
        <w:rPr>
          <w:spacing w:val="1"/>
        </w:rPr>
        <w:t xml:space="preserve"> </w:t>
      </w:r>
      <w:r>
        <w:t>произведения.</w:t>
      </w:r>
      <w:r>
        <w:rPr>
          <w:spacing w:val="1"/>
        </w:rPr>
        <w:t xml:space="preserve"> </w:t>
      </w:r>
      <w:r>
        <w:t>Комизм</w:t>
      </w:r>
      <w:r>
        <w:rPr>
          <w:spacing w:val="1"/>
        </w:rPr>
        <w:t xml:space="preserve"> </w:t>
      </w:r>
      <w:r>
        <w:t>ситуации</w:t>
      </w:r>
      <w:r>
        <w:rPr>
          <w:spacing w:val="1"/>
        </w:rPr>
        <w:t xml:space="preserve"> </w:t>
      </w:r>
      <w:r>
        <w:t>и</w:t>
      </w:r>
      <w:r>
        <w:rPr>
          <w:spacing w:val="1"/>
        </w:rPr>
        <w:t xml:space="preserve"> </w:t>
      </w:r>
      <w:r>
        <w:t>комизм</w:t>
      </w:r>
      <w:r>
        <w:rPr>
          <w:spacing w:val="1"/>
        </w:rPr>
        <w:t xml:space="preserve"> </w:t>
      </w:r>
      <w:r>
        <w:t>характера</w:t>
      </w:r>
      <w:r>
        <w:rPr>
          <w:spacing w:val="1"/>
        </w:rPr>
        <w:t xml:space="preserve"> </w:t>
      </w:r>
      <w:r>
        <w:t>как</w:t>
      </w:r>
      <w:r>
        <w:rPr>
          <w:spacing w:val="1"/>
        </w:rPr>
        <w:t xml:space="preserve"> </w:t>
      </w:r>
      <w:r>
        <w:t>основа</w:t>
      </w:r>
      <w:r>
        <w:rPr>
          <w:spacing w:val="1"/>
        </w:rPr>
        <w:t xml:space="preserve"> </w:t>
      </w:r>
      <w:r>
        <w:rPr>
          <w:spacing w:val="-1"/>
        </w:rPr>
        <w:t>национального</w:t>
      </w:r>
      <w:r>
        <w:rPr>
          <w:spacing w:val="-8"/>
        </w:rPr>
        <w:t xml:space="preserve"> </w:t>
      </w:r>
      <w:r>
        <w:rPr>
          <w:spacing w:val="-1"/>
        </w:rPr>
        <w:t>менталитета</w:t>
      </w:r>
      <w:r>
        <w:rPr>
          <w:spacing w:val="-13"/>
        </w:rPr>
        <w:t xml:space="preserve"> </w:t>
      </w:r>
      <w:r>
        <w:rPr>
          <w:spacing w:val="-1"/>
        </w:rPr>
        <w:t>в</w:t>
      </w:r>
      <w:r>
        <w:rPr>
          <w:spacing w:val="-10"/>
        </w:rPr>
        <w:t xml:space="preserve"> </w:t>
      </w:r>
      <w:r>
        <w:rPr>
          <w:spacing w:val="-1"/>
        </w:rPr>
        <w:t>комедии</w:t>
      </w:r>
      <w:r>
        <w:rPr>
          <w:spacing w:val="-12"/>
        </w:rPr>
        <w:t xml:space="preserve"> </w:t>
      </w:r>
      <w:r>
        <w:rPr>
          <w:spacing w:val="-1"/>
        </w:rPr>
        <w:t>«Сутра»</w:t>
      </w:r>
      <w:r>
        <w:rPr>
          <w:spacing w:val="37"/>
        </w:rPr>
        <w:t xml:space="preserve"> </w:t>
      </w:r>
      <w:r>
        <w:rPr>
          <w:spacing w:val="-1"/>
        </w:rPr>
        <w:t>(«На</w:t>
      </w:r>
      <w:r>
        <w:rPr>
          <w:spacing w:val="-14"/>
        </w:rPr>
        <w:t xml:space="preserve"> </w:t>
      </w:r>
      <w:r>
        <w:rPr>
          <w:spacing w:val="-1"/>
        </w:rPr>
        <w:t>суде»).</w:t>
      </w:r>
      <w:r>
        <w:rPr>
          <w:spacing w:val="-9"/>
        </w:rPr>
        <w:t xml:space="preserve"> </w:t>
      </w:r>
      <w:r>
        <w:t>Роль</w:t>
      </w:r>
      <w:r>
        <w:rPr>
          <w:spacing w:val="-12"/>
        </w:rPr>
        <w:t xml:space="preserve"> </w:t>
      </w:r>
      <w:r>
        <w:t>народной</w:t>
      </w:r>
      <w:r>
        <w:rPr>
          <w:spacing w:val="-16"/>
        </w:rPr>
        <w:t xml:space="preserve"> </w:t>
      </w:r>
      <w:r>
        <w:t>поэзии</w:t>
      </w:r>
      <w:r>
        <w:rPr>
          <w:spacing w:val="-11"/>
        </w:rPr>
        <w:t xml:space="preserve"> </w:t>
      </w:r>
      <w:r>
        <w:t>в</w:t>
      </w:r>
      <w:r>
        <w:rPr>
          <w:spacing w:val="-15"/>
        </w:rPr>
        <w:t xml:space="preserve"> </w:t>
      </w:r>
      <w:r>
        <w:t>раскрытии</w:t>
      </w:r>
      <w:r>
        <w:rPr>
          <w:spacing w:val="-58"/>
        </w:rPr>
        <w:t xml:space="preserve"> </w:t>
      </w:r>
      <w:r>
        <w:t>конфликта и</w:t>
      </w:r>
      <w:r>
        <w:rPr>
          <w:spacing w:val="-2"/>
        </w:rPr>
        <w:t xml:space="preserve"> </w:t>
      </w:r>
      <w:r>
        <w:t>создании</w:t>
      </w:r>
      <w:r>
        <w:rPr>
          <w:spacing w:val="-2"/>
        </w:rPr>
        <w:t xml:space="preserve"> </w:t>
      </w:r>
      <w:r>
        <w:t>психологических</w:t>
      </w:r>
      <w:r>
        <w:rPr>
          <w:spacing w:val="-3"/>
        </w:rPr>
        <w:t xml:space="preserve"> </w:t>
      </w:r>
      <w:r>
        <w:t>ситуации.</w:t>
      </w:r>
    </w:p>
    <w:p w14:paraId="255210EA" w14:textId="77777777" w:rsidR="00733630" w:rsidRDefault="00632EAB">
      <w:pPr>
        <w:pStyle w:val="a3"/>
        <w:spacing w:line="364" w:lineRule="auto"/>
        <w:ind w:left="1048" w:right="6798" w:firstLine="0"/>
      </w:pPr>
      <w:r>
        <w:t>Драма «Ялта» («В деревне»).</w:t>
      </w:r>
      <w:r>
        <w:rPr>
          <w:spacing w:val="-58"/>
        </w:rPr>
        <w:t xml:space="preserve"> </w:t>
      </w:r>
      <w:r>
        <w:t>Теория</w:t>
      </w:r>
      <w:r>
        <w:rPr>
          <w:spacing w:val="1"/>
        </w:rPr>
        <w:t xml:space="preserve"> </w:t>
      </w:r>
      <w:r>
        <w:t>литературы.</w:t>
      </w:r>
    </w:p>
    <w:p w14:paraId="585F9E39" w14:textId="77777777" w:rsidR="00733630" w:rsidRDefault="00632EAB">
      <w:pPr>
        <w:pStyle w:val="a3"/>
        <w:spacing w:line="360" w:lineRule="auto"/>
        <w:ind w:right="700"/>
      </w:pPr>
      <w:r>
        <w:t>Драма как род литературы. Конфликт в драматическом произведении, этапы развития</w:t>
      </w:r>
      <w:r>
        <w:rPr>
          <w:spacing w:val="1"/>
        </w:rPr>
        <w:t xml:space="preserve"> </w:t>
      </w:r>
      <w:r>
        <w:t>действия.</w:t>
      </w:r>
      <w:r>
        <w:rPr>
          <w:spacing w:val="1"/>
        </w:rPr>
        <w:t xml:space="preserve"> </w:t>
      </w:r>
      <w:r>
        <w:t>Элементы</w:t>
      </w:r>
      <w:r>
        <w:rPr>
          <w:spacing w:val="1"/>
        </w:rPr>
        <w:t xml:space="preserve"> </w:t>
      </w:r>
      <w:r>
        <w:t>обрядового</w:t>
      </w:r>
      <w:r>
        <w:rPr>
          <w:spacing w:val="1"/>
        </w:rPr>
        <w:t xml:space="preserve"> </w:t>
      </w:r>
      <w:r>
        <w:t>фольклора</w:t>
      </w:r>
      <w:r>
        <w:rPr>
          <w:spacing w:val="1"/>
        </w:rPr>
        <w:t xml:space="preserve"> </w:t>
      </w:r>
      <w:r>
        <w:t>в</w:t>
      </w:r>
      <w:r>
        <w:rPr>
          <w:spacing w:val="1"/>
        </w:rPr>
        <w:t xml:space="preserve"> </w:t>
      </w:r>
      <w:r>
        <w:t>художественной</w:t>
      </w:r>
      <w:r>
        <w:rPr>
          <w:spacing w:val="1"/>
        </w:rPr>
        <w:t xml:space="preserve"> </w:t>
      </w:r>
      <w:r>
        <w:t>структуре</w:t>
      </w:r>
      <w:r>
        <w:rPr>
          <w:spacing w:val="1"/>
        </w:rPr>
        <w:t xml:space="preserve"> </w:t>
      </w:r>
      <w:r>
        <w:t>произведений</w:t>
      </w:r>
      <w:r>
        <w:rPr>
          <w:spacing w:val="1"/>
        </w:rPr>
        <w:t xml:space="preserve"> </w:t>
      </w:r>
      <w:r>
        <w:t>чувашской</w:t>
      </w:r>
      <w:r>
        <w:rPr>
          <w:spacing w:val="2"/>
        </w:rPr>
        <w:t xml:space="preserve"> </w:t>
      </w:r>
      <w:r>
        <w:t>драматургии.</w:t>
      </w:r>
    </w:p>
    <w:p w14:paraId="6745D9E7" w14:textId="77777777" w:rsidR="00733630" w:rsidRDefault="00632EAB">
      <w:pPr>
        <w:pStyle w:val="a3"/>
        <w:ind w:left="1048" w:firstLine="0"/>
      </w:pPr>
      <w:r>
        <w:t>Идейно-эстетическая</w:t>
      </w:r>
      <w:r>
        <w:rPr>
          <w:spacing w:val="-3"/>
        </w:rPr>
        <w:t xml:space="preserve"> </w:t>
      </w:r>
      <w:r>
        <w:t>борьба</w:t>
      </w:r>
      <w:r>
        <w:rPr>
          <w:spacing w:val="-4"/>
        </w:rPr>
        <w:t xml:space="preserve"> </w:t>
      </w:r>
      <w:r>
        <w:t>в</w:t>
      </w:r>
      <w:r>
        <w:rPr>
          <w:spacing w:val="-6"/>
        </w:rPr>
        <w:t xml:space="preserve"> </w:t>
      </w:r>
      <w:r>
        <w:t>литературе.</w:t>
      </w:r>
    </w:p>
    <w:p w14:paraId="7DC57404" w14:textId="77777777" w:rsidR="00733630" w:rsidRDefault="00632EAB">
      <w:pPr>
        <w:pStyle w:val="a3"/>
        <w:spacing w:before="128" w:line="360" w:lineRule="auto"/>
        <w:ind w:right="698"/>
      </w:pPr>
      <w:r>
        <w:t>Первые литературные объединения, газеты и журналы в чувашской культуре 1920-х</w:t>
      </w:r>
      <w:r>
        <w:rPr>
          <w:spacing w:val="1"/>
        </w:rPr>
        <w:t xml:space="preserve"> </w:t>
      </w:r>
      <w:r>
        <w:t>годов.</w:t>
      </w:r>
      <w:r>
        <w:rPr>
          <w:spacing w:val="3"/>
        </w:rPr>
        <w:t xml:space="preserve"> </w:t>
      </w:r>
      <w:r>
        <w:t>Их</w:t>
      </w:r>
      <w:r>
        <w:rPr>
          <w:spacing w:val="-2"/>
        </w:rPr>
        <w:t xml:space="preserve"> </w:t>
      </w:r>
      <w:r>
        <w:t>художественно-эстетическое противостояние.</w:t>
      </w:r>
    </w:p>
    <w:p w14:paraId="1B00BC62" w14:textId="77777777" w:rsidR="00733630" w:rsidRDefault="00632EAB">
      <w:pPr>
        <w:pStyle w:val="a3"/>
        <w:spacing w:line="360" w:lineRule="auto"/>
        <w:ind w:right="701"/>
      </w:pPr>
      <w:r>
        <w:t>Творческие</w:t>
      </w:r>
      <w:r>
        <w:rPr>
          <w:spacing w:val="1"/>
        </w:rPr>
        <w:t xml:space="preserve"> </w:t>
      </w:r>
      <w:r>
        <w:t>объединения</w:t>
      </w:r>
      <w:r>
        <w:rPr>
          <w:spacing w:val="1"/>
        </w:rPr>
        <w:t xml:space="preserve"> </w:t>
      </w:r>
      <w:r>
        <w:t>1920-х</w:t>
      </w:r>
      <w:r>
        <w:rPr>
          <w:spacing w:val="1"/>
        </w:rPr>
        <w:t xml:space="preserve"> </w:t>
      </w:r>
      <w:r>
        <w:t>годов.</w:t>
      </w:r>
      <w:r>
        <w:rPr>
          <w:spacing w:val="1"/>
        </w:rPr>
        <w:t xml:space="preserve"> </w:t>
      </w:r>
      <w:r>
        <w:t>Образование</w:t>
      </w:r>
      <w:r>
        <w:rPr>
          <w:spacing w:val="1"/>
        </w:rPr>
        <w:t xml:space="preserve"> </w:t>
      </w:r>
      <w:r>
        <w:t>Чувашской</w:t>
      </w:r>
      <w:r>
        <w:rPr>
          <w:spacing w:val="1"/>
        </w:rPr>
        <w:t xml:space="preserve"> </w:t>
      </w:r>
      <w:r>
        <w:t>ассоциации</w:t>
      </w:r>
      <w:r>
        <w:rPr>
          <w:spacing w:val="1"/>
        </w:rPr>
        <w:t xml:space="preserve"> </w:t>
      </w:r>
      <w:r>
        <w:t>пролетарских писателей (ЧАПП). Существование двух течений в литературе: защита свободы</w:t>
      </w:r>
      <w:r>
        <w:rPr>
          <w:spacing w:val="1"/>
        </w:rPr>
        <w:t xml:space="preserve"> </w:t>
      </w:r>
      <w:r>
        <w:t>творчества,</w:t>
      </w:r>
      <w:r>
        <w:rPr>
          <w:spacing w:val="1"/>
        </w:rPr>
        <w:t xml:space="preserve"> </w:t>
      </w:r>
      <w:r>
        <w:t>его многообразия и</w:t>
      </w:r>
      <w:r>
        <w:rPr>
          <w:spacing w:val="1"/>
        </w:rPr>
        <w:t xml:space="preserve"> </w:t>
      </w:r>
      <w:r>
        <w:t>стремление к нормативной</w:t>
      </w:r>
      <w:r>
        <w:rPr>
          <w:spacing w:val="1"/>
        </w:rPr>
        <w:t xml:space="preserve"> </w:t>
      </w:r>
      <w:r>
        <w:t>эстетике,</w:t>
      </w:r>
      <w:r>
        <w:rPr>
          <w:spacing w:val="1"/>
        </w:rPr>
        <w:t xml:space="preserve"> </w:t>
      </w:r>
      <w:r>
        <w:t>попытки</w:t>
      </w:r>
      <w:r>
        <w:rPr>
          <w:spacing w:val="1"/>
        </w:rPr>
        <w:t xml:space="preserve"> </w:t>
      </w:r>
      <w:r>
        <w:t>управления</w:t>
      </w:r>
      <w:r>
        <w:rPr>
          <w:spacing w:val="1"/>
        </w:rPr>
        <w:t xml:space="preserve"> </w:t>
      </w:r>
      <w:r>
        <w:t>литературой, преобладание этой тенденции к концу 1920-х годов. Противоречивое отношение</w:t>
      </w:r>
      <w:r>
        <w:rPr>
          <w:spacing w:val="1"/>
        </w:rPr>
        <w:t xml:space="preserve"> </w:t>
      </w:r>
      <w:r>
        <w:t>к</w:t>
      </w:r>
      <w:r>
        <w:rPr>
          <w:spacing w:val="-1"/>
        </w:rPr>
        <w:t xml:space="preserve"> </w:t>
      </w:r>
      <w:r>
        <w:t>литературному</w:t>
      </w:r>
      <w:r>
        <w:rPr>
          <w:spacing w:val="-9"/>
        </w:rPr>
        <w:t xml:space="preserve"> </w:t>
      </w:r>
      <w:r>
        <w:t>наследию.</w:t>
      </w:r>
      <w:r>
        <w:rPr>
          <w:spacing w:val="4"/>
        </w:rPr>
        <w:t xml:space="preserve"> </w:t>
      </w:r>
      <w:r>
        <w:t>Идейно-эстетическое размежевание писателей.</w:t>
      </w:r>
    </w:p>
    <w:p w14:paraId="0647CA0E" w14:textId="77777777" w:rsidR="00733630" w:rsidRDefault="00632EAB">
      <w:pPr>
        <w:pStyle w:val="a3"/>
        <w:spacing w:before="2" w:line="360" w:lineRule="auto"/>
        <w:ind w:right="699"/>
      </w:pPr>
      <w:r>
        <w:t>Творчество</w:t>
      </w:r>
      <w:r>
        <w:rPr>
          <w:spacing w:val="1"/>
        </w:rPr>
        <w:t xml:space="preserve"> </w:t>
      </w:r>
      <w:r>
        <w:t>Метри</w:t>
      </w:r>
      <w:r>
        <w:rPr>
          <w:spacing w:val="1"/>
        </w:rPr>
        <w:t xml:space="preserve"> </w:t>
      </w:r>
      <w:r>
        <w:t>Юмана</w:t>
      </w:r>
      <w:r>
        <w:rPr>
          <w:spacing w:val="1"/>
        </w:rPr>
        <w:t xml:space="preserve"> </w:t>
      </w:r>
      <w:r>
        <w:t>–</w:t>
      </w:r>
      <w:r>
        <w:rPr>
          <w:spacing w:val="1"/>
        </w:rPr>
        <w:t xml:space="preserve"> </w:t>
      </w:r>
      <w:r>
        <w:t>чувашского</w:t>
      </w:r>
      <w:r>
        <w:rPr>
          <w:spacing w:val="1"/>
        </w:rPr>
        <w:t xml:space="preserve"> </w:t>
      </w:r>
      <w:r>
        <w:t>прозаика,</w:t>
      </w:r>
      <w:r>
        <w:rPr>
          <w:spacing w:val="1"/>
        </w:rPr>
        <w:t xml:space="preserve"> </w:t>
      </w:r>
      <w:r>
        <w:t>драматурга,</w:t>
      </w:r>
      <w:r>
        <w:rPr>
          <w:spacing w:val="1"/>
        </w:rPr>
        <w:t xml:space="preserve"> </w:t>
      </w:r>
      <w:r>
        <w:t>публициста</w:t>
      </w:r>
      <w:r>
        <w:rPr>
          <w:spacing w:val="1"/>
        </w:rPr>
        <w:t xml:space="preserve"> </w:t>
      </w:r>
      <w:r>
        <w:t>и</w:t>
      </w:r>
      <w:r>
        <w:rPr>
          <w:spacing w:val="1"/>
        </w:rPr>
        <w:t xml:space="preserve"> </w:t>
      </w:r>
      <w:r>
        <w:t>экономиста.</w:t>
      </w:r>
      <w:r>
        <w:rPr>
          <w:spacing w:val="-11"/>
        </w:rPr>
        <w:t xml:space="preserve"> </w:t>
      </w:r>
      <w:r>
        <w:t>Фольклорный</w:t>
      </w:r>
      <w:r>
        <w:rPr>
          <w:spacing w:val="-11"/>
        </w:rPr>
        <w:t xml:space="preserve"> </w:t>
      </w:r>
      <w:r>
        <w:t>мотив</w:t>
      </w:r>
      <w:r>
        <w:rPr>
          <w:spacing w:val="-11"/>
        </w:rPr>
        <w:t xml:space="preserve"> </w:t>
      </w:r>
      <w:r>
        <w:t>в</w:t>
      </w:r>
      <w:r>
        <w:rPr>
          <w:spacing w:val="-6"/>
        </w:rPr>
        <w:t xml:space="preserve"> </w:t>
      </w:r>
      <w:r>
        <w:t>его</w:t>
      </w:r>
      <w:r>
        <w:rPr>
          <w:spacing w:val="-3"/>
        </w:rPr>
        <w:t xml:space="preserve"> </w:t>
      </w:r>
      <w:r>
        <w:t>творчестве. Символико-метафорическая</w:t>
      </w:r>
      <w:r>
        <w:rPr>
          <w:spacing w:val="-8"/>
        </w:rPr>
        <w:t xml:space="preserve"> </w:t>
      </w:r>
      <w:r>
        <w:t>форма</w:t>
      </w:r>
      <w:r>
        <w:rPr>
          <w:spacing w:val="-8"/>
        </w:rPr>
        <w:t xml:space="preserve"> </w:t>
      </w:r>
      <w:r>
        <w:t>как</w:t>
      </w:r>
      <w:r>
        <w:rPr>
          <w:spacing w:val="-14"/>
        </w:rPr>
        <w:t xml:space="preserve"> </w:t>
      </w:r>
      <w:r>
        <w:t>одна</w:t>
      </w:r>
      <w:r>
        <w:rPr>
          <w:spacing w:val="-57"/>
        </w:rPr>
        <w:t xml:space="preserve"> </w:t>
      </w:r>
      <w:r>
        <w:t>из</w:t>
      </w:r>
      <w:r>
        <w:rPr>
          <w:spacing w:val="-3"/>
        </w:rPr>
        <w:t xml:space="preserve"> </w:t>
      </w:r>
      <w:r>
        <w:t>особенностей</w:t>
      </w:r>
      <w:r>
        <w:rPr>
          <w:spacing w:val="2"/>
        </w:rPr>
        <w:t xml:space="preserve"> </w:t>
      </w:r>
      <w:r>
        <w:t>художественного</w:t>
      </w:r>
      <w:r>
        <w:rPr>
          <w:spacing w:val="2"/>
        </w:rPr>
        <w:t xml:space="preserve"> </w:t>
      </w:r>
      <w:r>
        <w:t>мышления</w:t>
      </w:r>
      <w:r>
        <w:rPr>
          <w:spacing w:val="-4"/>
        </w:rPr>
        <w:t xml:space="preserve"> </w:t>
      </w:r>
      <w:r>
        <w:t>писателя.</w:t>
      </w:r>
    </w:p>
    <w:p w14:paraId="0B1F3562" w14:textId="77777777" w:rsidR="00733630" w:rsidRDefault="00632EAB">
      <w:pPr>
        <w:pStyle w:val="a3"/>
        <w:spacing w:line="362" w:lineRule="auto"/>
        <w:ind w:left="1048" w:right="3295" w:firstLine="0"/>
        <w:jc w:val="left"/>
      </w:pPr>
      <w:r>
        <w:t>Мифологический</w:t>
      </w:r>
      <w:r>
        <w:rPr>
          <w:spacing w:val="-3"/>
        </w:rPr>
        <w:t xml:space="preserve"> </w:t>
      </w:r>
      <w:r>
        <w:t>рассказ</w:t>
      </w:r>
      <w:r>
        <w:rPr>
          <w:spacing w:val="-3"/>
        </w:rPr>
        <w:t xml:space="preserve"> </w:t>
      </w:r>
      <w:r>
        <w:t>«Пÿлěх</w:t>
      </w:r>
      <w:r>
        <w:rPr>
          <w:spacing w:val="-8"/>
        </w:rPr>
        <w:t xml:space="preserve"> </w:t>
      </w:r>
      <w:r>
        <w:t>йăмри»</w:t>
      </w:r>
      <w:r>
        <w:rPr>
          <w:spacing w:val="-8"/>
        </w:rPr>
        <w:t xml:space="preserve"> </w:t>
      </w:r>
      <w:r>
        <w:t>(«Ветла</w:t>
      </w:r>
      <w:r>
        <w:rPr>
          <w:spacing w:val="-5"/>
        </w:rPr>
        <w:t xml:space="preserve"> </w:t>
      </w:r>
      <w:r>
        <w:t>Пюлиха»).</w:t>
      </w:r>
      <w:r>
        <w:rPr>
          <w:spacing w:val="-57"/>
        </w:rPr>
        <w:t xml:space="preserve"> </w:t>
      </w:r>
      <w:r>
        <w:t>Теория</w:t>
      </w:r>
      <w:r>
        <w:rPr>
          <w:spacing w:val="1"/>
        </w:rPr>
        <w:t xml:space="preserve"> </w:t>
      </w:r>
      <w:r>
        <w:t>литературы.</w:t>
      </w:r>
    </w:p>
    <w:p w14:paraId="474FB037" w14:textId="77777777" w:rsidR="00733630" w:rsidRDefault="00632EAB">
      <w:pPr>
        <w:pStyle w:val="a3"/>
        <w:spacing w:line="360" w:lineRule="auto"/>
        <w:ind w:left="1048" w:right="2803" w:firstLine="0"/>
        <w:jc w:val="left"/>
      </w:pPr>
      <w:r>
        <w:t>Жанр мифологического рассказа. Жанр психологического рассказа.</w:t>
      </w:r>
      <w:r>
        <w:rPr>
          <w:spacing w:val="-57"/>
        </w:rPr>
        <w:t xml:space="preserve"> </w:t>
      </w:r>
      <w:r>
        <w:t>Зарождение</w:t>
      </w:r>
      <w:r>
        <w:rPr>
          <w:spacing w:val="-7"/>
        </w:rPr>
        <w:t xml:space="preserve"> </w:t>
      </w:r>
      <w:r>
        <w:t>и</w:t>
      </w:r>
      <w:r>
        <w:rPr>
          <w:spacing w:val="-1"/>
        </w:rPr>
        <w:t xml:space="preserve"> </w:t>
      </w:r>
      <w:r>
        <w:t>развитие</w:t>
      </w:r>
      <w:r>
        <w:rPr>
          <w:spacing w:val="-6"/>
        </w:rPr>
        <w:t xml:space="preserve"> </w:t>
      </w:r>
      <w:r>
        <w:t>чувашской</w:t>
      </w:r>
      <w:r>
        <w:rPr>
          <w:spacing w:val="-1"/>
        </w:rPr>
        <w:t xml:space="preserve"> </w:t>
      </w:r>
      <w:r>
        <w:t>детско-юношеской</w:t>
      </w:r>
      <w:r>
        <w:rPr>
          <w:spacing w:val="-4"/>
        </w:rPr>
        <w:t xml:space="preserve"> </w:t>
      </w:r>
      <w:r>
        <w:t>литературы.</w:t>
      </w:r>
    </w:p>
    <w:p w14:paraId="57280FFC" w14:textId="77777777" w:rsidR="00733630" w:rsidRDefault="00632EAB">
      <w:pPr>
        <w:pStyle w:val="a3"/>
        <w:spacing w:line="360" w:lineRule="auto"/>
        <w:ind w:right="709"/>
        <w:jc w:val="left"/>
      </w:pPr>
      <w:r>
        <w:t>Обращение</w:t>
      </w:r>
      <w:r>
        <w:rPr>
          <w:spacing w:val="20"/>
        </w:rPr>
        <w:t xml:space="preserve"> </w:t>
      </w:r>
      <w:r>
        <w:t>к</w:t>
      </w:r>
      <w:r>
        <w:rPr>
          <w:spacing w:val="20"/>
        </w:rPr>
        <w:t xml:space="preserve"> </w:t>
      </w:r>
      <w:r>
        <w:t>воспоминаниям</w:t>
      </w:r>
      <w:r>
        <w:rPr>
          <w:spacing w:val="23"/>
        </w:rPr>
        <w:t xml:space="preserve"> </w:t>
      </w:r>
      <w:r>
        <w:t>детства</w:t>
      </w:r>
      <w:r>
        <w:rPr>
          <w:spacing w:val="21"/>
        </w:rPr>
        <w:t xml:space="preserve"> </w:t>
      </w:r>
      <w:r>
        <w:t>как</w:t>
      </w:r>
      <w:r>
        <w:rPr>
          <w:spacing w:val="20"/>
        </w:rPr>
        <w:t xml:space="preserve"> </w:t>
      </w:r>
      <w:r>
        <w:t>дидактическая</w:t>
      </w:r>
      <w:r>
        <w:rPr>
          <w:spacing w:val="22"/>
        </w:rPr>
        <w:t xml:space="preserve"> </w:t>
      </w:r>
      <w:r>
        <w:t>основа</w:t>
      </w:r>
      <w:r>
        <w:rPr>
          <w:spacing w:val="21"/>
        </w:rPr>
        <w:t xml:space="preserve"> </w:t>
      </w:r>
      <w:r>
        <w:t>сюжета</w:t>
      </w:r>
      <w:r>
        <w:rPr>
          <w:spacing w:val="40"/>
        </w:rPr>
        <w:t xml:space="preserve"> </w:t>
      </w:r>
      <w:r>
        <w:t>в</w:t>
      </w:r>
      <w:r>
        <w:rPr>
          <w:spacing w:val="19"/>
        </w:rPr>
        <w:t xml:space="preserve"> </w:t>
      </w:r>
      <w:r>
        <w:t>литературе</w:t>
      </w:r>
      <w:r>
        <w:rPr>
          <w:spacing w:val="-57"/>
        </w:rPr>
        <w:t xml:space="preserve"> </w:t>
      </w:r>
      <w:r>
        <w:t>(М.</w:t>
      </w:r>
      <w:r>
        <w:rPr>
          <w:spacing w:val="3"/>
        </w:rPr>
        <w:t xml:space="preserve"> </w:t>
      </w:r>
      <w:r>
        <w:t>Трубина</w:t>
      </w:r>
      <w:r>
        <w:rPr>
          <w:spacing w:val="1"/>
        </w:rPr>
        <w:t xml:space="preserve"> </w:t>
      </w:r>
      <w:r>
        <w:t>«Ача</w:t>
      </w:r>
      <w:r>
        <w:rPr>
          <w:spacing w:val="1"/>
        </w:rPr>
        <w:t xml:space="preserve"> </w:t>
      </w:r>
      <w:r>
        <w:t>чухнехи»</w:t>
      </w:r>
      <w:r>
        <w:rPr>
          <w:spacing w:val="-4"/>
        </w:rPr>
        <w:t xml:space="preserve"> </w:t>
      </w:r>
      <w:r>
        <w:t>(«Детство»).</w:t>
      </w:r>
    </w:p>
    <w:p w14:paraId="36FA26DE" w14:textId="77777777" w:rsidR="00733630" w:rsidRDefault="00632EAB">
      <w:pPr>
        <w:pStyle w:val="a3"/>
        <w:ind w:left="1048" w:firstLine="0"/>
        <w:jc w:val="left"/>
      </w:pPr>
      <w:r>
        <w:t>Творчество</w:t>
      </w:r>
      <w:r>
        <w:rPr>
          <w:spacing w:val="4"/>
        </w:rPr>
        <w:t xml:space="preserve"> </w:t>
      </w:r>
      <w:r>
        <w:t>Марии</w:t>
      </w:r>
      <w:r>
        <w:rPr>
          <w:spacing w:val="-5"/>
        </w:rPr>
        <w:t xml:space="preserve"> </w:t>
      </w:r>
      <w:r>
        <w:t>Ухсай. Роль</w:t>
      </w:r>
      <w:r>
        <w:rPr>
          <w:spacing w:val="-5"/>
        </w:rPr>
        <w:t xml:space="preserve"> </w:t>
      </w:r>
      <w:r>
        <w:t>в развитии</w:t>
      </w:r>
      <w:r>
        <w:rPr>
          <w:spacing w:val="-5"/>
        </w:rPr>
        <w:t xml:space="preserve"> </w:t>
      </w:r>
      <w:r>
        <w:t>чувашской</w:t>
      </w:r>
      <w:r>
        <w:rPr>
          <w:spacing w:val="-5"/>
        </w:rPr>
        <w:t xml:space="preserve"> </w:t>
      </w:r>
      <w:r>
        <w:t>детской</w:t>
      </w:r>
      <w:r>
        <w:rPr>
          <w:spacing w:val="-5"/>
        </w:rPr>
        <w:t xml:space="preserve"> </w:t>
      </w:r>
      <w:r>
        <w:t>литературы.</w:t>
      </w:r>
    </w:p>
    <w:p w14:paraId="35B1D0D7" w14:textId="77777777" w:rsidR="00733630" w:rsidRDefault="00632EAB">
      <w:pPr>
        <w:pStyle w:val="a3"/>
        <w:spacing w:before="132"/>
        <w:ind w:left="1048" w:firstLine="0"/>
        <w:jc w:val="left"/>
      </w:pPr>
      <w:r>
        <w:t>Творческий</w:t>
      </w:r>
      <w:r>
        <w:rPr>
          <w:spacing w:val="-11"/>
        </w:rPr>
        <w:t xml:space="preserve"> </w:t>
      </w:r>
      <w:r>
        <w:t>путь</w:t>
      </w:r>
      <w:r>
        <w:rPr>
          <w:spacing w:val="-4"/>
        </w:rPr>
        <w:t xml:space="preserve"> </w:t>
      </w:r>
      <w:r>
        <w:t>Николая</w:t>
      </w:r>
      <w:r>
        <w:rPr>
          <w:spacing w:val="-12"/>
        </w:rPr>
        <w:t xml:space="preserve"> </w:t>
      </w:r>
      <w:r>
        <w:t>Ижендея</w:t>
      </w:r>
      <w:r>
        <w:rPr>
          <w:spacing w:val="-2"/>
        </w:rPr>
        <w:t xml:space="preserve"> </w:t>
      </w:r>
      <w:r>
        <w:t>–</w:t>
      </w:r>
      <w:r>
        <w:rPr>
          <w:spacing w:val="-15"/>
        </w:rPr>
        <w:t xml:space="preserve"> </w:t>
      </w:r>
      <w:r>
        <w:t>поэта</w:t>
      </w:r>
      <w:r>
        <w:rPr>
          <w:spacing w:val="-7"/>
        </w:rPr>
        <w:t xml:space="preserve"> </w:t>
      </w:r>
      <w:r>
        <w:t>и</w:t>
      </w:r>
      <w:r>
        <w:rPr>
          <w:spacing w:val="-10"/>
        </w:rPr>
        <w:t xml:space="preserve"> </w:t>
      </w:r>
      <w:r>
        <w:t>публициста,</w:t>
      </w:r>
      <w:r>
        <w:rPr>
          <w:spacing w:val="-9"/>
        </w:rPr>
        <w:t xml:space="preserve"> </w:t>
      </w:r>
      <w:r>
        <w:t>прозаика</w:t>
      </w:r>
      <w:r>
        <w:rPr>
          <w:spacing w:val="37"/>
        </w:rPr>
        <w:t xml:space="preserve"> </w:t>
      </w:r>
      <w:r>
        <w:t>и</w:t>
      </w:r>
      <w:r>
        <w:rPr>
          <w:spacing w:val="-10"/>
        </w:rPr>
        <w:t xml:space="preserve"> </w:t>
      </w:r>
      <w:r>
        <w:t>сказочника.</w:t>
      </w:r>
      <w:r>
        <w:rPr>
          <w:spacing w:val="-8"/>
        </w:rPr>
        <w:t xml:space="preserve"> </w:t>
      </w:r>
      <w:r>
        <w:t>Поэма</w:t>
      </w:r>
    </w:p>
    <w:p w14:paraId="01A598CF" w14:textId="77777777" w:rsidR="00733630" w:rsidRDefault="00632EAB">
      <w:pPr>
        <w:pStyle w:val="a3"/>
        <w:spacing w:before="137"/>
        <w:ind w:firstLine="0"/>
        <w:jc w:val="left"/>
      </w:pPr>
      <w:r>
        <w:t>«Çуралман</w:t>
      </w:r>
      <w:r>
        <w:rPr>
          <w:spacing w:val="73"/>
        </w:rPr>
        <w:t xml:space="preserve"> </w:t>
      </w:r>
      <w:r>
        <w:t>ача</w:t>
      </w:r>
      <w:r>
        <w:rPr>
          <w:spacing w:val="72"/>
        </w:rPr>
        <w:t xml:space="preserve"> </w:t>
      </w:r>
      <w:r>
        <w:t>сасси»</w:t>
      </w:r>
      <w:r>
        <w:rPr>
          <w:spacing w:val="68"/>
        </w:rPr>
        <w:t xml:space="preserve"> </w:t>
      </w:r>
      <w:r>
        <w:t>(«Голос</w:t>
      </w:r>
      <w:r>
        <w:rPr>
          <w:spacing w:val="73"/>
        </w:rPr>
        <w:t xml:space="preserve"> </w:t>
      </w:r>
      <w:r>
        <w:t>нерождённого</w:t>
      </w:r>
      <w:r>
        <w:rPr>
          <w:spacing w:val="77"/>
        </w:rPr>
        <w:t xml:space="preserve"> </w:t>
      </w:r>
      <w:r>
        <w:t>ребёнка»).</w:t>
      </w:r>
      <w:r>
        <w:rPr>
          <w:spacing w:val="75"/>
        </w:rPr>
        <w:t xml:space="preserve"> </w:t>
      </w:r>
      <w:r>
        <w:t>Гражданская</w:t>
      </w:r>
      <w:r>
        <w:rPr>
          <w:spacing w:val="72"/>
        </w:rPr>
        <w:t xml:space="preserve"> </w:t>
      </w:r>
      <w:r>
        <w:t>и</w:t>
      </w:r>
      <w:r>
        <w:rPr>
          <w:spacing w:val="74"/>
        </w:rPr>
        <w:t xml:space="preserve"> </w:t>
      </w:r>
      <w:r>
        <w:t>гуманистическая</w:t>
      </w:r>
    </w:p>
    <w:p w14:paraId="696FE738" w14:textId="77777777" w:rsidR="00733630" w:rsidRDefault="00632EAB">
      <w:pPr>
        <w:pStyle w:val="a3"/>
        <w:spacing w:before="64" w:line="360" w:lineRule="auto"/>
        <w:ind w:right="704" w:firstLine="0"/>
      </w:pPr>
      <w:r>
        <w:t>позиция</w:t>
      </w:r>
      <w:r>
        <w:rPr>
          <w:spacing w:val="-13"/>
        </w:rPr>
        <w:t xml:space="preserve"> </w:t>
      </w:r>
      <w:r>
        <w:t>поэта</w:t>
      </w:r>
      <w:r>
        <w:rPr>
          <w:spacing w:val="-8"/>
        </w:rPr>
        <w:t xml:space="preserve"> </w:t>
      </w:r>
      <w:r>
        <w:t>в</w:t>
      </w:r>
      <w:r>
        <w:rPr>
          <w:spacing w:val="-6"/>
        </w:rPr>
        <w:t xml:space="preserve"> </w:t>
      </w:r>
      <w:r>
        <w:t>поэме.</w:t>
      </w:r>
      <w:r>
        <w:rPr>
          <w:spacing w:val="-6"/>
        </w:rPr>
        <w:t xml:space="preserve"> </w:t>
      </w:r>
      <w:r>
        <w:t>Ассоциативно-метафорический</w:t>
      </w:r>
      <w:r>
        <w:rPr>
          <w:spacing w:val="-7"/>
        </w:rPr>
        <w:t xml:space="preserve"> </w:t>
      </w:r>
      <w:r>
        <w:t>стиль</w:t>
      </w:r>
      <w:r>
        <w:rPr>
          <w:spacing w:val="-7"/>
        </w:rPr>
        <w:t xml:space="preserve"> </w:t>
      </w:r>
      <w:r>
        <w:t>в</w:t>
      </w:r>
      <w:r>
        <w:rPr>
          <w:spacing w:val="-6"/>
        </w:rPr>
        <w:t xml:space="preserve"> </w:t>
      </w:r>
      <w:r>
        <w:t>социально-философской</w:t>
      </w:r>
      <w:r>
        <w:rPr>
          <w:spacing w:val="-7"/>
        </w:rPr>
        <w:t xml:space="preserve"> </w:t>
      </w:r>
      <w:r>
        <w:t>поэме-</w:t>
      </w:r>
      <w:r>
        <w:rPr>
          <w:spacing w:val="-57"/>
        </w:rPr>
        <w:t xml:space="preserve"> </w:t>
      </w:r>
      <w:r>
        <w:t>метафоре. Рассказы</w:t>
      </w:r>
      <w:r>
        <w:rPr>
          <w:spacing w:val="1"/>
        </w:rPr>
        <w:t xml:space="preserve"> </w:t>
      </w:r>
      <w:r>
        <w:t>для детей («Шăнкăрч урокĕ» («Урок скворца»), «Ырă ĕçсен команди»</w:t>
      </w:r>
      <w:r>
        <w:rPr>
          <w:spacing w:val="1"/>
        </w:rPr>
        <w:t xml:space="preserve"> </w:t>
      </w:r>
      <w:r>
        <w:t>(«Команда добрых</w:t>
      </w:r>
      <w:r>
        <w:rPr>
          <w:spacing w:val="-4"/>
        </w:rPr>
        <w:t xml:space="preserve"> </w:t>
      </w:r>
      <w:r>
        <w:t>дел»),</w:t>
      </w:r>
      <w:r>
        <w:rPr>
          <w:spacing w:val="3"/>
        </w:rPr>
        <w:t xml:space="preserve"> </w:t>
      </w:r>
      <w:r>
        <w:t>«Хÿреллĕ</w:t>
      </w:r>
      <w:r>
        <w:rPr>
          <w:spacing w:val="1"/>
        </w:rPr>
        <w:t xml:space="preserve"> </w:t>
      </w:r>
      <w:r>
        <w:t>дневник»</w:t>
      </w:r>
      <w:r>
        <w:rPr>
          <w:spacing w:val="-4"/>
        </w:rPr>
        <w:t xml:space="preserve"> </w:t>
      </w:r>
      <w:r>
        <w:t>(«Хвостатый</w:t>
      </w:r>
      <w:r>
        <w:rPr>
          <w:spacing w:val="2"/>
        </w:rPr>
        <w:t xml:space="preserve"> </w:t>
      </w:r>
      <w:r>
        <w:t>дневник»).</w:t>
      </w:r>
    </w:p>
    <w:p w14:paraId="0506480F" w14:textId="77777777" w:rsidR="00733630" w:rsidRDefault="00632EAB">
      <w:pPr>
        <w:pStyle w:val="a3"/>
        <w:spacing w:line="272" w:lineRule="exact"/>
        <w:ind w:left="1048" w:firstLine="0"/>
      </w:pPr>
      <w:r>
        <w:t>М.</w:t>
      </w:r>
      <w:r>
        <w:rPr>
          <w:spacing w:val="-3"/>
        </w:rPr>
        <w:t xml:space="preserve"> </w:t>
      </w:r>
      <w:r>
        <w:t>Трубина.</w:t>
      </w:r>
      <w:r>
        <w:rPr>
          <w:spacing w:val="-2"/>
        </w:rPr>
        <w:t xml:space="preserve"> </w:t>
      </w:r>
      <w:r>
        <w:t>Рассказ</w:t>
      </w:r>
      <w:r>
        <w:rPr>
          <w:spacing w:val="-3"/>
        </w:rPr>
        <w:t xml:space="preserve"> </w:t>
      </w:r>
      <w:r>
        <w:t>«Вупăр»</w:t>
      </w:r>
      <w:r>
        <w:rPr>
          <w:spacing w:val="-8"/>
        </w:rPr>
        <w:t xml:space="preserve"> </w:t>
      </w:r>
      <w:r>
        <w:t>(«Ведьма»).</w:t>
      </w:r>
    </w:p>
    <w:p w14:paraId="5D070C76" w14:textId="77777777" w:rsidR="00733630" w:rsidRDefault="00632EAB">
      <w:pPr>
        <w:pStyle w:val="a3"/>
        <w:spacing w:before="142"/>
        <w:ind w:left="1048" w:firstLine="0"/>
        <w:jc w:val="left"/>
      </w:pPr>
      <w:r>
        <w:t>Н.</w:t>
      </w:r>
      <w:r>
        <w:rPr>
          <w:spacing w:val="1"/>
        </w:rPr>
        <w:t xml:space="preserve"> </w:t>
      </w:r>
      <w:r>
        <w:t>Ижендей.</w:t>
      </w:r>
      <w:r>
        <w:rPr>
          <w:spacing w:val="48"/>
        </w:rPr>
        <w:t xml:space="preserve"> </w:t>
      </w:r>
      <w:r>
        <w:t>Поэма</w:t>
      </w:r>
      <w:r>
        <w:rPr>
          <w:spacing w:val="44"/>
        </w:rPr>
        <w:t xml:space="preserve"> </w:t>
      </w:r>
      <w:r>
        <w:t>«Çуралман</w:t>
      </w:r>
      <w:r>
        <w:rPr>
          <w:spacing w:val="46"/>
        </w:rPr>
        <w:t xml:space="preserve"> </w:t>
      </w:r>
      <w:r>
        <w:t>ача</w:t>
      </w:r>
      <w:r>
        <w:rPr>
          <w:spacing w:val="49"/>
        </w:rPr>
        <w:t xml:space="preserve"> </w:t>
      </w:r>
      <w:r>
        <w:t>сасси»</w:t>
      </w:r>
      <w:r>
        <w:rPr>
          <w:spacing w:val="41"/>
        </w:rPr>
        <w:t xml:space="preserve"> </w:t>
      </w:r>
      <w:r>
        <w:t>(«Голос</w:t>
      </w:r>
      <w:r>
        <w:rPr>
          <w:spacing w:val="49"/>
        </w:rPr>
        <w:t xml:space="preserve"> </w:t>
      </w:r>
      <w:r>
        <w:t>нерождённого</w:t>
      </w:r>
      <w:r>
        <w:rPr>
          <w:spacing w:val="49"/>
        </w:rPr>
        <w:t xml:space="preserve"> </w:t>
      </w:r>
      <w:r>
        <w:t>ребёнка»).</w:t>
      </w:r>
      <w:r>
        <w:rPr>
          <w:spacing w:val="47"/>
        </w:rPr>
        <w:t xml:space="preserve"> </w:t>
      </w:r>
      <w:r>
        <w:t>Рассказ</w:t>
      </w:r>
    </w:p>
    <w:p w14:paraId="727600BA" w14:textId="77777777" w:rsidR="00733630" w:rsidRDefault="00632EAB">
      <w:pPr>
        <w:pStyle w:val="a3"/>
        <w:spacing w:before="137"/>
        <w:ind w:firstLine="0"/>
        <w:jc w:val="left"/>
      </w:pPr>
      <w:r>
        <w:t>«Шăнкăрч</w:t>
      </w:r>
      <w:r>
        <w:rPr>
          <w:spacing w:val="1"/>
        </w:rPr>
        <w:t xml:space="preserve"> </w:t>
      </w:r>
      <w:r>
        <w:t>урокĕ»</w:t>
      </w:r>
      <w:r>
        <w:rPr>
          <w:spacing w:val="-6"/>
        </w:rPr>
        <w:t xml:space="preserve"> </w:t>
      </w:r>
      <w:r>
        <w:t>(«Урок</w:t>
      </w:r>
      <w:r>
        <w:rPr>
          <w:spacing w:val="-4"/>
        </w:rPr>
        <w:t xml:space="preserve"> </w:t>
      </w:r>
      <w:r>
        <w:t>скворца»).</w:t>
      </w:r>
    </w:p>
    <w:p w14:paraId="3406D50F" w14:textId="77777777" w:rsidR="00733630" w:rsidRDefault="00632EAB">
      <w:pPr>
        <w:pStyle w:val="a3"/>
        <w:spacing w:before="137"/>
        <w:ind w:left="1048" w:firstLine="0"/>
        <w:jc w:val="left"/>
      </w:pPr>
      <w:r>
        <w:t>Уйп</w:t>
      </w:r>
      <w:r>
        <w:rPr>
          <w:spacing w:val="-1"/>
        </w:rPr>
        <w:t xml:space="preserve"> </w:t>
      </w:r>
      <w:r>
        <w:t>Мишши.</w:t>
      </w:r>
      <w:r>
        <w:rPr>
          <w:spacing w:val="-3"/>
        </w:rPr>
        <w:t xml:space="preserve"> </w:t>
      </w:r>
      <w:r>
        <w:t>Повесть «Ачалăх</w:t>
      </w:r>
      <w:r>
        <w:rPr>
          <w:spacing w:val="-6"/>
        </w:rPr>
        <w:t xml:space="preserve"> </w:t>
      </w:r>
      <w:r>
        <w:t>кунĕсем»</w:t>
      </w:r>
      <w:r>
        <w:rPr>
          <w:spacing w:val="-5"/>
        </w:rPr>
        <w:t xml:space="preserve"> </w:t>
      </w:r>
      <w:r>
        <w:t>(«Повесть о</w:t>
      </w:r>
      <w:r>
        <w:rPr>
          <w:spacing w:val="-2"/>
        </w:rPr>
        <w:t xml:space="preserve"> </w:t>
      </w:r>
      <w:r>
        <w:t>детстве»).</w:t>
      </w:r>
    </w:p>
    <w:p w14:paraId="05287319" w14:textId="77777777" w:rsidR="00733630" w:rsidRDefault="00632EAB">
      <w:pPr>
        <w:pStyle w:val="a3"/>
        <w:spacing w:before="137" w:line="362" w:lineRule="auto"/>
        <w:ind w:left="1048" w:right="2805" w:firstLine="0"/>
        <w:jc w:val="left"/>
      </w:pPr>
      <w:r>
        <w:t>А.</w:t>
      </w:r>
      <w:r>
        <w:rPr>
          <w:spacing w:val="-1"/>
        </w:rPr>
        <w:t xml:space="preserve"> </w:t>
      </w:r>
      <w:r>
        <w:t>Лазарева.</w:t>
      </w:r>
      <w:r>
        <w:rPr>
          <w:spacing w:val="-1"/>
        </w:rPr>
        <w:t xml:space="preserve"> </w:t>
      </w:r>
      <w:r>
        <w:t>Рассказ</w:t>
      </w:r>
      <w:r>
        <w:rPr>
          <w:spacing w:val="-2"/>
        </w:rPr>
        <w:t xml:space="preserve"> </w:t>
      </w:r>
      <w:r>
        <w:t>«Санăн</w:t>
      </w:r>
      <w:r>
        <w:rPr>
          <w:spacing w:val="-1"/>
        </w:rPr>
        <w:t xml:space="preserve"> </w:t>
      </w:r>
      <w:r>
        <w:t>çитмĕл</w:t>
      </w:r>
      <w:r>
        <w:rPr>
          <w:spacing w:val="-3"/>
        </w:rPr>
        <w:t xml:space="preserve"> </w:t>
      </w:r>
      <w:r>
        <w:t>çичĕ</w:t>
      </w:r>
      <w:r>
        <w:rPr>
          <w:spacing w:val="-4"/>
        </w:rPr>
        <w:t xml:space="preserve"> </w:t>
      </w:r>
      <w:r>
        <w:t>тус»</w:t>
      </w:r>
      <w:r>
        <w:rPr>
          <w:spacing w:val="-7"/>
        </w:rPr>
        <w:t xml:space="preserve"> </w:t>
      </w:r>
      <w:r>
        <w:t>(«У</w:t>
      </w:r>
      <w:r>
        <w:rPr>
          <w:spacing w:val="-4"/>
        </w:rPr>
        <w:t xml:space="preserve"> </w:t>
      </w:r>
      <w:r>
        <w:t>тебя</w:t>
      </w:r>
      <w:r>
        <w:rPr>
          <w:spacing w:val="-3"/>
        </w:rPr>
        <w:t xml:space="preserve"> </w:t>
      </w:r>
      <w:r>
        <w:t>77</w:t>
      </w:r>
      <w:r>
        <w:rPr>
          <w:spacing w:val="-2"/>
        </w:rPr>
        <w:t xml:space="preserve"> </w:t>
      </w:r>
      <w:r>
        <w:t>друзей»).</w:t>
      </w:r>
      <w:r>
        <w:rPr>
          <w:spacing w:val="-57"/>
        </w:rPr>
        <w:t xml:space="preserve"> </w:t>
      </w:r>
      <w:r>
        <w:t>Л.</w:t>
      </w:r>
      <w:r>
        <w:rPr>
          <w:spacing w:val="2"/>
        </w:rPr>
        <w:t xml:space="preserve"> </w:t>
      </w:r>
      <w:r>
        <w:t>Смолина.</w:t>
      </w:r>
      <w:r>
        <w:rPr>
          <w:spacing w:val="2"/>
        </w:rPr>
        <w:t xml:space="preserve"> </w:t>
      </w:r>
      <w:r>
        <w:t>Стихотворение</w:t>
      </w:r>
      <w:r>
        <w:rPr>
          <w:spacing w:val="-6"/>
        </w:rPr>
        <w:t xml:space="preserve"> </w:t>
      </w:r>
      <w:r>
        <w:t>«Сăпка юрри»</w:t>
      </w:r>
      <w:r>
        <w:rPr>
          <w:spacing w:val="-5"/>
        </w:rPr>
        <w:t xml:space="preserve"> </w:t>
      </w:r>
      <w:r>
        <w:t>(«Колыбельная»).</w:t>
      </w:r>
    </w:p>
    <w:p w14:paraId="7BD446F7" w14:textId="77777777" w:rsidR="00733630" w:rsidRDefault="00632EAB">
      <w:pPr>
        <w:pStyle w:val="a3"/>
        <w:spacing w:line="360" w:lineRule="auto"/>
        <w:ind w:left="1048" w:right="2051" w:firstLine="0"/>
        <w:jc w:val="left"/>
      </w:pPr>
      <w:r>
        <w:t>Л. Николаева. Стихотворение «Сылтăм тата сулахай» («Правый и левый»).</w:t>
      </w:r>
      <w:r>
        <w:rPr>
          <w:spacing w:val="-57"/>
        </w:rPr>
        <w:t xml:space="preserve"> </w:t>
      </w:r>
      <w:r>
        <w:t>Теория</w:t>
      </w:r>
      <w:r>
        <w:rPr>
          <w:spacing w:val="1"/>
        </w:rPr>
        <w:t xml:space="preserve"> </w:t>
      </w:r>
      <w:r>
        <w:t>литературы.</w:t>
      </w:r>
    </w:p>
    <w:p w14:paraId="19B37D79" w14:textId="77777777" w:rsidR="00733630" w:rsidRDefault="00632EAB">
      <w:pPr>
        <w:pStyle w:val="a3"/>
        <w:spacing w:line="364" w:lineRule="auto"/>
        <w:ind w:left="1048" w:right="1467" w:firstLine="0"/>
        <w:jc w:val="left"/>
      </w:pPr>
      <w:r>
        <w:t>Поэтика детской литературы. Жанрово-стилевые особенности. Система образов.</w:t>
      </w:r>
      <w:r>
        <w:rPr>
          <w:spacing w:val="-57"/>
        </w:rPr>
        <w:t xml:space="preserve"> </w:t>
      </w:r>
      <w:r>
        <w:t>Особенности</w:t>
      </w:r>
      <w:r>
        <w:rPr>
          <w:spacing w:val="2"/>
        </w:rPr>
        <w:t xml:space="preserve"> </w:t>
      </w:r>
      <w:r>
        <w:t>чувашской</w:t>
      </w:r>
      <w:r>
        <w:rPr>
          <w:spacing w:val="2"/>
        </w:rPr>
        <w:t xml:space="preserve"> </w:t>
      </w:r>
      <w:r>
        <w:t>сатирико-юмористической</w:t>
      </w:r>
      <w:r>
        <w:rPr>
          <w:spacing w:val="-3"/>
        </w:rPr>
        <w:t xml:space="preserve"> </w:t>
      </w:r>
      <w:r>
        <w:t>прозы.</w:t>
      </w:r>
    </w:p>
    <w:p w14:paraId="15E15BA8" w14:textId="77777777" w:rsidR="00733630" w:rsidRDefault="00632EAB">
      <w:pPr>
        <w:pStyle w:val="a3"/>
        <w:spacing w:line="360" w:lineRule="auto"/>
        <w:ind w:right="699"/>
      </w:pPr>
      <w:r>
        <w:t>Сатирико-юмористическая проза 1920-1930-х годов. Попытка иронической трактовки</w:t>
      </w:r>
      <w:r>
        <w:rPr>
          <w:spacing w:val="1"/>
        </w:rPr>
        <w:t xml:space="preserve"> </w:t>
      </w:r>
      <w:r>
        <w:t>социалистических преобразований. Журнал «Капкăн» («Капкан»). Иван Мучи – организатор</w:t>
      </w:r>
      <w:r>
        <w:rPr>
          <w:spacing w:val="1"/>
        </w:rPr>
        <w:t xml:space="preserve"> </w:t>
      </w:r>
      <w:r>
        <w:t>сатирического журнала на русском языке «Красное жало»</w:t>
      </w:r>
      <w:r>
        <w:rPr>
          <w:spacing w:val="1"/>
        </w:rPr>
        <w:t xml:space="preserve"> </w:t>
      </w:r>
      <w:r>
        <w:t>и чувашского юмористического</w:t>
      </w:r>
      <w:r>
        <w:rPr>
          <w:spacing w:val="1"/>
        </w:rPr>
        <w:t xml:space="preserve"> </w:t>
      </w:r>
      <w:r>
        <w:t>журнала «Капкан». Сарказм и юмор писателя. Чувашская сатирическая комедия советского</w:t>
      </w:r>
      <w:r>
        <w:rPr>
          <w:spacing w:val="1"/>
        </w:rPr>
        <w:t xml:space="preserve"> </w:t>
      </w:r>
      <w:r>
        <w:t>периода:</w:t>
      </w:r>
      <w:r>
        <w:rPr>
          <w:spacing w:val="-3"/>
        </w:rPr>
        <w:t xml:space="preserve"> </w:t>
      </w:r>
      <w:r>
        <w:t>особенности</w:t>
      </w:r>
      <w:r>
        <w:rPr>
          <w:spacing w:val="-1"/>
        </w:rPr>
        <w:t xml:space="preserve"> </w:t>
      </w:r>
      <w:r>
        <w:t>жанра.</w:t>
      </w:r>
      <w:r>
        <w:rPr>
          <w:spacing w:val="8"/>
        </w:rPr>
        <w:t xml:space="preserve"> </w:t>
      </w:r>
      <w:r>
        <w:t>Степан</w:t>
      </w:r>
      <w:r>
        <w:rPr>
          <w:spacing w:val="-2"/>
        </w:rPr>
        <w:t xml:space="preserve"> </w:t>
      </w:r>
      <w:r>
        <w:t>Лашман.</w:t>
      </w:r>
    </w:p>
    <w:p w14:paraId="01860790" w14:textId="77777777" w:rsidR="00733630" w:rsidRDefault="00632EAB">
      <w:pPr>
        <w:pStyle w:val="a3"/>
        <w:spacing w:line="360" w:lineRule="auto"/>
        <w:ind w:right="714"/>
      </w:pPr>
      <w:r>
        <w:t>И. Мучи.</w:t>
      </w:r>
      <w:r>
        <w:rPr>
          <w:spacing w:val="1"/>
        </w:rPr>
        <w:t xml:space="preserve"> </w:t>
      </w:r>
      <w:r>
        <w:t>Рассказы</w:t>
      </w:r>
      <w:r>
        <w:rPr>
          <w:spacing w:val="1"/>
        </w:rPr>
        <w:t xml:space="preserve"> </w:t>
      </w:r>
      <w:r>
        <w:t>«Хурах,</w:t>
      </w:r>
      <w:r>
        <w:rPr>
          <w:spacing w:val="1"/>
        </w:rPr>
        <w:t xml:space="preserve"> </w:t>
      </w:r>
      <w:r>
        <w:t>хутла</w:t>
      </w:r>
      <w:r>
        <w:rPr>
          <w:spacing w:val="1"/>
        </w:rPr>
        <w:t xml:space="preserve"> </w:t>
      </w:r>
      <w:r>
        <w:t>вěрентеççě»</w:t>
      </w:r>
      <w:r>
        <w:rPr>
          <w:spacing w:val="1"/>
        </w:rPr>
        <w:t xml:space="preserve"> </w:t>
      </w:r>
      <w:r>
        <w:t>(«Караул!</w:t>
      </w:r>
      <w:r>
        <w:rPr>
          <w:spacing w:val="1"/>
        </w:rPr>
        <w:t xml:space="preserve"> </w:t>
      </w:r>
      <w:r>
        <w:t>Грамоте</w:t>
      </w:r>
      <w:r>
        <w:rPr>
          <w:spacing w:val="1"/>
        </w:rPr>
        <w:t xml:space="preserve"> </w:t>
      </w:r>
      <w:r>
        <w:t>учат!»),</w:t>
      </w:r>
      <w:r>
        <w:rPr>
          <w:spacing w:val="1"/>
        </w:rPr>
        <w:t xml:space="preserve"> </w:t>
      </w:r>
      <w:r>
        <w:t>«Килти</w:t>
      </w:r>
      <w:r>
        <w:rPr>
          <w:spacing w:val="1"/>
        </w:rPr>
        <w:t xml:space="preserve"> </w:t>
      </w:r>
      <w:r>
        <w:t>экзамен»</w:t>
      </w:r>
      <w:r>
        <w:rPr>
          <w:spacing w:val="-4"/>
        </w:rPr>
        <w:t xml:space="preserve"> </w:t>
      </w:r>
      <w:r>
        <w:t>(«Домашний</w:t>
      </w:r>
      <w:r>
        <w:rPr>
          <w:spacing w:val="3"/>
        </w:rPr>
        <w:t xml:space="preserve"> </w:t>
      </w:r>
      <w:r>
        <w:t>экзамен»).</w:t>
      </w:r>
    </w:p>
    <w:p w14:paraId="0DDCD663" w14:textId="77777777" w:rsidR="00733630" w:rsidRDefault="00632EAB">
      <w:pPr>
        <w:pStyle w:val="a3"/>
        <w:ind w:left="1048" w:firstLine="0"/>
      </w:pPr>
      <w:r>
        <w:t>Теория</w:t>
      </w:r>
      <w:r>
        <w:rPr>
          <w:spacing w:val="-3"/>
        </w:rPr>
        <w:t xml:space="preserve"> </w:t>
      </w:r>
      <w:r>
        <w:t>литературы.</w:t>
      </w:r>
    </w:p>
    <w:p w14:paraId="6C195AD9" w14:textId="77777777" w:rsidR="00733630" w:rsidRDefault="00632EAB">
      <w:pPr>
        <w:pStyle w:val="a3"/>
        <w:spacing w:before="126" w:line="360" w:lineRule="auto"/>
        <w:ind w:right="700"/>
      </w:pPr>
      <w:r>
        <w:t>Сатира и юмор как художественные приемы. Народная природа чувашских сатирико-</w:t>
      </w:r>
      <w:r>
        <w:rPr>
          <w:spacing w:val="1"/>
        </w:rPr>
        <w:t xml:space="preserve"> </w:t>
      </w:r>
      <w:r>
        <w:t>юмористических</w:t>
      </w:r>
      <w:r>
        <w:rPr>
          <w:spacing w:val="-4"/>
        </w:rPr>
        <w:t xml:space="preserve"> </w:t>
      </w:r>
      <w:r>
        <w:t>произведений.</w:t>
      </w:r>
    </w:p>
    <w:p w14:paraId="23BF15BB" w14:textId="77777777" w:rsidR="00733630" w:rsidRDefault="00632EAB">
      <w:pPr>
        <w:pStyle w:val="a3"/>
        <w:spacing w:line="274" w:lineRule="exact"/>
        <w:ind w:left="1048" w:firstLine="0"/>
      </w:pPr>
      <w:r>
        <w:t>Проблема</w:t>
      </w:r>
      <w:r>
        <w:rPr>
          <w:spacing w:val="-1"/>
        </w:rPr>
        <w:t xml:space="preserve"> </w:t>
      </w:r>
      <w:r>
        <w:t>влияния</w:t>
      </w:r>
      <w:r>
        <w:rPr>
          <w:spacing w:val="-5"/>
        </w:rPr>
        <w:t xml:space="preserve"> </w:t>
      </w:r>
      <w:r>
        <w:t>идеологии</w:t>
      </w:r>
      <w:r>
        <w:rPr>
          <w:spacing w:val="-3"/>
        </w:rPr>
        <w:t xml:space="preserve"> </w:t>
      </w:r>
      <w:r>
        <w:t>на</w:t>
      </w:r>
      <w:r>
        <w:rPr>
          <w:spacing w:val="-1"/>
        </w:rPr>
        <w:t xml:space="preserve"> </w:t>
      </w:r>
      <w:r>
        <w:t>драматургию</w:t>
      </w:r>
      <w:r>
        <w:rPr>
          <w:spacing w:val="-2"/>
        </w:rPr>
        <w:t xml:space="preserve"> </w:t>
      </w:r>
      <w:r>
        <w:t>1930-1950-х</w:t>
      </w:r>
      <w:r>
        <w:rPr>
          <w:spacing w:val="-4"/>
        </w:rPr>
        <w:t xml:space="preserve"> </w:t>
      </w:r>
      <w:r>
        <w:t>годов.</w:t>
      </w:r>
    </w:p>
    <w:p w14:paraId="74B16F89" w14:textId="77777777" w:rsidR="00733630" w:rsidRDefault="00632EAB">
      <w:pPr>
        <w:pStyle w:val="a3"/>
        <w:spacing w:before="141" w:line="360" w:lineRule="auto"/>
        <w:ind w:right="698"/>
      </w:pPr>
      <w:r>
        <w:t>Формирование</w:t>
      </w:r>
      <w:r>
        <w:rPr>
          <w:spacing w:val="1"/>
        </w:rPr>
        <w:t xml:space="preserve"> </w:t>
      </w:r>
      <w:r>
        <w:t>эстетики</w:t>
      </w:r>
      <w:r>
        <w:rPr>
          <w:spacing w:val="1"/>
        </w:rPr>
        <w:t xml:space="preserve"> </w:t>
      </w:r>
      <w:r>
        <w:t>социалистического</w:t>
      </w:r>
      <w:r>
        <w:rPr>
          <w:spacing w:val="1"/>
        </w:rPr>
        <w:t xml:space="preserve"> </w:t>
      </w:r>
      <w:r>
        <w:t>реализма</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требованиями</w:t>
      </w:r>
      <w:r>
        <w:rPr>
          <w:spacing w:val="1"/>
        </w:rPr>
        <w:t xml:space="preserve"> </w:t>
      </w:r>
      <w:r>
        <w:t>(жизнеподобная</w:t>
      </w:r>
      <w:r>
        <w:rPr>
          <w:spacing w:val="1"/>
        </w:rPr>
        <w:t xml:space="preserve"> </w:t>
      </w:r>
      <w:r>
        <w:t>поэтика).</w:t>
      </w:r>
      <w:r>
        <w:rPr>
          <w:spacing w:val="1"/>
        </w:rPr>
        <w:t xml:space="preserve"> </w:t>
      </w:r>
      <w:r>
        <w:t>Романтическое</w:t>
      </w:r>
      <w:r>
        <w:rPr>
          <w:spacing w:val="1"/>
        </w:rPr>
        <w:t xml:space="preserve"> </w:t>
      </w:r>
      <w:r>
        <w:t>изображение</w:t>
      </w:r>
      <w:r>
        <w:rPr>
          <w:spacing w:val="1"/>
        </w:rPr>
        <w:t xml:space="preserve"> </w:t>
      </w:r>
      <w:r>
        <w:t>нового</w:t>
      </w:r>
      <w:r>
        <w:rPr>
          <w:spacing w:val="1"/>
        </w:rPr>
        <w:t xml:space="preserve"> </w:t>
      </w:r>
      <w:r>
        <w:t>человека.</w:t>
      </w:r>
      <w:r>
        <w:rPr>
          <w:spacing w:val="1"/>
        </w:rPr>
        <w:t xml:space="preserve"> </w:t>
      </w:r>
      <w:r>
        <w:t>Проблема</w:t>
      </w:r>
      <w:r>
        <w:rPr>
          <w:spacing w:val="1"/>
        </w:rPr>
        <w:t xml:space="preserve"> </w:t>
      </w:r>
      <w:r>
        <w:t>вариантности</w:t>
      </w:r>
      <w:r>
        <w:rPr>
          <w:spacing w:val="15"/>
        </w:rPr>
        <w:t xml:space="preserve"> </w:t>
      </w:r>
      <w:r>
        <w:t>произведения</w:t>
      </w:r>
      <w:r>
        <w:rPr>
          <w:spacing w:val="13"/>
        </w:rPr>
        <w:t xml:space="preserve"> </w:t>
      </w:r>
      <w:r>
        <w:t>в</w:t>
      </w:r>
      <w:r>
        <w:rPr>
          <w:spacing w:val="15"/>
        </w:rPr>
        <w:t xml:space="preserve"> </w:t>
      </w:r>
      <w:r>
        <w:t>литературе.</w:t>
      </w:r>
      <w:r>
        <w:rPr>
          <w:spacing w:val="20"/>
        </w:rPr>
        <w:t xml:space="preserve"> </w:t>
      </w:r>
      <w:r>
        <w:t>Значение</w:t>
      </w:r>
      <w:r>
        <w:rPr>
          <w:spacing w:val="17"/>
        </w:rPr>
        <w:t xml:space="preserve"> </w:t>
      </w:r>
      <w:r>
        <w:t>конфликта</w:t>
      </w:r>
      <w:r>
        <w:rPr>
          <w:spacing w:val="32"/>
        </w:rPr>
        <w:t xml:space="preserve"> </w:t>
      </w:r>
      <w:r>
        <w:t>в</w:t>
      </w:r>
      <w:r>
        <w:rPr>
          <w:spacing w:val="15"/>
        </w:rPr>
        <w:t xml:space="preserve"> </w:t>
      </w:r>
      <w:r>
        <w:t>драматургии.</w:t>
      </w:r>
      <w:r>
        <w:rPr>
          <w:spacing w:val="20"/>
        </w:rPr>
        <w:t xml:space="preserve"> </w:t>
      </w:r>
      <w:r>
        <w:t>Влияние</w:t>
      </w:r>
    </w:p>
    <w:p w14:paraId="5610DB58" w14:textId="77777777" w:rsidR="00733630" w:rsidRDefault="00632EAB">
      <w:pPr>
        <w:pStyle w:val="a3"/>
        <w:spacing w:line="273" w:lineRule="exact"/>
        <w:ind w:firstLine="0"/>
      </w:pPr>
      <w:r>
        <w:t>«бесконфликтности»</w:t>
      </w:r>
      <w:r>
        <w:rPr>
          <w:spacing w:val="-6"/>
        </w:rPr>
        <w:t xml:space="preserve"> </w:t>
      </w:r>
      <w:r>
        <w:t>на</w:t>
      </w:r>
      <w:r>
        <w:rPr>
          <w:spacing w:val="-6"/>
        </w:rPr>
        <w:t xml:space="preserve"> </w:t>
      </w:r>
      <w:r>
        <w:t>жанровую</w:t>
      </w:r>
      <w:r>
        <w:rPr>
          <w:spacing w:val="-2"/>
        </w:rPr>
        <w:t xml:space="preserve"> </w:t>
      </w:r>
      <w:r>
        <w:t>структуру</w:t>
      </w:r>
      <w:r>
        <w:rPr>
          <w:spacing w:val="-5"/>
        </w:rPr>
        <w:t xml:space="preserve"> </w:t>
      </w:r>
      <w:r>
        <w:t>драматургии.</w:t>
      </w:r>
    </w:p>
    <w:p w14:paraId="5FBBB37B" w14:textId="77777777" w:rsidR="00733630" w:rsidRDefault="00632EAB">
      <w:pPr>
        <w:pStyle w:val="a3"/>
        <w:spacing w:before="142"/>
        <w:ind w:left="1048" w:firstLine="0"/>
        <w:jc w:val="left"/>
      </w:pPr>
      <w:r>
        <w:t>Петр</w:t>
      </w:r>
      <w:r>
        <w:rPr>
          <w:spacing w:val="-2"/>
        </w:rPr>
        <w:t xml:space="preserve"> </w:t>
      </w:r>
      <w:r>
        <w:t>Николаевич</w:t>
      </w:r>
      <w:r>
        <w:rPr>
          <w:spacing w:val="-2"/>
        </w:rPr>
        <w:t xml:space="preserve"> </w:t>
      </w:r>
      <w:r>
        <w:t>Осипов (1900-1987</w:t>
      </w:r>
      <w:r>
        <w:rPr>
          <w:spacing w:val="-6"/>
        </w:rPr>
        <w:t xml:space="preserve"> </w:t>
      </w:r>
      <w:r>
        <w:t>гг.).</w:t>
      </w:r>
    </w:p>
    <w:p w14:paraId="3EE160D5" w14:textId="77777777" w:rsidR="00733630" w:rsidRDefault="00632EAB">
      <w:pPr>
        <w:pStyle w:val="a3"/>
        <w:spacing w:before="137" w:line="360" w:lineRule="auto"/>
        <w:ind w:right="709"/>
        <w:jc w:val="left"/>
      </w:pPr>
      <w:r>
        <w:t>Особенности</w:t>
      </w:r>
      <w:r>
        <w:rPr>
          <w:spacing w:val="20"/>
        </w:rPr>
        <w:t xml:space="preserve"> </w:t>
      </w:r>
      <w:r>
        <w:t>драматургии</w:t>
      </w:r>
      <w:r>
        <w:rPr>
          <w:spacing w:val="18"/>
        </w:rPr>
        <w:t xml:space="preserve"> </w:t>
      </w:r>
      <w:r>
        <w:t>П.Н.</w:t>
      </w:r>
      <w:r>
        <w:rPr>
          <w:spacing w:val="4"/>
        </w:rPr>
        <w:t xml:space="preserve"> </w:t>
      </w:r>
      <w:r>
        <w:t>Осипова.</w:t>
      </w:r>
      <w:r>
        <w:rPr>
          <w:spacing w:val="19"/>
        </w:rPr>
        <w:t xml:space="preserve"> </w:t>
      </w:r>
      <w:r>
        <w:t>Проблема</w:t>
      </w:r>
      <w:r>
        <w:rPr>
          <w:spacing w:val="16"/>
        </w:rPr>
        <w:t xml:space="preserve"> </w:t>
      </w:r>
      <w:r>
        <w:t>вариативности</w:t>
      </w:r>
      <w:r>
        <w:rPr>
          <w:spacing w:val="14"/>
        </w:rPr>
        <w:t xml:space="preserve"> </w:t>
      </w:r>
      <w:r>
        <w:t>(«Пирĕн</w:t>
      </w:r>
      <w:r>
        <w:rPr>
          <w:spacing w:val="24"/>
        </w:rPr>
        <w:t xml:space="preserve"> </w:t>
      </w:r>
      <w:r>
        <w:t>пурнăç</w:t>
      </w:r>
      <w:r>
        <w:rPr>
          <w:spacing w:val="-57"/>
        </w:rPr>
        <w:t xml:space="preserve"> </w:t>
      </w:r>
      <w:r>
        <w:t>хăтлăхра»</w:t>
      </w:r>
      <w:r>
        <w:rPr>
          <w:spacing w:val="-4"/>
        </w:rPr>
        <w:t xml:space="preserve"> </w:t>
      </w:r>
      <w:r>
        <w:t>(«Наша</w:t>
      </w:r>
      <w:r>
        <w:rPr>
          <w:spacing w:val="1"/>
        </w:rPr>
        <w:t xml:space="preserve"> </w:t>
      </w:r>
      <w:r>
        <w:t>защита</w:t>
      </w:r>
      <w:r>
        <w:rPr>
          <w:spacing w:val="-3"/>
        </w:rPr>
        <w:t xml:space="preserve"> </w:t>
      </w:r>
      <w:r>
        <w:t>в</w:t>
      </w:r>
      <w:r>
        <w:rPr>
          <w:spacing w:val="3"/>
        </w:rPr>
        <w:t xml:space="preserve"> </w:t>
      </w:r>
      <w:r>
        <w:t>чащобе»).</w:t>
      </w:r>
    </w:p>
    <w:p w14:paraId="674C9B7A" w14:textId="77777777" w:rsidR="00733630" w:rsidRDefault="00632EAB">
      <w:pPr>
        <w:pStyle w:val="a3"/>
        <w:spacing w:line="274" w:lineRule="exact"/>
        <w:ind w:left="1048" w:firstLine="0"/>
        <w:jc w:val="left"/>
      </w:pPr>
      <w:r>
        <w:t>Драма</w:t>
      </w:r>
      <w:r>
        <w:rPr>
          <w:spacing w:val="-3"/>
        </w:rPr>
        <w:t xml:space="preserve"> </w:t>
      </w:r>
      <w:r>
        <w:t>«Айтар»</w:t>
      </w:r>
      <w:r>
        <w:rPr>
          <w:spacing w:val="-7"/>
        </w:rPr>
        <w:t xml:space="preserve"> </w:t>
      </w:r>
      <w:r>
        <w:t>(«Айдар»).</w:t>
      </w:r>
    </w:p>
    <w:p w14:paraId="00F577D5" w14:textId="77777777" w:rsidR="00733630" w:rsidRDefault="00632EAB">
      <w:pPr>
        <w:pStyle w:val="a3"/>
        <w:spacing w:before="137"/>
        <w:ind w:left="1048" w:firstLine="0"/>
        <w:jc w:val="left"/>
      </w:pPr>
      <w:r>
        <w:t>Николай Спиридонович</w:t>
      </w:r>
      <w:r>
        <w:rPr>
          <w:spacing w:val="-7"/>
        </w:rPr>
        <w:t xml:space="preserve"> </w:t>
      </w:r>
      <w:r>
        <w:t>Айзман (1905-1967</w:t>
      </w:r>
      <w:r>
        <w:rPr>
          <w:spacing w:val="-6"/>
        </w:rPr>
        <w:t xml:space="preserve"> </w:t>
      </w:r>
      <w:r>
        <w:t>гг.).</w:t>
      </w:r>
    </w:p>
    <w:p w14:paraId="6402D80E" w14:textId="77777777" w:rsidR="00733630" w:rsidRDefault="00632EAB">
      <w:pPr>
        <w:pStyle w:val="a3"/>
        <w:spacing w:before="142" w:line="360" w:lineRule="auto"/>
        <w:ind w:right="709"/>
        <w:jc w:val="left"/>
      </w:pPr>
      <w:r>
        <w:t>Мастер</w:t>
      </w:r>
      <w:r>
        <w:rPr>
          <w:spacing w:val="8"/>
        </w:rPr>
        <w:t xml:space="preserve"> </w:t>
      </w:r>
      <w:r>
        <w:t>сатирико-юмористических</w:t>
      </w:r>
      <w:r>
        <w:rPr>
          <w:spacing w:val="3"/>
        </w:rPr>
        <w:t xml:space="preserve"> </w:t>
      </w:r>
      <w:r>
        <w:t>пьес.</w:t>
      </w:r>
      <w:r>
        <w:rPr>
          <w:spacing w:val="10"/>
        </w:rPr>
        <w:t xml:space="preserve"> </w:t>
      </w:r>
      <w:r>
        <w:t>Социальные</w:t>
      </w:r>
      <w:r>
        <w:rPr>
          <w:spacing w:val="7"/>
        </w:rPr>
        <w:t xml:space="preserve"> </w:t>
      </w:r>
      <w:r>
        <w:t>проблемы</w:t>
      </w:r>
      <w:r>
        <w:rPr>
          <w:spacing w:val="5"/>
        </w:rPr>
        <w:t xml:space="preserve"> </w:t>
      </w:r>
      <w:r>
        <w:t>общества</w:t>
      </w:r>
      <w:r>
        <w:rPr>
          <w:spacing w:val="12"/>
        </w:rPr>
        <w:t xml:space="preserve"> </w:t>
      </w:r>
      <w:r>
        <w:t>в</w:t>
      </w:r>
      <w:r>
        <w:rPr>
          <w:spacing w:val="5"/>
        </w:rPr>
        <w:t xml:space="preserve"> </w:t>
      </w:r>
      <w:r>
        <w:t>творчестве</w:t>
      </w:r>
      <w:r>
        <w:rPr>
          <w:spacing w:val="-57"/>
        </w:rPr>
        <w:t xml:space="preserve"> </w:t>
      </w:r>
      <w:r>
        <w:t>(«Кай,</w:t>
      </w:r>
      <w:r>
        <w:rPr>
          <w:spacing w:val="2"/>
        </w:rPr>
        <w:t xml:space="preserve"> </w:t>
      </w:r>
      <w:r>
        <w:t>кай</w:t>
      </w:r>
      <w:r>
        <w:rPr>
          <w:spacing w:val="1"/>
        </w:rPr>
        <w:t xml:space="preserve"> </w:t>
      </w:r>
      <w:r>
        <w:t>Ивана»</w:t>
      </w:r>
      <w:r>
        <w:rPr>
          <w:spacing w:val="-4"/>
        </w:rPr>
        <w:t xml:space="preserve"> </w:t>
      </w:r>
      <w:r>
        <w:t>(«Выйди,</w:t>
      </w:r>
      <w:r>
        <w:rPr>
          <w:spacing w:val="2"/>
        </w:rPr>
        <w:t xml:space="preserve"> </w:t>
      </w:r>
      <w:r>
        <w:t>выйди</w:t>
      </w:r>
      <w:r>
        <w:rPr>
          <w:spacing w:val="1"/>
        </w:rPr>
        <w:t xml:space="preserve"> </w:t>
      </w:r>
      <w:r>
        <w:t>за Ивана»),</w:t>
      </w:r>
      <w:r>
        <w:rPr>
          <w:spacing w:val="-3"/>
        </w:rPr>
        <w:t xml:space="preserve"> </w:t>
      </w:r>
      <w:r>
        <w:t>«Алла алă</w:t>
      </w:r>
      <w:r>
        <w:rPr>
          <w:spacing w:val="-1"/>
        </w:rPr>
        <w:t xml:space="preserve"> </w:t>
      </w:r>
      <w:r>
        <w:t>çăвать»</w:t>
      </w:r>
      <w:r>
        <w:rPr>
          <w:spacing w:val="5"/>
        </w:rPr>
        <w:t xml:space="preserve"> </w:t>
      </w:r>
      <w:r>
        <w:t>(«Рука</w:t>
      </w:r>
      <w:r>
        <w:rPr>
          <w:spacing w:val="-1"/>
        </w:rPr>
        <w:t xml:space="preserve"> </w:t>
      </w:r>
      <w:r>
        <w:t>руку</w:t>
      </w:r>
      <w:r>
        <w:rPr>
          <w:spacing w:val="-9"/>
        </w:rPr>
        <w:t xml:space="preserve"> </w:t>
      </w:r>
      <w:r>
        <w:t>моет»).</w:t>
      </w:r>
    </w:p>
    <w:p w14:paraId="5C277B56" w14:textId="77777777" w:rsidR="00733630" w:rsidRDefault="00632EAB">
      <w:pPr>
        <w:pStyle w:val="a3"/>
        <w:spacing w:line="274" w:lineRule="exact"/>
        <w:ind w:left="1048" w:firstLine="0"/>
        <w:jc w:val="left"/>
      </w:pPr>
      <w:r>
        <w:t>Комедия</w:t>
      </w:r>
      <w:r>
        <w:rPr>
          <w:spacing w:val="-3"/>
        </w:rPr>
        <w:t xml:space="preserve"> </w:t>
      </w:r>
      <w:r>
        <w:t>«Кама</w:t>
      </w:r>
      <w:r>
        <w:rPr>
          <w:spacing w:val="-4"/>
        </w:rPr>
        <w:t xml:space="preserve"> </w:t>
      </w:r>
      <w:r>
        <w:t>савать</w:t>
      </w:r>
      <w:r>
        <w:rPr>
          <w:spacing w:val="1"/>
        </w:rPr>
        <w:t xml:space="preserve"> </w:t>
      </w:r>
      <w:r>
        <w:t>–</w:t>
      </w:r>
      <w:r>
        <w:rPr>
          <w:spacing w:val="-1"/>
        </w:rPr>
        <w:t xml:space="preserve"> </w:t>
      </w:r>
      <w:r>
        <w:t>çавна</w:t>
      </w:r>
      <w:r>
        <w:rPr>
          <w:spacing w:val="-4"/>
        </w:rPr>
        <w:t xml:space="preserve"> </w:t>
      </w:r>
      <w:r>
        <w:t>каять»</w:t>
      </w:r>
      <w:r>
        <w:rPr>
          <w:spacing w:val="-7"/>
        </w:rPr>
        <w:t xml:space="preserve"> </w:t>
      </w:r>
      <w:r>
        <w:t>(«Кого</w:t>
      </w:r>
      <w:r>
        <w:rPr>
          <w:spacing w:val="-3"/>
        </w:rPr>
        <w:t xml:space="preserve"> </w:t>
      </w:r>
      <w:r>
        <w:t>любит, за</w:t>
      </w:r>
      <w:r>
        <w:rPr>
          <w:spacing w:val="-3"/>
        </w:rPr>
        <w:t xml:space="preserve"> </w:t>
      </w:r>
      <w:r>
        <w:t>того</w:t>
      </w:r>
      <w:r>
        <w:rPr>
          <w:spacing w:val="-3"/>
        </w:rPr>
        <w:t xml:space="preserve"> </w:t>
      </w:r>
      <w:r>
        <w:t>и</w:t>
      </w:r>
      <w:r>
        <w:rPr>
          <w:spacing w:val="-2"/>
        </w:rPr>
        <w:t xml:space="preserve"> </w:t>
      </w:r>
      <w:r>
        <w:t>замуж выходит»).</w:t>
      </w:r>
    </w:p>
    <w:p w14:paraId="0A7FDC3A" w14:textId="77777777" w:rsidR="00733630" w:rsidRDefault="00632EAB">
      <w:pPr>
        <w:pStyle w:val="a3"/>
        <w:spacing w:before="64"/>
        <w:ind w:left="1048" w:firstLine="0"/>
        <w:jc w:val="left"/>
      </w:pPr>
      <w:r>
        <w:t>Теория</w:t>
      </w:r>
      <w:r>
        <w:rPr>
          <w:spacing w:val="-3"/>
        </w:rPr>
        <w:t xml:space="preserve"> </w:t>
      </w:r>
      <w:r>
        <w:t>литературы.</w:t>
      </w:r>
    </w:p>
    <w:p w14:paraId="66305FFB" w14:textId="77777777" w:rsidR="00733630" w:rsidRDefault="00632EAB">
      <w:pPr>
        <w:pStyle w:val="a3"/>
        <w:spacing w:before="137" w:line="360" w:lineRule="auto"/>
        <w:ind w:left="1048" w:right="3940" w:firstLine="0"/>
        <w:jc w:val="left"/>
      </w:pPr>
      <w:r>
        <w:t>Теория «бесконфликтности» в советской драматургии.</w:t>
      </w:r>
      <w:r>
        <w:rPr>
          <w:spacing w:val="1"/>
        </w:rPr>
        <w:t xml:space="preserve"> </w:t>
      </w:r>
      <w:r>
        <w:t>Трагизм времени и человека в литературном творчестве.</w:t>
      </w:r>
      <w:r>
        <w:rPr>
          <w:spacing w:val="-57"/>
        </w:rPr>
        <w:t xml:space="preserve"> </w:t>
      </w:r>
      <w:r>
        <w:t>Василий</w:t>
      </w:r>
      <w:r>
        <w:rPr>
          <w:spacing w:val="2"/>
        </w:rPr>
        <w:t xml:space="preserve"> </w:t>
      </w:r>
      <w:r>
        <w:t>Егорович</w:t>
      </w:r>
      <w:r>
        <w:rPr>
          <w:spacing w:val="-4"/>
        </w:rPr>
        <w:t xml:space="preserve"> </w:t>
      </w:r>
      <w:r>
        <w:t>Митта</w:t>
      </w:r>
      <w:r>
        <w:rPr>
          <w:spacing w:val="1"/>
        </w:rPr>
        <w:t xml:space="preserve"> </w:t>
      </w:r>
      <w:r>
        <w:t>(1908-1957</w:t>
      </w:r>
      <w:r>
        <w:rPr>
          <w:spacing w:val="-4"/>
        </w:rPr>
        <w:t xml:space="preserve"> </w:t>
      </w:r>
      <w:r>
        <w:t>гг.).</w:t>
      </w:r>
    </w:p>
    <w:p w14:paraId="68DF01E3" w14:textId="77777777" w:rsidR="00733630" w:rsidRDefault="00632EAB">
      <w:pPr>
        <w:pStyle w:val="a3"/>
        <w:spacing w:before="2" w:line="360" w:lineRule="auto"/>
        <w:ind w:right="703"/>
      </w:pPr>
      <w:r>
        <w:rPr>
          <w:spacing w:val="-1"/>
        </w:rPr>
        <w:t>Василий</w:t>
      </w:r>
      <w:r>
        <w:rPr>
          <w:spacing w:val="-7"/>
        </w:rPr>
        <w:t xml:space="preserve"> </w:t>
      </w:r>
      <w:r>
        <w:rPr>
          <w:spacing w:val="-1"/>
        </w:rPr>
        <w:t>Митта</w:t>
      </w:r>
      <w:r>
        <w:rPr>
          <w:spacing w:val="-12"/>
        </w:rPr>
        <w:t xml:space="preserve"> </w:t>
      </w:r>
      <w:r>
        <w:rPr>
          <w:spacing w:val="-1"/>
        </w:rPr>
        <w:t>–</w:t>
      </w:r>
      <w:r>
        <w:rPr>
          <w:spacing w:val="-12"/>
        </w:rPr>
        <w:t xml:space="preserve"> </w:t>
      </w:r>
      <w:r>
        <w:rPr>
          <w:spacing w:val="-1"/>
        </w:rPr>
        <w:t>поэт</w:t>
      </w:r>
      <w:r>
        <w:rPr>
          <w:spacing w:val="-12"/>
        </w:rPr>
        <w:t xml:space="preserve"> </w:t>
      </w:r>
      <w:r>
        <w:rPr>
          <w:spacing w:val="-1"/>
        </w:rPr>
        <w:t>и</w:t>
      </w:r>
      <w:r>
        <w:rPr>
          <w:spacing w:val="-11"/>
        </w:rPr>
        <w:t xml:space="preserve"> </w:t>
      </w:r>
      <w:r>
        <w:rPr>
          <w:spacing w:val="-1"/>
        </w:rPr>
        <w:t>переводчик.</w:t>
      </w:r>
      <w:r>
        <w:rPr>
          <w:spacing w:val="-10"/>
        </w:rPr>
        <w:t xml:space="preserve"> </w:t>
      </w:r>
      <w:r>
        <w:rPr>
          <w:spacing w:val="-1"/>
        </w:rPr>
        <w:t>Нелёгкая</w:t>
      </w:r>
      <w:r>
        <w:rPr>
          <w:spacing w:val="-8"/>
        </w:rPr>
        <w:t xml:space="preserve"> </w:t>
      </w:r>
      <w:r>
        <w:t>судьба</w:t>
      </w:r>
      <w:r>
        <w:rPr>
          <w:spacing w:val="-9"/>
        </w:rPr>
        <w:t xml:space="preserve"> </w:t>
      </w:r>
      <w:r>
        <w:t>и</w:t>
      </w:r>
      <w:r>
        <w:rPr>
          <w:spacing w:val="-7"/>
        </w:rPr>
        <w:t xml:space="preserve"> </w:t>
      </w:r>
      <w:r>
        <w:t>её</w:t>
      </w:r>
      <w:r>
        <w:rPr>
          <w:spacing w:val="-18"/>
        </w:rPr>
        <w:t xml:space="preserve"> </w:t>
      </w:r>
      <w:r>
        <w:t>отражение</w:t>
      </w:r>
      <w:r>
        <w:rPr>
          <w:spacing w:val="35"/>
        </w:rPr>
        <w:t xml:space="preserve"> </w:t>
      </w:r>
      <w:r>
        <w:t>в</w:t>
      </w:r>
      <w:r>
        <w:rPr>
          <w:spacing w:val="-11"/>
        </w:rPr>
        <w:t xml:space="preserve"> </w:t>
      </w:r>
      <w:r>
        <w:t>творчестве</w:t>
      </w:r>
      <w:r>
        <w:rPr>
          <w:spacing w:val="-13"/>
        </w:rPr>
        <w:t xml:space="preserve"> </w:t>
      </w:r>
      <w:r>
        <w:t>поэта.</w:t>
      </w:r>
      <w:r>
        <w:rPr>
          <w:spacing w:val="-58"/>
        </w:rPr>
        <w:t xml:space="preserve"> </w:t>
      </w:r>
      <w:r>
        <w:t>Жанрово-поэтическое своеобразие стихотворений. Связь</w:t>
      </w:r>
      <w:r>
        <w:rPr>
          <w:spacing w:val="1"/>
        </w:rPr>
        <w:t xml:space="preserve"> </w:t>
      </w:r>
      <w:r>
        <w:t>с общечеловеческими ценностями.</w:t>
      </w:r>
      <w:r>
        <w:rPr>
          <w:spacing w:val="1"/>
        </w:rPr>
        <w:t xml:space="preserve"> </w:t>
      </w:r>
      <w:r>
        <w:t>Афористичность и языковая чеканность поэзии В. Митты. Автобиографичность поэмы (цикла</w:t>
      </w:r>
      <w:r>
        <w:rPr>
          <w:spacing w:val="1"/>
        </w:rPr>
        <w:t xml:space="preserve"> </w:t>
      </w:r>
      <w:r>
        <w:t>стихов)</w:t>
      </w:r>
      <w:r>
        <w:rPr>
          <w:spacing w:val="1"/>
        </w:rPr>
        <w:t xml:space="preserve"> </w:t>
      </w:r>
      <w:r>
        <w:t>«Тайăр»</w:t>
      </w:r>
      <w:r>
        <w:rPr>
          <w:spacing w:val="1"/>
        </w:rPr>
        <w:t xml:space="preserve"> </w:t>
      </w:r>
      <w:r>
        <w:t>(«Таэр»).</w:t>
      </w:r>
      <w:r>
        <w:rPr>
          <w:spacing w:val="1"/>
        </w:rPr>
        <w:t xml:space="preserve"> </w:t>
      </w:r>
      <w:r>
        <w:t>Политическая</w:t>
      </w:r>
      <w:r>
        <w:rPr>
          <w:spacing w:val="1"/>
        </w:rPr>
        <w:t xml:space="preserve"> </w:t>
      </w:r>
      <w:r>
        <w:t>репрессия</w:t>
      </w:r>
      <w:r>
        <w:rPr>
          <w:spacing w:val="1"/>
        </w:rPr>
        <w:t xml:space="preserve"> </w:t>
      </w:r>
      <w:r>
        <w:t>чувашских</w:t>
      </w:r>
      <w:r>
        <w:rPr>
          <w:spacing w:val="1"/>
        </w:rPr>
        <w:t xml:space="preserve"> </w:t>
      </w:r>
      <w:r>
        <w:t>писателей.</w:t>
      </w:r>
      <w:r>
        <w:rPr>
          <w:spacing w:val="1"/>
        </w:rPr>
        <w:t xml:space="preserve"> </w:t>
      </w:r>
      <w:r>
        <w:t>Философские</w:t>
      </w:r>
      <w:r>
        <w:rPr>
          <w:spacing w:val="1"/>
        </w:rPr>
        <w:t xml:space="preserve"> </w:t>
      </w:r>
      <w:r>
        <w:t>размышления</w:t>
      </w:r>
      <w:r>
        <w:rPr>
          <w:spacing w:val="51"/>
        </w:rPr>
        <w:t xml:space="preserve"> </w:t>
      </w:r>
      <w:r>
        <w:t>о</w:t>
      </w:r>
      <w:r>
        <w:rPr>
          <w:spacing w:val="1"/>
        </w:rPr>
        <w:t xml:space="preserve"> </w:t>
      </w:r>
      <w:r>
        <w:t>вечных</w:t>
      </w:r>
      <w:r>
        <w:rPr>
          <w:spacing w:val="-5"/>
        </w:rPr>
        <w:t xml:space="preserve"> </w:t>
      </w:r>
      <w:r>
        <w:t>темах</w:t>
      </w:r>
      <w:r>
        <w:rPr>
          <w:spacing w:val="-4"/>
        </w:rPr>
        <w:t xml:space="preserve"> </w:t>
      </w:r>
      <w:r>
        <w:t>(жизни,</w:t>
      </w:r>
      <w:r>
        <w:rPr>
          <w:spacing w:val="-3"/>
        </w:rPr>
        <w:t xml:space="preserve"> </w:t>
      </w:r>
      <w:r>
        <w:t>счастье,</w:t>
      </w:r>
      <w:r>
        <w:rPr>
          <w:spacing w:val="-3"/>
        </w:rPr>
        <w:t xml:space="preserve"> </w:t>
      </w:r>
      <w:r>
        <w:t>бытие,</w:t>
      </w:r>
      <w:r>
        <w:rPr>
          <w:spacing w:val="3"/>
        </w:rPr>
        <w:t xml:space="preserve"> </w:t>
      </w:r>
      <w:r>
        <w:t>смерти).</w:t>
      </w:r>
      <w:r>
        <w:rPr>
          <w:spacing w:val="-3"/>
        </w:rPr>
        <w:t xml:space="preserve"> </w:t>
      </w:r>
      <w:r>
        <w:t>Тема</w:t>
      </w:r>
      <w:r>
        <w:rPr>
          <w:spacing w:val="-1"/>
        </w:rPr>
        <w:t xml:space="preserve"> </w:t>
      </w:r>
      <w:r>
        <w:t>поэта и</w:t>
      </w:r>
      <w:r>
        <w:rPr>
          <w:spacing w:val="-4"/>
        </w:rPr>
        <w:t xml:space="preserve"> </w:t>
      </w:r>
      <w:r>
        <w:t>поэзии</w:t>
      </w:r>
      <w:r>
        <w:rPr>
          <w:spacing w:val="-3"/>
        </w:rPr>
        <w:t xml:space="preserve"> </w:t>
      </w:r>
      <w:r>
        <w:t>в</w:t>
      </w:r>
      <w:r>
        <w:rPr>
          <w:spacing w:val="-3"/>
        </w:rPr>
        <w:t xml:space="preserve"> </w:t>
      </w:r>
      <w:r>
        <w:t>лирике.</w:t>
      </w:r>
    </w:p>
    <w:p w14:paraId="4E585C46" w14:textId="77777777" w:rsidR="00733630" w:rsidRDefault="00632EAB">
      <w:pPr>
        <w:pStyle w:val="a3"/>
        <w:spacing w:line="275" w:lineRule="exact"/>
        <w:ind w:left="1048" w:firstLine="0"/>
      </w:pPr>
      <w:r>
        <w:t>Стихотворение</w:t>
      </w:r>
      <w:r>
        <w:rPr>
          <w:spacing w:val="12"/>
        </w:rPr>
        <w:t xml:space="preserve"> </w:t>
      </w:r>
      <w:r>
        <w:t>«Иванов</w:t>
      </w:r>
      <w:r>
        <w:rPr>
          <w:spacing w:val="16"/>
        </w:rPr>
        <w:t xml:space="preserve"> </w:t>
      </w:r>
      <w:r>
        <w:t>бульварě»</w:t>
      </w:r>
      <w:r>
        <w:rPr>
          <w:spacing w:val="9"/>
        </w:rPr>
        <w:t xml:space="preserve"> </w:t>
      </w:r>
      <w:r>
        <w:t>(«Бульвар</w:t>
      </w:r>
      <w:r>
        <w:rPr>
          <w:spacing w:val="14"/>
        </w:rPr>
        <w:t xml:space="preserve"> </w:t>
      </w:r>
      <w:r>
        <w:t>Иванова»).</w:t>
      </w:r>
      <w:r>
        <w:rPr>
          <w:spacing w:val="15"/>
        </w:rPr>
        <w:t xml:space="preserve"> </w:t>
      </w:r>
      <w:r>
        <w:t>Поэма</w:t>
      </w:r>
      <w:r>
        <w:rPr>
          <w:spacing w:val="24"/>
        </w:rPr>
        <w:t xml:space="preserve"> </w:t>
      </w:r>
      <w:r>
        <w:t>(цикл</w:t>
      </w:r>
      <w:r>
        <w:rPr>
          <w:spacing w:val="14"/>
        </w:rPr>
        <w:t xml:space="preserve"> </w:t>
      </w:r>
      <w:r>
        <w:t>стихотворений)</w:t>
      </w:r>
    </w:p>
    <w:p w14:paraId="2ED8B81B" w14:textId="77777777" w:rsidR="00733630" w:rsidRDefault="00632EAB">
      <w:pPr>
        <w:pStyle w:val="a3"/>
        <w:spacing w:before="137"/>
        <w:ind w:firstLine="0"/>
      </w:pPr>
      <w:r>
        <w:t>«Тайăр»</w:t>
      </w:r>
      <w:r>
        <w:rPr>
          <w:spacing w:val="-7"/>
        </w:rPr>
        <w:t xml:space="preserve"> </w:t>
      </w:r>
      <w:r>
        <w:t>(«Таэр»).</w:t>
      </w:r>
    </w:p>
    <w:p w14:paraId="4B1BB302" w14:textId="77777777" w:rsidR="00733630" w:rsidRDefault="00632EAB">
      <w:pPr>
        <w:pStyle w:val="a3"/>
        <w:spacing w:before="136"/>
        <w:ind w:left="1048" w:firstLine="0"/>
      </w:pPr>
      <w:r>
        <w:t>Теория</w:t>
      </w:r>
      <w:r>
        <w:rPr>
          <w:spacing w:val="-3"/>
        </w:rPr>
        <w:t xml:space="preserve"> </w:t>
      </w:r>
      <w:r>
        <w:t>литературы.</w:t>
      </w:r>
    </w:p>
    <w:p w14:paraId="00AF2D58" w14:textId="77777777" w:rsidR="00733630" w:rsidRDefault="00632EAB">
      <w:pPr>
        <w:pStyle w:val="a3"/>
        <w:spacing w:before="143" w:line="360" w:lineRule="auto"/>
        <w:ind w:right="707"/>
      </w:pPr>
      <w:r>
        <w:t>Лирический</w:t>
      </w:r>
      <w:r>
        <w:rPr>
          <w:spacing w:val="1"/>
        </w:rPr>
        <w:t xml:space="preserve"> </w:t>
      </w:r>
      <w:r>
        <w:t>цикл</w:t>
      </w:r>
      <w:r>
        <w:rPr>
          <w:spacing w:val="1"/>
        </w:rPr>
        <w:t xml:space="preserve"> </w:t>
      </w:r>
      <w:r>
        <w:t>(стихотворений).</w:t>
      </w:r>
      <w:r>
        <w:rPr>
          <w:spacing w:val="1"/>
        </w:rPr>
        <w:t xml:space="preserve"> </w:t>
      </w:r>
      <w:r>
        <w:t>Авторская</w:t>
      </w:r>
      <w:r>
        <w:rPr>
          <w:spacing w:val="1"/>
        </w:rPr>
        <w:t xml:space="preserve"> </w:t>
      </w:r>
      <w:r>
        <w:t>позиция и способы</w:t>
      </w:r>
      <w:r>
        <w:rPr>
          <w:spacing w:val="1"/>
        </w:rPr>
        <w:t xml:space="preserve"> </w:t>
      </w:r>
      <w:r>
        <w:t>её выражения в</w:t>
      </w:r>
      <w:r>
        <w:rPr>
          <w:spacing w:val="1"/>
        </w:rPr>
        <w:t xml:space="preserve"> </w:t>
      </w:r>
      <w:r>
        <w:t>произведении.</w:t>
      </w:r>
    </w:p>
    <w:p w14:paraId="5B6B45BC" w14:textId="77777777" w:rsidR="00733630" w:rsidRDefault="00632EAB">
      <w:pPr>
        <w:pStyle w:val="a3"/>
        <w:spacing w:line="274" w:lineRule="exact"/>
        <w:ind w:left="1048" w:firstLine="0"/>
      </w:pPr>
      <w:r>
        <w:t>Трагедия</w:t>
      </w:r>
      <w:r>
        <w:rPr>
          <w:spacing w:val="-2"/>
        </w:rPr>
        <w:t xml:space="preserve"> </w:t>
      </w:r>
      <w:r>
        <w:t>войны</w:t>
      </w:r>
      <w:r>
        <w:rPr>
          <w:spacing w:val="-5"/>
        </w:rPr>
        <w:t xml:space="preserve"> </w:t>
      </w:r>
      <w:r>
        <w:t>в</w:t>
      </w:r>
      <w:r>
        <w:rPr>
          <w:spacing w:val="-5"/>
        </w:rPr>
        <w:t xml:space="preserve"> </w:t>
      </w:r>
      <w:r>
        <w:t>литературе.</w:t>
      </w:r>
    </w:p>
    <w:p w14:paraId="3D5F230D" w14:textId="77777777" w:rsidR="00733630" w:rsidRDefault="00632EAB">
      <w:pPr>
        <w:pStyle w:val="a3"/>
        <w:spacing w:before="136"/>
        <w:ind w:left="1048" w:firstLine="0"/>
      </w:pPr>
      <w:r>
        <w:t>Военная</w:t>
      </w:r>
      <w:r>
        <w:rPr>
          <w:spacing w:val="-5"/>
        </w:rPr>
        <w:t xml:space="preserve"> </w:t>
      </w:r>
      <w:r>
        <w:t>поэтика</w:t>
      </w:r>
      <w:r>
        <w:rPr>
          <w:spacing w:val="-2"/>
        </w:rPr>
        <w:t xml:space="preserve"> </w:t>
      </w:r>
      <w:r>
        <w:t>1940-х</w:t>
      </w:r>
      <w:r>
        <w:rPr>
          <w:spacing w:val="-4"/>
        </w:rPr>
        <w:t xml:space="preserve"> </w:t>
      </w:r>
      <w:r>
        <w:t>годов:</w:t>
      </w:r>
      <w:r>
        <w:rPr>
          <w:spacing w:val="-4"/>
        </w:rPr>
        <w:t xml:space="preserve"> </w:t>
      </w:r>
      <w:r>
        <w:t>героизм и</w:t>
      </w:r>
      <w:r>
        <w:rPr>
          <w:spacing w:val="-4"/>
        </w:rPr>
        <w:t xml:space="preserve"> </w:t>
      </w:r>
      <w:r>
        <w:t>трагедия времени</w:t>
      </w:r>
      <w:r>
        <w:rPr>
          <w:spacing w:val="-4"/>
        </w:rPr>
        <w:t xml:space="preserve"> </w:t>
      </w:r>
      <w:r>
        <w:t>и</w:t>
      </w:r>
      <w:r>
        <w:rPr>
          <w:spacing w:val="1"/>
        </w:rPr>
        <w:t xml:space="preserve"> </w:t>
      </w:r>
      <w:r>
        <w:t>людей.</w:t>
      </w:r>
    </w:p>
    <w:p w14:paraId="05D0824B" w14:textId="77777777" w:rsidR="00733630" w:rsidRDefault="00632EAB">
      <w:pPr>
        <w:pStyle w:val="a3"/>
        <w:spacing w:before="142" w:line="360" w:lineRule="auto"/>
        <w:ind w:right="705"/>
      </w:pPr>
      <w:r>
        <w:t>Основные</w:t>
      </w:r>
      <w:r>
        <w:rPr>
          <w:spacing w:val="-11"/>
        </w:rPr>
        <w:t xml:space="preserve"> </w:t>
      </w:r>
      <w:r>
        <w:t>образы,</w:t>
      </w:r>
      <w:r>
        <w:rPr>
          <w:spacing w:val="-7"/>
        </w:rPr>
        <w:t xml:space="preserve"> </w:t>
      </w:r>
      <w:r>
        <w:t>мотивы</w:t>
      </w:r>
      <w:r>
        <w:rPr>
          <w:spacing w:val="-8"/>
        </w:rPr>
        <w:t xml:space="preserve"> </w:t>
      </w:r>
      <w:r>
        <w:t>и</w:t>
      </w:r>
      <w:r>
        <w:rPr>
          <w:spacing w:val="-3"/>
        </w:rPr>
        <w:t xml:space="preserve"> </w:t>
      </w:r>
      <w:r>
        <w:t>поэтика</w:t>
      </w:r>
      <w:r>
        <w:rPr>
          <w:spacing w:val="-6"/>
        </w:rPr>
        <w:t xml:space="preserve"> </w:t>
      </w:r>
      <w:r>
        <w:t>поэзии</w:t>
      </w:r>
      <w:r>
        <w:rPr>
          <w:spacing w:val="-4"/>
        </w:rPr>
        <w:t xml:space="preserve"> </w:t>
      </w:r>
      <w:r>
        <w:t>и</w:t>
      </w:r>
      <w:r>
        <w:rPr>
          <w:spacing w:val="-9"/>
        </w:rPr>
        <w:t xml:space="preserve"> </w:t>
      </w:r>
      <w:r>
        <w:t>прозы</w:t>
      </w:r>
      <w:r>
        <w:rPr>
          <w:spacing w:val="-3"/>
        </w:rPr>
        <w:t xml:space="preserve"> </w:t>
      </w:r>
      <w:r>
        <w:t>военных</w:t>
      </w:r>
      <w:r>
        <w:rPr>
          <w:spacing w:val="-9"/>
        </w:rPr>
        <w:t xml:space="preserve"> </w:t>
      </w:r>
      <w:r>
        <w:t>лет,</w:t>
      </w:r>
      <w:r>
        <w:rPr>
          <w:spacing w:val="-7"/>
        </w:rPr>
        <w:t xml:space="preserve"> </w:t>
      </w:r>
      <w:r>
        <w:t>особенность</w:t>
      </w:r>
      <w:r>
        <w:rPr>
          <w:spacing w:val="-4"/>
        </w:rPr>
        <w:t xml:space="preserve"> </w:t>
      </w:r>
      <w:r>
        <w:t>развития</w:t>
      </w:r>
      <w:r>
        <w:rPr>
          <w:spacing w:val="-58"/>
        </w:rPr>
        <w:t xml:space="preserve"> </w:t>
      </w:r>
      <w:r>
        <w:rPr>
          <w:spacing w:val="-1"/>
        </w:rPr>
        <w:t>основных</w:t>
      </w:r>
      <w:r>
        <w:rPr>
          <w:spacing w:val="-17"/>
        </w:rPr>
        <w:t xml:space="preserve"> </w:t>
      </w:r>
      <w:r>
        <w:rPr>
          <w:spacing w:val="-1"/>
        </w:rPr>
        <w:t>жанров.</w:t>
      </w:r>
      <w:r>
        <w:rPr>
          <w:spacing w:val="-10"/>
        </w:rPr>
        <w:t xml:space="preserve"> </w:t>
      </w:r>
      <w:r>
        <w:rPr>
          <w:spacing w:val="-1"/>
        </w:rPr>
        <w:t>Особенности</w:t>
      </w:r>
      <w:r>
        <w:rPr>
          <w:spacing w:val="-16"/>
        </w:rPr>
        <w:t xml:space="preserve"> </w:t>
      </w:r>
      <w:r>
        <w:rPr>
          <w:spacing w:val="-1"/>
        </w:rPr>
        <w:t>воссоздания</w:t>
      </w:r>
      <w:r>
        <w:rPr>
          <w:spacing w:val="-12"/>
        </w:rPr>
        <w:t xml:space="preserve"> </w:t>
      </w:r>
      <w:r>
        <w:rPr>
          <w:spacing w:val="-1"/>
        </w:rPr>
        <w:t>лирического</w:t>
      </w:r>
      <w:r>
        <w:rPr>
          <w:spacing w:val="-12"/>
        </w:rPr>
        <w:t xml:space="preserve"> </w:t>
      </w:r>
      <w:r>
        <w:t>героя-солдата,</w:t>
      </w:r>
      <w:r>
        <w:rPr>
          <w:spacing w:val="-11"/>
        </w:rPr>
        <w:t xml:space="preserve"> </w:t>
      </w:r>
      <w:r>
        <w:t>защитника.</w:t>
      </w:r>
      <w:r>
        <w:rPr>
          <w:spacing w:val="-10"/>
        </w:rPr>
        <w:t xml:space="preserve"> </w:t>
      </w:r>
      <w:r>
        <w:t>Поэзия</w:t>
      </w:r>
      <w:r>
        <w:rPr>
          <w:spacing w:val="-12"/>
        </w:rPr>
        <w:t xml:space="preserve"> </w:t>
      </w:r>
      <w:r>
        <w:t>как</w:t>
      </w:r>
      <w:r>
        <w:rPr>
          <w:spacing w:val="-57"/>
        </w:rPr>
        <w:t xml:space="preserve"> </w:t>
      </w:r>
      <w:r>
        <w:t>самый</w:t>
      </w:r>
      <w:r>
        <w:rPr>
          <w:spacing w:val="-8"/>
        </w:rPr>
        <w:t xml:space="preserve"> </w:t>
      </w:r>
      <w:r>
        <w:t>оперативный</w:t>
      </w:r>
      <w:r>
        <w:rPr>
          <w:spacing w:val="-8"/>
        </w:rPr>
        <w:t xml:space="preserve"> </w:t>
      </w:r>
      <w:r>
        <w:t>жанр</w:t>
      </w:r>
      <w:r>
        <w:rPr>
          <w:spacing w:val="-8"/>
        </w:rPr>
        <w:t xml:space="preserve"> </w:t>
      </w:r>
      <w:r>
        <w:t>(поэтический</w:t>
      </w:r>
      <w:r>
        <w:rPr>
          <w:spacing w:val="-3"/>
        </w:rPr>
        <w:t xml:space="preserve"> </w:t>
      </w:r>
      <w:r>
        <w:t>призыв,</w:t>
      </w:r>
      <w:r>
        <w:rPr>
          <w:spacing w:val="-2"/>
        </w:rPr>
        <w:t xml:space="preserve"> </w:t>
      </w:r>
      <w:r>
        <w:t>лозунг,</w:t>
      </w:r>
      <w:r>
        <w:rPr>
          <w:spacing w:val="-2"/>
        </w:rPr>
        <w:t xml:space="preserve"> </w:t>
      </w:r>
      <w:r>
        <w:t>переживание</w:t>
      </w:r>
      <w:r>
        <w:rPr>
          <w:spacing w:val="-10"/>
        </w:rPr>
        <w:t xml:space="preserve"> </w:t>
      </w:r>
      <w:r>
        <w:t>потерь</w:t>
      </w:r>
      <w:r>
        <w:rPr>
          <w:spacing w:val="-7"/>
        </w:rPr>
        <w:t xml:space="preserve"> </w:t>
      </w:r>
      <w:r>
        <w:t>и</w:t>
      </w:r>
      <w:r>
        <w:rPr>
          <w:spacing w:val="-8"/>
        </w:rPr>
        <w:t xml:space="preserve"> </w:t>
      </w:r>
      <w:r>
        <w:t>разлук,</w:t>
      </w:r>
      <w:r>
        <w:rPr>
          <w:spacing w:val="-2"/>
        </w:rPr>
        <w:t xml:space="preserve"> </w:t>
      </w:r>
      <w:r>
        <w:t>надежда</w:t>
      </w:r>
      <w:r>
        <w:rPr>
          <w:spacing w:val="-58"/>
        </w:rPr>
        <w:t xml:space="preserve"> </w:t>
      </w:r>
      <w:r>
        <w:t>и</w:t>
      </w:r>
      <w:r>
        <w:rPr>
          <w:spacing w:val="1"/>
        </w:rPr>
        <w:t xml:space="preserve"> </w:t>
      </w:r>
      <w:r>
        <w:t>вера).</w:t>
      </w:r>
      <w:r>
        <w:rPr>
          <w:spacing w:val="1"/>
        </w:rPr>
        <w:t xml:space="preserve"> </w:t>
      </w:r>
      <w:r>
        <w:t>Активизация</w:t>
      </w:r>
      <w:r>
        <w:rPr>
          <w:spacing w:val="1"/>
        </w:rPr>
        <w:t xml:space="preserve"> </w:t>
      </w:r>
      <w:r>
        <w:t>малых</w:t>
      </w:r>
      <w:r>
        <w:rPr>
          <w:spacing w:val="1"/>
        </w:rPr>
        <w:t xml:space="preserve"> </w:t>
      </w:r>
      <w:r>
        <w:t>жанров</w:t>
      </w:r>
      <w:r>
        <w:rPr>
          <w:spacing w:val="1"/>
        </w:rPr>
        <w:t xml:space="preserve"> </w:t>
      </w:r>
      <w:r>
        <w:t>прозы.</w:t>
      </w:r>
      <w:r>
        <w:rPr>
          <w:spacing w:val="1"/>
        </w:rPr>
        <w:t xml:space="preserve"> </w:t>
      </w:r>
      <w:r>
        <w:t>Сближение</w:t>
      </w:r>
      <w:r>
        <w:rPr>
          <w:spacing w:val="1"/>
        </w:rPr>
        <w:t xml:space="preserve"> </w:t>
      </w:r>
      <w:r>
        <w:t>рассказа</w:t>
      </w:r>
      <w:r>
        <w:rPr>
          <w:spacing w:val="1"/>
        </w:rPr>
        <w:t xml:space="preserve"> </w:t>
      </w:r>
      <w:r>
        <w:t>с</w:t>
      </w:r>
      <w:r>
        <w:rPr>
          <w:spacing w:val="1"/>
        </w:rPr>
        <w:t xml:space="preserve"> </w:t>
      </w:r>
      <w:r>
        <w:t>очерком,</w:t>
      </w:r>
      <w:r>
        <w:rPr>
          <w:spacing w:val="1"/>
        </w:rPr>
        <w:t xml:space="preserve"> </w:t>
      </w:r>
      <w:r>
        <w:t>расширение</w:t>
      </w:r>
      <w:r>
        <w:rPr>
          <w:spacing w:val="1"/>
        </w:rPr>
        <w:t xml:space="preserve"> </w:t>
      </w:r>
      <w:r>
        <w:t>эстетических</w:t>
      </w:r>
      <w:r>
        <w:rPr>
          <w:spacing w:val="-4"/>
        </w:rPr>
        <w:t xml:space="preserve"> </w:t>
      </w:r>
      <w:r>
        <w:t>рамок</w:t>
      </w:r>
      <w:r>
        <w:rPr>
          <w:spacing w:val="-5"/>
        </w:rPr>
        <w:t xml:space="preserve"> </w:t>
      </w:r>
      <w:r>
        <w:t>жанра</w:t>
      </w:r>
      <w:r>
        <w:rPr>
          <w:spacing w:val="1"/>
        </w:rPr>
        <w:t xml:space="preserve"> </w:t>
      </w:r>
      <w:r>
        <w:t>рассказа.</w:t>
      </w:r>
      <w:r>
        <w:rPr>
          <w:spacing w:val="3"/>
        </w:rPr>
        <w:t xml:space="preserve"> </w:t>
      </w:r>
      <w:r>
        <w:t>Усиление</w:t>
      </w:r>
      <w:r>
        <w:rPr>
          <w:spacing w:val="-5"/>
        </w:rPr>
        <w:t xml:space="preserve"> </w:t>
      </w:r>
      <w:r>
        <w:t>публицистического</w:t>
      </w:r>
      <w:r>
        <w:rPr>
          <w:spacing w:val="6"/>
        </w:rPr>
        <w:t xml:space="preserve"> </w:t>
      </w:r>
      <w:r>
        <w:t>пафоса.</w:t>
      </w:r>
    </w:p>
    <w:p w14:paraId="2B231F2F" w14:textId="77777777" w:rsidR="00733630" w:rsidRDefault="00632EAB">
      <w:pPr>
        <w:pStyle w:val="a3"/>
        <w:spacing w:line="360" w:lineRule="auto"/>
        <w:ind w:left="1048" w:right="4546" w:firstLine="0"/>
      </w:pPr>
      <w:r>
        <w:t>М. Данилов-Чалдун. Рассказ «Лизавета Егоровна».</w:t>
      </w:r>
      <w:r>
        <w:rPr>
          <w:spacing w:val="-58"/>
        </w:rPr>
        <w:t xml:space="preserve"> </w:t>
      </w:r>
      <w:r>
        <w:t>Трагедия войны</w:t>
      </w:r>
      <w:r>
        <w:rPr>
          <w:spacing w:val="-2"/>
        </w:rPr>
        <w:t xml:space="preserve"> </w:t>
      </w:r>
      <w:r>
        <w:t>в</w:t>
      </w:r>
      <w:r>
        <w:rPr>
          <w:spacing w:val="-2"/>
        </w:rPr>
        <w:t xml:space="preserve"> </w:t>
      </w:r>
      <w:r>
        <w:t>чувашской</w:t>
      </w:r>
      <w:r>
        <w:rPr>
          <w:spacing w:val="-3"/>
        </w:rPr>
        <w:t xml:space="preserve"> </w:t>
      </w:r>
      <w:r>
        <w:t>женской</w:t>
      </w:r>
      <w:r>
        <w:rPr>
          <w:spacing w:val="2"/>
        </w:rPr>
        <w:t xml:space="preserve"> </w:t>
      </w:r>
      <w:r>
        <w:t>прозе.</w:t>
      </w:r>
    </w:p>
    <w:p w14:paraId="7D7020CB" w14:textId="77777777" w:rsidR="00733630" w:rsidRDefault="00632EAB">
      <w:pPr>
        <w:pStyle w:val="a3"/>
        <w:spacing w:line="362" w:lineRule="auto"/>
        <w:ind w:right="703"/>
      </w:pPr>
      <w:r>
        <w:t>Определение</w:t>
      </w:r>
      <w:r>
        <w:rPr>
          <w:spacing w:val="1"/>
        </w:rPr>
        <w:t xml:space="preserve"> </w:t>
      </w:r>
      <w:r>
        <w:t>«женская</w:t>
      </w:r>
      <w:r>
        <w:rPr>
          <w:spacing w:val="1"/>
        </w:rPr>
        <w:t xml:space="preserve"> </w:t>
      </w:r>
      <w:r>
        <w:t>проза»</w:t>
      </w:r>
      <w:r>
        <w:rPr>
          <w:spacing w:val="1"/>
        </w:rPr>
        <w:t xml:space="preserve"> </w:t>
      </w:r>
      <w:r>
        <w:t>в</w:t>
      </w:r>
      <w:r>
        <w:rPr>
          <w:spacing w:val="1"/>
        </w:rPr>
        <w:t xml:space="preserve"> </w:t>
      </w:r>
      <w:r>
        <w:t>литературоведении.</w:t>
      </w:r>
      <w:r>
        <w:rPr>
          <w:spacing w:val="1"/>
        </w:rPr>
        <w:t xml:space="preserve"> </w:t>
      </w:r>
      <w:r>
        <w:t>Стремление оценить</w:t>
      </w:r>
      <w:r>
        <w:rPr>
          <w:spacing w:val="1"/>
        </w:rPr>
        <w:t xml:space="preserve"> </w:t>
      </w:r>
      <w:r>
        <w:t>трагедию</w:t>
      </w:r>
      <w:r>
        <w:rPr>
          <w:spacing w:val="1"/>
        </w:rPr>
        <w:t xml:space="preserve"> </w:t>
      </w:r>
      <w:r>
        <w:t>военного лихолетья,</w:t>
      </w:r>
      <w:r>
        <w:rPr>
          <w:spacing w:val="3"/>
        </w:rPr>
        <w:t xml:space="preserve"> </w:t>
      </w:r>
      <w:r>
        <w:t>трагедию</w:t>
      </w:r>
      <w:r>
        <w:rPr>
          <w:spacing w:val="-1"/>
        </w:rPr>
        <w:t xml:space="preserve"> </w:t>
      </w:r>
      <w:r>
        <w:t>потерь,</w:t>
      </w:r>
      <w:r>
        <w:rPr>
          <w:spacing w:val="-1"/>
        </w:rPr>
        <w:t xml:space="preserve"> </w:t>
      </w:r>
      <w:r>
        <w:t>воспевание гордости</w:t>
      </w:r>
      <w:r>
        <w:rPr>
          <w:spacing w:val="-2"/>
        </w:rPr>
        <w:t xml:space="preserve"> </w:t>
      </w:r>
      <w:r>
        <w:t>за</w:t>
      </w:r>
      <w:r>
        <w:rPr>
          <w:spacing w:val="-1"/>
        </w:rPr>
        <w:t xml:space="preserve"> </w:t>
      </w:r>
      <w:r>
        <w:t>солдата-победителя.</w:t>
      </w:r>
    </w:p>
    <w:p w14:paraId="51A6F9F7" w14:textId="77777777" w:rsidR="00733630" w:rsidRDefault="00632EAB">
      <w:pPr>
        <w:pStyle w:val="a3"/>
        <w:spacing w:line="360" w:lineRule="auto"/>
        <w:ind w:right="711"/>
      </w:pPr>
      <w:r>
        <w:t>Творчество</w:t>
      </w:r>
      <w:r>
        <w:rPr>
          <w:spacing w:val="1"/>
        </w:rPr>
        <w:t xml:space="preserve"> </w:t>
      </w:r>
      <w:r>
        <w:t>В. Эльби.</w:t>
      </w:r>
      <w:r>
        <w:rPr>
          <w:spacing w:val="1"/>
        </w:rPr>
        <w:t xml:space="preserve"> </w:t>
      </w:r>
      <w:r>
        <w:t>Тема</w:t>
      </w:r>
      <w:r>
        <w:rPr>
          <w:spacing w:val="1"/>
        </w:rPr>
        <w:t xml:space="preserve"> </w:t>
      </w:r>
      <w:r>
        <w:t>патриотизма</w:t>
      </w:r>
      <w:r>
        <w:rPr>
          <w:spacing w:val="1"/>
        </w:rPr>
        <w:t xml:space="preserve"> </w:t>
      </w:r>
      <w:r>
        <w:t>и</w:t>
      </w:r>
      <w:r>
        <w:rPr>
          <w:spacing w:val="1"/>
        </w:rPr>
        <w:t xml:space="preserve"> </w:t>
      </w:r>
      <w:r>
        <w:t>войны.</w:t>
      </w:r>
      <w:r>
        <w:rPr>
          <w:spacing w:val="1"/>
        </w:rPr>
        <w:t xml:space="preserve"> </w:t>
      </w:r>
      <w:r>
        <w:t>(повесть</w:t>
      </w:r>
      <w:r>
        <w:rPr>
          <w:spacing w:val="1"/>
        </w:rPr>
        <w:t xml:space="preserve"> </w:t>
      </w:r>
      <w:r>
        <w:t>«Çĕршывăн</w:t>
      </w:r>
      <w:r>
        <w:rPr>
          <w:spacing w:val="1"/>
        </w:rPr>
        <w:t xml:space="preserve"> </w:t>
      </w:r>
      <w:r>
        <w:t>пулас</w:t>
      </w:r>
      <w:r>
        <w:rPr>
          <w:spacing w:val="1"/>
        </w:rPr>
        <w:t xml:space="preserve"> </w:t>
      </w:r>
      <w:r>
        <w:t>хуралçисем»</w:t>
      </w:r>
      <w:r>
        <w:rPr>
          <w:spacing w:val="-4"/>
        </w:rPr>
        <w:t xml:space="preserve"> </w:t>
      </w:r>
      <w:r>
        <w:t>(«Будущие защитники</w:t>
      </w:r>
      <w:r>
        <w:rPr>
          <w:spacing w:val="-3"/>
        </w:rPr>
        <w:t xml:space="preserve"> </w:t>
      </w:r>
      <w:r>
        <w:t>Родины»),</w:t>
      </w:r>
      <w:r>
        <w:rPr>
          <w:spacing w:val="-6"/>
        </w:rPr>
        <w:t xml:space="preserve"> </w:t>
      </w:r>
      <w:r>
        <w:t>роман</w:t>
      </w:r>
      <w:r>
        <w:rPr>
          <w:spacing w:val="-3"/>
        </w:rPr>
        <w:t xml:space="preserve"> </w:t>
      </w:r>
      <w:r>
        <w:t>«Пулас кинсем»</w:t>
      </w:r>
      <w:r>
        <w:rPr>
          <w:spacing w:val="6"/>
        </w:rPr>
        <w:t xml:space="preserve"> </w:t>
      </w:r>
      <w:r>
        <w:t>(«Невесты»).</w:t>
      </w:r>
    </w:p>
    <w:p w14:paraId="0DD05A11" w14:textId="77777777" w:rsidR="00733630" w:rsidRDefault="00632EAB">
      <w:pPr>
        <w:pStyle w:val="a3"/>
        <w:spacing w:line="362" w:lineRule="auto"/>
        <w:ind w:right="710"/>
      </w:pPr>
      <w:r>
        <w:t>Творчество Е. Лисиной.</w:t>
      </w:r>
      <w:r>
        <w:rPr>
          <w:spacing w:val="1"/>
        </w:rPr>
        <w:t xml:space="preserve"> </w:t>
      </w:r>
      <w:r>
        <w:t>Военная тематика.</w:t>
      </w:r>
      <w:r>
        <w:rPr>
          <w:spacing w:val="1"/>
        </w:rPr>
        <w:t xml:space="preserve"> </w:t>
      </w:r>
      <w:r>
        <w:t>Рассказ</w:t>
      </w:r>
      <w:r>
        <w:rPr>
          <w:spacing w:val="1"/>
        </w:rPr>
        <w:t xml:space="preserve"> </w:t>
      </w:r>
      <w:r>
        <w:t>«Çăкар чĕлли» («Кусок хлеба»).</w:t>
      </w:r>
      <w:r>
        <w:rPr>
          <w:spacing w:val="1"/>
        </w:rPr>
        <w:t xml:space="preserve"> </w:t>
      </w:r>
      <w:r>
        <w:t>Смысл</w:t>
      </w:r>
      <w:r>
        <w:rPr>
          <w:spacing w:val="1"/>
        </w:rPr>
        <w:t xml:space="preserve"> </w:t>
      </w:r>
      <w:r>
        <w:t>названия</w:t>
      </w:r>
      <w:r>
        <w:rPr>
          <w:spacing w:val="1"/>
        </w:rPr>
        <w:t xml:space="preserve"> </w:t>
      </w:r>
      <w:r>
        <w:t>рассказа.</w:t>
      </w:r>
      <w:r>
        <w:rPr>
          <w:spacing w:val="1"/>
        </w:rPr>
        <w:t xml:space="preserve"> </w:t>
      </w:r>
      <w:r>
        <w:t>Правдивое</w:t>
      </w:r>
      <w:r>
        <w:rPr>
          <w:spacing w:val="1"/>
        </w:rPr>
        <w:t xml:space="preserve"> </w:t>
      </w:r>
      <w:r>
        <w:t>и</w:t>
      </w:r>
      <w:r>
        <w:rPr>
          <w:spacing w:val="1"/>
        </w:rPr>
        <w:t xml:space="preserve"> </w:t>
      </w:r>
      <w:r>
        <w:t>яркое</w:t>
      </w:r>
      <w:r>
        <w:rPr>
          <w:spacing w:val="1"/>
        </w:rPr>
        <w:t xml:space="preserve"> </w:t>
      </w:r>
      <w:r>
        <w:t>изображение</w:t>
      </w:r>
      <w:r>
        <w:rPr>
          <w:spacing w:val="1"/>
        </w:rPr>
        <w:t xml:space="preserve"> </w:t>
      </w:r>
      <w:r>
        <w:t>послевоенной</w:t>
      </w:r>
      <w:r>
        <w:rPr>
          <w:spacing w:val="1"/>
        </w:rPr>
        <w:t xml:space="preserve"> </w:t>
      </w:r>
      <w:r>
        <w:t>деревни.</w:t>
      </w:r>
      <w:r>
        <w:rPr>
          <w:spacing w:val="1"/>
        </w:rPr>
        <w:t xml:space="preserve"> </w:t>
      </w:r>
      <w:r>
        <w:t>Соотношение факта</w:t>
      </w:r>
      <w:r>
        <w:rPr>
          <w:spacing w:val="1"/>
        </w:rPr>
        <w:t xml:space="preserve"> </w:t>
      </w:r>
      <w:r>
        <w:t>и</w:t>
      </w:r>
      <w:r>
        <w:rPr>
          <w:spacing w:val="-2"/>
        </w:rPr>
        <w:t xml:space="preserve"> </w:t>
      </w:r>
      <w:r>
        <w:t>вымысла.</w:t>
      </w:r>
    </w:p>
    <w:p w14:paraId="0D1BEFC8" w14:textId="77777777" w:rsidR="00733630" w:rsidRDefault="00632EAB">
      <w:pPr>
        <w:pStyle w:val="a3"/>
        <w:spacing w:line="269" w:lineRule="exact"/>
        <w:ind w:left="1048" w:firstLine="0"/>
      </w:pPr>
      <w:r>
        <w:t>В. Эльби.</w:t>
      </w:r>
      <w:r>
        <w:rPr>
          <w:spacing w:val="-4"/>
        </w:rPr>
        <w:t xml:space="preserve"> </w:t>
      </w:r>
      <w:r>
        <w:t>Роман</w:t>
      </w:r>
      <w:r>
        <w:rPr>
          <w:spacing w:val="-6"/>
        </w:rPr>
        <w:t xml:space="preserve"> </w:t>
      </w:r>
      <w:r>
        <w:t>«Пулас</w:t>
      </w:r>
      <w:r>
        <w:rPr>
          <w:spacing w:val="-2"/>
        </w:rPr>
        <w:t xml:space="preserve"> </w:t>
      </w:r>
      <w:r>
        <w:t>кинсем»</w:t>
      </w:r>
      <w:r>
        <w:rPr>
          <w:spacing w:val="-7"/>
        </w:rPr>
        <w:t xml:space="preserve"> </w:t>
      </w:r>
      <w:r>
        <w:t>(«Невесты»).</w:t>
      </w:r>
    </w:p>
    <w:p w14:paraId="03CA8894" w14:textId="77777777" w:rsidR="00733630" w:rsidRDefault="00632EAB">
      <w:pPr>
        <w:pStyle w:val="a3"/>
        <w:spacing w:before="130" w:line="360" w:lineRule="auto"/>
        <w:ind w:left="1048" w:right="4517" w:firstLine="0"/>
      </w:pPr>
      <w:r>
        <w:t>Е. Лисина. Рассказ «Çăкар чĕлли» («Кусок хлеба»).</w:t>
      </w:r>
      <w:r>
        <w:rPr>
          <w:spacing w:val="-57"/>
        </w:rPr>
        <w:t xml:space="preserve"> </w:t>
      </w:r>
      <w:r>
        <w:t>Теория</w:t>
      </w:r>
      <w:r>
        <w:rPr>
          <w:spacing w:val="1"/>
        </w:rPr>
        <w:t xml:space="preserve"> </w:t>
      </w:r>
      <w:r>
        <w:t>литературы.</w:t>
      </w:r>
    </w:p>
    <w:p w14:paraId="0BE63CBB" w14:textId="77777777" w:rsidR="00733630" w:rsidRDefault="00632EAB">
      <w:pPr>
        <w:pStyle w:val="a3"/>
        <w:spacing w:before="3" w:line="360" w:lineRule="auto"/>
        <w:ind w:right="707"/>
      </w:pPr>
      <w:r>
        <w:t>Женская</w:t>
      </w:r>
      <w:r>
        <w:rPr>
          <w:spacing w:val="1"/>
        </w:rPr>
        <w:t xml:space="preserve"> </w:t>
      </w:r>
      <w:r>
        <w:t>проза:</w:t>
      </w:r>
      <w:r>
        <w:rPr>
          <w:spacing w:val="1"/>
        </w:rPr>
        <w:t xml:space="preserve"> </w:t>
      </w:r>
      <w:r>
        <w:t>тематика,</w:t>
      </w:r>
      <w:r>
        <w:rPr>
          <w:spacing w:val="1"/>
        </w:rPr>
        <w:t xml:space="preserve"> </w:t>
      </w:r>
      <w:r>
        <w:t>главный</w:t>
      </w:r>
      <w:r>
        <w:rPr>
          <w:spacing w:val="1"/>
        </w:rPr>
        <w:t xml:space="preserve"> </w:t>
      </w:r>
      <w:r>
        <w:t>герой,</w:t>
      </w:r>
      <w:r>
        <w:rPr>
          <w:spacing w:val="1"/>
        </w:rPr>
        <w:t xml:space="preserve"> </w:t>
      </w:r>
      <w:r>
        <w:t>проблематика.</w:t>
      </w:r>
      <w:r>
        <w:rPr>
          <w:spacing w:val="1"/>
        </w:rPr>
        <w:t xml:space="preserve"> </w:t>
      </w:r>
      <w:r>
        <w:t>Гендерный</w:t>
      </w:r>
      <w:r>
        <w:rPr>
          <w:spacing w:val="1"/>
        </w:rPr>
        <w:t xml:space="preserve"> </w:t>
      </w:r>
      <w:r>
        <w:t>подход</w:t>
      </w:r>
      <w:r>
        <w:rPr>
          <w:spacing w:val="1"/>
        </w:rPr>
        <w:t xml:space="preserve"> </w:t>
      </w:r>
      <w:r>
        <w:t>в</w:t>
      </w:r>
      <w:r>
        <w:rPr>
          <w:spacing w:val="1"/>
        </w:rPr>
        <w:t xml:space="preserve"> </w:t>
      </w:r>
      <w:r>
        <w:t>литературе.</w:t>
      </w:r>
    </w:p>
    <w:p w14:paraId="1AB496CC" w14:textId="77777777" w:rsidR="00733630" w:rsidRDefault="00632EAB">
      <w:pPr>
        <w:pStyle w:val="a3"/>
        <w:spacing w:line="274" w:lineRule="exact"/>
        <w:ind w:left="1048" w:firstLine="0"/>
      </w:pPr>
      <w:r>
        <w:t>Новаторство</w:t>
      </w:r>
      <w:r>
        <w:rPr>
          <w:spacing w:val="-2"/>
        </w:rPr>
        <w:t xml:space="preserve"> </w:t>
      </w:r>
      <w:r>
        <w:t>в</w:t>
      </w:r>
      <w:r>
        <w:rPr>
          <w:spacing w:val="-2"/>
        </w:rPr>
        <w:t xml:space="preserve"> </w:t>
      </w:r>
      <w:r>
        <w:t>художественном</w:t>
      </w:r>
      <w:r>
        <w:rPr>
          <w:spacing w:val="-4"/>
        </w:rPr>
        <w:t xml:space="preserve"> </w:t>
      </w:r>
      <w:r>
        <w:t>творчестве.</w:t>
      </w:r>
    </w:p>
    <w:p w14:paraId="1A36C7F4" w14:textId="77777777" w:rsidR="00733630" w:rsidRDefault="00632EAB">
      <w:pPr>
        <w:pStyle w:val="a3"/>
        <w:spacing w:before="64"/>
        <w:ind w:left="1048" w:firstLine="0"/>
      </w:pPr>
      <w:r>
        <w:t>Петр</w:t>
      </w:r>
      <w:r>
        <w:rPr>
          <w:spacing w:val="-1"/>
        </w:rPr>
        <w:t xml:space="preserve"> </w:t>
      </w:r>
      <w:r>
        <w:t>Петрович</w:t>
      </w:r>
      <w:r>
        <w:rPr>
          <w:spacing w:val="-1"/>
        </w:rPr>
        <w:t xml:space="preserve"> </w:t>
      </w:r>
      <w:r>
        <w:t>Хузангай,</w:t>
      </w:r>
      <w:r>
        <w:rPr>
          <w:spacing w:val="1"/>
        </w:rPr>
        <w:t xml:space="preserve"> </w:t>
      </w:r>
      <w:r>
        <w:t>1907-1973</w:t>
      </w:r>
      <w:r>
        <w:rPr>
          <w:spacing w:val="-5"/>
        </w:rPr>
        <w:t xml:space="preserve"> </w:t>
      </w:r>
      <w:r>
        <w:t>гг.</w:t>
      </w:r>
    </w:p>
    <w:p w14:paraId="42A18DB1" w14:textId="77777777" w:rsidR="00733630" w:rsidRDefault="00632EAB">
      <w:pPr>
        <w:pStyle w:val="a3"/>
        <w:spacing w:before="137" w:line="360" w:lineRule="auto"/>
        <w:ind w:right="701"/>
      </w:pPr>
      <w:r>
        <w:t>Творческий</w:t>
      </w:r>
      <w:r>
        <w:rPr>
          <w:spacing w:val="1"/>
        </w:rPr>
        <w:t xml:space="preserve"> </w:t>
      </w:r>
      <w:r>
        <w:t>и</w:t>
      </w:r>
      <w:r>
        <w:rPr>
          <w:spacing w:val="1"/>
        </w:rPr>
        <w:t xml:space="preserve"> </w:t>
      </w:r>
      <w:r>
        <w:t>жизненный</w:t>
      </w:r>
      <w:r>
        <w:rPr>
          <w:spacing w:val="1"/>
        </w:rPr>
        <w:t xml:space="preserve"> </w:t>
      </w:r>
      <w:r>
        <w:t>путь.</w:t>
      </w:r>
      <w:r>
        <w:rPr>
          <w:spacing w:val="1"/>
        </w:rPr>
        <w:t xml:space="preserve"> </w:t>
      </w:r>
      <w:r>
        <w:t>Основные</w:t>
      </w:r>
      <w:r>
        <w:rPr>
          <w:spacing w:val="1"/>
        </w:rPr>
        <w:t xml:space="preserve"> </w:t>
      </w:r>
      <w:r>
        <w:t>темы</w:t>
      </w:r>
      <w:r>
        <w:rPr>
          <w:spacing w:val="1"/>
        </w:rPr>
        <w:t xml:space="preserve"> </w:t>
      </w:r>
      <w:r>
        <w:t>и</w:t>
      </w:r>
      <w:r>
        <w:rPr>
          <w:spacing w:val="1"/>
        </w:rPr>
        <w:t xml:space="preserve"> </w:t>
      </w:r>
      <w:r>
        <w:t>мотивы</w:t>
      </w:r>
      <w:r>
        <w:rPr>
          <w:spacing w:val="1"/>
        </w:rPr>
        <w:t xml:space="preserve"> </w:t>
      </w:r>
      <w:r>
        <w:t>лирики</w:t>
      </w:r>
      <w:r>
        <w:rPr>
          <w:spacing w:val="1"/>
        </w:rPr>
        <w:t xml:space="preserve"> </w:t>
      </w:r>
      <w:r>
        <w:t>поэта.</w:t>
      </w:r>
      <w:r>
        <w:rPr>
          <w:spacing w:val="1"/>
        </w:rPr>
        <w:t xml:space="preserve"> </w:t>
      </w:r>
      <w:r>
        <w:t>История</w:t>
      </w:r>
      <w:r>
        <w:rPr>
          <w:spacing w:val="1"/>
        </w:rPr>
        <w:t xml:space="preserve"> </w:t>
      </w:r>
      <w:r>
        <w:t>создания цикла стихов «Тилли юррисем» («Песни Тилли»). Жанровые особенности, тематика,</w:t>
      </w:r>
      <w:r>
        <w:rPr>
          <w:spacing w:val="1"/>
        </w:rPr>
        <w:t xml:space="preserve"> </w:t>
      </w:r>
      <w:r>
        <w:t>проблемы. Художественная выразительность, лаконизм</w:t>
      </w:r>
      <w:r>
        <w:rPr>
          <w:spacing w:val="1"/>
        </w:rPr>
        <w:t xml:space="preserve"> </w:t>
      </w:r>
      <w:r>
        <w:t>и философский лейтмотив миниатюр,</w:t>
      </w:r>
      <w:r>
        <w:rPr>
          <w:spacing w:val="-57"/>
        </w:rPr>
        <w:t xml:space="preserve"> </w:t>
      </w:r>
      <w:r>
        <w:t>отражение в</w:t>
      </w:r>
      <w:r>
        <w:rPr>
          <w:spacing w:val="1"/>
        </w:rPr>
        <w:t xml:space="preserve"> </w:t>
      </w:r>
      <w:r>
        <w:t>них чувашского</w:t>
      </w:r>
      <w:r>
        <w:rPr>
          <w:spacing w:val="1"/>
        </w:rPr>
        <w:t xml:space="preserve"> </w:t>
      </w:r>
      <w:r>
        <w:t>национального</w:t>
      </w:r>
      <w:r>
        <w:rPr>
          <w:spacing w:val="1"/>
        </w:rPr>
        <w:t xml:space="preserve"> </w:t>
      </w:r>
      <w:r>
        <w:t>самосознания.</w:t>
      </w:r>
      <w:r>
        <w:rPr>
          <w:spacing w:val="1"/>
        </w:rPr>
        <w:t xml:space="preserve"> </w:t>
      </w:r>
      <w:r>
        <w:t>Жизнь</w:t>
      </w:r>
      <w:r>
        <w:rPr>
          <w:spacing w:val="1"/>
        </w:rPr>
        <w:t xml:space="preserve"> </w:t>
      </w:r>
      <w:r>
        <w:t>и</w:t>
      </w:r>
      <w:r>
        <w:rPr>
          <w:spacing w:val="1"/>
        </w:rPr>
        <w:t xml:space="preserve"> </w:t>
      </w:r>
      <w:r>
        <w:t>смерть</w:t>
      </w:r>
      <w:r>
        <w:rPr>
          <w:spacing w:val="1"/>
        </w:rPr>
        <w:t xml:space="preserve"> </w:t>
      </w:r>
      <w:r>
        <w:t>в</w:t>
      </w:r>
      <w:r>
        <w:rPr>
          <w:spacing w:val="1"/>
        </w:rPr>
        <w:t xml:space="preserve"> </w:t>
      </w:r>
      <w:r>
        <w:t>творческой</w:t>
      </w:r>
      <w:r>
        <w:rPr>
          <w:spacing w:val="1"/>
        </w:rPr>
        <w:t xml:space="preserve"> </w:t>
      </w:r>
      <w:r>
        <w:t>концепции П. Хузангая, образно-стилистическое своеобразие его поэзии. Проблема отражения</w:t>
      </w:r>
      <w:r>
        <w:rPr>
          <w:spacing w:val="-57"/>
        </w:rPr>
        <w:t xml:space="preserve"> </w:t>
      </w:r>
      <w:r>
        <w:t>фактов</w:t>
      </w:r>
      <w:r>
        <w:rPr>
          <w:spacing w:val="2"/>
        </w:rPr>
        <w:t xml:space="preserve"> </w:t>
      </w:r>
      <w:r>
        <w:t>биографии</w:t>
      </w:r>
      <w:r>
        <w:rPr>
          <w:spacing w:val="54"/>
        </w:rPr>
        <w:t xml:space="preserve"> </w:t>
      </w:r>
      <w:r>
        <w:t>и</w:t>
      </w:r>
      <w:r>
        <w:rPr>
          <w:spacing w:val="3"/>
        </w:rPr>
        <w:t xml:space="preserve"> </w:t>
      </w:r>
      <w:r>
        <w:t>конкретных</w:t>
      </w:r>
      <w:r>
        <w:rPr>
          <w:spacing w:val="-4"/>
        </w:rPr>
        <w:t xml:space="preserve"> </w:t>
      </w:r>
      <w:r>
        <w:t>впечатлений</w:t>
      </w:r>
      <w:r>
        <w:rPr>
          <w:spacing w:val="-3"/>
        </w:rPr>
        <w:t xml:space="preserve"> </w:t>
      </w:r>
      <w:r>
        <w:t>в</w:t>
      </w:r>
      <w:r>
        <w:rPr>
          <w:spacing w:val="3"/>
        </w:rPr>
        <w:t xml:space="preserve"> </w:t>
      </w:r>
      <w:r>
        <w:t>лирическом</w:t>
      </w:r>
      <w:r>
        <w:rPr>
          <w:spacing w:val="-2"/>
        </w:rPr>
        <w:t xml:space="preserve"> </w:t>
      </w:r>
      <w:r>
        <w:t>произведении.</w:t>
      </w:r>
    </w:p>
    <w:p w14:paraId="4AC5A607" w14:textId="77777777" w:rsidR="00733630" w:rsidRDefault="00632EAB">
      <w:pPr>
        <w:pStyle w:val="a3"/>
        <w:spacing w:line="362" w:lineRule="auto"/>
        <w:ind w:right="700"/>
      </w:pPr>
      <w:r>
        <w:t>Лирические</w:t>
      </w:r>
      <w:r>
        <w:rPr>
          <w:spacing w:val="1"/>
        </w:rPr>
        <w:t xml:space="preserve"> </w:t>
      </w:r>
      <w:r>
        <w:t>циклы</w:t>
      </w:r>
      <w:r>
        <w:rPr>
          <w:spacing w:val="1"/>
        </w:rPr>
        <w:t xml:space="preserve"> </w:t>
      </w:r>
      <w:r>
        <w:t>«Тилли</w:t>
      </w:r>
      <w:r>
        <w:rPr>
          <w:spacing w:val="1"/>
        </w:rPr>
        <w:t xml:space="preserve"> </w:t>
      </w:r>
      <w:r>
        <w:t>юррисем»</w:t>
      </w:r>
      <w:r>
        <w:rPr>
          <w:spacing w:val="1"/>
        </w:rPr>
        <w:t xml:space="preserve"> </w:t>
      </w:r>
      <w:r>
        <w:t>(«Песни</w:t>
      </w:r>
      <w:r>
        <w:rPr>
          <w:spacing w:val="1"/>
        </w:rPr>
        <w:t xml:space="preserve"> </w:t>
      </w:r>
      <w:r>
        <w:t>Тилли»),</w:t>
      </w:r>
      <w:r>
        <w:rPr>
          <w:spacing w:val="1"/>
        </w:rPr>
        <w:t xml:space="preserve"> </w:t>
      </w:r>
      <w:r>
        <w:t>«Хушка</w:t>
      </w:r>
      <w:r>
        <w:rPr>
          <w:spacing w:val="1"/>
        </w:rPr>
        <w:t xml:space="preserve"> </w:t>
      </w:r>
      <w:r>
        <w:t>хумсем»</w:t>
      </w:r>
      <w:r>
        <w:rPr>
          <w:spacing w:val="1"/>
        </w:rPr>
        <w:t xml:space="preserve"> </w:t>
      </w:r>
      <w:r>
        <w:t>(«Вздыбленные волны»).</w:t>
      </w:r>
    </w:p>
    <w:p w14:paraId="1B7F3582" w14:textId="77777777" w:rsidR="00733630" w:rsidRDefault="00632EAB">
      <w:pPr>
        <w:pStyle w:val="a3"/>
        <w:spacing w:line="273" w:lineRule="exact"/>
        <w:ind w:left="1048" w:firstLine="0"/>
      </w:pPr>
      <w:r>
        <w:t>Теория</w:t>
      </w:r>
      <w:r>
        <w:rPr>
          <w:spacing w:val="-3"/>
        </w:rPr>
        <w:t xml:space="preserve"> </w:t>
      </w:r>
      <w:r>
        <w:t>литературы.</w:t>
      </w:r>
    </w:p>
    <w:p w14:paraId="7A348355" w14:textId="77777777" w:rsidR="00733630" w:rsidRDefault="00632EAB">
      <w:pPr>
        <w:pStyle w:val="a3"/>
        <w:spacing w:before="135" w:line="360" w:lineRule="auto"/>
        <w:ind w:left="1048" w:right="5580" w:firstLine="0"/>
      </w:pPr>
      <w:r>
        <w:t>Лирический цикл (стихотворений).</w:t>
      </w:r>
      <w:r>
        <w:rPr>
          <w:spacing w:val="1"/>
        </w:rPr>
        <w:t xml:space="preserve"> </w:t>
      </w:r>
      <w:r>
        <w:t>Леонид</w:t>
      </w:r>
      <w:r>
        <w:rPr>
          <w:spacing w:val="-3"/>
        </w:rPr>
        <w:t xml:space="preserve"> </w:t>
      </w:r>
      <w:r>
        <w:t>Яковлевич</w:t>
      </w:r>
      <w:r>
        <w:rPr>
          <w:spacing w:val="-2"/>
        </w:rPr>
        <w:t xml:space="preserve"> </w:t>
      </w:r>
      <w:r>
        <w:t>Агаков, 1910-1977</w:t>
      </w:r>
      <w:r>
        <w:rPr>
          <w:spacing w:val="-5"/>
        </w:rPr>
        <w:t xml:space="preserve"> </w:t>
      </w:r>
      <w:r>
        <w:t>гг.</w:t>
      </w:r>
    </w:p>
    <w:p w14:paraId="4B9F3C2E" w14:textId="77777777" w:rsidR="00733630" w:rsidRDefault="00632EAB">
      <w:pPr>
        <w:pStyle w:val="a3"/>
        <w:spacing w:before="3" w:line="360" w:lineRule="auto"/>
        <w:ind w:right="704"/>
      </w:pPr>
      <w:r>
        <w:t>Л. Агаков – мастер сатиры, детективного и приключенческого жанра.</w:t>
      </w:r>
      <w:r>
        <w:rPr>
          <w:spacing w:val="1"/>
        </w:rPr>
        <w:t xml:space="preserve"> </w:t>
      </w:r>
      <w:r>
        <w:t>Его творческий</w:t>
      </w:r>
      <w:r>
        <w:rPr>
          <w:spacing w:val="1"/>
        </w:rPr>
        <w:t xml:space="preserve"> </w:t>
      </w:r>
      <w:r>
        <w:t>путь.</w:t>
      </w:r>
      <w:r>
        <w:rPr>
          <w:spacing w:val="1"/>
        </w:rPr>
        <w:t xml:space="preserve"> </w:t>
      </w:r>
      <w:r>
        <w:t>Военная</w:t>
      </w:r>
      <w:r>
        <w:rPr>
          <w:spacing w:val="1"/>
        </w:rPr>
        <w:t xml:space="preserve"> </w:t>
      </w:r>
      <w:r>
        <w:t>проза.</w:t>
      </w:r>
      <w:r>
        <w:rPr>
          <w:spacing w:val="1"/>
        </w:rPr>
        <w:t xml:space="preserve"> </w:t>
      </w:r>
      <w:r>
        <w:t>Жанровые</w:t>
      </w:r>
      <w:r>
        <w:rPr>
          <w:spacing w:val="1"/>
        </w:rPr>
        <w:t xml:space="preserve"> </w:t>
      </w:r>
      <w:r>
        <w:t>особенности</w:t>
      </w:r>
      <w:r>
        <w:rPr>
          <w:spacing w:val="1"/>
        </w:rPr>
        <w:t xml:space="preserve"> </w:t>
      </w:r>
      <w:r>
        <w:t>чувашской</w:t>
      </w:r>
      <w:r>
        <w:rPr>
          <w:spacing w:val="1"/>
        </w:rPr>
        <w:t xml:space="preserve"> </w:t>
      </w:r>
      <w:r>
        <w:t>приключенческой</w:t>
      </w:r>
      <w:r>
        <w:rPr>
          <w:spacing w:val="1"/>
        </w:rPr>
        <w:t xml:space="preserve"> </w:t>
      </w:r>
      <w:r>
        <w:t>и</w:t>
      </w:r>
      <w:r>
        <w:rPr>
          <w:spacing w:val="1"/>
        </w:rPr>
        <w:t xml:space="preserve"> </w:t>
      </w:r>
      <w:r>
        <w:t>детективной</w:t>
      </w:r>
      <w:r>
        <w:rPr>
          <w:spacing w:val="1"/>
        </w:rPr>
        <w:t xml:space="preserve"> </w:t>
      </w:r>
      <w:r>
        <w:t>прозы.</w:t>
      </w:r>
    </w:p>
    <w:p w14:paraId="36D4848E" w14:textId="77777777" w:rsidR="00733630" w:rsidRDefault="00632EAB">
      <w:pPr>
        <w:pStyle w:val="a3"/>
        <w:spacing w:line="362" w:lineRule="auto"/>
        <w:ind w:left="1048" w:right="4865" w:firstLine="0"/>
      </w:pPr>
      <w:r>
        <w:t>Рассказ «Пурте дипломлă» («Все с дипломом»).</w:t>
      </w:r>
      <w:r>
        <w:rPr>
          <w:spacing w:val="-58"/>
        </w:rPr>
        <w:t xml:space="preserve"> </w:t>
      </w:r>
      <w:r>
        <w:t>Теория</w:t>
      </w:r>
      <w:r>
        <w:rPr>
          <w:spacing w:val="1"/>
        </w:rPr>
        <w:t xml:space="preserve"> </w:t>
      </w:r>
      <w:r>
        <w:t>литературы.</w:t>
      </w:r>
    </w:p>
    <w:p w14:paraId="11EE1F3E" w14:textId="77777777" w:rsidR="00733630" w:rsidRDefault="00632EAB">
      <w:pPr>
        <w:pStyle w:val="a3"/>
        <w:spacing w:line="360" w:lineRule="auto"/>
        <w:ind w:right="710"/>
      </w:pPr>
      <w:r>
        <w:t>Художественные</w:t>
      </w:r>
      <w:r>
        <w:rPr>
          <w:spacing w:val="1"/>
        </w:rPr>
        <w:t xml:space="preserve"> </w:t>
      </w:r>
      <w:r>
        <w:t>методы</w:t>
      </w:r>
      <w:r>
        <w:rPr>
          <w:spacing w:val="1"/>
        </w:rPr>
        <w:t xml:space="preserve"> </w:t>
      </w:r>
      <w:r>
        <w:t>приключенческого</w:t>
      </w:r>
      <w:r>
        <w:rPr>
          <w:spacing w:val="1"/>
        </w:rPr>
        <w:t xml:space="preserve"> </w:t>
      </w:r>
      <w:r>
        <w:t>жанра.</w:t>
      </w:r>
      <w:r>
        <w:rPr>
          <w:spacing w:val="1"/>
        </w:rPr>
        <w:t xml:space="preserve"> </w:t>
      </w:r>
      <w:r>
        <w:t>Художественные</w:t>
      </w:r>
      <w:r>
        <w:rPr>
          <w:spacing w:val="1"/>
        </w:rPr>
        <w:t xml:space="preserve"> </w:t>
      </w:r>
      <w:r>
        <w:t>методы</w:t>
      </w:r>
      <w:r>
        <w:rPr>
          <w:spacing w:val="1"/>
        </w:rPr>
        <w:t xml:space="preserve"> </w:t>
      </w:r>
      <w:r>
        <w:t>детективного</w:t>
      </w:r>
      <w:r>
        <w:rPr>
          <w:spacing w:val="1"/>
        </w:rPr>
        <w:t xml:space="preserve"> </w:t>
      </w:r>
      <w:r>
        <w:t>жанра.</w:t>
      </w:r>
      <w:r>
        <w:rPr>
          <w:spacing w:val="4"/>
        </w:rPr>
        <w:t xml:space="preserve"> </w:t>
      </w:r>
      <w:r>
        <w:t>Их</w:t>
      </w:r>
      <w:r>
        <w:rPr>
          <w:spacing w:val="-8"/>
        </w:rPr>
        <w:t xml:space="preserve"> </w:t>
      </w:r>
      <w:r>
        <w:t>отличительные</w:t>
      </w:r>
      <w:r>
        <w:rPr>
          <w:spacing w:val="-4"/>
        </w:rPr>
        <w:t xml:space="preserve"> </w:t>
      </w:r>
      <w:r>
        <w:t>признаки.</w:t>
      </w:r>
    </w:p>
    <w:p w14:paraId="77315753" w14:textId="77777777" w:rsidR="00733630" w:rsidRDefault="00632EAB">
      <w:pPr>
        <w:pStyle w:val="a3"/>
        <w:spacing w:line="274" w:lineRule="exact"/>
        <w:ind w:left="1048" w:firstLine="0"/>
      </w:pPr>
      <w:r>
        <w:t>Певцы</w:t>
      </w:r>
      <w:r>
        <w:rPr>
          <w:spacing w:val="-1"/>
        </w:rPr>
        <w:t xml:space="preserve"> </w:t>
      </w:r>
      <w:r>
        <w:t>«чернозёма»</w:t>
      </w:r>
      <w:r>
        <w:rPr>
          <w:spacing w:val="-7"/>
        </w:rPr>
        <w:t xml:space="preserve"> </w:t>
      </w:r>
      <w:r>
        <w:t>в</w:t>
      </w:r>
      <w:r>
        <w:rPr>
          <w:spacing w:val="-1"/>
        </w:rPr>
        <w:t xml:space="preserve"> </w:t>
      </w:r>
      <w:r>
        <w:t>чувашской</w:t>
      </w:r>
      <w:r>
        <w:rPr>
          <w:spacing w:val="-1"/>
        </w:rPr>
        <w:t xml:space="preserve"> </w:t>
      </w:r>
      <w:r>
        <w:t>поэзии.</w:t>
      </w:r>
    </w:p>
    <w:p w14:paraId="3AF00822" w14:textId="77777777" w:rsidR="00733630" w:rsidRDefault="00632EAB">
      <w:pPr>
        <w:pStyle w:val="a3"/>
        <w:spacing w:before="136" w:line="360" w:lineRule="auto"/>
        <w:ind w:right="707"/>
      </w:pPr>
      <w:r>
        <w:t>Традиционные</w:t>
      </w:r>
      <w:r>
        <w:rPr>
          <w:spacing w:val="1"/>
        </w:rPr>
        <w:t xml:space="preserve"> </w:t>
      </w:r>
      <w:r>
        <w:t>и</w:t>
      </w:r>
      <w:r>
        <w:rPr>
          <w:spacing w:val="1"/>
        </w:rPr>
        <w:t xml:space="preserve"> </w:t>
      </w:r>
      <w:r>
        <w:t>современные</w:t>
      </w:r>
      <w:r>
        <w:rPr>
          <w:spacing w:val="1"/>
        </w:rPr>
        <w:t xml:space="preserve"> </w:t>
      </w:r>
      <w:r>
        <w:t>мотивы</w:t>
      </w:r>
      <w:r>
        <w:rPr>
          <w:spacing w:val="1"/>
        </w:rPr>
        <w:t xml:space="preserve"> </w:t>
      </w:r>
      <w:r>
        <w:t>деревенской</w:t>
      </w:r>
      <w:r>
        <w:rPr>
          <w:spacing w:val="1"/>
        </w:rPr>
        <w:t xml:space="preserve"> </w:t>
      </w:r>
      <w:r>
        <w:t>лирики.</w:t>
      </w:r>
      <w:r>
        <w:rPr>
          <w:spacing w:val="1"/>
        </w:rPr>
        <w:t xml:space="preserve"> </w:t>
      </w:r>
      <w:r>
        <w:t>Природа,</w:t>
      </w:r>
      <w:r>
        <w:rPr>
          <w:spacing w:val="1"/>
        </w:rPr>
        <w:t xml:space="preserve"> </w:t>
      </w:r>
      <w:r>
        <w:t>Человек,</w:t>
      </w:r>
      <w:r>
        <w:rPr>
          <w:spacing w:val="1"/>
        </w:rPr>
        <w:t xml:space="preserve"> </w:t>
      </w:r>
      <w:r>
        <w:t>Вселенная</w:t>
      </w:r>
      <w:r>
        <w:rPr>
          <w:spacing w:val="1"/>
        </w:rPr>
        <w:t xml:space="preserve"> </w:t>
      </w:r>
      <w:r>
        <w:t>как</w:t>
      </w:r>
      <w:r>
        <w:rPr>
          <w:spacing w:val="1"/>
        </w:rPr>
        <w:t xml:space="preserve"> </w:t>
      </w:r>
      <w:r>
        <w:t>главные объекты</w:t>
      </w:r>
      <w:r>
        <w:rPr>
          <w:spacing w:val="1"/>
        </w:rPr>
        <w:t xml:space="preserve"> </w:t>
      </w:r>
      <w:r>
        <w:t>художественного</w:t>
      </w:r>
      <w:r>
        <w:rPr>
          <w:spacing w:val="1"/>
        </w:rPr>
        <w:t xml:space="preserve"> </w:t>
      </w:r>
      <w:r>
        <w:t>постижения в</w:t>
      </w:r>
      <w:r>
        <w:rPr>
          <w:spacing w:val="1"/>
        </w:rPr>
        <w:t xml:space="preserve"> </w:t>
      </w:r>
      <w:r>
        <w:t>лирике.</w:t>
      </w:r>
      <w:r>
        <w:rPr>
          <w:spacing w:val="1"/>
        </w:rPr>
        <w:t xml:space="preserve"> </w:t>
      </w:r>
      <w:r>
        <w:t>Проникновенный</w:t>
      </w:r>
      <w:r>
        <w:rPr>
          <w:spacing w:val="1"/>
        </w:rPr>
        <w:t xml:space="preserve"> </w:t>
      </w:r>
      <w:r>
        <w:t>лиризм, напевные интонации. Понятие «хура çĕр юрăçи» («певец чернозема») в чувашской</w:t>
      </w:r>
      <w:r>
        <w:rPr>
          <w:spacing w:val="1"/>
        </w:rPr>
        <w:t xml:space="preserve"> </w:t>
      </w:r>
      <w:r>
        <w:t>поэзии.</w:t>
      </w:r>
    </w:p>
    <w:p w14:paraId="2574D94B" w14:textId="77777777" w:rsidR="00733630" w:rsidRDefault="00632EAB">
      <w:pPr>
        <w:pStyle w:val="a3"/>
        <w:ind w:left="1048" w:firstLine="0"/>
      </w:pPr>
      <w:r>
        <w:t>Яков Гаврилович</w:t>
      </w:r>
      <w:r>
        <w:rPr>
          <w:spacing w:val="-2"/>
        </w:rPr>
        <w:t xml:space="preserve"> </w:t>
      </w:r>
      <w:r>
        <w:t>Ухсай,</w:t>
      </w:r>
      <w:r>
        <w:rPr>
          <w:spacing w:val="1"/>
        </w:rPr>
        <w:t xml:space="preserve"> </w:t>
      </w:r>
      <w:r>
        <w:t>1911-1980</w:t>
      </w:r>
      <w:r>
        <w:rPr>
          <w:spacing w:val="-6"/>
        </w:rPr>
        <w:t xml:space="preserve"> </w:t>
      </w:r>
      <w:r>
        <w:t>гг.</w:t>
      </w:r>
    </w:p>
    <w:p w14:paraId="0EC0DD07" w14:textId="77777777" w:rsidR="00733630" w:rsidRDefault="00632EAB">
      <w:pPr>
        <w:pStyle w:val="a3"/>
        <w:spacing w:before="138" w:line="360" w:lineRule="auto"/>
        <w:ind w:right="709"/>
      </w:pPr>
      <w:r>
        <w:t>Оригинальность, самобытность его художественного мира. Образ деревни</w:t>
      </w:r>
      <w:r>
        <w:rPr>
          <w:spacing w:val="1"/>
        </w:rPr>
        <w:t xml:space="preserve"> </w:t>
      </w:r>
      <w:r>
        <w:t>и хлебного</w:t>
      </w:r>
      <w:r>
        <w:rPr>
          <w:spacing w:val="1"/>
        </w:rPr>
        <w:t xml:space="preserve"> </w:t>
      </w:r>
      <w:r>
        <w:t>поля</w:t>
      </w:r>
      <w:r>
        <w:rPr>
          <w:spacing w:val="1"/>
        </w:rPr>
        <w:t xml:space="preserve"> </w:t>
      </w:r>
      <w:r>
        <w:t>в</w:t>
      </w:r>
      <w:r>
        <w:rPr>
          <w:spacing w:val="1"/>
        </w:rPr>
        <w:t xml:space="preserve"> </w:t>
      </w:r>
      <w:r>
        <w:t>контексте</w:t>
      </w:r>
      <w:r>
        <w:rPr>
          <w:spacing w:val="1"/>
        </w:rPr>
        <w:t xml:space="preserve"> </w:t>
      </w:r>
      <w:r>
        <w:t>национальной</w:t>
      </w:r>
      <w:r>
        <w:rPr>
          <w:spacing w:val="1"/>
        </w:rPr>
        <w:t xml:space="preserve"> </w:t>
      </w:r>
      <w:r>
        <w:t>картины</w:t>
      </w:r>
      <w:r>
        <w:rPr>
          <w:spacing w:val="1"/>
        </w:rPr>
        <w:t xml:space="preserve"> </w:t>
      </w:r>
      <w:r>
        <w:t>мира</w:t>
      </w:r>
      <w:r>
        <w:rPr>
          <w:spacing w:val="1"/>
        </w:rPr>
        <w:t xml:space="preserve"> </w:t>
      </w:r>
      <w:r>
        <w:t>(поэма</w:t>
      </w:r>
      <w:r>
        <w:rPr>
          <w:spacing w:val="1"/>
        </w:rPr>
        <w:t xml:space="preserve"> </w:t>
      </w:r>
      <w:r>
        <w:t>«Кĕлпук</w:t>
      </w:r>
      <w:r>
        <w:rPr>
          <w:spacing w:val="1"/>
        </w:rPr>
        <w:t xml:space="preserve"> </w:t>
      </w:r>
      <w:r>
        <w:t>мучи»</w:t>
      </w:r>
      <w:r>
        <w:rPr>
          <w:spacing w:val="1"/>
        </w:rPr>
        <w:t xml:space="preserve"> </w:t>
      </w:r>
      <w:r>
        <w:t>(«Дед</w:t>
      </w:r>
      <w:r>
        <w:rPr>
          <w:spacing w:val="1"/>
        </w:rPr>
        <w:t xml:space="preserve"> </w:t>
      </w:r>
      <w:r>
        <w:t>Кельбук»),</w:t>
      </w:r>
      <w:r>
        <w:rPr>
          <w:spacing w:val="1"/>
        </w:rPr>
        <w:t xml:space="preserve"> </w:t>
      </w:r>
      <w:r>
        <w:t>стихотворения</w:t>
      </w:r>
      <w:r>
        <w:rPr>
          <w:spacing w:val="-5"/>
        </w:rPr>
        <w:t xml:space="preserve"> </w:t>
      </w:r>
      <w:r>
        <w:t>«Хирте»</w:t>
      </w:r>
      <w:r>
        <w:rPr>
          <w:spacing w:val="-4"/>
        </w:rPr>
        <w:t xml:space="preserve"> </w:t>
      </w:r>
      <w:r>
        <w:t>(«В</w:t>
      </w:r>
      <w:r>
        <w:rPr>
          <w:spacing w:val="-2"/>
        </w:rPr>
        <w:t xml:space="preserve"> </w:t>
      </w:r>
      <w:r>
        <w:t>поле»),</w:t>
      </w:r>
      <w:r>
        <w:rPr>
          <w:spacing w:val="3"/>
        </w:rPr>
        <w:t xml:space="preserve"> </w:t>
      </w:r>
      <w:r>
        <w:t>«Юратрăм</w:t>
      </w:r>
      <w:r>
        <w:rPr>
          <w:spacing w:val="2"/>
        </w:rPr>
        <w:t xml:space="preserve"> </w:t>
      </w:r>
      <w:r>
        <w:t>эп,</w:t>
      </w:r>
      <w:r>
        <w:rPr>
          <w:spacing w:val="2"/>
        </w:rPr>
        <w:t xml:space="preserve"> </w:t>
      </w:r>
      <w:r>
        <w:t>хирсем</w:t>
      </w:r>
      <w:r>
        <w:rPr>
          <w:spacing w:val="2"/>
        </w:rPr>
        <w:t xml:space="preserve"> </w:t>
      </w:r>
      <w:r>
        <w:t>сире»</w:t>
      </w:r>
      <w:r>
        <w:rPr>
          <w:spacing w:val="-5"/>
        </w:rPr>
        <w:t xml:space="preserve"> </w:t>
      </w:r>
      <w:r>
        <w:t>(«Полюбил</w:t>
      </w:r>
      <w:r>
        <w:rPr>
          <w:spacing w:val="1"/>
        </w:rPr>
        <w:t xml:space="preserve"> </w:t>
      </w:r>
      <w:r>
        <w:t>я вас,</w:t>
      </w:r>
      <w:r>
        <w:rPr>
          <w:spacing w:val="-2"/>
        </w:rPr>
        <w:t xml:space="preserve"> </w:t>
      </w:r>
      <w:r>
        <w:t>поля»).</w:t>
      </w:r>
    </w:p>
    <w:p w14:paraId="17EC13A9" w14:textId="77777777" w:rsidR="00733630" w:rsidRDefault="00632EAB">
      <w:pPr>
        <w:pStyle w:val="a3"/>
        <w:spacing w:before="1"/>
        <w:ind w:left="1048" w:firstLine="0"/>
      </w:pPr>
      <w:r>
        <w:t>Алексей</w:t>
      </w:r>
      <w:r>
        <w:rPr>
          <w:spacing w:val="-1"/>
        </w:rPr>
        <w:t xml:space="preserve"> </w:t>
      </w:r>
      <w:r>
        <w:t>Александрович</w:t>
      </w:r>
      <w:r>
        <w:rPr>
          <w:spacing w:val="-2"/>
        </w:rPr>
        <w:t xml:space="preserve"> </w:t>
      </w:r>
      <w:r>
        <w:t>Воробьёв, 1922-1976</w:t>
      </w:r>
      <w:r>
        <w:rPr>
          <w:spacing w:val="-6"/>
        </w:rPr>
        <w:t xml:space="preserve"> </w:t>
      </w:r>
      <w:r>
        <w:t>гг.</w:t>
      </w:r>
    </w:p>
    <w:p w14:paraId="56BB041F" w14:textId="77777777" w:rsidR="00733630" w:rsidRDefault="00632EAB">
      <w:pPr>
        <w:pStyle w:val="a3"/>
        <w:spacing w:before="137" w:line="360" w:lineRule="auto"/>
        <w:ind w:right="710"/>
      </w:pPr>
      <w:r>
        <w:t>Творческий</w:t>
      </w:r>
      <w:r>
        <w:rPr>
          <w:spacing w:val="1"/>
        </w:rPr>
        <w:t xml:space="preserve"> </w:t>
      </w:r>
      <w:r>
        <w:t>путь</w:t>
      </w:r>
      <w:r>
        <w:rPr>
          <w:spacing w:val="1"/>
        </w:rPr>
        <w:t xml:space="preserve"> </w:t>
      </w:r>
      <w:r>
        <w:t>поэта</w:t>
      </w:r>
      <w:r>
        <w:rPr>
          <w:spacing w:val="1"/>
        </w:rPr>
        <w:t xml:space="preserve"> </w:t>
      </w:r>
      <w:r>
        <w:t>и</w:t>
      </w:r>
      <w:r>
        <w:rPr>
          <w:spacing w:val="1"/>
        </w:rPr>
        <w:t xml:space="preserve"> </w:t>
      </w:r>
      <w:r>
        <w:t>переводчика,</w:t>
      </w:r>
      <w:r>
        <w:rPr>
          <w:spacing w:val="1"/>
        </w:rPr>
        <w:t xml:space="preserve"> </w:t>
      </w:r>
      <w:r>
        <w:t>«человека</w:t>
      </w:r>
      <w:r>
        <w:rPr>
          <w:spacing w:val="1"/>
        </w:rPr>
        <w:t xml:space="preserve"> </w:t>
      </w:r>
      <w:r>
        <w:t>от</w:t>
      </w:r>
      <w:r>
        <w:rPr>
          <w:spacing w:val="1"/>
        </w:rPr>
        <w:t xml:space="preserve"> </w:t>
      </w:r>
      <w:r>
        <w:t>земли».</w:t>
      </w:r>
      <w:r>
        <w:rPr>
          <w:spacing w:val="1"/>
        </w:rPr>
        <w:t xml:space="preserve"> </w:t>
      </w:r>
      <w:r>
        <w:t>Яркость</w:t>
      </w:r>
      <w:r>
        <w:rPr>
          <w:spacing w:val="1"/>
        </w:rPr>
        <w:t xml:space="preserve"> </w:t>
      </w:r>
      <w:r>
        <w:t>и</w:t>
      </w:r>
      <w:r>
        <w:rPr>
          <w:spacing w:val="1"/>
        </w:rPr>
        <w:t xml:space="preserve"> </w:t>
      </w:r>
      <w:r>
        <w:t>осязаемая</w:t>
      </w:r>
      <w:r>
        <w:rPr>
          <w:spacing w:val="1"/>
        </w:rPr>
        <w:t xml:space="preserve"> </w:t>
      </w:r>
      <w:r>
        <w:t>рельефность   пейзажа,</w:t>
      </w:r>
      <w:r>
        <w:rPr>
          <w:spacing w:val="60"/>
        </w:rPr>
        <w:t xml:space="preserve"> </w:t>
      </w:r>
      <w:r>
        <w:t xml:space="preserve">гармоническое   слияние   человека   и   природы  </w:t>
      </w:r>
      <w:r>
        <w:rPr>
          <w:spacing w:val="1"/>
        </w:rPr>
        <w:t xml:space="preserve"> </w:t>
      </w:r>
      <w:r>
        <w:t>в   стихотворениях</w:t>
      </w:r>
      <w:r>
        <w:rPr>
          <w:spacing w:val="-57"/>
        </w:rPr>
        <w:t xml:space="preserve"> </w:t>
      </w:r>
      <w:r>
        <w:t>А.</w:t>
      </w:r>
      <w:r>
        <w:rPr>
          <w:spacing w:val="3"/>
        </w:rPr>
        <w:t xml:space="preserve"> </w:t>
      </w:r>
      <w:r>
        <w:t>Воробьёва.</w:t>
      </w:r>
    </w:p>
    <w:p w14:paraId="5F9A0F46" w14:textId="77777777" w:rsidR="00733630" w:rsidRDefault="00632EAB">
      <w:pPr>
        <w:pStyle w:val="a3"/>
        <w:spacing w:line="364" w:lineRule="auto"/>
        <w:ind w:right="708"/>
      </w:pPr>
      <w:r>
        <w:t>Стихотворения</w:t>
      </w:r>
      <w:r>
        <w:rPr>
          <w:spacing w:val="-8"/>
        </w:rPr>
        <w:t xml:space="preserve"> </w:t>
      </w:r>
      <w:r>
        <w:t>«Çамрăк</w:t>
      </w:r>
      <w:r>
        <w:rPr>
          <w:spacing w:val="-6"/>
        </w:rPr>
        <w:t xml:space="preserve"> </w:t>
      </w:r>
      <w:r>
        <w:t>ыраш»</w:t>
      </w:r>
      <w:r>
        <w:rPr>
          <w:spacing w:val="-9"/>
        </w:rPr>
        <w:t xml:space="preserve"> </w:t>
      </w:r>
      <w:r>
        <w:t>(«Молодая</w:t>
      </w:r>
      <w:r>
        <w:rPr>
          <w:spacing w:val="-4"/>
        </w:rPr>
        <w:t xml:space="preserve"> </w:t>
      </w:r>
      <w:r>
        <w:t>рожь»),</w:t>
      </w:r>
      <w:r>
        <w:rPr>
          <w:spacing w:val="-2"/>
        </w:rPr>
        <w:t xml:space="preserve"> </w:t>
      </w:r>
      <w:r>
        <w:t>«Салам,</w:t>
      </w:r>
      <w:r>
        <w:rPr>
          <w:spacing w:val="-3"/>
        </w:rPr>
        <w:t xml:space="preserve"> </w:t>
      </w:r>
      <w:r>
        <w:t>уй-хирсем»</w:t>
      </w:r>
      <w:r>
        <w:rPr>
          <w:spacing w:val="-9"/>
        </w:rPr>
        <w:t xml:space="preserve"> </w:t>
      </w:r>
      <w:r>
        <w:t>(«Приветствую,</w:t>
      </w:r>
      <w:r>
        <w:rPr>
          <w:spacing w:val="-57"/>
        </w:rPr>
        <w:t xml:space="preserve"> </w:t>
      </w:r>
      <w:r>
        <w:t>поля»),</w:t>
      </w:r>
      <w:r>
        <w:rPr>
          <w:spacing w:val="-2"/>
        </w:rPr>
        <w:t xml:space="preserve"> </w:t>
      </w:r>
      <w:r>
        <w:t>«Хирти</w:t>
      </w:r>
      <w:r>
        <w:rPr>
          <w:spacing w:val="3"/>
        </w:rPr>
        <w:t xml:space="preserve"> </w:t>
      </w:r>
      <w:r>
        <w:t>тĕлпулу»</w:t>
      </w:r>
      <w:r>
        <w:rPr>
          <w:spacing w:val="-3"/>
        </w:rPr>
        <w:t xml:space="preserve"> </w:t>
      </w:r>
      <w:r>
        <w:t>(«Встреча</w:t>
      </w:r>
      <w:r>
        <w:rPr>
          <w:spacing w:val="1"/>
        </w:rPr>
        <w:t xml:space="preserve"> </w:t>
      </w:r>
      <w:r>
        <w:t>на</w:t>
      </w:r>
      <w:r>
        <w:rPr>
          <w:spacing w:val="1"/>
        </w:rPr>
        <w:t xml:space="preserve"> </w:t>
      </w:r>
      <w:r>
        <w:t>поле»).</w:t>
      </w:r>
    </w:p>
    <w:p w14:paraId="3448CD7E" w14:textId="77777777" w:rsidR="00733630" w:rsidRDefault="00632EAB">
      <w:pPr>
        <w:pStyle w:val="a3"/>
        <w:spacing w:line="268" w:lineRule="exact"/>
        <w:ind w:left="1048" w:firstLine="0"/>
      </w:pPr>
      <w:r>
        <w:t>Теория</w:t>
      </w:r>
      <w:r>
        <w:rPr>
          <w:spacing w:val="-3"/>
        </w:rPr>
        <w:t xml:space="preserve"> </w:t>
      </w:r>
      <w:r>
        <w:t>литературы.</w:t>
      </w:r>
    </w:p>
    <w:p w14:paraId="6800252D" w14:textId="77777777" w:rsidR="00733630" w:rsidRDefault="00632EAB">
      <w:pPr>
        <w:pStyle w:val="a3"/>
        <w:spacing w:before="133"/>
        <w:ind w:left="1048" w:firstLine="0"/>
      </w:pPr>
      <w:r>
        <w:t>Понятие</w:t>
      </w:r>
      <w:r>
        <w:rPr>
          <w:spacing w:val="-5"/>
        </w:rPr>
        <w:t xml:space="preserve"> </w:t>
      </w:r>
      <w:r>
        <w:t>«Крестьянская</w:t>
      </w:r>
      <w:r>
        <w:rPr>
          <w:spacing w:val="-3"/>
        </w:rPr>
        <w:t xml:space="preserve"> </w:t>
      </w:r>
      <w:r>
        <w:t>поэзия».</w:t>
      </w:r>
    </w:p>
    <w:p w14:paraId="3A4F8FAB" w14:textId="77777777" w:rsidR="00733630" w:rsidRDefault="00632EAB">
      <w:pPr>
        <w:pStyle w:val="a3"/>
        <w:spacing w:before="64" w:line="360" w:lineRule="auto"/>
        <w:ind w:left="1048" w:right="2990" w:firstLine="0"/>
      </w:pPr>
      <w:r>
        <w:t>Национальная и общечеловеческая этика в поэтике произведения.</w:t>
      </w:r>
      <w:r>
        <w:rPr>
          <w:spacing w:val="-58"/>
        </w:rPr>
        <w:t xml:space="preserve"> </w:t>
      </w:r>
      <w:r>
        <w:t>Метри Кибек</w:t>
      </w:r>
      <w:r>
        <w:rPr>
          <w:spacing w:val="-2"/>
        </w:rPr>
        <w:t xml:space="preserve"> </w:t>
      </w:r>
      <w:r>
        <w:t>(Дмитрий</w:t>
      </w:r>
      <w:r>
        <w:rPr>
          <w:spacing w:val="-4"/>
        </w:rPr>
        <w:t xml:space="preserve"> </w:t>
      </w:r>
      <w:r>
        <w:t>Афанасьевич</w:t>
      </w:r>
      <w:r>
        <w:rPr>
          <w:spacing w:val="4"/>
        </w:rPr>
        <w:t xml:space="preserve"> </w:t>
      </w:r>
      <w:r>
        <w:t>Афанасьев),</w:t>
      </w:r>
      <w:r>
        <w:rPr>
          <w:spacing w:val="-3"/>
        </w:rPr>
        <w:t xml:space="preserve"> </w:t>
      </w:r>
      <w:r>
        <w:t>1913-1991</w:t>
      </w:r>
      <w:r>
        <w:rPr>
          <w:spacing w:val="-5"/>
        </w:rPr>
        <w:t xml:space="preserve"> </w:t>
      </w:r>
      <w:r>
        <w:t>гг.</w:t>
      </w:r>
    </w:p>
    <w:p w14:paraId="194760E6" w14:textId="77777777" w:rsidR="00733630" w:rsidRDefault="00632EAB">
      <w:pPr>
        <w:pStyle w:val="a3"/>
        <w:spacing w:line="360" w:lineRule="auto"/>
        <w:ind w:right="702"/>
      </w:pPr>
      <w:r>
        <w:t>М. Кибек – прозаик, мастер острого детективного сюжета. Творческий путь писателя.</w:t>
      </w:r>
      <w:r>
        <w:rPr>
          <w:spacing w:val="1"/>
        </w:rPr>
        <w:t xml:space="preserve"> </w:t>
      </w:r>
      <w:r>
        <w:t>Тема экологии в чувашской литературе. Красота окружающего мира, взаимосвязь всего в этом</w:t>
      </w:r>
      <w:r>
        <w:rPr>
          <w:spacing w:val="-57"/>
        </w:rPr>
        <w:t xml:space="preserve"> </w:t>
      </w:r>
      <w:r>
        <w:t>мире, единение человека с природой. Восторженность перед неповторимостью и красотой</w:t>
      </w:r>
      <w:r>
        <w:rPr>
          <w:spacing w:val="1"/>
        </w:rPr>
        <w:t xml:space="preserve"> </w:t>
      </w:r>
      <w:r>
        <w:t>природы.</w:t>
      </w:r>
    </w:p>
    <w:p w14:paraId="625D1FDC" w14:textId="77777777" w:rsidR="00733630" w:rsidRDefault="00632EAB">
      <w:pPr>
        <w:pStyle w:val="a3"/>
        <w:spacing w:line="360" w:lineRule="auto"/>
        <w:ind w:right="713"/>
      </w:pPr>
      <w:r>
        <w:t>Рассказы</w:t>
      </w:r>
      <w:r>
        <w:rPr>
          <w:spacing w:val="1"/>
        </w:rPr>
        <w:t xml:space="preserve"> </w:t>
      </w:r>
      <w:r>
        <w:t>«Вăрман</w:t>
      </w:r>
      <w:r>
        <w:rPr>
          <w:spacing w:val="1"/>
        </w:rPr>
        <w:t xml:space="preserve"> </w:t>
      </w:r>
      <w:r>
        <w:t>улăпě»</w:t>
      </w:r>
      <w:r>
        <w:rPr>
          <w:spacing w:val="1"/>
        </w:rPr>
        <w:t xml:space="preserve"> </w:t>
      </w:r>
      <w:r>
        <w:t>(«Лесной</w:t>
      </w:r>
      <w:r>
        <w:rPr>
          <w:spacing w:val="1"/>
        </w:rPr>
        <w:t xml:space="preserve"> </w:t>
      </w:r>
      <w:r>
        <w:t>великан»),</w:t>
      </w:r>
      <w:r>
        <w:rPr>
          <w:spacing w:val="1"/>
        </w:rPr>
        <w:t xml:space="preserve"> </w:t>
      </w:r>
      <w:r>
        <w:t>«Çамрăк</w:t>
      </w:r>
      <w:r>
        <w:rPr>
          <w:spacing w:val="1"/>
        </w:rPr>
        <w:t xml:space="preserve"> </w:t>
      </w:r>
      <w:r>
        <w:t>сунарçăсем»</w:t>
      </w:r>
      <w:r>
        <w:rPr>
          <w:spacing w:val="1"/>
        </w:rPr>
        <w:t xml:space="preserve"> </w:t>
      </w:r>
      <w:r>
        <w:t>(«Юные</w:t>
      </w:r>
      <w:r>
        <w:rPr>
          <w:spacing w:val="1"/>
        </w:rPr>
        <w:t xml:space="preserve"> </w:t>
      </w:r>
      <w:r>
        <w:t>охотники»).</w:t>
      </w:r>
    </w:p>
    <w:p w14:paraId="299C1FA1" w14:textId="77777777" w:rsidR="00733630" w:rsidRDefault="00632EAB">
      <w:pPr>
        <w:pStyle w:val="a3"/>
        <w:spacing w:before="1"/>
        <w:ind w:left="1048" w:firstLine="0"/>
      </w:pPr>
      <w:r>
        <w:t>Теория</w:t>
      </w:r>
      <w:r>
        <w:rPr>
          <w:spacing w:val="-3"/>
        </w:rPr>
        <w:t xml:space="preserve"> </w:t>
      </w:r>
      <w:r>
        <w:t>литературы.</w:t>
      </w:r>
    </w:p>
    <w:p w14:paraId="65761BC2" w14:textId="77777777" w:rsidR="00733630" w:rsidRDefault="00632EAB">
      <w:pPr>
        <w:pStyle w:val="a3"/>
        <w:spacing w:before="137" w:line="360" w:lineRule="auto"/>
        <w:ind w:right="700"/>
      </w:pPr>
      <w:r>
        <w:t>Сборник</w:t>
      </w:r>
      <w:r>
        <w:rPr>
          <w:spacing w:val="1"/>
        </w:rPr>
        <w:t xml:space="preserve"> </w:t>
      </w:r>
      <w:r>
        <w:t>рассказов</w:t>
      </w:r>
      <w:r>
        <w:rPr>
          <w:spacing w:val="1"/>
        </w:rPr>
        <w:t xml:space="preserve"> </w:t>
      </w:r>
      <w:r>
        <w:t>как</w:t>
      </w:r>
      <w:r>
        <w:rPr>
          <w:spacing w:val="1"/>
        </w:rPr>
        <w:t xml:space="preserve"> </w:t>
      </w:r>
      <w:r>
        <w:t>отдельное</w:t>
      </w:r>
      <w:r>
        <w:rPr>
          <w:spacing w:val="1"/>
        </w:rPr>
        <w:t xml:space="preserve"> </w:t>
      </w:r>
      <w:r>
        <w:t>произведение:</w:t>
      </w:r>
      <w:r>
        <w:rPr>
          <w:spacing w:val="1"/>
        </w:rPr>
        <w:t xml:space="preserve"> </w:t>
      </w:r>
      <w:r>
        <w:t>идейно-тематическое</w:t>
      </w:r>
      <w:r>
        <w:rPr>
          <w:spacing w:val="1"/>
        </w:rPr>
        <w:t xml:space="preserve"> </w:t>
      </w:r>
      <w:r>
        <w:t>и</w:t>
      </w:r>
      <w:r>
        <w:rPr>
          <w:spacing w:val="1"/>
        </w:rPr>
        <w:t xml:space="preserve"> </w:t>
      </w:r>
      <w:r>
        <w:t>сюжетное</w:t>
      </w:r>
      <w:r>
        <w:rPr>
          <w:spacing w:val="-57"/>
        </w:rPr>
        <w:t xml:space="preserve"> </w:t>
      </w:r>
      <w:r>
        <w:t>единство,</w:t>
      </w:r>
      <w:r>
        <w:rPr>
          <w:spacing w:val="3"/>
        </w:rPr>
        <w:t xml:space="preserve"> </w:t>
      </w:r>
      <w:r>
        <w:t>сквозной</w:t>
      </w:r>
      <w:r>
        <w:rPr>
          <w:spacing w:val="-2"/>
        </w:rPr>
        <w:t xml:space="preserve"> </w:t>
      </w:r>
      <w:r>
        <w:t>герой,</w:t>
      </w:r>
      <w:r>
        <w:rPr>
          <w:spacing w:val="-5"/>
        </w:rPr>
        <w:t xml:space="preserve"> </w:t>
      </w:r>
      <w:r>
        <w:t>общая</w:t>
      </w:r>
      <w:r>
        <w:rPr>
          <w:spacing w:val="-3"/>
        </w:rPr>
        <w:t xml:space="preserve"> </w:t>
      </w:r>
      <w:r>
        <w:t>проблематика.</w:t>
      </w:r>
    </w:p>
    <w:p w14:paraId="7F13CB1F" w14:textId="77777777" w:rsidR="00733630" w:rsidRDefault="00632EAB">
      <w:pPr>
        <w:pStyle w:val="a3"/>
        <w:spacing w:line="274" w:lineRule="exact"/>
        <w:ind w:left="1048" w:firstLine="0"/>
      </w:pPr>
      <w:r>
        <w:t>Особенности</w:t>
      </w:r>
      <w:r>
        <w:rPr>
          <w:spacing w:val="-3"/>
        </w:rPr>
        <w:t xml:space="preserve"> </w:t>
      </w:r>
      <w:r>
        <w:t>создания</w:t>
      </w:r>
      <w:r>
        <w:rPr>
          <w:spacing w:val="-9"/>
        </w:rPr>
        <w:t xml:space="preserve"> </w:t>
      </w:r>
      <w:r>
        <w:t>женского</w:t>
      </w:r>
      <w:r>
        <w:rPr>
          <w:spacing w:val="-3"/>
        </w:rPr>
        <w:t xml:space="preserve"> </w:t>
      </w:r>
      <w:r>
        <w:t>идеала</w:t>
      </w:r>
      <w:r>
        <w:rPr>
          <w:spacing w:val="-5"/>
        </w:rPr>
        <w:t xml:space="preserve"> </w:t>
      </w:r>
      <w:r>
        <w:t>в</w:t>
      </w:r>
      <w:r>
        <w:rPr>
          <w:spacing w:val="-3"/>
        </w:rPr>
        <w:t xml:space="preserve"> </w:t>
      </w:r>
      <w:r>
        <w:t>чувашской</w:t>
      </w:r>
      <w:r>
        <w:rPr>
          <w:spacing w:val="-7"/>
        </w:rPr>
        <w:t xml:space="preserve"> </w:t>
      </w:r>
      <w:r>
        <w:t>литературе.</w:t>
      </w:r>
    </w:p>
    <w:p w14:paraId="356468D0" w14:textId="77777777" w:rsidR="00733630" w:rsidRDefault="00632EAB">
      <w:pPr>
        <w:pStyle w:val="a3"/>
        <w:spacing w:before="142" w:line="360" w:lineRule="auto"/>
        <w:ind w:right="700"/>
      </w:pPr>
      <w:r>
        <w:t>Поиск</w:t>
      </w:r>
      <w:r>
        <w:rPr>
          <w:spacing w:val="1"/>
        </w:rPr>
        <w:t xml:space="preserve"> </w:t>
      </w:r>
      <w:r>
        <w:t>идеала</w:t>
      </w:r>
      <w:r>
        <w:rPr>
          <w:spacing w:val="1"/>
        </w:rPr>
        <w:t xml:space="preserve"> </w:t>
      </w:r>
      <w:r>
        <w:t>в</w:t>
      </w:r>
      <w:r>
        <w:rPr>
          <w:spacing w:val="1"/>
        </w:rPr>
        <w:t xml:space="preserve"> </w:t>
      </w:r>
      <w:r>
        <w:t>условиях</w:t>
      </w:r>
      <w:r>
        <w:rPr>
          <w:spacing w:val="1"/>
        </w:rPr>
        <w:t xml:space="preserve"> </w:t>
      </w:r>
      <w:r>
        <w:t>послевоенной</w:t>
      </w:r>
      <w:r>
        <w:rPr>
          <w:spacing w:val="1"/>
        </w:rPr>
        <w:t xml:space="preserve"> </w:t>
      </w:r>
      <w:r>
        <w:t>ориентированности</w:t>
      </w:r>
      <w:r>
        <w:rPr>
          <w:spacing w:val="1"/>
        </w:rPr>
        <w:t xml:space="preserve"> </w:t>
      </w:r>
      <w:r>
        <w:t>литературы</w:t>
      </w:r>
      <w:r>
        <w:rPr>
          <w:spacing w:val="1"/>
        </w:rPr>
        <w:t xml:space="preserve"> </w:t>
      </w:r>
      <w:r>
        <w:t>на</w:t>
      </w:r>
      <w:r>
        <w:rPr>
          <w:spacing w:val="1"/>
        </w:rPr>
        <w:t xml:space="preserve"> </w:t>
      </w:r>
      <w:r>
        <w:t>показ</w:t>
      </w:r>
      <w:r>
        <w:rPr>
          <w:spacing w:val="1"/>
        </w:rPr>
        <w:t xml:space="preserve"> </w:t>
      </w:r>
      <w:r>
        <w:t>сильных, волевых людей с высокой нравственностью. Раскрытие внутреннего мира воина-</w:t>
      </w:r>
      <w:r>
        <w:rPr>
          <w:spacing w:val="1"/>
        </w:rPr>
        <w:t xml:space="preserve"> </w:t>
      </w:r>
      <w:r>
        <w:t>освободителя.</w:t>
      </w:r>
    </w:p>
    <w:p w14:paraId="6815B379" w14:textId="77777777" w:rsidR="00733630" w:rsidRDefault="00632EAB">
      <w:pPr>
        <w:pStyle w:val="a3"/>
        <w:spacing w:line="272" w:lineRule="exact"/>
        <w:ind w:left="1048" w:firstLine="0"/>
      </w:pPr>
      <w:r>
        <w:t>Александр</w:t>
      </w:r>
      <w:r>
        <w:rPr>
          <w:spacing w:val="-1"/>
        </w:rPr>
        <w:t xml:space="preserve"> </w:t>
      </w:r>
      <w:r>
        <w:t>Спиридонович</w:t>
      </w:r>
      <w:r>
        <w:rPr>
          <w:spacing w:val="-7"/>
        </w:rPr>
        <w:t xml:space="preserve"> </w:t>
      </w:r>
      <w:r>
        <w:t>Артемьев</w:t>
      </w:r>
      <w:r>
        <w:rPr>
          <w:spacing w:val="-1"/>
        </w:rPr>
        <w:t xml:space="preserve"> </w:t>
      </w:r>
      <w:r>
        <w:t>(1924-1998</w:t>
      </w:r>
      <w:r>
        <w:rPr>
          <w:spacing w:val="-6"/>
        </w:rPr>
        <w:t xml:space="preserve"> </w:t>
      </w:r>
      <w:r>
        <w:t>гг.).</w:t>
      </w:r>
    </w:p>
    <w:p w14:paraId="239326D7" w14:textId="77777777" w:rsidR="00733630" w:rsidRDefault="00632EAB">
      <w:pPr>
        <w:pStyle w:val="a3"/>
        <w:spacing w:before="142" w:line="360" w:lineRule="auto"/>
        <w:ind w:right="709"/>
      </w:pPr>
      <w:r>
        <w:t>А. Артемьев – проникновенный лирик, мастер психологического портрета. Женский</w:t>
      </w:r>
      <w:r>
        <w:rPr>
          <w:spacing w:val="1"/>
        </w:rPr>
        <w:t xml:space="preserve"> </w:t>
      </w:r>
      <w:r>
        <w:t>образ как носитель нравственных устоев. Исключительные характеры, необычные ситуации,</w:t>
      </w:r>
      <w:r>
        <w:rPr>
          <w:spacing w:val="1"/>
        </w:rPr>
        <w:t xml:space="preserve"> </w:t>
      </w:r>
      <w:r>
        <w:t>проблема свободы</w:t>
      </w:r>
      <w:r>
        <w:rPr>
          <w:spacing w:val="-1"/>
        </w:rPr>
        <w:t xml:space="preserve"> </w:t>
      </w:r>
      <w:r>
        <w:t>личности</w:t>
      </w:r>
      <w:r>
        <w:rPr>
          <w:spacing w:val="-1"/>
        </w:rPr>
        <w:t xml:space="preserve"> </w:t>
      </w:r>
      <w:r>
        <w:t>в</w:t>
      </w:r>
      <w:r>
        <w:rPr>
          <w:spacing w:val="-2"/>
        </w:rPr>
        <w:t xml:space="preserve"> </w:t>
      </w:r>
      <w:r>
        <w:t>повести</w:t>
      </w:r>
      <w:r>
        <w:rPr>
          <w:spacing w:val="-1"/>
        </w:rPr>
        <w:t xml:space="preserve"> </w:t>
      </w:r>
      <w:r>
        <w:t>«Салампи»</w:t>
      </w:r>
      <w:r>
        <w:rPr>
          <w:spacing w:val="-3"/>
        </w:rPr>
        <w:t xml:space="preserve"> </w:t>
      </w:r>
      <w:r>
        <w:t>(«Саламби»).</w:t>
      </w:r>
    </w:p>
    <w:p w14:paraId="5F45BF93" w14:textId="77777777" w:rsidR="00733630" w:rsidRDefault="00632EAB">
      <w:pPr>
        <w:pStyle w:val="a3"/>
        <w:spacing w:line="272" w:lineRule="exact"/>
        <w:ind w:left="1048" w:firstLine="0"/>
      </w:pPr>
      <w:r>
        <w:t>Рассказ</w:t>
      </w:r>
      <w:r>
        <w:rPr>
          <w:spacing w:val="-2"/>
        </w:rPr>
        <w:t xml:space="preserve"> </w:t>
      </w:r>
      <w:r>
        <w:t>«Ан</w:t>
      </w:r>
      <w:r>
        <w:rPr>
          <w:spacing w:val="-2"/>
        </w:rPr>
        <w:t xml:space="preserve"> </w:t>
      </w:r>
      <w:r>
        <w:t>авăн,</w:t>
      </w:r>
      <w:r>
        <w:rPr>
          <w:spacing w:val="-1"/>
        </w:rPr>
        <w:t xml:space="preserve"> </w:t>
      </w:r>
      <w:r>
        <w:t>шěшкě»</w:t>
      </w:r>
      <w:r>
        <w:rPr>
          <w:spacing w:val="-7"/>
        </w:rPr>
        <w:t xml:space="preserve"> </w:t>
      </w:r>
      <w:r>
        <w:t>(«Не</w:t>
      </w:r>
      <w:r>
        <w:rPr>
          <w:spacing w:val="-4"/>
        </w:rPr>
        <w:t xml:space="preserve"> </w:t>
      </w:r>
      <w:r>
        <w:t>гнись,</w:t>
      </w:r>
      <w:r>
        <w:rPr>
          <w:spacing w:val="-6"/>
        </w:rPr>
        <w:t xml:space="preserve"> </w:t>
      </w:r>
      <w:r>
        <w:t>орешник»).</w:t>
      </w:r>
    </w:p>
    <w:p w14:paraId="11D35075" w14:textId="77777777" w:rsidR="00733630" w:rsidRDefault="00632EAB">
      <w:pPr>
        <w:pStyle w:val="a3"/>
        <w:spacing w:before="142"/>
        <w:ind w:left="1048" w:firstLine="0"/>
      </w:pPr>
      <w:r>
        <w:t>Хведер</w:t>
      </w:r>
      <w:r>
        <w:rPr>
          <w:spacing w:val="-1"/>
        </w:rPr>
        <w:t xml:space="preserve"> </w:t>
      </w:r>
      <w:r>
        <w:t>Агивер</w:t>
      </w:r>
      <w:r>
        <w:rPr>
          <w:spacing w:val="-1"/>
        </w:rPr>
        <w:t xml:space="preserve"> </w:t>
      </w:r>
      <w:r>
        <w:t>(Коновалов</w:t>
      </w:r>
      <w:r>
        <w:rPr>
          <w:spacing w:val="-4"/>
        </w:rPr>
        <w:t xml:space="preserve"> </w:t>
      </w:r>
      <w:r>
        <w:t>Фёдор</w:t>
      </w:r>
      <w:r>
        <w:rPr>
          <w:spacing w:val="-1"/>
        </w:rPr>
        <w:t xml:space="preserve"> </w:t>
      </w:r>
      <w:r>
        <w:t>Георгиевич)</w:t>
      </w:r>
      <w:r>
        <w:rPr>
          <w:spacing w:val="-9"/>
        </w:rPr>
        <w:t xml:space="preserve"> </w:t>
      </w:r>
      <w:r>
        <w:t>(р.</w:t>
      </w:r>
      <w:r>
        <w:rPr>
          <w:spacing w:val="1"/>
        </w:rPr>
        <w:t xml:space="preserve"> </w:t>
      </w:r>
      <w:r>
        <w:t>1943</w:t>
      </w:r>
      <w:r>
        <w:rPr>
          <w:spacing w:val="-6"/>
        </w:rPr>
        <w:t xml:space="preserve"> </w:t>
      </w:r>
      <w:r>
        <w:t>г.).</w:t>
      </w:r>
    </w:p>
    <w:p w14:paraId="72C25B1D" w14:textId="77777777" w:rsidR="00733630" w:rsidRDefault="00632EAB">
      <w:pPr>
        <w:pStyle w:val="a3"/>
        <w:spacing w:before="137" w:line="360" w:lineRule="auto"/>
        <w:ind w:right="701"/>
      </w:pPr>
      <w:r>
        <w:t>Творческий</w:t>
      </w:r>
      <w:r>
        <w:rPr>
          <w:spacing w:val="1"/>
        </w:rPr>
        <w:t xml:space="preserve"> </w:t>
      </w:r>
      <w:r>
        <w:t>путь</w:t>
      </w:r>
      <w:r>
        <w:rPr>
          <w:spacing w:val="1"/>
        </w:rPr>
        <w:t xml:space="preserve"> </w:t>
      </w:r>
      <w:r>
        <w:t>писателя.</w:t>
      </w:r>
      <w:r>
        <w:rPr>
          <w:spacing w:val="1"/>
        </w:rPr>
        <w:t xml:space="preserve"> </w:t>
      </w:r>
      <w:r>
        <w:t>Художественное</w:t>
      </w:r>
      <w:r>
        <w:rPr>
          <w:spacing w:val="1"/>
        </w:rPr>
        <w:t xml:space="preserve"> </w:t>
      </w:r>
      <w:r>
        <w:t>своеобразие</w:t>
      </w:r>
      <w:r>
        <w:rPr>
          <w:spacing w:val="1"/>
        </w:rPr>
        <w:t xml:space="preserve"> </w:t>
      </w:r>
      <w:r>
        <w:t>его</w:t>
      </w:r>
      <w:r>
        <w:rPr>
          <w:spacing w:val="1"/>
        </w:rPr>
        <w:t xml:space="preserve"> </w:t>
      </w:r>
      <w:r>
        <w:t>рассказов</w:t>
      </w:r>
      <w:r>
        <w:rPr>
          <w:spacing w:val="1"/>
        </w:rPr>
        <w:t xml:space="preserve"> </w:t>
      </w:r>
      <w:r>
        <w:t>и</w:t>
      </w:r>
      <w:r>
        <w:rPr>
          <w:spacing w:val="1"/>
        </w:rPr>
        <w:t xml:space="preserve"> </w:t>
      </w:r>
      <w:r>
        <w:t>новелл</w:t>
      </w:r>
      <w:r>
        <w:rPr>
          <w:spacing w:val="1"/>
        </w:rPr>
        <w:t xml:space="preserve"> </w:t>
      </w:r>
      <w:r>
        <w:t>(«Акăль»</w:t>
      </w:r>
      <w:r>
        <w:rPr>
          <w:spacing w:val="-12"/>
        </w:rPr>
        <w:t xml:space="preserve"> </w:t>
      </w:r>
      <w:r>
        <w:t>(«Агюль»),</w:t>
      </w:r>
      <w:r>
        <w:rPr>
          <w:spacing w:val="-5"/>
        </w:rPr>
        <w:t xml:space="preserve"> </w:t>
      </w:r>
      <w:r>
        <w:t>«Суран»</w:t>
      </w:r>
      <w:r>
        <w:rPr>
          <w:spacing w:val="-11"/>
        </w:rPr>
        <w:t xml:space="preserve"> </w:t>
      </w:r>
      <w:r>
        <w:t>(«Рана»),</w:t>
      </w:r>
      <w:r>
        <w:rPr>
          <w:spacing w:val="-5"/>
        </w:rPr>
        <w:t xml:space="preserve"> </w:t>
      </w:r>
      <w:r>
        <w:t>«Çуллен</w:t>
      </w:r>
      <w:r>
        <w:rPr>
          <w:spacing w:val="-6"/>
        </w:rPr>
        <w:t xml:space="preserve"> </w:t>
      </w:r>
      <w:r>
        <w:t>çеçке</w:t>
      </w:r>
      <w:r>
        <w:rPr>
          <w:spacing w:val="-8"/>
        </w:rPr>
        <w:t xml:space="preserve"> </w:t>
      </w:r>
      <w:r>
        <w:t>çурать»</w:t>
      </w:r>
      <w:r>
        <w:rPr>
          <w:spacing w:val="-11"/>
        </w:rPr>
        <w:t xml:space="preserve"> </w:t>
      </w:r>
      <w:r>
        <w:t>(«Зацветает</w:t>
      </w:r>
      <w:r>
        <w:rPr>
          <w:spacing w:val="-6"/>
        </w:rPr>
        <w:t xml:space="preserve"> </w:t>
      </w:r>
      <w:r>
        <w:t>каждое</w:t>
      </w:r>
      <w:r>
        <w:rPr>
          <w:spacing w:val="-8"/>
        </w:rPr>
        <w:t xml:space="preserve"> </w:t>
      </w:r>
      <w:r>
        <w:t>лето»).</w:t>
      </w:r>
      <w:r>
        <w:rPr>
          <w:spacing w:val="-5"/>
        </w:rPr>
        <w:t xml:space="preserve"> </w:t>
      </w:r>
      <w:r>
        <w:t>Роль</w:t>
      </w:r>
      <w:r>
        <w:rPr>
          <w:spacing w:val="-57"/>
        </w:rPr>
        <w:t xml:space="preserve"> </w:t>
      </w:r>
      <w:r>
        <w:t>женского</w:t>
      </w:r>
      <w:r>
        <w:rPr>
          <w:spacing w:val="1"/>
        </w:rPr>
        <w:t xml:space="preserve"> </w:t>
      </w:r>
      <w:r>
        <w:t>образа</w:t>
      </w:r>
      <w:r>
        <w:rPr>
          <w:spacing w:val="1"/>
        </w:rPr>
        <w:t xml:space="preserve"> </w:t>
      </w:r>
      <w:r>
        <w:t>в</w:t>
      </w:r>
      <w:r>
        <w:rPr>
          <w:spacing w:val="-1"/>
        </w:rPr>
        <w:t xml:space="preserve"> </w:t>
      </w:r>
      <w:r>
        <w:t>поэтике</w:t>
      </w:r>
      <w:r>
        <w:rPr>
          <w:spacing w:val="1"/>
        </w:rPr>
        <w:t xml:space="preserve"> </w:t>
      </w:r>
      <w:r>
        <w:t>произведений.</w:t>
      </w:r>
    </w:p>
    <w:p w14:paraId="252E53BC" w14:textId="77777777" w:rsidR="00733630" w:rsidRDefault="00632EAB">
      <w:pPr>
        <w:pStyle w:val="a3"/>
        <w:spacing w:before="2" w:line="360" w:lineRule="auto"/>
        <w:ind w:left="1048" w:right="4270" w:firstLine="0"/>
      </w:pPr>
      <w:r>
        <w:t>Новелла «Çапса çумăр çăвать» («Проливной дождь»).</w:t>
      </w:r>
      <w:r>
        <w:rPr>
          <w:spacing w:val="-58"/>
        </w:rPr>
        <w:t xml:space="preserve"> </w:t>
      </w:r>
      <w:r>
        <w:t>Теория</w:t>
      </w:r>
      <w:r>
        <w:rPr>
          <w:spacing w:val="1"/>
        </w:rPr>
        <w:t xml:space="preserve"> </w:t>
      </w:r>
      <w:r>
        <w:t>литературы.</w:t>
      </w:r>
    </w:p>
    <w:p w14:paraId="7D4F11DC" w14:textId="77777777" w:rsidR="00733630" w:rsidRDefault="00632EAB">
      <w:pPr>
        <w:pStyle w:val="a3"/>
        <w:spacing w:line="360" w:lineRule="auto"/>
        <w:ind w:right="700"/>
      </w:pPr>
      <w:r>
        <w:t>Понятие «идеал». Художественное значение женского образа в произведении. Идейно-</w:t>
      </w:r>
      <w:r>
        <w:rPr>
          <w:spacing w:val="1"/>
        </w:rPr>
        <w:t xml:space="preserve"> </w:t>
      </w:r>
      <w:r>
        <w:t>тематическая</w:t>
      </w:r>
      <w:r>
        <w:rPr>
          <w:spacing w:val="1"/>
        </w:rPr>
        <w:t xml:space="preserve"> </w:t>
      </w:r>
      <w:r>
        <w:t>особенность</w:t>
      </w:r>
      <w:r>
        <w:rPr>
          <w:spacing w:val="-1"/>
        </w:rPr>
        <w:t xml:space="preserve"> </w:t>
      </w:r>
      <w:r>
        <w:t>произведения.</w:t>
      </w:r>
    </w:p>
    <w:p w14:paraId="5D6D1876" w14:textId="77777777" w:rsidR="00733630" w:rsidRDefault="00632EAB">
      <w:pPr>
        <w:pStyle w:val="a3"/>
        <w:ind w:left="1048" w:firstLine="0"/>
      </w:pPr>
      <w:r>
        <w:t>Литература</w:t>
      </w:r>
      <w:r>
        <w:rPr>
          <w:spacing w:val="-3"/>
        </w:rPr>
        <w:t xml:space="preserve"> </w:t>
      </w:r>
      <w:r>
        <w:t>народов</w:t>
      </w:r>
      <w:r>
        <w:rPr>
          <w:spacing w:val="-2"/>
        </w:rPr>
        <w:t xml:space="preserve"> </w:t>
      </w:r>
      <w:r>
        <w:t>Урало-Поволжского</w:t>
      </w:r>
      <w:r>
        <w:rPr>
          <w:spacing w:val="2"/>
        </w:rPr>
        <w:t xml:space="preserve"> </w:t>
      </w:r>
      <w:r>
        <w:t>региона</w:t>
      </w:r>
      <w:r>
        <w:rPr>
          <w:spacing w:val="-3"/>
        </w:rPr>
        <w:t xml:space="preserve"> </w:t>
      </w:r>
      <w:r>
        <w:t>первой</w:t>
      </w:r>
      <w:r>
        <w:rPr>
          <w:spacing w:val="-6"/>
        </w:rPr>
        <w:t xml:space="preserve"> </w:t>
      </w:r>
      <w:r>
        <w:t>половины</w:t>
      </w:r>
      <w:r>
        <w:rPr>
          <w:spacing w:val="-5"/>
        </w:rPr>
        <w:t xml:space="preserve"> </w:t>
      </w:r>
      <w:r>
        <w:t>XX</w:t>
      </w:r>
      <w:r>
        <w:rPr>
          <w:spacing w:val="-7"/>
        </w:rPr>
        <w:t xml:space="preserve"> </w:t>
      </w:r>
      <w:r>
        <w:t>века.</w:t>
      </w:r>
    </w:p>
    <w:p w14:paraId="3D50444E" w14:textId="77777777" w:rsidR="00733630" w:rsidRDefault="00632EAB">
      <w:pPr>
        <w:pStyle w:val="a3"/>
        <w:spacing w:before="138" w:line="360" w:lineRule="auto"/>
        <w:ind w:right="700"/>
      </w:pPr>
      <w:r>
        <w:t>Переводы произведений разных народов на чувашский язык. Общее</w:t>
      </w:r>
      <w:r>
        <w:rPr>
          <w:spacing w:val="1"/>
        </w:rPr>
        <w:t xml:space="preserve"> </w:t>
      </w:r>
      <w:r>
        <w:t>и национально-</w:t>
      </w:r>
      <w:r>
        <w:rPr>
          <w:spacing w:val="1"/>
        </w:rPr>
        <w:t xml:space="preserve"> </w:t>
      </w:r>
      <w:r>
        <w:t>особенное</w:t>
      </w:r>
      <w:r>
        <w:rPr>
          <w:spacing w:val="1"/>
        </w:rPr>
        <w:t xml:space="preserve"> </w:t>
      </w:r>
      <w:r>
        <w:t>в</w:t>
      </w:r>
      <w:r>
        <w:rPr>
          <w:spacing w:val="1"/>
        </w:rPr>
        <w:t xml:space="preserve"> </w:t>
      </w:r>
      <w:r>
        <w:t>литературе.</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чувашских</w:t>
      </w:r>
      <w:r>
        <w:rPr>
          <w:spacing w:val="1"/>
        </w:rPr>
        <w:t xml:space="preserve"> </w:t>
      </w:r>
      <w:r>
        <w:t>писателей</w:t>
      </w:r>
      <w:r>
        <w:rPr>
          <w:spacing w:val="1"/>
        </w:rPr>
        <w:t xml:space="preserve"> </w:t>
      </w:r>
      <w:r>
        <w:t>в</w:t>
      </w:r>
      <w:r>
        <w:rPr>
          <w:spacing w:val="1"/>
        </w:rPr>
        <w:t xml:space="preserve"> </w:t>
      </w:r>
      <w:r>
        <w:t>переводах</w:t>
      </w:r>
      <w:r>
        <w:rPr>
          <w:spacing w:val="1"/>
        </w:rPr>
        <w:t xml:space="preserve"> </w:t>
      </w:r>
      <w:r>
        <w:t>произведений с других языков. Основные тенденции</w:t>
      </w:r>
      <w:r>
        <w:rPr>
          <w:spacing w:val="1"/>
        </w:rPr>
        <w:t xml:space="preserve"> </w:t>
      </w:r>
      <w:r>
        <w:t>в развитии национальных литератур</w:t>
      </w:r>
      <w:r>
        <w:rPr>
          <w:spacing w:val="1"/>
        </w:rPr>
        <w:t xml:space="preserve"> </w:t>
      </w:r>
      <w:r>
        <w:t>первой</w:t>
      </w:r>
      <w:r>
        <w:rPr>
          <w:spacing w:val="2"/>
        </w:rPr>
        <w:t xml:space="preserve"> </w:t>
      </w:r>
      <w:r>
        <w:t>половины</w:t>
      </w:r>
      <w:r>
        <w:rPr>
          <w:spacing w:val="3"/>
        </w:rPr>
        <w:t xml:space="preserve"> </w:t>
      </w:r>
      <w:r>
        <w:t>XX</w:t>
      </w:r>
      <w:r>
        <w:rPr>
          <w:spacing w:val="-4"/>
        </w:rPr>
        <w:t xml:space="preserve"> </w:t>
      </w:r>
      <w:r>
        <w:t>века.</w:t>
      </w:r>
    </w:p>
    <w:p w14:paraId="4B592B38" w14:textId="77777777" w:rsidR="00733630" w:rsidRDefault="00632EAB">
      <w:pPr>
        <w:pStyle w:val="a3"/>
        <w:ind w:left="1048" w:firstLine="0"/>
      </w:pPr>
      <w:r>
        <w:t>Татарская</w:t>
      </w:r>
      <w:r>
        <w:rPr>
          <w:spacing w:val="-4"/>
        </w:rPr>
        <w:t xml:space="preserve"> </w:t>
      </w:r>
      <w:r>
        <w:t>литература.</w:t>
      </w:r>
    </w:p>
    <w:p w14:paraId="36DBD6BD" w14:textId="77777777" w:rsidR="00733630" w:rsidRDefault="00632EAB">
      <w:pPr>
        <w:pStyle w:val="a3"/>
        <w:spacing w:before="137" w:line="360" w:lineRule="auto"/>
        <w:ind w:right="710"/>
      </w:pPr>
      <w:r>
        <w:t>Особенности развития татарской литературы в начале XX века. Её связь</w:t>
      </w:r>
      <w:r>
        <w:rPr>
          <w:spacing w:val="1"/>
        </w:rPr>
        <w:t xml:space="preserve"> </w:t>
      </w:r>
      <w:r>
        <w:t>с восточной</w:t>
      </w:r>
      <w:r>
        <w:rPr>
          <w:spacing w:val="1"/>
        </w:rPr>
        <w:t xml:space="preserve"> </w:t>
      </w:r>
      <w:r>
        <w:t>культурой.</w:t>
      </w:r>
    </w:p>
    <w:p w14:paraId="202A572E" w14:textId="77777777" w:rsidR="00733630" w:rsidRDefault="00632EAB">
      <w:pPr>
        <w:pStyle w:val="a3"/>
        <w:spacing w:before="64" w:line="360" w:lineRule="auto"/>
        <w:ind w:right="709"/>
        <w:jc w:val="left"/>
      </w:pPr>
      <w:r>
        <w:t>Творчество</w:t>
      </w:r>
      <w:r>
        <w:rPr>
          <w:spacing w:val="33"/>
        </w:rPr>
        <w:t xml:space="preserve"> </w:t>
      </w:r>
      <w:r>
        <w:t>Г.</w:t>
      </w:r>
      <w:r>
        <w:rPr>
          <w:spacing w:val="-2"/>
        </w:rPr>
        <w:t xml:space="preserve"> </w:t>
      </w:r>
      <w:r>
        <w:t>Тукая.</w:t>
      </w:r>
      <w:r>
        <w:rPr>
          <w:spacing w:val="30"/>
        </w:rPr>
        <w:t xml:space="preserve"> </w:t>
      </w:r>
      <w:r>
        <w:t>Историко-патриотическая</w:t>
      </w:r>
      <w:r>
        <w:rPr>
          <w:spacing w:val="28"/>
        </w:rPr>
        <w:t xml:space="preserve"> </w:t>
      </w:r>
      <w:r>
        <w:t>тематика</w:t>
      </w:r>
      <w:r>
        <w:rPr>
          <w:spacing w:val="27"/>
        </w:rPr>
        <w:t xml:space="preserve"> </w:t>
      </w:r>
      <w:r>
        <w:t>его</w:t>
      </w:r>
      <w:r>
        <w:rPr>
          <w:spacing w:val="28"/>
        </w:rPr>
        <w:t xml:space="preserve"> </w:t>
      </w:r>
      <w:r>
        <w:t>произведений</w:t>
      </w:r>
      <w:r>
        <w:rPr>
          <w:spacing w:val="29"/>
        </w:rPr>
        <w:t xml:space="preserve"> </w:t>
      </w:r>
      <w:r>
        <w:t>(«Пара</w:t>
      </w:r>
      <w:r>
        <w:rPr>
          <w:spacing w:val="-57"/>
        </w:rPr>
        <w:t xml:space="preserve"> </w:t>
      </w:r>
      <w:r>
        <w:t>лошадей»,</w:t>
      </w:r>
      <w:r>
        <w:rPr>
          <w:spacing w:val="-1"/>
        </w:rPr>
        <w:t xml:space="preserve"> </w:t>
      </w:r>
      <w:r>
        <w:t>«Родной</w:t>
      </w:r>
      <w:r>
        <w:rPr>
          <w:spacing w:val="-6"/>
        </w:rPr>
        <w:t xml:space="preserve"> </w:t>
      </w:r>
      <w:r>
        <w:t>земле»,</w:t>
      </w:r>
      <w:r>
        <w:rPr>
          <w:spacing w:val="-1"/>
        </w:rPr>
        <w:t xml:space="preserve"> </w:t>
      </w:r>
      <w:r>
        <w:t>«Светлой</w:t>
      </w:r>
      <w:r>
        <w:rPr>
          <w:spacing w:val="-6"/>
        </w:rPr>
        <w:t xml:space="preserve"> </w:t>
      </w:r>
      <w:r>
        <w:t>памяти</w:t>
      </w:r>
      <w:r>
        <w:rPr>
          <w:spacing w:val="-1"/>
        </w:rPr>
        <w:t xml:space="preserve"> </w:t>
      </w:r>
      <w:r>
        <w:t>Хусаина»,</w:t>
      </w:r>
      <w:r>
        <w:rPr>
          <w:spacing w:val="-1"/>
        </w:rPr>
        <w:t xml:space="preserve"> </w:t>
      </w:r>
      <w:r>
        <w:t>«Татарская</w:t>
      </w:r>
      <w:r>
        <w:rPr>
          <w:spacing w:val="-2"/>
        </w:rPr>
        <w:t xml:space="preserve"> </w:t>
      </w:r>
      <w:r>
        <w:t>молодёжь»,</w:t>
      </w:r>
      <w:r>
        <w:rPr>
          <w:spacing w:val="-1"/>
        </w:rPr>
        <w:t xml:space="preserve"> </w:t>
      </w:r>
      <w:r>
        <w:t>«Шурале»).</w:t>
      </w:r>
    </w:p>
    <w:p w14:paraId="135F5415" w14:textId="77777777" w:rsidR="00733630" w:rsidRDefault="00632EAB">
      <w:pPr>
        <w:pStyle w:val="a3"/>
        <w:spacing w:line="360" w:lineRule="auto"/>
        <w:ind w:right="709"/>
        <w:jc w:val="left"/>
      </w:pPr>
      <w:r>
        <w:t>З.</w:t>
      </w:r>
      <w:r>
        <w:rPr>
          <w:spacing w:val="1"/>
        </w:rPr>
        <w:t xml:space="preserve"> </w:t>
      </w:r>
      <w:r>
        <w:t>Башири.</w:t>
      </w:r>
      <w:r>
        <w:rPr>
          <w:spacing w:val="17"/>
        </w:rPr>
        <w:t xml:space="preserve"> </w:t>
      </w:r>
      <w:r>
        <w:t>Повесть</w:t>
      </w:r>
      <w:r>
        <w:rPr>
          <w:spacing w:val="10"/>
        </w:rPr>
        <w:t xml:space="preserve"> </w:t>
      </w:r>
      <w:r>
        <w:t>«Чăваш</w:t>
      </w:r>
      <w:r>
        <w:rPr>
          <w:spacing w:val="75"/>
        </w:rPr>
        <w:t xml:space="preserve"> </w:t>
      </w:r>
      <w:r>
        <w:t>хĕрĕ</w:t>
      </w:r>
      <w:r>
        <w:rPr>
          <w:spacing w:val="73"/>
        </w:rPr>
        <w:t xml:space="preserve"> </w:t>
      </w:r>
      <w:r>
        <w:t>Униççе»</w:t>
      </w:r>
      <w:r>
        <w:rPr>
          <w:spacing w:val="69"/>
        </w:rPr>
        <w:t xml:space="preserve"> </w:t>
      </w:r>
      <w:r>
        <w:t>(«Чувашская</w:t>
      </w:r>
      <w:r>
        <w:rPr>
          <w:spacing w:val="72"/>
        </w:rPr>
        <w:t xml:space="preserve"> </w:t>
      </w:r>
      <w:r>
        <w:t>девушка</w:t>
      </w:r>
      <w:r>
        <w:rPr>
          <w:spacing w:val="76"/>
        </w:rPr>
        <w:t xml:space="preserve"> </w:t>
      </w:r>
      <w:r>
        <w:t>Аниса»)</w:t>
      </w:r>
      <w:r>
        <w:rPr>
          <w:spacing w:val="75"/>
        </w:rPr>
        <w:t xml:space="preserve"> </w:t>
      </w:r>
      <w:r>
        <w:t>(перевод</w:t>
      </w:r>
      <w:r>
        <w:rPr>
          <w:spacing w:val="-57"/>
        </w:rPr>
        <w:t xml:space="preserve"> </w:t>
      </w:r>
      <w:r>
        <w:t>З.</w:t>
      </w:r>
      <w:r>
        <w:rPr>
          <w:spacing w:val="3"/>
        </w:rPr>
        <w:t xml:space="preserve"> </w:t>
      </w:r>
      <w:r>
        <w:t>Стекловой).</w:t>
      </w:r>
    </w:p>
    <w:p w14:paraId="4B297156" w14:textId="77777777" w:rsidR="00733630" w:rsidRDefault="00632EAB">
      <w:pPr>
        <w:pStyle w:val="a3"/>
        <w:spacing w:before="1"/>
        <w:ind w:left="1048" w:firstLine="0"/>
        <w:jc w:val="left"/>
      </w:pPr>
      <w:r>
        <w:t>Башкирская</w:t>
      </w:r>
      <w:r>
        <w:rPr>
          <w:spacing w:val="-3"/>
        </w:rPr>
        <w:t xml:space="preserve"> </w:t>
      </w:r>
      <w:r>
        <w:t>литература.</w:t>
      </w:r>
    </w:p>
    <w:p w14:paraId="0FEDC391" w14:textId="77777777" w:rsidR="00733630" w:rsidRDefault="00632EAB">
      <w:pPr>
        <w:pStyle w:val="a3"/>
        <w:tabs>
          <w:tab w:val="left" w:pos="4181"/>
          <w:tab w:val="left" w:pos="5136"/>
          <w:tab w:val="left" w:pos="6458"/>
          <w:tab w:val="left" w:pos="7532"/>
          <w:tab w:val="left" w:pos="8496"/>
          <w:tab w:val="left" w:pos="9004"/>
        </w:tabs>
        <w:spacing w:before="137" w:line="360" w:lineRule="auto"/>
        <w:ind w:left="1048" w:right="706" w:firstLine="0"/>
        <w:jc w:val="left"/>
      </w:pPr>
      <w:r>
        <w:t>Связь башкирской литературы с татарской литературой. Её национальные особенности.</w:t>
      </w:r>
      <w:r>
        <w:rPr>
          <w:spacing w:val="-57"/>
        </w:rPr>
        <w:t xml:space="preserve"> </w:t>
      </w:r>
      <w:r>
        <w:t>Революционно-гражданская</w:t>
      </w:r>
      <w:r>
        <w:tab/>
        <w:t>лирика</w:t>
      </w:r>
      <w:r>
        <w:tab/>
        <w:t>С.</w:t>
      </w:r>
      <w:r>
        <w:rPr>
          <w:spacing w:val="4"/>
        </w:rPr>
        <w:t xml:space="preserve"> </w:t>
      </w:r>
      <w:r>
        <w:t>Кудаша</w:t>
      </w:r>
      <w:r>
        <w:tab/>
        <w:t>(«Мир»,</w:t>
      </w:r>
      <w:r>
        <w:tab/>
        <w:t>«Когда</w:t>
      </w:r>
      <w:r>
        <w:tab/>
        <w:t>же</w:t>
      </w:r>
      <w:r>
        <w:tab/>
      </w:r>
      <w:r>
        <w:rPr>
          <w:spacing w:val="-1"/>
        </w:rPr>
        <w:t>кончится»,</w:t>
      </w:r>
    </w:p>
    <w:p w14:paraId="2F74448E" w14:textId="77777777" w:rsidR="00733630" w:rsidRDefault="00632EAB">
      <w:pPr>
        <w:pStyle w:val="a3"/>
        <w:spacing w:line="274" w:lineRule="exact"/>
        <w:ind w:firstLine="0"/>
        <w:jc w:val="left"/>
      </w:pPr>
      <w:r>
        <w:t>«Несчастная</w:t>
      </w:r>
      <w:r>
        <w:rPr>
          <w:spacing w:val="-5"/>
        </w:rPr>
        <w:t xml:space="preserve"> </w:t>
      </w:r>
      <w:r>
        <w:t>Муслима»,</w:t>
      </w:r>
      <w:r>
        <w:rPr>
          <w:spacing w:val="-3"/>
        </w:rPr>
        <w:t xml:space="preserve"> </w:t>
      </w:r>
      <w:r>
        <w:t>«Долой</w:t>
      </w:r>
      <w:r>
        <w:rPr>
          <w:spacing w:val="-9"/>
        </w:rPr>
        <w:t xml:space="preserve"> </w:t>
      </w:r>
      <w:r>
        <w:t>войны»,</w:t>
      </w:r>
      <w:r>
        <w:rPr>
          <w:spacing w:val="-3"/>
        </w:rPr>
        <w:t xml:space="preserve"> </w:t>
      </w:r>
      <w:r>
        <w:t>«Татарская</w:t>
      </w:r>
      <w:r>
        <w:rPr>
          <w:spacing w:val="-5"/>
        </w:rPr>
        <w:t xml:space="preserve"> </w:t>
      </w:r>
      <w:r>
        <w:t>буржуазия»,</w:t>
      </w:r>
      <w:r>
        <w:rPr>
          <w:spacing w:val="-3"/>
        </w:rPr>
        <w:t xml:space="preserve"> </w:t>
      </w:r>
      <w:r>
        <w:t>«Предателям»).</w:t>
      </w:r>
    </w:p>
    <w:p w14:paraId="1A76BBE1" w14:textId="77777777" w:rsidR="00733630" w:rsidRDefault="00632EAB">
      <w:pPr>
        <w:pStyle w:val="a3"/>
        <w:spacing w:before="142" w:line="360" w:lineRule="auto"/>
        <w:ind w:left="1048" w:right="1284" w:firstLine="0"/>
        <w:jc w:val="left"/>
      </w:pPr>
      <w:r>
        <w:t>М. Гафури. Стихотворение «Савăнăç сăвви» («Стих счастья») (перевод В. Тургая).</w:t>
      </w:r>
      <w:r>
        <w:rPr>
          <w:spacing w:val="-57"/>
        </w:rPr>
        <w:t xml:space="preserve"> </w:t>
      </w:r>
      <w:r>
        <w:t>Коми</w:t>
      </w:r>
      <w:r>
        <w:rPr>
          <w:spacing w:val="-3"/>
        </w:rPr>
        <w:t xml:space="preserve"> </w:t>
      </w:r>
      <w:r>
        <w:t>литература.</w:t>
      </w:r>
    </w:p>
    <w:p w14:paraId="5812545E" w14:textId="77777777" w:rsidR="00733630" w:rsidRDefault="00632EAB">
      <w:pPr>
        <w:pStyle w:val="a3"/>
        <w:spacing w:line="360" w:lineRule="auto"/>
        <w:ind w:right="684"/>
        <w:jc w:val="left"/>
      </w:pPr>
      <w:r>
        <w:t>Особенности</w:t>
      </w:r>
      <w:r>
        <w:rPr>
          <w:spacing w:val="21"/>
        </w:rPr>
        <w:t xml:space="preserve"> </w:t>
      </w:r>
      <w:r>
        <w:t>зарождение</w:t>
      </w:r>
      <w:r>
        <w:rPr>
          <w:spacing w:val="20"/>
        </w:rPr>
        <w:t xml:space="preserve"> </w:t>
      </w:r>
      <w:r>
        <w:t>коми</w:t>
      </w:r>
      <w:r>
        <w:rPr>
          <w:spacing w:val="22"/>
        </w:rPr>
        <w:t xml:space="preserve"> </w:t>
      </w:r>
      <w:r>
        <w:t>литературы.</w:t>
      </w:r>
      <w:r>
        <w:rPr>
          <w:spacing w:val="23"/>
        </w:rPr>
        <w:t xml:space="preserve"> </w:t>
      </w:r>
      <w:r>
        <w:t>Основоположник</w:t>
      </w:r>
      <w:r>
        <w:rPr>
          <w:spacing w:val="19"/>
        </w:rPr>
        <w:t xml:space="preserve"> </w:t>
      </w:r>
      <w:r>
        <w:t>коми</w:t>
      </w:r>
      <w:r>
        <w:rPr>
          <w:spacing w:val="22"/>
        </w:rPr>
        <w:t xml:space="preserve"> </w:t>
      </w:r>
      <w:r>
        <w:t>литературы</w:t>
      </w:r>
      <w:r>
        <w:rPr>
          <w:spacing w:val="32"/>
        </w:rPr>
        <w:t xml:space="preserve"> </w:t>
      </w:r>
      <w:r>
        <w:t>–</w:t>
      </w:r>
      <w:r>
        <w:rPr>
          <w:spacing w:val="21"/>
        </w:rPr>
        <w:t xml:space="preserve"> </w:t>
      </w:r>
      <w:r>
        <w:t>поэт</w:t>
      </w:r>
      <w:r>
        <w:rPr>
          <w:spacing w:val="-57"/>
        </w:rPr>
        <w:t xml:space="preserve"> </w:t>
      </w:r>
      <w:r>
        <w:t>Иван</w:t>
      </w:r>
      <w:r>
        <w:rPr>
          <w:spacing w:val="2"/>
        </w:rPr>
        <w:t xml:space="preserve"> </w:t>
      </w:r>
      <w:r>
        <w:t>Куратов</w:t>
      </w:r>
      <w:r>
        <w:rPr>
          <w:spacing w:val="-1"/>
        </w:rPr>
        <w:t xml:space="preserve"> </w:t>
      </w:r>
      <w:r>
        <w:t>(«Ягморт»,</w:t>
      </w:r>
      <w:r>
        <w:rPr>
          <w:spacing w:val="4"/>
        </w:rPr>
        <w:t xml:space="preserve"> </w:t>
      </w:r>
      <w:r>
        <w:t>«Пама»).</w:t>
      </w:r>
    </w:p>
    <w:p w14:paraId="523B8BBD" w14:textId="77777777" w:rsidR="00733630" w:rsidRDefault="00632EAB">
      <w:pPr>
        <w:pStyle w:val="a3"/>
        <w:spacing w:line="360" w:lineRule="auto"/>
        <w:jc w:val="left"/>
      </w:pPr>
      <w:r>
        <w:t>Художественно-публицистическая</w:t>
      </w:r>
      <w:r>
        <w:rPr>
          <w:spacing w:val="10"/>
        </w:rPr>
        <w:t xml:space="preserve"> </w:t>
      </w:r>
      <w:r>
        <w:t>деятельность</w:t>
      </w:r>
      <w:r>
        <w:rPr>
          <w:spacing w:val="9"/>
        </w:rPr>
        <w:t xml:space="preserve"> </w:t>
      </w:r>
      <w:r>
        <w:t>К.</w:t>
      </w:r>
      <w:r>
        <w:rPr>
          <w:spacing w:val="3"/>
        </w:rPr>
        <w:t xml:space="preserve"> </w:t>
      </w:r>
      <w:r>
        <w:t>Жакова:</w:t>
      </w:r>
      <w:r>
        <w:rPr>
          <w:spacing w:val="7"/>
        </w:rPr>
        <w:t xml:space="preserve"> </w:t>
      </w:r>
      <w:r>
        <w:t>книга</w:t>
      </w:r>
      <w:r>
        <w:rPr>
          <w:spacing w:val="5"/>
        </w:rPr>
        <w:t xml:space="preserve"> </w:t>
      </w:r>
      <w:r>
        <w:t>очерков</w:t>
      </w:r>
      <w:r>
        <w:rPr>
          <w:spacing w:val="9"/>
        </w:rPr>
        <w:t xml:space="preserve"> </w:t>
      </w:r>
      <w:r>
        <w:t>«На</w:t>
      </w:r>
      <w:r>
        <w:rPr>
          <w:spacing w:val="5"/>
        </w:rPr>
        <w:t xml:space="preserve"> </w:t>
      </w:r>
      <w:r>
        <w:t>Север</w:t>
      </w:r>
      <w:r>
        <w:rPr>
          <w:spacing w:val="6"/>
        </w:rPr>
        <w:t xml:space="preserve"> </w:t>
      </w:r>
      <w:r>
        <w:t>в</w:t>
      </w:r>
      <w:r>
        <w:rPr>
          <w:spacing w:val="-57"/>
        </w:rPr>
        <w:t xml:space="preserve"> </w:t>
      </w:r>
      <w:r>
        <w:t>поисках</w:t>
      </w:r>
      <w:r>
        <w:rPr>
          <w:spacing w:val="-5"/>
        </w:rPr>
        <w:t xml:space="preserve"> </w:t>
      </w:r>
      <w:r>
        <w:t>за Памом</w:t>
      </w:r>
      <w:r>
        <w:rPr>
          <w:spacing w:val="-2"/>
        </w:rPr>
        <w:t xml:space="preserve"> </w:t>
      </w:r>
      <w:r>
        <w:t>Бурмортом»,</w:t>
      </w:r>
      <w:r>
        <w:rPr>
          <w:spacing w:val="3"/>
        </w:rPr>
        <w:t xml:space="preserve"> </w:t>
      </w:r>
      <w:r>
        <w:t>автобиографическая</w:t>
      </w:r>
      <w:r>
        <w:rPr>
          <w:spacing w:val="1"/>
        </w:rPr>
        <w:t xml:space="preserve"> </w:t>
      </w:r>
      <w:r>
        <w:t>повесть</w:t>
      </w:r>
      <w:r>
        <w:rPr>
          <w:spacing w:val="-2"/>
        </w:rPr>
        <w:t xml:space="preserve"> </w:t>
      </w:r>
      <w:r>
        <w:t>«Сквозь</w:t>
      </w:r>
      <w:r>
        <w:rPr>
          <w:spacing w:val="-3"/>
        </w:rPr>
        <w:t xml:space="preserve"> </w:t>
      </w:r>
      <w:r>
        <w:t>строй</w:t>
      </w:r>
      <w:r>
        <w:rPr>
          <w:spacing w:val="-3"/>
        </w:rPr>
        <w:t xml:space="preserve"> </w:t>
      </w:r>
      <w:r>
        <w:t>жизни».</w:t>
      </w:r>
    </w:p>
    <w:p w14:paraId="516CB996" w14:textId="77777777" w:rsidR="00733630" w:rsidRDefault="00632EAB">
      <w:pPr>
        <w:pStyle w:val="a3"/>
        <w:spacing w:line="360" w:lineRule="auto"/>
        <w:ind w:right="684"/>
        <w:jc w:val="left"/>
      </w:pPr>
      <w:r>
        <w:t>С.</w:t>
      </w:r>
      <w:r>
        <w:rPr>
          <w:spacing w:val="-1"/>
        </w:rPr>
        <w:t xml:space="preserve"> </w:t>
      </w:r>
      <w:r>
        <w:t>Попов. Стихотворение</w:t>
      </w:r>
      <w:r>
        <w:rPr>
          <w:spacing w:val="-8"/>
        </w:rPr>
        <w:t xml:space="preserve"> </w:t>
      </w:r>
      <w:r>
        <w:t>«Пикенчĕ</w:t>
      </w:r>
      <w:r>
        <w:rPr>
          <w:spacing w:val="-4"/>
        </w:rPr>
        <w:t xml:space="preserve"> </w:t>
      </w:r>
      <w:r>
        <w:t>вăрман</w:t>
      </w:r>
      <w:r>
        <w:rPr>
          <w:spacing w:val="-6"/>
        </w:rPr>
        <w:t xml:space="preserve"> </w:t>
      </w:r>
      <w:r>
        <w:t>ылтăн</w:t>
      </w:r>
      <w:r>
        <w:rPr>
          <w:spacing w:val="-2"/>
        </w:rPr>
        <w:t xml:space="preserve"> </w:t>
      </w:r>
      <w:r>
        <w:t>тум</w:t>
      </w:r>
      <w:r>
        <w:rPr>
          <w:spacing w:val="-1"/>
        </w:rPr>
        <w:t xml:space="preserve"> </w:t>
      </w:r>
      <w:r>
        <w:t>тăхăнма»</w:t>
      </w:r>
      <w:r>
        <w:rPr>
          <w:spacing w:val="-8"/>
        </w:rPr>
        <w:t xml:space="preserve"> </w:t>
      </w:r>
      <w:r>
        <w:t>(«В</w:t>
      </w:r>
      <w:r>
        <w:rPr>
          <w:spacing w:val="-4"/>
        </w:rPr>
        <w:t xml:space="preserve"> </w:t>
      </w:r>
      <w:r>
        <w:t>золотистую</w:t>
      </w:r>
      <w:r>
        <w:rPr>
          <w:spacing w:val="-5"/>
        </w:rPr>
        <w:t xml:space="preserve"> </w:t>
      </w:r>
      <w:r>
        <w:t>одежду</w:t>
      </w:r>
      <w:r>
        <w:rPr>
          <w:spacing w:val="-57"/>
        </w:rPr>
        <w:t xml:space="preserve"> </w:t>
      </w:r>
      <w:r>
        <w:t>начал</w:t>
      </w:r>
      <w:r>
        <w:rPr>
          <w:spacing w:val="1"/>
        </w:rPr>
        <w:t xml:space="preserve"> </w:t>
      </w:r>
      <w:r>
        <w:t>лес</w:t>
      </w:r>
      <w:r>
        <w:rPr>
          <w:spacing w:val="1"/>
        </w:rPr>
        <w:t xml:space="preserve"> </w:t>
      </w:r>
      <w:r>
        <w:t>наряжаться»)</w:t>
      </w:r>
      <w:r>
        <w:rPr>
          <w:spacing w:val="3"/>
        </w:rPr>
        <w:t xml:space="preserve"> </w:t>
      </w:r>
      <w:r>
        <w:t>(перевод</w:t>
      </w:r>
      <w:r>
        <w:rPr>
          <w:spacing w:val="-5"/>
        </w:rPr>
        <w:t xml:space="preserve"> </w:t>
      </w:r>
      <w:r>
        <w:t>В.</w:t>
      </w:r>
      <w:r>
        <w:rPr>
          <w:spacing w:val="3"/>
        </w:rPr>
        <w:t xml:space="preserve"> </w:t>
      </w:r>
      <w:r>
        <w:t>Тургая).</w:t>
      </w:r>
    </w:p>
    <w:p w14:paraId="531886DC" w14:textId="77777777" w:rsidR="00733630" w:rsidRDefault="00632EAB">
      <w:pPr>
        <w:pStyle w:val="a3"/>
        <w:spacing w:before="1"/>
        <w:ind w:left="1048" w:firstLine="0"/>
        <w:jc w:val="left"/>
      </w:pPr>
      <w:r>
        <w:t>Марийская</w:t>
      </w:r>
      <w:r>
        <w:rPr>
          <w:spacing w:val="-5"/>
        </w:rPr>
        <w:t xml:space="preserve"> </w:t>
      </w:r>
      <w:r>
        <w:t>литература.</w:t>
      </w:r>
    </w:p>
    <w:p w14:paraId="6EFA77D1" w14:textId="77777777" w:rsidR="00733630" w:rsidRDefault="00632EAB">
      <w:pPr>
        <w:pStyle w:val="a3"/>
        <w:spacing w:before="137" w:line="360" w:lineRule="auto"/>
        <w:jc w:val="left"/>
      </w:pPr>
      <w:r>
        <w:t>Зарождение</w:t>
      </w:r>
      <w:r>
        <w:rPr>
          <w:spacing w:val="41"/>
        </w:rPr>
        <w:t xml:space="preserve"> </w:t>
      </w:r>
      <w:r>
        <w:t>национального</w:t>
      </w:r>
      <w:r>
        <w:rPr>
          <w:spacing w:val="47"/>
        </w:rPr>
        <w:t xml:space="preserve"> </w:t>
      </w:r>
      <w:r>
        <w:t>самосознания</w:t>
      </w:r>
      <w:r>
        <w:rPr>
          <w:spacing w:val="42"/>
        </w:rPr>
        <w:t xml:space="preserve"> </w:t>
      </w:r>
      <w:r>
        <w:t>в</w:t>
      </w:r>
      <w:r>
        <w:rPr>
          <w:spacing w:val="44"/>
        </w:rPr>
        <w:t xml:space="preserve"> </w:t>
      </w:r>
      <w:r>
        <w:t>марийской</w:t>
      </w:r>
      <w:r>
        <w:rPr>
          <w:spacing w:val="43"/>
        </w:rPr>
        <w:t xml:space="preserve"> </w:t>
      </w:r>
      <w:r>
        <w:t>литературе.</w:t>
      </w:r>
      <w:r>
        <w:rPr>
          <w:spacing w:val="49"/>
        </w:rPr>
        <w:t xml:space="preserve"> </w:t>
      </w:r>
      <w:r>
        <w:t>Творческий</w:t>
      </w:r>
      <w:r>
        <w:rPr>
          <w:spacing w:val="44"/>
        </w:rPr>
        <w:t xml:space="preserve"> </w:t>
      </w:r>
      <w:r>
        <w:t>опыт</w:t>
      </w:r>
      <w:r>
        <w:rPr>
          <w:spacing w:val="-57"/>
        </w:rPr>
        <w:t xml:space="preserve"> </w:t>
      </w:r>
      <w:r>
        <w:t>писателей</w:t>
      </w:r>
      <w:r>
        <w:rPr>
          <w:spacing w:val="2"/>
        </w:rPr>
        <w:t xml:space="preserve"> </w:t>
      </w:r>
      <w:r>
        <w:t>в</w:t>
      </w:r>
      <w:r>
        <w:rPr>
          <w:spacing w:val="-1"/>
        </w:rPr>
        <w:t xml:space="preserve"> </w:t>
      </w:r>
      <w:r>
        <w:t>начале</w:t>
      </w:r>
      <w:r>
        <w:rPr>
          <w:spacing w:val="1"/>
        </w:rPr>
        <w:t xml:space="preserve"> </w:t>
      </w:r>
      <w:r>
        <w:t>XX</w:t>
      </w:r>
      <w:r>
        <w:rPr>
          <w:spacing w:val="1"/>
        </w:rPr>
        <w:t xml:space="preserve"> </w:t>
      </w:r>
      <w:r>
        <w:t>века.</w:t>
      </w:r>
    </w:p>
    <w:p w14:paraId="19D37B39" w14:textId="77777777" w:rsidR="00733630" w:rsidRDefault="00632EAB">
      <w:pPr>
        <w:pStyle w:val="a3"/>
        <w:spacing w:line="362" w:lineRule="auto"/>
        <w:ind w:right="684"/>
        <w:jc w:val="left"/>
      </w:pPr>
      <w:r>
        <w:rPr>
          <w:spacing w:val="-1"/>
        </w:rPr>
        <w:t>Основоположник</w:t>
      </w:r>
      <w:r>
        <w:rPr>
          <w:spacing w:val="-11"/>
        </w:rPr>
        <w:t xml:space="preserve"> </w:t>
      </w:r>
      <w:r>
        <w:rPr>
          <w:spacing w:val="-1"/>
        </w:rPr>
        <w:t>марийской</w:t>
      </w:r>
      <w:r>
        <w:rPr>
          <w:spacing w:val="-8"/>
        </w:rPr>
        <w:t xml:space="preserve"> </w:t>
      </w:r>
      <w:r>
        <w:rPr>
          <w:spacing w:val="-1"/>
        </w:rPr>
        <w:t>драматургии</w:t>
      </w:r>
      <w:r>
        <w:rPr>
          <w:spacing w:val="-9"/>
        </w:rPr>
        <w:t xml:space="preserve"> </w:t>
      </w:r>
      <w:r>
        <w:t>М.</w:t>
      </w:r>
      <w:r>
        <w:rPr>
          <w:spacing w:val="3"/>
        </w:rPr>
        <w:t xml:space="preserve"> </w:t>
      </w:r>
      <w:r>
        <w:t>Шкетан.</w:t>
      </w:r>
      <w:r>
        <w:rPr>
          <w:spacing w:val="-8"/>
        </w:rPr>
        <w:t xml:space="preserve"> </w:t>
      </w:r>
      <w:r>
        <w:t>Тема</w:t>
      </w:r>
      <w:r>
        <w:rPr>
          <w:spacing w:val="-14"/>
        </w:rPr>
        <w:t xml:space="preserve"> </w:t>
      </w:r>
      <w:r>
        <w:t>советской</w:t>
      </w:r>
      <w:r>
        <w:rPr>
          <w:spacing w:val="-8"/>
        </w:rPr>
        <w:t xml:space="preserve"> </w:t>
      </w:r>
      <w:r>
        <w:t>действительности</w:t>
      </w:r>
      <w:r>
        <w:rPr>
          <w:spacing w:val="-57"/>
        </w:rPr>
        <w:t xml:space="preserve"> </w:t>
      </w:r>
      <w:r>
        <w:t>(пьесы</w:t>
      </w:r>
      <w:r>
        <w:rPr>
          <w:spacing w:val="1"/>
        </w:rPr>
        <w:t xml:space="preserve"> </w:t>
      </w:r>
      <w:r>
        <w:t>«Эх,</w:t>
      </w:r>
      <w:r>
        <w:rPr>
          <w:spacing w:val="2"/>
        </w:rPr>
        <w:t xml:space="preserve"> </w:t>
      </w:r>
      <w:r>
        <w:t>родители!»,</w:t>
      </w:r>
      <w:r>
        <w:rPr>
          <w:spacing w:val="2"/>
        </w:rPr>
        <w:t xml:space="preserve"> </w:t>
      </w:r>
      <w:r>
        <w:t>«Осадок</w:t>
      </w:r>
      <w:r>
        <w:rPr>
          <w:spacing w:val="-2"/>
        </w:rPr>
        <w:t xml:space="preserve"> </w:t>
      </w:r>
      <w:r>
        <w:t>мути»,</w:t>
      </w:r>
      <w:r>
        <w:rPr>
          <w:spacing w:val="2"/>
        </w:rPr>
        <w:t xml:space="preserve"> </w:t>
      </w:r>
      <w:r>
        <w:t>рассказ</w:t>
      </w:r>
      <w:r>
        <w:rPr>
          <w:spacing w:val="1"/>
        </w:rPr>
        <w:t xml:space="preserve"> </w:t>
      </w:r>
      <w:r>
        <w:t>«Божий</w:t>
      </w:r>
      <w:r>
        <w:rPr>
          <w:spacing w:val="-3"/>
        </w:rPr>
        <w:t xml:space="preserve"> </w:t>
      </w:r>
      <w:r>
        <w:t>грех»,</w:t>
      </w:r>
      <w:r>
        <w:rPr>
          <w:spacing w:val="2"/>
        </w:rPr>
        <w:t xml:space="preserve"> </w:t>
      </w:r>
      <w:r>
        <w:t>роман</w:t>
      </w:r>
      <w:r>
        <w:rPr>
          <w:spacing w:val="-4"/>
        </w:rPr>
        <w:t xml:space="preserve"> </w:t>
      </w:r>
      <w:r>
        <w:t>«Эренер»).</w:t>
      </w:r>
    </w:p>
    <w:p w14:paraId="612AFB91" w14:textId="77777777" w:rsidR="00733630" w:rsidRDefault="00632EAB">
      <w:pPr>
        <w:pStyle w:val="a3"/>
        <w:spacing w:line="360" w:lineRule="auto"/>
        <w:ind w:left="1048" w:right="1201" w:firstLine="0"/>
        <w:jc w:val="left"/>
      </w:pPr>
      <w:r>
        <w:t>С. Чавайн. Стихотворение «Пĕчĕк вăрман» («Маленький лес») (перевод В. Тургая).</w:t>
      </w:r>
      <w:r>
        <w:rPr>
          <w:spacing w:val="-57"/>
        </w:rPr>
        <w:t xml:space="preserve"> </w:t>
      </w:r>
      <w:r>
        <w:t>Мордовская</w:t>
      </w:r>
      <w:r>
        <w:rPr>
          <w:spacing w:val="1"/>
        </w:rPr>
        <w:t xml:space="preserve"> </w:t>
      </w:r>
      <w:r>
        <w:t>литература.</w:t>
      </w:r>
    </w:p>
    <w:p w14:paraId="4901DCEA" w14:textId="77777777" w:rsidR="00733630" w:rsidRDefault="00632EAB">
      <w:pPr>
        <w:pStyle w:val="a3"/>
        <w:spacing w:line="274" w:lineRule="exact"/>
        <w:ind w:left="1048" w:firstLine="0"/>
        <w:jc w:val="left"/>
      </w:pPr>
      <w:r>
        <w:t>Зарождение</w:t>
      </w:r>
      <w:r>
        <w:rPr>
          <w:spacing w:val="-5"/>
        </w:rPr>
        <w:t xml:space="preserve"> </w:t>
      </w:r>
      <w:r>
        <w:t>художественного</w:t>
      </w:r>
      <w:r>
        <w:rPr>
          <w:spacing w:val="-5"/>
        </w:rPr>
        <w:t xml:space="preserve"> </w:t>
      </w:r>
      <w:r>
        <w:t>творчества</w:t>
      </w:r>
      <w:r>
        <w:rPr>
          <w:spacing w:val="-5"/>
        </w:rPr>
        <w:t xml:space="preserve"> </w:t>
      </w:r>
      <w:r>
        <w:t>в</w:t>
      </w:r>
      <w:r>
        <w:rPr>
          <w:spacing w:val="-6"/>
        </w:rPr>
        <w:t xml:space="preserve"> </w:t>
      </w:r>
      <w:r>
        <w:t>мордовской</w:t>
      </w:r>
      <w:r>
        <w:rPr>
          <w:spacing w:val="-4"/>
        </w:rPr>
        <w:t xml:space="preserve"> </w:t>
      </w:r>
      <w:r>
        <w:t>культуре.</w:t>
      </w:r>
    </w:p>
    <w:p w14:paraId="6784E4C8" w14:textId="77777777" w:rsidR="00733630" w:rsidRDefault="00632EAB">
      <w:pPr>
        <w:pStyle w:val="a3"/>
        <w:tabs>
          <w:tab w:val="left" w:pos="2304"/>
          <w:tab w:val="left" w:pos="2693"/>
          <w:tab w:val="left" w:pos="4323"/>
          <w:tab w:val="left" w:pos="5700"/>
          <w:tab w:val="left" w:pos="6089"/>
          <w:tab w:val="left" w:pos="7719"/>
          <w:tab w:val="left" w:pos="8808"/>
        </w:tabs>
        <w:spacing w:before="136"/>
        <w:ind w:left="1048" w:firstLine="0"/>
        <w:jc w:val="left"/>
      </w:pPr>
      <w:r>
        <w:t>Этнограф</w:t>
      </w:r>
      <w:r>
        <w:tab/>
        <w:t>и</w:t>
      </w:r>
      <w:r>
        <w:tab/>
        <w:t>просветитель</w:t>
      </w:r>
      <w:r>
        <w:tab/>
        <w:t>эрзянского</w:t>
      </w:r>
      <w:r>
        <w:tab/>
        <w:t>и</w:t>
      </w:r>
      <w:r>
        <w:tab/>
        <w:t>мокшанского</w:t>
      </w:r>
      <w:r>
        <w:tab/>
        <w:t>народов</w:t>
      </w:r>
      <w:r>
        <w:tab/>
        <w:t>М.</w:t>
      </w:r>
      <w:r>
        <w:rPr>
          <w:spacing w:val="4"/>
        </w:rPr>
        <w:t xml:space="preserve"> </w:t>
      </w:r>
      <w:r>
        <w:t>Евсевьев.</w:t>
      </w:r>
    </w:p>
    <w:p w14:paraId="7049BC72" w14:textId="77777777" w:rsidR="00733630" w:rsidRDefault="00632EAB">
      <w:pPr>
        <w:pStyle w:val="a3"/>
        <w:spacing w:before="138"/>
        <w:ind w:firstLine="0"/>
        <w:jc w:val="left"/>
      </w:pPr>
      <w:r>
        <w:t>Художественность</w:t>
      </w:r>
      <w:r>
        <w:rPr>
          <w:spacing w:val="-8"/>
        </w:rPr>
        <w:t xml:space="preserve"> </w:t>
      </w:r>
      <w:r>
        <w:t>очерка</w:t>
      </w:r>
      <w:r>
        <w:rPr>
          <w:spacing w:val="-5"/>
        </w:rPr>
        <w:t xml:space="preserve"> </w:t>
      </w:r>
      <w:r>
        <w:t>«Мордовская</w:t>
      </w:r>
      <w:r>
        <w:rPr>
          <w:spacing w:val="-4"/>
        </w:rPr>
        <w:t xml:space="preserve"> </w:t>
      </w:r>
      <w:r>
        <w:t>свадьба».</w:t>
      </w:r>
    </w:p>
    <w:p w14:paraId="57CF61EA" w14:textId="77777777" w:rsidR="00733630" w:rsidRDefault="00632EAB">
      <w:pPr>
        <w:pStyle w:val="a3"/>
        <w:spacing w:before="137" w:line="360" w:lineRule="auto"/>
        <w:ind w:left="1048" w:right="2362" w:firstLine="0"/>
        <w:jc w:val="left"/>
      </w:pPr>
      <w:r>
        <w:t>Н. Эркай. Стихотворение «Тăрнасем» («Журавли») (перевод В. Тургая).</w:t>
      </w:r>
      <w:r>
        <w:rPr>
          <w:spacing w:val="-57"/>
        </w:rPr>
        <w:t xml:space="preserve"> </w:t>
      </w:r>
      <w:r>
        <w:t>Удмуртская</w:t>
      </w:r>
      <w:r>
        <w:rPr>
          <w:spacing w:val="1"/>
        </w:rPr>
        <w:t xml:space="preserve"> </w:t>
      </w:r>
      <w:r>
        <w:t>литература.</w:t>
      </w:r>
    </w:p>
    <w:p w14:paraId="49EC3BA1" w14:textId="77777777" w:rsidR="00733630" w:rsidRDefault="00632EAB">
      <w:pPr>
        <w:pStyle w:val="a3"/>
        <w:spacing w:before="2" w:line="360" w:lineRule="auto"/>
        <w:ind w:right="713"/>
        <w:jc w:val="left"/>
      </w:pPr>
      <w:r>
        <w:t>Творчество</w:t>
      </w:r>
      <w:r>
        <w:rPr>
          <w:spacing w:val="30"/>
        </w:rPr>
        <w:t xml:space="preserve"> </w:t>
      </w:r>
      <w:r>
        <w:t>удмуртских</w:t>
      </w:r>
      <w:r>
        <w:rPr>
          <w:spacing w:val="23"/>
        </w:rPr>
        <w:t xml:space="preserve"> </w:t>
      </w:r>
      <w:r>
        <w:t>писателей</w:t>
      </w:r>
      <w:r>
        <w:rPr>
          <w:spacing w:val="27"/>
        </w:rPr>
        <w:t xml:space="preserve"> </w:t>
      </w:r>
      <w:r>
        <w:t>в</w:t>
      </w:r>
      <w:r>
        <w:rPr>
          <w:spacing w:val="28"/>
        </w:rPr>
        <w:t xml:space="preserve"> </w:t>
      </w:r>
      <w:r>
        <w:t>начале</w:t>
      </w:r>
      <w:r>
        <w:rPr>
          <w:spacing w:val="26"/>
        </w:rPr>
        <w:t xml:space="preserve"> </w:t>
      </w:r>
      <w:r>
        <w:t>XX</w:t>
      </w:r>
      <w:r>
        <w:rPr>
          <w:spacing w:val="25"/>
        </w:rPr>
        <w:t xml:space="preserve"> </w:t>
      </w:r>
      <w:r>
        <w:t>века.</w:t>
      </w:r>
      <w:r>
        <w:rPr>
          <w:spacing w:val="30"/>
        </w:rPr>
        <w:t xml:space="preserve"> </w:t>
      </w:r>
      <w:r>
        <w:t>Связь</w:t>
      </w:r>
      <w:r>
        <w:rPr>
          <w:spacing w:val="27"/>
        </w:rPr>
        <w:t xml:space="preserve"> </w:t>
      </w:r>
      <w:r>
        <w:t>удмуртской</w:t>
      </w:r>
      <w:r>
        <w:rPr>
          <w:spacing w:val="27"/>
        </w:rPr>
        <w:t xml:space="preserve"> </w:t>
      </w:r>
      <w:r>
        <w:t>литературы</w:t>
      </w:r>
      <w:r>
        <w:rPr>
          <w:spacing w:val="28"/>
        </w:rPr>
        <w:t xml:space="preserve"> </w:t>
      </w:r>
      <w:r>
        <w:t>с</w:t>
      </w:r>
      <w:r>
        <w:rPr>
          <w:spacing w:val="-57"/>
        </w:rPr>
        <w:t xml:space="preserve"> </w:t>
      </w:r>
      <w:r>
        <w:t>финно-угорской</w:t>
      </w:r>
      <w:r>
        <w:rPr>
          <w:spacing w:val="2"/>
        </w:rPr>
        <w:t xml:space="preserve"> </w:t>
      </w:r>
      <w:r>
        <w:t>культурой.</w:t>
      </w:r>
    </w:p>
    <w:p w14:paraId="06B85F5E" w14:textId="77777777" w:rsidR="00733630" w:rsidRDefault="00632EAB">
      <w:pPr>
        <w:pStyle w:val="a3"/>
        <w:spacing w:line="274" w:lineRule="exact"/>
        <w:ind w:left="1048" w:firstLine="0"/>
        <w:jc w:val="left"/>
      </w:pPr>
      <w:r>
        <w:t>Женский</w:t>
      </w:r>
      <w:r>
        <w:rPr>
          <w:spacing w:val="14"/>
        </w:rPr>
        <w:t xml:space="preserve"> </w:t>
      </w:r>
      <w:r>
        <w:t>образ</w:t>
      </w:r>
      <w:r>
        <w:rPr>
          <w:spacing w:val="14"/>
        </w:rPr>
        <w:t xml:space="preserve"> </w:t>
      </w:r>
      <w:r>
        <w:t>в</w:t>
      </w:r>
      <w:r>
        <w:rPr>
          <w:spacing w:val="11"/>
        </w:rPr>
        <w:t xml:space="preserve"> </w:t>
      </w:r>
      <w:r>
        <w:t>лирике</w:t>
      </w:r>
      <w:r>
        <w:rPr>
          <w:spacing w:val="12"/>
        </w:rPr>
        <w:t xml:space="preserve"> </w:t>
      </w:r>
      <w:r>
        <w:t>А.</w:t>
      </w:r>
      <w:r>
        <w:rPr>
          <w:spacing w:val="6"/>
        </w:rPr>
        <w:t xml:space="preserve"> </w:t>
      </w:r>
      <w:r>
        <w:t>Оки</w:t>
      </w:r>
      <w:r>
        <w:rPr>
          <w:spacing w:val="14"/>
        </w:rPr>
        <w:t xml:space="preserve"> </w:t>
      </w:r>
      <w:r>
        <w:t>(«Цветёт</w:t>
      </w:r>
      <w:r>
        <w:rPr>
          <w:spacing w:val="14"/>
        </w:rPr>
        <w:t xml:space="preserve"> </w:t>
      </w:r>
      <w:r>
        <w:t>вишня»,</w:t>
      </w:r>
      <w:r>
        <w:rPr>
          <w:spacing w:val="16"/>
        </w:rPr>
        <w:t xml:space="preserve"> </w:t>
      </w:r>
      <w:r>
        <w:t>«Красива,</w:t>
      </w:r>
      <w:r>
        <w:rPr>
          <w:spacing w:val="15"/>
        </w:rPr>
        <w:t xml:space="preserve"> </w:t>
      </w:r>
      <w:r>
        <w:t>как</w:t>
      </w:r>
      <w:r>
        <w:rPr>
          <w:spacing w:val="12"/>
        </w:rPr>
        <w:t xml:space="preserve"> </w:t>
      </w:r>
      <w:r>
        <w:t>солнце»,</w:t>
      </w:r>
      <w:r>
        <w:rPr>
          <w:spacing w:val="30"/>
        </w:rPr>
        <w:t xml:space="preserve"> </w:t>
      </w:r>
      <w:r>
        <w:t>«В</w:t>
      </w:r>
      <w:r>
        <w:rPr>
          <w:spacing w:val="12"/>
        </w:rPr>
        <w:t xml:space="preserve"> </w:t>
      </w:r>
      <w:r>
        <w:t>театре»,</w:t>
      </w:r>
    </w:p>
    <w:p w14:paraId="6A2F3E63" w14:textId="77777777" w:rsidR="00733630" w:rsidRDefault="00632EAB">
      <w:pPr>
        <w:pStyle w:val="a3"/>
        <w:spacing w:before="137"/>
        <w:ind w:firstLine="0"/>
        <w:jc w:val="left"/>
      </w:pPr>
      <w:r>
        <w:t>«Кто</w:t>
      </w:r>
      <w:r>
        <w:rPr>
          <w:spacing w:val="2"/>
        </w:rPr>
        <w:t xml:space="preserve"> </w:t>
      </w:r>
      <w:r>
        <w:t>же</w:t>
      </w:r>
      <w:r>
        <w:rPr>
          <w:spacing w:val="-4"/>
        </w:rPr>
        <w:t xml:space="preserve"> </w:t>
      </w:r>
      <w:r>
        <w:t>ты?»).</w:t>
      </w:r>
    </w:p>
    <w:p w14:paraId="3179405F" w14:textId="77777777" w:rsidR="00733630" w:rsidRDefault="00632EAB">
      <w:pPr>
        <w:pStyle w:val="a3"/>
        <w:spacing w:before="137" w:line="364" w:lineRule="auto"/>
        <w:ind w:left="1048" w:right="2123" w:firstLine="0"/>
        <w:jc w:val="left"/>
      </w:pPr>
      <w:r>
        <w:t>К. Герд. Стихотворение «Эпир акатпăр» («Мы сеем») (перевод В. Тургая).</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11</w:t>
      </w:r>
      <w:r>
        <w:rPr>
          <w:spacing w:val="-3"/>
        </w:rPr>
        <w:t xml:space="preserve"> </w:t>
      </w:r>
      <w:r>
        <w:t>классе.</w:t>
      </w:r>
    </w:p>
    <w:p w14:paraId="13A73F47" w14:textId="77777777" w:rsidR="00733630" w:rsidRDefault="00632EAB">
      <w:pPr>
        <w:pStyle w:val="a3"/>
        <w:spacing w:line="268" w:lineRule="exact"/>
        <w:ind w:left="1048" w:firstLine="0"/>
        <w:jc w:val="left"/>
      </w:pPr>
      <w:r>
        <w:t>Личность</w:t>
      </w:r>
      <w:r>
        <w:rPr>
          <w:spacing w:val="-4"/>
        </w:rPr>
        <w:t xml:space="preserve"> </w:t>
      </w:r>
      <w:r>
        <w:t>писателя</w:t>
      </w:r>
      <w:r>
        <w:rPr>
          <w:spacing w:val="-3"/>
        </w:rPr>
        <w:t xml:space="preserve"> </w:t>
      </w:r>
      <w:r>
        <w:t>в</w:t>
      </w:r>
      <w:r>
        <w:rPr>
          <w:spacing w:val="-6"/>
        </w:rPr>
        <w:t xml:space="preserve"> </w:t>
      </w:r>
      <w:r>
        <w:t>контексте</w:t>
      </w:r>
      <w:r>
        <w:rPr>
          <w:spacing w:val="-4"/>
        </w:rPr>
        <w:t xml:space="preserve"> </w:t>
      </w:r>
      <w:r>
        <w:t>свободного творчества.</w:t>
      </w:r>
    </w:p>
    <w:p w14:paraId="12333434" w14:textId="77777777" w:rsidR="00733630" w:rsidRDefault="00632EAB">
      <w:pPr>
        <w:pStyle w:val="a3"/>
        <w:spacing w:before="137"/>
        <w:ind w:left="1110" w:firstLine="0"/>
        <w:jc w:val="left"/>
      </w:pPr>
      <w:r>
        <w:t>«Оттепель»</w:t>
      </w:r>
      <w:r>
        <w:rPr>
          <w:spacing w:val="-9"/>
        </w:rPr>
        <w:t xml:space="preserve"> </w:t>
      </w:r>
      <w:r>
        <w:t>в</w:t>
      </w:r>
      <w:r>
        <w:rPr>
          <w:spacing w:val="-3"/>
        </w:rPr>
        <w:t xml:space="preserve"> </w:t>
      </w:r>
      <w:r>
        <w:t>чувашской</w:t>
      </w:r>
      <w:r>
        <w:rPr>
          <w:spacing w:val="-3"/>
        </w:rPr>
        <w:t xml:space="preserve"> </w:t>
      </w:r>
      <w:r>
        <w:t>литературе.</w:t>
      </w:r>
    </w:p>
    <w:p w14:paraId="6045BCE7" w14:textId="77777777" w:rsidR="00733630" w:rsidRDefault="00632EAB">
      <w:pPr>
        <w:pStyle w:val="a3"/>
        <w:spacing w:before="64" w:line="360" w:lineRule="auto"/>
        <w:ind w:right="706"/>
      </w:pPr>
      <w:r>
        <w:t>«Оттепель» в общественно-культурной жизни страны. Затрагивание запрещенных тем и</w:t>
      </w:r>
      <w:r>
        <w:rPr>
          <w:spacing w:val="-58"/>
        </w:rPr>
        <w:t xml:space="preserve"> </w:t>
      </w:r>
      <w:r>
        <w:t>мотивов</w:t>
      </w:r>
      <w:r>
        <w:rPr>
          <w:spacing w:val="1"/>
        </w:rPr>
        <w:t xml:space="preserve"> </w:t>
      </w:r>
      <w:r>
        <w:t>в</w:t>
      </w:r>
      <w:r>
        <w:rPr>
          <w:spacing w:val="1"/>
        </w:rPr>
        <w:t xml:space="preserve"> </w:t>
      </w:r>
      <w:r>
        <w:t>художественном</w:t>
      </w:r>
      <w:r>
        <w:rPr>
          <w:spacing w:val="1"/>
        </w:rPr>
        <w:t xml:space="preserve"> </w:t>
      </w:r>
      <w:r>
        <w:t>творчестве.</w:t>
      </w:r>
      <w:r>
        <w:rPr>
          <w:spacing w:val="1"/>
        </w:rPr>
        <w:t xml:space="preserve"> </w:t>
      </w:r>
      <w:r>
        <w:t>Возвращение</w:t>
      </w:r>
      <w:r>
        <w:rPr>
          <w:spacing w:val="1"/>
        </w:rPr>
        <w:t xml:space="preserve"> </w:t>
      </w:r>
      <w:r>
        <w:t>в</w:t>
      </w:r>
      <w:r>
        <w:rPr>
          <w:spacing w:val="1"/>
        </w:rPr>
        <w:t xml:space="preserve"> </w:t>
      </w:r>
      <w:r>
        <w:t>литературу</w:t>
      </w:r>
      <w:r>
        <w:rPr>
          <w:spacing w:val="1"/>
        </w:rPr>
        <w:t xml:space="preserve"> </w:t>
      </w:r>
      <w:r>
        <w:t>реабилитированных</w:t>
      </w:r>
      <w:r>
        <w:rPr>
          <w:spacing w:val="1"/>
        </w:rPr>
        <w:t xml:space="preserve"> </w:t>
      </w:r>
      <w:r>
        <w:t>писателей.</w:t>
      </w:r>
    </w:p>
    <w:p w14:paraId="6E6CE685" w14:textId="77777777" w:rsidR="00733630" w:rsidRDefault="00632EAB">
      <w:pPr>
        <w:pStyle w:val="a3"/>
        <w:spacing w:line="272" w:lineRule="exact"/>
        <w:ind w:left="1048" w:firstLine="0"/>
      </w:pPr>
      <w:r>
        <w:t>Геннадий</w:t>
      </w:r>
      <w:r>
        <w:rPr>
          <w:spacing w:val="-1"/>
        </w:rPr>
        <w:t xml:space="preserve"> </w:t>
      </w:r>
      <w:r>
        <w:t>Николаевич</w:t>
      </w:r>
      <w:r>
        <w:rPr>
          <w:spacing w:val="-3"/>
        </w:rPr>
        <w:t xml:space="preserve"> </w:t>
      </w:r>
      <w:r>
        <w:t>Айги</w:t>
      </w:r>
      <w:r>
        <w:rPr>
          <w:spacing w:val="-5"/>
        </w:rPr>
        <w:t xml:space="preserve"> </w:t>
      </w:r>
      <w:r>
        <w:t>(Лисин),</w:t>
      </w:r>
      <w:r>
        <w:rPr>
          <w:spacing w:val="5"/>
        </w:rPr>
        <w:t xml:space="preserve"> </w:t>
      </w:r>
      <w:r>
        <w:t>1934-2006</w:t>
      </w:r>
      <w:r>
        <w:rPr>
          <w:spacing w:val="-7"/>
        </w:rPr>
        <w:t xml:space="preserve"> </w:t>
      </w:r>
      <w:r>
        <w:t>гг.</w:t>
      </w:r>
    </w:p>
    <w:p w14:paraId="62D47F24" w14:textId="77777777" w:rsidR="00733630" w:rsidRDefault="00632EAB">
      <w:pPr>
        <w:pStyle w:val="a3"/>
        <w:spacing w:before="142" w:line="360" w:lineRule="auto"/>
        <w:ind w:right="696"/>
      </w:pPr>
      <w:r>
        <w:t>Г.</w:t>
      </w:r>
      <w:r>
        <w:rPr>
          <w:spacing w:val="1"/>
        </w:rPr>
        <w:t xml:space="preserve"> </w:t>
      </w:r>
      <w:r>
        <w:t>Айги</w:t>
      </w:r>
      <w:r>
        <w:rPr>
          <w:spacing w:val="1"/>
        </w:rPr>
        <w:t xml:space="preserve"> </w:t>
      </w:r>
      <w:r>
        <w:t>–</w:t>
      </w:r>
      <w:r>
        <w:rPr>
          <w:spacing w:val="1"/>
        </w:rPr>
        <w:t xml:space="preserve"> </w:t>
      </w:r>
      <w:r>
        <w:t>чувашский</w:t>
      </w:r>
      <w:r>
        <w:rPr>
          <w:spacing w:val="1"/>
        </w:rPr>
        <w:t xml:space="preserve"> </w:t>
      </w:r>
      <w:r>
        <w:t>и</w:t>
      </w:r>
      <w:r>
        <w:rPr>
          <w:spacing w:val="1"/>
        </w:rPr>
        <w:t xml:space="preserve"> </w:t>
      </w:r>
      <w:r>
        <w:t>русский</w:t>
      </w:r>
      <w:r>
        <w:rPr>
          <w:spacing w:val="1"/>
        </w:rPr>
        <w:t xml:space="preserve"> </w:t>
      </w:r>
      <w:r>
        <w:t>поэт,</w:t>
      </w:r>
      <w:r>
        <w:rPr>
          <w:spacing w:val="1"/>
        </w:rPr>
        <w:t xml:space="preserve"> </w:t>
      </w:r>
      <w:r>
        <w:t>переводчик.</w:t>
      </w:r>
      <w:r>
        <w:rPr>
          <w:spacing w:val="1"/>
        </w:rPr>
        <w:t xml:space="preserve"> </w:t>
      </w:r>
      <w:r>
        <w:t>Обновление</w:t>
      </w:r>
      <w:r>
        <w:rPr>
          <w:spacing w:val="1"/>
        </w:rPr>
        <w:t xml:space="preserve"> </w:t>
      </w:r>
      <w:r>
        <w:t>чувашской</w:t>
      </w:r>
      <w:r>
        <w:rPr>
          <w:spacing w:val="1"/>
        </w:rPr>
        <w:t xml:space="preserve"> </w:t>
      </w:r>
      <w:r>
        <w:t>поэзии</w:t>
      </w:r>
      <w:r>
        <w:rPr>
          <w:spacing w:val="1"/>
        </w:rPr>
        <w:t xml:space="preserve"> </w:t>
      </w:r>
      <w:r>
        <w:t>усилием</w:t>
      </w:r>
      <w:r>
        <w:rPr>
          <w:spacing w:val="1"/>
        </w:rPr>
        <w:t xml:space="preserve"> </w:t>
      </w:r>
      <w:r>
        <w:t>смысловой</w:t>
      </w:r>
      <w:r>
        <w:rPr>
          <w:spacing w:val="1"/>
        </w:rPr>
        <w:t xml:space="preserve"> </w:t>
      </w:r>
      <w:r>
        <w:t>глубины</w:t>
      </w:r>
      <w:r>
        <w:rPr>
          <w:spacing w:val="1"/>
        </w:rPr>
        <w:t xml:space="preserve"> </w:t>
      </w:r>
      <w:r>
        <w:t>и</w:t>
      </w:r>
      <w:r>
        <w:rPr>
          <w:spacing w:val="1"/>
        </w:rPr>
        <w:t xml:space="preserve"> </w:t>
      </w:r>
      <w:r>
        <w:t>стихотворными</w:t>
      </w:r>
      <w:r>
        <w:rPr>
          <w:spacing w:val="1"/>
        </w:rPr>
        <w:t xml:space="preserve"> </w:t>
      </w:r>
      <w:r>
        <w:t>новациями.</w:t>
      </w:r>
      <w:r>
        <w:rPr>
          <w:spacing w:val="1"/>
        </w:rPr>
        <w:t xml:space="preserve"> </w:t>
      </w:r>
      <w:r>
        <w:t>Новая</w:t>
      </w:r>
      <w:r>
        <w:rPr>
          <w:spacing w:val="1"/>
        </w:rPr>
        <w:t xml:space="preserve"> </w:t>
      </w:r>
      <w:r>
        <w:t>философия</w:t>
      </w:r>
      <w:r>
        <w:rPr>
          <w:spacing w:val="1"/>
        </w:rPr>
        <w:t xml:space="preserve"> </w:t>
      </w:r>
      <w:r>
        <w:t>мира</w:t>
      </w:r>
      <w:r>
        <w:rPr>
          <w:spacing w:val="1"/>
        </w:rPr>
        <w:t xml:space="preserve"> </w:t>
      </w:r>
      <w:r>
        <w:t>в</w:t>
      </w:r>
      <w:r>
        <w:rPr>
          <w:spacing w:val="1"/>
        </w:rPr>
        <w:t xml:space="preserve"> </w:t>
      </w:r>
      <w:r>
        <w:t>его</w:t>
      </w:r>
      <w:r>
        <w:rPr>
          <w:spacing w:val="1"/>
        </w:rPr>
        <w:t xml:space="preserve"> </w:t>
      </w:r>
      <w:r>
        <w:t>творчестве.</w:t>
      </w:r>
      <w:r>
        <w:rPr>
          <w:spacing w:val="1"/>
        </w:rPr>
        <w:t xml:space="preserve"> </w:t>
      </w:r>
      <w:r>
        <w:t>Традиции</w:t>
      </w:r>
      <w:r>
        <w:rPr>
          <w:spacing w:val="1"/>
        </w:rPr>
        <w:t xml:space="preserve"> </w:t>
      </w:r>
      <w:r>
        <w:t>постмодернизма</w:t>
      </w:r>
      <w:r>
        <w:rPr>
          <w:spacing w:val="1"/>
        </w:rPr>
        <w:t xml:space="preserve"> </w:t>
      </w:r>
      <w:r>
        <w:t>в</w:t>
      </w:r>
      <w:r>
        <w:rPr>
          <w:spacing w:val="1"/>
        </w:rPr>
        <w:t xml:space="preserve"> </w:t>
      </w:r>
      <w:r>
        <w:t>чувашской</w:t>
      </w:r>
      <w:r>
        <w:rPr>
          <w:spacing w:val="1"/>
        </w:rPr>
        <w:t xml:space="preserve"> </w:t>
      </w:r>
      <w:r>
        <w:t>поэзии.</w:t>
      </w:r>
      <w:r>
        <w:rPr>
          <w:spacing w:val="1"/>
        </w:rPr>
        <w:t xml:space="preserve"> </w:t>
      </w:r>
      <w:r>
        <w:t>Стремление</w:t>
      </w:r>
      <w:r>
        <w:rPr>
          <w:spacing w:val="1"/>
        </w:rPr>
        <w:t xml:space="preserve"> </w:t>
      </w:r>
      <w:r>
        <w:t>к</w:t>
      </w:r>
      <w:r>
        <w:rPr>
          <w:spacing w:val="1"/>
        </w:rPr>
        <w:t xml:space="preserve"> </w:t>
      </w:r>
      <w:r>
        <w:t>возрождению</w:t>
      </w:r>
      <w:r>
        <w:rPr>
          <w:spacing w:val="1"/>
        </w:rPr>
        <w:t xml:space="preserve"> </w:t>
      </w:r>
      <w:r>
        <w:t>символизма,</w:t>
      </w:r>
      <w:r>
        <w:rPr>
          <w:spacing w:val="1"/>
        </w:rPr>
        <w:t xml:space="preserve"> </w:t>
      </w:r>
      <w:r>
        <w:t>авангардных</w:t>
      </w:r>
      <w:r>
        <w:rPr>
          <w:spacing w:val="1"/>
        </w:rPr>
        <w:t xml:space="preserve"> </w:t>
      </w:r>
      <w:r>
        <w:t>поисков</w:t>
      </w:r>
      <w:r>
        <w:rPr>
          <w:spacing w:val="1"/>
        </w:rPr>
        <w:t xml:space="preserve"> </w:t>
      </w:r>
      <w:r>
        <w:t>в</w:t>
      </w:r>
      <w:r>
        <w:rPr>
          <w:spacing w:val="1"/>
        </w:rPr>
        <w:t xml:space="preserve"> </w:t>
      </w:r>
      <w:r>
        <w:t>области</w:t>
      </w:r>
      <w:r>
        <w:rPr>
          <w:spacing w:val="1"/>
        </w:rPr>
        <w:t xml:space="preserve"> </w:t>
      </w:r>
      <w:r>
        <w:t>формы,</w:t>
      </w:r>
      <w:r>
        <w:rPr>
          <w:spacing w:val="1"/>
        </w:rPr>
        <w:t xml:space="preserve"> </w:t>
      </w:r>
      <w:r>
        <w:t>обращение</w:t>
      </w:r>
      <w:r>
        <w:rPr>
          <w:spacing w:val="1"/>
        </w:rPr>
        <w:t xml:space="preserve"> </w:t>
      </w:r>
      <w:r>
        <w:t>к</w:t>
      </w:r>
      <w:r>
        <w:rPr>
          <w:spacing w:val="1"/>
        </w:rPr>
        <w:t xml:space="preserve"> </w:t>
      </w:r>
      <w:r>
        <w:t>языку</w:t>
      </w:r>
      <w:r>
        <w:rPr>
          <w:spacing w:val="1"/>
        </w:rPr>
        <w:t xml:space="preserve"> </w:t>
      </w:r>
      <w:r>
        <w:t>символов.</w:t>
      </w:r>
      <w:r>
        <w:rPr>
          <w:spacing w:val="1"/>
        </w:rPr>
        <w:t xml:space="preserve"> </w:t>
      </w:r>
      <w:r>
        <w:t>Художественные эксперименты в</w:t>
      </w:r>
      <w:r>
        <w:rPr>
          <w:spacing w:val="-1"/>
        </w:rPr>
        <w:t xml:space="preserve"> </w:t>
      </w:r>
      <w:r>
        <w:t>творчестве.</w:t>
      </w:r>
    </w:p>
    <w:p w14:paraId="0D1E679D" w14:textId="77777777" w:rsidR="00733630" w:rsidRDefault="00632EAB">
      <w:pPr>
        <w:pStyle w:val="a3"/>
        <w:spacing w:line="275" w:lineRule="exact"/>
        <w:ind w:left="1048" w:firstLine="0"/>
      </w:pPr>
      <w:r>
        <w:t>Стихотворения</w:t>
      </w:r>
      <w:r>
        <w:rPr>
          <w:spacing w:val="1"/>
        </w:rPr>
        <w:t xml:space="preserve"> </w:t>
      </w:r>
      <w:r>
        <w:t>«Еля</w:t>
      </w:r>
      <w:r>
        <w:rPr>
          <w:spacing w:val="2"/>
        </w:rPr>
        <w:t xml:space="preserve"> </w:t>
      </w:r>
      <w:r>
        <w:t>сукмакĕ»</w:t>
      </w:r>
      <w:r>
        <w:rPr>
          <w:spacing w:val="-2"/>
        </w:rPr>
        <w:t xml:space="preserve"> </w:t>
      </w:r>
      <w:r>
        <w:t>(«Тропинка</w:t>
      </w:r>
      <w:r>
        <w:rPr>
          <w:spacing w:val="1"/>
        </w:rPr>
        <w:t xml:space="preserve"> </w:t>
      </w:r>
      <w:r>
        <w:t>Ели»),</w:t>
      </w:r>
      <w:r>
        <w:rPr>
          <w:spacing w:val="4"/>
        </w:rPr>
        <w:t xml:space="preserve"> </w:t>
      </w:r>
      <w:r>
        <w:t>«Мухтав</w:t>
      </w:r>
      <w:r>
        <w:rPr>
          <w:spacing w:val="3"/>
        </w:rPr>
        <w:t xml:space="preserve"> </w:t>
      </w:r>
      <w:r>
        <w:t>юрри»</w:t>
      </w:r>
      <w:r>
        <w:rPr>
          <w:spacing w:val="-2"/>
        </w:rPr>
        <w:t xml:space="preserve"> </w:t>
      </w:r>
      <w:r>
        <w:t>(«Хвалебная</w:t>
      </w:r>
      <w:r>
        <w:rPr>
          <w:spacing w:val="1"/>
        </w:rPr>
        <w:t xml:space="preserve"> </w:t>
      </w:r>
      <w:r>
        <w:t>песня»).</w:t>
      </w:r>
    </w:p>
    <w:p w14:paraId="6279BC36" w14:textId="77777777" w:rsidR="00733630" w:rsidRDefault="00632EAB">
      <w:pPr>
        <w:pStyle w:val="a3"/>
        <w:spacing w:before="137"/>
        <w:ind w:left="324" w:right="7078" w:firstLine="0"/>
        <w:jc w:val="center"/>
      </w:pPr>
      <w:r>
        <w:t>Поэма</w:t>
      </w:r>
      <w:r>
        <w:rPr>
          <w:spacing w:val="-3"/>
        </w:rPr>
        <w:t xml:space="preserve"> </w:t>
      </w:r>
      <w:r>
        <w:t>«Пуçламăшĕ»</w:t>
      </w:r>
      <w:r>
        <w:rPr>
          <w:spacing w:val="-7"/>
        </w:rPr>
        <w:t xml:space="preserve"> </w:t>
      </w:r>
      <w:r>
        <w:t>(«Начало»).</w:t>
      </w:r>
    </w:p>
    <w:p w14:paraId="73365D13" w14:textId="77777777" w:rsidR="00733630" w:rsidRDefault="00632EAB">
      <w:pPr>
        <w:pStyle w:val="a3"/>
        <w:spacing w:before="137"/>
        <w:ind w:left="324" w:right="7008" w:firstLine="0"/>
        <w:jc w:val="center"/>
      </w:pPr>
      <w:r>
        <w:t>Теория</w:t>
      </w:r>
      <w:r>
        <w:rPr>
          <w:spacing w:val="-3"/>
        </w:rPr>
        <w:t xml:space="preserve"> </w:t>
      </w:r>
      <w:r>
        <w:t>литературы.</w:t>
      </w:r>
    </w:p>
    <w:p w14:paraId="079D8C9B" w14:textId="77777777" w:rsidR="00733630" w:rsidRDefault="00632EAB">
      <w:pPr>
        <w:pStyle w:val="a3"/>
        <w:spacing w:before="142" w:line="360" w:lineRule="auto"/>
        <w:ind w:right="712"/>
      </w:pPr>
      <w:r>
        <w:t>Модернизм</w:t>
      </w:r>
      <w:r>
        <w:rPr>
          <w:spacing w:val="1"/>
        </w:rPr>
        <w:t xml:space="preserve"> </w:t>
      </w:r>
      <w:r>
        <w:t>в</w:t>
      </w:r>
      <w:r>
        <w:rPr>
          <w:spacing w:val="1"/>
        </w:rPr>
        <w:t xml:space="preserve"> </w:t>
      </w:r>
      <w:r>
        <w:t>литературе,</w:t>
      </w:r>
      <w:r>
        <w:rPr>
          <w:spacing w:val="1"/>
        </w:rPr>
        <w:t xml:space="preserve"> </w:t>
      </w:r>
      <w:r>
        <w:t>его</w:t>
      </w:r>
      <w:r>
        <w:rPr>
          <w:spacing w:val="1"/>
        </w:rPr>
        <w:t xml:space="preserve"> </w:t>
      </w:r>
      <w:r>
        <w:t>основные</w:t>
      </w:r>
      <w:r>
        <w:rPr>
          <w:spacing w:val="1"/>
        </w:rPr>
        <w:t xml:space="preserve"> </w:t>
      </w:r>
      <w:r>
        <w:t>направления</w:t>
      </w:r>
      <w:r>
        <w:rPr>
          <w:spacing w:val="1"/>
        </w:rPr>
        <w:t xml:space="preserve"> </w:t>
      </w:r>
      <w:r>
        <w:t>(символизм,</w:t>
      </w:r>
      <w:r>
        <w:rPr>
          <w:spacing w:val="1"/>
        </w:rPr>
        <w:t xml:space="preserve"> </w:t>
      </w:r>
      <w:r>
        <w:t>футуризм,</w:t>
      </w:r>
      <w:r>
        <w:rPr>
          <w:spacing w:val="1"/>
        </w:rPr>
        <w:t xml:space="preserve"> </w:t>
      </w:r>
      <w:r>
        <w:t>экспрессионизм,</w:t>
      </w:r>
      <w:r>
        <w:rPr>
          <w:spacing w:val="-1"/>
        </w:rPr>
        <w:t xml:space="preserve"> </w:t>
      </w:r>
      <w:r>
        <w:t>сюрреализм,</w:t>
      </w:r>
      <w:r>
        <w:rPr>
          <w:spacing w:val="-1"/>
        </w:rPr>
        <w:t xml:space="preserve"> </w:t>
      </w:r>
      <w:r>
        <w:t>литература</w:t>
      </w:r>
      <w:r>
        <w:rPr>
          <w:spacing w:val="-3"/>
        </w:rPr>
        <w:t xml:space="preserve"> </w:t>
      </w:r>
      <w:r>
        <w:t>«потока</w:t>
      </w:r>
      <w:r>
        <w:rPr>
          <w:spacing w:val="-4"/>
        </w:rPr>
        <w:t xml:space="preserve"> </w:t>
      </w:r>
      <w:r>
        <w:t>сознания»). Постмодернизм</w:t>
      </w:r>
      <w:r>
        <w:rPr>
          <w:spacing w:val="52"/>
        </w:rPr>
        <w:t xml:space="preserve"> </w:t>
      </w:r>
      <w:r>
        <w:t>в</w:t>
      </w:r>
      <w:r>
        <w:rPr>
          <w:spacing w:val="-5"/>
        </w:rPr>
        <w:t xml:space="preserve"> </w:t>
      </w:r>
      <w:r>
        <w:t>литературе.</w:t>
      </w:r>
    </w:p>
    <w:p w14:paraId="4227BC99" w14:textId="77777777" w:rsidR="00733630" w:rsidRDefault="00632EAB">
      <w:pPr>
        <w:pStyle w:val="a3"/>
        <w:spacing w:line="274" w:lineRule="exact"/>
        <w:ind w:left="1048" w:firstLine="0"/>
      </w:pPr>
      <w:r>
        <w:t>Жанровые</w:t>
      </w:r>
      <w:r>
        <w:rPr>
          <w:spacing w:val="-3"/>
        </w:rPr>
        <w:t xml:space="preserve"> </w:t>
      </w:r>
      <w:r>
        <w:t>разновидности</w:t>
      </w:r>
      <w:r>
        <w:rPr>
          <w:spacing w:val="-4"/>
        </w:rPr>
        <w:t xml:space="preserve"> </w:t>
      </w:r>
      <w:r>
        <w:t>чувашских</w:t>
      </w:r>
      <w:r>
        <w:rPr>
          <w:spacing w:val="-5"/>
        </w:rPr>
        <w:t xml:space="preserve"> </w:t>
      </w:r>
      <w:r>
        <w:t>романов.</w:t>
      </w:r>
    </w:p>
    <w:p w14:paraId="097B0C75" w14:textId="77777777" w:rsidR="00733630" w:rsidRDefault="00632EAB">
      <w:pPr>
        <w:pStyle w:val="a3"/>
        <w:spacing w:before="137" w:line="360" w:lineRule="auto"/>
        <w:ind w:right="700"/>
      </w:pPr>
      <w:r>
        <w:rPr>
          <w:spacing w:val="-1"/>
        </w:rPr>
        <w:t>Активизация</w:t>
      </w:r>
      <w:r>
        <w:rPr>
          <w:spacing w:val="-10"/>
        </w:rPr>
        <w:t xml:space="preserve"> </w:t>
      </w:r>
      <w:r>
        <w:t>романной</w:t>
      </w:r>
      <w:r>
        <w:rPr>
          <w:spacing w:val="-13"/>
        </w:rPr>
        <w:t xml:space="preserve"> </w:t>
      </w:r>
      <w:r>
        <w:t>жанровой</w:t>
      </w:r>
      <w:r>
        <w:rPr>
          <w:spacing w:val="-13"/>
        </w:rPr>
        <w:t xml:space="preserve"> </w:t>
      </w:r>
      <w:r>
        <w:t>традиции</w:t>
      </w:r>
      <w:r>
        <w:rPr>
          <w:spacing w:val="-9"/>
        </w:rPr>
        <w:t xml:space="preserve"> </w:t>
      </w:r>
      <w:r>
        <w:t>1930-х</w:t>
      </w:r>
      <w:r>
        <w:rPr>
          <w:spacing w:val="-13"/>
        </w:rPr>
        <w:t xml:space="preserve"> </w:t>
      </w:r>
      <w:r>
        <w:t>годов.</w:t>
      </w:r>
      <w:r>
        <w:rPr>
          <w:spacing w:val="-11"/>
        </w:rPr>
        <w:t xml:space="preserve"> </w:t>
      </w:r>
      <w:r>
        <w:t>Трансформация</w:t>
      </w:r>
      <w:r>
        <w:rPr>
          <w:spacing w:val="-14"/>
        </w:rPr>
        <w:t xml:space="preserve"> </w:t>
      </w:r>
      <w:r>
        <w:t>жанра</w:t>
      </w:r>
      <w:r>
        <w:rPr>
          <w:spacing w:val="-14"/>
        </w:rPr>
        <w:t xml:space="preserve"> </w:t>
      </w:r>
      <w:r>
        <w:t>романа,</w:t>
      </w:r>
      <w:r>
        <w:rPr>
          <w:spacing w:val="-58"/>
        </w:rPr>
        <w:t xml:space="preserve"> </w:t>
      </w:r>
      <w:r>
        <w:t>обогащение героико-романтическими, биографическими</w:t>
      </w:r>
      <w:r>
        <w:rPr>
          <w:spacing w:val="1"/>
        </w:rPr>
        <w:t xml:space="preserve"> </w:t>
      </w:r>
      <w:r>
        <w:t>и автобиографическими, социально-</w:t>
      </w:r>
      <w:r>
        <w:rPr>
          <w:spacing w:val="1"/>
        </w:rPr>
        <w:t xml:space="preserve"> </w:t>
      </w:r>
      <w:r>
        <w:t>психологическими, героико-революционными разновидностями. Роман-эпопея в чувашской</w:t>
      </w:r>
      <w:r>
        <w:rPr>
          <w:spacing w:val="1"/>
        </w:rPr>
        <w:t xml:space="preserve"> </w:t>
      </w:r>
      <w:r>
        <w:t>литературе</w:t>
      </w:r>
      <w:r>
        <w:rPr>
          <w:spacing w:val="1"/>
        </w:rPr>
        <w:t xml:space="preserve"> </w:t>
      </w:r>
      <w:r>
        <w:t>(В. Иванов-Паймен</w:t>
      </w:r>
      <w:r>
        <w:rPr>
          <w:spacing w:val="1"/>
        </w:rPr>
        <w:t xml:space="preserve"> </w:t>
      </w:r>
      <w:r>
        <w:t>«Кĕпер»</w:t>
      </w:r>
      <w:r>
        <w:rPr>
          <w:spacing w:val="1"/>
        </w:rPr>
        <w:t xml:space="preserve"> </w:t>
      </w:r>
      <w:r>
        <w:t>(«Мост»).</w:t>
      </w:r>
      <w:r>
        <w:rPr>
          <w:spacing w:val="1"/>
        </w:rPr>
        <w:t xml:space="preserve"> </w:t>
      </w:r>
      <w:r>
        <w:t>Особенности</w:t>
      </w:r>
      <w:r>
        <w:rPr>
          <w:spacing w:val="1"/>
        </w:rPr>
        <w:t xml:space="preserve"> </w:t>
      </w:r>
      <w:r>
        <w:t>социального</w:t>
      </w:r>
      <w:r>
        <w:rPr>
          <w:spacing w:val="1"/>
        </w:rPr>
        <w:t xml:space="preserve"> </w:t>
      </w:r>
      <w:r>
        <w:t>романа.</w:t>
      </w:r>
      <w:r>
        <w:rPr>
          <w:spacing w:val="1"/>
        </w:rPr>
        <w:t xml:space="preserve"> </w:t>
      </w:r>
      <w:r>
        <w:t>Исторический жанр</w:t>
      </w:r>
      <w:r>
        <w:rPr>
          <w:spacing w:val="1"/>
        </w:rPr>
        <w:t xml:space="preserve"> </w:t>
      </w:r>
      <w:r>
        <w:t>в чувашской литературе (К. Турхан «Сĕве Атăла юхса кĕрет» («Свияга</w:t>
      </w:r>
      <w:r>
        <w:rPr>
          <w:spacing w:val="1"/>
        </w:rPr>
        <w:t xml:space="preserve"> </w:t>
      </w:r>
      <w:r>
        <w:t>впадает</w:t>
      </w:r>
      <w:r>
        <w:rPr>
          <w:spacing w:val="1"/>
        </w:rPr>
        <w:t xml:space="preserve"> </w:t>
      </w:r>
      <w:r>
        <w:t>в</w:t>
      </w:r>
      <w:r>
        <w:rPr>
          <w:spacing w:val="1"/>
        </w:rPr>
        <w:t xml:space="preserve"> </w:t>
      </w:r>
      <w:r>
        <w:t>Волгу»).</w:t>
      </w:r>
      <w:r>
        <w:rPr>
          <w:spacing w:val="1"/>
        </w:rPr>
        <w:t xml:space="preserve"> </w:t>
      </w:r>
      <w:r>
        <w:t>Частная</w:t>
      </w:r>
      <w:r>
        <w:rPr>
          <w:spacing w:val="1"/>
        </w:rPr>
        <w:t xml:space="preserve"> </w:t>
      </w:r>
      <w:r>
        <w:t>жизнь</w:t>
      </w:r>
      <w:r>
        <w:rPr>
          <w:spacing w:val="1"/>
        </w:rPr>
        <w:t xml:space="preserve"> </w:t>
      </w:r>
      <w:r>
        <w:t>в</w:t>
      </w:r>
      <w:r>
        <w:rPr>
          <w:spacing w:val="1"/>
        </w:rPr>
        <w:t xml:space="preserve"> </w:t>
      </w:r>
      <w:r>
        <w:t>исторической</w:t>
      </w:r>
      <w:r>
        <w:rPr>
          <w:spacing w:val="1"/>
        </w:rPr>
        <w:t xml:space="preserve"> </w:t>
      </w:r>
      <w:r>
        <w:t>панораме.</w:t>
      </w:r>
      <w:r>
        <w:rPr>
          <w:spacing w:val="1"/>
        </w:rPr>
        <w:t xml:space="preserve"> </w:t>
      </w:r>
      <w:r>
        <w:t>Социально-бытовые</w:t>
      </w:r>
      <w:r>
        <w:rPr>
          <w:spacing w:val="1"/>
        </w:rPr>
        <w:t xml:space="preserve"> </w:t>
      </w:r>
      <w:r>
        <w:t>и</w:t>
      </w:r>
      <w:r>
        <w:rPr>
          <w:spacing w:val="1"/>
        </w:rPr>
        <w:t xml:space="preserve"> </w:t>
      </w:r>
      <w:r>
        <w:t>общечеловеческие</w:t>
      </w:r>
      <w:r>
        <w:rPr>
          <w:spacing w:val="1"/>
        </w:rPr>
        <w:t xml:space="preserve"> </w:t>
      </w:r>
      <w:r>
        <w:t>стороны</w:t>
      </w:r>
      <w:r>
        <w:rPr>
          <w:spacing w:val="1"/>
        </w:rPr>
        <w:t xml:space="preserve"> </w:t>
      </w:r>
      <w:r>
        <w:t>в</w:t>
      </w:r>
      <w:r>
        <w:rPr>
          <w:spacing w:val="1"/>
        </w:rPr>
        <w:t xml:space="preserve"> </w:t>
      </w:r>
      <w:r>
        <w:t>жанре</w:t>
      </w:r>
      <w:r>
        <w:rPr>
          <w:spacing w:val="1"/>
        </w:rPr>
        <w:t xml:space="preserve"> </w:t>
      </w:r>
      <w:r>
        <w:t>романа</w:t>
      </w:r>
      <w:r>
        <w:rPr>
          <w:spacing w:val="1"/>
        </w:rPr>
        <w:t xml:space="preserve"> </w:t>
      </w:r>
      <w:r>
        <w:t>(Н. Мранька</w:t>
      </w:r>
      <w:r>
        <w:rPr>
          <w:spacing w:val="1"/>
        </w:rPr>
        <w:t xml:space="preserve"> </w:t>
      </w:r>
      <w:r>
        <w:t>«Ĕмĕр</w:t>
      </w:r>
      <w:r>
        <w:rPr>
          <w:spacing w:val="1"/>
        </w:rPr>
        <w:t xml:space="preserve"> </w:t>
      </w:r>
      <w:r>
        <w:t>сакки</w:t>
      </w:r>
      <w:r>
        <w:rPr>
          <w:spacing w:val="1"/>
        </w:rPr>
        <w:t xml:space="preserve"> </w:t>
      </w:r>
      <w:r>
        <w:t>сарлака»</w:t>
      </w:r>
      <w:r>
        <w:rPr>
          <w:spacing w:val="1"/>
        </w:rPr>
        <w:t xml:space="preserve"> </w:t>
      </w:r>
      <w:r>
        <w:t>(«Жизнь</w:t>
      </w:r>
      <w:r>
        <w:rPr>
          <w:spacing w:val="1"/>
        </w:rPr>
        <w:t xml:space="preserve"> </w:t>
      </w:r>
      <w:r>
        <w:t>прожить</w:t>
      </w:r>
      <w:r>
        <w:rPr>
          <w:spacing w:val="-1"/>
        </w:rPr>
        <w:t xml:space="preserve"> </w:t>
      </w:r>
      <w:r>
        <w:t>–</w:t>
      </w:r>
      <w:r>
        <w:rPr>
          <w:spacing w:val="-3"/>
        </w:rPr>
        <w:t xml:space="preserve"> </w:t>
      </w:r>
      <w:r>
        <w:t>не</w:t>
      </w:r>
      <w:r>
        <w:rPr>
          <w:spacing w:val="1"/>
        </w:rPr>
        <w:t xml:space="preserve"> </w:t>
      </w:r>
      <w:r>
        <w:t>поле</w:t>
      </w:r>
      <w:r>
        <w:rPr>
          <w:spacing w:val="-4"/>
        </w:rPr>
        <w:t xml:space="preserve"> </w:t>
      </w:r>
      <w:r>
        <w:t>перейти»).</w:t>
      </w:r>
    </w:p>
    <w:p w14:paraId="509993EF" w14:textId="77777777" w:rsidR="00733630" w:rsidRDefault="00632EAB">
      <w:pPr>
        <w:pStyle w:val="a3"/>
        <w:spacing w:before="1"/>
        <w:ind w:left="1048" w:firstLine="0"/>
      </w:pPr>
      <w:r>
        <w:t>Микулай</w:t>
      </w:r>
      <w:r>
        <w:rPr>
          <w:spacing w:val="-1"/>
        </w:rPr>
        <w:t xml:space="preserve"> </w:t>
      </w:r>
      <w:r>
        <w:t>Ильбек</w:t>
      </w:r>
      <w:r>
        <w:rPr>
          <w:spacing w:val="-3"/>
        </w:rPr>
        <w:t xml:space="preserve"> </w:t>
      </w:r>
      <w:r>
        <w:t>(Николай</w:t>
      </w:r>
      <w:r>
        <w:rPr>
          <w:spacing w:val="-4"/>
        </w:rPr>
        <w:t xml:space="preserve"> </w:t>
      </w:r>
      <w:r>
        <w:t>Филиппович</w:t>
      </w:r>
      <w:r>
        <w:rPr>
          <w:spacing w:val="-3"/>
        </w:rPr>
        <w:t xml:space="preserve"> </w:t>
      </w:r>
      <w:r>
        <w:t>Ильбек),</w:t>
      </w:r>
      <w:r>
        <w:rPr>
          <w:spacing w:val="1"/>
        </w:rPr>
        <w:t xml:space="preserve"> </w:t>
      </w:r>
      <w:r>
        <w:t>1915-1981</w:t>
      </w:r>
      <w:r>
        <w:rPr>
          <w:spacing w:val="-6"/>
        </w:rPr>
        <w:t xml:space="preserve"> </w:t>
      </w:r>
      <w:r>
        <w:t>гг.</w:t>
      </w:r>
    </w:p>
    <w:p w14:paraId="2ECD10D7" w14:textId="77777777" w:rsidR="00733630" w:rsidRDefault="00632EAB">
      <w:pPr>
        <w:pStyle w:val="a3"/>
        <w:spacing w:before="142" w:line="360" w:lineRule="auto"/>
        <w:ind w:right="705"/>
      </w:pPr>
      <w:r>
        <w:t>Творческий путь писателя, переводчика. Социально-философское осмысление жизни в</w:t>
      </w:r>
      <w:r>
        <w:rPr>
          <w:spacing w:val="1"/>
        </w:rPr>
        <w:t xml:space="preserve"> </w:t>
      </w:r>
      <w:r>
        <w:t>романе «Хура çăкăр» (Черный хлеб). Фольклорный материал (синзе, акатуй, ниме, проводы в</w:t>
      </w:r>
      <w:r>
        <w:rPr>
          <w:spacing w:val="1"/>
        </w:rPr>
        <w:t xml:space="preserve"> </w:t>
      </w:r>
      <w:r>
        <w:t>солдаты и другое) в сюжетной ткани романа как средство характеристики героев, создания</w:t>
      </w:r>
      <w:r>
        <w:rPr>
          <w:spacing w:val="1"/>
        </w:rPr>
        <w:t xml:space="preserve"> </w:t>
      </w:r>
      <w:r>
        <w:t>национального</w:t>
      </w:r>
      <w:r>
        <w:rPr>
          <w:spacing w:val="1"/>
        </w:rPr>
        <w:t xml:space="preserve"> </w:t>
      </w:r>
      <w:r>
        <w:t>колорита</w:t>
      </w:r>
      <w:r>
        <w:rPr>
          <w:spacing w:val="-8"/>
        </w:rPr>
        <w:t xml:space="preserve"> </w:t>
      </w:r>
      <w:r>
        <w:t>и</w:t>
      </w:r>
      <w:r>
        <w:rPr>
          <w:spacing w:val="-2"/>
        </w:rPr>
        <w:t xml:space="preserve"> </w:t>
      </w:r>
      <w:r>
        <w:t>как</w:t>
      </w:r>
      <w:r>
        <w:rPr>
          <w:spacing w:val="-4"/>
        </w:rPr>
        <w:t xml:space="preserve"> </w:t>
      </w:r>
      <w:r>
        <w:t>элемент</w:t>
      </w:r>
      <w:r>
        <w:rPr>
          <w:spacing w:val="-6"/>
        </w:rPr>
        <w:t xml:space="preserve"> </w:t>
      </w:r>
      <w:r>
        <w:t>композиции.</w:t>
      </w:r>
      <w:r>
        <w:rPr>
          <w:spacing w:val="-6"/>
        </w:rPr>
        <w:t xml:space="preserve"> </w:t>
      </w:r>
      <w:r>
        <w:t>Идея</w:t>
      </w:r>
      <w:r>
        <w:rPr>
          <w:spacing w:val="-3"/>
        </w:rPr>
        <w:t xml:space="preserve"> </w:t>
      </w:r>
      <w:r>
        <w:t>духовной</w:t>
      </w:r>
      <w:r>
        <w:rPr>
          <w:spacing w:val="-11"/>
        </w:rPr>
        <w:t xml:space="preserve"> </w:t>
      </w:r>
      <w:r>
        <w:t>опустошенности</w:t>
      </w:r>
      <w:r>
        <w:rPr>
          <w:spacing w:val="-1"/>
        </w:rPr>
        <w:t xml:space="preserve"> </w:t>
      </w:r>
      <w:r>
        <w:t>человека.</w:t>
      </w:r>
    </w:p>
    <w:p w14:paraId="0C0BD9DB" w14:textId="77777777" w:rsidR="00733630" w:rsidRDefault="00632EAB">
      <w:pPr>
        <w:pStyle w:val="a3"/>
        <w:spacing w:line="360" w:lineRule="auto"/>
        <w:ind w:left="1048" w:right="5853" w:firstLine="0"/>
        <w:jc w:val="left"/>
      </w:pPr>
      <w:r>
        <w:t>Роман</w:t>
      </w:r>
      <w:r>
        <w:rPr>
          <w:spacing w:val="-3"/>
        </w:rPr>
        <w:t xml:space="preserve"> </w:t>
      </w:r>
      <w:r>
        <w:t>«Хура</w:t>
      </w:r>
      <w:r>
        <w:rPr>
          <w:spacing w:val="-4"/>
        </w:rPr>
        <w:t xml:space="preserve"> </w:t>
      </w:r>
      <w:r>
        <w:t>çăкăр»</w:t>
      </w:r>
      <w:r>
        <w:rPr>
          <w:spacing w:val="-8"/>
        </w:rPr>
        <w:t xml:space="preserve"> </w:t>
      </w:r>
      <w:r>
        <w:t>(«Чёрный</w:t>
      </w:r>
      <w:r>
        <w:rPr>
          <w:spacing w:val="-2"/>
        </w:rPr>
        <w:t xml:space="preserve"> </w:t>
      </w:r>
      <w:r>
        <w:t>хлеб»).</w:t>
      </w:r>
      <w:r>
        <w:rPr>
          <w:spacing w:val="-57"/>
        </w:rPr>
        <w:t xml:space="preserve"> </w:t>
      </w:r>
      <w:r>
        <w:t>Теория</w:t>
      </w:r>
      <w:r>
        <w:rPr>
          <w:spacing w:val="1"/>
        </w:rPr>
        <w:t xml:space="preserve"> </w:t>
      </w:r>
      <w:r>
        <w:t>литературы.</w:t>
      </w:r>
    </w:p>
    <w:p w14:paraId="3DB1608E" w14:textId="77777777" w:rsidR="00733630" w:rsidRDefault="00632EAB">
      <w:pPr>
        <w:pStyle w:val="a3"/>
        <w:spacing w:line="274" w:lineRule="exact"/>
        <w:ind w:left="1048" w:firstLine="0"/>
        <w:jc w:val="left"/>
      </w:pPr>
      <w:r>
        <w:t>Понятие</w:t>
      </w:r>
      <w:r>
        <w:rPr>
          <w:spacing w:val="-4"/>
        </w:rPr>
        <w:t xml:space="preserve"> </w:t>
      </w:r>
      <w:r>
        <w:t>исторического</w:t>
      </w:r>
      <w:r>
        <w:rPr>
          <w:spacing w:val="-3"/>
        </w:rPr>
        <w:t xml:space="preserve"> </w:t>
      </w:r>
      <w:r>
        <w:t>романа.</w:t>
      </w:r>
    </w:p>
    <w:p w14:paraId="58D1F1B0" w14:textId="77777777" w:rsidR="00733630" w:rsidRDefault="00632EAB">
      <w:pPr>
        <w:pStyle w:val="a3"/>
        <w:spacing w:before="137" w:line="360" w:lineRule="auto"/>
        <w:ind w:left="1048" w:right="3338" w:firstLine="0"/>
        <w:jc w:val="left"/>
      </w:pPr>
      <w:r>
        <w:t>Художественный стиль писателя как индивидуальный почерк.</w:t>
      </w:r>
      <w:r>
        <w:rPr>
          <w:spacing w:val="-57"/>
        </w:rPr>
        <w:t xml:space="preserve"> </w:t>
      </w:r>
      <w:r>
        <w:t>Хведер Уяр (Фёдор</w:t>
      </w:r>
      <w:r>
        <w:rPr>
          <w:spacing w:val="-2"/>
        </w:rPr>
        <w:t xml:space="preserve"> </w:t>
      </w:r>
      <w:r>
        <w:t>Ермилович</w:t>
      </w:r>
      <w:r>
        <w:rPr>
          <w:spacing w:val="-1"/>
        </w:rPr>
        <w:t xml:space="preserve"> </w:t>
      </w:r>
      <w:r>
        <w:t>Афанасьев),</w:t>
      </w:r>
      <w:r>
        <w:rPr>
          <w:spacing w:val="3"/>
        </w:rPr>
        <w:t xml:space="preserve"> </w:t>
      </w:r>
      <w:r>
        <w:t>1914-2000 гг.</w:t>
      </w:r>
    </w:p>
    <w:p w14:paraId="0931DF6E" w14:textId="77777777" w:rsidR="00733630" w:rsidRDefault="00632EAB">
      <w:pPr>
        <w:pStyle w:val="a3"/>
        <w:spacing w:before="3" w:line="360" w:lineRule="auto"/>
        <w:ind w:right="697"/>
      </w:pPr>
      <w:r>
        <w:t>Жизненный и творческий путь прозаика, романиста, публициста Х. Уяра. Особенности</w:t>
      </w:r>
      <w:r>
        <w:rPr>
          <w:spacing w:val="1"/>
        </w:rPr>
        <w:t xml:space="preserve"> </w:t>
      </w:r>
      <w:r>
        <w:t>его</w:t>
      </w:r>
      <w:r>
        <w:rPr>
          <w:spacing w:val="1"/>
        </w:rPr>
        <w:t xml:space="preserve"> </w:t>
      </w:r>
      <w:r>
        <w:t>творческой</w:t>
      </w:r>
      <w:r>
        <w:rPr>
          <w:spacing w:val="1"/>
        </w:rPr>
        <w:t xml:space="preserve"> </w:t>
      </w:r>
      <w:r>
        <w:t>манеры:</w:t>
      </w:r>
      <w:r>
        <w:rPr>
          <w:spacing w:val="1"/>
        </w:rPr>
        <w:t xml:space="preserve"> </w:t>
      </w:r>
      <w:r>
        <w:t>психологизм,</w:t>
      </w:r>
      <w:r>
        <w:rPr>
          <w:spacing w:val="1"/>
        </w:rPr>
        <w:t xml:space="preserve"> </w:t>
      </w:r>
      <w:r>
        <w:t>полемическая</w:t>
      </w:r>
      <w:r>
        <w:rPr>
          <w:spacing w:val="1"/>
        </w:rPr>
        <w:t xml:space="preserve"> </w:t>
      </w:r>
      <w:r>
        <w:t>направленность</w:t>
      </w:r>
      <w:r>
        <w:rPr>
          <w:spacing w:val="1"/>
        </w:rPr>
        <w:t xml:space="preserve"> </w:t>
      </w:r>
      <w:r>
        <w:t>произведений.</w:t>
      </w:r>
      <w:r>
        <w:rPr>
          <w:spacing w:val="1"/>
        </w:rPr>
        <w:t xml:space="preserve"> </w:t>
      </w:r>
      <w:r>
        <w:t>Художественные</w:t>
      </w:r>
      <w:r>
        <w:rPr>
          <w:spacing w:val="16"/>
        </w:rPr>
        <w:t xml:space="preserve"> </w:t>
      </w:r>
      <w:r>
        <w:t>особенности</w:t>
      </w:r>
      <w:r>
        <w:rPr>
          <w:spacing w:val="23"/>
        </w:rPr>
        <w:t xml:space="preserve"> </w:t>
      </w:r>
      <w:r>
        <w:t>исторического</w:t>
      </w:r>
      <w:r>
        <w:rPr>
          <w:spacing w:val="21"/>
        </w:rPr>
        <w:t xml:space="preserve"> </w:t>
      </w:r>
      <w:r>
        <w:t>романа</w:t>
      </w:r>
      <w:r>
        <w:rPr>
          <w:spacing w:val="20"/>
        </w:rPr>
        <w:t xml:space="preserve"> </w:t>
      </w:r>
      <w:r>
        <w:t>«Таната»</w:t>
      </w:r>
      <w:r>
        <w:rPr>
          <w:spacing w:val="16"/>
        </w:rPr>
        <w:t xml:space="preserve"> </w:t>
      </w:r>
      <w:r>
        <w:t>(«Тенета»).</w:t>
      </w:r>
      <w:r>
        <w:rPr>
          <w:spacing w:val="23"/>
        </w:rPr>
        <w:t xml:space="preserve"> </w:t>
      </w:r>
      <w:r>
        <w:t>Социальные</w:t>
      </w:r>
      <w:r>
        <w:rPr>
          <w:spacing w:val="16"/>
        </w:rPr>
        <w:t xml:space="preserve"> </w:t>
      </w:r>
      <w:r>
        <w:t>и</w:t>
      </w:r>
    </w:p>
    <w:p w14:paraId="37A1A026" w14:textId="77777777" w:rsidR="00733630" w:rsidRDefault="00632EAB">
      <w:pPr>
        <w:pStyle w:val="a3"/>
        <w:tabs>
          <w:tab w:val="left" w:pos="1992"/>
          <w:tab w:val="left" w:pos="3339"/>
          <w:tab w:val="left" w:pos="4327"/>
          <w:tab w:val="left" w:pos="4716"/>
          <w:tab w:val="left" w:pos="5579"/>
          <w:tab w:val="left" w:pos="6745"/>
          <w:tab w:val="left" w:pos="7617"/>
          <w:tab w:val="left" w:pos="9047"/>
        </w:tabs>
        <w:spacing w:before="64" w:line="360" w:lineRule="auto"/>
        <w:ind w:right="708" w:firstLine="0"/>
        <w:jc w:val="left"/>
      </w:pPr>
      <w:r>
        <w:t>исторические</w:t>
      </w:r>
      <w:r>
        <w:tab/>
        <w:t>проблемы.</w:t>
      </w:r>
      <w:r>
        <w:tab/>
        <w:t>Судьба</w:t>
      </w:r>
      <w:r>
        <w:tab/>
        <w:t>и</w:t>
      </w:r>
      <w:r>
        <w:tab/>
        <w:t>облик</w:t>
      </w:r>
      <w:r>
        <w:tab/>
        <w:t>главного</w:t>
      </w:r>
      <w:r>
        <w:tab/>
        <w:t>героя.</w:t>
      </w:r>
      <w:r>
        <w:tab/>
        <w:t>Характеры,</w:t>
      </w:r>
      <w:r>
        <w:tab/>
        <w:t>лишённые</w:t>
      </w:r>
      <w:r>
        <w:rPr>
          <w:spacing w:val="-57"/>
        </w:rPr>
        <w:t xml:space="preserve"> </w:t>
      </w:r>
      <w:r>
        <w:t>психологической</w:t>
      </w:r>
      <w:r>
        <w:rPr>
          <w:spacing w:val="-4"/>
        </w:rPr>
        <w:t xml:space="preserve"> </w:t>
      </w:r>
      <w:r>
        <w:t>однолинейности.</w:t>
      </w:r>
      <w:r>
        <w:rPr>
          <w:spacing w:val="-2"/>
        </w:rPr>
        <w:t xml:space="preserve"> </w:t>
      </w:r>
      <w:r>
        <w:t>Поэтика путешествия</w:t>
      </w:r>
      <w:r>
        <w:rPr>
          <w:spacing w:val="-5"/>
        </w:rPr>
        <w:t xml:space="preserve"> </w:t>
      </w:r>
      <w:r>
        <w:t>(çул-çÿрев)</w:t>
      </w:r>
      <w:r>
        <w:rPr>
          <w:spacing w:val="2"/>
        </w:rPr>
        <w:t xml:space="preserve"> </w:t>
      </w:r>
      <w:r>
        <w:t>в</w:t>
      </w:r>
      <w:r>
        <w:rPr>
          <w:spacing w:val="-3"/>
        </w:rPr>
        <w:t xml:space="preserve"> </w:t>
      </w:r>
      <w:r>
        <w:t>чувашской</w:t>
      </w:r>
      <w:r>
        <w:rPr>
          <w:spacing w:val="-3"/>
        </w:rPr>
        <w:t xml:space="preserve"> </w:t>
      </w:r>
      <w:r>
        <w:t>прозе.</w:t>
      </w:r>
    </w:p>
    <w:p w14:paraId="4E89A832" w14:textId="77777777" w:rsidR="00733630" w:rsidRDefault="00632EAB">
      <w:pPr>
        <w:pStyle w:val="a3"/>
        <w:spacing w:line="360" w:lineRule="auto"/>
        <w:ind w:left="1048" w:right="1709" w:firstLine="0"/>
        <w:jc w:val="left"/>
      </w:pPr>
      <w:r>
        <w:t>Роман</w:t>
      </w:r>
      <w:r>
        <w:rPr>
          <w:spacing w:val="-2"/>
        </w:rPr>
        <w:t xml:space="preserve"> </w:t>
      </w:r>
      <w:r>
        <w:t>«Таната»</w:t>
      </w:r>
      <w:r>
        <w:rPr>
          <w:spacing w:val="-7"/>
        </w:rPr>
        <w:t xml:space="preserve"> </w:t>
      </w:r>
      <w:r>
        <w:t>(«Тенета»).</w:t>
      </w:r>
      <w:r>
        <w:rPr>
          <w:spacing w:val="-1"/>
        </w:rPr>
        <w:t xml:space="preserve"> </w:t>
      </w:r>
      <w:r>
        <w:t>Рассказ</w:t>
      </w:r>
      <w:r>
        <w:rPr>
          <w:spacing w:val="-1"/>
        </w:rPr>
        <w:t xml:space="preserve"> </w:t>
      </w:r>
      <w:r>
        <w:t>«Ăçта</w:t>
      </w:r>
      <w:r>
        <w:rPr>
          <w:spacing w:val="-4"/>
        </w:rPr>
        <w:t xml:space="preserve"> </w:t>
      </w:r>
      <w:r>
        <w:t>эс, тинĕс?»</w:t>
      </w:r>
      <w:r>
        <w:rPr>
          <w:spacing w:val="-8"/>
        </w:rPr>
        <w:t xml:space="preserve"> </w:t>
      </w:r>
      <w:r>
        <w:t>(«Где</w:t>
      </w:r>
      <w:r>
        <w:rPr>
          <w:spacing w:val="-3"/>
        </w:rPr>
        <w:t xml:space="preserve"> </w:t>
      </w:r>
      <w:r>
        <w:t>ты,</w:t>
      </w:r>
      <w:r>
        <w:rPr>
          <w:spacing w:val="-5"/>
        </w:rPr>
        <w:t xml:space="preserve"> </w:t>
      </w:r>
      <w:r>
        <w:t>море?»).</w:t>
      </w:r>
      <w:r>
        <w:rPr>
          <w:spacing w:val="-57"/>
        </w:rPr>
        <w:t xml:space="preserve"> </w:t>
      </w:r>
      <w:r>
        <w:t>Теория</w:t>
      </w:r>
      <w:r>
        <w:rPr>
          <w:spacing w:val="2"/>
        </w:rPr>
        <w:t xml:space="preserve"> </w:t>
      </w:r>
      <w:r>
        <w:t>литературы.</w:t>
      </w:r>
    </w:p>
    <w:p w14:paraId="12067091" w14:textId="77777777" w:rsidR="00733630" w:rsidRDefault="00632EAB">
      <w:pPr>
        <w:pStyle w:val="a3"/>
        <w:spacing w:before="1"/>
        <w:ind w:left="1048" w:firstLine="0"/>
        <w:jc w:val="left"/>
      </w:pPr>
      <w:r>
        <w:t>Жанр</w:t>
      </w:r>
      <w:r>
        <w:rPr>
          <w:spacing w:val="-3"/>
        </w:rPr>
        <w:t xml:space="preserve"> </w:t>
      </w:r>
      <w:r>
        <w:t>литературного</w:t>
      </w:r>
      <w:r>
        <w:rPr>
          <w:spacing w:val="-2"/>
        </w:rPr>
        <w:t xml:space="preserve"> </w:t>
      </w:r>
      <w:r>
        <w:t>путешествия.</w:t>
      </w:r>
    </w:p>
    <w:p w14:paraId="1C191B75" w14:textId="77777777" w:rsidR="00733630" w:rsidRDefault="00632EAB">
      <w:pPr>
        <w:pStyle w:val="a3"/>
        <w:spacing w:before="137"/>
        <w:ind w:left="1048" w:firstLine="0"/>
        <w:jc w:val="left"/>
      </w:pPr>
      <w:r>
        <w:t>Юрий</w:t>
      </w:r>
      <w:r>
        <w:rPr>
          <w:spacing w:val="-2"/>
        </w:rPr>
        <w:t xml:space="preserve"> </w:t>
      </w:r>
      <w:r>
        <w:t>Илларионович</w:t>
      </w:r>
      <w:r>
        <w:rPr>
          <w:spacing w:val="-3"/>
        </w:rPr>
        <w:t xml:space="preserve"> </w:t>
      </w:r>
      <w:r>
        <w:t>Скворцов, 1931-1977</w:t>
      </w:r>
      <w:r>
        <w:rPr>
          <w:spacing w:val="-6"/>
        </w:rPr>
        <w:t xml:space="preserve"> </w:t>
      </w:r>
      <w:r>
        <w:t>гг.</w:t>
      </w:r>
    </w:p>
    <w:p w14:paraId="0A3F1480" w14:textId="77777777" w:rsidR="00733630" w:rsidRDefault="00632EAB">
      <w:pPr>
        <w:pStyle w:val="a3"/>
        <w:spacing w:before="136" w:line="360" w:lineRule="auto"/>
        <w:ind w:right="706"/>
      </w:pPr>
      <w:r>
        <w:t>Творчество Ю. Скворцова – прозаика и переводчика. Экзистенциализм</w:t>
      </w:r>
      <w:r>
        <w:rPr>
          <w:spacing w:val="1"/>
        </w:rPr>
        <w:t xml:space="preserve"> </w:t>
      </w:r>
      <w:r>
        <w:t>в его прозе.</w:t>
      </w:r>
      <w:r>
        <w:rPr>
          <w:spacing w:val="1"/>
        </w:rPr>
        <w:t xml:space="preserve"> </w:t>
      </w:r>
      <w:r>
        <w:t>Тяготение</w:t>
      </w:r>
      <w:r>
        <w:rPr>
          <w:spacing w:val="1"/>
        </w:rPr>
        <w:t xml:space="preserve"> </w:t>
      </w:r>
      <w:r>
        <w:t>к</w:t>
      </w:r>
      <w:r>
        <w:rPr>
          <w:spacing w:val="1"/>
        </w:rPr>
        <w:t xml:space="preserve"> </w:t>
      </w:r>
      <w:r>
        <w:t>философской</w:t>
      </w:r>
      <w:r>
        <w:rPr>
          <w:spacing w:val="1"/>
        </w:rPr>
        <w:t xml:space="preserve"> </w:t>
      </w:r>
      <w:r>
        <w:t>и</w:t>
      </w:r>
      <w:r>
        <w:rPr>
          <w:spacing w:val="1"/>
        </w:rPr>
        <w:t xml:space="preserve"> </w:t>
      </w:r>
      <w:r>
        <w:t>психологической</w:t>
      </w:r>
      <w:r>
        <w:rPr>
          <w:spacing w:val="1"/>
        </w:rPr>
        <w:t xml:space="preserve"> </w:t>
      </w:r>
      <w:r>
        <w:t>глубине.</w:t>
      </w:r>
      <w:r>
        <w:rPr>
          <w:spacing w:val="1"/>
        </w:rPr>
        <w:t xml:space="preserve"> </w:t>
      </w:r>
      <w:r>
        <w:t>Стремление</w:t>
      </w:r>
      <w:r>
        <w:rPr>
          <w:spacing w:val="1"/>
        </w:rPr>
        <w:t xml:space="preserve"> </w:t>
      </w:r>
      <w:r>
        <w:t>к</w:t>
      </w:r>
      <w:r>
        <w:rPr>
          <w:spacing w:val="1"/>
        </w:rPr>
        <w:t xml:space="preserve"> </w:t>
      </w:r>
      <w:r>
        <w:t>изображению</w:t>
      </w:r>
      <w:r>
        <w:rPr>
          <w:spacing w:val="1"/>
        </w:rPr>
        <w:t xml:space="preserve"> </w:t>
      </w:r>
      <w:r>
        <w:t>национальной</w:t>
      </w:r>
      <w:r>
        <w:rPr>
          <w:spacing w:val="1"/>
        </w:rPr>
        <w:t xml:space="preserve"> </w:t>
      </w:r>
      <w:r>
        <w:t>картины</w:t>
      </w:r>
      <w:r>
        <w:rPr>
          <w:spacing w:val="1"/>
        </w:rPr>
        <w:t xml:space="preserve"> </w:t>
      </w:r>
      <w:r>
        <w:t>мира,</w:t>
      </w:r>
      <w:r>
        <w:rPr>
          <w:spacing w:val="1"/>
        </w:rPr>
        <w:t xml:space="preserve"> </w:t>
      </w:r>
      <w:r>
        <w:t>воссозданию</w:t>
      </w:r>
      <w:r>
        <w:rPr>
          <w:spacing w:val="1"/>
        </w:rPr>
        <w:t xml:space="preserve"> </w:t>
      </w:r>
      <w:r>
        <w:t>национального</w:t>
      </w:r>
      <w:r>
        <w:rPr>
          <w:spacing w:val="1"/>
        </w:rPr>
        <w:t xml:space="preserve"> </w:t>
      </w:r>
      <w:r>
        <w:t>характера.</w:t>
      </w:r>
      <w:r>
        <w:rPr>
          <w:spacing w:val="1"/>
        </w:rPr>
        <w:t xml:space="preserve"> </w:t>
      </w:r>
      <w:r>
        <w:t>Обращение</w:t>
      </w:r>
      <w:r>
        <w:rPr>
          <w:spacing w:val="1"/>
        </w:rPr>
        <w:t xml:space="preserve"> </w:t>
      </w:r>
      <w:r>
        <w:t>к</w:t>
      </w:r>
      <w:r>
        <w:rPr>
          <w:spacing w:val="1"/>
        </w:rPr>
        <w:t xml:space="preserve"> </w:t>
      </w:r>
      <w:r>
        <w:t>мистическим символам («Пушмак йĕрĕ» («След башмака»), «Уках хурăнĕ» («Берёза Угахви»).</w:t>
      </w:r>
      <w:r>
        <w:rPr>
          <w:spacing w:val="1"/>
        </w:rPr>
        <w:t xml:space="preserve"> </w:t>
      </w:r>
      <w:r>
        <w:t>Приемы</w:t>
      </w:r>
      <w:r>
        <w:rPr>
          <w:spacing w:val="1"/>
        </w:rPr>
        <w:t xml:space="preserve"> </w:t>
      </w:r>
      <w:r>
        <w:t>внутреннего</w:t>
      </w:r>
      <w:r>
        <w:rPr>
          <w:spacing w:val="1"/>
        </w:rPr>
        <w:t xml:space="preserve"> </w:t>
      </w:r>
      <w:r>
        <w:t>монолога,</w:t>
      </w:r>
      <w:r>
        <w:rPr>
          <w:spacing w:val="1"/>
        </w:rPr>
        <w:t xml:space="preserve"> </w:t>
      </w:r>
      <w:r>
        <w:t>исповеди,</w:t>
      </w:r>
      <w:r>
        <w:rPr>
          <w:spacing w:val="1"/>
        </w:rPr>
        <w:t xml:space="preserve"> </w:t>
      </w:r>
      <w:r>
        <w:t>«вещих»</w:t>
      </w:r>
      <w:r>
        <w:rPr>
          <w:spacing w:val="1"/>
        </w:rPr>
        <w:t xml:space="preserve"> </w:t>
      </w:r>
      <w:r>
        <w:t>снов.</w:t>
      </w:r>
      <w:r>
        <w:rPr>
          <w:spacing w:val="1"/>
        </w:rPr>
        <w:t xml:space="preserve"> </w:t>
      </w:r>
      <w:r>
        <w:t>Углубление</w:t>
      </w:r>
      <w:r>
        <w:rPr>
          <w:spacing w:val="1"/>
        </w:rPr>
        <w:t xml:space="preserve"> </w:t>
      </w:r>
      <w:r>
        <w:t>психологического</w:t>
      </w:r>
      <w:r>
        <w:rPr>
          <w:spacing w:val="1"/>
        </w:rPr>
        <w:t xml:space="preserve"> </w:t>
      </w:r>
      <w:r>
        <w:t>анализа в</w:t>
      </w:r>
      <w:r>
        <w:rPr>
          <w:spacing w:val="-1"/>
        </w:rPr>
        <w:t xml:space="preserve"> </w:t>
      </w:r>
      <w:r>
        <w:t>повести</w:t>
      </w:r>
      <w:r>
        <w:rPr>
          <w:spacing w:val="-1"/>
        </w:rPr>
        <w:t xml:space="preserve"> </w:t>
      </w:r>
      <w:r>
        <w:t>«Хĕрлĕ</w:t>
      </w:r>
      <w:r>
        <w:rPr>
          <w:spacing w:val="3"/>
        </w:rPr>
        <w:t xml:space="preserve"> </w:t>
      </w:r>
      <w:r>
        <w:t>мăкăнь»</w:t>
      </w:r>
      <w:r>
        <w:rPr>
          <w:spacing w:val="-3"/>
        </w:rPr>
        <w:t xml:space="preserve"> </w:t>
      </w:r>
      <w:r>
        <w:t>(«Красный</w:t>
      </w:r>
      <w:r>
        <w:rPr>
          <w:spacing w:val="-2"/>
        </w:rPr>
        <w:t xml:space="preserve"> </w:t>
      </w:r>
      <w:r>
        <w:t>мак»).</w:t>
      </w:r>
    </w:p>
    <w:p w14:paraId="3102206F" w14:textId="77777777" w:rsidR="00733630" w:rsidRDefault="00632EAB">
      <w:pPr>
        <w:pStyle w:val="a3"/>
        <w:spacing w:before="4" w:line="360" w:lineRule="auto"/>
        <w:ind w:left="1048" w:right="3075" w:firstLine="0"/>
        <w:jc w:val="left"/>
      </w:pPr>
      <w:r>
        <w:t>Рассказ «Славик». Повесть «Сăваплă вут» («Священный огонь»).</w:t>
      </w:r>
      <w:r>
        <w:rPr>
          <w:spacing w:val="-57"/>
        </w:rPr>
        <w:t xml:space="preserve"> </w:t>
      </w:r>
      <w:r>
        <w:t>Теория</w:t>
      </w:r>
      <w:r>
        <w:rPr>
          <w:spacing w:val="1"/>
        </w:rPr>
        <w:t xml:space="preserve"> </w:t>
      </w:r>
      <w:r>
        <w:t>литературы.</w:t>
      </w:r>
    </w:p>
    <w:p w14:paraId="39A30310" w14:textId="77777777" w:rsidR="00733630" w:rsidRDefault="00632EAB">
      <w:pPr>
        <w:pStyle w:val="a3"/>
        <w:spacing w:line="360" w:lineRule="auto"/>
        <w:ind w:left="1048" w:right="709" w:firstLine="0"/>
        <w:jc w:val="left"/>
      </w:pPr>
      <w:r>
        <w:t>Психологизм</w:t>
      </w:r>
      <w:r>
        <w:rPr>
          <w:spacing w:val="-6"/>
        </w:rPr>
        <w:t xml:space="preserve"> </w:t>
      </w:r>
      <w:r>
        <w:t>пейзажа</w:t>
      </w:r>
      <w:r>
        <w:rPr>
          <w:spacing w:val="-5"/>
        </w:rPr>
        <w:t xml:space="preserve"> </w:t>
      </w:r>
      <w:r>
        <w:t>в</w:t>
      </w:r>
      <w:r>
        <w:rPr>
          <w:spacing w:val="-6"/>
        </w:rPr>
        <w:t xml:space="preserve"> </w:t>
      </w:r>
      <w:r>
        <w:t>художественной</w:t>
      </w:r>
      <w:r>
        <w:rPr>
          <w:spacing w:val="-2"/>
        </w:rPr>
        <w:t xml:space="preserve"> </w:t>
      </w:r>
      <w:r>
        <w:t>литературе.</w:t>
      </w:r>
      <w:r>
        <w:rPr>
          <w:spacing w:val="-1"/>
        </w:rPr>
        <w:t xml:space="preserve"> </w:t>
      </w:r>
      <w:r>
        <w:t>Экзистенциализм</w:t>
      </w:r>
      <w:r>
        <w:rPr>
          <w:spacing w:val="46"/>
        </w:rPr>
        <w:t xml:space="preserve"> </w:t>
      </w:r>
      <w:r>
        <w:t>в</w:t>
      </w:r>
      <w:r>
        <w:rPr>
          <w:spacing w:val="-2"/>
        </w:rPr>
        <w:t xml:space="preserve"> </w:t>
      </w:r>
      <w:r>
        <w:t>литературе.</w:t>
      </w:r>
      <w:r>
        <w:rPr>
          <w:spacing w:val="-57"/>
        </w:rPr>
        <w:t xml:space="preserve"> </w:t>
      </w:r>
      <w:r>
        <w:t>Лиризм</w:t>
      </w:r>
      <w:r>
        <w:rPr>
          <w:spacing w:val="-2"/>
        </w:rPr>
        <w:t xml:space="preserve"> </w:t>
      </w:r>
      <w:r>
        <w:t>как поэтическое</w:t>
      </w:r>
      <w:r>
        <w:rPr>
          <w:spacing w:val="1"/>
        </w:rPr>
        <w:t xml:space="preserve"> </w:t>
      </w:r>
      <w:r>
        <w:t>кредо.</w:t>
      </w:r>
    </w:p>
    <w:p w14:paraId="3DB95441" w14:textId="77777777" w:rsidR="00733630" w:rsidRDefault="00632EAB">
      <w:pPr>
        <w:pStyle w:val="a3"/>
        <w:spacing w:before="1" w:line="360" w:lineRule="auto"/>
        <w:jc w:val="left"/>
      </w:pPr>
      <w:r>
        <w:t>Художественные</w:t>
      </w:r>
      <w:r>
        <w:rPr>
          <w:spacing w:val="19"/>
        </w:rPr>
        <w:t xml:space="preserve"> </w:t>
      </w:r>
      <w:r>
        <w:t>искания</w:t>
      </w:r>
      <w:r>
        <w:rPr>
          <w:spacing w:val="15"/>
        </w:rPr>
        <w:t xml:space="preserve"> </w:t>
      </w:r>
      <w:r>
        <w:t>в</w:t>
      </w:r>
      <w:r>
        <w:rPr>
          <w:spacing w:val="17"/>
        </w:rPr>
        <w:t xml:space="preserve"> </w:t>
      </w:r>
      <w:r>
        <w:t>области</w:t>
      </w:r>
      <w:r>
        <w:rPr>
          <w:spacing w:val="22"/>
        </w:rPr>
        <w:t xml:space="preserve"> </w:t>
      </w:r>
      <w:r>
        <w:t>форм</w:t>
      </w:r>
      <w:r>
        <w:rPr>
          <w:spacing w:val="17"/>
        </w:rPr>
        <w:t xml:space="preserve"> </w:t>
      </w:r>
      <w:r>
        <w:t>и</w:t>
      </w:r>
      <w:r>
        <w:rPr>
          <w:spacing w:val="23"/>
        </w:rPr>
        <w:t xml:space="preserve"> </w:t>
      </w:r>
      <w:r>
        <w:t>стилей.</w:t>
      </w:r>
      <w:r>
        <w:rPr>
          <w:spacing w:val="18"/>
        </w:rPr>
        <w:t xml:space="preserve"> </w:t>
      </w:r>
      <w:r>
        <w:t>Возрождение</w:t>
      </w:r>
      <w:r>
        <w:rPr>
          <w:spacing w:val="19"/>
        </w:rPr>
        <w:t xml:space="preserve"> </w:t>
      </w:r>
      <w:r>
        <w:t>романтических,</w:t>
      </w:r>
      <w:r>
        <w:rPr>
          <w:spacing w:val="-57"/>
        </w:rPr>
        <w:t xml:space="preserve"> </w:t>
      </w:r>
      <w:r>
        <w:t>модернистских</w:t>
      </w:r>
      <w:r>
        <w:rPr>
          <w:spacing w:val="-4"/>
        </w:rPr>
        <w:t xml:space="preserve"> </w:t>
      </w:r>
      <w:r>
        <w:t>тенденций</w:t>
      </w:r>
      <w:r>
        <w:rPr>
          <w:spacing w:val="-2"/>
        </w:rPr>
        <w:t xml:space="preserve"> </w:t>
      </w:r>
      <w:r>
        <w:t>в</w:t>
      </w:r>
      <w:r>
        <w:rPr>
          <w:spacing w:val="3"/>
        </w:rPr>
        <w:t xml:space="preserve"> </w:t>
      </w:r>
      <w:r>
        <w:t>чувашской</w:t>
      </w:r>
      <w:r>
        <w:rPr>
          <w:spacing w:val="-2"/>
        </w:rPr>
        <w:t xml:space="preserve"> </w:t>
      </w:r>
      <w:r>
        <w:t>поэзии.</w:t>
      </w:r>
    </w:p>
    <w:p w14:paraId="09E21A7B" w14:textId="77777777" w:rsidR="00733630" w:rsidRDefault="00632EAB">
      <w:pPr>
        <w:pStyle w:val="a3"/>
        <w:spacing w:line="274" w:lineRule="exact"/>
        <w:ind w:left="1048" w:firstLine="0"/>
        <w:jc w:val="left"/>
      </w:pPr>
      <w:r>
        <w:t>Педер</w:t>
      </w:r>
      <w:r>
        <w:rPr>
          <w:spacing w:val="-3"/>
        </w:rPr>
        <w:t xml:space="preserve"> </w:t>
      </w:r>
      <w:r>
        <w:t>Эйзин</w:t>
      </w:r>
      <w:r>
        <w:rPr>
          <w:spacing w:val="-1"/>
        </w:rPr>
        <w:t xml:space="preserve"> </w:t>
      </w:r>
      <w:r>
        <w:t>(Пётр</w:t>
      </w:r>
      <w:r>
        <w:rPr>
          <w:spacing w:val="-6"/>
        </w:rPr>
        <w:t xml:space="preserve"> </w:t>
      </w:r>
      <w:r>
        <w:t>Егорович</w:t>
      </w:r>
      <w:r>
        <w:rPr>
          <w:spacing w:val="-8"/>
        </w:rPr>
        <w:t xml:space="preserve"> </w:t>
      </w:r>
      <w:r>
        <w:t>Дмитриев), р.</w:t>
      </w:r>
      <w:r>
        <w:rPr>
          <w:spacing w:val="-1"/>
        </w:rPr>
        <w:t xml:space="preserve"> </w:t>
      </w:r>
      <w:r>
        <w:t>1943</w:t>
      </w:r>
      <w:r>
        <w:rPr>
          <w:spacing w:val="-2"/>
        </w:rPr>
        <w:t xml:space="preserve"> </w:t>
      </w:r>
      <w:r>
        <w:t>г.</w:t>
      </w:r>
    </w:p>
    <w:p w14:paraId="421EA47E" w14:textId="77777777" w:rsidR="00733630" w:rsidRDefault="00632EAB">
      <w:pPr>
        <w:pStyle w:val="a3"/>
        <w:tabs>
          <w:tab w:val="left" w:pos="2486"/>
          <w:tab w:val="left" w:pos="3172"/>
          <w:tab w:val="left" w:pos="4026"/>
          <w:tab w:val="left" w:pos="7283"/>
          <w:tab w:val="left" w:pos="8804"/>
          <w:tab w:val="left" w:pos="9356"/>
        </w:tabs>
        <w:spacing w:before="136"/>
        <w:ind w:left="1048" w:firstLine="0"/>
        <w:jc w:val="left"/>
      </w:pPr>
      <w:r>
        <w:t>Творческий</w:t>
      </w:r>
      <w:r>
        <w:tab/>
        <w:t>путь</w:t>
      </w:r>
      <w:r>
        <w:tab/>
        <w:t>поэта.</w:t>
      </w:r>
      <w:r>
        <w:tab/>
        <w:t>Художественно-эстетические</w:t>
      </w:r>
      <w:r>
        <w:tab/>
        <w:t>особенности</w:t>
      </w:r>
      <w:r>
        <w:tab/>
        <w:t>его</w:t>
      </w:r>
      <w:r>
        <w:tab/>
        <w:t>поэзии.</w:t>
      </w:r>
    </w:p>
    <w:p w14:paraId="2C995E60" w14:textId="77777777" w:rsidR="00733630" w:rsidRDefault="00632EAB">
      <w:pPr>
        <w:pStyle w:val="a3"/>
        <w:spacing w:before="142"/>
        <w:ind w:firstLine="0"/>
        <w:jc w:val="left"/>
      </w:pPr>
      <w:r>
        <w:t>Символизм.</w:t>
      </w:r>
    </w:p>
    <w:p w14:paraId="12C6523C" w14:textId="77777777" w:rsidR="00733630" w:rsidRDefault="00632EAB">
      <w:pPr>
        <w:pStyle w:val="a3"/>
        <w:spacing w:before="137" w:line="360" w:lineRule="auto"/>
        <w:ind w:right="709"/>
      </w:pPr>
      <w:r>
        <w:rPr>
          <w:spacing w:val="-1"/>
        </w:rPr>
        <w:t>Стихотворения</w:t>
      </w:r>
      <w:r>
        <w:rPr>
          <w:spacing w:val="-12"/>
        </w:rPr>
        <w:t xml:space="preserve"> </w:t>
      </w:r>
      <w:r>
        <w:rPr>
          <w:spacing w:val="-1"/>
        </w:rPr>
        <w:t>«Юр»</w:t>
      </w:r>
      <w:r>
        <w:rPr>
          <w:spacing w:val="-16"/>
        </w:rPr>
        <w:t xml:space="preserve"> </w:t>
      </w:r>
      <w:r>
        <w:rPr>
          <w:spacing w:val="-1"/>
        </w:rPr>
        <w:t>(«Снег»),</w:t>
      </w:r>
      <w:r>
        <w:rPr>
          <w:spacing w:val="-9"/>
        </w:rPr>
        <w:t xml:space="preserve"> </w:t>
      </w:r>
      <w:r>
        <w:t>«Каç»</w:t>
      </w:r>
      <w:r>
        <w:rPr>
          <w:spacing w:val="-17"/>
        </w:rPr>
        <w:t xml:space="preserve"> </w:t>
      </w:r>
      <w:r>
        <w:t>(«Ночь»),</w:t>
      </w:r>
      <w:r>
        <w:rPr>
          <w:spacing w:val="-9"/>
        </w:rPr>
        <w:t xml:space="preserve"> </w:t>
      </w:r>
      <w:r>
        <w:t>«Чĕвĕл</w:t>
      </w:r>
      <w:r>
        <w:rPr>
          <w:spacing w:val="-11"/>
        </w:rPr>
        <w:t xml:space="preserve"> </w:t>
      </w:r>
      <w:r>
        <w:t>кăна</w:t>
      </w:r>
      <w:r>
        <w:rPr>
          <w:spacing w:val="-12"/>
        </w:rPr>
        <w:t xml:space="preserve"> </w:t>
      </w:r>
      <w:r>
        <w:t>чĕкеç</w:t>
      </w:r>
      <w:r>
        <w:rPr>
          <w:spacing w:val="-12"/>
        </w:rPr>
        <w:t xml:space="preserve"> </w:t>
      </w:r>
      <w:r>
        <w:t>пулнă</w:t>
      </w:r>
      <w:r>
        <w:rPr>
          <w:spacing w:val="-13"/>
        </w:rPr>
        <w:t xml:space="preserve"> </w:t>
      </w:r>
      <w:r>
        <w:t>пулсан»</w:t>
      </w:r>
      <w:r>
        <w:rPr>
          <w:spacing w:val="-16"/>
        </w:rPr>
        <w:t xml:space="preserve"> </w:t>
      </w:r>
      <w:r>
        <w:t>(«Если</w:t>
      </w:r>
      <w:r>
        <w:rPr>
          <w:spacing w:val="-58"/>
        </w:rPr>
        <w:t xml:space="preserve"> </w:t>
      </w:r>
      <w:r>
        <w:t>б</w:t>
      </w:r>
      <w:r>
        <w:rPr>
          <w:spacing w:val="-1"/>
        </w:rPr>
        <w:t xml:space="preserve"> </w:t>
      </w:r>
      <w:r>
        <w:t>я</w:t>
      </w:r>
      <w:r>
        <w:rPr>
          <w:spacing w:val="2"/>
        </w:rPr>
        <w:t xml:space="preserve"> </w:t>
      </w:r>
      <w:r>
        <w:t>был</w:t>
      </w:r>
      <w:r>
        <w:rPr>
          <w:spacing w:val="2"/>
        </w:rPr>
        <w:t xml:space="preserve"> </w:t>
      </w:r>
      <w:r>
        <w:t>ласточкой-щебетуньей»).</w:t>
      </w:r>
    </w:p>
    <w:p w14:paraId="5D4D749A" w14:textId="77777777" w:rsidR="00733630" w:rsidRDefault="00632EAB">
      <w:pPr>
        <w:pStyle w:val="a3"/>
        <w:spacing w:line="274" w:lineRule="exact"/>
        <w:ind w:left="1048" w:firstLine="0"/>
      </w:pPr>
      <w:r>
        <w:t>Медитационная,</w:t>
      </w:r>
      <w:r>
        <w:rPr>
          <w:spacing w:val="-6"/>
        </w:rPr>
        <w:t xml:space="preserve"> </w:t>
      </w:r>
      <w:r>
        <w:t>пейзажная</w:t>
      </w:r>
      <w:r>
        <w:rPr>
          <w:spacing w:val="-7"/>
        </w:rPr>
        <w:t xml:space="preserve"> </w:t>
      </w:r>
      <w:r>
        <w:t>и</w:t>
      </w:r>
      <w:r>
        <w:rPr>
          <w:spacing w:val="-2"/>
        </w:rPr>
        <w:t xml:space="preserve"> </w:t>
      </w:r>
      <w:r>
        <w:t>любовная</w:t>
      </w:r>
      <w:r>
        <w:rPr>
          <w:spacing w:val="-2"/>
        </w:rPr>
        <w:t xml:space="preserve"> </w:t>
      </w:r>
      <w:r>
        <w:t>лирика</w:t>
      </w:r>
      <w:r>
        <w:rPr>
          <w:spacing w:val="-3"/>
        </w:rPr>
        <w:t xml:space="preserve"> </w:t>
      </w:r>
      <w:r>
        <w:t>в</w:t>
      </w:r>
      <w:r>
        <w:rPr>
          <w:spacing w:val="-2"/>
        </w:rPr>
        <w:t xml:space="preserve"> </w:t>
      </w:r>
      <w:r>
        <w:t>чувашской</w:t>
      </w:r>
      <w:r>
        <w:rPr>
          <w:spacing w:val="-2"/>
        </w:rPr>
        <w:t xml:space="preserve"> </w:t>
      </w:r>
      <w:r>
        <w:t>поэзии.</w:t>
      </w:r>
    </w:p>
    <w:p w14:paraId="7F7F299C" w14:textId="77777777" w:rsidR="00733630" w:rsidRDefault="00632EAB">
      <w:pPr>
        <w:pStyle w:val="a3"/>
        <w:spacing w:before="142" w:line="360" w:lineRule="auto"/>
        <w:ind w:right="695"/>
      </w:pPr>
      <w:r>
        <w:t>Романтизм и одиночество лирического героя Педер Яккусен («Каллех ак тепӗр йӗр сӑн-</w:t>
      </w:r>
      <w:r>
        <w:rPr>
          <w:spacing w:val="1"/>
        </w:rPr>
        <w:t xml:space="preserve"> </w:t>
      </w:r>
      <w:r>
        <w:rPr>
          <w:spacing w:val="-1"/>
        </w:rPr>
        <w:t>питӗмре»</w:t>
      </w:r>
      <w:r>
        <w:rPr>
          <w:spacing w:val="-17"/>
        </w:rPr>
        <w:t xml:space="preserve"> </w:t>
      </w:r>
      <w:r>
        <w:rPr>
          <w:spacing w:val="-1"/>
        </w:rPr>
        <w:t>(«Ещё</w:t>
      </w:r>
      <w:r>
        <w:rPr>
          <w:spacing w:val="-13"/>
        </w:rPr>
        <w:t xml:space="preserve"> </w:t>
      </w:r>
      <w:r>
        <w:rPr>
          <w:spacing w:val="-1"/>
        </w:rPr>
        <w:t>одна</w:t>
      </w:r>
      <w:r>
        <w:rPr>
          <w:spacing w:val="-13"/>
        </w:rPr>
        <w:t xml:space="preserve"> </w:t>
      </w:r>
      <w:r>
        <w:rPr>
          <w:spacing w:val="-1"/>
        </w:rPr>
        <w:t>морщинка</w:t>
      </w:r>
      <w:r>
        <w:rPr>
          <w:spacing w:val="-13"/>
        </w:rPr>
        <w:t xml:space="preserve"> </w:t>
      </w:r>
      <w:r>
        <w:t>на</w:t>
      </w:r>
      <w:r>
        <w:rPr>
          <w:spacing w:val="-13"/>
        </w:rPr>
        <w:t xml:space="preserve"> </w:t>
      </w:r>
      <w:r>
        <w:t>лице»),</w:t>
      </w:r>
      <w:r>
        <w:rPr>
          <w:spacing w:val="-10"/>
        </w:rPr>
        <w:t xml:space="preserve"> </w:t>
      </w:r>
      <w:r>
        <w:t>«Санпа</w:t>
      </w:r>
      <w:r>
        <w:rPr>
          <w:spacing w:val="-12"/>
        </w:rPr>
        <w:t xml:space="preserve"> </w:t>
      </w:r>
      <w:r>
        <w:t>калаҫрӑм</w:t>
      </w:r>
      <w:r>
        <w:rPr>
          <w:spacing w:val="37"/>
        </w:rPr>
        <w:t xml:space="preserve"> </w:t>
      </w:r>
      <w:r>
        <w:t>эп</w:t>
      </w:r>
      <w:r>
        <w:rPr>
          <w:spacing w:val="-12"/>
        </w:rPr>
        <w:t xml:space="preserve"> </w:t>
      </w:r>
      <w:r>
        <w:t>харсӑрланса»</w:t>
      </w:r>
      <w:r>
        <w:rPr>
          <w:spacing w:val="-17"/>
        </w:rPr>
        <w:t xml:space="preserve"> </w:t>
      </w:r>
      <w:r>
        <w:t>(«Говорил</w:t>
      </w:r>
      <w:r>
        <w:rPr>
          <w:spacing w:val="-12"/>
        </w:rPr>
        <w:t xml:space="preserve"> </w:t>
      </w:r>
      <w:r>
        <w:t>с</w:t>
      </w:r>
      <w:r>
        <w:rPr>
          <w:spacing w:val="-13"/>
        </w:rPr>
        <w:t xml:space="preserve"> </w:t>
      </w:r>
      <w:r>
        <w:t>тобой</w:t>
      </w:r>
      <w:r>
        <w:rPr>
          <w:spacing w:val="-57"/>
        </w:rPr>
        <w:t xml:space="preserve"> </w:t>
      </w:r>
      <w:r>
        <w:t>задиристо»),</w:t>
      </w:r>
      <w:r>
        <w:rPr>
          <w:spacing w:val="3"/>
        </w:rPr>
        <w:t xml:space="preserve"> </w:t>
      </w:r>
      <w:r>
        <w:t>«Айӑплатпӑр</w:t>
      </w:r>
      <w:r>
        <w:rPr>
          <w:spacing w:val="1"/>
        </w:rPr>
        <w:t xml:space="preserve"> </w:t>
      </w:r>
      <w:r>
        <w:t>пӗр-пӗрне»</w:t>
      </w:r>
      <w:r>
        <w:rPr>
          <w:spacing w:val="-3"/>
        </w:rPr>
        <w:t xml:space="preserve"> </w:t>
      </w:r>
      <w:r>
        <w:t>(«Обвиняем</w:t>
      </w:r>
      <w:r>
        <w:rPr>
          <w:spacing w:val="2"/>
        </w:rPr>
        <w:t xml:space="preserve"> </w:t>
      </w:r>
      <w:r>
        <w:t>друг</w:t>
      </w:r>
      <w:r>
        <w:rPr>
          <w:spacing w:val="3"/>
        </w:rPr>
        <w:t xml:space="preserve"> </w:t>
      </w:r>
      <w:r>
        <w:t>друга»).</w:t>
      </w:r>
    </w:p>
    <w:p w14:paraId="4C6C3491" w14:textId="77777777" w:rsidR="00733630" w:rsidRDefault="00632EAB">
      <w:pPr>
        <w:pStyle w:val="a3"/>
        <w:spacing w:line="362" w:lineRule="auto"/>
        <w:ind w:right="704"/>
      </w:pPr>
      <w:r>
        <w:t>Особенность   связи   «лирическая   героиня   –   возлюбленный»   в   женской   поэзии</w:t>
      </w:r>
      <w:r>
        <w:rPr>
          <w:spacing w:val="1"/>
        </w:rPr>
        <w:t xml:space="preserve"> </w:t>
      </w:r>
      <w:r>
        <w:t>Л. Мартьяновой</w:t>
      </w:r>
      <w:r>
        <w:rPr>
          <w:spacing w:val="1"/>
        </w:rPr>
        <w:t xml:space="preserve"> </w:t>
      </w:r>
      <w:r>
        <w:t>(«Йăшăнман</w:t>
      </w:r>
      <w:r>
        <w:rPr>
          <w:spacing w:val="1"/>
        </w:rPr>
        <w:t xml:space="preserve"> </w:t>
      </w:r>
      <w:r>
        <w:t>сăмахсем» («Непринятые слова»),</w:t>
      </w:r>
      <w:r>
        <w:rPr>
          <w:spacing w:val="1"/>
        </w:rPr>
        <w:t xml:space="preserve"> </w:t>
      </w:r>
      <w:r>
        <w:t>«Шурă</w:t>
      </w:r>
      <w:r>
        <w:rPr>
          <w:spacing w:val="1"/>
        </w:rPr>
        <w:t xml:space="preserve"> </w:t>
      </w:r>
      <w:r>
        <w:t>юр</w:t>
      </w:r>
      <w:r>
        <w:rPr>
          <w:spacing w:val="1"/>
        </w:rPr>
        <w:t xml:space="preserve"> </w:t>
      </w:r>
      <w:r>
        <w:t>юрри» («Песня</w:t>
      </w:r>
      <w:r>
        <w:rPr>
          <w:spacing w:val="1"/>
        </w:rPr>
        <w:t xml:space="preserve"> </w:t>
      </w:r>
      <w:r>
        <w:t>белой</w:t>
      </w:r>
      <w:r>
        <w:rPr>
          <w:spacing w:val="2"/>
        </w:rPr>
        <w:t xml:space="preserve"> </w:t>
      </w:r>
      <w:r>
        <w:t>снежинки»).</w:t>
      </w:r>
    </w:p>
    <w:p w14:paraId="6E2971EB" w14:textId="77777777" w:rsidR="00733630" w:rsidRDefault="00632EAB">
      <w:pPr>
        <w:pStyle w:val="a3"/>
        <w:spacing w:line="360" w:lineRule="auto"/>
        <w:ind w:right="713"/>
      </w:pPr>
      <w:r>
        <w:t>Философская</w:t>
      </w:r>
      <w:r>
        <w:rPr>
          <w:spacing w:val="1"/>
        </w:rPr>
        <w:t xml:space="preserve"> </w:t>
      </w:r>
      <w:r>
        <w:t>лирика</w:t>
      </w:r>
      <w:r>
        <w:rPr>
          <w:spacing w:val="1"/>
        </w:rPr>
        <w:t xml:space="preserve"> </w:t>
      </w:r>
      <w:r>
        <w:t>П. Сялгусь</w:t>
      </w:r>
      <w:r>
        <w:rPr>
          <w:spacing w:val="1"/>
        </w:rPr>
        <w:t xml:space="preserve"> </w:t>
      </w:r>
      <w:r>
        <w:t>(«Пĕлĕтсем</w:t>
      </w:r>
      <w:r>
        <w:rPr>
          <w:spacing w:val="1"/>
        </w:rPr>
        <w:t xml:space="preserve"> </w:t>
      </w:r>
      <w:r>
        <w:t>шăваççĕ,</w:t>
      </w:r>
      <w:r>
        <w:rPr>
          <w:spacing w:val="1"/>
        </w:rPr>
        <w:t xml:space="preserve"> </w:t>
      </w:r>
      <w:r>
        <w:t>пĕлĕтсем»</w:t>
      </w:r>
      <w:r>
        <w:rPr>
          <w:spacing w:val="1"/>
        </w:rPr>
        <w:t xml:space="preserve"> </w:t>
      </w:r>
      <w:r>
        <w:t>(«Облака</w:t>
      </w:r>
      <w:r>
        <w:rPr>
          <w:spacing w:val="1"/>
        </w:rPr>
        <w:t xml:space="preserve"> </w:t>
      </w:r>
      <w:r>
        <w:t>плывут,</w:t>
      </w:r>
      <w:r>
        <w:rPr>
          <w:spacing w:val="1"/>
        </w:rPr>
        <w:t xml:space="preserve"> </w:t>
      </w:r>
      <w:r>
        <w:t>облака»),</w:t>
      </w:r>
      <w:r>
        <w:rPr>
          <w:spacing w:val="3"/>
        </w:rPr>
        <w:t xml:space="preserve"> </w:t>
      </w:r>
      <w:r>
        <w:t>«Икĕ вут</w:t>
      </w:r>
      <w:r>
        <w:rPr>
          <w:spacing w:val="6"/>
        </w:rPr>
        <w:t xml:space="preserve"> </w:t>
      </w:r>
      <w:r>
        <w:t>хушшинче»</w:t>
      </w:r>
      <w:r>
        <w:rPr>
          <w:spacing w:val="-4"/>
        </w:rPr>
        <w:t xml:space="preserve"> </w:t>
      </w:r>
      <w:r>
        <w:t>(«Меж</w:t>
      </w:r>
      <w:r>
        <w:rPr>
          <w:spacing w:val="3"/>
        </w:rPr>
        <w:t xml:space="preserve"> </w:t>
      </w:r>
      <w:r>
        <w:t>двух</w:t>
      </w:r>
      <w:r>
        <w:rPr>
          <w:spacing w:val="-4"/>
        </w:rPr>
        <w:t xml:space="preserve"> </w:t>
      </w:r>
      <w:r>
        <w:t>огней»),</w:t>
      </w:r>
      <w:r>
        <w:rPr>
          <w:spacing w:val="3"/>
        </w:rPr>
        <w:t xml:space="preserve"> </w:t>
      </w:r>
      <w:r>
        <w:t>«Чĕлхем»</w:t>
      </w:r>
      <w:r>
        <w:rPr>
          <w:spacing w:val="-4"/>
        </w:rPr>
        <w:t xml:space="preserve"> </w:t>
      </w:r>
      <w:r>
        <w:t>(«Мой</w:t>
      </w:r>
      <w:r>
        <w:rPr>
          <w:spacing w:val="2"/>
        </w:rPr>
        <w:t xml:space="preserve"> </w:t>
      </w:r>
      <w:r>
        <w:t>язык»).</w:t>
      </w:r>
    </w:p>
    <w:p w14:paraId="47043D01" w14:textId="77777777" w:rsidR="00733630" w:rsidRDefault="00632EAB">
      <w:pPr>
        <w:pStyle w:val="a3"/>
        <w:spacing w:line="364" w:lineRule="auto"/>
        <w:ind w:right="699"/>
      </w:pPr>
      <w:r>
        <w:t>П. Яккусен.</w:t>
      </w:r>
      <w:r>
        <w:rPr>
          <w:spacing w:val="-7"/>
        </w:rPr>
        <w:t xml:space="preserve"> </w:t>
      </w:r>
      <w:r>
        <w:t>Стихотворение</w:t>
      </w:r>
      <w:r>
        <w:rPr>
          <w:spacing w:val="-12"/>
        </w:rPr>
        <w:t xml:space="preserve"> </w:t>
      </w:r>
      <w:r>
        <w:t>«Мĕскер</w:t>
      </w:r>
      <w:r>
        <w:rPr>
          <w:spacing w:val="-11"/>
        </w:rPr>
        <w:t xml:space="preserve"> </w:t>
      </w:r>
      <w:r>
        <w:t>курма</w:t>
      </w:r>
      <w:r>
        <w:rPr>
          <w:spacing w:val="-12"/>
        </w:rPr>
        <w:t xml:space="preserve"> </w:t>
      </w:r>
      <w:r>
        <w:t>эп</w:t>
      </w:r>
      <w:r>
        <w:rPr>
          <w:spacing w:val="-10"/>
        </w:rPr>
        <w:t xml:space="preserve"> </w:t>
      </w:r>
      <w:r>
        <w:t>килнĕ</w:t>
      </w:r>
      <w:r>
        <w:rPr>
          <w:spacing w:val="-12"/>
        </w:rPr>
        <w:t xml:space="preserve"> </w:t>
      </w:r>
      <w:r>
        <w:t>çĕр</w:t>
      </w:r>
      <w:r>
        <w:rPr>
          <w:spacing w:val="-11"/>
        </w:rPr>
        <w:t xml:space="preserve"> </w:t>
      </w:r>
      <w:r>
        <w:t>çине...»</w:t>
      </w:r>
      <w:r>
        <w:rPr>
          <w:spacing w:val="-15"/>
        </w:rPr>
        <w:t xml:space="preserve"> </w:t>
      </w:r>
      <w:r>
        <w:t>(«Для</w:t>
      </w:r>
      <w:r>
        <w:rPr>
          <w:spacing w:val="-11"/>
        </w:rPr>
        <w:t xml:space="preserve"> </w:t>
      </w:r>
      <w:r>
        <w:t>чего</w:t>
      </w:r>
      <w:r>
        <w:rPr>
          <w:spacing w:val="34"/>
        </w:rPr>
        <w:t xml:space="preserve"> </w:t>
      </w:r>
      <w:r>
        <w:t>же</w:t>
      </w:r>
      <w:r>
        <w:rPr>
          <w:spacing w:val="-11"/>
        </w:rPr>
        <w:t xml:space="preserve"> </w:t>
      </w:r>
      <w:r>
        <w:t>я</w:t>
      </w:r>
      <w:r>
        <w:rPr>
          <w:spacing w:val="-14"/>
        </w:rPr>
        <w:t xml:space="preserve"> </w:t>
      </w:r>
      <w:r>
        <w:t>пришёл</w:t>
      </w:r>
      <w:r>
        <w:rPr>
          <w:spacing w:val="-58"/>
        </w:rPr>
        <w:t xml:space="preserve"> </w:t>
      </w:r>
      <w:r>
        <w:t>на землю…»).</w:t>
      </w:r>
    </w:p>
    <w:p w14:paraId="08A53A4A" w14:textId="77777777" w:rsidR="00733630" w:rsidRDefault="00632EAB">
      <w:pPr>
        <w:pStyle w:val="a3"/>
        <w:spacing w:line="360" w:lineRule="auto"/>
        <w:ind w:left="1048" w:right="1069" w:firstLine="0"/>
      </w:pPr>
      <w:r>
        <w:t>Л. Мартьянова. Стихотворение «Эс шутлатăн пулас...» («Ты, наверное, думаешь...»).</w:t>
      </w:r>
      <w:r>
        <w:rPr>
          <w:spacing w:val="-57"/>
        </w:rPr>
        <w:t xml:space="preserve"> </w:t>
      </w:r>
      <w:r>
        <w:t>П.</w:t>
      </w:r>
      <w:r>
        <w:rPr>
          <w:spacing w:val="3"/>
        </w:rPr>
        <w:t xml:space="preserve"> </w:t>
      </w:r>
      <w:r>
        <w:t>Сялгусь.</w:t>
      </w:r>
      <w:r>
        <w:rPr>
          <w:spacing w:val="4"/>
        </w:rPr>
        <w:t xml:space="preserve"> </w:t>
      </w:r>
      <w:r>
        <w:t>Поэма</w:t>
      </w:r>
      <w:r>
        <w:rPr>
          <w:spacing w:val="1"/>
        </w:rPr>
        <w:t xml:space="preserve"> </w:t>
      </w:r>
      <w:r>
        <w:t>«Тăхăр</w:t>
      </w:r>
      <w:r>
        <w:rPr>
          <w:spacing w:val="5"/>
        </w:rPr>
        <w:t xml:space="preserve"> </w:t>
      </w:r>
      <w:r>
        <w:t>уйăх»</w:t>
      </w:r>
      <w:r>
        <w:rPr>
          <w:spacing w:val="-3"/>
        </w:rPr>
        <w:t xml:space="preserve"> </w:t>
      </w:r>
      <w:r>
        <w:t>(«Девять</w:t>
      </w:r>
      <w:r>
        <w:rPr>
          <w:spacing w:val="2"/>
        </w:rPr>
        <w:t xml:space="preserve"> </w:t>
      </w:r>
      <w:r>
        <w:t>месяцев»).</w:t>
      </w:r>
    </w:p>
    <w:p w14:paraId="076F99C7" w14:textId="77777777" w:rsidR="00733630" w:rsidRDefault="00632EAB">
      <w:pPr>
        <w:pStyle w:val="a3"/>
        <w:spacing w:before="64"/>
        <w:ind w:left="1048" w:firstLine="0"/>
        <w:jc w:val="left"/>
      </w:pPr>
      <w:r>
        <w:t>Теория</w:t>
      </w:r>
      <w:r>
        <w:rPr>
          <w:spacing w:val="-3"/>
        </w:rPr>
        <w:t xml:space="preserve"> </w:t>
      </w:r>
      <w:r>
        <w:t>литературы.</w:t>
      </w:r>
    </w:p>
    <w:p w14:paraId="5F6B17D8" w14:textId="77777777" w:rsidR="00733630" w:rsidRDefault="00632EAB">
      <w:pPr>
        <w:pStyle w:val="a3"/>
        <w:spacing w:before="137"/>
        <w:ind w:left="1048" w:firstLine="0"/>
        <w:jc w:val="left"/>
      </w:pPr>
      <w:r>
        <w:t>Художественные</w:t>
      </w:r>
      <w:r>
        <w:rPr>
          <w:spacing w:val="3"/>
        </w:rPr>
        <w:t xml:space="preserve"> </w:t>
      </w:r>
      <w:r>
        <w:t>приемы</w:t>
      </w:r>
      <w:r>
        <w:rPr>
          <w:spacing w:val="65"/>
        </w:rPr>
        <w:t xml:space="preserve"> </w:t>
      </w:r>
      <w:r>
        <w:t>в</w:t>
      </w:r>
      <w:r>
        <w:rPr>
          <w:spacing w:val="65"/>
        </w:rPr>
        <w:t xml:space="preserve"> </w:t>
      </w:r>
      <w:r>
        <w:t>литературе.</w:t>
      </w:r>
      <w:r>
        <w:rPr>
          <w:spacing w:val="65"/>
        </w:rPr>
        <w:t xml:space="preserve"> </w:t>
      </w:r>
      <w:r>
        <w:t>Метафора.</w:t>
      </w:r>
      <w:r>
        <w:rPr>
          <w:spacing w:val="65"/>
        </w:rPr>
        <w:t xml:space="preserve"> </w:t>
      </w:r>
      <w:r>
        <w:t>Метонимия.</w:t>
      </w:r>
      <w:r>
        <w:rPr>
          <w:spacing w:val="65"/>
        </w:rPr>
        <w:t xml:space="preserve"> </w:t>
      </w:r>
      <w:r>
        <w:t>Эпитет.</w:t>
      </w:r>
      <w:r>
        <w:rPr>
          <w:spacing w:val="66"/>
        </w:rPr>
        <w:t xml:space="preserve"> </w:t>
      </w:r>
      <w:r>
        <w:t>Сравнение.</w:t>
      </w:r>
    </w:p>
    <w:p w14:paraId="2A7EAE49" w14:textId="77777777" w:rsidR="00733630" w:rsidRDefault="00632EAB">
      <w:pPr>
        <w:pStyle w:val="a3"/>
        <w:spacing w:before="137"/>
        <w:ind w:firstLine="0"/>
        <w:jc w:val="left"/>
      </w:pPr>
      <w:r>
        <w:t>Олицетворение.</w:t>
      </w:r>
      <w:r>
        <w:rPr>
          <w:spacing w:val="-6"/>
        </w:rPr>
        <w:t xml:space="preserve"> </w:t>
      </w:r>
      <w:r>
        <w:t>Гипербола.</w:t>
      </w:r>
      <w:r>
        <w:rPr>
          <w:spacing w:val="-6"/>
        </w:rPr>
        <w:t xml:space="preserve"> </w:t>
      </w:r>
      <w:r>
        <w:t>Гротеск.</w:t>
      </w:r>
    </w:p>
    <w:p w14:paraId="58F0E0D0" w14:textId="77777777" w:rsidR="00733630" w:rsidRDefault="00632EAB">
      <w:pPr>
        <w:pStyle w:val="a3"/>
        <w:spacing w:before="137" w:line="364" w:lineRule="auto"/>
        <w:ind w:left="1048" w:right="2775" w:firstLine="0"/>
        <w:jc w:val="left"/>
      </w:pPr>
      <w:r>
        <w:t>Художественные поиски писателя и их жанрово-стилевые решения.</w:t>
      </w:r>
      <w:r>
        <w:rPr>
          <w:spacing w:val="-57"/>
        </w:rPr>
        <w:t xml:space="preserve"> </w:t>
      </w:r>
      <w:r>
        <w:t>Анатолий</w:t>
      </w:r>
      <w:r>
        <w:rPr>
          <w:spacing w:val="2"/>
        </w:rPr>
        <w:t xml:space="preserve"> </w:t>
      </w:r>
      <w:r>
        <w:t>Викторович</w:t>
      </w:r>
      <w:r>
        <w:rPr>
          <w:spacing w:val="1"/>
        </w:rPr>
        <w:t xml:space="preserve"> </w:t>
      </w:r>
      <w:r>
        <w:t>Емельянов,</w:t>
      </w:r>
      <w:r>
        <w:rPr>
          <w:spacing w:val="3"/>
        </w:rPr>
        <w:t xml:space="preserve"> </w:t>
      </w:r>
      <w:r>
        <w:t>1932-2000</w:t>
      </w:r>
      <w:r>
        <w:rPr>
          <w:spacing w:val="-3"/>
        </w:rPr>
        <w:t xml:space="preserve"> </w:t>
      </w:r>
      <w:r>
        <w:t>гг.</w:t>
      </w:r>
    </w:p>
    <w:p w14:paraId="2BED718B" w14:textId="77777777" w:rsidR="00733630" w:rsidRDefault="00632EAB">
      <w:pPr>
        <w:pStyle w:val="a3"/>
        <w:spacing w:line="360" w:lineRule="auto"/>
        <w:jc w:val="left"/>
      </w:pPr>
      <w:r>
        <w:t>Творческий</w:t>
      </w:r>
      <w:r>
        <w:rPr>
          <w:spacing w:val="22"/>
        </w:rPr>
        <w:t xml:space="preserve"> </w:t>
      </w:r>
      <w:r>
        <w:t>путь</w:t>
      </w:r>
      <w:r>
        <w:rPr>
          <w:spacing w:val="22"/>
        </w:rPr>
        <w:t xml:space="preserve"> </w:t>
      </w:r>
      <w:r>
        <w:t>А.</w:t>
      </w:r>
      <w:r>
        <w:rPr>
          <w:spacing w:val="3"/>
        </w:rPr>
        <w:t xml:space="preserve"> </w:t>
      </w:r>
      <w:r>
        <w:t>Емельянова.</w:t>
      </w:r>
      <w:r>
        <w:rPr>
          <w:spacing w:val="23"/>
        </w:rPr>
        <w:t xml:space="preserve"> </w:t>
      </w:r>
      <w:r>
        <w:t>Проблемы</w:t>
      </w:r>
      <w:r>
        <w:rPr>
          <w:spacing w:val="22"/>
        </w:rPr>
        <w:t xml:space="preserve"> </w:t>
      </w:r>
      <w:r>
        <w:t>духовности</w:t>
      </w:r>
      <w:r>
        <w:rPr>
          <w:spacing w:val="22"/>
        </w:rPr>
        <w:t xml:space="preserve"> </w:t>
      </w:r>
      <w:r>
        <w:t>и</w:t>
      </w:r>
      <w:r>
        <w:rPr>
          <w:spacing w:val="17"/>
        </w:rPr>
        <w:t xml:space="preserve"> </w:t>
      </w:r>
      <w:r>
        <w:t>времени</w:t>
      </w:r>
      <w:r>
        <w:rPr>
          <w:spacing w:val="40"/>
        </w:rPr>
        <w:t xml:space="preserve"> </w:t>
      </w:r>
      <w:r>
        <w:t>в</w:t>
      </w:r>
      <w:r>
        <w:rPr>
          <w:spacing w:val="22"/>
        </w:rPr>
        <w:t xml:space="preserve"> </w:t>
      </w:r>
      <w:r>
        <w:t>художественном</w:t>
      </w:r>
      <w:r>
        <w:rPr>
          <w:spacing w:val="-57"/>
        </w:rPr>
        <w:t xml:space="preserve"> </w:t>
      </w:r>
      <w:r>
        <w:t>произведении.</w:t>
      </w:r>
      <w:r>
        <w:rPr>
          <w:spacing w:val="3"/>
        </w:rPr>
        <w:t xml:space="preserve"> </w:t>
      </w:r>
      <w:r>
        <w:t>Проблема</w:t>
      </w:r>
      <w:r>
        <w:rPr>
          <w:spacing w:val="1"/>
        </w:rPr>
        <w:t xml:space="preserve"> </w:t>
      </w:r>
      <w:r>
        <w:t>морального</w:t>
      </w:r>
      <w:r>
        <w:rPr>
          <w:spacing w:val="7"/>
        </w:rPr>
        <w:t xml:space="preserve"> </w:t>
      </w:r>
      <w:r>
        <w:t>выбора.</w:t>
      </w:r>
    </w:p>
    <w:p w14:paraId="4F299D23" w14:textId="77777777" w:rsidR="00733630" w:rsidRDefault="00632EAB">
      <w:pPr>
        <w:pStyle w:val="a3"/>
        <w:spacing w:line="362" w:lineRule="auto"/>
        <w:ind w:left="1048" w:right="5468" w:firstLine="0"/>
        <w:jc w:val="left"/>
      </w:pPr>
      <w:r>
        <w:t>Повесть</w:t>
      </w:r>
      <w:r>
        <w:rPr>
          <w:spacing w:val="-6"/>
        </w:rPr>
        <w:t xml:space="preserve"> </w:t>
      </w:r>
      <w:r>
        <w:t>«Хура</w:t>
      </w:r>
      <w:r>
        <w:rPr>
          <w:spacing w:val="-3"/>
        </w:rPr>
        <w:t xml:space="preserve"> </w:t>
      </w:r>
      <w:r>
        <w:t>кăрăç»</w:t>
      </w:r>
      <w:r>
        <w:rPr>
          <w:spacing w:val="-7"/>
        </w:rPr>
        <w:t xml:space="preserve"> </w:t>
      </w:r>
      <w:r>
        <w:t>(«Чёрные</w:t>
      </w:r>
      <w:r>
        <w:rPr>
          <w:spacing w:val="-3"/>
        </w:rPr>
        <w:t xml:space="preserve"> </w:t>
      </w:r>
      <w:r>
        <w:t>грузди»).</w:t>
      </w:r>
      <w:r>
        <w:rPr>
          <w:spacing w:val="-57"/>
        </w:rPr>
        <w:t xml:space="preserve"> </w:t>
      </w:r>
      <w:r>
        <w:t>Теория</w:t>
      </w:r>
      <w:r>
        <w:rPr>
          <w:spacing w:val="1"/>
        </w:rPr>
        <w:t xml:space="preserve"> </w:t>
      </w:r>
      <w:r>
        <w:t>литературы.</w:t>
      </w:r>
    </w:p>
    <w:p w14:paraId="0A7E3809" w14:textId="77777777" w:rsidR="00733630" w:rsidRDefault="00632EAB">
      <w:pPr>
        <w:pStyle w:val="a3"/>
        <w:spacing w:line="360" w:lineRule="auto"/>
        <w:ind w:left="1048" w:right="1887" w:firstLine="0"/>
        <w:jc w:val="left"/>
      </w:pPr>
      <w:r>
        <w:t>Понятие о художественно-публицистическом стиле. Зарождение и развитие.</w:t>
      </w:r>
      <w:r>
        <w:rPr>
          <w:spacing w:val="-57"/>
        </w:rPr>
        <w:t xml:space="preserve"> </w:t>
      </w:r>
      <w:r>
        <w:t>Николай</w:t>
      </w:r>
      <w:r>
        <w:rPr>
          <w:spacing w:val="-3"/>
        </w:rPr>
        <w:t xml:space="preserve"> </w:t>
      </w:r>
      <w:r>
        <w:t>Терентьевич</w:t>
      </w:r>
      <w:r>
        <w:rPr>
          <w:spacing w:val="1"/>
        </w:rPr>
        <w:t xml:space="preserve"> </w:t>
      </w:r>
      <w:r>
        <w:t>Терентьев,</w:t>
      </w:r>
      <w:r>
        <w:rPr>
          <w:spacing w:val="-1"/>
        </w:rPr>
        <w:t xml:space="preserve"> </w:t>
      </w:r>
      <w:r>
        <w:t>1925-2014</w:t>
      </w:r>
      <w:r>
        <w:rPr>
          <w:spacing w:val="-3"/>
        </w:rPr>
        <w:t xml:space="preserve"> </w:t>
      </w:r>
      <w:r>
        <w:t>гг.</w:t>
      </w:r>
    </w:p>
    <w:p w14:paraId="27386F76" w14:textId="77777777" w:rsidR="00733630" w:rsidRDefault="00632EAB">
      <w:pPr>
        <w:pStyle w:val="a3"/>
        <w:spacing w:line="360" w:lineRule="auto"/>
        <w:ind w:right="698"/>
      </w:pPr>
      <w:r>
        <w:t>Н. Терентьев – драматург и переводчик. Творческий путь. Исторические события и</w:t>
      </w:r>
      <w:r>
        <w:rPr>
          <w:spacing w:val="1"/>
        </w:rPr>
        <w:t xml:space="preserve"> </w:t>
      </w:r>
      <w:r>
        <w:t>личности в драме «Хумсем çырана çапаççě» («Волны бьют о берег»). Основной конфликт</w:t>
      </w:r>
      <w:r>
        <w:rPr>
          <w:spacing w:val="1"/>
        </w:rPr>
        <w:t xml:space="preserve"> </w:t>
      </w:r>
      <w:r>
        <w:t>трагикомедии</w:t>
      </w:r>
      <w:r>
        <w:rPr>
          <w:spacing w:val="1"/>
        </w:rPr>
        <w:t xml:space="preserve"> </w:t>
      </w:r>
      <w:r>
        <w:t>Н. Терентьева</w:t>
      </w:r>
      <w:r>
        <w:rPr>
          <w:spacing w:val="1"/>
        </w:rPr>
        <w:t xml:space="preserve"> </w:t>
      </w:r>
      <w:r>
        <w:t>«Пушар</w:t>
      </w:r>
      <w:r>
        <w:rPr>
          <w:spacing w:val="1"/>
        </w:rPr>
        <w:t xml:space="preserve"> </w:t>
      </w:r>
      <w:r>
        <w:t>лаши»</w:t>
      </w:r>
      <w:r>
        <w:rPr>
          <w:spacing w:val="1"/>
        </w:rPr>
        <w:t xml:space="preserve"> </w:t>
      </w:r>
      <w:r>
        <w:t>(«Пожарная</w:t>
      </w:r>
      <w:r>
        <w:rPr>
          <w:spacing w:val="1"/>
        </w:rPr>
        <w:t xml:space="preserve"> </w:t>
      </w:r>
      <w:r>
        <w:t>лошадь»).</w:t>
      </w:r>
      <w:r>
        <w:rPr>
          <w:spacing w:val="1"/>
        </w:rPr>
        <w:t xml:space="preserve"> </w:t>
      </w:r>
      <w:r>
        <w:t>Система</w:t>
      </w:r>
      <w:r>
        <w:rPr>
          <w:spacing w:val="1"/>
        </w:rPr>
        <w:t xml:space="preserve"> </w:t>
      </w:r>
      <w:r>
        <w:t>образов.</w:t>
      </w:r>
      <w:r>
        <w:rPr>
          <w:spacing w:val="1"/>
        </w:rPr>
        <w:t xml:space="preserve"> </w:t>
      </w:r>
      <w:r>
        <w:t>Высмеивание</w:t>
      </w:r>
      <w:r>
        <w:rPr>
          <w:spacing w:val="1"/>
        </w:rPr>
        <w:t xml:space="preserve"> </w:t>
      </w:r>
      <w:r>
        <w:t>человеческих</w:t>
      </w:r>
      <w:r>
        <w:rPr>
          <w:spacing w:val="1"/>
        </w:rPr>
        <w:t xml:space="preserve"> </w:t>
      </w:r>
      <w:r>
        <w:t>пороков.</w:t>
      </w:r>
      <w:r>
        <w:rPr>
          <w:spacing w:val="1"/>
        </w:rPr>
        <w:t xml:space="preserve"> </w:t>
      </w:r>
      <w:r>
        <w:t>Связь</w:t>
      </w:r>
      <w:r>
        <w:rPr>
          <w:spacing w:val="1"/>
        </w:rPr>
        <w:t xml:space="preserve"> </w:t>
      </w:r>
      <w:r>
        <w:t>драматургии</w:t>
      </w:r>
      <w:r>
        <w:rPr>
          <w:spacing w:val="1"/>
        </w:rPr>
        <w:t xml:space="preserve"> </w:t>
      </w:r>
      <w:r>
        <w:t>и</w:t>
      </w:r>
      <w:r>
        <w:rPr>
          <w:spacing w:val="1"/>
        </w:rPr>
        <w:t xml:space="preserve"> </w:t>
      </w:r>
      <w:r>
        <w:t>театра.</w:t>
      </w:r>
      <w:r>
        <w:rPr>
          <w:spacing w:val="1"/>
        </w:rPr>
        <w:t xml:space="preserve"> </w:t>
      </w:r>
      <w:r>
        <w:t>Жанрово-стилевые</w:t>
      </w:r>
      <w:r>
        <w:rPr>
          <w:spacing w:val="1"/>
        </w:rPr>
        <w:t xml:space="preserve"> </w:t>
      </w:r>
      <w:r>
        <w:t>особенности</w:t>
      </w:r>
      <w:r>
        <w:rPr>
          <w:spacing w:val="-3"/>
        </w:rPr>
        <w:t xml:space="preserve"> </w:t>
      </w:r>
      <w:r>
        <w:t>пьес</w:t>
      </w:r>
      <w:r>
        <w:rPr>
          <w:spacing w:val="1"/>
        </w:rPr>
        <w:t xml:space="preserve"> </w:t>
      </w:r>
      <w:r>
        <w:t>для</w:t>
      </w:r>
      <w:r>
        <w:rPr>
          <w:spacing w:val="2"/>
        </w:rPr>
        <w:t xml:space="preserve"> </w:t>
      </w:r>
      <w:r>
        <w:t>постановок.</w:t>
      </w:r>
    </w:p>
    <w:p w14:paraId="3B18D291" w14:textId="77777777" w:rsidR="00733630" w:rsidRDefault="00632EAB">
      <w:pPr>
        <w:pStyle w:val="a3"/>
        <w:spacing w:line="360" w:lineRule="auto"/>
        <w:ind w:left="1048" w:right="3877" w:firstLine="0"/>
        <w:jc w:val="left"/>
      </w:pPr>
      <w:r>
        <w:t>Трагикомедия</w:t>
      </w:r>
      <w:r>
        <w:rPr>
          <w:spacing w:val="-6"/>
        </w:rPr>
        <w:t xml:space="preserve"> </w:t>
      </w:r>
      <w:r>
        <w:t>«Пушар</w:t>
      </w:r>
      <w:r>
        <w:rPr>
          <w:spacing w:val="-5"/>
        </w:rPr>
        <w:t xml:space="preserve"> </w:t>
      </w:r>
      <w:r>
        <w:t>лаши»</w:t>
      </w:r>
      <w:r>
        <w:rPr>
          <w:spacing w:val="-9"/>
        </w:rPr>
        <w:t xml:space="preserve"> </w:t>
      </w:r>
      <w:r>
        <w:t>(«Пожарная</w:t>
      </w:r>
      <w:r>
        <w:rPr>
          <w:spacing w:val="-6"/>
        </w:rPr>
        <w:t xml:space="preserve"> </w:t>
      </w:r>
      <w:r>
        <w:t>лошадь»).</w:t>
      </w:r>
      <w:r>
        <w:rPr>
          <w:spacing w:val="-57"/>
        </w:rPr>
        <w:t xml:space="preserve"> </w:t>
      </w:r>
      <w:r>
        <w:t>Теория</w:t>
      </w:r>
      <w:r>
        <w:rPr>
          <w:spacing w:val="1"/>
        </w:rPr>
        <w:t xml:space="preserve"> </w:t>
      </w:r>
      <w:r>
        <w:t>литературы.</w:t>
      </w:r>
    </w:p>
    <w:p w14:paraId="4252D034" w14:textId="77777777" w:rsidR="00733630" w:rsidRDefault="00632EAB">
      <w:pPr>
        <w:pStyle w:val="a3"/>
        <w:spacing w:line="274" w:lineRule="exact"/>
        <w:ind w:left="1048" w:firstLine="0"/>
        <w:jc w:val="left"/>
      </w:pPr>
      <w:r>
        <w:t>Драматургический</w:t>
      </w:r>
      <w:r>
        <w:rPr>
          <w:spacing w:val="-3"/>
        </w:rPr>
        <w:t xml:space="preserve"> </w:t>
      </w:r>
      <w:r>
        <w:t>конфликт.</w:t>
      </w:r>
    </w:p>
    <w:p w14:paraId="7E0A3853" w14:textId="77777777" w:rsidR="00733630" w:rsidRDefault="00632EAB">
      <w:pPr>
        <w:pStyle w:val="a3"/>
        <w:spacing w:before="126" w:line="362" w:lineRule="auto"/>
        <w:ind w:left="1048" w:right="2906" w:firstLine="0"/>
        <w:jc w:val="left"/>
      </w:pPr>
      <w:r>
        <w:t>Национальное как основа эстетики и художественного творчества.</w:t>
      </w:r>
      <w:r>
        <w:rPr>
          <w:spacing w:val="-57"/>
        </w:rPr>
        <w:t xml:space="preserve"> </w:t>
      </w:r>
      <w:r>
        <w:t>Национальный</w:t>
      </w:r>
      <w:r>
        <w:rPr>
          <w:spacing w:val="-5"/>
        </w:rPr>
        <w:t xml:space="preserve"> </w:t>
      </w:r>
      <w:r>
        <w:t>подъём</w:t>
      </w:r>
      <w:r>
        <w:rPr>
          <w:spacing w:val="-4"/>
        </w:rPr>
        <w:t xml:space="preserve"> </w:t>
      </w:r>
      <w:r>
        <w:t>1990-х</w:t>
      </w:r>
      <w:r>
        <w:rPr>
          <w:spacing w:val="-5"/>
        </w:rPr>
        <w:t xml:space="preserve"> </w:t>
      </w:r>
      <w:r>
        <w:t>годов</w:t>
      </w:r>
      <w:r>
        <w:rPr>
          <w:spacing w:val="-4"/>
        </w:rPr>
        <w:t xml:space="preserve"> </w:t>
      </w:r>
      <w:r>
        <w:t>в</w:t>
      </w:r>
      <w:r>
        <w:rPr>
          <w:spacing w:val="1"/>
        </w:rPr>
        <w:t xml:space="preserve"> </w:t>
      </w:r>
      <w:r>
        <w:t>литературном творчестве.</w:t>
      </w:r>
    </w:p>
    <w:p w14:paraId="691FB565" w14:textId="77777777" w:rsidR="00733630" w:rsidRDefault="00632EAB">
      <w:pPr>
        <w:pStyle w:val="a3"/>
        <w:spacing w:line="360" w:lineRule="auto"/>
        <w:ind w:right="707"/>
      </w:pPr>
      <w:r>
        <w:t>Возвращение литературы к национальным основам: к гуманизму,</w:t>
      </w:r>
      <w:r>
        <w:rPr>
          <w:spacing w:val="1"/>
        </w:rPr>
        <w:t xml:space="preserve"> </w:t>
      </w:r>
      <w:r>
        <w:t>к общечеловеческим</w:t>
      </w:r>
      <w:r>
        <w:rPr>
          <w:spacing w:val="1"/>
        </w:rPr>
        <w:t xml:space="preserve"> </w:t>
      </w:r>
      <w:r>
        <w:t>ценностям,</w:t>
      </w:r>
      <w:r>
        <w:rPr>
          <w:spacing w:val="-9"/>
        </w:rPr>
        <w:t xml:space="preserve"> </w:t>
      </w:r>
      <w:r>
        <w:t>к</w:t>
      </w:r>
      <w:r>
        <w:rPr>
          <w:spacing w:val="-7"/>
        </w:rPr>
        <w:t xml:space="preserve"> </w:t>
      </w:r>
      <w:r>
        <w:t>экспериментам</w:t>
      </w:r>
      <w:r>
        <w:rPr>
          <w:spacing w:val="-9"/>
        </w:rPr>
        <w:t xml:space="preserve"> </w:t>
      </w:r>
      <w:r>
        <w:t>в</w:t>
      </w:r>
      <w:r>
        <w:rPr>
          <w:spacing w:val="-10"/>
        </w:rPr>
        <w:t xml:space="preserve"> </w:t>
      </w:r>
      <w:r>
        <w:t>области</w:t>
      </w:r>
      <w:r>
        <w:rPr>
          <w:spacing w:val="-4"/>
        </w:rPr>
        <w:t xml:space="preserve"> </w:t>
      </w:r>
      <w:r>
        <w:t>формы.</w:t>
      </w:r>
      <w:r>
        <w:rPr>
          <w:spacing w:val="-13"/>
        </w:rPr>
        <w:t xml:space="preserve"> </w:t>
      </w:r>
      <w:r>
        <w:t>Стремление</w:t>
      </w:r>
      <w:r>
        <w:rPr>
          <w:spacing w:val="-8"/>
        </w:rPr>
        <w:t xml:space="preserve"> </w:t>
      </w:r>
      <w:r>
        <w:t>литературы</w:t>
      </w:r>
      <w:r>
        <w:rPr>
          <w:spacing w:val="-4"/>
        </w:rPr>
        <w:t xml:space="preserve"> </w:t>
      </w:r>
      <w:r>
        <w:t>к</w:t>
      </w:r>
      <w:r>
        <w:rPr>
          <w:spacing w:val="-8"/>
        </w:rPr>
        <w:t xml:space="preserve"> </w:t>
      </w:r>
      <w:r>
        <w:t>новизне:</w:t>
      </w:r>
      <w:r>
        <w:rPr>
          <w:spacing w:val="-10"/>
        </w:rPr>
        <w:t xml:space="preserve"> </w:t>
      </w:r>
      <w:r>
        <w:t>обращение</w:t>
      </w:r>
      <w:r>
        <w:rPr>
          <w:spacing w:val="-12"/>
        </w:rPr>
        <w:t xml:space="preserve"> </w:t>
      </w:r>
      <w:r>
        <w:t>к</w:t>
      </w:r>
      <w:r>
        <w:rPr>
          <w:spacing w:val="-58"/>
        </w:rPr>
        <w:t xml:space="preserve"> </w:t>
      </w:r>
      <w:r>
        <w:t>новым жанровым формам, темам, поиски в области литературного героя. Воссоздание распада</w:t>
      </w:r>
      <w:r>
        <w:rPr>
          <w:spacing w:val="-57"/>
        </w:rPr>
        <w:t xml:space="preserve"> </w:t>
      </w:r>
      <w:r>
        <w:rPr>
          <w:spacing w:val="-1"/>
        </w:rPr>
        <w:t>и</w:t>
      </w:r>
      <w:r>
        <w:rPr>
          <w:spacing w:val="-12"/>
        </w:rPr>
        <w:t xml:space="preserve"> </w:t>
      </w:r>
      <w:r>
        <w:rPr>
          <w:spacing w:val="-1"/>
        </w:rPr>
        <w:t>деградации</w:t>
      </w:r>
      <w:r>
        <w:rPr>
          <w:spacing w:val="-11"/>
        </w:rPr>
        <w:t xml:space="preserve"> </w:t>
      </w:r>
      <w:r>
        <w:rPr>
          <w:spacing w:val="-1"/>
        </w:rPr>
        <w:t>человека</w:t>
      </w:r>
      <w:r>
        <w:rPr>
          <w:spacing w:val="36"/>
        </w:rPr>
        <w:t xml:space="preserve"> </w:t>
      </w:r>
      <w:r>
        <w:rPr>
          <w:spacing w:val="-1"/>
        </w:rPr>
        <w:t>и</w:t>
      </w:r>
      <w:r>
        <w:rPr>
          <w:spacing w:val="-15"/>
        </w:rPr>
        <w:t xml:space="preserve"> </w:t>
      </w:r>
      <w:r>
        <w:rPr>
          <w:spacing w:val="-1"/>
        </w:rPr>
        <w:t>общества,</w:t>
      </w:r>
      <w:r>
        <w:rPr>
          <w:spacing w:val="-15"/>
        </w:rPr>
        <w:t xml:space="preserve"> </w:t>
      </w:r>
      <w:r>
        <w:rPr>
          <w:spacing w:val="-1"/>
        </w:rPr>
        <w:t>слияние</w:t>
      </w:r>
      <w:r>
        <w:rPr>
          <w:spacing w:val="-12"/>
        </w:rPr>
        <w:t xml:space="preserve"> </w:t>
      </w:r>
      <w:r>
        <w:rPr>
          <w:spacing w:val="-1"/>
        </w:rPr>
        <w:t>социального</w:t>
      </w:r>
      <w:r>
        <w:rPr>
          <w:spacing w:val="-13"/>
        </w:rPr>
        <w:t xml:space="preserve"> </w:t>
      </w:r>
      <w:r>
        <w:t>и</w:t>
      </w:r>
      <w:r>
        <w:rPr>
          <w:spacing w:val="-11"/>
        </w:rPr>
        <w:t xml:space="preserve"> </w:t>
      </w:r>
      <w:r>
        <w:t>экзистенциального</w:t>
      </w:r>
      <w:r>
        <w:rPr>
          <w:spacing w:val="-7"/>
        </w:rPr>
        <w:t xml:space="preserve"> </w:t>
      </w:r>
      <w:r>
        <w:t>начал</w:t>
      </w:r>
      <w:r>
        <w:rPr>
          <w:spacing w:val="-12"/>
        </w:rPr>
        <w:t xml:space="preserve"> </w:t>
      </w:r>
      <w:r>
        <w:t>при</w:t>
      </w:r>
      <w:r>
        <w:rPr>
          <w:spacing w:val="-15"/>
        </w:rPr>
        <w:t xml:space="preserve"> </w:t>
      </w:r>
      <w:r>
        <w:t>оценке</w:t>
      </w:r>
      <w:r>
        <w:rPr>
          <w:spacing w:val="-58"/>
        </w:rPr>
        <w:t xml:space="preserve"> </w:t>
      </w:r>
      <w:r>
        <w:t>опыта тоталитарного,</w:t>
      </w:r>
      <w:r>
        <w:rPr>
          <w:spacing w:val="-1"/>
        </w:rPr>
        <w:t xml:space="preserve"> </w:t>
      </w:r>
      <w:r>
        <w:t>осуждение</w:t>
      </w:r>
      <w:r>
        <w:rPr>
          <w:spacing w:val="1"/>
        </w:rPr>
        <w:t xml:space="preserve"> </w:t>
      </w:r>
      <w:r>
        <w:t>культа</w:t>
      </w:r>
      <w:r>
        <w:rPr>
          <w:spacing w:val="1"/>
        </w:rPr>
        <w:t xml:space="preserve"> </w:t>
      </w:r>
      <w:r>
        <w:t>личности.</w:t>
      </w:r>
    </w:p>
    <w:p w14:paraId="007EDD9B" w14:textId="77777777" w:rsidR="00733630" w:rsidRDefault="00632EAB">
      <w:pPr>
        <w:pStyle w:val="a3"/>
        <w:spacing w:line="276" w:lineRule="exact"/>
        <w:ind w:left="1048" w:firstLine="0"/>
      </w:pPr>
      <w:r>
        <w:t>Борис</w:t>
      </w:r>
      <w:r>
        <w:rPr>
          <w:spacing w:val="-3"/>
        </w:rPr>
        <w:t xml:space="preserve"> </w:t>
      </w:r>
      <w:r>
        <w:t>Борисович</w:t>
      </w:r>
      <w:r>
        <w:rPr>
          <w:spacing w:val="-6"/>
        </w:rPr>
        <w:t xml:space="preserve"> </w:t>
      </w:r>
      <w:r>
        <w:t>Чиндыков,</w:t>
      </w:r>
      <w:r>
        <w:rPr>
          <w:spacing w:val="1"/>
        </w:rPr>
        <w:t xml:space="preserve"> </w:t>
      </w:r>
      <w:r>
        <w:t>р. 1960</w:t>
      </w:r>
      <w:r>
        <w:rPr>
          <w:spacing w:val="-6"/>
        </w:rPr>
        <w:t xml:space="preserve"> </w:t>
      </w:r>
      <w:r>
        <w:t>г.</w:t>
      </w:r>
    </w:p>
    <w:p w14:paraId="1E0824BB" w14:textId="77777777" w:rsidR="00733630" w:rsidRDefault="00632EAB">
      <w:pPr>
        <w:pStyle w:val="a3"/>
        <w:spacing w:before="134" w:line="360" w:lineRule="auto"/>
        <w:ind w:right="704"/>
      </w:pPr>
      <w:r>
        <w:t>Б. Чиндыков – прозаик, драматург, переводчик, поэт-песенник. Вопрос о смысле бытия,</w:t>
      </w:r>
      <w:r>
        <w:rPr>
          <w:spacing w:val="-57"/>
        </w:rPr>
        <w:t xml:space="preserve"> </w:t>
      </w:r>
      <w:r>
        <w:t>целесообразности</w:t>
      </w:r>
      <w:r>
        <w:rPr>
          <w:spacing w:val="1"/>
        </w:rPr>
        <w:t xml:space="preserve"> </w:t>
      </w:r>
      <w:r>
        <w:t>человеческого</w:t>
      </w:r>
      <w:r>
        <w:rPr>
          <w:spacing w:val="1"/>
        </w:rPr>
        <w:t xml:space="preserve"> </w:t>
      </w:r>
      <w:r>
        <w:t>существования.</w:t>
      </w:r>
      <w:r>
        <w:rPr>
          <w:spacing w:val="1"/>
        </w:rPr>
        <w:t xml:space="preserve"> </w:t>
      </w:r>
      <w:r>
        <w:t>Жизнь</w:t>
      </w:r>
      <w:r>
        <w:rPr>
          <w:spacing w:val="1"/>
        </w:rPr>
        <w:t xml:space="preserve"> </w:t>
      </w:r>
      <w:r>
        <w:t>общества,</w:t>
      </w:r>
      <w:r>
        <w:rPr>
          <w:spacing w:val="1"/>
        </w:rPr>
        <w:t xml:space="preserve"> </w:t>
      </w:r>
      <w:r>
        <w:t>быт</w:t>
      </w:r>
      <w:r>
        <w:rPr>
          <w:spacing w:val="1"/>
        </w:rPr>
        <w:t xml:space="preserve"> </w:t>
      </w:r>
      <w:r>
        <w:t>внешний,</w:t>
      </w:r>
      <w:r>
        <w:rPr>
          <w:spacing w:val="1"/>
        </w:rPr>
        <w:t xml:space="preserve"> </w:t>
      </w:r>
      <w:r>
        <w:t>быт</w:t>
      </w:r>
      <w:r>
        <w:rPr>
          <w:spacing w:val="1"/>
        </w:rPr>
        <w:t xml:space="preserve"> </w:t>
      </w:r>
      <w:r>
        <w:t>внутренний в социальном конфликте его произведений. Публицистическая направленность</w:t>
      </w:r>
      <w:r>
        <w:rPr>
          <w:spacing w:val="1"/>
        </w:rPr>
        <w:t xml:space="preserve"> </w:t>
      </w:r>
      <w:r>
        <w:t>прозы.</w:t>
      </w:r>
      <w:r>
        <w:rPr>
          <w:spacing w:val="1"/>
        </w:rPr>
        <w:t xml:space="preserve"> </w:t>
      </w:r>
      <w:r>
        <w:t>Вопросы</w:t>
      </w:r>
      <w:r>
        <w:rPr>
          <w:spacing w:val="1"/>
        </w:rPr>
        <w:t xml:space="preserve"> </w:t>
      </w:r>
      <w:r>
        <w:t>национального</w:t>
      </w:r>
      <w:r>
        <w:rPr>
          <w:spacing w:val="1"/>
        </w:rPr>
        <w:t xml:space="preserve"> </w:t>
      </w:r>
      <w:r>
        <w:t>самосознания,</w:t>
      </w:r>
      <w:r>
        <w:rPr>
          <w:spacing w:val="1"/>
        </w:rPr>
        <w:t xml:space="preserve"> </w:t>
      </w:r>
      <w:r>
        <w:t>духовной</w:t>
      </w:r>
      <w:r>
        <w:rPr>
          <w:spacing w:val="1"/>
        </w:rPr>
        <w:t xml:space="preserve"> </w:t>
      </w:r>
      <w:r>
        <w:t>свободы</w:t>
      </w:r>
      <w:r>
        <w:rPr>
          <w:spacing w:val="1"/>
        </w:rPr>
        <w:t xml:space="preserve"> </w:t>
      </w:r>
      <w:r>
        <w:t>и</w:t>
      </w:r>
      <w:r>
        <w:rPr>
          <w:spacing w:val="1"/>
        </w:rPr>
        <w:t xml:space="preserve"> </w:t>
      </w:r>
      <w:r>
        <w:t>моральные</w:t>
      </w:r>
      <w:r>
        <w:rPr>
          <w:spacing w:val="1"/>
        </w:rPr>
        <w:t xml:space="preserve"> </w:t>
      </w:r>
      <w:r>
        <w:t>поиски</w:t>
      </w:r>
      <w:r>
        <w:rPr>
          <w:spacing w:val="1"/>
        </w:rPr>
        <w:t xml:space="preserve"> </w:t>
      </w:r>
      <w:r>
        <w:t>современников</w:t>
      </w:r>
      <w:r>
        <w:rPr>
          <w:spacing w:val="-3"/>
        </w:rPr>
        <w:t xml:space="preserve"> </w:t>
      </w:r>
      <w:r>
        <w:t>в</w:t>
      </w:r>
      <w:r>
        <w:rPr>
          <w:spacing w:val="-3"/>
        </w:rPr>
        <w:t xml:space="preserve"> </w:t>
      </w:r>
      <w:r>
        <w:t>литературе.</w:t>
      </w:r>
      <w:r>
        <w:rPr>
          <w:spacing w:val="1"/>
        </w:rPr>
        <w:t xml:space="preserve"> </w:t>
      </w:r>
      <w:r>
        <w:t>Проблемы</w:t>
      </w:r>
      <w:r>
        <w:rPr>
          <w:spacing w:val="-2"/>
        </w:rPr>
        <w:t xml:space="preserve"> </w:t>
      </w:r>
      <w:r>
        <w:t>возрождения</w:t>
      </w:r>
      <w:r>
        <w:rPr>
          <w:spacing w:val="-1"/>
        </w:rPr>
        <w:t xml:space="preserve"> </w:t>
      </w:r>
      <w:r>
        <w:t>и</w:t>
      </w:r>
      <w:r>
        <w:rPr>
          <w:spacing w:val="-3"/>
        </w:rPr>
        <w:t xml:space="preserve"> </w:t>
      </w:r>
      <w:r>
        <w:t>сохранения</w:t>
      </w:r>
      <w:r>
        <w:rPr>
          <w:spacing w:val="-5"/>
        </w:rPr>
        <w:t xml:space="preserve"> </w:t>
      </w:r>
      <w:r>
        <w:t>нации</w:t>
      </w:r>
      <w:r>
        <w:rPr>
          <w:spacing w:val="-4"/>
        </w:rPr>
        <w:t xml:space="preserve"> </w:t>
      </w:r>
      <w:r>
        <w:t>в</w:t>
      </w:r>
      <w:r>
        <w:rPr>
          <w:spacing w:val="1"/>
        </w:rPr>
        <w:t xml:space="preserve"> </w:t>
      </w:r>
      <w:r>
        <w:t>драматургии.</w:t>
      </w:r>
    </w:p>
    <w:p w14:paraId="3975CDDC" w14:textId="77777777" w:rsidR="00733630" w:rsidRDefault="00632EAB">
      <w:pPr>
        <w:pStyle w:val="a3"/>
        <w:spacing w:line="364" w:lineRule="auto"/>
        <w:ind w:left="1048" w:right="2290" w:firstLine="0"/>
      </w:pPr>
      <w:r>
        <w:t>Рассказы</w:t>
      </w:r>
      <w:r>
        <w:rPr>
          <w:spacing w:val="-3"/>
        </w:rPr>
        <w:t xml:space="preserve"> </w:t>
      </w:r>
      <w:r>
        <w:t>«Hotel</w:t>
      </w:r>
      <w:r>
        <w:rPr>
          <w:spacing w:val="-12"/>
        </w:rPr>
        <w:t xml:space="preserve"> </w:t>
      </w:r>
      <w:r>
        <w:t>Chuvashia»,</w:t>
      </w:r>
      <w:r>
        <w:rPr>
          <w:spacing w:val="-2"/>
        </w:rPr>
        <w:t xml:space="preserve"> </w:t>
      </w:r>
      <w:r>
        <w:t>«Чÿк</w:t>
      </w:r>
      <w:r>
        <w:rPr>
          <w:spacing w:val="-1"/>
        </w:rPr>
        <w:t xml:space="preserve"> </w:t>
      </w:r>
      <w:r>
        <w:t>уйăхĕ»</w:t>
      </w:r>
      <w:r>
        <w:rPr>
          <w:spacing w:val="-9"/>
        </w:rPr>
        <w:t xml:space="preserve"> </w:t>
      </w:r>
      <w:r>
        <w:t>(«Месяц</w:t>
      </w:r>
      <w:r>
        <w:rPr>
          <w:spacing w:val="-3"/>
        </w:rPr>
        <w:t xml:space="preserve"> </w:t>
      </w:r>
      <w:r>
        <w:t>жертвоприношения»).</w:t>
      </w:r>
      <w:r>
        <w:rPr>
          <w:spacing w:val="-57"/>
        </w:rPr>
        <w:t xml:space="preserve"> </w:t>
      </w:r>
      <w:r>
        <w:t>Теория</w:t>
      </w:r>
      <w:r>
        <w:rPr>
          <w:spacing w:val="1"/>
        </w:rPr>
        <w:t xml:space="preserve"> </w:t>
      </w:r>
      <w:r>
        <w:t>литературы.</w:t>
      </w:r>
    </w:p>
    <w:p w14:paraId="51B010C5" w14:textId="77777777" w:rsidR="00733630" w:rsidRDefault="00632EAB">
      <w:pPr>
        <w:pStyle w:val="a3"/>
        <w:spacing w:before="64" w:line="360" w:lineRule="auto"/>
        <w:ind w:right="707"/>
      </w:pPr>
      <w:r>
        <w:t>Понятие об авторской позиции. Способы выражения авторской позиции в драматургии:</w:t>
      </w:r>
      <w:r>
        <w:rPr>
          <w:spacing w:val="-57"/>
        </w:rPr>
        <w:t xml:space="preserve"> </w:t>
      </w:r>
      <w:r>
        <w:t>обширные</w:t>
      </w:r>
      <w:r>
        <w:rPr>
          <w:spacing w:val="1"/>
        </w:rPr>
        <w:t xml:space="preserve"> </w:t>
      </w:r>
      <w:r>
        <w:t>ремарки,</w:t>
      </w:r>
      <w:r>
        <w:rPr>
          <w:spacing w:val="1"/>
        </w:rPr>
        <w:t xml:space="preserve"> </w:t>
      </w:r>
      <w:r>
        <w:t>говорящие</w:t>
      </w:r>
      <w:r>
        <w:rPr>
          <w:spacing w:val="1"/>
        </w:rPr>
        <w:t xml:space="preserve"> </w:t>
      </w:r>
      <w:r>
        <w:t>фамилии,</w:t>
      </w:r>
      <w:r>
        <w:rPr>
          <w:spacing w:val="1"/>
        </w:rPr>
        <w:t xml:space="preserve"> </w:t>
      </w:r>
      <w:r>
        <w:t>герой-резонер</w:t>
      </w:r>
      <w:r>
        <w:rPr>
          <w:spacing w:val="1"/>
        </w:rPr>
        <w:t xml:space="preserve"> </w:t>
      </w:r>
      <w:r>
        <w:t>(персонаж,</w:t>
      </w:r>
      <w:r>
        <w:rPr>
          <w:spacing w:val="1"/>
        </w:rPr>
        <w:t xml:space="preserve"> </w:t>
      </w:r>
      <w:r>
        <w:t>воплощающий</w:t>
      </w:r>
      <w:r>
        <w:rPr>
          <w:spacing w:val="1"/>
        </w:rPr>
        <w:t xml:space="preserve"> </w:t>
      </w:r>
      <w:r>
        <w:t>в</w:t>
      </w:r>
      <w:r>
        <w:rPr>
          <w:spacing w:val="1"/>
        </w:rPr>
        <w:t xml:space="preserve"> </w:t>
      </w:r>
      <w:r>
        <w:t>себе</w:t>
      </w:r>
      <w:r>
        <w:rPr>
          <w:spacing w:val="1"/>
        </w:rPr>
        <w:t xml:space="preserve"> </w:t>
      </w:r>
      <w:r>
        <w:t>основные</w:t>
      </w:r>
      <w:r>
        <w:rPr>
          <w:spacing w:val="-5"/>
        </w:rPr>
        <w:t xml:space="preserve"> </w:t>
      </w:r>
      <w:r>
        <w:t>идеи</w:t>
      </w:r>
      <w:r>
        <w:rPr>
          <w:spacing w:val="3"/>
        </w:rPr>
        <w:t xml:space="preserve"> </w:t>
      </w:r>
      <w:r>
        <w:t>автора).</w:t>
      </w:r>
    </w:p>
    <w:p w14:paraId="6A80364C" w14:textId="77777777" w:rsidR="00733630" w:rsidRDefault="00632EAB">
      <w:pPr>
        <w:pStyle w:val="a3"/>
        <w:spacing w:line="272" w:lineRule="exact"/>
        <w:ind w:left="1048" w:firstLine="0"/>
      </w:pPr>
      <w:r>
        <w:t>Нелли Петровская (Неонилла</w:t>
      </w:r>
      <w:r>
        <w:rPr>
          <w:spacing w:val="-6"/>
        </w:rPr>
        <w:t xml:space="preserve"> </w:t>
      </w:r>
      <w:r>
        <w:t>Андреевна</w:t>
      </w:r>
      <w:r>
        <w:rPr>
          <w:spacing w:val="-1"/>
        </w:rPr>
        <w:t xml:space="preserve"> </w:t>
      </w:r>
      <w:r>
        <w:t>Кузьмина),</w:t>
      </w:r>
      <w:r>
        <w:rPr>
          <w:spacing w:val="-3"/>
        </w:rPr>
        <w:t xml:space="preserve"> </w:t>
      </w:r>
      <w:r>
        <w:t>1932-2001</w:t>
      </w:r>
      <w:r>
        <w:rPr>
          <w:spacing w:val="-6"/>
        </w:rPr>
        <w:t xml:space="preserve"> </w:t>
      </w:r>
      <w:r>
        <w:t>гг.</w:t>
      </w:r>
    </w:p>
    <w:p w14:paraId="53AFEE8E" w14:textId="77777777" w:rsidR="00733630" w:rsidRDefault="00632EAB">
      <w:pPr>
        <w:pStyle w:val="a3"/>
        <w:spacing w:before="142" w:line="360" w:lineRule="auto"/>
        <w:ind w:left="1048" w:right="921" w:firstLine="0"/>
        <w:jc w:val="left"/>
      </w:pPr>
      <w:r>
        <w:t>Творческие</w:t>
      </w:r>
      <w:r>
        <w:rPr>
          <w:spacing w:val="-6"/>
        </w:rPr>
        <w:t xml:space="preserve"> </w:t>
      </w:r>
      <w:r>
        <w:t>поиски</w:t>
      </w:r>
      <w:r>
        <w:rPr>
          <w:spacing w:val="-3"/>
        </w:rPr>
        <w:t xml:space="preserve"> </w:t>
      </w:r>
      <w:r>
        <w:t>Н. Петровской.</w:t>
      </w:r>
      <w:r>
        <w:rPr>
          <w:spacing w:val="-2"/>
        </w:rPr>
        <w:t xml:space="preserve"> </w:t>
      </w:r>
      <w:r>
        <w:t>Мистический</w:t>
      </w:r>
      <w:r>
        <w:rPr>
          <w:spacing w:val="-4"/>
        </w:rPr>
        <w:t xml:space="preserve"> </w:t>
      </w:r>
      <w:r>
        <w:t>стиль</w:t>
      </w:r>
      <w:r>
        <w:rPr>
          <w:spacing w:val="-8"/>
        </w:rPr>
        <w:t xml:space="preserve"> </w:t>
      </w:r>
      <w:r>
        <w:t>в</w:t>
      </w:r>
      <w:r>
        <w:rPr>
          <w:spacing w:val="-7"/>
        </w:rPr>
        <w:t xml:space="preserve"> </w:t>
      </w:r>
      <w:r>
        <w:t>чувашской</w:t>
      </w:r>
      <w:r>
        <w:rPr>
          <w:spacing w:val="-3"/>
        </w:rPr>
        <w:t xml:space="preserve"> </w:t>
      </w:r>
      <w:r>
        <w:t>литературе.</w:t>
      </w:r>
      <w:r>
        <w:rPr>
          <w:spacing w:val="-57"/>
        </w:rPr>
        <w:t xml:space="preserve"> </w:t>
      </w:r>
      <w:r>
        <w:t>Повесть</w:t>
      </w:r>
      <w:r>
        <w:rPr>
          <w:spacing w:val="-2"/>
        </w:rPr>
        <w:t xml:space="preserve"> </w:t>
      </w:r>
      <w:r>
        <w:t>«Шурă</w:t>
      </w:r>
      <w:r>
        <w:rPr>
          <w:spacing w:val="1"/>
        </w:rPr>
        <w:t xml:space="preserve"> </w:t>
      </w:r>
      <w:r>
        <w:t>лили»</w:t>
      </w:r>
      <w:r>
        <w:rPr>
          <w:spacing w:val="-3"/>
        </w:rPr>
        <w:t xml:space="preserve"> </w:t>
      </w:r>
      <w:r>
        <w:t>(«Белая</w:t>
      </w:r>
      <w:r>
        <w:rPr>
          <w:spacing w:val="2"/>
        </w:rPr>
        <w:t xml:space="preserve"> </w:t>
      </w:r>
      <w:r>
        <w:t>лилия»).</w:t>
      </w:r>
    </w:p>
    <w:p w14:paraId="1F5F9B79" w14:textId="77777777" w:rsidR="00733630" w:rsidRDefault="00632EAB">
      <w:pPr>
        <w:pStyle w:val="a3"/>
        <w:spacing w:line="274" w:lineRule="exact"/>
        <w:ind w:left="1048" w:firstLine="0"/>
        <w:jc w:val="left"/>
      </w:pPr>
      <w:r>
        <w:t>Теория</w:t>
      </w:r>
      <w:r>
        <w:rPr>
          <w:spacing w:val="-2"/>
        </w:rPr>
        <w:t xml:space="preserve"> </w:t>
      </w:r>
      <w:r>
        <w:t>литературы.</w:t>
      </w:r>
    </w:p>
    <w:p w14:paraId="31DC3B49" w14:textId="77777777" w:rsidR="00733630" w:rsidRDefault="00632EAB">
      <w:pPr>
        <w:pStyle w:val="a3"/>
        <w:spacing w:before="137" w:line="362" w:lineRule="auto"/>
        <w:ind w:left="1048" w:right="4709" w:firstLine="0"/>
        <w:jc w:val="left"/>
      </w:pPr>
      <w:r>
        <w:t>Углубление</w:t>
      </w:r>
      <w:r>
        <w:rPr>
          <w:spacing w:val="-3"/>
        </w:rPr>
        <w:t xml:space="preserve"> </w:t>
      </w:r>
      <w:r>
        <w:t>понятия</w:t>
      </w:r>
      <w:r>
        <w:rPr>
          <w:spacing w:val="-11"/>
        </w:rPr>
        <w:t xml:space="preserve"> </w:t>
      </w:r>
      <w:r>
        <w:t>о</w:t>
      </w:r>
      <w:r>
        <w:rPr>
          <w:spacing w:val="-1"/>
        </w:rPr>
        <w:t xml:space="preserve"> </w:t>
      </w:r>
      <w:r>
        <w:t>мистике</w:t>
      </w:r>
      <w:r>
        <w:rPr>
          <w:spacing w:val="-8"/>
        </w:rPr>
        <w:t xml:space="preserve"> </w:t>
      </w:r>
      <w:r>
        <w:t>в литературе.</w:t>
      </w:r>
      <w:r>
        <w:rPr>
          <w:spacing w:val="-57"/>
        </w:rPr>
        <w:t xml:space="preserve"> </w:t>
      </w:r>
      <w:r>
        <w:t>Денис Викторович Гордеев,</w:t>
      </w:r>
      <w:r>
        <w:rPr>
          <w:spacing w:val="-2"/>
        </w:rPr>
        <w:t xml:space="preserve"> </w:t>
      </w:r>
      <w:r>
        <w:t>р.</w:t>
      </w:r>
      <w:r>
        <w:rPr>
          <w:spacing w:val="-2"/>
        </w:rPr>
        <w:t xml:space="preserve"> </w:t>
      </w:r>
      <w:r>
        <w:t>1938</w:t>
      </w:r>
      <w:r>
        <w:rPr>
          <w:spacing w:val="-3"/>
        </w:rPr>
        <w:t xml:space="preserve"> </w:t>
      </w:r>
      <w:r>
        <w:t>г.</w:t>
      </w:r>
    </w:p>
    <w:p w14:paraId="68DB408D" w14:textId="77777777" w:rsidR="00733630" w:rsidRDefault="00632EAB">
      <w:pPr>
        <w:pStyle w:val="a3"/>
        <w:tabs>
          <w:tab w:val="left" w:pos="8486"/>
        </w:tabs>
        <w:spacing w:line="360" w:lineRule="auto"/>
        <w:ind w:right="708"/>
        <w:jc w:val="left"/>
      </w:pPr>
      <w:r>
        <w:t>Тяготение</w:t>
      </w:r>
      <w:r>
        <w:rPr>
          <w:spacing w:val="45"/>
        </w:rPr>
        <w:t xml:space="preserve"> </w:t>
      </w:r>
      <w:r>
        <w:t>к</w:t>
      </w:r>
      <w:r>
        <w:rPr>
          <w:spacing w:val="44"/>
        </w:rPr>
        <w:t xml:space="preserve"> </w:t>
      </w:r>
      <w:r>
        <w:t>философской</w:t>
      </w:r>
      <w:r>
        <w:rPr>
          <w:spacing w:val="47"/>
        </w:rPr>
        <w:t xml:space="preserve"> </w:t>
      </w:r>
      <w:r>
        <w:t>и</w:t>
      </w:r>
      <w:r>
        <w:rPr>
          <w:spacing w:val="47"/>
        </w:rPr>
        <w:t xml:space="preserve"> </w:t>
      </w:r>
      <w:r>
        <w:t>психологической</w:t>
      </w:r>
      <w:r>
        <w:rPr>
          <w:spacing w:val="47"/>
        </w:rPr>
        <w:t xml:space="preserve"> </w:t>
      </w:r>
      <w:r>
        <w:t>глубине.</w:t>
      </w:r>
      <w:r>
        <w:rPr>
          <w:spacing w:val="53"/>
        </w:rPr>
        <w:t xml:space="preserve"> </w:t>
      </w:r>
      <w:r>
        <w:t>Стремление</w:t>
      </w:r>
      <w:r>
        <w:tab/>
        <w:t>к</w:t>
      </w:r>
      <w:r>
        <w:rPr>
          <w:spacing w:val="36"/>
        </w:rPr>
        <w:t xml:space="preserve"> </w:t>
      </w:r>
      <w:r>
        <w:t>изображению</w:t>
      </w:r>
      <w:r>
        <w:rPr>
          <w:spacing w:val="-57"/>
        </w:rPr>
        <w:t xml:space="preserve"> </w:t>
      </w:r>
      <w:r>
        <w:t>национальной</w:t>
      </w:r>
      <w:r>
        <w:rPr>
          <w:spacing w:val="-5"/>
        </w:rPr>
        <w:t xml:space="preserve"> </w:t>
      </w:r>
      <w:r>
        <w:t>картины</w:t>
      </w:r>
      <w:r>
        <w:rPr>
          <w:spacing w:val="-3"/>
        </w:rPr>
        <w:t xml:space="preserve"> </w:t>
      </w:r>
      <w:r>
        <w:t>мира,</w:t>
      </w:r>
      <w:r>
        <w:rPr>
          <w:spacing w:val="-3"/>
        </w:rPr>
        <w:t xml:space="preserve"> </w:t>
      </w:r>
      <w:r>
        <w:t>воссозданию</w:t>
      </w:r>
      <w:r>
        <w:rPr>
          <w:spacing w:val="-2"/>
        </w:rPr>
        <w:t xml:space="preserve"> </w:t>
      </w:r>
      <w:r>
        <w:t>национального характера.</w:t>
      </w:r>
      <w:r>
        <w:rPr>
          <w:spacing w:val="2"/>
        </w:rPr>
        <w:t xml:space="preserve"> </w:t>
      </w:r>
      <w:r>
        <w:t>«Чёрный»</w:t>
      </w:r>
      <w:r>
        <w:rPr>
          <w:spacing w:val="-5"/>
        </w:rPr>
        <w:t xml:space="preserve"> </w:t>
      </w:r>
      <w:r>
        <w:t>реализм.</w:t>
      </w:r>
    </w:p>
    <w:p w14:paraId="3E4843AE" w14:textId="77777777" w:rsidR="00733630" w:rsidRDefault="00632EAB">
      <w:pPr>
        <w:pStyle w:val="a3"/>
        <w:spacing w:line="364" w:lineRule="auto"/>
        <w:ind w:right="709"/>
        <w:jc w:val="left"/>
      </w:pPr>
      <w:r>
        <w:t>Рассказы</w:t>
      </w:r>
      <w:r>
        <w:rPr>
          <w:spacing w:val="1"/>
        </w:rPr>
        <w:t xml:space="preserve"> </w:t>
      </w:r>
      <w:r>
        <w:t>«Шăннă</w:t>
      </w:r>
      <w:r>
        <w:rPr>
          <w:spacing w:val="1"/>
        </w:rPr>
        <w:t xml:space="preserve"> </w:t>
      </w:r>
      <w:r>
        <w:t>куççуль»</w:t>
      </w:r>
      <w:r>
        <w:rPr>
          <w:spacing w:val="1"/>
        </w:rPr>
        <w:t xml:space="preserve"> </w:t>
      </w:r>
      <w:r>
        <w:t>(«Замёрзшая</w:t>
      </w:r>
      <w:r>
        <w:rPr>
          <w:spacing w:val="1"/>
        </w:rPr>
        <w:t xml:space="preserve"> </w:t>
      </w:r>
      <w:r>
        <w:t>слезинка»),</w:t>
      </w:r>
      <w:r>
        <w:rPr>
          <w:spacing w:val="1"/>
        </w:rPr>
        <w:t xml:space="preserve"> </w:t>
      </w:r>
      <w:r>
        <w:t>«Куккуклă</w:t>
      </w:r>
      <w:r>
        <w:rPr>
          <w:spacing w:val="1"/>
        </w:rPr>
        <w:t xml:space="preserve"> </w:t>
      </w:r>
      <w:r>
        <w:t>сехет»</w:t>
      </w:r>
      <w:r>
        <w:rPr>
          <w:spacing w:val="1"/>
        </w:rPr>
        <w:t xml:space="preserve"> </w:t>
      </w:r>
      <w:r>
        <w:t>(«Часы</w:t>
      </w:r>
      <w:r>
        <w:rPr>
          <w:spacing w:val="1"/>
        </w:rPr>
        <w:t xml:space="preserve"> </w:t>
      </w:r>
      <w:r>
        <w:t>с</w:t>
      </w:r>
      <w:r>
        <w:rPr>
          <w:spacing w:val="-57"/>
        </w:rPr>
        <w:t xml:space="preserve"> </w:t>
      </w:r>
      <w:r>
        <w:t>кукушкой»).</w:t>
      </w:r>
    </w:p>
    <w:p w14:paraId="7559379C" w14:textId="77777777" w:rsidR="00733630" w:rsidRDefault="00632EAB">
      <w:pPr>
        <w:pStyle w:val="a3"/>
        <w:spacing w:line="268" w:lineRule="exact"/>
        <w:ind w:left="1048" w:firstLine="0"/>
        <w:jc w:val="left"/>
      </w:pPr>
      <w:r>
        <w:t>Теория</w:t>
      </w:r>
      <w:r>
        <w:rPr>
          <w:spacing w:val="-3"/>
        </w:rPr>
        <w:t xml:space="preserve"> </w:t>
      </w:r>
      <w:r>
        <w:t>литературы.</w:t>
      </w:r>
    </w:p>
    <w:p w14:paraId="7AB74DDC" w14:textId="77777777" w:rsidR="00733630" w:rsidRDefault="00632EAB">
      <w:pPr>
        <w:pStyle w:val="a3"/>
        <w:spacing w:before="132" w:line="360" w:lineRule="auto"/>
        <w:ind w:right="709"/>
        <w:jc w:val="left"/>
      </w:pPr>
      <w:r>
        <w:t>Психологизм</w:t>
      </w:r>
      <w:r>
        <w:rPr>
          <w:spacing w:val="3"/>
        </w:rPr>
        <w:t xml:space="preserve"> </w:t>
      </w:r>
      <w:r>
        <w:t>художественной</w:t>
      </w:r>
      <w:r>
        <w:rPr>
          <w:spacing w:val="2"/>
        </w:rPr>
        <w:t xml:space="preserve"> </w:t>
      </w:r>
      <w:r>
        <w:t>литературы.</w:t>
      </w:r>
      <w:r>
        <w:rPr>
          <w:spacing w:val="4"/>
        </w:rPr>
        <w:t xml:space="preserve"> </w:t>
      </w:r>
      <w:r>
        <w:t>Повесть</w:t>
      </w:r>
      <w:r>
        <w:rPr>
          <w:spacing w:val="3"/>
        </w:rPr>
        <w:t xml:space="preserve"> </w:t>
      </w:r>
      <w:r>
        <w:t>как</w:t>
      </w:r>
      <w:r>
        <w:rPr>
          <w:spacing w:val="60"/>
        </w:rPr>
        <w:t xml:space="preserve"> </w:t>
      </w:r>
      <w:r>
        <w:t>жанр</w:t>
      </w:r>
      <w:r>
        <w:rPr>
          <w:spacing w:val="1"/>
        </w:rPr>
        <w:t xml:space="preserve"> </w:t>
      </w:r>
      <w:r>
        <w:t>повествовательной</w:t>
      </w:r>
      <w:r>
        <w:rPr>
          <w:spacing w:val="-57"/>
        </w:rPr>
        <w:t xml:space="preserve"> </w:t>
      </w:r>
      <w:r>
        <w:t>литературы.</w:t>
      </w:r>
    </w:p>
    <w:p w14:paraId="6532EA3B" w14:textId="77777777" w:rsidR="00733630" w:rsidRDefault="00632EAB">
      <w:pPr>
        <w:pStyle w:val="a3"/>
        <w:spacing w:before="3"/>
        <w:ind w:left="1048" w:firstLine="0"/>
        <w:jc w:val="left"/>
      </w:pPr>
      <w:r>
        <w:t>Жанрово-стилевые</w:t>
      </w:r>
      <w:r>
        <w:rPr>
          <w:spacing w:val="-8"/>
        </w:rPr>
        <w:t xml:space="preserve"> </w:t>
      </w:r>
      <w:r>
        <w:t>особенности</w:t>
      </w:r>
      <w:r>
        <w:rPr>
          <w:spacing w:val="-5"/>
        </w:rPr>
        <w:t xml:space="preserve"> </w:t>
      </w:r>
      <w:r>
        <w:t>чувашской</w:t>
      </w:r>
      <w:r>
        <w:rPr>
          <w:spacing w:val="-2"/>
        </w:rPr>
        <w:t xml:space="preserve"> </w:t>
      </w:r>
      <w:r>
        <w:t>фантастической</w:t>
      </w:r>
      <w:r>
        <w:rPr>
          <w:spacing w:val="-6"/>
        </w:rPr>
        <w:t xml:space="preserve"> </w:t>
      </w:r>
      <w:r>
        <w:t>прозы.</w:t>
      </w:r>
    </w:p>
    <w:p w14:paraId="6D50B644" w14:textId="77777777" w:rsidR="00733630" w:rsidRDefault="00632EAB">
      <w:pPr>
        <w:pStyle w:val="a3"/>
        <w:spacing w:before="137" w:line="360" w:lineRule="auto"/>
        <w:jc w:val="left"/>
      </w:pPr>
      <w:r>
        <w:t>Традиции</w:t>
      </w:r>
      <w:r>
        <w:rPr>
          <w:spacing w:val="16"/>
        </w:rPr>
        <w:t xml:space="preserve"> </w:t>
      </w:r>
      <w:r>
        <w:t>фантастического</w:t>
      </w:r>
      <w:r>
        <w:rPr>
          <w:spacing w:val="15"/>
        </w:rPr>
        <w:t xml:space="preserve"> </w:t>
      </w:r>
      <w:r>
        <w:t>жанра.</w:t>
      </w:r>
      <w:r>
        <w:rPr>
          <w:spacing w:val="9"/>
        </w:rPr>
        <w:t xml:space="preserve"> </w:t>
      </w:r>
      <w:r>
        <w:t>Его</w:t>
      </w:r>
      <w:r>
        <w:rPr>
          <w:spacing w:val="15"/>
        </w:rPr>
        <w:t xml:space="preserve"> </w:t>
      </w:r>
      <w:r>
        <w:t>сюжет,</w:t>
      </w:r>
      <w:r>
        <w:rPr>
          <w:spacing w:val="9"/>
        </w:rPr>
        <w:t xml:space="preserve"> </w:t>
      </w:r>
      <w:r>
        <w:t>образы.</w:t>
      </w:r>
      <w:r>
        <w:rPr>
          <w:spacing w:val="17"/>
        </w:rPr>
        <w:t xml:space="preserve"> </w:t>
      </w:r>
      <w:r>
        <w:t>Язык.</w:t>
      </w:r>
      <w:r>
        <w:rPr>
          <w:spacing w:val="17"/>
        </w:rPr>
        <w:t xml:space="preserve"> </w:t>
      </w:r>
      <w:r>
        <w:t>Понятие</w:t>
      </w:r>
      <w:r>
        <w:rPr>
          <w:spacing w:val="14"/>
        </w:rPr>
        <w:t xml:space="preserve"> </w:t>
      </w:r>
      <w:r>
        <w:t>фантастическое,</w:t>
      </w:r>
      <w:r>
        <w:rPr>
          <w:spacing w:val="-57"/>
        </w:rPr>
        <w:t xml:space="preserve"> </w:t>
      </w:r>
      <w:r>
        <w:t>ирреальное</w:t>
      </w:r>
      <w:r>
        <w:rPr>
          <w:spacing w:val="-5"/>
        </w:rPr>
        <w:t xml:space="preserve"> </w:t>
      </w:r>
      <w:r>
        <w:t>и</w:t>
      </w:r>
      <w:r>
        <w:rPr>
          <w:spacing w:val="3"/>
        </w:rPr>
        <w:t xml:space="preserve"> </w:t>
      </w:r>
      <w:r>
        <w:t>его</w:t>
      </w:r>
      <w:r>
        <w:rPr>
          <w:spacing w:val="6"/>
        </w:rPr>
        <w:t xml:space="preserve"> </w:t>
      </w:r>
      <w:r>
        <w:t>роль</w:t>
      </w:r>
      <w:r>
        <w:rPr>
          <w:spacing w:val="1"/>
        </w:rPr>
        <w:t xml:space="preserve"> </w:t>
      </w:r>
      <w:r>
        <w:t>в</w:t>
      </w:r>
      <w:r>
        <w:rPr>
          <w:spacing w:val="-1"/>
        </w:rPr>
        <w:t xml:space="preserve"> </w:t>
      </w:r>
      <w:r>
        <w:t>поэтике</w:t>
      </w:r>
      <w:r>
        <w:rPr>
          <w:spacing w:val="1"/>
        </w:rPr>
        <w:t xml:space="preserve"> </w:t>
      </w:r>
      <w:r>
        <w:t>произведения.</w:t>
      </w:r>
    </w:p>
    <w:p w14:paraId="4C6D50EE" w14:textId="77777777" w:rsidR="00733630" w:rsidRDefault="00632EAB">
      <w:pPr>
        <w:pStyle w:val="a3"/>
        <w:spacing w:line="274" w:lineRule="exact"/>
        <w:ind w:left="1048" w:firstLine="0"/>
        <w:jc w:val="left"/>
      </w:pPr>
      <w:r>
        <w:t>Георгий</w:t>
      </w:r>
      <w:r>
        <w:rPr>
          <w:spacing w:val="1"/>
        </w:rPr>
        <w:t xml:space="preserve"> </w:t>
      </w:r>
      <w:r>
        <w:t>Васильевич</w:t>
      </w:r>
      <w:r>
        <w:rPr>
          <w:spacing w:val="-1"/>
        </w:rPr>
        <w:t xml:space="preserve"> </w:t>
      </w:r>
      <w:r>
        <w:t>Краснов,</w:t>
      </w:r>
      <w:r>
        <w:rPr>
          <w:spacing w:val="-2"/>
        </w:rPr>
        <w:t xml:space="preserve"> </w:t>
      </w:r>
      <w:r>
        <w:t>1937-2012</w:t>
      </w:r>
      <w:r>
        <w:rPr>
          <w:spacing w:val="-4"/>
        </w:rPr>
        <w:t xml:space="preserve"> </w:t>
      </w:r>
      <w:r>
        <w:t>гг.</w:t>
      </w:r>
    </w:p>
    <w:p w14:paraId="18C6889D" w14:textId="77777777" w:rsidR="00733630" w:rsidRDefault="00632EAB">
      <w:pPr>
        <w:pStyle w:val="a3"/>
        <w:spacing w:before="142" w:line="360" w:lineRule="auto"/>
        <w:ind w:right="709"/>
        <w:jc w:val="left"/>
      </w:pPr>
      <w:r>
        <w:t>Приключенческий</w:t>
      </w:r>
      <w:r>
        <w:rPr>
          <w:spacing w:val="1"/>
        </w:rPr>
        <w:t xml:space="preserve"> </w:t>
      </w:r>
      <w:r>
        <w:t>стиль</w:t>
      </w:r>
      <w:r>
        <w:rPr>
          <w:spacing w:val="1"/>
        </w:rPr>
        <w:t xml:space="preserve"> </w:t>
      </w:r>
      <w:r>
        <w:t>писателя.</w:t>
      </w:r>
      <w:r>
        <w:rPr>
          <w:spacing w:val="1"/>
        </w:rPr>
        <w:t xml:space="preserve"> </w:t>
      </w:r>
      <w:r>
        <w:t>Особенности</w:t>
      </w:r>
      <w:r>
        <w:rPr>
          <w:spacing w:val="1"/>
        </w:rPr>
        <w:t xml:space="preserve"> </w:t>
      </w:r>
      <w:r>
        <w:t>чувашского</w:t>
      </w:r>
      <w:r>
        <w:rPr>
          <w:spacing w:val="1"/>
        </w:rPr>
        <w:t xml:space="preserve"> </w:t>
      </w:r>
      <w:r>
        <w:t>фантастического</w:t>
      </w:r>
      <w:r>
        <w:rPr>
          <w:spacing w:val="1"/>
        </w:rPr>
        <w:t xml:space="preserve"> </w:t>
      </w:r>
      <w:r>
        <w:t>жанра</w:t>
      </w:r>
      <w:r>
        <w:rPr>
          <w:spacing w:val="-57"/>
        </w:rPr>
        <w:t xml:space="preserve"> </w:t>
      </w:r>
      <w:r>
        <w:t>(роман</w:t>
      </w:r>
      <w:r>
        <w:rPr>
          <w:spacing w:val="2"/>
        </w:rPr>
        <w:t xml:space="preserve"> </w:t>
      </w:r>
      <w:r>
        <w:t>«Çăлтăр</w:t>
      </w:r>
      <w:r>
        <w:rPr>
          <w:spacing w:val="1"/>
        </w:rPr>
        <w:t xml:space="preserve"> </w:t>
      </w:r>
      <w:r>
        <w:t>çинчен</w:t>
      </w:r>
      <w:r>
        <w:rPr>
          <w:spacing w:val="2"/>
        </w:rPr>
        <w:t xml:space="preserve"> </w:t>
      </w:r>
      <w:r>
        <w:t>аннă</w:t>
      </w:r>
      <w:r>
        <w:rPr>
          <w:spacing w:val="-5"/>
        </w:rPr>
        <w:t xml:space="preserve"> </w:t>
      </w:r>
      <w:r>
        <w:t>чăвашсем»</w:t>
      </w:r>
      <w:r>
        <w:rPr>
          <w:spacing w:val="-4"/>
        </w:rPr>
        <w:t xml:space="preserve"> </w:t>
      </w:r>
      <w:r>
        <w:t>(«Пришедшие</w:t>
      </w:r>
      <w:r>
        <w:rPr>
          <w:spacing w:val="1"/>
        </w:rPr>
        <w:t xml:space="preserve"> </w:t>
      </w:r>
      <w:r>
        <w:t>со</w:t>
      </w:r>
      <w:r>
        <w:rPr>
          <w:spacing w:val="1"/>
        </w:rPr>
        <w:t xml:space="preserve"> </w:t>
      </w:r>
      <w:r>
        <w:t>звёзд</w:t>
      </w:r>
      <w:r>
        <w:rPr>
          <w:spacing w:val="-1"/>
        </w:rPr>
        <w:t xml:space="preserve"> </w:t>
      </w:r>
      <w:r>
        <w:t>чуваши»).</w:t>
      </w:r>
    </w:p>
    <w:p w14:paraId="1373B3D3" w14:textId="77777777" w:rsidR="00733630" w:rsidRDefault="00632EAB">
      <w:pPr>
        <w:pStyle w:val="a3"/>
        <w:spacing w:line="360" w:lineRule="auto"/>
        <w:ind w:left="1048" w:right="3171" w:firstLine="0"/>
        <w:jc w:val="left"/>
      </w:pPr>
      <w:r>
        <w:t>Повесть «Тинĕсре тупнă çĕрĕ» («Перстень, найденный в море»).</w:t>
      </w:r>
      <w:r>
        <w:rPr>
          <w:spacing w:val="-57"/>
        </w:rPr>
        <w:t xml:space="preserve"> </w:t>
      </w:r>
      <w:r>
        <w:t>Михаил Сунтал</w:t>
      </w:r>
      <w:r>
        <w:rPr>
          <w:spacing w:val="1"/>
        </w:rPr>
        <w:t xml:space="preserve"> </w:t>
      </w:r>
      <w:r>
        <w:t>(Желтов</w:t>
      </w:r>
      <w:r>
        <w:rPr>
          <w:spacing w:val="2"/>
        </w:rPr>
        <w:t xml:space="preserve"> </w:t>
      </w:r>
      <w:r>
        <w:t>Михаил Павлович),</w:t>
      </w:r>
      <w:r>
        <w:rPr>
          <w:spacing w:val="-2"/>
        </w:rPr>
        <w:t xml:space="preserve"> </w:t>
      </w:r>
      <w:r>
        <w:t>р.</w:t>
      </w:r>
      <w:r>
        <w:rPr>
          <w:spacing w:val="-6"/>
        </w:rPr>
        <w:t xml:space="preserve"> </w:t>
      </w:r>
      <w:r>
        <w:t>1945</w:t>
      </w:r>
      <w:r>
        <w:rPr>
          <w:spacing w:val="1"/>
        </w:rPr>
        <w:t xml:space="preserve"> </w:t>
      </w:r>
      <w:r>
        <w:t>г.</w:t>
      </w:r>
    </w:p>
    <w:p w14:paraId="58C64F63" w14:textId="77777777" w:rsidR="00733630" w:rsidRDefault="00632EAB">
      <w:pPr>
        <w:pStyle w:val="a3"/>
        <w:spacing w:line="360" w:lineRule="auto"/>
        <w:ind w:right="709"/>
        <w:jc w:val="left"/>
      </w:pPr>
      <w:r>
        <w:t>М. Сунтал</w:t>
      </w:r>
      <w:r>
        <w:rPr>
          <w:spacing w:val="1"/>
        </w:rPr>
        <w:t xml:space="preserve"> </w:t>
      </w:r>
      <w:r>
        <w:t>–</w:t>
      </w:r>
      <w:r>
        <w:rPr>
          <w:spacing w:val="1"/>
        </w:rPr>
        <w:t xml:space="preserve"> </w:t>
      </w:r>
      <w:r>
        <w:t>основатель</w:t>
      </w:r>
      <w:r>
        <w:rPr>
          <w:spacing w:val="1"/>
        </w:rPr>
        <w:t xml:space="preserve"> </w:t>
      </w:r>
      <w:r>
        <w:t>научно-фантастического</w:t>
      </w:r>
      <w:r>
        <w:rPr>
          <w:spacing w:val="1"/>
        </w:rPr>
        <w:t xml:space="preserve"> </w:t>
      </w:r>
      <w:r>
        <w:t>жанра</w:t>
      </w:r>
      <w:r>
        <w:rPr>
          <w:spacing w:val="1"/>
        </w:rPr>
        <w:t xml:space="preserve"> </w:t>
      </w:r>
      <w:r>
        <w:t>в</w:t>
      </w:r>
      <w:r>
        <w:rPr>
          <w:spacing w:val="1"/>
        </w:rPr>
        <w:t xml:space="preserve"> </w:t>
      </w:r>
      <w:r>
        <w:t>чувашской</w:t>
      </w:r>
      <w:r>
        <w:rPr>
          <w:spacing w:val="1"/>
        </w:rPr>
        <w:t xml:space="preserve"> </w:t>
      </w:r>
      <w:r>
        <w:t>литературе</w:t>
      </w:r>
      <w:r>
        <w:rPr>
          <w:spacing w:val="-57"/>
        </w:rPr>
        <w:t xml:space="preserve"> </w:t>
      </w:r>
      <w:r>
        <w:t>(повесть</w:t>
      </w:r>
      <w:r>
        <w:rPr>
          <w:spacing w:val="2"/>
        </w:rPr>
        <w:t xml:space="preserve"> </w:t>
      </w:r>
      <w:r>
        <w:t>«Алтăр</w:t>
      </w:r>
      <w:r>
        <w:rPr>
          <w:spacing w:val="1"/>
        </w:rPr>
        <w:t xml:space="preserve"> </w:t>
      </w:r>
      <w:r>
        <w:t>çăлтăр</w:t>
      </w:r>
      <w:r>
        <w:rPr>
          <w:spacing w:val="2"/>
        </w:rPr>
        <w:t xml:space="preserve"> </w:t>
      </w:r>
      <w:r>
        <w:t>шерпечĕ»</w:t>
      </w:r>
      <w:r>
        <w:rPr>
          <w:spacing w:val="-4"/>
        </w:rPr>
        <w:t xml:space="preserve"> </w:t>
      </w:r>
      <w:r>
        <w:t>(«Аромат</w:t>
      </w:r>
      <w:r>
        <w:rPr>
          <w:spacing w:val="1"/>
        </w:rPr>
        <w:t xml:space="preserve"> </w:t>
      </w:r>
      <w:r>
        <w:t>Большой</w:t>
      </w:r>
      <w:r>
        <w:rPr>
          <w:spacing w:val="-2"/>
        </w:rPr>
        <w:t xml:space="preserve"> </w:t>
      </w:r>
      <w:r>
        <w:t>Медведицы»).</w:t>
      </w:r>
    </w:p>
    <w:p w14:paraId="4AE06979" w14:textId="77777777" w:rsidR="00733630" w:rsidRDefault="00632EAB">
      <w:pPr>
        <w:pStyle w:val="a3"/>
        <w:spacing w:line="274" w:lineRule="exact"/>
        <w:ind w:left="1048" w:firstLine="0"/>
        <w:jc w:val="left"/>
      </w:pPr>
      <w:r>
        <w:t>Владимир</w:t>
      </w:r>
      <w:r>
        <w:rPr>
          <w:spacing w:val="-2"/>
        </w:rPr>
        <w:t xml:space="preserve"> </w:t>
      </w:r>
      <w:r>
        <w:t>Васильевич</w:t>
      </w:r>
      <w:r>
        <w:rPr>
          <w:spacing w:val="-3"/>
        </w:rPr>
        <w:t xml:space="preserve"> </w:t>
      </w:r>
      <w:r>
        <w:t>Степанов, р.</w:t>
      </w:r>
      <w:r>
        <w:rPr>
          <w:spacing w:val="1"/>
        </w:rPr>
        <w:t xml:space="preserve"> </w:t>
      </w:r>
      <w:r>
        <w:t>1962</w:t>
      </w:r>
      <w:r>
        <w:rPr>
          <w:spacing w:val="-7"/>
        </w:rPr>
        <w:t xml:space="preserve"> </w:t>
      </w:r>
      <w:r>
        <w:t>г.</w:t>
      </w:r>
    </w:p>
    <w:p w14:paraId="1E3B1F00" w14:textId="77777777" w:rsidR="00733630" w:rsidRDefault="00632EAB">
      <w:pPr>
        <w:pStyle w:val="a3"/>
        <w:spacing w:before="137" w:line="362" w:lineRule="auto"/>
        <w:ind w:left="1048" w:right="1709" w:firstLine="0"/>
        <w:jc w:val="left"/>
      </w:pPr>
      <w:r>
        <w:t>В. Степанов</w:t>
      </w:r>
      <w:r>
        <w:rPr>
          <w:spacing w:val="1"/>
        </w:rPr>
        <w:t xml:space="preserve"> </w:t>
      </w:r>
      <w:r>
        <w:t>–</w:t>
      </w:r>
      <w:r>
        <w:rPr>
          <w:spacing w:val="-6"/>
        </w:rPr>
        <w:t xml:space="preserve"> </w:t>
      </w:r>
      <w:r>
        <w:t>мастер</w:t>
      </w:r>
      <w:r>
        <w:rPr>
          <w:spacing w:val="-6"/>
        </w:rPr>
        <w:t xml:space="preserve"> </w:t>
      </w:r>
      <w:r>
        <w:t>жанра</w:t>
      </w:r>
      <w:r>
        <w:rPr>
          <w:spacing w:val="-2"/>
        </w:rPr>
        <w:t xml:space="preserve"> </w:t>
      </w:r>
      <w:r>
        <w:t>этнофэнтези</w:t>
      </w:r>
      <w:r>
        <w:rPr>
          <w:spacing w:val="-6"/>
        </w:rPr>
        <w:t xml:space="preserve"> </w:t>
      </w:r>
      <w:r>
        <w:t>(«Тенкри хĕçĕ»</w:t>
      </w:r>
      <w:r>
        <w:rPr>
          <w:spacing w:val="-6"/>
        </w:rPr>
        <w:t xml:space="preserve"> </w:t>
      </w:r>
      <w:r>
        <w:t>(«Меч</w:t>
      </w:r>
      <w:r>
        <w:rPr>
          <w:spacing w:val="-3"/>
        </w:rPr>
        <w:t xml:space="preserve"> </w:t>
      </w:r>
      <w:r>
        <w:t>Тенкри»).</w:t>
      </w:r>
      <w:r>
        <w:rPr>
          <w:spacing w:val="-57"/>
        </w:rPr>
        <w:t xml:space="preserve"> </w:t>
      </w:r>
      <w:r>
        <w:t>Теория</w:t>
      </w:r>
      <w:r>
        <w:rPr>
          <w:spacing w:val="1"/>
        </w:rPr>
        <w:t xml:space="preserve"> </w:t>
      </w:r>
      <w:r>
        <w:t>литературы.</w:t>
      </w:r>
    </w:p>
    <w:p w14:paraId="5D2106E2" w14:textId="77777777" w:rsidR="00733630" w:rsidRDefault="00632EAB">
      <w:pPr>
        <w:pStyle w:val="a3"/>
        <w:spacing w:line="360" w:lineRule="auto"/>
        <w:jc w:val="left"/>
      </w:pPr>
      <w:r>
        <w:t>Фантастическое</w:t>
      </w:r>
      <w:r>
        <w:rPr>
          <w:spacing w:val="34"/>
        </w:rPr>
        <w:t xml:space="preserve"> </w:t>
      </w:r>
      <w:r>
        <w:t>в</w:t>
      </w:r>
      <w:r>
        <w:rPr>
          <w:spacing w:val="41"/>
        </w:rPr>
        <w:t xml:space="preserve"> </w:t>
      </w:r>
      <w:r>
        <w:t>литературе.</w:t>
      </w:r>
      <w:r>
        <w:rPr>
          <w:spacing w:val="42"/>
        </w:rPr>
        <w:t xml:space="preserve"> </w:t>
      </w:r>
      <w:r>
        <w:t>Понятие</w:t>
      </w:r>
      <w:r>
        <w:rPr>
          <w:spacing w:val="34"/>
        </w:rPr>
        <w:t xml:space="preserve"> </w:t>
      </w:r>
      <w:r>
        <w:t>о</w:t>
      </w:r>
      <w:r>
        <w:rPr>
          <w:spacing w:val="44"/>
        </w:rPr>
        <w:t xml:space="preserve"> </w:t>
      </w:r>
      <w:r>
        <w:t>явной</w:t>
      </w:r>
      <w:r>
        <w:rPr>
          <w:spacing w:val="40"/>
        </w:rPr>
        <w:t xml:space="preserve"> </w:t>
      </w:r>
      <w:r>
        <w:t>фантастике,</w:t>
      </w:r>
      <w:r>
        <w:rPr>
          <w:spacing w:val="37"/>
        </w:rPr>
        <w:t xml:space="preserve"> </w:t>
      </w:r>
      <w:r>
        <w:t>фантастике</w:t>
      </w:r>
      <w:r>
        <w:rPr>
          <w:spacing w:val="39"/>
        </w:rPr>
        <w:t xml:space="preserve"> </w:t>
      </w:r>
      <w:r>
        <w:t>неявной</w:t>
      </w:r>
      <w:r>
        <w:rPr>
          <w:spacing w:val="-57"/>
        </w:rPr>
        <w:t xml:space="preserve"> </w:t>
      </w:r>
      <w:r>
        <w:t>(завуалированной)</w:t>
      </w:r>
      <w:r>
        <w:rPr>
          <w:spacing w:val="-2"/>
        </w:rPr>
        <w:t xml:space="preserve"> </w:t>
      </w:r>
      <w:r>
        <w:t>и</w:t>
      </w:r>
      <w:r>
        <w:rPr>
          <w:spacing w:val="2"/>
        </w:rPr>
        <w:t xml:space="preserve"> </w:t>
      </w:r>
      <w:r>
        <w:t>фантастике,</w:t>
      </w:r>
      <w:r>
        <w:rPr>
          <w:spacing w:val="-2"/>
        </w:rPr>
        <w:t xml:space="preserve"> </w:t>
      </w:r>
      <w:r>
        <w:t>получающей</w:t>
      </w:r>
      <w:r>
        <w:rPr>
          <w:spacing w:val="-2"/>
        </w:rPr>
        <w:t xml:space="preserve"> </w:t>
      </w:r>
      <w:r>
        <w:t>естественно-реальное</w:t>
      </w:r>
      <w:r>
        <w:rPr>
          <w:spacing w:val="-5"/>
        </w:rPr>
        <w:t xml:space="preserve"> </w:t>
      </w:r>
      <w:r>
        <w:t>объяснение.</w:t>
      </w:r>
    </w:p>
    <w:p w14:paraId="5711FBAB" w14:textId="77777777" w:rsidR="00733630" w:rsidRDefault="00632EAB">
      <w:pPr>
        <w:pStyle w:val="a3"/>
        <w:spacing w:line="274" w:lineRule="exact"/>
        <w:ind w:left="1048" w:firstLine="0"/>
        <w:jc w:val="left"/>
      </w:pPr>
      <w:r>
        <w:t>Художественные</w:t>
      </w:r>
      <w:r>
        <w:rPr>
          <w:spacing w:val="-2"/>
        </w:rPr>
        <w:t xml:space="preserve"> </w:t>
      </w:r>
      <w:r>
        <w:t>искания</w:t>
      </w:r>
      <w:r>
        <w:rPr>
          <w:spacing w:val="-6"/>
        </w:rPr>
        <w:t xml:space="preserve"> </w:t>
      </w:r>
      <w:r>
        <w:t>в</w:t>
      </w:r>
      <w:r>
        <w:rPr>
          <w:spacing w:val="-8"/>
        </w:rPr>
        <w:t xml:space="preserve"> </w:t>
      </w:r>
      <w:r>
        <w:t>области форм и</w:t>
      </w:r>
      <w:r>
        <w:rPr>
          <w:spacing w:val="-5"/>
        </w:rPr>
        <w:t xml:space="preserve"> </w:t>
      </w:r>
      <w:r>
        <w:t>стилей поэзии.</w:t>
      </w:r>
    </w:p>
    <w:p w14:paraId="67F0BAB7" w14:textId="77777777" w:rsidR="00733630" w:rsidRDefault="00632EAB">
      <w:pPr>
        <w:pStyle w:val="a3"/>
        <w:tabs>
          <w:tab w:val="left" w:pos="8548"/>
        </w:tabs>
        <w:spacing w:before="134" w:line="364" w:lineRule="auto"/>
        <w:ind w:right="715"/>
        <w:jc w:val="left"/>
      </w:pPr>
      <w:r>
        <w:t>Лирический</w:t>
      </w:r>
      <w:r>
        <w:rPr>
          <w:spacing w:val="56"/>
        </w:rPr>
        <w:t xml:space="preserve"> </w:t>
      </w:r>
      <w:r>
        <w:t>герой,</w:t>
      </w:r>
      <w:r>
        <w:rPr>
          <w:spacing w:val="58"/>
        </w:rPr>
        <w:t xml:space="preserve"> </w:t>
      </w:r>
      <w:r>
        <w:t>жанровые</w:t>
      </w:r>
      <w:r>
        <w:rPr>
          <w:spacing w:val="51"/>
        </w:rPr>
        <w:t xml:space="preserve"> </w:t>
      </w:r>
      <w:r>
        <w:t>особенности</w:t>
      </w:r>
      <w:r>
        <w:rPr>
          <w:spacing w:val="53"/>
        </w:rPr>
        <w:t xml:space="preserve"> </w:t>
      </w:r>
      <w:r>
        <w:t>и</w:t>
      </w:r>
      <w:r>
        <w:rPr>
          <w:spacing w:val="52"/>
        </w:rPr>
        <w:t xml:space="preserve"> </w:t>
      </w:r>
      <w:r>
        <w:t>поэтические</w:t>
      </w:r>
      <w:r>
        <w:rPr>
          <w:spacing w:val="55"/>
        </w:rPr>
        <w:t xml:space="preserve"> </w:t>
      </w:r>
      <w:r>
        <w:t>открытия</w:t>
      </w:r>
      <w:r>
        <w:tab/>
        <w:t>в</w:t>
      </w:r>
      <w:r>
        <w:rPr>
          <w:spacing w:val="1"/>
        </w:rPr>
        <w:t xml:space="preserve"> </w:t>
      </w:r>
      <w:r>
        <w:t>современной</w:t>
      </w:r>
      <w:r>
        <w:rPr>
          <w:spacing w:val="-57"/>
        </w:rPr>
        <w:t xml:space="preserve"> </w:t>
      </w:r>
      <w:r>
        <w:t>чувашской</w:t>
      </w:r>
      <w:r>
        <w:rPr>
          <w:spacing w:val="2"/>
        </w:rPr>
        <w:t xml:space="preserve"> </w:t>
      </w:r>
      <w:r>
        <w:t>поэзии.</w:t>
      </w:r>
    </w:p>
    <w:p w14:paraId="1937F864" w14:textId="77777777" w:rsidR="00733630" w:rsidRDefault="00632EAB">
      <w:pPr>
        <w:pStyle w:val="a3"/>
        <w:spacing w:line="268" w:lineRule="exact"/>
        <w:ind w:left="1048" w:firstLine="0"/>
        <w:jc w:val="left"/>
      </w:pPr>
      <w:r>
        <w:t>Анатолий</w:t>
      </w:r>
      <w:r>
        <w:rPr>
          <w:spacing w:val="1"/>
        </w:rPr>
        <w:t xml:space="preserve"> </w:t>
      </w:r>
      <w:r>
        <w:t>Семёнович</w:t>
      </w:r>
      <w:r>
        <w:rPr>
          <w:spacing w:val="-1"/>
        </w:rPr>
        <w:t xml:space="preserve"> </w:t>
      </w:r>
      <w:r>
        <w:t>Смолин,</w:t>
      </w:r>
      <w:r>
        <w:rPr>
          <w:spacing w:val="-3"/>
        </w:rPr>
        <w:t xml:space="preserve"> </w:t>
      </w:r>
      <w:r>
        <w:t>1957-2012</w:t>
      </w:r>
      <w:r>
        <w:rPr>
          <w:spacing w:val="-5"/>
        </w:rPr>
        <w:t xml:space="preserve"> </w:t>
      </w:r>
      <w:r>
        <w:t>гг.</w:t>
      </w:r>
    </w:p>
    <w:p w14:paraId="1340DC1D" w14:textId="77777777" w:rsidR="00733630" w:rsidRDefault="00632EAB">
      <w:pPr>
        <w:pStyle w:val="a3"/>
        <w:spacing w:before="137"/>
        <w:ind w:left="1048" w:firstLine="0"/>
        <w:jc w:val="left"/>
      </w:pPr>
      <w:r>
        <w:t>Творчество А. Смолина.</w:t>
      </w:r>
      <w:r>
        <w:rPr>
          <w:spacing w:val="-7"/>
        </w:rPr>
        <w:t xml:space="preserve"> </w:t>
      </w:r>
      <w:r>
        <w:t>Особенности</w:t>
      </w:r>
      <w:r>
        <w:rPr>
          <w:spacing w:val="-6"/>
        </w:rPr>
        <w:t xml:space="preserve"> </w:t>
      </w:r>
      <w:r>
        <w:t>его</w:t>
      </w:r>
      <w:r>
        <w:rPr>
          <w:spacing w:val="-4"/>
        </w:rPr>
        <w:t xml:space="preserve"> </w:t>
      </w:r>
      <w:r>
        <w:t>гражданской</w:t>
      </w:r>
      <w:r>
        <w:rPr>
          <w:spacing w:val="-2"/>
        </w:rPr>
        <w:t xml:space="preserve"> </w:t>
      </w:r>
      <w:r>
        <w:t>лирики.</w:t>
      </w:r>
    </w:p>
    <w:p w14:paraId="1C709BFD" w14:textId="77777777" w:rsidR="00733630" w:rsidRDefault="00632EAB">
      <w:pPr>
        <w:pStyle w:val="a3"/>
        <w:spacing w:before="64" w:line="360" w:lineRule="auto"/>
        <w:ind w:left="1048" w:right="3877" w:firstLine="0"/>
        <w:jc w:val="left"/>
      </w:pPr>
      <w:r>
        <w:t>Стихотворение «Атте килĕ» («Отцовский дом»).</w:t>
      </w:r>
      <w:r>
        <w:rPr>
          <w:spacing w:val="1"/>
        </w:rPr>
        <w:t xml:space="preserve"> </w:t>
      </w:r>
      <w:r>
        <w:t>Национальная</w:t>
      </w:r>
      <w:r>
        <w:rPr>
          <w:spacing w:val="-6"/>
        </w:rPr>
        <w:t xml:space="preserve"> </w:t>
      </w:r>
      <w:r>
        <w:t>самобытность</w:t>
      </w:r>
      <w:r>
        <w:rPr>
          <w:spacing w:val="-8"/>
        </w:rPr>
        <w:t xml:space="preserve"> </w:t>
      </w:r>
      <w:r>
        <w:t>в</w:t>
      </w:r>
      <w:r>
        <w:rPr>
          <w:spacing w:val="-5"/>
        </w:rPr>
        <w:t xml:space="preserve"> </w:t>
      </w:r>
      <w:r>
        <w:t>поэтическом</w:t>
      </w:r>
      <w:r>
        <w:rPr>
          <w:spacing w:val="-4"/>
        </w:rPr>
        <w:t xml:space="preserve"> </w:t>
      </w:r>
      <w:r>
        <w:t>творчестве.</w:t>
      </w:r>
    </w:p>
    <w:p w14:paraId="271CF993" w14:textId="77777777" w:rsidR="00733630" w:rsidRDefault="00632EAB">
      <w:pPr>
        <w:pStyle w:val="a3"/>
        <w:spacing w:line="360" w:lineRule="auto"/>
        <w:ind w:right="700"/>
        <w:jc w:val="left"/>
      </w:pPr>
      <w:r>
        <w:t>Творчество М. Сениэля. Философское понимание жизни («Тĕнчемĕрĕн яланлăх ĕмĕтне»</w:t>
      </w:r>
      <w:r>
        <w:rPr>
          <w:spacing w:val="-57"/>
        </w:rPr>
        <w:t xml:space="preserve"> </w:t>
      </w:r>
      <w:r>
        <w:t>(«Вечную</w:t>
      </w:r>
      <w:r>
        <w:rPr>
          <w:spacing w:val="27"/>
        </w:rPr>
        <w:t xml:space="preserve"> </w:t>
      </w:r>
      <w:r>
        <w:t>мечту</w:t>
      </w:r>
      <w:r>
        <w:rPr>
          <w:spacing w:val="18"/>
        </w:rPr>
        <w:t xml:space="preserve"> </w:t>
      </w:r>
      <w:r>
        <w:t>Вселенной»),</w:t>
      </w:r>
      <w:r>
        <w:rPr>
          <w:spacing w:val="30"/>
        </w:rPr>
        <w:t xml:space="preserve"> </w:t>
      </w:r>
      <w:r>
        <w:t>«Пурте</w:t>
      </w:r>
      <w:r>
        <w:rPr>
          <w:spacing w:val="28"/>
        </w:rPr>
        <w:t xml:space="preserve"> </w:t>
      </w:r>
      <w:r>
        <w:t>тĕл-йĕрсĕр</w:t>
      </w:r>
      <w:r>
        <w:rPr>
          <w:spacing w:val="28"/>
        </w:rPr>
        <w:t xml:space="preserve"> </w:t>
      </w:r>
      <w:r>
        <w:t>çухалать»</w:t>
      </w:r>
      <w:r>
        <w:rPr>
          <w:spacing w:val="23"/>
        </w:rPr>
        <w:t xml:space="preserve"> </w:t>
      </w:r>
      <w:r>
        <w:t>(«Всё</w:t>
      </w:r>
      <w:r>
        <w:rPr>
          <w:spacing w:val="27"/>
        </w:rPr>
        <w:t xml:space="preserve"> </w:t>
      </w:r>
      <w:r>
        <w:t>исчезает</w:t>
      </w:r>
      <w:r>
        <w:rPr>
          <w:spacing w:val="29"/>
        </w:rPr>
        <w:t xml:space="preserve"> </w:t>
      </w:r>
      <w:r>
        <w:t>бесследно»),</w:t>
      </w:r>
    </w:p>
    <w:p w14:paraId="1D9F4CE1" w14:textId="77777777" w:rsidR="00733630" w:rsidRDefault="00632EAB">
      <w:pPr>
        <w:pStyle w:val="a3"/>
        <w:spacing w:before="1"/>
        <w:ind w:firstLine="0"/>
        <w:jc w:val="left"/>
      </w:pPr>
      <w:r>
        <w:t>«Нихçан</w:t>
      </w:r>
      <w:r>
        <w:rPr>
          <w:spacing w:val="-3"/>
        </w:rPr>
        <w:t xml:space="preserve"> </w:t>
      </w:r>
      <w:r>
        <w:t>иртмессĕн</w:t>
      </w:r>
      <w:r>
        <w:rPr>
          <w:spacing w:val="-2"/>
        </w:rPr>
        <w:t xml:space="preserve"> </w:t>
      </w:r>
      <w:r>
        <w:t>туйăнатчĕ</w:t>
      </w:r>
      <w:r>
        <w:rPr>
          <w:spacing w:val="-4"/>
        </w:rPr>
        <w:t xml:space="preserve"> </w:t>
      </w:r>
      <w:r>
        <w:t>пурнăç»</w:t>
      </w:r>
      <w:r>
        <w:rPr>
          <w:spacing w:val="-7"/>
        </w:rPr>
        <w:t xml:space="preserve"> </w:t>
      </w:r>
      <w:r>
        <w:t>(«Казалось,</w:t>
      </w:r>
      <w:r>
        <w:rPr>
          <w:spacing w:val="-2"/>
        </w:rPr>
        <w:t xml:space="preserve"> </w:t>
      </w:r>
      <w:r>
        <w:t>что</w:t>
      </w:r>
      <w:r>
        <w:rPr>
          <w:spacing w:val="-3"/>
        </w:rPr>
        <w:t xml:space="preserve"> </w:t>
      </w:r>
      <w:r>
        <w:t>жизнь</w:t>
      </w:r>
      <w:r>
        <w:rPr>
          <w:spacing w:val="-3"/>
        </w:rPr>
        <w:t xml:space="preserve"> </w:t>
      </w:r>
      <w:r>
        <w:t>будет</w:t>
      </w:r>
      <w:r>
        <w:rPr>
          <w:spacing w:val="-3"/>
        </w:rPr>
        <w:t xml:space="preserve"> </w:t>
      </w:r>
      <w:r>
        <w:t>вечной»).</w:t>
      </w:r>
    </w:p>
    <w:p w14:paraId="03550A5D" w14:textId="77777777" w:rsidR="00733630" w:rsidRDefault="00632EAB">
      <w:pPr>
        <w:pStyle w:val="a3"/>
        <w:spacing w:before="137"/>
        <w:ind w:left="1048" w:firstLine="0"/>
        <w:jc w:val="left"/>
      </w:pPr>
      <w:r>
        <w:t>Поэма</w:t>
      </w:r>
      <w:r>
        <w:rPr>
          <w:spacing w:val="-3"/>
        </w:rPr>
        <w:t xml:space="preserve"> </w:t>
      </w:r>
      <w:r>
        <w:t>«Çил-тăманлă</w:t>
      </w:r>
      <w:r>
        <w:rPr>
          <w:spacing w:val="-2"/>
        </w:rPr>
        <w:t xml:space="preserve"> </w:t>
      </w:r>
      <w:r>
        <w:t>каç»</w:t>
      </w:r>
      <w:r>
        <w:rPr>
          <w:spacing w:val="-6"/>
        </w:rPr>
        <w:t xml:space="preserve"> </w:t>
      </w:r>
      <w:r>
        <w:t>(«Вьюжная</w:t>
      </w:r>
      <w:r>
        <w:rPr>
          <w:spacing w:val="-1"/>
        </w:rPr>
        <w:t xml:space="preserve"> </w:t>
      </w:r>
      <w:r>
        <w:t>ночь»).</w:t>
      </w:r>
    </w:p>
    <w:p w14:paraId="707B5538" w14:textId="77777777" w:rsidR="00733630" w:rsidRDefault="00632EAB">
      <w:pPr>
        <w:pStyle w:val="a3"/>
        <w:spacing w:before="136" w:line="360" w:lineRule="auto"/>
        <w:ind w:right="684"/>
        <w:jc w:val="left"/>
      </w:pPr>
      <w:r>
        <w:t>Художественно-поэтические</w:t>
      </w:r>
      <w:r>
        <w:rPr>
          <w:spacing w:val="20"/>
        </w:rPr>
        <w:t xml:space="preserve"> </w:t>
      </w:r>
      <w:r>
        <w:t>поиски</w:t>
      </w:r>
      <w:r>
        <w:rPr>
          <w:spacing w:val="23"/>
        </w:rPr>
        <w:t xml:space="preserve"> </w:t>
      </w:r>
      <w:r>
        <w:t>Раисы</w:t>
      </w:r>
      <w:r>
        <w:rPr>
          <w:spacing w:val="22"/>
        </w:rPr>
        <w:t xml:space="preserve"> </w:t>
      </w:r>
      <w:r>
        <w:t>Сарби</w:t>
      </w:r>
      <w:r>
        <w:rPr>
          <w:spacing w:val="23"/>
        </w:rPr>
        <w:t xml:space="preserve"> </w:t>
      </w:r>
      <w:r>
        <w:t>(«Поэт</w:t>
      </w:r>
      <w:r>
        <w:rPr>
          <w:spacing w:val="21"/>
        </w:rPr>
        <w:t xml:space="preserve"> </w:t>
      </w:r>
      <w:r>
        <w:t>пулас</w:t>
      </w:r>
      <w:r>
        <w:rPr>
          <w:spacing w:val="21"/>
        </w:rPr>
        <w:t xml:space="preserve"> </w:t>
      </w:r>
      <w:r>
        <w:t>тесен»</w:t>
      </w:r>
      <w:r>
        <w:rPr>
          <w:spacing w:val="23"/>
        </w:rPr>
        <w:t xml:space="preserve"> </w:t>
      </w:r>
      <w:r>
        <w:t>(«Если</w:t>
      </w:r>
      <w:r>
        <w:rPr>
          <w:spacing w:val="27"/>
        </w:rPr>
        <w:t xml:space="preserve"> </w:t>
      </w:r>
      <w:r>
        <w:t>хочешь</w:t>
      </w:r>
      <w:r>
        <w:rPr>
          <w:spacing w:val="-57"/>
        </w:rPr>
        <w:t xml:space="preserve"> </w:t>
      </w:r>
      <w:r>
        <w:t>быть</w:t>
      </w:r>
      <w:r>
        <w:rPr>
          <w:spacing w:val="1"/>
        </w:rPr>
        <w:t xml:space="preserve"> </w:t>
      </w:r>
      <w:r>
        <w:t>поэтом»),</w:t>
      </w:r>
      <w:r>
        <w:rPr>
          <w:spacing w:val="-2"/>
        </w:rPr>
        <w:t xml:space="preserve"> </w:t>
      </w:r>
      <w:r>
        <w:t>«Çÿл</w:t>
      </w:r>
      <w:r>
        <w:rPr>
          <w:spacing w:val="1"/>
        </w:rPr>
        <w:t xml:space="preserve"> </w:t>
      </w:r>
      <w:r>
        <w:t>тÿпене</w:t>
      </w:r>
      <w:r>
        <w:rPr>
          <w:spacing w:val="-1"/>
        </w:rPr>
        <w:t xml:space="preserve"> </w:t>
      </w:r>
      <w:r>
        <w:t>пăхса каланă сăмах»</w:t>
      </w:r>
      <w:r>
        <w:rPr>
          <w:spacing w:val="-4"/>
        </w:rPr>
        <w:t xml:space="preserve"> </w:t>
      </w:r>
      <w:r>
        <w:t>(«Слова,</w:t>
      </w:r>
      <w:r>
        <w:rPr>
          <w:spacing w:val="-2"/>
        </w:rPr>
        <w:t xml:space="preserve"> </w:t>
      </w:r>
      <w:r>
        <w:t>обращённые</w:t>
      </w:r>
      <w:r>
        <w:rPr>
          <w:spacing w:val="-6"/>
        </w:rPr>
        <w:t xml:space="preserve"> </w:t>
      </w:r>
      <w:r>
        <w:t>к</w:t>
      </w:r>
      <w:r>
        <w:rPr>
          <w:spacing w:val="-1"/>
        </w:rPr>
        <w:t xml:space="preserve"> </w:t>
      </w:r>
      <w:r>
        <w:t>небесам»).</w:t>
      </w:r>
    </w:p>
    <w:p w14:paraId="46813178" w14:textId="77777777" w:rsidR="00733630" w:rsidRDefault="00632EAB">
      <w:pPr>
        <w:pStyle w:val="a3"/>
        <w:spacing w:before="3" w:line="360" w:lineRule="auto"/>
        <w:ind w:left="1048" w:right="3877" w:firstLine="0"/>
        <w:jc w:val="left"/>
      </w:pPr>
      <w:r>
        <w:t>Стихотворение</w:t>
      </w:r>
      <w:r>
        <w:rPr>
          <w:spacing w:val="-7"/>
        </w:rPr>
        <w:t xml:space="preserve"> </w:t>
      </w:r>
      <w:r>
        <w:t>«Кашни</w:t>
      </w:r>
      <w:r>
        <w:rPr>
          <w:spacing w:val="-4"/>
        </w:rPr>
        <w:t xml:space="preserve"> </w:t>
      </w:r>
      <w:r>
        <w:t>курăка»</w:t>
      </w:r>
      <w:r>
        <w:rPr>
          <w:spacing w:val="-10"/>
        </w:rPr>
        <w:t xml:space="preserve"> </w:t>
      </w:r>
      <w:r>
        <w:t>(«Каждой</w:t>
      </w:r>
      <w:r>
        <w:rPr>
          <w:spacing w:val="-4"/>
        </w:rPr>
        <w:t xml:space="preserve"> </w:t>
      </w:r>
      <w:r>
        <w:t>травинке»).</w:t>
      </w:r>
      <w:r>
        <w:rPr>
          <w:spacing w:val="-57"/>
        </w:rPr>
        <w:t xml:space="preserve"> </w:t>
      </w:r>
      <w:r>
        <w:t>Теория</w:t>
      </w:r>
      <w:r>
        <w:rPr>
          <w:spacing w:val="1"/>
        </w:rPr>
        <w:t xml:space="preserve"> </w:t>
      </w:r>
      <w:r>
        <w:t>литературы.</w:t>
      </w:r>
    </w:p>
    <w:p w14:paraId="65539731" w14:textId="77777777" w:rsidR="00733630" w:rsidRDefault="00632EAB">
      <w:pPr>
        <w:pStyle w:val="a3"/>
        <w:spacing w:line="360" w:lineRule="auto"/>
        <w:ind w:right="706"/>
      </w:pPr>
      <w:r>
        <w:t>Понятие</w:t>
      </w:r>
      <w:r>
        <w:rPr>
          <w:spacing w:val="1"/>
        </w:rPr>
        <w:t xml:space="preserve"> </w:t>
      </w:r>
      <w:r>
        <w:t>о</w:t>
      </w:r>
      <w:r>
        <w:rPr>
          <w:spacing w:val="1"/>
        </w:rPr>
        <w:t xml:space="preserve"> </w:t>
      </w:r>
      <w:r>
        <w:t>лирическом</w:t>
      </w:r>
      <w:r>
        <w:rPr>
          <w:spacing w:val="1"/>
        </w:rPr>
        <w:t xml:space="preserve"> </w:t>
      </w:r>
      <w:r>
        <w:t>герое.</w:t>
      </w:r>
      <w:r>
        <w:rPr>
          <w:spacing w:val="1"/>
        </w:rPr>
        <w:t xml:space="preserve"> </w:t>
      </w:r>
      <w:r>
        <w:t>Сюжетность</w:t>
      </w:r>
      <w:r>
        <w:rPr>
          <w:spacing w:val="1"/>
        </w:rPr>
        <w:t xml:space="preserve"> </w:t>
      </w:r>
      <w:r>
        <w:t>лирики.</w:t>
      </w:r>
      <w:r>
        <w:rPr>
          <w:spacing w:val="1"/>
        </w:rPr>
        <w:t xml:space="preserve"> </w:t>
      </w:r>
      <w:r>
        <w:t>Стих,</w:t>
      </w:r>
      <w:r>
        <w:rPr>
          <w:spacing w:val="1"/>
        </w:rPr>
        <w:t xml:space="preserve"> </w:t>
      </w:r>
      <w:r>
        <w:t>строфа,</w:t>
      </w:r>
      <w:r>
        <w:rPr>
          <w:spacing w:val="1"/>
        </w:rPr>
        <w:t xml:space="preserve"> </w:t>
      </w:r>
      <w:r>
        <w:t>рифма,</w:t>
      </w:r>
      <w:r>
        <w:rPr>
          <w:spacing w:val="1"/>
        </w:rPr>
        <w:t xml:space="preserve"> </w:t>
      </w:r>
      <w:r>
        <w:t>способы</w:t>
      </w:r>
      <w:r>
        <w:rPr>
          <w:spacing w:val="1"/>
        </w:rPr>
        <w:t xml:space="preserve"> </w:t>
      </w:r>
      <w:r>
        <w:t>рифмовки.</w:t>
      </w:r>
    </w:p>
    <w:p w14:paraId="52DC2165" w14:textId="77777777" w:rsidR="00733630" w:rsidRDefault="00632EAB">
      <w:pPr>
        <w:pStyle w:val="a3"/>
        <w:spacing w:before="1"/>
        <w:ind w:left="1048" w:firstLine="0"/>
      </w:pPr>
      <w:r>
        <w:t>Духовно-нравственные</w:t>
      </w:r>
      <w:r>
        <w:rPr>
          <w:spacing w:val="-10"/>
        </w:rPr>
        <w:t xml:space="preserve"> </w:t>
      </w:r>
      <w:r>
        <w:t>поиски</w:t>
      </w:r>
      <w:r>
        <w:rPr>
          <w:spacing w:val="-7"/>
        </w:rPr>
        <w:t xml:space="preserve"> </w:t>
      </w:r>
      <w:r>
        <w:t>современников</w:t>
      </w:r>
      <w:r>
        <w:rPr>
          <w:spacing w:val="-7"/>
        </w:rPr>
        <w:t xml:space="preserve"> </w:t>
      </w:r>
      <w:r>
        <w:t>в</w:t>
      </w:r>
      <w:r>
        <w:rPr>
          <w:spacing w:val="-3"/>
        </w:rPr>
        <w:t xml:space="preserve"> </w:t>
      </w:r>
      <w:r>
        <w:t>прозаических</w:t>
      </w:r>
      <w:r>
        <w:rPr>
          <w:spacing w:val="-9"/>
        </w:rPr>
        <w:t xml:space="preserve"> </w:t>
      </w:r>
      <w:r>
        <w:t>произведениях.</w:t>
      </w:r>
    </w:p>
    <w:p w14:paraId="61F9FD6D" w14:textId="77777777" w:rsidR="00733630" w:rsidRDefault="00632EAB">
      <w:pPr>
        <w:pStyle w:val="a3"/>
        <w:spacing w:before="137" w:line="360" w:lineRule="auto"/>
        <w:ind w:right="710"/>
      </w:pPr>
      <w:r>
        <w:t>Образ сильного человека в литературе. Тема любви. Поиск смысла жизни, истинных</w:t>
      </w:r>
      <w:r>
        <w:rPr>
          <w:spacing w:val="1"/>
        </w:rPr>
        <w:t xml:space="preserve"> </w:t>
      </w:r>
      <w:r>
        <w:t>ценностей.</w:t>
      </w:r>
    </w:p>
    <w:p w14:paraId="4E7C215A" w14:textId="77777777" w:rsidR="00733630" w:rsidRDefault="00632EAB">
      <w:pPr>
        <w:pStyle w:val="a3"/>
        <w:spacing w:line="274" w:lineRule="exact"/>
        <w:ind w:left="1048" w:firstLine="0"/>
      </w:pPr>
      <w:r>
        <w:t>Геннадий</w:t>
      </w:r>
      <w:r>
        <w:rPr>
          <w:spacing w:val="-1"/>
        </w:rPr>
        <w:t xml:space="preserve"> </w:t>
      </w:r>
      <w:r>
        <w:t>Никандрович</w:t>
      </w:r>
      <w:r>
        <w:rPr>
          <w:spacing w:val="-2"/>
        </w:rPr>
        <w:t xml:space="preserve"> </w:t>
      </w:r>
      <w:r>
        <w:t>Волков,</w:t>
      </w:r>
      <w:r>
        <w:rPr>
          <w:spacing w:val="1"/>
        </w:rPr>
        <w:t xml:space="preserve"> </w:t>
      </w:r>
      <w:r>
        <w:t>1927-2010</w:t>
      </w:r>
      <w:r>
        <w:rPr>
          <w:spacing w:val="-6"/>
        </w:rPr>
        <w:t xml:space="preserve"> </w:t>
      </w:r>
      <w:r>
        <w:t>гг.</w:t>
      </w:r>
    </w:p>
    <w:p w14:paraId="0B1862F9" w14:textId="77777777" w:rsidR="00733630" w:rsidRDefault="00632EAB">
      <w:pPr>
        <w:pStyle w:val="a3"/>
        <w:spacing w:before="142" w:line="360" w:lineRule="auto"/>
        <w:ind w:right="698"/>
      </w:pPr>
      <w:r>
        <w:t>Творческий</w:t>
      </w:r>
      <w:r>
        <w:rPr>
          <w:spacing w:val="1"/>
        </w:rPr>
        <w:t xml:space="preserve"> </w:t>
      </w:r>
      <w:r>
        <w:t>путь</w:t>
      </w:r>
      <w:r>
        <w:rPr>
          <w:spacing w:val="1"/>
        </w:rPr>
        <w:t xml:space="preserve"> </w:t>
      </w:r>
      <w:r>
        <w:t>писателя,</w:t>
      </w:r>
      <w:r>
        <w:rPr>
          <w:spacing w:val="1"/>
        </w:rPr>
        <w:t xml:space="preserve"> </w:t>
      </w:r>
      <w:r>
        <w:t>публициста,</w:t>
      </w:r>
      <w:r>
        <w:rPr>
          <w:spacing w:val="1"/>
        </w:rPr>
        <w:t xml:space="preserve"> </w:t>
      </w:r>
      <w:r>
        <w:t>педагога,</w:t>
      </w:r>
      <w:r>
        <w:rPr>
          <w:spacing w:val="1"/>
        </w:rPr>
        <w:t xml:space="preserve"> </w:t>
      </w:r>
      <w:r>
        <w:t>исследователя</w:t>
      </w:r>
      <w:r>
        <w:rPr>
          <w:spacing w:val="1"/>
        </w:rPr>
        <w:t xml:space="preserve"> </w:t>
      </w:r>
      <w:r>
        <w:t>этнопедагогики</w:t>
      </w:r>
      <w:r>
        <w:rPr>
          <w:spacing w:val="1"/>
        </w:rPr>
        <w:t xml:space="preserve"> </w:t>
      </w:r>
      <w:r>
        <w:rPr>
          <w:spacing w:val="-1"/>
        </w:rPr>
        <w:t>чувашского</w:t>
      </w:r>
      <w:r>
        <w:rPr>
          <w:spacing w:val="-9"/>
        </w:rPr>
        <w:t xml:space="preserve"> </w:t>
      </w:r>
      <w:r>
        <w:rPr>
          <w:spacing w:val="-1"/>
        </w:rPr>
        <w:t>народа</w:t>
      </w:r>
      <w:r>
        <w:rPr>
          <w:spacing w:val="-13"/>
        </w:rPr>
        <w:t xml:space="preserve"> </w:t>
      </w:r>
      <w:r>
        <w:rPr>
          <w:spacing w:val="-1"/>
        </w:rPr>
        <w:t>Г.</w:t>
      </w:r>
      <w:r>
        <w:rPr>
          <w:spacing w:val="3"/>
        </w:rPr>
        <w:t xml:space="preserve"> </w:t>
      </w:r>
      <w:r>
        <w:rPr>
          <w:spacing w:val="-1"/>
        </w:rPr>
        <w:t>Волкова.</w:t>
      </w:r>
      <w:r>
        <w:rPr>
          <w:spacing w:val="-11"/>
        </w:rPr>
        <w:t xml:space="preserve"> </w:t>
      </w:r>
      <w:r>
        <w:rPr>
          <w:spacing w:val="-1"/>
        </w:rPr>
        <w:t>Человеческое</w:t>
      </w:r>
      <w:r>
        <w:rPr>
          <w:spacing w:val="-9"/>
        </w:rPr>
        <w:t xml:space="preserve"> </w:t>
      </w:r>
      <w:r>
        <w:rPr>
          <w:spacing w:val="-1"/>
        </w:rPr>
        <w:t>достоинство,</w:t>
      </w:r>
      <w:r>
        <w:rPr>
          <w:spacing w:val="-10"/>
        </w:rPr>
        <w:t xml:space="preserve"> </w:t>
      </w:r>
      <w:r>
        <w:t>благородство</w:t>
      </w:r>
      <w:r>
        <w:rPr>
          <w:spacing w:val="-9"/>
        </w:rPr>
        <w:t xml:space="preserve"> </w:t>
      </w:r>
      <w:r>
        <w:t>души</w:t>
      </w:r>
      <w:r>
        <w:rPr>
          <w:spacing w:val="-7"/>
        </w:rPr>
        <w:t xml:space="preserve"> </w:t>
      </w:r>
      <w:r>
        <w:t>в</w:t>
      </w:r>
      <w:r>
        <w:rPr>
          <w:spacing w:val="-11"/>
        </w:rPr>
        <w:t xml:space="preserve"> </w:t>
      </w:r>
      <w:r>
        <w:t>произведениях</w:t>
      </w:r>
      <w:r>
        <w:rPr>
          <w:spacing w:val="-58"/>
        </w:rPr>
        <w:t xml:space="preserve"> </w:t>
      </w:r>
      <w:r>
        <w:t>писателя.</w:t>
      </w:r>
      <w:r>
        <w:rPr>
          <w:spacing w:val="-6"/>
        </w:rPr>
        <w:t xml:space="preserve"> </w:t>
      </w:r>
      <w:r>
        <w:t>Монолог</w:t>
      </w:r>
      <w:r>
        <w:rPr>
          <w:spacing w:val="-6"/>
        </w:rPr>
        <w:t xml:space="preserve"> </w:t>
      </w:r>
      <w:r>
        <w:t>«Ылтăн</w:t>
      </w:r>
      <w:r>
        <w:rPr>
          <w:spacing w:val="-7"/>
        </w:rPr>
        <w:t xml:space="preserve"> </w:t>
      </w:r>
      <w:r>
        <w:t>сăпка»</w:t>
      </w:r>
      <w:r>
        <w:rPr>
          <w:spacing w:val="-12"/>
        </w:rPr>
        <w:t xml:space="preserve"> </w:t>
      </w:r>
      <w:r>
        <w:t>(«Золотая</w:t>
      </w:r>
      <w:r>
        <w:rPr>
          <w:spacing w:val="-7"/>
        </w:rPr>
        <w:t xml:space="preserve"> </w:t>
      </w:r>
      <w:r>
        <w:t>колыбель»).</w:t>
      </w:r>
      <w:r>
        <w:rPr>
          <w:spacing w:val="-6"/>
        </w:rPr>
        <w:t xml:space="preserve"> </w:t>
      </w:r>
      <w:r>
        <w:t>Тема</w:t>
      </w:r>
      <w:r>
        <w:rPr>
          <w:spacing w:val="-9"/>
        </w:rPr>
        <w:t xml:space="preserve"> </w:t>
      </w:r>
      <w:r>
        <w:t>семьи</w:t>
      </w:r>
      <w:r>
        <w:rPr>
          <w:spacing w:val="-11"/>
        </w:rPr>
        <w:t xml:space="preserve"> </w:t>
      </w:r>
      <w:r>
        <w:t>и</w:t>
      </w:r>
      <w:r>
        <w:rPr>
          <w:spacing w:val="-6"/>
        </w:rPr>
        <w:t xml:space="preserve"> </w:t>
      </w:r>
      <w:r>
        <w:t>памяти</w:t>
      </w:r>
      <w:r>
        <w:rPr>
          <w:spacing w:val="-11"/>
        </w:rPr>
        <w:t xml:space="preserve"> </w:t>
      </w:r>
      <w:r>
        <w:t>в</w:t>
      </w:r>
      <w:r>
        <w:rPr>
          <w:spacing w:val="-10"/>
        </w:rPr>
        <w:t xml:space="preserve"> </w:t>
      </w:r>
      <w:r>
        <w:t>произведении.</w:t>
      </w:r>
      <w:r>
        <w:rPr>
          <w:spacing w:val="-58"/>
        </w:rPr>
        <w:t xml:space="preserve"> </w:t>
      </w:r>
      <w:r>
        <w:t>Проблема нравственности.</w:t>
      </w:r>
      <w:r>
        <w:rPr>
          <w:spacing w:val="3"/>
        </w:rPr>
        <w:t xml:space="preserve"> </w:t>
      </w:r>
      <w:r>
        <w:t>Педагогические</w:t>
      </w:r>
      <w:r>
        <w:rPr>
          <w:spacing w:val="1"/>
        </w:rPr>
        <w:t xml:space="preserve"> </w:t>
      </w:r>
      <w:r>
        <w:t>заповеди</w:t>
      </w:r>
      <w:r>
        <w:rPr>
          <w:spacing w:val="-2"/>
        </w:rPr>
        <w:t xml:space="preserve"> </w:t>
      </w:r>
      <w:r>
        <w:t>Г. Волкова.</w:t>
      </w:r>
    </w:p>
    <w:p w14:paraId="4199A5CD" w14:textId="77777777" w:rsidR="00733630" w:rsidRDefault="00632EAB">
      <w:pPr>
        <w:pStyle w:val="a3"/>
        <w:ind w:left="1048" w:firstLine="0"/>
      </w:pPr>
      <w:r>
        <w:t>Поиски</w:t>
      </w:r>
      <w:r>
        <w:rPr>
          <w:spacing w:val="-2"/>
        </w:rPr>
        <w:t xml:space="preserve"> </w:t>
      </w:r>
      <w:r>
        <w:t>духовно-нравственных</w:t>
      </w:r>
      <w:r>
        <w:rPr>
          <w:spacing w:val="-2"/>
        </w:rPr>
        <w:t xml:space="preserve"> </w:t>
      </w:r>
      <w:r>
        <w:t>устоев</w:t>
      </w:r>
      <w:r>
        <w:rPr>
          <w:spacing w:val="-2"/>
        </w:rPr>
        <w:t xml:space="preserve"> </w:t>
      </w:r>
      <w:r>
        <w:t>в</w:t>
      </w:r>
      <w:r>
        <w:rPr>
          <w:spacing w:val="-5"/>
        </w:rPr>
        <w:t xml:space="preserve"> </w:t>
      </w:r>
      <w:r>
        <w:t>прозе.</w:t>
      </w:r>
    </w:p>
    <w:p w14:paraId="3E7A7DEB" w14:textId="77777777" w:rsidR="00733630" w:rsidRDefault="00632EAB">
      <w:pPr>
        <w:pStyle w:val="a3"/>
        <w:spacing w:before="137" w:line="360" w:lineRule="auto"/>
        <w:jc w:val="left"/>
      </w:pPr>
      <w:r>
        <w:t>Проблема</w:t>
      </w:r>
      <w:r>
        <w:rPr>
          <w:spacing w:val="27"/>
        </w:rPr>
        <w:t xml:space="preserve"> </w:t>
      </w:r>
      <w:r>
        <w:t>чести</w:t>
      </w:r>
      <w:r>
        <w:rPr>
          <w:spacing w:val="25"/>
        </w:rPr>
        <w:t xml:space="preserve"> </w:t>
      </w:r>
      <w:r>
        <w:t>и</w:t>
      </w:r>
      <w:r>
        <w:rPr>
          <w:spacing w:val="24"/>
        </w:rPr>
        <w:t xml:space="preserve"> </w:t>
      </w:r>
      <w:r>
        <w:t>предательства</w:t>
      </w:r>
      <w:r>
        <w:rPr>
          <w:spacing w:val="22"/>
        </w:rPr>
        <w:t xml:space="preserve"> </w:t>
      </w:r>
      <w:r>
        <w:t>в</w:t>
      </w:r>
      <w:r>
        <w:rPr>
          <w:spacing w:val="26"/>
        </w:rPr>
        <w:t xml:space="preserve"> </w:t>
      </w:r>
      <w:r>
        <w:t>творчестве</w:t>
      </w:r>
      <w:r>
        <w:rPr>
          <w:spacing w:val="22"/>
        </w:rPr>
        <w:t xml:space="preserve"> </w:t>
      </w:r>
      <w:r>
        <w:t>Ю.</w:t>
      </w:r>
      <w:r>
        <w:rPr>
          <w:spacing w:val="7"/>
        </w:rPr>
        <w:t xml:space="preserve"> </w:t>
      </w:r>
      <w:r>
        <w:t>Силэм</w:t>
      </w:r>
      <w:r>
        <w:rPr>
          <w:spacing w:val="24"/>
        </w:rPr>
        <w:t xml:space="preserve"> </w:t>
      </w:r>
      <w:r>
        <w:t>(повесть</w:t>
      </w:r>
      <w:r>
        <w:rPr>
          <w:spacing w:val="24"/>
        </w:rPr>
        <w:t xml:space="preserve"> </w:t>
      </w:r>
      <w:r>
        <w:t>«Юр</w:t>
      </w:r>
      <w:r>
        <w:rPr>
          <w:spacing w:val="27"/>
        </w:rPr>
        <w:t xml:space="preserve"> </w:t>
      </w:r>
      <w:r>
        <w:t>çинчи</w:t>
      </w:r>
      <w:r>
        <w:rPr>
          <w:spacing w:val="29"/>
        </w:rPr>
        <w:t xml:space="preserve"> </w:t>
      </w:r>
      <w:r>
        <w:t>кăвайт»</w:t>
      </w:r>
      <w:r>
        <w:rPr>
          <w:spacing w:val="-57"/>
        </w:rPr>
        <w:t xml:space="preserve"> </w:t>
      </w:r>
      <w:r>
        <w:t>(«Костер на</w:t>
      </w:r>
      <w:r>
        <w:rPr>
          <w:spacing w:val="1"/>
        </w:rPr>
        <w:t xml:space="preserve"> </w:t>
      </w:r>
      <w:r>
        <w:t>снегу»).</w:t>
      </w:r>
    </w:p>
    <w:p w14:paraId="7C3D6F0B" w14:textId="77777777" w:rsidR="00733630" w:rsidRDefault="00632EAB">
      <w:pPr>
        <w:pStyle w:val="a3"/>
        <w:spacing w:line="362" w:lineRule="auto"/>
        <w:jc w:val="left"/>
      </w:pPr>
      <w:r>
        <w:rPr>
          <w:spacing w:val="-1"/>
        </w:rPr>
        <w:t>Вопросы</w:t>
      </w:r>
      <w:r>
        <w:rPr>
          <w:spacing w:val="-13"/>
        </w:rPr>
        <w:t xml:space="preserve"> </w:t>
      </w:r>
      <w:r>
        <w:rPr>
          <w:spacing w:val="-1"/>
        </w:rPr>
        <w:t>социальной</w:t>
      </w:r>
      <w:r>
        <w:rPr>
          <w:spacing w:val="-9"/>
        </w:rPr>
        <w:t xml:space="preserve"> </w:t>
      </w:r>
      <w:r>
        <w:t>несправедливости</w:t>
      </w:r>
      <w:r>
        <w:rPr>
          <w:spacing w:val="-13"/>
        </w:rPr>
        <w:t xml:space="preserve"> </w:t>
      </w:r>
      <w:r>
        <w:t>в</w:t>
      </w:r>
      <w:r>
        <w:rPr>
          <w:spacing w:val="-12"/>
        </w:rPr>
        <w:t xml:space="preserve"> </w:t>
      </w:r>
      <w:r>
        <w:t>произведениях</w:t>
      </w:r>
      <w:r>
        <w:rPr>
          <w:spacing w:val="-14"/>
        </w:rPr>
        <w:t xml:space="preserve"> </w:t>
      </w:r>
      <w:r>
        <w:t>С.</w:t>
      </w:r>
      <w:r>
        <w:rPr>
          <w:spacing w:val="9"/>
        </w:rPr>
        <w:t xml:space="preserve"> </w:t>
      </w:r>
      <w:r>
        <w:t>Павлова</w:t>
      </w:r>
      <w:r>
        <w:rPr>
          <w:spacing w:val="-15"/>
        </w:rPr>
        <w:t xml:space="preserve"> </w:t>
      </w:r>
      <w:r>
        <w:t>(роман</w:t>
      </w:r>
      <w:r>
        <w:rPr>
          <w:spacing w:val="-12"/>
        </w:rPr>
        <w:t xml:space="preserve"> </w:t>
      </w:r>
      <w:r>
        <w:t>«Тан</w:t>
      </w:r>
      <w:r>
        <w:rPr>
          <w:spacing w:val="-9"/>
        </w:rPr>
        <w:t xml:space="preserve"> </w:t>
      </w:r>
      <w:r>
        <w:t>таппи»</w:t>
      </w:r>
      <w:r>
        <w:rPr>
          <w:spacing w:val="-57"/>
        </w:rPr>
        <w:t xml:space="preserve"> </w:t>
      </w:r>
      <w:r>
        <w:t>(«Излом»).</w:t>
      </w:r>
    </w:p>
    <w:p w14:paraId="5BD9EE8F" w14:textId="77777777" w:rsidR="00733630" w:rsidRDefault="00632EAB">
      <w:pPr>
        <w:pStyle w:val="a3"/>
        <w:spacing w:line="360" w:lineRule="auto"/>
        <w:jc w:val="left"/>
      </w:pPr>
      <w:r>
        <w:t>Тема</w:t>
      </w:r>
      <w:r>
        <w:rPr>
          <w:spacing w:val="45"/>
        </w:rPr>
        <w:t xml:space="preserve"> </w:t>
      </w:r>
      <w:r>
        <w:t>женского</w:t>
      </w:r>
      <w:r>
        <w:rPr>
          <w:spacing w:val="49"/>
        </w:rPr>
        <w:t xml:space="preserve"> </w:t>
      </w:r>
      <w:r>
        <w:t>счастья</w:t>
      </w:r>
      <w:r>
        <w:rPr>
          <w:spacing w:val="45"/>
        </w:rPr>
        <w:t xml:space="preserve"> </w:t>
      </w:r>
      <w:r>
        <w:t>в</w:t>
      </w:r>
      <w:r>
        <w:rPr>
          <w:spacing w:val="48"/>
        </w:rPr>
        <w:t xml:space="preserve"> </w:t>
      </w:r>
      <w:r>
        <w:t>прозе</w:t>
      </w:r>
      <w:r>
        <w:rPr>
          <w:spacing w:val="44"/>
        </w:rPr>
        <w:t xml:space="preserve"> </w:t>
      </w:r>
      <w:r>
        <w:t>Улькка</w:t>
      </w:r>
      <w:r>
        <w:rPr>
          <w:spacing w:val="49"/>
        </w:rPr>
        <w:t xml:space="preserve"> </w:t>
      </w:r>
      <w:r>
        <w:t>Эльмен</w:t>
      </w:r>
      <w:r>
        <w:rPr>
          <w:spacing w:val="50"/>
        </w:rPr>
        <w:t xml:space="preserve"> </w:t>
      </w:r>
      <w:r>
        <w:t>(повесть</w:t>
      </w:r>
      <w:r>
        <w:rPr>
          <w:spacing w:val="47"/>
        </w:rPr>
        <w:t xml:space="preserve"> </w:t>
      </w:r>
      <w:r>
        <w:t>«Ҫирӗп</w:t>
      </w:r>
      <w:r>
        <w:rPr>
          <w:spacing w:val="50"/>
        </w:rPr>
        <w:t xml:space="preserve"> </w:t>
      </w:r>
      <w:r>
        <w:t>чунлисем</w:t>
      </w:r>
      <w:r>
        <w:rPr>
          <w:spacing w:val="51"/>
        </w:rPr>
        <w:t xml:space="preserve"> </w:t>
      </w:r>
      <w:r>
        <w:t>телейлӗ»</w:t>
      </w:r>
      <w:r>
        <w:rPr>
          <w:spacing w:val="-57"/>
        </w:rPr>
        <w:t xml:space="preserve"> </w:t>
      </w:r>
      <w:r>
        <w:t>(«Сильные духом</w:t>
      </w:r>
      <w:r>
        <w:rPr>
          <w:spacing w:val="3"/>
        </w:rPr>
        <w:t xml:space="preserve"> </w:t>
      </w:r>
      <w:r>
        <w:t>счастливы»).</w:t>
      </w:r>
    </w:p>
    <w:p w14:paraId="52A1BDA3" w14:textId="77777777" w:rsidR="00733630" w:rsidRDefault="00632EAB">
      <w:pPr>
        <w:pStyle w:val="a3"/>
        <w:spacing w:line="274" w:lineRule="exact"/>
        <w:ind w:left="1048" w:firstLine="0"/>
        <w:jc w:val="left"/>
      </w:pPr>
      <w:r>
        <w:t>Ю. Силэм.</w:t>
      </w:r>
      <w:r>
        <w:rPr>
          <w:spacing w:val="-4"/>
        </w:rPr>
        <w:t xml:space="preserve"> </w:t>
      </w:r>
      <w:r>
        <w:t>Рассказ</w:t>
      </w:r>
      <w:r>
        <w:rPr>
          <w:spacing w:val="-1"/>
        </w:rPr>
        <w:t xml:space="preserve"> </w:t>
      </w:r>
      <w:r>
        <w:t>«Пылпа</w:t>
      </w:r>
      <w:r>
        <w:rPr>
          <w:spacing w:val="-3"/>
        </w:rPr>
        <w:t xml:space="preserve"> </w:t>
      </w:r>
      <w:r>
        <w:t>çăкăр»</w:t>
      </w:r>
      <w:r>
        <w:rPr>
          <w:spacing w:val="-6"/>
        </w:rPr>
        <w:t xml:space="preserve"> </w:t>
      </w:r>
      <w:r>
        <w:t>(«Хлеб</w:t>
      </w:r>
      <w:r>
        <w:rPr>
          <w:spacing w:val="-4"/>
        </w:rPr>
        <w:t xml:space="preserve"> </w:t>
      </w:r>
      <w:r>
        <w:t>и</w:t>
      </w:r>
      <w:r>
        <w:rPr>
          <w:spacing w:val="-1"/>
        </w:rPr>
        <w:t xml:space="preserve"> </w:t>
      </w:r>
      <w:r>
        <w:t>мёд»).</w:t>
      </w:r>
    </w:p>
    <w:p w14:paraId="21F50051" w14:textId="77777777" w:rsidR="00733630" w:rsidRDefault="00632EAB">
      <w:pPr>
        <w:pStyle w:val="a3"/>
        <w:spacing w:before="137" w:line="360" w:lineRule="auto"/>
        <w:ind w:left="1048" w:right="2533" w:firstLine="0"/>
        <w:jc w:val="left"/>
      </w:pPr>
      <w:r>
        <w:t>С. Павлов. Рассказ «Юрату юрлаттарать» («Любовь заставляет петь»).</w:t>
      </w:r>
      <w:r>
        <w:rPr>
          <w:spacing w:val="-58"/>
        </w:rPr>
        <w:t xml:space="preserve"> </w:t>
      </w:r>
      <w:r>
        <w:t>У.</w:t>
      </w:r>
      <w:r>
        <w:rPr>
          <w:spacing w:val="2"/>
        </w:rPr>
        <w:t xml:space="preserve"> </w:t>
      </w:r>
      <w:r>
        <w:t>Эльмен.</w:t>
      </w:r>
      <w:r>
        <w:rPr>
          <w:spacing w:val="4"/>
        </w:rPr>
        <w:t xml:space="preserve"> </w:t>
      </w:r>
      <w:r>
        <w:t>Рассказ</w:t>
      </w:r>
      <w:r>
        <w:rPr>
          <w:spacing w:val="2"/>
        </w:rPr>
        <w:t xml:space="preserve"> </w:t>
      </w:r>
      <w:r>
        <w:t>«Хӑрнӑ вĕрене»</w:t>
      </w:r>
      <w:r>
        <w:rPr>
          <w:spacing w:val="-1"/>
        </w:rPr>
        <w:t xml:space="preserve"> </w:t>
      </w:r>
      <w:r>
        <w:t>(«Засохший</w:t>
      </w:r>
      <w:r>
        <w:rPr>
          <w:spacing w:val="1"/>
        </w:rPr>
        <w:t xml:space="preserve"> </w:t>
      </w:r>
      <w:r>
        <w:t>клён»).</w:t>
      </w:r>
    </w:p>
    <w:p w14:paraId="4F19DEB2" w14:textId="77777777" w:rsidR="00733630" w:rsidRDefault="00632EAB">
      <w:pPr>
        <w:pStyle w:val="a3"/>
        <w:spacing w:line="274" w:lineRule="exact"/>
        <w:ind w:left="1048" w:firstLine="0"/>
        <w:jc w:val="left"/>
      </w:pPr>
      <w:r>
        <w:t>Теория</w:t>
      </w:r>
      <w:r>
        <w:rPr>
          <w:spacing w:val="-3"/>
        </w:rPr>
        <w:t xml:space="preserve"> </w:t>
      </w:r>
      <w:r>
        <w:t>литературы.</w:t>
      </w:r>
    </w:p>
    <w:p w14:paraId="2E812024" w14:textId="77777777" w:rsidR="00733630" w:rsidRDefault="00632EAB">
      <w:pPr>
        <w:pStyle w:val="a3"/>
        <w:spacing w:before="137" w:line="360" w:lineRule="auto"/>
        <w:ind w:left="1048" w:right="1709" w:firstLine="0"/>
        <w:jc w:val="left"/>
      </w:pPr>
      <w:r>
        <w:t>Прототип литературного героя. Собирательный образ</w:t>
      </w:r>
      <w:r>
        <w:rPr>
          <w:spacing w:val="1"/>
        </w:rPr>
        <w:t xml:space="preserve"> </w:t>
      </w:r>
      <w:r>
        <w:t>в произведении.</w:t>
      </w:r>
      <w:r>
        <w:rPr>
          <w:spacing w:val="-58"/>
        </w:rPr>
        <w:t xml:space="preserve"> </w:t>
      </w:r>
      <w:r>
        <w:t>Философское</w:t>
      </w:r>
      <w:r>
        <w:rPr>
          <w:spacing w:val="-5"/>
        </w:rPr>
        <w:t xml:space="preserve"> </w:t>
      </w:r>
      <w:r>
        <w:t>осмысление проблем</w:t>
      </w:r>
      <w:r>
        <w:rPr>
          <w:spacing w:val="-2"/>
        </w:rPr>
        <w:t xml:space="preserve"> </w:t>
      </w:r>
      <w:r>
        <w:t>бытия</w:t>
      </w:r>
      <w:r>
        <w:rPr>
          <w:spacing w:val="-3"/>
        </w:rPr>
        <w:t xml:space="preserve"> </w:t>
      </w:r>
      <w:r>
        <w:t>в</w:t>
      </w:r>
      <w:r>
        <w:rPr>
          <w:spacing w:val="2"/>
        </w:rPr>
        <w:t xml:space="preserve"> </w:t>
      </w:r>
      <w:r>
        <w:t>драматургии.</w:t>
      </w:r>
    </w:p>
    <w:p w14:paraId="2ABAD7E0" w14:textId="77777777" w:rsidR="00733630" w:rsidRDefault="00632EAB">
      <w:pPr>
        <w:pStyle w:val="a3"/>
        <w:spacing w:before="3"/>
        <w:ind w:left="1048" w:firstLine="0"/>
        <w:jc w:val="left"/>
      </w:pPr>
      <w:r>
        <w:t>Арсений</w:t>
      </w:r>
      <w:r>
        <w:rPr>
          <w:spacing w:val="1"/>
        </w:rPr>
        <w:t xml:space="preserve"> </w:t>
      </w:r>
      <w:r>
        <w:t>Алексеевич</w:t>
      </w:r>
      <w:r>
        <w:rPr>
          <w:spacing w:val="-1"/>
        </w:rPr>
        <w:t xml:space="preserve"> </w:t>
      </w:r>
      <w:r>
        <w:t>Тарасов,</w:t>
      </w:r>
      <w:r>
        <w:rPr>
          <w:spacing w:val="-2"/>
        </w:rPr>
        <w:t xml:space="preserve"> </w:t>
      </w:r>
      <w:r>
        <w:t>р.</w:t>
      </w:r>
      <w:r>
        <w:rPr>
          <w:spacing w:val="-3"/>
        </w:rPr>
        <w:t xml:space="preserve"> </w:t>
      </w:r>
      <w:r>
        <w:t>1956</w:t>
      </w:r>
      <w:r>
        <w:rPr>
          <w:spacing w:val="-4"/>
        </w:rPr>
        <w:t xml:space="preserve"> </w:t>
      </w:r>
      <w:r>
        <w:t>г.</w:t>
      </w:r>
    </w:p>
    <w:p w14:paraId="33A6BB22" w14:textId="0F346259" w:rsidR="00733630" w:rsidRDefault="00632EAB" w:rsidP="00417086">
      <w:pPr>
        <w:pStyle w:val="a3"/>
        <w:spacing w:before="137" w:line="360" w:lineRule="auto"/>
        <w:ind w:right="684"/>
        <w:jc w:val="left"/>
      </w:pPr>
      <w:r>
        <w:t>Творчество А. Тарасова – драматурга, поэта, прозаика и журналиста. Деревенская проза</w:t>
      </w:r>
      <w:r>
        <w:rPr>
          <w:spacing w:val="-57"/>
        </w:rPr>
        <w:t xml:space="preserve"> </w:t>
      </w:r>
      <w:r>
        <w:rPr>
          <w:spacing w:val="-1"/>
        </w:rPr>
        <w:t>в</w:t>
      </w:r>
      <w:r>
        <w:rPr>
          <w:spacing w:val="-11"/>
        </w:rPr>
        <w:t xml:space="preserve"> </w:t>
      </w:r>
      <w:r>
        <w:rPr>
          <w:spacing w:val="-1"/>
        </w:rPr>
        <w:t>творчестве</w:t>
      </w:r>
      <w:r>
        <w:rPr>
          <w:spacing w:val="-18"/>
        </w:rPr>
        <w:t xml:space="preserve"> </w:t>
      </w:r>
      <w:r>
        <w:rPr>
          <w:spacing w:val="-1"/>
        </w:rPr>
        <w:t>писателя.</w:t>
      </w:r>
      <w:r>
        <w:rPr>
          <w:spacing w:val="-9"/>
        </w:rPr>
        <w:t xml:space="preserve"> </w:t>
      </w:r>
      <w:r>
        <w:rPr>
          <w:spacing w:val="-1"/>
        </w:rPr>
        <w:t>Проблемы</w:t>
      </w:r>
      <w:r>
        <w:rPr>
          <w:spacing w:val="-11"/>
        </w:rPr>
        <w:t xml:space="preserve"> </w:t>
      </w:r>
      <w:r>
        <w:rPr>
          <w:spacing w:val="-1"/>
        </w:rPr>
        <w:t>взаимосвязи</w:t>
      </w:r>
      <w:r>
        <w:rPr>
          <w:spacing w:val="-11"/>
        </w:rPr>
        <w:t xml:space="preserve"> </w:t>
      </w:r>
      <w:r>
        <w:rPr>
          <w:spacing w:val="-1"/>
        </w:rPr>
        <w:t>поколений,</w:t>
      </w:r>
      <w:r>
        <w:rPr>
          <w:spacing w:val="-9"/>
        </w:rPr>
        <w:t xml:space="preserve"> </w:t>
      </w:r>
      <w:r>
        <w:rPr>
          <w:spacing w:val="-1"/>
        </w:rPr>
        <w:t>деревни</w:t>
      </w:r>
      <w:r>
        <w:rPr>
          <w:spacing w:val="-16"/>
        </w:rPr>
        <w:t xml:space="preserve"> </w:t>
      </w:r>
      <w:r>
        <w:t>и</w:t>
      </w:r>
      <w:r>
        <w:rPr>
          <w:spacing w:val="-12"/>
        </w:rPr>
        <w:t xml:space="preserve"> </w:t>
      </w:r>
      <w:r>
        <w:t>старости</w:t>
      </w:r>
      <w:r>
        <w:rPr>
          <w:spacing w:val="-14"/>
        </w:rPr>
        <w:t xml:space="preserve"> </w:t>
      </w:r>
      <w:r>
        <w:t>в</w:t>
      </w:r>
      <w:r>
        <w:rPr>
          <w:spacing w:val="-11"/>
        </w:rPr>
        <w:t xml:space="preserve"> </w:t>
      </w:r>
      <w:r>
        <w:t>рассказе</w:t>
      </w:r>
      <w:r>
        <w:rPr>
          <w:spacing w:val="-12"/>
        </w:rPr>
        <w:t xml:space="preserve"> </w:t>
      </w:r>
      <w:r>
        <w:t>«Сутнă</w:t>
      </w:r>
      <w:r w:rsidR="00417086">
        <w:t xml:space="preserve">  </w:t>
      </w:r>
      <w:r>
        <w:t>пÿртри</w:t>
      </w:r>
      <w:r>
        <w:rPr>
          <w:spacing w:val="1"/>
        </w:rPr>
        <w:t xml:space="preserve"> </w:t>
      </w:r>
      <w:r>
        <w:t>юлашки</w:t>
      </w:r>
      <w:r>
        <w:rPr>
          <w:spacing w:val="1"/>
        </w:rPr>
        <w:t xml:space="preserve"> </w:t>
      </w:r>
      <w:r>
        <w:t>каç»</w:t>
      </w:r>
      <w:r>
        <w:rPr>
          <w:spacing w:val="1"/>
        </w:rPr>
        <w:t xml:space="preserve"> </w:t>
      </w:r>
      <w:r>
        <w:t>(«Последняя</w:t>
      </w:r>
      <w:r>
        <w:rPr>
          <w:spacing w:val="1"/>
        </w:rPr>
        <w:t xml:space="preserve"> </w:t>
      </w:r>
      <w:r>
        <w:t>ночь</w:t>
      </w:r>
      <w:r>
        <w:rPr>
          <w:spacing w:val="1"/>
        </w:rPr>
        <w:t xml:space="preserve"> </w:t>
      </w:r>
      <w:r>
        <w:t>в</w:t>
      </w:r>
      <w:r>
        <w:rPr>
          <w:spacing w:val="1"/>
        </w:rPr>
        <w:t xml:space="preserve"> </w:t>
      </w:r>
      <w:r>
        <w:t>проданном</w:t>
      </w:r>
      <w:r>
        <w:rPr>
          <w:spacing w:val="1"/>
        </w:rPr>
        <w:t xml:space="preserve"> </w:t>
      </w:r>
      <w:r>
        <w:t>доме»).</w:t>
      </w:r>
      <w:r>
        <w:rPr>
          <w:spacing w:val="1"/>
        </w:rPr>
        <w:t xml:space="preserve"> </w:t>
      </w:r>
      <w:r>
        <w:t>Новые</w:t>
      </w:r>
      <w:r>
        <w:rPr>
          <w:spacing w:val="1"/>
        </w:rPr>
        <w:t xml:space="preserve"> </w:t>
      </w:r>
      <w:r>
        <w:t>тенденции</w:t>
      </w:r>
      <w:r>
        <w:rPr>
          <w:spacing w:val="1"/>
        </w:rPr>
        <w:t xml:space="preserve"> </w:t>
      </w:r>
      <w:r>
        <w:t>в</w:t>
      </w:r>
      <w:r>
        <w:rPr>
          <w:spacing w:val="1"/>
        </w:rPr>
        <w:t xml:space="preserve"> </w:t>
      </w:r>
      <w:r>
        <w:t>прозе.</w:t>
      </w:r>
      <w:r>
        <w:rPr>
          <w:spacing w:val="1"/>
        </w:rPr>
        <w:t xml:space="preserve"> </w:t>
      </w:r>
      <w:r>
        <w:t>Изображение чудовищных знаков</w:t>
      </w:r>
      <w:r>
        <w:rPr>
          <w:spacing w:val="1"/>
        </w:rPr>
        <w:t xml:space="preserve"> </w:t>
      </w:r>
      <w:r>
        <w:t>распада</w:t>
      </w:r>
      <w:r>
        <w:rPr>
          <w:spacing w:val="60"/>
        </w:rPr>
        <w:t xml:space="preserve"> </w:t>
      </w:r>
      <w:r>
        <w:t>и</w:t>
      </w:r>
      <w:r>
        <w:rPr>
          <w:spacing w:val="60"/>
        </w:rPr>
        <w:t xml:space="preserve"> </w:t>
      </w:r>
      <w:r>
        <w:t>деградации</w:t>
      </w:r>
      <w:r>
        <w:rPr>
          <w:spacing w:val="60"/>
        </w:rPr>
        <w:t xml:space="preserve"> </w:t>
      </w:r>
      <w:r>
        <w:t>человека</w:t>
      </w:r>
      <w:r>
        <w:rPr>
          <w:spacing w:val="60"/>
        </w:rPr>
        <w:t xml:space="preserve"> </w:t>
      </w:r>
      <w:r>
        <w:t>и общества в</w:t>
      </w:r>
      <w:r>
        <w:rPr>
          <w:spacing w:val="60"/>
        </w:rPr>
        <w:t xml:space="preserve"> </w:t>
      </w:r>
      <w:r>
        <w:t>творчестве</w:t>
      </w:r>
      <w:r>
        <w:rPr>
          <w:spacing w:val="1"/>
        </w:rPr>
        <w:t xml:space="preserve"> </w:t>
      </w:r>
      <w:r>
        <w:t>А.</w:t>
      </w:r>
      <w:r>
        <w:rPr>
          <w:spacing w:val="3"/>
        </w:rPr>
        <w:t xml:space="preserve"> </w:t>
      </w:r>
      <w:r>
        <w:t>Тарасова.</w:t>
      </w:r>
    </w:p>
    <w:p w14:paraId="1E65C4DF" w14:textId="77777777" w:rsidR="00733630" w:rsidRDefault="00632EAB">
      <w:pPr>
        <w:pStyle w:val="a3"/>
        <w:spacing w:line="364" w:lineRule="auto"/>
        <w:ind w:left="1048" w:right="1709" w:firstLine="0"/>
        <w:jc w:val="left"/>
      </w:pPr>
      <w:r>
        <w:t>Рассказ</w:t>
      </w:r>
      <w:r>
        <w:rPr>
          <w:spacing w:val="-2"/>
        </w:rPr>
        <w:t xml:space="preserve"> </w:t>
      </w:r>
      <w:r>
        <w:t>«Сутнă</w:t>
      </w:r>
      <w:r>
        <w:rPr>
          <w:spacing w:val="-4"/>
        </w:rPr>
        <w:t xml:space="preserve"> </w:t>
      </w:r>
      <w:r>
        <w:t>пÿртри</w:t>
      </w:r>
      <w:r>
        <w:rPr>
          <w:spacing w:val="-2"/>
        </w:rPr>
        <w:t xml:space="preserve"> </w:t>
      </w:r>
      <w:r>
        <w:t>юлашки</w:t>
      </w:r>
      <w:r>
        <w:rPr>
          <w:spacing w:val="-1"/>
        </w:rPr>
        <w:t xml:space="preserve"> </w:t>
      </w:r>
      <w:r>
        <w:t>каç»</w:t>
      </w:r>
      <w:r>
        <w:rPr>
          <w:spacing w:val="-8"/>
        </w:rPr>
        <w:t xml:space="preserve"> </w:t>
      </w:r>
      <w:r>
        <w:t>(«Последняя</w:t>
      </w:r>
      <w:r>
        <w:rPr>
          <w:spacing w:val="-2"/>
        </w:rPr>
        <w:t xml:space="preserve"> </w:t>
      </w:r>
      <w:r>
        <w:t>ночь</w:t>
      </w:r>
      <w:r>
        <w:rPr>
          <w:spacing w:val="-7"/>
        </w:rPr>
        <w:t xml:space="preserve"> </w:t>
      </w:r>
      <w:r>
        <w:t>в</w:t>
      </w:r>
      <w:r>
        <w:rPr>
          <w:spacing w:val="-1"/>
        </w:rPr>
        <w:t xml:space="preserve"> </w:t>
      </w:r>
      <w:r>
        <w:t>проданном</w:t>
      </w:r>
      <w:r>
        <w:rPr>
          <w:spacing w:val="-2"/>
        </w:rPr>
        <w:t xml:space="preserve"> </w:t>
      </w:r>
      <w:r>
        <w:t>доме»).</w:t>
      </w:r>
      <w:r>
        <w:rPr>
          <w:spacing w:val="-57"/>
        </w:rPr>
        <w:t xml:space="preserve"> </w:t>
      </w:r>
      <w:r>
        <w:t>Теория</w:t>
      </w:r>
      <w:r>
        <w:rPr>
          <w:spacing w:val="1"/>
        </w:rPr>
        <w:t xml:space="preserve"> </w:t>
      </w:r>
      <w:r>
        <w:t>литературы.</w:t>
      </w:r>
    </w:p>
    <w:p w14:paraId="413E575C" w14:textId="77777777" w:rsidR="00733630" w:rsidRDefault="00632EAB">
      <w:pPr>
        <w:pStyle w:val="a3"/>
        <w:spacing w:line="360" w:lineRule="auto"/>
        <w:ind w:left="1048" w:right="3877" w:firstLine="0"/>
        <w:jc w:val="left"/>
      </w:pPr>
      <w:r>
        <w:t>Традиции</w:t>
      </w:r>
      <w:r>
        <w:rPr>
          <w:spacing w:val="-8"/>
        </w:rPr>
        <w:t xml:space="preserve"> </w:t>
      </w:r>
      <w:r>
        <w:t>и</w:t>
      </w:r>
      <w:r>
        <w:rPr>
          <w:spacing w:val="-4"/>
        </w:rPr>
        <w:t xml:space="preserve"> </w:t>
      </w:r>
      <w:r>
        <w:t>новаторство</w:t>
      </w:r>
      <w:r>
        <w:rPr>
          <w:spacing w:val="-4"/>
        </w:rPr>
        <w:t xml:space="preserve"> </w:t>
      </w:r>
      <w:r>
        <w:t>в</w:t>
      </w:r>
      <w:r>
        <w:rPr>
          <w:spacing w:val="-3"/>
        </w:rPr>
        <w:t xml:space="preserve"> </w:t>
      </w:r>
      <w:r>
        <w:t>художественной</w:t>
      </w:r>
      <w:r>
        <w:rPr>
          <w:spacing w:val="-8"/>
        </w:rPr>
        <w:t xml:space="preserve"> </w:t>
      </w:r>
      <w:r>
        <w:t>литературе.</w:t>
      </w:r>
      <w:r>
        <w:rPr>
          <w:spacing w:val="-57"/>
        </w:rPr>
        <w:t xml:space="preserve"> </w:t>
      </w:r>
      <w:r>
        <w:t>Николай</w:t>
      </w:r>
      <w:r>
        <w:rPr>
          <w:spacing w:val="2"/>
        </w:rPr>
        <w:t xml:space="preserve"> </w:t>
      </w:r>
      <w:r>
        <w:t>Васильевич Угарин,</w:t>
      </w:r>
      <w:r>
        <w:rPr>
          <w:spacing w:val="4"/>
        </w:rPr>
        <w:t xml:space="preserve"> </w:t>
      </w:r>
      <w:r>
        <w:t>р.</w:t>
      </w:r>
      <w:r>
        <w:rPr>
          <w:spacing w:val="3"/>
        </w:rPr>
        <w:t xml:space="preserve"> </w:t>
      </w:r>
      <w:r>
        <w:t>1963</w:t>
      </w:r>
      <w:r>
        <w:rPr>
          <w:spacing w:val="-4"/>
        </w:rPr>
        <w:t xml:space="preserve"> </w:t>
      </w:r>
      <w:r>
        <w:t>г.</w:t>
      </w:r>
    </w:p>
    <w:p w14:paraId="0FAA2EAE" w14:textId="77777777" w:rsidR="00733630" w:rsidRDefault="00632EAB">
      <w:pPr>
        <w:pStyle w:val="a3"/>
        <w:spacing w:line="362" w:lineRule="auto"/>
        <w:ind w:right="706"/>
      </w:pPr>
      <w:r>
        <w:t>Творческие поиски Н. Угарина. Галерея человеческих характеров</w:t>
      </w:r>
      <w:r>
        <w:rPr>
          <w:spacing w:val="1"/>
        </w:rPr>
        <w:t xml:space="preserve"> </w:t>
      </w:r>
      <w:r>
        <w:t>в его драматургии</w:t>
      </w:r>
      <w:r>
        <w:rPr>
          <w:spacing w:val="1"/>
        </w:rPr>
        <w:t xml:space="preserve"> </w:t>
      </w:r>
      <w:r>
        <w:t>(«Ма кĕске-ши яш ĕмĕр?» («Почему же коротка молодость?»), «Юнпа вараланнă пĕркенчĕк»</w:t>
      </w:r>
      <w:r>
        <w:rPr>
          <w:spacing w:val="1"/>
        </w:rPr>
        <w:t xml:space="preserve"> </w:t>
      </w:r>
      <w:r>
        <w:t>(«Окровавленная</w:t>
      </w:r>
      <w:r>
        <w:rPr>
          <w:spacing w:val="1"/>
        </w:rPr>
        <w:t xml:space="preserve"> </w:t>
      </w:r>
      <w:r>
        <w:t>фата»),</w:t>
      </w:r>
      <w:r>
        <w:rPr>
          <w:spacing w:val="3"/>
        </w:rPr>
        <w:t xml:space="preserve"> </w:t>
      </w:r>
      <w:r>
        <w:t>«Мăнкун</w:t>
      </w:r>
      <w:r>
        <w:rPr>
          <w:spacing w:val="6"/>
        </w:rPr>
        <w:t xml:space="preserve"> </w:t>
      </w:r>
      <w:r>
        <w:t>умĕн»</w:t>
      </w:r>
      <w:r>
        <w:rPr>
          <w:spacing w:val="58"/>
        </w:rPr>
        <w:t xml:space="preserve"> </w:t>
      </w:r>
      <w:r>
        <w:t>(«Перед Пасхой»).</w:t>
      </w:r>
    </w:p>
    <w:p w14:paraId="0ECD7CEA" w14:textId="77777777" w:rsidR="00733630" w:rsidRDefault="00632EAB">
      <w:pPr>
        <w:pStyle w:val="a3"/>
        <w:spacing w:line="360" w:lineRule="auto"/>
        <w:ind w:left="1048" w:right="1942" w:firstLine="0"/>
        <w:jc w:val="left"/>
      </w:pPr>
      <w:r>
        <w:t>Драма «Тĕпсĕр сăпкари ача сасси» («Детский крик в бездонной колыбели»).</w:t>
      </w:r>
      <w:r>
        <w:rPr>
          <w:spacing w:val="-57"/>
        </w:rPr>
        <w:t xml:space="preserve"> </w:t>
      </w:r>
      <w:r>
        <w:t>Теория</w:t>
      </w:r>
      <w:r>
        <w:rPr>
          <w:spacing w:val="1"/>
        </w:rPr>
        <w:t xml:space="preserve"> </w:t>
      </w:r>
      <w:r>
        <w:t>литературы.</w:t>
      </w:r>
    </w:p>
    <w:p w14:paraId="7C3DDD38" w14:textId="77777777" w:rsidR="00733630" w:rsidRDefault="00632EAB">
      <w:pPr>
        <w:pStyle w:val="a3"/>
        <w:spacing w:line="360" w:lineRule="auto"/>
        <w:ind w:left="1048" w:right="3295" w:firstLine="0"/>
        <w:jc w:val="left"/>
      </w:pPr>
      <w:r>
        <w:t>Социально-философская драма как жанр драматургии.</w:t>
      </w:r>
      <w:r>
        <w:rPr>
          <w:spacing w:val="1"/>
        </w:rPr>
        <w:t xml:space="preserve"> </w:t>
      </w:r>
      <w:r>
        <w:t>Чувашская литература конца XX – начала XXI веков.</w:t>
      </w:r>
      <w:r>
        <w:rPr>
          <w:spacing w:val="1"/>
        </w:rPr>
        <w:t xml:space="preserve"> </w:t>
      </w:r>
      <w:r>
        <w:t>Творчество</w:t>
      </w:r>
      <w:r>
        <w:rPr>
          <w:spacing w:val="-2"/>
        </w:rPr>
        <w:t xml:space="preserve"> </w:t>
      </w:r>
      <w:r>
        <w:t>поколения</w:t>
      </w:r>
      <w:r>
        <w:rPr>
          <w:spacing w:val="-2"/>
        </w:rPr>
        <w:t xml:space="preserve"> </w:t>
      </w:r>
      <w:r>
        <w:t>национального</w:t>
      </w:r>
      <w:r>
        <w:rPr>
          <w:spacing w:val="-1"/>
        </w:rPr>
        <w:t xml:space="preserve"> </w:t>
      </w:r>
      <w:r>
        <w:t>подъема</w:t>
      </w:r>
      <w:r>
        <w:rPr>
          <w:spacing w:val="-7"/>
        </w:rPr>
        <w:t xml:space="preserve"> </w:t>
      </w:r>
      <w:r>
        <w:t>1990-х</w:t>
      </w:r>
      <w:r>
        <w:rPr>
          <w:spacing w:val="-7"/>
        </w:rPr>
        <w:t xml:space="preserve"> </w:t>
      </w:r>
      <w:r>
        <w:t>годов.</w:t>
      </w:r>
    </w:p>
    <w:p w14:paraId="6C5CA0BB" w14:textId="77777777" w:rsidR="00733630" w:rsidRDefault="00632EAB">
      <w:pPr>
        <w:pStyle w:val="a3"/>
        <w:spacing w:line="362" w:lineRule="auto"/>
        <w:ind w:right="700"/>
      </w:pPr>
      <w:r>
        <w:t>Героизация</w:t>
      </w:r>
      <w:r>
        <w:rPr>
          <w:spacing w:val="1"/>
        </w:rPr>
        <w:t xml:space="preserve"> </w:t>
      </w:r>
      <w:r>
        <w:t>исторического</w:t>
      </w:r>
      <w:r>
        <w:rPr>
          <w:spacing w:val="1"/>
        </w:rPr>
        <w:t xml:space="preserve"> </w:t>
      </w:r>
      <w:r>
        <w:t>прошлого</w:t>
      </w:r>
      <w:r>
        <w:rPr>
          <w:spacing w:val="1"/>
        </w:rPr>
        <w:t xml:space="preserve"> </w:t>
      </w:r>
      <w:r>
        <w:t>как</w:t>
      </w:r>
      <w:r>
        <w:rPr>
          <w:spacing w:val="1"/>
        </w:rPr>
        <w:t xml:space="preserve"> </w:t>
      </w:r>
      <w:r>
        <w:t>художественный</w:t>
      </w:r>
      <w:r>
        <w:rPr>
          <w:spacing w:val="1"/>
        </w:rPr>
        <w:t xml:space="preserve"> </w:t>
      </w:r>
      <w:r>
        <w:t>метод.</w:t>
      </w:r>
      <w:r>
        <w:rPr>
          <w:spacing w:val="1"/>
        </w:rPr>
        <w:t xml:space="preserve"> </w:t>
      </w:r>
      <w:r>
        <w:t>Морально-</w:t>
      </w:r>
      <w:r>
        <w:rPr>
          <w:spacing w:val="1"/>
        </w:rPr>
        <w:t xml:space="preserve"> </w:t>
      </w:r>
      <w:r>
        <w:t>нравственные</w:t>
      </w:r>
      <w:r>
        <w:rPr>
          <w:spacing w:val="1"/>
        </w:rPr>
        <w:t xml:space="preserve"> </w:t>
      </w:r>
      <w:r>
        <w:t>проблемы</w:t>
      </w:r>
      <w:r>
        <w:rPr>
          <w:spacing w:val="1"/>
        </w:rPr>
        <w:t xml:space="preserve"> </w:t>
      </w:r>
      <w:r>
        <w:t>современников</w:t>
      </w:r>
      <w:r>
        <w:rPr>
          <w:spacing w:val="1"/>
        </w:rPr>
        <w:t xml:space="preserve"> </w:t>
      </w:r>
      <w:r>
        <w:t>в</w:t>
      </w:r>
      <w:r>
        <w:rPr>
          <w:spacing w:val="1"/>
        </w:rPr>
        <w:t xml:space="preserve"> </w:t>
      </w:r>
      <w:r>
        <w:t>трагедии</w:t>
      </w:r>
      <w:r>
        <w:rPr>
          <w:spacing w:val="1"/>
        </w:rPr>
        <w:t xml:space="preserve"> </w:t>
      </w:r>
      <w:r>
        <w:t>М. Карягиной</w:t>
      </w:r>
      <w:r>
        <w:rPr>
          <w:spacing w:val="1"/>
        </w:rPr>
        <w:t xml:space="preserve"> </w:t>
      </w:r>
      <w:r>
        <w:t>«Кĕмĕл</w:t>
      </w:r>
      <w:r>
        <w:rPr>
          <w:spacing w:val="1"/>
        </w:rPr>
        <w:t xml:space="preserve"> </w:t>
      </w:r>
      <w:r>
        <w:t>тумлă</w:t>
      </w:r>
      <w:r>
        <w:rPr>
          <w:spacing w:val="1"/>
        </w:rPr>
        <w:t xml:space="preserve"> </w:t>
      </w:r>
      <w:r>
        <w:t>çар»</w:t>
      </w:r>
      <w:r>
        <w:rPr>
          <w:spacing w:val="1"/>
        </w:rPr>
        <w:t xml:space="preserve"> </w:t>
      </w:r>
      <w:r>
        <w:t>(«Серебряное войско»).</w:t>
      </w:r>
    </w:p>
    <w:p w14:paraId="388F1BA6" w14:textId="77777777" w:rsidR="00733630" w:rsidRDefault="00632EAB">
      <w:pPr>
        <w:pStyle w:val="a3"/>
        <w:spacing w:line="362" w:lineRule="auto"/>
        <w:ind w:right="702"/>
      </w:pPr>
      <w:r>
        <w:t>Мотив одиночества в творчестве Н. Сельвестровой («Мана мар, халь сана ирĕк...» («Не</w:t>
      </w:r>
      <w:r>
        <w:rPr>
          <w:spacing w:val="1"/>
        </w:rPr>
        <w:t xml:space="preserve"> </w:t>
      </w:r>
      <w:r>
        <w:t>мне,</w:t>
      </w:r>
      <w:r>
        <w:rPr>
          <w:spacing w:val="1"/>
        </w:rPr>
        <w:t xml:space="preserve"> </w:t>
      </w:r>
      <w:r>
        <w:t>теперь</w:t>
      </w:r>
      <w:r>
        <w:rPr>
          <w:spacing w:val="1"/>
        </w:rPr>
        <w:t xml:space="preserve"> </w:t>
      </w:r>
      <w:r>
        <w:t>тебе</w:t>
      </w:r>
      <w:r>
        <w:rPr>
          <w:spacing w:val="1"/>
        </w:rPr>
        <w:t xml:space="preserve"> </w:t>
      </w:r>
      <w:r>
        <w:t>свободно...»),</w:t>
      </w:r>
      <w:r>
        <w:rPr>
          <w:spacing w:val="1"/>
        </w:rPr>
        <w:t xml:space="preserve"> </w:t>
      </w:r>
      <w:r>
        <w:t>«Хальхинче</w:t>
      </w:r>
      <w:r>
        <w:rPr>
          <w:spacing w:val="1"/>
        </w:rPr>
        <w:t xml:space="preserve"> </w:t>
      </w:r>
      <w:r>
        <w:t>ÿкĕнсех</w:t>
      </w:r>
      <w:r>
        <w:rPr>
          <w:spacing w:val="1"/>
        </w:rPr>
        <w:t xml:space="preserve"> </w:t>
      </w:r>
      <w:r>
        <w:t>ÿкĕтленĕ...»</w:t>
      </w:r>
      <w:r>
        <w:rPr>
          <w:spacing w:val="1"/>
        </w:rPr>
        <w:t xml:space="preserve"> </w:t>
      </w:r>
      <w:r>
        <w:t>(«На</w:t>
      </w:r>
      <w:r>
        <w:rPr>
          <w:spacing w:val="1"/>
        </w:rPr>
        <w:t xml:space="preserve"> </w:t>
      </w:r>
      <w:r>
        <w:t>этот</w:t>
      </w:r>
      <w:r>
        <w:rPr>
          <w:spacing w:val="1"/>
        </w:rPr>
        <w:t xml:space="preserve"> </w:t>
      </w:r>
      <w:r>
        <w:t>раз</w:t>
      </w:r>
      <w:r>
        <w:rPr>
          <w:spacing w:val="1"/>
        </w:rPr>
        <w:t xml:space="preserve"> </w:t>
      </w:r>
      <w:r>
        <w:t>умолял,</w:t>
      </w:r>
      <w:r>
        <w:rPr>
          <w:spacing w:val="1"/>
        </w:rPr>
        <w:t xml:space="preserve"> </w:t>
      </w:r>
      <w:r>
        <w:t>раскаявшись...»).</w:t>
      </w:r>
    </w:p>
    <w:p w14:paraId="65247091" w14:textId="77777777" w:rsidR="00733630" w:rsidRDefault="00632EAB">
      <w:pPr>
        <w:pStyle w:val="a3"/>
        <w:spacing w:line="360" w:lineRule="auto"/>
        <w:ind w:right="707"/>
      </w:pPr>
      <w:r>
        <w:rPr>
          <w:spacing w:val="-1"/>
        </w:rPr>
        <w:t>Поэзия</w:t>
      </w:r>
      <w:r>
        <w:rPr>
          <w:spacing w:val="-12"/>
        </w:rPr>
        <w:t xml:space="preserve"> </w:t>
      </w:r>
      <w:r>
        <w:rPr>
          <w:spacing w:val="-1"/>
        </w:rPr>
        <w:t>умиротворения</w:t>
      </w:r>
      <w:r>
        <w:rPr>
          <w:spacing w:val="-17"/>
        </w:rPr>
        <w:t xml:space="preserve"> </w:t>
      </w:r>
      <w:r>
        <w:rPr>
          <w:spacing w:val="-1"/>
        </w:rPr>
        <w:t>в</w:t>
      </w:r>
      <w:r>
        <w:rPr>
          <w:spacing w:val="-6"/>
        </w:rPr>
        <w:t xml:space="preserve"> </w:t>
      </w:r>
      <w:r>
        <w:rPr>
          <w:spacing w:val="-1"/>
        </w:rPr>
        <w:t>творчестве</w:t>
      </w:r>
      <w:r>
        <w:rPr>
          <w:spacing w:val="-13"/>
        </w:rPr>
        <w:t xml:space="preserve"> </w:t>
      </w:r>
      <w:r>
        <w:rPr>
          <w:spacing w:val="-1"/>
        </w:rPr>
        <w:t>О.</w:t>
      </w:r>
      <w:r>
        <w:rPr>
          <w:spacing w:val="9"/>
        </w:rPr>
        <w:t xml:space="preserve"> </w:t>
      </w:r>
      <w:r>
        <w:rPr>
          <w:spacing w:val="-1"/>
        </w:rPr>
        <w:t>Прокопьева</w:t>
      </w:r>
      <w:r>
        <w:rPr>
          <w:spacing w:val="-9"/>
        </w:rPr>
        <w:t xml:space="preserve"> </w:t>
      </w:r>
      <w:r>
        <w:rPr>
          <w:spacing w:val="-1"/>
        </w:rPr>
        <w:t>(«Тĕрленчĕк»</w:t>
      </w:r>
      <w:r>
        <w:rPr>
          <w:spacing w:val="-12"/>
        </w:rPr>
        <w:t xml:space="preserve"> </w:t>
      </w:r>
      <w:r>
        <w:t>(«Узор»),</w:t>
      </w:r>
      <w:r>
        <w:rPr>
          <w:spacing w:val="-6"/>
        </w:rPr>
        <w:t xml:space="preserve"> </w:t>
      </w:r>
      <w:r>
        <w:t>«Ман</w:t>
      </w:r>
      <w:r>
        <w:rPr>
          <w:spacing w:val="-7"/>
        </w:rPr>
        <w:t xml:space="preserve"> </w:t>
      </w:r>
      <w:r>
        <w:t>пурччĕ</w:t>
      </w:r>
      <w:r>
        <w:rPr>
          <w:spacing w:val="-57"/>
        </w:rPr>
        <w:t xml:space="preserve"> </w:t>
      </w:r>
      <w:r>
        <w:t>чунăмра хитре</w:t>
      </w:r>
      <w:r>
        <w:rPr>
          <w:spacing w:val="1"/>
        </w:rPr>
        <w:t xml:space="preserve"> </w:t>
      </w:r>
      <w:r>
        <w:t>чечек»</w:t>
      </w:r>
      <w:r>
        <w:rPr>
          <w:spacing w:val="-4"/>
        </w:rPr>
        <w:t xml:space="preserve"> </w:t>
      </w:r>
      <w:r>
        <w:t>(«Был</w:t>
      </w:r>
      <w:r>
        <w:rPr>
          <w:spacing w:val="7"/>
        </w:rPr>
        <w:t xml:space="preserve"> </w:t>
      </w:r>
      <w:r>
        <w:t>у</w:t>
      </w:r>
      <w:r>
        <w:rPr>
          <w:spacing w:val="-8"/>
        </w:rPr>
        <w:t xml:space="preserve"> </w:t>
      </w:r>
      <w:r>
        <w:t>меня</w:t>
      </w:r>
      <w:r>
        <w:rPr>
          <w:spacing w:val="1"/>
        </w:rPr>
        <w:t xml:space="preserve"> </w:t>
      </w:r>
      <w:r>
        <w:t>в</w:t>
      </w:r>
      <w:r>
        <w:rPr>
          <w:spacing w:val="-1"/>
        </w:rPr>
        <w:t xml:space="preserve"> </w:t>
      </w:r>
      <w:r>
        <w:t>душе красивый</w:t>
      </w:r>
      <w:r>
        <w:rPr>
          <w:spacing w:val="-2"/>
        </w:rPr>
        <w:t xml:space="preserve"> </w:t>
      </w:r>
      <w:r>
        <w:t>цветок»).</w:t>
      </w:r>
    </w:p>
    <w:p w14:paraId="41FF4C88" w14:textId="77777777" w:rsidR="00733630" w:rsidRDefault="00632EAB">
      <w:pPr>
        <w:pStyle w:val="a3"/>
        <w:spacing w:line="362" w:lineRule="auto"/>
        <w:ind w:right="701"/>
      </w:pPr>
      <w:r>
        <w:rPr>
          <w:spacing w:val="-1"/>
        </w:rPr>
        <w:t xml:space="preserve">Автобиографический </w:t>
      </w:r>
      <w:r>
        <w:t>жанр. Автобиографизм как художественная исповедь в творчестве</w:t>
      </w:r>
      <w:r>
        <w:rPr>
          <w:spacing w:val="-58"/>
        </w:rPr>
        <w:t xml:space="preserve"> </w:t>
      </w:r>
      <w:r>
        <w:t>А.</w:t>
      </w:r>
      <w:r>
        <w:rPr>
          <w:spacing w:val="3"/>
        </w:rPr>
        <w:t xml:space="preserve"> </w:t>
      </w:r>
      <w:r>
        <w:t>Мышкиной</w:t>
      </w:r>
      <w:r>
        <w:rPr>
          <w:spacing w:val="-2"/>
        </w:rPr>
        <w:t xml:space="preserve"> </w:t>
      </w:r>
      <w:r>
        <w:t>(повесть</w:t>
      </w:r>
      <w:r>
        <w:rPr>
          <w:spacing w:val="-1"/>
        </w:rPr>
        <w:t xml:space="preserve"> </w:t>
      </w:r>
      <w:r>
        <w:t>«Атте пилĕ»</w:t>
      </w:r>
      <w:r>
        <w:rPr>
          <w:spacing w:val="-3"/>
        </w:rPr>
        <w:t xml:space="preserve"> </w:t>
      </w:r>
      <w:r>
        <w:t>(«Благословение</w:t>
      </w:r>
      <w:r>
        <w:rPr>
          <w:spacing w:val="-4"/>
        </w:rPr>
        <w:t xml:space="preserve"> </w:t>
      </w:r>
      <w:r>
        <w:t>отца»).</w:t>
      </w:r>
    </w:p>
    <w:p w14:paraId="7A27DFC9" w14:textId="77777777" w:rsidR="00733630" w:rsidRDefault="00632EAB">
      <w:pPr>
        <w:pStyle w:val="a3"/>
        <w:spacing w:line="360" w:lineRule="auto"/>
        <w:ind w:right="707"/>
      </w:pPr>
      <w:r>
        <w:t>Трагическое</w:t>
      </w:r>
      <w:r>
        <w:rPr>
          <w:spacing w:val="61"/>
        </w:rPr>
        <w:t xml:space="preserve"> </w:t>
      </w:r>
      <w:r>
        <w:t>в</w:t>
      </w:r>
      <w:r>
        <w:rPr>
          <w:spacing w:val="61"/>
        </w:rPr>
        <w:t xml:space="preserve"> </w:t>
      </w:r>
      <w:r>
        <w:t>литературе.</w:t>
      </w:r>
      <w:r>
        <w:rPr>
          <w:spacing w:val="61"/>
        </w:rPr>
        <w:t xml:space="preserve"> </w:t>
      </w:r>
      <w:r>
        <w:t>Трагизм   как   стилеобразующий   фактор   в   творчестве</w:t>
      </w:r>
      <w:r>
        <w:rPr>
          <w:spacing w:val="-57"/>
        </w:rPr>
        <w:t xml:space="preserve"> </w:t>
      </w:r>
      <w:r>
        <w:t>Н.</w:t>
      </w:r>
      <w:r>
        <w:rPr>
          <w:spacing w:val="3"/>
        </w:rPr>
        <w:t xml:space="preserve"> </w:t>
      </w:r>
      <w:r>
        <w:t>Ильиной</w:t>
      </w:r>
      <w:r>
        <w:rPr>
          <w:spacing w:val="-2"/>
        </w:rPr>
        <w:t xml:space="preserve"> </w:t>
      </w:r>
      <w:r>
        <w:t>(рассказ</w:t>
      </w:r>
      <w:r>
        <w:rPr>
          <w:spacing w:val="3"/>
        </w:rPr>
        <w:t xml:space="preserve"> </w:t>
      </w:r>
      <w:r>
        <w:t>«Даниил»).</w:t>
      </w:r>
    </w:p>
    <w:p w14:paraId="66C10ED0" w14:textId="77777777" w:rsidR="00733630" w:rsidRDefault="00632EAB">
      <w:pPr>
        <w:pStyle w:val="a3"/>
        <w:spacing w:line="274" w:lineRule="exact"/>
        <w:ind w:left="1048" w:firstLine="0"/>
      </w:pPr>
      <w:r>
        <w:t>М. Карягина.</w:t>
      </w:r>
      <w:r>
        <w:rPr>
          <w:spacing w:val="-3"/>
        </w:rPr>
        <w:t xml:space="preserve"> </w:t>
      </w:r>
      <w:r>
        <w:t>Трагедия</w:t>
      </w:r>
      <w:r>
        <w:rPr>
          <w:spacing w:val="-2"/>
        </w:rPr>
        <w:t xml:space="preserve"> </w:t>
      </w:r>
      <w:r>
        <w:t>«Кĕмĕл</w:t>
      </w:r>
      <w:r>
        <w:rPr>
          <w:spacing w:val="-2"/>
        </w:rPr>
        <w:t xml:space="preserve"> </w:t>
      </w:r>
      <w:r>
        <w:t>тумлă</w:t>
      </w:r>
      <w:r>
        <w:rPr>
          <w:spacing w:val="-2"/>
        </w:rPr>
        <w:t xml:space="preserve"> </w:t>
      </w:r>
      <w:r>
        <w:t>çар»</w:t>
      </w:r>
      <w:r>
        <w:rPr>
          <w:spacing w:val="-7"/>
        </w:rPr>
        <w:t xml:space="preserve"> </w:t>
      </w:r>
      <w:r>
        <w:t>(«Серебряное</w:t>
      </w:r>
      <w:r>
        <w:rPr>
          <w:spacing w:val="-3"/>
        </w:rPr>
        <w:t xml:space="preserve"> </w:t>
      </w:r>
      <w:r>
        <w:t>войско»).</w:t>
      </w:r>
    </w:p>
    <w:p w14:paraId="176237E1" w14:textId="77777777" w:rsidR="00733630" w:rsidRDefault="00632EAB">
      <w:pPr>
        <w:pStyle w:val="a3"/>
        <w:spacing w:before="103" w:line="360" w:lineRule="auto"/>
        <w:ind w:right="710"/>
      </w:pPr>
      <w:r>
        <w:t>Н. Сельверстрова. Стихотворения «Мана мар, халь сана ирĕк...» («Не мне, теперь тебе</w:t>
      </w:r>
      <w:r>
        <w:rPr>
          <w:spacing w:val="1"/>
        </w:rPr>
        <w:t xml:space="preserve"> </w:t>
      </w:r>
      <w:r>
        <w:t>свободно...»),</w:t>
      </w:r>
      <w:r>
        <w:rPr>
          <w:spacing w:val="1"/>
        </w:rPr>
        <w:t xml:space="preserve"> </w:t>
      </w:r>
      <w:r>
        <w:t>«Хальхинче</w:t>
      </w:r>
      <w:r>
        <w:rPr>
          <w:spacing w:val="4"/>
        </w:rPr>
        <w:t xml:space="preserve"> </w:t>
      </w:r>
      <w:r>
        <w:t>ÿкĕнсех</w:t>
      </w:r>
      <w:r>
        <w:rPr>
          <w:spacing w:val="-1"/>
        </w:rPr>
        <w:t xml:space="preserve"> </w:t>
      </w:r>
      <w:r>
        <w:t>ÿкĕтленĕ...»</w:t>
      </w:r>
      <w:r>
        <w:rPr>
          <w:spacing w:val="-5"/>
        </w:rPr>
        <w:t xml:space="preserve"> </w:t>
      </w:r>
      <w:r>
        <w:t>(«На</w:t>
      </w:r>
      <w:r>
        <w:rPr>
          <w:spacing w:val="-2"/>
        </w:rPr>
        <w:t xml:space="preserve"> </w:t>
      </w:r>
      <w:r>
        <w:t>этот</w:t>
      </w:r>
      <w:r>
        <w:rPr>
          <w:spacing w:val="-1"/>
        </w:rPr>
        <w:t xml:space="preserve"> </w:t>
      </w:r>
      <w:r>
        <w:t>раз</w:t>
      </w:r>
      <w:r>
        <w:rPr>
          <w:spacing w:val="1"/>
        </w:rPr>
        <w:t xml:space="preserve"> </w:t>
      </w:r>
      <w:r>
        <w:t>умолял,</w:t>
      </w:r>
      <w:r>
        <w:rPr>
          <w:spacing w:val="-2"/>
        </w:rPr>
        <w:t xml:space="preserve"> </w:t>
      </w:r>
      <w:r>
        <w:t>раскаявшись...»).</w:t>
      </w:r>
    </w:p>
    <w:p w14:paraId="2E065EF3" w14:textId="77777777" w:rsidR="00733630" w:rsidRDefault="00632EAB">
      <w:pPr>
        <w:pStyle w:val="a3"/>
        <w:spacing w:line="360" w:lineRule="auto"/>
        <w:ind w:right="709"/>
      </w:pPr>
      <w:r>
        <w:t>О. Прокопьев.</w:t>
      </w:r>
      <w:r>
        <w:rPr>
          <w:spacing w:val="1"/>
        </w:rPr>
        <w:t xml:space="preserve"> </w:t>
      </w:r>
      <w:r>
        <w:t>Стихотворения</w:t>
      </w:r>
      <w:r>
        <w:rPr>
          <w:spacing w:val="1"/>
        </w:rPr>
        <w:t xml:space="preserve"> </w:t>
      </w:r>
      <w:r>
        <w:t>«Чи тарăн</w:t>
      </w:r>
      <w:r>
        <w:rPr>
          <w:spacing w:val="1"/>
        </w:rPr>
        <w:t xml:space="preserve"> </w:t>
      </w:r>
      <w:r>
        <w:t>тинĕсре</w:t>
      </w:r>
      <w:r>
        <w:rPr>
          <w:spacing w:val="1"/>
        </w:rPr>
        <w:t xml:space="preserve"> </w:t>
      </w:r>
      <w:r>
        <w:t>улмуççисем</w:t>
      </w:r>
      <w:r>
        <w:rPr>
          <w:spacing w:val="1"/>
        </w:rPr>
        <w:t xml:space="preserve"> </w:t>
      </w:r>
      <w:r>
        <w:t>ÿсеççĕ...»</w:t>
      </w:r>
      <w:r>
        <w:rPr>
          <w:spacing w:val="1"/>
        </w:rPr>
        <w:t xml:space="preserve"> </w:t>
      </w:r>
      <w:r>
        <w:t>(«В</w:t>
      </w:r>
      <w:r>
        <w:rPr>
          <w:spacing w:val="1"/>
        </w:rPr>
        <w:t xml:space="preserve"> </w:t>
      </w:r>
      <w:r>
        <w:t>самом</w:t>
      </w:r>
      <w:r>
        <w:rPr>
          <w:spacing w:val="1"/>
        </w:rPr>
        <w:t xml:space="preserve"> </w:t>
      </w:r>
      <w:r>
        <w:t>глубоком море яблони растут»), «Сăпка ачи пек лăпкă çĕр çине» («На спокойную, как грудной</w:t>
      </w:r>
      <w:r>
        <w:rPr>
          <w:spacing w:val="1"/>
        </w:rPr>
        <w:t xml:space="preserve"> </w:t>
      </w:r>
      <w:r>
        <w:t>ребёнок,</w:t>
      </w:r>
      <w:r>
        <w:rPr>
          <w:spacing w:val="3"/>
        </w:rPr>
        <w:t xml:space="preserve"> </w:t>
      </w:r>
      <w:r>
        <w:t>землю»).</w:t>
      </w:r>
    </w:p>
    <w:p w14:paraId="45754A32" w14:textId="77777777" w:rsidR="00733630" w:rsidRDefault="00632EAB">
      <w:pPr>
        <w:pStyle w:val="a3"/>
        <w:ind w:left="1048" w:firstLine="0"/>
      </w:pPr>
      <w:r>
        <w:t>Н.</w:t>
      </w:r>
      <w:r>
        <w:rPr>
          <w:spacing w:val="-1"/>
        </w:rPr>
        <w:t xml:space="preserve"> </w:t>
      </w:r>
      <w:r>
        <w:t>Ильина.</w:t>
      </w:r>
      <w:r>
        <w:rPr>
          <w:spacing w:val="-4"/>
        </w:rPr>
        <w:t xml:space="preserve"> </w:t>
      </w:r>
      <w:r>
        <w:t>Рассказ</w:t>
      </w:r>
      <w:r>
        <w:rPr>
          <w:spacing w:val="-1"/>
        </w:rPr>
        <w:t xml:space="preserve"> </w:t>
      </w:r>
      <w:r>
        <w:t>«Шĕл</w:t>
      </w:r>
      <w:r>
        <w:rPr>
          <w:spacing w:val="-3"/>
        </w:rPr>
        <w:t xml:space="preserve"> </w:t>
      </w:r>
      <w:r>
        <w:t>кăвар»</w:t>
      </w:r>
      <w:r>
        <w:rPr>
          <w:spacing w:val="-7"/>
        </w:rPr>
        <w:t xml:space="preserve"> </w:t>
      </w:r>
      <w:r>
        <w:t>(«Горящий</w:t>
      </w:r>
      <w:r>
        <w:rPr>
          <w:spacing w:val="-1"/>
        </w:rPr>
        <w:t xml:space="preserve"> </w:t>
      </w:r>
      <w:r>
        <w:t>уголёк»).</w:t>
      </w:r>
    </w:p>
    <w:p w14:paraId="3FAC49AA" w14:textId="77777777" w:rsidR="00733630" w:rsidRDefault="00632EAB">
      <w:pPr>
        <w:pStyle w:val="a3"/>
        <w:spacing w:before="137"/>
        <w:ind w:left="1048" w:firstLine="0"/>
      </w:pPr>
      <w:r>
        <w:t>Традиции</w:t>
      </w:r>
      <w:r>
        <w:rPr>
          <w:spacing w:val="-5"/>
        </w:rPr>
        <w:t xml:space="preserve"> </w:t>
      </w:r>
      <w:r>
        <w:t>и</w:t>
      </w:r>
      <w:r>
        <w:rPr>
          <w:spacing w:val="-1"/>
        </w:rPr>
        <w:t xml:space="preserve"> </w:t>
      </w:r>
      <w:r>
        <w:t>новаторство</w:t>
      </w:r>
      <w:r>
        <w:rPr>
          <w:spacing w:val="-1"/>
        </w:rPr>
        <w:t xml:space="preserve"> </w:t>
      </w:r>
      <w:r>
        <w:t>литературы двух</w:t>
      </w:r>
      <w:r>
        <w:rPr>
          <w:spacing w:val="-6"/>
        </w:rPr>
        <w:t xml:space="preserve"> </w:t>
      </w:r>
      <w:r>
        <w:t>десятилетий</w:t>
      </w:r>
      <w:r>
        <w:rPr>
          <w:spacing w:val="-5"/>
        </w:rPr>
        <w:t xml:space="preserve"> </w:t>
      </w:r>
      <w:r>
        <w:t>начала</w:t>
      </w:r>
      <w:r>
        <w:rPr>
          <w:spacing w:val="57"/>
        </w:rPr>
        <w:t xml:space="preserve"> </w:t>
      </w:r>
      <w:r>
        <w:t>XXI</w:t>
      </w:r>
      <w:r>
        <w:rPr>
          <w:spacing w:val="-4"/>
        </w:rPr>
        <w:t xml:space="preserve"> </w:t>
      </w:r>
      <w:r>
        <w:t>века.</w:t>
      </w:r>
    </w:p>
    <w:p w14:paraId="4E1C47CF" w14:textId="77777777" w:rsidR="00733630" w:rsidRDefault="00632EAB">
      <w:pPr>
        <w:pStyle w:val="a3"/>
        <w:spacing w:before="64" w:line="360" w:lineRule="auto"/>
        <w:ind w:right="700"/>
      </w:pPr>
      <w:r>
        <w:t>Тематическое</w:t>
      </w:r>
      <w:r>
        <w:rPr>
          <w:spacing w:val="1"/>
        </w:rPr>
        <w:t xml:space="preserve"> </w:t>
      </w:r>
      <w:r>
        <w:t>богатство</w:t>
      </w:r>
      <w:r>
        <w:rPr>
          <w:spacing w:val="1"/>
        </w:rPr>
        <w:t xml:space="preserve"> </w:t>
      </w:r>
      <w:r>
        <w:t>и</w:t>
      </w:r>
      <w:r>
        <w:rPr>
          <w:spacing w:val="1"/>
        </w:rPr>
        <w:t xml:space="preserve"> </w:t>
      </w:r>
      <w:r>
        <w:t>жанровое</w:t>
      </w:r>
      <w:r>
        <w:rPr>
          <w:spacing w:val="1"/>
        </w:rPr>
        <w:t xml:space="preserve"> </w:t>
      </w:r>
      <w:r>
        <w:t>разнообразие</w:t>
      </w:r>
      <w:r>
        <w:rPr>
          <w:spacing w:val="1"/>
        </w:rPr>
        <w:t xml:space="preserve"> </w:t>
      </w:r>
      <w:r>
        <w:t>литературы.</w:t>
      </w:r>
      <w:r>
        <w:rPr>
          <w:spacing w:val="1"/>
        </w:rPr>
        <w:t xml:space="preserve"> </w:t>
      </w:r>
      <w:r>
        <w:t>Нравственно-</w:t>
      </w:r>
      <w:r>
        <w:rPr>
          <w:spacing w:val="1"/>
        </w:rPr>
        <w:t xml:space="preserve"> </w:t>
      </w:r>
      <w:r>
        <w:t>философские проблемы в произведениях молодых авторов: Е. Александрова (рассказ «Шăпа»</w:t>
      </w:r>
      <w:r>
        <w:rPr>
          <w:spacing w:val="1"/>
        </w:rPr>
        <w:t xml:space="preserve"> </w:t>
      </w:r>
      <w:r>
        <w:t>(«Судьба»),</w:t>
      </w:r>
      <w:r>
        <w:rPr>
          <w:spacing w:val="-6"/>
        </w:rPr>
        <w:t xml:space="preserve"> </w:t>
      </w:r>
      <w:r>
        <w:t>Д.</w:t>
      </w:r>
      <w:r>
        <w:rPr>
          <w:spacing w:val="-4"/>
        </w:rPr>
        <w:t xml:space="preserve"> </w:t>
      </w:r>
      <w:r>
        <w:t>Моисеев</w:t>
      </w:r>
      <w:r>
        <w:rPr>
          <w:spacing w:val="-6"/>
        </w:rPr>
        <w:t xml:space="preserve"> </w:t>
      </w:r>
      <w:r>
        <w:t>(пьеса</w:t>
      </w:r>
      <w:r>
        <w:rPr>
          <w:spacing w:val="-8"/>
        </w:rPr>
        <w:t xml:space="preserve"> </w:t>
      </w:r>
      <w:r>
        <w:t>«Хатĕрленеççĕ,</w:t>
      </w:r>
      <w:r>
        <w:rPr>
          <w:spacing w:val="-6"/>
        </w:rPr>
        <w:t xml:space="preserve"> </w:t>
      </w:r>
      <w:r>
        <w:t>е</w:t>
      </w:r>
      <w:r>
        <w:rPr>
          <w:spacing w:val="-8"/>
        </w:rPr>
        <w:t xml:space="preserve"> </w:t>
      </w:r>
      <w:r>
        <w:t>тĕнче</w:t>
      </w:r>
      <w:r>
        <w:rPr>
          <w:spacing w:val="-13"/>
        </w:rPr>
        <w:t xml:space="preserve"> </w:t>
      </w:r>
      <w:r>
        <w:t>пĕтет-им?»</w:t>
      </w:r>
      <w:r>
        <w:rPr>
          <w:spacing w:val="-13"/>
        </w:rPr>
        <w:t xml:space="preserve"> </w:t>
      </w:r>
      <w:r>
        <w:t>(«Готовятся,</w:t>
      </w:r>
      <w:r>
        <w:rPr>
          <w:spacing w:val="-10"/>
        </w:rPr>
        <w:t xml:space="preserve"> </w:t>
      </w:r>
      <w:r>
        <w:t>или</w:t>
      </w:r>
      <w:r>
        <w:rPr>
          <w:spacing w:val="-10"/>
        </w:rPr>
        <w:t xml:space="preserve"> </w:t>
      </w:r>
      <w:r>
        <w:t>наступит</w:t>
      </w:r>
      <w:r>
        <w:rPr>
          <w:spacing w:val="-7"/>
        </w:rPr>
        <w:t xml:space="preserve"> </w:t>
      </w:r>
      <w:r>
        <w:t>ли</w:t>
      </w:r>
      <w:r>
        <w:rPr>
          <w:spacing w:val="-57"/>
        </w:rPr>
        <w:t xml:space="preserve"> </w:t>
      </w:r>
      <w:r>
        <w:t>конец</w:t>
      </w:r>
      <w:r>
        <w:rPr>
          <w:spacing w:val="-3"/>
        </w:rPr>
        <w:t xml:space="preserve"> </w:t>
      </w:r>
      <w:r>
        <w:t>света?»).</w:t>
      </w:r>
    </w:p>
    <w:p w14:paraId="2DFBA000" w14:textId="77777777" w:rsidR="00733630" w:rsidRDefault="00632EAB">
      <w:pPr>
        <w:pStyle w:val="a3"/>
        <w:spacing w:before="1"/>
        <w:ind w:left="1048" w:firstLine="0"/>
      </w:pPr>
      <w:r>
        <w:t>О.</w:t>
      </w:r>
      <w:r>
        <w:rPr>
          <w:spacing w:val="-1"/>
        </w:rPr>
        <w:t xml:space="preserve"> </w:t>
      </w:r>
      <w:r>
        <w:t>Австрийская</w:t>
      </w:r>
      <w:r>
        <w:rPr>
          <w:spacing w:val="-2"/>
        </w:rPr>
        <w:t xml:space="preserve"> </w:t>
      </w:r>
      <w:r>
        <w:t>(Иванова).</w:t>
      </w:r>
      <w:r>
        <w:rPr>
          <w:spacing w:val="-4"/>
        </w:rPr>
        <w:t xml:space="preserve"> </w:t>
      </w:r>
      <w:r>
        <w:t>Рассказ</w:t>
      </w:r>
      <w:r>
        <w:rPr>
          <w:spacing w:val="-2"/>
        </w:rPr>
        <w:t xml:space="preserve"> </w:t>
      </w:r>
      <w:r>
        <w:t>«Пĕрремĕш туйăм»</w:t>
      </w:r>
      <w:r>
        <w:rPr>
          <w:spacing w:val="-6"/>
        </w:rPr>
        <w:t xml:space="preserve"> </w:t>
      </w:r>
      <w:r>
        <w:t>(«Первое</w:t>
      </w:r>
      <w:r>
        <w:rPr>
          <w:spacing w:val="-3"/>
        </w:rPr>
        <w:t xml:space="preserve"> </w:t>
      </w:r>
      <w:r>
        <w:t>чувство»).</w:t>
      </w:r>
    </w:p>
    <w:p w14:paraId="2935E4A3" w14:textId="77777777" w:rsidR="00733630" w:rsidRDefault="00632EAB">
      <w:pPr>
        <w:pStyle w:val="a3"/>
        <w:spacing w:before="137" w:line="360" w:lineRule="auto"/>
        <w:ind w:right="708"/>
      </w:pPr>
      <w:r>
        <w:t>И. Степанова.</w:t>
      </w:r>
      <w:r>
        <w:rPr>
          <w:spacing w:val="1"/>
        </w:rPr>
        <w:t xml:space="preserve"> </w:t>
      </w:r>
      <w:r>
        <w:t>Стихотворение</w:t>
      </w:r>
      <w:r>
        <w:rPr>
          <w:spacing w:val="1"/>
        </w:rPr>
        <w:t xml:space="preserve"> </w:t>
      </w:r>
      <w:r>
        <w:t>«Эс</w:t>
      </w:r>
      <w:r>
        <w:rPr>
          <w:spacing w:val="1"/>
        </w:rPr>
        <w:t xml:space="preserve"> </w:t>
      </w:r>
      <w:r>
        <w:t>мана</w:t>
      </w:r>
      <w:r>
        <w:rPr>
          <w:spacing w:val="1"/>
        </w:rPr>
        <w:t xml:space="preserve"> </w:t>
      </w:r>
      <w:r>
        <w:t>хĕвелĕм</w:t>
      </w:r>
      <w:r>
        <w:rPr>
          <w:spacing w:val="1"/>
        </w:rPr>
        <w:t xml:space="preserve"> </w:t>
      </w:r>
      <w:r>
        <w:t>теттĕн…»</w:t>
      </w:r>
      <w:r>
        <w:rPr>
          <w:spacing w:val="1"/>
        </w:rPr>
        <w:t xml:space="preserve"> </w:t>
      </w:r>
      <w:r>
        <w:t>(«Ты</w:t>
      </w:r>
      <w:r>
        <w:rPr>
          <w:spacing w:val="1"/>
        </w:rPr>
        <w:t xml:space="preserve"> </w:t>
      </w:r>
      <w:r>
        <w:t>меня</w:t>
      </w:r>
      <w:r>
        <w:rPr>
          <w:spacing w:val="1"/>
        </w:rPr>
        <w:t xml:space="preserve"> </w:t>
      </w:r>
      <w:r>
        <w:t>называл</w:t>
      </w:r>
      <w:r>
        <w:rPr>
          <w:spacing w:val="1"/>
        </w:rPr>
        <w:t xml:space="preserve"> </w:t>
      </w:r>
      <w:r>
        <w:t>моё</w:t>
      </w:r>
      <w:r>
        <w:rPr>
          <w:spacing w:val="1"/>
        </w:rPr>
        <w:t xml:space="preserve"> </w:t>
      </w:r>
      <w:r>
        <w:t>солнышко…»).</w:t>
      </w:r>
    </w:p>
    <w:p w14:paraId="13910361" w14:textId="77777777" w:rsidR="00733630" w:rsidRDefault="00632EAB">
      <w:pPr>
        <w:pStyle w:val="a3"/>
        <w:spacing w:line="274" w:lineRule="exact"/>
        <w:ind w:left="1048" w:firstLine="0"/>
      </w:pPr>
      <w:r>
        <w:t>Литература</w:t>
      </w:r>
      <w:r>
        <w:rPr>
          <w:spacing w:val="-3"/>
        </w:rPr>
        <w:t xml:space="preserve"> </w:t>
      </w:r>
      <w:r>
        <w:t>народов</w:t>
      </w:r>
      <w:r>
        <w:rPr>
          <w:spacing w:val="-1"/>
        </w:rPr>
        <w:t xml:space="preserve"> </w:t>
      </w:r>
      <w:r>
        <w:t>Урало-Поволжского</w:t>
      </w:r>
      <w:r>
        <w:rPr>
          <w:spacing w:val="2"/>
        </w:rPr>
        <w:t xml:space="preserve"> </w:t>
      </w:r>
      <w:r>
        <w:t>региона</w:t>
      </w:r>
      <w:r>
        <w:rPr>
          <w:spacing w:val="-3"/>
        </w:rPr>
        <w:t xml:space="preserve"> </w:t>
      </w:r>
      <w:r>
        <w:t>второй</w:t>
      </w:r>
      <w:r>
        <w:rPr>
          <w:spacing w:val="-6"/>
        </w:rPr>
        <w:t xml:space="preserve"> </w:t>
      </w:r>
      <w:r>
        <w:t>половины</w:t>
      </w:r>
      <w:r>
        <w:rPr>
          <w:spacing w:val="54"/>
        </w:rPr>
        <w:t xml:space="preserve"> </w:t>
      </w:r>
      <w:r>
        <w:t>XX</w:t>
      </w:r>
      <w:r>
        <w:rPr>
          <w:spacing w:val="-8"/>
        </w:rPr>
        <w:t xml:space="preserve"> </w:t>
      </w:r>
      <w:r>
        <w:t>века.</w:t>
      </w:r>
    </w:p>
    <w:p w14:paraId="3D3B62A0" w14:textId="77777777" w:rsidR="00733630" w:rsidRDefault="00632EAB">
      <w:pPr>
        <w:pStyle w:val="a3"/>
        <w:spacing w:before="142" w:line="360" w:lineRule="auto"/>
        <w:ind w:right="697"/>
      </w:pPr>
      <w:r>
        <w:t>Основные</w:t>
      </w:r>
      <w:r>
        <w:rPr>
          <w:spacing w:val="-12"/>
        </w:rPr>
        <w:t xml:space="preserve"> </w:t>
      </w:r>
      <w:r>
        <w:t>тенденции</w:t>
      </w:r>
      <w:r>
        <w:rPr>
          <w:spacing w:val="-10"/>
        </w:rPr>
        <w:t xml:space="preserve"> </w:t>
      </w:r>
      <w:r>
        <w:t>в</w:t>
      </w:r>
      <w:r>
        <w:rPr>
          <w:spacing w:val="-13"/>
        </w:rPr>
        <w:t xml:space="preserve"> </w:t>
      </w:r>
      <w:r>
        <w:t>развитии</w:t>
      </w:r>
      <w:r>
        <w:rPr>
          <w:spacing w:val="-14"/>
        </w:rPr>
        <w:t xml:space="preserve"> </w:t>
      </w:r>
      <w:r>
        <w:t>национальных</w:t>
      </w:r>
      <w:r>
        <w:rPr>
          <w:spacing w:val="-15"/>
        </w:rPr>
        <w:t xml:space="preserve"> </w:t>
      </w:r>
      <w:r>
        <w:t>литератур</w:t>
      </w:r>
      <w:r>
        <w:rPr>
          <w:spacing w:val="-10"/>
        </w:rPr>
        <w:t xml:space="preserve"> </w:t>
      </w:r>
      <w:r>
        <w:t>второй</w:t>
      </w:r>
      <w:r>
        <w:rPr>
          <w:spacing w:val="-13"/>
        </w:rPr>
        <w:t xml:space="preserve"> </w:t>
      </w:r>
      <w:r>
        <w:t>половины</w:t>
      </w:r>
      <w:r>
        <w:rPr>
          <w:spacing w:val="-9"/>
        </w:rPr>
        <w:t xml:space="preserve"> </w:t>
      </w:r>
      <w:r>
        <w:t>XX</w:t>
      </w:r>
      <w:r>
        <w:rPr>
          <w:spacing w:val="-7"/>
        </w:rPr>
        <w:t xml:space="preserve"> </w:t>
      </w:r>
      <w:r>
        <w:t>–</w:t>
      </w:r>
      <w:r>
        <w:rPr>
          <w:spacing w:val="-10"/>
        </w:rPr>
        <w:t xml:space="preserve"> </w:t>
      </w:r>
      <w:r>
        <w:t>начала</w:t>
      </w:r>
      <w:r>
        <w:rPr>
          <w:spacing w:val="-58"/>
        </w:rPr>
        <w:t xml:space="preserve"> </w:t>
      </w:r>
      <w:r>
        <w:t>XXI</w:t>
      </w:r>
      <w:r>
        <w:rPr>
          <w:spacing w:val="2"/>
        </w:rPr>
        <w:t xml:space="preserve"> </w:t>
      </w:r>
      <w:r>
        <w:t>веков.</w:t>
      </w:r>
    </w:p>
    <w:p w14:paraId="2A436B6B" w14:textId="77777777" w:rsidR="00733630" w:rsidRDefault="00632EAB">
      <w:pPr>
        <w:pStyle w:val="a3"/>
        <w:spacing w:line="274" w:lineRule="exact"/>
        <w:ind w:left="1048" w:firstLine="0"/>
      </w:pPr>
      <w:r>
        <w:t>Башкирская</w:t>
      </w:r>
      <w:r>
        <w:rPr>
          <w:spacing w:val="-3"/>
        </w:rPr>
        <w:t xml:space="preserve"> </w:t>
      </w:r>
      <w:r>
        <w:t>литература.</w:t>
      </w:r>
    </w:p>
    <w:p w14:paraId="777CB2CC" w14:textId="77777777" w:rsidR="00733630" w:rsidRDefault="00632EAB">
      <w:pPr>
        <w:pStyle w:val="a3"/>
        <w:spacing w:before="136"/>
        <w:ind w:left="1048" w:firstLine="0"/>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05E42E87" w14:textId="77777777" w:rsidR="00733630" w:rsidRDefault="00632EAB">
      <w:pPr>
        <w:pStyle w:val="a3"/>
        <w:spacing w:before="143" w:line="360" w:lineRule="auto"/>
        <w:ind w:right="707"/>
      </w:pPr>
      <w:r>
        <w:t>Творчество</w:t>
      </w:r>
      <w:r>
        <w:rPr>
          <w:spacing w:val="1"/>
        </w:rPr>
        <w:t xml:space="preserve"> </w:t>
      </w:r>
      <w:r>
        <w:t>З. Биишевой. Произведения для детей и подростков («Дружба», «Будем</w:t>
      </w:r>
      <w:r>
        <w:rPr>
          <w:spacing w:val="1"/>
        </w:rPr>
        <w:t xml:space="preserve"> </w:t>
      </w:r>
      <w:r>
        <w:t>друзьями»),</w:t>
      </w:r>
      <w:r>
        <w:rPr>
          <w:spacing w:val="1"/>
        </w:rPr>
        <w:t xml:space="preserve"> </w:t>
      </w:r>
      <w:r>
        <w:t>драматические</w:t>
      </w:r>
      <w:r>
        <w:rPr>
          <w:spacing w:val="1"/>
        </w:rPr>
        <w:t xml:space="preserve"> </w:t>
      </w:r>
      <w:r>
        <w:t>произведения</w:t>
      </w:r>
      <w:r>
        <w:rPr>
          <w:spacing w:val="1"/>
        </w:rPr>
        <w:t xml:space="preserve"> </w:t>
      </w:r>
      <w:r>
        <w:t>(«Волшебный</w:t>
      </w:r>
      <w:r>
        <w:rPr>
          <w:spacing w:val="1"/>
        </w:rPr>
        <w:t xml:space="preserve"> </w:t>
      </w:r>
      <w:r>
        <w:t>курай»,</w:t>
      </w:r>
      <w:r>
        <w:rPr>
          <w:spacing w:val="1"/>
        </w:rPr>
        <w:t xml:space="preserve"> </w:t>
      </w:r>
      <w:r>
        <w:t>«Гульбадар»,</w:t>
      </w:r>
      <w:r>
        <w:rPr>
          <w:spacing w:val="1"/>
        </w:rPr>
        <w:t xml:space="preserve"> </w:t>
      </w:r>
      <w:r>
        <w:t>«Зульхиза»),</w:t>
      </w:r>
      <w:r>
        <w:rPr>
          <w:spacing w:val="-57"/>
        </w:rPr>
        <w:t xml:space="preserve"> </w:t>
      </w:r>
      <w:r>
        <w:t>прозаические произведения («Канхылыу», «Странный человек», «Думы, думы», «Любовь и</w:t>
      </w:r>
      <w:r>
        <w:rPr>
          <w:spacing w:val="1"/>
        </w:rPr>
        <w:t xml:space="preserve"> </w:t>
      </w:r>
      <w:r>
        <w:t>ненависть»);</w:t>
      </w:r>
      <w:r>
        <w:rPr>
          <w:spacing w:val="-4"/>
        </w:rPr>
        <w:t xml:space="preserve"> </w:t>
      </w:r>
      <w:r>
        <w:t>трилогия</w:t>
      </w:r>
      <w:r>
        <w:rPr>
          <w:spacing w:val="-3"/>
        </w:rPr>
        <w:t xml:space="preserve"> </w:t>
      </w:r>
      <w:r>
        <w:t>«К свету»).</w:t>
      </w:r>
    </w:p>
    <w:p w14:paraId="1DD9B29C" w14:textId="77777777" w:rsidR="00733630" w:rsidRDefault="00632EAB">
      <w:pPr>
        <w:pStyle w:val="a3"/>
        <w:spacing w:line="360" w:lineRule="auto"/>
        <w:ind w:right="698"/>
      </w:pPr>
      <w:r>
        <w:t>М. Карим. Стихотворение «Каçпа та, кăнтăрла та – пĕлĕт тĕксĕм…» («Облако хмурое –</w:t>
      </w:r>
      <w:r>
        <w:rPr>
          <w:spacing w:val="1"/>
        </w:rPr>
        <w:t xml:space="preserve"> </w:t>
      </w:r>
      <w:r>
        <w:t>и</w:t>
      </w:r>
      <w:r>
        <w:rPr>
          <w:spacing w:val="2"/>
        </w:rPr>
        <w:t xml:space="preserve"> </w:t>
      </w:r>
      <w:r>
        <w:t>ночью,</w:t>
      </w:r>
      <w:r>
        <w:rPr>
          <w:spacing w:val="-1"/>
        </w:rPr>
        <w:t xml:space="preserve"> </w:t>
      </w:r>
      <w:r>
        <w:t>и</w:t>
      </w:r>
      <w:r>
        <w:rPr>
          <w:spacing w:val="3"/>
        </w:rPr>
        <w:t xml:space="preserve"> </w:t>
      </w:r>
      <w:r>
        <w:t>днём…»)</w:t>
      </w:r>
      <w:r>
        <w:rPr>
          <w:spacing w:val="-1"/>
        </w:rPr>
        <w:t xml:space="preserve"> </w:t>
      </w:r>
      <w:r>
        <w:t>(перевод</w:t>
      </w:r>
      <w:r>
        <w:rPr>
          <w:spacing w:val="-1"/>
        </w:rPr>
        <w:t xml:space="preserve"> </w:t>
      </w:r>
      <w:r>
        <w:t>В.</w:t>
      </w:r>
      <w:r>
        <w:rPr>
          <w:spacing w:val="4"/>
        </w:rPr>
        <w:t xml:space="preserve"> </w:t>
      </w:r>
      <w:r>
        <w:t>Тургая).</w:t>
      </w:r>
    </w:p>
    <w:p w14:paraId="43A5BBAD" w14:textId="77777777" w:rsidR="00733630" w:rsidRDefault="00632EAB">
      <w:pPr>
        <w:pStyle w:val="a3"/>
        <w:spacing w:line="274" w:lineRule="exact"/>
        <w:ind w:left="1048" w:firstLine="0"/>
      </w:pPr>
      <w:r>
        <w:t>Марийская</w:t>
      </w:r>
      <w:r>
        <w:rPr>
          <w:spacing w:val="-5"/>
        </w:rPr>
        <w:t xml:space="preserve"> </w:t>
      </w:r>
      <w:r>
        <w:t>литература.</w:t>
      </w:r>
    </w:p>
    <w:p w14:paraId="481DADBE" w14:textId="77777777" w:rsidR="00733630" w:rsidRDefault="00632EAB">
      <w:pPr>
        <w:pStyle w:val="a3"/>
        <w:spacing w:before="137"/>
        <w:ind w:left="1048" w:firstLine="0"/>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359F4052" w14:textId="77777777" w:rsidR="00733630" w:rsidRDefault="00632EAB">
      <w:pPr>
        <w:pStyle w:val="a3"/>
        <w:spacing w:before="142"/>
        <w:ind w:left="0" w:right="697" w:firstLine="0"/>
        <w:jc w:val="right"/>
      </w:pPr>
      <w:r>
        <w:t>Тема</w:t>
      </w:r>
      <w:r>
        <w:rPr>
          <w:spacing w:val="98"/>
        </w:rPr>
        <w:t xml:space="preserve"> </w:t>
      </w:r>
      <w:r>
        <w:t>войны,</w:t>
      </w:r>
      <w:r>
        <w:rPr>
          <w:spacing w:val="102"/>
        </w:rPr>
        <w:t xml:space="preserve"> </w:t>
      </w:r>
      <w:r>
        <w:t>деревни</w:t>
      </w:r>
      <w:r>
        <w:rPr>
          <w:spacing w:val="95"/>
        </w:rPr>
        <w:t xml:space="preserve"> </w:t>
      </w:r>
      <w:r>
        <w:t>и</w:t>
      </w:r>
      <w:r>
        <w:rPr>
          <w:spacing w:val="96"/>
        </w:rPr>
        <w:t xml:space="preserve"> </w:t>
      </w:r>
      <w:r>
        <w:t>марийского</w:t>
      </w:r>
      <w:r>
        <w:rPr>
          <w:spacing w:val="99"/>
        </w:rPr>
        <w:t xml:space="preserve"> </w:t>
      </w:r>
      <w:r>
        <w:t>народа</w:t>
      </w:r>
      <w:r>
        <w:rPr>
          <w:spacing w:val="98"/>
        </w:rPr>
        <w:t xml:space="preserve"> </w:t>
      </w:r>
      <w:r>
        <w:t>в</w:t>
      </w:r>
      <w:r>
        <w:rPr>
          <w:spacing w:val="96"/>
        </w:rPr>
        <w:t xml:space="preserve"> </w:t>
      </w:r>
      <w:r>
        <w:t>творчестве</w:t>
      </w:r>
      <w:r>
        <w:rPr>
          <w:spacing w:val="98"/>
        </w:rPr>
        <w:t xml:space="preserve"> </w:t>
      </w:r>
      <w:r>
        <w:t>Ю.</w:t>
      </w:r>
      <w:r>
        <w:rPr>
          <w:spacing w:val="11"/>
        </w:rPr>
        <w:t xml:space="preserve"> </w:t>
      </w:r>
      <w:r>
        <w:t>Артамонова</w:t>
      </w:r>
      <w:r>
        <w:rPr>
          <w:spacing w:val="94"/>
        </w:rPr>
        <w:t xml:space="preserve"> </w:t>
      </w:r>
      <w:r>
        <w:t>(роман</w:t>
      </w:r>
    </w:p>
    <w:p w14:paraId="39734BA7" w14:textId="77777777" w:rsidR="00733630" w:rsidRDefault="00632EAB">
      <w:pPr>
        <w:pStyle w:val="a3"/>
        <w:spacing w:before="137"/>
        <w:ind w:left="0" w:right="714" w:firstLine="0"/>
        <w:jc w:val="right"/>
      </w:pPr>
      <w:r>
        <w:t>«Звёздное</w:t>
      </w:r>
      <w:r>
        <w:rPr>
          <w:spacing w:val="28"/>
        </w:rPr>
        <w:t xml:space="preserve"> </w:t>
      </w:r>
      <w:r>
        <w:t>озеро»,</w:t>
      </w:r>
      <w:r>
        <w:rPr>
          <w:spacing w:val="32"/>
        </w:rPr>
        <w:t xml:space="preserve"> </w:t>
      </w:r>
      <w:r>
        <w:t>повести</w:t>
      </w:r>
      <w:r>
        <w:rPr>
          <w:spacing w:val="32"/>
        </w:rPr>
        <w:t xml:space="preserve"> </w:t>
      </w:r>
      <w:r>
        <w:t>«Возвращение»,</w:t>
      </w:r>
      <w:r>
        <w:rPr>
          <w:spacing w:val="32"/>
        </w:rPr>
        <w:t xml:space="preserve"> </w:t>
      </w:r>
      <w:r>
        <w:t>«Солдатки»,</w:t>
      </w:r>
      <w:r>
        <w:rPr>
          <w:spacing w:val="32"/>
        </w:rPr>
        <w:t xml:space="preserve"> </w:t>
      </w:r>
      <w:r>
        <w:t xml:space="preserve">рассказы  </w:t>
      </w:r>
      <w:r>
        <w:rPr>
          <w:spacing w:val="2"/>
        </w:rPr>
        <w:t xml:space="preserve"> </w:t>
      </w:r>
      <w:r>
        <w:t>«Когда</w:t>
      </w:r>
      <w:r>
        <w:rPr>
          <w:spacing w:val="29"/>
        </w:rPr>
        <w:t xml:space="preserve"> </w:t>
      </w:r>
      <w:r>
        <w:t>поёт</w:t>
      </w:r>
      <w:r>
        <w:rPr>
          <w:spacing w:val="27"/>
        </w:rPr>
        <w:t xml:space="preserve"> </w:t>
      </w:r>
      <w:r>
        <w:t>жаворонок»,</w:t>
      </w:r>
    </w:p>
    <w:p w14:paraId="172A128C" w14:textId="77777777" w:rsidR="00733630" w:rsidRDefault="00632EAB">
      <w:pPr>
        <w:pStyle w:val="a3"/>
        <w:spacing w:before="137"/>
        <w:ind w:firstLine="0"/>
        <w:jc w:val="left"/>
      </w:pPr>
      <w:r>
        <w:t>«Марийская</w:t>
      </w:r>
      <w:r>
        <w:rPr>
          <w:spacing w:val="-2"/>
        </w:rPr>
        <w:t xml:space="preserve"> </w:t>
      </w:r>
      <w:r>
        <w:t>свеча»).</w:t>
      </w:r>
    </w:p>
    <w:p w14:paraId="44164646" w14:textId="77777777" w:rsidR="00733630" w:rsidRDefault="00632EAB">
      <w:pPr>
        <w:pStyle w:val="a3"/>
        <w:spacing w:before="137" w:line="362" w:lineRule="auto"/>
        <w:ind w:left="1048" w:right="1170" w:firstLine="0"/>
        <w:jc w:val="left"/>
      </w:pPr>
      <w:r>
        <w:t>С. Николаев. Стихотворение «Ҫармăс ячĕ» («Марийское имя») (перевод В. Тургая).</w:t>
      </w:r>
      <w:r>
        <w:rPr>
          <w:spacing w:val="-57"/>
        </w:rPr>
        <w:t xml:space="preserve"> </w:t>
      </w:r>
      <w:r>
        <w:t>Татарская</w:t>
      </w:r>
      <w:r>
        <w:rPr>
          <w:spacing w:val="1"/>
        </w:rPr>
        <w:t xml:space="preserve"> </w:t>
      </w:r>
      <w:r>
        <w:t>литература.</w:t>
      </w:r>
    </w:p>
    <w:p w14:paraId="2592B4DD" w14:textId="77777777" w:rsidR="00733630" w:rsidRDefault="00632EAB">
      <w:pPr>
        <w:pStyle w:val="a3"/>
        <w:spacing w:line="274" w:lineRule="exact"/>
        <w:ind w:left="1048" w:firstLine="0"/>
        <w:jc w:val="left"/>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08313610" w14:textId="77777777" w:rsidR="00733630" w:rsidRDefault="00632EAB">
      <w:pPr>
        <w:pStyle w:val="a3"/>
        <w:spacing w:before="136"/>
        <w:ind w:left="1048" w:firstLine="0"/>
        <w:jc w:val="left"/>
      </w:pPr>
      <w:r>
        <w:t>Военная</w:t>
      </w:r>
      <w:r>
        <w:rPr>
          <w:spacing w:val="2"/>
        </w:rPr>
        <w:t xml:space="preserve"> </w:t>
      </w:r>
      <w:r>
        <w:t>тематика</w:t>
      </w:r>
      <w:r>
        <w:rPr>
          <w:spacing w:val="2"/>
        </w:rPr>
        <w:t xml:space="preserve"> </w:t>
      </w:r>
      <w:r>
        <w:t>в</w:t>
      </w:r>
      <w:r>
        <w:rPr>
          <w:spacing w:val="4"/>
        </w:rPr>
        <w:t xml:space="preserve"> </w:t>
      </w:r>
      <w:r>
        <w:t>творчестве</w:t>
      </w:r>
      <w:r>
        <w:rPr>
          <w:spacing w:val="2"/>
        </w:rPr>
        <w:t xml:space="preserve"> </w:t>
      </w:r>
      <w:r>
        <w:t>А.</w:t>
      </w:r>
      <w:r>
        <w:rPr>
          <w:spacing w:val="4"/>
        </w:rPr>
        <w:t xml:space="preserve"> </w:t>
      </w:r>
      <w:r>
        <w:t>Еники</w:t>
      </w:r>
      <w:r>
        <w:rPr>
          <w:spacing w:val="-1"/>
        </w:rPr>
        <w:t xml:space="preserve"> </w:t>
      </w:r>
      <w:r>
        <w:t>(рассказы</w:t>
      </w:r>
      <w:r>
        <w:rPr>
          <w:spacing w:val="4"/>
        </w:rPr>
        <w:t xml:space="preserve"> </w:t>
      </w:r>
      <w:r>
        <w:t>«Дитя»,</w:t>
      </w:r>
      <w:r>
        <w:rPr>
          <w:spacing w:val="5"/>
        </w:rPr>
        <w:t xml:space="preserve"> </w:t>
      </w:r>
      <w:r>
        <w:t>«Мать</w:t>
      </w:r>
      <w:r>
        <w:rPr>
          <w:spacing w:val="4"/>
        </w:rPr>
        <w:t xml:space="preserve"> </w:t>
      </w:r>
      <w:r>
        <w:t>и</w:t>
      </w:r>
      <w:r>
        <w:rPr>
          <w:spacing w:val="3"/>
        </w:rPr>
        <w:t xml:space="preserve"> </w:t>
      </w:r>
      <w:r>
        <w:t>дочь»,</w:t>
      </w:r>
      <w:r>
        <w:rPr>
          <w:spacing w:val="5"/>
        </w:rPr>
        <w:t xml:space="preserve"> </w:t>
      </w:r>
      <w:r>
        <w:t>«На</w:t>
      </w:r>
      <w:r>
        <w:rPr>
          <w:spacing w:val="1"/>
        </w:rPr>
        <w:t xml:space="preserve"> </w:t>
      </w:r>
      <w:r>
        <w:t>часок»,</w:t>
      </w:r>
    </w:p>
    <w:p w14:paraId="62F3CAFE" w14:textId="77777777" w:rsidR="00733630" w:rsidRDefault="00632EAB">
      <w:pPr>
        <w:pStyle w:val="a3"/>
        <w:spacing w:before="137"/>
        <w:ind w:firstLine="0"/>
        <w:jc w:val="left"/>
      </w:pPr>
      <w:r>
        <w:t>«Одинокий</w:t>
      </w:r>
      <w:r>
        <w:rPr>
          <w:spacing w:val="-7"/>
        </w:rPr>
        <w:t xml:space="preserve"> </w:t>
      </w:r>
      <w:r>
        <w:t>гусь»,</w:t>
      </w:r>
      <w:r>
        <w:rPr>
          <w:spacing w:val="-2"/>
        </w:rPr>
        <w:t xml:space="preserve"> </w:t>
      </w:r>
      <w:r>
        <w:t>«Маков</w:t>
      </w:r>
      <w:r>
        <w:rPr>
          <w:spacing w:val="-2"/>
        </w:rPr>
        <w:t xml:space="preserve"> </w:t>
      </w:r>
      <w:r>
        <w:t>цвет»).</w:t>
      </w:r>
    </w:p>
    <w:p w14:paraId="3DBF618B" w14:textId="77777777" w:rsidR="00733630" w:rsidRDefault="00632EAB">
      <w:pPr>
        <w:pStyle w:val="a3"/>
        <w:spacing w:before="142" w:line="360" w:lineRule="auto"/>
        <w:ind w:left="1048" w:right="2632" w:firstLine="0"/>
        <w:jc w:val="left"/>
      </w:pPr>
      <w:r>
        <w:t>С. Хаким. Стихотворение «Питĕркĕч» («Замок») (перевод В. Тургая).</w:t>
      </w:r>
      <w:r>
        <w:rPr>
          <w:spacing w:val="-57"/>
        </w:rPr>
        <w:t xml:space="preserve"> </w:t>
      </w:r>
      <w:r>
        <w:t>Коми</w:t>
      </w:r>
      <w:r>
        <w:rPr>
          <w:spacing w:val="-3"/>
        </w:rPr>
        <w:t xml:space="preserve"> </w:t>
      </w:r>
      <w:r>
        <w:t>литература.</w:t>
      </w:r>
    </w:p>
    <w:p w14:paraId="720DE138" w14:textId="77777777" w:rsidR="00733630" w:rsidRDefault="00632EAB">
      <w:pPr>
        <w:pStyle w:val="a3"/>
        <w:spacing w:line="274" w:lineRule="exact"/>
        <w:ind w:left="1048" w:firstLine="0"/>
        <w:jc w:val="left"/>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19860560" w14:textId="77777777" w:rsidR="00733630" w:rsidRDefault="00632EAB">
      <w:pPr>
        <w:pStyle w:val="a3"/>
        <w:spacing w:before="137" w:line="360" w:lineRule="auto"/>
        <w:jc w:val="left"/>
      </w:pPr>
      <w:r>
        <w:t>Повести</w:t>
      </w:r>
      <w:r>
        <w:rPr>
          <w:spacing w:val="37"/>
        </w:rPr>
        <w:t xml:space="preserve"> </w:t>
      </w:r>
      <w:r>
        <w:t>и</w:t>
      </w:r>
      <w:r>
        <w:rPr>
          <w:spacing w:val="41"/>
        </w:rPr>
        <w:t xml:space="preserve"> </w:t>
      </w:r>
      <w:r>
        <w:t>рассказы</w:t>
      </w:r>
      <w:r>
        <w:rPr>
          <w:spacing w:val="42"/>
        </w:rPr>
        <w:t xml:space="preserve"> </w:t>
      </w:r>
      <w:r>
        <w:t>«мелехинского»</w:t>
      </w:r>
      <w:r>
        <w:rPr>
          <w:spacing w:val="36"/>
        </w:rPr>
        <w:t xml:space="preserve"> </w:t>
      </w:r>
      <w:r>
        <w:t>цикла</w:t>
      </w:r>
      <w:r>
        <w:rPr>
          <w:spacing w:val="39"/>
        </w:rPr>
        <w:t xml:space="preserve"> </w:t>
      </w:r>
      <w:r>
        <w:t>И.</w:t>
      </w:r>
      <w:r>
        <w:rPr>
          <w:spacing w:val="7"/>
        </w:rPr>
        <w:t xml:space="preserve"> </w:t>
      </w:r>
      <w:r>
        <w:t>Торопова</w:t>
      </w:r>
      <w:r>
        <w:rPr>
          <w:spacing w:val="35"/>
        </w:rPr>
        <w:t xml:space="preserve"> </w:t>
      </w:r>
      <w:r>
        <w:t>(«Пшённая</w:t>
      </w:r>
      <w:r>
        <w:rPr>
          <w:spacing w:val="40"/>
        </w:rPr>
        <w:t xml:space="preserve"> </w:t>
      </w:r>
      <w:r>
        <w:t>каша»,</w:t>
      </w:r>
      <w:r>
        <w:rPr>
          <w:spacing w:val="46"/>
        </w:rPr>
        <w:t xml:space="preserve"> </w:t>
      </w:r>
      <w:r>
        <w:t>«Шуркин</w:t>
      </w:r>
      <w:r>
        <w:rPr>
          <w:spacing w:val="-57"/>
        </w:rPr>
        <w:t xml:space="preserve"> </w:t>
      </w:r>
      <w:r>
        <w:t>бульон»,</w:t>
      </w:r>
      <w:r>
        <w:rPr>
          <w:spacing w:val="2"/>
        </w:rPr>
        <w:t xml:space="preserve"> </w:t>
      </w:r>
      <w:r>
        <w:t>«Где ты,</w:t>
      </w:r>
      <w:r>
        <w:rPr>
          <w:spacing w:val="3"/>
        </w:rPr>
        <w:t xml:space="preserve"> </w:t>
      </w:r>
      <w:r>
        <w:t>город?»,</w:t>
      </w:r>
      <w:r>
        <w:rPr>
          <w:spacing w:val="3"/>
        </w:rPr>
        <w:t xml:space="preserve"> </w:t>
      </w:r>
      <w:r>
        <w:t>«Скоро шестнадцать»,</w:t>
      </w:r>
      <w:r>
        <w:rPr>
          <w:spacing w:val="3"/>
        </w:rPr>
        <w:t xml:space="preserve"> </w:t>
      </w:r>
      <w:r>
        <w:t>«Вам</w:t>
      </w:r>
      <w:r>
        <w:rPr>
          <w:spacing w:val="2"/>
        </w:rPr>
        <w:t xml:space="preserve"> </w:t>
      </w:r>
      <w:r>
        <w:t>жить</w:t>
      </w:r>
      <w:r>
        <w:rPr>
          <w:spacing w:val="2"/>
        </w:rPr>
        <w:t xml:space="preserve"> </w:t>
      </w:r>
      <w:r>
        <w:t>дальше»).</w:t>
      </w:r>
    </w:p>
    <w:p w14:paraId="4588FA3C" w14:textId="77777777" w:rsidR="00733630" w:rsidRDefault="00632EAB">
      <w:pPr>
        <w:pStyle w:val="a3"/>
        <w:spacing w:before="3" w:line="360" w:lineRule="auto"/>
        <w:ind w:left="1048" w:right="1687" w:firstLine="0"/>
        <w:jc w:val="left"/>
      </w:pPr>
      <w:r>
        <w:t>В. Тимин. Стихотворение «Тăван чĕлхе» («Родной язык») (перевод В. Тургая).</w:t>
      </w:r>
      <w:r>
        <w:rPr>
          <w:spacing w:val="-57"/>
        </w:rPr>
        <w:t xml:space="preserve"> </w:t>
      </w:r>
      <w:r>
        <w:t>Мордовская</w:t>
      </w:r>
      <w:r>
        <w:rPr>
          <w:spacing w:val="1"/>
        </w:rPr>
        <w:t xml:space="preserve"> </w:t>
      </w:r>
      <w:r>
        <w:t>литература.</w:t>
      </w:r>
    </w:p>
    <w:p w14:paraId="32F498C7" w14:textId="77777777" w:rsidR="00733630" w:rsidRDefault="00632EAB">
      <w:pPr>
        <w:pStyle w:val="a3"/>
        <w:spacing w:line="274" w:lineRule="exact"/>
        <w:ind w:left="1048" w:firstLine="0"/>
        <w:jc w:val="left"/>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4CE50374" w14:textId="77777777" w:rsidR="00733630" w:rsidRDefault="00632EAB">
      <w:pPr>
        <w:pStyle w:val="a3"/>
        <w:spacing w:before="64" w:line="360" w:lineRule="auto"/>
        <w:ind w:right="702"/>
      </w:pPr>
      <w:r>
        <w:t>Значение трилогии («Найман», «Люди стали близкими», «Дым над землёй»)</w:t>
      </w:r>
      <w:r>
        <w:rPr>
          <w:spacing w:val="1"/>
        </w:rPr>
        <w:t xml:space="preserve"> </w:t>
      </w:r>
      <w:r>
        <w:t>и других</w:t>
      </w:r>
      <w:r>
        <w:rPr>
          <w:spacing w:val="1"/>
        </w:rPr>
        <w:t xml:space="preserve"> </w:t>
      </w:r>
      <w:r>
        <w:t>романов («Своя ноша не в тягость», «Девушка из села», «За волю»)</w:t>
      </w:r>
      <w:r>
        <w:rPr>
          <w:spacing w:val="1"/>
        </w:rPr>
        <w:t xml:space="preserve"> </w:t>
      </w:r>
      <w:r>
        <w:t>К. Абрамова в развитии</w:t>
      </w:r>
      <w:r>
        <w:rPr>
          <w:spacing w:val="1"/>
        </w:rPr>
        <w:t xml:space="preserve"> </w:t>
      </w:r>
      <w:r>
        <w:t>мордовской</w:t>
      </w:r>
      <w:r>
        <w:rPr>
          <w:spacing w:val="-3"/>
        </w:rPr>
        <w:t xml:space="preserve"> </w:t>
      </w:r>
      <w:r>
        <w:t>литературы.</w:t>
      </w:r>
    </w:p>
    <w:p w14:paraId="08C2662A" w14:textId="77777777" w:rsidR="00733630" w:rsidRDefault="00632EAB">
      <w:pPr>
        <w:pStyle w:val="a3"/>
        <w:spacing w:line="364" w:lineRule="auto"/>
        <w:ind w:right="706"/>
      </w:pPr>
      <w:r>
        <w:t>Р. Орлова. Стихотворение «Мăкшă енĕм! Турă савнă ен!» («Мокшанский край! Край,</w:t>
      </w:r>
      <w:r>
        <w:rPr>
          <w:spacing w:val="1"/>
        </w:rPr>
        <w:t xml:space="preserve"> </w:t>
      </w:r>
      <w:r>
        <w:t>излюбленный</w:t>
      </w:r>
      <w:r>
        <w:rPr>
          <w:spacing w:val="2"/>
        </w:rPr>
        <w:t xml:space="preserve"> </w:t>
      </w:r>
      <w:r>
        <w:t>богом!»)</w:t>
      </w:r>
      <w:r>
        <w:rPr>
          <w:spacing w:val="3"/>
        </w:rPr>
        <w:t xml:space="preserve"> </w:t>
      </w:r>
      <w:r>
        <w:t>(перевод В.</w:t>
      </w:r>
      <w:r>
        <w:rPr>
          <w:spacing w:val="4"/>
        </w:rPr>
        <w:t xml:space="preserve"> </w:t>
      </w:r>
      <w:r>
        <w:t>Тургая).</w:t>
      </w:r>
    </w:p>
    <w:p w14:paraId="24D617C0" w14:textId="77777777" w:rsidR="00733630" w:rsidRDefault="00632EAB">
      <w:pPr>
        <w:pStyle w:val="a3"/>
        <w:spacing w:line="268" w:lineRule="exact"/>
        <w:ind w:left="1048" w:firstLine="0"/>
      </w:pPr>
      <w:r>
        <w:t>Удмуртская</w:t>
      </w:r>
      <w:r>
        <w:rPr>
          <w:spacing w:val="-5"/>
        </w:rPr>
        <w:t xml:space="preserve"> </w:t>
      </w:r>
      <w:r>
        <w:t>литература.</w:t>
      </w:r>
    </w:p>
    <w:p w14:paraId="4459E6F5" w14:textId="77777777" w:rsidR="00733630" w:rsidRDefault="00632EAB">
      <w:pPr>
        <w:pStyle w:val="a3"/>
        <w:spacing w:before="133"/>
        <w:ind w:left="1048" w:firstLine="0"/>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47FE2669" w14:textId="77777777" w:rsidR="00733630" w:rsidRDefault="00632EAB">
      <w:pPr>
        <w:pStyle w:val="a3"/>
        <w:spacing w:before="137" w:line="362" w:lineRule="auto"/>
        <w:ind w:right="707"/>
      </w:pPr>
      <w:r>
        <w:t>Особенности поэзии Ф. Васильева (сборники стихов «Черёмуха», «Дороги», «Глазами</w:t>
      </w:r>
      <w:r>
        <w:rPr>
          <w:spacing w:val="1"/>
        </w:rPr>
        <w:t xml:space="preserve"> </w:t>
      </w:r>
      <w:r>
        <w:t>чистых</w:t>
      </w:r>
      <w:r>
        <w:rPr>
          <w:spacing w:val="-4"/>
        </w:rPr>
        <w:t xml:space="preserve"> </w:t>
      </w:r>
      <w:r>
        <w:t>родников»).</w:t>
      </w:r>
    </w:p>
    <w:p w14:paraId="7C146913" w14:textId="77777777" w:rsidR="00733630" w:rsidRDefault="00632EAB">
      <w:pPr>
        <w:pStyle w:val="a3"/>
        <w:spacing w:line="273" w:lineRule="exact"/>
        <w:ind w:left="1048" w:firstLine="0"/>
      </w:pPr>
      <w:r>
        <w:t>В.</w:t>
      </w:r>
      <w:r>
        <w:rPr>
          <w:spacing w:val="-1"/>
        </w:rPr>
        <w:t xml:space="preserve"> </w:t>
      </w:r>
      <w:r>
        <w:t>Ар-Серги. Стихотворение</w:t>
      </w:r>
      <w:r>
        <w:rPr>
          <w:spacing w:val="-3"/>
        </w:rPr>
        <w:t xml:space="preserve"> </w:t>
      </w:r>
      <w:r>
        <w:t>«Анне</w:t>
      </w:r>
      <w:r>
        <w:rPr>
          <w:spacing w:val="-4"/>
        </w:rPr>
        <w:t xml:space="preserve"> </w:t>
      </w:r>
      <w:r>
        <w:t>юрри»</w:t>
      </w:r>
      <w:r>
        <w:rPr>
          <w:spacing w:val="-7"/>
        </w:rPr>
        <w:t xml:space="preserve"> </w:t>
      </w:r>
      <w:r>
        <w:t>(«Материнская</w:t>
      </w:r>
      <w:r>
        <w:rPr>
          <w:spacing w:val="-2"/>
        </w:rPr>
        <w:t xml:space="preserve"> </w:t>
      </w:r>
      <w:r>
        <w:t>песня»)</w:t>
      </w:r>
      <w:r>
        <w:rPr>
          <w:spacing w:val="-2"/>
        </w:rPr>
        <w:t xml:space="preserve"> </w:t>
      </w:r>
      <w:r>
        <w:t>(перевод</w:t>
      </w:r>
      <w:r>
        <w:rPr>
          <w:spacing w:val="-4"/>
        </w:rPr>
        <w:t xml:space="preserve"> </w:t>
      </w:r>
      <w:r>
        <w:t>В.</w:t>
      </w:r>
      <w:r>
        <w:rPr>
          <w:spacing w:val="2"/>
        </w:rPr>
        <w:t xml:space="preserve"> </w:t>
      </w:r>
      <w:r>
        <w:t>Тургая).</w:t>
      </w:r>
    </w:p>
    <w:p w14:paraId="3610036D" w14:textId="77777777" w:rsidR="00733630" w:rsidRDefault="00632EAB">
      <w:pPr>
        <w:pStyle w:val="a3"/>
        <w:spacing w:before="137" w:line="360" w:lineRule="auto"/>
        <w:ind w:right="709"/>
      </w:pPr>
      <w:r>
        <w:t>Планируемые результаты освоения программы по родной (чувашской) литературе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1F603A73" w14:textId="77777777" w:rsidR="00733630" w:rsidRDefault="00632EAB">
      <w:pPr>
        <w:pStyle w:val="a3"/>
        <w:spacing w:before="3" w:line="360" w:lineRule="auto"/>
        <w:ind w:right="710"/>
      </w:pPr>
      <w:r>
        <w:t>В результате изучения родной (чувашской) литературы</w:t>
      </w:r>
      <w:r>
        <w:rPr>
          <w:spacing w:val="1"/>
        </w:rPr>
        <w:t xml:space="preserve"> </w:t>
      </w:r>
      <w:r>
        <w:t>на</w:t>
      </w:r>
      <w:r>
        <w:rPr>
          <w:spacing w:val="1"/>
        </w:rPr>
        <w:t xml:space="preserve"> </w:t>
      </w:r>
      <w:r>
        <w:t>уровне среднего общего</w:t>
      </w:r>
      <w:r>
        <w:rPr>
          <w:spacing w:val="1"/>
        </w:rPr>
        <w:t xml:space="preserve"> </w:t>
      </w:r>
      <w:r>
        <w:t>образования</w:t>
      </w:r>
      <w:r>
        <w:rPr>
          <w:spacing w:val="-5"/>
        </w:rPr>
        <w:t xml:space="preserve"> </w:t>
      </w:r>
      <w:r>
        <w:t>у</w:t>
      </w:r>
      <w:r>
        <w:rPr>
          <w:spacing w:val="-10"/>
        </w:rPr>
        <w:t xml:space="preserve"> </w:t>
      </w:r>
      <w:r>
        <w:t>обучающегося 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14:paraId="49AF1D0D" w14:textId="77777777" w:rsidR="00733630" w:rsidRDefault="00632EAB" w:rsidP="00650BD9">
      <w:pPr>
        <w:pStyle w:val="a6"/>
        <w:numPr>
          <w:ilvl w:val="0"/>
          <w:numId w:val="92"/>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DFA5C4E" w14:textId="77777777" w:rsidR="00733630" w:rsidRDefault="00632EAB">
      <w:pPr>
        <w:pStyle w:val="a3"/>
        <w:spacing w:before="137" w:line="362" w:lineRule="auto"/>
        <w:ind w:right="709"/>
        <w:jc w:val="left"/>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7"/>
        </w:rPr>
        <w:t xml:space="preserve"> </w:t>
      </w:r>
      <w:r>
        <w:t>члена российского</w:t>
      </w:r>
      <w:r>
        <w:rPr>
          <w:spacing w:val="-3"/>
        </w:rPr>
        <w:t xml:space="preserve"> </w:t>
      </w:r>
      <w:r>
        <w:t>общества;</w:t>
      </w:r>
    </w:p>
    <w:p w14:paraId="68B3FB58" w14:textId="77777777" w:rsidR="00733630" w:rsidRDefault="00632EAB">
      <w:pPr>
        <w:pStyle w:val="a3"/>
        <w:tabs>
          <w:tab w:val="left" w:pos="2289"/>
          <w:tab w:val="left" w:pos="8919"/>
          <w:tab w:val="left" w:pos="9988"/>
        </w:tabs>
        <w:spacing w:line="360" w:lineRule="auto"/>
        <w:ind w:right="704"/>
        <w:jc w:val="left"/>
      </w:pPr>
      <w:r>
        <w:t>осознание</w:t>
      </w:r>
      <w:r>
        <w:tab/>
        <w:t xml:space="preserve">своих  </w:t>
      </w:r>
      <w:r>
        <w:rPr>
          <w:spacing w:val="13"/>
        </w:rPr>
        <w:t xml:space="preserve"> </w:t>
      </w:r>
      <w:r>
        <w:t xml:space="preserve">конституционных  </w:t>
      </w:r>
      <w:r>
        <w:rPr>
          <w:spacing w:val="13"/>
        </w:rPr>
        <w:t xml:space="preserve"> </w:t>
      </w:r>
      <w:r>
        <w:t xml:space="preserve">прав  </w:t>
      </w:r>
      <w:r>
        <w:rPr>
          <w:spacing w:val="16"/>
        </w:rPr>
        <w:t xml:space="preserve"> </w:t>
      </w:r>
      <w:r>
        <w:t xml:space="preserve">и  </w:t>
      </w:r>
      <w:r>
        <w:rPr>
          <w:spacing w:val="9"/>
        </w:rPr>
        <w:t xml:space="preserve"> </w:t>
      </w:r>
      <w:r>
        <w:t xml:space="preserve">обязанностей,  </w:t>
      </w:r>
      <w:r>
        <w:rPr>
          <w:spacing w:val="15"/>
        </w:rPr>
        <w:t xml:space="preserve"> </w:t>
      </w:r>
      <w:r>
        <w:t>уважение</w:t>
      </w:r>
      <w:r>
        <w:tab/>
        <w:t>закона</w:t>
      </w:r>
      <w:r>
        <w:tab/>
        <w:t>и</w:t>
      </w:r>
      <w:r>
        <w:rPr>
          <w:spacing w:val="-57"/>
        </w:rPr>
        <w:t xml:space="preserve"> </w:t>
      </w:r>
      <w:r>
        <w:t>правопорядка;</w:t>
      </w:r>
    </w:p>
    <w:p w14:paraId="5BBE4518" w14:textId="77777777" w:rsidR="00733630" w:rsidRDefault="00632EAB">
      <w:pPr>
        <w:pStyle w:val="a3"/>
        <w:tabs>
          <w:tab w:val="left" w:pos="2213"/>
          <w:tab w:val="left" w:pos="3915"/>
          <w:tab w:val="left" w:pos="5665"/>
          <w:tab w:val="left" w:pos="7795"/>
          <w:tab w:val="left" w:pos="9982"/>
        </w:tabs>
        <w:spacing w:line="362" w:lineRule="auto"/>
        <w:ind w:right="710"/>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4"/>
        </w:rPr>
        <w:t xml:space="preserve"> </w:t>
      </w:r>
      <w:r>
        <w:t>ценностей;</w:t>
      </w:r>
    </w:p>
    <w:p w14:paraId="2D6D99AA" w14:textId="77777777" w:rsidR="00733630" w:rsidRDefault="00632EAB">
      <w:pPr>
        <w:pStyle w:val="a3"/>
        <w:tabs>
          <w:tab w:val="left" w:pos="2424"/>
          <w:tab w:val="left" w:pos="4155"/>
          <w:tab w:val="left" w:pos="5474"/>
          <w:tab w:val="left" w:pos="7071"/>
          <w:tab w:val="left" w:pos="8822"/>
        </w:tabs>
        <w:spacing w:line="36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2"/>
        </w:rPr>
        <w:t xml:space="preserve"> </w:t>
      </w:r>
      <w:r>
        <w:t>религиозным,</w:t>
      </w:r>
      <w:r>
        <w:rPr>
          <w:spacing w:val="-6"/>
        </w:rPr>
        <w:t xml:space="preserve"> </w:t>
      </w:r>
      <w:r>
        <w:t>расовым,</w:t>
      </w:r>
      <w:r>
        <w:rPr>
          <w:spacing w:val="-2"/>
        </w:rPr>
        <w:t xml:space="preserve"> </w:t>
      </w:r>
      <w:r>
        <w:t>национальным</w:t>
      </w:r>
      <w:r>
        <w:rPr>
          <w:spacing w:val="1"/>
        </w:rPr>
        <w:t xml:space="preserve"> </w:t>
      </w:r>
      <w:r>
        <w:t>признакам;</w:t>
      </w:r>
    </w:p>
    <w:p w14:paraId="60ACD078" w14:textId="77777777" w:rsidR="00733630" w:rsidRDefault="00632EAB">
      <w:pPr>
        <w:pStyle w:val="a3"/>
        <w:spacing w:line="362"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60C670E5"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37E5F136" w14:textId="77777777" w:rsidR="00733630" w:rsidRDefault="00632EAB">
      <w:pPr>
        <w:pStyle w:val="a3"/>
        <w:spacing w:line="274"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волонтерской деятельности;</w:t>
      </w:r>
    </w:p>
    <w:p w14:paraId="0B636D4D" w14:textId="77777777" w:rsidR="00733630" w:rsidRDefault="00632EAB" w:rsidP="00650BD9">
      <w:pPr>
        <w:pStyle w:val="a6"/>
        <w:numPr>
          <w:ilvl w:val="0"/>
          <w:numId w:val="92"/>
        </w:numPr>
        <w:tabs>
          <w:tab w:val="left" w:pos="1313"/>
        </w:tabs>
        <w:spacing w:before="129"/>
        <w:rPr>
          <w:sz w:val="24"/>
        </w:rPr>
      </w:pPr>
      <w:r>
        <w:rPr>
          <w:sz w:val="24"/>
        </w:rPr>
        <w:t>патриотического</w:t>
      </w:r>
      <w:r>
        <w:rPr>
          <w:spacing w:val="-4"/>
          <w:sz w:val="24"/>
        </w:rPr>
        <w:t xml:space="preserve"> </w:t>
      </w:r>
      <w:r>
        <w:rPr>
          <w:sz w:val="24"/>
        </w:rPr>
        <w:t>воспитания:</w:t>
      </w:r>
    </w:p>
    <w:p w14:paraId="0064DDCC" w14:textId="77777777" w:rsidR="00733630" w:rsidRDefault="00632EAB">
      <w:pPr>
        <w:pStyle w:val="a3"/>
        <w:spacing w:before="137" w:line="360" w:lineRule="auto"/>
        <w:ind w:right="707"/>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389D7EC7" w14:textId="77777777" w:rsidR="00733630" w:rsidRDefault="00632EAB">
      <w:pPr>
        <w:pStyle w:val="a3"/>
        <w:spacing w:line="362" w:lineRule="auto"/>
        <w:ind w:right="705"/>
      </w:pPr>
      <w:r>
        <w:t>ценностное отношение к государственным символам, 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3"/>
        </w:rPr>
        <w:t xml:space="preserve"> </w:t>
      </w:r>
      <w:r>
        <w:t>и</w:t>
      </w:r>
      <w:r>
        <w:rPr>
          <w:spacing w:val="3"/>
        </w:rPr>
        <w:t xml:space="preserve"> </w:t>
      </w:r>
      <w:r>
        <w:t>труде;</w:t>
      </w:r>
    </w:p>
    <w:p w14:paraId="07AF061B" w14:textId="77777777" w:rsidR="00733630" w:rsidRDefault="00632EAB">
      <w:pPr>
        <w:pStyle w:val="a3"/>
        <w:spacing w:before="64" w:line="360" w:lineRule="auto"/>
        <w:ind w:right="710"/>
      </w:pPr>
      <w:r>
        <w:t>идейная убежденность,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14:paraId="608A00EA" w14:textId="77777777" w:rsidR="00733630" w:rsidRDefault="00632EAB" w:rsidP="00650BD9">
      <w:pPr>
        <w:pStyle w:val="a6"/>
        <w:numPr>
          <w:ilvl w:val="0"/>
          <w:numId w:val="92"/>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2951F94F" w14:textId="77777777" w:rsidR="00733630" w:rsidRDefault="00632EAB">
      <w:pPr>
        <w:pStyle w:val="a3"/>
        <w:spacing w:before="137" w:line="364" w:lineRule="auto"/>
        <w:ind w:left="1048" w:right="2857"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2"/>
        </w:rPr>
        <w:t xml:space="preserve"> </w:t>
      </w:r>
      <w:r>
        <w:t>этического</w:t>
      </w:r>
      <w:r>
        <w:rPr>
          <w:spacing w:val="-6"/>
        </w:rPr>
        <w:t xml:space="preserve"> </w:t>
      </w:r>
      <w:r>
        <w:t>поведения;</w:t>
      </w:r>
    </w:p>
    <w:p w14:paraId="48D61F8B" w14:textId="77777777" w:rsidR="00733630" w:rsidRDefault="00632EAB">
      <w:pPr>
        <w:pStyle w:val="a3"/>
        <w:spacing w:line="360" w:lineRule="auto"/>
        <w:ind w:right="715"/>
      </w:pPr>
      <w:r>
        <w:t>способность оценивать ситуацию и принимать осознанные решения, ориентируясь на</w:t>
      </w:r>
      <w:r>
        <w:rPr>
          <w:spacing w:val="1"/>
        </w:rPr>
        <w:t xml:space="preserve"> </w:t>
      </w:r>
      <w:r>
        <w:t>морально-нравственные нормы</w:t>
      </w:r>
      <w:r>
        <w:rPr>
          <w:spacing w:val="-1"/>
        </w:rPr>
        <w:t xml:space="preserve"> </w:t>
      </w:r>
      <w:r>
        <w:t>и</w:t>
      </w:r>
      <w:r>
        <w:rPr>
          <w:spacing w:val="3"/>
        </w:rPr>
        <w:t xml:space="preserve"> </w:t>
      </w:r>
      <w:r>
        <w:t>ценности;</w:t>
      </w:r>
    </w:p>
    <w:p w14:paraId="5984FB26" w14:textId="77777777" w:rsidR="00733630" w:rsidRDefault="00632EAB">
      <w:pPr>
        <w:pStyle w:val="a3"/>
        <w:spacing w:line="274" w:lineRule="exact"/>
        <w:ind w:left="1048"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5DA3D0F9" w14:textId="77777777" w:rsidR="00733630" w:rsidRDefault="00632EAB">
      <w:pPr>
        <w:pStyle w:val="a3"/>
        <w:spacing w:before="134" w:line="360" w:lineRule="auto"/>
        <w:ind w:right="700"/>
      </w:pPr>
      <w:r>
        <w:t>ответственное отношение к своим родителям и (или) другим членам семьи, 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14:paraId="7094B712" w14:textId="77777777" w:rsidR="00733630" w:rsidRDefault="00632EAB" w:rsidP="00650BD9">
      <w:pPr>
        <w:pStyle w:val="a6"/>
        <w:numPr>
          <w:ilvl w:val="0"/>
          <w:numId w:val="92"/>
        </w:numPr>
        <w:tabs>
          <w:tab w:val="left" w:pos="1313"/>
        </w:tabs>
        <w:spacing w:line="272" w:lineRule="exact"/>
        <w:rPr>
          <w:sz w:val="24"/>
        </w:rPr>
      </w:pPr>
      <w:r>
        <w:rPr>
          <w:sz w:val="24"/>
        </w:rPr>
        <w:t>эстетического</w:t>
      </w:r>
      <w:r>
        <w:rPr>
          <w:spacing w:val="-3"/>
          <w:sz w:val="24"/>
        </w:rPr>
        <w:t xml:space="preserve"> </w:t>
      </w:r>
      <w:r>
        <w:rPr>
          <w:sz w:val="24"/>
        </w:rPr>
        <w:t>воспитания:</w:t>
      </w:r>
    </w:p>
    <w:p w14:paraId="14402CD8" w14:textId="77777777" w:rsidR="00733630" w:rsidRDefault="00632EAB">
      <w:pPr>
        <w:pStyle w:val="a3"/>
        <w:tabs>
          <w:tab w:val="left" w:pos="8495"/>
        </w:tabs>
        <w:spacing w:before="142" w:line="360" w:lineRule="auto"/>
        <w:ind w:right="709"/>
        <w:jc w:val="left"/>
      </w:pPr>
      <w:r>
        <w:t>эстетическое</w:t>
      </w:r>
      <w:r>
        <w:rPr>
          <w:spacing w:val="50"/>
        </w:rPr>
        <w:t xml:space="preserve"> </w:t>
      </w:r>
      <w:r>
        <w:t>отношение</w:t>
      </w:r>
      <w:r>
        <w:rPr>
          <w:spacing w:val="51"/>
        </w:rPr>
        <w:t xml:space="preserve"> </w:t>
      </w:r>
      <w:r>
        <w:t>к</w:t>
      </w:r>
      <w:r>
        <w:rPr>
          <w:spacing w:val="50"/>
        </w:rPr>
        <w:t xml:space="preserve"> </w:t>
      </w:r>
      <w:r>
        <w:t>миру,</w:t>
      </w:r>
      <w:r>
        <w:rPr>
          <w:spacing w:val="58"/>
        </w:rPr>
        <w:t xml:space="preserve"> </w:t>
      </w:r>
      <w:r>
        <w:t>включая</w:t>
      </w:r>
      <w:r>
        <w:rPr>
          <w:spacing w:val="56"/>
        </w:rPr>
        <w:t xml:space="preserve"> </w:t>
      </w:r>
      <w:r>
        <w:t>эстетику</w:t>
      </w:r>
      <w:r>
        <w:rPr>
          <w:spacing w:val="47"/>
        </w:rPr>
        <w:t xml:space="preserve"> </w:t>
      </w:r>
      <w:r>
        <w:t>быта,</w:t>
      </w:r>
      <w:r>
        <w:rPr>
          <w:spacing w:val="53"/>
        </w:rPr>
        <w:t xml:space="preserve"> </w:t>
      </w:r>
      <w:r>
        <w:t>научного</w:t>
      </w:r>
      <w:r>
        <w:tab/>
        <w:t>и</w:t>
      </w:r>
      <w:r>
        <w:rPr>
          <w:spacing w:val="39"/>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1"/>
        </w:rPr>
        <w:t xml:space="preserve"> </w:t>
      </w:r>
      <w:r>
        <w:t>и</w:t>
      </w:r>
      <w:r>
        <w:rPr>
          <w:spacing w:val="3"/>
        </w:rPr>
        <w:t xml:space="preserve"> </w:t>
      </w:r>
      <w:r>
        <w:t>общественных</w:t>
      </w:r>
      <w:r>
        <w:rPr>
          <w:spacing w:val="-8"/>
        </w:rPr>
        <w:t xml:space="preserve"> </w:t>
      </w:r>
      <w:r>
        <w:t>отношений;</w:t>
      </w:r>
    </w:p>
    <w:p w14:paraId="7D052552" w14:textId="77777777" w:rsidR="00733630" w:rsidRDefault="00632EAB">
      <w:pPr>
        <w:pStyle w:val="a3"/>
        <w:spacing w:line="360" w:lineRule="auto"/>
        <w:ind w:right="709"/>
        <w:jc w:val="left"/>
      </w:pPr>
      <w:r>
        <w:t>способность</w:t>
      </w:r>
      <w:r>
        <w:rPr>
          <w:spacing w:val="7"/>
        </w:rPr>
        <w:t xml:space="preserve"> </w:t>
      </w:r>
      <w:r>
        <w:t>воспринимать</w:t>
      </w:r>
      <w:r>
        <w:rPr>
          <w:spacing w:val="11"/>
        </w:rPr>
        <w:t xml:space="preserve"> </w:t>
      </w:r>
      <w:r>
        <w:t>различные</w:t>
      </w:r>
      <w:r>
        <w:rPr>
          <w:spacing w:val="5"/>
        </w:rPr>
        <w:t xml:space="preserve"> </w:t>
      </w:r>
      <w:r>
        <w:t>виды</w:t>
      </w:r>
      <w:r>
        <w:rPr>
          <w:spacing w:val="8"/>
        </w:rPr>
        <w:t xml:space="preserve"> </w:t>
      </w:r>
      <w:r>
        <w:t>искусства,</w:t>
      </w:r>
      <w:r>
        <w:rPr>
          <w:spacing w:val="12"/>
        </w:rPr>
        <w:t xml:space="preserve"> </w:t>
      </w:r>
      <w:r>
        <w:t>традиции</w:t>
      </w:r>
      <w:r>
        <w:rPr>
          <w:spacing w:val="6"/>
        </w:rPr>
        <w:t xml:space="preserve"> </w:t>
      </w:r>
      <w:r>
        <w:t>и</w:t>
      </w:r>
      <w:r>
        <w:rPr>
          <w:spacing w:val="7"/>
        </w:rPr>
        <w:t xml:space="preserve"> </w:t>
      </w:r>
      <w:r>
        <w:t>творчество</w:t>
      </w:r>
      <w:r>
        <w:rPr>
          <w:spacing w:val="10"/>
        </w:rPr>
        <w:t xml:space="preserve"> </w:t>
      </w:r>
      <w:r>
        <w:t>своего</w:t>
      </w:r>
      <w:r>
        <w:rPr>
          <w:spacing w:val="10"/>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4975A63C" w14:textId="77777777" w:rsidR="00733630" w:rsidRDefault="00632EAB">
      <w:pPr>
        <w:pStyle w:val="a3"/>
        <w:tabs>
          <w:tab w:val="left" w:pos="8889"/>
        </w:tabs>
        <w:spacing w:before="1" w:line="360" w:lineRule="auto"/>
        <w:ind w:right="715"/>
        <w:jc w:val="left"/>
      </w:pPr>
      <w:r>
        <w:t>убежденность</w:t>
      </w:r>
      <w:r>
        <w:rPr>
          <w:spacing w:val="63"/>
        </w:rPr>
        <w:t xml:space="preserve"> </w:t>
      </w:r>
      <w:r>
        <w:t>в</w:t>
      </w:r>
      <w:r>
        <w:rPr>
          <w:spacing w:val="59"/>
        </w:rPr>
        <w:t xml:space="preserve"> </w:t>
      </w:r>
      <w:r>
        <w:t>значимости</w:t>
      </w:r>
      <w:r>
        <w:rPr>
          <w:spacing w:val="62"/>
        </w:rPr>
        <w:t xml:space="preserve"> </w:t>
      </w:r>
      <w:r>
        <w:t>для</w:t>
      </w:r>
      <w:r>
        <w:rPr>
          <w:spacing w:val="62"/>
        </w:rPr>
        <w:t xml:space="preserve"> </w:t>
      </w:r>
      <w:r>
        <w:t>личности</w:t>
      </w:r>
      <w:r>
        <w:rPr>
          <w:spacing w:val="59"/>
        </w:rPr>
        <w:t xml:space="preserve"> </w:t>
      </w:r>
      <w:r>
        <w:t>и</w:t>
      </w:r>
      <w:r>
        <w:rPr>
          <w:spacing w:val="57"/>
        </w:rPr>
        <w:t xml:space="preserve"> </w:t>
      </w:r>
      <w:r>
        <w:t>общества</w:t>
      </w:r>
      <w:r>
        <w:rPr>
          <w:spacing w:val="56"/>
        </w:rPr>
        <w:t xml:space="preserve"> </w:t>
      </w:r>
      <w:r>
        <w:t>отечественного</w:t>
      </w:r>
      <w:r>
        <w:tab/>
        <w:t>и</w:t>
      </w:r>
      <w:r>
        <w:rPr>
          <w:spacing w:val="1"/>
        </w:rPr>
        <w:t xml:space="preserve"> </w:t>
      </w:r>
      <w:r>
        <w:t>мирового</w:t>
      </w:r>
      <w:r>
        <w:rPr>
          <w:spacing w:val="-57"/>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417737EB" w14:textId="77777777" w:rsidR="00733630" w:rsidRDefault="00632EAB">
      <w:pPr>
        <w:pStyle w:val="a3"/>
        <w:spacing w:line="360" w:lineRule="auto"/>
        <w:jc w:val="left"/>
      </w:pPr>
      <w:r>
        <w:t>готовность</w:t>
      </w:r>
      <w:r>
        <w:rPr>
          <w:spacing w:val="-5"/>
        </w:rPr>
        <w:t xml:space="preserve"> </w:t>
      </w:r>
      <w:r>
        <w:t>к</w:t>
      </w:r>
      <w:r>
        <w:rPr>
          <w:spacing w:val="-8"/>
        </w:rPr>
        <w:t xml:space="preserve"> </w:t>
      </w:r>
      <w:r>
        <w:t>самовыражению</w:t>
      </w:r>
      <w:r>
        <w:rPr>
          <w:spacing w:val="-7"/>
        </w:rPr>
        <w:t xml:space="preserve"> </w:t>
      </w:r>
      <w:r>
        <w:t>в</w:t>
      </w:r>
      <w:r>
        <w:rPr>
          <w:spacing w:val="-1"/>
        </w:rPr>
        <w:t xml:space="preserve"> </w:t>
      </w:r>
      <w:r>
        <w:t>разных</w:t>
      </w:r>
      <w:r>
        <w:rPr>
          <w:spacing w:val="-6"/>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w:t>
      </w:r>
      <w:r>
        <w:rPr>
          <w:spacing w:val="-1"/>
        </w:rPr>
        <w:t xml:space="preserve"> </w:t>
      </w:r>
      <w:r>
        <w:t>качества</w:t>
      </w:r>
      <w:r>
        <w:rPr>
          <w:spacing w:val="-57"/>
        </w:rPr>
        <w:t xml:space="preserve"> </w:t>
      </w:r>
      <w:r>
        <w:t>творческой</w:t>
      </w:r>
      <w:r>
        <w:rPr>
          <w:spacing w:val="-2"/>
        </w:rPr>
        <w:t xml:space="preserve"> </w:t>
      </w:r>
      <w:r>
        <w:t>личности;</w:t>
      </w:r>
    </w:p>
    <w:p w14:paraId="15A91056" w14:textId="77777777" w:rsidR="00733630" w:rsidRDefault="00632EAB" w:rsidP="00650BD9">
      <w:pPr>
        <w:pStyle w:val="a6"/>
        <w:numPr>
          <w:ilvl w:val="0"/>
          <w:numId w:val="92"/>
        </w:numPr>
        <w:tabs>
          <w:tab w:val="left" w:pos="1313"/>
        </w:tabs>
        <w:rPr>
          <w:sz w:val="24"/>
        </w:rPr>
      </w:pPr>
      <w:r>
        <w:rPr>
          <w:sz w:val="24"/>
        </w:rPr>
        <w:t>физического</w:t>
      </w:r>
      <w:r>
        <w:rPr>
          <w:spacing w:val="-5"/>
          <w:sz w:val="24"/>
        </w:rPr>
        <w:t xml:space="preserve"> </w:t>
      </w:r>
      <w:r>
        <w:rPr>
          <w:sz w:val="24"/>
        </w:rPr>
        <w:t>воспитания:</w:t>
      </w:r>
    </w:p>
    <w:p w14:paraId="11E45E2E" w14:textId="77777777" w:rsidR="00733630" w:rsidRDefault="00632EAB">
      <w:pPr>
        <w:pStyle w:val="a3"/>
        <w:spacing w:before="137" w:line="360" w:lineRule="auto"/>
        <w:ind w:right="684"/>
        <w:jc w:val="left"/>
      </w:pPr>
      <w:r>
        <w:t>сформированность</w:t>
      </w:r>
      <w:r>
        <w:rPr>
          <w:spacing w:val="1"/>
        </w:rPr>
        <w:t xml:space="preserve"> </w:t>
      </w:r>
      <w:r>
        <w:t>здорового</w:t>
      </w:r>
      <w:r>
        <w:rPr>
          <w:spacing w:val="4"/>
        </w:rPr>
        <w:t xml:space="preserve"> </w:t>
      </w:r>
      <w:r>
        <w:t>и</w:t>
      </w:r>
      <w:r>
        <w:rPr>
          <w:spacing w:val="6"/>
        </w:rPr>
        <w:t xml:space="preserve"> </w:t>
      </w:r>
      <w:r>
        <w:t>безопасного образа</w:t>
      </w:r>
      <w:r>
        <w:rPr>
          <w:spacing w:val="4"/>
        </w:rPr>
        <w:t xml:space="preserve"> </w:t>
      </w:r>
      <w:r>
        <w:t>жизни,</w:t>
      </w:r>
      <w:r>
        <w:rPr>
          <w:spacing w:val="-2"/>
        </w:rPr>
        <w:t xml:space="preserve"> </w:t>
      </w:r>
      <w:r>
        <w:t>ответственного отношения</w:t>
      </w:r>
      <w:r>
        <w:rPr>
          <w:spacing w:val="5"/>
        </w:rPr>
        <w:t xml:space="preserve"> </w:t>
      </w:r>
      <w:r>
        <w:t>к</w:t>
      </w:r>
      <w:r>
        <w:rPr>
          <w:spacing w:val="-57"/>
        </w:rPr>
        <w:t xml:space="preserve"> </w:t>
      </w:r>
      <w:r>
        <w:t>своему</w:t>
      </w:r>
      <w:r>
        <w:rPr>
          <w:spacing w:val="-8"/>
        </w:rPr>
        <w:t xml:space="preserve"> </w:t>
      </w:r>
      <w:r>
        <w:t>здоровью;</w:t>
      </w:r>
    </w:p>
    <w:p w14:paraId="00FDC143" w14:textId="77777777" w:rsidR="00733630" w:rsidRDefault="00632EAB">
      <w:pPr>
        <w:pStyle w:val="a3"/>
        <w:spacing w:line="362" w:lineRule="auto"/>
        <w:jc w:val="left"/>
      </w:pPr>
      <w:r>
        <w:t>потребность</w:t>
      </w:r>
      <w:r>
        <w:rPr>
          <w:spacing w:val="42"/>
        </w:rPr>
        <w:t xml:space="preserve"> </w:t>
      </w:r>
      <w:r>
        <w:t>в</w:t>
      </w:r>
      <w:r>
        <w:rPr>
          <w:spacing w:val="47"/>
        </w:rPr>
        <w:t xml:space="preserve"> </w:t>
      </w:r>
      <w:r>
        <w:t>физическом</w:t>
      </w:r>
      <w:r>
        <w:rPr>
          <w:spacing w:val="48"/>
        </w:rPr>
        <w:t xml:space="preserve"> </w:t>
      </w:r>
      <w:r>
        <w:t>совершенствовании,</w:t>
      </w:r>
      <w:r>
        <w:rPr>
          <w:spacing w:val="48"/>
        </w:rPr>
        <w:t xml:space="preserve"> </w:t>
      </w:r>
      <w:r>
        <w:t>занятиях</w:t>
      </w:r>
      <w:r>
        <w:rPr>
          <w:spacing w:val="42"/>
        </w:rPr>
        <w:t xml:space="preserve"> </w:t>
      </w:r>
      <w:r>
        <w:t>спортивно-оздоровительной</w:t>
      </w:r>
      <w:r>
        <w:rPr>
          <w:spacing w:val="-57"/>
        </w:rPr>
        <w:t xml:space="preserve"> </w:t>
      </w:r>
      <w:r>
        <w:t>деятельностью;</w:t>
      </w:r>
    </w:p>
    <w:p w14:paraId="21EBE3CF" w14:textId="77777777" w:rsidR="00733630" w:rsidRDefault="00632EAB">
      <w:pPr>
        <w:pStyle w:val="a3"/>
        <w:spacing w:line="360"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718F4614" w14:textId="77777777" w:rsidR="00733630" w:rsidRDefault="00632EAB" w:rsidP="00650BD9">
      <w:pPr>
        <w:pStyle w:val="a6"/>
        <w:numPr>
          <w:ilvl w:val="0"/>
          <w:numId w:val="92"/>
        </w:numPr>
        <w:tabs>
          <w:tab w:val="left" w:pos="1313"/>
        </w:tabs>
        <w:spacing w:line="274" w:lineRule="exact"/>
        <w:rPr>
          <w:sz w:val="24"/>
        </w:rPr>
      </w:pPr>
      <w:r>
        <w:rPr>
          <w:sz w:val="24"/>
        </w:rPr>
        <w:t>трудового</w:t>
      </w:r>
      <w:r>
        <w:rPr>
          <w:spacing w:val="-2"/>
          <w:sz w:val="24"/>
        </w:rPr>
        <w:t xml:space="preserve"> </w:t>
      </w:r>
      <w:r>
        <w:rPr>
          <w:sz w:val="24"/>
        </w:rPr>
        <w:t>воспитания:</w:t>
      </w:r>
    </w:p>
    <w:p w14:paraId="2080565B" w14:textId="77777777" w:rsidR="00733630" w:rsidRDefault="00632EAB">
      <w:pPr>
        <w:pStyle w:val="a3"/>
        <w:spacing w:before="137"/>
        <w:ind w:left="1048"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767D9E46" w14:textId="77777777" w:rsidR="00733630" w:rsidRDefault="00632EAB">
      <w:pPr>
        <w:pStyle w:val="a3"/>
        <w:spacing w:before="137" w:line="360" w:lineRule="auto"/>
        <w:jc w:val="left"/>
      </w:pPr>
      <w:r>
        <w:t>готовность к 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4C2DCCA1" w14:textId="77777777" w:rsidR="00733630" w:rsidRDefault="00632EAB">
      <w:pPr>
        <w:pStyle w:val="a3"/>
        <w:spacing w:line="360" w:lineRule="auto"/>
        <w:ind w:right="709"/>
        <w:jc w:val="left"/>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57"/>
        </w:rPr>
        <w:t xml:space="preserve"> </w:t>
      </w:r>
      <w:r>
        <w:t>осознанный</w:t>
      </w:r>
      <w:r>
        <w:rPr>
          <w:spacing w:val="-5"/>
        </w:rPr>
        <w:t xml:space="preserve"> </w:t>
      </w:r>
      <w:r>
        <w:t>выбор</w:t>
      </w:r>
      <w:r>
        <w:rPr>
          <w:spacing w:val="-5"/>
        </w:rPr>
        <w:t xml:space="preserve"> </w:t>
      </w:r>
      <w:r>
        <w:t>будущей</w:t>
      </w:r>
      <w:r>
        <w:rPr>
          <w:spacing w:val="1"/>
        </w:rPr>
        <w:t xml:space="preserve"> </w:t>
      </w:r>
      <w:r>
        <w:t>профессии</w:t>
      </w:r>
      <w:r>
        <w:rPr>
          <w:spacing w:val="1"/>
        </w:rPr>
        <w:t xml:space="preserve"> </w:t>
      </w:r>
      <w:r>
        <w:t>и</w:t>
      </w:r>
      <w:r>
        <w:rPr>
          <w:spacing w:val="-4"/>
        </w:rPr>
        <w:t xml:space="preserve"> </w:t>
      </w:r>
      <w:r>
        <w:t>реализовывать собственные</w:t>
      </w:r>
      <w:r>
        <w:rPr>
          <w:spacing w:val="-2"/>
        </w:rPr>
        <w:t xml:space="preserve"> </w:t>
      </w:r>
      <w:r>
        <w:t>жизненные</w:t>
      </w:r>
      <w:r>
        <w:rPr>
          <w:spacing w:val="-1"/>
        </w:rPr>
        <w:t xml:space="preserve"> </w:t>
      </w:r>
      <w:r>
        <w:t>планы;</w:t>
      </w:r>
    </w:p>
    <w:p w14:paraId="1410173B" w14:textId="77777777" w:rsidR="00733630" w:rsidRDefault="00632EAB">
      <w:pPr>
        <w:pStyle w:val="a3"/>
        <w:spacing w:before="1"/>
        <w:ind w:left="1048" w:firstLine="0"/>
        <w:jc w:val="left"/>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4857E4A3" w14:textId="77777777" w:rsidR="00733630" w:rsidRDefault="00632EAB" w:rsidP="00650BD9">
      <w:pPr>
        <w:pStyle w:val="a6"/>
        <w:numPr>
          <w:ilvl w:val="0"/>
          <w:numId w:val="92"/>
        </w:numPr>
        <w:tabs>
          <w:tab w:val="left" w:pos="1313"/>
        </w:tabs>
        <w:spacing w:before="137"/>
        <w:rPr>
          <w:sz w:val="24"/>
        </w:rPr>
      </w:pPr>
      <w:r>
        <w:rPr>
          <w:sz w:val="24"/>
        </w:rPr>
        <w:t>экологического</w:t>
      </w:r>
      <w:r>
        <w:rPr>
          <w:spacing w:val="-4"/>
          <w:sz w:val="24"/>
        </w:rPr>
        <w:t xml:space="preserve"> </w:t>
      </w:r>
      <w:r>
        <w:rPr>
          <w:sz w:val="24"/>
        </w:rPr>
        <w:t>воспитания:</w:t>
      </w:r>
    </w:p>
    <w:p w14:paraId="4ABF0DAC" w14:textId="77777777" w:rsidR="00733630" w:rsidRDefault="00632EAB">
      <w:pPr>
        <w:pStyle w:val="a3"/>
        <w:spacing w:before="64"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1E7C6DB5" w14:textId="77777777" w:rsidR="00733630" w:rsidRDefault="00632EAB">
      <w:pPr>
        <w:pStyle w:val="a3"/>
        <w:spacing w:line="364" w:lineRule="auto"/>
        <w:ind w:right="699"/>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268973A6" w14:textId="77777777" w:rsidR="00733630" w:rsidRDefault="00632EAB">
      <w:pPr>
        <w:pStyle w:val="a3"/>
        <w:spacing w:line="268" w:lineRule="exact"/>
        <w:ind w:left="1048"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0226784E" w14:textId="77777777" w:rsidR="00733630" w:rsidRDefault="00632EAB">
      <w:pPr>
        <w:pStyle w:val="a3"/>
        <w:spacing w:before="133" w:line="360"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w:t>
      </w:r>
      <w:r>
        <w:rPr>
          <w:spacing w:val="-2"/>
        </w:rPr>
        <w:t xml:space="preserve"> </w:t>
      </w:r>
      <w:r>
        <w:t>предотвращать</w:t>
      </w:r>
      <w:r>
        <w:rPr>
          <w:spacing w:val="-1"/>
        </w:rPr>
        <w:t xml:space="preserve"> </w:t>
      </w:r>
      <w:r>
        <w:t>их;</w:t>
      </w:r>
    </w:p>
    <w:p w14:paraId="18E20960" w14:textId="77777777" w:rsidR="00733630" w:rsidRDefault="00632EAB">
      <w:pPr>
        <w:pStyle w:val="a3"/>
        <w:spacing w:before="3"/>
        <w:ind w:left="1048" w:firstLine="0"/>
      </w:pPr>
      <w:r>
        <w:t>расширение</w:t>
      </w:r>
      <w:r>
        <w:rPr>
          <w:spacing w:val="-7"/>
        </w:rPr>
        <w:t xml:space="preserve"> </w:t>
      </w:r>
      <w:r>
        <w:t>опыта</w:t>
      </w:r>
      <w:r>
        <w:rPr>
          <w:spacing w:val="-2"/>
        </w:rPr>
        <w:t xml:space="preserve"> </w:t>
      </w:r>
      <w:r>
        <w:t>деятельности</w:t>
      </w:r>
      <w:r>
        <w:rPr>
          <w:spacing w:val="-3"/>
        </w:rPr>
        <w:t xml:space="preserve"> </w:t>
      </w:r>
      <w:r>
        <w:t>экологической</w:t>
      </w:r>
      <w:r>
        <w:rPr>
          <w:spacing w:val="-5"/>
        </w:rPr>
        <w:t xml:space="preserve"> </w:t>
      </w:r>
      <w:r>
        <w:t>направленности;</w:t>
      </w:r>
    </w:p>
    <w:p w14:paraId="328E74D4" w14:textId="77777777" w:rsidR="00733630" w:rsidRDefault="00632EAB" w:rsidP="00650BD9">
      <w:pPr>
        <w:pStyle w:val="a6"/>
        <w:numPr>
          <w:ilvl w:val="0"/>
          <w:numId w:val="92"/>
        </w:numPr>
        <w:tabs>
          <w:tab w:val="left" w:pos="1313"/>
        </w:tabs>
        <w:spacing w:before="137"/>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1E24C867" w14:textId="77777777" w:rsidR="00733630" w:rsidRDefault="00632EAB">
      <w:pPr>
        <w:pStyle w:val="a3"/>
        <w:spacing w:before="137" w:line="362" w:lineRule="auto"/>
        <w:ind w:right="705"/>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7"/>
        </w:rPr>
        <w:t xml:space="preserve"> </w:t>
      </w:r>
      <w:r>
        <w:rPr>
          <w:spacing w:val="-1"/>
        </w:rPr>
        <w:t>на</w:t>
      </w:r>
      <w:r>
        <w:rPr>
          <w:spacing w:val="-13"/>
        </w:rPr>
        <w:t xml:space="preserve"> </w:t>
      </w:r>
      <w:r>
        <w:rPr>
          <w:spacing w:val="-1"/>
        </w:rP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0428D3AA" w14:textId="77777777" w:rsidR="00733630" w:rsidRDefault="00632EAB">
      <w:pPr>
        <w:pStyle w:val="a3"/>
        <w:spacing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2D4CD5BC" w14:textId="77777777" w:rsidR="00733630" w:rsidRDefault="00632EAB">
      <w:pPr>
        <w:pStyle w:val="a3"/>
        <w:spacing w:line="362" w:lineRule="auto"/>
        <w:ind w:right="71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14:paraId="77B050E1" w14:textId="77777777" w:rsidR="00733630" w:rsidRDefault="00632EAB">
      <w:pPr>
        <w:pStyle w:val="a3"/>
        <w:spacing w:line="360" w:lineRule="auto"/>
        <w:ind w:right="710"/>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w:t>
      </w:r>
      <w:r>
        <w:rPr>
          <w:spacing w:val="-1"/>
        </w:rPr>
        <w:t xml:space="preserve"> </w:t>
      </w:r>
      <w:r>
        <w:t>предполагающий</w:t>
      </w:r>
      <w:r>
        <w:rPr>
          <w:spacing w:val="-3"/>
        </w:rPr>
        <w:t xml:space="preserve"> </w:t>
      </w:r>
      <w:r>
        <w:t>сформированность:</w:t>
      </w:r>
    </w:p>
    <w:p w14:paraId="421BC1CC" w14:textId="77777777" w:rsidR="00733630" w:rsidRDefault="00632EAB">
      <w:pPr>
        <w:pStyle w:val="a3"/>
        <w:spacing w:line="360" w:lineRule="auto"/>
        <w:ind w:right="702"/>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w:t>
      </w:r>
      <w:r>
        <w:rPr>
          <w:spacing w:val="1"/>
        </w:rPr>
        <w:t xml:space="preserve"> </w:t>
      </w:r>
      <w:r>
        <w:t>в</w:t>
      </w:r>
      <w:r>
        <w:rPr>
          <w:spacing w:val="-4"/>
        </w:rPr>
        <w:t xml:space="preserve"> </w:t>
      </w:r>
      <w:r>
        <w:t>себе;</w:t>
      </w:r>
    </w:p>
    <w:p w14:paraId="3DE684E7" w14:textId="77777777" w:rsidR="00733630" w:rsidRDefault="00632EAB">
      <w:pPr>
        <w:pStyle w:val="a3"/>
        <w:spacing w:line="360" w:lineRule="auto"/>
        <w:ind w:right="705"/>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8"/>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4F856AEF"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3"/>
        </w:rPr>
        <w:t xml:space="preserve"> </w:t>
      </w:r>
      <w:r>
        <w:t>исходя</w:t>
      </w:r>
      <w:r>
        <w:rPr>
          <w:spacing w:val="56"/>
        </w:rPr>
        <w:t xml:space="preserve"> </w:t>
      </w:r>
      <w:r>
        <w:t>из</w:t>
      </w:r>
      <w:r>
        <w:rPr>
          <w:spacing w:val="-3"/>
        </w:rPr>
        <w:t xml:space="preserve"> </w:t>
      </w:r>
      <w:r>
        <w:t>своих</w:t>
      </w:r>
      <w:r>
        <w:rPr>
          <w:spacing w:val="-4"/>
        </w:rPr>
        <w:t xml:space="preserve"> </w:t>
      </w:r>
      <w:r>
        <w:t>возможностей;</w:t>
      </w:r>
    </w:p>
    <w:p w14:paraId="4C642492" w14:textId="77777777" w:rsidR="00733630" w:rsidRDefault="00632EAB">
      <w:pPr>
        <w:pStyle w:val="a3"/>
        <w:spacing w:line="362" w:lineRule="auto"/>
        <w:ind w:right="71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38DBD566" w14:textId="77777777" w:rsidR="00733630" w:rsidRDefault="00632EAB">
      <w:pPr>
        <w:pStyle w:val="a3"/>
        <w:spacing w:line="360"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3"/>
        </w:rPr>
        <w:t xml:space="preserve"> </w:t>
      </w:r>
      <w:r>
        <w:t>конфликты.</w:t>
      </w:r>
    </w:p>
    <w:p w14:paraId="64967428" w14:textId="77777777" w:rsidR="00733630" w:rsidRDefault="00632EAB">
      <w:pPr>
        <w:pStyle w:val="a3"/>
        <w:spacing w:line="360" w:lineRule="auto"/>
        <w:ind w:right="710"/>
      </w:pPr>
      <w:r>
        <w:t>В результате изучения родной (чувашской) литературы</w:t>
      </w:r>
      <w:r>
        <w:rPr>
          <w:spacing w:val="1"/>
        </w:rPr>
        <w:t xml:space="preserve"> </w:t>
      </w:r>
      <w:r>
        <w:t>на</w:t>
      </w:r>
      <w:r>
        <w:rPr>
          <w:spacing w:val="1"/>
        </w:rPr>
        <w:t xml:space="preserve"> </w:t>
      </w:r>
      <w:r>
        <w:t>уровне среднего 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w:t>
      </w:r>
      <w:r>
        <w:rPr>
          <w:spacing w:val="1"/>
        </w:rPr>
        <w:t xml:space="preserve"> </w:t>
      </w:r>
      <w:r>
        <w:t>действия,</w:t>
      </w:r>
      <w:r>
        <w:rPr>
          <w:spacing w:val="4"/>
        </w:rPr>
        <w:t xml:space="preserve"> </w:t>
      </w:r>
      <w:r>
        <w:t>совместная</w:t>
      </w:r>
      <w:r>
        <w:rPr>
          <w:spacing w:val="2"/>
        </w:rPr>
        <w:t xml:space="preserve"> </w:t>
      </w:r>
      <w:r>
        <w:t>деятельность.</w:t>
      </w:r>
    </w:p>
    <w:p w14:paraId="5A7A4FA2" w14:textId="77777777" w:rsidR="00733630" w:rsidRDefault="00632EAB">
      <w:pPr>
        <w:pStyle w:val="a3"/>
        <w:spacing w:before="64" w:line="360" w:lineRule="auto"/>
        <w:ind w:right="709"/>
        <w:jc w:val="left"/>
      </w:pPr>
      <w:r>
        <w:t>У</w:t>
      </w:r>
      <w:r>
        <w:rPr>
          <w:spacing w:val="43"/>
        </w:rPr>
        <w:t xml:space="preserve"> </w:t>
      </w:r>
      <w:r>
        <w:t>обучающегося</w:t>
      </w:r>
      <w:r>
        <w:rPr>
          <w:spacing w:val="46"/>
        </w:rPr>
        <w:t xml:space="preserve"> </w:t>
      </w:r>
      <w:r>
        <w:t>будут</w:t>
      </w:r>
      <w:r>
        <w:rPr>
          <w:spacing w:val="45"/>
        </w:rPr>
        <w:t xml:space="preserve"> </w:t>
      </w:r>
      <w:r>
        <w:t>сформированы</w:t>
      </w:r>
      <w:r>
        <w:rPr>
          <w:spacing w:val="47"/>
        </w:rPr>
        <w:t xml:space="preserve"> </w:t>
      </w:r>
      <w:r>
        <w:t>следующие</w:t>
      </w:r>
      <w:r>
        <w:rPr>
          <w:spacing w:val="44"/>
        </w:rPr>
        <w:t xml:space="preserve"> </w:t>
      </w:r>
      <w:r>
        <w:t>базовые</w:t>
      </w:r>
      <w:r>
        <w:rPr>
          <w:spacing w:val="45"/>
        </w:rPr>
        <w:t xml:space="preserve"> </w:t>
      </w:r>
      <w:r>
        <w:t>логические</w:t>
      </w:r>
      <w:r>
        <w:rPr>
          <w:spacing w:val="44"/>
        </w:rPr>
        <w:t xml:space="preserve"> </w:t>
      </w:r>
      <w:r>
        <w:t>действия</w:t>
      </w:r>
      <w:r>
        <w:rPr>
          <w:spacing w:val="46"/>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214DEC92" w14:textId="77777777" w:rsidR="00733630" w:rsidRDefault="00632EAB">
      <w:pPr>
        <w:pStyle w:val="a3"/>
        <w:tabs>
          <w:tab w:val="left" w:pos="2880"/>
          <w:tab w:val="left" w:pos="4683"/>
          <w:tab w:val="left" w:pos="5028"/>
          <w:tab w:val="left" w:pos="6942"/>
          <w:tab w:val="left" w:pos="8198"/>
          <w:tab w:val="left" w:pos="9901"/>
        </w:tabs>
        <w:spacing w:line="360" w:lineRule="auto"/>
        <w:ind w:right="708"/>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rPr>
          <w:spacing w:val="-57"/>
        </w:rPr>
        <w:t xml:space="preserve"> </w:t>
      </w:r>
      <w:r>
        <w:t>всесторонне;</w:t>
      </w:r>
    </w:p>
    <w:p w14:paraId="45795409" w14:textId="77777777" w:rsidR="00733630" w:rsidRDefault="00632EAB">
      <w:pPr>
        <w:pStyle w:val="a3"/>
        <w:spacing w:before="1" w:line="360" w:lineRule="auto"/>
        <w:jc w:val="left"/>
      </w:pPr>
      <w:r>
        <w:t>устанавливать</w:t>
      </w:r>
      <w:r>
        <w:rPr>
          <w:spacing w:val="22"/>
        </w:rPr>
        <w:t xml:space="preserve"> </w:t>
      </w:r>
      <w:r>
        <w:t>существенный</w:t>
      </w:r>
      <w:r>
        <w:rPr>
          <w:spacing w:val="22"/>
        </w:rPr>
        <w:t xml:space="preserve"> </w:t>
      </w:r>
      <w:r>
        <w:t>признак</w:t>
      </w:r>
      <w:r>
        <w:rPr>
          <w:spacing w:val="19"/>
        </w:rPr>
        <w:t xml:space="preserve"> </w:t>
      </w:r>
      <w:r>
        <w:t>или</w:t>
      </w:r>
      <w:r>
        <w:rPr>
          <w:spacing w:val="17"/>
        </w:rPr>
        <w:t xml:space="preserve"> </w:t>
      </w:r>
      <w:r>
        <w:t>основания</w:t>
      </w:r>
      <w:r>
        <w:rPr>
          <w:spacing w:val="21"/>
        </w:rPr>
        <w:t xml:space="preserve"> </w:t>
      </w:r>
      <w:r>
        <w:t>для</w:t>
      </w:r>
      <w:r>
        <w:rPr>
          <w:spacing w:val="21"/>
        </w:rPr>
        <w:t xml:space="preserve"> </w:t>
      </w:r>
      <w:r>
        <w:t>сравнения,</w:t>
      </w:r>
      <w:r>
        <w:rPr>
          <w:spacing w:val="23"/>
        </w:rPr>
        <w:t xml:space="preserve"> </w:t>
      </w:r>
      <w:r>
        <w:t>классификации</w:t>
      </w:r>
      <w:r>
        <w:rPr>
          <w:spacing w:val="18"/>
        </w:rPr>
        <w:t xml:space="preserve"> </w:t>
      </w:r>
      <w:r>
        <w:t>и</w:t>
      </w:r>
      <w:r>
        <w:rPr>
          <w:spacing w:val="-57"/>
        </w:rPr>
        <w:t xml:space="preserve"> </w:t>
      </w:r>
      <w:r>
        <w:t>обобщения;</w:t>
      </w:r>
    </w:p>
    <w:p w14:paraId="5A99C38C" w14:textId="77777777" w:rsidR="00733630" w:rsidRDefault="00632EAB">
      <w:pPr>
        <w:pStyle w:val="a3"/>
        <w:spacing w:line="360" w:lineRule="auto"/>
        <w:ind w:left="1048" w:right="1634" w:firstLine="0"/>
        <w:jc w:val="left"/>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57EFA960" w14:textId="77777777" w:rsidR="00733630" w:rsidRDefault="00632EAB">
      <w:pPr>
        <w:pStyle w:val="a3"/>
        <w:spacing w:line="360" w:lineRule="auto"/>
        <w:ind w:right="70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2041A7B6" w14:textId="77777777" w:rsidR="00733630" w:rsidRDefault="00632EAB">
      <w:pPr>
        <w:pStyle w:val="a3"/>
        <w:spacing w:line="274" w:lineRule="exact"/>
        <w:ind w:left="1048" w:firstLine="0"/>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11CBB0CF" w14:textId="77777777" w:rsidR="00733630" w:rsidRDefault="00632EAB">
      <w:pPr>
        <w:pStyle w:val="a3"/>
        <w:spacing w:before="137" w:line="364"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14:paraId="4E4AB7CF" w14:textId="77777777" w:rsidR="00733630" w:rsidRDefault="00632EAB">
      <w:pPr>
        <w:pStyle w:val="a3"/>
        <w:spacing w:line="360"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p>
    <w:p w14:paraId="237A6C66" w14:textId="77777777" w:rsidR="00733630" w:rsidRDefault="00632EAB">
      <w:pPr>
        <w:pStyle w:val="a3"/>
        <w:spacing w:line="362" w:lineRule="auto"/>
        <w:ind w:right="709"/>
      </w:pPr>
      <w:r>
        <w:t>способность и готовность к самостоятельному поиску методов решения практических</w:t>
      </w:r>
      <w:r>
        <w:rPr>
          <w:spacing w:val="1"/>
        </w:rPr>
        <w:t xml:space="preserve"> </w:t>
      </w:r>
      <w:r>
        <w:t>задач,</w:t>
      </w:r>
      <w:r>
        <w:rPr>
          <w:spacing w:val="3"/>
        </w:rPr>
        <w:t xml:space="preserve"> </w:t>
      </w:r>
      <w:r>
        <w:t>применению различных</w:t>
      </w:r>
      <w:r>
        <w:rPr>
          <w:spacing w:val="-3"/>
        </w:rPr>
        <w:t xml:space="preserve"> </w:t>
      </w:r>
      <w:r>
        <w:t>методов</w:t>
      </w:r>
      <w:r>
        <w:rPr>
          <w:spacing w:val="-2"/>
        </w:rPr>
        <w:t xml:space="preserve"> </w:t>
      </w:r>
      <w:r>
        <w:t>познания;</w:t>
      </w:r>
    </w:p>
    <w:p w14:paraId="2A9D439F" w14:textId="77777777" w:rsidR="00733630" w:rsidRDefault="00632EAB">
      <w:pPr>
        <w:pStyle w:val="a3"/>
        <w:spacing w:line="360" w:lineRule="auto"/>
        <w:ind w:right="714"/>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4"/>
        </w:rPr>
        <w:t xml:space="preserve"> </w:t>
      </w:r>
      <w:r>
        <w:t>проектов;</w:t>
      </w:r>
    </w:p>
    <w:p w14:paraId="6E37F7EF" w14:textId="77777777" w:rsidR="00733630" w:rsidRDefault="00632EAB">
      <w:pPr>
        <w:pStyle w:val="a3"/>
        <w:spacing w:line="360" w:lineRule="auto"/>
        <w:ind w:right="697"/>
      </w:pPr>
      <w:r>
        <w:t>формирование научного типа мышления, владение научной терминологией, ключевыми</w:t>
      </w:r>
      <w:r>
        <w:rPr>
          <w:spacing w:val="-58"/>
        </w:rPr>
        <w:t xml:space="preserve"> </w:t>
      </w:r>
      <w:r>
        <w:t>понятиями</w:t>
      </w:r>
      <w:r>
        <w:rPr>
          <w:spacing w:val="2"/>
        </w:rPr>
        <w:t xml:space="preserve"> </w:t>
      </w:r>
      <w:r>
        <w:t>и</w:t>
      </w:r>
      <w:r>
        <w:rPr>
          <w:spacing w:val="-2"/>
        </w:rPr>
        <w:t xml:space="preserve"> </w:t>
      </w:r>
      <w:r>
        <w:t>методами;</w:t>
      </w:r>
    </w:p>
    <w:p w14:paraId="742F8F78" w14:textId="77777777" w:rsidR="00733630" w:rsidRDefault="00632EAB">
      <w:pPr>
        <w:pStyle w:val="a3"/>
        <w:spacing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5F9FF457" w14:textId="77777777" w:rsidR="00733630" w:rsidRDefault="00632EAB">
      <w:pPr>
        <w:pStyle w:val="a3"/>
        <w:spacing w:line="360"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166D904A" w14:textId="77777777" w:rsidR="00733630" w:rsidRDefault="00632EAB">
      <w:pPr>
        <w:pStyle w:val="a3"/>
        <w:spacing w:line="362"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044522D4" w14:textId="77777777" w:rsidR="00733630" w:rsidRDefault="00632EAB">
      <w:pPr>
        <w:pStyle w:val="a3"/>
        <w:spacing w:line="273" w:lineRule="exact"/>
        <w:ind w:left="1048" w:firstLine="0"/>
      </w:pPr>
      <w:r>
        <w:t>давать</w:t>
      </w:r>
      <w:r>
        <w:rPr>
          <w:spacing w:val="1"/>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3"/>
        </w:rPr>
        <w:t xml:space="preserve"> </w:t>
      </w:r>
      <w:r>
        <w:t>приобретенный</w:t>
      </w:r>
      <w:r>
        <w:rPr>
          <w:spacing w:val="-3"/>
        </w:rPr>
        <w:t xml:space="preserve"> </w:t>
      </w:r>
      <w:r>
        <w:t>опыт;</w:t>
      </w:r>
    </w:p>
    <w:p w14:paraId="6B55DE7A" w14:textId="77777777" w:rsidR="00733630" w:rsidRDefault="00632EAB">
      <w:pPr>
        <w:pStyle w:val="a3"/>
        <w:spacing w:before="123" w:line="360" w:lineRule="auto"/>
        <w:ind w:right="711"/>
      </w:pPr>
      <w:r>
        <w:t>разрабатывать план решения проблемы с учетом анализа имеющихся материальных и</w:t>
      </w:r>
      <w:r>
        <w:rPr>
          <w:spacing w:val="1"/>
        </w:rPr>
        <w:t xml:space="preserve"> </w:t>
      </w:r>
      <w:r>
        <w:t>нематериальных</w:t>
      </w:r>
      <w:r>
        <w:rPr>
          <w:spacing w:val="-4"/>
        </w:rPr>
        <w:t xml:space="preserve"> </w:t>
      </w:r>
      <w:r>
        <w:t>ресурсов;</w:t>
      </w:r>
    </w:p>
    <w:p w14:paraId="5844E8C1" w14:textId="77777777" w:rsidR="00733630" w:rsidRDefault="00632EAB">
      <w:pPr>
        <w:pStyle w:val="a3"/>
        <w:spacing w:line="364"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66A20675" w14:textId="77777777" w:rsidR="00733630" w:rsidRDefault="00632EAB">
      <w:pPr>
        <w:pStyle w:val="a3"/>
        <w:spacing w:line="360" w:lineRule="auto"/>
        <w:ind w:left="1048" w:right="700" w:firstLine="0"/>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7"/>
        </w:rPr>
        <w:t xml:space="preserve"> </w:t>
      </w:r>
      <w:r>
        <w:rPr>
          <w:spacing w:val="-1"/>
        </w:rPr>
        <w:t>в</w:t>
      </w:r>
      <w:r>
        <w:rPr>
          <w:spacing w:val="-5"/>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28E94863" w14:textId="77777777" w:rsidR="00733630" w:rsidRDefault="00632EAB">
      <w:pPr>
        <w:pStyle w:val="a3"/>
        <w:spacing w:before="64" w:line="360" w:lineRule="auto"/>
        <w:ind w:left="1048" w:right="2571" w:firstLine="0"/>
      </w:pPr>
      <w:r>
        <w:t>выдвигать новые идеи, предлагать оригинальные подходы и 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альтернативные</w:t>
      </w:r>
      <w:r>
        <w:rPr>
          <w:spacing w:val="-7"/>
        </w:rPr>
        <w:t xml:space="preserve"> </w:t>
      </w:r>
      <w:r>
        <w:t>решения.</w:t>
      </w:r>
    </w:p>
    <w:p w14:paraId="188ACD2B" w14:textId="77777777" w:rsidR="00733630" w:rsidRDefault="00632EAB">
      <w:pPr>
        <w:pStyle w:val="a3"/>
        <w:spacing w:line="360" w:lineRule="auto"/>
        <w:ind w:right="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1FED9DE0" w14:textId="77777777" w:rsidR="00733630" w:rsidRDefault="00632EAB">
      <w:pPr>
        <w:pStyle w:val="a3"/>
        <w:spacing w:before="1" w:line="360" w:lineRule="auto"/>
        <w:ind w:right="698"/>
      </w:pPr>
      <w:r>
        <w:t>владеть навыками получения информации из источников разных типов, самостоятельно</w:t>
      </w:r>
      <w:r>
        <w:rPr>
          <w:spacing w:val="-57"/>
        </w:rPr>
        <w:t xml:space="preserve"> </w:t>
      </w:r>
      <w:r>
        <w:t>осуществлять поиск, анализ, систематизацию и интерпретацию информации различных видов</w:t>
      </w:r>
      <w:r>
        <w:rPr>
          <w:spacing w:val="1"/>
        </w:rPr>
        <w:t xml:space="preserve"> </w:t>
      </w:r>
      <w:r>
        <w:t>и</w:t>
      </w:r>
      <w:r>
        <w:rPr>
          <w:spacing w:val="2"/>
        </w:rPr>
        <w:t xml:space="preserve"> </w:t>
      </w:r>
      <w:r>
        <w:t>форм</w:t>
      </w:r>
      <w:r>
        <w:rPr>
          <w:spacing w:val="3"/>
        </w:rPr>
        <w:t xml:space="preserve"> </w:t>
      </w:r>
      <w:r>
        <w:t>представления;</w:t>
      </w:r>
    </w:p>
    <w:p w14:paraId="79CE5723" w14:textId="77777777" w:rsidR="00733630" w:rsidRDefault="00632EAB">
      <w:pPr>
        <w:pStyle w:val="a3"/>
        <w:spacing w:line="362" w:lineRule="auto"/>
        <w:ind w:right="712"/>
      </w:pPr>
      <w:r>
        <w:t>создавать тексты в различных форматах с учетом назначения информации</w:t>
      </w:r>
      <w:r>
        <w:rPr>
          <w:spacing w:val="1"/>
        </w:rPr>
        <w:t xml:space="preserve"> </w:t>
      </w:r>
      <w:r>
        <w:t>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7BF1E5D4" w14:textId="77777777" w:rsidR="00733630" w:rsidRDefault="00632EAB">
      <w:pPr>
        <w:pStyle w:val="a3"/>
        <w:spacing w:line="360" w:lineRule="auto"/>
        <w:ind w:right="701"/>
      </w:pPr>
      <w:r>
        <w:t>оценивать</w:t>
      </w:r>
      <w:r>
        <w:rPr>
          <w:spacing w:val="-11"/>
        </w:rPr>
        <w:t xml:space="preserve"> </w:t>
      </w:r>
      <w:r>
        <w:t>достоверность</w:t>
      </w:r>
      <w:r>
        <w:rPr>
          <w:spacing w:val="-10"/>
        </w:rPr>
        <w:t xml:space="preserve"> </w:t>
      </w:r>
      <w:r>
        <w:t>информации,</w:t>
      </w:r>
      <w:r>
        <w:rPr>
          <w:spacing w:val="-10"/>
        </w:rPr>
        <w:t xml:space="preserve"> </w:t>
      </w:r>
      <w:r>
        <w:t>её</w:t>
      </w:r>
      <w:r>
        <w:rPr>
          <w:spacing w:val="-8"/>
        </w:rPr>
        <w:t xml:space="preserve"> </w:t>
      </w:r>
      <w:r>
        <w:t>соответствие</w:t>
      </w:r>
      <w:r>
        <w:rPr>
          <w:spacing w:val="-14"/>
        </w:rPr>
        <w:t xml:space="preserve"> </w:t>
      </w:r>
      <w:r>
        <w:t>правовым</w:t>
      </w:r>
      <w:r>
        <w:rPr>
          <w:spacing w:val="-10"/>
        </w:rPr>
        <w:t xml:space="preserve"> </w:t>
      </w:r>
      <w:r>
        <w:t>и</w:t>
      </w:r>
      <w:r>
        <w:rPr>
          <w:spacing w:val="-11"/>
        </w:rPr>
        <w:t xml:space="preserve"> </w:t>
      </w:r>
      <w:r>
        <w:t>морально-этическим</w:t>
      </w:r>
      <w:r>
        <w:rPr>
          <w:spacing w:val="-58"/>
        </w:rPr>
        <w:t xml:space="preserve"> </w:t>
      </w:r>
      <w:r>
        <w:t>нормам;</w:t>
      </w:r>
    </w:p>
    <w:p w14:paraId="0A0AE9A2" w14:textId="77777777" w:rsidR="00733630" w:rsidRDefault="00632EAB">
      <w:pPr>
        <w:pStyle w:val="a3"/>
        <w:spacing w:line="360" w:lineRule="auto"/>
        <w:ind w:right="70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5FB1A9D1" w14:textId="77777777" w:rsidR="00733630" w:rsidRDefault="00632EAB">
      <w:pPr>
        <w:pStyle w:val="a3"/>
        <w:spacing w:line="362" w:lineRule="auto"/>
        <w:ind w:right="705"/>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3DCC9915" w14:textId="77777777" w:rsidR="00733630" w:rsidRDefault="00632EAB">
      <w:pPr>
        <w:pStyle w:val="a3"/>
        <w:spacing w:line="360" w:lineRule="auto"/>
        <w:ind w:right="703"/>
      </w:pPr>
      <w:r>
        <w:t>У обучающегося будут сформированы умения общения</w:t>
      </w:r>
      <w:r>
        <w:rPr>
          <w:spacing w:val="1"/>
        </w:rPr>
        <w:t xml:space="preserve"> </w:t>
      </w:r>
      <w:r>
        <w:t>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6D199284" w14:textId="77777777" w:rsidR="00733630" w:rsidRDefault="00632EAB">
      <w:pPr>
        <w:pStyle w:val="a3"/>
        <w:spacing w:line="274" w:lineRule="exact"/>
        <w:ind w:left="1048" w:firstLine="0"/>
      </w:pPr>
      <w:r>
        <w:t>осуществлять</w:t>
      </w:r>
      <w:r>
        <w:rPr>
          <w:spacing w:val="-3"/>
        </w:rPr>
        <w:t xml:space="preserve"> </w:t>
      </w:r>
      <w:r>
        <w:t>коммуникации</w:t>
      </w:r>
      <w:r>
        <w:rPr>
          <w:spacing w:val="-1"/>
        </w:rPr>
        <w:t xml:space="preserve"> </w:t>
      </w:r>
      <w:r>
        <w:t>во</w:t>
      </w:r>
      <w:r>
        <w:rPr>
          <w:spacing w:val="2"/>
        </w:rPr>
        <w:t xml:space="preserve"> </w:t>
      </w:r>
      <w:r>
        <w:t>всех</w:t>
      </w:r>
      <w:r>
        <w:rPr>
          <w:spacing w:val="-7"/>
        </w:rPr>
        <w:t xml:space="preserve"> </w:t>
      </w:r>
      <w:r>
        <w:t>сферах</w:t>
      </w:r>
      <w:r>
        <w:rPr>
          <w:spacing w:val="-6"/>
        </w:rPr>
        <w:t xml:space="preserve"> </w:t>
      </w:r>
      <w:r>
        <w:t>жизни;</w:t>
      </w:r>
    </w:p>
    <w:p w14:paraId="0916D4A2" w14:textId="77777777" w:rsidR="00733630" w:rsidRDefault="00632EAB">
      <w:pPr>
        <w:pStyle w:val="a3"/>
        <w:spacing w:before="131" w:line="360" w:lineRule="auto"/>
        <w:ind w:right="708"/>
      </w:pPr>
      <w:r>
        <w:t>распознавать невербальные средства общения, понимать значение социальных 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4BE7F5EF" w14:textId="77777777" w:rsidR="00733630" w:rsidRDefault="00632EAB">
      <w:pPr>
        <w:pStyle w:val="a3"/>
        <w:spacing w:line="360" w:lineRule="auto"/>
        <w:ind w:left="1048" w:right="1941" w:firstLine="0"/>
        <w:jc w:val="left"/>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6"/>
        </w:rPr>
        <w:t xml:space="preserve"> </w:t>
      </w:r>
      <w:r>
        <w:t>ситуации;</w:t>
      </w:r>
    </w:p>
    <w:p w14:paraId="1CD2BCAD" w14:textId="77777777" w:rsidR="00733630" w:rsidRDefault="00632EAB">
      <w:pPr>
        <w:pStyle w:val="a3"/>
        <w:spacing w:before="1"/>
        <w:ind w:left="1048" w:firstLine="0"/>
        <w:jc w:val="left"/>
      </w:pPr>
      <w:r>
        <w:t>развернуто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5B9CED12" w14:textId="77777777" w:rsidR="00733630" w:rsidRDefault="00632EAB">
      <w:pPr>
        <w:pStyle w:val="a3"/>
        <w:spacing w:before="137" w:line="360" w:lineRule="auto"/>
        <w:ind w:right="703"/>
      </w:pPr>
      <w:r>
        <w:t>У</w:t>
      </w:r>
      <w:r>
        <w:rPr>
          <w:spacing w:val="-11"/>
        </w:rPr>
        <w:t xml:space="preserve"> </w:t>
      </w:r>
      <w:r>
        <w:t>обучающегося</w:t>
      </w:r>
      <w:r>
        <w:rPr>
          <w:spacing w:val="-13"/>
        </w:rPr>
        <w:t xml:space="preserve"> </w:t>
      </w:r>
      <w:r>
        <w:t>будут</w:t>
      </w:r>
      <w:r>
        <w:rPr>
          <w:spacing w:val="-5"/>
        </w:rPr>
        <w:t xml:space="preserve"> </w:t>
      </w:r>
      <w:r>
        <w:t>сформированы</w:t>
      </w:r>
      <w:r>
        <w:rPr>
          <w:spacing w:val="-11"/>
        </w:rPr>
        <w:t xml:space="preserve"> </w:t>
      </w:r>
      <w:r>
        <w:t>умения</w:t>
      </w:r>
      <w:r>
        <w:rPr>
          <w:spacing w:val="-6"/>
        </w:rPr>
        <w:t xml:space="preserve"> </w:t>
      </w:r>
      <w:r>
        <w:t>самоорганизации</w:t>
      </w:r>
      <w:r>
        <w:rPr>
          <w:spacing w:val="-12"/>
        </w:rPr>
        <w:t xml:space="preserve"> </w:t>
      </w:r>
      <w:r>
        <w:t>как</w:t>
      </w:r>
      <w:r>
        <w:rPr>
          <w:spacing w:val="-9"/>
        </w:rPr>
        <w:t xml:space="preserve"> </w:t>
      </w:r>
      <w:r>
        <w:t>части</w:t>
      </w:r>
      <w:r>
        <w:rPr>
          <w:spacing w:val="-12"/>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2E3FBC88" w14:textId="77777777" w:rsidR="00733630" w:rsidRDefault="00632EAB">
      <w:pPr>
        <w:pStyle w:val="a3"/>
        <w:spacing w:line="362" w:lineRule="auto"/>
        <w:ind w:right="70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5E3083F2" w14:textId="77777777" w:rsidR="00733630" w:rsidRDefault="00632EAB">
      <w:pPr>
        <w:pStyle w:val="a3"/>
        <w:spacing w:line="360" w:lineRule="auto"/>
        <w:ind w:right="711"/>
      </w:pPr>
      <w:r>
        <w:t>самостоятельно составлять план решения проблемы с учетом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0642D341"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4CAF0D26" w14:textId="77777777" w:rsidR="00733630" w:rsidRDefault="00632EAB">
      <w:pPr>
        <w:pStyle w:val="a3"/>
        <w:spacing w:before="133"/>
        <w:ind w:left="1048"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72984EE8" w14:textId="77777777" w:rsidR="00733630" w:rsidRDefault="00632EAB">
      <w:pPr>
        <w:pStyle w:val="a3"/>
        <w:spacing w:before="137" w:line="360" w:lineRule="auto"/>
        <w:ind w:left="1048" w:right="709" w:firstLine="0"/>
        <w:jc w:val="left"/>
      </w:pPr>
      <w:r>
        <w:t>делать</w:t>
      </w:r>
      <w:r>
        <w:rPr>
          <w:spacing w:val="-3"/>
        </w:rPr>
        <w:t xml:space="preserve"> </w:t>
      </w:r>
      <w:r>
        <w:t>осознанный</w:t>
      </w:r>
      <w:r>
        <w:rPr>
          <w:spacing w:val="-6"/>
        </w:rPr>
        <w:t xml:space="preserve"> </w:t>
      </w:r>
      <w:r>
        <w:t>выбор,</w:t>
      </w:r>
      <w:r>
        <w:rPr>
          <w:spacing w:val="-1"/>
        </w:rPr>
        <w:t xml:space="preserve"> </w:t>
      </w:r>
      <w:r>
        <w:t>аргументировать</w:t>
      </w:r>
      <w:r>
        <w:rPr>
          <w:spacing w:val="-2"/>
        </w:rPr>
        <w:t xml:space="preserve"> </w:t>
      </w:r>
      <w:r>
        <w:t>его,</w:t>
      </w:r>
      <w:r>
        <w:rPr>
          <w:spacing w:val="-1"/>
        </w:rPr>
        <w:t xml:space="preserve"> </w:t>
      </w:r>
      <w:r>
        <w:t>брать</w:t>
      </w:r>
      <w:r>
        <w:rPr>
          <w:spacing w:val="-6"/>
        </w:rPr>
        <w:t xml:space="preserve"> </w:t>
      </w:r>
      <w:r>
        <w:t>ответственность</w:t>
      </w:r>
      <w:r>
        <w:rPr>
          <w:spacing w:val="50"/>
        </w:rPr>
        <w:t xml:space="preserve"> </w:t>
      </w:r>
      <w:r>
        <w:t>за</w:t>
      </w:r>
      <w:r>
        <w:rPr>
          <w:spacing w:val="-4"/>
        </w:rPr>
        <w:t xml:space="preserve"> </w:t>
      </w:r>
      <w:r>
        <w:t>решение;</w:t>
      </w:r>
      <w:r>
        <w:rPr>
          <w:spacing w:val="-57"/>
        </w:rPr>
        <w:t xml:space="preserve"> </w:t>
      </w:r>
      <w:r>
        <w:t>оценивать</w:t>
      </w:r>
      <w:r>
        <w:rPr>
          <w:spacing w:val="-2"/>
        </w:rPr>
        <w:t xml:space="preserve"> </w:t>
      </w:r>
      <w:r>
        <w:t>приобретенный</w:t>
      </w:r>
      <w:r>
        <w:rPr>
          <w:spacing w:val="-2"/>
        </w:rPr>
        <w:t xml:space="preserve"> </w:t>
      </w:r>
      <w:r>
        <w:t>опыт;</w:t>
      </w:r>
    </w:p>
    <w:p w14:paraId="2DD9EE86" w14:textId="77777777" w:rsidR="00733630" w:rsidRDefault="00632EAB">
      <w:pPr>
        <w:pStyle w:val="a3"/>
        <w:spacing w:before="64" w:line="360" w:lineRule="auto"/>
        <w:jc w:val="left"/>
      </w:pPr>
      <w:r>
        <w:t>способствовать</w:t>
      </w:r>
      <w:r>
        <w:rPr>
          <w:spacing w:val="48"/>
        </w:rPr>
        <w:t xml:space="preserve"> </w:t>
      </w:r>
      <w:r>
        <w:t>формированию</w:t>
      </w:r>
      <w:r>
        <w:rPr>
          <w:spacing w:val="45"/>
        </w:rPr>
        <w:t xml:space="preserve"> </w:t>
      </w:r>
      <w:r>
        <w:t>и</w:t>
      </w:r>
      <w:r>
        <w:rPr>
          <w:spacing w:val="44"/>
        </w:rPr>
        <w:t xml:space="preserve"> </w:t>
      </w:r>
      <w:r>
        <w:t>проявлению</w:t>
      </w:r>
      <w:r>
        <w:rPr>
          <w:spacing w:val="40"/>
        </w:rPr>
        <w:t xml:space="preserve"> </w:t>
      </w:r>
      <w:r>
        <w:t>широкой</w:t>
      </w:r>
      <w:r>
        <w:rPr>
          <w:spacing w:val="48"/>
        </w:rPr>
        <w:t xml:space="preserve"> </w:t>
      </w:r>
      <w:r>
        <w:t>эрудиции</w:t>
      </w:r>
      <w:r>
        <w:rPr>
          <w:spacing w:val="49"/>
        </w:rPr>
        <w:t xml:space="preserve"> </w:t>
      </w:r>
      <w:r>
        <w:t>в</w:t>
      </w:r>
      <w:r>
        <w:rPr>
          <w:spacing w:val="48"/>
        </w:rPr>
        <w:t xml:space="preserve"> </w:t>
      </w:r>
      <w:r>
        <w:t>разных</w:t>
      </w:r>
      <w:r>
        <w:rPr>
          <w:spacing w:val="43"/>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1CA0467A" w14:textId="77777777" w:rsidR="00733630" w:rsidRDefault="00632EAB">
      <w:pPr>
        <w:pStyle w:val="a3"/>
        <w:spacing w:line="360" w:lineRule="auto"/>
        <w:ind w:right="684"/>
        <w:jc w:val="left"/>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9"/>
        </w:rPr>
        <w:t xml:space="preserve"> </w:t>
      </w:r>
      <w:r>
        <w:rPr>
          <w:spacing w:val="-1"/>
        </w:rPr>
        <w:t>сформированы</w:t>
      </w:r>
      <w:r>
        <w:rPr>
          <w:spacing w:val="-10"/>
        </w:rPr>
        <w:t xml:space="preserve"> </w:t>
      </w:r>
      <w:r>
        <w:rPr>
          <w:spacing w:val="-1"/>
        </w:rPr>
        <w:t>умения</w:t>
      </w:r>
      <w:r>
        <w:rPr>
          <w:spacing w:val="-9"/>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7"/>
        </w:rPr>
        <w:t xml:space="preserve"> </w:t>
      </w:r>
      <w:r>
        <w:t>части</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14:paraId="4BBC67D9" w14:textId="77777777" w:rsidR="00733630" w:rsidRDefault="00632EAB">
      <w:pPr>
        <w:pStyle w:val="a3"/>
        <w:spacing w:before="1" w:line="360" w:lineRule="auto"/>
        <w:jc w:val="left"/>
      </w:pPr>
      <w:r>
        <w:t>давать</w:t>
      </w:r>
      <w:r>
        <w:rPr>
          <w:spacing w:val="37"/>
        </w:rPr>
        <w:t xml:space="preserve"> </w:t>
      </w:r>
      <w:r>
        <w:t>оценку</w:t>
      </w:r>
      <w:r>
        <w:rPr>
          <w:spacing w:val="31"/>
        </w:rPr>
        <w:t xml:space="preserve"> </w:t>
      </w:r>
      <w:r>
        <w:t>новым</w:t>
      </w:r>
      <w:r>
        <w:rPr>
          <w:spacing w:val="42"/>
        </w:rPr>
        <w:t xml:space="preserve"> </w:t>
      </w:r>
      <w:r>
        <w:t>ситуациям,</w:t>
      </w:r>
      <w:r>
        <w:rPr>
          <w:spacing w:val="38"/>
        </w:rPr>
        <w:t xml:space="preserve"> </w:t>
      </w:r>
      <w:r>
        <w:t>вносить</w:t>
      </w:r>
      <w:r>
        <w:rPr>
          <w:spacing w:val="33"/>
        </w:rPr>
        <w:t xml:space="preserve"> </w:t>
      </w:r>
      <w:r>
        <w:t>коррективы</w:t>
      </w:r>
      <w:r>
        <w:rPr>
          <w:spacing w:val="38"/>
        </w:rPr>
        <w:t xml:space="preserve"> </w:t>
      </w:r>
      <w:r>
        <w:t>в</w:t>
      </w:r>
      <w:r>
        <w:rPr>
          <w:spacing w:val="38"/>
        </w:rPr>
        <w:t xml:space="preserve"> </w:t>
      </w:r>
      <w:r>
        <w:t>деятельность,</w:t>
      </w:r>
      <w:r>
        <w:rPr>
          <w:spacing w:val="38"/>
        </w:rPr>
        <w:t xml:space="preserve"> </w:t>
      </w:r>
      <w:r>
        <w:t>оценивать</w:t>
      </w:r>
      <w:r>
        <w:rPr>
          <w:spacing w:val="-57"/>
        </w:rPr>
        <w:t xml:space="preserve"> </w:t>
      </w:r>
      <w:r>
        <w:t>соответствие результатов</w:t>
      </w:r>
      <w:r>
        <w:rPr>
          <w:spacing w:val="-1"/>
        </w:rPr>
        <w:t xml:space="preserve"> </w:t>
      </w:r>
      <w:r>
        <w:t>целям;</w:t>
      </w:r>
    </w:p>
    <w:p w14:paraId="15E8CC26" w14:textId="77777777" w:rsidR="00733630" w:rsidRDefault="00632EAB">
      <w:pPr>
        <w:pStyle w:val="a3"/>
        <w:spacing w:line="360" w:lineRule="auto"/>
        <w:jc w:val="left"/>
      </w:pP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1EEC78E4" w14:textId="77777777" w:rsidR="00733630" w:rsidRDefault="00632EAB">
      <w:pPr>
        <w:pStyle w:val="a3"/>
        <w:spacing w:line="360" w:lineRule="auto"/>
        <w:ind w:left="1048" w:right="1441" w:firstLine="0"/>
        <w:jc w:val="left"/>
      </w:pPr>
      <w:r>
        <w:t>использовать приемы рефлексии для оценки ситуации, выбора верного решения;</w:t>
      </w:r>
      <w:r>
        <w:rPr>
          <w:spacing w:val="-57"/>
        </w:rPr>
        <w:t xml:space="preserve"> </w:t>
      </w:r>
      <w:r>
        <w:t>оценивать</w:t>
      </w:r>
      <w:r>
        <w:rPr>
          <w:spacing w:val="-3"/>
        </w:rPr>
        <w:t xml:space="preserve"> </w:t>
      </w:r>
      <w:r>
        <w:t>риски</w:t>
      </w:r>
      <w:r>
        <w:rPr>
          <w:spacing w:val="2"/>
        </w:rPr>
        <w:t xml:space="preserve"> </w:t>
      </w:r>
      <w:r>
        <w:t>и</w:t>
      </w:r>
      <w:r>
        <w:rPr>
          <w:spacing w:val="-3"/>
        </w:rPr>
        <w:t xml:space="preserve"> </w:t>
      </w:r>
      <w:r>
        <w:t>своевременно принимать</w:t>
      </w:r>
      <w:r>
        <w:rPr>
          <w:spacing w:val="2"/>
        </w:rPr>
        <w:t xml:space="preserve"> </w:t>
      </w:r>
      <w:r>
        <w:t>решения</w:t>
      </w:r>
      <w:r>
        <w:rPr>
          <w:spacing w:val="-4"/>
        </w:rPr>
        <w:t xml:space="preserve"> </w:t>
      </w:r>
      <w:r>
        <w:t>по</w:t>
      </w:r>
      <w:r>
        <w:rPr>
          <w:spacing w:val="4"/>
        </w:rPr>
        <w:t xml:space="preserve"> </w:t>
      </w:r>
      <w:r>
        <w:t>их</w:t>
      </w:r>
      <w:r>
        <w:rPr>
          <w:spacing w:val="-4"/>
        </w:rPr>
        <w:t xml:space="preserve"> </w:t>
      </w:r>
      <w:r>
        <w:t>снижению.</w:t>
      </w:r>
    </w:p>
    <w:p w14:paraId="70E6874F" w14:textId="77777777" w:rsidR="00733630" w:rsidRDefault="00632EAB">
      <w:pPr>
        <w:pStyle w:val="a3"/>
        <w:spacing w:line="360" w:lineRule="auto"/>
        <w:ind w:left="1048" w:right="1441" w:firstLine="0"/>
        <w:jc w:val="left"/>
      </w:pPr>
      <w:r>
        <w:t>У</w:t>
      </w:r>
      <w:r>
        <w:rPr>
          <w:spacing w:val="-3"/>
        </w:rPr>
        <w:t xml:space="preserve"> </w:t>
      </w:r>
      <w:r>
        <w:t>обучающегося будут</w:t>
      </w:r>
      <w:r>
        <w:rPr>
          <w:spacing w:val="4"/>
        </w:rPr>
        <w:t xml:space="preserve"> </w:t>
      </w:r>
      <w:r>
        <w:t>сформированы</w:t>
      </w:r>
      <w:r>
        <w:rPr>
          <w:spacing w:val="1"/>
        </w:rPr>
        <w:t xml:space="preserve"> </w:t>
      </w:r>
      <w:r>
        <w:t>умения</w:t>
      </w:r>
      <w:r>
        <w:rPr>
          <w:spacing w:val="-2"/>
        </w:rPr>
        <w:t xml:space="preserve"> </w:t>
      </w:r>
      <w:r>
        <w:t>совместной</w:t>
      </w:r>
      <w:r>
        <w:rPr>
          <w:spacing w:val="1"/>
        </w:rPr>
        <w:t xml:space="preserve"> </w:t>
      </w:r>
      <w:r>
        <w:t>деятельности:</w:t>
      </w:r>
      <w:r>
        <w:rPr>
          <w:spacing w:val="1"/>
        </w:rPr>
        <w:t xml:space="preserve"> </w:t>
      </w:r>
      <w:r>
        <w:t>понимать</w:t>
      </w:r>
      <w:r>
        <w:rPr>
          <w:spacing w:val="-4"/>
        </w:rPr>
        <w:t xml:space="preserve"> </w:t>
      </w:r>
      <w:r>
        <w:t>и</w:t>
      </w:r>
      <w:r>
        <w:rPr>
          <w:spacing w:val="-5"/>
        </w:rPr>
        <w:t xml:space="preserve"> </w:t>
      </w:r>
      <w:r>
        <w:t>использовать</w:t>
      </w:r>
      <w:r>
        <w:rPr>
          <w:spacing w:val="-3"/>
        </w:rPr>
        <w:t xml:space="preserve"> </w:t>
      </w:r>
      <w:r>
        <w:t>преимущества</w:t>
      </w:r>
      <w:r>
        <w:rPr>
          <w:spacing w:val="-2"/>
        </w:rPr>
        <w:t xml:space="preserve"> </w:t>
      </w:r>
      <w:r>
        <w:t>командной</w:t>
      </w:r>
      <w:r>
        <w:rPr>
          <w:spacing w:val="-4"/>
        </w:rPr>
        <w:t xml:space="preserve"> </w:t>
      </w:r>
      <w:r>
        <w:t>и</w:t>
      </w:r>
      <w:r>
        <w:rPr>
          <w:spacing w:val="-5"/>
        </w:rPr>
        <w:t xml:space="preserve"> </w:t>
      </w:r>
      <w:r>
        <w:t>индивидуальной работы;</w:t>
      </w:r>
    </w:p>
    <w:p w14:paraId="56E1E2A6" w14:textId="77777777" w:rsidR="00733630" w:rsidRDefault="00632EAB">
      <w:pPr>
        <w:pStyle w:val="a3"/>
        <w:spacing w:before="1" w:line="360"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32C0EB5F" w14:textId="77777777" w:rsidR="00733630" w:rsidRDefault="00632EAB">
      <w:pPr>
        <w:pStyle w:val="a3"/>
        <w:spacing w:line="362" w:lineRule="auto"/>
        <w:ind w:right="701"/>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учетом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2E127906" w14:textId="77777777" w:rsidR="00733630" w:rsidRDefault="00632EAB">
      <w:pPr>
        <w:pStyle w:val="a3"/>
        <w:spacing w:line="360" w:lineRule="auto"/>
        <w:ind w:right="71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15B9A908" w14:textId="77777777" w:rsidR="00733630" w:rsidRDefault="00632EAB">
      <w:pPr>
        <w:pStyle w:val="a3"/>
        <w:spacing w:line="362"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0E96672F" w14:textId="77777777" w:rsidR="00733630" w:rsidRDefault="00632EAB">
      <w:pPr>
        <w:pStyle w:val="a3"/>
        <w:spacing w:line="360" w:lineRule="auto"/>
        <w:ind w:right="71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14:paraId="3B01304B" w14:textId="77777777" w:rsidR="00733630" w:rsidRDefault="00632EAB">
      <w:pPr>
        <w:pStyle w:val="a3"/>
        <w:spacing w:line="362" w:lineRule="auto"/>
        <w:ind w:right="711"/>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37A68C42" w14:textId="77777777" w:rsidR="00733630" w:rsidRDefault="00632EAB">
      <w:pPr>
        <w:pStyle w:val="a3"/>
        <w:spacing w:line="360" w:lineRule="auto"/>
        <w:ind w:right="704"/>
      </w:pPr>
      <w:r>
        <w:rPr>
          <w:spacing w:val="-1"/>
        </w:rPr>
        <w:t>Предметные</w:t>
      </w:r>
      <w:r>
        <w:rPr>
          <w:spacing w:val="-13"/>
        </w:rPr>
        <w:t xml:space="preserve"> </w:t>
      </w:r>
      <w:r>
        <w:rPr>
          <w:spacing w:val="-1"/>
        </w:rPr>
        <w:t>результаты</w:t>
      </w:r>
      <w:r>
        <w:rPr>
          <w:spacing w:val="-14"/>
        </w:rPr>
        <w:t xml:space="preserve"> </w:t>
      </w:r>
      <w:r>
        <w:rPr>
          <w:spacing w:val="-1"/>
        </w:rPr>
        <w:t>освоения</w:t>
      </w:r>
      <w:r>
        <w:rPr>
          <w:spacing w:val="-16"/>
        </w:rPr>
        <w:t xml:space="preserve"> </w:t>
      </w:r>
      <w:r>
        <w:rPr>
          <w:spacing w:val="-1"/>
        </w:rPr>
        <w:t>программы</w:t>
      </w:r>
      <w:r>
        <w:rPr>
          <w:spacing w:val="-16"/>
        </w:rPr>
        <w:t xml:space="preserve"> </w:t>
      </w:r>
      <w:r>
        <w:t>по</w:t>
      </w:r>
      <w:r>
        <w:rPr>
          <w:spacing w:val="-7"/>
        </w:rPr>
        <w:t xml:space="preserve"> </w:t>
      </w:r>
      <w:r>
        <w:t>родной</w:t>
      </w:r>
      <w:r>
        <w:rPr>
          <w:spacing w:val="-15"/>
        </w:rPr>
        <w:t xml:space="preserve"> </w:t>
      </w:r>
      <w:r>
        <w:t>(чувашской)</w:t>
      </w:r>
      <w:r>
        <w:rPr>
          <w:spacing w:val="-11"/>
        </w:rPr>
        <w:t xml:space="preserve"> </w:t>
      </w:r>
      <w:r>
        <w:t>литературе</w:t>
      </w:r>
      <w:r>
        <w:rPr>
          <w:spacing w:val="-12"/>
        </w:rPr>
        <w:t xml:space="preserve"> </w:t>
      </w:r>
      <w:r>
        <w:t>к</w:t>
      </w:r>
      <w:r>
        <w:rPr>
          <w:spacing w:val="-13"/>
        </w:rPr>
        <w:t xml:space="preserve"> </w:t>
      </w:r>
      <w:r>
        <w:t>концу</w:t>
      </w:r>
      <w:r>
        <w:rPr>
          <w:spacing w:val="-58"/>
        </w:rPr>
        <w:t xml:space="preserve"> </w:t>
      </w:r>
      <w:r>
        <w:t>10</w:t>
      </w:r>
      <w:r>
        <w:rPr>
          <w:spacing w:val="1"/>
        </w:rPr>
        <w:t xml:space="preserve"> </w:t>
      </w:r>
      <w:r>
        <w:t>класса</w:t>
      </w:r>
      <w:r>
        <w:rPr>
          <w:spacing w:val="1"/>
        </w:rPr>
        <w:t xml:space="preserve"> </w:t>
      </w:r>
      <w:r>
        <w:t>должны</w:t>
      </w:r>
      <w:r>
        <w:rPr>
          <w:spacing w:val="-1"/>
        </w:rPr>
        <w:t xml:space="preserve"> </w:t>
      </w:r>
      <w:r>
        <w:t>обеспечивать:</w:t>
      </w:r>
    </w:p>
    <w:p w14:paraId="0B5F7FBE" w14:textId="77777777" w:rsidR="00733630" w:rsidRDefault="00632EAB">
      <w:pPr>
        <w:pStyle w:val="a3"/>
        <w:spacing w:line="362" w:lineRule="auto"/>
        <w:ind w:right="714"/>
      </w:pPr>
      <w:r>
        <w:t>сформированность представлений о роли и значении чувашской литературы в культуре</w:t>
      </w:r>
      <w:r>
        <w:rPr>
          <w:spacing w:val="-57"/>
        </w:rPr>
        <w:t xml:space="preserve"> </w:t>
      </w:r>
      <w:r>
        <w:t>и</w:t>
      </w:r>
      <w:r>
        <w:rPr>
          <w:spacing w:val="2"/>
        </w:rPr>
        <w:t xml:space="preserve"> </w:t>
      </w:r>
      <w:r>
        <w:t>истории</w:t>
      </w:r>
      <w:r>
        <w:rPr>
          <w:spacing w:val="-2"/>
        </w:rPr>
        <w:t xml:space="preserve"> </w:t>
      </w:r>
      <w:r>
        <w:t>чувашского</w:t>
      </w:r>
      <w:r>
        <w:rPr>
          <w:spacing w:val="6"/>
        </w:rPr>
        <w:t xml:space="preserve"> </w:t>
      </w:r>
      <w:r>
        <w:t>народа;</w:t>
      </w:r>
    </w:p>
    <w:p w14:paraId="69B4659A" w14:textId="77777777" w:rsidR="00733630" w:rsidRDefault="00632EAB">
      <w:pPr>
        <w:pStyle w:val="a3"/>
        <w:spacing w:line="360" w:lineRule="auto"/>
        <w:ind w:right="695"/>
      </w:pPr>
      <w:r>
        <w:t>осознание тесной связи между языковым, литературным, интеллектуальным, духовно-</w:t>
      </w:r>
      <w:r>
        <w:rPr>
          <w:spacing w:val="1"/>
        </w:rPr>
        <w:t xml:space="preserve"> </w:t>
      </w:r>
      <w:r>
        <w:t>нравственным</w:t>
      </w:r>
      <w:r>
        <w:rPr>
          <w:spacing w:val="2"/>
        </w:rPr>
        <w:t xml:space="preserve"> </w:t>
      </w:r>
      <w:r>
        <w:t>становлением</w:t>
      </w:r>
      <w:r>
        <w:rPr>
          <w:spacing w:val="-1"/>
        </w:rPr>
        <w:t xml:space="preserve"> </w:t>
      </w:r>
      <w:r>
        <w:t>личности;</w:t>
      </w:r>
    </w:p>
    <w:p w14:paraId="48AAAD05" w14:textId="77777777" w:rsidR="00733630" w:rsidRDefault="00632EAB">
      <w:pPr>
        <w:pStyle w:val="a3"/>
        <w:spacing w:line="360" w:lineRule="auto"/>
        <w:ind w:right="701"/>
      </w:pPr>
      <w:r>
        <w:t>сформированность устойчивой мотивации к систематическому чтению на чувашском</w:t>
      </w:r>
      <w:r>
        <w:rPr>
          <w:spacing w:val="1"/>
        </w:rPr>
        <w:t xml:space="preserve"> </w:t>
      </w:r>
      <w:r>
        <w:t>языке</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культуры</w:t>
      </w:r>
      <w:r>
        <w:rPr>
          <w:spacing w:val="1"/>
        </w:rPr>
        <w:t xml:space="preserve"> </w:t>
      </w:r>
      <w:r>
        <w:t>чувашского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на</w:t>
      </w:r>
      <w:r>
        <w:rPr>
          <w:spacing w:val="1"/>
        </w:rPr>
        <w:t xml:space="preserve"> </w:t>
      </w:r>
      <w:r>
        <w:t>основе</w:t>
      </w:r>
      <w:r>
        <w:rPr>
          <w:spacing w:val="1"/>
        </w:rPr>
        <w:t xml:space="preserve"> </w:t>
      </w:r>
      <w:r>
        <w:t>многоаспектного</w:t>
      </w:r>
      <w:r>
        <w:rPr>
          <w:spacing w:val="1"/>
        </w:rPr>
        <w:t xml:space="preserve"> </w:t>
      </w:r>
      <w:r>
        <w:t>диалога,</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как</w:t>
      </w:r>
      <w:r>
        <w:rPr>
          <w:spacing w:val="1"/>
        </w:rPr>
        <w:t xml:space="preserve"> </w:t>
      </w:r>
      <w:r>
        <w:t>форме</w:t>
      </w:r>
      <w:r>
        <w:rPr>
          <w:spacing w:val="1"/>
        </w:rPr>
        <w:t xml:space="preserve"> </w:t>
      </w:r>
      <w:r>
        <w:t>приобщения</w:t>
      </w:r>
      <w:r>
        <w:rPr>
          <w:spacing w:val="1"/>
        </w:rPr>
        <w:t xml:space="preserve"> </w:t>
      </w:r>
      <w:r>
        <w:t>к</w:t>
      </w:r>
      <w:r>
        <w:rPr>
          <w:spacing w:val="1"/>
        </w:rPr>
        <w:t xml:space="preserve"> </w:t>
      </w:r>
      <w:r>
        <w:t>литературному</w:t>
      </w:r>
      <w:r>
        <w:rPr>
          <w:spacing w:val="-10"/>
        </w:rPr>
        <w:t xml:space="preserve"> </w:t>
      </w:r>
      <w:r>
        <w:t>наследию</w:t>
      </w:r>
      <w:r>
        <w:rPr>
          <w:spacing w:val="-2"/>
        </w:rPr>
        <w:t xml:space="preserve"> </w:t>
      </w:r>
      <w:r>
        <w:t>и</w:t>
      </w:r>
      <w:r>
        <w:rPr>
          <w:spacing w:val="2"/>
        </w:rPr>
        <w:t xml:space="preserve"> </w:t>
      </w:r>
      <w:r>
        <w:t>через</w:t>
      </w:r>
      <w:r>
        <w:rPr>
          <w:spacing w:val="1"/>
        </w:rPr>
        <w:t xml:space="preserve"> </w:t>
      </w:r>
      <w:r>
        <w:t>него</w:t>
      </w:r>
      <w:r>
        <w:rPr>
          <w:spacing w:val="4"/>
        </w:rPr>
        <w:t xml:space="preserve"> </w:t>
      </w:r>
      <w:r>
        <w:t>к</w:t>
      </w:r>
      <w:r>
        <w:rPr>
          <w:spacing w:val="-1"/>
        </w:rPr>
        <w:t xml:space="preserve"> </w:t>
      </w:r>
      <w:r>
        <w:t>сокровищам</w:t>
      </w:r>
      <w:r>
        <w:rPr>
          <w:spacing w:val="-3"/>
        </w:rPr>
        <w:t xml:space="preserve"> </w:t>
      </w:r>
      <w:r>
        <w:t>отечественной</w:t>
      </w:r>
      <w:r>
        <w:rPr>
          <w:spacing w:val="-4"/>
        </w:rPr>
        <w:t xml:space="preserve"> </w:t>
      </w:r>
      <w:r>
        <w:t>и</w:t>
      </w:r>
      <w:r>
        <w:rPr>
          <w:spacing w:val="-3"/>
        </w:rPr>
        <w:t xml:space="preserve"> </w:t>
      </w:r>
      <w:r>
        <w:t>мировой</w:t>
      </w:r>
      <w:r>
        <w:rPr>
          <w:spacing w:val="-4"/>
        </w:rPr>
        <w:t xml:space="preserve"> </w:t>
      </w:r>
      <w:r>
        <w:t>культуры;</w:t>
      </w:r>
    </w:p>
    <w:p w14:paraId="183F34EB" w14:textId="77777777" w:rsidR="00733630" w:rsidRDefault="00632EAB">
      <w:pPr>
        <w:pStyle w:val="a3"/>
        <w:spacing w:before="64" w:line="360" w:lineRule="auto"/>
        <w:ind w:right="711"/>
      </w:pPr>
      <w:r>
        <w:t>понимание чувашской литературы как особого способа познания жизни, культурной</w:t>
      </w:r>
      <w:r>
        <w:rPr>
          <w:spacing w:val="1"/>
        </w:rPr>
        <w:t xml:space="preserve"> </w:t>
      </w:r>
      <w:r>
        <w:t>самоидентификации;</w:t>
      </w:r>
    </w:p>
    <w:p w14:paraId="4BDDE40D" w14:textId="77777777" w:rsidR="00733630" w:rsidRDefault="00632EAB">
      <w:pPr>
        <w:pStyle w:val="a3"/>
        <w:spacing w:line="360" w:lineRule="auto"/>
        <w:ind w:right="711"/>
      </w:pPr>
      <w:r>
        <w:t>владение основными фактами жизненного и творческого пути чувашских писателей,</w:t>
      </w:r>
      <w:r>
        <w:rPr>
          <w:spacing w:val="1"/>
        </w:rPr>
        <w:t xml:space="preserve"> </w:t>
      </w:r>
      <w:r>
        <w:t>знаниями</w:t>
      </w:r>
      <w:r>
        <w:rPr>
          <w:spacing w:val="-3"/>
        </w:rPr>
        <w:t xml:space="preserve"> </w:t>
      </w:r>
      <w:r>
        <w:t>и</w:t>
      </w:r>
      <w:r>
        <w:rPr>
          <w:spacing w:val="-3"/>
        </w:rPr>
        <w:t xml:space="preserve"> </w:t>
      </w:r>
      <w:r>
        <w:t>пониманием</w:t>
      </w:r>
      <w:r>
        <w:rPr>
          <w:spacing w:val="-6"/>
        </w:rPr>
        <w:t xml:space="preserve"> </w:t>
      </w:r>
      <w:r>
        <w:t>основных</w:t>
      </w:r>
      <w:r>
        <w:rPr>
          <w:spacing w:val="-4"/>
        </w:rPr>
        <w:t xml:space="preserve"> </w:t>
      </w:r>
      <w:r>
        <w:t>этапов</w:t>
      </w:r>
      <w:r>
        <w:rPr>
          <w:spacing w:val="2"/>
        </w:rPr>
        <w:t xml:space="preserve"> </w:t>
      </w:r>
      <w:r>
        <w:t>развития</w:t>
      </w:r>
      <w:r>
        <w:rPr>
          <w:spacing w:val="2"/>
        </w:rPr>
        <w:t xml:space="preserve"> </w:t>
      </w:r>
      <w:r>
        <w:t>чувашской</w:t>
      </w:r>
      <w:r>
        <w:rPr>
          <w:spacing w:val="2"/>
        </w:rPr>
        <w:t xml:space="preserve"> </w:t>
      </w:r>
      <w:r>
        <w:t>литературы;</w:t>
      </w:r>
    </w:p>
    <w:p w14:paraId="1A82A7E8" w14:textId="77777777" w:rsidR="00733630" w:rsidRDefault="00632EAB">
      <w:pPr>
        <w:pStyle w:val="a3"/>
        <w:spacing w:before="1" w:line="360" w:lineRule="auto"/>
        <w:ind w:right="704"/>
      </w:pPr>
      <w:r>
        <w:t>умение</w:t>
      </w:r>
      <w:r>
        <w:rPr>
          <w:spacing w:val="1"/>
        </w:rPr>
        <w:t xml:space="preserve"> </w:t>
      </w:r>
      <w:r>
        <w:t>выявлять</w:t>
      </w:r>
      <w:r>
        <w:rPr>
          <w:spacing w:val="1"/>
        </w:rPr>
        <w:t xml:space="preserve"> </w:t>
      </w:r>
      <w:r>
        <w:t>идейно-тематическое</w:t>
      </w:r>
      <w:r>
        <w:rPr>
          <w:spacing w:val="1"/>
        </w:rPr>
        <w:t xml:space="preserve"> </w:t>
      </w:r>
      <w:r>
        <w:t>содержание</w:t>
      </w:r>
      <w:r>
        <w:rPr>
          <w:spacing w:val="1"/>
        </w:rPr>
        <w:t xml:space="preserve"> </w:t>
      </w:r>
      <w:r>
        <w:t>произведений</w:t>
      </w:r>
      <w:r>
        <w:rPr>
          <w:spacing w:val="1"/>
        </w:rPr>
        <w:t xml:space="preserve"> </w:t>
      </w:r>
      <w:r>
        <w:t>чувашской</w:t>
      </w:r>
      <w:r>
        <w:rPr>
          <w:spacing w:val="1"/>
        </w:rPr>
        <w:t xml:space="preserve"> </w:t>
      </w:r>
      <w:r>
        <w:t>литературы</w:t>
      </w:r>
      <w:r>
        <w:rPr>
          <w:spacing w:val="1"/>
        </w:rPr>
        <w:t xml:space="preserve"> </w:t>
      </w:r>
      <w:r>
        <w:t>разных жанров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приемов</w:t>
      </w:r>
      <w:r>
        <w:rPr>
          <w:spacing w:val="1"/>
        </w:rPr>
        <w:t xml:space="preserve"> </w:t>
      </w:r>
      <w:r>
        <w:t>анализа</w:t>
      </w:r>
      <w:r>
        <w:rPr>
          <w:spacing w:val="1"/>
        </w:rPr>
        <w:t xml:space="preserve"> </w:t>
      </w:r>
      <w:r>
        <w:t>и</w:t>
      </w:r>
      <w:r>
        <w:rPr>
          <w:spacing w:val="1"/>
        </w:rPr>
        <w:t xml:space="preserve"> </w:t>
      </w:r>
      <w:r>
        <w:t>понятийного</w:t>
      </w:r>
      <w:r>
        <w:rPr>
          <w:spacing w:val="1"/>
        </w:rPr>
        <w:t xml:space="preserve"> </w:t>
      </w:r>
      <w:r>
        <w:t>аппарата теории</w:t>
      </w:r>
      <w:r>
        <w:rPr>
          <w:spacing w:val="3"/>
        </w:rPr>
        <w:t xml:space="preserve"> </w:t>
      </w:r>
      <w:r>
        <w:t>литературы;</w:t>
      </w:r>
    </w:p>
    <w:p w14:paraId="21703950" w14:textId="77777777" w:rsidR="00733630" w:rsidRDefault="00632EAB">
      <w:pPr>
        <w:pStyle w:val="a3"/>
        <w:spacing w:line="362" w:lineRule="auto"/>
        <w:ind w:right="716"/>
      </w:pPr>
      <w:r>
        <w:t>владение</w:t>
      </w:r>
      <w:r>
        <w:rPr>
          <w:spacing w:val="-10"/>
        </w:rPr>
        <w:t xml:space="preserve"> </w:t>
      </w:r>
      <w:r>
        <w:t>умением</w:t>
      </w:r>
      <w:r>
        <w:rPr>
          <w:spacing w:val="-7"/>
        </w:rPr>
        <w:t xml:space="preserve"> </w:t>
      </w:r>
      <w:r>
        <w:t>использовать</w:t>
      </w:r>
      <w:r>
        <w:rPr>
          <w:spacing w:val="-12"/>
        </w:rPr>
        <w:t xml:space="preserve"> </w:t>
      </w:r>
      <w:r>
        <w:t>словари</w:t>
      </w:r>
      <w:r>
        <w:rPr>
          <w:spacing w:val="-11"/>
        </w:rPr>
        <w:t xml:space="preserve"> </w:t>
      </w:r>
      <w:r>
        <w:t>и</w:t>
      </w:r>
      <w:r>
        <w:rPr>
          <w:spacing w:val="-13"/>
        </w:rPr>
        <w:t xml:space="preserve"> </w:t>
      </w:r>
      <w:r>
        <w:t>справочную</w:t>
      </w:r>
      <w:r>
        <w:rPr>
          <w:spacing w:val="-10"/>
        </w:rPr>
        <w:t xml:space="preserve"> </w:t>
      </w:r>
      <w:r>
        <w:t>литературу,</w:t>
      </w:r>
      <w:r>
        <w:rPr>
          <w:spacing w:val="-7"/>
        </w:rPr>
        <w:t xml:space="preserve"> </w:t>
      </w:r>
      <w:r>
        <w:t>опираясь</w:t>
      </w:r>
      <w:r>
        <w:rPr>
          <w:spacing w:val="-13"/>
        </w:rPr>
        <w:t xml:space="preserve"> </w:t>
      </w:r>
      <w:r>
        <w:t>на</w:t>
      </w:r>
      <w:r>
        <w:rPr>
          <w:spacing w:val="-14"/>
        </w:rPr>
        <w:t xml:space="preserve"> </w:t>
      </w:r>
      <w:r>
        <w:t>ресурсы</w:t>
      </w:r>
      <w:r>
        <w:rPr>
          <w:spacing w:val="-57"/>
        </w:rPr>
        <w:t xml:space="preserve"> </w:t>
      </w:r>
      <w:r>
        <w:t>традиционных</w:t>
      </w:r>
      <w:r>
        <w:rPr>
          <w:spacing w:val="-4"/>
        </w:rPr>
        <w:t xml:space="preserve"> </w:t>
      </w:r>
      <w:r>
        <w:t>библиотек и</w:t>
      </w:r>
      <w:r>
        <w:rPr>
          <w:spacing w:val="2"/>
        </w:rPr>
        <w:t xml:space="preserve"> </w:t>
      </w:r>
      <w:r>
        <w:t>электронных</w:t>
      </w:r>
      <w:r>
        <w:rPr>
          <w:spacing w:val="-3"/>
        </w:rPr>
        <w:t xml:space="preserve"> </w:t>
      </w:r>
      <w:r>
        <w:t>библиотечных</w:t>
      </w:r>
      <w:r>
        <w:rPr>
          <w:spacing w:val="-3"/>
        </w:rPr>
        <w:t xml:space="preserve"> </w:t>
      </w:r>
      <w:r>
        <w:t>систем;</w:t>
      </w:r>
    </w:p>
    <w:p w14:paraId="69537738" w14:textId="77777777" w:rsidR="00733630" w:rsidRDefault="00632EAB">
      <w:pPr>
        <w:pStyle w:val="a3"/>
        <w:spacing w:line="360" w:lineRule="auto"/>
        <w:ind w:right="702"/>
      </w:pPr>
      <w:r>
        <w:t>сформированность</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языка чувашской литературы и умений самостоятельного смыслового и эстетического анализа</w:t>
      </w:r>
      <w:r>
        <w:rPr>
          <w:spacing w:val="-57"/>
        </w:rPr>
        <w:t xml:space="preserve"> </w:t>
      </w:r>
      <w:r>
        <w:t>художественных</w:t>
      </w:r>
      <w:r>
        <w:rPr>
          <w:spacing w:val="-3"/>
        </w:rPr>
        <w:t xml:space="preserve"> </w:t>
      </w:r>
      <w:r>
        <w:t>текстов;</w:t>
      </w:r>
    </w:p>
    <w:p w14:paraId="42119249" w14:textId="77777777" w:rsidR="00733630" w:rsidRDefault="00632EAB">
      <w:pPr>
        <w:pStyle w:val="a3"/>
        <w:spacing w:line="360" w:lineRule="auto"/>
        <w:ind w:right="707"/>
      </w:pPr>
      <w:r>
        <w:t>владение</w:t>
      </w:r>
      <w:r>
        <w:rPr>
          <w:spacing w:val="1"/>
        </w:rPr>
        <w:t xml:space="preserve"> </w:t>
      </w:r>
      <w:r>
        <w:t>умением</w:t>
      </w:r>
      <w:r>
        <w:rPr>
          <w:spacing w:val="1"/>
        </w:rPr>
        <w:t xml:space="preserve"> </w:t>
      </w:r>
      <w:r>
        <w:t>создавать</w:t>
      </w:r>
      <w:r>
        <w:rPr>
          <w:spacing w:val="1"/>
        </w:rPr>
        <w:t xml:space="preserve"> </w:t>
      </w:r>
      <w:r>
        <w:t>самостоятельные</w:t>
      </w:r>
      <w:r>
        <w:rPr>
          <w:spacing w:val="1"/>
        </w:rPr>
        <w:t xml:space="preserve"> </w:t>
      </w:r>
      <w:r>
        <w:t>письменные</w:t>
      </w:r>
      <w:r>
        <w:rPr>
          <w:spacing w:val="1"/>
        </w:rPr>
        <w:t xml:space="preserve"> </w:t>
      </w:r>
      <w:r>
        <w:t>работы</w:t>
      </w:r>
      <w:r>
        <w:rPr>
          <w:spacing w:val="1"/>
        </w:rPr>
        <w:t xml:space="preserve"> </w:t>
      </w:r>
      <w:r>
        <w:t>разных</w:t>
      </w:r>
      <w:r>
        <w:rPr>
          <w:spacing w:val="1"/>
        </w:rPr>
        <w:t xml:space="preserve"> </w:t>
      </w:r>
      <w:r>
        <w:t>жанров</w:t>
      </w:r>
      <w:r>
        <w:rPr>
          <w:spacing w:val="1"/>
        </w:rPr>
        <w:t xml:space="preserve"> </w:t>
      </w:r>
      <w:r>
        <w:t>(развернутые ответы</w:t>
      </w:r>
      <w:r>
        <w:rPr>
          <w:spacing w:val="2"/>
        </w:rPr>
        <w:t xml:space="preserve"> </w:t>
      </w:r>
      <w:r>
        <w:t>на</w:t>
      </w:r>
      <w:r>
        <w:rPr>
          <w:spacing w:val="-5"/>
        </w:rPr>
        <w:t xml:space="preserve"> </w:t>
      </w:r>
      <w:r>
        <w:t>вопросы,</w:t>
      </w:r>
      <w:r>
        <w:rPr>
          <w:spacing w:val="-2"/>
        </w:rPr>
        <w:t xml:space="preserve"> </w:t>
      </w:r>
      <w:r>
        <w:t>сочинения,</w:t>
      </w:r>
      <w:r>
        <w:rPr>
          <w:spacing w:val="3"/>
        </w:rPr>
        <w:t xml:space="preserve"> </w:t>
      </w:r>
      <w:r>
        <w:t>эссе,</w:t>
      </w:r>
      <w:r>
        <w:rPr>
          <w:spacing w:val="3"/>
        </w:rPr>
        <w:t xml:space="preserve"> </w:t>
      </w:r>
      <w:r>
        <w:t>доклады</w:t>
      </w:r>
      <w:r>
        <w:rPr>
          <w:spacing w:val="2"/>
        </w:rPr>
        <w:t xml:space="preserve"> </w:t>
      </w:r>
      <w:r>
        <w:t>и</w:t>
      </w:r>
      <w:r>
        <w:rPr>
          <w:spacing w:val="-2"/>
        </w:rPr>
        <w:t xml:space="preserve"> </w:t>
      </w:r>
      <w:r>
        <w:t>другие работы).</w:t>
      </w:r>
    </w:p>
    <w:p w14:paraId="3725C66C" w14:textId="77777777" w:rsidR="00733630" w:rsidRDefault="00632EAB">
      <w:pPr>
        <w:pStyle w:val="a3"/>
        <w:spacing w:line="360" w:lineRule="auto"/>
        <w:ind w:right="704"/>
      </w:pPr>
      <w:r>
        <w:rPr>
          <w:spacing w:val="-1"/>
        </w:rPr>
        <w:t>Предметные</w:t>
      </w:r>
      <w:r>
        <w:rPr>
          <w:spacing w:val="-13"/>
        </w:rPr>
        <w:t xml:space="preserve"> </w:t>
      </w:r>
      <w:r>
        <w:rPr>
          <w:spacing w:val="-1"/>
        </w:rPr>
        <w:t>результаты</w:t>
      </w:r>
      <w:r>
        <w:rPr>
          <w:spacing w:val="-14"/>
        </w:rPr>
        <w:t xml:space="preserve"> </w:t>
      </w:r>
      <w:r>
        <w:rPr>
          <w:spacing w:val="-1"/>
        </w:rPr>
        <w:t>освоения</w:t>
      </w:r>
      <w:r>
        <w:rPr>
          <w:spacing w:val="-16"/>
        </w:rPr>
        <w:t xml:space="preserve"> </w:t>
      </w:r>
      <w:r>
        <w:rPr>
          <w:spacing w:val="-1"/>
        </w:rPr>
        <w:t>программы</w:t>
      </w:r>
      <w:r>
        <w:rPr>
          <w:spacing w:val="-16"/>
        </w:rPr>
        <w:t xml:space="preserve"> </w:t>
      </w:r>
      <w:r>
        <w:t>по</w:t>
      </w:r>
      <w:r>
        <w:rPr>
          <w:spacing w:val="-7"/>
        </w:rPr>
        <w:t xml:space="preserve"> </w:t>
      </w:r>
      <w:r>
        <w:t>родной</w:t>
      </w:r>
      <w:r>
        <w:rPr>
          <w:spacing w:val="-15"/>
        </w:rPr>
        <w:t xml:space="preserve"> </w:t>
      </w:r>
      <w:r>
        <w:t>(чувашской)</w:t>
      </w:r>
      <w:r>
        <w:rPr>
          <w:spacing w:val="-11"/>
        </w:rPr>
        <w:t xml:space="preserve"> </w:t>
      </w:r>
      <w:r>
        <w:t>литературе</w:t>
      </w:r>
      <w:r>
        <w:rPr>
          <w:spacing w:val="-12"/>
        </w:rPr>
        <w:t xml:space="preserve"> </w:t>
      </w:r>
      <w:r>
        <w:t>к</w:t>
      </w:r>
      <w:r>
        <w:rPr>
          <w:spacing w:val="-13"/>
        </w:rPr>
        <w:t xml:space="preserve"> </w:t>
      </w:r>
      <w:r>
        <w:t>концу</w:t>
      </w:r>
      <w:r>
        <w:rPr>
          <w:spacing w:val="-58"/>
        </w:rPr>
        <w:t xml:space="preserve"> </w:t>
      </w:r>
      <w:r>
        <w:t>11</w:t>
      </w:r>
      <w:r>
        <w:rPr>
          <w:spacing w:val="1"/>
        </w:rPr>
        <w:t xml:space="preserve"> </w:t>
      </w:r>
      <w:r>
        <w:t>класса</w:t>
      </w:r>
      <w:r>
        <w:rPr>
          <w:spacing w:val="1"/>
        </w:rPr>
        <w:t xml:space="preserve"> </w:t>
      </w:r>
      <w:r>
        <w:t>должны</w:t>
      </w:r>
      <w:r>
        <w:rPr>
          <w:spacing w:val="-1"/>
        </w:rPr>
        <w:t xml:space="preserve"> </w:t>
      </w:r>
      <w:r>
        <w:t>обеспечивать:</w:t>
      </w:r>
    </w:p>
    <w:p w14:paraId="3F39F726" w14:textId="77777777" w:rsidR="00733630" w:rsidRDefault="00632EAB">
      <w:pPr>
        <w:pStyle w:val="a3"/>
        <w:spacing w:line="360" w:lineRule="auto"/>
        <w:ind w:right="706"/>
      </w:pPr>
      <w:r>
        <w:t>включение в культурно-языковое поле чувашской литературы, воспитание ценностного</w:t>
      </w:r>
      <w:r>
        <w:rPr>
          <w:spacing w:val="-57"/>
        </w:rPr>
        <w:t xml:space="preserve"> </w:t>
      </w:r>
      <w:r>
        <w:t>отношения</w:t>
      </w:r>
      <w:r>
        <w:rPr>
          <w:spacing w:val="-5"/>
        </w:rPr>
        <w:t xml:space="preserve"> </w:t>
      </w:r>
      <w:r>
        <w:t>к</w:t>
      </w:r>
      <w:r>
        <w:rPr>
          <w:spacing w:val="-1"/>
        </w:rPr>
        <w:t xml:space="preserve"> </w:t>
      </w:r>
      <w:r>
        <w:t>чувашскому</w:t>
      </w:r>
      <w:r>
        <w:rPr>
          <w:spacing w:val="-9"/>
        </w:rPr>
        <w:t xml:space="preserve"> </w:t>
      </w:r>
      <w:r>
        <w:t>языку</w:t>
      </w:r>
      <w:r>
        <w:rPr>
          <w:spacing w:val="-9"/>
        </w:rPr>
        <w:t xml:space="preserve"> </w:t>
      </w:r>
      <w:r>
        <w:t>и</w:t>
      </w:r>
      <w:r>
        <w:rPr>
          <w:spacing w:val="2"/>
        </w:rPr>
        <w:t xml:space="preserve"> </w:t>
      </w:r>
      <w:r>
        <w:t>литературе как</w:t>
      </w:r>
      <w:r>
        <w:rPr>
          <w:spacing w:val="-1"/>
        </w:rPr>
        <w:t xml:space="preserve"> </w:t>
      </w:r>
      <w:r>
        <w:t>носителям</w:t>
      </w:r>
      <w:r>
        <w:rPr>
          <w:spacing w:val="1"/>
        </w:rPr>
        <w:t xml:space="preserve"> </w:t>
      </w:r>
      <w:r>
        <w:t>культуры</w:t>
      </w:r>
      <w:r>
        <w:rPr>
          <w:spacing w:val="2"/>
        </w:rPr>
        <w:t xml:space="preserve"> </w:t>
      </w:r>
      <w:r>
        <w:t>чувашского</w:t>
      </w:r>
      <w:r>
        <w:rPr>
          <w:spacing w:val="1"/>
        </w:rPr>
        <w:t xml:space="preserve"> </w:t>
      </w:r>
      <w:r>
        <w:t>народа;</w:t>
      </w:r>
    </w:p>
    <w:p w14:paraId="2DCB4572" w14:textId="77777777" w:rsidR="00733630" w:rsidRDefault="00632EAB">
      <w:pPr>
        <w:pStyle w:val="a3"/>
        <w:spacing w:line="360" w:lineRule="auto"/>
        <w:ind w:right="704"/>
      </w:pPr>
      <w:r>
        <w:t>понимание</w:t>
      </w:r>
      <w:r>
        <w:rPr>
          <w:spacing w:val="1"/>
        </w:rPr>
        <w:t xml:space="preserve"> </w:t>
      </w:r>
      <w:r>
        <w:t>чувашской</w:t>
      </w:r>
      <w:r>
        <w:rPr>
          <w:spacing w:val="1"/>
        </w:rPr>
        <w:t xml:space="preserve"> </w:t>
      </w:r>
      <w:r>
        <w:t>литературы</w:t>
      </w:r>
      <w:r>
        <w:rPr>
          <w:spacing w:val="1"/>
        </w:rPr>
        <w:t xml:space="preserve"> </w:t>
      </w:r>
      <w:r>
        <w:t>как</w:t>
      </w:r>
      <w:r>
        <w:rPr>
          <w:spacing w:val="1"/>
        </w:rPr>
        <w:t xml:space="preserve"> </w:t>
      </w:r>
      <w:r>
        <w:t>художественного</w:t>
      </w:r>
      <w:r>
        <w:rPr>
          <w:spacing w:val="1"/>
        </w:rPr>
        <w:t xml:space="preserve"> </w:t>
      </w:r>
      <w:r>
        <w:t>отражения</w:t>
      </w:r>
      <w:r>
        <w:rPr>
          <w:spacing w:val="1"/>
        </w:rPr>
        <w:t xml:space="preserve"> </w:t>
      </w:r>
      <w:r>
        <w:t>традиционных</w:t>
      </w:r>
      <w:r>
        <w:rPr>
          <w:spacing w:val="1"/>
        </w:rPr>
        <w:t xml:space="preserve"> </w:t>
      </w:r>
      <w:r>
        <w:t>духовно-нравственных</w:t>
      </w:r>
      <w:r>
        <w:rPr>
          <w:spacing w:val="-4"/>
        </w:rPr>
        <w:t xml:space="preserve"> </w:t>
      </w:r>
      <w:r>
        <w:t>российских</w:t>
      </w:r>
      <w:r>
        <w:rPr>
          <w:spacing w:val="-3"/>
        </w:rPr>
        <w:t xml:space="preserve"> </w:t>
      </w:r>
      <w:r>
        <w:t>и</w:t>
      </w:r>
      <w:r>
        <w:rPr>
          <w:spacing w:val="2"/>
        </w:rPr>
        <w:t xml:space="preserve"> </w:t>
      </w:r>
      <w:r>
        <w:t>национально-культурных</w:t>
      </w:r>
      <w:r>
        <w:rPr>
          <w:spacing w:val="-3"/>
        </w:rPr>
        <w:t xml:space="preserve"> </w:t>
      </w:r>
      <w:r>
        <w:t>ценностей;</w:t>
      </w:r>
    </w:p>
    <w:p w14:paraId="6A33FBAE" w14:textId="77777777" w:rsidR="00733630" w:rsidRDefault="00632EAB">
      <w:pPr>
        <w:pStyle w:val="a3"/>
        <w:spacing w:line="360" w:lineRule="auto"/>
        <w:ind w:right="697"/>
      </w:pPr>
      <w:r>
        <w:t>сформированность</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осознание исторической</w:t>
      </w:r>
      <w:r>
        <w:rPr>
          <w:spacing w:val="-2"/>
        </w:rPr>
        <w:t xml:space="preserve"> </w:t>
      </w:r>
      <w:r>
        <w:t>преемственности</w:t>
      </w:r>
      <w:r>
        <w:rPr>
          <w:spacing w:val="-1"/>
        </w:rPr>
        <w:t xml:space="preserve"> </w:t>
      </w:r>
      <w:r>
        <w:t>поколений;</w:t>
      </w:r>
    </w:p>
    <w:p w14:paraId="674B372C" w14:textId="77777777" w:rsidR="00733630" w:rsidRDefault="00632EAB">
      <w:pPr>
        <w:pStyle w:val="a3"/>
        <w:spacing w:line="360" w:lineRule="auto"/>
        <w:ind w:right="707"/>
      </w:pPr>
      <w:r>
        <w:t>умение соотносить содержание произведения со временем</w:t>
      </w:r>
      <w:r>
        <w:rPr>
          <w:spacing w:val="1"/>
        </w:rPr>
        <w:t xml:space="preserve"> </w:t>
      </w:r>
      <w:r>
        <w:t>его</w:t>
      </w:r>
      <w:r>
        <w:rPr>
          <w:spacing w:val="1"/>
        </w:rPr>
        <w:t xml:space="preserve"> </w:t>
      </w:r>
      <w:r>
        <w:t>написания, выявлять</w:t>
      </w:r>
      <w:r>
        <w:rPr>
          <w:spacing w:val="1"/>
        </w:rPr>
        <w:t xml:space="preserve"> </w:t>
      </w:r>
      <w:r>
        <w:t>нравственно-духовные</w:t>
      </w:r>
      <w:r>
        <w:rPr>
          <w:spacing w:val="-5"/>
        </w:rPr>
        <w:t xml:space="preserve"> </w:t>
      </w:r>
      <w:r>
        <w:t>ценности;</w:t>
      </w:r>
    </w:p>
    <w:p w14:paraId="4B908194" w14:textId="77777777" w:rsidR="00733630" w:rsidRDefault="00632EAB">
      <w:pPr>
        <w:pStyle w:val="a3"/>
        <w:spacing w:line="360" w:lineRule="auto"/>
        <w:ind w:right="706"/>
      </w:pPr>
      <w:r>
        <w:t>владение</w:t>
      </w:r>
      <w:r>
        <w:rPr>
          <w:spacing w:val="1"/>
        </w:rPr>
        <w:t xml:space="preserve"> </w:t>
      </w:r>
      <w:r>
        <w:t>знаниями</w:t>
      </w:r>
      <w:r>
        <w:rPr>
          <w:spacing w:val="1"/>
        </w:rPr>
        <w:t xml:space="preserve"> </w:t>
      </w:r>
      <w:r>
        <w:t>и</w:t>
      </w:r>
      <w:r>
        <w:rPr>
          <w:spacing w:val="1"/>
        </w:rPr>
        <w:t xml:space="preserve"> </w:t>
      </w:r>
      <w:r>
        <w:t>пониманием</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чувашской</w:t>
      </w:r>
      <w:r>
        <w:rPr>
          <w:spacing w:val="-57"/>
        </w:rPr>
        <w:t xml:space="preserve"> </w:t>
      </w:r>
      <w:r>
        <w:t>литературы,</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текстами</w:t>
      </w:r>
      <w:r>
        <w:rPr>
          <w:spacing w:val="1"/>
        </w:rPr>
        <w:t xml:space="preserve"> </w:t>
      </w:r>
      <w:r>
        <w:t>литератур</w:t>
      </w:r>
      <w:r>
        <w:rPr>
          <w:spacing w:val="1"/>
        </w:rPr>
        <w:t xml:space="preserve"> </w:t>
      </w:r>
      <w:r>
        <w:t>региона,</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3"/>
        </w:rPr>
        <w:t xml:space="preserve"> </w:t>
      </w:r>
      <w:r>
        <w:t>затрагивающими</w:t>
      </w:r>
      <w:r>
        <w:rPr>
          <w:spacing w:val="-2"/>
        </w:rPr>
        <w:t xml:space="preserve"> </w:t>
      </w:r>
      <w:r>
        <w:t>общие</w:t>
      </w:r>
      <w:r>
        <w:rPr>
          <w:spacing w:val="-4"/>
        </w:rPr>
        <w:t xml:space="preserve"> </w:t>
      </w:r>
      <w:r>
        <w:t>темы</w:t>
      </w:r>
      <w:r>
        <w:rPr>
          <w:spacing w:val="3"/>
        </w:rPr>
        <w:t xml:space="preserve"> </w:t>
      </w:r>
      <w:r>
        <w:t>или</w:t>
      </w:r>
      <w:r>
        <w:rPr>
          <w:spacing w:val="-3"/>
        </w:rPr>
        <w:t xml:space="preserve"> </w:t>
      </w:r>
      <w:r>
        <w:t>проблемы;</w:t>
      </w:r>
    </w:p>
    <w:p w14:paraId="01C7E881" w14:textId="77777777" w:rsidR="00733630" w:rsidRDefault="00632EAB">
      <w:pPr>
        <w:pStyle w:val="a3"/>
        <w:spacing w:line="360" w:lineRule="auto"/>
        <w:ind w:right="703"/>
      </w:pPr>
      <w:r>
        <w:t>понимание контекстуального значения слов и фраз, используемых</w:t>
      </w:r>
      <w:r>
        <w:rPr>
          <w:spacing w:val="1"/>
        </w:rPr>
        <w:t xml:space="preserve"> </w:t>
      </w:r>
      <w:r>
        <w:t>в художественном</w:t>
      </w:r>
      <w:r>
        <w:rPr>
          <w:spacing w:val="1"/>
        </w:rPr>
        <w:t xml:space="preserve"> </w:t>
      </w:r>
      <w:r>
        <w:t>произведении</w:t>
      </w:r>
      <w:r>
        <w:rPr>
          <w:spacing w:val="1"/>
        </w:rPr>
        <w:t xml:space="preserve"> </w:t>
      </w:r>
      <w:r>
        <w:t>(включая</w:t>
      </w:r>
      <w:r>
        <w:rPr>
          <w:spacing w:val="1"/>
        </w:rPr>
        <w:t xml:space="preserve"> </w:t>
      </w:r>
      <w:r>
        <w:t>переносные</w:t>
      </w:r>
      <w:r>
        <w:rPr>
          <w:spacing w:val="1"/>
        </w:rPr>
        <w:t xml:space="preserve"> </w:t>
      </w:r>
      <w:r>
        <w:t>и</w:t>
      </w:r>
      <w:r>
        <w:rPr>
          <w:spacing w:val="1"/>
        </w:rPr>
        <w:t xml:space="preserve"> </w:t>
      </w:r>
      <w:r>
        <w:t>коннотативные</w:t>
      </w:r>
      <w:r>
        <w:rPr>
          <w:spacing w:val="1"/>
        </w:rPr>
        <w:t xml:space="preserve"> </w:t>
      </w:r>
      <w:r>
        <w:t>значения),</w:t>
      </w:r>
      <w:r>
        <w:rPr>
          <w:spacing w:val="1"/>
        </w:rPr>
        <w:t xml:space="preserve"> </w:t>
      </w:r>
      <w:r>
        <w:t>умение</w:t>
      </w:r>
      <w:r>
        <w:rPr>
          <w:spacing w:val="1"/>
        </w:rPr>
        <w:t xml:space="preserve"> </w:t>
      </w:r>
      <w:r>
        <w:t>оценивать</w:t>
      </w:r>
      <w:r>
        <w:rPr>
          <w:spacing w:val="1"/>
        </w:rPr>
        <w:t xml:space="preserve"> </w:t>
      </w:r>
      <w:r>
        <w:t>их</w:t>
      </w:r>
      <w:r>
        <w:rPr>
          <w:spacing w:val="1"/>
        </w:rPr>
        <w:t xml:space="preserve"> </w:t>
      </w:r>
      <w:r>
        <w:t>художественную</w:t>
      </w:r>
      <w:r>
        <w:rPr>
          <w:spacing w:val="1"/>
        </w:rPr>
        <w:t xml:space="preserve"> </w:t>
      </w:r>
      <w:r>
        <w:t>выразительность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новизны,</w:t>
      </w:r>
      <w:r>
        <w:rPr>
          <w:spacing w:val="1"/>
        </w:rPr>
        <w:t xml:space="preserve"> </w:t>
      </w:r>
      <w:r>
        <w:t>эмоциональной</w:t>
      </w:r>
      <w:r>
        <w:rPr>
          <w:spacing w:val="1"/>
        </w:rPr>
        <w:t xml:space="preserve"> </w:t>
      </w:r>
      <w:r>
        <w:t>и</w:t>
      </w:r>
      <w:r>
        <w:rPr>
          <w:spacing w:val="1"/>
        </w:rPr>
        <w:t xml:space="preserve"> </w:t>
      </w:r>
      <w:r>
        <w:t>смысловой</w:t>
      </w:r>
      <w:r>
        <w:rPr>
          <w:spacing w:val="1"/>
        </w:rPr>
        <w:t xml:space="preserve"> </w:t>
      </w:r>
      <w:r>
        <w:t>наполненности,</w:t>
      </w:r>
      <w:r>
        <w:rPr>
          <w:spacing w:val="3"/>
        </w:rPr>
        <w:t xml:space="preserve"> </w:t>
      </w:r>
      <w:r>
        <w:t>эстетической</w:t>
      </w:r>
      <w:r>
        <w:rPr>
          <w:spacing w:val="-2"/>
        </w:rPr>
        <w:t xml:space="preserve"> </w:t>
      </w:r>
      <w:r>
        <w:t>значимости;</w:t>
      </w:r>
    </w:p>
    <w:p w14:paraId="6D2F5941" w14:textId="77777777" w:rsidR="00733630" w:rsidRDefault="00632EAB">
      <w:pPr>
        <w:pStyle w:val="a3"/>
        <w:spacing w:line="360" w:lineRule="auto"/>
        <w:ind w:right="697"/>
      </w:pPr>
      <w:r>
        <w:t>владение</w:t>
      </w:r>
      <w:r>
        <w:rPr>
          <w:spacing w:val="1"/>
        </w:rPr>
        <w:t xml:space="preserve"> </w:t>
      </w:r>
      <w:r>
        <w:t>умениями</w:t>
      </w:r>
      <w:r>
        <w:rPr>
          <w:spacing w:val="1"/>
        </w:rPr>
        <w:t xml:space="preserve"> </w:t>
      </w:r>
      <w:r>
        <w:t>познавательной,</w:t>
      </w:r>
      <w:r>
        <w:rPr>
          <w:spacing w:val="1"/>
        </w:rPr>
        <w:t xml:space="preserve"> </w:t>
      </w:r>
      <w:r>
        <w:t>учебной</w:t>
      </w:r>
      <w:r>
        <w:rPr>
          <w:spacing w:val="1"/>
        </w:rPr>
        <w:t xml:space="preserve"> </w:t>
      </w:r>
      <w:r>
        <w:t>проектно-исследовательской</w:t>
      </w:r>
      <w:r>
        <w:rPr>
          <w:spacing w:val="1"/>
        </w:rPr>
        <w:t xml:space="preserve"> </w:t>
      </w:r>
      <w:r>
        <w:t>деятельности;</w:t>
      </w:r>
    </w:p>
    <w:p w14:paraId="4C7FFBE4" w14:textId="77777777" w:rsidR="00733630" w:rsidRDefault="00632EAB">
      <w:pPr>
        <w:pStyle w:val="a3"/>
        <w:spacing w:line="360" w:lineRule="auto"/>
        <w:ind w:right="703"/>
      </w:pPr>
      <w:r>
        <w:t>сформированность</w:t>
      </w:r>
      <w:r>
        <w:rPr>
          <w:spacing w:val="-7"/>
        </w:rPr>
        <w:t xml:space="preserve"> </w:t>
      </w:r>
      <w:r>
        <w:t>умения</w:t>
      </w:r>
      <w:r>
        <w:rPr>
          <w:spacing w:val="-7"/>
        </w:rPr>
        <w:t xml:space="preserve"> </w:t>
      </w:r>
      <w:r>
        <w:t>интерпретировать</w:t>
      </w:r>
      <w:r>
        <w:rPr>
          <w:spacing w:val="-11"/>
        </w:rPr>
        <w:t xml:space="preserve"> </w:t>
      </w:r>
      <w:r>
        <w:t>изученные</w:t>
      </w:r>
      <w:r>
        <w:rPr>
          <w:spacing w:val="-9"/>
        </w:rPr>
        <w:t xml:space="preserve"> </w:t>
      </w:r>
      <w:r>
        <w:t>и</w:t>
      </w:r>
      <w:r>
        <w:rPr>
          <w:spacing w:val="-7"/>
        </w:rPr>
        <w:t xml:space="preserve"> </w:t>
      </w:r>
      <w:r>
        <w:t>самостоятельно</w:t>
      </w:r>
      <w:r>
        <w:rPr>
          <w:spacing w:val="-3"/>
        </w:rPr>
        <w:t xml:space="preserve"> </w:t>
      </w:r>
      <w:r>
        <w:t>прочитанные</w:t>
      </w:r>
      <w:r>
        <w:rPr>
          <w:spacing w:val="-58"/>
        </w:rPr>
        <w:t xml:space="preserve"> </w:t>
      </w:r>
      <w:r>
        <w:t>произведения</w:t>
      </w:r>
      <w:r>
        <w:rPr>
          <w:spacing w:val="20"/>
        </w:rPr>
        <w:t xml:space="preserve"> </w:t>
      </w:r>
      <w:r>
        <w:t>чувашской</w:t>
      </w:r>
      <w:r>
        <w:rPr>
          <w:spacing w:val="26"/>
        </w:rPr>
        <w:t xml:space="preserve"> </w:t>
      </w:r>
      <w:r>
        <w:t>литературы</w:t>
      </w:r>
      <w:r>
        <w:rPr>
          <w:spacing w:val="27"/>
        </w:rPr>
        <w:t xml:space="preserve"> </w:t>
      </w:r>
      <w:r>
        <w:t>на</w:t>
      </w:r>
      <w:r>
        <w:rPr>
          <w:spacing w:val="19"/>
        </w:rPr>
        <w:t xml:space="preserve"> </w:t>
      </w:r>
      <w:r>
        <w:t>историко-культурной</w:t>
      </w:r>
      <w:r>
        <w:rPr>
          <w:spacing w:val="17"/>
        </w:rPr>
        <w:t xml:space="preserve"> </w:t>
      </w:r>
      <w:r>
        <w:t>основе,</w:t>
      </w:r>
      <w:r>
        <w:rPr>
          <w:spacing w:val="23"/>
        </w:rPr>
        <w:t xml:space="preserve"> </w:t>
      </w:r>
      <w:r>
        <w:t>сопоставлять</w:t>
      </w:r>
      <w:r>
        <w:rPr>
          <w:spacing w:val="21"/>
        </w:rPr>
        <w:t xml:space="preserve"> </w:t>
      </w:r>
      <w:r>
        <w:t>их</w:t>
      </w:r>
      <w:r>
        <w:rPr>
          <w:spacing w:val="20"/>
        </w:rPr>
        <w:t xml:space="preserve"> </w:t>
      </w:r>
      <w:r>
        <w:t>с</w:t>
      </w:r>
    </w:p>
    <w:p w14:paraId="467E85BA" w14:textId="77777777" w:rsidR="00733630" w:rsidRDefault="00632EAB">
      <w:pPr>
        <w:pStyle w:val="a3"/>
        <w:spacing w:before="64" w:line="360" w:lineRule="auto"/>
        <w:ind w:right="700" w:firstLine="0"/>
      </w:pPr>
      <w:r>
        <w:t>произведениями</w:t>
      </w:r>
      <w:r>
        <w:rPr>
          <w:spacing w:val="1"/>
        </w:rPr>
        <w:t xml:space="preserve"> </w:t>
      </w:r>
      <w:r>
        <w:t>других</w:t>
      </w:r>
      <w:r>
        <w:rPr>
          <w:spacing w:val="1"/>
        </w:rPr>
        <w:t xml:space="preserve"> </w:t>
      </w:r>
      <w:r>
        <w:t>видов</w:t>
      </w:r>
      <w:r>
        <w:rPr>
          <w:spacing w:val="1"/>
        </w:rPr>
        <w:t xml:space="preserve"> </w:t>
      </w:r>
      <w:r>
        <w:t>искусств,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57"/>
        </w:rPr>
        <w:t xml:space="preserve"> </w:t>
      </w:r>
      <w:r>
        <w:t>коммуникационных</w:t>
      </w:r>
      <w:r>
        <w:rPr>
          <w:spacing w:val="-4"/>
        </w:rPr>
        <w:t xml:space="preserve"> </w:t>
      </w:r>
      <w:r>
        <w:t>технологий;</w:t>
      </w:r>
    </w:p>
    <w:p w14:paraId="7EDD0011" w14:textId="77777777" w:rsidR="00733630" w:rsidRDefault="00632EAB">
      <w:pPr>
        <w:pStyle w:val="a3"/>
        <w:spacing w:line="360" w:lineRule="auto"/>
        <w:ind w:right="705"/>
      </w:pPr>
      <w:r>
        <w:t>умение</w:t>
      </w:r>
      <w:r>
        <w:rPr>
          <w:spacing w:val="1"/>
        </w:rPr>
        <w:t xml:space="preserve"> </w:t>
      </w:r>
      <w:r>
        <w:t>использовать</w:t>
      </w:r>
      <w:r>
        <w:rPr>
          <w:spacing w:val="1"/>
        </w:rPr>
        <w:t xml:space="preserve"> </w:t>
      </w:r>
      <w:r>
        <w:t>для</w:t>
      </w:r>
      <w:r>
        <w:rPr>
          <w:spacing w:val="1"/>
        </w:rPr>
        <w:t xml:space="preserve"> </w:t>
      </w:r>
      <w:r>
        <w:t>раскрытия</w:t>
      </w:r>
      <w:r>
        <w:rPr>
          <w:spacing w:val="1"/>
        </w:rPr>
        <w:t xml:space="preserve"> </w:t>
      </w:r>
      <w:r>
        <w:t>тезисов</w:t>
      </w:r>
      <w:r>
        <w:rPr>
          <w:spacing w:val="1"/>
        </w:rPr>
        <w:t xml:space="preserve"> </w:t>
      </w:r>
      <w:r>
        <w:t>своего</w:t>
      </w:r>
      <w:r>
        <w:rPr>
          <w:spacing w:val="1"/>
        </w:rPr>
        <w:t xml:space="preserve"> </w:t>
      </w:r>
      <w:r>
        <w:t>высказывания</w:t>
      </w:r>
      <w:r>
        <w:rPr>
          <w:spacing w:val="1"/>
        </w:rPr>
        <w:t xml:space="preserve"> </w:t>
      </w:r>
      <w:r>
        <w:t>фрагменты</w:t>
      </w:r>
      <w:r>
        <w:rPr>
          <w:spacing w:val="1"/>
        </w:rPr>
        <w:t xml:space="preserve"> </w:t>
      </w:r>
      <w:r>
        <w:t>произведения,</w:t>
      </w:r>
      <w:r>
        <w:rPr>
          <w:spacing w:val="-2"/>
        </w:rPr>
        <w:t xml:space="preserve"> </w:t>
      </w:r>
      <w:r>
        <w:t>носящие проблемный</w:t>
      </w:r>
      <w:r>
        <w:rPr>
          <w:spacing w:val="3"/>
        </w:rPr>
        <w:t xml:space="preserve"> </w:t>
      </w:r>
      <w:r>
        <w:t>характер и</w:t>
      </w:r>
      <w:r>
        <w:rPr>
          <w:spacing w:val="2"/>
        </w:rPr>
        <w:t xml:space="preserve"> </w:t>
      </w:r>
      <w:r>
        <w:t>требующие</w:t>
      </w:r>
      <w:r>
        <w:rPr>
          <w:spacing w:val="1"/>
        </w:rPr>
        <w:t xml:space="preserve"> </w:t>
      </w:r>
      <w:r>
        <w:t>анализа;</w:t>
      </w:r>
    </w:p>
    <w:p w14:paraId="7F5881A9" w14:textId="7B7F49A8" w:rsidR="00FC4958" w:rsidRDefault="00632EAB">
      <w:pPr>
        <w:pStyle w:val="a3"/>
        <w:spacing w:before="1" w:line="360" w:lineRule="auto"/>
        <w:ind w:right="706"/>
      </w:pPr>
      <w:r>
        <w:t>владение</w:t>
      </w:r>
      <w:r>
        <w:rPr>
          <w:spacing w:val="1"/>
        </w:rPr>
        <w:t xml:space="preserve"> </w:t>
      </w:r>
      <w:r>
        <w:t>умением</w:t>
      </w:r>
      <w:r>
        <w:rPr>
          <w:spacing w:val="1"/>
        </w:rPr>
        <w:t xml:space="preserve"> </w:t>
      </w:r>
      <w:r>
        <w:t>создавать</w:t>
      </w:r>
      <w:r>
        <w:rPr>
          <w:spacing w:val="1"/>
        </w:rPr>
        <w:t xml:space="preserve"> </w:t>
      </w:r>
      <w:r>
        <w:t>самостоятельные</w:t>
      </w:r>
      <w:r>
        <w:rPr>
          <w:spacing w:val="1"/>
        </w:rPr>
        <w:t xml:space="preserve"> </w:t>
      </w:r>
      <w:r>
        <w:t>письменные</w:t>
      </w:r>
      <w:r>
        <w:rPr>
          <w:spacing w:val="1"/>
        </w:rPr>
        <w:t xml:space="preserve"> </w:t>
      </w:r>
      <w:r>
        <w:t>работы</w:t>
      </w:r>
      <w:r>
        <w:rPr>
          <w:spacing w:val="1"/>
        </w:rPr>
        <w:t xml:space="preserve"> </w:t>
      </w:r>
      <w:r>
        <w:t>разных</w:t>
      </w:r>
      <w:r>
        <w:rPr>
          <w:spacing w:val="1"/>
        </w:rPr>
        <w:t xml:space="preserve"> </w:t>
      </w:r>
      <w:r>
        <w:t>жанров</w:t>
      </w:r>
      <w:r>
        <w:rPr>
          <w:spacing w:val="1"/>
        </w:rPr>
        <w:t xml:space="preserve"> </w:t>
      </w:r>
      <w:r>
        <w:t>(рецензии на самостоятельно прочитанные произведения, эссе, доклады, рефераты и другие</w:t>
      </w:r>
      <w:r>
        <w:rPr>
          <w:spacing w:val="1"/>
        </w:rPr>
        <w:t xml:space="preserve"> </w:t>
      </w:r>
      <w:r>
        <w:t>работы).</w:t>
      </w:r>
    </w:p>
    <w:p w14:paraId="5D39A665" w14:textId="77777777" w:rsidR="00FC4958" w:rsidRDefault="00FC4958">
      <w:pPr>
        <w:rPr>
          <w:sz w:val="24"/>
          <w:szCs w:val="24"/>
        </w:rPr>
      </w:pPr>
      <w:r>
        <w:br w:type="page"/>
      </w:r>
    </w:p>
    <w:p w14:paraId="01732968" w14:textId="77777777" w:rsidR="00733630" w:rsidRDefault="00733630">
      <w:pPr>
        <w:pStyle w:val="a3"/>
        <w:ind w:left="0" w:firstLine="0"/>
        <w:jc w:val="left"/>
        <w:rPr>
          <w:sz w:val="26"/>
        </w:rPr>
      </w:pPr>
    </w:p>
    <w:p w14:paraId="3A083BBF" w14:textId="77777777" w:rsidR="00733630" w:rsidRDefault="00733630">
      <w:pPr>
        <w:pStyle w:val="a3"/>
        <w:spacing w:before="10"/>
        <w:ind w:left="0" w:firstLine="0"/>
        <w:jc w:val="left"/>
        <w:rPr>
          <w:sz w:val="20"/>
        </w:rPr>
      </w:pPr>
    </w:p>
    <w:p w14:paraId="68E8D45E" w14:textId="77777777" w:rsidR="00733630" w:rsidRDefault="00632EAB" w:rsidP="00650BD9">
      <w:pPr>
        <w:pStyle w:val="1"/>
        <w:numPr>
          <w:ilvl w:val="2"/>
          <w:numId w:val="95"/>
        </w:numPr>
        <w:spacing w:line="362" w:lineRule="auto"/>
        <w:ind w:left="284" w:right="702" w:firstLine="142"/>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2"/>
        </w:rPr>
        <w:t xml:space="preserve"> </w:t>
      </w:r>
      <w:r>
        <w:t>язык</w:t>
      </w:r>
      <w:r>
        <w:rPr>
          <w:spacing w:val="-2"/>
        </w:rPr>
        <w:t xml:space="preserve"> </w:t>
      </w:r>
      <w:r>
        <w:t>(базовый</w:t>
      </w:r>
      <w:r>
        <w:rPr>
          <w:spacing w:val="-2"/>
        </w:rPr>
        <w:t xml:space="preserve"> </w:t>
      </w:r>
      <w:r>
        <w:t>уровень)»</w:t>
      </w:r>
    </w:p>
    <w:p w14:paraId="4728187A" w14:textId="77777777" w:rsidR="00733630" w:rsidRDefault="00632EAB">
      <w:pPr>
        <w:pStyle w:val="a3"/>
        <w:spacing w:line="360" w:lineRule="auto"/>
        <w:ind w:right="703"/>
      </w:pPr>
      <w:r>
        <w:t>Федеральная рабочая программа по учебному предмету «Иностранный (английский)</w:t>
      </w:r>
      <w:r>
        <w:rPr>
          <w:spacing w:val="1"/>
        </w:rPr>
        <w:t xml:space="preserve"> </w:t>
      </w:r>
      <w:r>
        <w:t>язык (базовый уровень)» (предметная область «Иностранные языки») (далее соответственно –</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8"/>
        </w:rPr>
        <w:t xml:space="preserve"> </w:t>
      </w:r>
      <w:r>
        <w:t>обучения,</w:t>
      </w:r>
      <w:r>
        <w:rPr>
          <w:spacing w:val="1"/>
        </w:rPr>
        <w:t xml:space="preserve"> </w:t>
      </w:r>
      <w:r>
        <w:t>планируемые</w:t>
      </w:r>
      <w:r>
        <w:rPr>
          <w:spacing w:val="-3"/>
        </w:rPr>
        <w:t xml:space="preserve"> </w:t>
      </w:r>
      <w:r>
        <w:t>результаты</w:t>
      </w:r>
      <w:r>
        <w:rPr>
          <w:spacing w:val="-4"/>
        </w:rPr>
        <w:t xml:space="preserve"> </w:t>
      </w:r>
      <w:r>
        <w:t>освоения</w:t>
      </w:r>
      <w:r>
        <w:rPr>
          <w:spacing w:val="-6"/>
        </w:rPr>
        <w:t xml:space="preserve"> </w:t>
      </w:r>
      <w:r>
        <w:t>программы</w:t>
      </w:r>
      <w:r>
        <w:rPr>
          <w:spacing w:val="-1"/>
        </w:rPr>
        <w:t xml:space="preserve"> </w:t>
      </w:r>
      <w:r>
        <w:t>по</w:t>
      </w:r>
      <w:r>
        <w:rPr>
          <w:spacing w:val="-2"/>
        </w:rPr>
        <w:t xml:space="preserve"> </w:t>
      </w:r>
      <w:r>
        <w:t>английскому</w:t>
      </w:r>
      <w:r>
        <w:rPr>
          <w:spacing w:val="-11"/>
        </w:rPr>
        <w:t xml:space="preserve"> </w:t>
      </w:r>
      <w:r>
        <w:t>языку.</w:t>
      </w:r>
    </w:p>
    <w:p w14:paraId="683FE399" w14:textId="77777777" w:rsidR="00733630" w:rsidRDefault="00632EAB">
      <w:pPr>
        <w:pStyle w:val="a3"/>
        <w:spacing w:line="360" w:lineRule="auto"/>
        <w:ind w:right="704"/>
      </w:pPr>
      <w:r>
        <w:t>Пояснительная записка отражает общие цели и задачи изучения английского 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9"/>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 структуре тематического</w:t>
      </w:r>
      <w:r>
        <w:rPr>
          <w:spacing w:val="6"/>
        </w:rPr>
        <w:t xml:space="preserve"> </w:t>
      </w:r>
      <w:r>
        <w:t>планирования.</w:t>
      </w:r>
    </w:p>
    <w:p w14:paraId="760B5845" w14:textId="77777777" w:rsidR="00733630" w:rsidRDefault="00632EAB">
      <w:pPr>
        <w:pStyle w:val="a3"/>
        <w:spacing w:line="360" w:lineRule="auto"/>
        <w:ind w:right="708"/>
      </w:pPr>
      <w:r>
        <w:t>В</w:t>
      </w:r>
      <w:r>
        <w:rPr>
          <w:spacing w:val="1"/>
        </w:rPr>
        <w:t xml:space="preserve"> </w:t>
      </w:r>
      <w:r>
        <w:t>программе</w:t>
      </w:r>
      <w:r>
        <w:rPr>
          <w:spacing w:val="1"/>
        </w:rPr>
        <w:t xml:space="preserve"> </w:t>
      </w:r>
      <w:r>
        <w:t>по</w:t>
      </w:r>
      <w:r>
        <w:rPr>
          <w:spacing w:val="1"/>
        </w:rPr>
        <w:t xml:space="preserve"> </w:t>
      </w:r>
      <w:r>
        <w:t>английскому языку раскрываются</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14:paraId="2C463A4A" w14:textId="77777777" w:rsidR="00733630" w:rsidRDefault="00632EAB">
      <w:pPr>
        <w:pStyle w:val="a3"/>
        <w:spacing w:line="360" w:lineRule="auto"/>
        <w:ind w:right="70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2"/>
        </w:rPr>
        <w:t xml:space="preserve"> </w:t>
      </w:r>
      <w:r>
        <w:t>а</w:t>
      </w:r>
      <w:r>
        <w:rPr>
          <w:spacing w:val="-5"/>
        </w:rPr>
        <w:t xml:space="preserve"> </w:t>
      </w:r>
      <w:r>
        <w:t>также предметные достижения</w:t>
      </w:r>
      <w:r>
        <w:rPr>
          <w:spacing w:val="-5"/>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14:paraId="1D370007" w14:textId="77777777" w:rsidR="00733630" w:rsidRDefault="00632EAB">
      <w:pPr>
        <w:pStyle w:val="a3"/>
        <w:ind w:left="1048" w:firstLine="0"/>
      </w:pPr>
      <w:r>
        <w:t>Пояснительная</w:t>
      </w:r>
      <w:r>
        <w:rPr>
          <w:spacing w:val="-4"/>
        </w:rPr>
        <w:t xml:space="preserve"> </w:t>
      </w:r>
      <w:r>
        <w:t>записка.</w:t>
      </w:r>
    </w:p>
    <w:p w14:paraId="6208C988" w14:textId="77777777" w:rsidR="00733630" w:rsidRDefault="00632EAB">
      <w:pPr>
        <w:pStyle w:val="a3"/>
        <w:spacing w:before="129" w:line="362" w:lineRule="auto"/>
        <w:ind w:right="700"/>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разработана</w:t>
      </w:r>
      <w:r>
        <w:rPr>
          <w:spacing w:val="1"/>
        </w:rPr>
        <w:t xml:space="preserve"> </w:t>
      </w:r>
      <w:r>
        <w:t>на</w:t>
      </w:r>
      <w:r>
        <w:rPr>
          <w:spacing w:val="-4"/>
        </w:rPr>
        <w:t xml:space="preserve"> </w:t>
      </w:r>
      <w:r>
        <w:t>основе</w:t>
      </w:r>
      <w:r>
        <w:rPr>
          <w:spacing w:val="-4"/>
        </w:rPr>
        <w:t xml:space="preserve"> </w:t>
      </w:r>
      <w:r>
        <w:t>ФГОС СОО.</w:t>
      </w:r>
    </w:p>
    <w:p w14:paraId="06286111" w14:textId="77777777" w:rsidR="00733630" w:rsidRDefault="00632EAB">
      <w:pPr>
        <w:pStyle w:val="a3"/>
        <w:spacing w:line="360" w:lineRule="auto"/>
        <w:ind w:right="700"/>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предмету:</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образования,</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 обучающихся на уровне среднего общего образования, путях 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средствами учебного предмета «Иностранный (английский) язык», определяет 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как</w:t>
      </w:r>
      <w:r>
        <w:rPr>
          <w:spacing w:val="1"/>
        </w:rPr>
        <w:t xml:space="preserve"> </w:t>
      </w:r>
      <w:r>
        <w:t>учебному</w:t>
      </w:r>
      <w:r>
        <w:rPr>
          <w:spacing w:val="1"/>
        </w:rPr>
        <w:t xml:space="preserve"> </w:t>
      </w:r>
      <w:r>
        <w:t>предмету, за пределами которой остаётся возможность выбора вариативной 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1"/>
        </w:rPr>
        <w:t xml:space="preserve"> </w:t>
      </w:r>
      <w:r>
        <w:t>объёма</w:t>
      </w:r>
      <w:r>
        <w:rPr>
          <w:spacing w:val="1"/>
        </w:rPr>
        <w:t xml:space="preserve"> </w:t>
      </w:r>
      <w:r>
        <w:t>содержания</w:t>
      </w:r>
      <w:r>
        <w:rPr>
          <w:spacing w:val="-4"/>
        </w:rPr>
        <w:t xml:space="preserve"> </w:t>
      </w:r>
      <w:r>
        <w:t>и</w:t>
      </w:r>
      <w:r>
        <w:rPr>
          <w:spacing w:val="3"/>
        </w:rPr>
        <w:t xml:space="preserve"> </w:t>
      </w:r>
      <w:r>
        <w:t>его</w:t>
      </w:r>
      <w:r>
        <w:rPr>
          <w:spacing w:val="6"/>
        </w:rPr>
        <w:t xml:space="preserve"> </w:t>
      </w:r>
      <w:r>
        <w:t>детализации.</w:t>
      </w:r>
    </w:p>
    <w:p w14:paraId="3957AD73" w14:textId="77777777" w:rsidR="00733630" w:rsidRDefault="00632EAB">
      <w:pPr>
        <w:pStyle w:val="a3"/>
        <w:spacing w:before="64" w:line="360" w:lineRule="auto"/>
        <w:ind w:right="708"/>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 содержания по годам обучения, предусматривает примерный ресурс 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 языка обучающихся, межпредметных связей иностранного (английского) языка с</w:t>
      </w:r>
      <w:r>
        <w:rPr>
          <w:spacing w:val="1"/>
        </w:rPr>
        <w:t xml:space="preserve"> </w:t>
      </w:r>
      <w:r>
        <w:t>содержанием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возрастных особенностей обучающихся. Содержание программы по английскому языку для</w:t>
      </w:r>
      <w:r>
        <w:rPr>
          <w:spacing w:val="1"/>
        </w:rPr>
        <w:t xml:space="preserve"> </w:t>
      </w:r>
      <w:r>
        <w:t>уровня среднего общего образования имеет особенности, обусловленные задачами 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1"/>
        </w:rPr>
        <w:t xml:space="preserve"> </w:t>
      </w:r>
      <w:r>
        <w:t>16</w:t>
      </w:r>
      <w:r>
        <w:rPr>
          <w:spacing w:val="3"/>
        </w:rPr>
        <w:t xml:space="preserve"> </w:t>
      </w:r>
      <w:r>
        <w:t>–17</w:t>
      </w:r>
      <w:r>
        <w:rPr>
          <w:spacing w:val="2"/>
        </w:rPr>
        <w:t xml:space="preserve"> </w:t>
      </w:r>
      <w:r>
        <w:t>лет.</w:t>
      </w:r>
    </w:p>
    <w:p w14:paraId="73A5EDA4" w14:textId="77777777" w:rsidR="00733630" w:rsidRDefault="00632EAB">
      <w:pPr>
        <w:pStyle w:val="a3"/>
        <w:spacing w:before="2" w:line="360" w:lineRule="auto"/>
        <w:ind w:right="709"/>
      </w:pPr>
      <w:r>
        <w:t>Личностные, метапредметные и предметные результаты представлены в программе по</w:t>
      </w:r>
      <w:r>
        <w:rPr>
          <w:spacing w:val="1"/>
        </w:rPr>
        <w:t xml:space="preserve"> </w:t>
      </w:r>
      <w:r>
        <w:rPr>
          <w:spacing w:val="-1"/>
        </w:rPr>
        <w:t>английскому</w:t>
      </w:r>
      <w:r>
        <w:rPr>
          <w:spacing w:val="-17"/>
        </w:rPr>
        <w:t xml:space="preserve"> </w:t>
      </w:r>
      <w:r>
        <w:rPr>
          <w:spacing w:val="-1"/>
        </w:rPr>
        <w:t>языку</w:t>
      </w:r>
      <w:r>
        <w:rPr>
          <w:spacing w:val="-16"/>
        </w:rPr>
        <w:t xml:space="preserve"> </w:t>
      </w:r>
      <w:r>
        <w:rPr>
          <w:spacing w:val="-1"/>
        </w:rPr>
        <w:t>с</w:t>
      </w:r>
      <w:r>
        <w:rPr>
          <w:spacing w:val="-9"/>
        </w:rPr>
        <w:t xml:space="preserve"> </w:t>
      </w:r>
      <w:r>
        <w:rPr>
          <w:spacing w:val="-1"/>
        </w:rPr>
        <w:t>учётом</w:t>
      </w:r>
      <w:r>
        <w:rPr>
          <w:spacing w:val="-10"/>
        </w:rPr>
        <w:t xml:space="preserve"> </w:t>
      </w:r>
      <w:r>
        <w:rPr>
          <w:spacing w:val="-1"/>
        </w:rPr>
        <w:t>особенностей</w:t>
      </w:r>
      <w:r>
        <w:rPr>
          <w:spacing w:val="-10"/>
        </w:rPr>
        <w:t xml:space="preserve"> </w:t>
      </w:r>
      <w:r>
        <w:t>преподавания</w:t>
      </w:r>
      <w:r>
        <w:rPr>
          <w:spacing w:val="-12"/>
        </w:rPr>
        <w:t xml:space="preserve"> </w:t>
      </w:r>
      <w:r>
        <w:t>английского</w:t>
      </w:r>
      <w:r>
        <w:rPr>
          <w:spacing w:val="-7"/>
        </w:rPr>
        <w:t xml:space="preserve"> </w:t>
      </w:r>
      <w:r>
        <w:t>языка</w:t>
      </w:r>
      <w:r>
        <w:rPr>
          <w:spacing w:val="-12"/>
        </w:rPr>
        <w:t xml:space="preserve"> </w:t>
      </w:r>
      <w:r>
        <w:t>на</w:t>
      </w:r>
      <w:r>
        <w:rPr>
          <w:spacing w:val="-13"/>
        </w:rPr>
        <w:t xml:space="preserve"> </w:t>
      </w:r>
      <w:r>
        <w:t>уровне</w:t>
      </w:r>
      <w:r>
        <w:rPr>
          <w:spacing w:val="-8"/>
        </w:rPr>
        <w:t xml:space="preserve"> </w:t>
      </w:r>
      <w:r>
        <w:t>среднего</w:t>
      </w:r>
      <w:r>
        <w:rPr>
          <w:spacing w:val="-58"/>
        </w:rPr>
        <w:t xml:space="preserve"> </w:t>
      </w:r>
      <w:r>
        <w:t>общего образования на базовом уровне</w:t>
      </w:r>
      <w:r>
        <w:rPr>
          <w:spacing w:val="1"/>
        </w:rPr>
        <w:t xml:space="preserve"> </w:t>
      </w:r>
      <w:r>
        <w:t>на основе отечественных методических 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реалиями</w:t>
      </w:r>
      <w:r>
        <w:rPr>
          <w:spacing w:val="1"/>
        </w:rPr>
        <w:t xml:space="preserve"> </w:t>
      </w:r>
      <w:r>
        <w:t>и</w:t>
      </w:r>
      <w:r>
        <w:rPr>
          <w:spacing w:val="1"/>
        </w:rPr>
        <w:t xml:space="preserve"> </w:t>
      </w:r>
      <w:r>
        <w:t>тенденциями</w:t>
      </w:r>
      <w:r>
        <w:rPr>
          <w:spacing w:val="2"/>
        </w:rPr>
        <w:t xml:space="preserve"> </w:t>
      </w:r>
      <w:r>
        <w:t>развития</w:t>
      </w:r>
      <w:r>
        <w:rPr>
          <w:spacing w:val="-3"/>
        </w:rPr>
        <w:t xml:space="preserve"> </w:t>
      </w:r>
      <w:r>
        <w:t>общего</w:t>
      </w:r>
      <w:r>
        <w:rPr>
          <w:spacing w:val="-3"/>
        </w:rPr>
        <w:t xml:space="preserve"> </w:t>
      </w:r>
      <w:r>
        <w:t>образования.</w:t>
      </w:r>
    </w:p>
    <w:p w14:paraId="3F9A96C0" w14:textId="77777777" w:rsidR="00733630" w:rsidRDefault="00632EAB">
      <w:pPr>
        <w:pStyle w:val="a3"/>
        <w:spacing w:line="360" w:lineRule="auto"/>
        <w:ind w:right="706"/>
      </w:pPr>
      <w:r>
        <w:t>Учебному предмету «Иностранный (английский) язык» принадлежит важное место в</w:t>
      </w:r>
      <w:r>
        <w:rPr>
          <w:spacing w:val="1"/>
        </w:rPr>
        <w:t xml:space="preserve"> </w:t>
      </w:r>
      <w:r>
        <w:t>системе среднего общего образования и воспитания современного обучающегося в 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 межличностного</w:t>
      </w:r>
      <w:r>
        <w:rPr>
          <w:spacing w:val="1"/>
        </w:rPr>
        <w:t xml:space="preserve"> </w:t>
      </w:r>
      <w:r>
        <w:t>и межкультурного взаимодействия, способствует их 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4"/>
        </w:rPr>
        <w:t xml:space="preserve"> </w:t>
      </w:r>
      <w:r>
        <w:t>и</w:t>
      </w:r>
      <w:r>
        <w:rPr>
          <w:spacing w:val="3"/>
        </w:rPr>
        <w:t xml:space="preserve"> </w:t>
      </w:r>
      <w:r>
        <w:t>эмоций.</w:t>
      </w:r>
    </w:p>
    <w:p w14:paraId="28962C6D" w14:textId="77777777" w:rsidR="00733630" w:rsidRDefault="00632EAB">
      <w:pPr>
        <w:pStyle w:val="a3"/>
        <w:spacing w:before="1" w:line="360" w:lineRule="auto"/>
        <w:ind w:right="711"/>
      </w:pPr>
      <w:r>
        <w:rPr>
          <w:spacing w:val="-1"/>
        </w:rPr>
        <w:t>Предметные</w:t>
      </w:r>
      <w:r>
        <w:rPr>
          <w:spacing w:val="-6"/>
        </w:rPr>
        <w:t xml:space="preserve"> </w:t>
      </w:r>
      <w:r>
        <w:rPr>
          <w:spacing w:val="-1"/>
        </w:rPr>
        <w:t>знания</w:t>
      </w:r>
      <w:r>
        <w:rPr>
          <w:spacing w:val="-10"/>
        </w:rPr>
        <w:t xml:space="preserve"> </w:t>
      </w:r>
      <w:r>
        <w:rPr>
          <w:spacing w:val="-1"/>
        </w:rPr>
        <w:t>и</w:t>
      </w:r>
      <w:r>
        <w:rPr>
          <w:spacing w:val="-9"/>
        </w:rPr>
        <w:t xml:space="preserve"> </w:t>
      </w:r>
      <w:r>
        <w:rPr>
          <w:spacing w:val="-1"/>
        </w:rPr>
        <w:t>способы</w:t>
      </w:r>
      <w:r>
        <w:rPr>
          <w:spacing w:val="-2"/>
        </w:rPr>
        <w:t xml:space="preserve"> </w:t>
      </w:r>
      <w:r>
        <w:t>деятельности,</w:t>
      </w:r>
      <w:r>
        <w:rPr>
          <w:spacing w:val="-8"/>
        </w:rPr>
        <w:t xml:space="preserve"> </w:t>
      </w:r>
      <w:r>
        <w:t>осваиваемые</w:t>
      </w:r>
      <w:r>
        <w:rPr>
          <w:spacing w:val="-15"/>
        </w:rPr>
        <w:t xml:space="preserve"> </w:t>
      </w:r>
      <w:r>
        <w:t>обучающимися</w:t>
      </w:r>
      <w:r>
        <w:rPr>
          <w:spacing w:val="-4"/>
        </w:rPr>
        <w:t xml:space="preserve"> </w:t>
      </w:r>
      <w:r>
        <w:t>при</w:t>
      </w:r>
      <w:r>
        <w:rPr>
          <w:spacing w:val="-9"/>
        </w:rPr>
        <w:t xml:space="preserve"> </w:t>
      </w:r>
      <w:r>
        <w:t>изучении</w:t>
      </w:r>
      <w:r>
        <w:rPr>
          <w:spacing w:val="-58"/>
        </w:rPr>
        <w:t xml:space="preserve"> </w:t>
      </w:r>
      <w:r>
        <w:t>иностранного языка, находят применение</w:t>
      </w:r>
      <w:r>
        <w:rPr>
          <w:spacing w:val="1"/>
        </w:rPr>
        <w:t xml:space="preserve"> </w:t>
      </w:r>
      <w:r>
        <w:t>в образовательном процессе при изучении 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w:t>
      </w:r>
      <w:r>
        <w:rPr>
          <w:spacing w:val="1"/>
        </w:rPr>
        <w:t xml:space="preserve"> </w:t>
      </w:r>
      <w:r>
        <w:t>качеств</w:t>
      </w:r>
      <w:r>
        <w:rPr>
          <w:spacing w:val="1"/>
        </w:rPr>
        <w:t xml:space="preserve"> </w:t>
      </w:r>
      <w:r>
        <w:t>личности. Таким образом, они ориентированы на формирование как метапредметных, так и</w:t>
      </w:r>
      <w:r>
        <w:rPr>
          <w:spacing w:val="1"/>
        </w:rPr>
        <w:t xml:space="preserve"> </w:t>
      </w:r>
      <w:r>
        <w:t>личностных</w:t>
      </w:r>
      <w:r>
        <w:rPr>
          <w:spacing w:val="-4"/>
        </w:rPr>
        <w:t xml:space="preserve"> </w:t>
      </w:r>
      <w:r>
        <w:t>результатов</w:t>
      </w:r>
      <w:r>
        <w:rPr>
          <w:spacing w:val="-1"/>
        </w:rPr>
        <w:t xml:space="preserve"> </w:t>
      </w:r>
      <w:r>
        <w:t>обучения.</w:t>
      </w:r>
    </w:p>
    <w:p w14:paraId="243321EC" w14:textId="77777777" w:rsidR="00733630" w:rsidRDefault="00632EAB">
      <w:pPr>
        <w:pStyle w:val="a3"/>
        <w:spacing w:line="360" w:lineRule="auto"/>
        <w:ind w:right="700"/>
      </w:pPr>
      <w:r>
        <w:t>Трансформация взглядов</w:t>
      </w:r>
      <w:r>
        <w:rPr>
          <w:spacing w:val="1"/>
        </w:rPr>
        <w:t xml:space="preserve"> </w:t>
      </w:r>
      <w:r>
        <w:t>на владение</w:t>
      </w:r>
      <w:r>
        <w:rPr>
          <w:spacing w:val="1"/>
        </w:rPr>
        <w:t xml:space="preserve"> </w:t>
      </w:r>
      <w:r>
        <w:t>иностранным</w:t>
      </w:r>
      <w:r>
        <w:rPr>
          <w:spacing w:val="1"/>
        </w:rPr>
        <w:t xml:space="preserve"> </w:t>
      </w:r>
      <w:r>
        <w:t>языком,</w:t>
      </w:r>
      <w:r>
        <w:rPr>
          <w:spacing w:val="1"/>
        </w:rPr>
        <w:t xml:space="preserve"> </w:t>
      </w:r>
      <w:r>
        <w:t>связанная с</w:t>
      </w:r>
      <w:r>
        <w:rPr>
          <w:spacing w:val="1"/>
        </w:rPr>
        <w:t xml:space="preserve"> </w:t>
      </w:r>
      <w:r>
        <w:t>усилением</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1"/>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 достижениям, расширяющим возможности образования и самообразования,</w:t>
      </w:r>
      <w:r>
        <w:rPr>
          <w:spacing w:val="1"/>
        </w:rPr>
        <w:t xml:space="preserve"> </w:t>
      </w:r>
      <w:r>
        <w:t>одно из важнейших средств социализации, самовыражения и успешной профессиональной</w:t>
      </w:r>
      <w:r>
        <w:rPr>
          <w:spacing w:val="1"/>
        </w:rPr>
        <w:t xml:space="preserve"> </w:t>
      </w:r>
      <w:r>
        <w:t>деятельности</w:t>
      </w:r>
      <w:r>
        <w:rPr>
          <w:spacing w:val="-2"/>
        </w:rPr>
        <w:t xml:space="preserve"> </w:t>
      </w:r>
      <w:r>
        <w:t>выпускника</w:t>
      </w:r>
      <w:r>
        <w:rPr>
          <w:spacing w:val="1"/>
        </w:rPr>
        <w:t xml:space="preserve"> </w:t>
      </w:r>
      <w:r>
        <w:t>общеобразовательной</w:t>
      </w:r>
      <w:r>
        <w:rPr>
          <w:spacing w:val="-3"/>
        </w:rPr>
        <w:t xml:space="preserve"> </w:t>
      </w:r>
      <w:r>
        <w:t>организации.</w:t>
      </w:r>
    </w:p>
    <w:p w14:paraId="6CB4CFB2" w14:textId="77777777" w:rsidR="00733630" w:rsidRDefault="00632EAB">
      <w:pPr>
        <w:pStyle w:val="a3"/>
        <w:spacing w:before="64" w:line="360" w:lineRule="auto"/>
        <w:ind w:right="705"/>
      </w:pPr>
      <w:r>
        <w:t>Значимость владения иностранными языками как первым, так</w:t>
      </w:r>
      <w:r>
        <w:rPr>
          <w:spacing w:val="1"/>
        </w:rPr>
        <w:t xml:space="preserve"> </w:t>
      </w:r>
      <w:r>
        <w:t>и вторым, 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w:t>
      </w:r>
      <w:r>
        <w:rPr>
          <w:spacing w:val="1"/>
        </w:rPr>
        <w:t xml:space="preserve"> </w:t>
      </w:r>
      <w:r>
        <w:t>проблем</w:t>
      </w:r>
      <w:r>
        <w:rPr>
          <w:spacing w:val="61"/>
        </w:rPr>
        <w:t xml:space="preserve"> </w:t>
      </w:r>
      <w:r>
        <w:t>с</w:t>
      </w:r>
      <w:r>
        <w:rPr>
          <w:spacing w:val="61"/>
        </w:rPr>
        <w:t xml:space="preserve"> </w:t>
      </w:r>
      <w:r>
        <w:t>целью</w:t>
      </w:r>
      <w:r>
        <w:rPr>
          <w:spacing w:val="1"/>
        </w:rPr>
        <w:t xml:space="preserve"> </w:t>
      </w:r>
      <w:r>
        <w:t>достижения</w:t>
      </w:r>
      <w:r>
        <w:rPr>
          <w:spacing w:val="2"/>
        </w:rPr>
        <w:t xml:space="preserve"> </w:t>
      </w:r>
      <w:r>
        <w:t>поставленных</w:t>
      </w:r>
      <w:r>
        <w:rPr>
          <w:spacing w:val="-3"/>
        </w:rPr>
        <w:t xml:space="preserve"> </w:t>
      </w:r>
      <w:r>
        <w:t>задач.</w:t>
      </w:r>
    </w:p>
    <w:p w14:paraId="6F90CB09" w14:textId="77777777" w:rsidR="00733630" w:rsidRDefault="00632EAB">
      <w:pPr>
        <w:pStyle w:val="a3"/>
        <w:spacing w:line="362" w:lineRule="auto"/>
        <w:ind w:right="706"/>
      </w:pPr>
      <w:r>
        <w:t>Возрастание значимости владения иностранными языками приводит к переосмыслению</w:t>
      </w:r>
      <w:r>
        <w:rPr>
          <w:spacing w:val="-57"/>
        </w:rPr>
        <w:t xml:space="preserve"> </w:t>
      </w:r>
      <w:r>
        <w:t>целей</w:t>
      </w:r>
      <w:r>
        <w:rPr>
          <w:spacing w:val="2"/>
        </w:rPr>
        <w:t xml:space="preserve"> </w:t>
      </w:r>
      <w:r>
        <w:t>и</w:t>
      </w:r>
      <w:r>
        <w:rPr>
          <w:spacing w:val="3"/>
        </w:rPr>
        <w:t xml:space="preserve"> </w:t>
      </w:r>
      <w:r>
        <w:t>содержания</w:t>
      </w:r>
      <w:r>
        <w:rPr>
          <w:spacing w:val="-8"/>
        </w:rPr>
        <w:t xml:space="preserve"> </w:t>
      </w:r>
      <w:r>
        <w:t>обучения</w:t>
      </w:r>
      <w:r>
        <w:rPr>
          <w:spacing w:val="2"/>
        </w:rPr>
        <w:t xml:space="preserve"> </w:t>
      </w:r>
      <w:r>
        <w:t>предмету.</w:t>
      </w:r>
    </w:p>
    <w:p w14:paraId="20C9FD5A" w14:textId="77777777" w:rsidR="00733630" w:rsidRDefault="00632EAB">
      <w:pPr>
        <w:pStyle w:val="a3"/>
        <w:spacing w:line="360" w:lineRule="auto"/>
        <w:ind w:right="701"/>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 на ценностном, когнитивном и прагматическом уровнях и соответственно</w:t>
      </w:r>
      <w:r>
        <w:rPr>
          <w:spacing w:val="1"/>
        </w:rPr>
        <w:t xml:space="preserve"> </w:t>
      </w:r>
      <w:r>
        <w:t>воплощается в личностных, метапредметных</w:t>
      </w:r>
      <w:r>
        <w:rPr>
          <w:spacing w:val="1"/>
        </w:rPr>
        <w:t xml:space="preserve"> </w:t>
      </w:r>
      <w:r>
        <w:t>и предметных результатах. Иностранный язык</w:t>
      </w:r>
      <w:r>
        <w:rPr>
          <w:spacing w:val="1"/>
        </w:rPr>
        <w:t xml:space="preserve"> </w:t>
      </w:r>
      <w:r>
        <w:t>признается как ценный ресурс личности для социальной адаптации и самореализации (в 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1"/>
        </w:rPr>
        <w:t xml:space="preserve"> </w:t>
      </w:r>
      <w:r>
        <w:t>людьми</w:t>
      </w:r>
      <w:r>
        <w:rPr>
          <w:spacing w:val="2"/>
        </w:rPr>
        <w:t xml:space="preserve"> </w:t>
      </w:r>
      <w:r>
        <w:t>разных</w:t>
      </w:r>
      <w:r>
        <w:rPr>
          <w:spacing w:val="-3"/>
        </w:rPr>
        <w:t xml:space="preserve"> </w:t>
      </w:r>
      <w:r>
        <w:t>стран</w:t>
      </w:r>
      <w:r>
        <w:rPr>
          <w:spacing w:val="-2"/>
        </w:rPr>
        <w:t xml:space="preserve"> </w:t>
      </w:r>
      <w:r>
        <w:t>и</w:t>
      </w:r>
      <w:r>
        <w:rPr>
          <w:spacing w:val="3"/>
        </w:rPr>
        <w:t xml:space="preserve"> </w:t>
      </w:r>
      <w:r>
        <w:t>народов.</w:t>
      </w:r>
    </w:p>
    <w:p w14:paraId="00091A86" w14:textId="77777777" w:rsidR="00733630" w:rsidRDefault="00632EAB">
      <w:pPr>
        <w:pStyle w:val="a3"/>
        <w:spacing w:line="360" w:lineRule="auto"/>
        <w:ind w:right="706"/>
      </w:pPr>
      <w:r>
        <w:t>На прагматическом уровне целью иноязычного образования (базовый уровень владения</w:t>
      </w:r>
      <w:r>
        <w:rPr>
          <w:spacing w:val="-57"/>
        </w:rPr>
        <w:t xml:space="preserve"> </w:t>
      </w:r>
      <w:r>
        <w:t>английским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 уровнях общего образования,</w:t>
      </w:r>
      <w:r>
        <w:rPr>
          <w:spacing w:val="1"/>
        </w:rPr>
        <w:t xml:space="preserve"> </w:t>
      </w:r>
      <w:r>
        <w:t>в единстве таких её составляющих, как речевая,</w:t>
      </w:r>
      <w:r>
        <w:rPr>
          <w:spacing w:val="1"/>
        </w:rPr>
        <w:t xml:space="preserve"> </w:t>
      </w:r>
      <w:r>
        <w:t>языковая,</w:t>
      </w:r>
      <w:r>
        <w:rPr>
          <w:spacing w:val="-2"/>
        </w:rPr>
        <w:t xml:space="preserve"> </w:t>
      </w:r>
      <w:r>
        <w:t>социокультурная,</w:t>
      </w:r>
      <w:r>
        <w:rPr>
          <w:spacing w:val="3"/>
        </w:rPr>
        <w:t xml:space="preserve"> </w:t>
      </w:r>
      <w:r>
        <w:t>компенсаторная</w:t>
      </w:r>
      <w:r>
        <w:rPr>
          <w:spacing w:val="1"/>
        </w:rPr>
        <w:t xml:space="preserve"> </w:t>
      </w:r>
      <w:r>
        <w:t>и</w:t>
      </w:r>
      <w:r>
        <w:rPr>
          <w:spacing w:val="-8"/>
        </w:rPr>
        <w:t xml:space="preserve"> </w:t>
      </w:r>
      <w:r>
        <w:t>метапредметная</w:t>
      </w:r>
      <w:r>
        <w:rPr>
          <w:spacing w:val="1"/>
        </w:rPr>
        <w:t xml:space="preserve"> </w:t>
      </w:r>
      <w:r>
        <w:t>компетенции:</w:t>
      </w:r>
    </w:p>
    <w:p w14:paraId="784B3C53" w14:textId="77777777" w:rsidR="00733630" w:rsidRDefault="00632EAB">
      <w:pPr>
        <w:pStyle w:val="a3"/>
        <w:spacing w:line="360" w:lineRule="auto"/>
        <w:ind w:right="705"/>
      </w:pPr>
      <w:r>
        <w:t>речевая компетенция – развитие коммуникативных умений в четырёх основных видах</w:t>
      </w:r>
      <w:r>
        <w:rPr>
          <w:spacing w:val="1"/>
        </w:rPr>
        <w:t xml:space="preserve"> </w:t>
      </w:r>
      <w:r>
        <w:t>речевой</w:t>
      </w:r>
      <w:r>
        <w:rPr>
          <w:spacing w:val="-3"/>
        </w:rPr>
        <w:t xml:space="preserve"> </w:t>
      </w:r>
      <w:r>
        <w:t>деятельности</w:t>
      </w:r>
      <w:r>
        <w:rPr>
          <w:spacing w:val="-3"/>
        </w:rPr>
        <w:t xml:space="preserve"> </w:t>
      </w:r>
      <w:r>
        <w:t>(говорении,</w:t>
      </w:r>
      <w:r>
        <w:rPr>
          <w:spacing w:val="-2"/>
        </w:rPr>
        <w:t xml:space="preserve"> </w:t>
      </w:r>
      <w:r>
        <w:t>аудировании,</w:t>
      </w:r>
      <w:r>
        <w:rPr>
          <w:spacing w:val="3"/>
        </w:rPr>
        <w:t xml:space="preserve"> </w:t>
      </w:r>
      <w:r>
        <w:t>чтении,</w:t>
      </w:r>
      <w:r>
        <w:rPr>
          <w:spacing w:val="-2"/>
        </w:rPr>
        <w:t xml:space="preserve"> </w:t>
      </w:r>
      <w:r>
        <w:t>письменной</w:t>
      </w:r>
      <w:r>
        <w:rPr>
          <w:spacing w:val="2"/>
        </w:rPr>
        <w:t xml:space="preserve"> </w:t>
      </w:r>
      <w:r>
        <w:t>речи);</w:t>
      </w:r>
    </w:p>
    <w:p w14:paraId="79563E73" w14:textId="77777777" w:rsidR="00733630" w:rsidRDefault="00632EAB">
      <w:pPr>
        <w:pStyle w:val="a3"/>
        <w:spacing w:line="360" w:lineRule="auto"/>
        <w:ind w:right="704"/>
      </w:pPr>
      <w:r>
        <w:t>языковая компетенция – овладение новыми языковыми средствами (фонетическими,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 темами общения, освоение знаний о языковых явлениях английского языка,</w:t>
      </w:r>
      <w:r>
        <w:rPr>
          <w:spacing w:val="1"/>
        </w:rPr>
        <w:t xml:space="preserve"> </w:t>
      </w:r>
      <w:r>
        <w:t>разных</w:t>
      </w:r>
      <w:r>
        <w:rPr>
          <w:spacing w:val="-4"/>
        </w:rPr>
        <w:t xml:space="preserve"> </w:t>
      </w:r>
      <w:r>
        <w:t>способах</w:t>
      </w:r>
      <w:r>
        <w:rPr>
          <w:spacing w:val="-3"/>
        </w:rPr>
        <w:t xml:space="preserve"> </w:t>
      </w:r>
      <w:r>
        <w:t>выражения</w:t>
      </w:r>
      <w:r>
        <w:rPr>
          <w:spacing w:val="-3"/>
        </w:rPr>
        <w:t xml:space="preserve"> </w:t>
      </w:r>
      <w:r>
        <w:t>мысли</w:t>
      </w:r>
      <w:r>
        <w:rPr>
          <w:spacing w:val="59"/>
        </w:rPr>
        <w:t xml:space="preserve"> </w:t>
      </w:r>
      <w:r>
        <w:t>в</w:t>
      </w:r>
      <w:r>
        <w:rPr>
          <w:spacing w:val="-1"/>
        </w:rPr>
        <w:t xml:space="preserve"> </w:t>
      </w:r>
      <w:r>
        <w:t>родном</w:t>
      </w:r>
      <w:r>
        <w:rPr>
          <w:spacing w:val="-2"/>
        </w:rPr>
        <w:t xml:space="preserve"> </w:t>
      </w:r>
      <w:r>
        <w:t>и</w:t>
      </w:r>
      <w:r>
        <w:rPr>
          <w:spacing w:val="-2"/>
        </w:rPr>
        <w:t xml:space="preserve"> </w:t>
      </w:r>
      <w:r>
        <w:t>английском</w:t>
      </w:r>
      <w:r>
        <w:rPr>
          <w:spacing w:val="-1"/>
        </w:rPr>
        <w:t xml:space="preserve"> </w:t>
      </w:r>
      <w:r>
        <w:t>языках;</w:t>
      </w:r>
    </w:p>
    <w:p w14:paraId="7CA6CAD1" w14:textId="77777777" w:rsidR="00733630" w:rsidRDefault="00632EAB">
      <w:pPr>
        <w:pStyle w:val="a3"/>
        <w:spacing w:line="360" w:lineRule="auto"/>
        <w:ind w:right="705"/>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57"/>
        </w:rPr>
        <w:t xml:space="preserve"> </w:t>
      </w:r>
      <w:r>
        <w:t>англоговорящих стран</w:t>
      </w:r>
      <w:r>
        <w:rPr>
          <w:spacing w:val="1"/>
        </w:rPr>
        <w:t xml:space="preserve"> </w:t>
      </w:r>
      <w:r>
        <w:t>в рамках тем</w:t>
      </w:r>
      <w:r>
        <w:rPr>
          <w:spacing w:val="1"/>
        </w:rPr>
        <w:t xml:space="preserve"> </w:t>
      </w:r>
      <w:r>
        <w:t>и</w:t>
      </w:r>
      <w:r>
        <w:rPr>
          <w:spacing w:val="1"/>
        </w:rPr>
        <w:t xml:space="preserve"> </w:t>
      </w:r>
      <w:r>
        <w:t>ситуаций общения, отвечающих 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её культуру</w:t>
      </w:r>
      <w:r>
        <w:rPr>
          <w:spacing w:val="1"/>
        </w:rPr>
        <w:t xml:space="preserve"> </w:t>
      </w:r>
      <w:r>
        <w:t>в условиях межкультурного</w:t>
      </w:r>
      <w:r>
        <w:rPr>
          <w:spacing w:val="1"/>
        </w:rPr>
        <w:t xml:space="preserve"> </w:t>
      </w:r>
      <w:r>
        <w:t>общения;</w:t>
      </w:r>
    </w:p>
    <w:p w14:paraId="25BFBCAC" w14:textId="77777777" w:rsidR="00733630" w:rsidRDefault="00632EAB">
      <w:pPr>
        <w:pStyle w:val="a3"/>
        <w:spacing w:line="360" w:lineRule="auto"/>
        <w:ind w:right="707"/>
      </w:pPr>
      <w:r>
        <w:t>компенсаторная компетенция – развитие умений выходить из положения</w:t>
      </w:r>
      <w:r>
        <w:rPr>
          <w:spacing w:val="1"/>
        </w:rPr>
        <w:t xml:space="preserve"> </w:t>
      </w:r>
      <w:r>
        <w:t>в условиях</w:t>
      </w:r>
      <w:r>
        <w:rPr>
          <w:spacing w:val="1"/>
        </w:rPr>
        <w:t xml:space="preserve"> </w:t>
      </w:r>
      <w:r>
        <w:t>дефицита</w:t>
      </w:r>
      <w:r>
        <w:rPr>
          <w:spacing w:val="-1"/>
        </w:rPr>
        <w:t xml:space="preserve"> </w:t>
      </w:r>
      <w:r>
        <w:t>языковых</w:t>
      </w:r>
      <w:r>
        <w:rPr>
          <w:spacing w:val="-5"/>
        </w:rPr>
        <w:t xml:space="preserve"> </w:t>
      </w:r>
      <w:r>
        <w:t>средств</w:t>
      </w:r>
      <w:r>
        <w:rPr>
          <w:spacing w:val="2"/>
        </w:rPr>
        <w:t xml:space="preserve"> </w:t>
      </w:r>
      <w:r>
        <w:t>английского языка</w:t>
      </w:r>
      <w:r>
        <w:rPr>
          <w:spacing w:val="-6"/>
        </w:rPr>
        <w:t xml:space="preserve"> </w:t>
      </w:r>
      <w:r>
        <w:t>при</w:t>
      </w:r>
      <w:r>
        <w:rPr>
          <w:spacing w:val="-4"/>
        </w:rPr>
        <w:t xml:space="preserve"> </w:t>
      </w:r>
      <w:r>
        <w:t>получении</w:t>
      </w:r>
      <w:r>
        <w:rPr>
          <w:spacing w:val="2"/>
        </w:rPr>
        <w:t xml:space="preserve"> </w:t>
      </w:r>
      <w:r>
        <w:t>и</w:t>
      </w:r>
      <w:r>
        <w:rPr>
          <w:spacing w:val="-3"/>
        </w:rPr>
        <w:t xml:space="preserve"> </w:t>
      </w:r>
      <w:r>
        <w:t>передаче</w:t>
      </w:r>
      <w:r>
        <w:rPr>
          <w:spacing w:val="-1"/>
        </w:rPr>
        <w:t xml:space="preserve"> </w:t>
      </w:r>
      <w:r>
        <w:t>информации;</w:t>
      </w:r>
    </w:p>
    <w:p w14:paraId="47B5D8FE" w14:textId="77777777" w:rsidR="00733630" w:rsidRDefault="00632EAB">
      <w:pPr>
        <w:pStyle w:val="a3"/>
        <w:spacing w:line="274" w:lineRule="exact"/>
        <w:ind w:left="1048" w:firstLine="0"/>
      </w:pPr>
      <w:r>
        <w:t>метапредметная/учебно-познавательная</w:t>
      </w:r>
      <w:r>
        <w:rPr>
          <w:spacing w:val="2"/>
        </w:rPr>
        <w:t xml:space="preserve"> </w:t>
      </w:r>
      <w:r>
        <w:t>компетенция</w:t>
      </w:r>
      <w:r>
        <w:rPr>
          <w:spacing w:val="6"/>
        </w:rPr>
        <w:t xml:space="preserve"> </w:t>
      </w:r>
      <w:r>
        <w:t>–</w:t>
      </w:r>
      <w:r>
        <w:rPr>
          <w:spacing w:val="4"/>
        </w:rPr>
        <w:t xml:space="preserve"> </w:t>
      </w:r>
      <w:r>
        <w:t>развитие</w:t>
      </w:r>
      <w:r>
        <w:rPr>
          <w:spacing w:val="-2"/>
        </w:rPr>
        <w:t xml:space="preserve"> </w:t>
      </w:r>
      <w:r>
        <w:t>общих</w:t>
      </w:r>
      <w:r>
        <w:rPr>
          <w:spacing w:val="4"/>
        </w:rPr>
        <w:t xml:space="preserve"> </w:t>
      </w:r>
      <w:r>
        <w:t>и</w:t>
      </w:r>
      <w:r>
        <w:rPr>
          <w:spacing w:val="3"/>
        </w:rPr>
        <w:t xml:space="preserve"> </w:t>
      </w:r>
      <w:r>
        <w:t>специальных</w:t>
      </w:r>
    </w:p>
    <w:p w14:paraId="411AA940" w14:textId="77777777" w:rsidR="00733630" w:rsidRDefault="00632EAB">
      <w:pPr>
        <w:pStyle w:val="a3"/>
        <w:spacing w:before="64" w:line="360" w:lineRule="auto"/>
        <w:ind w:right="708" w:firstLine="0"/>
      </w:pP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других</w:t>
      </w:r>
      <w:r>
        <w:rPr>
          <w:spacing w:val="1"/>
        </w:rPr>
        <w:t xml:space="preserve"> </w:t>
      </w:r>
      <w:r>
        <w:t>областях</w:t>
      </w:r>
      <w:r>
        <w:rPr>
          <w:spacing w:val="-3"/>
        </w:rPr>
        <w:t xml:space="preserve"> </w:t>
      </w:r>
      <w:r>
        <w:t>знания.</w:t>
      </w:r>
    </w:p>
    <w:p w14:paraId="36DBDCE9" w14:textId="77777777" w:rsidR="00733630" w:rsidRDefault="00632EAB">
      <w:pPr>
        <w:pStyle w:val="a3"/>
        <w:spacing w:line="360" w:lineRule="auto"/>
        <w:ind w:right="704"/>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57"/>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14:paraId="2BB69643" w14:textId="77777777" w:rsidR="00733630" w:rsidRDefault="00632EAB">
      <w:pPr>
        <w:pStyle w:val="a3"/>
        <w:tabs>
          <w:tab w:val="left" w:pos="8916"/>
        </w:tabs>
        <w:spacing w:before="1" w:line="360" w:lineRule="auto"/>
        <w:ind w:right="700"/>
      </w:pPr>
      <w:r>
        <w:t xml:space="preserve">Основными    </w:t>
      </w:r>
      <w:r>
        <w:rPr>
          <w:spacing w:val="17"/>
        </w:rPr>
        <w:t xml:space="preserve"> </w:t>
      </w:r>
      <w:r>
        <w:t xml:space="preserve">подходами    </w:t>
      </w:r>
      <w:r>
        <w:rPr>
          <w:spacing w:val="23"/>
        </w:rPr>
        <w:t xml:space="preserve"> </w:t>
      </w:r>
      <w:r>
        <w:t xml:space="preserve">к    </w:t>
      </w:r>
      <w:r>
        <w:rPr>
          <w:spacing w:val="14"/>
        </w:rPr>
        <w:t xml:space="preserve"> </w:t>
      </w:r>
      <w:r>
        <w:t xml:space="preserve">обучению    </w:t>
      </w:r>
      <w:r>
        <w:rPr>
          <w:spacing w:val="20"/>
        </w:rPr>
        <w:t xml:space="preserve"> </w:t>
      </w:r>
      <w:r>
        <w:t xml:space="preserve">иностранным    </w:t>
      </w:r>
      <w:r>
        <w:rPr>
          <w:spacing w:val="25"/>
        </w:rPr>
        <w:t xml:space="preserve"> </w:t>
      </w:r>
      <w:r>
        <w:t>языкам</w:t>
      </w:r>
      <w:r>
        <w:tab/>
      </w:r>
      <w:r>
        <w:rPr>
          <w:spacing w:val="-1"/>
        </w:rPr>
        <w:t>признаются</w:t>
      </w:r>
      <w:r>
        <w:rPr>
          <w:spacing w:val="-57"/>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1"/>
        </w:rPr>
        <w:t xml:space="preserve"> </w:t>
      </w:r>
      <w:r>
        <w:t>когнитивный. Совокупность перечисленных подходов предполагает возможность реализовать</w:t>
      </w:r>
      <w:r>
        <w:rPr>
          <w:spacing w:val="1"/>
        </w:rPr>
        <w:t xml:space="preserve"> </w:t>
      </w:r>
      <w:r>
        <w:rPr>
          <w:spacing w:val="-1"/>
        </w:rPr>
        <w:t>поставленные</w:t>
      </w:r>
      <w:r>
        <w:rPr>
          <w:spacing w:val="-18"/>
        </w:rPr>
        <w:t xml:space="preserve"> </w:t>
      </w:r>
      <w:r>
        <w:rPr>
          <w:spacing w:val="-1"/>
        </w:rPr>
        <w:t>цели</w:t>
      </w:r>
      <w:r>
        <w:rPr>
          <w:spacing w:val="-16"/>
        </w:rPr>
        <w:t xml:space="preserve"> </w:t>
      </w:r>
      <w:r>
        <w:rPr>
          <w:spacing w:val="-1"/>
        </w:rPr>
        <w:t>иноязычного</w:t>
      </w:r>
      <w:r>
        <w:rPr>
          <w:spacing w:val="-16"/>
        </w:rPr>
        <w:t xml:space="preserve"> </w:t>
      </w:r>
      <w:r>
        <w:rPr>
          <w:spacing w:val="-1"/>
        </w:rPr>
        <w:t>образования</w:t>
      </w:r>
      <w:r>
        <w:rPr>
          <w:spacing w:val="-17"/>
        </w:rPr>
        <w:t xml:space="preserve"> </w:t>
      </w:r>
      <w:r>
        <w:t>на</w:t>
      </w:r>
      <w:r>
        <w:rPr>
          <w:spacing w:val="-9"/>
        </w:rPr>
        <w:t xml:space="preserve"> </w:t>
      </w:r>
      <w:r>
        <w:t>уровне</w:t>
      </w:r>
      <w:r>
        <w:rPr>
          <w:spacing w:val="-12"/>
        </w:rPr>
        <w:t xml:space="preserve"> </w:t>
      </w:r>
      <w:r>
        <w:t>среднего</w:t>
      </w:r>
      <w:r>
        <w:rPr>
          <w:spacing w:val="-17"/>
        </w:rPr>
        <w:t xml:space="preserve"> </w:t>
      </w:r>
      <w:r>
        <w:t>общего</w:t>
      </w:r>
      <w:r>
        <w:rPr>
          <w:spacing w:val="-16"/>
        </w:rPr>
        <w:t xml:space="preserve"> </w:t>
      </w:r>
      <w:r>
        <w:t>образования,</w:t>
      </w:r>
      <w:r>
        <w:rPr>
          <w:spacing w:val="-10"/>
        </w:rPr>
        <w:t xml:space="preserve"> </w:t>
      </w:r>
      <w:r>
        <w:t>добиться</w:t>
      </w:r>
      <w:r>
        <w:rPr>
          <w:spacing w:val="-58"/>
        </w:rPr>
        <w:t xml:space="preserve"> </w:t>
      </w:r>
      <w:r>
        <w:rPr>
          <w:spacing w:val="-1"/>
        </w:rPr>
        <w:t>достижения</w:t>
      </w:r>
      <w:r>
        <w:rPr>
          <w:spacing w:val="-12"/>
        </w:rPr>
        <w:t xml:space="preserve"> </w:t>
      </w:r>
      <w:r>
        <w:rPr>
          <w:spacing w:val="-1"/>
        </w:rPr>
        <w:t>планируемых</w:t>
      </w:r>
      <w:r>
        <w:rPr>
          <w:spacing w:val="-17"/>
        </w:rPr>
        <w:t xml:space="preserve"> </w:t>
      </w:r>
      <w:r>
        <w:rPr>
          <w:spacing w:val="-1"/>
        </w:rPr>
        <w:t>результатов</w:t>
      </w:r>
      <w:r>
        <w:rPr>
          <w:spacing w:val="-11"/>
        </w:rPr>
        <w:t xml:space="preserve"> </w:t>
      </w:r>
      <w:r>
        <w:rPr>
          <w:spacing w:val="-1"/>
        </w:rPr>
        <w:t>в</w:t>
      </w:r>
      <w:r>
        <w:rPr>
          <w:spacing w:val="-11"/>
        </w:rPr>
        <w:t xml:space="preserve"> </w:t>
      </w:r>
      <w:r>
        <w:rPr>
          <w:spacing w:val="-1"/>
        </w:rPr>
        <w:t>рамках</w:t>
      </w:r>
      <w:r>
        <w:rPr>
          <w:spacing w:val="-17"/>
        </w:rPr>
        <w:t xml:space="preserve"> </w:t>
      </w:r>
      <w:r>
        <w:rPr>
          <w:spacing w:val="-1"/>
        </w:rPr>
        <w:t>содержания</w:t>
      </w:r>
      <w:r>
        <w:rPr>
          <w:spacing w:val="-17"/>
        </w:rPr>
        <w:t xml:space="preserve"> </w:t>
      </w:r>
      <w:r>
        <w:t>обучения,</w:t>
      </w:r>
      <w:r>
        <w:rPr>
          <w:spacing w:val="-10"/>
        </w:rPr>
        <w:t xml:space="preserve"> </w:t>
      </w:r>
      <w:r>
        <w:t>отобранного</w:t>
      </w:r>
      <w:r>
        <w:rPr>
          <w:spacing w:val="-12"/>
        </w:rPr>
        <w:t xml:space="preserve"> </w:t>
      </w:r>
      <w:r>
        <w:t>для</w:t>
      </w:r>
      <w:r>
        <w:rPr>
          <w:spacing w:val="-12"/>
        </w:rPr>
        <w:t xml:space="preserve"> </w:t>
      </w:r>
      <w:r>
        <w:t>данного</w:t>
      </w:r>
      <w:r>
        <w:rPr>
          <w:spacing w:val="-57"/>
        </w:rPr>
        <w:t xml:space="preserve"> </w:t>
      </w:r>
      <w:r>
        <w:t>уровня</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использовании</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1"/>
        </w:rPr>
        <w:t xml:space="preserve"> </w:t>
      </w:r>
      <w:r>
        <w:t>и</w:t>
      </w:r>
      <w:r>
        <w:rPr>
          <w:spacing w:val="1"/>
        </w:rPr>
        <w:t xml:space="preserve"> </w:t>
      </w:r>
      <w:r>
        <w:t>возможностей</w:t>
      </w:r>
      <w:r>
        <w:rPr>
          <w:spacing w:val="1"/>
        </w:rPr>
        <w:t xml:space="preserve"> </w:t>
      </w:r>
      <w:r>
        <w:t>цифровой</w:t>
      </w:r>
      <w:r>
        <w:rPr>
          <w:spacing w:val="-7"/>
        </w:rPr>
        <w:t xml:space="preserve"> </w:t>
      </w:r>
      <w:r>
        <w:t>образовательной</w:t>
      </w:r>
      <w:r>
        <w:rPr>
          <w:spacing w:val="-2"/>
        </w:rPr>
        <w:t xml:space="preserve"> </w:t>
      </w:r>
      <w:r>
        <w:t>среды.</w:t>
      </w:r>
    </w:p>
    <w:p w14:paraId="16AF43FC" w14:textId="77777777" w:rsidR="00733630" w:rsidRDefault="00632EAB">
      <w:pPr>
        <w:pStyle w:val="a3"/>
        <w:spacing w:line="360" w:lineRule="auto"/>
        <w:ind w:right="704" w:firstLine="773"/>
      </w:pPr>
      <w:r>
        <w:t>«Иностранный язык» входит в предметную область «Иностранные 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57"/>
        </w:rPr>
        <w:t xml:space="preserve"> </w:t>
      </w:r>
      <w:r>
        <w:t>потребности</w:t>
      </w:r>
      <w:r>
        <w:rPr>
          <w:spacing w:val="1"/>
        </w:rPr>
        <w:t xml:space="preserve"> </w:t>
      </w:r>
      <w:r>
        <w:t>у</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у</w:t>
      </w:r>
      <w:r>
        <w:rPr>
          <w:spacing w:val="1"/>
        </w:rPr>
        <w:t xml:space="preserve"> </w:t>
      </w:r>
      <w:r>
        <w:t>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 кадровая, техническая и материальная обеспеченность, позволяющая достигнуть</w:t>
      </w:r>
      <w:r>
        <w:rPr>
          <w:spacing w:val="1"/>
        </w:rPr>
        <w:t xml:space="preserve"> </w:t>
      </w:r>
      <w:r>
        <w:t>предметных</w:t>
      </w:r>
      <w:r>
        <w:rPr>
          <w:spacing w:val="-4"/>
        </w:rPr>
        <w:t xml:space="preserve"> </w:t>
      </w:r>
      <w:r>
        <w:t>результатов,</w:t>
      </w:r>
      <w:r>
        <w:rPr>
          <w:spacing w:val="-1"/>
        </w:rPr>
        <w:t xml:space="preserve"> </w:t>
      </w:r>
      <w:r>
        <w:t>заявленных</w:t>
      </w:r>
      <w:r>
        <w:rPr>
          <w:spacing w:val="-3"/>
        </w:rPr>
        <w:t xml:space="preserve"> </w:t>
      </w:r>
      <w:r>
        <w:t>в</w:t>
      </w:r>
      <w:r>
        <w:rPr>
          <w:spacing w:val="-1"/>
        </w:rPr>
        <w:t xml:space="preserve"> </w:t>
      </w:r>
      <w:r>
        <w:t>ФГОС</w:t>
      </w:r>
      <w:r>
        <w:rPr>
          <w:spacing w:val="-5"/>
        </w:rPr>
        <w:t xml:space="preserve"> </w:t>
      </w:r>
      <w:r>
        <w:t>СОО.</w:t>
      </w:r>
    </w:p>
    <w:p w14:paraId="5CCFE480" w14:textId="77777777" w:rsidR="00733630" w:rsidRDefault="00632EAB">
      <w:pPr>
        <w:pStyle w:val="a3"/>
        <w:spacing w:before="2"/>
        <w:ind w:left="1048" w:firstLine="0"/>
      </w:pPr>
      <w:r>
        <w:t>Общее</w:t>
      </w:r>
      <w:r>
        <w:rPr>
          <w:spacing w:val="8"/>
        </w:rPr>
        <w:t xml:space="preserve"> </w:t>
      </w:r>
      <w:r>
        <w:t>число</w:t>
      </w:r>
      <w:r>
        <w:rPr>
          <w:spacing w:val="10"/>
        </w:rPr>
        <w:t xml:space="preserve"> </w:t>
      </w:r>
      <w:r>
        <w:t>часов,</w:t>
      </w:r>
      <w:r>
        <w:rPr>
          <w:spacing w:val="12"/>
        </w:rPr>
        <w:t xml:space="preserve"> </w:t>
      </w:r>
      <w:r>
        <w:t>рекомендованных</w:t>
      </w:r>
      <w:r>
        <w:rPr>
          <w:spacing w:val="5"/>
        </w:rPr>
        <w:t xml:space="preserve"> </w:t>
      </w:r>
      <w:r>
        <w:t>для</w:t>
      </w:r>
      <w:r>
        <w:rPr>
          <w:spacing w:val="10"/>
        </w:rPr>
        <w:t xml:space="preserve"> </w:t>
      </w:r>
      <w:r>
        <w:t>изучения</w:t>
      </w:r>
      <w:r>
        <w:rPr>
          <w:spacing w:val="10"/>
        </w:rPr>
        <w:t xml:space="preserve"> </w:t>
      </w:r>
      <w:r>
        <w:t>иностранного</w:t>
      </w:r>
      <w:r>
        <w:rPr>
          <w:spacing w:val="10"/>
        </w:rPr>
        <w:t xml:space="preserve"> </w:t>
      </w:r>
      <w:r>
        <w:t>(английского)</w:t>
      </w:r>
      <w:r>
        <w:rPr>
          <w:spacing w:val="7"/>
        </w:rPr>
        <w:t xml:space="preserve"> </w:t>
      </w:r>
      <w:r>
        <w:t>языка</w:t>
      </w:r>
    </w:p>
    <w:p w14:paraId="2E7DE70E" w14:textId="77777777" w:rsidR="00733630" w:rsidRDefault="00632EAB" w:rsidP="00650BD9">
      <w:pPr>
        <w:pStyle w:val="a6"/>
        <w:numPr>
          <w:ilvl w:val="0"/>
          <w:numId w:val="93"/>
        </w:numPr>
        <w:tabs>
          <w:tab w:val="left" w:pos="520"/>
        </w:tabs>
        <w:spacing w:before="137"/>
        <w:ind w:left="519" w:hanging="183"/>
        <w:rPr>
          <w:sz w:val="24"/>
        </w:rPr>
      </w:pPr>
      <w:r>
        <w:rPr>
          <w:sz w:val="24"/>
        </w:rPr>
        <w:t>204 часа: в</w:t>
      </w:r>
      <w:r>
        <w:rPr>
          <w:spacing w:val="-3"/>
          <w:sz w:val="24"/>
        </w:rPr>
        <w:t xml:space="preserve"> </w:t>
      </w:r>
      <w:r>
        <w:rPr>
          <w:sz w:val="24"/>
        </w:rPr>
        <w:t>10 классе</w:t>
      </w:r>
      <w:r>
        <w:rPr>
          <w:spacing w:val="2"/>
          <w:sz w:val="24"/>
        </w:rPr>
        <w:t xml:space="preserve"> </w:t>
      </w:r>
      <w:r>
        <w:rPr>
          <w:sz w:val="24"/>
        </w:rPr>
        <w:t>– 102</w:t>
      </w:r>
      <w:r>
        <w:rPr>
          <w:spacing w:val="-5"/>
          <w:sz w:val="24"/>
        </w:rPr>
        <w:t xml:space="preserve"> </w:t>
      </w:r>
      <w:r>
        <w:rPr>
          <w:sz w:val="24"/>
        </w:rPr>
        <w:t>часа</w:t>
      </w:r>
      <w:r>
        <w:rPr>
          <w:spacing w:val="-1"/>
          <w:sz w:val="24"/>
        </w:rPr>
        <w:t xml:space="preserve"> </w:t>
      </w:r>
      <w:r>
        <w:rPr>
          <w:sz w:val="24"/>
        </w:rPr>
        <w:t>(3</w:t>
      </w:r>
      <w:r>
        <w:rPr>
          <w:spacing w:val="-4"/>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58"/>
          <w:sz w:val="24"/>
        </w:rPr>
        <w:t xml:space="preserve"> </w:t>
      </w:r>
      <w:r>
        <w:rPr>
          <w:sz w:val="24"/>
        </w:rPr>
        <w:t>в</w:t>
      </w:r>
      <w:r>
        <w:rPr>
          <w:spacing w:val="1"/>
          <w:sz w:val="24"/>
        </w:rPr>
        <w:t xml:space="preserve"> </w:t>
      </w:r>
      <w:r>
        <w:rPr>
          <w:sz w:val="24"/>
        </w:rPr>
        <w:t>11</w:t>
      </w:r>
      <w:r>
        <w:rPr>
          <w:spacing w:val="-5"/>
          <w:sz w:val="24"/>
        </w:rPr>
        <w:t xml:space="preserve"> </w:t>
      </w:r>
      <w:r>
        <w:rPr>
          <w:sz w:val="24"/>
        </w:rPr>
        <w:t>классе</w:t>
      </w:r>
      <w:r>
        <w:rPr>
          <w:spacing w:val="4"/>
          <w:sz w:val="24"/>
        </w:rPr>
        <w:t xml:space="preserve"> </w:t>
      </w:r>
      <w:r>
        <w:rPr>
          <w:sz w:val="24"/>
        </w:rPr>
        <w:t>–</w:t>
      </w:r>
      <w:r>
        <w:rPr>
          <w:spacing w:val="1"/>
          <w:sz w:val="24"/>
        </w:rPr>
        <w:t xml:space="preserve"> </w:t>
      </w:r>
      <w:r>
        <w:rPr>
          <w:sz w:val="24"/>
        </w:rPr>
        <w:t>102</w:t>
      </w:r>
      <w:r>
        <w:rPr>
          <w:spacing w:val="-5"/>
          <w:sz w:val="24"/>
        </w:rPr>
        <w:t xml:space="preserve"> </w:t>
      </w:r>
      <w:r>
        <w:rPr>
          <w:sz w:val="24"/>
        </w:rPr>
        <w:t>часа</w:t>
      </w:r>
      <w:r>
        <w:rPr>
          <w:spacing w:val="-1"/>
          <w:sz w:val="24"/>
        </w:rPr>
        <w:t xml:space="preserve"> </w:t>
      </w:r>
      <w:r>
        <w:rPr>
          <w:sz w:val="24"/>
        </w:rPr>
        <w:t>(3 часа в</w:t>
      </w:r>
      <w:r>
        <w:rPr>
          <w:spacing w:val="-1"/>
          <w:sz w:val="24"/>
        </w:rPr>
        <w:t xml:space="preserve"> </w:t>
      </w:r>
      <w:r>
        <w:rPr>
          <w:sz w:val="24"/>
        </w:rPr>
        <w:t>неделю).</w:t>
      </w:r>
    </w:p>
    <w:p w14:paraId="2F15D4C9" w14:textId="77777777" w:rsidR="00733630" w:rsidRDefault="00632EAB">
      <w:pPr>
        <w:pStyle w:val="a3"/>
        <w:spacing w:before="137" w:line="360" w:lineRule="auto"/>
        <w:ind w:right="700"/>
      </w:pPr>
      <w:r>
        <w:t>Требования к предметным результатам для среднего общего образования констатируют</w:t>
      </w:r>
      <w:r>
        <w:rPr>
          <w:spacing w:val="-57"/>
        </w:rPr>
        <w:t xml:space="preserve"> </w:t>
      </w:r>
      <w:r>
        <w:t>необходимость</w:t>
      </w:r>
      <w:r>
        <w:rPr>
          <w:spacing w:val="1"/>
        </w:rPr>
        <w:t xml:space="preserve"> </w:t>
      </w:r>
      <w:r>
        <w:t>к</w:t>
      </w:r>
      <w:r>
        <w:rPr>
          <w:spacing w:val="1"/>
        </w:rPr>
        <w:t xml:space="preserve"> </w:t>
      </w:r>
      <w:r>
        <w:t>окончанию</w:t>
      </w:r>
      <w:r>
        <w:rPr>
          <w:spacing w:val="1"/>
        </w:rPr>
        <w:t xml:space="preserve"> </w:t>
      </w:r>
      <w:r>
        <w:t>11</w:t>
      </w:r>
      <w:r>
        <w:rPr>
          <w:spacing w:val="1"/>
        </w:rPr>
        <w:t xml:space="preserve"> </w:t>
      </w:r>
      <w:r>
        <w:t>класса</w:t>
      </w:r>
      <w:r>
        <w:rPr>
          <w:spacing w:val="1"/>
        </w:rPr>
        <w:t xml:space="preserve"> </w:t>
      </w:r>
      <w:r>
        <w:t>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(английском) языке в разных формах (устно и письменно, непосредственно и опосредованно, в</w:t>
      </w:r>
      <w:r>
        <w:rPr>
          <w:spacing w:val="-57"/>
        </w:rPr>
        <w:t xml:space="preserve"> </w:t>
      </w:r>
      <w:r>
        <w:t>том</w:t>
      </w:r>
      <w:r>
        <w:rPr>
          <w:spacing w:val="3"/>
        </w:rPr>
        <w:t xml:space="preserve"> </w:t>
      </w:r>
      <w:r>
        <w:t>числе</w:t>
      </w:r>
      <w:r>
        <w:rPr>
          <w:spacing w:val="1"/>
        </w:rPr>
        <w:t xml:space="preserve"> </w:t>
      </w:r>
      <w:r>
        <w:t>через</w:t>
      </w:r>
      <w:r>
        <w:rPr>
          <w:spacing w:val="-2"/>
        </w:rPr>
        <w:t xml:space="preserve"> </w:t>
      </w:r>
      <w:r>
        <w:t>Интернет)</w:t>
      </w:r>
      <w:r>
        <w:rPr>
          <w:spacing w:val="-1"/>
        </w:rPr>
        <w:t xml:space="preserve"> </w:t>
      </w:r>
      <w:r>
        <w:t>на</w:t>
      </w:r>
      <w:r>
        <w:rPr>
          <w:spacing w:val="-5"/>
        </w:rPr>
        <w:t xml:space="preserve"> </w:t>
      </w:r>
      <w:r>
        <w:t>пороговом</w:t>
      </w:r>
      <w:r>
        <w:rPr>
          <w:spacing w:val="3"/>
        </w:rPr>
        <w:t xml:space="preserve"> </w:t>
      </w:r>
      <w:r>
        <w:t>уровне.</w:t>
      </w:r>
    </w:p>
    <w:p w14:paraId="7390EE8B" w14:textId="77777777" w:rsidR="00733630" w:rsidRDefault="00632EAB">
      <w:pPr>
        <w:pStyle w:val="a3"/>
        <w:spacing w:before="1" w:line="360" w:lineRule="auto"/>
        <w:ind w:right="703"/>
      </w:pPr>
      <w:r>
        <w:t>Базовый (пороговый) уровень усвоения учебного предмета «Иностранный (английский)</w:t>
      </w:r>
      <w:r>
        <w:rPr>
          <w:spacing w:val="-57"/>
        </w:rPr>
        <w:t xml:space="preserve"> </w:t>
      </w:r>
      <w:r>
        <w:t>язык»</w:t>
      </w:r>
      <w:r>
        <w:rPr>
          <w:spacing w:val="1"/>
        </w:rPr>
        <w:t xml:space="preserve"> </w:t>
      </w:r>
      <w:r>
        <w:t>ориентирован</w:t>
      </w:r>
      <w:r>
        <w:rPr>
          <w:spacing w:val="1"/>
        </w:rPr>
        <w:t xml:space="preserve"> </w:t>
      </w:r>
      <w:r>
        <w:t>на</w:t>
      </w:r>
      <w:r>
        <w:rPr>
          <w:spacing w:val="1"/>
        </w:rPr>
        <w:t xml:space="preserve"> </w:t>
      </w:r>
      <w:r>
        <w:t>создание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мире,</w:t>
      </w:r>
      <w:r>
        <w:rPr>
          <w:spacing w:val="1"/>
        </w:rPr>
        <w:t xml:space="preserve"> </w:t>
      </w:r>
      <w:r>
        <w:t>об</w:t>
      </w:r>
      <w:r>
        <w:rPr>
          <w:spacing w:val="1"/>
        </w:rPr>
        <w:t xml:space="preserve"> </w:t>
      </w:r>
      <w:r>
        <w:t>общечеловеческих</w:t>
      </w:r>
      <w:r>
        <w:rPr>
          <w:spacing w:val="1"/>
        </w:rPr>
        <w:t xml:space="preserve"> </w:t>
      </w:r>
      <w:r>
        <w:t>ценностях, о важности общения с целью достижения взаимопонимания в целом и о языке как</w:t>
      </w:r>
      <w:r>
        <w:rPr>
          <w:spacing w:val="1"/>
        </w:rPr>
        <w:t xml:space="preserve"> </w:t>
      </w:r>
      <w:r>
        <w:t>средстве межличностного и межкультурного общения в частности. Достижение 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w:t>
      </w:r>
      <w:r>
        <w:rPr>
          <w:spacing w:val="1"/>
        </w:rPr>
        <w:t xml:space="preserve"> </w:t>
      </w:r>
      <w:r>
        <w:t>школы</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стран,</w:t>
      </w:r>
      <w:r>
        <w:rPr>
          <w:spacing w:val="1"/>
        </w:rPr>
        <w:t xml:space="preserve"> </w:t>
      </w:r>
      <w:r>
        <w:t>использующими данный язык как средство общения. Кроме того, пороговый уровень владения</w:t>
      </w:r>
      <w:r>
        <w:rPr>
          <w:spacing w:val="-57"/>
        </w:rPr>
        <w:t xml:space="preserve"> </w:t>
      </w:r>
      <w:r>
        <w:t>иностранным</w:t>
      </w:r>
      <w:r>
        <w:rPr>
          <w:spacing w:val="35"/>
        </w:rPr>
        <w:t xml:space="preserve"> </w:t>
      </w:r>
      <w:r>
        <w:t>(английским)</w:t>
      </w:r>
      <w:r>
        <w:rPr>
          <w:spacing w:val="36"/>
        </w:rPr>
        <w:t xml:space="preserve"> </w:t>
      </w:r>
      <w:r>
        <w:t>языком</w:t>
      </w:r>
      <w:r>
        <w:rPr>
          <w:spacing w:val="31"/>
        </w:rPr>
        <w:t xml:space="preserve"> </w:t>
      </w:r>
      <w:r>
        <w:t>позволяет</w:t>
      </w:r>
      <w:r>
        <w:rPr>
          <w:spacing w:val="30"/>
        </w:rPr>
        <w:t xml:space="preserve"> </w:t>
      </w:r>
      <w:r>
        <w:t>использовать</w:t>
      </w:r>
      <w:r>
        <w:rPr>
          <w:spacing w:val="35"/>
        </w:rPr>
        <w:t xml:space="preserve"> </w:t>
      </w:r>
      <w:r>
        <w:t>иностранный</w:t>
      </w:r>
      <w:r>
        <w:rPr>
          <w:spacing w:val="35"/>
        </w:rPr>
        <w:t xml:space="preserve"> </w:t>
      </w:r>
      <w:r>
        <w:t>(английский)</w:t>
      </w:r>
      <w:r>
        <w:rPr>
          <w:spacing w:val="36"/>
        </w:rPr>
        <w:t xml:space="preserve"> </w:t>
      </w:r>
      <w:r>
        <w:t>язык</w:t>
      </w:r>
    </w:p>
    <w:p w14:paraId="4AF48091" w14:textId="77777777" w:rsidR="00733630" w:rsidRDefault="00632EAB">
      <w:pPr>
        <w:pStyle w:val="a3"/>
        <w:spacing w:before="64" w:line="360" w:lineRule="auto"/>
        <w:ind w:right="700" w:firstLine="0"/>
      </w:pPr>
      <w:r>
        <w:t>как средство для поиска, получения и обработки информации из иноязычных источников 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на</w:t>
      </w:r>
      <w:r>
        <w:rPr>
          <w:spacing w:val="1"/>
        </w:rPr>
        <w:t xml:space="preserve"> </w:t>
      </w:r>
      <w:r>
        <w:t>иностранном</w:t>
      </w:r>
      <w:r>
        <w:rPr>
          <w:spacing w:val="-4"/>
        </w:rPr>
        <w:t xml:space="preserve"> </w:t>
      </w:r>
      <w:r>
        <w:t>языке,</w:t>
      </w:r>
      <w:r>
        <w:rPr>
          <w:spacing w:val="-3"/>
        </w:rPr>
        <w:t xml:space="preserve"> </w:t>
      </w:r>
      <w:r>
        <w:t>в</w:t>
      </w:r>
      <w:r>
        <w:rPr>
          <w:spacing w:val="-3"/>
        </w:rPr>
        <w:t xml:space="preserve"> </w:t>
      </w:r>
      <w:r>
        <w:t>том</w:t>
      </w:r>
      <w:r>
        <w:rPr>
          <w:spacing w:val="-3"/>
        </w:rPr>
        <w:t xml:space="preserve"> </w:t>
      </w:r>
      <w:r>
        <w:t>числе</w:t>
      </w:r>
      <w:r>
        <w:rPr>
          <w:spacing w:val="-1"/>
        </w:rPr>
        <w:t xml:space="preserve"> </w:t>
      </w:r>
      <w:r>
        <w:t>информационно-справочные</w:t>
      </w:r>
      <w:r>
        <w:rPr>
          <w:spacing w:val="-1"/>
        </w:rPr>
        <w:t xml:space="preserve"> </w:t>
      </w:r>
      <w:r>
        <w:t>системы</w:t>
      </w:r>
      <w:r>
        <w:rPr>
          <w:spacing w:val="-3"/>
        </w:rPr>
        <w:t xml:space="preserve"> </w:t>
      </w:r>
      <w:r>
        <w:t>в электронной</w:t>
      </w:r>
      <w:r>
        <w:rPr>
          <w:spacing w:val="-4"/>
        </w:rPr>
        <w:t xml:space="preserve"> </w:t>
      </w:r>
      <w:r>
        <w:t>форме.</w:t>
      </w:r>
    </w:p>
    <w:p w14:paraId="20F5150B" w14:textId="77777777" w:rsidR="00733630" w:rsidRDefault="00632EAB">
      <w:pPr>
        <w:pStyle w:val="a3"/>
        <w:spacing w:line="364" w:lineRule="auto"/>
        <w:ind w:left="1048" w:right="6241" w:firstLine="0"/>
      </w:pPr>
      <w:r>
        <w:t>Содержание обучения в 10 классе.</w:t>
      </w:r>
      <w:r>
        <w:rPr>
          <w:spacing w:val="-57"/>
        </w:rPr>
        <w:t xml:space="preserve"> </w:t>
      </w:r>
      <w:r>
        <w:t>Коммуникативные</w:t>
      </w:r>
      <w:r>
        <w:rPr>
          <w:spacing w:val="-1"/>
        </w:rPr>
        <w:t xml:space="preserve"> </w:t>
      </w:r>
      <w:r>
        <w:t>умения.</w:t>
      </w:r>
    </w:p>
    <w:p w14:paraId="7534FCB7" w14:textId="77777777" w:rsidR="00733630" w:rsidRDefault="00632EAB">
      <w:pPr>
        <w:pStyle w:val="a3"/>
        <w:spacing w:line="360" w:lineRule="auto"/>
        <w:ind w:right="708"/>
      </w:pPr>
      <w:r>
        <w:t>Развитие умения общаться в устной и письменной форме, используя рецептивные и</w:t>
      </w:r>
      <w:r>
        <w:rPr>
          <w:spacing w:val="1"/>
        </w:rPr>
        <w:t xml:space="preserve"> </w:t>
      </w:r>
      <w:r>
        <w:t>продуктивные</w:t>
      </w:r>
      <w:r>
        <w:rPr>
          <w:spacing w:val="1"/>
        </w:rPr>
        <w:t xml:space="preserve"> </w:t>
      </w:r>
      <w:r>
        <w:t>виды</w:t>
      </w:r>
      <w:r>
        <w:rPr>
          <w:spacing w:val="2"/>
        </w:rPr>
        <w:t xml:space="preserve"> </w:t>
      </w:r>
      <w:r>
        <w:t>речевой</w:t>
      </w:r>
      <w:r>
        <w:rPr>
          <w:spacing w:val="1"/>
        </w:rPr>
        <w:t xml:space="preserve"> </w:t>
      </w:r>
      <w:r>
        <w:t>деятельности</w:t>
      </w:r>
      <w:r>
        <w:rPr>
          <w:spacing w:val="-2"/>
        </w:rPr>
        <w:t xml:space="preserve"> </w:t>
      </w:r>
      <w:r>
        <w:t>в</w:t>
      </w:r>
      <w:r>
        <w:rPr>
          <w:spacing w:val="-2"/>
        </w:rPr>
        <w:t xml:space="preserve"> </w:t>
      </w:r>
      <w:r>
        <w:t>рамках</w:t>
      </w:r>
      <w:r>
        <w:rPr>
          <w:spacing w:val="-5"/>
        </w:rPr>
        <w:t xml:space="preserve"> </w:t>
      </w:r>
      <w:r>
        <w:t>тематического</w:t>
      </w:r>
      <w:r>
        <w:rPr>
          <w:spacing w:val="5"/>
        </w:rPr>
        <w:t xml:space="preserve"> </w:t>
      </w:r>
      <w:r>
        <w:t>содержания</w:t>
      </w:r>
      <w:r>
        <w:rPr>
          <w:spacing w:val="-4"/>
        </w:rPr>
        <w:t xml:space="preserve"> </w:t>
      </w:r>
      <w:r>
        <w:t>речи.</w:t>
      </w:r>
    </w:p>
    <w:p w14:paraId="0CD001C1" w14:textId="77777777" w:rsidR="00733630" w:rsidRDefault="00632EAB">
      <w:pPr>
        <w:pStyle w:val="a3"/>
        <w:spacing w:line="362" w:lineRule="auto"/>
        <w:ind w:right="706"/>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3"/>
        </w:rPr>
        <w:t xml:space="preserve"> </w:t>
      </w:r>
      <w:r>
        <w:t>Конфликтные ситуации,</w:t>
      </w:r>
      <w:r>
        <w:rPr>
          <w:spacing w:val="3"/>
        </w:rPr>
        <w:t xml:space="preserve"> </w:t>
      </w:r>
      <w:r>
        <w:t>их</w:t>
      </w:r>
      <w:r>
        <w:rPr>
          <w:spacing w:val="-4"/>
        </w:rPr>
        <w:t xml:space="preserve"> </w:t>
      </w:r>
      <w:r>
        <w:t>предупреждение и</w:t>
      </w:r>
      <w:r>
        <w:rPr>
          <w:spacing w:val="2"/>
        </w:rPr>
        <w:t xml:space="preserve"> </w:t>
      </w:r>
      <w:r>
        <w:t>разрешение.</w:t>
      </w:r>
    </w:p>
    <w:p w14:paraId="22DFF39A" w14:textId="77777777" w:rsidR="00733630" w:rsidRDefault="00632EAB">
      <w:pPr>
        <w:pStyle w:val="a3"/>
        <w:spacing w:line="273" w:lineRule="exact"/>
        <w:ind w:left="1048" w:firstLine="0"/>
      </w:pPr>
      <w:r>
        <w:t>Внешность</w:t>
      </w:r>
      <w:r>
        <w:rPr>
          <w:spacing w:val="-2"/>
        </w:rPr>
        <w:t xml:space="preserve"> </w:t>
      </w:r>
      <w:r>
        <w:t>и</w:t>
      </w:r>
      <w:r>
        <w:rPr>
          <w:spacing w:val="-6"/>
        </w:rPr>
        <w:t xml:space="preserve"> </w:t>
      </w:r>
      <w:r>
        <w:t>характеристика</w:t>
      </w:r>
      <w:r>
        <w:rPr>
          <w:spacing w:val="-2"/>
        </w:rPr>
        <w:t xml:space="preserve"> </w:t>
      </w:r>
      <w:r>
        <w:t>человека, литературного</w:t>
      </w:r>
      <w:r>
        <w:rPr>
          <w:spacing w:val="-2"/>
        </w:rPr>
        <w:t xml:space="preserve"> </w:t>
      </w:r>
      <w:r>
        <w:t>персонажа.</w:t>
      </w:r>
    </w:p>
    <w:p w14:paraId="04910E0D" w14:textId="77777777" w:rsidR="00733630" w:rsidRDefault="00632EAB">
      <w:pPr>
        <w:pStyle w:val="a3"/>
        <w:spacing w:before="123" w:line="360" w:lineRule="auto"/>
        <w:ind w:right="712"/>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5"/>
        </w:rPr>
        <w:t xml:space="preserve"> </w:t>
      </w:r>
      <w:r>
        <w:t>питание,</w:t>
      </w:r>
      <w:r>
        <w:rPr>
          <w:spacing w:val="3"/>
        </w:rPr>
        <w:t xml:space="preserve"> </w:t>
      </w:r>
      <w:r>
        <w:t>посещение</w:t>
      </w:r>
      <w:r>
        <w:rPr>
          <w:spacing w:val="-4"/>
        </w:rPr>
        <w:t xml:space="preserve"> </w:t>
      </w:r>
      <w:r>
        <w:t>врача.</w:t>
      </w:r>
      <w:r>
        <w:rPr>
          <w:spacing w:val="-2"/>
        </w:rPr>
        <w:t xml:space="preserve"> </w:t>
      </w:r>
      <w:r>
        <w:t>Отказ</w:t>
      </w:r>
      <w:r>
        <w:rPr>
          <w:spacing w:val="2"/>
        </w:rPr>
        <w:t xml:space="preserve"> </w:t>
      </w:r>
      <w:r>
        <w:t>от</w:t>
      </w:r>
      <w:r>
        <w:rPr>
          <w:spacing w:val="-2"/>
        </w:rPr>
        <w:t xml:space="preserve"> </w:t>
      </w:r>
      <w:r>
        <w:t>вредных</w:t>
      </w:r>
      <w:r>
        <w:rPr>
          <w:spacing w:val="-4"/>
        </w:rPr>
        <w:t xml:space="preserve"> </w:t>
      </w:r>
      <w:r>
        <w:t>привычек.</w:t>
      </w:r>
    </w:p>
    <w:p w14:paraId="4BD4B78D" w14:textId="77777777" w:rsidR="00733630" w:rsidRDefault="00632EAB">
      <w:pPr>
        <w:pStyle w:val="a3"/>
        <w:spacing w:before="3" w:line="360" w:lineRule="auto"/>
        <w:ind w:right="704"/>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7"/>
        </w:rPr>
        <w:t xml:space="preserve"> </w:t>
      </w:r>
      <w:r>
        <w:t>обучающегося.</w:t>
      </w:r>
    </w:p>
    <w:p w14:paraId="3A928A38" w14:textId="77777777" w:rsidR="00733630" w:rsidRDefault="00632EAB">
      <w:pPr>
        <w:pStyle w:val="a3"/>
        <w:spacing w:line="362" w:lineRule="auto"/>
        <w:ind w:right="704"/>
      </w:pPr>
      <w:r>
        <w:rPr>
          <w:spacing w:val="-1"/>
        </w:rPr>
        <w:t>Современный</w:t>
      </w:r>
      <w:r>
        <w:rPr>
          <w:spacing w:val="-13"/>
        </w:rPr>
        <w:t xml:space="preserve"> </w:t>
      </w:r>
      <w:r>
        <w:rPr>
          <w:spacing w:val="-1"/>
        </w:rPr>
        <w:t>мир</w:t>
      </w:r>
      <w:r>
        <w:rPr>
          <w:spacing w:val="-9"/>
        </w:rPr>
        <w:t xml:space="preserve"> </w:t>
      </w:r>
      <w:r>
        <w:rPr>
          <w:spacing w:val="-1"/>
        </w:rPr>
        <w:t>профессий.</w:t>
      </w:r>
      <w:r>
        <w:rPr>
          <w:spacing w:val="-11"/>
        </w:rPr>
        <w:t xml:space="preserve"> </w:t>
      </w:r>
      <w:r>
        <w:t>Проблемы</w:t>
      </w:r>
      <w:r>
        <w:rPr>
          <w:spacing w:val="-7"/>
        </w:rPr>
        <w:t xml:space="preserve"> </w:t>
      </w:r>
      <w:r>
        <w:t>выбора</w:t>
      </w:r>
      <w:r>
        <w:rPr>
          <w:spacing w:val="-10"/>
        </w:rPr>
        <w:t xml:space="preserve"> </w:t>
      </w:r>
      <w:r>
        <w:t>профессии</w:t>
      </w:r>
      <w:r>
        <w:rPr>
          <w:spacing w:val="-8"/>
        </w:rPr>
        <w:t xml:space="preserve"> </w:t>
      </w:r>
      <w:r>
        <w:t>(возможности</w:t>
      </w:r>
      <w:r>
        <w:rPr>
          <w:spacing w:val="-12"/>
        </w:rPr>
        <w:t xml:space="preserve"> </w:t>
      </w:r>
      <w:r>
        <w:t>продолжения</w:t>
      </w:r>
      <w:r>
        <w:rPr>
          <w:spacing w:val="-57"/>
        </w:rPr>
        <w:t xml:space="preserve"> </w:t>
      </w:r>
      <w:r>
        <w:t>образования в высшей школе, в профессиональном колледже, выбор рабочей специальности,</w:t>
      </w:r>
      <w:r>
        <w:rPr>
          <w:spacing w:val="1"/>
        </w:rPr>
        <w:t xml:space="preserve"> </w:t>
      </w:r>
      <w:r>
        <w:t>подработка для</w:t>
      </w:r>
      <w:r>
        <w:rPr>
          <w:spacing w:val="-8"/>
        </w:rPr>
        <w:t xml:space="preserve"> </w:t>
      </w:r>
      <w:r>
        <w:t>обучающегося).</w:t>
      </w:r>
      <w:r>
        <w:rPr>
          <w:spacing w:val="-2"/>
        </w:rPr>
        <w:t xml:space="preserve"> </w:t>
      </w:r>
      <w:r>
        <w:t>Роль</w:t>
      </w:r>
      <w:r>
        <w:rPr>
          <w:spacing w:val="-3"/>
        </w:rPr>
        <w:t xml:space="preserve"> </w:t>
      </w:r>
      <w:r>
        <w:t>иностранного</w:t>
      </w:r>
      <w:r>
        <w:rPr>
          <w:spacing w:val="5"/>
        </w:rPr>
        <w:t xml:space="preserve"> </w:t>
      </w:r>
      <w:r>
        <w:t>языка в</w:t>
      </w:r>
      <w:r>
        <w:rPr>
          <w:spacing w:val="-2"/>
        </w:rPr>
        <w:t xml:space="preserve"> </w:t>
      </w:r>
      <w:r>
        <w:t>планах</w:t>
      </w:r>
      <w:r>
        <w:rPr>
          <w:spacing w:val="-4"/>
        </w:rPr>
        <w:t xml:space="preserve"> </w:t>
      </w:r>
      <w:r>
        <w:t>на будущее.</w:t>
      </w:r>
    </w:p>
    <w:p w14:paraId="22CD52B3" w14:textId="77777777" w:rsidR="00733630" w:rsidRDefault="00632EAB">
      <w:pPr>
        <w:pStyle w:val="a3"/>
        <w:spacing w:line="360" w:lineRule="auto"/>
        <w:ind w:right="715"/>
      </w:pPr>
      <w:r>
        <w:t>Молодёжь</w:t>
      </w:r>
      <w:r>
        <w:rPr>
          <w:spacing w:val="1"/>
        </w:rPr>
        <w:t xml:space="preserve"> </w:t>
      </w:r>
      <w:r>
        <w:t>в современном обществе. Досуг</w:t>
      </w:r>
      <w:r>
        <w:rPr>
          <w:spacing w:val="1"/>
        </w:rPr>
        <w:t xml:space="preserve"> </w:t>
      </w:r>
      <w:r>
        <w:t>молодёжи:</w:t>
      </w:r>
      <w:r>
        <w:rPr>
          <w:spacing w:val="1"/>
        </w:rPr>
        <w:t xml:space="preserve"> </w:t>
      </w:r>
      <w:r>
        <w:t>чтение, кино, театр, музыка,</w:t>
      </w:r>
      <w:r>
        <w:rPr>
          <w:spacing w:val="1"/>
        </w:rPr>
        <w:t xml:space="preserve"> </w:t>
      </w:r>
      <w:r>
        <w:t>музеи,</w:t>
      </w:r>
      <w:r>
        <w:rPr>
          <w:spacing w:val="3"/>
        </w:rPr>
        <w:t xml:space="preserve"> </w:t>
      </w:r>
      <w:r>
        <w:t>Интернет,</w:t>
      </w:r>
      <w:r>
        <w:rPr>
          <w:spacing w:val="3"/>
        </w:rPr>
        <w:t xml:space="preserve"> </w:t>
      </w:r>
      <w:r>
        <w:t>компьютерные</w:t>
      </w:r>
      <w:r>
        <w:rPr>
          <w:spacing w:val="1"/>
        </w:rPr>
        <w:t xml:space="preserve"> </w:t>
      </w:r>
      <w:r>
        <w:t>игры.</w:t>
      </w:r>
      <w:r>
        <w:rPr>
          <w:spacing w:val="3"/>
        </w:rPr>
        <w:t xml:space="preserve"> </w:t>
      </w:r>
      <w:r>
        <w:t>Любовь</w:t>
      </w:r>
      <w:r>
        <w:rPr>
          <w:spacing w:val="-7"/>
        </w:rPr>
        <w:t xml:space="preserve"> </w:t>
      </w:r>
      <w:r>
        <w:t>и</w:t>
      </w:r>
      <w:r>
        <w:rPr>
          <w:spacing w:val="2"/>
        </w:rPr>
        <w:t xml:space="preserve"> </w:t>
      </w:r>
      <w:r>
        <w:t>дружба.</w:t>
      </w:r>
    </w:p>
    <w:p w14:paraId="39EA5407" w14:textId="77777777" w:rsidR="00733630" w:rsidRDefault="00632EAB">
      <w:pPr>
        <w:pStyle w:val="a3"/>
        <w:spacing w:line="360" w:lineRule="auto"/>
        <w:ind w:left="1048" w:right="1050" w:firstLine="0"/>
        <w:jc w:val="left"/>
      </w:pPr>
      <w:r>
        <w:t>Покупки: одежда, обувь и продукты питания. Карманные деньги. Молодёжная мода.</w:t>
      </w:r>
      <w:r>
        <w:rPr>
          <w:spacing w:val="-58"/>
        </w:rPr>
        <w:t xml:space="preserve"> </w:t>
      </w:r>
      <w:r>
        <w:t>Туризм.</w:t>
      </w:r>
      <w:r>
        <w:rPr>
          <w:spacing w:val="2"/>
        </w:rPr>
        <w:t xml:space="preserve"> </w:t>
      </w:r>
      <w:r>
        <w:t>Виды</w:t>
      </w:r>
      <w:r>
        <w:rPr>
          <w:spacing w:val="-7"/>
        </w:rPr>
        <w:t xml:space="preserve"> </w:t>
      </w:r>
      <w:r>
        <w:t>отдыха.</w:t>
      </w:r>
      <w:r>
        <w:rPr>
          <w:spacing w:val="3"/>
        </w:rPr>
        <w:t xml:space="preserve"> </w:t>
      </w:r>
      <w:r>
        <w:t>Путешествия</w:t>
      </w:r>
      <w:r>
        <w:rPr>
          <w:spacing w:val="1"/>
        </w:rPr>
        <w:t xml:space="preserve"> </w:t>
      </w:r>
      <w:r>
        <w:t>по</w:t>
      </w:r>
      <w:r>
        <w:rPr>
          <w:spacing w:val="1"/>
        </w:rPr>
        <w:t xml:space="preserve"> </w:t>
      </w:r>
      <w:r>
        <w:t>России</w:t>
      </w:r>
      <w:r>
        <w:rPr>
          <w:spacing w:val="-8"/>
        </w:rPr>
        <w:t xml:space="preserve"> </w:t>
      </w:r>
      <w:r>
        <w:t>и</w:t>
      </w:r>
      <w:r>
        <w:rPr>
          <w:spacing w:val="2"/>
        </w:rPr>
        <w:t xml:space="preserve"> </w:t>
      </w:r>
      <w:r>
        <w:t>зарубежным</w:t>
      </w:r>
      <w:r>
        <w:rPr>
          <w:spacing w:val="2"/>
        </w:rPr>
        <w:t xml:space="preserve"> </w:t>
      </w:r>
      <w:r>
        <w:t>странам.</w:t>
      </w:r>
    </w:p>
    <w:p w14:paraId="6DA65074" w14:textId="77777777" w:rsidR="00733630" w:rsidRDefault="00632EAB">
      <w:pPr>
        <w:pStyle w:val="a3"/>
        <w:spacing w:line="360" w:lineRule="auto"/>
        <w:ind w:left="1048" w:right="2415" w:firstLine="0"/>
        <w:jc w:val="left"/>
      </w:pPr>
      <w:r>
        <w:t>Проблемы экологии. Защита окружающей среды. Стихийные бедствия.</w:t>
      </w:r>
      <w:r>
        <w:rPr>
          <w:spacing w:val="-58"/>
        </w:rPr>
        <w:t xml:space="preserve"> </w:t>
      </w:r>
      <w:r>
        <w:t>Условия</w:t>
      </w:r>
      <w:r>
        <w:rPr>
          <w:spacing w:val="-4"/>
        </w:rPr>
        <w:t xml:space="preserve"> </w:t>
      </w:r>
      <w:r>
        <w:t>проживания</w:t>
      </w:r>
      <w:r>
        <w:rPr>
          <w:spacing w:val="-3"/>
        </w:rPr>
        <w:t xml:space="preserve"> </w:t>
      </w:r>
      <w:r>
        <w:t>в</w:t>
      </w:r>
      <w:r>
        <w:rPr>
          <w:spacing w:val="-2"/>
        </w:rPr>
        <w:t xml:space="preserve"> </w:t>
      </w:r>
      <w:r>
        <w:t>городской/сельской</w:t>
      </w:r>
      <w:r>
        <w:rPr>
          <w:spacing w:val="-2"/>
        </w:rPr>
        <w:t xml:space="preserve"> </w:t>
      </w:r>
      <w:r>
        <w:t>местности.</w:t>
      </w:r>
    </w:p>
    <w:p w14:paraId="20697006" w14:textId="77777777" w:rsidR="00733630" w:rsidRDefault="00632EAB">
      <w:pPr>
        <w:pStyle w:val="a3"/>
        <w:spacing w:line="360" w:lineRule="auto"/>
        <w:ind w:right="705"/>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5"/>
        </w:rPr>
        <w:t xml:space="preserve"> </w:t>
      </w:r>
      <w:r>
        <w:t>телефоны,</w:t>
      </w:r>
      <w:r>
        <w:rPr>
          <w:spacing w:val="-1"/>
        </w:rPr>
        <w:t xml:space="preserve"> </w:t>
      </w:r>
      <w:r>
        <w:t>смартфоны,</w:t>
      </w:r>
      <w:r>
        <w:rPr>
          <w:spacing w:val="-1"/>
        </w:rPr>
        <w:t xml:space="preserve"> </w:t>
      </w:r>
      <w:r>
        <w:t>планшеты,</w:t>
      </w:r>
      <w:r>
        <w:rPr>
          <w:spacing w:val="-5"/>
        </w:rPr>
        <w:t xml:space="preserve"> </w:t>
      </w:r>
      <w:r>
        <w:t>компьютеры).</w:t>
      </w:r>
    </w:p>
    <w:p w14:paraId="07FB4FA7" w14:textId="77777777" w:rsidR="00733630" w:rsidRDefault="00632EAB">
      <w:pPr>
        <w:pStyle w:val="a3"/>
        <w:spacing w:line="360" w:lineRule="auto"/>
        <w:ind w:right="706"/>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3"/>
        </w:rPr>
        <w:t xml:space="preserve"> </w:t>
      </w:r>
      <w:r>
        <w:t>страницы</w:t>
      </w:r>
      <w:r>
        <w:rPr>
          <w:spacing w:val="-1"/>
        </w:rPr>
        <w:t xml:space="preserve"> </w:t>
      </w:r>
      <w:r>
        <w:t>истории.</w:t>
      </w:r>
    </w:p>
    <w:p w14:paraId="4F2B795B" w14:textId="77777777" w:rsidR="00733630" w:rsidRDefault="00632EAB">
      <w:pPr>
        <w:pStyle w:val="a3"/>
        <w:spacing w:line="360" w:lineRule="auto"/>
        <w:ind w:right="708"/>
      </w:pPr>
      <w:r>
        <w:t>Выдающиеся люди родной страны и страны/стран изучаемого языка, их вклад в науку и</w:t>
      </w:r>
      <w:r>
        <w:rPr>
          <w:spacing w:val="-57"/>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2"/>
        </w:rPr>
        <w:t xml:space="preserve"> </w:t>
      </w:r>
      <w:r>
        <w:t>путешественники,</w:t>
      </w:r>
      <w:r>
        <w:rPr>
          <w:spacing w:val="3"/>
        </w:rPr>
        <w:t xml:space="preserve"> </w:t>
      </w:r>
      <w:r>
        <w:t>спортсмены,</w:t>
      </w:r>
      <w:r>
        <w:rPr>
          <w:spacing w:val="-1"/>
        </w:rPr>
        <w:t xml:space="preserve"> </w:t>
      </w:r>
      <w:r>
        <w:t>актёры</w:t>
      </w:r>
      <w:r>
        <w:rPr>
          <w:spacing w:val="2"/>
        </w:rPr>
        <w:t xml:space="preserve"> </w:t>
      </w:r>
      <w:r>
        <w:t>и</w:t>
      </w:r>
      <w:r>
        <w:rPr>
          <w:spacing w:val="2"/>
        </w:rPr>
        <w:t xml:space="preserve"> </w:t>
      </w:r>
      <w:r>
        <w:t>другие.</w:t>
      </w:r>
    </w:p>
    <w:p w14:paraId="51DB8108" w14:textId="77777777" w:rsidR="00733630" w:rsidRDefault="00632EAB">
      <w:pPr>
        <w:pStyle w:val="a3"/>
        <w:ind w:left="1048" w:firstLine="0"/>
        <w:jc w:val="left"/>
      </w:pPr>
      <w:r>
        <w:t>Говорение.</w:t>
      </w:r>
    </w:p>
    <w:p w14:paraId="6CF1FC1A" w14:textId="77777777" w:rsidR="00733630" w:rsidRDefault="00632EAB">
      <w:pPr>
        <w:pStyle w:val="a3"/>
        <w:tabs>
          <w:tab w:val="left" w:pos="2256"/>
          <w:tab w:val="left" w:pos="4436"/>
          <w:tab w:val="left" w:pos="5481"/>
          <w:tab w:val="left" w:pos="7294"/>
          <w:tab w:val="left" w:pos="8057"/>
          <w:tab w:val="left" w:pos="8579"/>
          <w:tab w:val="left" w:pos="9294"/>
        </w:tabs>
        <w:spacing w:before="131" w:line="360" w:lineRule="auto"/>
        <w:ind w:right="710"/>
        <w:jc w:val="left"/>
      </w:pPr>
      <w:r>
        <w:t>Развитие</w:t>
      </w:r>
      <w:r>
        <w:tab/>
        <w:t>коммуникативных</w:t>
      </w:r>
      <w:r>
        <w:tab/>
        <w:t>умений</w:t>
      </w:r>
      <w:r>
        <w:tab/>
        <w:t>диалогической</w:t>
      </w:r>
      <w:r>
        <w:tab/>
        <w:t>речи</w:t>
      </w:r>
      <w:r>
        <w:tab/>
        <w:t>на</w:t>
      </w:r>
      <w:r>
        <w:tab/>
        <w:t>базе</w:t>
      </w:r>
      <w:r>
        <w:tab/>
      </w:r>
      <w:r>
        <w:rPr>
          <w:spacing w:val="-1"/>
        </w:rPr>
        <w:t>умений,</w:t>
      </w:r>
      <w:r>
        <w:rPr>
          <w:spacing w:val="-57"/>
        </w:rPr>
        <w:t xml:space="preserve"> </w:t>
      </w:r>
      <w:r>
        <w:t>сформированных</w:t>
      </w:r>
      <w:r>
        <w:rPr>
          <w:spacing w:val="31"/>
        </w:rPr>
        <w:t xml:space="preserve"> </w:t>
      </w:r>
      <w:r>
        <w:t>на</w:t>
      </w:r>
      <w:r>
        <w:rPr>
          <w:spacing w:val="40"/>
        </w:rPr>
        <w:t xml:space="preserve"> </w:t>
      </w:r>
      <w:r>
        <w:t>уровне</w:t>
      </w:r>
      <w:r>
        <w:rPr>
          <w:spacing w:val="31"/>
        </w:rPr>
        <w:t xml:space="preserve"> </w:t>
      </w:r>
      <w:r>
        <w:t>основного</w:t>
      </w:r>
      <w:r>
        <w:rPr>
          <w:spacing w:val="36"/>
        </w:rPr>
        <w:t xml:space="preserve"> </w:t>
      </w:r>
      <w:r>
        <w:t>общего</w:t>
      </w:r>
      <w:r>
        <w:rPr>
          <w:spacing w:val="36"/>
        </w:rPr>
        <w:t xml:space="preserve"> </w:t>
      </w:r>
      <w:r>
        <w:t>образования,</w:t>
      </w:r>
      <w:r>
        <w:rPr>
          <w:spacing w:val="38"/>
        </w:rPr>
        <w:t xml:space="preserve"> </w:t>
      </w:r>
      <w:r>
        <w:t>а</w:t>
      </w:r>
      <w:r>
        <w:rPr>
          <w:spacing w:val="36"/>
        </w:rPr>
        <w:t xml:space="preserve"> </w:t>
      </w:r>
      <w:r>
        <w:t>именно</w:t>
      </w:r>
      <w:r>
        <w:rPr>
          <w:spacing w:val="41"/>
        </w:rPr>
        <w:t xml:space="preserve"> </w:t>
      </w:r>
      <w:r>
        <w:t>умений</w:t>
      </w:r>
      <w:r>
        <w:rPr>
          <w:spacing w:val="37"/>
        </w:rPr>
        <w:t xml:space="preserve"> </w:t>
      </w:r>
      <w:r>
        <w:t>вести</w:t>
      </w:r>
      <w:r>
        <w:rPr>
          <w:spacing w:val="38"/>
        </w:rPr>
        <w:t xml:space="preserve"> </w:t>
      </w:r>
      <w:r>
        <w:t>разные</w:t>
      </w:r>
    </w:p>
    <w:p w14:paraId="233B6E21" w14:textId="77777777" w:rsidR="00733630" w:rsidRDefault="00632EAB">
      <w:pPr>
        <w:pStyle w:val="a3"/>
        <w:spacing w:before="64" w:line="360" w:lineRule="auto"/>
        <w:ind w:right="701" w:firstLine="0"/>
      </w:pPr>
      <w:r>
        <w:t>виды диалога (диалог этикетного характера, диалог-побуждение к действию, диалог-расспрос,</w:t>
      </w:r>
      <w:r>
        <w:rPr>
          <w:spacing w:val="1"/>
        </w:rPr>
        <w:t xml:space="preserve"> </w:t>
      </w:r>
      <w:r>
        <w:t>диалог-обмен мнениями,</w:t>
      </w:r>
      <w:r>
        <w:rPr>
          <w:spacing w:val="-4"/>
        </w:rPr>
        <w:t xml:space="preserve"> </w:t>
      </w:r>
      <w:r>
        <w:t>комбинированный</w:t>
      </w:r>
      <w:r>
        <w:rPr>
          <w:spacing w:val="-5"/>
        </w:rPr>
        <w:t xml:space="preserve"> </w:t>
      </w:r>
      <w:r>
        <w:t>диалог,</w:t>
      </w:r>
      <w:r>
        <w:rPr>
          <w:spacing w:val="-3"/>
        </w:rPr>
        <w:t xml:space="preserve"> </w:t>
      </w:r>
      <w:r>
        <w:t>включающий разные</w:t>
      </w:r>
      <w:r>
        <w:rPr>
          <w:spacing w:val="-2"/>
        </w:rPr>
        <w:t xml:space="preserve"> </w:t>
      </w:r>
      <w:r>
        <w:t>виды диалогов):</w:t>
      </w:r>
    </w:p>
    <w:p w14:paraId="39FCA5E1" w14:textId="77777777" w:rsidR="00733630" w:rsidRDefault="00632EAB">
      <w:pPr>
        <w:pStyle w:val="a3"/>
        <w:spacing w:line="362" w:lineRule="auto"/>
        <w:ind w:right="709"/>
      </w:pPr>
      <w:r>
        <w:t>диалог этикетного характера: начинать, поддерживать и заканчивать разговор, вежливо</w:t>
      </w:r>
      <w:r>
        <w:rPr>
          <w:spacing w:val="1"/>
        </w:rPr>
        <w:t xml:space="preserve"> </w:t>
      </w:r>
      <w:r>
        <w:rPr>
          <w:spacing w:val="-1"/>
        </w:rPr>
        <w:t>переспрашивать,</w:t>
      </w:r>
      <w:r>
        <w:rPr>
          <w:spacing w:val="-10"/>
        </w:rPr>
        <w:t xml:space="preserve"> </w:t>
      </w:r>
      <w:r>
        <w:rPr>
          <w:spacing w:val="-1"/>
        </w:rPr>
        <w:t>выражать</w:t>
      </w:r>
      <w:r>
        <w:rPr>
          <w:spacing w:val="-11"/>
        </w:rPr>
        <w:t xml:space="preserve"> </w:t>
      </w:r>
      <w:r>
        <w:rPr>
          <w:spacing w:val="-1"/>
        </w:rPr>
        <w:t>согласие/отказ,</w:t>
      </w:r>
      <w:r>
        <w:rPr>
          <w:spacing w:val="-10"/>
        </w:rPr>
        <w:t xml:space="preserve"> </w:t>
      </w:r>
      <w:r>
        <w:rPr>
          <w:spacing w:val="-1"/>
        </w:rPr>
        <w:t>выражать</w:t>
      </w:r>
      <w:r>
        <w:rPr>
          <w:spacing w:val="-11"/>
        </w:rPr>
        <w:t xml:space="preserve"> </w:t>
      </w:r>
      <w:r>
        <w:t>благодарность,</w:t>
      </w:r>
      <w:r>
        <w:rPr>
          <w:spacing w:val="-10"/>
        </w:rPr>
        <w:t xml:space="preserve"> </w:t>
      </w:r>
      <w:r>
        <w:t>поздравлять</w:t>
      </w:r>
      <w:r>
        <w:rPr>
          <w:spacing w:val="-16"/>
        </w:rPr>
        <w:t xml:space="preserve"> </w:t>
      </w:r>
      <w:r>
        <w:t>с</w:t>
      </w:r>
      <w:r>
        <w:rPr>
          <w:spacing w:val="-13"/>
        </w:rPr>
        <w:t xml:space="preserve"> </w:t>
      </w:r>
      <w:r>
        <w:t>праздником,</w:t>
      </w:r>
      <w:r>
        <w:rPr>
          <w:spacing w:val="-57"/>
        </w:rPr>
        <w:t xml:space="preserve"> </w:t>
      </w:r>
      <w:r>
        <w:t>выражать</w:t>
      </w:r>
      <w:r>
        <w:rPr>
          <w:spacing w:val="-2"/>
        </w:rPr>
        <w:t xml:space="preserve"> </w:t>
      </w:r>
      <w:r>
        <w:t>пожелания</w:t>
      </w:r>
      <w:r>
        <w:rPr>
          <w:spacing w:val="2"/>
        </w:rPr>
        <w:t xml:space="preserve"> </w:t>
      </w:r>
      <w:r>
        <w:t>и</w:t>
      </w:r>
      <w:r>
        <w:rPr>
          <w:spacing w:val="-2"/>
        </w:rPr>
        <w:t xml:space="preserve"> </w:t>
      </w:r>
      <w:r>
        <w:t>вежливо</w:t>
      </w:r>
      <w:r>
        <w:rPr>
          <w:spacing w:val="1"/>
        </w:rPr>
        <w:t xml:space="preserve"> </w:t>
      </w:r>
      <w:r>
        <w:t>реагировать</w:t>
      </w:r>
      <w:r>
        <w:rPr>
          <w:spacing w:val="3"/>
        </w:rPr>
        <w:t xml:space="preserve"> </w:t>
      </w:r>
      <w:r>
        <w:t>на</w:t>
      </w:r>
      <w:r>
        <w:rPr>
          <w:spacing w:val="-4"/>
        </w:rPr>
        <w:t xml:space="preserve"> </w:t>
      </w:r>
      <w:r>
        <w:t>поздравление;</w:t>
      </w:r>
    </w:p>
    <w:p w14:paraId="2C7483ED" w14:textId="77777777" w:rsidR="00733630" w:rsidRDefault="00632EAB">
      <w:pPr>
        <w:pStyle w:val="a3"/>
        <w:spacing w:line="360" w:lineRule="auto"/>
        <w:ind w:right="700"/>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 к совместной деятельности, вежливо соглашаться/не соглашаться на предложение</w:t>
      </w:r>
      <w:r>
        <w:rPr>
          <w:spacing w:val="-57"/>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5"/>
        </w:rPr>
        <w:t xml:space="preserve"> </w:t>
      </w:r>
      <w:r>
        <w:t>решения;</w:t>
      </w:r>
    </w:p>
    <w:p w14:paraId="0CF5F71D" w14:textId="77777777" w:rsidR="00733630" w:rsidRDefault="00632EAB">
      <w:pPr>
        <w:pStyle w:val="a3"/>
        <w:spacing w:line="360" w:lineRule="auto"/>
        <w:ind w:right="708"/>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5"/>
        </w:rPr>
        <w:t xml:space="preserve"> </w:t>
      </w:r>
      <w:r>
        <w:t>информацию,</w:t>
      </w:r>
      <w:r>
        <w:rPr>
          <w:spacing w:val="-6"/>
        </w:rPr>
        <w:t xml:space="preserve"> </w:t>
      </w:r>
      <w:r>
        <w:t>переходить</w:t>
      </w:r>
      <w:r>
        <w:rPr>
          <w:spacing w:val="-1"/>
        </w:rPr>
        <w:t xml:space="preserve"> </w:t>
      </w:r>
      <w:r>
        <w:t>с</w:t>
      </w:r>
      <w:r>
        <w:rPr>
          <w:spacing w:val="-9"/>
        </w:rPr>
        <w:t xml:space="preserve"> </w:t>
      </w:r>
      <w:r>
        <w:t>позиции</w:t>
      </w:r>
      <w:r>
        <w:rPr>
          <w:spacing w:val="-6"/>
        </w:rPr>
        <w:t xml:space="preserve"> </w:t>
      </w:r>
      <w:r>
        <w:t>спрашивающего</w:t>
      </w:r>
      <w:r>
        <w:rPr>
          <w:spacing w:val="-3"/>
        </w:rPr>
        <w:t xml:space="preserve"> </w:t>
      </w:r>
      <w:r>
        <w:t>на</w:t>
      </w:r>
      <w:r>
        <w:rPr>
          <w:spacing w:val="-8"/>
        </w:rPr>
        <w:t xml:space="preserve"> </w:t>
      </w:r>
      <w:r>
        <w:t>позицию</w:t>
      </w:r>
      <w:r>
        <w:rPr>
          <w:spacing w:val="-9"/>
        </w:rPr>
        <w:t xml:space="preserve"> </w:t>
      </w:r>
      <w:r>
        <w:t>отвечающего</w:t>
      </w:r>
      <w:r>
        <w:rPr>
          <w:spacing w:val="-58"/>
        </w:rPr>
        <w:t xml:space="preserve"> </w:t>
      </w:r>
      <w:r>
        <w:t>и</w:t>
      </w:r>
      <w:r>
        <w:rPr>
          <w:spacing w:val="2"/>
        </w:rPr>
        <w:t xml:space="preserve"> </w:t>
      </w:r>
      <w:r>
        <w:t>наоборот;</w:t>
      </w:r>
    </w:p>
    <w:p w14:paraId="5315C91C" w14:textId="77777777" w:rsidR="00733630" w:rsidRDefault="00632EAB">
      <w:pPr>
        <w:pStyle w:val="a3"/>
        <w:spacing w:line="360" w:lineRule="auto"/>
        <w:ind w:right="706"/>
      </w:pPr>
      <w:r>
        <w:t>диалог-обмен мнениями: выражать свою точку зрения и обосновывать её; высказывать</w:t>
      </w:r>
      <w:r>
        <w:rPr>
          <w:spacing w:val="1"/>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rPr>
          <w:spacing w:val="-1"/>
        </w:rPr>
        <w:t>эмоциональную</w:t>
      </w:r>
      <w:r>
        <w:rPr>
          <w:spacing w:val="-7"/>
        </w:rPr>
        <w:t xml:space="preserve"> </w:t>
      </w:r>
      <w:r>
        <w:rPr>
          <w:spacing w:val="-1"/>
        </w:rPr>
        <w:t>оценку</w:t>
      </w:r>
      <w:r>
        <w:rPr>
          <w:spacing w:val="-14"/>
        </w:rPr>
        <w:t xml:space="preserve"> </w:t>
      </w:r>
      <w:r>
        <w:rPr>
          <w:spacing w:val="-1"/>
        </w:rPr>
        <w:t>обсуждаемым</w:t>
      </w:r>
      <w:r>
        <w:rPr>
          <w:spacing w:val="2"/>
        </w:rPr>
        <w:t xml:space="preserve"> </w:t>
      </w:r>
      <w:r>
        <w:t>событиям</w:t>
      </w:r>
      <w:r>
        <w:rPr>
          <w:spacing w:val="-3"/>
        </w:rPr>
        <w:t xml:space="preserve"> </w:t>
      </w:r>
      <w:r>
        <w:t>(восхищение,</w:t>
      </w:r>
      <w:r>
        <w:rPr>
          <w:spacing w:val="-7"/>
        </w:rPr>
        <w:t xml:space="preserve"> </w:t>
      </w:r>
      <w:r>
        <w:t>удивление,</w:t>
      </w:r>
      <w:r>
        <w:rPr>
          <w:spacing w:val="-3"/>
        </w:rPr>
        <w:t xml:space="preserve"> </w:t>
      </w:r>
      <w:r>
        <w:t>радость,</w:t>
      </w:r>
      <w:r>
        <w:rPr>
          <w:spacing w:val="-11"/>
        </w:rPr>
        <w:t xml:space="preserve"> </w:t>
      </w:r>
      <w:r>
        <w:t>огорчение</w:t>
      </w:r>
      <w:r>
        <w:rPr>
          <w:spacing w:val="-11"/>
        </w:rPr>
        <w:t xml:space="preserve"> </w:t>
      </w:r>
      <w:r>
        <w:t>и</w:t>
      </w:r>
      <w:r>
        <w:rPr>
          <w:spacing w:val="-58"/>
        </w:rPr>
        <w:t xml:space="preserve"> </w:t>
      </w:r>
      <w:r>
        <w:t>другие).</w:t>
      </w:r>
    </w:p>
    <w:p w14:paraId="05D10C25" w14:textId="77777777" w:rsidR="00733630" w:rsidRDefault="00632EAB">
      <w:pPr>
        <w:pStyle w:val="a3"/>
        <w:spacing w:line="360" w:lineRule="auto"/>
        <w:ind w:right="710"/>
      </w:pPr>
      <w:r>
        <w:t>Названные умения диалогической речи совершенствуются в стандартных ситуациях</w:t>
      </w:r>
      <w:r>
        <w:rPr>
          <w:spacing w:val="1"/>
        </w:rPr>
        <w:t xml:space="preserve"> </w:t>
      </w:r>
      <w:r>
        <w:t>неофициального и официального общения в рамках тематического содержания речи 10 класса</w:t>
      </w:r>
      <w:r>
        <w:rPr>
          <w:spacing w:val="1"/>
        </w:rPr>
        <w:t xml:space="preserve"> </w:t>
      </w:r>
      <w:r>
        <w:t>с использованием речевых ситуаций</w:t>
      </w:r>
      <w:r>
        <w:rPr>
          <w:spacing w:val="1"/>
        </w:rPr>
        <w:t xml:space="preserve"> </w:t>
      </w:r>
      <w:r>
        <w:t>и/или иллюстраций, фотографий, таблиц,</w:t>
      </w:r>
      <w:r>
        <w:rPr>
          <w:spacing w:val="1"/>
        </w:rPr>
        <w:t xml:space="preserve"> </w:t>
      </w:r>
      <w:r>
        <w:t>диаграмм 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w:t>
      </w:r>
      <w:r>
        <w:rPr>
          <w:spacing w:val="2"/>
        </w:rPr>
        <w:t xml:space="preserve"> </w:t>
      </w:r>
      <w:r>
        <w:t>переспрашивая</w:t>
      </w:r>
      <w:r>
        <w:rPr>
          <w:spacing w:val="2"/>
        </w:rPr>
        <w:t xml:space="preserve"> </w:t>
      </w:r>
      <w:r>
        <w:t>собеседника.</w:t>
      </w:r>
    </w:p>
    <w:p w14:paraId="3FCB9A2B" w14:textId="77777777" w:rsidR="00733630" w:rsidRDefault="00632EAB">
      <w:pPr>
        <w:pStyle w:val="a3"/>
        <w:spacing w:line="275" w:lineRule="exact"/>
        <w:ind w:left="1048" w:firstLine="0"/>
      </w:pPr>
      <w:r>
        <w:t>Объём</w:t>
      </w:r>
      <w:r>
        <w:rPr>
          <w:spacing w:val="-1"/>
        </w:rPr>
        <w:t xml:space="preserve"> </w:t>
      </w:r>
      <w:r>
        <w:t>диалога</w:t>
      </w:r>
      <w:r>
        <w:rPr>
          <w:spacing w:val="-5"/>
        </w:rPr>
        <w:t xml:space="preserve"> </w:t>
      </w:r>
      <w:r>
        <w:t>–</w:t>
      </w:r>
      <w:r>
        <w:rPr>
          <w:spacing w:val="-1"/>
        </w:rPr>
        <w:t xml:space="preserve"> </w:t>
      </w:r>
      <w:r>
        <w:t>8</w:t>
      </w:r>
      <w:r>
        <w:rPr>
          <w:spacing w:val="-6"/>
        </w:rPr>
        <w:t xml:space="preserve"> </w:t>
      </w:r>
      <w:r>
        <w:t>реплик</w:t>
      </w:r>
      <w:r>
        <w:rPr>
          <w:spacing w:val="-3"/>
        </w:rPr>
        <w:t xml:space="preserve"> </w:t>
      </w:r>
      <w:r>
        <w:t>со</w:t>
      </w:r>
      <w:r>
        <w:rPr>
          <w:spacing w:val="-2"/>
        </w:rPr>
        <w:t xml:space="preserve"> </w:t>
      </w:r>
      <w:r>
        <w:t>стороны</w:t>
      </w:r>
      <w:r>
        <w:rPr>
          <w:spacing w:val="-4"/>
        </w:rPr>
        <w:t xml:space="preserve"> </w:t>
      </w:r>
      <w:r>
        <w:t>каждого</w:t>
      </w:r>
      <w:r>
        <w:rPr>
          <w:spacing w:val="-1"/>
        </w:rPr>
        <w:t xml:space="preserve"> </w:t>
      </w:r>
      <w:r>
        <w:t>собеседника.</w:t>
      </w:r>
    </w:p>
    <w:p w14:paraId="00E63C57" w14:textId="77777777" w:rsidR="00733630" w:rsidRDefault="00632EAB">
      <w:pPr>
        <w:pStyle w:val="a3"/>
        <w:tabs>
          <w:tab w:val="left" w:pos="2233"/>
          <w:tab w:val="left" w:pos="4386"/>
          <w:tab w:val="left" w:pos="5412"/>
          <w:tab w:val="left" w:pos="7364"/>
          <w:tab w:val="left" w:pos="8098"/>
          <w:tab w:val="left" w:pos="8597"/>
          <w:tab w:val="left" w:pos="9292"/>
        </w:tabs>
        <w:spacing w:before="130" w:line="362" w:lineRule="auto"/>
        <w:ind w:right="711"/>
        <w:jc w:val="left"/>
      </w:pPr>
      <w:r>
        <w:t>Развитие</w:t>
      </w:r>
      <w:r>
        <w:tab/>
        <w:t>коммуникативных</w:t>
      </w:r>
      <w:r>
        <w:tab/>
        <w:t>умений</w:t>
      </w:r>
      <w:r>
        <w:tab/>
        <w:t>монологической</w:t>
      </w:r>
      <w:r>
        <w:tab/>
        <w:t>речи</w:t>
      </w:r>
      <w:r>
        <w:tab/>
        <w:t>на</w:t>
      </w:r>
      <w:r>
        <w:tab/>
        <w:t>базе</w:t>
      </w:r>
      <w:r>
        <w:tab/>
      </w:r>
      <w:r>
        <w:rPr>
          <w:spacing w:val="-1"/>
        </w:rPr>
        <w:t>умений,</w:t>
      </w:r>
      <w:r>
        <w:rPr>
          <w:spacing w:val="-57"/>
        </w:rPr>
        <w:t xml:space="preserve"> </w:t>
      </w:r>
      <w:r>
        <w:t>сформированных</w:t>
      </w:r>
      <w:r>
        <w:rPr>
          <w:spacing w:val="-1"/>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14:paraId="1BA58B7B" w14:textId="77777777" w:rsidR="00733630" w:rsidRDefault="00632EAB">
      <w:pPr>
        <w:pStyle w:val="a3"/>
        <w:spacing w:line="360" w:lineRule="auto"/>
        <w:jc w:val="left"/>
      </w:pPr>
      <w:r>
        <w:t>создание</w:t>
      </w:r>
      <w:r>
        <w:rPr>
          <w:spacing w:val="31"/>
        </w:rPr>
        <w:t xml:space="preserve"> </w:t>
      </w:r>
      <w:r>
        <w:t>устных</w:t>
      </w:r>
      <w:r>
        <w:rPr>
          <w:spacing w:val="27"/>
        </w:rPr>
        <w:t xml:space="preserve"> </w:t>
      </w:r>
      <w:r>
        <w:t>связных</w:t>
      </w:r>
      <w:r>
        <w:rPr>
          <w:spacing w:val="28"/>
        </w:rPr>
        <w:t xml:space="preserve"> </w:t>
      </w:r>
      <w:r>
        <w:t>монологических</w:t>
      </w:r>
      <w:r>
        <w:rPr>
          <w:spacing w:val="27"/>
        </w:rPr>
        <w:t xml:space="preserve"> </w:t>
      </w:r>
      <w:r>
        <w:t>высказываний</w:t>
      </w:r>
      <w:r>
        <w:rPr>
          <w:spacing w:val="33"/>
        </w:rPr>
        <w:t xml:space="preserve"> </w:t>
      </w:r>
      <w:r>
        <w:t>с</w:t>
      </w:r>
      <w:r>
        <w:rPr>
          <w:spacing w:val="28"/>
        </w:rPr>
        <w:t xml:space="preserve"> </w:t>
      </w:r>
      <w:r>
        <w:t>использованием</w:t>
      </w:r>
      <w:r>
        <w:rPr>
          <w:spacing w:val="29"/>
        </w:rPr>
        <w:t xml:space="preserve"> </w:t>
      </w:r>
      <w:r>
        <w:t>основных</w:t>
      </w:r>
      <w:r>
        <w:rPr>
          <w:spacing w:val="-57"/>
        </w:rPr>
        <w:t xml:space="preserve"> </w:t>
      </w:r>
      <w:r>
        <w:t>коммуникативных</w:t>
      </w:r>
      <w:r>
        <w:rPr>
          <w:spacing w:val="-4"/>
        </w:rPr>
        <w:t xml:space="preserve"> </w:t>
      </w:r>
      <w:r>
        <w:t>типов</w:t>
      </w:r>
      <w:r>
        <w:rPr>
          <w:spacing w:val="-1"/>
        </w:rPr>
        <w:t xml:space="preserve"> </w:t>
      </w:r>
      <w:r>
        <w:t>речи:</w:t>
      </w:r>
    </w:p>
    <w:p w14:paraId="38E4B82A" w14:textId="77777777" w:rsidR="00733630" w:rsidRDefault="00632EAB">
      <w:pPr>
        <w:pStyle w:val="a3"/>
        <w:spacing w:line="362" w:lineRule="auto"/>
        <w:jc w:val="left"/>
      </w:pPr>
      <w:r>
        <w:t>описание</w:t>
      </w:r>
      <w:r>
        <w:rPr>
          <w:spacing w:val="2"/>
        </w:rPr>
        <w:t xml:space="preserve"> </w:t>
      </w:r>
      <w:r>
        <w:t>(предмета, местности,</w:t>
      </w:r>
      <w:r>
        <w:rPr>
          <w:spacing w:val="9"/>
        </w:rPr>
        <w:t xml:space="preserve"> </w:t>
      </w:r>
      <w:r>
        <w:t>внешности и</w:t>
      </w:r>
      <w:r>
        <w:rPr>
          <w:spacing w:val="-1"/>
        </w:rPr>
        <w:t xml:space="preserve"> </w:t>
      </w:r>
      <w:r>
        <w:t>одежды</w:t>
      </w:r>
      <w:r>
        <w:rPr>
          <w:spacing w:val="5"/>
        </w:rPr>
        <w:t xml:space="preserve"> </w:t>
      </w:r>
      <w:r>
        <w:t>человека), характеристика</w:t>
      </w:r>
      <w:r>
        <w:rPr>
          <w:spacing w:val="2"/>
        </w:rPr>
        <w:t xml:space="preserve"> </w:t>
      </w:r>
      <w:r>
        <w:t>(черты</w:t>
      </w:r>
      <w:r>
        <w:rPr>
          <w:spacing w:val="-57"/>
        </w:rPr>
        <w:t xml:space="preserve"> </w:t>
      </w:r>
      <w:r>
        <w:t>характера</w:t>
      </w:r>
      <w:r>
        <w:rPr>
          <w:spacing w:val="-1"/>
        </w:rPr>
        <w:t xml:space="preserve"> </w:t>
      </w:r>
      <w:r>
        <w:t>реального</w:t>
      </w:r>
      <w:r>
        <w:rPr>
          <w:spacing w:val="2"/>
        </w:rPr>
        <w:t xml:space="preserve"> </w:t>
      </w:r>
      <w:r>
        <w:t>человека или</w:t>
      </w:r>
      <w:r>
        <w:rPr>
          <w:spacing w:val="-2"/>
        </w:rPr>
        <w:t xml:space="preserve"> </w:t>
      </w:r>
      <w:r>
        <w:t>литературного</w:t>
      </w:r>
      <w:r>
        <w:rPr>
          <w:spacing w:val="2"/>
        </w:rPr>
        <w:t xml:space="preserve"> </w:t>
      </w:r>
      <w:r>
        <w:t>персонажа);</w:t>
      </w:r>
    </w:p>
    <w:p w14:paraId="3979F75E" w14:textId="77777777" w:rsidR="00733630" w:rsidRDefault="00632EAB">
      <w:pPr>
        <w:pStyle w:val="a3"/>
        <w:spacing w:line="360" w:lineRule="auto"/>
        <w:ind w:left="1048" w:right="7009" w:firstLine="0"/>
        <w:jc w:val="left"/>
      </w:pPr>
      <w:r>
        <w:t>повествование/сообщение;</w:t>
      </w:r>
      <w:r>
        <w:rPr>
          <w:spacing w:val="-57"/>
        </w:rPr>
        <w:t xml:space="preserve"> </w:t>
      </w:r>
      <w:r>
        <w:t>рассуждение;</w:t>
      </w:r>
    </w:p>
    <w:p w14:paraId="171393B0" w14:textId="77777777" w:rsidR="00733630" w:rsidRDefault="00632EAB">
      <w:pPr>
        <w:pStyle w:val="a3"/>
        <w:spacing w:line="360" w:lineRule="auto"/>
        <w:ind w:right="709"/>
        <w:jc w:val="left"/>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57"/>
        </w:rPr>
        <w:t xml:space="preserve"> </w:t>
      </w:r>
      <w:r>
        <w:t>своего</w:t>
      </w:r>
      <w:r>
        <w:rPr>
          <w:spacing w:val="1"/>
        </w:rPr>
        <w:t xml:space="preserve"> </w:t>
      </w:r>
      <w:r>
        <w:t>отношения</w:t>
      </w:r>
      <w:r>
        <w:rPr>
          <w:spacing w:val="-3"/>
        </w:rPr>
        <w:t xml:space="preserve"> </w:t>
      </w:r>
      <w:r>
        <w:t>к</w:t>
      </w:r>
      <w:r>
        <w:rPr>
          <w:spacing w:val="-1"/>
        </w:rPr>
        <w:t xml:space="preserve"> </w:t>
      </w:r>
      <w:r>
        <w:t>событиям</w:t>
      </w:r>
      <w:r>
        <w:rPr>
          <w:spacing w:val="8"/>
        </w:rPr>
        <w:t xml:space="preserve"> </w:t>
      </w:r>
      <w:r>
        <w:t>и</w:t>
      </w:r>
      <w:r>
        <w:rPr>
          <w:spacing w:val="-3"/>
        </w:rPr>
        <w:t xml:space="preserve"> </w:t>
      </w:r>
      <w:r>
        <w:t>фактам,</w:t>
      </w:r>
      <w:r>
        <w:rPr>
          <w:spacing w:val="4"/>
        </w:rPr>
        <w:t xml:space="preserve"> </w:t>
      </w:r>
      <w:r>
        <w:t>изложенным</w:t>
      </w:r>
      <w:r>
        <w:rPr>
          <w:spacing w:val="-1"/>
        </w:rPr>
        <w:t xml:space="preserve"> </w:t>
      </w:r>
      <w:r>
        <w:t>в</w:t>
      </w:r>
      <w:r>
        <w:rPr>
          <w:spacing w:val="-2"/>
        </w:rPr>
        <w:t xml:space="preserve"> </w:t>
      </w:r>
      <w:r>
        <w:t>тексте;</w:t>
      </w:r>
    </w:p>
    <w:p w14:paraId="651585CD" w14:textId="77777777" w:rsidR="00733630" w:rsidRDefault="00632EAB">
      <w:pPr>
        <w:pStyle w:val="a3"/>
        <w:ind w:left="1048" w:firstLine="0"/>
        <w:jc w:val="left"/>
      </w:pPr>
      <w:r>
        <w:t>устное</w:t>
      </w:r>
      <w:r>
        <w:rPr>
          <w:spacing w:val="-5"/>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7"/>
        </w:rPr>
        <w:t xml:space="preserve"> </w:t>
      </w:r>
      <w:r>
        <w:t>проектной</w:t>
      </w:r>
      <w:r>
        <w:rPr>
          <w:spacing w:val="-3"/>
        </w:rPr>
        <w:t xml:space="preserve"> </w:t>
      </w:r>
      <w:r>
        <w:t>работы.</w:t>
      </w:r>
    </w:p>
    <w:p w14:paraId="05BAF287" w14:textId="77777777" w:rsidR="00733630" w:rsidRDefault="00632EAB">
      <w:pPr>
        <w:pStyle w:val="a3"/>
        <w:spacing w:before="130" w:line="360" w:lineRule="auto"/>
        <w:ind w:right="684"/>
        <w:jc w:val="left"/>
      </w:pPr>
      <w:r>
        <w:t>Данные</w:t>
      </w:r>
      <w:r>
        <w:rPr>
          <w:spacing w:val="4"/>
        </w:rPr>
        <w:t xml:space="preserve"> </w:t>
      </w:r>
      <w:r>
        <w:t>умения</w:t>
      </w:r>
      <w:r>
        <w:rPr>
          <w:spacing w:val="6"/>
        </w:rPr>
        <w:t xml:space="preserve"> </w:t>
      </w:r>
      <w:r>
        <w:t>монологической</w:t>
      </w:r>
      <w:r>
        <w:rPr>
          <w:spacing w:val="3"/>
        </w:rPr>
        <w:t xml:space="preserve"> </w:t>
      </w:r>
      <w:r>
        <w:t>речи</w:t>
      </w:r>
      <w:r>
        <w:rPr>
          <w:spacing w:val="6"/>
        </w:rPr>
        <w:t xml:space="preserve"> </w:t>
      </w:r>
      <w:r>
        <w:t>развиваются</w:t>
      </w:r>
      <w:r>
        <w:rPr>
          <w:spacing w:val="6"/>
        </w:rPr>
        <w:t xml:space="preserve"> </w:t>
      </w:r>
      <w:r>
        <w:t>в</w:t>
      </w:r>
      <w:r>
        <w:rPr>
          <w:spacing w:val="3"/>
        </w:rPr>
        <w:t xml:space="preserve"> </w:t>
      </w:r>
      <w:r>
        <w:t>рамках</w:t>
      </w:r>
      <w:r>
        <w:rPr>
          <w:spacing w:val="1"/>
        </w:rPr>
        <w:t xml:space="preserve"> </w:t>
      </w:r>
      <w:r>
        <w:t>тематического</w:t>
      </w:r>
      <w:r>
        <w:rPr>
          <w:spacing w:val="6"/>
        </w:rPr>
        <w:t xml:space="preserve"> </w:t>
      </w:r>
      <w:r>
        <w:t>содержания</w:t>
      </w:r>
      <w:r>
        <w:rPr>
          <w:spacing w:val="-57"/>
        </w:rPr>
        <w:t xml:space="preserve"> </w:t>
      </w:r>
      <w:r>
        <w:t>речи</w:t>
      </w:r>
      <w:r>
        <w:rPr>
          <w:spacing w:val="57"/>
        </w:rPr>
        <w:t xml:space="preserve"> </w:t>
      </w:r>
      <w:r>
        <w:t>10</w:t>
      </w:r>
      <w:r>
        <w:rPr>
          <w:spacing w:val="57"/>
        </w:rPr>
        <w:t xml:space="preserve"> </w:t>
      </w:r>
      <w:r>
        <w:t>класса</w:t>
      </w:r>
      <w:r>
        <w:rPr>
          <w:spacing w:val="55"/>
        </w:rPr>
        <w:t xml:space="preserve"> </w:t>
      </w:r>
      <w:r>
        <w:t>с</w:t>
      </w:r>
      <w:r>
        <w:rPr>
          <w:spacing w:val="56"/>
        </w:rPr>
        <w:t xml:space="preserve"> </w:t>
      </w:r>
      <w:r>
        <w:t>использованием</w:t>
      </w:r>
      <w:r>
        <w:rPr>
          <w:spacing w:val="58"/>
        </w:rPr>
        <w:t xml:space="preserve"> </w:t>
      </w:r>
      <w:r>
        <w:t>ключевых</w:t>
      </w:r>
      <w:r>
        <w:rPr>
          <w:spacing w:val="52"/>
        </w:rPr>
        <w:t xml:space="preserve"> </w:t>
      </w:r>
      <w:r>
        <w:t>слов,</w:t>
      </w:r>
      <w:r>
        <w:rPr>
          <w:spacing w:val="58"/>
        </w:rPr>
        <w:t xml:space="preserve"> </w:t>
      </w:r>
      <w:r>
        <w:t>плана</w:t>
      </w:r>
      <w:r>
        <w:rPr>
          <w:spacing w:val="52"/>
        </w:rPr>
        <w:t xml:space="preserve"> </w:t>
      </w:r>
      <w:r>
        <w:t>и/или</w:t>
      </w:r>
      <w:r>
        <w:rPr>
          <w:spacing w:val="54"/>
        </w:rPr>
        <w:t xml:space="preserve"> </w:t>
      </w:r>
      <w:r>
        <w:t>иллюстраций,</w:t>
      </w:r>
      <w:r>
        <w:rPr>
          <w:spacing w:val="58"/>
        </w:rPr>
        <w:t xml:space="preserve"> </w:t>
      </w:r>
      <w:r>
        <w:t>фотографий,</w:t>
      </w:r>
    </w:p>
    <w:p w14:paraId="69E90E7D" w14:textId="77777777" w:rsidR="00733630" w:rsidRDefault="00632EAB">
      <w:pPr>
        <w:pStyle w:val="a3"/>
        <w:spacing w:before="64"/>
        <w:ind w:firstLine="0"/>
      </w:pPr>
      <w:r>
        <w:t>таблиц, диаграмм</w:t>
      </w:r>
      <w:r>
        <w:rPr>
          <w:spacing w:val="-1"/>
        </w:rPr>
        <w:t xml:space="preserve"> </w:t>
      </w:r>
      <w:r>
        <w:t>или без</w:t>
      </w:r>
      <w:r>
        <w:rPr>
          <w:spacing w:val="-6"/>
        </w:rPr>
        <w:t xml:space="preserve"> </w:t>
      </w:r>
      <w:r>
        <w:t>их</w:t>
      </w:r>
      <w:r>
        <w:rPr>
          <w:spacing w:val="-6"/>
        </w:rPr>
        <w:t xml:space="preserve"> </w:t>
      </w:r>
      <w:r>
        <w:t>использования.</w:t>
      </w:r>
    </w:p>
    <w:p w14:paraId="2CDDC553" w14:textId="77777777" w:rsidR="00733630" w:rsidRDefault="00632EAB">
      <w:pPr>
        <w:pStyle w:val="a3"/>
        <w:spacing w:before="137" w:line="360" w:lineRule="auto"/>
        <w:ind w:left="1048" w:right="4375" w:firstLine="0"/>
      </w:pPr>
      <w:r>
        <w:t>Объём монологического высказывания – до 14 фраз.</w:t>
      </w:r>
      <w:r>
        <w:rPr>
          <w:spacing w:val="-57"/>
        </w:rPr>
        <w:t xml:space="preserve"> </w:t>
      </w:r>
      <w:r>
        <w:t>Аудирование.</w:t>
      </w:r>
    </w:p>
    <w:p w14:paraId="52E7DAEA" w14:textId="77777777" w:rsidR="00733630" w:rsidRDefault="00632EAB">
      <w:pPr>
        <w:pStyle w:val="a3"/>
        <w:spacing w:line="360" w:lineRule="auto"/>
        <w:ind w:right="697"/>
      </w:pPr>
      <w:r>
        <w:t>Развитие коммуникативных умений аудирования на базе умений, сформированных на</w:t>
      </w:r>
      <w:r>
        <w:rPr>
          <w:spacing w:val="1"/>
        </w:rPr>
        <w:t xml:space="preserve"> </w:t>
      </w:r>
      <w:r>
        <w:t>уровне основного общего образования: понимание на слух аутентичных текстов, содержащих</w:t>
      </w:r>
      <w:r>
        <w:rPr>
          <w:spacing w:val="1"/>
        </w:rPr>
        <w:t xml:space="preserve"> </w:t>
      </w:r>
      <w:r>
        <w:t>отдельные неизученные языковые явления,</w:t>
      </w:r>
      <w:r>
        <w:rPr>
          <w:spacing w:val="1"/>
        </w:rPr>
        <w:t xml:space="preserve"> </w:t>
      </w:r>
      <w:r>
        <w:t>с использованием языковой и контекстуальной</w:t>
      </w:r>
      <w:r>
        <w:rPr>
          <w:spacing w:val="1"/>
        </w:rPr>
        <w:t xml:space="preserve"> </w:t>
      </w:r>
      <w:r>
        <w:t>догадки, с разной глубиной проникновения в их содержание в зависимости от поставленной</w:t>
      </w:r>
      <w:r>
        <w:rPr>
          <w:spacing w:val="1"/>
        </w:rPr>
        <w:t xml:space="preserve"> </w:t>
      </w:r>
      <w:r>
        <w:t>коммуникативной</w:t>
      </w:r>
      <w:r>
        <w:rPr>
          <w:spacing w:val="35"/>
        </w:rPr>
        <w:t xml:space="preserve"> </w:t>
      </w:r>
      <w:r>
        <w:t>задачи:</w:t>
      </w:r>
      <w:r>
        <w:rPr>
          <w:spacing w:val="39"/>
        </w:rPr>
        <w:t xml:space="preserve"> </w:t>
      </w:r>
      <w:r>
        <w:t>с</w:t>
      </w:r>
      <w:r>
        <w:rPr>
          <w:spacing w:val="33"/>
        </w:rPr>
        <w:t xml:space="preserve"> </w:t>
      </w:r>
      <w:r>
        <w:t>пониманием</w:t>
      </w:r>
      <w:r>
        <w:rPr>
          <w:spacing w:val="31"/>
        </w:rPr>
        <w:t xml:space="preserve"> </w:t>
      </w:r>
      <w:r>
        <w:t>основного</w:t>
      </w:r>
      <w:r>
        <w:rPr>
          <w:spacing w:val="38"/>
        </w:rPr>
        <w:t xml:space="preserve"> </w:t>
      </w:r>
      <w:r>
        <w:t>содержания,</w:t>
      </w:r>
      <w:r>
        <w:rPr>
          <w:spacing w:val="41"/>
        </w:rPr>
        <w:t xml:space="preserve"> </w:t>
      </w:r>
      <w:r>
        <w:t>с</w:t>
      </w:r>
      <w:r>
        <w:rPr>
          <w:spacing w:val="33"/>
        </w:rPr>
        <w:t xml:space="preserve"> </w:t>
      </w:r>
      <w:r>
        <w:t>пониманием</w:t>
      </w:r>
      <w:r>
        <w:rPr>
          <w:spacing w:val="35"/>
        </w:rPr>
        <w:t xml:space="preserve"> </w:t>
      </w:r>
      <w:r>
        <w:t>нужной</w:t>
      </w:r>
    </w:p>
    <w:p w14:paraId="23C63414" w14:textId="77777777" w:rsidR="00733630" w:rsidRDefault="00632EAB">
      <w:pPr>
        <w:pStyle w:val="a3"/>
        <w:spacing w:before="2"/>
        <w:ind w:firstLine="0"/>
      </w:pPr>
      <w:r>
        <w:t>/интересующей/запрашиваемой</w:t>
      </w:r>
      <w:r>
        <w:rPr>
          <w:spacing w:val="-9"/>
        </w:rPr>
        <w:t xml:space="preserve"> </w:t>
      </w:r>
      <w:r>
        <w:t>информации.</w:t>
      </w:r>
    </w:p>
    <w:p w14:paraId="05C89A6B" w14:textId="77777777" w:rsidR="00733630" w:rsidRDefault="00632EAB">
      <w:pPr>
        <w:pStyle w:val="a3"/>
        <w:spacing w:before="137" w:line="360" w:lineRule="auto"/>
        <w:ind w:right="71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тему/идею и главные факты/события в воспринимаемом на слух 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rPr>
          <w:spacing w:val="-1"/>
        </w:rPr>
        <w:t>началу</w:t>
      </w:r>
      <w:r>
        <w:rPr>
          <w:spacing w:val="-17"/>
        </w:rPr>
        <w:t xml:space="preserve"> </w:t>
      </w:r>
      <w:r>
        <w:rPr>
          <w:spacing w:val="-1"/>
        </w:rPr>
        <w:t>сообщения,</w:t>
      </w:r>
      <w:r>
        <w:rPr>
          <w:spacing w:val="-10"/>
        </w:rPr>
        <w:t xml:space="preserve"> </w:t>
      </w:r>
      <w:r>
        <w:rPr>
          <w:spacing w:val="-1"/>
        </w:rPr>
        <w:t>игнорировать</w:t>
      </w:r>
      <w:r>
        <w:rPr>
          <w:spacing w:val="-7"/>
        </w:rPr>
        <w:t xml:space="preserve"> </w:t>
      </w:r>
      <w:r>
        <w:rPr>
          <w:spacing w:val="-1"/>
        </w:rPr>
        <w:t>незнакомые</w:t>
      </w:r>
      <w:r>
        <w:rPr>
          <w:spacing w:val="-8"/>
        </w:rPr>
        <w:t xml:space="preserve"> </w:t>
      </w:r>
      <w:r>
        <w:rPr>
          <w:spacing w:val="-1"/>
        </w:rPr>
        <w:t>слова,</w:t>
      </w:r>
      <w:r>
        <w:rPr>
          <w:spacing w:val="-10"/>
        </w:rPr>
        <w:t xml:space="preserve"> </w:t>
      </w:r>
      <w:r>
        <w:t>несущественные</w:t>
      </w:r>
      <w:r>
        <w:rPr>
          <w:spacing w:val="-8"/>
        </w:rPr>
        <w:t xml:space="preserve"> </w:t>
      </w:r>
      <w:r>
        <w:t>для</w:t>
      </w:r>
      <w:r>
        <w:rPr>
          <w:spacing w:val="-12"/>
        </w:rPr>
        <w:t xml:space="preserve"> </w:t>
      </w:r>
      <w:r>
        <w:t>понимания</w:t>
      </w:r>
      <w:r>
        <w:rPr>
          <w:spacing w:val="-12"/>
        </w:rPr>
        <w:t xml:space="preserve"> </w:t>
      </w:r>
      <w:r>
        <w:t>основного</w:t>
      </w:r>
      <w:r>
        <w:rPr>
          <w:spacing w:val="-57"/>
        </w:rPr>
        <w:t xml:space="preserve"> </w:t>
      </w:r>
      <w:r>
        <w:t>содержания.</w:t>
      </w:r>
    </w:p>
    <w:p w14:paraId="7BD8A25B" w14:textId="77777777" w:rsidR="00733630" w:rsidRDefault="00632EAB">
      <w:pPr>
        <w:pStyle w:val="a3"/>
        <w:spacing w:line="362" w:lineRule="auto"/>
        <w:ind w:right="706"/>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выделять данную информацию, представленную в эксплицитной (явной)</w:t>
      </w:r>
      <w:r>
        <w:rPr>
          <w:spacing w:val="-57"/>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14:paraId="40D972B2" w14:textId="77777777" w:rsidR="00733630" w:rsidRDefault="00632EAB">
      <w:pPr>
        <w:pStyle w:val="a3"/>
        <w:spacing w:line="360" w:lineRule="auto"/>
        <w:ind w:right="71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14:paraId="7111F765" w14:textId="77777777" w:rsidR="00733630" w:rsidRDefault="00632EAB">
      <w:pPr>
        <w:pStyle w:val="a3"/>
        <w:spacing w:line="360" w:lineRule="auto"/>
        <w:ind w:left="1048" w:right="3065" w:firstLine="0"/>
      </w:pPr>
      <w:r>
        <w:t>Время звучания текста/текстов для аудирования – до 2,5 минуты.</w:t>
      </w:r>
      <w:r>
        <w:rPr>
          <w:spacing w:val="-57"/>
        </w:rPr>
        <w:t xml:space="preserve"> </w:t>
      </w:r>
      <w:r>
        <w:t>Смысловое чтение.</w:t>
      </w:r>
    </w:p>
    <w:p w14:paraId="594CCAA3" w14:textId="77777777" w:rsidR="00733630" w:rsidRDefault="00632EAB">
      <w:pPr>
        <w:pStyle w:val="a3"/>
        <w:tabs>
          <w:tab w:val="left" w:pos="1738"/>
          <w:tab w:val="left" w:pos="2502"/>
          <w:tab w:val="left" w:pos="4434"/>
          <w:tab w:val="left" w:pos="6148"/>
          <w:tab w:val="left" w:pos="8077"/>
          <w:tab w:val="left" w:pos="8840"/>
        </w:tabs>
        <w:spacing w:line="360" w:lineRule="auto"/>
        <w:ind w:right="701"/>
      </w:pPr>
      <w:r>
        <w:t>Развитие сформированных на уровне основного общего образования умений читать про</w:t>
      </w:r>
      <w:r>
        <w:rPr>
          <w:spacing w:val="-57"/>
        </w:rPr>
        <w:t xml:space="preserve"> </w:t>
      </w:r>
      <w:r>
        <w:t>себя и понимать с использованием языковой и контекстуальной догадки аутентичные тексты</w:t>
      </w:r>
      <w:r>
        <w:rPr>
          <w:spacing w:val="1"/>
        </w:rPr>
        <w:t xml:space="preserve"> </w:t>
      </w:r>
      <w:r>
        <w:t>разных жанров и стилей, содержащих отдельные неизученные языковые явления, с разной</w:t>
      </w:r>
      <w:r>
        <w:rPr>
          <w:spacing w:val="1"/>
        </w:rPr>
        <w:t xml:space="preserve"> </w:t>
      </w:r>
      <w:r>
        <w:t>глубиной проникновения в их содержание</w:t>
      </w:r>
      <w:r>
        <w:rPr>
          <w:spacing w:val="1"/>
        </w:rPr>
        <w:t xml:space="preserve"> </w:t>
      </w:r>
      <w:r>
        <w:t>в зависимости от поставленной коммуникативной</w:t>
      </w:r>
      <w:r>
        <w:rPr>
          <w:spacing w:val="1"/>
        </w:rPr>
        <w:t xml:space="preserve"> </w:t>
      </w:r>
      <w:r>
        <w:t>задачи:</w:t>
      </w:r>
      <w:r>
        <w:tab/>
        <w:t>с</w:t>
      </w:r>
      <w:r>
        <w:tab/>
        <w:t>пониманием</w:t>
      </w:r>
      <w:r>
        <w:tab/>
        <w:t>основного</w:t>
      </w:r>
      <w:r>
        <w:tab/>
        <w:t>содержания,</w:t>
      </w:r>
      <w:r>
        <w:tab/>
        <w:t>с</w:t>
      </w:r>
      <w:r>
        <w:tab/>
        <w:t>пониманием</w:t>
      </w:r>
      <w:r>
        <w:rPr>
          <w:spacing w:val="-58"/>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14:paraId="7206AD3F" w14:textId="77777777" w:rsidR="00733630" w:rsidRDefault="00632EAB">
      <w:pPr>
        <w:pStyle w:val="a3"/>
        <w:spacing w:line="360" w:lineRule="auto"/>
        <w:ind w:right="704"/>
      </w:pPr>
      <w:r>
        <w:t>Чтение с пониманием основного содержания текста предполагает умения: определять</w:t>
      </w:r>
      <w:r>
        <w:rPr>
          <w:spacing w:val="1"/>
        </w:rPr>
        <w:t xml:space="preserve"> </w:t>
      </w:r>
      <w:r>
        <w:t>тему/основную мысль, выделять главные факты/события (опуская второстепенные), понимать</w:t>
      </w:r>
      <w:r>
        <w:rPr>
          <w:spacing w:val="1"/>
        </w:rPr>
        <w:t xml:space="preserve"> </w:t>
      </w:r>
      <w:r>
        <w:t>структурно-смысловые связи в тексте, прогнозировать содержание текста по заголовку/началу</w:t>
      </w:r>
      <w:r>
        <w:rPr>
          <w:spacing w:val="-57"/>
        </w:rPr>
        <w:t xml:space="preserve"> </w:t>
      </w:r>
      <w:r>
        <w:t>текста, определять логическую последовательность главных фактов, событий, игнорировать</w:t>
      </w:r>
      <w:r>
        <w:rPr>
          <w:spacing w:val="1"/>
        </w:rPr>
        <w:t xml:space="preserve"> </w:t>
      </w:r>
      <w:r>
        <w:t>незнакомые</w:t>
      </w:r>
      <w:r>
        <w:rPr>
          <w:spacing w:val="-1"/>
        </w:rPr>
        <w:t xml:space="preserve"> </w:t>
      </w:r>
      <w:r>
        <w:t>слова,</w:t>
      </w:r>
      <w:r>
        <w:rPr>
          <w:spacing w:val="3"/>
        </w:rPr>
        <w:t xml:space="preserve"> </w:t>
      </w:r>
      <w:r>
        <w:t>несущественные для</w:t>
      </w:r>
      <w:r>
        <w:rPr>
          <w:spacing w:val="1"/>
        </w:rPr>
        <w:t xml:space="preserve"> </w:t>
      </w:r>
      <w:r>
        <w:t>понимания</w:t>
      </w:r>
      <w:r>
        <w:rPr>
          <w:spacing w:val="-4"/>
        </w:rPr>
        <w:t xml:space="preserve"> </w:t>
      </w:r>
      <w:r>
        <w:t>основного</w:t>
      </w:r>
      <w:r>
        <w:rPr>
          <w:spacing w:val="1"/>
        </w:rPr>
        <w:t xml:space="preserve"> </w:t>
      </w:r>
      <w:r>
        <w:t>содержания.</w:t>
      </w:r>
    </w:p>
    <w:p w14:paraId="05314885" w14:textId="77777777" w:rsidR="00733630" w:rsidRDefault="00632EAB">
      <w:pPr>
        <w:pStyle w:val="a3"/>
        <w:spacing w:line="360" w:lineRule="auto"/>
        <w:ind w:right="710"/>
      </w:pPr>
      <w:r>
        <w:rPr>
          <w:spacing w:val="-1"/>
        </w:rPr>
        <w:t xml:space="preserve">Чтение с пониманием нужной/интересующей/запрашиваемой </w:t>
      </w:r>
      <w:r>
        <w:t>информации предполагает</w:t>
      </w:r>
      <w:r>
        <w:rPr>
          <w:spacing w:val="-57"/>
        </w:rPr>
        <w:t xml:space="preserve"> </w:t>
      </w:r>
      <w:r>
        <w:t>умение</w:t>
      </w:r>
      <w:r>
        <w:rPr>
          <w:spacing w:val="24"/>
        </w:rPr>
        <w:t xml:space="preserve"> </w:t>
      </w:r>
      <w:r>
        <w:t>находить</w:t>
      </w:r>
      <w:r>
        <w:rPr>
          <w:spacing w:val="26"/>
        </w:rPr>
        <w:t xml:space="preserve"> </w:t>
      </w:r>
      <w:r>
        <w:t>в</w:t>
      </w:r>
      <w:r>
        <w:rPr>
          <w:spacing w:val="23"/>
        </w:rPr>
        <w:t xml:space="preserve"> </w:t>
      </w:r>
      <w:r>
        <w:t>прочитанном</w:t>
      </w:r>
      <w:r>
        <w:rPr>
          <w:spacing w:val="22"/>
        </w:rPr>
        <w:t xml:space="preserve"> </w:t>
      </w:r>
      <w:r>
        <w:t>тексте</w:t>
      </w:r>
      <w:r>
        <w:rPr>
          <w:spacing w:val="24"/>
        </w:rPr>
        <w:t xml:space="preserve"> </w:t>
      </w:r>
      <w:r>
        <w:t>и</w:t>
      </w:r>
      <w:r>
        <w:rPr>
          <w:spacing w:val="22"/>
        </w:rPr>
        <w:t xml:space="preserve"> </w:t>
      </w:r>
      <w:r>
        <w:t>понимать</w:t>
      </w:r>
      <w:r>
        <w:rPr>
          <w:spacing w:val="27"/>
        </w:rPr>
        <w:t xml:space="preserve"> </w:t>
      </w:r>
      <w:r>
        <w:t>данную</w:t>
      </w:r>
      <w:r>
        <w:rPr>
          <w:spacing w:val="23"/>
        </w:rPr>
        <w:t xml:space="preserve"> </w:t>
      </w:r>
      <w:r>
        <w:t>информацию,</w:t>
      </w:r>
      <w:r>
        <w:rPr>
          <w:spacing w:val="23"/>
        </w:rPr>
        <w:t xml:space="preserve"> </w:t>
      </w:r>
      <w:r>
        <w:t>представленную</w:t>
      </w:r>
      <w:r>
        <w:rPr>
          <w:spacing w:val="23"/>
        </w:rPr>
        <w:t xml:space="preserve"> </w:t>
      </w:r>
      <w:r>
        <w:t>в</w:t>
      </w:r>
    </w:p>
    <w:p w14:paraId="7BA2C3F7" w14:textId="77777777" w:rsidR="00733630" w:rsidRDefault="00632EAB">
      <w:pPr>
        <w:pStyle w:val="a3"/>
        <w:spacing w:before="64" w:line="360" w:lineRule="auto"/>
        <w:ind w:right="711" w:firstLine="0"/>
      </w:pPr>
      <w:r>
        <w:t>эксплицитной (явной) и имплицитной (неявной) форме, оценивать найденную информацию с</w:t>
      </w:r>
      <w:r>
        <w:rPr>
          <w:spacing w:val="1"/>
        </w:rPr>
        <w:t xml:space="preserve"> </w:t>
      </w:r>
      <w:r>
        <w:t>точки</w:t>
      </w:r>
      <w:r>
        <w:rPr>
          <w:spacing w:val="-3"/>
        </w:rPr>
        <w:t xml:space="preserve"> </w:t>
      </w:r>
      <w:r>
        <w:t>зрения</w:t>
      </w:r>
      <w:r>
        <w:rPr>
          <w:spacing w:val="-4"/>
        </w:rPr>
        <w:t xml:space="preserve"> </w:t>
      </w:r>
      <w:r>
        <w:t>её</w:t>
      </w:r>
      <w:r>
        <w:rPr>
          <w:spacing w:val="1"/>
        </w:rPr>
        <w:t xml:space="preserve"> </w:t>
      </w:r>
      <w:r>
        <w:t>значимости</w:t>
      </w:r>
      <w:r>
        <w:rPr>
          <w:spacing w:val="2"/>
        </w:rPr>
        <w:t xml:space="preserve"> </w:t>
      </w:r>
      <w:r>
        <w:t>для</w:t>
      </w:r>
      <w:r>
        <w:rPr>
          <w:spacing w:val="1"/>
        </w:rPr>
        <w:t xml:space="preserve"> </w:t>
      </w:r>
      <w:r>
        <w:t>решения</w:t>
      </w:r>
      <w:r>
        <w:rPr>
          <w:spacing w:val="2"/>
        </w:rPr>
        <w:t xml:space="preserve"> </w:t>
      </w:r>
      <w:r>
        <w:t>коммуникативной</w:t>
      </w:r>
      <w:r>
        <w:rPr>
          <w:spacing w:val="-3"/>
        </w:rPr>
        <w:t xml:space="preserve"> </w:t>
      </w:r>
      <w:r>
        <w:t>задачи.</w:t>
      </w:r>
    </w:p>
    <w:p w14:paraId="2E44E593" w14:textId="77777777" w:rsidR="00733630" w:rsidRDefault="00632EAB">
      <w:pPr>
        <w:pStyle w:val="a3"/>
        <w:spacing w:line="360" w:lineRule="auto"/>
        <w:ind w:right="703"/>
      </w:pPr>
      <w:r>
        <w:t>В ходе чтения с полным пониманием аутентичных текстов, содержащих 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3"/>
        </w:rPr>
        <w:t xml:space="preserve"> </w:t>
      </w:r>
      <w:r>
        <w:t>в</w:t>
      </w:r>
      <w:r>
        <w:rPr>
          <w:spacing w:val="-2"/>
        </w:rPr>
        <w:t xml:space="preserve"> </w:t>
      </w:r>
      <w:r>
        <w:t>тексте</w:t>
      </w:r>
      <w:r>
        <w:rPr>
          <w:spacing w:val="1"/>
        </w:rPr>
        <w:t xml:space="preserve"> </w:t>
      </w:r>
      <w:r>
        <w:t>фактов</w:t>
      </w:r>
      <w:r>
        <w:rPr>
          <w:spacing w:val="-1"/>
        </w:rPr>
        <w:t xml:space="preserve"> </w:t>
      </w:r>
      <w:r>
        <w:t>и</w:t>
      </w:r>
      <w:r>
        <w:rPr>
          <w:spacing w:val="2"/>
        </w:rPr>
        <w:t xml:space="preserve"> </w:t>
      </w:r>
      <w:r>
        <w:t>событий.</w:t>
      </w:r>
    </w:p>
    <w:p w14:paraId="24280235" w14:textId="77777777" w:rsidR="00733630" w:rsidRDefault="00632EAB">
      <w:pPr>
        <w:pStyle w:val="a3"/>
        <w:spacing w:line="362" w:lineRule="auto"/>
        <w:ind w:right="70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14:paraId="2DE981DF" w14:textId="77777777" w:rsidR="00733630" w:rsidRDefault="00632EAB">
      <w:pPr>
        <w:pStyle w:val="a3"/>
        <w:spacing w:line="360" w:lineRule="auto"/>
        <w:ind w:right="706"/>
      </w:pPr>
      <w:r>
        <w:t>Тексты для чтения: диалог (беседа), интервью, рассказ, отрывок из художественного</w:t>
      </w:r>
      <w:r>
        <w:rPr>
          <w:spacing w:val="1"/>
        </w:rPr>
        <w:t xml:space="preserve"> </w:t>
      </w:r>
      <w:r>
        <w:t>произведения, статья научно-популярного характера, сообщение информационного характера,</w:t>
      </w:r>
      <w:r>
        <w:rPr>
          <w:spacing w:val="-57"/>
        </w:rPr>
        <w:t xml:space="preserve"> </w:t>
      </w:r>
      <w:r>
        <w:t>объявление,</w:t>
      </w:r>
      <w:r>
        <w:rPr>
          <w:spacing w:val="-3"/>
        </w:rPr>
        <w:t xml:space="preserve"> </w:t>
      </w:r>
      <w:r>
        <w:t>памятка,</w:t>
      </w:r>
      <w:r>
        <w:rPr>
          <w:spacing w:val="2"/>
        </w:rPr>
        <w:t xml:space="preserve"> </w:t>
      </w:r>
      <w:r>
        <w:t>электронное сообщение</w:t>
      </w:r>
      <w:r>
        <w:rPr>
          <w:spacing w:val="-1"/>
        </w:rPr>
        <w:t xml:space="preserve"> </w:t>
      </w:r>
      <w:r>
        <w:t>личного</w:t>
      </w:r>
      <w:r>
        <w:rPr>
          <w:spacing w:val="4"/>
        </w:rPr>
        <w:t xml:space="preserve"> </w:t>
      </w:r>
      <w:r>
        <w:t>характера,</w:t>
      </w:r>
      <w:r>
        <w:rPr>
          <w:spacing w:val="3"/>
        </w:rPr>
        <w:t xml:space="preserve"> </w:t>
      </w:r>
      <w:r>
        <w:t>стихотворение.</w:t>
      </w:r>
    </w:p>
    <w:p w14:paraId="722820F3" w14:textId="77777777" w:rsidR="00733630" w:rsidRDefault="00632EAB">
      <w:pPr>
        <w:pStyle w:val="a3"/>
        <w:spacing w:line="360" w:lineRule="auto"/>
        <w:ind w:left="1048" w:right="4716" w:firstLine="0"/>
      </w:pPr>
      <w:r>
        <w:t>Объём текста/текстов для чтения – 500–700 слов.</w:t>
      </w:r>
      <w:r>
        <w:rPr>
          <w:spacing w:val="-57"/>
        </w:rPr>
        <w:t xml:space="preserve"> </w:t>
      </w:r>
      <w:r>
        <w:t>Письменная</w:t>
      </w:r>
      <w:r>
        <w:rPr>
          <w:spacing w:val="1"/>
        </w:rPr>
        <w:t xml:space="preserve"> </w:t>
      </w:r>
      <w:r>
        <w:t>речь.</w:t>
      </w:r>
    </w:p>
    <w:p w14:paraId="0884FB6C" w14:textId="77777777" w:rsidR="00733630" w:rsidRDefault="00632EAB">
      <w:pPr>
        <w:pStyle w:val="a3"/>
        <w:spacing w:line="360" w:lineRule="auto"/>
        <w:ind w:right="699"/>
      </w:pPr>
      <w:r>
        <w:t>Развитие</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14:paraId="70AE1C7F" w14:textId="77777777" w:rsidR="00733630" w:rsidRDefault="00632EAB">
      <w:pPr>
        <w:pStyle w:val="a3"/>
        <w:spacing w:line="360" w:lineRule="auto"/>
        <w:ind w:right="705"/>
      </w:pPr>
      <w:r>
        <w:t>заполнение анкет и формуляров в соответствии с нормами, принятыми в стране/странах</w:t>
      </w:r>
      <w:r>
        <w:rPr>
          <w:spacing w:val="-57"/>
        </w:rPr>
        <w:t xml:space="preserve"> </w:t>
      </w:r>
      <w:r>
        <w:t>изучаемого</w:t>
      </w:r>
      <w:r>
        <w:rPr>
          <w:spacing w:val="5"/>
        </w:rPr>
        <w:t xml:space="preserve"> </w:t>
      </w:r>
      <w:r>
        <w:t>языка;</w:t>
      </w:r>
    </w:p>
    <w:p w14:paraId="6288322A" w14:textId="77777777" w:rsidR="00733630" w:rsidRDefault="00632EAB">
      <w:pPr>
        <w:pStyle w:val="a3"/>
        <w:spacing w:line="360" w:lineRule="auto"/>
        <w:ind w:right="709"/>
      </w:pPr>
      <w:r>
        <w:t>написание резюме (CV)</w:t>
      </w:r>
      <w:r>
        <w:rPr>
          <w:spacing w:val="1"/>
        </w:rPr>
        <w:t xml:space="preserve"> </w:t>
      </w:r>
      <w:r>
        <w:t>с сообщением основных сведений о</w:t>
      </w:r>
      <w:r>
        <w:rPr>
          <w:spacing w:val="1"/>
        </w:rPr>
        <w:t xml:space="preserve"> </w:t>
      </w:r>
      <w:r>
        <w:t>себе в соответствии 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1DF9632E" w14:textId="77777777" w:rsidR="00733630" w:rsidRDefault="00632EAB">
      <w:pPr>
        <w:pStyle w:val="a3"/>
        <w:spacing w:line="360" w:lineRule="auto"/>
        <w:ind w:right="69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стране/странах изучаемого языка, объём сообщения –</w:t>
      </w:r>
      <w:r>
        <w:rPr>
          <w:spacing w:val="1"/>
        </w:rPr>
        <w:t xml:space="preserve"> </w:t>
      </w:r>
      <w:r>
        <w:t>до</w:t>
      </w:r>
      <w:r>
        <w:rPr>
          <w:spacing w:val="5"/>
        </w:rPr>
        <w:t xml:space="preserve"> </w:t>
      </w:r>
      <w:r>
        <w:t>130</w:t>
      </w:r>
      <w:r>
        <w:rPr>
          <w:spacing w:val="-3"/>
        </w:rPr>
        <w:t xml:space="preserve"> </w:t>
      </w:r>
      <w:r>
        <w:t>слов;</w:t>
      </w:r>
    </w:p>
    <w:p w14:paraId="035EA119" w14:textId="77777777" w:rsidR="00733630" w:rsidRDefault="00632EAB">
      <w:pPr>
        <w:pStyle w:val="a3"/>
        <w:spacing w:line="362" w:lineRule="auto"/>
        <w:ind w:right="705"/>
      </w:pPr>
      <w:r>
        <w:t>создание небольшого письменного высказывания (рассказа,</w:t>
      </w:r>
      <w:r>
        <w:rPr>
          <w:spacing w:val="1"/>
        </w:rPr>
        <w:t xml:space="preserve"> </w:t>
      </w:r>
      <w:r>
        <w:t>сочинения и другие)</w:t>
      </w:r>
      <w:r>
        <w:rPr>
          <w:spacing w:val="1"/>
        </w:rPr>
        <w:t xml:space="preserve"> </w:t>
      </w:r>
      <w:r>
        <w:t>на</w:t>
      </w:r>
      <w:r>
        <w:rPr>
          <w:spacing w:val="1"/>
        </w:rPr>
        <w:t xml:space="preserve"> </w:t>
      </w:r>
      <w:r>
        <w:t>основе плана, иллюстрации, таблицы, диаграммы и/или прочитанного/прослушанного текста с</w:t>
      </w:r>
      <w:r>
        <w:rPr>
          <w:spacing w:val="-57"/>
        </w:rPr>
        <w:t xml:space="preserve"> </w:t>
      </w:r>
      <w:r>
        <w:t>использованием</w:t>
      </w:r>
      <w:r>
        <w:rPr>
          <w:spacing w:val="-2"/>
        </w:rPr>
        <w:t xml:space="preserve"> </w:t>
      </w:r>
      <w:r>
        <w:t>образца,</w:t>
      </w:r>
      <w:r>
        <w:rPr>
          <w:spacing w:val="-6"/>
        </w:rPr>
        <w:t xml:space="preserve"> </w:t>
      </w:r>
      <w:r>
        <w:t>объём</w:t>
      </w:r>
      <w:r>
        <w:rPr>
          <w:spacing w:val="-2"/>
        </w:rPr>
        <w:t xml:space="preserve"> </w:t>
      </w:r>
      <w:r>
        <w:t>письменного</w:t>
      </w:r>
      <w:r>
        <w:rPr>
          <w:spacing w:val="1"/>
        </w:rPr>
        <w:t xml:space="preserve"> </w:t>
      </w:r>
      <w:r>
        <w:t>высказывания</w:t>
      </w:r>
      <w:r>
        <w:rPr>
          <w:spacing w:val="5"/>
        </w:rPr>
        <w:t xml:space="preserve"> </w:t>
      </w:r>
      <w:r>
        <w:t>–</w:t>
      </w:r>
      <w:r>
        <w:rPr>
          <w:spacing w:val="1"/>
        </w:rPr>
        <w:t xml:space="preserve"> </w:t>
      </w:r>
      <w:r>
        <w:t>до</w:t>
      </w:r>
      <w:r>
        <w:rPr>
          <w:spacing w:val="6"/>
        </w:rPr>
        <w:t xml:space="preserve"> </w:t>
      </w:r>
      <w:r>
        <w:t>150</w:t>
      </w:r>
      <w:r>
        <w:rPr>
          <w:spacing w:val="-4"/>
        </w:rPr>
        <w:t xml:space="preserve"> </w:t>
      </w:r>
      <w:r>
        <w:t>слов;</w:t>
      </w:r>
    </w:p>
    <w:p w14:paraId="6056F733" w14:textId="77777777" w:rsidR="00733630" w:rsidRDefault="00632EAB">
      <w:pPr>
        <w:pStyle w:val="a3"/>
        <w:spacing w:line="360" w:lineRule="auto"/>
        <w:ind w:right="709"/>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 или</w:t>
      </w:r>
      <w:r>
        <w:rPr>
          <w:spacing w:val="3"/>
        </w:rPr>
        <w:t xml:space="preserve"> </w:t>
      </w:r>
      <w:r>
        <w:t>дополнение</w:t>
      </w:r>
      <w:r>
        <w:rPr>
          <w:spacing w:val="-4"/>
        </w:rPr>
        <w:t xml:space="preserve"> </w:t>
      </w:r>
      <w:r>
        <w:t>информации</w:t>
      </w:r>
      <w:r>
        <w:rPr>
          <w:spacing w:val="-2"/>
        </w:rPr>
        <w:t xml:space="preserve"> </w:t>
      </w:r>
      <w:r>
        <w:t>в</w:t>
      </w:r>
      <w:r>
        <w:rPr>
          <w:spacing w:val="3"/>
        </w:rPr>
        <w:t xml:space="preserve"> </w:t>
      </w:r>
      <w:r>
        <w:t>таблице;</w:t>
      </w:r>
    </w:p>
    <w:p w14:paraId="0356456F" w14:textId="77777777" w:rsidR="00733630" w:rsidRDefault="00632EAB">
      <w:pPr>
        <w:pStyle w:val="a3"/>
        <w:spacing w:line="360" w:lineRule="auto"/>
        <w:ind w:right="713"/>
      </w:pPr>
      <w:r>
        <w:t>письменное предоставление результатов выполненной проектной работы, в том числе в</w:t>
      </w:r>
      <w:r>
        <w:rPr>
          <w:spacing w:val="-57"/>
        </w:rPr>
        <w:t xml:space="preserve"> </w:t>
      </w:r>
      <w:r>
        <w:t>форме</w:t>
      </w:r>
      <w:r>
        <w:rPr>
          <w:spacing w:val="-5"/>
        </w:rPr>
        <w:t xml:space="preserve"> </w:t>
      </w:r>
      <w:r>
        <w:t>презентации,</w:t>
      </w:r>
      <w:r>
        <w:rPr>
          <w:spacing w:val="-1"/>
        </w:rPr>
        <w:t xml:space="preserve"> </w:t>
      </w:r>
      <w:r>
        <w:t>объём</w:t>
      </w:r>
      <w:r>
        <w:rPr>
          <w:spacing w:val="2"/>
        </w:rPr>
        <w:t xml:space="preserve"> </w:t>
      </w:r>
      <w:r>
        <w:t>–</w:t>
      </w:r>
      <w:r>
        <w:rPr>
          <w:spacing w:val="2"/>
        </w:rPr>
        <w:t xml:space="preserve"> </w:t>
      </w:r>
      <w:r>
        <w:t>до</w:t>
      </w:r>
      <w:r>
        <w:rPr>
          <w:spacing w:val="6"/>
        </w:rPr>
        <w:t xml:space="preserve"> </w:t>
      </w:r>
      <w:r>
        <w:t>150</w:t>
      </w:r>
      <w:r>
        <w:rPr>
          <w:spacing w:val="-3"/>
        </w:rPr>
        <w:t xml:space="preserve"> </w:t>
      </w:r>
      <w:r>
        <w:t>слов.</w:t>
      </w:r>
    </w:p>
    <w:p w14:paraId="1FB26800" w14:textId="77777777" w:rsidR="00733630" w:rsidRDefault="00632EAB">
      <w:pPr>
        <w:pStyle w:val="a3"/>
        <w:spacing w:line="360" w:lineRule="auto"/>
        <w:ind w:left="1048" w:right="6864" w:firstLine="0"/>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14:paraId="1A4C9614" w14:textId="77777777" w:rsidR="00733630" w:rsidRDefault="00632EAB">
      <w:pPr>
        <w:pStyle w:val="a3"/>
        <w:spacing w:line="360" w:lineRule="auto"/>
        <w:ind w:right="704"/>
      </w:pPr>
      <w:r>
        <w:t>Различение на слух (без ошибок, ведущих к сбою в коммуникации) произношение слов</w:t>
      </w:r>
      <w:r>
        <w:rPr>
          <w:spacing w:val="1"/>
        </w:rPr>
        <w:t xml:space="preserve"> </w:t>
      </w:r>
      <w:r>
        <w:t>с соблюдением правильного ударения и фраз/предложений с соблюдением основных ритмико-</w:t>
      </w:r>
      <w:r>
        <w:rPr>
          <w:spacing w:val="-57"/>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p>
    <w:p w14:paraId="60B568D9" w14:textId="77777777" w:rsidR="00733630" w:rsidRDefault="00632EAB">
      <w:pPr>
        <w:pStyle w:val="a3"/>
        <w:spacing w:before="64" w:line="360" w:lineRule="auto"/>
        <w:ind w:right="696"/>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1"/>
        </w:rPr>
        <w:t xml:space="preserve"> </w:t>
      </w:r>
      <w:r>
        <w:t>понимание</w:t>
      </w:r>
      <w:r>
        <w:rPr>
          <w:spacing w:val="-5"/>
        </w:rPr>
        <w:t xml:space="preserve"> </w:t>
      </w:r>
      <w:r>
        <w:t>текста.</w:t>
      </w:r>
    </w:p>
    <w:p w14:paraId="2A842CF7" w14:textId="77777777" w:rsidR="00733630" w:rsidRDefault="00632EAB">
      <w:pPr>
        <w:pStyle w:val="a3"/>
        <w:spacing w:line="362" w:lineRule="auto"/>
        <w:ind w:right="706"/>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3"/>
        </w:rPr>
        <w:t xml:space="preserve"> </w:t>
      </w:r>
      <w:r>
        <w:t>–</w:t>
      </w:r>
      <w:r>
        <w:rPr>
          <w:spacing w:val="2"/>
        </w:rPr>
        <w:t xml:space="preserve"> </w:t>
      </w:r>
      <w:r>
        <w:t>до</w:t>
      </w:r>
      <w:r>
        <w:rPr>
          <w:spacing w:val="6"/>
        </w:rPr>
        <w:t xml:space="preserve"> </w:t>
      </w:r>
      <w:r>
        <w:t>140</w:t>
      </w:r>
      <w:r>
        <w:rPr>
          <w:spacing w:val="-3"/>
        </w:rPr>
        <w:t xml:space="preserve"> </w:t>
      </w:r>
      <w:r>
        <w:t>слов.</w:t>
      </w:r>
    </w:p>
    <w:p w14:paraId="2BBDDB4B" w14:textId="77777777" w:rsidR="00733630" w:rsidRDefault="00632EAB">
      <w:pPr>
        <w:pStyle w:val="a3"/>
        <w:spacing w:line="270" w:lineRule="exact"/>
        <w:ind w:left="1048" w:firstLine="0"/>
      </w:pPr>
      <w:r>
        <w:t>Орфография</w:t>
      </w:r>
      <w:r>
        <w:rPr>
          <w:spacing w:val="-3"/>
        </w:rPr>
        <w:t xml:space="preserve"> </w:t>
      </w:r>
      <w:r>
        <w:t>и</w:t>
      </w:r>
      <w:r>
        <w:rPr>
          <w:spacing w:val="-6"/>
        </w:rPr>
        <w:t xml:space="preserve"> </w:t>
      </w:r>
      <w:r>
        <w:t>пунктуация.</w:t>
      </w:r>
    </w:p>
    <w:p w14:paraId="2D92A4BD" w14:textId="77777777" w:rsidR="00733630" w:rsidRDefault="00632EAB">
      <w:pPr>
        <w:pStyle w:val="a3"/>
        <w:spacing w:before="133"/>
        <w:ind w:left="1048"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6DC6ADFD" w14:textId="77777777" w:rsidR="00733630" w:rsidRDefault="00632EAB">
      <w:pPr>
        <w:pStyle w:val="a3"/>
        <w:spacing w:before="142" w:line="360" w:lineRule="auto"/>
        <w:ind w:right="703"/>
      </w:pPr>
      <w:r>
        <w:t>Правильная расстановка знаков препинания в письменных высказываниях: запятой при</w:t>
      </w:r>
      <w:r>
        <w:rPr>
          <w:spacing w:val="1"/>
        </w:rPr>
        <w:t xml:space="preserve"> </w:t>
      </w:r>
      <w:r>
        <w:t>перечислении, обращении и при выделении вводных слов, апострофа, точки, вопросительного,</w:t>
      </w:r>
      <w:r>
        <w:rPr>
          <w:spacing w:val="-57"/>
        </w:rPr>
        <w:t xml:space="preserve"> </w:t>
      </w:r>
      <w:r>
        <w:t>восклицательного</w:t>
      </w:r>
      <w:r>
        <w:rPr>
          <w:spacing w:val="1"/>
        </w:rPr>
        <w:t xml:space="preserve"> </w:t>
      </w:r>
      <w:r>
        <w:t>знака в</w:t>
      </w:r>
      <w:r>
        <w:rPr>
          <w:spacing w:val="-2"/>
        </w:rPr>
        <w:t xml:space="preserve"> </w:t>
      </w:r>
      <w:r>
        <w:t>конце</w:t>
      </w:r>
      <w:r>
        <w:rPr>
          <w:spacing w:val="-5"/>
        </w:rPr>
        <w:t xml:space="preserve"> </w:t>
      </w:r>
      <w:r>
        <w:t>предложения,</w:t>
      </w:r>
      <w:r>
        <w:rPr>
          <w:spacing w:val="-5"/>
        </w:rPr>
        <w:t xml:space="preserve"> </w:t>
      </w:r>
      <w:r>
        <w:t>отсутствие точки</w:t>
      </w:r>
      <w:r>
        <w:rPr>
          <w:spacing w:val="-3"/>
        </w:rPr>
        <w:t xml:space="preserve"> </w:t>
      </w:r>
      <w:r>
        <w:t>после заголовка.</w:t>
      </w:r>
    </w:p>
    <w:p w14:paraId="7A0DC01D" w14:textId="77777777" w:rsidR="00733630" w:rsidRDefault="00632EAB">
      <w:pPr>
        <w:pStyle w:val="a3"/>
        <w:spacing w:line="362" w:lineRule="auto"/>
        <w:ind w:right="706"/>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 прямой</w:t>
      </w:r>
      <w:r>
        <w:rPr>
          <w:spacing w:val="3"/>
        </w:rPr>
        <w:t xml:space="preserve"> </w:t>
      </w:r>
      <w:r>
        <w:t>речи</w:t>
      </w:r>
      <w:r>
        <w:rPr>
          <w:spacing w:val="-2"/>
        </w:rPr>
        <w:t xml:space="preserve"> </w:t>
      </w:r>
      <w:r>
        <w:t>в</w:t>
      </w:r>
      <w:r>
        <w:rPr>
          <w:spacing w:val="-1"/>
        </w:rPr>
        <w:t xml:space="preserve"> </w:t>
      </w:r>
      <w:r>
        <w:t>кавычки.</w:t>
      </w:r>
    </w:p>
    <w:p w14:paraId="7C900674" w14:textId="77777777" w:rsidR="00733630" w:rsidRDefault="00632EAB">
      <w:pPr>
        <w:pStyle w:val="a3"/>
        <w:spacing w:line="360" w:lineRule="auto"/>
        <w:ind w:right="705"/>
      </w:pPr>
      <w:r>
        <w:t>Пунктуационно правильное оформление электронного сообщения личного характера в</w:t>
      </w:r>
      <w:r>
        <w:rPr>
          <w:spacing w:val="1"/>
        </w:rPr>
        <w:t xml:space="preserve"> </w:t>
      </w:r>
      <w:r>
        <w:t>соответствии с нормами речевого этикета, принятыми в стране/странах изучаемого языка:</w:t>
      </w:r>
      <w:r>
        <w:rPr>
          <w:spacing w:val="1"/>
        </w:rPr>
        <w:t xml:space="preserve"> </w:t>
      </w:r>
      <w:r>
        <w:t>постановка запятой после обращения и завершающей фразы, точки после выражения надежды</w:t>
      </w:r>
      <w:r>
        <w:rPr>
          <w:spacing w:val="-57"/>
        </w:rPr>
        <w:t xml:space="preserve"> </w:t>
      </w:r>
      <w:r>
        <w:t>на дальнейший</w:t>
      </w:r>
      <w:r>
        <w:rPr>
          <w:spacing w:val="-2"/>
        </w:rPr>
        <w:t xml:space="preserve"> </w:t>
      </w:r>
      <w:r>
        <w:t>контакт,</w:t>
      </w:r>
      <w:r>
        <w:rPr>
          <w:spacing w:val="-5"/>
        </w:rPr>
        <w:t xml:space="preserve"> </w:t>
      </w:r>
      <w:r>
        <w:t>отсутствие</w:t>
      </w:r>
      <w:r>
        <w:rPr>
          <w:spacing w:val="1"/>
        </w:rPr>
        <w:t xml:space="preserve"> </w:t>
      </w:r>
      <w:r>
        <w:t>точки</w:t>
      </w:r>
      <w:r>
        <w:rPr>
          <w:spacing w:val="-3"/>
        </w:rPr>
        <w:t xml:space="preserve"> </w:t>
      </w:r>
      <w:r>
        <w:t>после</w:t>
      </w:r>
      <w:r>
        <w:rPr>
          <w:spacing w:val="1"/>
        </w:rPr>
        <w:t xml:space="preserve"> </w:t>
      </w:r>
      <w:r>
        <w:t>подписи.</w:t>
      </w:r>
    </w:p>
    <w:p w14:paraId="3C547BF7" w14:textId="77777777" w:rsidR="00733630" w:rsidRDefault="00632EAB">
      <w:pPr>
        <w:pStyle w:val="a3"/>
        <w:ind w:left="1048" w:firstLine="0"/>
      </w:pPr>
      <w:r>
        <w:t>Лексическая сторона</w:t>
      </w:r>
      <w:r>
        <w:rPr>
          <w:spacing w:val="-5"/>
        </w:rPr>
        <w:t xml:space="preserve"> </w:t>
      </w:r>
      <w:r>
        <w:t>речи.</w:t>
      </w:r>
    </w:p>
    <w:p w14:paraId="102474E5" w14:textId="77777777" w:rsidR="00733630" w:rsidRDefault="00632EAB">
      <w:pPr>
        <w:pStyle w:val="a3"/>
        <w:spacing w:before="128" w:line="360" w:lineRule="auto"/>
        <w:ind w:right="707"/>
      </w:pPr>
      <w:r>
        <w:t>Распознавание</w:t>
      </w:r>
      <w:r>
        <w:rPr>
          <w:spacing w:val="-8"/>
        </w:rPr>
        <w:t xml:space="preserve"> </w:t>
      </w:r>
      <w:r>
        <w:t>и</w:t>
      </w:r>
      <w:r>
        <w:rPr>
          <w:spacing w:val="-5"/>
        </w:rPr>
        <w:t xml:space="preserve"> </w:t>
      </w:r>
      <w:r>
        <w:t>употребление</w:t>
      </w:r>
      <w:r>
        <w:rPr>
          <w:spacing w:val="-7"/>
        </w:rPr>
        <w:t xml:space="preserve"> </w:t>
      </w:r>
      <w:r>
        <w:t>в</w:t>
      </w:r>
      <w:r>
        <w:rPr>
          <w:spacing w:val="-4"/>
        </w:rPr>
        <w:t xml:space="preserve"> </w:t>
      </w:r>
      <w:r>
        <w:t>устной</w:t>
      </w:r>
      <w:r>
        <w:rPr>
          <w:spacing w:val="-6"/>
        </w:rPr>
        <w:t xml:space="preserve"> </w:t>
      </w:r>
      <w:r>
        <w:t>и</w:t>
      </w:r>
      <w:r>
        <w:rPr>
          <w:spacing w:val="-5"/>
        </w:rPr>
        <w:t xml:space="preserve"> </w:t>
      </w:r>
      <w:r>
        <w:t>письменной</w:t>
      </w:r>
      <w:r>
        <w:rPr>
          <w:spacing w:val="-5"/>
        </w:rPr>
        <w:t xml:space="preserve"> </w:t>
      </w:r>
      <w:r>
        <w:t>речи</w:t>
      </w:r>
      <w:r>
        <w:rPr>
          <w:spacing w:val="-6"/>
        </w:rPr>
        <w:t xml:space="preserve"> </w:t>
      </w:r>
      <w:r>
        <w:t>лексических</w:t>
      </w:r>
      <w:r>
        <w:rPr>
          <w:spacing w:val="-11"/>
        </w:rPr>
        <w:t xml:space="preserve"> </w:t>
      </w:r>
      <w:r>
        <w:t>единиц</w:t>
      </w:r>
      <w:r>
        <w:rPr>
          <w:spacing w:val="-5"/>
        </w:rPr>
        <w:t xml:space="preserve"> </w:t>
      </w:r>
      <w:r>
        <w:t>(слов,</w:t>
      </w:r>
      <w:r>
        <w:rPr>
          <w:spacing w:val="-4"/>
        </w:rPr>
        <w:t xml:space="preserve"> </w:t>
      </w:r>
      <w:r>
        <w:t>в</w:t>
      </w:r>
      <w:r>
        <w:rPr>
          <w:spacing w:val="-58"/>
        </w:rPr>
        <w:t xml:space="preserve"> </w:t>
      </w:r>
      <w:r>
        <w:t>том</w:t>
      </w:r>
      <w:r>
        <w:rPr>
          <w:spacing w:val="1"/>
        </w:rPr>
        <w:t xml:space="preserve"> </w:t>
      </w:r>
      <w:r>
        <w:t>числе</w:t>
      </w:r>
      <w:r>
        <w:rPr>
          <w:spacing w:val="1"/>
        </w:rPr>
        <w:t xml:space="preserve"> </w:t>
      </w:r>
      <w:r>
        <w:t>многозначных,</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14:paraId="61A53793" w14:textId="77777777" w:rsidR="00733630" w:rsidRDefault="00632EAB">
      <w:pPr>
        <w:pStyle w:val="a3"/>
        <w:spacing w:before="4" w:line="360" w:lineRule="auto"/>
        <w:ind w:right="702"/>
      </w:pPr>
      <w:r>
        <w:t>Объём – 1300 лексических единиц для продуктивного использования (включая 1200</w:t>
      </w:r>
      <w:r>
        <w:rPr>
          <w:spacing w:val="1"/>
        </w:rPr>
        <w:t xml:space="preserve"> </w:t>
      </w:r>
      <w:r>
        <w:t>лексических единиц, изученных ранее) и 1400 лексических единиц для рецептивного усвоения</w:t>
      </w:r>
      <w:r>
        <w:rPr>
          <w:spacing w:val="-57"/>
        </w:rPr>
        <w:t xml:space="preserve"> </w:t>
      </w:r>
      <w:r>
        <w:t>(включая</w:t>
      </w:r>
      <w:r>
        <w:rPr>
          <w:spacing w:val="1"/>
        </w:rPr>
        <w:t xml:space="preserve"> </w:t>
      </w:r>
      <w:r>
        <w:t>1300</w:t>
      </w:r>
      <w:r>
        <w:rPr>
          <w:spacing w:val="1"/>
        </w:rPr>
        <w:t xml:space="preserve"> </w:t>
      </w:r>
      <w:r>
        <w:t>лексических</w:t>
      </w:r>
      <w:r>
        <w:rPr>
          <w:spacing w:val="-3"/>
        </w:rPr>
        <w:t xml:space="preserve"> </w:t>
      </w:r>
      <w:r>
        <w:t>единиц</w:t>
      </w:r>
      <w:r>
        <w:rPr>
          <w:spacing w:val="2"/>
        </w:rPr>
        <w:t xml:space="preserve"> </w:t>
      </w:r>
      <w:r>
        <w:t>продуктивного</w:t>
      </w:r>
      <w:r>
        <w:rPr>
          <w:spacing w:val="1"/>
        </w:rPr>
        <w:t xml:space="preserve"> </w:t>
      </w:r>
      <w:r>
        <w:t>минимума).</w:t>
      </w:r>
    </w:p>
    <w:p w14:paraId="1A52000F" w14:textId="77777777" w:rsidR="00733630" w:rsidRDefault="00632EAB">
      <w:pPr>
        <w:pStyle w:val="a3"/>
        <w:spacing w:line="273" w:lineRule="exact"/>
        <w:ind w:left="1048" w:firstLine="0"/>
      </w:pPr>
      <w:r>
        <w:t>Основные</w:t>
      </w:r>
      <w:r>
        <w:rPr>
          <w:spacing w:val="-3"/>
        </w:rPr>
        <w:t xml:space="preserve"> </w:t>
      </w:r>
      <w:r>
        <w:t>способы</w:t>
      </w:r>
      <w:r>
        <w:rPr>
          <w:spacing w:val="-5"/>
        </w:rPr>
        <w:t xml:space="preserve"> </w:t>
      </w:r>
      <w:r>
        <w:t>словообразования:</w:t>
      </w:r>
    </w:p>
    <w:p w14:paraId="56D90A60" w14:textId="77777777" w:rsidR="00733630" w:rsidRDefault="00632EAB">
      <w:pPr>
        <w:pStyle w:val="a3"/>
        <w:spacing w:before="142"/>
        <w:ind w:left="1048" w:firstLine="0"/>
        <w:jc w:val="left"/>
      </w:pPr>
      <w:r>
        <w:t>аффиксация:</w:t>
      </w:r>
    </w:p>
    <w:p w14:paraId="5F6FF74A" w14:textId="77777777" w:rsidR="00733630" w:rsidRDefault="00632EAB">
      <w:pPr>
        <w:pStyle w:val="a3"/>
        <w:spacing w:before="137" w:line="360" w:lineRule="auto"/>
        <w:ind w:right="700"/>
        <w:jc w:val="left"/>
      </w:pPr>
      <w:r>
        <w:t>образование</w:t>
      </w:r>
      <w:r>
        <w:rPr>
          <w:spacing w:val="7"/>
        </w:rPr>
        <w:t xml:space="preserve"> </w:t>
      </w:r>
      <w:r>
        <w:t>глаголов</w:t>
      </w:r>
      <w:r>
        <w:rPr>
          <w:spacing w:val="10"/>
        </w:rPr>
        <w:t xml:space="preserve"> </w:t>
      </w:r>
      <w:r>
        <w:t>при</w:t>
      </w:r>
      <w:r>
        <w:rPr>
          <w:spacing w:val="14"/>
        </w:rPr>
        <w:t xml:space="preserve"> </w:t>
      </w:r>
      <w:r>
        <w:t>помощи</w:t>
      </w:r>
      <w:r>
        <w:rPr>
          <w:spacing w:val="14"/>
        </w:rPr>
        <w:t xml:space="preserve"> </w:t>
      </w:r>
      <w:r>
        <w:t>префиксов</w:t>
      </w:r>
      <w:r>
        <w:rPr>
          <w:spacing w:val="11"/>
        </w:rPr>
        <w:t xml:space="preserve"> </w:t>
      </w:r>
      <w:r>
        <w:t>dis-,</w:t>
      </w:r>
      <w:r>
        <w:rPr>
          <w:spacing w:val="20"/>
        </w:rPr>
        <w:t xml:space="preserve"> </w:t>
      </w:r>
      <w:r>
        <w:t>mis-,</w:t>
      </w:r>
      <w:r>
        <w:rPr>
          <w:spacing w:val="15"/>
        </w:rPr>
        <w:t xml:space="preserve"> </w:t>
      </w:r>
      <w:r>
        <w:t>re-,</w:t>
      </w:r>
      <w:r>
        <w:rPr>
          <w:spacing w:val="10"/>
        </w:rPr>
        <w:t xml:space="preserve"> </w:t>
      </w:r>
      <w:r>
        <w:t>over-,</w:t>
      </w:r>
      <w:r>
        <w:rPr>
          <w:spacing w:val="11"/>
        </w:rPr>
        <w:t xml:space="preserve"> </w:t>
      </w:r>
      <w:r>
        <w:t>under-</w:t>
      </w:r>
      <w:r>
        <w:rPr>
          <w:spacing w:val="30"/>
        </w:rPr>
        <w:t xml:space="preserve"> </w:t>
      </w:r>
      <w:r>
        <w:t>и</w:t>
      </w:r>
      <w:r>
        <w:rPr>
          <w:spacing w:val="10"/>
        </w:rPr>
        <w:t xml:space="preserve"> </w:t>
      </w:r>
      <w:r>
        <w:t>суффикса</w:t>
      </w:r>
      <w:r>
        <w:rPr>
          <w:spacing w:val="14"/>
        </w:rPr>
        <w:t xml:space="preserve"> </w:t>
      </w:r>
      <w:r>
        <w:t>-</w:t>
      </w:r>
      <w:r>
        <w:rPr>
          <w:spacing w:val="-57"/>
        </w:rPr>
        <w:t xml:space="preserve"> </w:t>
      </w:r>
      <w:r>
        <w:t>ise/-ize;</w:t>
      </w:r>
    </w:p>
    <w:p w14:paraId="656EB9BB" w14:textId="77777777" w:rsidR="00733630" w:rsidRDefault="00632EAB">
      <w:pPr>
        <w:pStyle w:val="a3"/>
        <w:spacing w:line="360" w:lineRule="auto"/>
        <w:ind w:right="695"/>
        <w:jc w:val="left"/>
      </w:pPr>
      <w:r>
        <w:t>образование</w:t>
      </w:r>
      <w:r>
        <w:rPr>
          <w:spacing w:val="4"/>
        </w:rPr>
        <w:t xml:space="preserve"> </w:t>
      </w:r>
      <w:r>
        <w:t>имён</w:t>
      </w:r>
      <w:r>
        <w:rPr>
          <w:spacing w:val="9"/>
        </w:rPr>
        <w:t xml:space="preserve"> </w:t>
      </w:r>
      <w:r>
        <w:t>существительных</w:t>
      </w:r>
      <w:r>
        <w:rPr>
          <w:spacing w:val="5"/>
        </w:rPr>
        <w:t xml:space="preserve"> </w:t>
      </w:r>
      <w:r>
        <w:t>при</w:t>
      </w:r>
      <w:r>
        <w:rPr>
          <w:spacing w:val="9"/>
        </w:rPr>
        <w:t xml:space="preserve"> </w:t>
      </w:r>
      <w:r>
        <w:t>помощи</w:t>
      </w:r>
      <w:r>
        <w:rPr>
          <w:spacing w:val="10"/>
        </w:rPr>
        <w:t xml:space="preserve"> </w:t>
      </w:r>
      <w:r>
        <w:t>префиксов</w:t>
      </w:r>
      <w:r>
        <w:rPr>
          <w:spacing w:val="11"/>
        </w:rPr>
        <w:t xml:space="preserve"> </w:t>
      </w:r>
      <w:r>
        <w:t>un-,</w:t>
      </w:r>
      <w:r>
        <w:rPr>
          <w:spacing w:val="11"/>
        </w:rPr>
        <w:t xml:space="preserve"> </w:t>
      </w:r>
      <w:r>
        <w:t>in-/im-</w:t>
      </w:r>
      <w:r>
        <w:rPr>
          <w:spacing w:val="23"/>
        </w:rPr>
        <w:t xml:space="preserve"> </w:t>
      </w:r>
      <w:r>
        <w:t>и</w:t>
      </w:r>
      <w:r>
        <w:rPr>
          <w:spacing w:val="10"/>
        </w:rPr>
        <w:t xml:space="preserve"> </w:t>
      </w:r>
      <w:r>
        <w:t>суффиксов</w:t>
      </w:r>
      <w:r>
        <w:rPr>
          <w:spacing w:val="13"/>
        </w:rPr>
        <w:t xml:space="preserve"> </w:t>
      </w:r>
      <w:r>
        <w:t>-</w:t>
      </w:r>
      <w:r>
        <w:rPr>
          <w:spacing w:val="-57"/>
        </w:rPr>
        <w:t xml:space="preserve"> </w:t>
      </w:r>
      <w:r>
        <w:t>ance/-ence,</w:t>
      </w:r>
      <w:r>
        <w:rPr>
          <w:spacing w:val="4"/>
        </w:rPr>
        <w:t xml:space="preserve"> </w:t>
      </w:r>
      <w:r>
        <w:t>-er/-or,</w:t>
      </w:r>
      <w:r>
        <w:rPr>
          <w:spacing w:val="-1"/>
        </w:rPr>
        <w:t xml:space="preserve"> </w:t>
      </w:r>
      <w:r>
        <w:t>-ing,</w:t>
      </w:r>
      <w:r>
        <w:rPr>
          <w:spacing w:val="3"/>
        </w:rPr>
        <w:t xml:space="preserve"> </w:t>
      </w:r>
      <w:r>
        <w:t>-ist,</w:t>
      </w:r>
      <w:r>
        <w:rPr>
          <w:spacing w:val="-1"/>
        </w:rPr>
        <w:t xml:space="preserve"> </w:t>
      </w:r>
      <w:r>
        <w:t>-ity,</w:t>
      </w:r>
      <w:r>
        <w:rPr>
          <w:spacing w:val="4"/>
        </w:rPr>
        <w:t xml:space="preserve"> </w:t>
      </w:r>
      <w:r>
        <w:t>-ment,</w:t>
      </w:r>
      <w:r>
        <w:rPr>
          <w:spacing w:val="-1"/>
        </w:rPr>
        <w:t xml:space="preserve"> </w:t>
      </w:r>
      <w:r>
        <w:t>-ness,</w:t>
      </w:r>
      <w:r>
        <w:rPr>
          <w:spacing w:val="5"/>
        </w:rPr>
        <w:t xml:space="preserve"> </w:t>
      </w:r>
      <w:r>
        <w:t>-sion/-tion,</w:t>
      </w:r>
      <w:r>
        <w:rPr>
          <w:spacing w:val="4"/>
        </w:rPr>
        <w:t xml:space="preserve"> </w:t>
      </w:r>
      <w:r>
        <w:t>-ship;</w:t>
      </w:r>
    </w:p>
    <w:p w14:paraId="63D831B1" w14:textId="77777777" w:rsidR="00733630" w:rsidRDefault="00632EAB">
      <w:pPr>
        <w:pStyle w:val="a3"/>
        <w:spacing w:before="1" w:line="360" w:lineRule="auto"/>
        <w:jc w:val="left"/>
      </w:pPr>
      <w:r>
        <w:t>образование</w:t>
      </w:r>
      <w:r>
        <w:rPr>
          <w:spacing w:val="41"/>
        </w:rPr>
        <w:t xml:space="preserve"> </w:t>
      </w:r>
      <w:r>
        <w:t>имён</w:t>
      </w:r>
      <w:r>
        <w:rPr>
          <w:spacing w:val="47"/>
        </w:rPr>
        <w:t xml:space="preserve"> </w:t>
      </w:r>
      <w:r>
        <w:t>прилагательных</w:t>
      </w:r>
      <w:r>
        <w:rPr>
          <w:spacing w:val="42"/>
        </w:rPr>
        <w:t xml:space="preserve"> </w:t>
      </w:r>
      <w:r>
        <w:t>при</w:t>
      </w:r>
      <w:r>
        <w:rPr>
          <w:spacing w:val="43"/>
        </w:rPr>
        <w:t xml:space="preserve"> </w:t>
      </w:r>
      <w:r>
        <w:t>помощи</w:t>
      </w:r>
      <w:r>
        <w:rPr>
          <w:spacing w:val="43"/>
        </w:rPr>
        <w:t xml:space="preserve"> </w:t>
      </w:r>
      <w:r>
        <w:t>префиксов</w:t>
      </w:r>
      <w:r>
        <w:rPr>
          <w:spacing w:val="44"/>
        </w:rPr>
        <w:t xml:space="preserve"> </w:t>
      </w:r>
      <w:r>
        <w:t>un-,</w:t>
      </w:r>
      <w:r>
        <w:rPr>
          <w:spacing w:val="44"/>
        </w:rPr>
        <w:t xml:space="preserve"> </w:t>
      </w:r>
      <w:r>
        <w:t>in-/im-,</w:t>
      </w:r>
      <w:r>
        <w:rPr>
          <w:spacing w:val="54"/>
        </w:rPr>
        <w:t xml:space="preserve"> </w:t>
      </w:r>
      <w:r>
        <w:t>inter-,</w:t>
      </w:r>
      <w:r>
        <w:rPr>
          <w:spacing w:val="44"/>
        </w:rPr>
        <w:t xml:space="preserve"> </w:t>
      </w:r>
      <w:r>
        <w:t>non-</w:t>
      </w:r>
      <w:r>
        <w:rPr>
          <w:spacing w:val="49"/>
        </w:rPr>
        <w:t xml:space="preserve"> </w:t>
      </w:r>
      <w:r>
        <w:t>и</w:t>
      </w:r>
      <w:r>
        <w:rPr>
          <w:spacing w:val="-57"/>
        </w:rPr>
        <w:t xml:space="preserve"> </w:t>
      </w:r>
      <w:r>
        <w:t>суффиксов</w:t>
      </w:r>
      <w:r>
        <w:rPr>
          <w:spacing w:val="2"/>
        </w:rPr>
        <w:t xml:space="preserve"> </w:t>
      </w:r>
      <w:r>
        <w:t>-able/-ible,</w:t>
      </w:r>
      <w:r>
        <w:rPr>
          <w:spacing w:val="3"/>
        </w:rPr>
        <w:t xml:space="preserve"> </w:t>
      </w:r>
      <w:r>
        <w:t>-al,</w:t>
      </w:r>
      <w:r>
        <w:rPr>
          <w:spacing w:val="1"/>
        </w:rPr>
        <w:t xml:space="preserve"> </w:t>
      </w:r>
      <w:r>
        <w:t>-ed,</w:t>
      </w:r>
      <w:r>
        <w:rPr>
          <w:spacing w:val="2"/>
        </w:rPr>
        <w:t xml:space="preserve"> </w:t>
      </w:r>
      <w:r>
        <w:t>-ese,</w:t>
      </w:r>
      <w:r>
        <w:rPr>
          <w:spacing w:val="-3"/>
        </w:rPr>
        <w:t xml:space="preserve"> </w:t>
      </w:r>
      <w:r>
        <w:t>-ful,</w:t>
      </w:r>
      <w:r>
        <w:rPr>
          <w:spacing w:val="3"/>
        </w:rPr>
        <w:t xml:space="preserve"> </w:t>
      </w:r>
      <w:r>
        <w:t>-ian/-an,</w:t>
      </w:r>
      <w:r>
        <w:rPr>
          <w:spacing w:val="6"/>
        </w:rPr>
        <w:t xml:space="preserve"> </w:t>
      </w:r>
      <w:r>
        <w:t>-ing,</w:t>
      </w:r>
      <w:r>
        <w:rPr>
          <w:spacing w:val="2"/>
        </w:rPr>
        <w:t xml:space="preserve"> </w:t>
      </w:r>
      <w:r>
        <w:t>-ish,</w:t>
      </w:r>
      <w:r>
        <w:rPr>
          <w:spacing w:val="2"/>
        </w:rPr>
        <w:t xml:space="preserve"> </w:t>
      </w:r>
      <w:r>
        <w:t>-ive,</w:t>
      </w:r>
      <w:r>
        <w:rPr>
          <w:spacing w:val="2"/>
        </w:rPr>
        <w:t xml:space="preserve"> </w:t>
      </w:r>
      <w:r>
        <w:t>-less,</w:t>
      </w:r>
      <w:r>
        <w:rPr>
          <w:spacing w:val="2"/>
        </w:rPr>
        <w:t xml:space="preserve"> </w:t>
      </w:r>
      <w:r>
        <w:t>-ly,</w:t>
      </w:r>
      <w:r>
        <w:rPr>
          <w:spacing w:val="2"/>
        </w:rPr>
        <w:t xml:space="preserve"> </w:t>
      </w:r>
      <w:r>
        <w:t>-ous,</w:t>
      </w:r>
      <w:r>
        <w:rPr>
          <w:spacing w:val="57"/>
        </w:rPr>
        <w:t xml:space="preserve"> </w:t>
      </w:r>
      <w:r>
        <w:t>-y;</w:t>
      </w:r>
    </w:p>
    <w:p w14:paraId="77F74FAE" w14:textId="77777777" w:rsidR="00733630" w:rsidRDefault="00632EAB">
      <w:pPr>
        <w:pStyle w:val="a3"/>
        <w:spacing w:line="274" w:lineRule="exact"/>
        <w:ind w:left="1048" w:firstLine="0"/>
        <w:jc w:val="left"/>
      </w:pPr>
      <w:r>
        <w:t>образование</w:t>
      </w:r>
      <w:r>
        <w:rPr>
          <w:spacing w:val="-9"/>
        </w:rPr>
        <w:t xml:space="preserve"> </w:t>
      </w:r>
      <w:r>
        <w:t>наречий</w:t>
      </w:r>
      <w:r>
        <w:rPr>
          <w:spacing w:val="-6"/>
        </w:rPr>
        <w:t xml:space="preserve"> </w:t>
      </w:r>
      <w:r>
        <w:t>при</w:t>
      </w:r>
      <w:r>
        <w:rPr>
          <w:spacing w:val="-7"/>
        </w:rPr>
        <w:t xml:space="preserve"> </w:t>
      </w:r>
      <w:r>
        <w:t>помощи</w:t>
      </w:r>
      <w:r>
        <w:rPr>
          <w:spacing w:val="-2"/>
        </w:rPr>
        <w:t xml:space="preserve"> </w:t>
      </w:r>
      <w:r>
        <w:t>префиксов</w:t>
      </w:r>
      <w:r>
        <w:rPr>
          <w:spacing w:val="-5"/>
        </w:rPr>
        <w:t xml:space="preserve"> </w:t>
      </w:r>
      <w:r>
        <w:t>un-,</w:t>
      </w:r>
      <w:r>
        <w:rPr>
          <w:spacing w:val="3"/>
        </w:rPr>
        <w:t xml:space="preserve"> </w:t>
      </w:r>
      <w:r>
        <w:t>in-/im-</w:t>
      </w:r>
      <w:r>
        <w:rPr>
          <w:spacing w:val="-1"/>
        </w:rPr>
        <w:t xml:space="preserve"> </w:t>
      </w:r>
      <w:r>
        <w:t>и</w:t>
      </w:r>
      <w:r>
        <w:rPr>
          <w:spacing w:val="-2"/>
        </w:rPr>
        <w:t xml:space="preserve"> </w:t>
      </w:r>
      <w:r>
        <w:t>суффикса</w:t>
      </w:r>
      <w:r>
        <w:rPr>
          <w:spacing w:val="-1"/>
        </w:rPr>
        <w:t xml:space="preserve"> </w:t>
      </w:r>
      <w:r>
        <w:t>-ly;</w:t>
      </w:r>
    </w:p>
    <w:p w14:paraId="79E341CF" w14:textId="77777777" w:rsidR="00733630" w:rsidRDefault="00632EAB">
      <w:pPr>
        <w:pStyle w:val="a3"/>
        <w:spacing w:before="64" w:line="360" w:lineRule="auto"/>
        <w:ind w:left="1048" w:right="3095" w:firstLine="0"/>
      </w:pPr>
      <w:r>
        <w:t>образование числительных при помощи суффиксов -teen, -ty, -th;</w:t>
      </w:r>
      <w:r>
        <w:rPr>
          <w:spacing w:val="-57"/>
        </w:rPr>
        <w:t xml:space="preserve"> </w:t>
      </w:r>
      <w:r>
        <w:t>словосложение:</w:t>
      </w:r>
    </w:p>
    <w:p w14:paraId="1E608AA7" w14:textId="77777777" w:rsidR="00733630" w:rsidRDefault="00632EAB">
      <w:pPr>
        <w:pStyle w:val="a3"/>
        <w:spacing w:line="360" w:lineRule="auto"/>
        <w:ind w:right="710"/>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14:paraId="78B3E43C" w14:textId="77777777" w:rsidR="00733630" w:rsidRDefault="00632EAB">
      <w:pPr>
        <w:pStyle w:val="a3"/>
        <w:spacing w:before="1" w:line="360" w:lineRule="auto"/>
        <w:ind w:right="705"/>
      </w:pPr>
      <w:r>
        <w:t>образование сложных существительных путём соединения основы прилагательного с</w:t>
      </w:r>
      <w:r>
        <w:rPr>
          <w:spacing w:val="1"/>
        </w:rPr>
        <w:t xml:space="preserve"> </w:t>
      </w:r>
      <w:r>
        <w:t>основой</w:t>
      </w:r>
      <w:r>
        <w:rPr>
          <w:spacing w:val="2"/>
        </w:rPr>
        <w:t xml:space="preserve"> </w:t>
      </w:r>
      <w:r>
        <w:t>существительного</w:t>
      </w:r>
      <w:r>
        <w:rPr>
          <w:spacing w:val="2"/>
        </w:rPr>
        <w:t xml:space="preserve"> </w:t>
      </w:r>
      <w:r>
        <w:t>(blackboard);</w:t>
      </w:r>
    </w:p>
    <w:p w14:paraId="2847BB26" w14:textId="77777777" w:rsidR="00733630" w:rsidRDefault="00632EAB">
      <w:pPr>
        <w:pStyle w:val="a3"/>
        <w:spacing w:line="360" w:lineRule="auto"/>
        <w:ind w:right="707"/>
      </w:pPr>
      <w:r>
        <w:t>образование сложных существительных путём соединения основ существительных с</w:t>
      </w:r>
      <w:r>
        <w:rPr>
          <w:spacing w:val="1"/>
        </w:rPr>
        <w:t xml:space="preserve"> </w:t>
      </w:r>
      <w:r>
        <w:t>предлогом</w:t>
      </w:r>
      <w:r>
        <w:rPr>
          <w:spacing w:val="2"/>
        </w:rPr>
        <w:t xml:space="preserve"> </w:t>
      </w:r>
      <w:r>
        <w:t>(father-in-law);</w:t>
      </w:r>
    </w:p>
    <w:p w14:paraId="62E36344" w14:textId="77777777" w:rsidR="00733630" w:rsidRDefault="00632EAB">
      <w:pPr>
        <w:pStyle w:val="a3"/>
        <w:spacing w:line="360" w:lineRule="auto"/>
        <w:ind w:right="70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(blue-eyed,</w:t>
      </w:r>
      <w:r>
        <w:rPr>
          <w:spacing w:val="3"/>
        </w:rPr>
        <w:t xml:space="preserve"> </w:t>
      </w:r>
      <w:r>
        <w:t>eight-legged);</w:t>
      </w:r>
    </w:p>
    <w:p w14:paraId="486405F6" w14:textId="77777777" w:rsidR="00733630" w:rsidRDefault="00632EAB">
      <w:pPr>
        <w:pStyle w:val="a3"/>
        <w:spacing w:line="364" w:lineRule="auto"/>
        <w:ind w:left="1048" w:right="947" w:firstLine="0"/>
      </w:pPr>
      <w:r>
        <w:t>образование сложных прилагательных путём соединения наречия с основой причасти</w:t>
      </w:r>
      <w:r>
        <w:rPr>
          <w:spacing w:val="-58"/>
        </w:rPr>
        <w:t xml:space="preserve"> </w:t>
      </w:r>
      <w:r>
        <w:t>я</w:t>
      </w:r>
      <w:r>
        <w:rPr>
          <w:spacing w:val="1"/>
        </w:rPr>
        <w:t xml:space="preserve"> </w:t>
      </w:r>
      <w:r>
        <w:t>II</w:t>
      </w:r>
      <w:r>
        <w:rPr>
          <w:spacing w:val="-1"/>
        </w:rPr>
        <w:t xml:space="preserve"> </w:t>
      </w:r>
      <w:r>
        <w:t>(well-behaved);</w:t>
      </w:r>
    </w:p>
    <w:p w14:paraId="40459B8A" w14:textId="77777777" w:rsidR="00733630" w:rsidRDefault="00632EAB">
      <w:pPr>
        <w:pStyle w:val="a3"/>
        <w:spacing w:line="360" w:lineRule="auto"/>
        <w:ind w:right="709"/>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57"/>
        </w:rPr>
        <w:t xml:space="preserve"> </w:t>
      </w:r>
      <w:r>
        <w:t>основой</w:t>
      </w:r>
      <w:r>
        <w:rPr>
          <w:spacing w:val="2"/>
        </w:rPr>
        <w:t xml:space="preserve"> </w:t>
      </w:r>
      <w:r>
        <w:t>причастия</w:t>
      </w:r>
      <w:r>
        <w:rPr>
          <w:spacing w:val="2"/>
        </w:rPr>
        <w:t xml:space="preserve"> </w:t>
      </w:r>
      <w:r>
        <w:t>I</w:t>
      </w:r>
      <w:r>
        <w:rPr>
          <w:spacing w:val="-1"/>
        </w:rPr>
        <w:t xml:space="preserve"> </w:t>
      </w:r>
      <w:r>
        <w:t>(nice-looking);</w:t>
      </w:r>
    </w:p>
    <w:p w14:paraId="496CC98F" w14:textId="77777777" w:rsidR="00733630" w:rsidRDefault="00632EAB">
      <w:pPr>
        <w:pStyle w:val="a3"/>
        <w:spacing w:line="274" w:lineRule="exact"/>
        <w:ind w:left="1048" w:firstLine="0"/>
        <w:jc w:val="left"/>
      </w:pPr>
      <w:r>
        <w:t>конверсия:</w:t>
      </w:r>
    </w:p>
    <w:p w14:paraId="6D7D5747" w14:textId="77777777" w:rsidR="00733630" w:rsidRDefault="00632EAB">
      <w:pPr>
        <w:pStyle w:val="a3"/>
        <w:spacing w:before="131" w:line="360" w:lineRule="auto"/>
        <w:ind w:left="1048" w:right="719" w:firstLine="0"/>
        <w:jc w:val="left"/>
      </w:pPr>
      <w:r>
        <w:t>образование имён существительных от неопределённой формы глаголов (to run – a run);</w:t>
      </w:r>
      <w:r>
        <w:rPr>
          <w:spacing w:val="-57"/>
        </w:rPr>
        <w:t xml:space="preserve"> </w:t>
      </w:r>
      <w:r>
        <w:t>образование имён существительных от имён прилагательных (rich people – the rich);</w:t>
      </w:r>
      <w:r>
        <w:rPr>
          <w:spacing w:val="1"/>
        </w:rPr>
        <w:t xml:space="preserve"> </w:t>
      </w:r>
      <w:r>
        <w:t>образование</w:t>
      </w:r>
      <w:r>
        <w:rPr>
          <w:spacing w:val="-5"/>
        </w:rPr>
        <w:t xml:space="preserve"> </w:t>
      </w:r>
      <w:r>
        <w:t>глаголов</w:t>
      </w:r>
      <w:r>
        <w:rPr>
          <w:spacing w:val="-2"/>
        </w:rPr>
        <w:t xml:space="preserve"> </w:t>
      </w:r>
      <w:r>
        <w:t>от</w:t>
      </w:r>
      <w:r>
        <w:rPr>
          <w:spacing w:val="1"/>
        </w:rPr>
        <w:t xml:space="preserve"> </w:t>
      </w:r>
      <w:r>
        <w:t>имён</w:t>
      </w:r>
      <w:r>
        <w:rPr>
          <w:spacing w:val="3"/>
        </w:rPr>
        <w:t xml:space="preserve"> </w:t>
      </w:r>
      <w:r>
        <w:t>существительных</w:t>
      </w:r>
      <w:r>
        <w:rPr>
          <w:spacing w:val="-4"/>
        </w:rPr>
        <w:t xml:space="preserve"> </w:t>
      </w:r>
      <w:r>
        <w:t>(a hand</w:t>
      </w:r>
      <w:r>
        <w:rPr>
          <w:spacing w:val="9"/>
        </w:rPr>
        <w:t xml:space="preserve"> </w:t>
      </w:r>
      <w:r>
        <w:t>–</w:t>
      </w:r>
      <w:r>
        <w:rPr>
          <w:spacing w:val="1"/>
        </w:rPr>
        <w:t xml:space="preserve"> </w:t>
      </w:r>
      <w:r>
        <w:t>to</w:t>
      </w:r>
      <w:r>
        <w:rPr>
          <w:spacing w:val="1"/>
        </w:rPr>
        <w:t xml:space="preserve"> </w:t>
      </w:r>
      <w:r>
        <w:t>hand);</w:t>
      </w:r>
    </w:p>
    <w:p w14:paraId="7C8A20F2" w14:textId="77777777" w:rsidR="00733630" w:rsidRDefault="00632EAB">
      <w:pPr>
        <w:pStyle w:val="a3"/>
        <w:spacing w:line="362" w:lineRule="auto"/>
        <w:ind w:left="1048" w:right="3367" w:firstLine="0"/>
        <w:jc w:val="left"/>
      </w:pPr>
      <w:r>
        <w:t>образование глаголов от имён прилагательных (cool – to cool).</w:t>
      </w:r>
      <w:r>
        <w:rPr>
          <w:spacing w:val="-57"/>
        </w:rPr>
        <w:t xml:space="preserve"> </w:t>
      </w:r>
      <w:r>
        <w:t>Имена</w:t>
      </w:r>
      <w:r>
        <w:rPr>
          <w:spacing w:val="-1"/>
        </w:rPr>
        <w:t xml:space="preserve"> </w:t>
      </w:r>
      <w:r>
        <w:t>прилагательные</w:t>
      </w:r>
      <w:r>
        <w:rPr>
          <w:spacing w:val="-5"/>
        </w:rPr>
        <w:t xml:space="preserve"> </w:t>
      </w:r>
      <w:r>
        <w:t>на</w:t>
      </w:r>
      <w:r>
        <w:rPr>
          <w:spacing w:val="4"/>
        </w:rPr>
        <w:t xml:space="preserve"> </w:t>
      </w:r>
      <w:r>
        <w:t>-ed</w:t>
      </w:r>
      <w:r>
        <w:rPr>
          <w:spacing w:val="-4"/>
        </w:rPr>
        <w:t xml:space="preserve"> </w:t>
      </w:r>
      <w:r>
        <w:t>и</w:t>
      </w:r>
      <w:r>
        <w:rPr>
          <w:spacing w:val="-3"/>
        </w:rPr>
        <w:t xml:space="preserve"> </w:t>
      </w:r>
      <w:r>
        <w:t>-ing</w:t>
      </w:r>
      <w:r>
        <w:rPr>
          <w:spacing w:val="1"/>
        </w:rPr>
        <w:t xml:space="preserve"> </w:t>
      </w:r>
      <w:r>
        <w:t>(excited</w:t>
      </w:r>
      <w:r>
        <w:rPr>
          <w:spacing w:val="2"/>
        </w:rPr>
        <w:t xml:space="preserve"> </w:t>
      </w:r>
      <w:r>
        <w:t>– exciting).</w:t>
      </w:r>
    </w:p>
    <w:p w14:paraId="5A1EE251" w14:textId="77777777" w:rsidR="00733630" w:rsidRDefault="00632EAB">
      <w:pPr>
        <w:pStyle w:val="a3"/>
        <w:spacing w:line="360" w:lineRule="auto"/>
        <w:ind w:right="703"/>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3"/>
        </w:rPr>
        <w:t xml:space="preserve"> </w:t>
      </w:r>
      <w:r>
        <w:t>Наиболее</w:t>
      </w:r>
      <w:r>
        <w:rPr>
          <w:spacing w:val="1"/>
        </w:rPr>
        <w:t xml:space="preserve"> </w:t>
      </w:r>
      <w:r>
        <w:t>частотные</w:t>
      </w:r>
      <w:r>
        <w:rPr>
          <w:spacing w:val="-5"/>
        </w:rPr>
        <w:t xml:space="preserve"> </w:t>
      </w:r>
      <w:r>
        <w:t>фразовые</w:t>
      </w:r>
      <w:r>
        <w:rPr>
          <w:spacing w:val="-4"/>
        </w:rPr>
        <w:t xml:space="preserve"> </w:t>
      </w:r>
      <w:r>
        <w:t>глаголы.</w:t>
      </w:r>
      <w:r>
        <w:rPr>
          <w:spacing w:val="-6"/>
        </w:rPr>
        <w:t xml:space="preserve"> </w:t>
      </w:r>
      <w:r>
        <w:t>Сокращения</w:t>
      </w:r>
      <w:r>
        <w:rPr>
          <w:spacing w:val="-3"/>
        </w:rPr>
        <w:t xml:space="preserve"> </w:t>
      </w:r>
      <w:r>
        <w:t>и</w:t>
      </w:r>
      <w:r>
        <w:rPr>
          <w:spacing w:val="2"/>
        </w:rPr>
        <w:t xml:space="preserve"> </w:t>
      </w:r>
      <w:r>
        <w:t>аббревиатуры.</w:t>
      </w:r>
    </w:p>
    <w:p w14:paraId="6DDD27BF" w14:textId="77777777" w:rsidR="00733630" w:rsidRDefault="00632EAB">
      <w:pPr>
        <w:pStyle w:val="a3"/>
        <w:spacing w:line="362" w:lineRule="auto"/>
        <w:ind w:right="705"/>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5"/>
        </w:rPr>
        <w:t xml:space="preserve"> </w:t>
      </w:r>
      <w:r>
        <w:t>высказывания.</w:t>
      </w:r>
    </w:p>
    <w:p w14:paraId="584AC0EC" w14:textId="77777777" w:rsidR="00733630" w:rsidRDefault="00632EAB">
      <w:pPr>
        <w:pStyle w:val="a3"/>
        <w:spacing w:line="274" w:lineRule="exact"/>
        <w:ind w:left="1048" w:firstLine="0"/>
      </w:pPr>
      <w:r>
        <w:t>Грамматическая</w:t>
      </w:r>
      <w:r>
        <w:rPr>
          <w:spacing w:val="-2"/>
        </w:rPr>
        <w:t xml:space="preserve"> </w:t>
      </w:r>
      <w:r>
        <w:t>сторона</w:t>
      </w:r>
      <w:r>
        <w:rPr>
          <w:spacing w:val="-2"/>
        </w:rPr>
        <w:t xml:space="preserve"> </w:t>
      </w:r>
      <w:r>
        <w:t>речи.</w:t>
      </w:r>
    </w:p>
    <w:p w14:paraId="46D8055C" w14:textId="77777777" w:rsidR="00733630" w:rsidRDefault="00632EAB">
      <w:pPr>
        <w:pStyle w:val="a3"/>
        <w:spacing w:before="128" w:line="360" w:lineRule="auto"/>
        <w:ind w:right="709"/>
      </w:pPr>
      <w:r>
        <w:rPr>
          <w:spacing w:val="-1"/>
        </w:rPr>
        <w:t>Распознавание</w:t>
      </w:r>
      <w:r>
        <w:rPr>
          <w:spacing w:val="-13"/>
        </w:rPr>
        <w:t xml:space="preserve"> </w:t>
      </w:r>
      <w:r>
        <w:rPr>
          <w:spacing w:val="-1"/>
        </w:rPr>
        <w:t>и</w:t>
      </w:r>
      <w:r>
        <w:rPr>
          <w:spacing w:val="-15"/>
        </w:rPr>
        <w:t xml:space="preserve"> </w:t>
      </w:r>
      <w:r>
        <w:rPr>
          <w:spacing w:val="-1"/>
        </w:rPr>
        <w:t>употребление</w:t>
      </w:r>
      <w:r>
        <w:rPr>
          <w:spacing w:val="-12"/>
        </w:rPr>
        <w:t xml:space="preserve"> </w:t>
      </w:r>
      <w:r>
        <w:rPr>
          <w:spacing w:val="-1"/>
        </w:rPr>
        <w:t>в</w:t>
      </w:r>
      <w:r>
        <w:rPr>
          <w:spacing w:val="-11"/>
        </w:rPr>
        <w:t xml:space="preserve"> </w:t>
      </w:r>
      <w:r>
        <w:rPr>
          <w:spacing w:val="-1"/>
        </w:rPr>
        <w:t>устной</w:t>
      </w:r>
      <w:r>
        <w:rPr>
          <w:spacing w:val="-15"/>
        </w:rPr>
        <w:t xml:space="preserve"> </w:t>
      </w:r>
      <w:r>
        <w:rPr>
          <w:spacing w:val="-1"/>
        </w:rPr>
        <w:t>и</w:t>
      </w:r>
      <w:r>
        <w:rPr>
          <w:spacing w:val="-11"/>
        </w:rPr>
        <w:t xml:space="preserve"> </w:t>
      </w:r>
      <w:r>
        <w:rPr>
          <w:spacing w:val="-1"/>
        </w:rPr>
        <w:t>письменной</w:t>
      </w:r>
      <w:r>
        <w:rPr>
          <w:spacing w:val="-12"/>
        </w:rPr>
        <w:t xml:space="preserve"> </w:t>
      </w:r>
      <w:r>
        <w:t>речи</w:t>
      </w:r>
      <w:r>
        <w:rPr>
          <w:spacing w:val="-11"/>
        </w:rPr>
        <w:t xml:space="preserve"> </w:t>
      </w:r>
      <w:r>
        <w:t>изученных</w:t>
      </w:r>
      <w:r>
        <w:rPr>
          <w:spacing w:val="-16"/>
        </w:rPr>
        <w:t xml:space="preserve"> </w:t>
      </w:r>
      <w:r>
        <w:t>морфологических</w:t>
      </w:r>
      <w:r>
        <w:rPr>
          <w:spacing w:val="-58"/>
        </w:rPr>
        <w:t xml:space="preserve"> </w:t>
      </w:r>
      <w:r>
        <w:t>форм</w:t>
      </w:r>
      <w:r>
        <w:rPr>
          <w:spacing w:val="-2"/>
        </w:rPr>
        <w:t xml:space="preserve"> </w:t>
      </w:r>
      <w:r>
        <w:t>и</w:t>
      </w:r>
      <w:r>
        <w:rPr>
          <w:spacing w:val="3"/>
        </w:rPr>
        <w:t xml:space="preserve"> </w:t>
      </w:r>
      <w:r>
        <w:t>синтаксических</w:t>
      </w:r>
      <w:r>
        <w:rPr>
          <w:spacing w:val="-3"/>
        </w:rPr>
        <w:t xml:space="preserve"> </w:t>
      </w:r>
      <w:r>
        <w:t>конструкций</w:t>
      </w:r>
      <w:r>
        <w:rPr>
          <w:spacing w:val="2"/>
        </w:rPr>
        <w:t xml:space="preserve"> </w:t>
      </w:r>
      <w:r>
        <w:t>английского</w:t>
      </w:r>
      <w:r>
        <w:rPr>
          <w:spacing w:val="2"/>
        </w:rPr>
        <w:t xml:space="preserve"> </w:t>
      </w:r>
      <w:r>
        <w:t>языка.</w:t>
      </w:r>
    </w:p>
    <w:p w14:paraId="68527C47" w14:textId="77777777" w:rsidR="00733630" w:rsidRDefault="00632EAB">
      <w:pPr>
        <w:pStyle w:val="a3"/>
        <w:spacing w:before="3" w:line="360" w:lineRule="auto"/>
        <w:ind w:right="712"/>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3"/>
        </w:rPr>
        <w:t xml:space="preserve"> </w:t>
      </w:r>
      <w:r>
        <w:t>побудительные (в</w:t>
      </w:r>
      <w:r>
        <w:rPr>
          <w:spacing w:val="3"/>
        </w:rPr>
        <w:t xml:space="preserve"> </w:t>
      </w:r>
      <w:r>
        <w:t>утвердительной</w:t>
      </w:r>
      <w:r>
        <w:rPr>
          <w:spacing w:val="59"/>
        </w:rPr>
        <w:t xml:space="preserve"> </w:t>
      </w:r>
      <w:r>
        <w:t>и</w:t>
      </w:r>
      <w:r>
        <w:rPr>
          <w:spacing w:val="-8"/>
        </w:rPr>
        <w:t xml:space="preserve"> </w:t>
      </w:r>
      <w:r>
        <w:t>отрицательной</w:t>
      </w:r>
      <w:r>
        <w:rPr>
          <w:spacing w:val="-2"/>
        </w:rPr>
        <w:t xml:space="preserve"> </w:t>
      </w:r>
      <w:r>
        <w:t>форме).</w:t>
      </w:r>
    </w:p>
    <w:p w14:paraId="3F76922D" w14:textId="77777777" w:rsidR="00733630" w:rsidRDefault="00632EAB">
      <w:pPr>
        <w:pStyle w:val="a3"/>
        <w:spacing w:line="362" w:lineRule="auto"/>
        <w:ind w:right="70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5"/>
        </w:rPr>
        <w:t xml:space="preserve"> </w:t>
      </w:r>
      <w:r>
        <w:t>last</w:t>
      </w:r>
      <w:r>
        <w:rPr>
          <w:spacing w:val="7"/>
        </w:rPr>
        <w:t xml:space="preserve"> </w:t>
      </w:r>
      <w:r>
        <w:t>year.).</w:t>
      </w:r>
    </w:p>
    <w:p w14:paraId="42D28EC8" w14:textId="77777777" w:rsidR="00733630" w:rsidRDefault="00632EAB">
      <w:pPr>
        <w:pStyle w:val="a3"/>
        <w:spacing w:line="360" w:lineRule="auto"/>
        <w:ind w:left="1048" w:right="5608" w:firstLine="0"/>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4"/>
        </w:rPr>
        <w:t xml:space="preserve"> </w:t>
      </w:r>
      <w:r>
        <w:t>be.</w:t>
      </w:r>
    </w:p>
    <w:p w14:paraId="2F8632E2" w14:textId="77777777" w:rsidR="00733630" w:rsidRPr="000A69F2" w:rsidRDefault="00632EAB">
      <w:pPr>
        <w:pStyle w:val="a3"/>
        <w:spacing w:before="64" w:line="360" w:lineRule="auto"/>
        <w:ind w:right="705"/>
        <w:rPr>
          <w:lang w:val="en-US"/>
        </w:rPr>
      </w:pPr>
      <w:r>
        <w:t>Предложения</w:t>
      </w:r>
      <w:r w:rsidRPr="000A69F2">
        <w:rPr>
          <w:lang w:val="en-US"/>
        </w:rPr>
        <w:t xml:space="preserve"> </w:t>
      </w:r>
      <w:r>
        <w:t>с</w:t>
      </w:r>
      <w:r w:rsidRPr="000A69F2">
        <w:rPr>
          <w:lang w:val="en-US"/>
        </w:rPr>
        <w:t xml:space="preserve"> </w:t>
      </w:r>
      <w:r>
        <w:t>глагольными</w:t>
      </w:r>
      <w:r w:rsidRPr="000A69F2">
        <w:rPr>
          <w:lang w:val="en-US"/>
        </w:rPr>
        <w:t xml:space="preserve"> </w:t>
      </w:r>
      <w:r>
        <w:t>конструкциями</w:t>
      </w:r>
      <w:r w:rsidRPr="000A69F2">
        <w:rPr>
          <w:lang w:val="en-US"/>
        </w:rPr>
        <w:t xml:space="preserve">, </w:t>
      </w:r>
      <w:r>
        <w:t>содержащими</w:t>
      </w:r>
      <w:r w:rsidRPr="000A69F2">
        <w:rPr>
          <w:lang w:val="en-US"/>
        </w:rPr>
        <w:t xml:space="preserve"> </w:t>
      </w:r>
      <w:r>
        <w:t>глаголы</w:t>
      </w:r>
      <w:r w:rsidRPr="000A69F2">
        <w:rPr>
          <w:lang w:val="en-US"/>
        </w:rPr>
        <w:t>-</w:t>
      </w:r>
      <w:r>
        <w:t>связки</w:t>
      </w:r>
      <w:r w:rsidRPr="000A69F2">
        <w:rPr>
          <w:spacing w:val="1"/>
          <w:lang w:val="en-US"/>
        </w:rPr>
        <w:t xml:space="preserve"> </w:t>
      </w:r>
      <w:r w:rsidRPr="000A69F2">
        <w:rPr>
          <w:lang w:val="en-US"/>
        </w:rPr>
        <w:t>to be, to</w:t>
      </w:r>
      <w:r w:rsidRPr="000A69F2">
        <w:rPr>
          <w:spacing w:val="1"/>
          <w:lang w:val="en-US"/>
        </w:rPr>
        <w:t xml:space="preserve"> </w:t>
      </w:r>
      <w:r w:rsidRPr="000A69F2">
        <w:rPr>
          <w:lang w:val="en-US"/>
        </w:rPr>
        <w:t>look,</w:t>
      </w:r>
      <w:r w:rsidRPr="000A69F2">
        <w:rPr>
          <w:spacing w:val="-2"/>
          <w:lang w:val="en-US"/>
        </w:rPr>
        <w:t xml:space="preserve"> </w:t>
      </w:r>
      <w:r w:rsidRPr="000A69F2">
        <w:rPr>
          <w:lang w:val="en-US"/>
        </w:rPr>
        <w:t>to</w:t>
      </w:r>
      <w:r w:rsidRPr="000A69F2">
        <w:rPr>
          <w:spacing w:val="2"/>
          <w:lang w:val="en-US"/>
        </w:rPr>
        <w:t xml:space="preserve"> </w:t>
      </w:r>
      <w:r w:rsidRPr="000A69F2">
        <w:rPr>
          <w:lang w:val="en-US"/>
        </w:rPr>
        <w:t>seem,</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feel</w:t>
      </w:r>
      <w:r w:rsidRPr="000A69F2">
        <w:rPr>
          <w:spacing w:val="-3"/>
          <w:lang w:val="en-US"/>
        </w:rPr>
        <w:t xml:space="preserve"> </w:t>
      </w:r>
      <w:r w:rsidRPr="000A69F2">
        <w:rPr>
          <w:lang w:val="en-US"/>
        </w:rPr>
        <w:t>(He</w:t>
      </w:r>
      <w:r w:rsidRPr="000A69F2">
        <w:rPr>
          <w:spacing w:val="4"/>
          <w:lang w:val="en-US"/>
        </w:rPr>
        <w:t xml:space="preserve"> </w:t>
      </w:r>
      <w:r w:rsidRPr="000A69F2">
        <w:rPr>
          <w:lang w:val="en-US"/>
        </w:rPr>
        <w:t>looks/seems/feels happy.).</w:t>
      </w:r>
    </w:p>
    <w:p w14:paraId="4A5AC205" w14:textId="77777777" w:rsidR="00733630" w:rsidRPr="000A69F2" w:rsidRDefault="00632EAB">
      <w:pPr>
        <w:pStyle w:val="a3"/>
        <w:spacing w:line="360" w:lineRule="auto"/>
        <w:ind w:right="710"/>
        <w:rPr>
          <w:lang w:val="en-US"/>
        </w:rPr>
      </w:pPr>
      <w:r>
        <w:rPr>
          <w:spacing w:val="-1"/>
        </w:rPr>
        <w:t>Предложения</w:t>
      </w:r>
      <w:r w:rsidRPr="000A69F2">
        <w:rPr>
          <w:spacing w:val="-10"/>
          <w:lang w:val="en-US"/>
        </w:rPr>
        <w:t xml:space="preserve"> </w:t>
      </w:r>
      <w:r w:rsidRPr="000A69F2">
        <w:rPr>
          <w:spacing w:val="-1"/>
          <w:lang w:val="en-US"/>
        </w:rPr>
        <w:t>c</w:t>
      </w:r>
      <w:r>
        <w:rPr>
          <w:spacing w:val="-1"/>
        </w:rPr>
        <w:t>о</w:t>
      </w:r>
      <w:r w:rsidRPr="000A69F2">
        <w:rPr>
          <w:spacing w:val="-6"/>
          <w:lang w:val="en-US"/>
        </w:rPr>
        <w:t xml:space="preserve"> </w:t>
      </w:r>
      <w:r>
        <w:rPr>
          <w:spacing w:val="-1"/>
        </w:rPr>
        <w:t>сложным</w:t>
      </w:r>
      <w:r w:rsidRPr="000A69F2">
        <w:rPr>
          <w:spacing w:val="-8"/>
          <w:lang w:val="en-US"/>
        </w:rPr>
        <w:t xml:space="preserve"> </w:t>
      </w:r>
      <w:r>
        <w:t>дополнением</w:t>
      </w:r>
      <w:r w:rsidRPr="000A69F2">
        <w:rPr>
          <w:spacing w:val="-8"/>
          <w:lang w:val="en-US"/>
        </w:rPr>
        <w:t xml:space="preserve"> </w:t>
      </w:r>
      <w:r w:rsidRPr="000A69F2">
        <w:rPr>
          <w:lang w:val="en-US"/>
        </w:rPr>
        <w:t>–</w:t>
      </w:r>
      <w:r w:rsidRPr="000A69F2">
        <w:rPr>
          <w:spacing w:val="-11"/>
          <w:lang w:val="en-US"/>
        </w:rPr>
        <w:t xml:space="preserve"> </w:t>
      </w:r>
      <w:r w:rsidRPr="000A69F2">
        <w:rPr>
          <w:lang w:val="en-US"/>
        </w:rPr>
        <w:t>Complex</w:t>
      </w:r>
      <w:r w:rsidRPr="000A69F2">
        <w:rPr>
          <w:spacing w:val="-15"/>
          <w:lang w:val="en-US"/>
        </w:rPr>
        <w:t xml:space="preserve"> </w:t>
      </w:r>
      <w:r w:rsidRPr="000A69F2">
        <w:rPr>
          <w:lang w:val="en-US"/>
        </w:rPr>
        <w:t>Object</w:t>
      </w:r>
      <w:r w:rsidRPr="000A69F2">
        <w:rPr>
          <w:spacing w:val="-6"/>
          <w:lang w:val="en-US"/>
        </w:rPr>
        <w:t xml:space="preserve"> </w:t>
      </w:r>
      <w:r w:rsidRPr="000A69F2">
        <w:rPr>
          <w:lang w:val="en-US"/>
        </w:rPr>
        <w:t>(I</w:t>
      </w:r>
      <w:r w:rsidRPr="000A69F2">
        <w:rPr>
          <w:spacing w:val="-9"/>
          <w:lang w:val="en-US"/>
        </w:rPr>
        <w:t xml:space="preserve"> </w:t>
      </w:r>
      <w:r w:rsidRPr="000A69F2">
        <w:rPr>
          <w:lang w:val="en-US"/>
        </w:rPr>
        <w:t>want</w:t>
      </w:r>
      <w:r w:rsidRPr="000A69F2">
        <w:rPr>
          <w:spacing w:val="-2"/>
          <w:lang w:val="en-US"/>
        </w:rPr>
        <w:t xml:space="preserve"> </w:t>
      </w:r>
      <w:r w:rsidRPr="000A69F2">
        <w:rPr>
          <w:lang w:val="en-US"/>
        </w:rPr>
        <w:t>you</w:t>
      </w:r>
      <w:r w:rsidRPr="000A69F2">
        <w:rPr>
          <w:spacing w:val="-11"/>
          <w:lang w:val="en-US"/>
        </w:rPr>
        <w:t xml:space="preserve"> </w:t>
      </w:r>
      <w:r w:rsidRPr="000A69F2">
        <w:rPr>
          <w:lang w:val="en-US"/>
        </w:rPr>
        <w:t>to</w:t>
      </w:r>
      <w:r w:rsidRPr="000A69F2">
        <w:rPr>
          <w:spacing w:val="-6"/>
          <w:lang w:val="en-US"/>
        </w:rPr>
        <w:t xml:space="preserve"> </w:t>
      </w:r>
      <w:r w:rsidRPr="000A69F2">
        <w:rPr>
          <w:lang w:val="en-US"/>
        </w:rPr>
        <w:t>help</w:t>
      </w:r>
      <w:r w:rsidRPr="000A69F2">
        <w:rPr>
          <w:spacing w:val="-7"/>
          <w:lang w:val="en-US"/>
        </w:rPr>
        <w:t xml:space="preserve"> </w:t>
      </w:r>
      <w:r w:rsidRPr="000A69F2">
        <w:rPr>
          <w:lang w:val="en-US"/>
        </w:rPr>
        <w:t>me.</w:t>
      </w:r>
      <w:r w:rsidRPr="000A69F2">
        <w:rPr>
          <w:spacing w:val="-9"/>
          <w:lang w:val="en-US"/>
        </w:rPr>
        <w:t xml:space="preserve"> </w:t>
      </w:r>
      <w:r w:rsidRPr="000A69F2">
        <w:rPr>
          <w:lang w:val="en-US"/>
        </w:rPr>
        <w:t>I</w:t>
      </w:r>
      <w:r w:rsidRPr="000A69F2">
        <w:rPr>
          <w:spacing w:val="-9"/>
          <w:lang w:val="en-US"/>
        </w:rPr>
        <w:t xml:space="preserve"> </w:t>
      </w:r>
      <w:r w:rsidRPr="000A69F2">
        <w:rPr>
          <w:lang w:val="en-US"/>
        </w:rPr>
        <w:t>saw</w:t>
      </w:r>
      <w:r w:rsidRPr="000A69F2">
        <w:rPr>
          <w:spacing w:val="-11"/>
          <w:lang w:val="en-US"/>
        </w:rPr>
        <w:t xml:space="preserve"> </w:t>
      </w:r>
      <w:r w:rsidRPr="000A69F2">
        <w:rPr>
          <w:lang w:val="en-US"/>
        </w:rPr>
        <w:t>her</w:t>
      </w:r>
      <w:r w:rsidRPr="000A69F2">
        <w:rPr>
          <w:spacing w:val="-58"/>
          <w:lang w:val="en-US"/>
        </w:rPr>
        <w:t xml:space="preserve"> </w:t>
      </w:r>
      <w:r w:rsidRPr="000A69F2">
        <w:rPr>
          <w:lang w:val="en-US"/>
        </w:rPr>
        <w:t>cross/crossing</w:t>
      </w:r>
      <w:r w:rsidRPr="000A69F2">
        <w:rPr>
          <w:spacing w:val="1"/>
          <w:lang w:val="en-US"/>
        </w:rPr>
        <w:t xml:space="preserve"> </w:t>
      </w:r>
      <w:r w:rsidRPr="000A69F2">
        <w:rPr>
          <w:lang w:val="en-US"/>
        </w:rPr>
        <w:t>the</w:t>
      </w:r>
      <w:r w:rsidRPr="000A69F2">
        <w:rPr>
          <w:spacing w:val="1"/>
          <w:lang w:val="en-US"/>
        </w:rPr>
        <w:t xml:space="preserve"> </w:t>
      </w:r>
      <w:r w:rsidRPr="000A69F2">
        <w:rPr>
          <w:lang w:val="en-US"/>
        </w:rPr>
        <w:t>road.</w:t>
      </w:r>
      <w:r w:rsidRPr="000A69F2">
        <w:rPr>
          <w:spacing w:val="-2"/>
          <w:lang w:val="en-US"/>
        </w:rPr>
        <w:t xml:space="preserve"> </w:t>
      </w:r>
      <w:r w:rsidRPr="000A69F2">
        <w:rPr>
          <w:lang w:val="en-US"/>
        </w:rPr>
        <w:t>I</w:t>
      </w:r>
      <w:r w:rsidRPr="000A69F2">
        <w:rPr>
          <w:spacing w:val="-1"/>
          <w:lang w:val="en-US"/>
        </w:rPr>
        <w:t xml:space="preserve"> </w:t>
      </w:r>
      <w:r w:rsidRPr="000A69F2">
        <w:rPr>
          <w:lang w:val="en-US"/>
        </w:rPr>
        <w:t>want</w:t>
      </w:r>
      <w:r w:rsidRPr="000A69F2">
        <w:rPr>
          <w:spacing w:val="1"/>
          <w:lang w:val="en-US"/>
        </w:rPr>
        <w:t xml:space="preserve"> </w:t>
      </w:r>
      <w:r w:rsidRPr="000A69F2">
        <w:rPr>
          <w:lang w:val="en-US"/>
        </w:rPr>
        <w:t>to</w:t>
      </w:r>
      <w:r w:rsidRPr="000A69F2">
        <w:rPr>
          <w:spacing w:val="2"/>
          <w:lang w:val="en-US"/>
        </w:rPr>
        <w:t xml:space="preserve"> </w:t>
      </w:r>
      <w:r w:rsidRPr="000A69F2">
        <w:rPr>
          <w:lang w:val="en-US"/>
        </w:rPr>
        <w:t>have</w:t>
      </w:r>
      <w:r w:rsidRPr="000A69F2">
        <w:rPr>
          <w:spacing w:val="5"/>
          <w:lang w:val="en-US"/>
        </w:rPr>
        <w:t xml:space="preserve"> </w:t>
      </w:r>
      <w:r w:rsidRPr="000A69F2">
        <w:rPr>
          <w:lang w:val="en-US"/>
        </w:rPr>
        <w:t>my</w:t>
      </w:r>
      <w:r w:rsidRPr="000A69F2">
        <w:rPr>
          <w:spacing w:val="2"/>
          <w:lang w:val="en-US"/>
        </w:rPr>
        <w:t xml:space="preserve"> </w:t>
      </w:r>
      <w:r w:rsidRPr="000A69F2">
        <w:rPr>
          <w:lang w:val="en-US"/>
        </w:rPr>
        <w:t>hair</w:t>
      </w:r>
      <w:r w:rsidRPr="000A69F2">
        <w:rPr>
          <w:spacing w:val="3"/>
          <w:lang w:val="en-US"/>
        </w:rPr>
        <w:t xml:space="preserve"> </w:t>
      </w:r>
      <w:r w:rsidRPr="000A69F2">
        <w:rPr>
          <w:lang w:val="en-US"/>
        </w:rPr>
        <w:t>cut.).</w:t>
      </w:r>
    </w:p>
    <w:p w14:paraId="16D22351" w14:textId="77777777" w:rsidR="00733630" w:rsidRDefault="00632EAB">
      <w:pPr>
        <w:pStyle w:val="a3"/>
        <w:spacing w:before="1" w:line="360" w:lineRule="auto"/>
        <w:ind w:left="1048" w:right="717" w:firstLine="0"/>
      </w:pPr>
      <w:r>
        <w:t>Сложносочинённые предложения с сочинительными союзами and, but, or.</w:t>
      </w:r>
      <w:r>
        <w:rPr>
          <w:spacing w:val="1"/>
        </w:rPr>
        <w:t xml:space="preserve"> </w:t>
      </w:r>
      <w:r>
        <w:t>Сложноподчинённые</w:t>
      </w:r>
      <w:r>
        <w:rPr>
          <w:spacing w:val="28"/>
        </w:rPr>
        <w:t xml:space="preserve"> </w:t>
      </w:r>
      <w:r>
        <w:t>предложения</w:t>
      </w:r>
      <w:r>
        <w:rPr>
          <w:spacing w:val="29"/>
        </w:rPr>
        <w:t xml:space="preserve"> </w:t>
      </w:r>
      <w:r>
        <w:t>с</w:t>
      </w:r>
      <w:r>
        <w:rPr>
          <w:spacing w:val="29"/>
        </w:rPr>
        <w:t xml:space="preserve"> </w:t>
      </w:r>
      <w:r>
        <w:t>союзами</w:t>
      </w:r>
      <w:r>
        <w:rPr>
          <w:spacing w:val="30"/>
        </w:rPr>
        <w:t xml:space="preserve"> </w:t>
      </w:r>
      <w:r>
        <w:t>и</w:t>
      </w:r>
      <w:r>
        <w:rPr>
          <w:spacing w:val="31"/>
        </w:rPr>
        <w:t xml:space="preserve"> </w:t>
      </w:r>
      <w:r>
        <w:t>союзными</w:t>
      </w:r>
      <w:r>
        <w:rPr>
          <w:spacing w:val="35"/>
        </w:rPr>
        <w:t xml:space="preserve"> </w:t>
      </w:r>
      <w:r>
        <w:t>словами</w:t>
      </w:r>
      <w:r>
        <w:rPr>
          <w:spacing w:val="30"/>
        </w:rPr>
        <w:t xml:space="preserve"> </w:t>
      </w:r>
      <w:r>
        <w:t>because,</w:t>
      </w:r>
      <w:r>
        <w:rPr>
          <w:spacing w:val="41"/>
        </w:rPr>
        <w:t xml:space="preserve"> </w:t>
      </w:r>
      <w:r>
        <w:t>if,</w:t>
      </w:r>
      <w:r>
        <w:rPr>
          <w:spacing w:val="36"/>
        </w:rPr>
        <w:t xml:space="preserve"> </w:t>
      </w:r>
      <w:r>
        <w:t>when,</w:t>
      </w:r>
    </w:p>
    <w:p w14:paraId="16A1AAAD" w14:textId="77777777" w:rsidR="00733630" w:rsidRDefault="00632EAB">
      <w:pPr>
        <w:pStyle w:val="a3"/>
        <w:spacing w:line="274" w:lineRule="exact"/>
        <w:ind w:firstLine="0"/>
      </w:pPr>
      <w:r>
        <w:t>where,</w:t>
      </w:r>
      <w:r>
        <w:rPr>
          <w:spacing w:val="-1"/>
        </w:rPr>
        <w:t xml:space="preserve"> </w:t>
      </w:r>
      <w:r>
        <w:t>what,</w:t>
      </w:r>
      <w:r>
        <w:rPr>
          <w:spacing w:val="-1"/>
        </w:rPr>
        <w:t xml:space="preserve"> </w:t>
      </w:r>
      <w:r>
        <w:t>why,</w:t>
      </w:r>
      <w:r>
        <w:rPr>
          <w:spacing w:val="-1"/>
        </w:rPr>
        <w:t xml:space="preserve"> </w:t>
      </w:r>
      <w:r>
        <w:t>how.</w:t>
      </w:r>
    </w:p>
    <w:p w14:paraId="531D76EE" w14:textId="77777777" w:rsidR="00733630" w:rsidRDefault="00632EAB">
      <w:pPr>
        <w:pStyle w:val="a3"/>
        <w:spacing w:before="137" w:line="362" w:lineRule="auto"/>
        <w:ind w:right="706"/>
      </w:pPr>
      <w:r>
        <w:t>Сложноподчинённые</w:t>
      </w:r>
      <w:r>
        <w:rPr>
          <w:spacing w:val="1"/>
        </w:rPr>
        <w:t xml:space="preserve"> </w:t>
      </w:r>
      <w:r>
        <w:t>предложения</w:t>
      </w:r>
      <w:r>
        <w:rPr>
          <w:spacing w:val="1"/>
        </w:rPr>
        <w:t xml:space="preserve"> </w:t>
      </w:r>
      <w:r>
        <w:t>с 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6"/>
        </w:rPr>
        <w:t xml:space="preserve"> </w:t>
      </w:r>
      <w:r>
        <w:t>which,</w:t>
      </w:r>
      <w:r>
        <w:rPr>
          <w:spacing w:val="4"/>
        </w:rPr>
        <w:t xml:space="preserve"> </w:t>
      </w:r>
      <w:r>
        <w:t>that.</w:t>
      </w:r>
    </w:p>
    <w:p w14:paraId="2C685843" w14:textId="77777777" w:rsidR="00733630" w:rsidRDefault="00632EAB">
      <w:pPr>
        <w:pStyle w:val="a3"/>
        <w:spacing w:line="360" w:lineRule="auto"/>
        <w:ind w:right="717"/>
      </w:pPr>
      <w:r>
        <w:t>Сложноподчинённые предложения с союзными словами whoever, whatever, however,</w:t>
      </w:r>
      <w:r>
        <w:rPr>
          <w:spacing w:val="1"/>
        </w:rPr>
        <w:t xml:space="preserve"> </w:t>
      </w:r>
      <w:r>
        <w:t>whenever.</w:t>
      </w:r>
    </w:p>
    <w:p w14:paraId="3A0EC6FA" w14:textId="77777777" w:rsidR="00733630" w:rsidRDefault="00632EAB">
      <w:pPr>
        <w:pStyle w:val="a3"/>
        <w:spacing w:line="364" w:lineRule="auto"/>
        <w:ind w:right="717"/>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4"/>
        </w:rPr>
        <w:t xml:space="preserve"> </w:t>
      </w:r>
      <w:r>
        <w:t>I)</w:t>
      </w:r>
      <w:r>
        <w:rPr>
          <w:spacing w:val="2"/>
        </w:rPr>
        <w:t xml:space="preserve"> </w:t>
      </w:r>
      <w:r>
        <w:t>и</w:t>
      </w:r>
      <w:r>
        <w:rPr>
          <w:spacing w:val="3"/>
        </w:rPr>
        <w:t xml:space="preserve"> </w:t>
      </w:r>
      <w:r>
        <w:t>с</w:t>
      </w:r>
      <w:r>
        <w:rPr>
          <w:spacing w:val="-5"/>
        </w:rPr>
        <w:t xml:space="preserve"> </w:t>
      </w:r>
      <w:r>
        <w:t>глаголами</w:t>
      </w:r>
      <w:r>
        <w:rPr>
          <w:spacing w:val="-3"/>
        </w:rPr>
        <w:t xml:space="preserve"> </w:t>
      </w:r>
      <w:r>
        <w:t>в</w:t>
      </w:r>
      <w:r>
        <w:rPr>
          <w:spacing w:val="3"/>
        </w:rPr>
        <w:t xml:space="preserve"> </w:t>
      </w:r>
      <w:r>
        <w:t>сослагательном</w:t>
      </w:r>
      <w:r>
        <w:rPr>
          <w:spacing w:val="-2"/>
        </w:rPr>
        <w:t xml:space="preserve"> </w:t>
      </w:r>
      <w:r>
        <w:t>наклонении</w:t>
      </w:r>
      <w:r>
        <w:rPr>
          <w:spacing w:val="-3"/>
        </w:rPr>
        <w:t xml:space="preserve"> </w:t>
      </w:r>
      <w:r>
        <w:t>(Conditional</w:t>
      </w:r>
      <w:r>
        <w:rPr>
          <w:spacing w:val="-7"/>
        </w:rPr>
        <w:t xml:space="preserve"> </w:t>
      </w:r>
      <w:r>
        <w:t>II).</w:t>
      </w:r>
    </w:p>
    <w:p w14:paraId="63F426FB" w14:textId="77777777" w:rsidR="00733630" w:rsidRPr="000A69F2" w:rsidRDefault="00632EAB">
      <w:pPr>
        <w:pStyle w:val="a3"/>
        <w:spacing w:line="360" w:lineRule="auto"/>
        <w:ind w:right="696"/>
        <w:rPr>
          <w:lang w:val="en-US"/>
        </w:rPr>
      </w:pPr>
      <w:r>
        <w:t>Все</w:t>
      </w:r>
      <w:r w:rsidRPr="000A69F2">
        <w:rPr>
          <w:spacing w:val="1"/>
          <w:lang w:val="en-US"/>
        </w:rPr>
        <w:t xml:space="preserve"> </w:t>
      </w:r>
      <w:r>
        <w:t>типы</w:t>
      </w:r>
      <w:r w:rsidRPr="000A69F2">
        <w:rPr>
          <w:spacing w:val="1"/>
          <w:lang w:val="en-US"/>
        </w:rPr>
        <w:t xml:space="preserve"> </w:t>
      </w:r>
      <w:r>
        <w:t>вопросительных</w:t>
      </w:r>
      <w:r w:rsidRPr="000A69F2">
        <w:rPr>
          <w:spacing w:val="1"/>
          <w:lang w:val="en-US"/>
        </w:rPr>
        <w:t xml:space="preserve"> </w:t>
      </w:r>
      <w:r>
        <w:t>предложений</w:t>
      </w:r>
      <w:r w:rsidRPr="000A69F2">
        <w:rPr>
          <w:spacing w:val="1"/>
          <w:lang w:val="en-US"/>
        </w:rPr>
        <w:t xml:space="preserve"> </w:t>
      </w:r>
      <w:r w:rsidRPr="000A69F2">
        <w:rPr>
          <w:lang w:val="en-US"/>
        </w:rPr>
        <w:t>(</w:t>
      </w:r>
      <w:r>
        <w:t>общий</w:t>
      </w:r>
      <w:r w:rsidRPr="000A69F2">
        <w:rPr>
          <w:lang w:val="en-US"/>
        </w:rPr>
        <w:t>,</w:t>
      </w:r>
      <w:r w:rsidRPr="000A69F2">
        <w:rPr>
          <w:spacing w:val="1"/>
          <w:lang w:val="en-US"/>
        </w:rPr>
        <w:t xml:space="preserve"> </w:t>
      </w:r>
      <w:r>
        <w:t>специальный</w:t>
      </w:r>
      <w:r w:rsidRPr="000A69F2">
        <w:rPr>
          <w:lang w:val="en-US"/>
        </w:rPr>
        <w:t>,</w:t>
      </w:r>
      <w:r w:rsidRPr="000A69F2">
        <w:rPr>
          <w:spacing w:val="1"/>
          <w:lang w:val="en-US"/>
        </w:rPr>
        <w:t xml:space="preserve"> </w:t>
      </w:r>
      <w:r>
        <w:t>альтернативный</w:t>
      </w:r>
      <w:r w:rsidRPr="000A69F2">
        <w:rPr>
          <w:lang w:val="en-US"/>
        </w:rPr>
        <w:t>,</w:t>
      </w:r>
      <w:r w:rsidRPr="000A69F2">
        <w:rPr>
          <w:spacing w:val="1"/>
          <w:lang w:val="en-US"/>
        </w:rPr>
        <w:t xml:space="preserve"> </w:t>
      </w:r>
      <w:r>
        <w:t>разделительный</w:t>
      </w:r>
      <w:r w:rsidRPr="000A69F2">
        <w:rPr>
          <w:spacing w:val="1"/>
          <w:lang w:val="en-US"/>
        </w:rPr>
        <w:t xml:space="preserve"> </w:t>
      </w:r>
      <w:r>
        <w:t>вопросы</w:t>
      </w:r>
      <w:r w:rsidRPr="000A69F2">
        <w:rPr>
          <w:spacing w:val="1"/>
          <w:lang w:val="en-US"/>
        </w:rPr>
        <w:t xml:space="preserve"> </w:t>
      </w:r>
      <w:r>
        <w:t>в</w:t>
      </w:r>
      <w:r w:rsidRPr="000A69F2">
        <w:rPr>
          <w:spacing w:val="1"/>
          <w:lang w:val="en-US"/>
        </w:rPr>
        <w:t xml:space="preserve"> </w:t>
      </w:r>
      <w:r w:rsidRPr="000A69F2">
        <w:rPr>
          <w:lang w:val="en-US"/>
        </w:rPr>
        <w:t>Present/Past/Future</w:t>
      </w:r>
      <w:r w:rsidRPr="000A69F2">
        <w:rPr>
          <w:spacing w:val="1"/>
          <w:lang w:val="en-US"/>
        </w:rPr>
        <w:t xml:space="preserve"> </w:t>
      </w:r>
      <w:r w:rsidRPr="000A69F2">
        <w:rPr>
          <w:lang w:val="en-US"/>
        </w:rPr>
        <w:t>Simple</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1"/>
          <w:lang w:val="en-US"/>
        </w:rPr>
        <w:t xml:space="preserve"> </w:t>
      </w:r>
      <w:r w:rsidRPr="000A69F2">
        <w:rPr>
          <w:lang w:val="en-US"/>
        </w:rPr>
        <w:t>Continuous</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6"/>
          <w:lang w:val="en-US"/>
        </w:rPr>
        <w:t xml:space="preserve"> </w:t>
      </w:r>
      <w:r w:rsidRPr="000A69F2">
        <w:rPr>
          <w:lang w:val="en-US"/>
        </w:rPr>
        <w:t>Perfect</w:t>
      </w:r>
      <w:r w:rsidRPr="000A69F2">
        <w:rPr>
          <w:spacing w:val="1"/>
          <w:lang w:val="en-US"/>
        </w:rPr>
        <w:t xml:space="preserve"> </w:t>
      </w:r>
      <w:r w:rsidRPr="000A69F2">
        <w:rPr>
          <w:lang w:val="en-US"/>
        </w:rPr>
        <w:t>Tense,</w:t>
      </w:r>
      <w:r w:rsidRPr="000A69F2">
        <w:rPr>
          <w:spacing w:val="3"/>
          <w:lang w:val="en-US"/>
        </w:rPr>
        <w:t xml:space="preserve"> </w:t>
      </w:r>
      <w:r w:rsidRPr="000A69F2">
        <w:rPr>
          <w:lang w:val="en-US"/>
        </w:rPr>
        <w:t>Present</w:t>
      </w:r>
      <w:r w:rsidRPr="000A69F2">
        <w:rPr>
          <w:spacing w:val="6"/>
          <w:lang w:val="en-US"/>
        </w:rPr>
        <w:t xml:space="preserve"> </w:t>
      </w:r>
      <w:r w:rsidRPr="000A69F2">
        <w:rPr>
          <w:lang w:val="en-US"/>
        </w:rPr>
        <w:t>Perfect</w:t>
      </w:r>
      <w:r w:rsidRPr="000A69F2">
        <w:rPr>
          <w:spacing w:val="6"/>
          <w:lang w:val="en-US"/>
        </w:rPr>
        <w:t xml:space="preserve"> </w:t>
      </w:r>
      <w:r w:rsidRPr="000A69F2">
        <w:rPr>
          <w:lang w:val="en-US"/>
        </w:rPr>
        <w:t>Continuous</w:t>
      </w:r>
      <w:r w:rsidRPr="000A69F2">
        <w:rPr>
          <w:spacing w:val="-5"/>
          <w:lang w:val="en-US"/>
        </w:rPr>
        <w:t xml:space="preserve"> </w:t>
      </w:r>
      <w:r w:rsidRPr="000A69F2">
        <w:rPr>
          <w:lang w:val="en-US"/>
        </w:rPr>
        <w:t>Tense).</w:t>
      </w:r>
    </w:p>
    <w:p w14:paraId="288853EF" w14:textId="77777777" w:rsidR="00733630" w:rsidRDefault="00632EAB">
      <w:pPr>
        <w:pStyle w:val="a3"/>
        <w:spacing w:line="360" w:lineRule="auto"/>
        <w:ind w:right="702"/>
      </w:pPr>
      <w:r>
        <w:t>Повествовательные, вопросительные и побудительные предложения в косвенной речи в</w:t>
      </w:r>
      <w:r>
        <w:rPr>
          <w:spacing w:val="-57"/>
        </w:rPr>
        <w:t xml:space="preserve"> </w:t>
      </w:r>
      <w:r>
        <w:t>настоящем и</w:t>
      </w:r>
      <w:r>
        <w:rPr>
          <w:spacing w:val="-4"/>
        </w:rPr>
        <w:t xml:space="preserve"> </w:t>
      </w:r>
      <w:r>
        <w:t>прошедшем</w:t>
      </w:r>
      <w:r>
        <w:rPr>
          <w:spacing w:val="-3"/>
        </w:rPr>
        <w:t xml:space="preserve"> </w:t>
      </w:r>
      <w:r>
        <w:t>времени,</w:t>
      </w:r>
      <w:r>
        <w:rPr>
          <w:spacing w:val="1"/>
        </w:rPr>
        <w:t xml:space="preserve"> </w:t>
      </w:r>
      <w:r>
        <w:t>согласование</w:t>
      </w:r>
      <w:r>
        <w:rPr>
          <w:spacing w:val="-1"/>
        </w:rPr>
        <w:t xml:space="preserve"> </w:t>
      </w:r>
      <w:r>
        <w:t>времён</w:t>
      </w:r>
      <w:r>
        <w:rPr>
          <w:spacing w:val="-4"/>
        </w:rPr>
        <w:t xml:space="preserve"> </w:t>
      </w:r>
      <w:r>
        <w:t>в</w:t>
      </w:r>
      <w:r>
        <w:rPr>
          <w:spacing w:val="1"/>
        </w:rPr>
        <w:t xml:space="preserve"> </w:t>
      </w:r>
      <w:r>
        <w:t>рамках</w:t>
      </w:r>
      <w:r>
        <w:rPr>
          <w:spacing w:val="-5"/>
        </w:rPr>
        <w:t xml:space="preserve"> </w:t>
      </w:r>
      <w:r>
        <w:t>сложного</w:t>
      </w:r>
      <w:r>
        <w:rPr>
          <w:spacing w:val="3"/>
        </w:rPr>
        <w:t xml:space="preserve"> </w:t>
      </w:r>
      <w:r>
        <w:t>предложения.</w:t>
      </w:r>
    </w:p>
    <w:p w14:paraId="1108CF1E" w14:textId="77777777" w:rsidR="00733630" w:rsidRPr="000A69F2" w:rsidRDefault="00632EAB">
      <w:pPr>
        <w:pStyle w:val="a3"/>
        <w:spacing w:line="360" w:lineRule="auto"/>
        <w:ind w:left="1048" w:right="701" w:firstLine="0"/>
        <w:rPr>
          <w:lang w:val="en-US"/>
        </w:rPr>
      </w:pPr>
      <w:r>
        <w:t>Модальные глаголы в косвенной речи в настоящем и прошедшем времени.</w:t>
      </w:r>
      <w:r>
        <w:rPr>
          <w:spacing w:val="1"/>
        </w:rPr>
        <w:t xml:space="preserve"> </w:t>
      </w:r>
      <w:r>
        <w:t>Предложения</w:t>
      </w:r>
      <w:r w:rsidRPr="000A69F2">
        <w:rPr>
          <w:spacing w:val="-9"/>
          <w:lang w:val="en-US"/>
        </w:rPr>
        <w:t xml:space="preserve"> </w:t>
      </w:r>
      <w:r>
        <w:t>с</w:t>
      </w:r>
      <w:r w:rsidRPr="000A69F2">
        <w:rPr>
          <w:spacing w:val="-8"/>
          <w:lang w:val="en-US"/>
        </w:rPr>
        <w:t xml:space="preserve"> </w:t>
      </w:r>
      <w:r>
        <w:t>конструкциями</w:t>
      </w:r>
      <w:r w:rsidRPr="000A69F2">
        <w:rPr>
          <w:spacing w:val="-3"/>
          <w:lang w:val="en-US"/>
        </w:rPr>
        <w:t xml:space="preserve"> </w:t>
      </w:r>
      <w:r w:rsidRPr="000A69F2">
        <w:rPr>
          <w:lang w:val="en-US"/>
        </w:rPr>
        <w:t>as</w:t>
      </w:r>
      <w:r w:rsidRPr="000A69F2">
        <w:rPr>
          <w:spacing w:val="-8"/>
          <w:lang w:val="en-US"/>
        </w:rPr>
        <w:t xml:space="preserve"> </w:t>
      </w:r>
      <w:r w:rsidRPr="000A69F2">
        <w:rPr>
          <w:lang w:val="en-US"/>
        </w:rPr>
        <w:t>…</w:t>
      </w:r>
      <w:r w:rsidRPr="000A69F2">
        <w:rPr>
          <w:spacing w:val="-6"/>
          <w:lang w:val="en-US"/>
        </w:rPr>
        <w:t xml:space="preserve"> </w:t>
      </w:r>
      <w:r w:rsidRPr="000A69F2">
        <w:rPr>
          <w:lang w:val="en-US"/>
        </w:rPr>
        <w:t>as,</w:t>
      </w:r>
      <w:r w:rsidRPr="000A69F2">
        <w:rPr>
          <w:spacing w:val="-8"/>
          <w:lang w:val="en-US"/>
        </w:rPr>
        <w:t xml:space="preserve"> </w:t>
      </w:r>
      <w:r w:rsidRPr="000A69F2">
        <w:rPr>
          <w:lang w:val="en-US"/>
        </w:rPr>
        <w:t>not</w:t>
      </w:r>
      <w:r w:rsidRPr="000A69F2">
        <w:rPr>
          <w:spacing w:val="-2"/>
          <w:lang w:val="en-US"/>
        </w:rPr>
        <w:t xml:space="preserve"> </w:t>
      </w:r>
      <w:r w:rsidRPr="000A69F2">
        <w:rPr>
          <w:lang w:val="en-US"/>
        </w:rPr>
        <w:t>so</w:t>
      </w:r>
      <w:r w:rsidRPr="000A69F2">
        <w:rPr>
          <w:spacing w:val="-6"/>
          <w:lang w:val="en-US"/>
        </w:rPr>
        <w:t xml:space="preserve"> </w:t>
      </w:r>
      <w:r w:rsidRPr="000A69F2">
        <w:rPr>
          <w:lang w:val="en-US"/>
        </w:rPr>
        <w:t>…</w:t>
      </w:r>
      <w:r w:rsidRPr="000A69F2">
        <w:rPr>
          <w:spacing w:val="-6"/>
          <w:lang w:val="en-US"/>
        </w:rPr>
        <w:t xml:space="preserve"> </w:t>
      </w:r>
      <w:r w:rsidRPr="000A69F2">
        <w:rPr>
          <w:lang w:val="en-US"/>
        </w:rPr>
        <w:t>as,</w:t>
      </w:r>
      <w:r w:rsidRPr="000A69F2">
        <w:rPr>
          <w:spacing w:val="-4"/>
          <w:lang w:val="en-US"/>
        </w:rPr>
        <w:t xml:space="preserve"> </w:t>
      </w:r>
      <w:r w:rsidRPr="000A69F2">
        <w:rPr>
          <w:lang w:val="en-US"/>
        </w:rPr>
        <w:t>both</w:t>
      </w:r>
      <w:r w:rsidRPr="000A69F2">
        <w:rPr>
          <w:spacing w:val="-11"/>
          <w:lang w:val="en-US"/>
        </w:rPr>
        <w:t xml:space="preserve"> </w:t>
      </w:r>
      <w:r w:rsidRPr="000A69F2">
        <w:rPr>
          <w:lang w:val="en-US"/>
        </w:rPr>
        <w:t>…</w:t>
      </w:r>
      <w:r w:rsidRPr="000A69F2">
        <w:rPr>
          <w:spacing w:val="-4"/>
          <w:lang w:val="en-US"/>
        </w:rPr>
        <w:t xml:space="preserve"> </w:t>
      </w:r>
      <w:r w:rsidRPr="000A69F2">
        <w:rPr>
          <w:lang w:val="en-US"/>
        </w:rPr>
        <w:t>and</w:t>
      </w:r>
      <w:r w:rsidRPr="000A69F2">
        <w:rPr>
          <w:spacing w:val="-6"/>
          <w:lang w:val="en-US"/>
        </w:rPr>
        <w:t xml:space="preserve"> </w:t>
      </w:r>
      <w:r w:rsidRPr="000A69F2">
        <w:rPr>
          <w:lang w:val="en-US"/>
        </w:rPr>
        <w:t>…,</w:t>
      </w:r>
      <w:r w:rsidRPr="000A69F2">
        <w:rPr>
          <w:spacing w:val="-5"/>
          <w:lang w:val="en-US"/>
        </w:rPr>
        <w:t xml:space="preserve"> </w:t>
      </w:r>
      <w:r w:rsidRPr="000A69F2">
        <w:rPr>
          <w:lang w:val="en-US"/>
        </w:rPr>
        <w:t>either</w:t>
      </w:r>
      <w:r w:rsidRPr="000A69F2">
        <w:rPr>
          <w:spacing w:val="-4"/>
          <w:lang w:val="en-US"/>
        </w:rPr>
        <w:t xml:space="preserve"> </w:t>
      </w:r>
      <w:r w:rsidRPr="000A69F2">
        <w:rPr>
          <w:lang w:val="en-US"/>
        </w:rPr>
        <w:t>…</w:t>
      </w:r>
      <w:r w:rsidRPr="000A69F2">
        <w:rPr>
          <w:spacing w:val="-6"/>
          <w:lang w:val="en-US"/>
        </w:rPr>
        <w:t xml:space="preserve"> </w:t>
      </w:r>
      <w:r w:rsidRPr="000A69F2">
        <w:rPr>
          <w:lang w:val="en-US"/>
        </w:rPr>
        <w:t>or,</w:t>
      </w:r>
      <w:r w:rsidRPr="000A69F2">
        <w:rPr>
          <w:spacing w:val="-8"/>
          <w:lang w:val="en-US"/>
        </w:rPr>
        <w:t xml:space="preserve"> </w:t>
      </w:r>
      <w:r w:rsidRPr="000A69F2">
        <w:rPr>
          <w:lang w:val="en-US"/>
        </w:rPr>
        <w:t>neither</w:t>
      </w:r>
      <w:r w:rsidRPr="000A69F2">
        <w:rPr>
          <w:spacing w:val="-4"/>
          <w:lang w:val="en-US"/>
        </w:rPr>
        <w:t xml:space="preserve"> </w:t>
      </w:r>
      <w:r w:rsidRPr="000A69F2">
        <w:rPr>
          <w:lang w:val="en-US"/>
        </w:rPr>
        <w:t>…</w:t>
      </w:r>
    </w:p>
    <w:p w14:paraId="19FE7CD4" w14:textId="77777777" w:rsidR="00733630" w:rsidRPr="000A69F2" w:rsidRDefault="00733630">
      <w:pPr>
        <w:spacing w:line="360" w:lineRule="auto"/>
        <w:rPr>
          <w:lang w:val="en-US"/>
        </w:rPr>
        <w:sectPr w:rsidR="00733630" w:rsidRPr="000A69F2">
          <w:pgSz w:w="11910" w:h="16840"/>
          <w:pgMar w:top="620" w:right="140" w:bottom="1140" w:left="940" w:header="0" w:footer="870" w:gutter="0"/>
          <w:cols w:space="720"/>
        </w:sectPr>
      </w:pPr>
    </w:p>
    <w:p w14:paraId="53079D11" w14:textId="77777777" w:rsidR="00733630" w:rsidRDefault="00632EAB">
      <w:pPr>
        <w:pStyle w:val="a3"/>
        <w:spacing w:line="265" w:lineRule="exact"/>
        <w:ind w:firstLine="0"/>
        <w:jc w:val="left"/>
      </w:pPr>
      <w:r>
        <w:t>nor.</w:t>
      </w:r>
    </w:p>
    <w:p w14:paraId="66217D06" w14:textId="77777777" w:rsidR="00733630" w:rsidRDefault="00632EAB">
      <w:pPr>
        <w:pStyle w:val="a3"/>
        <w:spacing w:before="11"/>
        <w:ind w:left="0" w:firstLine="0"/>
        <w:jc w:val="left"/>
        <w:rPr>
          <w:sz w:val="34"/>
        </w:rPr>
      </w:pPr>
      <w:r>
        <w:br w:type="column"/>
      </w:r>
    </w:p>
    <w:p w14:paraId="2DC645F1" w14:textId="77777777" w:rsidR="00733630" w:rsidRDefault="00632EAB">
      <w:pPr>
        <w:pStyle w:val="a3"/>
        <w:ind w:left="289" w:firstLine="0"/>
        <w:jc w:val="left"/>
      </w:pPr>
      <w:r>
        <w:t>Предложения</w:t>
      </w:r>
      <w:r>
        <w:rPr>
          <w:spacing w:val="-6"/>
        </w:rPr>
        <w:t xml:space="preserve"> </w:t>
      </w:r>
      <w:r>
        <w:t>с</w:t>
      </w:r>
      <w:r>
        <w:rPr>
          <w:spacing w:val="-2"/>
        </w:rPr>
        <w:t xml:space="preserve"> </w:t>
      </w:r>
      <w:r>
        <w:t>I</w:t>
      </w:r>
      <w:r>
        <w:rPr>
          <w:spacing w:val="-4"/>
        </w:rPr>
        <w:t xml:space="preserve"> </w:t>
      </w:r>
      <w:r>
        <w:t>wish…</w:t>
      </w:r>
    </w:p>
    <w:p w14:paraId="2A760492" w14:textId="77777777" w:rsidR="00733630" w:rsidRPr="000A69F2" w:rsidRDefault="00632EAB">
      <w:pPr>
        <w:pStyle w:val="a3"/>
        <w:spacing w:before="137"/>
        <w:ind w:left="289" w:firstLine="0"/>
        <w:jc w:val="left"/>
        <w:rPr>
          <w:lang w:val="en-US"/>
        </w:rPr>
      </w:pPr>
      <w:r>
        <w:t>Конструкции</w:t>
      </w:r>
      <w:r w:rsidRPr="000A69F2">
        <w:rPr>
          <w:spacing w:val="-2"/>
          <w:lang w:val="en-US"/>
        </w:rPr>
        <w:t xml:space="preserve"> </w:t>
      </w:r>
      <w:r>
        <w:t>с</w:t>
      </w:r>
      <w:r w:rsidRPr="000A69F2">
        <w:rPr>
          <w:spacing w:val="-3"/>
          <w:lang w:val="en-US"/>
        </w:rPr>
        <w:t xml:space="preserve"> </w:t>
      </w:r>
      <w:r>
        <w:t>глаголами</w:t>
      </w:r>
      <w:r w:rsidRPr="000A69F2">
        <w:rPr>
          <w:spacing w:val="-6"/>
          <w:lang w:val="en-US"/>
        </w:rPr>
        <w:t xml:space="preserve"> </w:t>
      </w:r>
      <w:r>
        <w:t>на</w:t>
      </w:r>
      <w:r w:rsidRPr="000A69F2">
        <w:rPr>
          <w:spacing w:val="-4"/>
          <w:lang w:val="en-US"/>
        </w:rPr>
        <w:t xml:space="preserve"> </w:t>
      </w:r>
      <w:r w:rsidRPr="000A69F2">
        <w:rPr>
          <w:lang w:val="en-US"/>
        </w:rPr>
        <w:t>-ing:</w:t>
      </w:r>
      <w:r w:rsidRPr="000A69F2">
        <w:rPr>
          <w:spacing w:val="-3"/>
          <w:lang w:val="en-US"/>
        </w:rPr>
        <w:t xml:space="preserve"> </w:t>
      </w:r>
      <w:r w:rsidRPr="000A69F2">
        <w:rPr>
          <w:lang w:val="en-US"/>
        </w:rPr>
        <w:t>to</w:t>
      </w:r>
      <w:r w:rsidRPr="000A69F2">
        <w:rPr>
          <w:spacing w:val="3"/>
          <w:lang w:val="en-US"/>
        </w:rPr>
        <w:t xml:space="preserve"> </w:t>
      </w:r>
      <w:r w:rsidRPr="000A69F2">
        <w:rPr>
          <w:lang w:val="en-US"/>
        </w:rPr>
        <w:t>love/hate</w:t>
      </w:r>
      <w:r w:rsidRPr="000A69F2">
        <w:rPr>
          <w:spacing w:val="-4"/>
          <w:lang w:val="en-US"/>
        </w:rPr>
        <w:t xml:space="preserve"> </w:t>
      </w:r>
      <w:r w:rsidRPr="000A69F2">
        <w:rPr>
          <w:lang w:val="en-US"/>
        </w:rPr>
        <w:t>doing</w:t>
      </w:r>
      <w:r w:rsidRPr="000A69F2">
        <w:rPr>
          <w:spacing w:val="-2"/>
          <w:lang w:val="en-US"/>
        </w:rPr>
        <w:t xml:space="preserve"> </w:t>
      </w:r>
      <w:r w:rsidRPr="000A69F2">
        <w:rPr>
          <w:lang w:val="en-US"/>
        </w:rPr>
        <w:t>smth.</w:t>
      </w:r>
    </w:p>
    <w:p w14:paraId="0C9A1C99" w14:textId="77777777" w:rsidR="00733630" w:rsidRPr="000A69F2" w:rsidRDefault="00632EAB">
      <w:pPr>
        <w:pStyle w:val="a3"/>
        <w:spacing w:before="136"/>
        <w:ind w:left="289" w:firstLine="0"/>
        <w:jc w:val="left"/>
        <w:rPr>
          <w:lang w:val="en-US"/>
        </w:rPr>
      </w:pPr>
      <w:r>
        <w:t>Конструкции</w:t>
      </w:r>
      <w:r w:rsidRPr="000A69F2">
        <w:rPr>
          <w:spacing w:val="1"/>
          <w:lang w:val="en-US"/>
        </w:rPr>
        <w:t xml:space="preserve"> </w:t>
      </w:r>
      <w:r w:rsidRPr="000A69F2">
        <w:rPr>
          <w:lang w:val="en-US"/>
        </w:rPr>
        <w:t>c</w:t>
      </w:r>
      <w:r w:rsidRPr="000A69F2">
        <w:rPr>
          <w:spacing w:val="-2"/>
          <w:lang w:val="en-US"/>
        </w:rPr>
        <w:t xml:space="preserve"> </w:t>
      </w:r>
      <w:r>
        <w:t>глаголами</w:t>
      </w:r>
      <w:r w:rsidRPr="000A69F2">
        <w:rPr>
          <w:spacing w:val="-7"/>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8"/>
          <w:lang w:val="en-US"/>
        </w:rPr>
        <w:t xml:space="preserve"> </w:t>
      </w:r>
      <w:r w:rsidRPr="000A69F2">
        <w:rPr>
          <w:lang w:val="en-US"/>
        </w:rPr>
        <w:t>to remember,</w:t>
      </w:r>
      <w:r w:rsidRPr="000A69F2">
        <w:rPr>
          <w:spacing w:val="1"/>
          <w:lang w:val="en-US"/>
        </w:rPr>
        <w:t xml:space="preserve"> </w:t>
      </w:r>
      <w:r w:rsidRPr="000A69F2">
        <w:rPr>
          <w:lang w:val="en-US"/>
        </w:rPr>
        <w:t>to</w:t>
      </w:r>
      <w:r w:rsidRPr="000A69F2">
        <w:rPr>
          <w:spacing w:val="4"/>
          <w:lang w:val="en-US"/>
        </w:rPr>
        <w:t xml:space="preserve"> </w:t>
      </w:r>
      <w:r w:rsidRPr="000A69F2">
        <w:rPr>
          <w:lang w:val="en-US"/>
        </w:rPr>
        <w:t>forget</w:t>
      </w:r>
      <w:r w:rsidRPr="000A69F2">
        <w:rPr>
          <w:spacing w:val="-1"/>
          <w:lang w:val="en-US"/>
        </w:rPr>
        <w:t xml:space="preserve"> </w:t>
      </w:r>
      <w:r w:rsidRPr="000A69F2">
        <w:rPr>
          <w:lang w:val="en-US"/>
        </w:rPr>
        <w:t>(</w:t>
      </w:r>
      <w:r>
        <w:t>разница</w:t>
      </w:r>
      <w:r w:rsidRPr="000A69F2">
        <w:rPr>
          <w:spacing w:val="-1"/>
          <w:lang w:val="en-US"/>
        </w:rPr>
        <w:t xml:space="preserve"> </w:t>
      </w:r>
      <w:r>
        <w:t>в</w:t>
      </w:r>
      <w:r w:rsidRPr="000A69F2">
        <w:rPr>
          <w:spacing w:val="-3"/>
          <w:lang w:val="en-US"/>
        </w:rPr>
        <w:t xml:space="preserve"> </w:t>
      </w:r>
      <w:r>
        <w:t>значении</w:t>
      </w:r>
      <w:r w:rsidRPr="000A69F2">
        <w:rPr>
          <w:spacing w:val="-8"/>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5"/>
          <w:lang w:val="en-US"/>
        </w:rPr>
        <w:t xml:space="preserve"> </w:t>
      </w:r>
      <w:r w:rsidRPr="000A69F2">
        <w:rPr>
          <w:lang w:val="en-US"/>
        </w:rPr>
        <w:t>doing</w:t>
      </w:r>
    </w:p>
    <w:p w14:paraId="0F47DEF8" w14:textId="77777777" w:rsidR="00733630" w:rsidRPr="000A69F2" w:rsidRDefault="00733630">
      <w:pPr>
        <w:rPr>
          <w:lang w:val="en-US"/>
        </w:rPr>
        <w:sectPr w:rsidR="00733630" w:rsidRPr="000A69F2">
          <w:type w:val="continuous"/>
          <w:pgSz w:w="11910" w:h="16840"/>
          <w:pgMar w:top="620" w:right="140" w:bottom="280" w:left="940" w:header="720" w:footer="720" w:gutter="0"/>
          <w:cols w:num="2" w:space="720" w:equalWidth="0">
            <w:col w:w="719" w:space="40"/>
            <w:col w:w="10071"/>
          </w:cols>
        </w:sectPr>
      </w:pPr>
    </w:p>
    <w:p w14:paraId="53418B36" w14:textId="77777777" w:rsidR="00733630" w:rsidRPr="000A69F2" w:rsidRDefault="00632EAB">
      <w:pPr>
        <w:pStyle w:val="a3"/>
        <w:spacing w:before="142"/>
        <w:ind w:firstLine="0"/>
        <w:jc w:val="left"/>
        <w:rPr>
          <w:lang w:val="en-US"/>
        </w:rPr>
      </w:pPr>
      <w:r w:rsidRPr="000A69F2">
        <w:rPr>
          <w:lang w:val="en-US"/>
        </w:rPr>
        <w:t>smth</w:t>
      </w:r>
      <w:r w:rsidRPr="000A69F2">
        <w:rPr>
          <w:spacing w:val="-5"/>
          <w:lang w:val="en-US"/>
        </w:rPr>
        <w:t xml:space="preserve"> </w:t>
      </w:r>
      <w:r>
        <w:t>и</w:t>
      </w:r>
      <w:r w:rsidRPr="000A69F2">
        <w:rPr>
          <w:spacing w:val="2"/>
          <w:lang w:val="en-US"/>
        </w:rPr>
        <w:t xml:space="preserve"> </w:t>
      </w:r>
      <w:r w:rsidRPr="000A69F2">
        <w:rPr>
          <w:lang w:val="en-US"/>
        </w:rPr>
        <w:t>to</w:t>
      </w:r>
      <w:r w:rsidRPr="000A69F2">
        <w:rPr>
          <w:spacing w:val="-1"/>
          <w:lang w:val="en-US"/>
        </w:rPr>
        <w:t xml:space="preserve"> </w:t>
      </w:r>
      <w:r w:rsidRPr="000A69F2">
        <w:rPr>
          <w:lang w:val="en-US"/>
        </w:rPr>
        <w:t>stop</w:t>
      </w:r>
      <w:r w:rsidRPr="000A69F2">
        <w:rPr>
          <w:spacing w:val="-10"/>
          <w:lang w:val="en-US"/>
        </w:rPr>
        <w:t xml:space="preserve"> </w:t>
      </w:r>
      <w:r w:rsidRPr="000A69F2">
        <w:rPr>
          <w:lang w:val="en-US"/>
        </w:rPr>
        <w:t>to</w:t>
      </w:r>
      <w:r w:rsidRPr="000A69F2">
        <w:rPr>
          <w:spacing w:val="4"/>
          <w:lang w:val="en-US"/>
        </w:rPr>
        <w:t xml:space="preserve"> </w:t>
      </w:r>
      <w:r w:rsidRPr="000A69F2">
        <w:rPr>
          <w:lang w:val="en-US"/>
        </w:rPr>
        <w:t>do smth).</w:t>
      </w:r>
    </w:p>
    <w:p w14:paraId="14867C86" w14:textId="77777777" w:rsidR="00733630" w:rsidRDefault="00632EAB">
      <w:pPr>
        <w:pStyle w:val="a3"/>
        <w:spacing w:before="137" w:line="360" w:lineRule="auto"/>
        <w:ind w:left="1048" w:right="4709" w:firstLine="0"/>
        <w:jc w:val="left"/>
      </w:pPr>
      <w:r>
        <w:t>Конструкция</w:t>
      </w:r>
      <w:r w:rsidRPr="000A69F2">
        <w:rPr>
          <w:lang w:val="en-US"/>
        </w:rPr>
        <w:t xml:space="preserve"> It</w:t>
      </w:r>
      <w:r w:rsidRPr="000A69F2">
        <w:rPr>
          <w:spacing w:val="-4"/>
          <w:lang w:val="en-US"/>
        </w:rPr>
        <w:t xml:space="preserve"> </w:t>
      </w:r>
      <w:r w:rsidRPr="000A69F2">
        <w:rPr>
          <w:lang w:val="en-US"/>
        </w:rPr>
        <w:t>takes</w:t>
      </w:r>
      <w:r w:rsidRPr="000A69F2">
        <w:rPr>
          <w:spacing w:val="2"/>
          <w:lang w:val="en-US"/>
        </w:rPr>
        <w:t xml:space="preserve"> </w:t>
      </w:r>
      <w:r w:rsidRPr="000A69F2">
        <w:rPr>
          <w:lang w:val="en-US"/>
        </w:rPr>
        <w:t>me</w:t>
      </w:r>
      <w:r w:rsidRPr="000A69F2">
        <w:rPr>
          <w:spacing w:val="-1"/>
          <w:lang w:val="en-US"/>
        </w:rPr>
        <w:t xml:space="preserve"> </w:t>
      </w:r>
      <w:r w:rsidRPr="000A69F2">
        <w:rPr>
          <w:lang w:val="en-US"/>
        </w:rPr>
        <w:t>…</w:t>
      </w:r>
      <w:r w:rsidRPr="000A69F2">
        <w:rPr>
          <w:spacing w:val="-1"/>
          <w:lang w:val="en-US"/>
        </w:rPr>
        <w:t xml:space="preserve"> </w:t>
      </w:r>
      <w:r w:rsidRPr="000A69F2">
        <w:rPr>
          <w:lang w:val="en-US"/>
        </w:rPr>
        <w:t>to do</w:t>
      </w:r>
      <w:r w:rsidRPr="000A69F2">
        <w:rPr>
          <w:spacing w:val="4"/>
          <w:lang w:val="en-US"/>
        </w:rPr>
        <w:t xml:space="preserve"> </w:t>
      </w:r>
      <w:r w:rsidRPr="000A69F2">
        <w:rPr>
          <w:lang w:val="en-US"/>
        </w:rPr>
        <w:t>smth.</w:t>
      </w:r>
      <w:r w:rsidRPr="000A69F2">
        <w:rPr>
          <w:spacing w:val="1"/>
          <w:lang w:val="en-US"/>
        </w:rPr>
        <w:t xml:space="preserve"> </w:t>
      </w:r>
      <w:r>
        <w:t>Конструкция</w:t>
      </w:r>
      <w:r>
        <w:rPr>
          <w:spacing w:val="-3"/>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t>глагола.</w:t>
      </w:r>
    </w:p>
    <w:p w14:paraId="0663D55C" w14:textId="77777777" w:rsidR="00733630" w:rsidRPr="000A69F2" w:rsidRDefault="00632EAB">
      <w:pPr>
        <w:pStyle w:val="a3"/>
        <w:spacing w:line="274" w:lineRule="exact"/>
        <w:ind w:left="1048" w:firstLine="0"/>
        <w:jc w:val="left"/>
        <w:rPr>
          <w:lang w:val="en-US"/>
        </w:rPr>
      </w:pPr>
      <w:r>
        <w:t>Конструкции</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smth,</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7"/>
          <w:lang w:val="en-US"/>
        </w:rPr>
        <w:t xml:space="preserve"> </w:t>
      </w:r>
      <w:r w:rsidRPr="000A69F2">
        <w:rPr>
          <w:lang w:val="en-US"/>
        </w:rPr>
        <w:t>to</w:t>
      </w:r>
      <w:r w:rsidRPr="000A69F2">
        <w:rPr>
          <w:spacing w:val="-3"/>
          <w:lang w:val="en-US"/>
        </w:rPr>
        <w:t xml:space="preserve"> </w:t>
      </w:r>
      <w:r w:rsidRPr="000A69F2">
        <w:rPr>
          <w:lang w:val="en-US"/>
        </w:rPr>
        <w:t>doing</w:t>
      </w:r>
      <w:r w:rsidRPr="000A69F2">
        <w:rPr>
          <w:spacing w:val="-3"/>
          <w:lang w:val="en-US"/>
        </w:rPr>
        <w:t xml:space="preserve"> </w:t>
      </w:r>
      <w:r w:rsidRPr="000A69F2">
        <w:rPr>
          <w:lang w:val="en-US"/>
        </w:rPr>
        <w:t>smth.</w:t>
      </w:r>
    </w:p>
    <w:p w14:paraId="3EFCD222" w14:textId="77777777" w:rsidR="00733630" w:rsidRPr="000A69F2" w:rsidRDefault="00632EAB">
      <w:pPr>
        <w:pStyle w:val="a3"/>
        <w:spacing w:before="142" w:line="360" w:lineRule="auto"/>
        <w:ind w:right="698"/>
        <w:rPr>
          <w:lang w:val="en-US"/>
        </w:rPr>
      </w:pPr>
      <w:r>
        <w:t>Конструкции</w:t>
      </w:r>
      <w:r w:rsidRPr="000A69F2">
        <w:rPr>
          <w:lang w:val="en-US"/>
        </w:rPr>
        <w:t xml:space="preserve"> I prefer, I’d prefer, I’d rather prefer, </w:t>
      </w:r>
      <w:r>
        <w:t>выражающие</w:t>
      </w:r>
      <w:r w:rsidRPr="000A69F2">
        <w:rPr>
          <w:lang w:val="en-US"/>
        </w:rPr>
        <w:t xml:space="preserve"> </w:t>
      </w:r>
      <w:r>
        <w:t>предпочтение</w:t>
      </w:r>
      <w:r w:rsidRPr="000A69F2">
        <w:rPr>
          <w:lang w:val="en-US"/>
        </w:rPr>
        <w:t xml:space="preserve">, </w:t>
      </w:r>
      <w:r>
        <w:t>а</w:t>
      </w:r>
      <w:r w:rsidRPr="000A69F2">
        <w:rPr>
          <w:lang w:val="en-US"/>
        </w:rPr>
        <w:t xml:space="preserve"> </w:t>
      </w:r>
      <w:r>
        <w:t>также</w:t>
      </w:r>
      <w:r w:rsidRPr="000A69F2">
        <w:rPr>
          <w:spacing w:val="1"/>
          <w:lang w:val="en-US"/>
        </w:rPr>
        <w:t xml:space="preserve"> </w:t>
      </w:r>
      <w:r>
        <w:t>конструкции</w:t>
      </w:r>
      <w:r w:rsidRPr="000A69F2">
        <w:rPr>
          <w:spacing w:val="4"/>
          <w:lang w:val="en-US"/>
        </w:rPr>
        <w:t xml:space="preserve"> </w:t>
      </w:r>
      <w:r w:rsidRPr="000A69F2">
        <w:rPr>
          <w:lang w:val="en-US"/>
        </w:rPr>
        <w:t>I’d</w:t>
      </w:r>
      <w:r w:rsidRPr="000A69F2">
        <w:rPr>
          <w:spacing w:val="2"/>
          <w:lang w:val="en-US"/>
        </w:rPr>
        <w:t xml:space="preserve"> </w:t>
      </w:r>
      <w:r w:rsidRPr="000A69F2">
        <w:rPr>
          <w:lang w:val="en-US"/>
        </w:rPr>
        <w:t>rather,</w:t>
      </w:r>
      <w:r w:rsidRPr="000A69F2">
        <w:rPr>
          <w:spacing w:val="-1"/>
          <w:lang w:val="en-US"/>
        </w:rPr>
        <w:t xml:space="preserve"> </w:t>
      </w:r>
      <w:r w:rsidRPr="000A69F2">
        <w:rPr>
          <w:lang w:val="en-US"/>
        </w:rPr>
        <w:t>You’d</w:t>
      </w:r>
      <w:r w:rsidRPr="000A69F2">
        <w:rPr>
          <w:spacing w:val="2"/>
          <w:lang w:val="en-US"/>
        </w:rPr>
        <w:t xml:space="preserve"> </w:t>
      </w:r>
      <w:r w:rsidRPr="000A69F2">
        <w:rPr>
          <w:lang w:val="en-US"/>
        </w:rPr>
        <w:t>better.</w:t>
      </w:r>
    </w:p>
    <w:p w14:paraId="04164689" w14:textId="77777777" w:rsidR="00733630" w:rsidRDefault="00632EAB">
      <w:pPr>
        <w:pStyle w:val="a3"/>
        <w:spacing w:line="360" w:lineRule="auto"/>
        <w:ind w:right="709"/>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 со</w:t>
      </w:r>
      <w:r>
        <w:rPr>
          <w:spacing w:val="6"/>
        </w:rPr>
        <w:t xml:space="preserve"> </w:t>
      </w:r>
      <w:r>
        <w:t>сказуемым.</w:t>
      </w:r>
    </w:p>
    <w:p w14:paraId="659CA3A0" w14:textId="77777777" w:rsidR="00733630" w:rsidRDefault="00632EAB">
      <w:pPr>
        <w:pStyle w:val="a3"/>
        <w:spacing w:line="360" w:lineRule="auto"/>
        <w:ind w:right="701"/>
      </w:pPr>
      <w:r>
        <w:rPr>
          <w:spacing w:val="-1"/>
        </w:rPr>
        <w:t>Глаголы</w:t>
      </w:r>
      <w:r>
        <w:rPr>
          <w:spacing w:val="-15"/>
        </w:rPr>
        <w:t xml:space="preserve"> </w:t>
      </w:r>
      <w:r>
        <w:rPr>
          <w:spacing w:val="-1"/>
        </w:rPr>
        <w:t>(правильные</w:t>
      </w:r>
      <w:r>
        <w:rPr>
          <w:spacing w:val="-18"/>
        </w:rPr>
        <w:t xml:space="preserve"> </w:t>
      </w:r>
      <w:r>
        <w:rPr>
          <w:spacing w:val="-1"/>
        </w:rPr>
        <w:t>и</w:t>
      </w:r>
      <w:r>
        <w:rPr>
          <w:spacing w:val="-12"/>
        </w:rPr>
        <w:t xml:space="preserve"> </w:t>
      </w:r>
      <w:r>
        <w:rPr>
          <w:spacing w:val="-1"/>
        </w:rPr>
        <w:t>неправильные)</w:t>
      </w:r>
      <w:r>
        <w:rPr>
          <w:spacing w:val="-16"/>
        </w:rPr>
        <w:t xml:space="preserve"> </w:t>
      </w:r>
      <w:r>
        <w:rPr>
          <w:spacing w:val="-1"/>
        </w:rPr>
        <w:t>в</w:t>
      </w:r>
      <w:r>
        <w:rPr>
          <w:spacing w:val="-16"/>
        </w:rPr>
        <w:t xml:space="preserve"> </w:t>
      </w:r>
      <w:r>
        <w:t>видовременных</w:t>
      </w:r>
      <w:r>
        <w:rPr>
          <w:spacing w:val="-17"/>
        </w:rPr>
        <w:t xml:space="preserve"> </w:t>
      </w:r>
      <w:r>
        <w:t>формах</w:t>
      </w:r>
      <w:r>
        <w:rPr>
          <w:spacing w:val="-17"/>
        </w:rPr>
        <w:t xml:space="preserve"> </w:t>
      </w:r>
      <w:r>
        <w:t>действительного</w:t>
      </w:r>
      <w:r>
        <w:rPr>
          <w:spacing w:val="-8"/>
        </w:rPr>
        <w:t xml:space="preserve"> </w:t>
      </w:r>
      <w:r>
        <w:t>залога</w:t>
      </w:r>
      <w:r>
        <w:rPr>
          <w:spacing w:val="-58"/>
        </w:rPr>
        <w:t xml:space="preserve"> </w:t>
      </w:r>
      <w:r>
        <w:t>в изъявительном наклонении (Present/Past/Future Simple Tense, Present/Past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43"/>
        </w:rPr>
        <w:t xml:space="preserve"> </w:t>
      </w:r>
      <w:r>
        <w:t>формах</w:t>
      </w:r>
      <w:r>
        <w:rPr>
          <w:spacing w:val="43"/>
        </w:rPr>
        <w:t xml:space="preserve"> </w:t>
      </w:r>
      <w:r>
        <w:t>страдательного</w:t>
      </w:r>
      <w:r>
        <w:rPr>
          <w:spacing w:val="47"/>
        </w:rPr>
        <w:t xml:space="preserve"> </w:t>
      </w:r>
      <w:r>
        <w:t>залога</w:t>
      </w:r>
      <w:r>
        <w:rPr>
          <w:spacing w:val="38"/>
        </w:rPr>
        <w:t xml:space="preserve"> </w:t>
      </w:r>
      <w:r>
        <w:t>(Present/Past</w:t>
      </w:r>
      <w:r>
        <w:rPr>
          <w:spacing w:val="47"/>
        </w:rPr>
        <w:t xml:space="preserve"> </w:t>
      </w:r>
      <w:r>
        <w:t>Simple</w:t>
      </w:r>
      <w:r>
        <w:rPr>
          <w:spacing w:val="47"/>
        </w:rPr>
        <w:t xml:space="preserve"> </w:t>
      </w:r>
      <w:r>
        <w:t>Passive,</w:t>
      </w:r>
      <w:r>
        <w:rPr>
          <w:spacing w:val="50"/>
        </w:rPr>
        <w:t xml:space="preserve"> </w:t>
      </w:r>
      <w:r>
        <w:t>Present</w:t>
      </w:r>
      <w:r>
        <w:rPr>
          <w:spacing w:val="53"/>
        </w:rPr>
        <w:t xml:space="preserve"> </w:t>
      </w:r>
      <w:r>
        <w:t>Perfect</w:t>
      </w:r>
    </w:p>
    <w:p w14:paraId="7928EC89" w14:textId="77777777" w:rsidR="00733630" w:rsidRPr="000A69F2" w:rsidRDefault="00632EAB">
      <w:pPr>
        <w:pStyle w:val="a3"/>
        <w:spacing w:before="64"/>
        <w:ind w:firstLine="0"/>
        <w:jc w:val="left"/>
        <w:rPr>
          <w:lang w:val="en-US"/>
        </w:rPr>
      </w:pPr>
      <w:r w:rsidRPr="000A69F2">
        <w:rPr>
          <w:lang w:val="en-US"/>
        </w:rPr>
        <w:t>Passive).</w:t>
      </w:r>
    </w:p>
    <w:p w14:paraId="320742A0" w14:textId="77777777" w:rsidR="00733630" w:rsidRPr="000A69F2" w:rsidRDefault="00632EAB">
      <w:pPr>
        <w:pStyle w:val="a3"/>
        <w:spacing w:before="137" w:line="360" w:lineRule="auto"/>
        <w:jc w:val="left"/>
        <w:rPr>
          <w:lang w:val="en-US"/>
        </w:rPr>
      </w:pPr>
      <w:r>
        <w:t>Конструкция</w:t>
      </w:r>
      <w:r w:rsidRPr="000A69F2">
        <w:rPr>
          <w:spacing w:val="21"/>
          <w:lang w:val="en-US"/>
        </w:rPr>
        <w:t xml:space="preserve"> </w:t>
      </w:r>
      <w:r w:rsidRPr="000A69F2">
        <w:rPr>
          <w:lang w:val="en-US"/>
        </w:rPr>
        <w:t>to</w:t>
      </w:r>
      <w:r w:rsidRPr="000A69F2">
        <w:rPr>
          <w:spacing w:val="20"/>
          <w:lang w:val="en-US"/>
        </w:rPr>
        <w:t xml:space="preserve"> </w:t>
      </w:r>
      <w:r w:rsidRPr="000A69F2">
        <w:rPr>
          <w:lang w:val="en-US"/>
        </w:rPr>
        <w:t>be</w:t>
      </w:r>
      <w:r w:rsidRPr="000A69F2">
        <w:rPr>
          <w:spacing w:val="20"/>
          <w:lang w:val="en-US"/>
        </w:rPr>
        <w:t xml:space="preserve"> </w:t>
      </w:r>
      <w:r w:rsidRPr="000A69F2">
        <w:rPr>
          <w:lang w:val="en-US"/>
        </w:rPr>
        <w:t>going</w:t>
      </w:r>
      <w:r w:rsidRPr="000A69F2">
        <w:rPr>
          <w:spacing w:val="20"/>
          <w:lang w:val="en-US"/>
        </w:rPr>
        <w:t xml:space="preserve"> </w:t>
      </w:r>
      <w:r w:rsidRPr="000A69F2">
        <w:rPr>
          <w:lang w:val="en-US"/>
        </w:rPr>
        <w:t>to,</w:t>
      </w:r>
      <w:r w:rsidRPr="000A69F2">
        <w:rPr>
          <w:spacing w:val="20"/>
          <w:lang w:val="en-US"/>
        </w:rPr>
        <w:t xml:space="preserve"> </w:t>
      </w:r>
      <w:r>
        <w:t>формы</w:t>
      </w:r>
      <w:r w:rsidRPr="000A69F2">
        <w:rPr>
          <w:spacing w:val="18"/>
          <w:lang w:val="en-US"/>
        </w:rPr>
        <w:t xml:space="preserve"> </w:t>
      </w:r>
      <w:r w:rsidRPr="000A69F2">
        <w:rPr>
          <w:lang w:val="en-US"/>
        </w:rPr>
        <w:t>Future</w:t>
      </w:r>
      <w:r w:rsidRPr="000A69F2">
        <w:rPr>
          <w:spacing w:val="15"/>
          <w:lang w:val="en-US"/>
        </w:rPr>
        <w:t xml:space="preserve"> </w:t>
      </w:r>
      <w:r w:rsidRPr="000A69F2">
        <w:rPr>
          <w:lang w:val="en-US"/>
        </w:rPr>
        <w:t>Simple</w:t>
      </w:r>
      <w:r w:rsidRPr="000A69F2">
        <w:rPr>
          <w:spacing w:val="20"/>
          <w:lang w:val="en-US"/>
        </w:rPr>
        <w:t xml:space="preserve"> </w:t>
      </w:r>
      <w:r w:rsidRPr="000A69F2">
        <w:rPr>
          <w:lang w:val="en-US"/>
        </w:rPr>
        <w:t>Tense</w:t>
      </w:r>
      <w:r w:rsidRPr="000A69F2">
        <w:rPr>
          <w:spacing w:val="21"/>
          <w:lang w:val="en-US"/>
        </w:rPr>
        <w:t xml:space="preserve"> </w:t>
      </w:r>
      <w:r>
        <w:t>и</w:t>
      </w:r>
      <w:r w:rsidRPr="000A69F2">
        <w:rPr>
          <w:spacing w:val="17"/>
          <w:lang w:val="en-US"/>
        </w:rPr>
        <w:t xml:space="preserve"> </w:t>
      </w:r>
      <w:r w:rsidRPr="000A69F2">
        <w:rPr>
          <w:lang w:val="en-US"/>
        </w:rPr>
        <w:t>Present</w:t>
      </w:r>
      <w:r w:rsidRPr="000A69F2">
        <w:rPr>
          <w:spacing w:val="25"/>
          <w:lang w:val="en-US"/>
        </w:rPr>
        <w:t xml:space="preserve"> </w:t>
      </w:r>
      <w:r w:rsidRPr="000A69F2">
        <w:rPr>
          <w:lang w:val="en-US"/>
        </w:rPr>
        <w:t>Continuous</w:t>
      </w:r>
      <w:r w:rsidRPr="000A69F2">
        <w:rPr>
          <w:spacing w:val="18"/>
          <w:lang w:val="en-US"/>
        </w:rPr>
        <w:t xml:space="preserve"> </w:t>
      </w:r>
      <w:r w:rsidRPr="000A69F2">
        <w:rPr>
          <w:lang w:val="en-US"/>
        </w:rPr>
        <w:t>Tense</w:t>
      </w:r>
      <w:r w:rsidRPr="000A69F2">
        <w:rPr>
          <w:spacing w:val="24"/>
          <w:lang w:val="en-US"/>
        </w:rPr>
        <w:t xml:space="preserve"> </w:t>
      </w:r>
      <w:r>
        <w:t>для</w:t>
      </w:r>
      <w:r w:rsidRPr="000A69F2">
        <w:rPr>
          <w:spacing w:val="-57"/>
          <w:lang w:val="en-US"/>
        </w:rPr>
        <w:t xml:space="preserve"> </w:t>
      </w:r>
      <w:r>
        <w:t>выражения</w:t>
      </w:r>
      <w:r w:rsidRPr="000A69F2">
        <w:rPr>
          <w:spacing w:val="-2"/>
          <w:lang w:val="en-US"/>
        </w:rPr>
        <w:t xml:space="preserve"> </w:t>
      </w:r>
      <w:r>
        <w:t>будущего</w:t>
      </w:r>
      <w:r w:rsidRPr="000A69F2">
        <w:rPr>
          <w:spacing w:val="8"/>
          <w:lang w:val="en-US"/>
        </w:rPr>
        <w:t xml:space="preserve"> </w:t>
      </w:r>
      <w:r>
        <w:t>действия</w:t>
      </w:r>
      <w:r w:rsidRPr="000A69F2">
        <w:rPr>
          <w:lang w:val="en-US"/>
        </w:rPr>
        <w:t>.</w:t>
      </w:r>
    </w:p>
    <w:p w14:paraId="5B93BB88" w14:textId="77777777" w:rsidR="00733630" w:rsidRPr="000A69F2" w:rsidRDefault="00632EAB">
      <w:pPr>
        <w:pStyle w:val="a3"/>
        <w:spacing w:line="364" w:lineRule="auto"/>
        <w:ind w:right="684"/>
        <w:jc w:val="left"/>
        <w:rPr>
          <w:lang w:val="en-US"/>
        </w:rPr>
      </w:pPr>
      <w:r>
        <w:t>Модальные</w:t>
      </w:r>
      <w:r w:rsidRPr="000A69F2">
        <w:rPr>
          <w:spacing w:val="25"/>
          <w:lang w:val="en-US"/>
        </w:rPr>
        <w:t xml:space="preserve"> </w:t>
      </w:r>
      <w:r>
        <w:t>глаголы</w:t>
      </w:r>
      <w:r w:rsidRPr="000A69F2">
        <w:rPr>
          <w:spacing w:val="28"/>
          <w:lang w:val="en-US"/>
        </w:rPr>
        <w:t xml:space="preserve"> </w:t>
      </w:r>
      <w:r>
        <w:t>и</w:t>
      </w:r>
      <w:r w:rsidRPr="000A69F2">
        <w:rPr>
          <w:spacing w:val="27"/>
          <w:lang w:val="en-US"/>
        </w:rPr>
        <w:t xml:space="preserve"> </w:t>
      </w:r>
      <w:r>
        <w:t>их</w:t>
      </w:r>
      <w:r w:rsidRPr="000A69F2">
        <w:rPr>
          <w:spacing w:val="26"/>
          <w:lang w:val="en-US"/>
        </w:rPr>
        <w:t xml:space="preserve"> </w:t>
      </w:r>
      <w:r>
        <w:t>эквиваленты</w:t>
      </w:r>
      <w:r w:rsidRPr="000A69F2">
        <w:rPr>
          <w:spacing w:val="30"/>
          <w:lang w:val="en-US"/>
        </w:rPr>
        <w:t xml:space="preserve"> </w:t>
      </w:r>
      <w:r w:rsidRPr="000A69F2">
        <w:rPr>
          <w:lang w:val="en-US"/>
        </w:rPr>
        <w:t>(can/be</w:t>
      </w:r>
      <w:r w:rsidRPr="000A69F2">
        <w:rPr>
          <w:spacing w:val="33"/>
          <w:lang w:val="en-US"/>
        </w:rPr>
        <w:t xml:space="preserve"> </w:t>
      </w:r>
      <w:r w:rsidRPr="000A69F2">
        <w:rPr>
          <w:lang w:val="en-US"/>
        </w:rPr>
        <w:t>able</w:t>
      </w:r>
      <w:r w:rsidRPr="000A69F2">
        <w:rPr>
          <w:spacing w:val="29"/>
          <w:lang w:val="en-US"/>
        </w:rPr>
        <w:t xml:space="preserve"> </w:t>
      </w:r>
      <w:r w:rsidRPr="000A69F2">
        <w:rPr>
          <w:lang w:val="en-US"/>
        </w:rPr>
        <w:t>to,</w:t>
      </w:r>
      <w:r w:rsidRPr="000A69F2">
        <w:rPr>
          <w:spacing w:val="28"/>
          <w:lang w:val="en-US"/>
        </w:rPr>
        <w:t xml:space="preserve"> </w:t>
      </w:r>
      <w:r w:rsidRPr="000A69F2">
        <w:rPr>
          <w:lang w:val="en-US"/>
        </w:rPr>
        <w:t>could,</w:t>
      </w:r>
      <w:r w:rsidRPr="000A69F2">
        <w:rPr>
          <w:spacing w:val="31"/>
          <w:lang w:val="en-US"/>
        </w:rPr>
        <w:t xml:space="preserve"> </w:t>
      </w:r>
      <w:r w:rsidRPr="000A69F2">
        <w:rPr>
          <w:lang w:val="en-US"/>
        </w:rPr>
        <w:t>must/have</w:t>
      </w:r>
      <w:r w:rsidRPr="000A69F2">
        <w:rPr>
          <w:spacing w:val="29"/>
          <w:lang w:val="en-US"/>
        </w:rPr>
        <w:t xml:space="preserve"> </w:t>
      </w:r>
      <w:r w:rsidRPr="000A69F2">
        <w:rPr>
          <w:lang w:val="en-US"/>
        </w:rPr>
        <w:t>to,</w:t>
      </w:r>
      <w:r w:rsidRPr="000A69F2">
        <w:rPr>
          <w:spacing w:val="32"/>
          <w:lang w:val="en-US"/>
        </w:rPr>
        <w:t xml:space="preserve"> </w:t>
      </w:r>
      <w:r w:rsidRPr="000A69F2">
        <w:rPr>
          <w:lang w:val="en-US"/>
        </w:rPr>
        <w:t>may,</w:t>
      </w:r>
      <w:r w:rsidRPr="000A69F2">
        <w:rPr>
          <w:spacing w:val="37"/>
          <w:lang w:val="en-US"/>
        </w:rPr>
        <w:t xml:space="preserve"> </w:t>
      </w:r>
      <w:r w:rsidRPr="000A69F2">
        <w:rPr>
          <w:lang w:val="en-US"/>
        </w:rPr>
        <w:t>might,</w:t>
      </w:r>
      <w:r w:rsidRPr="000A69F2">
        <w:rPr>
          <w:spacing w:val="-57"/>
          <w:lang w:val="en-US"/>
        </w:rPr>
        <w:t xml:space="preserve"> </w:t>
      </w:r>
      <w:r w:rsidRPr="000A69F2">
        <w:rPr>
          <w:lang w:val="en-US"/>
        </w:rPr>
        <w:t>should,</w:t>
      </w:r>
      <w:r w:rsidRPr="000A69F2">
        <w:rPr>
          <w:spacing w:val="3"/>
          <w:lang w:val="en-US"/>
        </w:rPr>
        <w:t xml:space="preserve"> </w:t>
      </w:r>
      <w:r w:rsidRPr="000A69F2">
        <w:rPr>
          <w:lang w:val="en-US"/>
        </w:rPr>
        <w:t>shall,</w:t>
      </w:r>
      <w:r w:rsidRPr="000A69F2">
        <w:rPr>
          <w:spacing w:val="4"/>
          <w:lang w:val="en-US"/>
        </w:rPr>
        <w:t xml:space="preserve"> </w:t>
      </w:r>
      <w:r w:rsidRPr="000A69F2">
        <w:rPr>
          <w:lang w:val="en-US"/>
        </w:rPr>
        <w:t>would,</w:t>
      </w:r>
      <w:r w:rsidRPr="000A69F2">
        <w:rPr>
          <w:spacing w:val="4"/>
          <w:lang w:val="en-US"/>
        </w:rPr>
        <w:t xml:space="preserve"> </w:t>
      </w:r>
      <w:r w:rsidRPr="000A69F2">
        <w:rPr>
          <w:lang w:val="en-US"/>
        </w:rPr>
        <w:t>will,</w:t>
      </w:r>
      <w:r w:rsidRPr="000A69F2">
        <w:rPr>
          <w:spacing w:val="3"/>
          <w:lang w:val="en-US"/>
        </w:rPr>
        <w:t xml:space="preserve"> </w:t>
      </w:r>
      <w:r w:rsidRPr="000A69F2">
        <w:rPr>
          <w:lang w:val="en-US"/>
        </w:rPr>
        <w:t>need).</w:t>
      </w:r>
    </w:p>
    <w:p w14:paraId="4D8E2E37" w14:textId="77777777" w:rsidR="00733630" w:rsidRPr="000A69F2" w:rsidRDefault="00632EAB">
      <w:pPr>
        <w:pStyle w:val="a3"/>
        <w:spacing w:line="360" w:lineRule="auto"/>
        <w:jc w:val="left"/>
        <w:rPr>
          <w:lang w:val="en-US"/>
        </w:rPr>
      </w:pPr>
      <w:r>
        <w:t>Неличные</w:t>
      </w:r>
      <w:r w:rsidRPr="000A69F2">
        <w:rPr>
          <w:spacing w:val="3"/>
          <w:lang w:val="en-US"/>
        </w:rPr>
        <w:t xml:space="preserve"> </w:t>
      </w:r>
      <w:r>
        <w:t>формы</w:t>
      </w:r>
      <w:r w:rsidRPr="000A69F2">
        <w:rPr>
          <w:spacing w:val="5"/>
          <w:lang w:val="en-US"/>
        </w:rPr>
        <w:t xml:space="preserve"> </w:t>
      </w:r>
      <w:r>
        <w:t>глагола</w:t>
      </w:r>
      <w:r w:rsidRPr="000A69F2">
        <w:rPr>
          <w:spacing w:val="3"/>
          <w:lang w:val="en-US"/>
        </w:rPr>
        <w:t xml:space="preserve"> </w:t>
      </w:r>
      <w:r w:rsidRPr="000A69F2">
        <w:rPr>
          <w:lang w:val="en-US"/>
        </w:rPr>
        <w:t>–</w:t>
      </w:r>
      <w:r w:rsidRPr="000A69F2">
        <w:rPr>
          <w:spacing w:val="4"/>
          <w:lang w:val="en-US"/>
        </w:rPr>
        <w:t xml:space="preserve"> </w:t>
      </w:r>
      <w:r>
        <w:t>инфинитив</w:t>
      </w:r>
      <w:r w:rsidRPr="000A69F2">
        <w:rPr>
          <w:lang w:val="en-US"/>
        </w:rPr>
        <w:t xml:space="preserve">, </w:t>
      </w:r>
      <w:r>
        <w:t>герундий</w:t>
      </w:r>
      <w:r w:rsidRPr="000A69F2">
        <w:rPr>
          <w:lang w:val="en-US"/>
        </w:rPr>
        <w:t>,</w:t>
      </w:r>
      <w:r w:rsidRPr="000A69F2">
        <w:rPr>
          <w:spacing w:val="5"/>
          <w:lang w:val="en-US"/>
        </w:rPr>
        <w:t xml:space="preserve"> </w:t>
      </w:r>
      <w:r>
        <w:t>причастие</w:t>
      </w:r>
      <w:r w:rsidRPr="000A69F2">
        <w:rPr>
          <w:spacing w:val="4"/>
          <w:lang w:val="en-US"/>
        </w:rPr>
        <w:t xml:space="preserve"> </w:t>
      </w:r>
      <w:r w:rsidRPr="000A69F2">
        <w:rPr>
          <w:lang w:val="en-US"/>
        </w:rPr>
        <w:t>(Participle</w:t>
      </w:r>
      <w:r w:rsidRPr="000A69F2">
        <w:rPr>
          <w:spacing w:val="2"/>
          <w:lang w:val="en-US"/>
        </w:rPr>
        <w:t xml:space="preserve"> </w:t>
      </w:r>
      <w:r w:rsidRPr="000A69F2">
        <w:rPr>
          <w:lang w:val="en-US"/>
        </w:rPr>
        <w:t>I</w:t>
      </w:r>
      <w:r w:rsidRPr="000A69F2">
        <w:rPr>
          <w:spacing w:val="6"/>
          <w:lang w:val="en-US"/>
        </w:rPr>
        <w:t xml:space="preserve"> </w:t>
      </w:r>
      <w:r>
        <w:t>и</w:t>
      </w:r>
      <w:r w:rsidRPr="000A69F2">
        <w:rPr>
          <w:spacing w:val="5"/>
          <w:lang w:val="en-US"/>
        </w:rPr>
        <w:t xml:space="preserve"> </w:t>
      </w:r>
      <w:r w:rsidRPr="000A69F2">
        <w:rPr>
          <w:lang w:val="en-US"/>
        </w:rPr>
        <w:t>Participle</w:t>
      </w:r>
      <w:r w:rsidRPr="000A69F2">
        <w:rPr>
          <w:spacing w:val="2"/>
          <w:lang w:val="en-US"/>
        </w:rPr>
        <w:t xml:space="preserve"> </w:t>
      </w:r>
      <w:r w:rsidRPr="000A69F2">
        <w:rPr>
          <w:lang w:val="en-US"/>
        </w:rPr>
        <w:t>II),</w:t>
      </w:r>
      <w:r w:rsidRPr="000A69F2">
        <w:rPr>
          <w:spacing w:val="-57"/>
          <w:lang w:val="en-US"/>
        </w:rPr>
        <w:t xml:space="preserve"> </w:t>
      </w:r>
      <w:r>
        <w:t>причастия</w:t>
      </w:r>
      <w:r w:rsidRPr="000A69F2">
        <w:rPr>
          <w:lang w:val="en-US"/>
        </w:rPr>
        <w:t xml:space="preserve"> </w:t>
      </w:r>
      <w:r>
        <w:t>в</w:t>
      </w:r>
      <w:r w:rsidRPr="000A69F2">
        <w:rPr>
          <w:spacing w:val="-4"/>
          <w:lang w:val="en-US"/>
        </w:rPr>
        <w:t xml:space="preserve"> </w:t>
      </w:r>
      <w:r>
        <w:t>функции</w:t>
      </w:r>
      <w:r w:rsidRPr="000A69F2">
        <w:rPr>
          <w:spacing w:val="-2"/>
          <w:lang w:val="en-US"/>
        </w:rPr>
        <w:t xml:space="preserve"> </w:t>
      </w:r>
      <w:r>
        <w:t>определения</w:t>
      </w:r>
      <w:r w:rsidRPr="000A69F2">
        <w:rPr>
          <w:spacing w:val="1"/>
          <w:lang w:val="en-US"/>
        </w:rPr>
        <w:t xml:space="preserve"> </w:t>
      </w:r>
      <w:r w:rsidRPr="000A69F2">
        <w:rPr>
          <w:lang w:val="en-US"/>
        </w:rPr>
        <w:t>(Participle</w:t>
      </w:r>
      <w:r w:rsidRPr="000A69F2">
        <w:rPr>
          <w:spacing w:val="-2"/>
          <w:lang w:val="en-US"/>
        </w:rPr>
        <w:t xml:space="preserve"> </w:t>
      </w:r>
      <w:r w:rsidRPr="000A69F2">
        <w:rPr>
          <w:lang w:val="en-US"/>
        </w:rPr>
        <w:t>I</w:t>
      </w:r>
      <w:r w:rsidRPr="000A69F2">
        <w:rPr>
          <w:spacing w:val="3"/>
          <w:lang w:val="en-US"/>
        </w:rPr>
        <w:t xml:space="preserve"> </w:t>
      </w:r>
      <w:r w:rsidRPr="000A69F2">
        <w:rPr>
          <w:lang w:val="en-US"/>
        </w:rPr>
        <w:t>– a</w:t>
      </w:r>
      <w:r w:rsidRPr="000A69F2">
        <w:rPr>
          <w:spacing w:val="-2"/>
          <w:lang w:val="en-US"/>
        </w:rPr>
        <w:t xml:space="preserve"> </w:t>
      </w:r>
      <w:r w:rsidRPr="000A69F2">
        <w:rPr>
          <w:lang w:val="en-US"/>
        </w:rPr>
        <w:t>playing</w:t>
      </w:r>
      <w:r w:rsidRPr="000A69F2">
        <w:rPr>
          <w:spacing w:val="-1"/>
          <w:lang w:val="en-US"/>
        </w:rPr>
        <w:t xml:space="preserve"> </w:t>
      </w:r>
      <w:r w:rsidRPr="000A69F2">
        <w:rPr>
          <w:lang w:val="en-US"/>
        </w:rPr>
        <w:t>child,</w:t>
      </w:r>
      <w:r w:rsidRPr="000A69F2">
        <w:rPr>
          <w:spacing w:val="1"/>
          <w:lang w:val="en-US"/>
        </w:rPr>
        <w:t xml:space="preserve"> </w:t>
      </w:r>
      <w:r w:rsidRPr="000A69F2">
        <w:rPr>
          <w:lang w:val="en-US"/>
        </w:rPr>
        <w:t>Participle</w:t>
      </w:r>
      <w:r w:rsidRPr="000A69F2">
        <w:rPr>
          <w:spacing w:val="-1"/>
          <w:lang w:val="en-US"/>
        </w:rPr>
        <w:t xml:space="preserve"> </w:t>
      </w:r>
      <w:r w:rsidRPr="000A69F2">
        <w:rPr>
          <w:lang w:val="en-US"/>
        </w:rPr>
        <w:t>II</w:t>
      </w:r>
      <w:r w:rsidRPr="000A69F2">
        <w:rPr>
          <w:spacing w:val="5"/>
          <w:lang w:val="en-US"/>
        </w:rPr>
        <w:t xml:space="preserve"> </w:t>
      </w:r>
      <w:r w:rsidRPr="000A69F2">
        <w:rPr>
          <w:lang w:val="en-US"/>
        </w:rPr>
        <w:t>–</w:t>
      </w:r>
      <w:r w:rsidRPr="000A69F2">
        <w:rPr>
          <w:spacing w:val="-1"/>
          <w:lang w:val="en-US"/>
        </w:rPr>
        <w:t xml:space="preserve"> </w:t>
      </w:r>
      <w:r w:rsidRPr="000A69F2">
        <w:rPr>
          <w:lang w:val="en-US"/>
        </w:rPr>
        <w:t>a</w:t>
      </w:r>
      <w:r w:rsidRPr="000A69F2">
        <w:rPr>
          <w:spacing w:val="-1"/>
          <w:lang w:val="en-US"/>
        </w:rPr>
        <w:t xml:space="preserve"> </w:t>
      </w:r>
      <w:r w:rsidRPr="000A69F2">
        <w:rPr>
          <w:lang w:val="en-US"/>
        </w:rPr>
        <w:t>written</w:t>
      </w:r>
      <w:r w:rsidRPr="000A69F2">
        <w:rPr>
          <w:spacing w:val="-6"/>
          <w:lang w:val="en-US"/>
        </w:rPr>
        <w:t xml:space="preserve"> </w:t>
      </w:r>
      <w:r w:rsidRPr="000A69F2">
        <w:rPr>
          <w:lang w:val="en-US"/>
        </w:rPr>
        <w:t>text).</w:t>
      </w:r>
    </w:p>
    <w:p w14:paraId="628FDDB4" w14:textId="77777777" w:rsidR="00733630" w:rsidRDefault="00632EAB">
      <w:pPr>
        <w:pStyle w:val="a3"/>
        <w:spacing w:line="274" w:lineRule="exact"/>
        <w:ind w:left="1048" w:firstLine="0"/>
        <w:jc w:val="left"/>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14:paraId="4439278B" w14:textId="77777777" w:rsidR="00733630" w:rsidRDefault="00632EAB">
      <w:pPr>
        <w:pStyle w:val="a3"/>
        <w:spacing w:before="132" w:line="360" w:lineRule="auto"/>
        <w:jc w:val="left"/>
      </w:pPr>
      <w:r>
        <w:t>Имена</w:t>
      </w:r>
      <w:r>
        <w:rPr>
          <w:spacing w:val="47"/>
        </w:rPr>
        <w:t xml:space="preserve"> </w:t>
      </w:r>
      <w:r>
        <w:t>существительные</w:t>
      </w:r>
      <w:r>
        <w:rPr>
          <w:spacing w:val="47"/>
        </w:rPr>
        <w:t xml:space="preserve"> </w:t>
      </w:r>
      <w:r>
        <w:t>во</w:t>
      </w:r>
      <w:r>
        <w:rPr>
          <w:spacing w:val="48"/>
        </w:rPr>
        <w:t xml:space="preserve"> </w:t>
      </w:r>
      <w:r>
        <w:t>множественном</w:t>
      </w:r>
      <w:r>
        <w:rPr>
          <w:spacing w:val="45"/>
        </w:rPr>
        <w:t xml:space="preserve"> </w:t>
      </w:r>
      <w:r>
        <w:t>числе,</w:t>
      </w:r>
      <w:r>
        <w:rPr>
          <w:spacing w:val="45"/>
        </w:rPr>
        <w:t xml:space="preserve"> </w:t>
      </w:r>
      <w:r>
        <w:t>образованных</w:t>
      </w:r>
      <w:r>
        <w:rPr>
          <w:spacing w:val="43"/>
        </w:rPr>
        <w:t xml:space="preserve"> </w:t>
      </w:r>
      <w:r>
        <w:t>по</w:t>
      </w:r>
      <w:r>
        <w:rPr>
          <w:spacing w:val="53"/>
        </w:rPr>
        <w:t xml:space="preserve"> </w:t>
      </w:r>
      <w:r>
        <w:t>правилу,</w:t>
      </w:r>
      <w:r>
        <w:rPr>
          <w:spacing w:val="2"/>
        </w:rPr>
        <w:t xml:space="preserve"> </w:t>
      </w:r>
      <w:r>
        <w:t>и</w:t>
      </w:r>
      <w:r>
        <w:rPr>
          <w:spacing w:val="-57"/>
        </w:rPr>
        <w:t xml:space="preserve"> </w:t>
      </w:r>
      <w:r>
        <w:t>исключения.</w:t>
      </w:r>
    </w:p>
    <w:p w14:paraId="5FAEE193" w14:textId="77777777" w:rsidR="00733630" w:rsidRDefault="00632EAB">
      <w:pPr>
        <w:pStyle w:val="a3"/>
        <w:spacing w:line="274" w:lineRule="exact"/>
        <w:ind w:left="1048" w:firstLine="0"/>
        <w:jc w:val="left"/>
      </w:pPr>
      <w:r>
        <w:t>Неисчисляемые</w:t>
      </w:r>
      <w:r>
        <w:rPr>
          <w:spacing w:val="30"/>
        </w:rPr>
        <w:t xml:space="preserve"> </w:t>
      </w:r>
      <w:r>
        <w:t>имена</w:t>
      </w:r>
      <w:r>
        <w:rPr>
          <w:spacing w:val="88"/>
        </w:rPr>
        <w:t xml:space="preserve"> </w:t>
      </w:r>
      <w:r>
        <w:t>существительные,</w:t>
      </w:r>
      <w:r>
        <w:rPr>
          <w:spacing w:val="86"/>
        </w:rPr>
        <w:t xml:space="preserve"> </w:t>
      </w:r>
      <w:r>
        <w:t>имеющие</w:t>
      </w:r>
      <w:r>
        <w:rPr>
          <w:spacing w:val="88"/>
        </w:rPr>
        <w:t xml:space="preserve"> </w:t>
      </w:r>
      <w:r>
        <w:t>форму</w:t>
      </w:r>
      <w:r>
        <w:rPr>
          <w:spacing w:val="79"/>
        </w:rPr>
        <w:t xml:space="preserve"> </w:t>
      </w:r>
      <w:r>
        <w:t>только</w:t>
      </w:r>
      <w:r>
        <w:rPr>
          <w:spacing w:val="89"/>
        </w:rPr>
        <w:t xml:space="preserve"> </w:t>
      </w:r>
      <w:r>
        <w:t>множественного</w:t>
      </w:r>
    </w:p>
    <w:p w14:paraId="5310BBB0" w14:textId="77777777" w:rsidR="00733630" w:rsidRDefault="00733630">
      <w:pPr>
        <w:spacing w:line="274" w:lineRule="exact"/>
        <w:sectPr w:rsidR="00733630">
          <w:pgSz w:w="11910" w:h="16840"/>
          <w:pgMar w:top="620" w:right="140" w:bottom="1140" w:left="940" w:header="0" w:footer="870" w:gutter="0"/>
          <w:cols w:space="720"/>
        </w:sectPr>
      </w:pPr>
    </w:p>
    <w:p w14:paraId="43FD2F5F" w14:textId="77777777" w:rsidR="00733630" w:rsidRDefault="00632EAB">
      <w:pPr>
        <w:pStyle w:val="a3"/>
        <w:spacing w:before="136"/>
        <w:ind w:firstLine="0"/>
        <w:jc w:val="left"/>
      </w:pPr>
      <w:r>
        <w:rPr>
          <w:spacing w:val="-1"/>
        </w:rPr>
        <w:t>числа.</w:t>
      </w:r>
    </w:p>
    <w:p w14:paraId="630F2095" w14:textId="77777777" w:rsidR="00733630" w:rsidRDefault="00632EAB">
      <w:pPr>
        <w:pStyle w:val="a3"/>
        <w:ind w:left="0" w:firstLine="0"/>
        <w:jc w:val="left"/>
        <w:rPr>
          <w:sz w:val="26"/>
        </w:rPr>
      </w:pPr>
      <w:r>
        <w:br w:type="column"/>
      </w:r>
    </w:p>
    <w:p w14:paraId="5661E27F" w14:textId="77777777" w:rsidR="00733630" w:rsidRDefault="00733630">
      <w:pPr>
        <w:pStyle w:val="a3"/>
        <w:spacing w:before="2"/>
        <w:ind w:left="0" w:firstLine="0"/>
        <w:jc w:val="left"/>
        <w:rPr>
          <w:sz w:val="22"/>
        </w:rPr>
      </w:pPr>
    </w:p>
    <w:p w14:paraId="043B1156" w14:textId="77777777" w:rsidR="00733630" w:rsidRDefault="00632EAB">
      <w:pPr>
        <w:pStyle w:val="a3"/>
        <w:spacing w:before="1"/>
        <w:ind w:left="30" w:firstLine="0"/>
        <w:jc w:val="left"/>
      </w:pPr>
      <w:r>
        <w:t>Притяжательный</w:t>
      </w:r>
      <w:r>
        <w:rPr>
          <w:spacing w:val="-3"/>
        </w:rPr>
        <w:t xml:space="preserve"> </w:t>
      </w:r>
      <w:r>
        <w:t>падеж</w:t>
      </w:r>
      <w:r>
        <w:rPr>
          <w:spacing w:val="-6"/>
        </w:rPr>
        <w:t xml:space="preserve"> </w:t>
      </w:r>
      <w:r>
        <w:t>имён</w:t>
      </w:r>
      <w:r>
        <w:rPr>
          <w:spacing w:val="-7"/>
        </w:rPr>
        <w:t xml:space="preserve"> </w:t>
      </w:r>
      <w:r>
        <w:t>существительных.</w:t>
      </w:r>
    </w:p>
    <w:p w14:paraId="6914B2A2" w14:textId="77777777" w:rsidR="00733630" w:rsidRDefault="00632EAB">
      <w:pPr>
        <w:pStyle w:val="a3"/>
        <w:spacing w:before="136"/>
        <w:ind w:left="30" w:firstLine="0"/>
        <w:jc w:val="left"/>
      </w:pPr>
      <w:r>
        <w:t>Имена</w:t>
      </w:r>
      <w:r>
        <w:rPr>
          <w:spacing w:val="54"/>
        </w:rPr>
        <w:t xml:space="preserve"> </w:t>
      </w:r>
      <w:r>
        <w:t>прилагательные</w:t>
      </w:r>
      <w:r>
        <w:rPr>
          <w:spacing w:val="55"/>
        </w:rPr>
        <w:t xml:space="preserve"> </w:t>
      </w:r>
      <w:r>
        <w:t>и</w:t>
      </w:r>
      <w:r>
        <w:rPr>
          <w:spacing w:val="56"/>
        </w:rPr>
        <w:t xml:space="preserve"> </w:t>
      </w:r>
      <w:r>
        <w:t>наречия</w:t>
      </w:r>
      <w:r>
        <w:rPr>
          <w:spacing w:val="51"/>
        </w:rPr>
        <w:t xml:space="preserve"> </w:t>
      </w:r>
      <w:r>
        <w:t>в</w:t>
      </w:r>
      <w:r>
        <w:rPr>
          <w:spacing w:val="58"/>
        </w:rPr>
        <w:t xml:space="preserve"> </w:t>
      </w:r>
      <w:r>
        <w:t>положительной,</w:t>
      </w:r>
      <w:r>
        <w:rPr>
          <w:spacing w:val="57"/>
        </w:rPr>
        <w:t xml:space="preserve"> </w:t>
      </w:r>
      <w:r>
        <w:t>сравнительной</w:t>
      </w:r>
      <w:r>
        <w:rPr>
          <w:spacing w:val="53"/>
        </w:rPr>
        <w:t xml:space="preserve"> </w:t>
      </w:r>
      <w:r>
        <w:t>и</w:t>
      </w:r>
      <w:r>
        <w:rPr>
          <w:spacing w:val="57"/>
        </w:rPr>
        <w:t xml:space="preserve"> </w:t>
      </w:r>
      <w:r>
        <w:t>превосходной</w:t>
      </w:r>
    </w:p>
    <w:p w14:paraId="5A15D900" w14:textId="77777777" w:rsidR="00733630" w:rsidRDefault="00733630">
      <w:pPr>
        <w:sectPr w:rsidR="00733630">
          <w:type w:val="continuous"/>
          <w:pgSz w:w="11910" w:h="16840"/>
          <w:pgMar w:top="620" w:right="140" w:bottom="280" w:left="940" w:header="720" w:footer="720" w:gutter="0"/>
          <w:cols w:num="2" w:space="720" w:equalWidth="0">
            <w:col w:w="978" w:space="40"/>
            <w:col w:w="9812"/>
          </w:cols>
        </w:sectPr>
      </w:pPr>
    </w:p>
    <w:p w14:paraId="1332C146" w14:textId="77777777" w:rsidR="00733630" w:rsidRDefault="00632EAB">
      <w:pPr>
        <w:pStyle w:val="a3"/>
        <w:spacing w:before="137"/>
        <w:ind w:firstLine="0"/>
      </w:pPr>
      <w:r>
        <w:t>степенях,</w:t>
      </w:r>
      <w:r>
        <w:rPr>
          <w:spacing w:val="-1"/>
        </w:rPr>
        <w:t xml:space="preserve"> </w:t>
      </w:r>
      <w:r>
        <w:t>образованные</w:t>
      </w:r>
      <w:r>
        <w:rPr>
          <w:spacing w:val="-4"/>
        </w:rPr>
        <w:t xml:space="preserve"> </w:t>
      </w:r>
      <w:r>
        <w:t>по</w:t>
      </w:r>
      <w:r>
        <w:rPr>
          <w:spacing w:val="-2"/>
        </w:rPr>
        <w:t xml:space="preserve"> </w:t>
      </w:r>
      <w:r>
        <w:t>правилу,</w:t>
      </w:r>
      <w:r>
        <w:rPr>
          <w:spacing w:val="-1"/>
        </w:rPr>
        <w:t xml:space="preserve"> </w:t>
      </w:r>
      <w:r>
        <w:t>и</w:t>
      </w:r>
      <w:r>
        <w:rPr>
          <w:spacing w:val="-2"/>
        </w:rPr>
        <w:t xml:space="preserve"> </w:t>
      </w:r>
      <w:r>
        <w:t>исключения.</w:t>
      </w:r>
    </w:p>
    <w:p w14:paraId="1D2D5FF7" w14:textId="77777777" w:rsidR="00733630" w:rsidRDefault="00632EAB">
      <w:pPr>
        <w:pStyle w:val="a3"/>
        <w:spacing w:before="137" w:line="362" w:lineRule="auto"/>
        <w:ind w:right="693"/>
      </w:pPr>
      <w:r>
        <w:t>Порядок следования нескольких прилагательных (мнение – размер – возраст – цвет –</w:t>
      </w:r>
      <w:r>
        <w:rPr>
          <w:spacing w:val="1"/>
        </w:rPr>
        <w:t xml:space="preserve"> </w:t>
      </w:r>
      <w:r>
        <w:t>происхождение).</w:t>
      </w:r>
    </w:p>
    <w:p w14:paraId="70C74FC8" w14:textId="77777777" w:rsidR="00733630" w:rsidRPr="000A69F2" w:rsidRDefault="00632EAB">
      <w:pPr>
        <w:pStyle w:val="a3"/>
        <w:spacing w:line="273" w:lineRule="exact"/>
        <w:ind w:left="1048" w:firstLine="0"/>
        <w:rPr>
          <w:lang w:val="en-US"/>
        </w:rPr>
      </w:pPr>
      <w:r>
        <w:t>Слова</w:t>
      </w:r>
      <w:r w:rsidRPr="000A69F2">
        <w:rPr>
          <w:lang w:val="en-US"/>
        </w:rPr>
        <w:t>,</w:t>
      </w:r>
      <w:r w:rsidRPr="000A69F2">
        <w:rPr>
          <w:spacing w:val="-6"/>
          <w:lang w:val="en-US"/>
        </w:rPr>
        <w:t xml:space="preserve"> </w:t>
      </w:r>
      <w:r>
        <w:t>выражающие</w:t>
      </w:r>
      <w:r w:rsidRPr="000A69F2">
        <w:rPr>
          <w:spacing w:val="-8"/>
          <w:lang w:val="en-US"/>
        </w:rPr>
        <w:t xml:space="preserve"> </w:t>
      </w:r>
      <w:r>
        <w:t>количество</w:t>
      </w:r>
      <w:r w:rsidRPr="000A69F2">
        <w:rPr>
          <w:spacing w:val="1"/>
          <w:lang w:val="en-US"/>
        </w:rPr>
        <w:t xml:space="preserve"> </w:t>
      </w:r>
      <w:r w:rsidRPr="000A69F2">
        <w:rPr>
          <w:lang w:val="en-US"/>
        </w:rPr>
        <w:t>(many/much,</w:t>
      </w:r>
      <w:r w:rsidRPr="000A69F2">
        <w:rPr>
          <w:spacing w:val="-2"/>
          <w:lang w:val="en-US"/>
        </w:rPr>
        <w:t xml:space="preserve"> </w:t>
      </w:r>
      <w:r w:rsidRPr="000A69F2">
        <w:rPr>
          <w:lang w:val="en-US"/>
        </w:rPr>
        <w:t>little/a</w:t>
      </w:r>
      <w:r w:rsidRPr="000A69F2">
        <w:rPr>
          <w:spacing w:val="-1"/>
          <w:lang w:val="en-US"/>
        </w:rPr>
        <w:t xml:space="preserve"> </w:t>
      </w:r>
      <w:r w:rsidRPr="000A69F2">
        <w:rPr>
          <w:lang w:val="en-US"/>
        </w:rPr>
        <w:t>little,</w:t>
      </w:r>
      <w:r w:rsidRPr="000A69F2">
        <w:rPr>
          <w:spacing w:val="3"/>
          <w:lang w:val="en-US"/>
        </w:rPr>
        <w:t xml:space="preserve"> </w:t>
      </w:r>
      <w:r w:rsidRPr="000A69F2">
        <w:rPr>
          <w:lang w:val="en-US"/>
        </w:rPr>
        <w:t>few/a</w:t>
      </w:r>
      <w:r w:rsidRPr="000A69F2">
        <w:rPr>
          <w:spacing w:val="-1"/>
          <w:lang w:val="en-US"/>
        </w:rPr>
        <w:t xml:space="preserve"> </w:t>
      </w:r>
      <w:r w:rsidRPr="000A69F2">
        <w:rPr>
          <w:lang w:val="en-US"/>
        </w:rPr>
        <w:t>few,</w:t>
      </w:r>
      <w:r w:rsidRPr="000A69F2">
        <w:rPr>
          <w:spacing w:val="-3"/>
          <w:lang w:val="en-US"/>
        </w:rPr>
        <w:t xml:space="preserve"> </w:t>
      </w:r>
      <w:r w:rsidRPr="000A69F2">
        <w:rPr>
          <w:lang w:val="en-US"/>
        </w:rPr>
        <w:t>a</w:t>
      </w:r>
      <w:r w:rsidRPr="000A69F2">
        <w:rPr>
          <w:spacing w:val="-5"/>
          <w:lang w:val="en-US"/>
        </w:rPr>
        <w:t xml:space="preserve"> </w:t>
      </w:r>
      <w:r w:rsidRPr="000A69F2">
        <w:rPr>
          <w:lang w:val="en-US"/>
        </w:rPr>
        <w:t>lot</w:t>
      </w:r>
      <w:r w:rsidRPr="000A69F2">
        <w:rPr>
          <w:spacing w:val="-8"/>
          <w:lang w:val="en-US"/>
        </w:rPr>
        <w:t xml:space="preserve"> </w:t>
      </w:r>
      <w:r w:rsidRPr="000A69F2">
        <w:rPr>
          <w:lang w:val="en-US"/>
        </w:rPr>
        <w:t>of).</w:t>
      </w:r>
    </w:p>
    <w:p w14:paraId="294CAFAE" w14:textId="77777777" w:rsidR="00733630" w:rsidRDefault="00632EAB">
      <w:pPr>
        <w:pStyle w:val="a3"/>
        <w:spacing w:before="137" w:line="360" w:lineRule="auto"/>
        <w:ind w:right="69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3"/>
        </w:rPr>
        <w:t xml:space="preserve"> </w:t>
      </w:r>
      <w:r>
        <w:t>no</w:t>
      </w:r>
      <w:r>
        <w:rPr>
          <w:spacing w:val="5"/>
        </w:rPr>
        <w:t xml:space="preserve"> </w:t>
      </w:r>
      <w:r>
        <w:t>и</w:t>
      </w:r>
      <w:r>
        <w:rPr>
          <w:spacing w:val="2"/>
        </w:rPr>
        <w:t xml:space="preserve"> </w:t>
      </w:r>
      <w:r>
        <w:t>производные</w:t>
      </w:r>
      <w:r>
        <w:rPr>
          <w:spacing w:val="-5"/>
        </w:rPr>
        <w:t xml:space="preserve"> </w:t>
      </w:r>
      <w:r>
        <w:t>последнего</w:t>
      </w:r>
      <w:r>
        <w:rPr>
          <w:spacing w:val="1"/>
        </w:rPr>
        <w:t xml:space="preserve"> </w:t>
      </w:r>
      <w:r>
        <w:t>(nobody,</w:t>
      </w:r>
      <w:r>
        <w:rPr>
          <w:spacing w:val="3"/>
        </w:rPr>
        <w:t xml:space="preserve"> </w:t>
      </w:r>
      <w:r>
        <w:t>nothing</w:t>
      </w:r>
      <w:r>
        <w:rPr>
          <w:spacing w:val="4"/>
        </w:rPr>
        <w:t xml:space="preserve"> </w:t>
      </w:r>
      <w:r>
        <w:t>и</w:t>
      </w:r>
      <w:r>
        <w:rPr>
          <w:spacing w:val="2"/>
        </w:rPr>
        <w:t xml:space="preserve"> </w:t>
      </w:r>
      <w:r>
        <w:t>другие).</w:t>
      </w:r>
    </w:p>
    <w:p w14:paraId="7DFC8225" w14:textId="77777777" w:rsidR="00733630" w:rsidRDefault="00632EAB">
      <w:pPr>
        <w:pStyle w:val="a3"/>
        <w:ind w:left="1048" w:firstLine="0"/>
      </w:pPr>
      <w:r>
        <w:t>Количественные</w:t>
      </w:r>
      <w:r>
        <w:rPr>
          <w:spacing w:val="-3"/>
        </w:rPr>
        <w:t xml:space="preserve"> </w:t>
      </w:r>
      <w:r>
        <w:t>и</w:t>
      </w:r>
      <w:r>
        <w:rPr>
          <w:spacing w:val="-4"/>
        </w:rPr>
        <w:t xml:space="preserve"> </w:t>
      </w:r>
      <w:r>
        <w:t>порядковые</w:t>
      </w:r>
      <w:r>
        <w:rPr>
          <w:spacing w:val="-2"/>
        </w:rPr>
        <w:t xml:space="preserve"> </w:t>
      </w:r>
      <w:r>
        <w:t>числительные.</w:t>
      </w:r>
    </w:p>
    <w:p w14:paraId="5B19C0C6" w14:textId="77777777" w:rsidR="00733630" w:rsidRDefault="00632EAB">
      <w:pPr>
        <w:pStyle w:val="a3"/>
        <w:spacing w:before="137" w:line="362" w:lineRule="auto"/>
        <w:ind w:right="71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0605452C" w14:textId="77777777" w:rsidR="00733630" w:rsidRDefault="00632EAB">
      <w:pPr>
        <w:pStyle w:val="a3"/>
        <w:spacing w:line="274" w:lineRule="exact"/>
        <w:ind w:left="1048"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14:paraId="133B6947" w14:textId="77777777" w:rsidR="00733630" w:rsidRDefault="00632EAB">
      <w:pPr>
        <w:pStyle w:val="a3"/>
        <w:spacing w:before="137" w:line="360" w:lineRule="auto"/>
        <w:ind w:right="708"/>
      </w:pPr>
      <w:r>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страны/стран изучаемого языка и</w:t>
      </w:r>
      <w:r>
        <w:rPr>
          <w:spacing w:val="1"/>
        </w:rPr>
        <w:t xml:space="preserve"> </w:t>
      </w:r>
      <w:r>
        <w:t>основных социокультурных элементов речевого поведенческого этикета в англоязычной среде</w:t>
      </w:r>
      <w:r>
        <w:rPr>
          <w:spacing w:val="-57"/>
        </w:rPr>
        <w:t xml:space="preserve"> </w:t>
      </w:r>
      <w:r>
        <w:t>в</w:t>
      </w:r>
      <w:r>
        <w:rPr>
          <w:spacing w:val="2"/>
        </w:rPr>
        <w:t xml:space="preserve"> </w:t>
      </w:r>
      <w:r>
        <w:t>рамках</w:t>
      </w:r>
      <w:r>
        <w:rPr>
          <w:spacing w:val="-3"/>
        </w:rPr>
        <w:t xml:space="preserve"> </w:t>
      </w:r>
      <w:r>
        <w:t>тематического</w:t>
      </w:r>
      <w:r>
        <w:rPr>
          <w:spacing w:val="2"/>
        </w:rPr>
        <w:t xml:space="preserve"> </w:t>
      </w:r>
      <w:r>
        <w:t>содержания</w:t>
      </w:r>
      <w:r>
        <w:rPr>
          <w:spacing w:val="2"/>
        </w:rPr>
        <w:t xml:space="preserve"> </w:t>
      </w:r>
      <w:r>
        <w:t>10</w:t>
      </w:r>
      <w:r>
        <w:rPr>
          <w:spacing w:val="-4"/>
        </w:rPr>
        <w:t xml:space="preserve"> </w:t>
      </w:r>
      <w:r>
        <w:t>класса.</w:t>
      </w:r>
    </w:p>
    <w:p w14:paraId="6942766C" w14:textId="77777777" w:rsidR="00733630" w:rsidRDefault="00632EAB">
      <w:pPr>
        <w:pStyle w:val="a3"/>
        <w:spacing w:before="1" w:line="360" w:lineRule="auto"/>
        <w:ind w:right="69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 языка 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 и популярные праздники, проведение досуга, этикетные особенности общения,</w:t>
      </w:r>
      <w:r>
        <w:rPr>
          <w:spacing w:val="1"/>
        </w:rPr>
        <w:t xml:space="preserve"> </w:t>
      </w:r>
      <w:r>
        <w:t>традиции</w:t>
      </w:r>
      <w:r>
        <w:rPr>
          <w:spacing w:val="2"/>
        </w:rPr>
        <w:t xml:space="preserve"> </w:t>
      </w:r>
      <w:r>
        <w:t>в</w:t>
      </w:r>
      <w:r>
        <w:rPr>
          <w:spacing w:val="-1"/>
        </w:rPr>
        <w:t xml:space="preserve"> </w:t>
      </w:r>
      <w:r>
        <w:t>кулинарии</w:t>
      </w:r>
      <w:r>
        <w:rPr>
          <w:spacing w:val="3"/>
        </w:rPr>
        <w:t xml:space="preserve"> </w:t>
      </w:r>
      <w:r>
        <w:t>и</w:t>
      </w:r>
      <w:r>
        <w:rPr>
          <w:spacing w:val="3"/>
        </w:rPr>
        <w:t xml:space="preserve"> </w:t>
      </w:r>
      <w:r>
        <w:t>другие.</w:t>
      </w:r>
    </w:p>
    <w:p w14:paraId="35C5FED4" w14:textId="77777777" w:rsidR="00733630" w:rsidRDefault="00632EAB">
      <w:pPr>
        <w:pStyle w:val="a3"/>
        <w:spacing w:line="275" w:lineRule="exact"/>
        <w:ind w:left="1048" w:firstLine="0"/>
      </w:pPr>
      <w:r>
        <w:t>Владение</w:t>
      </w:r>
      <w:r>
        <w:rPr>
          <w:spacing w:val="10"/>
        </w:rPr>
        <w:t xml:space="preserve"> </w:t>
      </w:r>
      <w:r>
        <w:t>основными</w:t>
      </w:r>
      <w:r>
        <w:rPr>
          <w:spacing w:val="8"/>
        </w:rPr>
        <w:t xml:space="preserve"> </w:t>
      </w:r>
      <w:r>
        <w:t>сведениями</w:t>
      </w:r>
      <w:r>
        <w:rPr>
          <w:spacing w:val="4"/>
        </w:rPr>
        <w:t xml:space="preserve"> </w:t>
      </w:r>
      <w:r>
        <w:t>о</w:t>
      </w:r>
      <w:r>
        <w:rPr>
          <w:spacing w:val="17"/>
        </w:rPr>
        <w:t xml:space="preserve"> </w:t>
      </w:r>
      <w:r>
        <w:t>социокультурном</w:t>
      </w:r>
      <w:r>
        <w:rPr>
          <w:spacing w:val="14"/>
        </w:rPr>
        <w:t xml:space="preserve"> </w:t>
      </w:r>
      <w:r>
        <w:t>портрете</w:t>
      </w:r>
      <w:r>
        <w:rPr>
          <w:spacing w:val="11"/>
        </w:rPr>
        <w:t xml:space="preserve"> </w:t>
      </w:r>
      <w:r>
        <w:t>и</w:t>
      </w:r>
      <w:r>
        <w:rPr>
          <w:spacing w:val="13"/>
        </w:rPr>
        <w:t xml:space="preserve"> </w:t>
      </w:r>
      <w:r>
        <w:t>культурном</w:t>
      </w:r>
      <w:r>
        <w:rPr>
          <w:spacing w:val="9"/>
        </w:rPr>
        <w:t xml:space="preserve"> </w:t>
      </w:r>
      <w:r>
        <w:t>наследии</w:t>
      </w:r>
    </w:p>
    <w:p w14:paraId="7D2E2121" w14:textId="77777777" w:rsidR="00733630" w:rsidRDefault="00632EAB">
      <w:pPr>
        <w:pStyle w:val="a3"/>
        <w:spacing w:before="64"/>
        <w:ind w:firstLine="0"/>
      </w:pPr>
      <w:r>
        <w:t>страны/стран,</w:t>
      </w:r>
      <w:r>
        <w:rPr>
          <w:spacing w:val="-3"/>
        </w:rPr>
        <w:t xml:space="preserve"> </w:t>
      </w:r>
      <w:r>
        <w:t>говорящих</w:t>
      </w:r>
      <w:r>
        <w:rPr>
          <w:spacing w:val="-5"/>
        </w:rPr>
        <w:t xml:space="preserve"> </w:t>
      </w:r>
      <w:r>
        <w:t>на</w:t>
      </w:r>
      <w:r>
        <w:rPr>
          <w:spacing w:val="-1"/>
        </w:rPr>
        <w:t xml:space="preserve"> </w:t>
      </w:r>
      <w:r>
        <w:t>английском</w:t>
      </w:r>
      <w:r>
        <w:rPr>
          <w:spacing w:val="-3"/>
        </w:rPr>
        <w:t xml:space="preserve"> </w:t>
      </w:r>
      <w:r>
        <w:t>языке.</w:t>
      </w:r>
    </w:p>
    <w:p w14:paraId="6DB9E73F" w14:textId="77777777" w:rsidR="00733630" w:rsidRDefault="00632EAB">
      <w:pPr>
        <w:pStyle w:val="a3"/>
        <w:spacing w:before="137" w:line="360" w:lineRule="auto"/>
        <w:ind w:right="702"/>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 их</w:t>
      </w:r>
      <w:r>
        <w:rPr>
          <w:spacing w:val="-57"/>
        </w:rPr>
        <w:t xml:space="preserve"> </w:t>
      </w:r>
      <w:r>
        <w:t>учётом.</w:t>
      </w:r>
    </w:p>
    <w:p w14:paraId="0FE94A42" w14:textId="77777777" w:rsidR="00733630" w:rsidRDefault="00632EAB">
      <w:pPr>
        <w:pStyle w:val="a3"/>
        <w:spacing w:before="2" w:line="360" w:lineRule="auto"/>
        <w:ind w:right="71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rPr>
          <w:spacing w:val="-1"/>
        </w:rPr>
        <w:t>изучаемого</w:t>
      </w:r>
      <w:r>
        <w:rPr>
          <w:spacing w:val="-8"/>
        </w:rPr>
        <w:t xml:space="preserve"> </w:t>
      </w:r>
      <w:r>
        <w:t>языка</w:t>
      </w:r>
      <w:r>
        <w:rPr>
          <w:spacing w:val="-14"/>
        </w:rPr>
        <w:t xml:space="preserve"> </w:t>
      </w:r>
      <w:r>
        <w:t>(культурные</w:t>
      </w:r>
      <w:r>
        <w:rPr>
          <w:spacing w:val="-13"/>
        </w:rPr>
        <w:t xml:space="preserve"> </w:t>
      </w:r>
      <w:r>
        <w:t>явления</w:t>
      </w:r>
      <w:r>
        <w:rPr>
          <w:spacing w:val="-13"/>
        </w:rPr>
        <w:t xml:space="preserve"> </w:t>
      </w:r>
      <w:r>
        <w:t>и</w:t>
      </w:r>
      <w:r>
        <w:rPr>
          <w:spacing w:val="-11"/>
        </w:rPr>
        <w:t xml:space="preserve"> </w:t>
      </w:r>
      <w:r>
        <w:t>события,</w:t>
      </w:r>
      <w:r>
        <w:rPr>
          <w:spacing w:val="-11"/>
        </w:rPr>
        <w:t xml:space="preserve"> </w:t>
      </w:r>
      <w:r>
        <w:t>достопримечательности,</w:t>
      </w:r>
      <w:r>
        <w:rPr>
          <w:spacing w:val="-14"/>
        </w:rPr>
        <w:t xml:space="preserve"> </w:t>
      </w:r>
      <w:r>
        <w:t>выдающиеся</w:t>
      </w:r>
      <w:r>
        <w:rPr>
          <w:spacing w:val="-12"/>
        </w:rPr>
        <w:t xml:space="preserve"> </w:t>
      </w:r>
      <w:r>
        <w:t>люди:</w:t>
      </w:r>
      <w:r>
        <w:rPr>
          <w:spacing w:val="-58"/>
        </w:rPr>
        <w:t xml:space="preserve"> </w:t>
      </w:r>
      <w:r>
        <w:t>государственные деятели,</w:t>
      </w:r>
      <w:r>
        <w:rPr>
          <w:spacing w:val="1"/>
        </w:rPr>
        <w:t xml:space="preserve"> </w:t>
      </w:r>
      <w:r>
        <w:t>учёные,</w:t>
      </w:r>
      <w:r>
        <w:rPr>
          <w:spacing w:val="1"/>
        </w:rPr>
        <w:t xml:space="preserve"> </w:t>
      </w:r>
      <w:r>
        <w:t>писатели, поэты,</w:t>
      </w:r>
      <w:r>
        <w:rPr>
          <w:spacing w:val="1"/>
        </w:rPr>
        <w:t xml:space="preserve"> </w:t>
      </w:r>
      <w:r>
        <w:t>художники, композиторы,</w:t>
      </w:r>
      <w:r>
        <w:rPr>
          <w:spacing w:val="1"/>
        </w:rPr>
        <w:t xml:space="preserve"> </w:t>
      </w:r>
      <w:r>
        <w:t>музыканты,</w:t>
      </w:r>
      <w:r>
        <w:rPr>
          <w:spacing w:val="1"/>
        </w:rPr>
        <w:t xml:space="preserve"> </w:t>
      </w:r>
      <w:r>
        <w:t>спортсмены,</w:t>
      </w:r>
      <w:r>
        <w:rPr>
          <w:spacing w:val="-2"/>
        </w:rPr>
        <w:t xml:space="preserve"> </w:t>
      </w:r>
      <w:r>
        <w:t>актёры</w:t>
      </w:r>
      <w:r>
        <w:rPr>
          <w:spacing w:val="-1"/>
        </w:rPr>
        <w:t xml:space="preserve"> </w:t>
      </w:r>
      <w:r>
        <w:t>и</w:t>
      </w:r>
      <w:r>
        <w:rPr>
          <w:spacing w:val="3"/>
        </w:rPr>
        <w:t xml:space="preserve"> </w:t>
      </w:r>
      <w:r>
        <w:t>другие).</w:t>
      </w:r>
    </w:p>
    <w:p w14:paraId="03D28EE3" w14:textId="77777777" w:rsidR="00733630" w:rsidRDefault="00632EAB">
      <w:pPr>
        <w:pStyle w:val="a3"/>
        <w:ind w:left="1048" w:firstLine="0"/>
      </w:pPr>
      <w:r>
        <w:t>Компенсаторные</w:t>
      </w:r>
      <w:r>
        <w:rPr>
          <w:spacing w:val="-6"/>
        </w:rPr>
        <w:t xml:space="preserve"> </w:t>
      </w:r>
      <w:r>
        <w:t>умения.</w:t>
      </w:r>
    </w:p>
    <w:p w14:paraId="3FC043D3" w14:textId="77777777" w:rsidR="00733630" w:rsidRDefault="00632EAB">
      <w:pPr>
        <w:pStyle w:val="a3"/>
        <w:spacing w:before="137" w:line="360" w:lineRule="auto"/>
        <w:ind w:right="698"/>
      </w:pPr>
      <w:r>
        <w:t>Овладение компенсаторными умениями, позволяющими в случае сбоя коммуникации, а</w:t>
      </w:r>
      <w:r>
        <w:rPr>
          <w:spacing w:val="-57"/>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14:paraId="4DF6D9AE" w14:textId="77777777" w:rsidR="00733630" w:rsidRDefault="00632EAB">
      <w:pPr>
        <w:pStyle w:val="a3"/>
        <w:spacing w:line="362" w:lineRule="auto"/>
        <w:ind w:right="709"/>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57"/>
        </w:rPr>
        <w:t xml:space="preserve"> </w:t>
      </w:r>
      <w:r>
        <w:t>понимания основного содержания, прочитанного/прослушанного текста или для нахождения в</w:t>
      </w:r>
      <w:r>
        <w:rPr>
          <w:spacing w:val="-57"/>
        </w:rPr>
        <w:t xml:space="preserve"> </w:t>
      </w:r>
      <w:r>
        <w:t>тексте запрашиваемой</w:t>
      </w:r>
      <w:r>
        <w:rPr>
          <w:spacing w:val="-2"/>
        </w:rPr>
        <w:t xml:space="preserve"> </w:t>
      </w:r>
      <w:r>
        <w:t>информации.</w:t>
      </w:r>
    </w:p>
    <w:p w14:paraId="1209D4DC" w14:textId="77777777" w:rsidR="00733630" w:rsidRDefault="00632EAB">
      <w:pPr>
        <w:pStyle w:val="a3"/>
        <w:spacing w:line="360" w:lineRule="auto"/>
        <w:ind w:left="1048" w:right="6241" w:firstLine="0"/>
      </w:pPr>
      <w:r>
        <w:t>Содержание обучения в 11 классе.</w:t>
      </w:r>
      <w:r>
        <w:rPr>
          <w:spacing w:val="-57"/>
        </w:rPr>
        <w:t xml:space="preserve"> </w:t>
      </w:r>
      <w:r>
        <w:t>Коммуникативные</w:t>
      </w:r>
      <w:r>
        <w:rPr>
          <w:spacing w:val="-1"/>
        </w:rPr>
        <w:t xml:space="preserve"> </w:t>
      </w:r>
      <w:r>
        <w:t>умения.</w:t>
      </w:r>
    </w:p>
    <w:p w14:paraId="1E37BDF0" w14:textId="77777777" w:rsidR="00733630" w:rsidRDefault="00632EAB">
      <w:pPr>
        <w:pStyle w:val="a3"/>
        <w:spacing w:line="362" w:lineRule="auto"/>
        <w:ind w:right="715"/>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 содержания</w:t>
      </w:r>
      <w:r>
        <w:rPr>
          <w:spacing w:val="-57"/>
        </w:rPr>
        <w:t xml:space="preserve"> </w:t>
      </w:r>
      <w:r>
        <w:t>речи.</w:t>
      </w:r>
    </w:p>
    <w:p w14:paraId="5B7E54A3" w14:textId="77777777" w:rsidR="00733630" w:rsidRDefault="00632EAB">
      <w:pPr>
        <w:pStyle w:val="a3"/>
        <w:spacing w:line="261" w:lineRule="exact"/>
        <w:ind w:left="1048" w:firstLine="0"/>
      </w:pPr>
      <w:r>
        <w:t>Повседневная</w:t>
      </w:r>
      <w:r>
        <w:rPr>
          <w:spacing w:val="50"/>
        </w:rPr>
        <w:t xml:space="preserve"> </w:t>
      </w:r>
      <w:r>
        <w:t>жизнь</w:t>
      </w:r>
      <w:r>
        <w:rPr>
          <w:spacing w:val="109"/>
        </w:rPr>
        <w:t xml:space="preserve"> </w:t>
      </w:r>
      <w:r>
        <w:t>семьи.</w:t>
      </w:r>
      <w:r>
        <w:rPr>
          <w:spacing w:val="111"/>
        </w:rPr>
        <w:t xml:space="preserve"> </w:t>
      </w:r>
      <w:r>
        <w:t>Межличностные</w:t>
      </w:r>
      <w:r>
        <w:rPr>
          <w:spacing w:val="108"/>
        </w:rPr>
        <w:t xml:space="preserve"> </w:t>
      </w:r>
      <w:r>
        <w:t>отношения</w:t>
      </w:r>
      <w:r>
        <w:rPr>
          <w:spacing w:val="108"/>
        </w:rPr>
        <w:t xml:space="preserve"> </w:t>
      </w:r>
      <w:r>
        <w:t>в</w:t>
      </w:r>
      <w:r>
        <w:rPr>
          <w:spacing w:val="111"/>
        </w:rPr>
        <w:t xml:space="preserve"> </w:t>
      </w:r>
      <w:r>
        <w:t>семье,</w:t>
      </w:r>
      <w:r>
        <w:rPr>
          <w:spacing w:val="111"/>
        </w:rPr>
        <w:t xml:space="preserve"> </w:t>
      </w:r>
      <w:r>
        <w:t>с</w:t>
      </w:r>
      <w:r>
        <w:rPr>
          <w:spacing w:val="108"/>
        </w:rPr>
        <w:t xml:space="preserve"> </w:t>
      </w:r>
      <w:r>
        <w:t>друзьями</w:t>
      </w:r>
      <w:r>
        <w:rPr>
          <w:spacing w:val="114"/>
        </w:rPr>
        <w:t xml:space="preserve"> </w:t>
      </w:r>
      <w:r>
        <w:t>и</w:t>
      </w:r>
    </w:p>
    <w:p w14:paraId="1881D0C0" w14:textId="77777777" w:rsidR="00733630" w:rsidRDefault="00632EAB">
      <w:pPr>
        <w:pStyle w:val="a3"/>
        <w:spacing w:before="137" w:line="362" w:lineRule="auto"/>
        <w:ind w:left="1048" w:right="2989" w:hanging="711"/>
      </w:pPr>
      <w:r>
        <w:t>знакомыми. Конфликтные ситуации, их предупреждение и разрешение.</w:t>
      </w:r>
      <w:r>
        <w:rPr>
          <w:spacing w:val="1"/>
        </w:rPr>
        <w:t xml:space="preserve"> </w:t>
      </w:r>
      <w:r>
        <w:t>Внешность</w:t>
      </w:r>
      <w:r>
        <w:rPr>
          <w:spacing w:val="-4"/>
        </w:rPr>
        <w:t xml:space="preserve"> </w:t>
      </w:r>
      <w:r>
        <w:t>и</w:t>
      </w:r>
      <w:r>
        <w:rPr>
          <w:spacing w:val="-7"/>
        </w:rPr>
        <w:t xml:space="preserve"> </w:t>
      </w:r>
      <w:r>
        <w:t>характеристика</w:t>
      </w:r>
      <w:r>
        <w:rPr>
          <w:spacing w:val="-4"/>
        </w:rPr>
        <w:t xml:space="preserve"> </w:t>
      </w:r>
      <w:r>
        <w:t>человека,</w:t>
      </w:r>
      <w:r>
        <w:rPr>
          <w:spacing w:val="-2"/>
        </w:rPr>
        <w:t xml:space="preserve"> </w:t>
      </w:r>
      <w:r>
        <w:t>литературного</w:t>
      </w:r>
      <w:r>
        <w:rPr>
          <w:spacing w:val="-3"/>
        </w:rPr>
        <w:t xml:space="preserve"> </w:t>
      </w:r>
      <w:r>
        <w:t>персонажа.</w:t>
      </w:r>
    </w:p>
    <w:p w14:paraId="47321FEE" w14:textId="77777777" w:rsidR="00733630" w:rsidRDefault="00632EAB">
      <w:pPr>
        <w:pStyle w:val="a3"/>
        <w:spacing w:line="360" w:lineRule="auto"/>
        <w:ind w:right="712"/>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w:t>
      </w:r>
      <w:r>
        <w:rPr>
          <w:spacing w:val="3"/>
        </w:rPr>
        <w:t xml:space="preserve"> </w:t>
      </w:r>
      <w:r>
        <w:t>посещение</w:t>
      </w:r>
      <w:r>
        <w:rPr>
          <w:spacing w:val="-4"/>
        </w:rPr>
        <w:t xml:space="preserve"> </w:t>
      </w:r>
      <w:r>
        <w:t>врача.</w:t>
      </w:r>
      <w:r>
        <w:rPr>
          <w:spacing w:val="-2"/>
        </w:rPr>
        <w:t xml:space="preserve"> </w:t>
      </w:r>
      <w:r>
        <w:t>Отказ</w:t>
      </w:r>
      <w:r>
        <w:rPr>
          <w:spacing w:val="2"/>
        </w:rPr>
        <w:t xml:space="preserve"> </w:t>
      </w:r>
      <w:r>
        <w:t>от</w:t>
      </w:r>
      <w:r>
        <w:rPr>
          <w:spacing w:val="-2"/>
        </w:rPr>
        <w:t xml:space="preserve"> </w:t>
      </w:r>
      <w:r>
        <w:t>вредных</w:t>
      </w:r>
      <w:r>
        <w:rPr>
          <w:spacing w:val="-4"/>
        </w:rPr>
        <w:t xml:space="preserve"> </w:t>
      </w:r>
      <w:r>
        <w:t>привычек.</w:t>
      </w:r>
    </w:p>
    <w:p w14:paraId="68FFC08E" w14:textId="77777777" w:rsidR="00733630" w:rsidRDefault="00632EAB">
      <w:pPr>
        <w:pStyle w:val="a3"/>
        <w:spacing w:line="362" w:lineRule="auto"/>
        <w:ind w:right="707"/>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 в школе. Проблемы и решения. Подготовка к выпускным экзаменам. Выбор</w:t>
      </w:r>
      <w:r>
        <w:rPr>
          <w:spacing w:val="-57"/>
        </w:rPr>
        <w:t xml:space="preserve"> </w:t>
      </w:r>
      <w:r>
        <w:t>профессии.</w:t>
      </w:r>
      <w:r>
        <w:rPr>
          <w:spacing w:val="-2"/>
        </w:rPr>
        <w:t xml:space="preserve"> </w:t>
      </w:r>
      <w:r>
        <w:t>Альтернативы</w:t>
      </w:r>
      <w:r>
        <w:rPr>
          <w:spacing w:val="-1"/>
        </w:rPr>
        <w:t xml:space="preserve"> </w:t>
      </w:r>
      <w:r>
        <w:t>в</w:t>
      </w:r>
      <w:r>
        <w:rPr>
          <w:spacing w:val="-1"/>
        </w:rPr>
        <w:t xml:space="preserve"> </w:t>
      </w:r>
      <w:r>
        <w:t>продолжении</w:t>
      </w:r>
      <w:r>
        <w:rPr>
          <w:spacing w:val="-7"/>
        </w:rPr>
        <w:t xml:space="preserve"> </w:t>
      </w:r>
      <w:r>
        <w:t>образования.</w:t>
      </w:r>
    </w:p>
    <w:p w14:paraId="368AF249" w14:textId="77777777" w:rsidR="00733630" w:rsidRDefault="00632EAB">
      <w:pPr>
        <w:pStyle w:val="a3"/>
        <w:spacing w:line="360" w:lineRule="auto"/>
        <w:ind w:right="706"/>
      </w:pPr>
      <w:r>
        <w:t>Место иностранного языка в повседневной жизни и профессиональной деятельности в</w:t>
      </w:r>
      <w:r>
        <w:rPr>
          <w:spacing w:val="1"/>
        </w:rPr>
        <w:t xml:space="preserve"> </w:t>
      </w:r>
      <w:r>
        <w:t>современном</w:t>
      </w:r>
      <w:r>
        <w:rPr>
          <w:spacing w:val="-1"/>
        </w:rPr>
        <w:t xml:space="preserve"> </w:t>
      </w:r>
      <w:r>
        <w:t>мире.</w:t>
      </w:r>
    </w:p>
    <w:p w14:paraId="0B7DA72D" w14:textId="77777777" w:rsidR="00733630" w:rsidRDefault="00632EAB">
      <w:pPr>
        <w:pStyle w:val="a3"/>
        <w:spacing w:line="364" w:lineRule="auto"/>
        <w:ind w:right="709"/>
      </w:pPr>
      <w:r>
        <w:rPr>
          <w:spacing w:val="-1"/>
        </w:rPr>
        <w:t>Молодёжь</w:t>
      </w:r>
      <w:r>
        <w:rPr>
          <w:spacing w:val="-12"/>
        </w:rPr>
        <w:t xml:space="preserve"> </w:t>
      </w:r>
      <w:r>
        <w:rPr>
          <w:spacing w:val="-1"/>
        </w:rPr>
        <w:t>в</w:t>
      </w:r>
      <w:r>
        <w:rPr>
          <w:spacing w:val="-10"/>
        </w:rPr>
        <w:t xml:space="preserve"> </w:t>
      </w:r>
      <w:r>
        <w:rPr>
          <w:spacing w:val="-1"/>
        </w:rPr>
        <w:t>современном</w:t>
      </w:r>
      <w:r>
        <w:rPr>
          <w:spacing w:val="-16"/>
        </w:rPr>
        <w:t xml:space="preserve"> </w:t>
      </w:r>
      <w:r>
        <w:rPr>
          <w:spacing w:val="-1"/>
        </w:rPr>
        <w:t>обществе.</w:t>
      </w:r>
      <w:r>
        <w:rPr>
          <w:spacing w:val="-14"/>
        </w:rPr>
        <w:t xml:space="preserve"> </w:t>
      </w:r>
      <w:r>
        <w:rPr>
          <w:spacing w:val="-1"/>
        </w:rPr>
        <w:t>Ценностные</w:t>
      </w:r>
      <w:r>
        <w:rPr>
          <w:spacing w:val="-12"/>
        </w:rPr>
        <w:t xml:space="preserve"> </w:t>
      </w:r>
      <w:r>
        <w:t>ориентиры.</w:t>
      </w:r>
      <w:r>
        <w:rPr>
          <w:spacing w:val="-10"/>
        </w:rPr>
        <w:t xml:space="preserve"> </w:t>
      </w:r>
      <w:r>
        <w:t>Участие</w:t>
      </w:r>
      <w:r>
        <w:rPr>
          <w:spacing w:val="-12"/>
        </w:rPr>
        <w:t xml:space="preserve"> </w:t>
      </w:r>
      <w:r>
        <w:t>молодёжи</w:t>
      </w:r>
      <w:r>
        <w:rPr>
          <w:spacing w:val="-16"/>
        </w:rPr>
        <w:t xml:space="preserve"> </w:t>
      </w:r>
      <w:r>
        <w:t>в</w:t>
      </w:r>
      <w:r>
        <w:rPr>
          <w:spacing w:val="-15"/>
        </w:rPr>
        <w:t xml:space="preserve"> </w:t>
      </w:r>
      <w:r>
        <w:t>жизни</w:t>
      </w:r>
      <w:r>
        <w:rPr>
          <w:spacing w:val="-58"/>
        </w:rPr>
        <w:t xml:space="preserve"> </w:t>
      </w:r>
      <w:r>
        <w:t>общества.</w:t>
      </w:r>
      <w:r>
        <w:rPr>
          <w:spacing w:val="2"/>
        </w:rPr>
        <w:t xml:space="preserve"> </w:t>
      </w:r>
      <w:r>
        <w:t>Досуг</w:t>
      </w:r>
      <w:r>
        <w:rPr>
          <w:spacing w:val="3"/>
        </w:rPr>
        <w:t xml:space="preserve"> </w:t>
      </w:r>
      <w:r>
        <w:t>молодёжи:</w:t>
      </w:r>
      <w:r>
        <w:rPr>
          <w:spacing w:val="-4"/>
        </w:rPr>
        <w:t xml:space="preserve"> </w:t>
      </w:r>
      <w:r>
        <w:t>увлечения</w:t>
      </w:r>
      <w:r>
        <w:rPr>
          <w:spacing w:val="1"/>
        </w:rPr>
        <w:t xml:space="preserve"> </w:t>
      </w:r>
      <w:r>
        <w:t>и</w:t>
      </w:r>
      <w:r>
        <w:rPr>
          <w:spacing w:val="2"/>
        </w:rPr>
        <w:t xml:space="preserve"> </w:t>
      </w:r>
      <w:r>
        <w:t>интересы.</w:t>
      </w:r>
      <w:r>
        <w:rPr>
          <w:spacing w:val="3"/>
        </w:rPr>
        <w:t xml:space="preserve"> </w:t>
      </w:r>
      <w:r>
        <w:t>Любовь</w:t>
      </w:r>
      <w:r>
        <w:rPr>
          <w:spacing w:val="-3"/>
        </w:rPr>
        <w:t xml:space="preserve"> </w:t>
      </w:r>
      <w:r>
        <w:t>и</w:t>
      </w:r>
      <w:r>
        <w:rPr>
          <w:spacing w:val="2"/>
        </w:rPr>
        <w:t xml:space="preserve"> </w:t>
      </w:r>
      <w:r>
        <w:t>дружба.</w:t>
      </w:r>
    </w:p>
    <w:p w14:paraId="6E8315DA" w14:textId="77777777" w:rsidR="00733630" w:rsidRDefault="00632EAB">
      <w:pPr>
        <w:pStyle w:val="a3"/>
        <w:spacing w:line="360" w:lineRule="auto"/>
        <w:ind w:right="708"/>
      </w:pPr>
      <w:r>
        <w:t>Роль спорта в современной жизни: виды спорта,</w:t>
      </w:r>
      <w:r>
        <w:rPr>
          <w:spacing w:val="1"/>
        </w:rPr>
        <w:t xml:space="preserve"> </w:t>
      </w:r>
      <w:r>
        <w:t>экстремальный спорт,</w:t>
      </w:r>
      <w:r>
        <w:rPr>
          <w:spacing w:val="1"/>
        </w:rPr>
        <w:t xml:space="preserve"> </w:t>
      </w:r>
      <w:r>
        <w:t>спортивные</w:t>
      </w:r>
      <w:r>
        <w:rPr>
          <w:spacing w:val="1"/>
        </w:rPr>
        <w:t xml:space="preserve"> </w:t>
      </w:r>
      <w:r>
        <w:t>соревнования,</w:t>
      </w:r>
      <w:r>
        <w:rPr>
          <w:spacing w:val="-2"/>
        </w:rPr>
        <w:t xml:space="preserve"> </w:t>
      </w:r>
      <w:r>
        <w:t>Олимпийские</w:t>
      </w:r>
      <w:r>
        <w:rPr>
          <w:spacing w:val="-4"/>
        </w:rPr>
        <w:t xml:space="preserve"> </w:t>
      </w:r>
      <w:r>
        <w:t>игры.</w:t>
      </w:r>
    </w:p>
    <w:p w14:paraId="77E67DC8" w14:textId="77777777" w:rsidR="00733630" w:rsidRDefault="00632EAB">
      <w:pPr>
        <w:pStyle w:val="a3"/>
        <w:spacing w:before="64" w:line="360" w:lineRule="auto"/>
        <w:ind w:left="1048" w:right="711" w:firstLine="0"/>
      </w:pPr>
      <w:r>
        <w:t>Туризм. Виды отдыха. Экотуризм. Путешествия по России и зарубежным странам.</w:t>
      </w:r>
      <w:r>
        <w:rPr>
          <w:spacing w:val="1"/>
        </w:rPr>
        <w:t xml:space="preserve"> </w:t>
      </w:r>
      <w:r>
        <w:t>Вселенная</w:t>
      </w:r>
      <w:r>
        <w:rPr>
          <w:spacing w:val="28"/>
        </w:rPr>
        <w:t xml:space="preserve"> </w:t>
      </w:r>
      <w:r>
        <w:t>и</w:t>
      </w:r>
      <w:r>
        <w:rPr>
          <w:spacing w:val="29"/>
        </w:rPr>
        <w:t xml:space="preserve"> </w:t>
      </w:r>
      <w:r>
        <w:t>человек.</w:t>
      </w:r>
      <w:r>
        <w:rPr>
          <w:spacing w:val="30"/>
        </w:rPr>
        <w:t xml:space="preserve"> </w:t>
      </w:r>
      <w:r>
        <w:t>Природа.</w:t>
      </w:r>
      <w:r>
        <w:rPr>
          <w:spacing w:val="25"/>
        </w:rPr>
        <w:t xml:space="preserve"> </w:t>
      </w:r>
      <w:r>
        <w:t>Проблемы</w:t>
      </w:r>
      <w:r>
        <w:rPr>
          <w:spacing w:val="25"/>
        </w:rPr>
        <w:t xml:space="preserve"> </w:t>
      </w:r>
      <w:r>
        <w:t>экологии.</w:t>
      </w:r>
      <w:r>
        <w:rPr>
          <w:spacing w:val="30"/>
        </w:rPr>
        <w:t xml:space="preserve"> </w:t>
      </w:r>
      <w:r>
        <w:t>Защита</w:t>
      </w:r>
      <w:r>
        <w:rPr>
          <w:spacing w:val="23"/>
        </w:rPr>
        <w:t xml:space="preserve"> </w:t>
      </w:r>
      <w:r>
        <w:t>окружающей</w:t>
      </w:r>
      <w:r>
        <w:rPr>
          <w:spacing w:val="29"/>
        </w:rPr>
        <w:t xml:space="preserve"> </w:t>
      </w:r>
      <w:r>
        <w:t>среды.</w:t>
      </w:r>
    </w:p>
    <w:p w14:paraId="607460BC" w14:textId="77777777" w:rsidR="00733630" w:rsidRDefault="00632EAB">
      <w:pPr>
        <w:pStyle w:val="a3"/>
        <w:spacing w:line="274" w:lineRule="exact"/>
        <w:ind w:firstLine="0"/>
      </w:pPr>
      <w:r>
        <w:t>Проживание</w:t>
      </w:r>
      <w:r>
        <w:rPr>
          <w:spacing w:val="-7"/>
        </w:rPr>
        <w:t xml:space="preserve"> </w:t>
      </w:r>
      <w:r>
        <w:t>в</w:t>
      </w:r>
      <w:r>
        <w:rPr>
          <w:spacing w:val="-4"/>
        </w:rPr>
        <w:t xml:space="preserve"> </w:t>
      </w:r>
      <w:r>
        <w:t>городской/сельской</w:t>
      </w:r>
      <w:r>
        <w:rPr>
          <w:spacing w:val="-5"/>
        </w:rPr>
        <w:t xml:space="preserve"> </w:t>
      </w:r>
      <w:r>
        <w:t>местности.</w:t>
      </w:r>
    </w:p>
    <w:p w14:paraId="6BAFE888" w14:textId="77777777" w:rsidR="00733630" w:rsidRDefault="00632EAB">
      <w:pPr>
        <w:pStyle w:val="a3"/>
        <w:spacing w:before="137" w:line="362" w:lineRule="auto"/>
        <w:ind w:right="700"/>
      </w:pPr>
      <w:r>
        <w:t>Технический</w:t>
      </w:r>
      <w:r>
        <w:rPr>
          <w:spacing w:val="-7"/>
        </w:rPr>
        <w:t xml:space="preserve"> </w:t>
      </w:r>
      <w:r>
        <w:t>прогресс:</w:t>
      </w:r>
      <w:r>
        <w:rPr>
          <w:spacing w:val="-7"/>
        </w:rPr>
        <w:t xml:space="preserve"> </w:t>
      </w:r>
      <w:r>
        <w:t>перспективы</w:t>
      </w:r>
      <w:r>
        <w:rPr>
          <w:spacing w:val="-6"/>
        </w:rPr>
        <w:t xml:space="preserve"> </w:t>
      </w:r>
      <w:r>
        <w:t>и</w:t>
      </w:r>
      <w:r>
        <w:rPr>
          <w:spacing w:val="-11"/>
        </w:rPr>
        <w:t xml:space="preserve"> </w:t>
      </w:r>
      <w:r>
        <w:t>последствия.</w:t>
      </w:r>
      <w:r>
        <w:rPr>
          <w:spacing w:val="-6"/>
        </w:rPr>
        <w:t xml:space="preserve"> </w:t>
      </w:r>
      <w:r>
        <w:t>Современные</w:t>
      </w:r>
      <w:r>
        <w:rPr>
          <w:spacing w:val="-8"/>
        </w:rPr>
        <w:t xml:space="preserve"> </w:t>
      </w:r>
      <w:r>
        <w:t>средства</w:t>
      </w:r>
      <w:r>
        <w:rPr>
          <w:spacing w:val="-9"/>
        </w:rPr>
        <w:t xml:space="preserve"> </w:t>
      </w:r>
      <w:r>
        <w:t>информации</w:t>
      </w:r>
      <w:r>
        <w:rPr>
          <w:spacing w:val="-57"/>
        </w:rPr>
        <w:t xml:space="preserve"> </w:t>
      </w:r>
      <w:r>
        <w:t>и</w:t>
      </w:r>
      <w:r>
        <w:rPr>
          <w:spacing w:val="1"/>
        </w:rPr>
        <w:t xml:space="preserve"> </w:t>
      </w:r>
      <w:r>
        <w:t>коммуникации</w:t>
      </w:r>
      <w:r>
        <w:rPr>
          <w:spacing w:val="1"/>
        </w:rPr>
        <w:t xml:space="preserve"> </w:t>
      </w:r>
      <w:r>
        <w:t>(пресса,</w:t>
      </w:r>
      <w:r>
        <w:rPr>
          <w:spacing w:val="1"/>
        </w:rPr>
        <w:t xml:space="preserve"> </w:t>
      </w:r>
      <w:r>
        <w:t>телевидение,</w:t>
      </w:r>
      <w:r>
        <w:rPr>
          <w:spacing w:val="1"/>
        </w:rPr>
        <w:t xml:space="preserve"> </w:t>
      </w:r>
      <w:r>
        <w:t>Интернет,</w:t>
      </w:r>
      <w:r>
        <w:rPr>
          <w:spacing w:val="1"/>
        </w:rPr>
        <w:t xml:space="preserve"> </w:t>
      </w:r>
      <w:r>
        <w:t>социальные</w:t>
      </w:r>
      <w:r>
        <w:rPr>
          <w:spacing w:val="1"/>
        </w:rPr>
        <w:t xml:space="preserve"> </w:t>
      </w:r>
      <w:r>
        <w:t>сети</w:t>
      </w:r>
      <w:r>
        <w:rPr>
          <w:spacing w:val="1"/>
        </w:rPr>
        <w:t xml:space="preserve"> </w:t>
      </w:r>
      <w:r>
        <w:t>и</w:t>
      </w:r>
      <w:r>
        <w:rPr>
          <w:spacing w:val="1"/>
        </w:rPr>
        <w:t xml:space="preserve"> </w:t>
      </w:r>
      <w:r>
        <w:t>другие).</w:t>
      </w:r>
      <w:r>
        <w:rPr>
          <w:spacing w:val="1"/>
        </w:rPr>
        <w:t xml:space="preserve"> </w:t>
      </w:r>
      <w:r>
        <w:t>Интернет-</w:t>
      </w:r>
      <w:r>
        <w:rPr>
          <w:spacing w:val="1"/>
        </w:rPr>
        <w:t xml:space="preserve"> </w:t>
      </w:r>
      <w:r>
        <w:t>безопасность.</w:t>
      </w:r>
    </w:p>
    <w:p w14:paraId="56789A3F" w14:textId="77777777" w:rsidR="00733630" w:rsidRDefault="00632EAB">
      <w:pPr>
        <w:pStyle w:val="a3"/>
        <w:spacing w:line="360" w:lineRule="auto"/>
        <w:ind w:right="702"/>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3"/>
        </w:rPr>
        <w:t xml:space="preserve"> </w:t>
      </w:r>
      <w:r>
        <w:t>страницы</w:t>
      </w:r>
      <w:r>
        <w:rPr>
          <w:spacing w:val="-1"/>
        </w:rPr>
        <w:t xml:space="preserve"> </w:t>
      </w:r>
      <w:r>
        <w:t>истории.</w:t>
      </w:r>
    </w:p>
    <w:p w14:paraId="6BC25201" w14:textId="77777777" w:rsidR="00733630" w:rsidRDefault="00632EAB">
      <w:pPr>
        <w:pStyle w:val="a3"/>
        <w:spacing w:line="362" w:lineRule="auto"/>
        <w:ind w:right="709"/>
      </w:pPr>
      <w:r>
        <w:t>Выдающиеся люди родной страны и страны/стран изучаемого языка: государственные</w:t>
      </w:r>
      <w:r>
        <w:rPr>
          <w:spacing w:val="1"/>
        </w:rPr>
        <w:t xml:space="preserve"> </w:t>
      </w:r>
      <w:r>
        <w:t>деятели, учёные, писатели, поэты, художники, композиторы, путешественники, спортсмены,</w:t>
      </w:r>
      <w:r>
        <w:rPr>
          <w:spacing w:val="1"/>
        </w:rPr>
        <w:t xml:space="preserve"> </w:t>
      </w:r>
      <w:r>
        <w:t>актёры</w:t>
      </w:r>
      <w:r>
        <w:rPr>
          <w:spacing w:val="2"/>
        </w:rPr>
        <w:t xml:space="preserve"> </w:t>
      </w:r>
      <w:r>
        <w:t>и</w:t>
      </w:r>
      <w:r>
        <w:rPr>
          <w:spacing w:val="3"/>
        </w:rPr>
        <w:t xml:space="preserve"> </w:t>
      </w:r>
      <w:r>
        <w:t>другие.</w:t>
      </w:r>
    </w:p>
    <w:p w14:paraId="18D0D884" w14:textId="77777777" w:rsidR="00733630" w:rsidRDefault="00632EAB">
      <w:pPr>
        <w:pStyle w:val="a3"/>
        <w:spacing w:line="270" w:lineRule="exact"/>
        <w:ind w:left="1048" w:firstLine="0"/>
        <w:jc w:val="left"/>
      </w:pPr>
      <w:r>
        <w:t>Говорение.</w:t>
      </w:r>
    </w:p>
    <w:p w14:paraId="1F0F0603" w14:textId="77777777" w:rsidR="00733630" w:rsidRDefault="00632EAB">
      <w:pPr>
        <w:pStyle w:val="a3"/>
        <w:spacing w:before="131" w:line="362" w:lineRule="auto"/>
        <w:ind w:right="701"/>
      </w:pPr>
      <w:r>
        <w:t>Развитие</w:t>
      </w:r>
      <w:r>
        <w:rPr>
          <w:spacing w:val="-9"/>
        </w:rPr>
        <w:t xml:space="preserve"> </w:t>
      </w:r>
      <w:r>
        <w:t>коммуникативных</w:t>
      </w:r>
      <w:r>
        <w:rPr>
          <w:spacing w:val="-7"/>
        </w:rPr>
        <w:t xml:space="preserve"> </w:t>
      </w:r>
      <w:r>
        <w:t>умений</w:t>
      </w:r>
      <w:r>
        <w:rPr>
          <w:spacing w:val="-2"/>
        </w:rPr>
        <w:t xml:space="preserve"> </w:t>
      </w:r>
      <w:r>
        <w:t>диалогической</w:t>
      </w:r>
      <w:r>
        <w:rPr>
          <w:spacing w:val="-6"/>
        </w:rPr>
        <w:t xml:space="preserve"> </w:t>
      </w:r>
      <w:r>
        <w:t>речи,</w:t>
      </w:r>
      <w:r>
        <w:rPr>
          <w:spacing w:val="-6"/>
        </w:rPr>
        <w:t xml:space="preserve"> </w:t>
      </w:r>
      <w:r>
        <w:t>а</w:t>
      </w:r>
      <w:r>
        <w:rPr>
          <w:spacing w:val="-8"/>
        </w:rPr>
        <w:t xml:space="preserve"> </w:t>
      </w:r>
      <w:r>
        <w:t>именно</w:t>
      </w:r>
      <w:r>
        <w:rPr>
          <w:spacing w:val="-3"/>
        </w:rPr>
        <w:t xml:space="preserve"> </w:t>
      </w:r>
      <w:r>
        <w:t>умений</w:t>
      </w:r>
      <w:r>
        <w:rPr>
          <w:spacing w:val="-1"/>
        </w:rPr>
        <w:t xml:space="preserve"> </w:t>
      </w:r>
      <w:r>
        <w:t>вести</w:t>
      </w:r>
      <w:r>
        <w:rPr>
          <w:spacing w:val="-6"/>
        </w:rPr>
        <w:t xml:space="preserve"> </w:t>
      </w:r>
      <w:r>
        <w:t>разные</w:t>
      </w:r>
      <w:r>
        <w:rPr>
          <w:spacing w:val="-58"/>
        </w:rPr>
        <w:t xml:space="preserve"> </w:t>
      </w:r>
      <w:r>
        <w:rPr>
          <w:spacing w:val="-1"/>
        </w:rPr>
        <w:t>виды</w:t>
      </w:r>
      <w:r>
        <w:rPr>
          <w:spacing w:val="-6"/>
        </w:rPr>
        <w:t xml:space="preserve"> </w:t>
      </w:r>
      <w:r>
        <w:rPr>
          <w:spacing w:val="-1"/>
        </w:rPr>
        <w:t>диалога</w:t>
      </w:r>
      <w:r>
        <w:rPr>
          <w:spacing w:val="-13"/>
        </w:rPr>
        <w:t xml:space="preserve"> </w:t>
      </w:r>
      <w:r>
        <w:rPr>
          <w:spacing w:val="-1"/>
        </w:rPr>
        <w:t>(диалог</w:t>
      </w:r>
      <w:r>
        <w:rPr>
          <w:spacing w:val="-10"/>
        </w:rPr>
        <w:t xml:space="preserve"> </w:t>
      </w:r>
      <w:r>
        <w:rPr>
          <w:spacing w:val="-1"/>
        </w:rPr>
        <w:t>этикетного</w:t>
      </w:r>
      <w:r>
        <w:rPr>
          <w:spacing w:val="-8"/>
        </w:rPr>
        <w:t xml:space="preserve"> </w:t>
      </w:r>
      <w:r>
        <w:rPr>
          <w:spacing w:val="-1"/>
        </w:rPr>
        <w:t>характера,</w:t>
      </w:r>
      <w:r>
        <w:rPr>
          <w:spacing w:val="-6"/>
        </w:rPr>
        <w:t xml:space="preserve"> </w:t>
      </w:r>
      <w:r>
        <w:rPr>
          <w:spacing w:val="-1"/>
        </w:rPr>
        <w:t>диалог-побуждение</w:t>
      </w:r>
      <w:r>
        <w:rPr>
          <w:spacing w:val="-8"/>
        </w:rPr>
        <w:t xml:space="preserve"> </w:t>
      </w:r>
      <w:r>
        <w:t>к</w:t>
      </w:r>
      <w:r>
        <w:rPr>
          <w:spacing w:val="-9"/>
        </w:rPr>
        <w:t xml:space="preserve"> </w:t>
      </w:r>
      <w:r>
        <w:t>действию,</w:t>
      </w:r>
      <w:r>
        <w:rPr>
          <w:spacing w:val="-6"/>
        </w:rPr>
        <w:t xml:space="preserve"> </w:t>
      </w:r>
      <w:r>
        <w:t>диалог</w:t>
      </w:r>
      <w:r>
        <w:rPr>
          <w:spacing w:val="-6"/>
        </w:rPr>
        <w:t xml:space="preserve"> </w:t>
      </w:r>
      <w:r>
        <w:t>–</w:t>
      </w:r>
      <w:r>
        <w:rPr>
          <w:spacing w:val="-8"/>
        </w:rPr>
        <w:t xml:space="preserve"> </w:t>
      </w:r>
      <w:r>
        <w:t>расспрос,</w:t>
      </w:r>
      <w:r>
        <w:rPr>
          <w:spacing w:val="-57"/>
        </w:rPr>
        <w:t xml:space="preserve"> </w:t>
      </w:r>
      <w:r>
        <w:t>диалог-обмен</w:t>
      </w:r>
      <w:r>
        <w:rPr>
          <w:spacing w:val="-1"/>
        </w:rPr>
        <w:t xml:space="preserve"> </w:t>
      </w:r>
      <w:r>
        <w:t>мнениями,</w:t>
      </w:r>
      <w:r>
        <w:rPr>
          <w:spacing w:val="-4"/>
        </w:rPr>
        <w:t xml:space="preserve"> </w:t>
      </w:r>
      <w:r>
        <w:t>комбинированный</w:t>
      </w:r>
      <w:r>
        <w:rPr>
          <w:spacing w:val="-5"/>
        </w:rPr>
        <w:t xml:space="preserve"> </w:t>
      </w:r>
      <w:r>
        <w:t>диалог,</w:t>
      </w:r>
      <w:r>
        <w:rPr>
          <w:spacing w:val="-4"/>
        </w:rPr>
        <w:t xml:space="preserve"> </w:t>
      </w:r>
      <w:r>
        <w:t>включающий разные</w:t>
      </w:r>
      <w:r>
        <w:rPr>
          <w:spacing w:val="-2"/>
        </w:rPr>
        <w:t xml:space="preserve"> </w:t>
      </w:r>
      <w:r>
        <w:t>виды диалогов):</w:t>
      </w:r>
    </w:p>
    <w:p w14:paraId="1E667490" w14:textId="77777777" w:rsidR="00733630" w:rsidRDefault="00632EAB">
      <w:pPr>
        <w:pStyle w:val="a3"/>
        <w:spacing w:line="360" w:lineRule="auto"/>
        <w:ind w:right="709"/>
      </w:pPr>
      <w:r>
        <w:t>диалог этикетного характера: начинать, поддерживать и заканчивать разговор, вежливо</w:t>
      </w:r>
      <w:r>
        <w:rPr>
          <w:spacing w:val="1"/>
        </w:rPr>
        <w:t xml:space="preserve"> </w:t>
      </w:r>
      <w:r>
        <w:t>переспрашивать, вежливо выражать согласие/отказ, выражать благодарность, поздравлять с</w:t>
      </w:r>
      <w:r>
        <w:rPr>
          <w:spacing w:val="1"/>
        </w:rPr>
        <w:t xml:space="preserve"> </w:t>
      </w:r>
      <w:r>
        <w:t>праздником,</w:t>
      </w:r>
      <w:r>
        <w:rPr>
          <w:spacing w:val="-2"/>
        </w:rPr>
        <w:t xml:space="preserve"> </w:t>
      </w:r>
      <w:r>
        <w:t>выражать</w:t>
      </w:r>
      <w:r>
        <w:rPr>
          <w:spacing w:val="2"/>
        </w:rPr>
        <w:t xml:space="preserve"> </w:t>
      </w:r>
      <w:r>
        <w:t>пожелания</w:t>
      </w:r>
      <w:r>
        <w:rPr>
          <w:spacing w:val="-4"/>
        </w:rPr>
        <w:t xml:space="preserve"> </w:t>
      </w:r>
      <w:r>
        <w:t>и</w:t>
      </w:r>
      <w:r>
        <w:rPr>
          <w:spacing w:val="-3"/>
        </w:rPr>
        <w:t xml:space="preserve"> </w:t>
      </w:r>
      <w:r>
        <w:t>вежливо</w:t>
      </w:r>
      <w:r>
        <w:rPr>
          <w:spacing w:val="5"/>
        </w:rPr>
        <w:t xml:space="preserve"> </w:t>
      </w:r>
      <w:r>
        <w:t>реагировать</w:t>
      </w:r>
      <w:r>
        <w:rPr>
          <w:spacing w:val="-2"/>
        </w:rPr>
        <w:t xml:space="preserve"> </w:t>
      </w:r>
      <w:r>
        <w:t>на поздравление;</w:t>
      </w:r>
    </w:p>
    <w:p w14:paraId="5B927920" w14:textId="77777777" w:rsidR="00733630" w:rsidRDefault="00632EAB">
      <w:pPr>
        <w:pStyle w:val="a3"/>
        <w:spacing w:line="360" w:lineRule="auto"/>
        <w:ind w:right="70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 к совместной деятельности, вежливо соглашаться/не соглашаться на предложение</w:t>
      </w:r>
      <w:r>
        <w:rPr>
          <w:spacing w:val="-58"/>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5"/>
        </w:rPr>
        <w:t xml:space="preserve"> </w:t>
      </w:r>
      <w:r>
        <w:t>решения;</w:t>
      </w:r>
    </w:p>
    <w:p w14:paraId="1D3D9F09" w14:textId="77777777" w:rsidR="00733630" w:rsidRDefault="00632EAB">
      <w:pPr>
        <w:pStyle w:val="a3"/>
        <w:spacing w:line="360" w:lineRule="auto"/>
        <w:ind w:right="701"/>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 информацию, переходить с позиции спрашивающего на позицию отвечающего</w:t>
      </w:r>
      <w:r>
        <w:rPr>
          <w:spacing w:val="-58"/>
        </w:rPr>
        <w:t xml:space="preserve"> </w:t>
      </w:r>
      <w:r>
        <w:t>и</w:t>
      </w:r>
      <w:r>
        <w:rPr>
          <w:spacing w:val="2"/>
        </w:rPr>
        <w:t xml:space="preserve"> </w:t>
      </w:r>
      <w:r>
        <w:t>наоборот, брать/давать</w:t>
      </w:r>
      <w:r>
        <w:rPr>
          <w:spacing w:val="3"/>
        </w:rPr>
        <w:t xml:space="preserve"> </w:t>
      </w:r>
      <w:r>
        <w:t>интервью;</w:t>
      </w:r>
    </w:p>
    <w:p w14:paraId="600AF103" w14:textId="77777777" w:rsidR="00733630" w:rsidRDefault="00632EAB">
      <w:pPr>
        <w:pStyle w:val="a3"/>
        <w:spacing w:line="360" w:lineRule="auto"/>
        <w:ind w:right="701"/>
      </w:pPr>
      <w:r>
        <w:t>диалог-обмен мнениями: выражать свою точку зрения и обосновывать её, высказывать</w:t>
      </w:r>
      <w:r>
        <w:rPr>
          <w:spacing w:val="1"/>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rPr>
          <w:spacing w:val="-1"/>
        </w:rPr>
        <w:t>эмоциональную</w:t>
      </w:r>
      <w:r>
        <w:rPr>
          <w:spacing w:val="-7"/>
        </w:rPr>
        <w:t xml:space="preserve"> </w:t>
      </w:r>
      <w:r>
        <w:rPr>
          <w:spacing w:val="-1"/>
        </w:rPr>
        <w:t>оценку</w:t>
      </w:r>
      <w:r>
        <w:rPr>
          <w:spacing w:val="-14"/>
        </w:rPr>
        <w:t xml:space="preserve"> </w:t>
      </w:r>
      <w:r>
        <w:rPr>
          <w:spacing w:val="-1"/>
        </w:rPr>
        <w:t>обсуждаемым</w:t>
      </w:r>
      <w:r>
        <w:rPr>
          <w:spacing w:val="-3"/>
        </w:rPr>
        <w:t xml:space="preserve"> </w:t>
      </w:r>
      <w:r>
        <w:t>событиям</w:t>
      </w:r>
      <w:r>
        <w:rPr>
          <w:spacing w:val="-3"/>
        </w:rPr>
        <w:t xml:space="preserve"> </w:t>
      </w:r>
      <w:r>
        <w:t>(восхищение,</w:t>
      </w:r>
      <w:r>
        <w:rPr>
          <w:spacing w:val="-6"/>
        </w:rPr>
        <w:t xml:space="preserve"> </w:t>
      </w:r>
      <w:r>
        <w:t>удивление,</w:t>
      </w:r>
      <w:r>
        <w:rPr>
          <w:spacing w:val="-3"/>
        </w:rPr>
        <w:t xml:space="preserve"> </w:t>
      </w:r>
      <w:r>
        <w:t>радость,</w:t>
      </w:r>
      <w:r>
        <w:rPr>
          <w:spacing w:val="-12"/>
        </w:rPr>
        <w:t xml:space="preserve"> </w:t>
      </w:r>
      <w:r>
        <w:t>огорчение</w:t>
      </w:r>
      <w:r>
        <w:rPr>
          <w:spacing w:val="-11"/>
        </w:rPr>
        <w:t xml:space="preserve"> </w:t>
      </w:r>
      <w:r>
        <w:t>и</w:t>
      </w:r>
      <w:r>
        <w:rPr>
          <w:spacing w:val="-57"/>
        </w:rPr>
        <w:t xml:space="preserve"> </w:t>
      </w:r>
      <w:r>
        <w:t>другие).</w:t>
      </w:r>
    </w:p>
    <w:p w14:paraId="1ECCEAA4" w14:textId="77777777" w:rsidR="00733630" w:rsidRDefault="00632EAB">
      <w:pPr>
        <w:pStyle w:val="a3"/>
        <w:spacing w:line="360" w:lineRule="auto"/>
        <w:ind w:right="703"/>
      </w:pPr>
      <w:r>
        <w:t>Названные умения диалогической речи совершенствуются в стандартных ситуациях</w:t>
      </w:r>
      <w:r>
        <w:rPr>
          <w:spacing w:val="1"/>
        </w:rPr>
        <w:t xml:space="preserve"> </w:t>
      </w:r>
      <w:r>
        <w:t>неофициального и официального общения в рамках тематического содержания речи 11 класса</w:t>
      </w:r>
      <w:r>
        <w:rPr>
          <w:spacing w:val="1"/>
        </w:rPr>
        <w:t xml:space="preserve"> </w:t>
      </w:r>
      <w:r>
        <w:t>с использованием речевых ситуаций и/или иллюстраций, фотографий, таблиц,</w:t>
      </w:r>
      <w:r>
        <w:rPr>
          <w:spacing w:val="1"/>
        </w:rPr>
        <w:t xml:space="preserve"> </w:t>
      </w:r>
      <w:r>
        <w:t>диаграмм с</w:t>
      </w:r>
      <w:r>
        <w:rPr>
          <w:spacing w:val="1"/>
        </w:rPr>
        <w:t xml:space="preserve"> </w:t>
      </w:r>
      <w:r>
        <w:t>соблюдением</w:t>
      </w:r>
      <w:r>
        <w:rPr>
          <w:spacing w:val="22"/>
        </w:rPr>
        <w:t xml:space="preserve"> </w:t>
      </w:r>
      <w:r>
        <w:t>норм</w:t>
      </w:r>
      <w:r>
        <w:rPr>
          <w:spacing w:val="22"/>
        </w:rPr>
        <w:t xml:space="preserve"> </w:t>
      </w:r>
      <w:r>
        <w:t>речевого</w:t>
      </w:r>
      <w:r>
        <w:rPr>
          <w:spacing w:val="20"/>
        </w:rPr>
        <w:t xml:space="preserve"> </w:t>
      </w:r>
      <w:r>
        <w:t>этикета,</w:t>
      </w:r>
      <w:r>
        <w:rPr>
          <w:spacing w:val="22"/>
        </w:rPr>
        <w:t xml:space="preserve"> </w:t>
      </w:r>
      <w:r>
        <w:t>принятых</w:t>
      </w:r>
      <w:r>
        <w:rPr>
          <w:spacing w:val="15"/>
        </w:rPr>
        <w:t xml:space="preserve"> </w:t>
      </w:r>
      <w:r>
        <w:t>в</w:t>
      </w:r>
      <w:r>
        <w:rPr>
          <w:spacing w:val="22"/>
        </w:rPr>
        <w:t xml:space="preserve"> </w:t>
      </w:r>
      <w:r>
        <w:t>стране/странах</w:t>
      </w:r>
      <w:r>
        <w:rPr>
          <w:spacing w:val="15"/>
        </w:rPr>
        <w:t xml:space="preserve"> </w:t>
      </w:r>
      <w:r>
        <w:t>изучаемого</w:t>
      </w:r>
      <w:r>
        <w:rPr>
          <w:spacing w:val="25"/>
        </w:rPr>
        <w:t xml:space="preserve"> </w:t>
      </w:r>
      <w:r>
        <w:t>языка,</w:t>
      </w:r>
      <w:r>
        <w:rPr>
          <w:spacing w:val="22"/>
        </w:rPr>
        <w:t xml:space="preserve"> </w:t>
      </w:r>
      <w:r>
        <w:t>при</w:t>
      </w:r>
    </w:p>
    <w:p w14:paraId="0F789C5D" w14:textId="77777777" w:rsidR="00733630" w:rsidRDefault="00632EAB">
      <w:pPr>
        <w:pStyle w:val="a3"/>
        <w:spacing w:before="64"/>
        <w:ind w:firstLine="0"/>
        <w:jc w:val="left"/>
      </w:pPr>
      <w:r>
        <w:t>необходимости</w:t>
      </w:r>
      <w:r>
        <w:rPr>
          <w:spacing w:val="-7"/>
        </w:rPr>
        <w:t xml:space="preserve"> </w:t>
      </w:r>
      <w:r>
        <w:t>уточняя</w:t>
      </w:r>
      <w:r>
        <w:rPr>
          <w:spacing w:val="-4"/>
        </w:rPr>
        <w:t xml:space="preserve"> </w:t>
      </w:r>
      <w:r>
        <w:t>и</w:t>
      </w:r>
      <w:r>
        <w:rPr>
          <w:spacing w:val="-4"/>
        </w:rPr>
        <w:t xml:space="preserve"> </w:t>
      </w:r>
      <w:r>
        <w:t>переспрашивая</w:t>
      </w:r>
      <w:r>
        <w:rPr>
          <w:spacing w:val="-4"/>
        </w:rPr>
        <w:t xml:space="preserve"> </w:t>
      </w:r>
      <w:r>
        <w:t>собеседника.</w:t>
      </w:r>
    </w:p>
    <w:p w14:paraId="21134A78" w14:textId="77777777" w:rsidR="00733630" w:rsidRDefault="00632EAB">
      <w:pPr>
        <w:pStyle w:val="a3"/>
        <w:spacing w:before="137" w:line="360" w:lineRule="auto"/>
        <w:ind w:left="1048" w:right="3272" w:firstLine="0"/>
        <w:jc w:val="left"/>
      </w:pPr>
      <w:r>
        <w:t>Объём диалога – до 9 реплик со стороны каждого собеседника.</w:t>
      </w:r>
      <w:r>
        <w:rPr>
          <w:spacing w:val="-58"/>
        </w:rPr>
        <w:t xml:space="preserve"> </w:t>
      </w:r>
      <w:r>
        <w:t>Развитие</w:t>
      </w:r>
      <w:r>
        <w:rPr>
          <w:spacing w:val="-7"/>
        </w:rPr>
        <w:t xml:space="preserve"> </w:t>
      </w:r>
      <w:r>
        <w:t>коммуникативных умений монологической речи:</w:t>
      </w:r>
    </w:p>
    <w:p w14:paraId="7C1C9749" w14:textId="77777777" w:rsidR="00733630" w:rsidRDefault="00632EAB">
      <w:pPr>
        <w:pStyle w:val="a3"/>
        <w:spacing w:line="364" w:lineRule="auto"/>
        <w:jc w:val="left"/>
      </w:pPr>
      <w:r>
        <w:t>создание</w:t>
      </w:r>
      <w:r>
        <w:rPr>
          <w:spacing w:val="31"/>
        </w:rPr>
        <w:t xml:space="preserve"> </w:t>
      </w:r>
      <w:r>
        <w:t>устных</w:t>
      </w:r>
      <w:r>
        <w:rPr>
          <w:spacing w:val="27"/>
        </w:rPr>
        <w:t xml:space="preserve"> </w:t>
      </w:r>
      <w:r>
        <w:t>связных</w:t>
      </w:r>
      <w:r>
        <w:rPr>
          <w:spacing w:val="28"/>
        </w:rPr>
        <w:t xml:space="preserve"> </w:t>
      </w:r>
      <w:r>
        <w:t>монологических</w:t>
      </w:r>
      <w:r>
        <w:rPr>
          <w:spacing w:val="27"/>
        </w:rPr>
        <w:t xml:space="preserve"> </w:t>
      </w:r>
      <w:r>
        <w:t>высказываний</w:t>
      </w:r>
      <w:r>
        <w:rPr>
          <w:spacing w:val="33"/>
        </w:rPr>
        <w:t xml:space="preserve"> </w:t>
      </w:r>
      <w:r>
        <w:t>с</w:t>
      </w:r>
      <w:r>
        <w:rPr>
          <w:spacing w:val="28"/>
        </w:rPr>
        <w:t xml:space="preserve"> </w:t>
      </w:r>
      <w:r>
        <w:t>использованием</w:t>
      </w:r>
      <w:r>
        <w:rPr>
          <w:spacing w:val="29"/>
        </w:rPr>
        <w:t xml:space="preserve"> </w:t>
      </w:r>
      <w:r>
        <w:t>основных</w:t>
      </w:r>
      <w:r>
        <w:rPr>
          <w:spacing w:val="-57"/>
        </w:rPr>
        <w:t xml:space="preserve"> </w:t>
      </w:r>
      <w:r>
        <w:t>коммуникативных</w:t>
      </w:r>
      <w:r>
        <w:rPr>
          <w:spacing w:val="-4"/>
        </w:rPr>
        <w:t xml:space="preserve"> </w:t>
      </w:r>
      <w:r>
        <w:t>типов</w:t>
      </w:r>
      <w:r>
        <w:rPr>
          <w:spacing w:val="-1"/>
        </w:rPr>
        <w:t xml:space="preserve"> </w:t>
      </w:r>
      <w:r>
        <w:t>речи:</w:t>
      </w:r>
    </w:p>
    <w:p w14:paraId="6FE4C679" w14:textId="77777777" w:rsidR="00733630" w:rsidRDefault="00632EAB">
      <w:pPr>
        <w:pStyle w:val="a3"/>
        <w:spacing w:line="360" w:lineRule="auto"/>
        <w:jc w:val="left"/>
      </w:pPr>
      <w:r>
        <w:t>описание</w:t>
      </w:r>
      <w:r>
        <w:rPr>
          <w:spacing w:val="2"/>
        </w:rPr>
        <w:t xml:space="preserve"> </w:t>
      </w:r>
      <w:r>
        <w:t>(предмета, местности,</w:t>
      </w:r>
      <w:r>
        <w:rPr>
          <w:spacing w:val="5"/>
        </w:rPr>
        <w:t xml:space="preserve"> </w:t>
      </w:r>
      <w:r>
        <w:t>внешности и</w:t>
      </w:r>
      <w:r>
        <w:rPr>
          <w:spacing w:val="-1"/>
        </w:rPr>
        <w:t xml:space="preserve"> </w:t>
      </w:r>
      <w:r>
        <w:t>одежды</w:t>
      </w:r>
      <w:r>
        <w:rPr>
          <w:spacing w:val="5"/>
        </w:rPr>
        <w:t xml:space="preserve"> </w:t>
      </w:r>
      <w:r>
        <w:t>человека), характеристика</w:t>
      </w:r>
      <w:r>
        <w:rPr>
          <w:spacing w:val="2"/>
        </w:rPr>
        <w:t xml:space="preserve"> </w:t>
      </w:r>
      <w:r>
        <w:t>(черты</w:t>
      </w:r>
      <w:r>
        <w:rPr>
          <w:spacing w:val="-57"/>
        </w:rPr>
        <w:t xml:space="preserve"> </w:t>
      </w:r>
      <w:r>
        <w:t>характера</w:t>
      </w:r>
      <w:r>
        <w:rPr>
          <w:spacing w:val="-1"/>
        </w:rPr>
        <w:t xml:space="preserve"> </w:t>
      </w:r>
      <w:r>
        <w:t>реального</w:t>
      </w:r>
      <w:r>
        <w:rPr>
          <w:spacing w:val="2"/>
        </w:rPr>
        <w:t xml:space="preserve"> </w:t>
      </w:r>
      <w:r>
        <w:t>человека или</w:t>
      </w:r>
      <w:r>
        <w:rPr>
          <w:spacing w:val="-2"/>
        </w:rPr>
        <w:t xml:space="preserve"> </w:t>
      </w:r>
      <w:r>
        <w:t>литературного</w:t>
      </w:r>
      <w:r>
        <w:rPr>
          <w:spacing w:val="2"/>
        </w:rPr>
        <w:t xml:space="preserve"> </w:t>
      </w:r>
      <w:r>
        <w:t>персонажа);</w:t>
      </w:r>
    </w:p>
    <w:p w14:paraId="369F1302" w14:textId="77777777" w:rsidR="00733630" w:rsidRDefault="00632EAB">
      <w:pPr>
        <w:pStyle w:val="a3"/>
        <w:spacing w:line="362" w:lineRule="auto"/>
        <w:ind w:left="1048" w:right="7009" w:firstLine="0"/>
        <w:jc w:val="left"/>
      </w:pPr>
      <w:r>
        <w:t>повествование/сообщение;</w:t>
      </w:r>
      <w:r>
        <w:rPr>
          <w:spacing w:val="-57"/>
        </w:rPr>
        <w:t xml:space="preserve"> </w:t>
      </w:r>
      <w:r>
        <w:t>рассуждение;</w:t>
      </w:r>
    </w:p>
    <w:p w14:paraId="0FA901BB" w14:textId="77777777" w:rsidR="00733630" w:rsidRDefault="00632EAB">
      <w:pPr>
        <w:pStyle w:val="a3"/>
        <w:spacing w:line="360" w:lineRule="auto"/>
        <w:ind w:right="702"/>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ключевые слова, план с выражением своего отношения к событиям</w:t>
      </w:r>
      <w:r>
        <w:rPr>
          <w:spacing w:val="1"/>
        </w:rPr>
        <w:t xml:space="preserve"> </w:t>
      </w:r>
      <w:r>
        <w:t>и фактам, изложенным в</w:t>
      </w:r>
      <w:r>
        <w:rPr>
          <w:spacing w:val="1"/>
        </w:rPr>
        <w:t xml:space="preserve"> </w:t>
      </w:r>
      <w:r>
        <w:t>тексте;</w:t>
      </w:r>
    </w:p>
    <w:p w14:paraId="61B419C8" w14:textId="77777777" w:rsidR="00733630" w:rsidRDefault="00632EAB">
      <w:pPr>
        <w:pStyle w:val="a3"/>
        <w:spacing w:line="263" w:lineRule="exact"/>
        <w:ind w:left="1048" w:firstLine="0"/>
      </w:pPr>
      <w:r>
        <w:t>устное</w:t>
      </w:r>
      <w:r>
        <w:rPr>
          <w:spacing w:val="-4"/>
        </w:rPr>
        <w:t xml:space="preserve"> </w:t>
      </w:r>
      <w:r>
        <w:t>представление</w:t>
      </w:r>
      <w:r>
        <w:rPr>
          <w:spacing w:val="-3"/>
        </w:rPr>
        <w:t xml:space="preserve"> </w:t>
      </w:r>
      <w:r>
        <w:t>(презентация)</w:t>
      </w:r>
      <w:r>
        <w:rPr>
          <w:spacing w:val="-2"/>
        </w:rPr>
        <w:t xml:space="preserve"> </w:t>
      </w:r>
      <w:r>
        <w:t>результатов</w:t>
      </w:r>
      <w:r>
        <w:rPr>
          <w:spacing w:val="-1"/>
        </w:rPr>
        <w:t xml:space="preserve"> </w:t>
      </w:r>
      <w:r>
        <w:t>выполненной</w:t>
      </w:r>
      <w:r>
        <w:rPr>
          <w:spacing w:val="-6"/>
        </w:rPr>
        <w:t xml:space="preserve"> </w:t>
      </w:r>
      <w:r>
        <w:t>проектной</w:t>
      </w:r>
      <w:r>
        <w:rPr>
          <w:spacing w:val="-2"/>
        </w:rPr>
        <w:t xml:space="preserve"> </w:t>
      </w:r>
      <w:r>
        <w:t>работы.</w:t>
      </w:r>
    </w:p>
    <w:p w14:paraId="554DE5FF" w14:textId="77777777" w:rsidR="00733630" w:rsidRDefault="00632EAB">
      <w:pPr>
        <w:pStyle w:val="a3"/>
        <w:spacing w:before="137" w:line="360" w:lineRule="auto"/>
        <w:ind w:right="704"/>
      </w:pPr>
      <w:r>
        <w:t>Данные умения монологической речи развиваются в рамках тематического 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2"/>
        </w:rPr>
        <w:t xml:space="preserve"> </w:t>
      </w:r>
      <w:r>
        <w:t>графиков</w:t>
      </w:r>
      <w:r>
        <w:rPr>
          <w:spacing w:val="-1"/>
        </w:rPr>
        <w:t xml:space="preserve"> </w:t>
      </w:r>
      <w:r>
        <w:t>и(или)</w:t>
      </w:r>
      <w:r>
        <w:rPr>
          <w:spacing w:val="3"/>
        </w:rPr>
        <w:t xml:space="preserve"> </w:t>
      </w:r>
      <w:r>
        <w:t>без</w:t>
      </w:r>
      <w:r>
        <w:rPr>
          <w:spacing w:val="-3"/>
        </w:rPr>
        <w:t xml:space="preserve"> </w:t>
      </w:r>
      <w:r>
        <w:t>их</w:t>
      </w:r>
      <w:r>
        <w:rPr>
          <w:spacing w:val="-3"/>
        </w:rPr>
        <w:t xml:space="preserve"> </w:t>
      </w:r>
      <w:r>
        <w:t>использования.</w:t>
      </w:r>
    </w:p>
    <w:p w14:paraId="287D4766" w14:textId="77777777" w:rsidR="00733630" w:rsidRDefault="00632EAB">
      <w:pPr>
        <w:pStyle w:val="a3"/>
        <w:spacing w:before="1" w:line="360" w:lineRule="auto"/>
        <w:ind w:left="1048" w:right="4312" w:firstLine="0"/>
      </w:pPr>
      <w:r>
        <w:t>Объём монологического высказывания – 14–15 фраз.</w:t>
      </w:r>
      <w:r>
        <w:rPr>
          <w:spacing w:val="-57"/>
        </w:rPr>
        <w:t xml:space="preserve"> </w:t>
      </w:r>
      <w:r>
        <w:t>Аудирование.</w:t>
      </w:r>
    </w:p>
    <w:p w14:paraId="6928CCC6" w14:textId="77777777" w:rsidR="00733630" w:rsidRDefault="00632EAB">
      <w:pPr>
        <w:pStyle w:val="a3"/>
        <w:spacing w:line="360" w:lineRule="auto"/>
        <w:ind w:right="704"/>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 содержащих отдельные неизученные языковые явления, с использованием языковой и</w:t>
      </w:r>
      <w:r>
        <w:rPr>
          <w:spacing w:val="-58"/>
        </w:rPr>
        <w:t xml:space="preserve"> </w:t>
      </w:r>
      <w:r>
        <w:t>контекстуальной</w:t>
      </w:r>
      <w:r>
        <w:rPr>
          <w:spacing w:val="-5"/>
        </w:rPr>
        <w:t xml:space="preserve"> </w:t>
      </w:r>
      <w:r>
        <w:t>догадки,</w:t>
      </w:r>
      <w:r>
        <w:rPr>
          <w:spacing w:val="-8"/>
        </w:rPr>
        <w:t xml:space="preserve"> </w:t>
      </w:r>
      <w:r>
        <w:t>с</w:t>
      </w:r>
      <w:r>
        <w:rPr>
          <w:spacing w:val="-6"/>
        </w:rPr>
        <w:t xml:space="preserve"> </w:t>
      </w:r>
      <w:r>
        <w:t>разной</w:t>
      </w:r>
      <w:r>
        <w:rPr>
          <w:spacing w:val="-10"/>
        </w:rPr>
        <w:t xml:space="preserve"> </w:t>
      </w:r>
      <w:r>
        <w:t>глубиной</w:t>
      </w:r>
      <w:r>
        <w:rPr>
          <w:spacing w:val="-5"/>
        </w:rPr>
        <w:t xml:space="preserve"> </w:t>
      </w:r>
      <w:r>
        <w:t>проникновения</w:t>
      </w:r>
      <w:r>
        <w:rPr>
          <w:spacing w:val="-10"/>
        </w:rPr>
        <w:t xml:space="preserve"> </w:t>
      </w:r>
      <w:r>
        <w:t>в</w:t>
      </w:r>
      <w:r>
        <w:rPr>
          <w:spacing w:val="-4"/>
        </w:rPr>
        <w:t xml:space="preserve"> </w:t>
      </w:r>
      <w:r>
        <w:t>их</w:t>
      </w:r>
      <w:r>
        <w:rPr>
          <w:spacing w:val="-10"/>
        </w:rPr>
        <w:t xml:space="preserve"> </w:t>
      </w:r>
      <w:r>
        <w:t>содержание</w:t>
      </w:r>
      <w:r>
        <w:rPr>
          <w:spacing w:val="-7"/>
        </w:rPr>
        <w:t xml:space="preserve"> </w:t>
      </w:r>
      <w:r>
        <w:t>в</w:t>
      </w:r>
      <w:r>
        <w:rPr>
          <w:spacing w:val="-4"/>
        </w:rPr>
        <w:t xml:space="preserve"> </w:t>
      </w:r>
      <w:r>
        <w:t>зависимости</w:t>
      </w:r>
      <w:r>
        <w:rPr>
          <w:spacing w:val="-9"/>
        </w:rPr>
        <w:t xml:space="preserve"> </w:t>
      </w:r>
      <w:r>
        <w:t>от</w:t>
      </w:r>
      <w:r>
        <w:rPr>
          <w:spacing w:val="-58"/>
        </w:rPr>
        <w:t xml:space="preserve"> </w:t>
      </w:r>
      <w:r>
        <w:t>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3"/>
        </w:rPr>
        <w:t xml:space="preserve"> </w:t>
      </w:r>
      <w:r>
        <w:t>информации.</w:t>
      </w:r>
    </w:p>
    <w:p w14:paraId="5D44B506" w14:textId="77777777" w:rsidR="00733630" w:rsidRDefault="00632EAB">
      <w:pPr>
        <w:pStyle w:val="a3"/>
        <w:spacing w:line="360" w:lineRule="auto"/>
        <w:ind w:right="712"/>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тему/идею и главные факты/события в воспринимаемом на слух 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rPr>
          <w:spacing w:val="-1"/>
        </w:rPr>
        <w:t>началу</w:t>
      </w:r>
      <w:r>
        <w:rPr>
          <w:spacing w:val="-17"/>
        </w:rPr>
        <w:t xml:space="preserve"> </w:t>
      </w:r>
      <w:r>
        <w:rPr>
          <w:spacing w:val="-1"/>
        </w:rPr>
        <w:t>сообщения,</w:t>
      </w:r>
      <w:r>
        <w:rPr>
          <w:spacing w:val="-10"/>
        </w:rPr>
        <w:t xml:space="preserve"> </w:t>
      </w:r>
      <w:r>
        <w:rPr>
          <w:spacing w:val="-1"/>
        </w:rPr>
        <w:t>игнорировать</w:t>
      </w:r>
      <w:r>
        <w:rPr>
          <w:spacing w:val="-6"/>
        </w:rPr>
        <w:t xml:space="preserve"> </w:t>
      </w:r>
      <w:r>
        <w:rPr>
          <w:spacing w:val="-1"/>
        </w:rPr>
        <w:t>незнакомые</w:t>
      </w:r>
      <w:r>
        <w:rPr>
          <w:spacing w:val="-9"/>
        </w:rPr>
        <w:t xml:space="preserve"> </w:t>
      </w:r>
      <w:r>
        <w:rPr>
          <w:spacing w:val="-1"/>
        </w:rPr>
        <w:t>слова,</w:t>
      </w:r>
      <w:r>
        <w:rPr>
          <w:spacing w:val="-10"/>
        </w:rPr>
        <w:t xml:space="preserve"> </w:t>
      </w:r>
      <w:r>
        <w:t>несущественные</w:t>
      </w:r>
      <w:r>
        <w:rPr>
          <w:spacing w:val="-8"/>
        </w:rPr>
        <w:t xml:space="preserve"> </w:t>
      </w:r>
      <w:r>
        <w:t>для</w:t>
      </w:r>
      <w:r>
        <w:rPr>
          <w:spacing w:val="-12"/>
        </w:rPr>
        <w:t xml:space="preserve"> </w:t>
      </w:r>
      <w:r>
        <w:t>понимания</w:t>
      </w:r>
      <w:r>
        <w:rPr>
          <w:spacing w:val="-12"/>
        </w:rPr>
        <w:t xml:space="preserve"> </w:t>
      </w:r>
      <w:r>
        <w:t>основного</w:t>
      </w:r>
      <w:r>
        <w:rPr>
          <w:spacing w:val="-57"/>
        </w:rPr>
        <w:t xml:space="preserve"> </w:t>
      </w:r>
      <w:r>
        <w:t>содержания.</w:t>
      </w:r>
    </w:p>
    <w:p w14:paraId="2FE19301" w14:textId="77777777" w:rsidR="00733630" w:rsidRDefault="00632EAB">
      <w:pPr>
        <w:pStyle w:val="a3"/>
        <w:spacing w:before="2" w:line="360" w:lineRule="auto"/>
        <w:ind w:right="706"/>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выделять данную информацию, представленную в эксплицитной (явной)</w:t>
      </w:r>
      <w:r>
        <w:rPr>
          <w:spacing w:val="-57"/>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14:paraId="7BD14F72" w14:textId="77777777" w:rsidR="00733630" w:rsidRDefault="00632EAB">
      <w:pPr>
        <w:pStyle w:val="a3"/>
        <w:spacing w:line="362" w:lineRule="auto"/>
        <w:ind w:right="70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14:paraId="27E1D090" w14:textId="77777777" w:rsidR="00733630" w:rsidRDefault="00632EAB">
      <w:pPr>
        <w:pStyle w:val="a3"/>
        <w:spacing w:line="360" w:lineRule="auto"/>
        <w:ind w:right="703"/>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w:t>
      </w:r>
      <w:r>
        <w:rPr>
          <w:spacing w:val="-1"/>
        </w:rPr>
        <w:t xml:space="preserve"> </w:t>
      </w:r>
      <w:r>
        <w:t>(В1</w:t>
      </w:r>
      <w:r>
        <w:rPr>
          <w:spacing w:val="4"/>
        </w:rPr>
        <w:t xml:space="preserve"> </w:t>
      </w:r>
      <w:r>
        <w:t>–</w:t>
      </w:r>
      <w:r>
        <w:rPr>
          <w:spacing w:val="-3"/>
        </w:rPr>
        <w:t xml:space="preserve"> </w:t>
      </w:r>
      <w:r>
        <w:t>пороговый</w:t>
      </w:r>
      <w:r>
        <w:rPr>
          <w:spacing w:val="2"/>
        </w:rPr>
        <w:t xml:space="preserve"> </w:t>
      </w:r>
      <w:r>
        <w:t>уровень</w:t>
      </w:r>
      <w:r>
        <w:rPr>
          <w:spacing w:val="-2"/>
        </w:rPr>
        <w:t xml:space="preserve"> </w:t>
      </w:r>
      <w:r>
        <w:t>по</w:t>
      </w:r>
      <w:r>
        <w:rPr>
          <w:spacing w:val="1"/>
        </w:rPr>
        <w:t xml:space="preserve"> </w:t>
      </w:r>
      <w:r>
        <w:t>общеевропейской</w:t>
      </w:r>
      <w:r>
        <w:rPr>
          <w:spacing w:val="-2"/>
        </w:rPr>
        <w:t xml:space="preserve"> </w:t>
      </w:r>
      <w:r>
        <w:t>шкале).</w:t>
      </w:r>
    </w:p>
    <w:p w14:paraId="44446F36" w14:textId="77777777" w:rsidR="00733630" w:rsidRDefault="00632EAB">
      <w:pPr>
        <w:pStyle w:val="a3"/>
        <w:spacing w:before="64" w:line="360" w:lineRule="auto"/>
        <w:ind w:left="1048" w:right="3065" w:firstLine="0"/>
      </w:pPr>
      <w:r>
        <w:t>Время звучания текста/текстов для аудирования – до 2,5 минуты.</w:t>
      </w:r>
      <w:r>
        <w:rPr>
          <w:spacing w:val="-57"/>
        </w:rPr>
        <w:t xml:space="preserve"> </w:t>
      </w:r>
      <w:r>
        <w:t>Смысловое чтение.</w:t>
      </w:r>
    </w:p>
    <w:p w14:paraId="106B3613" w14:textId="77777777" w:rsidR="00733630" w:rsidRDefault="00632EAB">
      <w:pPr>
        <w:pStyle w:val="a3"/>
        <w:spacing w:line="360" w:lineRule="auto"/>
        <w:ind w:right="707"/>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rPr>
          <w:spacing w:val="-1"/>
        </w:rPr>
        <w:t>контекстуальной</w:t>
      </w:r>
      <w:r>
        <w:rPr>
          <w:spacing w:val="-10"/>
        </w:rPr>
        <w:t xml:space="preserve"> </w:t>
      </w:r>
      <w:r>
        <w:t>догадки</w:t>
      </w:r>
      <w:r>
        <w:rPr>
          <w:spacing w:val="-4"/>
        </w:rPr>
        <w:t xml:space="preserve"> </w:t>
      </w:r>
      <w:r>
        <w:t>аутентичные</w:t>
      </w:r>
      <w:r>
        <w:rPr>
          <w:spacing w:val="-7"/>
        </w:rPr>
        <w:t xml:space="preserve"> </w:t>
      </w:r>
      <w:r>
        <w:t>тексты</w:t>
      </w:r>
      <w:r>
        <w:rPr>
          <w:spacing w:val="-7"/>
        </w:rPr>
        <w:t xml:space="preserve"> </w:t>
      </w:r>
      <w:r>
        <w:t>разных</w:t>
      </w:r>
      <w:r>
        <w:rPr>
          <w:spacing w:val="-10"/>
        </w:rPr>
        <w:t xml:space="preserve"> </w:t>
      </w:r>
      <w:r>
        <w:t>жанров</w:t>
      </w:r>
      <w:r>
        <w:rPr>
          <w:spacing w:val="-14"/>
        </w:rPr>
        <w:t xml:space="preserve"> </w:t>
      </w:r>
      <w:r>
        <w:t>и</w:t>
      </w:r>
      <w:r>
        <w:rPr>
          <w:spacing w:val="-4"/>
        </w:rPr>
        <w:t xml:space="preserve"> </w:t>
      </w:r>
      <w:r>
        <w:t>стилей,</w:t>
      </w:r>
      <w:r>
        <w:rPr>
          <w:spacing w:val="-7"/>
        </w:rPr>
        <w:t xml:space="preserve"> </w:t>
      </w:r>
      <w:r>
        <w:t>содержащих</w:t>
      </w:r>
      <w:r>
        <w:rPr>
          <w:spacing w:val="-15"/>
        </w:rPr>
        <w:t xml:space="preserve"> </w:t>
      </w:r>
      <w:r>
        <w:t>отдельные</w:t>
      </w:r>
      <w:r>
        <w:rPr>
          <w:spacing w:val="-57"/>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 от поставленной коммуникативной задачи: с пониманием основного содержания,</w:t>
      </w:r>
      <w:r>
        <w:rPr>
          <w:spacing w:val="-57"/>
        </w:rPr>
        <w:t xml:space="preserve"> </w:t>
      </w:r>
      <w:r>
        <w:t>с пониманием нужной/ интересующей/запрашиваемой информации, с полным пониманием</w:t>
      </w:r>
      <w:r>
        <w:rPr>
          <w:spacing w:val="1"/>
        </w:rPr>
        <w:t xml:space="preserve"> </w:t>
      </w:r>
      <w:r>
        <w:t>содержания</w:t>
      </w:r>
      <w:r>
        <w:rPr>
          <w:spacing w:val="-4"/>
        </w:rPr>
        <w:t xml:space="preserve"> </w:t>
      </w:r>
      <w:r>
        <w:t>текста.</w:t>
      </w:r>
    </w:p>
    <w:p w14:paraId="7C062701" w14:textId="77777777" w:rsidR="00733630" w:rsidRDefault="00632EAB">
      <w:pPr>
        <w:pStyle w:val="a3"/>
        <w:spacing w:before="1" w:line="360" w:lineRule="auto"/>
        <w:ind w:right="704"/>
      </w:pPr>
      <w:r>
        <w:t>Чтение с пониманием основного содержания текста предполагает умения: определять</w:t>
      </w:r>
      <w:r>
        <w:rPr>
          <w:spacing w:val="1"/>
        </w:rPr>
        <w:t xml:space="preserve"> </w:t>
      </w:r>
      <w:r>
        <w:t>тему/основную мысль, выделять главные факты/события (опуская второстепенные), понимать</w:t>
      </w:r>
      <w:r>
        <w:rPr>
          <w:spacing w:val="1"/>
        </w:rPr>
        <w:t xml:space="preserve"> </w:t>
      </w:r>
      <w:r>
        <w:t>структурно-смысловые связи в тексте, прогнозировать содержание текста по заголовку/началу</w:t>
      </w:r>
      <w:r>
        <w:rPr>
          <w:spacing w:val="-57"/>
        </w:rPr>
        <w:t xml:space="preserve"> </w:t>
      </w:r>
      <w:r>
        <w:t>текста, определять логическую последовательность главных фактов, событий, игнорировать</w:t>
      </w:r>
      <w:r>
        <w:rPr>
          <w:spacing w:val="1"/>
        </w:rPr>
        <w:t xml:space="preserve"> </w:t>
      </w:r>
      <w:r>
        <w:t>незнакомые</w:t>
      </w:r>
      <w:r>
        <w:rPr>
          <w:spacing w:val="-1"/>
        </w:rPr>
        <w:t xml:space="preserve"> </w:t>
      </w:r>
      <w:r>
        <w:t>слова,</w:t>
      </w:r>
      <w:r>
        <w:rPr>
          <w:spacing w:val="3"/>
        </w:rPr>
        <w:t xml:space="preserve"> </w:t>
      </w:r>
      <w:r>
        <w:t>несущественные для</w:t>
      </w:r>
      <w:r>
        <w:rPr>
          <w:spacing w:val="1"/>
        </w:rPr>
        <w:t xml:space="preserve"> </w:t>
      </w:r>
      <w:r>
        <w:t>понимания</w:t>
      </w:r>
      <w:r>
        <w:rPr>
          <w:spacing w:val="-4"/>
        </w:rPr>
        <w:t xml:space="preserve"> </w:t>
      </w:r>
      <w:r>
        <w:t>основного</w:t>
      </w:r>
      <w:r>
        <w:rPr>
          <w:spacing w:val="1"/>
        </w:rPr>
        <w:t xml:space="preserve"> </w:t>
      </w:r>
      <w:r>
        <w:t>содержания.</w:t>
      </w:r>
    </w:p>
    <w:p w14:paraId="131342BC" w14:textId="77777777" w:rsidR="00733630" w:rsidRDefault="00632EAB">
      <w:pPr>
        <w:pStyle w:val="a3"/>
        <w:spacing w:line="360" w:lineRule="auto"/>
        <w:ind w:right="710"/>
      </w:pPr>
      <w:r>
        <w:rPr>
          <w:spacing w:val="-1"/>
        </w:rPr>
        <w:t xml:space="preserve">Чтение с пониманием нужной/интересующей/запрашиваемой </w:t>
      </w:r>
      <w:r>
        <w:t>информации предполагает</w:t>
      </w:r>
      <w:r>
        <w:rPr>
          <w:spacing w:val="-57"/>
        </w:rPr>
        <w:t xml:space="preserve"> </w:t>
      </w:r>
      <w:r>
        <w:t>умение находить прочитанном тексте и понимать данную информацию, представленную 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57"/>
        </w:rPr>
        <w:t xml:space="preserve"> </w:t>
      </w:r>
      <w:r>
        <w:t>информацию</w:t>
      </w:r>
      <w:r>
        <w:rPr>
          <w:spacing w:val="-2"/>
        </w:rPr>
        <w:t xml:space="preserve"> </w:t>
      </w:r>
      <w:r>
        <w:t>с точки</w:t>
      </w:r>
      <w:r>
        <w:rPr>
          <w:spacing w:val="-3"/>
        </w:rPr>
        <w:t xml:space="preserve"> </w:t>
      </w:r>
      <w:r>
        <w:t>зрения</w:t>
      </w:r>
      <w:r>
        <w:rPr>
          <w:spacing w:val="-4"/>
        </w:rPr>
        <w:t xml:space="preserve"> </w:t>
      </w:r>
      <w:r>
        <w:t>её</w:t>
      </w:r>
      <w:r>
        <w:rPr>
          <w:spacing w:val="-1"/>
        </w:rPr>
        <w:t xml:space="preserve"> </w:t>
      </w:r>
      <w:r>
        <w:t>значимости</w:t>
      </w:r>
      <w:r>
        <w:rPr>
          <w:spacing w:val="2"/>
        </w:rPr>
        <w:t xml:space="preserve"> </w:t>
      </w:r>
      <w:r>
        <w:t>для</w:t>
      </w:r>
      <w:r>
        <w:rPr>
          <w:spacing w:val="-8"/>
        </w:rPr>
        <w:t xml:space="preserve"> </w:t>
      </w:r>
      <w:r>
        <w:t>решения</w:t>
      </w:r>
      <w:r>
        <w:rPr>
          <w:spacing w:val="1"/>
        </w:rPr>
        <w:t xml:space="preserve"> </w:t>
      </w:r>
      <w:r>
        <w:t>коммуникативной</w:t>
      </w:r>
      <w:r>
        <w:rPr>
          <w:spacing w:val="-3"/>
        </w:rPr>
        <w:t xml:space="preserve"> </w:t>
      </w:r>
      <w:r>
        <w:t>задачи.</w:t>
      </w:r>
    </w:p>
    <w:p w14:paraId="64F3D307" w14:textId="77777777" w:rsidR="00733630" w:rsidRDefault="00632EAB">
      <w:pPr>
        <w:pStyle w:val="a3"/>
        <w:spacing w:line="360" w:lineRule="auto"/>
        <w:ind w:right="701"/>
      </w:pPr>
      <w:r>
        <w:t>В ходе чтения с полным пониманием аутентичных текстов, содержащих 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3"/>
        </w:rPr>
        <w:t xml:space="preserve"> </w:t>
      </w:r>
      <w:r>
        <w:t>в</w:t>
      </w:r>
      <w:r>
        <w:rPr>
          <w:spacing w:val="-1"/>
        </w:rPr>
        <w:t xml:space="preserve"> </w:t>
      </w:r>
      <w:r>
        <w:t>тексте фактов</w:t>
      </w:r>
      <w:r>
        <w:rPr>
          <w:spacing w:val="-1"/>
        </w:rPr>
        <w:t xml:space="preserve"> </w:t>
      </w:r>
      <w:r>
        <w:t>и</w:t>
      </w:r>
      <w:r>
        <w:rPr>
          <w:spacing w:val="2"/>
        </w:rPr>
        <w:t xml:space="preserve"> </w:t>
      </w:r>
      <w:r>
        <w:t>событий.</w:t>
      </w:r>
    </w:p>
    <w:p w14:paraId="78F39E3D" w14:textId="77777777" w:rsidR="00733630" w:rsidRDefault="00632EAB">
      <w:pPr>
        <w:pStyle w:val="a3"/>
        <w:spacing w:line="360" w:lineRule="auto"/>
        <w:ind w:right="710"/>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других)</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14:paraId="350A7D2D" w14:textId="77777777" w:rsidR="00733630" w:rsidRDefault="00632EAB">
      <w:pPr>
        <w:pStyle w:val="a3"/>
        <w:spacing w:before="2" w:line="360" w:lineRule="auto"/>
        <w:ind w:right="699"/>
      </w:pPr>
      <w:r>
        <w:t>Тексты для чтения: диалог (беседа), интервью, рассказ, отрывок из художественного</w:t>
      </w:r>
      <w:r>
        <w:rPr>
          <w:spacing w:val="1"/>
        </w:rPr>
        <w:t xml:space="preserve"> </w:t>
      </w:r>
      <w:r>
        <w:t>произведения, статья научно-популярного характера, сообщение информационного характера,</w:t>
      </w:r>
      <w:r>
        <w:rPr>
          <w:spacing w:val="1"/>
        </w:rPr>
        <w:t xml:space="preserve"> </w:t>
      </w:r>
      <w:r>
        <w:t>объявление,</w:t>
      </w:r>
      <w:r>
        <w:rPr>
          <w:spacing w:val="-5"/>
        </w:rPr>
        <w:t xml:space="preserve"> </w:t>
      </w:r>
      <w:r>
        <w:t>памятка,</w:t>
      </w:r>
      <w:r>
        <w:rPr>
          <w:spacing w:val="-5"/>
        </w:rPr>
        <w:t xml:space="preserve"> </w:t>
      </w:r>
      <w:r>
        <w:t>инструкция, электронное</w:t>
      </w:r>
      <w:r>
        <w:rPr>
          <w:spacing w:val="-7"/>
        </w:rPr>
        <w:t xml:space="preserve"> </w:t>
      </w:r>
      <w:r>
        <w:t>сообщение</w:t>
      </w:r>
      <w:r>
        <w:rPr>
          <w:spacing w:val="-8"/>
        </w:rPr>
        <w:t xml:space="preserve"> </w:t>
      </w:r>
      <w:r>
        <w:t>личного</w:t>
      </w:r>
      <w:r>
        <w:rPr>
          <w:spacing w:val="-1"/>
        </w:rPr>
        <w:t xml:space="preserve"> </w:t>
      </w:r>
      <w:r>
        <w:t>характера, стихотворение.</w:t>
      </w:r>
    </w:p>
    <w:p w14:paraId="6E70FA4A" w14:textId="77777777" w:rsidR="00733630" w:rsidRDefault="00632EAB">
      <w:pPr>
        <w:pStyle w:val="a3"/>
        <w:spacing w:line="273" w:lineRule="exact"/>
        <w:ind w:left="1048" w:firstLine="0"/>
      </w:pPr>
      <w:r>
        <w:rPr>
          <w:spacing w:val="-1"/>
        </w:rPr>
        <w:t>Языковая</w:t>
      </w:r>
      <w:r>
        <w:rPr>
          <w:spacing w:val="-17"/>
        </w:rPr>
        <w:t xml:space="preserve"> </w:t>
      </w:r>
      <w:r>
        <w:rPr>
          <w:spacing w:val="-1"/>
        </w:rPr>
        <w:t>сложность</w:t>
      </w:r>
      <w:r>
        <w:rPr>
          <w:spacing w:val="-16"/>
        </w:rPr>
        <w:t xml:space="preserve"> </w:t>
      </w:r>
      <w:r>
        <w:rPr>
          <w:spacing w:val="-1"/>
        </w:rPr>
        <w:t>текстов</w:t>
      </w:r>
      <w:r>
        <w:rPr>
          <w:spacing w:val="-11"/>
        </w:rPr>
        <w:t xml:space="preserve"> </w:t>
      </w:r>
      <w:r>
        <w:rPr>
          <w:spacing w:val="-1"/>
        </w:rPr>
        <w:t>для</w:t>
      </w:r>
      <w:r>
        <w:rPr>
          <w:spacing w:val="-17"/>
        </w:rPr>
        <w:t xml:space="preserve"> </w:t>
      </w:r>
      <w:r>
        <w:t>чтения</w:t>
      </w:r>
      <w:r>
        <w:rPr>
          <w:spacing w:val="-12"/>
        </w:rPr>
        <w:t xml:space="preserve"> </w:t>
      </w:r>
      <w:r>
        <w:t>должна</w:t>
      </w:r>
      <w:r>
        <w:rPr>
          <w:spacing w:val="-13"/>
        </w:rPr>
        <w:t xml:space="preserve"> </w:t>
      </w:r>
      <w:r>
        <w:t>соответствовать</w:t>
      </w:r>
      <w:r>
        <w:rPr>
          <w:spacing w:val="-11"/>
        </w:rPr>
        <w:t xml:space="preserve"> </w:t>
      </w:r>
      <w:r>
        <w:t>пороговому</w:t>
      </w:r>
      <w:r>
        <w:rPr>
          <w:spacing w:val="-10"/>
        </w:rPr>
        <w:t xml:space="preserve"> </w:t>
      </w:r>
      <w:r>
        <w:t>уровню</w:t>
      </w:r>
      <w:r>
        <w:rPr>
          <w:spacing w:val="-14"/>
        </w:rPr>
        <w:t xml:space="preserve"> </w:t>
      </w:r>
      <w:r>
        <w:t>(В1</w:t>
      </w:r>
    </w:p>
    <w:p w14:paraId="7F3EEC01" w14:textId="77777777" w:rsidR="00733630" w:rsidRDefault="00632EAB" w:rsidP="00650BD9">
      <w:pPr>
        <w:pStyle w:val="a6"/>
        <w:numPr>
          <w:ilvl w:val="0"/>
          <w:numId w:val="93"/>
        </w:numPr>
        <w:tabs>
          <w:tab w:val="left" w:pos="520"/>
        </w:tabs>
        <w:spacing w:before="142"/>
        <w:ind w:left="519" w:hanging="183"/>
        <w:jc w:val="left"/>
        <w:rPr>
          <w:sz w:val="24"/>
        </w:rPr>
      </w:pPr>
      <w:r>
        <w:rPr>
          <w:sz w:val="24"/>
        </w:rPr>
        <w:t>пороговый</w:t>
      </w:r>
      <w:r>
        <w:rPr>
          <w:spacing w:val="-6"/>
          <w:sz w:val="24"/>
        </w:rPr>
        <w:t xml:space="preserve"> </w:t>
      </w:r>
      <w:r>
        <w:rPr>
          <w:sz w:val="24"/>
        </w:rPr>
        <w:t>уровень</w:t>
      </w:r>
      <w:r>
        <w:rPr>
          <w:spacing w:val="-1"/>
          <w:sz w:val="24"/>
        </w:rPr>
        <w:t xml:space="preserve"> </w:t>
      </w:r>
      <w:r>
        <w:rPr>
          <w:sz w:val="24"/>
        </w:rPr>
        <w:t>по</w:t>
      </w:r>
      <w:r>
        <w:rPr>
          <w:spacing w:val="-6"/>
          <w:sz w:val="24"/>
        </w:rPr>
        <w:t xml:space="preserve"> </w:t>
      </w:r>
      <w:r>
        <w:rPr>
          <w:sz w:val="24"/>
        </w:rPr>
        <w:t>общеевропейской</w:t>
      </w:r>
      <w:r>
        <w:rPr>
          <w:spacing w:val="-5"/>
          <w:sz w:val="24"/>
        </w:rPr>
        <w:t xml:space="preserve"> </w:t>
      </w:r>
      <w:r>
        <w:rPr>
          <w:sz w:val="24"/>
        </w:rPr>
        <w:t>шкале).</w:t>
      </w:r>
    </w:p>
    <w:p w14:paraId="2BF0DDC6" w14:textId="77777777" w:rsidR="00733630" w:rsidRDefault="00632EAB">
      <w:pPr>
        <w:pStyle w:val="a3"/>
        <w:spacing w:before="137" w:line="360" w:lineRule="auto"/>
        <w:ind w:left="1048" w:right="4405" w:firstLine="0"/>
        <w:jc w:val="left"/>
      </w:pPr>
      <w:r>
        <w:t>Объём текста/текстов для чтения – до 600–800 слов.</w:t>
      </w:r>
      <w:r>
        <w:rPr>
          <w:spacing w:val="-57"/>
        </w:rPr>
        <w:t xml:space="preserve"> </w:t>
      </w:r>
      <w:r>
        <w:t>Письменная</w:t>
      </w:r>
      <w:r>
        <w:rPr>
          <w:spacing w:val="1"/>
        </w:rPr>
        <w:t xml:space="preserve"> </w:t>
      </w:r>
      <w:r>
        <w:t>речь.</w:t>
      </w:r>
    </w:p>
    <w:p w14:paraId="5278AEB3" w14:textId="77777777" w:rsidR="00733630" w:rsidRDefault="00632EAB">
      <w:pPr>
        <w:pStyle w:val="a3"/>
        <w:spacing w:line="274" w:lineRule="exact"/>
        <w:ind w:left="1048" w:firstLine="0"/>
        <w:jc w:val="left"/>
      </w:pPr>
      <w:r>
        <w:t>Развитие</w:t>
      </w:r>
      <w:r>
        <w:rPr>
          <w:spacing w:val="-7"/>
        </w:rPr>
        <w:t xml:space="preserve"> </w:t>
      </w:r>
      <w:r>
        <w:t>умений письменной</w:t>
      </w:r>
      <w:r>
        <w:rPr>
          <w:spacing w:val="-5"/>
        </w:rPr>
        <w:t xml:space="preserve"> </w:t>
      </w:r>
      <w:r>
        <w:t>речи:</w:t>
      </w:r>
    </w:p>
    <w:p w14:paraId="7AD2E496" w14:textId="77777777" w:rsidR="00733630" w:rsidRDefault="00632EAB">
      <w:pPr>
        <w:pStyle w:val="a3"/>
        <w:spacing w:before="137" w:line="364" w:lineRule="auto"/>
        <w:ind w:right="700"/>
        <w:jc w:val="left"/>
      </w:pPr>
      <w:r>
        <w:t>заполнение анкет и формуляров в соответствии с нормами, принятыми в стране/странах</w:t>
      </w:r>
      <w:r>
        <w:rPr>
          <w:spacing w:val="-57"/>
        </w:rPr>
        <w:t xml:space="preserve"> </w:t>
      </w:r>
      <w:r>
        <w:t>изучаемого</w:t>
      </w:r>
      <w:r>
        <w:rPr>
          <w:spacing w:val="5"/>
        </w:rPr>
        <w:t xml:space="preserve"> </w:t>
      </w:r>
      <w:r>
        <w:t>языка;</w:t>
      </w:r>
    </w:p>
    <w:p w14:paraId="07984D59" w14:textId="77777777" w:rsidR="00733630" w:rsidRDefault="00632EAB">
      <w:pPr>
        <w:pStyle w:val="a3"/>
        <w:spacing w:line="360" w:lineRule="auto"/>
        <w:ind w:right="709"/>
        <w:jc w:val="left"/>
      </w:pPr>
      <w:r>
        <w:t>написание</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 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2E612E79" w14:textId="77777777" w:rsidR="00733630" w:rsidRDefault="00632EAB">
      <w:pPr>
        <w:pStyle w:val="a3"/>
        <w:spacing w:before="64" w:line="360" w:lineRule="auto"/>
        <w:ind w:right="69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стране/странах изучаемого языка, объём сообщения –</w:t>
      </w:r>
      <w:r>
        <w:rPr>
          <w:spacing w:val="1"/>
        </w:rPr>
        <w:t xml:space="preserve"> </w:t>
      </w:r>
      <w:r>
        <w:t>до</w:t>
      </w:r>
      <w:r>
        <w:rPr>
          <w:spacing w:val="5"/>
        </w:rPr>
        <w:t xml:space="preserve"> </w:t>
      </w:r>
      <w:r>
        <w:t>140</w:t>
      </w:r>
      <w:r>
        <w:rPr>
          <w:spacing w:val="-3"/>
        </w:rPr>
        <w:t xml:space="preserve"> </w:t>
      </w:r>
      <w:r>
        <w:t>слов;</w:t>
      </w:r>
    </w:p>
    <w:p w14:paraId="61409B51" w14:textId="77777777" w:rsidR="00733630" w:rsidRDefault="00632EAB">
      <w:pPr>
        <w:pStyle w:val="a3"/>
        <w:spacing w:line="360" w:lineRule="auto"/>
        <w:ind w:right="711"/>
      </w:pPr>
      <w:r>
        <w:t>создание</w:t>
      </w:r>
      <w:r>
        <w:rPr>
          <w:spacing w:val="-11"/>
        </w:rPr>
        <w:t xml:space="preserve"> </w:t>
      </w:r>
      <w:r>
        <w:t>небольшого</w:t>
      </w:r>
      <w:r>
        <w:rPr>
          <w:spacing w:val="-10"/>
        </w:rPr>
        <w:t xml:space="preserve"> </w:t>
      </w:r>
      <w:r>
        <w:t>письменного</w:t>
      </w:r>
      <w:r>
        <w:rPr>
          <w:spacing w:val="-10"/>
        </w:rPr>
        <w:t xml:space="preserve"> </w:t>
      </w:r>
      <w:r>
        <w:t>высказывания</w:t>
      </w:r>
      <w:r>
        <w:rPr>
          <w:spacing w:val="-9"/>
        </w:rPr>
        <w:t xml:space="preserve"> </w:t>
      </w:r>
      <w:r>
        <w:t>(рассказа,</w:t>
      </w:r>
      <w:r>
        <w:rPr>
          <w:spacing w:val="-8"/>
        </w:rPr>
        <w:t xml:space="preserve"> </w:t>
      </w:r>
      <w:r>
        <w:t>сочинения,</w:t>
      </w:r>
      <w:r>
        <w:rPr>
          <w:spacing w:val="-8"/>
        </w:rPr>
        <w:t xml:space="preserve"> </w:t>
      </w:r>
      <w:r>
        <w:t>статьи</w:t>
      </w:r>
      <w:r>
        <w:rPr>
          <w:spacing w:val="-9"/>
        </w:rPr>
        <w:t xml:space="preserve"> </w:t>
      </w:r>
      <w:r>
        <w:t>и</w:t>
      </w:r>
      <w:r>
        <w:rPr>
          <w:spacing w:val="-9"/>
        </w:rPr>
        <w:t xml:space="preserve"> </w:t>
      </w:r>
      <w:r>
        <w:t>другие)</w:t>
      </w:r>
      <w:r>
        <w:rPr>
          <w:spacing w:val="-57"/>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180</w:t>
      </w:r>
      <w:r>
        <w:rPr>
          <w:spacing w:val="2"/>
        </w:rPr>
        <w:t xml:space="preserve"> </w:t>
      </w:r>
      <w:r>
        <w:t>слов;</w:t>
      </w:r>
    </w:p>
    <w:p w14:paraId="06935795" w14:textId="77777777" w:rsidR="00733630" w:rsidRDefault="00632EAB">
      <w:pPr>
        <w:pStyle w:val="a3"/>
        <w:spacing w:line="362" w:lineRule="auto"/>
        <w:ind w:right="709"/>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 или</w:t>
      </w:r>
      <w:r>
        <w:rPr>
          <w:spacing w:val="3"/>
        </w:rPr>
        <w:t xml:space="preserve"> </w:t>
      </w:r>
      <w:r>
        <w:t>дополнение</w:t>
      </w:r>
      <w:r>
        <w:rPr>
          <w:spacing w:val="-4"/>
        </w:rPr>
        <w:t xml:space="preserve"> </w:t>
      </w:r>
      <w:r>
        <w:t>информации</w:t>
      </w:r>
      <w:r>
        <w:rPr>
          <w:spacing w:val="-2"/>
        </w:rPr>
        <w:t xml:space="preserve"> </w:t>
      </w:r>
      <w:r>
        <w:t>в</w:t>
      </w:r>
      <w:r>
        <w:rPr>
          <w:spacing w:val="3"/>
        </w:rPr>
        <w:t xml:space="preserve"> </w:t>
      </w:r>
      <w:r>
        <w:t>таблице;</w:t>
      </w:r>
    </w:p>
    <w:p w14:paraId="5D93AAD8" w14:textId="77777777" w:rsidR="00733630" w:rsidRDefault="00632EAB">
      <w:pPr>
        <w:pStyle w:val="a3"/>
        <w:spacing w:line="360" w:lineRule="auto"/>
        <w:ind w:right="713"/>
      </w:pPr>
      <w:r>
        <w:t>письменное предоставление результатов выполненной проектной работы, в том числе в</w:t>
      </w:r>
      <w:r>
        <w:rPr>
          <w:spacing w:val="-57"/>
        </w:rPr>
        <w:t xml:space="preserve"> </w:t>
      </w:r>
      <w:r>
        <w:t>форме</w:t>
      </w:r>
      <w:r>
        <w:rPr>
          <w:spacing w:val="-5"/>
        </w:rPr>
        <w:t xml:space="preserve"> </w:t>
      </w:r>
      <w:r>
        <w:t>презентации,</w:t>
      </w:r>
      <w:r>
        <w:rPr>
          <w:spacing w:val="-1"/>
        </w:rPr>
        <w:t xml:space="preserve"> </w:t>
      </w:r>
      <w:r>
        <w:t>объём</w:t>
      </w:r>
      <w:r>
        <w:rPr>
          <w:spacing w:val="2"/>
        </w:rPr>
        <w:t xml:space="preserve"> </w:t>
      </w:r>
      <w:r>
        <w:t>–</w:t>
      </w:r>
      <w:r>
        <w:rPr>
          <w:spacing w:val="2"/>
        </w:rPr>
        <w:t xml:space="preserve"> </w:t>
      </w:r>
      <w:r>
        <w:t>до</w:t>
      </w:r>
      <w:r>
        <w:rPr>
          <w:spacing w:val="6"/>
        </w:rPr>
        <w:t xml:space="preserve"> </w:t>
      </w:r>
      <w:r>
        <w:t>180</w:t>
      </w:r>
      <w:r>
        <w:rPr>
          <w:spacing w:val="-3"/>
        </w:rPr>
        <w:t xml:space="preserve"> </w:t>
      </w:r>
      <w:r>
        <w:t>слов.</w:t>
      </w:r>
    </w:p>
    <w:p w14:paraId="050E17C2" w14:textId="77777777" w:rsidR="00733630" w:rsidRDefault="00632EAB">
      <w:pPr>
        <w:pStyle w:val="a3"/>
        <w:spacing w:line="364" w:lineRule="auto"/>
        <w:ind w:left="1048" w:right="6864" w:firstLine="0"/>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14:paraId="08B2278D" w14:textId="77777777" w:rsidR="00733630" w:rsidRDefault="00632EAB">
      <w:pPr>
        <w:pStyle w:val="a3"/>
        <w:spacing w:line="360" w:lineRule="auto"/>
        <w:ind w:right="698"/>
      </w:pPr>
      <w:r>
        <w:t>Различение на слух (без ошибок, ведущих к сбою в коммуникации) произношение слов</w:t>
      </w:r>
      <w:r>
        <w:rPr>
          <w:spacing w:val="1"/>
        </w:rPr>
        <w:t xml:space="preserve"> </w:t>
      </w:r>
      <w:r>
        <w:t>с соблюдением правильного ударения и фраз/предложений с соблюдением основных ритмико-</w:t>
      </w:r>
      <w:r>
        <w:rPr>
          <w:spacing w:val="-57"/>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p>
    <w:p w14:paraId="35A3F6EF" w14:textId="77777777" w:rsidR="00733630" w:rsidRDefault="00632EAB">
      <w:pPr>
        <w:pStyle w:val="a3"/>
        <w:spacing w:line="360" w:lineRule="auto"/>
        <w:ind w:right="699"/>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1"/>
        </w:rPr>
        <w:t xml:space="preserve"> </w:t>
      </w:r>
      <w:r>
        <w:t>понимание</w:t>
      </w:r>
      <w:r>
        <w:rPr>
          <w:spacing w:val="-5"/>
        </w:rPr>
        <w:t xml:space="preserve"> </w:t>
      </w:r>
      <w:r>
        <w:t>текста.</w:t>
      </w:r>
    </w:p>
    <w:p w14:paraId="6E44F6D4" w14:textId="77777777" w:rsidR="00733630" w:rsidRDefault="00632EAB">
      <w:pPr>
        <w:pStyle w:val="a3"/>
        <w:spacing w:line="360" w:lineRule="auto"/>
        <w:ind w:right="709"/>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3"/>
        </w:rPr>
        <w:t xml:space="preserve"> </w:t>
      </w:r>
      <w:r>
        <w:t>–</w:t>
      </w:r>
      <w:r>
        <w:rPr>
          <w:spacing w:val="2"/>
        </w:rPr>
        <w:t xml:space="preserve"> </w:t>
      </w:r>
      <w:r>
        <w:t>до</w:t>
      </w:r>
      <w:r>
        <w:rPr>
          <w:spacing w:val="6"/>
        </w:rPr>
        <w:t xml:space="preserve"> </w:t>
      </w:r>
      <w:r>
        <w:t>150</w:t>
      </w:r>
      <w:r>
        <w:rPr>
          <w:spacing w:val="-3"/>
        </w:rPr>
        <w:t xml:space="preserve"> </w:t>
      </w:r>
      <w:r>
        <w:t>слов.</w:t>
      </w:r>
    </w:p>
    <w:p w14:paraId="66BE1235" w14:textId="77777777" w:rsidR="00733630" w:rsidRDefault="00632EAB">
      <w:pPr>
        <w:pStyle w:val="a3"/>
        <w:spacing w:line="272" w:lineRule="exact"/>
        <w:ind w:left="1048" w:firstLine="0"/>
      </w:pPr>
      <w:r>
        <w:t>Орфография</w:t>
      </w:r>
      <w:r>
        <w:rPr>
          <w:spacing w:val="-3"/>
        </w:rPr>
        <w:t xml:space="preserve"> </w:t>
      </w:r>
      <w:r>
        <w:t>и</w:t>
      </w:r>
      <w:r>
        <w:rPr>
          <w:spacing w:val="-6"/>
        </w:rPr>
        <w:t xml:space="preserve"> </w:t>
      </w:r>
      <w:r>
        <w:t>пунктуация.</w:t>
      </w:r>
    </w:p>
    <w:p w14:paraId="24CD6A60" w14:textId="77777777" w:rsidR="00733630" w:rsidRDefault="00632EAB">
      <w:pPr>
        <w:pStyle w:val="a3"/>
        <w:spacing w:before="128"/>
        <w:ind w:left="1048"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7776A6A9" w14:textId="77777777" w:rsidR="00733630" w:rsidRDefault="00632EAB">
      <w:pPr>
        <w:pStyle w:val="a3"/>
        <w:spacing w:before="138" w:line="360" w:lineRule="auto"/>
        <w:ind w:right="705"/>
      </w:pPr>
      <w:r>
        <w:t>Правильная расстановка знаков препинания в письменных высказываниях: запятой при</w:t>
      </w:r>
      <w:r>
        <w:rPr>
          <w:spacing w:val="1"/>
        </w:rPr>
        <w:t xml:space="preserve"> </w:t>
      </w:r>
      <w:r>
        <w:t>перечислении, обращении и при выделении вводных слов, апострофа, точки, вопросительного,</w:t>
      </w:r>
      <w:r>
        <w:rPr>
          <w:spacing w:val="-57"/>
        </w:rPr>
        <w:t xml:space="preserve"> </w:t>
      </w:r>
      <w:r>
        <w:t>восклицательного</w:t>
      </w:r>
      <w:r>
        <w:rPr>
          <w:spacing w:val="1"/>
        </w:rPr>
        <w:t xml:space="preserve"> </w:t>
      </w:r>
      <w:r>
        <w:t>знака в</w:t>
      </w:r>
      <w:r>
        <w:rPr>
          <w:spacing w:val="-2"/>
        </w:rPr>
        <w:t xml:space="preserve"> </w:t>
      </w:r>
      <w:r>
        <w:t>конце</w:t>
      </w:r>
      <w:r>
        <w:rPr>
          <w:spacing w:val="-5"/>
        </w:rPr>
        <w:t xml:space="preserve"> </w:t>
      </w:r>
      <w:r>
        <w:t>предложения,</w:t>
      </w:r>
      <w:r>
        <w:rPr>
          <w:spacing w:val="-5"/>
        </w:rPr>
        <w:t xml:space="preserve"> </w:t>
      </w:r>
      <w:r>
        <w:t>отсутствие точки</w:t>
      </w:r>
      <w:r>
        <w:rPr>
          <w:spacing w:val="-3"/>
        </w:rPr>
        <w:t xml:space="preserve"> </w:t>
      </w:r>
      <w:r>
        <w:t>после заголовка.</w:t>
      </w:r>
    </w:p>
    <w:p w14:paraId="1DE48DAB" w14:textId="77777777" w:rsidR="00733630" w:rsidRDefault="00632EAB">
      <w:pPr>
        <w:pStyle w:val="a3"/>
        <w:spacing w:before="1" w:line="360" w:lineRule="auto"/>
        <w:ind w:right="707"/>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 прямой</w:t>
      </w:r>
      <w:r>
        <w:rPr>
          <w:spacing w:val="3"/>
        </w:rPr>
        <w:t xml:space="preserve"> </w:t>
      </w:r>
      <w:r>
        <w:t>речи</w:t>
      </w:r>
      <w:r>
        <w:rPr>
          <w:spacing w:val="-2"/>
        </w:rPr>
        <w:t xml:space="preserve"> </w:t>
      </w:r>
      <w:r>
        <w:t>в</w:t>
      </w:r>
      <w:r>
        <w:rPr>
          <w:spacing w:val="-1"/>
        </w:rPr>
        <w:t xml:space="preserve"> </w:t>
      </w:r>
      <w:r>
        <w:t>кавычки.</w:t>
      </w:r>
    </w:p>
    <w:p w14:paraId="641B9EBA" w14:textId="77777777" w:rsidR="00733630" w:rsidRDefault="00632EAB">
      <w:pPr>
        <w:pStyle w:val="a3"/>
        <w:spacing w:line="360" w:lineRule="auto"/>
        <w:ind w:right="708"/>
      </w:pPr>
      <w:r>
        <w:t>Пунктуационно правильное в соответствии с нормами речевого этикета, принятыми в</w:t>
      </w:r>
      <w:r>
        <w:rPr>
          <w:spacing w:val="1"/>
        </w:rPr>
        <w:t xml:space="preserve"> </w:t>
      </w:r>
      <w:r>
        <w:t>стране/странах изучаемого языка, оформление электронного сообщения личного характера:</w:t>
      </w:r>
      <w:r>
        <w:rPr>
          <w:spacing w:val="1"/>
        </w:rPr>
        <w:t xml:space="preserve"> </w:t>
      </w:r>
      <w:r>
        <w:t>постановка запятой после обращения и завершающей фразы, точки после выражения надежды</w:t>
      </w:r>
      <w:r>
        <w:rPr>
          <w:spacing w:val="-57"/>
        </w:rPr>
        <w:t xml:space="preserve"> </w:t>
      </w:r>
      <w:r>
        <w:t>на дальнейший</w:t>
      </w:r>
      <w:r>
        <w:rPr>
          <w:spacing w:val="-2"/>
        </w:rPr>
        <w:t xml:space="preserve"> </w:t>
      </w:r>
      <w:r>
        <w:t>контакт,</w:t>
      </w:r>
      <w:r>
        <w:rPr>
          <w:spacing w:val="-5"/>
        </w:rPr>
        <w:t xml:space="preserve"> </w:t>
      </w:r>
      <w:r>
        <w:t>отсутствие</w:t>
      </w:r>
      <w:r>
        <w:rPr>
          <w:spacing w:val="1"/>
        </w:rPr>
        <w:t xml:space="preserve"> </w:t>
      </w:r>
      <w:r>
        <w:t>точки</w:t>
      </w:r>
      <w:r>
        <w:rPr>
          <w:spacing w:val="-3"/>
        </w:rPr>
        <w:t xml:space="preserve"> </w:t>
      </w:r>
      <w:r>
        <w:t>после</w:t>
      </w:r>
      <w:r>
        <w:rPr>
          <w:spacing w:val="1"/>
        </w:rPr>
        <w:t xml:space="preserve"> </w:t>
      </w:r>
      <w:r>
        <w:t>подписи.</w:t>
      </w:r>
    </w:p>
    <w:p w14:paraId="12A53BF6" w14:textId="77777777" w:rsidR="00733630" w:rsidRDefault="00632EAB">
      <w:pPr>
        <w:pStyle w:val="a3"/>
        <w:ind w:left="1048" w:firstLine="0"/>
      </w:pPr>
      <w:r>
        <w:t>Лексическая сторона</w:t>
      </w:r>
      <w:r>
        <w:rPr>
          <w:spacing w:val="-5"/>
        </w:rPr>
        <w:t xml:space="preserve"> </w:t>
      </w:r>
      <w:r>
        <w:t>речи.</w:t>
      </w:r>
    </w:p>
    <w:p w14:paraId="7CCD53A8" w14:textId="77777777" w:rsidR="00733630" w:rsidRDefault="00632EAB">
      <w:pPr>
        <w:pStyle w:val="a3"/>
        <w:spacing w:before="64" w:line="360" w:lineRule="auto"/>
        <w:ind w:right="707"/>
      </w:pPr>
      <w:r>
        <w:t>Распознавание</w:t>
      </w:r>
      <w:r>
        <w:rPr>
          <w:spacing w:val="-8"/>
        </w:rPr>
        <w:t xml:space="preserve"> </w:t>
      </w:r>
      <w:r>
        <w:t>и</w:t>
      </w:r>
      <w:r>
        <w:rPr>
          <w:spacing w:val="-5"/>
        </w:rPr>
        <w:t xml:space="preserve"> </w:t>
      </w:r>
      <w:r>
        <w:t>употребление</w:t>
      </w:r>
      <w:r>
        <w:rPr>
          <w:spacing w:val="-7"/>
        </w:rPr>
        <w:t xml:space="preserve"> </w:t>
      </w:r>
      <w:r>
        <w:t>в</w:t>
      </w:r>
      <w:r>
        <w:rPr>
          <w:spacing w:val="-4"/>
        </w:rPr>
        <w:t xml:space="preserve"> </w:t>
      </w:r>
      <w:r>
        <w:t>устной</w:t>
      </w:r>
      <w:r>
        <w:rPr>
          <w:spacing w:val="-6"/>
        </w:rPr>
        <w:t xml:space="preserve"> </w:t>
      </w:r>
      <w:r>
        <w:t>и</w:t>
      </w:r>
      <w:r>
        <w:rPr>
          <w:spacing w:val="-5"/>
        </w:rPr>
        <w:t xml:space="preserve"> </w:t>
      </w:r>
      <w:r>
        <w:t>письменной</w:t>
      </w:r>
      <w:r>
        <w:rPr>
          <w:spacing w:val="-5"/>
        </w:rPr>
        <w:t xml:space="preserve"> </w:t>
      </w:r>
      <w:r>
        <w:t>речи</w:t>
      </w:r>
      <w:r>
        <w:rPr>
          <w:spacing w:val="-6"/>
        </w:rPr>
        <w:t xml:space="preserve"> </w:t>
      </w:r>
      <w:r>
        <w:t>лексических</w:t>
      </w:r>
      <w:r>
        <w:rPr>
          <w:spacing w:val="-11"/>
        </w:rPr>
        <w:t xml:space="preserve"> </w:t>
      </w:r>
      <w:r>
        <w:t>единиц</w:t>
      </w:r>
      <w:r>
        <w:rPr>
          <w:spacing w:val="-5"/>
        </w:rPr>
        <w:t xml:space="preserve"> </w:t>
      </w:r>
      <w:r>
        <w:t>(слов,</w:t>
      </w:r>
      <w:r>
        <w:rPr>
          <w:spacing w:val="-4"/>
        </w:rPr>
        <w:t xml:space="preserve"> </w:t>
      </w:r>
      <w:r>
        <w:t>в</w:t>
      </w:r>
      <w:r>
        <w:rPr>
          <w:spacing w:val="-58"/>
        </w:rPr>
        <w:t xml:space="preserve"> </w:t>
      </w:r>
      <w:r>
        <w:t>том</w:t>
      </w:r>
      <w:r>
        <w:rPr>
          <w:spacing w:val="1"/>
        </w:rPr>
        <w:t xml:space="preserve"> </w:t>
      </w:r>
      <w:r>
        <w:t>числе</w:t>
      </w:r>
      <w:r>
        <w:rPr>
          <w:spacing w:val="1"/>
        </w:rPr>
        <w:t xml:space="preserve"> </w:t>
      </w:r>
      <w:r>
        <w:t>многозначных,</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 связи), обслуживающих ситуации общения</w:t>
      </w:r>
      <w:r>
        <w:rPr>
          <w:spacing w:val="1"/>
        </w:rPr>
        <w:t xml:space="preserve"> </w:t>
      </w:r>
      <w:r>
        <w:t>в рамках тематического содержания</w:t>
      </w:r>
      <w:r>
        <w:rPr>
          <w:spacing w:val="1"/>
        </w:rPr>
        <w:t xml:space="preserve"> </w:t>
      </w:r>
      <w:r>
        <w:t>речи, с</w:t>
      </w:r>
      <w:r>
        <w:rPr>
          <w:spacing w:val="-2"/>
        </w:rPr>
        <w:t xml:space="preserve"> </w:t>
      </w:r>
      <w:r>
        <w:t>соблюдением существующей</w:t>
      </w:r>
      <w:r>
        <w:rPr>
          <w:spacing w:val="59"/>
        </w:rPr>
        <w:t xml:space="preserve"> </w:t>
      </w:r>
      <w:r>
        <w:t>в английском</w:t>
      </w:r>
      <w:r>
        <w:rPr>
          <w:spacing w:val="-4"/>
        </w:rPr>
        <w:t xml:space="preserve"> </w:t>
      </w:r>
      <w:r>
        <w:t>языке</w:t>
      </w:r>
      <w:r>
        <w:rPr>
          <w:spacing w:val="-7"/>
        </w:rPr>
        <w:t xml:space="preserve"> </w:t>
      </w:r>
      <w:r>
        <w:t>нормы</w:t>
      </w:r>
      <w:r>
        <w:rPr>
          <w:spacing w:val="-4"/>
        </w:rPr>
        <w:t xml:space="preserve"> </w:t>
      </w:r>
      <w:r>
        <w:t>лексической сочетаемости.</w:t>
      </w:r>
    </w:p>
    <w:p w14:paraId="6C0F3DE7" w14:textId="77777777" w:rsidR="00733630" w:rsidRDefault="00632EAB">
      <w:pPr>
        <w:pStyle w:val="a3"/>
        <w:spacing w:before="1" w:line="360" w:lineRule="auto"/>
        <w:ind w:right="703"/>
      </w:pPr>
      <w:r>
        <w:t>Объём – 1400 лексических единиц для продуктивного использования (включая 1300</w:t>
      </w:r>
      <w:r>
        <w:rPr>
          <w:spacing w:val="1"/>
        </w:rPr>
        <w:t xml:space="preserve"> </w:t>
      </w:r>
      <w:r>
        <w:t>лексических единиц, изученных ранее) и 1500 лексических единиц для рецептивного усвоения</w:t>
      </w:r>
      <w:r>
        <w:rPr>
          <w:spacing w:val="-57"/>
        </w:rPr>
        <w:t xml:space="preserve"> </w:t>
      </w:r>
      <w:r>
        <w:t>(включая</w:t>
      </w:r>
      <w:r>
        <w:rPr>
          <w:spacing w:val="1"/>
        </w:rPr>
        <w:t xml:space="preserve"> </w:t>
      </w:r>
      <w:r>
        <w:t>1400</w:t>
      </w:r>
      <w:r>
        <w:rPr>
          <w:spacing w:val="1"/>
        </w:rPr>
        <w:t xml:space="preserve"> </w:t>
      </w:r>
      <w:r>
        <w:t>лексических</w:t>
      </w:r>
      <w:r>
        <w:rPr>
          <w:spacing w:val="-3"/>
        </w:rPr>
        <w:t xml:space="preserve"> </w:t>
      </w:r>
      <w:r>
        <w:t>единиц</w:t>
      </w:r>
      <w:r>
        <w:rPr>
          <w:spacing w:val="2"/>
        </w:rPr>
        <w:t xml:space="preserve"> </w:t>
      </w:r>
      <w:r>
        <w:t>продуктивного</w:t>
      </w:r>
      <w:r>
        <w:rPr>
          <w:spacing w:val="1"/>
        </w:rPr>
        <w:t xml:space="preserve"> </w:t>
      </w:r>
      <w:r>
        <w:t>минимума).</w:t>
      </w:r>
    </w:p>
    <w:p w14:paraId="1FC6BA16" w14:textId="77777777" w:rsidR="00733630" w:rsidRDefault="00632EAB">
      <w:pPr>
        <w:pStyle w:val="a3"/>
        <w:spacing w:line="272" w:lineRule="exact"/>
        <w:ind w:left="1048" w:firstLine="0"/>
      </w:pPr>
      <w:r>
        <w:t>Основные</w:t>
      </w:r>
      <w:r>
        <w:rPr>
          <w:spacing w:val="-3"/>
        </w:rPr>
        <w:t xml:space="preserve"> </w:t>
      </w:r>
      <w:r>
        <w:t>способы</w:t>
      </w:r>
      <w:r>
        <w:rPr>
          <w:spacing w:val="-5"/>
        </w:rPr>
        <w:t xml:space="preserve"> </w:t>
      </w:r>
      <w:r>
        <w:t>словообразования:</w:t>
      </w:r>
    </w:p>
    <w:p w14:paraId="25DD9883" w14:textId="77777777" w:rsidR="00733630" w:rsidRDefault="00632EAB">
      <w:pPr>
        <w:pStyle w:val="a3"/>
        <w:spacing w:before="142"/>
        <w:ind w:left="1048" w:firstLine="0"/>
        <w:jc w:val="left"/>
      </w:pPr>
      <w:r>
        <w:t>аффиксация:</w:t>
      </w:r>
    </w:p>
    <w:p w14:paraId="4130AE1C" w14:textId="77777777" w:rsidR="00733630" w:rsidRDefault="00632EAB">
      <w:pPr>
        <w:pStyle w:val="a3"/>
        <w:spacing w:before="137" w:line="360" w:lineRule="auto"/>
        <w:ind w:right="695"/>
        <w:jc w:val="left"/>
      </w:pPr>
      <w:r>
        <w:t>образование</w:t>
      </w:r>
      <w:r>
        <w:rPr>
          <w:spacing w:val="-2"/>
        </w:rPr>
        <w:t xml:space="preserve"> </w:t>
      </w:r>
      <w:r>
        <w:t>глаголов при</w:t>
      </w:r>
      <w:r>
        <w:rPr>
          <w:spacing w:val="1"/>
        </w:rPr>
        <w:t xml:space="preserve"> </w:t>
      </w:r>
      <w:r>
        <w:t>помощи</w:t>
      </w:r>
      <w:r>
        <w:rPr>
          <w:spacing w:val="4"/>
        </w:rPr>
        <w:t xml:space="preserve"> </w:t>
      </w:r>
      <w:r>
        <w:t>префиксов dis-,</w:t>
      </w:r>
      <w:r>
        <w:rPr>
          <w:spacing w:val="10"/>
        </w:rPr>
        <w:t xml:space="preserve"> </w:t>
      </w:r>
      <w:r>
        <w:t>mis-,</w:t>
      </w:r>
      <w:r>
        <w:rPr>
          <w:spacing w:val="7"/>
        </w:rPr>
        <w:t xml:space="preserve"> </w:t>
      </w:r>
      <w:r>
        <w:t>re-,</w:t>
      </w:r>
      <w:r>
        <w:rPr>
          <w:spacing w:val="-4"/>
        </w:rPr>
        <w:t xml:space="preserve"> </w:t>
      </w:r>
      <w:r>
        <w:t>over-,</w:t>
      </w:r>
      <w:r>
        <w:rPr>
          <w:spacing w:val="6"/>
        </w:rPr>
        <w:t xml:space="preserve"> </w:t>
      </w:r>
      <w:r>
        <w:t>under-</w:t>
      </w:r>
      <w:r>
        <w:rPr>
          <w:spacing w:val="6"/>
        </w:rPr>
        <w:t xml:space="preserve"> </w:t>
      </w:r>
      <w:r>
        <w:t>и</w:t>
      </w:r>
      <w:r>
        <w:rPr>
          <w:spacing w:val="5"/>
        </w:rPr>
        <w:t xml:space="preserve"> </w:t>
      </w:r>
      <w:r>
        <w:t>суффиксов</w:t>
      </w:r>
      <w:r>
        <w:rPr>
          <w:spacing w:val="7"/>
        </w:rPr>
        <w:t xml:space="preserve"> </w:t>
      </w:r>
      <w:r>
        <w:t>-</w:t>
      </w:r>
      <w:r>
        <w:rPr>
          <w:spacing w:val="-57"/>
        </w:rPr>
        <w:t xml:space="preserve"> </w:t>
      </w:r>
      <w:r>
        <w:t>ise/-ize,</w:t>
      </w:r>
      <w:r>
        <w:rPr>
          <w:spacing w:val="4"/>
        </w:rPr>
        <w:t xml:space="preserve"> </w:t>
      </w:r>
      <w:r>
        <w:t>-en;</w:t>
      </w:r>
    </w:p>
    <w:p w14:paraId="03943DD2" w14:textId="77777777" w:rsidR="00733630" w:rsidRDefault="00632EAB">
      <w:pPr>
        <w:pStyle w:val="a3"/>
        <w:spacing w:line="364" w:lineRule="auto"/>
        <w:ind w:right="709"/>
        <w:jc w:val="left"/>
      </w:pPr>
      <w:r>
        <w:t>образование</w:t>
      </w:r>
      <w:r>
        <w:rPr>
          <w:spacing w:val="29"/>
        </w:rPr>
        <w:t xml:space="preserve"> </w:t>
      </w:r>
      <w:r>
        <w:t>имён</w:t>
      </w:r>
      <w:r>
        <w:rPr>
          <w:spacing w:val="36"/>
        </w:rPr>
        <w:t xml:space="preserve"> </w:t>
      </w:r>
      <w:r>
        <w:t>существительных</w:t>
      </w:r>
      <w:r>
        <w:rPr>
          <w:spacing w:val="30"/>
        </w:rPr>
        <w:t xml:space="preserve"> </w:t>
      </w:r>
      <w:r>
        <w:t>при</w:t>
      </w:r>
      <w:r>
        <w:rPr>
          <w:spacing w:val="36"/>
        </w:rPr>
        <w:t xml:space="preserve"> </w:t>
      </w:r>
      <w:r>
        <w:t>помощи</w:t>
      </w:r>
      <w:r>
        <w:rPr>
          <w:spacing w:val="36"/>
        </w:rPr>
        <w:t xml:space="preserve"> </w:t>
      </w:r>
      <w:r>
        <w:t>префиксов</w:t>
      </w:r>
      <w:r>
        <w:rPr>
          <w:spacing w:val="36"/>
        </w:rPr>
        <w:t xml:space="preserve"> </w:t>
      </w:r>
      <w:r>
        <w:t>un-,</w:t>
      </w:r>
      <w:r>
        <w:rPr>
          <w:spacing w:val="37"/>
        </w:rPr>
        <w:t xml:space="preserve"> </w:t>
      </w:r>
      <w:r>
        <w:t>in-/im-,</w:t>
      </w:r>
      <w:r>
        <w:rPr>
          <w:spacing w:val="42"/>
        </w:rPr>
        <w:t xml:space="preserve"> </w:t>
      </w:r>
      <w:r>
        <w:t>il-/ir-</w:t>
      </w:r>
      <w:r>
        <w:rPr>
          <w:spacing w:val="37"/>
        </w:rPr>
        <w:t xml:space="preserve"> </w:t>
      </w:r>
      <w:r>
        <w:t>и</w:t>
      </w:r>
      <w:r>
        <w:rPr>
          <w:spacing w:val="-57"/>
        </w:rPr>
        <w:t xml:space="preserve"> </w:t>
      </w:r>
      <w:r>
        <w:t>суффиксов</w:t>
      </w:r>
      <w:r>
        <w:rPr>
          <w:spacing w:val="3"/>
        </w:rPr>
        <w:t xml:space="preserve"> </w:t>
      </w:r>
      <w:r>
        <w:t>-ance/-ence,</w:t>
      </w:r>
      <w:r>
        <w:rPr>
          <w:spacing w:val="4"/>
        </w:rPr>
        <w:t xml:space="preserve"> </w:t>
      </w:r>
      <w:r>
        <w:t>-er/-or,</w:t>
      </w:r>
      <w:r>
        <w:rPr>
          <w:spacing w:val="-2"/>
        </w:rPr>
        <w:t xml:space="preserve"> </w:t>
      </w:r>
      <w:r>
        <w:t>-ing,</w:t>
      </w:r>
      <w:r>
        <w:rPr>
          <w:spacing w:val="3"/>
        </w:rPr>
        <w:t xml:space="preserve"> </w:t>
      </w:r>
      <w:r>
        <w:t>-ist,</w:t>
      </w:r>
      <w:r>
        <w:rPr>
          <w:spacing w:val="-1"/>
        </w:rPr>
        <w:t xml:space="preserve"> </w:t>
      </w:r>
      <w:r>
        <w:t>-ity,</w:t>
      </w:r>
      <w:r>
        <w:rPr>
          <w:spacing w:val="3"/>
        </w:rPr>
        <w:t xml:space="preserve"> </w:t>
      </w:r>
      <w:r>
        <w:t>-ment,</w:t>
      </w:r>
      <w:r>
        <w:rPr>
          <w:spacing w:val="4"/>
        </w:rPr>
        <w:t xml:space="preserve"> </w:t>
      </w:r>
      <w:r>
        <w:t>-ness,</w:t>
      </w:r>
      <w:r>
        <w:rPr>
          <w:spacing w:val="3"/>
        </w:rPr>
        <w:t xml:space="preserve"> </w:t>
      </w:r>
      <w:r>
        <w:t>-sion/-tion,</w:t>
      </w:r>
      <w:r>
        <w:rPr>
          <w:spacing w:val="4"/>
        </w:rPr>
        <w:t xml:space="preserve"> </w:t>
      </w:r>
      <w:r>
        <w:t>-ship;</w:t>
      </w:r>
    </w:p>
    <w:p w14:paraId="69144600" w14:textId="77777777" w:rsidR="00733630" w:rsidRDefault="00632EAB">
      <w:pPr>
        <w:pStyle w:val="a3"/>
        <w:spacing w:line="268" w:lineRule="exact"/>
        <w:ind w:left="1048" w:firstLine="0"/>
        <w:jc w:val="left"/>
      </w:pPr>
      <w:r>
        <w:t>образование</w:t>
      </w:r>
      <w:r>
        <w:rPr>
          <w:spacing w:val="-4"/>
        </w:rPr>
        <w:t xml:space="preserve"> </w:t>
      </w:r>
      <w:r>
        <w:t>имён</w:t>
      </w:r>
      <w:r>
        <w:rPr>
          <w:spacing w:val="-2"/>
        </w:rPr>
        <w:t xml:space="preserve"> </w:t>
      </w:r>
      <w:r>
        <w:t>прилагательных</w:t>
      </w:r>
      <w:r>
        <w:rPr>
          <w:spacing w:val="-2"/>
        </w:rPr>
        <w:t xml:space="preserve"> </w:t>
      </w:r>
      <w:r>
        <w:t>при</w:t>
      </w:r>
      <w:r>
        <w:rPr>
          <w:spacing w:val="-2"/>
        </w:rPr>
        <w:t xml:space="preserve"> </w:t>
      </w:r>
      <w:r>
        <w:t>помощи</w:t>
      </w:r>
      <w:r>
        <w:rPr>
          <w:spacing w:val="-1"/>
        </w:rPr>
        <w:t xml:space="preserve"> </w:t>
      </w:r>
      <w:r>
        <w:t>префиксов</w:t>
      </w:r>
      <w:r>
        <w:rPr>
          <w:spacing w:val="-2"/>
        </w:rPr>
        <w:t xml:space="preserve"> </w:t>
      </w:r>
      <w:r>
        <w:t>un-,</w:t>
      </w:r>
      <w:r>
        <w:rPr>
          <w:spacing w:val="4"/>
        </w:rPr>
        <w:t xml:space="preserve"> </w:t>
      </w:r>
      <w:r>
        <w:t>in-/im-,</w:t>
      </w:r>
      <w:r>
        <w:rPr>
          <w:spacing w:val="4"/>
        </w:rPr>
        <w:t xml:space="preserve"> </w:t>
      </w:r>
      <w:r>
        <w:t>il-/ir-,</w:t>
      </w:r>
      <w:r>
        <w:rPr>
          <w:spacing w:val="4"/>
        </w:rPr>
        <w:t xml:space="preserve"> </w:t>
      </w:r>
      <w:r>
        <w:t>inter-, non-</w:t>
      </w:r>
    </w:p>
    <w:p w14:paraId="49CE6E5A" w14:textId="77777777" w:rsidR="00733630" w:rsidRPr="000A69F2" w:rsidRDefault="00632EAB">
      <w:pPr>
        <w:pStyle w:val="a3"/>
        <w:spacing w:before="134"/>
        <w:ind w:firstLine="0"/>
        <w:jc w:val="left"/>
        <w:rPr>
          <w:lang w:val="en-US"/>
        </w:rPr>
      </w:pPr>
      <w:r w:rsidRPr="000A69F2">
        <w:rPr>
          <w:lang w:val="en-US"/>
        </w:rPr>
        <w:t>,</w:t>
      </w:r>
      <w:r w:rsidRPr="000A69F2">
        <w:rPr>
          <w:spacing w:val="-3"/>
          <w:lang w:val="en-US"/>
        </w:rPr>
        <w:t xml:space="preserve"> </w:t>
      </w:r>
      <w:r w:rsidRPr="000A69F2">
        <w:rPr>
          <w:lang w:val="en-US"/>
        </w:rPr>
        <w:t>post-,</w:t>
      </w:r>
      <w:r w:rsidRPr="000A69F2">
        <w:rPr>
          <w:spacing w:val="-2"/>
          <w:lang w:val="en-US"/>
        </w:rPr>
        <w:t xml:space="preserve"> </w:t>
      </w:r>
      <w:r w:rsidRPr="000A69F2">
        <w:rPr>
          <w:lang w:val="en-US"/>
        </w:rPr>
        <w:t>pre-</w:t>
      </w:r>
      <w:r w:rsidRPr="000A69F2">
        <w:rPr>
          <w:spacing w:val="-7"/>
          <w:lang w:val="en-US"/>
        </w:rPr>
        <w:t xml:space="preserve"> </w:t>
      </w:r>
      <w:r>
        <w:t>и</w:t>
      </w:r>
      <w:r w:rsidRPr="000A69F2">
        <w:rPr>
          <w:spacing w:val="-3"/>
          <w:lang w:val="en-US"/>
        </w:rPr>
        <w:t xml:space="preserve"> </w:t>
      </w:r>
      <w:r>
        <w:t>суффиксов</w:t>
      </w:r>
      <w:r w:rsidRPr="000A69F2">
        <w:rPr>
          <w:spacing w:val="-2"/>
          <w:lang w:val="en-US"/>
        </w:rPr>
        <w:t xml:space="preserve"> </w:t>
      </w:r>
      <w:r w:rsidRPr="000A69F2">
        <w:rPr>
          <w:lang w:val="en-US"/>
        </w:rPr>
        <w:t>-able/-ible,</w:t>
      </w:r>
      <w:r w:rsidRPr="000A69F2">
        <w:rPr>
          <w:spacing w:val="-2"/>
          <w:lang w:val="en-US"/>
        </w:rPr>
        <w:t xml:space="preserve"> </w:t>
      </w:r>
      <w:r w:rsidRPr="000A69F2">
        <w:rPr>
          <w:lang w:val="en-US"/>
        </w:rPr>
        <w:t>-al,</w:t>
      </w:r>
      <w:r w:rsidRPr="000A69F2">
        <w:rPr>
          <w:spacing w:val="-2"/>
          <w:lang w:val="en-US"/>
        </w:rPr>
        <w:t xml:space="preserve"> </w:t>
      </w:r>
      <w:r w:rsidRPr="000A69F2">
        <w:rPr>
          <w:lang w:val="en-US"/>
        </w:rPr>
        <w:t>-ed,</w:t>
      </w:r>
      <w:r w:rsidRPr="000A69F2">
        <w:rPr>
          <w:spacing w:val="-6"/>
          <w:lang w:val="en-US"/>
        </w:rPr>
        <w:t xml:space="preserve"> </w:t>
      </w:r>
      <w:r w:rsidRPr="000A69F2">
        <w:rPr>
          <w:lang w:val="en-US"/>
        </w:rPr>
        <w:t>-ese,</w:t>
      </w:r>
      <w:r w:rsidRPr="000A69F2">
        <w:rPr>
          <w:spacing w:val="-2"/>
          <w:lang w:val="en-US"/>
        </w:rPr>
        <w:t xml:space="preserve"> </w:t>
      </w:r>
      <w:r w:rsidRPr="000A69F2">
        <w:rPr>
          <w:lang w:val="en-US"/>
        </w:rPr>
        <w:t>-ful,</w:t>
      </w:r>
      <w:r w:rsidRPr="000A69F2">
        <w:rPr>
          <w:spacing w:val="-1"/>
          <w:lang w:val="en-US"/>
        </w:rPr>
        <w:t xml:space="preserve"> </w:t>
      </w:r>
      <w:r w:rsidRPr="000A69F2">
        <w:rPr>
          <w:lang w:val="en-US"/>
        </w:rPr>
        <w:t>-ian/-an,</w:t>
      </w:r>
      <w:r w:rsidRPr="000A69F2">
        <w:rPr>
          <w:spacing w:val="-2"/>
          <w:lang w:val="en-US"/>
        </w:rPr>
        <w:t xml:space="preserve"> </w:t>
      </w:r>
      <w:r w:rsidRPr="000A69F2">
        <w:rPr>
          <w:lang w:val="en-US"/>
        </w:rPr>
        <w:t>-ical,</w:t>
      </w:r>
      <w:r w:rsidRPr="000A69F2">
        <w:rPr>
          <w:spacing w:val="-1"/>
          <w:lang w:val="en-US"/>
        </w:rPr>
        <w:t xml:space="preserve"> </w:t>
      </w:r>
      <w:r w:rsidRPr="000A69F2">
        <w:rPr>
          <w:lang w:val="en-US"/>
        </w:rPr>
        <w:t>-ing,</w:t>
      </w:r>
      <w:r w:rsidRPr="000A69F2">
        <w:rPr>
          <w:spacing w:val="54"/>
          <w:lang w:val="en-US"/>
        </w:rPr>
        <w:t xml:space="preserve"> </w:t>
      </w:r>
      <w:r w:rsidRPr="000A69F2">
        <w:rPr>
          <w:lang w:val="en-US"/>
        </w:rPr>
        <w:t>-ish,</w:t>
      </w:r>
      <w:r w:rsidRPr="000A69F2">
        <w:rPr>
          <w:spacing w:val="-1"/>
          <w:lang w:val="en-US"/>
        </w:rPr>
        <w:t xml:space="preserve"> </w:t>
      </w:r>
      <w:r w:rsidRPr="000A69F2">
        <w:rPr>
          <w:lang w:val="en-US"/>
        </w:rPr>
        <w:t>-ive,</w:t>
      </w:r>
      <w:r w:rsidRPr="000A69F2">
        <w:rPr>
          <w:spacing w:val="-2"/>
          <w:lang w:val="en-US"/>
        </w:rPr>
        <w:t xml:space="preserve"> </w:t>
      </w:r>
      <w:r w:rsidRPr="000A69F2">
        <w:rPr>
          <w:lang w:val="en-US"/>
        </w:rPr>
        <w:t>-less,</w:t>
      </w:r>
      <w:r w:rsidRPr="000A69F2">
        <w:rPr>
          <w:spacing w:val="-1"/>
          <w:lang w:val="en-US"/>
        </w:rPr>
        <w:t xml:space="preserve"> </w:t>
      </w:r>
      <w:r w:rsidRPr="000A69F2">
        <w:rPr>
          <w:lang w:val="en-US"/>
        </w:rPr>
        <w:t>-ly,</w:t>
      </w:r>
      <w:r w:rsidRPr="000A69F2">
        <w:rPr>
          <w:spacing w:val="-3"/>
          <w:lang w:val="en-US"/>
        </w:rPr>
        <w:t xml:space="preserve"> </w:t>
      </w:r>
      <w:r w:rsidRPr="000A69F2">
        <w:rPr>
          <w:lang w:val="en-US"/>
        </w:rPr>
        <w:t>-ous,</w:t>
      </w:r>
    </w:p>
    <w:p w14:paraId="0F6C524F" w14:textId="77777777" w:rsidR="00733630" w:rsidRDefault="00632EAB">
      <w:pPr>
        <w:pStyle w:val="a3"/>
        <w:spacing w:before="137"/>
        <w:ind w:firstLine="0"/>
        <w:jc w:val="left"/>
      </w:pPr>
      <w:r>
        <w:t>-y;</w:t>
      </w:r>
    </w:p>
    <w:p w14:paraId="499E4B7C" w14:textId="77777777" w:rsidR="00733630" w:rsidRDefault="00632EAB">
      <w:pPr>
        <w:pStyle w:val="a3"/>
        <w:spacing w:before="142" w:line="360" w:lineRule="auto"/>
        <w:ind w:left="1048" w:right="1680" w:firstLine="0"/>
        <w:jc w:val="left"/>
      </w:pPr>
      <w:r>
        <w:t>образование наречий при помощи префиксов un-, in-/im-, il-/ir- и суффикса -ly;</w:t>
      </w:r>
      <w:r>
        <w:rPr>
          <w:spacing w:val="-57"/>
        </w:rPr>
        <w:t xml:space="preserve"> </w:t>
      </w:r>
      <w:r>
        <w:t>образование</w:t>
      </w:r>
      <w:r>
        <w:rPr>
          <w:spacing w:val="-5"/>
        </w:rPr>
        <w:t xml:space="preserve"> </w:t>
      </w:r>
      <w:r>
        <w:t>числительных</w:t>
      </w:r>
      <w:r>
        <w:rPr>
          <w:spacing w:val="-4"/>
        </w:rPr>
        <w:t xml:space="preserve"> </w:t>
      </w:r>
      <w:r>
        <w:t>при</w:t>
      </w:r>
      <w:r>
        <w:rPr>
          <w:spacing w:val="2"/>
        </w:rPr>
        <w:t xml:space="preserve"> </w:t>
      </w:r>
      <w:r>
        <w:t>помощи</w:t>
      </w:r>
      <w:r>
        <w:rPr>
          <w:spacing w:val="2"/>
        </w:rPr>
        <w:t xml:space="preserve"> </w:t>
      </w:r>
      <w:r>
        <w:t>суффиксов</w:t>
      </w:r>
      <w:r>
        <w:rPr>
          <w:spacing w:val="5"/>
        </w:rPr>
        <w:t xml:space="preserve"> </w:t>
      </w:r>
      <w:r>
        <w:t>-teen,</w:t>
      </w:r>
      <w:r>
        <w:rPr>
          <w:spacing w:val="4"/>
        </w:rPr>
        <w:t xml:space="preserve"> </w:t>
      </w:r>
      <w:r>
        <w:t>-ty,</w:t>
      </w:r>
      <w:r>
        <w:rPr>
          <w:spacing w:val="4"/>
        </w:rPr>
        <w:t xml:space="preserve"> </w:t>
      </w:r>
      <w:r>
        <w:t>-th;</w:t>
      </w:r>
      <w:r>
        <w:rPr>
          <w:spacing w:val="1"/>
        </w:rPr>
        <w:t xml:space="preserve"> </w:t>
      </w:r>
      <w:r>
        <w:t>словосложение:</w:t>
      </w:r>
    </w:p>
    <w:p w14:paraId="58C2A305" w14:textId="77777777" w:rsidR="00733630" w:rsidRDefault="00632EAB">
      <w:pPr>
        <w:pStyle w:val="a3"/>
        <w:spacing w:line="362" w:lineRule="auto"/>
        <w:ind w:right="710"/>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14:paraId="3DF4E1E4" w14:textId="77777777" w:rsidR="00733630" w:rsidRDefault="00632EAB">
      <w:pPr>
        <w:pStyle w:val="a3"/>
        <w:spacing w:line="360" w:lineRule="auto"/>
        <w:ind w:right="705"/>
      </w:pPr>
      <w:r>
        <w:t>образование сложных существительных путём соединения основы прилагательного с</w:t>
      </w:r>
      <w:r>
        <w:rPr>
          <w:spacing w:val="1"/>
        </w:rPr>
        <w:t xml:space="preserve"> </w:t>
      </w:r>
      <w:r>
        <w:t>основой</w:t>
      </w:r>
      <w:r>
        <w:rPr>
          <w:spacing w:val="2"/>
        </w:rPr>
        <w:t xml:space="preserve"> </w:t>
      </w:r>
      <w:r>
        <w:t>существительного</w:t>
      </w:r>
      <w:r>
        <w:rPr>
          <w:spacing w:val="2"/>
        </w:rPr>
        <w:t xml:space="preserve"> </w:t>
      </w:r>
      <w:r>
        <w:t>(blue-bell);</w:t>
      </w:r>
    </w:p>
    <w:p w14:paraId="768AB0F5" w14:textId="77777777" w:rsidR="00733630" w:rsidRDefault="00632EAB">
      <w:pPr>
        <w:pStyle w:val="a3"/>
        <w:spacing w:line="362" w:lineRule="auto"/>
        <w:ind w:right="710"/>
      </w:pPr>
      <w:r>
        <w:t>образование сложных существительных путём соединения основ существительных с</w:t>
      </w:r>
      <w:r>
        <w:rPr>
          <w:spacing w:val="1"/>
        </w:rPr>
        <w:t xml:space="preserve"> </w:t>
      </w:r>
      <w:r>
        <w:t>предлогом</w:t>
      </w:r>
      <w:r>
        <w:rPr>
          <w:spacing w:val="2"/>
        </w:rPr>
        <w:t xml:space="preserve"> </w:t>
      </w:r>
      <w:r>
        <w:t>(father-in-law);</w:t>
      </w:r>
    </w:p>
    <w:p w14:paraId="41B38BA2" w14:textId="77777777" w:rsidR="00733630" w:rsidRDefault="00632EAB">
      <w:pPr>
        <w:pStyle w:val="a3"/>
        <w:spacing w:line="360" w:lineRule="auto"/>
        <w:ind w:right="70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(blue-eyed,</w:t>
      </w:r>
      <w:r>
        <w:rPr>
          <w:spacing w:val="3"/>
        </w:rPr>
        <w:t xml:space="preserve"> </w:t>
      </w:r>
      <w:r>
        <w:t>eight-legged);</w:t>
      </w:r>
    </w:p>
    <w:p w14:paraId="20009D98" w14:textId="77777777" w:rsidR="00733630" w:rsidRDefault="00632EAB">
      <w:pPr>
        <w:pStyle w:val="a3"/>
        <w:spacing w:line="360" w:lineRule="auto"/>
        <w:ind w:right="710"/>
      </w:pPr>
      <w:r>
        <w:t>образование сложных прилагательных путём соединения наречия с основой причастия</w:t>
      </w:r>
      <w:r>
        <w:rPr>
          <w:spacing w:val="1"/>
        </w:rPr>
        <w:t xml:space="preserve"> </w:t>
      </w:r>
      <w:r>
        <w:t>II</w:t>
      </w:r>
      <w:r>
        <w:rPr>
          <w:spacing w:val="-2"/>
        </w:rPr>
        <w:t xml:space="preserve"> </w:t>
      </w:r>
      <w:r>
        <w:t>(well-behaved);</w:t>
      </w:r>
    </w:p>
    <w:p w14:paraId="52AA9E98" w14:textId="77777777" w:rsidR="00733630" w:rsidRDefault="00632EAB">
      <w:pPr>
        <w:pStyle w:val="a3"/>
        <w:spacing w:line="360" w:lineRule="auto"/>
        <w:ind w:right="705"/>
      </w:pPr>
      <w:r>
        <w:t>образование сложных</w:t>
      </w:r>
      <w:r>
        <w:rPr>
          <w:spacing w:val="1"/>
        </w:rPr>
        <w:t xml:space="preserve"> </w:t>
      </w:r>
      <w:r>
        <w:t>прилагательных путём</w:t>
      </w:r>
      <w:r>
        <w:rPr>
          <w:spacing w:val="1"/>
        </w:rPr>
        <w:t xml:space="preserve"> </w:t>
      </w:r>
      <w:r>
        <w:t>соединения 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2"/>
        </w:rPr>
        <w:t xml:space="preserve"> </w:t>
      </w:r>
      <w:r>
        <w:t>причастия</w:t>
      </w:r>
      <w:r>
        <w:rPr>
          <w:spacing w:val="2"/>
        </w:rPr>
        <w:t xml:space="preserve"> </w:t>
      </w:r>
      <w:r>
        <w:t>I</w:t>
      </w:r>
      <w:r>
        <w:rPr>
          <w:spacing w:val="-1"/>
        </w:rPr>
        <w:t xml:space="preserve"> </w:t>
      </w:r>
      <w:r>
        <w:t>(nice-looking);</w:t>
      </w:r>
    </w:p>
    <w:p w14:paraId="769306E8" w14:textId="77777777" w:rsidR="00733630" w:rsidRDefault="00632EAB">
      <w:pPr>
        <w:pStyle w:val="a3"/>
        <w:spacing w:line="274" w:lineRule="exact"/>
        <w:ind w:left="1048" w:firstLine="0"/>
        <w:jc w:val="left"/>
      </w:pPr>
      <w:r>
        <w:t>конверсия:</w:t>
      </w:r>
    </w:p>
    <w:p w14:paraId="017CDC62" w14:textId="77777777" w:rsidR="00733630" w:rsidRDefault="00632EAB">
      <w:pPr>
        <w:pStyle w:val="a3"/>
        <w:spacing w:before="131" w:line="360" w:lineRule="auto"/>
        <w:ind w:right="709"/>
        <w:jc w:val="left"/>
      </w:pPr>
      <w:r>
        <w:rPr>
          <w:spacing w:val="-1"/>
        </w:rPr>
        <w:t>образование</w:t>
      </w:r>
      <w:r>
        <w:rPr>
          <w:spacing w:val="-14"/>
        </w:rPr>
        <w:t xml:space="preserve"> </w:t>
      </w:r>
      <w:r>
        <w:rPr>
          <w:spacing w:val="-1"/>
        </w:rPr>
        <w:t>образование</w:t>
      </w:r>
      <w:r>
        <w:rPr>
          <w:spacing w:val="-10"/>
        </w:rPr>
        <w:t xml:space="preserve"> </w:t>
      </w:r>
      <w:r>
        <w:t>имён</w:t>
      </w:r>
      <w:r>
        <w:rPr>
          <w:spacing w:val="-8"/>
        </w:rPr>
        <w:t xml:space="preserve"> </w:t>
      </w:r>
      <w:r>
        <w:t>существительных</w:t>
      </w:r>
      <w:r>
        <w:rPr>
          <w:spacing w:val="-9"/>
        </w:rPr>
        <w:t xml:space="preserve"> </w:t>
      </w:r>
      <w:r>
        <w:t>от</w:t>
      </w:r>
      <w:r>
        <w:rPr>
          <w:spacing w:val="-8"/>
        </w:rPr>
        <w:t xml:space="preserve"> </w:t>
      </w:r>
      <w:r>
        <w:t>неопределённой</w:t>
      </w:r>
      <w:r>
        <w:rPr>
          <w:spacing w:val="-3"/>
        </w:rPr>
        <w:t xml:space="preserve"> </w:t>
      </w:r>
      <w:r>
        <w:t>формы</w:t>
      </w:r>
      <w:r>
        <w:rPr>
          <w:spacing w:val="-7"/>
        </w:rPr>
        <w:t xml:space="preserve"> </w:t>
      </w:r>
      <w:r>
        <w:t>глаголов</w:t>
      </w:r>
      <w:r>
        <w:rPr>
          <w:spacing w:val="-7"/>
        </w:rPr>
        <w:t xml:space="preserve"> </w:t>
      </w:r>
      <w:r>
        <w:t>(to</w:t>
      </w:r>
      <w:r>
        <w:rPr>
          <w:spacing w:val="-57"/>
        </w:rPr>
        <w:t xml:space="preserve"> </w:t>
      </w:r>
      <w:r>
        <w:t>run</w:t>
      </w:r>
      <w:r>
        <w:rPr>
          <w:spacing w:val="-4"/>
        </w:rPr>
        <w:t xml:space="preserve"> </w:t>
      </w:r>
      <w:r>
        <w:t>–</w:t>
      </w:r>
      <w:r>
        <w:rPr>
          <w:spacing w:val="2"/>
        </w:rPr>
        <w:t xml:space="preserve"> </w:t>
      </w:r>
      <w:r>
        <w:t>a</w:t>
      </w:r>
      <w:r>
        <w:rPr>
          <w:spacing w:val="1"/>
        </w:rPr>
        <w:t xml:space="preserve"> </w:t>
      </w:r>
      <w:r>
        <w:t>run);</w:t>
      </w:r>
    </w:p>
    <w:p w14:paraId="2E1F56DF" w14:textId="77777777" w:rsidR="00733630" w:rsidRDefault="00632EAB">
      <w:pPr>
        <w:pStyle w:val="a3"/>
        <w:spacing w:line="274" w:lineRule="exact"/>
        <w:ind w:left="1048" w:firstLine="0"/>
        <w:jc w:val="left"/>
      </w:pPr>
      <w:r>
        <w:t>образование</w:t>
      </w:r>
      <w:r>
        <w:rPr>
          <w:spacing w:val="-6"/>
        </w:rPr>
        <w:t xml:space="preserve"> </w:t>
      </w:r>
      <w:r>
        <w:t>имён</w:t>
      </w:r>
      <w:r>
        <w:rPr>
          <w:spacing w:val="-3"/>
        </w:rPr>
        <w:t xml:space="preserve"> </w:t>
      </w:r>
      <w:r>
        <w:t>существительных</w:t>
      </w:r>
      <w:r>
        <w:rPr>
          <w:spacing w:val="-4"/>
        </w:rPr>
        <w:t xml:space="preserve"> </w:t>
      </w:r>
      <w:r>
        <w:t>от</w:t>
      </w:r>
      <w:r>
        <w:rPr>
          <w:spacing w:val="-3"/>
        </w:rPr>
        <w:t xml:space="preserve"> </w:t>
      </w:r>
      <w:r>
        <w:t>прилагательных</w:t>
      </w:r>
      <w:r>
        <w:rPr>
          <w:spacing w:val="-4"/>
        </w:rPr>
        <w:t xml:space="preserve"> </w:t>
      </w:r>
      <w:r>
        <w:t>(rich</w:t>
      </w:r>
      <w:r>
        <w:rPr>
          <w:spacing w:val="-4"/>
        </w:rPr>
        <w:t xml:space="preserve"> </w:t>
      </w:r>
      <w:r>
        <w:t>people</w:t>
      </w:r>
      <w:r>
        <w:rPr>
          <w:spacing w:val="1"/>
        </w:rPr>
        <w:t xml:space="preserve"> </w:t>
      </w:r>
      <w:r>
        <w:t>– the rich);</w:t>
      </w:r>
    </w:p>
    <w:p w14:paraId="5A5277B5" w14:textId="77777777" w:rsidR="00733630" w:rsidRDefault="00632EAB">
      <w:pPr>
        <w:pStyle w:val="a3"/>
        <w:spacing w:before="64" w:line="360" w:lineRule="auto"/>
        <w:ind w:left="1048" w:right="2938" w:firstLine="0"/>
      </w:pPr>
      <w:r>
        <w:t>образование глаголов от имён существительных (a hand – to hand);</w:t>
      </w:r>
      <w:r>
        <w:rPr>
          <w:spacing w:val="-57"/>
        </w:rPr>
        <w:t xml:space="preserve"> </w:t>
      </w:r>
      <w:r>
        <w:t>образование</w:t>
      </w:r>
      <w:r>
        <w:rPr>
          <w:spacing w:val="-6"/>
        </w:rPr>
        <w:t xml:space="preserve"> </w:t>
      </w:r>
      <w:r>
        <w:t>глаголов</w:t>
      </w:r>
      <w:r>
        <w:rPr>
          <w:spacing w:val="-2"/>
        </w:rPr>
        <w:t xml:space="preserve"> </w:t>
      </w:r>
      <w:r>
        <w:t>от</w:t>
      </w:r>
      <w:r>
        <w:rPr>
          <w:spacing w:val="1"/>
        </w:rPr>
        <w:t xml:space="preserve"> </w:t>
      </w:r>
      <w:r>
        <w:t>имён</w:t>
      </w:r>
      <w:r>
        <w:rPr>
          <w:spacing w:val="-3"/>
        </w:rPr>
        <w:t xml:space="preserve"> </w:t>
      </w:r>
      <w:r>
        <w:t>прилагательных</w:t>
      </w:r>
      <w:r>
        <w:rPr>
          <w:spacing w:val="-4"/>
        </w:rPr>
        <w:t xml:space="preserve"> </w:t>
      </w:r>
      <w:r>
        <w:t>(cool</w:t>
      </w:r>
      <w:r>
        <w:rPr>
          <w:spacing w:val="-1"/>
        </w:rPr>
        <w:t xml:space="preserve"> </w:t>
      </w:r>
      <w:r>
        <w:t>–</w:t>
      </w:r>
      <w:r>
        <w:rPr>
          <w:spacing w:val="1"/>
        </w:rPr>
        <w:t xml:space="preserve"> </w:t>
      </w:r>
      <w:r>
        <w:t>to cool).</w:t>
      </w:r>
    </w:p>
    <w:p w14:paraId="28C7383B" w14:textId="77777777" w:rsidR="00733630" w:rsidRDefault="00632EAB">
      <w:pPr>
        <w:pStyle w:val="a3"/>
        <w:spacing w:line="274" w:lineRule="exact"/>
        <w:ind w:left="1048" w:firstLine="0"/>
      </w:pPr>
      <w:r>
        <w:t>Имена</w:t>
      </w:r>
      <w:r>
        <w:rPr>
          <w:spacing w:val="-2"/>
        </w:rPr>
        <w:t xml:space="preserve"> </w:t>
      </w:r>
      <w:r>
        <w:t>прилагательные</w:t>
      </w:r>
      <w:r>
        <w:rPr>
          <w:spacing w:val="-7"/>
        </w:rPr>
        <w:t xml:space="preserve"> </w:t>
      </w:r>
      <w:r>
        <w:t>на</w:t>
      </w:r>
      <w:r>
        <w:rPr>
          <w:spacing w:val="2"/>
        </w:rPr>
        <w:t xml:space="preserve"> </w:t>
      </w:r>
      <w:r>
        <w:t>-ed</w:t>
      </w:r>
      <w:r>
        <w:rPr>
          <w:spacing w:val="-5"/>
        </w:rPr>
        <w:t xml:space="preserve"> </w:t>
      </w:r>
      <w:r>
        <w:t>и</w:t>
      </w:r>
      <w:r>
        <w:rPr>
          <w:spacing w:val="-4"/>
        </w:rPr>
        <w:t xml:space="preserve"> </w:t>
      </w:r>
      <w:r>
        <w:t>-ing</w:t>
      </w:r>
      <w:r>
        <w:rPr>
          <w:spacing w:val="-1"/>
        </w:rPr>
        <w:t xml:space="preserve"> </w:t>
      </w:r>
      <w:r>
        <w:t>(excited –</w:t>
      </w:r>
      <w:r>
        <w:rPr>
          <w:spacing w:val="-1"/>
        </w:rPr>
        <w:t xml:space="preserve"> </w:t>
      </w:r>
      <w:r>
        <w:t>exciting).</w:t>
      </w:r>
    </w:p>
    <w:p w14:paraId="7DC4FD95" w14:textId="77777777" w:rsidR="00733630" w:rsidRDefault="00632EAB">
      <w:pPr>
        <w:pStyle w:val="a3"/>
        <w:spacing w:before="137" w:line="364" w:lineRule="auto"/>
        <w:ind w:right="695"/>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3"/>
        </w:rPr>
        <w:t xml:space="preserve"> </w:t>
      </w:r>
      <w:r>
        <w:t>Наиболее частотные</w:t>
      </w:r>
      <w:r>
        <w:rPr>
          <w:spacing w:val="-5"/>
        </w:rPr>
        <w:t xml:space="preserve"> </w:t>
      </w:r>
      <w:r>
        <w:t>фразовые</w:t>
      </w:r>
      <w:r>
        <w:rPr>
          <w:spacing w:val="-4"/>
        </w:rPr>
        <w:t xml:space="preserve"> </w:t>
      </w:r>
      <w:r>
        <w:t>глаголы.</w:t>
      </w:r>
      <w:r>
        <w:rPr>
          <w:spacing w:val="-6"/>
        </w:rPr>
        <w:t xml:space="preserve"> </w:t>
      </w:r>
      <w:r>
        <w:t>Сокращения</w:t>
      </w:r>
      <w:r>
        <w:rPr>
          <w:spacing w:val="-4"/>
        </w:rPr>
        <w:t xml:space="preserve"> </w:t>
      </w:r>
      <w:r>
        <w:t>и</w:t>
      </w:r>
      <w:r>
        <w:rPr>
          <w:spacing w:val="3"/>
        </w:rPr>
        <w:t xml:space="preserve"> </w:t>
      </w:r>
      <w:r>
        <w:t>аббревиатуры.</w:t>
      </w:r>
    </w:p>
    <w:p w14:paraId="09412848" w14:textId="77777777" w:rsidR="00733630" w:rsidRDefault="00632EAB">
      <w:pPr>
        <w:pStyle w:val="a3"/>
        <w:spacing w:line="360" w:lineRule="auto"/>
        <w:ind w:right="705"/>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5"/>
        </w:rPr>
        <w:t xml:space="preserve"> </w:t>
      </w:r>
      <w:r>
        <w:t>высказывания.</w:t>
      </w:r>
    </w:p>
    <w:p w14:paraId="23B2FC0B" w14:textId="77777777" w:rsidR="00733630" w:rsidRDefault="00632EAB">
      <w:pPr>
        <w:pStyle w:val="a3"/>
        <w:spacing w:line="274" w:lineRule="exact"/>
        <w:ind w:left="1048" w:firstLine="0"/>
      </w:pPr>
      <w:r>
        <w:t>Грамматическая</w:t>
      </w:r>
      <w:r>
        <w:rPr>
          <w:spacing w:val="-2"/>
        </w:rPr>
        <w:t xml:space="preserve"> </w:t>
      </w:r>
      <w:r>
        <w:t>сторона</w:t>
      </w:r>
      <w:r>
        <w:rPr>
          <w:spacing w:val="-2"/>
        </w:rPr>
        <w:t xml:space="preserve"> </w:t>
      </w:r>
      <w:r>
        <w:t>речи.</w:t>
      </w:r>
    </w:p>
    <w:p w14:paraId="247BFA14" w14:textId="77777777" w:rsidR="00733630" w:rsidRDefault="00632EAB">
      <w:pPr>
        <w:pStyle w:val="a3"/>
        <w:spacing w:before="134" w:line="360" w:lineRule="auto"/>
        <w:ind w:right="705"/>
      </w:pPr>
      <w:r>
        <w:rPr>
          <w:spacing w:val="-1"/>
        </w:rPr>
        <w:t>Распознавание</w:t>
      </w:r>
      <w:r>
        <w:rPr>
          <w:spacing w:val="-13"/>
        </w:rPr>
        <w:t xml:space="preserve"> </w:t>
      </w:r>
      <w:r>
        <w:rPr>
          <w:spacing w:val="-1"/>
        </w:rPr>
        <w:t>и</w:t>
      </w:r>
      <w:r>
        <w:rPr>
          <w:spacing w:val="-16"/>
        </w:rPr>
        <w:t xml:space="preserve"> </w:t>
      </w:r>
      <w:r>
        <w:rPr>
          <w:spacing w:val="-1"/>
        </w:rPr>
        <w:t>употребление</w:t>
      </w:r>
      <w:r>
        <w:rPr>
          <w:spacing w:val="-13"/>
        </w:rPr>
        <w:t xml:space="preserve"> </w:t>
      </w:r>
      <w:r>
        <w:rPr>
          <w:spacing w:val="-1"/>
        </w:rPr>
        <w:t>в</w:t>
      </w:r>
      <w:r>
        <w:rPr>
          <w:spacing w:val="-11"/>
        </w:rPr>
        <w:t xml:space="preserve"> </w:t>
      </w:r>
      <w:r>
        <w:rPr>
          <w:spacing w:val="-1"/>
        </w:rPr>
        <w:t>устной</w:t>
      </w:r>
      <w:r>
        <w:rPr>
          <w:spacing w:val="-16"/>
        </w:rPr>
        <w:t xml:space="preserve"> </w:t>
      </w:r>
      <w:r>
        <w:t>и</w:t>
      </w:r>
      <w:r>
        <w:rPr>
          <w:spacing w:val="-12"/>
        </w:rPr>
        <w:t xml:space="preserve"> </w:t>
      </w:r>
      <w:r>
        <w:t>письменной</w:t>
      </w:r>
      <w:r>
        <w:rPr>
          <w:spacing w:val="-12"/>
        </w:rPr>
        <w:t xml:space="preserve"> </w:t>
      </w:r>
      <w:r>
        <w:t>речи</w:t>
      </w:r>
      <w:r>
        <w:rPr>
          <w:spacing w:val="-12"/>
        </w:rPr>
        <w:t xml:space="preserve"> </w:t>
      </w:r>
      <w:r>
        <w:t>изученных</w:t>
      </w:r>
      <w:r>
        <w:rPr>
          <w:spacing w:val="-17"/>
        </w:rPr>
        <w:t xml:space="preserve"> </w:t>
      </w:r>
      <w:r>
        <w:t>морфологических</w:t>
      </w:r>
      <w:r>
        <w:rPr>
          <w:spacing w:val="-58"/>
        </w:rPr>
        <w:t xml:space="preserve"> </w:t>
      </w:r>
      <w:r>
        <w:t>форм</w:t>
      </w:r>
      <w:r>
        <w:rPr>
          <w:spacing w:val="-2"/>
        </w:rPr>
        <w:t xml:space="preserve"> </w:t>
      </w:r>
      <w:r>
        <w:t>и</w:t>
      </w:r>
      <w:r>
        <w:rPr>
          <w:spacing w:val="3"/>
        </w:rPr>
        <w:t xml:space="preserve"> </w:t>
      </w:r>
      <w:r>
        <w:t>синтаксических</w:t>
      </w:r>
      <w:r>
        <w:rPr>
          <w:spacing w:val="-4"/>
        </w:rPr>
        <w:t xml:space="preserve"> </w:t>
      </w:r>
      <w:r>
        <w:t>конструкций</w:t>
      </w:r>
      <w:r>
        <w:rPr>
          <w:spacing w:val="3"/>
        </w:rPr>
        <w:t xml:space="preserve"> </w:t>
      </w:r>
      <w:r>
        <w:t>английского</w:t>
      </w:r>
      <w:r>
        <w:rPr>
          <w:spacing w:val="2"/>
        </w:rPr>
        <w:t xml:space="preserve"> </w:t>
      </w:r>
      <w:r>
        <w:t>языка.</w:t>
      </w:r>
    </w:p>
    <w:p w14:paraId="4335A110" w14:textId="77777777" w:rsidR="00733630" w:rsidRDefault="00632EAB">
      <w:pPr>
        <w:pStyle w:val="a3"/>
        <w:spacing w:line="362" w:lineRule="auto"/>
        <w:ind w:right="700"/>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3"/>
        </w:rPr>
        <w:t xml:space="preserve"> </w:t>
      </w:r>
      <w:r>
        <w:t>побудительные (в</w:t>
      </w:r>
      <w:r>
        <w:rPr>
          <w:spacing w:val="3"/>
        </w:rPr>
        <w:t xml:space="preserve"> </w:t>
      </w:r>
      <w:r>
        <w:t>утвердительной</w:t>
      </w:r>
      <w:r>
        <w:rPr>
          <w:spacing w:val="-3"/>
        </w:rPr>
        <w:t xml:space="preserve"> </w:t>
      </w:r>
      <w:r>
        <w:t>и</w:t>
      </w:r>
      <w:r>
        <w:rPr>
          <w:spacing w:val="-2"/>
        </w:rPr>
        <w:t xml:space="preserve"> </w:t>
      </w:r>
      <w:r>
        <w:t>отрицательной</w:t>
      </w:r>
      <w:r>
        <w:rPr>
          <w:spacing w:val="-3"/>
        </w:rPr>
        <w:t xml:space="preserve"> </w:t>
      </w:r>
      <w:r>
        <w:t>форме).</w:t>
      </w:r>
    </w:p>
    <w:p w14:paraId="7B70CDCF" w14:textId="77777777" w:rsidR="00733630" w:rsidRDefault="00632EAB">
      <w:pPr>
        <w:pStyle w:val="a3"/>
        <w:spacing w:line="360" w:lineRule="auto"/>
        <w:ind w:right="70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5"/>
        </w:rPr>
        <w:t xml:space="preserve"> </w:t>
      </w:r>
      <w:r>
        <w:t>last</w:t>
      </w:r>
      <w:r>
        <w:rPr>
          <w:spacing w:val="7"/>
        </w:rPr>
        <w:t xml:space="preserve"> </w:t>
      </w:r>
      <w:r>
        <w:t>year.).</w:t>
      </w:r>
    </w:p>
    <w:p w14:paraId="319466BA" w14:textId="77777777" w:rsidR="00733630" w:rsidRDefault="00632EAB">
      <w:pPr>
        <w:pStyle w:val="a3"/>
        <w:spacing w:line="360" w:lineRule="auto"/>
        <w:ind w:left="1048" w:right="5608" w:firstLine="0"/>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4"/>
        </w:rPr>
        <w:t xml:space="preserve"> </w:t>
      </w:r>
      <w:r>
        <w:t>be.</w:t>
      </w:r>
    </w:p>
    <w:p w14:paraId="2535B009" w14:textId="77777777" w:rsidR="00733630" w:rsidRPr="000A69F2" w:rsidRDefault="00632EAB">
      <w:pPr>
        <w:pStyle w:val="a3"/>
        <w:spacing w:line="360" w:lineRule="auto"/>
        <w:ind w:right="709"/>
        <w:jc w:val="left"/>
        <w:rPr>
          <w:lang w:val="en-US"/>
        </w:rPr>
      </w:pPr>
      <w:r>
        <w:t>Предложения</w:t>
      </w:r>
      <w:r w:rsidRPr="000A69F2">
        <w:rPr>
          <w:spacing w:val="1"/>
          <w:lang w:val="en-US"/>
        </w:rPr>
        <w:t xml:space="preserve"> </w:t>
      </w:r>
      <w:r>
        <w:t>с</w:t>
      </w:r>
      <w:r w:rsidRPr="000A69F2">
        <w:rPr>
          <w:lang w:val="en-US"/>
        </w:rPr>
        <w:t xml:space="preserve"> </w:t>
      </w:r>
      <w:r>
        <w:t>глагольными</w:t>
      </w:r>
      <w:r w:rsidRPr="000A69F2">
        <w:rPr>
          <w:spacing w:val="1"/>
          <w:lang w:val="en-US"/>
        </w:rPr>
        <w:t xml:space="preserve"> </w:t>
      </w:r>
      <w:r>
        <w:t>конструкциями</w:t>
      </w:r>
      <w:r w:rsidRPr="000A69F2">
        <w:rPr>
          <w:lang w:val="en-US"/>
        </w:rPr>
        <w:t>,</w:t>
      </w:r>
      <w:r w:rsidRPr="000A69F2">
        <w:rPr>
          <w:spacing w:val="1"/>
          <w:lang w:val="en-US"/>
        </w:rPr>
        <w:t xml:space="preserve"> </w:t>
      </w:r>
      <w:r>
        <w:t>содержащими</w:t>
      </w:r>
      <w:r w:rsidRPr="000A69F2">
        <w:rPr>
          <w:spacing w:val="1"/>
          <w:lang w:val="en-US"/>
        </w:rPr>
        <w:t xml:space="preserve"> </w:t>
      </w:r>
      <w:r>
        <w:t>глаголы</w:t>
      </w:r>
      <w:r w:rsidRPr="000A69F2">
        <w:rPr>
          <w:lang w:val="en-US"/>
        </w:rPr>
        <w:t>-</w:t>
      </w:r>
      <w:r>
        <w:t>связки</w:t>
      </w:r>
      <w:r w:rsidRPr="000A69F2">
        <w:rPr>
          <w:spacing w:val="1"/>
          <w:lang w:val="en-US"/>
        </w:rPr>
        <w:t xml:space="preserve"> </w:t>
      </w:r>
      <w:r w:rsidRPr="000A69F2">
        <w:rPr>
          <w:lang w:val="en-US"/>
        </w:rPr>
        <w:t>to</w:t>
      </w:r>
      <w:r w:rsidRPr="000A69F2">
        <w:rPr>
          <w:spacing w:val="1"/>
          <w:lang w:val="en-US"/>
        </w:rPr>
        <w:t xml:space="preserve"> </w:t>
      </w:r>
      <w:r w:rsidRPr="000A69F2">
        <w:rPr>
          <w:lang w:val="en-US"/>
        </w:rPr>
        <w:t>be, to</w:t>
      </w:r>
      <w:r w:rsidRPr="000A69F2">
        <w:rPr>
          <w:spacing w:val="-57"/>
          <w:lang w:val="en-US"/>
        </w:rPr>
        <w:t xml:space="preserve"> </w:t>
      </w:r>
      <w:r w:rsidRPr="000A69F2">
        <w:rPr>
          <w:lang w:val="en-US"/>
        </w:rPr>
        <w:t>look,</w:t>
      </w:r>
      <w:r w:rsidRPr="000A69F2">
        <w:rPr>
          <w:spacing w:val="-2"/>
          <w:lang w:val="en-US"/>
        </w:rPr>
        <w:t xml:space="preserve"> </w:t>
      </w:r>
      <w:r w:rsidRPr="000A69F2">
        <w:rPr>
          <w:lang w:val="en-US"/>
        </w:rPr>
        <w:t>to</w:t>
      </w:r>
      <w:r w:rsidRPr="000A69F2">
        <w:rPr>
          <w:spacing w:val="2"/>
          <w:lang w:val="en-US"/>
        </w:rPr>
        <w:t xml:space="preserve"> </w:t>
      </w:r>
      <w:r w:rsidRPr="000A69F2">
        <w:rPr>
          <w:lang w:val="en-US"/>
        </w:rPr>
        <w:t>seem,</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feel</w:t>
      </w:r>
      <w:r w:rsidRPr="000A69F2">
        <w:rPr>
          <w:spacing w:val="-3"/>
          <w:lang w:val="en-US"/>
        </w:rPr>
        <w:t xml:space="preserve"> </w:t>
      </w:r>
      <w:r w:rsidRPr="000A69F2">
        <w:rPr>
          <w:lang w:val="en-US"/>
        </w:rPr>
        <w:t>(He</w:t>
      </w:r>
      <w:r w:rsidRPr="000A69F2">
        <w:rPr>
          <w:spacing w:val="4"/>
          <w:lang w:val="en-US"/>
        </w:rPr>
        <w:t xml:space="preserve"> </w:t>
      </w:r>
      <w:r w:rsidRPr="000A69F2">
        <w:rPr>
          <w:lang w:val="en-US"/>
        </w:rPr>
        <w:t>looks/seems/feels happy.).</w:t>
      </w:r>
    </w:p>
    <w:p w14:paraId="17AF012B" w14:textId="77777777" w:rsidR="00733630" w:rsidRDefault="00632EAB">
      <w:pPr>
        <w:pStyle w:val="a3"/>
        <w:ind w:left="1048" w:firstLine="0"/>
        <w:jc w:val="left"/>
      </w:pPr>
      <w:r>
        <w:t>Предложения</w:t>
      </w:r>
      <w:r>
        <w:rPr>
          <w:spacing w:val="-6"/>
        </w:rPr>
        <w:t xml:space="preserve"> </w:t>
      </w:r>
      <w:r>
        <w:t>cо</w:t>
      </w:r>
      <w:r>
        <w:rPr>
          <w:spacing w:val="-2"/>
        </w:rPr>
        <w:t xml:space="preserve"> </w:t>
      </w:r>
      <w:r>
        <w:t>сложным</w:t>
      </w:r>
      <w:r>
        <w:rPr>
          <w:spacing w:val="-4"/>
        </w:rPr>
        <w:t xml:space="preserve"> </w:t>
      </w:r>
      <w:r>
        <w:t>подлежащим</w:t>
      </w:r>
      <w:r>
        <w:rPr>
          <w:spacing w:val="5"/>
        </w:rPr>
        <w:t xml:space="preserve"> </w:t>
      </w:r>
      <w:r>
        <w:t>–</w:t>
      </w:r>
      <w:r>
        <w:rPr>
          <w:spacing w:val="-6"/>
        </w:rPr>
        <w:t xml:space="preserve"> </w:t>
      </w:r>
      <w:r>
        <w:t>Complex</w:t>
      </w:r>
      <w:r>
        <w:rPr>
          <w:spacing w:val="-6"/>
        </w:rPr>
        <w:t xml:space="preserve"> </w:t>
      </w:r>
      <w:r>
        <w:t>Subject.</w:t>
      </w:r>
    </w:p>
    <w:p w14:paraId="2FCC956E" w14:textId="77777777" w:rsidR="00733630" w:rsidRPr="000A69F2" w:rsidRDefault="00632EAB">
      <w:pPr>
        <w:pStyle w:val="a3"/>
        <w:spacing w:before="130" w:line="360" w:lineRule="auto"/>
        <w:jc w:val="left"/>
        <w:rPr>
          <w:lang w:val="en-US"/>
        </w:rPr>
      </w:pPr>
      <w:r>
        <w:rPr>
          <w:spacing w:val="-1"/>
        </w:rPr>
        <w:t>Предложения</w:t>
      </w:r>
      <w:r w:rsidRPr="000A69F2">
        <w:rPr>
          <w:spacing w:val="-10"/>
          <w:lang w:val="en-US"/>
        </w:rPr>
        <w:t xml:space="preserve"> </w:t>
      </w:r>
      <w:r w:rsidRPr="000A69F2">
        <w:rPr>
          <w:spacing w:val="-1"/>
          <w:lang w:val="en-US"/>
        </w:rPr>
        <w:t>c</w:t>
      </w:r>
      <w:r>
        <w:rPr>
          <w:spacing w:val="-1"/>
        </w:rPr>
        <w:t>о</w:t>
      </w:r>
      <w:r w:rsidRPr="000A69F2">
        <w:rPr>
          <w:spacing w:val="-6"/>
          <w:lang w:val="en-US"/>
        </w:rPr>
        <w:t xml:space="preserve"> </w:t>
      </w:r>
      <w:r>
        <w:rPr>
          <w:spacing w:val="-1"/>
        </w:rPr>
        <w:t>сложным</w:t>
      </w:r>
      <w:r w:rsidRPr="000A69F2">
        <w:rPr>
          <w:spacing w:val="-8"/>
          <w:lang w:val="en-US"/>
        </w:rPr>
        <w:t xml:space="preserve"> </w:t>
      </w:r>
      <w:r>
        <w:t>дополнением</w:t>
      </w:r>
      <w:r w:rsidRPr="000A69F2">
        <w:rPr>
          <w:spacing w:val="-8"/>
          <w:lang w:val="en-US"/>
        </w:rPr>
        <w:t xml:space="preserve"> </w:t>
      </w:r>
      <w:r w:rsidRPr="000A69F2">
        <w:rPr>
          <w:lang w:val="en-US"/>
        </w:rPr>
        <w:t>–</w:t>
      </w:r>
      <w:r w:rsidRPr="000A69F2">
        <w:rPr>
          <w:spacing w:val="-11"/>
          <w:lang w:val="en-US"/>
        </w:rPr>
        <w:t xml:space="preserve"> </w:t>
      </w:r>
      <w:r w:rsidRPr="000A69F2">
        <w:rPr>
          <w:lang w:val="en-US"/>
        </w:rPr>
        <w:t>Complex</w:t>
      </w:r>
      <w:r w:rsidRPr="000A69F2">
        <w:rPr>
          <w:spacing w:val="-15"/>
          <w:lang w:val="en-US"/>
        </w:rPr>
        <w:t xml:space="preserve"> </w:t>
      </w:r>
      <w:r w:rsidRPr="000A69F2">
        <w:rPr>
          <w:lang w:val="en-US"/>
        </w:rPr>
        <w:t>Object</w:t>
      </w:r>
      <w:r w:rsidRPr="000A69F2">
        <w:rPr>
          <w:spacing w:val="-6"/>
          <w:lang w:val="en-US"/>
        </w:rPr>
        <w:t xml:space="preserve"> </w:t>
      </w:r>
      <w:r w:rsidRPr="000A69F2">
        <w:rPr>
          <w:lang w:val="en-US"/>
        </w:rPr>
        <w:t>(I</w:t>
      </w:r>
      <w:r w:rsidRPr="000A69F2">
        <w:rPr>
          <w:spacing w:val="-9"/>
          <w:lang w:val="en-US"/>
        </w:rPr>
        <w:t xml:space="preserve"> </w:t>
      </w:r>
      <w:r w:rsidRPr="000A69F2">
        <w:rPr>
          <w:lang w:val="en-US"/>
        </w:rPr>
        <w:t>want</w:t>
      </w:r>
      <w:r w:rsidRPr="000A69F2">
        <w:rPr>
          <w:spacing w:val="-2"/>
          <w:lang w:val="en-US"/>
        </w:rPr>
        <w:t xml:space="preserve"> </w:t>
      </w:r>
      <w:r w:rsidRPr="000A69F2">
        <w:rPr>
          <w:lang w:val="en-US"/>
        </w:rPr>
        <w:t>you</w:t>
      </w:r>
      <w:r w:rsidRPr="000A69F2">
        <w:rPr>
          <w:spacing w:val="-11"/>
          <w:lang w:val="en-US"/>
        </w:rPr>
        <w:t xml:space="preserve"> </w:t>
      </w:r>
      <w:r w:rsidRPr="000A69F2">
        <w:rPr>
          <w:lang w:val="en-US"/>
        </w:rPr>
        <w:t>to</w:t>
      </w:r>
      <w:r w:rsidRPr="000A69F2">
        <w:rPr>
          <w:spacing w:val="-6"/>
          <w:lang w:val="en-US"/>
        </w:rPr>
        <w:t xml:space="preserve"> </w:t>
      </w:r>
      <w:r w:rsidRPr="000A69F2">
        <w:rPr>
          <w:lang w:val="en-US"/>
        </w:rPr>
        <w:t>help</w:t>
      </w:r>
      <w:r w:rsidRPr="000A69F2">
        <w:rPr>
          <w:spacing w:val="-7"/>
          <w:lang w:val="en-US"/>
        </w:rPr>
        <w:t xml:space="preserve"> </w:t>
      </w:r>
      <w:r w:rsidRPr="000A69F2">
        <w:rPr>
          <w:lang w:val="en-US"/>
        </w:rPr>
        <w:t>me.</w:t>
      </w:r>
      <w:r w:rsidRPr="000A69F2">
        <w:rPr>
          <w:spacing w:val="-9"/>
          <w:lang w:val="en-US"/>
        </w:rPr>
        <w:t xml:space="preserve"> </w:t>
      </w:r>
      <w:r w:rsidRPr="000A69F2">
        <w:rPr>
          <w:lang w:val="en-US"/>
        </w:rPr>
        <w:t>I</w:t>
      </w:r>
      <w:r w:rsidRPr="000A69F2">
        <w:rPr>
          <w:spacing w:val="-9"/>
          <w:lang w:val="en-US"/>
        </w:rPr>
        <w:t xml:space="preserve"> </w:t>
      </w:r>
      <w:r w:rsidRPr="000A69F2">
        <w:rPr>
          <w:lang w:val="en-US"/>
        </w:rPr>
        <w:t>saw</w:t>
      </w:r>
      <w:r w:rsidRPr="000A69F2">
        <w:rPr>
          <w:spacing w:val="-11"/>
          <w:lang w:val="en-US"/>
        </w:rPr>
        <w:t xml:space="preserve"> </w:t>
      </w:r>
      <w:r w:rsidRPr="000A69F2">
        <w:rPr>
          <w:lang w:val="en-US"/>
        </w:rPr>
        <w:t>her</w:t>
      </w:r>
      <w:r w:rsidRPr="000A69F2">
        <w:rPr>
          <w:spacing w:val="-57"/>
          <w:lang w:val="en-US"/>
        </w:rPr>
        <w:t xml:space="preserve"> </w:t>
      </w:r>
      <w:r w:rsidRPr="000A69F2">
        <w:rPr>
          <w:lang w:val="en-US"/>
        </w:rPr>
        <w:t>cross/crossing</w:t>
      </w:r>
      <w:r w:rsidRPr="000A69F2">
        <w:rPr>
          <w:spacing w:val="1"/>
          <w:lang w:val="en-US"/>
        </w:rPr>
        <w:t xml:space="preserve"> </w:t>
      </w:r>
      <w:r w:rsidRPr="000A69F2">
        <w:rPr>
          <w:lang w:val="en-US"/>
        </w:rPr>
        <w:t>the</w:t>
      </w:r>
      <w:r w:rsidRPr="000A69F2">
        <w:rPr>
          <w:spacing w:val="1"/>
          <w:lang w:val="en-US"/>
        </w:rPr>
        <w:t xml:space="preserve"> </w:t>
      </w:r>
      <w:r w:rsidRPr="000A69F2">
        <w:rPr>
          <w:lang w:val="en-US"/>
        </w:rPr>
        <w:t>road.</w:t>
      </w:r>
      <w:r w:rsidRPr="000A69F2">
        <w:rPr>
          <w:spacing w:val="-2"/>
          <w:lang w:val="en-US"/>
        </w:rPr>
        <w:t xml:space="preserve"> </w:t>
      </w:r>
      <w:r w:rsidRPr="000A69F2">
        <w:rPr>
          <w:lang w:val="en-US"/>
        </w:rPr>
        <w:t>I</w:t>
      </w:r>
      <w:r w:rsidRPr="000A69F2">
        <w:rPr>
          <w:spacing w:val="-1"/>
          <w:lang w:val="en-US"/>
        </w:rPr>
        <w:t xml:space="preserve"> </w:t>
      </w:r>
      <w:r w:rsidRPr="000A69F2">
        <w:rPr>
          <w:lang w:val="en-US"/>
        </w:rPr>
        <w:t>want</w:t>
      </w:r>
      <w:r w:rsidRPr="000A69F2">
        <w:rPr>
          <w:spacing w:val="1"/>
          <w:lang w:val="en-US"/>
        </w:rPr>
        <w:t xml:space="preserve"> </w:t>
      </w:r>
      <w:r w:rsidRPr="000A69F2">
        <w:rPr>
          <w:lang w:val="en-US"/>
        </w:rPr>
        <w:t>to</w:t>
      </w:r>
      <w:r w:rsidRPr="000A69F2">
        <w:rPr>
          <w:spacing w:val="2"/>
          <w:lang w:val="en-US"/>
        </w:rPr>
        <w:t xml:space="preserve"> </w:t>
      </w:r>
      <w:r w:rsidRPr="000A69F2">
        <w:rPr>
          <w:lang w:val="en-US"/>
        </w:rPr>
        <w:t>have</w:t>
      </w:r>
      <w:r w:rsidRPr="000A69F2">
        <w:rPr>
          <w:spacing w:val="5"/>
          <w:lang w:val="en-US"/>
        </w:rPr>
        <w:t xml:space="preserve"> </w:t>
      </w:r>
      <w:r w:rsidRPr="000A69F2">
        <w:rPr>
          <w:lang w:val="en-US"/>
        </w:rPr>
        <w:t>my</w:t>
      </w:r>
      <w:r w:rsidRPr="000A69F2">
        <w:rPr>
          <w:spacing w:val="2"/>
          <w:lang w:val="en-US"/>
        </w:rPr>
        <w:t xml:space="preserve"> </w:t>
      </w:r>
      <w:r w:rsidRPr="000A69F2">
        <w:rPr>
          <w:lang w:val="en-US"/>
        </w:rPr>
        <w:t>hair</w:t>
      </w:r>
      <w:r w:rsidRPr="000A69F2">
        <w:rPr>
          <w:spacing w:val="3"/>
          <w:lang w:val="en-US"/>
        </w:rPr>
        <w:t xml:space="preserve"> </w:t>
      </w:r>
      <w:r w:rsidRPr="000A69F2">
        <w:rPr>
          <w:lang w:val="en-US"/>
        </w:rPr>
        <w:t>cut.).</w:t>
      </w:r>
    </w:p>
    <w:p w14:paraId="568D6963" w14:textId="77777777" w:rsidR="00733630" w:rsidRDefault="00632EAB">
      <w:pPr>
        <w:pStyle w:val="a3"/>
        <w:spacing w:line="362" w:lineRule="auto"/>
        <w:ind w:left="1048" w:right="709" w:firstLine="0"/>
        <w:jc w:val="left"/>
      </w:pPr>
      <w:r>
        <w:t>Сложносочинённые предложения с сочинительными союзами and, but, or.</w:t>
      </w:r>
      <w:r>
        <w:rPr>
          <w:spacing w:val="1"/>
        </w:rPr>
        <w:t xml:space="preserve"> </w:t>
      </w:r>
      <w:r>
        <w:t>Сложноподчинённые</w:t>
      </w:r>
      <w:r>
        <w:rPr>
          <w:spacing w:val="29"/>
        </w:rPr>
        <w:t xml:space="preserve"> </w:t>
      </w:r>
      <w:r>
        <w:t>предложения</w:t>
      </w:r>
      <w:r>
        <w:rPr>
          <w:spacing w:val="30"/>
        </w:rPr>
        <w:t xml:space="preserve"> </w:t>
      </w:r>
      <w:r>
        <w:t>с</w:t>
      </w:r>
      <w:r>
        <w:rPr>
          <w:spacing w:val="29"/>
        </w:rPr>
        <w:t xml:space="preserve"> </w:t>
      </w:r>
      <w:r>
        <w:t>союзами</w:t>
      </w:r>
      <w:r>
        <w:rPr>
          <w:spacing w:val="32"/>
        </w:rPr>
        <w:t xml:space="preserve"> </w:t>
      </w:r>
      <w:r>
        <w:t>и</w:t>
      </w:r>
      <w:r>
        <w:rPr>
          <w:spacing w:val="31"/>
        </w:rPr>
        <w:t xml:space="preserve"> </w:t>
      </w:r>
      <w:r>
        <w:t>союзными</w:t>
      </w:r>
      <w:r>
        <w:rPr>
          <w:spacing w:val="36"/>
        </w:rPr>
        <w:t xml:space="preserve"> </w:t>
      </w:r>
      <w:r>
        <w:t>словами</w:t>
      </w:r>
      <w:r>
        <w:rPr>
          <w:spacing w:val="31"/>
        </w:rPr>
        <w:t xml:space="preserve"> </w:t>
      </w:r>
      <w:r>
        <w:t>because,</w:t>
      </w:r>
      <w:r>
        <w:rPr>
          <w:spacing w:val="42"/>
        </w:rPr>
        <w:t xml:space="preserve"> </w:t>
      </w:r>
      <w:r>
        <w:t>if,</w:t>
      </w:r>
      <w:r>
        <w:rPr>
          <w:spacing w:val="37"/>
        </w:rPr>
        <w:t xml:space="preserve"> </w:t>
      </w:r>
      <w:r>
        <w:t>when,</w:t>
      </w:r>
    </w:p>
    <w:p w14:paraId="0A10DF4C" w14:textId="77777777" w:rsidR="00733630" w:rsidRDefault="00632EAB">
      <w:pPr>
        <w:pStyle w:val="a3"/>
        <w:spacing w:line="274" w:lineRule="exact"/>
        <w:ind w:firstLine="0"/>
        <w:jc w:val="left"/>
      </w:pPr>
      <w:r>
        <w:t>where,</w:t>
      </w:r>
      <w:r>
        <w:rPr>
          <w:spacing w:val="-1"/>
        </w:rPr>
        <w:t xml:space="preserve"> </w:t>
      </w:r>
      <w:r>
        <w:t>what,</w:t>
      </w:r>
      <w:r>
        <w:rPr>
          <w:spacing w:val="-1"/>
        </w:rPr>
        <w:t xml:space="preserve"> </w:t>
      </w:r>
      <w:r>
        <w:t>why,</w:t>
      </w:r>
      <w:r>
        <w:rPr>
          <w:spacing w:val="-1"/>
        </w:rPr>
        <w:t xml:space="preserve"> </w:t>
      </w:r>
      <w:r>
        <w:t>how.</w:t>
      </w:r>
    </w:p>
    <w:p w14:paraId="44532267" w14:textId="77777777" w:rsidR="00733630" w:rsidRDefault="00632EAB">
      <w:pPr>
        <w:pStyle w:val="a3"/>
        <w:spacing w:before="135" w:line="360" w:lineRule="auto"/>
        <w:ind w:right="706"/>
      </w:pPr>
      <w:r>
        <w:t>Сложноподчинённые</w:t>
      </w:r>
      <w:r>
        <w:rPr>
          <w:spacing w:val="1"/>
        </w:rPr>
        <w:t xml:space="preserve"> </w:t>
      </w:r>
      <w:r>
        <w:t>предложения</w:t>
      </w:r>
      <w:r>
        <w:rPr>
          <w:spacing w:val="1"/>
        </w:rPr>
        <w:t xml:space="preserve"> </w:t>
      </w:r>
      <w:r>
        <w:t>с 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14:paraId="445BA14F" w14:textId="77777777" w:rsidR="00733630" w:rsidRDefault="00632EAB">
      <w:pPr>
        <w:pStyle w:val="a3"/>
        <w:spacing w:before="2" w:line="360" w:lineRule="auto"/>
        <w:ind w:right="717"/>
      </w:pPr>
      <w:r>
        <w:t>Сложноподчинённые предложения с союзными словами whoever, whatever, however,</w:t>
      </w:r>
      <w:r>
        <w:rPr>
          <w:spacing w:val="1"/>
        </w:rPr>
        <w:t xml:space="preserve"> </w:t>
      </w:r>
      <w:r>
        <w:t>whenever.</w:t>
      </w:r>
    </w:p>
    <w:p w14:paraId="0A483004" w14:textId="77777777" w:rsidR="00733630" w:rsidRDefault="00632EAB">
      <w:pPr>
        <w:pStyle w:val="a3"/>
        <w:spacing w:line="360" w:lineRule="auto"/>
        <w:ind w:right="716"/>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4"/>
        </w:rPr>
        <w:t xml:space="preserve"> </w:t>
      </w:r>
      <w:r>
        <w:t>I)</w:t>
      </w:r>
      <w:r>
        <w:rPr>
          <w:spacing w:val="2"/>
        </w:rPr>
        <w:t xml:space="preserve"> </w:t>
      </w:r>
      <w:r>
        <w:t>и</w:t>
      </w:r>
      <w:r>
        <w:rPr>
          <w:spacing w:val="3"/>
        </w:rPr>
        <w:t xml:space="preserve"> </w:t>
      </w:r>
      <w:r>
        <w:t>с</w:t>
      </w:r>
      <w:r>
        <w:rPr>
          <w:spacing w:val="-5"/>
        </w:rPr>
        <w:t xml:space="preserve"> </w:t>
      </w:r>
      <w:r>
        <w:t>глаголами</w:t>
      </w:r>
      <w:r>
        <w:rPr>
          <w:spacing w:val="-3"/>
        </w:rPr>
        <w:t xml:space="preserve"> </w:t>
      </w:r>
      <w:r>
        <w:t>в</w:t>
      </w:r>
      <w:r>
        <w:rPr>
          <w:spacing w:val="3"/>
        </w:rPr>
        <w:t xml:space="preserve"> </w:t>
      </w:r>
      <w:r>
        <w:t>сослагательном</w:t>
      </w:r>
      <w:r>
        <w:rPr>
          <w:spacing w:val="-2"/>
        </w:rPr>
        <w:t xml:space="preserve"> </w:t>
      </w:r>
      <w:r>
        <w:t>наклонении</w:t>
      </w:r>
      <w:r>
        <w:rPr>
          <w:spacing w:val="-3"/>
        </w:rPr>
        <w:t xml:space="preserve"> </w:t>
      </w:r>
      <w:r>
        <w:t>(Conditional</w:t>
      </w:r>
      <w:r>
        <w:rPr>
          <w:spacing w:val="-7"/>
        </w:rPr>
        <w:t xml:space="preserve"> </w:t>
      </w:r>
      <w:r>
        <w:t>II).</w:t>
      </w:r>
    </w:p>
    <w:p w14:paraId="0E66B48A" w14:textId="77777777" w:rsidR="00733630" w:rsidRPr="000A69F2" w:rsidRDefault="00632EAB">
      <w:pPr>
        <w:pStyle w:val="a3"/>
        <w:spacing w:line="362" w:lineRule="auto"/>
        <w:ind w:right="696"/>
        <w:rPr>
          <w:lang w:val="en-US"/>
        </w:rPr>
      </w:pPr>
      <w:r>
        <w:t>Все</w:t>
      </w:r>
      <w:r w:rsidRPr="000A69F2">
        <w:rPr>
          <w:spacing w:val="1"/>
          <w:lang w:val="en-US"/>
        </w:rPr>
        <w:t xml:space="preserve"> </w:t>
      </w:r>
      <w:r>
        <w:t>типы</w:t>
      </w:r>
      <w:r w:rsidRPr="000A69F2">
        <w:rPr>
          <w:spacing w:val="1"/>
          <w:lang w:val="en-US"/>
        </w:rPr>
        <w:t xml:space="preserve"> </w:t>
      </w:r>
      <w:r>
        <w:t>вопросительных</w:t>
      </w:r>
      <w:r w:rsidRPr="000A69F2">
        <w:rPr>
          <w:spacing w:val="1"/>
          <w:lang w:val="en-US"/>
        </w:rPr>
        <w:t xml:space="preserve"> </w:t>
      </w:r>
      <w:r>
        <w:t>предложений</w:t>
      </w:r>
      <w:r w:rsidRPr="000A69F2">
        <w:rPr>
          <w:spacing w:val="1"/>
          <w:lang w:val="en-US"/>
        </w:rPr>
        <w:t xml:space="preserve"> </w:t>
      </w:r>
      <w:r w:rsidRPr="000A69F2">
        <w:rPr>
          <w:lang w:val="en-US"/>
        </w:rPr>
        <w:t>(</w:t>
      </w:r>
      <w:r>
        <w:t>общий</w:t>
      </w:r>
      <w:r w:rsidRPr="000A69F2">
        <w:rPr>
          <w:lang w:val="en-US"/>
        </w:rPr>
        <w:t>,</w:t>
      </w:r>
      <w:r w:rsidRPr="000A69F2">
        <w:rPr>
          <w:spacing w:val="1"/>
          <w:lang w:val="en-US"/>
        </w:rPr>
        <w:t xml:space="preserve"> </w:t>
      </w:r>
      <w:r>
        <w:t>специальный</w:t>
      </w:r>
      <w:r w:rsidRPr="000A69F2">
        <w:rPr>
          <w:lang w:val="en-US"/>
        </w:rPr>
        <w:t>,</w:t>
      </w:r>
      <w:r w:rsidRPr="000A69F2">
        <w:rPr>
          <w:spacing w:val="1"/>
          <w:lang w:val="en-US"/>
        </w:rPr>
        <w:t xml:space="preserve"> </w:t>
      </w:r>
      <w:r>
        <w:t>альтернативный</w:t>
      </w:r>
      <w:r w:rsidRPr="000A69F2">
        <w:rPr>
          <w:lang w:val="en-US"/>
        </w:rPr>
        <w:t>,</w:t>
      </w:r>
      <w:r w:rsidRPr="000A69F2">
        <w:rPr>
          <w:spacing w:val="1"/>
          <w:lang w:val="en-US"/>
        </w:rPr>
        <w:t xml:space="preserve"> </w:t>
      </w:r>
      <w:r>
        <w:t>разделительный</w:t>
      </w:r>
      <w:r w:rsidRPr="000A69F2">
        <w:rPr>
          <w:spacing w:val="1"/>
          <w:lang w:val="en-US"/>
        </w:rPr>
        <w:t xml:space="preserve"> </w:t>
      </w:r>
      <w:r>
        <w:t>вопросы</w:t>
      </w:r>
      <w:r w:rsidRPr="000A69F2">
        <w:rPr>
          <w:spacing w:val="1"/>
          <w:lang w:val="en-US"/>
        </w:rPr>
        <w:t xml:space="preserve"> </w:t>
      </w:r>
      <w:r>
        <w:t>в</w:t>
      </w:r>
      <w:r w:rsidRPr="000A69F2">
        <w:rPr>
          <w:spacing w:val="1"/>
          <w:lang w:val="en-US"/>
        </w:rPr>
        <w:t xml:space="preserve"> </w:t>
      </w:r>
      <w:r w:rsidRPr="000A69F2">
        <w:rPr>
          <w:lang w:val="en-US"/>
        </w:rPr>
        <w:t>Present/Past/Future</w:t>
      </w:r>
      <w:r w:rsidRPr="000A69F2">
        <w:rPr>
          <w:spacing w:val="1"/>
          <w:lang w:val="en-US"/>
        </w:rPr>
        <w:t xml:space="preserve"> </w:t>
      </w:r>
      <w:r w:rsidRPr="000A69F2">
        <w:rPr>
          <w:lang w:val="en-US"/>
        </w:rPr>
        <w:t>Simple</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1"/>
          <w:lang w:val="en-US"/>
        </w:rPr>
        <w:t xml:space="preserve"> </w:t>
      </w:r>
      <w:r w:rsidRPr="000A69F2">
        <w:rPr>
          <w:lang w:val="en-US"/>
        </w:rPr>
        <w:t>Continuous</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6"/>
          <w:lang w:val="en-US"/>
        </w:rPr>
        <w:t xml:space="preserve"> </w:t>
      </w:r>
      <w:r w:rsidRPr="000A69F2">
        <w:rPr>
          <w:lang w:val="en-US"/>
        </w:rPr>
        <w:t>Perfect</w:t>
      </w:r>
      <w:r w:rsidRPr="000A69F2">
        <w:rPr>
          <w:spacing w:val="1"/>
          <w:lang w:val="en-US"/>
        </w:rPr>
        <w:t xml:space="preserve"> </w:t>
      </w:r>
      <w:r w:rsidRPr="000A69F2">
        <w:rPr>
          <w:lang w:val="en-US"/>
        </w:rPr>
        <w:t>Tense,</w:t>
      </w:r>
      <w:r w:rsidRPr="000A69F2">
        <w:rPr>
          <w:spacing w:val="3"/>
          <w:lang w:val="en-US"/>
        </w:rPr>
        <w:t xml:space="preserve"> </w:t>
      </w:r>
      <w:r w:rsidRPr="000A69F2">
        <w:rPr>
          <w:lang w:val="en-US"/>
        </w:rPr>
        <w:t>Present</w:t>
      </w:r>
      <w:r w:rsidRPr="000A69F2">
        <w:rPr>
          <w:spacing w:val="6"/>
          <w:lang w:val="en-US"/>
        </w:rPr>
        <w:t xml:space="preserve"> </w:t>
      </w:r>
      <w:r w:rsidRPr="000A69F2">
        <w:rPr>
          <w:lang w:val="en-US"/>
        </w:rPr>
        <w:t>Perfect</w:t>
      </w:r>
      <w:r w:rsidRPr="000A69F2">
        <w:rPr>
          <w:spacing w:val="6"/>
          <w:lang w:val="en-US"/>
        </w:rPr>
        <w:t xml:space="preserve"> </w:t>
      </w:r>
      <w:r w:rsidRPr="000A69F2">
        <w:rPr>
          <w:lang w:val="en-US"/>
        </w:rPr>
        <w:t>Continuous</w:t>
      </w:r>
      <w:r w:rsidRPr="000A69F2">
        <w:rPr>
          <w:spacing w:val="-5"/>
          <w:lang w:val="en-US"/>
        </w:rPr>
        <w:t xml:space="preserve"> </w:t>
      </w:r>
      <w:r w:rsidRPr="000A69F2">
        <w:rPr>
          <w:lang w:val="en-US"/>
        </w:rPr>
        <w:t>Tense).</w:t>
      </w:r>
    </w:p>
    <w:p w14:paraId="1528D69F" w14:textId="77777777" w:rsidR="00733630" w:rsidRDefault="00632EAB">
      <w:pPr>
        <w:pStyle w:val="a3"/>
        <w:spacing w:line="270" w:lineRule="exact"/>
        <w:ind w:left="1048" w:firstLine="0"/>
      </w:pPr>
      <w:r>
        <w:t>Повествовательные,</w:t>
      </w:r>
      <w:r>
        <w:rPr>
          <w:spacing w:val="-4"/>
        </w:rPr>
        <w:t xml:space="preserve"> </w:t>
      </w:r>
      <w:r>
        <w:t>вопросительные</w:t>
      </w:r>
      <w:r>
        <w:rPr>
          <w:spacing w:val="-2"/>
        </w:rPr>
        <w:t xml:space="preserve"> </w:t>
      </w:r>
      <w:r>
        <w:t>и</w:t>
      </w:r>
      <w:r>
        <w:rPr>
          <w:spacing w:val="-5"/>
        </w:rPr>
        <w:t xml:space="preserve"> </w:t>
      </w:r>
      <w:r>
        <w:t>побудительные</w:t>
      </w:r>
      <w:r>
        <w:rPr>
          <w:spacing w:val="-2"/>
        </w:rPr>
        <w:t xml:space="preserve"> </w:t>
      </w:r>
      <w:r>
        <w:t>предложения</w:t>
      </w:r>
      <w:r>
        <w:rPr>
          <w:spacing w:val="-6"/>
        </w:rPr>
        <w:t xml:space="preserve"> </w:t>
      </w:r>
      <w:r>
        <w:t>в косвенной речи</w:t>
      </w:r>
      <w:r>
        <w:rPr>
          <w:spacing w:val="-1"/>
        </w:rPr>
        <w:t xml:space="preserve"> </w:t>
      </w:r>
      <w:r>
        <w:t>в</w:t>
      </w:r>
    </w:p>
    <w:p w14:paraId="508FC58A" w14:textId="77777777" w:rsidR="00733630" w:rsidRDefault="00632EAB">
      <w:pPr>
        <w:pStyle w:val="a3"/>
        <w:spacing w:before="64"/>
        <w:ind w:firstLine="0"/>
        <w:jc w:val="left"/>
      </w:pPr>
      <w:r>
        <w:t>настоящем</w:t>
      </w:r>
      <w:r>
        <w:rPr>
          <w:spacing w:val="-1"/>
        </w:rPr>
        <w:t xml:space="preserve"> </w:t>
      </w:r>
      <w:r>
        <w:t>и</w:t>
      </w:r>
      <w:r>
        <w:rPr>
          <w:spacing w:val="-5"/>
        </w:rPr>
        <w:t xml:space="preserve"> </w:t>
      </w:r>
      <w:r>
        <w:t>прошедшем</w:t>
      </w:r>
      <w:r>
        <w:rPr>
          <w:spacing w:val="-4"/>
        </w:rPr>
        <w:t xml:space="preserve"> </w:t>
      </w:r>
      <w:r>
        <w:t>времени,</w:t>
      </w:r>
      <w:r>
        <w:rPr>
          <w:spacing w:val="1"/>
        </w:rPr>
        <w:t xml:space="preserve"> </w:t>
      </w:r>
      <w:r>
        <w:t>согласование</w:t>
      </w:r>
      <w:r>
        <w:rPr>
          <w:spacing w:val="-2"/>
        </w:rPr>
        <w:t xml:space="preserve"> </w:t>
      </w:r>
      <w:r>
        <w:t>времён</w:t>
      </w:r>
      <w:r>
        <w:rPr>
          <w:spacing w:val="-6"/>
        </w:rPr>
        <w:t xml:space="preserve"> </w:t>
      </w:r>
      <w:r>
        <w:t>в рамках</w:t>
      </w:r>
      <w:r>
        <w:rPr>
          <w:spacing w:val="-6"/>
        </w:rPr>
        <w:t xml:space="preserve"> </w:t>
      </w:r>
      <w:r>
        <w:t>сложного</w:t>
      </w:r>
      <w:r>
        <w:rPr>
          <w:spacing w:val="3"/>
        </w:rPr>
        <w:t xml:space="preserve"> </w:t>
      </w:r>
      <w:r>
        <w:t>предложения.</w:t>
      </w:r>
    </w:p>
    <w:p w14:paraId="369A15AD" w14:textId="77777777" w:rsidR="00733630" w:rsidRPr="000A69F2" w:rsidRDefault="00632EAB">
      <w:pPr>
        <w:pStyle w:val="a3"/>
        <w:spacing w:before="137" w:line="360" w:lineRule="auto"/>
        <w:ind w:left="1048" w:right="700" w:firstLine="0"/>
        <w:jc w:val="left"/>
        <w:rPr>
          <w:lang w:val="en-US"/>
        </w:rPr>
      </w:pPr>
      <w:r>
        <w:t>Модальные глаголы в косвенной речи в настоящем и прошедшем времени.</w:t>
      </w:r>
      <w:r>
        <w:rPr>
          <w:spacing w:val="1"/>
        </w:rPr>
        <w:t xml:space="preserve"> </w:t>
      </w:r>
      <w:r>
        <w:t>Предложения</w:t>
      </w:r>
      <w:r w:rsidRPr="000A69F2">
        <w:rPr>
          <w:spacing w:val="-9"/>
          <w:lang w:val="en-US"/>
        </w:rPr>
        <w:t xml:space="preserve"> </w:t>
      </w:r>
      <w:r>
        <w:t>с</w:t>
      </w:r>
      <w:r w:rsidRPr="000A69F2">
        <w:rPr>
          <w:spacing w:val="-8"/>
          <w:lang w:val="en-US"/>
        </w:rPr>
        <w:t xml:space="preserve"> </w:t>
      </w:r>
      <w:r>
        <w:t>конструкциями</w:t>
      </w:r>
      <w:r w:rsidRPr="000A69F2">
        <w:rPr>
          <w:spacing w:val="-3"/>
          <w:lang w:val="en-US"/>
        </w:rPr>
        <w:t xml:space="preserve"> </w:t>
      </w:r>
      <w:r w:rsidRPr="000A69F2">
        <w:rPr>
          <w:lang w:val="en-US"/>
        </w:rPr>
        <w:t>as</w:t>
      </w:r>
      <w:r w:rsidRPr="000A69F2">
        <w:rPr>
          <w:spacing w:val="-8"/>
          <w:lang w:val="en-US"/>
        </w:rPr>
        <w:t xml:space="preserve"> </w:t>
      </w:r>
      <w:r w:rsidRPr="000A69F2">
        <w:rPr>
          <w:lang w:val="en-US"/>
        </w:rPr>
        <w:t>…</w:t>
      </w:r>
      <w:r w:rsidRPr="000A69F2">
        <w:rPr>
          <w:spacing w:val="-6"/>
          <w:lang w:val="en-US"/>
        </w:rPr>
        <w:t xml:space="preserve"> </w:t>
      </w:r>
      <w:r w:rsidRPr="000A69F2">
        <w:rPr>
          <w:lang w:val="en-US"/>
        </w:rPr>
        <w:t>as,</w:t>
      </w:r>
      <w:r w:rsidRPr="000A69F2">
        <w:rPr>
          <w:spacing w:val="-8"/>
          <w:lang w:val="en-US"/>
        </w:rPr>
        <w:t xml:space="preserve"> </w:t>
      </w:r>
      <w:r w:rsidRPr="000A69F2">
        <w:rPr>
          <w:lang w:val="en-US"/>
        </w:rPr>
        <w:t>not</w:t>
      </w:r>
      <w:r w:rsidRPr="000A69F2">
        <w:rPr>
          <w:spacing w:val="-2"/>
          <w:lang w:val="en-US"/>
        </w:rPr>
        <w:t xml:space="preserve"> </w:t>
      </w:r>
      <w:r w:rsidRPr="000A69F2">
        <w:rPr>
          <w:lang w:val="en-US"/>
        </w:rPr>
        <w:t>so</w:t>
      </w:r>
      <w:r w:rsidRPr="000A69F2">
        <w:rPr>
          <w:spacing w:val="-6"/>
          <w:lang w:val="en-US"/>
        </w:rPr>
        <w:t xml:space="preserve"> </w:t>
      </w:r>
      <w:r w:rsidRPr="000A69F2">
        <w:rPr>
          <w:lang w:val="en-US"/>
        </w:rPr>
        <w:t>…</w:t>
      </w:r>
      <w:r w:rsidRPr="000A69F2">
        <w:rPr>
          <w:spacing w:val="-6"/>
          <w:lang w:val="en-US"/>
        </w:rPr>
        <w:t xml:space="preserve"> </w:t>
      </w:r>
      <w:r w:rsidRPr="000A69F2">
        <w:rPr>
          <w:lang w:val="en-US"/>
        </w:rPr>
        <w:t>as,</w:t>
      </w:r>
      <w:r w:rsidRPr="000A69F2">
        <w:rPr>
          <w:spacing w:val="-4"/>
          <w:lang w:val="en-US"/>
        </w:rPr>
        <w:t xml:space="preserve"> </w:t>
      </w:r>
      <w:r w:rsidRPr="000A69F2">
        <w:rPr>
          <w:lang w:val="en-US"/>
        </w:rPr>
        <w:t>both</w:t>
      </w:r>
      <w:r w:rsidRPr="000A69F2">
        <w:rPr>
          <w:spacing w:val="-11"/>
          <w:lang w:val="en-US"/>
        </w:rPr>
        <w:t xml:space="preserve"> </w:t>
      </w:r>
      <w:r w:rsidRPr="000A69F2">
        <w:rPr>
          <w:lang w:val="en-US"/>
        </w:rPr>
        <w:t>…</w:t>
      </w:r>
      <w:r w:rsidRPr="000A69F2">
        <w:rPr>
          <w:spacing w:val="-6"/>
          <w:lang w:val="en-US"/>
        </w:rPr>
        <w:t xml:space="preserve"> </w:t>
      </w:r>
      <w:r w:rsidRPr="000A69F2">
        <w:rPr>
          <w:lang w:val="en-US"/>
        </w:rPr>
        <w:t>and</w:t>
      </w:r>
      <w:r w:rsidRPr="000A69F2">
        <w:rPr>
          <w:spacing w:val="-6"/>
          <w:lang w:val="en-US"/>
        </w:rPr>
        <w:t xml:space="preserve"> </w:t>
      </w:r>
      <w:r w:rsidRPr="000A69F2">
        <w:rPr>
          <w:lang w:val="en-US"/>
        </w:rPr>
        <w:t>…,</w:t>
      </w:r>
      <w:r w:rsidRPr="000A69F2">
        <w:rPr>
          <w:spacing w:val="-5"/>
          <w:lang w:val="en-US"/>
        </w:rPr>
        <w:t xml:space="preserve"> </w:t>
      </w:r>
      <w:r w:rsidRPr="000A69F2">
        <w:rPr>
          <w:lang w:val="en-US"/>
        </w:rPr>
        <w:t>either</w:t>
      </w:r>
      <w:r w:rsidRPr="000A69F2">
        <w:rPr>
          <w:spacing w:val="-4"/>
          <w:lang w:val="en-US"/>
        </w:rPr>
        <w:t xml:space="preserve"> </w:t>
      </w:r>
      <w:r w:rsidRPr="000A69F2">
        <w:rPr>
          <w:lang w:val="en-US"/>
        </w:rPr>
        <w:t>…</w:t>
      </w:r>
      <w:r w:rsidRPr="000A69F2">
        <w:rPr>
          <w:spacing w:val="-6"/>
          <w:lang w:val="en-US"/>
        </w:rPr>
        <w:t xml:space="preserve"> </w:t>
      </w:r>
      <w:r w:rsidRPr="000A69F2">
        <w:rPr>
          <w:lang w:val="en-US"/>
        </w:rPr>
        <w:t>or,</w:t>
      </w:r>
      <w:r w:rsidRPr="000A69F2">
        <w:rPr>
          <w:spacing w:val="-8"/>
          <w:lang w:val="en-US"/>
        </w:rPr>
        <w:t xml:space="preserve"> </w:t>
      </w:r>
      <w:r w:rsidRPr="000A69F2">
        <w:rPr>
          <w:lang w:val="en-US"/>
        </w:rPr>
        <w:t>neither</w:t>
      </w:r>
      <w:r w:rsidRPr="000A69F2">
        <w:rPr>
          <w:spacing w:val="-4"/>
          <w:lang w:val="en-US"/>
        </w:rPr>
        <w:t xml:space="preserve"> </w:t>
      </w:r>
      <w:r w:rsidRPr="000A69F2">
        <w:rPr>
          <w:lang w:val="en-US"/>
        </w:rPr>
        <w:t>…</w:t>
      </w:r>
    </w:p>
    <w:p w14:paraId="503E5FD2" w14:textId="77777777" w:rsidR="00733630" w:rsidRPr="000A69F2" w:rsidRDefault="00733630">
      <w:pPr>
        <w:spacing w:line="360" w:lineRule="auto"/>
        <w:rPr>
          <w:lang w:val="en-US"/>
        </w:rPr>
        <w:sectPr w:rsidR="00733630" w:rsidRPr="000A69F2">
          <w:pgSz w:w="11910" w:h="16840"/>
          <w:pgMar w:top="620" w:right="140" w:bottom="1140" w:left="940" w:header="0" w:footer="870" w:gutter="0"/>
          <w:cols w:space="720"/>
        </w:sectPr>
      </w:pPr>
    </w:p>
    <w:p w14:paraId="03EECA31" w14:textId="77777777" w:rsidR="00733630" w:rsidRDefault="00632EAB">
      <w:pPr>
        <w:pStyle w:val="a3"/>
        <w:spacing w:line="274" w:lineRule="exact"/>
        <w:ind w:firstLine="0"/>
        <w:jc w:val="left"/>
      </w:pPr>
      <w:r>
        <w:t>nor.</w:t>
      </w:r>
    </w:p>
    <w:p w14:paraId="7ACF778A" w14:textId="77777777" w:rsidR="00733630" w:rsidRDefault="00632EAB">
      <w:pPr>
        <w:pStyle w:val="a3"/>
        <w:spacing w:before="2"/>
        <w:ind w:left="0" w:firstLine="0"/>
        <w:jc w:val="left"/>
        <w:rPr>
          <w:sz w:val="36"/>
        </w:rPr>
      </w:pPr>
      <w:r>
        <w:br w:type="column"/>
      </w:r>
    </w:p>
    <w:p w14:paraId="0429DCC0" w14:textId="77777777" w:rsidR="00733630" w:rsidRDefault="00632EAB">
      <w:pPr>
        <w:pStyle w:val="a3"/>
        <w:ind w:left="289" w:firstLine="0"/>
        <w:jc w:val="left"/>
      </w:pPr>
      <w:r>
        <w:t>Предложения</w:t>
      </w:r>
      <w:r>
        <w:rPr>
          <w:spacing w:val="-6"/>
        </w:rPr>
        <w:t xml:space="preserve"> </w:t>
      </w:r>
      <w:r>
        <w:t>с</w:t>
      </w:r>
      <w:r>
        <w:rPr>
          <w:spacing w:val="-2"/>
        </w:rPr>
        <w:t xml:space="preserve"> </w:t>
      </w:r>
      <w:r>
        <w:t>I</w:t>
      </w:r>
      <w:r>
        <w:rPr>
          <w:spacing w:val="-4"/>
        </w:rPr>
        <w:t xml:space="preserve"> </w:t>
      </w:r>
      <w:r>
        <w:t>wish…</w:t>
      </w:r>
    </w:p>
    <w:p w14:paraId="55066FB7" w14:textId="77777777" w:rsidR="00733630" w:rsidRPr="000A69F2" w:rsidRDefault="00632EAB">
      <w:pPr>
        <w:pStyle w:val="a3"/>
        <w:spacing w:before="137"/>
        <w:ind w:left="289" w:firstLine="0"/>
        <w:jc w:val="left"/>
        <w:rPr>
          <w:lang w:val="en-US"/>
        </w:rPr>
      </w:pPr>
      <w:r>
        <w:t>Конструкции</w:t>
      </w:r>
      <w:r w:rsidRPr="000A69F2">
        <w:rPr>
          <w:spacing w:val="-2"/>
          <w:lang w:val="en-US"/>
        </w:rPr>
        <w:t xml:space="preserve"> </w:t>
      </w:r>
      <w:r>
        <w:t>с</w:t>
      </w:r>
      <w:r w:rsidRPr="000A69F2">
        <w:rPr>
          <w:spacing w:val="-2"/>
          <w:lang w:val="en-US"/>
        </w:rPr>
        <w:t xml:space="preserve"> </w:t>
      </w:r>
      <w:r>
        <w:t>глаголами</w:t>
      </w:r>
      <w:r w:rsidRPr="000A69F2">
        <w:rPr>
          <w:spacing w:val="-6"/>
          <w:lang w:val="en-US"/>
        </w:rPr>
        <w:t xml:space="preserve"> </w:t>
      </w:r>
      <w:r>
        <w:t>на</w:t>
      </w:r>
      <w:r w:rsidRPr="000A69F2">
        <w:rPr>
          <w:spacing w:val="-4"/>
          <w:lang w:val="en-US"/>
        </w:rPr>
        <w:t xml:space="preserve"> </w:t>
      </w:r>
      <w:r w:rsidRPr="000A69F2">
        <w:rPr>
          <w:lang w:val="en-US"/>
        </w:rPr>
        <w:t>-ing:</w:t>
      </w:r>
      <w:r w:rsidRPr="000A69F2">
        <w:rPr>
          <w:spacing w:val="-2"/>
          <w:lang w:val="en-US"/>
        </w:rPr>
        <w:t xml:space="preserve"> </w:t>
      </w:r>
      <w:r w:rsidRPr="000A69F2">
        <w:rPr>
          <w:lang w:val="en-US"/>
        </w:rPr>
        <w:t>to</w:t>
      </w:r>
      <w:r w:rsidRPr="000A69F2">
        <w:rPr>
          <w:spacing w:val="3"/>
          <w:lang w:val="en-US"/>
        </w:rPr>
        <w:t xml:space="preserve"> </w:t>
      </w:r>
      <w:r w:rsidRPr="000A69F2">
        <w:rPr>
          <w:lang w:val="en-US"/>
        </w:rPr>
        <w:t>love/hate</w:t>
      </w:r>
      <w:r w:rsidRPr="000A69F2">
        <w:rPr>
          <w:spacing w:val="-3"/>
          <w:lang w:val="en-US"/>
        </w:rPr>
        <w:t xml:space="preserve"> </w:t>
      </w:r>
      <w:r w:rsidRPr="000A69F2">
        <w:rPr>
          <w:lang w:val="en-US"/>
        </w:rPr>
        <w:t>doing</w:t>
      </w:r>
      <w:r w:rsidRPr="000A69F2">
        <w:rPr>
          <w:spacing w:val="-2"/>
          <w:lang w:val="en-US"/>
        </w:rPr>
        <w:t xml:space="preserve"> </w:t>
      </w:r>
      <w:r w:rsidRPr="000A69F2">
        <w:rPr>
          <w:lang w:val="en-US"/>
        </w:rPr>
        <w:t>smth.</w:t>
      </w:r>
    </w:p>
    <w:p w14:paraId="72F8A1A2" w14:textId="77777777" w:rsidR="00733630" w:rsidRPr="000A69F2" w:rsidRDefault="00632EAB">
      <w:pPr>
        <w:pStyle w:val="a3"/>
        <w:spacing w:before="136"/>
        <w:ind w:left="289" w:firstLine="0"/>
        <w:jc w:val="left"/>
        <w:rPr>
          <w:lang w:val="en-US"/>
        </w:rPr>
      </w:pPr>
      <w:r>
        <w:t>Конструкции</w:t>
      </w:r>
      <w:r w:rsidRPr="000A69F2">
        <w:rPr>
          <w:spacing w:val="1"/>
          <w:lang w:val="en-US"/>
        </w:rPr>
        <w:t xml:space="preserve"> </w:t>
      </w:r>
      <w:r w:rsidRPr="000A69F2">
        <w:rPr>
          <w:lang w:val="en-US"/>
        </w:rPr>
        <w:t>c</w:t>
      </w:r>
      <w:r w:rsidRPr="000A69F2">
        <w:rPr>
          <w:spacing w:val="-2"/>
          <w:lang w:val="en-US"/>
        </w:rPr>
        <w:t xml:space="preserve"> </w:t>
      </w:r>
      <w:r>
        <w:t>глаголами</w:t>
      </w:r>
      <w:r w:rsidRPr="000A69F2">
        <w:rPr>
          <w:spacing w:val="-7"/>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8"/>
          <w:lang w:val="en-US"/>
        </w:rPr>
        <w:t xml:space="preserve"> </w:t>
      </w:r>
      <w:r w:rsidRPr="000A69F2">
        <w:rPr>
          <w:lang w:val="en-US"/>
        </w:rPr>
        <w:t>to remember,</w:t>
      </w:r>
      <w:r w:rsidRPr="000A69F2">
        <w:rPr>
          <w:spacing w:val="1"/>
          <w:lang w:val="en-US"/>
        </w:rPr>
        <w:t xml:space="preserve"> </w:t>
      </w:r>
      <w:r w:rsidRPr="000A69F2">
        <w:rPr>
          <w:lang w:val="en-US"/>
        </w:rPr>
        <w:t>to</w:t>
      </w:r>
      <w:r w:rsidRPr="000A69F2">
        <w:rPr>
          <w:spacing w:val="4"/>
          <w:lang w:val="en-US"/>
        </w:rPr>
        <w:t xml:space="preserve"> </w:t>
      </w:r>
      <w:r w:rsidRPr="000A69F2">
        <w:rPr>
          <w:lang w:val="en-US"/>
        </w:rPr>
        <w:t>forget</w:t>
      </w:r>
      <w:r w:rsidRPr="000A69F2">
        <w:rPr>
          <w:spacing w:val="-1"/>
          <w:lang w:val="en-US"/>
        </w:rPr>
        <w:t xml:space="preserve"> </w:t>
      </w:r>
      <w:r w:rsidRPr="000A69F2">
        <w:rPr>
          <w:lang w:val="en-US"/>
        </w:rPr>
        <w:t>(</w:t>
      </w:r>
      <w:r>
        <w:t>разница</w:t>
      </w:r>
      <w:r w:rsidRPr="000A69F2">
        <w:rPr>
          <w:spacing w:val="-1"/>
          <w:lang w:val="en-US"/>
        </w:rPr>
        <w:t xml:space="preserve"> </w:t>
      </w:r>
      <w:r>
        <w:t>в</w:t>
      </w:r>
      <w:r w:rsidRPr="000A69F2">
        <w:rPr>
          <w:spacing w:val="-3"/>
          <w:lang w:val="en-US"/>
        </w:rPr>
        <w:t xml:space="preserve"> </w:t>
      </w:r>
      <w:r>
        <w:t>значении</w:t>
      </w:r>
      <w:r w:rsidRPr="000A69F2">
        <w:rPr>
          <w:spacing w:val="-8"/>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5"/>
          <w:lang w:val="en-US"/>
        </w:rPr>
        <w:t xml:space="preserve"> </w:t>
      </w:r>
      <w:r w:rsidRPr="000A69F2">
        <w:rPr>
          <w:lang w:val="en-US"/>
        </w:rPr>
        <w:t>doing</w:t>
      </w:r>
    </w:p>
    <w:p w14:paraId="475DC21B" w14:textId="77777777" w:rsidR="00733630" w:rsidRPr="000A69F2" w:rsidRDefault="00733630">
      <w:pPr>
        <w:rPr>
          <w:lang w:val="en-US"/>
        </w:rPr>
        <w:sectPr w:rsidR="00733630" w:rsidRPr="000A69F2">
          <w:type w:val="continuous"/>
          <w:pgSz w:w="11910" w:h="16840"/>
          <w:pgMar w:top="620" w:right="140" w:bottom="280" w:left="940" w:header="720" w:footer="720" w:gutter="0"/>
          <w:cols w:num="2" w:space="720" w:equalWidth="0">
            <w:col w:w="719" w:space="40"/>
            <w:col w:w="10071"/>
          </w:cols>
        </w:sectPr>
      </w:pPr>
    </w:p>
    <w:p w14:paraId="72EC6231" w14:textId="77777777" w:rsidR="00733630" w:rsidRPr="000A69F2" w:rsidRDefault="00632EAB">
      <w:pPr>
        <w:pStyle w:val="a3"/>
        <w:spacing w:before="137"/>
        <w:ind w:firstLine="0"/>
        <w:jc w:val="left"/>
        <w:rPr>
          <w:lang w:val="en-US"/>
        </w:rPr>
      </w:pPr>
      <w:r w:rsidRPr="000A69F2">
        <w:rPr>
          <w:lang w:val="en-US"/>
        </w:rPr>
        <w:t>smth</w:t>
      </w:r>
      <w:r w:rsidRPr="000A69F2">
        <w:rPr>
          <w:spacing w:val="-5"/>
          <w:lang w:val="en-US"/>
        </w:rPr>
        <w:t xml:space="preserve"> </w:t>
      </w:r>
      <w:r>
        <w:t>и</w:t>
      </w:r>
      <w:r w:rsidRPr="000A69F2">
        <w:rPr>
          <w:spacing w:val="2"/>
          <w:lang w:val="en-US"/>
        </w:rPr>
        <w:t xml:space="preserve"> </w:t>
      </w:r>
      <w:r w:rsidRPr="000A69F2">
        <w:rPr>
          <w:lang w:val="en-US"/>
        </w:rPr>
        <w:t>to</w:t>
      </w:r>
      <w:r w:rsidRPr="000A69F2">
        <w:rPr>
          <w:spacing w:val="-1"/>
          <w:lang w:val="en-US"/>
        </w:rPr>
        <w:t xml:space="preserve"> </w:t>
      </w:r>
      <w:r w:rsidRPr="000A69F2">
        <w:rPr>
          <w:lang w:val="en-US"/>
        </w:rPr>
        <w:t>stop</w:t>
      </w:r>
      <w:r w:rsidRPr="000A69F2">
        <w:rPr>
          <w:spacing w:val="-10"/>
          <w:lang w:val="en-US"/>
        </w:rPr>
        <w:t xml:space="preserve"> </w:t>
      </w:r>
      <w:r w:rsidRPr="000A69F2">
        <w:rPr>
          <w:lang w:val="en-US"/>
        </w:rPr>
        <w:t>to</w:t>
      </w:r>
      <w:r w:rsidRPr="000A69F2">
        <w:rPr>
          <w:spacing w:val="4"/>
          <w:lang w:val="en-US"/>
        </w:rPr>
        <w:t xml:space="preserve"> </w:t>
      </w:r>
      <w:r w:rsidRPr="000A69F2">
        <w:rPr>
          <w:lang w:val="en-US"/>
        </w:rPr>
        <w:t>do smth).</w:t>
      </w:r>
    </w:p>
    <w:p w14:paraId="717FF094" w14:textId="77777777" w:rsidR="00733630" w:rsidRDefault="00632EAB">
      <w:pPr>
        <w:pStyle w:val="a3"/>
        <w:spacing w:before="142" w:line="360" w:lineRule="auto"/>
        <w:ind w:left="1048" w:right="4709" w:firstLine="0"/>
        <w:jc w:val="left"/>
      </w:pPr>
      <w:r>
        <w:t>Конструкция</w:t>
      </w:r>
      <w:r w:rsidRPr="000A69F2">
        <w:rPr>
          <w:lang w:val="en-US"/>
        </w:rPr>
        <w:t xml:space="preserve"> It</w:t>
      </w:r>
      <w:r w:rsidRPr="000A69F2">
        <w:rPr>
          <w:spacing w:val="-4"/>
          <w:lang w:val="en-US"/>
        </w:rPr>
        <w:t xml:space="preserve"> </w:t>
      </w:r>
      <w:r w:rsidRPr="000A69F2">
        <w:rPr>
          <w:lang w:val="en-US"/>
        </w:rPr>
        <w:t>takes</w:t>
      </w:r>
      <w:r w:rsidRPr="000A69F2">
        <w:rPr>
          <w:spacing w:val="2"/>
          <w:lang w:val="en-US"/>
        </w:rPr>
        <w:t xml:space="preserve"> </w:t>
      </w:r>
      <w:r w:rsidRPr="000A69F2">
        <w:rPr>
          <w:lang w:val="en-US"/>
        </w:rPr>
        <w:t>me</w:t>
      </w:r>
      <w:r w:rsidRPr="000A69F2">
        <w:rPr>
          <w:spacing w:val="-1"/>
          <w:lang w:val="en-US"/>
        </w:rPr>
        <w:t xml:space="preserve"> </w:t>
      </w:r>
      <w:r w:rsidRPr="000A69F2">
        <w:rPr>
          <w:lang w:val="en-US"/>
        </w:rPr>
        <w:t>…</w:t>
      </w:r>
      <w:r w:rsidRPr="000A69F2">
        <w:rPr>
          <w:spacing w:val="-1"/>
          <w:lang w:val="en-US"/>
        </w:rPr>
        <w:t xml:space="preserve"> </w:t>
      </w:r>
      <w:r w:rsidRPr="000A69F2">
        <w:rPr>
          <w:lang w:val="en-US"/>
        </w:rPr>
        <w:t>to do</w:t>
      </w:r>
      <w:r w:rsidRPr="000A69F2">
        <w:rPr>
          <w:spacing w:val="4"/>
          <w:lang w:val="en-US"/>
        </w:rPr>
        <w:t xml:space="preserve"> </w:t>
      </w:r>
      <w:r w:rsidRPr="000A69F2">
        <w:rPr>
          <w:lang w:val="en-US"/>
        </w:rPr>
        <w:t>smth.</w:t>
      </w:r>
      <w:r w:rsidRPr="000A69F2">
        <w:rPr>
          <w:spacing w:val="1"/>
          <w:lang w:val="en-US"/>
        </w:rPr>
        <w:t xml:space="preserve"> </w:t>
      </w:r>
      <w:r>
        <w:t>Конструкция</w:t>
      </w:r>
      <w:r>
        <w:rPr>
          <w:spacing w:val="-3"/>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t>глагола.</w:t>
      </w:r>
    </w:p>
    <w:p w14:paraId="543D447E" w14:textId="77777777" w:rsidR="00733630" w:rsidRPr="000A69F2" w:rsidRDefault="00632EAB">
      <w:pPr>
        <w:pStyle w:val="a3"/>
        <w:spacing w:line="274" w:lineRule="exact"/>
        <w:ind w:left="1048" w:firstLine="0"/>
        <w:jc w:val="left"/>
        <w:rPr>
          <w:lang w:val="en-US"/>
        </w:rPr>
      </w:pPr>
      <w:r>
        <w:t>Конструкции</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smth,</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7"/>
          <w:lang w:val="en-US"/>
        </w:rPr>
        <w:t xml:space="preserve"> </w:t>
      </w:r>
      <w:r w:rsidRPr="000A69F2">
        <w:rPr>
          <w:lang w:val="en-US"/>
        </w:rPr>
        <w:t>to</w:t>
      </w:r>
      <w:r w:rsidRPr="000A69F2">
        <w:rPr>
          <w:spacing w:val="1"/>
          <w:lang w:val="en-US"/>
        </w:rPr>
        <w:t xml:space="preserve"> </w:t>
      </w:r>
      <w:r w:rsidRPr="000A69F2">
        <w:rPr>
          <w:lang w:val="en-US"/>
        </w:rPr>
        <w:t>doing</w:t>
      </w:r>
      <w:r w:rsidRPr="000A69F2">
        <w:rPr>
          <w:spacing w:val="-3"/>
          <w:lang w:val="en-US"/>
        </w:rPr>
        <w:t xml:space="preserve"> </w:t>
      </w:r>
      <w:r w:rsidRPr="000A69F2">
        <w:rPr>
          <w:lang w:val="en-US"/>
        </w:rPr>
        <w:t>smth.</w:t>
      </w:r>
    </w:p>
    <w:p w14:paraId="4D7970D0" w14:textId="77777777" w:rsidR="00733630" w:rsidRPr="000A69F2" w:rsidRDefault="00632EAB">
      <w:pPr>
        <w:pStyle w:val="a3"/>
        <w:spacing w:before="137" w:line="364" w:lineRule="auto"/>
        <w:ind w:right="698"/>
        <w:rPr>
          <w:lang w:val="en-US"/>
        </w:rPr>
      </w:pPr>
      <w:r>
        <w:t>Конструкции</w:t>
      </w:r>
      <w:r w:rsidRPr="000A69F2">
        <w:rPr>
          <w:lang w:val="en-US"/>
        </w:rPr>
        <w:t xml:space="preserve"> I prefer, I’d prefer, I’d rather prefer, </w:t>
      </w:r>
      <w:r>
        <w:t>выражающие</w:t>
      </w:r>
      <w:r w:rsidRPr="000A69F2">
        <w:rPr>
          <w:lang w:val="en-US"/>
        </w:rPr>
        <w:t xml:space="preserve"> </w:t>
      </w:r>
      <w:r>
        <w:t>предпочтение</w:t>
      </w:r>
      <w:r w:rsidRPr="000A69F2">
        <w:rPr>
          <w:lang w:val="en-US"/>
        </w:rPr>
        <w:t xml:space="preserve">, </w:t>
      </w:r>
      <w:r>
        <w:t>а</w:t>
      </w:r>
      <w:r w:rsidRPr="000A69F2">
        <w:rPr>
          <w:lang w:val="en-US"/>
        </w:rPr>
        <w:t xml:space="preserve"> </w:t>
      </w:r>
      <w:r>
        <w:t>также</w:t>
      </w:r>
      <w:r w:rsidRPr="000A69F2">
        <w:rPr>
          <w:spacing w:val="1"/>
          <w:lang w:val="en-US"/>
        </w:rPr>
        <w:t xml:space="preserve"> </w:t>
      </w:r>
      <w:r>
        <w:t>конструкции</w:t>
      </w:r>
      <w:r w:rsidRPr="000A69F2">
        <w:rPr>
          <w:spacing w:val="4"/>
          <w:lang w:val="en-US"/>
        </w:rPr>
        <w:t xml:space="preserve"> </w:t>
      </w:r>
      <w:r w:rsidRPr="000A69F2">
        <w:rPr>
          <w:lang w:val="en-US"/>
        </w:rPr>
        <w:t>I’d</w:t>
      </w:r>
      <w:r w:rsidRPr="000A69F2">
        <w:rPr>
          <w:spacing w:val="2"/>
          <w:lang w:val="en-US"/>
        </w:rPr>
        <w:t xml:space="preserve"> </w:t>
      </w:r>
      <w:r w:rsidRPr="000A69F2">
        <w:rPr>
          <w:lang w:val="en-US"/>
        </w:rPr>
        <w:t>rather,</w:t>
      </w:r>
      <w:r w:rsidRPr="000A69F2">
        <w:rPr>
          <w:spacing w:val="-1"/>
          <w:lang w:val="en-US"/>
        </w:rPr>
        <w:t xml:space="preserve"> </w:t>
      </w:r>
      <w:r w:rsidRPr="000A69F2">
        <w:rPr>
          <w:lang w:val="en-US"/>
        </w:rPr>
        <w:t>You’d</w:t>
      </w:r>
      <w:r w:rsidRPr="000A69F2">
        <w:rPr>
          <w:spacing w:val="2"/>
          <w:lang w:val="en-US"/>
        </w:rPr>
        <w:t xml:space="preserve"> </w:t>
      </w:r>
      <w:r w:rsidRPr="000A69F2">
        <w:rPr>
          <w:lang w:val="en-US"/>
        </w:rPr>
        <w:t>better.</w:t>
      </w:r>
    </w:p>
    <w:p w14:paraId="46E9A9A3" w14:textId="77777777" w:rsidR="00733630" w:rsidRDefault="00632EAB">
      <w:pPr>
        <w:pStyle w:val="a3"/>
        <w:spacing w:line="360" w:lineRule="auto"/>
        <w:ind w:right="713"/>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 со</w:t>
      </w:r>
      <w:r>
        <w:rPr>
          <w:spacing w:val="6"/>
        </w:rPr>
        <w:t xml:space="preserve"> </w:t>
      </w:r>
      <w:r>
        <w:t>сказуемым.</w:t>
      </w:r>
    </w:p>
    <w:p w14:paraId="0D1DB666" w14:textId="77777777" w:rsidR="00733630" w:rsidRDefault="00632EAB">
      <w:pPr>
        <w:pStyle w:val="a3"/>
        <w:spacing w:line="360" w:lineRule="auto"/>
        <w:ind w:right="706"/>
      </w:pPr>
      <w:r>
        <w:rPr>
          <w:spacing w:val="-1"/>
        </w:rPr>
        <w:t>Глаголы</w:t>
      </w:r>
      <w:r>
        <w:rPr>
          <w:spacing w:val="-15"/>
        </w:rPr>
        <w:t xml:space="preserve"> </w:t>
      </w:r>
      <w:r>
        <w:rPr>
          <w:spacing w:val="-1"/>
        </w:rPr>
        <w:t>(правильные</w:t>
      </w:r>
      <w:r>
        <w:rPr>
          <w:spacing w:val="-18"/>
        </w:rPr>
        <w:t xml:space="preserve"> </w:t>
      </w:r>
      <w:r>
        <w:rPr>
          <w:spacing w:val="-1"/>
        </w:rPr>
        <w:t>и</w:t>
      </w:r>
      <w:r>
        <w:rPr>
          <w:spacing w:val="-12"/>
        </w:rPr>
        <w:t xml:space="preserve"> </w:t>
      </w:r>
      <w:r>
        <w:rPr>
          <w:spacing w:val="-1"/>
        </w:rPr>
        <w:t>неправильные)</w:t>
      </w:r>
      <w:r>
        <w:rPr>
          <w:spacing w:val="-16"/>
        </w:rPr>
        <w:t xml:space="preserve"> </w:t>
      </w:r>
      <w:r>
        <w:rPr>
          <w:spacing w:val="-1"/>
        </w:rPr>
        <w:t>в</w:t>
      </w:r>
      <w:r>
        <w:rPr>
          <w:spacing w:val="-16"/>
        </w:rPr>
        <w:t xml:space="preserve"> </w:t>
      </w:r>
      <w:r>
        <w:t>видовременных</w:t>
      </w:r>
      <w:r>
        <w:rPr>
          <w:spacing w:val="-17"/>
        </w:rPr>
        <w:t xml:space="preserve"> </w:t>
      </w:r>
      <w:r>
        <w:t>формах</w:t>
      </w:r>
      <w:r>
        <w:rPr>
          <w:spacing w:val="-17"/>
        </w:rPr>
        <w:t xml:space="preserve"> </w:t>
      </w:r>
      <w:r>
        <w:t>действительного</w:t>
      </w:r>
      <w:r>
        <w:rPr>
          <w:spacing w:val="-8"/>
        </w:rPr>
        <w:t xml:space="preserve"> </w:t>
      </w:r>
      <w:r>
        <w:t>залога</w:t>
      </w:r>
      <w:r>
        <w:rPr>
          <w:spacing w:val="-58"/>
        </w:rPr>
        <w:t xml:space="preserve"> </w:t>
      </w:r>
      <w:r>
        <w:t>в изъявительном наклонении (Present/Past/Future Simple Tense, Present/Past/Future Continuous</w:t>
      </w:r>
      <w:r>
        <w:rPr>
          <w:spacing w:val="1"/>
        </w:rPr>
        <w:t xml:space="preserve"> </w:t>
      </w:r>
      <w:r>
        <w:t>Tense, Present/Past Perfect Tense, Present Perfect Continuous Tense, Future-in-the-Past Tense) и</w:t>
      </w:r>
      <w:r>
        <w:rPr>
          <w:spacing w:val="1"/>
        </w:rPr>
        <w:t xml:space="preserve"> </w:t>
      </w:r>
      <w:r>
        <w:t>наиболее употребительных формах страдательного залога (Present/Past Simple Passive, Present</w:t>
      </w:r>
      <w:r>
        <w:rPr>
          <w:spacing w:val="1"/>
        </w:rPr>
        <w:t xml:space="preserve"> </w:t>
      </w:r>
      <w:r>
        <w:t>Perfect</w:t>
      </w:r>
      <w:r>
        <w:rPr>
          <w:spacing w:val="6"/>
        </w:rPr>
        <w:t xml:space="preserve"> </w:t>
      </w:r>
      <w:r>
        <w:t>Passive).</w:t>
      </w:r>
    </w:p>
    <w:p w14:paraId="47EB14E9" w14:textId="77777777" w:rsidR="00733630" w:rsidRPr="000A69F2" w:rsidRDefault="00632EAB">
      <w:pPr>
        <w:pStyle w:val="a3"/>
        <w:spacing w:line="360" w:lineRule="auto"/>
        <w:ind w:right="703"/>
        <w:rPr>
          <w:lang w:val="en-US"/>
        </w:rPr>
      </w:pPr>
      <w:r>
        <w:t>Конструкция</w:t>
      </w:r>
      <w:r w:rsidRPr="000A69F2">
        <w:rPr>
          <w:lang w:val="en-US"/>
        </w:rPr>
        <w:t xml:space="preserve"> to be going to, </w:t>
      </w:r>
      <w:r>
        <w:t>формы</w:t>
      </w:r>
      <w:r w:rsidRPr="000A69F2">
        <w:rPr>
          <w:lang w:val="en-US"/>
        </w:rPr>
        <w:t xml:space="preserve"> Future Simple Tense </w:t>
      </w:r>
      <w:r>
        <w:t>и</w:t>
      </w:r>
      <w:r w:rsidRPr="000A69F2">
        <w:rPr>
          <w:lang w:val="en-US"/>
        </w:rPr>
        <w:t xml:space="preserve"> Present Continuous Tense </w:t>
      </w:r>
      <w:r>
        <w:t>для</w:t>
      </w:r>
      <w:r w:rsidRPr="000A69F2">
        <w:rPr>
          <w:spacing w:val="1"/>
          <w:lang w:val="en-US"/>
        </w:rPr>
        <w:t xml:space="preserve"> </w:t>
      </w:r>
      <w:r>
        <w:t>выражения</w:t>
      </w:r>
      <w:r w:rsidRPr="000A69F2">
        <w:rPr>
          <w:spacing w:val="-2"/>
          <w:lang w:val="en-US"/>
        </w:rPr>
        <w:t xml:space="preserve"> </w:t>
      </w:r>
      <w:r>
        <w:t>будущего</w:t>
      </w:r>
      <w:r w:rsidRPr="000A69F2">
        <w:rPr>
          <w:spacing w:val="8"/>
          <w:lang w:val="en-US"/>
        </w:rPr>
        <w:t xml:space="preserve"> </w:t>
      </w:r>
      <w:r>
        <w:t>действия</w:t>
      </w:r>
      <w:r w:rsidRPr="000A69F2">
        <w:rPr>
          <w:lang w:val="en-US"/>
        </w:rPr>
        <w:t>.</w:t>
      </w:r>
    </w:p>
    <w:p w14:paraId="208E0EC8" w14:textId="77777777" w:rsidR="00733630" w:rsidRPr="000A69F2" w:rsidRDefault="00632EAB">
      <w:pPr>
        <w:pStyle w:val="a3"/>
        <w:spacing w:line="360" w:lineRule="auto"/>
        <w:ind w:right="707"/>
        <w:rPr>
          <w:lang w:val="en-US"/>
        </w:rPr>
      </w:pPr>
      <w:r>
        <w:t>Модальные</w:t>
      </w:r>
      <w:r w:rsidRPr="000A69F2">
        <w:rPr>
          <w:lang w:val="en-US"/>
        </w:rPr>
        <w:t xml:space="preserve"> </w:t>
      </w:r>
      <w:r>
        <w:t>глаголы</w:t>
      </w:r>
      <w:r w:rsidRPr="000A69F2">
        <w:rPr>
          <w:lang w:val="en-US"/>
        </w:rPr>
        <w:t xml:space="preserve"> </w:t>
      </w:r>
      <w:r>
        <w:t>и</w:t>
      </w:r>
      <w:r w:rsidRPr="000A69F2">
        <w:rPr>
          <w:lang w:val="en-US"/>
        </w:rPr>
        <w:t xml:space="preserve"> </w:t>
      </w:r>
      <w:r>
        <w:t>их</w:t>
      </w:r>
      <w:r w:rsidRPr="000A69F2">
        <w:rPr>
          <w:lang w:val="en-US"/>
        </w:rPr>
        <w:t xml:space="preserve"> </w:t>
      </w:r>
      <w:r>
        <w:t>эквиваленты</w:t>
      </w:r>
      <w:r w:rsidRPr="000A69F2">
        <w:rPr>
          <w:lang w:val="en-US"/>
        </w:rPr>
        <w:t xml:space="preserve"> (can/be able to, could, must/have to, may, might,</w:t>
      </w:r>
      <w:r w:rsidRPr="000A69F2">
        <w:rPr>
          <w:spacing w:val="1"/>
          <w:lang w:val="en-US"/>
        </w:rPr>
        <w:t xml:space="preserve"> </w:t>
      </w:r>
      <w:r w:rsidRPr="000A69F2">
        <w:rPr>
          <w:lang w:val="en-US"/>
        </w:rPr>
        <w:t>should,</w:t>
      </w:r>
      <w:r w:rsidRPr="000A69F2">
        <w:rPr>
          <w:spacing w:val="3"/>
          <w:lang w:val="en-US"/>
        </w:rPr>
        <w:t xml:space="preserve"> </w:t>
      </w:r>
      <w:r w:rsidRPr="000A69F2">
        <w:rPr>
          <w:lang w:val="en-US"/>
        </w:rPr>
        <w:t>shall,</w:t>
      </w:r>
      <w:r w:rsidRPr="000A69F2">
        <w:rPr>
          <w:spacing w:val="4"/>
          <w:lang w:val="en-US"/>
        </w:rPr>
        <w:t xml:space="preserve"> </w:t>
      </w:r>
      <w:r w:rsidRPr="000A69F2">
        <w:rPr>
          <w:lang w:val="en-US"/>
        </w:rPr>
        <w:t>would,</w:t>
      </w:r>
      <w:r w:rsidRPr="000A69F2">
        <w:rPr>
          <w:spacing w:val="4"/>
          <w:lang w:val="en-US"/>
        </w:rPr>
        <w:t xml:space="preserve"> </w:t>
      </w:r>
      <w:r w:rsidRPr="000A69F2">
        <w:rPr>
          <w:lang w:val="en-US"/>
        </w:rPr>
        <w:t>will,</w:t>
      </w:r>
      <w:r w:rsidRPr="000A69F2">
        <w:rPr>
          <w:spacing w:val="3"/>
          <w:lang w:val="en-US"/>
        </w:rPr>
        <w:t xml:space="preserve"> </w:t>
      </w:r>
      <w:r w:rsidRPr="000A69F2">
        <w:rPr>
          <w:lang w:val="en-US"/>
        </w:rPr>
        <w:t>need).</w:t>
      </w:r>
    </w:p>
    <w:p w14:paraId="04D9C3DC" w14:textId="77777777" w:rsidR="00733630" w:rsidRPr="000A69F2" w:rsidRDefault="00632EAB">
      <w:pPr>
        <w:pStyle w:val="a3"/>
        <w:spacing w:line="360" w:lineRule="auto"/>
        <w:ind w:right="703"/>
        <w:rPr>
          <w:lang w:val="en-US"/>
        </w:rPr>
      </w:pPr>
      <w:r>
        <w:t>Неличные</w:t>
      </w:r>
      <w:r w:rsidRPr="000A69F2">
        <w:rPr>
          <w:lang w:val="en-US"/>
        </w:rPr>
        <w:t xml:space="preserve"> </w:t>
      </w:r>
      <w:r>
        <w:t>формы</w:t>
      </w:r>
      <w:r w:rsidRPr="000A69F2">
        <w:rPr>
          <w:lang w:val="en-US"/>
        </w:rPr>
        <w:t xml:space="preserve"> </w:t>
      </w:r>
      <w:r>
        <w:t>глагола</w:t>
      </w:r>
      <w:r w:rsidRPr="000A69F2">
        <w:rPr>
          <w:lang w:val="en-US"/>
        </w:rPr>
        <w:t xml:space="preserve"> – </w:t>
      </w:r>
      <w:r>
        <w:t>инфинитив</w:t>
      </w:r>
      <w:r w:rsidRPr="000A69F2">
        <w:rPr>
          <w:lang w:val="en-US"/>
        </w:rPr>
        <w:t xml:space="preserve">, </w:t>
      </w:r>
      <w:r>
        <w:t>герундий</w:t>
      </w:r>
      <w:r w:rsidRPr="000A69F2">
        <w:rPr>
          <w:lang w:val="en-US"/>
        </w:rPr>
        <w:t xml:space="preserve">, </w:t>
      </w:r>
      <w:r>
        <w:t>причастие</w:t>
      </w:r>
      <w:r w:rsidRPr="000A69F2">
        <w:rPr>
          <w:lang w:val="en-US"/>
        </w:rPr>
        <w:t xml:space="preserve"> (Participle</w:t>
      </w:r>
      <w:r w:rsidRPr="000A69F2">
        <w:rPr>
          <w:spacing w:val="1"/>
          <w:lang w:val="en-US"/>
        </w:rPr>
        <w:t xml:space="preserve"> </w:t>
      </w:r>
      <w:r w:rsidRPr="000A69F2">
        <w:rPr>
          <w:lang w:val="en-US"/>
        </w:rPr>
        <w:t xml:space="preserve">I </w:t>
      </w:r>
      <w:r>
        <w:t>и</w:t>
      </w:r>
      <w:r w:rsidRPr="000A69F2">
        <w:rPr>
          <w:lang w:val="en-US"/>
        </w:rPr>
        <w:t xml:space="preserve"> Participle II),</w:t>
      </w:r>
      <w:r w:rsidRPr="000A69F2">
        <w:rPr>
          <w:spacing w:val="-57"/>
          <w:lang w:val="en-US"/>
        </w:rPr>
        <w:t xml:space="preserve"> </w:t>
      </w:r>
      <w:r>
        <w:t>причастия</w:t>
      </w:r>
      <w:r w:rsidRPr="000A69F2">
        <w:rPr>
          <w:lang w:val="en-US"/>
        </w:rPr>
        <w:t xml:space="preserve"> </w:t>
      </w:r>
      <w:r>
        <w:t>в</w:t>
      </w:r>
      <w:r w:rsidRPr="000A69F2">
        <w:rPr>
          <w:spacing w:val="-4"/>
          <w:lang w:val="en-US"/>
        </w:rPr>
        <w:t xml:space="preserve"> </w:t>
      </w:r>
      <w:r>
        <w:t>функции</w:t>
      </w:r>
      <w:r w:rsidRPr="000A69F2">
        <w:rPr>
          <w:spacing w:val="-2"/>
          <w:lang w:val="en-US"/>
        </w:rPr>
        <w:t xml:space="preserve"> </w:t>
      </w:r>
      <w:r>
        <w:t>определения</w:t>
      </w:r>
      <w:r w:rsidRPr="000A69F2">
        <w:rPr>
          <w:spacing w:val="1"/>
          <w:lang w:val="en-US"/>
        </w:rPr>
        <w:t xml:space="preserve"> </w:t>
      </w:r>
      <w:r w:rsidRPr="000A69F2">
        <w:rPr>
          <w:lang w:val="en-US"/>
        </w:rPr>
        <w:t>(Participle</w:t>
      </w:r>
      <w:r w:rsidRPr="000A69F2">
        <w:rPr>
          <w:spacing w:val="-2"/>
          <w:lang w:val="en-US"/>
        </w:rPr>
        <w:t xml:space="preserve"> </w:t>
      </w:r>
      <w:r w:rsidRPr="000A69F2">
        <w:rPr>
          <w:lang w:val="en-US"/>
        </w:rPr>
        <w:t>I</w:t>
      </w:r>
      <w:r w:rsidRPr="000A69F2">
        <w:rPr>
          <w:spacing w:val="4"/>
          <w:lang w:val="en-US"/>
        </w:rPr>
        <w:t xml:space="preserve"> </w:t>
      </w:r>
      <w:r w:rsidRPr="000A69F2">
        <w:rPr>
          <w:lang w:val="en-US"/>
        </w:rPr>
        <w:t>–</w:t>
      </w:r>
      <w:r w:rsidRPr="000A69F2">
        <w:rPr>
          <w:spacing w:val="-1"/>
          <w:lang w:val="en-US"/>
        </w:rPr>
        <w:t xml:space="preserve"> </w:t>
      </w:r>
      <w:r w:rsidRPr="000A69F2">
        <w:rPr>
          <w:lang w:val="en-US"/>
        </w:rPr>
        <w:t>a</w:t>
      </w:r>
      <w:r w:rsidRPr="000A69F2">
        <w:rPr>
          <w:spacing w:val="-2"/>
          <w:lang w:val="en-US"/>
        </w:rPr>
        <w:t xml:space="preserve"> </w:t>
      </w:r>
      <w:r w:rsidRPr="000A69F2">
        <w:rPr>
          <w:lang w:val="en-US"/>
        </w:rPr>
        <w:t>playing child,</w:t>
      </w:r>
      <w:r w:rsidRPr="000A69F2">
        <w:rPr>
          <w:spacing w:val="1"/>
          <w:lang w:val="en-US"/>
        </w:rPr>
        <w:t xml:space="preserve"> </w:t>
      </w:r>
      <w:r w:rsidRPr="000A69F2">
        <w:rPr>
          <w:lang w:val="en-US"/>
        </w:rPr>
        <w:t>Participle</w:t>
      </w:r>
      <w:r w:rsidRPr="000A69F2">
        <w:rPr>
          <w:spacing w:val="-2"/>
          <w:lang w:val="en-US"/>
        </w:rPr>
        <w:t xml:space="preserve"> </w:t>
      </w:r>
      <w:r w:rsidRPr="000A69F2">
        <w:rPr>
          <w:lang w:val="en-US"/>
        </w:rPr>
        <w:t>II</w:t>
      </w:r>
      <w:r w:rsidRPr="000A69F2">
        <w:rPr>
          <w:spacing w:val="3"/>
          <w:lang w:val="en-US"/>
        </w:rPr>
        <w:t xml:space="preserve"> </w:t>
      </w:r>
      <w:r w:rsidRPr="000A69F2">
        <w:rPr>
          <w:lang w:val="en-US"/>
        </w:rPr>
        <w:t>– a</w:t>
      </w:r>
      <w:r w:rsidRPr="000A69F2">
        <w:rPr>
          <w:spacing w:val="-2"/>
          <w:lang w:val="en-US"/>
        </w:rPr>
        <w:t xml:space="preserve"> </w:t>
      </w:r>
      <w:r w:rsidRPr="000A69F2">
        <w:rPr>
          <w:lang w:val="en-US"/>
        </w:rPr>
        <w:t>written</w:t>
      </w:r>
      <w:r w:rsidRPr="000A69F2">
        <w:rPr>
          <w:spacing w:val="-5"/>
          <w:lang w:val="en-US"/>
        </w:rPr>
        <w:t xml:space="preserve"> </w:t>
      </w:r>
      <w:r w:rsidRPr="000A69F2">
        <w:rPr>
          <w:lang w:val="en-US"/>
        </w:rPr>
        <w:t>text).</w:t>
      </w:r>
    </w:p>
    <w:p w14:paraId="313B810D" w14:textId="77777777" w:rsidR="00733630" w:rsidRDefault="00632EAB">
      <w:pPr>
        <w:pStyle w:val="a3"/>
        <w:spacing w:line="274" w:lineRule="exact"/>
        <w:ind w:left="1048" w:firstLine="0"/>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14:paraId="52D2970E" w14:textId="77777777" w:rsidR="00733630" w:rsidRDefault="00632EAB">
      <w:pPr>
        <w:pStyle w:val="a3"/>
        <w:spacing w:before="131" w:line="362" w:lineRule="auto"/>
        <w:ind w:right="716"/>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14:paraId="73F9CAED" w14:textId="77777777" w:rsidR="00733630" w:rsidRDefault="00632EAB">
      <w:pPr>
        <w:pStyle w:val="a3"/>
        <w:spacing w:line="273" w:lineRule="exact"/>
        <w:ind w:left="1048" w:firstLine="0"/>
      </w:pPr>
      <w:r>
        <w:t>Неисчисляемые</w:t>
      </w:r>
      <w:r>
        <w:rPr>
          <w:spacing w:val="30"/>
        </w:rPr>
        <w:t xml:space="preserve"> </w:t>
      </w:r>
      <w:r>
        <w:t>имена</w:t>
      </w:r>
      <w:r>
        <w:rPr>
          <w:spacing w:val="88"/>
        </w:rPr>
        <w:t xml:space="preserve"> </w:t>
      </w:r>
      <w:r>
        <w:t>существительные,</w:t>
      </w:r>
      <w:r>
        <w:rPr>
          <w:spacing w:val="86"/>
        </w:rPr>
        <w:t xml:space="preserve"> </w:t>
      </w:r>
      <w:r>
        <w:t>имеющие</w:t>
      </w:r>
      <w:r>
        <w:rPr>
          <w:spacing w:val="88"/>
        </w:rPr>
        <w:t xml:space="preserve"> </w:t>
      </w:r>
      <w:r>
        <w:t>форму</w:t>
      </w:r>
      <w:r>
        <w:rPr>
          <w:spacing w:val="79"/>
        </w:rPr>
        <w:t xml:space="preserve"> </w:t>
      </w:r>
      <w:r>
        <w:t>только</w:t>
      </w:r>
      <w:r>
        <w:rPr>
          <w:spacing w:val="89"/>
        </w:rPr>
        <w:t xml:space="preserve"> </w:t>
      </w:r>
      <w:r>
        <w:t>множественного</w:t>
      </w:r>
    </w:p>
    <w:p w14:paraId="10AAF536" w14:textId="56F56F5C" w:rsidR="00733630" w:rsidRDefault="00632EAB" w:rsidP="00417086">
      <w:pPr>
        <w:pStyle w:val="a3"/>
        <w:spacing w:before="137"/>
        <w:ind w:firstLine="0"/>
        <w:jc w:val="left"/>
        <w:rPr>
          <w:sz w:val="21"/>
        </w:rPr>
      </w:pPr>
      <w:r>
        <w:rPr>
          <w:spacing w:val="-1"/>
        </w:rPr>
        <w:t>числа.</w:t>
      </w:r>
    </w:p>
    <w:p w14:paraId="098DD191" w14:textId="77777777" w:rsidR="00733630" w:rsidRDefault="00632EAB">
      <w:pPr>
        <w:pStyle w:val="a3"/>
        <w:ind w:left="30" w:firstLine="0"/>
        <w:jc w:val="left"/>
      </w:pPr>
      <w:r>
        <w:t>Притяжательный</w:t>
      </w:r>
      <w:r>
        <w:rPr>
          <w:spacing w:val="-3"/>
        </w:rPr>
        <w:t xml:space="preserve"> </w:t>
      </w:r>
      <w:r>
        <w:t>падеж</w:t>
      </w:r>
      <w:r>
        <w:rPr>
          <w:spacing w:val="-5"/>
        </w:rPr>
        <w:t xml:space="preserve"> </w:t>
      </w:r>
      <w:r>
        <w:t>имён</w:t>
      </w:r>
      <w:r>
        <w:rPr>
          <w:spacing w:val="-7"/>
        </w:rPr>
        <w:t xml:space="preserve"> </w:t>
      </w:r>
      <w:r>
        <w:t>существительных.</w:t>
      </w:r>
    </w:p>
    <w:p w14:paraId="20AD5CF4" w14:textId="77777777" w:rsidR="00733630" w:rsidRDefault="00632EAB">
      <w:pPr>
        <w:pStyle w:val="a3"/>
        <w:spacing w:before="137"/>
        <w:ind w:left="30" w:firstLine="0"/>
        <w:jc w:val="left"/>
      </w:pPr>
      <w:r>
        <w:t>Имена</w:t>
      </w:r>
      <w:r>
        <w:rPr>
          <w:spacing w:val="54"/>
        </w:rPr>
        <w:t xml:space="preserve"> </w:t>
      </w:r>
      <w:r>
        <w:t>прилагательные</w:t>
      </w:r>
      <w:r>
        <w:rPr>
          <w:spacing w:val="55"/>
        </w:rPr>
        <w:t xml:space="preserve"> </w:t>
      </w:r>
      <w:r>
        <w:t>и</w:t>
      </w:r>
      <w:r>
        <w:rPr>
          <w:spacing w:val="56"/>
        </w:rPr>
        <w:t xml:space="preserve"> </w:t>
      </w:r>
      <w:r>
        <w:t>наречия</w:t>
      </w:r>
      <w:r>
        <w:rPr>
          <w:spacing w:val="51"/>
        </w:rPr>
        <w:t xml:space="preserve"> </w:t>
      </w:r>
      <w:r>
        <w:t>в</w:t>
      </w:r>
      <w:r>
        <w:rPr>
          <w:spacing w:val="58"/>
        </w:rPr>
        <w:t xml:space="preserve"> </w:t>
      </w:r>
      <w:r>
        <w:t>положительной,</w:t>
      </w:r>
      <w:r>
        <w:rPr>
          <w:spacing w:val="57"/>
        </w:rPr>
        <w:t xml:space="preserve"> </w:t>
      </w:r>
      <w:r>
        <w:t>сравнительной</w:t>
      </w:r>
      <w:r>
        <w:rPr>
          <w:spacing w:val="53"/>
        </w:rPr>
        <w:t xml:space="preserve"> </w:t>
      </w:r>
      <w:r>
        <w:t>и</w:t>
      </w:r>
      <w:r>
        <w:rPr>
          <w:spacing w:val="57"/>
        </w:rPr>
        <w:t xml:space="preserve"> </w:t>
      </w:r>
      <w:r>
        <w:t>превосходной</w:t>
      </w:r>
    </w:p>
    <w:p w14:paraId="15EFD6E0" w14:textId="77777777" w:rsidR="00733630" w:rsidRDefault="00632EAB">
      <w:pPr>
        <w:pStyle w:val="a3"/>
        <w:spacing w:before="143"/>
        <w:ind w:firstLine="0"/>
        <w:jc w:val="left"/>
      </w:pPr>
      <w:r>
        <w:t>степенях,</w:t>
      </w:r>
      <w:r>
        <w:rPr>
          <w:spacing w:val="-2"/>
        </w:rPr>
        <w:t xml:space="preserve"> </w:t>
      </w:r>
      <w:r>
        <w:t>образованных</w:t>
      </w:r>
      <w:r>
        <w:rPr>
          <w:spacing w:val="-9"/>
        </w:rPr>
        <w:t xml:space="preserve"> </w:t>
      </w:r>
      <w:r>
        <w:t>по правилу,</w:t>
      </w:r>
      <w:r>
        <w:rPr>
          <w:spacing w:val="-1"/>
        </w:rPr>
        <w:t xml:space="preserve"> </w:t>
      </w:r>
      <w:r>
        <w:t>и</w:t>
      </w:r>
      <w:r>
        <w:rPr>
          <w:spacing w:val="-3"/>
        </w:rPr>
        <w:t xml:space="preserve"> </w:t>
      </w:r>
      <w:r>
        <w:t>исключения.</w:t>
      </w:r>
    </w:p>
    <w:p w14:paraId="2D13003B" w14:textId="77777777" w:rsidR="00733630" w:rsidRDefault="00632EAB">
      <w:pPr>
        <w:pStyle w:val="a3"/>
        <w:spacing w:before="136" w:line="360" w:lineRule="auto"/>
        <w:jc w:val="left"/>
      </w:pPr>
      <w:r>
        <w:t>Порядок</w:t>
      </w:r>
      <w:r>
        <w:rPr>
          <w:spacing w:val="22"/>
        </w:rPr>
        <w:t xml:space="preserve"> </w:t>
      </w:r>
      <w:r>
        <w:t>следования</w:t>
      </w:r>
      <w:r>
        <w:rPr>
          <w:spacing w:val="25"/>
        </w:rPr>
        <w:t xml:space="preserve"> </w:t>
      </w:r>
      <w:r>
        <w:t>нескольких</w:t>
      </w:r>
      <w:r>
        <w:rPr>
          <w:spacing w:val="24"/>
        </w:rPr>
        <w:t xml:space="preserve"> </w:t>
      </w:r>
      <w:r>
        <w:t>прилагательных</w:t>
      </w:r>
      <w:r>
        <w:rPr>
          <w:spacing w:val="25"/>
        </w:rPr>
        <w:t xml:space="preserve"> </w:t>
      </w:r>
      <w:r>
        <w:t>(мнение</w:t>
      </w:r>
      <w:r>
        <w:rPr>
          <w:spacing w:val="32"/>
        </w:rPr>
        <w:t xml:space="preserve"> </w:t>
      </w:r>
      <w:r>
        <w:t>–</w:t>
      </w:r>
      <w:r>
        <w:rPr>
          <w:spacing w:val="25"/>
        </w:rPr>
        <w:t xml:space="preserve"> </w:t>
      </w:r>
      <w:r>
        <w:t>размер</w:t>
      </w:r>
      <w:r>
        <w:rPr>
          <w:spacing w:val="25"/>
        </w:rPr>
        <w:t xml:space="preserve"> </w:t>
      </w:r>
      <w:r>
        <w:t>–</w:t>
      </w:r>
      <w:r>
        <w:rPr>
          <w:spacing w:val="24"/>
        </w:rPr>
        <w:t xml:space="preserve"> </w:t>
      </w:r>
      <w:r>
        <w:t>возраст</w:t>
      </w:r>
      <w:r>
        <w:rPr>
          <w:spacing w:val="31"/>
        </w:rPr>
        <w:t xml:space="preserve"> </w:t>
      </w:r>
      <w:r>
        <w:t>–</w:t>
      </w:r>
      <w:r>
        <w:rPr>
          <w:spacing w:val="25"/>
        </w:rPr>
        <w:t xml:space="preserve"> </w:t>
      </w:r>
      <w:r>
        <w:t>цвет</w:t>
      </w:r>
      <w:r>
        <w:rPr>
          <w:spacing w:val="30"/>
        </w:rPr>
        <w:t xml:space="preserve"> </w:t>
      </w:r>
      <w:r>
        <w:t>–</w:t>
      </w:r>
      <w:r>
        <w:rPr>
          <w:spacing w:val="-57"/>
        </w:rPr>
        <w:t xml:space="preserve"> </w:t>
      </w:r>
      <w:r>
        <w:t>происхождение).</w:t>
      </w:r>
    </w:p>
    <w:p w14:paraId="11E241DE" w14:textId="67ADAE85" w:rsidR="00733630" w:rsidRPr="000A69F2" w:rsidRDefault="00632EAB">
      <w:pPr>
        <w:pStyle w:val="a3"/>
        <w:spacing w:before="64"/>
        <w:ind w:left="1048" w:firstLine="0"/>
        <w:rPr>
          <w:lang w:val="en-US"/>
        </w:rPr>
      </w:pPr>
      <w:r>
        <w:t>лова</w:t>
      </w:r>
      <w:r w:rsidRPr="000A69F2">
        <w:rPr>
          <w:lang w:val="en-US"/>
        </w:rPr>
        <w:t>,</w:t>
      </w:r>
      <w:r w:rsidRPr="000A69F2">
        <w:rPr>
          <w:spacing w:val="-6"/>
          <w:lang w:val="en-US"/>
        </w:rPr>
        <w:t xml:space="preserve"> </w:t>
      </w:r>
      <w:r>
        <w:t>выражающие</w:t>
      </w:r>
      <w:r w:rsidRPr="000A69F2">
        <w:rPr>
          <w:spacing w:val="-8"/>
          <w:lang w:val="en-US"/>
        </w:rPr>
        <w:t xml:space="preserve"> </w:t>
      </w:r>
      <w:r>
        <w:t>количество</w:t>
      </w:r>
      <w:r w:rsidRPr="000A69F2">
        <w:rPr>
          <w:spacing w:val="1"/>
          <w:lang w:val="en-US"/>
        </w:rPr>
        <w:t xml:space="preserve"> </w:t>
      </w:r>
      <w:r w:rsidRPr="000A69F2">
        <w:rPr>
          <w:lang w:val="en-US"/>
        </w:rPr>
        <w:t>(many/much,</w:t>
      </w:r>
      <w:r w:rsidRPr="000A69F2">
        <w:rPr>
          <w:spacing w:val="-2"/>
          <w:lang w:val="en-US"/>
        </w:rPr>
        <w:t xml:space="preserve"> </w:t>
      </w:r>
      <w:r w:rsidRPr="000A69F2">
        <w:rPr>
          <w:lang w:val="en-US"/>
        </w:rPr>
        <w:t>little/a</w:t>
      </w:r>
      <w:r w:rsidRPr="000A69F2">
        <w:rPr>
          <w:spacing w:val="-1"/>
          <w:lang w:val="en-US"/>
        </w:rPr>
        <w:t xml:space="preserve"> </w:t>
      </w:r>
      <w:r w:rsidRPr="000A69F2">
        <w:rPr>
          <w:lang w:val="en-US"/>
        </w:rPr>
        <w:t>little,</w:t>
      </w:r>
      <w:r w:rsidRPr="000A69F2">
        <w:rPr>
          <w:spacing w:val="3"/>
          <w:lang w:val="en-US"/>
        </w:rPr>
        <w:t xml:space="preserve"> </w:t>
      </w:r>
      <w:r w:rsidRPr="000A69F2">
        <w:rPr>
          <w:lang w:val="en-US"/>
        </w:rPr>
        <w:t>few/a</w:t>
      </w:r>
      <w:r w:rsidRPr="000A69F2">
        <w:rPr>
          <w:spacing w:val="-1"/>
          <w:lang w:val="en-US"/>
        </w:rPr>
        <w:t xml:space="preserve"> </w:t>
      </w:r>
      <w:r w:rsidRPr="000A69F2">
        <w:rPr>
          <w:lang w:val="en-US"/>
        </w:rPr>
        <w:t>few,</w:t>
      </w:r>
      <w:r w:rsidRPr="000A69F2">
        <w:rPr>
          <w:spacing w:val="-3"/>
          <w:lang w:val="en-US"/>
        </w:rPr>
        <w:t xml:space="preserve"> </w:t>
      </w:r>
      <w:r w:rsidRPr="000A69F2">
        <w:rPr>
          <w:lang w:val="en-US"/>
        </w:rPr>
        <w:t>a</w:t>
      </w:r>
      <w:r w:rsidRPr="000A69F2">
        <w:rPr>
          <w:spacing w:val="-5"/>
          <w:lang w:val="en-US"/>
        </w:rPr>
        <w:t xml:space="preserve"> </w:t>
      </w:r>
      <w:r w:rsidRPr="000A69F2">
        <w:rPr>
          <w:lang w:val="en-US"/>
        </w:rPr>
        <w:t>lot</w:t>
      </w:r>
      <w:r w:rsidRPr="000A69F2">
        <w:rPr>
          <w:spacing w:val="-8"/>
          <w:lang w:val="en-US"/>
        </w:rPr>
        <w:t xml:space="preserve"> </w:t>
      </w:r>
      <w:r w:rsidRPr="000A69F2">
        <w:rPr>
          <w:lang w:val="en-US"/>
        </w:rPr>
        <w:t>of).</w:t>
      </w:r>
    </w:p>
    <w:p w14:paraId="3005A2C3" w14:textId="77777777" w:rsidR="00733630" w:rsidRDefault="00632EAB">
      <w:pPr>
        <w:pStyle w:val="a3"/>
        <w:spacing w:before="137" w:line="360" w:lineRule="auto"/>
        <w:ind w:right="70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3"/>
        </w:rPr>
        <w:t xml:space="preserve"> </w:t>
      </w:r>
      <w:r>
        <w:t>no</w:t>
      </w:r>
      <w:r>
        <w:rPr>
          <w:spacing w:val="5"/>
        </w:rPr>
        <w:t xml:space="preserve"> </w:t>
      </w:r>
      <w:r>
        <w:t>и</w:t>
      </w:r>
      <w:r>
        <w:rPr>
          <w:spacing w:val="2"/>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1"/>
        </w:rPr>
        <w:t xml:space="preserve"> </w:t>
      </w:r>
      <w:r>
        <w:t>и</w:t>
      </w:r>
      <w:r>
        <w:rPr>
          <w:spacing w:val="2"/>
        </w:rPr>
        <w:t xml:space="preserve"> </w:t>
      </w:r>
      <w:r>
        <w:t>другие).</w:t>
      </w:r>
    </w:p>
    <w:p w14:paraId="6341E6C2" w14:textId="77777777" w:rsidR="00733630" w:rsidRDefault="00632EAB">
      <w:pPr>
        <w:pStyle w:val="a3"/>
        <w:spacing w:before="1"/>
        <w:ind w:left="1048" w:firstLine="0"/>
      </w:pPr>
      <w:r>
        <w:t>Количественные</w:t>
      </w:r>
      <w:r>
        <w:rPr>
          <w:spacing w:val="-3"/>
        </w:rPr>
        <w:t xml:space="preserve"> </w:t>
      </w:r>
      <w:r>
        <w:t>и</w:t>
      </w:r>
      <w:r>
        <w:rPr>
          <w:spacing w:val="-5"/>
        </w:rPr>
        <w:t xml:space="preserve"> </w:t>
      </w:r>
      <w:r>
        <w:t>порядковые</w:t>
      </w:r>
      <w:r>
        <w:rPr>
          <w:spacing w:val="-3"/>
        </w:rPr>
        <w:t xml:space="preserve"> </w:t>
      </w:r>
      <w:r>
        <w:t>числительные.</w:t>
      </w:r>
    </w:p>
    <w:p w14:paraId="723E8B19" w14:textId="77777777" w:rsidR="00733630" w:rsidRDefault="00632EAB">
      <w:pPr>
        <w:pStyle w:val="a3"/>
        <w:spacing w:before="136" w:line="360" w:lineRule="auto"/>
        <w:ind w:right="71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646B2A20" w14:textId="77777777" w:rsidR="00733630" w:rsidRDefault="00632EAB">
      <w:pPr>
        <w:pStyle w:val="a3"/>
        <w:spacing w:before="3"/>
        <w:ind w:left="1048"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14:paraId="7E3C0B20" w14:textId="77777777" w:rsidR="00733630" w:rsidRDefault="00632EAB">
      <w:pPr>
        <w:pStyle w:val="a3"/>
        <w:spacing w:before="137" w:line="360" w:lineRule="auto"/>
        <w:ind w:right="706"/>
      </w:pPr>
      <w:r>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страны/стран изучаемого языка и</w:t>
      </w:r>
      <w:r>
        <w:rPr>
          <w:spacing w:val="1"/>
        </w:rPr>
        <w:t xml:space="preserve"> </w:t>
      </w:r>
      <w:r>
        <w:t>основных социокультурных элементов речевого поведенческого этикета в англоязычной среде</w:t>
      </w:r>
      <w:r>
        <w:rPr>
          <w:spacing w:val="-57"/>
        </w:rPr>
        <w:t xml:space="preserve"> </w:t>
      </w:r>
      <w:r>
        <w:t>в</w:t>
      </w:r>
      <w:r>
        <w:rPr>
          <w:spacing w:val="2"/>
        </w:rPr>
        <w:t xml:space="preserve"> </w:t>
      </w:r>
      <w:r>
        <w:t>рамках</w:t>
      </w:r>
      <w:r>
        <w:rPr>
          <w:spacing w:val="-3"/>
        </w:rPr>
        <w:t xml:space="preserve"> </w:t>
      </w:r>
      <w:r>
        <w:t>тематического</w:t>
      </w:r>
      <w:r>
        <w:rPr>
          <w:spacing w:val="2"/>
        </w:rPr>
        <w:t xml:space="preserve"> </w:t>
      </w:r>
      <w:r>
        <w:t>содержания</w:t>
      </w:r>
      <w:r>
        <w:rPr>
          <w:spacing w:val="2"/>
        </w:rPr>
        <w:t xml:space="preserve"> </w:t>
      </w:r>
      <w:r>
        <w:t>11</w:t>
      </w:r>
      <w:r>
        <w:rPr>
          <w:spacing w:val="-3"/>
        </w:rPr>
        <w:t xml:space="preserve"> </w:t>
      </w:r>
      <w:r>
        <w:t>класса.</w:t>
      </w:r>
    </w:p>
    <w:p w14:paraId="6083D457" w14:textId="77777777" w:rsidR="00733630" w:rsidRDefault="00632EAB">
      <w:pPr>
        <w:pStyle w:val="a3"/>
        <w:spacing w:before="1" w:line="360" w:lineRule="auto"/>
        <w:ind w:right="706"/>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 языка 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 и популярные праздники, проведение досуга, этикетные особенности общения,</w:t>
      </w:r>
      <w:r>
        <w:rPr>
          <w:spacing w:val="1"/>
        </w:rPr>
        <w:t xml:space="preserve"> </w:t>
      </w:r>
      <w:r>
        <w:t>традиции</w:t>
      </w:r>
      <w:r>
        <w:rPr>
          <w:spacing w:val="2"/>
        </w:rPr>
        <w:t xml:space="preserve"> </w:t>
      </w:r>
      <w:r>
        <w:t>в</w:t>
      </w:r>
      <w:r>
        <w:rPr>
          <w:spacing w:val="-1"/>
        </w:rPr>
        <w:t xml:space="preserve"> </w:t>
      </w:r>
      <w:r>
        <w:t>кулинарии</w:t>
      </w:r>
      <w:r>
        <w:rPr>
          <w:spacing w:val="3"/>
        </w:rPr>
        <w:t xml:space="preserve"> </w:t>
      </w:r>
      <w:r>
        <w:t>и</w:t>
      </w:r>
      <w:r>
        <w:rPr>
          <w:spacing w:val="3"/>
        </w:rPr>
        <w:t xml:space="preserve"> </w:t>
      </w:r>
      <w:r>
        <w:t>другие.</w:t>
      </w:r>
    </w:p>
    <w:p w14:paraId="3C76086A" w14:textId="77777777" w:rsidR="00733630" w:rsidRDefault="00632EAB">
      <w:pPr>
        <w:pStyle w:val="a3"/>
        <w:spacing w:line="360" w:lineRule="auto"/>
        <w:ind w:right="712"/>
      </w:pPr>
      <w:r>
        <w:t>Владение основными сведениями о социокультурном портрете и культурном наследии</w:t>
      </w:r>
      <w:r>
        <w:rPr>
          <w:spacing w:val="1"/>
        </w:rPr>
        <w:t xml:space="preserve"> </w:t>
      </w:r>
      <w:r>
        <w:t>страны/стран,</w:t>
      </w:r>
      <w:r>
        <w:rPr>
          <w:spacing w:val="-2"/>
        </w:rPr>
        <w:t xml:space="preserve"> </w:t>
      </w:r>
      <w:r>
        <w:t>говорящих</w:t>
      </w:r>
      <w:r>
        <w:rPr>
          <w:spacing w:val="-3"/>
        </w:rPr>
        <w:t xml:space="preserve"> </w:t>
      </w:r>
      <w:r>
        <w:t>на</w:t>
      </w:r>
      <w:r>
        <w:rPr>
          <w:spacing w:val="1"/>
        </w:rPr>
        <w:t xml:space="preserve"> </w:t>
      </w:r>
      <w:r>
        <w:t>английском</w:t>
      </w:r>
      <w:r>
        <w:rPr>
          <w:spacing w:val="-1"/>
        </w:rPr>
        <w:t xml:space="preserve"> </w:t>
      </w:r>
      <w:r>
        <w:t>языке.</w:t>
      </w:r>
    </w:p>
    <w:p w14:paraId="172D992F" w14:textId="77777777" w:rsidR="00733630" w:rsidRDefault="00632EAB">
      <w:pPr>
        <w:pStyle w:val="a3"/>
        <w:spacing w:before="2" w:line="360" w:lineRule="auto"/>
        <w:ind w:right="702"/>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 их</w:t>
      </w:r>
      <w:r>
        <w:rPr>
          <w:spacing w:val="-57"/>
        </w:rPr>
        <w:t xml:space="preserve"> </w:t>
      </w:r>
      <w:r>
        <w:t>учётом.</w:t>
      </w:r>
    </w:p>
    <w:p w14:paraId="4B5A6F46" w14:textId="77777777" w:rsidR="00733630" w:rsidRDefault="00632EAB">
      <w:pPr>
        <w:pStyle w:val="a3"/>
        <w:spacing w:line="360" w:lineRule="auto"/>
        <w:ind w:right="71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9"/>
        </w:rPr>
        <w:t xml:space="preserve"> </w:t>
      </w:r>
      <w:r>
        <w:t>языка</w:t>
      </w:r>
      <w:r>
        <w:rPr>
          <w:spacing w:val="-14"/>
        </w:rPr>
        <w:t xml:space="preserve"> </w:t>
      </w:r>
      <w:r>
        <w:t>(культурные</w:t>
      </w:r>
      <w:r>
        <w:rPr>
          <w:spacing w:val="-14"/>
        </w:rPr>
        <w:t xml:space="preserve"> </w:t>
      </w:r>
      <w:r>
        <w:t>явления</w:t>
      </w:r>
      <w:r>
        <w:rPr>
          <w:spacing w:val="-13"/>
        </w:rPr>
        <w:t xml:space="preserve"> </w:t>
      </w:r>
      <w:r>
        <w:t>и</w:t>
      </w:r>
      <w:r>
        <w:rPr>
          <w:spacing w:val="-13"/>
        </w:rPr>
        <w:t xml:space="preserve"> </w:t>
      </w:r>
      <w:r>
        <w:t>события,</w:t>
      </w:r>
      <w:r>
        <w:rPr>
          <w:spacing w:val="-11"/>
        </w:rPr>
        <w:t xml:space="preserve"> </w:t>
      </w:r>
      <w:r>
        <w:t>достопримечательности,</w:t>
      </w:r>
      <w:r>
        <w:rPr>
          <w:spacing w:val="-15"/>
        </w:rPr>
        <w:t xml:space="preserve"> </w:t>
      </w:r>
      <w:r>
        <w:t>выдающиеся</w:t>
      </w:r>
      <w:r>
        <w:rPr>
          <w:spacing w:val="-13"/>
        </w:rPr>
        <w:t xml:space="preserve"> </w:t>
      </w:r>
      <w:r>
        <w:t>люди:</w:t>
      </w:r>
      <w:r>
        <w:rPr>
          <w:spacing w:val="-58"/>
        </w:rPr>
        <w:t xml:space="preserve"> </w:t>
      </w:r>
      <w:r>
        <w:t>государственные деятели,</w:t>
      </w:r>
      <w:r>
        <w:rPr>
          <w:spacing w:val="1"/>
        </w:rPr>
        <w:t xml:space="preserve"> </w:t>
      </w:r>
      <w:r>
        <w:t>учёные,</w:t>
      </w:r>
      <w:r>
        <w:rPr>
          <w:spacing w:val="1"/>
        </w:rPr>
        <w:t xml:space="preserve"> </w:t>
      </w:r>
      <w:r>
        <w:t>писатели, поэты,</w:t>
      </w:r>
      <w:r>
        <w:rPr>
          <w:spacing w:val="1"/>
        </w:rPr>
        <w:t xml:space="preserve"> </w:t>
      </w:r>
      <w:r>
        <w:t>художники, композиторы,</w:t>
      </w:r>
      <w:r>
        <w:rPr>
          <w:spacing w:val="1"/>
        </w:rPr>
        <w:t xml:space="preserve"> </w:t>
      </w:r>
      <w:r>
        <w:t>музыканты,</w:t>
      </w:r>
      <w:r>
        <w:rPr>
          <w:spacing w:val="1"/>
        </w:rPr>
        <w:t xml:space="preserve"> </w:t>
      </w:r>
      <w:r>
        <w:t>спортсмены,</w:t>
      </w:r>
      <w:r>
        <w:rPr>
          <w:spacing w:val="-2"/>
        </w:rPr>
        <w:t xml:space="preserve"> </w:t>
      </w:r>
      <w:r>
        <w:t>актёры</w:t>
      </w:r>
      <w:r>
        <w:rPr>
          <w:spacing w:val="-1"/>
        </w:rPr>
        <w:t xml:space="preserve"> </w:t>
      </w:r>
      <w:r>
        <w:t>и</w:t>
      </w:r>
      <w:r>
        <w:rPr>
          <w:spacing w:val="3"/>
        </w:rPr>
        <w:t xml:space="preserve"> </w:t>
      </w:r>
      <w:r>
        <w:t>другие).</w:t>
      </w:r>
    </w:p>
    <w:p w14:paraId="676BAA0B" w14:textId="77777777" w:rsidR="00733630" w:rsidRDefault="00632EAB">
      <w:pPr>
        <w:pStyle w:val="a3"/>
        <w:ind w:left="1048" w:firstLine="0"/>
      </w:pPr>
      <w:r>
        <w:t>Компенсаторные</w:t>
      </w:r>
      <w:r>
        <w:rPr>
          <w:spacing w:val="-6"/>
        </w:rPr>
        <w:t xml:space="preserve"> </w:t>
      </w:r>
      <w:r>
        <w:t>умения.</w:t>
      </w:r>
    </w:p>
    <w:p w14:paraId="28674B21" w14:textId="77777777" w:rsidR="00733630" w:rsidRDefault="00632EAB">
      <w:pPr>
        <w:pStyle w:val="a3"/>
        <w:spacing w:before="139" w:line="360" w:lineRule="auto"/>
        <w:ind w:right="698"/>
      </w:pPr>
      <w:r>
        <w:t>Овладение компенсаторными умениями, позволяющими в случае сбоя коммуникации, а</w:t>
      </w:r>
      <w:r>
        <w:rPr>
          <w:spacing w:val="-57"/>
        </w:rPr>
        <w:t xml:space="preserve"> </w:t>
      </w:r>
      <w:r>
        <w:t>также в условиях дефицита языковых средств использовать различные приемы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w:t>
      </w:r>
      <w:r>
        <w:rPr>
          <w:spacing w:val="1"/>
        </w:rPr>
        <w:t xml:space="preserve"> </w:t>
      </w:r>
      <w:r>
        <w:t>– языковую и контекстуальную</w:t>
      </w:r>
      <w:r>
        <w:rPr>
          <w:spacing w:val="1"/>
        </w:rPr>
        <w:t xml:space="preserve"> </w:t>
      </w:r>
      <w:r>
        <w:t>догадку.</w:t>
      </w:r>
    </w:p>
    <w:p w14:paraId="1DB9F061" w14:textId="77777777" w:rsidR="00733630" w:rsidRDefault="00632EAB">
      <w:pPr>
        <w:pStyle w:val="a3"/>
        <w:spacing w:line="360" w:lineRule="auto"/>
        <w:ind w:right="710"/>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 в</w:t>
      </w:r>
      <w:r>
        <w:rPr>
          <w:spacing w:val="-57"/>
        </w:rPr>
        <w:t xml:space="preserve"> </w:t>
      </w:r>
      <w:r>
        <w:t>тексте запрашиваемой</w:t>
      </w:r>
      <w:r>
        <w:rPr>
          <w:spacing w:val="-2"/>
        </w:rPr>
        <w:t xml:space="preserve"> </w:t>
      </w:r>
      <w:r>
        <w:t>информации.</w:t>
      </w:r>
    </w:p>
    <w:p w14:paraId="2FF98DED" w14:textId="77777777" w:rsidR="00733630" w:rsidRDefault="00632EAB">
      <w:pPr>
        <w:pStyle w:val="a3"/>
        <w:spacing w:before="64" w:line="360" w:lineRule="auto"/>
        <w:ind w:right="70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14:paraId="13C67A2B" w14:textId="77777777" w:rsidR="00733630" w:rsidRDefault="00632EAB">
      <w:pPr>
        <w:pStyle w:val="a3"/>
        <w:spacing w:line="360" w:lineRule="auto"/>
        <w:ind w:right="701"/>
      </w:pPr>
      <w:r>
        <w:rPr>
          <w:spacing w:val="-1"/>
        </w:rPr>
        <w:t xml:space="preserve">Личностные </w:t>
      </w:r>
      <w:r>
        <w:t>результаты освоения программы по английскому языку на уровне среднего</w:t>
      </w:r>
      <w:r>
        <w:rPr>
          <w:spacing w:val="-57"/>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 и духовно-нравственными ценностями, принятыми в обществе правилами 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rPr>
          <w:spacing w:val="-1"/>
        </w:rPr>
        <w:t>уважения</w:t>
      </w:r>
      <w:r>
        <w:rPr>
          <w:spacing w:val="-12"/>
        </w:rPr>
        <w:t xml:space="preserve"> </w:t>
      </w:r>
      <w:r>
        <w:rPr>
          <w:spacing w:val="-1"/>
        </w:rPr>
        <w:t>к</w:t>
      </w:r>
      <w:r>
        <w:rPr>
          <w:spacing w:val="-14"/>
        </w:rPr>
        <w:t xml:space="preserve"> </w:t>
      </w:r>
      <w:r>
        <w:rPr>
          <w:spacing w:val="-1"/>
        </w:rPr>
        <w:t>памяти</w:t>
      </w:r>
      <w:r>
        <w:rPr>
          <w:spacing w:val="-10"/>
        </w:rPr>
        <w:t xml:space="preserve"> </w:t>
      </w:r>
      <w:r>
        <w:rPr>
          <w:spacing w:val="-1"/>
        </w:rPr>
        <w:t>защитников</w:t>
      </w:r>
      <w:r>
        <w:rPr>
          <w:spacing w:val="-11"/>
        </w:rPr>
        <w:t xml:space="preserve"> </w:t>
      </w:r>
      <w:r>
        <w:rPr>
          <w:spacing w:val="-1"/>
        </w:rPr>
        <w:t>Отечества</w:t>
      </w:r>
      <w:r>
        <w:rPr>
          <w:spacing w:val="-12"/>
        </w:rPr>
        <w:t xml:space="preserve"> </w:t>
      </w:r>
      <w:r>
        <w:rPr>
          <w:spacing w:val="-1"/>
        </w:rPr>
        <w:t>и</w:t>
      </w:r>
      <w:r>
        <w:rPr>
          <w:spacing w:val="-12"/>
        </w:rPr>
        <w:t xml:space="preserve"> </w:t>
      </w:r>
      <w:r>
        <w:rPr>
          <w:spacing w:val="-1"/>
        </w:rPr>
        <w:t>подвигам</w:t>
      </w:r>
      <w:r>
        <w:rPr>
          <w:spacing w:val="-16"/>
        </w:rPr>
        <w:t xml:space="preserve"> </w:t>
      </w:r>
      <w:r>
        <w:t>героев</w:t>
      </w:r>
      <w:r>
        <w:rPr>
          <w:spacing w:val="-10"/>
        </w:rPr>
        <w:t xml:space="preserve"> </w:t>
      </w:r>
      <w:r>
        <w:t>Отечества,</w:t>
      </w:r>
      <w:r>
        <w:rPr>
          <w:spacing w:val="-15"/>
        </w:rPr>
        <w:t xml:space="preserve"> </w:t>
      </w:r>
      <w:r>
        <w:t>закону</w:t>
      </w:r>
      <w:r>
        <w:rPr>
          <w:spacing w:val="-21"/>
        </w:rPr>
        <w:t xml:space="preserve"> </w:t>
      </w:r>
      <w:r>
        <w:t>и</w:t>
      </w:r>
      <w:r>
        <w:rPr>
          <w:spacing w:val="-12"/>
        </w:rPr>
        <w:t xml:space="preserve"> </w:t>
      </w:r>
      <w:r>
        <w:t>правопорядку,</w:t>
      </w:r>
      <w:r>
        <w:rPr>
          <w:spacing w:val="-58"/>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 и</w:t>
      </w:r>
      <w:r>
        <w:rPr>
          <w:spacing w:val="-2"/>
        </w:rPr>
        <w:t xml:space="preserve"> </w:t>
      </w:r>
      <w:r>
        <w:t>окружающей</w:t>
      </w:r>
      <w:r>
        <w:rPr>
          <w:spacing w:val="3"/>
        </w:rPr>
        <w:t xml:space="preserve"> </w:t>
      </w:r>
      <w:r>
        <w:t>среде.</w:t>
      </w:r>
    </w:p>
    <w:p w14:paraId="40498406" w14:textId="77777777" w:rsidR="00733630" w:rsidRDefault="00632EAB">
      <w:pPr>
        <w:pStyle w:val="a3"/>
        <w:spacing w:before="2" w:line="360" w:lineRule="auto"/>
        <w:ind w:right="702"/>
      </w:pPr>
      <w:r>
        <w:t>Личностные</w:t>
      </w:r>
      <w:r>
        <w:rPr>
          <w:spacing w:val="-8"/>
        </w:rPr>
        <w:t xml:space="preserve"> </w:t>
      </w:r>
      <w:r>
        <w:t>результаты</w:t>
      </w:r>
      <w:r>
        <w:rPr>
          <w:spacing w:val="-4"/>
        </w:rPr>
        <w:t xml:space="preserve"> </w:t>
      </w:r>
      <w:r>
        <w:t>освоения</w:t>
      </w:r>
      <w:r>
        <w:rPr>
          <w:spacing w:val="-12"/>
        </w:rPr>
        <w:t xml:space="preserve"> </w:t>
      </w:r>
      <w:r>
        <w:t>обучающимися</w:t>
      </w:r>
      <w:r>
        <w:rPr>
          <w:spacing w:val="-6"/>
        </w:rPr>
        <w:t xml:space="preserve"> </w:t>
      </w:r>
      <w:r>
        <w:t>программы</w:t>
      </w:r>
      <w:r>
        <w:rPr>
          <w:spacing w:val="-5"/>
        </w:rPr>
        <w:t xml:space="preserve"> </w:t>
      </w:r>
      <w:r>
        <w:t>по</w:t>
      </w:r>
      <w:r>
        <w:rPr>
          <w:spacing w:val="-1"/>
        </w:rPr>
        <w:t xml:space="preserve"> </w:t>
      </w:r>
      <w:r>
        <w:t>английскому</w:t>
      </w:r>
      <w:r>
        <w:rPr>
          <w:spacing w:val="-15"/>
        </w:rPr>
        <w:t xml:space="preserve"> </w:t>
      </w:r>
      <w:r>
        <w:t>языку</w:t>
      </w:r>
      <w:r>
        <w:rPr>
          <w:spacing w:val="-11"/>
        </w:rPr>
        <w:t xml:space="preserve"> </w:t>
      </w:r>
      <w:r>
        <w:t>для</w:t>
      </w:r>
      <w:r>
        <w:rPr>
          <w:spacing w:val="-58"/>
        </w:rPr>
        <w:t xml:space="preserve"> </w:t>
      </w:r>
      <w:r>
        <w:rPr>
          <w:spacing w:val="-1"/>
        </w:rPr>
        <w:t>уровня</w:t>
      </w:r>
      <w:r>
        <w:rPr>
          <w:spacing w:val="-12"/>
        </w:rPr>
        <w:t xml:space="preserve"> </w:t>
      </w:r>
      <w:r>
        <w:rPr>
          <w:spacing w:val="-1"/>
        </w:rPr>
        <w:t>среднего</w:t>
      </w:r>
      <w:r>
        <w:rPr>
          <w:spacing w:val="-12"/>
        </w:rPr>
        <w:t xml:space="preserve"> </w:t>
      </w:r>
      <w:r>
        <w:rPr>
          <w:spacing w:val="-1"/>
        </w:rPr>
        <w:t>общего</w:t>
      </w:r>
      <w:r>
        <w:rPr>
          <w:spacing w:val="-12"/>
        </w:rPr>
        <w:t xml:space="preserve"> </w:t>
      </w:r>
      <w:r>
        <w:rPr>
          <w:spacing w:val="-1"/>
        </w:rPr>
        <w:t>образования</w:t>
      </w:r>
      <w:r>
        <w:rPr>
          <w:spacing w:val="-12"/>
        </w:rPr>
        <w:t xml:space="preserve"> </w:t>
      </w:r>
      <w:r>
        <w:t>должны</w:t>
      </w:r>
      <w:r>
        <w:rPr>
          <w:spacing w:val="-11"/>
        </w:rPr>
        <w:t xml:space="preserve"> </w:t>
      </w:r>
      <w:r>
        <w:t>отражать</w:t>
      </w:r>
      <w:r>
        <w:rPr>
          <w:spacing w:val="-11"/>
        </w:rPr>
        <w:t xml:space="preserve"> </w:t>
      </w:r>
      <w:r>
        <w:t>готовность</w:t>
      </w:r>
      <w:r>
        <w:rPr>
          <w:spacing w:val="-11"/>
        </w:rPr>
        <w:t xml:space="preserve"> </w:t>
      </w:r>
      <w:r>
        <w:t>и</w:t>
      </w:r>
      <w:r>
        <w:rPr>
          <w:spacing w:val="-11"/>
        </w:rPr>
        <w:t xml:space="preserve"> </w:t>
      </w:r>
      <w:r>
        <w:t>способность</w:t>
      </w:r>
      <w:r>
        <w:rPr>
          <w:spacing w:val="-16"/>
        </w:rPr>
        <w:t xml:space="preserve"> </w:t>
      </w:r>
      <w:r>
        <w:t>обучающихся</w:t>
      </w:r>
      <w:r>
        <w:rPr>
          <w:spacing w:val="-58"/>
        </w:rPr>
        <w:t xml:space="preserve"> </w:t>
      </w:r>
      <w:r>
        <w:t>руководствоваться</w:t>
      </w:r>
      <w:r>
        <w:rPr>
          <w:spacing w:val="1"/>
        </w:rPr>
        <w:t xml:space="preserve"> </w:t>
      </w:r>
      <w:r>
        <w:t>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 позитивных внутренних убеждений, соответствующих традиционным 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3"/>
        </w:rPr>
        <w:t xml:space="preserve"> </w:t>
      </w:r>
      <w:r>
        <w:t>основных</w:t>
      </w:r>
      <w:r>
        <w:rPr>
          <w:spacing w:val="-3"/>
        </w:rPr>
        <w:t xml:space="preserve"> </w:t>
      </w:r>
      <w:r>
        <w:t>направлений</w:t>
      </w:r>
      <w:r>
        <w:rPr>
          <w:spacing w:val="-2"/>
        </w:rPr>
        <w:t xml:space="preserve"> </w:t>
      </w:r>
      <w:r>
        <w:t>воспитательной</w:t>
      </w:r>
      <w:r>
        <w:rPr>
          <w:spacing w:val="-2"/>
        </w:rPr>
        <w:t xml:space="preserve"> </w:t>
      </w:r>
      <w:r>
        <w:t>деятельности:</w:t>
      </w:r>
    </w:p>
    <w:p w14:paraId="5F5AA572" w14:textId="77777777" w:rsidR="00733630" w:rsidRDefault="00632EAB">
      <w:pPr>
        <w:pStyle w:val="a3"/>
        <w:spacing w:line="360" w:lineRule="auto"/>
        <w:ind w:right="705"/>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3389DEAE" w14:textId="77777777" w:rsidR="00733630" w:rsidRDefault="00632EAB" w:rsidP="00650BD9">
      <w:pPr>
        <w:pStyle w:val="a6"/>
        <w:numPr>
          <w:ilvl w:val="0"/>
          <w:numId w:val="91"/>
        </w:numPr>
        <w:tabs>
          <w:tab w:val="left" w:pos="1313"/>
        </w:tabs>
        <w:spacing w:before="1"/>
        <w:rPr>
          <w:sz w:val="24"/>
        </w:rPr>
      </w:pPr>
      <w:r>
        <w:rPr>
          <w:sz w:val="24"/>
        </w:rPr>
        <w:t>гражданского</w:t>
      </w:r>
      <w:r>
        <w:rPr>
          <w:spacing w:val="-4"/>
          <w:sz w:val="24"/>
        </w:rPr>
        <w:t xml:space="preserve"> </w:t>
      </w:r>
      <w:r>
        <w:rPr>
          <w:sz w:val="24"/>
        </w:rPr>
        <w:t>воспитания:</w:t>
      </w:r>
    </w:p>
    <w:p w14:paraId="4B309200" w14:textId="77777777" w:rsidR="00733630" w:rsidRDefault="00632EAB">
      <w:pPr>
        <w:pStyle w:val="a3"/>
        <w:spacing w:before="137" w:line="360" w:lineRule="auto"/>
        <w:ind w:right="684"/>
        <w:jc w:val="left"/>
      </w:pPr>
      <w:r>
        <w:t>сформированность</w:t>
      </w:r>
      <w:r>
        <w:rPr>
          <w:spacing w:val="-9"/>
        </w:rPr>
        <w:t xml:space="preserve"> </w:t>
      </w:r>
      <w:r>
        <w:t>гражданской</w:t>
      </w:r>
      <w:r>
        <w:rPr>
          <w:spacing w:val="-9"/>
        </w:rPr>
        <w:t xml:space="preserve"> </w:t>
      </w:r>
      <w:r>
        <w:t>позиции</w:t>
      </w:r>
      <w:r>
        <w:rPr>
          <w:spacing w:val="-13"/>
        </w:rPr>
        <w:t xml:space="preserve"> </w:t>
      </w:r>
      <w:r>
        <w:t>обучающегося</w:t>
      </w:r>
      <w:r>
        <w:rPr>
          <w:spacing w:val="-10"/>
        </w:rPr>
        <w:t xml:space="preserve"> </w:t>
      </w:r>
      <w:r>
        <w:t>как</w:t>
      </w:r>
      <w:r>
        <w:rPr>
          <w:spacing w:val="-6"/>
        </w:rPr>
        <w:t xml:space="preserve"> </w:t>
      </w:r>
      <w:r>
        <w:t>активного</w:t>
      </w:r>
      <w:r>
        <w:rPr>
          <w:spacing w:val="-5"/>
        </w:rPr>
        <w:t xml:space="preserve"> </w:t>
      </w:r>
      <w:r>
        <w:t>и</w:t>
      </w:r>
      <w:r>
        <w:rPr>
          <w:spacing w:val="-13"/>
        </w:rPr>
        <w:t xml:space="preserve"> </w:t>
      </w:r>
      <w:r>
        <w:t>ответственного</w:t>
      </w:r>
      <w:r>
        <w:rPr>
          <w:spacing w:val="-57"/>
        </w:rPr>
        <w:t xml:space="preserve"> </w:t>
      </w:r>
      <w:r>
        <w:t>члена российского</w:t>
      </w:r>
      <w:r>
        <w:rPr>
          <w:spacing w:val="-3"/>
        </w:rPr>
        <w:t xml:space="preserve"> </w:t>
      </w:r>
      <w:r>
        <w:t>общества;</w:t>
      </w:r>
    </w:p>
    <w:p w14:paraId="215DED35" w14:textId="77777777" w:rsidR="00733630" w:rsidRDefault="00632EAB">
      <w:pPr>
        <w:pStyle w:val="a3"/>
        <w:tabs>
          <w:tab w:val="left" w:pos="2313"/>
          <w:tab w:val="left" w:pos="3124"/>
          <w:tab w:val="left" w:pos="5186"/>
          <w:tab w:val="left" w:pos="5876"/>
          <w:tab w:val="left" w:pos="6226"/>
          <w:tab w:val="left" w:pos="7890"/>
          <w:tab w:val="left" w:pos="9084"/>
          <w:tab w:val="left" w:pos="9981"/>
        </w:tabs>
        <w:spacing w:line="362" w:lineRule="auto"/>
        <w:ind w:right="712"/>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rPr>
          <w:spacing w:val="-57"/>
        </w:rPr>
        <w:t xml:space="preserve"> </w:t>
      </w:r>
      <w:r>
        <w:t>правопорядка;</w:t>
      </w:r>
    </w:p>
    <w:p w14:paraId="2B61D09D" w14:textId="77777777" w:rsidR="00733630" w:rsidRDefault="00632EAB">
      <w:pPr>
        <w:pStyle w:val="a3"/>
        <w:tabs>
          <w:tab w:val="left" w:pos="2256"/>
          <w:tab w:val="left" w:pos="4002"/>
          <w:tab w:val="left" w:pos="5790"/>
          <w:tab w:val="left" w:pos="7959"/>
          <w:tab w:val="left" w:pos="9978"/>
        </w:tabs>
        <w:spacing w:line="360" w:lineRule="auto"/>
        <w:ind w:right="714"/>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4"/>
        </w:rPr>
        <w:t xml:space="preserve"> </w:t>
      </w:r>
      <w:r>
        <w:t>ценностей;</w:t>
      </w:r>
    </w:p>
    <w:p w14:paraId="628CE003" w14:textId="77777777" w:rsidR="00733630" w:rsidRDefault="00632EAB">
      <w:pPr>
        <w:pStyle w:val="a3"/>
        <w:tabs>
          <w:tab w:val="left" w:pos="2424"/>
          <w:tab w:val="left" w:pos="4155"/>
          <w:tab w:val="left" w:pos="5474"/>
          <w:tab w:val="left" w:pos="7077"/>
          <w:tab w:val="left" w:pos="8828"/>
        </w:tabs>
        <w:spacing w:line="362" w:lineRule="auto"/>
        <w:ind w:right="701"/>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517AD025" w14:textId="77777777" w:rsidR="00733630" w:rsidRDefault="00632EAB">
      <w:pPr>
        <w:pStyle w:val="a3"/>
        <w:spacing w:line="360"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6F8FFB59"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01AA725B" w14:textId="77777777" w:rsidR="00733630" w:rsidRDefault="00632EAB">
      <w:pPr>
        <w:pStyle w:val="a3"/>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02F1CBA1" w14:textId="77777777" w:rsidR="00733630" w:rsidRDefault="00632EAB" w:rsidP="00650BD9">
      <w:pPr>
        <w:pStyle w:val="a6"/>
        <w:numPr>
          <w:ilvl w:val="0"/>
          <w:numId w:val="91"/>
        </w:numPr>
        <w:tabs>
          <w:tab w:val="left" w:pos="1313"/>
        </w:tabs>
        <w:spacing w:before="128"/>
        <w:rPr>
          <w:sz w:val="24"/>
        </w:rPr>
      </w:pPr>
      <w:r>
        <w:rPr>
          <w:sz w:val="24"/>
        </w:rPr>
        <w:t>патриотического</w:t>
      </w:r>
      <w:r>
        <w:rPr>
          <w:spacing w:val="-4"/>
          <w:sz w:val="24"/>
        </w:rPr>
        <w:t xml:space="preserve"> </w:t>
      </w:r>
      <w:r>
        <w:rPr>
          <w:sz w:val="24"/>
        </w:rPr>
        <w:t>воспитания:</w:t>
      </w:r>
    </w:p>
    <w:p w14:paraId="111D864F" w14:textId="77777777" w:rsidR="00733630" w:rsidRDefault="00632EAB">
      <w:pPr>
        <w:pStyle w:val="a3"/>
        <w:spacing w:before="137"/>
        <w:ind w:left="1048" w:firstLine="0"/>
        <w:jc w:val="left"/>
      </w:pPr>
      <w:r>
        <w:t>сформированность</w:t>
      </w:r>
      <w:r>
        <w:rPr>
          <w:spacing w:val="49"/>
        </w:rPr>
        <w:t xml:space="preserve"> </w:t>
      </w:r>
      <w:r>
        <w:t>российской</w:t>
      </w:r>
      <w:r>
        <w:rPr>
          <w:spacing w:val="50"/>
        </w:rPr>
        <w:t xml:space="preserve"> </w:t>
      </w:r>
      <w:r>
        <w:t>гражданской</w:t>
      </w:r>
      <w:r>
        <w:rPr>
          <w:spacing w:val="45"/>
        </w:rPr>
        <w:t xml:space="preserve"> </w:t>
      </w:r>
      <w:r>
        <w:t>идентичности,</w:t>
      </w:r>
      <w:r>
        <w:rPr>
          <w:spacing w:val="51"/>
        </w:rPr>
        <w:t xml:space="preserve"> </w:t>
      </w:r>
      <w:r>
        <w:t>патриотизма,</w:t>
      </w:r>
      <w:r>
        <w:rPr>
          <w:spacing w:val="50"/>
        </w:rPr>
        <w:t xml:space="preserve"> </w:t>
      </w:r>
      <w:r>
        <w:t>уважения</w:t>
      </w:r>
      <w:r>
        <w:rPr>
          <w:spacing w:val="53"/>
        </w:rPr>
        <w:t xml:space="preserve"> </w:t>
      </w:r>
      <w:r>
        <w:t>к</w:t>
      </w:r>
    </w:p>
    <w:p w14:paraId="4BCCAE98" w14:textId="77777777" w:rsidR="00733630" w:rsidRDefault="00632EAB">
      <w:pPr>
        <w:pStyle w:val="a3"/>
        <w:spacing w:before="64" w:line="360" w:lineRule="auto"/>
        <w:ind w:right="713" w:firstLine="0"/>
      </w:pPr>
      <w:r>
        <w:t>своему народу, чувства ответственности перед Родиной, гордости 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0652E3F3" w14:textId="77777777" w:rsidR="00733630" w:rsidRDefault="00632EAB">
      <w:pPr>
        <w:pStyle w:val="a3"/>
        <w:spacing w:line="360" w:lineRule="auto"/>
        <w:ind w:right="705"/>
      </w:pPr>
      <w:r>
        <w:t>ценностное отношение к</w:t>
      </w:r>
      <w:r>
        <w:rPr>
          <w:spacing w:val="1"/>
        </w:rPr>
        <w:t xml:space="preserve"> </w:t>
      </w:r>
      <w:r>
        <w:t>государственным</w:t>
      </w:r>
      <w:r>
        <w:rPr>
          <w:spacing w:val="1"/>
        </w:rPr>
        <w:t xml:space="preserve"> </w:t>
      </w:r>
      <w:r>
        <w:t>символам,</w:t>
      </w:r>
      <w:r>
        <w:rPr>
          <w:spacing w:val="1"/>
        </w:rPr>
        <w:t xml:space="preserve"> </w:t>
      </w:r>
      <w:r>
        <w:t>историческому 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57"/>
        </w:rPr>
        <w:t xml:space="preserve"> </w:t>
      </w:r>
      <w:r>
        <w:rPr>
          <w:spacing w:val="-1"/>
        </w:rPr>
        <w:t>достижениям</w:t>
      </w:r>
      <w:r>
        <w:rPr>
          <w:spacing w:val="-10"/>
        </w:rPr>
        <w:t xml:space="preserve"> </w:t>
      </w:r>
      <w:r>
        <w:t>России</w:t>
      </w:r>
      <w:r>
        <w:rPr>
          <w:spacing w:val="-11"/>
        </w:rPr>
        <w:t xml:space="preserve"> </w:t>
      </w:r>
      <w:r>
        <w:t>и</w:t>
      </w:r>
      <w:r>
        <w:rPr>
          <w:spacing w:val="-11"/>
        </w:rPr>
        <w:t xml:space="preserve"> </w:t>
      </w:r>
      <w:r>
        <w:t>страны/стран</w:t>
      </w:r>
      <w:r>
        <w:rPr>
          <w:spacing w:val="-10"/>
        </w:rPr>
        <w:t xml:space="preserve"> </w:t>
      </w:r>
      <w:r>
        <w:t>изучаемого</w:t>
      </w:r>
      <w:r>
        <w:rPr>
          <w:spacing w:val="-7"/>
        </w:rPr>
        <w:t xml:space="preserve"> </w:t>
      </w:r>
      <w:r>
        <w:t>языка</w:t>
      </w:r>
      <w:r>
        <w:rPr>
          <w:spacing w:val="-8"/>
        </w:rPr>
        <w:t xml:space="preserve"> </w:t>
      </w:r>
      <w:r>
        <w:t>в</w:t>
      </w:r>
      <w:r>
        <w:rPr>
          <w:spacing w:val="-14"/>
        </w:rPr>
        <w:t xml:space="preserve"> </w:t>
      </w:r>
      <w:r>
        <w:t>науке,</w:t>
      </w:r>
      <w:r>
        <w:rPr>
          <w:spacing w:val="-5"/>
        </w:rPr>
        <w:t xml:space="preserve"> </w:t>
      </w:r>
      <w:r>
        <w:t>искусстве,</w:t>
      </w:r>
      <w:r>
        <w:rPr>
          <w:spacing w:val="-6"/>
        </w:rPr>
        <w:t xml:space="preserve"> </w:t>
      </w:r>
      <w:r>
        <w:t>спорте,</w:t>
      </w:r>
      <w:r>
        <w:rPr>
          <w:spacing w:val="-9"/>
        </w:rPr>
        <w:t xml:space="preserve"> </w:t>
      </w:r>
      <w:r>
        <w:t>технологиях,</w:t>
      </w:r>
      <w:r>
        <w:rPr>
          <w:spacing w:val="-58"/>
        </w:rPr>
        <w:t xml:space="preserve"> </w:t>
      </w:r>
      <w:r>
        <w:t>труде;</w:t>
      </w:r>
    </w:p>
    <w:p w14:paraId="34FF95E1" w14:textId="20BDED92" w:rsidR="00733630" w:rsidRDefault="00632EAB">
      <w:pPr>
        <w:pStyle w:val="a3"/>
        <w:spacing w:line="360" w:lineRule="auto"/>
        <w:ind w:right="709"/>
        <w:jc w:val="left"/>
      </w:pPr>
      <w:r>
        <w:t>идейная</w:t>
      </w:r>
      <w:r>
        <w:rPr>
          <w:spacing w:val="7"/>
        </w:rPr>
        <w:t xml:space="preserve"> </w:t>
      </w:r>
      <w:r>
        <w:t>убеждённость, готовность</w:t>
      </w:r>
      <w:r>
        <w:rPr>
          <w:spacing w:val="5"/>
        </w:rPr>
        <w:t xml:space="preserve"> </w:t>
      </w:r>
      <w:r>
        <w:t>к</w:t>
      </w:r>
      <w:r>
        <w:rPr>
          <w:spacing w:val="1"/>
        </w:rPr>
        <w:t xml:space="preserve"> </w:t>
      </w:r>
      <w:r>
        <w:t>служению</w:t>
      </w:r>
      <w:r>
        <w:rPr>
          <w:spacing w:val="2"/>
        </w:rPr>
        <w:t xml:space="preserve"> </w:t>
      </w:r>
      <w:r>
        <w:t>и</w:t>
      </w:r>
      <w:r>
        <w:rPr>
          <w:spacing w:val="3"/>
        </w:rPr>
        <w:t xml:space="preserve"> </w:t>
      </w:r>
      <w:r>
        <w:t>защите</w:t>
      </w:r>
      <w:r>
        <w:rPr>
          <w:spacing w:val="3"/>
        </w:rPr>
        <w:t xml:space="preserve"> </w:t>
      </w:r>
      <w:r>
        <w:t>Отечества, ответственность</w:t>
      </w:r>
      <w:r>
        <w:rPr>
          <w:spacing w:val="4"/>
        </w:rPr>
        <w:t xml:space="preserve"> </w:t>
      </w:r>
      <w:r>
        <w:t>за</w:t>
      </w:r>
      <w:r>
        <w:rPr>
          <w:spacing w:val="-57"/>
        </w:rPr>
        <w:t xml:space="preserve"> </w:t>
      </w:r>
      <w:r w:rsidR="00417086">
        <w:rPr>
          <w:spacing w:val="-57"/>
        </w:rPr>
        <w:t xml:space="preserve"> </w:t>
      </w:r>
      <w:r>
        <w:t>его</w:t>
      </w:r>
      <w:r>
        <w:rPr>
          <w:spacing w:val="1"/>
        </w:rPr>
        <w:t xml:space="preserve"> </w:t>
      </w:r>
      <w:r>
        <w:t>судьбу;</w:t>
      </w:r>
    </w:p>
    <w:p w14:paraId="4C259FD8" w14:textId="77777777" w:rsidR="00733630" w:rsidRDefault="00632EAB" w:rsidP="00650BD9">
      <w:pPr>
        <w:pStyle w:val="a6"/>
        <w:numPr>
          <w:ilvl w:val="0"/>
          <w:numId w:val="91"/>
        </w:numPr>
        <w:tabs>
          <w:tab w:val="left" w:pos="1313"/>
        </w:tabs>
        <w:spacing w:before="1"/>
        <w:rPr>
          <w:sz w:val="24"/>
        </w:rPr>
      </w:pPr>
      <w:r>
        <w:rPr>
          <w:sz w:val="24"/>
        </w:rPr>
        <w:t>духовно-нравственного</w:t>
      </w:r>
      <w:r>
        <w:rPr>
          <w:spacing w:val="-5"/>
          <w:sz w:val="24"/>
        </w:rPr>
        <w:t xml:space="preserve"> </w:t>
      </w:r>
      <w:r>
        <w:rPr>
          <w:sz w:val="24"/>
        </w:rPr>
        <w:t>воспитания:</w:t>
      </w:r>
    </w:p>
    <w:p w14:paraId="5A7209C5" w14:textId="77777777" w:rsidR="00733630" w:rsidRDefault="00632EAB">
      <w:pPr>
        <w:pStyle w:val="a3"/>
        <w:spacing w:before="137" w:line="360" w:lineRule="auto"/>
        <w:ind w:left="1048" w:right="2805" w:firstLine="0"/>
        <w:jc w:val="left"/>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63ED9E69" w14:textId="77777777" w:rsidR="00733630" w:rsidRDefault="00632EAB">
      <w:pPr>
        <w:pStyle w:val="a3"/>
        <w:spacing w:line="364" w:lineRule="auto"/>
        <w:ind w:right="713"/>
        <w:jc w:val="left"/>
      </w:pPr>
      <w:r>
        <w:t>способность</w:t>
      </w:r>
      <w:r>
        <w:rPr>
          <w:spacing w:val="24"/>
        </w:rPr>
        <w:t xml:space="preserve"> </w:t>
      </w:r>
      <w:r>
        <w:t>оценивать</w:t>
      </w:r>
      <w:r>
        <w:rPr>
          <w:spacing w:val="27"/>
        </w:rPr>
        <w:t xml:space="preserve"> </w:t>
      </w:r>
      <w:r>
        <w:t>ситуацию</w:t>
      </w:r>
      <w:r>
        <w:rPr>
          <w:spacing w:val="29"/>
        </w:rPr>
        <w:t xml:space="preserve"> </w:t>
      </w:r>
      <w:r>
        <w:t>и</w:t>
      </w:r>
      <w:r>
        <w:rPr>
          <w:spacing w:val="26"/>
        </w:rPr>
        <w:t xml:space="preserve"> </w:t>
      </w:r>
      <w:r>
        <w:t>принимать</w:t>
      </w:r>
      <w:r>
        <w:rPr>
          <w:spacing w:val="26"/>
        </w:rPr>
        <w:t xml:space="preserve"> </w:t>
      </w:r>
      <w:r>
        <w:t>осознанные</w:t>
      </w:r>
      <w:r>
        <w:rPr>
          <w:spacing w:val="25"/>
        </w:rPr>
        <w:t xml:space="preserve"> </w:t>
      </w:r>
      <w:r>
        <w:t>решения,</w:t>
      </w:r>
      <w:r>
        <w:rPr>
          <w:spacing w:val="23"/>
        </w:rPr>
        <w:t xml:space="preserve"> </w:t>
      </w:r>
      <w:r>
        <w:t>ориентируясь</w:t>
      </w:r>
      <w:r>
        <w:rPr>
          <w:spacing w:val="3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2DE305CD" w14:textId="77777777" w:rsidR="00733630" w:rsidRDefault="00632EAB">
      <w:pPr>
        <w:pStyle w:val="a3"/>
        <w:spacing w:line="268"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79625346" w14:textId="77777777" w:rsidR="00733630" w:rsidRDefault="00632EAB">
      <w:pPr>
        <w:pStyle w:val="a3"/>
        <w:spacing w:before="135"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2"/>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4C21A169" w14:textId="77777777" w:rsidR="00733630" w:rsidRDefault="00632EAB" w:rsidP="00650BD9">
      <w:pPr>
        <w:pStyle w:val="a6"/>
        <w:numPr>
          <w:ilvl w:val="0"/>
          <w:numId w:val="91"/>
        </w:numPr>
        <w:tabs>
          <w:tab w:val="left" w:pos="1313"/>
        </w:tabs>
        <w:spacing w:before="3"/>
        <w:rPr>
          <w:sz w:val="24"/>
        </w:rPr>
      </w:pPr>
      <w:r>
        <w:rPr>
          <w:sz w:val="24"/>
        </w:rPr>
        <w:t>эстетического</w:t>
      </w:r>
      <w:r>
        <w:rPr>
          <w:spacing w:val="-3"/>
          <w:sz w:val="24"/>
        </w:rPr>
        <w:t xml:space="preserve"> </w:t>
      </w:r>
      <w:r>
        <w:rPr>
          <w:sz w:val="24"/>
        </w:rPr>
        <w:t>воспитания:</w:t>
      </w:r>
    </w:p>
    <w:p w14:paraId="413A1216" w14:textId="77777777" w:rsidR="00733630" w:rsidRDefault="00632EAB">
      <w:pPr>
        <w:pStyle w:val="a3"/>
        <w:spacing w:before="136" w:line="360" w:lineRule="auto"/>
        <w:ind w:right="71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6BD4A0C5" w14:textId="77777777" w:rsidR="00733630" w:rsidRDefault="00632EAB">
      <w:pPr>
        <w:pStyle w:val="a3"/>
        <w:spacing w:line="362" w:lineRule="auto"/>
        <w:ind w:right="706"/>
      </w:pPr>
      <w:r>
        <w:t>способность воспринимать различные виды искусства, традиции и творчество своего и</w:t>
      </w:r>
      <w:r>
        <w:rPr>
          <w:spacing w:val="1"/>
        </w:rPr>
        <w:t xml:space="preserve"> </w:t>
      </w:r>
      <w:r>
        <w:t>других народов, приобщаться к ценностям мировой культуры через источники информации на</w:t>
      </w:r>
      <w:r>
        <w:rPr>
          <w:spacing w:val="-57"/>
        </w:rPr>
        <w:t xml:space="preserve"> </w:t>
      </w:r>
      <w:r>
        <w:t>иностранном</w:t>
      </w:r>
      <w:r>
        <w:rPr>
          <w:spacing w:val="-3"/>
        </w:rPr>
        <w:t xml:space="preserve"> </w:t>
      </w:r>
      <w:r>
        <w:t>(английском)</w:t>
      </w:r>
      <w:r>
        <w:rPr>
          <w:spacing w:val="-2"/>
        </w:rPr>
        <w:t xml:space="preserve"> </w:t>
      </w:r>
      <w:r>
        <w:t>языке,</w:t>
      </w:r>
      <w:r>
        <w:rPr>
          <w:spacing w:val="-2"/>
        </w:rPr>
        <w:t xml:space="preserve"> </w:t>
      </w:r>
      <w:r>
        <w:t>ощущать</w:t>
      </w:r>
      <w:r>
        <w:rPr>
          <w:spacing w:val="2"/>
        </w:rPr>
        <w:t xml:space="preserve"> </w:t>
      </w:r>
      <w:r>
        <w:t>эмоциональное</w:t>
      </w:r>
      <w:r>
        <w:rPr>
          <w:spacing w:val="-5"/>
        </w:rPr>
        <w:t xml:space="preserve"> </w:t>
      </w:r>
      <w:r>
        <w:t>воздействие</w:t>
      </w:r>
      <w:r>
        <w:rPr>
          <w:spacing w:val="-5"/>
        </w:rPr>
        <w:t xml:space="preserve"> </w:t>
      </w:r>
      <w:r>
        <w:t>искусства;</w:t>
      </w:r>
    </w:p>
    <w:p w14:paraId="57288A0B" w14:textId="77777777" w:rsidR="00733630" w:rsidRDefault="00632EAB">
      <w:pPr>
        <w:pStyle w:val="a3"/>
        <w:spacing w:line="360" w:lineRule="auto"/>
        <w:ind w:right="704"/>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4944B82A" w14:textId="77777777" w:rsidR="00733630" w:rsidRDefault="00632EAB">
      <w:pPr>
        <w:pStyle w:val="a3"/>
        <w:spacing w:line="360" w:lineRule="auto"/>
        <w:ind w:right="711"/>
      </w:pPr>
      <w:r>
        <w:t>стремление к лучшему осознанию культуры своего народа и готовность содействовать</w:t>
      </w:r>
      <w:r>
        <w:rPr>
          <w:spacing w:val="1"/>
        </w:rPr>
        <w:t xml:space="preserve"> </w:t>
      </w:r>
      <w:r>
        <w:t>ознакомлению</w:t>
      </w:r>
      <w:r>
        <w:rPr>
          <w:spacing w:val="-1"/>
        </w:rPr>
        <w:t xml:space="preserve"> </w:t>
      </w:r>
      <w:r>
        <w:t>с</w:t>
      </w:r>
      <w:r>
        <w:rPr>
          <w:spacing w:val="1"/>
        </w:rPr>
        <w:t xml:space="preserve"> </w:t>
      </w:r>
      <w:r>
        <w:t>ней</w:t>
      </w:r>
      <w:r>
        <w:rPr>
          <w:spacing w:val="3"/>
        </w:rPr>
        <w:t xml:space="preserve"> </w:t>
      </w:r>
      <w:r>
        <w:t>представителей</w:t>
      </w:r>
      <w:r>
        <w:rPr>
          <w:spacing w:val="-2"/>
        </w:rPr>
        <w:t xml:space="preserve"> </w:t>
      </w:r>
      <w:r>
        <w:t>других</w:t>
      </w:r>
      <w:r>
        <w:rPr>
          <w:spacing w:val="-4"/>
        </w:rPr>
        <w:t xml:space="preserve"> </w:t>
      </w:r>
      <w:r>
        <w:t>стран;</w:t>
      </w:r>
    </w:p>
    <w:p w14:paraId="6C59F9DF" w14:textId="77777777" w:rsidR="00733630" w:rsidRDefault="00632EAB">
      <w:pPr>
        <w:pStyle w:val="a3"/>
        <w:spacing w:line="360" w:lineRule="auto"/>
        <w:ind w:right="705"/>
      </w:pPr>
      <w:r>
        <w:t>готовность</w:t>
      </w:r>
      <w:r>
        <w:rPr>
          <w:spacing w:val="-4"/>
        </w:rPr>
        <w:t xml:space="preserve"> </w:t>
      </w:r>
      <w:r>
        <w:t>к</w:t>
      </w:r>
      <w:r>
        <w:rPr>
          <w:spacing w:val="-8"/>
        </w:rPr>
        <w:t xml:space="preserve"> </w:t>
      </w:r>
      <w:r>
        <w:t>самовыражению</w:t>
      </w:r>
      <w:r>
        <w:rPr>
          <w:spacing w:val="-7"/>
        </w:rPr>
        <w:t xml:space="preserve"> </w:t>
      </w:r>
      <w:r>
        <w:t>в разных</w:t>
      </w:r>
      <w:r>
        <w:rPr>
          <w:spacing w:val="-6"/>
        </w:rPr>
        <w:t xml:space="preserve"> </w:t>
      </w:r>
      <w:r>
        <w:t>видах</w:t>
      </w:r>
      <w:r>
        <w:rPr>
          <w:spacing w:val="-5"/>
        </w:rPr>
        <w:t xml:space="preserve"> </w:t>
      </w:r>
      <w:r>
        <w:t>искусства,</w:t>
      </w:r>
      <w:r>
        <w:rPr>
          <w:spacing w:val="1"/>
        </w:rPr>
        <w:t xml:space="preserve"> </w:t>
      </w:r>
      <w:r>
        <w:t>стремление</w:t>
      </w:r>
      <w:r>
        <w:rPr>
          <w:spacing w:val="-7"/>
        </w:rPr>
        <w:t xml:space="preserve"> </w:t>
      </w:r>
      <w:r>
        <w:t>проявлять качества</w:t>
      </w:r>
      <w:r>
        <w:rPr>
          <w:spacing w:val="-57"/>
        </w:rPr>
        <w:t xml:space="preserve"> </w:t>
      </w:r>
      <w:r>
        <w:t>творческой</w:t>
      </w:r>
      <w:r>
        <w:rPr>
          <w:spacing w:val="-2"/>
        </w:rPr>
        <w:t xml:space="preserve"> </w:t>
      </w:r>
      <w:r>
        <w:t>личности;</w:t>
      </w:r>
    </w:p>
    <w:p w14:paraId="52D3DF50" w14:textId="77777777" w:rsidR="00733630" w:rsidRDefault="00632EAB" w:rsidP="00650BD9">
      <w:pPr>
        <w:pStyle w:val="a6"/>
        <w:numPr>
          <w:ilvl w:val="0"/>
          <w:numId w:val="91"/>
        </w:numPr>
        <w:tabs>
          <w:tab w:val="left" w:pos="1313"/>
        </w:tabs>
        <w:rPr>
          <w:sz w:val="24"/>
        </w:rPr>
      </w:pPr>
      <w:r>
        <w:rPr>
          <w:sz w:val="24"/>
        </w:rPr>
        <w:t>физического</w:t>
      </w:r>
      <w:r>
        <w:rPr>
          <w:spacing w:val="-5"/>
          <w:sz w:val="24"/>
        </w:rPr>
        <w:t xml:space="preserve"> </w:t>
      </w:r>
      <w:r>
        <w:rPr>
          <w:sz w:val="24"/>
        </w:rPr>
        <w:t>воспитания:</w:t>
      </w:r>
    </w:p>
    <w:p w14:paraId="252AF148" w14:textId="77777777" w:rsidR="00733630" w:rsidRDefault="00632EAB">
      <w:pPr>
        <w:pStyle w:val="a3"/>
        <w:spacing w:before="132" w:line="360" w:lineRule="auto"/>
        <w:ind w:right="684"/>
        <w:jc w:val="left"/>
      </w:pPr>
      <w:r>
        <w:t>сформированность здорового</w:t>
      </w:r>
      <w:r>
        <w:rPr>
          <w:spacing w:val="3"/>
        </w:rPr>
        <w:t xml:space="preserve"> </w:t>
      </w:r>
      <w:r>
        <w:t>и</w:t>
      </w:r>
      <w:r>
        <w:rPr>
          <w:spacing w:val="4"/>
        </w:rPr>
        <w:t xml:space="preserve"> </w:t>
      </w:r>
      <w:r>
        <w:t>безопасного образа</w:t>
      </w:r>
      <w:r>
        <w:rPr>
          <w:spacing w:val="3"/>
        </w:rPr>
        <w:t xml:space="preserve"> </w:t>
      </w:r>
      <w:r>
        <w:t>жизни,</w:t>
      </w:r>
      <w:r>
        <w:rPr>
          <w:spacing w:val="-3"/>
        </w:rPr>
        <w:t xml:space="preserve"> </w:t>
      </w:r>
      <w:r>
        <w:t>ответственного</w:t>
      </w:r>
      <w:r>
        <w:rPr>
          <w:spacing w:val="-1"/>
        </w:rPr>
        <w:t xml:space="preserve"> </w:t>
      </w:r>
      <w:r>
        <w:t>отношения</w:t>
      </w:r>
      <w:r>
        <w:rPr>
          <w:spacing w:val="3"/>
        </w:rPr>
        <w:t xml:space="preserve"> </w:t>
      </w:r>
      <w:r>
        <w:t>к</w:t>
      </w:r>
      <w:r>
        <w:rPr>
          <w:spacing w:val="-57"/>
        </w:rPr>
        <w:t xml:space="preserve"> </w:t>
      </w:r>
      <w:r>
        <w:t>своему</w:t>
      </w:r>
      <w:r>
        <w:rPr>
          <w:spacing w:val="-8"/>
        </w:rPr>
        <w:t xml:space="preserve"> </w:t>
      </w:r>
      <w:r>
        <w:t>здоровью;</w:t>
      </w:r>
    </w:p>
    <w:p w14:paraId="7B771C3D" w14:textId="77777777" w:rsidR="00733630" w:rsidRDefault="00632EAB">
      <w:pPr>
        <w:pStyle w:val="a3"/>
        <w:spacing w:line="360" w:lineRule="auto"/>
        <w:jc w:val="left"/>
      </w:pPr>
      <w:r>
        <w:t>потребность</w:t>
      </w:r>
      <w:r>
        <w:rPr>
          <w:spacing w:val="42"/>
        </w:rPr>
        <w:t xml:space="preserve"> </w:t>
      </w:r>
      <w:r>
        <w:t>в</w:t>
      </w:r>
      <w:r>
        <w:rPr>
          <w:spacing w:val="47"/>
        </w:rPr>
        <w:t xml:space="preserve"> </w:t>
      </w:r>
      <w:r>
        <w:t>физическом</w:t>
      </w:r>
      <w:r>
        <w:rPr>
          <w:spacing w:val="48"/>
        </w:rPr>
        <w:t xml:space="preserve"> </w:t>
      </w:r>
      <w:r>
        <w:t>совершенствовании,</w:t>
      </w:r>
      <w:r>
        <w:rPr>
          <w:spacing w:val="48"/>
        </w:rPr>
        <w:t xml:space="preserve"> </w:t>
      </w:r>
      <w:r>
        <w:t>занятиях</w:t>
      </w:r>
      <w:r>
        <w:rPr>
          <w:spacing w:val="42"/>
        </w:rPr>
        <w:t xml:space="preserve"> </w:t>
      </w:r>
      <w:r>
        <w:t>спортивно-оздоровительной</w:t>
      </w:r>
      <w:r>
        <w:rPr>
          <w:spacing w:val="-57"/>
        </w:rPr>
        <w:t xml:space="preserve"> </w:t>
      </w:r>
      <w:r>
        <w:t>деятельностью;</w:t>
      </w:r>
    </w:p>
    <w:p w14:paraId="23833C22" w14:textId="77777777" w:rsidR="00733630" w:rsidRDefault="00632EAB">
      <w:pPr>
        <w:pStyle w:val="a3"/>
        <w:spacing w:before="1" w:line="360"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7CA6B472" w14:textId="77777777" w:rsidR="00733630" w:rsidRDefault="00632EAB" w:rsidP="00650BD9">
      <w:pPr>
        <w:pStyle w:val="a6"/>
        <w:numPr>
          <w:ilvl w:val="0"/>
          <w:numId w:val="91"/>
        </w:numPr>
        <w:tabs>
          <w:tab w:val="left" w:pos="1313"/>
        </w:tabs>
        <w:spacing w:line="274" w:lineRule="exact"/>
        <w:rPr>
          <w:sz w:val="24"/>
        </w:rPr>
      </w:pPr>
      <w:r>
        <w:rPr>
          <w:sz w:val="24"/>
        </w:rPr>
        <w:t>трудового</w:t>
      </w:r>
      <w:r>
        <w:rPr>
          <w:spacing w:val="-3"/>
          <w:sz w:val="24"/>
        </w:rPr>
        <w:t xml:space="preserve"> </w:t>
      </w:r>
      <w:r>
        <w:rPr>
          <w:sz w:val="24"/>
        </w:rPr>
        <w:t>воспитания:</w:t>
      </w:r>
    </w:p>
    <w:p w14:paraId="2AF74890" w14:textId="77777777" w:rsidR="00733630" w:rsidRDefault="00632EAB">
      <w:pPr>
        <w:pStyle w:val="a3"/>
        <w:spacing w:before="64"/>
        <w:ind w:left="1048"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6BA78032" w14:textId="77777777" w:rsidR="00733630" w:rsidRDefault="00632EAB">
      <w:pPr>
        <w:pStyle w:val="a3"/>
        <w:spacing w:before="137" w:line="360" w:lineRule="auto"/>
        <w:ind w:right="709"/>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13EDEDBC" w14:textId="77777777" w:rsidR="00733630" w:rsidRDefault="00632EAB">
      <w:pPr>
        <w:pStyle w:val="a3"/>
        <w:spacing w:line="362" w:lineRule="auto"/>
        <w:ind w:right="706"/>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осознание</w:t>
      </w:r>
      <w:r>
        <w:rPr>
          <w:spacing w:val="-2"/>
        </w:rPr>
        <w:t xml:space="preserve"> </w:t>
      </w:r>
      <w:r>
        <w:t>возможностей самореализации</w:t>
      </w:r>
      <w:r>
        <w:rPr>
          <w:spacing w:val="1"/>
        </w:rPr>
        <w:t xml:space="preserve"> </w:t>
      </w:r>
      <w:r>
        <w:t>средствами</w:t>
      </w:r>
      <w:r>
        <w:rPr>
          <w:spacing w:val="-4"/>
        </w:rPr>
        <w:t xml:space="preserve"> </w:t>
      </w:r>
      <w:r>
        <w:t>иностранного (английского)</w:t>
      </w:r>
      <w:r>
        <w:rPr>
          <w:spacing w:val="-4"/>
        </w:rPr>
        <w:t xml:space="preserve"> </w:t>
      </w:r>
      <w:r>
        <w:t>языка;</w:t>
      </w:r>
    </w:p>
    <w:p w14:paraId="29C60A9B" w14:textId="77777777" w:rsidR="00733630" w:rsidRDefault="00632EAB">
      <w:pPr>
        <w:pStyle w:val="a3"/>
        <w:spacing w:line="360" w:lineRule="auto"/>
        <w:ind w:right="706"/>
      </w:pPr>
      <w:r>
        <w:rPr>
          <w:spacing w:val="-1"/>
        </w:rPr>
        <w:t>готовность</w:t>
      </w:r>
      <w:r>
        <w:rPr>
          <w:spacing w:val="-11"/>
        </w:rPr>
        <w:t xml:space="preserve"> </w:t>
      </w:r>
      <w:r>
        <w:rPr>
          <w:spacing w:val="-1"/>
        </w:rPr>
        <w:t>и</w:t>
      </w:r>
      <w:r>
        <w:rPr>
          <w:spacing w:val="-11"/>
        </w:rPr>
        <w:t xml:space="preserve"> </w:t>
      </w:r>
      <w:r>
        <w:rPr>
          <w:spacing w:val="-1"/>
        </w:rPr>
        <w:t>способность</w:t>
      </w:r>
      <w:r>
        <w:rPr>
          <w:spacing w:val="-6"/>
        </w:rPr>
        <w:t xml:space="preserve"> </w:t>
      </w:r>
      <w:r>
        <w:t>к</w:t>
      </w:r>
      <w:r>
        <w:rPr>
          <w:spacing w:val="-19"/>
        </w:rPr>
        <w:t xml:space="preserve"> </w:t>
      </w:r>
      <w:r>
        <w:t>образованию</w:t>
      </w:r>
      <w:r>
        <w:rPr>
          <w:spacing w:val="-14"/>
        </w:rPr>
        <w:t xml:space="preserve"> </w:t>
      </w:r>
      <w:r>
        <w:t>и</w:t>
      </w:r>
      <w:r>
        <w:rPr>
          <w:spacing w:val="-6"/>
        </w:rPr>
        <w:t xml:space="preserve"> </w:t>
      </w:r>
      <w:r>
        <w:t>самообразованию</w:t>
      </w:r>
      <w:r>
        <w:rPr>
          <w:spacing w:val="-14"/>
        </w:rPr>
        <w:t xml:space="preserve"> </w:t>
      </w:r>
      <w:r>
        <w:t>на</w:t>
      </w:r>
      <w:r>
        <w:rPr>
          <w:spacing w:val="-13"/>
        </w:rPr>
        <w:t xml:space="preserve"> </w:t>
      </w:r>
      <w:r>
        <w:t>протяжении</w:t>
      </w:r>
      <w:r>
        <w:rPr>
          <w:spacing w:val="-12"/>
        </w:rPr>
        <w:t xml:space="preserve"> </w:t>
      </w:r>
      <w:r>
        <w:t>всей</w:t>
      </w:r>
      <w:r>
        <w:rPr>
          <w:spacing w:val="-12"/>
        </w:rPr>
        <w:t xml:space="preserve"> </w:t>
      </w:r>
      <w:r>
        <w:t>жизни,</w:t>
      </w:r>
      <w:r>
        <w:rPr>
          <w:spacing w:val="-57"/>
        </w:rPr>
        <w:t xml:space="preserve"> </w:t>
      </w:r>
      <w:r>
        <w:t>в</w:t>
      </w:r>
      <w:r>
        <w:rPr>
          <w:spacing w:val="2"/>
        </w:rPr>
        <w:t xml:space="preserve"> </w:t>
      </w:r>
      <w:r>
        <w:t>том</w:t>
      </w:r>
      <w:r>
        <w:rPr>
          <w:spacing w:val="-1"/>
        </w:rPr>
        <w:t xml:space="preserve"> </w:t>
      </w:r>
      <w:r>
        <w:t>числе с</w:t>
      </w:r>
      <w:r>
        <w:rPr>
          <w:spacing w:val="-4"/>
        </w:rPr>
        <w:t xml:space="preserve"> </w:t>
      </w:r>
      <w:r>
        <w:t>использованием</w:t>
      </w:r>
      <w:r>
        <w:rPr>
          <w:spacing w:val="-2"/>
        </w:rPr>
        <w:t xml:space="preserve"> </w:t>
      </w:r>
      <w:r>
        <w:t>изучаемого</w:t>
      </w:r>
      <w:r>
        <w:rPr>
          <w:spacing w:val="6"/>
        </w:rPr>
        <w:t xml:space="preserve"> </w:t>
      </w:r>
      <w:r>
        <w:t>иностранного</w:t>
      </w:r>
      <w:r>
        <w:rPr>
          <w:spacing w:val="5"/>
        </w:rPr>
        <w:t xml:space="preserve"> </w:t>
      </w:r>
      <w:r>
        <w:t>языка;</w:t>
      </w:r>
    </w:p>
    <w:p w14:paraId="2D91B6D3" w14:textId="77777777" w:rsidR="00733630" w:rsidRDefault="00632EAB" w:rsidP="00650BD9">
      <w:pPr>
        <w:pStyle w:val="a6"/>
        <w:numPr>
          <w:ilvl w:val="0"/>
          <w:numId w:val="91"/>
        </w:numPr>
        <w:tabs>
          <w:tab w:val="left" w:pos="1313"/>
        </w:tabs>
        <w:rPr>
          <w:sz w:val="24"/>
        </w:rPr>
      </w:pPr>
      <w:r>
        <w:rPr>
          <w:sz w:val="24"/>
        </w:rPr>
        <w:t>экологического</w:t>
      </w:r>
      <w:r>
        <w:rPr>
          <w:spacing w:val="-4"/>
          <w:sz w:val="24"/>
        </w:rPr>
        <w:t xml:space="preserve"> </w:t>
      </w:r>
      <w:r>
        <w:rPr>
          <w:sz w:val="24"/>
        </w:rPr>
        <w:t>воспитания:</w:t>
      </w:r>
    </w:p>
    <w:p w14:paraId="4A1F8050" w14:textId="77777777" w:rsidR="00733630" w:rsidRDefault="00632EAB">
      <w:pPr>
        <w:pStyle w:val="a3"/>
        <w:spacing w:before="131"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358A57BA" w14:textId="77777777" w:rsidR="00733630" w:rsidRDefault="00632EAB">
      <w:pPr>
        <w:pStyle w:val="a3"/>
        <w:spacing w:before="2" w:line="360" w:lineRule="auto"/>
        <w:ind w:right="708"/>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17544C2C" w14:textId="77777777" w:rsidR="00733630" w:rsidRDefault="00632EAB">
      <w:pPr>
        <w:pStyle w:val="a3"/>
        <w:spacing w:line="274" w:lineRule="exact"/>
        <w:ind w:left="1048"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17FAE00C" w14:textId="77777777" w:rsidR="00733630" w:rsidRDefault="00632EAB">
      <w:pPr>
        <w:pStyle w:val="a3"/>
        <w:spacing w:before="137" w:line="362"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 предотвращать</w:t>
      </w:r>
      <w:r>
        <w:rPr>
          <w:spacing w:val="-1"/>
        </w:rPr>
        <w:t xml:space="preserve"> </w:t>
      </w:r>
      <w:r>
        <w:t>их;</w:t>
      </w:r>
    </w:p>
    <w:p w14:paraId="0E71D858" w14:textId="77777777" w:rsidR="00733630" w:rsidRDefault="00632EAB">
      <w:pPr>
        <w:pStyle w:val="a3"/>
        <w:spacing w:line="273"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40857359" w14:textId="77777777" w:rsidR="00733630" w:rsidRDefault="00632EAB" w:rsidP="00650BD9">
      <w:pPr>
        <w:pStyle w:val="a6"/>
        <w:numPr>
          <w:ilvl w:val="0"/>
          <w:numId w:val="91"/>
        </w:numPr>
        <w:tabs>
          <w:tab w:val="left" w:pos="1313"/>
        </w:tabs>
        <w:spacing w:before="13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5AA6ECD4" w14:textId="77777777" w:rsidR="00733630" w:rsidRDefault="00632EAB">
      <w:pPr>
        <w:pStyle w:val="a3"/>
        <w:spacing w:before="137" w:line="362" w:lineRule="auto"/>
        <w:ind w:right="704"/>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7"/>
        </w:rPr>
        <w:t xml:space="preserve"> </w:t>
      </w:r>
      <w:r>
        <w:t>на</w:t>
      </w:r>
      <w:r>
        <w:rPr>
          <w:spacing w:val="-13"/>
        </w:rPr>
        <w:t xml:space="preserve"> </w:t>
      </w:r>
      <w: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50D87681" w14:textId="77777777" w:rsidR="00733630" w:rsidRDefault="00632EAB">
      <w:pPr>
        <w:pStyle w:val="a3"/>
        <w:spacing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1B470583" w14:textId="77777777" w:rsidR="00733630" w:rsidRDefault="00632EAB">
      <w:pPr>
        <w:pStyle w:val="a3"/>
        <w:spacing w:line="360" w:lineRule="auto"/>
        <w:ind w:right="70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 и в группе, с использованием изучаемого</w:t>
      </w:r>
      <w:r>
        <w:rPr>
          <w:spacing w:val="1"/>
        </w:rPr>
        <w:t xml:space="preserve"> </w:t>
      </w:r>
      <w:r>
        <w:t>иностранного</w:t>
      </w:r>
      <w:r>
        <w:rPr>
          <w:spacing w:val="1"/>
        </w:rPr>
        <w:t xml:space="preserve"> </w:t>
      </w:r>
      <w:r>
        <w:t>(английского)</w:t>
      </w:r>
      <w:r>
        <w:rPr>
          <w:spacing w:val="3"/>
        </w:rPr>
        <w:t xml:space="preserve"> </w:t>
      </w:r>
      <w:r>
        <w:t>языка.</w:t>
      </w:r>
    </w:p>
    <w:p w14:paraId="0EAB337B" w14:textId="77777777" w:rsidR="00733630" w:rsidRDefault="00632EAB">
      <w:pPr>
        <w:pStyle w:val="a3"/>
        <w:spacing w:line="362" w:lineRule="auto"/>
        <w:ind w:right="709"/>
      </w:pPr>
      <w:r>
        <w:rPr>
          <w:spacing w:val="-1"/>
        </w:rPr>
        <w:t>В</w:t>
      </w:r>
      <w:r>
        <w:rPr>
          <w:spacing w:val="-9"/>
        </w:rPr>
        <w:t xml:space="preserve"> </w:t>
      </w:r>
      <w:r>
        <w:rPr>
          <w:spacing w:val="-1"/>
        </w:rPr>
        <w:t>процессе</w:t>
      </w:r>
      <w:r>
        <w:rPr>
          <w:spacing w:val="-8"/>
        </w:rPr>
        <w:t xml:space="preserve"> </w:t>
      </w:r>
      <w:r>
        <w:rPr>
          <w:spacing w:val="-1"/>
        </w:rPr>
        <w:t>достижения</w:t>
      </w:r>
      <w:r>
        <w:rPr>
          <w:spacing w:val="-12"/>
        </w:rPr>
        <w:t xml:space="preserve"> </w:t>
      </w:r>
      <w:r>
        <w:rPr>
          <w:spacing w:val="-1"/>
        </w:rPr>
        <w:t>личностных</w:t>
      </w:r>
      <w:r>
        <w:rPr>
          <w:spacing w:val="-11"/>
        </w:rPr>
        <w:t xml:space="preserve"> </w:t>
      </w:r>
      <w:r>
        <w:rPr>
          <w:spacing w:val="-1"/>
        </w:rPr>
        <w:t>результатов</w:t>
      </w:r>
      <w:r>
        <w:rPr>
          <w:spacing w:val="-11"/>
        </w:rPr>
        <w:t xml:space="preserve"> </w:t>
      </w:r>
      <w:r>
        <w:t>освоения</w:t>
      </w:r>
      <w:r>
        <w:rPr>
          <w:spacing w:val="-16"/>
        </w:rPr>
        <w:t xml:space="preserve"> </w:t>
      </w:r>
      <w:r>
        <w:t>обучающимися</w:t>
      </w:r>
      <w:r>
        <w:rPr>
          <w:spacing w:val="-7"/>
        </w:rPr>
        <w:t xml:space="preserve"> </w:t>
      </w:r>
      <w:r>
        <w:t>программы</w:t>
      </w:r>
      <w:r>
        <w:rPr>
          <w:spacing w:val="-15"/>
        </w:rPr>
        <w:t xml:space="preserve"> </w:t>
      </w:r>
      <w:r>
        <w:t>по</w:t>
      </w:r>
      <w:r>
        <w:rPr>
          <w:spacing w:val="-58"/>
        </w:rPr>
        <w:t xml:space="preserve"> </w:t>
      </w:r>
      <w:r>
        <w:rPr>
          <w:spacing w:val="-1"/>
        </w:rPr>
        <w:t>английскому</w:t>
      </w:r>
      <w:r>
        <w:rPr>
          <w:spacing w:val="-17"/>
        </w:rPr>
        <w:t xml:space="preserve"> </w:t>
      </w:r>
      <w:r>
        <w:rPr>
          <w:spacing w:val="-1"/>
        </w:rPr>
        <w:t>языку</w:t>
      </w:r>
      <w:r>
        <w:rPr>
          <w:spacing w:val="-17"/>
        </w:rPr>
        <w:t xml:space="preserve"> </w:t>
      </w:r>
      <w:r>
        <w:rPr>
          <w:spacing w:val="-1"/>
        </w:rPr>
        <w:t>для</w:t>
      </w:r>
      <w:r>
        <w:rPr>
          <w:spacing w:val="-2"/>
        </w:rPr>
        <w:t xml:space="preserve"> </w:t>
      </w:r>
      <w:r>
        <w:rPr>
          <w:spacing w:val="-1"/>
        </w:rPr>
        <w:t>уровня</w:t>
      </w:r>
      <w:r>
        <w:rPr>
          <w:spacing w:val="-8"/>
        </w:rPr>
        <w:t xml:space="preserve"> </w:t>
      </w:r>
      <w:r>
        <w:rPr>
          <w:spacing w:val="-1"/>
        </w:rPr>
        <w:t>среднего</w:t>
      </w:r>
      <w:r>
        <w:rPr>
          <w:spacing w:val="-7"/>
        </w:rPr>
        <w:t xml:space="preserve"> </w:t>
      </w:r>
      <w:r>
        <w:rPr>
          <w:spacing w:val="-1"/>
        </w:rPr>
        <w:t>общего</w:t>
      </w:r>
      <w:r>
        <w:rPr>
          <w:spacing w:val="-7"/>
        </w:rPr>
        <w:t xml:space="preserve"> </w:t>
      </w:r>
      <w:r>
        <w:t>образования</w:t>
      </w:r>
      <w:r>
        <w:rPr>
          <w:spacing w:val="-8"/>
        </w:rPr>
        <w:t xml:space="preserve"> </w:t>
      </w:r>
      <w:r>
        <w:t>у</w:t>
      </w:r>
      <w:r>
        <w:rPr>
          <w:spacing w:val="-17"/>
        </w:rPr>
        <w:t xml:space="preserve"> </w:t>
      </w:r>
      <w:r>
        <w:t>обучающихся</w:t>
      </w:r>
      <w:r>
        <w:rPr>
          <w:spacing w:val="2"/>
        </w:rPr>
        <w:t xml:space="preserve"> </w:t>
      </w:r>
      <w:r>
        <w:t>совершенствуется</w:t>
      </w:r>
      <w:r>
        <w:rPr>
          <w:spacing w:val="-58"/>
        </w:rPr>
        <w:t xml:space="preserve"> </w:t>
      </w:r>
      <w:r>
        <w:t>эмоциональный</w:t>
      </w:r>
      <w:r>
        <w:rPr>
          <w:spacing w:val="2"/>
        </w:rPr>
        <w:t xml:space="preserve"> </w:t>
      </w:r>
      <w:r>
        <w:t>интеллект, предполагающий</w:t>
      </w:r>
      <w:r>
        <w:rPr>
          <w:spacing w:val="-3"/>
        </w:rPr>
        <w:t xml:space="preserve"> </w:t>
      </w:r>
      <w:r>
        <w:t>сформированность:</w:t>
      </w:r>
    </w:p>
    <w:p w14:paraId="58E2B4B2" w14:textId="77777777" w:rsidR="00733630" w:rsidRDefault="00632EAB">
      <w:pPr>
        <w:pStyle w:val="a3"/>
        <w:spacing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 в</w:t>
      </w:r>
      <w:r>
        <w:rPr>
          <w:spacing w:val="-3"/>
        </w:rPr>
        <w:t xml:space="preserve"> </w:t>
      </w:r>
      <w:r>
        <w:t>себе;</w:t>
      </w:r>
    </w:p>
    <w:p w14:paraId="0C3B07A7" w14:textId="77777777" w:rsidR="00733630" w:rsidRDefault="00632EAB">
      <w:pPr>
        <w:pStyle w:val="a3"/>
        <w:spacing w:line="362" w:lineRule="auto"/>
        <w:ind w:right="705"/>
      </w:pPr>
      <w:r>
        <w:t>саморегулирования,</w:t>
      </w:r>
      <w:r>
        <w:rPr>
          <w:spacing w:val="-5"/>
        </w:rPr>
        <w:t xml:space="preserve"> </w:t>
      </w:r>
      <w:r>
        <w:t>включающего</w:t>
      </w:r>
      <w:r>
        <w:rPr>
          <w:spacing w:val="-5"/>
        </w:rPr>
        <w:t xml:space="preserve"> </w:t>
      </w:r>
      <w:r>
        <w:t>самоконтроль,</w:t>
      </w:r>
      <w:r>
        <w:rPr>
          <w:spacing w:val="-7"/>
        </w:rPr>
        <w:t xml:space="preserve"> </w:t>
      </w:r>
      <w:r>
        <w:t>умение</w:t>
      </w:r>
      <w:r>
        <w:rPr>
          <w:spacing w:val="-5"/>
        </w:rPr>
        <w:t xml:space="preserve"> </w:t>
      </w:r>
      <w:r>
        <w:t>принимать</w:t>
      </w:r>
      <w:r>
        <w:rPr>
          <w:spacing w:val="-8"/>
        </w:rPr>
        <w:t xml:space="preserve"> </w:t>
      </w:r>
      <w:r>
        <w:t>ответственность</w:t>
      </w:r>
      <w:r>
        <w:rPr>
          <w:spacing w:val="-8"/>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4FA1563A" w14:textId="77777777" w:rsidR="00733630" w:rsidRDefault="00632EAB">
      <w:pPr>
        <w:pStyle w:val="a3"/>
        <w:spacing w:line="270" w:lineRule="exact"/>
        <w:ind w:left="1048" w:firstLine="0"/>
      </w:pPr>
      <w:r>
        <w:t>внутренней</w:t>
      </w:r>
      <w:r>
        <w:rPr>
          <w:spacing w:val="54"/>
        </w:rPr>
        <w:t xml:space="preserve"> </w:t>
      </w:r>
      <w:r>
        <w:t>мотивации,</w:t>
      </w:r>
      <w:r>
        <w:rPr>
          <w:spacing w:val="109"/>
        </w:rPr>
        <w:t xml:space="preserve"> </w:t>
      </w:r>
      <w:r>
        <w:t>включающей</w:t>
      </w:r>
      <w:r>
        <w:rPr>
          <w:spacing w:val="113"/>
        </w:rPr>
        <w:t xml:space="preserve"> </w:t>
      </w:r>
      <w:r>
        <w:t>стремление</w:t>
      </w:r>
      <w:r>
        <w:rPr>
          <w:spacing w:val="111"/>
        </w:rPr>
        <w:t xml:space="preserve"> </w:t>
      </w:r>
      <w:r>
        <w:t>к</w:t>
      </w:r>
      <w:r>
        <w:rPr>
          <w:spacing w:val="110"/>
        </w:rPr>
        <w:t xml:space="preserve"> </w:t>
      </w:r>
      <w:r>
        <w:t>достижению</w:t>
      </w:r>
      <w:r>
        <w:rPr>
          <w:spacing w:val="105"/>
        </w:rPr>
        <w:t xml:space="preserve"> </w:t>
      </w:r>
      <w:r>
        <w:t>цели</w:t>
      </w:r>
      <w:r>
        <w:rPr>
          <w:spacing w:val="110"/>
        </w:rPr>
        <w:t xml:space="preserve"> </w:t>
      </w:r>
      <w:r>
        <w:t>и</w:t>
      </w:r>
      <w:r>
        <w:rPr>
          <w:spacing w:val="113"/>
        </w:rPr>
        <w:t xml:space="preserve"> </w:t>
      </w:r>
      <w:r>
        <w:t>успеху,</w:t>
      </w:r>
    </w:p>
    <w:p w14:paraId="71D176FE" w14:textId="77777777" w:rsidR="00733630" w:rsidRDefault="00632EAB">
      <w:pPr>
        <w:pStyle w:val="a3"/>
        <w:spacing w:before="64"/>
        <w:ind w:firstLine="0"/>
      </w:pPr>
      <w:r>
        <w:t>оптимизм,</w:t>
      </w:r>
      <w:r>
        <w:rPr>
          <w:spacing w:val="-6"/>
        </w:rPr>
        <w:t xml:space="preserve"> </w:t>
      </w:r>
      <w:r>
        <w:t>инициативность,</w:t>
      </w:r>
      <w:r>
        <w:rPr>
          <w:spacing w:val="-1"/>
        </w:rPr>
        <w:t xml:space="preserve"> </w:t>
      </w:r>
      <w:r>
        <w:t>умение</w:t>
      </w:r>
      <w:r>
        <w:rPr>
          <w:spacing w:val="-3"/>
        </w:rPr>
        <w:t xml:space="preserve"> </w:t>
      </w:r>
      <w:r>
        <w:t>действовать,</w:t>
      </w:r>
      <w:r>
        <w:rPr>
          <w:spacing w:val="-1"/>
        </w:rPr>
        <w:t xml:space="preserve"> </w:t>
      </w:r>
      <w:r>
        <w:t>исходя</w:t>
      </w:r>
      <w:r>
        <w:rPr>
          <w:spacing w:val="-7"/>
        </w:rPr>
        <w:t xml:space="preserve"> </w:t>
      </w:r>
      <w:r>
        <w:t>из</w:t>
      </w:r>
      <w:r>
        <w:rPr>
          <w:spacing w:val="-2"/>
        </w:rPr>
        <w:t xml:space="preserve"> </w:t>
      </w:r>
      <w:r>
        <w:t>своих</w:t>
      </w:r>
      <w:r>
        <w:rPr>
          <w:spacing w:val="-7"/>
        </w:rPr>
        <w:t xml:space="preserve"> </w:t>
      </w:r>
      <w:r>
        <w:t>возможностей;</w:t>
      </w:r>
    </w:p>
    <w:p w14:paraId="0BCEEBA2" w14:textId="77777777" w:rsidR="00733630" w:rsidRDefault="00632EAB">
      <w:pPr>
        <w:pStyle w:val="a3"/>
        <w:tabs>
          <w:tab w:val="left" w:pos="6352"/>
        </w:tabs>
        <w:spacing w:before="137" w:line="360" w:lineRule="auto"/>
        <w:ind w:right="707"/>
        <w:jc w:val="right"/>
      </w:pPr>
      <w:r>
        <w:t xml:space="preserve">эмпатии,  </w:t>
      </w:r>
      <w:r>
        <w:rPr>
          <w:spacing w:val="11"/>
        </w:rPr>
        <w:t xml:space="preserve"> </w:t>
      </w:r>
      <w:r>
        <w:t xml:space="preserve">включающей  </w:t>
      </w:r>
      <w:r>
        <w:rPr>
          <w:spacing w:val="10"/>
        </w:rPr>
        <w:t xml:space="preserve"> </w:t>
      </w:r>
      <w:r>
        <w:t xml:space="preserve">способность  </w:t>
      </w:r>
      <w:r>
        <w:rPr>
          <w:spacing w:val="10"/>
        </w:rPr>
        <w:t xml:space="preserve"> </w:t>
      </w:r>
      <w:r>
        <w:t>понимать</w:t>
      </w:r>
      <w:r>
        <w:tab/>
        <w:t>эмоциональное</w:t>
      </w:r>
      <w:r>
        <w:rPr>
          <w:spacing w:val="6"/>
        </w:rPr>
        <w:t xml:space="preserve"> </w:t>
      </w:r>
      <w:r>
        <w:t>состояние</w:t>
      </w:r>
      <w:r>
        <w:rPr>
          <w:spacing w:val="5"/>
        </w:rPr>
        <w:t xml:space="preserve"> </w:t>
      </w:r>
      <w:r>
        <w:t>других,</w:t>
      </w:r>
      <w:r>
        <w:rPr>
          <w:spacing w:val="-57"/>
        </w:rPr>
        <w:t xml:space="preserve"> </w:t>
      </w:r>
      <w:r>
        <w:rPr>
          <w:spacing w:val="-1"/>
        </w:rPr>
        <w:t>учитывать</w:t>
      </w:r>
      <w:r>
        <w:rPr>
          <w:spacing w:val="-11"/>
        </w:rPr>
        <w:t xml:space="preserve"> </w:t>
      </w:r>
      <w:r>
        <w:rPr>
          <w:spacing w:val="-1"/>
        </w:rPr>
        <w:t>его</w:t>
      </w:r>
      <w:r>
        <w:rPr>
          <w:spacing w:val="-12"/>
        </w:rPr>
        <w:t xml:space="preserve"> </w:t>
      </w:r>
      <w:r>
        <w:rPr>
          <w:spacing w:val="-1"/>
        </w:rPr>
        <w:t>при</w:t>
      </w:r>
      <w:r>
        <w:rPr>
          <w:spacing w:val="-15"/>
        </w:rPr>
        <w:t xml:space="preserve"> </w:t>
      </w:r>
      <w:r>
        <w:rPr>
          <w:spacing w:val="-1"/>
        </w:rPr>
        <w:t>осуществлении</w:t>
      </w:r>
      <w:r>
        <w:rPr>
          <w:spacing w:val="-11"/>
        </w:rPr>
        <w:t xml:space="preserve"> </w:t>
      </w:r>
      <w:r>
        <w:rPr>
          <w:spacing w:val="-1"/>
        </w:rPr>
        <w:t>коммуникации,</w:t>
      </w:r>
      <w:r>
        <w:rPr>
          <w:spacing w:val="-9"/>
        </w:rPr>
        <w:t xml:space="preserve"> </w:t>
      </w:r>
      <w:r>
        <w:rPr>
          <w:spacing w:val="-1"/>
        </w:rPr>
        <w:t>способность</w:t>
      </w:r>
      <w:r>
        <w:rPr>
          <w:spacing w:val="-15"/>
        </w:rPr>
        <w:t xml:space="preserve"> </w:t>
      </w:r>
      <w:r>
        <w:rPr>
          <w:spacing w:val="-1"/>
        </w:rPr>
        <w:t>к</w:t>
      </w:r>
      <w:r>
        <w:rPr>
          <w:spacing w:val="-13"/>
        </w:rPr>
        <w:t xml:space="preserve"> </w:t>
      </w:r>
      <w:r>
        <w:rPr>
          <w:spacing w:val="-1"/>
        </w:rPr>
        <w:t>сочувствию</w:t>
      </w:r>
      <w:r>
        <w:rPr>
          <w:spacing w:val="-13"/>
        </w:rPr>
        <w:t xml:space="preserve"> </w:t>
      </w:r>
      <w:r>
        <w:t>и</w:t>
      </w:r>
      <w:r>
        <w:rPr>
          <w:spacing w:val="-11"/>
        </w:rPr>
        <w:t xml:space="preserve"> </w:t>
      </w:r>
      <w:r>
        <w:t>сопереживанию;</w:t>
      </w:r>
      <w:r>
        <w:rPr>
          <w:spacing w:val="-57"/>
        </w:rPr>
        <w:t xml:space="preserve"> </w:t>
      </w:r>
      <w:r>
        <w:t>социальных</w:t>
      </w:r>
      <w:r>
        <w:rPr>
          <w:spacing w:val="3"/>
        </w:rPr>
        <w:t xml:space="preserve"> </w:t>
      </w:r>
      <w:r>
        <w:t>навыков,</w:t>
      </w:r>
      <w:r>
        <w:rPr>
          <w:spacing w:val="10"/>
        </w:rPr>
        <w:t xml:space="preserve"> </w:t>
      </w:r>
      <w:r>
        <w:t>включающих</w:t>
      </w:r>
      <w:r>
        <w:rPr>
          <w:spacing w:val="62"/>
        </w:rPr>
        <w:t xml:space="preserve"> </w:t>
      </w:r>
      <w:r>
        <w:t>способность</w:t>
      </w:r>
      <w:r>
        <w:rPr>
          <w:spacing w:val="68"/>
        </w:rPr>
        <w:t xml:space="preserve"> </w:t>
      </w:r>
      <w:r>
        <w:t>выстраивать</w:t>
      </w:r>
      <w:r>
        <w:rPr>
          <w:spacing w:val="64"/>
        </w:rPr>
        <w:t xml:space="preserve"> </w:t>
      </w:r>
      <w:r>
        <w:t>отношения</w:t>
      </w:r>
      <w:r>
        <w:rPr>
          <w:spacing w:val="62"/>
        </w:rPr>
        <w:t xml:space="preserve"> </w:t>
      </w:r>
      <w:r>
        <w:t>с</w:t>
      </w:r>
      <w:r>
        <w:rPr>
          <w:spacing w:val="67"/>
        </w:rPr>
        <w:t xml:space="preserve"> </w:t>
      </w:r>
      <w:r>
        <w:t>другими</w:t>
      </w:r>
      <w:r>
        <w:rPr>
          <w:spacing w:val="1"/>
        </w:rPr>
        <w:t xml:space="preserve"> </w:t>
      </w:r>
      <w:r>
        <w:t>людьми,</w:t>
      </w:r>
      <w:r>
        <w:rPr>
          <w:spacing w:val="-6"/>
        </w:rPr>
        <w:t xml:space="preserve"> </w:t>
      </w:r>
      <w:r>
        <w:t>в</w:t>
      </w:r>
      <w:r>
        <w:rPr>
          <w:spacing w:val="-5"/>
        </w:rPr>
        <w:t xml:space="preserve"> </w:t>
      </w:r>
      <w:r>
        <w:t>том</w:t>
      </w:r>
      <w:r>
        <w:rPr>
          <w:spacing w:val="-6"/>
        </w:rPr>
        <w:t xml:space="preserve"> </w:t>
      </w:r>
      <w:r>
        <w:t>числе</w:t>
      </w:r>
      <w:r>
        <w:rPr>
          <w:spacing w:val="-4"/>
        </w:rPr>
        <w:t xml:space="preserve"> </w:t>
      </w:r>
      <w:r>
        <w:t>с</w:t>
      </w:r>
      <w:r>
        <w:rPr>
          <w:spacing w:val="-8"/>
        </w:rPr>
        <w:t xml:space="preserve"> </w:t>
      </w:r>
      <w:r>
        <w:t>представителями</w:t>
      </w:r>
      <w:r>
        <w:rPr>
          <w:spacing w:val="-6"/>
        </w:rPr>
        <w:t xml:space="preserve"> </w:t>
      </w:r>
      <w:r>
        <w:t>страны/стран</w:t>
      </w:r>
      <w:r>
        <w:rPr>
          <w:spacing w:val="-2"/>
        </w:rPr>
        <w:t xml:space="preserve"> </w:t>
      </w:r>
      <w:r>
        <w:t>изучаемого</w:t>
      </w:r>
      <w:r>
        <w:rPr>
          <w:spacing w:val="1"/>
        </w:rPr>
        <w:t xml:space="preserve"> </w:t>
      </w:r>
      <w:r>
        <w:t>языка,</w:t>
      </w:r>
      <w:r>
        <w:rPr>
          <w:spacing w:val="-6"/>
        </w:rPr>
        <w:t xml:space="preserve"> </w:t>
      </w:r>
      <w:r>
        <w:t>заботиться, проявлять</w:t>
      </w:r>
    </w:p>
    <w:p w14:paraId="1C3254FC" w14:textId="77777777" w:rsidR="00733630" w:rsidRDefault="00632EAB">
      <w:pPr>
        <w:pStyle w:val="a3"/>
        <w:spacing w:before="1"/>
        <w:ind w:firstLine="0"/>
      </w:pPr>
      <w:r>
        <w:t>интерес</w:t>
      </w:r>
      <w:r>
        <w:rPr>
          <w:spacing w:val="-4"/>
        </w:rPr>
        <w:t xml:space="preserve"> </w:t>
      </w:r>
      <w:r>
        <w:t>и</w:t>
      </w:r>
      <w:r>
        <w:rPr>
          <w:spacing w:val="-1"/>
        </w:rPr>
        <w:t xml:space="preserve"> </w:t>
      </w:r>
      <w:r>
        <w:t>разрешать</w:t>
      </w:r>
      <w:r>
        <w:rPr>
          <w:spacing w:val="-1"/>
        </w:rPr>
        <w:t xml:space="preserve"> </w:t>
      </w:r>
      <w:r>
        <w:t>конфликты.</w:t>
      </w:r>
    </w:p>
    <w:p w14:paraId="51F304B0" w14:textId="77777777" w:rsidR="00733630" w:rsidRDefault="00632EAB">
      <w:pPr>
        <w:pStyle w:val="a3"/>
        <w:spacing w:before="136" w:line="360" w:lineRule="auto"/>
        <w:ind w:right="705"/>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7307B62A" w14:textId="77777777" w:rsidR="00733630" w:rsidRDefault="00632EAB">
      <w:pPr>
        <w:pStyle w:val="a3"/>
        <w:spacing w:before="1" w:line="360" w:lineRule="auto"/>
        <w:ind w:right="703"/>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09E46E7C" w14:textId="77777777" w:rsidR="00733630" w:rsidRDefault="00632EAB">
      <w:pPr>
        <w:pStyle w:val="a3"/>
        <w:spacing w:before="3"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1B6F3D07" w14:textId="77777777" w:rsidR="00733630" w:rsidRDefault="00632EAB">
      <w:pPr>
        <w:pStyle w:val="a3"/>
        <w:spacing w:line="360" w:lineRule="auto"/>
        <w:ind w:right="712"/>
      </w:pPr>
      <w:r>
        <w:t>устанавливать существенный признак или основания для сравнения, классификации и</w:t>
      </w:r>
      <w:r>
        <w:rPr>
          <w:spacing w:val="1"/>
        </w:rPr>
        <w:t xml:space="preserve"> </w:t>
      </w:r>
      <w:r>
        <w:t>обобщения языковых</w:t>
      </w:r>
      <w:r>
        <w:rPr>
          <w:spacing w:val="-4"/>
        </w:rPr>
        <w:t xml:space="preserve"> </w:t>
      </w:r>
      <w:r>
        <w:t>единиц</w:t>
      </w:r>
      <w:r>
        <w:rPr>
          <w:spacing w:val="1"/>
        </w:rPr>
        <w:t xml:space="preserve"> </w:t>
      </w:r>
      <w:r>
        <w:t>и</w:t>
      </w:r>
      <w:r>
        <w:rPr>
          <w:spacing w:val="-3"/>
        </w:rPr>
        <w:t xml:space="preserve"> </w:t>
      </w:r>
      <w:r>
        <w:t>языковых</w:t>
      </w:r>
      <w:r>
        <w:rPr>
          <w:spacing w:val="-5"/>
        </w:rPr>
        <w:t xml:space="preserve"> </w:t>
      </w:r>
      <w:r>
        <w:t>явлений</w:t>
      </w:r>
      <w:r>
        <w:rPr>
          <w:spacing w:val="2"/>
        </w:rPr>
        <w:t xml:space="preserve"> </w:t>
      </w:r>
      <w:r>
        <w:t>изучаемого иностранного</w:t>
      </w:r>
      <w:r>
        <w:rPr>
          <w:spacing w:val="4"/>
        </w:rPr>
        <w:t xml:space="preserve"> </w:t>
      </w:r>
      <w:r>
        <w:t>языка;</w:t>
      </w:r>
    </w:p>
    <w:p w14:paraId="1584EEF1" w14:textId="77777777" w:rsidR="00733630" w:rsidRDefault="00632EAB">
      <w:pPr>
        <w:pStyle w:val="a3"/>
        <w:spacing w:before="1"/>
        <w:ind w:left="1048" w:firstLine="0"/>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14:paraId="27CF4C46" w14:textId="77777777" w:rsidR="00733630" w:rsidRDefault="00632EAB">
      <w:pPr>
        <w:pStyle w:val="a3"/>
        <w:spacing w:before="136"/>
        <w:ind w:left="1048" w:firstLine="0"/>
      </w:pPr>
      <w:r>
        <w:t>выявлять</w:t>
      </w:r>
      <w:r>
        <w:rPr>
          <w:spacing w:val="-4"/>
        </w:rPr>
        <w:t xml:space="preserve"> </w:t>
      </w:r>
      <w:r>
        <w:t>закономерности</w:t>
      </w:r>
      <w:r>
        <w:rPr>
          <w:spacing w:val="-5"/>
        </w:rPr>
        <w:t xml:space="preserve"> </w:t>
      </w:r>
      <w:r>
        <w:t>в</w:t>
      </w:r>
      <w:r>
        <w:rPr>
          <w:spacing w:val="-3"/>
        </w:rPr>
        <w:t xml:space="preserve"> </w:t>
      </w:r>
      <w:r>
        <w:t>языковых</w:t>
      </w:r>
      <w:r>
        <w:rPr>
          <w:spacing w:val="-7"/>
        </w:rPr>
        <w:t xml:space="preserve"> </w:t>
      </w:r>
      <w:r>
        <w:t>явлениях</w:t>
      </w:r>
      <w:r>
        <w:rPr>
          <w:spacing w:val="-8"/>
        </w:rPr>
        <w:t xml:space="preserve"> </w:t>
      </w:r>
      <w:r>
        <w:t>изучаемого</w:t>
      </w:r>
      <w:r>
        <w:rPr>
          <w:spacing w:val="-3"/>
        </w:rPr>
        <w:t xml:space="preserve"> </w:t>
      </w:r>
      <w:r>
        <w:t>иностранного</w:t>
      </w:r>
      <w:r>
        <w:rPr>
          <w:spacing w:val="-3"/>
        </w:rPr>
        <w:t xml:space="preserve"> </w:t>
      </w:r>
      <w:r>
        <w:t>(английского)</w:t>
      </w:r>
    </w:p>
    <w:p w14:paraId="56ADE029" w14:textId="77777777" w:rsidR="00733630" w:rsidRDefault="00632EAB">
      <w:pPr>
        <w:pStyle w:val="a3"/>
        <w:spacing w:before="137"/>
        <w:ind w:firstLine="0"/>
        <w:jc w:val="left"/>
      </w:pPr>
      <w:r>
        <w:t>языка;</w:t>
      </w:r>
    </w:p>
    <w:p w14:paraId="677D70B7" w14:textId="77777777" w:rsidR="00733630" w:rsidRDefault="00632EAB">
      <w:pPr>
        <w:pStyle w:val="a3"/>
        <w:spacing w:before="137"/>
        <w:ind w:left="1048" w:firstLine="0"/>
        <w:jc w:val="left"/>
      </w:pPr>
      <w:r>
        <w:t>разрабатывать</w:t>
      </w:r>
      <w:r>
        <w:rPr>
          <w:spacing w:val="23"/>
        </w:rPr>
        <w:t xml:space="preserve"> </w:t>
      </w:r>
      <w:r>
        <w:t>план</w:t>
      </w:r>
      <w:r>
        <w:rPr>
          <w:spacing w:val="24"/>
        </w:rPr>
        <w:t xml:space="preserve"> </w:t>
      </w:r>
      <w:r>
        <w:t>решения</w:t>
      </w:r>
      <w:r>
        <w:rPr>
          <w:spacing w:val="22"/>
        </w:rPr>
        <w:t xml:space="preserve"> </w:t>
      </w:r>
      <w:r>
        <w:t>проблемы</w:t>
      </w:r>
      <w:r>
        <w:rPr>
          <w:spacing w:val="24"/>
        </w:rPr>
        <w:t xml:space="preserve"> </w:t>
      </w:r>
      <w:r>
        <w:t>с</w:t>
      </w:r>
      <w:r>
        <w:rPr>
          <w:spacing w:val="27"/>
        </w:rPr>
        <w:t xml:space="preserve"> </w:t>
      </w:r>
      <w:r>
        <w:t>учётом</w:t>
      </w:r>
      <w:r>
        <w:rPr>
          <w:spacing w:val="19"/>
        </w:rPr>
        <w:t xml:space="preserve"> </w:t>
      </w:r>
      <w:r>
        <w:t>анализа</w:t>
      </w:r>
      <w:r>
        <w:rPr>
          <w:spacing w:val="22"/>
        </w:rPr>
        <w:t xml:space="preserve"> </w:t>
      </w:r>
      <w:r>
        <w:t>имеющихся</w:t>
      </w:r>
      <w:r>
        <w:rPr>
          <w:spacing w:val="23"/>
        </w:rPr>
        <w:t xml:space="preserve"> </w:t>
      </w:r>
      <w:r>
        <w:t>материальных</w:t>
      </w:r>
      <w:r>
        <w:rPr>
          <w:spacing w:val="18"/>
        </w:rPr>
        <w:t xml:space="preserve"> </w:t>
      </w:r>
      <w:r>
        <w:t>и</w:t>
      </w:r>
    </w:p>
    <w:p w14:paraId="525A04EE" w14:textId="77777777" w:rsidR="00733630" w:rsidRDefault="00632EAB">
      <w:pPr>
        <w:pStyle w:val="a3"/>
        <w:spacing w:before="142"/>
        <w:ind w:firstLine="0"/>
      </w:pPr>
      <w:r>
        <w:t>нематериальных</w:t>
      </w:r>
      <w:r>
        <w:rPr>
          <w:spacing w:val="-6"/>
        </w:rPr>
        <w:t xml:space="preserve"> </w:t>
      </w:r>
      <w:r>
        <w:t>ресурсов;</w:t>
      </w:r>
    </w:p>
    <w:p w14:paraId="627C003E" w14:textId="77777777" w:rsidR="00733630" w:rsidRDefault="00632EAB">
      <w:pPr>
        <w:pStyle w:val="a3"/>
        <w:spacing w:before="137" w:line="360" w:lineRule="auto"/>
        <w:ind w:right="706"/>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4A2225F0" w14:textId="77777777" w:rsidR="00733630" w:rsidRDefault="00632EAB">
      <w:pPr>
        <w:pStyle w:val="a3"/>
        <w:spacing w:line="362" w:lineRule="auto"/>
        <w:ind w:right="69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14:paraId="1B1632BE" w14:textId="77777777" w:rsidR="00733630" w:rsidRDefault="00632EAB">
      <w:pPr>
        <w:pStyle w:val="a3"/>
        <w:spacing w:line="274" w:lineRule="exact"/>
        <w:ind w:left="1048" w:firstLine="0"/>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3DA57299" w14:textId="77777777" w:rsidR="00733630" w:rsidRDefault="00632EAB">
      <w:pPr>
        <w:pStyle w:val="a3"/>
        <w:spacing w:before="134"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0F2A2DAE" w14:textId="77777777" w:rsidR="00733630" w:rsidRDefault="00632EAB">
      <w:pPr>
        <w:pStyle w:val="a3"/>
        <w:spacing w:before="3" w:line="360" w:lineRule="auto"/>
        <w:ind w:right="70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rPr>
          <w:spacing w:val="-1"/>
        </w:rPr>
        <w:t>способностью</w:t>
      </w:r>
      <w:r>
        <w:rPr>
          <w:spacing w:val="-14"/>
        </w:rPr>
        <w:t xml:space="preserve"> </w:t>
      </w:r>
      <w:r>
        <w:t>и</w:t>
      </w:r>
      <w:r>
        <w:rPr>
          <w:spacing w:val="-11"/>
        </w:rPr>
        <w:t xml:space="preserve"> </w:t>
      </w:r>
      <w:r>
        <w:t>готовностью</w:t>
      </w:r>
      <w:r>
        <w:rPr>
          <w:spacing w:val="-13"/>
        </w:rPr>
        <w:t xml:space="preserve"> </w:t>
      </w:r>
      <w:r>
        <w:t>к</w:t>
      </w:r>
      <w:r>
        <w:rPr>
          <w:spacing w:val="-13"/>
        </w:rPr>
        <w:t xml:space="preserve"> </w:t>
      </w:r>
      <w:r>
        <w:t>самостоятельному</w:t>
      </w:r>
      <w:r>
        <w:rPr>
          <w:spacing w:val="-21"/>
        </w:rPr>
        <w:t xml:space="preserve"> </w:t>
      </w:r>
      <w:r>
        <w:t>поиску</w:t>
      </w:r>
      <w:r>
        <w:rPr>
          <w:spacing w:val="-21"/>
        </w:rPr>
        <w:t xml:space="preserve"> </w:t>
      </w:r>
      <w:r>
        <w:t>методов</w:t>
      </w:r>
      <w:r>
        <w:rPr>
          <w:spacing w:val="-10"/>
        </w:rPr>
        <w:t xml:space="preserve"> </w:t>
      </w:r>
      <w:r>
        <w:t>решения</w:t>
      </w:r>
      <w:r>
        <w:rPr>
          <w:spacing w:val="-16"/>
        </w:rPr>
        <w:t xml:space="preserve"> </w:t>
      </w:r>
      <w:r>
        <w:t>практических</w:t>
      </w:r>
      <w:r>
        <w:rPr>
          <w:spacing w:val="-16"/>
        </w:rPr>
        <w:t xml:space="preserve"> </w:t>
      </w:r>
      <w:r>
        <w:t>задач,</w:t>
      </w:r>
      <w:r>
        <w:rPr>
          <w:spacing w:val="-58"/>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14:paraId="6027145F" w14:textId="77777777" w:rsidR="00733630" w:rsidRDefault="00632EAB">
      <w:pPr>
        <w:pStyle w:val="a3"/>
        <w:spacing w:line="362" w:lineRule="auto"/>
        <w:ind w:right="713"/>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4"/>
        </w:rPr>
        <w:t xml:space="preserve"> </w:t>
      </w:r>
      <w:r>
        <w:t>проектов;</w:t>
      </w:r>
    </w:p>
    <w:p w14:paraId="56456823" w14:textId="77777777" w:rsidR="00733630" w:rsidRDefault="00632EAB">
      <w:pPr>
        <w:pStyle w:val="a3"/>
        <w:spacing w:line="270" w:lineRule="exact"/>
        <w:ind w:left="1048" w:firstLine="0"/>
      </w:pPr>
      <w:r>
        <w:t>владеть</w:t>
      </w:r>
      <w:r>
        <w:rPr>
          <w:spacing w:val="-3"/>
        </w:rPr>
        <w:t xml:space="preserve"> </w:t>
      </w:r>
      <w:r>
        <w:t>научной</w:t>
      </w:r>
      <w:r>
        <w:rPr>
          <w:spacing w:val="-3"/>
        </w:rPr>
        <w:t xml:space="preserve"> </w:t>
      </w:r>
      <w:r>
        <w:t>лингвистической</w:t>
      </w:r>
      <w:r>
        <w:rPr>
          <w:spacing w:val="-3"/>
        </w:rPr>
        <w:t xml:space="preserve"> </w:t>
      </w:r>
      <w:r>
        <w:t>терминологией</w:t>
      </w:r>
      <w:r>
        <w:rPr>
          <w:spacing w:val="-2"/>
        </w:rPr>
        <w:t xml:space="preserve"> </w:t>
      </w:r>
      <w:r>
        <w:t>и</w:t>
      </w:r>
      <w:r>
        <w:rPr>
          <w:spacing w:val="3"/>
        </w:rPr>
        <w:t xml:space="preserve"> </w:t>
      </w:r>
      <w:r>
        <w:t>ключевыми</w:t>
      </w:r>
      <w:r>
        <w:rPr>
          <w:spacing w:val="-7"/>
        </w:rPr>
        <w:t xml:space="preserve"> </w:t>
      </w:r>
      <w:r>
        <w:t>понятиями;</w:t>
      </w:r>
    </w:p>
    <w:p w14:paraId="33BF0B6C" w14:textId="77777777" w:rsidR="00733630" w:rsidRDefault="00632EAB">
      <w:pPr>
        <w:pStyle w:val="a3"/>
        <w:spacing w:before="64"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4325F4AB"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22281412" w14:textId="77777777" w:rsidR="00733630" w:rsidRDefault="00632EAB">
      <w:pPr>
        <w:pStyle w:val="a3"/>
        <w:spacing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7696C91B" w14:textId="77777777" w:rsidR="00733630" w:rsidRDefault="00632EAB">
      <w:pPr>
        <w:pStyle w:val="a3"/>
        <w:spacing w:line="274" w:lineRule="exact"/>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11AE1775" w14:textId="77777777" w:rsidR="00733630" w:rsidRDefault="00632EAB">
      <w:pPr>
        <w:pStyle w:val="a3"/>
        <w:spacing w:before="133" w:line="360"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5EC6A6B7" w14:textId="77777777" w:rsidR="00733630" w:rsidRDefault="00632EAB">
      <w:pPr>
        <w:pStyle w:val="a3"/>
        <w:spacing w:line="360" w:lineRule="auto"/>
        <w:ind w:left="1048" w:right="684" w:firstLine="0"/>
        <w:jc w:val="left"/>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05F691B3" w14:textId="77777777" w:rsidR="00733630" w:rsidRDefault="00632EAB">
      <w:pPr>
        <w:pStyle w:val="a3"/>
        <w:spacing w:before="1" w:line="360" w:lineRule="auto"/>
        <w:ind w:left="1048" w:right="2556" w:firstLine="0"/>
        <w:jc w:val="left"/>
      </w:pPr>
      <w:r>
        <w:t>выдвигать новые идеи, предлагать оригинальные подходы и 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альтернативных</w:t>
      </w:r>
      <w:r>
        <w:rPr>
          <w:spacing w:val="-6"/>
        </w:rPr>
        <w:t xml:space="preserve"> </w:t>
      </w:r>
      <w:r>
        <w:t>решений.</w:t>
      </w:r>
    </w:p>
    <w:p w14:paraId="5F4043FC" w14:textId="77777777" w:rsidR="00733630" w:rsidRDefault="00632EAB">
      <w:pPr>
        <w:pStyle w:val="a3"/>
        <w:spacing w:line="360" w:lineRule="auto"/>
        <w:ind w:right="71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3F7D1115" w14:textId="77777777" w:rsidR="00733630" w:rsidRDefault="00632EAB">
      <w:pPr>
        <w:pStyle w:val="a3"/>
        <w:spacing w:before="1" w:line="360" w:lineRule="auto"/>
        <w:ind w:right="706"/>
      </w:pPr>
      <w:r>
        <w:t>владеть навыками получения информации из источников разных типов, в том числе 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2"/>
        </w:rPr>
        <w:t xml:space="preserve"> </w:t>
      </w:r>
      <w:r>
        <w:t>и</w:t>
      </w:r>
      <w:r>
        <w:rPr>
          <w:spacing w:val="-3"/>
        </w:rPr>
        <w:t xml:space="preserve"> </w:t>
      </w:r>
      <w:r>
        <w:t>интерпретацию</w:t>
      </w:r>
      <w:r>
        <w:rPr>
          <w:spacing w:val="-1"/>
        </w:rPr>
        <w:t xml:space="preserve"> </w:t>
      </w:r>
      <w:r>
        <w:t>информации</w:t>
      </w:r>
      <w:r>
        <w:rPr>
          <w:spacing w:val="-4"/>
        </w:rPr>
        <w:t xml:space="preserve"> </w:t>
      </w:r>
      <w:r>
        <w:t>различных</w:t>
      </w:r>
      <w:r>
        <w:rPr>
          <w:spacing w:val="-4"/>
        </w:rPr>
        <w:t xml:space="preserve"> </w:t>
      </w:r>
      <w:r>
        <w:t>видов</w:t>
      </w:r>
      <w:r>
        <w:rPr>
          <w:spacing w:val="54"/>
        </w:rPr>
        <w:t xml:space="preserve"> </w:t>
      </w:r>
      <w:r>
        <w:t>и</w:t>
      </w:r>
      <w:r>
        <w:rPr>
          <w:spacing w:val="1"/>
        </w:rPr>
        <w:t xml:space="preserve"> </w:t>
      </w:r>
      <w:r>
        <w:t>форм</w:t>
      </w:r>
      <w:r>
        <w:rPr>
          <w:spacing w:val="-2"/>
        </w:rPr>
        <w:t xml:space="preserve"> </w:t>
      </w:r>
      <w:r>
        <w:t>представления;</w:t>
      </w:r>
    </w:p>
    <w:p w14:paraId="3C053A1B" w14:textId="77777777" w:rsidR="00733630" w:rsidRDefault="00632EAB">
      <w:pPr>
        <w:pStyle w:val="a3"/>
        <w:spacing w:line="362" w:lineRule="auto"/>
        <w:ind w:right="706"/>
      </w:pPr>
      <w:r>
        <w:t>создавать тексты на иностранном (английском) языке в различных форматах с учётом</w:t>
      </w:r>
      <w:r>
        <w:rPr>
          <w:spacing w:val="1"/>
        </w:rPr>
        <w:t xml:space="preserve"> </w:t>
      </w:r>
      <w:r>
        <w:t>назначения информации и целевой аудитории, выбирая оптимальную форму представления и</w:t>
      </w:r>
      <w:r>
        <w:rPr>
          <w:spacing w:val="1"/>
        </w:rPr>
        <w:t xml:space="preserve"> </w:t>
      </w:r>
      <w:r>
        <w:t>визуализации</w:t>
      </w:r>
      <w:r>
        <w:rPr>
          <w:spacing w:val="2"/>
        </w:rPr>
        <w:t xml:space="preserve"> </w:t>
      </w:r>
      <w:r>
        <w:t>(текст,</w:t>
      </w:r>
      <w:r>
        <w:rPr>
          <w:spacing w:val="4"/>
        </w:rPr>
        <w:t xml:space="preserve"> </w:t>
      </w:r>
      <w:r>
        <w:t>таблица,</w:t>
      </w:r>
      <w:r>
        <w:rPr>
          <w:spacing w:val="3"/>
        </w:rPr>
        <w:t xml:space="preserve"> </w:t>
      </w:r>
      <w:r>
        <w:t>схема,</w:t>
      </w:r>
      <w:r>
        <w:rPr>
          <w:spacing w:val="4"/>
        </w:rPr>
        <w:t xml:space="preserve"> </w:t>
      </w:r>
      <w:r>
        <w:t>диаграмма и</w:t>
      </w:r>
      <w:r>
        <w:rPr>
          <w:spacing w:val="2"/>
        </w:rPr>
        <w:t xml:space="preserve"> </w:t>
      </w:r>
      <w:r>
        <w:t>другие);</w:t>
      </w:r>
    </w:p>
    <w:p w14:paraId="2F92F1BB" w14:textId="77777777" w:rsidR="00733630" w:rsidRDefault="00632EAB">
      <w:pPr>
        <w:pStyle w:val="a3"/>
        <w:spacing w:line="360" w:lineRule="auto"/>
        <w:ind w:left="1048" w:right="708" w:firstLine="0"/>
      </w:pPr>
      <w:r>
        <w:t>оценивать достоверность информации, её соответствие морально-этическим нормам;</w:t>
      </w:r>
      <w:r>
        <w:rPr>
          <w:spacing w:val="1"/>
        </w:rPr>
        <w:t xml:space="preserve"> </w:t>
      </w:r>
      <w:r>
        <w:t>использовать</w:t>
      </w:r>
      <w:r>
        <w:rPr>
          <w:spacing w:val="22"/>
        </w:rPr>
        <w:t xml:space="preserve"> </w:t>
      </w:r>
      <w:r>
        <w:t>средства</w:t>
      </w:r>
      <w:r>
        <w:rPr>
          <w:spacing w:val="26"/>
        </w:rPr>
        <w:t xml:space="preserve"> </w:t>
      </w:r>
      <w:r>
        <w:t>информационных</w:t>
      </w:r>
      <w:r>
        <w:rPr>
          <w:spacing w:val="22"/>
        </w:rPr>
        <w:t xml:space="preserve"> </w:t>
      </w:r>
      <w:r>
        <w:t>и</w:t>
      </w:r>
      <w:r>
        <w:rPr>
          <w:spacing w:val="23"/>
        </w:rPr>
        <w:t xml:space="preserve"> </w:t>
      </w:r>
      <w:r>
        <w:t>коммуникационных</w:t>
      </w:r>
      <w:r>
        <w:rPr>
          <w:spacing w:val="22"/>
        </w:rPr>
        <w:t xml:space="preserve"> </w:t>
      </w:r>
      <w:r>
        <w:t>технологий</w:t>
      </w:r>
      <w:r>
        <w:rPr>
          <w:spacing w:val="23"/>
        </w:rPr>
        <w:t xml:space="preserve"> </w:t>
      </w:r>
      <w:r>
        <w:t>в</w:t>
      </w:r>
      <w:r>
        <w:rPr>
          <w:spacing w:val="27"/>
        </w:rPr>
        <w:t xml:space="preserve"> </w:t>
      </w:r>
      <w:r>
        <w:t>решении</w:t>
      </w:r>
    </w:p>
    <w:p w14:paraId="33505732" w14:textId="77777777" w:rsidR="00733630" w:rsidRDefault="00632EAB">
      <w:pPr>
        <w:pStyle w:val="a3"/>
        <w:spacing w:line="360" w:lineRule="auto"/>
        <w:ind w:right="713" w:firstLine="0"/>
      </w:pP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4"/>
        </w:rPr>
        <w:t xml:space="preserve"> </w:t>
      </w:r>
      <w:r>
        <w:t>информационной</w:t>
      </w:r>
      <w:r>
        <w:rPr>
          <w:spacing w:val="3"/>
        </w:rPr>
        <w:t xml:space="preserve"> </w:t>
      </w:r>
      <w:r>
        <w:t>безопасности;</w:t>
      </w:r>
    </w:p>
    <w:p w14:paraId="2C2DDED9" w14:textId="77777777" w:rsidR="00733630" w:rsidRDefault="00632EAB">
      <w:pPr>
        <w:pStyle w:val="a3"/>
        <w:spacing w:line="362" w:lineRule="auto"/>
        <w:jc w:val="left"/>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76CB01D2" w14:textId="77777777" w:rsidR="00733630" w:rsidRDefault="00632EAB">
      <w:pPr>
        <w:pStyle w:val="a3"/>
        <w:spacing w:line="360" w:lineRule="auto"/>
        <w:jc w:val="left"/>
      </w:pPr>
      <w:r>
        <w:t>У</w:t>
      </w:r>
      <w:r>
        <w:rPr>
          <w:spacing w:val="43"/>
        </w:rPr>
        <w:t xml:space="preserve"> </w:t>
      </w:r>
      <w:r>
        <w:t>обучающегося</w:t>
      </w:r>
      <w:r>
        <w:rPr>
          <w:spacing w:val="40"/>
        </w:rPr>
        <w:t xml:space="preserve"> </w:t>
      </w:r>
      <w:r>
        <w:t>будут</w:t>
      </w:r>
      <w:r>
        <w:rPr>
          <w:spacing w:val="45"/>
        </w:rPr>
        <w:t xml:space="preserve"> </w:t>
      </w:r>
      <w:r>
        <w:t>сформированы</w:t>
      </w:r>
      <w:r>
        <w:rPr>
          <w:spacing w:val="46"/>
        </w:rPr>
        <w:t xml:space="preserve"> </w:t>
      </w:r>
      <w:r>
        <w:t>умения</w:t>
      </w:r>
      <w:r>
        <w:rPr>
          <w:spacing w:val="40"/>
        </w:rPr>
        <w:t xml:space="preserve"> </w:t>
      </w:r>
      <w:r>
        <w:t>общения</w:t>
      </w:r>
      <w:r>
        <w:rPr>
          <w:spacing w:val="40"/>
        </w:rPr>
        <w:t xml:space="preserve"> </w:t>
      </w:r>
      <w:r>
        <w:t>как</w:t>
      </w:r>
      <w:r>
        <w:rPr>
          <w:spacing w:val="43"/>
        </w:rPr>
        <w:t xml:space="preserve"> </w:t>
      </w:r>
      <w:r>
        <w:t>часть</w:t>
      </w:r>
      <w:r>
        <w:rPr>
          <w:spacing w:val="4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6511D112" w14:textId="77777777" w:rsidR="00733630" w:rsidRDefault="00632EAB">
      <w:pPr>
        <w:pStyle w:val="a3"/>
        <w:spacing w:line="274" w:lineRule="exact"/>
        <w:ind w:left="1048" w:firstLine="0"/>
        <w:jc w:val="left"/>
      </w:pPr>
      <w:r>
        <w:t>осуществлять</w:t>
      </w:r>
      <w:r>
        <w:rPr>
          <w:spacing w:val="-2"/>
        </w:rPr>
        <w:t xml:space="preserve"> </w:t>
      </w:r>
      <w:r>
        <w:t>коммуникации</w:t>
      </w:r>
      <w:r>
        <w:rPr>
          <w:spacing w:val="-1"/>
        </w:rPr>
        <w:t xml:space="preserve"> </w:t>
      </w:r>
      <w:r>
        <w:t>во</w:t>
      </w:r>
      <w:r>
        <w:rPr>
          <w:spacing w:val="3"/>
        </w:rPr>
        <w:t xml:space="preserve"> </w:t>
      </w:r>
      <w:r>
        <w:t>всех</w:t>
      </w:r>
      <w:r>
        <w:rPr>
          <w:spacing w:val="-7"/>
        </w:rPr>
        <w:t xml:space="preserve"> </w:t>
      </w:r>
      <w:r>
        <w:t>сферах</w:t>
      </w:r>
      <w:r>
        <w:rPr>
          <w:spacing w:val="-6"/>
        </w:rPr>
        <w:t xml:space="preserve"> </w:t>
      </w:r>
      <w:r>
        <w:t>жизни;</w:t>
      </w:r>
    </w:p>
    <w:p w14:paraId="778E7C13" w14:textId="77777777" w:rsidR="00733630" w:rsidRDefault="00632EAB">
      <w:pPr>
        <w:pStyle w:val="a3"/>
        <w:spacing w:before="123" w:line="364" w:lineRule="auto"/>
        <w:ind w:firstLine="773"/>
        <w:jc w:val="left"/>
      </w:pPr>
      <w:r>
        <w:t>распознавать</w:t>
      </w:r>
      <w:r>
        <w:rPr>
          <w:spacing w:val="8"/>
        </w:rPr>
        <w:t xml:space="preserve"> </w:t>
      </w:r>
      <w:r>
        <w:t>невербальные</w:t>
      </w:r>
      <w:r>
        <w:rPr>
          <w:spacing w:val="6"/>
        </w:rPr>
        <w:t xml:space="preserve"> </w:t>
      </w:r>
      <w:r>
        <w:t>средства</w:t>
      </w:r>
      <w:r>
        <w:rPr>
          <w:spacing w:val="11"/>
        </w:rPr>
        <w:t xml:space="preserve"> </w:t>
      </w:r>
      <w:r>
        <w:t>общения,</w:t>
      </w:r>
      <w:r>
        <w:rPr>
          <w:spacing w:val="10"/>
        </w:rPr>
        <w:t xml:space="preserve"> </w:t>
      </w:r>
      <w:r>
        <w:t>понимать</w:t>
      </w:r>
      <w:r>
        <w:rPr>
          <w:spacing w:val="13"/>
        </w:rPr>
        <w:t xml:space="preserve"> </w:t>
      </w:r>
      <w:r>
        <w:t>значение</w:t>
      </w:r>
      <w:r>
        <w:rPr>
          <w:spacing w:val="11"/>
        </w:rPr>
        <w:t xml:space="preserve"> </w:t>
      </w:r>
      <w:r>
        <w:t>социальных</w:t>
      </w:r>
      <w:r>
        <w:rPr>
          <w:spacing w:val="7"/>
        </w:rPr>
        <w:t xml:space="preserve"> </w:t>
      </w:r>
      <w:r>
        <w:t>знаков,</w:t>
      </w:r>
      <w:r>
        <w:rPr>
          <w:spacing w:val="-57"/>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303ACB41" w14:textId="77777777" w:rsidR="00733630" w:rsidRDefault="00632EAB">
      <w:pPr>
        <w:pStyle w:val="a3"/>
        <w:tabs>
          <w:tab w:val="left" w:pos="2074"/>
          <w:tab w:val="left" w:pos="3575"/>
          <w:tab w:val="left" w:pos="4904"/>
          <w:tab w:val="left" w:pos="6050"/>
          <w:tab w:val="left" w:pos="6419"/>
          <w:tab w:val="left" w:pos="8294"/>
          <w:tab w:val="left" w:pos="8773"/>
        </w:tabs>
        <w:spacing w:line="360" w:lineRule="auto"/>
        <w:ind w:right="706"/>
        <w:jc w:val="left"/>
      </w:pPr>
      <w:r>
        <w:t>владеть</w:t>
      </w:r>
      <w:r>
        <w:tab/>
        <w:t>различными</w:t>
      </w:r>
      <w:r>
        <w:tab/>
        <w:t>способами</w:t>
      </w:r>
      <w:r>
        <w:tab/>
        <w:t>общения</w:t>
      </w:r>
      <w:r>
        <w:tab/>
        <w:t>и</w:t>
      </w:r>
      <w:r>
        <w:tab/>
        <w:t>взаимодействия</w:t>
      </w:r>
      <w:r>
        <w:tab/>
        <w:t>на</w:t>
      </w:r>
      <w:r>
        <w:tab/>
      </w:r>
      <w:r>
        <w:rPr>
          <w:spacing w:val="-1"/>
        </w:rPr>
        <w:t>иностранном</w:t>
      </w:r>
      <w:r>
        <w:rPr>
          <w:spacing w:val="-57"/>
        </w:rPr>
        <w:t xml:space="preserve"> </w:t>
      </w:r>
      <w:r>
        <w:t>(английском)</w:t>
      </w:r>
      <w:r>
        <w:rPr>
          <w:spacing w:val="13"/>
        </w:rPr>
        <w:t xml:space="preserve"> </w:t>
      </w:r>
      <w:r>
        <w:t>языке,</w:t>
      </w:r>
      <w:r>
        <w:rPr>
          <w:spacing w:val="17"/>
        </w:rPr>
        <w:t xml:space="preserve"> </w:t>
      </w:r>
      <w:r>
        <w:t>аргументированно</w:t>
      </w:r>
      <w:r>
        <w:rPr>
          <w:spacing w:val="16"/>
        </w:rPr>
        <w:t xml:space="preserve"> </w:t>
      </w:r>
      <w:r>
        <w:t>вести</w:t>
      </w:r>
      <w:r>
        <w:rPr>
          <w:spacing w:val="14"/>
        </w:rPr>
        <w:t xml:space="preserve"> </w:t>
      </w:r>
      <w:r>
        <w:t>диалог</w:t>
      </w:r>
      <w:r>
        <w:rPr>
          <w:spacing w:val="13"/>
        </w:rPr>
        <w:t xml:space="preserve"> </w:t>
      </w:r>
      <w:r>
        <w:t>и</w:t>
      </w:r>
      <w:r>
        <w:rPr>
          <w:spacing w:val="13"/>
        </w:rPr>
        <w:t xml:space="preserve"> </w:t>
      </w:r>
      <w:r>
        <w:t>полилог,</w:t>
      </w:r>
      <w:r>
        <w:rPr>
          <w:spacing w:val="13"/>
        </w:rPr>
        <w:t xml:space="preserve"> </w:t>
      </w:r>
      <w:r>
        <w:t>уметь</w:t>
      </w:r>
      <w:r>
        <w:rPr>
          <w:spacing w:val="17"/>
        </w:rPr>
        <w:t xml:space="preserve"> </w:t>
      </w:r>
      <w:r>
        <w:t>смягчать</w:t>
      </w:r>
      <w:r>
        <w:rPr>
          <w:spacing w:val="14"/>
        </w:rPr>
        <w:t xml:space="preserve"> </w:t>
      </w:r>
      <w:r>
        <w:t>конфликтные</w:t>
      </w:r>
    </w:p>
    <w:p w14:paraId="087D698A" w14:textId="77777777" w:rsidR="00733630" w:rsidRDefault="00632EAB">
      <w:pPr>
        <w:pStyle w:val="a3"/>
        <w:spacing w:before="64"/>
        <w:ind w:firstLine="0"/>
        <w:jc w:val="left"/>
      </w:pPr>
      <w:r>
        <w:t>ситуации;</w:t>
      </w:r>
    </w:p>
    <w:p w14:paraId="4E468AF4" w14:textId="77777777" w:rsidR="00733630" w:rsidRDefault="00632EAB">
      <w:pPr>
        <w:pStyle w:val="a3"/>
        <w:spacing w:before="137"/>
        <w:ind w:left="1048" w:firstLine="0"/>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034D98D9" w14:textId="77777777" w:rsidR="00733630" w:rsidRDefault="00632EAB">
      <w:pPr>
        <w:pStyle w:val="a3"/>
        <w:spacing w:before="137" w:line="360" w:lineRule="auto"/>
        <w:ind w:right="709"/>
      </w:pPr>
      <w:r>
        <w:t>У</w:t>
      </w:r>
      <w:r>
        <w:rPr>
          <w:spacing w:val="-10"/>
        </w:rPr>
        <w:t xml:space="preserve"> </w:t>
      </w:r>
      <w:r>
        <w:t>обучающегося</w:t>
      </w:r>
      <w:r>
        <w:rPr>
          <w:spacing w:val="-8"/>
        </w:rPr>
        <w:t xml:space="preserve"> </w:t>
      </w:r>
      <w:r>
        <w:t>будут</w:t>
      </w:r>
      <w:r>
        <w:rPr>
          <w:spacing w:val="-7"/>
        </w:rPr>
        <w:t xml:space="preserve"> </w:t>
      </w:r>
      <w:r>
        <w:t>сформированы</w:t>
      </w:r>
      <w:r>
        <w:rPr>
          <w:spacing w:val="-10"/>
        </w:rPr>
        <w:t xml:space="preserve"> </w:t>
      </w:r>
      <w:r>
        <w:t>умения</w:t>
      </w:r>
      <w:r>
        <w:rPr>
          <w:spacing w:val="-8"/>
        </w:rPr>
        <w:t xml:space="preserve"> </w:t>
      </w:r>
      <w:r>
        <w:t>самоорганизации</w:t>
      </w:r>
      <w:r>
        <w:rPr>
          <w:spacing w:val="-7"/>
        </w:rPr>
        <w:t xml:space="preserve"> </w:t>
      </w:r>
      <w:r>
        <w:t>как</w:t>
      </w:r>
      <w:r>
        <w:rPr>
          <w:spacing w:val="-9"/>
        </w:rPr>
        <w:t xml:space="preserve"> </w:t>
      </w:r>
      <w:r>
        <w:t>часть</w:t>
      </w:r>
      <w:r>
        <w:rPr>
          <w:spacing w:val="-5"/>
        </w:rPr>
        <w:t xml:space="preserve"> </w:t>
      </w:r>
      <w:r>
        <w:t>регулятивных</w:t>
      </w:r>
      <w:r>
        <w:rPr>
          <w:spacing w:val="-58"/>
        </w:rPr>
        <w:t xml:space="preserve"> </w:t>
      </w:r>
      <w:r>
        <w:t>универсальных</w:t>
      </w:r>
      <w:r>
        <w:rPr>
          <w:spacing w:val="3"/>
        </w:rPr>
        <w:t xml:space="preserve"> </w:t>
      </w:r>
      <w:r>
        <w:t>учебных</w:t>
      </w:r>
      <w:r>
        <w:rPr>
          <w:spacing w:val="-3"/>
        </w:rPr>
        <w:t xml:space="preserve"> </w:t>
      </w:r>
      <w:r>
        <w:t>действий:</w:t>
      </w:r>
    </w:p>
    <w:p w14:paraId="52ED6704" w14:textId="77777777" w:rsidR="00733630" w:rsidRDefault="00632EAB">
      <w:pPr>
        <w:pStyle w:val="a3"/>
        <w:spacing w:before="3" w:line="360"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7895E868" w14:textId="77777777" w:rsidR="00733630" w:rsidRDefault="00632EAB">
      <w:pPr>
        <w:pStyle w:val="a3"/>
        <w:spacing w:line="362" w:lineRule="auto"/>
        <w:ind w:right="702"/>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2A01DA77" w14:textId="77777777" w:rsidR="00733630" w:rsidRDefault="00632EAB">
      <w:pPr>
        <w:pStyle w:val="a3"/>
        <w:spacing w:line="273" w:lineRule="exact"/>
        <w:ind w:left="1048" w:firstLine="0"/>
      </w:pPr>
      <w:r>
        <w:t>давать</w:t>
      </w:r>
      <w:r>
        <w:rPr>
          <w:spacing w:val="-1"/>
        </w:rPr>
        <w:t xml:space="preserve"> </w:t>
      </w:r>
      <w:r>
        <w:t>оценку</w:t>
      </w:r>
      <w:r>
        <w:rPr>
          <w:spacing w:val="-11"/>
        </w:rPr>
        <w:t xml:space="preserve"> </w:t>
      </w:r>
      <w:r>
        <w:t>новым</w:t>
      </w:r>
      <w:r>
        <w:rPr>
          <w:spacing w:val="-4"/>
        </w:rPr>
        <w:t xml:space="preserve"> </w:t>
      </w:r>
      <w:r>
        <w:t>ситуациям;</w:t>
      </w:r>
    </w:p>
    <w:p w14:paraId="2426C44D" w14:textId="77777777" w:rsidR="00733630" w:rsidRDefault="00632EAB">
      <w:pPr>
        <w:pStyle w:val="a3"/>
        <w:spacing w:before="133" w:line="360" w:lineRule="auto"/>
        <w:ind w:left="1048" w:right="1195"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2"/>
        </w:rPr>
        <w:t xml:space="preserve"> </w:t>
      </w:r>
      <w:r>
        <w:t>опыт;</w:t>
      </w:r>
    </w:p>
    <w:p w14:paraId="7E4572DE" w14:textId="77777777" w:rsidR="00733630" w:rsidRDefault="00632EAB">
      <w:pPr>
        <w:pStyle w:val="a3"/>
        <w:spacing w:before="3" w:line="360" w:lineRule="auto"/>
        <w:jc w:val="left"/>
      </w:pPr>
      <w:r>
        <w:t>способствовать</w:t>
      </w:r>
      <w:r>
        <w:rPr>
          <w:spacing w:val="47"/>
        </w:rPr>
        <w:t xml:space="preserve"> </w:t>
      </w:r>
      <w:r>
        <w:t>формированию</w:t>
      </w:r>
      <w:r>
        <w:rPr>
          <w:spacing w:val="45"/>
        </w:rPr>
        <w:t xml:space="preserve"> </w:t>
      </w:r>
      <w:r>
        <w:t>и</w:t>
      </w:r>
      <w:r>
        <w:rPr>
          <w:spacing w:val="43"/>
        </w:rPr>
        <w:t xml:space="preserve"> </w:t>
      </w:r>
      <w:r>
        <w:t>проявлению</w:t>
      </w:r>
      <w:r>
        <w:rPr>
          <w:spacing w:val="40"/>
        </w:rPr>
        <w:t xml:space="preserve"> </w:t>
      </w:r>
      <w:r>
        <w:t>широкой</w:t>
      </w:r>
      <w:r>
        <w:rPr>
          <w:spacing w:val="48"/>
        </w:rPr>
        <w:t xml:space="preserve"> </w:t>
      </w:r>
      <w:r>
        <w:t>эрудиции</w:t>
      </w:r>
      <w:r>
        <w:rPr>
          <w:spacing w:val="48"/>
        </w:rPr>
        <w:t xml:space="preserve"> </w:t>
      </w:r>
      <w:r>
        <w:t>в</w:t>
      </w:r>
      <w:r>
        <w:rPr>
          <w:spacing w:val="59"/>
        </w:rPr>
        <w:t xml:space="preserve"> </w:t>
      </w:r>
      <w:r>
        <w:t>разных</w:t>
      </w:r>
      <w:r>
        <w:rPr>
          <w:spacing w:val="42"/>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4954B7FE" w14:textId="77777777" w:rsidR="00733630" w:rsidRDefault="00632EAB">
      <w:pPr>
        <w:pStyle w:val="a3"/>
        <w:spacing w:line="360" w:lineRule="auto"/>
        <w:ind w:right="709"/>
        <w:jc w:val="left"/>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12"/>
        </w:rPr>
        <w:t xml:space="preserve"> </w:t>
      </w:r>
      <w:r>
        <w:rPr>
          <w:spacing w:val="-1"/>
        </w:rPr>
        <w:t>сформированы</w:t>
      </w:r>
      <w:r>
        <w:rPr>
          <w:spacing w:val="-10"/>
        </w:rPr>
        <w:t xml:space="preserve"> </w:t>
      </w:r>
      <w:r>
        <w:rPr>
          <w:spacing w:val="-1"/>
        </w:rPr>
        <w:t>умения</w:t>
      </w:r>
      <w:r>
        <w:rPr>
          <w:spacing w:val="-11"/>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5223632A" w14:textId="77777777" w:rsidR="00733630" w:rsidRDefault="00632EAB">
      <w:pPr>
        <w:pStyle w:val="a3"/>
        <w:spacing w:before="1"/>
        <w:ind w:left="1048" w:firstLine="0"/>
        <w:jc w:val="left"/>
      </w:pPr>
      <w:r>
        <w:t>давать оценку</w:t>
      </w:r>
      <w:r>
        <w:rPr>
          <w:spacing w:val="-10"/>
        </w:rPr>
        <w:t xml:space="preserve"> </w:t>
      </w:r>
      <w:r>
        <w:t>новым</w:t>
      </w:r>
      <w:r>
        <w:rPr>
          <w:spacing w:val="-3"/>
        </w:rPr>
        <w:t xml:space="preserve"> </w:t>
      </w:r>
      <w:r>
        <w:t>ситуациям;</w:t>
      </w:r>
    </w:p>
    <w:p w14:paraId="32A01E92" w14:textId="77777777" w:rsidR="00733630" w:rsidRDefault="00632EAB">
      <w:pPr>
        <w:pStyle w:val="a3"/>
        <w:spacing w:before="137" w:line="360" w:lineRule="auto"/>
        <w:jc w:val="left"/>
      </w:pP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43C1987C" w14:textId="77777777" w:rsidR="00733630" w:rsidRDefault="00632EAB">
      <w:pPr>
        <w:pStyle w:val="a3"/>
        <w:spacing w:line="362" w:lineRule="auto"/>
        <w:ind w:left="1048" w:right="709" w:firstLine="0"/>
        <w:jc w:val="left"/>
      </w:pPr>
      <w:r>
        <w:t>использовать приёмы рефлексии для оценки ситуации, выбора верного решения;</w:t>
      </w:r>
      <w:r>
        <w:rPr>
          <w:spacing w:val="1"/>
        </w:rPr>
        <w:t xml:space="preserve"> </w:t>
      </w:r>
      <w:r>
        <w:t>оценивать</w:t>
      </w:r>
      <w:r>
        <w:rPr>
          <w:spacing w:val="26"/>
        </w:rPr>
        <w:t xml:space="preserve"> </w:t>
      </w:r>
      <w:r>
        <w:t>соответствие</w:t>
      </w:r>
      <w:r>
        <w:rPr>
          <w:spacing w:val="28"/>
        </w:rPr>
        <w:t xml:space="preserve"> </w:t>
      </w:r>
      <w:r>
        <w:t>создаваемого</w:t>
      </w:r>
      <w:r>
        <w:rPr>
          <w:spacing w:val="29"/>
        </w:rPr>
        <w:t xml:space="preserve"> </w:t>
      </w:r>
      <w:r>
        <w:t>устного/письменного</w:t>
      </w:r>
      <w:r>
        <w:rPr>
          <w:spacing w:val="33"/>
        </w:rPr>
        <w:t xml:space="preserve"> </w:t>
      </w:r>
      <w:r>
        <w:t>текста</w:t>
      </w:r>
      <w:r>
        <w:rPr>
          <w:spacing w:val="24"/>
        </w:rPr>
        <w:t xml:space="preserve"> </w:t>
      </w:r>
      <w:r>
        <w:t>на</w:t>
      </w:r>
      <w:r>
        <w:rPr>
          <w:spacing w:val="28"/>
        </w:rPr>
        <w:t xml:space="preserve"> </w:t>
      </w:r>
      <w:r>
        <w:t>иностранном</w:t>
      </w:r>
    </w:p>
    <w:p w14:paraId="7503B7E4" w14:textId="77777777" w:rsidR="00733630" w:rsidRDefault="00632EAB">
      <w:pPr>
        <w:pStyle w:val="a3"/>
        <w:spacing w:line="273" w:lineRule="exact"/>
        <w:ind w:firstLine="0"/>
        <w:jc w:val="left"/>
      </w:pPr>
      <w:r>
        <w:t>(английском)</w:t>
      </w:r>
      <w:r>
        <w:rPr>
          <w:spacing w:val="-4"/>
        </w:rPr>
        <w:t xml:space="preserve"> </w:t>
      </w:r>
      <w:r>
        <w:t>языке</w:t>
      </w:r>
      <w:r>
        <w:rPr>
          <w:spacing w:val="-6"/>
        </w:rPr>
        <w:t xml:space="preserve"> </w:t>
      </w:r>
      <w:r>
        <w:t>выполняемой</w:t>
      </w:r>
      <w:r>
        <w:rPr>
          <w:spacing w:val="-4"/>
        </w:rPr>
        <w:t xml:space="preserve"> </w:t>
      </w:r>
      <w:r>
        <w:t>коммуникативной</w:t>
      </w:r>
      <w:r>
        <w:rPr>
          <w:spacing w:val="-8"/>
        </w:rPr>
        <w:t xml:space="preserve"> </w:t>
      </w:r>
      <w:r>
        <w:t>задаче;</w:t>
      </w:r>
    </w:p>
    <w:p w14:paraId="2AB2A6C8" w14:textId="77777777" w:rsidR="00733630" w:rsidRDefault="00632EAB">
      <w:pPr>
        <w:pStyle w:val="a3"/>
        <w:spacing w:before="134" w:line="360" w:lineRule="auto"/>
        <w:ind w:left="1048" w:right="1637" w:firstLine="0"/>
        <w:jc w:val="left"/>
      </w:pPr>
      <w:r>
        <w:t>вносить коррективы в созданный речевой продукт в случае необходимости;</w:t>
      </w:r>
      <w:r>
        <w:rPr>
          <w:spacing w:val="1"/>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14:paraId="22B5115D" w14:textId="77777777" w:rsidR="00733630" w:rsidRDefault="00632EAB">
      <w:pPr>
        <w:pStyle w:val="a3"/>
        <w:spacing w:before="1"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1767D3EF" w14:textId="77777777" w:rsidR="00733630" w:rsidRDefault="00632EAB">
      <w:pPr>
        <w:pStyle w:val="a3"/>
        <w:spacing w:before="2"/>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1"/>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14:paraId="053A45AE" w14:textId="77777777" w:rsidR="00733630" w:rsidRDefault="00632EAB">
      <w:pPr>
        <w:pStyle w:val="a3"/>
        <w:spacing w:before="137" w:line="360" w:lineRule="auto"/>
        <w:ind w:left="1048" w:right="1637" w:firstLine="0"/>
        <w:jc w:val="left"/>
      </w:pPr>
      <w:r>
        <w:t>У обучающегося будут сформированы умения совместной деятельности:</w:t>
      </w:r>
      <w:r>
        <w:rPr>
          <w:spacing w:val="1"/>
        </w:rPr>
        <w:t xml:space="preserve"> </w:t>
      </w:r>
      <w:r>
        <w:t>понимать</w:t>
      </w:r>
      <w:r>
        <w:rPr>
          <w:spacing w:val="-5"/>
        </w:rPr>
        <w:t xml:space="preserve"> </w:t>
      </w:r>
      <w:r>
        <w:t>и</w:t>
      </w:r>
      <w:r>
        <w:rPr>
          <w:spacing w:val="-6"/>
        </w:rPr>
        <w:t xml:space="preserve"> </w:t>
      </w:r>
      <w:r>
        <w:t>использовать</w:t>
      </w:r>
      <w:r>
        <w:rPr>
          <w:spacing w:val="-5"/>
        </w:rPr>
        <w:t xml:space="preserve"> </w:t>
      </w:r>
      <w:r>
        <w:t>преимущества</w:t>
      </w:r>
      <w:r>
        <w:rPr>
          <w:spacing w:val="-3"/>
        </w:rPr>
        <w:t xml:space="preserve"> </w:t>
      </w:r>
      <w:r>
        <w:t>командной</w:t>
      </w:r>
      <w:r>
        <w:rPr>
          <w:spacing w:val="-6"/>
        </w:rPr>
        <w:t xml:space="preserve"> </w:t>
      </w:r>
      <w:r>
        <w:t>и</w:t>
      </w:r>
      <w:r>
        <w:rPr>
          <w:spacing w:val="-6"/>
        </w:rPr>
        <w:t xml:space="preserve"> </w:t>
      </w:r>
      <w:r>
        <w:t>индивидуальной</w:t>
      </w:r>
      <w:r>
        <w:rPr>
          <w:spacing w:val="-1"/>
        </w:rPr>
        <w:t xml:space="preserve"> </w:t>
      </w:r>
      <w:r>
        <w:t>работы;</w:t>
      </w:r>
    </w:p>
    <w:p w14:paraId="278FCD20" w14:textId="77777777" w:rsidR="00733630" w:rsidRDefault="00632EAB">
      <w:pPr>
        <w:pStyle w:val="a3"/>
        <w:spacing w:line="360" w:lineRule="auto"/>
        <w:ind w:right="70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52BCFED8" w14:textId="77777777" w:rsidR="00733630" w:rsidRDefault="00632EAB">
      <w:pPr>
        <w:pStyle w:val="a3"/>
        <w:spacing w:before="1" w:line="360"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3185C573" w14:textId="77777777" w:rsidR="00733630" w:rsidRDefault="00632EAB">
      <w:pPr>
        <w:pStyle w:val="a3"/>
        <w:spacing w:before="64" w:line="360" w:lineRule="auto"/>
        <w:ind w:right="70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73F4965B" w14:textId="77777777" w:rsidR="00733630" w:rsidRDefault="00632EAB">
      <w:pPr>
        <w:pStyle w:val="a3"/>
        <w:spacing w:line="360"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09390923" w14:textId="77777777" w:rsidR="00733630" w:rsidRDefault="00632EAB">
      <w:pPr>
        <w:pStyle w:val="a3"/>
        <w:spacing w:before="1" w:line="360" w:lineRule="auto"/>
        <w:ind w:right="696"/>
      </w:pPr>
      <w:r>
        <w:t>Предметные результаты по английскому языку ориентированы на применение знаний,</w:t>
      </w:r>
      <w:r>
        <w:rPr>
          <w:spacing w:val="1"/>
        </w:rPr>
        <w:t xml:space="preserve"> </w:t>
      </w:r>
      <w:r>
        <w:t>умений и навыков в учебных ситуациях и реальных жизненных условиях, должны 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p>
    <w:p w14:paraId="6C2042BA" w14:textId="77777777" w:rsidR="00733630" w:rsidRDefault="00632EAB">
      <w:pPr>
        <w:pStyle w:val="a3"/>
        <w:spacing w:line="360" w:lineRule="auto"/>
        <w:ind w:right="709"/>
      </w:pPr>
      <w:r>
        <w:t>Предметные результаты освоения программы по английскому языку. К концу 10 класса</w:t>
      </w:r>
      <w:r>
        <w:rPr>
          <w:spacing w:val="-57"/>
        </w:rPr>
        <w:t xml:space="preserve"> </w:t>
      </w:r>
      <w:r>
        <w:t>обучающийся</w:t>
      </w:r>
      <w:r>
        <w:rPr>
          <w:spacing w:val="1"/>
        </w:rPr>
        <w:t xml:space="preserve"> </w:t>
      </w:r>
      <w:r>
        <w:t>научится:</w:t>
      </w:r>
    </w:p>
    <w:p w14:paraId="2CACD08F" w14:textId="77777777" w:rsidR="00733630" w:rsidRDefault="00632EAB">
      <w:pPr>
        <w:pStyle w:val="a3"/>
        <w:spacing w:line="274" w:lineRule="exact"/>
        <w:ind w:left="1048" w:firstLine="0"/>
      </w:pPr>
      <w:r>
        <w:t>владеть</w:t>
      </w:r>
      <w:r>
        <w:rPr>
          <w:spacing w:val="-1"/>
        </w:rPr>
        <w:t xml:space="preserve"> </w:t>
      </w:r>
      <w:r>
        <w:t>основными</w:t>
      </w:r>
      <w:r>
        <w:rPr>
          <w:spacing w:val="-6"/>
        </w:rPr>
        <w:t xml:space="preserve"> </w:t>
      </w:r>
      <w:r>
        <w:t>видами</w:t>
      </w:r>
      <w:r>
        <w:rPr>
          <w:spacing w:val="-6"/>
        </w:rPr>
        <w:t xml:space="preserve"> </w:t>
      </w:r>
      <w:r>
        <w:t>речевой</w:t>
      </w:r>
      <w:r>
        <w:rPr>
          <w:spacing w:val="-1"/>
        </w:rPr>
        <w:t xml:space="preserve"> </w:t>
      </w:r>
      <w:r>
        <w:t>деятельности:</w:t>
      </w:r>
    </w:p>
    <w:p w14:paraId="7CC9C281" w14:textId="77777777" w:rsidR="00733630" w:rsidRDefault="00632EAB">
      <w:pPr>
        <w:pStyle w:val="a3"/>
        <w:spacing w:before="141"/>
        <w:ind w:left="1048" w:firstLine="0"/>
        <w:jc w:val="left"/>
      </w:pPr>
      <w:r>
        <w:t>говорение:</w:t>
      </w:r>
    </w:p>
    <w:p w14:paraId="6337D6C8" w14:textId="77777777" w:rsidR="00733630" w:rsidRDefault="00632EAB">
      <w:pPr>
        <w:pStyle w:val="a3"/>
        <w:spacing w:before="137" w:line="360" w:lineRule="auto"/>
        <w:ind w:right="703"/>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6"/>
        </w:rPr>
        <w:t xml:space="preserve"> </w:t>
      </w:r>
      <w:r>
        <w:t>диалог-расспрос,</w:t>
      </w:r>
      <w:r>
        <w:rPr>
          <w:spacing w:val="-8"/>
        </w:rPr>
        <w:t xml:space="preserve"> </w:t>
      </w:r>
      <w:r>
        <w:t>диалог-обмен</w:t>
      </w:r>
      <w:r>
        <w:rPr>
          <w:spacing w:val="-13"/>
        </w:rPr>
        <w:t xml:space="preserve"> </w:t>
      </w:r>
      <w:r>
        <w:t>мнениями,</w:t>
      </w:r>
      <w:r>
        <w:rPr>
          <w:spacing w:val="-11"/>
        </w:rPr>
        <w:t xml:space="preserve"> </w:t>
      </w:r>
      <w:r>
        <w:t>комбинированный</w:t>
      </w:r>
      <w:r>
        <w:rPr>
          <w:spacing w:val="-9"/>
        </w:rPr>
        <w:t xml:space="preserve"> </w:t>
      </w:r>
      <w:r>
        <w:t>диалог)</w:t>
      </w:r>
      <w:r>
        <w:rPr>
          <w:spacing w:val="-12"/>
        </w:rPr>
        <w:t xml:space="preserve"> </w:t>
      </w:r>
      <w:r>
        <w:t>в</w:t>
      </w:r>
      <w:r>
        <w:rPr>
          <w:spacing w:val="-12"/>
        </w:rPr>
        <w:t xml:space="preserve"> </w:t>
      </w:r>
      <w:r>
        <w:t>стандартных</w:t>
      </w:r>
      <w:r>
        <w:rPr>
          <w:spacing w:val="-58"/>
        </w:rPr>
        <w:t xml:space="preserve"> </w:t>
      </w:r>
      <w:r>
        <w:t>ситуациях неофициального и официального общения в рамках отобранного тематического</w:t>
      </w:r>
      <w:r>
        <w:rPr>
          <w:spacing w:val="1"/>
        </w:rPr>
        <w:t xml:space="preserve"> </w:t>
      </w:r>
      <w:r>
        <w:t>содержания речи с вербальными и/или зрительными опорами с соблюдением норм 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14:paraId="7037A3AD" w14:textId="77777777" w:rsidR="00733630" w:rsidRDefault="00632EAB">
      <w:pPr>
        <w:pStyle w:val="a3"/>
        <w:spacing w:line="360" w:lineRule="auto"/>
        <w:ind w:right="711"/>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rPr>
          <w:spacing w:val="-1"/>
        </w:rPr>
        <w:t>повествование/сообщение,</w:t>
      </w:r>
      <w:r>
        <w:rPr>
          <w:spacing w:val="-10"/>
        </w:rPr>
        <w:t xml:space="preserve"> </w:t>
      </w:r>
      <w:r>
        <w:rPr>
          <w:spacing w:val="-1"/>
        </w:rPr>
        <w:t>рассуждение)</w:t>
      </w:r>
      <w:r>
        <w:rPr>
          <w:spacing w:val="-11"/>
        </w:rPr>
        <w:t xml:space="preserve"> </w:t>
      </w:r>
      <w:r>
        <w:rPr>
          <w:spacing w:val="-1"/>
        </w:rPr>
        <w:t>с</w:t>
      </w:r>
      <w:r>
        <w:rPr>
          <w:spacing w:val="-13"/>
        </w:rPr>
        <w:t xml:space="preserve"> </w:t>
      </w:r>
      <w:r>
        <w:t>изложением</w:t>
      </w:r>
      <w:r>
        <w:rPr>
          <w:spacing w:val="-11"/>
        </w:rPr>
        <w:t xml:space="preserve"> </w:t>
      </w:r>
      <w:r>
        <w:t>своего</w:t>
      </w:r>
      <w:r>
        <w:rPr>
          <w:spacing w:val="-13"/>
        </w:rPr>
        <w:t xml:space="preserve"> </w:t>
      </w:r>
      <w:r>
        <w:t>мнения</w:t>
      </w:r>
      <w:r>
        <w:rPr>
          <w:spacing w:val="-17"/>
        </w:rPr>
        <w:t xml:space="preserve"> </w:t>
      </w:r>
      <w:r>
        <w:t>и</w:t>
      </w:r>
      <w:r>
        <w:rPr>
          <w:spacing w:val="-12"/>
        </w:rPr>
        <w:t xml:space="preserve"> </w:t>
      </w:r>
      <w:r>
        <w:t>краткой</w:t>
      </w:r>
      <w:r>
        <w:rPr>
          <w:spacing w:val="-12"/>
        </w:rPr>
        <w:t xml:space="preserve"> </w:t>
      </w:r>
      <w:r>
        <w:t>аргументацией</w:t>
      </w:r>
      <w:r>
        <w:rPr>
          <w:spacing w:val="-57"/>
        </w:rPr>
        <w:t xml:space="preserve"> </w:t>
      </w:r>
      <w:r>
        <w:t>с вербальными и/или зрительными опорами или без опор в рамках отобранного тематического</w:t>
      </w:r>
      <w:r>
        <w:rPr>
          <w:spacing w:val="-57"/>
        </w:rPr>
        <w:t xml:space="preserve"> </w:t>
      </w:r>
      <w:r>
        <w:t>содержания</w:t>
      </w:r>
      <w:r>
        <w:rPr>
          <w:spacing w:val="1"/>
        </w:rPr>
        <w:t xml:space="preserve"> </w:t>
      </w:r>
      <w:r>
        <w:t>речи;</w:t>
      </w:r>
    </w:p>
    <w:p w14:paraId="218F08B4" w14:textId="77777777" w:rsidR="00733630" w:rsidRDefault="00632EAB">
      <w:pPr>
        <w:pStyle w:val="a3"/>
        <w:spacing w:line="362" w:lineRule="auto"/>
        <w:ind w:right="706"/>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4"/>
        </w:rPr>
        <w:t xml:space="preserve"> </w:t>
      </w:r>
      <w:r>
        <w:t>(объём</w:t>
      </w:r>
      <w:r>
        <w:rPr>
          <w:spacing w:val="-3"/>
        </w:rPr>
        <w:t xml:space="preserve"> </w:t>
      </w:r>
      <w:r>
        <w:t>монологического</w:t>
      </w:r>
      <w:r>
        <w:rPr>
          <w:spacing w:val="2"/>
        </w:rPr>
        <w:t xml:space="preserve"> </w:t>
      </w:r>
      <w:r>
        <w:t>высказывания</w:t>
      </w:r>
      <w:r>
        <w:rPr>
          <w:spacing w:val="9"/>
        </w:rPr>
        <w:t xml:space="preserve"> </w:t>
      </w:r>
      <w:r>
        <w:t>–</w:t>
      </w:r>
      <w:r>
        <w:rPr>
          <w:spacing w:val="-4"/>
        </w:rPr>
        <w:t xml:space="preserve"> </w:t>
      </w:r>
      <w:r>
        <w:t>до</w:t>
      </w:r>
      <w:r>
        <w:rPr>
          <w:spacing w:val="1"/>
        </w:rPr>
        <w:t xml:space="preserve"> </w:t>
      </w:r>
      <w:r>
        <w:t>14</w:t>
      </w:r>
      <w:r>
        <w:rPr>
          <w:spacing w:val="2"/>
        </w:rPr>
        <w:t xml:space="preserve"> </w:t>
      </w:r>
      <w:r>
        <w:t>фраз);</w:t>
      </w:r>
    </w:p>
    <w:p w14:paraId="074DA7C1" w14:textId="77777777" w:rsidR="00733630" w:rsidRDefault="00632EAB">
      <w:pPr>
        <w:pStyle w:val="a3"/>
        <w:spacing w:line="360" w:lineRule="auto"/>
        <w:ind w:left="1048" w:right="1449" w:firstLine="0"/>
      </w:pPr>
      <w:r>
        <w:t>устно излагать результаты выполненной проектной работы (объём – до 14 фраз);</w:t>
      </w:r>
      <w:r>
        <w:rPr>
          <w:spacing w:val="-57"/>
        </w:rPr>
        <w:t xml:space="preserve"> </w:t>
      </w:r>
      <w:r>
        <w:t>аудирование:</w:t>
      </w:r>
    </w:p>
    <w:p w14:paraId="492939BB" w14:textId="77777777" w:rsidR="00733630" w:rsidRDefault="00632EAB">
      <w:pPr>
        <w:pStyle w:val="a3"/>
        <w:spacing w:line="360" w:lineRule="auto"/>
        <w:ind w:right="708"/>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3"/>
        </w:rPr>
        <w:t xml:space="preserve"> </w:t>
      </w:r>
      <w:r>
        <w:t>(время</w:t>
      </w:r>
      <w:r>
        <w:rPr>
          <w:spacing w:val="-4"/>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0"/>
        </w:rPr>
        <w:t xml:space="preserve"> </w:t>
      </w:r>
      <w:r>
        <w:t>–</w:t>
      </w:r>
      <w:r>
        <w:rPr>
          <w:spacing w:val="-4"/>
        </w:rPr>
        <w:t xml:space="preserve"> </w:t>
      </w:r>
      <w:r>
        <w:t>до</w:t>
      </w:r>
      <w:r>
        <w:rPr>
          <w:spacing w:val="1"/>
        </w:rPr>
        <w:t xml:space="preserve"> </w:t>
      </w:r>
      <w:r>
        <w:t>2,5</w:t>
      </w:r>
      <w:r>
        <w:rPr>
          <w:spacing w:val="-4"/>
        </w:rPr>
        <w:t xml:space="preserve"> </w:t>
      </w:r>
      <w:r>
        <w:t>минут);</w:t>
      </w:r>
    </w:p>
    <w:p w14:paraId="4D9891A0" w14:textId="77777777" w:rsidR="00733630" w:rsidRDefault="00632EAB">
      <w:pPr>
        <w:pStyle w:val="a3"/>
        <w:ind w:left="1048" w:firstLine="0"/>
      </w:pPr>
      <w:r>
        <w:t>смысловое чтение:</w:t>
      </w:r>
    </w:p>
    <w:p w14:paraId="71178708" w14:textId="77777777" w:rsidR="00733630" w:rsidRDefault="00632EAB">
      <w:pPr>
        <w:pStyle w:val="a3"/>
        <w:spacing w:before="132" w:line="360" w:lineRule="auto"/>
        <w:ind w:right="704"/>
      </w:pPr>
      <w:r>
        <w:rPr>
          <w:spacing w:val="-1"/>
        </w:rPr>
        <w:t>читать</w:t>
      </w:r>
      <w:r>
        <w:rPr>
          <w:spacing w:val="-9"/>
        </w:rPr>
        <w:t xml:space="preserve"> </w:t>
      </w:r>
      <w:r>
        <w:rPr>
          <w:spacing w:val="-1"/>
        </w:rPr>
        <w:t>про</w:t>
      </w:r>
      <w:r>
        <w:rPr>
          <w:spacing w:val="-5"/>
        </w:rPr>
        <w:t xml:space="preserve"> </w:t>
      </w:r>
      <w:r>
        <w:t>себя</w:t>
      </w:r>
      <w:r>
        <w:rPr>
          <w:spacing w:val="-10"/>
        </w:rPr>
        <w:t xml:space="preserve"> </w:t>
      </w:r>
      <w:r>
        <w:t>и</w:t>
      </w:r>
      <w:r>
        <w:rPr>
          <w:spacing w:val="-13"/>
        </w:rPr>
        <w:t xml:space="preserve"> </w:t>
      </w:r>
      <w:r>
        <w:t>понимать</w:t>
      </w:r>
      <w:r>
        <w:rPr>
          <w:spacing w:val="-12"/>
        </w:rPr>
        <w:t xml:space="preserve"> </w:t>
      </w:r>
      <w:r>
        <w:t>несложные</w:t>
      </w:r>
      <w:r>
        <w:rPr>
          <w:spacing w:val="-15"/>
        </w:rPr>
        <w:t xml:space="preserve"> </w:t>
      </w:r>
      <w:r>
        <w:t>аутентичные</w:t>
      </w:r>
      <w:r>
        <w:rPr>
          <w:spacing w:val="-11"/>
        </w:rPr>
        <w:t xml:space="preserve"> </w:t>
      </w:r>
      <w:r>
        <w:t>тексты</w:t>
      </w:r>
      <w:r>
        <w:rPr>
          <w:spacing w:val="-7"/>
        </w:rPr>
        <w:t xml:space="preserve"> </w:t>
      </w:r>
      <w:r>
        <w:t>разного</w:t>
      </w:r>
      <w:r>
        <w:rPr>
          <w:spacing w:val="-10"/>
        </w:rPr>
        <w:t xml:space="preserve"> </w:t>
      </w:r>
      <w:r>
        <w:t>вида,</w:t>
      </w:r>
      <w:r>
        <w:rPr>
          <w:spacing w:val="-12"/>
        </w:rPr>
        <w:t xml:space="preserve"> </w:t>
      </w:r>
      <w:r>
        <w:t>жанра</w:t>
      </w:r>
      <w:r>
        <w:rPr>
          <w:spacing w:val="-11"/>
        </w:rPr>
        <w:t xml:space="preserve"> </w:t>
      </w:r>
      <w:r>
        <w:t>и</w:t>
      </w:r>
      <w:r>
        <w:rPr>
          <w:spacing w:val="-13"/>
        </w:rPr>
        <w:t xml:space="preserve"> </w:t>
      </w:r>
      <w:r>
        <w:t>стиля,</w:t>
      </w:r>
      <w:r>
        <w:rPr>
          <w:spacing w:val="-58"/>
        </w:rPr>
        <w:t xml:space="preserve"> </w:t>
      </w:r>
      <w:r>
        <w:t>содержащие отдельные неизученные языковые явления, с различной̆ глубиной̆ проникновения</w:t>
      </w:r>
      <w:r>
        <w:rPr>
          <w:spacing w:val="-57"/>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58"/>
        </w:rPr>
        <w:t xml:space="preserve"> </w:t>
      </w:r>
      <w:r>
        <w:t>информации,</w:t>
      </w:r>
      <w:r>
        <w:rPr>
          <w:spacing w:val="4"/>
        </w:rPr>
        <w:t xml:space="preserve"> </w:t>
      </w:r>
      <w:r>
        <w:t>с</w:t>
      </w:r>
      <w:r>
        <w:rPr>
          <w:spacing w:val="57"/>
        </w:rPr>
        <w:t xml:space="preserve"> </w:t>
      </w:r>
      <w:r>
        <w:t>полным  пониманием  прочитанного</w:t>
      </w:r>
    </w:p>
    <w:p w14:paraId="6B0FAB06" w14:textId="77777777" w:rsidR="00733630" w:rsidRDefault="00632EAB">
      <w:pPr>
        <w:pStyle w:val="a3"/>
        <w:spacing w:before="64"/>
        <w:ind w:firstLine="0"/>
      </w:pPr>
      <w:r>
        <w:t>(объём</w:t>
      </w:r>
      <w:r>
        <w:rPr>
          <w:spacing w:val="-4"/>
        </w:rPr>
        <w:t xml:space="preserve"> </w:t>
      </w:r>
      <w:r>
        <w:t>текста/текстов для</w:t>
      </w:r>
      <w:r>
        <w:rPr>
          <w:spacing w:val="1"/>
        </w:rPr>
        <w:t xml:space="preserve"> </w:t>
      </w:r>
      <w:r>
        <w:t>чтения</w:t>
      </w:r>
      <w:r>
        <w:rPr>
          <w:spacing w:val="-4"/>
        </w:rPr>
        <w:t xml:space="preserve"> </w:t>
      </w:r>
      <w:r>
        <w:t>–</w:t>
      </w:r>
      <w:r>
        <w:rPr>
          <w:spacing w:val="58"/>
        </w:rPr>
        <w:t xml:space="preserve"> </w:t>
      </w:r>
      <w:r>
        <w:t>500–700 слов);</w:t>
      </w:r>
    </w:p>
    <w:p w14:paraId="5320F8B8" w14:textId="77777777" w:rsidR="00733630" w:rsidRDefault="00632EAB">
      <w:pPr>
        <w:pStyle w:val="a3"/>
        <w:spacing w:before="137" w:line="360" w:lineRule="auto"/>
        <w:ind w:right="702"/>
      </w:pPr>
      <w:r>
        <w:t>читать про себя и устанавливать причинно-следственную взаимосвязь изложенных в</w:t>
      </w:r>
      <w:r>
        <w:rPr>
          <w:spacing w:val="1"/>
        </w:rPr>
        <w:t xml:space="preserve"> </w:t>
      </w:r>
      <w:r>
        <w:t>тексте фактов</w:t>
      </w:r>
      <w:r>
        <w:rPr>
          <w:spacing w:val="3"/>
        </w:rPr>
        <w:t xml:space="preserve"> </w:t>
      </w:r>
      <w:r>
        <w:t>и</w:t>
      </w:r>
      <w:r>
        <w:rPr>
          <w:spacing w:val="-2"/>
        </w:rPr>
        <w:t xml:space="preserve"> </w:t>
      </w:r>
      <w:r>
        <w:t>событий;</w:t>
      </w:r>
    </w:p>
    <w:p w14:paraId="32F28848" w14:textId="77777777" w:rsidR="00733630" w:rsidRDefault="00632EAB">
      <w:pPr>
        <w:pStyle w:val="a3"/>
        <w:spacing w:line="364" w:lineRule="auto"/>
        <w:ind w:right="705"/>
      </w:pPr>
      <w:r>
        <w:rPr>
          <w:spacing w:val="-1"/>
        </w:rPr>
        <w:t>читать</w:t>
      </w:r>
      <w:r>
        <w:rPr>
          <w:spacing w:val="-11"/>
        </w:rPr>
        <w:t xml:space="preserve"> </w:t>
      </w:r>
      <w:r>
        <w:rPr>
          <w:spacing w:val="-1"/>
        </w:rPr>
        <w:t>про</w:t>
      </w:r>
      <w:r>
        <w:rPr>
          <w:spacing w:val="-7"/>
        </w:rPr>
        <w:t xml:space="preserve"> </w:t>
      </w:r>
      <w:r>
        <w:rPr>
          <w:spacing w:val="-1"/>
        </w:rPr>
        <w:t>себя</w:t>
      </w:r>
      <w:r>
        <w:rPr>
          <w:spacing w:val="-12"/>
        </w:rPr>
        <w:t xml:space="preserve"> </w:t>
      </w:r>
      <w:r>
        <w:rPr>
          <w:spacing w:val="-1"/>
        </w:rPr>
        <w:t>несплошные</w:t>
      </w:r>
      <w:r>
        <w:rPr>
          <w:spacing w:val="-17"/>
        </w:rPr>
        <w:t xml:space="preserve"> </w:t>
      </w:r>
      <w:r>
        <w:rPr>
          <w:spacing w:val="-1"/>
        </w:rPr>
        <w:t>тексты</w:t>
      </w:r>
      <w:r>
        <w:rPr>
          <w:spacing w:val="-10"/>
        </w:rPr>
        <w:t xml:space="preserve"> </w:t>
      </w:r>
      <w:r>
        <w:rPr>
          <w:spacing w:val="-1"/>
        </w:rPr>
        <w:t>(таблицы,</w:t>
      </w:r>
      <w:r>
        <w:rPr>
          <w:spacing w:val="-14"/>
        </w:rPr>
        <w:t xml:space="preserve"> </w:t>
      </w:r>
      <w:r>
        <w:rPr>
          <w:spacing w:val="-1"/>
        </w:rPr>
        <w:t>диаграммы,</w:t>
      </w:r>
      <w:r>
        <w:rPr>
          <w:spacing w:val="-15"/>
        </w:rPr>
        <w:t xml:space="preserve"> </w:t>
      </w:r>
      <w:r>
        <w:t>графики</w:t>
      </w:r>
      <w:r>
        <w:rPr>
          <w:spacing w:val="-11"/>
        </w:rPr>
        <w:t xml:space="preserve"> </w:t>
      </w:r>
      <w:r>
        <w:t>и</w:t>
      </w:r>
      <w:r>
        <w:rPr>
          <w:spacing w:val="-16"/>
        </w:rPr>
        <w:t xml:space="preserve"> </w:t>
      </w:r>
      <w:r>
        <w:t>другие)</w:t>
      </w:r>
      <w:r>
        <w:rPr>
          <w:spacing w:val="-10"/>
        </w:rPr>
        <w:t xml:space="preserve"> </w:t>
      </w:r>
      <w:r>
        <w:t>и</w:t>
      </w:r>
      <w:r>
        <w:rPr>
          <w:spacing w:val="-12"/>
        </w:rPr>
        <w:t xml:space="preserve"> </w:t>
      </w:r>
      <w:r>
        <w:t>понимать</w:t>
      </w:r>
      <w:r>
        <w:rPr>
          <w:spacing w:val="-57"/>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14:paraId="1D62F90A" w14:textId="77777777" w:rsidR="00733630" w:rsidRDefault="00632EAB">
      <w:pPr>
        <w:pStyle w:val="a3"/>
        <w:spacing w:line="268" w:lineRule="exact"/>
        <w:ind w:left="1048" w:firstLine="0"/>
      </w:pPr>
      <w:r>
        <w:t>письменная</w:t>
      </w:r>
      <w:r>
        <w:rPr>
          <w:spacing w:val="1"/>
        </w:rPr>
        <w:t xml:space="preserve"> </w:t>
      </w:r>
      <w:r>
        <w:t>речь:</w:t>
      </w:r>
    </w:p>
    <w:p w14:paraId="78F8C806" w14:textId="77777777" w:rsidR="00733630" w:rsidRDefault="00632EAB">
      <w:pPr>
        <w:pStyle w:val="a3"/>
        <w:spacing w:before="134" w:line="360" w:lineRule="auto"/>
        <w:ind w:right="705"/>
      </w:pPr>
      <w:r>
        <w:t>заполнять анкеты и формуляры, сообщая о себе основные сведения, в соответствии 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7B1E94BF" w14:textId="77777777" w:rsidR="00733630" w:rsidRDefault="00632EAB">
      <w:pPr>
        <w:pStyle w:val="a3"/>
        <w:spacing w:before="3" w:line="360" w:lineRule="auto"/>
        <w:ind w:right="708"/>
      </w:pPr>
      <w:r>
        <w:t>писать</w:t>
      </w:r>
      <w:r>
        <w:rPr>
          <w:spacing w:val="-1"/>
        </w:rPr>
        <w:t xml:space="preserve"> </w:t>
      </w:r>
      <w:r>
        <w:t>резюме</w:t>
      </w:r>
      <w:r>
        <w:rPr>
          <w:spacing w:val="-7"/>
        </w:rPr>
        <w:t xml:space="preserve"> </w:t>
      </w:r>
      <w:r>
        <w:t>(CV)</w:t>
      </w:r>
      <w:r>
        <w:rPr>
          <w:spacing w:val="-4"/>
        </w:rPr>
        <w:t xml:space="preserve"> </w:t>
      </w:r>
      <w:r>
        <w:t>с</w:t>
      </w:r>
      <w:r>
        <w:rPr>
          <w:spacing w:val="-3"/>
        </w:rPr>
        <w:t xml:space="preserve"> </w:t>
      </w:r>
      <w:r>
        <w:t>сообщением</w:t>
      </w:r>
      <w:r>
        <w:rPr>
          <w:spacing w:val="-4"/>
        </w:rPr>
        <w:t xml:space="preserve"> </w:t>
      </w:r>
      <w:r>
        <w:t>основных</w:t>
      </w:r>
      <w:r>
        <w:rPr>
          <w:spacing w:val="-5"/>
        </w:rPr>
        <w:t xml:space="preserve"> </w:t>
      </w:r>
      <w:r>
        <w:t>сведений</w:t>
      </w:r>
      <w:r>
        <w:rPr>
          <w:spacing w:val="-5"/>
        </w:rPr>
        <w:t xml:space="preserve"> </w:t>
      </w:r>
      <w:r>
        <w:t>о</w:t>
      </w:r>
      <w:r>
        <w:rPr>
          <w:spacing w:val="2"/>
        </w:rPr>
        <w:t xml:space="preserve"> </w:t>
      </w:r>
      <w:r>
        <w:t>себе</w:t>
      </w:r>
      <w:r>
        <w:rPr>
          <w:spacing w:val="-2"/>
        </w:rPr>
        <w:t xml:space="preserve"> </w:t>
      </w:r>
      <w:r>
        <w:t>в</w:t>
      </w:r>
      <w:r>
        <w:rPr>
          <w:spacing w:val="-4"/>
        </w:rPr>
        <w:t xml:space="preserve"> </w:t>
      </w:r>
      <w:r>
        <w:t>соответствии</w:t>
      </w:r>
      <w:r>
        <w:rPr>
          <w:spacing w:val="-5"/>
        </w:rPr>
        <w:t xml:space="preserve"> </w:t>
      </w:r>
      <w:r>
        <w:t>с</w:t>
      </w:r>
      <w:r>
        <w:rPr>
          <w:spacing w:val="-7"/>
        </w:rPr>
        <w:t xml:space="preserve"> </w:t>
      </w:r>
      <w:r>
        <w:t>нормами,</w:t>
      </w:r>
      <w:r>
        <w:rPr>
          <w:spacing w:val="-57"/>
        </w:rPr>
        <w:t xml:space="preserve"> </w:t>
      </w:r>
      <w:r>
        <w:t>принятыми</w:t>
      </w:r>
      <w:r>
        <w:rPr>
          <w:spacing w:val="-3"/>
        </w:rPr>
        <w:t xml:space="preserve"> </w:t>
      </w:r>
      <w:r>
        <w:t>в</w:t>
      </w:r>
      <w:r>
        <w:rPr>
          <w:spacing w:val="3"/>
        </w:rPr>
        <w:t xml:space="preserve"> </w:t>
      </w:r>
      <w:r>
        <w:t>стране/странах</w:t>
      </w:r>
      <w:r>
        <w:rPr>
          <w:spacing w:val="-3"/>
        </w:rPr>
        <w:t xml:space="preserve"> </w:t>
      </w:r>
      <w:r>
        <w:t>изучаемого</w:t>
      </w:r>
      <w:r>
        <w:rPr>
          <w:spacing w:val="2"/>
        </w:rPr>
        <w:t xml:space="preserve"> </w:t>
      </w:r>
      <w:r>
        <w:t>языка;</w:t>
      </w:r>
    </w:p>
    <w:p w14:paraId="5F3D6C47" w14:textId="77777777" w:rsidR="00733630" w:rsidRDefault="00632EAB">
      <w:pPr>
        <w:pStyle w:val="a3"/>
        <w:spacing w:line="360" w:lineRule="auto"/>
        <w:ind w:right="704"/>
      </w:pPr>
      <w:r>
        <w:t>писать электронное сообщение личного характера, соблюдая речевой этикет, принятый</w:t>
      </w:r>
      <w:r>
        <w:rPr>
          <w:spacing w:val="1"/>
        </w:rPr>
        <w:t xml:space="preserve"> </w:t>
      </w:r>
      <w:r>
        <w:t>в</w:t>
      </w:r>
      <w:r>
        <w:rPr>
          <w:spacing w:val="2"/>
        </w:rPr>
        <w:t xml:space="preserve"> </w:t>
      </w:r>
      <w:r>
        <w:t>стране/странах</w:t>
      </w:r>
      <w:r>
        <w:rPr>
          <w:spacing w:val="-4"/>
        </w:rPr>
        <w:t xml:space="preserve"> </w:t>
      </w:r>
      <w:r>
        <w:t>изучаемого</w:t>
      </w:r>
      <w:r>
        <w:rPr>
          <w:spacing w:val="2"/>
        </w:rPr>
        <w:t xml:space="preserve"> </w:t>
      </w:r>
      <w:r>
        <w:t>языка</w:t>
      </w:r>
      <w:r>
        <w:rPr>
          <w:spacing w:val="-5"/>
        </w:rPr>
        <w:t xml:space="preserve"> </w:t>
      </w:r>
      <w:r>
        <w:t>(объём</w:t>
      </w:r>
      <w:r>
        <w:rPr>
          <w:spacing w:val="3"/>
        </w:rPr>
        <w:t xml:space="preserve"> </w:t>
      </w:r>
      <w:r>
        <w:t>сообщения</w:t>
      </w:r>
      <w:r>
        <w:rPr>
          <w:spacing w:val="8"/>
        </w:rPr>
        <w:t xml:space="preserve"> </w:t>
      </w:r>
      <w:r>
        <w:t>–</w:t>
      </w:r>
      <w:r>
        <w:rPr>
          <w:spacing w:val="-2"/>
        </w:rPr>
        <w:t xml:space="preserve"> </w:t>
      </w:r>
      <w:r>
        <w:t>до</w:t>
      </w:r>
      <w:r>
        <w:rPr>
          <w:spacing w:val="1"/>
        </w:rPr>
        <w:t xml:space="preserve"> </w:t>
      </w:r>
      <w:r>
        <w:t>130</w:t>
      </w:r>
      <w:r>
        <w:rPr>
          <w:spacing w:val="2"/>
        </w:rPr>
        <w:t xml:space="preserve"> </w:t>
      </w:r>
      <w:r>
        <w:t>слов);</w:t>
      </w:r>
    </w:p>
    <w:p w14:paraId="526FDA9A" w14:textId="77777777" w:rsidR="00733630" w:rsidRDefault="00632EAB">
      <w:pPr>
        <w:pStyle w:val="a3"/>
        <w:spacing w:before="1" w:line="360" w:lineRule="auto"/>
        <w:ind w:right="707"/>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150</w:t>
      </w:r>
      <w:r>
        <w:rPr>
          <w:spacing w:val="2"/>
        </w:rPr>
        <w:t xml:space="preserve"> </w:t>
      </w:r>
      <w:r>
        <w:t>слов);</w:t>
      </w:r>
    </w:p>
    <w:p w14:paraId="2822149F" w14:textId="77777777" w:rsidR="00733630" w:rsidRDefault="00632EAB">
      <w:pPr>
        <w:pStyle w:val="a3"/>
        <w:spacing w:line="362" w:lineRule="auto"/>
        <w:ind w:right="700"/>
      </w:pPr>
      <w:r>
        <w:t>заполнять таблицу, кратко фиксируя содержание прочитанного/ прослушанного 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3"/>
        </w:rPr>
        <w:t xml:space="preserve"> </w:t>
      </w:r>
      <w:r>
        <w:t>работы</w:t>
      </w:r>
      <w:r>
        <w:rPr>
          <w:spacing w:val="-1"/>
        </w:rPr>
        <w:t xml:space="preserve"> </w:t>
      </w:r>
      <w:r>
        <w:t>(объём</w:t>
      </w:r>
      <w:r>
        <w:rPr>
          <w:spacing w:val="6"/>
        </w:rPr>
        <w:t xml:space="preserve"> </w:t>
      </w:r>
      <w:r>
        <w:t>–</w:t>
      </w:r>
      <w:r>
        <w:rPr>
          <w:spacing w:val="-3"/>
        </w:rPr>
        <w:t xml:space="preserve"> </w:t>
      </w:r>
      <w:r>
        <w:t>до</w:t>
      </w:r>
      <w:r>
        <w:rPr>
          <w:spacing w:val="2"/>
        </w:rPr>
        <w:t xml:space="preserve"> </w:t>
      </w:r>
      <w:r>
        <w:t>150</w:t>
      </w:r>
      <w:r>
        <w:rPr>
          <w:spacing w:val="2"/>
        </w:rPr>
        <w:t xml:space="preserve"> </w:t>
      </w:r>
      <w:r>
        <w:t>слов);</w:t>
      </w:r>
    </w:p>
    <w:p w14:paraId="3E7DE6F6" w14:textId="77777777" w:rsidR="00733630" w:rsidRDefault="00632EAB">
      <w:pPr>
        <w:pStyle w:val="a3"/>
        <w:spacing w:line="269" w:lineRule="exact"/>
        <w:ind w:left="1048" w:firstLine="0"/>
      </w:pPr>
      <w:r>
        <w:t>владеть</w:t>
      </w:r>
      <w:r>
        <w:rPr>
          <w:spacing w:val="-3"/>
        </w:rPr>
        <w:t xml:space="preserve"> </w:t>
      </w:r>
      <w:r>
        <w:t>фонетическими</w:t>
      </w:r>
      <w:r>
        <w:rPr>
          <w:spacing w:val="-2"/>
        </w:rPr>
        <w:t xml:space="preserve"> </w:t>
      </w:r>
      <w:r>
        <w:t>навыками:</w:t>
      </w:r>
    </w:p>
    <w:p w14:paraId="7F1244FA" w14:textId="77777777" w:rsidR="00733630" w:rsidRDefault="00632EAB">
      <w:pPr>
        <w:pStyle w:val="a3"/>
        <w:spacing w:before="133" w:line="362" w:lineRule="auto"/>
        <w:ind w:right="700"/>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2"/>
        </w:rPr>
        <w:t xml:space="preserve"> </w:t>
      </w:r>
      <w:r>
        <w:t>числе</w:t>
      </w:r>
      <w:r>
        <w:rPr>
          <w:spacing w:val="-4"/>
        </w:rPr>
        <w:t xml:space="preserve"> </w:t>
      </w:r>
      <w:r>
        <w:t>применять правило</w:t>
      </w:r>
      <w:r>
        <w:rPr>
          <w:spacing w:val="1"/>
        </w:rPr>
        <w:t xml:space="preserve"> </w:t>
      </w:r>
      <w:r>
        <w:t>отсутствия фразового</w:t>
      </w:r>
      <w:r>
        <w:rPr>
          <w:spacing w:val="4"/>
        </w:rPr>
        <w:t xml:space="preserve"> </w:t>
      </w:r>
      <w:r>
        <w:t>ударения</w:t>
      </w:r>
      <w:r>
        <w:rPr>
          <w:spacing w:val="1"/>
        </w:rPr>
        <w:t xml:space="preserve"> </w:t>
      </w:r>
      <w:r>
        <w:t>на</w:t>
      </w:r>
      <w:r>
        <w:rPr>
          <w:spacing w:val="-1"/>
        </w:rPr>
        <w:t xml:space="preserve"> </w:t>
      </w:r>
      <w:r>
        <w:t>служебных</w:t>
      </w:r>
      <w:r>
        <w:rPr>
          <w:spacing w:val="-5"/>
        </w:rPr>
        <w:t xml:space="preserve"> </w:t>
      </w:r>
      <w:r>
        <w:t>словах;</w:t>
      </w:r>
    </w:p>
    <w:p w14:paraId="7AED344F" w14:textId="77777777" w:rsidR="00733630" w:rsidRDefault="00632EAB">
      <w:pPr>
        <w:pStyle w:val="a3"/>
        <w:spacing w:line="360" w:lineRule="auto"/>
        <w:ind w:right="708"/>
      </w:pPr>
      <w:r>
        <w:t>выразительно читать вслух небольшие тексты объёмом до 140 слов, построенные на</w:t>
      </w:r>
      <w:r>
        <w:rPr>
          <w:spacing w:val="1"/>
        </w:rPr>
        <w:t xml:space="preserve"> </w:t>
      </w:r>
      <w:r>
        <w:rPr>
          <w:spacing w:val="-1"/>
        </w:rPr>
        <w:t>изученном</w:t>
      </w:r>
      <w:r>
        <w:rPr>
          <w:spacing w:val="-13"/>
        </w:rPr>
        <w:t xml:space="preserve"> </w:t>
      </w:r>
      <w:r>
        <w:rPr>
          <w:spacing w:val="-1"/>
        </w:rPr>
        <w:t>языковом</w:t>
      </w:r>
      <w:r>
        <w:rPr>
          <w:spacing w:val="-12"/>
        </w:rPr>
        <w:t xml:space="preserve"> </w:t>
      </w:r>
      <w:r>
        <w:rPr>
          <w:spacing w:val="-1"/>
        </w:rPr>
        <w:t>материале,</w:t>
      </w:r>
      <w:r>
        <w:rPr>
          <w:spacing w:val="-7"/>
        </w:rPr>
        <w:t xml:space="preserve"> </w:t>
      </w:r>
      <w:r>
        <w:t>с</w:t>
      </w:r>
      <w:r>
        <w:rPr>
          <w:spacing w:val="-14"/>
        </w:rPr>
        <w:t xml:space="preserve"> </w:t>
      </w:r>
      <w:r>
        <w:t>соблюдением</w:t>
      </w:r>
      <w:r>
        <w:rPr>
          <w:spacing w:val="-8"/>
        </w:rPr>
        <w:t xml:space="preserve"> </w:t>
      </w:r>
      <w:r>
        <w:t>правил</w:t>
      </w:r>
      <w:r>
        <w:rPr>
          <w:spacing w:val="-13"/>
        </w:rPr>
        <w:t xml:space="preserve"> </w:t>
      </w:r>
      <w:r>
        <w:t>чтения</w:t>
      </w:r>
      <w:r>
        <w:rPr>
          <w:spacing w:val="-13"/>
        </w:rPr>
        <w:t xml:space="preserve"> </w:t>
      </w:r>
      <w:r>
        <w:t>и</w:t>
      </w:r>
      <w:r>
        <w:rPr>
          <w:spacing w:val="-12"/>
        </w:rPr>
        <w:t xml:space="preserve"> </w:t>
      </w:r>
      <w:r>
        <w:t>соответствующей</w:t>
      </w:r>
      <w:r>
        <w:rPr>
          <w:spacing w:val="-8"/>
        </w:rPr>
        <w:t xml:space="preserve"> </w:t>
      </w:r>
      <w:r>
        <w:t>интонацией,</w:t>
      </w:r>
      <w:r>
        <w:rPr>
          <w:spacing w:val="-58"/>
        </w:rPr>
        <w:t xml:space="preserve"> </w:t>
      </w:r>
      <w:r>
        <w:t>демонстрируя</w:t>
      </w:r>
      <w:r>
        <w:rPr>
          <w:spacing w:val="1"/>
        </w:rPr>
        <w:t xml:space="preserve"> </w:t>
      </w:r>
      <w:r>
        <w:t>понимание</w:t>
      </w:r>
      <w:r>
        <w:rPr>
          <w:spacing w:val="1"/>
        </w:rPr>
        <w:t xml:space="preserve"> </w:t>
      </w:r>
      <w:r>
        <w:t>содержания</w:t>
      </w:r>
      <w:r>
        <w:rPr>
          <w:spacing w:val="-3"/>
        </w:rPr>
        <w:t xml:space="preserve"> </w:t>
      </w:r>
      <w:r>
        <w:t>текста;</w:t>
      </w:r>
    </w:p>
    <w:p w14:paraId="78FCC6E3" w14:textId="77777777" w:rsidR="00733630" w:rsidRDefault="00632EAB">
      <w:pPr>
        <w:pStyle w:val="a3"/>
        <w:spacing w:line="360" w:lineRule="auto"/>
        <w:ind w:left="1048" w:right="2082" w:firstLine="0"/>
      </w:pPr>
      <w:r>
        <w:t>владеть орфографическими навыками: правильно писать изученные слова;</w:t>
      </w:r>
      <w:r>
        <w:rPr>
          <w:spacing w:val="-57"/>
        </w:rPr>
        <w:t xml:space="preserve"> </w:t>
      </w:r>
      <w:r>
        <w:t>владеть</w:t>
      </w:r>
      <w:r>
        <w:rPr>
          <w:spacing w:val="2"/>
        </w:rPr>
        <w:t xml:space="preserve"> </w:t>
      </w:r>
      <w:r>
        <w:t>пунктуационными</w:t>
      </w:r>
      <w:r>
        <w:rPr>
          <w:spacing w:val="3"/>
        </w:rPr>
        <w:t xml:space="preserve"> </w:t>
      </w:r>
      <w:r>
        <w:t>навыками:</w:t>
      </w:r>
    </w:p>
    <w:p w14:paraId="1466ECFA" w14:textId="77777777" w:rsidR="00733630" w:rsidRDefault="00632EAB">
      <w:pPr>
        <w:pStyle w:val="a3"/>
        <w:spacing w:line="360" w:lineRule="auto"/>
        <w:ind w:right="705"/>
      </w:pPr>
      <w:r>
        <w:t>использовать запятую при перечислении, обращении и при выделении вводных слов;</w:t>
      </w:r>
      <w:r>
        <w:rPr>
          <w:spacing w:val="1"/>
        </w:rPr>
        <w:t xml:space="preserve"> </w:t>
      </w:r>
      <w:r>
        <w:t>апостроф, точку, вопросительный и восклицательный знаки; не ставить точку после заголовка;</w:t>
      </w:r>
      <w:r>
        <w:rPr>
          <w:spacing w:val="-57"/>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 сообщение</w:t>
      </w:r>
      <w:r>
        <w:rPr>
          <w:spacing w:val="-4"/>
        </w:rPr>
        <w:t xml:space="preserve"> </w:t>
      </w:r>
      <w:r>
        <w:t>личного</w:t>
      </w:r>
      <w:r>
        <w:rPr>
          <w:spacing w:val="2"/>
        </w:rPr>
        <w:t xml:space="preserve"> </w:t>
      </w:r>
      <w:r>
        <w:t>характера;</w:t>
      </w:r>
    </w:p>
    <w:p w14:paraId="4B9DE5B2" w14:textId="77777777" w:rsidR="00733630" w:rsidRDefault="00632EAB">
      <w:pPr>
        <w:pStyle w:val="a3"/>
        <w:spacing w:line="360" w:lineRule="auto"/>
        <w:ind w:right="711"/>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 в устной и письменной речи 1300 лексических единиц, обслуживающих ситуации</w:t>
      </w:r>
      <w:r>
        <w:rPr>
          <w:spacing w:val="-57"/>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2"/>
        </w:rPr>
        <w:t xml:space="preserve"> </w:t>
      </w:r>
      <w:r>
        <w:t>языке</w:t>
      </w:r>
      <w:r>
        <w:rPr>
          <w:spacing w:val="4"/>
        </w:rPr>
        <w:t xml:space="preserve"> </w:t>
      </w:r>
      <w:r>
        <w:t>нормы</w:t>
      </w:r>
      <w:r>
        <w:rPr>
          <w:spacing w:val="-2"/>
        </w:rPr>
        <w:t xml:space="preserve"> </w:t>
      </w:r>
      <w:r>
        <w:t>лексической</w:t>
      </w:r>
      <w:r>
        <w:rPr>
          <w:spacing w:val="3"/>
        </w:rPr>
        <w:t xml:space="preserve"> </w:t>
      </w:r>
      <w:r>
        <w:t>сочетаемости;</w:t>
      </w:r>
    </w:p>
    <w:p w14:paraId="24552B6C" w14:textId="77777777" w:rsidR="00733630" w:rsidRDefault="00632EAB">
      <w:pPr>
        <w:pStyle w:val="a3"/>
        <w:spacing w:before="64"/>
        <w:ind w:left="1048" w:firstLine="0"/>
        <w:jc w:val="left"/>
      </w:pP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14:paraId="726F9976" w14:textId="77777777" w:rsidR="00733630" w:rsidRDefault="00632EAB">
      <w:pPr>
        <w:pStyle w:val="a3"/>
        <w:spacing w:before="137"/>
        <w:ind w:left="1048" w:firstLine="0"/>
        <w:jc w:val="left"/>
      </w:pPr>
      <w:r>
        <w:t>родственные</w:t>
      </w:r>
      <w:r>
        <w:rPr>
          <w:spacing w:val="-4"/>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2"/>
        </w:rPr>
        <w:t xml:space="preserve"> </w:t>
      </w:r>
      <w:r>
        <w:t>аффиксации:</w:t>
      </w:r>
    </w:p>
    <w:p w14:paraId="3E5F2BCB" w14:textId="77777777" w:rsidR="00733630" w:rsidRDefault="00632EAB">
      <w:pPr>
        <w:pStyle w:val="a3"/>
        <w:spacing w:before="137"/>
        <w:ind w:left="1048" w:firstLine="0"/>
        <w:jc w:val="left"/>
      </w:pPr>
      <w:r>
        <w:t>глаголы</w:t>
      </w:r>
      <w:r>
        <w:rPr>
          <w:spacing w:val="-5"/>
        </w:rPr>
        <w:t xml:space="preserve"> </w:t>
      </w:r>
      <w:r>
        <w:t>при</w:t>
      </w:r>
      <w:r>
        <w:rPr>
          <w:spacing w:val="-6"/>
        </w:rPr>
        <w:t xml:space="preserve"> </w:t>
      </w:r>
      <w:r>
        <w:t>помощи</w:t>
      </w:r>
      <w:r>
        <w:rPr>
          <w:spacing w:val="-6"/>
        </w:rPr>
        <w:t xml:space="preserve"> </w:t>
      </w:r>
      <w:r>
        <w:t>префиксов</w:t>
      </w:r>
      <w:r>
        <w:rPr>
          <w:spacing w:val="-1"/>
        </w:rPr>
        <w:t xml:space="preserve"> </w:t>
      </w:r>
      <w:r>
        <w:t>dis-,</w:t>
      </w:r>
      <w:r>
        <w:rPr>
          <w:spacing w:val="4"/>
        </w:rPr>
        <w:t xml:space="preserve"> </w:t>
      </w:r>
      <w:r>
        <w:t>mis-, re-,</w:t>
      </w:r>
      <w:r>
        <w:rPr>
          <w:spacing w:val="-8"/>
        </w:rPr>
        <w:t xml:space="preserve"> </w:t>
      </w:r>
      <w:r>
        <w:t>over-,</w:t>
      </w:r>
      <w:r>
        <w:rPr>
          <w:spacing w:val="-1"/>
        </w:rPr>
        <w:t xml:space="preserve"> </w:t>
      </w:r>
      <w:r>
        <w:t>under- и</w:t>
      </w:r>
      <w:r>
        <w:rPr>
          <w:spacing w:val="-1"/>
        </w:rPr>
        <w:t xml:space="preserve"> </w:t>
      </w:r>
      <w:r>
        <w:t>суффиксов</w:t>
      </w:r>
      <w:r>
        <w:rPr>
          <w:spacing w:val="2"/>
        </w:rPr>
        <w:t xml:space="preserve"> </w:t>
      </w:r>
      <w:r>
        <w:t>-ise/-ize;</w:t>
      </w:r>
    </w:p>
    <w:p w14:paraId="641FE22F" w14:textId="77777777" w:rsidR="00733630" w:rsidRPr="000A69F2" w:rsidRDefault="00632EAB">
      <w:pPr>
        <w:pStyle w:val="a3"/>
        <w:spacing w:before="137" w:line="364" w:lineRule="auto"/>
        <w:ind w:right="700"/>
        <w:jc w:val="left"/>
        <w:rPr>
          <w:lang w:val="en-US"/>
        </w:rPr>
      </w:pPr>
      <w:r>
        <w:t>имена</w:t>
      </w:r>
      <w:r w:rsidRPr="000A69F2">
        <w:rPr>
          <w:spacing w:val="16"/>
          <w:lang w:val="en-US"/>
        </w:rPr>
        <w:t xml:space="preserve"> </w:t>
      </w:r>
      <w:r>
        <w:t>существительные</w:t>
      </w:r>
      <w:r w:rsidRPr="000A69F2">
        <w:rPr>
          <w:spacing w:val="19"/>
          <w:lang w:val="en-US"/>
        </w:rPr>
        <w:t xml:space="preserve"> </w:t>
      </w:r>
      <w:r>
        <w:t>при</w:t>
      </w:r>
      <w:r w:rsidRPr="000A69F2">
        <w:rPr>
          <w:spacing w:val="13"/>
          <w:lang w:val="en-US"/>
        </w:rPr>
        <w:t xml:space="preserve"> </w:t>
      </w:r>
      <w:r>
        <w:t>помощи</w:t>
      </w:r>
      <w:r w:rsidRPr="000A69F2">
        <w:rPr>
          <w:spacing w:val="14"/>
          <w:lang w:val="en-US"/>
        </w:rPr>
        <w:t xml:space="preserve"> </w:t>
      </w:r>
      <w:r>
        <w:t>префиксов</w:t>
      </w:r>
      <w:r w:rsidRPr="000A69F2">
        <w:rPr>
          <w:spacing w:val="15"/>
          <w:lang w:val="en-US"/>
        </w:rPr>
        <w:t xml:space="preserve"> </w:t>
      </w:r>
      <w:r w:rsidRPr="000A69F2">
        <w:rPr>
          <w:lang w:val="en-US"/>
        </w:rPr>
        <w:t>un-,</w:t>
      </w:r>
      <w:r w:rsidRPr="000A69F2">
        <w:rPr>
          <w:spacing w:val="19"/>
          <w:lang w:val="en-US"/>
        </w:rPr>
        <w:t xml:space="preserve"> </w:t>
      </w:r>
      <w:r w:rsidRPr="000A69F2">
        <w:rPr>
          <w:lang w:val="en-US"/>
        </w:rPr>
        <w:t>in-/im-</w:t>
      </w:r>
      <w:r w:rsidRPr="000A69F2">
        <w:rPr>
          <w:spacing w:val="19"/>
          <w:lang w:val="en-US"/>
        </w:rPr>
        <w:t xml:space="preserve"> </w:t>
      </w:r>
      <w:r>
        <w:t>и</w:t>
      </w:r>
      <w:r w:rsidRPr="000A69F2">
        <w:rPr>
          <w:spacing w:val="18"/>
          <w:lang w:val="en-US"/>
        </w:rPr>
        <w:t xml:space="preserve"> </w:t>
      </w:r>
      <w:r>
        <w:t>суффиксов</w:t>
      </w:r>
      <w:r w:rsidRPr="000A69F2">
        <w:rPr>
          <w:spacing w:val="16"/>
          <w:lang w:val="en-US"/>
        </w:rPr>
        <w:t xml:space="preserve"> </w:t>
      </w:r>
      <w:r w:rsidRPr="000A69F2">
        <w:rPr>
          <w:lang w:val="en-US"/>
        </w:rPr>
        <w:t>-ance/-ence,</w:t>
      </w:r>
      <w:r w:rsidRPr="000A69F2">
        <w:rPr>
          <w:spacing w:val="19"/>
          <w:lang w:val="en-US"/>
        </w:rPr>
        <w:t xml:space="preserve"> </w:t>
      </w:r>
      <w:r w:rsidRPr="000A69F2">
        <w:rPr>
          <w:lang w:val="en-US"/>
        </w:rPr>
        <w:t>-</w:t>
      </w:r>
      <w:r w:rsidRPr="000A69F2">
        <w:rPr>
          <w:spacing w:val="-57"/>
          <w:lang w:val="en-US"/>
        </w:rPr>
        <w:t xml:space="preserve"> </w:t>
      </w:r>
      <w:r w:rsidRPr="000A69F2">
        <w:rPr>
          <w:lang w:val="en-US"/>
        </w:rPr>
        <w:t>er/-or,</w:t>
      </w:r>
      <w:r w:rsidRPr="000A69F2">
        <w:rPr>
          <w:spacing w:val="-1"/>
          <w:lang w:val="en-US"/>
        </w:rPr>
        <w:t xml:space="preserve"> </w:t>
      </w:r>
      <w:r w:rsidRPr="000A69F2">
        <w:rPr>
          <w:lang w:val="en-US"/>
        </w:rPr>
        <w:t>-ing,</w:t>
      </w:r>
      <w:r w:rsidRPr="000A69F2">
        <w:rPr>
          <w:spacing w:val="3"/>
          <w:lang w:val="en-US"/>
        </w:rPr>
        <w:t xml:space="preserve"> </w:t>
      </w:r>
      <w:r w:rsidRPr="000A69F2">
        <w:rPr>
          <w:lang w:val="en-US"/>
        </w:rPr>
        <w:t>-ist, -ity,</w:t>
      </w:r>
      <w:r w:rsidRPr="000A69F2">
        <w:rPr>
          <w:spacing w:val="4"/>
          <w:lang w:val="en-US"/>
        </w:rPr>
        <w:t xml:space="preserve"> </w:t>
      </w:r>
      <w:r w:rsidRPr="000A69F2">
        <w:rPr>
          <w:lang w:val="en-US"/>
        </w:rPr>
        <w:t>-ment, -ness,</w:t>
      </w:r>
      <w:r w:rsidRPr="000A69F2">
        <w:rPr>
          <w:spacing w:val="4"/>
          <w:lang w:val="en-US"/>
        </w:rPr>
        <w:t xml:space="preserve"> </w:t>
      </w:r>
      <w:r w:rsidRPr="000A69F2">
        <w:rPr>
          <w:lang w:val="en-US"/>
        </w:rPr>
        <w:t>-sion/-tion,</w:t>
      </w:r>
      <w:r w:rsidRPr="000A69F2">
        <w:rPr>
          <w:spacing w:val="5"/>
          <w:lang w:val="en-US"/>
        </w:rPr>
        <w:t xml:space="preserve"> </w:t>
      </w:r>
      <w:r w:rsidRPr="000A69F2">
        <w:rPr>
          <w:lang w:val="en-US"/>
        </w:rPr>
        <w:t>-ship;</w:t>
      </w:r>
    </w:p>
    <w:p w14:paraId="3635244E" w14:textId="77777777" w:rsidR="00733630" w:rsidRPr="000A69F2" w:rsidRDefault="00632EAB">
      <w:pPr>
        <w:pStyle w:val="a3"/>
        <w:spacing w:line="360" w:lineRule="auto"/>
        <w:ind w:right="684"/>
        <w:jc w:val="left"/>
        <w:rPr>
          <w:lang w:val="en-US"/>
        </w:rPr>
      </w:pPr>
      <w:r>
        <w:rPr>
          <w:spacing w:val="-1"/>
        </w:rPr>
        <w:t>имена</w:t>
      </w:r>
      <w:r w:rsidRPr="000A69F2">
        <w:rPr>
          <w:spacing w:val="-13"/>
          <w:lang w:val="en-US"/>
        </w:rPr>
        <w:t xml:space="preserve"> </w:t>
      </w:r>
      <w:r>
        <w:rPr>
          <w:spacing w:val="-1"/>
        </w:rPr>
        <w:t>прилагательные</w:t>
      </w:r>
      <w:r w:rsidRPr="000A69F2">
        <w:rPr>
          <w:spacing w:val="-12"/>
          <w:lang w:val="en-US"/>
        </w:rPr>
        <w:t xml:space="preserve"> </w:t>
      </w:r>
      <w:r>
        <w:rPr>
          <w:spacing w:val="-1"/>
        </w:rPr>
        <w:t>при</w:t>
      </w:r>
      <w:r w:rsidRPr="000A69F2">
        <w:rPr>
          <w:spacing w:val="-9"/>
          <w:lang w:val="en-US"/>
        </w:rPr>
        <w:t xml:space="preserve"> </w:t>
      </w:r>
      <w:r>
        <w:rPr>
          <w:spacing w:val="-1"/>
        </w:rPr>
        <w:t>помощи</w:t>
      </w:r>
      <w:r w:rsidRPr="000A69F2">
        <w:rPr>
          <w:spacing w:val="-11"/>
          <w:lang w:val="en-US"/>
        </w:rPr>
        <w:t xml:space="preserve"> </w:t>
      </w:r>
      <w:r>
        <w:rPr>
          <w:spacing w:val="-1"/>
        </w:rPr>
        <w:t>префиксов</w:t>
      </w:r>
      <w:r w:rsidRPr="000A69F2">
        <w:rPr>
          <w:spacing w:val="-19"/>
          <w:lang w:val="en-US"/>
        </w:rPr>
        <w:t xml:space="preserve"> </w:t>
      </w:r>
      <w:r w:rsidRPr="000A69F2">
        <w:rPr>
          <w:spacing w:val="-1"/>
          <w:lang w:val="en-US"/>
        </w:rPr>
        <w:t>un-,</w:t>
      </w:r>
      <w:r w:rsidRPr="000A69F2">
        <w:rPr>
          <w:spacing w:val="-9"/>
          <w:lang w:val="en-US"/>
        </w:rPr>
        <w:t xml:space="preserve"> </w:t>
      </w:r>
      <w:r w:rsidRPr="000A69F2">
        <w:rPr>
          <w:spacing w:val="-1"/>
          <w:lang w:val="en-US"/>
        </w:rPr>
        <w:t>in-/im-,</w:t>
      </w:r>
      <w:r w:rsidRPr="000A69F2">
        <w:rPr>
          <w:spacing w:val="-6"/>
          <w:lang w:val="en-US"/>
        </w:rPr>
        <w:t xml:space="preserve"> </w:t>
      </w:r>
      <w:r w:rsidRPr="000A69F2">
        <w:rPr>
          <w:spacing w:val="-1"/>
          <w:lang w:val="en-US"/>
        </w:rPr>
        <w:t>inter-,</w:t>
      </w:r>
      <w:r w:rsidRPr="000A69F2">
        <w:rPr>
          <w:spacing w:val="-15"/>
          <w:lang w:val="en-US"/>
        </w:rPr>
        <w:t xml:space="preserve"> </w:t>
      </w:r>
      <w:r w:rsidRPr="000A69F2">
        <w:rPr>
          <w:spacing w:val="-1"/>
          <w:lang w:val="en-US"/>
        </w:rPr>
        <w:t>non-</w:t>
      </w:r>
      <w:r w:rsidRPr="000A69F2">
        <w:rPr>
          <w:spacing w:val="-10"/>
          <w:lang w:val="en-US"/>
        </w:rPr>
        <w:t xml:space="preserve"> </w:t>
      </w:r>
      <w:r>
        <w:rPr>
          <w:spacing w:val="-1"/>
        </w:rPr>
        <w:t>и</w:t>
      </w:r>
      <w:r w:rsidRPr="000A69F2">
        <w:rPr>
          <w:spacing w:val="-11"/>
          <w:lang w:val="en-US"/>
        </w:rPr>
        <w:t xml:space="preserve"> </w:t>
      </w:r>
      <w:r>
        <w:rPr>
          <w:spacing w:val="-1"/>
        </w:rPr>
        <w:t>суффиксов</w:t>
      </w:r>
      <w:r w:rsidRPr="000A69F2">
        <w:rPr>
          <w:spacing w:val="-15"/>
          <w:lang w:val="en-US"/>
        </w:rPr>
        <w:t xml:space="preserve"> </w:t>
      </w:r>
      <w:r w:rsidRPr="000A69F2">
        <w:rPr>
          <w:lang w:val="en-US"/>
        </w:rPr>
        <w:t>-able/-</w:t>
      </w:r>
      <w:r w:rsidRPr="000A69F2">
        <w:rPr>
          <w:spacing w:val="-57"/>
          <w:lang w:val="en-US"/>
        </w:rPr>
        <w:t xml:space="preserve"> </w:t>
      </w:r>
      <w:r w:rsidRPr="000A69F2">
        <w:rPr>
          <w:lang w:val="en-US"/>
        </w:rPr>
        <w:t>ible,</w:t>
      </w:r>
      <w:r w:rsidRPr="000A69F2">
        <w:rPr>
          <w:spacing w:val="3"/>
          <w:lang w:val="en-US"/>
        </w:rPr>
        <w:t xml:space="preserve"> </w:t>
      </w:r>
      <w:r w:rsidRPr="000A69F2">
        <w:rPr>
          <w:lang w:val="en-US"/>
        </w:rPr>
        <w:t>-al,</w:t>
      </w:r>
      <w:r w:rsidRPr="000A69F2">
        <w:rPr>
          <w:spacing w:val="4"/>
          <w:lang w:val="en-US"/>
        </w:rPr>
        <w:t xml:space="preserve"> </w:t>
      </w:r>
      <w:r w:rsidRPr="000A69F2">
        <w:rPr>
          <w:lang w:val="en-US"/>
        </w:rPr>
        <w:t>-ed,</w:t>
      </w:r>
      <w:r w:rsidRPr="000A69F2">
        <w:rPr>
          <w:spacing w:val="-1"/>
          <w:lang w:val="en-US"/>
        </w:rPr>
        <w:t xml:space="preserve"> </w:t>
      </w:r>
      <w:r w:rsidRPr="000A69F2">
        <w:rPr>
          <w:lang w:val="en-US"/>
        </w:rPr>
        <w:t>-ese,</w:t>
      </w:r>
      <w:r w:rsidRPr="000A69F2">
        <w:rPr>
          <w:spacing w:val="3"/>
          <w:lang w:val="en-US"/>
        </w:rPr>
        <w:t xml:space="preserve"> </w:t>
      </w:r>
      <w:r w:rsidRPr="000A69F2">
        <w:rPr>
          <w:lang w:val="en-US"/>
        </w:rPr>
        <w:t>-ful,</w:t>
      </w:r>
      <w:r w:rsidRPr="000A69F2">
        <w:rPr>
          <w:spacing w:val="4"/>
          <w:lang w:val="en-US"/>
        </w:rPr>
        <w:t xml:space="preserve"> </w:t>
      </w:r>
      <w:r w:rsidRPr="000A69F2">
        <w:rPr>
          <w:lang w:val="en-US"/>
        </w:rPr>
        <w:t>-ian/-an,</w:t>
      </w:r>
      <w:r w:rsidRPr="000A69F2">
        <w:rPr>
          <w:spacing w:val="3"/>
          <w:lang w:val="en-US"/>
        </w:rPr>
        <w:t xml:space="preserve"> </w:t>
      </w:r>
      <w:r w:rsidRPr="000A69F2">
        <w:rPr>
          <w:lang w:val="en-US"/>
        </w:rPr>
        <w:t>-ing,</w:t>
      </w:r>
      <w:r w:rsidRPr="000A69F2">
        <w:rPr>
          <w:spacing w:val="3"/>
          <w:lang w:val="en-US"/>
        </w:rPr>
        <w:t xml:space="preserve"> </w:t>
      </w:r>
      <w:r w:rsidRPr="000A69F2">
        <w:rPr>
          <w:lang w:val="en-US"/>
        </w:rPr>
        <w:t>-ish,</w:t>
      </w:r>
      <w:r w:rsidRPr="000A69F2">
        <w:rPr>
          <w:spacing w:val="4"/>
          <w:lang w:val="en-US"/>
        </w:rPr>
        <w:t xml:space="preserve"> </w:t>
      </w:r>
      <w:r w:rsidRPr="000A69F2">
        <w:rPr>
          <w:lang w:val="en-US"/>
        </w:rPr>
        <w:t>-ive,</w:t>
      </w:r>
      <w:r w:rsidRPr="000A69F2">
        <w:rPr>
          <w:spacing w:val="4"/>
          <w:lang w:val="en-US"/>
        </w:rPr>
        <w:t xml:space="preserve"> </w:t>
      </w:r>
      <w:r w:rsidRPr="000A69F2">
        <w:rPr>
          <w:lang w:val="en-US"/>
        </w:rPr>
        <w:t>-less,</w:t>
      </w:r>
      <w:r w:rsidRPr="000A69F2">
        <w:rPr>
          <w:spacing w:val="4"/>
          <w:lang w:val="en-US"/>
        </w:rPr>
        <w:t xml:space="preserve"> </w:t>
      </w:r>
      <w:r w:rsidRPr="000A69F2">
        <w:rPr>
          <w:lang w:val="en-US"/>
        </w:rPr>
        <w:t>-ly,</w:t>
      </w:r>
      <w:r w:rsidRPr="000A69F2">
        <w:rPr>
          <w:spacing w:val="2"/>
          <w:lang w:val="en-US"/>
        </w:rPr>
        <w:t xml:space="preserve"> </w:t>
      </w:r>
      <w:r w:rsidRPr="000A69F2">
        <w:rPr>
          <w:lang w:val="en-US"/>
        </w:rPr>
        <w:t>-ous,</w:t>
      </w:r>
      <w:r w:rsidRPr="000A69F2">
        <w:rPr>
          <w:spacing w:val="-1"/>
          <w:lang w:val="en-US"/>
        </w:rPr>
        <w:t xml:space="preserve"> </w:t>
      </w:r>
      <w:r w:rsidRPr="000A69F2">
        <w:rPr>
          <w:lang w:val="en-US"/>
        </w:rPr>
        <w:t>-y;</w:t>
      </w:r>
    </w:p>
    <w:p w14:paraId="2FBE8826" w14:textId="77777777" w:rsidR="00733630" w:rsidRDefault="00632EAB">
      <w:pPr>
        <w:pStyle w:val="a3"/>
        <w:spacing w:line="362" w:lineRule="auto"/>
        <w:ind w:left="1048" w:right="3591" w:firstLine="0"/>
        <w:jc w:val="left"/>
      </w:pPr>
      <w:r>
        <w:t>наречия при помощи префиксов un-, in-/im-, и суффикса -ly;</w:t>
      </w:r>
      <w:r>
        <w:rPr>
          <w:spacing w:val="-58"/>
        </w:rPr>
        <w:t xml:space="preserve"> </w:t>
      </w:r>
      <w:r>
        <w:t>числительные</w:t>
      </w:r>
      <w:r>
        <w:rPr>
          <w:spacing w:val="-6"/>
        </w:rPr>
        <w:t xml:space="preserve"> </w:t>
      </w:r>
      <w:r>
        <w:t>при</w:t>
      </w:r>
      <w:r>
        <w:rPr>
          <w:spacing w:val="-3"/>
        </w:rPr>
        <w:t xml:space="preserve"> </w:t>
      </w:r>
      <w:r>
        <w:t>помощи</w:t>
      </w:r>
      <w:r>
        <w:rPr>
          <w:spacing w:val="1"/>
        </w:rPr>
        <w:t xml:space="preserve"> </w:t>
      </w:r>
      <w:r>
        <w:t>суффиксов</w:t>
      </w:r>
      <w:r>
        <w:rPr>
          <w:spacing w:val="7"/>
        </w:rPr>
        <w:t xml:space="preserve"> </w:t>
      </w:r>
      <w:r>
        <w:t>-teen,</w:t>
      </w:r>
      <w:r>
        <w:rPr>
          <w:spacing w:val="4"/>
        </w:rPr>
        <w:t xml:space="preserve"> </w:t>
      </w:r>
      <w:r>
        <w:t>-ty,</w:t>
      </w:r>
      <w:r>
        <w:rPr>
          <w:spacing w:val="3"/>
        </w:rPr>
        <w:t xml:space="preserve"> </w:t>
      </w:r>
      <w:r>
        <w:t>-th;</w:t>
      </w:r>
    </w:p>
    <w:p w14:paraId="3B79DC0B" w14:textId="77777777" w:rsidR="00733630" w:rsidRDefault="00632EAB">
      <w:pPr>
        <w:pStyle w:val="a3"/>
        <w:spacing w:line="273" w:lineRule="exact"/>
        <w:ind w:left="1048" w:firstLine="0"/>
        <w:jc w:val="left"/>
      </w:pPr>
      <w:r>
        <w:t>с</w:t>
      </w:r>
      <w:r>
        <w:rPr>
          <w:spacing w:val="-3"/>
        </w:rPr>
        <w:t xml:space="preserve"> </w:t>
      </w:r>
      <w:r>
        <w:t>использованием</w:t>
      </w:r>
      <w:r>
        <w:rPr>
          <w:spacing w:val="-5"/>
        </w:rPr>
        <w:t xml:space="preserve"> </w:t>
      </w:r>
      <w:r>
        <w:t>словосложения:</w:t>
      </w:r>
    </w:p>
    <w:p w14:paraId="4CFB5B5A" w14:textId="77777777" w:rsidR="00733630" w:rsidRDefault="00632EAB">
      <w:pPr>
        <w:pStyle w:val="a3"/>
        <w:spacing w:before="126" w:line="360" w:lineRule="auto"/>
        <w:ind w:left="1048" w:right="709" w:firstLine="0"/>
        <w:jc w:val="left"/>
      </w:pPr>
      <w:r>
        <w:t>сложные существительные путём соединения основ существительных (football);</w:t>
      </w:r>
      <w:r>
        <w:rPr>
          <w:spacing w:val="1"/>
        </w:rPr>
        <w:t xml:space="preserve"> </w:t>
      </w:r>
      <w:r>
        <w:t>сложные</w:t>
      </w:r>
      <w:r>
        <w:rPr>
          <w:spacing w:val="39"/>
        </w:rPr>
        <w:t xml:space="preserve"> </w:t>
      </w:r>
      <w:r>
        <w:t>существительные</w:t>
      </w:r>
      <w:r>
        <w:rPr>
          <w:spacing w:val="39"/>
        </w:rPr>
        <w:t xml:space="preserve"> </w:t>
      </w:r>
      <w:r>
        <w:t>путём</w:t>
      </w:r>
      <w:r>
        <w:rPr>
          <w:spacing w:val="45"/>
        </w:rPr>
        <w:t xml:space="preserve"> </w:t>
      </w:r>
      <w:r>
        <w:t>соединения</w:t>
      </w:r>
      <w:r>
        <w:rPr>
          <w:spacing w:val="39"/>
        </w:rPr>
        <w:t xml:space="preserve"> </w:t>
      </w:r>
      <w:r>
        <w:t>основы</w:t>
      </w:r>
      <w:r>
        <w:rPr>
          <w:spacing w:val="41"/>
        </w:rPr>
        <w:t xml:space="preserve"> </w:t>
      </w:r>
      <w:r>
        <w:t>прилагательного</w:t>
      </w:r>
      <w:r>
        <w:rPr>
          <w:spacing w:val="44"/>
        </w:rPr>
        <w:t xml:space="preserve"> </w:t>
      </w:r>
      <w:r>
        <w:t>с</w:t>
      </w:r>
      <w:r>
        <w:rPr>
          <w:spacing w:val="35"/>
        </w:rPr>
        <w:t xml:space="preserve"> </w:t>
      </w:r>
      <w:r>
        <w:t>основой</w:t>
      </w:r>
    </w:p>
    <w:p w14:paraId="61EC5EDD" w14:textId="77777777" w:rsidR="00733630" w:rsidRDefault="00632EAB">
      <w:pPr>
        <w:pStyle w:val="a3"/>
        <w:spacing w:before="3"/>
        <w:ind w:firstLine="0"/>
        <w:jc w:val="left"/>
      </w:pPr>
      <w:r>
        <w:t>существительного</w:t>
      </w:r>
      <w:r>
        <w:rPr>
          <w:spacing w:val="-5"/>
        </w:rPr>
        <w:t xml:space="preserve"> </w:t>
      </w:r>
      <w:r>
        <w:t>(bluebell);</w:t>
      </w:r>
    </w:p>
    <w:p w14:paraId="440035F4" w14:textId="77777777" w:rsidR="00733630" w:rsidRDefault="00632EAB">
      <w:pPr>
        <w:pStyle w:val="a3"/>
        <w:spacing w:before="137" w:line="360" w:lineRule="auto"/>
        <w:ind w:right="711"/>
        <w:jc w:val="left"/>
      </w:pPr>
      <w:r>
        <w:t>сложные</w:t>
      </w:r>
      <w:r>
        <w:rPr>
          <w:spacing w:val="14"/>
        </w:rPr>
        <w:t xml:space="preserve"> </w:t>
      </w:r>
      <w:r>
        <w:t>существительные</w:t>
      </w:r>
      <w:r>
        <w:rPr>
          <w:spacing w:val="9"/>
        </w:rPr>
        <w:t xml:space="preserve"> </w:t>
      </w:r>
      <w:r>
        <w:t>путём</w:t>
      </w:r>
      <w:r>
        <w:rPr>
          <w:spacing w:val="16"/>
        </w:rPr>
        <w:t xml:space="preserve"> </w:t>
      </w:r>
      <w:r>
        <w:t>соединения</w:t>
      </w:r>
      <w:r>
        <w:rPr>
          <w:spacing w:val="10"/>
        </w:rPr>
        <w:t xml:space="preserve"> </w:t>
      </w:r>
      <w:r>
        <w:t>основ</w:t>
      </w:r>
      <w:r>
        <w:rPr>
          <w:spacing w:val="12"/>
        </w:rPr>
        <w:t xml:space="preserve"> </w:t>
      </w:r>
      <w:r>
        <w:t>существительных</w:t>
      </w:r>
      <w:r>
        <w:rPr>
          <w:spacing w:val="10"/>
        </w:rPr>
        <w:t xml:space="preserve"> </w:t>
      </w:r>
      <w:r>
        <w:t>с</w:t>
      </w:r>
      <w:r>
        <w:rPr>
          <w:spacing w:val="14"/>
        </w:rPr>
        <w:t xml:space="preserve"> </w:t>
      </w:r>
      <w:r>
        <w:t>предлогом</w:t>
      </w:r>
      <w:r>
        <w:rPr>
          <w:spacing w:val="-57"/>
        </w:rPr>
        <w:t xml:space="preserve"> </w:t>
      </w:r>
      <w:r>
        <w:t>(father-in-law);</w:t>
      </w:r>
    </w:p>
    <w:p w14:paraId="57229A2C" w14:textId="77777777" w:rsidR="00733630" w:rsidRDefault="00632EAB">
      <w:pPr>
        <w:pStyle w:val="a3"/>
        <w:spacing w:line="362" w:lineRule="auto"/>
        <w:ind w:right="709"/>
        <w:jc w:val="left"/>
      </w:pPr>
      <w:r>
        <w:t>сложные прилагательные путём</w:t>
      </w:r>
      <w:r>
        <w:rPr>
          <w:spacing w:val="1"/>
        </w:rPr>
        <w:t xml:space="preserve"> </w:t>
      </w:r>
      <w:r>
        <w:t>соединения основы</w:t>
      </w:r>
      <w:r>
        <w:rPr>
          <w:spacing w:val="1"/>
        </w:rPr>
        <w:t xml:space="preserve"> </w:t>
      </w:r>
      <w:r>
        <w:t>прилагательного/числительного</w:t>
      </w:r>
      <w:r>
        <w:rPr>
          <w:spacing w:val="1"/>
        </w:rPr>
        <w:t xml:space="preserve"> </w:t>
      </w:r>
      <w:r>
        <w:t>с</w:t>
      </w:r>
      <w:r>
        <w:rPr>
          <w:spacing w:val="-57"/>
        </w:rPr>
        <w:t xml:space="preserve"> </w:t>
      </w:r>
      <w:r>
        <w:t>основой</w:t>
      </w:r>
      <w:r>
        <w:rPr>
          <w:spacing w:val="1"/>
        </w:rPr>
        <w:t xml:space="preserve"> </w:t>
      </w:r>
      <w:r>
        <w:t>существительного</w:t>
      </w:r>
      <w:r>
        <w:rPr>
          <w:spacing w:val="4"/>
        </w:rPr>
        <w:t xml:space="preserve"> </w:t>
      </w:r>
      <w:r>
        <w:t>с</w:t>
      </w:r>
      <w:r>
        <w:rPr>
          <w:spacing w:val="-5"/>
        </w:rPr>
        <w:t xml:space="preserve"> </w:t>
      </w:r>
      <w:r>
        <w:t>добавлением</w:t>
      </w:r>
      <w:r>
        <w:rPr>
          <w:spacing w:val="2"/>
        </w:rPr>
        <w:t xml:space="preserve"> </w:t>
      </w:r>
      <w:r>
        <w:t>суффикса</w:t>
      </w:r>
      <w:r>
        <w:rPr>
          <w:spacing w:val="6"/>
        </w:rPr>
        <w:t xml:space="preserve"> </w:t>
      </w:r>
      <w:r>
        <w:t>-ed (blue-eyed,</w:t>
      </w:r>
      <w:r>
        <w:rPr>
          <w:spacing w:val="3"/>
        </w:rPr>
        <w:t xml:space="preserve"> </w:t>
      </w:r>
      <w:r>
        <w:t>eight-legged);</w:t>
      </w:r>
    </w:p>
    <w:p w14:paraId="65815D3A" w14:textId="77777777" w:rsidR="00733630" w:rsidRDefault="00632EAB">
      <w:pPr>
        <w:pStyle w:val="a3"/>
        <w:spacing w:line="360" w:lineRule="auto"/>
        <w:ind w:right="709"/>
        <w:jc w:val="left"/>
      </w:pPr>
      <w:r>
        <w:t>сложных</w:t>
      </w:r>
      <w:r>
        <w:rPr>
          <w:spacing w:val="2"/>
        </w:rPr>
        <w:t xml:space="preserve"> </w:t>
      </w:r>
      <w:r>
        <w:t>прилагательные</w:t>
      </w:r>
      <w:r>
        <w:rPr>
          <w:spacing w:val="5"/>
        </w:rPr>
        <w:t xml:space="preserve"> </w:t>
      </w:r>
      <w:r>
        <w:t>путём</w:t>
      </w:r>
      <w:r>
        <w:rPr>
          <w:spacing w:val="7"/>
        </w:rPr>
        <w:t xml:space="preserve"> </w:t>
      </w:r>
      <w:r>
        <w:t>соединения</w:t>
      </w:r>
      <w:r>
        <w:rPr>
          <w:spacing w:val="2"/>
        </w:rPr>
        <w:t xml:space="preserve"> </w:t>
      </w:r>
      <w:r>
        <w:t>наречия</w:t>
      </w:r>
      <w:r>
        <w:rPr>
          <w:spacing w:val="6"/>
        </w:rPr>
        <w:t xml:space="preserve"> </w:t>
      </w:r>
      <w:r>
        <w:t>с</w:t>
      </w:r>
      <w:r>
        <w:rPr>
          <w:spacing w:val="5"/>
        </w:rPr>
        <w:t xml:space="preserve"> </w:t>
      </w:r>
      <w:r>
        <w:t>основой</w:t>
      </w:r>
      <w:r>
        <w:rPr>
          <w:spacing w:val="3"/>
        </w:rPr>
        <w:t xml:space="preserve"> </w:t>
      </w:r>
      <w:r>
        <w:t>причастия</w:t>
      </w:r>
      <w:r>
        <w:rPr>
          <w:spacing w:val="6"/>
        </w:rPr>
        <w:t xml:space="preserve"> </w:t>
      </w:r>
      <w:r>
        <w:t>II</w:t>
      </w:r>
      <w:r>
        <w:rPr>
          <w:spacing w:val="7"/>
        </w:rPr>
        <w:t xml:space="preserve"> </w:t>
      </w:r>
      <w:r>
        <w:t>(well-</w:t>
      </w:r>
      <w:r>
        <w:rPr>
          <w:spacing w:val="-57"/>
        </w:rPr>
        <w:t xml:space="preserve"> </w:t>
      </w:r>
      <w:r>
        <w:t>behaved);</w:t>
      </w:r>
    </w:p>
    <w:p w14:paraId="2EE272B5" w14:textId="77777777" w:rsidR="00733630" w:rsidRDefault="00632EAB">
      <w:pPr>
        <w:pStyle w:val="a3"/>
        <w:spacing w:line="362" w:lineRule="auto"/>
        <w:ind w:right="709"/>
        <w:jc w:val="left"/>
      </w:pPr>
      <w:r>
        <w:t>сложные</w:t>
      </w:r>
      <w:r>
        <w:rPr>
          <w:spacing w:val="3"/>
        </w:rPr>
        <w:t xml:space="preserve"> </w:t>
      </w:r>
      <w:r>
        <w:t>прилагательные</w:t>
      </w:r>
      <w:r>
        <w:rPr>
          <w:spacing w:val="3"/>
        </w:rPr>
        <w:t xml:space="preserve"> </w:t>
      </w:r>
      <w:r>
        <w:t>путём</w:t>
      </w:r>
      <w:r>
        <w:rPr>
          <w:spacing w:val="9"/>
        </w:rPr>
        <w:t xml:space="preserve"> </w:t>
      </w:r>
      <w:r>
        <w:t>соединения</w:t>
      </w:r>
      <w:r>
        <w:rPr>
          <w:spacing w:val="59"/>
        </w:rPr>
        <w:t xml:space="preserve"> </w:t>
      </w:r>
      <w:r>
        <w:t>основы</w:t>
      </w:r>
      <w:r>
        <w:rPr>
          <w:spacing w:val="5"/>
        </w:rPr>
        <w:t xml:space="preserve"> </w:t>
      </w:r>
      <w:r>
        <w:t>прилагательного</w:t>
      </w:r>
      <w:r>
        <w:rPr>
          <w:spacing w:val="8"/>
        </w:rPr>
        <w:t xml:space="preserve"> </w:t>
      </w:r>
      <w:r>
        <w:t>с</w:t>
      </w:r>
      <w:r>
        <w:rPr>
          <w:spacing w:val="58"/>
        </w:rPr>
        <w:t xml:space="preserve"> </w:t>
      </w:r>
      <w:r>
        <w:t>основой</w:t>
      </w:r>
      <w:r>
        <w:rPr>
          <w:spacing w:val="-57"/>
        </w:rPr>
        <w:t xml:space="preserve"> </w:t>
      </w:r>
      <w:r>
        <w:t>причастия</w:t>
      </w:r>
      <w:r>
        <w:rPr>
          <w:spacing w:val="1"/>
        </w:rPr>
        <w:t xml:space="preserve"> </w:t>
      </w:r>
      <w:r>
        <w:t>I</w:t>
      </w:r>
      <w:r>
        <w:rPr>
          <w:spacing w:val="-1"/>
        </w:rPr>
        <w:t xml:space="preserve"> </w:t>
      </w:r>
      <w:r>
        <w:t>(nice-looking);</w:t>
      </w:r>
    </w:p>
    <w:p w14:paraId="40574E2A" w14:textId="77777777" w:rsidR="00733630" w:rsidRDefault="00632EAB">
      <w:pPr>
        <w:pStyle w:val="a3"/>
        <w:spacing w:line="273" w:lineRule="exact"/>
        <w:ind w:left="1048" w:firstLine="0"/>
        <w:jc w:val="left"/>
      </w:pPr>
      <w:r>
        <w:t>с</w:t>
      </w:r>
      <w:r>
        <w:rPr>
          <w:spacing w:val="-2"/>
        </w:rPr>
        <w:t xml:space="preserve"> </w:t>
      </w:r>
      <w:r>
        <w:t>использованием</w:t>
      </w:r>
      <w:r>
        <w:rPr>
          <w:spacing w:val="-4"/>
        </w:rPr>
        <w:t xml:space="preserve"> </w:t>
      </w:r>
      <w:r>
        <w:t>конверсии:</w:t>
      </w:r>
    </w:p>
    <w:p w14:paraId="705E74E0" w14:textId="77777777" w:rsidR="00733630" w:rsidRDefault="00632EAB">
      <w:pPr>
        <w:pStyle w:val="a3"/>
        <w:spacing w:before="129" w:line="360" w:lineRule="auto"/>
        <w:ind w:left="1048" w:right="847" w:firstLine="0"/>
        <w:jc w:val="left"/>
      </w:pPr>
      <w:r>
        <w:t>образование имён существительных от неопределённых форм глаголов (to run – a run);</w:t>
      </w:r>
      <w:r>
        <w:rPr>
          <w:spacing w:val="-57"/>
        </w:rPr>
        <w:t xml:space="preserve"> </w:t>
      </w:r>
      <w:r>
        <w:t>имён</w:t>
      </w:r>
      <w:r>
        <w:rPr>
          <w:spacing w:val="2"/>
        </w:rPr>
        <w:t xml:space="preserve"> </w:t>
      </w:r>
      <w:r>
        <w:t>существительных</w:t>
      </w:r>
      <w:r>
        <w:rPr>
          <w:spacing w:val="-4"/>
        </w:rPr>
        <w:t xml:space="preserve"> </w:t>
      </w:r>
      <w:r>
        <w:t>от</w:t>
      </w:r>
      <w:r>
        <w:rPr>
          <w:spacing w:val="-2"/>
        </w:rPr>
        <w:t xml:space="preserve"> </w:t>
      </w:r>
      <w:r>
        <w:t>прилагательных</w:t>
      </w:r>
      <w:r>
        <w:rPr>
          <w:spacing w:val="-4"/>
        </w:rPr>
        <w:t xml:space="preserve"> </w:t>
      </w:r>
      <w:r>
        <w:t>(rich</w:t>
      </w:r>
      <w:r>
        <w:rPr>
          <w:spacing w:val="2"/>
        </w:rPr>
        <w:t xml:space="preserve"> </w:t>
      </w:r>
      <w:r>
        <w:t>people</w:t>
      </w:r>
      <w:r>
        <w:rPr>
          <w:spacing w:val="2"/>
        </w:rPr>
        <w:t xml:space="preserve"> </w:t>
      </w:r>
      <w:r>
        <w:t>–</w:t>
      </w:r>
      <w:r>
        <w:rPr>
          <w:spacing w:val="2"/>
        </w:rPr>
        <w:t xml:space="preserve"> </w:t>
      </w:r>
      <w:r>
        <w:t>the rich);</w:t>
      </w:r>
    </w:p>
    <w:p w14:paraId="72B6AA7C" w14:textId="77777777" w:rsidR="00733630" w:rsidRDefault="00632EAB">
      <w:pPr>
        <w:pStyle w:val="a3"/>
        <w:spacing w:before="3" w:line="360" w:lineRule="auto"/>
        <w:ind w:left="1048" w:right="4251" w:firstLine="0"/>
        <w:jc w:val="left"/>
      </w:pPr>
      <w:r>
        <w:t>глаголов от имён существительных (a hand – to hand);</w:t>
      </w:r>
      <w:r>
        <w:rPr>
          <w:spacing w:val="-57"/>
        </w:rPr>
        <w:t xml:space="preserve"> </w:t>
      </w:r>
      <w:r>
        <w:t>глаголов</w:t>
      </w:r>
      <w:r>
        <w:rPr>
          <w:spacing w:val="-7"/>
        </w:rPr>
        <w:t xml:space="preserve"> </w:t>
      </w:r>
      <w:r>
        <w:t>от</w:t>
      </w:r>
      <w:r>
        <w:rPr>
          <w:spacing w:val="-2"/>
        </w:rPr>
        <w:t xml:space="preserve"> </w:t>
      </w:r>
      <w:r>
        <w:t>имён</w:t>
      </w:r>
      <w:r>
        <w:rPr>
          <w:spacing w:val="-2"/>
        </w:rPr>
        <w:t xml:space="preserve"> </w:t>
      </w:r>
      <w:r>
        <w:t>прилагательных</w:t>
      </w:r>
      <w:r>
        <w:rPr>
          <w:spacing w:val="-4"/>
        </w:rPr>
        <w:t xml:space="preserve"> </w:t>
      </w:r>
      <w:r>
        <w:t>(cool</w:t>
      </w:r>
      <w:r>
        <w:rPr>
          <w:spacing w:val="-2"/>
        </w:rPr>
        <w:t xml:space="preserve"> </w:t>
      </w:r>
      <w:r>
        <w:t>–</w:t>
      </w:r>
      <w:r>
        <w:rPr>
          <w:spacing w:val="2"/>
        </w:rPr>
        <w:t xml:space="preserve"> </w:t>
      </w:r>
      <w:r>
        <w:t>to</w:t>
      </w:r>
      <w:r>
        <w:rPr>
          <w:spacing w:val="1"/>
        </w:rPr>
        <w:t xml:space="preserve"> </w:t>
      </w:r>
      <w:r>
        <w:t>cool);</w:t>
      </w:r>
    </w:p>
    <w:p w14:paraId="64B753A7" w14:textId="77777777" w:rsidR="00733630" w:rsidRDefault="00632EAB">
      <w:pPr>
        <w:pStyle w:val="a3"/>
        <w:spacing w:line="274" w:lineRule="exact"/>
        <w:ind w:left="1048" w:firstLine="0"/>
        <w:jc w:val="left"/>
      </w:pPr>
      <w:r>
        <w:t>распознавать и</w:t>
      </w:r>
      <w:r>
        <w:rPr>
          <w:spacing w:val="-5"/>
        </w:rPr>
        <w:t xml:space="preserve"> </w:t>
      </w:r>
      <w:r>
        <w:t>употреблять</w:t>
      </w:r>
      <w:r>
        <w:rPr>
          <w:spacing w:val="-1"/>
        </w:rPr>
        <w:t xml:space="preserve"> </w:t>
      </w:r>
      <w:r>
        <w:t>в устной и письменной речи</w:t>
      </w:r>
      <w:r>
        <w:rPr>
          <w:spacing w:val="-5"/>
        </w:rPr>
        <w:t xml:space="preserve"> </w:t>
      </w:r>
      <w:r>
        <w:t>имена</w:t>
      </w:r>
      <w:r>
        <w:rPr>
          <w:spacing w:val="-2"/>
        </w:rPr>
        <w:t xml:space="preserve"> </w:t>
      </w:r>
      <w:r>
        <w:t>прилагательные</w:t>
      </w:r>
      <w:r>
        <w:rPr>
          <w:spacing w:val="-2"/>
        </w:rPr>
        <w:t xml:space="preserve"> </w:t>
      </w:r>
      <w:r>
        <w:t>на</w:t>
      </w:r>
      <w:r>
        <w:rPr>
          <w:spacing w:val="11"/>
        </w:rPr>
        <w:t xml:space="preserve"> </w:t>
      </w:r>
      <w:r>
        <w:t>-ed</w:t>
      </w:r>
      <w:r>
        <w:rPr>
          <w:spacing w:val="-6"/>
        </w:rPr>
        <w:t xml:space="preserve"> </w:t>
      </w:r>
      <w:r>
        <w:t>и</w:t>
      </w:r>
    </w:p>
    <w:p w14:paraId="68110A34" w14:textId="77777777" w:rsidR="00733630" w:rsidRDefault="00632EAB">
      <w:pPr>
        <w:pStyle w:val="a3"/>
        <w:spacing w:before="137"/>
        <w:ind w:firstLine="0"/>
        <w:jc w:val="left"/>
      </w:pPr>
      <w:r>
        <w:t>-ing</w:t>
      </w:r>
      <w:r>
        <w:rPr>
          <w:spacing w:val="-2"/>
        </w:rPr>
        <w:t xml:space="preserve"> </w:t>
      </w:r>
      <w:r>
        <w:t>(excited –</w:t>
      </w:r>
      <w:r>
        <w:rPr>
          <w:spacing w:val="-1"/>
        </w:rPr>
        <w:t xml:space="preserve"> </w:t>
      </w:r>
      <w:r>
        <w:t>exciting);</w:t>
      </w:r>
    </w:p>
    <w:p w14:paraId="70C1533D" w14:textId="77777777" w:rsidR="00733630" w:rsidRDefault="00632EAB">
      <w:pPr>
        <w:pStyle w:val="a3"/>
        <w:spacing w:before="141" w:line="360" w:lineRule="auto"/>
        <w:ind w:right="70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57"/>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5"/>
        </w:rPr>
        <w:t xml:space="preserve"> </w:t>
      </w:r>
      <w:r>
        <w:t>глаголы,</w:t>
      </w:r>
      <w:r>
        <w:rPr>
          <w:spacing w:val="4"/>
        </w:rPr>
        <w:t xml:space="preserve"> </w:t>
      </w:r>
      <w:r>
        <w:t>сокращения</w:t>
      </w:r>
      <w:r>
        <w:rPr>
          <w:spacing w:val="-3"/>
        </w:rPr>
        <w:t xml:space="preserve"> </w:t>
      </w:r>
      <w:r>
        <w:t>и</w:t>
      </w:r>
      <w:r>
        <w:rPr>
          <w:spacing w:val="-2"/>
        </w:rPr>
        <w:t xml:space="preserve"> </w:t>
      </w:r>
      <w:r>
        <w:t>аббревиатуры;</w:t>
      </w:r>
    </w:p>
    <w:p w14:paraId="43A35002" w14:textId="77777777" w:rsidR="00733630" w:rsidRDefault="00632EAB">
      <w:pPr>
        <w:pStyle w:val="a3"/>
        <w:spacing w:line="360" w:lineRule="auto"/>
        <w:ind w:right="701"/>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2"/>
        </w:rPr>
        <w:t xml:space="preserve"> </w:t>
      </w:r>
      <w:r>
        <w:t>и</w:t>
      </w:r>
      <w:r>
        <w:rPr>
          <w:spacing w:val="-3"/>
        </w:rPr>
        <w:t xml:space="preserve"> </w:t>
      </w:r>
      <w:r>
        <w:t>логичности</w:t>
      </w:r>
      <w:r>
        <w:rPr>
          <w:spacing w:val="2"/>
        </w:rPr>
        <w:t xml:space="preserve"> </w:t>
      </w:r>
      <w:r>
        <w:t>устного/письменного</w:t>
      </w:r>
      <w:r>
        <w:rPr>
          <w:spacing w:val="1"/>
        </w:rPr>
        <w:t xml:space="preserve"> </w:t>
      </w:r>
      <w:r>
        <w:t>высказывания;</w:t>
      </w:r>
    </w:p>
    <w:p w14:paraId="6B413883" w14:textId="77777777" w:rsidR="00733630" w:rsidRDefault="00632EAB">
      <w:pPr>
        <w:pStyle w:val="a3"/>
        <w:spacing w:line="360" w:lineRule="auto"/>
        <w:ind w:right="704"/>
      </w:pPr>
      <w:r>
        <w:t>знать</w:t>
      </w:r>
      <w:r>
        <w:rPr>
          <w:spacing w:val="-10"/>
        </w:rPr>
        <w:t xml:space="preserve"> </w:t>
      </w:r>
      <w:r>
        <w:t>и</w:t>
      </w:r>
      <w:r>
        <w:rPr>
          <w:spacing w:val="-11"/>
        </w:rPr>
        <w:t xml:space="preserve"> </w:t>
      </w:r>
      <w:r>
        <w:t>понимать</w:t>
      </w:r>
      <w:r>
        <w:rPr>
          <w:spacing w:val="-9"/>
        </w:rPr>
        <w:t xml:space="preserve"> </w:t>
      </w:r>
      <w:r>
        <w:t>особенности</w:t>
      </w:r>
      <w:r>
        <w:rPr>
          <w:spacing w:val="-10"/>
        </w:rPr>
        <w:t xml:space="preserve"> </w:t>
      </w:r>
      <w:r>
        <w:t>структуры</w:t>
      </w:r>
      <w:r>
        <w:rPr>
          <w:spacing w:val="-5"/>
        </w:rPr>
        <w:t xml:space="preserve"> </w:t>
      </w:r>
      <w:r>
        <w:t>простых</w:t>
      </w:r>
      <w:r>
        <w:rPr>
          <w:spacing w:val="-12"/>
        </w:rPr>
        <w:t xml:space="preserve"> </w:t>
      </w:r>
      <w:r>
        <w:t>и</w:t>
      </w:r>
      <w:r>
        <w:rPr>
          <w:spacing w:val="-6"/>
        </w:rPr>
        <w:t xml:space="preserve"> </w:t>
      </w:r>
      <w:r>
        <w:t>сложных</w:t>
      </w:r>
      <w:r>
        <w:rPr>
          <w:spacing w:val="-11"/>
        </w:rPr>
        <w:t xml:space="preserve"> </w:t>
      </w:r>
      <w:r>
        <w:t>предложений</w:t>
      </w:r>
      <w:r>
        <w:rPr>
          <w:spacing w:val="-11"/>
        </w:rPr>
        <w:t xml:space="preserve"> </w:t>
      </w:r>
      <w:r>
        <w:t>и</w:t>
      </w:r>
      <w:r>
        <w:rPr>
          <w:spacing w:val="-6"/>
        </w:rPr>
        <w:t xml:space="preserve"> </w:t>
      </w:r>
      <w:r>
        <w:t>различных</w:t>
      </w:r>
      <w:r>
        <w:rPr>
          <w:spacing w:val="-57"/>
        </w:rPr>
        <w:t xml:space="preserve"> </w:t>
      </w:r>
      <w:r>
        <w:t>коммуникативных</w:t>
      </w:r>
      <w:r>
        <w:rPr>
          <w:spacing w:val="-4"/>
        </w:rPr>
        <w:t xml:space="preserve"> </w:t>
      </w:r>
      <w:r>
        <w:t>типов</w:t>
      </w:r>
      <w:r>
        <w:rPr>
          <w:spacing w:val="-1"/>
        </w:rPr>
        <w:t xml:space="preserve"> </w:t>
      </w:r>
      <w:r>
        <w:t>предложений</w:t>
      </w:r>
      <w:r>
        <w:rPr>
          <w:spacing w:val="2"/>
        </w:rPr>
        <w:t xml:space="preserve"> </w:t>
      </w:r>
      <w:r>
        <w:t>английского</w:t>
      </w:r>
      <w:r>
        <w:rPr>
          <w:spacing w:val="2"/>
        </w:rPr>
        <w:t xml:space="preserve"> </w:t>
      </w:r>
      <w:r>
        <w:t>языка;</w:t>
      </w:r>
    </w:p>
    <w:p w14:paraId="4021E6FC" w14:textId="77777777" w:rsidR="00733630" w:rsidRDefault="00632EAB">
      <w:pPr>
        <w:pStyle w:val="a3"/>
        <w:spacing w:line="274" w:lineRule="exact"/>
        <w:ind w:left="1048" w:firstLine="0"/>
      </w:pPr>
      <w:r>
        <w:t>распознавать 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14:paraId="7C57B9B3" w14:textId="77777777" w:rsidR="00733630" w:rsidRDefault="00632EAB">
      <w:pPr>
        <w:pStyle w:val="a3"/>
        <w:spacing w:before="64" w:line="360" w:lineRule="auto"/>
        <w:ind w:right="711"/>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14:paraId="4C7C11D2" w14:textId="77777777" w:rsidR="00733630" w:rsidRDefault="00632EAB">
      <w:pPr>
        <w:pStyle w:val="a3"/>
        <w:spacing w:line="360" w:lineRule="auto"/>
        <w:ind w:left="1048" w:right="5649" w:firstLine="0"/>
      </w:pPr>
      <w:r>
        <w:t>предложения с начальным It;</w:t>
      </w:r>
      <w:r>
        <w:rPr>
          <w:spacing w:val="1"/>
        </w:rPr>
        <w:t xml:space="preserve"> </w:t>
      </w:r>
      <w:r>
        <w:t>предложения</w:t>
      </w:r>
      <w:r>
        <w:rPr>
          <w:spacing w:val="-5"/>
        </w:rPr>
        <w:t xml:space="preserve"> </w:t>
      </w:r>
      <w:r>
        <w:t>с</w:t>
      </w:r>
      <w:r>
        <w:rPr>
          <w:spacing w:val="-6"/>
        </w:rPr>
        <w:t xml:space="preserve"> </w:t>
      </w:r>
      <w:r>
        <w:t>начальным</w:t>
      </w:r>
      <w:r>
        <w:rPr>
          <w:spacing w:val="-3"/>
        </w:rPr>
        <w:t xml:space="preserve"> </w:t>
      </w:r>
      <w:r>
        <w:t>There</w:t>
      </w:r>
      <w:r>
        <w:rPr>
          <w:spacing w:val="-1"/>
        </w:rPr>
        <w:t xml:space="preserve"> </w:t>
      </w:r>
      <w:r>
        <w:t>+</w:t>
      </w:r>
      <w:r>
        <w:rPr>
          <w:spacing w:val="-6"/>
        </w:rPr>
        <w:t xml:space="preserve"> </w:t>
      </w:r>
      <w:r>
        <w:t>to be;</w:t>
      </w:r>
    </w:p>
    <w:p w14:paraId="4EC480A0" w14:textId="77777777" w:rsidR="00733630" w:rsidRDefault="00632EAB">
      <w:pPr>
        <w:pStyle w:val="a3"/>
        <w:spacing w:before="1" w:line="360" w:lineRule="auto"/>
        <w:ind w:right="702"/>
      </w:pPr>
      <w:r>
        <w:rPr>
          <w:spacing w:val="-1"/>
        </w:rPr>
        <w:t>предложения</w:t>
      </w:r>
      <w:r>
        <w:rPr>
          <w:spacing w:val="-12"/>
        </w:rPr>
        <w:t xml:space="preserve"> </w:t>
      </w:r>
      <w:r>
        <w:rPr>
          <w:spacing w:val="-1"/>
        </w:rPr>
        <w:t>с</w:t>
      </w:r>
      <w:r>
        <w:rPr>
          <w:spacing w:val="-9"/>
        </w:rPr>
        <w:t xml:space="preserve"> </w:t>
      </w:r>
      <w:r>
        <w:rPr>
          <w:spacing w:val="-1"/>
        </w:rPr>
        <w:t>глагольными</w:t>
      </w:r>
      <w:r>
        <w:rPr>
          <w:spacing w:val="-6"/>
        </w:rPr>
        <w:t xml:space="preserve"> </w:t>
      </w:r>
      <w:r>
        <w:rPr>
          <w:spacing w:val="-1"/>
        </w:rPr>
        <w:t>конструкциями,</w:t>
      </w:r>
      <w:r>
        <w:rPr>
          <w:spacing w:val="-5"/>
        </w:rPr>
        <w:t xml:space="preserve"> </w:t>
      </w:r>
      <w:r>
        <w:t>содержащими</w:t>
      </w:r>
      <w:r>
        <w:rPr>
          <w:spacing w:val="-12"/>
        </w:rPr>
        <w:t xml:space="preserve"> </w:t>
      </w:r>
      <w:r>
        <w:t>глаголы-связки</w:t>
      </w:r>
      <w:r>
        <w:rPr>
          <w:spacing w:val="-16"/>
        </w:rPr>
        <w:t xml:space="preserve"> </w:t>
      </w:r>
      <w:r>
        <w:t>to</w:t>
      </w:r>
      <w:r>
        <w:rPr>
          <w:spacing w:val="-2"/>
        </w:rPr>
        <w:t xml:space="preserve"> </w:t>
      </w:r>
      <w:r>
        <w:t>be,</w:t>
      </w:r>
      <w:r>
        <w:rPr>
          <w:spacing w:val="-9"/>
        </w:rPr>
        <w:t xml:space="preserve"> </w:t>
      </w:r>
      <w:r>
        <w:t>to</w:t>
      </w:r>
      <w:r>
        <w:rPr>
          <w:spacing w:val="-3"/>
        </w:rPr>
        <w:t xml:space="preserve"> </w:t>
      </w:r>
      <w:r>
        <w:t>look,</w:t>
      </w:r>
      <w:r>
        <w:rPr>
          <w:spacing w:val="-58"/>
        </w:rPr>
        <w:t xml:space="preserve"> </w:t>
      </w:r>
      <w:r>
        <w:t>to</w:t>
      </w:r>
      <w:r>
        <w:rPr>
          <w:spacing w:val="1"/>
        </w:rPr>
        <w:t xml:space="preserve"> </w:t>
      </w:r>
      <w:r>
        <w:t>seem,</w:t>
      </w:r>
      <w:r>
        <w:rPr>
          <w:spacing w:val="4"/>
        </w:rPr>
        <w:t xml:space="preserve"> </w:t>
      </w:r>
      <w:r>
        <w:t>to</w:t>
      </w:r>
      <w:r>
        <w:rPr>
          <w:spacing w:val="2"/>
        </w:rPr>
        <w:t xml:space="preserve"> </w:t>
      </w:r>
      <w:r>
        <w:t>feel;</w:t>
      </w:r>
    </w:p>
    <w:p w14:paraId="63876412" w14:textId="77777777" w:rsidR="00733630" w:rsidRDefault="00632EAB">
      <w:pPr>
        <w:pStyle w:val="a3"/>
        <w:spacing w:line="360" w:lineRule="auto"/>
        <w:ind w:left="1048" w:right="2231" w:firstLine="0"/>
      </w:pPr>
      <w:r>
        <w:t>предложения cо сложным дополнением – Complex Object;</w:t>
      </w:r>
      <w:r>
        <w:rPr>
          <w:spacing w:val="1"/>
        </w:rPr>
        <w:t xml:space="preserve"> </w:t>
      </w:r>
      <w:r>
        <w:t>сложносочинённые</w:t>
      </w:r>
      <w:r>
        <w:rPr>
          <w:spacing w:val="-8"/>
        </w:rPr>
        <w:t xml:space="preserve"> </w:t>
      </w:r>
      <w:r>
        <w:t>предложения</w:t>
      </w:r>
      <w:r>
        <w:rPr>
          <w:spacing w:val="-7"/>
        </w:rPr>
        <w:t xml:space="preserve"> </w:t>
      </w:r>
      <w:r>
        <w:t>с</w:t>
      </w:r>
      <w:r>
        <w:rPr>
          <w:spacing w:val="-2"/>
        </w:rPr>
        <w:t xml:space="preserve"> </w:t>
      </w:r>
      <w:r>
        <w:t>сочинительными</w:t>
      </w:r>
      <w:r>
        <w:rPr>
          <w:spacing w:val="-6"/>
        </w:rPr>
        <w:t xml:space="preserve"> </w:t>
      </w:r>
      <w:r>
        <w:t>союзами</w:t>
      </w:r>
      <w:r>
        <w:rPr>
          <w:spacing w:val="-1"/>
        </w:rPr>
        <w:t xml:space="preserve"> </w:t>
      </w:r>
      <w:r>
        <w:t>and, but,</w:t>
      </w:r>
      <w:r>
        <w:rPr>
          <w:spacing w:val="-4"/>
        </w:rPr>
        <w:t xml:space="preserve"> </w:t>
      </w:r>
      <w:r>
        <w:t>or;</w:t>
      </w:r>
    </w:p>
    <w:p w14:paraId="5C170099" w14:textId="77777777" w:rsidR="00733630" w:rsidRDefault="00632EAB">
      <w:pPr>
        <w:pStyle w:val="a3"/>
        <w:spacing w:line="360" w:lineRule="auto"/>
        <w:ind w:right="718"/>
      </w:pPr>
      <w:r>
        <w:t>сложноподчинённые предложения с союзами и союзными словами because, if, when,</w:t>
      </w:r>
      <w:r>
        <w:rPr>
          <w:spacing w:val="1"/>
        </w:rPr>
        <w:t xml:space="preserve"> </w:t>
      </w:r>
      <w:r>
        <w:t>where,</w:t>
      </w:r>
      <w:r>
        <w:rPr>
          <w:spacing w:val="3"/>
        </w:rPr>
        <w:t xml:space="preserve"> </w:t>
      </w:r>
      <w:r>
        <w:t>what,</w:t>
      </w:r>
      <w:r>
        <w:rPr>
          <w:spacing w:val="4"/>
        </w:rPr>
        <w:t xml:space="preserve"> </w:t>
      </w:r>
      <w:r>
        <w:t>why,</w:t>
      </w:r>
      <w:r>
        <w:rPr>
          <w:spacing w:val="6"/>
        </w:rPr>
        <w:t xml:space="preserve"> </w:t>
      </w:r>
      <w:r>
        <w:t>how;</w:t>
      </w:r>
    </w:p>
    <w:p w14:paraId="797EC34C" w14:textId="77777777" w:rsidR="00733630" w:rsidRDefault="00632EAB">
      <w:pPr>
        <w:pStyle w:val="a3"/>
        <w:spacing w:line="360" w:lineRule="auto"/>
        <w:ind w:right="710"/>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14:paraId="0F173306" w14:textId="77777777" w:rsidR="00733630" w:rsidRDefault="00632EAB">
      <w:pPr>
        <w:pStyle w:val="a3"/>
        <w:spacing w:before="1" w:line="360" w:lineRule="auto"/>
        <w:ind w:right="713"/>
      </w:pPr>
      <w:r>
        <w:t>сложноподчинённые предложения с союзными словами whoever,</w:t>
      </w:r>
      <w:r>
        <w:rPr>
          <w:spacing w:val="1"/>
        </w:rPr>
        <w:t xml:space="preserve"> </w:t>
      </w:r>
      <w:r>
        <w:t>whatever,</w:t>
      </w:r>
      <w:r>
        <w:rPr>
          <w:spacing w:val="1"/>
        </w:rPr>
        <w:t xml:space="preserve"> </w:t>
      </w:r>
      <w:r>
        <w:t>however,</w:t>
      </w:r>
      <w:r>
        <w:rPr>
          <w:spacing w:val="1"/>
        </w:rPr>
        <w:t xml:space="preserve"> </w:t>
      </w:r>
      <w:r>
        <w:t>whenever;</w:t>
      </w:r>
    </w:p>
    <w:p w14:paraId="080D1CC3" w14:textId="77777777" w:rsidR="00733630" w:rsidRDefault="00632EAB">
      <w:pPr>
        <w:pStyle w:val="a3"/>
        <w:spacing w:line="360" w:lineRule="auto"/>
        <w:ind w:right="709"/>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4"/>
        </w:rPr>
        <w:t xml:space="preserve"> </w:t>
      </w:r>
      <w:r>
        <w:t>I)</w:t>
      </w:r>
      <w:r>
        <w:rPr>
          <w:spacing w:val="2"/>
        </w:rPr>
        <w:t xml:space="preserve"> </w:t>
      </w:r>
      <w:r>
        <w:t>и</w:t>
      </w:r>
      <w:r>
        <w:rPr>
          <w:spacing w:val="3"/>
        </w:rPr>
        <w:t xml:space="preserve"> </w:t>
      </w:r>
      <w:r>
        <w:t>с</w:t>
      </w:r>
      <w:r>
        <w:rPr>
          <w:spacing w:val="-5"/>
        </w:rPr>
        <w:t xml:space="preserve"> </w:t>
      </w:r>
      <w:r>
        <w:t>глаголами</w:t>
      </w:r>
      <w:r>
        <w:rPr>
          <w:spacing w:val="-3"/>
        </w:rPr>
        <w:t xml:space="preserve"> </w:t>
      </w:r>
      <w:r>
        <w:t>в</w:t>
      </w:r>
      <w:r>
        <w:rPr>
          <w:spacing w:val="3"/>
        </w:rPr>
        <w:t xml:space="preserve"> </w:t>
      </w:r>
      <w:r>
        <w:t>сослагательном</w:t>
      </w:r>
      <w:r>
        <w:rPr>
          <w:spacing w:val="-2"/>
        </w:rPr>
        <w:t xml:space="preserve"> </w:t>
      </w:r>
      <w:r>
        <w:t>наклонении</w:t>
      </w:r>
      <w:r>
        <w:rPr>
          <w:spacing w:val="55"/>
        </w:rPr>
        <w:t xml:space="preserve"> </w:t>
      </w:r>
      <w:r>
        <w:t>(Conditional</w:t>
      </w:r>
      <w:r>
        <w:rPr>
          <w:spacing w:val="-4"/>
        </w:rPr>
        <w:t xml:space="preserve"> </w:t>
      </w:r>
      <w:r>
        <w:t>II);</w:t>
      </w:r>
    </w:p>
    <w:p w14:paraId="7A15256D" w14:textId="77777777" w:rsidR="00733630" w:rsidRPr="000A69F2" w:rsidRDefault="00632EAB">
      <w:pPr>
        <w:pStyle w:val="a3"/>
        <w:spacing w:before="1" w:line="360" w:lineRule="auto"/>
        <w:ind w:right="696"/>
        <w:rPr>
          <w:lang w:val="en-US"/>
        </w:rPr>
      </w:pPr>
      <w:r>
        <w:t>все</w:t>
      </w:r>
      <w:r w:rsidRPr="000A69F2">
        <w:rPr>
          <w:spacing w:val="1"/>
          <w:lang w:val="en-US"/>
        </w:rPr>
        <w:t xml:space="preserve"> </w:t>
      </w:r>
      <w:r>
        <w:t>типы</w:t>
      </w:r>
      <w:r w:rsidRPr="000A69F2">
        <w:rPr>
          <w:spacing w:val="1"/>
          <w:lang w:val="en-US"/>
        </w:rPr>
        <w:t xml:space="preserve"> </w:t>
      </w:r>
      <w:r>
        <w:t>вопросительных</w:t>
      </w:r>
      <w:r w:rsidRPr="000A69F2">
        <w:rPr>
          <w:spacing w:val="1"/>
          <w:lang w:val="en-US"/>
        </w:rPr>
        <w:t xml:space="preserve"> </w:t>
      </w:r>
      <w:r>
        <w:t>предложений</w:t>
      </w:r>
      <w:r w:rsidRPr="000A69F2">
        <w:rPr>
          <w:spacing w:val="1"/>
          <w:lang w:val="en-US"/>
        </w:rPr>
        <w:t xml:space="preserve"> </w:t>
      </w:r>
      <w:r w:rsidRPr="000A69F2">
        <w:rPr>
          <w:lang w:val="en-US"/>
        </w:rPr>
        <w:t>(</w:t>
      </w:r>
      <w:r>
        <w:t>общий</w:t>
      </w:r>
      <w:r w:rsidRPr="000A69F2">
        <w:rPr>
          <w:lang w:val="en-US"/>
        </w:rPr>
        <w:t>,</w:t>
      </w:r>
      <w:r w:rsidRPr="000A69F2">
        <w:rPr>
          <w:spacing w:val="1"/>
          <w:lang w:val="en-US"/>
        </w:rPr>
        <w:t xml:space="preserve"> </w:t>
      </w:r>
      <w:r>
        <w:t>специальный</w:t>
      </w:r>
      <w:r w:rsidRPr="000A69F2">
        <w:rPr>
          <w:lang w:val="en-US"/>
        </w:rPr>
        <w:t>,</w:t>
      </w:r>
      <w:r w:rsidRPr="000A69F2">
        <w:rPr>
          <w:spacing w:val="1"/>
          <w:lang w:val="en-US"/>
        </w:rPr>
        <w:t xml:space="preserve"> </w:t>
      </w:r>
      <w:r>
        <w:t>альтернативный</w:t>
      </w:r>
      <w:r w:rsidRPr="000A69F2">
        <w:rPr>
          <w:lang w:val="en-US"/>
        </w:rPr>
        <w:t>,</w:t>
      </w:r>
      <w:r w:rsidRPr="000A69F2">
        <w:rPr>
          <w:spacing w:val="1"/>
          <w:lang w:val="en-US"/>
        </w:rPr>
        <w:t xml:space="preserve"> </w:t>
      </w:r>
      <w:r>
        <w:t>разделительный</w:t>
      </w:r>
      <w:r w:rsidRPr="000A69F2">
        <w:rPr>
          <w:spacing w:val="1"/>
          <w:lang w:val="en-US"/>
        </w:rPr>
        <w:t xml:space="preserve"> </w:t>
      </w:r>
      <w:r>
        <w:t>вопросы</w:t>
      </w:r>
      <w:r w:rsidRPr="000A69F2">
        <w:rPr>
          <w:spacing w:val="1"/>
          <w:lang w:val="en-US"/>
        </w:rPr>
        <w:t xml:space="preserve"> </w:t>
      </w:r>
      <w:r>
        <w:t>в</w:t>
      </w:r>
      <w:r w:rsidRPr="000A69F2">
        <w:rPr>
          <w:spacing w:val="1"/>
          <w:lang w:val="en-US"/>
        </w:rPr>
        <w:t xml:space="preserve"> </w:t>
      </w:r>
      <w:r w:rsidRPr="000A69F2">
        <w:rPr>
          <w:lang w:val="en-US"/>
        </w:rPr>
        <w:t>Present/Past/Future</w:t>
      </w:r>
      <w:r w:rsidRPr="000A69F2">
        <w:rPr>
          <w:spacing w:val="1"/>
          <w:lang w:val="en-US"/>
        </w:rPr>
        <w:t xml:space="preserve"> </w:t>
      </w:r>
      <w:r w:rsidRPr="000A69F2">
        <w:rPr>
          <w:lang w:val="en-US"/>
        </w:rPr>
        <w:t>Simple</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1"/>
          <w:lang w:val="en-US"/>
        </w:rPr>
        <w:t xml:space="preserve"> </w:t>
      </w:r>
      <w:r w:rsidRPr="000A69F2">
        <w:rPr>
          <w:lang w:val="en-US"/>
        </w:rPr>
        <w:t>Continuous</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6"/>
          <w:lang w:val="en-US"/>
        </w:rPr>
        <w:t xml:space="preserve"> </w:t>
      </w:r>
      <w:r w:rsidRPr="000A69F2">
        <w:rPr>
          <w:lang w:val="en-US"/>
        </w:rPr>
        <w:t>Perfect</w:t>
      </w:r>
      <w:r w:rsidRPr="000A69F2">
        <w:rPr>
          <w:spacing w:val="1"/>
          <w:lang w:val="en-US"/>
        </w:rPr>
        <w:t xml:space="preserve"> </w:t>
      </w:r>
      <w:r w:rsidRPr="000A69F2">
        <w:rPr>
          <w:lang w:val="en-US"/>
        </w:rPr>
        <w:t>Tense,</w:t>
      </w:r>
      <w:r w:rsidRPr="000A69F2">
        <w:rPr>
          <w:spacing w:val="3"/>
          <w:lang w:val="en-US"/>
        </w:rPr>
        <w:t xml:space="preserve"> </w:t>
      </w:r>
      <w:r w:rsidRPr="000A69F2">
        <w:rPr>
          <w:lang w:val="en-US"/>
        </w:rPr>
        <w:t>Present</w:t>
      </w:r>
      <w:r w:rsidRPr="000A69F2">
        <w:rPr>
          <w:spacing w:val="6"/>
          <w:lang w:val="en-US"/>
        </w:rPr>
        <w:t xml:space="preserve"> </w:t>
      </w:r>
      <w:r w:rsidRPr="000A69F2">
        <w:rPr>
          <w:lang w:val="en-US"/>
        </w:rPr>
        <w:t>Perfect</w:t>
      </w:r>
      <w:r w:rsidRPr="000A69F2">
        <w:rPr>
          <w:spacing w:val="7"/>
          <w:lang w:val="en-US"/>
        </w:rPr>
        <w:t xml:space="preserve"> </w:t>
      </w:r>
      <w:r w:rsidRPr="000A69F2">
        <w:rPr>
          <w:lang w:val="en-US"/>
        </w:rPr>
        <w:t>Continuous</w:t>
      </w:r>
      <w:r w:rsidRPr="000A69F2">
        <w:rPr>
          <w:spacing w:val="-6"/>
          <w:lang w:val="en-US"/>
        </w:rPr>
        <w:t xml:space="preserve"> </w:t>
      </w:r>
      <w:r w:rsidRPr="000A69F2">
        <w:rPr>
          <w:lang w:val="en-US"/>
        </w:rPr>
        <w:t>Tense);</w:t>
      </w:r>
    </w:p>
    <w:p w14:paraId="1849B678" w14:textId="77777777" w:rsidR="00733630" w:rsidRDefault="00632EAB">
      <w:pPr>
        <w:pStyle w:val="a3"/>
        <w:spacing w:line="362" w:lineRule="auto"/>
        <w:ind w:right="713"/>
      </w:pPr>
      <w:r>
        <w:t>повествовательные, вопросительные и побудительные предложения в косвенной речи в</w:t>
      </w:r>
      <w:r>
        <w:rPr>
          <w:spacing w:val="-57"/>
        </w:rPr>
        <w:t xml:space="preserve"> </w:t>
      </w:r>
      <w:r>
        <w:t>настоящем и</w:t>
      </w:r>
      <w:r>
        <w:rPr>
          <w:spacing w:val="-4"/>
        </w:rPr>
        <w:t xml:space="preserve"> </w:t>
      </w:r>
      <w:r>
        <w:t>прошедшем</w:t>
      </w:r>
      <w:r>
        <w:rPr>
          <w:spacing w:val="-3"/>
        </w:rPr>
        <w:t xml:space="preserve"> </w:t>
      </w:r>
      <w:r>
        <w:t>времени,</w:t>
      </w:r>
      <w:r>
        <w:rPr>
          <w:spacing w:val="1"/>
        </w:rPr>
        <w:t xml:space="preserve"> </w:t>
      </w:r>
      <w:r>
        <w:t>согласование</w:t>
      </w:r>
      <w:r>
        <w:rPr>
          <w:spacing w:val="-1"/>
        </w:rPr>
        <w:t xml:space="preserve"> </w:t>
      </w:r>
      <w:r>
        <w:t>времён</w:t>
      </w:r>
      <w:r>
        <w:rPr>
          <w:spacing w:val="-4"/>
        </w:rPr>
        <w:t xml:space="preserve"> </w:t>
      </w:r>
      <w:r>
        <w:t>в рамках</w:t>
      </w:r>
      <w:r>
        <w:rPr>
          <w:spacing w:val="-5"/>
        </w:rPr>
        <w:t xml:space="preserve"> </w:t>
      </w:r>
      <w:r>
        <w:t>сложного</w:t>
      </w:r>
      <w:r>
        <w:rPr>
          <w:spacing w:val="4"/>
        </w:rPr>
        <w:t xml:space="preserve"> </w:t>
      </w:r>
      <w:r>
        <w:t>предложения;</w:t>
      </w:r>
    </w:p>
    <w:p w14:paraId="5EE9D469" w14:textId="77777777" w:rsidR="00733630" w:rsidRDefault="00632EAB">
      <w:pPr>
        <w:pStyle w:val="a3"/>
        <w:spacing w:line="360" w:lineRule="auto"/>
        <w:ind w:left="1048" w:right="705" w:firstLine="0"/>
      </w:pPr>
      <w:r>
        <w:t>модальные</w:t>
      </w:r>
      <w:r>
        <w:rPr>
          <w:spacing w:val="7"/>
        </w:rPr>
        <w:t xml:space="preserve"> </w:t>
      </w:r>
      <w:r>
        <w:t>глаголы</w:t>
      </w:r>
      <w:r>
        <w:rPr>
          <w:spacing w:val="6"/>
        </w:rPr>
        <w:t xml:space="preserve"> </w:t>
      </w:r>
      <w:r>
        <w:t>в</w:t>
      </w:r>
      <w:r>
        <w:rPr>
          <w:spacing w:val="6"/>
        </w:rPr>
        <w:t xml:space="preserve"> </w:t>
      </w:r>
      <w:r>
        <w:t>косвенной</w:t>
      </w:r>
      <w:r>
        <w:rPr>
          <w:spacing w:val="9"/>
        </w:rPr>
        <w:t xml:space="preserve"> </w:t>
      </w:r>
      <w:r>
        <w:t>речи</w:t>
      </w:r>
      <w:r>
        <w:rPr>
          <w:spacing w:val="10"/>
        </w:rPr>
        <w:t xml:space="preserve"> </w:t>
      </w:r>
      <w:r>
        <w:t>в</w:t>
      </w:r>
      <w:r>
        <w:rPr>
          <w:spacing w:val="6"/>
        </w:rPr>
        <w:t xml:space="preserve"> </w:t>
      </w:r>
      <w:r>
        <w:t>настоящем</w:t>
      </w:r>
      <w:r>
        <w:rPr>
          <w:spacing w:val="9"/>
        </w:rPr>
        <w:t xml:space="preserve"> </w:t>
      </w:r>
      <w:r>
        <w:t>и</w:t>
      </w:r>
      <w:r>
        <w:rPr>
          <w:spacing w:val="5"/>
        </w:rPr>
        <w:t xml:space="preserve"> </w:t>
      </w:r>
      <w:r>
        <w:t>прошедшем</w:t>
      </w:r>
      <w:r>
        <w:rPr>
          <w:spacing w:val="6"/>
        </w:rPr>
        <w:t xml:space="preserve"> </w:t>
      </w:r>
      <w:r>
        <w:t>времени;</w:t>
      </w:r>
      <w:r>
        <w:rPr>
          <w:spacing w:val="1"/>
        </w:rPr>
        <w:t xml:space="preserve"> </w:t>
      </w:r>
      <w:r>
        <w:t>предложения</w:t>
      </w:r>
      <w:r>
        <w:rPr>
          <w:spacing w:val="-5"/>
        </w:rPr>
        <w:t xml:space="preserve"> </w:t>
      </w:r>
      <w:r>
        <w:t>с</w:t>
      </w:r>
      <w:r>
        <w:rPr>
          <w:spacing w:val="-7"/>
        </w:rPr>
        <w:t xml:space="preserve"> </w:t>
      </w:r>
      <w:r>
        <w:t>конструкциями</w:t>
      </w:r>
      <w:r>
        <w:rPr>
          <w:spacing w:val="1"/>
        </w:rPr>
        <w:t xml:space="preserve"> </w:t>
      </w:r>
      <w:r>
        <w:t>as</w:t>
      </w:r>
      <w:r>
        <w:rPr>
          <w:spacing w:val="-5"/>
        </w:rPr>
        <w:t xml:space="preserve"> </w:t>
      </w:r>
      <w:r>
        <w:t>…</w:t>
      </w:r>
      <w:r>
        <w:rPr>
          <w:spacing w:val="-6"/>
        </w:rPr>
        <w:t xml:space="preserve"> </w:t>
      </w:r>
      <w:r>
        <w:t>as,</w:t>
      </w:r>
      <w:r>
        <w:rPr>
          <w:spacing w:val="-5"/>
        </w:rPr>
        <w:t xml:space="preserve"> </w:t>
      </w:r>
      <w:r>
        <w:t>not</w:t>
      </w:r>
      <w:r>
        <w:rPr>
          <w:spacing w:val="-1"/>
        </w:rPr>
        <w:t xml:space="preserve"> </w:t>
      </w:r>
      <w:r>
        <w:t>so</w:t>
      </w:r>
      <w:r>
        <w:rPr>
          <w:spacing w:val="-2"/>
        </w:rPr>
        <w:t xml:space="preserve"> </w:t>
      </w:r>
      <w:r>
        <w:t>…</w:t>
      </w:r>
      <w:r>
        <w:rPr>
          <w:spacing w:val="-2"/>
        </w:rPr>
        <w:t xml:space="preserve"> </w:t>
      </w:r>
      <w:r>
        <w:t>as,</w:t>
      </w:r>
      <w:r>
        <w:rPr>
          <w:spacing w:val="-4"/>
        </w:rPr>
        <w:t xml:space="preserve"> </w:t>
      </w:r>
      <w:r>
        <w:t>both</w:t>
      </w:r>
      <w:r>
        <w:rPr>
          <w:spacing w:val="-6"/>
        </w:rPr>
        <w:t xml:space="preserve"> </w:t>
      </w:r>
      <w:r>
        <w:t>…</w:t>
      </w:r>
      <w:r>
        <w:rPr>
          <w:spacing w:val="-7"/>
        </w:rPr>
        <w:t xml:space="preserve"> </w:t>
      </w:r>
      <w:r>
        <w:t>and</w:t>
      </w:r>
      <w:r>
        <w:rPr>
          <w:spacing w:val="-1"/>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neither …</w:t>
      </w:r>
    </w:p>
    <w:p w14:paraId="13896A8F" w14:textId="043CF43E" w:rsidR="00733630" w:rsidRDefault="00632EAB" w:rsidP="00417086">
      <w:pPr>
        <w:pStyle w:val="a3"/>
        <w:spacing w:line="267" w:lineRule="exact"/>
        <w:ind w:firstLine="0"/>
        <w:jc w:val="left"/>
      </w:pPr>
      <w:r>
        <w:t>nor;предложения</w:t>
      </w:r>
      <w:r>
        <w:rPr>
          <w:spacing w:val="-5"/>
        </w:rPr>
        <w:t xml:space="preserve"> </w:t>
      </w:r>
      <w:r>
        <w:t>с</w:t>
      </w:r>
      <w:r>
        <w:rPr>
          <w:spacing w:val="-6"/>
        </w:rPr>
        <w:t xml:space="preserve"> </w:t>
      </w:r>
      <w:r>
        <w:t>I wish;</w:t>
      </w:r>
    </w:p>
    <w:p w14:paraId="19C9A394" w14:textId="77777777" w:rsidR="00733630" w:rsidRPr="000A69F2" w:rsidRDefault="00632EAB">
      <w:pPr>
        <w:pStyle w:val="a3"/>
        <w:spacing w:before="138"/>
        <w:ind w:left="283" w:firstLine="0"/>
        <w:jc w:val="left"/>
        <w:rPr>
          <w:lang w:val="en-US"/>
        </w:rPr>
      </w:pPr>
      <w:r>
        <w:t>конструкции</w:t>
      </w:r>
      <w:r w:rsidRPr="000A69F2">
        <w:rPr>
          <w:spacing w:val="-2"/>
          <w:lang w:val="en-US"/>
        </w:rPr>
        <w:t xml:space="preserve"> </w:t>
      </w:r>
      <w:r>
        <w:t>с</w:t>
      </w:r>
      <w:r w:rsidRPr="000A69F2">
        <w:rPr>
          <w:spacing w:val="-4"/>
          <w:lang w:val="en-US"/>
        </w:rPr>
        <w:t xml:space="preserve"> </w:t>
      </w:r>
      <w:r>
        <w:t>глаголами</w:t>
      </w:r>
      <w:r w:rsidRPr="000A69F2">
        <w:rPr>
          <w:spacing w:val="-2"/>
          <w:lang w:val="en-US"/>
        </w:rPr>
        <w:t xml:space="preserve"> </w:t>
      </w:r>
      <w:r>
        <w:t>на</w:t>
      </w:r>
      <w:r w:rsidRPr="000A69F2">
        <w:rPr>
          <w:spacing w:val="-4"/>
          <w:lang w:val="en-US"/>
        </w:rPr>
        <w:t xml:space="preserve"> </w:t>
      </w:r>
      <w:r w:rsidRPr="000A69F2">
        <w:rPr>
          <w:lang w:val="en-US"/>
        </w:rPr>
        <w:t>-ing:</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love/hate</w:t>
      </w:r>
      <w:r w:rsidRPr="000A69F2">
        <w:rPr>
          <w:spacing w:val="-4"/>
          <w:lang w:val="en-US"/>
        </w:rPr>
        <w:t xml:space="preserve"> </w:t>
      </w:r>
      <w:r w:rsidRPr="000A69F2">
        <w:rPr>
          <w:lang w:val="en-US"/>
        </w:rPr>
        <w:t>doing</w:t>
      </w:r>
      <w:r w:rsidRPr="000A69F2">
        <w:rPr>
          <w:spacing w:val="-2"/>
          <w:lang w:val="en-US"/>
        </w:rPr>
        <w:t xml:space="preserve"> </w:t>
      </w:r>
      <w:r w:rsidRPr="000A69F2">
        <w:rPr>
          <w:lang w:val="en-US"/>
        </w:rPr>
        <w:t>smth;</w:t>
      </w:r>
    </w:p>
    <w:p w14:paraId="67951E02" w14:textId="77777777" w:rsidR="00733630" w:rsidRPr="000A69F2" w:rsidRDefault="00632EAB">
      <w:pPr>
        <w:pStyle w:val="a3"/>
        <w:spacing w:before="137"/>
        <w:ind w:left="283" w:firstLine="0"/>
        <w:jc w:val="left"/>
        <w:rPr>
          <w:lang w:val="en-US"/>
        </w:rPr>
      </w:pPr>
      <w:r>
        <w:t>конструкции</w:t>
      </w:r>
      <w:r w:rsidRPr="000A69F2">
        <w:rPr>
          <w:spacing w:val="5"/>
          <w:lang w:val="en-US"/>
        </w:rPr>
        <w:t xml:space="preserve"> </w:t>
      </w:r>
      <w:r w:rsidRPr="000A69F2">
        <w:rPr>
          <w:lang w:val="en-US"/>
        </w:rPr>
        <w:t>c</w:t>
      </w:r>
      <w:r w:rsidRPr="000A69F2">
        <w:rPr>
          <w:spacing w:val="3"/>
          <w:lang w:val="en-US"/>
        </w:rPr>
        <w:t xml:space="preserve"> </w:t>
      </w:r>
      <w:r>
        <w:t>глаголами</w:t>
      </w:r>
      <w:r w:rsidRPr="000A69F2">
        <w:rPr>
          <w:spacing w:val="-2"/>
          <w:lang w:val="en-US"/>
        </w:rPr>
        <w:t xml:space="preserve"> </w:t>
      </w:r>
      <w:r w:rsidRPr="000A69F2">
        <w:rPr>
          <w:lang w:val="en-US"/>
        </w:rPr>
        <w:t>to</w:t>
      </w:r>
      <w:r w:rsidRPr="000A69F2">
        <w:rPr>
          <w:spacing w:val="3"/>
          <w:lang w:val="en-US"/>
        </w:rPr>
        <w:t xml:space="preserve"> </w:t>
      </w:r>
      <w:r w:rsidRPr="000A69F2">
        <w:rPr>
          <w:lang w:val="en-US"/>
        </w:rPr>
        <w:t>stop,</w:t>
      </w:r>
      <w:r w:rsidRPr="000A69F2">
        <w:rPr>
          <w:spacing w:val="-3"/>
          <w:lang w:val="en-US"/>
        </w:rPr>
        <w:t xml:space="preserve"> </w:t>
      </w:r>
      <w:r w:rsidRPr="000A69F2">
        <w:rPr>
          <w:lang w:val="en-US"/>
        </w:rPr>
        <w:t>to</w:t>
      </w:r>
      <w:r w:rsidRPr="000A69F2">
        <w:rPr>
          <w:spacing w:val="4"/>
          <w:lang w:val="en-US"/>
        </w:rPr>
        <w:t xml:space="preserve"> </w:t>
      </w:r>
      <w:r w:rsidRPr="000A69F2">
        <w:rPr>
          <w:lang w:val="en-US"/>
        </w:rPr>
        <w:t>remember,</w:t>
      </w:r>
      <w:r w:rsidRPr="000A69F2">
        <w:rPr>
          <w:spacing w:val="6"/>
          <w:lang w:val="en-US"/>
        </w:rPr>
        <w:t xml:space="preserve"> </w:t>
      </w:r>
      <w:r w:rsidRPr="000A69F2">
        <w:rPr>
          <w:lang w:val="en-US"/>
        </w:rPr>
        <w:t>to</w:t>
      </w:r>
      <w:r w:rsidRPr="000A69F2">
        <w:rPr>
          <w:spacing w:val="3"/>
          <w:lang w:val="en-US"/>
        </w:rPr>
        <w:t xml:space="preserve"> </w:t>
      </w:r>
      <w:r w:rsidRPr="000A69F2">
        <w:rPr>
          <w:lang w:val="en-US"/>
        </w:rPr>
        <w:t>forget (</w:t>
      </w:r>
      <w:r>
        <w:t>разница</w:t>
      </w:r>
      <w:r w:rsidRPr="000A69F2">
        <w:rPr>
          <w:lang w:val="en-US"/>
        </w:rPr>
        <w:t xml:space="preserve"> </w:t>
      </w:r>
      <w:r>
        <w:t>в</w:t>
      </w:r>
      <w:r w:rsidRPr="000A69F2">
        <w:rPr>
          <w:spacing w:val="1"/>
          <w:lang w:val="en-US"/>
        </w:rPr>
        <w:t xml:space="preserve"> </w:t>
      </w:r>
      <w:r>
        <w:t>значении</w:t>
      </w:r>
      <w:r w:rsidRPr="000A69F2">
        <w:rPr>
          <w:spacing w:val="-4"/>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1"/>
          <w:lang w:val="en-US"/>
        </w:rPr>
        <w:t xml:space="preserve"> </w:t>
      </w:r>
      <w:r w:rsidRPr="000A69F2">
        <w:rPr>
          <w:lang w:val="en-US"/>
        </w:rPr>
        <w:t>doing</w:t>
      </w:r>
    </w:p>
    <w:p w14:paraId="343A3523" w14:textId="77777777" w:rsidR="00733630" w:rsidRPr="000A69F2" w:rsidRDefault="00632EAB">
      <w:pPr>
        <w:pStyle w:val="a3"/>
        <w:spacing w:before="136"/>
        <w:ind w:firstLine="0"/>
        <w:jc w:val="left"/>
        <w:rPr>
          <w:lang w:val="en-US"/>
        </w:rPr>
      </w:pPr>
      <w:r w:rsidRPr="000A69F2">
        <w:rPr>
          <w:lang w:val="en-US"/>
        </w:rPr>
        <w:t>smth</w:t>
      </w:r>
      <w:r w:rsidRPr="000A69F2">
        <w:rPr>
          <w:spacing w:val="-4"/>
          <w:lang w:val="en-US"/>
        </w:rPr>
        <w:t xml:space="preserve"> </w:t>
      </w:r>
      <w:r>
        <w:t>и</w:t>
      </w:r>
      <w:r w:rsidRPr="000A69F2">
        <w:rPr>
          <w:spacing w:val="2"/>
          <w:lang w:val="en-US"/>
        </w:rPr>
        <w:t xml:space="preserve"> </w:t>
      </w:r>
      <w:r w:rsidRPr="000A69F2">
        <w:rPr>
          <w:lang w:val="en-US"/>
        </w:rPr>
        <w:t>to stop</w:t>
      </w:r>
      <w:r w:rsidRPr="000A69F2">
        <w:rPr>
          <w:spacing w:val="-9"/>
          <w:lang w:val="en-US"/>
        </w:rPr>
        <w:t xml:space="preserve"> </w:t>
      </w:r>
      <w:r w:rsidRPr="000A69F2">
        <w:rPr>
          <w:lang w:val="en-US"/>
        </w:rPr>
        <w:t>to</w:t>
      </w:r>
      <w:r w:rsidRPr="000A69F2">
        <w:rPr>
          <w:spacing w:val="5"/>
          <w:lang w:val="en-US"/>
        </w:rPr>
        <w:t xml:space="preserve"> </w:t>
      </w:r>
      <w:r w:rsidRPr="000A69F2">
        <w:rPr>
          <w:lang w:val="en-US"/>
        </w:rPr>
        <w:t>do smth);</w:t>
      </w:r>
    </w:p>
    <w:p w14:paraId="3815446D" w14:textId="77777777" w:rsidR="00733630" w:rsidRPr="000A69F2" w:rsidRDefault="00632EAB">
      <w:pPr>
        <w:pStyle w:val="a3"/>
        <w:spacing w:before="142" w:line="360" w:lineRule="auto"/>
        <w:ind w:left="1048" w:right="4709" w:firstLine="0"/>
        <w:jc w:val="left"/>
        <w:rPr>
          <w:lang w:val="en-US"/>
        </w:rPr>
      </w:pPr>
      <w:r>
        <w:t>конструкция</w:t>
      </w:r>
      <w:r w:rsidRPr="000A69F2">
        <w:rPr>
          <w:spacing w:val="1"/>
          <w:lang w:val="en-US"/>
        </w:rPr>
        <w:t xml:space="preserve"> </w:t>
      </w:r>
      <w:r w:rsidRPr="000A69F2">
        <w:rPr>
          <w:lang w:val="en-US"/>
        </w:rPr>
        <w:t>It</w:t>
      </w:r>
      <w:r w:rsidRPr="000A69F2">
        <w:rPr>
          <w:spacing w:val="-4"/>
          <w:lang w:val="en-US"/>
        </w:rPr>
        <w:t xml:space="preserve"> </w:t>
      </w:r>
      <w:r w:rsidRPr="000A69F2">
        <w:rPr>
          <w:lang w:val="en-US"/>
        </w:rPr>
        <w:t>takes</w:t>
      </w:r>
      <w:r w:rsidRPr="000A69F2">
        <w:rPr>
          <w:spacing w:val="-2"/>
          <w:lang w:val="en-US"/>
        </w:rPr>
        <w:t xml:space="preserve"> </w:t>
      </w:r>
      <w:r w:rsidRPr="000A69F2">
        <w:rPr>
          <w:lang w:val="en-US"/>
        </w:rPr>
        <w:t>me</w:t>
      </w:r>
      <w:r w:rsidRPr="000A69F2">
        <w:rPr>
          <w:spacing w:val="-1"/>
          <w:lang w:val="en-US"/>
        </w:rPr>
        <w:t xml:space="preserve"> </w:t>
      </w:r>
      <w:r w:rsidRPr="000A69F2">
        <w:rPr>
          <w:lang w:val="en-US"/>
        </w:rPr>
        <w:t>…</w:t>
      </w:r>
      <w:r w:rsidRPr="000A69F2">
        <w:rPr>
          <w:spacing w:val="1"/>
          <w:lang w:val="en-US"/>
        </w:rPr>
        <w:t xml:space="preserve"> </w:t>
      </w:r>
      <w:r w:rsidRPr="000A69F2">
        <w:rPr>
          <w:lang w:val="en-US"/>
        </w:rPr>
        <w:t>to do</w:t>
      </w:r>
      <w:r w:rsidRPr="000A69F2">
        <w:rPr>
          <w:spacing w:val="5"/>
          <w:lang w:val="en-US"/>
        </w:rPr>
        <w:t xml:space="preserve"> </w:t>
      </w:r>
      <w:r w:rsidRPr="000A69F2">
        <w:rPr>
          <w:lang w:val="en-US"/>
        </w:rPr>
        <w:t>smth;</w:t>
      </w:r>
      <w:r w:rsidRPr="000A69F2">
        <w:rPr>
          <w:spacing w:val="1"/>
          <w:lang w:val="en-US"/>
        </w:rPr>
        <w:t xml:space="preserve"> </w:t>
      </w:r>
      <w:r>
        <w:t>конструкция</w:t>
      </w:r>
      <w:r w:rsidRPr="000A69F2">
        <w:rPr>
          <w:spacing w:val="-2"/>
          <w:lang w:val="en-US"/>
        </w:rPr>
        <w:t xml:space="preserve"> </w:t>
      </w:r>
      <w:r w:rsidRPr="000A69F2">
        <w:rPr>
          <w:lang w:val="en-US"/>
        </w:rPr>
        <w:t>used</w:t>
      </w:r>
      <w:r w:rsidRPr="000A69F2">
        <w:rPr>
          <w:spacing w:val="-2"/>
          <w:lang w:val="en-US"/>
        </w:rPr>
        <w:t xml:space="preserve"> </w:t>
      </w:r>
      <w:r w:rsidRPr="000A69F2">
        <w:rPr>
          <w:lang w:val="en-US"/>
        </w:rPr>
        <w:t>to</w:t>
      </w:r>
      <w:r w:rsidRPr="000A69F2">
        <w:rPr>
          <w:spacing w:val="3"/>
          <w:lang w:val="en-US"/>
        </w:rPr>
        <w:t xml:space="preserve"> </w:t>
      </w:r>
      <w:r w:rsidRPr="000A69F2">
        <w:rPr>
          <w:lang w:val="en-US"/>
        </w:rPr>
        <w:t>+</w:t>
      </w:r>
      <w:r w:rsidRPr="000A69F2">
        <w:rPr>
          <w:spacing w:val="-7"/>
          <w:lang w:val="en-US"/>
        </w:rPr>
        <w:t xml:space="preserve"> </w:t>
      </w:r>
      <w:r>
        <w:t>инфинитив</w:t>
      </w:r>
      <w:r w:rsidRPr="000A69F2">
        <w:rPr>
          <w:spacing w:val="-5"/>
          <w:lang w:val="en-US"/>
        </w:rPr>
        <w:t xml:space="preserve"> </w:t>
      </w:r>
      <w:r>
        <w:t>глагола</w:t>
      </w:r>
      <w:r w:rsidRPr="000A69F2">
        <w:rPr>
          <w:lang w:val="en-US"/>
        </w:rPr>
        <w:t>;</w:t>
      </w:r>
    </w:p>
    <w:p w14:paraId="22EED2BB" w14:textId="77777777" w:rsidR="00733630" w:rsidRPr="000A69F2" w:rsidRDefault="00632EAB">
      <w:pPr>
        <w:pStyle w:val="a3"/>
        <w:spacing w:line="274" w:lineRule="exact"/>
        <w:ind w:left="1048" w:firstLine="0"/>
        <w:jc w:val="left"/>
        <w:rPr>
          <w:lang w:val="en-US"/>
        </w:rPr>
      </w:pPr>
      <w:r>
        <w:t>конструкции</w:t>
      </w:r>
      <w:r w:rsidRPr="000A69F2">
        <w:rPr>
          <w:spacing w:val="-2"/>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3"/>
          <w:lang w:val="en-US"/>
        </w:rPr>
        <w:t xml:space="preserve"> </w:t>
      </w:r>
      <w:r w:rsidRPr="000A69F2">
        <w:rPr>
          <w:lang w:val="en-US"/>
        </w:rPr>
        <w:t>to</w:t>
      </w:r>
      <w:r w:rsidRPr="000A69F2">
        <w:rPr>
          <w:spacing w:val="-3"/>
          <w:lang w:val="en-US"/>
        </w:rPr>
        <w:t xml:space="preserve"> </w:t>
      </w:r>
      <w:r w:rsidRPr="000A69F2">
        <w:rPr>
          <w:lang w:val="en-US"/>
        </w:rPr>
        <w:t>smth,</w:t>
      </w:r>
      <w:r w:rsidRPr="000A69F2">
        <w:rPr>
          <w:spacing w:val="-1"/>
          <w:lang w:val="en-US"/>
        </w:rPr>
        <w:t xml:space="preserve"> </w:t>
      </w:r>
      <w:r w:rsidRPr="000A69F2">
        <w:rPr>
          <w:lang w:val="en-US"/>
        </w:rPr>
        <w:t>be/get used</w:t>
      </w:r>
      <w:r w:rsidRPr="000A69F2">
        <w:rPr>
          <w:spacing w:val="-8"/>
          <w:lang w:val="en-US"/>
        </w:rPr>
        <w:t xml:space="preserve"> </w:t>
      </w:r>
      <w:r w:rsidRPr="000A69F2">
        <w:rPr>
          <w:lang w:val="en-US"/>
        </w:rPr>
        <w:t>to</w:t>
      </w:r>
      <w:r w:rsidRPr="000A69F2">
        <w:rPr>
          <w:spacing w:val="2"/>
          <w:lang w:val="en-US"/>
        </w:rPr>
        <w:t xml:space="preserve"> </w:t>
      </w:r>
      <w:r w:rsidRPr="000A69F2">
        <w:rPr>
          <w:lang w:val="en-US"/>
        </w:rPr>
        <w:t>doing</w:t>
      </w:r>
      <w:r w:rsidRPr="000A69F2">
        <w:rPr>
          <w:spacing w:val="-3"/>
          <w:lang w:val="en-US"/>
        </w:rPr>
        <w:t xml:space="preserve"> </w:t>
      </w:r>
      <w:r w:rsidRPr="000A69F2">
        <w:rPr>
          <w:lang w:val="en-US"/>
        </w:rPr>
        <w:t>smth;</w:t>
      </w:r>
    </w:p>
    <w:p w14:paraId="3F170E33" w14:textId="77777777" w:rsidR="00733630" w:rsidRPr="000A69F2" w:rsidRDefault="00632EAB">
      <w:pPr>
        <w:pStyle w:val="a3"/>
        <w:spacing w:before="137" w:line="360" w:lineRule="auto"/>
        <w:jc w:val="left"/>
        <w:rPr>
          <w:lang w:val="en-US"/>
        </w:rPr>
      </w:pPr>
      <w:r>
        <w:t>конструкции</w:t>
      </w:r>
      <w:r w:rsidRPr="000A69F2">
        <w:rPr>
          <w:spacing w:val="39"/>
          <w:lang w:val="en-US"/>
        </w:rPr>
        <w:t xml:space="preserve"> </w:t>
      </w:r>
      <w:r w:rsidRPr="000A69F2">
        <w:rPr>
          <w:lang w:val="en-US"/>
        </w:rPr>
        <w:t>I</w:t>
      </w:r>
      <w:r w:rsidRPr="000A69F2">
        <w:rPr>
          <w:spacing w:val="39"/>
          <w:lang w:val="en-US"/>
        </w:rPr>
        <w:t xml:space="preserve"> </w:t>
      </w:r>
      <w:r w:rsidRPr="000A69F2">
        <w:rPr>
          <w:lang w:val="en-US"/>
        </w:rPr>
        <w:t>prefer,</w:t>
      </w:r>
      <w:r w:rsidRPr="000A69F2">
        <w:rPr>
          <w:spacing w:val="39"/>
          <w:lang w:val="en-US"/>
        </w:rPr>
        <w:t xml:space="preserve"> </w:t>
      </w:r>
      <w:r w:rsidRPr="000A69F2">
        <w:rPr>
          <w:lang w:val="en-US"/>
        </w:rPr>
        <w:t>I’d</w:t>
      </w:r>
      <w:r w:rsidRPr="000A69F2">
        <w:rPr>
          <w:spacing w:val="36"/>
          <w:lang w:val="en-US"/>
        </w:rPr>
        <w:t xml:space="preserve"> </w:t>
      </w:r>
      <w:r w:rsidRPr="000A69F2">
        <w:rPr>
          <w:lang w:val="en-US"/>
        </w:rPr>
        <w:t>prefer,</w:t>
      </w:r>
      <w:r w:rsidRPr="000A69F2">
        <w:rPr>
          <w:spacing w:val="39"/>
          <w:lang w:val="en-US"/>
        </w:rPr>
        <w:t xml:space="preserve"> </w:t>
      </w:r>
      <w:r w:rsidRPr="000A69F2">
        <w:rPr>
          <w:lang w:val="en-US"/>
        </w:rPr>
        <w:t>I’d</w:t>
      </w:r>
      <w:r w:rsidRPr="000A69F2">
        <w:rPr>
          <w:spacing w:val="37"/>
          <w:lang w:val="en-US"/>
        </w:rPr>
        <w:t xml:space="preserve"> </w:t>
      </w:r>
      <w:r w:rsidRPr="000A69F2">
        <w:rPr>
          <w:lang w:val="en-US"/>
        </w:rPr>
        <w:t>rather</w:t>
      </w:r>
      <w:r w:rsidRPr="000A69F2">
        <w:rPr>
          <w:spacing w:val="39"/>
          <w:lang w:val="en-US"/>
        </w:rPr>
        <w:t xml:space="preserve"> </w:t>
      </w:r>
      <w:r w:rsidRPr="000A69F2">
        <w:rPr>
          <w:lang w:val="en-US"/>
        </w:rPr>
        <w:t>prefer,</w:t>
      </w:r>
      <w:r w:rsidRPr="000A69F2">
        <w:rPr>
          <w:spacing w:val="40"/>
          <w:lang w:val="en-US"/>
        </w:rPr>
        <w:t xml:space="preserve"> </w:t>
      </w:r>
      <w:r>
        <w:t>выражающие</w:t>
      </w:r>
      <w:r w:rsidRPr="000A69F2">
        <w:rPr>
          <w:spacing w:val="33"/>
          <w:lang w:val="en-US"/>
        </w:rPr>
        <w:t xml:space="preserve"> </w:t>
      </w:r>
      <w:r>
        <w:t>предпочтение</w:t>
      </w:r>
      <w:r w:rsidRPr="000A69F2">
        <w:rPr>
          <w:lang w:val="en-US"/>
        </w:rPr>
        <w:t>,</w:t>
      </w:r>
      <w:r w:rsidRPr="000A69F2">
        <w:rPr>
          <w:spacing w:val="40"/>
          <w:lang w:val="en-US"/>
        </w:rPr>
        <w:t xml:space="preserve"> </w:t>
      </w:r>
      <w:r>
        <w:t>а</w:t>
      </w:r>
      <w:r w:rsidRPr="000A69F2">
        <w:rPr>
          <w:spacing w:val="36"/>
          <w:lang w:val="en-US"/>
        </w:rPr>
        <w:t xml:space="preserve"> </w:t>
      </w:r>
      <w:r>
        <w:t>также</w:t>
      </w:r>
      <w:r w:rsidRPr="000A69F2">
        <w:rPr>
          <w:spacing w:val="-57"/>
          <w:lang w:val="en-US"/>
        </w:rPr>
        <w:t xml:space="preserve"> </w:t>
      </w:r>
      <w:r>
        <w:t>конструкций</w:t>
      </w:r>
      <w:r w:rsidRPr="000A69F2">
        <w:rPr>
          <w:spacing w:val="4"/>
          <w:lang w:val="en-US"/>
        </w:rPr>
        <w:t xml:space="preserve"> </w:t>
      </w:r>
      <w:r w:rsidRPr="000A69F2">
        <w:rPr>
          <w:lang w:val="en-US"/>
        </w:rPr>
        <w:t>I’d</w:t>
      </w:r>
      <w:r w:rsidRPr="000A69F2">
        <w:rPr>
          <w:spacing w:val="2"/>
          <w:lang w:val="en-US"/>
        </w:rPr>
        <w:t xml:space="preserve"> </w:t>
      </w:r>
      <w:r w:rsidRPr="000A69F2">
        <w:rPr>
          <w:lang w:val="en-US"/>
        </w:rPr>
        <w:t>rather,</w:t>
      </w:r>
      <w:r w:rsidRPr="000A69F2">
        <w:rPr>
          <w:spacing w:val="-1"/>
          <w:lang w:val="en-US"/>
        </w:rPr>
        <w:t xml:space="preserve"> </w:t>
      </w:r>
      <w:r w:rsidRPr="000A69F2">
        <w:rPr>
          <w:lang w:val="en-US"/>
        </w:rPr>
        <w:t>You’d</w:t>
      </w:r>
      <w:r w:rsidRPr="000A69F2">
        <w:rPr>
          <w:spacing w:val="2"/>
          <w:lang w:val="en-US"/>
        </w:rPr>
        <w:t xml:space="preserve"> </w:t>
      </w:r>
      <w:r w:rsidRPr="000A69F2">
        <w:rPr>
          <w:lang w:val="en-US"/>
        </w:rPr>
        <w:t>better;</w:t>
      </w:r>
    </w:p>
    <w:p w14:paraId="72889231" w14:textId="77777777" w:rsidR="00733630" w:rsidRDefault="00632EAB">
      <w:pPr>
        <w:pStyle w:val="a3"/>
        <w:spacing w:before="3" w:line="360" w:lineRule="auto"/>
        <w:jc w:val="left"/>
      </w:pPr>
      <w:r>
        <w:t>подлежащее,</w:t>
      </w:r>
      <w:r>
        <w:rPr>
          <w:spacing w:val="34"/>
        </w:rPr>
        <w:t xml:space="preserve"> </w:t>
      </w:r>
      <w:r>
        <w:t>выраженное</w:t>
      </w:r>
      <w:r>
        <w:rPr>
          <w:spacing w:val="31"/>
        </w:rPr>
        <w:t xml:space="preserve"> </w:t>
      </w:r>
      <w:r>
        <w:t>собирательным</w:t>
      </w:r>
      <w:r>
        <w:rPr>
          <w:spacing w:val="33"/>
        </w:rPr>
        <w:t xml:space="preserve"> </w:t>
      </w:r>
      <w:r>
        <w:t>существительным</w:t>
      </w:r>
      <w:r>
        <w:rPr>
          <w:spacing w:val="29"/>
        </w:rPr>
        <w:t xml:space="preserve"> </w:t>
      </w:r>
      <w:r>
        <w:t>(family,</w:t>
      </w:r>
      <w:r>
        <w:rPr>
          <w:spacing w:val="34"/>
        </w:rPr>
        <w:t xml:space="preserve"> </w:t>
      </w:r>
      <w:r>
        <w:t>police),</w:t>
      </w:r>
      <w:r>
        <w:rPr>
          <w:spacing w:val="34"/>
        </w:rPr>
        <w:t xml:space="preserve"> </w:t>
      </w:r>
      <w:r>
        <w:t>и</w:t>
      </w:r>
      <w:r>
        <w:rPr>
          <w:spacing w:val="33"/>
        </w:rPr>
        <w:t xml:space="preserve"> </w:t>
      </w:r>
      <w:r>
        <w:t>его</w:t>
      </w:r>
      <w:r>
        <w:rPr>
          <w:spacing w:val="-57"/>
        </w:rPr>
        <w:t xml:space="preserve"> </w:t>
      </w:r>
      <w:r>
        <w:t>согласование со</w:t>
      </w:r>
      <w:r>
        <w:rPr>
          <w:spacing w:val="6"/>
        </w:rPr>
        <w:t xml:space="preserve"> </w:t>
      </w:r>
      <w:r>
        <w:t>сказуемым;</w:t>
      </w:r>
    </w:p>
    <w:p w14:paraId="18995B81" w14:textId="03A45EE9" w:rsidR="00733630" w:rsidRPr="00417086" w:rsidRDefault="00632EAB" w:rsidP="00417086">
      <w:pPr>
        <w:pStyle w:val="a3"/>
        <w:spacing w:line="274" w:lineRule="exact"/>
        <w:ind w:left="1048" w:firstLine="0"/>
        <w:jc w:val="left"/>
      </w:pPr>
      <w:r>
        <w:t>глаголы</w:t>
      </w:r>
      <w:r>
        <w:rPr>
          <w:spacing w:val="-12"/>
        </w:rPr>
        <w:t xml:space="preserve"> </w:t>
      </w:r>
      <w:r>
        <w:t>(правильные</w:t>
      </w:r>
      <w:r>
        <w:rPr>
          <w:spacing w:val="-11"/>
        </w:rPr>
        <w:t xml:space="preserve"> </w:t>
      </w:r>
      <w:r>
        <w:t>и</w:t>
      </w:r>
      <w:r>
        <w:rPr>
          <w:spacing w:val="-14"/>
        </w:rPr>
        <w:t xml:space="preserve"> </w:t>
      </w:r>
      <w:r>
        <w:t>неправильные)</w:t>
      </w:r>
      <w:r>
        <w:rPr>
          <w:spacing w:val="-13"/>
        </w:rPr>
        <w:t xml:space="preserve"> </w:t>
      </w:r>
      <w:r>
        <w:t>в</w:t>
      </w:r>
      <w:r>
        <w:rPr>
          <w:spacing w:val="-13"/>
        </w:rPr>
        <w:t xml:space="preserve"> </w:t>
      </w:r>
      <w:r>
        <w:t>видовременных</w:t>
      </w:r>
      <w:r>
        <w:rPr>
          <w:spacing w:val="-14"/>
        </w:rPr>
        <w:t xml:space="preserve"> </w:t>
      </w:r>
      <w:r>
        <w:t>формах</w:t>
      </w:r>
      <w:r>
        <w:rPr>
          <w:spacing w:val="-14"/>
        </w:rPr>
        <w:t xml:space="preserve"> </w:t>
      </w:r>
      <w:r>
        <w:t>действительного</w:t>
      </w:r>
      <w:r>
        <w:rPr>
          <w:spacing w:val="-5"/>
        </w:rPr>
        <w:t xml:space="preserve"> </w:t>
      </w:r>
      <w:r>
        <w:t>залога</w:t>
      </w:r>
      <w:r w:rsidR="00417086">
        <w:t xml:space="preserve"> </w:t>
      </w:r>
      <w:r>
        <w:t>в</w:t>
      </w:r>
      <w:r w:rsidRPr="00417086">
        <w:t xml:space="preserve"> </w:t>
      </w:r>
      <w:r>
        <w:t>изъявительном</w:t>
      </w:r>
      <w:r w:rsidRPr="00417086">
        <w:t xml:space="preserve"> </w:t>
      </w:r>
      <w:r>
        <w:t>наклонении</w:t>
      </w:r>
      <w:r w:rsidRPr="00417086">
        <w:t xml:space="preserve"> (</w:t>
      </w:r>
      <w:r w:rsidRPr="000A69F2">
        <w:rPr>
          <w:lang w:val="en-US"/>
        </w:rPr>
        <w:t>Present</w:t>
      </w:r>
      <w:r w:rsidRPr="00417086">
        <w:t>/</w:t>
      </w:r>
      <w:r w:rsidRPr="000A69F2">
        <w:rPr>
          <w:lang w:val="en-US"/>
        </w:rPr>
        <w:t>Past</w:t>
      </w:r>
      <w:r w:rsidRPr="00417086">
        <w:t>/</w:t>
      </w:r>
      <w:r w:rsidRPr="000A69F2">
        <w:rPr>
          <w:lang w:val="en-US"/>
        </w:rPr>
        <w:t>Future</w:t>
      </w:r>
      <w:r w:rsidRPr="00417086">
        <w:t xml:space="preserve"> </w:t>
      </w:r>
      <w:r w:rsidRPr="000A69F2">
        <w:rPr>
          <w:lang w:val="en-US"/>
        </w:rPr>
        <w:t>Simple</w:t>
      </w:r>
      <w:r w:rsidRPr="00417086">
        <w:t xml:space="preserve"> </w:t>
      </w:r>
      <w:r w:rsidRPr="000A69F2">
        <w:rPr>
          <w:lang w:val="en-US"/>
        </w:rPr>
        <w:t>Tense</w:t>
      </w:r>
      <w:r w:rsidRPr="00417086">
        <w:t xml:space="preserve">, </w:t>
      </w:r>
      <w:r w:rsidRPr="000A69F2">
        <w:rPr>
          <w:lang w:val="en-US"/>
        </w:rPr>
        <w:t>Present</w:t>
      </w:r>
      <w:r w:rsidRPr="00417086">
        <w:t>/</w:t>
      </w:r>
      <w:r w:rsidRPr="000A69F2">
        <w:rPr>
          <w:lang w:val="en-US"/>
        </w:rPr>
        <w:t>Past</w:t>
      </w:r>
      <w:r w:rsidRPr="00417086">
        <w:t>/</w:t>
      </w:r>
      <w:r w:rsidRPr="000A69F2">
        <w:rPr>
          <w:lang w:val="en-US"/>
        </w:rPr>
        <w:t>Future</w:t>
      </w:r>
      <w:r w:rsidRPr="00417086">
        <w:t xml:space="preserve"> </w:t>
      </w:r>
      <w:r w:rsidRPr="000A69F2">
        <w:rPr>
          <w:lang w:val="en-US"/>
        </w:rPr>
        <w:t>Continuous</w:t>
      </w:r>
      <w:r w:rsidRPr="00417086">
        <w:rPr>
          <w:spacing w:val="1"/>
        </w:rPr>
        <w:t xml:space="preserve"> </w:t>
      </w:r>
      <w:r w:rsidRPr="000A69F2">
        <w:rPr>
          <w:lang w:val="en-US"/>
        </w:rPr>
        <w:t>Tense</w:t>
      </w:r>
      <w:r w:rsidRPr="00417086">
        <w:t xml:space="preserve">, </w:t>
      </w:r>
      <w:r w:rsidRPr="000A69F2">
        <w:rPr>
          <w:lang w:val="en-US"/>
        </w:rPr>
        <w:t>Present</w:t>
      </w:r>
      <w:r w:rsidRPr="00417086">
        <w:t>/</w:t>
      </w:r>
      <w:r w:rsidRPr="000A69F2">
        <w:rPr>
          <w:lang w:val="en-US"/>
        </w:rPr>
        <w:t>Past</w:t>
      </w:r>
      <w:r w:rsidRPr="00417086">
        <w:t xml:space="preserve"> </w:t>
      </w:r>
      <w:r w:rsidRPr="000A69F2">
        <w:rPr>
          <w:lang w:val="en-US"/>
        </w:rPr>
        <w:t>Perfect</w:t>
      </w:r>
      <w:r w:rsidRPr="00417086">
        <w:t xml:space="preserve"> </w:t>
      </w:r>
      <w:r w:rsidRPr="000A69F2">
        <w:rPr>
          <w:lang w:val="en-US"/>
        </w:rPr>
        <w:t>Tense</w:t>
      </w:r>
      <w:r w:rsidRPr="00417086">
        <w:t xml:space="preserve">, </w:t>
      </w:r>
      <w:r w:rsidRPr="000A69F2">
        <w:rPr>
          <w:lang w:val="en-US"/>
        </w:rPr>
        <w:t>Present</w:t>
      </w:r>
      <w:r w:rsidRPr="00417086">
        <w:t xml:space="preserve"> </w:t>
      </w:r>
      <w:r w:rsidRPr="000A69F2">
        <w:rPr>
          <w:lang w:val="en-US"/>
        </w:rPr>
        <w:t>Perfect</w:t>
      </w:r>
      <w:r w:rsidRPr="00417086">
        <w:t xml:space="preserve"> </w:t>
      </w:r>
      <w:r w:rsidRPr="000A69F2">
        <w:rPr>
          <w:lang w:val="en-US"/>
        </w:rPr>
        <w:t>Continuous</w:t>
      </w:r>
      <w:r w:rsidRPr="00417086">
        <w:t xml:space="preserve"> </w:t>
      </w:r>
      <w:r w:rsidRPr="000A69F2">
        <w:rPr>
          <w:lang w:val="en-US"/>
        </w:rPr>
        <w:t>Tense</w:t>
      </w:r>
      <w:r w:rsidRPr="00417086">
        <w:t xml:space="preserve">, </w:t>
      </w:r>
      <w:r w:rsidRPr="000A69F2">
        <w:rPr>
          <w:lang w:val="en-US"/>
        </w:rPr>
        <w:t>Future</w:t>
      </w:r>
      <w:r w:rsidRPr="00417086">
        <w:t>-</w:t>
      </w:r>
      <w:r w:rsidRPr="000A69F2">
        <w:rPr>
          <w:lang w:val="en-US"/>
        </w:rPr>
        <w:t>in</w:t>
      </w:r>
      <w:r w:rsidRPr="00417086">
        <w:t>-</w:t>
      </w:r>
      <w:r w:rsidRPr="000A69F2">
        <w:rPr>
          <w:lang w:val="en-US"/>
        </w:rPr>
        <w:t>the</w:t>
      </w:r>
      <w:r w:rsidRPr="00417086">
        <w:t>-</w:t>
      </w:r>
      <w:r w:rsidRPr="000A69F2">
        <w:rPr>
          <w:lang w:val="en-US"/>
        </w:rPr>
        <w:t>Past</w:t>
      </w:r>
      <w:r w:rsidRPr="00417086">
        <w:t xml:space="preserve"> </w:t>
      </w:r>
      <w:r w:rsidRPr="000A69F2">
        <w:rPr>
          <w:lang w:val="en-US"/>
        </w:rPr>
        <w:t>Tense</w:t>
      </w:r>
      <w:r w:rsidRPr="00417086">
        <w:t xml:space="preserve">) </w:t>
      </w:r>
      <w:r>
        <w:t>и</w:t>
      </w:r>
      <w:r w:rsidRPr="00417086">
        <w:rPr>
          <w:spacing w:val="1"/>
        </w:rPr>
        <w:t xml:space="preserve"> </w:t>
      </w:r>
      <w:r>
        <w:t>наиболее</w:t>
      </w:r>
      <w:r w:rsidRPr="00417086">
        <w:t xml:space="preserve"> </w:t>
      </w:r>
      <w:r>
        <w:t>употребительных</w:t>
      </w:r>
      <w:r w:rsidRPr="00417086">
        <w:t xml:space="preserve"> </w:t>
      </w:r>
      <w:r>
        <w:t>формах</w:t>
      </w:r>
      <w:r w:rsidRPr="00417086">
        <w:t xml:space="preserve"> </w:t>
      </w:r>
      <w:r>
        <w:t>страдательного</w:t>
      </w:r>
      <w:r w:rsidRPr="00417086">
        <w:t xml:space="preserve"> </w:t>
      </w:r>
      <w:r>
        <w:t>залога</w:t>
      </w:r>
      <w:r w:rsidRPr="00417086">
        <w:t xml:space="preserve"> (</w:t>
      </w:r>
      <w:r w:rsidRPr="000A69F2">
        <w:rPr>
          <w:lang w:val="en-US"/>
        </w:rPr>
        <w:t>Present</w:t>
      </w:r>
      <w:r w:rsidRPr="00417086">
        <w:t>/</w:t>
      </w:r>
      <w:r w:rsidRPr="000A69F2">
        <w:rPr>
          <w:lang w:val="en-US"/>
        </w:rPr>
        <w:t>Past</w:t>
      </w:r>
      <w:r w:rsidRPr="00417086">
        <w:t xml:space="preserve"> </w:t>
      </w:r>
      <w:r w:rsidRPr="000A69F2">
        <w:rPr>
          <w:lang w:val="en-US"/>
        </w:rPr>
        <w:t>Simple</w:t>
      </w:r>
      <w:r w:rsidRPr="00417086">
        <w:t xml:space="preserve"> </w:t>
      </w:r>
      <w:r w:rsidRPr="000A69F2">
        <w:rPr>
          <w:lang w:val="en-US"/>
        </w:rPr>
        <w:t>Passive</w:t>
      </w:r>
      <w:r w:rsidRPr="00417086">
        <w:t xml:space="preserve">, </w:t>
      </w:r>
      <w:r w:rsidRPr="000A69F2">
        <w:rPr>
          <w:lang w:val="en-US"/>
        </w:rPr>
        <w:t>Present</w:t>
      </w:r>
      <w:r w:rsidRPr="00417086">
        <w:rPr>
          <w:spacing w:val="1"/>
        </w:rPr>
        <w:t xml:space="preserve"> </w:t>
      </w:r>
      <w:r w:rsidRPr="000A69F2">
        <w:rPr>
          <w:lang w:val="en-US"/>
        </w:rPr>
        <w:t>Perfect</w:t>
      </w:r>
      <w:r w:rsidRPr="00417086">
        <w:rPr>
          <w:spacing w:val="6"/>
        </w:rPr>
        <w:t xml:space="preserve"> </w:t>
      </w:r>
      <w:r w:rsidRPr="000A69F2">
        <w:rPr>
          <w:lang w:val="en-US"/>
        </w:rPr>
        <w:t>Passive</w:t>
      </w:r>
      <w:r w:rsidRPr="00417086">
        <w:t>);</w:t>
      </w:r>
    </w:p>
    <w:p w14:paraId="4E582580" w14:textId="77777777" w:rsidR="00733630" w:rsidRPr="000A69F2" w:rsidRDefault="00632EAB">
      <w:pPr>
        <w:pStyle w:val="a3"/>
        <w:spacing w:before="1" w:line="360" w:lineRule="auto"/>
        <w:jc w:val="left"/>
        <w:rPr>
          <w:lang w:val="en-US"/>
        </w:rPr>
      </w:pPr>
      <w:r>
        <w:t>конструкция</w:t>
      </w:r>
      <w:r w:rsidRPr="000A69F2">
        <w:rPr>
          <w:spacing w:val="23"/>
          <w:lang w:val="en-US"/>
        </w:rPr>
        <w:t xml:space="preserve"> </w:t>
      </w:r>
      <w:r w:rsidRPr="000A69F2">
        <w:rPr>
          <w:lang w:val="en-US"/>
        </w:rPr>
        <w:t>to</w:t>
      </w:r>
      <w:r w:rsidRPr="000A69F2">
        <w:rPr>
          <w:spacing w:val="23"/>
          <w:lang w:val="en-US"/>
        </w:rPr>
        <w:t xml:space="preserve"> </w:t>
      </w:r>
      <w:r w:rsidRPr="000A69F2">
        <w:rPr>
          <w:lang w:val="en-US"/>
        </w:rPr>
        <w:t>be</w:t>
      </w:r>
      <w:r w:rsidRPr="000A69F2">
        <w:rPr>
          <w:spacing w:val="22"/>
          <w:lang w:val="en-US"/>
        </w:rPr>
        <w:t xml:space="preserve"> </w:t>
      </w:r>
      <w:r w:rsidRPr="000A69F2">
        <w:rPr>
          <w:lang w:val="en-US"/>
        </w:rPr>
        <w:t>going</w:t>
      </w:r>
      <w:r w:rsidRPr="000A69F2">
        <w:rPr>
          <w:spacing w:val="23"/>
          <w:lang w:val="en-US"/>
        </w:rPr>
        <w:t xml:space="preserve"> </w:t>
      </w:r>
      <w:r w:rsidRPr="000A69F2">
        <w:rPr>
          <w:lang w:val="en-US"/>
        </w:rPr>
        <w:t>to,</w:t>
      </w:r>
      <w:r w:rsidRPr="000A69F2">
        <w:rPr>
          <w:spacing w:val="27"/>
          <w:lang w:val="en-US"/>
        </w:rPr>
        <w:t xml:space="preserve"> </w:t>
      </w:r>
      <w:r>
        <w:t>формы</w:t>
      </w:r>
      <w:r w:rsidRPr="000A69F2">
        <w:rPr>
          <w:spacing w:val="21"/>
          <w:lang w:val="en-US"/>
        </w:rPr>
        <w:t xml:space="preserve"> </w:t>
      </w:r>
      <w:r w:rsidRPr="000A69F2">
        <w:rPr>
          <w:lang w:val="en-US"/>
        </w:rPr>
        <w:t>Future</w:t>
      </w:r>
      <w:r w:rsidRPr="000A69F2">
        <w:rPr>
          <w:spacing w:val="17"/>
          <w:lang w:val="en-US"/>
        </w:rPr>
        <w:t xml:space="preserve"> </w:t>
      </w:r>
      <w:r w:rsidRPr="000A69F2">
        <w:rPr>
          <w:lang w:val="en-US"/>
        </w:rPr>
        <w:t>Simple</w:t>
      </w:r>
      <w:r w:rsidRPr="000A69F2">
        <w:rPr>
          <w:spacing w:val="22"/>
          <w:lang w:val="en-US"/>
        </w:rPr>
        <w:t xml:space="preserve"> </w:t>
      </w:r>
      <w:r w:rsidRPr="000A69F2">
        <w:rPr>
          <w:lang w:val="en-US"/>
        </w:rPr>
        <w:t>Tense</w:t>
      </w:r>
      <w:r w:rsidRPr="000A69F2">
        <w:rPr>
          <w:spacing w:val="24"/>
          <w:lang w:val="en-US"/>
        </w:rPr>
        <w:t xml:space="preserve"> </w:t>
      </w:r>
      <w:r>
        <w:t>и</w:t>
      </w:r>
      <w:r w:rsidRPr="000A69F2">
        <w:rPr>
          <w:spacing w:val="24"/>
          <w:lang w:val="en-US"/>
        </w:rPr>
        <w:t xml:space="preserve"> </w:t>
      </w:r>
      <w:r w:rsidRPr="000A69F2">
        <w:rPr>
          <w:lang w:val="en-US"/>
        </w:rPr>
        <w:t>Present</w:t>
      </w:r>
      <w:r w:rsidRPr="000A69F2">
        <w:rPr>
          <w:spacing w:val="28"/>
          <w:lang w:val="en-US"/>
        </w:rPr>
        <w:t xml:space="preserve"> </w:t>
      </w:r>
      <w:r w:rsidRPr="000A69F2">
        <w:rPr>
          <w:lang w:val="en-US"/>
        </w:rPr>
        <w:t>Continuous</w:t>
      </w:r>
      <w:r w:rsidRPr="000A69F2">
        <w:rPr>
          <w:spacing w:val="21"/>
          <w:lang w:val="en-US"/>
        </w:rPr>
        <w:t xml:space="preserve"> </w:t>
      </w:r>
      <w:r w:rsidRPr="000A69F2">
        <w:rPr>
          <w:lang w:val="en-US"/>
        </w:rPr>
        <w:t>Tense</w:t>
      </w:r>
      <w:r w:rsidRPr="000A69F2">
        <w:rPr>
          <w:spacing w:val="26"/>
          <w:lang w:val="en-US"/>
        </w:rPr>
        <w:t xml:space="preserve"> </w:t>
      </w:r>
      <w:r>
        <w:t>для</w:t>
      </w:r>
      <w:r w:rsidRPr="000A69F2">
        <w:rPr>
          <w:spacing w:val="-57"/>
          <w:lang w:val="en-US"/>
        </w:rPr>
        <w:t xml:space="preserve"> </w:t>
      </w:r>
      <w:r>
        <w:t>выражения</w:t>
      </w:r>
      <w:r w:rsidRPr="000A69F2">
        <w:rPr>
          <w:spacing w:val="-2"/>
          <w:lang w:val="en-US"/>
        </w:rPr>
        <w:t xml:space="preserve"> </w:t>
      </w:r>
      <w:r>
        <w:t>будущего</w:t>
      </w:r>
      <w:r w:rsidRPr="000A69F2">
        <w:rPr>
          <w:spacing w:val="8"/>
          <w:lang w:val="en-US"/>
        </w:rPr>
        <w:t xml:space="preserve"> </w:t>
      </w:r>
      <w:r>
        <w:t>действия</w:t>
      </w:r>
      <w:r w:rsidRPr="000A69F2">
        <w:rPr>
          <w:lang w:val="en-US"/>
        </w:rPr>
        <w:t>;</w:t>
      </w:r>
    </w:p>
    <w:p w14:paraId="26A37DD6" w14:textId="77777777" w:rsidR="00733630" w:rsidRPr="000A69F2" w:rsidRDefault="00632EAB">
      <w:pPr>
        <w:pStyle w:val="a3"/>
        <w:spacing w:line="360" w:lineRule="auto"/>
        <w:ind w:right="684"/>
        <w:jc w:val="left"/>
        <w:rPr>
          <w:lang w:val="en-US"/>
        </w:rPr>
      </w:pPr>
      <w:r>
        <w:t>модальные</w:t>
      </w:r>
      <w:r w:rsidRPr="000A69F2">
        <w:rPr>
          <w:spacing w:val="31"/>
          <w:lang w:val="en-US"/>
        </w:rPr>
        <w:t xml:space="preserve"> </w:t>
      </w:r>
      <w:r>
        <w:t>глаголы</w:t>
      </w:r>
      <w:r w:rsidRPr="000A69F2">
        <w:rPr>
          <w:spacing w:val="34"/>
          <w:lang w:val="en-US"/>
        </w:rPr>
        <w:t xml:space="preserve"> </w:t>
      </w:r>
      <w:r>
        <w:t>и</w:t>
      </w:r>
      <w:r w:rsidRPr="000A69F2">
        <w:rPr>
          <w:spacing w:val="32"/>
          <w:lang w:val="en-US"/>
        </w:rPr>
        <w:t xml:space="preserve"> </w:t>
      </w:r>
      <w:r>
        <w:t>их</w:t>
      </w:r>
      <w:r w:rsidRPr="000A69F2">
        <w:rPr>
          <w:spacing w:val="32"/>
          <w:lang w:val="en-US"/>
        </w:rPr>
        <w:t xml:space="preserve"> </w:t>
      </w:r>
      <w:r>
        <w:t>эквиваленты</w:t>
      </w:r>
      <w:r w:rsidRPr="000A69F2">
        <w:rPr>
          <w:spacing w:val="34"/>
          <w:lang w:val="en-US"/>
        </w:rPr>
        <w:t xml:space="preserve"> </w:t>
      </w:r>
      <w:r w:rsidRPr="000A69F2">
        <w:rPr>
          <w:lang w:val="en-US"/>
        </w:rPr>
        <w:t>(can/be</w:t>
      </w:r>
      <w:r w:rsidRPr="000A69F2">
        <w:rPr>
          <w:spacing w:val="40"/>
          <w:lang w:val="en-US"/>
        </w:rPr>
        <w:t xml:space="preserve"> </w:t>
      </w:r>
      <w:r w:rsidRPr="000A69F2">
        <w:rPr>
          <w:lang w:val="en-US"/>
        </w:rPr>
        <w:t>able</w:t>
      </w:r>
      <w:r w:rsidRPr="000A69F2">
        <w:rPr>
          <w:spacing w:val="34"/>
          <w:lang w:val="en-US"/>
        </w:rPr>
        <w:t xml:space="preserve"> </w:t>
      </w:r>
      <w:r w:rsidRPr="000A69F2">
        <w:rPr>
          <w:lang w:val="en-US"/>
        </w:rPr>
        <w:t>to,</w:t>
      </w:r>
      <w:r w:rsidRPr="000A69F2">
        <w:rPr>
          <w:spacing w:val="39"/>
          <w:lang w:val="en-US"/>
        </w:rPr>
        <w:t xml:space="preserve"> </w:t>
      </w:r>
      <w:r w:rsidRPr="000A69F2">
        <w:rPr>
          <w:lang w:val="en-US"/>
        </w:rPr>
        <w:t>could,</w:t>
      </w:r>
      <w:r w:rsidRPr="000A69F2">
        <w:rPr>
          <w:spacing w:val="37"/>
          <w:lang w:val="en-US"/>
        </w:rPr>
        <w:t xml:space="preserve"> </w:t>
      </w:r>
      <w:r w:rsidRPr="000A69F2">
        <w:rPr>
          <w:lang w:val="en-US"/>
        </w:rPr>
        <w:t>must/have</w:t>
      </w:r>
      <w:r w:rsidRPr="000A69F2">
        <w:rPr>
          <w:spacing w:val="34"/>
          <w:lang w:val="en-US"/>
        </w:rPr>
        <w:t xml:space="preserve"> </w:t>
      </w:r>
      <w:r w:rsidRPr="000A69F2">
        <w:rPr>
          <w:lang w:val="en-US"/>
        </w:rPr>
        <w:t>to,</w:t>
      </w:r>
      <w:r w:rsidRPr="000A69F2">
        <w:rPr>
          <w:spacing w:val="34"/>
          <w:lang w:val="en-US"/>
        </w:rPr>
        <w:t xml:space="preserve"> </w:t>
      </w:r>
      <w:r w:rsidRPr="000A69F2">
        <w:rPr>
          <w:lang w:val="en-US"/>
        </w:rPr>
        <w:t>may,</w:t>
      </w:r>
      <w:r w:rsidRPr="000A69F2">
        <w:rPr>
          <w:spacing w:val="42"/>
          <w:lang w:val="en-US"/>
        </w:rPr>
        <w:t xml:space="preserve"> </w:t>
      </w:r>
      <w:r w:rsidRPr="000A69F2">
        <w:rPr>
          <w:lang w:val="en-US"/>
        </w:rPr>
        <w:t>might,</w:t>
      </w:r>
      <w:r w:rsidRPr="000A69F2">
        <w:rPr>
          <w:spacing w:val="-57"/>
          <w:lang w:val="en-US"/>
        </w:rPr>
        <w:t xml:space="preserve"> </w:t>
      </w:r>
      <w:r w:rsidRPr="000A69F2">
        <w:rPr>
          <w:lang w:val="en-US"/>
        </w:rPr>
        <w:t>should,</w:t>
      </w:r>
      <w:r w:rsidRPr="000A69F2">
        <w:rPr>
          <w:spacing w:val="3"/>
          <w:lang w:val="en-US"/>
        </w:rPr>
        <w:t xml:space="preserve"> </w:t>
      </w:r>
      <w:r w:rsidRPr="000A69F2">
        <w:rPr>
          <w:lang w:val="en-US"/>
        </w:rPr>
        <w:t>shall,</w:t>
      </w:r>
      <w:r w:rsidRPr="000A69F2">
        <w:rPr>
          <w:spacing w:val="4"/>
          <w:lang w:val="en-US"/>
        </w:rPr>
        <w:t xml:space="preserve"> </w:t>
      </w:r>
      <w:r w:rsidRPr="000A69F2">
        <w:rPr>
          <w:lang w:val="en-US"/>
        </w:rPr>
        <w:t>would,</w:t>
      </w:r>
      <w:r w:rsidRPr="000A69F2">
        <w:rPr>
          <w:spacing w:val="4"/>
          <w:lang w:val="en-US"/>
        </w:rPr>
        <w:t xml:space="preserve"> </w:t>
      </w:r>
      <w:r w:rsidRPr="000A69F2">
        <w:rPr>
          <w:lang w:val="en-US"/>
        </w:rPr>
        <w:t>will,</w:t>
      </w:r>
      <w:r w:rsidRPr="000A69F2">
        <w:rPr>
          <w:spacing w:val="3"/>
          <w:lang w:val="en-US"/>
        </w:rPr>
        <w:t xml:space="preserve"> </w:t>
      </w:r>
      <w:r w:rsidRPr="000A69F2">
        <w:rPr>
          <w:lang w:val="en-US"/>
        </w:rPr>
        <w:t>need);</w:t>
      </w:r>
    </w:p>
    <w:p w14:paraId="691F4884" w14:textId="77777777" w:rsidR="00733630" w:rsidRPr="000A69F2" w:rsidRDefault="00632EAB">
      <w:pPr>
        <w:pStyle w:val="a3"/>
        <w:spacing w:line="360" w:lineRule="auto"/>
        <w:jc w:val="left"/>
        <w:rPr>
          <w:lang w:val="en-US"/>
        </w:rPr>
      </w:pPr>
      <w:r>
        <w:t>неличные</w:t>
      </w:r>
      <w:r w:rsidRPr="000A69F2">
        <w:rPr>
          <w:spacing w:val="3"/>
          <w:lang w:val="en-US"/>
        </w:rPr>
        <w:t xml:space="preserve"> </w:t>
      </w:r>
      <w:r>
        <w:t>формы</w:t>
      </w:r>
      <w:r w:rsidRPr="000A69F2">
        <w:rPr>
          <w:spacing w:val="2"/>
          <w:lang w:val="en-US"/>
        </w:rPr>
        <w:t xml:space="preserve"> </w:t>
      </w:r>
      <w:r>
        <w:t>глагола</w:t>
      </w:r>
      <w:r w:rsidRPr="000A69F2">
        <w:rPr>
          <w:spacing w:val="4"/>
          <w:lang w:val="en-US"/>
        </w:rPr>
        <w:t xml:space="preserve"> </w:t>
      </w:r>
      <w:r w:rsidRPr="000A69F2">
        <w:rPr>
          <w:lang w:val="en-US"/>
        </w:rPr>
        <w:t>–</w:t>
      </w:r>
      <w:r w:rsidRPr="000A69F2">
        <w:rPr>
          <w:spacing w:val="-1"/>
          <w:lang w:val="en-US"/>
        </w:rPr>
        <w:t xml:space="preserve"> </w:t>
      </w:r>
      <w:r>
        <w:t>инфинитив</w:t>
      </w:r>
      <w:r w:rsidRPr="000A69F2">
        <w:rPr>
          <w:lang w:val="en-US"/>
        </w:rPr>
        <w:t xml:space="preserve">, </w:t>
      </w:r>
      <w:r>
        <w:t>герундий</w:t>
      </w:r>
      <w:r w:rsidRPr="000A69F2">
        <w:rPr>
          <w:lang w:val="en-US"/>
        </w:rPr>
        <w:t>,</w:t>
      </w:r>
      <w:r w:rsidRPr="000A69F2">
        <w:rPr>
          <w:spacing w:val="1"/>
          <w:lang w:val="en-US"/>
        </w:rPr>
        <w:t xml:space="preserve"> </w:t>
      </w:r>
      <w:r>
        <w:t>причастие</w:t>
      </w:r>
      <w:r w:rsidRPr="000A69F2">
        <w:rPr>
          <w:spacing w:val="-1"/>
          <w:lang w:val="en-US"/>
        </w:rPr>
        <w:t xml:space="preserve"> </w:t>
      </w:r>
      <w:r w:rsidRPr="000A69F2">
        <w:rPr>
          <w:lang w:val="en-US"/>
        </w:rPr>
        <w:t>(Participle</w:t>
      </w:r>
      <w:r w:rsidRPr="000A69F2">
        <w:rPr>
          <w:spacing w:val="7"/>
          <w:lang w:val="en-US"/>
        </w:rPr>
        <w:t xml:space="preserve"> </w:t>
      </w:r>
      <w:r w:rsidRPr="000A69F2">
        <w:rPr>
          <w:lang w:val="en-US"/>
        </w:rPr>
        <w:t>I</w:t>
      </w:r>
      <w:r w:rsidRPr="000A69F2">
        <w:rPr>
          <w:spacing w:val="8"/>
          <w:lang w:val="en-US"/>
        </w:rPr>
        <w:t xml:space="preserve"> </w:t>
      </w:r>
      <w:r>
        <w:t>и</w:t>
      </w:r>
      <w:r w:rsidRPr="000A69F2">
        <w:rPr>
          <w:lang w:val="en-US"/>
        </w:rPr>
        <w:t xml:space="preserve"> Participle</w:t>
      </w:r>
      <w:r w:rsidRPr="000A69F2">
        <w:rPr>
          <w:spacing w:val="2"/>
          <w:lang w:val="en-US"/>
        </w:rPr>
        <w:t xml:space="preserve"> </w:t>
      </w:r>
      <w:r w:rsidRPr="000A69F2">
        <w:rPr>
          <w:lang w:val="en-US"/>
        </w:rPr>
        <w:t>II),</w:t>
      </w:r>
      <w:r w:rsidRPr="000A69F2">
        <w:rPr>
          <w:spacing w:val="-57"/>
          <w:lang w:val="en-US"/>
        </w:rPr>
        <w:t xml:space="preserve"> </w:t>
      </w:r>
      <w:r>
        <w:t>причастия</w:t>
      </w:r>
      <w:r w:rsidRPr="000A69F2">
        <w:rPr>
          <w:lang w:val="en-US"/>
        </w:rPr>
        <w:t xml:space="preserve"> </w:t>
      </w:r>
      <w:r>
        <w:t>в</w:t>
      </w:r>
      <w:r w:rsidRPr="000A69F2">
        <w:rPr>
          <w:spacing w:val="-4"/>
          <w:lang w:val="en-US"/>
        </w:rPr>
        <w:t xml:space="preserve"> </w:t>
      </w:r>
      <w:r>
        <w:t>функции</w:t>
      </w:r>
      <w:r w:rsidRPr="000A69F2">
        <w:rPr>
          <w:spacing w:val="-2"/>
          <w:lang w:val="en-US"/>
        </w:rPr>
        <w:t xml:space="preserve"> </w:t>
      </w:r>
      <w:r>
        <w:t>определения</w:t>
      </w:r>
      <w:r w:rsidRPr="000A69F2">
        <w:rPr>
          <w:spacing w:val="1"/>
          <w:lang w:val="en-US"/>
        </w:rPr>
        <w:t xml:space="preserve"> </w:t>
      </w:r>
      <w:r w:rsidRPr="000A69F2">
        <w:rPr>
          <w:lang w:val="en-US"/>
        </w:rPr>
        <w:t>(Participle</w:t>
      </w:r>
      <w:r w:rsidRPr="000A69F2">
        <w:rPr>
          <w:spacing w:val="-2"/>
          <w:lang w:val="en-US"/>
        </w:rPr>
        <w:t xml:space="preserve"> </w:t>
      </w:r>
      <w:r w:rsidRPr="000A69F2">
        <w:rPr>
          <w:lang w:val="en-US"/>
        </w:rPr>
        <w:t>I</w:t>
      </w:r>
      <w:r w:rsidRPr="000A69F2">
        <w:rPr>
          <w:spacing w:val="3"/>
          <w:lang w:val="en-US"/>
        </w:rPr>
        <w:t xml:space="preserve"> </w:t>
      </w:r>
      <w:r w:rsidRPr="000A69F2">
        <w:rPr>
          <w:lang w:val="en-US"/>
        </w:rPr>
        <w:t>– a</w:t>
      </w:r>
      <w:r w:rsidRPr="000A69F2">
        <w:rPr>
          <w:spacing w:val="-2"/>
          <w:lang w:val="en-US"/>
        </w:rPr>
        <w:t xml:space="preserve"> </w:t>
      </w:r>
      <w:r w:rsidRPr="000A69F2">
        <w:rPr>
          <w:lang w:val="en-US"/>
        </w:rPr>
        <w:t>playing</w:t>
      </w:r>
      <w:r w:rsidRPr="000A69F2">
        <w:rPr>
          <w:spacing w:val="-1"/>
          <w:lang w:val="en-US"/>
        </w:rPr>
        <w:t xml:space="preserve"> </w:t>
      </w:r>
      <w:r w:rsidRPr="000A69F2">
        <w:rPr>
          <w:lang w:val="en-US"/>
        </w:rPr>
        <w:t>child,</w:t>
      </w:r>
      <w:r w:rsidRPr="000A69F2">
        <w:rPr>
          <w:spacing w:val="1"/>
          <w:lang w:val="en-US"/>
        </w:rPr>
        <w:t xml:space="preserve"> </w:t>
      </w:r>
      <w:r w:rsidRPr="000A69F2">
        <w:rPr>
          <w:lang w:val="en-US"/>
        </w:rPr>
        <w:t>Participle</w:t>
      </w:r>
      <w:r w:rsidRPr="000A69F2">
        <w:rPr>
          <w:spacing w:val="-1"/>
          <w:lang w:val="en-US"/>
        </w:rPr>
        <w:t xml:space="preserve"> </w:t>
      </w:r>
      <w:r w:rsidRPr="000A69F2">
        <w:rPr>
          <w:lang w:val="en-US"/>
        </w:rPr>
        <w:t>II</w:t>
      </w:r>
      <w:r w:rsidRPr="000A69F2">
        <w:rPr>
          <w:spacing w:val="5"/>
          <w:lang w:val="en-US"/>
        </w:rPr>
        <w:t xml:space="preserve"> </w:t>
      </w:r>
      <w:r w:rsidRPr="000A69F2">
        <w:rPr>
          <w:lang w:val="en-US"/>
        </w:rPr>
        <w:t>–</w:t>
      </w:r>
      <w:r w:rsidRPr="000A69F2">
        <w:rPr>
          <w:spacing w:val="-1"/>
          <w:lang w:val="en-US"/>
        </w:rPr>
        <w:t xml:space="preserve"> </w:t>
      </w:r>
      <w:r w:rsidRPr="000A69F2">
        <w:rPr>
          <w:lang w:val="en-US"/>
        </w:rPr>
        <w:t>a</w:t>
      </w:r>
      <w:r w:rsidRPr="000A69F2">
        <w:rPr>
          <w:spacing w:val="-2"/>
          <w:lang w:val="en-US"/>
        </w:rPr>
        <w:t xml:space="preserve"> </w:t>
      </w:r>
      <w:r w:rsidRPr="000A69F2">
        <w:rPr>
          <w:lang w:val="en-US"/>
        </w:rPr>
        <w:t>written</w:t>
      </w:r>
      <w:r w:rsidRPr="000A69F2">
        <w:rPr>
          <w:spacing w:val="-5"/>
          <w:lang w:val="en-US"/>
        </w:rPr>
        <w:t xml:space="preserve"> </w:t>
      </w:r>
      <w:r w:rsidRPr="000A69F2">
        <w:rPr>
          <w:lang w:val="en-US"/>
        </w:rPr>
        <w:t>text);</w:t>
      </w:r>
    </w:p>
    <w:p w14:paraId="702DDE9F" w14:textId="77777777" w:rsidR="00733630" w:rsidRDefault="00632EAB">
      <w:pPr>
        <w:pStyle w:val="a3"/>
        <w:spacing w:line="274" w:lineRule="exact"/>
        <w:ind w:left="1048" w:firstLine="0"/>
        <w:jc w:val="left"/>
      </w:pPr>
      <w:r>
        <w:t>определённый,</w:t>
      </w:r>
      <w:r>
        <w:rPr>
          <w:spacing w:val="-7"/>
        </w:rPr>
        <w:t xml:space="preserve"> </w:t>
      </w:r>
      <w:r>
        <w:t>неопределённый</w:t>
      </w:r>
      <w:r>
        <w:rPr>
          <w:spacing w:val="-7"/>
        </w:rPr>
        <w:t xml:space="preserve"> </w:t>
      </w:r>
      <w:r>
        <w:t>и</w:t>
      </w:r>
      <w:r>
        <w:rPr>
          <w:spacing w:val="-3"/>
        </w:rPr>
        <w:t xml:space="preserve"> </w:t>
      </w:r>
      <w:r>
        <w:t>нулевой</w:t>
      </w:r>
      <w:r>
        <w:rPr>
          <w:spacing w:val="-2"/>
        </w:rPr>
        <w:t xml:space="preserve"> </w:t>
      </w:r>
      <w:r>
        <w:t>артикли;</w:t>
      </w:r>
    </w:p>
    <w:p w14:paraId="2AC25E78" w14:textId="77777777" w:rsidR="00733630" w:rsidRDefault="00632EAB">
      <w:pPr>
        <w:pStyle w:val="a3"/>
        <w:spacing w:before="137" w:line="364" w:lineRule="auto"/>
        <w:jc w:val="left"/>
      </w:pPr>
      <w:r>
        <w:t>имена</w:t>
      </w:r>
      <w:r>
        <w:rPr>
          <w:spacing w:val="53"/>
        </w:rPr>
        <w:t xml:space="preserve"> </w:t>
      </w:r>
      <w:r>
        <w:t>существительные</w:t>
      </w:r>
      <w:r>
        <w:rPr>
          <w:spacing w:val="53"/>
        </w:rPr>
        <w:t xml:space="preserve"> </w:t>
      </w:r>
      <w:r>
        <w:t>во</w:t>
      </w:r>
      <w:r>
        <w:rPr>
          <w:spacing w:val="54"/>
        </w:rPr>
        <w:t xml:space="preserve"> </w:t>
      </w:r>
      <w:r>
        <w:t>множественном</w:t>
      </w:r>
      <w:r>
        <w:rPr>
          <w:spacing w:val="51"/>
        </w:rPr>
        <w:t xml:space="preserve"> </w:t>
      </w:r>
      <w:r>
        <w:t>числе,</w:t>
      </w:r>
      <w:r>
        <w:rPr>
          <w:spacing w:val="56"/>
        </w:rPr>
        <w:t xml:space="preserve"> </w:t>
      </w:r>
      <w:r>
        <w:t>образованных</w:t>
      </w:r>
      <w:r>
        <w:rPr>
          <w:spacing w:val="49"/>
        </w:rPr>
        <w:t xml:space="preserve"> </w:t>
      </w:r>
      <w:r>
        <w:t>по</w:t>
      </w:r>
      <w:r>
        <w:rPr>
          <w:spacing w:val="54"/>
        </w:rPr>
        <w:t xml:space="preserve"> </w:t>
      </w:r>
      <w:r>
        <w:t>правилу,</w:t>
      </w:r>
      <w:r>
        <w:rPr>
          <w:spacing w:val="56"/>
        </w:rPr>
        <w:t xml:space="preserve"> </w:t>
      </w:r>
      <w:r>
        <w:t>и</w:t>
      </w:r>
      <w:r>
        <w:rPr>
          <w:spacing w:val="-57"/>
        </w:rPr>
        <w:t xml:space="preserve"> </w:t>
      </w:r>
      <w:r>
        <w:t>исключения;</w:t>
      </w:r>
    </w:p>
    <w:p w14:paraId="7DAED9DD" w14:textId="77777777" w:rsidR="00733630" w:rsidRDefault="00632EAB">
      <w:pPr>
        <w:pStyle w:val="a3"/>
        <w:spacing w:line="268" w:lineRule="exact"/>
        <w:ind w:left="1048" w:firstLine="0"/>
        <w:jc w:val="left"/>
      </w:pPr>
      <w:r>
        <w:t>неисчисляемые</w:t>
      </w:r>
      <w:r>
        <w:rPr>
          <w:spacing w:val="34"/>
        </w:rPr>
        <w:t xml:space="preserve"> </w:t>
      </w:r>
      <w:r>
        <w:t>имена</w:t>
      </w:r>
      <w:r>
        <w:rPr>
          <w:spacing w:val="92"/>
        </w:rPr>
        <w:t xml:space="preserve"> </w:t>
      </w:r>
      <w:r>
        <w:t>существительные,</w:t>
      </w:r>
      <w:r>
        <w:rPr>
          <w:spacing w:val="91"/>
        </w:rPr>
        <w:t xml:space="preserve"> </w:t>
      </w:r>
      <w:r>
        <w:t>имеющие</w:t>
      </w:r>
      <w:r>
        <w:rPr>
          <w:spacing w:val="98"/>
        </w:rPr>
        <w:t xml:space="preserve"> </w:t>
      </w:r>
      <w:r>
        <w:t>форму</w:t>
      </w:r>
      <w:r>
        <w:rPr>
          <w:spacing w:val="89"/>
        </w:rPr>
        <w:t xml:space="preserve"> </w:t>
      </w:r>
      <w:r>
        <w:t>только</w:t>
      </w:r>
      <w:r>
        <w:rPr>
          <w:spacing w:val="98"/>
        </w:rPr>
        <w:t xml:space="preserve"> </w:t>
      </w:r>
      <w:r>
        <w:t>множественного</w:t>
      </w:r>
    </w:p>
    <w:p w14:paraId="211B88D4" w14:textId="71D9B484" w:rsidR="00733630" w:rsidRPr="00417086" w:rsidRDefault="00632EAB" w:rsidP="00417086">
      <w:pPr>
        <w:pStyle w:val="a3"/>
        <w:spacing w:before="137"/>
        <w:ind w:firstLine="0"/>
        <w:jc w:val="left"/>
        <w:rPr>
          <w:sz w:val="26"/>
        </w:rPr>
      </w:pPr>
      <w:r>
        <w:rPr>
          <w:spacing w:val="-1"/>
        </w:rPr>
        <w:t>числа;</w:t>
      </w:r>
      <w:r w:rsidR="00417086">
        <w:rPr>
          <w:sz w:val="26"/>
        </w:rPr>
        <w:t xml:space="preserve"> </w:t>
      </w:r>
      <w:r>
        <w:t>притяжательный</w:t>
      </w:r>
      <w:r>
        <w:rPr>
          <w:spacing w:val="-7"/>
        </w:rPr>
        <w:t xml:space="preserve"> </w:t>
      </w:r>
      <w:r>
        <w:t>падеж</w:t>
      </w:r>
      <w:r>
        <w:rPr>
          <w:spacing w:val="-1"/>
        </w:rPr>
        <w:t xml:space="preserve"> </w:t>
      </w:r>
      <w:r>
        <w:t>имён</w:t>
      </w:r>
      <w:r>
        <w:rPr>
          <w:spacing w:val="-2"/>
        </w:rPr>
        <w:t xml:space="preserve"> </w:t>
      </w:r>
      <w:r>
        <w:t>существительных;</w:t>
      </w:r>
    </w:p>
    <w:p w14:paraId="385D038F" w14:textId="77777777" w:rsidR="00733630" w:rsidRDefault="00632EAB">
      <w:pPr>
        <w:pStyle w:val="a3"/>
        <w:spacing w:before="142"/>
        <w:ind w:left="23" w:firstLine="0"/>
        <w:jc w:val="left"/>
      </w:pPr>
      <w:r>
        <w:t>имена</w:t>
      </w:r>
      <w:r>
        <w:rPr>
          <w:spacing w:val="1"/>
        </w:rPr>
        <w:t xml:space="preserve"> </w:t>
      </w:r>
      <w:r>
        <w:t>прилагательные</w:t>
      </w:r>
      <w:r>
        <w:rPr>
          <w:spacing w:val="60"/>
        </w:rPr>
        <w:t xml:space="preserve"> </w:t>
      </w:r>
      <w:r>
        <w:t>и</w:t>
      </w:r>
      <w:r>
        <w:rPr>
          <w:spacing w:val="61"/>
        </w:rPr>
        <w:t xml:space="preserve"> </w:t>
      </w:r>
      <w:r>
        <w:t>наречия</w:t>
      </w:r>
      <w:r>
        <w:rPr>
          <w:spacing w:val="61"/>
        </w:rPr>
        <w:t xml:space="preserve"> </w:t>
      </w:r>
      <w:r>
        <w:t>в</w:t>
      </w:r>
      <w:r>
        <w:rPr>
          <w:spacing w:val="58"/>
        </w:rPr>
        <w:t xml:space="preserve"> </w:t>
      </w:r>
      <w:r>
        <w:t>положительной,</w:t>
      </w:r>
      <w:r>
        <w:rPr>
          <w:spacing w:val="63"/>
        </w:rPr>
        <w:t xml:space="preserve"> </w:t>
      </w:r>
      <w:r>
        <w:t>сравнительной</w:t>
      </w:r>
      <w:r>
        <w:rPr>
          <w:spacing w:val="58"/>
        </w:rPr>
        <w:t xml:space="preserve"> </w:t>
      </w:r>
      <w:r>
        <w:t>и</w:t>
      </w:r>
      <w:r>
        <w:rPr>
          <w:spacing w:val="61"/>
        </w:rPr>
        <w:t xml:space="preserve"> </w:t>
      </w:r>
      <w:r>
        <w:t>превосходной</w:t>
      </w:r>
    </w:p>
    <w:p w14:paraId="35396AA3" w14:textId="77777777" w:rsidR="00733630" w:rsidRDefault="00632EAB">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1"/>
        </w:rPr>
        <w:t xml:space="preserve"> </w:t>
      </w:r>
      <w:r>
        <w:t>и</w:t>
      </w:r>
      <w:r>
        <w:rPr>
          <w:spacing w:val="-3"/>
        </w:rPr>
        <w:t xml:space="preserve"> </w:t>
      </w:r>
      <w:r>
        <w:t>исключения;</w:t>
      </w:r>
    </w:p>
    <w:p w14:paraId="76BCACF4" w14:textId="77777777" w:rsidR="00733630" w:rsidRDefault="00632EAB">
      <w:pPr>
        <w:pStyle w:val="a3"/>
        <w:spacing w:before="137" w:line="360" w:lineRule="auto"/>
        <w:ind w:right="698"/>
      </w:pPr>
      <w:r>
        <w:t>порядок следования нескольких прилагательных (мнение – размер – возраст – цвет –</w:t>
      </w:r>
      <w:r>
        <w:rPr>
          <w:spacing w:val="1"/>
        </w:rPr>
        <w:t xml:space="preserve"> </w:t>
      </w:r>
      <w:r>
        <w:t>происхождение);</w:t>
      </w:r>
    </w:p>
    <w:p w14:paraId="3F440041" w14:textId="77777777" w:rsidR="00733630" w:rsidRPr="000A69F2" w:rsidRDefault="00632EAB">
      <w:pPr>
        <w:pStyle w:val="a3"/>
        <w:spacing w:before="3"/>
        <w:ind w:left="1048" w:firstLine="0"/>
        <w:rPr>
          <w:lang w:val="en-US"/>
        </w:rPr>
      </w:pPr>
      <w:r>
        <w:t>слова</w:t>
      </w:r>
      <w:r w:rsidRPr="000A69F2">
        <w:rPr>
          <w:lang w:val="en-US"/>
        </w:rPr>
        <w:t>,</w:t>
      </w:r>
      <w:r w:rsidRPr="000A69F2">
        <w:rPr>
          <w:spacing w:val="-3"/>
          <w:lang w:val="en-US"/>
        </w:rPr>
        <w:t xml:space="preserve"> </w:t>
      </w:r>
      <w:r>
        <w:t>выражающие</w:t>
      </w:r>
      <w:r w:rsidRPr="000A69F2">
        <w:rPr>
          <w:spacing w:val="-9"/>
          <w:lang w:val="en-US"/>
        </w:rPr>
        <w:t xml:space="preserve"> </w:t>
      </w:r>
      <w:r>
        <w:t>количество</w:t>
      </w:r>
      <w:r w:rsidRPr="000A69F2">
        <w:rPr>
          <w:spacing w:val="-3"/>
          <w:lang w:val="en-US"/>
        </w:rPr>
        <w:t xml:space="preserve"> </w:t>
      </w:r>
      <w:r w:rsidRPr="000A69F2">
        <w:rPr>
          <w:lang w:val="en-US"/>
        </w:rPr>
        <w:t>(many/much,</w:t>
      </w:r>
      <w:r w:rsidRPr="000A69F2">
        <w:rPr>
          <w:spacing w:val="1"/>
          <w:lang w:val="en-US"/>
        </w:rPr>
        <w:t xml:space="preserve"> </w:t>
      </w:r>
      <w:r w:rsidRPr="000A69F2">
        <w:rPr>
          <w:lang w:val="en-US"/>
        </w:rPr>
        <w:t>little/a little,</w:t>
      </w:r>
      <w:r w:rsidRPr="000A69F2">
        <w:rPr>
          <w:spacing w:val="2"/>
          <w:lang w:val="en-US"/>
        </w:rPr>
        <w:t xml:space="preserve"> </w:t>
      </w:r>
      <w:r w:rsidRPr="000A69F2">
        <w:rPr>
          <w:lang w:val="en-US"/>
        </w:rPr>
        <w:t>few/a</w:t>
      </w:r>
      <w:r w:rsidRPr="000A69F2">
        <w:rPr>
          <w:spacing w:val="-1"/>
          <w:lang w:val="en-US"/>
        </w:rPr>
        <w:t xml:space="preserve"> </w:t>
      </w:r>
      <w:r w:rsidRPr="000A69F2">
        <w:rPr>
          <w:lang w:val="en-US"/>
        </w:rPr>
        <w:t>few,</w:t>
      </w:r>
      <w:r w:rsidRPr="000A69F2">
        <w:rPr>
          <w:spacing w:val="-4"/>
          <w:lang w:val="en-US"/>
        </w:rPr>
        <w:t xml:space="preserve"> </w:t>
      </w:r>
      <w:r w:rsidRPr="000A69F2">
        <w:rPr>
          <w:lang w:val="en-US"/>
        </w:rPr>
        <w:t>a</w:t>
      </w:r>
      <w:r w:rsidRPr="000A69F2">
        <w:rPr>
          <w:spacing w:val="-5"/>
          <w:lang w:val="en-US"/>
        </w:rPr>
        <w:t xml:space="preserve"> </w:t>
      </w:r>
      <w:r w:rsidRPr="000A69F2">
        <w:rPr>
          <w:lang w:val="en-US"/>
        </w:rPr>
        <w:t>lot</w:t>
      </w:r>
      <w:r w:rsidRPr="000A69F2">
        <w:rPr>
          <w:spacing w:val="-4"/>
          <w:lang w:val="en-US"/>
        </w:rPr>
        <w:t xml:space="preserve"> </w:t>
      </w:r>
      <w:r w:rsidRPr="000A69F2">
        <w:rPr>
          <w:lang w:val="en-US"/>
        </w:rPr>
        <w:t>of);</w:t>
      </w:r>
    </w:p>
    <w:p w14:paraId="2ECAA1F2" w14:textId="77777777" w:rsidR="00733630" w:rsidRDefault="00632EAB">
      <w:pPr>
        <w:pStyle w:val="a3"/>
        <w:spacing w:before="137" w:line="360" w:lineRule="auto"/>
        <w:ind w:right="70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14:paraId="2EB37CB5" w14:textId="77777777" w:rsidR="00733630" w:rsidRDefault="00632EAB">
      <w:pPr>
        <w:pStyle w:val="a3"/>
        <w:spacing w:before="1" w:line="360" w:lineRule="auto"/>
        <w:ind w:right="708"/>
      </w:pPr>
      <w:r>
        <w:rPr>
          <w:spacing w:val="-1"/>
        </w:rPr>
        <w:t>неопределённые</w:t>
      </w:r>
      <w:r>
        <w:rPr>
          <w:spacing w:val="-10"/>
        </w:rPr>
        <w:t xml:space="preserve"> </w:t>
      </w:r>
      <w:r>
        <w:t>местоимения</w:t>
      </w:r>
      <w:r>
        <w:rPr>
          <w:spacing w:val="-10"/>
        </w:rPr>
        <w:t xml:space="preserve"> </w:t>
      </w:r>
      <w:r>
        <w:t>и</w:t>
      </w:r>
      <w:r>
        <w:rPr>
          <w:spacing w:val="-13"/>
        </w:rPr>
        <w:t xml:space="preserve"> </w:t>
      </w:r>
      <w:r>
        <w:t>их</w:t>
      </w:r>
      <w:r>
        <w:rPr>
          <w:spacing w:val="-14"/>
        </w:rPr>
        <w:t xml:space="preserve"> </w:t>
      </w:r>
      <w:r>
        <w:t>производные,</w:t>
      </w:r>
      <w:r>
        <w:rPr>
          <w:spacing w:val="-8"/>
        </w:rPr>
        <w:t xml:space="preserve"> </w:t>
      </w:r>
      <w:r>
        <w:t>отрицательные</w:t>
      </w:r>
      <w:r>
        <w:rPr>
          <w:spacing w:val="-11"/>
        </w:rPr>
        <w:t xml:space="preserve"> </w:t>
      </w:r>
      <w:r>
        <w:t>местоимения</w:t>
      </w:r>
      <w:r>
        <w:rPr>
          <w:spacing w:val="-10"/>
        </w:rPr>
        <w:t xml:space="preserve"> </w:t>
      </w:r>
      <w:r>
        <w:t>none,</w:t>
      </w:r>
      <w:r>
        <w:rPr>
          <w:spacing w:val="-8"/>
        </w:rPr>
        <w:t xml:space="preserve"> </w:t>
      </w:r>
      <w:r>
        <w:t>no</w:t>
      </w:r>
      <w:r>
        <w:rPr>
          <w:spacing w:val="-6"/>
        </w:rPr>
        <w:t xml:space="preserve"> </w:t>
      </w:r>
      <w:r>
        <w:t>и</w:t>
      </w:r>
      <w:r>
        <w:rPr>
          <w:spacing w:val="-57"/>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4"/>
        </w:rPr>
        <w:t xml:space="preserve"> </w:t>
      </w:r>
      <w:r>
        <w:t>и</w:t>
      </w:r>
      <w:r>
        <w:rPr>
          <w:spacing w:val="2"/>
        </w:rPr>
        <w:t xml:space="preserve"> </w:t>
      </w:r>
      <w:r>
        <w:t>другие);</w:t>
      </w:r>
    </w:p>
    <w:p w14:paraId="36C403A5" w14:textId="77777777" w:rsidR="00733630" w:rsidRDefault="00632EAB">
      <w:pPr>
        <w:pStyle w:val="a3"/>
        <w:spacing w:line="274" w:lineRule="exact"/>
        <w:ind w:left="1048" w:firstLine="0"/>
      </w:pPr>
      <w:r>
        <w:t>количественные</w:t>
      </w:r>
      <w:r>
        <w:rPr>
          <w:spacing w:val="-5"/>
        </w:rPr>
        <w:t xml:space="preserve"> </w:t>
      </w:r>
      <w:r>
        <w:t>и</w:t>
      </w:r>
      <w:r>
        <w:rPr>
          <w:spacing w:val="-6"/>
        </w:rPr>
        <w:t xml:space="preserve"> </w:t>
      </w:r>
      <w:r>
        <w:t>порядковые</w:t>
      </w:r>
      <w:r>
        <w:rPr>
          <w:spacing w:val="-4"/>
        </w:rPr>
        <w:t xml:space="preserve"> </w:t>
      </w:r>
      <w:r>
        <w:t>числительные;</w:t>
      </w:r>
    </w:p>
    <w:p w14:paraId="18CCAD41" w14:textId="77777777" w:rsidR="00733630" w:rsidRDefault="00632EAB">
      <w:pPr>
        <w:pStyle w:val="a3"/>
        <w:spacing w:before="137" w:line="362" w:lineRule="auto"/>
        <w:ind w:right="70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14:paraId="7F1F680F" w14:textId="77777777" w:rsidR="00733630" w:rsidRDefault="00632EAB">
      <w:pPr>
        <w:pStyle w:val="a3"/>
        <w:spacing w:line="273" w:lineRule="exact"/>
        <w:ind w:left="1048" w:firstLine="0"/>
      </w:pPr>
      <w:r>
        <w:t>владеть</w:t>
      </w:r>
      <w:r>
        <w:rPr>
          <w:spacing w:val="-3"/>
        </w:rPr>
        <w:t xml:space="preserve"> </w:t>
      </w:r>
      <w:r>
        <w:t>социокультурными</w:t>
      </w:r>
      <w:r>
        <w:rPr>
          <w:spacing w:val="-2"/>
        </w:rPr>
        <w:t xml:space="preserve"> </w:t>
      </w:r>
      <w:r>
        <w:t>знаниями</w:t>
      </w:r>
      <w:r>
        <w:rPr>
          <w:spacing w:val="-7"/>
        </w:rPr>
        <w:t xml:space="preserve"> </w:t>
      </w:r>
      <w:r>
        <w:t>и</w:t>
      </w:r>
      <w:r>
        <w:rPr>
          <w:spacing w:val="-3"/>
        </w:rPr>
        <w:t xml:space="preserve"> </w:t>
      </w:r>
      <w:r>
        <w:t>умениями:</w:t>
      </w:r>
    </w:p>
    <w:p w14:paraId="72E7F24B" w14:textId="77777777" w:rsidR="00733630" w:rsidRDefault="00632EAB">
      <w:pPr>
        <w:pStyle w:val="a3"/>
        <w:spacing w:before="137" w:line="360" w:lineRule="auto"/>
        <w:ind w:right="705"/>
      </w:pPr>
      <w:r>
        <w:rPr>
          <w:spacing w:val="-1"/>
        </w:rPr>
        <w:t>знать/понимать</w:t>
      </w:r>
      <w:r>
        <w:rPr>
          <w:spacing w:val="-16"/>
        </w:rPr>
        <w:t xml:space="preserve"> </w:t>
      </w:r>
      <w:r>
        <w:rPr>
          <w:spacing w:val="-1"/>
        </w:rPr>
        <w:t>речевые</w:t>
      </w:r>
      <w:r>
        <w:rPr>
          <w:spacing w:val="-11"/>
        </w:rPr>
        <w:t xml:space="preserve"> </w:t>
      </w:r>
      <w:r>
        <w:rPr>
          <w:spacing w:val="-1"/>
        </w:rPr>
        <w:t>различия</w:t>
      </w:r>
      <w:r>
        <w:rPr>
          <w:spacing w:val="-17"/>
        </w:rPr>
        <w:t xml:space="preserve"> </w:t>
      </w:r>
      <w:r>
        <w:rPr>
          <w:spacing w:val="-1"/>
        </w:rPr>
        <w:t>в</w:t>
      </w:r>
      <w:r>
        <w:rPr>
          <w:spacing w:val="-9"/>
        </w:rPr>
        <w:t xml:space="preserve"> </w:t>
      </w:r>
      <w:r>
        <w:rPr>
          <w:spacing w:val="-1"/>
        </w:rPr>
        <w:t>ситуациях</w:t>
      </w:r>
      <w:r>
        <w:rPr>
          <w:spacing w:val="-17"/>
        </w:rPr>
        <w:t xml:space="preserve"> </w:t>
      </w:r>
      <w:r>
        <w:rPr>
          <w:spacing w:val="-1"/>
        </w:rPr>
        <w:t>официального</w:t>
      </w:r>
      <w:r>
        <w:rPr>
          <w:spacing w:val="-10"/>
        </w:rPr>
        <w:t xml:space="preserve"> </w:t>
      </w:r>
      <w:r>
        <w:t>и</w:t>
      </w:r>
      <w:r>
        <w:rPr>
          <w:spacing w:val="-15"/>
        </w:rPr>
        <w:t xml:space="preserve"> </w:t>
      </w:r>
      <w:r>
        <w:t>неофициального</w:t>
      </w:r>
      <w:r>
        <w:rPr>
          <w:spacing w:val="-12"/>
        </w:rPr>
        <w:t xml:space="preserve"> </w:t>
      </w:r>
      <w:r>
        <w:t>общения</w:t>
      </w:r>
      <w:r>
        <w:rPr>
          <w:spacing w:val="-58"/>
        </w:rPr>
        <w:t xml:space="preserve"> </w:t>
      </w:r>
      <w:r>
        <w:t>в рамках тематического содержания речи и использовать лексико-грамматические средства с</w:t>
      </w:r>
      <w:r>
        <w:rPr>
          <w:spacing w:val="1"/>
        </w:rPr>
        <w:t xml:space="preserve"> </w:t>
      </w:r>
      <w:r>
        <w:t>учётом</w:t>
      </w:r>
      <w:r>
        <w:rPr>
          <w:spacing w:val="2"/>
        </w:rPr>
        <w:t xml:space="preserve"> </w:t>
      </w:r>
      <w:r>
        <w:t>этих</w:t>
      </w:r>
      <w:r>
        <w:rPr>
          <w:spacing w:val="-3"/>
        </w:rPr>
        <w:t xml:space="preserve"> </w:t>
      </w:r>
      <w:r>
        <w:t>различий;</w:t>
      </w:r>
    </w:p>
    <w:p w14:paraId="2DEF43BA" w14:textId="1641E5BA" w:rsidR="00733630" w:rsidRDefault="00632EAB" w:rsidP="00417086">
      <w:pPr>
        <w:pStyle w:val="a3"/>
        <w:spacing w:before="2" w:line="360" w:lineRule="auto"/>
        <w:ind w:right="710"/>
      </w:pPr>
      <w:r>
        <w:t>знать/понимать и использовать в устной и письменной речи наиболее употребительную</w:t>
      </w:r>
      <w:r>
        <w:rPr>
          <w:spacing w:val="-57"/>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3"/>
        </w:rPr>
        <w:t xml:space="preserve"> </w:t>
      </w:r>
      <w:r>
        <w:t>система</w:t>
      </w:r>
      <w:r>
        <w:rPr>
          <w:spacing w:val="6"/>
        </w:rPr>
        <w:t xml:space="preserve"> </w:t>
      </w:r>
      <w:r>
        <w:t>образования,</w:t>
      </w:r>
      <w:r>
        <w:rPr>
          <w:spacing w:val="13"/>
        </w:rPr>
        <w:t xml:space="preserve"> </w:t>
      </w:r>
      <w:r>
        <w:t>страницы</w:t>
      </w:r>
      <w:r>
        <w:rPr>
          <w:spacing w:val="13"/>
        </w:rPr>
        <w:t xml:space="preserve"> </w:t>
      </w:r>
      <w:r>
        <w:t>истории,</w:t>
      </w:r>
      <w:r>
        <w:rPr>
          <w:spacing w:val="8"/>
        </w:rPr>
        <w:t xml:space="preserve"> </w:t>
      </w:r>
      <w:r>
        <w:t>основные</w:t>
      </w:r>
      <w:r>
        <w:rPr>
          <w:spacing w:val="10"/>
        </w:rPr>
        <w:t xml:space="preserve"> </w:t>
      </w:r>
      <w:r>
        <w:t>праздники,</w:t>
      </w:r>
      <w:r>
        <w:rPr>
          <w:spacing w:val="13"/>
        </w:rPr>
        <w:t xml:space="preserve"> </w:t>
      </w:r>
      <w:r>
        <w:t>этикетныеособенности</w:t>
      </w:r>
      <w:r>
        <w:rPr>
          <w:spacing w:val="-5"/>
        </w:rPr>
        <w:t xml:space="preserve"> </w:t>
      </w:r>
      <w:r>
        <w:t>общения</w:t>
      </w:r>
      <w:r>
        <w:rPr>
          <w:spacing w:val="-7"/>
        </w:rPr>
        <w:t xml:space="preserve"> </w:t>
      </w:r>
      <w:r>
        <w:t>и</w:t>
      </w:r>
      <w:r>
        <w:rPr>
          <w:spacing w:val="2"/>
        </w:rPr>
        <w:t xml:space="preserve"> </w:t>
      </w:r>
      <w:r>
        <w:t>другие);</w:t>
      </w:r>
    </w:p>
    <w:p w14:paraId="4F06052B" w14:textId="77777777" w:rsidR="00733630" w:rsidRDefault="00632EAB">
      <w:pPr>
        <w:pStyle w:val="a3"/>
        <w:spacing w:before="137" w:line="360" w:lineRule="auto"/>
        <w:ind w:right="707"/>
      </w:pPr>
      <w:r>
        <w:t>иметь</w:t>
      </w:r>
      <w:r>
        <w:rPr>
          <w:spacing w:val="1"/>
        </w:rPr>
        <w:t xml:space="preserve"> </w:t>
      </w:r>
      <w:r>
        <w:t>базовые знания о</w:t>
      </w:r>
      <w:r>
        <w:rPr>
          <w:spacing w:val="1"/>
        </w:rPr>
        <w:t xml:space="preserve"> </w:t>
      </w:r>
      <w:r>
        <w:t>социокультурном</w:t>
      </w:r>
      <w:r>
        <w:rPr>
          <w:spacing w:val="1"/>
        </w:rPr>
        <w:t xml:space="preserve"> </w:t>
      </w:r>
      <w:r>
        <w:t>портрете 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6"/>
        </w:rPr>
        <w:t xml:space="preserve"> </w:t>
      </w:r>
      <w:r>
        <w:t>языка;</w:t>
      </w:r>
    </w:p>
    <w:p w14:paraId="35013137" w14:textId="77777777" w:rsidR="00733630" w:rsidRDefault="00632EAB">
      <w:pPr>
        <w:pStyle w:val="a3"/>
        <w:spacing w:line="274" w:lineRule="exact"/>
        <w:ind w:left="1048" w:firstLine="0"/>
      </w:pPr>
      <w:r>
        <w:t>представлять</w:t>
      </w:r>
      <w:r>
        <w:rPr>
          <w:spacing w:val="-1"/>
        </w:rPr>
        <w:t xml:space="preserve"> </w:t>
      </w:r>
      <w:r>
        <w:t>родную</w:t>
      </w:r>
      <w:r>
        <w:rPr>
          <w:spacing w:val="-2"/>
        </w:rPr>
        <w:t xml:space="preserve"> </w:t>
      </w:r>
      <w:r>
        <w:t>страну</w:t>
      </w:r>
      <w:r>
        <w:rPr>
          <w:spacing w:val="-10"/>
        </w:rPr>
        <w:t xml:space="preserve"> </w:t>
      </w:r>
      <w:r>
        <w:t>и</w:t>
      </w:r>
      <w:r>
        <w:rPr>
          <w:spacing w:val="1"/>
        </w:rPr>
        <w:t xml:space="preserve"> </w:t>
      </w:r>
      <w:r>
        <w:t>её</w:t>
      </w:r>
      <w:r>
        <w:rPr>
          <w:spacing w:val="-2"/>
        </w:rPr>
        <w:t xml:space="preserve"> </w:t>
      </w:r>
      <w:r>
        <w:t>культуру</w:t>
      </w:r>
      <w:r>
        <w:rPr>
          <w:spacing w:val="-10"/>
        </w:rPr>
        <w:t xml:space="preserve"> </w:t>
      </w:r>
      <w:r>
        <w:t>на</w:t>
      </w:r>
      <w:r>
        <w:rPr>
          <w:spacing w:val="-1"/>
        </w:rPr>
        <w:t xml:space="preserve"> </w:t>
      </w:r>
      <w:r>
        <w:t>иностранном</w:t>
      </w:r>
      <w:r>
        <w:rPr>
          <w:spacing w:val="1"/>
        </w:rPr>
        <w:t xml:space="preserve"> </w:t>
      </w:r>
      <w:r>
        <w:t>языке;</w:t>
      </w:r>
    </w:p>
    <w:p w14:paraId="09C9E8B8" w14:textId="77777777" w:rsidR="00733630" w:rsidRDefault="00632EAB">
      <w:pPr>
        <w:pStyle w:val="a3"/>
        <w:spacing w:before="142" w:line="360" w:lineRule="auto"/>
        <w:ind w:right="703"/>
      </w:pPr>
      <w:r>
        <w:t>проявлять уважение к иной культуре, соблюдать нормы вежливости в межкультурном</w:t>
      </w:r>
      <w:r>
        <w:rPr>
          <w:spacing w:val="1"/>
        </w:rPr>
        <w:t xml:space="preserve"> </w:t>
      </w:r>
      <w:r>
        <w:t>общении;</w:t>
      </w:r>
    </w:p>
    <w:p w14:paraId="21F1973D" w14:textId="77777777" w:rsidR="00733630" w:rsidRDefault="00632EAB">
      <w:pPr>
        <w:pStyle w:val="a3"/>
        <w:spacing w:line="360" w:lineRule="auto"/>
        <w:ind w:right="710"/>
      </w:pPr>
      <w:r>
        <w:t>владеть компенсаторными умениями, позволяющими в случае сбоя коммуникации, а</w:t>
      </w:r>
      <w:r>
        <w:rPr>
          <w:spacing w:val="1"/>
        </w:rPr>
        <w:t xml:space="preserve"> </w:t>
      </w:r>
      <w:r>
        <w:t>также в</w:t>
      </w:r>
      <w:r>
        <w:rPr>
          <w:spacing w:val="3"/>
        </w:rPr>
        <w:t xml:space="preserve"> </w:t>
      </w:r>
      <w:r>
        <w:t>условиях</w:t>
      </w:r>
      <w:r>
        <w:rPr>
          <w:spacing w:val="-3"/>
        </w:rPr>
        <w:t xml:space="preserve"> </w:t>
      </w:r>
      <w:r>
        <w:t>дефицита</w:t>
      </w:r>
      <w:r>
        <w:rPr>
          <w:spacing w:val="1"/>
        </w:rPr>
        <w:t xml:space="preserve"> </w:t>
      </w:r>
      <w:r>
        <w:t>языковых</w:t>
      </w:r>
      <w:r>
        <w:rPr>
          <w:spacing w:val="-4"/>
        </w:rPr>
        <w:t xml:space="preserve"> </w:t>
      </w:r>
      <w:r>
        <w:t>средств:</w:t>
      </w:r>
    </w:p>
    <w:p w14:paraId="4C43C212" w14:textId="77777777" w:rsidR="00733630" w:rsidRDefault="00632EAB">
      <w:pPr>
        <w:pStyle w:val="a3"/>
        <w:spacing w:before="1" w:line="360" w:lineRule="auto"/>
        <w:ind w:right="698"/>
      </w:pPr>
      <w:r>
        <w:t>использовать различные приёмы переработки информации: при говорении – переспрос,</w:t>
      </w:r>
      <w:r>
        <w:rPr>
          <w:spacing w:val="-57"/>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3"/>
        </w:rPr>
        <w:t xml:space="preserve"> </w:t>
      </w:r>
      <w:r>
        <w:t>контекстуальную догадку;</w:t>
      </w:r>
    </w:p>
    <w:p w14:paraId="5E790E3E" w14:textId="77777777" w:rsidR="00733630" w:rsidRDefault="00632EAB">
      <w:pPr>
        <w:pStyle w:val="a3"/>
        <w:spacing w:line="272" w:lineRule="exact"/>
        <w:ind w:left="1048" w:firstLine="0"/>
      </w:pPr>
      <w:r>
        <w:t>владеть</w:t>
      </w:r>
      <w:r>
        <w:rPr>
          <w:spacing w:val="-3"/>
        </w:rPr>
        <w:t xml:space="preserve"> </w:t>
      </w:r>
      <w:r>
        <w:t>метапредметными</w:t>
      </w:r>
      <w:r>
        <w:rPr>
          <w:spacing w:val="-3"/>
        </w:rPr>
        <w:t xml:space="preserve"> </w:t>
      </w:r>
      <w:r>
        <w:t>умениями,</w:t>
      </w:r>
      <w:r>
        <w:rPr>
          <w:spacing w:val="-7"/>
        </w:rPr>
        <w:t xml:space="preserve"> </w:t>
      </w:r>
      <w:r>
        <w:t>позволяющими:</w:t>
      </w:r>
    </w:p>
    <w:p w14:paraId="65245B54" w14:textId="77777777" w:rsidR="00733630" w:rsidRDefault="00632EAB">
      <w:pPr>
        <w:pStyle w:val="a3"/>
        <w:spacing w:before="142" w:line="360" w:lineRule="auto"/>
        <w:ind w:left="1048" w:right="705" w:firstLine="0"/>
      </w:pPr>
      <w:r>
        <w:t>совершенствовать учебную деятельность по овладению иностранным языком;</w:t>
      </w:r>
      <w:r>
        <w:rPr>
          <w:spacing w:val="1"/>
        </w:rPr>
        <w:t xml:space="preserve"> </w:t>
      </w:r>
      <w:r>
        <w:t>сравнивать,</w:t>
      </w:r>
      <w:r>
        <w:rPr>
          <w:spacing w:val="59"/>
        </w:rPr>
        <w:t xml:space="preserve"> </w:t>
      </w:r>
      <w:r>
        <w:t>классифицировать,</w:t>
      </w:r>
      <w:r>
        <w:rPr>
          <w:spacing w:val="59"/>
        </w:rPr>
        <w:t xml:space="preserve"> </w:t>
      </w:r>
      <w:r>
        <w:t>систематизировать</w:t>
      </w:r>
      <w:r>
        <w:rPr>
          <w:spacing w:val="57"/>
        </w:rPr>
        <w:t xml:space="preserve"> </w:t>
      </w:r>
      <w:r>
        <w:t>и</w:t>
      </w:r>
      <w:r>
        <w:rPr>
          <w:spacing w:val="53"/>
        </w:rPr>
        <w:t xml:space="preserve"> </w:t>
      </w:r>
      <w:r>
        <w:t>обобщать</w:t>
      </w:r>
      <w:r>
        <w:rPr>
          <w:spacing w:val="53"/>
        </w:rPr>
        <w:t xml:space="preserve"> </w:t>
      </w:r>
      <w:r>
        <w:t>по</w:t>
      </w:r>
      <w:r>
        <w:rPr>
          <w:spacing w:val="1"/>
        </w:rPr>
        <w:t xml:space="preserve"> </w:t>
      </w:r>
      <w:r>
        <w:t>существенным</w:t>
      </w:r>
    </w:p>
    <w:p w14:paraId="3ED09A8E" w14:textId="77777777" w:rsidR="00733630" w:rsidRDefault="00632EAB">
      <w:pPr>
        <w:pStyle w:val="a3"/>
        <w:spacing w:line="274" w:lineRule="exact"/>
        <w:ind w:firstLine="0"/>
      </w:pPr>
      <w:r>
        <w:t>признакам</w:t>
      </w:r>
      <w:r>
        <w:rPr>
          <w:spacing w:val="-3"/>
        </w:rPr>
        <w:t xml:space="preserve"> </w:t>
      </w:r>
      <w:r>
        <w:t>изученные</w:t>
      </w:r>
      <w:r>
        <w:rPr>
          <w:spacing w:val="-4"/>
        </w:rPr>
        <w:t xml:space="preserve"> </w:t>
      </w:r>
      <w:r>
        <w:t>языковые</w:t>
      </w:r>
      <w:r>
        <w:rPr>
          <w:spacing w:val="-4"/>
        </w:rPr>
        <w:t xml:space="preserve"> </w:t>
      </w:r>
      <w:r>
        <w:t>явления</w:t>
      </w:r>
      <w:r>
        <w:rPr>
          <w:spacing w:val="-8"/>
        </w:rPr>
        <w:t xml:space="preserve"> </w:t>
      </w:r>
      <w:r>
        <w:t>(лексические</w:t>
      </w:r>
      <w:r>
        <w:rPr>
          <w:spacing w:val="-4"/>
        </w:rPr>
        <w:t xml:space="preserve"> </w:t>
      </w:r>
      <w:r>
        <w:t>и</w:t>
      </w:r>
      <w:r>
        <w:rPr>
          <w:spacing w:val="-3"/>
        </w:rPr>
        <w:t xml:space="preserve"> </w:t>
      </w:r>
      <w:r>
        <w:t>грамматические);</w:t>
      </w:r>
    </w:p>
    <w:p w14:paraId="63C608C9" w14:textId="77777777" w:rsidR="00733630" w:rsidRDefault="00632EAB">
      <w:pPr>
        <w:pStyle w:val="a3"/>
        <w:spacing w:before="137" w:line="362" w:lineRule="auto"/>
        <w:ind w:right="695"/>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 системы</w:t>
      </w:r>
      <w:r>
        <w:rPr>
          <w:spacing w:val="-1"/>
        </w:rPr>
        <w:t xml:space="preserve"> </w:t>
      </w:r>
      <w:r>
        <w:t>в</w:t>
      </w:r>
      <w:r>
        <w:rPr>
          <w:spacing w:val="3"/>
        </w:rPr>
        <w:t xml:space="preserve"> </w:t>
      </w:r>
      <w:r>
        <w:t>электронной̆</w:t>
      </w:r>
      <w:r>
        <w:rPr>
          <w:spacing w:val="-3"/>
        </w:rPr>
        <w:t xml:space="preserve"> </w:t>
      </w:r>
      <w:r>
        <w:t>форме;</w:t>
      </w:r>
    </w:p>
    <w:p w14:paraId="3F4BE0A2" w14:textId="77777777" w:rsidR="00733630" w:rsidRDefault="00632EAB">
      <w:pPr>
        <w:pStyle w:val="a3"/>
        <w:spacing w:line="360" w:lineRule="auto"/>
        <w:ind w:right="699"/>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 характера с использованием материалов на английском языке и применением</w:t>
      </w:r>
      <w:r>
        <w:rPr>
          <w:spacing w:val="-57"/>
        </w:rPr>
        <w:t xml:space="preserve"> </w:t>
      </w:r>
      <w:r>
        <w:t>информационно-коммуникационных</w:t>
      </w:r>
      <w:r>
        <w:rPr>
          <w:spacing w:val="-4"/>
        </w:rPr>
        <w:t xml:space="preserve"> </w:t>
      </w:r>
      <w:r>
        <w:t>технологий;</w:t>
      </w:r>
    </w:p>
    <w:p w14:paraId="5CF589FB" w14:textId="77777777" w:rsidR="00733630" w:rsidRDefault="00632EAB">
      <w:pPr>
        <w:pStyle w:val="a3"/>
        <w:spacing w:line="360" w:lineRule="auto"/>
        <w:ind w:right="711"/>
      </w:pPr>
      <w:r>
        <w:t>соблюдать правила информационной безопасности в ситуациях повседневной жизни и</w:t>
      </w:r>
      <w:r>
        <w:rPr>
          <w:spacing w:val="1"/>
        </w:rPr>
        <w:t xml:space="preserve"> </w:t>
      </w:r>
      <w:r>
        <w:t>при</w:t>
      </w:r>
      <w:r>
        <w:rPr>
          <w:spacing w:val="2"/>
        </w:rPr>
        <w:t xml:space="preserve"> </w:t>
      </w:r>
      <w:r>
        <w:t>работе</w:t>
      </w:r>
      <w:r>
        <w:rPr>
          <w:spacing w:val="1"/>
        </w:rPr>
        <w:t xml:space="preserve"> </w:t>
      </w:r>
      <w:r>
        <w:t>в</w:t>
      </w:r>
      <w:r>
        <w:rPr>
          <w:spacing w:val="-1"/>
        </w:rPr>
        <w:t xml:space="preserve"> </w:t>
      </w:r>
      <w:r>
        <w:t>сети</w:t>
      </w:r>
      <w:r>
        <w:rPr>
          <w:spacing w:val="3"/>
        </w:rPr>
        <w:t xml:space="preserve"> </w:t>
      </w:r>
      <w:r>
        <w:t>Интернет.</w:t>
      </w:r>
    </w:p>
    <w:p w14:paraId="52BB47EF" w14:textId="77777777" w:rsidR="00733630" w:rsidRDefault="00632EAB">
      <w:pPr>
        <w:pStyle w:val="a3"/>
        <w:spacing w:line="360" w:lineRule="auto"/>
        <w:ind w:right="709"/>
      </w:pPr>
      <w:r>
        <w:t>Предметные результаты освоения программы по английскому языку. К концу 11 класса</w:t>
      </w:r>
      <w:r>
        <w:rPr>
          <w:spacing w:val="-57"/>
        </w:rPr>
        <w:t xml:space="preserve"> </w:t>
      </w:r>
      <w:r>
        <w:t>обучающийся</w:t>
      </w:r>
      <w:r>
        <w:rPr>
          <w:spacing w:val="1"/>
        </w:rPr>
        <w:t xml:space="preserve"> </w:t>
      </w:r>
      <w:r>
        <w:t>научится:</w:t>
      </w:r>
    </w:p>
    <w:p w14:paraId="75C38F49" w14:textId="77777777" w:rsidR="00733630" w:rsidRDefault="00632EAB">
      <w:pPr>
        <w:pStyle w:val="a3"/>
        <w:ind w:left="1048" w:firstLine="0"/>
        <w:jc w:val="left"/>
      </w:pPr>
      <w:r>
        <w:t>владеть</w:t>
      </w:r>
      <w:r>
        <w:rPr>
          <w:spacing w:val="-1"/>
        </w:rPr>
        <w:t xml:space="preserve"> </w:t>
      </w:r>
      <w:r>
        <w:t>основными</w:t>
      </w:r>
      <w:r>
        <w:rPr>
          <w:spacing w:val="-6"/>
        </w:rPr>
        <w:t xml:space="preserve"> </w:t>
      </w:r>
      <w:r>
        <w:t>видами</w:t>
      </w:r>
      <w:r>
        <w:rPr>
          <w:spacing w:val="-6"/>
        </w:rPr>
        <w:t xml:space="preserve"> </w:t>
      </w:r>
      <w:r>
        <w:t>речевой</w:t>
      </w:r>
      <w:r>
        <w:rPr>
          <w:spacing w:val="-1"/>
        </w:rPr>
        <w:t xml:space="preserve"> </w:t>
      </w:r>
      <w:r>
        <w:t>деятельности:</w:t>
      </w:r>
    </w:p>
    <w:p w14:paraId="6A5CE033" w14:textId="77777777" w:rsidR="00733630" w:rsidRDefault="00632EAB">
      <w:pPr>
        <w:pStyle w:val="a3"/>
        <w:spacing w:before="136"/>
        <w:ind w:left="1048" w:firstLine="0"/>
        <w:jc w:val="left"/>
      </w:pPr>
      <w:r>
        <w:t>говорение:</w:t>
      </w:r>
    </w:p>
    <w:p w14:paraId="0811E7F6" w14:textId="77777777" w:rsidR="00733630" w:rsidRDefault="00632EAB">
      <w:pPr>
        <w:pStyle w:val="a3"/>
        <w:spacing w:before="137" w:line="360" w:lineRule="auto"/>
        <w:ind w:right="698"/>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8"/>
        </w:rPr>
        <w:t xml:space="preserve"> </w:t>
      </w:r>
      <w:r>
        <w:t>диалог-расспрос,</w:t>
      </w:r>
      <w:r>
        <w:rPr>
          <w:spacing w:val="-7"/>
        </w:rPr>
        <w:t xml:space="preserve"> </w:t>
      </w:r>
      <w:r>
        <w:t>диалог-обмен</w:t>
      </w:r>
      <w:r>
        <w:rPr>
          <w:spacing w:val="-13"/>
        </w:rPr>
        <w:t xml:space="preserve"> </w:t>
      </w:r>
      <w:r>
        <w:t>мнениями,</w:t>
      </w:r>
      <w:r>
        <w:rPr>
          <w:spacing w:val="-11"/>
        </w:rPr>
        <w:t xml:space="preserve"> </w:t>
      </w:r>
      <w:r>
        <w:t>комбинированный</w:t>
      </w:r>
      <w:r>
        <w:rPr>
          <w:spacing w:val="-9"/>
        </w:rPr>
        <w:t xml:space="preserve"> </w:t>
      </w:r>
      <w:r>
        <w:t>диалог)</w:t>
      </w:r>
      <w:r>
        <w:rPr>
          <w:spacing w:val="-12"/>
        </w:rPr>
        <w:t xml:space="preserve"> </w:t>
      </w:r>
      <w:r>
        <w:t>в</w:t>
      </w:r>
      <w:r>
        <w:rPr>
          <w:spacing w:val="-12"/>
        </w:rPr>
        <w:t xml:space="preserve"> </w:t>
      </w:r>
      <w:r>
        <w:t>стандартных</w:t>
      </w:r>
      <w:r>
        <w:rPr>
          <w:spacing w:val="-57"/>
        </w:rPr>
        <w:t xml:space="preserve"> </w:t>
      </w:r>
      <w:r>
        <w:t>ситуациях неофициального и официального общения в рамках отобранного тематического</w:t>
      </w:r>
      <w:r>
        <w:rPr>
          <w:spacing w:val="1"/>
        </w:rPr>
        <w:t xml:space="preserve"> </w:t>
      </w:r>
      <w:r>
        <w:t>содержания речи с вербальными и/или зрительными опорами с соблюдением норм 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14:paraId="31FC7D45" w14:textId="77777777" w:rsidR="00733630" w:rsidRDefault="00632EAB">
      <w:pPr>
        <w:pStyle w:val="a3"/>
        <w:spacing w:line="360" w:lineRule="auto"/>
        <w:ind w:right="701"/>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rPr>
          <w:spacing w:val="-1"/>
        </w:rPr>
        <w:t>повествование/сообщение,</w:t>
      </w:r>
      <w:r>
        <w:rPr>
          <w:spacing w:val="-9"/>
        </w:rPr>
        <w:t xml:space="preserve"> </w:t>
      </w:r>
      <w:r>
        <w:rPr>
          <w:spacing w:val="-1"/>
        </w:rPr>
        <w:t>рассуждение)</w:t>
      </w:r>
      <w:r>
        <w:rPr>
          <w:spacing w:val="-10"/>
        </w:rPr>
        <w:t xml:space="preserve"> </w:t>
      </w:r>
      <w:r>
        <w:t>с</w:t>
      </w:r>
      <w:r>
        <w:rPr>
          <w:spacing w:val="-12"/>
        </w:rPr>
        <w:t xml:space="preserve"> </w:t>
      </w:r>
      <w:r>
        <w:t>изложением</w:t>
      </w:r>
      <w:r>
        <w:rPr>
          <w:spacing w:val="-10"/>
        </w:rPr>
        <w:t xml:space="preserve"> </w:t>
      </w:r>
      <w:r>
        <w:t>своего</w:t>
      </w:r>
      <w:r>
        <w:rPr>
          <w:spacing w:val="-12"/>
        </w:rPr>
        <w:t xml:space="preserve"> </w:t>
      </w:r>
      <w:r>
        <w:t>мнения</w:t>
      </w:r>
      <w:r>
        <w:rPr>
          <w:spacing w:val="-16"/>
        </w:rPr>
        <w:t xml:space="preserve"> </w:t>
      </w:r>
      <w:r>
        <w:t>и</w:t>
      </w:r>
      <w:r>
        <w:rPr>
          <w:spacing w:val="-11"/>
        </w:rPr>
        <w:t xml:space="preserve"> </w:t>
      </w:r>
      <w:r>
        <w:t>краткой</w:t>
      </w:r>
      <w:r>
        <w:rPr>
          <w:spacing w:val="-10"/>
        </w:rPr>
        <w:t xml:space="preserve"> </w:t>
      </w:r>
      <w:r>
        <w:t>аргументацией</w:t>
      </w:r>
      <w:r>
        <w:rPr>
          <w:spacing w:val="-58"/>
        </w:rPr>
        <w:t xml:space="preserve"> </w:t>
      </w:r>
      <w:r>
        <w:t>с вербальными и/или зрительными опорами или без опор в рамках отобранного тематического</w:t>
      </w:r>
      <w:r>
        <w:rPr>
          <w:spacing w:val="-57"/>
        </w:rPr>
        <w:t xml:space="preserve"> </w:t>
      </w:r>
      <w:r>
        <w:t>содержания</w:t>
      </w:r>
      <w:r>
        <w:rPr>
          <w:spacing w:val="1"/>
        </w:rPr>
        <w:t xml:space="preserve"> </w:t>
      </w:r>
      <w:r>
        <w:t>речи;</w:t>
      </w:r>
    </w:p>
    <w:p w14:paraId="49E21D64" w14:textId="77777777" w:rsidR="00733630" w:rsidRDefault="00632EAB">
      <w:pPr>
        <w:pStyle w:val="a3"/>
        <w:spacing w:before="64" w:line="360" w:lineRule="auto"/>
        <w:ind w:right="706"/>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 отношения</w:t>
      </w:r>
      <w:r>
        <w:rPr>
          <w:spacing w:val="-4"/>
        </w:rPr>
        <w:t xml:space="preserve"> </w:t>
      </w:r>
      <w:r>
        <w:t>без</w:t>
      </w:r>
      <w:r>
        <w:rPr>
          <w:spacing w:val="2"/>
        </w:rPr>
        <w:t xml:space="preserve"> </w:t>
      </w:r>
      <w:r>
        <w:t>вербальных</w:t>
      </w:r>
      <w:r>
        <w:rPr>
          <w:spacing w:val="-9"/>
        </w:rPr>
        <w:t xml:space="preserve"> </w:t>
      </w:r>
      <w:r>
        <w:t>опор</w:t>
      </w:r>
      <w:r>
        <w:rPr>
          <w:spacing w:val="-5"/>
        </w:rPr>
        <w:t xml:space="preserve"> </w:t>
      </w:r>
      <w:r>
        <w:t>(объём</w:t>
      </w:r>
      <w:r>
        <w:rPr>
          <w:spacing w:val="-3"/>
        </w:rPr>
        <w:t xml:space="preserve"> </w:t>
      </w:r>
      <w:r>
        <w:t>монологического</w:t>
      </w:r>
      <w:r>
        <w:rPr>
          <w:spacing w:val="1"/>
        </w:rPr>
        <w:t xml:space="preserve"> </w:t>
      </w:r>
      <w:r>
        <w:t>высказывания</w:t>
      </w:r>
      <w:r>
        <w:rPr>
          <w:spacing w:val="-3"/>
        </w:rPr>
        <w:t xml:space="preserve"> </w:t>
      </w:r>
      <w:r>
        <w:t>– 14–15</w:t>
      </w:r>
      <w:r>
        <w:rPr>
          <w:spacing w:val="-4"/>
        </w:rPr>
        <w:t xml:space="preserve"> </w:t>
      </w:r>
      <w:r>
        <w:t>фраз);</w:t>
      </w:r>
    </w:p>
    <w:p w14:paraId="028E5AAD" w14:textId="77777777" w:rsidR="00733630" w:rsidRDefault="00632EAB">
      <w:pPr>
        <w:pStyle w:val="a3"/>
        <w:spacing w:line="360" w:lineRule="auto"/>
        <w:ind w:left="1048" w:right="1391" w:firstLine="0"/>
      </w:pPr>
      <w:r>
        <w:t>устно излагать результаты выполненной проектной работы (объём – 14–15 фраз);</w:t>
      </w:r>
      <w:r>
        <w:rPr>
          <w:spacing w:val="-57"/>
        </w:rPr>
        <w:t xml:space="preserve"> </w:t>
      </w:r>
      <w:r>
        <w:t>аудирование:</w:t>
      </w:r>
    </w:p>
    <w:p w14:paraId="2A394E0E" w14:textId="77777777" w:rsidR="00733630" w:rsidRDefault="00632EAB">
      <w:pPr>
        <w:pStyle w:val="a3"/>
        <w:spacing w:before="1" w:line="360" w:lineRule="auto"/>
        <w:ind w:right="704"/>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3"/>
        </w:rPr>
        <w:t xml:space="preserve"> </w:t>
      </w:r>
      <w:r>
        <w:t>(время</w:t>
      </w:r>
      <w:r>
        <w:rPr>
          <w:spacing w:val="-4"/>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0"/>
        </w:rPr>
        <w:t xml:space="preserve"> </w:t>
      </w:r>
      <w:r>
        <w:t>–</w:t>
      </w:r>
      <w:r>
        <w:rPr>
          <w:spacing w:val="-4"/>
        </w:rPr>
        <w:t xml:space="preserve"> </w:t>
      </w:r>
      <w:r>
        <w:t>до</w:t>
      </w:r>
      <w:r>
        <w:rPr>
          <w:spacing w:val="1"/>
        </w:rPr>
        <w:t xml:space="preserve"> </w:t>
      </w:r>
      <w:r>
        <w:t>2,5</w:t>
      </w:r>
      <w:r>
        <w:rPr>
          <w:spacing w:val="-4"/>
        </w:rPr>
        <w:t xml:space="preserve"> </w:t>
      </w:r>
      <w:r>
        <w:t>минут);</w:t>
      </w:r>
    </w:p>
    <w:p w14:paraId="73743332" w14:textId="77777777" w:rsidR="00733630" w:rsidRDefault="00632EAB">
      <w:pPr>
        <w:pStyle w:val="a3"/>
        <w:ind w:left="1048" w:firstLine="0"/>
      </w:pPr>
      <w:r>
        <w:t>смысловое чтение:</w:t>
      </w:r>
    </w:p>
    <w:p w14:paraId="4BDCFA47" w14:textId="77777777" w:rsidR="00733630" w:rsidRDefault="00632EAB">
      <w:pPr>
        <w:pStyle w:val="a3"/>
        <w:spacing w:before="137" w:line="360" w:lineRule="auto"/>
        <w:ind w:right="703"/>
      </w:pPr>
      <w:r>
        <w:rPr>
          <w:spacing w:val="-1"/>
        </w:rPr>
        <w:t>читать</w:t>
      </w:r>
      <w:r>
        <w:rPr>
          <w:spacing w:val="-11"/>
        </w:rPr>
        <w:t xml:space="preserve"> </w:t>
      </w:r>
      <w:r>
        <w:rPr>
          <w:spacing w:val="-1"/>
        </w:rPr>
        <w:t>про</w:t>
      </w:r>
      <w:r>
        <w:rPr>
          <w:spacing w:val="-8"/>
        </w:rPr>
        <w:t xml:space="preserve"> </w:t>
      </w:r>
      <w:r>
        <w:rPr>
          <w:spacing w:val="-1"/>
        </w:rPr>
        <w:t>себя</w:t>
      </w:r>
      <w:r>
        <w:rPr>
          <w:spacing w:val="-11"/>
        </w:rPr>
        <w:t xml:space="preserve"> </w:t>
      </w:r>
      <w:r>
        <w:rPr>
          <w:spacing w:val="-1"/>
        </w:rPr>
        <w:t>и</w:t>
      </w:r>
      <w:r>
        <w:rPr>
          <w:spacing w:val="-12"/>
        </w:rPr>
        <w:t xml:space="preserve"> </w:t>
      </w:r>
      <w:r>
        <w:rPr>
          <w:spacing w:val="-1"/>
        </w:rPr>
        <w:t>понимать</w:t>
      </w:r>
      <w:r>
        <w:rPr>
          <w:spacing w:val="-15"/>
        </w:rPr>
        <w:t xml:space="preserve"> </w:t>
      </w:r>
      <w:r>
        <w:rPr>
          <w:spacing w:val="-1"/>
        </w:rPr>
        <w:t>несложные</w:t>
      </w:r>
      <w:r>
        <w:rPr>
          <w:spacing w:val="-18"/>
        </w:rPr>
        <w:t xml:space="preserve"> </w:t>
      </w:r>
      <w:r>
        <w:rPr>
          <w:spacing w:val="-1"/>
        </w:rPr>
        <w:t>аутентичные</w:t>
      </w:r>
      <w:r>
        <w:rPr>
          <w:spacing w:val="-12"/>
        </w:rPr>
        <w:t xml:space="preserve"> </w:t>
      </w:r>
      <w:r>
        <w:t>тексты</w:t>
      </w:r>
      <w:r>
        <w:rPr>
          <w:spacing w:val="-10"/>
        </w:rPr>
        <w:t xml:space="preserve"> </w:t>
      </w:r>
      <w:r>
        <w:t>разного</w:t>
      </w:r>
      <w:r>
        <w:rPr>
          <w:spacing w:val="41"/>
        </w:rPr>
        <w:t xml:space="preserve"> </w:t>
      </w:r>
      <w:r>
        <w:t>вида,</w:t>
      </w:r>
      <w:r>
        <w:rPr>
          <w:spacing w:val="-10"/>
        </w:rPr>
        <w:t xml:space="preserve"> </w:t>
      </w:r>
      <w:r>
        <w:t>жанра</w:t>
      </w:r>
      <w:r>
        <w:rPr>
          <w:spacing w:val="-17"/>
        </w:rPr>
        <w:t xml:space="preserve"> </w:t>
      </w:r>
      <w:r>
        <w:t>и</w:t>
      </w:r>
      <w:r>
        <w:rPr>
          <w:spacing w:val="-12"/>
        </w:rPr>
        <w:t xml:space="preserve"> </w:t>
      </w:r>
      <w:r>
        <w:t>стиля,</w:t>
      </w:r>
      <w:r>
        <w:rPr>
          <w:spacing w:val="-57"/>
        </w:rPr>
        <w:t xml:space="preserve"> </w:t>
      </w:r>
      <w:r>
        <w:t>содержащие отдельные неизученные языковые явления, с различной глубиной проникновения</w:t>
      </w:r>
      <w:r>
        <w:rPr>
          <w:spacing w:val="-57"/>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1"/>
        </w:rPr>
        <w:t xml:space="preserve"> </w:t>
      </w:r>
      <w:r>
        <w:t>(объём</w:t>
      </w:r>
      <w:r>
        <w:rPr>
          <w:spacing w:val="-3"/>
        </w:rPr>
        <w:t xml:space="preserve"> </w:t>
      </w:r>
      <w:r>
        <w:t>текста/текстов</w:t>
      </w:r>
      <w:r>
        <w:rPr>
          <w:spacing w:val="1"/>
        </w:rPr>
        <w:t xml:space="preserve"> </w:t>
      </w:r>
      <w:r>
        <w:t>для</w:t>
      </w:r>
      <w:r>
        <w:rPr>
          <w:spacing w:val="2"/>
        </w:rPr>
        <w:t xml:space="preserve"> </w:t>
      </w:r>
      <w:r>
        <w:t>чтения</w:t>
      </w:r>
      <w:r>
        <w:rPr>
          <w:spacing w:val="4"/>
        </w:rPr>
        <w:t xml:space="preserve"> </w:t>
      </w:r>
      <w:r>
        <w:t>–</w:t>
      </w:r>
      <w:r>
        <w:rPr>
          <w:spacing w:val="2"/>
        </w:rPr>
        <w:t xml:space="preserve"> </w:t>
      </w:r>
      <w:r>
        <w:t>до</w:t>
      </w:r>
      <w:r>
        <w:rPr>
          <w:spacing w:val="5"/>
        </w:rPr>
        <w:t xml:space="preserve"> </w:t>
      </w:r>
      <w:r>
        <w:t>600–800</w:t>
      </w:r>
      <w:r>
        <w:rPr>
          <w:spacing w:val="2"/>
        </w:rPr>
        <w:t xml:space="preserve"> </w:t>
      </w:r>
      <w:r>
        <w:t>слов);</w:t>
      </w:r>
    </w:p>
    <w:p w14:paraId="777A4C08" w14:textId="77777777" w:rsidR="00733630" w:rsidRDefault="00632EAB">
      <w:pPr>
        <w:pStyle w:val="a3"/>
        <w:spacing w:line="360" w:lineRule="auto"/>
        <w:ind w:right="707"/>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14:paraId="29C3D1BC" w14:textId="77777777" w:rsidR="00733630" w:rsidRDefault="00632EAB">
      <w:pPr>
        <w:pStyle w:val="a3"/>
        <w:spacing w:before="3"/>
        <w:ind w:left="1048" w:firstLine="0"/>
      </w:pPr>
      <w:r>
        <w:t>письменная речь:</w:t>
      </w:r>
    </w:p>
    <w:p w14:paraId="5851D277" w14:textId="77777777" w:rsidR="00733630" w:rsidRDefault="00632EAB">
      <w:pPr>
        <w:pStyle w:val="a3"/>
        <w:spacing w:before="136" w:line="360" w:lineRule="auto"/>
        <w:ind w:right="694"/>
      </w:pPr>
      <w:r>
        <w:t>заполнять анкеты и формуляры, сообщая о себе основные сведения, в соответствии 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56040FC6" w14:textId="77777777" w:rsidR="00733630" w:rsidRDefault="00632EAB">
      <w:pPr>
        <w:pStyle w:val="a3"/>
        <w:spacing w:line="362" w:lineRule="auto"/>
        <w:ind w:right="708"/>
      </w:pPr>
      <w:r>
        <w:t>писать</w:t>
      </w:r>
      <w:r>
        <w:rPr>
          <w:spacing w:val="-1"/>
        </w:rPr>
        <w:t xml:space="preserve"> </w:t>
      </w:r>
      <w:r>
        <w:t>резюме</w:t>
      </w:r>
      <w:r>
        <w:rPr>
          <w:spacing w:val="-7"/>
        </w:rPr>
        <w:t xml:space="preserve"> </w:t>
      </w:r>
      <w:r>
        <w:t>(CV)</w:t>
      </w:r>
      <w:r>
        <w:rPr>
          <w:spacing w:val="-4"/>
        </w:rPr>
        <w:t xml:space="preserve"> </w:t>
      </w:r>
      <w:r>
        <w:t>с</w:t>
      </w:r>
      <w:r>
        <w:rPr>
          <w:spacing w:val="-3"/>
        </w:rPr>
        <w:t xml:space="preserve"> </w:t>
      </w:r>
      <w:r>
        <w:t>сообщением</w:t>
      </w:r>
      <w:r>
        <w:rPr>
          <w:spacing w:val="-4"/>
        </w:rPr>
        <w:t xml:space="preserve"> </w:t>
      </w:r>
      <w:r>
        <w:t>основных</w:t>
      </w:r>
      <w:r>
        <w:rPr>
          <w:spacing w:val="-5"/>
        </w:rPr>
        <w:t xml:space="preserve"> </w:t>
      </w:r>
      <w:r>
        <w:t>сведений</w:t>
      </w:r>
      <w:r>
        <w:rPr>
          <w:spacing w:val="-5"/>
        </w:rPr>
        <w:t xml:space="preserve"> </w:t>
      </w:r>
      <w:r>
        <w:t>о</w:t>
      </w:r>
      <w:r>
        <w:rPr>
          <w:spacing w:val="2"/>
        </w:rPr>
        <w:t xml:space="preserve"> </w:t>
      </w:r>
      <w:r>
        <w:t>себе</w:t>
      </w:r>
      <w:r>
        <w:rPr>
          <w:spacing w:val="-2"/>
        </w:rPr>
        <w:t xml:space="preserve"> </w:t>
      </w:r>
      <w:r>
        <w:t>в</w:t>
      </w:r>
      <w:r>
        <w:rPr>
          <w:spacing w:val="-4"/>
        </w:rPr>
        <w:t xml:space="preserve"> </w:t>
      </w:r>
      <w:r>
        <w:t>соответствии</w:t>
      </w:r>
      <w:r>
        <w:rPr>
          <w:spacing w:val="-5"/>
        </w:rPr>
        <w:t xml:space="preserve"> </w:t>
      </w:r>
      <w:r>
        <w:t>с</w:t>
      </w:r>
      <w:r>
        <w:rPr>
          <w:spacing w:val="-7"/>
        </w:rPr>
        <w:t xml:space="preserve"> </w:t>
      </w:r>
      <w:r>
        <w:t>нормами,</w:t>
      </w:r>
      <w:r>
        <w:rPr>
          <w:spacing w:val="-57"/>
        </w:rPr>
        <w:t xml:space="preserve"> </w:t>
      </w:r>
      <w:r>
        <w:t>принятыми</w:t>
      </w:r>
      <w:r>
        <w:rPr>
          <w:spacing w:val="-3"/>
        </w:rPr>
        <w:t xml:space="preserve"> </w:t>
      </w:r>
      <w:r>
        <w:t>в</w:t>
      </w:r>
      <w:r>
        <w:rPr>
          <w:spacing w:val="3"/>
        </w:rPr>
        <w:t xml:space="preserve"> </w:t>
      </w:r>
      <w:r>
        <w:t>стране/странах</w:t>
      </w:r>
      <w:r>
        <w:rPr>
          <w:spacing w:val="-3"/>
        </w:rPr>
        <w:t xml:space="preserve"> </w:t>
      </w:r>
      <w:r>
        <w:t>изучаемого</w:t>
      </w:r>
      <w:r>
        <w:rPr>
          <w:spacing w:val="2"/>
        </w:rPr>
        <w:t xml:space="preserve"> </w:t>
      </w:r>
      <w:r>
        <w:t>языка;</w:t>
      </w:r>
    </w:p>
    <w:p w14:paraId="74DDF206" w14:textId="77777777" w:rsidR="00733630" w:rsidRDefault="00632EAB">
      <w:pPr>
        <w:pStyle w:val="a3"/>
        <w:spacing w:line="360" w:lineRule="auto"/>
        <w:ind w:right="697"/>
      </w:pPr>
      <w:r>
        <w:t>писать электронное сообщение личного характера, соблюдая речевой этикет, принятый</w:t>
      </w:r>
      <w:r>
        <w:rPr>
          <w:spacing w:val="1"/>
        </w:rPr>
        <w:t xml:space="preserve"> </w:t>
      </w:r>
      <w:r>
        <w:t>в</w:t>
      </w:r>
      <w:r>
        <w:rPr>
          <w:spacing w:val="2"/>
        </w:rPr>
        <w:t xml:space="preserve"> </w:t>
      </w:r>
      <w:r>
        <w:t>стране/странах</w:t>
      </w:r>
      <w:r>
        <w:rPr>
          <w:spacing w:val="-4"/>
        </w:rPr>
        <w:t xml:space="preserve"> </w:t>
      </w:r>
      <w:r>
        <w:t>изучаемого</w:t>
      </w:r>
      <w:r>
        <w:rPr>
          <w:spacing w:val="2"/>
        </w:rPr>
        <w:t xml:space="preserve"> </w:t>
      </w:r>
      <w:r>
        <w:t>языка</w:t>
      </w:r>
      <w:r>
        <w:rPr>
          <w:spacing w:val="-5"/>
        </w:rPr>
        <w:t xml:space="preserve"> </w:t>
      </w:r>
      <w:r>
        <w:t>(объём</w:t>
      </w:r>
      <w:r>
        <w:rPr>
          <w:spacing w:val="3"/>
        </w:rPr>
        <w:t xml:space="preserve"> </w:t>
      </w:r>
      <w:r>
        <w:t>сообщения</w:t>
      </w:r>
      <w:r>
        <w:rPr>
          <w:spacing w:val="8"/>
        </w:rPr>
        <w:t xml:space="preserve"> </w:t>
      </w:r>
      <w:r>
        <w:t>–</w:t>
      </w:r>
      <w:r>
        <w:rPr>
          <w:spacing w:val="-2"/>
        </w:rPr>
        <w:t xml:space="preserve"> </w:t>
      </w:r>
      <w:r>
        <w:t>до</w:t>
      </w:r>
      <w:r>
        <w:rPr>
          <w:spacing w:val="1"/>
        </w:rPr>
        <w:t xml:space="preserve"> </w:t>
      </w:r>
      <w:r>
        <w:t>140</w:t>
      </w:r>
      <w:r>
        <w:rPr>
          <w:spacing w:val="2"/>
        </w:rPr>
        <w:t xml:space="preserve"> </w:t>
      </w:r>
      <w:r>
        <w:t>слов);</w:t>
      </w:r>
    </w:p>
    <w:p w14:paraId="019ABAE2" w14:textId="77777777" w:rsidR="00733630" w:rsidRDefault="00632EAB">
      <w:pPr>
        <w:pStyle w:val="a3"/>
        <w:spacing w:line="362" w:lineRule="auto"/>
        <w:ind w:right="712"/>
      </w:pPr>
      <w:r>
        <w:t>создавать письменные высказывания на основе плана, иллюстрации, таблицы, 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высказывания</w:t>
      </w:r>
      <w:r>
        <w:rPr>
          <w:spacing w:val="2"/>
        </w:rPr>
        <w:t xml:space="preserve"> </w:t>
      </w:r>
      <w:r>
        <w:t>–</w:t>
      </w:r>
      <w:r>
        <w:rPr>
          <w:spacing w:val="-3"/>
        </w:rPr>
        <w:t xml:space="preserve"> </w:t>
      </w:r>
      <w:r>
        <w:t>до</w:t>
      </w:r>
      <w:r>
        <w:rPr>
          <w:spacing w:val="2"/>
        </w:rPr>
        <w:t xml:space="preserve"> </w:t>
      </w:r>
      <w:r>
        <w:t>180</w:t>
      </w:r>
      <w:r>
        <w:rPr>
          <w:spacing w:val="2"/>
        </w:rPr>
        <w:t xml:space="preserve"> </w:t>
      </w:r>
      <w:r>
        <w:t>слов);</w:t>
      </w:r>
    </w:p>
    <w:p w14:paraId="28001664" w14:textId="77777777" w:rsidR="00733630" w:rsidRDefault="00632EAB">
      <w:pPr>
        <w:pStyle w:val="a3"/>
        <w:spacing w:line="360" w:lineRule="auto"/>
        <w:ind w:right="709"/>
      </w:pPr>
      <w:r>
        <w:t>заполнять таблицу, кратко фиксируя содержание прочитанного/прослушанного 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3"/>
        </w:rPr>
        <w:t xml:space="preserve"> </w:t>
      </w:r>
      <w:r>
        <w:t>работы</w:t>
      </w:r>
      <w:r>
        <w:rPr>
          <w:spacing w:val="-1"/>
        </w:rPr>
        <w:t xml:space="preserve"> </w:t>
      </w:r>
      <w:r>
        <w:t>(объём</w:t>
      </w:r>
      <w:r>
        <w:rPr>
          <w:spacing w:val="6"/>
        </w:rPr>
        <w:t xml:space="preserve"> </w:t>
      </w:r>
      <w:r>
        <w:t>–</w:t>
      </w:r>
      <w:r>
        <w:rPr>
          <w:spacing w:val="-3"/>
        </w:rPr>
        <w:t xml:space="preserve"> </w:t>
      </w:r>
      <w:r>
        <w:t>до</w:t>
      </w:r>
      <w:r>
        <w:rPr>
          <w:spacing w:val="2"/>
        </w:rPr>
        <w:t xml:space="preserve"> </w:t>
      </w:r>
      <w:r>
        <w:t>180</w:t>
      </w:r>
      <w:r>
        <w:rPr>
          <w:spacing w:val="2"/>
        </w:rPr>
        <w:t xml:space="preserve"> </w:t>
      </w:r>
      <w:r>
        <w:t>слов);</w:t>
      </w:r>
    </w:p>
    <w:p w14:paraId="2667CD34" w14:textId="77777777" w:rsidR="00733630" w:rsidRDefault="00632EAB">
      <w:pPr>
        <w:pStyle w:val="a3"/>
        <w:ind w:left="1048" w:firstLine="0"/>
      </w:pPr>
      <w:r>
        <w:t>владеть</w:t>
      </w:r>
      <w:r>
        <w:rPr>
          <w:spacing w:val="-2"/>
        </w:rPr>
        <w:t xml:space="preserve"> </w:t>
      </w:r>
      <w:r>
        <w:t>фонетическими</w:t>
      </w:r>
      <w:r>
        <w:rPr>
          <w:spacing w:val="-1"/>
        </w:rPr>
        <w:t xml:space="preserve"> </w:t>
      </w:r>
      <w:r>
        <w:t>навыками:</w:t>
      </w:r>
    </w:p>
    <w:p w14:paraId="7737FED2" w14:textId="77777777" w:rsidR="00733630" w:rsidRDefault="00632EAB">
      <w:pPr>
        <w:pStyle w:val="a3"/>
        <w:spacing w:before="125" w:line="360" w:lineRule="auto"/>
        <w:ind w:right="700"/>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2"/>
        </w:rPr>
        <w:t xml:space="preserve"> </w:t>
      </w:r>
      <w:r>
        <w:t>числе</w:t>
      </w:r>
      <w:r>
        <w:rPr>
          <w:spacing w:val="-6"/>
        </w:rPr>
        <w:t xml:space="preserve"> </w:t>
      </w:r>
      <w:r>
        <w:t>применять правило</w:t>
      </w:r>
      <w:r>
        <w:rPr>
          <w:spacing w:val="1"/>
        </w:rPr>
        <w:t xml:space="preserve"> </w:t>
      </w:r>
      <w:r>
        <w:t>отсутствия фразового</w:t>
      </w:r>
      <w:r>
        <w:rPr>
          <w:spacing w:val="4"/>
        </w:rPr>
        <w:t xml:space="preserve"> </w:t>
      </w:r>
      <w:r>
        <w:t>ударения</w:t>
      </w:r>
      <w:r>
        <w:rPr>
          <w:spacing w:val="1"/>
        </w:rPr>
        <w:t xml:space="preserve"> </w:t>
      </w:r>
      <w:r>
        <w:t>на</w:t>
      </w:r>
      <w:r>
        <w:rPr>
          <w:spacing w:val="-1"/>
        </w:rPr>
        <w:t xml:space="preserve"> </w:t>
      </w:r>
      <w:r>
        <w:t>служебных</w:t>
      </w:r>
      <w:r>
        <w:rPr>
          <w:spacing w:val="-5"/>
        </w:rPr>
        <w:t xml:space="preserve"> </w:t>
      </w:r>
      <w:r>
        <w:t>словах;</w:t>
      </w:r>
    </w:p>
    <w:p w14:paraId="3A37A5F4" w14:textId="77777777" w:rsidR="00733630" w:rsidRDefault="00632EAB">
      <w:pPr>
        <w:pStyle w:val="a3"/>
        <w:spacing w:before="2" w:line="360" w:lineRule="auto"/>
        <w:ind w:right="708"/>
      </w:pPr>
      <w:r>
        <w:t>выразительно читать вслух небольшие тексты объёмом до 150 слов, построенные на</w:t>
      </w:r>
      <w:r>
        <w:rPr>
          <w:spacing w:val="1"/>
        </w:rPr>
        <w:t xml:space="preserve"> </w:t>
      </w:r>
      <w:r>
        <w:rPr>
          <w:spacing w:val="-1"/>
        </w:rPr>
        <w:t>изученном</w:t>
      </w:r>
      <w:r>
        <w:rPr>
          <w:spacing w:val="-16"/>
        </w:rPr>
        <w:t xml:space="preserve"> </w:t>
      </w:r>
      <w:r>
        <w:rPr>
          <w:spacing w:val="-1"/>
        </w:rPr>
        <w:t>языковом</w:t>
      </w:r>
      <w:r>
        <w:rPr>
          <w:spacing w:val="-16"/>
        </w:rPr>
        <w:t xml:space="preserve"> </w:t>
      </w:r>
      <w:r>
        <w:rPr>
          <w:spacing w:val="-1"/>
        </w:rPr>
        <w:t>материале,</w:t>
      </w:r>
      <w:r>
        <w:rPr>
          <w:spacing w:val="-14"/>
        </w:rPr>
        <w:t xml:space="preserve"> </w:t>
      </w:r>
      <w:r>
        <w:rPr>
          <w:spacing w:val="-1"/>
        </w:rPr>
        <w:t>с</w:t>
      </w:r>
      <w:r>
        <w:rPr>
          <w:spacing w:val="-13"/>
        </w:rPr>
        <w:t xml:space="preserve"> </w:t>
      </w:r>
      <w:r>
        <w:rPr>
          <w:spacing w:val="-1"/>
        </w:rPr>
        <w:t>соблюдением</w:t>
      </w:r>
      <w:r>
        <w:rPr>
          <w:spacing w:val="-10"/>
        </w:rPr>
        <w:t xml:space="preserve"> </w:t>
      </w:r>
      <w:r>
        <w:rPr>
          <w:spacing w:val="-1"/>
        </w:rPr>
        <w:t>правил</w:t>
      </w:r>
      <w:r>
        <w:rPr>
          <w:spacing w:val="-17"/>
        </w:rPr>
        <w:t xml:space="preserve"> </w:t>
      </w:r>
      <w:r>
        <w:rPr>
          <w:spacing w:val="-1"/>
        </w:rPr>
        <w:t>чтения</w:t>
      </w:r>
      <w:r>
        <w:rPr>
          <w:spacing w:val="27"/>
        </w:rPr>
        <w:t xml:space="preserve"> </w:t>
      </w:r>
      <w:r>
        <w:t>и</w:t>
      </w:r>
      <w:r>
        <w:rPr>
          <w:spacing w:val="-11"/>
        </w:rPr>
        <w:t xml:space="preserve"> </w:t>
      </w:r>
      <w:r>
        <w:t>соответствующей</w:t>
      </w:r>
      <w:r>
        <w:rPr>
          <w:spacing w:val="-12"/>
        </w:rPr>
        <w:t xml:space="preserve"> </w:t>
      </w:r>
      <w:r>
        <w:t>интонацией,</w:t>
      </w:r>
      <w:r>
        <w:rPr>
          <w:spacing w:val="-58"/>
        </w:rPr>
        <w:t xml:space="preserve"> </w:t>
      </w:r>
      <w:r>
        <w:t>демонстрируя</w:t>
      </w:r>
      <w:r>
        <w:rPr>
          <w:spacing w:val="1"/>
        </w:rPr>
        <w:t xml:space="preserve"> </w:t>
      </w:r>
      <w:r>
        <w:t>понимание</w:t>
      </w:r>
      <w:r>
        <w:rPr>
          <w:spacing w:val="1"/>
        </w:rPr>
        <w:t xml:space="preserve"> </w:t>
      </w:r>
      <w:r>
        <w:t>содержания</w:t>
      </w:r>
      <w:r>
        <w:rPr>
          <w:spacing w:val="-3"/>
        </w:rPr>
        <w:t xml:space="preserve"> </w:t>
      </w:r>
      <w:r>
        <w:t>текста;</w:t>
      </w:r>
    </w:p>
    <w:p w14:paraId="362B1C8C" w14:textId="77777777" w:rsidR="00733630" w:rsidRDefault="00632EAB">
      <w:pPr>
        <w:pStyle w:val="a3"/>
        <w:spacing w:before="64"/>
        <w:ind w:left="1048" w:firstLine="0"/>
      </w:pPr>
      <w:r>
        <w:t>владеть</w:t>
      </w:r>
      <w:r>
        <w:rPr>
          <w:spacing w:val="-1"/>
        </w:rPr>
        <w:t xml:space="preserve"> </w:t>
      </w:r>
      <w:r>
        <w:t>орфографическими навыками:</w:t>
      </w:r>
      <w:r>
        <w:rPr>
          <w:spacing w:val="-5"/>
        </w:rPr>
        <w:t xml:space="preserve"> </w:t>
      </w:r>
      <w:r>
        <w:t>правильно</w:t>
      </w:r>
      <w:r>
        <w:rPr>
          <w:spacing w:val="-2"/>
        </w:rPr>
        <w:t xml:space="preserve"> </w:t>
      </w:r>
      <w:r>
        <w:t>писать</w:t>
      </w:r>
      <w:r>
        <w:rPr>
          <w:spacing w:val="-5"/>
        </w:rPr>
        <w:t xml:space="preserve"> </w:t>
      </w:r>
      <w:r>
        <w:t>изученные</w:t>
      </w:r>
      <w:r>
        <w:rPr>
          <w:spacing w:val="-2"/>
        </w:rPr>
        <w:t xml:space="preserve"> </w:t>
      </w:r>
      <w:r>
        <w:t>слова;</w:t>
      </w:r>
    </w:p>
    <w:p w14:paraId="2EF2FE9A" w14:textId="77777777" w:rsidR="00733630" w:rsidRDefault="00632EAB">
      <w:pPr>
        <w:pStyle w:val="a3"/>
        <w:spacing w:before="137" w:line="360" w:lineRule="auto"/>
        <w:ind w:right="713"/>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3"/>
        </w:rPr>
        <w:t xml:space="preserve"> </w:t>
      </w:r>
      <w:r>
        <w:t>и</w:t>
      </w:r>
      <w:r>
        <w:rPr>
          <w:spacing w:val="-2"/>
        </w:rPr>
        <w:t xml:space="preserve"> </w:t>
      </w:r>
      <w:r>
        <w:t>при</w:t>
      </w:r>
      <w:r>
        <w:rPr>
          <w:spacing w:val="-2"/>
        </w:rPr>
        <w:t xml:space="preserve"> </w:t>
      </w:r>
      <w:r>
        <w:t>выделении</w:t>
      </w:r>
      <w:r>
        <w:rPr>
          <w:spacing w:val="-2"/>
        </w:rPr>
        <w:t xml:space="preserve"> </w:t>
      </w:r>
      <w:r>
        <w:t>вводных</w:t>
      </w:r>
      <w:r>
        <w:rPr>
          <w:spacing w:val="-3"/>
        </w:rPr>
        <w:t xml:space="preserve"> </w:t>
      </w:r>
      <w:r>
        <w:t>слов;</w:t>
      </w:r>
    </w:p>
    <w:p w14:paraId="3B1E2852" w14:textId="77777777" w:rsidR="00733630" w:rsidRDefault="00632EAB">
      <w:pPr>
        <w:pStyle w:val="a3"/>
        <w:spacing w:line="274" w:lineRule="exact"/>
        <w:ind w:left="1048" w:firstLine="0"/>
      </w:pPr>
      <w:r>
        <w:t>апостроф,</w:t>
      </w:r>
      <w:r>
        <w:rPr>
          <w:spacing w:val="-5"/>
        </w:rPr>
        <w:t xml:space="preserve"> </w:t>
      </w:r>
      <w:r>
        <w:t>точку, вопросительный</w:t>
      </w:r>
      <w:r>
        <w:rPr>
          <w:spacing w:val="-6"/>
        </w:rPr>
        <w:t xml:space="preserve"> </w:t>
      </w:r>
      <w:r>
        <w:t>и</w:t>
      </w:r>
      <w:r>
        <w:rPr>
          <w:spacing w:val="-6"/>
        </w:rPr>
        <w:t xml:space="preserve"> </w:t>
      </w:r>
      <w:r>
        <w:t>восклицательный</w:t>
      </w:r>
      <w:r>
        <w:rPr>
          <w:spacing w:val="-5"/>
        </w:rPr>
        <w:t xml:space="preserve"> </w:t>
      </w:r>
      <w:r>
        <w:t>знаки;</w:t>
      </w:r>
    </w:p>
    <w:p w14:paraId="0EFDAB7B" w14:textId="77777777" w:rsidR="00733630" w:rsidRDefault="00632EAB">
      <w:pPr>
        <w:pStyle w:val="a3"/>
        <w:spacing w:before="142" w:line="360" w:lineRule="auto"/>
        <w:ind w:right="701"/>
      </w:pPr>
      <w:r>
        <w:t>не ставить точку после заголовка; пунктуационно правильно оформлять прямую речь;</w:t>
      </w:r>
      <w:r>
        <w:rPr>
          <w:spacing w:val="1"/>
        </w:rPr>
        <w:t xml:space="preserve"> </w:t>
      </w:r>
      <w:r>
        <w:t>пунктуационно правильно оформлять</w:t>
      </w:r>
      <w:r>
        <w:rPr>
          <w:spacing w:val="1"/>
        </w:rPr>
        <w:t xml:space="preserve"> </w:t>
      </w:r>
      <w:r>
        <w:t>электронное</w:t>
      </w:r>
      <w:r>
        <w:rPr>
          <w:spacing w:val="-5"/>
        </w:rPr>
        <w:t xml:space="preserve"> </w:t>
      </w:r>
      <w:r>
        <w:t>сообщение</w:t>
      </w:r>
      <w:r>
        <w:rPr>
          <w:spacing w:val="-1"/>
        </w:rPr>
        <w:t xml:space="preserve"> </w:t>
      </w:r>
      <w:r>
        <w:t>личного</w:t>
      </w:r>
      <w:r>
        <w:rPr>
          <w:spacing w:val="4"/>
        </w:rPr>
        <w:t xml:space="preserve"> </w:t>
      </w:r>
      <w:r>
        <w:t>характера;</w:t>
      </w:r>
    </w:p>
    <w:p w14:paraId="34A8516B" w14:textId="77777777" w:rsidR="00733630" w:rsidRDefault="00632EAB">
      <w:pPr>
        <w:pStyle w:val="a3"/>
        <w:spacing w:line="360" w:lineRule="auto"/>
        <w:ind w:right="703"/>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w:t>
      </w:r>
      <w:r>
        <w:rPr>
          <w:spacing w:val="1"/>
        </w:rPr>
        <w:t xml:space="preserve"> </w:t>
      </w:r>
      <w:r>
        <w:t>и правильно</w:t>
      </w:r>
      <w:r>
        <w:rPr>
          <w:spacing w:val="1"/>
        </w:rPr>
        <w:t xml:space="preserve"> </w:t>
      </w:r>
      <w:r>
        <w:t>употреблять в устной и письменной речи 1400 лексических единиц, обслуживающих ситуации</w:t>
      </w:r>
      <w:r>
        <w:rPr>
          <w:spacing w:val="-57"/>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2"/>
        </w:rPr>
        <w:t xml:space="preserve"> </w:t>
      </w:r>
      <w:r>
        <w:t>языке</w:t>
      </w:r>
      <w:r>
        <w:rPr>
          <w:spacing w:val="1"/>
        </w:rPr>
        <w:t xml:space="preserve"> </w:t>
      </w:r>
      <w:r>
        <w:t>нормы</w:t>
      </w:r>
      <w:r>
        <w:rPr>
          <w:spacing w:val="-2"/>
        </w:rPr>
        <w:t xml:space="preserve"> </w:t>
      </w:r>
      <w:r>
        <w:t>лексической</w:t>
      </w:r>
      <w:r>
        <w:rPr>
          <w:spacing w:val="3"/>
        </w:rPr>
        <w:t xml:space="preserve"> </w:t>
      </w:r>
      <w:r>
        <w:t>сочетаемости;</w:t>
      </w:r>
    </w:p>
    <w:p w14:paraId="38485781" w14:textId="77777777" w:rsidR="00733630" w:rsidRDefault="00632EAB">
      <w:pPr>
        <w:pStyle w:val="a3"/>
        <w:spacing w:line="275" w:lineRule="exact"/>
        <w:ind w:left="1048" w:firstLine="0"/>
      </w:pPr>
      <w:r>
        <w:t>распознавать</w:t>
      </w:r>
      <w:r>
        <w:rPr>
          <w:spacing w:val="1"/>
        </w:rPr>
        <w:t xml:space="preserve"> </w:t>
      </w:r>
      <w:r>
        <w:t>и</w:t>
      </w:r>
      <w:r>
        <w:rPr>
          <w:spacing w:val="-3"/>
        </w:rPr>
        <w:t xml:space="preserve"> </w:t>
      </w:r>
      <w:r>
        <w:t>употреблять</w:t>
      </w:r>
      <w:r>
        <w:rPr>
          <w:spacing w:val="1"/>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3"/>
        </w:rPr>
        <w:t xml:space="preserve"> </w:t>
      </w:r>
      <w:r>
        <w:t>речи:</w:t>
      </w:r>
    </w:p>
    <w:p w14:paraId="4A51BD57" w14:textId="77777777" w:rsidR="00733630" w:rsidRDefault="00632EAB">
      <w:pPr>
        <w:pStyle w:val="a3"/>
        <w:spacing w:before="140"/>
        <w:ind w:left="1048" w:firstLine="0"/>
        <w:jc w:val="left"/>
      </w:pPr>
      <w:r>
        <w:t>родственные</w:t>
      </w:r>
      <w:r>
        <w:rPr>
          <w:spacing w:val="-4"/>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2"/>
        </w:rPr>
        <w:t xml:space="preserve"> </w:t>
      </w:r>
      <w:r>
        <w:t>аффиксации:</w:t>
      </w:r>
    </w:p>
    <w:p w14:paraId="3CD98567" w14:textId="77777777" w:rsidR="00733630" w:rsidRDefault="00632EAB">
      <w:pPr>
        <w:pStyle w:val="a3"/>
        <w:spacing w:before="137" w:line="360" w:lineRule="auto"/>
        <w:ind w:left="1048" w:right="684" w:firstLine="0"/>
        <w:jc w:val="left"/>
      </w:pPr>
      <w:r>
        <w:t>глаголы при помощи префиксов dis-, mis-, re-, over-, under- и суффиксов -ise/-ize, -en;</w:t>
      </w:r>
      <w:r>
        <w:rPr>
          <w:spacing w:val="1"/>
        </w:rPr>
        <w:t xml:space="preserve"> </w:t>
      </w:r>
      <w:r>
        <w:t>имена</w:t>
      </w:r>
      <w:r>
        <w:rPr>
          <w:spacing w:val="16"/>
        </w:rPr>
        <w:t xml:space="preserve"> </w:t>
      </w:r>
      <w:r>
        <w:t>существительные</w:t>
      </w:r>
      <w:r>
        <w:rPr>
          <w:spacing w:val="18"/>
        </w:rPr>
        <w:t xml:space="preserve"> </w:t>
      </w:r>
      <w:r>
        <w:t>при</w:t>
      </w:r>
      <w:r>
        <w:rPr>
          <w:spacing w:val="18"/>
        </w:rPr>
        <w:t xml:space="preserve"> </w:t>
      </w:r>
      <w:r>
        <w:t>помощи</w:t>
      </w:r>
      <w:r>
        <w:rPr>
          <w:spacing w:val="14"/>
        </w:rPr>
        <w:t xml:space="preserve"> </w:t>
      </w:r>
      <w:r>
        <w:t>префиксов</w:t>
      </w:r>
      <w:r>
        <w:rPr>
          <w:spacing w:val="14"/>
        </w:rPr>
        <w:t xml:space="preserve"> </w:t>
      </w:r>
      <w:r>
        <w:t>un-,</w:t>
      </w:r>
      <w:r>
        <w:rPr>
          <w:spacing w:val="18"/>
        </w:rPr>
        <w:t xml:space="preserve"> </w:t>
      </w:r>
      <w:r>
        <w:t>in-/im-,</w:t>
      </w:r>
      <w:r>
        <w:rPr>
          <w:spacing w:val="23"/>
        </w:rPr>
        <w:t xml:space="preserve"> </w:t>
      </w:r>
      <w:r>
        <w:t>il-/ir-</w:t>
      </w:r>
      <w:r>
        <w:rPr>
          <w:spacing w:val="18"/>
        </w:rPr>
        <w:t xml:space="preserve"> </w:t>
      </w:r>
      <w:r>
        <w:t>и</w:t>
      </w:r>
      <w:r>
        <w:rPr>
          <w:spacing w:val="18"/>
        </w:rPr>
        <w:t xml:space="preserve"> </w:t>
      </w:r>
      <w:r>
        <w:t>суффиксов</w:t>
      </w:r>
      <w:r>
        <w:rPr>
          <w:spacing w:val="19"/>
        </w:rPr>
        <w:t xml:space="preserve"> </w:t>
      </w:r>
      <w:r>
        <w:t>-ance/-</w:t>
      </w:r>
    </w:p>
    <w:p w14:paraId="7FDF8F3D" w14:textId="77777777" w:rsidR="00733630" w:rsidRPr="000A69F2" w:rsidRDefault="00632EAB">
      <w:pPr>
        <w:pStyle w:val="a3"/>
        <w:spacing w:line="274" w:lineRule="exact"/>
        <w:ind w:firstLine="0"/>
        <w:jc w:val="left"/>
        <w:rPr>
          <w:lang w:val="en-US"/>
        </w:rPr>
      </w:pPr>
      <w:r w:rsidRPr="000A69F2">
        <w:rPr>
          <w:lang w:val="en-US"/>
        </w:rPr>
        <w:t>ence,</w:t>
      </w:r>
      <w:r w:rsidRPr="000A69F2">
        <w:rPr>
          <w:spacing w:val="-1"/>
          <w:lang w:val="en-US"/>
        </w:rPr>
        <w:t xml:space="preserve"> </w:t>
      </w:r>
      <w:r w:rsidRPr="000A69F2">
        <w:rPr>
          <w:lang w:val="en-US"/>
        </w:rPr>
        <w:t>-er/-or,</w:t>
      </w:r>
      <w:r w:rsidRPr="000A69F2">
        <w:rPr>
          <w:spacing w:val="-5"/>
          <w:lang w:val="en-US"/>
        </w:rPr>
        <w:t xml:space="preserve"> </w:t>
      </w:r>
      <w:r w:rsidRPr="000A69F2">
        <w:rPr>
          <w:lang w:val="en-US"/>
        </w:rPr>
        <w:t>-ing,</w:t>
      </w:r>
      <w:r w:rsidRPr="000A69F2">
        <w:rPr>
          <w:spacing w:val="-1"/>
          <w:lang w:val="en-US"/>
        </w:rPr>
        <w:t xml:space="preserve"> </w:t>
      </w:r>
      <w:r w:rsidRPr="000A69F2">
        <w:rPr>
          <w:lang w:val="en-US"/>
        </w:rPr>
        <w:t>-ist,</w:t>
      </w:r>
      <w:r w:rsidRPr="000A69F2">
        <w:rPr>
          <w:spacing w:val="-5"/>
          <w:lang w:val="en-US"/>
        </w:rPr>
        <w:t xml:space="preserve"> </w:t>
      </w:r>
      <w:r w:rsidRPr="000A69F2">
        <w:rPr>
          <w:lang w:val="en-US"/>
        </w:rPr>
        <w:t>-ity, -ment,</w:t>
      </w:r>
      <w:r w:rsidRPr="000A69F2">
        <w:rPr>
          <w:spacing w:val="-4"/>
          <w:lang w:val="en-US"/>
        </w:rPr>
        <w:t xml:space="preserve"> </w:t>
      </w:r>
      <w:r w:rsidRPr="000A69F2">
        <w:rPr>
          <w:lang w:val="en-US"/>
        </w:rPr>
        <w:t>-ness,</w:t>
      </w:r>
      <w:r w:rsidRPr="000A69F2">
        <w:rPr>
          <w:spacing w:val="-2"/>
          <w:lang w:val="en-US"/>
        </w:rPr>
        <w:t xml:space="preserve"> </w:t>
      </w:r>
      <w:r w:rsidRPr="000A69F2">
        <w:rPr>
          <w:lang w:val="en-US"/>
        </w:rPr>
        <w:t>-sion/-tion, -ship;</w:t>
      </w:r>
    </w:p>
    <w:p w14:paraId="3E871AA9" w14:textId="77777777" w:rsidR="00733630" w:rsidRPr="000A69F2" w:rsidRDefault="00632EAB">
      <w:pPr>
        <w:pStyle w:val="a3"/>
        <w:spacing w:before="142" w:line="360" w:lineRule="auto"/>
        <w:jc w:val="left"/>
        <w:rPr>
          <w:lang w:val="en-US"/>
        </w:rPr>
      </w:pPr>
      <w:r>
        <w:t>имена</w:t>
      </w:r>
      <w:r w:rsidRPr="000A69F2">
        <w:rPr>
          <w:spacing w:val="-7"/>
          <w:lang w:val="en-US"/>
        </w:rPr>
        <w:t xml:space="preserve"> </w:t>
      </w:r>
      <w:r>
        <w:t>прилагательные</w:t>
      </w:r>
      <w:r w:rsidRPr="000A69F2">
        <w:rPr>
          <w:spacing w:val="-6"/>
          <w:lang w:val="en-US"/>
        </w:rPr>
        <w:t xml:space="preserve"> </w:t>
      </w:r>
      <w:r>
        <w:t>при</w:t>
      </w:r>
      <w:r w:rsidRPr="000A69F2">
        <w:rPr>
          <w:spacing w:val="-10"/>
          <w:lang w:val="en-US"/>
        </w:rPr>
        <w:t xml:space="preserve"> </w:t>
      </w:r>
      <w:r>
        <w:t>помощи</w:t>
      </w:r>
      <w:r w:rsidRPr="000A69F2">
        <w:rPr>
          <w:spacing w:val="-5"/>
          <w:lang w:val="en-US"/>
        </w:rPr>
        <w:t xml:space="preserve"> </w:t>
      </w:r>
      <w:r>
        <w:t>префиксов</w:t>
      </w:r>
      <w:r w:rsidRPr="000A69F2">
        <w:rPr>
          <w:spacing w:val="-9"/>
          <w:lang w:val="en-US"/>
        </w:rPr>
        <w:t xml:space="preserve"> </w:t>
      </w:r>
      <w:r w:rsidRPr="000A69F2">
        <w:rPr>
          <w:lang w:val="en-US"/>
        </w:rPr>
        <w:t>un-, in-/im-,</w:t>
      </w:r>
      <w:r w:rsidRPr="000A69F2">
        <w:rPr>
          <w:spacing w:val="-1"/>
          <w:lang w:val="en-US"/>
        </w:rPr>
        <w:t xml:space="preserve"> </w:t>
      </w:r>
      <w:r w:rsidRPr="000A69F2">
        <w:rPr>
          <w:lang w:val="en-US"/>
        </w:rPr>
        <w:t>il-/ir-, inter-,</w:t>
      </w:r>
      <w:r w:rsidRPr="000A69F2">
        <w:rPr>
          <w:spacing w:val="-5"/>
          <w:lang w:val="en-US"/>
        </w:rPr>
        <w:t xml:space="preserve"> </w:t>
      </w:r>
      <w:r w:rsidRPr="000A69F2">
        <w:rPr>
          <w:lang w:val="en-US"/>
        </w:rPr>
        <w:t>non-,</w:t>
      </w:r>
      <w:r w:rsidRPr="000A69F2">
        <w:rPr>
          <w:spacing w:val="-5"/>
          <w:lang w:val="en-US"/>
        </w:rPr>
        <w:t xml:space="preserve"> </w:t>
      </w:r>
      <w:r w:rsidRPr="000A69F2">
        <w:rPr>
          <w:lang w:val="en-US"/>
        </w:rPr>
        <w:t>post-,</w:t>
      </w:r>
      <w:r w:rsidRPr="000A69F2">
        <w:rPr>
          <w:spacing w:val="-5"/>
          <w:lang w:val="en-US"/>
        </w:rPr>
        <w:t xml:space="preserve"> </w:t>
      </w:r>
      <w:r w:rsidRPr="000A69F2">
        <w:rPr>
          <w:lang w:val="en-US"/>
        </w:rPr>
        <w:t>pre-</w:t>
      </w:r>
      <w:r w:rsidRPr="000A69F2">
        <w:rPr>
          <w:spacing w:val="-5"/>
          <w:lang w:val="en-US"/>
        </w:rPr>
        <w:t xml:space="preserve"> </w:t>
      </w:r>
      <w:r>
        <w:t>и</w:t>
      </w:r>
      <w:r w:rsidRPr="000A69F2">
        <w:rPr>
          <w:spacing w:val="-57"/>
          <w:lang w:val="en-US"/>
        </w:rPr>
        <w:t xml:space="preserve"> </w:t>
      </w:r>
      <w:r>
        <w:t>суффиксов</w:t>
      </w:r>
      <w:r w:rsidRPr="000A69F2">
        <w:rPr>
          <w:spacing w:val="1"/>
          <w:lang w:val="en-US"/>
        </w:rPr>
        <w:t xml:space="preserve"> </w:t>
      </w:r>
      <w:r w:rsidRPr="000A69F2">
        <w:rPr>
          <w:lang w:val="en-US"/>
        </w:rPr>
        <w:t>-able/-ible,</w:t>
      </w:r>
      <w:r w:rsidRPr="000A69F2">
        <w:rPr>
          <w:spacing w:val="2"/>
          <w:lang w:val="en-US"/>
        </w:rPr>
        <w:t xml:space="preserve"> </w:t>
      </w:r>
      <w:r w:rsidRPr="000A69F2">
        <w:rPr>
          <w:lang w:val="en-US"/>
        </w:rPr>
        <w:t>-al,</w:t>
      </w:r>
      <w:r w:rsidRPr="000A69F2">
        <w:rPr>
          <w:spacing w:val="1"/>
          <w:lang w:val="en-US"/>
        </w:rPr>
        <w:t xml:space="preserve"> </w:t>
      </w:r>
      <w:r w:rsidRPr="000A69F2">
        <w:rPr>
          <w:lang w:val="en-US"/>
        </w:rPr>
        <w:t>-ed,</w:t>
      </w:r>
      <w:r w:rsidRPr="000A69F2">
        <w:rPr>
          <w:spacing w:val="1"/>
          <w:lang w:val="en-US"/>
        </w:rPr>
        <w:t xml:space="preserve"> </w:t>
      </w:r>
      <w:r w:rsidRPr="000A69F2">
        <w:rPr>
          <w:lang w:val="en-US"/>
        </w:rPr>
        <w:t>-ese,</w:t>
      </w:r>
      <w:r w:rsidRPr="000A69F2">
        <w:rPr>
          <w:spacing w:val="-3"/>
          <w:lang w:val="en-US"/>
        </w:rPr>
        <w:t xml:space="preserve"> </w:t>
      </w:r>
      <w:r w:rsidRPr="000A69F2">
        <w:rPr>
          <w:lang w:val="en-US"/>
        </w:rPr>
        <w:t>-ful,</w:t>
      </w:r>
      <w:r w:rsidRPr="000A69F2">
        <w:rPr>
          <w:spacing w:val="2"/>
          <w:lang w:val="en-US"/>
        </w:rPr>
        <w:t xml:space="preserve"> </w:t>
      </w:r>
      <w:r w:rsidRPr="000A69F2">
        <w:rPr>
          <w:lang w:val="en-US"/>
        </w:rPr>
        <w:t>-ian/ -an, -ical,</w:t>
      </w:r>
      <w:r w:rsidRPr="000A69F2">
        <w:rPr>
          <w:spacing w:val="2"/>
          <w:lang w:val="en-US"/>
        </w:rPr>
        <w:t xml:space="preserve"> </w:t>
      </w:r>
      <w:r w:rsidRPr="000A69F2">
        <w:rPr>
          <w:lang w:val="en-US"/>
        </w:rPr>
        <w:t>-ing,</w:t>
      </w:r>
      <w:r w:rsidRPr="000A69F2">
        <w:rPr>
          <w:spacing w:val="1"/>
          <w:lang w:val="en-US"/>
        </w:rPr>
        <w:t xml:space="preserve"> </w:t>
      </w:r>
      <w:r w:rsidRPr="000A69F2">
        <w:rPr>
          <w:lang w:val="en-US"/>
        </w:rPr>
        <w:t>-ish,</w:t>
      </w:r>
      <w:r w:rsidRPr="000A69F2">
        <w:rPr>
          <w:spacing w:val="2"/>
          <w:lang w:val="en-US"/>
        </w:rPr>
        <w:t xml:space="preserve"> </w:t>
      </w:r>
      <w:r w:rsidRPr="000A69F2">
        <w:rPr>
          <w:lang w:val="en-US"/>
        </w:rPr>
        <w:t>-ive,</w:t>
      </w:r>
      <w:r w:rsidRPr="000A69F2">
        <w:rPr>
          <w:spacing w:val="1"/>
          <w:lang w:val="en-US"/>
        </w:rPr>
        <w:t xml:space="preserve"> </w:t>
      </w:r>
      <w:r w:rsidRPr="000A69F2">
        <w:rPr>
          <w:lang w:val="en-US"/>
        </w:rPr>
        <w:t>-less,</w:t>
      </w:r>
      <w:r w:rsidRPr="000A69F2">
        <w:rPr>
          <w:spacing w:val="2"/>
          <w:lang w:val="en-US"/>
        </w:rPr>
        <w:t xml:space="preserve"> </w:t>
      </w:r>
      <w:r w:rsidRPr="000A69F2">
        <w:rPr>
          <w:lang w:val="en-US"/>
        </w:rPr>
        <w:t>-ly, -ous,</w:t>
      </w:r>
      <w:r w:rsidRPr="000A69F2">
        <w:rPr>
          <w:spacing w:val="-2"/>
          <w:lang w:val="en-US"/>
        </w:rPr>
        <w:t xml:space="preserve"> </w:t>
      </w:r>
      <w:r w:rsidRPr="000A69F2">
        <w:rPr>
          <w:lang w:val="en-US"/>
        </w:rPr>
        <w:t>-y;</w:t>
      </w:r>
    </w:p>
    <w:p w14:paraId="601696D7" w14:textId="77777777" w:rsidR="00733630" w:rsidRDefault="00632EAB">
      <w:pPr>
        <w:pStyle w:val="a3"/>
        <w:spacing w:line="360" w:lineRule="auto"/>
        <w:ind w:left="1048" w:right="3024" w:firstLine="0"/>
        <w:jc w:val="left"/>
      </w:pPr>
      <w:r>
        <w:t>наречия при помощи префиксов un-, in-/im-, il-/ir- и суффикса -ly;</w:t>
      </w:r>
      <w:r>
        <w:rPr>
          <w:spacing w:val="-58"/>
        </w:rPr>
        <w:t xml:space="preserve"> </w:t>
      </w:r>
      <w:r>
        <w:t>числительные</w:t>
      </w:r>
      <w:r>
        <w:rPr>
          <w:spacing w:val="-5"/>
        </w:rPr>
        <w:t xml:space="preserve"> </w:t>
      </w:r>
      <w:r>
        <w:t>при</w:t>
      </w:r>
      <w:r>
        <w:rPr>
          <w:spacing w:val="-3"/>
        </w:rPr>
        <w:t xml:space="preserve"> </w:t>
      </w:r>
      <w:r>
        <w:t>помощи</w:t>
      </w:r>
      <w:r>
        <w:rPr>
          <w:spacing w:val="1"/>
        </w:rPr>
        <w:t xml:space="preserve"> </w:t>
      </w:r>
      <w:r>
        <w:t>суффиксов</w:t>
      </w:r>
      <w:r>
        <w:rPr>
          <w:spacing w:val="8"/>
        </w:rPr>
        <w:t xml:space="preserve"> </w:t>
      </w:r>
      <w:r>
        <w:t>-teen,</w:t>
      </w:r>
      <w:r>
        <w:rPr>
          <w:spacing w:val="4"/>
        </w:rPr>
        <w:t xml:space="preserve"> </w:t>
      </w:r>
      <w:r>
        <w:t>-ty,</w:t>
      </w:r>
      <w:r>
        <w:rPr>
          <w:spacing w:val="4"/>
        </w:rPr>
        <w:t xml:space="preserve"> </w:t>
      </w:r>
      <w:r>
        <w:t>-th;</w:t>
      </w:r>
    </w:p>
    <w:p w14:paraId="5DA5A0F4" w14:textId="77777777" w:rsidR="00733630" w:rsidRDefault="00632EAB">
      <w:pPr>
        <w:pStyle w:val="a3"/>
        <w:ind w:left="1048" w:firstLine="0"/>
        <w:jc w:val="left"/>
      </w:pPr>
      <w:r>
        <w:t>с</w:t>
      </w:r>
      <w:r>
        <w:rPr>
          <w:spacing w:val="-3"/>
        </w:rPr>
        <w:t xml:space="preserve"> </w:t>
      </w:r>
      <w:r>
        <w:t>использованием</w:t>
      </w:r>
      <w:r>
        <w:rPr>
          <w:spacing w:val="-5"/>
        </w:rPr>
        <w:t xml:space="preserve"> </w:t>
      </w:r>
      <w:r>
        <w:t>словосложения:</w:t>
      </w:r>
    </w:p>
    <w:p w14:paraId="361C8B3B" w14:textId="77777777" w:rsidR="00733630" w:rsidRDefault="00632EAB">
      <w:pPr>
        <w:pStyle w:val="a3"/>
        <w:spacing w:before="137" w:line="360" w:lineRule="auto"/>
        <w:ind w:left="1048" w:right="709" w:firstLine="0"/>
        <w:jc w:val="left"/>
      </w:pPr>
      <w:r>
        <w:t>сложные существительные путём соединения основ существительных (football);</w:t>
      </w:r>
      <w:r>
        <w:rPr>
          <w:spacing w:val="1"/>
        </w:rPr>
        <w:t xml:space="preserve"> </w:t>
      </w:r>
      <w:r>
        <w:t>сложные</w:t>
      </w:r>
      <w:r>
        <w:rPr>
          <w:spacing w:val="39"/>
        </w:rPr>
        <w:t xml:space="preserve"> </w:t>
      </w:r>
      <w:r>
        <w:t>существительные</w:t>
      </w:r>
      <w:r>
        <w:rPr>
          <w:spacing w:val="39"/>
        </w:rPr>
        <w:t xml:space="preserve"> </w:t>
      </w:r>
      <w:r>
        <w:t>путём</w:t>
      </w:r>
      <w:r>
        <w:rPr>
          <w:spacing w:val="45"/>
        </w:rPr>
        <w:t xml:space="preserve"> </w:t>
      </w:r>
      <w:r>
        <w:t>соединения</w:t>
      </w:r>
      <w:r>
        <w:rPr>
          <w:spacing w:val="39"/>
        </w:rPr>
        <w:t xml:space="preserve"> </w:t>
      </w:r>
      <w:r>
        <w:t>основы</w:t>
      </w:r>
      <w:r>
        <w:rPr>
          <w:spacing w:val="41"/>
        </w:rPr>
        <w:t xml:space="preserve"> </w:t>
      </w:r>
      <w:r>
        <w:t>прилагательного</w:t>
      </w:r>
      <w:r>
        <w:rPr>
          <w:spacing w:val="44"/>
        </w:rPr>
        <w:t xml:space="preserve"> </w:t>
      </w:r>
      <w:r>
        <w:t>с</w:t>
      </w:r>
      <w:r>
        <w:rPr>
          <w:spacing w:val="35"/>
        </w:rPr>
        <w:t xml:space="preserve"> </w:t>
      </w:r>
      <w:r>
        <w:t>основой</w:t>
      </w:r>
    </w:p>
    <w:p w14:paraId="00162111" w14:textId="77777777" w:rsidR="00733630" w:rsidRDefault="00632EAB">
      <w:pPr>
        <w:pStyle w:val="a3"/>
        <w:spacing w:line="274" w:lineRule="exact"/>
        <w:ind w:firstLine="0"/>
        <w:jc w:val="left"/>
      </w:pPr>
      <w:r>
        <w:t>существительного</w:t>
      </w:r>
      <w:r>
        <w:rPr>
          <w:spacing w:val="-5"/>
        </w:rPr>
        <w:t xml:space="preserve"> </w:t>
      </w:r>
      <w:r>
        <w:t>(bluebell);</w:t>
      </w:r>
    </w:p>
    <w:p w14:paraId="6BFF395A" w14:textId="77777777" w:rsidR="00733630" w:rsidRDefault="00632EAB">
      <w:pPr>
        <w:pStyle w:val="a3"/>
        <w:spacing w:before="142" w:line="360" w:lineRule="auto"/>
        <w:ind w:right="711"/>
        <w:jc w:val="left"/>
      </w:pPr>
      <w:r>
        <w:t>сложные</w:t>
      </w:r>
      <w:r>
        <w:rPr>
          <w:spacing w:val="14"/>
        </w:rPr>
        <w:t xml:space="preserve"> </w:t>
      </w:r>
      <w:r>
        <w:t>существительные</w:t>
      </w:r>
      <w:r>
        <w:rPr>
          <w:spacing w:val="9"/>
        </w:rPr>
        <w:t xml:space="preserve"> </w:t>
      </w:r>
      <w:r>
        <w:t>путём</w:t>
      </w:r>
      <w:r>
        <w:rPr>
          <w:spacing w:val="16"/>
        </w:rPr>
        <w:t xml:space="preserve"> </w:t>
      </w:r>
      <w:r>
        <w:t>соединения</w:t>
      </w:r>
      <w:r>
        <w:rPr>
          <w:spacing w:val="10"/>
        </w:rPr>
        <w:t xml:space="preserve"> </w:t>
      </w:r>
      <w:r>
        <w:t>основ</w:t>
      </w:r>
      <w:r>
        <w:rPr>
          <w:spacing w:val="12"/>
        </w:rPr>
        <w:t xml:space="preserve"> </w:t>
      </w:r>
      <w:r>
        <w:t>существительных</w:t>
      </w:r>
      <w:r>
        <w:rPr>
          <w:spacing w:val="10"/>
        </w:rPr>
        <w:t xml:space="preserve"> </w:t>
      </w:r>
      <w:r>
        <w:t>с</w:t>
      </w:r>
      <w:r>
        <w:rPr>
          <w:spacing w:val="14"/>
        </w:rPr>
        <w:t xml:space="preserve"> </w:t>
      </w:r>
      <w:r>
        <w:t>предлогом</w:t>
      </w:r>
      <w:r>
        <w:rPr>
          <w:spacing w:val="-57"/>
        </w:rPr>
        <w:t xml:space="preserve"> </w:t>
      </w:r>
      <w:r>
        <w:t>(father-in-law);</w:t>
      </w:r>
    </w:p>
    <w:p w14:paraId="39482A08" w14:textId="77777777" w:rsidR="00733630" w:rsidRDefault="00632EAB">
      <w:pPr>
        <w:pStyle w:val="a3"/>
        <w:spacing w:line="360" w:lineRule="auto"/>
        <w:ind w:right="709"/>
        <w:jc w:val="left"/>
      </w:pPr>
      <w:r>
        <w:t>сложные прилагательные путём</w:t>
      </w:r>
      <w:r>
        <w:rPr>
          <w:spacing w:val="1"/>
        </w:rPr>
        <w:t xml:space="preserve"> </w:t>
      </w:r>
      <w:r>
        <w:t>соединения основы</w:t>
      </w:r>
      <w:r>
        <w:rPr>
          <w:spacing w:val="1"/>
        </w:rPr>
        <w:t xml:space="preserve"> </w:t>
      </w:r>
      <w:r>
        <w:t>прилагательного/числительного</w:t>
      </w:r>
      <w:r>
        <w:rPr>
          <w:spacing w:val="1"/>
        </w:rPr>
        <w:t xml:space="preserve"> </w:t>
      </w:r>
      <w:r>
        <w:t>с</w:t>
      </w:r>
      <w:r>
        <w:rPr>
          <w:spacing w:val="-57"/>
        </w:rPr>
        <w:t xml:space="preserve"> </w:t>
      </w:r>
      <w:r>
        <w:t>основой</w:t>
      </w:r>
      <w:r>
        <w:rPr>
          <w:spacing w:val="1"/>
        </w:rPr>
        <w:t xml:space="preserve"> </w:t>
      </w:r>
      <w:r>
        <w:t>существительного</w:t>
      </w:r>
      <w:r>
        <w:rPr>
          <w:spacing w:val="4"/>
        </w:rPr>
        <w:t xml:space="preserve"> </w:t>
      </w:r>
      <w:r>
        <w:t>с</w:t>
      </w:r>
      <w:r>
        <w:rPr>
          <w:spacing w:val="-5"/>
        </w:rPr>
        <w:t xml:space="preserve"> </w:t>
      </w:r>
      <w:r>
        <w:t>добавлением</w:t>
      </w:r>
      <w:r>
        <w:rPr>
          <w:spacing w:val="2"/>
        </w:rPr>
        <w:t xml:space="preserve"> </w:t>
      </w:r>
      <w:r>
        <w:t>суффикса</w:t>
      </w:r>
      <w:r>
        <w:rPr>
          <w:spacing w:val="6"/>
        </w:rPr>
        <w:t xml:space="preserve"> </w:t>
      </w:r>
      <w:r>
        <w:t>-ed (blue-eyed,</w:t>
      </w:r>
      <w:r>
        <w:rPr>
          <w:spacing w:val="3"/>
        </w:rPr>
        <w:t xml:space="preserve"> </w:t>
      </w:r>
      <w:r>
        <w:t>eight-legged);</w:t>
      </w:r>
    </w:p>
    <w:p w14:paraId="20815198" w14:textId="77777777" w:rsidR="00733630" w:rsidRDefault="00632EAB">
      <w:pPr>
        <w:pStyle w:val="a3"/>
        <w:spacing w:before="1" w:line="360" w:lineRule="auto"/>
        <w:ind w:right="709"/>
        <w:jc w:val="left"/>
      </w:pPr>
      <w:r>
        <w:t>сложные</w:t>
      </w:r>
      <w:r>
        <w:rPr>
          <w:spacing w:val="6"/>
        </w:rPr>
        <w:t xml:space="preserve"> </w:t>
      </w:r>
      <w:r>
        <w:t>прилагательные</w:t>
      </w:r>
      <w:r>
        <w:rPr>
          <w:spacing w:val="6"/>
        </w:rPr>
        <w:t xml:space="preserve"> </w:t>
      </w:r>
      <w:r>
        <w:t>путём</w:t>
      </w:r>
      <w:r>
        <w:rPr>
          <w:spacing w:val="13"/>
        </w:rPr>
        <w:t xml:space="preserve"> </w:t>
      </w:r>
      <w:r>
        <w:t>соединения</w:t>
      </w:r>
      <w:r>
        <w:rPr>
          <w:spacing w:val="3"/>
        </w:rPr>
        <w:t xml:space="preserve"> </w:t>
      </w:r>
      <w:r>
        <w:t>наречия</w:t>
      </w:r>
      <w:r>
        <w:rPr>
          <w:spacing w:val="12"/>
        </w:rPr>
        <w:t xml:space="preserve"> </w:t>
      </w:r>
      <w:r>
        <w:t>с</w:t>
      </w:r>
      <w:r>
        <w:rPr>
          <w:spacing w:val="2"/>
        </w:rPr>
        <w:t xml:space="preserve"> </w:t>
      </w:r>
      <w:r>
        <w:t>основой</w:t>
      </w:r>
      <w:r>
        <w:rPr>
          <w:spacing w:val="4"/>
        </w:rPr>
        <w:t xml:space="preserve"> </w:t>
      </w:r>
      <w:r>
        <w:t>причастия</w:t>
      </w:r>
      <w:r>
        <w:rPr>
          <w:spacing w:val="7"/>
        </w:rPr>
        <w:t xml:space="preserve"> </w:t>
      </w:r>
      <w:r>
        <w:t>II</w:t>
      </w:r>
      <w:r>
        <w:rPr>
          <w:spacing w:val="4"/>
        </w:rPr>
        <w:t xml:space="preserve"> </w:t>
      </w:r>
      <w:r>
        <w:t>(well-</w:t>
      </w:r>
      <w:r>
        <w:rPr>
          <w:spacing w:val="-57"/>
        </w:rPr>
        <w:t xml:space="preserve"> </w:t>
      </w:r>
      <w:r>
        <w:t>behaved);</w:t>
      </w:r>
    </w:p>
    <w:p w14:paraId="1C240226" w14:textId="77777777" w:rsidR="00733630" w:rsidRDefault="00632EAB">
      <w:pPr>
        <w:pStyle w:val="a3"/>
        <w:spacing w:line="360" w:lineRule="auto"/>
        <w:ind w:right="709"/>
        <w:jc w:val="left"/>
      </w:pPr>
      <w:r>
        <w:t>сложные</w:t>
      </w:r>
      <w:r>
        <w:rPr>
          <w:spacing w:val="3"/>
        </w:rPr>
        <w:t xml:space="preserve"> </w:t>
      </w:r>
      <w:r>
        <w:t>прилагательные</w:t>
      </w:r>
      <w:r>
        <w:rPr>
          <w:spacing w:val="3"/>
        </w:rPr>
        <w:t xml:space="preserve"> </w:t>
      </w:r>
      <w:r>
        <w:t>путём</w:t>
      </w:r>
      <w:r>
        <w:rPr>
          <w:spacing w:val="9"/>
        </w:rPr>
        <w:t xml:space="preserve"> </w:t>
      </w:r>
      <w:r>
        <w:t>соединения</w:t>
      </w:r>
      <w:r>
        <w:rPr>
          <w:spacing w:val="59"/>
        </w:rPr>
        <w:t xml:space="preserve"> </w:t>
      </w:r>
      <w:r>
        <w:t>основы</w:t>
      </w:r>
      <w:r>
        <w:rPr>
          <w:spacing w:val="5"/>
        </w:rPr>
        <w:t xml:space="preserve"> </w:t>
      </w:r>
      <w:r>
        <w:t>прилагательного</w:t>
      </w:r>
      <w:r>
        <w:rPr>
          <w:spacing w:val="8"/>
        </w:rPr>
        <w:t xml:space="preserve"> </w:t>
      </w:r>
      <w:r>
        <w:t>с</w:t>
      </w:r>
      <w:r>
        <w:rPr>
          <w:spacing w:val="58"/>
        </w:rPr>
        <w:t xml:space="preserve"> </w:t>
      </w:r>
      <w:r>
        <w:t>основой</w:t>
      </w:r>
      <w:r>
        <w:rPr>
          <w:spacing w:val="-57"/>
        </w:rPr>
        <w:t xml:space="preserve"> </w:t>
      </w:r>
      <w:r>
        <w:t>причастия</w:t>
      </w:r>
      <w:r>
        <w:rPr>
          <w:spacing w:val="1"/>
        </w:rPr>
        <w:t xml:space="preserve"> </w:t>
      </w:r>
      <w:r>
        <w:t>I</w:t>
      </w:r>
      <w:r>
        <w:rPr>
          <w:spacing w:val="-1"/>
        </w:rPr>
        <w:t xml:space="preserve"> </w:t>
      </w:r>
      <w:r>
        <w:t>(nice-looking);</w:t>
      </w:r>
    </w:p>
    <w:p w14:paraId="2C731BAF" w14:textId="77777777" w:rsidR="00733630" w:rsidRDefault="00632EAB">
      <w:pPr>
        <w:pStyle w:val="a3"/>
        <w:spacing w:line="274" w:lineRule="exact"/>
        <w:ind w:left="1048" w:firstLine="0"/>
        <w:jc w:val="left"/>
      </w:pPr>
      <w:r>
        <w:t>с</w:t>
      </w:r>
      <w:r>
        <w:rPr>
          <w:spacing w:val="-2"/>
        </w:rPr>
        <w:t xml:space="preserve"> </w:t>
      </w:r>
      <w:r>
        <w:t>использованием</w:t>
      </w:r>
      <w:r>
        <w:rPr>
          <w:spacing w:val="-4"/>
        </w:rPr>
        <w:t xml:space="preserve"> </w:t>
      </w:r>
      <w:r>
        <w:t>конверсии:</w:t>
      </w:r>
    </w:p>
    <w:p w14:paraId="56F9E509" w14:textId="77777777" w:rsidR="00733630" w:rsidRDefault="00632EAB">
      <w:pPr>
        <w:pStyle w:val="a3"/>
        <w:spacing w:before="140" w:line="360" w:lineRule="auto"/>
        <w:ind w:left="1048" w:right="847" w:firstLine="0"/>
        <w:jc w:val="left"/>
      </w:pPr>
      <w:r>
        <w:t>образование имён существительных от неопределённых форм глаголов (to run – a run);</w:t>
      </w:r>
      <w:r>
        <w:rPr>
          <w:spacing w:val="-57"/>
        </w:rPr>
        <w:t xml:space="preserve"> </w:t>
      </w:r>
      <w:r>
        <w:t>имён</w:t>
      </w:r>
      <w:r>
        <w:rPr>
          <w:spacing w:val="2"/>
        </w:rPr>
        <w:t xml:space="preserve"> </w:t>
      </w:r>
      <w:r>
        <w:t>существительных</w:t>
      </w:r>
      <w:r>
        <w:rPr>
          <w:spacing w:val="-4"/>
        </w:rPr>
        <w:t xml:space="preserve"> </w:t>
      </w:r>
      <w:r>
        <w:t>от</w:t>
      </w:r>
      <w:r>
        <w:rPr>
          <w:spacing w:val="-2"/>
        </w:rPr>
        <w:t xml:space="preserve"> </w:t>
      </w:r>
      <w:r>
        <w:t>прилагательных</w:t>
      </w:r>
      <w:r>
        <w:rPr>
          <w:spacing w:val="-4"/>
        </w:rPr>
        <w:t xml:space="preserve"> </w:t>
      </w:r>
      <w:r>
        <w:t>(rich</w:t>
      </w:r>
      <w:r>
        <w:rPr>
          <w:spacing w:val="2"/>
        </w:rPr>
        <w:t xml:space="preserve"> </w:t>
      </w:r>
      <w:r>
        <w:t>people</w:t>
      </w:r>
      <w:r>
        <w:rPr>
          <w:spacing w:val="2"/>
        </w:rPr>
        <w:t xml:space="preserve"> </w:t>
      </w:r>
      <w:r>
        <w:t>–</w:t>
      </w:r>
      <w:r>
        <w:rPr>
          <w:spacing w:val="2"/>
        </w:rPr>
        <w:t xml:space="preserve"> </w:t>
      </w:r>
      <w:r>
        <w:t>the rich);</w:t>
      </w:r>
    </w:p>
    <w:p w14:paraId="4BD469A7" w14:textId="77777777" w:rsidR="00733630" w:rsidRDefault="00632EAB">
      <w:pPr>
        <w:pStyle w:val="a3"/>
        <w:spacing w:line="274" w:lineRule="exact"/>
        <w:ind w:left="1048" w:firstLine="0"/>
        <w:jc w:val="left"/>
      </w:pPr>
      <w:r>
        <w:t>глаголов</w:t>
      </w:r>
      <w:r>
        <w:rPr>
          <w:spacing w:val="-7"/>
        </w:rPr>
        <w:t xml:space="preserve"> </w:t>
      </w:r>
      <w:r>
        <w:t>от</w:t>
      </w:r>
      <w:r>
        <w:rPr>
          <w:spacing w:val="-4"/>
        </w:rPr>
        <w:t xml:space="preserve"> </w:t>
      </w:r>
      <w:r>
        <w:t>имён</w:t>
      </w:r>
      <w:r>
        <w:rPr>
          <w:spacing w:val="-3"/>
        </w:rPr>
        <w:t xml:space="preserve"> </w:t>
      </w:r>
      <w:r>
        <w:t>существительных</w:t>
      </w:r>
      <w:r>
        <w:rPr>
          <w:spacing w:val="-4"/>
        </w:rPr>
        <w:t xml:space="preserve"> </w:t>
      </w:r>
      <w:r>
        <w:t>(a hand</w:t>
      </w:r>
      <w:r>
        <w:rPr>
          <w:spacing w:val="6"/>
        </w:rPr>
        <w:t xml:space="preserve"> </w:t>
      </w:r>
      <w:r>
        <w:t>–</w:t>
      </w:r>
      <w:r>
        <w:rPr>
          <w:spacing w:val="1"/>
        </w:rPr>
        <w:t xml:space="preserve"> </w:t>
      </w:r>
      <w:r>
        <w:t>to</w:t>
      </w:r>
      <w:r>
        <w:rPr>
          <w:spacing w:val="-3"/>
        </w:rPr>
        <w:t xml:space="preserve"> </w:t>
      </w:r>
      <w:r>
        <w:t>hand);</w:t>
      </w:r>
    </w:p>
    <w:p w14:paraId="4ABE6EC4" w14:textId="77777777" w:rsidR="00733630" w:rsidRDefault="00632EAB">
      <w:pPr>
        <w:pStyle w:val="a3"/>
        <w:spacing w:before="64"/>
        <w:ind w:left="1048" w:firstLine="0"/>
      </w:pPr>
      <w:r>
        <w:t>глаголов</w:t>
      </w:r>
      <w:r>
        <w:rPr>
          <w:spacing w:val="-7"/>
        </w:rPr>
        <w:t xml:space="preserve"> </w:t>
      </w:r>
      <w:r>
        <w:t>от</w:t>
      </w:r>
      <w:r>
        <w:rPr>
          <w:spacing w:val="-3"/>
        </w:rPr>
        <w:t xml:space="preserve"> </w:t>
      </w:r>
      <w:r>
        <w:t>имён</w:t>
      </w:r>
      <w:r>
        <w:rPr>
          <w:spacing w:val="-2"/>
        </w:rPr>
        <w:t xml:space="preserve"> </w:t>
      </w:r>
      <w:r>
        <w:t>прилагательных</w:t>
      </w:r>
      <w:r>
        <w:rPr>
          <w:spacing w:val="-4"/>
        </w:rPr>
        <w:t xml:space="preserve"> </w:t>
      </w:r>
      <w:r>
        <w:t>(cool</w:t>
      </w:r>
      <w:r>
        <w:rPr>
          <w:spacing w:val="-2"/>
        </w:rPr>
        <w:t xml:space="preserve"> </w:t>
      </w:r>
      <w:r>
        <w:t>–</w:t>
      </w:r>
      <w:r>
        <w:rPr>
          <w:spacing w:val="1"/>
        </w:rPr>
        <w:t xml:space="preserve"> </w:t>
      </w:r>
      <w:r>
        <w:t>to</w:t>
      </w:r>
      <w:r>
        <w:rPr>
          <w:spacing w:val="1"/>
        </w:rPr>
        <w:t xml:space="preserve"> </w:t>
      </w:r>
      <w:r>
        <w:t>cool);</w:t>
      </w:r>
    </w:p>
    <w:p w14:paraId="06AC3F28" w14:textId="77777777" w:rsidR="00733630" w:rsidRDefault="00632EAB">
      <w:pPr>
        <w:pStyle w:val="a3"/>
        <w:spacing w:before="137"/>
        <w:ind w:left="1048" w:firstLine="0"/>
      </w:pPr>
      <w:r>
        <w:t>распознавать и</w:t>
      </w:r>
      <w:r>
        <w:rPr>
          <w:spacing w:val="-5"/>
        </w:rPr>
        <w:t xml:space="preserve"> </w:t>
      </w:r>
      <w:r>
        <w:t>употреблять</w:t>
      </w:r>
      <w:r>
        <w:rPr>
          <w:spacing w:val="-1"/>
        </w:rPr>
        <w:t xml:space="preserve"> </w:t>
      </w:r>
      <w:r>
        <w:t>в устной и письменной речи</w:t>
      </w:r>
      <w:r>
        <w:rPr>
          <w:spacing w:val="-5"/>
        </w:rPr>
        <w:t xml:space="preserve"> </w:t>
      </w:r>
      <w:r>
        <w:t>имена</w:t>
      </w:r>
      <w:r>
        <w:rPr>
          <w:spacing w:val="-2"/>
        </w:rPr>
        <w:t xml:space="preserve"> </w:t>
      </w:r>
      <w:r>
        <w:t>прилагательные</w:t>
      </w:r>
      <w:r>
        <w:rPr>
          <w:spacing w:val="-2"/>
        </w:rPr>
        <w:t xml:space="preserve"> </w:t>
      </w:r>
      <w:r>
        <w:t>на</w:t>
      </w:r>
      <w:r>
        <w:rPr>
          <w:spacing w:val="11"/>
        </w:rPr>
        <w:t xml:space="preserve"> </w:t>
      </w:r>
      <w:r>
        <w:t>-ed</w:t>
      </w:r>
      <w:r>
        <w:rPr>
          <w:spacing w:val="-6"/>
        </w:rPr>
        <w:t xml:space="preserve"> </w:t>
      </w:r>
      <w:r>
        <w:t>и</w:t>
      </w:r>
    </w:p>
    <w:p w14:paraId="18FF8EDE" w14:textId="77777777" w:rsidR="00733630" w:rsidRDefault="00632EAB">
      <w:pPr>
        <w:pStyle w:val="a3"/>
        <w:spacing w:before="137"/>
        <w:ind w:firstLine="0"/>
      </w:pPr>
      <w:r>
        <w:t>-ing</w:t>
      </w:r>
      <w:r>
        <w:rPr>
          <w:spacing w:val="-2"/>
        </w:rPr>
        <w:t xml:space="preserve"> </w:t>
      </w:r>
      <w:r>
        <w:t>(excited –</w:t>
      </w:r>
      <w:r>
        <w:rPr>
          <w:spacing w:val="-1"/>
        </w:rPr>
        <w:t xml:space="preserve"> </w:t>
      </w:r>
      <w:r>
        <w:t>exciting);</w:t>
      </w:r>
    </w:p>
    <w:p w14:paraId="1F188A01" w14:textId="77777777" w:rsidR="00733630" w:rsidRDefault="00632EAB">
      <w:pPr>
        <w:pStyle w:val="a3"/>
        <w:spacing w:before="137" w:line="362" w:lineRule="auto"/>
        <w:ind w:right="70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57"/>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5"/>
        </w:rPr>
        <w:t xml:space="preserve"> </w:t>
      </w:r>
      <w:r>
        <w:t>глаголы,</w:t>
      </w:r>
      <w:r>
        <w:rPr>
          <w:spacing w:val="4"/>
        </w:rPr>
        <w:t xml:space="preserve"> </w:t>
      </w:r>
      <w:r>
        <w:t>сокращения</w:t>
      </w:r>
      <w:r>
        <w:rPr>
          <w:spacing w:val="-3"/>
        </w:rPr>
        <w:t xml:space="preserve"> </w:t>
      </w:r>
      <w:r>
        <w:t>и</w:t>
      </w:r>
      <w:r>
        <w:rPr>
          <w:spacing w:val="-2"/>
        </w:rPr>
        <w:t xml:space="preserve"> </w:t>
      </w:r>
      <w:r>
        <w:t>аббревиатуры;</w:t>
      </w:r>
    </w:p>
    <w:p w14:paraId="0B731A6A" w14:textId="77777777" w:rsidR="00733630" w:rsidRDefault="00632EAB">
      <w:pPr>
        <w:pStyle w:val="a3"/>
        <w:spacing w:line="360" w:lineRule="auto"/>
        <w:ind w:right="701"/>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2"/>
        </w:rPr>
        <w:t xml:space="preserve"> </w:t>
      </w:r>
      <w:r>
        <w:t>и</w:t>
      </w:r>
      <w:r>
        <w:rPr>
          <w:spacing w:val="-3"/>
        </w:rPr>
        <w:t xml:space="preserve"> </w:t>
      </w:r>
      <w:r>
        <w:t>логичности</w:t>
      </w:r>
      <w:r>
        <w:rPr>
          <w:spacing w:val="2"/>
        </w:rPr>
        <w:t xml:space="preserve"> </w:t>
      </w:r>
      <w:r>
        <w:t>устного/письменного</w:t>
      </w:r>
      <w:r>
        <w:rPr>
          <w:spacing w:val="1"/>
        </w:rPr>
        <w:t xml:space="preserve"> </w:t>
      </w:r>
      <w:r>
        <w:t>высказывания;</w:t>
      </w:r>
    </w:p>
    <w:p w14:paraId="59C90403" w14:textId="77777777" w:rsidR="00733630" w:rsidRDefault="00632EAB">
      <w:pPr>
        <w:pStyle w:val="a3"/>
        <w:spacing w:line="360" w:lineRule="auto"/>
        <w:ind w:right="704"/>
      </w:pPr>
      <w:r>
        <w:t>знать</w:t>
      </w:r>
      <w:r>
        <w:rPr>
          <w:spacing w:val="-10"/>
        </w:rPr>
        <w:t xml:space="preserve"> </w:t>
      </w:r>
      <w:r>
        <w:t>и</w:t>
      </w:r>
      <w:r>
        <w:rPr>
          <w:spacing w:val="-11"/>
        </w:rPr>
        <w:t xml:space="preserve"> </w:t>
      </w:r>
      <w:r>
        <w:t>понимать</w:t>
      </w:r>
      <w:r>
        <w:rPr>
          <w:spacing w:val="-9"/>
        </w:rPr>
        <w:t xml:space="preserve"> </w:t>
      </w:r>
      <w:r>
        <w:t>особенности</w:t>
      </w:r>
      <w:r>
        <w:rPr>
          <w:spacing w:val="-10"/>
        </w:rPr>
        <w:t xml:space="preserve"> </w:t>
      </w:r>
      <w:r>
        <w:t>структуры</w:t>
      </w:r>
      <w:r>
        <w:rPr>
          <w:spacing w:val="-5"/>
        </w:rPr>
        <w:t xml:space="preserve"> </w:t>
      </w:r>
      <w:r>
        <w:t>простых</w:t>
      </w:r>
      <w:r>
        <w:rPr>
          <w:spacing w:val="-12"/>
        </w:rPr>
        <w:t xml:space="preserve"> </w:t>
      </w:r>
      <w:r>
        <w:t>и</w:t>
      </w:r>
      <w:r>
        <w:rPr>
          <w:spacing w:val="-6"/>
        </w:rPr>
        <w:t xml:space="preserve"> </w:t>
      </w:r>
      <w:r>
        <w:t>сложных</w:t>
      </w:r>
      <w:r>
        <w:rPr>
          <w:spacing w:val="-11"/>
        </w:rPr>
        <w:t xml:space="preserve"> </w:t>
      </w:r>
      <w:r>
        <w:t>предложений</w:t>
      </w:r>
      <w:r>
        <w:rPr>
          <w:spacing w:val="-11"/>
        </w:rPr>
        <w:t xml:space="preserve"> </w:t>
      </w:r>
      <w:r>
        <w:t>и</w:t>
      </w:r>
      <w:r>
        <w:rPr>
          <w:spacing w:val="-6"/>
        </w:rPr>
        <w:t xml:space="preserve"> </w:t>
      </w:r>
      <w:r>
        <w:t>различных</w:t>
      </w:r>
      <w:r>
        <w:rPr>
          <w:spacing w:val="-57"/>
        </w:rPr>
        <w:t xml:space="preserve"> </w:t>
      </w:r>
      <w:r>
        <w:t>коммуникативных</w:t>
      </w:r>
      <w:r>
        <w:rPr>
          <w:spacing w:val="-4"/>
        </w:rPr>
        <w:t xml:space="preserve"> </w:t>
      </w:r>
      <w:r>
        <w:t>типов</w:t>
      </w:r>
      <w:r>
        <w:rPr>
          <w:spacing w:val="-1"/>
        </w:rPr>
        <w:t xml:space="preserve"> </w:t>
      </w:r>
      <w:r>
        <w:t>предложений</w:t>
      </w:r>
      <w:r>
        <w:rPr>
          <w:spacing w:val="2"/>
        </w:rPr>
        <w:t xml:space="preserve"> </w:t>
      </w:r>
      <w:r>
        <w:t>английского</w:t>
      </w:r>
      <w:r>
        <w:rPr>
          <w:spacing w:val="2"/>
        </w:rPr>
        <w:t xml:space="preserve"> </w:t>
      </w:r>
      <w:r>
        <w:t>языка;</w:t>
      </w:r>
    </w:p>
    <w:p w14:paraId="0FABC714" w14:textId="77777777" w:rsidR="00733630" w:rsidRDefault="00632EAB">
      <w:pPr>
        <w:pStyle w:val="a3"/>
        <w:spacing w:line="274" w:lineRule="exact"/>
        <w:ind w:left="1048" w:firstLine="0"/>
      </w:pPr>
      <w:r>
        <w:t>распознавать 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14:paraId="4C00F187" w14:textId="77777777" w:rsidR="00733630" w:rsidRDefault="00632EAB">
      <w:pPr>
        <w:pStyle w:val="a3"/>
        <w:spacing w:before="133" w:line="364" w:lineRule="auto"/>
        <w:ind w:right="711"/>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14:paraId="5B3EA8C6" w14:textId="77777777" w:rsidR="00733630" w:rsidRDefault="00632EAB">
      <w:pPr>
        <w:pStyle w:val="a3"/>
        <w:spacing w:line="360" w:lineRule="auto"/>
        <w:ind w:left="1048" w:right="5649" w:firstLine="0"/>
      </w:pPr>
      <w:r>
        <w:t>предложения с начальным It;</w:t>
      </w:r>
      <w:r>
        <w:rPr>
          <w:spacing w:val="1"/>
        </w:rPr>
        <w:t xml:space="preserve"> </w:t>
      </w:r>
      <w:r>
        <w:t>предложения</w:t>
      </w:r>
      <w:r>
        <w:rPr>
          <w:spacing w:val="-5"/>
        </w:rPr>
        <w:t xml:space="preserve"> </w:t>
      </w:r>
      <w:r>
        <w:t>с</w:t>
      </w:r>
      <w:r>
        <w:rPr>
          <w:spacing w:val="-6"/>
        </w:rPr>
        <w:t xml:space="preserve"> </w:t>
      </w:r>
      <w:r>
        <w:t>начальным</w:t>
      </w:r>
      <w:r>
        <w:rPr>
          <w:spacing w:val="-3"/>
        </w:rPr>
        <w:t xml:space="preserve"> </w:t>
      </w:r>
      <w:r>
        <w:t>There</w:t>
      </w:r>
      <w:r>
        <w:rPr>
          <w:spacing w:val="-1"/>
        </w:rPr>
        <w:t xml:space="preserve"> </w:t>
      </w:r>
      <w:r>
        <w:t>+</w:t>
      </w:r>
      <w:r>
        <w:rPr>
          <w:spacing w:val="-6"/>
        </w:rPr>
        <w:t xml:space="preserve"> </w:t>
      </w:r>
      <w:r>
        <w:t>to be;</w:t>
      </w:r>
    </w:p>
    <w:p w14:paraId="0DDDA0E1" w14:textId="77777777" w:rsidR="00733630" w:rsidRDefault="00632EAB">
      <w:pPr>
        <w:pStyle w:val="a3"/>
        <w:spacing w:line="362" w:lineRule="auto"/>
        <w:ind w:right="702"/>
      </w:pPr>
      <w:r>
        <w:rPr>
          <w:spacing w:val="-1"/>
        </w:rPr>
        <w:t>предложения</w:t>
      </w:r>
      <w:r>
        <w:rPr>
          <w:spacing w:val="-12"/>
        </w:rPr>
        <w:t xml:space="preserve"> </w:t>
      </w:r>
      <w:r>
        <w:rPr>
          <w:spacing w:val="-1"/>
        </w:rPr>
        <w:t>с</w:t>
      </w:r>
      <w:r>
        <w:rPr>
          <w:spacing w:val="-9"/>
        </w:rPr>
        <w:t xml:space="preserve"> </w:t>
      </w:r>
      <w:r>
        <w:rPr>
          <w:spacing w:val="-1"/>
        </w:rPr>
        <w:t>глагольными</w:t>
      </w:r>
      <w:r>
        <w:rPr>
          <w:spacing w:val="-6"/>
        </w:rPr>
        <w:t xml:space="preserve"> </w:t>
      </w:r>
      <w:r>
        <w:rPr>
          <w:spacing w:val="-1"/>
        </w:rPr>
        <w:t>конструкциями,</w:t>
      </w:r>
      <w:r>
        <w:rPr>
          <w:spacing w:val="-5"/>
        </w:rPr>
        <w:t xml:space="preserve"> </w:t>
      </w:r>
      <w:r>
        <w:t>содержащими</w:t>
      </w:r>
      <w:r>
        <w:rPr>
          <w:spacing w:val="-12"/>
        </w:rPr>
        <w:t xml:space="preserve"> </w:t>
      </w:r>
      <w:r>
        <w:t>глаголы-связки</w:t>
      </w:r>
      <w:r>
        <w:rPr>
          <w:spacing w:val="-16"/>
        </w:rPr>
        <w:t xml:space="preserve"> </w:t>
      </w:r>
      <w:r>
        <w:t>to</w:t>
      </w:r>
      <w:r>
        <w:rPr>
          <w:spacing w:val="-2"/>
        </w:rPr>
        <w:t xml:space="preserve"> </w:t>
      </w:r>
      <w:r>
        <w:t>be,</w:t>
      </w:r>
      <w:r>
        <w:rPr>
          <w:spacing w:val="-9"/>
        </w:rPr>
        <w:t xml:space="preserve"> </w:t>
      </w:r>
      <w:r>
        <w:t>to</w:t>
      </w:r>
      <w:r>
        <w:rPr>
          <w:spacing w:val="-3"/>
        </w:rPr>
        <w:t xml:space="preserve"> </w:t>
      </w:r>
      <w:r>
        <w:t>look,</w:t>
      </w:r>
      <w:r>
        <w:rPr>
          <w:spacing w:val="-58"/>
        </w:rPr>
        <w:t xml:space="preserve"> </w:t>
      </w:r>
      <w:r>
        <w:t>to</w:t>
      </w:r>
      <w:r>
        <w:rPr>
          <w:spacing w:val="1"/>
        </w:rPr>
        <w:t xml:space="preserve"> </w:t>
      </w:r>
      <w:r>
        <w:t>seem,</w:t>
      </w:r>
      <w:r>
        <w:rPr>
          <w:spacing w:val="4"/>
        </w:rPr>
        <w:t xml:space="preserve"> </w:t>
      </w:r>
      <w:r>
        <w:t>to</w:t>
      </w:r>
      <w:r>
        <w:rPr>
          <w:spacing w:val="2"/>
        </w:rPr>
        <w:t xml:space="preserve"> </w:t>
      </w:r>
      <w:r>
        <w:t>feel;</w:t>
      </w:r>
    </w:p>
    <w:p w14:paraId="0A718F44" w14:textId="77777777" w:rsidR="00733630" w:rsidRDefault="00632EAB">
      <w:pPr>
        <w:pStyle w:val="a3"/>
        <w:spacing w:line="360" w:lineRule="auto"/>
        <w:ind w:left="1048" w:right="3744" w:firstLine="0"/>
        <w:jc w:val="left"/>
      </w:pPr>
      <w:r>
        <w:t>предложения cо сложным подлежащим – Complex Subject;</w:t>
      </w:r>
      <w:r>
        <w:rPr>
          <w:spacing w:val="-57"/>
        </w:rPr>
        <w:t xml:space="preserve"> </w:t>
      </w:r>
      <w:r>
        <w:t>предложения</w:t>
      </w:r>
      <w:r>
        <w:rPr>
          <w:spacing w:val="-7"/>
        </w:rPr>
        <w:t xml:space="preserve"> </w:t>
      </w:r>
      <w:r>
        <w:t>cо</w:t>
      </w:r>
      <w:r>
        <w:rPr>
          <w:spacing w:val="1"/>
        </w:rPr>
        <w:t xml:space="preserve"> </w:t>
      </w:r>
      <w:r>
        <w:t>сложным</w:t>
      </w:r>
      <w:r>
        <w:rPr>
          <w:spacing w:val="-1"/>
        </w:rPr>
        <w:t xml:space="preserve"> </w:t>
      </w:r>
      <w:r>
        <w:t>дополнением</w:t>
      </w:r>
      <w:r>
        <w:rPr>
          <w:spacing w:val="5"/>
        </w:rPr>
        <w:t xml:space="preserve"> </w:t>
      </w:r>
      <w:r>
        <w:t>–</w:t>
      </w:r>
      <w:r>
        <w:rPr>
          <w:spacing w:val="-7"/>
        </w:rPr>
        <w:t xml:space="preserve"> </w:t>
      </w:r>
      <w:r>
        <w:t>Complex</w:t>
      </w:r>
      <w:r>
        <w:rPr>
          <w:spacing w:val="-7"/>
        </w:rPr>
        <w:t xml:space="preserve"> </w:t>
      </w:r>
      <w:r>
        <w:t>Object;</w:t>
      </w:r>
    </w:p>
    <w:p w14:paraId="4191C7AB" w14:textId="77777777" w:rsidR="00733630" w:rsidRDefault="00632EAB">
      <w:pPr>
        <w:pStyle w:val="a3"/>
        <w:spacing w:line="362" w:lineRule="auto"/>
        <w:ind w:left="1048" w:right="709" w:firstLine="0"/>
        <w:jc w:val="left"/>
      </w:pPr>
      <w:r>
        <w:t>сложносочинённые предложения с сочинительными союзами and, but, or;</w:t>
      </w:r>
      <w:r>
        <w:rPr>
          <w:spacing w:val="1"/>
        </w:rPr>
        <w:t xml:space="preserve"> </w:t>
      </w:r>
      <w:r>
        <w:t>сложноподчинённые</w:t>
      </w:r>
      <w:r>
        <w:rPr>
          <w:spacing w:val="34"/>
        </w:rPr>
        <w:t xml:space="preserve"> </w:t>
      </w:r>
      <w:r>
        <w:t>предложения</w:t>
      </w:r>
      <w:r>
        <w:rPr>
          <w:spacing w:val="35"/>
        </w:rPr>
        <w:t xml:space="preserve"> </w:t>
      </w:r>
      <w:r>
        <w:t>с</w:t>
      </w:r>
      <w:r>
        <w:rPr>
          <w:spacing w:val="39"/>
        </w:rPr>
        <w:t xml:space="preserve"> </w:t>
      </w:r>
      <w:r>
        <w:t>союзами</w:t>
      </w:r>
      <w:r>
        <w:rPr>
          <w:spacing w:val="32"/>
        </w:rPr>
        <w:t xml:space="preserve"> </w:t>
      </w:r>
      <w:r>
        <w:t>и</w:t>
      </w:r>
      <w:r>
        <w:rPr>
          <w:spacing w:val="41"/>
        </w:rPr>
        <w:t xml:space="preserve"> </w:t>
      </w:r>
      <w:r>
        <w:t>союзными</w:t>
      </w:r>
      <w:r>
        <w:rPr>
          <w:spacing w:val="41"/>
        </w:rPr>
        <w:t xml:space="preserve"> </w:t>
      </w:r>
      <w:r>
        <w:t>словами</w:t>
      </w:r>
      <w:r>
        <w:rPr>
          <w:spacing w:val="41"/>
        </w:rPr>
        <w:t xml:space="preserve"> </w:t>
      </w:r>
      <w:r>
        <w:t>because,</w:t>
      </w:r>
      <w:r>
        <w:rPr>
          <w:spacing w:val="46"/>
        </w:rPr>
        <w:t xml:space="preserve"> </w:t>
      </w:r>
      <w:r>
        <w:t>if,</w:t>
      </w:r>
      <w:r>
        <w:rPr>
          <w:spacing w:val="42"/>
        </w:rPr>
        <w:t xml:space="preserve"> </w:t>
      </w:r>
      <w:r>
        <w:t>when,</w:t>
      </w:r>
    </w:p>
    <w:p w14:paraId="10A5CC28" w14:textId="77777777" w:rsidR="00733630" w:rsidRDefault="00632EAB">
      <w:pPr>
        <w:pStyle w:val="a3"/>
        <w:spacing w:line="273" w:lineRule="exact"/>
        <w:ind w:firstLine="0"/>
        <w:jc w:val="left"/>
      </w:pPr>
      <w:r>
        <w:t>where,</w:t>
      </w:r>
      <w:r>
        <w:rPr>
          <w:spacing w:val="-1"/>
        </w:rPr>
        <w:t xml:space="preserve"> </w:t>
      </w:r>
      <w:r>
        <w:t>what,</w:t>
      </w:r>
      <w:r>
        <w:rPr>
          <w:spacing w:val="-1"/>
        </w:rPr>
        <w:t xml:space="preserve"> </w:t>
      </w:r>
      <w:r>
        <w:t>why,</w:t>
      </w:r>
      <w:r>
        <w:rPr>
          <w:spacing w:val="-1"/>
        </w:rPr>
        <w:t xml:space="preserve"> </w:t>
      </w:r>
      <w:r>
        <w:t>how;</w:t>
      </w:r>
    </w:p>
    <w:p w14:paraId="4395D6A0" w14:textId="77777777" w:rsidR="00733630" w:rsidRDefault="00632EAB">
      <w:pPr>
        <w:pStyle w:val="a3"/>
        <w:spacing w:before="121" w:line="360" w:lineRule="auto"/>
        <w:ind w:right="710"/>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14:paraId="66578586" w14:textId="77777777" w:rsidR="00733630" w:rsidRDefault="00632EAB">
      <w:pPr>
        <w:pStyle w:val="a3"/>
        <w:spacing w:before="3" w:line="360" w:lineRule="auto"/>
        <w:ind w:right="713"/>
      </w:pPr>
      <w:r>
        <w:t>сложноподчинённые предложения с союзными словами whoever,</w:t>
      </w:r>
      <w:r>
        <w:rPr>
          <w:spacing w:val="1"/>
        </w:rPr>
        <w:t xml:space="preserve"> </w:t>
      </w:r>
      <w:r>
        <w:t>whatever,</w:t>
      </w:r>
      <w:r>
        <w:rPr>
          <w:spacing w:val="1"/>
        </w:rPr>
        <w:t xml:space="preserve"> </w:t>
      </w:r>
      <w:r>
        <w:t>however,</w:t>
      </w:r>
      <w:r>
        <w:rPr>
          <w:spacing w:val="1"/>
        </w:rPr>
        <w:t xml:space="preserve"> </w:t>
      </w:r>
      <w:r>
        <w:t>whenever;</w:t>
      </w:r>
    </w:p>
    <w:p w14:paraId="46AA57DF" w14:textId="77777777" w:rsidR="00733630" w:rsidRDefault="00632EAB">
      <w:pPr>
        <w:pStyle w:val="a3"/>
        <w:spacing w:line="360" w:lineRule="auto"/>
        <w:ind w:right="716"/>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4"/>
        </w:rPr>
        <w:t xml:space="preserve"> </w:t>
      </w:r>
      <w:r>
        <w:t>I)</w:t>
      </w:r>
      <w:r>
        <w:rPr>
          <w:spacing w:val="2"/>
        </w:rPr>
        <w:t xml:space="preserve"> </w:t>
      </w:r>
      <w:r>
        <w:t>и</w:t>
      </w:r>
      <w:r>
        <w:rPr>
          <w:spacing w:val="3"/>
        </w:rPr>
        <w:t xml:space="preserve"> </w:t>
      </w:r>
      <w:r>
        <w:t>с</w:t>
      </w:r>
      <w:r>
        <w:rPr>
          <w:spacing w:val="-5"/>
        </w:rPr>
        <w:t xml:space="preserve"> </w:t>
      </w:r>
      <w:r>
        <w:t>глаголами</w:t>
      </w:r>
      <w:r>
        <w:rPr>
          <w:spacing w:val="-3"/>
        </w:rPr>
        <w:t xml:space="preserve"> </w:t>
      </w:r>
      <w:r>
        <w:t>в</w:t>
      </w:r>
      <w:r>
        <w:rPr>
          <w:spacing w:val="3"/>
        </w:rPr>
        <w:t xml:space="preserve"> </w:t>
      </w:r>
      <w:r>
        <w:t>сослагательном</w:t>
      </w:r>
      <w:r>
        <w:rPr>
          <w:spacing w:val="-2"/>
        </w:rPr>
        <w:t xml:space="preserve"> </w:t>
      </w:r>
      <w:r>
        <w:t>наклонении</w:t>
      </w:r>
      <w:r>
        <w:rPr>
          <w:spacing w:val="-3"/>
        </w:rPr>
        <w:t xml:space="preserve"> </w:t>
      </w:r>
      <w:r>
        <w:t>(Conditional</w:t>
      </w:r>
      <w:r>
        <w:rPr>
          <w:spacing w:val="-7"/>
        </w:rPr>
        <w:t xml:space="preserve"> </w:t>
      </w:r>
      <w:r>
        <w:t>II);</w:t>
      </w:r>
    </w:p>
    <w:p w14:paraId="0FF9D8F6" w14:textId="77777777" w:rsidR="00733630" w:rsidRPr="000A69F2" w:rsidRDefault="00632EAB">
      <w:pPr>
        <w:pStyle w:val="a3"/>
        <w:spacing w:before="1" w:line="360" w:lineRule="auto"/>
        <w:ind w:right="696"/>
        <w:rPr>
          <w:lang w:val="en-US"/>
        </w:rPr>
      </w:pPr>
      <w:r>
        <w:t>все</w:t>
      </w:r>
      <w:r w:rsidRPr="000A69F2">
        <w:rPr>
          <w:spacing w:val="1"/>
          <w:lang w:val="en-US"/>
        </w:rPr>
        <w:t xml:space="preserve"> </w:t>
      </w:r>
      <w:r>
        <w:t>типы</w:t>
      </w:r>
      <w:r w:rsidRPr="000A69F2">
        <w:rPr>
          <w:spacing w:val="1"/>
          <w:lang w:val="en-US"/>
        </w:rPr>
        <w:t xml:space="preserve"> </w:t>
      </w:r>
      <w:r>
        <w:t>вопросительных</w:t>
      </w:r>
      <w:r w:rsidRPr="000A69F2">
        <w:rPr>
          <w:spacing w:val="1"/>
          <w:lang w:val="en-US"/>
        </w:rPr>
        <w:t xml:space="preserve"> </w:t>
      </w:r>
      <w:r>
        <w:t>предложений</w:t>
      </w:r>
      <w:r w:rsidRPr="000A69F2">
        <w:rPr>
          <w:spacing w:val="1"/>
          <w:lang w:val="en-US"/>
        </w:rPr>
        <w:t xml:space="preserve"> </w:t>
      </w:r>
      <w:r w:rsidRPr="000A69F2">
        <w:rPr>
          <w:lang w:val="en-US"/>
        </w:rPr>
        <w:t>(</w:t>
      </w:r>
      <w:r>
        <w:t>общий</w:t>
      </w:r>
      <w:r w:rsidRPr="000A69F2">
        <w:rPr>
          <w:lang w:val="en-US"/>
        </w:rPr>
        <w:t>,</w:t>
      </w:r>
      <w:r w:rsidRPr="000A69F2">
        <w:rPr>
          <w:spacing w:val="1"/>
          <w:lang w:val="en-US"/>
        </w:rPr>
        <w:t xml:space="preserve"> </w:t>
      </w:r>
      <w:r>
        <w:t>специальный</w:t>
      </w:r>
      <w:r w:rsidRPr="000A69F2">
        <w:rPr>
          <w:lang w:val="en-US"/>
        </w:rPr>
        <w:t>,</w:t>
      </w:r>
      <w:r w:rsidRPr="000A69F2">
        <w:rPr>
          <w:spacing w:val="1"/>
          <w:lang w:val="en-US"/>
        </w:rPr>
        <w:t xml:space="preserve"> </w:t>
      </w:r>
      <w:r>
        <w:t>альтернативный</w:t>
      </w:r>
      <w:r w:rsidRPr="000A69F2">
        <w:rPr>
          <w:lang w:val="en-US"/>
        </w:rPr>
        <w:t>,</w:t>
      </w:r>
      <w:r w:rsidRPr="000A69F2">
        <w:rPr>
          <w:spacing w:val="1"/>
          <w:lang w:val="en-US"/>
        </w:rPr>
        <w:t xml:space="preserve"> </w:t>
      </w:r>
      <w:r>
        <w:t>разделительный</w:t>
      </w:r>
      <w:r w:rsidRPr="000A69F2">
        <w:rPr>
          <w:spacing w:val="1"/>
          <w:lang w:val="en-US"/>
        </w:rPr>
        <w:t xml:space="preserve"> </w:t>
      </w:r>
      <w:r>
        <w:t>вопросы</w:t>
      </w:r>
      <w:r w:rsidRPr="000A69F2">
        <w:rPr>
          <w:spacing w:val="1"/>
          <w:lang w:val="en-US"/>
        </w:rPr>
        <w:t xml:space="preserve"> </w:t>
      </w:r>
      <w:r>
        <w:t>в</w:t>
      </w:r>
      <w:r w:rsidRPr="000A69F2">
        <w:rPr>
          <w:spacing w:val="1"/>
          <w:lang w:val="en-US"/>
        </w:rPr>
        <w:t xml:space="preserve"> </w:t>
      </w:r>
      <w:r w:rsidRPr="000A69F2">
        <w:rPr>
          <w:lang w:val="en-US"/>
        </w:rPr>
        <w:t>Present/Past/Future</w:t>
      </w:r>
      <w:r w:rsidRPr="000A69F2">
        <w:rPr>
          <w:spacing w:val="1"/>
          <w:lang w:val="en-US"/>
        </w:rPr>
        <w:t xml:space="preserve"> </w:t>
      </w:r>
      <w:r w:rsidRPr="000A69F2">
        <w:rPr>
          <w:lang w:val="en-US"/>
        </w:rPr>
        <w:t>Simple</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1"/>
          <w:lang w:val="en-US"/>
        </w:rPr>
        <w:t xml:space="preserve"> </w:t>
      </w:r>
      <w:r w:rsidRPr="000A69F2">
        <w:rPr>
          <w:lang w:val="en-US"/>
        </w:rPr>
        <w:t>Continuous</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6"/>
          <w:lang w:val="en-US"/>
        </w:rPr>
        <w:t xml:space="preserve"> </w:t>
      </w:r>
      <w:r w:rsidRPr="000A69F2">
        <w:rPr>
          <w:lang w:val="en-US"/>
        </w:rPr>
        <w:t>Perfect</w:t>
      </w:r>
      <w:r w:rsidRPr="000A69F2">
        <w:rPr>
          <w:spacing w:val="1"/>
          <w:lang w:val="en-US"/>
        </w:rPr>
        <w:t xml:space="preserve"> </w:t>
      </w:r>
      <w:r w:rsidRPr="000A69F2">
        <w:rPr>
          <w:lang w:val="en-US"/>
        </w:rPr>
        <w:t>Tense,</w:t>
      </w:r>
      <w:r w:rsidRPr="000A69F2">
        <w:rPr>
          <w:spacing w:val="3"/>
          <w:lang w:val="en-US"/>
        </w:rPr>
        <w:t xml:space="preserve"> </w:t>
      </w:r>
      <w:r w:rsidRPr="000A69F2">
        <w:rPr>
          <w:lang w:val="en-US"/>
        </w:rPr>
        <w:t>Present</w:t>
      </w:r>
      <w:r w:rsidRPr="000A69F2">
        <w:rPr>
          <w:spacing w:val="6"/>
          <w:lang w:val="en-US"/>
        </w:rPr>
        <w:t xml:space="preserve"> </w:t>
      </w:r>
      <w:r w:rsidRPr="000A69F2">
        <w:rPr>
          <w:lang w:val="en-US"/>
        </w:rPr>
        <w:t>Perfect</w:t>
      </w:r>
      <w:r w:rsidRPr="000A69F2">
        <w:rPr>
          <w:spacing w:val="7"/>
          <w:lang w:val="en-US"/>
        </w:rPr>
        <w:t xml:space="preserve"> </w:t>
      </w:r>
      <w:r w:rsidRPr="000A69F2">
        <w:rPr>
          <w:lang w:val="en-US"/>
        </w:rPr>
        <w:t>Continuous</w:t>
      </w:r>
      <w:r w:rsidRPr="000A69F2">
        <w:rPr>
          <w:spacing w:val="-6"/>
          <w:lang w:val="en-US"/>
        </w:rPr>
        <w:t xml:space="preserve"> </w:t>
      </w:r>
      <w:r w:rsidRPr="000A69F2">
        <w:rPr>
          <w:lang w:val="en-US"/>
        </w:rPr>
        <w:t>Tense);</w:t>
      </w:r>
    </w:p>
    <w:p w14:paraId="7F050BC3" w14:textId="77777777" w:rsidR="00733630" w:rsidRDefault="00632EAB">
      <w:pPr>
        <w:pStyle w:val="a3"/>
        <w:spacing w:line="360" w:lineRule="auto"/>
        <w:ind w:right="713"/>
      </w:pPr>
      <w:r>
        <w:t>повествовательные, вопросительные и побудительные предложения в косвенной речи в</w:t>
      </w:r>
      <w:r>
        <w:rPr>
          <w:spacing w:val="-57"/>
        </w:rPr>
        <w:t xml:space="preserve"> </w:t>
      </w:r>
      <w:r>
        <w:t>настоящем</w:t>
      </w:r>
      <w:r>
        <w:rPr>
          <w:spacing w:val="1"/>
        </w:rPr>
        <w:t xml:space="preserve"> </w:t>
      </w:r>
      <w:r>
        <w:t>и</w:t>
      </w:r>
      <w:r>
        <w:rPr>
          <w:spacing w:val="-4"/>
        </w:rPr>
        <w:t xml:space="preserve"> </w:t>
      </w:r>
      <w:r>
        <w:t>прошедшем</w:t>
      </w:r>
      <w:r>
        <w:rPr>
          <w:spacing w:val="-3"/>
        </w:rPr>
        <w:t xml:space="preserve"> </w:t>
      </w:r>
      <w:r>
        <w:t>времени,</w:t>
      </w:r>
      <w:r>
        <w:rPr>
          <w:spacing w:val="2"/>
        </w:rPr>
        <w:t xml:space="preserve"> </w:t>
      </w:r>
      <w:r>
        <w:t>согласование</w:t>
      </w:r>
      <w:r>
        <w:rPr>
          <w:spacing w:val="-1"/>
        </w:rPr>
        <w:t xml:space="preserve"> </w:t>
      </w:r>
      <w:r>
        <w:t>времён</w:t>
      </w:r>
      <w:r>
        <w:rPr>
          <w:spacing w:val="-3"/>
        </w:rPr>
        <w:t xml:space="preserve"> </w:t>
      </w:r>
      <w:r>
        <w:t>в</w:t>
      </w:r>
      <w:r>
        <w:rPr>
          <w:spacing w:val="1"/>
        </w:rPr>
        <w:t xml:space="preserve"> </w:t>
      </w:r>
      <w:r>
        <w:t>рамках</w:t>
      </w:r>
      <w:r>
        <w:rPr>
          <w:spacing w:val="-5"/>
        </w:rPr>
        <w:t xml:space="preserve"> </w:t>
      </w:r>
      <w:r>
        <w:t>сложного</w:t>
      </w:r>
      <w:r>
        <w:rPr>
          <w:spacing w:val="4"/>
        </w:rPr>
        <w:t xml:space="preserve"> </w:t>
      </w:r>
      <w:r>
        <w:t>предложения;</w:t>
      </w:r>
    </w:p>
    <w:p w14:paraId="7FA13318" w14:textId="77777777" w:rsidR="00733630" w:rsidRDefault="00632EAB">
      <w:pPr>
        <w:pStyle w:val="a3"/>
        <w:spacing w:line="360" w:lineRule="auto"/>
        <w:ind w:left="1048" w:right="705" w:firstLine="0"/>
      </w:pPr>
      <w:r>
        <w:t>модальные</w:t>
      </w:r>
      <w:r>
        <w:rPr>
          <w:spacing w:val="8"/>
        </w:rPr>
        <w:t xml:space="preserve"> </w:t>
      </w:r>
      <w:r>
        <w:t>глаголы</w:t>
      </w:r>
      <w:r>
        <w:rPr>
          <w:spacing w:val="6"/>
        </w:rPr>
        <w:t xml:space="preserve"> </w:t>
      </w:r>
      <w:r>
        <w:t>в</w:t>
      </w:r>
      <w:r>
        <w:rPr>
          <w:spacing w:val="6"/>
        </w:rPr>
        <w:t xml:space="preserve"> </w:t>
      </w:r>
      <w:r>
        <w:t>косвенной</w:t>
      </w:r>
      <w:r>
        <w:rPr>
          <w:spacing w:val="6"/>
        </w:rPr>
        <w:t xml:space="preserve"> </w:t>
      </w:r>
      <w:r>
        <w:t>речи</w:t>
      </w:r>
      <w:r>
        <w:rPr>
          <w:spacing w:val="10"/>
        </w:rPr>
        <w:t xml:space="preserve"> </w:t>
      </w:r>
      <w:r>
        <w:t>в</w:t>
      </w:r>
      <w:r>
        <w:rPr>
          <w:spacing w:val="6"/>
        </w:rPr>
        <w:t xml:space="preserve"> </w:t>
      </w:r>
      <w:r>
        <w:t>настоящем</w:t>
      </w:r>
      <w:r>
        <w:rPr>
          <w:spacing w:val="10"/>
        </w:rPr>
        <w:t xml:space="preserve"> </w:t>
      </w:r>
      <w:r>
        <w:t>и</w:t>
      </w:r>
      <w:r>
        <w:rPr>
          <w:spacing w:val="6"/>
        </w:rPr>
        <w:t xml:space="preserve"> </w:t>
      </w:r>
      <w:r>
        <w:t>прошедшем</w:t>
      </w:r>
      <w:r>
        <w:rPr>
          <w:spacing w:val="6"/>
        </w:rPr>
        <w:t xml:space="preserve"> </w:t>
      </w:r>
      <w:r>
        <w:t>времени;</w:t>
      </w:r>
      <w:r>
        <w:rPr>
          <w:spacing w:val="1"/>
        </w:rPr>
        <w:t xml:space="preserve"> </w:t>
      </w:r>
      <w:r>
        <w:t>предложения</w:t>
      </w:r>
      <w:r>
        <w:rPr>
          <w:spacing w:val="-5"/>
        </w:rPr>
        <w:t xml:space="preserve"> </w:t>
      </w:r>
      <w:r>
        <w:t>с</w:t>
      </w:r>
      <w:r>
        <w:rPr>
          <w:spacing w:val="-7"/>
        </w:rPr>
        <w:t xml:space="preserve"> </w:t>
      </w:r>
      <w:r>
        <w:t>конструкциями</w:t>
      </w:r>
      <w:r>
        <w:rPr>
          <w:spacing w:val="1"/>
        </w:rPr>
        <w:t xml:space="preserve"> </w:t>
      </w:r>
      <w:r>
        <w:t>as</w:t>
      </w:r>
      <w:r>
        <w:rPr>
          <w:spacing w:val="-5"/>
        </w:rPr>
        <w:t xml:space="preserve"> </w:t>
      </w:r>
      <w:r>
        <w:t>…</w:t>
      </w:r>
      <w:r>
        <w:rPr>
          <w:spacing w:val="-6"/>
        </w:rPr>
        <w:t xml:space="preserve"> </w:t>
      </w:r>
      <w:r>
        <w:t>as,</w:t>
      </w:r>
      <w:r>
        <w:rPr>
          <w:spacing w:val="-5"/>
        </w:rPr>
        <w:t xml:space="preserve"> </w:t>
      </w:r>
      <w:r>
        <w:t>not</w:t>
      </w:r>
      <w:r>
        <w:rPr>
          <w:spacing w:val="-1"/>
        </w:rPr>
        <w:t xml:space="preserve"> </w:t>
      </w:r>
      <w:r>
        <w:t>so</w:t>
      </w:r>
      <w:r>
        <w:rPr>
          <w:spacing w:val="-2"/>
        </w:rPr>
        <w:t xml:space="preserve"> </w:t>
      </w:r>
      <w:r>
        <w:t>…</w:t>
      </w:r>
      <w:r>
        <w:rPr>
          <w:spacing w:val="-2"/>
        </w:rPr>
        <w:t xml:space="preserve"> </w:t>
      </w:r>
      <w:r>
        <w:t>as,</w:t>
      </w:r>
      <w:r>
        <w:rPr>
          <w:spacing w:val="-4"/>
        </w:rPr>
        <w:t xml:space="preserve"> </w:t>
      </w:r>
      <w:r>
        <w:t>both</w:t>
      </w:r>
      <w:r>
        <w:rPr>
          <w:spacing w:val="-6"/>
        </w:rPr>
        <w:t xml:space="preserve"> </w:t>
      </w:r>
      <w:r>
        <w:t>…</w:t>
      </w:r>
      <w:r>
        <w:rPr>
          <w:spacing w:val="-7"/>
        </w:rPr>
        <w:t xml:space="preserve"> </w:t>
      </w:r>
      <w:r>
        <w:t>and</w:t>
      </w:r>
      <w:r>
        <w:rPr>
          <w:spacing w:val="-1"/>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neither …</w:t>
      </w:r>
    </w:p>
    <w:p w14:paraId="66321847" w14:textId="77777777" w:rsidR="00733630" w:rsidRDefault="00632EAB">
      <w:pPr>
        <w:pStyle w:val="a3"/>
        <w:spacing w:line="273" w:lineRule="exact"/>
        <w:ind w:firstLine="0"/>
        <w:jc w:val="left"/>
      </w:pPr>
      <w:r>
        <w:t>nor;</w:t>
      </w:r>
    </w:p>
    <w:p w14:paraId="11C98832" w14:textId="77777777" w:rsidR="00733630" w:rsidRDefault="00632EAB">
      <w:pPr>
        <w:pStyle w:val="a3"/>
        <w:spacing w:before="64"/>
        <w:ind w:left="1048" w:firstLine="0"/>
        <w:jc w:val="left"/>
      </w:pPr>
      <w:r>
        <w:t>предложения</w:t>
      </w:r>
      <w:r>
        <w:rPr>
          <w:spacing w:val="-5"/>
        </w:rPr>
        <w:t xml:space="preserve"> </w:t>
      </w:r>
      <w:r>
        <w:t>с</w:t>
      </w:r>
      <w:r>
        <w:rPr>
          <w:spacing w:val="-6"/>
        </w:rPr>
        <w:t xml:space="preserve"> </w:t>
      </w:r>
      <w:r>
        <w:t>I wish;</w:t>
      </w:r>
    </w:p>
    <w:p w14:paraId="7B7AB06A" w14:textId="77777777" w:rsidR="00733630" w:rsidRPr="000A69F2" w:rsidRDefault="00632EAB">
      <w:pPr>
        <w:pStyle w:val="a3"/>
        <w:spacing w:before="137"/>
        <w:ind w:left="1048" w:firstLine="0"/>
        <w:jc w:val="left"/>
        <w:rPr>
          <w:lang w:val="en-US"/>
        </w:rPr>
      </w:pPr>
      <w:r>
        <w:t>конструкции</w:t>
      </w:r>
      <w:r w:rsidRPr="000A69F2">
        <w:rPr>
          <w:spacing w:val="-2"/>
          <w:lang w:val="en-US"/>
        </w:rPr>
        <w:t xml:space="preserve"> </w:t>
      </w:r>
      <w:r>
        <w:t>с</w:t>
      </w:r>
      <w:r w:rsidRPr="000A69F2">
        <w:rPr>
          <w:spacing w:val="-3"/>
          <w:lang w:val="en-US"/>
        </w:rPr>
        <w:t xml:space="preserve"> </w:t>
      </w:r>
      <w:r>
        <w:t>глаголами</w:t>
      </w:r>
      <w:r w:rsidRPr="000A69F2">
        <w:rPr>
          <w:spacing w:val="-2"/>
          <w:lang w:val="en-US"/>
        </w:rPr>
        <w:t xml:space="preserve"> </w:t>
      </w:r>
      <w:r>
        <w:t>на</w:t>
      </w:r>
      <w:r w:rsidRPr="000A69F2">
        <w:rPr>
          <w:spacing w:val="-4"/>
          <w:lang w:val="en-US"/>
        </w:rPr>
        <w:t xml:space="preserve"> </w:t>
      </w:r>
      <w:r w:rsidRPr="000A69F2">
        <w:rPr>
          <w:lang w:val="en-US"/>
        </w:rPr>
        <w:t>-ing:</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love/hate</w:t>
      </w:r>
      <w:r w:rsidRPr="000A69F2">
        <w:rPr>
          <w:spacing w:val="-3"/>
          <w:lang w:val="en-US"/>
        </w:rPr>
        <w:t xml:space="preserve"> </w:t>
      </w:r>
      <w:r w:rsidRPr="000A69F2">
        <w:rPr>
          <w:lang w:val="en-US"/>
        </w:rPr>
        <w:t>doing</w:t>
      </w:r>
      <w:r w:rsidRPr="000A69F2">
        <w:rPr>
          <w:spacing w:val="-3"/>
          <w:lang w:val="en-US"/>
        </w:rPr>
        <w:t xml:space="preserve"> </w:t>
      </w:r>
      <w:r w:rsidRPr="000A69F2">
        <w:rPr>
          <w:lang w:val="en-US"/>
        </w:rPr>
        <w:t>smth;</w:t>
      </w:r>
    </w:p>
    <w:p w14:paraId="2CCED2F0" w14:textId="77777777" w:rsidR="00733630" w:rsidRPr="000A69F2" w:rsidRDefault="00632EAB">
      <w:pPr>
        <w:pStyle w:val="a3"/>
        <w:spacing w:before="137" w:line="360" w:lineRule="auto"/>
        <w:ind w:right="684"/>
        <w:jc w:val="left"/>
        <w:rPr>
          <w:lang w:val="en-US"/>
        </w:rPr>
      </w:pPr>
      <w:r>
        <w:t>конструкции</w:t>
      </w:r>
      <w:r w:rsidRPr="000A69F2">
        <w:rPr>
          <w:spacing w:val="5"/>
          <w:lang w:val="en-US"/>
        </w:rPr>
        <w:t xml:space="preserve"> </w:t>
      </w:r>
      <w:r w:rsidRPr="000A69F2">
        <w:rPr>
          <w:lang w:val="en-US"/>
        </w:rPr>
        <w:t>c</w:t>
      </w:r>
      <w:r w:rsidRPr="000A69F2">
        <w:rPr>
          <w:spacing w:val="3"/>
          <w:lang w:val="en-US"/>
        </w:rPr>
        <w:t xml:space="preserve"> </w:t>
      </w:r>
      <w:r>
        <w:t>глаголами</w:t>
      </w:r>
      <w:r w:rsidRPr="000A69F2">
        <w:rPr>
          <w:spacing w:val="-3"/>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4"/>
          <w:lang w:val="en-US"/>
        </w:rPr>
        <w:t xml:space="preserve"> </w:t>
      </w:r>
      <w:r w:rsidRPr="000A69F2">
        <w:rPr>
          <w:lang w:val="en-US"/>
        </w:rPr>
        <w:t>to</w:t>
      </w:r>
      <w:r w:rsidRPr="000A69F2">
        <w:rPr>
          <w:spacing w:val="4"/>
          <w:lang w:val="en-US"/>
        </w:rPr>
        <w:t xml:space="preserve"> </w:t>
      </w:r>
      <w:r w:rsidRPr="000A69F2">
        <w:rPr>
          <w:lang w:val="en-US"/>
        </w:rPr>
        <w:t>remember,</w:t>
      </w:r>
      <w:r w:rsidRPr="000A69F2">
        <w:rPr>
          <w:spacing w:val="6"/>
          <w:lang w:val="en-US"/>
        </w:rPr>
        <w:t xml:space="preserve"> </w:t>
      </w:r>
      <w:r w:rsidRPr="000A69F2">
        <w:rPr>
          <w:lang w:val="en-US"/>
        </w:rPr>
        <w:t>to</w:t>
      </w:r>
      <w:r w:rsidRPr="000A69F2">
        <w:rPr>
          <w:spacing w:val="4"/>
          <w:lang w:val="en-US"/>
        </w:rPr>
        <w:t xml:space="preserve"> </w:t>
      </w:r>
      <w:r w:rsidRPr="000A69F2">
        <w:rPr>
          <w:lang w:val="en-US"/>
        </w:rPr>
        <w:t>forget</w:t>
      </w:r>
      <w:r w:rsidRPr="000A69F2">
        <w:rPr>
          <w:spacing w:val="-1"/>
          <w:lang w:val="en-US"/>
        </w:rPr>
        <w:t xml:space="preserve"> </w:t>
      </w:r>
      <w:r w:rsidRPr="000A69F2">
        <w:rPr>
          <w:lang w:val="en-US"/>
        </w:rPr>
        <w:t>(</w:t>
      </w:r>
      <w:r>
        <w:t>разница</w:t>
      </w:r>
      <w:r w:rsidRPr="000A69F2">
        <w:rPr>
          <w:lang w:val="en-US"/>
        </w:rPr>
        <w:t xml:space="preserve"> </w:t>
      </w:r>
      <w:r>
        <w:t>в</w:t>
      </w:r>
      <w:r w:rsidRPr="000A69F2">
        <w:rPr>
          <w:spacing w:val="1"/>
          <w:lang w:val="en-US"/>
        </w:rPr>
        <w:t xml:space="preserve"> </w:t>
      </w:r>
      <w:r>
        <w:t>значении</w:t>
      </w:r>
      <w:r w:rsidRPr="000A69F2">
        <w:rPr>
          <w:spacing w:val="-4"/>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1"/>
          <w:lang w:val="en-US"/>
        </w:rPr>
        <w:t xml:space="preserve"> </w:t>
      </w:r>
      <w:r w:rsidRPr="000A69F2">
        <w:rPr>
          <w:lang w:val="en-US"/>
        </w:rPr>
        <w:t>doing</w:t>
      </w:r>
      <w:r w:rsidRPr="000A69F2">
        <w:rPr>
          <w:spacing w:val="-57"/>
          <w:lang w:val="en-US"/>
        </w:rPr>
        <w:t xml:space="preserve"> </w:t>
      </w:r>
      <w:r w:rsidRPr="000A69F2">
        <w:rPr>
          <w:lang w:val="en-US"/>
        </w:rPr>
        <w:t>smth</w:t>
      </w:r>
      <w:r w:rsidRPr="000A69F2">
        <w:rPr>
          <w:spacing w:val="-3"/>
          <w:lang w:val="en-US"/>
        </w:rPr>
        <w:t xml:space="preserve"> </w:t>
      </w:r>
      <w:r>
        <w:t>и</w:t>
      </w:r>
      <w:r w:rsidRPr="000A69F2">
        <w:rPr>
          <w:spacing w:val="4"/>
          <w:lang w:val="en-US"/>
        </w:rPr>
        <w:t xml:space="preserve"> </w:t>
      </w:r>
      <w:r w:rsidRPr="000A69F2">
        <w:rPr>
          <w:lang w:val="en-US"/>
        </w:rPr>
        <w:t>to</w:t>
      </w:r>
      <w:r w:rsidRPr="000A69F2">
        <w:rPr>
          <w:spacing w:val="2"/>
          <w:lang w:val="en-US"/>
        </w:rPr>
        <w:t xml:space="preserve"> </w:t>
      </w:r>
      <w:r w:rsidRPr="000A69F2">
        <w:rPr>
          <w:lang w:val="en-US"/>
        </w:rPr>
        <w:t>stop</w:t>
      </w:r>
      <w:r w:rsidRPr="000A69F2">
        <w:rPr>
          <w:spacing w:val="-8"/>
          <w:lang w:val="en-US"/>
        </w:rPr>
        <w:t xml:space="preserve"> </w:t>
      </w:r>
      <w:r w:rsidRPr="000A69F2">
        <w:rPr>
          <w:lang w:val="en-US"/>
        </w:rPr>
        <w:t>to</w:t>
      </w:r>
      <w:r w:rsidRPr="000A69F2">
        <w:rPr>
          <w:spacing w:val="7"/>
          <w:lang w:val="en-US"/>
        </w:rPr>
        <w:t xml:space="preserve"> </w:t>
      </w:r>
      <w:r w:rsidRPr="000A69F2">
        <w:rPr>
          <w:lang w:val="en-US"/>
        </w:rPr>
        <w:t>do</w:t>
      </w:r>
      <w:r w:rsidRPr="000A69F2">
        <w:rPr>
          <w:spacing w:val="2"/>
          <w:lang w:val="en-US"/>
        </w:rPr>
        <w:t xml:space="preserve"> </w:t>
      </w:r>
      <w:r w:rsidRPr="000A69F2">
        <w:rPr>
          <w:lang w:val="en-US"/>
        </w:rPr>
        <w:t>smth);</w:t>
      </w:r>
    </w:p>
    <w:p w14:paraId="157F018E" w14:textId="77777777" w:rsidR="00733630" w:rsidRPr="000A69F2" w:rsidRDefault="00632EAB">
      <w:pPr>
        <w:pStyle w:val="a3"/>
        <w:spacing w:before="3" w:line="360" w:lineRule="auto"/>
        <w:ind w:left="1048" w:right="4709" w:firstLine="0"/>
        <w:jc w:val="left"/>
        <w:rPr>
          <w:lang w:val="en-US"/>
        </w:rPr>
      </w:pPr>
      <w:r>
        <w:t>конструкция</w:t>
      </w:r>
      <w:r w:rsidRPr="000A69F2">
        <w:rPr>
          <w:spacing w:val="1"/>
          <w:lang w:val="en-US"/>
        </w:rPr>
        <w:t xml:space="preserve"> </w:t>
      </w:r>
      <w:r w:rsidRPr="000A69F2">
        <w:rPr>
          <w:lang w:val="en-US"/>
        </w:rPr>
        <w:t>It</w:t>
      </w:r>
      <w:r w:rsidRPr="000A69F2">
        <w:rPr>
          <w:spacing w:val="-4"/>
          <w:lang w:val="en-US"/>
        </w:rPr>
        <w:t xml:space="preserve"> </w:t>
      </w:r>
      <w:r w:rsidRPr="000A69F2">
        <w:rPr>
          <w:lang w:val="en-US"/>
        </w:rPr>
        <w:t>takes</w:t>
      </w:r>
      <w:r w:rsidRPr="000A69F2">
        <w:rPr>
          <w:spacing w:val="-2"/>
          <w:lang w:val="en-US"/>
        </w:rPr>
        <w:t xml:space="preserve"> </w:t>
      </w:r>
      <w:r w:rsidRPr="000A69F2">
        <w:rPr>
          <w:lang w:val="en-US"/>
        </w:rPr>
        <w:t>me</w:t>
      </w:r>
      <w:r w:rsidRPr="000A69F2">
        <w:rPr>
          <w:spacing w:val="-1"/>
          <w:lang w:val="en-US"/>
        </w:rPr>
        <w:t xml:space="preserve"> </w:t>
      </w:r>
      <w:r w:rsidRPr="000A69F2">
        <w:rPr>
          <w:lang w:val="en-US"/>
        </w:rPr>
        <w:t>…</w:t>
      </w:r>
      <w:r w:rsidRPr="000A69F2">
        <w:rPr>
          <w:spacing w:val="1"/>
          <w:lang w:val="en-US"/>
        </w:rPr>
        <w:t xml:space="preserve"> </w:t>
      </w:r>
      <w:r w:rsidRPr="000A69F2">
        <w:rPr>
          <w:lang w:val="en-US"/>
        </w:rPr>
        <w:t>to do</w:t>
      </w:r>
      <w:r w:rsidRPr="000A69F2">
        <w:rPr>
          <w:spacing w:val="5"/>
          <w:lang w:val="en-US"/>
        </w:rPr>
        <w:t xml:space="preserve"> </w:t>
      </w:r>
      <w:r w:rsidRPr="000A69F2">
        <w:rPr>
          <w:lang w:val="en-US"/>
        </w:rPr>
        <w:t>smth;</w:t>
      </w:r>
      <w:r w:rsidRPr="000A69F2">
        <w:rPr>
          <w:spacing w:val="1"/>
          <w:lang w:val="en-US"/>
        </w:rPr>
        <w:t xml:space="preserve"> </w:t>
      </w:r>
      <w:r>
        <w:t>конструкция</w:t>
      </w:r>
      <w:r w:rsidRPr="000A69F2">
        <w:rPr>
          <w:spacing w:val="-2"/>
          <w:lang w:val="en-US"/>
        </w:rPr>
        <w:t xml:space="preserve"> </w:t>
      </w:r>
      <w:r w:rsidRPr="000A69F2">
        <w:rPr>
          <w:lang w:val="en-US"/>
        </w:rPr>
        <w:t>used</w:t>
      </w:r>
      <w:r w:rsidRPr="000A69F2">
        <w:rPr>
          <w:spacing w:val="-2"/>
          <w:lang w:val="en-US"/>
        </w:rPr>
        <w:t xml:space="preserve"> </w:t>
      </w:r>
      <w:r w:rsidRPr="000A69F2">
        <w:rPr>
          <w:lang w:val="en-US"/>
        </w:rPr>
        <w:t>to</w:t>
      </w:r>
      <w:r w:rsidRPr="000A69F2">
        <w:rPr>
          <w:spacing w:val="3"/>
          <w:lang w:val="en-US"/>
        </w:rPr>
        <w:t xml:space="preserve"> </w:t>
      </w:r>
      <w:r w:rsidRPr="000A69F2">
        <w:rPr>
          <w:lang w:val="en-US"/>
        </w:rPr>
        <w:t>+</w:t>
      </w:r>
      <w:r w:rsidRPr="000A69F2">
        <w:rPr>
          <w:spacing w:val="-7"/>
          <w:lang w:val="en-US"/>
        </w:rPr>
        <w:t xml:space="preserve"> </w:t>
      </w:r>
      <w:r>
        <w:t>инфинитив</w:t>
      </w:r>
      <w:r w:rsidRPr="000A69F2">
        <w:rPr>
          <w:spacing w:val="-5"/>
          <w:lang w:val="en-US"/>
        </w:rPr>
        <w:t xml:space="preserve"> </w:t>
      </w:r>
      <w:r>
        <w:t>глагола</w:t>
      </w:r>
      <w:r w:rsidRPr="000A69F2">
        <w:rPr>
          <w:lang w:val="en-US"/>
        </w:rPr>
        <w:t>;</w:t>
      </w:r>
    </w:p>
    <w:p w14:paraId="446B5930" w14:textId="77777777" w:rsidR="00733630" w:rsidRPr="000A69F2" w:rsidRDefault="00632EAB">
      <w:pPr>
        <w:pStyle w:val="a3"/>
        <w:spacing w:line="274" w:lineRule="exact"/>
        <w:ind w:left="1048" w:firstLine="0"/>
        <w:jc w:val="left"/>
        <w:rPr>
          <w:lang w:val="en-US"/>
        </w:rPr>
      </w:pPr>
      <w:r>
        <w:t>конструкции</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smth,</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7"/>
          <w:lang w:val="en-US"/>
        </w:rPr>
        <w:t xml:space="preserve"> </w:t>
      </w:r>
      <w:r w:rsidRPr="000A69F2">
        <w:rPr>
          <w:lang w:val="en-US"/>
        </w:rPr>
        <w:t>to</w:t>
      </w:r>
      <w:r w:rsidRPr="000A69F2">
        <w:rPr>
          <w:spacing w:val="2"/>
          <w:lang w:val="en-US"/>
        </w:rPr>
        <w:t xml:space="preserve"> </w:t>
      </w:r>
      <w:r w:rsidRPr="000A69F2">
        <w:rPr>
          <w:lang w:val="en-US"/>
        </w:rPr>
        <w:t>doing</w:t>
      </w:r>
      <w:r w:rsidRPr="000A69F2">
        <w:rPr>
          <w:spacing w:val="-3"/>
          <w:lang w:val="en-US"/>
        </w:rPr>
        <w:t xml:space="preserve"> </w:t>
      </w:r>
      <w:r w:rsidRPr="000A69F2">
        <w:rPr>
          <w:lang w:val="en-US"/>
        </w:rPr>
        <w:t>smth;</w:t>
      </w:r>
    </w:p>
    <w:p w14:paraId="65494D8B" w14:textId="77777777" w:rsidR="00733630" w:rsidRPr="000A69F2" w:rsidRDefault="00632EAB">
      <w:pPr>
        <w:pStyle w:val="a3"/>
        <w:spacing w:before="137" w:line="362" w:lineRule="auto"/>
        <w:ind w:right="693"/>
        <w:rPr>
          <w:lang w:val="en-US"/>
        </w:rPr>
      </w:pPr>
      <w:r>
        <w:t>конструкции</w:t>
      </w:r>
      <w:r w:rsidRPr="000A69F2">
        <w:rPr>
          <w:lang w:val="en-US"/>
        </w:rPr>
        <w:t xml:space="preserve"> I prefer, I’d prefer, I’d rather prefer, </w:t>
      </w:r>
      <w:r>
        <w:t>выражающие</w:t>
      </w:r>
      <w:r w:rsidRPr="000A69F2">
        <w:rPr>
          <w:lang w:val="en-US"/>
        </w:rPr>
        <w:t xml:space="preserve"> </w:t>
      </w:r>
      <w:r>
        <w:t>предпочтение</w:t>
      </w:r>
      <w:r w:rsidRPr="000A69F2">
        <w:rPr>
          <w:lang w:val="en-US"/>
        </w:rPr>
        <w:t xml:space="preserve">, </w:t>
      </w:r>
      <w:r>
        <w:t>а</w:t>
      </w:r>
      <w:r w:rsidRPr="000A69F2">
        <w:rPr>
          <w:lang w:val="en-US"/>
        </w:rPr>
        <w:t xml:space="preserve"> </w:t>
      </w:r>
      <w:r>
        <w:t>также</w:t>
      </w:r>
      <w:r w:rsidRPr="000A69F2">
        <w:rPr>
          <w:spacing w:val="1"/>
          <w:lang w:val="en-US"/>
        </w:rPr>
        <w:t xml:space="preserve"> </w:t>
      </w:r>
      <w:r>
        <w:t>конструкций</w:t>
      </w:r>
      <w:r w:rsidRPr="000A69F2">
        <w:rPr>
          <w:spacing w:val="4"/>
          <w:lang w:val="en-US"/>
        </w:rPr>
        <w:t xml:space="preserve"> </w:t>
      </w:r>
      <w:r w:rsidRPr="000A69F2">
        <w:rPr>
          <w:lang w:val="en-US"/>
        </w:rPr>
        <w:t>I’d</w:t>
      </w:r>
      <w:r w:rsidRPr="000A69F2">
        <w:rPr>
          <w:spacing w:val="2"/>
          <w:lang w:val="en-US"/>
        </w:rPr>
        <w:t xml:space="preserve"> </w:t>
      </w:r>
      <w:r w:rsidRPr="000A69F2">
        <w:rPr>
          <w:lang w:val="en-US"/>
        </w:rPr>
        <w:t>rather,</w:t>
      </w:r>
      <w:r w:rsidRPr="000A69F2">
        <w:rPr>
          <w:spacing w:val="-1"/>
          <w:lang w:val="en-US"/>
        </w:rPr>
        <w:t xml:space="preserve"> </w:t>
      </w:r>
      <w:r w:rsidRPr="000A69F2">
        <w:rPr>
          <w:lang w:val="en-US"/>
        </w:rPr>
        <w:t>You’d</w:t>
      </w:r>
      <w:r w:rsidRPr="000A69F2">
        <w:rPr>
          <w:spacing w:val="2"/>
          <w:lang w:val="en-US"/>
        </w:rPr>
        <w:t xml:space="preserve"> </w:t>
      </w:r>
      <w:r w:rsidRPr="000A69F2">
        <w:rPr>
          <w:lang w:val="en-US"/>
        </w:rPr>
        <w:t>better;</w:t>
      </w:r>
    </w:p>
    <w:p w14:paraId="4830B5CC" w14:textId="77777777" w:rsidR="00733630" w:rsidRDefault="00632EAB">
      <w:pPr>
        <w:pStyle w:val="a3"/>
        <w:spacing w:line="360" w:lineRule="auto"/>
        <w:ind w:right="710"/>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 со</w:t>
      </w:r>
      <w:r>
        <w:rPr>
          <w:spacing w:val="6"/>
        </w:rPr>
        <w:t xml:space="preserve"> </w:t>
      </w:r>
      <w:r>
        <w:t>сказуемым;</w:t>
      </w:r>
    </w:p>
    <w:p w14:paraId="0FBB26F5" w14:textId="77777777" w:rsidR="00733630" w:rsidRDefault="00632EAB">
      <w:pPr>
        <w:pStyle w:val="a3"/>
        <w:spacing w:line="360" w:lineRule="auto"/>
        <w:ind w:right="704"/>
      </w:pPr>
      <w:r>
        <w:t>глаголы</w:t>
      </w:r>
      <w:r>
        <w:rPr>
          <w:spacing w:val="-13"/>
        </w:rPr>
        <w:t xml:space="preserve"> </w:t>
      </w:r>
      <w:r>
        <w:t>(правильные</w:t>
      </w:r>
      <w:r>
        <w:rPr>
          <w:spacing w:val="-12"/>
        </w:rPr>
        <w:t xml:space="preserve"> </w:t>
      </w:r>
      <w:r>
        <w:t>и</w:t>
      </w:r>
      <w:r>
        <w:rPr>
          <w:spacing w:val="-15"/>
        </w:rPr>
        <w:t xml:space="preserve"> </w:t>
      </w:r>
      <w:r>
        <w:t>неправильные)</w:t>
      </w:r>
      <w:r>
        <w:rPr>
          <w:spacing w:val="-14"/>
        </w:rPr>
        <w:t xml:space="preserve"> </w:t>
      </w:r>
      <w:r>
        <w:t>в</w:t>
      </w:r>
      <w:r>
        <w:rPr>
          <w:spacing w:val="-14"/>
        </w:rPr>
        <w:t xml:space="preserve"> </w:t>
      </w:r>
      <w:r>
        <w:t>видовременных</w:t>
      </w:r>
      <w:r>
        <w:rPr>
          <w:spacing w:val="-15"/>
        </w:rPr>
        <w:t xml:space="preserve"> </w:t>
      </w:r>
      <w:r>
        <w:t>формах</w:t>
      </w:r>
      <w:r>
        <w:rPr>
          <w:spacing w:val="-15"/>
        </w:rPr>
        <w:t xml:space="preserve"> </w:t>
      </w:r>
      <w:r>
        <w:t>действительного</w:t>
      </w:r>
      <w:r>
        <w:rPr>
          <w:spacing w:val="-6"/>
        </w:rPr>
        <w:t xml:space="preserve"> </w:t>
      </w:r>
      <w:r>
        <w:t>залога</w:t>
      </w:r>
      <w:r>
        <w:rPr>
          <w:spacing w:val="-58"/>
        </w:rPr>
        <w:t xml:space="preserve"> </w:t>
      </w:r>
      <w:r>
        <w:t>в изъявительном наклонении (Present/Past/Future Simple Tense, Present/Past/Future Continuous</w:t>
      </w:r>
      <w:r>
        <w:rPr>
          <w:spacing w:val="1"/>
        </w:rPr>
        <w:t xml:space="preserve"> </w:t>
      </w:r>
      <w:r>
        <w:t>Tense, Present/Past Perfect Tense, Present Perfect Continuous Tense, Future-in-the-Past Tense) и</w:t>
      </w:r>
      <w:r>
        <w:rPr>
          <w:spacing w:val="1"/>
        </w:rPr>
        <w:t xml:space="preserve"> </w:t>
      </w:r>
      <w:r>
        <w:t>наиболее употребительных формах страдательного залога (Present/Past Simple Passive, Present</w:t>
      </w:r>
      <w:r>
        <w:rPr>
          <w:spacing w:val="1"/>
        </w:rPr>
        <w:t xml:space="preserve"> </w:t>
      </w:r>
      <w:r>
        <w:t>Perfect</w:t>
      </w:r>
      <w:r>
        <w:rPr>
          <w:spacing w:val="6"/>
        </w:rPr>
        <w:t xml:space="preserve"> </w:t>
      </w:r>
      <w:r>
        <w:t>Passive);</w:t>
      </w:r>
    </w:p>
    <w:p w14:paraId="19D2424C" w14:textId="77777777" w:rsidR="00733630" w:rsidRPr="000A69F2" w:rsidRDefault="00632EAB">
      <w:pPr>
        <w:pStyle w:val="a3"/>
        <w:spacing w:line="360" w:lineRule="auto"/>
        <w:ind w:right="703"/>
        <w:rPr>
          <w:lang w:val="en-US"/>
        </w:rPr>
      </w:pPr>
      <w:r>
        <w:t>конструкция</w:t>
      </w:r>
      <w:r w:rsidRPr="000A69F2">
        <w:rPr>
          <w:lang w:val="en-US"/>
        </w:rPr>
        <w:t xml:space="preserve"> to be going to, </w:t>
      </w:r>
      <w:r>
        <w:t>формы</w:t>
      </w:r>
      <w:r w:rsidRPr="000A69F2">
        <w:rPr>
          <w:lang w:val="en-US"/>
        </w:rPr>
        <w:t xml:space="preserve"> Future Simple Tense </w:t>
      </w:r>
      <w:r>
        <w:t>и</w:t>
      </w:r>
      <w:r w:rsidRPr="000A69F2">
        <w:rPr>
          <w:lang w:val="en-US"/>
        </w:rPr>
        <w:t xml:space="preserve"> Present Continuous Tense </w:t>
      </w:r>
      <w:r>
        <w:t>для</w:t>
      </w:r>
      <w:r w:rsidRPr="000A69F2">
        <w:rPr>
          <w:spacing w:val="1"/>
          <w:lang w:val="en-US"/>
        </w:rPr>
        <w:t xml:space="preserve"> </w:t>
      </w:r>
      <w:r>
        <w:t>выражения</w:t>
      </w:r>
      <w:r w:rsidRPr="000A69F2">
        <w:rPr>
          <w:spacing w:val="-2"/>
          <w:lang w:val="en-US"/>
        </w:rPr>
        <w:t xml:space="preserve"> </w:t>
      </w:r>
      <w:r>
        <w:t>будущего</w:t>
      </w:r>
      <w:r w:rsidRPr="000A69F2">
        <w:rPr>
          <w:spacing w:val="8"/>
          <w:lang w:val="en-US"/>
        </w:rPr>
        <w:t xml:space="preserve"> </w:t>
      </w:r>
      <w:r>
        <w:t>действия</w:t>
      </w:r>
      <w:r w:rsidRPr="000A69F2">
        <w:rPr>
          <w:lang w:val="en-US"/>
        </w:rPr>
        <w:t>;</w:t>
      </w:r>
    </w:p>
    <w:p w14:paraId="3246276A" w14:textId="77777777" w:rsidR="00733630" w:rsidRPr="000A69F2" w:rsidRDefault="00632EAB">
      <w:pPr>
        <w:pStyle w:val="a3"/>
        <w:spacing w:line="360" w:lineRule="auto"/>
        <w:ind w:right="703"/>
        <w:rPr>
          <w:lang w:val="en-US"/>
        </w:rPr>
      </w:pPr>
      <w:r>
        <w:t>модальные</w:t>
      </w:r>
      <w:r w:rsidRPr="000A69F2">
        <w:rPr>
          <w:lang w:val="en-US"/>
        </w:rPr>
        <w:t xml:space="preserve"> </w:t>
      </w:r>
      <w:r>
        <w:t>глаголы</w:t>
      </w:r>
      <w:r w:rsidRPr="000A69F2">
        <w:rPr>
          <w:lang w:val="en-US"/>
        </w:rPr>
        <w:t xml:space="preserve"> </w:t>
      </w:r>
      <w:r>
        <w:t>и</w:t>
      </w:r>
      <w:r w:rsidRPr="000A69F2">
        <w:rPr>
          <w:lang w:val="en-US"/>
        </w:rPr>
        <w:t xml:space="preserve"> </w:t>
      </w:r>
      <w:r>
        <w:t>их</w:t>
      </w:r>
      <w:r w:rsidRPr="000A69F2">
        <w:rPr>
          <w:lang w:val="en-US"/>
        </w:rPr>
        <w:t xml:space="preserve"> </w:t>
      </w:r>
      <w:r>
        <w:t>эквиваленты</w:t>
      </w:r>
      <w:r w:rsidRPr="000A69F2">
        <w:rPr>
          <w:lang w:val="en-US"/>
        </w:rPr>
        <w:t xml:space="preserve"> (can/be able to, could, must/have to, may, might,</w:t>
      </w:r>
      <w:r w:rsidRPr="000A69F2">
        <w:rPr>
          <w:spacing w:val="1"/>
          <w:lang w:val="en-US"/>
        </w:rPr>
        <w:t xml:space="preserve"> </w:t>
      </w:r>
      <w:r w:rsidRPr="000A69F2">
        <w:rPr>
          <w:lang w:val="en-US"/>
        </w:rPr>
        <w:t>should,</w:t>
      </w:r>
      <w:r w:rsidRPr="000A69F2">
        <w:rPr>
          <w:spacing w:val="3"/>
          <w:lang w:val="en-US"/>
        </w:rPr>
        <w:t xml:space="preserve"> </w:t>
      </w:r>
      <w:r w:rsidRPr="000A69F2">
        <w:rPr>
          <w:lang w:val="en-US"/>
        </w:rPr>
        <w:t>shall,</w:t>
      </w:r>
      <w:r w:rsidRPr="000A69F2">
        <w:rPr>
          <w:spacing w:val="4"/>
          <w:lang w:val="en-US"/>
        </w:rPr>
        <w:t xml:space="preserve"> </w:t>
      </w:r>
      <w:r w:rsidRPr="000A69F2">
        <w:rPr>
          <w:lang w:val="en-US"/>
        </w:rPr>
        <w:t>would,</w:t>
      </w:r>
      <w:r w:rsidRPr="000A69F2">
        <w:rPr>
          <w:spacing w:val="4"/>
          <w:lang w:val="en-US"/>
        </w:rPr>
        <w:t xml:space="preserve"> </w:t>
      </w:r>
      <w:r w:rsidRPr="000A69F2">
        <w:rPr>
          <w:lang w:val="en-US"/>
        </w:rPr>
        <w:t>will,</w:t>
      </w:r>
      <w:r w:rsidRPr="000A69F2">
        <w:rPr>
          <w:spacing w:val="3"/>
          <w:lang w:val="en-US"/>
        </w:rPr>
        <w:t xml:space="preserve"> </w:t>
      </w:r>
      <w:r w:rsidRPr="000A69F2">
        <w:rPr>
          <w:lang w:val="en-US"/>
        </w:rPr>
        <w:t>need);</w:t>
      </w:r>
    </w:p>
    <w:p w14:paraId="4862E420" w14:textId="77777777" w:rsidR="00733630" w:rsidRPr="000A69F2" w:rsidRDefault="00632EAB">
      <w:pPr>
        <w:pStyle w:val="a3"/>
        <w:spacing w:line="360" w:lineRule="auto"/>
        <w:ind w:right="703"/>
        <w:rPr>
          <w:lang w:val="en-US"/>
        </w:rPr>
      </w:pPr>
      <w:r>
        <w:t>неличные</w:t>
      </w:r>
      <w:r w:rsidRPr="000A69F2">
        <w:rPr>
          <w:lang w:val="en-US"/>
        </w:rPr>
        <w:t xml:space="preserve"> </w:t>
      </w:r>
      <w:r>
        <w:t>формы</w:t>
      </w:r>
      <w:r w:rsidRPr="000A69F2">
        <w:rPr>
          <w:lang w:val="en-US"/>
        </w:rPr>
        <w:t xml:space="preserve"> </w:t>
      </w:r>
      <w:r>
        <w:t>глагола</w:t>
      </w:r>
      <w:r w:rsidRPr="000A69F2">
        <w:rPr>
          <w:lang w:val="en-US"/>
        </w:rPr>
        <w:t xml:space="preserve"> – </w:t>
      </w:r>
      <w:r>
        <w:t>инфинитив</w:t>
      </w:r>
      <w:r w:rsidRPr="000A69F2">
        <w:rPr>
          <w:lang w:val="en-US"/>
        </w:rPr>
        <w:t xml:space="preserve">, </w:t>
      </w:r>
      <w:r>
        <w:t>герундий</w:t>
      </w:r>
      <w:r w:rsidRPr="000A69F2">
        <w:rPr>
          <w:lang w:val="en-US"/>
        </w:rPr>
        <w:t xml:space="preserve">, </w:t>
      </w:r>
      <w:r>
        <w:t>причастие</w:t>
      </w:r>
      <w:r w:rsidRPr="000A69F2">
        <w:rPr>
          <w:lang w:val="en-US"/>
        </w:rPr>
        <w:t xml:space="preserve"> (Participle I</w:t>
      </w:r>
      <w:r w:rsidRPr="000A69F2">
        <w:rPr>
          <w:spacing w:val="1"/>
          <w:lang w:val="en-US"/>
        </w:rPr>
        <w:t xml:space="preserve"> </w:t>
      </w:r>
      <w:r>
        <w:t>и</w:t>
      </w:r>
      <w:r w:rsidRPr="000A69F2">
        <w:rPr>
          <w:lang w:val="en-US"/>
        </w:rPr>
        <w:t xml:space="preserve"> Participle II),</w:t>
      </w:r>
      <w:r w:rsidRPr="000A69F2">
        <w:rPr>
          <w:spacing w:val="1"/>
          <w:lang w:val="en-US"/>
        </w:rPr>
        <w:t xml:space="preserve"> </w:t>
      </w:r>
      <w:r>
        <w:t>причастия</w:t>
      </w:r>
      <w:r w:rsidRPr="000A69F2">
        <w:rPr>
          <w:lang w:val="en-US"/>
        </w:rPr>
        <w:t xml:space="preserve"> </w:t>
      </w:r>
      <w:r>
        <w:t>в</w:t>
      </w:r>
      <w:r w:rsidRPr="000A69F2">
        <w:rPr>
          <w:spacing w:val="-4"/>
          <w:lang w:val="en-US"/>
        </w:rPr>
        <w:t xml:space="preserve"> </w:t>
      </w:r>
      <w:r>
        <w:t>функции</w:t>
      </w:r>
      <w:r w:rsidRPr="000A69F2">
        <w:rPr>
          <w:spacing w:val="-2"/>
          <w:lang w:val="en-US"/>
        </w:rPr>
        <w:t xml:space="preserve"> </w:t>
      </w:r>
      <w:r>
        <w:t>определения</w:t>
      </w:r>
      <w:r w:rsidRPr="000A69F2">
        <w:rPr>
          <w:spacing w:val="1"/>
          <w:lang w:val="en-US"/>
        </w:rPr>
        <w:t xml:space="preserve"> </w:t>
      </w:r>
      <w:r w:rsidRPr="000A69F2">
        <w:rPr>
          <w:lang w:val="en-US"/>
        </w:rPr>
        <w:t>(Participle</w:t>
      </w:r>
      <w:r w:rsidRPr="000A69F2">
        <w:rPr>
          <w:spacing w:val="-1"/>
          <w:lang w:val="en-US"/>
        </w:rPr>
        <w:t xml:space="preserve"> </w:t>
      </w:r>
      <w:r w:rsidRPr="000A69F2">
        <w:rPr>
          <w:lang w:val="en-US"/>
        </w:rPr>
        <w:t>I</w:t>
      </w:r>
      <w:r w:rsidRPr="000A69F2">
        <w:rPr>
          <w:spacing w:val="3"/>
          <w:lang w:val="en-US"/>
        </w:rPr>
        <w:t xml:space="preserve"> </w:t>
      </w:r>
      <w:r w:rsidRPr="000A69F2">
        <w:rPr>
          <w:lang w:val="en-US"/>
        </w:rPr>
        <w:t>–</w:t>
      </w:r>
      <w:r w:rsidRPr="000A69F2">
        <w:rPr>
          <w:spacing w:val="-1"/>
          <w:lang w:val="en-US"/>
        </w:rPr>
        <w:t xml:space="preserve"> </w:t>
      </w:r>
      <w:r w:rsidRPr="000A69F2">
        <w:rPr>
          <w:lang w:val="en-US"/>
        </w:rPr>
        <w:t>a</w:t>
      </w:r>
      <w:r w:rsidRPr="000A69F2">
        <w:rPr>
          <w:spacing w:val="-1"/>
          <w:lang w:val="en-US"/>
        </w:rPr>
        <w:t xml:space="preserve"> </w:t>
      </w:r>
      <w:r w:rsidRPr="000A69F2">
        <w:rPr>
          <w:lang w:val="en-US"/>
        </w:rPr>
        <w:t>playing</w:t>
      </w:r>
      <w:r w:rsidRPr="000A69F2">
        <w:rPr>
          <w:spacing w:val="-1"/>
          <w:lang w:val="en-US"/>
        </w:rPr>
        <w:t xml:space="preserve"> </w:t>
      </w:r>
      <w:r w:rsidRPr="000A69F2">
        <w:rPr>
          <w:lang w:val="en-US"/>
        </w:rPr>
        <w:t>child,</w:t>
      </w:r>
      <w:r w:rsidRPr="000A69F2">
        <w:rPr>
          <w:spacing w:val="2"/>
          <w:lang w:val="en-US"/>
        </w:rPr>
        <w:t xml:space="preserve"> </w:t>
      </w:r>
      <w:r w:rsidRPr="000A69F2">
        <w:rPr>
          <w:lang w:val="en-US"/>
        </w:rPr>
        <w:t>Participle</w:t>
      </w:r>
      <w:r w:rsidRPr="000A69F2">
        <w:rPr>
          <w:spacing w:val="-2"/>
          <w:lang w:val="en-US"/>
        </w:rPr>
        <w:t xml:space="preserve"> </w:t>
      </w:r>
      <w:r w:rsidRPr="000A69F2">
        <w:rPr>
          <w:lang w:val="en-US"/>
        </w:rPr>
        <w:t>II</w:t>
      </w:r>
      <w:r w:rsidRPr="000A69F2">
        <w:rPr>
          <w:spacing w:val="2"/>
          <w:lang w:val="en-US"/>
        </w:rPr>
        <w:t xml:space="preserve"> </w:t>
      </w:r>
      <w:r w:rsidRPr="000A69F2">
        <w:rPr>
          <w:lang w:val="en-US"/>
        </w:rPr>
        <w:t>– a</w:t>
      </w:r>
      <w:r w:rsidRPr="000A69F2">
        <w:rPr>
          <w:spacing w:val="-2"/>
          <w:lang w:val="en-US"/>
        </w:rPr>
        <w:t xml:space="preserve"> </w:t>
      </w:r>
      <w:r w:rsidRPr="000A69F2">
        <w:rPr>
          <w:lang w:val="en-US"/>
        </w:rPr>
        <w:t>written</w:t>
      </w:r>
      <w:r w:rsidRPr="000A69F2">
        <w:rPr>
          <w:spacing w:val="-5"/>
          <w:lang w:val="en-US"/>
        </w:rPr>
        <w:t xml:space="preserve"> </w:t>
      </w:r>
      <w:r w:rsidRPr="000A69F2">
        <w:rPr>
          <w:lang w:val="en-US"/>
        </w:rPr>
        <w:t>text);</w:t>
      </w:r>
    </w:p>
    <w:p w14:paraId="14D67891" w14:textId="77777777" w:rsidR="00733630" w:rsidRDefault="00632EAB">
      <w:pPr>
        <w:pStyle w:val="a3"/>
        <w:spacing w:line="274" w:lineRule="exact"/>
        <w:ind w:left="1048" w:firstLine="0"/>
      </w:pPr>
      <w:r>
        <w:t>определённый,</w:t>
      </w:r>
      <w:r>
        <w:rPr>
          <w:spacing w:val="-7"/>
        </w:rPr>
        <w:t xml:space="preserve"> </w:t>
      </w:r>
      <w:r>
        <w:t>неопределённый</w:t>
      </w:r>
      <w:r>
        <w:rPr>
          <w:spacing w:val="-7"/>
        </w:rPr>
        <w:t xml:space="preserve"> </w:t>
      </w:r>
      <w:r>
        <w:t>и</w:t>
      </w:r>
      <w:r>
        <w:rPr>
          <w:spacing w:val="-3"/>
        </w:rPr>
        <w:t xml:space="preserve"> </w:t>
      </w:r>
      <w:r>
        <w:t>нулевой</w:t>
      </w:r>
      <w:r>
        <w:rPr>
          <w:spacing w:val="-2"/>
        </w:rPr>
        <w:t xml:space="preserve"> </w:t>
      </w:r>
      <w:r>
        <w:t>артикли;</w:t>
      </w:r>
    </w:p>
    <w:p w14:paraId="02DC1D75" w14:textId="77777777" w:rsidR="00733630" w:rsidRDefault="00632EAB">
      <w:pPr>
        <w:pStyle w:val="a3"/>
        <w:spacing w:before="137" w:line="362" w:lineRule="auto"/>
        <w:ind w:right="711"/>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14:paraId="5162CF9E" w14:textId="77777777" w:rsidR="00733630" w:rsidRDefault="00632EAB">
      <w:pPr>
        <w:pStyle w:val="a3"/>
        <w:spacing w:line="274" w:lineRule="exact"/>
        <w:ind w:left="1048" w:firstLine="0"/>
      </w:pPr>
      <w:r>
        <w:t>неисчисляемые</w:t>
      </w:r>
      <w:r>
        <w:rPr>
          <w:spacing w:val="34"/>
        </w:rPr>
        <w:t xml:space="preserve"> </w:t>
      </w:r>
      <w:r>
        <w:t>имена</w:t>
      </w:r>
      <w:r>
        <w:rPr>
          <w:spacing w:val="92"/>
        </w:rPr>
        <w:t xml:space="preserve"> </w:t>
      </w:r>
      <w:r>
        <w:t>существительные,</w:t>
      </w:r>
      <w:r>
        <w:rPr>
          <w:spacing w:val="91"/>
        </w:rPr>
        <w:t xml:space="preserve"> </w:t>
      </w:r>
      <w:r>
        <w:t>имеющие</w:t>
      </w:r>
      <w:r>
        <w:rPr>
          <w:spacing w:val="98"/>
        </w:rPr>
        <w:t xml:space="preserve"> </w:t>
      </w:r>
      <w:r>
        <w:t>форму</w:t>
      </w:r>
      <w:r>
        <w:rPr>
          <w:spacing w:val="89"/>
        </w:rPr>
        <w:t xml:space="preserve"> </w:t>
      </w:r>
      <w:r>
        <w:t>только</w:t>
      </w:r>
      <w:r>
        <w:rPr>
          <w:spacing w:val="98"/>
        </w:rPr>
        <w:t xml:space="preserve"> </w:t>
      </w:r>
      <w:r>
        <w:t>множественного</w:t>
      </w:r>
    </w:p>
    <w:p w14:paraId="794BF056" w14:textId="3EC05D82" w:rsidR="00733630" w:rsidRPr="00417086" w:rsidRDefault="00632EAB" w:rsidP="00417086">
      <w:pPr>
        <w:pStyle w:val="a3"/>
        <w:spacing w:before="137"/>
        <w:ind w:firstLine="0"/>
        <w:jc w:val="left"/>
        <w:rPr>
          <w:sz w:val="26"/>
        </w:rPr>
      </w:pPr>
      <w:r>
        <w:rPr>
          <w:spacing w:val="-1"/>
        </w:rPr>
        <w:t>числа;</w:t>
      </w:r>
      <w:r w:rsidR="00417086">
        <w:t xml:space="preserve"> </w:t>
      </w:r>
      <w:r>
        <w:t>притяжательный</w:t>
      </w:r>
      <w:r>
        <w:rPr>
          <w:spacing w:val="-7"/>
        </w:rPr>
        <w:t xml:space="preserve"> </w:t>
      </w:r>
      <w:r>
        <w:t>падеж</w:t>
      </w:r>
      <w:r>
        <w:rPr>
          <w:spacing w:val="-2"/>
        </w:rPr>
        <w:t xml:space="preserve"> </w:t>
      </w:r>
      <w:r>
        <w:t>имён</w:t>
      </w:r>
      <w:r>
        <w:rPr>
          <w:spacing w:val="-2"/>
        </w:rPr>
        <w:t xml:space="preserve"> </w:t>
      </w:r>
      <w:r>
        <w:t>существительных;</w:t>
      </w:r>
    </w:p>
    <w:p w14:paraId="715010F8" w14:textId="77777777" w:rsidR="00733630" w:rsidRDefault="00632EAB">
      <w:pPr>
        <w:pStyle w:val="a3"/>
        <w:spacing w:before="142"/>
        <w:ind w:left="23" w:firstLine="0"/>
        <w:jc w:val="left"/>
      </w:pPr>
      <w:r>
        <w:t>имена</w:t>
      </w:r>
      <w:r>
        <w:rPr>
          <w:spacing w:val="1"/>
        </w:rPr>
        <w:t xml:space="preserve"> </w:t>
      </w:r>
      <w:r>
        <w:t>прилагательные</w:t>
      </w:r>
      <w:r>
        <w:rPr>
          <w:spacing w:val="60"/>
        </w:rPr>
        <w:t xml:space="preserve"> </w:t>
      </w:r>
      <w:r>
        <w:t>и</w:t>
      </w:r>
      <w:r>
        <w:rPr>
          <w:spacing w:val="61"/>
        </w:rPr>
        <w:t xml:space="preserve"> </w:t>
      </w:r>
      <w:r>
        <w:t>наречия</w:t>
      </w:r>
      <w:r>
        <w:rPr>
          <w:spacing w:val="61"/>
        </w:rPr>
        <w:t xml:space="preserve"> </w:t>
      </w:r>
      <w:r>
        <w:t>в</w:t>
      </w:r>
      <w:r>
        <w:rPr>
          <w:spacing w:val="58"/>
        </w:rPr>
        <w:t xml:space="preserve"> </w:t>
      </w:r>
      <w:r>
        <w:t>положительной,</w:t>
      </w:r>
      <w:r>
        <w:rPr>
          <w:spacing w:val="63"/>
        </w:rPr>
        <w:t xml:space="preserve"> </w:t>
      </w:r>
      <w:r>
        <w:t>сравнительной</w:t>
      </w:r>
      <w:r>
        <w:rPr>
          <w:spacing w:val="58"/>
        </w:rPr>
        <w:t xml:space="preserve"> </w:t>
      </w:r>
      <w:r>
        <w:t>и</w:t>
      </w:r>
      <w:r>
        <w:rPr>
          <w:spacing w:val="61"/>
        </w:rPr>
        <w:t xml:space="preserve"> </w:t>
      </w:r>
      <w:r>
        <w:t>превосходной</w:t>
      </w:r>
    </w:p>
    <w:p w14:paraId="710F14CE" w14:textId="77777777" w:rsidR="00733630" w:rsidRDefault="00632EAB">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1"/>
        </w:rPr>
        <w:t xml:space="preserve"> </w:t>
      </w:r>
      <w:r>
        <w:t>и</w:t>
      </w:r>
      <w:r>
        <w:rPr>
          <w:spacing w:val="-3"/>
        </w:rPr>
        <w:t xml:space="preserve"> </w:t>
      </w:r>
      <w:r>
        <w:t>исключения;</w:t>
      </w:r>
    </w:p>
    <w:p w14:paraId="6A9E09C9" w14:textId="77777777" w:rsidR="00733630" w:rsidRDefault="00632EAB">
      <w:pPr>
        <w:pStyle w:val="a3"/>
        <w:spacing w:before="137" w:line="360" w:lineRule="auto"/>
        <w:ind w:right="698"/>
      </w:pPr>
      <w:r>
        <w:t>порядок следования нескольких прилагательных (мнение – размер – возраст – цвет –</w:t>
      </w:r>
      <w:r>
        <w:rPr>
          <w:spacing w:val="1"/>
        </w:rPr>
        <w:t xml:space="preserve"> </w:t>
      </w:r>
      <w:r>
        <w:t>происхождение);</w:t>
      </w:r>
    </w:p>
    <w:p w14:paraId="4BEA5409" w14:textId="77777777" w:rsidR="00733630" w:rsidRPr="000A69F2" w:rsidRDefault="00632EAB">
      <w:pPr>
        <w:pStyle w:val="a3"/>
        <w:spacing w:line="274" w:lineRule="exact"/>
        <w:ind w:left="1048" w:firstLine="0"/>
        <w:rPr>
          <w:lang w:val="en-US"/>
        </w:rPr>
      </w:pPr>
      <w:r>
        <w:t>слова</w:t>
      </w:r>
      <w:r w:rsidRPr="000A69F2">
        <w:rPr>
          <w:lang w:val="en-US"/>
        </w:rPr>
        <w:t>,</w:t>
      </w:r>
      <w:r w:rsidRPr="000A69F2">
        <w:rPr>
          <w:spacing w:val="-3"/>
          <w:lang w:val="en-US"/>
        </w:rPr>
        <w:t xml:space="preserve"> </w:t>
      </w:r>
      <w:r>
        <w:t>выражающие</w:t>
      </w:r>
      <w:r w:rsidRPr="000A69F2">
        <w:rPr>
          <w:spacing w:val="-8"/>
          <w:lang w:val="en-US"/>
        </w:rPr>
        <w:t xml:space="preserve"> </w:t>
      </w:r>
      <w:r>
        <w:t>количество</w:t>
      </w:r>
      <w:r w:rsidRPr="000A69F2">
        <w:rPr>
          <w:spacing w:val="-3"/>
          <w:lang w:val="en-US"/>
        </w:rPr>
        <w:t xml:space="preserve"> </w:t>
      </w:r>
      <w:r w:rsidRPr="000A69F2">
        <w:rPr>
          <w:lang w:val="en-US"/>
        </w:rPr>
        <w:t>(many/much,</w:t>
      </w:r>
      <w:r w:rsidRPr="000A69F2">
        <w:rPr>
          <w:spacing w:val="1"/>
          <w:lang w:val="en-US"/>
        </w:rPr>
        <w:t xml:space="preserve"> </w:t>
      </w:r>
      <w:r w:rsidRPr="000A69F2">
        <w:rPr>
          <w:lang w:val="en-US"/>
        </w:rPr>
        <w:t>little/a little,</w:t>
      </w:r>
      <w:r w:rsidRPr="000A69F2">
        <w:rPr>
          <w:spacing w:val="2"/>
          <w:lang w:val="en-US"/>
        </w:rPr>
        <w:t xml:space="preserve"> </w:t>
      </w:r>
      <w:r w:rsidRPr="000A69F2">
        <w:rPr>
          <w:lang w:val="en-US"/>
        </w:rPr>
        <w:t>few/a</w:t>
      </w:r>
      <w:r w:rsidRPr="000A69F2">
        <w:rPr>
          <w:spacing w:val="-1"/>
          <w:lang w:val="en-US"/>
        </w:rPr>
        <w:t xml:space="preserve"> </w:t>
      </w:r>
      <w:r w:rsidRPr="000A69F2">
        <w:rPr>
          <w:lang w:val="en-US"/>
        </w:rPr>
        <w:t>few,</w:t>
      </w:r>
      <w:r w:rsidRPr="000A69F2">
        <w:rPr>
          <w:spacing w:val="-4"/>
          <w:lang w:val="en-US"/>
        </w:rPr>
        <w:t xml:space="preserve"> </w:t>
      </w:r>
      <w:r w:rsidRPr="000A69F2">
        <w:rPr>
          <w:lang w:val="en-US"/>
        </w:rPr>
        <w:t>a</w:t>
      </w:r>
      <w:r w:rsidRPr="000A69F2">
        <w:rPr>
          <w:spacing w:val="-5"/>
          <w:lang w:val="en-US"/>
        </w:rPr>
        <w:t xml:space="preserve"> </w:t>
      </w:r>
      <w:r w:rsidRPr="000A69F2">
        <w:rPr>
          <w:lang w:val="en-US"/>
        </w:rPr>
        <w:t>lot</w:t>
      </w:r>
      <w:r w:rsidRPr="000A69F2">
        <w:rPr>
          <w:spacing w:val="-4"/>
          <w:lang w:val="en-US"/>
        </w:rPr>
        <w:t xml:space="preserve"> </w:t>
      </w:r>
      <w:r w:rsidRPr="000A69F2">
        <w:rPr>
          <w:lang w:val="en-US"/>
        </w:rPr>
        <w:t>of);</w:t>
      </w:r>
    </w:p>
    <w:p w14:paraId="77A6CC4F" w14:textId="77777777" w:rsidR="00733630" w:rsidRDefault="00632EAB">
      <w:pPr>
        <w:pStyle w:val="a3"/>
        <w:spacing w:before="142" w:line="360" w:lineRule="auto"/>
        <w:ind w:right="70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14:paraId="6EA50CFD" w14:textId="77777777" w:rsidR="00733630" w:rsidRDefault="00632EAB">
      <w:pPr>
        <w:pStyle w:val="a3"/>
        <w:spacing w:before="64" w:line="360" w:lineRule="auto"/>
        <w:ind w:right="709"/>
      </w:pPr>
      <w:r>
        <w:rPr>
          <w:spacing w:val="-1"/>
        </w:rPr>
        <w:t>неопределённые</w:t>
      </w:r>
      <w:r>
        <w:rPr>
          <w:spacing w:val="-12"/>
        </w:rPr>
        <w:t xml:space="preserve"> </w:t>
      </w:r>
      <w:r>
        <w:t>местоимения</w:t>
      </w:r>
      <w:r>
        <w:rPr>
          <w:spacing w:val="-10"/>
        </w:rPr>
        <w:t xml:space="preserve"> </w:t>
      </w:r>
      <w:r>
        <w:t>и</w:t>
      </w:r>
      <w:r>
        <w:rPr>
          <w:spacing w:val="-13"/>
        </w:rPr>
        <w:t xml:space="preserve"> </w:t>
      </w:r>
      <w:r>
        <w:t>их</w:t>
      </w:r>
      <w:r>
        <w:rPr>
          <w:spacing w:val="-14"/>
        </w:rPr>
        <w:t xml:space="preserve"> </w:t>
      </w:r>
      <w:r>
        <w:t>производные,</w:t>
      </w:r>
      <w:r>
        <w:rPr>
          <w:spacing w:val="-8"/>
        </w:rPr>
        <w:t xml:space="preserve"> </w:t>
      </w:r>
      <w:r>
        <w:t>отрицательные</w:t>
      </w:r>
      <w:r>
        <w:rPr>
          <w:spacing w:val="-11"/>
        </w:rPr>
        <w:t xml:space="preserve"> </w:t>
      </w:r>
      <w:r>
        <w:t>местоимения</w:t>
      </w:r>
      <w:r>
        <w:rPr>
          <w:spacing w:val="-10"/>
        </w:rPr>
        <w:t xml:space="preserve"> </w:t>
      </w:r>
      <w:r>
        <w:t>none,</w:t>
      </w:r>
      <w:r>
        <w:rPr>
          <w:spacing w:val="-8"/>
        </w:rPr>
        <w:t xml:space="preserve"> </w:t>
      </w:r>
      <w:r>
        <w:t>no</w:t>
      </w:r>
      <w:r>
        <w:rPr>
          <w:spacing w:val="-6"/>
        </w:rPr>
        <w:t xml:space="preserve"> </w:t>
      </w:r>
      <w:r>
        <w:t>и</w:t>
      </w:r>
      <w:r>
        <w:rPr>
          <w:spacing w:val="-57"/>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4"/>
        </w:rPr>
        <w:t xml:space="preserve"> </w:t>
      </w:r>
      <w:r>
        <w:t>и</w:t>
      </w:r>
      <w:r>
        <w:rPr>
          <w:spacing w:val="2"/>
        </w:rPr>
        <w:t xml:space="preserve"> </w:t>
      </w:r>
      <w:r>
        <w:t>другие);</w:t>
      </w:r>
    </w:p>
    <w:p w14:paraId="4CF03866" w14:textId="77777777" w:rsidR="00733630" w:rsidRDefault="00632EAB">
      <w:pPr>
        <w:pStyle w:val="a3"/>
        <w:spacing w:line="274" w:lineRule="exact"/>
        <w:ind w:left="1048" w:firstLine="0"/>
      </w:pPr>
      <w:r>
        <w:t>количественные</w:t>
      </w:r>
      <w:r>
        <w:rPr>
          <w:spacing w:val="-5"/>
        </w:rPr>
        <w:t xml:space="preserve"> </w:t>
      </w:r>
      <w:r>
        <w:t>и</w:t>
      </w:r>
      <w:r>
        <w:rPr>
          <w:spacing w:val="-6"/>
        </w:rPr>
        <w:t xml:space="preserve"> </w:t>
      </w:r>
      <w:r>
        <w:t>порядковые</w:t>
      </w:r>
      <w:r>
        <w:rPr>
          <w:spacing w:val="-4"/>
        </w:rPr>
        <w:t xml:space="preserve"> </w:t>
      </w:r>
      <w:r>
        <w:t>числительные;</w:t>
      </w:r>
    </w:p>
    <w:p w14:paraId="36B08FE0" w14:textId="77777777" w:rsidR="00733630" w:rsidRDefault="00632EAB">
      <w:pPr>
        <w:pStyle w:val="a3"/>
        <w:spacing w:before="137" w:line="364" w:lineRule="auto"/>
        <w:ind w:right="70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2E8C50A7" w14:textId="77777777" w:rsidR="00733630" w:rsidRDefault="00632EAB">
      <w:pPr>
        <w:pStyle w:val="a3"/>
        <w:spacing w:line="268" w:lineRule="exact"/>
        <w:ind w:left="1048" w:firstLine="0"/>
      </w:pPr>
      <w:r>
        <w:t>владеть</w:t>
      </w:r>
      <w:r>
        <w:rPr>
          <w:spacing w:val="-3"/>
        </w:rPr>
        <w:t xml:space="preserve"> </w:t>
      </w:r>
      <w:r>
        <w:t>социокультурными</w:t>
      </w:r>
      <w:r>
        <w:rPr>
          <w:spacing w:val="-2"/>
        </w:rPr>
        <w:t xml:space="preserve"> </w:t>
      </w:r>
      <w:r>
        <w:t>знаниями</w:t>
      </w:r>
      <w:r>
        <w:rPr>
          <w:spacing w:val="-7"/>
        </w:rPr>
        <w:t xml:space="preserve"> </w:t>
      </w:r>
      <w:r>
        <w:t>и</w:t>
      </w:r>
      <w:r>
        <w:rPr>
          <w:spacing w:val="-3"/>
        </w:rPr>
        <w:t xml:space="preserve"> </w:t>
      </w:r>
      <w:r>
        <w:t>умениями:</w:t>
      </w:r>
    </w:p>
    <w:p w14:paraId="57FEED0F" w14:textId="77777777" w:rsidR="00733630" w:rsidRDefault="00632EAB">
      <w:pPr>
        <w:pStyle w:val="a3"/>
        <w:spacing w:before="137" w:line="362" w:lineRule="auto"/>
        <w:ind w:right="705"/>
      </w:pPr>
      <w:r>
        <w:rPr>
          <w:spacing w:val="-1"/>
        </w:rPr>
        <w:t>знать/понимать</w:t>
      </w:r>
      <w:r>
        <w:rPr>
          <w:spacing w:val="-16"/>
        </w:rPr>
        <w:t xml:space="preserve"> </w:t>
      </w:r>
      <w:r>
        <w:rPr>
          <w:spacing w:val="-1"/>
        </w:rPr>
        <w:t>речевые</w:t>
      </w:r>
      <w:r>
        <w:rPr>
          <w:spacing w:val="-11"/>
        </w:rPr>
        <w:t xml:space="preserve"> </w:t>
      </w:r>
      <w:r>
        <w:rPr>
          <w:spacing w:val="-1"/>
        </w:rPr>
        <w:t>различия</w:t>
      </w:r>
      <w:r>
        <w:rPr>
          <w:spacing w:val="-17"/>
        </w:rPr>
        <w:t xml:space="preserve"> </w:t>
      </w:r>
      <w:r>
        <w:rPr>
          <w:spacing w:val="-1"/>
        </w:rPr>
        <w:t>в</w:t>
      </w:r>
      <w:r>
        <w:rPr>
          <w:spacing w:val="-9"/>
        </w:rPr>
        <w:t xml:space="preserve"> </w:t>
      </w:r>
      <w:r>
        <w:rPr>
          <w:spacing w:val="-1"/>
        </w:rPr>
        <w:t>ситуациях</w:t>
      </w:r>
      <w:r>
        <w:rPr>
          <w:spacing w:val="-17"/>
        </w:rPr>
        <w:t xml:space="preserve"> </w:t>
      </w:r>
      <w:r>
        <w:rPr>
          <w:spacing w:val="-1"/>
        </w:rPr>
        <w:t>официального</w:t>
      </w:r>
      <w:r>
        <w:rPr>
          <w:spacing w:val="-10"/>
        </w:rPr>
        <w:t xml:space="preserve"> </w:t>
      </w:r>
      <w:r>
        <w:t>и</w:t>
      </w:r>
      <w:r>
        <w:rPr>
          <w:spacing w:val="-15"/>
        </w:rPr>
        <w:t xml:space="preserve"> </w:t>
      </w:r>
      <w:r>
        <w:t>неофициального</w:t>
      </w:r>
      <w:r>
        <w:rPr>
          <w:spacing w:val="-12"/>
        </w:rPr>
        <w:t xml:space="preserve"> </w:t>
      </w:r>
      <w:r>
        <w:t>общения</w:t>
      </w:r>
      <w:r>
        <w:rPr>
          <w:spacing w:val="-58"/>
        </w:rPr>
        <w:t xml:space="preserve"> </w:t>
      </w:r>
      <w:r>
        <w:t>в рамках тематического содержания речи и использовать лексико-грамматические средства с</w:t>
      </w:r>
      <w:r>
        <w:rPr>
          <w:spacing w:val="1"/>
        </w:rPr>
        <w:t xml:space="preserve"> </w:t>
      </w:r>
      <w:r>
        <w:t>учётом</w:t>
      </w:r>
      <w:r>
        <w:rPr>
          <w:spacing w:val="2"/>
        </w:rPr>
        <w:t xml:space="preserve"> </w:t>
      </w:r>
      <w:r>
        <w:t>этих</w:t>
      </w:r>
      <w:r>
        <w:rPr>
          <w:spacing w:val="-3"/>
        </w:rPr>
        <w:t xml:space="preserve"> </w:t>
      </w:r>
      <w:r>
        <w:t>различий;</w:t>
      </w:r>
    </w:p>
    <w:p w14:paraId="69D942D8" w14:textId="77777777" w:rsidR="00733630" w:rsidRDefault="00632EAB">
      <w:pPr>
        <w:pStyle w:val="a3"/>
        <w:spacing w:line="360" w:lineRule="auto"/>
        <w:ind w:right="710"/>
      </w:pPr>
      <w:r>
        <w:t>знать/понимать и использовать в устной и письменной речи наиболее употребительную</w:t>
      </w:r>
      <w:r>
        <w:rPr>
          <w:spacing w:val="-57"/>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w:t>
      </w:r>
      <w:r>
        <w:rPr>
          <w:spacing w:val="-2"/>
        </w:rPr>
        <w:t xml:space="preserve"> </w:t>
      </w:r>
      <w:r>
        <w:t>общения</w:t>
      </w:r>
      <w:r>
        <w:rPr>
          <w:spacing w:val="-3"/>
        </w:rPr>
        <w:t xml:space="preserve"> </w:t>
      </w:r>
      <w:r>
        <w:t>и</w:t>
      </w:r>
      <w:r>
        <w:rPr>
          <w:spacing w:val="3"/>
        </w:rPr>
        <w:t xml:space="preserve"> </w:t>
      </w:r>
      <w:r>
        <w:t>другие);</w:t>
      </w:r>
    </w:p>
    <w:p w14:paraId="4EE655F9" w14:textId="77777777" w:rsidR="00733630" w:rsidRDefault="00632EAB">
      <w:pPr>
        <w:pStyle w:val="a3"/>
        <w:spacing w:line="360" w:lineRule="auto"/>
        <w:ind w:right="692"/>
      </w:pPr>
      <w:r>
        <w:t>иметь</w:t>
      </w:r>
      <w:r>
        <w:rPr>
          <w:spacing w:val="1"/>
        </w:rPr>
        <w:t xml:space="preserve"> </w:t>
      </w:r>
      <w:r>
        <w:t>базовые</w:t>
      </w:r>
      <w:r>
        <w:rPr>
          <w:spacing w:val="1"/>
        </w:rPr>
        <w:t xml:space="preserve"> </w:t>
      </w:r>
      <w:r>
        <w:t>знания 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представлять</w:t>
      </w:r>
      <w:r>
        <w:rPr>
          <w:spacing w:val="1"/>
        </w:rPr>
        <w:t xml:space="preserve"> </w:t>
      </w:r>
      <w:r>
        <w:t>родную</w:t>
      </w:r>
      <w:r>
        <w:rPr>
          <w:spacing w:val="1"/>
        </w:rPr>
        <w:t xml:space="preserve"> </w:t>
      </w:r>
      <w:r>
        <w:t>страну</w:t>
      </w:r>
      <w:r>
        <w:rPr>
          <w:spacing w:val="1"/>
        </w:rPr>
        <w:t xml:space="preserve"> </w:t>
      </w:r>
      <w:r>
        <w:t>и</w:t>
      </w:r>
      <w:r>
        <w:rPr>
          <w:spacing w:val="1"/>
        </w:rPr>
        <w:t xml:space="preserve"> </w:t>
      </w:r>
      <w:r>
        <w:t>её</w:t>
      </w:r>
      <w:r>
        <w:rPr>
          <w:spacing w:val="1"/>
        </w:rPr>
        <w:t xml:space="preserve"> </w:t>
      </w:r>
      <w:r>
        <w:t>культуру</w:t>
      </w:r>
      <w:r>
        <w:rPr>
          <w:spacing w:val="1"/>
        </w:rPr>
        <w:t xml:space="preserve"> </w:t>
      </w:r>
      <w:r>
        <w:t>на</w:t>
      </w:r>
      <w:r>
        <w:rPr>
          <w:spacing w:val="1"/>
        </w:rPr>
        <w:t xml:space="preserve"> </w:t>
      </w:r>
      <w:r>
        <w:t>иностранном</w:t>
      </w:r>
      <w:r>
        <w:rPr>
          <w:spacing w:val="-2"/>
        </w:rPr>
        <w:t xml:space="preserve"> </w:t>
      </w:r>
      <w:r>
        <w:t>языке;</w:t>
      </w:r>
    </w:p>
    <w:p w14:paraId="757D14CF" w14:textId="77777777" w:rsidR="00733630" w:rsidRDefault="00632EAB">
      <w:pPr>
        <w:pStyle w:val="a3"/>
        <w:spacing w:line="360" w:lineRule="auto"/>
        <w:ind w:right="713"/>
      </w:pPr>
      <w:r>
        <w:t>проявлять уважение к иной культуре, соблюдать нормы вежливости в межкультурном</w:t>
      </w:r>
      <w:r>
        <w:rPr>
          <w:spacing w:val="1"/>
        </w:rPr>
        <w:t xml:space="preserve"> </w:t>
      </w:r>
      <w:r>
        <w:t>общении;</w:t>
      </w:r>
    </w:p>
    <w:p w14:paraId="5A9443DB" w14:textId="77777777" w:rsidR="00733630" w:rsidRDefault="00632EAB">
      <w:pPr>
        <w:pStyle w:val="a3"/>
        <w:spacing w:line="360" w:lineRule="auto"/>
        <w:ind w:right="698"/>
      </w:pPr>
      <w:r>
        <w:t>владеть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w:t>
      </w:r>
      <w:r>
        <w:rPr>
          <w:spacing w:val="1"/>
        </w:rPr>
        <w:t xml:space="preserve"> </w:t>
      </w:r>
      <w:r>
        <w:t>– языковую и контекстуальную</w:t>
      </w:r>
      <w:r>
        <w:rPr>
          <w:spacing w:val="1"/>
        </w:rPr>
        <w:t xml:space="preserve"> </w:t>
      </w:r>
      <w:r>
        <w:t>догадку;</w:t>
      </w:r>
    </w:p>
    <w:p w14:paraId="04FC0FBD" w14:textId="77777777" w:rsidR="00733630" w:rsidRDefault="00632EAB">
      <w:pPr>
        <w:pStyle w:val="a3"/>
        <w:spacing w:line="362" w:lineRule="auto"/>
        <w:ind w:right="712"/>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2"/>
        </w:rPr>
        <w:t xml:space="preserve"> </w:t>
      </w:r>
      <w:r>
        <w:t>по</w:t>
      </w:r>
      <w:r>
        <w:rPr>
          <w:spacing w:val="2"/>
        </w:rPr>
        <w:t xml:space="preserve"> </w:t>
      </w:r>
      <w:r>
        <w:t>овладению иностранным</w:t>
      </w:r>
      <w:r>
        <w:rPr>
          <w:spacing w:val="-1"/>
        </w:rPr>
        <w:t xml:space="preserve"> </w:t>
      </w:r>
      <w:r>
        <w:t>языком;</w:t>
      </w:r>
    </w:p>
    <w:p w14:paraId="54F47DB5" w14:textId="77777777" w:rsidR="00733630" w:rsidRDefault="00632EAB">
      <w:pPr>
        <w:pStyle w:val="a3"/>
        <w:spacing w:line="360" w:lineRule="auto"/>
        <w:ind w:right="712"/>
      </w:pP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1"/>
        </w:rPr>
        <w:t xml:space="preserve"> </w:t>
      </w:r>
      <w:r>
        <w:t>признакам</w:t>
      </w:r>
      <w:r>
        <w:rPr>
          <w:spacing w:val="2"/>
        </w:rPr>
        <w:t xml:space="preserve"> </w:t>
      </w:r>
      <w:r>
        <w:t>изученные языковые явления</w:t>
      </w:r>
      <w:r>
        <w:rPr>
          <w:spacing w:val="-4"/>
        </w:rPr>
        <w:t xml:space="preserve"> </w:t>
      </w:r>
      <w:r>
        <w:t>(лексические и</w:t>
      </w:r>
      <w:r>
        <w:rPr>
          <w:spacing w:val="2"/>
        </w:rPr>
        <w:t xml:space="preserve"> </w:t>
      </w:r>
      <w:r>
        <w:t>грамматические);</w:t>
      </w:r>
    </w:p>
    <w:p w14:paraId="42875D7F" w14:textId="77777777" w:rsidR="00733630" w:rsidRDefault="00632EAB">
      <w:pPr>
        <w:pStyle w:val="a3"/>
        <w:spacing w:line="362" w:lineRule="auto"/>
        <w:ind w:right="695"/>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 системы</w:t>
      </w:r>
      <w:r>
        <w:rPr>
          <w:spacing w:val="-1"/>
        </w:rPr>
        <w:t xml:space="preserve"> </w:t>
      </w:r>
      <w:r>
        <w:t>в</w:t>
      </w:r>
      <w:r>
        <w:rPr>
          <w:spacing w:val="3"/>
        </w:rPr>
        <w:t xml:space="preserve"> </w:t>
      </w:r>
      <w:r>
        <w:t>электронной</w:t>
      </w:r>
      <w:r>
        <w:rPr>
          <w:spacing w:val="-2"/>
        </w:rPr>
        <w:t xml:space="preserve"> </w:t>
      </w:r>
      <w:r>
        <w:t>форме;</w:t>
      </w:r>
    </w:p>
    <w:p w14:paraId="5E1ABBAF" w14:textId="77777777" w:rsidR="00733630" w:rsidRDefault="00632EAB">
      <w:pPr>
        <w:pStyle w:val="a3"/>
        <w:spacing w:line="360" w:lineRule="auto"/>
        <w:ind w:right="701"/>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 характера с использованием материалов на английском языке и применением</w:t>
      </w:r>
      <w:r>
        <w:rPr>
          <w:spacing w:val="-57"/>
        </w:rPr>
        <w:t xml:space="preserve"> </w:t>
      </w:r>
      <w:r>
        <w:t>информационно-коммуникационных</w:t>
      </w:r>
      <w:r>
        <w:rPr>
          <w:spacing w:val="-4"/>
        </w:rPr>
        <w:t xml:space="preserve"> </w:t>
      </w:r>
      <w:r>
        <w:t>технологий;</w:t>
      </w:r>
    </w:p>
    <w:p w14:paraId="638C0300" w14:textId="1FBC2468" w:rsidR="00733630" w:rsidRDefault="00632EAB" w:rsidP="00234F30">
      <w:pPr>
        <w:pStyle w:val="a3"/>
        <w:spacing w:line="364" w:lineRule="auto"/>
        <w:ind w:right="711"/>
      </w:pPr>
      <w:r>
        <w:t>соблюдать правила информационной безопасности в ситуациях повседневной жизни и</w:t>
      </w:r>
      <w:r>
        <w:rPr>
          <w:spacing w:val="1"/>
        </w:rPr>
        <w:t xml:space="preserve"> </w:t>
      </w:r>
      <w:r>
        <w:t>при</w:t>
      </w:r>
      <w:r>
        <w:rPr>
          <w:spacing w:val="2"/>
        </w:rPr>
        <w:t xml:space="preserve"> </w:t>
      </w:r>
      <w:r>
        <w:t>работе</w:t>
      </w:r>
      <w:r>
        <w:rPr>
          <w:spacing w:val="1"/>
        </w:rPr>
        <w:t xml:space="preserve"> </w:t>
      </w:r>
      <w:r>
        <w:t>в</w:t>
      </w:r>
      <w:r>
        <w:rPr>
          <w:spacing w:val="-1"/>
        </w:rPr>
        <w:t xml:space="preserve"> </w:t>
      </w:r>
      <w:r>
        <w:t>сети</w:t>
      </w:r>
      <w:r>
        <w:rPr>
          <w:spacing w:val="3"/>
        </w:rPr>
        <w:t xml:space="preserve"> </w:t>
      </w:r>
      <w:r>
        <w:t>Интернет.</w:t>
      </w:r>
    </w:p>
    <w:p w14:paraId="660EE731" w14:textId="64C8300B" w:rsidR="00FC4958" w:rsidRDefault="00FC4958">
      <w:pPr>
        <w:rPr>
          <w:sz w:val="24"/>
          <w:szCs w:val="24"/>
        </w:rPr>
      </w:pPr>
      <w:r>
        <w:br w:type="page"/>
      </w:r>
    </w:p>
    <w:p w14:paraId="0D5BF9D5" w14:textId="77777777" w:rsidR="00733630" w:rsidRDefault="00632EAB" w:rsidP="00650BD9">
      <w:pPr>
        <w:pStyle w:val="1"/>
        <w:numPr>
          <w:ilvl w:val="2"/>
          <w:numId w:val="95"/>
        </w:numPr>
        <w:tabs>
          <w:tab w:val="left" w:pos="1134"/>
        </w:tabs>
        <w:spacing w:before="182" w:line="360" w:lineRule="auto"/>
        <w:ind w:left="426" w:right="708" w:firstLine="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(базовый</w:t>
      </w:r>
      <w:r>
        <w:rPr>
          <w:spacing w:val="1"/>
        </w:rPr>
        <w:t xml:space="preserve"> </w:t>
      </w:r>
      <w:r>
        <w:t>уровень)</w:t>
      </w:r>
    </w:p>
    <w:p w14:paraId="1C8C2A43" w14:textId="77777777" w:rsidR="00733630" w:rsidRDefault="00632EAB">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1"/>
        </w:rPr>
        <w:t xml:space="preserve"> </w:t>
      </w:r>
      <w:r>
        <w:t>освоения</w:t>
      </w:r>
      <w:r>
        <w:rPr>
          <w:spacing w:val="-4"/>
        </w:rPr>
        <w:t xml:space="preserve"> </w:t>
      </w:r>
      <w:r>
        <w:t>программы</w:t>
      </w:r>
      <w:r>
        <w:rPr>
          <w:spacing w:val="-1"/>
        </w:rPr>
        <w:t xml:space="preserve"> </w:t>
      </w:r>
      <w:r>
        <w:t>по</w:t>
      </w:r>
      <w:r>
        <w:rPr>
          <w:spacing w:val="9"/>
        </w:rPr>
        <w:t xml:space="preserve"> </w:t>
      </w:r>
      <w:r>
        <w:t>математике.</w:t>
      </w:r>
    </w:p>
    <w:p w14:paraId="483E0390" w14:textId="77777777" w:rsidR="00733630" w:rsidRDefault="00632EAB">
      <w:pPr>
        <w:pStyle w:val="a3"/>
        <w:spacing w:line="360" w:lineRule="auto"/>
        <w:ind w:right="70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9"/>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p>
    <w:p w14:paraId="0E1B8022" w14:textId="77777777" w:rsidR="00733630" w:rsidRDefault="00632EAB">
      <w:pPr>
        <w:pStyle w:val="a3"/>
        <w:spacing w:line="362" w:lineRule="auto"/>
        <w:ind w:right="704"/>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500F6381" w14:textId="77777777" w:rsidR="00733630" w:rsidRDefault="00632EAB">
      <w:pPr>
        <w:pStyle w:val="a3"/>
        <w:spacing w:line="360" w:lineRule="auto"/>
        <w:ind w:right="705"/>
      </w:pPr>
      <w:r>
        <w:t>Планируемые результаты освоения программы по математике включают личностные,</w:t>
      </w:r>
      <w:r>
        <w:rPr>
          <w:spacing w:val="1"/>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1"/>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79692CD1" w14:textId="77777777" w:rsidR="00733630" w:rsidRDefault="00632EAB">
      <w:pPr>
        <w:pStyle w:val="a3"/>
        <w:ind w:left="1048" w:firstLine="0"/>
      </w:pPr>
      <w:r>
        <w:t>Пояснительная</w:t>
      </w:r>
      <w:r>
        <w:rPr>
          <w:spacing w:val="-4"/>
        </w:rPr>
        <w:t xml:space="preserve"> </w:t>
      </w:r>
      <w:r>
        <w:t>записка.</w:t>
      </w:r>
    </w:p>
    <w:p w14:paraId="52E94FC7" w14:textId="77777777" w:rsidR="00733630" w:rsidRDefault="00632EAB">
      <w:pPr>
        <w:pStyle w:val="a3"/>
        <w:spacing w:before="130" w:line="360" w:lineRule="auto"/>
        <w:ind w:right="697"/>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 образованию, и традиций российского образования. Реализация программы</w:t>
      </w:r>
      <w:r>
        <w:rPr>
          <w:spacing w:val="1"/>
        </w:rPr>
        <w:t xml:space="preserve"> </w:t>
      </w:r>
      <w:r>
        <w:t>по математике обеспечивает овладение ключевыми компетенциями, составляющими основу</w:t>
      </w:r>
      <w:r>
        <w:rPr>
          <w:spacing w:val="1"/>
        </w:rPr>
        <w:t xml:space="preserve"> </w:t>
      </w:r>
      <w:r>
        <w:t>для саморазвития и непрерывного образования, целостность общекультурного, личностного и</w:t>
      </w:r>
      <w:r>
        <w:rPr>
          <w:spacing w:val="1"/>
        </w:rPr>
        <w:t xml:space="preserve"> </w:t>
      </w:r>
      <w:r>
        <w:t>познавательного</w:t>
      </w:r>
      <w:r>
        <w:rPr>
          <w:spacing w:val="5"/>
        </w:rPr>
        <w:t xml:space="preserve"> </w:t>
      </w:r>
      <w:r>
        <w:t>развития</w:t>
      </w:r>
      <w:r>
        <w:rPr>
          <w:spacing w:val="-3"/>
        </w:rPr>
        <w:t xml:space="preserve"> </w:t>
      </w:r>
      <w:r>
        <w:t>личности</w:t>
      </w:r>
      <w:r>
        <w:rPr>
          <w:spacing w:val="-6"/>
        </w:rPr>
        <w:t xml:space="preserve"> </w:t>
      </w:r>
      <w:r>
        <w:t>обучающихся.</w:t>
      </w:r>
    </w:p>
    <w:p w14:paraId="17603B41" w14:textId="77777777" w:rsidR="00733630" w:rsidRDefault="00632EAB">
      <w:pPr>
        <w:pStyle w:val="a3"/>
        <w:spacing w:before="64" w:line="360" w:lineRule="auto"/>
        <w:ind w:right="704"/>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1"/>
        </w:rPr>
        <w:t xml:space="preserve"> </w:t>
      </w:r>
      <w:r>
        <w:t>обучающемуся возможность достижения уровня математических знаний, необходимого для</w:t>
      </w:r>
      <w:r>
        <w:rPr>
          <w:spacing w:val="1"/>
        </w:rPr>
        <w:t xml:space="preserve"> </w:t>
      </w:r>
      <w:r>
        <w:t>дальнейшей</w:t>
      </w:r>
      <w:r>
        <w:rPr>
          <w:spacing w:val="-7"/>
        </w:rPr>
        <w:t xml:space="preserve"> </w:t>
      </w:r>
      <w:r>
        <w:t>успешной</w:t>
      </w:r>
      <w:r>
        <w:rPr>
          <w:spacing w:val="-15"/>
        </w:rPr>
        <w:t xml:space="preserve"> </w:t>
      </w:r>
      <w:r>
        <w:t>жизни</w:t>
      </w:r>
      <w:r>
        <w:rPr>
          <w:spacing w:val="37"/>
        </w:rPr>
        <w:t xml:space="preserve"> </w:t>
      </w:r>
      <w:r>
        <w:t>в</w:t>
      </w:r>
      <w:r>
        <w:rPr>
          <w:spacing w:val="-15"/>
        </w:rPr>
        <w:t xml:space="preserve"> </w:t>
      </w:r>
      <w:r>
        <w:t>обществе.</w:t>
      </w:r>
      <w:r>
        <w:rPr>
          <w:spacing w:val="-6"/>
        </w:rPr>
        <w:t xml:space="preserve"> </w:t>
      </w:r>
      <w:r>
        <w:t>Именно</w:t>
      </w:r>
      <w:r>
        <w:rPr>
          <w:spacing w:val="-12"/>
        </w:rPr>
        <w:t xml:space="preserve"> </w:t>
      </w:r>
      <w:r>
        <w:t>на</w:t>
      </w:r>
      <w:r>
        <w:rPr>
          <w:spacing w:val="-8"/>
        </w:rPr>
        <w:t xml:space="preserve"> </w:t>
      </w:r>
      <w:r>
        <w:t>решение</w:t>
      </w:r>
      <w:r>
        <w:rPr>
          <w:spacing w:val="-13"/>
        </w:rPr>
        <w:t xml:space="preserve"> </w:t>
      </w:r>
      <w:r>
        <w:t>этой</w:t>
      </w:r>
      <w:r>
        <w:rPr>
          <w:spacing w:val="-12"/>
        </w:rPr>
        <w:t xml:space="preserve"> </w:t>
      </w:r>
      <w:r>
        <w:t>задачи</w:t>
      </w:r>
      <w:r>
        <w:rPr>
          <w:spacing w:val="-6"/>
        </w:rPr>
        <w:t xml:space="preserve"> </w:t>
      </w:r>
      <w:r>
        <w:t>нацелена</w:t>
      </w:r>
      <w:r>
        <w:rPr>
          <w:spacing w:val="-9"/>
        </w:rPr>
        <w:t xml:space="preserve"> </w:t>
      </w:r>
      <w:r>
        <w:t>программа</w:t>
      </w:r>
      <w:r>
        <w:rPr>
          <w:spacing w:val="-58"/>
        </w:rPr>
        <w:t xml:space="preserve"> </w:t>
      </w:r>
      <w:r>
        <w:t>по</w:t>
      </w:r>
      <w:r>
        <w:rPr>
          <w:spacing w:val="1"/>
        </w:rPr>
        <w:t xml:space="preserve"> </w:t>
      </w:r>
      <w:r>
        <w:t>математике</w:t>
      </w:r>
      <w:r>
        <w:rPr>
          <w:spacing w:val="1"/>
        </w:rPr>
        <w:t xml:space="preserve"> </w:t>
      </w:r>
      <w:r>
        <w:t>базового</w:t>
      </w:r>
      <w:r>
        <w:rPr>
          <w:spacing w:val="2"/>
        </w:rPr>
        <w:t xml:space="preserve"> </w:t>
      </w:r>
      <w:r>
        <w:t>уровня.</w:t>
      </w:r>
    </w:p>
    <w:p w14:paraId="61CDD898" w14:textId="77777777" w:rsidR="00733630" w:rsidRDefault="00632EAB">
      <w:pPr>
        <w:pStyle w:val="a3"/>
        <w:spacing w:line="360" w:lineRule="auto"/>
        <w:ind w:right="712"/>
      </w:pPr>
      <w:r>
        <w:t>Математика – опорный предмет для изучения смежных дисциплин, что делает базовую</w:t>
      </w:r>
      <w:r>
        <w:rPr>
          <w:spacing w:val="1"/>
        </w:rPr>
        <w:t xml:space="preserve"> </w:t>
      </w:r>
      <w:r>
        <w:t>математическую</w:t>
      </w:r>
      <w:r>
        <w:rPr>
          <w:spacing w:val="-1"/>
        </w:rPr>
        <w:t xml:space="preserve"> </w:t>
      </w:r>
      <w:r>
        <w:t>подготовку</w:t>
      </w:r>
      <w:r>
        <w:rPr>
          <w:spacing w:val="-8"/>
        </w:rPr>
        <w:t xml:space="preserve"> </w:t>
      </w:r>
      <w:r>
        <w:t>необходимой.</w:t>
      </w:r>
    </w:p>
    <w:p w14:paraId="30FB30F6" w14:textId="77777777" w:rsidR="00733630" w:rsidRDefault="00632EAB">
      <w:pPr>
        <w:pStyle w:val="a3"/>
        <w:spacing w:before="1" w:line="360" w:lineRule="auto"/>
        <w:ind w:right="699"/>
      </w:pPr>
      <w:r>
        <w:t>Практическая полезность математики обусловлена наличием пространственных форм,</w:t>
      </w:r>
      <w:r>
        <w:rPr>
          <w:spacing w:val="1"/>
        </w:rPr>
        <w:t xml:space="preserve"> </w:t>
      </w:r>
      <w:r>
        <w:t>количественных</w:t>
      </w:r>
      <w:r>
        <w:rPr>
          <w:spacing w:val="1"/>
        </w:rPr>
        <w:t xml:space="preserve"> </w:t>
      </w:r>
      <w:r>
        <w:t>отношений,</w:t>
      </w:r>
      <w:r>
        <w:rPr>
          <w:spacing w:val="1"/>
        </w:rPr>
        <w:t xml:space="preserve"> </w:t>
      </w:r>
      <w:r>
        <w:t>экономических</w:t>
      </w:r>
      <w:r>
        <w:rPr>
          <w:spacing w:val="1"/>
        </w:rPr>
        <w:t xml:space="preserve"> </w:t>
      </w:r>
      <w:r>
        <w:t>расчетов;</w:t>
      </w:r>
      <w:r>
        <w:rPr>
          <w:spacing w:val="1"/>
        </w:rPr>
        <w:t xml:space="preserve"> </w:t>
      </w:r>
      <w:r>
        <w:t>необходимостью</w:t>
      </w:r>
      <w:r>
        <w:rPr>
          <w:spacing w:val="1"/>
        </w:rPr>
        <w:t xml:space="preserve"> </w:t>
      </w:r>
      <w:r>
        <w:t>математических</w:t>
      </w:r>
      <w:r>
        <w:rPr>
          <w:spacing w:val="1"/>
        </w:rPr>
        <w:t xml:space="preserve"> </w:t>
      </w:r>
      <w:r>
        <w:rPr>
          <w:spacing w:val="-1"/>
        </w:rPr>
        <w:t xml:space="preserve">знаний в понимании принципов </w:t>
      </w:r>
      <w:r>
        <w:t>устройства и использования современной техники, восприятия</w:t>
      </w:r>
      <w:r>
        <w:rPr>
          <w:spacing w:val="-57"/>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информации;</w:t>
      </w:r>
      <w:r>
        <w:rPr>
          <w:spacing w:val="1"/>
        </w:rPr>
        <w:t xml:space="preserve"> </w:t>
      </w:r>
      <w:r>
        <w:t>практических</w:t>
      </w:r>
      <w:r>
        <w:rPr>
          <w:spacing w:val="1"/>
        </w:rPr>
        <w:t xml:space="preserve"> </w:t>
      </w:r>
      <w:r>
        <w:t>приёмов геометрических измерений и построений, читения информации, представленной в</w:t>
      </w:r>
      <w:r>
        <w:rPr>
          <w:spacing w:val="1"/>
        </w:rPr>
        <w:t xml:space="preserve"> </w:t>
      </w:r>
      <w:r>
        <w:t>виде таблиц,</w:t>
      </w:r>
      <w:r>
        <w:rPr>
          <w:spacing w:val="-1"/>
        </w:rPr>
        <w:t xml:space="preserve"> </w:t>
      </w:r>
      <w:r>
        <w:t>диаграмм</w:t>
      </w:r>
      <w:r>
        <w:rPr>
          <w:spacing w:val="-1"/>
        </w:rPr>
        <w:t xml:space="preserve"> </w:t>
      </w:r>
      <w:r>
        <w:t>и</w:t>
      </w:r>
      <w:r>
        <w:rPr>
          <w:spacing w:val="-2"/>
        </w:rPr>
        <w:t xml:space="preserve"> </w:t>
      </w:r>
      <w:r>
        <w:t>графиков.</w:t>
      </w:r>
    </w:p>
    <w:p w14:paraId="2F921CDE" w14:textId="77777777" w:rsidR="00733630" w:rsidRDefault="00632EAB">
      <w:pPr>
        <w:pStyle w:val="a3"/>
        <w:spacing w:line="360" w:lineRule="auto"/>
        <w:ind w:right="704"/>
      </w:pPr>
      <w:r>
        <w:t>Применение</w:t>
      </w:r>
      <w:r>
        <w:rPr>
          <w:spacing w:val="1"/>
        </w:rPr>
        <w:t xml:space="preserve"> </w:t>
      </w:r>
      <w:r>
        <w:t>математического</w:t>
      </w:r>
      <w:r>
        <w:rPr>
          <w:spacing w:val="1"/>
        </w:rPr>
        <w:t xml:space="preserve"> </w:t>
      </w:r>
      <w:r>
        <w:t>стиля</w:t>
      </w:r>
      <w:r>
        <w:rPr>
          <w:spacing w:val="1"/>
        </w:rPr>
        <w:t xml:space="preserve"> </w:t>
      </w:r>
      <w:r>
        <w:t>мышления,</w:t>
      </w:r>
      <w:r>
        <w:rPr>
          <w:spacing w:val="1"/>
        </w:rPr>
        <w:t xml:space="preserve"> </w:t>
      </w:r>
      <w:r>
        <w:t>проявляющегося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приёмах</w:t>
      </w:r>
      <w:r>
        <w:rPr>
          <w:spacing w:val="1"/>
        </w:rPr>
        <w:t xml:space="preserve"> </w:t>
      </w:r>
      <w:r>
        <w:t>и</w:t>
      </w:r>
      <w:r>
        <w:rPr>
          <w:spacing w:val="1"/>
        </w:rPr>
        <w:t xml:space="preserve"> </w:t>
      </w:r>
      <w:r>
        <w:t>методах</w:t>
      </w:r>
      <w:r>
        <w:rPr>
          <w:spacing w:val="1"/>
        </w:rPr>
        <w:t xml:space="preserve"> </w:t>
      </w:r>
      <w:r>
        <w:t>мышления</w:t>
      </w:r>
      <w:r>
        <w:rPr>
          <w:spacing w:val="1"/>
        </w:rPr>
        <w:t xml:space="preserve"> </w:t>
      </w:r>
      <w:r>
        <w:t>человека,</w:t>
      </w:r>
      <w:r>
        <w:rPr>
          <w:spacing w:val="1"/>
        </w:rPr>
        <w:t xml:space="preserve"> </w:t>
      </w:r>
      <w:r>
        <w:t>процессах</w:t>
      </w:r>
      <w:r>
        <w:rPr>
          <w:spacing w:val="1"/>
        </w:rPr>
        <w:t xml:space="preserve"> </w:t>
      </w:r>
      <w:r>
        <w:t>обобщения</w:t>
      </w:r>
      <w:r>
        <w:rPr>
          <w:spacing w:val="1"/>
        </w:rPr>
        <w:t xml:space="preserve"> </w:t>
      </w:r>
      <w:r>
        <w:t>и</w:t>
      </w:r>
      <w:r>
        <w:rPr>
          <w:spacing w:val="1"/>
        </w:rPr>
        <w:t xml:space="preserve"> </w:t>
      </w:r>
      <w:r>
        <w:t>конкретизации,</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классификации</w:t>
      </w:r>
      <w:r>
        <w:rPr>
          <w:spacing w:val="1"/>
        </w:rPr>
        <w:t xml:space="preserve"> </w:t>
      </w:r>
      <w:r>
        <w:t>и</w:t>
      </w:r>
      <w:r>
        <w:rPr>
          <w:spacing w:val="1"/>
        </w:rPr>
        <w:t xml:space="preserve"> </w:t>
      </w:r>
      <w:r>
        <w:t>систематизации,</w:t>
      </w:r>
      <w:r>
        <w:rPr>
          <w:spacing w:val="1"/>
        </w:rPr>
        <w:t xml:space="preserve"> </w:t>
      </w:r>
      <w:r>
        <w:t>абстрагирования</w:t>
      </w:r>
      <w:r>
        <w:rPr>
          <w:spacing w:val="1"/>
        </w:rPr>
        <w:t xml:space="preserve"> </w:t>
      </w:r>
      <w:r>
        <w:t>и</w:t>
      </w:r>
      <w:r>
        <w:rPr>
          <w:spacing w:val="1"/>
        </w:rPr>
        <w:t xml:space="preserve"> </w:t>
      </w:r>
      <w:r>
        <w:t>аналогий как формировании алгоритмической компоненты мышления и воспитании 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позволяющей</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2"/>
        </w:rPr>
        <w:t xml:space="preserve"> </w:t>
      </w:r>
      <w:r>
        <w:t>новые.</w:t>
      </w:r>
      <w:r>
        <w:rPr>
          <w:spacing w:val="-10"/>
        </w:rPr>
        <w:t xml:space="preserve"> </w:t>
      </w:r>
      <w:r>
        <w:t>Объекты</w:t>
      </w:r>
      <w:r>
        <w:rPr>
          <w:spacing w:val="-6"/>
        </w:rPr>
        <w:t xml:space="preserve"> </w:t>
      </w:r>
      <w:r>
        <w:t>математических</w:t>
      </w:r>
      <w:r>
        <w:rPr>
          <w:spacing w:val="-8"/>
        </w:rPr>
        <w:t xml:space="preserve"> </w:t>
      </w:r>
      <w:r>
        <w:t>умозаключений,</w:t>
      </w:r>
      <w:r>
        <w:rPr>
          <w:spacing w:val="-10"/>
        </w:rPr>
        <w:t xml:space="preserve"> </w:t>
      </w:r>
      <w:r>
        <w:t>правила</w:t>
      </w:r>
      <w:r>
        <w:rPr>
          <w:spacing w:val="-13"/>
        </w:rPr>
        <w:t xml:space="preserve"> </w:t>
      </w:r>
      <w:r>
        <w:t>их</w:t>
      </w:r>
      <w:r>
        <w:rPr>
          <w:spacing w:val="-13"/>
        </w:rPr>
        <w:t xml:space="preserve"> </w:t>
      </w:r>
      <w:r>
        <w:t>конструирования</w:t>
      </w:r>
      <w:r>
        <w:rPr>
          <w:spacing w:val="-58"/>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умений</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1"/>
        </w:rPr>
        <w:t xml:space="preserve"> </w:t>
      </w:r>
      <w:r>
        <w:t>мышление.</w:t>
      </w:r>
    </w:p>
    <w:p w14:paraId="136A3FC7" w14:textId="77777777" w:rsidR="00733630" w:rsidRDefault="00632EAB">
      <w:pPr>
        <w:pStyle w:val="a3"/>
        <w:spacing w:line="362" w:lineRule="auto"/>
        <w:ind w:right="696"/>
      </w:pPr>
      <w:r>
        <w:t>Обучение математике как возможность развития у обучающихся точной, рациональной</w:t>
      </w:r>
      <w:r>
        <w:rPr>
          <w:spacing w:val="1"/>
        </w:rPr>
        <w:t xml:space="preserve"> </w:t>
      </w:r>
      <w:r>
        <w:t>и</w:t>
      </w:r>
      <w:r>
        <w:rPr>
          <w:spacing w:val="1"/>
        </w:rPr>
        <w:t xml:space="preserve"> </w:t>
      </w:r>
      <w:r>
        <w:t>информативной речи,</w:t>
      </w:r>
      <w:r>
        <w:rPr>
          <w:spacing w:val="1"/>
        </w:rPr>
        <w:t xml:space="preserve"> </w:t>
      </w:r>
      <w:r>
        <w:t>умения отбирать наиболее подходящие</w:t>
      </w:r>
      <w:r>
        <w:rPr>
          <w:spacing w:val="1"/>
        </w:rPr>
        <w:t xml:space="preserve"> </w:t>
      </w:r>
      <w:r>
        <w:t>языковые,</w:t>
      </w:r>
      <w:r>
        <w:rPr>
          <w:spacing w:val="1"/>
        </w:rPr>
        <w:t xml:space="preserve"> </w:t>
      </w:r>
      <w:r>
        <w:t>символические,</w:t>
      </w:r>
      <w:r>
        <w:rPr>
          <w:spacing w:val="1"/>
        </w:rPr>
        <w:t xml:space="preserve"> </w:t>
      </w:r>
      <w:r>
        <w:t>графические средства для</w:t>
      </w:r>
      <w:r>
        <w:rPr>
          <w:spacing w:val="1"/>
        </w:rPr>
        <w:t xml:space="preserve"> </w:t>
      </w:r>
      <w:r>
        <w:t>выражения</w:t>
      </w:r>
      <w:r>
        <w:rPr>
          <w:spacing w:val="-4"/>
        </w:rPr>
        <w:t xml:space="preserve"> </w:t>
      </w:r>
      <w:r>
        <w:t>суждений</w:t>
      </w:r>
      <w:r>
        <w:rPr>
          <w:spacing w:val="2"/>
        </w:rPr>
        <w:t xml:space="preserve"> </w:t>
      </w:r>
      <w:r>
        <w:t>и</w:t>
      </w:r>
      <w:r>
        <w:rPr>
          <w:spacing w:val="-3"/>
        </w:rPr>
        <w:t xml:space="preserve"> </w:t>
      </w:r>
      <w:r>
        <w:t>наглядного</w:t>
      </w:r>
      <w:r>
        <w:rPr>
          <w:spacing w:val="1"/>
        </w:rPr>
        <w:t xml:space="preserve"> </w:t>
      </w:r>
      <w:r>
        <w:t>их</w:t>
      </w:r>
      <w:r>
        <w:rPr>
          <w:spacing w:val="-4"/>
        </w:rPr>
        <w:t xml:space="preserve"> </w:t>
      </w:r>
      <w:r>
        <w:t>представления.</w:t>
      </w:r>
    </w:p>
    <w:p w14:paraId="6E1D6193" w14:textId="77777777" w:rsidR="00733630" w:rsidRDefault="00632EAB">
      <w:pPr>
        <w:pStyle w:val="a3"/>
        <w:spacing w:line="360" w:lineRule="auto"/>
        <w:ind w:right="708"/>
      </w:pPr>
      <w:r>
        <w:t>Общее знакомство с методами познания действительности, представление о предмете и</w:t>
      </w:r>
      <w:r>
        <w:rPr>
          <w:spacing w:val="-57"/>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как</w:t>
      </w:r>
      <w:r>
        <w:rPr>
          <w:spacing w:val="1"/>
        </w:rPr>
        <w:t xml:space="preserve"> </w:t>
      </w:r>
      <w:r>
        <w:t>необходимый</w:t>
      </w:r>
      <w:r>
        <w:rPr>
          <w:spacing w:val="-3"/>
        </w:rPr>
        <w:t xml:space="preserve"> </w:t>
      </w:r>
      <w:r>
        <w:t>компонент</w:t>
      </w:r>
      <w:r>
        <w:rPr>
          <w:spacing w:val="-2"/>
        </w:rPr>
        <w:t xml:space="preserve"> </w:t>
      </w:r>
      <w:r>
        <w:t>общей</w:t>
      </w:r>
      <w:r>
        <w:rPr>
          <w:spacing w:val="-2"/>
        </w:rPr>
        <w:t xml:space="preserve"> </w:t>
      </w:r>
      <w:r>
        <w:t>культуры.</w:t>
      </w:r>
    </w:p>
    <w:p w14:paraId="78352BA7" w14:textId="77777777" w:rsidR="00733630" w:rsidRDefault="00632EAB">
      <w:pPr>
        <w:pStyle w:val="a3"/>
        <w:spacing w:line="360" w:lineRule="auto"/>
        <w:ind w:right="698"/>
      </w:pPr>
      <w:r>
        <w:t>Изучение математики способствует эстетическому воспитанию человека, 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w:t>
      </w:r>
      <w:r>
        <w:rPr>
          <w:spacing w:val="3"/>
        </w:rPr>
        <w:t xml:space="preserve"> </w:t>
      </w:r>
      <w:r>
        <w:t>симметрии.</w:t>
      </w:r>
    </w:p>
    <w:p w14:paraId="2AD88B33" w14:textId="77777777" w:rsidR="00733630" w:rsidRDefault="00632EAB">
      <w:pPr>
        <w:pStyle w:val="a3"/>
        <w:spacing w:line="360" w:lineRule="auto"/>
        <w:ind w:right="702"/>
      </w:pPr>
      <w:r>
        <w:t>Приоритетными</w:t>
      </w:r>
      <w:r>
        <w:rPr>
          <w:spacing w:val="1"/>
        </w:rPr>
        <w:t xml:space="preserve"> </w:t>
      </w:r>
      <w:r>
        <w:t>целями</w:t>
      </w:r>
      <w:r>
        <w:rPr>
          <w:spacing w:val="1"/>
        </w:rPr>
        <w:t xml:space="preserve"> </w:t>
      </w:r>
      <w:r>
        <w:t>обучения</w:t>
      </w:r>
      <w:r>
        <w:rPr>
          <w:spacing w:val="1"/>
        </w:rPr>
        <w:t xml:space="preserve"> </w:t>
      </w:r>
      <w:r>
        <w:t>математике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на</w:t>
      </w:r>
      <w:r>
        <w:rPr>
          <w:spacing w:val="1"/>
        </w:rPr>
        <w:t xml:space="preserve"> </w:t>
      </w:r>
      <w:r>
        <w:t>базовом</w:t>
      </w:r>
      <w:r>
        <w:rPr>
          <w:spacing w:val="1"/>
        </w:rPr>
        <w:t xml:space="preserve"> </w:t>
      </w:r>
      <w:r>
        <w:t>уровне</w:t>
      </w:r>
      <w:r>
        <w:rPr>
          <w:spacing w:val="-57"/>
        </w:rPr>
        <w:t xml:space="preserve"> </w:t>
      </w:r>
      <w:r>
        <w:t>являются:</w:t>
      </w:r>
    </w:p>
    <w:p w14:paraId="5060DBCC" w14:textId="77777777" w:rsidR="00733630" w:rsidRDefault="00632EAB">
      <w:pPr>
        <w:pStyle w:val="a3"/>
        <w:spacing w:line="274" w:lineRule="exact"/>
        <w:ind w:left="1048" w:firstLine="0"/>
      </w:pPr>
      <w:r>
        <w:t>формирование</w:t>
      </w:r>
      <w:r>
        <w:rPr>
          <w:spacing w:val="-4"/>
        </w:rPr>
        <w:t xml:space="preserve"> </w:t>
      </w:r>
      <w:r>
        <w:t>центральных</w:t>
      </w:r>
      <w:r>
        <w:rPr>
          <w:spacing w:val="-2"/>
        </w:rPr>
        <w:t xml:space="preserve"> </w:t>
      </w:r>
      <w:r>
        <w:t>математических</w:t>
      </w:r>
      <w:r>
        <w:rPr>
          <w:spacing w:val="-2"/>
        </w:rPr>
        <w:t xml:space="preserve"> </w:t>
      </w:r>
      <w:r>
        <w:t>понятий</w:t>
      </w:r>
      <w:r>
        <w:rPr>
          <w:spacing w:val="-2"/>
        </w:rPr>
        <w:t xml:space="preserve"> </w:t>
      </w:r>
      <w:r>
        <w:t>(число,</w:t>
      </w:r>
      <w:r>
        <w:rPr>
          <w:spacing w:val="7"/>
        </w:rPr>
        <w:t xml:space="preserve"> </w:t>
      </w:r>
      <w:r>
        <w:t>величина, геометрическая</w:t>
      </w:r>
    </w:p>
    <w:p w14:paraId="70F292A9" w14:textId="77777777" w:rsidR="00733630" w:rsidRDefault="00632EAB">
      <w:pPr>
        <w:pStyle w:val="a3"/>
        <w:spacing w:before="64" w:line="360" w:lineRule="auto"/>
        <w:ind w:right="710" w:firstLine="0"/>
      </w:pP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2"/>
        </w:rPr>
        <w:t xml:space="preserve"> </w:t>
      </w:r>
      <w:r>
        <w:t>математического</w:t>
      </w:r>
      <w:r>
        <w:rPr>
          <w:spacing w:val="2"/>
        </w:rPr>
        <w:t xml:space="preserve"> </w:t>
      </w:r>
      <w:r>
        <w:t>образования</w:t>
      </w:r>
      <w:r>
        <w:rPr>
          <w:spacing w:val="-8"/>
        </w:rPr>
        <w:t xml:space="preserve"> </w:t>
      </w:r>
      <w:r>
        <w:t>обучающихся;</w:t>
      </w:r>
    </w:p>
    <w:p w14:paraId="24F14399" w14:textId="77777777" w:rsidR="00733630" w:rsidRDefault="00632EAB">
      <w:pPr>
        <w:pStyle w:val="a3"/>
        <w:spacing w:line="362" w:lineRule="auto"/>
        <w:ind w:right="707"/>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14:paraId="56BB1521" w14:textId="77777777" w:rsidR="00733630" w:rsidRDefault="00632EAB">
      <w:pPr>
        <w:pStyle w:val="a3"/>
        <w:spacing w:line="360" w:lineRule="auto"/>
        <w:ind w:right="706"/>
      </w:pPr>
      <w:r>
        <w:t>развитие интеллектуальных и творческих способностей обучающихся, 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57"/>
        </w:rPr>
        <w:t xml:space="preserve"> </w:t>
      </w:r>
      <w:r>
        <w:t>математики;</w:t>
      </w:r>
    </w:p>
    <w:p w14:paraId="622676F1" w14:textId="77777777" w:rsidR="00733630" w:rsidRDefault="00632EAB">
      <w:pPr>
        <w:pStyle w:val="a3"/>
        <w:spacing w:line="360" w:lineRule="auto"/>
        <w:ind w:right="704"/>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 аспекты в реальных жизненных ситуациях</w:t>
      </w:r>
      <w:r>
        <w:rPr>
          <w:spacing w:val="1"/>
        </w:rPr>
        <w:t xml:space="preserve"> </w:t>
      </w:r>
      <w:r>
        <w:t>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 результаты.</w:t>
      </w:r>
    </w:p>
    <w:p w14:paraId="78ADE13A" w14:textId="77777777" w:rsidR="00733630" w:rsidRDefault="00632EAB">
      <w:pPr>
        <w:pStyle w:val="a3"/>
        <w:spacing w:line="360" w:lineRule="auto"/>
        <w:ind w:right="707"/>
      </w:pPr>
      <w:r>
        <w:t>Основными</w:t>
      </w:r>
      <w:r>
        <w:rPr>
          <w:spacing w:val="1"/>
        </w:rPr>
        <w:t xml:space="preserve"> </w:t>
      </w:r>
      <w:r>
        <w:t>линиями</w:t>
      </w:r>
      <w:r>
        <w:rPr>
          <w:spacing w:val="1"/>
        </w:rPr>
        <w:t xml:space="preserve"> </w:t>
      </w:r>
      <w:r>
        <w:t>содержания</w:t>
      </w:r>
      <w:r>
        <w:rPr>
          <w:spacing w:val="1"/>
        </w:rPr>
        <w:t xml:space="preserve"> </w:t>
      </w:r>
      <w:r>
        <w:t>математики</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являются:</w:t>
      </w:r>
      <w:r>
        <w:rPr>
          <w:spacing w:val="1"/>
        </w:rPr>
        <w:t xml:space="preserve"> </w:t>
      </w:r>
      <w:r>
        <w:t>«Числа</w:t>
      </w:r>
      <w:r>
        <w:rPr>
          <w:spacing w:val="1"/>
        </w:rPr>
        <w:t xml:space="preserve"> </w:t>
      </w:r>
      <w:r>
        <w:t>и</w:t>
      </w:r>
      <w:r>
        <w:rPr>
          <w:spacing w:val="1"/>
        </w:rPr>
        <w:t xml:space="preserve"> </w:t>
      </w:r>
      <w:r>
        <w:t>вычисления»,</w:t>
      </w:r>
      <w:r>
        <w:rPr>
          <w:spacing w:val="-7"/>
        </w:rPr>
        <w:t xml:space="preserve"> </w:t>
      </w:r>
      <w:r>
        <w:t>«Алгебра»</w:t>
      </w:r>
      <w:r>
        <w:rPr>
          <w:spacing w:val="-14"/>
        </w:rPr>
        <w:t xml:space="preserve"> </w:t>
      </w:r>
      <w:r>
        <w:t>(«Алгебраические</w:t>
      </w:r>
      <w:r>
        <w:rPr>
          <w:spacing w:val="-9"/>
        </w:rPr>
        <w:t xml:space="preserve"> </w:t>
      </w:r>
      <w:r>
        <w:t>выражения»,</w:t>
      </w:r>
      <w:r>
        <w:rPr>
          <w:spacing w:val="-7"/>
        </w:rPr>
        <w:t xml:space="preserve"> </w:t>
      </w:r>
      <w:r>
        <w:t>«Уравнения</w:t>
      </w:r>
      <w:r>
        <w:rPr>
          <w:spacing w:val="-9"/>
        </w:rPr>
        <w:t xml:space="preserve"> </w:t>
      </w:r>
      <w:r>
        <w:t>и</w:t>
      </w:r>
      <w:r>
        <w:rPr>
          <w:spacing w:val="-8"/>
        </w:rPr>
        <w:t xml:space="preserve"> </w:t>
      </w:r>
      <w:r>
        <w:t>неравенства»),</w:t>
      </w:r>
      <w:r>
        <w:rPr>
          <w:spacing w:val="-7"/>
        </w:rPr>
        <w:t xml:space="preserve"> </w:t>
      </w:r>
      <w:r>
        <w:t>«Начала</w:t>
      </w:r>
      <w:r>
        <w:rPr>
          <w:spacing w:val="-58"/>
        </w:rPr>
        <w:t xml:space="preserve"> </w:t>
      </w:r>
      <w:r>
        <w:rPr>
          <w:spacing w:val="-1"/>
        </w:rPr>
        <w:t>математического</w:t>
      </w:r>
      <w:r>
        <w:rPr>
          <w:spacing w:val="-10"/>
        </w:rPr>
        <w:t xml:space="preserve"> </w:t>
      </w:r>
      <w:r>
        <w:rPr>
          <w:spacing w:val="-1"/>
        </w:rPr>
        <w:t>анализа»,</w:t>
      </w:r>
      <w:r>
        <w:rPr>
          <w:spacing w:val="-7"/>
        </w:rPr>
        <w:t xml:space="preserve"> </w:t>
      </w:r>
      <w:r>
        <w:rPr>
          <w:spacing w:val="-1"/>
        </w:rPr>
        <w:t>«Геометрия»</w:t>
      </w:r>
      <w:r>
        <w:rPr>
          <w:spacing w:val="-13"/>
        </w:rPr>
        <w:t xml:space="preserve"> </w:t>
      </w:r>
      <w:r>
        <w:rPr>
          <w:spacing w:val="-1"/>
        </w:rPr>
        <w:t>(«Геометрические</w:t>
      </w:r>
      <w:r>
        <w:rPr>
          <w:spacing w:val="-10"/>
        </w:rPr>
        <w:t xml:space="preserve"> </w:t>
      </w:r>
      <w:r>
        <w:t>фигуры</w:t>
      </w:r>
      <w:r>
        <w:rPr>
          <w:spacing w:val="-7"/>
        </w:rPr>
        <w:t xml:space="preserve"> </w:t>
      </w:r>
      <w:r>
        <w:t>и</w:t>
      </w:r>
      <w:r>
        <w:rPr>
          <w:spacing w:val="-8"/>
        </w:rPr>
        <w:t xml:space="preserve"> </w:t>
      </w:r>
      <w:r>
        <w:t>их</w:t>
      </w:r>
      <w:r>
        <w:rPr>
          <w:spacing w:val="-13"/>
        </w:rPr>
        <w:t xml:space="preserve"> </w:t>
      </w:r>
      <w:r>
        <w:t>свойства»,</w:t>
      </w:r>
      <w:r>
        <w:rPr>
          <w:spacing w:val="-7"/>
        </w:rPr>
        <w:t xml:space="preserve"> </w:t>
      </w:r>
      <w:r>
        <w:t>«Измерение</w:t>
      </w:r>
      <w:r>
        <w:rPr>
          <w:spacing w:val="-58"/>
        </w:rPr>
        <w:t xml:space="preserve"> </w:t>
      </w:r>
      <w:r>
        <w:t>геометрических величин»), «Вероятность и статистика». Содержательные линии развиваются</w:t>
      </w:r>
      <w:r>
        <w:rPr>
          <w:spacing w:val="1"/>
        </w:rPr>
        <w:t xml:space="preserve"> </w:t>
      </w:r>
      <w:r>
        <w:t>параллельно, каждая в соответствии с собственной логикой, однако не независимо одна от</w:t>
      </w:r>
      <w:r>
        <w:rPr>
          <w:spacing w:val="1"/>
        </w:rPr>
        <w:t xml:space="preserve"> </w:t>
      </w:r>
      <w:r>
        <w:t>другой,</w:t>
      </w:r>
      <w:r>
        <w:rPr>
          <w:spacing w:val="1"/>
        </w:rPr>
        <w:t xml:space="preserve"> </w:t>
      </w:r>
      <w:r>
        <w:t>а в тесном контакте и взаимодействии. Их объединяет логическая 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 линии. Сформулированное в ФГОС СОО требование «владение методами</w:t>
      </w:r>
      <w:r>
        <w:rPr>
          <w:spacing w:val="1"/>
        </w:rPr>
        <w:t xml:space="preserve"> </w:t>
      </w:r>
      <w:r>
        <w:t>доказательств, алгоритмами решения задач, умение формулировать определения, аксиомы и</w:t>
      </w:r>
      <w:r>
        <w:rPr>
          <w:spacing w:val="1"/>
        </w:rPr>
        <w:t xml:space="preserve"> </w:t>
      </w:r>
      <w:r>
        <w:t>теоремы,</w:t>
      </w:r>
      <w:r>
        <w:rPr>
          <w:spacing w:val="1"/>
        </w:rPr>
        <w:t xml:space="preserve"> </w:t>
      </w:r>
      <w:r>
        <w:t>применять</w:t>
      </w:r>
      <w:r>
        <w:rPr>
          <w:spacing w:val="1"/>
        </w:rPr>
        <w:t xml:space="preserve"> </w:t>
      </w:r>
      <w:r>
        <w:t>их,</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w:t>
      </w:r>
      <w:r>
        <w:rPr>
          <w:spacing w:val="1"/>
        </w:rPr>
        <w:t xml:space="preserve"> </w:t>
      </w:r>
      <w:r>
        <w:t>относится ко всем учебным курсам,</w:t>
      </w:r>
      <w:r>
        <w:rPr>
          <w:spacing w:val="1"/>
        </w:rPr>
        <w:t xml:space="preserve"> </w:t>
      </w:r>
      <w:r>
        <w:t>а формирование логических умений распределяется по</w:t>
      </w:r>
      <w:r>
        <w:rPr>
          <w:spacing w:val="1"/>
        </w:rPr>
        <w:t xml:space="preserve"> </w:t>
      </w:r>
      <w:r>
        <w:t>всем</w:t>
      </w:r>
      <w:r>
        <w:rPr>
          <w:spacing w:val="2"/>
        </w:rPr>
        <w:t xml:space="preserve"> </w:t>
      </w:r>
      <w:r>
        <w:t>годам</w:t>
      </w:r>
      <w:r>
        <w:rPr>
          <w:spacing w:val="-6"/>
        </w:rPr>
        <w:t xml:space="preserve"> </w:t>
      </w:r>
      <w:r>
        <w:t>обучения</w:t>
      </w:r>
      <w:r>
        <w:rPr>
          <w:spacing w:val="4"/>
        </w:rPr>
        <w:t xml:space="preserve"> </w:t>
      </w:r>
      <w:r>
        <w:t>на уровне</w:t>
      </w:r>
      <w:r>
        <w:rPr>
          <w:spacing w:val="1"/>
        </w:rPr>
        <w:t xml:space="preserve"> </w:t>
      </w:r>
      <w:r>
        <w:t>среднего</w:t>
      </w:r>
      <w:r>
        <w:rPr>
          <w:spacing w:val="1"/>
        </w:rPr>
        <w:t xml:space="preserve"> </w:t>
      </w:r>
      <w:r>
        <w:t>общего</w:t>
      </w:r>
      <w:r>
        <w:rPr>
          <w:spacing w:val="-3"/>
        </w:rPr>
        <w:t xml:space="preserve"> </w:t>
      </w:r>
      <w:r>
        <w:t>образования.</w:t>
      </w:r>
    </w:p>
    <w:p w14:paraId="41A65A91" w14:textId="77777777" w:rsidR="00733630" w:rsidRDefault="00632EAB">
      <w:pPr>
        <w:pStyle w:val="a3"/>
        <w:spacing w:line="360" w:lineRule="auto"/>
        <w:ind w:right="700"/>
      </w:pPr>
      <w:r>
        <w:t>В соответствии с ФГОС СОО математика является обязательным предметом на данном</w:t>
      </w:r>
      <w:r>
        <w:rPr>
          <w:spacing w:val="1"/>
        </w:rPr>
        <w:t xml:space="preserve"> </w:t>
      </w:r>
      <w:r>
        <w:t>уровне</w:t>
      </w:r>
      <w:r>
        <w:rPr>
          <w:spacing w:val="1"/>
        </w:rPr>
        <w:t xml:space="preserve"> </w:t>
      </w:r>
      <w:r>
        <w:t>образования.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 «Математика» в рамках трёх учебных курсов: «Алгебра и начала 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осуществляется</w:t>
      </w:r>
      <w:r>
        <w:rPr>
          <w:spacing w:val="1"/>
        </w:rPr>
        <w:t xml:space="preserve"> </w:t>
      </w:r>
      <w:r>
        <w:t>на протяжении всех лет обучения на уровне среднего общего образования,</w:t>
      </w:r>
      <w:r>
        <w:rPr>
          <w:spacing w:val="1"/>
        </w:rPr>
        <w:t xml:space="preserve"> </w:t>
      </w:r>
      <w:r>
        <w:t>а</w:t>
      </w:r>
      <w:r>
        <w:rPr>
          <w:spacing w:val="1"/>
        </w:rPr>
        <w:t xml:space="preserve"> </w:t>
      </w:r>
      <w:r>
        <w:t>элементы</w:t>
      </w:r>
      <w:r>
        <w:rPr>
          <w:spacing w:val="2"/>
        </w:rPr>
        <w:t xml:space="preserve"> </w:t>
      </w:r>
      <w:r>
        <w:t>логики</w:t>
      </w:r>
      <w:r>
        <w:rPr>
          <w:spacing w:val="-3"/>
        </w:rPr>
        <w:t xml:space="preserve"> </w:t>
      </w:r>
      <w:r>
        <w:t>включаются в</w:t>
      </w:r>
      <w:r>
        <w:rPr>
          <w:spacing w:val="2"/>
        </w:rPr>
        <w:t xml:space="preserve"> </w:t>
      </w:r>
      <w:r>
        <w:t>содержание</w:t>
      </w:r>
      <w:r>
        <w:rPr>
          <w:spacing w:val="-1"/>
        </w:rPr>
        <w:t xml:space="preserve"> </w:t>
      </w:r>
      <w:r>
        <w:t>всех</w:t>
      </w:r>
      <w:r>
        <w:rPr>
          <w:spacing w:val="-4"/>
        </w:rPr>
        <w:t xml:space="preserve"> </w:t>
      </w:r>
      <w:r>
        <w:t>названных</w:t>
      </w:r>
      <w:r>
        <w:rPr>
          <w:spacing w:val="-4"/>
        </w:rPr>
        <w:t xml:space="preserve"> </w:t>
      </w:r>
      <w:r>
        <w:t>выше учебных</w:t>
      </w:r>
      <w:r>
        <w:rPr>
          <w:spacing w:val="-4"/>
        </w:rPr>
        <w:t xml:space="preserve"> </w:t>
      </w:r>
      <w:r>
        <w:t>курсов.</w:t>
      </w:r>
    </w:p>
    <w:p w14:paraId="25ED471E" w14:textId="77777777" w:rsidR="00733630" w:rsidRDefault="00632EAB">
      <w:pPr>
        <w:pStyle w:val="a3"/>
        <w:spacing w:line="274" w:lineRule="exact"/>
        <w:ind w:left="1048" w:firstLine="0"/>
      </w:pPr>
      <w:r>
        <w:t>Общее</w:t>
      </w:r>
      <w:r>
        <w:rPr>
          <w:spacing w:val="-12"/>
        </w:rPr>
        <w:t xml:space="preserve"> </w:t>
      </w:r>
      <w:r>
        <w:t>число</w:t>
      </w:r>
      <w:r>
        <w:rPr>
          <w:spacing w:val="-5"/>
        </w:rPr>
        <w:t xml:space="preserve"> </w:t>
      </w:r>
      <w:r>
        <w:t>часов,</w:t>
      </w:r>
      <w:r>
        <w:rPr>
          <w:spacing w:val="-8"/>
        </w:rPr>
        <w:t xml:space="preserve"> </w:t>
      </w:r>
      <w:r>
        <w:t>рекомендованных</w:t>
      </w:r>
      <w:r>
        <w:rPr>
          <w:spacing w:val="-14"/>
        </w:rPr>
        <w:t xml:space="preserve"> </w:t>
      </w:r>
      <w:r>
        <w:t>для</w:t>
      </w:r>
      <w:r>
        <w:rPr>
          <w:spacing w:val="-9"/>
        </w:rPr>
        <w:t xml:space="preserve"> </w:t>
      </w:r>
      <w:r>
        <w:t>изучения</w:t>
      </w:r>
      <w:r>
        <w:rPr>
          <w:spacing w:val="-11"/>
        </w:rPr>
        <w:t xml:space="preserve"> </w:t>
      </w:r>
      <w:r>
        <w:t>математики</w:t>
      </w:r>
      <w:r>
        <w:rPr>
          <w:spacing w:val="-1"/>
        </w:rPr>
        <w:t xml:space="preserve"> </w:t>
      </w:r>
      <w:r>
        <w:t>–</w:t>
      </w:r>
      <w:r>
        <w:rPr>
          <w:spacing w:val="40"/>
        </w:rPr>
        <w:t xml:space="preserve"> </w:t>
      </w:r>
      <w:r>
        <w:t>340</w:t>
      </w:r>
      <w:r>
        <w:rPr>
          <w:spacing w:val="-14"/>
        </w:rPr>
        <w:t xml:space="preserve"> </w:t>
      </w:r>
      <w:r>
        <w:t>часов:</w:t>
      </w:r>
      <w:r>
        <w:rPr>
          <w:spacing w:val="-9"/>
        </w:rPr>
        <w:t xml:space="preserve"> </w:t>
      </w:r>
      <w:r>
        <w:t>в</w:t>
      </w:r>
      <w:r>
        <w:rPr>
          <w:spacing w:val="-8"/>
        </w:rPr>
        <w:t xml:space="preserve"> </w:t>
      </w:r>
      <w:r>
        <w:t>10</w:t>
      </w:r>
      <w:r>
        <w:rPr>
          <w:spacing w:val="-10"/>
        </w:rPr>
        <w:t xml:space="preserve"> </w:t>
      </w:r>
      <w:r>
        <w:t>классе</w:t>
      </w:r>
    </w:p>
    <w:p w14:paraId="1ACE0698" w14:textId="77777777" w:rsidR="00733630" w:rsidRDefault="00632EAB" w:rsidP="00650BD9">
      <w:pPr>
        <w:pStyle w:val="a6"/>
        <w:numPr>
          <w:ilvl w:val="0"/>
          <w:numId w:val="93"/>
        </w:numPr>
        <w:tabs>
          <w:tab w:val="left" w:pos="520"/>
        </w:tabs>
        <w:spacing w:before="135"/>
        <w:ind w:left="519" w:hanging="183"/>
        <w:rPr>
          <w:sz w:val="24"/>
        </w:rPr>
      </w:pPr>
      <w:r>
        <w:rPr>
          <w:sz w:val="24"/>
        </w:rPr>
        <w:t>170 часов</w:t>
      </w:r>
      <w:r>
        <w:rPr>
          <w:spacing w:val="-3"/>
          <w:sz w:val="24"/>
        </w:rPr>
        <w:t xml:space="preserve"> </w:t>
      </w:r>
      <w:r>
        <w:rPr>
          <w:sz w:val="24"/>
        </w:rPr>
        <w:t>(5</w:t>
      </w:r>
      <w:r>
        <w:rPr>
          <w:spacing w:val="1"/>
          <w:sz w:val="24"/>
        </w:rPr>
        <w:t xml:space="preserve"> </w:t>
      </w:r>
      <w:r>
        <w:rPr>
          <w:sz w:val="24"/>
        </w:rPr>
        <w:t>часов</w:t>
      </w:r>
      <w:r>
        <w:rPr>
          <w:spacing w:val="-3"/>
          <w:sz w:val="24"/>
        </w:rPr>
        <w:t xml:space="preserve"> </w:t>
      </w:r>
      <w:r>
        <w:rPr>
          <w:sz w:val="24"/>
        </w:rPr>
        <w:t>в</w:t>
      </w:r>
      <w:r>
        <w:rPr>
          <w:spacing w:val="-3"/>
          <w:sz w:val="24"/>
        </w:rPr>
        <w:t xml:space="preserve"> </w:t>
      </w:r>
      <w:r>
        <w:rPr>
          <w:sz w:val="24"/>
        </w:rPr>
        <w:t>неделю),</w:t>
      </w:r>
      <w:r>
        <w:rPr>
          <w:spacing w:val="3"/>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r>
        <w:rPr>
          <w:spacing w:val="4"/>
          <w:sz w:val="24"/>
        </w:rPr>
        <w:t xml:space="preserve"> </w:t>
      </w:r>
      <w:r>
        <w:rPr>
          <w:sz w:val="24"/>
        </w:rPr>
        <w:t>– 170</w:t>
      </w:r>
      <w:r>
        <w:rPr>
          <w:spacing w:val="1"/>
          <w:sz w:val="24"/>
        </w:rPr>
        <w:t xml:space="preserve"> </w:t>
      </w:r>
      <w:r>
        <w:rPr>
          <w:sz w:val="24"/>
        </w:rPr>
        <w:t>часов</w:t>
      </w:r>
      <w:r>
        <w:rPr>
          <w:spacing w:val="52"/>
          <w:sz w:val="24"/>
        </w:rPr>
        <w:t xml:space="preserve"> </w:t>
      </w:r>
      <w:r>
        <w:rPr>
          <w:sz w:val="24"/>
        </w:rPr>
        <w:t>(5</w:t>
      </w:r>
      <w:r>
        <w:rPr>
          <w:spacing w:val="1"/>
          <w:sz w:val="24"/>
        </w:rPr>
        <w:t xml:space="preserve"> </w:t>
      </w:r>
      <w:r>
        <w:rPr>
          <w:sz w:val="24"/>
        </w:rPr>
        <w:t>часов</w:t>
      </w:r>
      <w:r>
        <w:rPr>
          <w:spacing w:val="-3"/>
          <w:sz w:val="24"/>
        </w:rPr>
        <w:t xml:space="preserve"> </w:t>
      </w:r>
      <w:r>
        <w:rPr>
          <w:sz w:val="24"/>
        </w:rPr>
        <w:t>в</w:t>
      </w:r>
      <w:r>
        <w:rPr>
          <w:spacing w:val="-2"/>
          <w:sz w:val="24"/>
        </w:rPr>
        <w:t xml:space="preserve"> </w:t>
      </w:r>
      <w:r>
        <w:rPr>
          <w:sz w:val="24"/>
        </w:rPr>
        <w:t>неделю).</w:t>
      </w:r>
    </w:p>
    <w:p w14:paraId="6CDFADA3" w14:textId="77777777" w:rsidR="00733630" w:rsidRDefault="00632EAB">
      <w:pPr>
        <w:pStyle w:val="a3"/>
        <w:spacing w:before="137" w:line="360" w:lineRule="auto"/>
        <w:ind w:right="70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35F0B76B" w14:textId="77777777" w:rsidR="00733630" w:rsidRDefault="00632EAB">
      <w:pPr>
        <w:pStyle w:val="a3"/>
        <w:spacing w:before="64"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6EB94475" w14:textId="77777777" w:rsidR="00733630" w:rsidRDefault="00632EAB" w:rsidP="00650BD9">
      <w:pPr>
        <w:pStyle w:val="a6"/>
        <w:numPr>
          <w:ilvl w:val="0"/>
          <w:numId w:val="90"/>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4842C5F" w14:textId="77777777" w:rsidR="00733630" w:rsidRDefault="00632EAB">
      <w:pPr>
        <w:pStyle w:val="a3"/>
        <w:spacing w:before="137" w:line="360" w:lineRule="auto"/>
        <w:ind w:right="704"/>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8"/>
        </w:rPr>
        <w:t xml:space="preserve"> </w:t>
      </w:r>
      <w:r>
        <w:t>члена российского общества, представление о математических основах функционирования</w:t>
      </w:r>
      <w:r>
        <w:rPr>
          <w:spacing w:val="1"/>
        </w:rPr>
        <w:t xml:space="preserve"> </w:t>
      </w:r>
      <w:r>
        <w:t>различных структур, явлений, процедур гражданского общества (выборы, опросы и другое),</w:t>
      </w:r>
      <w:r>
        <w:rPr>
          <w:spacing w:val="1"/>
        </w:rPr>
        <w:t xml:space="preserve"> </w:t>
      </w:r>
      <w:r>
        <w:t>умение взаимодействовать с социальными институтами в соответствии с их функциями и</w:t>
      </w:r>
      <w:r>
        <w:rPr>
          <w:spacing w:val="1"/>
        </w:rPr>
        <w:t xml:space="preserve"> </w:t>
      </w:r>
      <w:r>
        <w:t>назначением;</w:t>
      </w:r>
    </w:p>
    <w:p w14:paraId="6DA719B1" w14:textId="77777777" w:rsidR="00733630" w:rsidRDefault="00632EAB" w:rsidP="00650BD9">
      <w:pPr>
        <w:pStyle w:val="a6"/>
        <w:numPr>
          <w:ilvl w:val="0"/>
          <w:numId w:val="90"/>
        </w:numPr>
        <w:tabs>
          <w:tab w:val="left" w:pos="1313"/>
        </w:tabs>
        <w:spacing w:before="5"/>
        <w:rPr>
          <w:sz w:val="24"/>
        </w:rPr>
      </w:pPr>
      <w:r>
        <w:rPr>
          <w:sz w:val="24"/>
        </w:rPr>
        <w:t>патриотического</w:t>
      </w:r>
      <w:r>
        <w:rPr>
          <w:spacing w:val="-4"/>
          <w:sz w:val="24"/>
        </w:rPr>
        <w:t xml:space="preserve"> </w:t>
      </w:r>
      <w:r>
        <w:rPr>
          <w:sz w:val="24"/>
        </w:rPr>
        <w:t>воспитания:</w:t>
      </w:r>
    </w:p>
    <w:p w14:paraId="3E918BB2" w14:textId="77777777" w:rsidR="00733630" w:rsidRDefault="00632EAB">
      <w:pPr>
        <w:pStyle w:val="a3"/>
        <w:spacing w:before="136" w:line="360" w:lineRule="auto"/>
        <w:ind w:right="706"/>
      </w:pPr>
      <w:r>
        <w:t>сформированность российской гражданской идентичности, уважения</w:t>
      </w:r>
      <w:r>
        <w:rPr>
          <w:spacing w:val="1"/>
        </w:rPr>
        <w:t xml:space="preserve"> </w:t>
      </w:r>
      <w:r>
        <w:t>к прошлому 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w:t>
      </w:r>
      <w:r>
        <w:rPr>
          <w:spacing w:val="1"/>
        </w:rPr>
        <w:t xml:space="preserve"> </w:t>
      </w:r>
      <w:r>
        <w:t>использование этих достижений в других</w:t>
      </w:r>
      <w:r>
        <w:rPr>
          <w:spacing w:val="1"/>
        </w:rPr>
        <w:t xml:space="preserve"> </w:t>
      </w:r>
      <w:r>
        <w:t>науках,</w:t>
      </w:r>
      <w:r>
        <w:rPr>
          <w:spacing w:val="3"/>
        </w:rPr>
        <w:t xml:space="preserve"> </w:t>
      </w:r>
      <w:r>
        <w:t>технологиях,</w:t>
      </w:r>
      <w:r>
        <w:rPr>
          <w:spacing w:val="4"/>
        </w:rPr>
        <w:t xml:space="preserve"> </w:t>
      </w:r>
      <w:r>
        <w:t>сферах</w:t>
      </w:r>
      <w:r>
        <w:rPr>
          <w:spacing w:val="-3"/>
        </w:rPr>
        <w:t xml:space="preserve"> </w:t>
      </w:r>
      <w:r>
        <w:t>экономики;</w:t>
      </w:r>
    </w:p>
    <w:p w14:paraId="70A8F0D2" w14:textId="77777777" w:rsidR="00733630" w:rsidRDefault="00632EAB" w:rsidP="00650BD9">
      <w:pPr>
        <w:pStyle w:val="a6"/>
        <w:numPr>
          <w:ilvl w:val="0"/>
          <w:numId w:val="90"/>
        </w:numPr>
        <w:tabs>
          <w:tab w:val="left" w:pos="1313"/>
        </w:tabs>
        <w:spacing w:before="1"/>
        <w:rPr>
          <w:sz w:val="24"/>
        </w:rPr>
      </w:pPr>
      <w:r>
        <w:rPr>
          <w:sz w:val="24"/>
        </w:rPr>
        <w:t>духовно-нравственного</w:t>
      </w:r>
      <w:r>
        <w:rPr>
          <w:spacing w:val="-5"/>
          <w:sz w:val="24"/>
        </w:rPr>
        <w:t xml:space="preserve"> </w:t>
      </w:r>
      <w:r>
        <w:rPr>
          <w:sz w:val="24"/>
        </w:rPr>
        <w:t>воспитания:</w:t>
      </w:r>
    </w:p>
    <w:p w14:paraId="1C2B9B3B" w14:textId="77777777" w:rsidR="00733630" w:rsidRDefault="00632EAB">
      <w:pPr>
        <w:pStyle w:val="a3"/>
        <w:spacing w:before="137" w:line="362" w:lineRule="auto"/>
        <w:ind w:right="708"/>
      </w:pPr>
      <w:r>
        <w:t>осознание духовных ценностей российского народа, сформированность нравственного</w:t>
      </w:r>
      <w:r>
        <w:rPr>
          <w:spacing w:val="1"/>
        </w:rPr>
        <w:t xml:space="preserve"> </w:t>
      </w:r>
      <w:r>
        <w:t>сознания,</w:t>
      </w:r>
      <w:r>
        <w:rPr>
          <w:spacing w:val="-7"/>
        </w:rPr>
        <w:t xml:space="preserve"> </w:t>
      </w:r>
      <w:r>
        <w:t>этического</w:t>
      </w:r>
      <w:r>
        <w:rPr>
          <w:spacing w:val="-5"/>
        </w:rPr>
        <w:t xml:space="preserve"> </w:t>
      </w:r>
      <w:r>
        <w:t>поведения,</w:t>
      </w:r>
      <w:r>
        <w:rPr>
          <w:spacing w:val="-7"/>
        </w:rPr>
        <w:t xml:space="preserve"> </w:t>
      </w:r>
      <w:r>
        <w:t>связанного</w:t>
      </w:r>
      <w:r>
        <w:rPr>
          <w:spacing w:val="-4"/>
        </w:rPr>
        <w:t xml:space="preserve"> </w:t>
      </w:r>
      <w:r>
        <w:t>с</w:t>
      </w:r>
      <w:r>
        <w:rPr>
          <w:spacing w:val="-10"/>
        </w:rPr>
        <w:t xml:space="preserve"> </w:t>
      </w:r>
      <w:r>
        <w:t>практическим</w:t>
      </w:r>
      <w:r>
        <w:rPr>
          <w:spacing w:val="-3"/>
        </w:rPr>
        <w:t xml:space="preserve"> </w:t>
      </w:r>
      <w:r>
        <w:t>применением</w:t>
      </w:r>
      <w:r>
        <w:rPr>
          <w:spacing w:val="-7"/>
        </w:rPr>
        <w:t xml:space="preserve"> </w:t>
      </w:r>
      <w:r>
        <w:t>достижений</w:t>
      </w:r>
      <w:r>
        <w:rPr>
          <w:spacing w:val="-8"/>
        </w:rPr>
        <w:t xml:space="preserve"> </w:t>
      </w:r>
      <w:r>
        <w:t>науки</w:t>
      </w:r>
      <w:r>
        <w:rPr>
          <w:spacing w:val="-4"/>
        </w:rPr>
        <w:t xml:space="preserve"> </w:t>
      </w:r>
      <w:r>
        <w:t>и</w:t>
      </w:r>
      <w:r>
        <w:rPr>
          <w:spacing w:val="-57"/>
        </w:rPr>
        <w:t xml:space="preserve"> </w:t>
      </w:r>
      <w:r>
        <w:t>деятельностью</w:t>
      </w:r>
      <w:r>
        <w:rPr>
          <w:spacing w:val="-3"/>
        </w:rPr>
        <w:t xml:space="preserve"> </w:t>
      </w:r>
      <w:r>
        <w:t>учёного,</w:t>
      </w:r>
      <w:r>
        <w:rPr>
          <w:spacing w:val="-6"/>
        </w:rPr>
        <w:t xml:space="preserve"> </w:t>
      </w:r>
      <w:r>
        <w:t>осознание</w:t>
      </w:r>
      <w:r>
        <w:rPr>
          <w:spacing w:val="-6"/>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4"/>
        </w:rPr>
        <w:t xml:space="preserve"> </w:t>
      </w:r>
      <w:r>
        <w:t>будущего;</w:t>
      </w:r>
    </w:p>
    <w:p w14:paraId="4FEEF27C" w14:textId="77777777" w:rsidR="00733630" w:rsidRDefault="00632EAB" w:rsidP="00650BD9">
      <w:pPr>
        <w:pStyle w:val="a6"/>
        <w:numPr>
          <w:ilvl w:val="0"/>
          <w:numId w:val="90"/>
        </w:numPr>
        <w:tabs>
          <w:tab w:val="left" w:pos="1313"/>
        </w:tabs>
        <w:spacing w:line="269" w:lineRule="exact"/>
        <w:rPr>
          <w:sz w:val="24"/>
        </w:rPr>
      </w:pPr>
      <w:r>
        <w:rPr>
          <w:sz w:val="24"/>
        </w:rPr>
        <w:t>эстетического</w:t>
      </w:r>
      <w:r>
        <w:rPr>
          <w:spacing w:val="-3"/>
          <w:sz w:val="24"/>
        </w:rPr>
        <w:t xml:space="preserve"> </w:t>
      </w:r>
      <w:r>
        <w:rPr>
          <w:sz w:val="24"/>
        </w:rPr>
        <w:t>воспитания:</w:t>
      </w:r>
    </w:p>
    <w:p w14:paraId="1CD966E6" w14:textId="77777777" w:rsidR="00733630" w:rsidRDefault="00632EAB">
      <w:pPr>
        <w:pStyle w:val="a3"/>
        <w:spacing w:before="137" w:line="362" w:lineRule="auto"/>
        <w:ind w:right="709"/>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4"/>
        </w:rPr>
        <w:t xml:space="preserve"> </w:t>
      </w:r>
      <w:r>
        <w:t>видов</w:t>
      </w:r>
      <w:r>
        <w:rPr>
          <w:spacing w:val="-1"/>
        </w:rPr>
        <w:t xml:space="preserve"> </w:t>
      </w:r>
      <w:r>
        <w:t>искусства;</w:t>
      </w:r>
    </w:p>
    <w:p w14:paraId="5B4D55F4" w14:textId="77777777" w:rsidR="00733630" w:rsidRDefault="00632EAB" w:rsidP="00650BD9">
      <w:pPr>
        <w:pStyle w:val="a6"/>
        <w:numPr>
          <w:ilvl w:val="0"/>
          <w:numId w:val="90"/>
        </w:numPr>
        <w:tabs>
          <w:tab w:val="left" w:pos="1313"/>
        </w:tabs>
        <w:spacing w:line="269" w:lineRule="exact"/>
        <w:rPr>
          <w:sz w:val="24"/>
        </w:rPr>
      </w:pPr>
      <w:r>
        <w:rPr>
          <w:sz w:val="24"/>
        </w:rPr>
        <w:t>физического</w:t>
      </w:r>
      <w:r>
        <w:rPr>
          <w:spacing w:val="-5"/>
          <w:sz w:val="24"/>
        </w:rPr>
        <w:t xml:space="preserve"> </w:t>
      </w:r>
      <w:r>
        <w:rPr>
          <w:sz w:val="24"/>
        </w:rPr>
        <w:t>воспитания:</w:t>
      </w:r>
    </w:p>
    <w:p w14:paraId="40E747A9" w14:textId="77777777" w:rsidR="00733630" w:rsidRDefault="00632EAB">
      <w:pPr>
        <w:pStyle w:val="a3"/>
        <w:spacing w:before="137" w:line="360" w:lineRule="auto"/>
        <w:ind w:right="697"/>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1"/>
        </w:rPr>
        <w:t xml:space="preserve"> </w:t>
      </w:r>
      <w:r>
        <w:t>совершенствование при</w:t>
      </w:r>
      <w:r>
        <w:rPr>
          <w:spacing w:val="-3"/>
        </w:rPr>
        <w:t xml:space="preserve"> </w:t>
      </w:r>
      <w:r>
        <w:t>занятиях</w:t>
      </w:r>
      <w:r>
        <w:rPr>
          <w:spacing w:val="-3"/>
        </w:rPr>
        <w:t xml:space="preserve"> </w:t>
      </w:r>
      <w:r>
        <w:t>спортивно-оздоровительной</w:t>
      </w:r>
      <w:r>
        <w:rPr>
          <w:spacing w:val="4"/>
        </w:rPr>
        <w:t xml:space="preserve"> </w:t>
      </w:r>
      <w:r>
        <w:t>деятельностью;</w:t>
      </w:r>
    </w:p>
    <w:p w14:paraId="03B4E5F4" w14:textId="77777777" w:rsidR="00733630" w:rsidRDefault="00632EAB" w:rsidP="00650BD9">
      <w:pPr>
        <w:pStyle w:val="a6"/>
        <w:numPr>
          <w:ilvl w:val="0"/>
          <w:numId w:val="90"/>
        </w:numPr>
        <w:tabs>
          <w:tab w:val="left" w:pos="1313"/>
        </w:tabs>
        <w:rPr>
          <w:sz w:val="24"/>
        </w:rPr>
      </w:pPr>
      <w:r>
        <w:rPr>
          <w:sz w:val="24"/>
        </w:rPr>
        <w:t>трудового</w:t>
      </w:r>
      <w:r>
        <w:rPr>
          <w:spacing w:val="-3"/>
          <w:sz w:val="24"/>
        </w:rPr>
        <w:t xml:space="preserve"> </w:t>
      </w:r>
      <w:r>
        <w:rPr>
          <w:sz w:val="24"/>
        </w:rPr>
        <w:t>воспитания:</w:t>
      </w:r>
    </w:p>
    <w:p w14:paraId="4DE68706" w14:textId="77777777" w:rsidR="00733630" w:rsidRDefault="00632EAB">
      <w:pPr>
        <w:pStyle w:val="a3"/>
        <w:spacing w:before="137" w:line="360" w:lineRule="auto"/>
        <w:ind w:right="702"/>
      </w:pPr>
      <w:r>
        <w:t>готовность к труду, осознание ценности трудолюбия, интерес</w:t>
      </w:r>
      <w:r>
        <w:rPr>
          <w:spacing w:val="1"/>
        </w:rPr>
        <w:t xml:space="preserve"> </w:t>
      </w:r>
      <w:r>
        <w:t>к различным 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w:t>
      </w:r>
      <w:r>
        <w:rPr>
          <w:spacing w:val="1"/>
        </w:rPr>
        <w:t xml:space="preserve"> </w:t>
      </w:r>
      <w:r>
        <w:t>и реализовывать собственные жизненные</w:t>
      </w:r>
      <w:r>
        <w:rPr>
          <w:spacing w:val="1"/>
        </w:rPr>
        <w:t xml:space="preserve"> </w:t>
      </w:r>
      <w:r>
        <w:t>планы, готовность и способность</w:t>
      </w:r>
      <w:r>
        <w:rPr>
          <w:spacing w:val="1"/>
        </w:rPr>
        <w:t xml:space="preserve"> </w:t>
      </w:r>
      <w:r>
        <w:t>к математическому образованию и самообразованию на</w:t>
      </w:r>
      <w:r>
        <w:rPr>
          <w:spacing w:val="1"/>
        </w:rPr>
        <w:t xml:space="preserve"> </w:t>
      </w:r>
      <w:r>
        <w:t>протяжении всей</w:t>
      </w:r>
      <w:r>
        <w:rPr>
          <w:spacing w:val="1"/>
        </w:rPr>
        <w:t xml:space="preserve"> </w:t>
      </w:r>
      <w:r>
        <w:t>жизни, готовность</w:t>
      </w:r>
      <w:r>
        <w:rPr>
          <w:spacing w:val="1"/>
        </w:rPr>
        <w:t xml:space="preserve"> </w:t>
      </w:r>
      <w:r>
        <w:t>к активному участию</w:t>
      </w:r>
      <w:r>
        <w:rPr>
          <w:spacing w:val="1"/>
        </w:rPr>
        <w:t xml:space="preserve"> </w:t>
      </w:r>
      <w:r>
        <w:t>в</w:t>
      </w:r>
      <w:r>
        <w:rPr>
          <w:spacing w:val="1"/>
        </w:rPr>
        <w:t xml:space="preserve"> </w:t>
      </w:r>
      <w:r>
        <w:t>решении</w:t>
      </w:r>
      <w:r>
        <w:rPr>
          <w:spacing w:val="1"/>
        </w:rPr>
        <w:t xml:space="preserve"> </w:t>
      </w:r>
      <w:r>
        <w:t>практических задач</w:t>
      </w:r>
      <w:r>
        <w:rPr>
          <w:spacing w:val="1"/>
        </w:rPr>
        <w:t xml:space="preserve"> </w:t>
      </w:r>
      <w:r>
        <w:t>математической</w:t>
      </w:r>
      <w:r>
        <w:rPr>
          <w:spacing w:val="-3"/>
        </w:rPr>
        <w:t xml:space="preserve"> </w:t>
      </w:r>
      <w:r>
        <w:t>направленности;</w:t>
      </w:r>
    </w:p>
    <w:p w14:paraId="1FD6D2AA" w14:textId="77777777" w:rsidR="00733630" w:rsidRDefault="00632EAB" w:rsidP="00650BD9">
      <w:pPr>
        <w:pStyle w:val="a6"/>
        <w:numPr>
          <w:ilvl w:val="0"/>
          <w:numId w:val="90"/>
        </w:numPr>
        <w:tabs>
          <w:tab w:val="left" w:pos="1313"/>
        </w:tabs>
        <w:spacing w:before="4"/>
        <w:rPr>
          <w:sz w:val="24"/>
        </w:rPr>
      </w:pPr>
      <w:r>
        <w:rPr>
          <w:sz w:val="24"/>
        </w:rPr>
        <w:t>экологического</w:t>
      </w:r>
      <w:r>
        <w:rPr>
          <w:spacing w:val="-2"/>
          <w:sz w:val="24"/>
        </w:rPr>
        <w:t xml:space="preserve"> </w:t>
      </w:r>
      <w:r>
        <w:rPr>
          <w:sz w:val="24"/>
        </w:rPr>
        <w:t>воспитания:</w:t>
      </w:r>
    </w:p>
    <w:p w14:paraId="0F5C834D" w14:textId="77777777" w:rsidR="00733630" w:rsidRDefault="00632EAB">
      <w:pPr>
        <w:pStyle w:val="a3"/>
        <w:spacing w:before="137"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p>
    <w:p w14:paraId="25820F62" w14:textId="77777777" w:rsidR="00733630" w:rsidRDefault="00632EAB">
      <w:pPr>
        <w:pStyle w:val="a3"/>
        <w:spacing w:before="64" w:line="360" w:lineRule="auto"/>
        <w:ind w:right="709" w:firstLine="0"/>
      </w:pPr>
      <w:r>
        <w:t>характера</w:t>
      </w:r>
      <w:r>
        <w:rPr>
          <w:spacing w:val="1"/>
        </w:rPr>
        <w:t xml:space="preserve"> </w:t>
      </w:r>
      <w:r>
        <w:t>экологических проблем, ориентация</w:t>
      </w:r>
      <w:r>
        <w:rPr>
          <w:spacing w:val="1"/>
        </w:rPr>
        <w:t xml:space="preserve"> </w:t>
      </w:r>
      <w:r>
        <w:t>на применение математических знаний для</w:t>
      </w:r>
      <w:r>
        <w:rPr>
          <w:spacing w:val="1"/>
        </w:rPr>
        <w:t xml:space="preserve"> </w:t>
      </w:r>
      <w:r>
        <w:t>решения</w:t>
      </w:r>
      <w:r>
        <w:rPr>
          <w:spacing w:val="-6"/>
        </w:rPr>
        <w:t xml:space="preserve"> </w:t>
      </w:r>
      <w:r>
        <w:t>задач</w:t>
      </w:r>
      <w:r>
        <w:rPr>
          <w:spacing w:val="-7"/>
        </w:rPr>
        <w:t xml:space="preserve"> </w:t>
      </w:r>
      <w:r>
        <w:t>в</w:t>
      </w:r>
      <w:r>
        <w:rPr>
          <w:spacing w:val="-9"/>
        </w:rPr>
        <w:t xml:space="preserve"> </w:t>
      </w:r>
      <w:r>
        <w:t>области</w:t>
      </w:r>
      <w:r>
        <w:rPr>
          <w:spacing w:val="-8"/>
        </w:rPr>
        <w:t xml:space="preserve"> </w:t>
      </w:r>
      <w:r>
        <w:t>окружающей</w:t>
      </w:r>
      <w:r>
        <w:rPr>
          <w:spacing w:val="-5"/>
        </w:rPr>
        <w:t xml:space="preserve"> </w:t>
      </w:r>
      <w:r>
        <w:t>среды,</w:t>
      </w:r>
      <w:r>
        <w:rPr>
          <w:spacing w:val="-4"/>
        </w:rPr>
        <w:t xml:space="preserve"> </w:t>
      </w:r>
      <w:r>
        <w:t>планирование</w:t>
      </w:r>
      <w:r>
        <w:rPr>
          <w:spacing w:val="-7"/>
        </w:rPr>
        <w:t xml:space="preserve"> </w:t>
      </w:r>
      <w:r>
        <w:t>поступков</w:t>
      </w:r>
      <w:r>
        <w:rPr>
          <w:spacing w:val="-3"/>
        </w:rPr>
        <w:t xml:space="preserve"> </w:t>
      </w:r>
      <w:r>
        <w:t>и</w:t>
      </w:r>
      <w:r>
        <w:rPr>
          <w:spacing w:val="-10"/>
        </w:rPr>
        <w:t xml:space="preserve"> </w:t>
      </w:r>
      <w:r>
        <w:t>оценки</w:t>
      </w:r>
      <w:r>
        <w:rPr>
          <w:spacing w:val="-5"/>
        </w:rPr>
        <w:t xml:space="preserve"> </w:t>
      </w:r>
      <w:r>
        <w:t>их</w:t>
      </w:r>
      <w:r>
        <w:rPr>
          <w:spacing w:val="-10"/>
        </w:rPr>
        <w:t xml:space="preserve"> </w:t>
      </w:r>
      <w:r>
        <w:t>возможных</w:t>
      </w:r>
      <w:r>
        <w:rPr>
          <w:spacing w:val="-58"/>
        </w:rPr>
        <w:t xml:space="preserve"> </w:t>
      </w:r>
      <w:r>
        <w:t>последствий</w:t>
      </w:r>
      <w:r>
        <w:rPr>
          <w:spacing w:val="-3"/>
        </w:rPr>
        <w:t xml:space="preserve"> </w:t>
      </w:r>
      <w:r>
        <w:t>для</w:t>
      </w:r>
      <w:r>
        <w:rPr>
          <w:spacing w:val="-3"/>
        </w:rPr>
        <w:t xml:space="preserve"> </w:t>
      </w:r>
      <w:r>
        <w:t>окружающей</w:t>
      </w:r>
      <w:r>
        <w:rPr>
          <w:spacing w:val="3"/>
        </w:rPr>
        <w:t xml:space="preserve"> </w:t>
      </w:r>
      <w:r>
        <w:t>среды;</w:t>
      </w:r>
    </w:p>
    <w:p w14:paraId="0994E092" w14:textId="77777777" w:rsidR="00733630" w:rsidRDefault="00632EAB" w:rsidP="00650BD9">
      <w:pPr>
        <w:pStyle w:val="a6"/>
        <w:numPr>
          <w:ilvl w:val="0"/>
          <w:numId w:val="90"/>
        </w:numPr>
        <w:tabs>
          <w:tab w:val="left" w:pos="1313"/>
        </w:tabs>
        <w:spacing w:line="272"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2F77FCD5" w14:textId="77777777" w:rsidR="00733630" w:rsidRDefault="00632EAB">
      <w:pPr>
        <w:pStyle w:val="a3"/>
        <w:spacing w:before="142" w:line="360" w:lineRule="auto"/>
        <w:ind w:right="705"/>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понимание математической науки</w:t>
      </w:r>
      <w:r>
        <w:rPr>
          <w:spacing w:val="1"/>
        </w:rPr>
        <w:t xml:space="preserve"> </w:t>
      </w:r>
      <w:r>
        <w:t>как сферы человеческой</w:t>
      </w:r>
      <w:r>
        <w:rPr>
          <w:spacing w:val="1"/>
        </w:rPr>
        <w:t xml:space="preserve"> </w:t>
      </w:r>
      <w:r>
        <w:t>деятельности, этапов её развития и значимости</w:t>
      </w:r>
      <w:r>
        <w:rPr>
          <w:spacing w:val="1"/>
        </w:rPr>
        <w:t xml:space="preserve"> </w:t>
      </w:r>
      <w:r>
        <w:t>для развития цивилизации, овладение 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57"/>
        </w:rPr>
        <w:t xml:space="preserve"> </w:t>
      </w:r>
      <w:r>
        <w:t>и</w:t>
      </w:r>
      <w:r>
        <w:rPr>
          <w:spacing w:val="1"/>
        </w:rPr>
        <w:t xml:space="preserve"> </w:t>
      </w:r>
      <w:r>
        <w:t>исследовательскую</w:t>
      </w:r>
      <w:r>
        <w:rPr>
          <w:spacing w:val="2"/>
        </w:rPr>
        <w:t xml:space="preserve"> </w:t>
      </w:r>
      <w:r>
        <w:t>деятельность</w:t>
      </w:r>
      <w:r>
        <w:rPr>
          <w:spacing w:val="-1"/>
        </w:rPr>
        <w:t xml:space="preserve"> </w:t>
      </w:r>
      <w:r>
        <w:t>индивидуально и в</w:t>
      </w:r>
      <w:r>
        <w:rPr>
          <w:spacing w:val="-3"/>
        </w:rPr>
        <w:t xml:space="preserve"> </w:t>
      </w:r>
      <w:r>
        <w:t>группе.</w:t>
      </w:r>
    </w:p>
    <w:p w14:paraId="292B4F46"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7D8CE660" w14:textId="77777777" w:rsidR="00733630" w:rsidRDefault="00632EAB">
      <w:pPr>
        <w:pStyle w:val="a3"/>
        <w:spacing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216EE8B0" w14:textId="77777777" w:rsidR="00733630" w:rsidRDefault="00632EAB">
      <w:pPr>
        <w:pStyle w:val="a3"/>
        <w:spacing w:line="360" w:lineRule="auto"/>
        <w:ind w:right="701"/>
      </w:pPr>
      <w:r>
        <w:rPr>
          <w:spacing w:val="-1"/>
        </w:rPr>
        <w:t>выявлять</w:t>
      </w:r>
      <w:r>
        <w:rPr>
          <w:spacing w:val="-14"/>
        </w:rPr>
        <w:t xml:space="preserve"> </w:t>
      </w:r>
      <w:r>
        <w:rPr>
          <w:spacing w:val="-1"/>
        </w:rPr>
        <w:t>и</w:t>
      </w:r>
      <w:r>
        <w:rPr>
          <w:spacing w:val="-13"/>
        </w:rPr>
        <w:t xml:space="preserve"> </w:t>
      </w:r>
      <w:r>
        <w:rPr>
          <w:spacing w:val="-1"/>
        </w:rPr>
        <w:t>характеризовать</w:t>
      </w:r>
      <w:r>
        <w:rPr>
          <w:spacing w:val="-12"/>
        </w:rPr>
        <w:t xml:space="preserve"> </w:t>
      </w:r>
      <w:r>
        <w:t>существенные</w:t>
      </w:r>
      <w:r>
        <w:rPr>
          <w:spacing w:val="-11"/>
        </w:rPr>
        <w:t xml:space="preserve"> </w:t>
      </w:r>
      <w:r>
        <w:t>признаки</w:t>
      </w:r>
      <w:r>
        <w:rPr>
          <w:spacing w:val="-8"/>
        </w:rPr>
        <w:t xml:space="preserve"> </w:t>
      </w:r>
      <w:r>
        <w:t>математических</w:t>
      </w:r>
      <w:r>
        <w:rPr>
          <w:spacing w:val="-14"/>
        </w:rPr>
        <w:t xml:space="preserve"> </w:t>
      </w:r>
      <w:r>
        <w:t>объектов,</w:t>
      </w:r>
      <w:r>
        <w:rPr>
          <w:spacing w:val="-11"/>
        </w:rPr>
        <w:t xml:space="preserve"> </w:t>
      </w:r>
      <w:r>
        <w:t>понятий,</w:t>
      </w:r>
      <w:r>
        <w:rPr>
          <w:spacing w:val="-58"/>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 классификации,</w:t>
      </w:r>
      <w:r>
        <w:rPr>
          <w:spacing w:val="1"/>
        </w:rPr>
        <w:t xml:space="preserve"> </w:t>
      </w:r>
      <w:r>
        <w:t>основания</w:t>
      </w:r>
      <w:r>
        <w:rPr>
          <w:spacing w:val="1"/>
        </w:rPr>
        <w:t xml:space="preserve"> </w:t>
      </w:r>
      <w:r>
        <w:t>для обобщения и сравнения,</w:t>
      </w:r>
      <w:r>
        <w:rPr>
          <w:spacing w:val="1"/>
        </w:rPr>
        <w:t xml:space="preserve"> </w:t>
      </w:r>
      <w:r>
        <w:t>критерии</w:t>
      </w:r>
      <w:r>
        <w:rPr>
          <w:spacing w:val="1"/>
        </w:rPr>
        <w:t xml:space="preserve"> </w:t>
      </w:r>
      <w:r>
        <w:t>проводимого</w:t>
      </w:r>
      <w:r>
        <w:rPr>
          <w:spacing w:val="1"/>
        </w:rPr>
        <w:t xml:space="preserve"> </w:t>
      </w:r>
      <w:r>
        <w:t>анализа;</w:t>
      </w:r>
    </w:p>
    <w:p w14:paraId="36E16C7F" w14:textId="77777777" w:rsidR="00733630" w:rsidRDefault="00632EAB">
      <w:pPr>
        <w:pStyle w:val="a3"/>
        <w:spacing w:line="362" w:lineRule="auto"/>
        <w:ind w:right="70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8"/>
        </w:rPr>
        <w:t xml:space="preserve"> </w:t>
      </w:r>
      <w:r>
        <w:t>общие,</w:t>
      </w:r>
      <w:r>
        <w:rPr>
          <w:spacing w:val="4"/>
        </w:rPr>
        <w:t xml:space="preserve"> </w:t>
      </w:r>
      <w:r>
        <w:t>условные;</w:t>
      </w:r>
    </w:p>
    <w:p w14:paraId="010C25B3" w14:textId="77777777" w:rsidR="00733630" w:rsidRDefault="00632EAB">
      <w:pPr>
        <w:pStyle w:val="a3"/>
        <w:spacing w:line="360" w:lineRule="auto"/>
        <w:ind w:right="715"/>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rPr>
          <w:spacing w:val="-1"/>
        </w:rPr>
        <w:t xml:space="preserve">данных, наблюдениях </w:t>
      </w:r>
      <w:r>
        <w:t>и утверждениях, предлагать критерии для выявления закономерностей и</w:t>
      </w:r>
      <w:r>
        <w:rPr>
          <w:spacing w:val="-57"/>
        </w:rPr>
        <w:t xml:space="preserve"> </w:t>
      </w:r>
      <w:r>
        <w:t>противоречий;</w:t>
      </w:r>
    </w:p>
    <w:p w14:paraId="4A0EE42C" w14:textId="77777777" w:rsidR="00733630" w:rsidRDefault="00632EAB">
      <w:pPr>
        <w:pStyle w:val="a3"/>
        <w:spacing w:line="360" w:lineRule="auto"/>
        <w:ind w:right="708"/>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14:paraId="385442E7" w14:textId="77777777" w:rsidR="00733630" w:rsidRDefault="00632EAB">
      <w:pPr>
        <w:pStyle w:val="a3"/>
        <w:spacing w:line="360" w:lineRule="auto"/>
        <w:ind w:right="706"/>
      </w:pPr>
      <w:r>
        <w:t>проводить самостоятельно доказательства математических утверждений (прямые и от</w:t>
      </w:r>
      <w:r>
        <w:rPr>
          <w:spacing w:val="1"/>
        </w:rPr>
        <w:t xml:space="preserve"> </w:t>
      </w:r>
      <w:r>
        <w:t>противного), выстраивать аргументацию, приводить примеры</w:t>
      </w:r>
      <w:r>
        <w:rPr>
          <w:spacing w:val="1"/>
        </w:rPr>
        <w:t xml:space="preserve"> </w:t>
      </w:r>
      <w:r>
        <w:t>и контрпримеры, обосновывать</w:t>
      </w:r>
      <w:r>
        <w:rPr>
          <w:spacing w:val="-57"/>
        </w:rPr>
        <w:t xml:space="preserve"> </w:t>
      </w:r>
      <w:r>
        <w:t>собственные</w:t>
      </w:r>
      <w:r>
        <w:rPr>
          <w:spacing w:val="-5"/>
        </w:rPr>
        <w:t xml:space="preserve"> </w:t>
      </w:r>
      <w:r>
        <w:t>суждения</w:t>
      </w:r>
      <w:r>
        <w:rPr>
          <w:spacing w:val="2"/>
        </w:rPr>
        <w:t xml:space="preserve"> </w:t>
      </w:r>
      <w:r>
        <w:t>и</w:t>
      </w:r>
      <w:r>
        <w:rPr>
          <w:spacing w:val="-2"/>
        </w:rPr>
        <w:t xml:space="preserve"> </w:t>
      </w:r>
      <w:r>
        <w:t>выводы;</w:t>
      </w:r>
    </w:p>
    <w:p w14:paraId="139771D6" w14:textId="77777777" w:rsidR="00733630" w:rsidRDefault="00632EAB">
      <w:pPr>
        <w:pStyle w:val="a3"/>
        <w:spacing w:line="360" w:lineRule="auto"/>
        <w:ind w:right="713"/>
      </w:pPr>
      <w:r>
        <w:t>выбирать способ решения учебной задачи (сравнивать несколько вариантов 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5"/>
        </w:rPr>
        <w:t xml:space="preserve"> </w:t>
      </w:r>
      <w:r>
        <w:t>учётом</w:t>
      </w:r>
      <w:r>
        <w:rPr>
          <w:spacing w:val="2"/>
        </w:rPr>
        <w:t xml:space="preserve"> </w:t>
      </w:r>
      <w:r>
        <w:t>самостоятельно выделенных</w:t>
      </w:r>
      <w:r>
        <w:rPr>
          <w:spacing w:val="-3"/>
        </w:rPr>
        <w:t xml:space="preserve"> </w:t>
      </w:r>
      <w:r>
        <w:t>критериев).</w:t>
      </w:r>
    </w:p>
    <w:p w14:paraId="33F6D105" w14:textId="77777777" w:rsidR="00733630" w:rsidRDefault="00632EAB">
      <w:pPr>
        <w:pStyle w:val="a3"/>
        <w:spacing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1EBD8216" w14:textId="77777777" w:rsidR="00733630" w:rsidRDefault="00632EAB">
      <w:pPr>
        <w:pStyle w:val="a3"/>
        <w:spacing w:line="360" w:lineRule="auto"/>
        <w:ind w:right="706"/>
      </w:pPr>
      <w:r>
        <w:t>использовать 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2"/>
        </w:rPr>
        <w:t xml:space="preserve"> </w:t>
      </w:r>
      <w:r>
        <w:t>гипотезу,</w:t>
      </w:r>
      <w:r>
        <w:rPr>
          <w:spacing w:val="4"/>
        </w:rPr>
        <w:t xml:space="preserve"> </w:t>
      </w:r>
      <w:r>
        <w:t>аргументировать</w:t>
      </w:r>
      <w:r>
        <w:rPr>
          <w:spacing w:val="-2"/>
        </w:rPr>
        <w:t xml:space="preserve"> </w:t>
      </w:r>
      <w:r>
        <w:t>свою</w:t>
      </w:r>
      <w:r>
        <w:rPr>
          <w:spacing w:val="-5"/>
        </w:rPr>
        <w:t xml:space="preserve"> </w:t>
      </w:r>
      <w:r>
        <w:t>позицию,</w:t>
      </w:r>
      <w:r>
        <w:rPr>
          <w:spacing w:val="-2"/>
        </w:rPr>
        <w:t xml:space="preserve"> </w:t>
      </w:r>
      <w:r>
        <w:t>мнение;</w:t>
      </w:r>
    </w:p>
    <w:p w14:paraId="5D9E1373" w14:textId="77777777" w:rsidR="00733630" w:rsidRDefault="00632EAB">
      <w:pPr>
        <w:pStyle w:val="a3"/>
        <w:spacing w:before="64" w:line="360" w:lineRule="auto"/>
        <w:ind w:right="708"/>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3"/>
        </w:rPr>
        <w:t xml:space="preserve"> </w:t>
      </w:r>
      <w:r>
        <w:t>между</w:t>
      </w:r>
      <w:r>
        <w:rPr>
          <w:spacing w:val="-8"/>
        </w:rPr>
        <w:t xml:space="preserve"> </w:t>
      </w:r>
      <w:r>
        <w:t>объектами,</w:t>
      </w:r>
      <w:r>
        <w:rPr>
          <w:spacing w:val="4"/>
        </w:rPr>
        <w:t xml:space="preserve"> </w:t>
      </w:r>
      <w:r>
        <w:t>явлениями,</w:t>
      </w:r>
      <w:r>
        <w:rPr>
          <w:spacing w:val="-1"/>
        </w:rPr>
        <w:t xml:space="preserve"> </w:t>
      </w:r>
      <w:r>
        <w:t>процессами;</w:t>
      </w:r>
    </w:p>
    <w:p w14:paraId="145D0084" w14:textId="77777777" w:rsidR="00733630" w:rsidRDefault="00632EAB">
      <w:pPr>
        <w:pStyle w:val="a3"/>
        <w:spacing w:line="362" w:lineRule="auto"/>
        <w:ind w:right="71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57"/>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14:paraId="4EE98458" w14:textId="77777777" w:rsidR="00733630" w:rsidRDefault="00632EAB">
      <w:pPr>
        <w:pStyle w:val="a3"/>
        <w:spacing w:line="360" w:lineRule="auto"/>
        <w:ind w:right="710"/>
      </w:pPr>
      <w:r>
        <w:t>прогнозировать возможное развитие процесса, а также выдвигать предположения о его</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p>
    <w:p w14:paraId="6F870D3E" w14:textId="77777777" w:rsidR="00733630" w:rsidRDefault="00632EAB">
      <w:pPr>
        <w:pStyle w:val="a3"/>
        <w:spacing w:line="360" w:lineRule="auto"/>
        <w:ind w:right="71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2B13E53B" w14:textId="77777777" w:rsidR="00733630" w:rsidRDefault="00632EAB">
      <w:pPr>
        <w:pStyle w:val="a3"/>
        <w:spacing w:line="360" w:lineRule="auto"/>
        <w:ind w:right="700"/>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14:paraId="354DDCE1" w14:textId="77777777" w:rsidR="00733630" w:rsidRDefault="00632EAB">
      <w:pPr>
        <w:pStyle w:val="a3"/>
        <w:spacing w:line="360" w:lineRule="auto"/>
        <w:ind w:right="706"/>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4"/>
        </w:rPr>
        <w:t xml:space="preserve"> </w:t>
      </w:r>
      <w:r>
        <w:t>и</w:t>
      </w:r>
      <w:r>
        <w:rPr>
          <w:spacing w:val="-5"/>
        </w:rPr>
        <w:t xml:space="preserve"> </w:t>
      </w:r>
      <w:r>
        <w:t>интерпретировать</w:t>
      </w:r>
      <w:r>
        <w:rPr>
          <w:spacing w:val="-3"/>
        </w:rPr>
        <w:t xml:space="preserve"> </w:t>
      </w:r>
      <w:r>
        <w:t>информацию</w:t>
      </w:r>
      <w:r>
        <w:rPr>
          <w:spacing w:val="-3"/>
        </w:rPr>
        <w:t xml:space="preserve"> </w:t>
      </w:r>
      <w:r>
        <w:t>различных</w:t>
      </w:r>
      <w:r>
        <w:rPr>
          <w:spacing w:val="-6"/>
        </w:rPr>
        <w:t xml:space="preserve"> </w:t>
      </w:r>
      <w:r>
        <w:t>видов</w:t>
      </w:r>
      <w:r>
        <w:rPr>
          <w:spacing w:val="-3"/>
        </w:rPr>
        <w:t xml:space="preserve"> </w:t>
      </w:r>
      <w:r>
        <w:t>и</w:t>
      </w:r>
      <w:r>
        <w:rPr>
          <w:spacing w:val="-5"/>
        </w:rPr>
        <w:t xml:space="preserve"> </w:t>
      </w:r>
      <w:r>
        <w:t>форм представления;</w:t>
      </w:r>
    </w:p>
    <w:p w14:paraId="071F726B" w14:textId="77777777" w:rsidR="00733630" w:rsidRDefault="00632EAB">
      <w:pPr>
        <w:pStyle w:val="a3"/>
        <w:spacing w:line="360" w:lineRule="auto"/>
        <w:ind w:right="706"/>
      </w:pPr>
      <w:r>
        <w:t>структурировать информацию, представлять её в различных формах, иллюстрировать</w:t>
      </w:r>
      <w:r>
        <w:rPr>
          <w:spacing w:val="1"/>
        </w:rPr>
        <w:t xml:space="preserve"> </w:t>
      </w:r>
      <w:r>
        <w:t>графически;</w:t>
      </w:r>
    </w:p>
    <w:p w14:paraId="5C751BB5" w14:textId="77777777" w:rsidR="00733630" w:rsidRDefault="00632EAB">
      <w:pPr>
        <w:pStyle w:val="a3"/>
        <w:ind w:left="1048" w:firstLine="0"/>
      </w:pPr>
      <w:r>
        <w:t>оценивать</w:t>
      </w:r>
      <w:r>
        <w:rPr>
          <w:spacing w:val="-7"/>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3"/>
        </w:rPr>
        <w:t xml:space="preserve"> </w:t>
      </w:r>
      <w:r>
        <w:t>сформулированным</w:t>
      </w:r>
      <w:r>
        <w:rPr>
          <w:spacing w:val="-3"/>
        </w:rPr>
        <w:t xml:space="preserve"> </w:t>
      </w:r>
      <w:r>
        <w:t>критериям.</w:t>
      </w:r>
    </w:p>
    <w:p w14:paraId="13B4C85F" w14:textId="77777777" w:rsidR="00733630" w:rsidRDefault="00632EAB">
      <w:pPr>
        <w:pStyle w:val="a3"/>
        <w:spacing w:before="131" w:line="360" w:lineRule="auto"/>
        <w:ind w:right="701"/>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1977A148" w14:textId="77777777" w:rsidR="00733630" w:rsidRDefault="00632EAB">
      <w:pPr>
        <w:pStyle w:val="a3"/>
        <w:spacing w:line="362" w:lineRule="auto"/>
        <w:ind w:right="698"/>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 ясно, точно, грамотно выражать свою точку зрения в устных</w:t>
      </w:r>
      <w:r>
        <w:rPr>
          <w:spacing w:val="1"/>
        </w:rPr>
        <w:t xml:space="preserve"> </w:t>
      </w:r>
      <w:r>
        <w:t>и письменных текстах,</w:t>
      </w:r>
      <w:r>
        <w:rPr>
          <w:spacing w:val="1"/>
        </w:rPr>
        <w:t xml:space="preserve"> </w:t>
      </w:r>
      <w:r>
        <w:t>давать</w:t>
      </w:r>
      <w:r>
        <w:rPr>
          <w:spacing w:val="1"/>
        </w:rPr>
        <w:t xml:space="preserve"> </w:t>
      </w:r>
      <w:r>
        <w:t>пояснения</w:t>
      </w:r>
      <w:r>
        <w:rPr>
          <w:spacing w:val="-4"/>
        </w:rPr>
        <w:t xml:space="preserve"> </w:t>
      </w:r>
      <w:r>
        <w:t>по</w:t>
      </w:r>
      <w:r>
        <w:rPr>
          <w:spacing w:val="4"/>
        </w:rPr>
        <w:t xml:space="preserve"> </w:t>
      </w:r>
      <w:r>
        <w:t>ходу</w:t>
      </w:r>
      <w:r>
        <w:rPr>
          <w:spacing w:val="-9"/>
        </w:rPr>
        <w:t xml:space="preserve"> </w:t>
      </w:r>
      <w:r>
        <w:t>решения задачи,</w:t>
      </w:r>
      <w:r>
        <w:rPr>
          <w:spacing w:val="2"/>
        </w:rPr>
        <w:t xml:space="preserve"> </w:t>
      </w:r>
      <w:r>
        <w:t>комментировать</w:t>
      </w:r>
      <w:r>
        <w:rPr>
          <w:spacing w:val="-2"/>
        </w:rPr>
        <w:t xml:space="preserve"> </w:t>
      </w:r>
      <w:r>
        <w:t>полученный</w:t>
      </w:r>
      <w:r>
        <w:rPr>
          <w:spacing w:val="1"/>
        </w:rPr>
        <w:t xml:space="preserve"> </w:t>
      </w:r>
      <w:r>
        <w:t>результат;</w:t>
      </w:r>
    </w:p>
    <w:p w14:paraId="1D73068C" w14:textId="77777777" w:rsidR="00733630" w:rsidRDefault="00632EAB">
      <w:pPr>
        <w:pStyle w:val="a3"/>
        <w:spacing w:line="360" w:lineRule="auto"/>
        <w:ind w:right="696"/>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2"/>
        </w:rPr>
        <w:t xml:space="preserve"> </w:t>
      </w:r>
      <w:r>
        <w:t>в</w:t>
      </w:r>
      <w:r>
        <w:rPr>
          <w:spacing w:val="2"/>
        </w:rPr>
        <w:t xml:space="preserve"> </w:t>
      </w:r>
      <w:r>
        <w:t>корректной</w:t>
      </w:r>
      <w:r>
        <w:rPr>
          <w:spacing w:val="-3"/>
        </w:rPr>
        <w:t xml:space="preserve"> </w:t>
      </w:r>
      <w:r>
        <w:t>форме</w:t>
      </w:r>
      <w:r>
        <w:rPr>
          <w:spacing w:val="1"/>
        </w:rPr>
        <w:t xml:space="preserve"> </w:t>
      </w:r>
      <w:r>
        <w:t>формулировать</w:t>
      </w:r>
      <w:r>
        <w:rPr>
          <w:spacing w:val="2"/>
        </w:rPr>
        <w:t xml:space="preserve"> </w:t>
      </w:r>
      <w:r>
        <w:t>разногласия,</w:t>
      </w:r>
      <w:r>
        <w:rPr>
          <w:spacing w:val="-2"/>
        </w:rPr>
        <w:t xml:space="preserve"> </w:t>
      </w:r>
      <w:r>
        <w:t>свои</w:t>
      </w:r>
      <w:r>
        <w:rPr>
          <w:spacing w:val="-3"/>
        </w:rPr>
        <w:t xml:space="preserve"> </w:t>
      </w:r>
      <w:r>
        <w:t>возражения;</w:t>
      </w:r>
    </w:p>
    <w:p w14:paraId="60CEF5F5" w14:textId="77777777" w:rsidR="00733630" w:rsidRDefault="00632EAB">
      <w:pPr>
        <w:pStyle w:val="a3"/>
        <w:spacing w:line="360" w:lineRule="auto"/>
        <w:ind w:right="70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1"/>
        </w:rPr>
        <w:t xml:space="preserve"> </w:t>
      </w:r>
      <w:r>
        <w:t>аудитории.</w:t>
      </w:r>
    </w:p>
    <w:p w14:paraId="7EBEB4AE" w14:textId="77777777" w:rsidR="00733630" w:rsidRDefault="00632EAB">
      <w:pPr>
        <w:pStyle w:val="a3"/>
        <w:spacing w:line="360" w:lineRule="auto"/>
        <w:ind w:right="700"/>
      </w:pPr>
      <w:r>
        <w:t>У</w:t>
      </w:r>
      <w:r>
        <w:rPr>
          <w:spacing w:val="-10"/>
        </w:rPr>
        <w:t xml:space="preserve"> </w:t>
      </w:r>
      <w:r>
        <w:t>обучающегося</w:t>
      </w:r>
      <w:r>
        <w:rPr>
          <w:spacing w:val="-8"/>
        </w:rPr>
        <w:t xml:space="preserve"> </w:t>
      </w:r>
      <w:r>
        <w:t>будут</w:t>
      </w:r>
      <w:r>
        <w:rPr>
          <w:spacing w:val="-6"/>
        </w:rPr>
        <w:t xml:space="preserve"> </w:t>
      </w:r>
      <w:r>
        <w:t>сформированы</w:t>
      </w:r>
      <w:r>
        <w:rPr>
          <w:spacing w:val="-11"/>
        </w:rPr>
        <w:t xml:space="preserve"> </w:t>
      </w:r>
      <w:r>
        <w:t>умения</w:t>
      </w:r>
      <w:r>
        <w:rPr>
          <w:spacing w:val="-8"/>
        </w:rPr>
        <w:t xml:space="preserve"> </w:t>
      </w:r>
      <w:r>
        <w:t>самоорганизации</w:t>
      </w:r>
      <w:r>
        <w:rPr>
          <w:spacing w:val="-6"/>
        </w:rPr>
        <w:t xml:space="preserve"> </w:t>
      </w:r>
      <w:r>
        <w:t>как</w:t>
      </w:r>
      <w:r>
        <w:rPr>
          <w:spacing w:val="-9"/>
        </w:rPr>
        <w:t xml:space="preserve"> </w:t>
      </w:r>
      <w:r>
        <w:t>часть</w:t>
      </w:r>
      <w:r>
        <w:rPr>
          <w:spacing w:val="2"/>
        </w:rPr>
        <w:t xml:space="preserve"> </w:t>
      </w:r>
      <w:r>
        <w:t>регулятивных</w:t>
      </w:r>
      <w:r>
        <w:rPr>
          <w:spacing w:val="-58"/>
        </w:rPr>
        <w:t xml:space="preserve"> </w:t>
      </w:r>
      <w:r>
        <w:t>универсальных</w:t>
      </w:r>
      <w:r>
        <w:rPr>
          <w:spacing w:val="1"/>
        </w:rPr>
        <w:t xml:space="preserve"> </w:t>
      </w:r>
      <w:r>
        <w:t>учебных</w:t>
      </w:r>
      <w:r>
        <w:rPr>
          <w:spacing w:val="-3"/>
        </w:rPr>
        <w:t xml:space="preserve"> </w:t>
      </w:r>
      <w:r>
        <w:t>действий:</w:t>
      </w:r>
    </w:p>
    <w:p w14:paraId="75268100" w14:textId="77777777" w:rsidR="00733630" w:rsidRDefault="00632EAB">
      <w:pPr>
        <w:pStyle w:val="a3"/>
        <w:spacing w:line="362" w:lineRule="auto"/>
        <w:ind w:right="711"/>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w:t>
      </w:r>
      <w:r>
        <w:rPr>
          <w:spacing w:val="-2"/>
        </w:rPr>
        <w:t xml:space="preserve"> </w:t>
      </w:r>
      <w:r>
        <w:t>с</w:t>
      </w:r>
      <w:r>
        <w:rPr>
          <w:spacing w:val="1"/>
        </w:rPr>
        <w:t xml:space="preserve"> </w:t>
      </w:r>
      <w:r>
        <w:t>учётом</w:t>
      </w:r>
      <w:r>
        <w:rPr>
          <w:spacing w:val="3"/>
        </w:rPr>
        <w:t xml:space="preserve"> </w:t>
      </w:r>
      <w:r>
        <w:t>новой</w:t>
      </w:r>
      <w:r>
        <w:rPr>
          <w:spacing w:val="-3"/>
        </w:rPr>
        <w:t xml:space="preserve"> </w:t>
      </w:r>
      <w:r>
        <w:t>информации.</w:t>
      </w:r>
    </w:p>
    <w:p w14:paraId="612FDEB3" w14:textId="77777777" w:rsidR="00733630" w:rsidRDefault="00632EAB">
      <w:pPr>
        <w:pStyle w:val="a3"/>
        <w:spacing w:line="360" w:lineRule="auto"/>
        <w:ind w:right="700"/>
      </w:pPr>
      <w:r>
        <w:t>У обучающегося будут сформированы умения самоконтроля как часть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2607C463" w14:textId="77777777" w:rsidR="00733630" w:rsidRDefault="00632EAB">
      <w:pPr>
        <w:pStyle w:val="a3"/>
        <w:spacing w:before="64" w:line="360" w:lineRule="auto"/>
        <w:ind w:right="70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3"/>
        </w:rPr>
        <w:t xml:space="preserve"> </w:t>
      </w:r>
      <w:r>
        <w:t>задачи;</w:t>
      </w:r>
    </w:p>
    <w:p w14:paraId="1305DB91" w14:textId="77777777" w:rsidR="00733630" w:rsidRDefault="00632EAB">
      <w:pPr>
        <w:pStyle w:val="a3"/>
        <w:spacing w:line="362" w:lineRule="auto"/>
        <w:ind w:right="71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4"/>
        </w:rPr>
        <w:t xml:space="preserve"> </w:t>
      </w:r>
      <w:r>
        <w:t>трудностей;</w:t>
      </w:r>
    </w:p>
    <w:p w14:paraId="62C4F5BB" w14:textId="77777777" w:rsidR="00733630" w:rsidRDefault="00632EAB">
      <w:pPr>
        <w:pStyle w:val="a3"/>
        <w:spacing w:line="362" w:lineRule="auto"/>
        <w:ind w:right="703"/>
      </w:pPr>
      <w:r>
        <w:t>оценивать соответствие результата цели и условиям, объяснять причины достижения</w:t>
      </w:r>
      <w:r>
        <w:rPr>
          <w:spacing w:val="1"/>
        </w:rPr>
        <w:t xml:space="preserve"> </w:t>
      </w:r>
      <w:r>
        <w:rPr>
          <w:spacing w:val="-1"/>
        </w:rPr>
        <w:t>или</w:t>
      </w:r>
      <w:r>
        <w:rPr>
          <w:spacing w:val="-6"/>
        </w:rPr>
        <w:t xml:space="preserve"> </w:t>
      </w:r>
      <w:r>
        <w:rPr>
          <w:spacing w:val="-1"/>
        </w:rPr>
        <w:t>недостижения</w:t>
      </w:r>
      <w:r>
        <w:rPr>
          <w:spacing w:val="-7"/>
        </w:rPr>
        <w:t xml:space="preserve"> </w:t>
      </w:r>
      <w:r>
        <w:rPr>
          <w:spacing w:val="-1"/>
        </w:rPr>
        <w:t>результатов</w:t>
      </w:r>
      <w:r>
        <w:rPr>
          <w:spacing w:val="-5"/>
        </w:rPr>
        <w:t xml:space="preserve"> </w:t>
      </w:r>
      <w:r>
        <w:rPr>
          <w:spacing w:val="-1"/>
        </w:rPr>
        <w:t>деятельности,</w:t>
      </w:r>
      <w:r>
        <w:rPr>
          <w:spacing w:val="-6"/>
        </w:rPr>
        <w:t xml:space="preserve"> </w:t>
      </w:r>
      <w:r>
        <w:t>находить</w:t>
      </w:r>
      <w:r>
        <w:rPr>
          <w:spacing w:val="-5"/>
        </w:rPr>
        <w:t xml:space="preserve"> </w:t>
      </w:r>
      <w:r>
        <w:t>ошибку,</w:t>
      </w:r>
      <w:r>
        <w:rPr>
          <w:spacing w:val="-5"/>
        </w:rPr>
        <w:t xml:space="preserve"> </w:t>
      </w:r>
      <w:r>
        <w:t>давать</w:t>
      </w:r>
      <w:r>
        <w:rPr>
          <w:spacing w:val="-6"/>
        </w:rPr>
        <w:t xml:space="preserve"> </w:t>
      </w:r>
      <w:r>
        <w:t>оценку</w:t>
      </w:r>
      <w:r>
        <w:rPr>
          <w:spacing w:val="-16"/>
        </w:rPr>
        <w:t xml:space="preserve"> </w:t>
      </w:r>
      <w:r>
        <w:t>приобретённому</w:t>
      </w:r>
      <w:r>
        <w:rPr>
          <w:spacing w:val="-58"/>
        </w:rPr>
        <w:t xml:space="preserve"> </w:t>
      </w:r>
      <w:r>
        <w:t>опыту.</w:t>
      </w:r>
    </w:p>
    <w:p w14:paraId="3913FFA5" w14:textId="77777777" w:rsidR="00733630" w:rsidRDefault="00632EAB">
      <w:pPr>
        <w:pStyle w:val="a3"/>
        <w:spacing w:line="260" w:lineRule="exact"/>
        <w:ind w:left="1048" w:firstLine="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14:paraId="4F432852" w14:textId="77777777" w:rsidR="00733630" w:rsidRDefault="00632EAB">
      <w:pPr>
        <w:pStyle w:val="a3"/>
        <w:spacing w:before="137" w:line="360" w:lineRule="auto"/>
        <w:ind w:right="701"/>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 учебных задач, принимать цель совместной деятельности, планировать организацию</w:t>
      </w:r>
      <w:r>
        <w:rPr>
          <w:spacing w:val="1"/>
        </w:rPr>
        <w:t xml:space="preserve"> </w:t>
      </w:r>
      <w:r>
        <w:t>совместной работы, распределять виды работ, договариваться, обсуждать процесс и результат</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людей;</w:t>
      </w:r>
    </w:p>
    <w:p w14:paraId="5E6EA149" w14:textId="77777777" w:rsidR="00733630" w:rsidRDefault="00632EAB">
      <w:pPr>
        <w:pStyle w:val="a3"/>
        <w:spacing w:line="360" w:lineRule="auto"/>
        <w:ind w:right="70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552E6302" w14:textId="77777777" w:rsidR="00733630" w:rsidRDefault="00632EAB">
      <w:pPr>
        <w:pStyle w:val="a3"/>
        <w:spacing w:before="1" w:line="362" w:lineRule="auto"/>
        <w:ind w:right="709"/>
      </w:pPr>
      <w:r>
        <w:t>Предметные результаты освоения программы по математике</w:t>
      </w:r>
      <w:r>
        <w:rPr>
          <w:spacing w:val="1"/>
        </w:rPr>
        <w:t xml:space="preserve"> </w:t>
      </w:r>
      <w:r>
        <w:t>на базовом уровне на</w:t>
      </w:r>
      <w:r>
        <w:rPr>
          <w:spacing w:val="1"/>
        </w:rPr>
        <w:t xml:space="preserve"> </w:t>
      </w:r>
      <w:r>
        <w:t>уровне среднего общего образования представлены по годам обучения в рамках отдельных</w:t>
      </w:r>
      <w:r>
        <w:rPr>
          <w:spacing w:val="1"/>
        </w:rPr>
        <w:t xml:space="preserve"> </w:t>
      </w:r>
      <w:r>
        <w:t>учебных</w:t>
      </w:r>
      <w:r>
        <w:rPr>
          <w:spacing w:val="-3"/>
        </w:rPr>
        <w:t xml:space="preserve"> </w:t>
      </w:r>
      <w:r>
        <w:t>курсов</w:t>
      </w:r>
      <w:r>
        <w:rPr>
          <w:spacing w:val="3"/>
        </w:rPr>
        <w:t xml:space="preserve"> </w:t>
      </w:r>
      <w:r>
        <w:t>в</w:t>
      </w:r>
      <w:r>
        <w:rPr>
          <w:spacing w:val="-1"/>
        </w:rPr>
        <w:t xml:space="preserve"> </w:t>
      </w:r>
      <w:r>
        <w:t>соответствующих</w:t>
      </w:r>
      <w:r>
        <w:rPr>
          <w:spacing w:val="-4"/>
        </w:rPr>
        <w:t xml:space="preserve"> </w:t>
      </w:r>
      <w:r>
        <w:t>разделах</w:t>
      </w:r>
      <w:r>
        <w:rPr>
          <w:spacing w:val="-3"/>
        </w:rPr>
        <w:t xml:space="preserve"> </w:t>
      </w:r>
      <w:r>
        <w:t>программы</w:t>
      </w:r>
      <w:r>
        <w:rPr>
          <w:spacing w:val="-1"/>
        </w:rPr>
        <w:t xml:space="preserve"> </w:t>
      </w:r>
      <w:r>
        <w:t>по</w:t>
      </w:r>
      <w:r>
        <w:rPr>
          <w:spacing w:val="2"/>
        </w:rPr>
        <w:t xml:space="preserve"> </w:t>
      </w:r>
      <w:r>
        <w:t>математике.</w:t>
      </w:r>
    </w:p>
    <w:p w14:paraId="6F99165F" w14:textId="77777777" w:rsidR="00733630" w:rsidRDefault="00632EAB">
      <w:pPr>
        <w:pStyle w:val="a3"/>
        <w:spacing w:line="360" w:lineRule="auto"/>
        <w:ind w:right="711"/>
      </w:pPr>
      <w:r>
        <w:t>Федеральная рабочая программа учебного курса «Алгебра и начала математического</w:t>
      </w:r>
      <w:r>
        <w:rPr>
          <w:spacing w:val="1"/>
        </w:rPr>
        <w:t xml:space="preserve"> </w:t>
      </w:r>
      <w:r>
        <w:t>анализа».</w:t>
      </w:r>
    </w:p>
    <w:p w14:paraId="5EFC21C3" w14:textId="77777777" w:rsidR="00733630" w:rsidRDefault="00632EAB">
      <w:pPr>
        <w:pStyle w:val="a3"/>
        <w:spacing w:line="274" w:lineRule="exact"/>
        <w:ind w:left="1048" w:firstLine="0"/>
      </w:pPr>
      <w:r>
        <w:t>Пояснительная</w:t>
      </w:r>
      <w:r>
        <w:rPr>
          <w:spacing w:val="-4"/>
        </w:rPr>
        <w:t xml:space="preserve"> </w:t>
      </w:r>
      <w:r>
        <w:t>записка.</w:t>
      </w:r>
    </w:p>
    <w:p w14:paraId="09A81B5F" w14:textId="77777777" w:rsidR="00733630" w:rsidRDefault="00632EAB">
      <w:pPr>
        <w:pStyle w:val="a3"/>
        <w:spacing w:before="135" w:line="360" w:lineRule="auto"/>
        <w:ind w:right="707"/>
      </w:pPr>
      <w:r>
        <w:t>Учебный</w:t>
      </w:r>
      <w:r>
        <w:rPr>
          <w:spacing w:val="1"/>
        </w:rPr>
        <w:t xml:space="preserve"> </w:t>
      </w: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обеспечивает</w:t>
      </w:r>
      <w:r>
        <w:rPr>
          <w:spacing w:val="1"/>
        </w:rPr>
        <w:t xml:space="preserve"> </w:t>
      </w:r>
      <w:r>
        <w:t>инструментальную</w:t>
      </w:r>
      <w:r>
        <w:rPr>
          <w:spacing w:val="-12"/>
        </w:rPr>
        <w:t xml:space="preserve"> </w:t>
      </w:r>
      <w:r>
        <w:t>базу</w:t>
      </w:r>
      <w:r>
        <w:rPr>
          <w:spacing w:val="-15"/>
        </w:rPr>
        <w:t xml:space="preserve"> </w:t>
      </w:r>
      <w:r>
        <w:t>для</w:t>
      </w:r>
      <w:r>
        <w:rPr>
          <w:spacing w:val="-10"/>
        </w:rPr>
        <w:t xml:space="preserve"> </w:t>
      </w:r>
      <w:r>
        <w:t>изучения</w:t>
      </w:r>
      <w:r>
        <w:rPr>
          <w:spacing w:val="-11"/>
        </w:rPr>
        <w:t xml:space="preserve"> </w:t>
      </w:r>
      <w:r>
        <w:t>всех</w:t>
      </w:r>
      <w:r>
        <w:rPr>
          <w:spacing w:val="-14"/>
        </w:rPr>
        <w:t xml:space="preserve"> </w:t>
      </w:r>
      <w:r>
        <w:t>естественно-научных</w:t>
      </w:r>
      <w:r>
        <w:rPr>
          <w:spacing w:val="-15"/>
        </w:rPr>
        <w:t xml:space="preserve"> </w:t>
      </w:r>
      <w:r>
        <w:t>курсов,</w:t>
      </w:r>
      <w:r>
        <w:rPr>
          <w:spacing w:val="-13"/>
        </w:rPr>
        <w:t xml:space="preserve"> </w:t>
      </w:r>
      <w:r>
        <w:t>формирует</w:t>
      </w:r>
      <w:r>
        <w:rPr>
          <w:spacing w:val="-9"/>
        </w:rPr>
        <w:t xml:space="preserve"> </w:t>
      </w:r>
      <w:r>
        <w:t>логическое</w:t>
      </w:r>
      <w:r>
        <w:rPr>
          <w:spacing w:val="-58"/>
        </w:rPr>
        <w:t xml:space="preserve"> </w:t>
      </w:r>
      <w:r>
        <w:t>и абстрактное мышление обучающихся на уровне, необходимом для освоения учебных курсов</w:t>
      </w:r>
      <w:r>
        <w:rPr>
          <w:spacing w:val="-57"/>
        </w:rPr>
        <w:t xml:space="preserve"> </w:t>
      </w:r>
      <w:r>
        <w:t>информатики, обществознания, истории, словесности. В рамках учебного курса «Алгебра 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овладевают</w:t>
      </w:r>
      <w:r>
        <w:rPr>
          <w:spacing w:val="1"/>
        </w:rPr>
        <w:t xml:space="preserve"> </w:t>
      </w:r>
      <w:r>
        <w:t>универсальным</w:t>
      </w:r>
      <w:r>
        <w:rPr>
          <w:spacing w:val="1"/>
        </w:rPr>
        <w:t xml:space="preserve"> </w:t>
      </w:r>
      <w:r>
        <w:t>языком</w:t>
      </w:r>
      <w:r>
        <w:rPr>
          <w:spacing w:val="-57"/>
        </w:rPr>
        <w:t xml:space="preserve"> </w:t>
      </w:r>
      <w:r>
        <w:t>современной</w:t>
      </w:r>
      <w:r>
        <w:rPr>
          <w:spacing w:val="-4"/>
        </w:rPr>
        <w:t xml:space="preserve"> </w:t>
      </w:r>
      <w:r>
        <w:t>науки,</w:t>
      </w:r>
      <w:r>
        <w:rPr>
          <w:spacing w:val="3"/>
        </w:rPr>
        <w:t xml:space="preserve"> </w:t>
      </w:r>
      <w:r>
        <w:t>которая</w:t>
      </w:r>
      <w:r>
        <w:rPr>
          <w:spacing w:val="-4"/>
        </w:rPr>
        <w:t xml:space="preserve"> </w:t>
      </w:r>
      <w:r>
        <w:t>формулирует</w:t>
      </w:r>
      <w:r>
        <w:rPr>
          <w:spacing w:val="1"/>
        </w:rPr>
        <w:t xml:space="preserve"> </w:t>
      </w:r>
      <w:r>
        <w:t>свои</w:t>
      </w:r>
      <w:r>
        <w:rPr>
          <w:spacing w:val="-3"/>
        </w:rPr>
        <w:t xml:space="preserve"> </w:t>
      </w:r>
      <w:r>
        <w:t>достижения</w:t>
      </w:r>
      <w:r>
        <w:rPr>
          <w:spacing w:val="-4"/>
        </w:rPr>
        <w:t xml:space="preserve"> </w:t>
      </w:r>
      <w:r>
        <w:t>в</w:t>
      </w:r>
      <w:r>
        <w:rPr>
          <w:spacing w:val="4"/>
        </w:rPr>
        <w:t xml:space="preserve"> </w:t>
      </w:r>
      <w:r>
        <w:t>математической</w:t>
      </w:r>
      <w:r>
        <w:rPr>
          <w:spacing w:val="2"/>
        </w:rPr>
        <w:t xml:space="preserve"> </w:t>
      </w:r>
      <w:r>
        <w:t>форме.</w:t>
      </w:r>
    </w:p>
    <w:p w14:paraId="112EC3B6" w14:textId="77777777" w:rsidR="00733630" w:rsidRDefault="00632EAB">
      <w:pPr>
        <w:pStyle w:val="a3"/>
        <w:spacing w:line="360" w:lineRule="auto"/>
        <w:ind w:right="709"/>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 овладения законами физики, химии, биологии, понимания основных тенденций</w:t>
      </w:r>
      <w:r>
        <w:rPr>
          <w:spacing w:val="1"/>
        </w:rPr>
        <w:t xml:space="preserve"> </w:t>
      </w:r>
      <w:r>
        <w:t>экономики и общественной жизни, позволяет ориентироваться в современных цифровых и</w:t>
      </w:r>
      <w:r>
        <w:rPr>
          <w:spacing w:val="1"/>
        </w:rPr>
        <w:t xml:space="preserve"> </w:t>
      </w:r>
      <w:r>
        <w:t>компьютерных технологиях,</w:t>
      </w:r>
      <w:r>
        <w:rPr>
          <w:spacing w:val="1"/>
        </w:rPr>
        <w:t xml:space="preserve"> </w:t>
      </w:r>
      <w:r>
        <w:t>уверенно</w:t>
      </w:r>
      <w:r>
        <w:rPr>
          <w:spacing w:val="1"/>
        </w:rPr>
        <w:t xml:space="preserve"> </w:t>
      </w:r>
      <w:r>
        <w:t>использовать</w:t>
      </w:r>
      <w:r>
        <w:rPr>
          <w:spacing w:val="1"/>
        </w:rPr>
        <w:t xml:space="preserve"> </w:t>
      </w:r>
      <w:r>
        <w:t>их в</w:t>
      </w:r>
      <w:r>
        <w:rPr>
          <w:spacing w:val="1"/>
        </w:rPr>
        <w:t xml:space="preserve"> </w:t>
      </w:r>
      <w:r>
        <w:t>повседневной жизни.</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математическими</w:t>
      </w:r>
      <w:r>
        <w:rPr>
          <w:spacing w:val="1"/>
        </w:rPr>
        <w:t xml:space="preserve"> </w:t>
      </w:r>
      <w:r>
        <w:t>конструкциями</w:t>
      </w:r>
      <w:r>
        <w:rPr>
          <w:spacing w:val="1"/>
        </w:rPr>
        <w:t xml:space="preserve"> </w:t>
      </w:r>
      <w:r>
        <w:t>развивает</w:t>
      </w:r>
      <w:r>
        <w:rPr>
          <w:spacing w:val="1"/>
        </w:rPr>
        <w:t xml:space="preserve"> </w:t>
      </w:r>
      <w:r>
        <w:t>умение</w:t>
      </w:r>
      <w:r>
        <w:rPr>
          <w:spacing w:val="1"/>
        </w:rPr>
        <w:t xml:space="preserve"> </w:t>
      </w:r>
      <w:r>
        <w:t>находить</w:t>
      </w:r>
      <w:r>
        <w:rPr>
          <w:spacing w:val="12"/>
        </w:rPr>
        <w:t xml:space="preserve"> </w:t>
      </w:r>
      <w:r>
        <w:t>закономерности,</w:t>
      </w:r>
      <w:r>
        <w:rPr>
          <w:spacing w:val="8"/>
        </w:rPr>
        <w:t xml:space="preserve"> </w:t>
      </w:r>
      <w:r>
        <w:t>обосновывать</w:t>
      </w:r>
      <w:r>
        <w:rPr>
          <w:spacing w:val="8"/>
        </w:rPr>
        <w:t xml:space="preserve"> </w:t>
      </w:r>
      <w:r>
        <w:t>истинность</w:t>
      </w:r>
      <w:r>
        <w:rPr>
          <w:spacing w:val="8"/>
        </w:rPr>
        <w:t xml:space="preserve"> </w:t>
      </w:r>
      <w:r>
        <w:t>утверждения,</w:t>
      </w:r>
      <w:r>
        <w:rPr>
          <w:spacing w:val="13"/>
        </w:rPr>
        <w:t xml:space="preserve"> </w:t>
      </w:r>
      <w:r>
        <w:t>использовать</w:t>
      </w:r>
      <w:r>
        <w:rPr>
          <w:spacing w:val="4"/>
        </w:rPr>
        <w:t xml:space="preserve"> </w:t>
      </w:r>
      <w:r>
        <w:t>обобщение</w:t>
      </w:r>
      <w:r>
        <w:rPr>
          <w:spacing w:val="9"/>
        </w:rPr>
        <w:t xml:space="preserve"> </w:t>
      </w:r>
      <w:r>
        <w:t>и</w:t>
      </w:r>
    </w:p>
    <w:p w14:paraId="69A059A1" w14:textId="77777777" w:rsidR="00733630" w:rsidRDefault="00632EAB">
      <w:pPr>
        <w:pStyle w:val="a3"/>
        <w:spacing w:before="64" w:line="360" w:lineRule="auto"/>
        <w:ind w:right="709" w:firstLine="0"/>
      </w:pPr>
      <w:r>
        <w:rPr>
          <w:spacing w:val="-1"/>
        </w:rPr>
        <w:t>конкретизацию,</w:t>
      </w:r>
      <w:r>
        <w:rPr>
          <w:spacing w:val="-9"/>
        </w:rPr>
        <w:t xml:space="preserve"> </w:t>
      </w:r>
      <w:r>
        <w:t>абстрагирование</w:t>
      </w:r>
      <w:r>
        <w:rPr>
          <w:spacing w:val="-12"/>
        </w:rPr>
        <w:t xml:space="preserve"> </w:t>
      </w:r>
      <w:r>
        <w:t>и</w:t>
      </w:r>
      <w:r>
        <w:rPr>
          <w:spacing w:val="-14"/>
        </w:rPr>
        <w:t xml:space="preserve"> </w:t>
      </w:r>
      <w:r>
        <w:t>аналогию,</w:t>
      </w:r>
      <w:r>
        <w:rPr>
          <w:spacing w:val="-9"/>
        </w:rPr>
        <w:t xml:space="preserve"> </w:t>
      </w:r>
      <w:r>
        <w:t>формирует</w:t>
      </w:r>
      <w:r>
        <w:rPr>
          <w:spacing w:val="-10"/>
        </w:rPr>
        <w:t xml:space="preserve"> </w:t>
      </w:r>
      <w:r>
        <w:t>креативное</w:t>
      </w:r>
      <w:r>
        <w:rPr>
          <w:spacing w:val="-11"/>
        </w:rPr>
        <w:t xml:space="preserve"> </w:t>
      </w:r>
      <w:r>
        <w:t>и</w:t>
      </w:r>
      <w:r>
        <w:rPr>
          <w:spacing w:val="-10"/>
        </w:rPr>
        <w:t xml:space="preserve"> </w:t>
      </w:r>
      <w:r>
        <w:t>критическое</w:t>
      </w:r>
      <w:r>
        <w:rPr>
          <w:spacing w:val="-12"/>
        </w:rPr>
        <w:t xml:space="preserve"> </w:t>
      </w:r>
      <w:r>
        <w:t>мышление.</w:t>
      </w:r>
      <w:r>
        <w:rPr>
          <w:spacing w:val="-58"/>
        </w:rPr>
        <w:t xml:space="preserve"> </w:t>
      </w:r>
      <w:r>
        <w:t>В</w:t>
      </w:r>
      <w:r>
        <w:rPr>
          <w:spacing w:val="1"/>
        </w:rPr>
        <w:t xml:space="preserve"> </w:t>
      </w:r>
      <w:r>
        <w:t>ходе</w:t>
      </w:r>
      <w:r>
        <w:rPr>
          <w:spacing w:val="1"/>
        </w:rPr>
        <w:t xml:space="preserve"> </w:t>
      </w:r>
      <w:r>
        <w:t>изучения</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 построения математических моделей реальных ситуаций и интерпретации</w:t>
      </w:r>
      <w:r>
        <w:rPr>
          <w:spacing w:val="1"/>
        </w:rPr>
        <w:t xml:space="preserve"> </w:t>
      </w:r>
      <w:r>
        <w:t>полученных решений, знакомятся с примерами математических закономерностей в природе,</w:t>
      </w:r>
      <w:r>
        <w:rPr>
          <w:spacing w:val="1"/>
        </w:rPr>
        <w:t xml:space="preserve"> </w:t>
      </w:r>
      <w:r>
        <w:t>науке</w:t>
      </w:r>
      <w:r>
        <w:rPr>
          <w:spacing w:val="-1"/>
        </w:rPr>
        <w:t xml:space="preserve"> </w:t>
      </w:r>
      <w:r>
        <w:t>и</w:t>
      </w:r>
      <w:r>
        <w:rPr>
          <w:spacing w:val="2"/>
        </w:rPr>
        <w:t xml:space="preserve"> </w:t>
      </w:r>
      <w:r>
        <w:t>в</w:t>
      </w:r>
      <w:r>
        <w:rPr>
          <w:spacing w:val="2"/>
        </w:rPr>
        <w:t xml:space="preserve"> </w:t>
      </w:r>
      <w:r>
        <w:t>искусстве,</w:t>
      </w:r>
      <w:r>
        <w:rPr>
          <w:spacing w:val="3"/>
        </w:rPr>
        <w:t xml:space="preserve"> </w:t>
      </w:r>
      <w:r>
        <w:t>с выдающимися</w:t>
      </w:r>
      <w:r>
        <w:rPr>
          <w:spacing w:val="-5"/>
        </w:rPr>
        <w:t xml:space="preserve"> </w:t>
      </w:r>
      <w:r>
        <w:t>математическими</w:t>
      </w:r>
      <w:r>
        <w:rPr>
          <w:spacing w:val="-3"/>
        </w:rPr>
        <w:t xml:space="preserve"> </w:t>
      </w:r>
      <w:r>
        <w:t>открытиями</w:t>
      </w:r>
      <w:r>
        <w:rPr>
          <w:spacing w:val="-3"/>
        </w:rPr>
        <w:t xml:space="preserve"> </w:t>
      </w:r>
      <w:r>
        <w:t>и</w:t>
      </w:r>
      <w:r>
        <w:rPr>
          <w:spacing w:val="2"/>
        </w:rPr>
        <w:t xml:space="preserve"> </w:t>
      </w:r>
      <w:r>
        <w:t>их</w:t>
      </w:r>
      <w:r>
        <w:rPr>
          <w:spacing w:val="-4"/>
        </w:rPr>
        <w:t xml:space="preserve"> </w:t>
      </w:r>
      <w:r>
        <w:t>авторами.</w:t>
      </w:r>
    </w:p>
    <w:p w14:paraId="479B5B51" w14:textId="77777777" w:rsidR="00733630" w:rsidRDefault="00632EAB">
      <w:pPr>
        <w:pStyle w:val="a3"/>
        <w:spacing w:line="360" w:lineRule="auto"/>
        <w:ind w:right="702"/>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обладает</w:t>
      </w:r>
      <w:r>
        <w:rPr>
          <w:spacing w:val="1"/>
        </w:rPr>
        <w:t xml:space="preserve"> </w:t>
      </w:r>
      <w:r>
        <w:t>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 формированию научного мировоззрения, так и через специфику учебной</w:t>
      </w:r>
      <w:r>
        <w:rPr>
          <w:spacing w:val="1"/>
        </w:rPr>
        <w:t xml:space="preserve"> </w:t>
      </w:r>
      <w:r>
        <w:t>деятельности, требующей самостоятельности, аккуратности, продолжительной концентрации</w:t>
      </w:r>
      <w:r>
        <w:rPr>
          <w:spacing w:val="1"/>
        </w:rPr>
        <w:t xml:space="preserve"> </w:t>
      </w:r>
      <w:r>
        <w:t>внимания</w:t>
      </w:r>
      <w:r>
        <w:rPr>
          <w:spacing w:val="1"/>
        </w:rPr>
        <w:t xml:space="preserve"> </w:t>
      </w:r>
      <w:r>
        <w:t>и</w:t>
      </w:r>
      <w:r>
        <w:rPr>
          <w:spacing w:val="-7"/>
        </w:rPr>
        <w:t xml:space="preserve"> </w:t>
      </w:r>
      <w:r>
        <w:t>ответственности</w:t>
      </w:r>
      <w:r>
        <w:rPr>
          <w:spacing w:val="2"/>
        </w:rPr>
        <w:t xml:space="preserve"> </w:t>
      </w:r>
      <w:r>
        <w:t>за</w:t>
      </w:r>
      <w:r>
        <w:rPr>
          <w:spacing w:val="-4"/>
        </w:rPr>
        <w:t xml:space="preserve"> </w:t>
      </w:r>
      <w:r>
        <w:t>полученный</w:t>
      </w:r>
      <w:r>
        <w:rPr>
          <w:spacing w:val="2"/>
        </w:rPr>
        <w:t xml:space="preserve"> </w:t>
      </w:r>
      <w:r>
        <w:t>результат.</w:t>
      </w:r>
    </w:p>
    <w:p w14:paraId="2E0B067F" w14:textId="77777777" w:rsidR="00733630" w:rsidRDefault="00632EAB">
      <w:pPr>
        <w:pStyle w:val="a3"/>
        <w:spacing w:line="364" w:lineRule="auto"/>
        <w:ind w:right="705"/>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2"/>
        </w:rPr>
        <w:t xml:space="preserve"> </w:t>
      </w:r>
      <w:r>
        <w:t>принцип</w:t>
      </w:r>
      <w:r>
        <w:rPr>
          <w:spacing w:val="-2"/>
        </w:rPr>
        <w:t xml:space="preserve"> </w:t>
      </w:r>
      <w:r>
        <w:t>обучения.</w:t>
      </w:r>
    </w:p>
    <w:p w14:paraId="78050854" w14:textId="77777777" w:rsidR="00733630" w:rsidRDefault="00632EAB">
      <w:pPr>
        <w:pStyle w:val="a3"/>
        <w:spacing w:line="360" w:lineRule="auto"/>
        <w:ind w:right="711"/>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анализа</w:t>
      </w:r>
      <w:r>
        <w:rPr>
          <w:spacing w:val="1"/>
        </w:rPr>
        <w:t xml:space="preserve"> </w:t>
      </w:r>
      <w:r>
        <w:t>выделяются</w:t>
      </w:r>
      <w:r>
        <w:rPr>
          <w:spacing w:val="1"/>
        </w:rPr>
        <w:t xml:space="preserve"> </w:t>
      </w:r>
      <w:r>
        <w:t>следующие</w:t>
      </w:r>
      <w:r>
        <w:rPr>
          <w:spacing w:val="1"/>
        </w:rPr>
        <w:t xml:space="preserve"> </w:t>
      </w:r>
      <w:r>
        <w:t>содержательно-методические</w:t>
      </w:r>
      <w:r>
        <w:rPr>
          <w:spacing w:val="37"/>
        </w:rPr>
        <w:t xml:space="preserve"> </w:t>
      </w:r>
      <w:r>
        <w:t>линии:</w:t>
      </w:r>
      <w:r>
        <w:rPr>
          <w:spacing w:val="38"/>
        </w:rPr>
        <w:t xml:space="preserve"> </w:t>
      </w:r>
      <w:r>
        <w:t>«Числа</w:t>
      </w:r>
      <w:r>
        <w:rPr>
          <w:spacing w:val="37"/>
        </w:rPr>
        <w:t xml:space="preserve"> </w:t>
      </w:r>
      <w:r>
        <w:t>и</w:t>
      </w:r>
      <w:r>
        <w:rPr>
          <w:spacing w:val="34"/>
        </w:rPr>
        <w:t xml:space="preserve"> </w:t>
      </w:r>
      <w:r>
        <w:t>вычисления»,</w:t>
      </w:r>
      <w:r>
        <w:rPr>
          <w:spacing w:val="40"/>
        </w:rPr>
        <w:t xml:space="preserve"> </w:t>
      </w:r>
      <w:r>
        <w:t>«Функции</w:t>
      </w:r>
      <w:r>
        <w:rPr>
          <w:spacing w:val="39"/>
        </w:rPr>
        <w:t xml:space="preserve"> </w:t>
      </w:r>
      <w:r>
        <w:t>и</w:t>
      </w:r>
      <w:r>
        <w:rPr>
          <w:spacing w:val="34"/>
        </w:rPr>
        <w:t xml:space="preserve"> </w:t>
      </w:r>
      <w:r>
        <w:t>графики»,</w:t>
      </w:r>
    </w:p>
    <w:p w14:paraId="741D88AE" w14:textId="77777777" w:rsidR="00733630" w:rsidRDefault="00632EAB">
      <w:pPr>
        <w:pStyle w:val="a3"/>
        <w:spacing w:line="360" w:lineRule="auto"/>
        <w:ind w:right="710" w:firstLine="0"/>
      </w:pPr>
      <w:r>
        <w:t>«Уравнения и неравенства», «Начала математического анализа», «Множества и логика». Все</w:t>
      </w:r>
      <w:r>
        <w:rPr>
          <w:spacing w:val="1"/>
        </w:rPr>
        <w:t xml:space="preserve"> </w:t>
      </w:r>
      <w:r>
        <w:t>основные содержательно-методические линии изучаются на протяжении двух лет обучения на</w:t>
      </w:r>
      <w:r>
        <w:rPr>
          <w:spacing w:val="-57"/>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объединяя в себе содержание нескольких математических дисциплин: алгебра, тригонометрия,</w:t>
      </w:r>
      <w:r>
        <w:rPr>
          <w:spacing w:val="-57"/>
        </w:rPr>
        <w:t xml:space="preserve"> </w:t>
      </w:r>
      <w:r>
        <w:t>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t>и</w:t>
      </w:r>
      <w:r>
        <w:rPr>
          <w:spacing w:val="1"/>
        </w:rPr>
        <w:t xml:space="preserve"> </w:t>
      </w:r>
      <w:r>
        <w:t>другие.</w:t>
      </w:r>
      <w:r>
        <w:rPr>
          <w:spacing w:val="1"/>
        </w:rPr>
        <w:t xml:space="preserve"> </w:t>
      </w:r>
      <w:r>
        <w:t>Обучающиеся</w:t>
      </w:r>
      <w:r>
        <w:rPr>
          <w:spacing w:val="1"/>
        </w:rPr>
        <w:t xml:space="preserve"> </w:t>
      </w:r>
      <w:r>
        <w:t>овладевают</w:t>
      </w:r>
      <w:r>
        <w:rPr>
          <w:spacing w:val="1"/>
        </w:rPr>
        <w:t xml:space="preserve"> </w:t>
      </w:r>
      <w:r>
        <w:t>широким</w:t>
      </w:r>
      <w:r>
        <w:rPr>
          <w:spacing w:val="1"/>
        </w:rPr>
        <w:t xml:space="preserve"> </w:t>
      </w:r>
      <w:r>
        <w:t>математическим аппаратом, у них последовательно формируется</w:t>
      </w:r>
      <w:r>
        <w:rPr>
          <w:spacing w:val="1"/>
        </w:rPr>
        <w:t xml:space="preserve"> </w:t>
      </w:r>
      <w:r>
        <w:t>и совершенствуется умение</w:t>
      </w:r>
      <w:r>
        <w:rPr>
          <w:spacing w:val="1"/>
        </w:rPr>
        <w:t xml:space="preserve"> </w:t>
      </w:r>
      <w:r>
        <w:t>строить</w:t>
      </w:r>
      <w:r>
        <w:rPr>
          <w:spacing w:val="-7"/>
        </w:rPr>
        <w:t xml:space="preserve"> </w:t>
      </w:r>
      <w:r>
        <w:t>математическую</w:t>
      </w:r>
      <w:r>
        <w:rPr>
          <w:spacing w:val="-5"/>
        </w:rPr>
        <w:t xml:space="preserve"> </w:t>
      </w:r>
      <w:r>
        <w:t>модель</w:t>
      </w:r>
      <w:r>
        <w:rPr>
          <w:spacing w:val="-7"/>
        </w:rPr>
        <w:t xml:space="preserve"> </w:t>
      </w:r>
      <w:r>
        <w:t>реальной</w:t>
      </w:r>
      <w:r>
        <w:rPr>
          <w:spacing w:val="-6"/>
        </w:rPr>
        <w:t xml:space="preserve"> </w:t>
      </w:r>
      <w:r>
        <w:t>ситуации,</w:t>
      </w:r>
      <w:r>
        <w:rPr>
          <w:spacing w:val="-6"/>
        </w:rPr>
        <w:t xml:space="preserve"> </w:t>
      </w:r>
      <w:r>
        <w:t>применять</w:t>
      </w:r>
      <w:r>
        <w:rPr>
          <w:spacing w:val="-6"/>
        </w:rPr>
        <w:t xml:space="preserve"> </w:t>
      </w:r>
      <w:r>
        <w:t>знания,</w:t>
      </w:r>
      <w:r>
        <w:rPr>
          <w:spacing w:val="-5"/>
        </w:rPr>
        <w:t xml:space="preserve"> </w:t>
      </w:r>
      <w:r>
        <w:t>полученные</w:t>
      </w:r>
      <w:r>
        <w:rPr>
          <w:spacing w:val="-4"/>
        </w:rPr>
        <w:t xml:space="preserve"> </w:t>
      </w:r>
      <w:r>
        <w:t>в</w:t>
      </w:r>
      <w:r>
        <w:rPr>
          <w:spacing w:val="-6"/>
        </w:rPr>
        <w:t xml:space="preserve"> </w:t>
      </w:r>
      <w:r>
        <w:t>учебном</w:t>
      </w:r>
      <w:r>
        <w:rPr>
          <w:spacing w:val="-58"/>
        </w:rPr>
        <w:t xml:space="preserve"> </w:t>
      </w:r>
      <w:r>
        <w:t>курсе</w:t>
      </w:r>
      <w:r>
        <w:rPr>
          <w:spacing w:val="1"/>
        </w:rPr>
        <w:t xml:space="preserve"> </w:t>
      </w:r>
      <w:r>
        <w:t>«Алгебра</w:t>
      </w:r>
      <w:r>
        <w:rPr>
          <w:spacing w:val="1"/>
        </w:rPr>
        <w:t xml:space="preserve"> </w:t>
      </w:r>
      <w:r>
        <w:t>и начала</w:t>
      </w:r>
      <w:r>
        <w:rPr>
          <w:spacing w:val="1"/>
        </w:rPr>
        <w:t xml:space="preserve"> </w:t>
      </w:r>
      <w:r>
        <w:t>математического</w:t>
      </w:r>
      <w:r>
        <w:rPr>
          <w:spacing w:val="1"/>
        </w:rPr>
        <w:t xml:space="preserve"> </w:t>
      </w:r>
      <w:r>
        <w:t>анализа»,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4"/>
        </w:rPr>
        <w:t xml:space="preserve"> </w:t>
      </w:r>
      <w:r>
        <w:t>математической</w:t>
      </w:r>
      <w:r>
        <w:rPr>
          <w:spacing w:val="-1"/>
        </w:rPr>
        <w:t xml:space="preserve"> </w:t>
      </w:r>
      <w:r>
        <w:t>задачи,</w:t>
      </w:r>
      <w:r>
        <w:rPr>
          <w:spacing w:val="53"/>
        </w:rPr>
        <w:t xml:space="preserve"> </w:t>
      </w:r>
      <w:r>
        <w:t>а</w:t>
      </w:r>
      <w:r>
        <w:rPr>
          <w:spacing w:val="-8"/>
        </w:rPr>
        <w:t xml:space="preserve"> </w:t>
      </w:r>
      <w:r>
        <w:t>затем</w:t>
      </w:r>
      <w:r>
        <w:rPr>
          <w:spacing w:val="-2"/>
        </w:rPr>
        <w:t xml:space="preserve"> </w:t>
      </w:r>
      <w:r>
        <w:t>интерпретировать</w:t>
      </w:r>
      <w:r>
        <w:rPr>
          <w:spacing w:val="-5"/>
        </w:rPr>
        <w:t xml:space="preserve"> </w:t>
      </w:r>
      <w:r>
        <w:t>полученный</w:t>
      </w:r>
      <w:r>
        <w:rPr>
          <w:spacing w:val="-1"/>
        </w:rPr>
        <w:t xml:space="preserve"> </w:t>
      </w:r>
      <w:r>
        <w:t>результат.</w:t>
      </w:r>
    </w:p>
    <w:p w14:paraId="2C117951" w14:textId="77777777" w:rsidR="00733630" w:rsidRDefault="00632EAB">
      <w:pPr>
        <w:pStyle w:val="a3"/>
        <w:spacing w:line="360" w:lineRule="auto"/>
        <w:ind w:right="706"/>
      </w:pPr>
      <w:r>
        <w:t>Содержательно-методическая линия «Числа и вычисления» завершает формирование</w:t>
      </w:r>
      <w:r>
        <w:rPr>
          <w:spacing w:val="1"/>
        </w:rPr>
        <w:t xml:space="preserve"> </w:t>
      </w:r>
      <w:r>
        <w:t>навыков</w:t>
      </w:r>
      <w:r>
        <w:rPr>
          <w:spacing w:val="1"/>
        </w:rPr>
        <w:t xml:space="preserve"> </w:t>
      </w:r>
      <w:r>
        <w:t>использования действительных чисел,</w:t>
      </w:r>
      <w:r>
        <w:rPr>
          <w:spacing w:val="1"/>
        </w:rPr>
        <w:t xml:space="preserve"> </w:t>
      </w:r>
      <w:r>
        <w:t>которое было</w:t>
      </w:r>
      <w:r>
        <w:rPr>
          <w:spacing w:val="1"/>
        </w:rPr>
        <w:t xml:space="preserve"> </w:t>
      </w:r>
      <w:r>
        <w:t>начато</w:t>
      </w:r>
      <w:r>
        <w:rPr>
          <w:spacing w:val="1"/>
        </w:rPr>
        <w:t xml:space="preserve"> </w:t>
      </w:r>
      <w:r>
        <w:t>на</w:t>
      </w:r>
      <w:r>
        <w:rPr>
          <w:spacing w:val="1"/>
        </w:rPr>
        <w:t xml:space="preserve"> </w:t>
      </w:r>
      <w:r>
        <w:t>уровне основного</w:t>
      </w:r>
      <w:r>
        <w:rPr>
          <w:spacing w:val="1"/>
        </w:rPr>
        <w:t xml:space="preserve"> </w:t>
      </w:r>
      <w:r>
        <w:t>общего образования.</w:t>
      </w:r>
      <w:r>
        <w:rPr>
          <w:spacing w:val="1"/>
        </w:rPr>
        <w:t xml:space="preserve"> </w:t>
      </w:r>
      <w:r>
        <w:t>На уровне</w:t>
      </w:r>
      <w:r>
        <w:rPr>
          <w:spacing w:val="1"/>
        </w:rPr>
        <w:t xml:space="preserve"> </w:t>
      </w:r>
      <w:r>
        <w:t>среднего общего образования особое внимание</w:t>
      </w:r>
      <w:r>
        <w:rPr>
          <w:spacing w:val="1"/>
        </w:rPr>
        <w:t xml:space="preserve"> </w:t>
      </w:r>
      <w:r>
        <w:t>уделяется</w:t>
      </w:r>
      <w:r>
        <w:rPr>
          <w:spacing w:val="1"/>
        </w:rPr>
        <w:t xml:space="preserve"> </w:t>
      </w:r>
      <w:r>
        <w:t>формированию</w:t>
      </w:r>
      <w:r>
        <w:rPr>
          <w:spacing w:val="1"/>
        </w:rPr>
        <w:t xml:space="preserve"> </w:t>
      </w:r>
      <w:r>
        <w:t>прочных</w:t>
      </w:r>
      <w:r>
        <w:rPr>
          <w:spacing w:val="1"/>
        </w:rPr>
        <w:t xml:space="preserve"> </w:t>
      </w:r>
      <w:r>
        <w:t>вычислительных</w:t>
      </w:r>
      <w:r>
        <w:rPr>
          <w:spacing w:val="1"/>
        </w:rPr>
        <w:t xml:space="preserve"> </w:t>
      </w:r>
      <w:r>
        <w:t>навыков,</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 форм записи действительного числа, умение рационально выполнять действия с</w:t>
      </w:r>
      <w:r>
        <w:rPr>
          <w:spacing w:val="1"/>
        </w:rPr>
        <w:t xml:space="preserve"> </w:t>
      </w:r>
      <w:r>
        <w:t>ними, делать прикидку, оценивать результат. Обучающиеся получают навыки приближённых</w:t>
      </w:r>
      <w:r>
        <w:rPr>
          <w:spacing w:val="1"/>
        </w:rPr>
        <w:t xml:space="preserve"> </w:t>
      </w:r>
      <w:r>
        <w:t>вычислений,</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числами,</w:t>
      </w:r>
      <w:r>
        <w:rPr>
          <w:spacing w:val="1"/>
        </w:rPr>
        <w:t xml:space="preserve"> </w:t>
      </w:r>
      <w:r>
        <w:t>записанными</w:t>
      </w:r>
      <w:r>
        <w:rPr>
          <w:spacing w:val="1"/>
        </w:rPr>
        <w:t xml:space="preserve"> </w:t>
      </w:r>
      <w:r>
        <w:t>в</w:t>
      </w:r>
      <w:r>
        <w:rPr>
          <w:spacing w:val="1"/>
        </w:rPr>
        <w:t xml:space="preserve"> </w:t>
      </w:r>
      <w:r>
        <w:t>стандартной</w:t>
      </w:r>
      <w:r>
        <w:rPr>
          <w:spacing w:val="1"/>
        </w:rPr>
        <w:t xml:space="preserve"> </w:t>
      </w:r>
      <w:r>
        <w:t>форме,</w:t>
      </w:r>
      <w:r>
        <w:rPr>
          <w:spacing w:val="1"/>
        </w:rPr>
        <w:t xml:space="preserve"> </w:t>
      </w:r>
      <w:r>
        <w:t>использования</w:t>
      </w:r>
      <w:r>
        <w:rPr>
          <w:spacing w:val="1"/>
        </w:rPr>
        <w:t xml:space="preserve"> </w:t>
      </w:r>
      <w:r>
        <w:t>математических</w:t>
      </w:r>
      <w:r>
        <w:rPr>
          <w:spacing w:val="-4"/>
        </w:rPr>
        <w:t xml:space="preserve"> </w:t>
      </w:r>
      <w:r>
        <w:t>констант,</w:t>
      </w:r>
      <w:r>
        <w:rPr>
          <w:spacing w:val="-6"/>
        </w:rPr>
        <w:t xml:space="preserve"> </w:t>
      </w:r>
      <w:r>
        <w:t>оценивания</w:t>
      </w:r>
      <w:r>
        <w:rPr>
          <w:spacing w:val="2"/>
        </w:rPr>
        <w:t xml:space="preserve"> </w:t>
      </w:r>
      <w:r>
        <w:t>числовых</w:t>
      </w:r>
      <w:r>
        <w:rPr>
          <w:spacing w:val="-4"/>
        </w:rPr>
        <w:t xml:space="preserve"> </w:t>
      </w:r>
      <w:r>
        <w:t>выражений.</w:t>
      </w:r>
    </w:p>
    <w:p w14:paraId="3567E6E0" w14:textId="77777777" w:rsidR="00733630" w:rsidRDefault="00632EAB">
      <w:pPr>
        <w:pStyle w:val="a3"/>
        <w:spacing w:line="360" w:lineRule="auto"/>
        <w:ind w:right="700"/>
      </w:pPr>
      <w:r>
        <w:t>Содержательная линия «Уравнения и неравенства» реализуется</w:t>
      </w:r>
      <w:r>
        <w:rPr>
          <w:spacing w:val="1"/>
        </w:rPr>
        <w:t xml:space="preserve"> </w:t>
      </w:r>
      <w:r>
        <w:t>на протяжении всего</w:t>
      </w:r>
      <w:r>
        <w:rPr>
          <w:spacing w:val="1"/>
        </w:rPr>
        <w:t xml:space="preserve"> </w:t>
      </w:r>
      <w:r>
        <w:t>обучения на уровне среднего общего образования, поскольку</w:t>
      </w:r>
      <w:r>
        <w:rPr>
          <w:spacing w:val="1"/>
        </w:rPr>
        <w:t xml:space="preserve"> </w:t>
      </w:r>
      <w:r>
        <w:t>в каждом разделе 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1"/>
        </w:rPr>
        <w:t xml:space="preserve"> </w:t>
      </w:r>
      <w:r>
        <w:t>решения</w:t>
      </w:r>
      <w:r>
        <w:rPr>
          <w:spacing w:val="14"/>
        </w:rPr>
        <w:t xml:space="preserve"> </w:t>
      </w:r>
      <w:r>
        <w:t>целых,</w:t>
      </w:r>
      <w:r>
        <w:rPr>
          <w:spacing w:val="17"/>
        </w:rPr>
        <w:t xml:space="preserve"> </w:t>
      </w:r>
      <w:r>
        <w:t>рациональных,</w:t>
      </w:r>
      <w:r>
        <w:rPr>
          <w:spacing w:val="17"/>
        </w:rPr>
        <w:t xml:space="preserve"> </w:t>
      </w:r>
      <w:r>
        <w:t>иррациональных,</w:t>
      </w:r>
      <w:r>
        <w:rPr>
          <w:spacing w:val="12"/>
        </w:rPr>
        <w:t xml:space="preserve"> </w:t>
      </w:r>
      <w:r>
        <w:t>показательных,</w:t>
      </w:r>
      <w:r>
        <w:rPr>
          <w:spacing w:val="17"/>
        </w:rPr>
        <w:t xml:space="preserve"> </w:t>
      </w:r>
      <w:r>
        <w:t>логарифмических</w:t>
      </w:r>
    </w:p>
    <w:p w14:paraId="1D3B18E3" w14:textId="77777777" w:rsidR="00733630" w:rsidRDefault="00632EAB">
      <w:pPr>
        <w:pStyle w:val="a3"/>
        <w:spacing w:before="64" w:line="360" w:lineRule="auto"/>
        <w:ind w:right="703" w:firstLine="0"/>
      </w:pPr>
      <w:r>
        <w:t>и тригонометрических уравнений, неравенств и их систем. Полученные умения используются</w:t>
      </w:r>
      <w:r>
        <w:rPr>
          <w:spacing w:val="1"/>
        </w:rPr>
        <w:t xml:space="preserve"> </w:t>
      </w:r>
      <w:r>
        <w:t>при исследовании функций с помощью производной, решении прикладных задач и задач на</w:t>
      </w:r>
      <w:r>
        <w:rPr>
          <w:spacing w:val="1"/>
        </w:rPr>
        <w:t xml:space="preserve"> </w:t>
      </w:r>
      <w:r>
        <w:t>нахождение наибольших и</w:t>
      </w:r>
      <w:r>
        <w:rPr>
          <w:spacing w:val="1"/>
        </w:rPr>
        <w:t xml:space="preserve"> </w:t>
      </w:r>
      <w:r>
        <w:t>наименьших значений</w:t>
      </w:r>
      <w:r>
        <w:rPr>
          <w:spacing w:val="1"/>
        </w:rPr>
        <w:t xml:space="preserve"> </w:t>
      </w:r>
      <w:r>
        <w:t>функции.</w:t>
      </w:r>
      <w:r>
        <w:rPr>
          <w:spacing w:val="1"/>
        </w:rPr>
        <w:t xml:space="preserve"> </w:t>
      </w:r>
      <w:r>
        <w:t>Данная содержательная линия</w:t>
      </w:r>
      <w:r>
        <w:rPr>
          <w:spacing w:val="1"/>
        </w:rPr>
        <w:t xml:space="preserve"> </w:t>
      </w:r>
      <w:r>
        <w:rPr>
          <w:spacing w:val="-1"/>
        </w:rPr>
        <w:t>включает</w:t>
      </w:r>
      <w:r>
        <w:rPr>
          <w:spacing w:val="-8"/>
        </w:rPr>
        <w:t xml:space="preserve"> </w:t>
      </w:r>
      <w:r>
        <w:rPr>
          <w:spacing w:val="-1"/>
        </w:rPr>
        <w:t>в</w:t>
      </w:r>
      <w:r>
        <w:rPr>
          <w:spacing w:val="-7"/>
        </w:rPr>
        <w:t xml:space="preserve"> </w:t>
      </w:r>
      <w:r>
        <w:rPr>
          <w:spacing w:val="-1"/>
        </w:rPr>
        <w:t>себя</w:t>
      </w:r>
      <w:r>
        <w:rPr>
          <w:spacing w:val="-13"/>
        </w:rPr>
        <w:t xml:space="preserve"> </w:t>
      </w:r>
      <w:r>
        <w:rPr>
          <w:spacing w:val="-1"/>
        </w:rPr>
        <w:t>также</w:t>
      </w:r>
      <w:r>
        <w:rPr>
          <w:spacing w:val="-9"/>
        </w:rPr>
        <w:t xml:space="preserve"> </w:t>
      </w:r>
      <w:r>
        <w:rPr>
          <w:spacing w:val="-1"/>
        </w:rPr>
        <w:t>формирование</w:t>
      </w:r>
      <w:r>
        <w:rPr>
          <w:spacing w:val="-14"/>
        </w:rPr>
        <w:t xml:space="preserve"> </w:t>
      </w:r>
      <w:r>
        <w:rPr>
          <w:spacing w:val="-1"/>
        </w:rPr>
        <w:t>умений</w:t>
      </w:r>
      <w:r>
        <w:rPr>
          <w:spacing w:val="-8"/>
        </w:rPr>
        <w:t xml:space="preserve"> </w:t>
      </w:r>
      <w:r>
        <w:rPr>
          <w:spacing w:val="-1"/>
        </w:rPr>
        <w:t>выполнять</w:t>
      </w:r>
      <w:r>
        <w:rPr>
          <w:spacing w:val="-12"/>
        </w:rPr>
        <w:t xml:space="preserve"> </w:t>
      </w:r>
      <w:r>
        <w:rPr>
          <w:spacing w:val="-1"/>
        </w:rPr>
        <w:t>расчёты</w:t>
      </w:r>
      <w:r>
        <w:rPr>
          <w:spacing w:val="-10"/>
        </w:rPr>
        <w:t xml:space="preserve"> </w:t>
      </w:r>
      <w:r>
        <w:t>по</w:t>
      </w:r>
      <w:r>
        <w:rPr>
          <w:spacing w:val="-9"/>
        </w:rPr>
        <w:t xml:space="preserve"> </w:t>
      </w:r>
      <w:r>
        <w:t>формулам,</w:t>
      </w:r>
      <w:r>
        <w:rPr>
          <w:spacing w:val="-7"/>
        </w:rPr>
        <w:t xml:space="preserve"> </w:t>
      </w:r>
      <w:r>
        <w:t>преобразования</w:t>
      </w:r>
      <w:r>
        <w:rPr>
          <w:spacing w:val="-57"/>
        </w:rPr>
        <w:t xml:space="preserve"> </w:t>
      </w:r>
      <w:r>
        <w:rPr>
          <w:spacing w:val="-1"/>
        </w:rPr>
        <w:t>целых,</w:t>
      </w:r>
      <w:r>
        <w:rPr>
          <w:spacing w:val="-8"/>
        </w:rPr>
        <w:t xml:space="preserve"> </w:t>
      </w:r>
      <w:r>
        <w:rPr>
          <w:spacing w:val="-1"/>
        </w:rPr>
        <w:t>рациональных,</w:t>
      </w:r>
      <w:r>
        <w:rPr>
          <w:spacing w:val="-7"/>
        </w:rPr>
        <w:t xml:space="preserve"> </w:t>
      </w:r>
      <w:r>
        <w:rPr>
          <w:spacing w:val="-1"/>
        </w:rPr>
        <w:t>иррациональных</w:t>
      </w:r>
      <w:r>
        <w:rPr>
          <w:spacing w:val="-13"/>
        </w:rPr>
        <w:t xml:space="preserve"> </w:t>
      </w:r>
      <w:r>
        <w:t>и</w:t>
      </w:r>
      <w:r>
        <w:rPr>
          <w:spacing w:val="6"/>
        </w:rPr>
        <w:t xml:space="preserve"> </w:t>
      </w:r>
      <w:r>
        <w:t>тригонометрических</w:t>
      </w:r>
      <w:r>
        <w:rPr>
          <w:spacing w:val="-13"/>
        </w:rPr>
        <w:t xml:space="preserve"> </w:t>
      </w:r>
      <w:r>
        <w:t>выражений,</w:t>
      </w:r>
      <w:r>
        <w:rPr>
          <w:spacing w:val="-7"/>
        </w:rPr>
        <w:t xml:space="preserve"> </w:t>
      </w:r>
      <w:r>
        <w:t>а</w:t>
      </w:r>
      <w:r>
        <w:rPr>
          <w:spacing w:val="-10"/>
        </w:rPr>
        <w:t xml:space="preserve"> </w:t>
      </w:r>
      <w:r>
        <w:t>также</w:t>
      </w:r>
      <w:r>
        <w:rPr>
          <w:spacing w:val="-14"/>
        </w:rPr>
        <w:t xml:space="preserve"> </w:t>
      </w:r>
      <w:r>
        <w:t>выражений,</w:t>
      </w:r>
      <w:r>
        <w:rPr>
          <w:spacing w:val="-58"/>
        </w:rPr>
        <w:t xml:space="preserve"> </w:t>
      </w:r>
      <w:r>
        <w:t>содержащих степени и логарифмы. В ходе изучения алгебраического материала происходит</w:t>
      </w:r>
      <w:r>
        <w:rPr>
          <w:spacing w:val="1"/>
        </w:rPr>
        <w:t xml:space="preserve"> </w:t>
      </w:r>
      <w:r>
        <w:rPr>
          <w:spacing w:val="-1"/>
        </w:rPr>
        <w:t>дальнейшее</w:t>
      </w:r>
      <w:r>
        <w:rPr>
          <w:spacing w:val="-13"/>
        </w:rPr>
        <w:t xml:space="preserve"> </w:t>
      </w:r>
      <w:r>
        <w:rPr>
          <w:spacing w:val="-1"/>
        </w:rPr>
        <w:t>развитие</w:t>
      </w:r>
      <w:r>
        <w:rPr>
          <w:spacing w:val="-12"/>
        </w:rPr>
        <w:t xml:space="preserve"> </w:t>
      </w:r>
      <w:r>
        <w:rPr>
          <w:spacing w:val="-1"/>
        </w:rPr>
        <w:t>алгоритмического</w:t>
      </w:r>
      <w:r>
        <w:rPr>
          <w:spacing w:val="-12"/>
        </w:rPr>
        <w:t xml:space="preserve"> </w:t>
      </w:r>
      <w:r>
        <w:rPr>
          <w:spacing w:val="-1"/>
        </w:rPr>
        <w:t>и</w:t>
      </w:r>
      <w:r>
        <w:rPr>
          <w:spacing w:val="-12"/>
        </w:rPr>
        <w:t xml:space="preserve"> </w:t>
      </w:r>
      <w:r>
        <w:rPr>
          <w:spacing w:val="-1"/>
        </w:rPr>
        <w:t>абстрактного</w:t>
      </w:r>
      <w:r>
        <w:rPr>
          <w:spacing w:val="-11"/>
        </w:rPr>
        <w:t xml:space="preserve"> </w:t>
      </w:r>
      <w:r>
        <w:rPr>
          <w:spacing w:val="-1"/>
        </w:rPr>
        <w:t>мышления</w:t>
      </w:r>
      <w:r>
        <w:rPr>
          <w:spacing w:val="-16"/>
        </w:rPr>
        <w:t xml:space="preserve"> </w:t>
      </w:r>
      <w:r>
        <w:t>обучающихся,</w:t>
      </w:r>
      <w:r>
        <w:rPr>
          <w:spacing w:val="-9"/>
        </w:rPr>
        <w:t xml:space="preserve"> </w:t>
      </w:r>
      <w:r>
        <w:t>формируются</w:t>
      </w:r>
      <w:r>
        <w:rPr>
          <w:spacing w:val="-58"/>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 инструменты для решения практических и естественно-научных задач, наглядно</w:t>
      </w:r>
      <w:r>
        <w:rPr>
          <w:spacing w:val="-57"/>
        </w:rPr>
        <w:t xml:space="preserve"> </w:t>
      </w:r>
      <w:r>
        <w:t>демонстрирует</w:t>
      </w:r>
      <w:r>
        <w:rPr>
          <w:spacing w:val="1"/>
        </w:rPr>
        <w:t xml:space="preserve"> </w:t>
      </w:r>
      <w:r>
        <w:t>свои</w:t>
      </w:r>
      <w:r>
        <w:rPr>
          <w:spacing w:val="-2"/>
        </w:rPr>
        <w:t xml:space="preserve"> </w:t>
      </w:r>
      <w:r>
        <w:t>возможности</w:t>
      </w:r>
      <w:r>
        <w:rPr>
          <w:spacing w:val="2"/>
        </w:rPr>
        <w:t xml:space="preserve"> </w:t>
      </w:r>
      <w:r>
        <w:t>как языка</w:t>
      </w:r>
      <w:r>
        <w:rPr>
          <w:spacing w:val="-4"/>
        </w:rPr>
        <w:t xml:space="preserve"> </w:t>
      </w:r>
      <w:r>
        <w:t>науки.</w:t>
      </w:r>
    </w:p>
    <w:p w14:paraId="7F36782E" w14:textId="77777777" w:rsidR="00733630" w:rsidRDefault="00632EAB">
      <w:pPr>
        <w:pStyle w:val="a3"/>
        <w:spacing w:line="360" w:lineRule="auto"/>
        <w:ind w:right="702"/>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их свойств</w:t>
      </w:r>
      <w:r>
        <w:rPr>
          <w:spacing w:val="1"/>
        </w:rPr>
        <w:t xml:space="preserve"> </w:t>
      </w:r>
      <w:r>
        <w:t>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w:t>
      </w:r>
      <w:r>
        <w:rPr>
          <w:spacing w:val="1"/>
        </w:rPr>
        <w:t xml:space="preserve"> </w:t>
      </w:r>
      <w:r>
        <w:t>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2"/>
        </w:rPr>
        <w:t xml:space="preserve"> </w:t>
      </w:r>
      <w:r>
        <w:t>в</w:t>
      </w:r>
      <w:r>
        <w:rPr>
          <w:spacing w:val="-10"/>
        </w:rPr>
        <w:t xml:space="preserve"> </w:t>
      </w:r>
      <w:r>
        <w:t>различной</w:t>
      </w:r>
      <w:r>
        <w:rPr>
          <w:spacing w:val="-6"/>
        </w:rPr>
        <w:t xml:space="preserve"> </w:t>
      </w:r>
      <w:r>
        <w:t>форме:</w:t>
      </w:r>
      <w:r>
        <w:rPr>
          <w:spacing w:val="-11"/>
        </w:rPr>
        <w:t xml:space="preserve"> </w:t>
      </w:r>
      <w:r>
        <w:t>аналитической,</w:t>
      </w:r>
      <w:r>
        <w:rPr>
          <w:spacing w:val="-11"/>
        </w:rPr>
        <w:t xml:space="preserve"> </w:t>
      </w:r>
      <w:r>
        <w:t>графической</w:t>
      </w:r>
      <w:r>
        <w:rPr>
          <w:spacing w:val="-11"/>
        </w:rPr>
        <w:t xml:space="preserve"> </w:t>
      </w:r>
      <w:r>
        <w:t>и</w:t>
      </w:r>
      <w:r>
        <w:rPr>
          <w:spacing w:val="-6"/>
        </w:rPr>
        <w:t xml:space="preserve"> </w:t>
      </w:r>
      <w:r>
        <w:t>словесной.</w:t>
      </w:r>
      <w:r>
        <w:rPr>
          <w:spacing w:val="-9"/>
        </w:rPr>
        <w:t xml:space="preserve"> </w:t>
      </w:r>
      <w:r>
        <w:t>Изучение</w:t>
      </w:r>
      <w:r>
        <w:rPr>
          <w:spacing w:val="-9"/>
        </w:rPr>
        <w:t xml:space="preserve"> </w:t>
      </w:r>
      <w:r>
        <w:t>материала</w:t>
      </w:r>
      <w:r>
        <w:rPr>
          <w:spacing w:val="-57"/>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2"/>
        </w:rPr>
        <w:t xml:space="preserve"> </w:t>
      </w:r>
      <w:r>
        <w:t>использованию аналогий.</w:t>
      </w:r>
    </w:p>
    <w:p w14:paraId="67AD73FF" w14:textId="77777777" w:rsidR="00733630" w:rsidRDefault="00632EAB">
      <w:pPr>
        <w:pStyle w:val="a3"/>
        <w:spacing w:line="360" w:lineRule="auto"/>
        <w:ind w:right="701"/>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у</w:t>
      </w:r>
      <w:r>
        <w:rPr>
          <w:spacing w:val="1"/>
        </w:rPr>
        <w:t xml:space="preserve"> </w:t>
      </w:r>
      <w:r>
        <w:t>которых появляется возможность исследовать</w:t>
      </w:r>
      <w:r>
        <w:rPr>
          <w:spacing w:val="1"/>
        </w:rPr>
        <w:t xml:space="preserve"> </w:t>
      </w:r>
      <w:r>
        <w:t>и строить графики функций, определять их</w:t>
      </w:r>
      <w:r>
        <w:rPr>
          <w:spacing w:val="1"/>
        </w:rPr>
        <w:t xml:space="preserve"> </w:t>
      </w:r>
      <w:r>
        <w:t>наибольшие</w:t>
      </w:r>
      <w:r>
        <w:rPr>
          <w:spacing w:val="1"/>
        </w:rPr>
        <w:t xml:space="preserve"> </w:t>
      </w:r>
      <w:r>
        <w:t>и</w:t>
      </w:r>
      <w:r>
        <w:rPr>
          <w:spacing w:val="1"/>
        </w:rPr>
        <w:t xml:space="preserve"> </w:t>
      </w:r>
      <w:r>
        <w:t>наименьшие</w:t>
      </w:r>
      <w:r>
        <w:rPr>
          <w:spacing w:val="1"/>
        </w:rPr>
        <w:t xml:space="preserve"> </w:t>
      </w:r>
      <w:r>
        <w:t>значения,</w:t>
      </w:r>
      <w:r>
        <w:rPr>
          <w:spacing w:val="1"/>
        </w:rPr>
        <w:t xml:space="preserve"> </w:t>
      </w:r>
      <w:r>
        <w:t>вычислять</w:t>
      </w:r>
      <w:r>
        <w:rPr>
          <w:spacing w:val="1"/>
        </w:rPr>
        <w:t xml:space="preserve"> </w:t>
      </w:r>
      <w:r>
        <w:t>площади</w:t>
      </w:r>
      <w:r>
        <w:rPr>
          <w:spacing w:val="1"/>
        </w:rPr>
        <w:t xml:space="preserve"> </w:t>
      </w:r>
      <w:r>
        <w:t>фигур</w:t>
      </w:r>
      <w:r>
        <w:rPr>
          <w:spacing w:val="1"/>
        </w:rPr>
        <w:t xml:space="preserve"> </w:t>
      </w:r>
      <w:r>
        <w:t>и</w:t>
      </w:r>
      <w:r>
        <w:rPr>
          <w:spacing w:val="1"/>
        </w:rPr>
        <w:t xml:space="preserve"> </w:t>
      </w:r>
      <w:r>
        <w:t>объёмы</w:t>
      </w:r>
      <w:r>
        <w:rPr>
          <w:spacing w:val="1"/>
        </w:rPr>
        <w:t xml:space="preserve"> </w:t>
      </w:r>
      <w:r>
        <w:t>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 математических моделей реальных ситуаций, нахождения наилучшего решения 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 мышления, формированию умений распознавать проявления законов математики</w:t>
      </w:r>
      <w:r>
        <w:rPr>
          <w:spacing w:val="1"/>
        </w:rPr>
        <w:t xml:space="preserve"> </w:t>
      </w:r>
      <w:r>
        <w:t>в науке, технике и искусстве. Обучающиеся узнают о выдающихся результатах, полученных в</w:t>
      </w:r>
      <w:r>
        <w:rPr>
          <w:spacing w:val="1"/>
        </w:rPr>
        <w:t xml:space="preserve"> </w:t>
      </w:r>
      <w:r>
        <w:t>ходе развития</w:t>
      </w:r>
      <w:r>
        <w:rPr>
          <w:spacing w:val="-3"/>
        </w:rPr>
        <w:t xml:space="preserve"> </w:t>
      </w:r>
      <w:r>
        <w:t>математики</w:t>
      </w:r>
      <w:r>
        <w:rPr>
          <w:spacing w:val="-2"/>
        </w:rPr>
        <w:t xml:space="preserve"> </w:t>
      </w:r>
      <w:r>
        <w:t>как</w:t>
      </w:r>
      <w:r>
        <w:rPr>
          <w:spacing w:val="-1"/>
        </w:rPr>
        <w:t xml:space="preserve"> </w:t>
      </w:r>
      <w:r>
        <w:t>науки,</w:t>
      </w:r>
      <w:r>
        <w:rPr>
          <w:spacing w:val="6"/>
        </w:rPr>
        <w:t xml:space="preserve"> </w:t>
      </w:r>
      <w:r>
        <w:t>и</w:t>
      </w:r>
      <w:r>
        <w:rPr>
          <w:spacing w:val="-2"/>
        </w:rPr>
        <w:t xml:space="preserve"> </w:t>
      </w:r>
      <w:r>
        <w:t>их</w:t>
      </w:r>
      <w:r>
        <w:rPr>
          <w:spacing w:val="-3"/>
        </w:rPr>
        <w:t xml:space="preserve"> </w:t>
      </w:r>
      <w:r>
        <w:t>авторах.</w:t>
      </w:r>
    </w:p>
    <w:p w14:paraId="0447DE13" w14:textId="77777777" w:rsidR="00733630" w:rsidRDefault="00632EAB">
      <w:pPr>
        <w:pStyle w:val="a3"/>
        <w:spacing w:before="3" w:line="360" w:lineRule="auto"/>
        <w:ind w:right="702"/>
      </w:pPr>
      <w:r>
        <w:t>Содержательно-методическая</w:t>
      </w:r>
      <w:r>
        <w:rPr>
          <w:spacing w:val="1"/>
        </w:rPr>
        <w:t xml:space="preserve"> </w:t>
      </w:r>
      <w:r>
        <w:t>линия</w:t>
      </w:r>
      <w:r>
        <w:rPr>
          <w:spacing w:val="1"/>
        </w:rPr>
        <w:t xml:space="preserve"> </w:t>
      </w:r>
      <w:r>
        <w:t>«Множества и</w:t>
      </w:r>
      <w:r>
        <w:rPr>
          <w:spacing w:val="1"/>
        </w:rPr>
        <w:t xml:space="preserve"> </w:t>
      </w:r>
      <w:r>
        <w:t>логика»</w:t>
      </w:r>
      <w:r>
        <w:rPr>
          <w:spacing w:val="1"/>
        </w:rPr>
        <w:t xml:space="preserve"> </w:t>
      </w:r>
      <w:r>
        <w:t>в</w:t>
      </w:r>
      <w:r>
        <w:rPr>
          <w:spacing w:val="1"/>
        </w:rPr>
        <w:t xml:space="preserve"> </w:t>
      </w:r>
      <w:r>
        <w:t>основном посвящена</w:t>
      </w:r>
      <w:r>
        <w:rPr>
          <w:spacing w:val="1"/>
        </w:rPr>
        <w:t xml:space="preserve"> </w:t>
      </w:r>
      <w:r>
        <w:t>элементам</w:t>
      </w:r>
      <w:r>
        <w:rPr>
          <w:spacing w:val="-8"/>
        </w:rPr>
        <w:t xml:space="preserve"> </w:t>
      </w:r>
      <w:r>
        <w:t>теории</w:t>
      </w:r>
      <w:r>
        <w:rPr>
          <w:spacing w:val="-11"/>
        </w:rPr>
        <w:t xml:space="preserve"> </w:t>
      </w:r>
      <w:r>
        <w:t>множеств.</w:t>
      </w:r>
      <w:r>
        <w:rPr>
          <w:spacing w:val="-15"/>
        </w:rPr>
        <w:t xml:space="preserve"> </w:t>
      </w:r>
      <w:r>
        <w:t>Теоретико-множественные</w:t>
      </w:r>
      <w:r>
        <w:rPr>
          <w:spacing w:val="-13"/>
        </w:rPr>
        <w:t xml:space="preserve"> </w:t>
      </w:r>
      <w:r>
        <w:t>представления</w:t>
      </w:r>
      <w:r>
        <w:rPr>
          <w:spacing w:val="-13"/>
        </w:rPr>
        <w:t xml:space="preserve"> </w:t>
      </w:r>
      <w:r>
        <w:t>пронизывают</w:t>
      </w:r>
      <w:r>
        <w:rPr>
          <w:spacing w:val="-12"/>
        </w:rPr>
        <w:t xml:space="preserve"> </w:t>
      </w:r>
      <w:r>
        <w:t>весь</w:t>
      </w:r>
      <w:r>
        <w:rPr>
          <w:spacing w:val="-11"/>
        </w:rPr>
        <w:t xml:space="preserve"> </w:t>
      </w:r>
      <w:r>
        <w:t>курс</w:t>
      </w:r>
    </w:p>
    <w:p w14:paraId="4A8C340A" w14:textId="77777777" w:rsidR="00733630" w:rsidRDefault="00632EAB">
      <w:pPr>
        <w:pStyle w:val="a3"/>
        <w:spacing w:before="64" w:line="360" w:lineRule="auto"/>
        <w:ind w:right="700" w:firstLine="0"/>
      </w:pPr>
      <w:r>
        <w:rPr>
          <w:spacing w:val="-1"/>
        </w:rPr>
        <w:t>школьной</w:t>
      </w:r>
      <w:r>
        <w:rPr>
          <w:spacing w:val="-11"/>
        </w:rPr>
        <w:t xml:space="preserve"> </w:t>
      </w:r>
      <w:r>
        <w:rPr>
          <w:spacing w:val="-1"/>
        </w:rPr>
        <w:t>математики</w:t>
      </w:r>
      <w:r>
        <w:rPr>
          <w:spacing w:val="-11"/>
        </w:rPr>
        <w:t xml:space="preserve"> </w:t>
      </w:r>
      <w:r>
        <w:rPr>
          <w:spacing w:val="-1"/>
        </w:rPr>
        <w:t>и</w:t>
      </w:r>
      <w:r>
        <w:rPr>
          <w:spacing w:val="-16"/>
        </w:rPr>
        <w:t xml:space="preserve"> </w:t>
      </w:r>
      <w:r>
        <w:rPr>
          <w:spacing w:val="-1"/>
        </w:rPr>
        <w:t>предлагают</w:t>
      </w:r>
      <w:r>
        <w:rPr>
          <w:spacing w:val="-11"/>
        </w:rPr>
        <w:t xml:space="preserve"> </w:t>
      </w:r>
      <w:r>
        <w:rPr>
          <w:spacing w:val="-1"/>
        </w:rPr>
        <w:t>наиболее</w:t>
      </w:r>
      <w:r>
        <w:rPr>
          <w:spacing w:val="-12"/>
        </w:rPr>
        <w:t xml:space="preserve"> </w:t>
      </w:r>
      <w:r>
        <w:rPr>
          <w:spacing w:val="-1"/>
        </w:rPr>
        <w:t>универсальный</w:t>
      </w:r>
      <w:r>
        <w:rPr>
          <w:spacing w:val="-15"/>
        </w:rPr>
        <w:t xml:space="preserve"> </w:t>
      </w:r>
      <w:r>
        <w:t>язык,</w:t>
      </w:r>
      <w:r>
        <w:rPr>
          <w:spacing w:val="-14"/>
        </w:rPr>
        <w:t xml:space="preserve"> </w:t>
      </w:r>
      <w:r>
        <w:t>объединяющий</w:t>
      </w:r>
      <w:r>
        <w:rPr>
          <w:spacing w:val="-11"/>
        </w:rPr>
        <w:t xml:space="preserve"> </w:t>
      </w:r>
      <w:r>
        <w:t>все</w:t>
      </w:r>
      <w:r>
        <w:rPr>
          <w:spacing w:val="-12"/>
        </w:rPr>
        <w:t xml:space="preserve"> </w:t>
      </w:r>
      <w:r>
        <w:t>разделы</w:t>
      </w:r>
      <w:r>
        <w:rPr>
          <w:spacing w:val="1"/>
        </w:rPr>
        <w:t xml:space="preserve"> </w:t>
      </w:r>
      <w:r>
        <w:t>математики и её приложений, они связывают разные математические дисциплины в единое</w:t>
      </w:r>
      <w:r>
        <w:rPr>
          <w:spacing w:val="1"/>
        </w:rPr>
        <w:t xml:space="preserve"> </w:t>
      </w:r>
      <w:r>
        <w:t>целое.</w:t>
      </w:r>
      <w:r>
        <w:rPr>
          <w:spacing w:val="1"/>
        </w:rPr>
        <w:t xml:space="preserve"> </w:t>
      </w:r>
      <w:r>
        <w:t>Важно</w:t>
      </w:r>
      <w:r>
        <w:rPr>
          <w:spacing w:val="1"/>
        </w:rPr>
        <w:t xml:space="preserve"> </w:t>
      </w:r>
      <w:r>
        <w:t>дать возможность обучающемуся понимать теоретико-множественный язык</w:t>
      </w:r>
      <w:r>
        <w:rPr>
          <w:spacing w:val="1"/>
        </w:rPr>
        <w:t xml:space="preserve"> </w:t>
      </w:r>
      <w:r>
        <w:t>современной</w:t>
      </w:r>
      <w:r>
        <w:rPr>
          <w:spacing w:val="-3"/>
        </w:rPr>
        <w:t xml:space="preserve"> </w:t>
      </w:r>
      <w:r>
        <w:t>математики</w:t>
      </w:r>
      <w:r>
        <w:rPr>
          <w:spacing w:val="-3"/>
        </w:rPr>
        <w:t xml:space="preserve"> </w:t>
      </w:r>
      <w:r>
        <w:t>и</w:t>
      </w:r>
      <w:r>
        <w:rPr>
          <w:spacing w:val="-3"/>
        </w:rPr>
        <w:t xml:space="preserve"> </w:t>
      </w:r>
      <w:r>
        <w:t>использовать</w:t>
      </w:r>
      <w:r>
        <w:rPr>
          <w:spacing w:val="2"/>
        </w:rPr>
        <w:t xml:space="preserve"> </w:t>
      </w:r>
      <w:r>
        <w:t>его</w:t>
      </w:r>
      <w:r>
        <w:rPr>
          <w:spacing w:val="5"/>
        </w:rPr>
        <w:t xml:space="preserve"> </w:t>
      </w:r>
      <w:r>
        <w:t>для</w:t>
      </w:r>
      <w:r>
        <w:rPr>
          <w:spacing w:val="1"/>
        </w:rPr>
        <w:t xml:space="preserve"> </w:t>
      </w:r>
      <w:r>
        <w:t>выражения</w:t>
      </w:r>
      <w:r>
        <w:rPr>
          <w:spacing w:val="1"/>
        </w:rPr>
        <w:t xml:space="preserve"> </w:t>
      </w:r>
      <w:r>
        <w:t>своих</w:t>
      </w:r>
      <w:r>
        <w:rPr>
          <w:spacing w:val="-3"/>
        </w:rPr>
        <w:t xml:space="preserve"> </w:t>
      </w:r>
      <w:r>
        <w:t>мыслей.</w:t>
      </w:r>
    </w:p>
    <w:p w14:paraId="7FB552D3" w14:textId="77777777" w:rsidR="00733630" w:rsidRDefault="00632EAB">
      <w:pPr>
        <w:pStyle w:val="a3"/>
        <w:spacing w:before="1" w:line="360" w:lineRule="auto"/>
        <w:ind w:right="705"/>
      </w:pPr>
      <w:r>
        <w:t>В учебном курсе «Алгебра и начала математического анализа» присутствуют также</w:t>
      </w:r>
      <w:r>
        <w:rPr>
          <w:spacing w:val="1"/>
        </w:rPr>
        <w:t xml:space="preserve"> </w:t>
      </w:r>
      <w:r>
        <w:t>основы математического моделирования, которые призваны сформировать навыки построения</w:t>
      </w:r>
      <w:r>
        <w:rPr>
          <w:spacing w:val="-57"/>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этих</w:t>
      </w:r>
      <w:r>
        <w:rPr>
          <w:spacing w:val="1"/>
        </w:rPr>
        <w:t xml:space="preserve"> </w:t>
      </w:r>
      <w:r>
        <w:t>моделей</w:t>
      </w:r>
      <w:r>
        <w:rPr>
          <w:spacing w:val="1"/>
        </w:rPr>
        <w:t xml:space="preserve"> </w:t>
      </w:r>
      <w:r>
        <w:t>с</w:t>
      </w:r>
      <w:r>
        <w:rPr>
          <w:spacing w:val="1"/>
        </w:rPr>
        <w:t xml:space="preserve"> </w:t>
      </w:r>
      <w:r>
        <w:t>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Задания</w:t>
      </w:r>
      <w:r>
        <w:rPr>
          <w:spacing w:val="1"/>
        </w:rPr>
        <w:t xml:space="preserve"> </w:t>
      </w:r>
      <w:r>
        <w:t>включены</w:t>
      </w:r>
      <w:r>
        <w:rPr>
          <w:spacing w:val="1"/>
        </w:rPr>
        <w:t xml:space="preserve"> </w:t>
      </w:r>
      <w:r>
        <w:t>в</w:t>
      </w:r>
      <w:r>
        <w:rPr>
          <w:spacing w:val="1"/>
        </w:rPr>
        <w:t xml:space="preserve"> </w:t>
      </w:r>
      <w:r>
        <w:rPr>
          <w:spacing w:val="-1"/>
        </w:rPr>
        <w:t>каждый</w:t>
      </w:r>
      <w:r>
        <w:rPr>
          <w:spacing w:val="-6"/>
        </w:rPr>
        <w:t xml:space="preserve"> </w:t>
      </w:r>
      <w:r>
        <w:rPr>
          <w:spacing w:val="-1"/>
        </w:rPr>
        <w:t>из</w:t>
      </w:r>
      <w:r>
        <w:rPr>
          <w:spacing w:val="-9"/>
        </w:rPr>
        <w:t xml:space="preserve"> </w:t>
      </w:r>
      <w:r>
        <w:rPr>
          <w:spacing w:val="-1"/>
        </w:rPr>
        <w:t>разделов</w:t>
      </w:r>
      <w:r>
        <w:rPr>
          <w:spacing w:val="-9"/>
        </w:rPr>
        <w:t xml:space="preserve"> </w:t>
      </w:r>
      <w:r>
        <w:t>программы,</w:t>
      </w:r>
      <w:r>
        <w:rPr>
          <w:spacing w:val="-9"/>
        </w:rPr>
        <w:t xml:space="preserve"> </w:t>
      </w:r>
      <w:r>
        <w:t>поскольку</w:t>
      </w:r>
      <w:r>
        <w:rPr>
          <w:spacing w:val="-14"/>
        </w:rPr>
        <w:t xml:space="preserve"> </w:t>
      </w:r>
      <w:r>
        <w:t>весь</w:t>
      </w:r>
      <w:r>
        <w:rPr>
          <w:spacing w:val="-5"/>
        </w:rPr>
        <w:t xml:space="preserve"> </w:t>
      </w:r>
      <w:r>
        <w:t>материал</w:t>
      </w:r>
      <w:r>
        <w:rPr>
          <w:spacing w:val="-10"/>
        </w:rPr>
        <w:t xml:space="preserve"> </w:t>
      </w:r>
      <w:r>
        <w:t>учебного</w:t>
      </w:r>
      <w:r>
        <w:rPr>
          <w:spacing w:val="-2"/>
        </w:rPr>
        <w:t xml:space="preserve"> </w:t>
      </w:r>
      <w:r>
        <w:t>курса</w:t>
      </w:r>
      <w:r>
        <w:rPr>
          <w:spacing w:val="-7"/>
        </w:rPr>
        <w:t xml:space="preserve"> </w:t>
      </w:r>
      <w:r>
        <w:t>широко</w:t>
      </w:r>
      <w:r>
        <w:rPr>
          <w:spacing w:val="-6"/>
        </w:rPr>
        <w:t xml:space="preserve"> </w:t>
      </w:r>
      <w:r>
        <w:t>используется</w:t>
      </w:r>
      <w:r>
        <w:rPr>
          <w:spacing w:val="-57"/>
        </w:rPr>
        <w:t xml:space="preserve"> </w:t>
      </w:r>
      <w:r>
        <w:t>для решения прикладных задач. При решении реальных практических задач 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4"/>
        </w:rPr>
        <w:t xml:space="preserve"> </w:t>
      </w:r>
      <w:r>
        <w:t>навыков</w:t>
      </w:r>
      <w:r>
        <w:rPr>
          <w:spacing w:val="-11"/>
        </w:rPr>
        <w:t xml:space="preserve"> </w:t>
      </w:r>
      <w:r>
        <w:t>решения</w:t>
      </w:r>
      <w:r>
        <w:rPr>
          <w:spacing w:val="-12"/>
        </w:rPr>
        <w:t xml:space="preserve"> </w:t>
      </w:r>
      <w:r>
        <w:t>прикладных</w:t>
      </w:r>
      <w:r>
        <w:rPr>
          <w:spacing w:val="-13"/>
        </w:rPr>
        <w:t xml:space="preserve"> </w:t>
      </w:r>
      <w:r>
        <w:t>задач</w:t>
      </w:r>
      <w:r>
        <w:rPr>
          <w:spacing w:val="-8"/>
        </w:rPr>
        <w:t xml:space="preserve"> </w:t>
      </w:r>
      <w:r>
        <w:t>организуется</w:t>
      </w:r>
      <w:r>
        <w:rPr>
          <w:spacing w:val="-8"/>
        </w:rPr>
        <w:t xml:space="preserve"> </w:t>
      </w:r>
      <w:r>
        <w:t>в</w:t>
      </w:r>
      <w:r>
        <w:rPr>
          <w:spacing w:val="-6"/>
        </w:rPr>
        <w:t xml:space="preserve"> </w:t>
      </w:r>
      <w:r>
        <w:t>процессе</w:t>
      </w:r>
      <w:r>
        <w:rPr>
          <w:spacing w:val="-14"/>
        </w:rPr>
        <w:t xml:space="preserve"> </w:t>
      </w:r>
      <w:r>
        <w:t>изучения</w:t>
      </w:r>
      <w:r>
        <w:rPr>
          <w:spacing w:val="-8"/>
        </w:rPr>
        <w:t xml:space="preserve"> </w:t>
      </w:r>
      <w:r>
        <w:t>всех</w:t>
      </w:r>
      <w:r>
        <w:rPr>
          <w:spacing w:val="-12"/>
        </w:rPr>
        <w:t xml:space="preserve"> </w:t>
      </w:r>
      <w:r>
        <w:t>тем</w:t>
      </w:r>
      <w:r>
        <w:rPr>
          <w:spacing w:val="-58"/>
        </w:rPr>
        <w:t xml:space="preserve"> </w:t>
      </w:r>
      <w:r>
        <w:t>учебного</w:t>
      </w:r>
      <w:r>
        <w:rPr>
          <w:spacing w:val="5"/>
        </w:rPr>
        <w:t xml:space="preserve"> </w:t>
      </w:r>
      <w:r>
        <w:t>курса</w:t>
      </w:r>
      <w:r>
        <w:rPr>
          <w:spacing w:val="5"/>
        </w:rPr>
        <w:t xml:space="preserve"> </w:t>
      </w:r>
      <w:r>
        <w:t>«Алгебра и</w:t>
      </w:r>
      <w:r>
        <w:rPr>
          <w:spacing w:val="3"/>
        </w:rPr>
        <w:t xml:space="preserve"> </w:t>
      </w:r>
      <w:r>
        <w:t>начала математического</w:t>
      </w:r>
      <w:r>
        <w:rPr>
          <w:spacing w:val="1"/>
        </w:rPr>
        <w:t xml:space="preserve"> </w:t>
      </w:r>
      <w:r>
        <w:t>анализа».</w:t>
      </w:r>
    </w:p>
    <w:p w14:paraId="6A3757C5" w14:textId="77777777" w:rsidR="00733630" w:rsidRDefault="00632EAB">
      <w:pPr>
        <w:pStyle w:val="a3"/>
        <w:spacing w:line="362" w:lineRule="auto"/>
        <w:ind w:right="698"/>
      </w:pPr>
      <w:r>
        <w:t>Общее число часов, рекомендованных для изучения учебного курса «Алгебра и начала</w:t>
      </w:r>
      <w:r>
        <w:rPr>
          <w:spacing w:val="1"/>
        </w:rPr>
        <w:t xml:space="preserve"> </w:t>
      </w:r>
      <w:r>
        <w:t>математического анализа», – 170 часов: в 10 классе – 68 часов</w:t>
      </w:r>
      <w:r>
        <w:rPr>
          <w:spacing w:val="1"/>
        </w:rPr>
        <w:t xml:space="preserve"> </w:t>
      </w:r>
      <w:r>
        <w:t>(2 часа в неделю), в 11 классе –</w:t>
      </w:r>
      <w:r>
        <w:rPr>
          <w:spacing w:val="1"/>
        </w:rPr>
        <w:t xml:space="preserve"> </w:t>
      </w:r>
      <w:r>
        <w:t>102</w:t>
      </w:r>
      <w:r>
        <w:rPr>
          <w:spacing w:val="1"/>
        </w:rPr>
        <w:t xml:space="preserve"> </w:t>
      </w:r>
      <w:r>
        <w:t>часа</w:t>
      </w:r>
      <w:r>
        <w:rPr>
          <w:spacing w:val="1"/>
        </w:rPr>
        <w:t xml:space="preserve"> </w:t>
      </w:r>
      <w:r>
        <w:t>(3</w:t>
      </w:r>
      <w:r>
        <w:rPr>
          <w:spacing w:val="2"/>
        </w:rPr>
        <w:t xml:space="preserve"> </w:t>
      </w:r>
      <w:r>
        <w:t>часа</w:t>
      </w:r>
      <w:r>
        <w:rPr>
          <w:spacing w:val="1"/>
        </w:rPr>
        <w:t xml:space="preserve"> </w:t>
      </w:r>
      <w:r>
        <w:t>в</w:t>
      </w:r>
      <w:r>
        <w:rPr>
          <w:spacing w:val="-1"/>
        </w:rPr>
        <w:t xml:space="preserve"> </w:t>
      </w:r>
      <w:r>
        <w:t>неделю).</w:t>
      </w:r>
    </w:p>
    <w:p w14:paraId="682F08CA" w14:textId="77777777" w:rsidR="00733630" w:rsidRDefault="00632EAB">
      <w:pPr>
        <w:pStyle w:val="a3"/>
        <w:spacing w:line="360" w:lineRule="auto"/>
        <w:ind w:left="1048" w:right="6241" w:firstLine="0"/>
      </w:pPr>
      <w:r>
        <w:t>Содержание обучения в 10 классе.</w:t>
      </w:r>
      <w:r>
        <w:rPr>
          <w:spacing w:val="-57"/>
        </w:rPr>
        <w:t xml:space="preserve"> </w:t>
      </w:r>
      <w:r>
        <w:t>Числа и</w:t>
      </w:r>
      <w:r>
        <w:rPr>
          <w:spacing w:val="-2"/>
        </w:rPr>
        <w:t xml:space="preserve"> </w:t>
      </w:r>
      <w:r>
        <w:t>вычисления.</w:t>
      </w:r>
    </w:p>
    <w:p w14:paraId="6F71209F" w14:textId="77777777" w:rsidR="00733630" w:rsidRDefault="00632EAB">
      <w:pPr>
        <w:pStyle w:val="a3"/>
        <w:spacing w:line="360" w:lineRule="auto"/>
        <w:ind w:right="709"/>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 дроби. Арифметические операции с рациональными числами, преобразования</w:t>
      </w:r>
      <w:r>
        <w:rPr>
          <w:spacing w:val="1"/>
        </w:rPr>
        <w:t xml:space="preserve"> </w:t>
      </w:r>
      <w:r>
        <w:t>числовых выражений. Применение дробей и процентов для решения прикладных задач из</w:t>
      </w:r>
      <w:r>
        <w:rPr>
          <w:spacing w:val="1"/>
        </w:rPr>
        <w:t xml:space="preserve"> </w:t>
      </w:r>
      <w:r>
        <w:t>различных</w:t>
      </w:r>
      <w:r>
        <w:rPr>
          <w:spacing w:val="-4"/>
        </w:rPr>
        <w:t xml:space="preserve"> </w:t>
      </w:r>
      <w:r>
        <w:t>отраслей</w:t>
      </w:r>
      <w:r>
        <w:rPr>
          <w:spacing w:val="3"/>
        </w:rPr>
        <w:t xml:space="preserve"> </w:t>
      </w:r>
      <w:r>
        <w:t>знаний</w:t>
      </w:r>
      <w:r>
        <w:rPr>
          <w:spacing w:val="-2"/>
        </w:rPr>
        <w:t xml:space="preserve"> </w:t>
      </w:r>
      <w:r>
        <w:t>и</w:t>
      </w:r>
      <w:r>
        <w:rPr>
          <w:spacing w:val="3"/>
        </w:rPr>
        <w:t xml:space="preserve"> </w:t>
      </w:r>
      <w:r>
        <w:t>реальной</w:t>
      </w:r>
      <w:r>
        <w:rPr>
          <w:spacing w:val="-2"/>
        </w:rPr>
        <w:t xml:space="preserve"> </w:t>
      </w:r>
      <w:r>
        <w:t>жизни.</w:t>
      </w:r>
    </w:p>
    <w:p w14:paraId="61FD5B89" w14:textId="77777777" w:rsidR="00733630" w:rsidRDefault="00632EAB">
      <w:pPr>
        <w:pStyle w:val="a3"/>
        <w:spacing w:line="362" w:lineRule="auto"/>
        <w:ind w:right="704"/>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 и</w:t>
      </w:r>
      <w:r>
        <w:rPr>
          <w:spacing w:val="-2"/>
        </w:rPr>
        <w:t xml:space="preserve"> </w:t>
      </w:r>
      <w:r>
        <w:t>оценка</w:t>
      </w:r>
      <w:r>
        <w:rPr>
          <w:spacing w:val="1"/>
        </w:rPr>
        <w:t xml:space="preserve"> </w:t>
      </w:r>
      <w:r>
        <w:t>результата</w:t>
      </w:r>
      <w:r>
        <w:rPr>
          <w:spacing w:val="1"/>
        </w:rPr>
        <w:t xml:space="preserve"> </w:t>
      </w:r>
      <w:r>
        <w:t>вычислений.</w:t>
      </w:r>
    </w:p>
    <w:p w14:paraId="4FAD86A3" w14:textId="77777777" w:rsidR="00733630" w:rsidRDefault="00632EAB">
      <w:pPr>
        <w:pStyle w:val="a3"/>
        <w:spacing w:line="360" w:lineRule="auto"/>
        <w:ind w:right="709"/>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Использование подходящей формы записи действительных чисел</w:t>
      </w:r>
      <w:r>
        <w:rPr>
          <w:spacing w:val="1"/>
        </w:rPr>
        <w:t xml:space="preserve"> </w:t>
      </w:r>
      <w:r>
        <w:t>для решения практических</w:t>
      </w:r>
      <w:r>
        <w:rPr>
          <w:spacing w:val="1"/>
        </w:rPr>
        <w:t xml:space="preserve"> </w:t>
      </w:r>
      <w:r>
        <w:t>задач и</w:t>
      </w:r>
      <w:r>
        <w:rPr>
          <w:spacing w:val="3"/>
        </w:rPr>
        <w:t xml:space="preserve"> </w:t>
      </w:r>
      <w:r>
        <w:t>представления</w:t>
      </w:r>
      <w:r>
        <w:rPr>
          <w:spacing w:val="2"/>
        </w:rPr>
        <w:t xml:space="preserve"> </w:t>
      </w:r>
      <w:r>
        <w:t>данных.</w:t>
      </w:r>
    </w:p>
    <w:p w14:paraId="4F12FC52" w14:textId="77777777" w:rsidR="00733630" w:rsidRDefault="00632EAB">
      <w:pPr>
        <w:pStyle w:val="a3"/>
        <w:spacing w:line="360" w:lineRule="auto"/>
        <w:ind w:right="711"/>
      </w:pPr>
      <w:r>
        <w:t>Арифметический корень натуральной степени. Действия с арифметическими корнями</w:t>
      </w:r>
      <w:r>
        <w:rPr>
          <w:spacing w:val="1"/>
        </w:rPr>
        <w:t xml:space="preserve"> </w:t>
      </w:r>
      <w:r>
        <w:t>натуральной</w:t>
      </w:r>
      <w:r>
        <w:rPr>
          <w:spacing w:val="2"/>
        </w:rPr>
        <w:t xml:space="preserve"> </w:t>
      </w:r>
      <w:r>
        <w:t>степени.</w:t>
      </w:r>
    </w:p>
    <w:p w14:paraId="2666BF37" w14:textId="77777777" w:rsidR="00733630" w:rsidRDefault="00632EAB">
      <w:pPr>
        <w:pStyle w:val="a3"/>
        <w:spacing w:line="360" w:lineRule="auto"/>
        <w:ind w:right="714"/>
      </w:pP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арктангенс</w:t>
      </w:r>
      <w:r>
        <w:rPr>
          <w:spacing w:val="1"/>
        </w:rPr>
        <w:t xml:space="preserve"> </w:t>
      </w:r>
      <w:r>
        <w:t>числового</w:t>
      </w:r>
      <w:r>
        <w:rPr>
          <w:spacing w:val="5"/>
        </w:rPr>
        <w:t xml:space="preserve"> </w:t>
      </w:r>
      <w:r>
        <w:t>аргумента.</w:t>
      </w:r>
    </w:p>
    <w:p w14:paraId="4EC26A42" w14:textId="77777777" w:rsidR="00733630" w:rsidRDefault="00632EAB">
      <w:pPr>
        <w:pStyle w:val="a3"/>
        <w:ind w:left="1048" w:firstLine="0"/>
        <w:jc w:val="left"/>
      </w:pPr>
      <w:r>
        <w:t>Уравнения</w:t>
      </w:r>
      <w:r>
        <w:rPr>
          <w:spacing w:val="-2"/>
        </w:rPr>
        <w:t xml:space="preserve"> </w:t>
      </w:r>
      <w:r>
        <w:t>и</w:t>
      </w:r>
      <w:r>
        <w:rPr>
          <w:spacing w:val="-4"/>
        </w:rPr>
        <w:t xml:space="preserve"> </w:t>
      </w:r>
      <w:r>
        <w:t>неравенства.</w:t>
      </w:r>
    </w:p>
    <w:p w14:paraId="1373588C" w14:textId="77777777" w:rsidR="00733630" w:rsidRDefault="00632EAB">
      <w:pPr>
        <w:pStyle w:val="a3"/>
        <w:spacing w:before="123"/>
        <w:ind w:left="1048" w:firstLine="0"/>
        <w:jc w:val="left"/>
      </w:pPr>
      <w:r>
        <w:t>Тождества</w:t>
      </w:r>
      <w:r>
        <w:rPr>
          <w:spacing w:val="-4"/>
        </w:rPr>
        <w:t xml:space="preserve"> </w:t>
      </w:r>
      <w:r>
        <w:t>и</w:t>
      </w:r>
      <w:r>
        <w:rPr>
          <w:spacing w:val="-6"/>
        </w:rPr>
        <w:t xml:space="preserve"> </w:t>
      </w:r>
      <w:r>
        <w:t>тождественные</w:t>
      </w:r>
      <w:r>
        <w:rPr>
          <w:spacing w:val="-3"/>
        </w:rPr>
        <w:t xml:space="preserve"> </w:t>
      </w:r>
      <w:r>
        <w:t>преобразования.</w:t>
      </w:r>
    </w:p>
    <w:p w14:paraId="4B189BEB" w14:textId="77777777" w:rsidR="00733630" w:rsidRDefault="00632EAB">
      <w:pPr>
        <w:pStyle w:val="a3"/>
        <w:tabs>
          <w:tab w:val="left" w:pos="2942"/>
          <w:tab w:val="left" w:pos="5288"/>
          <w:tab w:val="left" w:pos="6736"/>
          <w:tab w:val="left" w:pos="7997"/>
        </w:tabs>
        <w:spacing w:before="137"/>
        <w:ind w:left="1048" w:firstLine="0"/>
        <w:jc w:val="left"/>
      </w:pPr>
      <w:r>
        <w:t>Преобразование</w:t>
      </w:r>
      <w:r>
        <w:tab/>
        <w:t>тригонометрических</w:t>
      </w:r>
      <w:r>
        <w:tab/>
        <w:t>выражений.</w:t>
      </w:r>
      <w:r>
        <w:tab/>
        <w:t>Основные</w:t>
      </w:r>
      <w:r>
        <w:tab/>
        <w:t>тригонометрические</w:t>
      </w:r>
    </w:p>
    <w:p w14:paraId="66EB2598" w14:textId="77777777" w:rsidR="00733630" w:rsidRDefault="00632EAB">
      <w:pPr>
        <w:pStyle w:val="a3"/>
        <w:spacing w:before="64"/>
        <w:ind w:firstLine="0"/>
        <w:jc w:val="left"/>
      </w:pPr>
      <w:r>
        <w:t>формулы.</w:t>
      </w:r>
    </w:p>
    <w:p w14:paraId="660E1F18" w14:textId="77777777" w:rsidR="00733630" w:rsidRDefault="00632EAB">
      <w:pPr>
        <w:pStyle w:val="a3"/>
        <w:spacing w:before="137" w:line="360" w:lineRule="auto"/>
        <w:ind w:left="1048" w:right="709" w:firstLine="0"/>
        <w:jc w:val="left"/>
      </w:pPr>
      <w:r>
        <w:t>Уравнение,</w:t>
      </w:r>
      <w:r>
        <w:rPr>
          <w:spacing w:val="-3"/>
        </w:rPr>
        <w:t xml:space="preserve"> </w:t>
      </w:r>
      <w:r>
        <w:t>корень</w:t>
      </w:r>
      <w:r>
        <w:rPr>
          <w:spacing w:val="-7"/>
        </w:rPr>
        <w:t xml:space="preserve"> </w:t>
      </w:r>
      <w:r>
        <w:t>уравнения.</w:t>
      </w:r>
      <w:r>
        <w:rPr>
          <w:spacing w:val="-2"/>
        </w:rPr>
        <w:t xml:space="preserve"> </w:t>
      </w:r>
      <w:r>
        <w:t>Неравенство,</w:t>
      </w:r>
      <w:r>
        <w:rPr>
          <w:spacing w:val="-7"/>
        </w:rPr>
        <w:t xml:space="preserve"> </w:t>
      </w:r>
      <w:r>
        <w:t>решение</w:t>
      </w:r>
      <w:r>
        <w:rPr>
          <w:spacing w:val="-5"/>
        </w:rPr>
        <w:t xml:space="preserve"> </w:t>
      </w:r>
      <w:r>
        <w:t>неравенства.</w:t>
      </w:r>
      <w:r>
        <w:rPr>
          <w:spacing w:val="-6"/>
        </w:rPr>
        <w:t xml:space="preserve"> </w:t>
      </w:r>
      <w:r>
        <w:t>Метод</w:t>
      </w:r>
      <w:r>
        <w:rPr>
          <w:spacing w:val="-6"/>
        </w:rPr>
        <w:t xml:space="preserve"> </w:t>
      </w:r>
      <w:r>
        <w:t>интервалов.</w:t>
      </w:r>
      <w:r>
        <w:rPr>
          <w:spacing w:val="-57"/>
        </w:rPr>
        <w:t xml:space="preserve"> </w:t>
      </w:r>
      <w:r>
        <w:t>Решение целых</w:t>
      </w:r>
      <w:r>
        <w:rPr>
          <w:spacing w:val="-4"/>
        </w:rPr>
        <w:t xml:space="preserve"> </w:t>
      </w:r>
      <w:r>
        <w:t>и</w:t>
      </w:r>
      <w:r>
        <w:rPr>
          <w:spacing w:val="2"/>
        </w:rPr>
        <w:t xml:space="preserve"> </w:t>
      </w:r>
      <w:r>
        <w:t>дробно-рациональных</w:t>
      </w:r>
      <w:r>
        <w:rPr>
          <w:spacing w:val="2"/>
        </w:rPr>
        <w:t xml:space="preserve"> </w:t>
      </w:r>
      <w:r>
        <w:t>уравнений</w:t>
      </w:r>
      <w:r>
        <w:rPr>
          <w:spacing w:val="2"/>
        </w:rPr>
        <w:t xml:space="preserve"> </w:t>
      </w:r>
      <w:r>
        <w:t>и</w:t>
      </w:r>
      <w:r>
        <w:rPr>
          <w:spacing w:val="-3"/>
        </w:rPr>
        <w:t xml:space="preserve"> </w:t>
      </w:r>
      <w:r>
        <w:t>неравенств.</w:t>
      </w:r>
    </w:p>
    <w:p w14:paraId="46CBC49E" w14:textId="77777777" w:rsidR="00733630" w:rsidRDefault="00632EAB">
      <w:pPr>
        <w:pStyle w:val="a3"/>
        <w:spacing w:line="364" w:lineRule="auto"/>
        <w:ind w:left="1048" w:right="4498" w:firstLine="0"/>
        <w:jc w:val="left"/>
      </w:pPr>
      <w:r>
        <w:t>Решение иррациональных уравнений и неравенств.</w:t>
      </w:r>
      <w:r>
        <w:rPr>
          <w:spacing w:val="-57"/>
        </w:rPr>
        <w:t xml:space="preserve"> </w:t>
      </w:r>
      <w:r>
        <w:t>Решение</w:t>
      </w:r>
      <w:r>
        <w:rPr>
          <w:spacing w:val="-1"/>
        </w:rPr>
        <w:t xml:space="preserve"> </w:t>
      </w:r>
      <w:r>
        <w:t>тригонометрических</w:t>
      </w:r>
      <w:r>
        <w:rPr>
          <w:spacing w:val="1"/>
        </w:rPr>
        <w:t xml:space="preserve"> </w:t>
      </w:r>
      <w:r>
        <w:t>уравнений.</w:t>
      </w:r>
    </w:p>
    <w:p w14:paraId="1242C6A1" w14:textId="77777777" w:rsidR="00733630" w:rsidRDefault="00632EAB">
      <w:pPr>
        <w:pStyle w:val="a3"/>
        <w:spacing w:line="360" w:lineRule="auto"/>
        <w:ind w:right="709"/>
        <w:jc w:val="left"/>
      </w:pPr>
      <w:r>
        <w:t>Применение</w:t>
      </w:r>
      <w:r>
        <w:rPr>
          <w:spacing w:val="5"/>
        </w:rPr>
        <w:t xml:space="preserve"> </w:t>
      </w:r>
      <w:r>
        <w:t>уравнений</w:t>
      </w:r>
      <w:r>
        <w:rPr>
          <w:spacing w:val="6"/>
        </w:rPr>
        <w:t xml:space="preserve"> </w:t>
      </w:r>
      <w:r>
        <w:t>и</w:t>
      </w:r>
      <w:r>
        <w:rPr>
          <w:spacing w:val="2"/>
        </w:rPr>
        <w:t xml:space="preserve"> </w:t>
      </w:r>
      <w:r>
        <w:t>неравенств</w:t>
      </w:r>
      <w:r>
        <w:rPr>
          <w:spacing w:val="7"/>
        </w:rPr>
        <w:t xml:space="preserve"> </w:t>
      </w:r>
      <w:r>
        <w:t>к</w:t>
      </w:r>
      <w:r>
        <w:rPr>
          <w:spacing w:val="59"/>
        </w:rPr>
        <w:t xml:space="preserve"> </w:t>
      </w:r>
      <w:r>
        <w:t>решению</w:t>
      </w:r>
      <w:r>
        <w:rPr>
          <w:spacing w:val="4"/>
        </w:rPr>
        <w:t xml:space="preserve"> </w:t>
      </w:r>
      <w:r>
        <w:t>математических</w:t>
      </w:r>
      <w:r>
        <w:rPr>
          <w:spacing w:val="1"/>
        </w:rPr>
        <w:t xml:space="preserve"> </w:t>
      </w:r>
      <w:r>
        <w:t>задач</w:t>
      </w:r>
      <w:r>
        <w:rPr>
          <w:spacing w:val="4"/>
        </w:rPr>
        <w:t xml:space="preserve"> </w:t>
      </w:r>
      <w:r>
        <w:t>и</w:t>
      </w:r>
      <w:r>
        <w:rPr>
          <w:spacing w:val="2"/>
        </w:rPr>
        <w:t xml:space="preserve"> </w:t>
      </w:r>
      <w:r>
        <w:t>задач</w:t>
      </w:r>
      <w:r>
        <w:rPr>
          <w:spacing w:val="4"/>
        </w:rPr>
        <w:t xml:space="preserve"> </w:t>
      </w:r>
      <w:r>
        <w:t>из</w:t>
      </w:r>
      <w:r>
        <w:rPr>
          <w:spacing w:val="-57"/>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14:paraId="26CAD12D" w14:textId="77777777" w:rsidR="00733630" w:rsidRDefault="00632EAB">
      <w:pPr>
        <w:pStyle w:val="a3"/>
        <w:spacing w:line="274" w:lineRule="exact"/>
        <w:ind w:left="1048" w:firstLine="0"/>
        <w:jc w:val="left"/>
      </w:pPr>
      <w:r>
        <w:t>Функции и</w:t>
      </w:r>
      <w:r>
        <w:rPr>
          <w:spacing w:val="-4"/>
        </w:rPr>
        <w:t xml:space="preserve"> </w:t>
      </w:r>
      <w:r>
        <w:t>графики.</w:t>
      </w:r>
    </w:p>
    <w:p w14:paraId="4DC77826" w14:textId="77777777" w:rsidR="00733630" w:rsidRDefault="00632EAB">
      <w:pPr>
        <w:pStyle w:val="a3"/>
        <w:spacing w:before="132"/>
        <w:ind w:left="1048" w:firstLine="0"/>
        <w:jc w:val="left"/>
      </w:pPr>
      <w:r>
        <w:t>Функция,</w:t>
      </w:r>
      <w:r>
        <w:rPr>
          <w:spacing w:val="-4"/>
        </w:rPr>
        <w:t xml:space="preserve"> </w:t>
      </w:r>
      <w:r>
        <w:t>способы</w:t>
      </w:r>
      <w:r>
        <w:rPr>
          <w:spacing w:val="-7"/>
        </w:rPr>
        <w:t xml:space="preserve"> </w:t>
      </w:r>
      <w:r>
        <w:t>задания</w:t>
      </w:r>
      <w:r>
        <w:rPr>
          <w:spacing w:val="-5"/>
        </w:rPr>
        <w:t xml:space="preserve"> </w:t>
      </w:r>
      <w:r>
        <w:t>функции.</w:t>
      </w:r>
      <w:r>
        <w:rPr>
          <w:spacing w:val="-3"/>
        </w:rPr>
        <w:t xml:space="preserve"> </w:t>
      </w:r>
      <w:r>
        <w:t>График</w:t>
      </w:r>
      <w:r>
        <w:rPr>
          <w:spacing w:val="-7"/>
        </w:rPr>
        <w:t xml:space="preserve"> </w:t>
      </w:r>
      <w:r>
        <w:t>функции.</w:t>
      </w:r>
      <w:r>
        <w:rPr>
          <w:spacing w:val="-3"/>
        </w:rPr>
        <w:t xml:space="preserve"> </w:t>
      </w:r>
      <w:r>
        <w:t>Взаимно</w:t>
      </w:r>
      <w:r>
        <w:rPr>
          <w:spacing w:val="-10"/>
        </w:rPr>
        <w:t xml:space="preserve"> </w:t>
      </w:r>
      <w:r>
        <w:t>обратные</w:t>
      </w:r>
      <w:r>
        <w:rPr>
          <w:spacing w:val="-6"/>
        </w:rPr>
        <w:t xml:space="preserve"> </w:t>
      </w:r>
      <w:r>
        <w:t>функции.</w:t>
      </w:r>
    </w:p>
    <w:p w14:paraId="78592A9C" w14:textId="77777777" w:rsidR="00733630" w:rsidRDefault="00632EAB">
      <w:pPr>
        <w:pStyle w:val="a3"/>
        <w:spacing w:before="136" w:line="360" w:lineRule="auto"/>
        <w:jc w:val="left"/>
      </w:pPr>
      <w:r>
        <w:t>Область</w:t>
      </w:r>
      <w:r>
        <w:rPr>
          <w:spacing w:val="57"/>
        </w:rPr>
        <w:t xml:space="preserve"> </w:t>
      </w:r>
      <w:r>
        <w:t>определения</w:t>
      </w:r>
      <w:r>
        <w:rPr>
          <w:spacing w:val="56"/>
        </w:rPr>
        <w:t xml:space="preserve"> </w:t>
      </w:r>
      <w:r>
        <w:t>и</w:t>
      </w:r>
      <w:r>
        <w:rPr>
          <w:spacing w:val="48"/>
        </w:rPr>
        <w:t xml:space="preserve"> </w:t>
      </w:r>
      <w:r>
        <w:t>множество</w:t>
      </w:r>
      <w:r>
        <w:rPr>
          <w:spacing w:val="56"/>
        </w:rPr>
        <w:t xml:space="preserve"> </w:t>
      </w:r>
      <w:r>
        <w:t>значений</w:t>
      </w:r>
      <w:r>
        <w:rPr>
          <w:spacing w:val="52"/>
        </w:rPr>
        <w:t xml:space="preserve"> </w:t>
      </w:r>
      <w:r>
        <w:t>функции.</w:t>
      </w:r>
      <w:r>
        <w:rPr>
          <w:spacing w:val="58"/>
        </w:rPr>
        <w:t xml:space="preserve"> </w:t>
      </w:r>
      <w:r>
        <w:t>Нули</w:t>
      </w:r>
      <w:r>
        <w:rPr>
          <w:spacing w:val="57"/>
        </w:rPr>
        <w:t xml:space="preserve"> </w:t>
      </w:r>
      <w:r>
        <w:t>функции.</w:t>
      </w:r>
      <w:r>
        <w:rPr>
          <w:spacing w:val="53"/>
        </w:rPr>
        <w:t xml:space="preserve"> </w:t>
      </w:r>
      <w:r>
        <w:t>Промежутки</w:t>
      </w:r>
      <w:r>
        <w:rPr>
          <w:spacing w:val="-57"/>
        </w:rPr>
        <w:t xml:space="preserve"> </w:t>
      </w:r>
      <w:r>
        <w:t>знакопостоянства.</w:t>
      </w:r>
      <w:r>
        <w:rPr>
          <w:spacing w:val="-2"/>
        </w:rPr>
        <w:t xml:space="preserve"> </w:t>
      </w:r>
      <w:r>
        <w:t>Чётные</w:t>
      </w:r>
      <w:r>
        <w:rPr>
          <w:spacing w:val="1"/>
        </w:rPr>
        <w:t xml:space="preserve"> </w:t>
      </w:r>
      <w:r>
        <w:t>и</w:t>
      </w:r>
      <w:r>
        <w:rPr>
          <w:spacing w:val="-2"/>
        </w:rPr>
        <w:t xml:space="preserve"> </w:t>
      </w:r>
      <w:r>
        <w:t>нечётные</w:t>
      </w:r>
      <w:r>
        <w:rPr>
          <w:spacing w:val="-4"/>
        </w:rPr>
        <w:t xml:space="preserve"> </w:t>
      </w:r>
      <w:r>
        <w:t>функции.</w:t>
      </w:r>
    </w:p>
    <w:p w14:paraId="0FC49697" w14:textId="77777777" w:rsidR="00733630" w:rsidRDefault="00632EAB">
      <w:pPr>
        <w:pStyle w:val="a3"/>
        <w:tabs>
          <w:tab w:val="left" w:pos="9066"/>
        </w:tabs>
        <w:spacing w:line="274" w:lineRule="exact"/>
        <w:ind w:left="1048" w:firstLine="0"/>
        <w:jc w:val="left"/>
      </w:pPr>
      <w:r>
        <w:t>Степенная</w:t>
      </w:r>
      <w:r>
        <w:rPr>
          <w:spacing w:val="70"/>
        </w:rPr>
        <w:t xml:space="preserve"> </w:t>
      </w:r>
      <w:r>
        <w:t>функция</w:t>
      </w:r>
      <w:r>
        <w:rPr>
          <w:spacing w:val="71"/>
        </w:rPr>
        <w:t xml:space="preserve"> </w:t>
      </w:r>
      <w:r>
        <w:t>с</w:t>
      </w:r>
      <w:r>
        <w:rPr>
          <w:spacing w:val="69"/>
        </w:rPr>
        <w:t xml:space="preserve"> </w:t>
      </w:r>
      <w:r>
        <w:t>натуральным</w:t>
      </w:r>
      <w:r>
        <w:rPr>
          <w:spacing w:val="72"/>
        </w:rPr>
        <w:t xml:space="preserve"> </w:t>
      </w:r>
      <w:r>
        <w:t>и</w:t>
      </w:r>
      <w:r>
        <w:rPr>
          <w:spacing w:val="67"/>
        </w:rPr>
        <w:t xml:space="preserve"> </w:t>
      </w:r>
      <w:r>
        <w:t>целым</w:t>
      </w:r>
      <w:r>
        <w:rPr>
          <w:spacing w:val="68"/>
        </w:rPr>
        <w:t xml:space="preserve"> </w:t>
      </w:r>
      <w:r>
        <w:t>показателем.</w:t>
      </w:r>
      <w:r>
        <w:rPr>
          <w:spacing w:val="67"/>
        </w:rPr>
        <w:t xml:space="preserve"> </w:t>
      </w:r>
      <w:r>
        <w:t>Её</w:t>
      </w:r>
      <w:r>
        <w:rPr>
          <w:spacing w:val="70"/>
        </w:rPr>
        <w:t xml:space="preserve"> </w:t>
      </w:r>
      <w:r>
        <w:t>свойства</w:t>
      </w:r>
      <w:r>
        <w:tab/>
        <w:t>и</w:t>
      </w:r>
      <w:r>
        <w:rPr>
          <w:spacing w:val="9"/>
        </w:rPr>
        <w:t xml:space="preserve"> </w:t>
      </w:r>
      <w:r>
        <w:t>график.</w:t>
      </w:r>
    </w:p>
    <w:p w14:paraId="03D1D256" w14:textId="77777777" w:rsidR="00733630" w:rsidRDefault="00632EAB">
      <w:pPr>
        <w:pStyle w:val="a3"/>
        <w:spacing w:before="143"/>
        <w:ind w:firstLine="0"/>
      </w:pPr>
      <w:r>
        <w:t>Свойства</w:t>
      </w:r>
      <w:r>
        <w:rPr>
          <w:spacing w:val="-1"/>
        </w:rPr>
        <w:t xml:space="preserve"> </w:t>
      </w:r>
      <w:r>
        <w:t>и</w:t>
      </w:r>
      <w:r>
        <w:rPr>
          <w:spacing w:val="-3"/>
        </w:rPr>
        <w:t xml:space="preserve"> </w:t>
      </w:r>
      <w:r>
        <w:t>график</w:t>
      </w:r>
      <w:r>
        <w:rPr>
          <w:spacing w:val="-1"/>
        </w:rPr>
        <w:t xml:space="preserve"> </w:t>
      </w:r>
      <w:r>
        <w:t>корня</w:t>
      </w:r>
      <w:r>
        <w:rPr>
          <w:spacing w:val="-5"/>
        </w:rPr>
        <w:t xml:space="preserve"> </w:t>
      </w:r>
      <w:r>
        <w:t>n-ой</w:t>
      </w:r>
      <w:r>
        <w:rPr>
          <w:spacing w:val="-3"/>
        </w:rPr>
        <w:t xml:space="preserve"> </w:t>
      </w:r>
      <w:r>
        <w:t>степени.</w:t>
      </w:r>
    </w:p>
    <w:p w14:paraId="237ED88E" w14:textId="77777777" w:rsidR="00733630" w:rsidRDefault="00632EAB">
      <w:pPr>
        <w:pStyle w:val="a3"/>
        <w:spacing w:before="136" w:line="360" w:lineRule="auto"/>
        <w:ind w:right="712"/>
      </w:pPr>
      <w:r>
        <w:t>Тригонометрическая</w:t>
      </w:r>
      <w:r>
        <w:rPr>
          <w:spacing w:val="-8"/>
        </w:rPr>
        <w:t xml:space="preserve"> </w:t>
      </w:r>
      <w:r>
        <w:t>окружность,</w:t>
      </w:r>
      <w:r>
        <w:rPr>
          <w:spacing w:val="-15"/>
        </w:rPr>
        <w:t xml:space="preserve"> </w:t>
      </w:r>
      <w:r>
        <w:t>определение</w:t>
      </w:r>
      <w:r>
        <w:rPr>
          <w:spacing w:val="-13"/>
        </w:rPr>
        <w:t xml:space="preserve"> </w:t>
      </w:r>
      <w:r>
        <w:t>тригонометрических</w:t>
      </w:r>
      <w:r>
        <w:rPr>
          <w:spacing w:val="-13"/>
        </w:rPr>
        <w:t xml:space="preserve"> </w:t>
      </w:r>
      <w:r>
        <w:t>функций</w:t>
      </w:r>
      <w:r>
        <w:rPr>
          <w:spacing w:val="-7"/>
        </w:rPr>
        <w:t xml:space="preserve"> </w:t>
      </w:r>
      <w:r>
        <w:t>числового</w:t>
      </w:r>
      <w:r>
        <w:rPr>
          <w:spacing w:val="-58"/>
        </w:rPr>
        <w:t xml:space="preserve"> </w:t>
      </w:r>
      <w:r>
        <w:t>аргумента.</w:t>
      </w:r>
    </w:p>
    <w:p w14:paraId="5446729C" w14:textId="77777777" w:rsidR="00733630" w:rsidRDefault="00632EAB">
      <w:pPr>
        <w:pStyle w:val="a3"/>
        <w:spacing w:line="274" w:lineRule="exact"/>
        <w:ind w:left="1048" w:firstLine="0"/>
      </w:pPr>
      <w:r>
        <w:t>Начала</w:t>
      </w:r>
      <w:r>
        <w:rPr>
          <w:spacing w:val="-2"/>
        </w:rPr>
        <w:t xml:space="preserve"> </w:t>
      </w:r>
      <w:r>
        <w:t>математического</w:t>
      </w:r>
      <w:r>
        <w:rPr>
          <w:spacing w:val="-2"/>
        </w:rPr>
        <w:t xml:space="preserve"> </w:t>
      </w:r>
      <w:r>
        <w:t>анализа.</w:t>
      </w:r>
    </w:p>
    <w:p w14:paraId="2DA7BF43" w14:textId="77777777" w:rsidR="00733630" w:rsidRDefault="00632EAB">
      <w:pPr>
        <w:pStyle w:val="a3"/>
        <w:spacing w:before="142" w:line="360" w:lineRule="auto"/>
        <w:ind w:right="700"/>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последовательности.</w:t>
      </w:r>
    </w:p>
    <w:p w14:paraId="17613918" w14:textId="77777777" w:rsidR="00733630" w:rsidRDefault="00632EAB">
      <w:pPr>
        <w:pStyle w:val="a3"/>
        <w:spacing w:line="362" w:lineRule="auto"/>
        <w:ind w:right="708"/>
      </w:pPr>
      <w:r>
        <w:t>Арифметическая и геометрическая прогрессии. Бесконечно убывающая геометрическая</w:t>
      </w:r>
      <w:r>
        <w:rPr>
          <w:spacing w:val="-57"/>
        </w:rPr>
        <w:t xml:space="preserve"> </w:t>
      </w:r>
      <w:r>
        <w:t>прогрессия. Сумма бесконечно убывающей геометрической прогрессии. Формула сложных</w:t>
      </w:r>
      <w:r>
        <w:rPr>
          <w:spacing w:val="1"/>
        </w:rPr>
        <w:t xml:space="preserve"> </w:t>
      </w:r>
      <w:r>
        <w:t>процентов. Использование</w:t>
      </w:r>
      <w:r>
        <w:rPr>
          <w:spacing w:val="-7"/>
        </w:rPr>
        <w:t xml:space="preserve"> </w:t>
      </w:r>
      <w:r>
        <w:t>прогрессии</w:t>
      </w:r>
      <w:r>
        <w:rPr>
          <w:spacing w:val="-5"/>
        </w:rPr>
        <w:t xml:space="preserve"> </w:t>
      </w:r>
      <w:r>
        <w:t>для</w:t>
      </w:r>
      <w:r>
        <w:rPr>
          <w:spacing w:val="-1"/>
        </w:rPr>
        <w:t xml:space="preserve"> </w:t>
      </w:r>
      <w:r>
        <w:t>решения</w:t>
      </w:r>
      <w:r>
        <w:rPr>
          <w:spacing w:val="-2"/>
        </w:rPr>
        <w:t xml:space="preserve"> </w:t>
      </w:r>
      <w:r>
        <w:t>реальных</w:t>
      </w:r>
      <w:r>
        <w:rPr>
          <w:spacing w:val="-6"/>
        </w:rPr>
        <w:t xml:space="preserve"> </w:t>
      </w:r>
      <w:r>
        <w:t>задач</w:t>
      </w:r>
      <w:r>
        <w:rPr>
          <w:spacing w:val="-2"/>
        </w:rPr>
        <w:t xml:space="preserve"> </w:t>
      </w:r>
      <w:r>
        <w:t>прикладного</w:t>
      </w:r>
      <w:r>
        <w:rPr>
          <w:spacing w:val="-1"/>
        </w:rPr>
        <w:t xml:space="preserve"> </w:t>
      </w:r>
      <w:r>
        <w:t>характера.</w:t>
      </w:r>
    </w:p>
    <w:p w14:paraId="07D819B3" w14:textId="77777777" w:rsidR="00733630" w:rsidRDefault="00632EAB">
      <w:pPr>
        <w:pStyle w:val="a3"/>
        <w:spacing w:line="269" w:lineRule="exact"/>
        <w:ind w:left="1048" w:firstLine="0"/>
      </w:pPr>
      <w:r>
        <w:t>Множества</w:t>
      </w:r>
      <w:r>
        <w:rPr>
          <w:spacing w:val="-4"/>
        </w:rPr>
        <w:t xml:space="preserve"> </w:t>
      </w:r>
      <w:r>
        <w:t>и</w:t>
      </w:r>
      <w:r>
        <w:rPr>
          <w:spacing w:val="-2"/>
        </w:rPr>
        <w:t xml:space="preserve"> </w:t>
      </w:r>
      <w:r>
        <w:t>логика.</w:t>
      </w:r>
    </w:p>
    <w:p w14:paraId="085EA28D" w14:textId="77777777" w:rsidR="00733630" w:rsidRDefault="00632EAB">
      <w:pPr>
        <w:pStyle w:val="a3"/>
        <w:spacing w:before="135" w:line="360" w:lineRule="auto"/>
        <w:ind w:right="700"/>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1"/>
        </w:rPr>
        <w:t xml:space="preserve"> </w:t>
      </w:r>
      <w:r>
        <w:rPr>
          <w:spacing w:val="-1"/>
        </w:rPr>
        <w:t>теоретико-множественного</w:t>
      </w:r>
      <w:r>
        <w:rPr>
          <w:spacing w:val="-8"/>
        </w:rPr>
        <w:t xml:space="preserve"> </w:t>
      </w:r>
      <w:r>
        <w:rPr>
          <w:spacing w:val="-1"/>
        </w:rPr>
        <w:t>аппарата</w:t>
      </w:r>
      <w:r>
        <w:rPr>
          <w:spacing w:val="-13"/>
        </w:rPr>
        <w:t xml:space="preserve"> </w:t>
      </w:r>
      <w:r>
        <w:rPr>
          <w:spacing w:val="-1"/>
        </w:rPr>
        <w:t>для</w:t>
      </w:r>
      <w:r>
        <w:rPr>
          <w:spacing w:val="-12"/>
        </w:rPr>
        <w:t xml:space="preserve"> </w:t>
      </w:r>
      <w:r>
        <w:t>описания</w:t>
      </w:r>
      <w:r>
        <w:rPr>
          <w:spacing w:val="-12"/>
        </w:rPr>
        <w:t xml:space="preserve"> </w:t>
      </w:r>
      <w:r>
        <w:t>реальных</w:t>
      </w:r>
      <w:r>
        <w:rPr>
          <w:spacing w:val="-17"/>
        </w:rPr>
        <w:t xml:space="preserve"> </w:t>
      </w:r>
      <w:r>
        <w:t>процессов</w:t>
      </w:r>
      <w:r>
        <w:rPr>
          <w:spacing w:val="-15"/>
        </w:rPr>
        <w:t xml:space="preserve"> </w:t>
      </w:r>
      <w:r>
        <w:t>и</w:t>
      </w:r>
      <w:r>
        <w:rPr>
          <w:spacing w:val="-12"/>
        </w:rPr>
        <w:t xml:space="preserve"> </w:t>
      </w:r>
      <w:r>
        <w:t>явлений,</w:t>
      </w:r>
      <w:r>
        <w:rPr>
          <w:spacing w:val="-15"/>
        </w:rPr>
        <w:t xml:space="preserve"> </w:t>
      </w:r>
      <w:r>
        <w:t>при</w:t>
      </w:r>
      <w:r>
        <w:rPr>
          <w:spacing w:val="-12"/>
        </w:rPr>
        <w:t xml:space="preserve"> </w:t>
      </w:r>
      <w:r>
        <w:t>решении</w:t>
      </w:r>
      <w:r>
        <w:rPr>
          <w:spacing w:val="-58"/>
        </w:rPr>
        <w:t xml:space="preserve"> </w:t>
      </w:r>
      <w:r>
        <w:t>задач из</w:t>
      </w:r>
      <w:r>
        <w:rPr>
          <w:spacing w:val="3"/>
        </w:rPr>
        <w:t xml:space="preserve"> </w:t>
      </w:r>
      <w:r>
        <w:t>других</w:t>
      </w:r>
      <w:r>
        <w:rPr>
          <w:spacing w:val="2"/>
        </w:rPr>
        <w:t xml:space="preserve"> </w:t>
      </w:r>
      <w:r>
        <w:t>учебных</w:t>
      </w:r>
      <w:r>
        <w:rPr>
          <w:spacing w:val="-3"/>
        </w:rPr>
        <w:t xml:space="preserve"> </w:t>
      </w:r>
      <w:r>
        <w:t>предметов.</w:t>
      </w:r>
    </w:p>
    <w:p w14:paraId="318EA961" w14:textId="77777777" w:rsidR="00733630" w:rsidRDefault="00632EAB">
      <w:pPr>
        <w:pStyle w:val="a3"/>
        <w:spacing w:before="2" w:line="360" w:lineRule="auto"/>
        <w:ind w:left="1048" w:right="4612" w:firstLine="0"/>
        <w:jc w:val="left"/>
      </w:pPr>
      <w:r>
        <w:t>Определение, теорема, следствие, доказательство.</w:t>
      </w:r>
      <w:r>
        <w:rPr>
          <w:spacing w:val="-57"/>
        </w:rPr>
        <w:t xml:space="preserve"> </w:t>
      </w:r>
      <w:r>
        <w:t>Содержание</w:t>
      </w:r>
      <w:r>
        <w:rPr>
          <w:spacing w:val="-5"/>
        </w:rPr>
        <w:t xml:space="preserve"> </w:t>
      </w:r>
      <w:r>
        <w:t>обучения</w:t>
      </w:r>
      <w:r>
        <w:rPr>
          <w:spacing w:val="2"/>
        </w:rPr>
        <w:t xml:space="preserve"> </w:t>
      </w:r>
      <w:r>
        <w:t>в</w:t>
      </w:r>
      <w:r>
        <w:rPr>
          <w:spacing w:val="2"/>
        </w:rPr>
        <w:t xml:space="preserve"> </w:t>
      </w:r>
      <w:r>
        <w:t>11</w:t>
      </w:r>
      <w:r>
        <w:rPr>
          <w:spacing w:val="-3"/>
        </w:rPr>
        <w:t xml:space="preserve"> </w:t>
      </w:r>
      <w:r>
        <w:t>классе.</w:t>
      </w:r>
    </w:p>
    <w:p w14:paraId="4904C3E2" w14:textId="77777777" w:rsidR="00733630" w:rsidRDefault="00632EAB">
      <w:pPr>
        <w:pStyle w:val="a3"/>
        <w:spacing w:line="274" w:lineRule="exact"/>
        <w:ind w:left="1048" w:firstLine="0"/>
        <w:jc w:val="left"/>
      </w:pPr>
      <w:r>
        <w:t>Числа</w:t>
      </w:r>
      <w:r>
        <w:rPr>
          <w:spacing w:val="-1"/>
        </w:rPr>
        <w:t xml:space="preserve"> </w:t>
      </w:r>
      <w:r>
        <w:t>и</w:t>
      </w:r>
      <w:r>
        <w:rPr>
          <w:spacing w:val="-3"/>
        </w:rPr>
        <w:t xml:space="preserve"> </w:t>
      </w:r>
      <w:r>
        <w:t>вычисления.</w:t>
      </w:r>
    </w:p>
    <w:p w14:paraId="56DB802E" w14:textId="77777777" w:rsidR="00733630" w:rsidRDefault="00632EAB">
      <w:pPr>
        <w:pStyle w:val="a3"/>
        <w:spacing w:before="142" w:line="360" w:lineRule="auto"/>
        <w:ind w:left="1048" w:right="3229" w:firstLine="0"/>
        <w:jc w:val="left"/>
      </w:pPr>
      <w:r>
        <w:t>Натуральные и целые числа. Признаки делимости целых чисел.</w:t>
      </w:r>
      <w:r>
        <w:rPr>
          <w:spacing w:val="-57"/>
        </w:rPr>
        <w:t xml:space="preserve"> </w:t>
      </w: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2"/>
        </w:rPr>
        <w:t xml:space="preserve"> </w:t>
      </w:r>
      <w:r>
        <w:t>Свойства</w:t>
      </w:r>
      <w:r>
        <w:rPr>
          <w:spacing w:val="-1"/>
        </w:rPr>
        <w:t xml:space="preserve"> </w:t>
      </w:r>
      <w:r>
        <w:t>степени.</w:t>
      </w:r>
    </w:p>
    <w:p w14:paraId="3DD13EB3" w14:textId="77777777" w:rsidR="00733630" w:rsidRDefault="00632EAB">
      <w:pPr>
        <w:pStyle w:val="a3"/>
        <w:spacing w:line="360" w:lineRule="auto"/>
        <w:ind w:left="1048" w:right="3877" w:firstLine="0"/>
        <w:jc w:val="left"/>
      </w:pPr>
      <w:r>
        <w:t>Логарифм числа. Десятичные и натуральные логарифмы.</w:t>
      </w:r>
      <w:r>
        <w:rPr>
          <w:spacing w:val="-57"/>
        </w:rPr>
        <w:t xml:space="preserve"> </w:t>
      </w:r>
      <w:r>
        <w:t>Уравнения</w:t>
      </w:r>
      <w:r>
        <w:rPr>
          <w:spacing w:val="1"/>
        </w:rPr>
        <w:t xml:space="preserve"> </w:t>
      </w:r>
      <w:r>
        <w:t>и</w:t>
      </w:r>
      <w:r>
        <w:rPr>
          <w:spacing w:val="-2"/>
        </w:rPr>
        <w:t xml:space="preserve"> </w:t>
      </w:r>
      <w:r>
        <w:t>неравенства.</w:t>
      </w:r>
    </w:p>
    <w:p w14:paraId="1F5F38A3" w14:textId="77777777" w:rsidR="00733630" w:rsidRDefault="00632EAB">
      <w:pPr>
        <w:pStyle w:val="a3"/>
        <w:spacing w:line="274" w:lineRule="exact"/>
        <w:ind w:left="1048" w:firstLine="0"/>
        <w:jc w:val="left"/>
      </w:pPr>
      <w:r>
        <w:t>Преобразование</w:t>
      </w:r>
      <w:r>
        <w:rPr>
          <w:spacing w:val="-8"/>
        </w:rPr>
        <w:t xml:space="preserve"> </w:t>
      </w:r>
      <w:r>
        <w:t>выражений,</w:t>
      </w:r>
      <w:r>
        <w:rPr>
          <w:spacing w:val="-5"/>
        </w:rPr>
        <w:t xml:space="preserve"> </w:t>
      </w:r>
      <w:r>
        <w:t>содержащих</w:t>
      </w:r>
      <w:r>
        <w:rPr>
          <w:spacing w:val="-7"/>
        </w:rPr>
        <w:t xml:space="preserve"> </w:t>
      </w:r>
      <w:r>
        <w:t>логарифмы.</w:t>
      </w:r>
    </w:p>
    <w:p w14:paraId="230C965D" w14:textId="77777777" w:rsidR="00733630" w:rsidRDefault="00632EAB">
      <w:pPr>
        <w:pStyle w:val="a3"/>
        <w:spacing w:before="140" w:line="360" w:lineRule="auto"/>
        <w:ind w:left="1048" w:right="709" w:firstLine="0"/>
        <w:jc w:val="left"/>
      </w:pPr>
      <w:r>
        <w:t>Преобразование</w:t>
      </w:r>
      <w:r>
        <w:rPr>
          <w:spacing w:val="-9"/>
        </w:rPr>
        <w:t xml:space="preserve"> </w:t>
      </w:r>
      <w:r>
        <w:t>выражений,</w:t>
      </w:r>
      <w:r>
        <w:rPr>
          <w:spacing w:val="-6"/>
        </w:rPr>
        <w:t xml:space="preserve"> </w:t>
      </w:r>
      <w:r>
        <w:t>содержащих</w:t>
      </w:r>
      <w:r>
        <w:rPr>
          <w:spacing w:val="-8"/>
        </w:rPr>
        <w:t xml:space="preserve"> </w:t>
      </w:r>
      <w:r>
        <w:t>степени</w:t>
      </w:r>
      <w:r>
        <w:rPr>
          <w:spacing w:val="-2"/>
        </w:rPr>
        <w:t xml:space="preserve"> </w:t>
      </w:r>
      <w:r>
        <w:t>с</w:t>
      </w:r>
      <w:r>
        <w:rPr>
          <w:spacing w:val="-4"/>
        </w:rPr>
        <w:t xml:space="preserve"> </w:t>
      </w:r>
      <w:r>
        <w:t>рациональным</w:t>
      </w:r>
      <w:r>
        <w:rPr>
          <w:spacing w:val="-5"/>
        </w:rPr>
        <w:t xml:space="preserve"> </w:t>
      </w:r>
      <w:r>
        <w:t>показателем.</w:t>
      </w:r>
      <w:r>
        <w:rPr>
          <w:spacing w:val="-57"/>
        </w:rPr>
        <w:t xml:space="preserve"> </w:t>
      </w:r>
      <w:r>
        <w:t>Примеры</w:t>
      </w:r>
      <w:r>
        <w:rPr>
          <w:spacing w:val="2"/>
        </w:rPr>
        <w:t xml:space="preserve"> </w:t>
      </w:r>
      <w:r>
        <w:t>тригонометрических</w:t>
      </w:r>
      <w:r>
        <w:rPr>
          <w:spacing w:val="-3"/>
        </w:rPr>
        <w:t xml:space="preserve"> </w:t>
      </w:r>
      <w:r>
        <w:t>неравенств.</w:t>
      </w:r>
    </w:p>
    <w:p w14:paraId="34F13CC3" w14:textId="77777777" w:rsidR="00733630" w:rsidRDefault="00632EAB">
      <w:pPr>
        <w:pStyle w:val="a3"/>
        <w:spacing w:line="274" w:lineRule="exact"/>
        <w:ind w:left="1048" w:firstLine="0"/>
        <w:jc w:val="left"/>
      </w:pPr>
      <w:r>
        <w:t>Показательные</w:t>
      </w:r>
      <w:r>
        <w:rPr>
          <w:spacing w:val="-6"/>
        </w:rPr>
        <w:t xml:space="preserve"> </w:t>
      </w:r>
      <w:r>
        <w:t>уравнения</w:t>
      </w:r>
      <w:r>
        <w:rPr>
          <w:spacing w:val="-1"/>
        </w:rPr>
        <w:t xml:space="preserve"> </w:t>
      </w:r>
      <w:r>
        <w:t>и</w:t>
      </w:r>
      <w:r>
        <w:rPr>
          <w:spacing w:val="-4"/>
        </w:rPr>
        <w:t xml:space="preserve"> </w:t>
      </w:r>
      <w:r>
        <w:t>неравенства.</w:t>
      </w:r>
    </w:p>
    <w:p w14:paraId="23A4EF5B" w14:textId="77777777" w:rsidR="00733630" w:rsidRDefault="00632EAB">
      <w:pPr>
        <w:pStyle w:val="a3"/>
        <w:spacing w:before="64"/>
        <w:ind w:left="1048" w:firstLine="0"/>
        <w:jc w:val="left"/>
      </w:pPr>
      <w:r>
        <w:t>Логарифмические</w:t>
      </w:r>
      <w:r>
        <w:rPr>
          <w:spacing w:val="-4"/>
        </w:rPr>
        <w:t xml:space="preserve"> </w:t>
      </w:r>
      <w:r>
        <w:t>уравнения</w:t>
      </w:r>
      <w:r>
        <w:rPr>
          <w:spacing w:val="-3"/>
        </w:rPr>
        <w:t xml:space="preserve"> </w:t>
      </w:r>
      <w:r>
        <w:t>и</w:t>
      </w:r>
      <w:r>
        <w:rPr>
          <w:spacing w:val="-7"/>
        </w:rPr>
        <w:t xml:space="preserve"> </w:t>
      </w:r>
      <w:r>
        <w:t>неравенства.</w:t>
      </w:r>
    </w:p>
    <w:p w14:paraId="097F3454" w14:textId="77777777" w:rsidR="00733630" w:rsidRDefault="00632EAB">
      <w:pPr>
        <w:pStyle w:val="a3"/>
        <w:spacing w:before="137" w:line="360" w:lineRule="auto"/>
        <w:ind w:right="709"/>
        <w:jc w:val="left"/>
      </w:pPr>
      <w:r>
        <w:t>Системы</w:t>
      </w:r>
      <w:r>
        <w:rPr>
          <w:spacing w:val="46"/>
        </w:rPr>
        <w:t xml:space="preserve"> </w:t>
      </w:r>
      <w:r>
        <w:t>линейных</w:t>
      </w:r>
      <w:r>
        <w:rPr>
          <w:spacing w:val="39"/>
        </w:rPr>
        <w:t xml:space="preserve"> </w:t>
      </w:r>
      <w:r>
        <w:t>уравнений.</w:t>
      </w:r>
      <w:r>
        <w:rPr>
          <w:spacing w:val="42"/>
        </w:rPr>
        <w:t xml:space="preserve"> </w:t>
      </w:r>
      <w:r>
        <w:t>Решение</w:t>
      </w:r>
      <w:r>
        <w:rPr>
          <w:spacing w:val="39"/>
        </w:rPr>
        <w:t xml:space="preserve"> </w:t>
      </w:r>
      <w:r>
        <w:t>прикладных</w:t>
      </w:r>
      <w:r>
        <w:rPr>
          <w:spacing w:val="39"/>
        </w:rPr>
        <w:t xml:space="preserve"> </w:t>
      </w:r>
      <w:r>
        <w:t>задач</w:t>
      </w:r>
      <w:r>
        <w:rPr>
          <w:spacing w:val="44"/>
        </w:rPr>
        <w:t xml:space="preserve"> </w:t>
      </w:r>
      <w:r>
        <w:t>с</w:t>
      </w:r>
      <w:r>
        <w:rPr>
          <w:spacing w:val="43"/>
        </w:rPr>
        <w:t xml:space="preserve"> </w:t>
      </w:r>
      <w:r>
        <w:t>помощью</w:t>
      </w:r>
      <w:r>
        <w:rPr>
          <w:spacing w:val="43"/>
        </w:rPr>
        <w:t xml:space="preserve"> </w:t>
      </w:r>
      <w:r>
        <w:t>системы</w:t>
      </w:r>
      <w:r>
        <w:rPr>
          <w:spacing w:val="-57"/>
        </w:rPr>
        <w:t xml:space="preserve"> </w:t>
      </w:r>
      <w:r>
        <w:t>линейных</w:t>
      </w:r>
      <w:r>
        <w:rPr>
          <w:spacing w:val="-4"/>
        </w:rPr>
        <w:t xml:space="preserve"> </w:t>
      </w:r>
      <w:r>
        <w:t>уравнений.</w:t>
      </w:r>
    </w:p>
    <w:p w14:paraId="70072BD1" w14:textId="77777777" w:rsidR="00733630" w:rsidRDefault="00632EAB">
      <w:pPr>
        <w:pStyle w:val="a3"/>
        <w:spacing w:line="274" w:lineRule="exact"/>
        <w:ind w:left="1048" w:firstLine="0"/>
        <w:jc w:val="left"/>
      </w:pPr>
      <w:r>
        <w:t>Системы</w:t>
      </w:r>
      <w:r>
        <w:rPr>
          <w:spacing w:val="-2"/>
        </w:rPr>
        <w:t xml:space="preserve"> </w:t>
      </w:r>
      <w:r>
        <w:t>и</w:t>
      </w:r>
      <w:r>
        <w:rPr>
          <w:spacing w:val="-6"/>
        </w:rPr>
        <w:t xml:space="preserve"> </w:t>
      </w:r>
      <w:r>
        <w:t>совокупности</w:t>
      </w:r>
      <w:r>
        <w:rPr>
          <w:spacing w:val="-1"/>
        </w:rPr>
        <w:t xml:space="preserve"> </w:t>
      </w:r>
      <w:r>
        <w:t>рациональных</w:t>
      </w:r>
      <w:r>
        <w:rPr>
          <w:spacing w:val="-7"/>
        </w:rPr>
        <w:t xml:space="preserve"> </w:t>
      </w:r>
      <w:r>
        <w:t>уравнений</w:t>
      </w:r>
      <w:r>
        <w:rPr>
          <w:spacing w:val="-2"/>
        </w:rPr>
        <w:t xml:space="preserve"> </w:t>
      </w:r>
      <w:r>
        <w:t>и</w:t>
      </w:r>
      <w:r>
        <w:rPr>
          <w:spacing w:val="-6"/>
        </w:rPr>
        <w:t xml:space="preserve"> </w:t>
      </w:r>
      <w:r>
        <w:t>неравенств.</w:t>
      </w:r>
    </w:p>
    <w:p w14:paraId="5E28DEB2" w14:textId="77777777" w:rsidR="00733630" w:rsidRDefault="00632EAB">
      <w:pPr>
        <w:pStyle w:val="a3"/>
        <w:spacing w:before="142" w:line="360" w:lineRule="auto"/>
        <w:ind w:right="684"/>
        <w:jc w:val="left"/>
      </w:pPr>
      <w:r>
        <w:t>Применение</w:t>
      </w:r>
      <w:r>
        <w:rPr>
          <w:spacing w:val="7"/>
        </w:rPr>
        <w:t xml:space="preserve"> </w:t>
      </w:r>
      <w:r>
        <w:t>уравнений,</w:t>
      </w:r>
      <w:r>
        <w:rPr>
          <w:spacing w:val="11"/>
        </w:rPr>
        <w:t xml:space="preserve"> </w:t>
      </w:r>
      <w:r>
        <w:t>систем</w:t>
      </w:r>
      <w:r>
        <w:rPr>
          <w:spacing w:val="10"/>
        </w:rPr>
        <w:t xml:space="preserve"> </w:t>
      </w:r>
      <w:r>
        <w:t>и</w:t>
      </w:r>
      <w:r>
        <w:rPr>
          <w:spacing w:val="5"/>
        </w:rPr>
        <w:t xml:space="preserve"> </w:t>
      </w:r>
      <w:r>
        <w:t>неравенств</w:t>
      </w:r>
      <w:r>
        <w:rPr>
          <w:spacing w:val="11"/>
        </w:rPr>
        <w:t xml:space="preserve"> </w:t>
      </w:r>
      <w:r>
        <w:t>к</w:t>
      </w:r>
      <w:r>
        <w:rPr>
          <w:spacing w:val="7"/>
        </w:rPr>
        <w:t xml:space="preserve"> </w:t>
      </w:r>
      <w:r>
        <w:t>решению</w:t>
      </w:r>
      <w:r>
        <w:rPr>
          <w:spacing w:val="11"/>
        </w:rPr>
        <w:t xml:space="preserve"> </w:t>
      </w:r>
      <w:r>
        <w:t>математических</w:t>
      </w:r>
      <w:r>
        <w:rPr>
          <w:spacing w:val="8"/>
        </w:rPr>
        <w:t xml:space="preserve"> </w:t>
      </w:r>
      <w:r>
        <w:t>задач</w:t>
      </w:r>
      <w:r>
        <w:rPr>
          <w:spacing w:val="12"/>
        </w:rPr>
        <w:t xml:space="preserve"> </w:t>
      </w:r>
      <w:r>
        <w:t>и</w:t>
      </w:r>
      <w:r>
        <w:rPr>
          <w:spacing w:val="9"/>
        </w:rPr>
        <w:t xml:space="preserve"> </w:t>
      </w:r>
      <w:r>
        <w:t>задач</w:t>
      </w:r>
      <w:r>
        <w:rPr>
          <w:spacing w:val="-57"/>
        </w:rPr>
        <w:t xml:space="preserve"> </w:t>
      </w:r>
      <w:r>
        <w:t>из</w:t>
      </w:r>
      <w:r>
        <w:rPr>
          <w:spacing w:val="2"/>
        </w:rPr>
        <w:t xml:space="preserve"> </w:t>
      </w:r>
      <w:r>
        <w:t>различных</w:t>
      </w:r>
      <w:r>
        <w:rPr>
          <w:spacing w:val="-3"/>
        </w:rPr>
        <w:t xml:space="preserve"> </w:t>
      </w:r>
      <w:r>
        <w:t>областей</w:t>
      </w:r>
      <w:r>
        <w:rPr>
          <w:spacing w:val="-2"/>
        </w:rPr>
        <w:t xml:space="preserve"> </w:t>
      </w:r>
      <w:r>
        <w:t>науки</w:t>
      </w:r>
      <w:r>
        <w:rPr>
          <w:spacing w:val="2"/>
        </w:rPr>
        <w:t xml:space="preserve"> </w:t>
      </w:r>
      <w:r>
        <w:t>и</w:t>
      </w:r>
      <w:r>
        <w:rPr>
          <w:spacing w:val="3"/>
        </w:rPr>
        <w:t xml:space="preserve"> </w:t>
      </w:r>
      <w:r>
        <w:t>реальной</w:t>
      </w:r>
      <w:r>
        <w:rPr>
          <w:spacing w:val="-2"/>
        </w:rPr>
        <w:t xml:space="preserve"> </w:t>
      </w:r>
      <w:r>
        <w:t>жизни.</w:t>
      </w:r>
    </w:p>
    <w:p w14:paraId="60F4308C" w14:textId="77777777" w:rsidR="00733630" w:rsidRDefault="00632EAB">
      <w:pPr>
        <w:pStyle w:val="a3"/>
        <w:spacing w:line="274" w:lineRule="exact"/>
        <w:ind w:left="1048" w:firstLine="0"/>
        <w:jc w:val="left"/>
      </w:pPr>
      <w:r>
        <w:t>Функции и</w:t>
      </w:r>
      <w:r>
        <w:rPr>
          <w:spacing w:val="-4"/>
        </w:rPr>
        <w:t xml:space="preserve"> </w:t>
      </w:r>
      <w:r>
        <w:t>графики.</w:t>
      </w:r>
    </w:p>
    <w:p w14:paraId="12F75B8E" w14:textId="77777777" w:rsidR="00733630" w:rsidRDefault="00632EAB">
      <w:pPr>
        <w:pStyle w:val="a3"/>
        <w:spacing w:before="137" w:line="362" w:lineRule="auto"/>
        <w:jc w:val="left"/>
      </w:pPr>
      <w:r>
        <w:t>Функция.</w:t>
      </w:r>
      <w:r>
        <w:rPr>
          <w:spacing w:val="-5"/>
        </w:rPr>
        <w:t xml:space="preserve"> </w:t>
      </w:r>
      <w:r>
        <w:t>Периодические</w:t>
      </w:r>
      <w:r>
        <w:rPr>
          <w:spacing w:val="-8"/>
        </w:rPr>
        <w:t xml:space="preserve"> </w:t>
      </w:r>
      <w:r>
        <w:t>функции.</w:t>
      </w:r>
      <w:r>
        <w:rPr>
          <w:spacing w:val="-4"/>
        </w:rPr>
        <w:t xml:space="preserve"> </w:t>
      </w:r>
      <w:r>
        <w:t>Промежутки</w:t>
      </w:r>
      <w:r>
        <w:rPr>
          <w:spacing w:val="-6"/>
        </w:rPr>
        <w:t xml:space="preserve"> </w:t>
      </w:r>
      <w:r>
        <w:t>монотонности</w:t>
      </w:r>
      <w:r>
        <w:rPr>
          <w:spacing w:val="-9"/>
        </w:rPr>
        <w:t xml:space="preserve"> </w:t>
      </w:r>
      <w:r>
        <w:t>функции.</w:t>
      </w:r>
      <w:r>
        <w:rPr>
          <w:spacing w:val="-5"/>
        </w:rPr>
        <w:t xml:space="preserve"> </w:t>
      </w:r>
      <w:r>
        <w:t>Максимумы</w:t>
      </w:r>
      <w:r>
        <w:rPr>
          <w:spacing w:val="-5"/>
        </w:rPr>
        <w:t xml:space="preserve"> </w:t>
      </w:r>
      <w:r>
        <w:t>и</w:t>
      </w:r>
      <w:r>
        <w:rPr>
          <w:spacing w:val="-57"/>
        </w:rPr>
        <w:t xml:space="preserve"> </w:t>
      </w:r>
      <w:r>
        <w:t>минимумы функции.</w:t>
      </w:r>
      <w:r>
        <w:rPr>
          <w:spacing w:val="2"/>
        </w:rPr>
        <w:t xml:space="preserve"> </w:t>
      </w:r>
      <w:r>
        <w:t>Наибольшее</w:t>
      </w:r>
      <w:r>
        <w:rPr>
          <w:spacing w:val="-6"/>
        </w:rPr>
        <w:t xml:space="preserve"> </w:t>
      </w:r>
      <w:r>
        <w:t>и наименьшее</w:t>
      </w:r>
      <w:r>
        <w:rPr>
          <w:spacing w:val="-1"/>
        </w:rPr>
        <w:t xml:space="preserve"> </w:t>
      </w:r>
      <w:r>
        <w:t>значение</w:t>
      </w:r>
      <w:r>
        <w:rPr>
          <w:spacing w:val="-1"/>
        </w:rPr>
        <w:t xml:space="preserve"> </w:t>
      </w:r>
      <w:r>
        <w:t>функции</w:t>
      </w:r>
      <w:r>
        <w:rPr>
          <w:spacing w:val="1"/>
        </w:rPr>
        <w:t xml:space="preserve"> </w:t>
      </w:r>
      <w:r>
        <w:t>на</w:t>
      </w:r>
      <w:r>
        <w:rPr>
          <w:spacing w:val="-1"/>
        </w:rPr>
        <w:t xml:space="preserve"> </w:t>
      </w:r>
      <w:r>
        <w:t>промежутке.</w:t>
      </w:r>
    </w:p>
    <w:p w14:paraId="36801141" w14:textId="77777777" w:rsidR="00733630" w:rsidRDefault="00632EAB">
      <w:pPr>
        <w:pStyle w:val="a3"/>
        <w:spacing w:line="360" w:lineRule="auto"/>
        <w:ind w:left="1048" w:right="2697" w:firstLine="0"/>
        <w:jc w:val="left"/>
      </w:pPr>
      <w:r>
        <w:t>Тригонометрические функции, их свойства и графики.</w:t>
      </w:r>
      <w:r>
        <w:rPr>
          <w:spacing w:val="1"/>
        </w:rPr>
        <w:t xml:space="preserve"> </w:t>
      </w:r>
      <w:r>
        <w:t>Показательная</w:t>
      </w:r>
      <w:r>
        <w:rPr>
          <w:spacing w:val="-7"/>
        </w:rPr>
        <w:t xml:space="preserve"> </w:t>
      </w:r>
      <w:r>
        <w:t>и логарифмическая</w:t>
      </w:r>
      <w:r>
        <w:rPr>
          <w:spacing w:val="-2"/>
        </w:rPr>
        <w:t xml:space="preserve"> </w:t>
      </w:r>
      <w:r>
        <w:t>функции,</w:t>
      </w:r>
      <w:r>
        <w:rPr>
          <w:spacing w:val="1"/>
        </w:rPr>
        <w:t xml:space="preserve"> </w:t>
      </w:r>
      <w:r>
        <w:t>их</w:t>
      </w:r>
      <w:r>
        <w:rPr>
          <w:spacing w:val="-6"/>
        </w:rPr>
        <w:t xml:space="preserve"> </w:t>
      </w:r>
      <w:r>
        <w:t>свойства</w:t>
      </w:r>
      <w:r>
        <w:rPr>
          <w:spacing w:val="-8"/>
        </w:rPr>
        <w:t xml:space="preserve"> </w:t>
      </w:r>
      <w:r>
        <w:t>и</w:t>
      </w:r>
      <w:r>
        <w:rPr>
          <w:spacing w:val="-5"/>
        </w:rPr>
        <w:t xml:space="preserve"> </w:t>
      </w:r>
      <w:r>
        <w:t>графики.</w:t>
      </w:r>
    </w:p>
    <w:p w14:paraId="6A22CD11" w14:textId="77777777" w:rsidR="00733630" w:rsidRDefault="00632EAB">
      <w:pPr>
        <w:pStyle w:val="a3"/>
        <w:spacing w:line="274" w:lineRule="exact"/>
        <w:ind w:left="1048" w:firstLine="0"/>
        <w:jc w:val="left"/>
      </w:pPr>
      <w:r>
        <w:t>Использование</w:t>
      </w:r>
      <w:r>
        <w:rPr>
          <w:spacing w:val="-8"/>
        </w:rPr>
        <w:t xml:space="preserve"> </w:t>
      </w:r>
      <w:r>
        <w:t>графиков</w:t>
      </w:r>
      <w:r>
        <w:rPr>
          <w:spacing w:val="-1"/>
        </w:rPr>
        <w:t xml:space="preserve"> </w:t>
      </w:r>
      <w:r>
        <w:t>функций</w:t>
      </w:r>
      <w:r>
        <w:rPr>
          <w:spacing w:val="-1"/>
        </w:rPr>
        <w:t xml:space="preserve"> </w:t>
      </w:r>
      <w:r>
        <w:t>для</w:t>
      </w:r>
      <w:r>
        <w:rPr>
          <w:spacing w:val="-2"/>
        </w:rPr>
        <w:t xml:space="preserve"> </w:t>
      </w:r>
      <w:r>
        <w:t>решения</w:t>
      </w:r>
      <w:r>
        <w:rPr>
          <w:spacing w:val="-6"/>
        </w:rPr>
        <w:t xml:space="preserve"> </w:t>
      </w:r>
      <w:r>
        <w:t>уравнений</w:t>
      </w:r>
      <w:r>
        <w:rPr>
          <w:spacing w:val="-1"/>
        </w:rPr>
        <w:t xml:space="preserve"> </w:t>
      </w:r>
      <w:r>
        <w:t>и</w:t>
      </w:r>
      <w:r>
        <w:rPr>
          <w:spacing w:val="-6"/>
        </w:rPr>
        <w:t xml:space="preserve"> </w:t>
      </w:r>
      <w:r>
        <w:t>линейных</w:t>
      </w:r>
      <w:r>
        <w:rPr>
          <w:spacing w:val="-6"/>
        </w:rPr>
        <w:t xml:space="preserve"> </w:t>
      </w:r>
      <w:r>
        <w:t>систем.</w:t>
      </w:r>
    </w:p>
    <w:p w14:paraId="5421F8F0" w14:textId="77777777" w:rsidR="00733630" w:rsidRDefault="00632EAB">
      <w:pPr>
        <w:pStyle w:val="a3"/>
        <w:spacing w:before="139" w:line="360" w:lineRule="auto"/>
        <w:ind w:right="687"/>
        <w:jc w:val="left"/>
      </w:pPr>
      <w:r>
        <w:rPr>
          <w:spacing w:val="-1"/>
        </w:rPr>
        <w:t xml:space="preserve">Использование графиков функций для исследования процессов </w:t>
      </w:r>
      <w:r>
        <w:t>и зависимостей, которые</w:t>
      </w:r>
      <w:r>
        <w:rPr>
          <w:spacing w:val="-57"/>
        </w:rPr>
        <w:t xml:space="preserve"> </w:t>
      </w:r>
      <w:r>
        <w:t>возникают</w:t>
      </w:r>
      <w:r>
        <w:rPr>
          <w:spacing w:val="1"/>
        </w:rPr>
        <w:t xml:space="preserve"> </w:t>
      </w:r>
      <w:r>
        <w:t>при</w:t>
      </w:r>
      <w:r>
        <w:rPr>
          <w:spacing w:val="-3"/>
        </w:rPr>
        <w:t xml:space="preserve"> </w:t>
      </w:r>
      <w:r>
        <w:t>решении</w:t>
      </w:r>
      <w:r>
        <w:rPr>
          <w:spacing w:val="-3"/>
        </w:rPr>
        <w:t xml:space="preserve"> </w:t>
      </w:r>
      <w:r>
        <w:t>задач</w:t>
      </w:r>
      <w:r>
        <w:rPr>
          <w:spacing w:val="1"/>
        </w:rPr>
        <w:t xml:space="preserve"> </w:t>
      </w:r>
      <w:r>
        <w:t>из</w:t>
      </w:r>
      <w:r>
        <w:rPr>
          <w:spacing w:val="2"/>
        </w:rPr>
        <w:t xml:space="preserve"> </w:t>
      </w:r>
      <w:r>
        <w:t>других</w:t>
      </w:r>
      <w:r>
        <w:rPr>
          <w:spacing w:val="1"/>
        </w:rPr>
        <w:t xml:space="preserve"> </w:t>
      </w:r>
      <w:r>
        <w:t>учебных</w:t>
      </w:r>
      <w:r>
        <w:rPr>
          <w:spacing w:val="-4"/>
        </w:rPr>
        <w:t xml:space="preserve"> </w:t>
      </w:r>
      <w:r>
        <w:t>предметов</w:t>
      </w:r>
      <w:r>
        <w:rPr>
          <w:spacing w:val="-1"/>
        </w:rPr>
        <w:t xml:space="preserve"> </w:t>
      </w:r>
      <w:r>
        <w:t>и</w:t>
      </w:r>
      <w:r>
        <w:rPr>
          <w:spacing w:val="-3"/>
        </w:rPr>
        <w:t xml:space="preserve"> </w:t>
      </w:r>
      <w:r>
        <w:t>реальной</w:t>
      </w:r>
      <w:r>
        <w:rPr>
          <w:spacing w:val="-3"/>
        </w:rPr>
        <w:t xml:space="preserve"> </w:t>
      </w:r>
      <w:r>
        <w:t>жизни.</w:t>
      </w:r>
    </w:p>
    <w:p w14:paraId="36580161" w14:textId="77777777" w:rsidR="00733630" w:rsidRDefault="00632EAB">
      <w:pPr>
        <w:pStyle w:val="a3"/>
        <w:spacing w:line="274" w:lineRule="exact"/>
        <w:ind w:left="1048" w:firstLine="0"/>
        <w:jc w:val="left"/>
      </w:pPr>
      <w:r>
        <w:t>Начала</w:t>
      </w:r>
      <w:r>
        <w:rPr>
          <w:spacing w:val="-2"/>
        </w:rPr>
        <w:t xml:space="preserve"> </w:t>
      </w:r>
      <w:r>
        <w:t>математического</w:t>
      </w:r>
      <w:r>
        <w:rPr>
          <w:spacing w:val="-2"/>
        </w:rPr>
        <w:t xml:space="preserve"> </w:t>
      </w:r>
      <w:r>
        <w:t>анализа.</w:t>
      </w:r>
    </w:p>
    <w:p w14:paraId="6939B92F" w14:textId="77777777" w:rsidR="00733630" w:rsidRDefault="00632EAB">
      <w:pPr>
        <w:pStyle w:val="a3"/>
        <w:spacing w:before="137" w:line="362" w:lineRule="auto"/>
        <w:ind w:left="1048" w:right="1709" w:firstLine="0"/>
        <w:jc w:val="left"/>
      </w:pPr>
      <w:r>
        <w:t>Непрерывные функции. Метод интервалов для решения неравенств.</w:t>
      </w:r>
      <w:r>
        <w:rPr>
          <w:spacing w:val="1"/>
        </w:rPr>
        <w:t xml:space="preserve"> </w:t>
      </w:r>
      <w:r>
        <w:t>Производная</w:t>
      </w:r>
      <w:r>
        <w:rPr>
          <w:spacing w:val="-6"/>
        </w:rPr>
        <w:t xml:space="preserve"> </w:t>
      </w:r>
      <w:r>
        <w:t>функции.</w:t>
      </w:r>
      <w:r>
        <w:rPr>
          <w:spacing w:val="-4"/>
        </w:rPr>
        <w:t xml:space="preserve"> </w:t>
      </w:r>
      <w:r>
        <w:t>Геометрический</w:t>
      </w:r>
      <w:r>
        <w:rPr>
          <w:spacing w:val="-4"/>
        </w:rPr>
        <w:t xml:space="preserve"> </w:t>
      </w:r>
      <w:r>
        <w:t>и</w:t>
      </w:r>
      <w:r>
        <w:rPr>
          <w:spacing w:val="-9"/>
        </w:rPr>
        <w:t xml:space="preserve"> </w:t>
      </w:r>
      <w:r>
        <w:t>физический</w:t>
      </w:r>
      <w:r>
        <w:rPr>
          <w:spacing w:val="-4"/>
        </w:rPr>
        <w:t xml:space="preserve"> </w:t>
      </w:r>
      <w:r>
        <w:t>смысл</w:t>
      </w:r>
      <w:r>
        <w:rPr>
          <w:spacing w:val="-6"/>
        </w:rPr>
        <w:t xml:space="preserve"> </w:t>
      </w:r>
      <w:r>
        <w:t>производной.</w:t>
      </w:r>
    </w:p>
    <w:p w14:paraId="66821CD5" w14:textId="77777777" w:rsidR="00733630" w:rsidRDefault="00632EAB">
      <w:pPr>
        <w:pStyle w:val="a3"/>
        <w:spacing w:line="360" w:lineRule="auto"/>
        <w:jc w:val="left"/>
      </w:pPr>
      <w:r>
        <w:t>Производные</w:t>
      </w:r>
      <w:r>
        <w:rPr>
          <w:spacing w:val="1"/>
        </w:rPr>
        <w:t xml:space="preserve"> </w:t>
      </w:r>
      <w:r>
        <w:t>элементарных</w:t>
      </w:r>
      <w:r>
        <w:rPr>
          <w:spacing w:val="1"/>
        </w:rPr>
        <w:t xml:space="preserve"> </w:t>
      </w:r>
      <w:r>
        <w:t>функций.</w:t>
      </w:r>
      <w:r>
        <w:rPr>
          <w:spacing w:val="1"/>
        </w:rPr>
        <w:t xml:space="preserve"> </w:t>
      </w:r>
      <w:r>
        <w:t>Формулы</w:t>
      </w:r>
      <w:r>
        <w:rPr>
          <w:spacing w:val="1"/>
        </w:rPr>
        <w:t xml:space="preserve"> </w:t>
      </w:r>
      <w:r>
        <w:t>нахождения</w:t>
      </w:r>
      <w:r>
        <w:rPr>
          <w:spacing w:val="1"/>
        </w:rPr>
        <w:t xml:space="preserve"> </w:t>
      </w:r>
      <w:r>
        <w:t>производной</w:t>
      </w:r>
      <w:r>
        <w:rPr>
          <w:spacing w:val="1"/>
        </w:rPr>
        <w:t xml:space="preserve"> </w:t>
      </w:r>
      <w:r>
        <w:t>суммы,</w:t>
      </w:r>
      <w:r>
        <w:rPr>
          <w:spacing w:val="-57"/>
        </w:rPr>
        <w:t xml:space="preserve"> </w:t>
      </w:r>
      <w:r>
        <w:t>произведения</w:t>
      </w:r>
      <w:r>
        <w:rPr>
          <w:spacing w:val="-4"/>
        </w:rPr>
        <w:t xml:space="preserve"> </w:t>
      </w:r>
      <w:r>
        <w:t>и</w:t>
      </w:r>
      <w:r>
        <w:rPr>
          <w:spacing w:val="3"/>
        </w:rPr>
        <w:t xml:space="preserve"> </w:t>
      </w:r>
      <w:r>
        <w:t>частного</w:t>
      </w:r>
      <w:r>
        <w:rPr>
          <w:spacing w:val="2"/>
        </w:rPr>
        <w:t xml:space="preserve"> </w:t>
      </w:r>
      <w:r>
        <w:t>функций.</w:t>
      </w:r>
    </w:p>
    <w:p w14:paraId="289912A3" w14:textId="77777777" w:rsidR="00733630" w:rsidRDefault="00632EAB">
      <w:pPr>
        <w:pStyle w:val="a3"/>
        <w:spacing w:line="274" w:lineRule="exact"/>
        <w:ind w:left="1048" w:firstLine="0"/>
        <w:jc w:val="left"/>
      </w:pPr>
      <w:r>
        <w:t>Применение</w:t>
      </w:r>
      <w:r>
        <w:rPr>
          <w:spacing w:val="30"/>
        </w:rPr>
        <w:t xml:space="preserve"> </w:t>
      </w:r>
      <w:r>
        <w:t>производной</w:t>
      </w:r>
      <w:r>
        <w:rPr>
          <w:spacing w:val="32"/>
        </w:rPr>
        <w:t xml:space="preserve"> </w:t>
      </w:r>
      <w:r>
        <w:t>к</w:t>
      </w:r>
      <w:r>
        <w:rPr>
          <w:spacing w:val="36"/>
        </w:rPr>
        <w:t xml:space="preserve"> </w:t>
      </w:r>
      <w:r>
        <w:t>исследованию</w:t>
      </w:r>
      <w:r>
        <w:rPr>
          <w:spacing w:val="30"/>
        </w:rPr>
        <w:t xml:space="preserve"> </w:t>
      </w:r>
      <w:r>
        <w:t>функций</w:t>
      </w:r>
      <w:r>
        <w:rPr>
          <w:spacing w:val="33"/>
        </w:rPr>
        <w:t xml:space="preserve"> </w:t>
      </w:r>
      <w:r>
        <w:t>на</w:t>
      </w:r>
      <w:r>
        <w:rPr>
          <w:spacing w:val="30"/>
        </w:rPr>
        <w:t xml:space="preserve"> </w:t>
      </w:r>
      <w:r>
        <w:t>монотонность</w:t>
      </w:r>
      <w:r>
        <w:rPr>
          <w:spacing w:val="66"/>
        </w:rPr>
        <w:t xml:space="preserve"> </w:t>
      </w:r>
      <w:r>
        <w:t>и</w:t>
      </w:r>
      <w:r>
        <w:rPr>
          <w:spacing w:val="33"/>
        </w:rPr>
        <w:t xml:space="preserve"> </w:t>
      </w:r>
      <w:r>
        <w:t>экстремумы.</w:t>
      </w:r>
    </w:p>
    <w:p w14:paraId="136CC957" w14:textId="77777777" w:rsidR="00733630" w:rsidRDefault="00632EAB">
      <w:pPr>
        <w:pStyle w:val="a3"/>
        <w:spacing w:before="140"/>
        <w:ind w:firstLine="0"/>
      </w:pPr>
      <w:r>
        <w:t>Нахождение</w:t>
      </w:r>
      <w:r>
        <w:rPr>
          <w:spacing w:val="-4"/>
        </w:rPr>
        <w:t xml:space="preserve"> </w:t>
      </w:r>
      <w:r>
        <w:t>наибольшего</w:t>
      </w:r>
      <w:r>
        <w:rPr>
          <w:spacing w:val="-3"/>
        </w:rPr>
        <w:t xml:space="preserve"> </w:t>
      </w:r>
      <w:r>
        <w:t>и</w:t>
      </w:r>
      <w:r>
        <w:rPr>
          <w:spacing w:val="-6"/>
        </w:rPr>
        <w:t xml:space="preserve"> </w:t>
      </w:r>
      <w:r>
        <w:t>наименьшего</w:t>
      </w:r>
      <w:r>
        <w:rPr>
          <w:spacing w:val="-3"/>
        </w:rPr>
        <w:t xml:space="preserve"> </w:t>
      </w:r>
      <w:r>
        <w:t>значения</w:t>
      </w:r>
      <w:r>
        <w:rPr>
          <w:spacing w:val="-3"/>
        </w:rPr>
        <w:t xml:space="preserve"> </w:t>
      </w:r>
      <w:r>
        <w:t>функции</w:t>
      </w:r>
      <w:r>
        <w:rPr>
          <w:spacing w:val="55"/>
        </w:rPr>
        <w:t xml:space="preserve"> </w:t>
      </w:r>
      <w:r>
        <w:t>на</w:t>
      </w:r>
      <w:r>
        <w:rPr>
          <w:spacing w:val="-12"/>
        </w:rPr>
        <w:t xml:space="preserve"> </w:t>
      </w:r>
      <w:r>
        <w:t>отрезке.</w:t>
      </w:r>
    </w:p>
    <w:p w14:paraId="4F74C514" w14:textId="77777777" w:rsidR="00733630" w:rsidRDefault="00632EAB">
      <w:pPr>
        <w:pStyle w:val="a3"/>
        <w:spacing w:before="137" w:line="360" w:lineRule="auto"/>
        <w:ind w:right="714"/>
      </w:pPr>
      <w:r>
        <w:t>Применение производной для нахождения наилучшего решения в прикладных 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2"/>
        </w:rPr>
        <w:t xml:space="preserve"> </w:t>
      </w:r>
      <w:r>
        <w:t>процесса,</w:t>
      </w:r>
      <w:r>
        <w:rPr>
          <w:spacing w:val="-2"/>
        </w:rPr>
        <w:t xml:space="preserve"> </w:t>
      </w:r>
      <w:r>
        <w:t>заданного</w:t>
      </w:r>
      <w:r>
        <w:rPr>
          <w:spacing w:val="2"/>
        </w:rPr>
        <w:t xml:space="preserve"> </w:t>
      </w:r>
      <w:r>
        <w:t>формулой</w:t>
      </w:r>
      <w:r>
        <w:rPr>
          <w:spacing w:val="2"/>
        </w:rPr>
        <w:t xml:space="preserve"> </w:t>
      </w:r>
      <w:r>
        <w:t>или</w:t>
      </w:r>
      <w:r>
        <w:rPr>
          <w:spacing w:val="-3"/>
        </w:rPr>
        <w:t xml:space="preserve"> </w:t>
      </w:r>
      <w:r>
        <w:t>графиком.</w:t>
      </w:r>
    </w:p>
    <w:p w14:paraId="4DB96C21" w14:textId="77777777" w:rsidR="00733630" w:rsidRDefault="00632EAB">
      <w:pPr>
        <w:pStyle w:val="a3"/>
        <w:spacing w:line="274" w:lineRule="exact"/>
        <w:ind w:left="1048" w:firstLine="0"/>
      </w:pPr>
      <w:r>
        <w:t>Первообразная.</w:t>
      </w:r>
      <w:r>
        <w:rPr>
          <w:spacing w:val="-5"/>
        </w:rPr>
        <w:t xml:space="preserve"> </w:t>
      </w:r>
      <w:r>
        <w:t>Таблица</w:t>
      </w:r>
      <w:r>
        <w:rPr>
          <w:spacing w:val="-8"/>
        </w:rPr>
        <w:t xml:space="preserve"> </w:t>
      </w:r>
      <w:r>
        <w:t>первообразных.</w:t>
      </w:r>
    </w:p>
    <w:p w14:paraId="5D75FBFD" w14:textId="77777777" w:rsidR="00733630" w:rsidRDefault="00632EAB">
      <w:pPr>
        <w:pStyle w:val="a3"/>
        <w:spacing w:before="141" w:line="360" w:lineRule="auto"/>
        <w:ind w:right="714"/>
      </w:pPr>
      <w:r>
        <w:t>Интеграл, его геометрический и физический смысл. Вычисление интеграла по формуле</w:t>
      </w:r>
      <w:r>
        <w:rPr>
          <w:spacing w:val="1"/>
        </w:rPr>
        <w:t xml:space="preserve"> </w:t>
      </w:r>
      <w:r>
        <w:t>Ньютона–Лейбница.</w:t>
      </w:r>
    </w:p>
    <w:p w14:paraId="1250F620" w14:textId="77777777" w:rsidR="00733630" w:rsidRDefault="00632EAB">
      <w:pPr>
        <w:pStyle w:val="a3"/>
        <w:spacing w:line="360" w:lineRule="auto"/>
        <w:ind w:right="706"/>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 на</w:t>
      </w:r>
      <w:r>
        <w:rPr>
          <w:spacing w:val="1"/>
        </w:rPr>
        <w:t xml:space="preserve"> </w:t>
      </w:r>
      <w:r>
        <w:t>уровне</w:t>
      </w:r>
      <w:r>
        <w:rPr>
          <w:spacing w:val="1"/>
        </w:rPr>
        <w:t xml:space="preserve"> </w:t>
      </w:r>
      <w:r>
        <w:t>среднего общего</w:t>
      </w:r>
      <w:r>
        <w:rPr>
          <w:spacing w:val="1"/>
        </w:rPr>
        <w:t xml:space="preserve"> </w:t>
      </w:r>
      <w:r>
        <w:t>образования.</w:t>
      </w:r>
    </w:p>
    <w:p w14:paraId="46FEDB9A" w14:textId="77777777" w:rsidR="00733630" w:rsidRDefault="00632EAB">
      <w:pPr>
        <w:pStyle w:val="a3"/>
        <w:spacing w:line="360" w:lineRule="auto"/>
        <w:ind w:right="708"/>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5"/>
        </w:rPr>
        <w:t xml:space="preserve"> </w:t>
      </w:r>
      <w:r>
        <w:t>К концу</w:t>
      </w:r>
      <w:r>
        <w:rPr>
          <w:spacing w:val="-9"/>
        </w:rPr>
        <w:t xml:space="preserve"> </w:t>
      </w:r>
      <w:r>
        <w:t>10</w:t>
      </w:r>
      <w:r>
        <w:rPr>
          <w:spacing w:val="1"/>
        </w:rPr>
        <w:t xml:space="preserve"> </w:t>
      </w:r>
      <w:r>
        <w:t>класса</w:t>
      </w:r>
      <w:r>
        <w:rPr>
          <w:spacing w:val="1"/>
        </w:rPr>
        <w:t xml:space="preserve"> </w:t>
      </w:r>
      <w:r>
        <w:t>обучающийся</w:t>
      </w:r>
      <w:r>
        <w:rPr>
          <w:spacing w:val="1"/>
        </w:rPr>
        <w:t xml:space="preserve"> </w:t>
      </w:r>
      <w:r>
        <w:t>научится:</w:t>
      </w:r>
    </w:p>
    <w:p w14:paraId="3A3B82B4" w14:textId="77777777" w:rsidR="00733630" w:rsidRDefault="00632EAB">
      <w:pPr>
        <w:pStyle w:val="a3"/>
        <w:spacing w:line="274" w:lineRule="exact"/>
        <w:ind w:left="1048" w:firstLine="0"/>
      </w:pPr>
      <w:r>
        <w:t>Числа</w:t>
      </w:r>
      <w:r>
        <w:rPr>
          <w:spacing w:val="-1"/>
        </w:rPr>
        <w:t xml:space="preserve"> </w:t>
      </w:r>
      <w:r>
        <w:t>и</w:t>
      </w:r>
      <w:r>
        <w:rPr>
          <w:spacing w:val="-3"/>
        </w:rPr>
        <w:t xml:space="preserve"> </w:t>
      </w:r>
      <w:r>
        <w:t>вычисления:</w:t>
      </w:r>
    </w:p>
    <w:p w14:paraId="1812127A" w14:textId="77777777" w:rsidR="00733630" w:rsidRDefault="00632EAB">
      <w:pPr>
        <w:pStyle w:val="a3"/>
        <w:spacing w:before="137" w:line="364" w:lineRule="auto"/>
        <w:ind w:right="710"/>
      </w:pPr>
      <w:r>
        <w:t>оперировать</w:t>
      </w:r>
      <w:r>
        <w:rPr>
          <w:spacing w:val="1"/>
        </w:rPr>
        <w:t xml:space="preserve"> </w:t>
      </w:r>
      <w:r>
        <w:t>понятиями:</w:t>
      </w:r>
      <w:r>
        <w:rPr>
          <w:spacing w:val="1"/>
        </w:rPr>
        <w:t xml:space="preserve"> </w:t>
      </w:r>
      <w:r>
        <w:t>рациональное</w:t>
      </w:r>
      <w:r>
        <w:rPr>
          <w:spacing w:val="1"/>
        </w:rPr>
        <w:t xml:space="preserve"> </w:t>
      </w:r>
      <w:r>
        <w:t>и</w:t>
      </w:r>
      <w:r>
        <w:rPr>
          <w:spacing w:val="1"/>
        </w:rPr>
        <w:t xml:space="preserve"> </w:t>
      </w:r>
      <w:r>
        <w:t>действительное</w:t>
      </w:r>
      <w:r>
        <w:rPr>
          <w:spacing w:val="1"/>
        </w:rPr>
        <w:t xml:space="preserve"> </w:t>
      </w:r>
      <w:r>
        <w:t>число,</w:t>
      </w:r>
      <w:r>
        <w:rPr>
          <w:spacing w:val="1"/>
        </w:rPr>
        <w:t xml:space="preserve"> </w:t>
      </w:r>
      <w:r>
        <w:t>обыкновенная</w:t>
      </w:r>
      <w:r>
        <w:rPr>
          <w:spacing w:val="1"/>
        </w:rPr>
        <w:t xml:space="preserve"> </w:t>
      </w:r>
      <w:r>
        <w:t>и</w:t>
      </w:r>
      <w:r>
        <w:rPr>
          <w:spacing w:val="1"/>
        </w:rPr>
        <w:t xml:space="preserve"> </w:t>
      </w:r>
      <w:r>
        <w:t>десятичная</w:t>
      </w:r>
      <w:r>
        <w:rPr>
          <w:spacing w:val="1"/>
        </w:rPr>
        <w:t xml:space="preserve"> </w:t>
      </w:r>
      <w:r>
        <w:t>дробь,</w:t>
      </w:r>
      <w:r>
        <w:rPr>
          <w:spacing w:val="-1"/>
        </w:rPr>
        <w:t xml:space="preserve"> </w:t>
      </w:r>
      <w:r>
        <w:t>проценты;</w:t>
      </w:r>
    </w:p>
    <w:p w14:paraId="085B990E" w14:textId="77777777" w:rsidR="00733630" w:rsidRDefault="00632EAB">
      <w:pPr>
        <w:pStyle w:val="a3"/>
        <w:spacing w:line="360" w:lineRule="auto"/>
        <w:ind w:left="1048" w:right="705" w:firstLine="0"/>
      </w:pPr>
      <w:r>
        <w:t>выполнять арифметические операции с рациональными и действительными числами;</w:t>
      </w:r>
      <w:r>
        <w:rPr>
          <w:spacing w:val="1"/>
        </w:rPr>
        <w:t xml:space="preserve"> </w:t>
      </w:r>
      <w:r>
        <w:t>выполнять</w:t>
      </w:r>
      <w:r>
        <w:rPr>
          <w:spacing w:val="-7"/>
        </w:rPr>
        <w:t xml:space="preserve"> </w:t>
      </w:r>
      <w:r>
        <w:t>приближённые</w:t>
      </w:r>
      <w:r>
        <w:rPr>
          <w:spacing w:val="-9"/>
        </w:rPr>
        <w:t xml:space="preserve"> </w:t>
      </w:r>
      <w:r>
        <w:t>вычисления,</w:t>
      </w:r>
      <w:r>
        <w:rPr>
          <w:spacing w:val="-6"/>
        </w:rPr>
        <w:t xml:space="preserve"> </w:t>
      </w:r>
      <w:r>
        <w:t>используя</w:t>
      </w:r>
      <w:r>
        <w:rPr>
          <w:spacing w:val="-4"/>
        </w:rPr>
        <w:t xml:space="preserve"> </w:t>
      </w:r>
      <w:r>
        <w:t>правила</w:t>
      </w:r>
      <w:r>
        <w:rPr>
          <w:spacing w:val="-9"/>
        </w:rPr>
        <w:t xml:space="preserve"> </w:t>
      </w:r>
      <w:r>
        <w:t>округления,</w:t>
      </w:r>
      <w:r>
        <w:rPr>
          <w:spacing w:val="-2"/>
        </w:rPr>
        <w:t xml:space="preserve"> </w:t>
      </w:r>
      <w:r>
        <w:t>делать</w:t>
      </w:r>
      <w:r>
        <w:rPr>
          <w:spacing w:val="-6"/>
        </w:rPr>
        <w:t xml:space="preserve"> </w:t>
      </w:r>
      <w:r>
        <w:t>прикидку</w:t>
      </w:r>
    </w:p>
    <w:p w14:paraId="7B5C83F1" w14:textId="77777777" w:rsidR="00733630" w:rsidRDefault="00632EAB">
      <w:pPr>
        <w:pStyle w:val="a3"/>
        <w:spacing w:before="64"/>
        <w:ind w:firstLine="0"/>
      </w:pPr>
      <w:r>
        <w:t>и</w:t>
      </w:r>
      <w:r>
        <w:rPr>
          <w:spacing w:val="-3"/>
        </w:rPr>
        <w:t xml:space="preserve"> </w:t>
      </w:r>
      <w:r>
        <w:t>оценку</w:t>
      </w:r>
      <w:r>
        <w:rPr>
          <w:spacing w:val="-8"/>
        </w:rPr>
        <w:t xml:space="preserve"> </w:t>
      </w:r>
      <w:r>
        <w:t>результата</w:t>
      </w:r>
      <w:r>
        <w:rPr>
          <w:spacing w:val="1"/>
        </w:rPr>
        <w:t xml:space="preserve"> </w:t>
      </w:r>
      <w:r>
        <w:t>вычислений;</w:t>
      </w:r>
    </w:p>
    <w:p w14:paraId="273EBCB3" w14:textId="77777777" w:rsidR="00733630" w:rsidRDefault="00632EAB">
      <w:pPr>
        <w:pStyle w:val="a3"/>
        <w:spacing w:before="137" w:line="360" w:lineRule="auto"/>
        <w:ind w:right="704"/>
      </w:pPr>
      <w:r>
        <w:t>оперировать</w:t>
      </w:r>
      <w:r>
        <w:rPr>
          <w:spacing w:val="1"/>
        </w:rPr>
        <w:t xml:space="preserve"> </w:t>
      </w:r>
      <w:r>
        <w:t>понятиями:</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 числа, корень натуральной степени, использовать подходящую форму записи</w:t>
      </w:r>
      <w:r>
        <w:rPr>
          <w:spacing w:val="-57"/>
        </w:rPr>
        <w:t xml:space="preserve"> </w:t>
      </w:r>
      <w:r>
        <w:t>действительных</w:t>
      </w:r>
      <w:r>
        <w:rPr>
          <w:spacing w:val="-5"/>
        </w:rPr>
        <w:t xml:space="preserve"> </w:t>
      </w:r>
      <w:r>
        <w:t>чисел</w:t>
      </w:r>
      <w:r>
        <w:rPr>
          <w:spacing w:val="1"/>
        </w:rPr>
        <w:t xml:space="preserve"> </w:t>
      </w:r>
      <w:r>
        <w:t>для решения</w:t>
      </w:r>
      <w:r>
        <w:rPr>
          <w:spacing w:val="1"/>
        </w:rPr>
        <w:t xml:space="preserve"> </w:t>
      </w:r>
      <w:r>
        <w:t>практических</w:t>
      </w:r>
      <w:r>
        <w:rPr>
          <w:spacing w:val="-4"/>
        </w:rPr>
        <w:t xml:space="preserve"> </w:t>
      </w:r>
      <w:r>
        <w:t>задач</w:t>
      </w:r>
      <w:r>
        <w:rPr>
          <w:spacing w:val="-1"/>
        </w:rPr>
        <w:t xml:space="preserve"> </w:t>
      </w:r>
      <w:r>
        <w:t>и</w:t>
      </w:r>
      <w:r>
        <w:rPr>
          <w:spacing w:val="2"/>
        </w:rPr>
        <w:t xml:space="preserve"> </w:t>
      </w:r>
      <w:r>
        <w:t>представления</w:t>
      </w:r>
      <w:r>
        <w:rPr>
          <w:spacing w:val="1"/>
        </w:rPr>
        <w:t xml:space="preserve"> </w:t>
      </w:r>
      <w:r>
        <w:t>данных;</w:t>
      </w:r>
    </w:p>
    <w:p w14:paraId="2CD9D427" w14:textId="77777777" w:rsidR="00733630" w:rsidRDefault="00632EAB">
      <w:pPr>
        <w:pStyle w:val="a3"/>
        <w:spacing w:before="2" w:line="360" w:lineRule="auto"/>
        <w:ind w:right="708"/>
      </w:pPr>
      <w:r>
        <w:t>оперировать понятиями: синус, косинус и тангенс произвольного угла, использовать</w:t>
      </w:r>
      <w:r>
        <w:rPr>
          <w:spacing w:val="1"/>
        </w:rPr>
        <w:t xml:space="preserve"> </w:t>
      </w:r>
      <w:r>
        <w:t>запись произвольного</w:t>
      </w:r>
      <w:r>
        <w:rPr>
          <w:spacing w:val="1"/>
        </w:rPr>
        <w:t xml:space="preserve"> </w:t>
      </w:r>
      <w:r>
        <w:t>угла через</w:t>
      </w:r>
      <w:r>
        <w:rPr>
          <w:spacing w:val="2"/>
        </w:rPr>
        <w:t xml:space="preserve"> </w:t>
      </w:r>
      <w:r>
        <w:t>обратные тригонометрические функции.</w:t>
      </w:r>
    </w:p>
    <w:p w14:paraId="3BACADB1" w14:textId="77777777" w:rsidR="00733630" w:rsidRDefault="00632EAB">
      <w:pPr>
        <w:pStyle w:val="a3"/>
        <w:spacing w:line="274" w:lineRule="exact"/>
        <w:ind w:left="1048" w:firstLine="0"/>
      </w:pPr>
      <w:r>
        <w:t>Уравнения и</w:t>
      </w:r>
      <w:r>
        <w:rPr>
          <w:spacing w:val="-3"/>
        </w:rPr>
        <w:t xml:space="preserve"> </w:t>
      </w:r>
      <w:r>
        <w:t>неравенства:</w:t>
      </w:r>
    </w:p>
    <w:p w14:paraId="6A902AC0" w14:textId="77777777" w:rsidR="00733630" w:rsidRDefault="00632EAB">
      <w:pPr>
        <w:pStyle w:val="a3"/>
        <w:spacing w:before="137" w:line="362" w:lineRule="auto"/>
        <w:ind w:right="712"/>
      </w:pP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целое,</w:t>
      </w:r>
      <w:r>
        <w:rPr>
          <w:spacing w:val="1"/>
        </w:rPr>
        <w:t xml:space="preserve"> </w:t>
      </w:r>
      <w:r>
        <w:t>рациональное,</w:t>
      </w:r>
      <w:r>
        <w:rPr>
          <w:spacing w:val="1"/>
        </w:rPr>
        <w:t xml:space="preserve"> </w:t>
      </w:r>
      <w:r>
        <w:t>иррациональное уравнение,</w:t>
      </w:r>
      <w:r>
        <w:rPr>
          <w:spacing w:val="3"/>
        </w:rPr>
        <w:t xml:space="preserve"> </w:t>
      </w:r>
      <w:r>
        <w:t>неравенство,</w:t>
      </w:r>
      <w:r>
        <w:rPr>
          <w:spacing w:val="-2"/>
        </w:rPr>
        <w:t xml:space="preserve"> </w:t>
      </w:r>
      <w:r>
        <w:t>тригонометрическое уравнение;</w:t>
      </w:r>
    </w:p>
    <w:p w14:paraId="37C50495" w14:textId="77777777" w:rsidR="00733630" w:rsidRDefault="00632EAB">
      <w:pPr>
        <w:pStyle w:val="a3"/>
        <w:spacing w:line="360" w:lineRule="auto"/>
        <w:ind w:right="705"/>
      </w:pPr>
      <w:r>
        <w:t>выполнять</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r>
        <w:rPr>
          <w:spacing w:val="1"/>
        </w:rPr>
        <w:t xml:space="preserve"> </w:t>
      </w:r>
      <w:r>
        <w:t>и</w:t>
      </w:r>
      <w:r>
        <w:rPr>
          <w:spacing w:val="1"/>
        </w:rPr>
        <w:t xml:space="preserve"> </w:t>
      </w:r>
      <w:r>
        <w:t>решать</w:t>
      </w:r>
      <w:r>
        <w:rPr>
          <w:spacing w:val="1"/>
        </w:rPr>
        <w:t xml:space="preserve"> </w:t>
      </w:r>
      <w:r>
        <w:t>тригонометрические</w:t>
      </w:r>
      <w:r>
        <w:rPr>
          <w:spacing w:val="5"/>
        </w:rPr>
        <w:t xml:space="preserve"> </w:t>
      </w:r>
      <w:r>
        <w:t>уравнения;</w:t>
      </w:r>
    </w:p>
    <w:p w14:paraId="1C4D9322" w14:textId="77777777" w:rsidR="00733630" w:rsidRDefault="00632EAB">
      <w:pPr>
        <w:pStyle w:val="a3"/>
        <w:spacing w:line="364" w:lineRule="auto"/>
        <w:ind w:right="707"/>
      </w:pPr>
      <w:r>
        <w:t>выполнять</w:t>
      </w:r>
      <w:r>
        <w:rPr>
          <w:spacing w:val="1"/>
        </w:rPr>
        <w:t xml:space="preserve"> </w:t>
      </w:r>
      <w:r>
        <w:t>преобразования</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иррациональных</w:t>
      </w:r>
      <w:r>
        <w:rPr>
          <w:spacing w:val="1"/>
        </w:rPr>
        <w:t xml:space="preserve"> </w:t>
      </w:r>
      <w:r>
        <w:t>выражений</w:t>
      </w:r>
      <w:r>
        <w:rPr>
          <w:spacing w:val="1"/>
        </w:rPr>
        <w:t xml:space="preserve"> </w:t>
      </w:r>
      <w:r>
        <w:t>и</w:t>
      </w:r>
      <w:r>
        <w:rPr>
          <w:spacing w:val="1"/>
        </w:rPr>
        <w:t xml:space="preserve"> </w:t>
      </w:r>
      <w:r>
        <w:t>решать</w:t>
      </w:r>
      <w:r>
        <w:rPr>
          <w:spacing w:val="-3"/>
        </w:rPr>
        <w:t xml:space="preserve"> </w:t>
      </w:r>
      <w:r>
        <w:t>основные</w:t>
      </w:r>
      <w:r>
        <w:rPr>
          <w:spacing w:val="-5"/>
        </w:rPr>
        <w:t xml:space="preserve"> </w:t>
      </w:r>
      <w:r>
        <w:t>типы</w:t>
      </w:r>
      <w:r>
        <w:rPr>
          <w:spacing w:val="-2"/>
        </w:rPr>
        <w:t xml:space="preserve"> </w:t>
      </w:r>
      <w:r>
        <w:t>целых,</w:t>
      </w:r>
      <w:r>
        <w:rPr>
          <w:spacing w:val="-3"/>
        </w:rPr>
        <w:t xml:space="preserve"> </w:t>
      </w:r>
      <w:r>
        <w:t>рациональных</w:t>
      </w:r>
      <w:r>
        <w:rPr>
          <w:spacing w:val="-4"/>
        </w:rPr>
        <w:t xml:space="preserve"> </w:t>
      </w:r>
      <w:r>
        <w:t>и</w:t>
      </w:r>
      <w:r>
        <w:rPr>
          <w:spacing w:val="-3"/>
        </w:rPr>
        <w:t xml:space="preserve"> </w:t>
      </w:r>
      <w:r>
        <w:t>иррациональных уравнений</w:t>
      </w:r>
      <w:r>
        <w:rPr>
          <w:spacing w:val="2"/>
        </w:rPr>
        <w:t xml:space="preserve"> </w:t>
      </w:r>
      <w:r>
        <w:t>и</w:t>
      </w:r>
      <w:r>
        <w:rPr>
          <w:spacing w:val="-3"/>
        </w:rPr>
        <w:t xml:space="preserve"> </w:t>
      </w:r>
      <w:r>
        <w:t>неравенств;</w:t>
      </w:r>
    </w:p>
    <w:p w14:paraId="6712525F" w14:textId="77777777" w:rsidR="00733630" w:rsidRDefault="00632EAB">
      <w:pPr>
        <w:pStyle w:val="a3"/>
        <w:spacing w:line="360" w:lineRule="auto"/>
        <w:ind w:right="711"/>
      </w:pPr>
      <w:r>
        <w:t>применять уравнения и неравенства для решения математических задач</w:t>
      </w:r>
      <w:r>
        <w:rPr>
          <w:spacing w:val="1"/>
        </w:rPr>
        <w:t xml:space="preserve"> </w:t>
      </w:r>
      <w:r>
        <w:t>и задач из</w:t>
      </w:r>
      <w:r>
        <w:rPr>
          <w:spacing w:val="1"/>
        </w:rPr>
        <w:t xml:space="preserve"> </w:t>
      </w:r>
      <w:r>
        <w:t>различных</w:t>
      </w:r>
      <w:r>
        <w:rPr>
          <w:spacing w:val="-4"/>
        </w:rPr>
        <w:t xml:space="preserve"> </w:t>
      </w:r>
      <w:r>
        <w:t>областей науки</w:t>
      </w:r>
      <w:r>
        <w:rPr>
          <w:spacing w:val="3"/>
        </w:rPr>
        <w:t xml:space="preserve"> </w:t>
      </w:r>
      <w:r>
        <w:t>и</w:t>
      </w:r>
      <w:r>
        <w:rPr>
          <w:spacing w:val="3"/>
        </w:rPr>
        <w:t xml:space="preserve"> </w:t>
      </w:r>
      <w:r>
        <w:t>реальной</w:t>
      </w:r>
      <w:r>
        <w:rPr>
          <w:spacing w:val="-2"/>
        </w:rPr>
        <w:t xml:space="preserve"> </w:t>
      </w:r>
      <w:r>
        <w:t>жизни;</w:t>
      </w:r>
    </w:p>
    <w:p w14:paraId="44EEEA3E" w14:textId="77777777" w:rsidR="00733630" w:rsidRDefault="00632EAB">
      <w:pPr>
        <w:pStyle w:val="a3"/>
        <w:spacing w:line="362" w:lineRule="auto"/>
        <w:ind w:right="712"/>
      </w:pPr>
      <w:r>
        <w:t>моделировать реальные ситуации на языке алгебры, составлять выражения, уравнения,</w:t>
      </w:r>
      <w:r>
        <w:rPr>
          <w:spacing w:val="1"/>
        </w:rPr>
        <w:t xml:space="preserve"> </w:t>
      </w:r>
      <w:r>
        <w:t>неравенства по условию задачи, исследовать построенные модели</w:t>
      </w:r>
      <w:r>
        <w:rPr>
          <w:spacing w:val="1"/>
        </w:rPr>
        <w:t xml:space="preserve"> </w:t>
      </w:r>
      <w:r>
        <w:t>с использованием аппарата</w:t>
      </w:r>
      <w:r>
        <w:rPr>
          <w:spacing w:val="1"/>
        </w:rPr>
        <w:t xml:space="preserve"> </w:t>
      </w:r>
      <w:r>
        <w:t>алгебры.</w:t>
      </w:r>
    </w:p>
    <w:p w14:paraId="1C9D1D4C" w14:textId="77777777" w:rsidR="00733630" w:rsidRDefault="00632EAB">
      <w:pPr>
        <w:pStyle w:val="a3"/>
        <w:spacing w:line="269" w:lineRule="exact"/>
        <w:ind w:left="1048" w:firstLine="0"/>
      </w:pPr>
      <w:r>
        <w:t>Функции и</w:t>
      </w:r>
      <w:r>
        <w:rPr>
          <w:spacing w:val="-4"/>
        </w:rPr>
        <w:t xml:space="preserve"> </w:t>
      </w:r>
      <w:r>
        <w:t>графики:</w:t>
      </w:r>
    </w:p>
    <w:p w14:paraId="5279BF1B" w14:textId="77777777" w:rsidR="00733630" w:rsidRDefault="00632EAB">
      <w:pPr>
        <w:pStyle w:val="a3"/>
        <w:spacing w:before="121" w:line="362" w:lineRule="auto"/>
        <w:ind w:right="702"/>
      </w:pPr>
      <w:r>
        <w:t>оперировать понятиями: функция, способы задания функции, область определения и</w:t>
      </w:r>
      <w:r>
        <w:rPr>
          <w:spacing w:val="1"/>
        </w:rPr>
        <w:t xml:space="preserve"> </w:t>
      </w:r>
      <w:r>
        <w:t>множество значений</w:t>
      </w:r>
      <w:r>
        <w:rPr>
          <w:spacing w:val="-3"/>
        </w:rPr>
        <w:t xml:space="preserve"> </w:t>
      </w:r>
      <w:r>
        <w:t>функции,</w:t>
      </w:r>
      <w:r>
        <w:rPr>
          <w:spacing w:val="3"/>
        </w:rPr>
        <w:t xml:space="preserve"> </w:t>
      </w:r>
      <w:r>
        <w:t>график</w:t>
      </w:r>
      <w:r>
        <w:rPr>
          <w:spacing w:val="-2"/>
        </w:rPr>
        <w:t xml:space="preserve"> </w:t>
      </w:r>
      <w:r>
        <w:t>функции,</w:t>
      </w:r>
      <w:r>
        <w:rPr>
          <w:spacing w:val="3"/>
        </w:rPr>
        <w:t xml:space="preserve"> </w:t>
      </w:r>
      <w:r>
        <w:t>взаимно</w:t>
      </w:r>
      <w:r>
        <w:rPr>
          <w:spacing w:val="-4"/>
        </w:rPr>
        <w:t xml:space="preserve"> </w:t>
      </w:r>
      <w:r>
        <w:t>обратные</w:t>
      </w:r>
      <w:r>
        <w:rPr>
          <w:spacing w:val="-1"/>
        </w:rPr>
        <w:t xml:space="preserve"> </w:t>
      </w:r>
      <w:r>
        <w:t>функции;</w:t>
      </w:r>
    </w:p>
    <w:p w14:paraId="23A54820" w14:textId="77777777" w:rsidR="00733630" w:rsidRDefault="00632EAB">
      <w:pPr>
        <w:pStyle w:val="a3"/>
        <w:spacing w:line="360" w:lineRule="auto"/>
        <w:ind w:right="716"/>
      </w:pPr>
      <w:r>
        <w:t>оперировать понятиями: чётность и нечётность функции, нули функции, промежутки</w:t>
      </w:r>
      <w:r>
        <w:rPr>
          <w:spacing w:val="1"/>
        </w:rPr>
        <w:t xml:space="preserve"> </w:t>
      </w:r>
      <w:r>
        <w:t>знакопостоянства;</w:t>
      </w:r>
    </w:p>
    <w:p w14:paraId="16CCBAE2" w14:textId="77777777" w:rsidR="00733630" w:rsidRDefault="00632EAB">
      <w:pPr>
        <w:pStyle w:val="a3"/>
        <w:spacing w:line="274" w:lineRule="exact"/>
        <w:ind w:left="1048" w:firstLine="0"/>
      </w:pPr>
      <w:r>
        <w:t>использовать</w:t>
      </w:r>
      <w:r>
        <w:rPr>
          <w:spacing w:val="-5"/>
        </w:rPr>
        <w:t xml:space="preserve"> </w:t>
      </w:r>
      <w:r>
        <w:t>графики</w:t>
      </w:r>
      <w:r>
        <w:rPr>
          <w:spacing w:val="-6"/>
        </w:rPr>
        <w:t xml:space="preserve"> </w:t>
      </w:r>
      <w:r>
        <w:t>функций</w:t>
      </w:r>
      <w:r>
        <w:rPr>
          <w:spacing w:val="-2"/>
        </w:rPr>
        <w:t xml:space="preserve"> </w:t>
      </w:r>
      <w:r>
        <w:t>для</w:t>
      </w:r>
      <w:r>
        <w:rPr>
          <w:spacing w:val="-2"/>
        </w:rPr>
        <w:t xml:space="preserve"> </w:t>
      </w:r>
      <w:r>
        <w:t>решения</w:t>
      </w:r>
      <w:r>
        <w:rPr>
          <w:spacing w:val="-1"/>
        </w:rPr>
        <w:t xml:space="preserve"> </w:t>
      </w:r>
      <w:r>
        <w:t>уравнений;</w:t>
      </w:r>
    </w:p>
    <w:p w14:paraId="472A3FFA" w14:textId="77777777" w:rsidR="00733630" w:rsidRDefault="00632EAB">
      <w:pPr>
        <w:pStyle w:val="a3"/>
        <w:spacing w:before="139" w:line="360" w:lineRule="auto"/>
        <w:ind w:right="711"/>
      </w:pPr>
      <w:r>
        <w:t>строить</w:t>
      </w:r>
      <w:r>
        <w:rPr>
          <w:spacing w:val="1"/>
        </w:rPr>
        <w:t xml:space="preserve"> </w:t>
      </w:r>
      <w:r>
        <w:t>и</w:t>
      </w:r>
      <w:r>
        <w:rPr>
          <w:spacing w:val="1"/>
        </w:rPr>
        <w:t xml:space="preserve"> </w:t>
      </w:r>
      <w:r>
        <w:t>читать</w:t>
      </w:r>
      <w:r>
        <w:rPr>
          <w:spacing w:val="1"/>
        </w:rPr>
        <w:t xml:space="preserve"> </w:t>
      </w:r>
      <w:r>
        <w:t>графики</w:t>
      </w:r>
      <w:r>
        <w:rPr>
          <w:spacing w:val="1"/>
        </w:rPr>
        <w:t xml:space="preserve"> </w:t>
      </w:r>
      <w:r>
        <w:t>линейной</w:t>
      </w:r>
      <w:r>
        <w:rPr>
          <w:spacing w:val="1"/>
        </w:rPr>
        <w:t xml:space="preserve"> </w:t>
      </w:r>
      <w:r>
        <w:t>функции,</w:t>
      </w:r>
      <w:r>
        <w:rPr>
          <w:spacing w:val="1"/>
        </w:rPr>
        <w:t xml:space="preserve"> </w:t>
      </w:r>
      <w:r>
        <w:t>квадратичной</w:t>
      </w:r>
      <w:r>
        <w:rPr>
          <w:spacing w:val="1"/>
        </w:rPr>
        <w:t xml:space="preserve"> </w:t>
      </w:r>
      <w:r>
        <w:t>функции,</w:t>
      </w:r>
      <w:r>
        <w:rPr>
          <w:spacing w:val="1"/>
        </w:rPr>
        <w:t xml:space="preserve"> </w:t>
      </w:r>
      <w:r>
        <w:t>степенной</w:t>
      </w:r>
      <w:r>
        <w:rPr>
          <w:spacing w:val="1"/>
        </w:rPr>
        <w:t xml:space="preserve"> </w:t>
      </w:r>
      <w:r>
        <w:t>функции</w:t>
      </w:r>
      <w:r>
        <w:rPr>
          <w:spacing w:val="2"/>
        </w:rPr>
        <w:t xml:space="preserve"> </w:t>
      </w:r>
      <w:r>
        <w:t>с</w:t>
      </w:r>
      <w:r>
        <w:rPr>
          <w:spacing w:val="1"/>
        </w:rPr>
        <w:t xml:space="preserve"> </w:t>
      </w:r>
      <w:r>
        <w:t>целым</w:t>
      </w:r>
      <w:r>
        <w:rPr>
          <w:spacing w:val="-1"/>
        </w:rPr>
        <w:t xml:space="preserve"> </w:t>
      </w:r>
      <w:r>
        <w:t>показателем;</w:t>
      </w:r>
    </w:p>
    <w:p w14:paraId="3AE5256C" w14:textId="77777777" w:rsidR="00733630" w:rsidRDefault="00632EAB">
      <w:pPr>
        <w:pStyle w:val="a3"/>
        <w:spacing w:line="360" w:lineRule="auto"/>
        <w:ind w:right="706"/>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w:t>
      </w:r>
      <w:r>
        <w:rPr>
          <w:spacing w:val="-2"/>
        </w:rPr>
        <w:t xml:space="preserve"> </w:t>
      </w:r>
      <w:r>
        <w:t>между</w:t>
      </w:r>
      <w:r>
        <w:rPr>
          <w:spacing w:val="-8"/>
        </w:rPr>
        <w:t xml:space="preserve"> </w:t>
      </w:r>
      <w:r>
        <w:t>величинами.</w:t>
      </w:r>
    </w:p>
    <w:p w14:paraId="03D984A4" w14:textId="77777777" w:rsidR="00733630" w:rsidRDefault="00632EAB">
      <w:pPr>
        <w:pStyle w:val="a3"/>
        <w:ind w:left="1048" w:firstLine="0"/>
      </w:pPr>
      <w:r>
        <w:t>Начала</w:t>
      </w:r>
      <w:r>
        <w:rPr>
          <w:spacing w:val="-2"/>
        </w:rPr>
        <w:t xml:space="preserve"> </w:t>
      </w:r>
      <w:r>
        <w:t>математического</w:t>
      </w:r>
      <w:r>
        <w:rPr>
          <w:spacing w:val="-2"/>
        </w:rPr>
        <w:t xml:space="preserve"> </w:t>
      </w:r>
      <w:r>
        <w:t>анализа:</w:t>
      </w:r>
    </w:p>
    <w:p w14:paraId="4AC24A57" w14:textId="77777777" w:rsidR="00733630" w:rsidRDefault="00632EAB">
      <w:pPr>
        <w:pStyle w:val="a3"/>
        <w:spacing w:before="137" w:line="360" w:lineRule="auto"/>
        <w:ind w:right="708"/>
      </w:pPr>
      <w:r>
        <w:t>оперировать</w:t>
      </w:r>
      <w:r>
        <w:rPr>
          <w:spacing w:val="1"/>
        </w:rPr>
        <w:t xml:space="preserve"> </w:t>
      </w:r>
      <w:r>
        <w:t>понятиями:</w:t>
      </w:r>
      <w:r>
        <w:rPr>
          <w:spacing w:val="1"/>
        </w:rPr>
        <w:t xml:space="preserve"> </w:t>
      </w:r>
      <w:r>
        <w:t>последовательность,</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p>
    <w:p w14:paraId="1AAABF61" w14:textId="77777777" w:rsidR="00733630" w:rsidRDefault="00632EAB">
      <w:pPr>
        <w:pStyle w:val="a3"/>
        <w:spacing w:line="364" w:lineRule="auto"/>
        <w:ind w:right="713"/>
      </w:pPr>
      <w:r>
        <w:t>оперировать</w:t>
      </w:r>
      <w:r>
        <w:rPr>
          <w:spacing w:val="1"/>
        </w:rPr>
        <w:t xml:space="preserve"> </w:t>
      </w:r>
      <w:r>
        <w:t>понятиями: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3"/>
        </w:rPr>
        <w:t xml:space="preserve"> </w:t>
      </w:r>
      <w:r>
        <w:t>геометрической</w:t>
      </w:r>
      <w:r>
        <w:rPr>
          <w:spacing w:val="-2"/>
        </w:rPr>
        <w:t xml:space="preserve"> </w:t>
      </w:r>
      <w:r>
        <w:t>прогрессии;</w:t>
      </w:r>
    </w:p>
    <w:p w14:paraId="237CA290" w14:textId="77777777" w:rsidR="00733630" w:rsidRDefault="00632EAB">
      <w:pPr>
        <w:pStyle w:val="a3"/>
        <w:spacing w:line="268" w:lineRule="exact"/>
        <w:ind w:left="1048" w:firstLine="0"/>
      </w:pPr>
      <w:r>
        <w:t>задавать</w:t>
      </w:r>
      <w:r>
        <w:rPr>
          <w:spacing w:val="-3"/>
        </w:rPr>
        <w:t xml:space="preserve"> </w:t>
      </w:r>
      <w:r>
        <w:t>последовательности</w:t>
      </w:r>
      <w:r>
        <w:rPr>
          <w:spacing w:val="-3"/>
        </w:rPr>
        <w:t xml:space="preserve"> </w:t>
      </w:r>
      <w:r>
        <w:t>различными</w:t>
      </w:r>
      <w:r>
        <w:rPr>
          <w:spacing w:val="-2"/>
        </w:rPr>
        <w:t xml:space="preserve"> </w:t>
      </w:r>
      <w:r>
        <w:t>способами;</w:t>
      </w:r>
    </w:p>
    <w:p w14:paraId="7F753C3C" w14:textId="77777777" w:rsidR="00733630" w:rsidRDefault="00632EAB">
      <w:pPr>
        <w:pStyle w:val="a3"/>
        <w:spacing w:before="134"/>
        <w:ind w:left="1048" w:firstLine="0"/>
      </w:pPr>
      <w:r>
        <w:t>использовать</w:t>
      </w:r>
      <w:r>
        <w:rPr>
          <w:spacing w:val="9"/>
        </w:rPr>
        <w:t xml:space="preserve"> </w:t>
      </w:r>
      <w:r>
        <w:t>свойства</w:t>
      </w:r>
      <w:r>
        <w:rPr>
          <w:spacing w:val="8"/>
        </w:rPr>
        <w:t xml:space="preserve"> </w:t>
      </w:r>
      <w:r>
        <w:t>последовательностей</w:t>
      </w:r>
      <w:r>
        <w:rPr>
          <w:spacing w:val="9"/>
        </w:rPr>
        <w:t xml:space="preserve"> </w:t>
      </w:r>
      <w:r>
        <w:t>и</w:t>
      </w:r>
      <w:r>
        <w:rPr>
          <w:spacing w:val="5"/>
        </w:rPr>
        <w:t xml:space="preserve"> </w:t>
      </w:r>
      <w:r>
        <w:t>прогрессий</w:t>
      </w:r>
      <w:r>
        <w:rPr>
          <w:spacing w:val="9"/>
        </w:rPr>
        <w:t xml:space="preserve"> </w:t>
      </w:r>
      <w:r>
        <w:t>для</w:t>
      </w:r>
      <w:r>
        <w:rPr>
          <w:spacing w:val="13"/>
        </w:rPr>
        <w:t xml:space="preserve"> </w:t>
      </w:r>
      <w:r>
        <w:t>решения</w:t>
      </w:r>
      <w:r>
        <w:rPr>
          <w:spacing w:val="8"/>
        </w:rPr>
        <w:t xml:space="preserve"> </w:t>
      </w:r>
      <w:r>
        <w:t>реальных</w:t>
      </w:r>
      <w:r>
        <w:rPr>
          <w:spacing w:val="8"/>
        </w:rPr>
        <w:t xml:space="preserve"> </w:t>
      </w:r>
      <w:r>
        <w:t>задач</w:t>
      </w:r>
    </w:p>
    <w:p w14:paraId="198C39F5" w14:textId="77777777" w:rsidR="00733630" w:rsidRDefault="00632EAB">
      <w:pPr>
        <w:pStyle w:val="a3"/>
        <w:spacing w:before="64"/>
        <w:ind w:firstLine="0"/>
        <w:jc w:val="left"/>
      </w:pPr>
      <w:r>
        <w:t>прикладного</w:t>
      </w:r>
      <w:r>
        <w:rPr>
          <w:spacing w:val="-5"/>
        </w:rPr>
        <w:t xml:space="preserve"> </w:t>
      </w:r>
      <w:r>
        <w:t>характера.</w:t>
      </w:r>
    </w:p>
    <w:p w14:paraId="33982BFE" w14:textId="77777777" w:rsidR="00733630" w:rsidRDefault="00632EAB">
      <w:pPr>
        <w:pStyle w:val="a3"/>
        <w:spacing w:before="137"/>
        <w:ind w:left="1048" w:firstLine="0"/>
        <w:jc w:val="left"/>
      </w:pPr>
      <w:r>
        <w:t>Множества</w:t>
      </w:r>
      <w:r>
        <w:rPr>
          <w:spacing w:val="-4"/>
        </w:rPr>
        <w:t xml:space="preserve"> </w:t>
      </w:r>
      <w:r>
        <w:t>и</w:t>
      </w:r>
      <w:r>
        <w:rPr>
          <w:spacing w:val="-2"/>
        </w:rPr>
        <w:t xml:space="preserve"> </w:t>
      </w:r>
      <w:r>
        <w:t>логика:</w:t>
      </w:r>
    </w:p>
    <w:p w14:paraId="6FDC8DC1" w14:textId="77777777" w:rsidR="00733630" w:rsidRDefault="00632EAB">
      <w:pPr>
        <w:pStyle w:val="a3"/>
        <w:spacing w:before="137"/>
        <w:ind w:left="1048" w:firstLine="0"/>
        <w:jc w:val="left"/>
      </w:pPr>
      <w:r>
        <w:t>оперировать</w:t>
      </w:r>
      <w:r>
        <w:rPr>
          <w:spacing w:val="-2"/>
        </w:rPr>
        <w:t xml:space="preserve"> </w:t>
      </w:r>
      <w:r>
        <w:t>понятиями:</w:t>
      </w:r>
      <w:r>
        <w:rPr>
          <w:spacing w:val="-3"/>
        </w:rPr>
        <w:t xml:space="preserve"> </w:t>
      </w:r>
      <w:r>
        <w:t>множество,</w:t>
      </w:r>
      <w:r>
        <w:rPr>
          <w:spacing w:val="-6"/>
        </w:rPr>
        <w:t xml:space="preserve"> </w:t>
      </w:r>
      <w:r>
        <w:t>операции</w:t>
      </w:r>
      <w:r>
        <w:rPr>
          <w:spacing w:val="-7"/>
        </w:rPr>
        <w:t xml:space="preserve"> </w:t>
      </w:r>
      <w:r>
        <w:t>над</w:t>
      </w:r>
      <w:r>
        <w:rPr>
          <w:spacing w:val="-1"/>
        </w:rPr>
        <w:t xml:space="preserve"> </w:t>
      </w:r>
      <w:r>
        <w:t>множествами;</w:t>
      </w:r>
    </w:p>
    <w:p w14:paraId="7B37272F" w14:textId="77777777" w:rsidR="00733630" w:rsidRDefault="00632EAB">
      <w:pPr>
        <w:pStyle w:val="a3"/>
        <w:spacing w:before="137" w:line="364" w:lineRule="auto"/>
        <w:jc w:val="left"/>
      </w:pPr>
      <w:r>
        <w:t>использовать</w:t>
      </w:r>
      <w:r>
        <w:rPr>
          <w:spacing w:val="33"/>
        </w:rPr>
        <w:t xml:space="preserve"> </w:t>
      </w:r>
      <w:r>
        <w:t>теоретико-множественный</w:t>
      </w:r>
      <w:r>
        <w:rPr>
          <w:spacing w:val="33"/>
        </w:rPr>
        <w:t xml:space="preserve"> </w:t>
      </w:r>
      <w:r>
        <w:t>аппарат</w:t>
      </w:r>
      <w:r>
        <w:rPr>
          <w:spacing w:val="37"/>
        </w:rPr>
        <w:t xml:space="preserve"> </w:t>
      </w:r>
      <w:r>
        <w:t>для</w:t>
      </w:r>
      <w:r>
        <w:rPr>
          <w:spacing w:val="32"/>
        </w:rPr>
        <w:t xml:space="preserve"> </w:t>
      </w:r>
      <w:r>
        <w:t>описания</w:t>
      </w:r>
      <w:r>
        <w:rPr>
          <w:spacing w:val="32"/>
        </w:rPr>
        <w:t xml:space="preserve"> </w:t>
      </w:r>
      <w:r>
        <w:t>реальных</w:t>
      </w:r>
      <w:r>
        <w:rPr>
          <w:spacing w:val="31"/>
        </w:rPr>
        <w:t xml:space="preserve"> </w:t>
      </w:r>
      <w:r>
        <w:t>процессов</w:t>
      </w:r>
      <w:r>
        <w:rPr>
          <w:spacing w:val="34"/>
        </w:rPr>
        <w:t xml:space="preserve"> </w:t>
      </w:r>
      <w:r>
        <w:t>и</w:t>
      </w:r>
      <w:r>
        <w:rPr>
          <w:spacing w:val="-57"/>
        </w:rPr>
        <w:t xml:space="preserve"> </w:t>
      </w:r>
      <w:r>
        <w:t>явлений,</w:t>
      </w:r>
      <w:r>
        <w:rPr>
          <w:spacing w:val="3"/>
        </w:rPr>
        <w:t xml:space="preserve"> </w:t>
      </w:r>
      <w:r>
        <w:t>при</w:t>
      </w:r>
      <w:r>
        <w:rPr>
          <w:spacing w:val="2"/>
        </w:rPr>
        <w:t xml:space="preserve"> </w:t>
      </w:r>
      <w:r>
        <w:t>решении</w:t>
      </w:r>
      <w:r>
        <w:rPr>
          <w:spacing w:val="-2"/>
        </w:rPr>
        <w:t xml:space="preserve"> </w:t>
      </w:r>
      <w:r>
        <w:t>задач из</w:t>
      </w:r>
      <w:r>
        <w:rPr>
          <w:spacing w:val="3"/>
        </w:rPr>
        <w:t xml:space="preserve"> </w:t>
      </w:r>
      <w:r>
        <w:t>других</w:t>
      </w:r>
      <w:r>
        <w:rPr>
          <w:spacing w:val="1"/>
        </w:rPr>
        <w:t xml:space="preserve"> </w:t>
      </w:r>
      <w:r>
        <w:t>учебных</w:t>
      </w:r>
      <w:r>
        <w:rPr>
          <w:spacing w:val="2"/>
        </w:rPr>
        <w:t xml:space="preserve"> </w:t>
      </w:r>
      <w:r>
        <w:t>предметов;</w:t>
      </w:r>
    </w:p>
    <w:p w14:paraId="0DE742DE" w14:textId="77777777" w:rsidR="00733630" w:rsidRDefault="00632EAB">
      <w:pPr>
        <w:pStyle w:val="a3"/>
        <w:spacing w:line="268" w:lineRule="exact"/>
        <w:ind w:left="1048" w:firstLine="0"/>
        <w:jc w:val="left"/>
      </w:pPr>
      <w:r>
        <w:t>оперировать</w:t>
      </w:r>
      <w:r>
        <w:rPr>
          <w:spacing w:val="-6"/>
        </w:rPr>
        <w:t xml:space="preserve"> </w:t>
      </w:r>
      <w:r>
        <w:t>понятиями:</w:t>
      </w:r>
      <w:r>
        <w:rPr>
          <w:spacing w:val="-11"/>
        </w:rPr>
        <w:t xml:space="preserve"> </w:t>
      </w:r>
      <w:r>
        <w:t>определение, теорема,</w:t>
      </w:r>
      <w:r>
        <w:rPr>
          <w:spacing w:val="-6"/>
        </w:rPr>
        <w:t xml:space="preserve"> </w:t>
      </w:r>
      <w:r>
        <w:t>следствие,</w:t>
      </w:r>
      <w:r>
        <w:rPr>
          <w:spacing w:val="-1"/>
        </w:rPr>
        <w:t xml:space="preserve"> </w:t>
      </w:r>
      <w:r>
        <w:t>доказательство.</w:t>
      </w:r>
    </w:p>
    <w:p w14:paraId="7BFCFDCF" w14:textId="77777777" w:rsidR="00733630" w:rsidRDefault="00632EAB">
      <w:pPr>
        <w:pStyle w:val="a3"/>
        <w:spacing w:before="136" w:line="360" w:lineRule="auto"/>
        <w:jc w:val="left"/>
      </w:pPr>
      <w:r>
        <w:t>Предметные</w:t>
      </w:r>
      <w:r>
        <w:rPr>
          <w:spacing w:val="28"/>
        </w:rPr>
        <w:t xml:space="preserve"> </w:t>
      </w:r>
      <w:r>
        <w:t>результаты</w:t>
      </w:r>
      <w:r>
        <w:rPr>
          <w:spacing w:val="30"/>
        </w:rPr>
        <w:t xml:space="preserve"> </w:t>
      </w:r>
      <w:r>
        <w:t>по</w:t>
      </w:r>
      <w:r>
        <w:rPr>
          <w:spacing w:val="24"/>
        </w:rPr>
        <w:t xml:space="preserve"> </w:t>
      </w:r>
      <w:r>
        <w:t>отдельным</w:t>
      </w:r>
      <w:r>
        <w:rPr>
          <w:spacing w:val="29"/>
        </w:rPr>
        <w:t xml:space="preserve"> </w:t>
      </w:r>
      <w:r>
        <w:t>темам</w:t>
      </w:r>
      <w:r>
        <w:rPr>
          <w:spacing w:val="29"/>
        </w:rPr>
        <w:t xml:space="preserve"> </w:t>
      </w:r>
      <w:r>
        <w:t>учебного</w:t>
      </w:r>
      <w:r>
        <w:rPr>
          <w:spacing w:val="29"/>
        </w:rPr>
        <w:t xml:space="preserve"> </w:t>
      </w:r>
      <w:r>
        <w:t>курса</w:t>
      </w:r>
      <w:r>
        <w:rPr>
          <w:spacing w:val="32"/>
        </w:rPr>
        <w:t xml:space="preserve"> </w:t>
      </w:r>
      <w:r>
        <w:t>«Алгебра</w:t>
      </w:r>
      <w:r>
        <w:rPr>
          <w:spacing w:val="28"/>
        </w:rPr>
        <w:t xml:space="preserve"> </w:t>
      </w:r>
      <w:r>
        <w:t>и</w:t>
      </w:r>
      <w:r>
        <w:rPr>
          <w:spacing w:val="29"/>
        </w:rPr>
        <w:t xml:space="preserve"> </w:t>
      </w:r>
      <w:r>
        <w:t>начала</w:t>
      </w:r>
      <w:r>
        <w:rPr>
          <w:spacing w:val="-57"/>
        </w:rPr>
        <w:t xml:space="preserve"> </w:t>
      </w:r>
      <w:r>
        <w:t>математического</w:t>
      </w:r>
      <w:r>
        <w:rPr>
          <w:spacing w:val="1"/>
        </w:rPr>
        <w:t xml:space="preserve"> </w:t>
      </w:r>
      <w:r>
        <w:t>анализа».</w:t>
      </w:r>
      <w:r>
        <w:rPr>
          <w:spacing w:val="6"/>
        </w:rPr>
        <w:t xml:space="preserve"> </w:t>
      </w:r>
      <w:r>
        <w:t>К</w:t>
      </w:r>
      <w:r>
        <w:rPr>
          <w:spacing w:val="-1"/>
        </w:rPr>
        <w:t xml:space="preserve"> </w:t>
      </w:r>
      <w:r>
        <w:t>концу</w:t>
      </w:r>
      <w:r>
        <w:rPr>
          <w:spacing w:val="-8"/>
        </w:rPr>
        <w:t xml:space="preserve"> </w:t>
      </w:r>
      <w:r>
        <w:t>11</w:t>
      </w:r>
      <w:r>
        <w:rPr>
          <w:spacing w:val="1"/>
        </w:rPr>
        <w:t xml:space="preserve"> </w:t>
      </w:r>
      <w:r>
        <w:t>класса</w:t>
      </w:r>
      <w:r>
        <w:rPr>
          <w:spacing w:val="1"/>
        </w:rPr>
        <w:t xml:space="preserve"> </w:t>
      </w:r>
      <w:r>
        <w:t>обучающийся</w:t>
      </w:r>
      <w:r>
        <w:rPr>
          <w:spacing w:val="1"/>
        </w:rPr>
        <w:t xml:space="preserve"> </w:t>
      </w:r>
      <w:r>
        <w:t>научится:</w:t>
      </w:r>
    </w:p>
    <w:p w14:paraId="33A1F320" w14:textId="77777777" w:rsidR="00733630" w:rsidRDefault="00632EAB">
      <w:pPr>
        <w:pStyle w:val="a3"/>
        <w:spacing w:before="3"/>
        <w:ind w:left="1048" w:firstLine="0"/>
        <w:jc w:val="left"/>
      </w:pPr>
      <w:r>
        <w:t>Числа</w:t>
      </w:r>
      <w:r>
        <w:rPr>
          <w:spacing w:val="-1"/>
        </w:rPr>
        <w:t xml:space="preserve"> </w:t>
      </w:r>
      <w:r>
        <w:t>и</w:t>
      </w:r>
      <w:r>
        <w:rPr>
          <w:spacing w:val="-3"/>
        </w:rPr>
        <w:t xml:space="preserve"> </w:t>
      </w:r>
      <w:r>
        <w:t>вычисления:</w:t>
      </w:r>
    </w:p>
    <w:p w14:paraId="66F8CF17" w14:textId="77777777" w:rsidR="00733630" w:rsidRDefault="00632EAB">
      <w:pPr>
        <w:pStyle w:val="a3"/>
        <w:spacing w:before="137" w:line="360" w:lineRule="auto"/>
        <w:ind w:right="684"/>
        <w:jc w:val="left"/>
      </w:pPr>
      <w:r>
        <w:t>оперировать</w:t>
      </w:r>
      <w:r>
        <w:rPr>
          <w:spacing w:val="26"/>
        </w:rPr>
        <w:t xml:space="preserve"> </w:t>
      </w:r>
      <w:r>
        <w:t>понятиями:</w:t>
      </w:r>
      <w:r>
        <w:rPr>
          <w:spacing w:val="26"/>
        </w:rPr>
        <w:t xml:space="preserve"> </w:t>
      </w:r>
      <w:r>
        <w:t>натуральное,</w:t>
      </w:r>
      <w:r>
        <w:rPr>
          <w:spacing w:val="28"/>
        </w:rPr>
        <w:t xml:space="preserve"> </w:t>
      </w:r>
      <w:r>
        <w:t>целое</w:t>
      </w:r>
      <w:r>
        <w:rPr>
          <w:spacing w:val="29"/>
        </w:rPr>
        <w:t xml:space="preserve"> </w:t>
      </w:r>
      <w:r>
        <w:t>число,</w:t>
      </w:r>
      <w:r>
        <w:rPr>
          <w:spacing w:val="27"/>
        </w:rPr>
        <w:t xml:space="preserve"> </w:t>
      </w:r>
      <w:r>
        <w:t>использовать</w:t>
      </w:r>
      <w:r>
        <w:rPr>
          <w:spacing w:val="27"/>
        </w:rPr>
        <w:t xml:space="preserve"> </w:t>
      </w:r>
      <w:r>
        <w:t>признаки</w:t>
      </w:r>
      <w:r>
        <w:rPr>
          <w:spacing w:val="31"/>
        </w:rPr>
        <w:t xml:space="preserve"> </w:t>
      </w:r>
      <w:r>
        <w:t>делимости</w:t>
      </w:r>
      <w:r>
        <w:rPr>
          <w:spacing w:val="-57"/>
        </w:rPr>
        <w:t xml:space="preserve"> </w:t>
      </w:r>
      <w:r>
        <w:t>целых</w:t>
      </w:r>
      <w:r>
        <w:rPr>
          <w:spacing w:val="-4"/>
        </w:rPr>
        <w:t xml:space="preserve"> </w:t>
      </w:r>
      <w:r>
        <w:t>чисел,</w:t>
      </w:r>
      <w:r>
        <w:rPr>
          <w:spacing w:val="4"/>
        </w:rPr>
        <w:t xml:space="preserve"> </w:t>
      </w:r>
      <w:r>
        <w:t>разложение</w:t>
      </w:r>
      <w:r>
        <w:rPr>
          <w:spacing w:val="1"/>
        </w:rPr>
        <w:t xml:space="preserve"> </w:t>
      </w:r>
      <w:r>
        <w:t>числа</w:t>
      </w:r>
      <w:r>
        <w:rPr>
          <w:spacing w:val="-5"/>
        </w:rPr>
        <w:t xml:space="preserve"> </w:t>
      </w:r>
      <w:r>
        <w:t>на</w:t>
      </w:r>
      <w:r>
        <w:rPr>
          <w:spacing w:val="1"/>
        </w:rPr>
        <w:t xml:space="preserve"> </w:t>
      </w:r>
      <w:r>
        <w:t>простые</w:t>
      </w:r>
      <w:r>
        <w:rPr>
          <w:spacing w:val="-4"/>
        </w:rPr>
        <w:t xml:space="preserve"> </w:t>
      </w:r>
      <w:r>
        <w:t>множители</w:t>
      </w:r>
      <w:r>
        <w:rPr>
          <w:spacing w:val="2"/>
        </w:rPr>
        <w:t xml:space="preserve"> </w:t>
      </w:r>
      <w:r>
        <w:t>для</w:t>
      </w:r>
      <w:r>
        <w:rPr>
          <w:spacing w:val="-3"/>
        </w:rPr>
        <w:t xml:space="preserve"> </w:t>
      </w:r>
      <w:r>
        <w:t>решения</w:t>
      </w:r>
      <w:r>
        <w:rPr>
          <w:spacing w:val="-3"/>
        </w:rPr>
        <w:t xml:space="preserve"> </w:t>
      </w:r>
      <w:r>
        <w:t>задач;</w:t>
      </w:r>
    </w:p>
    <w:p w14:paraId="722D9598" w14:textId="77777777" w:rsidR="00733630" w:rsidRDefault="00632EAB">
      <w:pPr>
        <w:pStyle w:val="a3"/>
        <w:spacing w:line="274" w:lineRule="exact"/>
        <w:ind w:left="1048" w:firstLine="0"/>
        <w:jc w:val="left"/>
      </w:pPr>
      <w:r>
        <w:t>оперировать</w:t>
      </w:r>
      <w:r>
        <w:rPr>
          <w:spacing w:val="-5"/>
        </w:rPr>
        <w:t xml:space="preserve"> </w:t>
      </w:r>
      <w:r>
        <w:t>понятием:</w:t>
      </w:r>
      <w:r>
        <w:rPr>
          <w:spacing w:val="-1"/>
        </w:rPr>
        <w:t xml:space="preserve"> </w:t>
      </w:r>
      <w:r>
        <w:t>степень</w:t>
      </w:r>
      <w:r>
        <w:rPr>
          <w:spacing w:val="-5"/>
        </w:rPr>
        <w:t xml:space="preserve"> </w:t>
      </w:r>
      <w:r>
        <w:t>с</w:t>
      </w:r>
      <w:r>
        <w:rPr>
          <w:spacing w:val="-3"/>
        </w:rPr>
        <w:t xml:space="preserve"> </w:t>
      </w:r>
      <w:r>
        <w:t>рациональным показателем;</w:t>
      </w:r>
    </w:p>
    <w:p w14:paraId="59D0EC2B" w14:textId="77777777" w:rsidR="00733630" w:rsidRDefault="00632EAB">
      <w:pPr>
        <w:pStyle w:val="a3"/>
        <w:spacing w:before="142" w:line="360" w:lineRule="auto"/>
        <w:ind w:left="1048" w:right="709" w:firstLine="0"/>
        <w:jc w:val="left"/>
      </w:pPr>
      <w:r>
        <w:t>оперировать</w:t>
      </w:r>
      <w:r>
        <w:rPr>
          <w:spacing w:val="-6"/>
        </w:rPr>
        <w:t xml:space="preserve"> </w:t>
      </w:r>
      <w:r>
        <w:t>понятиями:</w:t>
      </w:r>
      <w:r>
        <w:rPr>
          <w:spacing w:val="-7"/>
        </w:rPr>
        <w:t xml:space="preserve"> </w:t>
      </w:r>
      <w:r>
        <w:t>логарифм</w:t>
      </w:r>
      <w:r>
        <w:rPr>
          <w:spacing w:val="-5"/>
        </w:rPr>
        <w:t xml:space="preserve"> </w:t>
      </w:r>
      <w:r>
        <w:t>числа,</w:t>
      </w:r>
      <w:r>
        <w:rPr>
          <w:spacing w:val="-1"/>
        </w:rPr>
        <w:t xml:space="preserve"> </w:t>
      </w:r>
      <w:r>
        <w:t>десятичные</w:t>
      </w:r>
      <w:r>
        <w:rPr>
          <w:spacing w:val="-3"/>
        </w:rPr>
        <w:t xml:space="preserve"> </w:t>
      </w:r>
      <w:r>
        <w:t>и</w:t>
      </w:r>
      <w:r>
        <w:rPr>
          <w:spacing w:val="-7"/>
        </w:rPr>
        <w:t xml:space="preserve"> </w:t>
      </w:r>
      <w:r>
        <w:t>натуральные</w:t>
      </w:r>
      <w:r>
        <w:rPr>
          <w:spacing w:val="-3"/>
        </w:rPr>
        <w:t xml:space="preserve"> </w:t>
      </w:r>
      <w:r>
        <w:t>логарифмы.</w:t>
      </w:r>
      <w:r>
        <w:rPr>
          <w:spacing w:val="-57"/>
        </w:rPr>
        <w:t xml:space="preserve"> </w:t>
      </w:r>
      <w:r>
        <w:t>Уравнения</w:t>
      </w:r>
      <w:r>
        <w:rPr>
          <w:spacing w:val="1"/>
        </w:rPr>
        <w:t xml:space="preserve"> </w:t>
      </w:r>
      <w:r>
        <w:t>и</w:t>
      </w:r>
      <w:r>
        <w:rPr>
          <w:spacing w:val="-2"/>
        </w:rPr>
        <w:t xml:space="preserve"> </w:t>
      </w:r>
      <w:r>
        <w:t>неравенства:</w:t>
      </w:r>
    </w:p>
    <w:p w14:paraId="3F010284" w14:textId="77777777" w:rsidR="00733630" w:rsidRDefault="00632EAB">
      <w:pPr>
        <w:pStyle w:val="a3"/>
        <w:spacing w:line="362" w:lineRule="auto"/>
        <w:ind w:right="705"/>
      </w:pPr>
      <w:r>
        <w:t>применять свойства степени для преобразования выражений, оперировать понятиями:</w:t>
      </w:r>
      <w:r>
        <w:rPr>
          <w:spacing w:val="1"/>
        </w:rPr>
        <w:t xml:space="preserve"> </w:t>
      </w:r>
      <w:r>
        <w:t>показательное уравнение и неравенство, решать основные типы показательных уравнений и</w:t>
      </w:r>
      <w:r>
        <w:rPr>
          <w:spacing w:val="1"/>
        </w:rPr>
        <w:t xml:space="preserve"> </w:t>
      </w:r>
      <w:r>
        <w:t>неравенств;</w:t>
      </w:r>
    </w:p>
    <w:p w14:paraId="24CA5414" w14:textId="77777777" w:rsidR="00733630" w:rsidRDefault="00632EAB">
      <w:pPr>
        <w:pStyle w:val="a3"/>
        <w:spacing w:line="360" w:lineRule="auto"/>
        <w:ind w:right="706"/>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1"/>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3"/>
        </w:rPr>
        <w:t xml:space="preserve"> </w:t>
      </w:r>
      <w:r>
        <w:t>уравнений</w:t>
      </w:r>
      <w:r>
        <w:rPr>
          <w:spacing w:val="3"/>
        </w:rPr>
        <w:t xml:space="preserve"> </w:t>
      </w:r>
      <w:r>
        <w:t>и</w:t>
      </w:r>
      <w:r>
        <w:rPr>
          <w:spacing w:val="3"/>
        </w:rPr>
        <w:t xml:space="preserve"> </w:t>
      </w:r>
      <w:r>
        <w:t>неравенств;</w:t>
      </w:r>
    </w:p>
    <w:p w14:paraId="010839BE" w14:textId="77777777" w:rsidR="00733630" w:rsidRDefault="00632EAB">
      <w:pPr>
        <w:pStyle w:val="a3"/>
        <w:ind w:left="1048" w:firstLine="0"/>
      </w:pPr>
      <w:r>
        <w:t>находить</w:t>
      </w:r>
      <w:r>
        <w:rPr>
          <w:spacing w:val="-2"/>
        </w:rPr>
        <w:t xml:space="preserve"> </w:t>
      </w:r>
      <w:r>
        <w:t>решения</w:t>
      </w:r>
      <w:r>
        <w:rPr>
          <w:spacing w:val="-7"/>
        </w:rPr>
        <w:t xml:space="preserve"> </w:t>
      </w:r>
      <w:r>
        <w:t>простейших</w:t>
      </w:r>
      <w:r>
        <w:rPr>
          <w:spacing w:val="-6"/>
        </w:rPr>
        <w:t xml:space="preserve"> </w:t>
      </w:r>
      <w:r>
        <w:t>тригонометрических</w:t>
      </w:r>
      <w:r>
        <w:rPr>
          <w:spacing w:val="-7"/>
        </w:rPr>
        <w:t xml:space="preserve"> </w:t>
      </w:r>
      <w:r>
        <w:t>неравенств;</w:t>
      </w:r>
    </w:p>
    <w:p w14:paraId="339BE386" w14:textId="77777777" w:rsidR="00733630" w:rsidRDefault="00632EAB">
      <w:pPr>
        <w:pStyle w:val="a3"/>
        <w:spacing w:before="130" w:line="360" w:lineRule="auto"/>
        <w:ind w:right="712"/>
      </w:pP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её</w:t>
      </w:r>
      <w:r>
        <w:rPr>
          <w:spacing w:val="1"/>
        </w:rPr>
        <w:t xml:space="preserve"> </w:t>
      </w:r>
      <w:r>
        <w:t>решение,</w:t>
      </w:r>
      <w:r>
        <w:rPr>
          <w:spacing w:val="1"/>
        </w:rPr>
        <w:t xml:space="preserve"> </w:t>
      </w:r>
      <w:r>
        <w:t>использовать</w:t>
      </w:r>
      <w:r>
        <w:rPr>
          <w:spacing w:val="1"/>
        </w:rPr>
        <w:t xml:space="preserve"> </w:t>
      </w:r>
      <w:r>
        <w:t>систему</w:t>
      </w:r>
      <w:r>
        <w:rPr>
          <w:spacing w:val="-9"/>
        </w:rPr>
        <w:t xml:space="preserve"> </w:t>
      </w:r>
      <w:r>
        <w:t>линейных</w:t>
      </w:r>
      <w:r>
        <w:rPr>
          <w:spacing w:val="2"/>
        </w:rPr>
        <w:t xml:space="preserve"> </w:t>
      </w:r>
      <w:r>
        <w:t>уравнений</w:t>
      </w:r>
      <w:r>
        <w:rPr>
          <w:spacing w:val="2"/>
        </w:rPr>
        <w:t xml:space="preserve"> </w:t>
      </w:r>
      <w:r>
        <w:t>для</w:t>
      </w:r>
      <w:r>
        <w:rPr>
          <w:spacing w:val="2"/>
        </w:rPr>
        <w:t xml:space="preserve"> </w:t>
      </w:r>
      <w:r>
        <w:t>решения</w:t>
      </w:r>
      <w:r>
        <w:rPr>
          <w:spacing w:val="2"/>
        </w:rPr>
        <w:t xml:space="preserve"> </w:t>
      </w:r>
      <w:r>
        <w:t>практических</w:t>
      </w:r>
      <w:r>
        <w:rPr>
          <w:spacing w:val="-4"/>
        </w:rPr>
        <w:t xml:space="preserve"> </w:t>
      </w:r>
      <w:r>
        <w:t>задач;</w:t>
      </w:r>
    </w:p>
    <w:p w14:paraId="7E7459AD" w14:textId="77777777" w:rsidR="00733630" w:rsidRDefault="00632EAB">
      <w:pPr>
        <w:pStyle w:val="a3"/>
        <w:spacing w:line="362" w:lineRule="auto"/>
        <w:ind w:right="706"/>
      </w:pPr>
      <w:r>
        <w:t>находить</w:t>
      </w:r>
      <w:r>
        <w:rPr>
          <w:spacing w:val="1"/>
        </w:rPr>
        <w:t xml:space="preserve"> </w:t>
      </w:r>
      <w:r>
        <w:t>решения простейших систем</w:t>
      </w:r>
      <w:r>
        <w:rPr>
          <w:spacing w:val="1"/>
        </w:rPr>
        <w:t xml:space="preserve"> </w:t>
      </w:r>
      <w:r>
        <w:t>и</w:t>
      </w:r>
      <w:r>
        <w:rPr>
          <w:spacing w:val="1"/>
        </w:rPr>
        <w:t xml:space="preserve"> </w:t>
      </w:r>
      <w:r>
        <w:t>совокупностей</w:t>
      </w:r>
      <w:r>
        <w:rPr>
          <w:spacing w:val="1"/>
        </w:rPr>
        <w:t xml:space="preserve"> </w:t>
      </w:r>
      <w:r>
        <w:t>рациональных уравнений</w:t>
      </w:r>
      <w:r>
        <w:rPr>
          <w:spacing w:val="1"/>
        </w:rPr>
        <w:t xml:space="preserve"> </w:t>
      </w:r>
      <w:r>
        <w:t>и</w:t>
      </w:r>
      <w:r>
        <w:rPr>
          <w:spacing w:val="1"/>
        </w:rPr>
        <w:t xml:space="preserve"> </w:t>
      </w:r>
      <w:r>
        <w:t>неравенств;</w:t>
      </w:r>
    </w:p>
    <w:p w14:paraId="50A150EC" w14:textId="77777777" w:rsidR="00733630" w:rsidRDefault="00632EAB">
      <w:pPr>
        <w:pStyle w:val="a3"/>
        <w:spacing w:line="360" w:lineRule="auto"/>
        <w:ind w:right="712"/>
      </w:pPr>
      <w:r>
        <w:t>моделировать реальные ситуации на языке алгебры, составлять выражения, уравнения,</w:t>
      </w:r>
      <w:r>
        <w:rPr>
          <w:spacing w:val="1"/>
        </w:rPr>
        <w:t xml:space="preserve"> </w:t>
      </w:r>
      <w:r>
        <w:t>неравенства</w:t>
      </w:r>
      <w:r>
        <w:rPr>
          <w:spacing w:val="-8"/>
        </w:rPr>
        <w:t xml:space="preserve"> </w:t>
      </w:r>
      <w:r>
        <w:t>и</w:t>
      </w:r>
      <w:r>
        <w:rPr>
          <w:spacing w:val="-6"/>
        </w:rPr>
        <w:t xml:space="preserve"> </w:t>
      </w:r>
      <w:r>
        <w:t>системы</w:t>
      </w:r>
      <w:r>
        <w:rPr>
          <w:spacing w:val="-10"/>
        </w:rPr>
        <w:t xml:space="preserve"> </w:t>
      </w:r>
      <w:r>
        <w:t>по</w:t>
      </w:r>
      <w:r>
        <w:rPr>
          <w:spacing w:val="-2"/>
        </w:rPr>
        <w:t xml:space="preserve"> </w:t>
      </w:r>
      <w:r>
        <w:t>условию</w:t>
      </w:r>
      <w:r>
        <w:rPr>
          <w:spacing w:val="-8"/>
        </w:rPr>
        <w:t xml:space="preserve"> </w:t>
      </w:r>
      <w:r>
        <w:t>задачи,</w:t>
      </w:r>
      <w:r>
        <w:rPr>
          <w:spacing w:val="-5"/>
        </w:rPr>
        <w:t xml:space="preserve"> </w:t>
      </w:r>
      <w:r>
        <w:t>исследовать</w:t>
      </w:r>
      <w:r>
        <w:rPr>
          <w:spacing w:val="-5"/>
        </w:rPr>
        <w:t xml:space="preserve"> </w:t>
      </w:r>
      <w:r>
        <w:t>построенные</w:t>
      </w:r>
      <w:r>
        <w:rPr>
          <w:spacing w:val="-8"/>
        </w:rPr>
        <w:t xml:space="preserve"> </w:t>
      </w:r>
      <w:r>
        <w:t>модели</w:t>
      </w:r>
      <w:r>
        <w:rPr>
          <w:spacing w:val="-6"/>
        </w:rPr>
        <w:t xml:space="preserve"> </w:t>
      </w:r>
      <w:r>
        <w:t>с</w:t>
      </w:r>
      <w:r>
        <w:rPr>
          <w:spacing w:val="-7"/>
        </w:rPr>
        <w:t xml:space="preserve"> </w:t>
      </w:r>
      <w:r>
        <w:t>использованием</w:t>
      </w:r>
      <w:r>
        <w:rPr>
          <w:spacing w:val="-58"/>
        </w:rPr>
        <w:t xml:space="preserve"> </w:t>
      </w:r>
      <w:r>
        <w:t>аппарата алгебры.</w:t>
      </w:r>
    </w:p>
    <w:p w14:paraId="57AA54C2" w14:textId="77777777" w:rsidR="00733630" w:rsidRDefault="00632EAB">
      <w:pPr>
        <w:pStyle w:val="a3"/>
        <w:ind w:left="1048" w:firstLine="0"/>
      </w:pPr>
      <w:r>
        <w:t>Функции</w:t>
      </w:r>
      <w:r>
        <w:rPr>
          <w:spacing w:val="2"/>
        </w:rPr>
        <w:t xml:space="preserve"> </w:t>
      </w:r>
      <w:r>
        <w:t>и</w:t>
      </w:r>
      <w:r>
        <w:rPr>
          <w:spacing w:val="-3"/>
        </w:rPr>
        <w:t xml:space="preserve"> </w:t>
      </w:r>
      <w:r>
        <w:t>графики:</w:t>
      </w:r>
    </w:p>
    <w:p w14:paraId="3C828D50" w14:textId="77777777" w:rsidR="00733630" w:rsidRDefault="00632EAB">
      <w:pPr>
        <w:pStyle w:val="a3"/>
        <w:spacing w:before="134" w:line="360" w:lineRule="auto"/>
        <w:ind w:right="713"/>
      </w:pPr>
      <w:r>
        <w:t>оперировать понятиями: периодическая функция, промежутки монотонности функции,</w:t>
      </w:r>
      <w:r>
        <w:rPr>
          <w:spacing w:val="1"/>
        </w:rPr>
        <w:t xml:space="preserve"> </w:t>
      </w:r>
      <w:r>
        <w:t>точки экстремума функции, наибольшее и наименьшее значения функции на промежутке,</w:t>
      </w:r>
      <w:r>
        <w:rPr>
          <w:spacing w:val="1"/>
        </w:rPr>
        <w:t xml:space="preserve"> </w:t>
      </w:r>
      <w:r>
        <w:t>использовать</w:t>
      </w:r>
      <w:r>
        <w:rPr>
          <w:spacing w:val="-2"/>
        </w:rPr>
        <w:t xml:space="preserve"> </w:t>
      </w:r>
      <w:r>
        <w:t>их</w:t>
      </w:r>
      <w:r>
        <w:rPr>
          <w:spacing w:val="-4"/>
        </w:rPr>
        <w:t xml:space="preserve"> </w:t>
      </w:r>
      <w:r>
        <w:t>для</w:t>
      </w:r>
      <w:r>
        <w:rPr>
          <w:spacing w:val="2"/>
        </w:rPr>
        <w:t xml:space="preserve"> </w:t>
      </w:r>
      <w:r>
        <w:t>исследования</w:t>
      </w:r>
      <w:r>
        <w:rPr>
          <w:spacing w:val="1"/>
        </w:rPr>
        <w:t xml:space="preserve"> </w:t>
      </w:r>
      <w:r>
        <w:t>функции,</w:t>
      </w:r>
      <w:r>
        <w:rPr>
          <w:spacing w:val="3"/>
        </w:rPr>
        <w:t xml:space="preserve"> </w:t>
      </w:r>
      <w:r>
        <w:t>заданной</w:t>
      </w:r>
      <w:r>
        <w:rPr>
          <w:spacing w:val="-2"/>
        </w:rPr>
        <w:t xml:space="preserve"> </w:t>
      </w:r>
      <w:r>
        <w:t>графиком;</w:t>
      </w:r>
    </w:p>
    <w:p w14:paraId="7774130C" w14:textId="77777777" w:rsidR="00733630" w:rsidRDefault="00632EAB">
      <w:pPr>
        <w:pStyle w:val="a3"/>
        <w:tabs>
          <w:tab w:val="left" w:pos="9988"/>
        </w:tabs>
        <w:spacing w:line="362" w:lineRule="auto"/>
        <w:ind w:right="704"/>
      </w:pPr>
      <w:r>
        <w:t xml:space="preserve">оперировать     </w:t>
      </w:r>
      <w:r>
        <w:rPr>
          <w:spacing w:val="9"/>
        </w:rPr>
        <w:t xml:space="preserve"> </w:t>
      </w:r>
      <w:r>
        <w:t xml:space="preserve">понятиями:     </w:t>
      </w:r>
      <w:r>
        <w:rPr>
          <w:spacing w:val="9"/>
        </w:rPr>
        <w:t xml:space="preserve"> </w:t>
      </w:r>
      <w:r>
        <w:t xml:space="preserve">графики     </w:t>
      </w:r>
      <w:r>
        <w:rPr>
          <w:spacing w:val="14"/>
        </w:rPr>
        <w:t xml:space="preserve"> </w:t>
      </w:r>
      <w:r>
        <w:t xml:space="preserve">показательной,     </w:t>
      </w:r>
      <w:r>
        <w:rPr>
          <w:spacing w:val="11"/>
        </w:rPr>
        <w:t xml:space="preserve"> </w:t>
      </w:r>
      <w:r>
        <w:t>логарифмической</w:t>
      </w:r>
      <w:r>
        <w:tab/>
        <w:t>и</w:t>
      </w:r>
      <w:r>
        <w:rPr>
          <w:spacing w:val="-57"/>
        </w:rPr>
        <w:t xml:space="preserve"> </w:t>
      </w:r>
      <w:r>
        <w:t>тригонометрических функций, изображать их на координатной плоскости</w:t>
      </w:r>
      <w:r>
        <w:rPr>
          <w:spacing w:val="1"/>
        </w:rPr>
        <w:t xml:space="preserve"> </w:t>
      </w:r>
      <w:r>
        <w:t>и использовать для</w:t>
      </w:r>
      <w:r>
        <w:rPr>
          <w:spacing w:val="1"/>
        </w:rPr>
        <w:t xml:space="preserve"> </w:t>
      </w:r>
      <w:r>
        <w:t>решения</w:t>
      </w:r>
      <w:r>
        <w:rPr>
          <w:spacing w:val="1"/>
        </w:rPr>
        <w:t xml:space="preserve"> </w:t>
      </w:r>
      <w:r>
        <w:t>уравнений</w:t>
      </w:r>
      <w:r>
        <w:rPr>
          <w:spacing w:val="3"/>
        </w:rPr>
        <w:t xml:space="preserve"> </w:t>
      </w:r>
      <w:r>
        <w:t>и</w:t>
      </w:r>
      <w:r>
        <w:rPr>
          <w:spacing w:val="-2"/>
        </w:rPr>
        <w:t xml:space="preserve"> </w:t>
      </w:r>
      <w:r>
        <w:t>неравенств;</w:t>
      </w:r>
    </w:p>
    <w:p w14:paraId="3B0B9D29" w14:textId="77777777" w:rsidR="00733630" w:rsidRDefault="00632EAB">
      <w:pPr>
        <w:pStyle w:val="a3"/>
        <w:spacing w:line="270" w:lineRule="exact"/>
        <w:ind w:left="1048" w:firstLine="0"/>
      </w:pPr>
      <w:r>
        <w:t>изображать</w:t>
      </w:r>
      <w:r>
        <w:rPr>
          <w:spacing w:val="17"/>
        </w:rPr>
        <w:t xml:space="preserve"> </w:t>
      </w:r>
      <w:r>
        <w:t>на</w:t>
      </w:r>
      <w:r>
        <w:rPr>
          <w:spacing w:val="15"/>
        </w:rPr>
        <w:t xml:space="preserve"> </w:t>
      </w:r>
      <w:r>
        <w:t>координатной</w:t>
      </w:r>
      <w:r>
        <w:rPr>
          <w:spacing w:val="18"/>
        </w:rPr>
        <w:t xml:space="preserve"> </w:t>
      </w:r>
      <w:r>
        <w:t>плоскости</w:t>
      </w:r>
      <w:r>
        <w:rPr>
          <w:spacing w:val="13"/>
        </w:rPr>
        <w:t xml:space="preserve"> </w:t>
      </w:r>
      <w:r>
        <w:t>графики</w:t>
      </w:r>
      <w:r>
        <w:rPr>
          <w:spacing w:val="17"/>
        </w:rPr>
        <w:t xml:space="preserve"> </w:t>
      </w:r>
      <w:r>
        <w:t>линейных</w:t>
      </w:r>
      <w:r>
        <w:rPr>
          <w:spacing w:val="17"/>
        </w:rPr>
        <w:t xml:space="preserve"> </w:t>
      </w:r>
      <w:r>
        <w:t>уравнений</w:t>
      </w:r>
      <w:r>
        <w:rPr>
          <w:spacing w:val="35"/>
        </w:rPr>
        <w:t xml:space="preserve"> </w:t>
      </w:r>
      <w:r>
        <w:t>и</w:t>
      </w:r>
      <w:r>
        <w:rPr>
          <w:spacing w:val="12"/>
        </w:rPr>
        <w:t xml:space="preserve"> </w:t>
      </w:r>
      <w:r>
        <w:t>использовать</w:t>
      </w:r>
    </w:p>
    <w:p w14:paraId="51C82BA1" w14:textId="77777777" w:rsidR="00733630" w:rsidRDefault="00632EAB">
      <w:pPr>
        <w:pStyle w:val="a3"/>
        <w:spacing w:before="64"/>
        <w:ind w:firstLine="0"/>
        <w:jc w:val="left"/>
      </w:pPr>
      <w:r>
        <w:t>их</w:t>
      </w:r>
      <w:r>
        <w:rPr>
          <w:spacing w:val="-7"/>
        </w:rPr>
        <w:t xml:space="preserve"> </w:t>
      </w:r>
      <w:r>
        <w:t>для</w:t>
      </w:r>
      <w:r>
        <w:rPr>
          <w:spacing w:val="-2"/>
        </w:rPr>
        <w:t xml:space="preserve"> </w:t>
      </w:r>
      <w:r>
        <w:t>решения</w:t>
      </w:r>
      <w:r>
        <w:rPr>
          <w:spacing w:val="-2"/>
        </w:rPr>
        <w:t xml:space="preserve"> </w:t>
      </w:r>
      <w:r>
        <w:t>системы</w:t>
      </w:r>
      <w:r>
        <w:rPr>
          <w:spacing w:val="2"/>
        </w:rPr>
        <w:t xml:space="preserve"> </w:t>
      </w:r>
      <w:r>
        <w:t>линейных</w:t>
      </w:r>
      <w:r>
        <w:rPr>
          <w:spacing w:val="-6"/>
        </w:rPr>
        <w:t xml:space="preserve"> </w:t>
      </w:r>
      <w:r>
        <w:t>уравнений;</w:t>
      </w:r>
    </w:p>
    <w:p w14:paraId="073E90CA" w14:textId="77777777" w:rsidR="00733630" w:rsidRDefault="00632EAB">
      <w:pPr>
        <w:pStyle w:val="a3"/>
        <w:spacing w:before="137" w:line="360" w:lineRule="auto"/>
        <w:jc w:val="left"/>
      </w:pPr>
      <w:r>
        <w:t>использовать</w:t>
      </w:r>
      <w:r>
        <w:rPr>
          <w:spacing w:val="7"/>
        </w:rPr>
        <w:t xml:space="preserve"> </w:t>
      </w:r>
      <w:r>
        <w:t>графики</w:t>
      </w:r>
      <w:r>
        <w:rPr>
          <w:spacing w:val="16"/>
        </w:rPr>
        <w:t xml:space="preserve"> </w:t>
      </w:r>
      <w:r>
        <w:t>функций</w:t>
      </w:r>
      <w:r>
        <w:rPr>
          <w:spacing w:val="16"/>
        </w:rPr>
        <w:t xml:space="preserve"> </w:t>
      </w:r>
      <w:r>
        <w:t>для</w:t>
      </w:r>
      <w:r>
        <w:rPr>
          <w:spacing w:val="16"/>
        </w:rPr>
        <w:t xml:space="preserve"> </w:t>
      </w:r>
      <w:r>
        <w:t>исследования</w:t>
      </w:r>
      <w:r>
        <w:rPr>
          <w:spacing w:val="10"/>
        </w:rPr>
        <w:t xml:space="preserve"> </w:t>
      </w:r>
      <w:r>
        <w:t>процессов</w:t>
      </w:r>
      <w:r>
        <w:rPr>
          <w:spacing w:val="13"/>
        </w:rPr>
        <w:t xml:space="preserve"> </w:t>
      </w:r>
      <w:r>
        <w:t>и</w:t>
      </w:r>
      <w:r>
        <w:rPr>
          <w:spacing w:val="11"/>
        </w:rPr>
        <w:t xml:space="preserve"> </w:t>
      </w:r>
      <w:r>
        <w:t>зависимостей</w:t>
      </w:r>
      <w:r>
        <w:rPr>
          <w:spacing w:val="11"/>
        </w:rPr>
        <w:t xml:space="preserve"> </w:t>
      </w:r>
      <w:r>
        <w:t>из</w:t>
      </w:r>
      <w:r>
        <w:rPr>
          <w:spacing w:val="17"/>
        </w:rPr>
        <w:t xml:space="preserve"> </w:t>
      </w:r>
      <w:r>
        <w:t>других</w:t>
      </w:r>
      <w:r>
        <w:rPr>
          <w:spacing w:val="-57"/>
        </w:rPr>
        <w:t xml:space="preserve"> </w:t>
      </w:r>
      <w:r>
        <w:t>учебных</w:t>
      </w:r>
      <w:r>
        <w:rPr>
          <w:spacing w:val="-4"/>
        </w:rPr>
        <w:t xml:space="preserve"> </w:t>
      </w:r>
      <w:r>
        <w:t>дисциплин.</w:t>
      </w:r>
    </w:p>
    <w:p w14:paraId="06454BEF" w14:textId="77777777" w:rsidR="00733630" w:rsidRDefault="00632EAB">
      <w:pPr>
        <w:pStyle w:val="a3"/>
        <w:spacing w:line="274" w:lineRule="exact"/>
        <w:ind w:left="1048" w:firstLine="0"/>
        <w:jc w:val="left"/>
      </w:pPr>
      <w:r>
        <w:t>Начала</w:t>
      </w:r>
      <w:r>
        <w:rPr>
          <w:spacing w:val="-2"/>
        </w:rPr>
        <w:t xml:space="preserve"> </w:t>
      </w:r>
      <w:r>
        <w:t>математического</w:t>
      </w:r>
      <w:r>
        <w:rPr>
          <w:spacing w:val="-2"/>
        </w:rPr>
        <w:t xml:space="preserve"> </w:t>
      </w:r>
      <w:r>
        <w:t>анализа:</w:t>
      </w:r>
    </w:p>
    <w:p w14:paraId="2B7ECC4B" w14:textId="77777777" w:rsidR="00733630" w:rsidRDefault="00632EAB">
      <w:pPr>
        <w:pStyle w:val="a3"/>
        <w:spacing w:before="142" w:line="360" w:lineRule="auto"/>
        <w:jc w:val="left"/>
      </w:pPr>
      <w:r>
        <w:t>оперировать</w:t>
      </w:r>
      <w:r>
        <w:rPr>
          <w:spacing w:val="53"/>
        </w:rPr>
        <w:t xml:space="preserve"> </w:t>
      </w:r>
      <w:r>
        <w:t>понятиями:</w:t>
      </w:r>
      <w:r>
        <w:rPr>
          <w:spacing w:val="53"/>
        </w:rPr>
        <w:t xml:space="preserve"> </w:t>
      </w:r>
      <w:r>
        <w:t>непрерывная</w:t>
      </w:r>
      <w:r>
        <w:rPr>
          <w:spacing w:val="51"/>
        </w:rPr>
        <w:t xml:space="preserve"> </w:t>
      </w:r>
      <w:r>
        <w:t>функция,</w:t>
      </w:r>
      <w:r>
        <w:rPr>
          <w:spacing w:val="54"/>
        </w:rPr>
        <w:t xml:space="preserve"> </w:t>
      </w:r>
      <w:r>
        <w:t>производная</w:t>
      </w:r>
      <w:r>
        <w:rPr>
          <w:spacing w:val="52"/>
        </w:rPr>
        <w:t xml:space="preserve"> </w:t>
      </w:r>
      <w:r>
        <w:t>функции,</w:t>
      </w:r>
      <w:r>
        <w:rPr>
          <w:spacing w:val="53"/>
        </w:rPr>
        <w:t xml:space="preserve"> </w:t>
      </w:r>
      <w:r>
        <w:t>использовать</w:t>
      </w:r>
      <w:r>
        <w:rPr>
          <w:spacing w:val="-57"/>
        </w:rPr>
        <w:t xml:space="preserve"> </w:t>
      </w:r>
      <w:r>
        <w:t>геометрический</w:t>
      </w:r>
      <w:r>
        <w:rPr>
          <w:spacing w:val="2"/>
        </w:rPr>
        <w:t xml:space="preserve"> </w:t>
      </w:r>
      <w:r>
        <w:t>и</w:t>
      </w:r>
      <w:r>
        <w:rPr>
          <w:spacing w:val="-3"/>
        </w:rPr>
        <w:t xml:space="preserve"> </w:t>
      </w:r>
      <w:r>
        <w:t>физический</w:t>
      </w:r>
      <w:r>
        <w:rPr>
          <w:spacing w:val="3"/>
        </w:rPr>
        <w:t xml:space="preserve"> </w:t>
      </w:r>
      <w:r>
        <w:t>смысл</w:t>
      </w:r>
      <w:r>
        <w:rPr>
          <w:spacing w:val="-4"/>
        </w:rPr>
        <w:t xml:space="preserve"> </w:t>
      </w:r>
      <w:r>
        <w:t>производной</w:t>
      </w:r>
      <w:r>
        <w:rPr>
          <w:spacing w:val="-2"/>
        </w:rPr>
        <w:t xml:space="preserve"> </w:t>
      </w:r>
      <w:r>
        <w:t>для</w:t>
      </w:r>
      <w:r>
        <w:rPr>
          <w:spacing w:val="1"/>
        </w:rPr>
        <w:t xml:space="preserve"> </w:t>
      </w:r>
      <w:r>
        <w:t>решения</w:t>
      </w:r>
      <w:r>
        <w:rPr>
          <w:spacing w:val="-4"/>
        </w:rPr>
        <w:t xml:space="preserve"> </w:t>
      </w:r>
      <w:r>
        <w:t>задач;</w:t>
      </w:r>
    </w:p>
    <w:p w14:paraId="3A702320" w14:textId="77777777" w:rsidR="00733630" w:rsidRDefault="00632EAB">
      <w:pPr>
        <w:pStyle w:val="a3"/>
        <w:tabs>
          <w:tab w:val="left" w:pos="2189"/>
          <w:tab w:val="left" w:pos="3733"/>
          <w:tab w:val="left" w:pos="9362"/>
        </w:tabs>
        <w:spacing w:line="360" w:lineRule="auto"/>
        <w:ind w:right="713"/>
        <w:jc w:val="left"/>
      </w:pPr>
      <w:r>
        <w:t>находить</w:t>
      </w:r>
      <w:r>
        <w:tab/>
        <w:t>производные</w:t>
      </w:r>
      <w:r>
        <w:tab/>
        <w:t xml:space="preserve">элементарных  </w:t>
      </w:r>
      <w:r>
        <w:rPr>
          <w:spacing w:val="10"/>
        </w:rPr>
        <w:t xml:space="preserve"> </w:t>
      </w:r>
      <w:r>
        <w:t xml:space="preserve">функций,  </w:t>
      </w:r>
      <w:r>
        <w:rPr>
          <w:spacing w:val="12"/>
        </w:rPr>
        <w:t xml:space="preserve"> </w:t>
      </w:r>
      <w:r>
        <w:t xml:space="preserve">вычислять  </w:t>
      </w:r>
      <w:r>
        <w:rPr>
          <w:spacing w:val="11"/>
        </w:rPr>
        <w:t xml:space="preserve"> </w:t>
      </w:r>
      <w:r>
        <w:t>производные</w:t>
      </w:r>
      <w:r>
        <w:tab/>
      </w:r>
      <w:r>
        <w:rPr>
          <w:spacing w:val="-1"/>
        </w:rPr>
        <w:t>суммы,</w:t>
      </w:r>
      <w:r>
        <w:rPr>
          <w:spacing w:val="-57"/>
        </w:rPr>
        <w:t xml:space="preserve"> </w:t>
      </w:r>
      <w:r>
        <w:t>произведения,</w:t>
      </w:r>
      <w:r>
        <w:rPr>
          <w:spacing w:val="-2"/>
        </w:rPr>
        <w:t xml:space="preserve"> </w:t>
      </w:r>
      <w:r>
        <w:t>частного</w:t>
      </w:r>
      <w:r>
        <w:rPr>
          <w:spacing w:val="2"/>
        </w:rPr>
        <w:t xml:space="preserve"> </w:t>
      </w:r>
      <w:r>
        <w:t>функций;</w:t>
      </w:r>
    </w:p>
    <w:p w14:paraId="7B006035" w14:textId="77777777" w:rsidR="00733630" w:rsidRDefault="00632EAB">
      <w:pPr>
        <w:pStyle w:val="a3"/>
        <w:spacing w:before="1" w:line="360" w:lineRule="auto"/>
        <w:jc w:val="left"/>
      </w:pPr>
      <w:r>
        <w:t>использовать производную для исследования функции на монотонность</w:t>
      </w:r>
      <w:r>
        <w:rPr>
          <w:spacing w:val="1"/>
        </w:rPr>
        <w:t xml:space="preserve"> </w:t>
      </w:r>
      <w:r>
        <w:t>и экстремумы,</w:t>
      </w:r>
      <w:r>
        <w:rPr>
          <w:spacing w:val="-57"/>
        </w:rPr>
        <w:t xml:space="preserve"> </w:t>
      </w:r>
      <w:r>
        <w:t>применять</w:t>
      </w:r>
      <w:r>
        <w:rPr>
          <w:spacing w:val="-2"/>
        </w:rPr>
        <w:t xml:space="preserve"> </w:t>
      </w:r>
      <w:r>
        <w:t>результаты</w:t>
      </w:r>
      <w:r>
        <w:rPr>
          <w:spacing w:val="4"/>
        </w:rPr>
        <w:t xml:space="preserve"> </w:t>
      </w:r>
      <w:r>
        <w:t>исследования</w:t>
      </w:r>
      <w:r>
        <w:rPr>
          <w:spacing w:val="-3"/>
        </w:rPr>
        <w:t xml:space="preserve"> </w:t>
      </w:r>
      <w:r>
        <w:t>к</w:t>
      </w:r>
      <w:r>
        <w:rPr>
          <w:spacing w:val="-1"/>
        </w:rPr>
        <w:t xml:space="preserve"> </w:t>
      </w:r>
      <w:r>
        <w:t>построению графиков;</w:t>
      </w:r>
    </w:p>
    <w:p w14:paraId="5877CC6F" w14:textId="77777777" w:rsidR="00733630" w:rsidRDefault="00632EAB">
      <w:pPr>
        <w:pStyle w:val="a3"/>
        <w:spacing w:line="360" w:lineRule="auto"/>
        <w:ind w:right="709"/>
        <w:jc w:val="left"/>
      </w:pPr>
      <w:r>
        <w:t>использовать</w:t>
      </w:r>
      <w:r>
        <w:rPr>
          <w:spacing w:val="3"/>
        </w:rPr>
        <w:t xml:space="preserve"> </w:t>
      </w:r>
      <w:r>
        <w:t>производную</w:t>
      </w:r>
      <w:r>
        <w:rPr>
          <w:spacing w:val="6"/>
        </w:rPr>
        <w:t xml:space="preserve"> </w:t>
      </w:r>
      <w:r>
        <w:t>для</w:t>
      </w:r>
      <w:r>
        <w:rPr>
          <w:spacing w:val="6"/>
        </w:rPr>
        <w:t xml:space="preserve"> </w:t>
      </w:r>
      <w:r>
        <w:t>нахождения</w:t>
      </w:r>
      <w:r>
        <w:rPr>
          <w:spacing w:val="6"/>
        </w:rPr>
        <w:t xml:space="preserve"> </w:t>
      </w:r>
      <w:r>
        <w:t>наилучшего</w:t>
      </w:r>
      <w:r>
        <w:rPr>
          <w:spacing w:val="12"/>
        </w:rPr>
        <w:t xml:space="preserve"> </w:t>
      </w:r>
      <w:r>
        <w:t>решения</w:t>
      </w:r>
      <w:r>
        <w:rPr>
          <w:spacing w:val="11"/>
        </w:rPr>
        <w:t xml:space="preserve"> </w:t>
      </w:r>
      <w:r>
        <w:t>в</w:t>
      </w:r>
      <w:r>
        <w:rPr>
          <w:spacing w:val="8"/>
        </w:rPr>
        <w:t xml:space="preserve"> </w:t>
      </w:r>
      <w:r>
        <w:t>прикладных,</w:t>
      </w:r>
      <w:r>
        <w:rPr>
          <w:spacing w:val="8"/>
        </w:rPr>
        <w:t xml:space="preserve"> </w:t>
      </w:r>
      <w:r>
        <w:t>в</w:t>
      </w:r>
      <w:r>
        <w:rPr>
          <w:spacing w:val="8"/>
        </w:rPr>
        <w:t xml:space="preserve"> </w:t>
      </w:r>
      <w:r>
        <w:t>том</w:t>
      </w:r>
      <w:r>
        <w:rPr>
          <w:spacing w:val="-57"/>
        </w:rPr>
        <w:t xml:space="preserve"> </w:t>
      </w:r>
      <w:r>
        <w:t>числе социально-экономических,</w:t>
      </w:r>
      <w:r>
        <w:rPr>
          <w:spacing w:val="4"/>
        </w:rPr>
        <w:t xml:space="preserve"> </w:t>
      </w:r>
      <w:r>
        <w:t>задачах;</w:t>
      </w:r>
    </w:p>
    <w:p w14:paraId="06EAAFD8" w14:textId="77777777" w:rsidR="00733630" w:rsidRDefault="00632EAB">
      <w:pPr>
        <w:pStyle w:val="a3"/>
        <w:spacing w:line="360" w:lineRule="auto"/>
        <w:ind w:right="709"/>
        <w:jc w:val="left"/>
      </w:pPr>
      <w:r>
        <w:t>оперировать</w:t>
      </w:r>
      <w:r>
        <w:rPr>
          <w:spacing w:val="1"/>
        </w:rPr>
        <w:t xml:space="preserve"> </w:t>
      </w:r>
      <w:r>
        <w:t>понятиями:</w:t>
      </w:r>
      <w:r>
        <w:rPr>
          <w:spacing w:val="1"/>
        </w:rPr>
        <w:t xml:space="preserve"> </w:t>
      </w:r>
      <w:r>
        <w:t>первообразная</w:t>
      </w:r>
      <w:r>
        <w:rPr>
          <w:spacing w:val="1"/>
        </w:rPr>
        <w:t xml:space="preserve"> </w:t>
      </w:r>
      <w:r>
        <w:t>и</w:t>
      </w:r>
      <w:r>
        <w:rPr>
          <w:spacing w:val="1"/>
        </w:rPr>
        <w:t xml:space="preserve"> </w:t>
      </w:r>
      <w:r>
        <w:t>интеграл,</w:t>
      </w:r>
      <w:r>
        <w:rPr>
          <w:spacing w:val="1"/>
        </w:rPr>
        <w:t xml:space="preserve"> </w:t>
      </w:r>
      <w:r>
        <w:t>понимать</w:t>
      </w:r>
      <w:r>
        <w:rPr>
          <w:spacing w:val="1"/>
        </w:rPr>
        <w:t xml:space="preserve"> </w:t>
      </w:r>
      <w:r>
        <w:t>геометрический</w:t>
      </w:r>
      <w:r>
        <w:rPr>
          <w:spacing w:val="1"/>
        </w:rPr>
        <w:t xml:space="preserve"> </w:t>
      </w:r>
      <w:r>
        <w:t>и</w:t>
      </w:r>
      <w:r>
        <w:rPr>
          <w:spacing w:val="-57"/>
        </w:rPr>
        <w:t xml:space="preserve"> </w:t>
      </w:r>
      <w:r>
        <w:t>физический</w:t>
      </w:r>
      <w:r>
        <w:rPr>
          <w:spacing w:val="2"/>
        </w:rPr>
        <w:t xml:space="preserve"> </w:t>
      </w:r>
      <w:r>
        <w:t>смысл</w:t>
      </w:r>
      <w:r>
        <w:rPr>
          <w:spacing w:val="-3"/>
        </w:rPr>
        <w:t xml:space="preserve"> </w:t>
      </w:r>
      <w:r>
        <w:t>интеграла;</w:t>
      </w:r>
    </w:p>
    <w:p w14:paraId="7468AC0F" w14:textId="77777777" w:rsidR="00733630" w:rsidRDefault="00632EAB">
      <w:pPr>
        <w:pStyle w:val="a3"/>
        <w:tabs>
          <w:tab w:val="left" w:pos="8845"/>
        </w:tabs>
        <w:spacing w:line="360" w:lineRule="auto"/>
        <w:ind w:right="715"/>
        <w:jc w:val="left"/>
      </w:pPr>
      <w:r>
        <w:t>находить</w:t>
      </w:r>
      <w:r>
        <w:rPr>
          <w:spacing w:val="66"/>
        </w:rPr>
        <w:t xml:space="preserve"> </w:t>
      </w:r>
      <w:r>
        <w:t>первообразные</w:t>
      </w:r>
      <w:r>
        <w:rPr>
          <w:spacing w:val="64"/>
        </w:rPr>
        <w:t xml:space="preserve"> </w:t>
      </w:r>
      <w:r>
        <w:t>элементарных</w:t>
      </w:r>
      <w:r>
        <w:rPr>
          <w:spacing w:val="60"/>
        </w:rPr>
        <w:t xml:space="preserve"> </w:t>
      </w:r>
      <w:r>
        <w:t>функций,</w:t>
      </w:r>
      <w:r>
        <w:rPr>
          <w:spacing w:val="62"/>
        </w:rPr>
        <w:t xml:space="preserve"> </w:t>
      </w:r>
      <w:r>
        <w:t>вычислять</w:t>
      </w:r>
      <w:r>
        <w:rPr>
          <w:spacing w:val="67"/>
        </w:rPr>
        <w:t xml:space="preserve"> </w:t>
      </w:r>
      <w:r>
        <w:t>интеграл</w:t>
      </w:r>
      <w:r>
        <w:tab/>
        <w:t>по</w:t>
      </w:r>
      <w:r>
        <w:rPr>
          <w:spacing w:val="1"/>
        </w:rPr>
        <w:t xml:space="preserve"> </w:t>
      </w:r>
      <w:r>
        <w:t>формуле</w:t>
      </w:r>
      <w:r>
        <w:rPr>
          <w:spacing w:val="-57"/>
        </w:rPr>
        <w:t xml:space="preserve"> </w:t>
      </w:r>
      <w:r>
        <w:t>Ньютона–Лейбница;</w:t>
      </w:r>
    </w:p>
    <w:p w14:paraId="6E9DBD4C" w14:textId="77777777" w:rsidR="00733630" w:rsidRDefault="00632EAB">
      <w:pPr>
        <w:pStyle w:val="a3"/>
        <w:tabs>
          <w:tab w:val="left" w:pos="8579"/>
        </w:tabs>
        <w:spacing w:before="1" w:line="360" w:lineRule="auto"/>
        <w:ind w:right="709"/>
        <w:jc w:val="left"/>
      </w:pPr>
      <w:r>
        <w:t>решать</w:t>
      </w:r>
      <w:r>
        <w:rPr>
          <w:spacing w:val="57"/>
        </w:rPr>
        <w:t xml:space="preserve"> </w:t>
      </w:r>
      <w:r>
        <w:t>прикладные</w:t>
      </w:r>
      <w:r>
        <w:rPr>
          <w:spacing w:val="51"/>
        </w:rPr>
        <w:t xml:space="preserve"> </w:t>
      </w:r>
      <w:r>
        <w:t>задачи,</w:t>
      </w:r>
      <w:r>
        <w:rPr>
          <w:spacing w:val="57"/>
        </w:rPr>
        <w:t xml:space="preserve"> </w:t>
      </w:r>
      <w:r>
        <w:t>в</w:t>
      </w:r>
      <w:r>
        <w:rPr>
          <w:spacing w:val="53"/>
        </w:rPr>
        <w:t xml:space="preserve"> </w:t>
      </w:r>
      <w:r>
        <w:t>том</w:t>
      </w:r>
      <w:r>
        <w:rPr>
          <w:spacing w:val="52"/>
        </w:rPr>
        <w:t xml:space="preserve"> </w:t>
      </w:r>
      <w:r>
        <w:t>числе</w:t>
      </w:r>
      <w:r>
        <w:rPr>
          <w:spacing w:val="56"/>
        </w:rPr>
        <w:t xml:space="preserve"> </w:t>
      </w:r>
      <w:r>
        <w:t>социально-экономического</w:t>
      </w:r>
      <w:r>
        <w:tab/>
        <w:t>и</w:t>
      </w:r>
      <w:r>
        <w:rPr>
          <w:spacing w:val="1"/>
        </w:rPr>
        <w:t xml:space="preserve"> </w:t>
      </w:r>
      <w:r>
        <w:t>физического</w:t>
      </w:r>
      <w:r>
        <w:rPr>
          <w:spacing w:val="-57"/>
        </w:rPr>
        <w:t xml:space="preserve"> </w:t>
      </w:r>
      <w:r>
        <w:t>характера,</w:t>
      </w:r>
      <w:r>
        <w:rPr>
          <w:spacing w:val="3"/>
        </w:rPr>
        <w:t xml:space="preserve"> </w:t>
      </w:r>
      <w:r>
        <w:t>средствами</w:t>
      </w:r>
      <w:r>
        <w:rPr>
          <w:spacing w:val="3"/>
        </w:rPr>
        <w:t xml:space="preserve"> </w:t>
      </w:r>
      <w:r>
        <w:t>математического</w:t>
      </w:r>
      <w:r>
        <w:rPr>
          <w:spacing w:val="2"/>
        </w:rPr>
        <w:t xml:space="preserve"> </w:t>
      </w:r>
      <w:r>
        <w:t>анализа.</w:t>
      </w:r>
    </w:p>
    <w:p w14:paraId="34740492" w14:textId="77777777" w:rsidR="00733630" w:rsidRDefault="00632EAB">
      <w:pPr>
        <w:pStyle w:val="a3"/>
        <w:spacing w:line="360" w:lineRule="auto"/>
        <w:ind w:left="1048" w:right="3332" w:firstLine="0"/>
        <w:jc w:val="left"/>
      </w:pPr>
      <w:r>
        <w:t>Федеральная рабочая программа учебного курса «Геометрия».</w:t>
      </w:r>
      <w:r>
        <w:rPr>
          <w:spacing w:val="-57"/>
        </w:rPr>
        <w:t xml:space="preserve"> </w:t>
      </w:r>
      <w:r>
        <w:t>Пояснительная</w:t>
      </w:r>
      <w:r>
        <w:rPr>
          <w:spacing w:val="1"/>
        </w:rPr>
        <w:t xml:space="preserve"> </w:t>
      </w:r>
      <w:r>
        <w:t>записка.</w:t>
      </w:r>
    </w:p>
    <w:p w14:paraId="61E02789" w14:textId="77777777" w:rsidR="00733630" w:rsidRDefault="00632EAB">
      <w:pPr>
        <w:pStyle w:val="a3"/>
        <w:spacing w:line="360" w:lineRule="auto"/>
        <w:ind w:right="702"/>
      </w:pPr>
      <w:r>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обусловлена практической значимостью метапредметных и предметных результатов обучения</w:t>
      </w:r>
      <w:r>
        <w:rPr>
          <w:spacing w:val="-57"/>
        </w:rPr>
        <w:t xml:space="preserve"> </w:t>
      </w:r>
      <w:r>
        <w:rPr>
          <w:spacing w:val="-1"/>
        </w:rPr>
        <w:t>геометрии</w:t>
      </w:r>
      <w:r>
        <w:rPr>
          <w:spacing w:val="-14"/>
        </w:rPr>
        <w:t xml:space="preserve"> </w:t>
      </w:r>
      <w:r>
        <w:rPr>
          <w:spacing w:val="-1"/>
        </w:rPr>
        <w:t>в</w:t>
      </w:r>
      <w:r>
        <w:rPr>
          <w:spacing w:val="-8"/>
        </w:rPr>
        <w:t xml:space="preserve"> </w:t>
      </w:r>
      <w:r>
        <w:rPr>
          <w:spacing w:val="-1"/>
        </w:rPr>
        <w:t>направлении</w:t>
      </w:r>
      <w:r>
        <w:rPr>
          <w:spacing w:val="-9"/>
        </w:rPr>
        <w:t xml:space="preserve"> </w:t>
      </w:r>
      <w:r>
        <w:t>личностного</w:t>
      </w:r>
      <w:r>
        <w:rPr>
          <w:spacing w:val="-5"/>
        </w:rPr>
        <w:t xml:space="preserve"> </w:t>
      </w:r>
      <w:r>
        <w:t>развития</w:t>
      </w:r>
      <w:r>
        <w:rPr>
          <w:spacing w:val="-13"/>
        </w:rPr>
        <w:t xml:space="preserve"> </w:t>
      </w:r>
      <w:r>
        <w:t>обучающихся,</w:t>
      </w:r>
      <w:r>
        <w:rPr>
          <w:spacing w:val="-8"/>
        </w:rPr>
        <w:t xml:space="preserve"> </w:t>
      </w:r>
      <w:r>
        <w:t>формирования</w:t>
      </w:r>
      <w:r>
        <w:rPr>
          <w:spacing w:val="-10"/>
        </w:rPr>
        <w:t xml:space="preserve"> </w:t>
      </w:r>
      <w:r>
        <w:t>функциональной</w:t>
      </w:r>
      <w:r>
        <w:rPr>
          <w:spacing w:val="-58"/>
        </w:rPr>
        <w:t xml:space="preserve"> </w:t>
      </w:r>
      <w:r>
        <w:t>математической грамотности, изучения других учебных дисциплин. Развитие у 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w:t>
      </w:r>
      <w:r>
        <w:rPr>
          <w:spacing w:val="1"/>
        </w:rPr>
        <w:t xml:space="preserve"> </w:t>
      </w:r>
      <w:r>
        <w:t>абстракций,</w:t>
      </w:r>
      <w:r>
        <w:rPr>
          <w:spacing w:val="-57"/>
        </w:rPr>
        <w:t xml:space="preserve"> </w:t>
      </w:r>
      <w:r>
        <w:t>соотношении реального и идеального, характере отражения математической наукой явлений и</w:t>
      </w:r>
      <w:r>
        <w:rPr>
          <w:spacing w:val="-57"/>
        </w:rPr>
        <w:t xml:space="preserve"> </w:t>
      </w:r>
      <w:r>
        <w:t>процессов</w:t>
      </w:r>
      <w:r>
        <w:rPr>
          <w:spacing w:val="1"/>
        </w:rPr>
        <w:t xml:space="preserve"> </w:t>
      </w:r>
      <w:r>
        <w:t>реального</w:t>
      </w:r>
      <w:r>
        <w:rPr>
          <w:spacing w:val="1"/>
        </w:rPr>
        <w:t xml:space="preserve"> </w:t>
      </w:r>
      <w:r>
        <w:t>мира,</w:t>
      </w:r>
      <w:r>
        <w:rPr>
          <w:spacing w:val="1"/>
        </w:rPr>
        <w:t xml:space="preserve"> </w:t>
      </w:r>
      <w:r>
        <w:t>месте</w:t>
      </w:r>
      <w:r>
        <w:rPr>
          <w:spacing w:val="1"/>
        </w:rPr>
        <w:t xml:space="preserve"> </w:t>
      </w:r>
      <w:r>
        <w:t>геометрии</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и</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6"/>
        </w:rPr>
        <w:t xml:space="preserve"> </w:t>
      </w:r>
      <w:r>
        <w:t>обществе.</w:t>
      </w:r>
    </w:p>
    <w:p w14:paraId="6F598C15" w14:textId="77777777" w:rsidR="00733630" w:rsidRDefault="00632EAB">
      <w:pPr>
        <w:pStyle w:val="a3"/>
        <w:spacing w:line="360" w:lineRule="auto"/>
        <w:ind w:right="700"/>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так как обеспечивает возможность изучения как дисциплин естественно-научной</w:t>
      </w:r>
      <w:r>
        <w:rPr>
          <w:spacing w:val="-57"/>
        </w:rPr>
        <w:t xml:space="preserve"> </w:t>
      </w:r>
      <w:r>
        <w:t>направленности,</w:t>
      </w:r>
      <w:r>
        <w:rPr>
          <w:spacing w:val="3"/>
        </w:rPr>
        <w:t xml:space="preserve"> </w:t>
      </w:r>
      <w:r>
        <w:t>так</w:t>
      </w:r>
      <w:r>
        <w:rPr>
          <w:spacing w:val="-5"/>
        </w:rPr>
        <w:t xml:space="preserve"> </w:t>
      </w:r>
      <w:r>
        <w:t>и</w:t>
      </w:r>
      <w:r>
        <w:rPr>
          <w:spacing w:val="-2"/>
        </w:rPr>
        <w:t xml:space="preserve"> </w:t>
      </w:r>
      <w:r>
        <w:t>гуманитарной.</w:t>
      </w:r>
    </w:p>
    <w:p w14:paraId="595FEF3F" w14:textId="77777777" w:rsidR="00733630" w:rsidRDefault="00632EAB">
      <w:pPr>
        <w:pStyle w:val="a3"/>
        <w:spacing w:before="1" w:line="360" w:lineRule="auto"/>
        <w:ind w:right="704"/>
      </w:pPr>
      <w:r>
        <w:t>Логическое мышление, формируемое при изучении обучающимися понятийных основ</w:t>
      </w:r>
      <w:r>
        <w:rPr>
          <w:spacing w:val="1"/>
        </w:rPr>
        <w:t xml:space="preserve"> </w:t>
      </w:r>
      <w:r>
        <w:t>геометрии и построении цепочки логических утверждений в ходе решения геометрических</w:t>
      </w:r>
      <w:r>
        <w:rPr>
          <w:spacing w:val="1"/>
        </w:rPr>
        <w:t xml:space="preserve"> </w:t>
      </w:r>
      <w:r>
        <w:t>задач,</w:t>
      </w:r>
      <w:r>
        <w:rPr>
          <w:spacing w:val="8"/>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2"/>
        </w:rPr>
        <w:t xml:space="preserve"> </w:t>
      </w:r>
      <w:r>
        <w:t>гипотезы</w:t>
      </w:r>
      <w:r>
        <w:rPr>
          <w:spacing w:val="4"/>
        </w:rPr>
        <w:t xml:space="preserve"> </w:t>
      </w:r>
      <w:r>
        <w:t>непосредственно</w:t>
      </w:r>
      <w:r>
        <w:rPr>
          <w:spacing w:val="6"/>
        </w:rPr>
        <w:t xml:space="preserve"> </w:t>
      </w:r>
      <w:r>
        <w:t>используются</w:t>
      </w:r>
      <w:r>
        <w:rPr>
          <w:spacing w:val="1"/>
        </w:rPr>
        <w:t xml:space="preserve"> </w:t>
      </w:r>
      <w:r>
        <w:t>при</w:t>
      </w:r>
      <w:r>
        <w:rPr>
          <w:spacing w:val="3"/>
        </w:rPr>
        <w:t xml:space="preserve"> </w:t>
      </w:r>
      <w:r>
        <w:t>решении</w:t>
      </w:r>
    </w:p>
    <w:p w14:paraId="1647891A" w14:textId="77777777" w:rsidR="00733630" w:rsidRDefault="00632EAB">
      <w:pPr>
        <w:pStyle w:val="a3"/>
        <w:spacing w:before="64"/>
        <w:ind w:firstLine="0"/>
      </w:pPr>
      <w:r>
        <w:t>задач</w:t>
      </w:r>
      <w:r>
        <w:rPr>
          <w:spacing w:val="-3"/>
        </w:rPr>
        <w:t xml:space="preserve"> </w:t>
      </w:r>
      <w:r>
        <w:t>естественно-научного</w:t>
      </w:r>
      <w:r>
        <w:rPr>
          <w:spacing w:val="-1"/>
        </w:rPr>
        <w:t xml:space="preserve"> </w:t>
      </w:r>
      <w:r>
        <w:t>цикла,</w:t>
      </w:r>
      <w:r>
        <w:rPr>
          <w:spacing w:val="52"/>
        </w:rPr>
        <w:t xml:space="preserve"> </w:t>
      </w:r>
      <w:r>
        <w:t>в частности</w:t>
      </w:r>
      <w:r>
        <w:rPr>
          <w:spacing w:val="-5"/>
        </w:rPr>
        <w:t xml:space="preserve"> </w:t>
      </w:r>
      <w:r>
        <w:t>из</w:t>
      </w:r>
      <w:r>
        <w:rPr>
          <w:spacing w:val="-5"/>
        </w:rPr>
        <w:t xml:space="preserve"> </w:t>
      </w:r>
      <w:r>
        <w:t>курса</w:t>
      </w:r>
      <w:r>
        <w:rPr>
          <w:spacing w:val="-2"/>
        </w:rPr>
        <w:t xml:space="preserve"> </w:t>
      </w:r>
      <w:r>
        <w:t>физики.</w:t>
      </w:r>
    </w:p>
    <w:p w14:paraId="5163645D" w14:textId="77777777" w:rsidR="00733630" w:rsidRDefault="00632EAB">
      <w:pPr>
        <w:pStyle w:val="a3"/>
        <w:spacing w:before="137" w:line="360" w:lineRule="auto"/>
        <w:ind w:right="700"/>
      </w:pPr>
      <w:r>
        <w:rPr>
          <w:spacing w:val="-1"/>
        </w:rPr>
        <w:t>Ориентация</w:t>
      </w:r>
      <w:r>
        <w:rPr>
          <w:spacing w:val="-12"/>
        </w:rPr>
        <w:t xml:space="preserve"> </w:t>
      </w:r>
      <w:r>
        <w:rPr>
          <w:spacing w:val="-1"/>
        </w:rPr>
        <w:t>человека</w:t>
      </w:r>
      <w:r>
        <w:rPr>
          <w:spacing w:val="-13"/>
        </w:rPr>
        <w:t xml:space="preserve"> </w:t>
      </w:r>
      <w:r>
        <w:rPr>
          <w:spacing w:val="-1"/>
        </w:rPr>
        <w:t>в</w:t>
      </w:r>
      <w:r>
        <w:rPr>
          <w:spacing w:val="-11"/>
        </w:rPr>
        <w:t xml:space="preserve"> </w:t>
      </w:r>
      <w:r>
        <w:rPr>
          <w:spacing w:val="-1"/>
        </w:rPr>
        <w:t>пространстве</w:t>
      </w:r>
      <w:r>
        <w:rPr>
          <w:spacing w:val="-9"/>
        </w:rPr>
        <w:t xml:space="preserve"> </w:t>
      </w:r>
      <w:r>
        <w:rPr>
          <w:spacing w:val="-1"/>
        </w:rPr>
        <w:t>–</w:t>
      </w:r>
      <w:r>
        <w:rPr>
          <w:spacing w:val="-12"/>
        </w:rPr>
        <w:t xml:space="preserve"> </w:t>
      </w:r>
      <w:r>
        <w:rPr>
          <w:spacing w:val="-1"/>
        </w:rPr>
        <w:t>условие</w:t>
      </w:r>
      <w:r>
        <w:rPr>
          <w:spacing w:val="-18"/>
        </w:rPr>
        <w:t xml:space="preserve"> </w:t>
      </w:r>
      <w:r>
        <w:t>его</w:t>
      </w:r>
      <w:r>
        <w:rPr>
          <w:spacing w:val="-12"/>
        </w:rPr>
        <w:t xml:space="preserve"> </w:t>
      </w:r>
      <w:r>
        <w:t>социального</w:t>
      </w:r>
      <w:r>
        <w:rPr>
          <w:spacing w:val="-8"/>
        </w:rPr>
        <w:t xml:space="preserve"> </w:t>
      </w:r>
      <w:r>
        <w:t>бытия,</w:t>
      </w:r>
      <w:r>
        <w:rPr>
          <w:spacing w:val="-10"/>
        </w:rPr>
        <w:t xml:space="preserve"> </w:t>
      </w:r>
      <w:r>
        <w:t>форма</w:t>
      </w:r>
      <w:r>
        <w:rPr>
          <w:spacing w:val="-18"/>
        </w:rPr>
        <w:t xml:space="preserve"> </w:t>
      </w:r>
      <w:r>
        <w:t>отражения</w:t>
      </w:r>
      <w:r>
        <w:rPr>
          <w:spacing w:val="-57"/>
        </w:rPr>
        <w:t xml:space="preserve"> </w:t>
      </w:r>
      <w:r>
        <w:t>окружающего</w:t>
      </w:r>
      <w:r>
        <w:rPr>
          <w:spacing w:val="1"/>
        </w:rPr>
        <w:t xml:space="preserve"> </w:t>
      </w:r>
      <w:r>
        <w:t>мира,</w:t>
      </w:r>
      <w:r>
        <w:rPr>
          <w:spacing w:val="1"/>
        </w:rPr>
        <w:t xml:space="preserve"> </w:t>
      </w:r>
      <w:r>
        <w:t>условие</w:t>
      </w:r>
      <w:r>
        <w:rPr>
          <w:spacing w:val="1"/>
        </w:rPr>
        <w:t xml:space="preserve"> </w:t>
      </w:r>
      <w:r>
        <w:t>успешного</w:t>
      </w:r>
      <w:r>
        <w:rPr>
          <w:spacing w:val="1"/>
        </w:rPr>
        <w:t xml:space="preserve"> </w:t>
      </w:r>
      <w:r>
        <w:t>познания</w:t>
      </w:r>
      <w:r>
        <w:rPr>
          <w:spacing w:val="1"/>
        </w:rPr>
        <w:t xml:space="preserve"> </w:t>
      </w:r>
      <w:r>
        <w:t>и</w:t>
      </w:r>
      <w:r>
        <w:rPr>
          <w:spacing w:val="1"/>
        </w:rPr>
        <w:t xml:space="preserve"> </w:t>
      </w:r>
      <w:r>
        <w:t>активного</w:t>
      </w:r>
      <w:r>
        <w:rPr>
          <w:spacing w:val="1"/>
        </w:rPr>
        <w:t xml:space="preserve"> </w:t>
      </w:r>
      <w:r>
        <w:t>преобразования</w:t>
      </w:r>
      <w:r>
        <w:rPr>
          <w:spacing w:val="1"/>
        </w:rPr>
        <w:t xml:space="preserve"> </w:t>
      </w:r>
      <w:r>
        <w:t>действительности.</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объединяет</w:t>
      </w:r>
      <w:r>
        <w:rPr>
          <w:spacing w:val="1"/>
        </w:rPr>
        <w:t xml:space="preserve"> </w:t>
      </w:r>
      <w:r>
        <w:t>разные</w:t>
      </w:r>
      <w:r>
        <w:rPr>
          <w:spacing w:val="1"/>
        </w:rPr>
        <w:t xml:space="preserve"> </w:t>
      </w:r>
      <w:r>
        <w:t>виды</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профессионально</w:t>
      </w:r>
      <w:r>
        <w:rPr>
          <w:spacing w:val="1"/>
        </w:rPr>
        <w:t xml:space="preserve"> </w:t>
      </w:r>
      <w:r>
        <w:t>важных</w:t>
      </w:r>
      <w:r>
        <w:rPr>
          <w:spacing w:val="1"/>
        </w:rPr>
        <w:t xml:space="preserve"> </w:t>
      </w:r>
      <w:r>
        <w:t>качеств,</w:t>
      </w:r>
      <w:r>
        <w:rPr>
          <w:spacing w:val="1"/>
        </w:rPr>
        <w:t xml:space="preserve"> </w:t>
      </w:r>
      <w:r>
        <w:t>поэтому актуальна задача формирования у обучающихся пространственного мышления как</w:t>
      </w:r>
      <w:r>
        <w:rPr>
          <w:spacing w:val="1"/>
        </w:rPr>
        <w:t xml:space="preserve"> </w:t>
      </w:r>
      <w:r>
        <w:t>разновидности</w:t>
      </w:r>
      <w:r>
        <w:rPr>
          <w:spacing w:val="-15"/>
        </w:rPr>
        <w:t xml:space="preserve"> </w:t>
      </w:r>
      <w:r>
        <w:t>образного</w:t>
      </w:r>
      <w:r>
        <w:rPr>
          <w:spacing w:val="-11"/>
        </w:rPr>
        <w:t xml:space="preserve"> </w:t>
      </w:r>
      <w:r>
        <w:t>мышления</w:t>
      </w:r>
      <w:r>
        <w:rPr>
          <w:spacing w:val="-6"/>
        </w:rPr>
        <w:t xml:space="preserve"> </w:t>
      </w:r>
      <w:r>
        <w:t>–</w:t>
      </w:r>
      <w:r>
        <w:rPr>
          <w:spacing w:val="-12"/>
        </w:rPr>
        <w:t xml:space="preserve"> </w:t>
      </w:r>
      <w:r>
        <w:t>существенного</w:t>
      </w:r>
      <w:r>
        <w:rPr>
          <w:spacing w:val="-6"/>
        </w:rPr>
        <w:t xml:space="preserve"> </w:t>
      </w:r>
      <w:r>
        <w:t>компонента</w:t>
      </w:r>
      <w:r>
        <w:rPr>
          <w:spacing w:val="-12"/>
        </w:rPr>
        <w:t xml:space="preserve"> </w:t>
      </w:r>
      <w:r>
        <w:t>в</w:t>
      </w:r>
      <w:r>
        <w:rPr>
          <w:spacing w:val="-9"/>
        </w:rPr>
        <w:t xml:space="preserve"> </w:t>
      </w:r>
      <w:r>
        <w:t>подготовке</w:t>
      </w:r>
      <w:r>
        <w:rPr>
          <w:spacing w:val="-8"/>
        </w:rPr>
        <w:t xml:space="preserve"> </w:t>
      </w:r>
      <w:r>
        <w:t>к</w:t>
      </w:r>
      <w:r>
        <w:rPr>
          <w:spacing w:val="-12"/>
        </w:rPr>
        <w:t xml:space="preserve"> </w:t>
      </w:r>
      <w:r>
        <w:t>практической</w:t>
      </w:r>
      <w:r>
        <w:rPr>
          <w:spacing w:val="-57"/>
        </w:rPr>
        <w:t xml:space="preserve"> </w:t>
      </w:r>
      <w:r>
        <w:t>деятельности</w:t>
      </w:r>
      <w:r>
        <w:rPr>
          <w:spacing w:val="-2"/>
        </w:rPr>
        <w:t xml:space="preserve"> </w:t>
      </w:r>
      <w:r>
        <w:t>по</w:t>
      </w:r>
      <w:r>
        <w:rPr>
          <w:spacing w:val="2"/>
        </w:rPr>
        <w:t xml:space="preserve"> </w:t>
      </w:r>
      <w:r>
        <w:t>многим</w:t>
      </w:r>
      <w:r>
        <w:rPr>
          <w:spacing w:val="-1"/>
        </w:rPr>
        <w:t xml:space="preserve"> </w:t>
      </w:r>
      <w:r>
        <w:t>направлениям.</w:t>
      </w:r>
    </w:p>
    <w:p w14:paraId="6D0E2D48" w14:textId="77777777" w:rsidR="00733630" w:rsidRDefault="00632EAB">
      <w:pPr>
        <w:pStyle w:val="a3"/>
        <w:spacing w:before="2" w:line="360" w:lineRule="auto"/>
        <w:ind w:right="698"/>
      </w:pPr>
      <w:r>
        <w:t>Цель освоения программы учебного курса «Геометрия» на базовом уровне обучения –</w:t>
      </w:r>
      <w:r>
        <w:rPr>
          <w:spacing w:val="1"/>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возможности</w:t>
      </w:r>
      <w:r>
        <w:rPr>
          <w:spacing w:val="1"/>
        </w:rPr>
        <w:t xml:space="preserve"> </w:t>
      </w:r>
      <w:r>
        <w:t>успешного</w:t>
      </w:r>
      <w:r>
        <w:rPr>
          <w:spacing w:val="1"/>
        </w:rPr>
        <w:t xml:space="preserve"> </w:t>
      </w:r>
      <w:r>
        <w:t>продолжения образования</w:t>
      </w:r>
      <w:r>
        <w:rPr>
          <w:spacing w:val="1"/>
        </w:rPr>
        <w:t xml:space="preserve"> </w:t>
      </w:r>
      <w:r>
        <w:t>по</w:t>
      </w:r>
      <w:r>
        <w:rPr>
          <w:spacing w:val="1"/>
        </w:rPr>
        <w:t xml:space="preserve"> </w:t>
      </w:r>
      <w:r>
        <w:t>специальностям,</w:t>
      </w:r>
      <w:r>
        <w:rPr>
          <w:spacing w:val="3"/>
        </w:rPr>
        <w:t xml:space="preserve"> </w:t>
      </w:r>
      <w:r>
        <w:t>не</w:t>
      </w:r>
      <w:r>
        <w:rPr>
          <w:spacing w:val="-5"/>
        </w:rPr>
        <w:t xml:space="preserve"> </w:t>
      </w:r>
      <w:r>
        <w:t>связанным  с</w:t>
      </w:r>
      <w:r>
        <w:rPr>
          <w:spacing w:val="-4"/>
        </w:rPr>
        <w:t xml:space="preserve"> </w:t>
      </w:r>
      <w:r>
        <w:t>прикладным</w:t>
      </w:r>
      <w:r>
        <w:rPr>
          <w:spacing w:val="-7"/>
        </w:rPr>
        <w:t xml:space="preserve"> </w:t>
      </w:r>
      <w:r>
        <w:t>использованием</w:t>
      </w:r>
      <w:r>
        <w:rPr>
          <w:spacing w:val="-2"/>
        </w:rPr>
        <w:t xml:space="preserve"> </w:t>
      </w:r>
      <w:r>
        <w:t>геометрии.</w:t>
      </w:r>
    </w:p>
    <w:p w14:paraId="53EC19C4" w14:textId="77777777" w:rsidR="00733630" w:rsidRDefault="00632EAB">
      <w:pPr>
        <w:pStyle w:val="a3"/>
        <w:spacing w:line="360" w:lineRule="auto"/>
        <w:ind w:right="695"/>
      </w:pPr>
      <w:r>
        <w:t>Приоритетными задачами освоения учебного курса «Геометрии» на базовом уровне в</w:t>
      </w:r>
      <w:r>
        <w:rPr>
          <w:spacing w:val="1"/>
        </w:rPr>
        <w:t xml:space="preserve"> </w:t>
      </w:r>
      <w:r>
        <w:t>10–11</w:t>
      </w:r>
      <w:r>
        <w:rPr>
          <w:spacing w:val="1"/>
        </w:rPr>
        <w:t xml:space="preserve"> </w:t>
      </w:r>
      <w:r>
        <w:t>классах</w:t>
      </w:r>
      <w:r>
        <w:rPr>
          <w:spacing w:val="-3"/>
        </w:rPr>
        <w:t xml:space="preserve"> </w:t>
      </w:r>
      <w:r>
        <w:t>являются:</w:t>
      </w:r>
    </w:p>
    <w:p w14:paraId="23A562B9" w14:textId="77777777" w:rsidR="00733630" w:rsidRDefault="00632EAB">
      <w:pPr>
        <w:pStyle w:val="a3"/>
        <w:spacing w:line="362" w:lineRule="auto"/>
        <w:ind w:right="709"/>
      </w:pPr>
      <w:r>
        <w:t>формирование представления о геометрии как части мировой культуры</w:t>
      </w:r>
      <w:r>
        <w:rPr>
          <w:spacing w:val="1"/>
        </w:rPr>
        <w:t xml:space="preserve"> </w:t>
      </w:r>
      <w:r>
        <w:t>и осознание её</w:t>
      </w:r>
      <w:r>
        <w:rPr>
          <w:spacing w:val="1"/>
        </w:rPr>
        <w:t xml:space="preserve"> </w:t>
      </w:r>
      <w:r>
        <w:t>взаимосвязи</w:t>
      </w:r>
      <w:r>
        <w:rPr>
          <w:spacing w:val="2"/>
        </w:rPr>
        <w:t xml:space="preserve"> </w:t>
      </w:r>
      <w:r>
        <w:t>с</w:t>
      </w:r>
      <w:r>
        <w:rPr>
          <w:spacing w:val="-9"/>
        </w:rPr>
        <w:t xml:space="preserve"> </w:t>
      </w:r>
      <w:r>
        <w:t>окружающим</w:t>
      </w:r>
      <w:r>
        <w:rPr>
          <w:spacing w:val="3"/>
        </w:rPr>
        <w:t xml:space="preserve"> </w:t>
      </w:r>
      <w:r>
        <w:t>миром;</w:t>
      </w:r>
    </w:p>
    <w:p w14:paraId="1AC929FA" w14:textId="77777777" w:rsidR="00733630" w:rsidRDefault="00632EAB">
      <w:pPr>
        <w:pStyle w:val="a3"/>
        <w:spacing w:line="360" w:lineRule="auto"/>
        <w:ind w:right="706"/>
      </w:pPr>
      <w:r>
        <w:t>формирование представления о многогранниках и телах вращения</w:t>
      </w:r>
      <w:r>
        <w:rPr>
          <w:spacing w:val="1"/>
        </w:rPr>
        <w:t xml:space="preserve"> </w:t>
      </w:r>
      <w:r>
        <w:t>как о важнейших</w:t>
      </w:r>
      <w:r>
        <w:rPr>
          <w:spacing w:val="1"/>
        </w:rPr>
        <w:t xml:space="preserve"> </w:t>
      </w:r>
      <w:r>
        <w:t>математических моделях, позволяющих описывать и изучать разные явления окружающего</w:t>
      </w:r>
      <w:r>
        <w:rPr>
          <w:spacing w:val="1"/>
        </w:rPr>
        <w:t xml:space="preserve"> </w:t>
      </w:r>
      <w:r>
        <w:t>мира;</w:t>
      </w:r>
    </w:p>
    <w:p w14:paraId="325C1C56" w14:textId="77777777" w:rsidR="00733630" w:rsidRDefault="00632EAB">
      <w:pPr>
        <w:pStyle w:val="a3"/>
        <w:spacing w:line="360" w:lineRule="auto"/>
        <w:ind w:right="709"/>
        <w:jc w:val="left"/>
      </w:pPr>
      <w:r>
        <w:t>формирование</w:t>
      </w:r>
      <w:r>
        <w:rPr>
          <w:spacing w:val="2"/>
        </w:rPr>
        <w:t xml:space="preserve"> </w:t>
      </w:r>
      <w:r>
        <w:t>умения</w:t>
      </w:r>
      <w:r>
        <w:rPr>
          <w:spacing w:val="2"/>
        </w:rPr>
        <w:t xml:space="preserve"> </w:t>
      </w:r>
      <w:r>
        <w:t>распознавать</w:t>
      </w:r>
      <w:r>
        <w:rPr>
          <w:spacing w:val="4"/>
        </w:rPr>
        <w:t xml:space="preserve"> </w:t>
      </w:r>
      <w:r>
        <w:t>на</w:t>
      </w:r>
      <w:r>
        <w:rPr>
          <w:spacing w:val="2"/>
        </w:rPr>
        <w:t xml:space="preserve"> </w:t>
      </w:r>
      <w:r>
        <w:t>чертежах,</w:t>
      </w:r>
      <w:r>
        <w:rPr>
          <w:spacing w:val="5"/>
        </w:rPr>
        <w:t xml:space="preserve"> </w:t>
      </w:r>
      <w:r>
        <w:t>моделях</w:t>
      </w:r>
      <w:r>
        <w:rPr>
          <w:spacing w:val="59"/>
        </w:rPr>
        <w:t xml:space="preserve"> </w:t>
      </w:r>
      <w:r>
        <w:t>и</w:t>
      </w:r>
      <w:r>
        <w:rPr>
          <w:spacing w:val="3"/>
        </w:rPr>
        <w:t xml:space="preserve"> </w:t>
      </w:r>
      <w:r>
        <w:t>в</w:t>
      </w:r>
      <w:r>
        <w:rPr>
          <w:spacing w:val="4"/>
        </w:rPr>
        <w:t xml:space="preserve"> </w:t>
      </w:r>
      <w:r>
        <w:t>реальном</w:t>
      </w:r>
      <w:r>
        <w:rPr>
          <w:spacing w:val="4"/>
        </w:rPr>
        <w:t xml:space="preserve"> </w:t>
      </w:r>
      <w:r>
        <w:t>мире</w:t>
      </w:r>
      <w:r>
        <w:rPr>
          <w:spacing w:val="-57"/>
        </w:rPr>
        <w:t xml:space="preserve"> </w:t>
      </w:r>
      <w:r>
        <w:t>многогранники</w:t>
      </w:r>
      <w:r>
        <w:rPr>
          <w:spacing w:val="-3"/>
        </w:rPr>
        <w:t xml:space="preserve"> </w:t>
      </w:r>
      <w:r>
        <w:t>и</w:t>
      </w:r>
      <w:r>
        <w:rPr>
          <w:spacing w:val="-2"/>
        </w:rPr>
        <w:t xml:space="preserve"> </w:t>
      </w:r>
      <w:r>
        <w:t>тела</w:t>
      </w:r>
      <w:r>
        <w:rPr>
          <w:spacing w:val="1"/>
        </w:rPr>
        <w:t xml:space="preserve"> </w:t>
      </w:r>
      <w:r>
        <w:t>вращения;</w:t>
      </w:r>
    </w:p>
    <w:p w14:paraId="12B7D1C8" w14:textId="77777777" w:rsidR="00733630" w:rsidRDefault="00632EAB">
      <w:pPr>
        <w:pStyle w:val="a3"/>
        <w:spacing w:line="274" w:lineRule="exact"/>
        <w:ind w:left="1048" w:firstLine="0"/>
        <w:jc w:val="left"/>
      </w:pPr>
      <w:r>
        <w:t>овладение</w:t>
      </w:r>
      <w:r>
        <w:rPr>
          <w:spacing w:val="6"/>
        </w:rPr>
        <w:t xml:space="preserve"> </w:t>
      </w:r>
      <w:r>
        <w:t>методами</w:t>
      </w:r>
      <w:r>
        <w:rPr>
          <w:spacing w:val="13"/>
        </w:rPr>
        <w:t xml:space="preserve"> </w:t>
      </w:r>
      <w:r>
        <w:t>решения</w:t>
      </w:r>
      <w:r>
        <w:rPr>
          <w:spacing w:val="8"/>
        </w:rPr>
        <w:t xml:space="preserve"> </w:t>
      </w:r>
      <w:r>
        <w:t>задач</w:t>
      </w:r>
      <w:r>
        <w:rPr>
          <w:spacing w:val="11"/>
        </w:rPr>
        <w:t xml:space="preserve"> </w:t>
      </w:r>
      <w:r>
        <w:t>на</w:t>
      </w:r>
      <w:r>
        <w:rPr>
          <w:spacing w:val="11"/>
        </w:rPr>
        <w:t xml:space="preserve"> </w:t>
      </w:r>
      <w:r>
        <w:t>построения</w:t>
      </w:r>
      <w:r>
        <w:rPr>
          <w:spacing w:val="12"/>
        </w:rPr>
        <w:t xml:space="preserve"> </w:t>
      </w:r>
      <w:r>
        <w:t>на</w:t>
      </w:r>
      <w:r>
        <w:rPr>
          <w:spacing w:val="7"/>
        </w:rPr>
        <w:t xml:space="preserve"> </w:t>
      </w:r>
      <w:r>
        <w:t>изображениях</w:t>
      </w:r>
      <w:r>
        <w:rPr>
          <w:spacing w:val="7"/>
        </w:rPr>
        <w:t xml:space="preserve"> </w:t>
      </w:r>
      <w:r>
        <w:t>пространственных</w:t>
      </w:r>
    </w:p>
    <w:p w14:paraId="30F7A486" w14:textId="77777777" w:rsidR="00733630" w:rsidRDefault="00632EAB">
      <w:pPr>
        <w:pStyle w:val="a3"/>
        <w:spacing w:before="133"/>
        <w:ind w:firstLine="0"/>
        <w:jc w:val="left"/>
      </w:pPr>
      <w:r>
        <w:t>фигур;</w:t>
      </w:r>
    </w:p>
    <w:p w14:paraId="276F6B5E" w14:textId="77777777" w:rsidR="00733630" w:rsidRDefault="00632EAB">
      <w:pPr>
        <w:pStyle w:val="a3"/>
        <w:spacing w:before="142"/>
        <w:ind w:left="1048" w:firstLine="0"/>
        <w:jc w:val="left"/>
      </w:pPr>
      <w:r>
        <w:t>формирование</w:t>
      </w:r>
      <w:r>
        <w:rPr>
          <w:spacing w:val="27"/>
        </w:rPr>
        <w:t xml:space="preserve"> </w:t>
      </w:r>
      <w:r>
        <w:t>умения</w:t>
      </w:r>
      <w:r>
        <w:rPr>
          <w:spacing w:val="28"/>
        </w:rPr>
        <w:t xml:space="preserve"> </w:t>
      </w:r>
      <w:r>
        <w:t>оперировать</w:t>
      </w:r>
      <w:r>
        <w:rPr>
          <w:spacing w:val="20"/>
        </w:rPr>
        <w:t xml:space="preserve"> </w:t>
      </w:r>
      <w:r>
        <w:t>основными</w:t>
      </w:r>
      <w:r>
        <w:rPr>
          <w:spacing w:val="29"/>
        </w:rPr>
        <w:t xml:space="preserve"> </w:t>
      </w:r>
      <w:r>
        <w:t>понятиями</w:t>
      </w:r>
      <w:r>
        <w:rPr>
          <w:spacing w:val="19"/>
        </w:rPr>
        <w:t xml:space="preserve"> </w:t>
      </w:r>
      <w:r>
        <w:t>о</w:t>
      </w:r>
      <w:r>
        <w:rPr>
          <w:spacing w:val="28"/>
        </w:rPr>
        <w:t xml:space="preserve"> </w:t>
      </w:r>
      <w:r>
        <w:t>многогранниках</w:t>
      </w:r>
      <w:r>
        <w:rPr>
          <w:spacing w:val="53"/>
        </w:rPr>
        <w:t xml:space="preserve"> </w:t>
      </w:r>
      <w:r>
        <w:t>и</w:t>
      </w:r>
      <w:r>
        <w:rPr>
          <w:spacing w:val="25"/>
        </w:rPr>
        <w:t xml:space="preserve"> </w:t>
      </w:r>
      <w:r>
        <w:t>телах</w:t>
      </w:r>
    </w:p>
    <w:p w14:paraId="7876C1F2" w14:textId="77777777" w:rsidR="00733630" w:rsidRDefault="00632EAB">
      <w:pPr>
        <w:pStyle w:val="a3"/>
        <w:spacing w:before="137"/>
        <w:ind w:firstLine="0"/>
      </w:pPr>
      <w:r>
        <w:t>вращения</w:t>
      </w:r>
      <w:r>
        <w:rPr>
          <w:spacing w:val="-4"/>
        </w:rPr>
        <w:t xml:space="preserve"> </w:t>
      </w:r>
      <w:r>
        <w:t>и</w:t>
      </w:r>
      <w:r>
        <w:rPr>
          <w:spacing w:val="-3"/>
        </w:rPr>
        <w:t xml:space="preserve"> </w:t>
      </w:r>
      <w:r>
        <w:t>их</w:t>
      </w:r>
      <w:r>
        <w:rPr>
          <w:spacing w:val="-4"/>
        </w:rPr>
        <w:t xml:space="preserve"> </w:t>
      </w:r>
      <w:r>
        <w:t>основными</w:t>
      </w:r>
      <w:r>
        <w:rPr>
          <w:spacing w:val="3"/>
        </w:rPr>
        <w:t xml:space="preserve"> </w:t>
      </w:r>
      <w:r>
        <w:t>свойствами;</w:t>
      </w:r>
    </w:p>
    <w:p w14:paraId="7EFB6815" w14:textId="77777777" w:rsidR="00733630" w:rsidRDefault="00632EAB">
      <w:pPr>
        <w:pStyle w:val="a3"/>
        <w:spacing w:before="137" w:line="360" w:lineRule="auto"/>
        <w:ind w:right="700"/>
      </w:pPr>
      <w:r>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1"/>
        </w:rPr>
        <w:t xml:space="preserve"> </w:t>
      </w:r>
      <w:r>
        <w:t>умения</w:t>
      </w:r>
      <w:r>
        <w:rPr>
          <w:spacing w:val="1"/>
        </w:rPr>
        <w:t xml:space="preserve"> </w:t>
      </w:r>
      <w:r>
        <w:t>проводить несложные доказательные рассуждения в ходе решения стереометрических задач и</w:t>
      </w:r>
      <w:r>
        <w:rPr>
          <w:spacing w:val="1"/>
        </w:rPr>
        <w:t xml:space="preserve"> </w:t>
      </w:r>
      <w:r>
        <w:t>задач с</w:t>
      </w:r>
      <w:r>
        <w:rPr>
          <w:spacing w:val="1"/>
        </w:rPr>
        <w:t xml:space="preserve"> </w:t>
      </w:r>
      <w:r>
        <w:t>практическим</w:t>
      </w:r>
      <w:r>
        <w:rPr>
          <w:spacing w:val="3"/>
        </w:rPr>
        <w:t xml:space="preserve"> </w:t>
      </w:r>
      <w:r>
        <w:t>содержанием;</w:t>
      </w:r>
    </w:p>
    <w:p w14:paraId="0DD4E18C" w14:textId="77777777" w:rsidR="00733630" w:rsidRDefault="00632EAB">
      <w:pPr>
        <w:pStyle w:val="a3"/>
        <w:spacing w:before="2" w:line="360" w:lineRule="auto"/>
        <w:ind w:right="706"/>
      </w:pPr>
      <w:r>
        <w:t>развитие интеллектуальных и творческих способностей обучающихся, познавательной</w:t>
      </w:r>
      <w:r>
        <w:rPr>
          <w:spacing w:val="1"/>
        </w:rPr>
        <w:t xml:space="preserve"> </w:t>
      </w:r>
      <w:r>
        <w:t>активности,</w:t>
      </w:r>
      <w:r>
        <w:rPr>
          <w:spacing w:val="-2"/>
        </w:rPr>
        <w:t xml:space="preserve"> </w:t>
      </w:r>
      <w:r>
        <w:t>исследовательских</w:t>
      </w:r>
      <w:r>
        <w:rPr>
          <w:spacing w:val="1"/>
        </w:rPr>
        <w:t xml:space="preserve"> </w:t>
      </w:r>
      <w:r>
        <w:t>умений,</w:t>
      </w:r>
      <w:r>
        <w:rPr>
          <w:spacing w:val="4"/>
        </w:rPr>
        <w:t xml:space="preserve"> </w:t>
      </w:r>
      <w:r>
        <w:t>критичности</w:t>
      </w:r>
      <w:r>
        <w:rPr>
          <w:spacing w:val="-2"/>
        </w:rPr>
        <w:t xml:space="preserve"> </w:t>
      </w:r>
      <w:r>
        <w:t>мышления;</w:t>
      </w:r>
    </w:p>
    <w:p w14:paraId="3ADD6B56" w14:textId="77777777" w:rsidR="00733630" w:rsidRDefault="00632EAB">
      <w:pPr>
        <w:pStyle w:val="a3"/>
        <w:spacing w:line="360" w:lineRule="auto"/>
        <w:ind w:right="708"/>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1"/>
        </w:rPr>
        <w:t xml:space="preserve"> </w:t>
      </w:r>
      <w:r>
        <w:t>распознавать проявления геометрических понятий, объектов и закономерностей</w:t>
      </w:r>
      <w:r>
        <w:rPr>
          <w:spacing w:val="1"/>
        </w:rPr>
        <w:t xml:space="preserve"> </w:t>
      </w:r>
      <w:r>
        <w:t>в реальных</w:t>
      </w:r>
      <w:r>
        <w:rPr>
          <w:spacing w:val="1"/>
        </w:rPr>
        <w:t xml:space="preserve"> </w:t>
      </w:r>
      <w:r>
        <w:t>жизненных ситуациях и при изучении других учебных предметов, проявления зависимостей и</w:t>
      </w:r>
      <w:r>
        <w:rPr>
          <w:spacing w:val="1"/>
        </w:rPr>
        <w:t xml:space="preserve"> </w:t>
      </w:r>
      <w:r>
        <w:t>закономерностей, формулировать их на языке геометрии и создавать геометрические модели,</w:t>
      </w:r>
      <w:r>
        <w:rPr>
          <w:spacing w:val="1"/>
        </w:rPr>
        <w:t xml:space="preserve"> </w:t>
      </w:r>
      <w:r>
        <w:t>применять</w:t>
      </w:r>
      <w:r>
        <w:rPr>
          <w:spacing w:val="-10"/>
        </w:rPr>
        <w:t xml:space="preserve"> </w:t>
      </w:r>
      <w:r>
        <w:t>освоенный геометрический</w:t>
      </w:r>
      <w:r>
        <w:rPr>
          <w:spacing w:val="-1"/>
        </w:rPr>
        <w:t xml:space="preserve"> </w:t>
      </w:r>
      <w:r>
        <w:t>аппарат</w:t>
      </w:r>
      <w:r>
        <w:rPr>
          <w:spacing w:val="-5"/>
        </w:rPr>
        <w:t xml:space="preserve"> </w:t>
      </w:r>
      <w:r>
        <w:t>для</w:t>
      </w:r>
      <w:r>
        <w:rPr>
          <w:spacing w:val="-2"/>
        </w:rPr>
        <w:t xml:space="preserve"> </w:t>
      </w:r>
      <w:r>
        <w:t>решения</w:t>
      </w:r>
      <w:r>
        <w:rPr>
          <w:spacing w:val="-2"/>
        </w:rPr>
        <w:t xml:space="preserve"> </w:t>
      </w:r>
      <w:r>
        <w:t>практико-ориентированных</w:t>
      </w:r>
      <w:r>
        <w:rPr>
          <w:spacing w:val="-6"/>
        </w:rPr>
        <w:t xml:space="preserve"> </w:t>
      </w:r>
      <w:r>
        <w:t>задач,</w:t>
      </w:r>
    </w:p>
    <w:p w14:paraId="49165166" w14:textId="77777777" w:rsidR="00733630" w:rsidRDefault="00632EAB">
      <w:pPr>
        <w:pStyle w:val="a3"/>
        <w:spacing w:before="64"/>
        <w:ind w:firstLine="0"/>
      </w:pPr>
      <w:r>
        <w:t>интерпретировать</w:t>
      </w:r>
      <w:r>
        <w:rPr>
          <w:spacing w:val="-5"/>
        </w:rPr>
        <w:t xml:space="preserve"> </w:t>
      </w:r>
      <w:r>
        <w:t>и</w:t>
      </w:r>
      <w:r>
        <w:rPr>
          <w:spacing w:val="-10"/>
        </w:rPr>
        <w:t xml:space="preserve"> </w:t>
      </w:r>
      <w:r>
        <w:t>оценивать</w:t>
      </w:r>
      <w:r>
        <w:rPr>
          <w:spacing w:val="-4"/>
        </w:rPr>
        <w:t xml:space="preserve"> </w:t>
      </w:r>
      <w:r>
        <w:t>полученные</w:t>
      </w:r>
      <w:r>
        <w:rPr>
          <w:spacing w:val="-2"/>
        </w:rPr>
        <w:t xml:space="preserve"> </w:t>
      </w:r>
      <w:r>
        <w:t>результаты.</w:t>
      </w:r>
    </w:p>
    <w:p w14:paraId="783D8447" w14:textId="77777777" w:rsidR="00733630" w:rsidRDefault="00632EAB">
      <w:pPr>
        <w:pStyle w:val="a3"/>
        <w:spacing w:before="137" w:line="360" w:lineRule="auto"/>
        <w:ind w:right="711"/>
      </w:pPr>
      <w:r>
        <w:t>Отличительной особенностью</w:t>
      </w:r>
      <w:r>
        <w:rPr>
          <w:spacing w:val="1"/>
        </w:rPr>
        <w:t xml:space="preserve"> </w:t>
      </w:r>
      <w:r>
        <w:t>программы</w:t>
      </w:r>
      <w:r>
        <w:rPr>
          <w:spacing w:val="1"/>
        </w:rPr>
        <w:t xml:space="preserve"> </w:t>
      </w:r>
      <w:r>
        <w:t>по</w:t>
      </w:r>
      <w:r>
        <w:rPr>
          <w:spacing w:val="1"/>
        </w:rPr>
        <w:t xml:space="preserve"> </w:t>
      </w:r>
      <w:r>
        <w:t>геометрии</w:t>
      </w:r>
      <w:r>
        <w:rPr>
          <w:spacing w:val="1"/>
        </w:rPr>
        <w:t xml:space="preserve"> </w:t>
      </w:r>
      <w:r>
        <w:t>является включение</w:t>
      </w:r>
      <w:r>
        <w:rPr>
          <w:spacing w:val="1"/>
        </w:rPr>
        <w:t xml:space="preserve"> </w:t>
      </w:r>
      <w:r>
        <w:t>в</w:t>
      </w:r>
      <w:r>
        <w:rPr>
          <w:spacing w:val="1"/>
        </w:rPr>
        <w:t xml:space="preserve"> </w:t>
      </w:r>
      <w:r>
        <w:t>курс</w:t>
      </w:r>
      <w:r>
        <w:rPr>
          <w:spacing w:val="1"/>
        </w:rPr>
        <w:t xml:space="preserve"> </w:t>
      </w:r>
      <w:r>
        <w:t>стереометрии в начале его изучения задач, решаемых на уровне интуитивного познания, и</w:t>
      </w:r>
      <w:r>
        <w:rPr>
          <w:spacing w:val="1"/>
        </w:rPr>
        <w:t xml:space="preserve"> </w:t>
      </w:r>
      <w:r>
        <w:t>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rPr>
          <w:spacing w:val="-1"/>
        </w:rPr>
        <w:t>логического</w:t>
      </w:r>
      <w:r>
        <w:rPr>
          <w:spacing w:val="-12"/>
        </w:rPr>
        <w:t xml:space="preserve"> </w:t>
      </w:r>
      <w:r>
        <w:rPr>
          <w:spacing w:val="-1"/>
        </w:rPr>
        <w:t>и</w:t>
      </w:r>
      <w:r>
        <w:rPr>
          <w:spacing w:val="-12"/>
        </w:rPr>
        <w:t xml:space="preserve"> </w:t>
      </w:r>
      <w:r>
        <w:rPr>
          <w:spacing w:val="-1"/>
        </w:rPr>
        <w:t>пространственного</w:t>
      </w:r>
      <w:r>
        <w:rPr>
          <w:spacing w:val="-7"/>
        </w:rPr>
        <w:t xml:space="preserve"> </w:t>
      </w:r>
      <w:r>
        <w:rPr>
          <w:spacing w:val="-1"/>
        </w:rPr>
        <w:t>мышления,</w:t>
      </w:r>
      <w:r>
        <w:rPr>
          <w:spacing w:val="-10"/>
        </w:rPr>
        <w:t xml:space="preserve"> </w:t>
      </w:r>
      <w:r>
        <w:rPr>
          <w:spacing w:val="-1"/>
        </w:rPr>
        <w:t>стимулирует</w:t>
      </w:r>
      <w:r>
        <w:rPr>
          <w:spacing w:val="-12"/>
        </w:rPr>
        <w:t xml:space="preserve"> </w:t>
      </w:r>
      <w:r>
        <w:t>протекание</w:t>
      </w:r>
      <w:r>
        <w:rPr>
          <w:spacing w:val="-12"/>
        </w:rPr>
        <w:t xml:space="preserve"> </w:t>
      </w:r>
      <w:r>
        <w:t>интуитивных</w:t>
      </w:r>
      <w:r>
        <w:rPr>
          <w:spacing w:val="-17"/>
        </w:rPr>
        <w:t xml:space="preserve"> </w:t>
      </w:r>
      <w:r>
        <w:t>процессов,</w:t>
      </w:r>
      <w:r>
        <w:rPr>
          <w:spacing w:val="-57"/>
        </w:rPr>
        <w:t xml:space="preserve"> </w:t>
      </w:r>
      <w:r>
        <w:t>мотивирует</w:t>
      </w:r>
      <w:r>
        <w:rPr>
          <w:spacing w:val="1"/>
        </w:rPr>
        <w:t xml:space="preserve"> </w:t>
      </w:r>
      <w:r>
        <w:t>к дальнейшему</w:t>
      </w:r>
      <w:r>
        <w:rPr>
          <w:spacing w:val="-8"/>
        </w:rPr>
        <w:t xml:space="preserve"> </w:t>
      </w:r>
      <w:r>
        <w:t>изучению предмета.</w:t>
      </w:r>
    </w:p>
    <w:p w14:paraId="6B0889E8" w14:textId="77777777" w:rsidR="00733630" w:rsidRDefault="00632EAB">
      <w:pPr>
        <w:pStyle w:val="a3"/>
        <w:spacing w:line="360" w:lineRule="auto"/>
        <w:ind w:right="701"/>
      </w:pPr>
      <w:r>
        <w:t>Предпочтение</w:t>
      </w:r>
      <w:r>
        <w:rPr>
          <w:spacing w:val="1"/>
        </w:rPr>
        <w:t xml:space="preserve"> </w:t>
      </w:r>
      <w:r>
        <w:t>отдаётся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непосредственное</w:t>
      </w:r>
      <w:r>
        <w:rPr>
          <w:spacing w:val="1"/>
        </w:rPr>
        <w:t xml:space="preserve"> </w:t>
      </w:r>
      <w:r>
        <w:t>отношение</w:t>
      </w:r>
      <w:r>
        <w:rPr>
          <w:spacing w:val="1"/>
        </w:rPr>
        <w:t xml:space="preserve"> </w:t>
      </w:r>
      <w:r>
        <w:t>к</w:t>
      </w:r>
      <w:r>
        <w:rPr>
          <w:spacing w:val="1"/>
        </w:rPr>
        <w:t xml:space="preserve"> </w:t>
      </w:r>
      <w:r>
        <w:t>предметно-</w:t>
      </w:r>
      <w:r>
        <w:rPr>
          <w:spacing w:val="1"/>
        </w:rPr>
        <w:t xml:space="preserve"> </w:t>
      </w:r>
      <w:r>
        <w:rPr>
          <w:spacing w:val="-1"/>
        </w:rPr>
        <w:t>практической</w:t>
      </w:r>
      <w:r>
        <w:rPr>
          <w:spacing w:val="-11"/>
        </w:rPr>
        <w:t xml:space="preserve"> </w:t>
      </w:r>
      <w:r>
        <w:rPr>
          <w:spacing w:val="-1"/>
        </w:rPr>
        <w:t>деятельности.</w:t>
      </w:r>
      <w:r>
        <w:rPr>
          <w:spacing w:val="-9"/>
        </w:rPr>
        <w:t xml:space="preserve"> </w:t>
      </w:r>
      <w:r>
        <w:rPr>
          <w:spacing w:val="-1"/>
        </w:rPr>
        <w:t>Развитие</w:t>
      </w:r>
      <w:r>
        <w:rPr>
          <w:spacing w:val="-13"/>
        </w:rPr>
        <w:t xml:space="preserve"> </w:t>
      </w:r>
      <w:r>
        <w:rPr>
          <w:spacing w:val="-1"/>
        </w:rPr>
        <w:t>пространственных</w:t>
      </w:r>
      <w:r>
        <w:rPr>
          <w:spacing w:val="-11"/>
        </w:rPr>
        <w:t xml:space="preserve"> </w:t>
      </w:r>
      <w:r>
        <w:t>представлений</w:t>
      </w:r>
      <w:r>
        <w:rPr>
          <w:spacing w:val="-11"/>
        </w:rPr>
        <w:t xml:space="preserve"> </w:t>
      </w:r>
      <w:r>
        <w:t>у</w:t>
      </w:r>
      <w:r>
        <w:rPr>
          <w:spacing w:val="-16"/>
        </w:rPr>
        <w:t xml:space="preserve"> </w:t>
      </w:r>
      <w:r>
        <w:t>обучающихся</w:t>
      </w:r>
      <w:r>
        <w:rPr>
          <w:spacing w:val="-8"/>
        </w:rPr>
        <w:t xml:space="preserve"> </w:t>
      </w:r>
      <w:r>
        <w:t>в</w:t>
      </w:r>
      <w:r>
        <w:rPr>
          <w:spacing w:val="-5"/>
        </w:rPr>
        <w:t xml:space="preserve"> </w:t>
      </w:r>
      <w:r>
        <w:t>курсе</w:t>
      </w:r>
      <w:r>
        <w:rPr>
          <w:spacing w:val="-58"/>
        </w:rPr>
        <w:t xml:space="preserve"> </w:t>
      </w:r>
      <w:r>
        <w:t>стереометрии</w:t>
      </w:r>
      <w:r>
        <w:rPr>
          <w:spacing w:val="-10"/>
        </w:rPr>
        <w:t xml:space="preserve"> </w:t>
      </w:r>
      <w:r>
        <w:t>проводится</w:t>
      </w:r>
      <w:r>
        <w:rPr>
          <w:spacing w:val="-6"/>
        </w:rPr>
        <w:t xml:space="preserve"> </w:t>
      </w:r>
      <w:r>
        <w:t>за</w:t>
      </w:r>
      <w:r>
        <w:rPr>
          <w:spacing w:val="-12"/>
        </w:rPr>
        <w:t xml:space="preserve"> </w:t>
      </w:r>
      <w:r>
        <w:t>счёт</w:t>
      </w:r>
      <w:r>
        <w:rPr>
          <w:spacing w:val="-5"/>
        </w:rPr>
        <w:t xml:space="preserve"> </w:t>
      </w:r>
      <w:r>
        <w:t>решения</w:t>
      </w:r>
      <w:r>
        <w:rPr>
          <w:spacing w:val="-11"/>
        </w:rPr>
        <w:t xml:space="preserve"> </w:t>
      </w:r>
      <w:r>
        <w:t>задач</w:t>
      </w:r>
      <w:r>
        <w:rPr>
          <w:spacing w:val="-7"/>
        </w:rPr>
        <w:t xml:space="preserve"> </w:t>
      </w:r>
      <w:r>
        <w:t>на</w:t>
      </w:r>
      <w:r>
        <w:rPr>
          <w:spacing w:val="-7"/>
        </w:rPr>
        <w:t xml:space="preserve"> </w:t>
      </w:r>
      <w:r>
        <w:t>создание</w:t>
      </w:r>
      <w:r>
        <w:rPr>
          <w:spacing w:val="-11"/>
        </w:rPr>
        <w:t xml:space="preserve"> </w:t>
      </w:r>
      <w:r>
        <w:t>пространственных</w:t>
      </w:r>
      <w:r>
        <w:rPr>
          <w:spacing w:val="-15"/>
        </w:rPr>
        <w:t xml:space="preserve"> </w:t>
      </w:r>
      <w:r>
        <w:t>образов</w:t>
      </w:r>
      <w:r>
        <w:rPr>
          <w:spacing w:val="-9"/>
        </w:rPr>
        <w:t xml:space="preserve"> </w:t>
      </w:r>
      <w:r>
        <w:t>и</w:t>
      </w:r>
      <w:r>
        <w:rPr>
          <w:spacing w:val="-10"/>
        </w:rPr>
        <w:t xml:space="preserve"> </w:t>
      </w:r>
      <w:r>
        <w:t>задач</w:t>
      </w:r>
      <w:r>
        <w:rPr>
          <w:spacing w:val="-57"/>
        </w:rPr>
        <w:t xml:space="preserve"> </w:t>
      </w:r>
      <w:r>
        <w:t>на</w:t>
      </w:r>
      <w:r>
        <w:rPr>
          <w:spacing w:val="-7"/>
        </w:rPr>
        <w:t xml:space="preserve"> </w:t>
      </w:r>
      <w:r>
        <w:t>оперирование</w:t>
      </w:r>
      <w:r>
        <w:rPr>
          <w:spacing w:val="-7"/>
        </w:rPr>
        <w:t xml:space="preserve"> </w:t>
      </w:r>
      <w:r>
        <w:t>пространственными</w:t>
      </w:r>
      <w:r>
        <w:rPr>
          <w:spacing w:val="-9"/>
        </w:rPr>
        <w:t xml:space="preserve"> </w:t>
      </w:r>
      <w:r>
        <w:t>образами.</w:t>
      </w:r>
      <w:r>
        <w:rPr>
          <w:spacing w:val="-4"/>
        </w:rPr>
        <w:t xml:space="preserve"> </w:t>
      </w:r>
      <w:r>
        <w:t>Создание</w:t>
      </w:r>
      <w:r>
        <w:rPr>
          <w:spacing w:val="-6"/>
        </w:rPr>
        <w:t xml:space="preserve"> </w:t>
      </w:r>
      <w:r>
        <w:t>образа</w:t>
      </w:r>
      <w:r>
        <w:rPr>
          <w:spacing w:val="-7"/>
        </w:rPr>
        <w:t xml:space="preserve"> </w:t>
      </w:r>
      <w:r>
        <w:t>проводится</w:t>
      </w:r>
      <w:r>
        <w:rPr>
          <w:spacing w:val="-6"/>
        </w:rPr>
        <w:t xml:space="preserve"> </w:t>
      </w:r>
      <w:r>
        <w:t>с</w:t>
      </w:r>
      <w:r>
        <w:rPr>
          <w:spacing w:val="-6"/>
        </w:rPr>
        <w:t xml:space="preserve"> </w:t>
      </w:r>
      <w:r>
        <w:t>использованием</w:t>
      </w:r>
      <w:r>
        <w:rPr>
          <w:spacing w:val="-58"/>
        </w:rPr>
        <w:t xml:space="preserve"> </w:t>
      </w:r>
      <w:r>
        <w:t>наглядности, а оперирование образом – в условиях отвлечения от наглядности, мысленного</w:t>
      </w:r>
      <w:r>
        <w:rPr>
          <w:spacing w:val="1"/>
        </w:rPr>
        <w:t xml:space="preserve"> </w:t>
      </w:r>
      <w:r>
        <w:t>изменения</w:t>
      </w:r>
      <w:r>
        <w:rPr>
          <w:spacing w:val="-4"/>
        </w:rPr>
        <w:t xml:space="preserve"> </w:t>
      </w:r>
      <w:r>
        <w:t>его</w:t>
      </w:r>
      <w:r>
        <w:rPr>
          <w:spacing w:val="2"/>
        </w:rPr>
        <w:t xml:space="preserve"> </w:t>
      </w:r>
      <w:r>
        <w:t>исходного</w:t>
      </w:r>
      <w:r>
        <w:rPr>
          <w:spacing w:val="6"/>
        </w:rPr>
        <w:t xml:space="preserve"> </w:t>
      </w:r>
      <w:r>
        <w:t>содержания.</w:t>
      </w:r>
    </w:p>
    <w:p w14:paraId="419F7BB2" w14:textId="77777777" w:rsidR="00733630" w:rsidRDefault="00632EAB">
      <w:pPr>
        <w:pStyle w:val="a3"/>
        <w:spacing w:before="2" w:line="360" w:lineRule="auto"/>
        <w:ind w:right="699"/>
      </w:pPr>
      <w:r>
        <w:t>Основными содержательными линиями учебного курса «Геометрия» в 10–11 классах</w:t>
      </w:r>
      <w:r>
        <w:rPr>
          <w:spacing w:val="1"/>
        </w:rPr>
        <w:t xml:space="preserve"> </w:t>
      </w:r>
      <w:r>
        <w:t>являются:</w:t>
      </w:r>
      <w:r>
        <w:rPr>
          <w:spacing w:val="20"/>
        </w:rPr>
        <w:t xml:space="preserve"> </w:t>
      </w:r>
      <w:r>
        <w:t>«Многогранники»,</w:t>
      </w:r>
      <w:r>
        <w:rPr>
          <w:spacing w:val="17"/>
        </w:rPr>
        <w:t xml:space="preserve"> </w:t>
      </w:r>
      <w:r>
        <w:t>«Прямые</w:t>
      </w:r>
      <w:r>
        <w:rPr>
          <w:spacing w:val="18"/>
        </w:rPr>
        <w:t xml:space="preserve"> </w:t>
      </w:r>
      <w:r>
        <w:t>и</w:t>
      </w:r>
      <w:r>
        <w:rPr>
          <w:spacing w:val="16"/>
        </w:rPr>
        <w:t xml:space="preserve"> </w:t>
      </w:r>
      <w:r>
        <w:t>плоскости</w:t>
      </w:r>
      <w:r>
        <w:rPr>
          <w:spacing w:val="31"/>
        </w:rPr>
        <w:t xml:space="preserve"> </w:t>
      </w:r>
      <w:r>
        <w:t>в</w:t>
      </w:r>
      <w:r>
        <w:rPr>
          <w:spacing w:val="16"/>
        </w:rPr>
        <w:t xml:space="preserve"> </w:t>
      </w:r>
      <w:r>
        <w:t>пространстве»,</w:t>
      </w:r>
      <w:r>
        <w:rPr>
          <w:spacing w:val="21"/>
        </w:rPr>
        <w:t xml:space="preserve"> </w:t>
      </w:r>
      <w:r>
        <w:t>«Тела</w:t>
      </w:r>
      <w:r>
        <w:rPr>
          <w:spacing w:val="14"/>
        </w:rPr>
        <w:t xml:space="preserve"> </w:t>
      </w:r>
      <w:r>
        <w:t>вращения»,</w:t>
      </w:r>
    </w:p>
    <w:p w14:paraId="1E594398" w14:textId="77777777" w:rsidR="00733630" w:rsidRDefault="00632EAB">
      <w:pPr>
        <w:pStyle w:val="a3"/>
        <w:spacing w:line="362" w:lineRule="auto"/>
        <w:ind w:right="713" w:firstLine="0"/>
      </w:pPr>
      <w:r>
        <w:t>«Векторы</w:t>
      </w:r>
      <w:r>
        <w:rPr>
          <w:spacing w:val="-11"/>
        </w:rPr>
        <w:t xml:space="preserve"> </w:t>
      </w:r>
      <w:r>
        <w:t>и</w:t>
      </w:r>
      <w:r>
        <w:rPr>
          <w:spacing w:val="-12"/>
        </w:rPr>
        <w:t xml:space="preserve"> </w:t>
      </w:r>
      <w:r>
        <w:t>координаты</w:t>
      </w:r>
      <w:r>
        <w:rPr>
          <w:spacing w:val="-15"/>
        </w:rPr>
        <w:t xml:space="preserve"> </w:t>
      </w:r>
      <w:r>
        <w:t>в</w:t>
      </w:r>
      <w:r>
        <w:rPr>
          <w:spacing w:val="-10"/>
        </w:rPr>
        <w:t xml:space="preserve"> </w:t>
      </w:r>
      <w:r>
        <w:t>пространстве».</w:t>
      </w:r>
      <w:r>
        <w:rPr>
          <w:spacing w:val="-11"/>
        </w:rPr>
        <w:t xml:space="preserve"> </w:t>
      </w:r>
      <w:r>
        <w:t>Формирование</w:t>
      </w:r>
      <w:r>
        <w:rPr>
          <w:spacing w:val="-14"/>
        </w:rPr>
        <w:t xml:space="preserve"> </w:t>
      </w:r>
      <w:r>
        <w:t>логических</w:t>
      </w:r>
      <w:r>
        <w:rPr>
          <w:spacing w:val="-12"/>
        </w:rPr>
        <w:t xml:space="preserve"> </w:t>
      </w:r>
      <w:r>
        <w:t>умений</w:t>
      </w:r>
      <w:r>
        <w:rPr>
          <w:spacing w:val="-12"/>
        </w:rPr>
        <w:t xml:space="preserve"> </w:t>
      </w:r>
      <w:r>
        <w:t>распределяется</w:t>
      </w:r>
      <w:r>
        <w:rPr>
          <w:spacing w:val="-13"/>
        </w:rPr>
        <w:t xml:space="preserve"> </w:t>
      </w:r>
      <w:r>
        <w:t>по</w:t>
      </w:r>
      <w:r>
        <w:rPr>
          <w:spacing w:val="-57"/>
        </w:rPr>
        <w:t xml:space="preserve"> </w:t>
      </w:r>
      <w:r>
        <w:t>содержательным</w:t>
      </w:r>
      <w:r>
        <w:rPr>
          <w:spacing w:val="1"/>
        </w:rPr>
        <w:t xml:space="preserve"> </w:t>
      </w:r>
      <w:r>
        <w:t>линиям</w:t>
      </w:r>
      <w:r>
        <w:rPr>
          <w:spacing w:val="53"/>
        </w:rPr>
        <w:t xml:space="preserve"> </w:t>
      </w:r>
      <w:r>
        <w:t>и</w:t>
      </w:r>
      <w:r>
        <w:rPr>
          <w:spacing w:val="1"/>
        </w:rPr>
        <w:t xml:space="preserve"> </w:t>
      </w:r>
      <w:r>
        <w:t>по</w:t>
      </w:r>
      <w:r>
        <w:rPr>
          <w:spacing w:val="1"/>
        </w:rPr>
        <w:t xml:space="preserve"> </w:t>
      </w:r>
      <w:r>
        <w:t>годам</w:t>
      </w:r>
      <w:r>
        <w:rPr>
          <w:spacing w:val="-8"/>
        </w:rPr>
        <w:t xml:space="preserve"> </w:t>
      </w:r>
      <w:r>
        <w:t>обучения</w:t>
      </w:r>
      <w:r>
        <w:rPr>
          <w:spacing w:val="1"/>
        </w:rPr>
        <w:t xml:space="preserve"> </w:t>
      </w:r>
      <w:r>
        <w:t>на</w:t>
      </w:r>
      <w:r>
        <w:rPr>
          <w:spacing w:val="-1"/>
        </w:rPr>
        <w:t xml:space="preserve"> </w:t>
      </w:r>
      <w:r>
        <w:t>уровне среднего</w:t>
      </w:r>
      <w:r>
        <w:rPr>
          <w:spacing w:val="-5"/>
        </w:rPr>
        <w:t xml:space="preserve"> </w:t>
      </w:r>
      <w:r>
        <w:t>общего</w:t>
      </w:r>
      <w:r>
        <w:rPr>
          <w:spacing w:val="-4"/>
        </w:rPr>
        <w:t xml:space="preserve"> </w:t>
      </w:r>
      <w:r>
        <w:t>образования.</w:t>
      </w:r>
    </w:p>
    <w:p w14:paraId="6182CF38" w14:textId="77777777" w:rsidR="00733630" w:rsidRDefault="00632EAB">
      <w:pPr>
        <w:pStyle w:val="a3"/>
        <w:spacing w:line="360" w:lineRule="auto"/>
        <w:ind w:right="704"/>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rPr>
          <w:spacing w:val="-1"/>
        </w:rPr>
        <w:t>программы</w:t>
      </w:r>
      <w:r>
        <w:rPr>
          <w:spacing w:val="-11"/>
        </w:rPr>
        <w:t xml:space="preserve"> </w:t>
      </w:r>
      <w:r>
        <w:rPr>
          <w:spacing w:val="-1"/>
        </w:rPr>
        <w:t>по</w:t>
      </w:r>
      <w:r>
        <w:rPr>
          <w:spacing w:val="-11"/>
        </w:rPr>
        <w:t xml:space="preserve"> </w:t>
      </w:r>
      <w:r>
        <w:rPr>
          <w:spacing w:val="-1"/>
        </w:rPr>
        <w:t>геометрии,</w:t>
      </w:r>
      <w:r>
        <w:rPr>
          <w:spacing w:val="-14"/>
        </w:rPr>
        <w:t xml:space="preserve"> </w:t>
      </w:r>
      <w:r>
        <w:rPr>
          <w:spacing w:val="-1"/>
        </w:rPr>
        <w:t>распределённым</w:t>
      </w:r>
      <w:r>
        <w:rPr>
          <w:spacing w:val="-11"/>
        </w:rPr>
        <w:t xml:space="preserve"> </w:t>
      </w:r>
      <w:r>
        <w:rPr>
          <w:spacing w:val="-1"/>
        </w:rPr>
        <w:t>по</w:t>
      </w:r>
      <w:r>
        <w:rPr>
          <w:spacing w:val="-11"/>
        </w:rPr>
        <w:t xml:space="preserve"> </w:t>
      </w:r>
      <w:r>
        <w:rPr>
          <w:spacing w:val="-1"/>
        </w:rPr>
        <w:t>годам</w:t>
      </w:r>
      <w:r>
        <w:rPr>
          <w:spacing w:val="-15"/>
        </w:rPr>
        <w:t xml:space="preserve"> </w:t>
      </w:r>
      <w:r>
        <w:rPr>
          <w:spacing w:val="-1"/>
        </w:rPr>
        <w:t>обучения,</w:t>
      </w:r>
      <w:r>
        <w:rPr>
          <w:spacing w:val="-10"/>
        </w:rPr>
        <w:t xml:space="preserve"> </w:t>
      </w:r>
      <w:r>
        <w:t>структурировано</w:t>
      </w:r>
      <w:r>
        <w:rPr>
          <w:spacing w:val="-11"/>
        </w:rPr>
        <w:t xml:space="preserve"> </w:t>
      </w:r>
      <w:r>
        <w:t>таким</w:t>
      </w:r>
      <w:r>
        <w:rPr>
          <w:spacing w:val="-15"/>
        </w:rPr>
        <w:t xml:space="preserve"> </w:t>
      </w:r>
      <w:r>
        <w:t>образом,</w:t>
      </w:r>
      <w:r>
        <w:rPr>
          <w:spacing w:val="-58"/>
        </w:rPr>
        <w:t xml:space="preserve"> </w:t>
      </w:r>
      <w:r>
        <w:t>чтобы овладение геометрическими понятиями и навыками осуществлялось последовательно и</w:t>
      </w:r>
      <w:r>
        <w:rPr>
          <w:spacing w:val="1"/>
        </w:rPr>
        <w:t xml:space="preserve"> </w:t>
      </w:r>
      <w:r>
        <w:t>поступательно, с соблюдением принципа преемственности, чтобы новые знания включались в</w:t>
      </w:r>
      <w:r>
        <w:rPr>
          <w:spacing w:val="1"/>
        </w:rPr>
        <w:t xml:space="preserve"> </w:t>
      </w:r>
      <w:r>
        <w:rPr>
          <w:spacing w:val="-1"/>
        </w:rPr>
        <w:t xml:space="preserve">общую систему геометрических представлений обучающихся, </w:t>
      </w:r>
      <w:r>
        <w:t>расширяя и углубляя её, образуя</w:t>
      </w:r>
      <w:r>
        <w:rPr>
          <w:spacing w:val="-57"/>
        </w:rPr>
        <w:t xml:space="preserve"> </w:t>
      </w:r>
      <w:r>
        <w:t>прочные множественные</w:t>
      </w:r>
      <w:r>
        <w:rPr>
          <w:spacing w:val="1"/>
        </w:rPr>
        <w:t xml:space="preserve"> </w:t>
      </w:r>
      <w:r>
        <w:t>связи.</w:t>
      </w:r>
    </w:p>
    <w:p w14:paraId="72548F9A" w14:textId="77777777" w:rsidR="00733630" w:rsidRDefault="00632EAB">
      <w:pPr>
        <w:pStyle w:val="a3"/>
        <w:spacing w:line="362" w:lineRule="auto"/>
        <w:ind w:right="703"/>
      </w:pPr>
      <w:r>
        <w:t xml:space="preserve">Общее число часов, рекомендованных для изучения учебного курса «Геометрия» – </w:t>
      </w:r>
      <w:r>
        <w:rPr>
          <w:position w:val="1"/>
        </w:rPr>
        <w:t>102</w:t>
      </w:r>
      <w:r>
        <w:rPr>
          <w:spacing w:val="1"/>
          <w:position w:val="1"/>
        </w:rPr>
        <w:t xml:space="preserve"> </w:t>
      </w:r>
      <w:r>
        <w:t>часа:</w:t>
      </w:r>
      <w:r>
        <w:rPr>
          <w:spacing w:val="1"/>
        </w:rPr>
        <w:t xml:space="preserve"> </w:t>
      </w:r>
      <w:r>
        <w:t>в</w:t>
      </w:r>
      <w:r>
        <w:rPr>
          <w:spacing w:val="2"/>
        </w:rPr>
        <w:t xml:space="preserve"> </w:t>
      </w:r>
      <w:r>
        <w:t>10</w:t>
      </w:r>
      <w:r>
        <w:rPr>
          <w:spacing w:val="1"/>
        </w:rPr>
        <w:t xml:space="preserve"> </w:t>
      </w:r>
      <w:r>
        <w:t>классе –</w:t>
      </w:r>
      <w:r>
        <w:rPr>
          <w:spacing w:val="1"/>
        </w:rPr>
        <w:t xml:space="preserve"> </w:t>
      </w:r>
      <w:r>
        <w:t>68</w:t>
      </w:r>
      <w:r>
        <w:rPr>
          <w:spacing w:val="-4"/>
        </w:rPr>
        <w:t xml:space="preserve"> </w:t>
      </w:r>
      <w:r>
        <w:t>часов</w:t>
      </w:r>
      <w:r>
        <w:rPr>
          <w:spacing w:val="-2"/>
        </w:rPr>
        <w:t xml:space="preserve"> </w:t>
      </w:r>
      <w:r>
        <w:t>(2</w:t>
      </w:r>
      <w:r>
        <w:rPr>
          <w:spacing w:val="1"/>
        </w:rPr>
        <w:t xml:space="preserve"> </w:t>
      </w:r>
      <w:r>
        <w:t>часа</w:t>
      </w:r>
      <w:r>
        <w:rPr>
          <w:spacing w:val="1"/>
        </w:rPr>
        <w:t xml:space="preserve"> </w:t>
      </w:r>
      <w:r>
        <w:t>в</w:t>
      </w:r>
      <w:r>
        <w:rPr>
          <w:spacing w:val="-2"/>
        </w:rPr>
        <w:t xml:space="preserve"> </w:t>
      </w:r>
      <w:r>
        <w:t>неделю),</w:t>
      </w:r>
      <w:r>
        <w:rPr>
          <w:spacing w:val="-2"/>
        </w:rPr>
        <w:t xml:space="preserve"> </w:t>
      </w:r>
      <w:r>
        <w:t>в</w:t>
      </w:r>
      <w:r>
        <w:rPr>
          <w:spacing w:val="-2"/>
        </w:rPr>
        <w:t xml:space="preserve"> </w:t>
      </w:r>
      <w:r>
        <w:t>11</w:t>
      </w:r>
      <w:r>
        <w:rPr>
          <w:spacing w:val="1"/>
        </w:rPr>
        <w:t xml:space="preserve"> </w:t>
      </w:r>
      <w:r>
        <w:t>классе</w:t>
      </w:r>
      <w:r>
        <w:rPr>
          <w:spacing w:val="4"/>
        </w:rPr>
        <w:t xml:space="preserve"> </w:t>
      </w:r>
      <w:r>
        <w:t>–</w:t>
      </w:r>
      <w:r>
        <w:rPr>
          <w:spacing w:val="58"/>
        </w:rPr>
        <w:t xml:space="preserve"> </w:t>
      </w:r>
      <w:r>
        <w:t>34</w:t>
      </w:r>
      <w:r>
        <w:rPr>
          <w:spacing w:val="2"/>
        </w:rPr>
        <w:t xml:space="preserve"> </w:t>
      </w:r>
      <w:r>
        <w:t>часа</w:t>
      </w:r>
      <w:r>
        <w:rPr>
          <w:spacing w:val="1"/>
        </w:rPr>
        <w:t xml:space="preserve"> </w:t>
      </w:r>
      <w:r>
        <w:t>(1</w:t>
      </w:r>
      <w:r>
        <w:rPr>
          <w:spacing w:val="-4"/>
        </w:rPr>
        <w:t xml:space="preserve"> </w:t>
      </w:r>
      <w:r>
        <w:t>час в</w:t>
      </w:r>
      <w:r>
        <w:rPr>
          <w:spacing w:val="-2"/>
        </w:rPr>
        <w:t xml:space="preserve"> </w:t>
      </w:r>
      <w:r>
        <w:t>неделю).</w:t>
      </w:r>
    </w:p>
    <w:p w14:paraId="3115F53E" w14:textId="77777777" w:rsidR="00733630" w:rsidRDefault="00632EAB">
      <w:pPr>
        <w:pStyle w:val="a3"/>
        <w:spacing w:line="360" w:lineRule="auto"/>
        <w:ind w:left="1048" w:right="5992" w:firstLine="0"/>
      </w:pPr>
      <w:r>
        <w:t>Содержание обучения в 10 классе.</w:t>
      </w:r>
      <w:r>
        <w:rPr>
          <w:spacing w:val="1"/>
        </w:rPr>
        <w:t xml:space="preserve"> </w:t>
      </w:r>
      <w:r>
        <w:t>Прямые</w:t>
      </w:r>
      <w:r>
        <w:rPr>
          <w:spacing w:val="-3"/>
        </w:rPr>
        <w:t xml:space="preserve"> </w:t>
      </w:r>
      <w:r>
        <w:t>и</w:t>
      </w:r>
      <w:r>
        <w:rPr>
          <w:spacing w:val="-6"/>
        </w:rPr>
        <w:t xml:space="preserve"> </w:t>
      </w:r>
      <w:r>
        <w:t>плоскости</w:t>
      </w:r>
      <w:r>
        <w:rPr>
          <w:spacing w:val="-4"/>
        </w:rPr>
        <w:t xml:space="preserve"> </w:t>
      </w:r>
      <w:r>
        <w:t>в</w:t>
      </w:r>
      <w:r>
        <w:rPr>
          <w:spacing w:val="-1"/>
        </w:rPr>
        <w:t xml:space="preserve"> </w:t>
      </w:r>
      <w:r>
        <w:t>пространстве.</w:t>
      </w:r>
    </w:p>
    <w:p w14:paraId="326E0D63" w14:textId="77777777" w:rsidR="00733630" w:rsidRDefault="00632EAB">
      <w:pPr>
        <w:pStyle w:val="a3"/>
        <w:spacing w:line="362" w:lineRule="auto"/>
        <w:ind w:right="707"/>
      </w:pPr>
      <w:r>
        <w:t>Основные понятия стереометрии. Точка, прямая, плоскость, пространство. Понятие об</w:t>
      </w:r>
      <w:r>
        <w:rPr>
          <w:spacing w:val="1"/>
        </w:rPr>
        <w:t xml:space="preserve"> </w:t>
      </w:r>
      <w:r>
        <w:t>аксиоматическом</w:t>
      </w:r>
      <w:r>
        <w:rPr>
          <w:spacing w:val="2"/>
        </w:rPr>
        <w:t xml:space="preserve"> </w:t>
      </w:r>
      <w:r>
        <w:t>построении</w:t>
      </w:r>
      <w:r>
        <w:rPr>
          <w:spacing w:val="1"/>
        </w:rPr>
        <w:t xml:space="preserve"> </w:t>
      </w:r>
      <w:r>
        <w:t>стереометрии:</w:t>
      </w:r>
      <w:r>
        <w:rPr>
          <w:spacing w:val="-4"/>
        </w:rPr>
        <w:t xml:space="preserve"> </w:t>
      </w:r>
      <w:r>
        <w:t>аксиомы</w:t>
      </w:r>
      <w:r>
        <w:rPr>
          <w:spacing w:val="1"/>
        </w:rPr>
        <w:t xml:space="preserve"> </w:t>
      </w:r>
      <w:r>
        <w:t>стереометрии</w:t>
      </w:r>
      <w:r>
        <w:rPr>
          <w:spacing w:val="56"/>
        </w:rPr>
        <w:t xml:space="preserve"> </w:t>
      </w:r>
      <w:r>
        <w:t>и</w:t>
      </w:r>
      <w:r>
        <w:rPr>
          <w:spacing w:val="-4"/>
        </w:rPr>
        <w:t xml:space="preserve"> </w:t>
      </w:r>
      <w:r>
        <w:t>следствия из</w:t>
      </w:r>
      <w:r>
        <w:rPr>
          <w:spacing w:val="-4"/>
        </w:rPr>
        <w:t xml:space="preserve"> </w:t>
      </w:r>
      <w:r>
        <w:t>них.</w:t>
      </w:r>
    </w:p>
    <w:p w14:paraId="43045BD7" w14:textId="77777777" w:rsidR="00733630" w:rsidRDefault="00632EAB">
      <w:pPr>
        <w:pStyle w:val="a3"/>
        <w:spacing w:line="360" w:lineRule="auto"/>
        <w:ind w:right="704"/>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rPr>
          <w:spacing w:val="-1"/>
        </w:rPr>
        <w:t>скрещивающиеся</w:t>
      </w:r>
      <w:r>
        <w:rPr>
          <w:spacing w:val="-14"/>
        </w:rPr>
        <w:t xml:space="preserve"> </w:t>
      </w:r>
      <w:r>
        <w:rPr>
          <w:spacing w:val="-1"/>
        </w:rPr>
        <w:t>прямые.</w:t>
      </w:r>
      <w:r>
        <w:rPr>
          <w:spacing w:val="-11"/>
        </w:rPr>
        <w:t xml:space="preserve"> </w:t>
      </w:r>
      <w:r>
        <w:t>Параллельность</w:t>
      </w:r>
      <w:r>
        <w:rPr>
          <w:spacing w:val="-13"/>
        </w:rPr>
        <w:t xml:space="preserve"> </w:t>
      </w:r>
      <w:r>
        <w:t>прямых</w:t>
      </w:r>
      <w:r>
        <w:rPr>
          <w:spacing w:val="-14"/>
        </w:rPr>
        <w:t xml:space="preserve"> </w:t>
      </w:r>
      <w:r>
        <w:t>и</w:t>
      </w:r>
      <w:r>
        <w:rPr>
          <w:spacing w:val="-12"/>
        </w:rPr>
        <w:t xml:space="preserve"> </w:t>
      </w:r>
      <w:r>
        <w:t>плоскостей</w:t>
      </w:r>
      <w:r>
        <w:rPr>
          <w:spacing w:val="33"/>
        </w:rPr>
        <w:t xml:space="preserve"> </w:t>
      </w:r>
      <w:r>
        <w:t>в</w:t>
      </w:r>
      <w:r>
        <w:rPr>
          <w:spacing w:val="-12"/>
        </w:rPr>
        <w:t xml:space="preserve"> </w:t>
      </w:r>
      <w:r>
        <w:t>пространстве:</w:t>
      </w:r>
      <w:r>
        <w:rPr>
          <w:spacing w:val="-13"/>
        </w:rPr>
        <w:t xml:space="preserve"> </w:t>
      </w:r>
      <w:r>
        <w:t>параллельные</w:t>
      </w:r>
      <w:r>
        <w:rPr>
          <w:spacing w:val="-58"/>
        </w:rPr>
        <w:t xml:space="preserve"> </w:t>
      </w:r>
      <w:r>
        <w:t>прямые в пространстве, параллельность трёх прямых, параллельность прямой и плоскости.</w:t>
      </w:r>
      <w:r>
        <w:rPr>
          <w:spacing w:val="1"/>
        </w:rPr>
        <w:t xml:space="preserve"> </w:t>
      </w:r>
      <w:r>
        <w:t>Углы с сонаправленными сторонами, угол между прямыми в пространстве. 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w:t>
      </w:r>
      <w:r>
        <w:rPr>
          <w:spacing w:val="1"/>
        </w:rPr>
        <w:t xml:space="preserve"> </w:t>
      </w:r>
      <w:r>
        <w:t>Простейшие</w:t>
      </w:r>
      <w:r>
        <w:rPr>
          <w:spacing w:val="1"/>
        </w:rPr>
        <w:t xml:space="preserve"> </w:t>
      </w:r>
      <w:r>
        <w:t>пространственные</w:t>
      </w:r>
      <w:r>
        <w:rPr>
          <w:spacing w:val="-9"/>
        </w:rPr>
        <w:t xml:space="preserve"> </w:t>
      </w:r>
      <w:r>
        <w:t>фигуры</w:t>
      </w:r>
      <w:r>
        <w:rPr>
          <w:spacing w:val="-2"/>
        </w:rPr>
        <w:t xml:space="preserve"> </w:t>
      </w:r>
      <w:r>
        <w:t>на</w:t>
      </w:r>
      <w:r>
        <w:rPr>
          <w:spacing w:val="-3"/>
        </w:rPr>
        <w:t xml:space="preserve"> </w:t>
      </w:r>
      <w:r>
        <w:t>плоскости:</w:t>
      </w:r>
      <w:r>
        <w:rPr>
          <w:spacing w:val="-3"/>
        </w:rPr>
        <w:t xml:space="preserve"> </w:t>
      </w:r>
      <w:r>
        <w:t>тетраэдр,</w:t>
      </w:r>
      <w:r>
        <w:rPr>
          <w:spacing w:val="-1"/>
        </w:rPr>
        <w:t xml:space="preserve"> </w:t>
      </w:r>
      <w:r>
        <w:t>куб,</w:t>
      </w:r>
      <w:r>
        <w:rPr>
          <w:spacing w:val="-1"/>
        </w:rPr>
        <w:t xml:space="preserve"> </w:t>
      </w:r>
      <w:r>
        <w:t>параллелепипед,</w:t>
      </w:r>
      <w:r>
        <w:rPr>
          <w:spacing w:val="-1"/>
        </w:rPr>
        <w:t xml:space="preserve"> </w:t>
      </w:r>
      <w:r>
        <w:t>построение</w:t>
      </w:r>
      <w:r>
        <w:rPr>
          <w:spacing w:val="-4"/>
        </w:rPr>
        <w:t xml:space="preserve"> </w:t>
      </w:r>
      <w:r>
        <w:t>сечений.</w:t>
      </w:r>
    </w:p>
    <w:p w14:paraId="19442EE2" w14:textId="77777777" w:rsidR="00733630" w:rsidRDefault="00632EAB">
      <w:pPr>
        <w:pStyle w:val="a3"/>
        <w:spacing w:line="274" w:lineRule="exact"/>
        <w:ind w:left="1048" w:firstLine="0"/>
      </w:pPr>
      <w:r>
        <w:t>Перпендикулярность</w:t>
      </w:r>
      <w:r>
        <w:rPr>
          <w:spacing w:val="18"/>
        </w:rPr>
        <w:t xml:space="preserve"> </w:t>
      </w:r>
      <w:r>
        <w:t>прямой</w:t>
      </w:r>
      <w:r>
        <w:rPr>
          <w:spacing w:val="13"/>
        </w:rPr>
        <w:t xml:space="preserve"> </w:t>
      </w:r>
      <w:r>
        <w:t>и</w:t>
      </w:r>
      <w:r>
        <w:rPr>
          <w:spacing w:val="18"/>
        </w:rPr>
        <w:t xml:space="preserve"> </w:t>
      </w:r>
      <w:r>
        <w:t>плоскости:</w:t>
      </w:r>
      <w:r>
        <w:rPr>
          <w:spacing w:val="14"/>
        </w:rPr>
        <w:t xml:space="preserve"> </w:t>
      </w:r>
      <w:r>
        <w:t>перпендикулярные</w:t>
      </w:r>
      <w:r>
        <w:rPr>
          <w:spacing w:val="16"/>
        </w:rPr>
        <w:t xml:space="preserve"> </w:t>
      </w:r>
      <w:r>
        <w:t>прямые</w:t>
      </w:r>
      <w:r>
        <w:rPr>
          <w:spacing w:val="26"/>
        </w:rPr>
        <w:t xml:space="preserve"> </w:t>
      </w:r>
      <w:r>
        <w:t>в</w:t>
      </w:r>
      <w:r>
        <w:rPr>
          <w:spacing w:val="14"/>
        </w:rPr>
        <w:t xml:space="preserve"> </w:t>
      </w:r>
      <w:r>
        <w:t>пространстве,</w:t>
      </w:r>
    </w:p>
    <w:p w14:paraId="665C048B" w14:textId="77777777" w:rsidR="00733630" w:rsidRDefault="00632EAB">
      <w:pPr>
        <w:pStyle w:val="a3"/>
        <w:spacing w:before="64" w:line="360" w:lineRule="auto"/>
        <w:ind w:right="704" w:firstLine="0"/>
      </w:pPr>
      <w:r>
        <w:t>прямые параллельные и перпендикулярные к плоскости, признак перпендикулярности прямой</w:t>
      </w:r>
      <w:r>
        <w:rPr>
          <w:spacing w:val="1"/>
        </w:rPr>
        <w:t xml:space="preserve"> </w:t>
      </w:r>
      <w:r>
        <w:rPr>
          <w:spacing w:val="-1"/>
        </w:rPr>
        <w:t>и</w:t>
      </w:r>
      <w:r>
        <w:rPr>
          <w:spacing w:val="-5"/>
        </w:rPr>
        <w:t xml:space="preserve"> </w:t>
      </w:r>
      <w:r>
        <w:rPr>
          <w:spacing w:val="-1"/>
        </w:rPr>
        <w:t>плоскости,</w:t>
      </w:r>
      <w:r>
        <w:rPr>
          <w:spacing w:val="-6"/>
        </w:rPr>
        <w:t xml:space="preserve"> </w:t>
      </w:r>
      <w:r>
        <w:t>теорема</w:t>
      </w:r>
      <w:r>
        <w:rPr>
          <w:spacing w:val="-15"/>
        </w:rPr>
        <w:t xml:space="preserve"> </w:t>
      </w:r>
      <w:r>
        <w:t>о</w:t>
      </w:r>
      <w:r>
        <w:rPr>
          <w:spacing w:val="-5"/>
        </w:rPr>
        <w:t xml:space="preserve"> </w:t>
      </w:r>
      <w:r>
        <w:t>прямой</w:t>
      </w:r>
      <w:r>
        <w:rPr>
          <w:spacing w:val="-8"/>
        </w:rPr>
        <w:t xml:space="preserve"> </w:t>
      </w:r>
      <w:r>
        <w:t>перпендикулярной</w:t>
      </w:r>
      <w:r>
        <w:rPr>
          <w:spacing w:val="-9"/>
        </w:rPr>
        <w:t xml:space="preserve"> </w:t>
      </w:r>
      <w:r>
        <w:t>плоскости.</w:t>
      </w:r>
      <w:r>
        <w:rPr>
          <w:spacing w:val="-7"/>
        </w:rPr>
        <w:t xml:space="preserve"> </w:t>
      </w:r>
      <w:r>
        <w:t>Углы</w:t>
      </w:r>
      <w:r>
        <w:rPr>
          <w:spacing w:val="-12"/>
        </w:rPr>
        <w:t xml:space="preserve"> </w:t>
      </w:r>
      <w:r>
        <w:t>в</w:t>
      </w:r>
      <w:r>
        <w:rPr>
          <w:spacing w:val="-8"/>
        </w:rPr>
        <w:t xml:space="preserve"> </w:t>
      </w:r>
      <w:r>
        <w:t>пространстве:</w:t>
      </w:r>
      <w:r>
        <w:rPr>
          <w:spacing w:val="-8"/>
        </w:rPr>
        <w:t xml:space="preserve"> </w:t>
      </w:r>
      <w:r>
        <w:t>угол</w:t>
      </w:r>
      <w:r>
        <w:rPr>
          <w:spacing w:val="-9"/>
        </w:rPr>
        <w:t xml:space="preserve"> </w:t>
      </w:r>
      <w:r>
        <w:t>между</w:t>
      </w:r>
      <w:r>
        <w:rPr>
          <w:spacing w:val="-58"/>
        </w:rPr>
        <w:t xml:space="preserve"> </w:t>
      </w:r>
      <w:r>
        <w:t>прямой и плоскостью, двугранный угол, линейный угол двугранного угла. Перпендикуляр и</w:t>
      </w:r>
      <w:r>
        <w:rPr>
          <w:spacing w:val="1"/>
        </w:rPr>
        <w:t xml:space="preserve"> </w:t>
      </w:r>
      <w:r>
        <w:t>наклонные: расстояние</w:t>
      </w:r>
      <w:r>
        <w:rPr>
          <w:spacing w:val="1"/>
        </w:rPr>
        <w:t xml:space="preserve"> </w:t>
      </w:r>
      <w:r>
        <w:t>от точки до плоскости, расстояние от прямой до плоскости, проекция</w:t>
      </w:r>
      <w:r>
        <w:rPr>
          <w:spacing w:val="1"/>
        </w:rPr>
        <w:t xml:space="preserve"> </w:t>
      </w:r>
      <w:r>
        <w:t>фигуры</w:t>
      </w:r>
      <w:r>
        <w:rPr>
          <w:spacing w:val="1"/>
        </w:rPr>
        <w:t xml:space="preserve"> </w:t>
      </w:r>
      <w:r>
        <w:t>на плоскость. Перпендикулярность плоскостей: признак перпендикулярности двух</w:t>
      </w:r>
      <w:r>
        <w:rPr>
          <w:spacing w:val="1"/>
        </w:rPr>
        <w:t xml:space="preserve"> </w:t>
      </w:r>
      <w:r>
        <w:t>плоскостей.</w:t>
      </w:r>
      <w:r>
        <w:rPr>
          <w:spacing w:val="-2"/>
        </w:rPr>
        <w:t xml:space="preserve"> </w:t>
      </w:r>
      <w:r>
        <w:t>Теорема</w:t>
      </w:r>
      <w:r>
        <w:rPr>
          <w:spacing w:val="-9"/>
        </w:rPr>
        <w:t xml:space="preserve"> </w:t>
      </w:r>
      <w:r>
        <w:t>о</w:t>
      </w:r>
      <w:r>
        <w:rPr>
          <w:spacing w:val="6"/>
        </w:rPr>
        <w:t xml:space="preserve"> </w:t>
      </w:r>
      <w:r>
        <w:t>трёх</w:t>
      </w:r>
      <w:r>
        <w:rPr>
          <w:spacing w:val="-3"/>
        </w:rPr>
        <w:t xml:space="preserve"> </w:t>
      </w:r>
      <w:r>
        <w:t>перпендикулярах.</w:t>
      </w:r>
    </w:p>
    <w:p w14:paraId="7327360A" w14:textId="77777777" w:rsidR="00733630" w:rsidRDefault="00632EAB">
      <w:pPr>
        <w:pStyle w:val="a3"/>
        <w:spacing w:line="274" w:lineRule="exact"/>
        <w:ind w:left="1048" w:firstLine="0"/>
        <w:jc w:val="left"/>
      </w:pPr>
      <w:r>
        <w:t>Многогранники.</w:t>
      </w:r>
    </w:p>
    <w:p w14:paraId="42510CE7" w14:textId="77777777" w:rsidR="00733630" w:rsidRDefault="00632EAB">
      <w:pPr>
        <w:pStyle w:val="a3"/>
        <w:spacing w:before="137" w:line="360" w:lineRule="auto"/>
        <w:ind w:right="704"/>
      </w:pPr>
      <w:r>
        <w:t>Понятие многогранника, основные элементы многогранника, выпуклые</w:t>
      </w:r>
      <w:r>
        <w:rPr>
          <w:spacing w:val="1"/>
        </w:rPr>
        <w:t xml:space="preserve"> </w:t>
      </w:r>
      <w:r>
        <w:t>и невыпуклые</w:t>
      </w:r>
      <w:r>
        <w:rPr>
          <w:spacing w:val="1"/>
        </w:rPr>
        <w:t xml:space="preserve"> </w:t>
      </w:r>
      <w:r>
        <w:t>многогранники,</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грани</w:t>
      </w:r>
      <w:r>
        <w:rPr>
          <w:spacing w:val="1"/>
        </w:rPr>
        <w:t xml:space="preserve"> </w:t>
      </w:r>
      <w:r>
        <w:t>и</w:t>
      </w:r>
      <w:r>
        <w:rPr>
          <w:spacing w:val="1"/>
        </w:rPr>
        <w:t xml:space="preserve"> </w:t>
      </w:r>
      <w:r>
        <w:t>основания</w:t>
      </w:r>
      <w:r>
        <w:rPr>
          <w:spacing w:val="1"/>
        </w:rPr>
        <w:t xml:space="preserve"> </w:t>
      </w:r>
      <w:r>
        <w:t>призмы, прямая и наклонная призмы, боковая и полная поверхность призмы. Параллелепипед,</w:t>
      </w:r>
      <w:r>
        <w:rPr>
          <w:spacing w:val="-57"/>
        </w:rPr>
        <w:t xml:space="preserve"> </w:t>
      </w:r>
      <w:r>
        <w:t>прямоугольный параллелепипед</w:t>
      </w:r>
      <w:r>
        <w:rPr>
          <w:spacing w:val="1"/>
        </w:rPr>
        <w:t xml:space="preserve"> </w:t>
      </w:r>
      <w:r>
        <w:t>и его свойства. Пирамида: n-угольная пирамида, грани 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 Элементы призмы и пирамиды. Правильные многогранники: понятие правильного</w:t>
      </w:r>
      <w:r>
        <w:rPr>
          <w:spacing w:val="1"/>
        </w:rPr>
        <w:t xml:space="preserve"> </w:t>
      </w:r>
      <w:r>
        <w:t>многогранника, правильная призма и правильная пирамида, правильная треугольная пирамида</w:t>
      </w:r>
      <w:r>
        <w:rPr>
          <w:spacing w:val="-57"/>
        </w:rPr>
        <w:t xml:space="preserve"> </w:t>
      </w:r>
      <w:r>
        <w:t>и</w:t>
      </w:r>
      <w:r>
        <w:rPr>
          <w:spacing w:val="-7"/>
        </w:rPr>
        <w:t xml:space="preserve"> </w:t>
      </w:r>
      <w:r>
        <w:t>правильный</w:t>
      </w:r>
      <w:r>
        <w:rPr>
          <w:spacing w:val="-12"/>
        </w:rPr>
        <w:t xml:space="preserve"> </w:t>
      </w:r>
      <w:r>
        <w:t>тетраэдр,</w:t>
      </w:r>
      <w:r>
        <w:rPr>
          <w:spacing w:val="-6"/>
        </w:rPr>
        <w:t xml:space="preserve"> </w:t>
      </w:r>
      <w:r>
        <w:t>куб.</w:t>
      </w:r>
      <w:r>
        <w:rPr>
          <w:spacing w:val="-5"/>
        </w:rPr>
        <w:t xml:space="preserve"> </w:t>
      </w:r>
      <w:r>
        <w:t>Представление</w:t>
      </w:r>
      <w:r>
        <w:rPr>
          <w:spacing w:val="-9"/>
        </w:rPr>
        <w:t xml:space="preserve"> </w:t>
      </w:r>
      <w:r>
        <w:t>о</w:t>
      </w:r>
      <w:r>
        <w:rPr>
          <w:spacing w:val="-3"/>
        </w:rPr>
        <w:t xml:space="preserve"> </w:t>
      </w:r>
      <w:r>
        <w:t>правильных</w:t>
      </w:r>
      <w:r>
        <w:rPr>
          <w:spacing w:val="-13"/>
        </w:rPr>
        <w:t xml:space="preserve"> </w:t>
      </w:r>
      <w:r>
        <w:t>многогранниках:</w:t>
      </w:r>
      <w:r>
        <w:rPr>
          <w:spacing w:val="-6"/>
        </w:rPr>
        <w:t xml:space="preserve"> </w:t>
      </w:r>
      <w:r>
        <w:t>октаэдр,</w:t>
      </w:r>
      <w:r>
        <w:rPr>
          <w:spacing w:val="-6"/>
        </w:rPr>
        <w:t xml:space="preserve"> </w:t>
      </w:r>
      <w:r>
        <w:t>додекаэдр</w:t>
      </w:r>
      <w:r>
        <w:rPr>
          <w:spacing w:val="-58"/>
        </w:rPr>
        <w:t xml:space="preserve"> </w:t>
      </w:r>
      <w:r>
        <w:t>и</w:t>
      </w:r>
      <w:r>
        <w:rPr>
          <w:spacing w:val="2"/>
        </w:rPr>
        <w:t xml:space="preserve"> </w:t>
      </w:r>
      <w:r>
        <w:t>икосаэдр.</w:t>
      </w:r>
      <w:r>
        <w:rPr>
          <w:spacing w:val="4"/>
        </w:rPr>
        <w:t xml:space="preserve"> </w:t>
      </w:r>
      <w:r>
        <w:t>Сечения</w:t>
      </w:r>
      <w:r>
        <w:rPr>
          <w:spacing w:val="2"/>
        </w:rPr>
        <w:t xml:space="preserve"> </w:t>
      </w:r>
      <w:r>
        <w:t>призмы</w:t>
      </w:r>
      <w:r>
        <w:rPr>
          <w:spacing w:val="-2"/>
        </w:rPr>
        <w:t xml:space="preserve"> </w:t>
      </w:r>
      <w:r>
        <w:t>и</w:t>
      </w:r>
      <w:r>
        <w:rPr>
          <w:spacing w:val="-2"/>
        </w:rPr>
        <w:t xml:space="preserve"> </w:t>
      </w:r>
      <w:r>
        <w:t>пирамиды.</w:t>
      </w:r>
    </w:p>
    <w:p w14:paraId="3A68C9B8" w14:textId="77777777" w:rsidR="00733630" w:rsidRDefault="00632EAB">
      <w:pPr>
        <w:pStyle w:val="a3"/>
        <w:spacing w:before="5"/>
        <w:ind w:left="1048" w:firstLine="0"/>
      </w:pPr>
      <w:r>
        <w:t>Симметрия</w:t>
      </w:r>
      <w:r>
        <w:rPr>
          <w:spacing w:val="118"/>
        </w:rPr>
        <w:t xml:space="preserve"> </w:t>
      </w:r>
      <w:r>
        <w:t>в</w:t>
      </w:r>
      <w:r>
        <w:rPr>
          <w:spacing w:val="116"/>
        </w:rPr>
        <w:t xml:space="preserve"> </w:t>
      </w:r>
      <w:r>
        <w:t>пространстве:</w:t>
      </w:r>
      <w:r>
        <w:rPr>
          <w:spacing w:val="118"/>
        </w:rPr>
        <w:t xml:space="preserve"> </w:t>
      </w:r>
      <w:r>
        <w:t>симметрия</w:t>
      </w:r>
      <w:r>
        <w:rPr>
          <w:spacing w:val="114"/>
        </w:rPr>
        <w:t xml:space="preserve"> </w:t>
      </w:r>
      <w:r>
        <w:t>относительно</w:t>
      </w:r>
      <w:r>
        <w:rPr>
          <w:spacing w:val="64"/>
        </w:rPr>
        <w:t xml:space="preserve"> </w:t>
      </w:r>
      <w:r>
        <w:t xml:space="preserve">точки,  </w:t>
      </w:r>
      <w:r>
        <w:rPr>
          <w:spacing w:val="1"/>
        </w:rPr>
        <w:t xml:space="preserve"> </w:t>
      </w:r>
      <w:r>
        <w:t>прямой,</w:t>
      </w:r>
      <w:r>
        <w:rPr>
          <w:spacing w:val="115"/>
        </w:rPr>
        <w:t xml:space="preserve"> </w:t>
      </w:r>
      <w:r>
        <w:t>плоскости.</w:t>
      </w:r>
    </w:p>
    <w:p w14:paraId="610F5C7A" w14:textId="77777777" w:rsidR="00733630" w:rsidRDefault="00632EAB">
      <w:pPr>
        <w:pStyle w:val="a3"/>
        <w:spacing w:before="137"/>
        <w:ind w:firstLine="0"/>
      </w:pPr>
      <w:r>
        <w:t>Элементы</w:t>
      </w:r>
      <w:r>
        <w:rPr>
          <w:spacing w:val="-4"/>
        </w:rPr>
        <w:t xml:space="preserve"> </w:t>
      </w:r>
      <w:r>
        <w:t>симметрии</w:t>
      </w:r>
      <w:r>
        <w:rPr>
          <w:spacing w:val="-4"/>
        </w:rPr>
        <w:t xml:space="preserve"> </w:t>
      </w:r>
      <w:r>
        <w:t>в</w:t>
      </w:r>
      <w:r>
        <w:rPr>
          <w:spacing w:val="-7"/>
        </w:rPr>
        <w:t xml:space="preserve"> </w:t>
      </w:r>
      <w:r>
        <w:t>пирамидах,</w:t>
      </w:r>
      <w:r>
        <w:rPr>
          <w:spacing w:val="-3"/>
        </w:rPr>
        <w:t xml:space="preserve"> </w:t>
      </w:r>
      <w:r>
        <w:t>параллелепипедах,</w:t>
      </w:r>
      <w:r>
        <w:rPr>
          <w:spacing w:val="-3"/>
        </w:rPr>
        <w:t xml:space="preserve"> </w:t>
      </w:r>
      <w:r>
        <w:t>правильных</w:t>
      </w:r>
      <w:r>
        <w:rPr>
          <w:spacing w:val="-10"/>
        </w:rPr>
        <w:t xml:space="preserve"> </w:t>
      </w:r>
      <w:r>
        <w:t>многогранниках.</w:t>
      </w:r>
    </w:p>
    <w:p w14:paraId="255B9CD9" w14:textId="77777777" w:rsidR="00733630" w:rsidRDefault="00632EAB">
      <w:pPr>
        <w:pStyle w:val="a3"/>
        <w:spacing w:before="137" w:line="360" w:lineRule="auto"/>
        <w:ind w:right="707"/>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 о площади усечённой пирамиды. Понятие об объёме. Объём пирамиды,</w:t>
      </w:r>
      <w:r>
        <w:rPr>
          <w:spacing w:val="1"/>
        </w:rPr>
        <w:t xml:space="preserve"> </w:t>
      </w:r>
      <w:r>
        <w:t>призмы.</w:t>
      </w:r>
    </w:p>
    <w:p w14:paraId="469CF338" w14:textId="77777777" w:rsidR="00733630" w:rsidRDefault="00632EAB">
      <w:pPr>
        <w:pStyle w:val="a3"/>
        <w:spacing w:line="362" w:lineRule="auto"/>
        <w:ind w:right="706"/>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3"/>
        </w:rPr>
        <w:t xml:space="preserve"> </w:t>
      </w:r>
      <w:r>
        <w:t>подобных</w:t>
      </w:r>
      <w:r>
        <w:rPr>
          <w:spacing w:val="-3"/>
        </w:rPr>
        <w:t xml:space="preserve"> </w:t>
      </w:r>
      <w:r>
        <w:t>тел.</w:t>
      </w:r>
    </w:p>
    <w:p w14:paraId="0E2B82A3" w14:textId="77777777" w:rsidR="00733630" w:rsidRDefault="00632EAB">
      <w:pPr>
        <w:pStyle w:val="a3"/>
        <w:spacing w:line="360" w:lineRule="auto"/>
        <w:ind w:left="1048" w:right="6241" w:firstLine="0"/>
      </w:pPr>
      <w:r>
        <w:t>Содержание обучения в 11 классе.</w:t>
      </w:r>
      <w:r>
        <w:rPr>
          <w:spacing w:val="-57"/>
        </w:rPr>
        <w:t xml:space="preserve"> </w:t>
      </w:r>
      <w:r>
        <w:t>Тела вращения.</w:t>
      </w:r>
    </w:p>
    <w:p w14:paraId="363F7225" w14:textId="77777777" w:rsidR="00733630" w:rsidRDefault="00632EAB">
      <w:pPr>
        <w:pStyle w:val="a3"/>
        <w:spacing w:line="362" w:lineRule="auto"/>
        <w:ind w:right="696"/>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 поверхность, образующая и ось,</w:t>
      </w:r>
      <w:r>
        <w:rPr>
          <w:spacing w:val="1"/>
        </w:rPr>
        <w:t xml:space="preserve"> </w:t>
      </w:r>
      <w:r>
        <w:t>площадь</w:t>
      </w:r>
      <w:r>
        <w:rPr>
          <w:spacing w:val="1"/>
        </w:rPr>
        <w:t xml:space="preserve"> </w:t>
      </w:r>
      <w:r>
        <w:t>боковой</w:t>
      </w:r>
      <w:r>
        <w:rPr>
          <w:spacing w:val="-2"/>
        </w:rPr>
        <w:t xml:space="preserve"> </w:t>
      </w:r>
      <w:r>
        <w:t>и</w:t>
      </w:r>
      <w:r>
        <w:rPr>
          <w:spacing w:val="3"/>
        </w:rPr>
        <w:t xml:space="preserve"> </w:t>
      </w:r>
      <w:r>
        <w:t>полной</w:t>
      </w:r>
      <w:r>
        <w:rPr>
          <w:spacing w:val="-2"/>
        </w:rPr>
        <w:t xml:space="preserve"> </w:t>
      </w:r>
      <w:r>
        <w:t>поверхности.</w:t>
      </w:r>
    </w:p>
    <w:p w14:paraId="3B0AC17F" w14:textId="77777777" w:rsidR="00733630" w:rsidRDefault="00632EAB">
      <w:pPr>
        <w:pStyle w:val="a3"/>
        <w:spacing w:line="360" w:lineRule="auto"/>
        <w:ind w:right="706"/>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 поверхности. Конус: основание и вершина, образующая</w:t>
      </w:r>
      <w:r>
        <w:rPr>
          <w:spacing w:val="1"/>
        </w:rPr>
        <w:t xml:space="preserve"> </w:t>
      </w:r>
      <w:r>
        <w:t>и ось, площадь боковой и</w:t>
      </w:r>
      <w:r>
        <w:rPr>
          <w:spacing w:val="-57"/>
        </w:rPr>
        <w:t xml:space="preserve"> </w:t>
      </w:r>
      <w:r>
        <w:t>полной</w:t>
      </w:r>
      <w:r>
        <w:rPr>
          <w:spacing w:val="1"/>
        </w:rPr>
        <w:t xml:space="preserve"> </w:t>
      </w:r>
      <w:r>
        <w:t>поверхности.</w:t>
      </w:r>
      <w:r>
        <w:rPr>
          <w:spacing w:val="1"/>
        </w:rPr>
        <w:t xml:space="preserve"> </w:t>
      </w:r>
      <w:r>
        <w:t>Усечённый</w:t>
      </w:r>
      <w:r>
        <w:rPr>
          <w:spacing w:val="1"/>
        </w:rPr>
        <w:t xml:space="preserve"> </w:t>
      </w:r>
      <w:r>
        <w:t>конус:</w:t>
      </w:r>
      <w:r>
        <w:rPr>
          <w:spacing w:val="1"/>
        </w:rPr>
        <w:t xml:space="preserve"> </w:t>
      </w:r>
      <w:r>
        <w:t>образующие</w:t>
      </w:r>
      <w:r>
        <w:rPr>
          <w:spacing w:val="1"/>
        </w:rPr>
        <w:t xml:space="preserve"> </w:t>
      </w:r>
      <w:r>
        <w:t>и</w:t>
      </w:r>
      <w:r>
        <w:rPr>
          <w:spacing w:val="1"/>
        </w:rPr>
        <w:t xml:space="preserve"> </w:t>
      </w:r>
      <w:r>
        <w:t>высота,</w:t>
      </w:r>
      <w:r>
        <w:rPr>
          <w:spacing w:val="1"/>
        </w:rPr>
        <w:t xml:space="preserve"> </w:t>
      </w:r>
      <w:r>
        <w:t>основания</w:t>
      </w:r>
      <w:r>
        <w:rPr>
          <w:spacing w:val="1"/>
        </w:rPr>
        <w:t xml:space="preserve"> </w:t>
      </w:r>
      <w:r>
        <w:t>и</w:t>
      </w:r>
      <w:r>
        <w:rPr>
          <w:spacing w:val="1"/>
        </w:rPr>
        <w:t xml:space="preserve"> </w:t>
      </w:r>
      <w:r>
        <w:t>боковая</w:t>
      </w:r>
      <w:r>
        <w:rPr>
          <w:spacing w:val="1"/>
        </w:rPr>
        <w:t xml:space="preserve"> </w:t>
      </w:r>
      <w:r>
        <w:t>поверхность.</w:t>
      </w:r>
    </w:p>
    <w:p w14:paraId="26ADE6A0" w14:textId="77777777" w:rsidR="00733630" w:rsidRDefault="00632EAB">
      <w:pPr>
        <w:pStyle w:val="a3"/>
        <w:spacing w:line="360" w:lineRule="auto"/>
        <w:ind w:right="707"/>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 сферы</w:t>
      </w:r>
      <w:r>
        <w:rPr>
          <w:spacing w:val="2"/>
        </w:rPr>
        <w:t xml:space="preserve"> </w:t>
      </w:r>
      <w:r>
        <w:t>и</w:t>
      </w:r>
      <w:r>
        <w:rPr>
          <w:spacing w:val="-3"/>
        </w:rPr>
        <w:t xml:space="preserve"> </w:t>
      </w:r>
      <w:r>
        <w:t>плоскости,</w:t>
      </w:r>
      <w:r>
        <w:rPr>
          <w:spacing w:val="-2"/>
        </w:rPr>
        <w:t xml:space="preserve"> </w:t>
      </w:r>
      <w:r>
        <w:t>касательная</w:t>
      </w:r>
      <w:r>
        <w:rPr>
          <w:spacing w:val="-4"/>
        </w:rPr>
        <w:t xml:space="preserve"> </w:t>
      </w:r>
      <w:r>
        <w:t>плоскость</w:t>
      </w:r>
      <w:r>
        <w:rPr>
          <w:spacing w:val="2"/>
        </w:rPr>
        <w:t xml:space="preserve"> </w:t>
      </w:r>
      <w:r>
        <w:t>к</w:t>
      </w:r>
      <w:r>
        <w:rPr>
          <w:spacing w:val="-6"/>
        </w:rPr>
        <w:t xml:space="preserve"> </w:t>
      </w:r>
      <w:r>
        <w:t>сфере,</w:t>
      </w:r>
      <w:r>
        <w:rPr>
          <w:spacing w:val="3"/>
        </w:rPr>
        <w:t xml:space="preserve"> </w:t>
      </w:r>
      <w:r>
        <w:t>площадь</w:t>
      </w:r>
      <w:r>
        <w:rPr>
          <w:spacing w:val="2"/>
        </w:rPr>
        <w:t xml:space="preserve"> </w:t>
      </w:r>
      <w:r>
        <w:t>сферы.</w:t>
      </w:r>
    </w:p>
    <w:p w14:paraId="48D1E2B2" w14:textId="77777777" w:rsidR="00733630" w:rsidRDefault="00632EAB">
      <w:pPr>
        <w:pStyle w:val="a3"/>
        <w:spacing w:before="64"/>
        <w:ind w:left="1048" w:firstLine="0"/>
        <w:jc w:val="left"/>
      </w:pPr>
      <w:r>
        <w:t>Изображение</w:t>
      </w:r>
      <w:r>
        <w:rPr>
          <w:spacing w:val="-8"/>
        </w:rPr>
        <w:t xml:space="preserve"> </w:t>
      </w:r>
      <w:r>
        <w:t>тел</w:t>
      </w:r>
      <w:r>
        <w:rPr>
          <w:spacing w:val="-6"/>
        </w:rPr>
        <w:t xml:space="preserve"> </w:t>
      </w:r>
      <w:r>
        <w:t>вращения</w:t>
      </w:r>
      <w:r>
        <w:rPr>
          <w:spacing w:val="-7"/>
        </w:rPr>
        <w:t xml:space="preserve"> </w:t>
      </w:r>
      <w:r>
        <w:t>на</w:t>
      </w:r>
      <w:r>
        <w:rPr>
          <w:spacing w:val="-2"/>
        </w:rPr>
        <w:t xml:space="preserve"> </w:t>
      </w:r>
      <w:r>
        <w:t>плоскости. Развёртка</w:t>
      </w:r>
      <w:r>
        <w:rPr>
          <w:spacing w:val="-3"/>
        </w:rPr>
        <w:t xml:space="preserve"> </w:t>
      </w:r>
      <w:r>
        <w:t>цилиндра</w:t>
      </w:r>
      <w:r>
        <w:rPr>
          <w:spacing w:val="-2"/>
        </w:rPr>
        <w:t xml:space="preserve"> </w:t>
      </w:r>
      <w:r>
        <w:t>и</w:t>
      </w:r>
      <w:r>
        <w:rPr>
          <w:spacing w:val="-6"/>
        </w:rPr>
        <w:t xml:space="preserve"> </w:t>
      </w:r>
      <w:r>
        <w:t>конуса.</w:t>
      </w:r>
    </w:p>
    <w:p w14:paraId="36F2B496" w14:textId="77777777" w:rsidR="00733630" w:rsidRDefault="00632EAB">
      <w:pPr>
        <w:pStyle w:val="a3"/>
        <w:spacing w:before="137" w:line="360" w:lineRule="auto"/>
        <w:ind w:right="709"/>
        <w:jc w:val="left"/>
      </w:pPr>
      <w:r>
        <w:t>Комбинации</w:t>
      </w:r>
      <w:r>
        <w:rPr>
          <w:spacing w:val="9"/>
        </w:rPr>
        <w:t xml:space="preserve"> </w:t>
      </w:r>
      <w:r>
        <w:t>тел</w:t>
      </w:r>
      <w:r>
        <w:rPr>
          <w:spacing w:val="4"/>
        </w:rPr>
        <w:t xml:space="preserve"> </w:t>
      </w:r>
      <w:r>
        <w:t>вращения</w:t>
      </w:r>
      <w:r>
        <w:rPr>
          <w:spacing w:val="3"/>
        </w:rPr>
        <w:t xml:space="preserve"> </w:t>
      </w:r>
      <w:r>
        <w:t>и</w:t>
      </w:r>
      <w:r>
        <w:rPr>
          <w:spacing w:val="5"/>
        </w:rPr>
        <w:t xml:space="preserve"> </w:t>
      </w:r>
      <w:r>
        <w:t>многогранников.</w:t>
      </w:r>
      <w:r>
        <w:rPr>
          <w:spacing w:val="1"/>
        </w:rPr>
        <w:t xml:space="preserve"> </w:t>
      </w:r>
      <w:r>
        <w:t>Многогранник,</w:t>
      </w:r>
      <w:r>
        <w:rPr>
          <w:spacing w:val="7"/>
        </w:rPr>
        <w:t xml:space="preserve"> </w:t>
      </w:r>
      <w:r>
        <w:t>описанный</w:t>
      </w:r>
      <w:r>
        <w:rPr>
          <w:spacing w:val="1"/>
        </w:rPr>
        <w:t xml:space="preserve"> </w:t>
      </w:r>
      <w:r>
        <w:t>около</w:t>
      </w:r>
      <w:r>
        <w:rPr>
          <w:spacing w:val="8"/>
        </w:rPr>
        <w:t xml:space="preserve"> </w:t>
      </w:r>
      <w:r>
        <w:t>сферы,</w:t>
      </w:r>
      <w:r>
        <w:rPr>
          <w:spacing w:val="-57"/>
        </w:rPr>
        <w:t xml:space="preserve"> </w:t>
      </w:r>
      <w:r>
        <w:t>сфера,</w:t>
      </w:r>
      <w:r>
        <w:rPr>
          <w:spacing w:val="3"/>
        </w:rPr>
        <w:t xml:space="preserve"> </w:t>
      </w:r>
      <w:r>
        <w:t>вписанная</w:t>
      </w:r>
      <w:r>
        <w:rPr>
          <w:spacing w:val="-3"/>
        </w:rPr>
        <w:t xml:space="preserve"> </w:t>
      </w:r>
      <w:r>
        <w:t>в</w:t>
      </w:r>
      <w:r>
        <w:rPr>
          <w:spacing w:val="-2"/>
        </w:rPr>
        <w:t xml:space="preserve"> </w:t>
      </w:r>
      <w:r>
        <w:t>многогранник,</w:t>
      </w:r>
      <w:r>
        <w:rPr>
          <w:spacing w:val="4"/>
        </w:rPr>
        <w:t xml:space="preserve"> </w:t>
      </w:r>
      <w:r>
        <w:t>или</w:t>
      </w:r>
      <w:r>
        <w:rPr>
          <w:spacing w:val="3"/>
        </w:rPr>
        <w:t xml:space="preserve"> </w:t>
      </w:r>
      <w:r>
        <w:t>тело</w:t>
      </w:r>
      <w:r>
        <w:rPr>
          <w:spacing w:val="1"/>
        </w:rPr>
        <w:t xml:space="preserve"> </w:t>
      </w:r>
      <w:r>
        <w:t>вращения.</w:t>
      </w:r>
    </w:p>
    <w:p w14:paraId="1806A3E1" w14:textId="77777777" w:rsidR="00733630" w:rsidRDefault="00632EAB">
      <w:pPr>
        <w:pStyle w:val="a3"/>
        <w:spacing w:line="364" w:lineRule="auto"/>
        <w:jc w:val="left"/>
      </w:pPr>
      <w:r>
        <w:rPr>
          <w:spacing w:val="-1"/>
        </w:rPr>
        <w:t>Понятие</w:t>
      </w:r>
      <w:r>
        <w:rPr>
          <w:spacing w:val="-13"/>
        </w:rPr>
        <w:t xml:space="preserve"> </w:t>
      </w:r>
      <w:r>
        <w:rPr>
          <w:spacing w:val="-1"/>
        </w:rPr>
        <w:t>об</w:t>
      </w:r>
      <w:r>
        <w:rPr>
          <w:spacing w:val="-18"/>
        </w:rPr>
        <w:t xml:space="preserve"> </w:t>
      </w:r>
      <w:r>
        <w:rPr>
          <w:spacing w:val="-1"/>
        </w:rPr>
        <w:t>объёме.</w:t>
      </w:r>
      <w:r>
        <w:rPr>
          <w:spacing w:val="-9"/>
        </w:rPr>
        <w:t xml:space="preserve"> </w:t>
      </w:r>
      <w:r>
        <w:rPr>
          <w:spacing w:val="-1"/>
        </w:rPr>
        <w:t>Основные</w:t>
      </w:r>
      <w:r>
        <w:rPr>
          <w:spacing w:val="-13"/>
        </w:rPr>
        <w:t xml:space="preserve"> </w:t>
      </w:r>
      <w:r>
        <w:rPr>
          <w:spacing w:val="-1"/>
        </w:rPr>
        <w:t>свойства</w:t>
      </w:r>
      <w:r>
        <w:rPr>
          <w:spacing w:val="-12"/>
        </w:rPr>
        <w:t xml:space="preserve"> </w:t>
      </w:r>
      <w:r>
        <w:t>объёмов</w:t>
      </w:r>
      <w:r>
        <w:rPr>
          <w:spacing w:val="-5"/>
        </w:rPr>
        <w:t xml:space="preserve"> </w:t>
      </w:r>
      <w:r>
        <w:t>тел.</w:t>
      </w:r>
      <w:r>
        <w:rPr>
          <w:spacing w:val="-9"/>
        </w:rPr>
        <w:t xml:space="preserve"> </w:t>
      </w:r>
      <w:r>
        <w:t>Теорема</w:t>
      </w:r>
      <w:r>
        <w:rPr>
          <w:spacing w:val="-18"/>
        </w:rPr>
        <w:t xml:space="preserve"> </w:t>
      </w:r>
      <w:r>
        <w:t>об</w:t>
      </w:r>
      <w:r>
        <w:rPr>
          <w:spacing w:val="-18"/>
        </w:rPr>
        <w:t xml:space="preserve"> </w:t>
      </w:r>
      <w:r>
        <w:t>объёме</w:t>
      </w:r>
      <w:r>
        <w:rPr>
          <w:spacing w:val="-8"/>
        </w:rPr>
        <w:t xml:space="preserve"> </w:t>
      </w:r>
      <w:r>
        <w:t>прямоугольного</w:t>
      </w:r>
      <w:r>
        <w:rPr>
          <w:spacing w:val="-57"/>
        </w:rPr>
        <w:t xml:space="preserve"> </w:t>
      </w:r>
      <w:r>
        <w:t>параллелепипеда</w:t>
      </w:r>
      <w:r>
        <w:rPr>
          <w:spacing w:val="-4"/>
        </w:rPr>
        <w:t xml:space="preserve"> </w:t>
      </w:r>
      <w:r>
        <w:t>и</w:t>
      </w:r>
      <w:r>
        <w:rPr>
          <w:spacing w:val="-1"/>
        </w:rPr>
        <w:t xml:space="preserve"> </w:t>
      </w:r>
      <w:r>
        <w:t>следствия</w:t>
      </w:r>
      <w:r>
        <w:rPr>
          <w:spacing w:val="-3"/>
        </w:rPr>
        <w:t xml:space="preserve"> </w:t>
      </w:r>
      <w:r>
        <w:t>из</w:t>
      </w:r>
      <w:r>
        <w:rPr>
          <w:spacing w:val="-1"/>
        </w:rPr>
        <w:t xml:space="preserve"> </w:t>
      </w:r>
      <w:r>
        <w:t>неё.</w:t>
      </w:r>
      <w:r>
        <w:rPr>
          <w:spacing w:val="-1"/>
        </w:rPr>
        <w:t xml:space="preserve"> </w:t>
      </w:r>
      <w:r>
        <w:t>Объём</w:t>
      </w:r>
      <w:r>
        <w:rPr>
          <w:spacing w:val="-6"/>
        </w:rPr>
        <w:t xml:space="preserve"> </w:t>
      </w:r>
      <w:r>
        <w:t>цилиндра,</w:t>
      </w:r>
      <w:r>
        <w:rPr>
          <w:spacing w:val="-1"/>
        </w:rPr>
        <w:t xml:space="preserve"> </w:t>
      </w:r>
      <w:r>
        <w:t>конуса. Объём</w:t>
      </w:r>
      <w:r>
        <w:rPr>
          <w:spacing w:val="-2"/>
        </w:rPr>
        <w:t xml:space="preserve"> </w:t>
      </w:r>
      <w:r>
        <w:t>шара</w:t>
      </w:r>
      <w:r>
        <w:rPr>
          <w:spacing w:val="-3"/>
        </w:rPr>
        <w:t xml:space="preserve"> </w:t>
      </w:r>
      <w:r>
        <w:t>и</w:t>
      </w:r>
      <w:r>
        <w:rPr>
          <w:spacing w:val="-1"/>
        </w:rPr>
        <w:t xml:space="preserve"> </w:t>
      </w:r>
      <w:r>
        <w:t>площадь</w:t>
      </w:r>
      <w:r>
        <w:rPr>
          <w:spacing w:val="-3"/>
        </w:rPr>
        <w:t xml:space="preserve"> </w:t>
      </w:r>
      <w:r>
        <w:t>сферы.</w:t>
      </w:r>
    </w:p>
    <w:p w14:paraId="51C9A9DB" w14:textId="77777777" w:rsidR="00733630" w:rsidRDefault="00632EAB">
      <w:pPr>
        <w:pStyle w:val="a3"/>
        <w:spacing w:line="360" w:lineRule="auto"/>
        <w:ind w:right="709"/>
        <w:jc w:val="left"/>
      </w:pPr>
      <w:r>
        <w:t>Подобные</w:t>
      </w:r>
      <w:r>
        <w:rPr>
          <w:spacing w:val="8"/>
        </w:rPr>
        <w:t xml:space="preserve"> </w:t>
      </w:r>
      <w:r>
        <w:t>тела</w:t>
      </w:r>
      <w:r>
        <w:rPr>
          <w:spacing w:val="4"/>
        </w:rPr>
        <w:t xml:space="preserve"> </w:t>
      </w:r>
      <w:r>
        <w:t>в</w:t>
      </w:r>
      <w:r>
        <w:rPr>
          <w:spacing w:val="6"/>
        </w:rPr>
        <w:t xml:space="preserve"> </w:t>
      </w:r>
      <w:r>
        <w:t>пространстве.</w:t>
      </w:r>
      <w:r>
        <w:rPr>
          <w:spacing w:val="7"/>
        </w:rPr>
        <w:t xml:space="preserve"> </w:t>
      </w:r>
      <w:r>
        <w:t>Соотношения</w:t>
      </w:r>
      <w:r>
        <w:rPr>
          <w:spacing w:val="9"/>
        </w:rPr>
        <w:t xml:space="preserve"> </w:t>
      </w:r>
      <w:r>
        <w:t>между</w:t>
      </w:r>
      <w:r>
        <w:rPr>
          <w:spacing w:val="60"/>
        </w:rPr>
        <w:t xml:space="preserve"> </w:t>
      </w:r>
      <w:r>
        <w:t>площадями</w:t>
      </w:r>
      <w:r>
        <w:rPr>
          <w:spacing w:val="10"/>
        </w:rPr>
        <w:t xml:space="preserve"> </w:t>
      </w:r>
      <w:r>
        <w:t>поверхностей,</w:t>
      </w:r>
      <w:r>
        <w:rPr>
          <w:spacing w:val="-57"/>
        </w:rPr>
        <w:t xml:space="preserve"> </w:t>
      </w:r>
      <w:r>
        <w:t>объёмами</w:t>
      </w:r>
      <w:r>
        <w:rPr>
          <w:spacing w:val="-3"/>
        </w:rPr>
        <w:t xml:space="preserve"> </w:t>
      </w:r>
      <w:r>
        <w:t>подобных</w:t>
      </w:r>
      <w:r>
        <w:rPr>
          <w:spacing w:val="-3"/>
        </w:rPr>
        <w:t xml:space="preserve"> </w:t>
      </w:r>
      <w:r>
        <w:t>тел.</w:t>
      </w:r>
    </w:p>
    <w:p w14:paraId="40861C76" w14:textId="77777777" w:rsidR="00733630" w:rsidRDefault="00632EAB">
      <w:pPr>
        <w:pStyle w:val="a3"/>
        <w:spacing w:line="362" w:lineRule="auto"/>
        <w:jc w:val="left"/>
      </w:pPr>
      <w:r>
        <w:t>Сечения</w:t>
      </w:r>
      <w:r>
        <w:rPr>
          <w:spacing w:val="-8"/>
        </w:rPr>
        <w:t xml:space="preserve"> </w:t>
      </w:r>
      <w:r>
        <w:t>цилиндра</w:t>
      </w:r>
      <w:r>
        <w:rPr>
          <w:spacing w:val="-8"/>
        </w:rPr>
        <w:t xml:space="preserve"> </w:t>
      </w:r>
      <w:r>
        <w:t>(параллельно</w:t>
      </w:r>
      <w:r>
        <w:rPr>
          <w:spacing w:val="-2"/>
        </w:rPr>
        <w:t xml:space="preserve"> </w:t>
      </w:r>
      <w:r>
        <w:t>и</w:t>
      </w:r>
      <w:r>
        <w:rPr>
          <w:spacing w:val="-6"/>
        </w:rPr>
        <w:t xml:space="preserve"> </w:t>
      </w:r>
      <w:r>
        <w:t>перпендикулярно</w:t>
      </w:r>
      <w:r>
        <w:rPr>
          <w:spacing w:val="-7"/>
        </w:rPr>
        <w:t xml:space="preserve"> </w:t>
      </w:r>
      <w:r>
        <w:t>оси),</w:t>
      </w:r>
      <w:r>
        <w:rPr>
          <w:spacing w:val="-6"/>
        </w:rPr>
        <w:t xml:space="preserve"> </w:t>
      </w:r>
      <w:r>
        <w:t>сечения</w:t>
      </w:r>
      <w:r>
        <w:rPr>
          <w:spacing w:val="-7"/>
        </w:rPr>
        <w:t xml:space="preserve"> </w:t>
      </w:r>
      <w:r>
        <w:t>конуса</w:t>
      </w:r>
      <w:r>
        <w:rPr>
          <w:spacing w:val="-8"/>
        </w:rPr>
        <w:t xml:space="preserve"> </w:t>
      </w:r>
      <w:r>
        <w:t>(параллельное</w:t>
      </w:r>
      <w:r>
        <w:rPr>
          <w:spacing w:val="-57"/>
        </w:rPr>
        <w:t xml:space="preserve"> </w:t>
      </w:r>
      <w:r>
        <w:t>основанию</w:t>
      </w:r>
      <w:r>
        <w:rPr>
          <w:spacing w:val="-1"/>
        </w:rPr>
        <w:t xml:space="preserve"> </w:t>
      </w:r>
      <w:r>
        <w:t>и</w:t>
      </w:r>
      <w:r>
        <w:rPr>
          <w:spacing w:val="-2"/>
        </w:rPr>
        <w:t xml:space="preserve"> </w:t>
      </w:r>
      <w:r>
        <w:t>проходящее</w:t>
      </w:r>
      <w:r>
        <w:rPr>
          <w:spacing w:val="1"/>
        </w:rPr>
        <w:t xml:space="preserve"> </w:t>
      </w:r>
      <w:r>
        <w:t>через</w:t>
      </w:r>
      <w:r>
        <w:rPr>
          <w:spacing w:val="-3"/>
        </w:rPr>
        <w:t xml:space="preserve"> </w:t>
      </w:r>
      <w:r>
        <w:t>вершину),</w:t>
      </w:r>
      <w:r>
        <w:rPr>
          <w:spacing w:val="4"/>
        </w:rPr>
        <w:t xml:space="preserve"> </w:t>
      </w:r>
      <w:r>
        <w:t>сечения</w:t>
      </w:r>
      <w:r>
        <w:rPr>
          <w:spacing w:val="-3"/>
        </w:rPr>
        <w:t xml:space="preserve"> </w:t>
      </w:r>
      <w:r>
        <w:t>шара.</w:t>
      </w:r>
    </w:p>
    <w:p w14:paraId="73FEB5E7" w14:textId="77777777" w:rsidR="00733630" w:rsidRDefault="00632EAB">
      <w:pPr>
        <w:pStyle w:val="a3"/>
        <w:spacing w:line="273" w:lineRule="exact"/>
        <w:ind w:left="1048"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14:paraId="0D95535C" w14:textId="77777777" w:rsidR="00733630" w:rsidRDefault="00632EAB">
      <w:pPr>
        <w:pStyle w:val="a3"/>
        <w:spacing w:before="124" w:line="360" w:lineRule="auto"/>
        <w:ind w:right="708"/>
      </w:pPr>
      <w:r>
        <w:t>Вектор на плоскости и в пространстве. Сложение и вычитание векторов. 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Правило</w:t>
      </w:r>
      <w:r>
        <w:rPr>
          <w:spacing w:val="1"/>
        </w:rPr>
        <w:t xml:space="preserve"> </w:t>
      </w:r>
      <w:r>
        <w:t>параллелепипеда. Решение задач, связанных с применением правил действий с векторами.</w:t>
      </w:r>
      <w:r>
        <w:rPr>
          <w:spacing w:val="1"/>
        </w:rPr>
        <w:t xml:space="preserve"> </w:t>
      </w:r>
      <w:r>
        <w:t>Прямоугольная система координат в пространстве. Координаты вектора. Простейшие задачи в</w:t>
      </w:r>
      <w:r>
        <w:rPr>
          <w:spacing w:val="-57"/>
        </w:rPr>
        <w:t xml:space="preserve"> </w:t>
      </w:r>
      <w:r>
        <w:t>координатах. Угол между векторами. Скалярное произведение векторов. Вычисление углов</w:t>
      </w:r>
      <w:r>
        <w:rPr>
          <w:spacing w:val="1"/>
        </w:rPr>
        <w:t xml:space="preserve"> </w:t>
      </w:r>
      <w:r>
        <w:t>между прямыми</w:t>
      </w:r>
      <w:r>
        <w:rPr>
          <w:spacing w:val="1"/>
        </w:rPr>
        <w:t xml:space="preserve"> </w:t>
      </w:r>
      <w:r>
        <w:t>и плоскостями. Координатно-векторный метод при решении геометрических</w:t>
      </w:r>
      <w:r>
        <w:rPr>
          <w:spacing w:val="1"/>
        </w:rPr>
        <w:t xml:space="preserve"> </w:t>
      </w:r>
      <w:r>
        <w:t>задач.</w:t>
      </w:r>
    </w:p>
    <w:p w14:paraId="34ABAE63" w14:textId="77777777" w:rsidR="00733630" w:rsidRDefault="00632EAB">
      <w:pPr>
        <w:pStyle w:val="a3"/>
        <w:spacing w:before="3" w:line="360" w:lineRule="auto"/>
        <w:ind w:right="706"/>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w:t>
      </w:r>
      <w:r>
        <w:rPr>
          <w:spacing w:val="1"/>
        </w:rPr>
        <w:t xml:space="preserve"> </w:t>
      </w:r>
      <w:r>
        <w:t>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 решения задач в реальной жизни</w:t>
      </w:r>
      <w:r>
        <w:rPr>
          <w:spacing w:val="1"/>
        </w:rPr>
        <w:t xml:space="preserve"> </w:t>
      </w:r>
      <w:r>
        <w:t>и создание условий для их общекультурного</w:t>
      </w:r>
      <w:r>
        <w:rPr>
          <w:spacing w:val="1"/>
        </w:rPr>
        <w:t xml:space="preserve"> </w:t>
      </w:r>
      <w:r>
        <w:t>развития.</w:t>
      </w:r>
    </w:p>
    <w:p w14:paraId="394DEE1F" w14:textId="77777777" w:rsidR="00733630" w:rsidRDefault="00632EAB">
      <w:pPr>
        <w:pStyle w:val="a3"/>
        <w:spacing w:line="360" w:lineRule="auto"/>
        <w:ind w:right="704"/>
      </w:pPr>
      <w:r>
        <w:t>Предметные результаты по отдельным темам учебного курса «Геометрия». К концу 10</w:t>
      </w:r>
      <w:r>
        <w:rPr>
          <w:spacing w:val="1"/>
        </w:rPr>
        <w:t xml:space="preserve"> </w:t>
      </w:r>
      <w:r>
        <w:t>класса обучающийся</w:t>
      </w:r>
      <w:r>
        <w:rPr>
          <w:spacing w:val="2"/>
        </w:rPr>
        <w:t xml:space="preserve"> </w:t>
      </w:r>
      <w:r>
        <w:t>научится:</w:t>
      </w:r>
    </w:p>
    <w:p w14:paraId="7DB4F326" w14:textId="77777777" w:rsidR="00733630" w:rsidRDefault="00632EAB">
      <w:pPr>
        <w:pStyle w:val="a3"/>
        <w:spacing w:before="1"/>
        <w:ind w:left="1048" w:firstLine="0"/>
      </w:pPr>
      <w:r>
        <w:t>оперировать</w:t>
      </w:r>
      <w:r>
        <w:rPr>
          <w:spacing w:val="-5"/>
        </w:rPr>
        <w:t xml:space="preserve"> </w:t>
      </w:r>
      <w:r>
        <w:t>понятиями:</w:t>
      </w:r>
      <w:r>
        <w:rPr>
          <w:spacing w:val="-6"/>
        </w:rPr>
        <w:t xml:space="preserve"> </w:t>
      </w:r>
      <w:r>
        <w:t>точка, прямая,</w:t>
      </w:r>
      <w:r>
        <w:rPr>
          <w:spacing w:val="-5"/>
        </w:rPr>
        <w:t xml:space="preserve"> </w:t>
      </w:r>
      <w:r>
        <w:t>плоскость;</w:t>
      </w:r>
    </w:p>
    <w:p w14:paraId="21E0FB7B" w14:textId="77777777" w:rsidR="00733630" w:rsidRDefault="00632EAB">
      <w:pPr>
        <w:pStyle w:val="a3"/>
        <w:spacing w:before="138"/>
        <w:ind w:left="1048" w:firstLine="0"/>
      </w:pPr>
      <w:r>
        <w:t>применять</w:t>
      </w:r>
      <w:r>
        <w:rPr>
          <w:spacing w:val="47"/>
        </w:rPr>
        <w:t xml:space="preserve"> </w:t>
      </w:r>
      <w:r>
        <w:t>аксиомы</w:t>
      </w:r>
      <w:r>
        <w:rPr>
          <w:spacing w:val="53"/>
        </w:rPr>
        <w:t xml:space="preserve"> </w:t>
      </w:r>
      <w:r>
        <w:t>стереометрии</w:t>
      </w:r>
      <w:r>
        <w:rPr>
          <w:spacing w:val="51"/>
        </w:rPr>
        <w:t xml:space="preserve"> </w:t>
      </w:r>
      <w:r>
        <w:t>и</w:t>
      </w:r>
      <w:r>
        <w:rPr>
          <w:spacing w:val="52"/>
        </w:rPr>
        <w:t xml:space="preserve"> </w:t>
      </w:r>
      <w:r>
        <w:t>следствия</w:t>
      </w:r>
      <w:r>
        <w:rPr>
          <w:spacing w:val="50"/>
        </w:rPr>
        <w:t xml:space="preserve"> </w:t>
      </w:r>
      <w:r>
        <w:t>из</w:t>
      </w:r>
      <w:r>
        <w:rPr>
          <w:spacing w:val="52"/>
        </w:rPr>
        <w:t xml:space="preserve"> </w:t>
      </w:r>
      <w:r>
        <w:t>них</w:t>
      </w:r>
      <w:r>
        <w:rPr>
          <w:spacing w:val="47"/>
        </w:rPr>
        <w:t xml:space="preserve"> </w:t>
      </w:r>
      <w:r>
        <w:t>при</w:t>
      </w:r>
      <w:r>
        <w:rPr>
          <w:spacing w:val="51"/>
        </w:rPr>
        <w:t xml:space="preserve"> </w:t>
      </w:r>
      <w:r>
        <w:t>решении</w:t>
      </w:r>
      <w:r>
        <w:rPr>
          <w:spacing w:val="52"/>
        </w:rPr>
        <w:t xml:space="preserve"> </w:t>
      </w:r>
      <w:r>
        <w:t>геометрических</w:t>
      </w:r>
    </w:p>
    <w:p w14:paraId="792B2A81" w14:textId="28E742FD" w:rsidR="00733630" w:rsidRPr="00BF5D9C" w:rsidRDefault="00632EAB" w:rsidP="00BF5D9C">
      <w:pPr>
        <w:pStyle w:val="a3"/>
        <w:spacing w:before="137"/>
        <w:ind w:right="198" w:firstLine="0"/>
        <w:jc w:val="left"/>
      </w:pPr>
      <w:r>
        <w:t>задач;</w:t>
      </w:r>
    </w:p>
    <w:p w14:paraId="105CC422" w14:textId="77777777" w:rsidR="00BF5D9C" w:rsidRDefault="00632EAB" w:rsidP="00BF5D9C">
      <w:pPr>
        <w:pStyle w:val="a3"/>
        <w:tabs>
          <w:tab w:val="left" w:pos="284"/>
        </w:tabs>
        <w:spacing w:line="362" w:lineRule="auto"/>
        <w:ind w:left="52" w:right="198" w:firstLine="0"/>
        <w:jc w:val="left"/>
        <w:rPr>
          <w:spacing w:val="1"/>
        </w:rPr>
      </w:pPr>
      <w:r>
        <w:t>оперировать понятиями: параллельность и перпендикулярность прямых</w:t>
      </w:r>
      <w:r>
        <w:rPr>
          <w:spacing w:val="1"/>
        </w:rPr>
        <w:t xml:space="preserve"> </w:t>
      </w:r>
      <w:r>
        <w:t>и плоскостей;</w:t>
      </w:r>
      <w:r>
        <w:rPr>
          <w:spacing w:val="1"/>
        </w:rPr>
        <w:t xml:space="preserve"> </w:t>
      </w:r>
      <w:r>
        <w:t>классифицировать взаимное расположение прямых и плоскостей в пространстве;</w:t>
      </w:r>
      <w:r>
        <w:rPr>
          <w:spacing w:val="1"/>
        </w:rPr>
        <w:t xml:space="preserve"> </w:t>
      </w:r>
    </w:p>
    <w:p w14:paraId="080A93C6" w14:textId="51DD170E" w:rsidR="00733630" w:rsidRDefault="00BF5D9C" w:rsidP="00BF5D9C">
      <w:pPr>
        <w:pStyle w:val="a3"/>
        <w:tabs>
          <w:tab w:val="left" w:pos="284"/>
        </w:tabs>
        <w:spacing w:line="362" w:lineRule="auto"/>
        <w:ind w:left="52" w:right="198" w:firstLine="0"/>
        <w:jc w:val="left"/>
      </w:pPr>
      <w:r>
        <w:rPr>
          <w:spacing w:val="1"/>
        </w:rPr>
        <w:t xml:space="preserve">оперировать </w:t>
      </w:r>
      <w:r w:rsidR="00632EAB">
        <w:t>понятиями:</w:t>
      </w:r>
      <w:r w:rsidR="00632EAB">
        <w:rPr>
          <w:spacing w:val="14"/>
        </w:rPr>
        <w:t xml:space="preserve"> </w:t>
      </w:r>
      <w:r w:rsidR="00632EAB">
        <w:t>двугранный</w:t>
      </w:r>
      <w:r w:rsidR="00632EAB">
        <w:rPr>
          <w:spacing w:val="15"/>
        </w:rPr>
        <w:t xml:space="preserve"> </w:t>
      </w:r>
      <w:r w:rsidR="00632EAB">
        <w:t>угол,</w:t>
      </w:r>
      <w:r w:rsidR="00632EAB">
        <w:rPr>
          <w:spacing w:val="16"/>
        </w:rPr>
        <w:t xml:space="preserve"> </w:t>
      </w:r>
      <w:r w:rsidR="00632EAB">
        <w:t>грани</w:t>
      </w:r>
      <w:r w:rsidR="00632EAB">
        <w:rPr>
          <w:spacing w:val="15"/>
        </w:rPr>
        <w:t xml:space="preserve"> </w:t>
      </w:r>
      <w:r w:rsidR="00632EAB">
        <w:t>двугранного</w:t>
      </w:r>
      <w:r w:rsidR="00632EAB">
        <w:rPr>
          <w:spacing w:val="17"/>
        </w:rPr>
        <w:t xml:space="preserve"> </w:t>
      </w:r>
      <w:r w:rsidR="00632EAB">
        <w:t>угла,</w:t>
      </w:r>
      <w:r w:rsidR="00632EAB">
        <w:rPr>
          <w:spacing w:val="16"/>
        </w:rPr>
        <w:t xml:space="preserve"> </w:t>
      </w:r>
      <w:r w:rsidR="00632EAB">
        <w:t>ребро</w:t>
      </w:r>
      <w:r w:rsidR="00632EAB">
        <w:rPr>
          <w:spacing w:val="18"/>
        </w:rPr>
        <w:t xml:space="preserve"> </w:t>
      </w:r>
      <w:r w:rsidR="00632EAB">
        <w:t>двугранного</w:t>
      </w:r>
    </w:p>
    <w:p w14:paraId="0E4462E8" w14:textId="77777777" w:rsidR="00733630" w:rsidRDefault="00632EAB">
      <w:pPr>
        <w:pStyle w:val="a3"/>
        <w:spacing w:line="270" w:lineRule="exact"/>
        <w:ind w:firstLine="0"/>
        <w:jc w:val="left"/>
      </w:pPr>
      <w:r>
        <w:t>угла,</w:t>
      </w:r>
      <w:r>
        <w:rPr>
          <w:spacing w:val="-2"/>
        </w:rPr>
        <w:t xml:space="preserve"> </w:t>
      </w:r>
      <w:r>
        <w:t>линейный</w:t>
      </w:r>
      <w:r>
        <w:rPr>
          <w:spacing w:val="-2"/>
        </w:rPr>
        <w:t xml:space="preserve"> </w:t>
      </w:r>
      <w:r>
        <w:t>угол</w:t>
      </w:r>
      <w:r>
        <w:rPr>
          <w:spacing w:val="-3"/>
        </w:rPr>
        <w:t xml:space="preserve"> </w:t>
      </w:r>
      <w:r>
        <w:t>двугранного</w:t>
      </w:r>
      <w:r>
        <w:rPr>
          <w:spacing w:val="1"/>
        </w:rPr>
        <w:t xml:space="preserve"> </w:t>
      </w:r>
      <w:r>
        <w:t>угла,</w:t>
      </w:r>
      <w:r>
        <w:rPr>
          <w:spacing w:val="-2"/>
        </w:rPr>
        <w:t xml:space="preserve"> </w:t>
      </w:r>
      <w:r>
        <w:t>градусная</w:t>
      </w:r>
      <w:r>
        <w:rPr>
          <w:spacing w:val="-3"/>
        </w:rPr>
        <w:t xml:space="preserve"> </w:t>
      </w:r>
      <w:r>
        <w:t>мера</w:t>
      </w:r>
      <w:r>
        <w:rPr>
          <w:spacing w:val="-4"/>
        </w:rPr>
        <w:t xml:space="preserve"> </w:t>
      </w:r>
      <w:r>
        <w:t>двугранного</w:t>
      </w:r>
      <w:r>
        <w:rPr>
          <w:spacing w:val="-3"/>
        </w:rPr>
        <w:t xml:space="preserve"> </w:t>
      </w:r>
      <w:r>
        <w:t>угла;</w:t>
      </w:r>
    </w:p>
    <w:p w14:paraId="709317E6" w14:textId="77777777" w:rsidR="00733630" w:rsidRDefault="00632EAB">
      <w:pPr>
        <w:pStyle w:val="a3"/>
        <w:spacing w:before="137" w:line="360" w:lineRule="auto"/>
        <w:ind w:right="709"/>
        <w:jc w:val="left"/>
      </w:pPr>
      <w:r>
        <w:t>оперировать</w:t>
      </w:r>
      <w:r>
        <w:rPr>
          <w:spacing w:val="6"/>
        </w:rPr>
        <w:t xml:space="preserve"> </w:t>
      </w:r>
      <w:r>
        <w:t>понятиями:</w:t>
      </w:r>
      <w:r>
        <w:rPr>
          <w:spacing w:val="60"/>
        </w:rPr>
        <w:t xml:space="preserve"> </w:t>
      </w:r>
      <w:r>
        <w:t>многогранник,</w:t>
      </w:r>
      <w:r>
        <w:rPr>
          <w:spacing w:val="6"/>
        </w:rPr>
        <w:t xml:space="preserve"> </w:t>
      </w:r>
      <w:r>
        <w:t>выпуклый</w:t>
      </w:r>
      <w:r>
        <w:rPr>
          <w:spacing w:val="5"/>
        </w:rPr>
        <w:t xml:space="preserve"> </w:t>
      </w:r>
      <w:r>
        <w:t>и</w:t>
      </w:r>
      <w:r>
        <w:rPr>
          <w:spacing w:val="5"/>
        </w:rPr>
        <w:t xml:space="preserve"> </w:t>
      </w:r>
      <w:r>
        <w:t>невыпуклый</w:t>
      </w:r>
      <w:r>
        <w:rPr>
          <w:spacing w:val="5"/>
        </w:rPr>
        <w:t xml:space="preserve"> </w:t>
      </w:r>
      <w:r>
        <w:t>многогранник,</w:t>
      </w:r>
      <w:r>
        <w:rPr>
          <w:spacing w:val="-57"/>
        </w:rPr>
        <w:t xml:space="preserve"> </w:t>
      </w:r>
      <w:r>
        <w:t>элементы</w:t>
      </w:r>
      <w:r>
        <w:rPr>
          <w:spacing w:val="3"/>
        </w:rPr>
        <w:t xml:space="preserve"> </w:t>
      </w:r>
      <w:r>
        <w:t>многогранника,</w:t>
      </w:r>
      <w:r>
        <w:rPr>
          <w:spacing w:val="-1"/>
        </w:rPr>
        <w:t xml:space="preserve"> </w:t>
      </w:r>
      <w:r>
        <w:t>правильный</w:t>
      </w:r>
      <w:r>
        <w:rPr>
          <w:spacing w:val="-3"/>
        </w:rPr>
        <w:t xml:space="preserve"> </w:t>
      </w:r>
      <w:r>
        <w:t>многогранник;</w:t>
      </w:r>
    </w:p>
    <w:p w14:paraId="5608C68B" w14:textId="77777777" w:rsidR="00733630" w:rsidRDefault="00632EAB">
      <w:pPr>
        <w:pStyle w:val="a3"/>
        <w:spacing w:before="3" w:line="360" w:lineRule="auto"/>
        <w:jc w:val="left"/>
      </w:pPr>
      <w:r>
        <w:t>распознавать</w:t>
      </w:r>
      <w:r>
        <w:rPr>
          <w:spacing w:val="39"/>
        </w:rPr>
        <w:t xml:space="preserve"> </w:t>
      </w:r>
      <w:r>
        <w:t>основные</w:t>
      </w:r>
      <w:r>
        <w:rPr>
          <w:spacing w:val="37"/>
        </w:rPr>
        <w:t xml:space="preserve"> </w:t>
      </w:r>
      <w:r>
        <w:t>виды</w:t>
      </w:r>
      <w:r>
        <w:rPr>
          <w:spacing w:val="39"/>
        </w:rPr>
        <w:t xml:space="preserve"> </w:t>
      </w:r>
      <w:r>
        <w:t>многогранников</w:t>
      </w:r>
      <w:r>
        <w:rPr>
          <w:spacing w:val="39"/>
        </w:rPr>
        <w:t xml:space="preserve"> </w:t>
      </w:r>
      <w:r>
        <w:t>(пирамида,</w:t>
      </w:r>
      <w:r>
        <w:rPr>
          <w:spacing w:val="44"/>
        </w:rPr>
        <w:t xml:space="preserve"> </w:t>
      </w:r>
      <w:r>
        <w:t>призма,</w:t>
      </w:r>
      <w:r>
        <w:rPr>
          <w:spacing w:val="44"/>
        </w:rPr>
        <w:t xml:space="preserve"> </w:t>
      </w:r>
      <w:r>
        <w:t>прямоугольный</w:t>
      </w:r>
      <w:r>
        <w:rPr>
          <w:spacing w:val="-57"/>
        </w:rPr>
        <w:t xml:space="preserve"> </w:t>
      </w:r>
      <w:r>
        <w:t>параллелепипед,</w:t>
      </w:r>
      <w:r>
        <w:rPr>
          <w:spacing w:val="3"/>
        </w:rPr>
        <w:t xml:space="preserve"> </w:t>
      </w:r>
      <w:r>
        <w:t>куб);</w:t>
      </w:r>
    </w:p>
    <w:p w14:paraId="1D4FD857" w14:textId="2B03F708" w:rsidR="00733630" w:rsidRDefault="00632EAB" w:rsidP="00BF5D9C">
      <w:pPr>
        <w:pStyle w:val="a3"/>
        <w:spacing w:line="360" w:lineRule="auto"/>
        <w:ind w:left="142" w:firstLine="0"/>
        <w:jc w:val="left"/>
      </w:pPr>
      <w:r>
        <w:t>классифицировать</w:t>
      </w:r>
      <w:r>
        <w:rPr>
          <w:spacing w:val="-2"/>
        </w:rPr>
        <w:t xml:space="preserve"> </w:t>
      </w:r>
      <w:r>
        <w:t>многогранники,</w:t>
      </w:r>
      <w:r>
        <w:rPr>
          <w:spacing w:val="-2"/>
        </w:rPr>
        <w:t xml:space="preserve"> </w:t>
      </w:r>
      <w:r>
        <w:t>выбирая</w:t>
      </w:r>
      <w:r>
        <w:rPr>
          <w:spacing w:val="-2"/>
        </w:rPr>
        <w:t xml:space="preserve"> </w:t>
      </w:r>
      <w:r>
        <w:t>основания</w:t>
      </w:r>
      <w:r>
        <w:rPr>
          <w:spacing w:val="-3"/>
        </w:rPr>
        <w:t xml:space="preserve"> </w:t>
      </w:r>
      <w:r>
        <w:t>для</w:t>
      </w:r>
      <w:r>
        <w:rPr>
          <w:spacing w:val="1"/>
        </w:rPr>
        <w:t xml:space="preserve"> </w:t>
      </w:r>
      <w:r>
        <w:t>классификации</w:t>
      </w:r>
      <w:r>
        <w:rPr>
          <w:spacing w:val="2"/>
        </w:rPr>
        <w:t xml:space="preserve"> </w:t>
      </w:r>
      <w:r>
        <w:t>(выпуклые</w:t>
      </w:r>
      <w:r>
        <w:rPr>
          <w:spacing w:val="1"/>
        </w:rPr>
        <w:t xml:space="preserve"> </w:t>
      </w:r>
      <w:r>
        <w:t>иневыпуклые</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наклонные</w:t>
      </w:r>
      <w:r>
        <w:rPr>
          <w:spacing w:val="1"/>
        </w:rPr>
        <w:t xml:space="preserve"> </w:t>
      </w:r>
      <w:r>
        <w:t>призмы,</w:t>
      </w:r>
      <w:r>
        <w:rPr>
          <w:spacing w:val="1"/>
        </w:rPr>
        <w:t xml:space="preserve"> </w:t>
      </w:r>
      <w:r>
        <w:t>параллелепипеды);</w:t>
      </w:r>
    </w:p>
    <w:p w14:paraId="1B2B4BF0" w14:textId="77777777" w:rsidR="00733630" w:rsidRDefault="00632EAB" w:rsidP="00BF5D9C">
      <w:pPr>
        <w:pStyle w:val="a3"/>
        <w:spacing w:line="360" w:lineRule="auto"/>
        <w:ind w:left="1048" w:right="2528" w:firstLine="0"/>
      </w:pPr>
      <w:r>
        <w:t>оперировать понятиями: секущая плоскость, сечение многогранников;</w:t>
      </w:r>
      <w:r>
        <w:rPr>
          <w:spacing w:val="-57"/>
        </w:rPr>
        <w:t xml:space="preserve"> </w:t>
      </w:r>
      <w:r>
        <w:t>объяснять</w:t>
      </w:r>
      <w:r>
        <w:rPr>
          <w:spacing w:val="-4"/>
        </w:rPr>
        <w:t xml:space="preserve"> </w:t>
      </w:r>
      <w:r>
        <w:t>принципы построения</w:t>
      </w:r>
      <w:r>
        <w:rPr>
          <w:spacing w:val="-1"/>
        </w:rPr>
        <w:t xml:space="preserve"> </w:t>
      </w:r>
      <w:r>
        <w:t>сечений,</w:t>
      </w:r>
      <w:r>
        <w:rPr>
          <w:spacing w:val="7"/>
        </w:rPr>
        <w:t xml:space="preserve"> </w:t>
      </w:r>
      <w:r>
        <w:t>используя</w:t>
      </w:r>
      <w:r>
        <w:rPr>
          <w:spacing w:val="-1"/>
        </w:rPr>
        <w:t xml:space="preserve"> </w:t>
      </w:r>
      <w:r>
        <w:t>метод</w:t>
      </w:r>
      <w:r>
        <w:rPr>
          <w:spacing w:val="-3"/>
        </w:rPr>
        <w:t xml:space="preserve"> </w:t>
      </w:r>
      <w:r>
        <w:t>следов;</w:t>
      </w:r>
    </w:p>
    <w:p w14:paraId="670CF0DB" w14:textId="77777777" w:rsidR="00733630" w:rsidRDefault="00632EAB">
      <w:pPr>
        <w:pStyle w:val="a3"/>
        <w:spacing w:before="1" w:line="360" w:lineRule="auto"/>
        <w:ind w:right="709"/>
      </w:pPr>
      <w:r>
        <w:t>строить</w:t>
      </w:r>
      <w:r>
        <w:rPr>
          <w:spacing w:val="1"/>
        </w:rPr>
        <w:t xml:space="preserve"> </w:t>
      </w:r>
      <w:r>
        <w:t>сечения</w:t>
      </w:r>
      <w:r>
        <w:rPr>
          <w:spacing w:val="1"/>
        </w:rPr>
        <w:t xml:space="preserve"> </w:t>
      </w:r>
      <w:r>
        <w:t>многогранников</w:t>
      </w:r>
      <w:r>
        <w:rPr>
          <w:spacing w:val="1"/>
        </w:rPr>
        <w:t xml:space="preserve"> </w:t>
      </w:r>
      <w:r>
        <w:t>методом</w:t>
      </w:r>
      <w:r>
        <w:rPr>
          <w:spacing w:val="1"/>
        </w:rPr>
        <w:t xml:space="preserve"> </w:t>
      </w:r>
      <w:r>
        <w:t>следов,</w:t>
      </w:r>
      <w:r>
        <w:rPr>
          <w:spacing w:val="1"/>
        </w:rPr>
        <w:t xml:space="preserve"> </w:t>
      </w:r>
      <w:r>
        <w:t>выполнять</w:t>
      </w:r>
      <w:r>
        <w:rPr>
          <w:spacing w:val="1"/>
        </w:rPr>
        <w:t xml:space="preserve"> </w:t>
      </w:r>
      <w:r>
        <w:t>(выносные)</w:t>
      </w:r>
      <w:r>
        <w:rPr>
          <w:spacing w:val="1"/>
        </w:rPr>
        <w:t xml:space="preserve"> </w:t>
      </w:r>
      <w:r>
        <w:t>плоские</w:t>
      </w:r>
      <w:r>
        <w:rPr>
          <w:spacing w:val="1"/>
        </w:rPr>
        <w:t xml:space="preserve"> </w:t>
      </w:r>
      <w:r>
        <w:t>чертежи</w:t>
      </w:r>
      <w:r>
        <w:rPr>
          <w:spacing w:val="2"/>
        </w:rPr>
        <w:t xml:space="preserve"> </w:t>
      </w:r>
      <w:r>
        <w:t>из</w:t>
      </w:r>
      <w:r>
        <w:rPr>
          <w:spacing w:val="-3"/>
        </w:rPr>
        <w:t xml:space="preserve"> </w:t>
      </w:r>
      <w:r>
        <w:t>рисунков</w:t>
      </w:r>
      <w:r>
        <w:rPr>
          <w:spacing w:val="2"/>
        </w:rPr>
        <w:t xml:space="preserve"> </w:t>
      </w:r>
      <w:r>
        <w:t>простых</w:t>
      </w:r>
      <w:r>
        <w:rPr>
          <w:spacing w:val="-9"/>
        </w:rPr>
        <w:t xml:space="preserve"> </w:t>
      </w:r>
      <w:r>
        <w:t>объёмных</w:t>
      </w:r>
      <w:r>
        <w:rPr>
          <w:spacing w:val="-3"/>
        </w:rPr>
        <w:t xml:space="preserve"> </w:t>
      </w:r>
      <w:r>
        <w:t>фигур:</w:t>
      </w:r>
      <w:r>
        <w:rPr>
          <w:spacing w:val="1"/>
        </w:rPr>
        <w:t xml:space="preserve"> </w:t>
      </w:r>
      <w:r>
        <w:t>вид</w:t>
      </w:r>
      <w:r>
        <w:rPr>
          <w:spacing w:val="-1"/>
        </w:rPr>
        <w:t xml:space="preserve"> </w:t>
      </w:r>
      <w:r>
        <w:t>сверху,</w:t>
      </w:r>
      <w:r>
        <w:rPr>
          <w:spacing w:val="3"/>
        </w:rPr>
        <w:t xml:space="preserve"> </w:t>
      </w:r>
      <w:r>
        <w:t>сбоку,</w:t>
      </w:r>
      <w:r>
        <w:rPr>
          <w:spacing w:val="3"/>
        </w:rPr>
        <w:t xml:space="preserve"> </w:t>
      </w:r>
      <w:r>
        <w:t>снизу;</w:t>
      </w:r>
    </w:p>
    <w:p w14:paraId="7680E403" w14:textId="77777777" w:rsidR="00733630" w:rsidRDefault="00632EAB">
      <w:pPr>
        <w:pStyle w:val="a3"/>
        <w:spacing w:line="360" w:lineRule="auto"/>
        <w:ind w:right="706"/>
      </w:pPr>
      <w:r>
        <w:t>решать задачи на нахождение геометрических величин по образцам</w:t>
      </w:r>
      <w:r>
        <w:rPr>
          <w:spacing w:val="1"/>
        </w:rPr>
        <w:t xml:space="preserve"> </w:t>
      </w:r>
      <w:r>
        <w:t>или алгоритмам,</w:t>
      </w:r>
      <w:r>
        <w:rPr>
          <w:spacing w:val="1"/>
        </w:rPr>
        <w:t xml:space="preserve"> </w:t>
      </w:r>
      <w:r>
        <w:rPr>
          <w:spacing w:val="-1"/>
        </w:rPr>
        <w:t>применяя</w:t>
      </w:r>
      <w:r>
        <w:rPr>
          <w:spacing w:val="-13"/>
        </w:rPr>
        <w:t xml:space="preserve"> </w:t>
      </w:r>
      <w:r>
        <w:rPr>
          <w:spacing w:val="-1"/>
        </w:rPr>
        <w:t>известные</w:t>
      </w:r>
      <w:r>
        <w:rPr>
          <w:spacing w:val="-14"/>
        </w:rPr>
        <w:t xml:space="preserve"> </w:t>
      </w:r>
      <w:r>
        <w:rPr>
          <w:spacing w:val="-1"/>
        </w:rPr>
        <w:t>аналитические</w:t>
      </w:r>
      <w:r>
        <w:rPr>
          <w:spacing w:val="-10"/>
        </w:rPr>
        <w:t xml:space="preserve"> </w:t>
      </w:r>
      <w:r>
        <w:t>методы</w:t>
      </w:r>
      <w:r>
        <w:rPr>
          <w:spacing w:val="-12"/>
        </w:rPr>
        <w:t xml:space="preserve"> </w:t>
      </w:r>
      <w:r>
        <w:t>при</w:t>
      </w:r>
      <w:r>
        <w:rPr>
          <w:spacing w:val="-12"/>
        </w:rPr>
        <w:t xml:space="preserve"> </w:t>
      </w:r>
      <w:r>
        <w:t>решении</w:t>
      </w:r>
      <w:r>
        <w:rPr>
          <w:spacing w:val="-12"/>
        </w:rPr>
        <w:t xml:space="preserve"> </w:t>
      </w:r>
      <w:r>
        <w:t>стандартных</w:t>
      </w:r>
      <w:r>
        <w:rPr>
          <w:spacing w:val="-13"/>
        </w:rPr>
        <w:t xml:space="preserve"> </w:t>
      </w:r>
      <w:r>
        <w:t>математических</w:t>
      </w:r>
      <w:r>
        <w:rPr>
          <w:spacing w:val="-13"/>
        </w:rPr>
        <w:t xml:space="preserve"> </w:t>
      </w:r>
      <w:r>
        <w:t>задач</w:t>
      </w:r>
      <w:r>
        <w:rPr>
          <w:spacing w:val="-9"/>
        </w:rPr>
        <w:t xml:space="preserve"> </w:t>
      </w:r>
      <w:r>
        <w:t>на</w:t>
      </w:r>
      <w:r>
        <w:rPr>
          <w:spacing w:val="-57"/>
        </w:rPr>
        <w:t xml:space="preserve"> </w:t>
      </w:r>
      <w:r>
        <w:t>вычисление расстояний между двумя точками, от точки до прямой, от точки до плоскости,</w:t>
      </w:r>
      <w:r>
        <w:rPr>
          <w:spacing w:val="1"/>
        </w:rPr>
        <w:t xml:space="preserve"> </w:t>
      </w:r>
      <w:r>
        <w:t>между</w:t>
      </w:r>
      <w:r>
        <w:rPr>
          <w:spacing w:val="-8"/>
        </w:rPr>
        <w:t xml:space="preserve"> </w:t>
      </w:r>
      <w:r>
        <w:t>скрещивающимися</w:t>
      </w:r>
      <w:r>
        <w:rPr>
          <w:spacing w:val="-3"/>
        </w:rPr>
        <w:t xml:space="preserve"> </w:t>
      </w:r>
      <w:r>
        <w:t>прямыми;</w:t>
      </w:r>
    </w:p>
    <w:p w14:paraId="49B83ADB" w14:textId="77777777" w:rsidR="00733630" w:rsidRDefault="00632EAB">
      <w:pPr>
        <w:pStyle w:val="a3"/>
        <w:spacing w:line="360" w:lineRule="auto"/>
        <w:ind w:right="699"/>
      </w:pPr>
      <w:r>
        <w:t>решать задачи на нахождение геометрических величин по образцам</w:t>
      </w:r>
      <w:r>
        <w:rPr>
          <w:spacing w:val="1"/>
        </w:rPr>
        <w:t xml:space="preserve"> </w:t>
      </w:r>
      <w:r>
        <w:t>или алгоритмам,</w:t>
      </w:r>
      <w:r>
        <w:rPr>
          <w:spacing w:val="1"/>
        </w:rPr>
        <w:t xml:space="preserve"> </w:t>
      </w:r>
      <w:r>
        <w:rPr>
          <w:spacing w:val="-1"/>
        </w:rPr>
        <w:t>применяя</w:t>
      </w:r>
      <w:r>
        <w:rPr>
          <w:spacing w:val="-13"/>
        </w:rPr>
        <w:t xml:space="preserve"> </w:t>
      </w:r>
      <w:r>
        <w:rPr>
          <w:spacing w:val="-1"/>
        </w:rPr>
        <w:t>известные</w:t>
      </w:r>
      <w:r>
        <w:rPr>
          <w:spacing w:val="-14"/>
        </w:rPr>
        <w:t xml:space="preserve"> </w:t>
      </w:r>
      <w:r>
        <w:rPr>
          <w:spacing w:val="-1"/>
        </w:rPr>
        <w:t>аналитические</w:t>
      </w:r>
      <w:r>
        <w:rPr>
          <w:spacing w:val="-10"/>
        </w:rPr>
        <w:t xml:space="preserve"> </w:t>
      </w:r>
      <w:r>
        <w:t>методы</w:t>
      </w:r>
      <w:r>
        <w:rPr>
          <w:spacing w:val="-12"/>
        </w:rPr>
        <w:t xml:space="preserve"> </w:t>
      </w:r>
      <w:r>
        <w:t>при</w:t>
      </w:r>
      <w:r>
        <w:rPr>
          <w:spacing w:val="-12"/>
        </w:rPr>
        <w:t xml:space="preserve"> </w:t>
      </w:r>
      <w:r>
        <w:t>решении</w:t>
      </w:r>
      <w:r>
        <w:rPr>
          <w:spacing w:val="-12"/>
        </w:rPr>
        <w:t xml:space="preserve"> </w:t>
      </w:r>
      <w:r>
        <w:t>стандартных</w:t>
      </w:r>
      <w:r>
        <w:rPr>
          <w:spacing w:val="-13"/>
        </w:rPr>
        <w:t xml:space="preserve"> </w:t>
      </w:r>
      <w:r>
        <w:t>математических</w:t>
      </w:r>
      <w:r>
        <w:rPr>
          <w:spacing w:val="-13"/>
        </w:rPr>
        <w:t xml:space="preserve"> </w:t>
      </w:r>
      <w:r>
        <w:t>задач</w:t>
      </w:r>
      <w:r>
        <w:rPr>
          <w:spacing w:val="-10"/>
        </w:rPr>
        <w:t xml:space="preserve"> </w:t>
      </w:r>
      <w:r>
        <w:t>на</w:t>
      </w:r>
      <w:r>
        <w:rPr>
          <w:spacing w:val="-57"/>
        </w:rPr>
        <w:t xml:space="preserve"> </w:t>
      </w:r>
      <w:r>
        <w:t>вычисление углов между скрещивающимися прямыми, между прямой и плоскостью, между</w:t>
      </w:r>
      <w:r>
        <w:rPr>
          <w:spacing w:val="1"/>
        </w:rPr>
        <w:t xml:space="preserve"> </w:t>
      </w:r>
      <w:r>
        <w:t>плоскостями,</w:t>
      </w:r>
      <w:r>
        <w:rPr>
          <w:spacing w:val="3"/>
        </w:rPr>
        <w:t xml:space="preserve"> </w:t>
      </w:r>
      <w:r>
        <w:t>двугранных</w:t>
      </w:r>
      <w:r>
        <w:rPr>
          <w:spacing w:val="2"/>
        </w:rPr>
        <w:t xml:space="preserve"> </w:t>
      </w:r>
      <w:r>
        <w:t>углов;</w:t>
      </w:r>
    </w:p>
    <w:p w14:paraId="3BB6AF76" w14:textId="77777777" w:rsidR="00733630" w:rsidRDefault="00632EAB">
      <w:pPr>
        <w:pStyle w:val="a3"/>
        <w:spacing w:line="362" w:lineRule="auto"/>
        <w:ind w:right="699"/>
      </w:pPr>
      <w:r>
        <w:t>вычислять</w:t>
      </w:r>
      <w:r>
        <w:rPr>
          <w:spacing w:val="1"/>
        </w:rPr>
        <w:t xml:space="preserve"> </w:t>
      </w:r>
      <w:r>
        <w:t>объёмы</w:t>
      </w:r>
      <w:r>
        <w:rPr>
          <w:spacing w:val="1"/>
        </w:rPr>
        <w:t xml:space="preserve"> </w:t>
      </w:r>
      <w:r>
        <w:t>и</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с</w:t>
      </w:r>
      <w:r>
        <w:rPr>
          <w:spacing w:val="1"/>
        </w:rPr>
        <w:t xml:space="preserve"> </w:t>
      </w:r>
      <w:r>
        <w:t>применением формул, вычислять соотношения между площадями поверхностей, объёмами</w:t>
      </w:r>
      <w:r>
        <w:rPr>
          <w:spacing w:val="1"/>
        </w:rPr>
        <w:t xml:space="preserve"> </w:t>
      </w:r>
      <w:r>
        <w:t>подобных</w:t>
      </w:r>
      <w:r>
        <w:rPr>
          <w:spacing w:val="-4"/>
        </w:rPr>
        <w:t xml:space="preserve"> </w:t>
      </w:r>
      <w:r>
        <w:t>многогранников;</w:t>
      </w:r>
    </w:p>
    <w:p w14:paraId="6A761BC7" w14:textId="77777777" w:rsidR="00733630" w:rsidRDefault="00632EAB">
      <w:pPr>
        <w:pStyle w:val="a3"/>
        <w:spacing w:line="360" w:lineRule="auto"/>
        <w:ind w:right="708"/>
      </w:pPr>
      <w:r>
        <w:t>оперировать понятиями: симметрия в пространстве, центр, ось и плоскость симметрии,</w:t>
      </w:r>
      <w:r>
        <w:rPr>
          <w:spacing w:val="1"/>
        </w:rPr>
        <w:t xml:space="preserve"> </w:t>
      </w:r>
      <w:r>
        <w:t>центр,</w:t>
      </w:r>
      <w:r>
        <w:rPr>
          <w:spacing w:val="-1"/>
        </w:rPr>
        <w:t xml:space="preserve"> </w:t>
      </w:r>
      <w:r>
        <w:t>ось</w:t>
      </w:r>
      <w:r>
        <w:rPr>
          <w:spacing w:val="-2"/>
        </w:rPr>
        <w:t xml:space="preserve"> </w:t>
      </w:r>
      <w:r>
        <w:t>и</w:t>
      </w:r>
      <w:r>
        <w:rPr>
          <w:spacing w:val="-2"/>
        </w:rPr>
        <w:t xml:space="preserve"> </w:t>
      </w:r>
      <w:r>
        <w:t>плоскость</w:t>
      </w:r>
      <w:r>
        <w:rPr>
          <w:spacing w:val="7"/>
        </w:rPr>
        <w:t xml:space="preserve"> </w:t>
      </w:r>
      <w:r>
        <w:t>симметрии</w:t>
      </w:r>
      <w:r>
        <w:rPr>
          <w:spacing w:val="-2"/>
        </w:rPr>
        <w:t xml:space="preserve"> </w:t>
      </w:r>
      <w:r>
        <w:t>фигуры;</w:t>
      </w:r>
    </w:p>
    <w:p w14:paraId="5014A04C" w14:textId="77777777" w:rsidR="00733630" w:rsidRDefault="00632EAB">
      <w:pPr>
        <w:pStyle w:val="a3"/>
        <w:spacing w:line="362" w:lineRule="auto"/>
        <w:ind w:right="705"/>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4"/>
        </w:rPr>
        <w:t xml:space="preserve"> </w:t>
      </w:r>
      <w:r>
        <w:t>фигурах,</w:t>
      </w:r>
      <w:r>
        <w:rPr>
          <w:spacing w:val="3"/>
        </w:rPr>
        <w:t xml:space="preserve"> </w:t>
      </w:r>
      <w:r>
        <w:t>представленную на чертежах</w:t>
      </w:r>
      <w:r>
        <w:rPr>
          <w:spacing w:val="58"/>
        </w:rPr>
        <w:t xml:space="preserve"> </w:t>
      </w:r>
      <w:r>
        <w:t>и</w:t>
      </w:r>
      <w:r>
        <w:rPr>
          <w:spacing w:val="2"/>
        </w:rPr>
        <w:t xml:space="preserve"> </w:t>
      </w:r>
      <w:r>
        <w:t>рисунках;</w:t>
      </w:r>
    </w:p>
    <w:p w14:paraId="425658E1" w14:textId="77777777" w:rsidR="00733630" w:rsidRDefault="00632EAB">
      <w:pPr>
        <w:pStyle w:val="a3"/>
        <w:tabs>
          <w:tab w:val="left" w:pos="1636"/>
          <w:tab w:val="left" w:pos="2453"/>
          <w:tab w:val="left" w:pos="3080"/>
          <w:tab w:val="left" w:pos="4391"/>
          <w:tab w:val="left" w:pos="4681"/>
          <w:tab w:val="left" w:pos="5350"/>
          <w:tab w:val="left" w:pos="5775"/>
          <w:tab w:val="left" w:pos="6012"/>
          <w:tab w:val="left" w:pos="6116"/>
          <w:tab w:val="left" w:pos="7216"/>
          <w:tab w:val="left" w:pos="9500"/>
        </w:tabs>
        <w:spacing w:line="360" w:lineRule="auto"/>
        <w:ind w:right="700"/>
        <w:jc w:val="right"/>
      </w:pPr>
      <w:r>
        <w:t>применять</w:t>
      </w:r>
      <w:r>
        <w:tab/>
        <w:t>геометрические</w:t>
      </w:r>
      <w:r>
        <w:tab/>
        <w:t>факты</w:t>
      </w:r>
      <w:r>
        <w:tab/>
        <w:t>для</w:t>
      </w:r>
      <w:r>
        <w:tab/>
      </w:r>
      <w:r>
        <w:tab/>
        <w:t>решения</w:t>
      </w:r>
      <w:r>
        <w:tab/>
        <w:t>стереометрических</w:t>
      </w:r>
      <w:r>
        <w:tab/>
        <w:t>задач,</w:t>
      </w:r>
      <w:r>
        <w:rPr>
          <w:spacing w:val="-57"/>
        </w:rPr>
        <w:t xml:space="preserve"> </w:t>
      </w:r>
      <w:r>
        <w:t>предполагающих несколько шагов решения, если условия применения заданы</w:t>
      </w:r>
      <w:r>
        <w:rPr>
          <w:spacing w:val="1"/>
        </w:rPr>
        <w:t xml:space="preserve"> </w:t>
      </w:r>
      <w:r>
        <w:t>в явной форме;</w:t>
      </w:r>
      <w:r>
        <w:rPr>
          <w:spacing w:val="1"/>
        </w:rPr>
        <w:t xml:space="preserve"> </w:t>
      </w:r>
      <w:r>
        <w:t>применять</w:t>
      </w:r>
      <w:r>
        <w:tab/>
        <w:t>простейшие</w:t>
      </w:r>
      <w:r>
        <w:tab/>
        <w:t>программные</w:t>
      </w:r>
      <w:r>
        <w:tab/>
        <w:t>средства</w:t>
      </w:r>
      <w:r>
        <w:tab/>
        <w:t>и</w:t>
      </w:r>
      <w:r>
        <w:tab/>
      </w:r>
      <w:r>
        <w:tab/>
        <w:t>электронно-коммуникационные</w:t>
      </w:r>
    </w:p>
    <w:p w14:paraId="059C7E58" w14:textId="77777777" w:rsidR="00733630" w:rsidRDefault="00632EAB">
      <w:pPr>
        <w:pStyle w:val="a3"/>
        <w:ind w:firstLine="0"/>
      </w:pPr>
      <w:r>
        <w:t>системы</w:t>
      </w:r>
      <w:r>
        <w:rPr>
          <w:spacing w:val="-2"/>
        </w:rPr>
        <w:t xml:space="preserve"> </w:t>
      </w:r>
      <w:r>
        <w:t>при</w:t>
      </w:r>
      <w:r>
        <w:rPr>
          <w:spacing w:val="-2"/>
        </w:rPr>
        <w:t xml:space="preserve"> </w:t>
      </w:r>
      <w:r>
        <w:t>решении</w:t>
      </w:r>
      <w:r>
        <w:rPr>
          <w:spacing w:val="-2"/>
        </w:rPr>
        <w:t xml:space="preserve"> </w:t>
      </w:r>
      <w:r>
        <w:t>стереометрических</w:t>
      </w:r>
      <w:r>
        <w:rPr>
          <w:spacing w:val="-7"/>
        </w:rPr>
        <w:t xml:space="preserve"> </w:t>
      </w:r>
      <w:r>
        <w:t>задач;</w:t>
      </w:r>
    </w:p>
    <w:p w14:paraId="5FA797D6" w14:textId="77777777" w:rsidR="00733630" w:rsidRDefault="00632EAB">
      <w:pPr>
        <w:pStyle w:val="a3"/>
        <w:spacing w:before="126" w:line="360" w:lineRule="auto"/>
        <w:ind w:right="712"/>
      </w:pPr>
      <w:r>
        <w:t>приводить примеры математических закономерностей в природе и жизни, распознавать</w:t>
      </w:r>
      <w:r>
        <w:rPr>
          <w:spacing w:val="-57"/>
        </w:rPr>
        <w:t xml:space="preserve"> </w:t>
      </w:r>
      <w:r>
        <w:t>проявление</w:t>
      </w:r>
      <w:r>
        <w:rPr>
          <w:spacing w:val="-5"/>
        </w:rPr>
        <w:t xml:space="preserve"> </w:t>
      </w:r>
      <w:r>
        <w:t>законов</w:t>
      </w:r>
      <w:r>
        <w:rPr>
          <w:spacing w:val="-1"/>
        </w:rPr>
        <w:t xml:space="preserve"> </w:t>
      </w:r>
      <w:r>
        <w:t>геометрии</w:t>
      </w:r>
      <w:r>
        <w:rPr>
          <w:spacing w:val="-2"/>
        </w:rPr>
        <w:t xml:space="preserve"> </w:t>
      </w:r>
      <w:r>
        <w:t>в</w:t>
      </w:r>
      <w:r>
        <w:rPr>
          <w:spacing w:val="-1"/>
        </w:rPr>
        <w:t xml:space="preserve"> </w:t>
      </w:r>
      <w:r>
        <w:t>искусстве;</w:t>
      </w:r>
    </w:p>
    <w:p w14:paraId="3B78CA7A" w14:textId="77777777" w:rsidR="00733630" w:rsidRDefault="00632EAB">
      <w:pPr>
        <w:pStyle w:val="a3"/>
        <w:spacing w:line="360" w:lineRule="auto"/>
        <w:ind w:right="706"/>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 изученные понятия в процессе поиска решения математически сформулированной</w:t>
      </w:r>
      <w:r>
        <w:rPr>
          <w:spacing w:val="1"/>
        </w:rPr>
        <w:t xml:space="preserve"> </w:t>
      </w:r>
      <w:r>
        <w:t>проблемы, моделировать реальные ситуации на языке геометрии, исследовать 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 задачи,</w:t>
      </w:r>
      <w:r>
        <w:rPr>
          <w:spacing w:val="3"/>
        </w:rPr>
        <w:t xml:space="preserve"> </w:t>
      </w:r>
      <w:r>
        <w:t>связанные</w:t>
      </w:r>
      <w:r>
        <w:rPr>
          <w:spacing w:val="3"/>
        </w:rPr>
        <w:t xml:space="preserve"> </w:t>
      </w:r>
      <w:r>
        <w:t>с</w:t>
      </w:r>
      <w:r>
        <w:rPr>
          <w:spacing w:val="-5"/>
        </w:rPr>
        <w:t xml:space="preserve"> </w:t>
      </w:r>
      <w:r>
        <w:t>нахождением</w:t>
      </w:r>
      <w:r>
        <w:rPr>
          <w:spacing w:val="2"/>
        </w:rPr>
        <w:t xml:space="preserve"> </w:t>
      </w:r>
      <w:r>
        <w:t>геометрических</w:t>
      </w:r>
      <w:r>
        <w:rPr>
          <w:spacing w:val="-4"/>
        </w:rPr>
        <w:t xml:space="preserve"> </w:t>
      </w:r>
      <w:r>
        <w:t>величин.</w:t>
      </w:r>
    </w:p>
    <w:p w14:paraId="23FC8D14" w14:textId="77777777" w:rsidR="00733630" w:rsidRDefault="00632EAB">
      <w:pPr>
        <w:pStyle w:val="a3"/>
        <w:spacing w:line="364" w:lineRule="auto"/>
        <w:ind w:right="704"/>
      </w:pPr>
      <w:r>
        <w:t>Предметные результаты по отдельным темам учебного курса «Геометрия». К концу 11</w:t>
      </w:r>
      <w:r>
        <w:rPr>
          <w:spacing w:val="1"/>
        </w:rPr>
        <w:t xml:space="preserve"> </w:t>
      </w:r>
      <w:r>
        <w:t>класса обучающийся</w:t>
      </w:r>
      <w:r>
        <w:rPr>
          <w:spacing w:val="2"/>
        </w:rPr>
        <w:t xml:space="preserve"> </w:t>
      </w:r>
      <w:r>
        <w:t>научится:</w:t>
      </w:r>
    </w:p>
    <w:p w14:paraId="2ABCFB2E" w14:textId="77777777" w:rsidR="00733630" w:rsidRDefault="00632EAB">
      <w:pPr>
        <w:pStyle w:val="a3"/>
        <w:spacing w:line="360" w:lineRule="auto"/>
        <w:ind w:right="706"/>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 образующие</w:t>
      </w:r>
      <w:r>
        <w:rPr>
          <w:spacing w:val="1"/>
        </w:rPr>
        <w:t xml:space="preserve"> </w:t>
      </w:r>
      <w:r>
        <w:t>цилиндрической</w:t>
      </w:r>
      <w:r>
        <w:rPr>
          <w:spacing w:val="1"/>
        </w:rPr>
        <w:t xml:space="preserve"> </w:t>
      </w:r>
      <w:r>
        <w:t>поверхности,</w:t>
      </w:r>
      <w:r>
        <w:rPr>
          <w:spacing w:val="3"/>
        </w:rPr>
        <w:t xml:space="preserve"> </w:t>
      </w:r>
      <w:r>
        <w:t>цилиндр,</w:t>
      </w:r>
      <w:r>
        <w:rPr>
          <w:spacing w:val="8"/>
        </w:rPr>
        <w:t xml:space="preserve"> </w:t>
      </w:r>
      <w:r>
        <w:t>коническая</w:t>
      </w:r>
      <w:r>
        <w:rPr>
          <w:spacing w:val="10"/>
        </w:rPr>
        <w:t xml:space="preserve"> </w:t>
      </w:r>
      <w:r>
        <w:t>поверхность,</w:t>
      </w:r>
      <w:r>
        <w:rPr>
          <w:spacing w:val="3"/>
        </w:rPr>
        <w:t xml:space="preserve"> </w:t>
      </w:r>
      <w:r>
        <w:t>образующие</w:t>
      </w:r>
      <w:r>
        <w:rPr>
          <w:spacing w:val="9"/>
        </w:rPr>
        <w:t xml:space="preserve"> </w:t>
      </w:r>
      <w:r>
        <w:t>конической</w:t>
      </w:r>
      <w:r>
        <w:rPr>
          <w:spacing w:val="6"/>
        </w:rPr>
        <w:t xml:space="preserve"> </w:t>
      </w:r>
      <w:r>
        <w:t>поверхности,</w:t>
      </w:r>
      <w:r>
        <w:rPr>
          <w:spacing w:val="8"/>
        </w:rPr>
        <w:t xml:space="preserve"> </w:t>
      </w:r>
      <w:r>
        <w:t>конус,</w:t>
      </w:r>
    </w:p>
    <w:p w14:paraId="33A02088" w14:textId="77777777" w:rsidR="00733630" w:rsidRDefault="00632EAB">
      <w:pPr>
        <w:pStyle w:val="a3"/>
        <w:spacing w:before="64"/>
        <w:ind w:firstLine="0"/>
        <w:jc w:val="left"/>
      </w:pPr>
      <w:r>
        <w:t>сферическая</w:t>
      </w:r>
      <w:r>
        <w:rPr>
          <w:spacing w:val="-1"/>
        </w:rPr>
        <w:t xml:space="preserve"> </w:t>
      </w:r>
      <w:r>
        <w:t>поверхность;</w:t>
      </w:r>
    </w:p>
    <w:p w14:paraId="210CD015" w14:textId="77777777" w:rsidR="00733630" w:rsidRDefault="00632EAB">
      <w:pPr>
        <w:pStyle w:val="a3"/>
        <w:spacing w:before="137" w:line="360" w:lineRule="auto"/>
        <w:ind w:left="1048" w:right="3276" w:firstLine="0"/>
        <w:jc w:val="left"/>
      </w:pPr>
      <w:r>
        <w:t>распознавать тела вращения (цилиндр, конус, сфера и шар);</w:t>
      </w:r>
      <w:r>
        <w:rPr>
          <w:spacing w:val="1"/>
        </w:rPr>
        <w:t xml:space="preserve"> </w:t>
      </w:r>
      <w:r>
        <w:t>объяснять</w:t>
      </w:r>
      <w:r>
        <w:rPr>
          <w:spacing w:val="-2"/>
        </w:rPr>
        <w:t xml:space="preserve"> </w:t>
      </w:r>
      <w:r>
        <w:t>способы</w:t>
      </w:r>
      <w:r>
        <w:rPr>
          <w:spacing w:val="2"/>
        </w:rPr>
        <w:t xml:space="preserve"> </w:t>
      </w:r>
      <w:r>
        <w:t>получения</w:t>
      </w:r>
      <w:r>
        <w:rPr>
          <w:spacing w:val="2"/>
        </w:rPr>
        <w:t xml:space="preserve"> </w:t>
      </w:r>
      <w:r>
        <w:t>тел</w:t>
      </w:r>
      <w:r>
        <w:rPr>
          <w:spacing w:val="1"/>
        </w:rPr>
        <w:t xml:space="preserve"> </w:t>
      </w:r>
      <w:r>
        <w:t>вращения;</w:t>
      </w:r>
      <w:r>
        <w:rPr>
          <w:spacing w:val="1"/>
        </w:rPr>
        <w:t xml:space="preserve"> </w:t>
      </w:r>
      <w:r>
        <w:t>классифицировать</w:t>
      </w:r>
      <w:r>
        <w:rPr>
          <w:spacing w:val="-6"/>
        </w:rPr>
        <w:t xml:space="preserve"> </w:t>
      </w:r>
      <w:r>
        <w:t>взаимное</w:t>
      </w:r>
      <w:r>
        <w:rPr>
          <w:spacing w:val="-3"/>
        </w:rPr>
        <w:t xml:space="preserve"> </w:t>
      </w:r>
      <w:r>
        <w:t>расположение</w:t>
      </w:r>
      <w:r>
        <w:rPr>
          <w:spacing w:val="-8"/>
        </w:rPr>
        <w:t xml:space="preserve"> </w:t>
      </w:r>
      <w:r>
        <w:t>сферы</w:t>
      </w:r>
      <w:r>
        <w:rPr>
          <w:spacing w:val="-1"/>
        </w:rPr>
        <w:t xml:space="preserve"> </w:t>
      </w:r>
      <w:r>
        <w:t>и</w:t>
      </w:r>
      <w:r>
        <w:rPr>
          <w:spacing w:val="-6"/>
        </w:rPr>
        <w:t xml:space="preserve"> </w:t>
      </w:r>
      <w:r>
        <w:t>плоскости;</w:t>
      </w:r>
    </w:p>
    <w:p w14:paraId="039784D5" w14:textId="77777777" w:rsidR="00733630" w:rsidRDefault="00632EAB">
      <w:pPr>
        <w:pStyle w:val="a3"/>
        <w:spacing w:before="2" w:line="360" w:lineRule="auto"/>
        <w:ind w:right="709"/>
        <w:jc w:val="left"/>
      </w:pPr>
      <w:r>
        <w:t>оперировать</w:t>
      </w:r>
      <w:r>
        <w:rPr>
          <w:spacing w:val="42"/>
        </w:rPr>
        <w:t xml:space="preserve"> </w:t>
      </w:r>
      <w:r>
        <w:t>понятиями:</w:t>
      </w:r>
      <w:r>
        <w:rPr>
          <w:spacing w:val="36"/>
        </w:rPr>
        <w:t xml:space="preserve"> </w:t>
      </w:r>
      <w:r>
        <w:t>шаровой</w:t>
      </w:r>
      <w:r>
        <w:rPr>
          <w:spacing w:val="42"/>
        </w:rPr>
        <w:t xml:space="preserve"> </w:t>
      </w:r>
      <w:r>
        <w:t>сегмент,</w:t>
      </w:r>
      <w:r>
        <w:rPr>
          <w:spacing w:val="39"/>
        </w:rPr>
        <w:t xml:space="preserve"> </w:t>
      </w:r>
      <w:r>
        <w:t>основание</w:t>
      </w:r>
      <w:r>
        <w:rPr>
          <w:spacing w:val="44"/>
        </w:rPr>
        <w:t xml:space="preserve"> </w:t>
      </w:r>
      <w:r>
        <w:t>сегмента,</w:t>
      </w:r>
      <w:r>
        <w:rPr>
          <w:spacing w:val="38"/>
        </w:rPr>
        <w:t xml:space="preserve"> </w:t>
      </w:r>
      <w:r>
        <w:t>высота</w:t>
      </w:r>
      <w:r>
        <w:rPr>
          <w:spacing w:val="40"/>
        </w:rPr>
        <w:t xml:space="preserve"> </w:t>
      </w:r>
      <w:r>
        <w:t>сегмента,</w:t>
      </w:r>
      <w:r>
        <w:rPr>
          <w:spacing w:val="-57"/>
        </w:rPr>
        <w:t xml:space="preserve"> </w:t>
      </w:r>
      <w:r>
        <w:t>шаровой</w:t>
      </w:r>
      <w:r>
        <w:rPr>
          <w:spacing w:val="1"/>
        </w:rPr>
        <w:t xml:space="preserve"> </w:t>
      </w:r>
      <w:r>
        <w:t>слой,</w:t>
      </w:r>
      <w:r>
        <w:rPr>
          <w:spacing w:val="-6"/>
        </w:rPr>
        <w:t xml:space="preserve"> </w:t>
      </w:r>
      <w:r>
        <w:t>основание</w:t>
      </w:r>
      <w:r>
        <w:rPr>
          <w:spacing w:val="-5"/>
        </w:rPr>
        <w:t xml:space="preserve"> </w:t>
      </w:r>
      <w:r>
        <w:t>шарового</w:t>
      </w:r>
      <w:r>
        <w:rPr>
          <w:spacing w:val="5"/>
        </w:rPr>
        <w:t xml:space="preserve"> </w:t>
      </w:r>
      <w:r>
        <w:t>слоя,</w:t>
      </w:r>
      <w:r>
        <w:rPr>
          <w:spacing w:val="-2"/>
        </w:rPr>
        <w:t xml:space="preserve"> </w:t>
      </w:r>
      <w:r>
        <w:t>высота</w:t>
      </w:r>
      <w:r>
        <w:rPr>
          <w:spacing w:val="7"/>
        </w:rPr>
        <w:t xml:space="preserve"> </w:t>
      </w:r>
      <w:r>
        <w:t>шарового</w:t>
      </w:r>
      <w:r>
        <w:rPr>
          <w:spacing w:val="5"/>
        </w:rPr>
        <w:t xml:space="preserve"> </w:t>
      </w:r>
      <w:r>
        <w:t>слоя,</w:t>
      </w:r>
      <w:r>
        <w:rPr>
          <w:spacing w:val="-2"/>
        </w:rPr>
        <w:t xml:space="preserve"> </w:t>
      </w:r>
      <w:r>
        <w:t>шаровой</w:t>
      </w:r>
      <w:r>
        <w:rPr>
          <w:spacing w:val="2"/>
        </w:rPr>
        <w:t xml:space="preserve"> </w:t>
      </w:r>
      <w:r>
        <w:t>сектор;</w:t>
      </w:r>
    </w:p>
    <w:p w14:paraId="66CF92A1" w14:textId="77777777" w:rsidR="00733630" w:rsidRDefault="00632EAB">
      <w:pPr>
        <w:pStyle w:val="a3"/>
        <w:spacing w:line="360" w:lineRule="auto"/>
        <w:jc w:val="left"/>
      </w:pPr>
      <w:r>
        <w:t>вычислять</w:t>
      </w:r>
      <w:r>
        <w:rPr>
          <w:spacing w:val="17"/>
        </w:rPr>
        <w:t xml:space="preserve"> </w:t>
      </w:r>
      <w:r>
        <w:t>объёмы</w:t>
      </w:r>
      <w:r>
        <w:rPr>
          <w:spacing w:val="23"/>
        </w:rPr>
        <w:t xml:space="preserve"> </w:t>
      </w:r>
      <w:r>
        <w:t>и</w:t>
      </w:r>
      <w:r>
        <w:rPr>
          <w:spacing w:val="22"/>
        </w:rPr>
        <w:t xml:space="preserve"> </w:t>
      </w:r>
      <w:r>
        <w:t>площади</w:t>
      </w:r>
      <w:r>
        <w:rPr>
          <w:spacing w:val="27"/>
        </w:rPr>
        <w:t xml:space="preserve"> </w:t>
      </w:r>
      <w:r>
        <w:t>поверхностей</w:t>
      </w:r>
      <w:r>
        <w:rPr>
          <w:spacing w:val="22"/>
        </w:rPr>
        <w:t xml:space="preserve"> </w:t>
      </w:r>
      <w:r>
        <w:t>тел</w:t>
      </w:r>
      <w:r>
        <w:rPr>
          <w:spacing w:val="21"/>
        </w:rPr>
        <w:t xml:space="preserve"> </w:t>
      </w:r>
      <w:r>
        <w:t>вращения,</w:t>
      </w:r>
      <w:r>
        <w:rPr>
          <w:spacing w:val="24"/>
        </w:rPr>
        <w:t xml:space="preserve"> </w:t>
      </w:r>
      <w:r>
        <w:t>геометрических</w:t>
      </w:r>
      <w:r>
        <w:rPr>
          <w:spacing w:val="21"/>
        </w:rPr>
        <w:t xml:space="preserve"> </w:t>
      </w:r>
      <w:r>
        <w:t>тел</w:t>
      </w:r>
      <w:r>
        <w:rPr>
          <w:spacing w:val="26"/>
        </w:rPr>
        <w:t xml:space="preserve"> </w:t>
      </w:r>
      <w:r>
        <w:t>с</w:t>
      </w:r>
      <w:r>
        <w:rPr>
          <w:spacing w:val="-57"/>
        </w:rPr>
        <w:t xml:space="preserve"> </w:t>
      </w:r>
      <w:r>
        <w:t>применением</w:t>
      </w:r>
      <w:r>
        <w:rPr>
          <w:spacing w:val="-2"/>
        </w:rPr>
        <w:t xml:space="preserve"> </w:t>
      </w:r>
      <w:r>
        <w:t>формул;</w:t>
      </w:r>
    </w:p>
    <w:p w14:paraId="44390D9E" w14:textId="77777777" w:rsidR="00733630" w:rsidRDefault="00632EAB">
      <w:pPr>
        <w:pStyle w:val="a3"/>
        <w:spacing w:line="360" w:lineRule="auto"/>
        <w:ind w:right="709"/>
        <w:jc w:val="left"/>
      </w:pPr>
      <w:r>
        <w:t>оперировать</w:t>
      </w:r>
      <w:r>
        <w:rPr>
          <w:spacing w:val="15"/>
        </w:rPr>
        <w:t xml:space="preserve"> </w:t>
      </w:r>
      <w:r>
        <w:t>понятиями:</w:t>
      </w:r>
      <w:r>
        <w:rPr>
          <w:spacing w:val="14"/>
        </w:rPr>
        <w:t xml:space="preserve"> </w:t>
      </w:r>
      <w:r>
        <w:t>многогранник,</w:t>
      </w:r>
      <w:r>
        <w:rPr>
          <w:spacing w:val="10"/>
        </w:rPr>
        <w:t xml:space="preserve"> </w:t>
      </w:r>
      <w:r>
        <w:t>вписанный</w:t>
      </w:r>
      <w:r>
        <w:rPr>
          <w:spacing w:val="14"/>
        </w:rPr>
        <w:t xml:space="preserve"> </w:t>
      </w:r>
      <w:r>
        <w:t>в</w:t>
      </w:r>
      <w:r>
        <w:rPr>
          <w:spacing w:val="15"/>
        </w:rPr>
        <w:t xml:space="preserve"> </w:t>
      </w:r>
      <w:r>
        <w:t>сферу</w:t>
      </w:r>
      <w:r>
        <w:rPr>
          <w:spacing w:val="4"/>
        </w:rPr>
        <w:t xml:space="preserve"> </w:t>
      </w:r>
      <w:r>
        <w:t>и</w:t>
      </w:r>
      <w:r>
        <w:rPr>
          <w:spacing w:val="14"/>
        </w:rPr>
        <w:t xml:space="preserve"> </w:t>
      </w:r>
      <w:r>
        <w:t>описанный</w:t>
      </w:r>
      <w:r>
        <w:rPr>
          <w:spacing w:val="5"/>
        </w:rPr>
        <w:t xml:space="preserve"> </w:t>
      </w:r>
      <w:r>
        <w:t>около</w:t>
      </w:r>
      <w:r>
        <w:rPr>
          <w:spacing w:val="18"/>
        </w:rPr>
        <w:t xml:space="preserve"> </w:t>
      </w:r>
      <w:r>
        <w:t>сферы,</w:t>
      </w:r>
      <w:r>
        <w:rPr>
          <w:spacing w:val="-57"/>
        </w:rPr>
        <w:t xml:space="preserve"> </w:t>
      </w:r>
      <w:r>
        <w:t>сфера,</w:t>
      </w:r>
      <w:r>
        <w:rPr>
          <w:spacing w:val="3"/>
        </w:rPr>
        <w:t xml:space="preserve"> </w:t>
      </w:r>
      <w:r>
        <w:t>вписанная</w:t>
      </w:r>
      <w:r>
        <w:rPr>
          <w:spacing w:val="-3"/>
        </w:rPr>
        <w:t xml:space="preserve"> </w:t>
      </w:r>
      <w:r>
        <w:t>в</w:t>
      </w:r>
      <w:r>
        <w:rPr>
          <w:spacing w:val="-1"/>
        </w:rPr>
        <w:t xml:space="preserve"> </w:t>
      </w:r>
      <w:r>
        <w:t>многогранник</w:t>
      </w:r>
      <w:r>
        <w:rPr>
          <w:spacing w:val="-5"/>
        </w:rPr>
        <w:t xml:space="preserve"> </w:t>
      </w:r>
      <w:r>
        <w:t>или</w:t>
      </w:r>
      <w:r>
        <w:rPr>
          <w:spacing w:val="-2"/>
        </w:rPr>
        <w:t xml:space="preserve"> </w:t>
      </w:r>
      <w:r>
        <w:t>тело</w:t>
      </w:r>
      <w:r>
        <w:rPr>
          <w:spacing w:val="2"/>
        </w:rPr>
        <w:t xml:space="preserve"> </w:t>
      </w:r>
      <w:r>
        <w:t>вращения;</w:t>
      </w:r>
    </w:p>
    <w:p w14:paraId="5BCC4C26" w14:textId="77777777" w:rsidR="00733630" w:rsidRDefault="00632EAB">
      <w:pPr>
        <w:pStyle w:val="a3"/>
        <w:spacing w:line="360" w:lineRule="auto"/>
        <w:ind w:left="1048" w:firstLine="0"/>
        <w:jc w:val="left"/>
      </w:pPr>
      <w:r>
        <w:t>вычислять соотношения между площадями поверхностей и объёмами подобных тел;</w:t>
      </w:r>
      <w:r>
        <w:rPr>
          <w:spacing w:val="1"/>
        </w:rPr>
        <w:t xml:space="preserve"> </w:t>
      </w:r>
      <w:r>
        <w:t>изображать</w:t>
      </w:r>
      <w:r>
        <w:rPr>
          <w:spacing w:val="4"/>
        </w:rPr>
        <w:t xml:space="preserve"> </w:t>
      </w:r>
      <w:r>
        <w:t>изучаемые</w:t>
      </w:r>
      <w:r>
        <w:rPr>
          <w:spacing w:val="6"/>
        </w:rPr>
        <w:t xml:space="preserve"> </w:t>
      </w:r>
      <w:r>
        <w:t>фигуры</w:t>
      </w:r>
      <w:r>
        <w:rPr>
          <w:spacing w:val="4"/>
        </w:rPr>
        <w:t xml:space="preserve"> </w:t>
      </w:r>
      <w:r>
        <w:t>от</w:t>
      </w:r>
      <w:r>
        <w:rPr>
          <w:spacing w:val="3"/>
        </w:rPr>
        <w:t xml:space="preserve"> </w:t>
      </w:r>
      <w:r>
        <w:t>руки</w:t>
      </w:r>
      <w:r>
        <w:rPr>
          <w:spacing w:val="8"/>
        </w:rPr>
        <w:t xml:space="preserve"> </w:t>
      </w:r>
      <w:r>
        <w:t>и</w:t>
      </w:r>
      <w:r>
        <w:rPr>
          <w:spacing w:val="8"/>
        </w:rPr>
        <w:t xml:space="preserve"> </w:t>
      </w:r>
      <w:r>
        <w:t>с</w:t>
      </w:r>
      <w:r>
        <w:rPr>
          <w:spacing w:val="2"/>
        </w:rPr>
        <w:t xml:space="preserve"> </w:t>
      </w:r>
      <w:r>
        <w:t>применением</w:t>
      </w:r>
      <w:r>
        <w:rPr>
          <w:spacing w:val="4"/>
        </w:rPr>
        <w:t xml:space="preserve"> </w:t>
      </w:r>
      <w:r>
        <w:t>простых</w:t>
      </w:r>
      <w:r>
        <w:rPr>
          <w:spacing w:val="2"/>
        </w:rPr>
        <w:t xml:space="preserve"> </w:t>
      </w:r>
      <w:r>
        <w:t>чертёжных</w:t>
      </w:r>
    </w:p>
    <w:p w14:paraId="47924145" w14:textId="77777777" w:rsidR="00733630" w:rsidRDefault="00632EAB">
      <w:pPr>
        <w:pStyle w:val="a3"/>
        <w:spacing w:before="1"/>
        <w:ind w:firstLine="0"/>
        <w:jc w:val="left"/>
      </w:pPr>
      <w:r>
        <w:t>инструментов;</w:t>
      </w:r>
    </w:p>
    <w:p w14:paraId="50DECA62" w14:textId="77777777" w:rsidR="00733630" w:rsidRDefault="00632EAB">
      <w:pPr>
        <w:pStyle w:val="a3"/>
        <w:spacing w:before="137" w:line="360" w:lineRule="auto"/>
        <w:ind w:right="714"/>
      </w:pPr>
      <w:r>
        <w:t>выполнять (выносные) плоские чертежи из рисунков простых объёмных фигур: вид</w:t>
      </w:r>
      <w:r>
        <w:rPr>
          <w:spacing w:val="1"/>
        </w:rPr>
        <w:t xml:space="preserve"> </w:t>
      </w:r>
      <w:r>
        <w:t>сверху,</w:t>
      </w:r>
      <w:r>
        <w:rPr>
          <w:spacing w:val="3"/>
        </w:rPr>
        <w:t xml:space="preserve"> </w:t>
      </w:r>
      <w:r>
        <w:t>сбоку,</w:t>
      </w:r>
      <w:r>
        <w:rPr>
          <w:spacing w:val="4"/>
        </w:rPr>
        <w:t xml:space="preserve"> </w:t>
      </w:r>
      <w:r>
        <w:t>снизу,</w:t>
      </w:r>
      <w:r>
        <w:rPr>
          <w:spacing w:val="4"/>
        </w:rPr>
        <w:t xml:space="preserve"> </w:t>
      </w:r>
      <w:r>
        <w:t>строить</w:t>
      </w:r>
      <w:r>
        <w:rPr>
          <w:spacing w:val="-2"/>
        </w:rPr>
        <w:t xml:space="preserve"> </w:t>
      </w:r>
      <w:r>
        <w:t>сечения</w:t>
      </w:r>
      <w:r>
        <w:rPr>
          <w:spacing w:val="2"/>
        </w:rPr>
        <w:t xml:space="preserve"> </w:t>
      </w:r>
      <w:r>
        <w:t>тел</w:t>
      </w:r>
      <w:r>
        <w:rPr>
          <w:spacing w:val="-3"/>
        </w:rPr>
        <w:t xml:space="preserve"> </w:t>
      </w:r>
      <w:r>
        <w:t>вращения;</w:t>
      </w:r>
    </w:p>
    <w:p w14:paraId="0E06F509" w14:textId="77777777" w:rsidR="00733630" w:rsidRDefault="00632EAB">
      <w:pPr>
        <w:pStyle w:val="a3"/>
        <w:spacing w:line="362" w:lineRule="auto"/>
        <w:ind w:right="705"/>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4"/>
        </w:rPr>
        <w:t xml:space="preserve"> </w:t>
      </w:r>
      <w:r>
        <w:t>фигурах,</w:t>
      </w:r>
      <w:r>
        <w:rPr>
          <w:spacing w:val="3"/>
        </w:rPr>
        <w:t xml:space="preserve"> </w:t>
      </w:r>
      <w:r>
        <w:t>представленную на чертежах</w:t>
      </w:r>
      <w:r>
        <w:rPr>
          <w:spacing w:val="58"/>
        </w:rPr>
        <w:t xml:space="preserve"> </w:t>
      </w:r>
      <w:r>
        <w:t>и</w:t>
      </w:r>
      <w:r>
        <w:rPr>
          <w:spacing w:val="2"/>
        </w:rPr>
        <w:t xml:space="preserve"> </w:t>
      </w:r>
      <w:r>
        <w:t>рисунках;</w:t>
      </w:r>
    </w:p>
    <w:p w14:paraId="3BF30F2B" w14:textId="77777777" w:rsidR="00733630" w:rsidRDefault="00632EAB">
      <w:pPr>
        <w:pStyle w:val="a3"/>
        <w:spacing w:line="273" w:lineRule="exact"/>
        <w:ind w:left="1048" w:firstLine="0"/>
      </w:pPr>
      <w:r>
        <w:t>оперировать</w:t>
      </w:r>
      <w:r>
        <w:rPr>
          <w:spacing w:val="-3"/>
        </w:rPr>
        <w:t xml:space="preserve"> </w:t>
      </w:r>
      <w:r>
        <w:t>понятием</w:t>
      </w:r>
      <w:r>
        <w:rPr>
          <w:spacing w:val="-2"/>
        </w:rPr>
        <w:t xml:space="preserve"> </w:t>
      </w:r>
      <w:r>
        <w:t>вектор</w:t>
      </w:r>
      <w:r>
        <w:rPr>
          <w:spacing w:val="-4"/>
        </w:rPr>
        <w:t xml:space="preserve"> </w:t>
      </w:r>
      <w:r>
        <w:t>в</w:t>
      </w:r>
      <w:r>
        <w:rPr>
          <w:spacing w:val="-3"/>
        </w:rPr>
        <w:t xml:space="preserve"> </w:t>
      </w:r>
      <w:r>
        <w:t>пространстве;</w:t>
      </w:r>
    </w:p>
    <w:p w14:paraId="7699C799" w14:textId="77777777" w:rsidR="00733630" w:rsidRDefault="00632EAB">
      <w:pPr>
        <w:pStyle w:val="a3"/>
        <w:spacing w:before="134" w:line="360" w:lineRule="auto"/>
        <w:ind w:right="705"/>
      </w:pPr>
      <w:r>
        <w:t>выполнять действия сложения векторов, вычитания векторов и умножения вектора на</w:t>
      </w:r>
      <w:r>
        <w:rPr>
          <w:spacing w:val="1"/>
        </w:rPr>
        <w:t xml:space="preserve"> </w:t>
      </w:r>
      <w:r>
        <w:t>число,</w:t>
      </w:r>
      <w:r>
        <w:rPr>
          <w:spacing w:val="-6"/>
        </w:rPr>
        <w:t xml:space="preserve"> </w:t>
      </w:r>
      <w:r>
        <w:t>объяснять,</w:t>
      </w:r>
      <w:r>
        <w:rPr>
          <w:spacing w:val="4"/>
        </w:rPr>
        <w:t xml:space="preserve"> </w:t>
      </w:r>
      <w:r>
        <w:t>какими</w:t>
      </w:r>
      <w:r>
        <w:rPr>
          <w:spacing w:val="-2"/>
        </w:rPr>
        <w:t xml:space="preserve"> </w:t>
      </w:r>
      <w:r>
        <w:t>свойствами</w:t>
      </w:r>
      <w:r>
        <w:rPr>
          <w:spacing w:val="-2"/>
        </w:rPr>
        <w:t xml:space="preserve"> </w:t>
      </w:r>
      <w:r>
        <w:t>они</w:t>
      </w:r>
      <w:r>
        <w:rPr>
          <w:spacing w:val="-3"/>
        </w:rPr>
        <w:t xml:space="preserve"> </w:t>
      </w:r>
      <w:r>
        <w:t>обладают;</w:t>
      </w:r>
    </w:p>
    <w:p w14:paraId="048B36C4" w14:textId="77777777" w:rsidR="00733630" w:rsidRDefault="00632EAB">
      <w:pPr>
        <w:pStyle w:val="a3"/>
        <w:spacing w:before="3"/>
        <w:ind w:left="1048" w:firstLine="0"/>
      </w:pPr>
      <w:r>
        <w:t>применять</w:t>
      </w:r>
      <w:r>
        <w:rPr>
          <w:spacing w:val="-7"/>
        </w:rPr>
        <w:t xml:space="preserve"> </w:t>
      </w:r>
      <w:r>
        <w:t>правило</w:t>
      </w:r>
      <w:r>
        <w:rPr>
          <w:spacing w:val="1"/>
        </w:rPr>
        <w:t xml:space="preserve"> </w:t>
      </w:r>
      <w:r>
        <w:t>параллелепипеда;</w:t>
      </w:r>
    </w:p>
    <w:p w14:paraId="6BC0AC2E" w14:textId="77777777" w:rsidR="00733630" w:rsidRDefault="00632EAB">
      <w:pPr>
        <w:pStyle w:val="a3"/>
        <w:spacing w:before="137" w:line="360" w:lineRule="auto"/>
        <w:ind w:right="705"/>
      </w:pPr>
      <w:r>
        <w:t>оперировать</w:t>
      </w:r>
      <w:r>
        <w:rPr>
          <w:spacing w:val="-11"/>
        </w:rPr>
        <w:t xml:space="preserve"> </w:t>
      </w:r>
      <w:r>
        <w:t>понятиями:</w:t>
      </w:r>
      <w:r>
        <w:rPr>
          <w:spacing w:val="-7"/>
        </w:rPr>
        <w:t xml:space="preserve"> </w:t>
      </w:r>
      <w:r>
        <w:t>декартовы</w:t>
      </w:r>
      <w:r>
        <w:rPr>
          <w:spacing w:val="-11"/>
        </w:rPr>
        <w:t xml:space="preserve"> </w:t>
      </w:r>
      <w:r>
        <w:t>координаты</w:t>
      </w:r>
      <w:r>
        <w:rPr>
          <w:spacing w:val="-6"/>
        </w:rPr>
        <w:t xml:space="preserve"> </w:t>
      </w:r>
      <w:r>
        <w:t>в</w:t>
      </w:r>
      <w:r>
        <w:rPr>
          <w:spacing w:val="-11"/>
        </w:rPr>
        <w:t xml:space="preserve"> </w:t>
      </w:r>
      <w:r>
        <w:t>пространстве,</w:t>
      </w:r>
      <w:r>
        <w:rPr>
          <w:spacing w:val="-6"/>
        </w:rPr>
        <w:t xml:space="preserve"> </w:t>
      </w:r>
      <w:r>
        <w:t>вектор,</w:t>
      </w:r>
      <w:r>
        <w:rPr>
          <w:spacing w:val="-6"/>
        </w:rPr>
        <w:t xml:space="preserve"> </w:t>
      </w:r>
      <w:r>
        <w:t>модуль</w:t>
      </w:r>
      <w:r>
        <w:rPr>
          <w:spacing w:val="-7"/>
        </w:rPr>
        <w:t xml:space="preserve"> </w:t>
      </w:r>
      <w:r>
        <w:t>вектора,</w:t>
      </w:r>
      <w:r>
        <w:rPr>
          <w:spacing w:val="-58"/>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3"/>
        </w:rPr>
        <w:t xml:space="preserve"> </w:t>
      </w:r>
      <w:r>
        <w:t>коллинеарные</w:t>
      </w:r>
      <w:r>
        <w:rPr>
          <w:spacing w:val="-4"/>
        </w:rPr>
        <w:t xml:space="preserve"> </w:t>
      </w:r>
      <w:r>
        <w:t>и</w:t>
      </w:r>
      <w:r>
        <w:rPr>
          <w:spacing w:val="3"/>
        </w:rPr>
        <w:t xml:space="preserve"> </w:t>
      </w:r>
      <w:r>
        <w:t>компланарные</w:t>
      </w:r>
      <w:r>
        <w:rPr>
          <w:spacing w:val="-4"/>
        </w:rPr>
        <w:t xml:space="preserve"> </w:t>
      </w:r>
      <w:r>
        <w:t>векторы;</w:t>
      </w:r>
    </w:p>
    <w:p w14:paraId="599A5CA4" w14:textId="77777777" w:rsidR="00733630" w:rsidRDefault="00632EAB">
      <w:pPr>
        <w:pStyle w:val="a3"/>
        <w:spacing w:before="1" w:line="360" w:lineRule="auto"/>
        <w:ind w:right="714"/>
      </w:pPr>
      <w:r>
        <w:t>находить сумму векторов и произведение вектора на число, угол</w:t>
      </w:r>
      <w:r>
        <w:rPr>
          <w:spacing w:val="1"/>
        </w:rPr>
        <w:t xml:space="preserve"> </w:t>
      </w:r>
      <w:r>
        <w:t>между векторами,</w:t>
      </w:r>
      <w:r>
        <w:rPr>
          <w:spacing w:val="1"/>
        </w:rPr>
        <w:t xml:space="preserve"> </w:t>
      </w:r>
      <w:r>
        <w:t>скалярное</w:t>
      </w:r>
      <w:r>
        <w:rPr>
          <w:spacing w:val="-1"/>
        </w:rPr>
        <w:t xml:space="preserve"> </w:t>
      </w:r>
      <w:r>
        <w:t>произведение,</w:t>
      </w:r>
      <w:r>
        <w:rPr>
          <w:spacing w:val="-2"/>
        </w:rPr>
        <w:t xml:space="preserve"> </w:t>
      </w:r>
      <w:r>
        <w:t>раскладывать</w:t>
      </w:r>
      <w:r>
        <w:rPr>
          <w:spacing w:val="2"/>
        </w:rPr>
        <w:t xml:space="preserve"> </w:t>
      </w:r>
      <w:r>
        <w:t>вектор</w:t>
      </w:r>
      <w:r>
        <w:rPr>
          <w:spacing w:val="-5"/>
        </w:rPr>
        <w:t xml:space="preserve"> </w:t>
      </w:r>
      <w:r>
        <w:t>по</w:t>
      </w:r>
      <w:r>
        <w:rPr>
          <w:spacing w:val="1"/>
        </w:rPr>
        <w:t xml:space="preserve"> </w:t>
      </w:r>
      <w:r>
        <w:t>двум</w:t>
      </w:r>
      <w:r>
        <w:rPr>
          <w:spacing w:val="2"/>
        </w:rPr>
        <w:t xml:space="preserve"> </w:t>
      </w:r>
      <w:r>
        <w:t>неколлинеарным</w:t>
      </w:r>
      <w:r>
        <w:rPr>
          <w:spacing w:val="1"/>
        </w:rPr>
        <w:t xml:space="preserve"> </w:t>
      </w:r>
      <w:r>
        <w:t>векторам;</w:t>
      </w:r>
    </w:p>
    <w:p w14:paraId="11E0EA34" w14:textId="77777777" w:rsidR="00733630" w:rsidRDefault="00632EAB">
      <w:pPr>
        <w:pStyle w:val="a3"/>
        <w:spacing w:line="274" w:lineRule="exact"/>
        <w:ind w:left="1048" w:firstLine="0"/>
      </w:pPr>
      <w:r>
        <w:t>задавать</w:t>
      </w:r>
      <w:r>
        <w:rPr>
          <w:spacing w:val="-2"/>
        </w:rPr>
        <w:t xml:space="preserve"> </w:t>
      </w:r>
      <w:r>
        <w:t>плоскость</w:t>
      </w:r>
      <w:r>
        <w:rPr>
          <w:spacing w:val="-4"/>
        </w:rPr>
        <w:t xml:space="preserve"> </w:t>
      </w:r>
      <w:r>
        <w:t>уравнением</w:t>
      </w:r>
      <w:r>
        <w:rPr>
          <w:spacing w:val="-1"/>
        </w:rPr>
        <w:t xml:space="preserve"> </w:t>
      </w:r>
      <w:r>
        <w:t>в</w:t>
      </w:r>
      <w:r>
        <w:rPr>
          <w:spacing w:val="-2"/>
        </w:rPr>
        <w:t xml:space="preserve"> </w:t>
      </w:r>
      <w:r>
        <w:t>декартовой</w:t>
      </w:r>
      <w:r>
        <w:rPr>
          <w:spacing w:val="-5"/>
        </w:rPr>
        <w:t xml:space="preserve"> </w:t>
      </w:r>
      <w:r>
        <w:t>системе</w:t>
      </w:r>
      <w:r>
        <w:rPr>
          <w:spacing w:val="-3"/>
        </w:rPr>
        <w:t xml:space="preserve"> </w:t>
      </w:r>
      <w:r>
        <w:t>координат;</w:t>
      </w:r>
    </w:p>
    <w:p w14:paraId="7C859292" w14:textId="77777777" w:rsidR="00733630" w:rsidRDefault="00632EAB">
      <w:pPr>
        <w:pStyle w:val="a3"/>
        <w:tabs>
          <w:tab w:val="left" w:pos="2453"/>
          <w:tab w:val="left" w:pos="4391"/>
          <w:tab w:val="left" w:pos="5350"/>
          <w:tab w:val="left" w:pos="6012"/>
          <w:tab w:val="left" w:pos="7216"/>
          <w:tab w:val="left" w:pos="9500"/>
        </w:tabs>
        <w:spacing w:before="137" w:line="362" w:lineRule="auto"/>
        <w:ind w:right="699"/>
        <w:jc w:val="right"/>
      </w:pPr>
      <w:r>
        <w:t>применять</w:t>
      </w:r>
      <w:r>
        <w:tab/>
        <w:t>геометрические</w:t>
      </w:r>
      <w:r>
        <w:tab/>
        <w:t>факты</w:t>
      </w:r>
      <w:r>
        <w:tab/>
        <w:t>для</w:t>
      </w:r>
      <w:r>
        <w:tab/>
        <w:t>решения</w:t>
      </w:r>
      <w:r>
        <w:tab/>
        <w:t>стереометрических</w:t>
      </w:r>
      <w:r>
        <w:tab/>
        <w:t>задач,</w:t>
      </w:r>
      <w:r>
        <w:rPr>
          <w:spacing w:val="-57"/>
        </w:rPr>
        <w:t xml:space="preserve"> </w:t>
      </w:r>
      <w:r>
        <w:t>предполагающих несколько шагов решения, если условия применения заданы</w:t>
      </w:r>
      <w:r>
        <w:rPr>
          <w:spacing w:val="1"/>
        </w:rPr>
        <w:t xml:space="preserve"> </w:t>
      </w:r>
      <w:r>
        <w:t>в явной форме;</w:t>
      </w:r>
      <w:r>
        <w:rPr>
          <w:spacing w:val="1"/>
        </w:rPr>
        <w:t xml:space="preserve"> </w:t>
      </w:r>
      <w:r>
        <w:t>решать</w:t>
      </w:r>
      <w:r>
        <w:rPr>
          <w:spacing w:val="14"/>
        </w:rPr>
        <w:t xml:space="preserve"> </w:t>
      </w:r>
      <w:r>
        <w:t>простейшие</w:t>
      </w:r>
      <w:r>
        <w:rPr>
          <w:spacing w:val="7"/>
        </w:rPr>
        <w:t xml:space="preserve"> </w:t>
      </w:r>
      <w:r>
        <w:t>геометрические</w:t>
      </w:r>
      <w:r>
        <w:rPr>
          <w:spacing w:val="12"/>
        </w:rPr>
        <w:t xml:space="preserve"> </w:t>
      </w:r>
      <w:r>
        <w:t>задачи</w:t>
      </w:r>
      <w:r>
        <w:rPr>
          <w:spacing w:val="9"/>
        </w:rPr>
        <w:t xml:space="preserve"> </w:t>
      </w:r>
      <w:r>
        <w:t>на</w:t>
      </w:r>
      <w:r>
        <w:rPr>
          <w:spacing w:val="12"/>
        </w:rPr>
        <w:t xml:space="preserve"> </w:t>
      </w:r>
      <w:r>
        <w:t>применение</w:t>
      </w:r>
      <w:r>
        <w:rPr>
          <w:spacing w:val="7"/>
        </w:rPr>
        <w:t xml:space="preserve"> </w:t>
      </w:r>
      <w:r>
        <w:t>векторно-координатного</w:t>
      </w:r>
    </w:p>
    <w:p w14:paraId="2B54E865" w14:textId="77777777" w:rsidR="00733630" w:rsidRDefault="00632EAB">
      <w:pPr>
        <w:pStyle w:val="a3"/>
        <w:spacing w:line="269" w:lineRule="exact"/>
        <w:ind w:firstLine="0"/>
        <w:jc w:val="left"/>
      </w:pPr>
      <w:r>
        <w:t>метода;</w:t>
      </w:r>
    </w:p>
    <w:p w14:paraId="7364402F" w14:textId="77777777" w:rsidR="00733630" w:rsidRDefault="00632EAB">
      <w:pPr>
        <w:pStyle w:val="a3"/>
        <w:spacing w:before="137" w:line="362" w:lineRule="auto"/>
        <w:ind w:right="708"/>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2"/>
        </w:rPr>
        <w:t xml:space="preserve"> </w:t>
      </w:r>
      <w:r>
        <w:t>стандартных</w:t>
      </w:r>
      <w:r>
        <w:rPr>
          <w:spacing w:val="-3"/>
        </w:rPr>
        <w:t xml:space="preserve"> </w:t>
      </w:r>
      <w:r>
        <w:t>математических</w:t>
      </w:r>
      <w:r>
        <w:rPr>
          <w:spacing w:val="-3"/>
        </w:rPr>
        <w:t xml:space="preserve"> </w:t>
      </w:r>
      <w:r>
        <w:t>задач;</w:t>
      </w:r>
    </w:p>
    <w:p w14:paraId="67FF2E94" w14:textId="77777777" w:rsidR="00733630" w:rsidRDefault="00632EAB">
      <w:pPr>
        <w:pStyle w:val="a3"/>
        <w:spacing w:line="360" w:lineRule="auto"/>
        <w:ind w:right="700"/>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2"/>
        </w:rPr>
        <w:t xml:space="preserve"> </w:t>
      </w:r>
      <w:r>
        <w:t>при</w:t>
      </w:r>
      <w:r>
        <w:rPr>
          <w:spacing w:val="3"/>
        </w:rPr>
        <w:t xml:space="preserve"> </w:t>
      </w:r>
      <w:r>
        <w:t>решении</w:t>
      </w:r>
      <w:r>
        <w:rPr>
          <w:spacing w:val="3"/>
        </w:rPr>
        <w:t xml:space="preserve"> </w:t>
      </w:r>
      <w:r>
        <w:t>стереометрических</w:t>
      </w:r>
      <w:r>
        <w:rPr>
          <w:spacing w:val="-4"/>
        </w:rPr>
        <w:t xml:space="preserve"> </w:t>
      </w:r>
      <w:r>
        <w:t>задач;</w:t>
      </w:r>
    </w:p>
    <w:p w14:paraId="097AA680" w14:textId="77777777" w:rsidR="00733630" w:rsidRDefault="00632EAB">
      <w:pPr>
        <w:pStyle w:val="a3"/>
        <w:spacing w:before="64" w:line="360" w:lineRule="auto"/>
        <w:ind w:right="712"/>
      </w:pPr>
      <w:r>
        <w:t>приводить примеры математических закономерностей в природе и жизни, распознавать</w:t>
      </w:r>
      <w:r>
        <w:rPr>
          <w:spacing w:val="-57"/>
        </w:rPr>
        <w:t xml:space="preserve"> </w:t>
      </w:r>
      <w:r>
        <w:t>проявление</w:t>
      </w:r>
      <w:r>
        <w:rPr>
          <w:spacing w:val="-5"/>
        </w:rPr>
        <w:t xml:space="preserve"> </w:t>
      </w:r>
      <w:r>
        <w:t>законов</w:t>
      </w:r>
      <w:r>
        <w:rPr>
          <w:spacing w:val="-1"/>
        </w:rPr>
        <w:t xml:space="preserve"> </w:t>
      </w:r>
      <w:r>
        <w:t>геометрии</w:t>
      </w:r>
      <w:r>
        <w:rPr>
          <w:spacing w:val="-2"/>
        </w:rPr>
        <w:t xml:space="preserve"> </w:t>
      </w:r>
      <w:r>
        <w:t>в</w:t>
      </w:r>
      <w:r>
        <w:rPr>
          <w:spacing w:val="-1"/>
        </w:rPr>
        <w:t xml:space="preserve"> </w:t>
      </w:r>
      <w:r>
        <w:t>искусстве;</w:t>
      </w:r>
    </w:p>
    <w:p w14:paraId="41522E54" w14:textId="77777777" w:rsidR="00733630" w:rsidRDefault="00632EAB">
      <w:pPr>
        <w:pStyle w:val="a3"/>
        <w:spacing w:line="360" w:lineRule="auto"/>
        <w:ind w:right="703"/>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 изученные понятия в процессе поиска решения математически сформулированной</w:t>
      </w:r>
      <w:r>
        <w:rPr>
          <w:spacing w:val="1"/>
        </w:rPr>
        <w:t xml:space="preserve"> </w:t>
      </w:r>
      <w:r>
        <w:t>проблемы, моделировать реальные ситуации на языке геометрии, исследовать 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 задачи,</w:t>
      </w:r>
      <w:r>
        <w:rPr>
          <w:spacing w:val="3"/>
        </w:rPr>
        <w:t xml:space="preserve"> </w:t>
      </w:r>
      <w:r>
        <w:t>связанные</w:t>
      </w:r>
      <w:r>
        <w:rPr>
          <w:spacing w:val="3"/>
        </w:rPr>
        <w:t xml:space="preserve"> </w:t>
      </w:r>
      <w:r>
        <w:t>с</w:t>
      </w:r>
      <w:r>
        <w:rPr>
          <w:spacing w:val="-5"/>
        </w:rPr>
        <w:t xml:space="preserve"> </w:t>
      </w:r>
      <w:r>
        <w:t>нахождением</w:t>
      </w:r>
      <w:r>
        <w:rPr>
          <w:spacing w:val="2"/>
        </w:rPr>
        <w:t xml:space="preserve"> </w:t>
      </w:r>
      <w:r>
        <w:t>геометрических</w:t>
      </w:r>
      <w:r>
        <w:rPr>
          <w:spacing w:val="-4"/>
        </w:rPr>
        <w:t xml:space="preserve"> </w:t>
      </w:r>
      <w:r>
        <w:t>величин.</w:t>
      </w:r>
    </w:p>
    <w:p w14:paraId="08C81E57" w14:textId="77777777" w:rsidR="00733630" w:rsidRDefault="00632EAB">
      <w:pPr>
        <w:pStyle w:val="a3"/>
        <w:spacing w:line="362" w:lineRule="auto"/>
        <w:ind w:left="1048" w:right="1732" w:firstLine="0"/>
      </w:pPr>
      <w:r>
        <w:t>Федеральная рабочая программа учебного курса «Вероятность и статистика».</w:t>
      </w:r>
      <w:r>
        <w:rPr>
          <w:spacing w:val="-57"/>
        </w:rPr>
        <w:t xml:space="preserve"> </w:t>
      </w:r>
      <w:r>
        <w:t>Пояснительная</w:t>
      </w:r>
      <w:r>
        <w:rPr>
          <w:spacing w:val="1"/>
        </w:rPr>
        <w:t xml:space="preserve"> </w:t>
      </w:r>
      <w:r>
        <w:t>записка.</w:t>
      </w:r>
    </w:p>
    <w:p w14:paraId="0040B093" w14:textId="77777777" w:rsidR="00733630" w:rsidRDefault="00632EAB">
      <w:pPr>
        <w:pStyle w:val="a3"/>
        <w:spacing w:line="360" w:lineRule="auto"/>
        <w:ind w:right="702"/>
      </w:pPr>
      <w:r>
        <w:t>Учебный курс «Вероятность и статистика» базового уровня является продолжением и</w:t>
      </w:r>
      <w:r>
        <w:rPr>
          <w:spacing w:val="1"/>
        </w:rPr>
        <w:t xml:space="preserve"> </w:t>
      </w:r>
      <w:r>
        <w:t>развитием одноимённого</w:t>
      </w:r>
      <w:r>
        <w:rPr>
          <w:spacing w:val="1"/>
        </w:rPr>
        <w:t xml:space="preserve"> </w:t>
      </w:r>
      <w:r>
        <w:t>учебного</w:t>
      </w:r>
      <w:r>
        <w:rPr>
          <w:spacing w:val="1"/>
        </w:rPr>
        <w:t xml:space="preserve"> </w:t>
      </w:r>
      <w:r>
        <w:t>курса</w:t>
      </w:r>
      <w:r>
        <w:rPr>
          <w:spacing w:val="1"/>
        </w:rPr>
        <w:t xml:space="preserve"> </w:t>
      </w:r>
      <w:r>
        <w:t>базового</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 курс предназначен для формирования</w:t>
      </w:r>
      <w:r>
        <w:rPr>
          <w:spacing w:val="1"/>
        </w:rPr>
        <w:t xml:space="preserve"> </w:t>
      </w:r>
      <w:r>
        <w:t>у обучающихся статистической культуры 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2"/>
        </w:rPr>
        <w:t xml:space="preserve"> </w:t>
      </w:r>
      <w:r>
        <w:t>значимости</w:t>
      </w:r>
      <w:r>
        <w:rPr>
          <w:spacing w:val="-5"/>
        </w:rPr>
        <w:t xml:space="preserve"> </w:t>
      </w:r>
      <w:r>
        <w:t>и</w:t>
      </w:r>
      <w:r>
        <w:rPr>
          <w:spacing w:val="-14"/>
        </w:rPr>
        <w:t xml:space="preserve"> </w:t>
      </w:r>
      <w:r>
        <w:t>общности</w:t>
      </w:r>
      <w:r>
        <w:rPr>
          <w:spacing w:val="-9"/>
        </w:rPr>
        <w:t xml:space="preserve"> </w:t>
      </w:r>
      <w:r>
        <w:t>математических</w:t>
      </w:r>
      <w:r>
        <w:rPr>
          <w:spacing w:val="-11"/>
        </w:rPr>
        <w:t xml:space="preserve"> </w:t>
      </w:r>
      <w:r>
        <w:t>методов</w:t>
      </w:r>
      <w:r>
        <w:rPr>
          <w:spacing w:val="-4"/>
        </w:rPr>
        <w:t xml:space="preserve"> </w:t>
      </w:r>
      <w:r>
        <w:t>познания</w:t>
      </w:r>
      <w:r>
        <w:rPr>
          <w:spacing w:val="-11"/>
        </w:rPr>
        <w:t xml:space="preserve"> </w:t>
      </w:r>
      <w:r>
        <w:t>как</w:t>
      </w:r>
      <w:r>
        <w:rPr>
          <w:spacing w:val="-7"/>
        </w:rPr>
        <w:t xml:space="preserve"> </w:t>
      </w:r>
      <w:r>
        <w:t>неотъемлемой</w:t>
      </w:r>
      <w:r>
        <w:rPr>
          <w:spacing w:val="-10"/>
        </w:rPr>
        <w:t xml:space="preserve"> </w:t>
      </w:r>
      <w:r>
        <w:t>части</w:t>
      </w:r>
      <w:r>
        <w:rPr>
          <w:spacing w:val="-57"/>
        </w:rPr>
        <w:t xml:space="preserve"> </w:t>
      </w:r>
      <w:r>
        <w:t>современного</w:t>
      </w:r>
      <w:r>
        <w:rPr>
          <w:spacing w:val="1"/>
        </w:rPr>
        <w:t xml:space="preserve"> </w:t>
      </w:r>
      <w:r>
        <w:t>естественно-научного</w:t>
      </w:r>
      <w:r>
        <w:rPr>
          <w:spacing w:val="2"/>
        </w:rPr>
        <w:t xml:space="preserve"> </w:t>
      </w:r>
      <w:r>
        <w:t>мировоззрения.</w:t>
      </w:r>
    </w:p>
    <w:p w14:paraId="4CC29706" w14:textId="77777777" w:rsidR="00733630" w:rsidRDefault="00632EAB">
      <w:pPr>
        <w:pStyle w:val="a3"/>
        <w:spacing w:line="360" w:lineRule="auto"/>
        <w:ind w:right="703"/>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w:t>
      </w:r>
      <w:r>
        <w:rPr>
          <w:spacing w:val="1"/>
        </w:rPr>
        <w:t xml:space="preserve"> </w:t>
      </w:r>
      <w:r>
        <w:t>и на развитие представлений о</w:t>
      </w:r>
      <w:r>
        <w:rPr>
          <w:spacing w:val="1"/>
        </w:rPr>
        <w:t xml:space="preserve"> </w:t>
      </w:r>
      <w:r>
        <w:t>случайных величинах и взаимосвязях между ними</w:t>
      </w:r>
      <w:r>
        <w:rPr>
          <w:spacing w:val="1"/>
        </w:rPr>
        <w:t xml:space="preserve"> </w:t>
      </w:r>
      <w:r>
        <w:t>на важных примерах, сюжеты которых</w:t>
      </w:r>
      <w:r>
        <w:rPr>
          <w:spacing w:val="1"/>
        </w:rPr>
        <w:t xml:space="preserve"> </w:t>
      </w:r>
      <w:r>
        <w:t>почерпнуты из окружающего мира.</w:t>
      </w:r>
      <w:r>
        <w:rPr>
          <w:spacing w:val="1"/>
        </w:rPr>
        <w:t xml:space="preserve"> </w:t>
      </w:r>
      <w:r>
        <w:t>В результате у обучающихся должно сформироваться</w:t>
      </w:r>
      <w:r>
        <w:rPr>
          <w:spacing w:val="1"/>
        </w:rPr>
        <w:t xml:space="preserve"> </w:t>
      </w:r>
      <w:r>
        <w:t>представление о наиболее употребительных и общих математических моделях, используемых</w:t>
      </w:r>
      <w:r>
        <w:rPr>
          <w:spacing w:val="1"/>
        </w:rPr>
        <w:t xml:space="preserve"> </w:t>
      </w:r>
      <w:r>
        <w:t>для описания антропометрических и демографических величин, погрешностей в различного</w:t>
      </w:r>
      <w:r>
        <w:rPr>
          <w:spacing w:val="1"/>
        </w:rPr>
        <w:t xml:space="preserve"> </w:t>
      </w:r>
      <w:r>
        <w:t>рода измерениях, длительности безотказной работы технических устройств, характеристик</w:t>
      </w:r>
      <w:r>
        <w:rPr>
          <w:spacing w:val="1"/>
        </w:rPr>
        <w:t xml:space="preserve"> </w:t>
      </w:r>
      <w:r>
        <w:t>массовых</w:t>
      </w:r>
      <w:r>
        <w:rPr>
          <w:spacing w:val="-4"/>
        </w:rPr>
        <w:t xml:space="preserve"> </w:t>
      </w:r>
      <w:r>
        <w:t>явлений</w:t>
      </w:r>
      <w:r>
        <w:rPr>
          <w:spacing w:val="-2"/>
        </w:rPr>
        <w:t xml:space="preserve"> </w:t>
      </w:r>
      <w:r>
        <w:t>и</w:t>
      </w:r>
      <w:r>
        <w:rPr>
          <w:spacing w:val="-2"/>
        </w:rPr>
        <w:t xml:space="preserve"> </w:t>
      </w:r>
      <w:r>
        <w:t>процессов</w:t>
      </w:r>
      <w:r>
        <w:rPr>
          <w:spacing w:val="-1"/>
        </w:rPr>
        <w:t xml:space="preserve"> </w:t>
      </w:r>
      <w:r>
        <w:t>в</w:t>
      </w:r>
      <w:r>
        <w:rPr>
          <w:spacing w:val="-1"/>
        </w:rPr>
        <w:t xml:space="preserve"> </w:t>
      </w:r>
      <w:r>
        <w:t>обществе.</w:t>
      </w:r>
    </w:p>
    <w:p w14:paraId="60288DAE" w14:textId="77777777" w:rsidR="00733630" w:rsidRDefault="00632EAB">
      <w:pPr>
        <w:pStyle w:val="a3"/>
        <w:spacing w:line="360" w:lineRule="auto"/>
        <w:ind w:right="710"/>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8"/>
        </w:rPr>
        <w:t xml:space="preserve"> </w:t>
      </w:r>
      <w:r>
        <w:t>для</w:t>
      </w:r>
      <w:r>
        <w:rPr>
          <w:spacing w:val="1"/>
        </w:rPr>
        <w:t xml:space="preserve"> </w:t>
      </w:r>
      <w:r>
        <w:t>уровня</w:t>
      </w:r>
      <w:r>
        <w:rPr>
          <w:spacing w:val="-8"/>
        </w:rPr>
        <w:t xml:space="preserve"> </w:t>
      </w:r>
      <w:r>
        <w:t>среднего</w:t>
      </w:r>
      <w:r>
        <w:rPr>
          <w:spacing w:val="-7"/>
        </w:rPr>
        <w:t xml:space="preserve"> </w:t>
      </w:r>
      <w:r>
        <w:t>общего</w:t>
      </w:r>
      <w:r>
        <w:rPr>
          <w:spacing w:val="-4"/>
        </w:rPr>
        <w:t xml:space="preserve"> </w:t>
      </w:r>
      <w:r>
        <w:t>образования</w:t>
      </w:r>
      <w:r>
        <w:rPr>
          <w:spacing w:val="-8"/>
        </w:rPr>
        <w:t xml:space="preserve"> </w:t>
      </w:r>
      <w:r>
        <w:t>на</w:t>
      </w:r>
      <w:r>
        <w:rPr>
          <w:spacing w:val="-4"/>
        </w:rPr>
        <w:t xml:space="preserve"> </w:t>
      </w:r>
      <w:r>
        <w:t>базовом</w:t>
      </w:r>
      <w:r>
        <w:rPr>
          <w:spacing w:val="-6"/>
        </w:rPr>
        <w:t xml:space="preserve"> </w:t>
      </w:r>
      <w:r>
        <w:t>уровне</w:t>
      </w:r>
      <w:r>
        <w:rPr>
          <w:spacing w:val="-4"/>
        </w:rPr>
        <w:t xml:space="preserve"> </w:t>
      </w:r>
      <w:r>
        <w:t>выделены</w:t>
      </w:r>
      <w:r>
        <w:rPr>
          <w:spacing w:val="-2"/>
        </w:rPr>
        <w:t xml:space="preserve"> </w:t>
      </w:r>
      <w:r>
        <w:t>следующие</w:t>
      </w:r>
      <w:r>
        <w:rPr>
          <w:spacing w:val="-58"/>
        </w:rPr>
        <w:t xml:space="preserve"> </w:t>
      </w:r>
      <w:r>
        <w:t>основные</w:t>
      </w:r>
      <w:r>
        <w:rPr>
          <w:spacing w:val="-15"/>
        </w:rPr>
        <w:t xml:space="preserve"> </w:t>
      </w:r>
      <w:r>
        <w:t>содержательные</w:t>
      </w:r>
      <w:r>
        <w:rPr>
          <w:spacing w:val="-9"/>
        </w:rPr>
        <w:t xml:space="preserve"> </w:t>
      </w:r>
      <w:r>
        <w:t>линии:</w:t>
      </w:r>
      <w:r>
        <w:rPr>
          <w:spacing w:val="-8"/>
        </w:rPr>
        <w:t xml:space="preserve"> </w:t>
      </w:r>
      <w:r>
        <w:t>«Случайные</w:t>
      </w:r>
      <w:r>
        <w:rPr>
          <w:spacing w:val="-9"/>
        </w:rPr>
        <w:t xml:space="preserve"> </w:t>
      </w:r>
      <w:r>
        <w:t>события</w:t>
      </w:r>
      <w:r>
        <w:rPr>
          <w:spacing w:val="-13"/>
        </w:rPr>
        <w:t xml:space="preserve"> </w:t>
      </w:r>
      <w:r>
        <w:t>и</w:t>
      </w:r>
      <w:r>
        <w:rPr>
          <w:spacing w:val="-13"/>
        </w:rPr>
        <w:t xml:space="preserve"> </w:t>
      </w:r>
      <w:r>
        <w:t>вероятности»,</w:t>
      </w:r>
      <w:r>
        <w:rPr>
          <w:spacing w:val="-6"/>
        </w:rPr>
        <w:t xml:space="preserve"> </w:t>
      </w:r>
      <w:r>
        <w:t>«Случайные</w:t>
      </w:r>
      <w:r>
        <w:rPr>
          <w:spacing w:val="-10"/>
        </w:rPr>
        <w:t xml:space="preserve"> </w:t>
      </w:r>
      <w:r>
        <w:t>величины</w:t>
      </w:r>
      <w:r>
        <w:rPr>
          <w:spacing w:val="-58"/>
        </w:rPr>
        <w:t xml:space="preserve"> </w:t>
      </w:r>
      <w:r>
        <w:t>и</w:t>
      </w:r>
      <w:r>
        <w:rPr>
          <w:spacing w:val="2"/>
        </w:rPr>
        <w:t xml:space="preserve"> </w:t>
      </w:r>
      <w:r>
        <w:t>закон</w:t>
      </w:r>
      <w:r>
        <w:rPr>
          <w:spacing w:val="3"/>
        </w:rPr>
        <w:t xml:space="preserve"> </w:t>
      </w:r>
      <w:r>
        <w:t>больших</w:t>
      </w:r>
      <w:r>
        <w:rPr>
          <w:spacing w:val="-3"/>
        </w:rPr>
        <w:t xml:space="preserve"> </w:t>
      </w:r>
      <w:r>
        <w:t>чисел».</w:t>
      </w:r>
    </w:p>
    <w:p w14:paraId="0ED045E6" w14:textId="77777777" w:rsidR="00733630" w:rsidRDefault="00632EAB">
      <w:pPr>
        <w:pStyle w:val="a3"/>
        <w:spacing w:line="360" w:lineRule="auto"/>
        <w:ind w:right="698"/>
      </w:pPr>
      <w:r>
        <w:t>Важную часть учебного курса занимает изучение геометрического</w:t>
      </w:r>
      <w:r>
        <w:rPr>
          <w:spacing w:val="1"/>
        </w:rPr>
        <w:t xml:space="preserve"> </w:t>
      </w:r>
      <w:r>
        <w:t>и биномиального</w:t>
      </w:r>
      <w:r>
        <w:rPr>
          <w:spacing w:val="1"/>
        </w:rPr>
        <w:t xml:space="preserve"> </w:t>
      </w:r>
      <w:r>
        <w:t>распределений и знакомство с их непрерывными аналогами – показательным и нормальным</w:t>
      </w:r>
      <w:r>
        <w:rPr>
          <w:spacing w:val="1"/>
        </w:rPr>
        <w:t xml:space="preserve"> </w:t>
      </w:r>
      <w:r>
        <w:t>распределениями.</w:t>
      </w:r>
    </w:p>
    <w:p w14:paraId="67163B6E" w14:textId="77777777" w:rsidR="00733630" w:rsidRDefault="00632EAB">
      <w:pPr>
        <w:pStyle w:val="a3"/>
        <w:spacing w:line="360" w:lineRule="auto"/>
        <w:ind w:right="703"/>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w:t>
      </w:r>
      <w:r>
        <w:rPr>
          <w:spacing w:val="1"/>
        </w:rPr>
        <w:t xml:space="preserve"> </w:t>
      </w:r>
      <w:r>
        <w:t>а также эта</w:t>
      </w:r>
      <w:r>
        <w:rPr>
          <w:spacing w:val="1"/>
        </w:rPr>
        <w:t xml:space="preserve"> </w:t>
      </w:r>
      <w:r>
        <w:t>линия</w:t>
      </w:r>
      <w:r>
        <w:rPr>
          <w:spacing w:val="1"/>
        </w:rPr>
        <w:t xml:space="preserve"> </w:t>
      </w:r>
      <w:r>
        <w:t>необходима как база</w:t>
      </w:r>
      <w:r>
        <w:rPr>
          <w:spacing w:val="1"/>
        </w:rPr>
        <w:t xml:space="preserve"> </w:t>
      </w:r>
      <w:r>
        <w:t>для</w:t>
      </w:r>
      <w:r>
        <w:rPr>
          <w:spacing w:val="1"/>
        </w:rPr>
        <w:t xml:space="preserve"> </w:t>
      </w:r>
      <w:r>
        <w:t>изучения</w:t>
      </w:r>
      <w:r>
        <w:rPr>
          <w:spacing w:val="1"/>
        </w:rPr>
        <w:t xml:space="preserve"> </w:t>
      </w:r>
      <w:r>
        <w:t>закона больших чисел</w:t>
      </w:r>
      <w:r>
        <w:rPr>
          <w:spacing w:val="1"/>
        </w:rPr>
        <w:t xml:space="preserve"> </w:t>
      </w:r>
      <w:r>
        <w:t>–</w:t>
      </w:r>
      <w:r>
        <w:rPr>
          <w:spacing w:val="1"/>
        </w:rPr>
        <w:t xml:space="preserve"> </w:t>
      </w:r>
      <w:r>
        <w:t>фундаментального</w:t>
      </w:r>
      <w:r>
        <w:rPr>
          <w:spacing w:val="5"/>
        </w:rPr>
        <w:t xml:space="preserve"> </w:t>
      </w:r>
      <w:r>
        <w:t>закона,</w:t>
      </w:r>
      <w:r>
        <w:rPr>
          <w:spacing w:val="4"/>
        </w:rPr>
        <w:t xml:space="preserve"> </w:t>
      </w:r>
      <w:r>
        <w:t>действующего</w:t>
      </w:r>
      <w:r>
        <w:rPr>
          <w:spacing w:val="4"/>
        </w:rPr>
        <w:t xml:space="preserve"> </w:t>
      </w:r>
      <w:r>
        <w:t>в</w:t>
      </w:r>
      <w:r>
        <w:rPr>
          <w:spacing w:val="4"/>
        </w:rPr>
        <w:t xml:space="preserve"> </w:t>
      </w:r>
      <w:r>
        <w:t>природе</w:t>
      </w:r>
      <w:r>
        <w:rPr>
          <w:spacing w:val="1"/>
        </w:rPr>
        <w:t xml:space="preserve"> </w:t>
      </w:r>
      <w:r>
        <w:t>и</w:t>
      </w:r>
      <w:r>
        <w:rPr>
          <w:spacing w:val="-2"/>
        </w:rPr>
        <w:t xml:space="preserve"> </w:t>
      </w:r>
      <w:r>
        <w:t>обществе</w:t>
      </w:r>
      <w:r>
        <w:rPr>
          <w:spacing w:val="2"/>
        </w:rPr>
        <w:t xml:space="preserve"> </w:t>
      </w:r>
      <w:r>
        <w:t>и</w:t>
      </w:r>
      <w:r>
        <w:rPr>
          <w:spacing w:val="2"/>
        </w:rPr>
        <w:t xml:space="preserve"> </w:t>
      </w:r>
      <w:r>
        <w:t>имеющего</w:t>
      </w:r>
      <w:r>
        <w:rPr>
          <w:spacing w:val="6"/>
        </w:rPr>
        <w:t xml:space="preserve"> </w:t>
      </w:r>
      <w:r>
        <w:t>математическую</w:t>
      </w:r>
    </w:p>
    <w:p w14:paraId="30604808" w14:textId="77777777" w:rsidR="00733630" w:rsidRDefault="00632EAB">
      <w:pPr>
        <w:pStyle w:val="a3"/>
        <w:spacing w:before="64" w:line="360" w:lineRule="auto"/>
        <w:ind w:right="714" w:firstLine="0"/>
      </w:pPr>
      <w:r>
        <w:t>формализацию.</w:t>
      </w:r>
      <w:r>
        <w:rPr>
          <w:spacing w:val="1"/>
        </w:rPr>
        <w:t xml:space="preserve"> </w:t>
      </w:r>
      <w:r>
        <w:t>Сам</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предлагается</w:t>
      </w:r>
      <w:r>
        <w:rPr>
          <w:spacing w:val="1"/>
        </w:rPr>
        <w:t xml:space="preserve"> </w:t>
      </w:r>
      <w:r>
        <w:t>в</w:t>
      </w:r>
      <w:r>
        <w:rPr>
          <w:spacing w:val="1"/>
        </w:rPr>
        <w:t xml:space="preserve"> </w:t>
      </w:r>
      <w:r>
        <w:t>ознакомительной</w:t>
      </w:r>
      <w:r>
        <w:rPr>
          <w:spacing w:val="1"/>
        </w:rPr>
        <w:t xml:space="preserve"> </w:t>
      </w:r>
      <w:r>
        <w:t>форме</w:t>
      </w:r>
      <w:r>
        <w:rPr>
          <w:spacing w:val="1"/>
        </w:rPr>
        <w:t xml:space="preserve"> </w:t>
      </w:r>
      <w:r>
        <w:t>с</w:t>
      </w:r>
      <w:r>
        <w:rPr>
          <w:spacing w:val="1"/>
        </w:rPr>
        <w:t xml:space="preserve"> </w:t>
      </w:r>
      <w:r>
        <w:t>минимальным</w:t>
      </w:r>
      <w:r>
        <w:rPr>
          <w:spacing w:val="2"/>
        </w:rPr>
        <w:t xml:space="preserve"> </w:t>
      </w:r>
      <w:r>
        <w:t>использованием</w:t>
      </w:r>
      <w:r>
        <w:rPr>
          <w:spacing w:val="-2"/>
        </w:rPr>
        <w:t xml:space="preserve"> </w:t>
      </w:r>
      <w:r>
        <w:t>математического</w:t>
      </w:r>
      <w:r>
        <w:rPr>
          <w:spacing w:val="2"/>
        </w:rPr>
        <w:t xml:space="preserve"> </w:t>
      </w:r>
      <w:r>
        <w:t>формализма.</w:t>
      </w:r>
    </w:p>
    <w:p w14:paraId="78B82622" w14:textId="77777777" w:rsidR="00733630" w:rsidRDefault="00632EAB">
      <w:pPr>
        <w:pStyle w:val="a3"/>
        <w:spacing w:line="360" w:lineRule="auto"/>
        <w:ind w:right="711"/>
      </w:pPr>
      <w:r>
        <w:t>Темы, связанные с непрерывными случайными величинами, акцентируют внимание</w:t>
      </w:r>
      <w:r>
        <w:rPr>
          <w:spacing w:val="1"/>
        </w:rPr>
        <w:t xml:space="preserve"> </w:t>
      </w:r>
      <w:r>
        <w:t>обучающихся на описании и изучении случайных явлений с помощью непрерывных функций.</w:t>
      </w:r>
      <w:r>
        <w:rPr>
          <w:spacing w:val="1"/>
        </w:rPr>
        <w:t xml:space="preserve"> </w:t>
      </w:r>
      <w:r>
        <w:t>Основное внимание уделяется показательному</w:t>
      </w:r>
      <w:r>
        <w:rPr>
          <w:spacing w:val="1"/>
        </w:rPr>
        <w:t xml:space="preserve"> </w:t>
      </w:r>
      <w:r>
        <w:t>и</w:t>
      </w:r>
      <w:r>
        <w:rPr>
          <w:spacing w:val="1"/>
        </w:rPr>
        <w:t xml:space="preserve"> </w:t>
      </w:r>
      <w:r>
        <w:t>нормальному распределениям,</w:t>
      </w:r>
      <w:r>
        <w:rPr>
          <w:spacing w:val="1"/>
        </w:rPr>
        <w:t xml:space="preserve"> </w:t>
      </w:r>
      <w:r>
        <w:t>при</w:t>
      </w:r>
      <w:r>
        <w:rPr>
          <w:spacing w:val="1"/>
        </w:rPr>
        <w:t xml:space="preserve"> </w:t>
      </w:r>
      <w:r>
        <w:t>этом</w:t>
      </w:r>
      <w:r>
        <w:rPr>
          <w:spacing w:val="1"/>
        </w:rPr>
        <w:t xml:space="preserve"> </w:t>
      </w:r>
      <w:r>
        <w:t>предполагается</w:t>
      </w:r>
      <w:r>
        <w:rPr>
          <w:spacing w:val="-7"/>
        </w:rPr>
        <w:t xml:space="preserve"> </w:t>
      </w:r>
      <w:r>
        <w:t>ознакомительное</w:t>
      </w:r>
      <w:r>
        <w:rPr>
          <w:spacing w:val="-7"/>
        </w:rPr>
        <w:t xml:space="preserve"> </w:t>
      </w:r>
      <w:r>
        <w:t>изучение</w:t>
      </w:r>
      <w:r>
        <w:rPr>
          <w:spacing w:val="-3"/>
        </w:rPr>
        <w:t xml:space="preserve"> </w:t>
      </w:r>
      <w:r>
        <w:t>материала</w:t>
      </w:r>
      <w:r>
        <w:rPr>
          <w:spacing w:val="-2"/>
        </w:rPr>
        <w:t xml:space="preserve"> </w:t>
      </w:r>
      <w:r>
        <w:t>без</w:t>
      </w:r>
      <w:r>
        <w:rPr>
          <w:spacing w:val="-1"/>
        </w:rPr>
        <w:t xml:space="preserve"> </w:t>
      </w:r>
      <w:r>
        <w:t>доказательств</w:t>
      </w:r>
      <w:r>
        <w:rPr>
          <w:spacing w:val="-3"/>
        </w:rPr>
        <w:t xml:space="preserve"> </w:t>
      </w:r>
      <w:r>
        <w:t>применяемых</w:t>
      </w:r>
      <w:r>
        <w:rPr>
          <w:spacing w:val="-7"/>
        </w:rPr>
        <w:t xml:space="preserve"> </w:t>
      </w:r>
      <w:r>
        <w:t>фактов.</w:t>
      </w:r>
    </w:p>
    <w:p w14:paraId="4B9BCE47" w14:textId="77777777" w:rsidR="00733630" w:rsidRDefault="00632EAB">
      <w:pPr>
        <w:pStyle w:val="a3"/>
        <w:spacing w:line="360" w:lineRule="auto"/>
        <w:ind w:right="702"/>
      </w:pPr>
      <w:r>
        <w:t>Общее число часов, рекомендованных для изучения учебного курса «Вероятность и</w:t>
      </w:r>
      <w:r>
        <w:rPr>
          <w:spacing w:val="1"/>
        </w:rPr>
        <w:t xml:space="preserve"> </w:t>
      </w:r>
      <w:r>
        <w:t xml:space="preserve">статистика» – </w:t>
      </w:r>
      <w:r>
        <w:rPr>
          <w:position w:val="1"/>
        </w:rPr>
        <w:t>68 часов: в 10 классе – 34 часа (1 час в неделю),</w:t>
      </w:r>
      <w:r>
        <w:rPr>
          <w:spacing w:val="1"/>
          <w:position w:val="1"/>
        </w:rPr>
        <w:t xml:space="preserve"> </w:t>
      </w:r>
      <w:r>
        <w:rPr>
          <w:position w:val="1"/>
        </w:rPr>
        <w:t>в 11 классе – 34 часа (1 час в</w:t>
      </w:r>
      <w:r>
        <w:rPr>
          <w:spacing w:val="1"/>
          <w:position w:val="1"/>
        </w:rPr>
        <w:t xml:space="preserve"> </w:t>
      </w:r>
      <w:r>
        <w:t>неделю).</w:t>
      </w:r>
    </w:p>
    <w:p w14:paraId="3345513C" w14:textId="77777777" w:rsidR="00733630" w:rsidRDefault="00632EAB">
      <w:pPr>
        <w:pStyle w:val="a3"/>
        <w:ind w:left="1048"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14:paraId="054A43AA" w14:textId="77777777" w:rsidR="00733630" w:rsidRDefault="00632EAB">
      <w:pPr>
        <w:pStyle w:val="a3"/>
        <w:spacing w:before="137" w:line="362" w:lineRule="auto"/>
        <w:ind w:right="701"/>
      </w:pPr>
      <w:r>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Среднее</w:t>
      </w:r>
      <w:r>
        <w:rPr>
          <w:spacing w:val="1"/>
        </w:rPr>
        <w:t xml:space="preserve"> </w:t>
      </w:r>
      <w:r>
        <w:t>арифметическое,</w:t>
      </w:r>
      <w:r>
        <w:rPr>
          <w:spacing w:val="1"/>
        </w:rPr>
        <w:t xml:space="preserve"> </w:t>
      </w:r>
      <w:r>
        <w:t>медиана, наибольшее и наименьшее значения, размах, дисперсия</w:t>
      </w:r>
      <w:r>
        <w:rPr>
          <w:spacing w:val="1"/>
        </w:rPr>
        <w:t xml:space="preserve"> </w:t>
      </w:r>
      <w:r>
        <w:t>и стандартное отклонение</w:t>
      </w:r>
      <w:r>
        <w:rPr>
          <w:spacing w:val="1"/>
        </w:rPr>
        <w:t xml:space="preserve"> </w:t>
      </w:r>
      <w:r>
        <w:t>числовых</w:t>
      </w:r>
      <w:r>
        <w:rPr>
          <w:spacing w:val="-4"/>
        </w:rPr>
        <w:t xml:space="preserve"> </w:t>
      </w:r>
      <w:r>
        <w:t>наборов.</w:t>
      </w:r>
    </w:p>
    <w:p w14:paraId="0D129492" w14:textId="77777777" w:rsidR="00733630" w:rsidRDefault="00632EAB">
      <w:pPr>
        <w:pStyle w:val="a3"/>
        <w:spacing w:line="360" w:lineRule="auto"/>
        <w:ind w:right="704"/>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 опыты с равновозможными элементарными событиями. Вероятности событий в</w:t>
      </w:r>
      <w:r>
        <w:rPr>
          <w:spacing w:val="1"/>
        </w:rPr>
        <w:t xml:space="preserve"> </w:t>
      </w:r>
      <w:r>
        <w:t>опытах</w:t>
      </w:r>
      <w:r>
        <w:rPr>
          <w:spacing w:val="-4"/>
        </w:rPr>
        <w:t xml:space="preserve"> </w:t>
      </w:r>
      <w:r>
        <w:t>с</w:t>
      </w:r>
      <w:r>
        <w:rPr>
          <w:spacing w:val="1"/>
        </w:rPr>
        <w:t xml:space="preserve"> </w:t>
      </w:r>
      <w:r>
        <w:t>равновозможными</w:t>
      </w:r>
      <w:r>
        <w:rPr>
          <w:spacing w:val="3"/>
        </w:rPr>
        <w:t xml:space="preserve"> </w:t>
      </w:r>
      <w:r>
        <w:t>элементарными</w:t>
      </w:r>
      <w:r>
        <w:rPr>
          <w:spacing w:val="-3"/>
        </w:rPr>
        <w:t xml:space="preserve"> </w:t>
      </w:r>
      <w:r>
        <w:t>событиями.</w:t>
      </w:r>
    </w:p>
    <w:p w14:paraId="1CDA6747" w14:textId="77777777" w:rsidR="00733630" w:rsidRDefault="00632EAB">
      <w:pPr>
        <w:pStyle w:val="a3"/>
        <w:ind w:left="1048" w:firstLine="0"/>
      </w:pPr>
      <w:r>
        <w:t>Операции</w:t>
      </w:r>
      <w:r>
        <w:rPr>
          <w:spacing w:val="44"/>
        </w:rPr>
        <w:t xml:space="preserve"> </w:t>
      </w:r>
      <w:r>
        <w:t>над</w:t>
      </w:r>
      <w:r>
        <w:rPr>
          <w:spacing w:val="95"/>
        </w:rPr>
        <w:t xml:space="preserve"> </w:t>
      </w:r>
      <w:r>
        <w:t>событиями:</w:t>
      </w:r>
      <w:r>
        <w:rPr>
          <w:spacing w:val="97"/>
        </w:rPr>
        <w:t xml:space="preserve"> </w:t>
      </w:r>
      <w:r>
        <w:t>пересечение,</w:t>
      </w:r>
      <w:r>
        <w:rPr>
          <w:spacing w:val="96"/>
        </w:rPr>
        <w:t xml:space="preserve"> </w:t>
      </w:r>
      <w:r>
        <w:t>объединение,</w:t>
      </w:r>
      <w:r>
        <w:rPr>
          <w:spacing w:val="99"/>
        </w:rPr>
        <w:t xml:space="preserve"> </w:t>
      </w:r>
      <w:r>
        <w:t>противоположные</w:t>
      </w:r>
      <w:r>
        <w:rPr>
          <w:spacing w:val="101"/>
        </w:rPr>
        <w:t xml:space="preserve"> </w:t>
      </w:r>
      <w:r>
        <w:t>события.</w:t>
      </w:r>
    </w:p>
    <w:p w14:paraId="01B8D827" w14:textId="77777777" w:rsidR="00733630" w:rsidRDefault="00632EAB">
      <w:pPr>
        <w:pStyle w:val="a3"/>
        <w:spacing w:before="131"/>
        <w:ind w:firstLine="0"/>
      </w:pPr>
      <w:r>
        <w:t>Диаграммы</w:t>
      </w:r>
      <w:r>
        <w:rPr>
          <w:spacing w:val="-5"/>
        </w:rPr>
        <w:t xml:space="preserve"> </w:t>
      </w:r>
      <w:r>
        <w:t>Эйлера.</w:t>
      </w:r>
      <w:r>
        <w:rPr>
          <w:spacing w:val="-5"/>
        </w:rPr>
        <w:t xml:space="preserve"> </w:t>
      </w:r>
      <w:r>
        <w:t>Формула</w:t>
      </w:r>
      <w:r>
        <w:rPr>
          <w:spacing w:val="-2"/>
        </w:rPr>
        <w:t xml:space="preserve"> </w:t>
      </w:r>
      <w:r>
        <w:t>сложения</w:t>
      </w:r>
      <w:r>
        <w:rPr>
          <w:spacing w:val="-7"/>
        </w:rPr>
        <w:t xml:space="preserve"> </w:t>
      </w:r>
      <w:r>
        <w:t>вероятностей.</w:t>
      </w:r>
    </w:p>
    <w:p w14:paraId="2B48FCFA" w14:textId="77777777" w:rsidR="00733630" w:rsidRDefault="00632EAB">
      <w:pPr>
        <w:pStyle w:val="a3"/>
        <w:spacing w:before="136"/>
        <w:ind w:left="1048" w:firstLine="0"/>
      </w:pPr>
      <w:r>
        <w:t>Условная</w:t>
      </w:r>
      <w:r>
        <w:rPr>
          <w:spacing w:val="5"/>
        </w:rPr>
        <w:t xml:space="preserve"> </w:t>
      </w:r>
      <w:r>
        <w:t>вероятность.</w:t>
      </w:r>
      <w:r>
        <w:rPr>
          <w:spacing w:val="71"/>
        </w:rPr>
        <w:t xml:space="preserve"> </w:t>
      </w:r>
      <w:r>
        <w:t>Умножение</w:t>
      </w:r>
      <w:r>
        <w:rPr>
          <w:spacing w:val="63"/>
        </w:rPr>
        <w:t xml:space="preserve"> </w:t>
      </w:r>
      <w:r>
        <w:t>вероятностей.</w:t>
      </w:r>
      <w:r>
        <w:rPr>
          <w:spacing w:val="71"/>
        </w:rPr>
        <w:t xml:space="preserve"> </w:t>
      </w:r>
      <w:r>
        <w:t>Дерево</w:t>
      </w:r>
      <w:r>
        <w:rPr>
          <w:spacing w:val="69"/>
        </w:rPr>
        <w:t xml:space="preserve"> </w:t>
      </w:r>
      <w:r>
        <w:t>случайного</w:t>
      </w:r>
      <w:r>
        <w:rPr>
          <w:spacing w:val="69"/>
        </w:rPr>
        <w:t xml:space="preserve"> </w:t>
      </w:r>
      <w:r>
        <w:t>эксперимента.</w:t>
      </w:r>
    </w:p>
    <w:p w14:paraId="2A1DCE21" w14:textId="77777777" w:rsidR="00733630" w:rsidRDefault="00632EAB">
      <w:pPr>
        <w:pStyle w:val="a3"/>
        <w:spacing w:before="142"/>
        <w:ind w:firstLine="0"/>
        <w:jc w:val="left"/>
      </w:pPr>
      <w:r>
        <w:t>Формула</w:t>
      </w:r>
      <w:r>
        <w:rPr>
          <w:spacing w:val="-5"/>
        </w:rPr>
        <w:t xml:space="preserve"> </w:t>
      </w:r>
      <w:r>
        <w:t>полной</w:t>
      </w:r>
      <w:r>
        <w:rPr>
          <w:spacing w:val="-6"/>
        </w:rPr>
        <w:t xml:space="preserve"> </w:t>
      </w:r>
      <w:r>
        <w:t>вероятности.</w:t>
      </w:r>
      <w:r>
        <w:rPr>
          <w:spacing w:val="-2"/>
        </w:rPr>
        <w:t xml:space="preserve"> </w:t>
      </w:r>
      <w:r>
        <w:t>Независимые</w:t>
      </w:r>
      <w:r>
        <w:rPr>
          <w:spacing w:val="-4"/>
        </w:rPr>
        <w:t xml:space="preserve"> </w:t>
      </w:r>
      <w:r>
        <w:t>события.</w:t>
      </w:r>
    </w:p>
    <w:p w14:paraId="54798128" w14:textId="77777777" w:rsidR="00733630" w:rsidRDefault="00632EAB">
      <w:pPr>
        <w:pStyle w:val="a3"/>
        <w:spacing w:before="137"/>
        <w:ind w:left="1048" w:firstLine="0"/>
        <w:jc w:val="left"/>
      </w:pPr>
      <w:r>
        <w:t>Комбинаторное</w:t>
      </w:r>
      <w:r>
        <w:rPr>
          <w:spacing w:val="8"/>
        </w:rPr>
        <w:t xml:space="preserve"> </w:t>
      </w:r>
      <w:r>
        <w:t>правило</w:t>
      </w:r>
      <w:r>
        <w:rPr>
          <w:spacing w:val="71"/>
        </w:rPr>
        <w:t xml:space="preserve"> </w:t>
      </w:r>
      <w:r>
        <w:t>умножения.</w:t>
      </w:r>
      <w:r>
        <w:rPr>
          <w:spacing w:val="75"/>
        </w:rPr>
        <w:t xml:space="preserve"> </w:t>
      </w:r>
      <w:r>
        <w:t>Перестановки</w:t>
      </w:r>
      <w:r>
        <w:rPr>
          <w:spacing w:val="73"/>
        </w:rPr>
        <w:t xml:space="preserve"> </w:t>
      </w:r>
      <w:r>
        <w:t>и</w:t>
      </w:r>
      <w:r>
        <w:rPr>
          <w:spacing w:val="69"/>
        </w:rPr>
        <w:t xml:space="preserve"> </w:t>
      </w:r>
      <w:r>
        <w:t>факториал.</w:t>
      </w:r>
      <w:r>
        <w:rPr>
          <w:spacing w:val="70"/>
        </w:rPr>
        <w:t xml:space="preserve"> </w:t>
      </w:r>
      <w:r>
        <w:t>Число</w:t>
      </w:r>
      <w:r>
        <w:rPr>
          <w:spacing w:val="76"/>
        </w:rPr>
        <w:t xml:space="preserve"> </w:t>
      </w:r>
      <w:r>
        <w:t>сочетаний.</w:t>
      </w:r>
    </w:p>
    <w:p w14:paraId="545CCC13" w14:textId="77777777" w:rsidR="00733630" w:rsidRDefault="00632EAB">
      <w:pPr>
        <w:pStyle w:val="a3"/>
        <w:spacing w:before="137"/>
        <w:ind w:firstLine="0"/>
        <w:jc w:val="left"/>
      </w:pPr>
      <w:r>
        <w:t>Треугольник</w:t>
      </w:r>
      <w:r>
        <w:rPr>
          <w:spacing w:val="-6"/>
        </w:rPr>
        <w:t xml:space="preserve"> </w:t>
      </w:r>
      <w:r>
        <w:t>Паскаля.</w:t>
      </w:r>
      <w:r>
        <w:rPr>
          <w:spacing w:val="-3"/>
        </w:rPr>
        <w:t xml:space="preserve"> </w:t>
      </w:r>
      <w:r>
        <w:t>Формула</w:t>
      </w:r>
      <w:r>
        <w:rPr>
          <w:spacing w:val="-5"/>
        </w:rPr>
        <w:t xml:space="preserve"> </w:t>
      </w:r>
      <w:r>
        <w:t>бинома</w:t>
      </w:r>
      <w:r>
        <w:rPr>
          <w:spacing w:val="-5"/>
        </w:rPr>
        <w:t xml:space="preserve"> </w:t>
      </w:r>
      <w:r>
        <w:t>Ньютона.</w:t>
      </w:r>
    </w:p>
    <w:p w14:paraId="070DC800" w14:textId="77777777" w:rsidR="00733630" w:rsidRDefault="00632EAB">
      <w:pPr>
        <w:pStyle w:val="a3"/>
        <w:spacing w:before="137"/>
        <w:ind w:left="1048" w:firstLine="0"/>
        <w:jc w:val="left"/>
      </w:pPr>
      <w:r>
        <w:t>Бинарный</w:t>
      </w:r>
      <w:r>
        <w:rPr>
          <w:spacing w:val="56"/>
        </w:rPr>
        <w:t xml:space="preserve"> </w:t>
      </w:r>
      <w:r>
        <w:t>случайный</w:t>
      </w:r>
      <w:r>
        <w:rPr>
          <w:spacing w:val="57"/>
        </w:rPr>
        <w:t xml:space="preserve"> </w:t>
      </w:r>
      <w:r>
        <w:t>опыт</w:t>
      </w:r>
      <w:r>
        <w:rPr>
          <w:spacing w:val="51"/>
        </w:rPr>
        <w:t xml:space="preserve"> </w:t>
      </w:r>
      <w:r>
        <w:t>(испытание),</w:t>
      </w:r>
      <w:r>
        <w:rPr>
          <w:spacing w:val="58"/>
        </w:rPr>
        <w:t xml:space="preserve"> </w:t>
      </w:r>
      <w:r>
        <w:t>успех</w:t>
      </w:r>
      <w:r>
        <w:rPr>
          <w:spacing w:val="50"/>
        </w:rPr>
        <w:t xml:space="preserve"> </w:t>
      </w:r>
      <w:r>
        <w:t>и</w:t>
      </w:r>
      <w:r>
        <w:rPr>
          <w:spacing w:val="57"/>
        </w:rPr>
        <w:t xml:space="preserve"> </w:t>
      </w:r>
      <w:r>
        <w:t>неудача.</w:t>
      </w:r>
      <w:r>
        <w:rPr>
          <w:spacing w:val="57"/>
        </w:rPr>
        <w:t xml:space="preserve"> </w:t>
      </w:r>
      <w:r>
        <w:t>Независимые</w:t>
      </w:r>
      <w:r>
        <w:rPr>
          <w:spacing w:val="55"/>
        </w:rPr>
        <w:t xml:space="preserve"> </w:t>
      </w:r>
      <w:r>
        <w:t>испытания.</w:t>
      </w:r>
    </w:p>
    <w:p w14:paraId="36BE6C56" w14:textId="77777777" w:rsidR="00733630" w:rsidRDefault="00632EAB">
      <w:pPr>
        <w:pStyle w:val="a3"/>
        <w:spacing w:before="142"/>
        <w:ind w:firstLine="0"/>
      </w:pPr>
      <w:r>
        <w:t>Серия</w:t>
      </w:r>
      <w:r>
        <w:rPr>
          <w:spacing w:val="-4"/>
        </w:rPr>
        <w:t xml:space="preserve"> </w:t>
      </w:r>
      <w:r>
        <w:t>независимых</w:t>
      </w:r>
      <w:r>
        <w:rPr>
          <w:spacing w:val="-8"/>
        </w:rPr>
        <w:t xml:space="preserve"> </w:t>
      </w:r>
      <w:r>
        <w:t>испытаний</w:t>
      </w:r>
      <w:r>
        <w:rPr>
          <w:spacing w:val="-3"/>
        </w:rPr>
        <w:t xml:space="preserve"> </w:t>
      </w:r>
      <w:r>
        <w:t>до</w:t>
      </w:r>
      <w:r>
        <w:rPr>
          <w:spacing w:val="-3"/>
        </w:rPr>
        <w:t xml:space="preserve"> </w:t>
      </w:r>
      <w:r>
        <w:t>первого</w:t>
      </w:r>
      <w:r>
        <w:rPr>
          <w:spacing w:val="-4"/>
        </w:rPr>
        <w:t xml:space="preserve"> </w:t>
      </w:r>
      <w:r>
        <w:t>успеха.</w:t>
      </w:r>
      <w:r>
        <w:rPr>
          <w:spacing w:val="-2"/>
        </w:rPr>
        <w:t xml:space="preserve"> </w:t>
      </w:r>
      <w:r>
        <w:t>Серия</w:t>
      </w:r>
      <w:r>
        <w:rPr>
          <w:spacing w:val="-3"/>
        </w:rPr>
        <w:t xml:space="preserve"> </w:t>
      </w:r>
      <w:r>
        <w:t>независимых</w:t>
      </w:r>
      <w:r>
        <w:rPr>
          <w:spacing w:val="-9"/>
        </w:rPr>
        <w:t xml:space="preserve"> </w:t>
      </w:r>
      <w:r>
        <w:t>испытаний</w:t>
      </w:r>
      <w:r>
        <w:rPr>
          <w:spacing w:val="-2"/>
        </w:rPr>
        <w:t xml:space="preserve"> </w:t>
      </w:r>
      <w:r>
        <w:t>Бернулли.</w:t>
      </w:r>
    </w:p>
    <w:p w14:paraId="424EEBE5" w14:textId="77777777" w:rsidR="00733630" w:rsidRDefault="00632EAB">
      <w:pPr>
        <w:pStyle w:val="a3"/>
        <w:spacing w:before="137" w:line="360" w:lineRule="auto"/>
        <w:ind w:right="705"/>
      </w:pPr>
      <w:r>
        <w:t>Случайная</w:t>
      </w:r>
      <w:r>
        <w:rPr>
          <w:spacing w:val="-9"/>
        </w:rPr>
        <w:t xml:space="preserve"> </w:t>
      </w:r>
      <w:r>
        <w:t>величина.</w:t>
      </w:r>
      <w:r>
        <w:rPr>
          <w:spacing w:val="-6"/>
        </w:rPr>
        <w:t xml:space="preserve"> </w:t>
      </w:r>
      <w:r>
        <w:t>Распределение</w:t>
      </w:r>
      <w:r>
        <w:rPr>
          <w:spacing w:val="-10"/>
        </w:rPr>
        <w:t xml:space="preserve"> </w:t>
      </w:r>
      <w:r>
        <w:t>вероятностей.</w:t>
      </w:r>
      <w:r>
        <w:rPr>
          <w:spacing w:val="-6"/>
        </w:rPr>
        <w:t xml:space="preserve"> </w:t>
      </w:r>
      <w:r>
        <w:t>Диаграмма</w:t>
      </w:r>
      <w:r>
        <w:rPr>
          <w:spacing w:val="-9"/>
        </w:rPr>
        <w:t xml:space="preserve"> </w:t>
      </w:r>
      <w:r>
        <w:t>распределения.</w:t>
      </w:r>
      <w:r>
        <w:rPr>
          <w:spacing w:val="-7"/>
        </w:rPr>
        <w:t xml:space="preserve"> </w:t>
      </w:r>
      <w:r>
        <w:t>Примеры</w:t>
      </w:r>
      <w:r>
        <w:rPr>
          <w:spacing w:val="-57"/>
        </w:rPr>
        <w:t xml:space="preserve"> </w:t>
      </w:r>
      <w:r>
        <w:t>распределений,</w:t>
      </w:r>
      <w:r>
        <w:rPr>
          <w:spacing w:val="3"/>
        </w:rPr>
        <w:t xml:space="preserve"> </w:t>
      </w:r>
      <w:r>
        <w:t>в</w:t>
      </w:r>
      <w:r>
        <w:rPr>
          <w:spacing w:val="-1"/>
        </w:rPr>
        <w:t xml:space="preserve"> </w:t>
      </w:r>
      <w:r>
        <w:t>том</w:t>
      </w:r>
      <w:r>
        <w:rPr>
          <w:spacing w:val="-1"/>
        </w:rPr>
        <w:t xml:space="preserve"> </w:t>
      </w:r>
      <w:r>
        <w:t>числе,</w:t>
      </w:r>
      <w:r>
        <w:rPr>
          <w:spacing w:val="-2"/>
        </w:rPr>
        <w:t xml:space="preserve"> </w:t>
      </w:r>
      <w:r>
        <w:t>геометрическое</w:t>
      </w:r>
      <w:r>
        <w:rPr>
          <w:spacing w:val="-4"/>
        </w:rPr>
        <w:t xml:space="preserve"> </w:t>
      </w:r>
      <w:r>
        <w:t>и</w:t>
      </w:r>
      <w:r>
        <w:rPr>
          <w:spacing w:val="-7"/>
        </w:rPr>
        <w:t xml:space="preserve"> </w:t>
      </w:r>
      <w:r>
        <w:t>биномиальное.</w:t>
      </w:r>
    </w:p>
    <w:p w14:paraId="68BC830F" w14:textId="77777777" w:rsidR="00733630" w:rsidRDefault="00632EAB">
      <w:pPr>
        <w:pStyle w:val="a3"/>
        <w:spacing w:line="274" w:lineRule="exact"/>
        <w:ind w:left="1048" w:firstLine="0"/>
      </w:pPr>
      <w:r>
        <w:t>Содержание</w:t>
      </w:r>
      <w:r>
        <w:rPr>
          <w:spacing w:val="-5"/>
        </w:rPr>
        <w:t xml:space="preserve"> </w:t>
      </w:r>
      <w:r>
        <w:t>обучения</w:t>
      </w:r>
      <w:r>
        <w:rPr>
          <w:spacing w:val="-1"/>
        </w:rPr>
        <w:t xml:space="preserve"> </w:t>
      </w:r>
      <w:r>
        <w:t>в 11</w:t>
      </w:r>
      <w:r>
        <w:rPr>
          <w:spacing w:val="-6"/>
        </w:rPr>
        <w:t xml:space="preserve"> </w:t>
      </w:r>
      <w:r>
        <w:t>классе.</w:t>
      </w:r>
    </w:p>
    <w:p w14:paraId="22FCD29C" w14:textId="77777777" w:rsidR="00733630" w:rsidRDefault="00632EAB">
      <w:pPr>
        <w:pStyle w:val="a3"/>
        <w:spacing w:before="142" w:line="360" w:lineRule="auto"/>
        <w:ind w:right="703"/>
      </w:pPr>
      <w:r>
        <w:t>Числовые характеристики случайных величин: математическое ожидание, дисперсия и</w:t>
      </w:r>
      <w:r>
        <w:rPr>
          <w:spacing w:val="1"/>
        </w:rPr>
        <w:t xml:space="preserve"> </w:t>
      </w:r>
      <w:r>
        <w:t>стандартное отклонение.</w:t>
      </w:r>
      <w:r>
        <w:rPr>
          <w:spacing w:val="1"/>
        </w:rPr>
        <w:t xml:space="preserve"> </w:t>
      </w:r>
      <w:r>
        <w:t>Примеры</w:t>
      </w:r>
      <w:r>
        <w:rPr>
          <w:spacing w:val="1"/>
        </w:rPr>
        <w:t xml:space="preserve"> </w:t>
      </w:r>
      <w:r>
        <w:t>применения математического ожидания,</w:t>
      </w:r>
      <w:r>
        <w:rPr>
          <w:spacing w:val="1"/>
        </w:rPr>
        <w:t xml:space="preserve"> </w:t>
      </w:r>
      <w:r>
        <w:t>в</w:t>
      </w:r>
      <w:r>
        <w:rPr>
          <w:spacing w:val="1"/>
        </w:rPr>
        <w:t xml:space="preserve"> </w:t>
      </w:r>
      <w:r>
        <w:t>том</w:t>
      </w:r>
      <w:r>
        <w:rPr>
          <w:spacing w:val="1"/>
        </w:rPr>
        <w:t xml:space="preserve"> </w:t>
      </w:r>
      <w:r>
        <w:t>числе в</w:t>
      </w:r>
      <w:r>
        <w:rPr>
          <w:spacing w:val="1"/>
        </w:rPr>
        <w:t xml:space="preserve"> </w:t>
      </w:r>
      <w:r>
        <w:t>задачах из повседневной жизни. Математическое ожидание бинарной случайной величины.</w:t>
      </w:r>
      <w:r>
        <w:rPr>
          <w:spacing w:val="1"/>
        </w:rPr>
        <w:t xml:space="preserve"> </w:t>
      </w:r>
      <w:r>
        <w:t>Математическое ожидание суммы случайных величин. Математическое ожидание и дисперсия</w:t>
      </w:r>
      <w:r>
        <w:rPr>
          <w:spacing w:val="-58"/>
        </w:rPr>
        <w:t xml:space="preserve"> </w:t>
      </w:r>
      <w:r>
        <w:t>геометрического</w:t>
      </w:r>
      <w:r>
        <w:rPr>
          <w:spacing w:val="5"/>
        </w:rPr>
        <w:t xml:space="preserve"> </w:t>
      </w:r>
      <w:r>
        <w:t>и</w:t>
      </w:r>
      <w:r>
        <w:rPr>
          <w:spacing w:val="-2"/>
        </w:rPr>
        <w:t xml:space="preserve"> </w:t>
      </w:r>
      <w:r>
        <w:t>биномиального</w:t>
      </w:r>
      <w:r>
        <w:rPr>
          <w:spacing w:val="2"/>
        </w:rPr>
        <w:t xml:space="preserve"> </w:t>
      </w:r>
      <w:r>
        <w:t>распределений.</w:t>
      </w:r>
    </w:p>
    <w:p w14:paraId="58285D52" w14:textId="77777777" w:rsidR="00733630" w:rsidRDefault="00632EAB">
      <w:pPr>
        <w:pStyle w:val="a3"/>
        <w:spacing w:line="360" w:lineRule="auto"/>
        <w:ind w:right="708"/>
      </w:pPr>
      <w:r>
        <w:t>Закон больших чисел и его роль в науке, природе и обществе. Выборочный метод</w:t>
      </w:r>
      <w:r>
        <w:rPr>
          <w:spacing w:val="1"/>
        </w:rPr>
        <w:t xml:space="preserve"> </w:t>
      </w:r>
      <w:r>
        <w:t>исследований.</w:t>
      </w:r>
    </w:p>
    <w:p w14:paraId="1F910AE7" w14:textId="77777777" w:rsidR="00733630" w:rsidRDefault="00632EAB">
      <w:pPr>
        <w:pStyle w:val="a3"/>
        <w:spacing w:line="274" w:lineRule="exact"/>
        <w:ind w:left="1048" w:firstLine="0"/>
      </w:pPr>
      <w:r>
        <w:t>Примеры</w:t>
      </w:r>
      <w:r>
        <w:rPr>
          <w:spacing w:val="33"/>
        </w:rPr>
        <w:t xml:space="preserve"> </w:t>
      </w:r>
      <w:r>
        <w:t>непрерывных</w:t>
      </w:r>
      <w:r>
        <w:rPr>
          <w:spacing w:val="88"/>
        </w:rPr>
        <w:t xml:space="preserve"> </w:t>
      </w:r>
      <w:r>
        <w:t>случайных</w:t>
      </w:r>
      <w:r>
        <w:rPr>
          <w:spacing w:val="85"/>
        </w:rPr>
        <w:t xml:space="preserve"> </w:t>
      </w:r>
      <w:r>
        <w:t>величин.</w:t>
      </w:r>
      <w:r>
        <w:rPr>
          <w:spacing w:val="92"/>
        </w:rPr>
        <w:t xml:space="preserve"> </w:t>
      </w:r>
      <w:r>
        <w:t>Понятие</w:t>
      </w:r>
      <w:r>
        <w:rPr>
          <w:spacing w:val="89"/>
        </w:rPr>
        <w:t xml:space="preserve"> </w:t>
      </w:r>
      <w:r>
        <w:t>о</w:t>
      </w:r>
      <w:r>
        <w:rPr>
          <w:spacing w:val="90"/>
        </w:rPr>
        <w:t xml:space="preserve"> </w:t>
      </w:r>
      <w:r>
        <w:t>плотности</w:t>
      </w:r>
      <w:r>
        <w:rPr>
          <w:spacing w:val="91"/>
        </w:rPr>
        <w:t xml:space="preserve"> </w:t>
      </w:r>
      <w:r>
        <w:t>распределения.</w:t>
      </w:r>
    </w:p>
    <w:p w14:paraId="558F501C" w14:textId="77777777" w:rsidR="00733630" w:rsidRDefault="00632EAB">
      <w:pPr>
        <w:pStyle w:val="a3"/>
        <w:spacing w:before="64"/>
        <w:ind w:firstLine="0"/>
      </w:pPr>
      <w:r>
        <w:t>Задачи, приводящие</w:t>
      </w:r>
      <w:r>
        <w:rPr>
          <w:spacing w:val="-8"/>
        </w:rPr>
        <w:t xml:space="preserve"> </w:t>
      </w:r>
      <w:r>
        <w:t>к</w:t>
      </w:r>
      <w:r>
        <w:rPr>
          <w:spacing w:val="-3"/>
        </w:rPr>
        <w:t xml:space="preserve"> </w:t>
      </w:r>
      <w:r>
        <w:t>нормальному</w:t>
      </w:r>
      <w:r>
        <w:rPr>
          <w:spacing w:val="-11"/>
        </w:rPr>
        <w:t xml:space="preserve"> </w:t>
      </w:r>
      <w:r>
        <w:t>распределению. Понятие</w:t>
      </w:r>
      <w:r>
        <w:rPr>
          <w:spacing w:val="47"/>
        </w:rPr>
        <w:t xml:space="preserve"> </w:t>
      </w:r>
      <w:r>
        <w:t>о</w:t>
      </w:r>
      <w:r>
        <w:rPr>
          <w:spacing w:val="2"/>
        </w:rPr>
        <w:t xml:space="preserve"> </w:t>
      </w:r>
      <w:r>
        <w:t>нормальном</w:t>
      </w:r>
      <w:r>
        <w:rPr>
          <w:spacing w:val="-5"/>
        </w:rPr>
        <w:t xml:space="preserve"> </w:t>
      </w:r>
      <w:r>
        <w:t>распределении.</w:t>
      </w:r>
    </w:p>
    <w:p w14:paraId="760134A9" w14:textId="77777777" w:rsidR="00733630" w:rsidRDefault="00632EAB">
      <w:pPr>
        <w:pStyle w:val="a3"/>
        <w:spacing w:before="137" w:line="360" w:lineRule="auto"/>
        <w:ind w:right="707"/>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на</w:t>
      </w:r>
      <w:r>
        <w:rPr>
          <w:spacing w:val="1"/>
        </w:rPr>
        <w:t xml:space="preserve"> </w:t>
      </w:r>
      <w:r>
        <w:t>базовом уровне на уровне среднего общего образования ориентированы на достижение уровня</w:t>
      </w:r>
      <w:r>
        <w:rPr>
          <w:spacing w:val="-57"/>
        </w:rPr>
        <w:t xml:space="preserve"> </w:t>
      </w:r>
      <w:r>
        <w:t>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задач</w:t>
      </w:r>
      <w:r>
        <w:rPr>
          <w:spacing w:val="1"/>
        </w:rPr>
        <w:t xml:space="preserve"> </w:t>
      </w:r>
      <w:r>
        <w:t>и</w:t>
      </w:r>
      <w:r>
        <w:rPr>
          <w:spacing w:val="1"/>
        </w:rPr>
        <w:t xml:space="preserve"> </w:t>
      </w:r>
      <w:r>
        <w:t>проблем</w:t>
      </w:r>
      <w:r>
        <w:rPr>
          <w:spacing w:val="1"/>
        </w:rPr>
        <w:t xml:space="preserve"> </w:t>
      </w:r>
      <w:r>
        <w:t>в</w:t>
      </w:r>
      <w:r>
        <w:rPr>
          <w:spacing w:val="1"/>
        </w:rPr>
        <w:t xml:space="preserve"> </w:t>
      </w:r>
      <w:r>
        <w:t>реальной</w:t>
      </w:r>
      <w:r>
        <w:rPr>
          <w:spacing w:val="-3"/>
        </w:rPr>
        <w:t xml:space="preserve"> </w:t>
      </w:r>
      <w:r>
        <w:t>жизни</w:t>
      </w:r>
      <w:r>
        <w:rPr>
          <w:spacing w:val="-3"/>
        </w:rPr>
        <w:t xml:space="preserve"> </w:t>
      </w:r>
      <w:r>
        <w:t>и</w:t>
      </w:r>
      <w:r>
        <w:rPr>
          <w:spacing w:val="-2"/>
        </w:rPr>
        <w:t xml:space="preserve"> </w:t>
      </w:r>
      <w:r>
        <w:t>создание условий</w:t>
      </w:r>
      <w:r>
        <w:rPr>
          <w:spacing w:val="59"/>
        </w:rPr>
        <w:t xml:space="preserve"> </w:t>
      </w:r>
      <w:r>
        <w:t>для</w:t>
      </w:r>
      <w:r>
        <w:rPr>
          <w:spacing w:val="2"/>
        </w:rPr>
        <w:t xml:space="preserve"> </w:t>
      </w:r>
      <w:r>
        <w:t>их</w:t>
      </w:r>
      <w:r>
        <w:rPr>
          <w:spacing w:val="-4"/>
        </w:rPr>
        <w:t xml:space="preserve"> </w:t>
      </w:r>
      <w:r>
        <w:t>общекультурного</w:t>
      </w:r>
      <w:r>
        <w:rPr>
          <w:spacing w:val="2"/>
        </w:rPr>
        <w:t xml:space="preserve"> </w:t>
      </w:r>
      <w:r>
        <w:t>развития.</w:t>
      </w:r>
    </w:p>
    <w:p w14:paraId="274E2637" w14:textId="77777777" w:rsidR="00733630" w:rsidRDefault="00632EAB">
      <w:pPr>
        <w:pStyle w:val="a3"/>
        <w:spacing w:before="1" w:line="360" w:lineRule="auto"/>
        <w:ind w:right="696"/>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9"/>
        </w:rPr>
        <w:t xml:space="preserve"> </w:t>
      </w:r>
      <w:r>
        <w:t>10</w:t>
      </w:r>
      <w:r>
        <w:rPr>
          <w:spacing w:val="2"/>
        </w:rPr>
        <w:t xml:space="preserve"> </w:t>
      </w:r>
      <w:r>
        <w:t>класса</w:t>
      </w:r>
      <w:r>
        <w:rPr>
          <w:spacing w:val="1"/>
        </w:rPr>
        <w:t xml:space="preserve"> </w:t>
      </w:r>
      <w:r>
        <w:t>обучающийся</w:t>
      </w:r>
      <w:r>
        <w:rPr>
          <w:spacing w:val="1"/>
        </w:rPr>
        <w:t xml:space="preserve"> </w:t>
      </w:r>
      <w:r>
        <w:t>научится:</w:t>
      </w:r>
    </w:p>
    <w:p w14:paraId="7C1CD854" w14:textId="77777777" w:rsidR="00733630" w:rsidRDefault="00632EAB">
      <w:pPr>
        <w:pStyle w:val="a3"/>
        <w:spacing w:line="274" w:lineRule="exact"/>
        <w:ind w:left="1048" w:firstLine="0"/>
      </w:pPr>
      <w:r>
        <w:t>читать и</w:t>
      </w:r>
      <w:r>
        <w:rPr>
          <w:spacing w:val="-4"/>
        </w:rPr>
        <w:t xml:space="preserve"> </w:t>
      </w:r>
      <w:r>
        <w:t>строить</w:t>
      </w:r>
      <w:r>
        <w:rPr>
          <w:spacing w:val="-4"/>
        </w:rPr>
        <w:t xml:space="preserve"> </w:t>
      </w:r>
      <w:r>
        <w:t>таблицы</w:t>
      </w:r>
      <w:r>
        <w:rPr>
          <w:spacing w:val="-3"/>
        </w:rPr>
        <w:t xml:space="preserve"> </w:t>
      </w:r>
      <w:r>
        <w:t>и</w:t>
      </w:r>
      <w:r>
        <w:rPr>
          <w:spacing w:val="1"/>
        </w:rPr>
        <w:t xml:space="preserve"> </w:t>
      </w:r>
      <w:r>
        <w:t>диаграммы;</w:t>
      </w:r>
    </w:p>
    <w:p w14:paraId="79A4123D" w14:textId="77777777" w:rsidR="00733630" w:rsidRDefault="00632EAB">
      <w:pPr>
        <w:pStyle w:val="a3"/>
        <w:spacing w:before="142" w:line="360" w:lineRule="auto"/>
        <w:ind w:right="709"/>
      </w:pPr>
      <w:r>
        <w:t>оперировать понятиями: среднее арифметическое, медиана, наибольшее, наименьшее</w:t>
      </w:r>
      <w:r>
        <w:rPr>
          <w:spacing w:val="1"/>
        </w:rPr>
        <w:t xml:space="preserve"> </w:t>
      </w:r>
      <w:r>
        <w:t>значение,</w:t>
      </w:r>
      <w:r>
        <w:rPr>
          <w:spacing w:val="3"/>
        </w:rPr>
        <w:t xml:space="preserve"> </w:t>
      </w:r>
      <w:r>
        <w:t>размах</w:t>
      </w:r>
      <w:r>
        <w:rPr>
          <w:spacing w:val="-3"/>
        </w:rPr>
        <w:t xml:space="preserve"> </w:t>
      </w:r>
      <w:r>
        <w:t>массива</w:t>
      </w:r>
      <w:r>
        <w:rPr>
          <w:spacing w:val="1"/>
        </w:rPr>
        <w:t xml:space="preserve"> </w:t>
      </w:r>
      <w:r>
        <w:t>числовых</w:t>
      </w:r>
      <w:r>
        <w:rPr>
          <w:spacing w:val="-3"/>
        </w:rPr>
        <w:t xml:space="preserve"> </w:t>
      </w:r>
      <w:r>
        <w:t>данных;</w:t>
      </w:r>
    </w:p>
    <w:p w14:paraId="265C9497" w14:textId="77777777" w:rsidR="00733630" w:rsidRDefault="00632EAB">
      <w:pPr>
        <w:pStyle w:val="a3"/>
        <w:spacing w:line="360" w:lineRule="auto"/>
        <w:ind w:right="702"/>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в</w:t>
      </w:r>
      <w:r>
        <w:rPr>
          <w:spacing w:val="1"/>
        </w:rPr>
        <w:t xml:space="preserve"> </w:t>
      </w:r>
      <w:r>
        <w:t>опытах с равновозможными</w:t>
      </w:r>
      <w:r>
        <w:rPr>
          <w:spacing w:val="1"/>
        </w:rPr>
        <w:t xml:space="preserve"> </w:t>
      </w:r>
      <w:r>
        <w:t>случайными</w:t>
      </w:r>
      <w:r>
        <w:rPr>
          <w:spacing w:val="1"/>
        </w:rPr>
        <w:t xml:space="preserve"> </w:t>
      </w:r>
      <w:r>
        <w:t>событиями,</w:t>
      </w:r>
      <w:r>
        <w:rPr>
          <w:spacing w:val="1"/>
        </w:rPr>
        <w:t xml:space="preserve"> </w:t>
      </w:r>
      <w:r>
        <w:t>находить</w:t>
      </w:r>
      <w:r>
        <w:rPr>
          <w:spacing w:val="1"/>
        </w:rPr>
        <w:t xml:space="preserve"> </w:t>
      </w:r>
      <w:r>
        <w:t>и</w:t>
      </w:r>
      <w:r>
        <w:rPr>
          <w:spacing w:val="1"/>
        </w:rPr>
        <w:t xml:space="preserve"> </w:t>
      </w:r>
      <w:r>
        <w:t>сравнивать вероятности</w:t>
      </w:r>
      <w:r>
        <w:rPr>
          <w:spacing w:val="1"/>
        </w:rPr>
        <w:t xml:space="preserve"> </w:t>
      </w:r>
      <w:r>
        <w:t>событий</w:t>
      </w:r>
      <w:r>
        <w:rPr>
          <w:spacing w:val="-3"/>
        </w:rPr>
        <w:t xml:space="preserve"> </w:t>
      </w:r>
      <w:r>
        <w:t>в</w:t>
      </w:r>
      <w:r>
        <w:rPr>
          <w:spacing w:val="-1"/>
        </w:rPr>
        <w:t xml:space="preserve"> </w:t>
      </w:r>
      <w:r>
        <w:t>изученных</w:t>
      </w:r>
      <w:r>
        <w:rPr>
          <w:spacing w:val="-3"/>
        </w:rPr>
        <w:t xml:space="preserve"> </w:t>
      </w:r>
      <w:r>
        <w:t>случайных</w:t>
      </w:r>
      <w:r>
        <w:rPr>
          <w:spacing w:val="-3"/>
        </w:rPr>
        <w:t xml:space="preserve"> </w:t>
      </w:r>
      <w:r>
        <w:t>экспериментах;</w:t>
      </w:r>
    </w:p>
    <w:p w14:paraId="48BD2405" w14:textId="77777777" w:rsidR="00733630" w:rsidRDefault="00632EAB">
      <w:pPr>
        <w:pStyle w:val="a3"/>
        <w:spacing w:line="362" w:lineRule="auto"/>
        <w:ind w:right="712"/>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 противоположное данному событию, пользоваться диаграммами Эйлера и формулой</w:t>
      </w:r>
      <w:r>
        <w:rPr>
          <w:spacing w:val="1"/>
        </w:rPr>
        <w:t xml:space="preserve"> </w:t>
      </w:r>
      <w:r>
        <w:t>сложения</w:t>
      </w:r>
      <w:r>
        <w:rPr>
          <w:spacing w:val="-4"/>
        </w:rPr>
        <w:t xml:space="preserve"> </w:t>
      </w:r>
      <w:r>
        <w:t>вероятностей</w:t>
      </w:r>
      <w:r>
        <w:rPr>
          <w:spacing w:val="-2"/>
        </w:rPr>
        <w:t xml:space="preserve"> </w:t>
      </w:r>
      <w:r>
        <w:t>при</w:t>
      </w:r>
      <w:r>
        <w:rPr>
          <w:spacing w:val="3"/>
        </w:rPr>
        <w:t xml:space="preserve"> </w:t>
      </w:r>
      <w:r>
        <w:t>решении</w:t>
      </w:r>
      <w:r>
        <w:rPr>
          <w:spacing w:val="-2"/>
        </w:rPr>
        <w:t xml:space="preserve"> </w:t>
      </w:r>
      <w:r>
        <w:t>задач;</w:t>
      </w:r>
    </w:p>
    <w:p w14:paraId="1B1BB261" w14:textId="77777777" w:rsidR="00733630" w:rsidRDefault="00632EAB">
      <w:pPr>
        <w:pStyle w:val="a3"/>
        <w:spacing w:line="360" w:lineRule="auto"/>
        <w:ind w:right="698"/>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w:t>
      </w:r>
      <w:r>
        <w:rPr>
          <w:spacing w:val="1"/>
        </w:rPr>
        <w:t xml:space="preserve"> </w:t>
      </w:r>
      <w:r>
        <w:t>с</w:t>
      </w:r>
      <w:r>
        <w:rPr>
          <w:spacing w:val="-5"/>
        </w:rPr>
        <w:t xml:space="preserve"> </w:t>
      </w:r>
      <w:r>
        <w:t>помощью</w:t>
      </w:r>
      <w:r>
        <w:rPr>
          <w:spacing w:val="-1"/>
        </w:rPr>
        <w:t xml:space="preserve"> </w:t>
      </w:r>
      <w:r>
        <w:t>правила умножения,</w:t>
      </w:r>
      <w:r>
        <w:rPr>
          <w:spacing w:val="-2"/>
        </w:rPr>
        <w:t xml:space="preserve"> </w:t>
      </w:r>
      <w:r>
        <w:t>с</w:t>
      </w:r>
      <w:r>
        <w:rPr>
          <w:spacing w:val="-5"/>
        </w:rPr>
        <w:t xml:space="preserve"> </w:t>
      </w:r>
      <w:r>
        <w:t>помощью</w:t>
      </w:r>
      <w:r>
        <w:rPr>
          <w:spacing w:val="-1"/>
        </w:rPr>
        <w:t xml:space="preserve"> </w:t>
      </w:r>
      <w:r>
        <w:t>дерева случайного</w:t>
      </w:r>
      <w:r>
        <w:rPr>
          <w:spacing w:val="1"/>
        </w:rPr>
        <w:t xml:space="preserve"> </w:t>
      </w:r>
      <w:r>
        <w:t>опыта;</w:t>
      </w:r>
    </w:p>
    <w:p w14:paraId="1096EF8F" w14:textId="77777777" w:rsidR="00733630" w:rsidRDefault="00632EAB">
      <w:pPr>
        <w:pStyle w:val="a3"/>
        <w:spacing w:line="274" w:lineRule="exact"/>
        <w:ind w:left="1048" w:firstLine="0"/>
      </w:pPr>
      <w:r>
        <w:t>применять</w:t>
      </w:r>
      <w:r>
        <w:rPr>
          <w:spacing w:val="-5"/>
        </w:rPr>
        <w:t xml:space="preserve"> </w:t>
      </w:r>
      <w:r>
        <w:t>комбинаторное</w:t>
      </w:r>
      <w:r>
        <w:rPr>
          <w:spacing w:val="-7"/>
        </w:rPr>
        <w:t xml:space="preserve"> </w:t>
      </w:r>
      <w:r>
        <w:t>правило</w:t>
      </w:r>
      <w:r>
        <w:rPr>
          <w:spacing w:val="-2"/>
        </w:rPr>
        <w:t xml:space="preserve"> </w:t>
      </w:r>
      <w:r>
        <w:t>умножения</w:t>
      </w:r>
      <w:r>
        <w:rPr>
          <w:spacing w:val="-11"/>
        </w:rPr>
        <w:t xml:space="preserve"> </w:t>
      </w:r>
      <w:r>
        <w:t>при</w:t>
      </w:r>
      <w:r>
        <w:rPr>
          <w:spacing w:val="-1"/>
        </w:rPr>
        <w:t xml:space="preserve"> </w:t>
      </w:r>
      <w:r>
        <w:t>решении</w:t>
      </w:r>
      <w:r>
        <w:rPr>
          <w:spacing w:val="-6"/>
        </w:rPr>
        <w:t xml:space="preserve"> </w:t>
      </w:r>
      <w:r>
        <w:t>задач;</w:t>
      </w:r>
    </w:p>
    <w:p w14:paraId="0970FCE5" w14:textId="77777777" w:rsidR="00733630" w:rsidRDefault="00632EAB">
      <w:pPr>
        <w:pStyle w:val="a3"/>
        <w:spacing w:before="133" w:line="360" w:lineRule="auto"/>
        <w:ind w:right="711"/>
      </w:pPr>
      <w:r>
        <w:t>оперировать понятиями: испытание, независимые испытания, серия испытаний, успех и</w:t>
      </w:r>
      <w:r>
        <w:rPr>
          <w:spacing w:val="-57"/>
        </w:rPr>
        <w:t xml:space="preserve"> </w:t>
      </w:r>
      <w:r>
        <w:t>неудача, находить вероятности событий в серии независимых испытаний до первого успеха,</w:t>
      </w:r>
      <w:r>
        <w:rPr>
          <w:spacing w:val="1"/>
        </w:rPr>
        <w:t xml:space="preserve"> </w:t>
      </w:r>
      <w:r>
        <w:t>находить</w:t>
      </w:r>
      <w:r>
        <w:rPr>
          <w:spacing w:val="2"/>
        </w:rPr>
        <w:t xml:space="preserve"> </w:t>
      </w:r>
      <w:r>
        <w:t>вероятности</w:t>
      </w:r>
      <w:r>
        <w:rPr>
          <w:spacing w:val="3"/>
        </w:rPr>
        <w:t xml:space="preserve"> </w:t>
      </w:r>
      <w:r>
        <w:t>событий</w:t>
      </w:r>
      <w:r>
        <w:rPr>
          <w:spacing w:val="2"/>
        </w:rPr>
        <w:t xml:space="preserve"> </w:t>
      </w:r>
      <w:r>
        <w:t>в</w:t>
      </w:r>
      <w:r>
        <w:rPr>
          <w:spacing w:val="-1"/>
        </w:rPr>
        <w:t xml:space="preserve"> </w:t>
      </w:r>
      <w:r>
        <w:t>серии</w:t>
      </w:r>
      <w:r>
        <w:rPr>
          <w:spacing w:val="-3"/>
        </w:rPr>
        <w:t xml:space="preserve"> </w:t>
      </w:r>
      <w:r>
        <w:t>испытаний</w:t>
      </w:r>
      <w:r>
        <w:rPr>
          <w:spacing w:val="-2"/>
        </w:rPr>
        <w:t xml:space="preserve"> </w:t>
      </w:r>
      <w:r>
        <w:t>Бернулли;</w:t>
      </w:r>
    </w:p>
    <w:p w14:paraId="4EA29CA8" w14:textId="77777777" w:rsidR="00733630" w:rsidRDefault="00632EAB">
      <w:pPr>
        <w:pStyle w:val="a3"/>
        <w:spacing w:line="362" w:lineRule="auto"/>
        <w:ind w:right="704"/>
      </w:pPr>
      <w:r>
        <w:t>оперировать понятиями: случайная величина, распределение вероятностей, диаграмма</w:t>
      </w:r>
      <w:r>
        <w:rPr>
          <w:spacing w:val="1"/>
        </w:rPr>
        <w:t xml:space="preserve"> </w:t>
      </w:r>
      <w:r>
        <w:t>распределения.</w:t>
      </w:r>
    </w:p>
    <w:p w14:paraId="4F60AD1A" w14:textId="77777777" w:rsidR="00733630" w:rsidRDefault="00632EAB">
      <w:pPr>
        <w:pStyle w:val="a3"/>
        <w:spacing w:line="360" w:lineRule="auto"/>
        <w:ind w:right="701"/>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9"/>
        </w:rPr>
        <w:t xml:space="preserve"> </w:t>
      </w:r>
      <w:r>
        <w:t>11</w:t>
      </w:r>
      <w:r>
        <w:rPr>
          <w:spacing w:val="2"/>
        </w:rPr>
        <w:t xml:space="preserve"> </w:t>
      </w:r>
      <w:r>
        <w:t>класса</w:t>
      </w:r>
      <w:r>
        <w:rPr>
          <w:spacing w:val="1"/>
        </w:rPr>
        <w:t xml:space="preserve"> </w:t>
      </w:r>
      <w:r>
        <w:t>обучающийся</w:t>
      </w:r>
      <w:r>
        <w:rPr>
          <w:spacing w:val="1"/>
        </w:rPr>
        <w:t xml:space="preserve"> </w:t>
      </w:r>
      <w:r>
        <w:t>научится:</w:t>
      </w:r>
    </w:p>
    <w:p w14:paraId="4ADD90A4" w14:textId="77777777" w:rsidR="00733630" w:rsidRDefault="00632EAB">
      <w:pPr>
        <w:pStyle w:val="a3"/>
        <w:spacing w:line="362" w:lineRule="auto"/>
        <w:ind w:right="705"/>
      </w:pPr>
      <w:r>
        <w:t>сравнивать</w:t>
      </w:r>
      <w:r>
        <w:rPr>
          <w:spacing w:val="1"/>
        </w:rPr>
        <w:t xml:space="preserve"> </w:t>
      </w:r>
      <w:r>
        <w:t>вероятности</w:t>
      </w:r>
      <w:r>
        <w:rPr>
          <w:spacing w:val="1"/>
        </w:rPr>
        <w:t xml:space="preserve"> </w:t>
      </w:r>
      <w:r>
        <w:t>значений</w:t>
      </w:r>
      <w:r>
        <w:rPr>
          <w:spacing w:val="1"/>
        </w:rPr>
        <w:t xml:space="preserve"> </w:t>
      </w:r>
      <w:r>
        <w:t>случайной</w:t>
      </w:r>
      <w:r>
        <w:rPr>
          <w:spacing w:val="1"/>
        </w:rPr>
        <w:t xml:space="preserve"> </w:t>
      </w:r>
      <w:r>
        <w:t>величины</w:t>
      </w:r>
      <w:r>
        <w:rPr>
          <w:spacing w:val="1"/>
        </w:rPr>
        <w:t xml:space="preserve"> </w:t>
      </w:r>
      <w:r>
        <w:t>по</w:t>
      </w:r>
      <w:r>
        <w:rPr>
          <w:spacing w:val="1"/>
        </w:rPr>
        <w:t xml:space="preserve"> </w:t>
      </w:r>
      <w:r>
        <w:t>распределению</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диаграмм;</w:t>
      </w:r>
    </w:p>
    <w:p w14:paraId="3102C762" w14:textId="77777777" w:rsidR="00733630" w:rsidRDefault="00632EAB">
      <w:pPr>
        <w:pStyle w:val="a3"/>
        <w:spacing w:line="360" w:lineRule="auto"/>
        <w:ind w:right="698"/>
      </w:pP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приводить</w:t>
      </w:r>
      <w:r>
        <w:rPr>
          <w:spacing w:val="1"/>
        </w:rPr>
        <w:t xml:space="preserve"> </w:t>
      </w:r>
      <w:r>
        <w:t>примеры,</w:t>
      </w:r>
      <w:r>
        <w:rPr>
          <w:spacing w:val="1"/>
        </w:rPr>
        <w:t xml:space="preserve"> </w:t>
      </w:r>
      <w:r>
        <w:t>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1"/>
        </w:rPr>
        <w:t xml:space="preserve"> </w:t>
      </w:r>
      <w:r>
        <w:t>математическое</w:t>
      </w:r>
      <w:r>
        <w:rPr>
          <w:spacing w:val="1"/>
        </w:rPr>
        <w:t xml:space="preserve"> </w:t>
      </w:r>
      <w:r>
        <w:t>ожидание по</w:t>
      </w:r>
      <w:r>
        <w:rPr>
          <w:spacing w:val="2"/>
        </w:rPr>
        <w:t xml:space="preserve"> </w:t>
      </w:r>
      <w:r>
        <w:t>данному</w:t>
      </w:r>
      <w:r>
        <w:rPr>
          <w:spacing w:val="-8"/>
        </w:rPr>
        <w:t xml:space="preserve"> </w:t>
      </w:r>
      <w:r>
        <w:t>распределению;</w:t>
      </w:r>
    </w:p>
    <w:p w14:paraId="0B3D4859" w14:textId="497D04F1" w:rsidR="00733630" w:rsidRDefault="00632EAB" w:rsidP="00334498">
      <w:pPr>
        <w:pStyle w:val="a3"/>
        <w:spacing w:line="364" w:lineRule="auto"/>
        <w:ind w:left="1048" w:right="4471" w:firstLine="0"/>
      </w:pPr>
      <w:r>
        <w:t>иметь представление о законе больших чисел;</w:t>
      </w:r>
      <w:r>
        <w:rPr>
          <w:spacing w:val="1"/>
        </w:rPr>
        <w:t xml:space="preserve"> </w:t>
      </w:r>
      <w:r>
        <w:t>иметь</w:t>
      </w:r>
      <w:r>
        <w:rPr>
          <w:spacing w:val="-6"/>
        </w:rPr>
        <w:t xml:space="preserve"> </w:t>
      </w:r>
      <w:r>
        <w:t>представление</w:t>
      </w:r>
      <w:r>
        <w:rPr>
          <w:spacing w:val="-8"/>
        </w:rPr>
        <w:t xml:space="preserve"> </w:t>
      </w:r>
      <w:r>
        <w:t>о нормальном</w:t>
      </w:r>
      <w:r>
        <w:rPr>
          <w:spacing w:val="-2"/>
        </w:rPr>
        <w:t xml:space="preserve"> </w:t>
      </w:r>
      <w:r>
        <w:t>распределении.</w:t>
      </w:r>
    </w:p>
    <w:p w14:paraId="72FA846C" w14:textId="0FB70B77" w:rsidR="00FC4958" w:rsidRDefault="00FC4958">
      <w:pPr>
        <w:rPr>
          <w:sz w:val="24"/>
          <w:szCs w:val="24"/>
        </w:rPr>
      </w:pPr>
      <w:r>
        <w:br w:type="page"/>
      </w:r>
    </w:p>
    <w:p w14:paraId="490D31A8" w14:textId="77777777" w:rsidR="00733630" w:rsidRDefault="00632EAB" w:rsidP="00650BD9">
      <w:pPr>
        <w:pStyle w:val="1"/>
        <w:numPr>
          <w:ilvl w:val="2"/>
          <w:numId w:val="95"/>
        </w:numPr>
        <w:tabs>
          <w:tab w:val="left" w:pos="1850"/>
        </w:tabs>
        <w:spacing w:before="221"/>
        <w:ind w:left="1849" w:hanging="802"/>
        <w:jc w:val="left"/>
      </w:pPr>
      <w:r>
        <w:t>Федеральная</w:t>
      </w:r>
      <w:r>
        <w:rPr>
          <w:spacing w:val="18"/>
        </w:rPr>
        <w:t xml:space="preserve"> </w:t>
      </w:r>
      <w:r>
        <w:t>рабочая</w:t>
      </w:r>
      <w:r>
        <w:rPr>
          <w:spacing w:val="76"/>
        </w:rPr>
        <w:t xml:space="preserve"> </w:t>
      </w:r>
      <w:r>
        <w:t>программа</w:t>
      </w:r>
      <w:r>
        <w:rPr>
          <w:spacing w:val="76"/>
        </w:rPr>
        <w:t xml:space="preserve"> </w:t>
      </w:r>
      <w:r>
        <w:t>по</w:t>
      </w:r>
      <w:r>
        <w:rPr>
          <w:spacing w:val="86"/>
        </w:rPr>
        <w:t xml:space="preserve"> </w:t>
      </w:r>
      <w:r>
        <w:t>учебному</w:t>
      </w:r>
      <w:r>
        <w:rPr>
          <w:spacing w:val="81"/>
        </w:rPr>
        <w:t xml:space="preserve"> </w:t>
      </w:r>
      <w:r>
        <w:t>предмету</w:t>
      </w:r>
      <w:r>
        <w:rPr>
          <w:spacing w:val="76"/>
        </w:rPr>
        <w:t xml:space="preserve"> </w:t>
      </w:r>
      <w:r>
        <w:t>«Математика»</w:t>
      </w:r>
    </w:p>
    <w:p w14:paraId="46DAA79F" w14:textId="77777777" w:rsidR="00733630" w:rsidRDefault="00632EAB">
      <w:pPr>
        <w:spacing w:before="69"/>
        <w:ind w:left="337"/>
        <w:jc w:val="both"/>
        <w:rPr>
          <w:b/>
          <w:sz w:val="24"/>
        </w:rPr>
      </w:pPr>
      <w:r>
        <w:rPr>
          <w:b/>
          <w:sz w:val="24"/>
        </w:rPr>
        <w:t>(углублённый</w:t>
      </w:r>
      <w:r>
        <w:rPr>
          <w:b/>
          <w:spacing w:val="-1"/>
          <w:sz w:val="24"/>
        </w:rPr>
        <w:t xml:space="preserve"> </w:t>
      </w:r>
      <w:r>
        <w:rPr>
          <w:b/>
          <w:sz w:val="24"/>
        </w:rPr>
        <w:t>уровень)</w:t>
      </w:r>
    </w:p>
    <w:p w14:paraId="4D5D4C3D" w14:textId="77777777" w:rsidR="00733630" w:rsidRDefault="00632EAB">
      <w:pPr>
        <w:pStyle w:val="a3"/>
        <w:spacing w:before="132" w:line="360" w:lineRule="auto"/>
        <w:ind w:right="698"/>
      </w:pPr>
      <w:r>
        <w:t>Федеральная рабочая программа по учебному предмету «Математика» (углублённый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1"/>
        </w:rPr>
        <w:t xml:space="preserve"> </w:t>
      </w:r>
      <w:r>
        <w:t>освоения</w:t>
      </w:r>
      <w:r>
        <w:rPr>
          <w:spacing w:val="-4"/>
        </w:rPr>
        <w:t xml:space="preserve"> </w:t>
      </w:r>
      <w:r>
        <w:t>программы</w:t>
      </w:r>
      <w:r>
        <w:rPr>
          <w:spacing w:val="55"/>
        </w:rPr>
        <w:t xml:space="preserve"> </w:t>
      </w:r>
      <w:r>
        <w:t>по</w:t>
      </w:r>
      <w:r>
        <w:rPr>
          <w:spacing w:val="1"/>
        </w:rPr>
        <w:t xml:space="preserve"> </w:t>
      </w:r>
      <w:r>
        <w:t>математике.</w:t>
      </w:r>
    </w:p>
    <w:p w14:paraId="0F4292F6" w14:textId="77777777" w:rsidR="00733630" w:rsidRDefault="00632EAB">
      <w:pPr>
        <w:pStyle w:val="a3"/>
        <w:spacing w:before="1" w:line="360" w:lineRule="auto"/>
        <w:ind w:right="70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10"/>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14:paraId="080C8FD5"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 среднего общего образования.</w:t>
      </w:r>
    </w:p>
    <w:p w14:paraId="64F69526" w14:textId="77777777" w:rsidR="00733630" w:rsidRDefault="00632EAB">
      <w:pPr>
        <w:pStyle w:val="a3"/>
        <w:spacing w:line="362" w:lineRule="auto"/>
        <w:ind w:right="706"/>
      </w:pPr>
      <w:r>
        <w:t>Планируемые результаты освоения программы по математике включают личностные,</w:t>
      </w:r>
      <w:r>
        <w:rPr>
          <w:spacing w:val="1"/>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4"/>
        </w:rPr>
        <w:t xml:space="preserve"> </w:t>
      </w:r>
      <w:r>
        <w:t>достижения</w:t>
      </w:r>
      <w:r>
        <w:rPr>
          <w:spacing w:val="-9"/>
        </w:rPr>
        <w:t xml:space="preserve"> </w:t>
      </w:r>
      <w:r>
        <w:t>обучающегося</w:t>
      </w:r>
      <w:r>
        <w:rPr>
          <w:spacing w:val="2"/>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62C4CA8A" w14:textId="77777777" w:rsidR="00733630" w:rsidRDefault="00632EAB">
      <w:pPr>
        <w:pStyle w:val="a3"/>
        <w:spacing w:line="270" w:lineRule="exact"/>
        <w:ind w:left="1048" w:firstLine="0"/>
      </w:pPr>
      <w:r>
        <w:t>Пояснительная</w:t>
      </w:r>
      <w:r>
        <w:rPr>
          <w:spacing w:val="-4"/>
        </w:rPr>
        <w:t xml:space="preserve"> </w:t>
      </w:r>
      <w:r>
        <w:t>записка.</w:t>
      </w:r>
    </w:p>
    <w:p w14:paraId="329AF403" w14:textId="77777777" w:rsidR="00733630" w:rsidRDefault="00632EAB">
      <w:pPr>
        <w:pStyle w:val="a3"/>
        <w:spacing w:before="135" w:line="360" w:lineRule="auto"/>
        <w:ind w:right="705"/>
      </w:pPr>
      <w:r>
        <w:t>Программа по математике углублённого уровня для обучающихся</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 основе 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 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14:paraId="7D8FF5CC" w14:textId="77777777" w:rsidR="00733630" w:rsidRDefault="00632EAB">
      <w:pPr>
        <w:pStyle w:val="a3"/>
        <w:spacing w:before="2" w:line="360" w:lineRule="auto"/>
        <w:ind w:right="703"/>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 образования в Российской Федерации. Математическое образование должно</w:t>
      </w:r>
      <w:r>
        <w:rPr>
          <w:spacing w:val="1"/>
        </w:rPr>
        <w:t xml:space="preserve"> </w:t>
      </w:r>
      <w:r>
        <w:t>решать</w:t>
      </w:r>
      <w:r>
        <w:rPr>
          <w:spacing w:val="1"/>
        </w:rPr>
        <w:t xml:space="preserve"> </w:t>
      </w:r>
      <w:r>
        <w:t>задачу</w:t>
      </w:r>
      <w:r>
        <w:rPr>
          <w:spacing w:val="1"/>
        </w:rPr>
        <w:t xml:space="preserve"> </w:t>
      </w:r>
      <w:r>
        <w:t>обеспечения</w:t>
      </w:r>
      <w:r>
        <w:rPr>
          <w:spacing w:val="1"/>
        </w:rPr>
        <w:t xml:space="preserve"> </w:t>
      </w:r>
      <w:r>
        <w:t>необходимого</w:t>
      </w:r>
      <w:r>
        <w:rPr>
          <w:spacing w:val="1"/>
        </w:rPr>
        <w:t xml:space="preserve"> </w:t>
      </w:r>
      <w:r>
        <w:t>стране</w:t>
      </w:r>
      <w:r>
        <w:rPr>
          <w:spacing w:val="1"/>
        </w:rPr>
        <w:t xml:space="preserve"> </w:t>
      </w:r>
      <w:r>
        <w:t>числа</w:t>
      </w:r>
      <w:r>
        <w:rPr>
          <w:spacing w:val="1"/>
        </w:rPr>
        <w:t xml:space="preserve"> </w:t>
      </w:r>
      <w:r>
        <w:t>обучающихся,</w:t>
      </w:r>
      <w:r>
        <w:rPr>
          <w:spacing w:val="1"/>
        </w:rPr>
        <w:t xml:space="preserve"> </w:t>
      </w:r>
      <w:r>
        <w:t>математическая</w:t>
      </w:r>
      <w:r>
        <w:rPr>
          <w:spacing w:val="1"/>
        </w:rPr>
        <w:t xml:space="preserve"> </w:t>
      </w:r>
      <w:r>
        <w:t>подготовка</w:t>
      </w:r>
      <w:r>
        <w:rPr>
          <w:spacing w:val="1"/>
        </w:rPr>
        <w:t xml:space="preserve"> </w:t>
      </w:r>
      <w:r>
        <w:t>которых</w:t>
      </w:r>
      <w:r>
        <w:rPr>
          <w:spacing w:val="1"/>
        </w:rPr>
        <w:t xml:space="preserve"> </w:t>
      </w:r>
      <w:r>
        <w:t>была</w:t>
      </w:r>
      <w:r>
        <w:rPr>
          <w:spacing w:val="1"/>
        </w:rPr>
        <w:t xml:space="preserve"> </w:t>
      </w:r>
      <w:r>
        <w:t>бы</w:t>
      </w:r>
      <w:r>
        <w:rPr>
          <w:spacing w:val="1"/>
        </w:rPr>
        <w:t xml:space="preserve"> </w:t>
      </w:r>
      <w:r>
        <w:t>достаточна</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различным</w:t>
      </w:r>
      <w:r>
        <w:rPr>
          <w:spacing w:val="1"/>
        </w:rPr>
        <w:t xml:space="preserve"> </w:t>
      </w:r>
      <w:r>
        <w:t>направлениям, включая преподавание математики, математические исследования, работу в</w:t>
      </w:r>
      <w:r>
        <w:rPr>
          <w:spacing w:val="1"/>
        </w:rPr>
        <w:t xml:space="preserve"> </w:t>
      </w:r>
      <w:r>
        <w:t>сфере информационных технологий и других, а также обеспечения для каждого обучающегося</w:t>
      </w:r>
      <w:r>
        <w:rPr>
          <w:spacing w:val="-57"/>
        </w:rPr>
        <w:t xml:space="preserve"> </w:t>
      </w:r>
      <w:r>
        <w:t>возможности</w:t>
      </w:r>
      <w:r>
        <w:rPr>
          <w:spacing w:val="1"/>
        </w:rPr>
        <w:t xml:space="preserve"> </w:t>
      </w:r>
      <w:r>
        <w:t>достижения</w:t>
      </w:r>
      <w:r>
        <w:rPr>
          <w:spacing w:val="1"/>
        </w:rPr>
        <w:t xml:space="preserve"> </w:t>
      </w:r>
      <w:r>
        <w:t>математической</w:t>
      </w:r>
      <w:r>
        <w:rPr>
          <w:spacing w:val="1"/>
        </w:rPr>
        <w:t xml:space="preserve"> </w:t>
      </w:r>
      <w:r>
        <w:t>подготовки</w:t>
      </w:r>
      <w:r>
        <w:rPr>
          <w:spacing w:val="1"/>
        </w:rPr>
        <w:t xml:space="preserve"> </w:t>
      </w:r>
      <w:r>
        <w:t>в</w:t>
      </w:r>
      <w:r>
        <w:rPr>
          <w:spacing w:val="1"/>
        </w:rPr>
        <w:t xml:space="preserve"> </w:t>
      </w:r>
      <w:r>
        <w:t>соответствии</w:t>
      </w:r>
      <w:r>
        <w:rPr>
          <w:spacing w:val="1"/>
        </w:rPr>
        <w:t xml:space="preserve"> </w:t>
      </w:r>
      <w:r>
        <w:t>с необходимым</w:t>
      </w:r>
      <w:r>
        <w:rPr>
          <w:spacing w:val="1"/>
        </w:rPr>
        <w:t xml:space="preserve"> </w:t>
      </w:r>
      <w:r>
        <w:t>ему</w:t>
      </w:r>
      <w:r>
        <w:rPr>
          <w:spacing w:val="1"/>
        </w:rPr>
        <w:t xml:space="preserve"> </w:t>
      </w:r>
      <w:r>
        <w:t>уровнем.</w:t>
      </w:r>
      <w:r>
        <w:rPr>
          <w:spacing w:val="-4"/>
        </w:rPr>
        <w:t xml:space="preserve"> </w:t>
      </w:r>
      <w:r>
        <w:t>На</w:t>
      </w:r>
      <w:r>
        <w:rPr>
          <w:spacing w:val="-2"/>
        </w:rPr>
        <w:t xml:space="preserve"> </w:t>
      </w:r>
      <w:r>
        <w:t>решение</w:t>
      </w:r>
      <w:r>
        <w:rPr>
          <w:spacing w:val="-2"/>
        </w:rPr>
        <w:t xml:space="preserve"> </w:t>
      </w:r>
      <w:r>
        <w:t>этих</w:t>
      </w:r>
      <w:r>
        <w:rPr>
          <w:spacing w:val="-5"/>
        </w:rPr>
        <w:t xml:space="preserve"> </w:t>
      </w:r>
      <w:r>
        <w:t>задач</w:t>
      </w:r>
      <w:r>
        <w:rPr>
          <w:spacing w:val="-1"/>
        </w:rPr>
        <w:t xml:space="preserve"> </w:t>
      </w:r>
      <w:r>
        <w:t>нацелена</w:t>
      </w:r>
      <w:r>
        <w:rPr>
          <w:spacing w:val="-2"/>
        </w:rPr>
        <w:t xml:space="preserve"> </w:t>
      </w:r>
      <w:r>
        <w:t>программа</w:t>
      </w:r>
      <w:r>
        <w:rPr>
          <w:spacing w:val="-1"/>
        </w:rPr>
        <w:t xml:space="preserve"> </w:t>
      </w:r>
      <w:r>
        <w:t>по</w:t>
      </w:r>
      <w:r>
        <w:rPr>
          <w:spacing w:val="-1"/>
        </w:rPr>
        <w:t xml:space="preserve"> </w:t>
      </w:r>
      <w:r>
        <w:t>математике</w:t>
      </w:r>
      <w:r>
        <w:rPr>
          <w:spacing w:val="-1"/>
        </w:rPr>
        <w:t xml:space="preserve"> </w:t>
      </w:r>
      <w:r>
        <w:t>углублённого</w:t>
      </w:r>
      <w:r>
        <w:rPr>
          <w:spacing w:val="-1"/>
        </w:rPr>
        <w:t xml:space="preserve"> </w:t>
      </w:r>
      <w:r>
        <w:t>уровня.</w:t>
      </w:r>
    </w:p>
    <w:p w14:paraId="16D583BB" w14:textId="77777777" w:rsidR="00733630" w:rsidRDefault="00632EAB">
      <w:pPr>
        <w:pStyle w:val="a3"/>
        <w:spacing w:before="1" w:line="360" w:lineRule="auto"/>
        <w:ind w:right="707"/>
      </w:pPr>
      <w:r>
        <w:t>Необходиморсть математической подготовки обусловлена обусловлено ростом числа</w:t>
      </w:r>
      <w:r>
        <w:rPr>
          <w:spacing w:val="1"/>
        </w:rPr>
        <w:t xml:space="preserve"> </w:t>
      </w:r>
      <w:r>
        <w:rPr>
          <w:spacing w:val="-1"/>
        </w:rPr>
        <w:t>специальностей,</w:t>
      </w:r>
      <w:r>
        <w:rPr>
          <w:spacing w:val="-9"/>
        </w:rPr>
        <w:t xml:space="preserve"> </w:t>
      </w:r>
      <w:r>
        <w:t>связанных</w:t>
      </w:r>
      <w:r>
        <w:rPr>
          <w:spacing w:val="-15"/>
        </w:rPr>
        <w:t xml:space="preserve"> </w:t>
      </w:r>
      <w:r>
        <w:t>с</w:t>
      </w:r>
      <w:r>
        <w:rPr>
          <w:spacing w:val="-11"/>
        </w:rPr>
        <w:t xml:space="preserve"> </w:t>
      </w:r>
      <w:r>
        <w:t>непосредственным</w:t>
      </w:r>
      <w:r>
        <w:rPr>
          <w:spacing w:val="-9"/>
        </w:rPr>
        <w:t xml:space="preserve"> </w:t>
      </w:r>
      <w:r>
        <w:t>применением</w:t>
      </w:r>
      <w:r>
        <w:rPr>
          <w:spacing w:val="-8"/>
        </w:rPr>
        <w:t xml:space="preserve"> </w:t>
      </w:r>
      <w:r>
        <w:t>математики</w:t>
      </w:r>
      <w:r>
        <w:rPr>
          <w:spacing w:val="-10"/>
        </w:rPr>
        <w:t xml:space="preserve"> </w:t>
      </w:r>
      <w:r>
        <w:t>(в</w:t>
      </w:r>
      <w:r>
        <w:rPr>
          <w:spacing w:val="-9"/>
        </w:rPr>
        <w:t xml:space="preserve"> </w:t>
      </w:r>
      <w:r>
        <w:t>сфере</w:t>
      </w:r>
      <w:r>
        <w:rPr>
          <w:spacing w:val="-11"/>
        </w:rPr>
        <w:t xml:space="preserve"> </w:t>
      </w:r>
      <w:r>
        <w:t>экономики,</w:t>
      </w:r>
      <w:r>
        <w:rPr>
          <w:spacing w:val="-58"/>
        </w:rPr>
        <w:t xml:space="preserve"> </w:t>
      </w:r>
      <w:r>
        <w:t>бизнесе,</w:t>
      </w:r>
      <w:r>
        <w:rPr>
          <w:spacing w:val="1"/>
        </w:rPr>
        <w:t xml:space="preserve"> </w:t>
      </w:r>
      <w:r>
        <w:t>технологических областях,</w:t>
      </w:r>
      <w:r>
        <w:rPr>
          <w:spacing w:val="1"/>
        </w:rPr>
        <w:t xml:space="preserve"> </w:t>
      </w:r>
      <w:r>
        <w:t>гуманитарных сферах).</w:t>
      </w:r>
      <w:r>
        <w:rPr>
          <w:spacing w:val="1"/>
        </w:rPr>
        <w:t xml:space="preserve"> </w:t>
      </w:r>
      <w:r>
        <w:t>Количество</w:t>
      </w:r>
      <w:r>
        <w:rPr>
          <w:spacing w:val="1"/>
        </w:rPr>
        <w:t xml:space="preserve"> </w:t>
      </w:r>
      <w:r>
        <w:t>обучающиеся,</w:t>
      </w:r>
      <w:r>
        <w:rPr>
          <w:spacing w:val="1"/>
        </w:rPr>
        <w:t xml:space="preserve"> </w:t>
      </w:r>
      <w:r>
        <w:t>для</w:t>
      </w:r>
      <w:r>
        <w:rPr>
          <w:spacing w:val="1"/>
        </w:rPr>
        <w:t xml:space="preserve"> </w:t>
      </w:r>
      <w:r>
        <w:t>которых</w:t>
      </w:r>
      <w:r>
        <w:rPr>
          <w:spacing w:val="1"/>
        </w:rPr>
        <w:t xml:space="preserve"> </w:t>
      </w:r>
      <w:r>
        <w:t>математика</w:t>
      </w:r>
      <w:r>
        <w:rPr>
          <w:spacing w:val="1"/>
        </w:rPr>
        <w:t xml:space="preserve"> </w:t>
      </w:r>
      <w:r>
        <w:t>становится</w:t>
      </w:r>
      <w:r>
        <w:rPr>
          <w:spacing w:val="1"/>
        </w:rPr>
        <w:t xml:space="preserve"> </w:t>
      </w:r>
      <w:r>
        <w:t>фундаментом</w:t>
      </w:r>
      <w:r>
        <w:rPr>
          <w:spacing w:val="1"/>
        </w:rPr>
        <w:t xml:space="preserve"> </w:t>
      </w:r>
      <w:r>
        <w:t>образования,</w:t>
      </w:r>
      <w:r>
        <w:rPr>
          <w:spacing w:val="1"/>
        </w:rPr>
        <w:t xml:space="preserve"> </w:t>
      </w:r>
      <w:r>
        <w:t>планирующих</w:t>
      </w:r>
      <w:r>
        <w:rPr>
          <w:spacing w:val="1"/>
        </w:rPr>
        <w:t xml:space="preserve"> </w:t>
      </w:r>
      <w:r>
        <w:t>заниматься</w:t>
      </w:r>
      <w:r>
        <w:rPr>
          <w:spacing w:val="1"/>
        </w:rPr>
        <w:t xml:space="preserve"> </w:t>
      </w:r>
      <w:r>
        <w:t>творческой</w:t>
      </w:r>
      <w:r>
        <w:rPr>
          <w:spacing w:val="1"/>
        </w:rPr>
        <w:t xml:space="preserve"> </w:t>
      </w:r>
      <w:r>
        <w:t>и</w:t>
      </w:r>
      <w:r>
        <w:rPr>
          <w:spacing w:val="1"/>
        </w:rPr>
        <w:t xml:space="preserve"> </w:t>
      </w:r>
      <w:r>
        <w:t>исследовательской</w:t>
      </w:r>
      <w:r>
        <w:rPr>
          <w:spacing w:val="1"/>
        </w:rPr>
        <w:t xml:space="preserve"> </w:t>
      </w:r>
      <w:r>
        <w:t>работой</w:t>
      </w:r>
      <w:r>
        <w:rPr>
          <w:spacing w:val="1"/>
        </w:rPr>
        <w:t xml:space="preserve"> </w:t>
      </w:r>
      <w:r>
        <w:t>в</w:t>
      </w:r>
      <w:r>
        <w:rPr>
          <w:spacing w:val="1"/>
        </w:rPr>
        <w:t xml:space="preserve"> </w:t>
      </w:r>
      <w:r>
        <w:t>области</w:t>
      </w:r>
      <w:r>
        <w:rPr>
          <w:spacing w:val="1"/>
        </w:rPr>
        <w:t xml:space="preserve"> </w:t>
      </w:r>
      <w:r>
        <w:t>математики,</w:t>
      </w:r>
      <w:r>
        <w:rPr>
          <w:spacing w:val="1"/>
        </w:rPr>
        <w:t xml:space="preserve"> </w:t>
      </w:r>
      <w:r>
        <w:t>информатики,</w:t>
      </w:r>
      <w:r>
        <w:rPr>
          <w:spacing w:val="1"/>
        </w:rPr>
        <w:t xml:space="preserve"> </w:t>
      </w:r>
      <w:r>
        <w:t>физики,</w:t>
      </w:r>
      <w:r>
        <w:rPr>
          <w:spacing w:val="1"/>
        </w:rPr>
        <w:t xml:space="preserve"> </w:t>
      </w:r>
      <w:r>
        <w:t>экономики</w:t>
      </w:r>
      <w:r>
        <w:rPr>
          <w:spacing w:val="42"/>
        </w:rPr>
        <w:t xml:space="preserve"> </w:t>
      </w:r>
      <w:r>
        <w:t>и</w:t>
      </w:r>
      <w:r>
        <w:rPr>
          <w:spacing w:val="48"/>
        </w:rPr>
        <w:t xml:space="preserve"> </w:t>
      </w:r>
      <w:r>
        <w:t>в</w:t>
      </w:r>
      <w:r>
        <w:rPr>
          <w:spacing w:val="48"/>
        </w:rPr>
        <w:t xml:space="preserve"> </w:t>
      </w:r>
      <w:r>
        <w:t>других</w:t>
      </w:r>
      <w:r>
        <w:rPr>
          <w:spacing w:val="42"/>
        </w:rPr>
        <w:t xml:space="preserve"> </w:t>
      </w:r>
      <w:r>
        <w:t>областях,</w:t>
      </w:r>
      <w:r>
        <w:rPr>
          <w:spacing w:val="54"/>
        </w:rPr>
        <w:t xml:space="preserve"> </w:t>
      </w:r>
      <w:r>
        <w:t>увеличивается,</w:t>
      </w:r>
      <w:r>
        <w:rPr>
          <w:spacing w:val="48"/>
        </w:rPr>
        <w:t xml:space="preserve"> </w:t>
      </w:r>
      <w:r>
        <w:t>в</w:t>
      </w:r>
      <w:r>
        <w:rPr>
          <w:spacing w:val="48"/>
        </w:rPr>
        <w:t xml:space="preserve"> </w:t>
      </w:r>
      <w:r>
        <w:t>том</w:t>
      </w:r>
      <w:r>
        <w:rPr>
          <w:spacing w:val="48"/>
        </w:rPr>
        <w:t xml:space="preserve"> </w:t>
      </w:r>
      <w:r>
        <w:t>числе</w:t>
      </w:r>
      <w:r>
        <w:rPr>
          <w:spacing w:val="46"/>
        </w:rPr>
        <w:t xml:space="preserve"> </w:t>
      </w:r>
      <w:r>
        <w:t>с</w:t>
      </w:r>
      <w:r>
        <w:rPr>
          <w:spacing w:val="46"/>
        </w:rPr>
        <w:t xml:space="preserve"> </w:t>
      </w:r>
      <w:r>
        <w:t>учетом</w:t>
      </w:r>
      <w:r>
        <w:rPr>
          <w:spacing w:val="43"/>
        </w:rPr>
        <w:t xml:space="preserve"> </w:t>
      </w:r>
      <w:r>
        <w:t>обучающихся,</w:t>
      </w:r>
      <w:r>
        <w:rPr>
          <w:spacing w:val="49"/>
        </w:rPr>
        <w:t xml:space="preserve"> </w:t>
      </w:r>
      <w:r>
        <w:t>кому</w:t>
      </w:r>
    </w:p>
    <w:p w14:paraId="50C41D4C" w14:textId="77777777" w:rsidR="00733630" w:rsidRDefault="00632EAB">
      <w:pPr>
        <w:pStyle w:val="a3"/>
        <w:spacing w:before="64"/>
        <w:ind w:firstLine="0"/>
      </w:pPr>
      <w:r>
        <w:t>математика</w:t>
      </w:r>
      <w:r>
        <w:rPr>
          <w:spacing w:val="-4"/>
        </w:rPr>
        <w:t xml:space="preserve"> </w:t>
      </w:r>
      <w:r>
        <w:t>нужна</w:t>
      </w:r>
      <w:r>
        <w:rPr>
          <w:spacing w:val="-3"/>
        </w:rPr>
        <w:t xml:space="preserve"> </w:t>
      </w:r>
      <w:r>
        <w:t>для</w:t>
      </w:r>
      <w:r>
        <w:rPr>
          <w:spacing w:val="-2"/>
        </w:rPr>
        <w:t xml:space="preserve"> </w:t>
      </w:r>
      <w:r>
        <w:t>использования</w:t>
      </w:r>
      <w:r>
        <w:rPr>
          <w:spacing w:val="-7"/>
        </w:rPr>
        <w:t xml:space="preserve"> </w:t>
      </w:r>
      <w:r>
        <w:t>в</w:t>
      </w:r>
      <w:r>
        <w:rPr>
          <w:spacing w:val="-1"/>
        </w:rPr>
        <w:t xml:space="preserve"> </w:t>
      </w:r>
      <w:r>
        <w:t>профессиях,</w:t>
      </w:r>
      <w:r>
        <w:rPr>
          <w:spacing w:val="-1"/>
        </w:rPr>
        <w:t xml:space="preserve"> </w:t>
      </w:r>
      <w:r>
        <w:t>не</w:t>
      </w:r>
      <w:r>
        <w:rPr>
          <w:spacing w:val="-3"/>
        </w:rPr>
        <w:t xml:space="preserve"> </w:t>
      </w:r>
      <w:r>
        <w:t>связанных</w:t>
      </w:r>
      <w:r>
        <w:rPr>
          <w:spacing w:val="-7"/>
        </w:rPr>
        <w:t xml:space="preserve"> </w:t>
      </w:r>
      <w:r>
        <w:t>непосредственно</w:t>
      </w:r>
      <w:r>
        <w:rPr>
          <w:spacing w:val="-2"/>
        </w:rPr>
        <w:t xml:space="preserve"> </w:t>
      </w:r>
      <w:r>
        <w:t>с</w:t>
      </w:r>
      <w:r>
        <w:rPr>
          <w:spacing w:val="-8"/>
        </w:rPr>
        <w:t xml:space="preserve"> </w:t>
      </w:r>
      <w:r>
        <w:t>ней.</w:t>
      </w:r>
    </w:p>
    <w:p w14:paraId="0EA4DBE2" w14:textId="77777777" w:rsidR="00733630" w:rsidRDefault="00632EAB">
      <w:pPr>
        <w:pStyle w:val="a3"/>
        <w:spacing w:before="137" w:line="360" w:lineRule="auto"/>
        <w:ind w:right="701"/>
      </w:pPr>
      <w:r>
        <w:t>Прикладная</w:t>
      </w:r>
      <w:r>
        <w:rPr>
          <w:spacing w:val="1"/>
        </w:rPr>
        <w:t xml:space="preserve"> </w:t>
      </w:r>
      <w:r>
        <w:t>значимость</w:t>
      </w:r>
      <w:r>
        <w:rPr>
          <w:spacing w:val="1"/>
        </w:rPr>
        <w:t xml:space="preserve"> </w:t>
      </w:r>
      <w:r>
        <w:t>математики</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её</w:t>
      </w:r>
      <w:r>
        <w:rPr>
          <w:spacing w:val="1"/>
        </w:rPr>
        <w:t xml:space="preserve"> </w:t>
      </w:r>
      <w:r>
        <w:t>предметом</w:t>
      </w:r>
      <w:r>
        <w:rPr>
          <w:spacing w:val="1"/>
        </w:rPr>
        <w:t xml:space="preserve"> </w:t>
      </w:r>
      <w:r>
        <w:t>являются</w:t>
      </w:r>
      <w:r>
        <w:rPr>
          <w:spacing w:val="-57"/>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w:t>
      </w:r>
      <w:r>
        <w:rPr>
          <w:spacing w:val="1"/>
        </w:rPr>
        <w:t xml:space="preserve"> </w:t>
      </w:r>
      <w:r>
        <w:t>функциональные</w:t>
      </w:r>
      <w:r>
        <w:rPr>
          <w:spacing w:val="1"/>
        </w:rPr>
        <w:t xml:space="preserve"> </w:t>
      </w:r>
      <w:r>
        <w:t>зависимости</w:t>
      </w:r>
      <w:r>
        <w:rPr>
          <w:spacing w:val="1"/>
        </w:rPr>
        <w:t xml:space="preserve"> </w:t>
      </w:r>
      <w:r>
        <w:t>и</w:t>
      </w:r>
      <w:r>
        <w:rPr>
          <w:spacing w:val="1"/>
        </w:rPr>
        <w:t xml:space="preserve"> </w:t>
      </w:r>
      <w:r>
        <w:t>категории</w:t>
      </w:r>
      <w:r>
        <w:rPr>
          <w:spacing w:val="1"/>
        </w:rPr>
        <w:t xml:space="preserve"> </w:t>
      </w:r>
      <w:r>
        <w:t>неопределённости,</w:t>
      </w:r>
      <w:r>
        <w:rPr>
          <w:spacing w:val="1"/>
        </w:rPr>
        <w:t xml:space="preserve"> </w:t>
      </w:r>
      <w:r>
        <w:t>от</w:t>
      </w:r>
      <w:r>
        <w:rPr>
          <w:spacing w:val="1"/>
        </w:rPr>
        <w:t xml:space="preserve"> </w:t>
      </w:r>
      <w:r>
        <w:t>простейших,</w:t>
      </w:r>
      <w:r>
        <w:rPr>
          <w:spacing w:val="1"/>
        </w:rPr>
        <w:t xml:space="preserve"> </w:t>
      </w:r>
      <w:r>
        <w:t>усваиваемых</w:t>
      </w:r>
      <w:r>
        <w:rPr>
          <w:spacing w:val="1"/>
        </w:rPr>
        <w:t xml:space="preserve"> </w:t>
      </w:r>
      <w:r>
        <w:t>в непосредственном опыте, до достаточно сложных, необходимых для развития</w:t>
      </w:r>
      <w:r>
        <w:rPr>
          <w:spacing w:val="1"/>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1"/>
        </w:rPr>
        <w:t xml:space="preserve"> </w:t>
      </w:r>
      <w:r>
        <w:t>малоэффективна</w:t>
      </w:r>
      <w:r>
        <w:rPr>
          <w:spacing w:val="1"/>
        </w:rPr>
        <w:t xml:space="preserve"> </w:t>
      </w:r>
      <w:r>
        <w:t>повседневная</w:t>
      </w:r>
      <w:r>
        <w:rPr>
          <w:spacing w:val="1"/>
        </w:rPr>
        <w:t xml:space="preserve"> </w:t>
      </w:r>
      <w:r>
        <w:t>практическая</w:t>
      </w:r>
      <w:r>
        <w:rPr>
          <w:spacing w:val="1"/>
        </w:rPr>
        <w:t xml:space="preserve"> </w:t>
      </w:r>
      <w:r>
        <w:t>деятельность.</w:t>
      </w:r>
      <w:r>
        <w:rPr>
          <w:spacing w:val="1"/>
        </w:rPr>
        <w:t xml:space="preserve"> </w:t>
      </w:r>
      <w:r>
        <w:t>Во</w:t>
      </w:r>
      <w:r>
        <w:rPr>
          <w:spacing w:val="1"/>
        </w:rPr>
        <w:t xml:space="preserve"> </w:t>
      </w:r>
      <w:r>
        <w:t>многих</w:t>
      </w:r>
      <w:r>
        <w:rPr>
          <w:spacing w:val="1"/>
        </w:rPr>
        <w:t xml:space="preserve"> </w:t>
      </w:r>
      <w:r>
        <w:t>сферах</w:t>
      </w:r>
      <w:r>
        <w:rPr>
          <w:spacing w:val="1"/>
        </w:rPr>
        <w:t xml:space="preserve"> </w:t>
      </w:r>
      <w:r>
        <w:t>профессиональной</w:t>
      </w:r>
      <w:r>
        <w:rPr>
          <w:spacing w:val="-7"/>
        </w:rPr>
        <w:t xml:space="preserve"> </w:t>
      </w:r>
      <w:r>
        <w:t>деятельности</w:t>
      </w:r>
      <w:r>
        <w:rPr>
          <w:spacing w:val="-10"/>
        </w:rPr>
        <w:t xml:space="preserve"> </w:t>
      </w:r>
      <w:r>
        <w:t>требуются</w:t>
      </w:r>
      <w:r>
        <w:rPr>
          <w:spacing w:val="-4"/>
        </w:rPr>
        <w:t xml:space="preserve"> </w:t>
      </w:r>
      <w:r>
        <w:t>умения</w:t>
      </w:r>
      <w:r>
        <w:rPr>
          <w:spacing w:val="-7"/>
        </w:rPr>
        <w:t xml:space="preserve"> </w:t>
      </w:r>
      <w:r>
        <w:t>выполнять</w:t>
      </w:r>
      <w:r>
        <w:rPr>
          <w:spacing w:val="-5"/>
        </w:rPr>
        <w:t xml:space="preserve"> </w:t>
      </w:r>
      <w:r>
        <w:t>расчёты,</w:t>
      </w:r>
      <w:r>
        <w:rPr>
          <w:spacing w:val="-6"/>
        </w:rPr>
        <w:t xml:space="preserve"> </w:t>
      </w:r>
      <w:r>
        <w:t>составлять</w:t>
      </w:r>
      <w:r>
        <w:rPr>
          <w:spacing w:val="-5"/>
        </w:rPr>
        <w:t xml:space="preserve"> </w:t>
      </w:r>
      <w:r>
        <w:t>алгоритмы,</w:t>
      </w:r>
      <w:r>
        <w:rPr>
          <w:spacing w:val="-58"/>
        </w:rPr>
        <w:t xml:space="preserve"> </w:t>
      </w:r>
      <w:r>
        <w:rPr>
          <w:spacing w:val="-1"/>
        </w:rPr>
        <w:t>применять</w:t>
      </w:r>
      <w:r>
        <w:rPr>
          <w:spacing w:val="-15"/>
        </w:rPr>
        <w:t xml:space="preserve"> </w:t>
      </w:r>
      <w:r>
        <w:rPr>
          <w:spacing w:val="-1"/>
        </w:rPr>
        <w:t>формулы,</w:t>
      </w:r>
      <w:r>
        <w:rPr>
          <w:spacing w:val="-9"/>
        </w:rPr>
        <w:t xml:space="preserve"> </w:t>
      </w:r>
      <w:r>
        <w:rPr>
          <w:spacing w:val="-1"/>
        </w:rPr>
        <w:t>проводить</w:t>
      </w:r>
      <w:r>
        <w:rPr>
          <w:spacing w:val="-15"/>
        </w:rPr>
        <w:t xml:space="preserve"> </w:t>
      </w:r>
      <w:r>
        <w:rPr>
          <w:spacing w:val="-1"/>
        </w:rPr>
        <w:t>геометрические</w:t>
      </w:r>
      <w:r>
        <w:rPr>
          <w:spacing w:val="-12"/>
        </w:rPr>
        <w:t xml:space="preserve"> </w:t>
      </w:r>
      <w:r>
        <w:t>измерения</w:t>
      </w:r>
      <w:r>
        <w:rPr>
          <w:spacing w:val="-16"/>
        </w:rPr>
        <w:t xml:space="preserve"> </w:t>
      </w:r>
      <w:r>
        <w:t>и</w:t>
      </w:r>
      <w:r>
        <w:rPr>
          <w:spacing w:val="-15"/>
        </w:rPr>
        <w:t xml:space="preserve"> </w:t>
      </w:r>
      <w:r>
        <w:t>построения,</w:t>
      </w:r>
      <w:r>
        <w:rPr>
          <w:spacing w:val="-9"/>
        </w:rPr>
        <w:t xml:space="preserve"> </w:t>
      </w:r>
      <w:r>
        <w:t>читать,</w:t>
      </w:r>
      <w:r>
        <w:rPr>
          <w:spacing w:val="-19"/>
        </w:rPr>
        <w:t xml:space="preserve"> </w:t>
      </w:r>
      <w:r>
        <w:t>обрабатывать,</w:t>
      </w:r>
      <w:r>
        <w:rPr>
          <w:spacing w:val="-57"/>
        </w:rPr>
        <w:t xml:space="preserve"> </w:t>
      </w:r>
      <w:r>
        <w:t>интерпретировать и представлять информацию в виде таблиц, диаграмм и графиков, понимать</w:t>
      </w:r>
      <w:r>
        <w:rPr>
          <w:spacing w:val="-57"/>
        </w:rPr>
        <w:t xml:space="preserve"> </w:t>
      </w:r>
      <w:r>
        <w:t>вероятностный</w:t>
      </w:r>
      <w:r>
        <w:rPr>
          <w:spacing w:val="-3"/>
        </w:rPr>
        <w:t xml:space="preserve"> </w:t>
      </w:r>
      <w:r>
        <w:t>характер</w:t>
      </w:r>
      <w:r>
        <w:rPr>
          <w:spacing w:val="1"/>
        </w:rPr>
        <w:t xml:space="preserve"> </w:t>
      </w:r>
      <w:r>
        <w:t>случайных</w:t>
      </w:r>
      <w:r>
        <w:rPr>
          <w:spacing w:val="-3"/>
        </w:rPr>
        <w:t xml:space="preserve"> </w:t>
      </w:r>
      <w:r>
        <w:t>событий.</w:t>
      </w:r>
    </w:p>
    <w:p w14:paraId="65941676" w14:textId="77777777" w:rsidR="00733630" w:rsidRDefault="00632EAB">
      <w:pPr>
        <w:pStyle w:val="a3"/>
        <w:spacing w:before="2" w:line="360" w:lineRule="auto"/>
        <w:ind w:right="704"/>
      </w:pPr>
      <w:r>
        <w:t>Одновременно с расширением сфер применения математики</w:t>
      </w:r>
      <w:r>
        <w:rPr>
          <w:spacing w:val="1"/>
        </w:rPr>
        <w:t xml:space="preserve"> </w:t>
      </w:r>
      <w:r>
        <w:t>в современном обществе</w:t>
      </w:r>
      <w:r>
        <w:rPr>
          <w:spacing w:val="1"/>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 умственных навыках. В процессе изучения математики в арсенал приёмов 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w:t>
      </w:r>
      <w:r>
        <w:rPr>
          <w:spacing w:val="1"/>
        </w:rPr>
        <w:t xml:space="preserve"> </w:t>
      </w:r>
      <w:r>
        <w:t>включаются</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w:t>
      </w:r>
      <w:r>
        <w:rPr>
          <w:spacing w:val="1"/>
        </w:rPr>
        <w:t xml:space="preserve"> </w:t>
      </w:r>
      <w:r>
        <w:t>математике</w:t>
      </w:r>
      <w:r>
        <w:rPr>
          <w:spacing w:val="1"/>
        </w:rPr>
        <w:t xml:space="preserve"> </w:t>
      </w:r>
      <w:r>
        <w:t>в</w:t>
      </w:r>
      <w:r>
        <w:rPr>
          <w:spacing w:val="1"/>
        </w:rPr>
        <w:t xml:space="preserve"> </w:t>
      </w:r>
      <w:r>
        <w:t>формировании</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воспитании</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5"/>
        </w:rPr>
        <w:t xml:space="preserve"> </w:t>
      </w:r>
      <w:r>
        <w:t>совершенствовать известные</w:t>
      </w:r>
      <w:r>
        <w:rPr>
          <w:spacing w:val="3"/>
        </w:rPr>
        <w:t xml:space="preserve"> </w:t>
      </w:r>
      <w:r>
        <w:t>и</w:t>
      </w:r>
      <w:r>
        <w:rPr>
          <w:spacing w:val="1"/>
        </w:rPr>
        <w:t xml:space="preserve"> </w:t>
      </w:r>
      <w:r>
        <w:t>конструировать новые.</w:t>
      </w:r>
      <w:r>
        <w:rPr>
          <w:spacing w:val="1"/>
        </w:rPr>
        <w:t xml:space="preserve"> </w:t>
      </w:r>
      <w:r>
        <w:t>В</w:t>
      </w:r>
      <w:r>
        <w:rPr>
          <w:spacing w:val="2"/>
        </w:rPr>
        <w:t xml:space="preserve"> </w:t>
      </w:r>
      <w:r>
        <w:t>процессе</w:t>
      </w:r>
      <w:r>
        <w:rPr>
          <w:spacing w:val="3"/>
        </w:rPr>
        <w:t xml:space="preserve"> </w:t>
      </w:r>
      <w:r>
        <w:t>решения</w:t>
      </w:r>
      <w:r>
        <w:rPr>
          <w:spacing w:val="-1"/>
        </w:rPr>
        <w:t xml:space="preserve"> </w:t>
      </w:r>
      <w:r>
        <w:t>задач</w:t>
      </w:r>
    </w:p>
    <w:p w14:paraId="7D2E90E5" w14:textId="77777777" w:rsidR="00733630" w:rsidRDefault="00632EAB" w:rsidP="00650BD9">
      <w:pPr>
        <w:pStyle w:val="a6"/>
        <w:numPr>
          <w:ilvl w:val="0"/>
          <w:numId w:val="93"/>
        </w:numPr>
        <w:tabs>
          <w:tab w:val="left" w:pos="607"/>
        </w:tabs>
        <w:spacing w:before="2" w:line="360" w:lineRule="auto"/>
        <w:ind w:right="699" w:firstLine="0"/>
        <w:rPr>
          <w:sz w:val="24"/>
        </w:rPr>
      </w:pPr>
      <w:r>
        <w:rPr>
          <w:sz w:val="24"/>
        </w:rPr>
        <w:t>основы</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математики</w:t>
      </w:r>
      <w:r>
        <w:rPr>
          <w:spacing w:val="1"/>
          <w:sz w:val="24"/>
        </w:rPr>
        <w:t xml:space="preserve"> </w:t>
      </w:r>
      <w:r>
        <w:rPr>
          <w:sz w:val="24"/>
        </w:rPr>
        <w:t>–</w:t>
      </w:r>
      <w:r>
        <w:rPr>
          <w:spacing w:val="1"/>
          <w:sz w:val="24"/>
        </w:rPr>
        <w:t xml:space="preserve"> </w:t>
      </w:r>
      <w:r>
        <w:rPr>
          <w:sz w:val="24"/>
        </w:rPr>
        <w:t>развиваются</w:t>
      </w:r>
      <w:r>
        <w:rPr>
          <w:spacing w:val="1"/>
          <w:sz w:val="24"/>
        </w:rPr>
        <w:t xml:space="preserve"> </w:t>
      </w:r>
      <w:r>
        <w:rPr>
          <w:sz w:val="24"/>
        </w:rPr>
        <w:t>творческая</w:t>
      </w:r>
      <w:r>
        <w:rPr>
          <w:spacing w:val="1"/>
          <w:sz w:val="24"/>
        </w:rPr>
        <w:t xml:space="preserve"> </w:t>
      </w:r>
      <w:r>
        <w:rPr>
          <w:sz w:val="24"/>
        </w:rPr>
        <w:t>и</w:t>
      </w:r>
      <w:r>
        <w:rPr>
          <w:spacing w:val="3"/>
          <w:sz w:val="24"/>
        </w:rPr>
        <w:t xml:space="preserve"> </w:t>
      </w:r>
      <w:r>
        <w:rPr>
          <w:sz w:val="24"/>
        </w:rPr>
        <w:t>прикладная</w:t>
      </w:r>
      <w:r>
        <w:rPr>
          <w:spacing w:val="2"/>
          <w:sz w:val="24"/>
        </w:rPr>
        <w:t xml:space="preserve"> </w:t>
      </w:r>
      <w:r>
        <w:rPr>
          <w:sz w:val="24"/>
        </w:rPr>
        <w:t>стороны</w:t>
      </w:r>
      <w:r>
        <w:rPr>
          <w:spacing w:val="-1"/>
          <w:sz w:val="24"/>
        </w:rPr>
        <w:t xml:space="preserve"> </w:t>
      </w:r>
      <w:r>
        <w:rPr>
          <w:sz w:val="24"/>
        </w:rPr>
        <w:t>мышления.</w:t>
      </w:r>
    </w:p>
    <w:p w14:paraId="7E798DD5" w14:textId="77777777" w:rsidR="00733630" w:rsidRDefault="00632EAB">
      <w:pPr>
        <w:pStyle w:val="a3"/>
        <w:spacing w:line="360" w:lineRule="auto"/>
        <w:ind w:right="705"/>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57"/>
        </w:rPr>
        <w:t xml:space="preserve"> </w:t>
      </w:r>
      <w:r>
        <w:t>представления.</w:t>
      </w:r>
    </w:p>
    <w:p w14:paraId="18433345" w14:textId="77777777" w:rsidR="00733630" w:rsidRDefault="00632EAB">
      <w:pPr>
        <w:pStyle w:val="a3"/>
        <w:spacing w:line="360" w:lineRule="auto"/>
        <w:ind w:right="703"/>
      </w:pPr>
      <w:r>
        <w:rPr>
          <w:spacing w:val="-1"/>
        </w:rPr>
        <w:t>Необходимым</w:t>
      </w:r>
      <w:r>
        <w:rPr>
          <w:spacing w:val="-13"/>
        </w:rPr>
        <w:t xml:space="preserve"> </w:t>
      </w:r>
      <w:r>
        <w:t>компонентом</w:t>
      </w:r>
      <w:r>
        <w:rPr>
          <w:spacing w:val="-12"/>
        </w:rPr>
        <w:t xml:space="preserve"> </w:t>
      </w:r>
      <w:r>
        <w:t>общей</w:t>
      </w:r>
      <w:r>
        <w:rPr>
          <w:spacing w:val="-13"/>
        </w:rPr>
        <w:t xml:space="preserve"> </w:t>
      </w:r>
      <w:r>
        <w:t>культуры</w:t>
      </w:r>
      <w:r>
        <w:rPr>
          <w:spacing w:val="-7"/>
        </w:rPr>
        <w:t xml:space="preserve"> </w:t>
      </w:r>
      <w:r>
        <w:t>в</w:t>
      </w:r>
      <w:r>
        <w:rPr>
          <w:spacing w:val="-7"/>
        </w:rPr>
        <w:t xml:space="preserve"> </w:t>
      </w:r>
      <w:r>
        <w:t>современном</w:t>
      </w:r>
      <w:r>
        <w:rPr>
          <w:spacing w:val="-13"/>
        </w:rPr>
        <w:t xml:space="preserve"> </w:t>
      </w:r>
      <w:r>
        <w:t>толковании</w:t>
      </w:r>
      <w:r>
        <w:rPr>
          <w:spacing w:val="-12"/>
        </w:rPr>
        <w:t xml:space="preserve"> </w:t>
      </w:r>
      <w:r>
        <w:t>является</w:t>
      </w:r>
      <w:r>
        <w:rPr>
          <w:spacing w:val="-14"/>
        </w:rPr>
        <w:t xml:space="preserve"> </w:t>
      </w:r>
      <w:r>
        <w:t>общее</w:t>
      </w:r>
      <w:r>
        <w:rPr>
          <w:spacing w:val="-58"/>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1"/>
        </w:rPr>
        <w:t xml:space="preserve"> </w:t>
      </w:r>
      <w:r>
        <w:t>математики, его отличиях от методов естественных и гуманитарных наук, об 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Математическое</w:t>
      </w:r>
      <w:r>
        <w:rPr>
          <w:spacing w:val="1"/>
        </w:rPr>
        <w:t xml:space="preserve"> </w:t>
      </w:r>
      <w:r>
        <w:t>образование</w:t>
      </w:r>
      <w:r>
        <w:rPr>
          <w:spacing w:val="-5"/>
        </w:rPr>
        <w:t xml:space="preserve"> </w:t>
      </w:r>
      <w:r>
        <w:t>вносит</w:t>
      </w:r>
      <w:r>
        <w:rPr>
          <w:spacing w:val="2"/>
        </w:rPr>
        <w:t xml:space="preserve"> </w:t>
      </w:r>
      <w:r>
        <w:t>свой</w:t>
      </w:r>
      <w:r>
        <w:rPr>
          <w:spacing w:val="-3"/>
        </w:rPr>
        <w:t xml:space="preserve"> </w:t>
      </w:r>
      <w:r>
        <w:t>вклад в</w:t>
      </w:r>
      <w:r>
        <w:rPr>
          <w:spacing w:val="-2"/>
        </w:rPr>
        <w:t xml:space="preserve"> </w:t>
      </w:r>
      <w:r>
        <w:t>формирование</w:t>
      </w:r>
      <w:r>
        <w:rPr>
          <w:spacing w:val="1"/>
        </w:rPr>
        <w:t xml:space="preserve"> </w:t>
      </w:r>
      <w:r>
        <w:t>общей</w:t>
      </w:r>
      <w:r>
        <w:rPr>
          <w:spacing w:val="-3"/>
        </w:rPr>
        <w:t xml:space="preserve"> </w:t>
      </w:r>
      <w:r>
        <w:t>культуры</w:t>
      </w:r>
      <w:r>
        <w:rPr>
          <w:spacing w:val="3"/>
        </w:rPr>
        <w:t xml:space="preserve"> </w:t>
      </w:r>
      <w:r>
        <w:t>человека.</w:t>
      </w:r>
    </w:p>
    <w:p w14:paraId="6512A087" w14:textId="77777777" w:rsidR="00733630" w:rsidRDefault="00632EAB">
      <w:pPr>
        <w:pStyle w:val="a3"/>
        <w:spacing w:line="275" w:lineRule="exact"/>
        <w:ind w:left="1048" w:firstLine="0"/>
      </w:pPr>
      <w:r>
        <w:t>Изучение</w:t>
      </w:r>
      <w:r>
        <w:rPr>
          <w:spacing w:val="38"/>
        </w:rPr>
        <w:t xml:space="preserve"> </w:t>
      </w:r>
      <w:r>
        <w:t>математики</w:t>
      </w:r>
      <w:r>
        <w:rPr>
          <w:spacing w:val="41"/>
        </w:rPr>
        <w:t xml:space="preserve"> </w:t>
      </w:r>
      <w:r>
        <w:t>способствует</w:t>
      </w:r>
      <w:r>
        <w:rPr>
          <w:spacing w:val="41"/>
        </w:rPr>
        <w:t xml:space="preserve"> </w:t>
      </w:r>
      <w:r>
        <w:t>эстетическому</w:t>
      </w:r>
      <w:r>
        <w:rPr>
          <w:spacing w:val="30"/>
        </w:rPr>
        <w:t xml:space="preserve"> </w:t>
      </w:r>
      <w:r>
        <w:t>воспитанию</w:t>
      </w:r>
      <w:r>
        <w:rPr>
          <w:spacing w:val="38"/>
        </w:rPr>
        <w:t xml:space="preserve"> </w:t>
      </w:r>
      <w:r>
        <w:t>человека,</w:t>
      </w:r>
      <w:r>
        <w:rPr>
          <w:spacing w:val="37"/>
        </w:rPr>
        <w:t xml:space="preserve"> </w:t>
      </w:r>
      <w:r>
        <w:t>пониманию</w:t>
      </w:r>
    </w:p>
    <w:p w14:paraId="5B942C24" w14:textId="77777777" w:rsidR="00733630" w:rsidRDefault="00632EAB">
      <w:pPr>
        <w:pStyle w:val="a3"/>
        <w:spacing w:before="64" w:line="360" w:lineRule="auto"/>
        <w:ind w:right="712" w:firstLine="0"/>
      </w:pP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w:t>
      </w:r>
      <w:r>
        <w:rPr>
          <w:spacing w:val="3"/>
        </w:rPr>
        <w:t xml:space="preserve"> </w:t>
      </w:r>
      <w:r>
        <w:t>симметрии.</w:t>
      </w:r>
    </w:p>
    <w:p w14:paraId="5E6E53DE" w14:textId="77777777" w:rsidR="00733630" w:rsidRDefault="00632EAB">
      <w:pPr>
        <w:pStyle w:val="a3"/>
        <w:spacing w:line="360" w:lineRule="auto"/>
        <w:ind w:right="699"/>
      </w:pPr>
      <w:r>
        <w:t>Приоритетными целями обучения математике в 10–11 классах</w:t>
      </w:r>
      <w:r>
        <w:rPr>
          <w:spacing w:val="1"/>
        </w:rPr>
        <w:t xml:space="preserve"> </w:t>
      </w:r>
      <w:r>
        <w:t>на углублённом уровне</w:t>
      </w:r>
      <w:r>
        <w:rPr>
          <w:spacing w:val="1"/>
        </w:rPr>
        <w:t xml:space="preserve"> </w:t>
      </w:r>
      <w:r>
        <w:t>продолжают</w:t>
      </w:r>
      <w:r>
        <w:rPr>
          <w:spacing w:val="-3"/>
        </w:rPr>
        <w:t xml:space="preserve"> </w:t>
      </w:r>
      <w:r>
        <w:t>оставаться:</w:t>
      </w:r>
    </w:p>
    <w:p w14:paraId="49944FFA" w14:textId="77777777" w:rsidR="00733630" w:rsidRDefault="00632EAB">
      <w:pPr>
        <w:pStyle w:val="a3"/>
        <w:spacing w:before="1" w:line="360" w:lineRule="auto"/>
        <w:ind w:right="709"/>
      </w:pPr>
      <w:r>
        <w:t>формирование центральных математических понятий (число, величина, геометрическая</w:t>
      </w:r>
      <w:r>
        <w:rPr>
          <w:spacing w:val="-57"/>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2"/>
        </w:rPr>
        <w:t xml:space="preserve"> </w:t>
      </w:r>
      <w:r>
        <w:t>и</w:t>
      </w:r>
      <w:r>
        <w:rPr>
          <w:spacing w:val="-3"/>
        </w:rPr>
        <w:t xml:space="preserve"> </w:t>
      </w:r>
      <w:r>
        <w:t>перспективность</w:t>
      </w:r>
      <w:r>
        <w:rPr>
          <w:spacing w:val="-1"/>
        </w:rPr>
        <w:t xml:space="preserve"> </w:t>
      </w:r>
      <w:r>
        <w:t>математического</w:t>
      </w:r>
      <w:r>
        <w:rPr>
          <w:spacing w:val="1"/>
        </w:rPr>
        <w:t xml:space="preserve"> </w:t>
      </w:r>
      <w:r>
        <w:t>образования</w:t>
      </w:r>
      <w:r>
        <w:rPr>
          <w:spacing w:val="-4"/>
        </w:rPr>
        <w:t xml:space="preserve"> </w:t>
      </w:r>
      <w:r>
        <w:t>обучающихся;</w:t>
      </w:r>
    </w:p>
    <w:p w14:paraId="59CD0BFA" w14:textId="77777777" w:rsidR="00733630" w:rsidRDefault="00632EAB">
      <w:pPr>
        <w:pStyle w:val="a3"/>
        <w:spacing w:line="362" w:lineRule="auto"/>
        <w:ind w:right="707"/>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14:paraId="2A514DB6" w14:textId="77777777" w:rsidR="00733630" w:rsidRDefault="00632EAB">
      <w:pPr>
        <w:pStyle w:val="a3"/>
        <w:spacing w:line="362" w:lineRule="auto"/>
        <w:ind w:right="695"/>
      </w:pPr>
      <w:r>
        <w:t>развитие интеллектуальных и творческих способностей обучающихся, 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14:paraId="0C1F1B6F" w14:textId="77777777" w:rsidR="00733630" w:rsidRDefault="00632EAB">
      <w:pPr>
        <w:pStyle w:val="a3"/>
        <w:spacing w:line="360" w:lineRule="auto"/>
        <w:ind w:right="699"/>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 аспекты в реальных жизненных ситуациях</w:t>
      </w:r>
      <w:r>
        <w:rPr>
          <w:spacing w:val="1"/>
        </w:rPr>
        <w:t xml:space="preserve"> </w:t>
      </w:r>
      <w:r>
        <w:t>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 результаты.</w:t>
      </w:r>
    </w:p>
    <w:p w14:paraId="206C1C69" w14:textId="77777777" w:rsidR="00733630" w:rsidRDefault="00632EAB">
      <w:pPr>
        <w:pStyle w:val="a3"/>
        <w:spacing w:line="360" w:lineRule="auto"/>
        <w:ind w:right="700"/>
      </w:pPr>
      <w:r>
        <w:t>Основными</w:t>
      </w:r>
      <w:r>
        <w:rPr>
          <w:spacing w:val="1"/>
        </w:rPr>
        <w:t xml:space="preserve"> </w:t>
      </w:r>
      <w:r>
        <w:t>линиями</w:t>
      </w:r>
      <w:r>
        <w:rPr>
          <w:spacing w:val="1"/>
        </w:rPr>
        <w:t xml:space="preserve"> </w:t>
      </w:r>
      <w:r>
        <w:t>содержания математики в 10–11 классах углублённого уровня</w:t>
      </w:r>
      <w:r>
        <w:rPr>
          <w:spacing w:val="1"/>
        </w:rPr>
        <w:t xml:space="preserve"> </w:t>
      </w:r>
      <w:r>
        <w:t>являются: «Числа и вычисления», «Алгебра» («Алгебраические выражения», «Уравнения и</w:t>
      </w:r>
      <w:r>
        <w:rPr>
          <w:spacing w:val="1"/>
        </w:rPr>
        <w:t xml:space="preserve"> </w:t>
      </w:r>
      <w:r>
        <w:t>неравенства»), «Начала математического анализа», «Геометрия» («Геометрические фигуры и</w:t>
      </w:r>
      <w:r>
        <w:rPr>
          <w:spacing w:val="1"/>
        </w:rPr>
        <w:t xml:space="preserve"> </w:t>
      </w:r>
      <w:r>
        <w:t>их свойства», «Измерение геометрических величин»), «Вероятность и статистика». Данные</w:t>
      </w:r>
      <w:r>
        <w:rPr>
          <w:spacing w:val="1"/>
        </w:rPr>
        <w:t xml:space="preserve"> </w:t>
      </w:r>
      <w:r>
        <w:t>линии развиваются параллельно, каждая в соответствии с собственной логикой, однако</w:t>
      </w:r>
      <w:r>
        <w:rPr>
          <w:spacing w:val="1"/>
        </w:rPr>
        <w:t xml:space="preserve"> </w:t>
      </w:r>
      <w:r>
        <w:t>не</w:t>
      </w:r>
      <w:r>
        <w:rPr>
          <w:spacing w:val="1"/>
        </w:rPr>
        <w:t xml:space="preserve"> </w:t>
      </w:r>
      <w:r>
        <w:t>независимо</w:t>
      </w:r>
      <w:r>
        <w:rPr>
          <w:spacing w:val="-5"/>
        </w:rPr>
        <w:t xml:space="preserve"> </w:t>
      </w:r>
      <w:r>
        <w:t>одна</w:t>
      </w:r>
      <w:r>
        <w:rPr>
          <w:spacing w:val="-11"/>
        </w:rPr>
        <w:t xml:space="preserve"> </w:t>
      </w:r>
      <w:r>
        <w:t>от</w:t>
      </w:r>
      <w:r>
        <w:rPr>
          <w:spacing w:val="-4"/>
        </w:rPr>
        <w:t xml:space="preserve"> </w:t>
      </w:r>
      <w:r>
        <w:t>другой,</w:t>
      </w:r>
      <w:r>
        <w:rPr>
          <w:spacing w:val="-3"/>
        </w:rPr>
        <w:t xml:space="preserve"> </w:t>
      </w:r>
      <w:r>
        <w:t>а</w:t>
      </w:r>
      <w:r>
        <w:rPr>
          <w:spacing w:val="-6"/>
        </w:rPr>
        <w:t xml:space="preserve"> </w:t>
      </w:r>
      <w:r>
        <w:t>в</w:t>
      </w:r>
      <w:r>
        <w:rPr>
          <w:spacing w:val="-3"/>
        </w:rPr>
        <w:t xml:space="preserve"> </w:t>
      </w:r>
      <w:r>
        <w:t>тесном</w:t>
      </w:r>
      <w:r>
        <w:rPr>
          <w:spacing w:val="-3"/>
        </w:rPr>
        <w:t xml:space="preserve"> </w:t>
      </w:r>
      <w:r>
        <w:t>контакте</w:t>
      </w:r>
      <w:r>
        <w:rPr>
          <w:spacing w:val="-4"/>
        </w:rPr>
        <w:t xml:space="preserve"> </w:t>
      </w:r>
      <w:r>
        <w:t>и</w:t>
      </w:r>
      <w:r>
        <w:rPr>
          <w:spacing w:val="-9"/>
        </w:rPr>
        <w:t xml:space="preserve"> </w:t>
      </w:r>
      <w:r>
        <w:t>взаимодействии.</w:t>
      </w:r>
      <w:r>
        <w:rPr>
          <w:spacing w:val="-3"/>
        </w:rPr>
        <w:t xml:space="preserve"> </w:t>
      </w:r>
      <w:r>
        <w:t>Кроме</w:t>
      </w:r>
      <w:r>
        <w:rPr>
          <w:spacing w:val="-6"/>
        </w:rPr>
        <w:t xml:space="preserve"> </w:t>
      </w:r>
      <w:r>
        <w:t>этого,</w:t>
      </w:r>
      <w:r>
        <w:rPr>
          <w:spacing w:val="-3"/>
        </w:rPr>
        <w:t xml:space="preserve"> </w:t>
      </w:r>
      <w:r>
        <w:t>их</w:t>
      </w:r>
      <w:r>
        <w:rPr>
          <w:spacing w:val="-10"/>
        </w:rPr>
        <w:t xml:space="preserve"> </w:t>
      </w:r>
      <w:r>
        <w:t>объединяет</w:t>
      </w:r>
      <w:r>
        <w:rPr>
          <w:spacing w:val="-57"/>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rPr>
          <w:spacing w:val="-1"/>
        </w:rPr>
        <w:t>математические</w:t>
      </w:r>
      <w:r>
        <w:rPr>
          <w:spacing w:val="-13"/>
        </w:rPr>
        <w:t xml:space="preserve"> </w:t>
      </w:r>
      <w:r>
        <w:rPr>
          <w:spacing w:val="-1"/>
        </w:rPr>
        <w:t>курсы</w:t>
      </w:r>
      <w:r>
        <w:rPr>
          <w:spacing w:val="-11"/>
        </w:rPr>
        <w:t xml:space="preserve"> </w:t>
      </w:r>
      <w:r>
        <w:rPr>
          <w:spacing w:val="-1"/>
        </w:rPr>
        <w:t>и</w:t>
      </w:r>
      <w:r>
        <w:rPr>
          <w:spacing w:val="-12"/>
        </w:rPr>
        <w:t xml:space="preserve"> </w:t>
      </w:r>
      <w:r>
        <w:rPr>
          <w:spacing w:val="-1"/>
        </w:rPr>
        <w:t>содержательные</w:t>
      </w:r>
      <w:r>
        <w:rPr>
          <w:spacing w:val="-13"/>
        </w:rPr>
        <w:t xml:space="preserve"> </w:t>
      </w:r>
      <w:r>
        <w:t>линии.</w:t>
      </w:r>
      <w:r>
        <w:rPr>
          <w:spacing w:val="-9"/>
        </w:rPr>
        <w:t xml:space="preserve"> </w:t>
      </w:r>
      <w:r>
        <w:t>Сформулированное</w:t>
      </w:r>
      <w:r>
        <w:rPr>
          <w:spacing w:val="-18"/>
        </w:rPr>
        <w:t xml:space="preserve"> </w:t>
      </w:r>
      <w:r>
        <w:t>во</w:t>
      </w:r>
      <w:r>
        <w:rPr>
          <w:spacing w:val="-8"/>
        </w:rPr>
        <w:t xml:space="preserve"> </w:t>
      </w:r>
      <w:r>
        <w:t>ФГОС</w:t>
      </w:r>
      <w:r>
        <w:rPr>
          <w:spacing w:val="-14"/>
        </w:rPr>
        <w:t xml:space="preserve"> </w:t>
      </w:r>
      <w:r>
        <w:t>СОО</w:t>
      </w:r>
      <w:r>
        <w:rPr>
          <w:spacing w:val="-13"/>
        </w:rPr>
        <w:t xml:space="preserve"> </w:t>
      </w:r>
      <w:r>
        <w:t>требование</w:t>
      </w:r>
    </w:p>
    <w:p w14:paraId="6E8AACA0" w14:textId="77777777" w:rsidR="00733630" w:rsidRDefault="00632EAB">
      <w:pPr>
        <w:pStyle w:val="a3"/>
        <w:spacing w:line="360" w:lineRule="auto"/>
        <w:ind w:right="702" w:firstLine="0"/>
      </w:pPr>
      <w:r>
        <w:rPr>
          <w:spacing w:val="-1"/>
        </w:rPr>
        <w:t>«умение</w:t>
      </w:r>
      <w:r>
        <w:rPr>
          <w:spacing w:val="-13"/>
        </w:rPr>
        <w:t xml:space="preserve"> </w:t>
      </w:r>
      <w:r>
        <w:t>оперировать</w:t>
      </w:r>
      <w:r>
        <w:rPr>
          <w:spacing w:val="-9"/>
        </w:rPr>
        <w:t xml:space="preserve"> </w:t>
      </w:r>
      <w:r>
        <w:t>понятиями:</w:t>
      </w:r>
      <w:r>
        <w:rPr>
          <w:spacing w:val="-15"/>
        </w:rPr>
        <w:t xml:space="preserve"> </w:t>
      </w:r>
      <w:r>
        <w:t>определение,</w:t>
      </w:r>
      <w:r>
        <w:rPr>
          <w:spacing w:val="-13"/>
        </w:rPr>
        <w:t xml:space="preserve"> </w:t>
      </w:r>
      <w:r>
        <w:t>аксиома,</w:t>
      </w:r>
      <w:r>
        <w:rPr>
          <w:spacing w:val="-13"/>
        </w:rPr>
        <w:t xml:space="preserve"> </w:t>
      </w:r>
      <w:r>
        <w:t>теорема,</w:t>
      </w:r>
      <w:r>
        <w:rPr>
          <w:spacing w:val="-13"/>
        </w:rPr>
        <w:t xml:space="preserve"> </w:t>
      </w:r>
      <w:r>
        <w:t>следствие,</w:t>
      </w:r>
      <w:r>
        <w:rPr>
          <w:spacing w:val="-9"/>
        </w:rPr>
        <w:t xml:space="preserve"> </w:t>
      </w:r>
      <w:r>
        <w:t>свойство,</w:t>
      </w:r>
      <w:r>
        <w:rPr>
          <w:spacing w:val="-9"/>
        </w:rPr>
        <w:t xml:space="preserve"> </w:t>
      </w:r>
      <w:r>
        <w:t>признак,</w:t>
      </w:r>
      <w:r>
        <w:rPr>
          <w:spacing w:val="-58"/>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1"/>
        </w:rPr>
        <w:t xml:space="preserve"> </w:t>
      </w:r>
      <w:r>
        <w:t>утверждение,</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использовать</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w:t>
      </w:r>
      <w:r>
        <w:rPr>
          <w:spacing w:val="1"/>
        </w:rPr>
        <w:t xml:space="preserve"> </w:t>
      </w:r>
      <w:r>
        <w:t>рассуждений» относится</w:t>
      </w:r>
      <w:r>
        <w:rPr>
          <w:spacing w:val="1"/>
        </w:rPr>
        <w:t xml:space="preserve"> </w:t>
      </w:r>
      <w:r>
        <w:t>ко</w:t>
      </w:r>
      <w:r>
        <w:rPr>
          <w:spacing w:val="1"/>
        </w:rPr>
        <w:t xml:space="preserve"> </w:t>
      </w:r>
      <w:r>
        <w:t>всем</w:t>
      </w:r>
      <w:r>
        <w:rPr>
          <w:spacing w:val="1"/>
        </w:rPr>
        <w:t xml:space="preserve"> </w:t>
      </w:r>
      <w:r>
        <w:t>учебным</w:t>
      </w:r>
      <w:r>
        <w:rPr>
          <w:spacing w:val="1"/>
        </w:rPr>
        <w:t xml:space="preserve"> </w:t>
      </w:r>
      <w:r>
        <w:t>курсам,</w:t>
      </w:r>
      <w:r>
        <w:rPr>
          <w:spacing w:val="1"/>
        </w:rPr>
        <w:t xml:space="preserve"> </w:t>
      </w:r>
      <w:r>
        <w:t>а</w:t>
      </w:r>
      <w:r>
        <w:rPr>
          <w:spacing w:val="1"/>
        </w:rPr>
        <w:t xml:space="preserve"> </w:t>
      </w:r>
      <w:r>
        <w:t>формирование логических умений распределяется по всем годам обучения на уровне среднего</w:t>
      </w:r>
      <w:r>
        <w:rPr>
          <w:spacing w:val="-57"/>
        </w:rPr>
        <w:t xml:space="preserve"> </w:t>
      </w:r>
      <w:r>
        <w:t>общего</w:t>
      </w:r>
      <w:r>
        <w:rPr>
          <w:spacing w:val="-4"/>
        </w:rPr>
        <w:t xml:space="preserve"> </w:t>
      </w:r>
      <w:r>
        <w:t>образования.</w:t>
      </w:r>
    </w:p>
    <w:p w14:paraId="590D7713" w14:textId="77777777" w:rsidR="00733630" w:rsidRDefault="00632EAB">
      <w:pPr>
        <w:pStyle w:val="a3"/>
        <w:spacing w:line="360" w:lineRule="auto"/>
        <w:ind w:right="696"/>
      </w:pPr>
      <w:r>
        <w:t>В соответствии с ФГОС СОО математика является обязательным предметом на данном</w:t>
      </w:r>
      <w:r>
        <w:rPr>
          <w:spacing w:val="1"/>
        </w:rPr>
        <w:t xml:space="preserve"> </w:t>
      </w:r>
      <w:r>
        <w:t>уровне</w:t>
      </w:r>
      <w:r>
        <w:rPr>
          <w:spacing w:val="17"/>
        </w:rPr>
        <w:t xml:space="preserve"> </w:t>
      </w:r>
      <w:r>
        <w:t>образования.</w:t>
      </w:r>
      <w:r>
        <w:rPr>
          <w:spacing w:val="25"/>
        </w:rPr>
        <w:t xml:space="preserve"> </w:t>
      </w:r>
      <w:r>
        <w:t>Настоящей</w:t>
      </w:r>
      <w:r>
        <w:rPr>
          <w:spacing w:val="24"/>
        </w:rPr>
        <w:t xml:space="preserve"> </w:t>
      </w:r>
      <w:r>
        <w:t>программой</w:t>
      </w:r>
      <w:r>
        <w:rPr>
          <w:spacing w:val="19"/>
        </w:rPr>
        <w:t xml:space="preserve"> </w:t>
      </w:r>
      <w:r>
        <w:t>по</w:t>
      </w:r>
      <w:r>
        <w:rPr>
          <w:spacing w:val="23"/>
        </w:rPr>
        <w:t xml:space="preserve"> </w:t>
      </w:r>
      <w:r>
        <w:t>математике</w:t>
      </w:r>
      <w:r>
        <w:rPr>
          <w:spacing w:val="22"/>
        </w:rPr>
        <w:t xml:space="preserve"> </w:t>
      </w:r>
      <w:r>
        <w:t>предусматривается</w:t>
      </w:r>
      <w:r>
        <w:rPr>
          <w:spacing w:val="23"/>
        </w:rPr>
        <w:t xml:space="preserve"> </w:t>
      </w:r>
      <w:r>
        <w:t>изучение</w:t>
      </w:r>
    </w:p>
    <w:p w14:paraId="6D317B9A" w14:textId="77777777" w:rsidR="00733630" w:rsidRDefault="00632EAB">
      <w:pPr>
        <w:pStyle w:val="a3"/>
        <w:spacing w:before="64" w:line="360" w:lineRule="auto"/>
        <w:ind w:right="708" w:firstLine="0"/>
      </w:pP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 умений осуществляется</w:t>
      </w:r>
      <w:r>
        <w:rPr>
          <w:spacing w:val="1"/>
        </w:rPr>
        <w:t xml:space="preserve"> </w:t>
      </w:r>
      <w:r>
        <w:t>на протяжении всех лет обучения на уровне среднего</w:t>
      </w:r>
      <w:r>
        <w:rPr>
          <w:spacing w:val="1"/>
        </w:rPr>
        <w:t xml:space="preserve"> </w:t>
      </w:r>
      <w:r>
        <w:t>общего</w:t>
      </w:r>
      <w:r>
        <w:rPr>
          <w:spacing w:val="1"/>
        </w:rPr>
        <w:t xml:space="preserve"> </w:t>
      </w:r>
      <w:r>
        <w:t>образования,</w:t>
      </w:r>
      <w:r>
        <w:rPr>
          <w:spacing w:val="1"/>
        </w:rPr>
        <w:t xml:space="preserve"> </w:t>
      </w:r>
      <w:r>
        <w:t>а элементы</w:t>
      </w:r>
      <w:r>
        <w:rPr>
          <w:spacing w:val="1"/>
        </w:rPr>
        <w:t xml:space="preserve"> </w:t>
      </w:r>
      <w:r>
        <w:t>логики</w:t>
      </w:r>
      <w:r>
        <w:rPr>
          <w:spacing w:val="1"/>
        </w:rPr>
        <w:t xml:space="preserve"> </w:t>
      </w:r>
      <w:r>
        <w:t>включаются</w:t>
      </w:r>
      <w:r>
        <w:rPr>
          <w:spacing w:val="1"/>
        </w:rPr>
        <w:t xml:space="preserve"> </w:t>
      </w:r>
      <w:r>
        <w:t>в</w:t>
      </w:r>
      <w:r>
        <w:rPr>
          <w:spacing w:val="1"/>
        </w:rPr>
        <w:t xml:space="preserve"> </w:t>
      </w:r>
      <w:r>
        <w:t>содержание</w:t>
      </w:r>
      <w:r>
        <w:rPr>
          <w:spacing w:val="1"/>
        </w:rPr>
        <w:t xml:space="preserve"> </w:t>
      </w:r>
      <w:r>
        <w:t>всех</w:t>
      </w:r>
      <w:r>
        <w:rPr>
          <w:spacing w:val="1"/>
        </w:rPr>
        <w:t xml:space="preserve"> </w:t>
      </w:r>
      <w:r>
        <w:t>названных</w:t>
      </w:r>
      <w:r>
        <w:rPr>
          <w:spacing w:val="1"/>
        </w:rPr>
        <w:t xml:space="preserve"> </w:t>
      </w:r>
      <w:r>
        <w:t>выше</w:t>
      </w:r>
      <w:r>
        <w:rPr>
          <w:spacing w:val="1"/>
        </w:rPr>
        <w:t xml:space="preserve"> </w:t>
      </w:r>
      <w:r>
        <w:t>учебных</w:t>
      </w:r>
      <w:r>
        <w:rPr>
          <w:spacing w:val="-4"/>
        </w:rPr>
        <w:t xml:space="preserve"> </w:t>
      </w:r>
      <w:r>
        <w:t>курсов.</w:t>
      </w:r>
    </w:p>
    <w:p w14:paraId="1E5FB729" w14:textId="77777777" w:rsidR="00733630" w:rsidRDefault="00632EAB">
      <w:pPr>
        <w:pStyle w:val="a3"/>
        <w:spacing w:line="285" w:lineRule="exact"/>
        <w:ind w:left="1048" w:firstLine="0"/>
      </w:pPr>
      <w:r>
        <w:t>Общее</w:t>
      </w:r>
      <w:r>
        <w:rPr>
          <w:spacing w:val="-2"/>
        </w:rPr>
        <w:t xml:space="preserve"> </w:t>
      </w:r>
      <w:r>
        <w:t>число</w:t>
      </w:r>
      <w:r>
        <w:rPr>
          <w:spacing w:val="4"/>
        </w:rPr>
        <w:t xml:space="preserve"> </w:t>
      </w:r>
      <w:r>
        <w:t>часов,</w:t>
      </w:r>
      <w:r>
        <w:rPr>
          <w:spacing w:val="1"/>
        </w:rPr>
        <w:t xml:space="preserve"> </w:t>
      </w:r>
      <w:r>
        <w:t>рекомендованных</w:t>
      </w:r>
      <w:r>
        <w:rPr>
          <w:spacing w:val="-5"/>
        </w:rPr>
        <w:t xml:space="preserve"> </w:t>
      </w:r>
      <w:r>
        <w:t>для изучения</w:t>
      </w:r>
      <w:r>
        <w:rPr>
          <w:spacing w:val="6"/>
        </w:rPr>
        <w:t xml:space="preserve"> </w:t>
      </w:r>
      <w:r>
        <w:t>математики</w:t>
      </w:r>
      <w:r>
        <w:rPr>
          <w:spacing w:val="2"/>
        </w:rPr>
        <w:t xml:space="preserve"> </w:t>
      </w:r>
      <w:r>
        <w:t>–</w:t>
      </w:r>
      <w:r>
        <w:rPr>
          <w:spacing w:val="59"/>
        </w:rPr>
        <w:t xml:space="preserve"> </w:t>
      </w:r>
      <w:r>
        <w:rPr>
          <w:position w:val="1"/>
        </w:rPr>
        <w:t>544 часа:</w:t>
      </w:r>
      <w:r>
        <w:rPr>
          <w:spacing w:val="-1"/>
          <w:position w:val="1"/>
        </w:rPr>
        <w:t xml:space="preserve"> </w:t>
      </w:r>
      <w:r>
        <w:rPr>
          <w:position w:val="1"/>
        </w:rPr>
        <w:t>в</w:t>
      </w:r>
      <w:r>
        <w:rPr>
          <w:spacing w:val="1"/>
          <w:position w:val="1"/>
        </w:rPr>
        <w:t xml:space="preserve"> </w:t>
      </w:r>
      <w:r>
        <w:rPr>
          <w:position w:val="1"/>
        </w:rPr>
        <w:t>10</w:t>
      </w:r>
      <w:r>
        <w:rPr>
          <w:spacing w:val="1"/>
          <w:position w:val="1"/>
        </w:rPr>
        <w:t xml:space="preserve"> </w:t>
      </w:r>
      <w:r>
        <w:rPr>
          <w:position w:val="1"/>
        </w:rPr>
        <w:t>классе</w:t>
      </w:r>
    </w:p>
    <w:p w14:paraId="59026F3E" w14:textId="77777777" w:rsidR="00733630" w:rsidRDefault="00632EAB" w:rsidP="00650BD9">
      <w:pPr>
        <w:pStyle w:val="a6"/>
        <w:numPr>
          <w:ilvl w:val="0"/>
          <w:numId w:val="93"/>
        </w:numPr>
        <w:tabs>
          <w:tab w:val="left" w:pos="520"/>
        </w:tabs>
        <w:spacing w:before="137"/>
        <w:ind w:left="519" w:hanging="183"/>
        <w:rPr>
          <w:sz w:val="24"/>
        </w:rPr>
      </w:pPr>
      <w:r>
        <w:rPr>
          <w:sz w:val="24"/>
        </w:rPr>
        <w:t>272 часа</w:t>
      </w:r>
      <w:r>
        <w:rPr>
          <w:spacing w:val="-1"/>
          <w:sz w:val="24"/>
        </w:rPr>
        <w:t xml:space="preserve"> </w:t>
      </w:r>
      <w:r>
        <w:rPr>
          <w:sz w:val="24"/>
        </w:rPr>
        <w:t>(8</w:t>
      </w:r>
      <w:r>
        <w:rPr>
          <w:spacing w:val="-4"/>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1"/>
          <w:sz w:val="24"/>
        </w:rPr>
        <w:t xml:space="preserve"> </w:t>
      </w:r>
      <w:r>
        <w:rPr>
          <w:sz w:val="24"/>
        </w:rPr>
        <w:t>11</w:t>
      </w:r>
      <w:r>
        <w:rPr>
          <w:spacing w:val="-4"/>
          <w:sz w:val="24"/>
        </w:rPr>
        <w:t xml:space="preserve"> </w:t>
      </w:r>
      <w:r>
        <w:rPr>
          <w:sz w:val="24"/>
        </w:rPr>
        <w:t>классе</w:t>
      </w:r>
      <w:r>
        <w:rPr>
          <w:spacing w:val="4"/>
          <w:sz w:val="24"/>
        </w:rPr>
        <w:t xml:space="preserve"> </w:t>
      </w:r>
      <w:r>
        <w:rPr>
          <w:sz w:val="24"/>
        </w:rPr>
        <w:t>– 272</w:t>
      </w:r>
      <w:r>
        <w:rPr>
          <w:spacing w:val="-4"/>
          <w:sz w:val="24"/>
        </w:rPr>
        <w:t xml:space="preserve"> </w:t>
      </w:r>
      <w:r>
        <w:rPr>
          <w:sz w:val="24"/>
        </w:rPr>
        <w:t>часа</w:t>
      </w:r>
      <w:r>
        <w:rPr>
          <w:spacing w:val="-1"/>
          <w:sz w:val="24"/>
        </w:rPr>
        <w:t xml:space="preserve"> </w:t>
      </w:r>
      <w:r>
        <w:rPr>
          <w:sz w:val="24"/>
        </w:rPr>
        <w:t>(8 часов</w:t>
      </w:r>
      <w:r>
        <w:rPr>
          <w:spacing w:val="58"/>
          <w:sz w:val="24"/>
        </w:rPr>
        <w:t xml:space="preserve"> </w:t>
      </w:r>
      <w:r>
        <w:rPr>
          <w:sz w:val="24"/>
        </w:rPr>
        <w:t>в</w:t>
      </w:r>
      <w:r>
        <w:rPr>
          <w:spacing w:val="-2"/>
          <w:sz w:val="24"/>
        </w:rPr>
        <w:t xml:space="preserve"> </w:t>
      </w:r>
      <w:r>
        <w:rPr>
          <w:sz w:val="24"/>
        </w:rPr>
        <w:t>неделю).</w:t>
      </w:r>
    </w:p>
    <w:p w14:paraId="4D728513" w14:textId="77777777" w:rsidR="00733630" w:rsidRDefault="00632EAB">
      <w:pPr>
        <w:pStyle w:val="a3"/>
        <w:spacing w:before="137" w:line="362" w:lineRule="auto"/>
        <w:ind w:right="70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4"/>
        </w:rPr>
        <w:t xml:space="preserve"> </w:t>
      </w:r>
      <w:r>
        <w:t>образования.</w:t>
      </w:r>
    </w:p>
    <w:p w14:paraId="3D6804CA"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5A8C9FE2" w14:textId="77777777" w:rsidR="00733630" w:rsidRDefault="00632EAB" w:rsidP="00650BD9">
      <w:pPr>
        <w:pStyle w:val="a6"/>
        <w:numPr>
          <w:ilvl w:val="0"/>
          <w:numId w:val="89"/>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FDE8D85" w14:textId="77777777" w:rsidR="00733630" w:rsidRDefault="00632EAB">
      <w:pPr>
        <w:pStyle w:val="a3"/>
        <w:spacing w:before="139" w:line="360" w:lineRule="auto"/>
        <w:ind w:right="710"/>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8"/>
        </w:rPr>
        <w:t xml:space="preserve"> </w:t>
      </w:r>
      <w:r>
        <w:t>члена российского общества, представление о математических основах функционирования</w:t>
      </w:r>
      <w:r>
        <w:rPr>
          <w:spacing w:val="1"/>
        </w:rPr>
        <w:t xml:space="preserve"> </w:t>
      </w:r>
      <w:r>
        <w:t>различных структур, явлений, процедур гражданского общества (выборы, опросы и другое),</w:t>
      </w:r>
      <w:r>
        <w:rPr>
          <w:spacing w:val="1"/>
        </w:rPr>
        <w:t xml:space="preserve"> </w:t>
      </w:r>
      <w:r>
        <w:t>умение взаимодействовать с социальными институтами в соответствии с их функциями и</w:t>
      </w:r>
      <w:r>
        <w:rPr>
          <w:spacing w:val="1"/>
        </w:rPr>
        <w:t xml:space="preserve"> </w:t>
      </w:r>
      <w:r>
        <w:t>назначением;</w:t>
      </w:r>
    </w:p>
    <w:p w14:paraId="77E82126" w14:textId="77777777" w:rsidR="00733630" w:rsidRDefault="00632EAB" w:rsidP="00650BD9">
      <w:pPr>
        <w:pStyle w:val="a6"/>
        <w:numPr>
          <w:ilvl w:val="0"/>
          <w:numId w:val="89"/>
        </w:numPr>
        <w:tabs>
          <w:tab w:val="left" w:pos="1313"/>
        </w:tabs>
        <w:spacing w:line="275" w:lineRule="exact"/>
        <w:rPr>
          <w:sz w:val="24"/>
        </w:rPr>
      </w:pPr>
      <w:r>
        <w:rPr>
          <w:sz w:val="24"/>
        </w:rPr>
        <w:t>патриотического</w:t>
      </w:r>
      <w:r>
        <w:rPr>
          <w:spacing w:val="-4"/>
          <w:sz w:val="24"/>
        </w:rPr>
        <w:t xml:space="preserve"> </w:t>
      </w:r>
      <w:r>
        <w:rPr>
          <w:sz w:val="24"/>
        </w:rPr>
        <w:t>воспитания:</w:t>
      </w:r>
    </w:p>
    <w:p w14:paraId="1F4C95FC" w14:textId="77777777" w:rsidR="00733630" w:rsidRDefault="00632EAB">
      <w:pPr>
        <w:pStyle w:val="a3"/>
        <w:spacing w:before="137" w:line="360" w:lineRule="auto"/>
        <w:ind w:right="702"/>
      </w:pPr>
      <w:r>
        <w:t>сформированность российской гражданской идентичности, уважения</w:t>
      </w:r>
      <w:r>
        <w:rPr>
          <w:spacing w:val="1"/>
        </w:rPr>
        <w:t xml:space="preserve"> </w:t>
      </w:r>
      <w:r>
        <w:t>к прошлому 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w:t>
      </w:r>
      <w:r>
        <w:rPr>
          <w:spacing w:val="1"/>
        </w:rPr>
        <w:t xml:space="preserve"> </w:t>
      </w:r>
      <w:r>
        <w:t>использование этих достижений в других</w:t>
      </w:r>
      <w:r>
        <w:rPr>
          <w:spacing w:val="1"/>
        </w:rPr>
        <w:t xml:space="preserve"> </w:t>
      </w:r>
      <w:r>
        <w:t>науках,</w:t>
      </w:r>
      <w:r>
        <w:rPr>
          <w:spacing w:val="3"/>
        </w:rPr>
        <w:t xml:space="preserve"> </w:t>
      </w:r>
      <w:r>
        <w:t>технологиях,</w:t>
      </w:r>
      <w:r>
        <w:rPr>
          <w:spacing w:val="4"/>
        </w:rPr>
        <w:t xml:space="preserve"> </w:t>
      </w:r>
      <w:r>
        <w:t>сферах</w:t>
      </w:r>
      <w:r>
        <w:rPr>
          <w:spacing w:val="-3"/>
        </w:rPr>
        <w:t xml:space="preserve"> </w:t>
      </w:r>
      <w:r>
        <w:t>экономики;</w:t>
      </w:r>
    </w:p>
    <w:p w14:paraId="58229CAB" w14:textId="77777777" w:rsidR="00733630" w:rsidRDefault="00632EAB" w:rsidP="00650BD9">
      <w:pPr>
        <w:pStyle w:val="a6"/>
        <w:numPr>
          <w:ilvl w:val="0"/>
          <w:numId w:val="89"/>
        </w:numPr>
        <w:tabs>
          <w:tab w:val="left" w:pos="1313"/>
        </w:tabs>
        <w:spacing w:before="1"/>
        <w:rPr>
          <w:sz w:val="24"/>
        </w:rPr>
      </w:pPr>
      <w:r>
        <w:rPr>
          <w:sz w:val="24"/>
        </w:rPr>
        <w:t>духовно-нравственного</w:t>
      </w:r>
      <w:r>
        <w:rPr>
          <w:spacing w:val="-5"/>
          <w:sz w:val="24"/>
        </w:rPr>
        <w:t xml:space="preserve"> </w:t>
      </w:r>
      <w:r>
        <w:rPr>
          <w:sz w:val="24"/>
        </w:rPr>
        <w:t>воспитания:</w:t>
      </w:r>
    </w:p>
    <w:p w14:paraId="42E127D5" w14:textId="77777777" w:rsidR="00733630" w:rsidRDefault="00632EAB">
      <w:pPr>
        <w:pStyle w:val="a3"/>
        <w:spacing w:before="136" w:line="362" w:lineRule="auto"/>
        <w:ind w:right="701"/>
      </w:pPr>
      <w:r>
        <w:t>осознание духовных ценностей российского народа, сформированность нравственного</w:t>
      </w:r>
      <w:r>
        <w:rPr>
          <w:spacing w:val="1"/>
        </w:rPr>
        <w:t xml:space="preserve"> </w:t>
      </w:r>
      <w:r>
        <w:t>сознания,</w:t>
      </w:r>
      <w:r>
        <w:rPr>
          <w:spacing w:val="-6"/>
        </w:rPr>
        <w:t xml:space="preserve"> </w:t>
      </w:r>
      <w:r>
        <w:t>этического</w:t>
      </w:r>
      <w:r>
        <w:rPr>
          <w:spacing w:val="-4"/>
        </w:rPr>
        <w:t xml:space="preserve"> </w:t>
      </w:r>
      <w:r>
        <w:t>поведения,</w:t>
      </w:r>
      <w:r>
        <w:rPr>
          <w:spacing w:val="-6"/>
        </w:rPr>
        <w:t xml:space="preserve"> </w:t>
      </w:r>
      <w:r>
        <w:t>связанного</w:t>
      </w:r>
      <w:r>
        <w:rPr>
          <w:spacing w:val="-3"/>
        </w:rPr>
        <w:t xml:space="preserve"> </w:t>
      </w:r>
      <w:r>
        <w:t>с</w:t>
      </w:r>
      <w:r>
        <w:rPr>
          <w:spacing w:val="-8"/>
        </w:rPr>
        <w:t xml:space="preserve"> </w:t>
      </w:r>
      <w:r>
        <w:t>практическим</w:t>
      </w:r>
      <w:r>
        <w:rPr>
          <w:spacing w:val="-3"/>
        </w:rPr>
        <w:t xml:space="preserve"> </w:t>
      </w:r>
      <w:r>
        <w:t>применением</w:t>
      </w:r>
      <w:r>
        <w:rPr>
          <w:spacing w:val="-6"/>
        </w:rPr>
        <w:t xml:space="preserve"> </w:t>
      </w:r>
      <w:r>
        <w:t>достижений</w:t>
      </w:r>
      <w:r>
        <w:rPr>
          <w:spacing w:val="-6"/>
        </w:rPr>
        <w:t xml:space="preserve"> </w:t>
      </w:r>
      <w:r>
        <w:t>науки</w:t>
      </w:r>
      <w:r>
        <w:rPr>
          <w:spacing w:val="-3"/>
        </w:rPr>
        <w:t xml:space="preserve"> </w:t>
      </w:r>
      <w:r>
        <w:t>и</w:t>
      </w:r>
      <w:r>
        <w:rPr>
          <w:spacing w:val="-57"/>
        </w:rPr>
        <w:t xml:space="preserve"> </w:t>
      </w:r>
      <w:r>
        <w:t>деятельностью</w:t>
      </w:r>
      <w:r>
        <w:rPr>
          <w:spacing w:val="-3"/>
        </w:rPr>
        <w:t xml:space="preserve"> </w:t>
      </w:r>
      <w:r>
        <w:t>учёного,</w:t>
      </w:r>
      <w:r>
        <w:rPr>
          <w:spacing w:val="-6"/>
        </w:rPr>
        <w:t xml:space="preserve"> </w:t>
      </w:r>
      <w:r>
        <w:t>осознание</w:t>
      </w:r>
      <w:r>
        <w:rPr>
          <w:spacing w:val="-6"/>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4"/>
        </w:rPr>
        <w:t xml:space="preserve"> </w:t>
      </w:r>
      <w:r>
        <w:t>будущего;</w:t>
      </w:r>
    </w:p>
    <w:p w14:paraId="52C1FCCE" w14:textId="77777777" w:rsidR="00733630" w:rsidRDefault="00632EAB" w:rsidP="00650BD9">
      <w:pPr>
        <w:pStyle w:val="a6"/>
        <w:numPr>
          <w:ilvl w:val="0"/>
          <w:numId w:val="89"/>
        </w:numPr>
        <w:tabs>
          <w:tab w:val="left" w:pos="1313"/>
        </w:tabs>
        <w:spacing w:line="270" w:lineRule="exact"/>
        <w:rPr>
          <w:sz w:val="24"/>
        </w:rPr>
      </w:pPr>
      <w:r>
        <w:rPr>
          <w:sz w:val="24"/>
        </w:rPr>
        <w:t>эстетического</w:t>
      </w:r>
      <w:r>
        <w:rPr>
          <w:spacing w:val="-3"/>
          <w:sz w:val="24"/>
        </w:rPr>
        <w:t xml:space="preserve"> </w:t>
      </w:r>
      <w:r>
        <w:rPr>
          <w:sz w:val="24"/>
        </w:rPr>
        <w:t>воспитания:</w:t>
      </w:r>
    </w:p>
    <w:p w14:paraId="770C5049" w14:textId="77777777" w:rsidR="00733630" w:rsidRDefault="00632EAB">
      <w:pPr>
        <w:pStyle w:val="a3"/>
        <w:spacing w:before="137" w:line="362" w:lineRule="auto"/>
        <w:ind w:right="709"/>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4"/>
        </w:rPr>
        <w:t xml:space="preserve"> </w:t>
      </w:r>
      <w:r>
        <w:t>видов</w:t>
      </w:r>
      <w:r>
        <w:rPr>
          <w:spacing w:val="-1"/>
        </w:rPr>
        <w:t xml:space="preserve"> </w:t>
      </w:r>
      <w:r>
        <w:t>искусства;</w:t>
      </w:r>
    </w:p>
    <w:p w14:paraId="2E70FE7A" w14:textId="77777777" w:rsidR="00733630" w:rsidRDefault="00632EAB" w:rsidP="00650BD9">
      <w:pPr>
        <w:pStyle w:val="a6"/>
        <w:numPr>
          <w:ilvl w:val="0"/>
          <w:numId w:val="89"/>
        </w:numPr>
        <w:tabs>
          <w:tab w:val="left" w:pos="1313"/>
        </w:tabs>
        <w:spacing w:line="269" w:lineRule="exact"/>
        <w:rPr>
          <w:sz w:val="24"/>
        </w:rPr>
      </w:pPr>
      <w:r>
        <w:rPr>
          <w:sz w:val="24"/>
        </w:rPr>
        <w:t>физического</w:t>
      </w:r>
      <w:r>
        <w:rPr>
          <w:spacing w:val="-5"/>
          <w:sz w:val="24"/>
        </w:rPr>
        <w:t xml:space="preserve"> </w:t>
      </w:r>
      <w:r>
        <w:rPr>
          <w:sz w:val="24"/>
        </w:rPr>
        <w:t>воспитания:</w:t>
      </w:r>
    </w:p>
    <w:p w14:paraId="3FDF4ED5" w14:textId="77777777" w:rsidR="00733630" w:rsidRDefault="00632EAB">
      <w:pPr>
        <w:pStyle w:val="a3"/>
        <w:spacing w:before="137" w:line="360" w:lineRule="auto"/>
        <w:ind w:right="706"/>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1"/>
        </w:rPr>
        <w:t xml:space="preserve"> </w:t>
      </w:r>
      <w:r>
        <w:t>совершенствование при</w:t>
      </w:r>
      <w:r>
        <w:rPr>
          <w:spacing w:val="-3"/>
        </w:rPr>
        <w:t xml:space="preserve"> </w:t>
      </w:r>
      <w:r>
        <w:t>занятиях</w:t>
      </w:r>
      <w:r>
        <w:rPr>
          <w:spacing w:val="-3"/>
        </w:rPr>
        <w:t xml:space="preserve"> </w:t>
      </w:r>
      <w:r>
        <w:t>спортивно-оздоровительной</w:t>
      </w:r>
      <w:r>
        <w:rPr>
          <w:spacing w:val="2"/>
        </w:rPr>
        <w:t xml:space="preserve"> </w:t>
      </w:r>
      <w:r>
        <w:t>деятельностью;</w:t>
      </w:r>
    </w:p>
    <w:p w14:paraId="74E02A47" w14:textId="77777777" w:rsidR="00733630" w:rsidRDefault="00632EAB" w:rsidP="00650BD9">
      <w:pPr>
        <w:pStyle w:val="a6"/>
        <w:numPr>
          <w:ilvl w:val="0"/>
          <w:numId w:val="89"/>
        </w:numPr>
        <w:tabs>
          <w:tab w:val="left" w:pos="1313"/>
        </w:tabs>
        <w:spacing w:before="1"/>
        <w:rPr>
          <w:sz w:val="24"/>
        </w:rPr>
      </w:pPr>
      <w:r>
        <w:rPr>
          <w:sz w:val="24"/>
        </w:rPr>
        <w:t>трудового</w:t>
      </w:r>
      <w:r>
        <w:rPr>
          <w:spacing w:val="-3"/>
          <w:sz w:val="24"/>
        </w:rPr>
        <w:t xml:space="preserve"> </w:t>
      </w:r>
      <w:r>
        <w:rPr>
          <w:sz w:val="24"/>
        </w:rPr>
        <w:t>воспитания:</w:t>
      </w:r>
    </w:p>
    <w:p w14:paraId="09F367F2" w14:textId="77777777" w:rsidR="00733630" w:rsidRDefault="00632EAB">
      <w:pPr>
        <w:pStyle w:val="a3"/>
        <w:spacing w:before="64" w:line="360" w:lineRule="auto"/>
        <w:ind w:right="700"/>
      </w:pPr>
      <w:r>
        <w:t>готовность к труду, осознание ценности трудолюбия, интерес</w:t>
      </w:r>
      <w:r>
        <w:rPr>
          <w:spacing w:val="1"/>
        </w:rPr>
        <w:t xml:space="preserve"> </w:t>
      </w:r>
      <w:r>
        <w:t>к различным 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w:t>
      </w:r>
      <w:r>
        <w:rPr>
          <w:spacing w:val="1"/>
        </w:rPr>
        <w:t xml:space="preserve"> </w:t>
      </w:r>
      <w:r>
        <w:t>и реализовывать собственные жизненные</w:t>
      </w:r>
      <w:r>
        <w:rPr>
          <w:spacing w:val="1"/>
        </w:rPr>
        <w:t xml:space="preserve"> </w:t>
      </w:r>
      <w:r>
        <w:t>планы, готовность и способность</w:t>
      </w:r>
      <w:r>
        <w:rPr>
          <w:spacing w:val="1"/>
        </w:rPr>
        <w:t xml:space="preserve"> </w:t>
      </w:r>
      <w:r>
        <w:t>к математическому образованию и самообразованию на</w:t>
      </w:r>
      <w:r>
        <w:rPr>
          <w:spacing w:val="1"/>
        </w:rPr>
        <w:t xml:space="preserve"> </w:t>
      </w:r>
      <w:r>
        <w:t>протяжении всей</w:t>
      </w:r>
      <w:r>
        <w:rPr>
          <w:spacing w:val="1"/>
        </w:rPr>
        <w:t xml:space="preserve"> </w:t>
      </w:r>
      <w:r>
        <w:t>жизни, готовность</w:t>
      </w:r>
      <w:r>
        <w:rPr>
          <w:spacing w:val="1"/>
        </w:rPr>
        <w:t xml:space="preserve"> </w:t>
      </w:r>
      <w:r>
        <w:t>к активному участию</w:t>
      </w:r>
      <w:r>
        <w:rPr>
          <w:spacing w:val="1"/>
        </w:rPr>
        <w:t xml:space="preserve"> </w:t>
      </w:r>
      <w:r>
        <w:t>в</w:t>
      </w:r>
      <w:r>
        <w:rPr>
          <w:spacing w:val="1"/>
        </w:rPr>
        <w:t xml:space="preserve"> </w:t>
      </w:r>
      <w:r>
        <w:t>решении</w:t>
      </w:r>
      <w:r>
        <w:rPr>
          <w:spacing w:val="1"/>
        </w:rPr>
        <w:t xml:space="preserve"> </w:t>
      </w:r>
      <w:r>
        <w:t>практических задач</w:t>
      </w:r>
      <w:r>
        <w:rPr>
          <w:spacing w:val="1"/>
        </w:rPr>
        <w:t xml:space="preserve"> </w:t>
      </w:r>
      <w:r>
        <w:t>математической</w:t>
      </w:r>
      <w:r>
        <w:rPr>
          <w:spacing w:val="-3"/>
        </w:rPr>
        <w:t xml:space="preserve"> </w:t>
      </w:r>
      <w:r>
        <w:t>направленности;</w:t>
      </w:r>
    </w:p>
    <w:p w14:paraId="59E75C52" w14:textId="77777777" w:rsidR="00733630" w:rsidRDefault="00632EAB" w:rsidP="00650BD9">
      <w:pPr>
        <w:pStyle w:val="a6"/>
        <w:numPr>
          <w:ilvl w:val="0"/>
          <w:numId w:val="89"/>
        </w:numPr>
        <w:tabs>
          <w:tab w:val="left" w:pos="1313"/>
        </w:tabs>
        <w:spacing w:line="274" w:lineRule="exact"/>
        <w:rPr>
          <w:sz w:val="24"/>
        </w:rPr>
      </w:pPr>
      <w:r>
        <w:rPr>
          <w:sz w:val="24"/>
        </w:rPr>
        <w:t>экологического</w:t>
      </w:r>
      <w:r>
        <w:rPr>
          <w:spacing w:val="-4"/>
          <w:sz w:val="24"/>
        </w:rPr>
        <w:t xml:space="preserve"> </w:t>
      </w:r>
      <w:r>
        <w:rPr>
          <w:sz w:val="24"/>
        </w:rPr>
        <w:t>воспитания:</w:t>
      </w:r>
    </w:p>
    <w:p w14:paraId="1BCD927A" w14:textId="77777777" w:rsidR="00733630" w:rsidRDefault="00632EAB">
      <w:pPr>
        <w:pStyle w:val="a3"/>
        <w:spacing w:before="137"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9"/>
        </w:rPr>
        <w:t xml:space="preserve"> </w:t>
      </w:r>
      <w:r>
        <w:t>и</w:t>
      </w:r>
      <w:r>
        <w:rPr>
          <w:spacing w:val="-11"/>
        </w:rPr>
        <w:t xml:space="preserve"> </w:t>
      </w:r>
      <w:r>
        <w:t>социальной</w:t>
      </w:r>
      <w:r>
        <w:rPr>
          <w:spacing w:val="-6"/>
        </w:rPr>
        <w:t xml:space="preserve"> </w:t>
      </w:r>
      <w:r>
        <w:t>среды,</w:t>
      </w:r>
      <w:r>
        <w:rPr>
          <w:spacing w:val="-13"/>
        </w:rPr>
        <w:t xml:space="preserve"> </w:t>
      </w:r>
      <w:r>
        <w:t>осознание</w:t>
      </w:r>
      <w:r>
        <w:rPr>
          <w:spacing w:val="-13"/>
        </w:rPr>
        <w:t xml:space="preserve"> </w:t>
      </w:r>
      <w:r>
        <w:t>глобального</w:t>
      </w:r>
      <w:r>
        <w:rPr>
          <w:spacing w:val="-58"/>
        </w:rPr>
        <w:t xml:space="preserve"> </w:t>
      </w:r>
      <w:r>
        <w:t>характера</w:t>
      </w:r>
      <w:r>
        <w:rPr>
          <w:spacing w:val="1"/>
        </w:rPr>
        <w:t xml:space="preserve"> </w:t>
      </w:r>
      <w:r>
        <w:t>экологических проблем, ориентация</w:t>
      </w:r>
      <w:r>
        <w:rPr>
          <w:spacing w:val="1"/>
        </w:rPr>
        <w:t xml:space="preserve"> </w:t>
      </w:r>
      <w:r>
        <w:t>на применение математических знаний для</w:t>
      </w:r>
      <w:r>
        <w:rPr>
          <w:spacing w:val="1"/>
        </w:rPr>
        <w:t xml:space="preserve"> </w:t>
      </w:r>
      <w:r>
        <w:t>решения</w:t>
      </w:r>
      <w:r>
        <w:rPr>
          <w:spacing w:val="-6"/>
        </w:rPr>
        <w:t xml:space="preserve"> </w:t>
      </w:r>
      <w:r>
        <w:t>задач</w:t>
      </w:r>
      <w:r>
        <w:rPr>
          <w:spacing w:val="-7"/>
        </w:rPr>
        <w:t xml:space="preserve"> </w:t>
      </w:r>
      <w:r>
        <w:t>в</w:t>
      </w:r>
      <w:r>
        <w:rPr>
          <w:spacing w:val="-9"/>
        </w:rPr>
        <w:t xml:space="preserve"> </w:t>
      </w:r>
      <w:r>
        <w:t>области</w:t>
      </w:r>
      <w:r>
        <w:rPr>
          <w:spacing w:val="-8"/>
        </w:rPr>
        <w:t xml:space="preserve"> </w:t>
      </w:r>
      <w:r>
        <w:t>окружающей</w:t>
      </w:r>
      <w:r>
        <w:rPr>
          <w:spacing w:val="-5"/>
        </w:rPr>
        <w:t xml:space="preserve"> </w:t>
      </w:r>
      <w:r>
        <w:t>среды,</w:t>
      </w:r>
      <w:r>
        <w:rPr>
          <w:spacing w:val="-4"/>
        </w:rPr>
        <w:t xml:space="preserve"> </w:t>
      </w:r>
      <w:r>
        <w:t>планирование</w:t>
      </w:r>
      <w:r>
        <w:rPr>
          <w:spacing w:val="-7"/>
        </w:rPr>
        <w:t xml:space="preserve"> </w:t>
      </w:r>
      <w:r>
        <w:t>поступков</w:t>
      </w:r>
      <w:r>
        <w:rPr>
          <w:spacing w:val="-4"/>
        </w:rPr>
        <w:t xml:space="preserve"> </w:t>
      </w:r>
      <w:r>
        <w:t>и</w:t>
      </w:r>
      <w:r>
        <w:rPr>
          <w:spacing w:val="-9"/>
        </w:rPr>
        <w:t xml:space="preserve"> </w:t>
      </w:r>
      <w:r>
        <w:t>оценки</w:t>
      </w:r>
      <w:r>
        <w:rPr>
          <w:spacing w:val="-5"/>
        </w:rPr>
        <w:t xml:space="preserve"> </w:t>
      </w:r>
      <w:r>
        <w:t>их</w:t>
      </w:r>
      <w:r>
        <w:rPr>
          <w:spacing w:val="-11"/>
        </w:rPr>
        <w:t xml:space="preserve"> </w:t>
      </w:r>
      <w:r>
        <w:t>возможных</w:t>
      </w:r>
      <w:r>
        <w:rPr>
          <w:spacing w:val="-57"/>
        </w:rPr>
        <w:t xml:space="preserve"> </w:t>
      </w:r>
      <w:r>
        <w:t>последствий</w:t>
      </w:r>
      <w:r>
        <w:rPr>
          <w:spacing w:val="-3"/>
        </w:rPr>
        <w:t xml:space="preserve"> </w:t>
      </w:r>
      <w:r>
        <w:t>для</w:t>
      </w:r>
      <w:r>
        <w:rPr>
          <w:spacing w:val="-3"/>
        </w:rPr>
        <w:t xml:space="preserve"> </w:t>
      </w:r>
      <w:r>
        <w:t>окружающей</w:t>
      </w:r>
      <w:r>
        <w:rPr>
          <w:spacing w:val="3"/>
        </w:rPr>
        <w:t xml:space="preserve"> </w:t>
      </w:r>
      <w:r>
        <w:t>среды;</w:t>
      </w:r>
    </w:p>
    <w:p w14:paraId="3879203F" w14:textId="77777777" w:rsidR="00733630" w:rsidRDefault="00632EAB" w:rsidP="00650BD9">
      <w:pPr>
        <w:pStyle w:val="a6"/>
        <w:numPr>
          <w:ilvl w:val="0"/>
          <w:numId w:val="89"/>
        </w:numPr>
        <w:tabs>
          <w:tab w:val="left" w:pos="1313"/>
        </w:tabs>
        <w:spacing w:before="5"/>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14:paraId="19D6E722" w14:textId="77777777" w:rsidR="00733630" w:rsidRDefault="00632EAB">
      <w:pPr>
        <w:pStyle w:val="a3"/>
        <w:spacing w:before="136" w:line="360" w:lineRule="auto"/>
        <w:ind w:right="703"/>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понимание математической науки</w:t>
      </w:r>
      <w:r>
        <w:rPr>
          <w:spacing w:val="1"/>
        </w:rPr>
        <w:t xml:space="preserve"> </w:t>
      </w:r>
      <w:r>
        <w:t>как сферы человеческой</w:t>
      </w:r>
      <w:r>
        <w:rPr>
          <w:spacing w:val="1"/>
        </w:rPr>
        <w:t xml:space="preserve"> </w:t>
      </w:r>
      <w:r>
        <w:t>деятельности, этапов её развития и значимости</w:t>
      </w:r>
      <w:r>
        <w:rPr>
          <w:spacing w:val="1"/>
        </w:rPr>
        <w:t xml:space="preserve"> </w:t>
      </w:r>
      <w:r>
        <w:t>для развития цивилизации, овладение 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56"/>
        </w:rPr>
        <w:t xml:space="preserve"> </w:t>
      </w:r>
      <w:r>
        <w:t>и исследовательскую</w:t>
      </w:r>
      <w:r>
        <w:rPr>
          <w:spacing w:val="2"/>
        </w:rPr>
        <w:t xml:space="preserve"> </w:t>
      </w:r>
      <w:r>
        <w:t>деятельность индивидуально</w:t>
      </w:r>
      <w:r>
        <w:rPr>
          <w:spacing w:val="-1"/>
        </w:rPr>
        <w:t xml:space="preserve"> </w:t>
      </w:r>
      <w:r>
        <w:t>и в</w:t>
      </w:r>
      <w:r>
        <w:rPr>
          <w:spacing w:val="-4"/>
        </w:rPr>
        <w:t xml:space="preserve"> </w:t>
      </w:r>
      <w:r>
        <w:t>группе.</w:t>
      </w:r>
    </w:p>
    <w:p w14:paraId="646DB973"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60705029" w14:textId="77777777" w:rsidR="00733630" w:rsidRDefault="00632EAB">
      <w:pPr>
        <w:pStyle w:val="a3"/>
        <w:spacing w:line="360" w:lineRule="auto"/>
        <w:ind w:right="704"/>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4FC01780" w14:textId="77777777" w:rsidR="00733630" w:rsidRDefault="00632EAB">
      <w:pPr>
        <w:pStyle w:val="a3"/>
        <w:spacing w:before="3" w:line="360" w:lineRule="auto"/>
        <w:ind w:right="708"/>
      </w:pPr>
      <w:r>
        <w:rPr>
          <w:spacing w:val="-1"/>
        </w:rPr>
        <w:t>выявлять</w:t>
      </w:r>
      <w:r>
        <w:rPr>
          <w:spacing w:val="-13"/>
        </w:rPr>
        <w:t xml:space="preserve"> </w:t>
      </w:r>
      <w:r>
        <w:rPr>
          <w:spacing w:val="-1"/>
        </w:rPr>
        <w:t>и</w:t>
      </w:r>
      <w:r>
        <w:rPr>
          <w:spacing w:val="-12"/>
        </w:rPr>
        <w:t xml:space="preserve"> </w:t>
      </w:r>
      <w:r>
        <w:rPr>
          <w:spacing w:val="-1"/>
        </w:rPr>
        <w:t>характеризовать</w:t>
      </w:r>
      <w:r>
        <w:rPr>
          <w:spacing w:val="-13"/>
        </w:rPr>
        <w:t xml:space="preserve"> </w:t>
      </w:r>
      <w:r>
        <w:rPr>
          <w:spacing w:val="-1"/>
        </w:rPr>
        <w:t>существенные</w:t>
      </w:r>
      <w:r>
        <w:rPr>
          <w:spacing w:val="-10"/>
        </w:rPr>
        <w:t xml:space="preserve"> </w:t>
      </w:r>
      <w:r>
        <w:t>признаки</w:t>
      </w:r>
      <w:r>
        <w:rPr>
          <w:spacing w:val="-8"/>
        </w:rPr>
        <w:t xml:space="preserve"> </w:t>
      </w:r>
      <w:r>
        <w:t>математических</w:t>
      </w:r>
      <w:r>
        <w:rPr>
          <w:spacing w:val="-13"/>
        </w:rPr>
        <w:t xml:space="preserve"> </w:t>
      </w:r>
      <w:r>
        <w:t>объектов,</w:t>
      </w:r>
      <w:r>
        <w:rPr>
          <w:spacing w:val="-11"/>
        </w:rPr>
        <w:t xml:space="preserve"> </w:t>
      </w:r>
      <w:r>
        <w:t>понятий,</w:t>
      </w:r>
      <w:r>
        <w:rPr>
          <w:spacing w:val="-57"/>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 классификации,</w:t>
      </w:r>
      <w:r>
        <w:rPr>
          <w:spacing w:val="1"/>
        </w:rPr>
        <w:t xml:space="preserve"> </w:t>
      </w:r>
      <w:r>
        <w:t>основания</w:t>
      </w:r>
      <w:r>
        <w:rPr>
          <w:spacing w:val="1"/>
        </w:rPr>
        <w:t xml:space="preserve"> </w:t>
      </w:r>
      <w:r>
        <w:t>для обобщения и сравнения,</w:t>
      </w:r>
      <w:r>
        <w:rPr>
          <w:spacing w:val="1"/>
        </w:rPr>
        <w:t xml:space="preserve"> </w:t>
      </w:r>
      <w:r>
        <w:t>критерии</w:t>
      </w:r>
      <w:r>
        <w:rPr>
          <w:spacing w:val="1"/>
        </w:rPr>
        <w:t xml:space="preserve"> </w:t>
      </w:r>
      <w:r>
        <w:t>проводимого</w:t>
      </w:r>
      <w:r>
        <w:rPr>
          <w:spacing w:val="1"/>
        </w:rPr>
        <w:t xml:space="preserve"> </w:t>
      </w:r>
      <w:r>
        <w:t>анализа;</w:t>
      </w:r>
    </w:p>
    <w:p w14:paraId="175264D7" w14:textId="77777777" w:rsidR="00733630" w:rsidRDefault="00632EAB">
      <w:pPr>
        <w:pStyle w:val="a3"/>
        <w:spacing w:before="1" w:line="360" w:lineRule="auto"/>
        <w:ind w:right="71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8"/>
        </w:rPr>
        <w:t xml:space="preserve"> </w:t>
      </w:r>
      <w:r>
        <w:t>общие,</w:t>
      </w:r>
      <w:r>
        <w:rPr>
          <w:spacing w:val="4"/>
        </w:rPr>
        <w:t xml:space="preserve"> </w:t>
      </w:r>
      <w:r>
        <w:t>условные;</w:t>
      </w:r>
    </w:p>
    <w:p w14:paraId="4EF34FB1" w14:textId="77777777" w:rsidR="00733630" w:rsidRDefault="00632EAB">
      <w:pPr>
        <w:pStyle w:val="a3"/>
        <w:spacing w:line="360" w:lineRule="auto"/>
        <w:ind w:right="709"/>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rPr>
          <w:spacing w:val="-1"/>
        </w:rPr>
        <w:t xml:space="preserve">данных, наблюдениях </w:t>
      </w:r>
      <w:r>
        <w:t>и утверждениях, предлагать критерии для выявления закономерностей и</w:t>
      </w:r>
      <w:r>
        <w:rPr>
          <w:spacing w:val="-57"/>
        </w:rPr>
        <w:t xml:space="preserve"> </w:t>
      </w:r>
      <w:r>
        <w:t>противоречий;</w:t>
      </w:r>
    </w:p>
    <w:p w14:paraId="67450CFE" w14:textId="77777777" w:rsidR="00733630" w:rsidRDefault="00632EAB">
      <w:pPr>
        <w:pStyle w:val="a3"/>
        <w:spacing w:line="360" w:lineRule="auto"/>
        <w:ind w:right="70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14:paraId="5F10685A" w14:textId="77777777" w:rsidR="00733630" w:rsidRDefault="00632EAB">
      <w:pPr>
        <w:pStyle w:val="a3"/>
        <w:spacing w:line="274" w:lineRule="exact"/>
        <w:ind w:left="1048" w:firstLine="0"/>
      </w:pPr>
      <w:r>
        <w:t>проводить</w:t>
      </w:r>
      <w:r>
        <w:rPr>
          <w:spacing w:val="29"/>
        </w:rPr>
        <w:t xml:space="preserve"> </w:t>
      </w:r>
      <w:r>
        <w:t>самостоятельно</w:t>
      </w:r>
      <w:r>
        <w:rPr>
          <w:spacing w:val="27"/>
        </w:rPr>
        <w:t xml:space="preserve"> </w:t>
      </w:r>
      <w:r>
        <w:t>доказательства</w:t>
      </w:r>
      <w:r>
        <w:rPr>
          <w:spacing w:val="23"/>
        </w:rPr>
        <w:t xml:space="preserve"> </w:t>
      </w:r>
      <w:r>
        <w:t>математических</w:t>
      </w:r>
      <w:r>
        <w:rPr>
          <w:spacing w:val="27"/>
        </w:rPr>
        <w:t xml:space="preserve"> </w:t>
      </w:r>
      <w:r>
        <w:t>утверждений</w:t>
      </w:r>
      <w:r>
        <w:rPr>
          <w:spacing w:val="28"/>
        </w:rPr>
        <w:t xml:space="preserve"> </w:t>
      </w:r>
      <w:r>
        <w:t>(прямые</w:t>
      </w:r>
      <w:r>
        <w:rPr>
          <w:spacing w:val="23"/>
        </w:rPr>
        <w:t xml:space="preserve"> </w:t>
      </w:r>
      <w:r>
        <w:t>и</w:t>
      </w:r>
      <w:r>
        <w:rPr>
          <w:spacing w:val="24"/>
        </w:rPr>
        <w:t xml:space="preserve"> </w:t>
      </w:r>
      <w:r>
        <w:t>от</w:t>
      </w:r>
    </w:p>
    <w:p w14:paraId="39B50AAD" w14:textId="77777777" w:rsidR="00733630" w:rsidRDefault="00632EAB">
      <w:pPr>
        <w:pStyle w:val="a3"/>
        <w:spacing w:before="64" w:line="360" w:lineRule="auto"/>
        <w:ind w:right="718" w:firstLine="0"/>
      </w:pPr>
      <w:r>
        <w:t>противного), выстраивать аргументацию, приводить примеры</w:t>
      </w:r>
      <w:r>
        <w:rPr>
          <w:spacing w:val="1"/>
        </w:rPr>
        <w:t xml:space="preserve"> </w:t>
      </w:r>
      <w:r>
        <w:t>и контрпримеры, обосновывать</w:t>
      </w:r>
      <w:r>
        <w:rPr>
          <w:spacing w:val="-57"/>
        </w:rPr>
        <w:t xml:space="preserve"> </w:t>
      </w:r>
      <w:r>
        <w:t>собственные</w:t>
      </w:r>
      <w:r>
        <w:rPr>
          <w:spacing w:val="-5"/>
        </w:rPr>
        <w:t xml:space="preserve"> </w:t>
      </w:r>
      <w:r>
        <w:t>суждения</w:t>
      </w:r>
      <w:r>
        <w:rPr>
          <w:spacing w:val="2"/>
        </w:rPr>
        <w:t xml:space="preserve"> </w:t>
      </w:r>
      <w:r>
        <w:t>и</w:t>
      </w:r>
      <w:r>
        <w:rPr>
          <w:spacing w:val="-2"/>
        </w:rPr>
        <w:t xml:space="preserve"> </w:t>
      </w:r>
      <w:r>
        <w:t>выводы;</w:t>
      </w:r>
    </w:p>
    <w:p w14:paraId="71676ED4" w14:textId="77777777" w:rsidR="00733630" w:rsidRDefault="00632EAB">
      <w:pPr>
        <w:pStyle w:val="a3"/>
        <w:spacing w:line="360" w:lineRule="auto"/>
        <w:ind w:right="703"/>
      </w:pPr>
      <w:r>
        <w:t>выбирать способ решения учебной задачи (сравнивать несколько вариантов 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5"/>
        </w:rPr>
        <w:t xml:space="preserve"> </w:t>
      </w:r>
      <w:r>
        <w:t>учётом</w:t>
      </w:r>
      <w:r>
        <w:rPr>
          <w:spacing w:val="2"/>
        </w:rPr>
        <w:t xml:space="preserve"> </w:t>
      </w:r>
      <w:r>
        <w:t>самостоятельно выделенных</w:t>
      </w:r>
      <w:r>
        <w:rPr>
          <w:spacing w:val="-3"/>
        </w:rPr>
        <w:t xml:space="preserve"> </w:t>
      </w:r>
      <w:r>
        <w:t>критериев).</w:t>
      </w:r>
    </w:p>
    <w:p w14:paraId="2813AF02" w14:textId="77777777" w:rsidR="00733630" w:rsidRDefault="00632EAB">
      <w:pPr>
        <w:pStyle w:val="a3"/>
        <w:spacing w:before="1"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162D9A19" w14:textId="77777777" w:rsidR="00733630" w:rsidRDefault="00632EAB">
      <w:pPr>
        <w:pStyle w:val="a3"/>
        <w:spacing w:line="362" w:lineRule="auto"/>
        <w:ind w:right="707"/>
      </w:pPr>
      <w:r>
        <w:t>использовать 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2"/>
        </w:rPr>
        <w:t xml:space="preserve"> </w:t>
      </w:r>
      <w:r>
        <w:t>гипотезу,</w:t>
      </w:r>
      <w:r>
        <w:rPr>
          <w:spacing w:val="4"/>
        </w:rPr>
        <w:t xml:space="preserve"> </w:t>
      </w:r>
      <w:r>
        <w:t>аргументировать</w:t>
      </w:r>
      <w:r>
        <w:rPr>
          <w:spacing w:val="-2"/>
        </w:rPr>
        <w:t xml:space="preserve"> </w:t>
      </w:r>
      <w:r>
        <w:t>свою</w:t>
      </w:r>
      <w:r>
        <w:rPr>
          <w:spacing w:val="-5"/>
        </w:rPr>
        <w:t xml:space="preserve"> </w:t>
      </w:r>
      <w:r>
        <w:t>позицию,</w:t>
      </w:r>
      <w:r>
        <w:rPr>
          <w:spacing w:val="-2"/>
        </w:rPr>
        <w:t xml:space="preserve"> </w:t>
      </w:r>
      <w:r>
        <w:t>мнение;</w:t>
      </w:r>
    </w:p>
    <w:p w14:paraId="6E7D77A9" w14:textId="77777777" w:rsidR="00733630" w:rsidRDefault="00632EAB">
      <w:pPr>
        <w:pStyle w:val="a3"/>
        <w:spacing w:line="360" w:lineRule="auto"/>
        <w:ind w:right="698"/>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3"/>
        </w:rPr>
        <w:t xml:space="preserve"> </w:t>
      </w:r>
      <w:r>
        <w:t>между</w:t>
      </w:r>
      <w:r>
        <w:rPr>
          <w:spacing w:val="-8"/>
        </w:rPr>
        <w:t xml:space="preserve"> </w:t>
      </w:r>
      <w:r>
        <w:t>объектами,</w:t>
      </w:r>
      <w:r>
        <w:rPr>
          <w:spacing w:val="4"/>
        </w:rPr>
        <w:t xml:space="preserve"> </w:t>
      </w:r>
      <w:r>
        <w:t>явлениями,</w:t>
      </w:r>
      <w:r>
        <w:rPr>
          <w:spacing w:val="-2"/>
        </w:rPr>
        <w:t xml:space="preserve"> </w:t>
      </w:r>
      <w:r>
        <w:t>процессами;</w:t>
      </w:r>
    </w:p>
    <w:p w14:paraId="5E6492A4" w14:textId="77777777" w:rsidR="00733630" w:rsidRDefault="00632EAB">
      <w:pPr>
        <w:pStyle w:val="a3"/>
        <w:spacing w:line="360" w:lineRule="auto"/>
        <w:ind w:right="70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14:paraId="535A8E58" w14:textId="77777777" w:rsidR="00733630" w:rsidRDefault="00632EAB">
      <w:pPr>
        <w:pStyle w:val="a3"/>
        <w:spacing w:line="362" w:lineRule="auto"/>
        <w:ind w:right="716"/>
      </w:pPr>
      <w:r>
        <w:t>прогнозировать возможное развитие процесса, а также выдвигать предположения о его</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p>
    <w:p w14:paraId="5413ADF8" w14:textId="77777777" w:rsidR="00733630" w:rsidRDefault="00632EAB">
      <w:pPr>
        <w:pStyle w:val="a3"/>
        <w:spacing w:line="360" w:lineRule="auto"/>
        <w:ind w:right="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1205E16E" w14:textId="77777777" w:rsidR="00733630" w:rsidRDefault="00632EAB">
      <w:pPr>
        <w:pStyle w:val="a3"/>
        <w:spacing w:line="362" w:lineRule="auto"/>
        <w:ind w:right="711"/>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14:paraId="06A606BE" w14:textId="77777777" w:rsidR="00733630" w:rsidRDefault="00632EAB">
      <w:pPr>
        <w:pStyle w:val="a3"/>
        <w:spacing w:line="360" w:lineRule="auto"/>
        <w:ind w:right="706"/>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4"/>
        </w:rPr>
        <w:t xml:space="preserve"> </w:t>
      </w:r>
      <w:r>
        <w:t>и</w:t>
      </w:r>
      <w:r>
        <w:rPr>
          <w:spacing w:val="-5"/>
        </w:rPr>
        <w:t xml:space="preserve"> </w:t>
      </w:r>
      <w:r>
        <w:t>интерпретировать</w:t>
      </w:r>
      <w:r>
        <w:rPr>
          <w:spacing w:val="-3"/>
        </w:rPr>
        <w:t xml:space="preserve"> </w:t>
      </w:r>
      <w:r>
        <w:t>информацию</w:t>
      </w:r>
      <w:r>
        <w:rPr>
          <w:spacing w:val="-3"/>
        </w:rPr>
        <w:t xml:space="preserve"> </w:t>
      </w:r>
      <w:r>
        <w:t>различных</w:t>
      </w:r>
      <w:r>
        <w:rPr>
          <w:spacing w:val="-6"/>
        </w:rPr>
        <w:t xml:space="preserve"> </w:t>
      </w:r>
      <w:r>
        <w:t>видов</w:t>
      </w:r>
      <w:r>
        <w:rPr>
          <w:spacing w:val="-3"/>
        </w:rPr>
        <w:t xml:space="preserve"> </w:t>
      </w:r>
      <w:r>
        <w:t>и</w:t>
      </w:r>
      <w:r>
        <w:rPr>
          <w:spacing w:val="-5"/>
        </w:rPr>
        <w:t xml:space="preserve"> </w:t>
      </w:r>
      <w:r>
        <w:t>форм</w:t>
      </w:r>
      <w:r>
        <w:rPr>
          <w:spacing w:val="12"/>
        </w:rPr>
        <w:t xml:space="preserve"> </w:t>
      </w:r>
      <w:r>
        <w:t>представления;</w:t>
      </w:r>
    </w:p>
    <w:p w14:paraId="2A5D48F8" w14:textId="77777777" w:rsidR="00733630" w:rsidRDefault="00632EAB">
      <w:pPr>
        <w:pStyle w:val="a3"/>
        <w:spacing w:line="362" w:lineRule="auto"/>
        <w:ind w:right="706"/>
      </w:pPr>
      <w:r>
        <w:t>структурировать информацию, представлять её в различных формах, иллюстрировать</w:t>
      </w:r>
      <w:r>
        <w:rPr>
          <w:spacing w:val="1"/>
        </w:rPr>
        <w:t xml:space="preserve"> </w:t>
      </w:r>
      <w:r>
        <w:t>графически;</w:t>
      </w:r>
    </w:p>
    <w:p w14:paraId="57C5106F" w14:textId="77777777" w:rsidR="00733630" w:rsidRDefault="00632EAB">
      <w:pPr>
        <w:pStyle w:val="a3"/>
        <w:spacing w:line="274" w:lineRule="exact"/>
        <w:ind w:left="1048" w:firstLine="0"/>
      </w:pPr>
      <w:r>
        <w:t>оценивать</w:t>
      </w:r>
      <w:r>
        <w:rPr>
          <w:spacing w:val="-7"/>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3"/>
        </w:rPr>
        <w:t xml:space="preserve"> </w:t>
      </w:r>
      <w:r>
        <w:t>сформулированным</w:t>
      </w:r>
      <w:r>
        <w:rPr>
          <w:spacing w:val="-3"/>
        </w:rPr>
        <w:t xml:space="preserve"> </w:t>
      </w:r>
      <w:r>
        <w:t>критериям.</w:t>
      </w:r>
    </w:p>
    <w:p w14:paraId="3E1450F6" w14:textId="77777777" w:rsidR="00733630" w:rsidRDefault="00632EAB">
      <w:pPr>
        <w:pStyle w:val="a3"/>
        <w:spacing w:before="116" w:line="360" w:lineRule="auto"/>
        <w:ind w:right="699"/>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2C72B0A8" w14:textId="77777777" w:rsidR="00733630" w:rsidRDefault="00632EAB">
      <w:pPr>
        <w:pStyle w:val="a3"/>
        <w:spacing w:before="3" w:line="360" w:lineRule="auto"/>
        <w:ind w:right="707"/>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 ясно, точно, грамотно выражать свою точку зрения в устных</w:t>
      </w:r>
      <w:r>
        <w:rPr>
          <w:spacing w:val="1"/>
        </w:rPr>
        <w:t xml:space="preserve"> </w:t>
      </w:r>
      <w:r>
        <w:t>и письменных текстах,</w:t>
      </w:r>
      <w:r>
        <w:rPr>
          <w:spacing w:val="-57"/>
        </w:rPr>
        <w:t xml:space="preserve"> </w:t>
      </w:r>
      <w:r>
        <w:t>давать</w:t>
      </w:r>
      <w:r>
        <w:rPr>
          <w:spacing w:val="1"/>
        </w:rPr>
        <w:t xml:space="preserve"> </w:t>
      </w:r>
      <w:r>
        <w:t>пояснения</w:t>
      </w:r>
      <w:r>
        <w:rPr>
          <w:spacing w:val="-5"/>
        </w:rPr>
        <w:t xml:space="preserve"> </w:t>
      </w:r>
      <w:r>
        <w:t>по</w:t>
      </w:r>
      <w:r>
        <w:rPr>
          <w:spacing w:val="5"/>
        </w:rPr>
        <w:t xml:space="preserve"> </w:t>
      </w:r>
      <w:r>
        <w:t>ходу</w:t>
      </w:r>
      <w:r>
        <w:rPr>
          <w:spacing w:val="-9"/>
        </w:rPr>
        <w:t xml:space="preserve"> </w:t>
      </w:r>
      <w:r>
        <w:t>решения задачи,</w:t>
      </w:r>
      <w:r>
        <w:rPr>
          <w:spacing w:val="2"/>
        </w:rPr>
        <w:t xml:space="preserve"> </w:t>
      </w:r>
      <w:r>
        <w:t>комментировать</w:t>
      </w:r>
      <w:r>
        <w:rPr>
          <w:spacing w:val="6"/>
        </w:rPr>
        <w:t xml:space="preserve"> </w:t>
      </w:r>
      <w:r>
        <w:t>полученный</w:t>
      </w:r>
      <w:r>
        <w:rPr>
          <w:spacing w:val="1"/>
        </w:rPr>
        <w:t xml:space="preserve"> </w:t>
      </w:r>
      <w:r>
        <w:t>результат;</w:t>
      </w:r>
    </w:p>
    <w:p w14:paraId="46EFD4DA" w14:textId="77777777" w:rsidR="00733630" w:rsidRDefault="00632EAB">
      <w:pPr>
        <w:pStyle w:val="a3"/>
        <w:spacing w:line="360" w:lineRule="auto"/>
        <w:ind w:right="704"/>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2"/>
        </w:rPr>
        <w:t xml:space="preserve"> </w:t>
      </w:r>
      <w:r>
        <w:t>в</w:t>
      </w:r>
      <w:r>
        <w:rPr>
          <w:spacing w:val="2"/>
        </w:rPr>
        <w:t xml:space="preserve"> </w:t>
      </w:r>
      <w:r>
        <w:t>корректной</w:t>
      </w:r>
      <w:r>
        <w:rPr>
          <w:spacing w:val="-3"/>
        </w:rPr>
        <w:t xml:space="preserve"> </w:t>
      </w:r>
      <w:r>
        <w:t>форме</w:t>
      </w:r>
      <w:r>
        <w:rPr>
          <w:spacing w:val="1"/>
        </w:rPr>
        <w:t xml:space="preserve"> </w:t>
      </w:r>
      <w:r>
        <w:t>формулировать</w:t>
      </w:r>
      <w:r>
        <w:rPr>
          <w:spacing w:val="2"/>
        </w:rPr>
        <w:t xml:space="preserve"> </w:t>
      </w:r>
      <w:r>
        <w:t>разногласия,</w:t>
      </w:r>
      <w:r>
        <w:rPr>
          <w:spacing w:val="-2"/>
        </w:rPr>
        <w:t xml:space="preserve"> </w:t>
      </w:r>
      <w:r>
        <w:t>свои</w:t>
      </w:r>
      <w:r>
        <w:rPr>
          <w:spacing w:val="-3"/>
        </w:rPr>
        <w:t xml:space="preserve"> </w:t>
      </w:r>
      <w:r>
        <w:t>возражения;</w:t>
      </w:r>
    </w:p>
    <w:p w14:paraId="79C59565" w14:textId="77777777" w:rsidR="00733630" w:rsidRDefault="00632EAB">
      <w:pPr>
        <w:pStyle w:val="a3"/>
        <w:ind w:left="1048" w:firstLine="0"/>
      </w:pPr>
      <w:r>
        <w:t>представлять</w:t>
      </w:r>
      <w:r>
        <w:rPr>
          <w:spacing w:val="71"/>
        </w:rPr>
        <w:t xml:space="preserve"> </w:t>
      </w:r>
      <w:r>
        <w:t xml:space="preserve">результаты  </w:t>
      </w:r>
      <w:r>
        <w:rPr>
          <w:spacing w:val="11"/>
        </w:rPr>
        <w:t xml:space="preserve"> </w:t>
      </w:r>
      <w:r>
        <w:t xml:space="preserve">решения  </w:t>
      </w:r>
      <w:r>
        <w:rPr>
          <w:spacing w:val="4"/>
        </w:rPr>
        <w:t xml:space="preserve"> </w:t>
      </w:r>
      <w:r>
        <w:t xml:space="preserve">задачи,  </w:t>
      </w:r>
      <w:r>
        <w:rPr>
          <w:spacing w:val="3"/>
        </w:rPr>
        <w:t xml:space="preserve"> </w:t>
      </w:r>
      <w:r>
        <w:t xml:space="preserve">эксперимента,  </w:t>
      </w:r>
      <w:r>
        <w:rPr>
          <w:spacing w:val="11"/>
        </w:rPr>
        <w:t xml:space="preserve"> </w:t>
      </w:r>
      <w:r>
        <w:t xml:space="preserve">исследования,  </w:t>
      </w:r>
      <w:r>
        <w:rPr>
          <w:spacing w:val="6"/>
        </w:rPr>
        <w:t xml:space="preserve"> </w:t>
      </w:r>
      <w:r>
        <w:t>проекта,</w:t>
      </w:r>
    </w:p>
    <w:p w14:paraId="463209F9" w14:textId="77777777" w:rsidR="00733630" w:rsidRDefault="00632EAB">
      <w:pPr>
        <w:pStyle w:val="a3"/>
        <w:spacing w:before="64" w:line="360" w:lineRule="auto"/>
        <w:ind w:right="716" w:firstLine="0"/>
      </w:pPr>
      <w:r>
        <w:t>самостоятельно выбирать формат выступления с учётом задач презентации и особенностей</w:t>
      </w:r>
      <w:r>
        <w:rPr>
          <w:spacing w:val="1"/>
        </w:rPr>
        <w:t xml:space="preserve"> </w:t>
      </w:r>
      <w:r>
        <w:t>аудитории.</w:t>
      </w:r>
    </w:p>
    <w:p w14:paraId="08B5821B" w14:textId="77777777" w:rsidR="00733630" w:rsidRDefault="00632EAB">
      <w:pPr>
        <w:pStyle w:val="a3"/>
        <w:spacing w:line="360" w:lineRule="auto"/>
        <w:ind w:right="700"/>
      </w:pPr>
      <w:r>
        <w:t>У</w:t>
      </w:r>
      <w:r>
        <w:rPr>
          <w:spacing w:val="-10"/>
        </w:rPr>
        <w:t xml:space="preserve"> </w:t>
      </w:r>
      <w:r>
        <w:t>обучающегося</w:t>
      </w:r>
      <w:r>
        <w:rPr>
          <w:spacing w:val="-7"/>
        </w:rPr>
        <w:t xml:space="preserve"> </w:t>
      </w:r>
      <w:r>
        <w:t>будут</w:t>
      </w:r>
      <w:r>
        <w:rPr>
          <w:spacing w:val="-5"/>
        </w:rPr>
        <w:t xml:space="preserve"> </w:t>
      </w:r>
      <w:r>
        <w:t>сформированы</w:t>
      </w:r>
      <w:r>
        <w:rPr>
          <w:spacing w:val="-11"/>
        </w:rPr>
        <w:t xml:space="preserve"> </w:t>
      </w:r>
      <w:r>
        <w:t>умения</w:t>
      </w:r>
      <w:r>
        <w:rPr>
          <w:spacing w:val="-4"/>
        </w:rPr>
        <w:t xml:space="preserve"> </w:t>
      </w:r>
      <w:r>
        <w:t>самоорганизации</w:t>
      </w:r>
      <w:r>
        <w:rPr>
          <w:spacing w:val="-7"/>
        </w:rPr>
        <w:t xml:space="preserve"> </w:t>
      </w:r>
      <w:r>
        <w:t>как</w:t>
      </w:r>
      <w:r>
        <w:rPr>
          <w:spacing w:val="-9"/>
        </w:rPr>
        <w:t xml:space="preserve"> </w:t>
      </w:r>
      <w:r>
        <w:t>часть</w:t>
      </w:r>
      <w:r>
        <w:rPr>
          <w:spacing w:val="-3"/>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364D07D2" w14:textId="77777777" w:rsidR="00733630" w:rsidRDefault="00632EAB">
      <w:pPr>
        <w:pStyle w:val="a3"/>
        <w:spacing w:before="1" w:line="360" w:lineRule="auto"/>
        <w:ind w:right="700"/>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w:t>
      </w:r>
      <w:r>
        <w:rPr>
          <w:spacing w:val="-2"/>
        </w:rPr>
        <w:t xml:space="preserve"> </w:t>
      </w:r>
      <w:r>
        <w:t>с</w:t>
      </w:r>
      <w:r>
        <w:rPr>
          <w:spacing w:val="1"/>
        </w:rPr>
        <w:t xml:space="preserve"> </w:t>
      </w:r>
      <w:r>
        <w:t>учётом</w:t>
      </w:r>
      <w:r>
        <w:rPr>
          <w:spacing w:val="3"/>
        </w:rPr>
        <w:t xml:space="preserve"> </w:t>
      </w:r>
      <w:r>
        <w:t>новой</w:t>
      </w:r>
      <w:r>
        <w:rPr>
          <w:spacing w:val="-3"/>
        </w:rPr>
        <w:t xml:space="preserve"> </w:t>
      </w:r>
      <w:r>
        <w:t>информации.</w:t>
      </w:r>
    </w:p>
    <w:p w14:paraId="4431DE1A" w14:textId="77777777" w:rsidR="00733630" w:rsidRDefault="00632EAB">
      <w:pPr>
        <w:pStyle w:val="a3"/>
        <w:spacing w:line="362" w:lineRule="auto"/>
        <w:ind w:right="700"/>
      </w:pPr>
      <w:r>
        <w:t>У обучающегося будут сформированы умения самоконтроля как часть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48226AFB" w14:textId="77777777" w:rsidR="00733630" w:rsidRDefault="00632EAB">
      <w:pPr>
        <w:pStyle w:val="a3"/>
        <w:spacing w:line="360" w:lineRule="auto"/>
        <w:ind w:right="70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w:t>
      </w:r>
      <w:r>
        <w:rPr>
          <w:spacing w:val="1"/>
        </w:rPr>
        <w:t xml:space="preserve"> </w:t>
      </w:r>
      <w:r>
        <w:t>способами самопроверки,</w:t>
      </w:r>
      <w:r>
        <w:rPr>
          <w:spacing w:val="1"/>
        </w:rPr>
        <w:t xml:space="preserve"> </w:t>
      </w:r>
      <w:r>
        <w:t>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2"/>
        </w:rPr>
        <w:t xml:space="preserve"> </w:t>
      </w:r>
      <w:r>
        <w:t>задачи;</w:t>
      </w:r>
    </w:p>
    <w:p w14:paraId="6B6EE95C" w14:textId="77777777" w:rsidR="00733630" w:rsidRDefault="00632EAB">
      <w:pPr>
        <w:pStyle w:val="a3"/>
        <w:spacing w:line="360" w:lineRule="auto"/>
        <w:ind w:right="705"/>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4"/>
        </w:rPr>
        <w:t xml:space="preserve"> </w:t>
      </w:r>
      <w:r>
        <w:t>трудностей;</w:t>
      </w:r>
    </w:p>
    <w:p w14:paraId="18FB67E2" w14:textId="77777777" w:rsidR="00733630" w:rsidRDefault="00632EAB">
      <w:pPr>
        <w:pStyle w:val="a3"/>
        <w:spacing w:line="362" w:lineRule="auto"/>
        <w:ind w:right="705"/>
      </w:pPr>
      <w:r>
        <w:t>оценивать соответствие результата цели и условиям, объяснять причины достижения</w:t>
      </w:r>
      <w:r>
        <w:rPr>
          <w:spacing w:val="1"/>
        </w:rPr>
        <w:t xml:space="preserve"> </w:t>
      </w:r>
      <w:r>
        <w:rPr>
          <w:spacing w:val="-1"/>
        </w:rPr>
        <w:t>или</w:t>
      </w:r>
      <w:r>
        <w:rPr>
          <w:spacing w:val="-6"/>
        </w:rPr>
        <w:t xml:space="preserve"> </w:t>
      </w:r>
      <w:r>
        <w:rPr>
          <w:spacing w:val="-1"/>
        </w:rPr>
        <w:t>недостижения</w:t>
      </w:r>
      <w:r>
        <w:rPr>
          <w:spacing w:val="-7"/>
        </w:rPr>
        <w:t xml:space="preserve"> </w:t>
      </w:r>
      <w:r>
        <w:rPr>
          <w:spacing w:val="-1"/>
        </w:rPr>
        <w:t>результатов</w:t>
      </w:r>
      <w:r>
        <w:rPr>
          <w:spacing w:val="-5"/>
        </w:rPr>
        <w:t xml:space="preserve"> </w:t>
      </w:r>
      <w:r>
        <w:rPr>
          <w:spacing w:val="-1"/>
        </w:rPr>
        <w:t>деятельности,</w:t>
      </w:r>
      <w:r>
        <w:rPr>
          <w:spacing w:val="-6"/>
        </w:rPr>
        <w:t xml:space="preserve"> </w:t>
      </w:r>
      <w:r>
        <w:t>находить</w:t>
      </w:r>
      <w:r>
        <w:rPr>
          <w:spacing w:val="-5"/>
        </w:rPr>
        <w:t xml:space="preserve"> </w:t>
      </w:r>
      <w:r>
        <w:t>ошибку,</w:t>
      </w:r>
      <w:r>
        <w:rPr>
          <w:spacing w:val="-5"/>
        </w:rPr>
        <w:t xml:space="preserve"> </w:t>
      </w:r>
      <w:r>
        <w:t>давать</w:t>
      </w:r>
      <w:r>
        <w:rPr>
          <w:spacing w:val="-6"/>
        </w:rPr>
        <w:t xml:space="preserve"> </w:t>
      </w:r>
      <w:r>
        <w:t>оценку</w:t>
      </w:r>
      <w:r>
        <w:rPr>
          <w:spacing w:val="-16"/>
        </w:rPr>
        <w:t xml:space="preserve"> </w:t>
      </w:r>
      <w:r>
        <w:t>приобретённому</w:t>
      </w:r>
      <w:r>
        <w:rPr>
          <w:spacing w:val="-58"/>
        </w:rPr>
        <w:t xml:space="preserve"> </w:t>
      </w:r>
      <w:r>
        <w:t>опыту.</w:t>
      </w:r>
    </w:p>
    <w:p w14:paraId="7FCD0D82" w14:textId="77777777" w:rsidR="00733630" w:rsidRDefault="00632EAB">
      <w:pPr>
        <w:pStyle w:val="a3"/>
        <w:spacing w:line="262" w:lineRule="exact"/>
        <w:ind w:left="1048" w:firstLine="0"/>
      </w:pPr>
      <w:r>
        <w:t>У</w:t>
      </w:r>
      <w:r>
        <w:rPr>
          <w:spacing w:val="-5"/>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6"/>
        </w:rPr>
        <w:t xml:space="preserve"> </w:t>
      </w:r>
      <w:r>
        <w:t>совместной</w:t>
      </w:r>
      <w:r>
        <w:rPr>
          <w:spacing w:val="-2"/>
        </w:rPr>
        <w:t xml:space="preserve"> </w:t>
      </w:r>
      <w:r>
        <w:t>деятельности:</w:t>
      </w:r>
    </w:p>
    <w:p w14:paraId="788C2E35" w14:textId="77777777" w:rsidR="00733630" w:rsidRDefault="00632EAB">
      <w:pPr>
        <w:pStyle w:val="a3"/>
        <w:spacing w:before="137" w:line="360" w:lineRule="auto"/>
        <w:ind w:right="708"/>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 учебных задач, принимать цель совместной деятельности, планировать организацию</w:t>
      </w:r>
      <w:r>
        <w:rPr>
          <w:spacing w:val="1"/>
        </w:rPr>
        <w:t xml:space="preserve"> </w:t>
      </w:r>
      <w:r>
        <w:t>совместной работы, распределять виды работ, договариваться, обсуждать процесс и результат</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людей;</w:t>
      </w:r>
    </w:p>
    <w:p w14:paraId="34D59C5E" w14:textId="77777777" w:rsidR="00733630" w:rsidRDefault="00632EAB">
      <w:pPr>
        <w:pStyle w:val="a3"/>
        <w:spacing w:line="360" w:lineRule="auto"/>
        <w:ind w:right="704"/>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01DC9865" w14:textId="77777777" w:rsidR="00733630" w:rsidRDefault="00632EAB">
      <w:pPr>
        <w:pStyle w:val="a3"/>
        <w:spacing w:before="1" w:line="362" w:lineRule="auto"/>
        <w:ind w:right="698"/>
      </w:pP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 математике</w:t>
      </w:r>
      <w:r>
        <w:rPr>
          <w:spacing w:val="1"/>
        </w:rPr>
        <w:t xml:space="preserve"> </w:t>
      </w:r>
      <w:r>
        <w:t>представлены по годам обучения в рамках отдельных учебных курсов в соответствующих</w:t>
      </w:r>
      <w:r>
        <w:rPr>
          <w:spacing w:val="1"/>
        </w:rPr>
        <w:t xml:space="preserve"> </w:t>
      </w:r>
      <w:r>
        <w:t>разделах</w:t>
      </w:r>
      <w:r>
        <w:rPr>
          <w:spacing w:val="-4"/>
        </w:rPr>
        <w:t xml:space="preserve"> </w:t>
      </w:r>
      <w:r>
        <w:t>настоящей</w:t>
      </w:r>
      <w:r>
        <w:rPr>
          <w:spacing w:val="-2"/>
        </w:rPr>
        <w:t xml:space="preserve"> </w:t>
      </w:r>
      <w:r>
        <w:t>программы.</w:t>
      </w:r>
    </w:p>
    <w:p w14:paraId="06CF10CB" w14:textId="77777777" w:rsidR="00733630" w:rsidRDefault="00632EAB">
      <w:pPr>
        <w:pStyle w:val="a3"/>
        <w:spacing w:line="360" w:lineRule="auto"/>
        <w:ind w:right="713"/>
      </w:pPr>
      <w:r>
        <w:t>Федеральная рабочая программа учебного курса «Алгебра и начала математического</w:t>
      </w:r>
      <w:r>
        <w:rPr>
          <w:spacing w:val="1"/>
        </w:rPr>
        <w:t xml:space="preserve"> </w:t>
      </w:r>
      <w:r>
        <w:t>анализа».</w:t>
      </w:r>
    </w:p>
    <w:p w14:paraId="50C3F4C5" w14:textId="77777777" w:rsidR="00733630" w:rsidRDefault="00632EAB">
      <w:pPr>
        <w:pStyle w:val="a3"/>
        <w:spacing w:line="274" w:lineRule="exact"/>
        <w:ind w:left="1048" w:firstLine="0"/>
      </w:pPr>
      <w:r>
        <w:t>Пояснительная</w:t>
      </w:r>
      <w:r>
        <w:rPr>
          <w:spacing w:val="-4"/>
        </w:rPr>
        <w:t xml:space="preserve"> </w:t>
      </w:r>
      <w:r>
        <w:t>записка.</w:t>
      </w:r>
    </w:p>
    <w:p w14:paraId="0891FCCE" w14:textId="77777777" w:rsidR="00733630" w:rsidRDefault="00632EAB">
      <w:pPr>
        <w:pStyle w:val="a3"/>
        <w:spacing w:before="135" w:line="360" w:lineRule="auto"/>
        <w:ind w:right="705"/>
      </w:pPr>
      <w:r>
        <w:rPr>
          <w:spacing w:val="-1"/>
        </w:rPr>
        <w:t>Учебный</w:t>
      </w:r>
      <w:r>
        <w:rPr>
          <w:spacing w:val="-5"/>
        </w:rPr>
        <w:t xml:space="preserve"> </w:t>
      </w:r>
      <w:r>
        <w:rPr>
          <w:spacing w:val="-1"/>
        </w:rPr>
        <w:t>курс</w:t>
      </w:r>
      <w:r>
        <w:rPr>
          <w:spacing w:val="-6"/>
        </w:rPr>
        <w:t xml:space="preserve"> </w:t>
      </w:r>
      <w:r>
        <w:rPr>
          <w:spacing w:val="-1"/>
        </w:rPr>
        <w:t>«Алгебра</w:t>
      </w:r>
      <w:r>
        <w:rPr>
          <w:spacing w:val="-6"/>
        </w:rPr>
        <w:t xml:space="preserve"> </w:t>
      </w:r>
      <w:r>
        <w:t>и</w:t>
      </w:r>
      <w:r>
        <w:rPr>
          <w:spacing w:val="-5"/>
        </w:rPr>
        <w:t xml:space="preserve"> </w:t>
      </w:r>
      <w:r>
        <w:t>начала</w:t>
      </w:r>
      <w:r>
        <w:rPr>
          <w:spacing w:val="-10"/>
        </w:rPr>
        <w:t xml:space="preserve"> </w:t>
      </w:r>
      <w:r>
        <w:t>математического</w:t>
      </w:r>
      <w:r>
        <w:rPr>
          <w:spacing w:val="-5"/>
        </w:rPr>
        <w:t xml:space="preserve"> </w:t>
      </w:r>
      <w:r>
        <w:t>анализа»</w:t>
      </w:r>
      <w:r>
        <w:rPr>
          <w:spacing w:val="-10"/>
        </w:rPr>
        <w:t xml:space="preserve"> </w:t>
      </w:r>
      <w:r>
        <w:t>является</w:t>
      </w:r>
      <w:r>
        <w:rPr>
          <w:spacing w:val="-15"/>
        </w:rPr>
        <w:t xml:space="preserve"> </w:t>
      </w:r>
      <w:r>
        <w:t>одним</w:t>
      </w:r>
      <w:r>
        <w:rPr>
          <w:spacing w:val="-8"/>
        </w:rPr>
        <w:t xml:space="preserve"> </w:t>
      </w:r>
      <w:r>
        <w:t>из</w:t>
      </w:r>
      <w:r>
        <w:rPr>
          <w:spacing w:val="-8"/>
        </w:rPr>
        <w:t xml:space="preserve"> </w:t>
      </w:r>
      <w:r>
        <w:t>наиболее</w:t>
      </w:r>
      <w:r>
        <w:rPr>
          <w:spacing w:val="-58"/>
        </w:rPr>
        <w:t xml:space="preserve"> </w:t>
      </w:r>
      <w:r>
        <w:t>значимых</w:t>
      </w:r>
      <w:r>
        <w:rPr>
          <w:spacing w:val="1"/>
        </w:rPr>
        <w:t xml:space="preserve"> </w:t>
      </w:r>
      <w:r>
        <w:t>в</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он</w:t>
      </w:r>
      <w:r>
        <w:rPr>
          <w:spacing w:val="1"/>
        </w:rPr>
        <w:t xml:space="preserve"> </w:t>
      </w:r>
      <w:r>
        <w:t>обеспечивает</w:t>
      </w:r>
      <w:r>
        <w:rPr>
          <w:spacing w:val="3"/>
        </w:rPr>
        <w:t xml:space="preserve"> </w:t>
      </w:r>
      <w:r>
        <w:t>инструментальную</w:t>
      </w:r>
      <w:r>
        <w:rPr>
          <w:spacing w:val="58"/>
        </w:rPr>
        <w:t xml:space="preserve"> </w:t>
      </w:r>
      <w:r>
        <w:t>базу</w:t>
      </w:r>
      <w:r>
        <w:rPr>
          <w:spacing w:val="56"/>
        </w:rPr>
        <w:t xml:space="preserve"> </w:t>
      </w:r>
      <w:r>
        <w:t>для</w:t>
      </w:r>
      <w:r>
        <w:rPr>
          <w:spacing w:val="1"/>
        </w:rPr>
        <w:t xml:space="preserve"> </w:t>
      </w:r>
      <w:r>
        <w:t>изучения</w:t>
      </w:r>
      <w:r>
        <w:rPr>
          <w:spacing w:val="1"/>
        </w:rPr>
        <w:t xml:space="preserve"> </w:t>
      </w:r>
      <w:r>
        <w:t>всех</w:t>
      </w:r>
      <w:r>
        <w:rPr>
          <w:spacing w:val="56"/>
        </w:rPr>
        <w:t xml:space="preserve"> </w:t>
      </w:r>
      <w:r>
        <w:t>естественно-научных</w:t>
      </w:r>
      <w:r>
        <w:rPr>
          <w:spacing w:val="55"/>
        </w:rPr>
        <w:t xml:space="preserve"> </w:t>
      </w:r>
      <w:r>
        <w:t>курсов,</w:t>
      </w:r>
      <w:r>
        <w:rPr>
          <w:spacing w:val="3"/>
        </w:rPr>
        <w:t xml:space="preserve"> </w:t>
      </w:r>
      <w:r>
        <w:t>а</w:t>
      </w:r>
      <w:r>
        <w:rPr>
          <w:spacing w:val="55"/>
        </w:rPr>
        <w:t xml:space="preserve"> </w:t>
      </w:r>
      <w:r>
        <w:t>с</w:t>
      </w:r>
    </w:p>
    <w:p w14:paraId="7996B9F6" w14:textId="77777777" w:rsidR="00733630" w:rsidRDefault="00632EAB">
      <w:pPr>
        <w:pStyle w:val="a3"/>
        <w:spacing w:before="64" w:line="360" w:lineRule="auto"/>
        <w:ind w:right="711" w:firstLine="0"/>
      </w:pPr>
      <w:r>
        <w:t>другой стороны, формирует логическое</w:t>
      </w:r>
      <w:r>
        <w:rPr>
          <w:spacing w:val="1"/>
        </w:rPr>
        <w:t xml:space="preserve"> </w:t>
      </w:r>
      <w:r>
        <w:t>и абстрактное мышление обучающихся на уровне,</w:t>
      </w:r>
      <w:r>
        <w:rPr>
          <w:spacing w:val="1"/>
        </w:rPr>
        <w:t xml:space="preserve"> </w:t>
      </w:r>
      <w:r>
        <w:t>необходимом для освоения информатики, обществознания, истории, словесности и других</w:t>
      </w:r>
      <w:r>
        <w:rPr>
          <w:spacing w:val="1"/>
        </w:rPr>
        <w:t xml:space="preserve"> </w:t>
      </w:r>
      <w:r>
        <w:rPr>
          <w:spacing w:val="-1"/>
        </w:rPr>
        <w:t>дисциплин.</w:t>
      </w:r>
      <w:r>
        <w:rPr>
          <w:spacing w:val="-10"/>
        </w:rPr>
        <w:t xml:space="preserve"> </w:t>
      </w:r>
      <w:r>
        <w:rPr>
          <w:spacing w:val="-1"/>
        </w:rPr>
        <w:t>В</w:t>
      </w:r>
      <w:r>
        <w:rPr>
          <w:spacing w:val="-13"/>
        </w:rPr>
        <w:t xml:space="preserve"> </w:t>
      </w:r>
      <w:r>
        <w:rPr>
          <w:spacing w:val="-1"/>
        </w:rPr>
        <w:t>рамках</w:t>
      </w:r>
      <w:r>
        <w:rPr>
          <w:spacing w:val="-12"/>
        </w:rPr>
        <w:t xml:space="preserve"> </w:t>
      </w:r>
      <w:r>
        <w:rPr>
          <w:spacing w:val="-1"/>
        </w:rPr>
        <w:t>данного</w:t>
      </w:r>
      <w:r>
        <w:rPr>
          <w:spacing w:val="-7"/>
        </w:rPr>
        <w:t xml:space="preserve"> </w:t>
      </w:r>
      <w:r>
        <w:rPr>
          <w:spacing w:val="-1"/>
        </w:rPr>
        <w:t>учебного</w:t>
      </w:r>
      <w:r>
        <w:rPr>
          <w:spacing w:val="-8"/>
        </w:rPr>
        <w:t xml:space="preserve"> </w:t>
      </w:r>
      <w:r>
        <w:rPr>
          <w:spacing w:val="-1"/>
        </w:rPr>
        <w:t>курса</w:t>
      </w:r>
      <w:r>
        <w:rPr>
          <w:spacing w:val="-8"/>
        </w:rPr>
        <w:t xml:space="preserve"> </w:t>
      </w:r>
      <w:r>
        <w:rPr>
          <w:spacing w:val="-1"/>
        </w:rPr>
        <w:t>обучающиеся</w:t>
      </w:r>
      <w:r>
        <w:rPr>
          <w:spacing w:val="-7"/>
        </w:rPr>
        <w:t xml:space="preserve"> </w:t>
      </w:r>
      <w:r>
        <w:rPr>
          <w:spacing w:val="-1"/>
        </w:rPr>
        <w:t>овладевают</w:t>
      </w:r>
      <w:r>
        <w:rPr>
          <w:spacing w:val="-7"/>
        </w:rPr>
        <w:t xml:space="preserve"> </w:t>
      </w:r>
      <w:r>
        <w:rPr>
          <w:spacing w:val="-1"/>
        </w:rPr>
        <w:t>универсальным</w:t>
      </w:r>
      <w:r>
        <w:rPr>
          <w:spacing w:val="-5"/>
        </w:rPr>
        <w:t xml:space="preserve"> </w:t>
      </w:r>
      <w:r>
        <w:t>языком</w:t>
      </w:r>
      <w:r>
        <w:rPr>
          <w:spacing w:val="-58"/>
        </w:rPr>
        <w:t xml:space="preserve"> </w:t>
      </w:r>
      <w:r>
        <w:t>современной</w:t>
      </w:r>
      <w:r>
        <w:rPr>
          <w:spacing w:val="-4"/>
        </w:rPr>
        <w:t xml:space="preserve"> </w:t>
      </w:r>
      <w:r>
        <w:t>науки,</w:t>
      </w:r>
      <w:r>
        <w:rPr>
          <w:spacing w:val="3"/>
        </w:rPr>
        <w:t xml:space="preserve"> </w:t>
      </w:r>
      <w:r>
        <w:t>которая</w:t>
      </w:r>
      <w:r>
        <w:rPr>
          <w:spacing w:val="-4"/>
        </w:rPr>
        <w:t xml:space="preserve"> </w:t>
      </w:r>
      <w:r>
        <w:t>формулирует</w:t>
      </w:r>
      <w:r>
        <w:rPr>
          <w:spacing w:val="1"/>
        </w:rPr>
        <w:t xml:space="preserve"> </w:t>
      </w:r>
      <w:r>
        <w:t>свои</w:t>
      </w:r>
      <w:r>
        <w:rPr>
          <w:spacing w:val="-3"/>
        </w:rPr>
        <w:t xml:space="preserve"> </w:t>
      </w:r>
      <w:r>
        <w:t>достижения</w:t>
      </w:r>
      <w:r>
        <w:rPr>
          <w:spacing w:val="-4"/>
        </w:rPr>
        <w:t xml:space="preserve"> </w:t>
      </w:r>
      <w:r>
        <w:t>в</w:t>
      </w:r>
      <w:r>
        <w:rPr>
          <w:spacing w:val="-2"/>
        </w:rPr>
        <w:t xml:space="preserve"> </w:t>
      </w:r>
      <w:r>
        <w:t>математической</w:t>
      </w:r>
      <w:r>
        <w:rPr>
          <w:spacing w:val="2"/>
        </w:rPr>
        <w:t xml:space="preserve"> </w:t>
      </w:r>
      <w:r>
        <w:t>форме.</w:t>
      </w:r>
    </w:p>
    <w:p w14:paraId="2669090E" w14:textId="77777777" w:rsidR="00733630" w:rsidRDefault="00632EAB">
      <w:pPr>
        <w:pStyle w:val="a3"/>
        <w:spacing w:before="1" w:line="360" w:lineRule="auto"/>
        <w:ind w:right="706"/>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 овладения законами физики, химии, биологии, понимания основных тенденций</w:t>
      </w:r>
      <w:r>
        <w:rPr>
          <w:spacing w:val="1"/>
        </w:rPr>
        <w:t xml:space="preserve"> </w:t>
      </w:r>
      <w:r>
        <w:t>развития</w:t>
      </w:r>
      <w:r>
        <w:rPr>
          <w:spacing w:val="1"/>
        </w:rPr>
        <w:t xml:space="preserve"> </w:t>
      </w:r>
      <w:r>
        <w:t>экономики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и</w:t>
      </w:r>
      <w:r>
        <w:rPr>
          <w:spacing w:val="1"/>
        </w:rPr>
        <w:t xml:space="preserve"> </w:t>
      </w:r>
      <w:r>
        <w:t>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дальнейшего</w:t>
      </w:r>
      <w:r>
        <w:rPr>
          <w:spacing w:val="-57"/>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конструкциями</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развивает</w:t>
      </w:r>
      <w:r>
        <w:rPr>
          <w:spacing w:val="1"/>
        </w:rPr>
        <w:t xml:space="preserve"> </w:t>
      </w:r>
      <w:r>
        <w:t>умение</w:t>
      </w:r>
      <w:r>
        <w:rPr>
          <w:spacing w:val="1"/>
        </w:rPr>
        <w:t xml:space="preserve"> </w:t>
      </w:r>
      <w:r>
        <w:t>находить</w:t>
      </w:r>
      <w:r>
        <w:rPr>
          <w:spacing w:val="1"/>
        </w:rPr>
        <w:t xml:space="preserve"> </w:t>
      </w:r>
      <w:r>
        <w:t>закономерности, обосновывать истинность, доказывать утверждения с помощью индукции и</w:t>
      </w:r>
      <w:r>
        <w:rPr>
          <w:spacing w:val="1"/>
        </w:rPr>
        <w:t xml:space="preserve"> </w:t>
      </w:r>
      <w:r>
        <w:t>рассуждать</w:t>
      </w:r>
      <w:r>
        <w:rPr>
          <w:spacing w:val="1"/>
        </w:rPr>
        <w:t xml:space="preserve"> </w:t>
      </w:r>
      <w:r>
        <w:t>дедуктивно,</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3"/>
        </w:rPr>
        <w:t xml:space="preserve"> </w:t>
      </w:r>
      <w:r>
        <w:t>формирует</w:t>
      </w:r>
      <w:r>
        <w:rPr>
          <w:spacing w:val="2"/>
        </w:rPr>
        <w:t xml:space="preserve"> </w:t>
      </w:r>
      <w:r>
        <w:t>креативное</w:t>
      </w:r>
      <w:r>
        <w:rPr>
          <w:spacing w:val="-5"/>
        </w:rPr>
        <w:t xml:space="preserve"> </w:t>
      </w:r>
      <w:r>
        <w:t>и</w:t>
      </w:r>
      <w:r>
        <w:rPr>
          <w:spacing w:val="3"/>
        </w:rPr>
        <w:t xml:space="preserve"> </w:t>
      </w:r>
      <w:r>
        <w:t>критическое мышление.</w:t>
      </w:r>
    </w:p>
    <w:p w14:paraId="268D2D23" w14:textId="77777777" w:rsidR="00733630" w:rsidRDefault="00632EAB">
      <w:pPr>
        <w:pStyle w:val="a3"/>
        <w:spacing w:line="360" w:lineRule="auto"/>
        <w:ind w:right="709"/>
      </w:pP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7"/>
        </w:rPr>
        <w:t xml:space="preserve"> </w:t>
      </w:r>
      <w:r>
        <w:t>получают</w:t>
      </w:r>
      <w:r>
        <w:rPr>
          <w:spacing w:val="-6"/>
        </w:rPr>
        <w:t xml:space="preserve"> </w:t>
      </w:r>
      <w:r>
        <w:t>новый</w:t>
      </w:r>
      <w:r>
        <w:rPr>
          <w:spacing w:val="-11"/>
        </w:rPr>
        <w:t xml:space="preserve"> </w:t>
      </w:r>
      <w:r>
        <w:t>опыт</w:t>
      </w:r>
      <w:r>
        <w:rPr>
          <w:spacing w:val="-6"/>
        </w:rPr>
        <w:t xml:space="preserve"> </w:t>
      </w:r>
      <w:r>
        <w:t>решения</w:t>
      </w:r>
      <w:r>
        <w:rPr>
          <w:spacing w:val="-7"/>
        </w:rPr>
        <w:t xml:space="preserve"> </w:t>
      </w:r>
      <w:r>
        <w:t>прикладных</w:t>
      </w:r>
      <w:r>
        <w:rPr>
          <w:spacing w:val="-11"/>
        </w:rPr>
        <w:t xml:space="preserve"> </w:t>
      </w:r>
      <w:r>
        <w:t>задач,</w:t>
      </w:r>
      <w:r>
        <w:rPr>
          <w:spacing w:val="-5"/>
        </w:rPr>
        <w:t xml:space="preserve"> </w:t>
      </w:r>
      <w:r>
        <w:t>самостоятельного</w:t>
      </w:r>
      <w:r>
        <w:rPr>
          <w:spacing w:val="-7"/>
        </w:rPr>
        <w:t xml:space="preserve"> </w:t>
      </w:r>
      <w:r>
        <w:t>построения</w:t>
      </w:r>
      <w:r>
        <w:rPr>
          <w:spacing w:val="-57"/>
        </w:rPr>
        <w:t xml:space="preserve"> </w:t>
      </w:r>
      <w:r>
        <w:t>математических</w:t>
      </w:r>
      <w:r>
        <w:rPr>
          <w:spacing w:val="-14"/>
        </w:rPr>
        <w:t xml:space="preserve"> </w:t>
      </w:r>
      <w:r>
        <w:t>моделей</w:t>
      </w:r>
      <w:r>
        <w:rPr>
          <w:spacing w:val="-12"/>
        </w:rPr>
        <w:t xml:space="preserve"> </w:t>
      </w:r>
      <w:r>
        <w:t>реальных</w:t>
      </w:r>
      <w:r>
        <w:rPr>
          <w:spacing w:val="-13"/>
        </w:rPr>
        <w:t xml:space="preserve"> </w:t>
      </w:r>
      <w:r>
        <w:t>ситуаций,</w:t>
      </w:r>
      <w:r>
        <w:rPr>
          <w:spacing w:val="-11"/>
        </w:rPr>
        <w:t xml:space="preserve"> </w:t>
      </w:r>
      <w:r>
        <w:t>интерпретации</w:t>
      </w:r>
      <w:r>
        <w:rPr>
          <w:spacing w:val="-12"/>
        </w:rPr>
        <w:t xml:space="preserve"> </w:t>
      </w:r>
      <w:r>
        <w:t>полученных</w:t>
      </w:r>
      <w:r>
        <w:rPr>
          <w:spacing w:val="-13"/>
        </w:rPr>
        <w:t xml:space="preserve"> </w:t>
      </w:r>
      <w:r>
        <w:t>решений,</w:t>
      </w:r>
      <w:r>
        <w:rPr>
          <w:spacing w:val="-11"/>
        </w:rPr>
        <w:t xml:space="preserve"> </w:t>
      </w:r>
      <w:r>
        <w:t>знакомятся</w:t>
      </w:r>
      <w:r>
        <w:rPr>
          <w:spacing w:val="-57"/>
        </w:rPr>
        <w:t xml:space="preserve"> </w:t>
      </w:r>
      <w:r>
        <w:t>с примерами математических закономерностей в природе, науке и искусстве, с выдающимися</w:t>
      </w:r>
      <w:r>
        <w:rPr>
          <w:spacing w:val="1"/>
        </w:rPr>
        <w:t xml:space="preserve"> </w:t>
      </w:r>
      <w:r>
        <w:t>математическими</w:t>
      </w:r>
      <w:r>
        <w:rPr>
          <w:spacing w:val="-3"/>
        </w:rPr>
        <w:t xml:space="preserve"> </w:t>
      </w:r>
      <w:r>
        <w:t>открытиями</w:t>
      </w:r>
      <w:r>
        <w:rPr>
          <w:spacing w:val="3"/>
        </w:rPr>
        <w:t xml:space="preserve"> </w:t>
      </w:r>
      <w:r>
        <w:t>и</w:t>
      </w:r>
      <w:r>
        <w:rPr>
          <w:spacing w:val="-2"/>
        </w:rPr>
        <w:t xml:space="preserve"> </w:t>
      </w:r>
      <w:r>
        <w:t>их</w:t>
      </w:r>
      <w:r>
        <w:rPr>
          <w:spacing w:val="-3"/>
        </w:rPr>
        <w:t xml:space="preserve"> </w:t>
      </w:r>
      <w:r>
        <w:t>авторами.</w:t>
      </w:r>
    </w:p>
    <w:p w14:paraId="11096365" w14:textId="77777777" w:rsidR="00733630" w:rsidRDefault="00632EAB">
      <w:pPr>
        <w:pStyle w:val="a3"/>
        <w:spacing w:line="360" w:lineRule="auto"/>
        <w:ind w:right="702"/>
      </w:pPr>
      <w:r>
        <w:t>Учебный курс обладает воспитательным потенциалом, который реализуется как через</w:t>
      </w:r>
      <w:r>
        <w:rPr>
          <w:spacing w:val="1"/>
        </w:rPr>
        <w:t xml:space="preserve"> </w:t>
      </w:r>
      <w:r>
        <w:t>учебный</w:t>
      </w:r>
      <w:r>
        <w:rPr>
          <w:spacing w:val="1"/>
        </w:rPr>
        <w:t xml:space="preserve"> </w:t>
      </w:r>
      <w:r>
        <w:t>материал,</w:t>
      </w:r>
      <w:r>
        <w:rPr>
          <w:spacing w:val="1"/>
        </w:rPr>
        <w:t xml:space="preserve"> </w:t>
      </w:r>
      <w:r>
        <w:t>способствующий</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так</w:t>
      </w:r>
      <w:r>
        <w:rPr>
          <w:spacing w:val="1"/>
        </w:rPr>
        <w:t xml:space="preserve"> </w:t>
      </w:r>
      <w:r>
        <w:t>и</w:t>
      </w:r>
      <w:r>
        <w:rPr>
          <w:spacing w:val="1"/>
        </w:rPr>
        <w:t xml:space="preserve"> </w:t>
      </w:r>
      <w:r>
        <w:t>через</w:t>
      </w:r>
      <w:r>
        <w:rPr>
          <w:spacing w:val="-57"/>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самостоятельности,</w:t>
      </w:r>
      <w:r>
        <w:rPr>
          <w:spacing w:val="-2"/>
        </w:rPr>
        <w:t xml:space="preserve"> </w:t>
      </w:r>
      <w:r>
        <w:t>аккуратности</w:t>
      </w:r>
      <w:r>
        <w:rPr>
          <w:spacing w:val="59"/>
        </w:rPr>
        <w:t xml:space="preserve"> </w:t>
      </w:r>
      <w:r>
        <w:t>и</w:t>
      </w:r>
      <w:r>
        <w:rPr>
          <w:spacing w:val="-3"/>
        </w:rPr>
        <w:t xml:space="preserve"> </w:t>
      </w:r>
      <w:r>
        <w:t>ответственности</w:t>
      </w:r>
      <w:r>
        <w:rPr>
          <w:spacing w:val="-2"/>
        </w:rPr>
        <w:t xml:space="preserve"> </w:t>
      </w:r>
      <w:r>
        <w:t>за</w:t>
      </w:r>
      <w:r>
        <w:rPr>
          <w:spacing w:val="-5"/>
        </w:rPr>
        <w:t xml:space="preserve"> </w:t>
      </w:r>
      <w:r>
        <w:t>полученный</w:t>
      </w:r>
      <w:r>
        <w:rPr>
          <w:spacing w:val="3"/>
        </w:rPr>
        <w:t xml:space="preserve"> </w:t>
      </w:r>
      <w:r>
        <w:t>результат.</w:t>
      </w:r>
    </w:p>
    <w:p w14:paraId="3036DEB4" w14:textId="77777777" w:rsidR="00733630" w:rsidRDefault="00632EAB">
      <w:pPr>
        <w:pStyle w:val="a3"/>
        <w:spacing w:line="360" w:lineRule="auto"/>
        <w:ind w:right="694"/>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2"/>
        </w:rPr>
        <w:t xml:space="preserve"> </w:t>
      </w:r>
      <w:r>
        <w:t>принцип</w:t>
      </w:r>
      <w:r>
        <w:rPr>
          <w:spacing w:val="-2"/>
        </w:rPr>
        <w:t xml:space="preserve"> </w:t>
      </w:r>
      <w:r>
        <w:t>обучения.</w:t>
      </w:r>
    </w:p>
    <w:p w14:paraId="440A5E08" w14:textId="77777777" w:rsidR="00733630" w:rsidRDefault="00632EAB">
      <w:pPr>
        <w:pStyle w:val="a3"/>
        <w:spacing w:before="2" w:line="360" w:lineRule="auto"/>
        <w:ind w:right="700"/>
      </w:pPr>
      <w:r>
        <w:t>В структуре учебного курса «Алгебра и начала математического анализа» 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«Множества и</w:t>
      </w:r>
      <w:r>
        <w:rPr>
          <w:spacing w:val="1"/>
        </w:rPr>
        <w:t xml:space="preserve"> </w:t>
      </w:r>
      <w:r>
        <w:t>логика». Все основные содержательно-методические линии изучаются на протяжении двух лет</w:t>
      </w:r>
      <w:r>
        <w:rPr>
          <w:spacing w:val="-58"/>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естественно</w:t>
      </w:r>
      <w:r>
        <w:rPr>
          <w:spacing w:val="1"/>
        </w:rPr>
        <w:t xml:space="preserve"> </w:t>
      </w:r>
      <w:r>
        <w:t>дополняя</w:t>
      </w:r>
      <w:r>
        <w:rPr>
          <w:spacing w:val="1"/>
        </w:rPr>
        <w:t xml:space="preserve"> </w:t>
      </w:r>
      <w:r>
        <w:t>друг</w:t>
      </w:r>
      <w:r>
        <w:rPr>
          <w:spacing w:val="1"/>
        </w:rPr>
        <w:t xml:space="preserve"> </w:t>
      </w:r>
      <w:r>
        <w:t>друга</w:t>
      </w:r>
      <w:r>
        <w:rPr>
          <w:spacing w:val="1"/>
        </w:rPr>
        <w:t xml:space="preserve"> </w:t>
      </w:r>
      <w:r>
        <w:t>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таких</w:t>
      </w:r>
      <w:r>
        <w:rPr>
          <w:spacing w:val="1"/>
        </w:rPr>
        <w:t xml:space="preserve"> </w:t>
      </w:r>
      <w:r>
        <w:t>как</w:t>
      </w:r>
      <w:r>
        <w:rPr>
          <w:spacing w:val="1"/>
        </w:rPr>
        <w:t xml:space="preserve"> </w:t>
      </w:r>
      <w:r>
        <w:t>алгебра,</w:t>
      </w:r>
      <w:r>
        <w:rPr>
          <w:spacing w:val="1"/>
        </w:rPr>
        <w:t xml:space="preserve"> </w:t>
      </w:r>
      <w:r>
        <w:t>тригонометрия,</w:t>
      </w:r>
      <w:r>
        <w:rPr>
          <w:spacing w:val="1"/>
        </w:rPr>
        <w:t xml:space="preserve"> </w:t>
      </w:r>
      <w:r>
        <w:t>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rPr>
          <w:spacing w:val="-1"/>
        </w:rPr>
        <w:t>математическая</w:t>
      </w:r>
      <w:r>
        <w:rPr>
          <w:spacing w:val="-13"/>
        </w:rPr>
        <w:t xml:space="preserve"> </w:t>
      </w:r>
      <w:r>
        <w:rPr>
          <w:spacing w:val="-1"/>
        </w:rPr>
        <w:t>логика</w:t>
      </w:r>
      <w:r>
        <w:rPr>
          <w:spacing w:val="-14"/>
        </w:rPr>
        <w:t xml:space="preserve"> </w:t>
      </w:r>
      <w:r>
        <w:t>и</w:t>
      </w:r>
      <w:r>
        <w:rPr>
          <w:spacing w:val="-13"/>
        </w:rPr>
        <w:t xml:space="preserve"> </w:t>
      </w:r>
      <w:r>
        <w:t>другие.</w:t>
      </w:r>
      <w:r>
        <w:rPr>
          <w:spacing w:val="-10"/>
        </w:rPr>
        <w:t xml:space="preserve"> </w:t>
      </w:r>
      <w:r>
        <w:t>По</w:t>
      </w:r>
      <w:r>
        <w:rPr>
          <w:spacing w:val="-14"/>
        </w:rPr>
        <w:t xml:space="preserve"> </w:t>
      </w:r>
      <w:r>
        <w:t>мере</w:t>
      </w:r>
      <w:r>
        <w:rPr>
          <w:spacing w:val="-14"/>
        </w:rPr>
        <w:t xml:space="preserve"> </w:t>
      </w:r>
      <w:r>
        <w:t>того</w:t>
      </w:r>
      <w:r>
        <w:rPr>
          <w:spacing w:val="-12"/>
        </w:rPr>
        <w:t xml:space="preserve"> </w:t>
      </w:r>
      <w:r>
        <w:t>как</w:t>
      </w:r>
      <w:r>
        <w:rPr>
          <w:spacing w:val="-15"/>
        </w:rPr>
        <w:t xml:space="preserve"> </w:t>
      </w:r>
      <w:r>
        <w:t>обучающиеся</w:t>
      </w:r>
      <w:r>
        <w:rPr>
          <w:spacing w:val="-13"/>
        </w:rPr>
        <w:t xml:space="preserve"> </w:t>
      </w:r>
      <w:r>
        <w:t>овладевают</w:t>
      </w:r>
      <w:r>
        <w:rPr>
          <w:spacing w:val="-13"/>
        </w:rPr>
        <w:t xml:space="preserve"> </w:t>
      </w:r>
      <w:r>
        <w:t>всё</w:t>
      </w:r>
      <w:r>
        <w:rPr>
          <w:spacing w:val="-13"/>
        </w:rPr>
        <w:t xml:space="preserve"> </w:t>
      </w:r>
      <w:r>
        <w:t>более</w:t>
      </w:r>
      <w:r>
        <w:rPr>
          <w:spacing w:val="-14"/>
        </w:rPr>
        <w:t xml:space="preserve"> </w:t>
      </w:r>
      <w:r>
        <w:t>широким</w:t>
      </w:r>
      <w:r>
        <w:rPr>
          <w:spacing w:val="-58"/>
        </w:rPr>
        <w:t xml:space="preserve"> </w:t>
      </w:r>
      <w:r>
        <w:t>математическим аппаратом, у них последовательно формируется и совершенствуется умение</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реальной</w:t>
      </w:r>
      <w:r>
        <w:rPr>
          <w:spacing w:val="1"/>
        </w:rPr>
        <w:t xml:space="preserve"> </w:t>
      </w:r>
      <w:r>
        <w:t>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48"/>
        </w:rPr>
        <w:t xml:space="preserve"> </w:t>
      </w:r>
      <w:r>
        <w:t>учебного</w:t>
      </w:r>
      <w:r>
        <w:rPr>
          <w:spacing w:val="45"/>
        </w:rPr>
        <w:t xml:space="preserve"> </w:t>
      </w:r>
      <w:r>
        <w:t>курса,</w:t>
      </w:r>
      <w:r>
        <w:rPr>
          <w:spacing w:val="46"/>
        </w:rPr>
        <w:t xml:space="preserve"> </w:t>
      </w:r>
      <w:r>
        <w:t>для</w:t>
      </w:r>
      <w:r>
        <w:rPr>
          <w:spacing w:val="44"/>
        </w:rPr>
        <w:t xml:space="preserve"> </w:t>
      </w:r>
      <w:r>
        <w:t>решения</w:t>
      </w:r>
      <w:r>
        <w:rPr>
          <w:spacing w:val="44"/>
        </w:rPr>
        <w:t xml:space="preserve"> </w:t>
      </w:r>
      <w:r>
        <w:t>самостоятельно</w:t>
      </w:r>
      <w:r>
        <w:rPr>
          <w:spacing w:val="48"/>
        </w:rPr>
        <w:t xml:space="preserve"> </w:t>
      </w:r>
      <w:r>
        <w:t>сформулированной</w:t>
      </w:r>
      <w:r>
        <w:rPr>
          <w:spacing w:val="40"/>
        </w:rPr>
        <w:t xml:space="preserve"> </w:t>
      </w:r>
      <w:r>
        <w:t>математической</w:t>
      </w:r>
    </w:p>
    <w:p w14:paraId="39BB24E3" w14:textId="77777777" w:rsidR="00733630" w:rsidRDefault="00632EAB">
      <w:pPr>
        <w:pStyle w:val="a3"/>
        <w:spacing w:before="64"/>
        <w:ind w:firstLine="0"/>
      </w:pPr>
      <w:r>
        <w:t>задачи,</w:t>
      </w:r>
      <w:r>
        <w:rPr>
          <w:spacing w:val="3"/>
        </w:rPr>
        <w:t xml:space="preserve"> </w:t>
      </w:r>
      <w:r>
        <w:t>а</w:t>
      </w:r>
      <w:r>
        <w:rPr>
          <w:spacing w:val="-7"/>
        </w:rPr>
        <w:t xml:space="preserve"> </w:t>
      </w:r>
      <w:r>
        <w:t>затем</w:t>
      </w:r>
      <w:r>
        <w:rPr>
          <w:spacing w:val="-4"/>
        </w:rPr>
        <w:t xml:space="preserve"> </w:t>
      </w:r>
      <w:r>
        <w:t>интерпретировать</w:t>
      </w:r>
      <w:r>
        <w:rPr>
          <w:spacing w:val="1"/>
        </w:rPr>
        <w:t xml:space="preserve"> </w:t>
      </w:r>
      <w:r>
        <w:t>свой</w:t>
      </w:r>
      <w:r>
        <w:rPr>
          <w:spacing w:val="-5"/>
        </w:rPr>
        <w:t xml:space="preserve"> </w:t>
      </w:r>
      <w:r>
        <w:t>ответ.</w:t>
      </w:r>
    </w:p>
    <w:p w14:paraId="5B82F826" w14:textId="77777777" w:rsidR="00733630" w:rsidRDefault="00632EAB">
      <w:pPr>
        <w:pStyle w:val="a3"/>
        <w:spacing w:before="137" w:line="360" w:lineRule="auto"/>
        <w:ind w:right="694"/>
      </w:pPr>
      <w:r>
        <w:t>Содержательно-методическая линия «Числа и вычисления» завершает формирование</w:t>
      </w:r>
      <w:r>
        <w:rPr>
          <w:spacing w:val="1"/>
        </w:rPr>
        <w:t xml:space="preserve"> </w:t>
      </w:r>
      <w:r>
        <w:t>навыков</w:t>
      </w:r>
      <w:r>
        <w:rPr>
          <w:spacing w:val="1"/>
        </w:rPr>
        <w:t xml:space="preserve"> </w:t>
      </w:r>
      <w:r>
        <w:t>использования действительных чисел,</w:t>
      </w:r>
      <w:r>
        <w:rPr>
          <w:spacing w:val="1"/>
        </w:rPr>
        <w:t xml:space="preserve"> </w:t>
      </w:r>
      <w:r>
        <w:t>которое было</w:t>
      </w:r>
      <w:r>
        <w:rPr>
          <w:spacing w:val="1"/>
        </w:rPr>
        <w:t xml:space="preserve"> </w:t>
      </w:r>
      <w:r>
        <w:t>начато</w:t>
      </w:r>
      <w:r>
        <w:rPr>
          <w:spacing w:val="1"/>
        </w:rPr>
        <w:t xml:space="preserve"> </w:t>
      </w:r>
      <w:r>
        <w:t>на</w:t>
      </w:r>
      <w:r>
        <w:rPr>
          <w:spacing w:val="1"/>
        </w:rPr>
        <w:t xml:space="preserve"> </w:t>
      </w:r>
      <w:r>
        <w:t>уровне основного</w:t>
      </w:r>
      <w:r>
        <w:rPr>
          <w:spacing w:val="1"/>
        </w:rPr>
        <w:t xml:space="preserve"> </w:t>
      </w:r>
      <w:r>
        <w:t>общего</w:t>
      </w:r>
      <w:r>
        <w:rPr>
          <w:spacing w:val="1"/>
        </w:rPr>
        <w:t xml:space="preserve"> </w:t>
      </w:r>
      <w:r>
        <w:t>образования.</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 особое внимание</w:t>
      </w:r>
      <w:r>
        <w:rPr>
          <w:spacing w:val="1"/>
        </w:rPr>
        <w:t xml:space="preserve"> </w:t>
      </w:r>
      <w:r>
        <w:t>уделяется</w:t>
      </w:r>
      <w:r>
        <w:rPr>
          <w:spacing w:val="1"/>
        </w:rPr>
        <w:t xml:space="preserve"> </w:t>
      </w:r>
      <w:r>
        <w:t>формированию</w:t>
      </w:r>
      <w:r>
        <w:rPr>
          <w:spacing w:val="1"/>
        </w:rPr>
        <w:t xml:space="preserve"> </w:t>
      </w:r>
      <w:r>
        <w:t>навыков</w:t>
      </w:r>
      <w:r>
        <w:rPr>
          <w:spacing w:val="1"/>
        </w:rPr>
        <w:t xml:space="preserve"> </w:t>
      </w:r>
      <w:r>
        <w:t>рациональных</w:t>
      </w:r>
      <w:r>
        <w:rPr>
          <w:spacing w:val="1"/>
        </w:rPr>
        <w:t xml:space="preserve"> </w:t>
      </w:r>
      <w:r>
        <w:t>вычислений,</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rPr>
          <w:spacing w:val="-1"/>
        </w:rPr>
        <w:t>различных</w:t>
      </w:r>
      <w:r>
        <w:rPr>
          <w:spacing w:val="-17"/>
        </w:rPr>
        <w:t xml:space="preserve"> </w:t>
      </w:r>
      <w:r>
        <w:rPr>
          <w:spacing w:val="-1"/>
        </w:rPr>
        <w:t>форм</w:t>
      </w:r>
      <w:r>
        <w:rPr>
          <w:spacing w:val="-16"/>
        </w:rPr>
        <w:t xml:space="preserve"> </w:t>
      </w:r>
      <w:r>
        <w:rPr>
          <w:spacing w:val="-1"/>
        </w:rPr>
        <w:t>записи</w:t>
      </w:r>
      <w:r>
        <w:rPr>
          <w:spacing w:val="-12"/>
        </w:rPr>
        <w:t xml:space="preserve"> </w:t>
      </w:r>
      <w:r>
        <w:rPr>
          <w:spacing w:val="-1"/>
        </w:rPr>
        <w:t>числа,</w:t>
      </w:r>
      <w:r>
        <w:rPr>
          <w:spacing w:val="-14"/>
        </w:rPr>
        <w:t xml:space="preserve"> </w:t>
      </w:r>
      <w:r>
        <w:rPr>
          <w:spacing w:val="-1"/>
        </w:rPr>
        <w:t>умение</w:t>
      </w:r>
      <w:r>
        <w:rPr>
          <w:spacing w:val="-13"/>
        </w:rPr>
        <w:t xml:space="preserve"> </w:t>
      </w:r>
      <w:r>
        <w:rPr>
          <w:spacing w:val="-1"/>
        </w:rPr>
        <w:t>делать</w:t>
      </w:r>
      <w:r>
        <w:rPr>
          <w:spacing w:val="-11"/>
        </w:rPr>
        <w:t xml:space="preserve"> </w:t>
      </w:r>
      <w:r>
        <w:rPr>
          <w:spacing w:val="-1"/>
        </w:rPr>
        <w:t>прикидку,</w:t>
      </w:r>
      <w:r>
        <w:rPr>
          <w:spacing w:val="-9"/>
        </w:rPr>
        <w:t xml:space="preserve"> </w:t>
      </w:r>
      <w:r>
        <w:t>выполнять</w:t>
      </w:r>
      <w:r>
        <w:rPr>
          <w:spacing w:val="-11"/>
        </w:rPr>
        <w:t xml:space="preserve"> </w:t>
      </w:r>
      <w:r>
        <w:t>приближённые</w:t>
      </w:r>
      <w:r>
        <w:rPr>
          <w:spacing w:val="-13"/>
        </w:rPr>
        <w:t xml:space="preserve"> </w:t>
      </w:r>
      <w:r>
        <w:t>вычисления,</w:t>
      </w:r>
      <w:r>
        <w:rPr>
          <w:spacing w:val="1"/>
        </w:rPr>
        <w:t xml:space="preserve"> </w:t>
      </w:r>
      <w:r>
        <w:t>оценивать</w:t>
      </w:r>
      <w:r>
        <w:rPr>
          <w:spacing w:val="1"/>
        </w:rPr>
        <w:t xml:space="preserve"> </w:t>
      </w:r>
      <w:r>
        <w:t>числовые</w:t>
      </w:r>
      <w:r>
        <w:rPr>
          <w:spacing w:val="1"/>
        </w:rPr>
        <w:t xml:space="preserve"> </w:t>
      </w:r>
      <w:r>
        <w:t>выражения,</w:t>
      </w:r>
      <w:r>
        <w:rPr>
          <w:spacing w:val="1"/>
        </w:rPr>
        <w:t xml:space="preserve"> </w:t>
      </w:r>
      <w:r>
        <w:t>работать</w:t>
      </w:r>
      <w:r>
        <w:rPr>
          <w:spacing w:val="1"/>
        </w:rPr>
        <w:t xml:space="preserve"> </w:t>
      </w:r>
      <w:r>
        <w:t>с</w:t>
      </w:r>
      <w:r>
        <w:rPr>
          <w:spacing w:val="1"/>
        </w:rPr>
        <w:t xml:space="preserve"> </w:t>
      </w:r>
      <w:r>
        <w:t>математическими</w:t>
      </w:r>
      <w:r>
        <w:rPr>
          <w:spacing w:val="1"/>
        </w:rPr>
        <w:t xml:space="preserve"> </w:t>
      </w:r>
      <w:r>
        <w:t>константами.</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1"/>
        </w:rPr>
        <w:t xml:space="preserve"> </w:t>
      </w:r>
      <w:r>
        <w:t>множеств</w:t>
      </w:r>
      <w:r>
        <w:rPr>
          <w:spacing w:val="1"/>
        </w:rPr>
        <w:t xml:space="preserve"> </w:t>
      </w:r>
      <w:r>
        <w:t>рассматриваются</w:t>
      </w:r>
      <w:r>
        <w:rPr>
          <w:spacing w:val="1"/>
        </w:rPr>
        <w:t xml:space="preserve"> </w:t>
      </w:r>
      <w:r>
        <w:t>свойственные</w:t>
      </w:r>
      <w:r>
        <w:rPr>
          <w:spacing w:val="1"/>
        </w:rPr>
        <w:t xml:space="preserve"> </w:t>
      </w:r>
      <w:r>
        <w:t>ему</w:t>
      </w:r>
      <w:r>
        <w:rPr>
          <w:spacing w:val="1"/>
        </w:rPr>
        <w:t xml:space="preserve"> </w:t>
      </w:r>
      <w:r>
        <w:t>специфические задачи и операции: деление нацело, оперирование остатками на множестве</w:t>
      </w:r>
      <w:r>
        <w:rPr>
          <w:spacing w:val="1"/>
        </w:rPr>
        <w:t xml:space="preserve"> </w:t>
      </w:r>
      <w:r>
        <w:t>целых</w:t>
      </w:r>
      <w:r>
        <w:rPr>
          <w:spacing w:val="1"/>
        </w:rPr>
        <w:t xml:space="preserve"> </w:t>
      </w:r>
      <w:r>
        <w:t>чисел,</w:t>
      </w:r>
      <w:r>
        <w:rPr>
          <w:spacing w:val="1"/>
        </w:rPr>
        <w:t xml:space="preserve"> </w:t>
      </w:r>
      <w:r>
        <w:t>особые</w:t>
      </w:r>
      <w:r>
        <w:rPr>
          <w:spacing w:val="1"/>
        </w:rPr>
        <w:t xml:space="preserve"> </w:t>
      </w:r>
      <w:r>
        <w:t>свойства</w:t>
      </w:r>
      <w:r>
        <w:rPr>
          <w:spacing w:val="1"/>
        </w:rPr>
        <w:t xml:space="preserve"> </w:t>
      </w:r>
      <w:r>
        <w:t>рациональных</w:t>
      </w:r>
      <w:r>
        <w:rPr>
          <w:spacing w:val="1"/>
        </w:rPr>
        <w:t xml:space="preserve"> </w:t>
      </w:r>
      <w:r>
        <w:t>и</w:t>
      </w:r>
      <w:r>
        <w:rPr>
          <w:spacing w:val="1"/>
        </w:rPr>
        <w:t xml:space="preserve"> </w:t>
      </w:r>
      <w:r>
        <w:t>иррациональных</w:t>
      </w:r>
      <w:r>
        <w:rPr>
          <w:spacing w:val="1"/>
        </w:rPr>
        <w:t xml:space="preserve"> </w:t>
      </w:r>
      <w:r>
        <w:t>чисел,</w:t>
      </w:r>
      <w:r>
        <w:rPr>
          <w:spacing w:val="1"/>
        </w:rPr>
        <w:t xml:space="preserve"> </w:t>
      </w:r>
      <w:r>
        <w:t>арифметические</w:t>
      </w:r>
      <w:r>
        <w:rPr>
          <w:spacing w:val="1"/>
        </w:rPr>
        <w:t xml:space="preserve"> </w:t>
      </w:r>
      <w:r>
        <w:t>операции, а также извлечение корня натуральной степени на множестве комплексных чисел.</w:t>
      </w:r>
      <w:r>
        <w:rPr>
          <w:spacing w:val="1"/>
        </w:rPr>
        <w:t xml:space="preserve"> </w:t>
      </w:r>
      <w:r>
        <w:t>Благодаря</w:t>
      </w:r>
      <w:r>
        <w:rPr>
          <w:spacing w:val="99"/>
        </w:rPr>
        <w:t xml:space="preserve"> </w:t>
      </w:r>
      <w:r>
        <w:t xml:space="preserve">последовательному  </w:t>
      </w:r>
      <w:r>
        <w:rPr>
          <w:spacing w:val="27"/>
        </w:rPr>
        <w:t xml:space="preserve"> </w:t>
      </w:r>
      <w:r>
        <w:t xml:space="preserve">расширению  </w:t>
      </w:r>
      <w:r>
        <w:rPr>
          <w:spacing w:val="36"/>
        </w:rPr>
        <w:t xml:space="preserve"> </w:t>
      </w:r>
      <w:r>
        <w:t xml:space="preserve">круга  </w:t>
      </w:r>
      <w:r>
        <w:rPr>
          <w:spacing w:val="36"/>
        </w:rPr>
        <w:t xml:space="preserve"> </w:t>
      </w:r>
      <w:r>
        <w:t xml:space="preserve">используемых  </w:t>
      </w:r>
      <w:r>
        <w:rPr>
          <w:spacing w:val="33"/>
        </w:rPr>
        <w:t xml:space="preserve"> </w:t>
      </w:r>
      <w:r>
        <w:t xml:space="preserve">чисел  </w:t>
      </w:r>
      <w:r>
        <w:rPr>
          <w:spacing w:val="37"/>
        </w:rPr>
        <w:t xml:space="preserve"> </w:t>
      </w:r>
      <w:r>
        <w:t xml:space="preserve">и  </w:t>
      </w:r>
      <w:r>
        <w:rPr>
          <w:spacing w:val="38"/>
        </w:rPr>
        <w:t xml:space="preserve"> </w:t>
      </w:r>
      <w:r>
        <w:t>знакомству</w:t>
      </w:r>
      <w:r>
        <w:rPr>
          <w:spacing w:val="-58"/>
        </w:rPr>
        <w:t xml:space="preserve"> </w:t>
      </w:r>
      <w:r>
        <w:t>с возможностями их применения для решения различных задач формируется представление о</w:t>
      </w:r>
      <w:r>
        <w:rPr>
          <w:spacing w:val="1"/>
        </w:rPr>
        <w:t xml:space="preserve"> </w:t>
      </w:r>
      <w:r>
        <w:t>единстве математики как науки и её роли в построении моделей реального мира, широко</w:t>
      </w:r>
      <w:r>
        <w:rPr>
          <w:spacing w:val="1"/>
        </w:rPr>
        <w:t xml:space="preserve"> </w:t>
      </w:r>
      <w:r>
        <w:t>используются обобщение</w:t>
      </w:r>
      <w:r>
        <w:rPr>
          <w:spacing w:val="1"/>
        </w:rPr>
        <w:t xml:space="preserve"> </w:t>
      </w:r>
      <w:r>
        <w:t>и</w:t>
      </w:r>
      <w:r>
        <w:rPr>
          <w:spacing w:val="-2"/>
        </w:rPr>
        <w:t xml:space="preserve"> </w:t>
      </w:r>
      <w:r>
        <w:t>конкретизация.</w:t>
      </w:r>
    </w:p>
    <w:p w14:paraId="4A76A1EC" w14:textId="77777777" w:rsidR="00733630" w:rsidRDefault="00632EAB">
      <w:pPr>
        <w:pStyle w:val="a3"/>
        <w:spacing w:before="4" w:line="360" w:lineRule="auto"/>
        <w:ind w:right="701"/>
      </w:pPr>
      <w:r>
        <w:t>Линия</w:t>
      </w:r>
      <w:r>
        <w:rPr>
          <w:spacing w:val="-7"/>
        </w:rPr>
        <w:t xml:space="preserve"> </w:t>
      </w:r>
      <w:r>
        <w:t>«Уравнения</w:t>
      </w:r>
      <w:r>
        <w:rPr>
          <w:spacing w:val="-11"/>
        </w:rPr>
        <w:t xml:space="preserve"> </w:t>
      </w:r>
      <w:r>
        <w:t>и</w:t>
      </w:r>
      <w:r>
        <w:rPr>
          <w:spacing w:val="-10"/>
        </w:rPr>
        <w:t xml:space="preserve"> </w:t>
      </w:r>
      <w:r>
        <w:t>неравенства»</w:t>
      </w:r>
      <w:r>
        <w:rPr>
          <w:spacing w:val="-10"/>
        </w:rPr>
        <w:t xml:space="preserve"> </w:t>
      </w:r>
      <w:r>
        <w:t>реализуется</w:t>
      </w:r>
      <w:r>
        <w:rPr>
          <w:spacing w:val="-7"/>
        </w:rPr>
        <w:t xml:space="preserve"> </w:t>
      </w:r>
      <w:r>
        <w:t>на</w:t>
      </w:r>
      <w:r>
        <w:rPr>
          <w:spacing w:val="-7"/>
        </w:rPr>
        <w:t xml:space="preserve"> </w:t>
      </w:r>
      <w:r>
        <w:t>протяжении</w:t>
      </w:r>
      <w:r>
        <w:rPr>
          <w:spacing w:val="-10"/>
        </w:rPr>
        <w:t xml:space="preserve"> </w:t>
      </w:r>
      <w:r>
        <w:t>всего</w:t>
      </w:r>
      <w:r>
        <w:rPr>
          <w:spacing w:val="-11"/>
        </w:rPr>
        <w:t xml:space="preserve"> </w:t>
      </w:r>
      <w:r>
        <w:t>обучения</w:t>
      </w:r>
      <w:r>
        <w:rPr>
          <w:spacing w:val="-6"/>
        </w:rPr>
        <w:t xml:space="preserve"> </w:t>
      </w:r>
      <w:r>
        <w:t>на</w:t>
      </w:r>
      <w:r>
        <w:rPr>
          <w:spacing w:val="-7"/>
        </w:rPr>
        <w:t xml:space="preserve"> </w:t>
      </w:r>
      <w:r>
        <w:t>уровне</w:t>
      </w:r>
      <w:r>
        <w:rPr>
          <w:spacing w:val="-58"/>
        </w:rPr>
        <w:t xml:space="preserve"> </w:t>
      </w:r>
      <w:r>
        <w:rPr>
          <w:spacing w:val="-1"/>
        </w:rPr>
        <w:t>среднего</w:t>
      </w:r>
      <w:r>
        <w:rPr>
          <w:spacing w:val="-13"/>
        </w:rPr>
        <w:t xml:space="preserve"> </w:t>
      </w:r>
      <w:r>
        <w:rPr>
          <w:spacing w:val="-1"/>
        </w:rPr>
        <w:t>общего</w:t>
      </w:r>
      <w:r>
        <w:rPr>
          <w:spacing w:val="-17"/>
        </w:rPr>
        <w:t xml:space="preserve"> </w:t>
      </w:r>
      <w:r>
        <w:rPr>
          <w:spacing w:val="-1"/>
        </w:rPr>
        <w:t>образования,</w:t>
      </w:r>
      <w:r>
        <w:rPr>
          <w:spacing w:val="-9"/>
        </w:rPr>
        <w:t xml:space="preserve"> </w:t>
      </w:r>
      <w:r>
        <w:rPr>
          <w:spacing w:val="-1"/>
        </w:rPr>
        <w:t>поскольку</w:t>
      </w:r>
      <w:r>
        <w:rPr>
          <w:spacing w:val="-22"/>
        </w:rPr>
        <w:t xml:space="preserve"> </w:t>
      </w:r>
      <w:r>
        <w:rPr>
          <w:spacing w:val="-1"/>
        </w:rPr>
        <w:t>в</w:t>
      </w:r>
      <w:r>
        <w:rPr>
          <w:spacing w:val="-10"/>
        </w:rPr>
        <w:t xml:space="preserve"> </w:t>
      </w:r>
      <w:r>
        <w:rPr>
          <w:spacing w:val="-1"/>
        </w:rPr>
        <w:t>каждом</w:t>
      </w:r>
      <w:r>
        <w:rPr>
          <w:spacing w:val="-16"/>
        </w:rPr>
        <w:t xml:space="preserve"> </w:t>
      </w:r>
      <w:r>
        <w:t>разделе</w:t>
      </w:r>
      <w:r>
        <w:rPr>
          <w:spacing w:val="-12"/>
        </w:rPr>
        <w:t xml:space="preserve"> </w:t>
      </w:r>
      <w:r>
        <w:t>Программы</w:t>
      </w:r>
      <w:r>
        <w:rPr>
          <w:spacing w:val="-11"/>
        </w:rPr>
        <w:t xml:space="preserve"> </w:t>
      </w:r>
      <w:r>
        <w:t>предусмотрено</w:t>
      </w:r>
      <w:r>
        <w:rPr>
          <w:spacing w:val="-7"/>
        </w:rPr>
        <w:t xml:space="preserve"> </w:t>
      </w:r>
      <w:r>
        <w:t>решение</w:t>
      </w:r>
      <w:r>
        <w:rPr>
          <w:spacing w:val="-58"/>
        </w:rPr>
        <w:t xml:space="preserve"> </w:t>
      </w:r>
      <w:r>
        <w:t>соответствующих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тригонометрических уравнений, неравенств и систем, а также задач, содержащих 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при</w:t>
      </w:r>
      <w:r>
        <w:rPr>
          <w:spacing w:val="1"/>
        </w:rPr>
        <w:t xml:space="preserve"> </w:t>
      </w:r>
      <w:r>
        <w:t>решении</w:t>
      </w:r>
      <w:r>
        <w:rPr>
          <w:spacing w:val="1"/>
        </w:rPr>
        <w:t xml:space="preserve"> </w:t>
      </w:r>
      <w:r>
        <w:t>прикладных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наибольших</w:t>
      </w:r>
      <w:r>
        <w:rPr>
          <w:spacing w:val="1"/>
        </w:rPr>
        <w:t xml:space="preserve"> </w:t>
      </w:r>
      <w:r>
        <w:t>и</w:t>
      </w:r>
      <w:r>
        <w:rPr>
          <w:spacing w:val="1"/>
        </w:rPr>
        <w:t xml:space="preserve"> </w:t>
      </w:r>
      <w:r>
        <w:t>наименьших</w:t>
      </w:r>
      <w:r>
        <w:rPr>
          <w:spacing w:val="1"/>
        </w:rPr>
        <w:t xml:space="preserve"> </w:t>
      </w:r>
      <w:r>
        <w:t>значений</w:t>
      </w:r>
      <w:r>
        <w:rPr>
          <w:spacing w:val="1"/>
        </w:rPr>
        <w:t xml:space="preserve"> </w:t>
      </w:r>
      <w:r>
        <w:t>функции.</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w:t>
      </w:r>
      <w:r>
        <w:rPr>
          <w:spacing w:val="1"/>
        </w:rPr>
        <w:t xml:space="preserve"> </w:t>
      </w:r>
      <w:r>
        <w:t>иррациональных и тригонометрических выражений, а также выражений, содержащих 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 алгоритмического</w:t>
      </w:r>
      <w:r>
        <w:rPr>
          <w:spacing w:val="1"/>
        </w:rPr>
        <w:t xml:space="preserve"> </w:t>
      </w:r>
      <w:r>
        <w:t>и абстрактного мышления обучающихся, формируются навыки</w:t>
      </w:r>
      <w:r>
        <w:rPr>
          <w:spacing w:val="1"/>
        </w:rPr>
        <w:t xml:space="preserve"> </w:t>
      </w:r>
      <w:r>
        <w:t>дедуктивных рассуждений, работы с символьными формами, представления закономерностей</w:t>
      </w:r>
      <w:r>
        <w:rPr>
          <w:spacing w:val="1"/>
        </w:rPr>
        <w:t xml:space="preserve"> </w:t>
      </w:r>
      <w:r>
        <w:t>и зависимостей в виде равенств и неравенств. Алгебра предлагает эффективные 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w:t>
      </w:r>
      <w:r>
        <w:rPr>
          <w:spacing w:val="1"/>
        </w:rPr>
        <w:t xml:space="preserve"> </w:t>
      </w:r>
      <w:r>
        <w:t>свои</w:t>
      </w:r>
      <w:r>
        <w:rPr>
          <w:spacing w:val="1"/>
        </w:rPr>
        <w:t xml:space="preserve"> </w:t>
      </w:r>
      <w:r>
        <w:t>возможности</w:t>
      </w:r>
      <w:r>
        <w:rPr>
          <w:spacing w:val="2"/>
        </w:rPr>
        <w:t xml:space="preserve"> </w:t>
      </w:r>
      <w:r>
        <w:t>как языка</w:t>
      </w:r>
      <w:r>
        <w:rPr>
          <w:spacing w:val="1"/>
        </w:rPr>
        <w:t xml:space="preserve"> </w:t>
      </w:r>
      <w:r>
        <w:t>науки.</w:t>
      </w:r>
    </w:p>
    <w:p w14:paraId="442EA596" w14:textId="77777777" w:rsidR="00733630" w:rsidRDefault="00632EAB">
      <w:pPr>
        <w:pStyle w:val="a3"/>
        <w:spacing w:line="360" w:lineRule="auto"/>
        <w:ind w:right="698"/>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w:t>
      </w:r>
      <w:r>
        <w:rPr>
          <w:spacing w:val="17"/>
        </w:rPr>
        <w:t xml:space="preserve"> </w:t>
      </w:r>
      <w:r>
        <w:t>функций,</w:t>
      </w:r>
      <w:r>
        <w:rPr>
          <w:spacing w:val="24"/>
        </w:rPr>
        <w:t xml:space="preserve"> </w:t>
      </w:r>
      <w:r>
        <w:t>их</w:t>
      </w:r>
      <w:r>
        <w:rPr>
          <w:spacing w:val="18"/>
        </w:rPr>
        <w:t xml:space="preserve"> </w:t>
      </w:r>
      <w:r>
        <w:t>свойств</w:t>
      </w:r>
      <w:r>
        <w:rPr>
          <w:spacing w:val="43"/>
        </w:rPr>
        <w:t xml:space="preserve"> </w:t>
      </w:r>
      <w:r>
        <w:t>и</w:t>
      </w:r>
      <w:r>
        <w:rPr>
          <w:spacing w:val="18"/>
        </w:rPr>
        <w:t xml:space="preserve"> </w:t>
      </w:r>
      <w:r>
        <w:t>графиков,</w:t>
      </w:r>
      <w:r>
        <w:rPr>
          <w:spacing w:val="19"/>
        </w:rPr>
        <w:t xml:space="preserve"> </w:t>
      </w:r>
      <w:r>
        <w:t>использование</w:t>
      </w:r>
      <w:r>
        <w:rPr>
          <w:spacing w:val="17"/>
        </w:rPr>
        <w:t xml:space="preserve"> </w:t>
      </w:r>
      <w:r>
        <w:t>функций</w:t>
      </w:r>
      <w:r>
        <w:rPr>
          <w:spacing w:val="23"/>
        </w:rPr>
        <w:t xml:space="preserve"> </w:t>
      </w:r>
      <w:r>
        <w:t>для</w:t>
      </w:r>
      <w:r>
        <w:rPr>
          <w:spacing w:val="22"/>
        </w:rPr>
        <w:t xml:space="preserve"> </w:t>
      </w:r>
      <w:r>
        <w:t>решения</w:t>
      </w:r>
    </w:p>
    <w:p w14:paraId="4C9356F0" w14:textId="77777777" w:rsidR="00733630" w:rsidRDefault="00733630">
      <w:pPr>
        <w:spacing w:line="360" w:lineRule="auto"/>
        <w:sectPr w:rsidR="00733630">
          <w:pgSz w:w="11910" w:h="16840"/>
          <w:pgMar w:top="620" w:right="140" w:bottom="1140" w:left="940" w:header="0" w:footer="870" w:gutter="0"/>
          <w:cols w:space="720"/>
        </w:sectPr>
      </w:pPr>
    </w:p>
    <w:p w14:paraId="4B7B2129" w14:textId="77777777" w:rsidR="00733630" w:rsidRDefault="00632EAB">
      <w:pPr>
        <w:pStyle w:val="a3"/>
        <w:spacing w:before="64" w:line="360" w:lineRule="auto"/>
        <w:ind w:right="711" w:firstLine="0"/>
      </w:pPr>
      <w:r>
        <w:t>задач из других учебных предметов и реальной жизни тесно связано как с математическим</w:t>
      </w:r>
      <w:r>
        <w:rPr>
          <w:spacing w:val="1"/>
        </w:rPr>
        <w:t xml:space="preserve"> </w:t>
      </w:r>
      <w:r>
        <w:t>анализом, так</w:t>
      </w:r>
      <w:r>
        <w:rPr>
          <w:spacing w:val="1"/>
        </w:rPr>
        <w:t xml:space="preserve"> </w:t>
      </w:r>
      <w:r>
        <w:t>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 полученные функции, строить их графики. Материал этой содержательной 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2"/>
        </w:rPr>
        <w:t xml:space="preserve"> </w:t>
      </w:r>
      <w:r>
        <w:t>использованию аналогий.</w:t>
      </w:r>
    </w:p>
    <w:p w14:paraId="4DB3F1EB" w14:textId="77777777" w:rsidR="00733630" w:rsidRDefault="00632EAB">
      <w:pPr>
        <w:pStyle w:val="a3"/>
        <w:spacing w:before="1" w:line="360" w:lineRule="auto"/>
        <w:ind w:right="699"/>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rPr>
          <w:spacing w:val="-1"/>
        </w:rPr>
        <w:t>расширить</w:t>
      </w:r>
      <w:r>
        <w:rPr>
          <w:spacing w:val="-12"/>
        </w:rPr>
        <w:t xml:space="preserve"> </w:t>
      </w:r>
      <w:r>
        <w:rPr>
          <w:spacing w:val="-1"/>
        </w:rPr>
        <w:t>круг</w:t>
      </w:r>
      <w:r>
        <w:rPr>
          <w:spacing w:val="-7"/>
        </w:rPr>
        <w:t xml:space="preserve"> </w:t>
      </w:r>
      <w:r>
        <w:rPr>
          <w:spacing w:val="-1"/>
        </w:rPr>
        <w:t>как</w:t>
      </w:r>
      <w:r>
        <w:rPr>
          <w:spacing w:val="-10"/>
        </w:rPr>
        <w:t xml:space="preserve"> </w:t>
      </w:r>
      <w:r>
        <w:rPr>
          <w:spacing w:val="-1"/>
        </w:rPr>
        <w:t>математических,</w:t>
      </w:r>
      <w:r>
        <w:rPr>
          <w:spacing w:val="-7"/>
        </w:rPr>
        <w:t xml:space="preserve"> </w:t>
      </w:r>
      <w:r>
        <w:t>так</w:t>
      </w:r>
      <w:r>
        <w:rPr>
          <w:spacing w:val="-9"/>
        </w:rPr>
        <w:t xml:space="preserve"> </w:t>
      </w:r>
      <w:r>
        <w:t>и</w:t>
      </w:r>
      <w:r>
        <w:rPr>
          <w:spacing w:val="-12"/>
        </w:rPr>
        <w:t xml:space="preserve"> </w:t>
      </w:r>
      <w:r>
        <w:t>прикладных</w:t>
      </w:r>
      <w:r>
        <w:rPr>
          <w:spacing w:val="-13"/>
        </w:rPr>
        <w:t xml:space="preserve"> </w:t>
      </w:r>
      <w:r>
        <w:t>задач,</w:t>
      </w:r>
      <w:r>
        <w:rPr>
          <w:spacing w:val="-7"/>
        </w:rPr>
        <w:t xml:space="preserve"> </w:t>
      </w:r>
      <w:r>
        <w:t>доступных</w:t>
      </w:r>
      <w:r>
        <w:rPr>
          <w:spacing w:val="-12"/>
        </w:rPr>
        <w:t xml:space="preserve"> </w:t>
      </w:r>
      <w:r>
        <w:t>обучающимся,</w:t>
      </w:r>
      <w:r>
        <w:rPr>
          <w:spacing w:val="-7"/>
        </w:rPr>
        <w:t xml:space="preserve"> </w:t>
      </w:r>
      <w:r>
        <w:t>так</w:t>
      </w:r>
      <w:r>
        <w:rPr>
          <w:spacing w:val="-15"/>
        </w:rPr>
        <w:t xml:space="preserve"> </w:t>
      </w:r>
      <w:r>
        <w:t>как</w:t>
      </w:r>
      <w:r>
        <w:rPr>
          <w:spacing w:val="-57"/>
        </w:rPr>
        <w:t xml:space="preserve"> </w:t>
      </w:r>
      <w:r>
        <w:t>у них появляется возможность строить графики сложных функций, определять их наибольшие</w:t>
      </w:r>
      <w:r>
        <w:rPr>
          <w:spacing w:val="-57"/>
        </w:rPr>
        <w:t xml:space="preserve"> </w:t>
      </w:r>
      <w:r>
        <w:t>и</w:t>
      </w:r>
      <w:r>
        <w:rPr>
          <w:spacing w:val="1"/>
        </w:rPr>
        <w:t xml:space="preserve"> </w:t>
      </w:r>
      <w:r>
        <w:t>наименьшие</w:t>
      </w:r>
      <w:r>
        <w:rPr>
          <w:spacing w:val="1"/>
        </w:rPr>
        <w:t xml:space="preserve"> </w:t>
      </w:r>
      <w:r>
        <w:t>значения,</w:t>
      </w:r>
      <w:r>
        <w:rPr>
          <w:spacing w:val="1"/>
        </w:rPr>
        <w:t xml:space="preserve"> </w:t>
      </w:r>
      <w:r>
        <w:t>вычислять</w:t>
      </w:r>
      <w:r>
        <w:rPr>
          <w:spacing w:val="1"/>
        </w:rPr>
        <w:t xml:space="preserve"> </w:t>
      </w:r>
      <w:r>
        <w:t>площади</w:t>
      </w:r>
      <w:r>
        <w:rPr>
          <w:spacing w:val="1"/>
        </w:rPr>
        <w:t xml:space="preserve"> </w:t>
      </w:r>
      <w:r>
        <w:t>фигур</w:t>
      </w:r>
      <w:r>
        <w:rPr>
          <w:spacing w:val="1"/>
        </w:rPr>
        <w:t xml:space="preserve"> </w:t>
      </w:r>
      <w:r>
        <w:t>и</w:t>
      </w:r>
      <w:r>
        <w:rPr>
          <w:spacing w:val="1"/>
        </w:rPr>
        <w:t xml:space="preserve"> </w:t>
      </w:r>
      <w:r>
        <w:t>объёмы</w:t>
      </w:r>
      <w:r>
        <w:rPr>
          <w:spacing w:val="1"/>
        </w:rPr>
        <w:t xml:space="preserve"> </w:t>
      </w:r>
      <w:r>
        <w:t>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rPr>
          <w:spacing w:val="-1"/>
        </w:rPr>
        <w:t>ускорения</w:t>
      </w:r>
      <w:r>
        <w:rPr>
          <w:spacing w:val="-10"/>
        </w:rPr>
        <w:t xml:space="preserve"> </w:t>
      </w:r>
      <w:r>
        <w:rPr>
          <w:spacing w:val="-1"/>
        </w:rPr>
        <w:t>процессов.</w:t>
      </w:r>
      <w:r>
        <w:rPr>
          <w:spacing w:val="-8"/>
        </w:rPr>
        <w:t xml:space="preserve"> </w:t>
      </w:r>
      <w:r>
        <w:t>Данная</w:t>
      </w:r>
      <w:r>
        <w:rPr>
          <w:spacing w:val="-10"/>
        </w:rPr>
        <w:t xml:space="preserve"> </w:t>
      </w:r>
      <w:r>
        <w:t>содержательная</w:t>
      </w:r>
      <w:r>
        <w:rPr>
          <w:spacing w:val="-10"/>
        </w:rPr>
        <w:t xml:space="preserve"> </w:t>
      </w:r>
      <w:r>
        <w:t>линия</w:t>
      </w:r>
      <w:r>
        <w:rPr>
          <w:spacing w:val="-14"/>
        </w:rPr>
        <w:t xml:space="preserve"> </w:t>
      </w:r>
      <w:r>
        <w:t>открывает</w:t>
      </w:r>
      <w:r>
        <w:rPr>
          <w:spacing w:val="-9"/>
        </w:rPr>
        <w:t xml:space="preserve"> </w:t>
      </w:r>
      <w:r>
        <w:t>новые</w:t>
      </w:r>
      <w:r>
        <w:rPr>
          <w:spacing w:val="-15"/>
        </w:rPr>
        <w:t xml:space="preserve"> </w:t>
      </w:r>
      <w:r>
        <w:t>возможности</w:t>
      </w:r>
      <w:r>
        <w:rPr>
          <w:spacing w:val="-4"/>
        </w:rPr>
        <w:t xml:space="preserve"> </w:t>
      </w:r>
      <w:r>
        <w:t>построения</w:t>
      </w:r>
      <w:r>
        <w:rPr>
          <w:spacing w:val="-57"/>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позволяет</w:t>
      </w:r>
      <w:r>
        <w:rPr>
          <w:spacing w:val="1"/>
        </w:rPr>
        <w:t xml:space="preserve"> </w:t>
      </w:r>
      <w:r>
        <w:t>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 мышления, формированию умений распознавать проявления законов математики</w:t>
      </w:r>
      <w:r>
        <w:rPr>
          <w:spacing w:val="1"/>
        </w:rPr>
        <w:t xml:space="preserve"> </w:t>
      </w:r>
      <w:r>
        <w:t>в науке, технике и искусстве. Обучающиеся узнают о выдающихся результатах, полученных в</w:t>
      </w:r>
      <w:r>
        <w:rPr>
          <w:spacing w:val="1"/>
        </w:rPr>
        <w:t xml:space="preserve"> </w:t>
      </w:r>
      <w:r>
        <w:t>ходе развития</w:t>
      </w:r>
      <w:r>
        <w:rPr>
          <w:spacing w:val="-3"/>
        </w:rPr>
        <w:t xml:space="preserve"> </w:t>
      </w:r>
      <w:r>
        <w:t>математики</w:t>
      </w:r>
      <w:r>
        <w:rPr>
          <w:spacing w:val="-2"/>
        </w:rPr>
        <w:t xml:space="preserve"> </w:t>
      </w:r>
      <w:r>
        <w:t>как науки,</w:t>
      </w:r>
      <w:r>
        <w:rPr>
          <w:spacing w:val="4"/>
        </w:rPr>
        <w:t xml:space="preserve"> </w:t>
      </w:r>
      <w:r>
        <w:t>и</w:t>
      </w:r>
      <w:r>
        <w:rPr>
          <w:spacing w:val="-2"/>
        </w:rPr>
        <w:t xml:space="preserve"> </w:t>
      </w:r>
      <w:r>
        <w:t>об</w:t>
      </w:r>
      <w:r>
        <w:rPr>
          <w:spacing w:val="-6"/>
        </w:rPr>
        <w:t xml:space="preserve"> </w:t>
      </w:r>
      <w:r>
        <w:t>их</w:t>
      </w:r>
      <w:r>
        <w:rPr>
          <w:spacing w:val="-3"/>
        </w:rPr>
        <w:t xml:space="preserve"> </w:t>
      </w:r>
      <w:r>
        <w:t>авторах.</w:t>
      </w:r>
    </w:p>
    <w:p w14:paraId="0B549DEA" w14:textId="77777777" w:rsidR="00733630" w:rsidRDefault="00632EAB">
      <w:pPr>
        <w:pStyle w:val="a3"/>
        <w:spacing w:line="360" w:lineRule="auto"/>
        <w:ind w:right="702"/>
      </w:pPr>
      <w:r>
        <w:t>Содержательно-методическая линия «Множества и логика» включает в себя 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1"/>
        </w:rPr>
        <w:t xml:space="preserve"> </w:t>
      </w:r>
      <w:r>
        <w:t>пронизывают весь курс школьной математики</w:t>
      </w:r>
      <w:r>
        <w:rPr>
          <w:spacing w:val="1"/>
        </w:rPr>
        <w:t xml:space="preserve"> </w:t>
      </w:r>
      <w:r>
        <w:t>и предлагают наиболее универсальный 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 дисциплины</w:t>
      </w:r>
      <w:r>
        <w:rPr>
          <w:spacing w:val="1"/>
        </w:rPr>
        <w:t xml:space="preserve"> </w:t>
      </w:r>
      <w:r>
        <w:t>и их приложения в единое целое. Важно</w:t>
      </w:r>
      <w:r>
        <w:rPr>
          <w:spacing w:val="1"/>
        </w:rPr>
        <w:t xml:space="preserve"> </w:t>
      </w:r>
      <w:r>
        <w:t>дать возможность</w:t>
      </w:r>
      <w:r>
        <w:rPr>
          <w:spacing w:val="1"/>
        </w:rPr>
        <w:t xml:space="preserve"> </w:t>
      </w:r>
      <w:r>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 его</w:t>
      </w:r>
      <w:r>
        <w:rPr>
          <w:spacing w:val="1"/>
        </w:rPr>
        <w:t xml:space="preserve"> </w:t>
      </w:r>
      <w:r>
        <w:t>для выражения своих мыслей. Другим важным признаком математики как</w:t>
      </w:r>
      <w:r>
        <w:rPr>
          <w:spacing w:val="1"/>
        </w:rPr>
        <w:t xml:space="preserve"> </w:t>
      </w:r>
      <w:r>
        <w:t>науки следует признать свойственную ей строгость обоснований и следование определённым</w:t>
      </w:r>
      <w:r>
        <w:rPr>
          <w:spacing w:val="1"/>
        </w:rPr>
        <w:t xml:space="preserve"> </w:t>
      </w:r>
      <w:r>
        <w:t>правилам</w:t>
      </w:r>
      <w:r>
        <w:rPr>
          <w:spacing w:val="1"/>
        </w:rPr>
        <w:t xml:space="preserve"> </w:t>
      </w:r>
      <w:r>
        <w:t>построения</w:t>
      </w:r>
      <w:r>
        <w:rPr>
          <w:spacing w:val="1"/>
        </w:rPr>
        <w:t xml:space="preserve"> </w:t>
      </w:r>
      <w:r>
        <w:t>доказательств.</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математической</w:t>
      </w:r>
      <w:r>
        <w:rPr>
          <w:spacing w:val="1"/>
        </w:rPr>
        <w:t xml:space="preserve"> </w:t>
      </w:r>
      <w:r>
        <w:t>логики</w:t>
      </w:r>
      <w:r>
        <w:rPr>
          <w:spacing w:val="1"/>
        </w:rPr>
        <w:t xml:space="preserve"> </w:t>
      </w:r>
      <w:r>
        <w:t>способствует</w:t>
      </w:r>
      <w:r>
        <w:rPr>
          <w:spacing w:val="1"/>
        </w:rPr>
        <w:t xml:space="preserve"> </w:t>
      </w:r>
      <w:r>
        <w:t>развитию</w:t>
      </w:r>
      <w:r>
        <w:rPr>
          <w:spacing w:val="1"/>
        </w:rPr>
        <w:t xml:space="preserve"> </w:t>
      </w:r>
      <w:r>
        <w:t>логического</w:t>
      </w:r>
      <w:r>
        <w:rPr>
          <w:spacing w:val="1"/>
        </w:rPr>
        <w:t xml:space="preserve"> </w:t>
      </w:r>
      <w:r>
        <w:t>мышления</w:t>
      </w:r>
      <w:r>
        <w:rPr>
          <w:spacing w:val="1"/>
        </w:rPr>
        <w:t xml:space="preserve"> </w:t>
      </w:r>
      <w:r>
        <w:t>обучающихся,</w:t>
      </w:r>
      <w:r>
        <w:rPr>
          <w:spacing w:val="1"/>
        </w:rPr>
        <w:t xml:space="preserve"> </w:t>
      </w:r>
      <w:r>
        <w:t>позволяет</w:t>
      </w:r>
      <w:r>
        <w:rPr>
          <w:spacing w:val="1"/>
        </w:rPr>
        <w:t xml:space="preserve"> </w:t>
      </w:r>
      <w:r>
        <w:t>им</w:t>
      </w:r>
      <w:r>
        <w:rPr>
          <w:spacing w:val="1"/>
        </w:rPr>
        <w:t xml:space="preserve"> </w:t>
      </w:r>
      <w:r>
        <w:t>строить</w:t>
      </w:r>
      <w:r>
        <w:rPr>
          <w:spacing w:val="1"/>
        </w:rPr>
        <w:t xml:space="preserve"> </w:t>
      </w:r>
      <w:r>
        <w:t>свои</w:t>
      </w:r>
      <w:r>
        <w:rPr>
          <w:spacing w:val="1"/>
        </w:rPr>
        <w:t xml:space="preserve"> </w:t>
      </w:r>
      <w:r>
        <w:t>рассуждения</w:t>
      </w:r>
      <w:r>
        <w:rPr>
          <w:spacing w:val="-1"/>
        </w:rPr>
        <w:t xml:space="preserve"> </w:t>
      </w:r>
      <w:r>
        <w:t>на</w:t>
      </w:r>
      <w:r>
        <w:rPr>
          <w:spacing w:val="-5"/>
        </w:rPr>
        <w:t xml:space="preserve"> </w:t>
      </w:r>
      <w:r>
        <w:t>основе</w:t>
      </w:r>
      <w:r>
        <w:rPr>
          <w:spacing w:val="-6"/>
        </w:rPr>
        <w:t xml:space="preserve"> </w:t>
      </w:r>
      <w:r>
        <w:t>логических</w:t>
      </w:r>
      <w:r>
        <w:rPr>
          <w:spacing w:val="-5"/>
        </w:rPr>
        <w:t xml:space="preserve"> </w:t>
      </w:r>
      <w:r>
        <w:t>правил,</w:t>
      </w:r>
      <w:r>
        <w:rPr>
          <w:spacing w:val="2"/>
        </w:rPr>
        <w:t xml:space="preserve"> </w:t>
      </w:r>
      <w:r>
        <w:t>формирует</w:t>
      </w:r>
      <w:r>
        <w:rPr>
          <w:spacing w:val="-1"/>
        </w:rPr>
        <w:t xml:space="preserve"> </w:t>
      </w:r>
      <w:r>
        <w:t>навыки</w:t>
      </w:r>
      <w:r>
        <w:rPr>
          <w:spacing w:val="1"/>
        </w:rPr>
        <w:t xml:space="preserve"> </w:t>
      </w:r>
      <w:r>
        <w:t>критического мышления.</w:t>
      </w:r>
    </w:p>
    <w:p w14:paraId="483ACFCE" w14:textId="77777777" w:rsidR="00733630" w:rsidRDefault="00632EAB">
      <w:pPr>
        <w:pStyle w:val="a3"/>
        <w:spacing w:before="1" w:line="360" w:lineRule="auto"/>
        <w:ind w:right="705"/>
      </w:pPr>
      <w:r>
        <w:t>В учебном курсе «Алгебра и начала математического анализа» присутствуют основы</w:t>
      </w:r>
      <w:r>
        <w:rPr>
          <w:spacing w:val="1"/>
        </w:rPr>
        <w:t xml:space="preserve"> </w:t>
      </w:r>
      <w:r>
        <w:t>математического моделирования, которые призваны способствовать формированию навыков</w:t>
      </w:r>
      <w:r>
        <w:rPr>
          <w:spacing w:val="1"/>
        </w:rPr>
        <w:t xml:space="preserve"> </w:t>
      </w:r>
      <w:r>
        <w:t>построения моделей реальных ситуаций,</w:t>
      </w:r>
      <w:r>
        <w:rPr>
          <w:spacing w:val="1"/>
        </w:rPr>
        <w:t xml:space="preserve"> </w:t>
      </w:r>
      <w:r>
        <w:t>исследования этих моделей с помощью аппарата</w:t>
      </w:r>
      <w:r>
        <w:rPr>
          <w:spacing w:val="1"/>
        </w:rPr>
        <w:t xml:space="preserve"> </w:t>
      </w:r>
      <w:r>
        <w:t>алгебры и математического анализа, интерпретации полученных результатов. Такие задания</w:t>
      </w:r>
      <w:r>
        <w:rPr>
          <w:spacing w:val="1"/>
        </w:rPr>
        <w:t xml:space="preserve"> </w:t>
      </w:r>
      <w:r>
        <w:t>вплетены в каждый из разделов программы, поскольку весь материал учебного курса широко</w:t>
      </w:r>
      <w:r>
        <w:rPr>
          <w:spacing w:val="1"/>
        </w:rPr>
        <w:t xml:space="preserve"> </w:t>
      </w:r>
      <w:r>
        <w:t>используется</w:t>
      </w:r>
      <w:r>
        <w:rPr>
          <w:spacing w:val="59"/>
        </w:rPr>
        <w:t xml:space="preserve"> </w:t>
      </w:r>
      <w:r>
        <w:t>для</w:t>
      </w:r>
      <w:r>
        <w:rPr>
          <w:spacing w:val="54"/>
        </w:rPr>
        <w:t xml:space="preserve"> </w:t>
      </w:r>
      <w:r>
        <w:t>решения</w:t>
      </w:r>
      <w:r>
        <w:rPr>
          <w:spacing w:val="55"/>
        </w:rPr>
        <w:t xml:space="preserve"> </w:t>
      </w:r>
      <w:r>
        <w:t>прикладных</w:t>
      </w:r>
      <w:r>
        <w:rPr>
          <w:spacing w:val="50"/>
        </w:rPr>
        <w:t xml:space="preserve"> </w:t>
      </w:r>
      <w:r>
        <w:t>задач.</w:t>
      </w:r>
      <w:r>
        <w:rPr>
          <w:spacing w:val="56"/>
        </w:rPr>
        <w:t xml:space="preserve"> </w:t>
      </w:r>
      <w:r>
        <w:t>При</w:t>
      </w:r>
      <w:r>
        <w:rPr>
          <w:spacing w:val="56"/>
        </w:rPr>
        <w:t xml:space="preserve"> </w:t>
      </w:r>
      <w:r>
        <w:t>решении</w:t>
      </w:r>
      <w:r>
        <w:rPr>
          <w:spacing w:val="55"/>
        </w:rPr>
        <w:t xml:space="preserve"> </w:t>
      </w:r>
      <w:r>
        <w:t>реальных</w:t>
      </w:r>
      <w:r>
        <w:rPr>
          <w:spacing w:val="50"/>
        </w:rPr>
        <w:t xml:space="preserve"> </w:t>
      </w:r>
      <w:r>
        <w:t>практических</w:t>
      </w:r>
      <w:r>
        <w:rPr>
          <w:spacing w:val="50"/>
        </w:rPr>
        <w:t xml:space="preserve"> </w:t>
      </w:r>
      <w:r>
        <w:t>задач</w:t>
      </w:r>
    </w:p>
    <w:p w14:paraId="1342FBB6" w14:textId="77777777" w:rsidR="00733630" w:rsidRDefault="00733630">
      <w:pPr>
        <w:spacing w:line="360" w:lineRule="auto"/>
        <w:sectPr w:rsidR="00733630">
          <w:pgSz w:w="11910" w:h="16840"/>
          <w:pgMar w:top="620" w:right="140" w:bottom="1140" w:left="940" w:header="0" w:footer="870" w:gutter="0"/>
          <w:cols w:space="720"/>
        </w:sectPr>
      </w:pPr>
    </w:p>
    <w:p w14:paraId="0BBF41D9" w14:textId="77777777" w:rsidR="00733630" w:rsidRDefault="00632EAB">
      <w:pPr>
        <w:pStyle w:val="a3"/>
        <w:spacing w:before="64" w:line="360" w:lineRule="auto"/>
        <w:ind w:right="711" w:firstLine="0"/>
      </w:pP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 по формированию навыков решения прикладных задач организуется</w:t>
      </w:r>
      <w:r>
        <w:rPr>
          <w:spacing w:val="1"/>
        </w:rPr>
        <w:t xml:space="preserve"> </w:t>
      </w:r>
      <w:r>
        <w:t>в процессе</w:t>
      </w:r>
      <w:r>
        <w:rPr>
          <w:spacing w:val="-57"/>
        </w:rPr>
        <w:t xml:space="preserve"> </w:t>
      </w:r>
      <w:r>
        <w:t>изучения всех</w:t>
      </w:r>
      <w:r>
        <w:rPr>
          <w:spacing w:val="-4"/>
        </w:rPr>
        <w:t xml:space="preserve"> </w:t>
      </w:r>
      <w:r>
        <w:t>тем</w:t>
      </w:r>
      <w:r>
        <w:rPr>
          <w:spacing w:val="1"/>
        </w:rPr>
        <w:t xml:space="preserve"> </w:t>
      </w:r>
      <w:r>
        <w:t>учебного</w:t>
      </w:r>
      <w:r>
        <w:rPr>
          <w:spacing w:val="5"/>
        </w:rPr>
        <w:t xml:space="preserve"> </w:t>
      </w:r>
      <w:r>
        <w:t>курса</w:t>
      </w:r>
      <w:r>
        <w:rPr>
          <w:spacing w:val="-1"/>
        </w:rPr>
        <w:t xml:space="preserve"> </w:t>
      </w:r>
      <w:r>
        <w:t>«Алгебра и</w:t>
      </w:r>
      <w:r>
        <w:rPr>
          <w:spacing w:val="2"/>
        </w:rPr>
        <w:t xml:space="preserve"> </w:t>
      </w:r>
      <w:r>
        <w:t>начала</w:t>
      </w:r>
      <w:r>
        <w:rPr>
          <w:spacing w:val="-1"/>
        </w:rPr>
        <w:t xml:space="preserve"> </w:t>
      </w:r>
      <w:r>
        <w:t>математического</w:t>
      </w:r>
      <w:r>
        <w:rPr>
          <w:spacing w:val="1"/>
        </w:rPr>
        <w:t xml:space="preserve"> </w:t>
      </w:r>
      <w:r>
        <w:t>анализа».</w:t>
      </w:r>
    </w:p>
    <w:p w14:paraId="434DD54F" w14:textId="77777777" w:rsidR="00733630" w:rsidRDefault="00632EAB">
      <w:pPr>
        <w:pStyle w:val="a3"/>
        <w:spacing w:before="1" w:line="360" w:lineRule="auto"/>
        <w:ind w:right="703"/>
      </w:pPr>
      <w:r>
        <w:t>Общее число часов, рекомендованных для изучения учебного курса «Алгебра и начала</w:t>
      </w:r>
      <w:r>
        <w:rPr>
          <w:spacing w:val="1"/>
        </w:rPr>
        <w:t xml:space="preserve"> </w:t>
      </w:r>
      <w:r>
        <w:t xml:space="preserve">математического анализа» – 272 </w:t>
      </w:r>
      <w:r>
        <w:rPr>
          <w:position w:val="1"/>
        </w:rPr>
        <w:t>часа: в 10 классе – 136 часов (4 часа в неделю), в 11 классе –</w:t>
      </w:r>
      <w:r>
        <w:rPr>
          <w:spacing w:val="1"/>
          <w:position w:val="1"/>
        </w:rPr>
        <w:t xml:space="preserve"> </w:t>
      </w:r>
      <w:r>
        <w:t>136</w:t>
      </w:r>
      <w:r>
        <w:rPr>
          <w:spacing w:val="1"/>
        </w:rPr>
        <w:t xml:space="preserve"> </w:t>
      </w:r>
      <w:r>
        <w:t>часов</w:t>
      </w:r>
      <w:r>
        <w:rPr>
          <w:spacing w:val="-1"/>
        </w:rPr>
        <w:t xml:space="preserve"> </w:t>
      </w:r>
      <w:r>
        <w:t>(4</w:t>
      </w:r>
      <w:r>
        <w:rPr>
          <w:spacing w:val="-3"/>
        </w:rPr>
        <w:t xml:space="preserve"> </w:t>
      </w:r>
      <w:r>
        <w:t>часа</w:t>
      </w:r>
      <w:r>
        <w:rPr>
          <w:spacing w:val="1"/>
        </w:rPr>
        <w:t xml:space="preserve"> </w:t>
      </w:r>
      <w:r>
        <w:t>в</w:t>
      </w:r>
      <w:r>
        <w:rPr>
          <w:spacing w:val="-1"/>
        </w:rPr>
        <w:t xml:space="preserve"> </w:t>
      </w:r>
      <w:r>
        <w:t>неделю).</w:t>
      </w:r>
    </w:p>
    <w:p w14:paraId="1BFD0960" w14:textId="77777777" w:rsidR="00733630" w:rsidRDefault="00632EAB">
      <w:pPr>
        <w:pStyle w:val="a3"/>
        <w:spacing w:line="362" w:lineRule="auto"/>
        <w:ind w:left="1048" w:right="6241" w:firstLine="0"/>
      </w:pPr>
      <w:r>
        <w:t>Содержание обучения в 10 классе.</w:t>
      </w:r>
      <w:r>
        <w:rPr>
          <w:spacing w:val="-57"/>
        </w:rPr>
        <w:t xml:space="preserve"> </w:t>
      </w:r>
      <w:r>
        <w:t>Числа и</w:t>
      </w:r>
      <w:r>
        <w:rPr>
          <w:spacing w:val="-2"/>
        </w:rPr>
        <w:t xml:space="preserve"> </w:t>
      </w:r>
      <w:r>
        <w:t>вычисления.</w:t>
      </w:r>
    </w:p>
    <w:p w14:paraId="555D5AE6" w14:textId="77777777" w:rsidR="00733630" w:rsidRDefault="00632EAB">
      <w:pPr>
        <w:pStyle w:val="a3"/>
        <w:spacing w:line="360" w:lineRule="auto"/>
        <w:ind w:right="706"/>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4"/>
        </w:rPr>
        <w:t xml:space="preserve"> </w:t>
      </w:r>
      <w:r>
        <w:t>отраслей</w:t>
      </w:r>
      <w:r>
        <w:rPr>
          <w:spacing w:val="3"/>
        </w:rPr>
        <w:t xml:space="preserve"> </w:t>
      </w:r>
      <w:r>
        <w:t>знаний</w:t>
      </w:r>
      <w:r>
        <w:rPr>
          <w:spacing w:val="-2"/>
        </w:rPr>
        <w:t xml:space="preserve"> </w:t>
      </w:r>
      <w:r>
        <w:t>и</w:t>
      </w:r>
      <w:r>
        <w:rPr>
          <w:spacing w:val="3"/>
        </w:rPr>
        <w:t xml:space="preserve"> </w:t>
      </w:r>
      <w:r>
        <w:t>реальной</w:t>
      </w:r>
      <w:r>
        <w:rPr>
          <w:spacing w:val="-2"/>
        </w:rPr>
        <w:t xml:space="preserve"> </w:t>
      </w:r>
      <w:r>
        <w:t>жизни.</w:t>
      </w:r>
    </w:p>
    <w:p w14:paraId="79751E24" w14:textId="77777777" w:rsidR="00733630" w:rsidRDefault="00632EAB">
      <w:pPr>
        <w:pStyle w:val="a3"/>
        <w:spacing w:line="360" w:lineRule="auto"/>
        <w:ind w:right="713"/>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Приближённые</w:t>
      </w:r>
      <w:r>
        <w:rPr>
          <w:spacing w:val="-7"/>
        </w:rPr>
        <w:t xml:space="preserve"> </w:t>
      </w:r>
      <w:r>
        <w:t>вычисления,</w:t>
      </w:r>
      <w:r>
        <w:rPr>
          <w:spacing w:val="-3"/>
        </w:rPr>
        <w:t xml:space="preserve"> </w:t>
      </w:r>
      <w:r>
        <w:t>правила</w:t>
      </w:r>
      <w:r>
        <w:rPr>
          <w:spacing w:val="-10"/>
        </w:rPr>
        <w:t xml:space="preserve"> </w:t>
      </w:r>
      <w:r>
        <w:t>округления,</w:t>
      </w:r>
      <w:r>
        <w:rPr>
          <w:spacing w:val="-3"/>
        </w:rPr>
        <w:t xml:space="preserve"> </w:t>
      </w:r>
      <w:r>
        <w:t>прикидка</w:t>
      </w:r>
      <w:r>
        <w:rPr>
          <w:spacing w:val="58"/>
        </w:rPr>
        <w:t xml:space="preserve"> </w:t>
      </w:r>
      <w:r>
        <w:t>и</w:t>
      </w:r>
      <w:r>
        <w:rPr>
          <w:spacing w:val="-9"/>
        </w:rPr>
        <w:t xml:space="preserve"> </w:t>
      </w:r>
      <w:r>
        <w:t>оценка</w:t>
      </w:r>
      <w:r>
        <w:rPr>
          <w:spacing w:val="-2"/>
        </w:rPr>
        <w:t xml:space="preserve"> </w:t>
      </w:r>
      <w:r>
        <w:t>результата</w:t>
      </w:r>
      <w:r>
        <w:rPr>
          <w:spacing w:val="-1"/>
        </w:rPr>
        <w:t xml:space="preserve"> </w:t>
      </w:r>
      <w:r>
        <w:t>вычислений.</w:t>
      </w:r>
    </w:p>
    <w:p w14:paraId="1D123D32" w14:textId="77777777" w:rsidR="00733630" w:rsidRDefault="00632EAB">
      <w:pPr>
        <w:pStyle w:val="a3"/>
        <w:spacing w:line="362" w:lineRule="auto"/>
        <w:ind w:right="707"/>
      </w:pPr>
      <w:r>
        <w:t>Степень с целым показателем.</w:t>
      </w:r>
      <w:r>
        <w:rPr>
          <w:spacing w:val="1"/>
        </w:rPr>
        <w:t xml:space="preserve"> </w:t>
      </w:r>
      <w:r>
        <w:t>Бином</w:t>
      </w:r>
      <w:r>
        <w:rPr>
          <w:spacing w:val="1"/>
        </w:rPr>
        <w:t xml:space="preserve"> </w:t>
      </w:r>
      <w:r>
        <w:t>Ньютона.</w:t>
      </w:r>
      <w:r>
        <w:rPr>
          <w:spacing w:val="1"/>
        </w:rPr>
        <w:t xml:space="preserve"> </w:t>
      </w:r>
      <w:r>
        <w:t>Использование подходящей формы</w:t>
      </w:r>
      <w:r>
        <w:rPr>
          <w:spacing w:val="1"/>
        </w:rPr>
        <w:t xml:space="preserve"> </w:t>
      </w:r>
      <w:r>
        <w:t>записи действительных</w:t>
      </w:r>
      <w:r>
        <w:rPr>
          <w:spacing w:val="-4"/>
        </w:rPr>
        <w:t xml:space="preserve"> </w:t>
      </w:r>
      <w:r>
        <w:t>чисел для</w:t>
      </w:r>
      <w:r>
        <w:rPr>
          <w:spacing w:val="-1"/>
        </w:rPr>
        <w:t xml:space="preserve"> </w:t>
      </w:r>
      <w:r>
        <w:t>решения</w:t>
      </w:r>
      <w:r>
        <w:rPr>
          <w:spacing w:val="-4"/>
        </w:rPr>
        <w:t xml:space="preserve"> </w:t>
      </w:r>
      <w:r>
        <w:t>практических</w:t>
      </w:r>
      <w:r>
        <w:rPr>
          <w:spacing w:val="-5"/>
        </w:rPr>
        <w:t xml:space="preserve"> </w:t>
      </w:r>
      <w:r>
        <w:t>задач</w:t>
      </w:r>
      <w:r>
        <w:rPr>
          <w:spacing w:val="59"/>
        </w:rPr>
        <w:t xml:space="preserve"> </w:t>
      </w:r>
      <w:r>
        <w:t>и</w:t>
      </w:r>
      <w:r>
        <w:rPr>
          <w:spacing w:val="1"/>
        </w:rPr>
        <w:t xml:space="preserve"> </w:t>
      </w:r>
      <w:r>
        <w:t>представления</w:t>
      </w:r>
      <w:r>
        <w:rPr>
          <w:spacing w:val="-5"/>
        </w:rPr>
        <w:t xml:space="preserve"> </w:t>
      </w:r>
      <w:r>
        <w:t>данных.</w:t>
      </w:r>
    </w:p>
    <w:p w14:paraId="5FC27337" w14:textId="77777777" w:rsidR="00733630" w:rsidRDefault="00632EAB">
      <w:pPr>
        <w:pStyle w:val="a3"/>
        <w:spacing w:line="273" w:lineRule="exact"/>
        <w:ind w:left="1048" w:firstLine="0"/>
      </w:pPr>
      <w:r>
        <w:t>Арифметический</w:t>
      </w:r>
      <w:r>
        <w:rPr>
          <w:spacing w:val="-2"/>
        </w:rPr>
        <w:t xml:space="preserve"> </w:t>
      </w:r>
      <w:r>
        <w:t>корень</w:t>
      </w:r>
      <w:r>
        <w:rPr>
          <w:spacing w:val="-2"/>
        </w:rPr>
        <w:t xml:space="preserve"> </w:t>
      </w:r>
      <w:r>
        <w:t>натуральной</w:t>
      </w:r>
      <w:r>
        <w:rPr>
          <w:spacing w:val="-1"/>
        </w:rPr>
        <w:t xml:space="preserve"> </w:t>
      </w:r>
      <w:r>
        <w:t>степени</w:t>
      </w:r>
      <w:r>
        <w:rPr>
          <w:spacing w:val="-6"/>
        </w:rPr>
        <w:t xml:space="preserve"> </w:t>
      </w:r>
      <w:r>
        <w:t>и</w:t>
      </w:r>
      <w:r>
        <w:rPr>
          <w:spacing w:val="-2"/>
        </w:rPr>
        <w:t xml:space="preserve"> </w:t>
      </w:r>
      <w:r>
        <w:t>его</w:t>
      </w:r>
      <w:r>
        <w:rPr>
          <w:spacing w:val="-2"/>
        </w:rPr>
        <w:t xml:space="preserve"> </w:t>
      </w:r>
      <w:r>
        <w:t>свойства.</w:t>
      </w:r>
    </w:p>
    <w:p w14:paraId="41CAECD5" w14:textId="77777777" w:rsidR="00733630" w:rsidRDefault="00632EAB">
      <w:pPr>
        <w:pStyle w:val="a3"/>
        <w:spacing w:before="128" w:line="360" w:lineRule="auto"/>
        <w:ind w:right="711"/>
      </w:pP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степень</w:t>
      </w:r>
      <w:r>
        <w:rPr>
          <w:spacing w:val="1"/>
        </w:rPr>
        <w:t xml:space="preserve"> </w:t>
      </w:r>
      <w:r>
        <w:t>с</w:t>
      </w:r>
      <w:r>
        <w:rPr>
          <w:spacing w:val="1"/>
        </w:rPr>
        <w:t xml:space="preserve"> </w:t>
      </w:r>
      <w:r>
        <w:t>действительным</w:t>
      </w:r>
      <w:r>
        <w:rPr>
          <w:spacing w:val="1"/>
        </w:rPr>
        <w:t xml:space="preserve"> </w:t>
      </w:r>
      <w:r>
        <w:t>показателем.</w:t>
      </w:r>
    </w:p>
    <w:p w14:paraId="20EC77C7" w14:textId="77777777" w:rsidR="00733630" w:rsidRDefault="00632EAB">
      <w:pPr>
        <w:pStyle w:val="a3"/>
        <w:spacing w:before="3"/>
        <w:ind w:left="1048" w:firstLine="0"/>
      </w:pPr>
      <w:r>
        <w:t>Логарифм</w:t>
      </w:r>
      <w:r>
        <w:rPr>
          <w:spacing w:val="-2"/>
        </w:rPr>
        <w:t xml:space="preserve"> </w:t>
      </w:r>
      <w:r>
        <w:t>числа.</w:t>
      </w:r>
      <w:r>
        <w:rPr>
          <w:spacing w:val="-5"/>
        </w:rPr>
        <w:t xml:space="preserve"> </w:t>
      </w:r>
      <w:r>
        <w:t>Свойства</w:t>
      </w:r>
      <w:r>
        <w:rPr>
          <w:spacing w:val="-3"/>
        </w:rPr>
        <w:t xml:space="preserve"> </w:t>
      </w:r>
      <w:r>
        <w:t>логарифма.</w:t>
      </w:r>
      <w:r>
        <w:rPr>
          <w:spacing w:val="-1"/>
        </w:rPr>
        <w:t xml:space="preserve"> </w:t>
      </w:r>
      <w:r>
        <w:t>Десятичные</w:t>
      </w:r>
      <w:r>
        <w:rPr>
          <w:spacing w:val="-3"/>
        </w:rPr>
        <w:t xml:space="preserve"> </w:t>
      </w:r>
      <w:r>
        <w:t>и</w:t>
      </w:r>
      <w:r>
        <w:rPr>
          <w:spacing w:val="-6"/>
        </w:rPr>
        <w:t xml:space="preserve"> </w:t>
      </w:r>
      <w:r>
        <w:t>натуральные</w:t>
      </w:r>
      <w:r>
        <w:rPr>
          <w:spacing w:val="-4"/>
        </w:rPr>
        <w:t xml:space="preserve"> </w:t>
      </w:r>
      <w:r>
        <w:t>логарифмы.</w:t>
      </w:r>
    </w:p>
    <w:p w14:paraId="2ABBE350" w14:textId="77777777" w:rsidR="00733630" w:rsidRDefault="00632EAB">
      <w:pPr>
        <w:pStyle w:val="a3"/>
        <w:spacing w:before="137" w:line="360" w:lineRule="auto"/>
        <w:ind w:right="702"/>
      </w:pP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и</w:t>
      </w:r>
      <w:r>
        <w:rPr>
          <w:spacing w:val="1"/>
        </w:rPr>
        <w:t xml:space="preserve"> </w:t>
      </w:r>
      <w:r>
        <w:t>арктангенс числового</w:t>
      </w:r>
      <w:r>
        <w:rPr>
          <w:spacing w:val="2"/>
        </w:rPr>
        <w:t xml:space="preserve"> </w:t>
      </w:r>
      <w:r>
        <w:t>аргумента.</w:t>
      </w:r>
    </w:p>
    <w:p w14:paraId="050C3B9F" w14:textId="77777777" w:rsidR="00733630" w:rsidRDefault="00632EAB">
      <w:pPr>
        <w:pStyle w:val="a3"/>
        <w:spacing w:line="274" w:lineRule="exact"/>
        <w:ind w:left="1048" w:firstLine="0"/>
      </w:pPr>
      <w:r>
        <w:t>Уравнения</w:t>
      </w:r>
      <w:r>
        <w:rPr>
          <w:spacing w:val="-4"/>
        </w:rPr>
        <w:t xml:space="preserve"> </w:t>
      </w:r>
      <w:r>
        <w:t>и</w:t>
      </w:r>
      <w:r>
        <w:rPr>
          <w:spacing w:val="-6"/>
        </w:rPr>
        <w:t xml:space="preserve"> </w:t>
      </w:r>
      <w:r>
        <w:t>неравенства.</w:t>
      </w:r>
    </w:p>
    <w:p w14:paraId="41580825" w14:textId="77777777" w:rsidR="00733630" w:rsidRDefault="00632EAB">
      <w:pPr>
        <w:pStyle w:val="a3"/>
        <w:spacing w:before="142"/>
        <w:ind w:left="1048" w:firstLine="0"/>
      </w:pPr>
      <w:r>
        <w:t xml:space="preserve">Тождества  </w:t>
      </w:r>
      <w:r>
        <w:rPr>
          <w:spacing w:val="22"/>
        </w:rPr>
        <w:t xml:space="preserve"> </w:t>
      </w:r>
      <w:r>
        <w:t xml:space="preserve">и   </w:t>
      </w:r>
      <w:r>
        <w:rPr>
          <w:spacing w:val="18"/>
        </w:rPr>
        <w:t xml:space="preserve"> </w:t>
      </w:r>
      <w:r>
        <w:t xml:space="preserve">тождественные   </w:t>
      </w:r>
      <w:r>
        <w:rPr>
          <w:spacing w:val="21"/>
        </w:rPr>
        <w:t xml:space="preserve"> </w:t>
      </w:r>
      <w:r>
        <w:t xml:space="preserve">преобразования.   </w:t>
      </w:r>
      <w:r>
        <w:rPr>
          <w:spacing w:val="20"/>
        </w:rPr>
        <w:t xml:space="preserve"> </w:t>
      </w:r>
      <w:r>
        <w:t xml:space="preserve">Уравнение,   </w:t>
      </w:r>
      <w:r>
        <w:rPr>
          <w:spacing w:val="20"/>
        </w:rPr>
        <w:t xml:space="preserve"> </w:t>
      </w:r>
      <w:r>
        <w:t xml:space="preserve">корень   </w:t>
      </w:r>
      <w:r>
        <w:rPr>
          <w:spacing w:val="23"/>
        </w:rPr>
        <w:t xml:space="preserve"> </w:t>
      </w:r>
      <w:r>
        <w:t>уравнения.</w:t>
      </w:r>
    </w:p>
    <w:p w14:paraId="693D54EC" w14:textId="77777777" w:rsidR="00733630" w:rsidRDefault="00632EAB">
      <w:pPr>
        <w:pStyle w:val="a3"/>
        <w:spacing w:before="137"/>
        <w:ind w:firstLine="0"/>
      </w:pPr>
      <w:r>
        <w:t>Равносильные</w:t>
      </w:r>
      <w:r>
        <w:rPr>
          <w:spacing w:val="-5"/>
        </w:rPr>
        <w:t xml:space="preserve"> </w:t>
      </w:r>
      <w:r>
        <w:t>уравнения</w:t>
      </w:r>
      <w:r>
        <w:rPr>
          <w:spacing w:val="-3"/>
        </w:rPr>
        <w:t xml:space="preserve"> </w:t>
      </w:r>
      <w:r>
        <w:t>и</w:t>
      </w:r>
      <w:r>
        <w:rPr>
          <w:spacing w:val="-3"/>
        </w:rPr>
        <w:t xml:space="preserve"> </w:t>
      </w:r>
      <w:r>
        <w:t>уравнения-следствия.</w:t>
      </w:r>
      <w:r>
        <w:rPr>
          <w:spacing w:val="-1"/>
        </w:rPr>
        <w:t xml:space="preserve"> </w:t>
      </w:r>
      <w:r>
        <w:t>Неравенство,</w:t>
      </w:r>
      <w:r>
        <w:rPr>
          <w:spacing w:val="-2"/>
        </w:rPr>
        <w:t xml:space="preserve"> </w:t>
      </w:r>
      <w:r>
        <w:t>решение</w:t>
      </w:r>
      <w:r>
        <w:rPr>
          <w:spacing w:val="-9"/>
        </w:rPr>
        <w:t xml:space="preserve"> </w:t>
      </w:r>
      <w:r>
        <w:t>неравенства.</w:t>
      </w:r>
    </w:p>
    <w:p w14:paraId="70EFC7A2" w14:textId="77777777" w:rsidR="00733630" w:rsidRDefault="00632EAB">
      <w:pPr>
        <w:pStyle w:val="a3"/>
        <w:spacing w:before="137" w:line="360" w:lineRule="auto"/>
        <w:ind w:right="702"/>
      </w:pPr>
      <w:r>
        <w:t>Основные методы решения целых и дробно-рациональных уравнений</w:t>
      </w:r>
      <w:r>
        <w:rPr>
          <w:spacing w:val="1"/>
        </w:rPr>
        <w:t xml:space="preserve"> </w:t>
      </w:r>
      <w:r>
        <w:t>и неравенств.</w:t>
      </w:r>
      <w:r>
        <w:rPr>
          <w:spacing w:val="1"/>
        </w:rPr>
        <w:t xml:space="preserve"> </w:t>
      </w:r>
      <w:r>
        <w:t>Многочлены от одной переменной. Деление многочлена на многочлен с остатком. Теорема</w:t>
      </w:r>
      <w:r>
        <w:rPr>
          <w:spacing w:val="1"/>
        </w:rPr>
        <w:t xml:space="preserve"> </w:t>
      </w:r>
      <w:r>
        <w:t>Безу.</w:t>
      </w:r>
      <w:r>
        <w:rPr>
          <w:spacing w:val="3"/>
        </w:rPr>
        <w:t xml:space="preserve"> </w:t>
      </w:r>
      <w:r>
        <w:t>Многочлены</w:t>
      </w:r>
      <w:r>
        <w:rPr>
          <w:spacing w:val="-1"/>
        </w:rPr>
        <w:t xml:space="preserve"> </w:t>
      </w:r>
      <w:r>
        <w:t>с целыми</w:t>
      </w:r>
      <w:r>
        <w:rPr>
          <w:spacing w:val="3"/>
        </w:rPr>
        <w:t xml:space="preserve"> </w:t>
      </w:r>
      <w:r>
        <w:t>коэффициентами.</w:t>
      </w:r>
      <w:r>
        <w:rPr>
          <w:spacing w:val="-2"/>
        </w:rPr>
        <w:t xml:space="preserve"> </w:t>
      </w:r>
      <w:r>
        <w:t>Теорема</w:t>
      </w:r>
      <w:r>
        <w:rPr>
          <w:spacing w:val="-4"/>
        </w:rPr>
        <w:t xml:space="preserve"> </w:t>
      </w:r>
      <w:r>
        <w:t>Виета.</w:t>
      </w:r>
    </w:p>
    <w:p w14:paraId="39CA9341" w14:textId="77777777" w:rsidR="00733630" w:rsidRDefault="00632EAB">
      <w:pPr>
        <w:pStyle w:val="a3"/>
        <w:spacing w:before="2" w:line="360" w:lineRule="auto"/>
        <w:ind w:left="1048" w:right="921" w:firstLine="0"/>
        <w:jc w:val="left"/>
      </w:pPr>
      <w:r>
        <w:t>Преобразования числовых выражений, содержащих степени и корни.</w:t>
      </w:r>
      <w:r>
        <w:rPr>
          <w:spacing w:val="1"/>
        </w:rPr>
        <w:t xml:space="preserve"> </w:t>
      </w:r>
      <w:r>
        <w:t>Иррациональные</w:t>
      </w:r>
      <w:r>
        <w:rPr>
          <w:spacing w:val="-5"/>
        </w:rPr>
        <w:t xml:space="preserve"> </w:t>
      </w:r>
      <w:r>
        <w:t>уравнения.</w:t>
      </w:r>
      <w:r>
        <w:rPr>
          <w:spacing w:val="-3"/>
        </w:rPr>
        <w:t xml:space="preserve"> </w:t>
      </w:r>
      <w:r>
        <w:t>Основные</w:t>
      </w:r>
      <w:r>
        <w:rPr>
          <w:spacing w:val="-9"/>
        </w:rPr>
        <w:t xml:space="preserve"> </w:t>
      </w:r>
      <w:r>
        <w:t>методы</w:t>
      </w:r>
      <w:r>
        <w:rPr>
          <w:spacing w:val="-7"/>
        </w:rPr>
        <w:t xml:space="preserve"> </w:t>
      </w:r>
      <w:r>
        <w:t>решения</w:t>
      </w:r>
      <w:r>
        <w:rPr>
          <w:spacing w:val="-8"/>
        </w:rPr>
        <w:t xml:space="preserve"> </w:t>
      </w:r>
      <w:r>
        <w:t>иррациональных</w:t>
      </w:r>
      <w:r>
        <w:rPr>
          <w:spacing w:val="-9"/>
        </w:rPr>
        <w:t xml:space="preserve"> </w:t>
      </w:r>
      <w:r>
        <w:t>уравнений.</w:t>
      </w:r>
      <w:r>
        <w:rPr>
          <w:spacing w:val="-57"/>
        </w:rPr>
        <w:t xml:space="preserve"> </w:t>
      </w:r>
      <w:r>
        <w:t>Показательные</w:t>
      </w:r>
      <w:r>
        <w:rPr>
          <w:spacing w:val="-7"/>
        </w:rPr>
        <w:t xml:space="preserve"> </w:t>
      </w:r>
      <w:r>
        <w:t>уравнения.</w:t>
      </w:r>
      <w:r>
        <w:rPr>
          <w:spacing w:val="1"/>
        </w:rPr>
        <w:t xml:space="preserve"> </w:t>
      </w:r>
      <w:r>
        <w:t>Основные</w:t>
      </w:r>
      <w:r>
        <w:rPr>
          <w:spacing w:val="-7"/>
        </w:rPr>
        <w:t xml:space="preserve"> </w:t>
      </w:r>
      <w:r>
        <w:t>методы</w:t>
      </w:r>
      <w:r>
        <w:rPr>
          <w:spacing w:val="-4"/>
        </w:rPr>
        <w:t xml:space="preserve"> </w:t>
      </w:r>
      <w:r>
        <w:t>решения</w:t>
      </w:r>
      <w:r>
        <w:rPr>
          <w:spacing w:val="-1"/>
        </w:rPr>
        <w:t xml:space="preserve"> </w:t>
      </w:r>
      <w:r>
        <w:t>показательных</w:t>
      </w:r>
      <w:r>
        <w:rPr>
          <w:spacing w:val="-1"/>
        </w:rPr>
        <w:t xml:space="preserve"> </w:t>
      </w:r>
      <w:r>
        <w:t>уравнений.</w:t>
      </w:r>
    </w:p>
    <w:p w14:paraId="2B7FF2C4" w14:textId="77777777" w:rsidR="00733630" w:rsidRDefault="00632EAB">
      <w:pPr>
        <w:pStyle w:val="a3"/>
        <w:spacing w:before="1"/>
        <w:ind w:left="1048" w:firstLine="0"/>
        <w:jc w:val="left"/>
      </w:pPr>
      <w:r>
        <w:t>Преобразование</w:t>
      </w:r>
      <w:r>
        <w:rPr>
          <w:spacing w:val="-8"/>
        </w:rPr>
        <w:t xml:space="preserve"> </w:t>
      </w:r>
      <w:r>
        <w:t>выражений,</w:t>
      </w:r>
      <w:r>
        <w:rPr>
          <w:spacing w:val="-5"/>
        </w:rPr>
        <w:t xml:space="preserve"> </w:t>
      </w:r>
      <w:r>
        <w:t>содержащих</w:t>
      </w:r>
      <w:r>
        <w:rPr>
          <w:spacing w:val="-7"/>
        </w:rPr>
        <w:t xml:space="preserve"> </w:t>
      </w:r>
      <w:r>
        <w:t>логарифмы.</w:t>
      </w:r>
    </w:p>
    <w:p w14:paraId="66910DFC" w14:textId="77777777" w:rsidR="00733630" w:rsidRDefault="00632EAB">
      <w:pPr>
        <w:pStyle w:val="a3"/>
        <w:spacing w:before="137"/>
        <w:ind w:left="1048" w:firstLine="0"/>
        <w:jc w:val="left"/>
      </w:pPr>
      <w:r>
        <w:t>Логарифмические</w:t>
      </w:r>
      <w:r>
        <w:rPr>
          <w:spacing w:val="-5"/>
        </w:rPr>
        <w:t xml:space="preserve"> </w:t>
      </w:r>
      <w:r>
        <w:t>уравнения.</w:t>
      </w:r>
      <w:r>
        <w:rPr>
          <w:spacing w:val="-3"/>
        </w:rPr>
        <w:t xml:space="preserve"> </w:t>
      </w:r>
      <w:r>
        <w:t>Основные</w:t>
      </w:r>
      <w:r>
        <w:rPr>
          <w:spacing w:val="-9"/>
        </w:rPr>
        <w:t xml:space="preserve"> </w:t>
      </w:r>
      <w:r>
        <w:t>методы</w:t>
      </w:r>
      <w:r>
        <w:rPr>
          <w:spacing w:val="-3"/>
        </w:rPr>
        <w:t xml:space="preserve"> </w:t>
      </w:r>
      <w:r>
        <w:t>решения</w:t>
      </w:r>
      <w:r>
        <w:rPr>
          <w:spacing w:val="-5"/>
        </w:rPr>
        <w:t xml:space="preserve"> </w:t>
      </w:r>
      <w:r>
        <w:t>логарифмических</w:t>
      </w:r>
      <w:r>
        <w:rPr>
          <w:spacing w:val="-4"/>
        </w:rPr>
        <w:t xml:space="preserve"> </w:t>
      </w:r>
      <w:r>
        <w:t>уравнений.</w:t>
      </w:r>
    </w:p>
    <w:p w14:paraId="65D27302" w14:textId="77777777" w:rsidR="00733630" w:rsidRDefault="00632EAB">
      <w:pPr>
        <w:pStyle w:val="a3"/>
        <w:tabs>
          <w:tab w:val="left" w:pos="2366"/>
          <w:tab w:val="left" w:pos="4756"/>
          <w:tab w:val="left" w:pos="6041"/>
          <w:tab w:val="left" w:pos="7988"/>
        </w:tabs>
        <w:spacing w:before="137" w:line="360" w:lineRule="auto"/>
        <w:ind w:right="708"/>
        <w:jc w:val="left"/>
      </w:pPr>
      <w:r>
        <w:t>Основные</w:t>
      </w:r>
      <w:r>
        <w:tab/>
        <w:t>тригонометрические</w:t>
      </w:r>
      <w:r>
        <w:tab/>
        <w:t>формулы.</w:t>
      </w:r>
      <w:r>
        <w:tab/>
        <w:t>Преобразование</w:t>
      </w:r>
      <w:r>
        <w:tab/>
      </w:r>
      <w:r>
        <w:rPr>
          <w:spacing w:val="-1"/>
        </w:rPr>
        <w:t>тригонометрических</w:t>
      </w:r>
      <w:r>
        <w:rPr>
          <w:spacing w:val="-57"/>
        </w:rPr>
        <w:t xml:space="preserve"> </w:t>
      </w:r>
      <w:r>
        <w:t>выражений.</w:t>
      </w:r>
      <w:r>
        <w:rPr>
          <w:spacing w:val="-2"/>
        </w:rPr>
        <w:t xml:space="preserve"> </w:t>
      </w:r>
      <w:r>
        <w:t>Решение</w:t>
      </w:r>
      <w:r>
        <w:rPr>
          <w:spacing w:val="-4"/>
        </w:rPr>
        <w:t xml:space="preserve"> </w:t>
      </w:r>
      <w:r>
        <w:t>тригонометрических</w:t>
      </w:r>
      <w:r>
        <w:rPr>
          <w:spacing w:val="2"/>
        </w:rPr>
        <w:t xml:space="preserve"> </w:t>
      </w:r>
      <w:r>
        <w:t>уравнений.</w:t>
      </w:r>
    </w:p>
    <w:p w14:paraId="01B079D7" w14:textId="77777777" w:rsidR="00733630" w:rsidRDefault="00632EAB">
      <w:pPr>
        <w:pStyle w:val="a3"/>
        <w:spacing w:before="64" w:line="360" w:lineRule="auto"/>
        <w:ind w:right="702"/>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 матрицы 2×2, его геометрический смысл и свойства, вычисление его значения,</w:t>
      </w:r>
      <w:r>
        <w:rPr>
          <w:spacing w:val="1"/>
        </w:rPr>
        <w:t xml:space="preserve"> </w:t>
      </w:r>
      <w:r>
        <w:t>применение определителя для решения системы линейных уравнений. Решение прикладных</w:t>
      </w:r>
      <w:r>
        <w:rPr>
          <w:spacing w:val="1"/>
        </w:rPr>
        <w:t xml:space="preserve"> </w:t>
      </w:r>
      <w:r>
        <w:rPr>
          <w:spacing w:val="-1"/>
        </w:rPr>
        <w:t>задач</w:t>
      </w:r>
      <w:r>
        <w:rPr>
          <w:spacing w:val="-8"/>
        </w:rPr>
        <w:t xml:space="preserve"> </w:t>
      </w:r>
      <w:r>
        <w:rPr>
          <w:spacing w:val="-1"/>
        </w:rPr>
        <w:t>с</w:t>
      </w:r>
      <w:r>
        <w:rPr>
          <w:spacing w:val="-8"/>
        </w:rPr>
        <w:t xml:space="preserve"> </w:t>
      </w:r>
      <w:r>
        <w:rPr>
          <w:spacing w:val="-1"/>
        </w:rPr>
        <w:t>помощью</w:t>
      </w:r>
      <w:r>
        <w:rPr>
          <w:spacing w:val="-14"/>
        </w:rPr>
        <w:t xml:space="preserve"> </w:t>
      </w:r>
      <w:r>
        <w:rPr>
          <w:spacing w:val="-1"/>
        </w:rPr>
        <w:t>системы</w:t>
      </w:r>
      <w:r>
        <w:rPr>
          <w:spacing w:val="-10"/>
        </w:rPr>
        <w:t xml:space="preserve"> </w:t>
      </w:r>
      <w:r>
        <w:rPr>
          <w:spacing w:val="-1"/>
        </w:rPr>
        <w:t>линейных</w:t>
      </w:r>
      <w:r>
        <w:rPr>
          <w:spacing w:val="-12"/>
        </w:rPr>
        <w:t xml:space="preserve"> </w:t>
      </w:r>
      <w:r>
        <w:rPr>
          <w:spacing w:val="-1"/>
        </w:rPr>
        <w:t>уравнений.</w:t>
      </w:r>
      <w:r>
        <w:rPr>
          <w:spacing w:val="-5"/>
        </w:rPr>
        <w:t xml:space="preserve"> </w:t>
      </w:r>
      <w:r>
        <w:rPr>
          <w:spacing w:val="-1"/>
        </w:rPr>
        <w:t>Исследование</w:t>
      </w:r>
      <w:r>
        <w:rPr>
          <w:spacing w:val="-9"/>
        </w:rPr>
        <w:t xml:space="preserve"> </w:t>
      </w:r>
      <w:r>
        <w:t>построенной</w:t>
      </w:r>
      <w:r>
        <w:rPr>
          <w:spacing w:val="-11"/>
        </w:rPr>
        <w:t xml:space="preserve"> </w:t>
      </w:r>
      <w:r>
        <w:t>модели</w:t>
      </w:r>
      <w:r>
        <w:rPr>
          <w:spacing w:val="-6"/>
        </w:rPr>
        <w:t xml:space="preserve"> </w:t>
      </w:r>
      <w:r>
        <w:t>с</w:t>
      </w:r>
      <w:r>
        <w:rPr>
          <w:spacing w:val="-8"/>
        </w:rPr>
        <w:t xml:space="preserve"> </w:t>
      </w:r>
      <w:r>
        <w:t>помощью</w:t>
      </w:r>
      <w:r>
        <w:rPr>
          <w:spacing w:val="-58"/>
        </w:rPr>
        <w:t xml:space="preserve"> </w:t>
      </w:r>
      <w:r>
        <w:t>матриц</w:t>
      </w:r>
      <w:r>
        <w:rPr>
          <w:spacing w:val="-2"/>
        </w:rPr>
        <w:t xml:space="preserve"> </w:t>
      </w:r>
      <w:r>
        <w:t>и</w:t>
      </w:r>
      <w:r>
        <w:rPr>
          <w:spacing w:val="-2"/>
        </w:rPr>
        <w:t xml:space="preserve"> </w:t>
      </w:r>
      <w:r>
        <w:t>определителей.</w:t>
      </w:r>
    </w:p>
    <w:p w14:paraId="6A3EF0FD" w14:textId="77777777" w:rsidR="00733630" w:rsidRDefault="00632EAB">
      <w:pPr>
        <w:pStyle w:val="a3"/>
        <w:spacing w:line="360" w:lineRule="auto"/>
        <w:ind w:right="709"/>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 Применение уравнений и неравенств к решению математических задач и задач из</w:t>
      </w:r>
      <w:r>
        <w:rPr>
          <w:spacing w:val="1"/>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14:paraId="0BB0097C" w14:textId="77777777" w:rsidR="00733630" w:rsidRDefault="00632EAB">
      <w:pPr>
        <w:pStyle w:val="a3"/>
        <w:spacing w:before="1"/>
        <w:ind w:left="1048" w:firstLine="0"/>
      </w:pPr>
      <w:r>
        <w:t>Функции и</w:t>
      </w:r>
      <w:r>
        <w:rPr>
          <w:spacing w:val="-4"/>
        </w:rPr>
        <w:t xml:space="preserve"> </w:t>
      </w:r>
      <w:r>
        <w:t>графики.</w:t>
      </w:r>
    </w:p>
    <w:p w14:paraId="7B688FEB" w14:textId="77777777" w:rsidR="00733630" w:rsidRDefault="00632EAB">
      <w:pPr>
        <w:pStyle w:val="a3"/>
        <w:spacing w:before="137"/>
        <w:ind w:left="1048" w:firstLine="0"/>
      </w:pPr>
      <w:r>
        <w:rPr>
          <w:spacing w:val="-1"/>
        </w:rPr>
        <w:t>Функция,</w:t>
      </w:r>
      <w:r>
        <w:rPr>
          <w:spacing w:val="-8"/>
        </w:rPr>
        <w:t xml:space="preserve"> </w:t>
      </w:r>
      <w:r>
        <w:rPr>
          <w:spacing w:val="-1"/>
        </w:rPr>
        <w:t>способы</w:t>
      </w:r>
      <w:r>
        <w:rPr>
          <w:spacing w:val="-13"/>
        </w:rPr>
        <w:t xml:space="preserve"> </w:t>
      </w:r>
      <w:r>
        <w:rPr>
          <w:spacing w:val="-1"/>
        </w:rPr>
        <w:t>задания</w:t>
      </w:r>
      <w:r>
        <w:rPr>
          <w:spacing w:val="-10"/>
        </w:rPr>
        <w:t xml:space="preserve"> </w:t>
      </w:r>
      <w:r>
        <w:rPr>
          <w:spacing w:val="-1"/>
        </w:rPr>
        <w:t>функции.</w:t>
      </w:r>
      <w:r>
        <w:rPr>
          <w:spacing w:val="-7"/>
        </w:rPr>
        <w:t xml:space="preserve"> </w:t>
      </w:r>
      <w:r>
        <w:rPr>
          <w:spacing w:val="-1"/>
        </w:rPr>
        <w:t>Взаимно</w:t>
      </w:r>
      <w:r>
        <w:rPr>
          <w:spacing w:val="-14"/>
        </w:rPr>
        <w:t xml:space="preserve"> </w:t>
      </w:r>
      <w:r>
        <w:rPr>
          <w:spacing w:val="-1"/>
        </w:rPr>
        <w:t>обратные</w:t>
      </w:r>
      <w:r>
        <w:rPr>
          <w:spacing w:val="-11"/>
        </w:rPr>
        <w:t xml:space="preserve"> </w:t>
      </w:r>
      <w:r>
        <w:t>функции.</w:t>
      </w:r>
      <w:r>
        <w:rPr>
          <w:spacing w:val="-7"/>
        </w:rPr>
        <w:t xml:space="preserve"> </w:t>
      </w:r>
      <w:r>
        <w:t>Композиция</w:t>
      </w:r>
      <w:r>
        <w:rPr>
          <w:spacing w:val="-14"/>
        </w:rPr>
        <w:t xml:space="preserve"> </w:t>
      </w:r>
      <w:r>
        <w:t>функций.</w:t>
      </w:r>
    </w:p>
    <w:p w14:paraId="75661B36" w14:textId="77777777" w:rsidR="00733630" w:rsidRDefault="00632EAB">
      <w:pPr>
        <w:pStyle w:val="a3"/>
        <w:spacing w:before="137"/>
        <w:ind w:firstLine="0"/>
      </w:pPr>
      <w:r>
        <w:t>График</w:t>
      </w:r>
      <w:r>
        <w:rPr>
          <w:spacing w:val="-7"/>
        </w:rPr>
        <w:t xml:space="preserve"> </w:t>
      </w:r>
      <w:r>
        <w:t>функции.</w:t>
      </w:r>
      <w:r>
        <w:rPr>
          <w:spacing w:val="-3"/>
        </w:rPr>
        <w:t xml:space="preserve"> </w:t>
      </w:r>
      <w:r>
        <w:t>Элементарные</w:t>
      </w:r>
      <w:r>
        <w:rPr>
          <w:spacing w:val="-10"/>
        </w:rPr>
        <w:t xml:space="preserve"> </w:t>
      </w:r>
      <w:r>
        <w:t>преобразования</w:t>
      </w:r>
      <w:r>
        <w:rPr>
          <w:spacing w:val="-5"/>
        </w:rPr>
        <w:t xml:space="preserve"> </w:t>
      </w:r>
      <w:r>
        <w:t>графиков</w:t>
      </w:r>
      <w:r>
        <w:rPr>
          <w:spacing w:val="-8"/>
        </w:rPr>
        <w:t xml:space="preserve"> </w:t>
      </w:r>
      <w:r>
        <w:t>функций.</w:t>
      </w:r>
    </w:p>
    <w:p w14:paraId="692ED5BC" w14:textId="77777777" w:rsidR="00733630" w:rsidRDefault="00632EAB">
      <w:pPr>
        <w:pStyle w:val="a3"/>
        <w:spacing w:before="137" w:line="360" w:lineRule="auto"/>
        <w:ind w:right="715"/>
      </w:pPr>
      <w:r>
        <w:t>Область</w:t>
      </w:r>
      <w:r>
        <w:rPr>
          <w:spacing w:val="1"/>
        </w:rPr>
        <w:t xml:space="preserve"> </w:t>
      </w:r>
      <w:r>
        <w:t>определения и множество значений функции.</w:t>
      </w:r>
      <w:r>
        <w:rPr>
          <w:spacing w:val="1"/>
        </w:rPr>
        <w:t xml:space="preserve"> </w:t>
      </w:r>
      <w:r>
        <w:t>Нули</w:t>
      </w:r>
      <w:r>
        <w:rPr>
          <w:spacing w:val="1"/>
        </w:rPr>
        <w:t xml:space="preserve"> </w:t>
      </w:r>
      <w:r>
        <w:t>функции. 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3"/>
        </w:rPr>
        <w:t xml:space="preserve"> </w:t>
      </w:r>
      <w:r>
        <w:t>на</w:t>
      </w:r>
      <w:r>
        <w:rPr>
          <w:spacing w:val="1"/>
        </w:rPr>
        <w:t xml:space="preserve"> </w:t>
      </w:r>
      <w:r>
        <w:t>промежутке.</w:t>
      </w:r>
    </w:p>
    <w:p w14:paraId="44CA7586" w14:textId="77777777" w:rsidR="00733630" w:rsidRDefault="00632EAB">
      <w:pPr>
        <w:pStyle w:val="a3"/>
        <w:spacing w:before="1" w:line="362" w:lineRule="auto"/>
        <w:ind w:right="701"/>
      </w:pPr>
      <w:r>
        <w:t>Линейная, квадратичная и дробно-линейная функции. Элементарное исследование и</w:t>
      </w:r>
      <w:r>
        <w:rPr>
          <w:spacing w:val="1"/>
        </w:rPr>
        <w:t xml:space="preserve"> </w:t>
      </w:r>
      <w:r>
        <w:t>построение их</w:t>
      </w:r>
      <w:r>
        <w:rPr>
          <w:spacing w:val="-3"/>
        </w:rPr>
        <w:t xml:space="preserve"> </w:t>
      </w:r>
      <w:r>
        <w:t>графиков.</w:t>
      </w:r>
    </w:p>
    <w:p w14:paraId="260B628F" w14:textId="77777777" w:rsidR="00733630" w:rsidRDefault="00632EAB">
      <w:pPr>
        <w:pStyle w:val="a3"/>
        <w:spacing w:line="360" w:lineRule="auto"/>
        <w:ind w:right="703"/>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14:paraId="1DD0C95D" w14:textId="77777777" w:rsidR="00733630" w:rsidRDefault="00632EAB">
      <w:pPr>
        <w:pStyle w:val="a3"/>
        <w:spacing w:line="360" w:lineRule="auto"/>
        <w:ind w:right="709"/>
      </w:pPr>
      <w:r>
        <w:t>Показательная и логарифмическая функции, их свойства и графики. Использование</w:t>
      </w:r>
      <w:r>
        <w:rPr>
          <w:spacing w:val="1"/>
        </w:rPr>
        <w:t xml:space="preserve"> </w:t>
      </w:r>
      <w:r>
        <w:t>графиков</w:t>
      </w:r>
      <w:r>
        <w:rPr>
          <w:spacing w:val="-2"/>
        </w:rPr>
        <w:t xml:space="preserve"> </w:t>
      </w:r>
      <w:r>
        <w:t>функций</w:t>
      </w:r>
      <w:r>
        <w:rPr>
          <w:spacing w:val="3"/>
        </w:rPr>
        <w:t xml:space="preserve"> </w:t>
      </w:r>
      <w:r>
        <w:t>для</w:t>
      </w:r>
      <w:r>
        <w:rPr>
          <w:spacing w:val="2"/>
        </w:rPr>
        <w:t xml:space="preserve"> </w:t>
      </w:r>
      <w:r>
        <w:t>решения</w:t>
      </w:r>
      <w:r>
        <w:rPr>
          <w:spacing w:val="-4"/>
        </w:rPr>
        <w:t xml:space="preserve"> </w:t>
      </w:r>
      <w:r>
        <w:t>уравнений.</w:t>
      </w:r>
    </w:p>
    <w:p w14:paraId="6DC9BE36" w14:textId="77777777" w:rsidR="00733630" w:rsidRDefault="00632EAB">
      <w:pPr>
        <w:pStyle w:val="a3"/>
        <w:spacing w:line="360" w:lineRule="auto"/>
        <w:ind w:right="710"/>
      </w:pPr>
      <w:r>
        <w:t>Тригонометрическая</w:t>
      </w:r>
      <w:r>
        <w:rPr>
          <w:spacing w:val="-8"/>
        </w:rPr>
        <w:t xml:space="preserve"> </w:t>
      </w:r>
      <w:r>
        <w:t>окружность,</w:t>
      </w:r>
      <w:r>
        <w:rPr>
          <w:spacing w:val="-14"/>
        </w:rPr>
        <w:t xml:space="preserve"> </w:t>
      </w:r>
      <w:r>
        <w:t>определение</w:t>
      </w:r>
      <w:r>
        <w:rPr>
          <w:spacing w:val="-13"/>
        </w:rPr>
        <w:t xml:space="preserve"> </w:t>
      </w:r>
      <w:r>
        <w:t>тригонометрических</w:t>
      </w:r>
      <w:r>
        <w:rPr>
          <w:spacing w:val="-12"/>
        </w:rPr>
        <w:t xml:space="preserve"> </w:t>
      </w:r>
      <w:r>
        <w:t>функций</w:t>
      </w:r>
      <w:r>
        <w:rPr>
          <w:spacing w:val="-6"/>
        </w:rPr>
        <w:t xml:space="preserve"> </w:t>
      </w:r>
      <w:r>
        <w:t>числового</w:t>
      </w:r>
      <w:r>
        <w:rPr>
          <w:spacing w:val="-58"/>
        </w:rPr>
        <w:t xml:space="preserve"> </w:t>
      </w:r>
      <w:r>
        <w:t>аргумента.</w:t>
      </w:r>
    </w:p>
    <w:p w14:paraId="6F931E1E" w14:textId="77777777" w:rsidR="00733630" w:rsidRDefault="00632EAB">
      <w:pPr>
        <w:pStyle w:val="a3"/>
        <w:spacing w:line="360" w:lineRule="auto"/>
        <w:ind w:right="710"/>
      </w:pPr>
      <w:r>
        <w:t>Функциональные зависимости в реальных процессах и явлениях. Графики реальных</w:t>
      </w:r>
      <w:r>
        <w:rPr>
          <w:spacing w:val="1"/>
        </w:rPr>
        <w:t xml:space="preserve"> </w:t>
      </w:r>
      <w:r>
        <w:t>зависимостей.</w:t>
      </w:r>
    </w:p>
    <w:p w14:paraId="79F75284" w14:textId="77777777" w:rsidR="00733630" w:rsidRDefault="00632EAB">
      <w:pPr>
        <w:pStyle w:val="a3"/>
        <w:spacing w:line="274" w:lineRule="exact"/>
        <w:ind w:left="1048" w:firstLine="0"/>
      </w:pPr>
      <w:r>
        <w:t>Начала</w:t>
      </w:r>
      <w:r>
        <w:rPr>
          <w:spacing w:val="-2"/>
        </w:rPr>
        <w:t xml:space="preserve"> </w:t>
      </w:r>
      <w:r>
        <w:t>математического</w:t>
      </w:r>
      <w:r>
        <w:rPr>
          <w:spacing w:val="-2"/>
        </w:rPr>
        <w:t xml:space="preserve"> </w:t>
      </w:r>
      <w:r>
        <w:t>анализа.</w:t>
      </w:r>
    </w:p>
    <w:p w14:paraId="20258844" w14:textId="77777777" w:rsidR="00733630" w:rsidRDefault="00632EAB">
      <w:pPr>
        <w:pStyle w:val="a3"/>
        <w:spacing w:before="136" w:line="362" w:lineRule="auto"/>
        <w:ind w:right="701"/>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w:t>
      </w:r>
      <w:r>
        <w:rPr>
          <w:spacing w:val="-4"/>
        </w:rPr>
        <w:t xml:space="preserve"> </w:t>
      </w:r>
      <w:r>
        <w:t>как анализа бесконечно</w:t>
      </w:r>
      <w:r>
        <w:rPr>
          <w:spacing w:val="2"/>
        </w:rPr>
        <w:t xml:space="preserve"> </w:t>
      </w:r>
      <w:r>
        <w:t>малых.</w:t>
      </w:r>
    </w:p>
    <w:p w14:paraId="5AE96B59" w14:textId="77777777" w:rsidR="00733630" w:rsidRDefault="00632EAB">
      <w:pPr>
        <w:pStyle w:val="a3"/>
        <w:spacing w:line="360" w:lineRule="auto"/>
        <w:ind w:right="707"/>
      </w:pPr>
      <w:r>
        <w:t>Арифметическая и геометрическая прогрессии. Бесконечно убывающая геометрическая</w:t>
      </w:r>
      <w:r>
        <w:rPr>
          <w:spacing w:val="-57"/>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w:t>
      </w:r>
      <w:r>
        <w:rPr>
          <w:spacing w:val="1"/>
        </w:rPr>
        <w:t xml:space="preserve"> </w:t>
      </w:r>
      <w:r>
        <w:t>и</w:t>
      </w:r>
      <w:r>
        <w:rPr>
          <w:spacing w:val="1"/>
        </w:rPr>
        <w:t xml:space="preserve"> </w:t>
      </w:r>
      <w:r>
        <w:rPr>
          <w:spacing w:val="-1"/>
        </w:rPr>
        <w:t>экспоненциальный</w:t>
      </w:r>
      <w:r>
        <w:rPr>
          <w:spacing w:val="-10"/>
        </w:rPr>
        <w:t xml:space="preserve"> </w:t>
      </w:r>
      <w:r>
        <w:rPr>
          <w:spacing w:val="-1"/>
        </w:rPr>
        <w:t>рост.</w:t>
      </w:r>
      <w:r>
        <w:rPr>
          <w:spacing w:val="-9"/>
        </w:rPr>
        <w:t xml:space="preserve"> </w:t>
      </w:r>
      <w:r>
        <w:rPr>
          <w:spacing w:val="-1"/>
        </w:rPr>
        <w:t>Число</w:t>
      </w:r>
      <w:r>
        <w:rPr>
          <w:spacing w:val="-6"/>
        </w:rPr>
        <w:t xml:space="preserve"> </w:t>
      </w:r>
      <w:r>
        <w:t>е.</w:t>
      </w:r>
      <w:r>
        <w:rPr>
          <w:spacing w:val="-9"/>
        </w:rPr>
        <w:t xml:space="preserve"> </w:t>
      </w:r>
      <w:r>
        <w:t>Формула</w:t>
      </w:r>
      <w:r>
        <w:rPr>
          <w:spacing w:val="-7"/>
        </w:rPr>
        <w:t xml:space="preserve"> </w:t>
      </w:r>
      <w:r>
        <w:t>сложных</w:t>
      </w:r>
      <w:r>
        <w:rPr>
          <w:spacing w:val="-15"/>
        </w:rPr>
        <w:t xml:space="preserve"> </w:t>
      </w:r>
      <w:r>
        <w:t>процентов.</w:t>
      </w:r>
      <w:r>
        <w:rPr>
          <w:spacing w:val="-9"/>
        </w:rPr>
        <w:t xml:space="preserve"> </w:t>
      </w:r>
      <w:r>
        <w:t>Использование</w:t>
      </w:r>
      <w:r>
        <w:rPr>
          <w:spacing w:val="-12"/>
        </w:rPr>
        <w:t xml:space="preserve"> </w:t>
      </w:r>
      <w:r>
        <w:t>прогрессии</w:t>
      </w:r>
      <w:r>
        <w:rPr>
          <w:spacing w:val="-10"/>
        </w:rPr>
        <w:t xml:space="preserve"> </w:t>
      </w:r>
      <w:r>
        <w:t>для</w:t>
      </w:r>
      <w:r>
        <w:rPr>
          <w:spacing w:val="-57"/>
        </w:rPr>
        <w:t xml:space="preserve"> </w:t>
      </w:r>
      <w:r>
        <w:t>решения</w:t>
      </w:r>
      <w:r>
        <w:rPr>
          <w:spacing w:val="1"/>
        </w:rPr>
        <w:t xml:space="preserve"> </w:t>
      </w:r>
      <w:r>
        <w:t>реальных</w:t>
      </w:r>
      <w:r>
        <w:rPr>
          <w:spacing w:val="-3"/>
        </w:rPr>
        <w:t xml:space="preserve"> </w:t>
      </w:r>
      <w:r>
        <w:t>задач</w:t>
      </w:r>
      <w:r>
        <w:rPr>
          <w:spacing w:val="1"/>
        </w:rPr>
        <w:t xml:space="preserve"> </w:t>
      </w:r>
      <w:r>
        <w:t>прикладного</w:t>
      </w:r>
      <w:r>
        <w:rPr>
          <w:spacing w:val="1"/>
        </w:rPr>
        <w:t xml:space="preserve"> </w:t>
      </w:r>
      <w:r>
        <w:t>характера.</w:t>
      </w:r>
    </w:p>
    <w:p w14:paraId="47C81C95" w14:textId="77777777" w:rsidR="00733630" w:rsidRDefault="00632EAB">
      <w:pPr>
        <w:pStyle w:val="a3"/>
        <w:spacing w:line="360" w:lineRule="auto"/>
        <w:ind w:right="702"/>
      </w:pPr>
      <w:r>
        <w:t>Непрерывные функции и их свойства. Точки разрыва. Асимптоты графиков функций.</w:t>
      </w:r>
      <w:r>
        <w:rPr>
          <w:spacing w:val="1"/>
        </w:rPr>
        <w:t xml:space="preserve"> </w:t>
      </w:r>
      <w:r>
        <w:t>Свойства</w:t>
      </w:r>
      <w:r>
        <w:rPr>
          <w:spacing w:val="59"/>
        </w:rPr>
        <w:t xml:space="preserve"> </w:t>
      </w:r>
      <w:r>
        <w:t>функций</w:t>
      </w:r>
      <w:r>
        <w:rPr>
          <w:spacing w:val="3"/>
        </w:rPr>
        <w:t xml:space="preserve"> </w:t>
      </w:r>
      <w:r>
        <w:t>непрерывных</w:t>
      </w:r>
      <w:r>
        <w:rPr>
          <w:spacing w:val="56"/>
        </w:rPr>
        <w:t xml:space="preserve"> </w:t>
      </w:r>
      <w:r>
        <w:t>на</w:t>
      </w:r>
      <w:r>
        <w:rPr>
          <w:spacing w:val="51"/>
        </w:rPr>
        <w:t xml:space="preserve"> </w:t>
      </w:r>
      <w:r>
        <w:t>отрезке.</w:t>
      </w:r>
      <w:r>
        <w:rPr>
          <w:spacing w:val="59"/>
        </w:rPr>
        <w:t xml:space="preserve"> </w:t>
      </w:r>
      <w:r>
        <w:t>Метод</w:t>
      </w:r>
      <w:r>
        <w:rPr>
          <w:spacing w:val="54"/>
        </w:rPr>
        <w:t xml:space="preserve"> </w:t>
      </w:r>
      <w:r>
        <w:t>интервалов</w:t>
      </w:r>
      <w:r>
        <w:rPr>
          <w:spacing w:val="55"/>
        </w:rPr>
        <w:t xml:space="preserve"> </w:t>
      </w:r>
      <w:r>
        <w:t>для</w:t>
      </w:r>
      <w:r>
        <w:rPr>
          <w:spacing w:val="57"/>
        </w:rPr>
        <w:t xml:space="preserve"> </w:t>
      </w:r>
      <w:r>
        <w:t>решения</w:t>
      </w:r>
      <w:r>
        <w:rPr>
          <w:spacing w:val="56"/>
        </w:rPr>
        <w:t xml:space="preserve"> </w:t>
      </w:r>
      <w:r>
        <w:t>неравенств.</w:t>
      </w:r>
    </w:p>
    <w:p w14:paraId="62FD6581" w14:textId="77777777" w:rsidR="00733630" w:rsidRDefault="00733630">
      <w:pPr>
        <w:spacing w:line="360" w:lineRule="auto"/>
        <w:sectPr w:rsidR="00733630">
          <w:pgSz w:w="11910" w:h="16840"/>
          <w:pgMar w:top="620" w:right="140" w:bottom="1140" w:left="940" w:header="0" w:footer="870" w:gutter="0"/>
          <w:cols w:space="720"/>
        </w:sectPr>
      </w:pPr>
    </w:p>
    <w:p w14:paraId="2E2BFCDA" w14:textId="77777777" w:rsidR="00733630" w:rsidRDefault="00632EAB">
      <w:pPr>
        <w:pStyle w:val="a3"/>
        <w:spacing w:before="64"/>
        <w:ind w:firstLine="0"/>
      </w:pPr>
      <w:r>
        <w:t>Применение</w:t>
      </w:r>
      <w:r>
        <w:rPr>
          <w:spacing w:val="-4"/>
        </w:rPr>
        <w:t xml:space="preserve"> </w:t>
      </w:r>
      <w:r>
        <w:t>свойств</w:t>
      </w:r>
      <w:r>
        <w:rPr>
          <w:spacing w:val="-4"/>
        </w:rPr>
        <w:t xml:space="preserve"> </w:t>
      </w:r>
      <w:r>
        <w:t>непрерывных</w:t>
      </w:r>
      <w:r>
        <w:rPr>
          <w:spacing w:val="-7"/>
        </w:rPr>
        <w:t xml:space="preserve"> </w:t>
      </w:r>
      <w:r>
        <w:t>функций</w:t>
      </w:r>
      <w:r>
        <w:rPr>
          <w:spacing w:val="-1"/>
        </w:rPr>
        <w:t xml:space="preserve"> </w:t>
      </w:r>
      <w:r>
        <w:t>для</w:t>
      </w:r>
      <w:r>
        <w:rPr>
          <w:spacing w:val="-3"/>
        </w:rPr>
        <w:t xml:space="preserve"> </w:t>
      </w:r>
      <w:r>
        <w:t>решения</w:t>
      </w:r>
      <w:r>
        <w:rPr>
          <w:spacing w:val="-7"/>
        </w:rPr>
        <w:t xml:space="preserve"> </w:t>
      </w:r>
      <w:r>
        <w:t>задач.</w:t>
      </w:r>
    </w:p>
    <w:p w14:paraId="688FFBC1" w14:textId="77777777" w:rsidR="00733630" w:rsidRDefault="00632EAB">
      <w:pPr>
        <w:pStyle w:val="a3"/>
        <w:spacing w:before="137" w:line="360" w:lineRule="auto"/>
        <w:ind w:right="712"/>
      </w:pPr>
      <w:r>
        <w:t>Первая и вторая производные функции. Определение, геометрический</w:t>
      </w:r>
      <w:r>
        <w:rPr>
          <w:spacing w:val="1"/>
        </w:rPr>
        <w:t xml:space="preserve"> </w:t>
      </w:r>
      <w:r>
        <w:t>и физический</w:t>
      </w:r>
      <w:r>
        <w:rPr>
          <w:spacing w:val="1"/>
        </w:rPr>
        <w:t xml:space="preserve"> </w:t>
      </w:r>
      <w:r>
        <w:t>смысл</w:t>
      </w:r>
      <w:r>
        <w:rPr>
          <w:spacing w:val="1"/>
        </w:rPr>
        <w:t xml:space="preserve"> </w:t>
      </w:r>
      <w:r>
        <w:t>производной.</w:t>
      </w:r>
      <w:r>
        <w:rPr>
          <w:spacing w:val="4"/>
        </w:rPr>
        <w:t xml:space="preserve"> </w:t>
      </w:r>
      <w:r>
        <w:t>Уравнение касательной</w:t>
      </w:r>
      <w:r>
        <w:rPr>
          <w:spacing w:val="3"/>
        </w:rPr>
        <w:t xml:space="preserve"> </w:t>
      </w:r>
      <w:r>
        <w:t>к</w:t>
      </w:r>
      <w:r>
        <w:rPr>
          <w:spacing w:val="-5"/>
        </w:rPr>
        <w:t xml:space="preserve"> </w:t>
      </w:r>
      <w:r>
        <w:t>графику</w:t>
      </w:r>
      <w:r>
        <w:rPr>
          <w:spacing w:val="-3"/>
        </w:rPr>
        <w:t xml:space="preserve"> </w:t>
      </w:r>
      <w:r>
        <w:t>функции.</w:t>
      </w:r>
    </w:p>
    <w:p w14:paraId="76B9FCAB" w14:textId="77777777" w:rsidR="00733630" w:rsidRDefault="00632EAB">
      <w:pPr>
        <w:pStyle w:val="a3"/>
        <w:spacing w:line="364" w:lineRule="auto"/>
        <w:ind w:right="707"/>
      </w:pPr>
      <w:r>
        <w:t>Производные элементарных функций. Производная суммы, произведения, частного и</w:t>
      </w:r>
      <w:r>
        <w:rPr>
          <w:spacing w:val="1"/>
        </w:rPr>
        <w:t xml:space="preserve"> </w:t>
      </w:r>
      <w:r>
        <w:t>композиции</w:t>
      </w:r>
      <w:r>
        <w:rPr>
          <w:spacing w:val="2"/>
        </w:rPr>
        <w:t xml:space="preserve"> </w:t>
      </w:r>
      <w:r>
        <w:t>функций.</w:t>
      </w:r>
    </w:p>
    <w:p w14:paraId="581F18FE" w14:textId="77777777" w:rsidR="00733630" w:rsidRDefault="00632EAB">
      <w:pPr>
        <w:pStyle w:val="a3"/>
        <w:spacing w:line="268" w:lineRule="exact"/>
        <w:ind w:left="1048" w:firstLine="0"/>
      </w:pPr>
      <w:r>
        <w:t>Множества</w:t>
      </w:r>
      <w:r>
        <w:rPr>
          <w:spacing w:val="-4"/>
        </w:rPr>
        <w:t xml:space="preserve"> </w:t>
      </w:r>
      <w:r>
        <w:t>и</w:t>
      </w:r>
      <w:r>
        <w:rPr>
          <w:spacing w:val="-2"/>
        </w:rPr>
        <w:t xml:space="preserve"> </w:t>
      </w:r>
      <w:r>
        <w:t>логика.</w:t>
      </w:r>
    </w:p>
    <w:p w14:paraId="3C0E9F44" w14:textId="77777777" w:rsidR="00733630" w:rsidRDefault="00632EAB">
      <w:pPr>
        <w:pStyle w:val="a3"/>
        <w:spacing w:before="134" w:line="362" w:lineRule="auto"/>
        <w:ind w:right="697"/>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 Эйлера–Венна.</w:t>
      </w:r>
      <w:r>
        <w:rPr>
          <w:spacing w:val="1"/>
        </w:rPr>
        <w:t xml:space="preserve"> </w:t>
      </w:r>
      <w:r>
        <w:t>Применение</w:t>
      </w:r>
      <w:r>
        <w:rPr>
          <w:spacing w:val="-13"/>
        </w:rPr>
        <w:t xml:space="preserve"> </w:t>
      </w:r>
      <w:r>
        <w:t>теоретико-множественного</w:t>
      </w:r>
      <w:r>
        <w:rPr>
          <w:spacing w:val="-8"/>
        </w:rPr>
        <w:t xml:space="preserve"> </w:t>
      </w:r>
      <w:r>
        <w:t>аппарата</w:t>
      </w:r>
      <w:r>
        <w:rPr>
          <w:spacing w:val="-7"/>
        </w:rPr>
        <w:t xml:space="preserve"> </w:t>
      </w:r>
      <w:r>
        <w:t>для</w:t>
      </w:r>
      <w:r>
        <w:rPr>
          <w:spacing w:val="-11"/>
        </w:rPr>
        <w:t xml:space="preserve"> </w:t>
      </w:r>
      <w:r>
        <w:t>описания</w:t>
      </w:r>
      <w:r>
        <w:rPr>
          <w:spacing w:val="-7"/>
        </w:rPr>
        <w:t xml:space="preserve"> </w:t>
      </w:r>
      <w:r>
        <w:t>реальных</w:t>
      </w:r>
      <w:r>
        <w:rPr>
          <w:spacing w:val="-12"/>
        </w:rPr>
        <w:t xml:space="preserve"> </w:t>
      </w:r>
      <w:r>
        <w:t>процессов</w:t>
      </w:r>
      <w:r>
        <w:rPr>
          <w:spacing w:val="-11"/>
        </w:rPr>
        <w:t xml:space="preserve"> </w:t>
      </w:r>
      <w:r>
        <w:t>и</w:t>
      </w:r>
      <w:r>
        <w:rPr>
          <w:spacing w:val="-11"/>
        </w:rPr>
        <w:t xml:space="preserve"> </w:t>
      </w:r>
      <w:r>
        <w:t>явлений,</w:t>
      </w:r>
      <w:r>
        <w:rPr>
          <w:spacing w:val="-57"/>
        </w:rPr>
        <w:t xml:space="preserve"> </w:t>
      </w:r>
      <w:r>
        <w:t>при</w:t>
      </w:r>
      <w:r>
        <w:rPr>
          <w:spacing w:val="2"/>
        </w:rPr>
        <w:t xml:space="preserve"> </w:t>
      </w:r>
      <w:r>
        <w:t>решении</w:t>
      </w:r>
      <w:r>
        <w:rPr>
          <w:spacing w:val="-2"/>
        </w:rPr>
        <w:t xml:space="preserve"> </w:t>
      </w:r>
      <w:r>
        <w:t>задач</w:t>
      </w:r>
      <w:r>
        <w:rPr>
          <w:spacing w:val="1"/>
        </w:rPr>
        <w:t xml:space="preserve"> </w:t>
      </w:r>
      <w:r>
        <w:t>из</w:t>
      </w:r>
      <w:r>
        <w:rPr>
          <w:spacing w:val="2"/>
        </w:rPr>
        <w:t xml:space="preserve"> </w:t>
      </w:r>
      <w:r>
        <w:t>других</w:t>
      </w:r>
      <w:r>
        <w:rPr>
          <w:spacing w:val="2"/>
        </w:rPr>
        <w:t xml:space="preserve"> </w:t>
      </w:r>
      <w:r>
        <w:t>учебных</w:t>
      </w:r>
      <w:r>
        <w:rPr>
          <w:spacing w:val="-3"/>
        </w:rPr>
        <w:t xml:space="preserve"> </w:t>
      </w:r>
      <w:r>
        <w:t>предметов.</w:t>
      </w:r>
    </w:p>
    <w:p w14:paraId="1800C920" w14:textId="77777777" w:rsidR="00733630" w:rsidRDefault="00632EAB">
      <w:pPr>
        <w:pStyle w:val="a3"/>
        <w:spacing w:line="360" w:lineRule="auto"/>
        <w:ind w:right="700"/>
      </w:pPr>
      <w:r>
        <w:t>Определение, теорема, свойство математического объекта, следствие, доказательство,</w:t>
      </w:r>
      <w:r>
        <w:rPr>
          <w:spacing w:val="1"/>
        </w:rPr>
        <w:t xml:space="preserve"> </w:t>
      </w:r>
      <w:r>
        <w:t>равносильные</w:t>
      </w:r>
      <w:r>
        <w:rPr>
          <w:spacing w:val="-5"/>
        </w:rPr>
        <w:t xml:space="preserve"> </w:t>
      </w:r>
      <w:r>
        <w:t>уравнения.</w:t>
      </w:r>
    </w:p>
    <w:p w14:paraId="713086CC" w14:textId="77777777" w:rsidR="00733630" w:rsidRDefault="00632EAB">
      <w:pPr>
        <w:pStyle w:val="a3"/>
        <w:spacing w:line="364" w:lineRule="auto"/>
        <w:ind w:left="1048" w:right="6241" w:firstLine="0"/>
      </w:pPr>
      <w:r>
        <w:t>Содержание обучения в 11 классе.</w:t>
      </w:r>
      <w:r>
        <w:rPr>
          <w:spacing w:val="-57"/>
        </w:rPr>
        <w:t xml:space="preserve"> </w:t>
      </w:r>
      <w:r>
        <w:t>Числа и</w:t>
      </w:r>
      <w:r>
        <w:rPr>
          <w:spacing w:val="-2"/>
        </w:rPr>
        <w:t xml:space="preserve"> </w:t>
      </w:r>
      <w:r>
        <w:t>вычисления.</w:t>
      </w:r>
    </w:p>
    <w:p w14:paraId="6DB02675" w14:textId="77777777" w:rsidR="00733630" w:rsidRDefault="00632EAB">
      <w:pPr>
        <w:pStyle w:val="a3"/>
        <w:spacing w:line="360" w:lineRule="auto"/>
        <w:ind w:right="701"/>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(далее</w:t>
      </w:r>
      <w:r>
        <w:rPr>
          <w:spacing w:val="1"/>
        </w:rPr>
        <w:t xml:space="preserve"> </w:t>
      </w:r>
      <w:r>
        <w:t>–</w:t>
      </w:r>
      <w:r>
        <w:rPr>
          <w:spacing w:val="1"/>
        </w:rPr>
        <w:t xml:space="preserve"> </w:t>
      </w:r>
      <w:r>
        <w:t>НОД)</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(далее</w:t>
      </w:r>
      <w:r>
        <w:rPr>
          <w:spacing w:val="1"/>
        </w:rPr>
        <w:t xml:space="preserve"> </w:t>
      </w:r>
      <w:r>
        <w:t>-НОК),</w:t>
      </w:r>
      <w:r>
        <w:rPr>
          <w:spacing w:val="-57"/>
        </w:rPr>
        <w:t xml:space="preserve"> </w:t>
      </w:r>
      <w:r>
        <w:t>остатков</w:t>
      </w:r>
      <w:r>
        <w:rPr>
          <w:spacing w:val="-2"/>
        </w:rPr>
        <w:t xml:space="preserve"> </w:t>
      </w:r>
      <w:r>
        <w:t>по</w:t>
      </w:r>
      <w:r>
        <w:rPr>
          <w:spacing w:val="1"/>
        </w:rPr>
        <w:t xml:space="preserve"> </w:t>
      </w:r>
      <w:r>
        <w:t>модулю,</w:t>
      </w:r>
      <w:r>
        <w:rPr>
          <w:spacing w:val="3"/>
        </w:rPr>
        <w:t xml:space="preserve"> </w:t>
      </w:r>
      <w:r>
        <w:t>алгоритма</w:t>
      </w:r>
      <w:r>
        <w:rPr>
          <w:spacing w:val="-5"/>
        </w:rPr>
        <w:t xml:space="preserve"> </w:t>
      </w:r>
      <w:r>
        <w:t>Евклида для</w:t>
      </w:r>
      <w:r>
        <w:rPr>
          <w:spacing w:val="1"/>
        </w:rPr>
        <w:t xml:space="preserve"> </w:t>
      </w:r>
      <w:r>
        <w:t>решения</w:t>
      </w:r>
      <w:r>
        <w:rPr>
          <w:spacing w:val="-4"/>
        </w:rPr>
        <w:t xml:space="preserve"> </w:t>
      </w:r>
      <w:r>
        <w:t>задач в</w:t>
      </w:r>
      <w:r>
        <w:rPr>
          <w:spacing w:val="2"/>
        </w:rPr>
        <w:t xml:space="preserve"> </w:t>
      </w:r>
      <w:r>
        <w:t>целых</w:t>
      </w:r>
      <w:r>
        <w:rPr>
          <w:spacing w:val="-4"/>
        </w:rPr>
        <w:t xml:space="preserve"> </w:t>
      </w:r>
      <w:r>
        <w:t>числах.</w:t>
      </w:r>
    </w:p>
    <w:p w14:paraId="19C05B81" w14:textId="77777777" w:rsidR="00733630" w:rsidRDefault="00632EAB">
      <w:pPr>
        <w:pStyle w:val="a3"/>
        <w:spacing w:line="360" w:lineRule="auto"/>
        <w:ind w:right="705"/>
      </w:pPr>
      <w:r>
        <w:rPr>
          <w:spacing w:val="-1"/>
        </w:rPr>
        <w:t>Комплексные</w:t>
      </w:r>
      <w:r>
        <w:rPr>
          <w:spacing w:val="-18"/>
        </w:rPr>
        <w:t xml:space="preserve"> </w:t>
      </w:r>
      <w:r>
        <w:rPr>
          <w:spacing w:val="-1"/>
        </w:rPr>
        <w:t>числа.</w:t>
      </w:r>
      <w:r>
        <w:rPr>
          <w:spacing w:val="-10"/>
        </w:rPr>
        <w:t xml:space="preserve"> </w:t>
      </w:r>
      <w:r>
        <w:rPr>
          <w:spacing w:val="-1"/>
        </w:rPr>
        <w:t>Алгебраическая</w:t>
      </w:r>
      <w:r>
        <w:rPr>
          <w:spacing w:val="-11"/>
        </w:rPr>
        <w:t xml:space="preserve"> </w:t>
      </w:r>
      <w:r>
        <w:rPr>
          <w:spacing w:val="-1"/>
        </w:rPr>
        <w:t>и</w:t>
      </w:r>
      <w:r>
        <w:rPr>
          <w:spacing w:val="-11"/>
        </w:rPr>
        <w:t xml:space="preserve"> </w:t>
      </w:r>
      <w:r>
        <w:rPr>
          <w:spacing w:val="-1"/>
        </w:rPr>
        <w:t>тригонометрическая</w:t>
      </w:r>
      <w:r>
        <w:rPr>
          <w:spacing w:val="-12"/>
        </w:rPr>
        <w:t xml:space="preserve"> </w:t>
      </w:r>
      <w:r>
        <w:rPr>
          <w:spacing w:val="-1"/>
        </w:rPr>
        <w:t>формы</w:t>
      </w:r>
      <w:r>
        <w:rPr>
          <w:spacing w:val="-10"/>
        </w:rPr>
        <w:t xml:space="preserve"> </w:t>
      </w:r>
      <w:r>
        <w:t>записи</w:t>
      </w:r>
      <w:r>
        <w:rPr>
          <w:spacing w:val="-12"/>
        </w:rPr>
        <w:t xml:space="preserve"> </w:t>
      </w:r>
      <w:r>
        <w:t>комплексного</w:t>
      </w:r>
      <w:r>
        <w:rPr>
          <w:spacing w:val="-58"/>
        </w:rPr>
        <w:t xml:space="preserve"> </w:t>
      </w:r>
      <w:r>
        <w:t>числа. Арифметические операции с комплексными числами. Изображение комплексных чисел</w:t>
      </w:r>
      <w:r>
        <w:rPr>
          <w:spacing w:val="-57"/>
        </w:rPr>
        <w:t xml:space="preserve"> </w:t>
      </w:r>
      <w:r>
        <w:t>на координатной плоскости. Формула Муавра. Корни n-ой степени из комплексного числа.</w:t>
      </w:r>
      <w:r>
        <w:rPr>
          <w:spacing w:val="1"/>
        </w:rPr>
        <w:t xml:space="preserve"> </w:t>
      </w:r>
      <w:r>
        <w:t>Применение</w:t>
      </w:r>
      <w:r>
        <w:rPr>
          <w:spacing w:val="-1"/>
        </w:rPr>
        <w:t xml:space="preserve"> </w:t>
      </w:r>
      <w:r>
        <w:t>комплексных</w:t>
      </w:r>
      <w:r>
        <w:rPr>
          <w:spacing w:val="-4"/>
        </w:rPr>
        <w:t xml:space="preserve"> </w:t>
      </w:r>
      <w:r>
        <w:t>чисел</w:t>
      </w:r>
      <w:r>
        <w:rPr>
          <w:spacing w:val="1"/>
        </w:rPr>
        <w:t xml:space="preserve"> </w:t>
      </w:r>
      <w:r>
        <w:t>для</w:t>
      </w:r>
      <w:r>
        <w:rPr>
          <w:spacing w:val="6"/>
        </w:rPr>
        <w:t xml:space="preserve"> </w:t>
      </w:r>
      <w:r>
        <w:t>решения</w:t>
      </w:r>
      <w:r>
        <w:rPr>
          <w:spacing w:val="-9"/>
        </w:rPr>
        <w:t xml:space="preserve"> </w:t>
      </w:r>
      <w:r>
        <w:t>физических</w:t>
      </w:r>
      <w:r>
        <w:rPr>
          <w:spacing w:val="-5"/>
        </w:rPr>
        <w:t xml:space="preserve"> </w:t>
      </w:r>
      <w:r>
        <w:t>и</w:t>
      </w:r>
      <w:r>
        <w:rPr>
          <w:spacing w:val="2"/>
        </w:rPr>
        <w:t xml:space="preserve"> </w:t>
      </w:r>
      <w:r>
        <w:t>геометрических</w:t>
      </w:r>
      <w:r>
        <w:rPr>
          <w:spacing w:val="-4"/>
        </w:rPr>
        <w:t xml:space="preserve"> </w:t>
      </w:r>
      <w:r>
        <w:t>задач.</w:t>
      </w:r>
    </w:p>
    <w:p w14:paraId="0383273A" w14:textId="77777777" w:rsidR="00733630" w:rsidRDefault="00632EAB">
      <w:pPr>
        <w:pStyle w:val="a3"/>
        <w:ind w:left="1048" w:firstLine="0"/>
      </w:pPr>
      <w:r>
        <w:t>Уравнения</w:t>
      </w:r>
      <w:r>
        <w:rPr>
          <w:spacing w:val="-2"/>
        </w:rPr>
        <w:t xml:space="preserve"> </w:t>
      </w:r>
      <w:r>
        <w:t>и</w:t>
      </w:r>
      <w:r>
        <w:rPr>
          <w:spacing w:val="-4"/>
        </w:rPr>
        <w:t xml:space="preserve"> </w:t>
      </w:r>
      <w:r>
        <w:t>неравенства.</w:t>
      </w:r>
    </w:p>
    <w:p w14:paraId="59849ADC" w14:textId="77777777" w:rsidR="00733630" w:rsidRDefault="00632EAB">
      <w:pPr>
        <w:pStyle w:val="a3"/>
        <w:spacing w:before="123" w:line="360" w:lineRule="auto"/>
        <w:ind w:right="700"/>
      </w:pPr>
      <w:r>
        <w:t>Система и совокупность уравнений и неравенств. Равносильные системы</w:t>
      </w:r>
      <w:r>
        <w:rPr>
          <w:spacing w:val="1"/>
        </w:rPr>
        <w:t xml:space="preserve"> </w:t>
      </w:r>
      <w:r>
        <w:t>и системы-</w:t>
      </w:r>
      <w:r>
        <w:rPr>
          <w:spacing w:val="1"/>
        </w:rPr>
        <w:t xml:space="preserve"> </w:t>
      </w:r>
      <w:r>
        <w:t>следствия.</w:t>
      </w:r>
      <w:r>
        <w:rPr>
          <w:spacing w:val="3"/>
        </w:rPr>
        <w:t xml:space="preserve"> </w:t>
      </w:r>
      <w:r>
        <w:t>Равносильные</w:t>
      </w:r>
      <w:r>
        <w:rPr>
          <w:spacing w:val="-4"/>
        </w:rPr>
        <w:t xml:space="preserve"> </w:t>
      </w:r>
      <w:r>
        <w:t>неравенства.</w:t>
      </w:r>
    </w:p>
    <w:p w14:paraId="4F35CC01" w14:textId="77777777" w:rsidR="00733630" w:rsidRDefault="00632EAB">
      <w:pPr>
        <w:pStyle w:val="a3"/>
        <w:spacing w:line="362" w:lineRule="auto"/>
        <w:ind w:right="709"/>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1"/>
        </w:rPr>
        <w:t xml:space="preserve"> </w:t>
      </w:r>
      <w:r>
        <w:t>окружности.</w:t>
      </w:r>
      <w:r>
        <w:rPr>
          <w:spacing w:val="-2"/>
        </w:rPr>
        <w:t xml:space="preserve"> </w:t>
      </w:r>
      <w:r>
        <w:t>Решение</w:t>
      </w:r>
      <w:r>
        <w:rPr>
          <w:spacing w:val="-4"/>
        </w:rPr>
        <w:t xml:space="preserve"> </w:t>
      </w:r>
      <w:r>
        <w:t>тригонометрических</w:t>
      </w:r>
      <w:r>
        <w:rPr>
          <w:spacing w:val="-3"/>
        </w:rPr>
        <w:t xml:space="preserve"> </w:t>
      </w:r>
      <w:r>
        <w:t>неравенств.</w:t>
      </w:r>
    </w:p>
    <w:p w14:paraId="5DE01349" w14:textId="77777777" w:rsidR="00733630" w:rsidRDefault="00632EAB">
      <w:pPr>
        <w:pStyle w:val="a3"/>
        <w:spacing w:line="360" w:lineRule="auto"/>
        <w:ind w:left="1048" w:right="2055" w:firstLine="0"/>
      </w:pPr>
      <w:r>
        <w:t>Основные методы решения показательных и логарифмических неравенств.</w:t>
      </w:r>
      <w:r>
        <w:rPr>
          <w:spacing w:val="-57"/>
        </w:rPr>
        <w:t xml:space="preserve"> </w:t>
      </w:r>
      <w:r>
        <w:t>Основные</w:t>
      </w:r>
      <w:r>
        <w:rPr>
          <w:spacing w:val="-5"/>
        </w:rPr>
        <w:t xml:space="preserve"> </w:t>
      </w:r>
      <w:r>
        <w:t>методы</w:t>
      </w:r>
      <w:r>
        <w:rPr>
          <w:spacing w:val="3"/>
        </w:rPr>
        <w:t xml:space="preserve"> </w:t>
      </w:r>
      <w:r>
        <w:t>решения</w:t>
      </w:r>
      <w:r>
        <w:rPr>
          <w:spacing w:val="-3"/>
        </w:rPr>
        <w:t xml:space="preserve"> </w:t>
      </w:r>
      <w:r>
        <w:t>иррациональных</w:t>
      </w:r>
      <w:r>
        <w:rPr>
          <w:spacing w:val="-4"/>
        </w:rPr>
        <w:t xml:space="preserve"> </w:t>
      </w:r>
      <w:r>
        <w:t>неравенств.</w:t>
      </w:r>
    </w:p>
    <w:p w14:paraId="7850B7F3" w14:textId="77777777" w:rsidR="00733630" w:rsidRDefault="00632EAB">
      <w:pPr>
        <w:pStyle w:val="a3"/>
        <w:spacing w:line="362" w:lineRule="auto"/>
        <w:jc w:val="left"/>
      </w:pPr>
      <w:r>
        <w:t>Основные</w:t>
      </w:r>
      <w:r>
        <w:rPr>
          <w:spacing w:val="33"/>
        </w:rPr>
        <w:t xml:space="preserve"> </w:t>
      </w:r>
      <w:r>
        <w:t>методы</w:t>
      </w:r>
      <w:r>
        <w:rPr>
          <w:spacing w:val="36"/>
        </w:rPr>
        <w:t xml:space="preserve"> </w:t>
      </w:r>
      <w:r>
        <w:t>решения</w:t>
      </w:r>
      <w:r>
        <w:rPr>
          <w:spacing w:val="35"/>
        </w:rPr>
        <w:t xml:space="preserve"> </w:t>
      </w:r>
      <w:r>
        <w:t>систем</w:t>
      </w:r>
      <w:r>
        <w:rPr>
          <w:spacing w:val="35"/>
        </w:rPr>
        <w:t xml:space="preserve"> </w:t>
      </w:r>
      <w:r>
        <w:t>и</w:t>
      </w:r>
      <w:r>
        <w:rPr>
          <w:spacing w:val="36"/>
        </w:rPr>
        <w:t xml:space="preserve"> </w:t>
      </w:r>
      <w:r>
        <w:t>совокупностей</w:t>
      </w:r>
      <w:r>
        <w:rPr>
          <w:spacing w:val="35"/>
        </w:rPr>
        <w:t xml:space="preserve"> </w:t>
      </w:r>
      <w:r>
        <w:t>рациональных,</w:t>
      </w:r>
      <w:r>
        <w:rPr>
          <w:spacing w:val="37"/>
        </w:rPr>
        <w:t xml:space="preserve"> </w:t>
      </w:r>
      <w:r>
        <w:t>иррациональных,</w:t>
      </w:r>
      <w:r>
        <w:rPr>
          <w:spacing w:val="-57"/>
        </w:rPr>
        <w:t xml:space="preserve"> </w:t>
      </w:r>
      <w:r>
        <w:t>показательных</w:t>
      </w:r>
      <w:r>
        <w:rPr>
          <w:spacing w:val="-4"/>
        </w:rPr>
        <w:t xml:space="preserve"> </w:t>
      </w:r>
      <w:r>
        <w:t>и</w:t>
      </w:r>
      <w:r>
        <w:rPr>
          <w:spacing w:val="3"/>
        </w:rPr>
        <w:t xml:space="preserve"> </w:t>
      </w:r>
      <w:r>
        <w:t>логарифмических</w:t>
      </w:r>
      <w:r>
        <w:rPr>
          <w:spacing w:val="2"/>
        </w:rPr>
        <w:t xml:space="preserve"> </w:t>
      </w:r>
      <w:r>
        <w:t>уравнений.</w:t>
      </w:r>
    </w:p>
    <w:p w14:paraId="4BADDCB6" w14:textId="77777777" w:rsidR="00733630" w:rsidRDefault="00632EAB">
      <w:pPr>
        <w:pStyle w:val="a3"/>
        <w:spacing w:line="273" w:lineRule="exact"/>
        <w:ind w:left="1048" w:firstLine="0"/>
        <w:jc w:val="left"/>
      </w:pPr>
      <w:r>
        <w:t>Уравнения,</w:t>
      </w:r>
      <w:r>
        <w:rPr>
          <w:spacing w:val="-4"/>
        </w:rPr>
        <w:t xml:space="preserve"> </w:t>
      </w:r>
      <w:r>
        <w:t>неравенства</w:t>
      </w:r>
      <w:r>
        <w:rPr>
          <w:spacing w:val="-7"/>
        </w:rPr>
        <w:t xml:space="preserve"> </w:t>
      </w:r>
      <w:r>
        <w:t>и системы</w:t>
      </w:r>
      <w:r>
        <w:rPr>
          <w:spacing w:val="1"/>
        </w:rPr>
        <w:t xml:space="preserve"> </w:t>
      </w:r>
      <w:r>
        <w:t>с</w:t>
      </w:r>
      <w:r>
        <w:rPr>
          <w:spacing w:val="-7"/>
        </w:rPr>
        <w:t xml:space="preserve"> </w:t>
      </w:r>
      <w:r>
        <w:t>параметрами.</w:t>
      </w:r>
    </w:p>
    <w:p w14:paraId="67F920A2" w14:textId="77777777" w:rsidR="00733630" w:rsidRDefault="00632EAB">
      <w:pPr>
        <w:pStyle w:val="a3"/>
        <w:spacing w:before="129" w:line="360" w:lineRule="auto"/>
        <w:ind w:right="684"/>
        <w:jc w:val="left"/>
      </w:pPr>
      <w:r>
        <w:t>Применение</w:t>
      </w:r>
      <w:r>
        <w:rPr>
          <w:spacing w:val="7"/>
        </w:rPr>
        <w:t xml:space="preserve"> </w:t>
      </w:r>
      <w:r>
        <w:t>уравнений,</w:t>
      </w:r>
      <w:r>
        <w:rPr>
          <w:spacing w:val="11"/>
        </w:rPr>
        <w:t xml:space="preserve"> </w:t>
      </w:r>
      <w:r>
        <w:t>систем</w:t>
      </w:r>
      <w:r>
        <w:rPr>
          <w:spacing w:val="10"/>
        </w:rPr>
        <w:t xml:space="preserve"> </w:t>
      </w:r>
      <w:r>
        <w:t>и</w:t>
      </w:r>
      <w:r>
        <w:rPr>
          <w:spacing w:val="5"/>
        </w:rPr>
        <w:t xml:space="preserve"> </w:t>
      </w:r>
      <w:r>
        <w:t>неравенств</w:t>
      </w:r>
      <w:r>
        <w:rPr>
          <w:spacing w:val="11"/>
        </w:rPr>
        <w:t xml:space="preserve"> </w:t>
      </w:r>
      <w:r>
        <w:t>к</w:t>
      </w:r>
      <w:r>
        <w:rPr>
          <w:spacing w:val="8"/>
        </w:rPr>
        <w:t xml:space="preserve"> </w:t>
      </w:r>
      <w:r>
        <w:t>решению</w:t>
      </w:r>
      <w:r>
        <w:rPr>
          <w:spacing w:val="11"/>
        </w:rPr>
        <w:t xml:space="preserve"> </w:t>
      </w:r>
      <w:r>
        <w:t>математических</w:t>
      </w:r>
      <w:r>
        <w:rPr>
          <w:spacing w:val="8"/>
        </w:rPr>
        <w:t xml:space="preserve"> </w:t>
      </w:r>
      <w:r>
        <w:t>задач</w:t>
      </w:r>
      <w:r>
        <w:rPr>
          <w:spacing w:val="12"/>
        </w:rPr>
        <w:t xml:space="preserve"> </w:t>
      </w:r>
      <w:r>
        <w:t>и</w:t>
      </w:r>
      <w:r>
        <w:rPr>
          <w:spacing w:val="9"/>
        </w:rPr>
        <w:t xml:space="preserve"> </w:t>
      </w:r>
      <w:r>
        <w:t>задач</w:t>
      </w:r>
      <w:r>
        <w:rPr>
          <w:spacing w:val="-57"/>
        </w:rPr>
        <w:t xml:space="preserve"> </w:t>
      </w:r>
      <w:r>
        <w:t>из</w:t>
      </w:r>
      <w:r>
        <w:rPr>
          <w:spacing w:val="1"/>
        </w:rPr>
        <w:t xml:space="preserve"> </w:t>
      </w:r>
      <w:r>
        <w:t>различных</w:t>
      </w:r>
      <w:r>
        <w:rPr>
          <w:spacing w:val="-5"/>
        </w:rPr>
        <w:t xml:space="preserve"> </w:t>
      </w:r>
      <w:r>
        <w:t>областей</w:t>
      </w:r>
      <w:r>
        <w:rPr>
          <w:spacing w:val="-4"/>
        </w:rPr>
        <w:t xml:space="preserve"> </w:t>
      </w:r>
      <w:r>
        <w:t>науки</w:t>
      </w:r>
      <w:r>
        <w:rPr>
          <w:spacing w:val="1"/>
        </w:rPr>
        <w:t xml:space="preserve"> </w:t>
      </w:r>
      <w:r>
        <w:t>и</w:t>
      </w:r>
      <w:r>
        <w:rPr>
          <w:spacing w:val="1"/>
        </w:rPr>
        <w:t xml:space="preserve"> </w:t>
      </w:r>
      <w:r>
        <w:t>реальной</w:t>
      </w:r>
      <w:r>
        <w:rPr>
          <w:spacing w:val="-3"/>
        </w:rPr>
        <w:t xml:space="preserve"> </w:t>
      </w:r>
      <w:r>
        <w:t>жизни,</w:t>
      </w:r>
      <w:r>
        <w:rPr>
          <w:spacing w:val="2"/>
        </w:rPr>
        <w:t xml:space="preserve"> </w:t>
      </w:r>
      <w:r>
        <w:t>интерпретация</w:t>
      </w:r>
      <w:r>
        <w:rPr>
          <w:spacing w:val="-5"/>
        </w:rPr>
        <w:t xml:space="preserve"> </w:t>
      </w:r>
      <w:r>
        <w:t>полученных</w:t>
      </w:r>
      <w:r>
        <w:rPr>
          <w:spacing w:val="-5"/>
        </w:rPr>
        <w:t xml:space="preserve"> </w:t>
      </w:r>
      <w:r>
        <w:t>результатов.</w:t>
      </w:r>
    </w:p>
    <w:p w14:paraId="5B65E3FB" w14:textId="77777777" w:rsidR="00733630" w:rsidRDefault="00632EAB">
      <w:pPr>
        <w:pStyle w:val="a3"/>
        <w:spacing w:line="274" w:lineRule="exact"/>
        <w:ind w:left="1048" w:firstLine="0"/>
        <w:jc w:val="left"/>
      </w:pPr>
      <w:r>
        <w:t>Функции и</w:t>
      </w:r>
      <w:r>
        <w:rPr>
          <w:spacing w:val="-4"/>
        </w:rPr>
        <w:t xml:space="preserve"> </w:t>
      </w:r>
      <w:r>
        <w:t>графики.</w:t>
      </w:r>
    </w:p>
    <w:p w14:paraId="6EE7FB0F" w14:textId="77777777" w:rsidR="00733630" w:rsidRDefault="00632EAB">
      <w:pPr>
        <w:pStyle w:val="a3"/>
        <w:spacing w:before="142" w:line="360" w:lineRule="auto"/>
        <w:jc w:val="left"/>
      </w:pPr>
      <w:r>
        <w:t>График</w:t>
      </w:r>
      <w:r>
        <w:rPr>
          <w:spacing w:val="17"/>
        </w:rPr>
        <w:t xml:space="preserve"> </w:t>
      </w:r>
      <w:r>
        <w:t>композиции</w:t>
      </w:r>
      <w:r>
        <w:rPr>
          <w:spacing w:val="19"/>
        </w:rPr>
        <w:t xml:space="preserve"> </w:t>
      </w:r>
      <w:r>
        <w:t>функций.</w:t>
      </w:r>
      <w:r>
        <w:rPr>
          <w:spacing w:val="20"/>
        </w:rPr>
        <w:t xml:space="preserve"> </w:t>
      </w:r>
      <w:r>
        <w:t>Геометрические</w:t>
      </w:r>
      <w:r>
        <w:rPr>
          <w:spacing w:val="13"/>
        </w:rPr>
        <w:t xml:space="preserve"> </w:t>
      </w:r>
      <w:r>
        <w:t>образы</w:t>
      </w:r>
      <w:r>
        <w:rPr>
          <w:spacing w:val="20"/>
        </w:rPr>
        <w:t xml:space="preserve"> </w:t>
      </w:r>
      <w:r>
        <w:t>уравнений</w:t>
      </w:r>
      <w:r>
        <w:rPr>
          <w:spacing w:val="19"/>
        </w:rPr>
        <w:t xml:space="preserve"> </w:t>
      </w:r>
      <w:r>
        <w:t>и</w:t>
      </w:r>
      <w:r>
        <w:rPr>
          <w:spacing w:val="15"/>
        </w:rPr>
        <w:t xml:space="preserve"> </w:t>
      </w:r>
      <w:r>
        <w:t>неравенств</w:t>
      </w:r>
      <w:r>
        <w:rPr>
          <w:spacing w:val="16"/>
        </w:rPr>
        <w:t xml:space="preserve"> </w:t>
      </w:r>
      <w:r>
        <w:t>на</w:t>
      </w:r>
      <w:r>
        <w:rPr>
          <w:spacing w:val="-57"/>
        </w:rPr>
        <w:t xml:space="preserve"> </w:t>
      </w:r>
      <w:r>
        <w:t>координатной</w:t>
      </w:r>
      <w:r>
        <w:rPr>
          <w:spacing w:val="-3"/>
        </w:rPr>
        <w:t xml:space="preserve"> </w:t>
      </w:r>
      <w:r>
        <w:t>плоскости.</w:t>
      </w:r>
    </w:p>
    <w:p w14:paraId="54975759" w14:textId="77777777" w:rsidR="00733630" w:rsidRDefault="00632EAB">
      <w:pPr>
        <w:pStyle w:val="a3"/>
        <w:spacing w:line="274" w:lineRule="exact"/>
        <w:ind w:left="1048" w:firstLine="0"/>
        <w:jc w:val="left"/>
      </w:pPr>
      <w:r>
        <w:t>Тригонометрические</w:t>
      </w:r>
      <w:r>
        <w:rPr>
          <w:spacing w:val="-3"/>
        </w:rPr>
        <w:t xml:space="preserve"> </w:t>
      </w:r>
      <w:r>
        <w:t>функции, их</w:t>
      </w:r>
      <w:r>
        <w:rPr>
          <w:spacing w:val="-6"/>
        </w:rPr>
        <w:t xml:space="preserve"> </w:t>
      </w:r>
      <w:r>
        <w:t>свойства</w:t>
      </w:r>
      <w:r>
        <w:rPr>
          <w:spacing w:val="-3"/>
        </w:rPr>
        <w:t xml:space="preserve"> </w:t>
      </w:r>
      <w:r>
        <w:t>и</w:t>
      </w:r>
      <w:r>
        <w:rPr>
          <w:spacing w:val="-6"/>
        </w:rPr>
        <w:t xml:space="preserve"> </w:t>
      </w:r>
      <w:r>
        <w:t>графики.</w:t>
      </w:r>
    </w:p>
    <w:p w14:paraId="677A14FF" w14:textId="77777777" w:rsidR="00733630" w:rsidRDefault="00632EAB">
      <w:pPr>
        <w:pStyle w:val="a3"/>
        <w:spacing w:before="64" w:line="360" w:lineRule="auto"/>
        <w:ind w:right="709"/>
      </w:pPr>
      <w:r>
        <w:t>Графические методы решения уравнений и неравенств. Графические методы решения</w:t>
      </w:r>
      <w:r>
        <w:rPr>
          <w:spacing w:val="1"/>
        </w:rPr>
        <w:t xml:space="preserve"> </w:t>
      </w:r>
      <w:r>
        <w:t>задач с</w:t>
      </w:r>
      <w:r>
        <w:rPr>
          <w:spacing w:val="1"/>
        </w:rPr>
        <w:t xml:space="preserve"> </w:t>
      </w:r>
      <w:r>
        <w:t>параметрами.</w:t>
      </w:r>
    </w:p>
    <w:p w14:paraId="51846DCD" w14:textId="77777777" w:rsidR="00733630" w:rsidRDefault="00632EAB">
      <w:pPr>
        <w:pStyle w:val="a3"/>
        <w:spacing w:line="360" w:lineRule="auto"/>
        <w:ind w:right="703"/>
      </w:pPr>
      <w:r>
        <w:rPr>
          <w:spacing w:val="-1"/>
        </w:rPr>
        <w:t xml:space="preserve">Использование графиков функций для исследования процессов </w:t>
      </w:r>
      <w:r>
        <w:t>и зависимостей, которые</w:t>
      </w:r>
      <w:r>
        <w:rPr>
          <w:spacing w:val="-57"/>
        </w:rPr>
        <w:t xml:space="preserve"> </w:t>
      </w:r>
      <w:r>
        <w:t>возникают</w:t>
      </w:r>
      <w:r>
        <w:rPr>
          <w:spacing w:val="1"/>
        </w:rPr>
        <w:t xml:space="preserve"> </w:t>
      </w:r>
      <w:r>
        <w:t>при</w:t>
      </w:r>
      <w:r>
        <w:rPr>
          <w:spacing w:val="-3"/>
        </w:rPr>
        <w:t xml:space="preserve"> </w:t>
      </w:r>
      <w:r>
        <w:t>решении</w:t>
      </w:r>
      <w:r>
        <w:rPr>
          <w:spacing w:val="-3"/>
        </w:rPr>
        <w:t xml:space="preserve"> </w:t>
      </w:r>
      <w:r>
        <w:t>задач</w:t>
      </w:r>
      <w:r>
        <w:rPr>
          <w:spacing w:val="1"/>
        </w:rPr>
        <w:t xml:space="preserve"> </w:t>
      </w:r>
      <w:r>
        <w:t>из</w:t>
      </w:r>
      <w:r>
        <w:rPr>
          <w:spacing w:val="2"/>
        </w:rPr>
        <w:t xml:space="preserve"> </w:t>
      </w:r>
      <w:r>
        <w:t>других</w:t>
      </w:r>
      <w:r>
        <w:rPr>
          <w:spacing w:val="1"/>
        </w:rPr>
        <w:t xml:space="preserve"> </w:t>
      </w:r>
      <w:r>
        <w:t>учебных</w:t>
      </w:r>
      <w:r>
        <w:rPr>
          <w:spacing w:val="-4"/>
        </w:rPr>
        <w:t xml:space="preserve"> </w:t>
      </w:r>
      <w:r>
        <w:t>предметов</w:t>
      </w:r>
      <w:r>
        <w:rPr>
          <w:spacing w:val="6"/>
        </w:rPr>
        <w:t xml:space="preserve"> </w:t>
      </w:r>
      <w:r>
        <w:t>и</w:t>
      </w:r>
      <w:r>
        <w:rPr>
          <w:spacing w:val="-2"/>
        </w:rPr>
        <w:t xml:space="preserve"> </w:t>
      </w:r>
      <w:r>
        <w:t>реальной</w:t>
      </w:r>
      <w:r>
        <w:rPr>
          <w:spacing w:val="-3"/>
        </w:rPr>
        <w:t xml:space="preserve"> </w:t>
      </w:r>
      <w:r>
        <w:t>жизни.</w:t>
      </w:r>
    </w:p>
    <w:p w14:paraId="60753247" w14:textId="77777777" w:rsidR="00733630" w:rsidRDefault="00632EAB">
      <w:pPr>
        <w:pStyle w:val="a3"/>
        <w:spacing w:before="1"/>
        <w:ind w:left="1048" w:firstLine="0"/>
      </w:pPr>
      <w:r>
        <w:t>Начала</w:t>
      </w:r>
      <w:r>
        <w:rPr>
          <w:spacing w:val="-2"/>
        </w:rPr>
        <w:t xml:space="preserve"> </w:t>
      </w:r>
      <w:r>
        <w:t>математического</w:t>
      </w:r>
      <w:r>
        <w:rPr>
          <w:spacing w:val="-2"/>
        </w:rPr>
        <w:t xml:space="preserve"> </w:t>
      </w:r>
      <w:r>
        <w:t>анализа.</w:t>
      </w:r>
    </w:p>
    <w:p w14:paraId="0B16C1B6" w14:textId="77777777" w:rsidR="00733630" w:rsidRDefault="00632EAB">
      <w:pPr>
        <w:pStyle w:val="a3"/>
        <w:spacing w:before="137"/>
        <w:ind w:left="1048" w:firstLine="0"/>
      </w:pPr>
      <w:r>
        <w:t>Применение</w:t>
      </w:r>
      <w:r>
        <w:rPr>
          <w:spacing w:val="30"/>
        </w:rPr>
        <w:t xml:space="preserve"> </w:t>
      </w:r>
      <w:r>
        <w:t>производной</w:t>
      </w:r>
      <w:r>
        <w:rPr>
          <w:spacing w:val="32"/>
        </w:rPr>
        <w:t xml:space="preserve"> </w:t>
      </w:r>
      <w:r>
        <w:t>к</w:t>
      </w:r>
      <w:r>
        <w:rPr>
          <w:spacing w:val="36"/>
        </w:rPr>
        <w:t xml:space="preserve"> </w:t>
      </w:r>
      <w:r>
        <w:t>исследованию</w:t>
      </w:r>
      <w:r>
        <w:rPr>
          <w:spacing w:val="30"/>
        </w:rPr>
        <w:t xml:space="preserve"> </w:t>
      </w:r>
      <w:r>
        <w:t>функций</w:t>
      </w:r>
      <w:r>
        <w:rPr>
          <w:spacing w:val="33"/>
        </w:rPr>
        <w:t xml:space="preserve"> </w:t>
      </w:r>
      <w:r>
        <w:t>на</w:t>
      </w:r>
      <w:r>
        <w:rPr>
          <w:spacing w:val="30"/>
        </w:rPr>
        <w:t xml:space="preserve"> </w:t>
      </w:r>
      <w:r>
        <w:t>монотонность</w:t>
      </w:r>
      <w:r>
        <w:rPr>
          <w:spacing w:val="66"/>
        </w:rPr>
        <w:t xml:space="preserve"> </w:t>
      </w:r>
      <w:r>
        <w:t>и</w:t>
      </w:r>
      <w:r>
        <w:rPr>
          <w:spacing w:val="33"/>
        </w:rPr>
        <w:t xml:space="preserve"> </w:t>
      </w:r>
      <w:r>
        <w:t>экстремумы.</w:t>
      </w:r>
    </w:p>
    <w:p w14:paraId="03121686" w14:textId="77777777" w:rsidR="00733630" w:rsidRDefault="00632EAB">
      <w:pPr>
        <w:pStyle w:val="a3"/>
        <w:spacing w:before="136"/>
        <w:ind w:firstLine="0"/>
      </w:pPr>
      <w:r>
        <w:t>Нахождение</w:t>
      </w:r>
      <w:r>
        <w:rPr>
          <w:spacing w:val="-6"/>
        </w:rPr>
        <w:t xml:space="preserve"> </w:t>
      </w:r>
      <w:r>
        <w:t>наибольшего</w:t>
      </w:r>
      <w:r>
        <w:rPr>
          <w:spacing w:val="-4"/>
        </w:rPr>
        <w:t xml:space="preserve"> </w:t>
      </w:r>
      <w:r>
        <w:t>и</w:t>
      </w:r>
      <w:r>
        <w:rPr>
          <w:spacing w:val="-8"/>
        </w:rPr>
        <w:t xml:space="preserve"> </w:t>
      </w:r>
      <w:r>
        <w:t>наименьшего</w:t>
      </w:r>
      <w:r>
        <w:rPr>
          <w:spacing w:val="-4"/>
        </w:rPr>
        <w:t xml:space="preserve"> </w:t>
      </w:r>
      <w:r>
        <w:t>значений</w:t>
      </w:r>
      <w:r>
        <w:rPr>
          <w:spacing w:val="-4"/>
        </w:rPr>
        <w:t xml:space="preserve"> </w:t>
      </w:r>
      <w:r>
        <w:t>непрерывной</w:t>
      </w:r>
      <w:r>
        <w:rPr>
          <w:spacing w:val="-8"/>
        </w:rPr>
        <w:t xml:space="preserve"> </w:t>
      </w:r>
      <w:r>
        <w:t>функции</w:t>
      </w:r>
      <w:r>
        <w:rPr>
          <w:spacing w:val="-3"/>
        </w:rPr>
        <w:t xml:space="preserve"> </w:t>
      </w:r>
      <w:r>
        <w:t>на</w:t>
      </w:r>
      <w:r>
        <w:rPr>
          <w:spacing w:val="-5"/>
        </w:rPr>
        <w:t xml:space="preserve"> </w:t>
      </w:r>
      <w:r>
        <w:t>отрезке.</w:t>
      </w:r>
    </w:p>
    <w:p w14:paraId="67F6B705" w14:textId="77777777" w:rsidR="00733630" w:rsidRDefault="00632EAB">
      <w:pPr>
        <w:pStyle w:val="a3"/>
        <w:spacing w:before="137" w:line="362" w:lineRule="auto"/>
        <w:ind w:right="710"/>
      </w:pPr>
      <w:r>
        <w:t>Применение производной для нахождения наилучшего решения в прикладных задачах,</w:t>
      </w:r>
      <w:r>
        <w:rPr>
          <w:spacing w:val="1"/>
        </w:rPr>
        <w:t xml:space="preserve"> </w:t>
      </w:r>
      <w:r>
        <w:t>для</w:t>
      </w:r>
      <w:r>
        <w:rPr>
          <w:spacing w:val="-1"/>
        </w:rPr>
        <w:t xml:space="preserve"> </w:t>
      </w:r>
      <w:r>
        <w:t>определения скорости</w:t>
      </w:r>
      <w:r>
        <w:rPr>
          <w:spacing w:val="-3"/>
        </w:rPr>
        <w:t xml:space="preserve"> </w:t>
      </w:r>
      <w:r>
        <w:t>и</w:t>
      </w:r>
      <w:r>
        <w:rPr>
          <w:spacing w:val="1"/>
        </w:rPr>
        <w:t xml:space="preserve"> </w:t>
      </w:r>
      <w:r>
        <w:t>ускорения процесса,</w:t>
      </w:r>
      <w:r>
        <w:rPr>
          <w:spacing w:val="2"/>
        </w:rPr>
        <w:t xml:space="preserve"> </w:t>
      </w:r>
      <w:r>
        <w:t>заданного</w:t>
      </w:r>
      <w:r>
        <w:rPr>
          <w:spacing w:val="-1"/>
        </w:rPr>
        <w:t xml:space="preserve"> </w:t>
      </w:r>
      <w:r>
        <w:t>формулой</w:t>
      </w:r>
      <w:r>
        <w:rPr>
          <w:spacing w:val="2"/>
        </w:rPr>
        <w:t xml:space="preserve"> </w:t>
      </w:r>
      <w:r>
        <w:t>или</w:t>
      </w:r>
      <w:r>
        <w:rPr>
          <w:spacing w:val="-4"/>
        </w:rPr>
        <w:t xml:space="preserve"> </w:t>
      </w:r>
      <w:r>
        <w:t>графиком.</w:t>
      </w:r>
    </w:p>
    <w:p w14:paraId="7ED81853" w14:textId="77777777" w:rsidR="00733630" w:rsidRDefault="00632EAB">
      <w:pPr>
        <w:pStyle w:val="a3"/>
        <w:spacing w:line="360" w:lineRule="auto"/>
        <w:ind w:right="703"/>
      </w:pPr>
      <w:r>
        <w:t>Первообразная,</w:t>
      </w:r>
      <w:r>
        <w:rPr>
          <w:spacing w:val="1"/>
        </w:rPr>
        <w:t xml:space="preserve"> </w:t>
      </w:r>
      <w:r>
        <w:t>основное</w:t>
      </w:r>
      <w:r>
        <w:rPr>
          <w:spacing w:val="1"/>
        </w:rPr>
        <w:t xml:space="preserve"> </w:t>
      </w:r>
      <w:r>
        <w:t>свойство</w:t>
      </w:r>
      <w:r>
        <w:rPr>
          <w:spacing w:val="1"/>
        </w:rPr>
        <w:t xml:space="preserve"> </w:t>
      </w:r>
      <w:r>
        <w:t>первообразных.</w:t>
      </w:r>
      <w:r>
        <w:rPr>
          <w:spacing w:val="1"/>
        </w:rPr>
        <w:t xml:space="preserve"> </w:t>
      </w:r>
      <w:r>
        <w:t>Первообразные</w:t>
      </w:r>
      <w:r>
        <w:rPr>
          <w:spacing w:val="1"/>
        </w:rPr>
        <w:t xml:space="preserve"> </w:t>
      </w:r>
      <w:r>
        <w:t>элементарных</w:t>
      </w:r>
      <w:r>
        <w:rPr>
          <w:spacing w:val="-57"/>
        </w:rPr>
        <w:t xml:space="preserve"> </w:t>
      </w:r>
      <w:r>
        <w:t>функций.</w:t>
      </w:r>
      <w:r>
        <w:rPr>
          <w:spacing w:val="3"/>
        </w:rPr>
        <w:t xml:space="preserve"> </w:t>
      </w:r>
      <w:r>
        <w:t>Правила</w:t>
      </w:r>
      <w:r>
        <w:rPr>
          <w:spacing w:val="1"/>
        </w:rPr>
        <w:t xml:space="preserve"> </w:t>
      </w:r>
      <w:r>
        <w:t>нахождения</w:t>
      </w:r>
      <w:r>
        <w:rPr>
          <w:spacing w:val="1"/>
        </w:rPr>
        <w:t xml:space="preserve"> </w:t>
      </w:r>
      <w:r>
        <w:t>первообразных.</w:t>
      </w:r>
    </w:p>
    <w:p w14:paraId="432A335F" w14:textId="77777777" w:rsidR="00733630" w:rsidRDefault="00632EAB">
      <w:pPr>
        <w:pStyle w:val="a3"/>
        <w:spacing w:line="364" w:lineRule="auto"/>
        <w:ind w:right="705"/>
      </w:pPr>
      <w:r>
        <w:t>Интеграл. Геометрический смысл интеграла. Вычисление определённого интеграла по</w:t>
      </w:r>
      <w:r>
        <w:rPr>
          <w:spacing w:val="1"/>
        </w:rPr>
        <w:t xml:space="preserve"> </w:t>
      </w:r>
      <w:r>
        <w:t>формуле Ньютона–Лейбница.</w:t>
      </w:r>
    </w:p>
    <w:p w14:paraId="450189DF" w14:textId="77777777" w:rsidR="00733630" w:rsidRDefault="00632EAB">
      <w:pPr>
        <w:pStyle w:val="a3"/>
        <w:spacing w:line="360" w:lineRule="auto"/>
        <w:ind w:right="711"/>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объёмов</w:t>
      </w:r>
      <w:r>
        <w:rPr>
          <w:spacing w:val="1"/>
        </w:rPr>
        <w:t xml:space="preserve"> </w:t>
      </w:r>
      <w:r>
        <w:t>геометрических</w:t>
      </w:r>
      <w:r>
        <w:rPr>
          <w:spacing w:val="-4"/>
        </w:rPr>
        <w:t xml:space="preserve"> </w:t>
      </w:r>
      <w:r>
        <w:t>тел.</w:t>
      </w:r>
    </w:p>
    <w:p w14:paraId="6712F8FD" w14:textId="77777777" w:rsidR="00733630" w:rsidRDefault="00632EAB">
      <w:pPr>
        <w:pStyle w:val="a3"/>
        <w:spacing w:line="362" w:lineRule="auto"/>
        <w:ind w:right="708"/>
      </w:pPr>
      <w:r>
        <w:t>Примеры</w:t>
      </w:r>
      <w:r>
        <w:rPr>
          <w:spacing w:val="1"/>
        </w:rPr>
        <w:t xml:space="preserve"> </w:t>
      </w:r>
      <w:r>
        <w:t>решений</w:t>
      </w:r>
      <w:r>
        <w:rPr>
          <w:spacing w:val="1"/>
        </w:rPr>
        <w:t xml:space="preserve"> </w:t>
      </w:r>
      <w:r>
        <w:t>дифференциальных</w:t>
      </w:r>
      <w:r>
        <w:rPr>
          <w:spacing w:val="1"/>
        </w:rPr>
        <w:t xml:space="preserve"> </w:t>
      </w:r>
      <w:r>
        <w:t>уравнений.</w:t>
      </w:r>
      <w:r>
        <w:rPr>
          <w:spacing w:val="1"/>
        </w:rPr>
        <w:t xml:space="preserve"> </w:t>
      </w:r>
      <w:r>
        <w:t>Математическое</w:t>
      </w:r>
      <w:r>
        <w:rPr>
          <w:spacing w:val="1"/>
        </w:rPr>
        <w:t xml:space="preserve"> </w:t>
      </w:r>
      <w:r>
        <w:t>моделирование</w:t>
      </w:r>
      <w:r>
        <w:rPr>
          <w:spacing w:val="1"/>
        </w:rPr>
        <w:t xml:space="preserve"> </w:t>
      </w:r>
      <w:r>
        <w:t>реальных</w:t>
      </w:r>
      <w:r>
        <w:rPr>
          <w:spacing w:val="-4"/>
        </w:rPr>
        <w:t xml:space="preserve"> </w:t>
      </w:r>
      <w:r>
        <w:t>процессов</w:t>
      </w:r>
      <w:r>
        <w:rPr>
          <w:spacing w:val="-1"/>
        </w:rPr>
        <w:t xml:space="preserve"> </w:t>
      </w:r>
      <w:r>
        <w:t>с помощью дифференциальных</w:t>
      </w:r>
      <w:r>
        <w:rPr>
          <w:spacing w:val="1"/>
        </w:rPr>
        <w:t xml:space="preserve"> </w:t>
      </w:r>
      <w:r>
        <w:t>уравнений.</w:t>
      </w:r>
    </w:p>
    <w:p w14:paraId="5DE6FEF7" w14:textId="77777777" w:rsidR="00733630" w:rsidRDefault="00632EAB">
      <w:pPr>
        <w:pStyle w:val="a3"/>
        <w:spacing w:line="360" w:lineRule="auto"/>
        <w:ind w:right="706"/>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8"/>
        </w:rPr>
        <w:t xml:space="preserve"> </w:t>
      </w:r>
      <w:r>
        <w:t>курса</w:t>
      </w:r>
      <w:r>
        <w:rPr>
          <w:spacing w:val="-8"/>
        </w:rPr>
        <w:t xml:space="preserve"> </w:t>
      </w:r>
      <w:r>
        <w:t>«Алгебра</w:t>
      </w:r>
      <w:r>
        <w:rPr>
          <w:spacing w:val="-13"/>
        </w:rPr>
        <w:t xml:space="preserve"> </w:t>
      </w:r>
      <w:r>
        <w:t>и</w:t>
      </w:r>
      <w:r>
        <w:rPr>
          <w:spacing w:val="-11"/>
        </w:rPr>
        <w:t xml:space="preserve"> </w:t>
      </w:r>
      <w:r>
        <w:t>начала</w:t>
      </w:r>
      <w:r>
        <w:rPr>
          <w:spacing w:val="-12"/>
        </w:rPr>
        <w:t xml:space="preserve"> </w:t>
      </w:r>
      <w:r>
        <w:t>математического</w:t>
      </w:r>
      <w:r>
        <w:rPr>
          <w:spacing w:val="-13"/>
        </w:rPr>
        <w:t xml:space="preserve"> </w:t>
      </w:r>
      <w:r>
        <w:t>анализа»</w:t>
      </w:r>
      <w:r>
        <w:rPr>
          <w:spacing w:val="33"/>
        </w:rPr>
        <w:t xml:space="preserve"> </w:t>
      </w:r>
      <w:r>
        <w:t>на</w:t>
      </w:r>
      <w:r>
        <w:rPr>
          <w:spacing w:val="-13"/>
        </w:rPr>
        <w:t xml:space="preserve"> </w:t>
      </w:r>
      <w:r>
        <w:t>углублённом</w:t>
      </w:r>
      <w:r>
        <w:rPr>
          <w:spacing w:val="-15"/>
        </w:rPr>
        <w:t xml:space="preserve"> </w:t>
      </w:r>
      <w:r>
        <w:t>уровне</w:t>
      </w:r>
      <w:r>
        <w:rPr>
          <w:spacing w:val="-13"/>
        </w:rPr>
        <w:t xml:space="preserve"> </w:t>
      </w:r>
      <w:r>
        <w:t>на</w:t>
      </w:r>
      <w:r>
        <w:rPr>
          <w:spacing w:val="-13"/>
        </w:rPr>
        <w:t xml:space="preserve"> </w:t>
      </w:r>
      <w:r>
        <w:t>уровне</w:t>
      </w:r>
      <w:r>
        <w:rPr>
          <w:spacing w:val="-58"/>
        </w:rPr>
        <w:t xml:space="preserve"> </w:t>
      </w:r>
      <w:r>
        <w:t>среднего</w:t>
      </w:r>
      <w:r>
        <w:rPr>
          <w:spacing w:val="1"/>
        </w:rPr>
        <w:t xml:space="preserve"> </w:t>
      </w:r>
      <w:r>
        <w:t>общего</w:t>
      </w:r>
      <w:r>
        <w:rPr>
          <w:spacing w:val="2"/>
        </w:rPr>
        <w:t xml:space="preserve"> </w:t>
      </w:r>
      <w:r>
        <w:t>образования.</w:t>
      </w:r>
    </w:p>
    <w:p w14:paraId="01D029A5" w14:textId="77777777" w:rsidR="00733630" w:rsidRDefault="00632EAB">
      <w:pPr>
        <w:pStyle w:val="a3"/>
        <w:spacing w:line="360" w:lineRule="auto"/>
        <w:ind w:right="714"/>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10</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 отдельным темам</w:t>
      </w:r>
      <w:r>
        <w:rPr>
          <w:spacing w:val="1"/>
        </w:rPr>
        <w:t xml:space="preserve"> </w:t>
      </w:r>
      <w:r>
        <w:t>федеральной</w:t>
      </w:r>
      <w:r>
        <w:rPr>
          <w:spacing w:val="1"/>
        </w:rPr>
        <w:t xml:space="preserve"> </w:t>
      </w:r>
      <w:r>
        <w:t>рабочей программы учебного</w:t>
      </w:r>
      <w:r>
        <w:rPr>
          <w:spacing w:val="1"/>
        </w:rPr>
        <w:t xml:space="preserve"> </w:t>
      </w:r>
      <w:r>
        <w:t>курса</w:t>
      </w:r>
      <w:r>
        <w:rPr>
          <w:spacing w:val="1"/>
        </w:rPr>
        <w:t xml:space="preserve"> </w:t>
      </w:r>
      <w:r>
        <w:t>«Алгебра и</w:t>
      </w:r>
      <w:r>
        <w:rPr>
          <w:spacing w:val="1"/>
        </w:rPr>
        <w:t xml:space="preserve"> </w:t>
      </w:r>
      <w:r>
        <w:t>начала</w:t>
      </w:r>
      <w:r>
        <w:rPr>
          <w:spacing w:val="1"/>
        </w:rPr>
        <w:t xml:space="preserve"> </w:t>
      </w:r>
      <w:r>
        <w:t>математического</w:t>
      </w:r>
      <w:r>
        <w:rPr>
          <w:spacing w:val="1"/>
        </w:rPr>
        <w:t xml:space="preserve"> </w:t>
      </w:r>
      <w:r>
        <w:t>анализа»:</w:t>
      </w:r>
    </w:p>
    <w:p w14:paraId="29DA3F3D" w14:textId="77777777" w:rsidR="00733630" w:rsidRDefault="00632EAB">
      <w:pPr>
        <w:pStyle w:val="a3"/>
        <w:spacing w:line="272" w:lineRule="exact"/>
        <w:ind w:left="1048" w:firstLine="0"/>
      </w:pPr>
      <w:r>
        <w:t>Числа</w:t>
      </w:r>
      <w:r>
        <w:rPr>
          <w:spacing w:val="-1"/>
        </w:rPr>
        <w:t xml:space="preserve"> </w:t>
      </w:r>
      <w:r>
        <w:t>и</w:t>
      </w:r>
      <w:r>
        <w:rPr>
          <w:spacing w:val="-3"/>
        </w:rPr>
        <w:t xml:space="preserve"> </w:t>
      </w:r>
      <w:r>
        <w:t>вычисления:</w:t>
      </w:r>
    </w:p>
    <w:p w14:paraId="34B8C5A7" w14:textId="77777777" w:rsidR="00733630" w:rsidRDefault="00632EAB">
      <w:pPr>
        <w:pStyle w:val="a3"/>
        <w:spacing w:before="126" w:line="360" w:lineRule="auto"/>
        <w:ind w:right="709"/>
      </w:pPr>
      <w:r>
        <w:t>свободно</w:t>
      </w:r>
      <w:r>
        <w:rPr>
          <w:spacing w:val="1"/>
        </w:rPr>
        <w:t xml:space="preserve"> </w:t>
      </w:r>
      <w:r>
        <w:t>оперировать</w:t>
      </w:r>
      <w:r>
        <w:rPr>
          <w:spacing w:val="1"/>
        </w:rPr>
        <w:t xml:space="preserve"> </w:t>
      </w:r>
      <w:r>
        <w:t>понятиями:</w:t>
      </w:r>
      <w:r>
        <w:rPr>
          <w:spacing w:val="1"/>
        </w:rPr>
        <w:t xml:space="preserve"> </w:t>
      </w:r>
      <w:r>
        <w:t>рациональное</w:t>
      </w:r>
      <w:r>
        <w:rPr>
          <w:spacing w:val="1"/>
        </w:rPr>
        <w:t xml:space="preserve"> </w:t>
      </w:r>
      <w:r>
        <w:t>число,</w:t>
      </w:r>
      <w:r>
        <w:rPr>
          <w:spacing w:val="1"/>
        </w:rPr>
        <w:t xml:space="preserve"> </w:t>
      </w:r>
      <w:r>
        <w:t>бесконечная</w:t>
      </w:r>
      <w:r>
        <w:rPr>
          <w:spacing w:val="1"/>
        </w:rPr>
        <w:t xml:space="preserve"> </w:t>
      </w:r>
      <w:r>
        <w:t>периодическая</w:t>
      </w:r>
      <w:r>
        <w:rPr>
          <w:spacing w:val="1"/>
        </w:rPr>
        <w:t xml:space="preserve"> </w:t>
      </w:r>
      <w:r>
        <w:t>дробь, проценты, иррациональное число, множества рациональных</w:t>
      </w:r>
      <w:r>
        <w:rPr>
          <w:spacing w:val="1"/>
        </w:rPr>
        <w:t xml:space="preserve"> </w:t>
      </w:r>
      <w:r>
        <w:t>и действительных чисел,</w:t>
      </w:r>
      <w:r>
        <w:rPr>
          <w:spacing w:val="1"/>
        </w:rPr>
        <w:t xml:space="preserve"> </w:t>
      </w:r>
      <w:r>
        <w:t>модуль</w:t>
      </w:r>
      <w:r>
        <w:rPr>
          <w:spacing w:val="2"/>
        </w:rPr>
        <w:t xml:space="preserve"> </w:t>
      </w:r>
      <w:r>
        <w:t>действительного</w:t>
      </w:r>
      <w:r>
        <w:rPr>
          <w:spacing w:val="6"/>
        </w:rPr>
        <w:t xml:space="preserve"> </w:t>
      </w:r>
      <w:r>
        <w:t>числа;</w:t>
      </w:r>
    </w:p>
    <w:p w14:paraId="2F8374E1" w14:textId="77777777" w:rsidR="00733630" w:rsidRDefault="00632EAB">
      <w:pPr>
        <w:pStyle w:val="a3"/>
        <w:spacing w:line="362" w:lineRule="auto"/>
        <w:ind w:right="705"/>
      </w:pPr>
      <w:r>
        <w:t>применять дроби и проценты для решения прикладных задач</w:t>
      </w:r>
      <w:r>
        <w:rPr>
          <w:spacing w:val="1"/>
        </w:rPr>
        <w:t xml:space="preserve"> </w:t>
      </w:r>
      <w:r>
        <w:t>из различных отраслей</w:t>
      </w:r>
      <w:r>
        <w:rPr>
          <w:spacing w:val="1"/>
        </w:rPr>
        <w:t xml:space="preserve"> </w:t>
      </w:r>
      <w:r>
        <w:t>знаний</w:t>
      </w:r>
      <w:r>
        <w:rPr>
          <w:spacing w:val="-3"/>
        </w:rPr>
        <w:t xml:space="preserve"> </w:t>
      </w:r>
      <w:r>
        <w:t>и</w:t>
      </w:r>
      <w:r>
        <w:rPr>
          <w:spacing w:val="3"/>
        </w:rPr>
        <w:t xml:space="preserve"> </w:t>
      </w:r>
      <w:r>
        <w:t>реальной</w:t>
      </w:r>
      <w:r>
        <w:rPr>
          <w:spacing w:val="-2"/>
        </w:rPr>
        <w:t xml:space="preserve"> </w:t>
      </w:r>
      <w:r>
        <w:t>жизни;</w:t>
      </w:r>
    </w:p>
    <w:p w14:paraId="6127B414" w14:textId="77777777" w:rsidR="00733630" w:rsidRDefault="00632EAB">
      <w:pPr>
        <w:pStyle w:val="a3"/>
        <w:spacing w:line="360" w:lineRule="auto"/>
        <w:ind w:right="705"/>
      </w:pPr>
      <w:r>
        <w:t>применять</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 вычислений;</w:t>
      </w:r>
    </w:p>
    <w:p w14:paraId="4B344306" w14:textId="77777777" w:rsidR="00733630" w:rsidRDefault="00632EAB">
      <w:pPr>
        <w:pStyle w:val="a3"/>
        <w:spacing w:line="362" w:lineRule="auto"/>
        <w:ind w:right="709"/>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14:paraId="2EFC1C44" w14:textId="77777777" w:rsidR="00733630" w:rsidRDefault="00632EAB">
      <w:pPr>
        <w:pStyle w:val="a3"/>
        <w:spacing w:line="360" w:lineRule="auto"/>
        <w:ind w:left="1048" w:right="1564" w:firstLine="0"/>
      </w:pPr>
      <w:r>
        <w:t>свободно оперировать понятием: арифметический корень натуральной степени;</w:t>
      </w:r>
      <w:r>
        <w:rPr>
          <w:spacing w:val="-58"/>
        </w:rPr>
        <w:t xml:space="preserve"> </w:t>
      </w:r>
      <w:r>
        <w:t>свободно оперировать</w:t>
      </w:r>
      <w:r>
        <w:rPr>
          <w:spacing w:val="-2"/>
        </w:rPr>
        <w:t xml:space="preserve"> </w:t>
      </w:r>
      <w:r>
        <w:t>понятием: степень</w:t>
      </w:r>
      <w:r>
        <w:rPr>
          <w:spacing w:val="-3"/>
        </w:rPr>
        <w:t xml:space="preserve"> </w:t>
      </w:r>
      <w:r>
        <w:t>с рациональным</w:t>
      </w:r>
      <w:r>
        <w:rPr>
          <w:spacing w:val="1"/>
        </w:rPr>
        <w:t xml:space="preserve"> </w:t>
      </w:r>
      <w:r>
        <w:t>показателем;</w:t>
      </w:r>
    </w:p>
    <w:p w14:paraId="18D52370" w14:textId="77777777" w:rsidR="00733630" w:rsidRDefault="00733630">
      <w:pPr>
        <w:spacing w:line="360" w:lineRule="auto"/>
        <w:sectPr w:rsidR="00733630">
          <w:pgSz w:w="11910" w:h="16840"/>
          <w:pgMar w:top="620" w:right="140" w:bottom="1140" w:left="940" w:header="0" w:footer="870" w:gutter="0"/>
          <w:cols w:space="720"/>
        </w:sectPr>
      </w:pPr>
    </w:p>
    <w:p w14:paraId="43BD4525" w14:textId="77777777" w:rsidR="00733630" w:rsidRDefault="00632EAB">
      <w:pPr>
        <w:pStyle w:val="a3"/>
        <w:spacing w:before="64" w:line="360" w:lineRule="auto"/>
        <w:ind w:right="707"/>
      </w:pPr>
      <w:r>
        <w:t>свободно</w:t>
      </w:r>
      <w:r>
        <w:rPr>
          <w:spacing w:val="1"/>
        </w:rPr>
        <w:t xml:space="preserve"> </w:t>
      </w: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1"/>
        </w:rPr>
        <w:t xml:space="preserve"> </w:t>
      </w:r>
      <w:r>
        <w:t>логарифмы;</w:t>
      </w:r>
    </w:p>
    <w:p w14:paraId="4F1284E4" w14:textId="77777777" w:rsidR="00733630" w:rsidRDefault="00632EAB">
      <w:pPr>
        <w:pStyle w:val="a3"/>
        <w:spacing w:line="360" w:lineRule="auto"/>
        <w:ind w:right="715"/>
      </w:pPr>
      <w:r>
        <w:t>свободно</w:t>
      </w:r>
      <w:r>
        <w:rPr>
          <w:spacing w:val="1"/>
        </w:rPr>
        <w:t xml:space="preserve"> </w:t>
      </w:r>
      <w:r>
        <w:t>оперировать</w:t>
      </w:r>
      <w:r>
        <w:rPr>
          <w:spacing w:val="1"/>
        </w:rPr>
        <w:t xml:space="preserve"> </w:t>
      </w:r>
      <w:r>
        <w:t>понятиями: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p>
    <w:p w14:paraId="1481009D" w14:textId="77777777" w:rsidR="00733630" w:rsidRDefault="00632EAB">
      <w:pPr>
        <w:pStyle w:val="a3"/>
        <w:spacing w:before="1" w:line="360" w:lineRule="auto"/>
        <w:ind w:left="1048" w:right="1344" w:firstLine="0"/>
      </w:pPr>
      <w:r>
        <w:t>оперировать</w:t>
      </w:r>
      <w:r>
        <w:rPr>
          <w:spacing w:val="-7"/>
        </w:rPr>
        <w:t xml:space="preserve"> </w:t>
      </w:r>
      <w:r>
        <w:t>понятиями:</w:t>
      </w:r>
      <w:r>
        <w:rPr>
          <w:spacing w:val="-9"/>
        </w:rPr>
        <w:t xml:space="preserve"> </w:t>
      </w:r>
      <w:r>
        <w:t>арксинус,</w:t>
      </w:r>
      <w:r>
        <w:rPr>
          <w:spacing w:val="-3"/>
        </w:rPr>
        <w:t xml:space="preserve"> </w:t>
      </w:r>
      <w:r>
        <w:t>арккосинус и</w:t>
      </w:r>
      <w:r>
        <w:rPr>
          <w:spacing w:val="-4"/>
        </w:rPr>
        <w:t xml:space="preserve"> </w:t>
      </w:r>
      <w:r>
        <w:t>арктангенс</w:t>
      </w:r>
      <w:r>
        <w:rPr>
          <w:spacing w:val="-5"/>
        </w:rPr>
        <w:t xml:space="preserve"> </w:t>
      </w:r>
      <w:r>
        <w:t>числового</w:t>
      </w:r>
      <w:r>
        <w:rPr>
          <w:spacing w:val="-4"/>
        </w:rPr>
        <w:t xml:space="preserve"> </w:t>
      </w:r>
      <w:r>
        <w:t>аргумента.</w:t>
      </w:r>
      <w:r>
        <w:rPr>
          <w:spacing w:val="-58"/>
        </w:rPr>
        <w:t xml:space="preserve"> </w:t>
      </w:r>
      <w:r>
        <w:t>Уравнения</w:t>
      </w:r>
      <w:r>
        <w:rPr>
          <w:spacing w:val="1"/>
        </w:rPr>
        <w:t xml:space="preserve"> </w:t>
      </w:r>
      <w:r>
        <w:t>и</w:t>
      </w:r>
      <w:r>
        <w:rPr>
          <w:spacing w:val="-2"/>
        </w:rPr>
        <w:t xml:space="preserve"> </w:t>
      </w:r>
      <w:r>
        <w:t>неравенства:</w:t>
      </w:r>
    </w:p>
    <w:p w14:paraId="34013C16" w14:textId="77777777" w:rsidR="00733630" w:rsidRDefault="00632EAB">
      <w:pPr>
        <w:pStyle w:val="a3"/>
        <w:spacing w:line="360" w:lineRule="auto"/>
        <w:ind w:right="702"/>
      </w:pPr>
      <w:r>
        <w:t>свободно оперировать понятиями: тождество, уравнение, неравенство, равносильные</w:t>
      </w:r>
      <w:r>
        <w:rPr>
          <w:spacing w:val="1"/>
        </w:rPr>
        <w:t xml:space="preserve"> </w:t>
      </w:r>
      <w:r>
        <w:t>уравнения</w:t>
      </w:r>
      <w:r>
        <w:rPr>
          <w:spacing w:val="1"/>
        </w:rPr>
        <w:t xml:space="preserve"> </w:t>
      </w:r>
      <w:r>
        <w:t>и</w:t>
      </w:r>
      <w:r>
        <w:rPr>
          <w:spacing w:val="3"/>
        </w:rPr>
        <w:t xml:space="preserve"> </w:t>
      </w:r>
      <w:r>
        <w:t>уравнения-следствия,</w:t>
      </w:r>
      <w:r>
        <w:rPr>
          <w:spacing w:val="3"/>
        </w:rPr>
        <w:t xml:space="preserve"> </w:t>
      </w:r>
      <w:r>
        <w:t>равносильные</w:t>
      </w:r>
      <w:r>
        <w:rPr>
          <w:spacing w:val="1"/>
        </w:rPr>
        <w:t xml:space="preserve"> </w:t>
      </w:r>
      <w:r>
        <w:t>неравенства;</w:t>
      </w:r>
    </w:p>
    <w:p w14:paraId="2E6AE28C" w14:textId="77777777" w:rsidR="00733630" w:rsidRDefault="00632EAB">
      <w:pPr>
        <w:pStyle w:val="a3"/>
        <w:spacing w:line="360" w:lineRule="auto"/>
        <w:ind w:right="700"/>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3"/>
        </w:rPr>
        <w:t xml:space="preserve"> </w:t>
      </w:r>
      <w:r>
        <w:t>применять</w:t>
      </w:r>
      <w:r>
        <w:rPr>
          <w:spacing w:val="-1"/>
        </w:rPr>
        <w:t xml:space="preserve"> </w:t>
      </w:r>
      <w:r>
        <w:t>метод</w:t>
      </w:r>
      <w:r>
        <w:rPr>
          <w:spacing w:val="-1"/>
        </w:rPr>
        <w:t xml:space="preserve"> </w:t>
      </w:r>
      <w:r>
        <w:t>интервалов</w:t>
      </w:r>
      <w:r>
        <w:rPr>
          <w:spacing w:val="-1"/>
        </w:rPr>
        <w:t xml:space="preserve"> </w:t>
      </w:r>
      <w:r>
        <w:t>для</w:t>
      </w:r>
      <w:r>
        <w:rPr>
          <w:spacing w:val="1"/>
        </w:rPr>
        <w:t xml:space="preserve"> </w:t>
      </w:r>
      <w:r>
        <w:t>решения</w:t>
      </w:r>
      <w:r>
        <w:rPr>
          <w:spacing w:val="-3"/>
        </w:rPr>
        <w:t xml:space="preserve"> </w:t>
      </w:r>
      <w:r>
        <w:t>неравенств;</w:t>
      </w:r>
    </w:p>
    <w:p w14:paraId="5581E46F" w14:textId="77777777" w:rsidR="00733630" w:rsidRDefault="00632EAB">
      <w:pPr>
        <w:pStyle w:val="a3"/>
        <w:spacing w:line="362" w:lineRule="auto"/>
        <w:ind w:right="703"/>
      </w:pPr>
      <w:r>
        <w:rPr>
          <w:spacing w:val="-1"/>
        </w:rPr>
        <w:t>свободно</w:t>
      </w:r>
      <w:r>
        <w:rPr>
          <w:spacing w:val="-8"/>
        </w:rPr>
        <w:t xml:space="preserve"> </w:t>
      </w:r>
      <w:r>
        <w:rPr>
          <w:spacing w:val="-1"/>
        </w:rPr>
        <w:t>оперировать</w:t>
      </w:r>
      <w:r>
        <w:rPr>
          <w:spacing w:val="-11"/>
        </w:rPr>
        <w:t xml:space="preserve"> </w:t>
      </w:r>
      <w:r>
        <w:rPr>
          <w:spacing w:val="-1"/>
        </w:rPr>
        <w:t>понятиями:</w:t>
      </w:r>
      <w:r>
        <w:rPr>
          <w:spacing w:val="-12"/>
        </w:rPr>
        <w:t xml:space="preserve"> </w:t>
      </w:r>
      <w:r>
        <w:t>многочлен</w:t>
      </w:r>
      <w:r>
        <w:rPr>
          <w:spacing w:val="-16"/>
        </w:rPr>
        <w:t xml:space="preserve"> </w:t>
      </w:r>
      <w:r>
        <w:t>от</w:t>
      </w:r>
      <w:r>
        <w:rPr>
          <w:spacing w:val="-11"/>
        </w:rPr>
        <w:t xml:space="preserve"> </w:t>
      </w:r>
      <w:r>
        <w:t>одной</w:t>
      </w:r>
      <w:r>
        <w:rPr>
          <w:spacing w:val="-11"/>
        </w:rPr>
        <w:t xml:space="preserve"> </w:t>
      </w:r>
      <w:r>
        <w:t>переменной,</w:t>
      </w:r>
      <w:r>
        <w:rPr>
          <w:spacing w:val="-10"/>
        </w:rPr>
        <w:t xml:space="preserve"> </w:t>
      </w:r>
      <w:r>
        <w:t>многочлен</w:t>
      </w:r>
      <w:r>
        <w:rPr>
          <w:spacing w:val="-11"/>
        </w:rPr>
        <w:t xml:space="preserve"> </w:t>
      </w:r>
      <w:r>
        <w:t>с</w:t>
      </w:r>
      <w:r>
        <w:rPr>
          <w:spacing w:val="-9"/>
        </w:rPr>
        <w:t xml:space="preserve"> </w:t>
      </w:r>
      <w:r>
        <w:t>целыми</w:t>
      </w:r>
      <w:r>
        <w:rPr>
          <w:spacing w:val="-57"/>
        </w:rPr>
        <w:t xml:space="preserve"> </w:t>
      </w:r>
      <w:r>
        <w:t>коэффициентами, корни многочлена, применять деление многочлена на многочлен с остатком,</w:t>
      </w:r>
      <w:r>
        <w:rPr>
          <w:spacing w:val="-57"/>
        </w:rPr>
        <w:t xml:space="preserve"> </w:t>
      </w:r>
      <w:r>
        <w:t>теорему</w:t>
      </w:r>
      <w:r>
        <w:rPr>
          <w:spacing w:val="-8"/>
        </w:rPr>
        <w:t xml:space="preserve"> </w:t>
      </w:r>
      <w:r>
        <w:t>Безу</w:t>
      </w:r>
      <w:r>
        <w:rPr>
          <w:spacing w:val="-8"/>
        </w:rPr>
        <w:t xml:space="preserve"> </w:t>
      </w:r>
      <w:r>
        <w:t>и</w:t>
      </w:r>
      <w:r>
        <w:rPr>
          <w:spacing w:val="3"/>
        </w:rPr>
        <w:t xml:space="preserve"> </w:t>
      </w:r>
      <w:r>
        <w:t>теорему</w:t>
      </w:r>
      <w:r>
        <w:rPr>
          <w:spacing w:val="-8"/>
        </w:rPr>
        <w:t xml:space="preserve"> </w:t>
      </w:r>
      <w:r>
        <w:t>Виета</w:t>
      </w:r>
      <w:r>
        <w:rPr>
          <w:spacing w:val="1"/>
        </w:rPr>
        <w:t xml:space="preserve"> </w:t>
      </w:r>
      <w:r>
        <w:t>для</w:t>
      </w:r>
      <w:r>
        <w:rPr>
          <w:spacing w:val="2"/>
        </w:rPr>
        <w:t xml:space="preserve"> </w:t>
      </w:r>
      <w:r>
        <w:t>решения</w:t>
      </w:r>
      <w:r>
        <w:rPr>
          <w:spacing w:val="-3"/>
        </w:rPr>
        <w:t xml:space="preserve"> </w:t>
      </w:r>
      <w:r>
        <w:t>задач;</w:t>
      </w:r>
    </w:p>
    <w:p w14:paraId="73254C6A" w14:textId="77777777" w:rsidR="00733630" w:rsidRDefault="00632EAB">
      <w:pPr>
        <w:pStyle w:val="a3"/>
        <w:spacing w:line="360" w:lineRule="auto"/>
        <w:ind w:right="699"/>
      </w:pPr>
      <w:r>
        <w:t>свободно</w:t>
      </w:r>
      <w:r>
        <w:rPr>
          <w:spacing w:val="-8"/>
        </w:rPr>
        <w:t xml:space="preserve"> </w:t>
      </w:r>
      <w:r>
        <w:t>оперировать</w:t>
      </w:r>
      <w:r>
        <w:rPr>
          <w:spacing w:val="-6"/>
        </w:rPr>
        <w:t xml:space="preserve"> </w:t>
      </w:r>
      <w:r>
        <w:t>понятиями:</w:t>
      </w:r>
      <w:r>
        <w:rPr>
          <w:spacing w:val="-7"/>
        </w:rPr>
        <w:t xml:space="preserve"> </w:t>
      </w:r>
      <w:r>
        <w:t>система</w:t>
      </w:r>
      <w:r>
        <w:rPr>
          <w:spacing w:val="-13"/>
        </w:rPr>
        <w:t xml:space="preserve"> </w:t>
      </w:r>
      <w:r>
        <w:t>линейных</w:t>
      </w:r>
      <w:r>
        <w:rPr>
          <w:spacing w:val="-8"/>
        </w:rPr>
        <w:t xml:space="preserve"> </w:t>
      </w:r>
      <w:r>
        <w:t>уравнений,</w:t>
      </w:r>
      <w:r>
        <w:rPr>
          <w:spacing w:val="-6"/>
        </w:rPr>
        <w:t xml:space="preserve"> </w:t>
      </w:r>
      <w:r>
        <w:t>матрица,</w:t>
      </w:r>
      <w:r>
        <w:rPr>
          <w:spacing w:val="-11"/>
        </w:rPr>
        <w:t xml:space="preserve"> </w:t>
      </w:r>
      <w:r>
        <w:t>определитель</w:t>
      </w:r>
      <w:r>
        <w:rPr>
          <w:spacing w:val="-57"/>
        </w:rPr>
        <w:t xml:space="preserve"> </w:t>
      </w:r>
      <w:r>
        <w:t>матрицы 2 × 2 и его геометрический смысл, использовать свойства определителя 2 × 2 для</w:t>
      </w:r>
      <w:r>
        <w:rPr>
          <w:spacing w:val="1"/>
        </w:rPr>
        <w:t xml:space="preserve"> </w:t>
      </w:r>
      <w:r>
        <w:rPr>
          <w:spacing w:val="-1"/>
        </w:rPr>
        <w:t>вычисления</w:t>
      </w:r>
      <w:r>
        <w:rPr>
          <w:spacing w:val="-14"/>
        </w:rPr>
        <w:t xml:space="preserve"> </w:t>
      </w:r>
      <w:r>
        <w:rPr>
          <w:spacing w:val="-1"/>
        </w:rPr>
        <w:t>его</w:t>
      </w:r>
      <w:r>
        <w:rPr>
          <w:spacing w:val="-13"/>
        </w:rPr>
        <w:t xml:space="preserve"> </w:t>
      </w:r>
      <w:r>
        <w:rPr>
          <w:spacing w:val="-1"/>
        </w:rPr>
        <w:t>значения,</w:t>
      </w:r>
      <w:r>
        <w:rPr>
          <w:spacing w:val="-11"/>
        </w:rPr>
        <w:t xml:space="preserve"> </w:t>
      </w:r>
      <w:r>
        <w:rPr>
          <w:spacing w:val="-1"/>
        </w:rPr>
        <w:t>применять</w:t>
      </w:r>
      <w:r>
        <w:rPr>
          <w:spacing w:val="-14"/>
        </w:rPr>
        <w:t xml:space="preserve"> </w:t>
      </w:r>
      <w:r>
        <w:t>определители</w:t>
      </w:r>
      <w:r>
        <w:rPr>
          <w:spacing w:val="39"/>
        </w:rPr>
        <w:t xml:space="preserve"> </w:t>
      </w:r>
      <w:r>
        <w:t>для</w:t>
      </w:r>
      <w:r>
        <w:rPr>
          <w:spacing w:val="-13"/>
        </w:rPr>
        <w:t xml:space="preserve"> </w:t>
      </w:r>
      <w:r>
        <w:t>решения</w:t>
      </w:r>
      <w:r>
        <w:rPr>
          <w:spacing w:val="-14"/>
        </w:rPr>
        <w:t xml:space="preserve"> </w:t>
      </w:r>
      <w:r>
        <w:t>системы</w:t>
      </w:r>
      <w:r>
        <w:rPr>
          <w:spacing w:val="-12"/>
        </w:rPr>
        <w:t xml:space="preserve"> </w:t>
      </w:r>
      <w:r>
        <w:t>линейных</w:t>
      </w:r>
      <w:r>
        <w:rPr>
          <w:spacing w:val="-13"/>
        </w:rPr>
        <w:t xml:space="preserve"> </w:t>
      </w:r>
      <w:r>
        <w:t>уравнений,</w:t>
      </w:r>
      <w:r>
        <w:rPr>
          <w:spacing w:val="-58"/>
        </w:rPr>
        <w:t xml:space="preserve"> </w:t>
      </w:r>
      <w:r>
        <w:t>моделировать</w:t>
      </w:r>
      <w:r>
        <w:rPr>
          <w:spacing w:val="1"/>
        </w:rPr>
        <w:t xml:space="preserve"> </w:t>
      </w:r>
      <w:r>
        <w:t>реальные ситуации</w:t>
      </w:r>
      <w:r>
        <w:rPr>
          <w:spacing w:val="1"/>
        </w:rPr>
        <w:t xml:space="preserve"> </w:t>
      </w:r>
      <w:r>
        <w:t>с помощью системы</w:t>
      </w:r>
      <w:r>
        <w:rPr>
          <w:spacing w:val="1"/>
        </w:rPr>
        <w:t xml:space="preserve"> </w:t>
      </w:r>
      <w:r>
        <w:t>линейных уравнений,</w:t>
      </w:r>
      <w:r>
        <w:rPr>
          <w:spacing w:val="1"/>
        </w:rPr>
        <w:t xml:space="preserve"> </w:t>
      </w:r>
      <w:r>
        <w:t>исследовать</w:t>
      </w:r>
      <w:r>
        <w:rPr>
          <w:spacing w:val="1"/>
        </w:rPr>
        <w:t xml:space="preserve"> </w:t>
      </w:r>
      <w:r>
        <w:t>построенные модели</w:t>
      </w:r>
      <w:r>
        <w:rPr>
          <w:spacing w:val="1"/>
        </w:rPr>
        <w:t xml:space="preserve"> </w:t>
      </w:r>
      <w:r>
        <w:t>с помощью матриц и определителей, интерпретировать полученный</w:t>
      </w:r>
      <w:r>
        <w:rPr>
          <w:spacing w:val="1"/>
        </w:rPr>
        <w:t xml:space="preserve"> </w:t>
      </w:r>
      <w:r>
        <w:t>результат;</w:t>
      </w:r>
    </w:p>
    <w:p w14:paraId="78F17365" w14:textId="77777777" w:rsidR="00733630" w:rsidRDefault="00632EAB">
      <w:pPr>
        <w:pStyle w:val="a3"/>
        <w:spacing w:line="274" w:lineRule="exact"/>
        <w:ind w:left="1048" w:firstLine="0"/>
      </w:pPr>
      <w:r>
        <w:t>использовать</w:t>
      </w:r>
      <w:r>
        <w:rPr>
          <w:spacing w:val="-5"/>
        </w:rPr>
        <w:t xml:space="preserve"> </w:t>
      </w:r>
      <w:r>
        <w:t>свойства</w:t>
      </w:r>
      <w:r>
        <w:rPr>
          <w:spacing w:val="-2"/>
        </w:rPr>
        <w:t xml:space="preserve"> </w:t>
      </w:r>
      <w:r>
        <w:t>действий</w:t>
      </w:r>
      <w:r>
        <w:rPr>
          <w:spacing w:val="-6"/>
        </w:rPr>
        <w:t xml:space="preserve"> </w:t>
      </w:r>
      <w:r>
        <w:t>с</w:t>
      </w:r>
      <w:r>
        <w:rPr>
          <w:spacing w:val="-2"/>
        </w:rPr>
        <w:t xml:space="preserve"> </w:t>
      </w:r>
      <w:r>
        <w:t>корнями</w:t>
      </w:r>
      <w:r>
        <w:rPr>
          <w:spacing w:val="-1"/>
        </w:rPr>
        <w:t xml:space="preserve"> </w:t>
      </w:r>
      <w:r>
        <w:t>для</w:t>
      </w:r>
      <w:r>
        <w:rPr>
          <w:spacing w:val="-10"/>
        </w:rPr>
        <w:t xml:space="preserve"> </w:t>
      </w:r>
      <w:r>
        <w:t>преобразования</w:t>
      </w:r>
      <w:r>
        <w:rPr>
          <w:spacing w:val="-6"/>
        </w:rPr>
        <w:t xml:space="preserve"> </w:t>
      </w:r>
      <w:r>
        <w:t>выражений;</w:t>
      </w:r>
    </w:p>
    <w:p w14:paraId="61E4D151" w14:textId="77777777" w:rsidR="00733630" w:rsidRDefault="00632EAB">
      <w:pPr>
        <w:pStyle w:val="a3"/>
        <w:spacing w:before="134" w:line="360" w:lineRule="auto"/>
        <w:ind w:right="699"/>
      </w:pPr>
      <w:r>
        <w:t>выполнять преобразования числовых выражений, содержащих степени с рациональным</w:t>
      </w:r>
      <w:r>
        <w:rPr>
          <w:spacing w:val="-57"/>
        </w:rPr>
        <w:t xml:space="preserve"> </w:t>
      </w:r>
      <w:r>
        <w:t>показателем;</w:t>
      </w:r>
    </w:p>
    <w:p w14:paraId="223EF25C" w14:textId="77777777" w:rsidR="00733630" w:rsidRDefault="00632EAB">
      <w:pPr>
        <w:pStyle w:val="a3"/>
        <w:spacing w:line="360" w:lineRule="auto"/>
        <w:ind w:left="1048" w:right="709" w:firstLine="0"/>
      </w:pPr>
      <w:r>
        <w:t>использовать свойства логарифмов для преобразования логарифмических выражений;</w:t>
      </w:r>
      <w:r>
        <w:rPr>
          <w:spacing w:val="1"/>
        </w:rPr>
        <w:t xml:space="preserve"> </w:t>
      </w:r>
      <w:r>
        <w:t>свободно</w:t>
      </w:r>
      <w:r>
        <w:rPr>
          <w:spacing w:val="-2"/>
        </w:rPr>
        <w:t xml:space="preserve"> </w:t>
      </w:r>
      <w:r>
        <w:t>оперировать</w:t>
      </w:r>
      <w:r>
        <w:rPr>
          <w:spacing w:val="-5"/>
        </w:rPr>
        <w:t xml:space="preserve"> </w:t>
      </w:r>
      <w:r>
        <w:t>понятиями:</w:t>
      </w:r>
      <w:r>
        <w:rPr>
          <w:spacing w:val="-2"/>
        </w:rPr>
        <w:t xml:space="preserve"> </w:t>
      </w:r>
      <w:r>
        <w:t>иррациональные, показательные</w:t>
      </w:r>
      <w:r>
        <w:rPr>
          <w:spacing w:val="55"/>
        </w:rPr>
        <w:t xml:space="preserve"> </w:t>
      </w:r>
      <w:r>
        <w:t>и</w:t>
      </w:r>
      <w:r>
        <w:rPr>
          <w:spacing w:val="-1"/>
        </w:rPr>
        <w:t xml:space="preserve"> </w:t>
      </w:r>
      <w:r>
        <w:t>логарифмические</w:t>
      </w:r>
    </w:p>
    <w:p w14:paraId="63E47668" w14:textId="77777777" w:rsidR="00733630" w:rsidRDefault="00632EAB">
      <w:pPr>
        <w:pStyle w:val="a3"/>
        <w:spacing w:line="360" w:lineRule="auto"/>
        <w:ind w:right="707" w:firstLine="0"/>
      </w:pPr>
      <w:r>
        <w:t>уравнения,</w:t>
      </w:r>
      <w:r>
        <w:rPr>
          <w:spacing w:val="1"/>
        </w:rPr>
        <w:t xml:space="preserve"> </w:t>
      </w:r>
      <w:r>
        <w:t>находить</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помощью</w:t>
      </w:r>
      <w:r>
        <w:rPr>
          <w:spacing w:val="1"/>
        </w:rPr>
        <w:t xml:space="preserve"> </w:t>
      </w:r>
      <w:r>
        <w:t>равносильных</w:t>
      </w:r>
      <w:r>
        <w:rPr>
          <w:spacing w:val="1"/>
        </w:rPr>
        <w:t xml:space="preserve"> </w:t>
      </w:r>
      <w:r>
        <w:t>переходов</w:t>
      </w:r>
      <w:r>
        <w:rPr>
          <w:spacing w:val="1"/>
        </w:rPr>
        <w:t xml:space="preserve"> </w:t>
      </w:r>
      <w:r>
        <w:t>или</w:t>
      </w:r>
      <w:r>
        <w:rPr>
          <w:spacing w:val="1"/>
        </w:rPr>
        <w:t xml:space="preserve"> </w:t>
      </w:r>
      <w:r>
        <w:t>осуществляя</w:t>
      </w:r>
      <w:r>
        <w:rPr>
          <w:spacing w:val="1"/>
        </w:rPr>
        <w:t xml:space="preserve"> </w:t>
      </w:r>
      <w:r>
        <w:t>проверку</w:t>
      </w:r>
      <w:r>
        <w:rPr>
          <w:spacing w:val="-8"/>
        </w:rPr>
        <w:t xml:space="preserve"> </w:t>
      </w:r>
      <w:r>
        <w:t>корней;</w:t>
      </w:r>
    </w:p>
    <w:p w14:paraId="4E9F5C75" w14:textId="77777777" w:rsidR="00733630" w:rsidRDefault="00632EAB">
      <w:pPr>
        <w:pStyle w:val="a3"/>
        <w:spacing w:line="360" w:lineRule="auto"/>
        <w:ind w:right="708"/>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rPr>
          <w:spacing w:val="-4"/>
        </w:rPr>
        <w:t xml:space="preserve"> </w:t>
      </w:r>
      <w:r>
        <w:t>выражений;</w:t>
      </w:r>
    </w:p>
    <w:p w14:paraId="52AAC4D4" w14:textId="77777777" w:rsidR="00733630" w:rsidRDefault="00632EAB">
      <w:pPr>
        <w:pStyle w:val="a3"/>
        <w:spacing w:before="1" w:line="360" w:lineRule="auto"/>
        <w:ind w:right="711"/>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6"/>
        </w:rPr>
        <w:t xml:space="preserve"> </w:t>
      </w:r>
      <w:r>
        <w:t>формулы</w:t>
      </w:r>
      <w:r>
        <w:rPr>
          <w:spacing w:val="3"/>
        </w:rPr>
        <w:t xml:space="preserve"> </w:t>
      </w:r>
      <w:r>
        <w:t>для</w:t>
      </w:r>
      <w:r>
        <w:rPr>
          <w:spacing w:val="1"/>
        </w:rPr>
        <w:t xml:space="preserve"> </w:t>
      </w:r>
      <w:r>
        <w:t>решения</w:t>
      </w:r>
      <w:r>
        <w:rPr>
          <w:spacing w:val="-4"/>
        </w:rPr>
        <w:t xml:space="preserve"> </w:t>
      </w:r>
      <w:r>
        <w:t>основных</w:t>
      </w:r>
      <w:r>
        <w:rPr>
          <w:spacing w:val="-4"/>
        </w:rPr>
        <w:t xml:space="preserve"> </w:t>
      </w:r>
      <w:r>
        <w:t>типов</w:t>
      </w:r>
      <w:r>
        <w:rPr>
          <w:spacing w:val="-2"/>
        </w:rPr>
        <w:t xml:space="preserve"> </w:t>
      </w:r>
      <w:r>
        <w:t>тригонометрических</w:t>
      </w:r>
      <w:r>
        <w:rPr>
          <w:spacing w:val="1"/>
        </w:rPr>
        <w:t xml:space="preserve"> </w:t>
      </w:r>
      <w:r>
        <w:t>уравнений;</w:t>
      </w:r>
    </w:p>
    <w:p w14:paraId="7C4DC810" w14:textId="77777777" w:rsidR="00733630" w:rsidRDefault="00632EAB">
      <w:pPr>
        <w:pStyle w:val="a3"/>
        <w:spacing w:line="360" w:lineRule="auto"/>
        <w:ind w:right="712"/>
      </w:pPr>
      <w:r>
        <w:t>моделировать реальные ситуации на языке алгебры, составлять выражения, уравнения,</w:t>
      </w:r>
      <w:r>
        <w:rPr>
          <w:spacing w:val="1"/>
        </w:rPr>
        <w:t xml:space="preserve"> </w:t>
      </w:r>
      <w:r>
        <w:t>неравенства по условию задачи, исследовать построенные модели</w:t>
      </w:r>
      <w:r>
        <w:rPr>
          <w:spacing w:val="1"/>
        </w:rPr>
        <w:t xml:space="preserve"> </w:t>
      </w:r>
      <w:r>
        <w:t>с использованием аппарата</w:t>
      </w:r>
      <w:r>
        <w:rPr>
          <w:spacing w:val="1"/>
        </w:rPr>
        <w:t xml:space="preserve"> </w:t>
      </w:r>
      <w:r>
        <w:t>алгебры.</w:t>
      </w:r>
    </w:p>
    <w:p w14:paraId="4F00FFDA" w14:textId="77777777" w:rsidR="00733630" w:rsidRDefault="00632EAB">
      <w:pPr>
        <w:pStyle w:val="a3"/>
        <w:ind w:left="1048" w:firstLine="0"/>
      </w:pPr>
      <w:r>
        <w:t>Функции и</w:t>
      </w:r>
      <w:r>
        <w:rPr>
          <w:spacing w:val="-4"/>
        </w:rPr>
        <w:t xml:space="preserve"> </w:t>
      </w:r>
      <w:r>
        <w:t>графики:</w:t>
      </w:r>
    </w:p>
    <w:p w14:paraId="746439B7" w14:textId="77777777" w:rsidR="00733630" w:rsidRDefault="00632EAB">
      <w:pPr>
        <w:pStyle w:val="a3"/>
        <w:spacing w:before="136" w:line="360" w:lineRule="auto"/>
        <w:ind w:right="711"/>
      </w:pPr>
      <w:r>
        <w:t>свободно</w:t>
      </w:r>
      <w:r>
        <w:rPr>
          <w:spacing w:val="1"/>
        </w:rPr>
        <w:t xml:space="preserve"> </w:t>
      </w: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2"/>
        </w:rPr>
        <w:t xml:space="preserve"> </w:t>
      </w:r>
      <w:r>
        <w:t>функции,</w:t>
      </w:r>
      <w:r>
        <w:rPr>
          <w:spacing w:val="20"/>
        </w:rPr>
        <w:t xml:space="preserve"> </w:t>
      </w:r>
      <w:r>
        <w:t>композиция</w:t>
      </w:r>
      <w:r>
        <w:rPr>
          <w:spacing w:val="18"/>
        </w:rPr>
        <w:t xml:space="preserve"> </w:t>
      </w:r>
      <w:r>
        <w:t>функций,</w:t>
      </w:r>
      <w:r>
        <w:rPr>
          <w:spacing w:val="20"/>
        </w:rPr>
        <w:t xml:space="preserve"> </w:t>
      </w:r>
      <w:r>
        <w:t>график</w:t>
      </w:r>
      <w:r>
        <w:rPr>
          <w:spacing w:val="16"/>
        </w:rPr>
        <w:t xml:space="preserve"> </w:t>
      </w:r>
      <w:r>
        <w:t>функции,</w:t>
      </w:r>
      <w:r>
        <w:rPr>
          <w:spacing w:val="20"/>
        </w:rPr>
        <w:t xml:space="preserve"> </w:t>
      </w:r>
      <w:r>
        <w:t>выполнять</w:t>
      </w:r>
      <w:r>
        <w:rPr>
          <w:spacing w:val="18"/>
        </w:rPr>
        <w:t xml:space="preserve"> </w:t>
      </w:r>
      <w:r>
        <w:t>элементарные</w:t>
      </w:r>
    </w:p>
    <w:p w14:paraId="4407146C" w14:textId="77777777" w:rsidR="00733630" w:rsidRDefault="00733630">
      <w:pPr>
        <w:spacing w:line="360" w:lineRule="auto"/>
        <w:sectPr w:rsidR="00733630">
          <w:pgSz w:w="11910" w:h="16840"/>
          <w:pgMar w:top="620" w:right="140" w:bottom="1140" w:left="940" w:header="0" w:footer="870" w:gutter="0"/>
          <w:cols w:space="720"/>
        </w:sectPr>
      </w:pPr>
    </w:p>
    <w:p w14:paraId="5EA73F49" w14:textId="77777777" w:rsidR="00733630" w:rsidRDefault="00632EAB">
      <w:pPr>
        <w:pStyle w:val="a3"/>
        <w:spacing w:before="64"/>
        <w:ind w:firstLine="0"/>
      </w:pPr>
      <w:r>
        <w:t>преобразования</w:t>
      </w:r>
      <w:r>
        <w:rPr>
          <w:spacing w:val="-8"/>
        </w:rPr>
        <w:t xml:space="preserve"> </w:t>
      </w:r>
      <w:r>
        <w:t>графиков</w:t>
      </w:r>
      <w:r>
        <w:rPr>
          <w:spacing w:val="-5"/>
        </w:rPr>
        <w:t xml:space="preserve"> </w:t>
      </w:r>
      <w:r>
        <w:t>функций;</w:t>
      </w:r>
    </w:p>
    <w:p w14:paraId="5133BB5F" w14:textId="77777777" w:rsidR="00733630" w:rsidRDefault="00632EAB">
      <w:pPr>
        <w:pStyle w:val="a3"/>
        <w:spacing w:before="137" w:line="360" w:lineRule="auto"/>
        <w:ind w:right="715"/>
      </w:pPr>
      <w:r>
        <w:rPr>
          <w:spacing w:val="-1"/>
        </w:rPr>
        <w:t>свободно</w:t>
      </w:r>
      <w:r>
        <w:rPr>
          <w:spacing w:val="-11"/>
        </w:rPr>
        <w:t xml:space="preserve"> </w:t>
      </w:r>
      <w:r>
        <w:rPr>
          <w:spacing w:val="-1"/>
        </w:rPr>
        <w:t>оперировать</w:t>
      </w:r>
      <w:r>
        <w:rPr>
          <w:spacing w:val="-14"/>
        </w:rPr>
        <w:t xml:space="preserve"> </w:t>
      </w:r>
      <w:r>
        <w:t>понятиями:</w:t>
      </w:r>
      <w:r>
        <w:rPr>
          <w:spacing w:val="-15"/>
        </w:rPr>
        <w:t xml:space="preserve"> </w:t>
      </w:r>
      <w:r>
        <w:t>область</w:t>
      </w:r>
      <w:r>
        <w:rPr>
          <w:spacing w:val="-13"/>
        </w:rPr>
        <w:t xml:space="preserve"> </w:t>
      </w:r>
      <w:r>
        <w:t>определения</w:t>
      </w:r>
      <w:r>
        <w:rPr>
          <w:spacing w:val="-6"/>
        </w:rPr>
        <w:t xml:space="preserve"> </w:t>
      </w:r>
      <w:r>
        <w:t>и</w:t>
      </w:r>
      <w:r>
        <w:rPr>
          <w:spacing w:val="-10"/>
        </w:rPr>
        <w:t xml:space="preserve"> </w:t>
      </w:r>
      <w:r>
        <w:t>множество</w:t>
      </w:r>
      <w:r>
        <w:rPr>
          <w:spacing w:val="-6"/>
        </w:rPr>
        <w:t xml:space="preserve"> </w:t>
      </w:r>
      <w:r>
        <w:t>значений</w:t>
      </w:r>
      <w:r>
        <w:rPr>
          <w:spacing w:val="-10"/>
        </w:rPr>
        <w:t xml:space="preserve"> </w:t>
      </w:r>
      <w:r>
        <w:t>функции,</w:t>
      </w:r>
      <w:r>
        <w:rPr>
          <w:spacing w:val="-58"/>
        </w:rPr>
        <w:t xml:space="preserve"> </w:t>
      </w:r>
      <w:r>
        <w:t>нули</w:t>
      </w:r>
      <w:r>
        <w:rPr>
          <w:spacing w:val="2"/>
        </w:rPr>
        <w:t xml:space="preserve"> </w:t>
      </w:r>
      <w:r>
        <w:t>функции,</w:t>
      </w:r>
      <w:r>
        <w:rPr>
          <w:spacing w:val="4"/>
        </w:rPr>
        <w:t xml:space="preserve"> </w:t>
      </w:r>
      <w:r>
        <w:t>промежутки</w:t>
      </w:r>
      <w:r>
        <w:rPr>
          <w:spacing w:val="2"/>
        </w:rPr>
        <w:t xml:space="preserve"> </w:t>
      </w:r>
      <w:r>
        <w:t>знакопостоянства;</w:t>
      </w:r>
    </w:p>
    <w:p w14:paraId="48A7FBE9" w14:textId="77777777" w:rsidR="00733630" w:rsidRDefault="00632EAB">
      <w:pPr>
        <w:pStyle w:val="a3"/>
        <w:spacing w:line="362" w:lineRule="auto"/>
        <w:ind w:right="711"/>
      </w:pPr>
      <w:r>
        <w:rPr>
          <w:spacing w:val="-1"/>
        </w:rPr>
        <w:t>свободно</w:t>
      </w:r>
      <w:r>
        <w:rPr>
          <w:spacing w:val="-14"/>
        </w:rPr>
        <w:t xml:space="preserve"> </w:t>
      </w:r>
      <w:r>
        <w:rPr>
          <w:spacing w:val="-1"/>
        </w:rPr>
        <w:t>оперировать</w:t>
      </w:r>
      <w:r>
        <w:rPr>
          <w:spacing w:val="-11"/>
        </w:rPr>
        <w:t xml:space="preserve"> </w:t>
      </w:r>
      <w:r>
        <w:rPr>
          <w:spacing w:val="-1"/>
        </w:rPr>
        <w:t>понятиями:</w:t>
      </w:r>
      <w:r>
        <w:rPr>
          <w:spacing w:val="-12"/>
        </w:rPr>
        <w:t xml:space="preserve"> </w:t>
      </w:r>
      <w:r>
        <w:rPr>
          <w:spacing w:val="-1"/>
        </w:rPr>
        <w:t>чётные</w:t>
      </w:r>
      <w:r>
        <w:rPr>
          <w:spacing w:val="-13"/>
        </w:rPr>
        <w:t xml:space="preserve"> </w:t>
      </w:r>
      <w:r>
        <w:rPr>
          <w:spacing w:val="-1"/>
        </w:rPr>
        <w:t>и</w:t>
      </w:r>
      <w:r>
        <w:rPr>
          <w:spacing w:val="-13"/>
        </w:rPr>
        <w:t xml:space="preserve"> </w:t>
      </w:r>
      <w:r>
        <w:rPr>
          <w:spacing w:val="-1"/>
        </w:rPr>
        <w:t>нечётные</w:t>
      </w:r>
      <w:r>
        <w:rPr>
          <w:spacing w:val="-13"/>
        </w:rPr>
        <w:t xml:space="preserve"> </w:t>
      </w:r>
      <w:r>
        <w:rPr>
          <w:spacing w:val="-1"/>
        </w:rPr>
        <w:t>функции,</w:t>
      </w:r>
      <w:r>
        <w:rPr>
          <w:spacing w:val="-10"/>
        </w:rPr>
        <w:t xml:space="preserve"> </w:t>
      </w:r>
      <w:r>
        <w:t>периодические</w:t>
      </w:r>
      <w:r>
        <w:rPr>
          <w:spacing w:val="-13"/>
        </w:rPr>
        <w:t xml:space="preserve"> </w:t>
      </w:r>
      <w:r>
        <w:t>функции,</w:t>
      </w:r>
      <w:r>
        <w:rPr>
          <w:spacing w:val="-58"/>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5"/>
        </w:rPr>
        <w:t xml:space="preserve"> </w:t>
      </w:r>
      <w:r>
        <w:t>значение</w:t>
      </w:r>
      <w:r>
        <w:rPr>
          <w:spacing w:val="1"/>
        </w:rPr>
        <w:t xml:space="preserve"> </w:t>
      </w:r>
      <w:r>
        <w:t>функции</w:t>
      </w:r>
      <w:r>
        <w:rPr>
          <w:spacing w:val="3"/>
        </w:rPr>
        <w:t xml:space="preserve"> </w:t>
      </w:r>
      <w:r>
        <w:t>на промежутке;</w:t>
      </w:r>
    </w:p>
    <w:p w14:paraId="6F77EFA9" w14:textId="77777777" w:rsidR="00733630" w:rsidRDefault="00632EAB">
      <w:pPr>
        <w:pStyle w:val="a3"/>
        <w:spacing w:line="362" w:lineRule="auto"/>
        <w:ind w:right="700"/>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 корня n-</w:t>
      </w:r>
      <w:r>
        <w:rPr>
          <w:spacing w:val="-57"/>
        </w:rPr>
        <w:t xml:space="preserve"> </w:t>
      </w:r>
      <w:r>
        <w:t>ой</w:t>
      </w:r>
      <w:r>
        <w:rPr>
          <w:spacing w:val="-3"/>
        </w:rPr>
        <w:t xml:space="preserve"> </w:t>
      </w:r>
      <w:r>
        <w:t>степени</w:t>
      </w:r>
      <w:r>
        <w:rPr>
          <w:spacing w:val="-2"/>
        </w:rPr>
        <w:t xml:space="preserve"> </w:t>
      </w:r>
      <w:r>
        <w:t>как</w:t>
      </w:r>
      <w:r>
        <w:rPr>
          <w:spacing w:val="-1"/>
        </w:rPr>
        <w:t xml:space="preserve"> </w:t>
      </w:r>
      <w:r>
        <w:t>функции</w:t>
      </w:r>
      <w:r>
        <w:rPr>
          <w:spacing w:val="3"/>
        </w:rPr>
        <w:t xml:space="preserve"> </w:t>
      </w:r>
      <w:r>
        <w:t>обратной</w:t>
      </w:r>
      <w:r>
        <w:rPr>
          <w:spacing w:val="-3"/>
        </w:rPr>
        <w:t xml:space="preserve"> </w:t>
      </w:r>
      <w:r>
        <w:t>степени</w:t>
      </w:r>
      <w:r>
        <w:rPr>
          <w:spacing w:val="59"/>
        </w:rPr>
        <w:t xml:space="preserve"> </w:t>
      </w:r>
      <w:r>
        <w:t>с</w:t>
      </w:r>
      <w:r>
        <w:rPr>
          <w:spacing w:val="-4"/>
        </w:rPr>
        <w:t xml:space="preserve"> </w:t>
      </w:r>
      <w:r>
        <w:t>натуральным</w:t>
      </w:r>
      <w:r>
        <w:rPr>
          <w:spacing w:val="3"/>
        </w:rPr>
        <w:t xml:space="preserve"> </w:t>
      </w:r>
      <w:r>
        <w:t>показателем;</w:t>
      </w:r>
    </w:p>
    <w:p w14:paraId="67321450" w14:textId="77777777" w:rsidR="00733630" w:rsidRDefault="00632EAB">
      <w:pPr>
        <w:pStyle w:val="a3"/>
        <w:spacing w:line="360" w:lineRule="auto"/>
        <w:ind w:right="703"/>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w:t>
      </w:r>
      <w:r>
        <w:rPr>
          <w:spacing w:val="2"/>
        </w:rPr>
        <w:t xml:space="preserve"> </w:t>
      </w:r>
      <w:r>
        <w:t>элементарное</w:t>
      </w:r>
      <w:r>
        <w:rPr>
          <w:spacing w:val="-4"/>
        </w:rPr>
        <w:t xml:space="preserve"> </w:t>
      </w:r>
      <w:r>
        <w:t>исследование</w:t>
      </w:r>
      <w:r>
        <w:rPr>
          <w:spacing w:val="1"/>
        </w:rPr>
        <w:t xml:space="preserve"> </w:t>
      </w:r>
      <w:r>
        <w:t>и</w:t>
      </w:r>
      <w:r>
        <w:rPr>
          <w:spacing w:val="-3"/>
        </w:rPr>
        <w:t xml:space="preserve"> </w:t>
      </w:r>
      <w:r>
        <w:t>построение</w:t>
      </w:r>
      <w:r>
        <w:rPr>
          <w:spacing w:val="-4"/>
        </w:rPr>
        <w:t xml:space="preserve"> </w:t>
      </w:r>
      <w:r>
        <w:t>их</w:t>
      </w:r>
      <w:r>
        <w:rPr>
          <w:spacing w:val="-3"/>
        </w:rPr>
        <w:t xml:space="preserve"> </w:t>
      </w:r>
      <w:r>
        <w:t>графиков;</w:t>
      </w:r>
    </w:p>
    <w:p w14:paraId="07422CE3" w14:textId="77777777" w:rsidR="00733630" w:rsidRDefault="00632EAB">
      <w:pPr>
        <w:pStyle w:val="a3"/>
        <w:spacing w:line="364" w:lineRule="auto"/>
        <w:ind w:right="711"/>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 и</w:t>
      </w:r>
      <w:r>
        <w:rPr>
          <w:spacing w:val="-3"/>
        </w:rPr>
        <w:t xml:space="preserve"> </w:t>
      </w:r>
      <w:r>
        <w:t>графики,</w:t>
      </w:r>
      <w:r>
        <w:rPr>
          <w:spacing w:val="3"/>
        </w:rPr>
        <w:t xml:space="preserve"> </w:t>
      </w:r>
      <w:r>
        <w:t>использовать</w:t>
      </w:r>
      <w:r>
        <w:rPr>
          <w:spacing w:val="-1"/>
        </w:rPr>
        <w:t xml:space="preserve"> </w:t>
      </w:r>
      <w:r>
        <w:t>их</w:t>
      </w:r>
      <w:r>
        <w:rPr>
          <w:spacing w:val="-4"/>
        </w:rPr>
        <w:t xml:space="preserve"> </w:t>
      </w:r>
      <w:r>
        <w:t>графики</w:t>
      </w:r>
      <w:r>
        <w:rPr>
          <w:spacing w:val="2"/>
        </w:rPr>
        <w:t xml:space="preserve"> </w:t>
      </w:r>
      <w:r>
        <w:t>для</w:t>
      </w:r>
      <w:r>
        <w:rPr>
          <w:spacing w:val="1"/>
        </w:rPr>
        <w:t xml:space="preserve"> </w:t>
      </w:r>
      <w:r>
        <w:t>решения</w:t>
      </w:r>
      <w:r>
        <w:rPr>
          <w:spacing w:val="-3"/>
        </w:rPr>
        <w:t xml:space="preserve"> </w:t>
      </w:r>
      <w:r>
        <w:t>уравнений;</w:t>
      </w:r>
    </w:p>
    <w:p w14:paraId="10C0C28E" w14:textId="77777777" w:rsidR="00733630" w:rsidRDefault="00632EAB">
      <w:pPr>
        <w:pStyle w:val="a3"/>
        <w:spacing w:line="360" w:lineRule="auto"/>
        <w:ind w:right="704"/>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4"/>
        </w:rPr>
        <w:t xml:space="preserve"> </w:t>
      </w:r>
      <w:r>
        <w:t>функций</w:t>
      </w:r>
      <w:r>
        <w:rPr>
          <w:spacing w:val="3"/>
        </w:rPr>
        <w:t xml:space="preserve"> </w:t>
      </w:r>
      <w:r>
        <w:t>числового</w:t>
      </w:r>
      <w:r>
        <w:rPr>
          <w:spacing w:val="2"/>
        </w:rPr>
        <w:t xml:space="preserve"> </w:t>
      </w:r>
      <w:r>
        <w:t>аргумента;</w:t>
      </w:r>
    </w:p>
    <w:p w14:paraId="4DF47D01" w14:textId="77777777" w:rsidR="00733630" w:rsidRDefault="00632EAB">
      <w:pPr>
        <w:pStyle w:val="a3"/>
        <w:spacing w:line="362" w:lineRule="auto"/>
        <w:ind w:right="708"/>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w:t>
      </w:r>
      <w:r>
        <w:rPr>
          <w:spacing w:val="-2"/>
        </w:rPr>
        <w:t xml:space="preserve"> </w:t>
      </w:r>
      <w:r>
        <w:t>между</w:t>
      </w:r>
      <w:r>
        <w:rPr>
          <w:spacing w:val="-8"/>
        </w:rPr>
        <w:t xml:space="preserve"> </w:t>
      </w:r>
      <w:r>
        <w:t>величинами;</w:t>
      </w:r>
    </w:p>
    <w:p w14:paraId="376C6AC7" w14:textId="77777777" w:rsidR="00733630" w:rsidRDefault="00632EAB">
      <w:pPr>
        <w:pStyle w:val="a3"/>
        <w:spacing w:line="269" w:lineRule="exact"/>
        <w:ind w:left="1048" w:firstLine="0"/>
      </w:pPr>
      <w:r>
        <w:t>Начала</w:t>
      </w:r>
      <w:r>
        <w:rPr>
          <w:spacing w:val="-2"/>
        </w:rPr>
        <w:t xml:space="preserve"> </w:t>
      </w:r>
      <w:r>
        <w:t>математического</w:t>
      </w:r>
      <w:r>
        <w:rPr>
          <w:spacing w:val="-2"/>
        </w:rPr>
        <w:t xml:space="preserve"> </w:t>
      </w:r>
      <w:r>
        <w:t>анализа:</w:t>
      </w:r>
    </w:p>
    <w:p w14:paraId="55491ED8" w14:textId="77777777" w:rsidR="00733630" w:rsidRDefault="00632EAB">
      <w:pPr>
        <w:pStyle w:val="a3"/>
        <w:spacing w:before="109" w:line="362" w:lineRule="auto"/>
        <w:ind w:right="706"/>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линейный</w:t>
      </w:r>
      <w:r>
        <w:rPr>
          <w:spacing w:val="1"/>
        </w:rPr>
        <w:t xml:space="preserve"> </w:t>
      </w:r>
      <w:r>
        <w:t>и экспоненциальный</w:t>
      </w:r>
      <w:r>
        <w:rPr>
          <w:spacing w:val="1"/>
        </w:rPr>
        <w:t xml:space="preserve"> </w:t>
      </w:r>
      <w:r>
        <w:t>рост,</w:t>
      </w:r>
      <w:r>
        <w:rPr>
          <w:spacing w:val="1"/>
        </w:rPr>
        <w:t xml:space="preserve"> </w:t>
      </w:r>
      <w:r>
        <w:t>формула сложных</w:t>
      </w:r>
      <w:r>
        <w:rPr>
          <w:spacing w:val="-3"/>
        </w:rPr>
        <w:t xml:space="preserve"> </w:t>
      </w:r>
      <w:r>
        <w:t>процентов,</w:t>
      </w:r>
      <w:r>
        <w:rPr>
          <w:spacing w:val="-1"/>
        </w:rPr>
        <w:t xml:space="preserve"> </w:t>
      </w:r>
      <w:r>
        <w:t>иметь</w:t>
      </w:r>
      <w:r>
        <w:rPr>
          <w:spacing w:val="2"/>
        </w:rPr>
        <w:t xml:space="preserve"> </w:t>
      </w:r>
      <w:r>
        <w:t>преставление</w:t>
      </w:r>
      <w:r>
        <w:rPr>
          <w:spacing w:val="58"/>
        </w:rPr>
        <w:t xml:space="preserve"> </w:t>
      </w:r>
      <w:r>
        <w:t>о</w:t>
      </w:r>
      <w:r>
        <w:rPr>
          <w:spacing w:val="2"/>
        </w:rPr>
        <w:t xml:space="preserve"> </w:t>
      </w:r>
      <w:r>
        <w:t>константе;</w:t>
      </w:r>
    </w:p>
    <w:p w14:paraId="71313A67" w14:textId="77777777" w:rsidR="00733630" w:rsidRDefault="00632EAB">
      <w:pPr>
        <w:pStyle w:val="a3"/>
        <w:spacing w:line="360" w:lineRule="auto"/>
        <w:ind w:left="1048" w:right="708" w:firstLine="0"/>
      </w:pPr>
      <w:r>
        <w:t>использовать</w:t>
      </w:r>
      <w:r>
        <w:rPr>
          <w:spacing w:val="2"/>
        </w:rPr>
        <w:t xml:space="preserve"> </w:t>
      </w:r>
      <w:r>
        <w:t>прогрессии</w:t>
      </w:r>
      <w:r>
        <w:rPr>
          <w:spacing w:val="6"/>
        </w:rPr>
        <w:t xml:space="preserve"> </w:t>
      </w:r>
      <w:r>
        <w:t>для</w:t>
      </w:r>
      <w:r>
        <w:rPr>
          <w:spacing w:val="6"/>
        </w:rPr>
        <w:t xml:space="preserve"> </w:t>
      </w:r>
      <w:r>
        <w:t>решения</w:t>
      </w:r>
      <w:r>
        <w:rPr>
          <w:spacing w:val="5"/>
        </w:rPr>
        <w:t xml:space="preserve"> </w:t>
      </w:r>
      <w:r>
        <w:t>реальных задач</w:t>
      </w:r>
      <w:r>
        <w:rPr>
          <w:spacing w:val="5"/>
        </w:rPr>
        <w:t xml:space="preserve"> </w:t>
      </w:r>
      <w:r>
        <w:t>прикладного</w:t>
      </w:r>
      <w:r>
        <w:rPr>
          <w:spacing w:val="9"/>
        </w:rPr>
        <w:t xml:space="preserve"> </w:t>
      </w:r>
      <w:r>
        <w:t>характера;</w:t>
      </w:r>
      <w:r>
        <w:rPr>
          <w:spacing w:val="1"/>
        </w:rPr>
        <w:t xml:space="preserve"> </w:t>
      </w:r>
      <w:r>
        <w:t>свободно</w:t>
      </w:r>
      <w:r>
        <w:rPr>
          <w:spacing w:val="11"/>
        </w:rPr>
        <w:t xml:space="preserve"> </w:t>
      </w:r>
      <w:r>
        <w:t>оперировать</w:t>
      </w:r>
      <w:r>
        <w:rPr>
          <w:spacing w:val="13"/>
        </w:rPr>
        <w:t xml:space="preserve"> </w:t>
      </w:r>
      <w:r>
        <w:t>понятиями:</w:t>
      </w:r>
      <w:r>
        <w:rPr>
          <w:spacing w:val="12"/>
        </w:rPr>
        <w:t xml:space="preserve"> </w:t>
      </w:r>
      <w:r>
        <w:t>последовательность,</w:t>
      </w:r>
      <w:r>
        <w:rPr>
          <w:spacing w:val="14"/>
        </w:rPr>
        <w:t xml:space="preserve"> </w:t>
      </w:r>
      <w:r>
        <w:t>способы</w:t>
      </w:r>
      <w:r>
        <w:rPr>
          <w:spacing w:val="8"/>
        </w:rPr>
        <w:t xml:space="preserve"> </w:t>
      </w:r>
      <w:r>
        <w:t>задания</w:t>
      </w:r>
    </w:p>
    <w:p w14:paraId="089A7DE1" w14:textId="77777777" w:rsidR="00733630" w:rsidRDefault="00632EAB">
      <w:pPr>
        <w:pStyle w:val="a3"/>
        <w:spacing w:line="360" w:lineRule="auto"/>
        <w:ind w:right="712" w:firstLine="0"/>
      </w:pPr>
      <w:r>
        <w:t>последовательностей,</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понимать</w:t>
      </w:r>
      <w:r>
        <w:rPr>
          <w:spacing w:val="1"/>
        </w:rPr>
        <w:t xml:space="preserve"> </w:t>
      </w:r>
      <w:r>
        <w:t>основы</w:t>
      </w:r>
      <w:r>
        <w:rPr>
          <w:spacing w:val="1"/>
        </w:rPr>
        <w:t xml:space="preserve"> </w:t>
      </w:r>
      <w:r>
        <w:t>зарождения</w:t>
      </w:r>
      <w:r>
        <w:rPr>
          <w:spacing w:val="2"/>
        </w:rPr>
        <w:t xml:space="preserve"> </w:t>
      </w:r>
      <w:r>
        <w:t>математического</w:t>
      </w:r>
      <w:r>
        <w:rPr>
          <w:spacing w:val="1"/>
        </w:rPr>
        <w:t xml:space="preserve"> </w:t>
      </w:r>
      <w:r>
        <w:t>анализа</w:t>
      </w:r>
      <w:r>
        <w:rPr>
          <w:spacing w:val="-4"/>
        </w:rPr>
        <w:t xml:space="preserve"> </w:t>
      </w:r>
      <w:r>
        <w:t>как</w:t>
      </w:r>
      <w:r>
        <w:rPr>
          <w:spacing w:val="-1"/>
        </w:rPr>
        <w:t xml:space="preserve"> </w:t>
      </w:r>
      <w:r>
        <w:t>анализа бесконечно</w:t>
      </w:r>
      <w:r>
        <w:rPr>
          <w:spacing w:val="2"/>
        </w:rPr>
        <w:t xml:space="preserve"> </w:t>
      </w:r>
      <w:r>
        <w:t>малых;</w:t>
      </w:r>
    </w:p>
    <w:p w14:paraId="29DBC8FA" w14:textId="77777777" w:rsidR="00733630" w:rsidRDefault="00632EAB">
      <w:pPr>
        <w:pStyle w:val="a3"/>
        <w:spacing w:line="360" w:lineRule="auto"/>
        <w:ind w:right="709"/>
        <w:jc w:val="left"/>
      </w:pPr>
      <w:r>
        <w:t>свободно</w:t>
      </w:r>
      <w:r>
        <w:rPr>
          <w:spacing w:val="29"/>
        </w:rPr>
        <w:t xml:space="preserve"> </w:t>
      </w:r>
      <w:r>
        <w:t>оперировать</w:t>
      </w:r>
      <w:r>
        <w:rPr>
          <w:spacing w:val="30"/>
        </w:rPr>
        <w:t xml:space="preserve"> </w:t>
      </w:r>
      <w:r>
        <w:t>понятиями:</w:t>
      </w:r>
      <w:r>
        <w:rPr>
          <w:spacing w:val="25"/>
        </w:rPr>
        <w:t xml:space="preserve"> </w:t>
      </w:r>
      <w:r>
        <w:t>непрерывные</w:t>
      </w:r>
      <w:r>
        <w:rPr>
          <w:spacing w:val="28"/>
        </w:rPr>
        <w:t xml:space="preserve"> </w:t>
      </w:r>
      <w:r>
        <w:t>функции,</w:t>
      </w:r>
      <w:r>
        <w:rPr>
          <w:spacing w:val="31"/>
        </w:rPr>
        <w:t xml:space="preserve"> </w:t>
      </w:r>
      <w:r>
        <w:t>точки</w:t>
      </w:r>
      <w:r>
        <w:rPr>
          <w:spacing w:val="30"/>
        </w:rPr>
        <w:t xml:space="preserve"> </w:t>
      </w:r>
      <w:r>
        <w:t>разрыва</w:t>
      </w:r>
      <w:r>
        <w:rPr>
          <w:spacing w:val="23"/>
        </w:rPr>
        <w:t xml:space="preserve"> </w:t>
      </w:r>
      <w:r>
        <w:t>графика</w:t>
      </w:r>
      <w:r>
        <w:rPr>
          <w:spacing w:val="-57"/>
        </w:rPr>
        <w:t xml:space="preserve"> </w:t>
      </w:r>
      <w:r>
        <w:t>функции,</w:t>
      </w:r>
      <w:r>
        <w:rPr>
          <w:spacing w:val="3"/>
        </w:rPr>
        <w:t xml:space="preserve"> </w:t>
      </w:r>
      <w:r>
        <w:t>асимптоты</w:t>
      </w:r>
      <w:r>
        <w:rPr>
          <w:spacing w:val="-1"/>
        </w:rPr>
        <w:t xml:space="preserve"> </w:t>
      </w:r>
      <w:r>
        <w:t>графика</w:t>
      </w:r>
      <w:r>
        <w:rPr>
          <w:spacing w:val="1"/>
        </w:rPr>
        <w:t xml:space="preserve"> </w:t>
      </w:r>
      <w:r>
        <w:t>функции;</w:t>
      </w:r>
    </w:p>
    <w:p w14:paraId="6FB9E70C" w14:textId="77777777" w:rsidR="00733630" w:rsidRDefault="00632EAB">
      <w:pPr>
        <w:pStyle w:val="a3"/>
        <w:spacing w:line="360" w:lineRule="auto"/>
        <w:jc w:val="left"/>
      </w:pPr>
      <w:r>
        <w:t>свободно</w:t>
      </w:r>
      <w:r>
        <w:rPr>
          <w:spacing w:val="-3"/>
        </w:rPr>
        <w:t xml:space="preserve"> </w:t>
      </w:r>
      <w:r>
        <w:t>оперировать</w:t>
      </w:r>
      <w:r>
        <w:rPr>
          <w:spacing w:val="-6"/>
        </w:rPr>
        <w:t xml:space="preserve"> </w:t>
      </w:r>
      <w:r>
        <w:t>понятием:</w:t>
      </w:r>
      <w:r>
        <w:rPr>
          <w:spacing w:val="-7"/>
        </w:rPr>
        <w:t xml:space="preserve"> </w:t>
      </w:r>
      <w:r>
        <w:t>функция,</w:t>
      </w:r>
      <w:r>
        <w:rPr>
          <w:spacing w:val="-1"/>
        </w:rPr>
        <w:t xml:space="preserve"> </w:t>
      </w:r>
      <w:r>
        <w:t>непрерывная</w:t>
      </w:r>
      <w:r>
        <w:rPr>
          <w:spacing w:val="-7"/>
        </w:rPr>
        <w:t xml:space="preserve"> </w:t>
      </w:r>
      <w:r>
        <w:t>на</w:t>
      </w:r>
      <w:r>
        <w:rPr>
          <w:spacing w:val="-13"/>
        </w:rPr>
        <w:t xml:space="preserve"> </w:t>
      </w:r>
      <w:r>
        <w:t>отрезке,</w:t>
      </w:r>
      <w:r>
        <w:rPr>
          <w:spacing w:val="-5"/>
        </w:rPr>
        <w:t xml:space="preserve"> </w:t>
      </w:r>
      <w:r>
        <w:t>применять</w:t>
      </w:r>
      <w:r>
        <w:rPr>
          <w:spacing w:val="-6"/>
        </w:rPr>
        <w:t xml:space="preserve"> </w:t>
      </w:r>
      <w:r>
        <w:t>свойства</w:t>
      </w:r>
      <w:r>
        <w:rPr>
          <w:spacing w:val="-57"/>
        </w:rPr>
        <w:t xml:space="preserve"> </w:t>
      </w:r>
      <w:r>
        <w:t>непрерывных</w:t>
      </w:r>
      <w:r>
        <w:rPr>
          <w:spacing w:val="-4"/>
        </w:rPr>
        <w:t xml:space="preserve"> </w:t>
      </w:r>
      <w:r>
        <w:t>функций</w:t>
      </w:r>
      <w:r>
        <w:rPr>
          <w:spacing w:val="3"/>
        </w:rPr>
        <w:t xml:space="preserve"> </w:t>
      </w:r>
      <w:r>
        <w:t>для</w:t>
      </w:r>
      <w:r>
        <w:rPr>
          <w:spacing w:val="2"/>
        </w:rPr>
        <w:t xml:space="preserve"> </w:t>
      </w:r>
      <w:r>
        <w:t>решения</w:t>
      </w:r>
      <w:r>
        <w:rPr>
          <w:spacing w:val="2"/>
        </w:rPr>
        <w:t xml:space="preserve"> </w:t>
      </w:r>
      <w:r>
        <w:t>задач;</w:t>
      </w:r>
    </w:p>
    <w:p w14:paraId="49E1BB75" w14:textId="77777777" w:rsidR="00733630" w:rsidRDefault="00632EAB">
      <w:pPr>
        <w:pStyle w:val="a3"/>
        <w:spacing w:line="360" w:lineRule="auto"/>
        <w:jc w:val="left"/>
      </w:pPr>
      <w:r>
        <w:t>свободно</w:t>
      </w:r>
      <w:r>
        <w:rPr>
          <w:spacing w:val="-3"/>
        </w:rPr>
        <w:t xml:space="preserve"> </w:t>
      </w:r>
      <w:r>
        <w:t>оперировать</w:t>
      </w:r>
      <w:r>
        <w:rPr>
          <w:spacing w:val="-6"/>
        </w:rPr>
        <w:t xml:space="preserve"> </w:t>
      </w:r>
      <w:r>
        <w:t>понятиями:</w:t>
      </w:r>
      <w:r>
        <w:rPr>
          <w:spacing w:val="-7"/>
        </w:rPr>
        <w:t xml:space="preserve"> </w:t>
      </w:r>
      <w:r>
        <w:t>первая</w:t>
      </w:r>
      <w:r>
        <w:rPr>
          <w:spacing w:val="-7"/>
        </w:rPr>
        <w:t xml:space="preserve"> </w:t>
      </w:r>
      <w:r>
        <w:t>и</w:t>
      </w:r>
      <w:r>
        <w:rPr>
          <w:spacing w:val="-6"/>
        </w:rPr>
        <w:t xml:space="preserve"> </w:t>
      </w:r>
      <w:r>
        <w:t>вторая</w:t>
      </w:r>
      <w:r>
        <w:rPr>
          <w:spacing w:val="-3"/>
        </w:rPr>
        <w:t xml:space="preserve"> </w:t>
      </w:r>
      <w:r>
        <w:t>производные</w:t>
      </w:r>
      <w:r>
        <w:rPr>
          <w:spacing w:val="-8"/>
        </w:rPr>
        <w:t xml:space="preserve"> </w:t>
      </w:r>
      <w:r>
        <w:t>функции,</w:t>
      </w:r>
      <w:r>
        <w:rPr>
          <w:spacing w:val="-1"/>
        </w:rPr>
        <w:t xml:space="preserve"> </w:t>
      </w:r>
      <w:r>
        <w:t>касательная</w:t>
      </w:r>
      <w:r>
        <w:rPr>
          <w:spacing w:val="-7"/>
        </w:rPr>
        <w:t xml:space="preserve"> </w:t>
      </w:r>
      <w:r>
        <w:t>к</w:t>
      </w:r>
      <w:r>
        <w:rPr>
          <w:spacing w:val="-57"/>
        </w:rPr>
        <w:t xml:space="preserve"> </w:t>
      </w:r>
      <w:r>
        <w:t>графику</w:t>
      </w:r>
      <w:r>
        <w:rPr>
          <w:spacing w:val="-9"/>
        </w:rPr>
        <w:t xml:space="preserve"> </w:t>
      </w:r>
      <w:r>
        <w:t>функции;</w:t>
      </w:r>
    </w:p>
    <w:p w14:paraId="73E15A55" w14:textId="77777777" w:rsidR="00733630" w:rsidRDefault="00632EAB">
      <w:pPr>
        <w:pStyle w:val="a3"/>
        <w:spacing w:line="364" w:lineRule="auto"/>
        <w:ind w:right="709"/>
        <w:jc w:val="left"/>
      </w:pPr>
      <w:r>
        <w:t>вычислять</w:t>
      </w:r>
      <w:r>
        <w:rPr>
          <w:spacing w:val="21"/>
        </w:rPr>
        <w:t xml:space="preserve"> </w:t>
      </w:r>
      <w:r>
        <w:t>производные</w:t>
      </w:r>
      <w:r>
        <w:rPr>
          <w:spacing w:val="25"/>
        </w:rPr>
        <w:t xml:space="preserve"> </w:t>
      </w:r>
      <w:r>
        <w:t>суммы,</w:t>
      </w:r>
      <w:r>
        <w:rPr>
          <w:spacing w:val="27"/>
        </w:rPr>
        <w:t xml:space="preserve"> </w:t>
      </w:r>
      <w:r>
        <w:t>произведения,</w:t>
      </w:r>
      <w:r>
        <w:rPr>
          <w:spacing w:val="23"/>
        </w:rPr>
        <w:t xml:space="preserve"> </w:t>
      </w:r>
      <w:r>
        <w:t>частного</w:t>
      </w:r>
      <w:r>
        <w:rPr>
          <w:spacing w:val="29"/>
        </w:rPr>
        <w:t xml:space="preserve"> </w:t>
      </w:r>
      <w:r>
        <w:t>и</w:t>
      </w:r>
      <w:r>
        <w:rPr>
          <w:spacing w:val="22"/>
        </w:rPr>
        <w:t xml:space="preserve"> </w:t>
      </w:r>
      <w:r>
        <w:t>композиции</w:t>
      </w:r>
      <w:r>
        <w:rPr>
          <w:spacing w:val="21"/>
        </w:rPr>
        <w:t xml:space="preserve"> </w:t>
      </w:r>
      <w:r>
        <w:t>двух</w:t>
      </w:r>
      <w:r>
        <w:rPr>
          <w:spacing w:val="21"/>
        </w:rPr>
        <w:t xml:space="preserve"> </w:t>
      </w:r>
      <w:r>
        <w:t>функций,</w:t>
      </w:r>
      <w:r>
        <w:rPr>
          <w:spacing w:val="-57"/>
        </w:rPr>
        <w:t xml:space="preserve"> </w:t>
      </w:r>
      <w:r>
        <w:t>знать</w:t>
      </w:r>
      <w:r>
        <w:rPr>
          <w:spacing w:val="2"/>
        </w:rPr>
        <w:t xml:space="preserve"> </w:t>
      </w:r>
      <w:r>
        <w:t>производные</w:t>
      </w:r>
      <w:r>
        <w:rPr>
          <w:spacing w:val="1"/>
        </w:rPr>
        <w:t xml:space="preserve"> </w:t>
      </w:r>
      <w:r>
        <w:t>элементарных</w:t>
      </w:r>
      <w:r>
        <w:rPr>
          <w:spacing w:val="-3"/>
        </w:rPr>
        <w:t xml:space="preserve"> </w:t>
      </w:r>
      <w:r>
        <w:t>функций;</w:t>
      </w:r>
    </w:p>
    <w:p w14:paraId="27535F20" w14:textId="77777777" w:rsidR="00733630" w:rsidRDefault="00632EAB">
      <w:pPr>
        <w:pStyle w:val="a3"/>
        <w:spacing w:line="360" w:lineRule="auto"/>
        <w:ind w:left="1048" w:right="709" w:firstLine="0"/>
        <w:jc w:val="left"/>
      </w:pPr>
      <w:r>
        <w:t>использовать</w:t>
      </w:r>
      <w:r>
        <w:rPr>
          <w:spacing w:val="-6"/>
        </w:rPr>
        <w:t xml:space="preserve"> </w:t>
      </w:r>
      <w:r>
        <w:t>геометрический</w:t>
      </w:r>
      <w:r>
        <w:rPr>
          <w:spacing w:val="-1"/>
        </w:rPr>
        <w:t xml:space="preserve"> </w:t>
      </w:r>
      <w:r>
        <w:t>и</w:t>
      </w:r>
      <w:r>
        <w:rPr>
          <w:spacing w:val="-6"/>
        </w:rPr>
        <w:t xml:space="preserve"> </w:t>
      </w:r>
      <w:r>
        <w:t>физический</w:t>
      </w:r>
      <w:r>
        <w:rPr>
          <w:spacing w:val="-2"/>
        </w:rPr>
        <w:t xml:space="preserve"> </w:t>
      </w:r>
      <w:r>
        <w:t>смысл</w:t>
      </w:r>
      <w:r>
        <w:rPr>
          <w:spacing w:val="-2"/>
        </w:rPr>
        <w:t xml:space="preserve"> </w:t>
      </w:r>
      <w:r>
        <w:t>производной</w:t>
      </w:r>
      <w:r>
        <w:rPr>
          <w:spacing w:val="-2"/>
        </w:rPr>
        <w:t xml:space="preserve"> </w:t>
      </w:r>
      <w:r>
        <w:t>для</w:t>
      </w:r>
      <w:r>
        <w:rPr>
          <w:spacing w:val="-7"/>
        </w:rPr>
        <w:t xml:space="preserve"> </w:t>
      </w:r>
      <w:r>
        <w:t>решения</w:t>
      </w:r>
      <w:r>
        <w:rPr>
          <w:spacing w:val="-7"/>
        </w:rPr>
        <w:t xml:space="preserve"> </w:t>
      </w:r>
      <w:r>
        <w:t>задач.</w:t>
      </w:r>
      <w:r>
        <w:rPr>
          <w:spacing w:val="-57"/>
        </w:rPr>
        <w:t xml:space="preserve"> </w:t>
      </w:r>
      <w:r>
        <w:t>Множества</w:t>
      </w:r>
      <w:r>
        <w:rPr>
          <w:spacing w:val="-4"/>
        </w:rPr>
        <w:t xml:space="preserve"> </w:t>
      </w:r>
      <w:r>
        <w:t>и</w:t>
      </w:r>
      <w:r>
        <w:rPr>
          <w:spacing w:val="-2"/>
        </w:rPr>
        <w:t xml:space="preserve"> </w:t>
      </w:r>
      <w:r>
        <w:t>логика:</w:t>
      </w:r>
    </w:p>
    <w:p w14:paraId="447505FF" w14:textId="77777777" w:rsidR="00733630" w:rsidRDefault="00733630">
      <w:pPr>
        <w:spacing w:line="360" w:lineRule="auto"/>
        <w:sectPr w:rsidR="00733630">
          <w:pgSz w:w="11910" w:h="16840"/>
          <w:pgMar w:top="620" w:right="140" w:bottom="1140" w:left="940" w:header="0" w:footer="870" w:gutter="0"/>
          <w:cols w:space="720"/>
        </w:sectPr>
      </w:pPr>
    </w:p>
    <w:p w14:paraId="5873EA64" w14:textId="77777777" w:rsidR="00733630" w:rsidRDefault="00632EAB">
      <w:pPr>
        <w:pStyle w:val="a3"/>
        <w:spacing w:before="64" w:line="360" w:lineRule="auto"/>
        <w:ind w:left="1048" w:right="708" w:firstLine="0"/>
      </w:pPr>
      <w:r>
        <w:t>свободно оперировать понятиями: множество, операции над множествами;</w:t>
      </w:r>
      <w:r>
        <w:rPr>
          <w:spacing w:val="1"/>
        </w:rPr>
        <w:t xml:space="preserve"> </w:t>
      </w:r>
      <w:r>
        <w:t>использовать</w:t>
      </w:r>
      <w:r>
        <w:rPr>
          <w:spacing w:val="33"/>
        </w:rPr>
        <w:t xml:space="preserve"> </w:t>
      </w:r>
      <w:r>
        <w:t>теоретико-множественный</w:t>
      </w:r>
      <w:r>
        <w:rPr>
          <w:spacing w:val="33"/>
        </w:rPr>
        <w:t xml:space="preserve"> </w:t>
      </w:r>
      <w:r>
        <w:t>аппарат</w:t>
      </w:r>
      <w:r>
        <w:rPr>
          <w:spacing w:val="37"/>
        </w:rPr>
        <w:t xml:space="preserve"> </w:t>
      </w:r>
      <w:r>
        <w:t>для</w:t>
      </w:r>
      <w:r>
        <w:rPr>
          <w:spacing w:val="32"/>
        </w:rPr>
        <w:t xml:space="preserve"> </w:t>
      </w:r>
      <w:r>
        <w:t>описания</w:t>
      </w:r>
      <w:r>
        <w:rPr>
          <w:spacing w:val="32"/>
        </w:rPr>
        <w:t xml:space="preserve"> </w:t>
      </w:r>
      <w:r>
        <w:t>реальных</w:t>
      </w:r>
      <w:r>
        <w:rPr>
          <w:spacing w:val="31"/>
        </w:rPr>
        <w:t xml:space="preserve"> </w:t>
      </w:r>
      <w:r>
        <w:t>процессов</w:t>
      </w:r>
      <w:r>
        <w:rPr>
          <w:spacing w:val="34"/>
        </w:rPr>
        <w:t xml:space="preserve"> </w:t>
      </w:r>
      <w:r>
        <w:t>и</w:t>
      </w:r>
    </w:p>
    <w:p w14:paraId="71F3E79A" w14:textId="77777777" w:rsidR="00733630" w:rsidRDefault="00632EAB">
      <w:pPr>
        <w:pStyle w:val="a3"/>
        <w:spacing w:line="274" w:lineRule="exact"/>
        <w:ind w:firstLine="0"/>
      </w:pPr>
      <w:r>
        <w:t>явлений,</w:t>
      </w:r>
      <w:r>
        <w:rPr>
          <w:spacing w:val="-1"/>
        </w:rPr>
        <w:t xml:space="preserve"> </w:t>
      </w:r>
      <w:r>
        <w:t>при</w:t>
      </w:r>
      <w:r>
        <w:rPr>
          <w:spacing w:val="-1"/>
        </w:rPr>
        <w:t xml:space="preserve"> </w:t>
      </w:r>
      <w:r>
        <w:t>решении</w:t>
      </w:r>
      <w:r>
        <w:rPr>
          <w:spacing w:val="-6"/>
        </w:rPr>
        <w:t xml:space="preserve"> </w:t>
      </w:r>
      <w:r>
        <w:t>задач</w:t>
      </w:r>
      <w:r>
        <w:rPr>
          <w:spacing w:val="-3"/>
        </w:rPr>
        <w:t xml:space="preserve"> </w:t>
      </w:r>
      <w:r>
        <w:t>из</w:t>
      </w:r>
      <w:r>
        <w:rPr>
          <w:spacing w:val="-1"/>
        </w:rPr>
        <w:t xml:space="preserve"> </w:t>
      </w:r>
      <w:r>
        <w:t>других</w:t>
      </w:r>
      <w:r>
        <w:rPr>
          <w:spacing w:val="-2"/>
        </w:rPr>
        <w:t xml:space="preserve"> </w:t>
      </w:r>
      <w:r>
        <w:t>учебных</w:t>
      </w:r>
      <w:r>
        <w:rPr>
          <w:spacing w:val="-2"/>
        </w:rPr>
        <w:t xml:space="preserve"> </w:t>
      </w:r>
      <w:r>
        <w:t>предметов;</w:t>
      </w:r>
    </w:p>
    <w:p w14:paraId="3508E0A7" w14:textId="77777777" w:rsidR="00733630" w:rsidRDefault="00632EAB">
      <w:pPr>
        <w:pStyle w:val="a3"/>
        <w:spacing w:before="137" w:line="364" w:lineRule="auto"/>
        <w:ind w:right="705"/>
      </w:pPr>
      <w:r>
        <w:rPr>
          <w:spacing w:val="-1"/>
        </w:rPr>
        <w:t>свободно</w:t>
      </w:r>
      <w:r>
        <w:rPr>
          <w:spacing w:val="-11"/>
        </w:rPr>
        <w:t xml:space="preserve"> </w:t>
      </w:r>
      <w:r>
        <w:rPr>
          <w:spacing w:val="-1"/>
        </w:rPr>
        <w:t>оперировать</w:t>
      </w:r>
      <w:r>
        <w:rPr>
          <w:spacing w:val="-9"/>
        </w:rPr>
        <w:t xml:space="preserve"> </w:t>
      </w:r>
      <w:r>
        <w:t>понятиями:</w:t>
      </w:r>
      <w:r>
        <w:rPr>
          <w:spacing w:val="-15"/>
        </w:rPr>
        <w:t xml:space="preserve"> </w:t>
      </w:r>
      <w:r>
        <w:t>определение,</w:t>
      </w:r>
      <w:r>
        <w:rPr>
          <w:spacing w:val="-9"/>
        </w:rPr>
        <w:t xml:space="preserve"> </w:t>
      </w:r>
      <w:r>
        <w:t>теорема,</w:t>
      </w:r>
      <w:r>
        <w:rPr>
          <w:spacing w:val="-13"/>
        </w:rPr>
        <w:t xml:space="preserve"> </w:t>
      </w:r>
      <w:r>
        <w:t>уравнение-следствие,</w:t>
      </w:r>
      <w:r>
        <w:rPr>
          <w:spacing w:val="-9"/>
        </w:rPr>
        <w:t xml:space="preserve"> </w:t>
      </w:r>
      <w:r>
        <w:t>свойство</w:t>
      </w:r>
      <w:r>
        <w:rPr>
          <w:spacing w:val="-58"/>
        </w:rPr>
        <w:t xml:space="preserve"> </w:t>
      </w:r>
      <w:r>
        <w:t>математического</w:t>
      </w:r>
      <w:r>
        <w:rPr>
          <w:spacing w:val="-5"/>
        </w:rPr>
        <w:t xml:space="preserve"> </w:t>
      </w:r>
      <w:r>
        <w:t>объекта,</w:t>
      </w:r>
      <w:r>
        <w:rPr>
          <w:spacing w:val="3"/>
        </w:rPr>
        <w:t xml:space="preserve"> </w:t>
      </w:r>
      <w:r>
        <w:t>доказательство,</w:t>
      </w:r>
      <w:r>
        <w:rPr>
          <w:spacing w:val="-2"/>
        </w:rPr>
        <w:t xml:space="preserve"> </w:t>
      </w:r>
      <w:r>
        <w:t>равносильные уравнения</w:t>
      </w:r>
      <w:r>
        <w:rPr>
          <w:spacing w:val="1"/>
        </w:rPr>
        <w:t xml:space="preserve"> </w:t>
      </w:r>
      <w:r>
        <w:t>и</w:t>
      </w:r>
      <w:r>
        <w:rPr>
          <w:spacing w:val="-3"/>
        </w:rPr>
        <w:t xml:space="preserve"> </w:t>
      </w:r>
      <w:r>
        <w:t>неравенства.</w:t>
      </w:r>
    </w:p>
    <w:p w14:paraId="309F3B1D" w14:textId="77777777" w:rsidR="00733630" w:rsidRDefault="00632EAB">
      <w:pPr>
        <w:pStyle w:val="a3"/>
        <w:spacing w:line="360" w:lineRule="auto"/>
        <w:ind w:right="709"/>
      </w:pPr>
      <w:r>
        <w:rPr>
          <w:spacing w:val="-1"/>
        </w:rPr>
        <w:t>К</w:t>
      </w:r>
      <w:r>
        <w:rPr>
          <w:spacing w:val="-9"/>
        </w:rPr>
        <w:t xml:space="preserve"> </w:t>
      </w:r>
      <w:r>
        <w:rPr>
          <w:spacing w:val="-1"/>
        </w:rPr>
        <w:t>концу</w:t>
      </w:r>
      <w:r>
        <w:rPr>
          <w:spacing w:val="-17"/>
        </w:rPr>
        <w:t xml:space="preserve"> </w:t>
      </w:r>
      <w:r>
        <w:rPr>
          <w:spacing w:val="-1"/>
        </w:rPr>
        <w:t>обучения</w:t>
      </w:r>
      <w:r>
        <w:rPr>
          <w:spacing w:val="-8"/>
        </w:rPr>
        <w:t xml:space="preserve"> </w:t>
      </w:r>
      <w:r>
        <w:rPr>
          <w:spacing w:val="-1"/>
        </w:rPr>
        <w:t>в</w:t>
      </w:r>
      <w:r>
        <w:rPr>
          <w:spacing w:val="-11"/>
        </w:rPr>
        <w:t xml:space="preserve"> </w:t>
      </w:r>
      <w:r>
        <w:rPr>
          <w:spacing w:val="-1"/>
        </w:rPr>
        <w:t>11</w:t>
      </w:r>
      <w:r>
        <w:rPr>
          <w:spacing w:val="-8"/>
        </w:rPr>
        <w:t xml:space="preserve"> </w:t>
      </w:r>
      <w:r>
        <w:rPr>
          <w:spacing w:val="-1"/>
        </w:rPr>
        <w:t>классе</w:t>
      </w:r>
      <w:r>
        <w:rPr>
          <w:spacing w:val="-13"/>
        </w:rPr>
        <w:t xml:space="preserve"> </w:t>
      </w:r>
      <w:r>
        <w:rPr>
          <w:spacing w:val="-1"/>
        </w:rPr>
        <w:t>обучающийся</w:t>
      </w:r>
      <w:r>
        <w:rPr>
          <w:spacing w:val="-8"/>
        </w:rPr>
        <w:t xml:space="preserve"> </w:t>
      </w:r>
      <w:r>
        <w:rPr>
          <w:spacing w:val="-1"/>
        </w:rPr>
        <w:t>получит</w:t>
      </w:r>
      <w:r>
        <w:rPr>
          <w:spacing w:val="-7"/>
        </w:rPr>
        <w:t xml:space="preserve"> </w:t>
      </w:r>
      <w:r>
        <w:t>следующие</w:t>
      </w:r>
      <w:r>
        <w:rPr>
          <w:spacing w:val="-9"/>
        </w:rPr>
        <w:t xml:space="preserve"> </w:t>
      </w:r>
      <w:r>
        <w:t>предметные</w:t>
      </w:r>
      <w:r>
        <w:rPr>
          <w:spacing w:val="-9"/>
        </w:rPr>
        <w:t xml:space="preserve"> </w:t>
      </w:r>
      <w:r>
        <w:t>результаты</w:t>
      </w:r>
      <w:r>
        <w:rPr>
          <w:spacing w:val="-57"/>
        </w:rPr>
        <w:t xml:space="preserve"> </w:t>
      </w:r>
      <w:r>
        <w:t>по отдельным темам</w:t>
      </w:r>
      <w:r>
        <w:rPr>
          <w:spacing w:val="1"/>
        </w:rPr>
        <w:t xml:space="preserve"> </w:t>
      </w:r>
      <w:r>
        <w:t>федеральной</w:t>
      </w:r>
      <w:r>
        <w:rPr>
          <w:spacing w:val="1"/>
        </w:rPr>
        <w:t xml:space="preserve"> </w:t>
      </w:r>
      <w:r>
        <w:t>рабочей программы учебного</w:t>
      </w:r>
      <w:r>
        <w:rPr>
          <w:spacing w:val="1"/>
        </w:rPr>
        <w:t xml:space="preserve"> </w:t>
      </w:r>
      <w:r>
        <w:t>курса</w:t>
      </w:r>
      <w:r>
        <w:rPr>
          <w:spacing w:val="1"/>
        </w:rPr>
        <w:t xml:space="preserve"> </w:t>
      </w:r>
      <w:r>
        <w:t>«Алгебра и</w:t>
      </w:r>
      <w:r>
        <w:rPr>
          <w:spacing w:val="1"/>
        </w:rPr>
        <w:t xml:space="preserve"> </w:t>
      </w:r>
      <w:r>
        <w:t>начала</w:t>
      </w:r>
      <w:r>
        <w:rPr>
          <w:spacing w:val="1"/>
        </w:rPr>
        <w:t xml:space="preserve"> </w:t>
      </w:r>
      <w:r>
        <w:t>математического</w:t>
      </w:r>
      <w:r>
        <w:rPr>
          <w:spacing w:val="1"/>
        </w:rPr>
        <w:t xml:space="preserve"> </w:t>
      </w:r>
      <w:r>
        <w:t>анализа»:</w:t>
      </w:r>
    </w:p>
    <w:p w14:paraId="67AB9635" w14:textId="77777777" w:rsidR="00733630" w:rsidRDefault="00632EAB">
      <w:pPr>
        <w:pStyle w:val="a3"/>
        <w:ind w:left="1048" w:firstLine="0"/>
      </w:pPr>
      <w:r>
        <w:t>Числа</w:t>
      </w:r>
      <w:r>
        <w:rPr>
          <w:spacing w:val="-1"/>
        </w:rPr>
        <w:t xml:space="preserve"> </w:t>
      </w:r>
      <w:r>
        <w:t>и</w:t>
      </w:r>
      <w:r>
        <w:rPr>
          <w:spacing w:val="-3"/>
        </w:rPr>
        <w:t xml:space="preserve"> </w:t>
      </w:r>
      <w:r>
        <w:t>вычисления:</w:t>
      </w:r>
    </w:p>
    <w:p w14:paraId="3CAE64D1" w14:textId="77777777" w:rsidR="00733630" w:rsidRDefault="00632EAB">
      <w:pPr>
        <w:pStyle w:val="a3"/>
        <w:spacing w:before="130" w:line="360" w:lineRule="auto"/>
        <w:ind w:right="705"/>
      </w:pPr>
      <w:r>
        <w:t>свободно оперировать понятиями: натуральное и целое число, множества натуральных</w:t>
      </w:r>
      <w:r>
        <w:rPr>
          <w:spacing w:val="1"/>
        </w:rPr>
        <w:t xml:space="preserve"> </w:t>
      </w:r>
      <w:r>
        <w:t>и</w:t>
      </w:r>
      <w:r>
        <w:rPr>
          <w:spacing w:val="-6"/>
        </w:rPr>
        <w:t xml:space="preserve"> </w:t>
      </w:r>
      <w:r>
        <w:t>целых</w:t>
      </w:r>
      <w:r>
        <w:rPr>
          <w:spacing w:val="-11"/>
        </w:rPr>
        <w:t xml:space="preserve"> </w:t>
      </w:r>
      <w:r>
        <w:t>чисел,</w:t>
      </w:r>
      <w:r>
        <w:rPr>
          <w:spacing w:val="-9"/>
        </w:rPr>
        <w:t xml:space="preserve"> </w:t>
      </w:r>
      <w:r>
        <w:t>использовать</w:t>
      </w:r>
      <w:r>
        <w:rPr>
          <w:spacing w:val="-14"/>
        </w:rPr>
        <w:t xml:space="preserve"> </w:t>
      </w:r>
      <w:r>
        <w:t>признаки</w:t>
      </w:r>
      <w:r>
        <w:rPr>
          <w:spacing w:val="-10"/>
        </w:rPr>
        <w:t xml:space="preserve"> </w:t>
      </w:r>
      <w:r>
        <w:t>делимости</w:t>
      </w:r>
      <w:r>
        <w:rPr>
          <w:spacing w:val="-10"/>
        </w:rPr>
        <w:t xml:space="preserve"> </w:t>
      </w:r>
      <w:r>
        <w:t>целых</w:t>
      </w:r>
      <w:r>
        <w:rPr>
          <w:spacing w:val="-11"/>
        </w:rPr>
        <w:t xml:space="preserve"> </w:t>
      </w:r>
      <w:r>
        <w:t>чисел,</w:t>
      </w:r>
      <w:r>
        <w:rPr>
          <w:spacing w:val="-9"/>
        </w:rPr>
        <w:t xml:space="preserve"> </w:t>
      </w:r>
      <w:r>
        <w:t>НОД</w:t>
      </w:r>
      <w:r>
        <w:rPr>
          <w:spacing w:val="-11"/>
        </w:rPr>
        <w:t xml:space="preserve"> </w:t>
      </w:r>
      <w:r>
        <w:t>и НОК</w:t>
      </w:r>
      <w:r>
        <w:rPr>
          <w:spacing w:val="-9"/>
        </w:rPr>
        <w:t xml:space="preserve"> </w:t>
      </w:r>
      <w:r>
        <w:t>натуральных</w:t>
      </w:r>
      <w:r>
        <w:rPr>
          <w:spacing w:val="-11"/>
        </w:rPr>
        <w:t xml:space="preserve"> </w:t>
      </w:r>
      <w:r>
        <w:t>чисел</w:t>
      </w:r>
      <w:r>
        <w:rPr>
          <w:spacing w:val="-57"/>
        </w:rPr>
        <w:t xml:space="preserve"> </w:t>
      </w:r>
      <w:r>
        <w:t>для</w:t>
      </w:r>
      <w:r>
        <w:rPr>
          <w:spacing w:val="1"/>
        </w:rPr>
        <w:t xml:space="preserve"> </w:t>
      </w:r>
      <w:r>
        <w:t>решения</w:t>
      </w:r>
      <w:r>
        <w:rPr>
          <w:spacing w:val="-3"/>
        </w:rPr>
        <w:t xml:space="preserve"> </w:t>
      </w:r>
      <w:r>
        <w:t>задач,</w:t>
      </w:r>
      <w:r>
        <w:rPr>
          <w:spacing w:val="3"/>
        </w:rPr>
        <w:t xml:space="preserve"> </w:t>
      </w:r>
      <w:r>
        <w:t>применять</w:t>
      </w:r>
      <w:r>
        <w:rPr>
          <w:spacing w:val="3"/>
        </w:rPr>
        <w:t xml:space="preserve"> </w:t>
      </w:r>
      <w:r>
        <w:t>алгоритм</w:t>
      </w:r>
      <w:r>
        <w:rPr>
          <w:spacing w:val="-1"/>
        </w:rPr>
        <w:t xml:space="preserve"> </w:t>
      </w:r>
      <w:r>
        <w:t>Евклида;</w:t>
      </w:r>
    </w:p>
    <w:p w14:paraId="095E7F8B" w14:textId="77777777" w:rsidR="00733630" w:rsidRDefault="00632EAB">
      <w:pPr>
        <w:pStyle w:val="a3"/>
        <w:spacing w:before="2" w:line="360" w:lineRule="auto"/>
        <w:ind w:right="712"/>
      </w:pPr>
      <w:r>
        <w:t>свободно оперировать понятием остатка по модулю, записывать натуральные числа в</w:t>
      </w:r>
      <w:r>
        <w:rPr>
          <w:spacing w:val="1"/>
        </w:rPr>
        <w:t xml:space="preserve"> </w:t>
      </w:r>
      <w:r>
        <w:t>различных</w:t>
      </w:r>
      <w:r>
        <w:rPr>
          <w:spacing w:val="-4"/>
        </w:rPr>
        <w:t xml:space="preserve"> </w:t>
      </w:r>
      <w:r>
        <w:t>позиционных</w:t>
      </w:r>
      <w:r>
        <w:rPr>
          <w:spacing w:val="-3"/>
        </w:rPr>
        <w:t xml:space="preserve"> </w:t>
      </w:r>
      <w:r>
        <w:t>системах</w:t>
      </w:r>
      <w:r>
        <w:rPr>
          <w:spacing w:val="-3"/>
        </w:rPr>
        <w:t xml:space="preserve"> </w:t>
      </w:r>
      <w:r>
        <w:t>счисления;</w:t>
      </w:r>
    </w:p>
    <w:p w14:paraId="094FB444" w14:textId="77777777" w:rsidR="00733630" w:rsidRDefault="00632EAB">
      <w:pPr>
        <w:pStyle w:val="a3"/>
        <w:spacing w:line="362" w:lineRule="auto"/>
        <w:ind w:right="711"/>
      </w:pPr>
      <w:r>
        <w:t>свободно оперировать понятиями: комплексное число и множество комплексных чисел,</w:t>
      </w:r>
      <w:r>
        <w:rPr>
          <w:spacing w:val="-57"/>
        </w:rPr>
        <w:t xml:space="preserve"> </w:t>
      </w:r>
      <w:r>
        <w:t>представлять комплексные числа в алгебраической</w:t>
      </w:r>
      <w:r>
        <w:rPr>
          <w:spacing w:val="1"/>
        </w:rPr>
        <w:t xml:space="preserve"> </w:t>
      </w:r>
      <w:r>
        <w:t>и тригонометрической форме, выполнять</w:t>
      </w:r>
      <w:r>
        <w:rPr>
          <w:spacing w:val="1"/>
        </w:rPr>
        <w:t xml:space="preserve"> </w:t>
      </w:r>
      <w:r>
        <w:t>арифметические</w:t>
      </w:r>
      <w:r>
        <w:rPr>
          <w:spacing w:val="-1"/>
        </w:rPr>
        <w:t xml:space="preserve"> </w:t>
      </w:r>
      <w:r>
        <w:t>операции</w:t>
      </w:r>
      <w:r>
        <w:rPr>
          <w:spacing w:val="2"/>
        </w:rPr>
        <w:t xml:space="preserve"> </w:t>
      </w:r>
      <w:r>
        <w:t>с</w:t>
      </w:r>
      <w:r>
        <w:rPr>
          <w:spacing w:val="-5"/>
        </w:rPr>
        <w:t xml:space="preserve"> </w:t>
      </w:r>
      <w:r>
        <w:t>ними</w:t>
      </w:r>
      <w:r>
        <w:rPr>
          <w:spacing w:val="58"/>
        </w:rPr>
        <w:t xml:space="preserve"> </w:t>
      </w:r>
      <w:r>
        <w:t>и</w:t>
      </w:r>
      <w:r>
        <w:rPr>
          <w:spacing w:val="-3"/>
        </w:rPr>
        <w:t xml:space="preserve"> </w:t>
      </w:r>
      <w:r>
        <w:t>изображать</w:t>
      </w:r>
      <w:r>
        <w:rPr>
          <w:spacing w:val="1"/>
        </w:rPr>
        <w:t xml:space="preserve"> </w:t>
      </w:r>
      <w:r>
        <w:t>на координатной</w:t>
      </w:r>
      <w:r>
        <w:rPr>
          <w:spacing w:val="2"/>
        </w:rPr>
        <w:t xml:space="preserve"> </w:t>
      </w:r>
      <w:r>
        <w:t>плоскости.</w:t>
      </w:r>
    </w:p>
    <w:p w14:paraId="51C35417" w14:textId="77777777" w:rsidR="00733630" w:rsidRDefault="00632EAB">
      <w:pPr>
        <w:pStyle w:val="a3"/>
        <w:spacing w:line="269" w:lineRule="exact"/>
        <w:ind w:left="1048" w:firstLine="0"/>
      </w:pPr>
      <w:r>
        <w:t>Уравнения и</w:t>
      </w:r>
      <w:r>
        <w:rPr>
          <w:spacing w:val="-3"/>
        </w:rPr>
        <w:t xml:space="preserve"> </w:t>
      </w:r>
      <w:r>
        <w:t>неравенства:</w:t>
      </w:r>
    </w:p>
    <w:p w14:paraId="4D7DE9D2" w14:textId="77777777" w:rsidR="00733630" w:rsidRDefault="00632EAB">
      <w:pPr>
        <w:pStyle w:val="a3"/>
        <w:spacing w:before="135" w:line="360" w:lineRule="auto"/>
        <w:ind w:right="709"/>
      </w:pPr>
      <w:r>
        <w:t>свободно оперировать понятиями: иррациональные, показательные и логарифмические</w:t>
      </w:r>
      <w:r>
        <w:rPr>
          <w:spacing w:val="1"/>
        </w:rPr>
        <w:t xml:space="preserve"> </w:t>
      </w:r>
      <w:r>
        <w:t>неравенства,</w:t>
      </w:r>
      <w:r>
        <w:rPr>
          <w:spacing w:val="-2"/>
        </w:rPr>
        <w:t xml:space="preserve"> </w:t>
      </w:r>
      <w:r>
        <w:t>находить</w:t>
      </w:r>
      <w:r>
        <w:rPr>
          <w:spacing w:val="3"/>
        </w:rPr>
        <w:t xml:space="preserve"> </w:t>
      </w:r>
      <w:r>
        <w:t>их</w:t>
      </w:r>
      <w:r>
        <w:rPr>
          <w:spacing w:val="-4"/>
        </w:rPr>
        <w:t xml:space="preserve"> </w:t>
      </w:r>
      <w:r>
        <w:t>решения</w:t>
      </w:r>
      <w:r>
        <w:rPr>
          <w:spacing w:val="2"/>
        </w:rPr>
        <w:t xml:space="preserve"> </w:t>
      </w:r>
      <w:r>
        <w:t>с</w:t>
      </w:r>
      <w:r>
        <w:rPr>
          <w:spacing w:val="-5"/>
        </w:rPr>
        <w:t xml:space="preserve"> </w:t>
      </w:r>
      <w:r>
        <w:t>помощью</w:t>
      </w:r>
      <w:r>
        <w:rPr>
          <w:spacing w:val="-5"/>
        </w:rPr>
        <w:t xml:space="preserve"> </w:t>
      </w:r>
      <w:r>
        <w:t>равносильных</w:t>
      </w:r>
      <w:r>
        <w:rPr>
          <w:spacing w:val="-3"/>
        </w:rPr>
        <w:t xml:space="preserve"> </w:t>
      </w:r>
      <w:r>
        <w:t>переходов;</w:t>
      </w:r>
    </w:p>
    <w:p w14:paraId="727FF39B" w14:textId="77777777" w:rsidR="00733630" w:rsidRDefault="00632EAB">
      <w:pPr>
        <w:pStyle w:val="a3"/>
        <w:spacing w:before="3"/>
        <w:ind w:left="1048" w:firstLine="0"/>
      </w:pPr>
      <w:r>
        <w:t>осуществлять</w:t>
      </w:r>
      <w:r>
        <w:rPr>
          <w:spacing w:val="-4"/>
        </w:rPr>
        <w:t xml:space="preserve"> </w:t>
      </w:r>
      <w:r>
        <w:t>отбор</w:t>
      </w:r>
      <w:r>
        <w:rPr>
          <w:spacing w:val="-7"/>
        </w:rPr>
        <w:t xml:space="preserve"> </w:t>
      </w:r>
      <w:r>
        <w:t>корней</w:t>
      </w:r>
      <w:r>
        <w:rPr>
          <w:spacing w:val="-2"/>
        </w:rPr>
        <w:t xml:space="preserve"> </w:t>
      </w:r>
      <w:r>
        <w:t>при</w:t>
      </w:r>
      <w:r>
        <w:rPr>
          <w:spacing w:val="-3"/>
        </w:rPr>
        <w:t xml:space="preserve"> </w:t>
      </w:r>
      <w:r>
        <w:t>решении</w:t>
      </w:r>
      <w:r>
        <w:rPr>
          <w:spacing w:val="-6"/>
        </w:rPr>
        <w:t xml:space="preserve"> </w:t>
      </w:r>
      <w:r>
        <w:t>тригонометрического уравнения;</w:t>
      </w:r>
    </w:p>
    <w:p w14:paraId="31B164BD" w14:textId="77777777" w:rsidR="00733630" w:rsidRDefault="00632EAB">
      <w:pPr>
        <w:pStyle w:val="a3"/>
        <w:spacing w:before="137" w:line="360" w:lineRule="auto"/>
        <w:ind w:right="703"/>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неравенство,</w:t>
      </w:r>
      <w:r>
        <w:rPr>
          <w:spacing w:val="1"/>
        </w:rPr>
        <w:t xml:space="preserve"> </w:t>
      </w:r>
      <w:r>
        <w:t>применять</w:t>
      </w:r>
      <w:r>
        <w:rPr>
          <w:spacing w:val="1"/>
        </w:rPr>
        <w:t xml:space="preserve"> </w:t>
      </w:r>
      <w:r>
        <w:t>необходимые</w:t>
      </w:r>
      <w:r>
        <w:rPr>
          <w:spacing w:val="-5"/>
        </w:rPr>
        <w:t xml:space="preserve"> </w:t>
      </w:r>
      <w:r>
        <w:t>формулы</w:t>
      </w:r>
      <w:r>
        <w:rPr>
          <w:spacing w:val="2"/>
        </w:rPr>
        <w:t xml:space="preserve"> </w:t>
      </w:r>
      <w:r>
        <w:t>для</w:t>
      </w:r>
      <w:r>
        <w:rPr>
          <w:spacing w:val="1"/>
        </w:rPr>
        <w:t xml:space="preserve"> </w:t>
      </w:r>
      <w:r>
        <w:t>решения</w:t>
      </w:r>
      <w:r>
        <w:rPr>
          <w:spacing w:val="-4"/>
        </w:rPr>
        <w:t xml:space="preserve"> </w:t>
      </w:r>
      <w:r>
        <w:t>основных</w:t>
      </w:r>
      <w:r>
        <w:rPr>
          <w:spacing w:val="-4"/>
        </w:rPr>
        <w:t xml:space="preserve"> </w:t>
      </w:r>
      <w:r>
        <w:t>типов</w:t>
      </w:r>
      <w:r>
        <w:rPr>
          <w:spacing w:val="-2"/>
        </w:rPr>
        <w:t xml:space="preserve"> </w:t>
      </w:r>
      <w:r>
        <w:t>тригонометрических</w:t>
      </w:r>
      <w:r>
        <w:rPr>
          <w:spacing w:val="-4"/>
        </w:rPr>
        <w:t xml:space="preserve"> </w:t>
      </w:r>
      <w:r>
        <w:t>неравенств;</w:t>
      </w:r>
    </w:p>
    <w:p w14:paraId="7D7281FF" w14:textId="77777777" w:rsidR="00733630" w:rsidRDefault="00632EAB">
      <w:pPr>
        <w:pStyle w:val="a3"/>
        <w:spacing w:line="362" w:lineRule="auto"/>
        <w:ind w:right="702"/>
      </w:pPr>
      <w:r>
        <w:t>свободно оперировать понятиями: система и совокупность уравнений</w:t>
      </w:r>
      <w:r>
        <w:rPr>
          <w:spacing w:val="1"/>
        </w:rPr>
        <w:t xml:space="preserve"> </w:t>
      </w:r>
      <w:r>
        <w:t>и неравенств,</w:t>
      </w:r>
      <w:r>
        <w:rPr>
          <w:spacing w:val="1"/>
        </w:rPr>
        <w:t xml:space="preserve"> </w:t>
      </w:r>
      <w:r>
        <w:t>равносильные системы</w:t>
      </w:r>
      <w:r>
        <w:rPr>
          <w:spacing w:val="1"/>
        </w:rPr>
        <w:t xml:space="preserve"> </w:t>
      </w:r>
      <w:r>
        <w:t>и</w:t>
      </w:r>
      <w:r>
        <w:rPr>
          <w:spacing w:val="1"/>
        </w:rPr>
        <w:t xml:space="preserve"> </w:t>
      </w:r>
      <w:r>
        <w:t>системы-следствия,</w:t>
      </w:r>
      <w:r>
        <w:rPr>
          <w:spacing w:val="1"/>
        </w:rPr>
        <w:t xml:space="preserve"> </w:t>
      </w:r>
      <w:r>
        <w:t>находить</w:t>
      </w:r>
      <w:r>
        <w:rPr>
          <w:spacing w:val="1"/>
        </w:rPr>
        <w:t xml:space="preserve"> </w:t>
      </w:r>
      <w:r>
        <w:t>решения</w:t>
      </w:r>
      <w:r>
        <w:rPr>
          <w:spacing w:val="1"/>
        </w:rPr>
        <w:t xml:space="preserve"> </w:t>
      </w:r>
      <w:r>
        <w:t>системы</w:t>
      </w:r>
      <w:r>
        <w:rPr>
          <w:spacing w:val="1"/>
        </w:rPr>
        <w:t xml:space="preserve"> </w:t>
      </w:r>
      <w:r>
        <w:t>и</w:t>
      </w:r>
      <w:r>
        <w:rPr>
          <w:spacing w:val="1"/>
        </w:rPr>
        <w:t xml:space="preserve"> </w:t>
      </w:r>
      <w:r>
        <w:t>совокупностей</w:t>
      </w:r>
      <w:r>
        <w:rPr>
          <w:spacing w:val="1"/>
        </w:rPr>
        <w:t xml:space="preserve"> </w:t>
      </w:r>
      <w:r>
        <w:t>рациональных,</w:t>
      </w:r>
      <w:r>
        <w:rPr>
          <w:spacing w:val="-6"/>
        </w:rPr>
        <w:t xml:space="preserve"> </w:t>
      </w:r>
      <w:r>
        <w:t>иррациональных,</w:t>
      </w:r>
      <w:r>
        <w:rPr>
          <w:spacing w:val="-1"/>
        </w:rPr>
        <w:t xml:space="preserve"> </w:t>
      </w:r>
      <w:r>
        <w:t>показательных</w:t>
      </w:r>
      <w:r>
        <w:rPr>
          <w:spacing w:val="51"/>
        </w:rPr>
        <w:t xml:space="preserve"> </w:t>
      </w:r>
      <w:r>
        <w:t>и</w:t>
      </w:r>
      <w:r>
        <w:rPr>
          <w:spacing w:val="-2"/>
        </w:rPr>
        <w:t xml:space="preserve"> </w:t>
      </w:r>
      <w:r>
        <w:t>логарифмических</w:t>
      </w:r>
      <w:r>
        <w:rPr>
          <w:spacing w:val="-3"/>
        </w:rPr>
        <w:t xml:space="preserve"> </w:t>
      </w:r>
      <w:r>
        <w:t>уравнений</w:t>
      </w:r>
      <w:r>
        <w:rPr>
          <w:spacing w:val="-1"/>
        </w:rPr>
        <w:t xml:space="preserve"> </w:t>
      </w:r>
      <w:r>
        <w:t>и</w:t>
      </w:r>
      <w:r>
        <w:rPr>
          <w:spacing w:val="-6"/>
        </w:rPr>
        <w:t xml:space="preserve"> </w:t>
      </w:r>
      <w:r>
        <w:t>неравенств;</w:t>
      </w:r>
    </w:p>
    <w:p w14:paraId="2CF1FD96" w14:textId="77777777" w:rsidR="00733630" w:rsidRDefault="00632EAB">
      <w:pPr>
        <w:pStyle w:val="a3"/>
        <w:spacing w:line="360" w:lineRule="auto"/>
        <w:ind w:right="710"/>
      </w:pPr>
      <w:r>
        <w:t>решать</w:t>
      </w:r>
      <w:r>
        <w:rPr>
          <w:spacing w:val="1"/>
        </w:rPr>
        <w:t xml:space="preserve"> </w:t>
      </w:r>
      <w:r>
        <w:t>рациональные,</w:t>
      </w:r>
      <w:r>
        <w:rPr>
          <w:spacing w:val="1"/>
        </w:rPr>
        <w:t xml:space="preserve"> </w:t>
      </w:r>
      <w:r>
        <w:t>иррациональные,</w:t>
      </w:r>
      <w:r>
        <w:rPr>
          <w:spacing w:val="1"/>
        </w:rPr>
        <w:t xml:space="preserve"> </w:t>
      </w:r>
      <w:r>
        <w:t>показательные,</w:t>
      </w:r>
      <w:r>
        <w:rPr>
          <w:spacing w:val="1"/>
        </w:rPr>
        <w:t xml:space="preserve"> </w:t>
      </w:r>
      <w:r>
        <w:t>логарифмические</w:t>
      </w:r>
      <w:r>
        <w:rPr>
          <w:spacing w:val="1"/>
        </w:rPr>
        <w:t xml:space="preserve"> </w:t>
      </w:r>
      <w:r>
        <w:t>и</w:t>
      </w:r>
      <w:r>
        <w:rPr>
          <w:spacing w:val="1"/>
        </w:rPr>
        <w:t xml:space="preserve"> </w:t>
      </w:r>
      <w:r>
        <w:t>тригонометрические</w:t>
      </w:r>
      <w:r>
        <w:rPr>
          <w:spacing w:val="4"/>
        </w:rPr>
        <w:t xml:space="preserve"> </w:t>
      </w:r>
      <w:r>
        <w:t>уравнения</w:t>
      </w:r>
      <w:r>
        <w:rPr>
          <w:spacing w:val="1"/>
        </w:rPr>
        <w:t xml:space="preserve"> </w:t>
      </w:r>
      <w:r>
        <w:t>и</w:t>
      </w:r>
      <w:r>
        <w:rPr>
          <w:spacing w:val="-3"/>
        </w:rPr>
        <w:t xml:space="preserve"> </w:t>
      </w:r>
      <w:r>
        <w:t>неравенства,</w:t>
      </w:r>
      <w:r>
        <w:rPr>
          <w:spacing w:val="-6"/>
        </w:rPr>
        <w:t xml:space="preserve"> </w:t>
      </w:r>
      <w:r>
        <w:t>содержащие</w:t>
      </w:r>
      <w:r>
        <w:rPr>
          <w:spacing w:val="-5"/>
        </w:rPr>
        <w:t xml:space="preserve"> </w:t>
      </w:r>
      <w:r>
        <w:t>модули</w:t>
      </w:r>
      <w:r>
        <w:rPr>
          <w:spacing w:val="2"/>
        </w:rPr>
        <w:t xml:space="preserve"> </w:t>
      </w:r>
      <w:r>
        <w:t>и</w:t>
      </w:r>
      <w:r>
        <w:rPr>
          <w:spacing w:val="2"/>
        </w:rPr>
        <w:t xml:space="preserve"> </w:t>
      </w:r>
      <w:r>
        <w:t>параметры;</w:t>
      </w:r>
    </w:p>
    <w:p w14:paraId="5A9A3756" w14:textId="77777777" w:rsidR="00733630" w:rsidRDefault="00632EAB">
      <w:pPr>
        <w:pStyle w:val="a3"/>
        <w:spacing w:line="360" w:lineRule="auto"/>
        <w:ind w:right="714"/>
      </w:pPr>
      <w:r>
        <w:t>применять графические методы для решения уравнений и неравенств,</w:t>
      </w:r>
      <w:r>
        <w:rPr>
          <w:spacing w:val="1"/>
        </w:rPr>
        <w:t xml:space="preserve"> </w:t>
      </w:r>
      <w:r>
        <w:t>а также задач с</w:t>
      </w:r>
      <w:r>
        <w:rPr>
          <w:spacing w:val="1"/>
        </w:rPr>
        <w:t xml:space="preserve"> </w:t>
      </w:r>
      <w:r>
        <w:t>параметрами;</w:t>
      </w:r>
    </w:p>
    <w:p w14:paraId="6949C1E5" w14:textId="77777777" w:rsidR="00733630" w:rsidRDefault="00632EAB">
      <w:pPr>
        <w:pStyle w:val="a3"/>
        <w:spacing w:line="360" w:lineRule="auto"/>
        <w:ind w:right="708"/>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аппарата</w:t>
      </w:r>
      <w:r>
        <w:rPr>
          <w:spacing w:val="-4"/>
        </w:rPr>
        <w:t xml:space="preserve"> </w:t>
      </w:r>
      <w:r>
        <w:t>алгебры,</w:t>
      </w:r>
      <w:r>
        <w:rPr>
          <w:spacing w:val="-2"/>
        </w:rPr>
        <w:t xml:space="preserve"> </w:t>
      </w:r>
      <w:r>
        <w:t>интерпретировать</w:t>
      </w:r>
      <w:r>
        <w:rPr>
          <w:spacing w:val="1"/>
        </w:rPr>
        <w:t xml:space="preserve"> </w:t>
      </w:r>
      <w:r>
        <w:t>полученный</w:t>
      </w:r>
      <w:r>
        <w:rPr>
          <w:spacing w:val="1"/>
        </w:rPr>
        <w:t xml:space="preserve"> </w:t>
      </w:r>
      <w:r>
        <w:t>результат.</w:t>
      </w:r>
    </w:p>
    <w:p w14:paraId="4DA05E5C" w14:textId="77777777" w:rsidR="00733630" w:rsidRDefault="00632EAB">
      <w:pPr>
        <w:pStyle w:val="a3"/>
        <w:ind w:left="1048" w:firstLine="0"/>
      </w:pPr>
      <w:r>
        <w:t>Функции и</w:t>
      </w:r>
      <w:r>
        <w:rPr>
          <w:spacing w:val="-4"/>
        </w:rPr>
        <w:t xml:space="preserve"> </w:t>
      </w:r>
      <w:r>
        <w:t>графики:</w:t>
      </w:r>
    </w:p>
    <w:p w14:paraId="1C50C60B" w14:textId="77777777" w:rsidR="00733630" w:rsidRDefault="00632EAB">
      <w:pPr>
        <w:pStyle w:val="a3"/>
        <w:spacing w:before="130" w:line="360" w:lineRule="auto"/>
        <w:ind w:right="706"/>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1"/>
        </w:rPr>
        <w:t xml:space="preserve"> </w:t>
      </w:r>
      <w:r>
        <w:t>и</w:t>
      </w:r>
      <w:r>
        <w:rPr>
          <w:spacing w:val="1"/>
        </w:rPr>
        <w:t xml:space="preserve"> </w:t>
      </w:r>
      <w:r>
        <w:t>свойств</w:t>
      </w:r>
      <w:r>
        <w:rPr>
          <w:spacing w:val="2"/>
        </w:rPr>
        <w:t xml:space="preserve"> </w:t>
      </w:r>
      <w:r>
        <w:t>композиции</w:t>
      </w:r>
      <w:r>
        <w:rPr>
          <w:spacing w:val="3"/>
        </w:rPr>
        <w:t xml:space="preserve"> </w:t>
      </w:r>
      <w:r>
        <w:t>двух</w:t>
      </w:r>
      <w:r>
        <w:rPr>
          <w:spacing w:val="-3"/>
        </w:rPr>
        <w:t xml:space="preserve"> </w:t>
      </w:r>
      <w:r>
        <w:t>функций;</w:t>
      </w:r>
    </w:p>
    <w:p w14:paraId="61CA4692" w14:textId="77777777" w:rsidR="00733630" w:rsidRDefault="00733630">
      <w:pPr>
        <w:spacing w:line="360" w:lineRule="auto"/>
        <w:sectPr w:rsidR="00733630">
          <w:pgSz w:w="11910" w:h="16840"/>
          <w:pgMar w:top="620" w:right="140" w:bottom="1140" w:left="940" w:header="0" w:footer="870" w:gutter="0"/>
          <w:cols w:space="720"/>
        </w:sectPr>
      </w:pPr>
    </w:p>
    <w:p w14:paraId="2802402F" w14:textId="77777777" w:rsidR="00733630" w:rsidRDefault="00632EAB">
      <w:pPr>
        <w:pStyle w:val="a3"/>
        <w:spacing w:before="64" w:line="360" w:lineRule="auto"/>
        <w:ind w:left="1048" w:right="1001" w:firstLine="0"/>
        <w:jc w:val="left"/>
      </w:pPr>
      <w:r>
        <w:t>строить геометрические образы уравнений и неравенств на координатной плоскости;</w:t>
      </w:r>
      <w:r>
        <w:rPr>
          <w:spacing w:val="-57"/>
        </w:rPr>
        <w:t xml:space="preserve"> </w:t>
      </w:r>
      <w:r>
        <w:t>свободно оперировать</w:t>
      </w:r>
      <w:r>
        <w:rPr>
          <w:spacing w:val="-2"/>
        </w:rPr>
        <w:t xml:space="preserve"> </w:t>
      </w:r>
      <w:r>
        <w:t>понятиями:</w:t>
      </w:r>
      <w:r>
        <w:rPr>
          <w:spacing w:val="-5"/>
        </w:rPr>
        <w:t xml:space="preserve"> </w:t>
      </w:r>
      <w:r>
        <w:t>графики</w:t>
      </w:r>
      <w:r>
        <w:rPr>
          <w:spacing w:val="2"/>
        </w:rPr>
        <w:t xml:space="preserve"> </w:t>
      </w:r>
      <w:r>
        <w:t>тригонометрических</w:t>
      </w:r>
      <w:r>
        <w:rPr>
          <w:spacing w:val="-5"/>
        </w:rPr>
        <w:t xml:space="preserve"> </w:t>
      </w:r>
      <w:r>
        <w:t>функций;</w:t>
      </w:r>
    </w:p>
    <w:p w14:paraId="79650930" w14:textId="77777777" w:rsidR="00733630" w:rsidRDefault="00632EAB">
      <w:pPr>
        <w:pStyle w:val="a3"/>
        <w:spacing w:line="360" w:lineRule="auto"/>
        <w:ind w:left="1048" w:right="1709" w:firstLine="0"/>
        <w:jc w:val="left"/>
      </w:pPr>
      <w:r>
        <w:t>применять</w:t>
      </w:r>
      <w:r>
        <w:rPr>
          <w:spacing w:val="-5"/>
        </w:rPr>
        <w:t xml:space="preserve"> </w:t>
      </w:r>
      <w:r>
        <w:t>функции</w:t>
      </w:r>
      <w:r>
        <w:rPr>
          <w:spacing w:val="-2"/>
        </w:rPr>
        <w:t xml:space="preserve"> </w:t>
      </w:r>
      <w:r>
        <w:t>для</w:t>
      </w:r>
      <w:r>
        <w:rPr>
          <w:spacing w:val="-2"/>
        </w:rPr>
        <w:t xml:space="preserve"> </w:t>
      </w:r>
      <w:r>
        <w:t>моделирования</w:t>
      </w:r>
      <w:r>
        <w:rPr>
          <w:spacing w:val="-7"/>
        </w:rPr>
        <w:t xml:space="preserve"> </w:t>
      </w:r>
      <w:r>
        <w:t>и</w:t>
      </w:r>
      <w:r>
        <w:rPr>
          <w:spacing w:val="-5"/>
        </w:rPr>
        <w:t xml:space="preserve"> </w:t>
      </w:r>
      <w:r>
        <w:t>исследования</w:t>
      </w:r>
      <w:r>
        <w:rPr>
          <w:spacing w:val="-7"/>
        </w:rPr>
        <w:t xml:space="preserve"> </w:t>
      </w:r>
      <w:r>
        <w:t>реальных</w:t>
      </w:r>
      <w:r>
        <w:rPr>
          <w:spacing w:val="-7"/>
        </w:rPr>
        <w:t xml:space="preserve"> </w:t>
      </w:r>
      <w:r>
        <w:t>процессов.</w:t>
      </w:r>
      <w:r>
        <w:rPr>
          <w:spacing w:val="-57"/>
        </w:rPr>
        <w:t xml:space="preserve"> </w:t>
      </w:r>
      <w:r>
        <w:t>Начала математического</w:t>
      </w:r>
      <w:r>
        <w:rPr>
          <w:spacing w:val="2"/>
        </w:rPr>
        <w:t xml:space="preserve"> </w:t>
      </w:r>
      <w:r>
        <w:t>анализа:</w:t>
      </w:r>
    </w:p>
    <w:p w14:paraId="341E6688" w14:textId="77777777" w:rsidR="00733630" w:rsidRDefault="00632EAB">
      <w:pPr>
        <w:pStyle w:val="a3"/>
        <w:spacing w:before="1" w:line="360" w:lineRule="auto"/>
        <w:ind w:left="1048" w:right="709" w:firstLine="0"/>
        <w:jc w:val="left"/>
      </w:pPr>
      <w:r>
        <w:t>использовать производную для исследования функции на монотонность</w:t>
      </w:r>
      <w:r>
        <w:rPr>
          <w:spacing w:val="1"/>
        </w:rPr>
        <w:t xml:space="preserve"> </w:t>
      </w:r>
      <w:r>
        <w:t>и экстремумы;</w:t>
      </w:r>
      <w:r>
        <w:rPr>
          <w:spacing w:val="-57"/>
        </w:rPr>
        <w:t xml:space="preserve"> </w:t>
      </w:r>
      <w:r>
        <w:t>находить наибольшее и наименьшее значения функции непрерывной</w:t>
      </w:r>
      <w:r>
        <w:rPr>
          <w:spacing w:val="1"/>
        </w:rPr>
        <w:t xml:space="preserve"> </w:t>
      </w:r>
      <w:r>
        <w:t>на отрезке;</w:t>
      </w:r>
      <w:r>
        <w:rPr>
          <w:spacing w:val="1"/>
        </w:rPr>
        <w:t xml:space="preserve"> </w:t>
      </w:r>
      <w:r>
        <w:t>использовать</w:t>
      </w:r>
      <w:r>
        <w:rPr>
          <w:spacing w:val="3"/>
        </w:rPr>
        <w:t xml:space="preserve"> </w:t>
      </w:r>
      <w:r>
        <w:t>производную</w:t>
      </w:r>
      <w:r>
        <w:rPr>
          <w:spacing w:val="6"/>
        </w:rPr>
        <w:t xml:space="preserve"> </w:t>
      </w:r>
      <w:r>
        <w:t>для</w:t>
      </w:r>
      <w:r>
        <w:rPr>
          <w:spacing w:val="6"/>
        </w:rPr>
        <w:t xml:space="preserve"> </w:t>
      </w:r>
      <w:r>
        <w:t>нахождения</w:t>
      </w:r>
      <w:r>
        <w:rPr>
          <w:spacing w:val="6"/>
        </w:rPr>
        <w:t xml:space="preserve"> </w:t>
      </w:r>
      <w:r>
        <w:t>наилучшего</w:t>
      </w:r>
      <w:r>
        <w:rPr>
          <w:spacing w:val="12"/>
        </w:rPr>
        <w:t xml:space="preserve"> </w:t>
      </w:r>
      <w:r>
        <w:t>решения</w:t>
      </w:r>
      <w:r>
        <w:rPr>
          <w:spacing w:val="10"/>
        </w:rPr>
        <w:t xml:space="preserve"> </w:t>
      </w:r>
      <w:r>
        <w:t>в</w:t>
      </w:r>
      <w:r>
        <w:rPr>
          <w:spacing w:val="8"/>
        </w:rPr>
        <w:t xml:space="preserve"> </w:t>
      </w:r>
      <w:r>
        <w:t>прикладных,</w:t>
      </w:r>
      <w:r>
        <w:rPr>
          <w:spacing w:val="8"/>
        </w:rPr>
        <w:t xml:space="preserve"> </w:t>
      </w:r>
      <w:r>
        <w:t>в</w:t>
      </w:r>
      <w:r>
        <w:rPr>
          <w:spacing w:val="8"/>
        </w:rPr>
        <w:t xml:space="preserve"> </w:t>
      </w:r>
      <w:r>
        <w:t>том</w:t>
      </w:r>
    </w:p>
    <w:p w14:paraId="0D503F0F" w14:textId="77777777" w:rsidR="00733630" w:rsidRDefault="00632EAB">
      <w:pPr>
        <w:pStyle w:val="a3"/>
        <w:spacing w:line="362" w:lineRule="auto"/>
        <w:ind w:firstLine="0"/>
        <w:jc w:val="left"/>
      </w:pPr>
      <w:r>
        <w:t>числе</w:t>
      </w:r>
      <w:r>
        <w:rPr>
          <w:spacing w:val="42"/>
        </w:rPr>
        <w:t xml:space="preserve"> </w:t>
      </w:r>
      <w:r>
        <w:t>социально-экономических,</w:t>
      </w:r>
      <w:r>
        <w:rPr>
          <w:spacing w:val="45"/>
        </w:rPr>
        <w:t xml:space="preserve"> </w:t>
      </w:r>
      <w:r>
        <w:t>задачах,</w:t>
      </w:r>
      <w:r>
        <w:rPr>
          <w:spacing w:val="46"/>
        </w:rPr>
        <w:t xml:space="preserve"> </w:t>
      </w:r>
      <w:r>
        <w:t>для</w:t>
      </w:r>
      <w:r>
        <w:rPr>
          <w:spacing w:val="38"/>
        </w:rPr>
        <w:t xml:space="preserve"> </w:t>
      </w:r>
      <w:r>
        <w:t>определения</w:t>
      </w:r>
      <w:r>
        <w:rPr>
          <w:spacing w:val="39"/>
        </w:rPr>
        <w:t xml:space="preserve"> </w:t>
      </w:r>
      <w:r>
        <w:t>скорости</w:t>
      </w:r>
      <w:r>
        <w:rPr>
          <w:spacing w:val="40"/>
        </w:rPr>
        <w:t xml:space="preserve"> </w:t>
      </w:r>
      <w:r>
        <w:t>и</w:t>
      </w:r>
      <w:r>
        <w:rPr>
          <w:spacing w:val="39"/>
        </w:rPr>
        <w:t xml:space="preserve"> </w:t>
      </w:r>
      <w:r>
        <w:t>ускорения</w:t>
      </w:r>
      <w:r>
        <w:rPr>
          <w:spacing w:val="39"/>
        </w:rPr>
        <w:t xml:space="preserve"> </w:t>
      </w:r>
      <w:r>
        <w:t>процесса,</w:t>
      </w:r>
      <w:r>
        <w:rPr>
          <w:spacing w:val="-57"/>
        </w:rPr>
        <w:t xml:space="preserve"> </w:t>
      </w:r>
      <w:r>
        <w:t>заданного</w:t>
      </w:r>
      <w:r>
        <w:rPr>
          <w:spacing w:val="1"/>
        </w:rPr>
        <w:t xml:space="preserve"> </w:t>
      </w:r>
      <w:r>
        <w:t>формулой</w:t>
      </w:r>
      <w:r>
        <w:rPr>
          <w:spacing w:val="3"/>
        </w:rPr>
        <w:t xml:space="preserve"> </w:t>
      </w:r>
      <w:r>
        <w:t>или</w:t>
      </w:r>
      <w:r>
        <w:rPr>
          <w:spacing w:val="-2"/>
        </w:rPr>
        <w:t xml:space="preserve"> </w:t>
      </w:r>
      <w:r>
        <w:t>графиком;</w:t>
      </w:r>
    </w:p>
    <w:p w14:paraId="5A8FD925" w14:textId="77777777" w:rsidR="00733630" w:rsidRDefault="00632EAB">
      <w:pPr>
        <w:pStyle w:val="a3"/>
        <w:spacing w:line="360" w:lineRule="auto"/>
        <w:jc w:val="left"/>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определённый</w:t>
      </w:r>
      <w:r>
        <w:rPr>
          <w:spacing w:val="1"/>
        </w:rPr>
        <w:t xml:space="preserve"> </w:t>
      </w:r>
      <w:r>
        <w:t>интеграл,</w:t>
      </w:r>
      <w:r>
        <w:rPr>
          <w:spacing w:val="1"/>
        </w:rPr>
        <w:t xml:space="preserve"> </w:t>
      </w:r>
      <w:r>
        <w:t>находить</w:t>
      </w:r>
      <w:r>
        <w:rPr>
          <w:spacing w:val="-57"/>
        </w:rPr>
        <w:t xml:space="preserve"> </w:t>
      </w:r>
      <w:r>
        <w:t>первообразные</w:t>
      </w:r>
      <w:r>
        <w:rPr>
          <w:spacing w:val="-9"/>
        </w:rPr>
        <w:t xml:space="preserve"> </w:t>
      </w:r>
      <w:r>
        <w:t>элементарных</w:t>
      </w:r>
      <w:r>
        <w:rPr>
          <w:spacing w:val="-12"/>
        </w:rPr>
        <w:t xml:space="preserve"> </w:t>
      </w:r>
      <w:r>
        <w:t>функций</w:t>
      </w:r>
      <w:r>
        <w:rPr>
          <w:spacing w:val="-6"/>
        </w:rPr>
        <w:t xml:space="preserve"> </w:t>
      </w:r>
      <w:r>
        <w:t>и</w:t>
      </w:r>
      <w:r>
        <w:rPr>
          <w:spacing w:val="-11"/>
        </w:rPr>
        <w:t xml:space="preserve"> </w:t>
      </w:r>
      <w:r>
        <w:t>вычислять</w:t>
      </w:r>
      <w:r>
        <w:rPr>
          <w:spacing w:val="-7"/>
        </w:rPr>
        <w:t xml:space="preserve"> </w:t>
      </w:r>
      <w:r>
        <w:t>интеграл</w:t>
      </w:r>
      <w:r>
        <w:rPr>
          <w:spacing w:val="42"/>
        </w:rPr>
        <w:t xml:space="preserve"> </w:t>
      </w:r>
      <w:r>
        <w:t>по</w:t>
      </w:r>
      <w:r>
        <w:rPr>
          <w:spacing w:val="-8"/>
        </w:rPr>
        <w:t xml:space="preserve"> </w:t>
      </w:r>
      <w:r>
        <w:t>формуле</w:t>
      </w:r>
      <w:r>
        <w:rPr>
          <w:spacing w:val="-8"/>
        </w:rPr>
        <w:t xml:space="preserve"> </w:t>
      </w:r>
      <w:r>
        <w:t>Ньютона–Лейбница;</w:t>
      </w:r>
    </w:p>
    <w:p w14:paraId="5B8A5135" w14:textId="77777777" w:rsidR="00733630" w:rsidRDefault="00632EAB">
      <w:pPr>
        <w:pStyle w:val="a3"/>
        <w:spacing w:line="274" w:lineRule="exact"/>
        <w:ind w:left="1048" w:firstLine="0"/>
        <w:jc w:val="left"/>
      </w:pPr>
      <w:r>
        <w:t>находить площади плоских</w:t>
      </w:r>
      <w:r>
        <w:rPr>
          <w:spacing w:val="-5"/>
        </w:rPr>
        <w:t xml:space="preserve"> </w:t>
      </w:r>
      <w:r>
        <w:t>фигур</w:t>
      </w:r>
      <w:r>
        <w:rPr>
          <w:spacing w:val="-1"/>
        </w:rPr>
        <w:t xml:space="preserve"> </w:t>
      </w:r>
      <w:r>
        <w:t>и</w:t>
      </w:r>
      <w:r>
        <w:rPr>
          <w:spacing w:val="1"/>
        </w:rPr>
        <w:t xml:space="preserve"> </w:t>
      </w:r>
      <w:r>
        <w:t>объёмы</w:t>
      </w:r>
      <w:r>
        <w:rPr>
          <w:spacing w:val="-4"/>
        </w:rPr>
        <w:t xml:space="preserve"> </w:t>
      </w:r>
      <w:r>
        <w:t>тел с</w:t>
      </w:r>
      <w:r>
        <w:rPr>
          <w:spacing w:val="-2"/>
        </w:rPr>
        <w:t xml:space="preserve"> </w:t>
      </w:r>
      <w:r>
        <w:t>помощью</w:t>
      </w:r>
      <w:r>
        <w:rPr>
          <w:spacing w:val="-7"/>
        </w:rPr>
        <w:t xml:space="preserve"> </w:t>
      </w:r>
      <w:r>
        <w:t>интеграла;</w:t>
      </w:r>
    </w:p>
    <w:p w14:paraId="645A4641" w14:textId="77777777" w:rsidR="00733630" w:rsidRDefault="00632EAB">
      <w:pPr>
        <w:pStyle w:val="a3"/>
        <w:spacing w:before="136" w:line="360" w:lineRule="auto"/>
        <w:jc w:val="left"/>
      </w:pPr>
      <w:r>
        <w:t>иметь</w:t>
      </w:r>
      <w:r>
        <w:rPr>
          <w:spacing w:val="51"/>
        </w:rPr>
        <w:t xml:space="preserve"> </w:t>
      </w:r>
      <w:r>
        <w:t>представление</w:t>
      </w:r>
      <w:r>
        <w:rPr>
          <w:spacing w:val="48"/>
        </w:rPr>
        <w:t xml:space="preserve"> </w:t>
      </w:r>
      <w:r>
        <w:t>о</w:t>
      </w:r>
      <w:r>
        <w:rPr>
          <w:spacing w:val="54"/>
        </w:rPr>
        <w:t xml:space="preserve"> </w:t>
      </w:r>
      <w:r>
        <w:t>математическом</w:t>
      </w:r>
      <w:r>
        <w:rPr>
          <w:spacing w:val="55"/>
        </w:rPr>
        <w:t xml:space="preserve"> </w:t>
      </w:r>
      <w:r>
        <w:t>моделировании</w:t>
      </w:r>
      <w:r>
        <w:rPr>
          <w:spacing w:val="55"/>
        </w:rPr>
        <w:t xml:space="preserve"> </w:t>
      </w:r>
      <w:r>
        <w:t>на</w:t>
      </w:r>
      <w:r>
        <w:rPr>
          <w:spacing w:val="48"/>
        </w:rPr>
        <w:t xml:space="preserve"> </w:t>
      </w:r>
      <w:r>
        <w:t>примере</w:t>
      </w:r>
      <w:r>
        <w:rPr>
          <w:spacing w:val="53"/>
        </w:rPr>
        <w:t xml:space="preserve"> </w:t>
      </w:r>
      <w:r>
        <w:t>составления</w:t>
      </w:r>
      <w:r>
        <w:rPr>
          <w:spacing w:val="-57"/>
        </w:rPr>
        <w:t xml:space="preserve"> </w:t>
      </w:r>
      <w:r>
        <w:t>дифференциальных</w:t>
      </w:r>
      <w:r>
        <w:rPr>
          <w:spacing w:val="1"/>
        </w:rPr>
        <w:t xml:space="preserve"> </w:t>
      </w:r>
      <w:r>
        <w:t>уравнений;</w:t>
      </w:r>
    </w:p>
    <w:p w14:paraId="764609F2" w14:textId="77777777" w:rsidR="00733630" w:rsidRDefault="00632EAB">
      <w:pPr>
        <w:pStyle w:val="a3"/>
        <w:tabs>
          <w:tab w:val="left" w:pos="8579"/>
        </w:tabs>
        <w:spacing w:line="360" w:lineRule="auto"/>
        <w:ind w:right="709"/>
        <w:jc w:val="left"/>
      </w:pPr>
      <w:r>
        <w:t>решать</w:t>
      </w:r>
      <w:r>
        <w:rPr>
          <w:spacing w:val="57"/>
        </w:rPr>
        <w:t xml:space="preserve"> </w:t>
      </w:r>
      <w:r>
        <w:t>прикладные</w:t>
      </w:r>
      <w:r>
        <w:rPr>
          <w:spacing w:val="51"/>
        </w:rPr>
        <w:t xml:space="preserve"> </w:t>
      </w:r>
      <w:r>
        <w:t>задачи,</w:t>
      </w:r>
      <w:r>
        <w:rPr>
          <w:spacing w:val="57"/>
        </w:rPr>
        <w:t xml:space="preserve"> </w:t>
      </w:r>
      <w:r>
        <w:t>в</w:t>
      </w:r>
      <w:r>
        <w:rPr>
          <w:spacing w:val="53"/>
        </w:rPr>
        <w:t xml:space="preserve"> </w:t>
      </w:r>
      <w:r>
        <w:t>том</w:t>
      </w:r>
      <w:r>
        <w:rPr>
          <w:spacing w:val="52"/>
        </w:rPr>
        <w:t xml:space="preserve"> </w:t>
      </w:r>
      <w:r>
        <w:t>числе</w:t>
      </w:r>
      <w:r>
        <w:rPr>
          <w:spacing w:val="56"/>
        </w:rPr>
        <w:t xml:space="preserve"> </w:t>
      </w:r>
      <w:r>
        <w:t>социально-экономического</w:t>
      </w:r>
      <w:r>
        <w:tab/>
        <w:t>и</w:t>
      </w:r>
      <w:r>
        <w:rPr>
          <w:spacing w:val="1"/>
        </w:rPr>
        <w:t xml:space="preserve"> </w:t>
      </w:r>
      <w:r>
        <w:t>физического</w:t>
      </w:r>
      <w:r>
        <w:rPr>
          <w:spacing w:val="-57"/>
        </w:rPr>
        <w:t xml:space="preserve"> </w:t>
      </w:r>
      <w:r>
        <w:t>характера,</w:t>
      </w:r>
      <w:r>
        <w:rPr>
          <w:spacing w:val="3"/>
        </w:rPr>
        <w:t xml:space="preserve"> </w:t>
      </w:r>
      <w:r>
        <w:t>средствами</w:t>
      </w:r>
      <w:r>
        <w:rPr>
          <w:spacing w:val="3"/>
        </w:rPr>
        <w:t xml:space="preserve"> </w:t>
      </w:r>
      <w:r>
        <w:t>математического</w:t>
      </w:r>
      <w:r>
        <w:rPr>
          <w:spacing w:val="2"/>
        </w:rPr>
        <w:t xml:space="preserve"> </w:t>
      </w:r>
      <w:r>
        <w:t>анализа.</w:t>
      </w:r>
    </w:p>
    <w:p w14:paraId="77F87D0D" w14:textId="77777777" w:rsidR="00733630" w:rsidRDefault="00632EAB">
      <w:pPr>
        <w:pStyle w:val="a3"/>
        <w:spacing w:line="360" w:lineRule="auto"/>
        <w:ind w:left="1048" w:right="3332" w:firstLine="0"/>
        <w:jc w:val="left"/>
      </w:pPr>
      <w:r>
        <w:t>Федеральная рабочая программа учебного курса «Геометрия».</w:t>
      </w:r>
      <w:r>
        <w:rPr>
          <w:spacing w:val="-58"/>
        </w:rPr>
        <w:t xml:space="preserve"> </w:t>
      </w:r>
      <w:r>
        <w:t>Пояснительная</w:t>
      </w:r>
      <w:r>
        <w:rPr>
          <w:spacing w:val="1"/>
        </w:rPr>
        <w:t xml:space="preserve"> </w:t>
      </w:r>
      <w:r>
        <w:t>записка.</w:t>
      </w:r>
    </w:p>
    <w:p w14:paraId="12E24A8B" w14:textId="77777777" w:rsidR="00733630" w:rsidRDefault="00632EAB">
      <w:pPr>
        <w:pStyle w:val="a3"/>
        <w:spacing w:line="360" w:lineRule="auto"/>
        <w:ind w:right="703"/>
      </w:pPr>
      <w:r>
        <w:t>Геометрия является одним из базовых курсов на уровне среднего общего образования,</w:t>
      </w:r>
      <w:r>
        <w:rPr>
          <w:spacing w:val="1"/>
        </w:rPr>
        <w:t xml:space="preserve"> </w:t>
      </w:r>
      <w:r>
        <w:t>так</w:t>
      </w:r>
      <w:r>
        <w:rPr>
          <w:spacing w:val="13"/>
        </w:rPr>
        <w:t xml:space="preserve"> </w:t>
      </w:r>
      <w:r>
        <w:t>как</w:t>
      </w:r>
      <w:r>
        <w:rPr>
          <w:spacing w:val="11"/>
        </w:rPr>
        <w:t xml:space="preserve"> </w:t>
      </w:r>
      <w:r>
        <w:t>обеспечивает</w:t>
      </w:r>
      <w:r>
        <w:rPr>
          <w:spacing w:val="12"/>
        </w:rPr>
        <w:t xml:space="preserve"> </w:t>
      </w:r>
      <w:r>
        <w:t>возможность</w:t>
      </w:r>
      <w:r>
        <w:rPr>
          <w:spacing w:val="12"/>
        </w:rPr>
        <w:t xml:space="preserve"> </w:t>
      </w:r>
      <w:r>
        <w:t>изучения</w:t>
      </w:r>
      <w:r>
        <w:rPr>
          <w:spacing w:val="16"/>
        </w:rPr>
        <w:t xml:space="preserve"> </w:t>
      </w:r>
      <w:r>
        <w:t>дисциплин</w:t>
      </w:r>
      <w:r>
        <w:rPr>
          <w:spacing w:val="12"/>
        </w:rPr>
        <w:t xml:space="preserve"> </w:t>
      </w:r>
      <w:r>
        <w:t>естественно-научной</w:t>
      </w:r>
      <w:r>
        <w:rPr>
          <w:spacing w:val="12"/>
        </w:rPr>
        <w:t xml:space="preserve"> </w:t>
      </w:r>
      <w:r>
        <w:t>направленности</w:t>
      </w:r>
      <w:r>
        <w:rPr>
          <w:spacing w:val="-57"/>
        </w:rPr>
        <w:t xml:space="preserve"> </w:t>
      </w:r>
      <w:r>
        <w:t>и</w:t>
      </w:r>
      <w:r>
        <w:rPr>
          <w:spacing w:val="1"/>
        </w:rPr>
        <w:t xml:space="preserve"> </w:t>
      </w:r>
      <w:r>
        <w:t>предметов</w:t>
      </w:r>
      <w:r>
        <w:rPr>
          <w:spacing w:val="1"/>
        </w:rPr>
        <w:t xml:space="preserve"> </w:t>
      </w:r>
      <w:r>
        <w:t>гуманитарного</w:t>
      </w:r>
      <w:r>
        <w:rPr>
          <w:spacing w:val="1"/>
        </w:rPr>
        <w:t xml:space="preserve"> </w:t>
      </w:r>
      <w:r>
        <w:t>цикла.</w:t>
      </w:r>
      <w:r>
        <w:rPr>
          <w:spacing w:val="1"/>
        </w:rPr>
        <w:t xml:space="preserve"> </w:t>
      </w: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r>
        <w:rPr>
          <w:spacing w:val="-1"/>
        </w:rPr>
        <w:t>обучающимися</w:t>
      </w:r>
      <w:r>
        <w:rPr>
          <w:spacing w:val="-8"/>
        </w:rPr>
        <w:t xml:space="preserve"> </w:t>
      </w:r>
      <w:r>
        <w:rPr>
          <w:spacing w:val="-1"/>
        </w:rPr>
        <w:t>понятийных</w:t>
      </w:r>
      <w:r>
        <w:rPr>
          <w:spacing w:val="-17"/>
        </w:rPr>
        <w:t xml:space="preserve"> </w:t>
      </w:r>
      <w:r>
        <w:rPr>
          <w:spacing w:val="-1"/>
        </w:rPr>
        <w:t>основ</w:t>
      </w:r>
      <w:r>
        <w:rPr>
          <w:spacing w:val="-15"/>
        </w:rPr>
        <w:t xml:space="preserve"> </w:t>
      </w:r>
      <w:r>
        <w:rPr>
          <w:spacing w:val="-1"/>
        </w:rPr>
        <w:t>геометрии,</w:t>
      </w:r>
      <w:r>
        <w:rPr>
          <w:spacing w:val="-10"/>
        </w:rPr>
        <w:t xml:space="preserve"> </w:t>
      </w:r>
      <w:r>
        <w:t>при</w:t>
      </w:r>
      <w:r>
        <w:rPr>
          <w:spacing w:val="-6"/>
        </w:rPr>
        <w:t xml:space="preserve"> </w:t>
      </w:r>
      <w:r>
        <w:t>доказательстве</w:t>
      </w:r>
      <w:r>
        <w:rPr>
          <w:spacing w:val="-13"/>
        </w:rPr>
        <w:t xml:space="preserve"> </w:t>
      </w:r>
      <w:r>
        <w:t>теорем</w:t>
      </w:r>
      <w:r>
        <w:rPr>
          <w:spacing w:val="-11"/>
        </w:rPr>
        <w:t xml:space="preserve"> </w:t>
      </w:r>
      <w:r>
        <w:t>и</w:t>
      </w:r>
      <w:r>
        <w:rPr>
          <w:spacing w:val="-11"/>
        </w:rPr>
        <w:t xml:space="preserve"> </w:t>
      </w:r>
      <w:r>
        <w:t>построении</w:t>
      </w:r>
      <w:r>
        <w:rPr>
          <w:spacing w:val="-11"/>
        </w:rPr>
        <w:t xml:space="preserve"> </w:t>
      </w:r>
      <w:r>
        <w:t>цепочки</w:t>
      </w:r>
      <w:r>
        <w:rPr>
          <w:spacing w:val="-57"/>
        </w:rPr>
        <w:t xml:space="preserve"> </w:t>
      </w:r>
      <w:r>
        <w:t>логических утверждений при решении геометрических задач, умение выдвигать и опровергать</w:t>
      </w:r>
      <w:r>
        <w:rPr>
          <w:spacing w:val="-57"/>
        </w:rPr>
        <w:t xml:space="preserve"> </w:t>
      </w:r>
      <w:r>
        <w:t>гипотезы непосредственно используются при решении задач естественно-научного цикла, в</w:t>
      </w:r>
      <w:r>
        <w:rPr>
          <w:spacing w:val="1"/>
        </w:rPr>
        <w:t xml:space="preserve"> </w:t>
      </w:r>
      <w:r>
        <w:t>частности</w:t>
      </w:r>
      <w:r>
        <w:rPr>
          <w:spacing w:val="-2"/>
        </w:rPr>
        <w:t xml:space="preserve"> </w:t>
      </w:r>
      <w:r>
        <w:t>физических</w:t>
      </w:r>
      <w:r>
        <w:rPr>
          <w:spacing w:val="-3"/>
        </w:rPr>
        <w:t xml:space="preserve"> </w:t>
      </w:r>
      <w:r>
        <w:t>задач.</w:t>
      </w:r>
    </w:p>
    <w:p w14:paraId="0E5282DA" w14:textId="77777777" w:rsidR="00733630" w:rsidRDefault="00632EAB">
      <w:pPr>
        <w:pStyle w:val="a3"/>
        <w:spacing w:before="1" w:line="360" w:lineRule="auto"/>
        <w:ind w:right="698"/>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w:t>
      </w:r>
      <w:r>
        <w:rPr>
          <w:spacing w:val="-57"/>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геометрии,</w:t>
      </w:r>
      <w:r>
        <w:rPr>
          <w:spacing w:val="1"/>
        </w:rPr>
        <w:t xml:space="preserve"> </w:t>
      </w:r>
      <w:r>
        <w:t>как</w:t>
      </w:r>
      <w:r>
        <w:rPr>
          <w:spacing w:val="1"/>
        </w:rPr>
        <w:t xml:space="preserve"> </w:t>
      </w:r>
      <w:r>
        <w:t>составляющей</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более</w:t>
      </w:r>
      <w:r>
        <w:rPr>
          <w:spacing w:val="1"/>
        </w:rPr>
        <w:t xml:space="preserve"> </w:t>
      </w:r>
      <w:r>
        <w:t>глубоких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и</w:t>
      </w:r>
      <w:r>
        <w:rPr>
          <w:spacing w:val="1"/>
        </w:rPr>
        <w:t xml:space="preserve"> </w:t>
      </w:r>
      <w:r>
        <w:t>необходимых</w:t>
      </w:r>
      <w:r>
        <w:rPr>
          <w:spacing w:val="1"/>
        </w:rPr>
        <w:t xml:space="preserve"> </w:t>
      </w:r>
      <w:r>
        <w:t>для</w:t>
      </w:r>
      <w:r>
        <w:rPr>
          <w:spacing w:val="1"/>
        </w:rPr>
        <w:t xml:space="preserve"> </w:t>
      </w:r>
      <w:r>
        <w:t>успешного</w:t>
      </w:r>
      <w:r>
        <w:rPr>
          <w:spacing w:val="1"/>
        </w:rPr>
        <w:t xml:space="preserve"> </w:t>
      </w:r>
      <w:r>
        <w:t>профессионального</w:t>
      </w:r>
      <w:r>
        <w:rPr>
          <w:spacing w:val="1"/>
        </w:rPr>
        <w:t xml:space="preserve"> </w:t>
      </w:r>
      <w:r>
        <w:t>образования,</w:t>
      </w:r>
      <w:r>
        <w:rPr>
          <w:spacing w:val="3"/>
        </w:rPr>
        <w:t xml:space="preserve"> </w:t>
      </w:r>
      <w:r>
        <w:t>связанного</w:t>
      </w:r>
      <w:r>
        <w:rPr>
          <w:spacing w:val="4"/>
        </w:rPr>
        <w:t xml:space="preserve"> </w:t>
      </w:r>
      <w:r>
        <w:t>с</w:t>
      </w:r>
      <w:r>
        <w:rPr>
          <w:spacing w:val="1"/>
        </w:rPr>
        <w:t xml:space="preserve"> </w:t>
      </w:r>
      <w:r>
        <w:t>использованием</w:t>
      </w:r>
      <w:r>
        <w:rPr>
          <w:spacing w:val="2"/>
        </w:rPr>
        <w:t xml:space="preserve"> </w:t>
      </w:r>
      <w:r>
        <w:t>математики.</w:t>
      </w:r>
    </w:p>
    <w:p w14:paraId="0E729C32" w14:textId="77777777" w:rsidR="00733630" w:rsidRDefault="00632EAB">
      <w:pPr>
        <w:pStyle w:val="a3"/>
        <w:spacing w:line="360" w:lineRule="auto"/>
        <w:ind w:right="711"/>
      </w:pPr>
      <w:r>
        <w:t>Приоритетными задачами курса геометрии на углублённом уровне, расширяющими и</w:t>
      </w:r>
      <w:r>
        <w:rPr>
          <w:spacing w:val="1"/>
        </w:rPr>
        <w:t xml:space="preserve"> </w:t>
      </w:r>
      <w:r>
        <w:t>усиливающими</w:t>
      </w:r>
      <w:r>
        <w:rPr>
          <w:spacing w:val="2"/>
        </w:rPr>
        <w:t xml:space="preserve"> </w:t>
      </w:r>
      <w:r>
        <w:t>курс</w:t>
      </w:r>
      <w:r>
        <w:rPr>
          <w:spacing w:val="1"/>
        </w:rPr>
        <w:t xml:space="preserve"> </w:t>
      </w:r>
      <w:r>
        <w:t>базового</w:t>
      </w:r>
      <w:r>
        <w:rPr>
          <w:spacing w:val="5"/>
        </w:rPr>
        <w:t xml:space="preserve"> </w:t>
      </w:r>
      <w:r>
        <w:t>уровня,</w:t>
      </w:r>
      <w:r>
        <w:rPr>
          <w:spacing w:val="-1"/>
        </w:rPr>
        <w:t xml:space="preserve"> </w:t>
      </w:r>
      <w:r>
        <w:t>являются:</w:t>
      </w:r>
    </w:p>
    <w:p w14:paraId="5DDEEA14" w14:textId="77777777" w:rsidR="00733630" w:rsidRDefault="00632EAB">
      <w:pPr>
        <w:pStyle w:val="a3"/>
        <w:spacing w:before="1" w:line="360" w:lineRule="auto"/>
        <w:ind w:right="710"/>
      </w:pPr>
      <w:r>
        <w:t>расширение представления о геометрии как части мировой культуры</w:t>
      </w:r>
      <w:r>
        <w:rPr>
          <w:spacing w:val="1"/>
        </w:rPr>
        <w:t xml:space="preserve"> </w:t>
      </w:r>
      <w:r>
        <w:t>и формирование</w:t>
      </w:r>
      <w:r>
        <w:rPr>
          <w:spacing w:val="1"/>
        </w:rPr>
        <w:t xml:space="preserve"> </w:t>
      </w:r>
      <w:r>
        <w:t>осознания</w:t>
      </w:r>
      <w:r>
        <w:rPr>
          <w:spacing w:val="-4"/>
        </w:rPr>
        <w:t xml:space="preserve"> </w:t>
      </w:r>
      <w:r>
        <w:t>взаимосвязи</w:t>
      </w:r>
      <w:r>
        <w:rPr>
          <w:spacing w:val="-2"/>
        </w:rPr>
        <w:t xml:space="preserve"> </w:t>
      </w:r>
      <w:r>
        <w:t>геометрии</w:t>
      </w:r>
      <w:r>
        <w:rPr>
          <w:spacing w:val="3"/>
        </w:rPr>
        <w:t xml:space="preserve"> </w:t>
      </w:r>
      <w:r>
        <w:t>с</w:t>
      </w:r>
      <w:r>
        <w:rPr>
          <w:spacing w:val="1"/>
        </w:rPr>
        <w:t xml:space="preserve"> </w:t>
      </w:r>
      <w:r>
        <w:t>окружающим</w:t>
      </w:r>
      <w:r>
        <w:rPr>
          <w:spacing w:val="3"/>
        </w:rPr>
        <w:t xml:space="preserve"> </w:t>
      </w:r>
      <w:r>
        <w:t>миром;</w:t>
      </w:r>
    </w:p>
    <w:p w14:paraId="4BC6D8C8" w14:textId="77777777" w:rsidR="00733630" w:rsidRDefault="00632EAB">
      <w:pPr>
        <w:pStyle w:val="a3"/>
        <w:spacing w:line="274" w:lineRule="exact"/>
        <w:ind w:left="1048" w:firstLine="0"/>
      </w:pPr>
      <w:r>
        <w:t>формирование</w:t>
      </w:r>
      <w:r>
        <w:rPr>
          <w:spacing w:val="97"/>
        </w:rPr>
        <w:t xml:space="preserve"> </w:t>
      </w:r>
      <w:r>
        <w:t xml:space="preserve">представления  </w:t>
      </w:r>
      <w:r>
        <w:rPr>
          <w:spacing w:val="36"/>
        </w:rPr>
        <w:t xml:space="preserve"> </w:t>
      </w:r>
      <w:r>
        <w:t xml:space="preserve">о  </w:t>
      </w:r>
      <w:r>
        <w:rPr>
          <w:spacing w:val="42"/>
        </w:rPr>
        <w:t xml:space="preserve"> </w:t>
      </w:r>
      <w:r>
        <w:t xml:space="preserve">пространственных  </w:t>
      </w:r>
      <w:r>
        <w:rPr>
          <w:spacing w:val="36"/>
        </w:rPr>
        <w:t xml:space="preserve"> </w:t>
      </w:r>
      <w:r>
        <w:t xml:space="preserve">фигурах  </w:t>
      </w:r>
      <w:r>
        <w:rPr>
          <w:spacing w:val="37"/>
        </w:rPr>
        <w:t xml:space="preserve"> </w:t>
      </w:r>
      <w:r>
        <w:t xml:space="preserve">как  </w:t>
      </w:r>
      <w:r>
        <w:rPr>
          <w:spacing w:val="40"/>
        </w:rPr>
        <w:t xml:space="preserve"> </w:t>
      </w:r>
      <w:r>
        <w:t xml:space="preserve">о  </w:t>
      </w:r>
      <w:r>
        <w:rPr>
          <w:spacing w:val="41"/>
        </w:rPr>
        <w:t xml:space="preserve"> </w:t>
      </w:r>
      <w:r>
        <w:t>важнейших</w:t>
      </w:r>
    </w:p>
    <w:p w14:paraId="2677507E" w14:textId="77777777" w:rsidR="00733630" w:rsidRDefault="00733630">
      <w:pPr>
        <w:spacing w:line="274" w:lineRule="exact"/>
        <w:sectPr w:rsidR="00733630">
          <w:pgSz w:w="11910" w:h="16840"/>
          <w:pgMar w:top="620" w:right="140" w:bottom="1140" w:left="940" w:header="0" w:footer="870" w:gutter="0"/>
          <w:cols w:space="720"/>
        </w:sectPr>
      </w:pPr>
    </w:p>
    <w:p w14:paraId="4A57B176" w14:textId="77777777" w:rsidR="00733630" w:rsidRDefault="00632EAB">
      <w:pPr>
        <w:pStyle w:val="a3"/>
        <w:spacing w:before="64" w:line="360" w:lineRule="auto"/>
        <w:ind w:right="717" w:firstLine="0"/>
      </w:pPr>
      <w:r>
        <w:t>математических моделях, позволяющих описывать и изучать разные явления окружающего</w:t>
      </w:r>
      <w:r>
        <w:rPr>
          <w:spacing w:val="1"/>
        </w:rPr>
        <w:t xml:space="preserve"> </w:t>
      </w:r>
      <w:r>
        <w:t>мира,</w:t>
      </w:r>
      <w:r>
        <w:rPr>
          <w:spacing w:val="-3"/>
        </w:rPr>
        <w:t xml:space="preserve"> </w:t>
      </w:r>
      <w:r>
        <w:t>знание</w:t>
      </w:r>
      <w:r>
        <w:rPr>
          <w:spacing w:val="-5"/>
        </w:rPr>
        <w:t xml:space="preserve"> </w:t>
      </w:r>
      <w:r>
        <w:t>понятийного аппарата</w:t>
      </w:r>
      <w:r>
        <w:rPr>
          <w:spacing w:val="-4"/>
        </w:rPr>
        <w:t xml:space="preserve"> </w:t>
      </w:r>
      <w:r>
        <w:t>по</w:t>
      </w:r>
      <w:r>
        <w:rPr>
          <w:spacing w:val="5"/>
        </w:rPr>
        <w:t xml:space="preserve"> </w:t>
      </w:r>
      <w:r>
        <w:t>разделу</w:t>
      </w:r>
      <w:r>
        <w:rPr>
          <w:spacing w:val="-5"/>
        </w:rPr>
        <w:t xml:space="preserve"> </w:t>
      </w:r>
      <w:r>
        <w:t>«Стереометрия»</w:t>
      </w:r>
      <w:r>
        <w:rPr>
          <w:spacing w:val="-4"/>
        </w:rPr>
        <w:t xml:space="preserve"> </w:t>
      </w:r>
      <w:r>
        <w:t>учебного</w:t>
      </w:r>
      <w:r>
        <w:rPr>
          <w:spacing w:val="4"/>
        </w:rPr>
        <w:t xml:space="preserve"> </w:t>
      </w:r>
      <w:r>
        <w:t>курса геометрии;</w:t>
      </w:r>
    </w:p>
    <w:p w14:paraId="213FE4D8" w14:textId="77777777" w:rsidR="00733630" w:rsidRDefault="00632EAB">
      <w:pPr>
        <w:pStyle w:val="a3"/>
        <w:spacing w:line="362" w:lineRule="auto"/>
        <w:ind w:right="705"/>
      </w:pPr>
      <w:r>
        <w:t>формирование</w:t>
      </w:r>
      <w:r>
        <w:rPr>
          <w:spacing w:val="-8"/>
        </w:rPr>
        <w:t xml:space="preserve"> </w:t>
      </w:r>
      <w:r>
        <w:t>умения</w:t>
      </w:r>
      <w:r>
        <w:rPr>
          <w:spacing w:val="-2"/>
        </w:rPr>
        <w:t xml:space="preserve"> </w:t>
      </w:r>
      <w:r>
        <w:t>владеть</w:t>
      </w:r>
      <w:r>
        <w:rPr>
          <w:spacing w:val="-4"/>
        </w:rPr>
        <w:t xml:space="preserve"> </w:t>
      </w:r>
      <w:r>
        <w:t>основными</w:t>
      </w:r>
      <w:r>
        <w:rPr>
          <w:spacing w:val="-6"/>
        </w:rPr>
        <w:t xml:space="preserve"> </w:t>
      </w:r>
      <w:r>
        <w:t>понятиями</w:t>
      </w:r>
      <w:r>
        <w:rPr>
          <w:spacing w:val="-10"/>
        </w:rPr>
        <w:t xml:space="preserve"> </w:t>
      </w:r>
      <w:r>
        <w:t>о</w:t>
      </w:r>
      <w:r>
        <w:rPr>
          <w:spacing w:val="-2"/>
        </w:rPr>
        <w:t xml:space="preserve"> </w:t>
      </w:r>
      <w:r>
        <w:t>пространственных</w:t>
      </w:r>
      <w:r>
        <w:rPr>
          <w:spacing w:val="-6"/>
        </w:rPr>
        <w:t xml:space="preserve"> </w:t>
      </w:r>
      <w:r>
        <w:t>фигурах</w:t>
      </w:r>
      <w:r>
        <w:rPr>
          <w:spacing w:val="-6"/>
        </w:rPr>
        <w:t xml:space="preserve"> </w:t>
      </w:r>
      <w:r>
        <w:t>и</w:t>
      </w:r>
      <w:r>
        <w:rPr>
          <w:spacing w:val="-1"/>
        </w:rPr>
        <w:t xml:space="preserve"> </w:t>
      </w:r>
      <w:r>
        <w:t>их</w:t>
      </w:r>
      <w:r>
        <w:rPr>
          <w:spacing w:val="-58"/>
        </w:rPr>
        <w:t xml:space="preserve"> </w:t>
      </w:r>
      <w:r>
        <w:t>основными свойствами, знание теорем, формул и умение их применять, умения доказывать</w:t>
      </w:r>
      <w:r>
        <w:rPr>
          <w:spacing w:val="1"/>
        </w:rPr>
        <w:t xml:space="preserve"> </w:t>
      </w:r>
      <w:r>
        <w:t>теоремы</w:t>
      </w:r>
      <w:r>
        <w:rPr>
          <w:spacing w:val="2"/>
        </w:rPr>
        <w:t xml:space="preserve"> </w:t>
      </w:r>
      <w:r>
        <w:t>и</w:t>
      </w:r>
      <w:r>
        <w:rPr>
          <w:spacing w:val="-2"/>
        </w:rPr>
        <w:t xml:space="preserve"> </w:t>
      </w:r>
      <w:r>
        <w:t>находить</w:t>
      </w:r>
      <w:r>
        <w:rPr>
          <w:spacing w:val="-2"/>
        </w:rPr>
        <w:t xml:space="preserve"> </w:t>
      </w:r>
      <w:r>
        <w:t>нестандартные</w:t>
      </w:r>
      <w:r>
        <w:rPr>
          <w:spacing w:val="1"/>
        </w:rPr>
        <w:t xml:space="preserve"> </w:t>
      </w:r>
      <w:r>
        <w:t>способы</w:t>
      </w:r>
      <w:r>
        <w:rPr>
          <w:spacing w:val="2"/>
        </w:rPr>
        <w:t xml:space="preserve"> </w:t>
      </w:r>
      <w:r>
        <w:t>решения</w:t>
      </w:r>
      <w:r>
        <w:rPr>
          <w:spacing w:val="-3"/>
        </w:rPr>
        <w:t xml:space="preserve"> </w:t>
      </w:r>
      <w:r>
        <w:t>задач;</w:t>
      </w:r>
    </w:p>
    <w:p w14:paraId="2B3AF84E" w14:textId="77777777" w:rsidR="00733630" w:rsidRDefault="00632EAB">
      <w:pPr>
        <w:pStyle w:val="a3"/>
        <w:spacing w:line="360" w:lineRule="auto"/>
        <w:ind w:right="703"/>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w:t>
      </w:r>
      <w:r>
        <w:rPr>
          <w:spacing w:val="-3"/>
        </w:rPr>
        <w:t xml:space="preserve"> </w:t>
      </w:r>
      <w:r>
        <w:t>тела</w:t>
      </w:r>
      <w:r>
        <w:rPr>
          <w:spacing w:val="1"/>
        </w:rPr>
        <w:t xml:space="preserve"> </w:t>
      </w:r>
      <w:r>
        <w:t>вращения,</w:t>
      </w:r>
      <w:r>
        <w:rPr>
          <w:spacing w:val="-2"/>
        </w:rPr>
        <w:t xml:space="preserve"> </w:t>
      </w:r>
      <w:r>
        <w:t>конструировать</w:t>
      </w:r>
      <w:r>
        <w:rPr>
          <w:spacing w:val="3"/>
        </w:rPr>
        <w:t xml:space="preserve"> </w:t>
      </w:r>
      <w:r>
        <w:t>геометрические модели;</w:t>
      </w:r>
    </w:p>
    <w:p w14:paraId="105486E8" w14:textId="77777777" w:rsidR="00733630" w:rsidRDefault="00632EAB">
      <w:pPr>
        <w:pStyle w:val="a3"/>
        <w:spacing w:line="362" w:lineRule="auto"/>
        <w:ind w:right="709"/>
      </w:pPr>
      <w:r>
        <w:t>формирование понимания возможности аксиоматического построения математических</w:t>
      </w:r>
      <w:r>
        <w:rPr>
          <w:spacing w:val="1"/>
        </w:rPr>
        <w:t xml:space="preserve"> </w:t>
      </w:r>
      <w:r>
        <w:t>теорий,</w:t>
      </w:r>
      <w:r>
        <w:rPr>
          <w:spacing w:val="2"/>
        </w:rPr>
        <w:t xml:space="preserve"> </w:t>
      </w:r>
      <w:r>
        <w:t>формирование</w:t>
      </w:r>
      <w:r>
        <w:rPr>
          <w:spacing w:val="-5"/>
        </w:rPr>
        <w:t xml:space="preserve"> </w:t>
      </w:r>
      <w:r>
        <w:t>понимания</w:t>
      </w:r>
      <w:r>
        <w:rPr>
          <w:spacing w:val="-4"/>
        </w:rPr>
        <w:t xml:space="preserve"> </w:t>
      </w:r>
      <w:r>
        <w:t>роли</w:t>
      </w:r>
      <w:r>
        <w:rPr>
          <w:spacing w:val="1"/>
        </w:rPr>
        <w:t xml:space="preserve"> </w:t>
      </w:r>
      <w:r>
        <w:t>аксиоматики</w:t>
      </w:r>
      <w:r>
        <w:rPr>
          <w:spacing w:val="4"/>
        </w:rPr>
        <w:t xml:space="preserve"> </w:t>
      </w:r>
      <w:r>
        <w:t>при</w:t>
      </w:r>
      <w:r>
        <w:rPr>
          <w:spacing w:val="2"/>
        </w:rPr>
        <w:t xml:space="preserve"> </w:t>
      </w:r>
      <w:r>
        <w:t>проведении</w:t>
      </w:r>
      <w:r>
        <w:rPr>
          <w:spacing w:val="1"/>
        </w:rPr>
        <w:t xml:space="preserve"> </w:t>
      </w:r>
      <w:r>
        <w:t>рассуждений;</w:t>
      </w:r>
    </w:p>
    <w:p w14:paraId="15C81919" w14:textId="77777777" w:rsidR="00733630" w:rsidRDefault="00632EAB">
      <w:pPr>
        <w:pStyle w:val="a3"/>
        <w:spacing w:line="360" w:lineRule="auto"/>
        <w:ind w:right="712"/>
      </w:pPr>
      <w:r>
        <w:t>формирование умения владеть методами доказательств и алгоритмов решения, умения</w:t>
      </w:r>
      <w:r>
        <w:rPr>
          <w:spacing w:val="1"/>
        </w:rPr>
        <w:t xml:space="preserve"> </w:t>
      </w:r>
      <w:r>
        <w:t>их</w:t>
      </w:r>
      <w:r>
        <w:rPr>
          <w:spacing w:val="-12"/>
        </w:rPr>
        <w:t xml:space="preserve"> </w:t>
      </w:r>
      <w:r>
        <w:t>применять,</w:t>
      </w:r>
      <w:r>
        <w:rPr>
          <w:spacing w:val="-9"/>
        </w:rPr>
        <w:t xml:space="preserve"> </w:t>
      </w:r>
      <w:r>
        <w:t>проводить</w:t>
      </w:r>
      <w:r>
        <w:rPr>
          <w:spacing w:val="-5"/>
        </w:rPr>
        <w:t xml:space="preserve"> </w:t>
      </w:r>
      <w:r>
        <w:t>доказательные</w:t>
      </w:r>
      <w:r>
        <w:rPr>
          <w:spacing w:val="-8"/>
        </w:rPr>
        <w:t xml:space="preserve"> </w:t>
      </w:r>
      <w:r>
        <w:t>рассуждения</w:t>
      </w:r>
      <w:r>
        <w:rPr>
          <w:spacing w:val="-7"/>
        </w:rPr>
        <w:t xml:space="preserve"> </w:t>
      </w:r>
      <w:r>
        <w:t>в</w:t>
      </w:r>
      <w:r>
        <w:rPr>
          <w:spacing w:val="-9"/>
        </w:rPr>
        <w:t xml:space="preserve"> </w:t>
      </w:r>
      <w:r>
        <w:t>ходе</w:t>
      </w:r>
      <w:r>
        <w:rPr>
          <w:spacing w:val="-8"/>
        </w:rPr>
        <w:t xml:space="preserve"> </w:t>
      </w:r>
      <w:r>
        <w:t>решения</w:t>
      </w:r>
      <w:r>
        <w:rPr>
          <w:spacing w:val="-12"/>
        </w:rPr>
        <w:t xml:space="preserve"> </w:t>
      </w:r>
      <w:r>
        <w:t>стереометрических</w:t>
      </w:r>
      <w:r>
        <w:rPr>
          <w:spacing w:val="-11"/>
        </w:rPr>
        <w:t xml:space="preserve"> </w:t>
      </w:r>
      <w:r>
        <w:t>задач</w:t>
      </w:r>
      <w:r>
        <w:rPr>
          <w:spacing w:val="-58"/>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r>
        <w:rPr>
          <w:spacing w:val="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1"/>
        </w:rPr>
        <w:t xml:space="preserve"> </w:t>
      </w:r>
      <w:r>
        <w:t>проведении</w:t>
      </w:r>
      <w:r>
        <w:rPr>
          <w:spacing w:val="2"/>
        </w:rPr>
        <w:t xml:space="preserve"> </w:t>
      </w:r>
      <w:r>
        <w:t>дедуктивных</w:t>
      </w:r>
      <w:r>
        <w:rPr>
          <w:spacing w:val="-3"/>
        </w:rPr>
        <w:t xml:space="preserve"> </w:t>
      </w:r>
      <w:r>
        <w:t>рассуждений;</w:t>
      </w:r>
    </w:p>
    <w:p w14:paraId="38778B01" w14:textId="77777777" w:rsidR="00733630" w:rsidRDefault="00632EAB">
      <w:pPr>
        <w:pStyle w:val="a3"/>
        <w:spacing w:line="362" w:lineRule="auto"/>
        <w:ind w:right="701"/>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2"/>
        </w:rPr>
        <w:t xml:space="preserve"> </w:t>
      </w:r>
      <w:r>
        <w:t>интереса</w:t>
      </w:r>
      <w:r>
        <w:rPr>
          <w:spacing w:val="1"/>
        </w:rPr>
        <w:t xml:space="preserve"> </w:t>
      </w:r>
      <w:r>
        <w:t>к</w:t>
      </w:r>
      <w:r>
        <w:rPr>
          <w:spacing w:val="-4"/>
        </w:rPr>
        <w:t xml:space="preserve"> </w:t>
      </w:r>
      <w:r>
        <w:t>изучению геометрии;</w:t>
      </w:r>
    </w:p>
    <w:p w14:paraId="5D1C84AC" w14:textId="77777777" w:rsidR="00733630" w:rsidRDefault="00632EAB">
      <w:pPr>
        <w:pStyle w:val="a3"/>
        <w:spacing w:line="360" w:lineRule="auto"/>
        <w:ind w:right="705"/>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 проявления геометрических понятий, объектов и закономерностей</w:t>
      </w:r>
      <w:r>
        <w:rPr>
          <w:spacing w:val="1"/>
        </w:rPr>
        <w:t xml:space="preserve"> </w:t>
      </w:r>
      <w:r>
        <w:t>в реальных</w:t>
      </w:r>
      <w:r>
        <w:rPr>
          <w:spacing w:val="1"/>
        </w:rPr>
        <w:t xml:space="preserve"> </w:t>
      </w:r>
      <w:r>
        <w:t>жизненных ситуациях и при изучении других учебных предметов, проявления зависимостей и</w:t>
      </w:r>
      <w:r>
        <w:rPr>
          <w:spacing w:val="1"/>
        </w:rPr>
        <w:t xml:space="preserve"> </w:t>
      </w:r>
      <w:r>
        <w:t>закономерностей, моделирования</w:t>
      </w:r>
      <w:r>
        <w:rPr>
          <w:spacing w:val="1"/>
        </w:rPr>
        <w:t xml:space="preserve"> </w:t>
      </w:r>
      <w:r>
        <w:t>реальных ситуаций,</w:t>
      </w:r>
      <w:r>
        <w:rPr>
          <w:spacing w:val="1"/>
        </w:rPr>
        <w:t xml:space="preserve"> </w:t>
      </w:r>
      <w:r>
        <w:t>исследования</w:t>
      </w:r>
      <w:r>
        <w:rPr>
          <w:spacing w:val="1"/>
        </w:rPr>
        <w:t xml:space="preserve"> </w:t>
      </w:r>
      <w:r>
        <w:t>построенных моделей,</w:t>
      </w:r>
      <w:r>
        <w:rPr>
          <w:spacing w:val="1"/>
        </w:rPr>
        <w:t xml:space="preserve"> </w:t>
      </w:r>
      <w:r>
        <w:t>интерпретации</w:t>
      </w:r>
      <w:r>
        <w:rPr>
          <w:spacing w:val="-3"/>
        </w:rPr>
        <w:t xml:space="preserve"> </w:t>
      </w:r>
      <w:r>
        <w:t>полученных</w:t>
      </w:r>
      <w:r>
        <w:rPr>
          <w:spacing w:val="-3"/>
        </w:rPr>
        <w:t xml:space="preserve"> </w:t>
      </w:r>
      <w:r>
        <w:t>результатов.</w:t>
      </w:r>
    </w:p>
    <w:p w14:paraId="2A1A9620" w14:textId="77777777" w:rsidR="00733630" w:rsidRDefault="00632EAB">
      <w:pPr>
        <w:pStyle w:val="a3"/>
        <w:spacing w:line="360" w:lineRule="auto"/>
        <w:ind w:right="699"/>
      </w:pPr>
      <w:r>
        <w:t>Основными содержательными линиями учебного курса «Геометрия» в 10–11 классах</w:t>
      </w:r>
      <w:r>
        <w:rPr>
          <w:spacing w:val="1"/>
        </w:rPr>
        <w:t xml:space="preserve"> </w:t>
      </w:r>
      <w:r>
        <w:t>являются:</w:t>
      </w:r>
      <w:r>
        <w:rPr>
          <w:spacing w:val="34"/>
        </w:rPr>
        <w:t xml:space="preserve"> </w:t>
      </w:r>
      <w:r>
        <w:t>«Прямые</w:t>
      </w:r>
      <w:r>
        <w:rPr>
          <w:spacing w:val="33"/>
        </w:rPr>
        <w:t xml:space="preserve"> </w:t>
      </w:r>
      <w:r>
        <w:t>и</w:t>
      </w:r>
      <w:r>
        <w:rPr>
          <w:spacing w:val="37"/>
        </w:rPr>
        <w:t xml:space="preserve"> </w:t>
      </w:r>
      <w:r>
        <w:t>плоскости</w:t>
      </w:r>
      <w:r>
        <w:rPr>
          <w:spacing w:val="31"/>
        </w:rPr>
        <w:t xml:space="preserve"> </w:t>
      </w:r>
      <w:r>
        <w:t>в</w:t>
      </w:r>
      <w:r>
        <w:rPr>
          <w:spacing w:val="35"/>
        </w:rPr>
        <w:t xml:space="preserve"> </w:t>
      </w:r>
      <w:r>
        <w:t>пространстве»,</w:t>
      </w:r>
      <w:r>
        <w:rPr>
          <w:spacing w:val="36"/>
        </w:rPr>
        <w:t xml:space="preserve"> </w:t>
      </w:r>
      <w:r>
        <w:t>«Многогранники»,</w:t>
      </w:r>
      <w:r>
        <w:rPr>
          <w:spacing w:val="36"/>
        </w:rPr>
        <w:t xml:space="preserve"> </w:t>
      </w:r>
      <w:r>
        <w:t>«Тела</w:t>
      </w:r>
      <w:r>
        <w:rPr>
          <w:spacing w:val="33"/>
        </w:rPr>
        <w:t xml:space="preserve"> </w:t>
      </w:r>
      <w:r>
        <w:t>вращения»,</w:t>
      </w:r>
    </w:p>
    <w:p w14:paraId="58FE02B8" w14:textId="77777777" w:rsidR="00733630" w:rsidRDefault="00632EAB">
      <w:pPr>
        <w:pStyle w:val="a3"/>
        <w:ind w:firstLine="0"/>
      </w:pPr>
      <w:r>
        <w:t>«Векторы</w:t>
      </w:r>
      <w:r>
        <w:rPr>
          <w:spacing w:val="-6"/>
        </w:rPr>
        <w:t xml:space="preserve"> </w:t>
      </w:r>
      <w:r>
        <w:t>и</w:t>
      </w:r>
      <w:r>
        <w:rPr>
          <w:spacing w:val="-1"/>
        </w:rPr>
        <w:t xml:space="preserve"> </w:t>
      </w:r>
      <w:r>
        <w:t>координаты</w:t>
      </w:r>
      <w:r>
        <w:rPr>
          <w:spacing w:val="-5"/>
        </w:rPr>
        <w:t xml:space="preserve"> </w:t>
      </w:r>
      <w:r>
        <w:t>в</w:t>
      </w:r>
      <w:r>
        <w:rPr>
          <w:spacing w:val="-5"/>
        </w:rPr>
        <w:t xml:space="preserve"> </w:t>
      </w:r>
      <w:r>
        <w:t>пространстве»,</w:t>
      </w:r>
      <w:r>
        <w:rPr>
          <w:spacing w:val="-1"/>
        </w:rPr>
        <w:t xml:space="preserve"> </w:t>
      </w:r>
      <w:r>
        <w:t>«Движения</w:t>
      </w:r>
      <w:r>
        <w:rPr>
          <w:spacing w:val="-7"/>
        </w:rPr>
        <w:t xml:space="preserve"> </w:t>
      </w:r>
      <w:r>
        <w:t>в</w:t>
      </w:r>
      <w:r>
        <w:rPr>
          <w:spacing w:val="-2"/>
        </w:rPr>
        <w:t xml:space="preserve"> </w:t>
      </w:r>
      <w:r>
        <w:t>пространстве».</w:t>
      </w:r>
    </w:p>
    <w:p w14:paraId="23BB366B" w14:textId="77777777" w:rsidR="00733630" w:rsidRDefault="00632EAB">
      <w:pPr>
        <w:pStyle w:val="a3"/>
        <w:spacing w:before="119" w:line="360" w:lineRule="auto"/>
        <w:ind w:right="701"/>
      </w:pP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релевантных геометрии на углублённом уровне обучения</w:t>
      </w:r>
      <w:r>
        <w:rPr>
          <w:spacing w:val="1"/>
        </w:rPr>
        <w:t xml:space="preserve"> </w:t>
      </w:r>
      <w:r>
        <w:t>в 10–11 классах, относится ко всем</w:t>
      </w:r>
      <w:r>
        <w:rPr>
          <w:spacing w:val="1"/>
        </w:rPr>
        <w:t xml:space="preserve"> </w:t>
      </w:r>
      <w:r>
        <w:t>содержательным линиям учебного курса,</w:t>
      </w:r>
      <w:r>
        <w:rPr>
          <w:spacing w:val="1"/>
        </w:rPr>
        <w:t xml:space="preserve"> </w:t>
      </w:r>
      <w:r>
        <w:t>а формирование логических умений распределяется</w:t>
      </w:r>
      <w:r>
        <w:rPr>
          <w:spacing w:val="1"/>
        </w:rPr>
        <w:t xml:space="preserve"> </w:t>
      </w:r>
      <w:r>
        <w:t>не только по содержательным линиям, но и по годам обучения. Содержание 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57"/>
        </w:rPr>
        <w:t xml:space="preserve"> </w:t>
      </w:r>
      <w:r>
        <w:rPr>
          <w:spacing w:val="-1"/>
        </w:rPr>
        <w:t>распределённым</w:t>
      </w:r>
      <w:r>
        <w:rPr>
          <w:spacing w:val="-10"/>
        </w:rPr>
        <w:t xml:space="preserve"> </w:t>
      </w:r>
      <w:r>
        <w:t>по</w:t>
      </w:r>
      <w:r>
        <w:rPr>
          <w:spacing w:val="-6"/>
        </w:rPr>
        <w:t xml:space="preserve"> </w:t>
      </w:r>
      <w:r>
        <w:t>годам</w:t>
      </w:r>
      <w:r>
        <w:rPr>
          <w:spacing w:val="-14"/>
        </w:rPr>
        <w:t xml:space="preserve"> </w:t>
      </w:r>
      <w:r>
        <w:t>обучения,</w:t>
      </w:r>
      <w:r>
        <w:rPr>
          <w:spacing w:val="-10"/>
        </w:rPr>
        <w:t xml:space="preserve"> </w:t>
      </w:r>
      <w:r>
        <w:t>структурировано</w:t>
      </w:r>
      <w:r>
        <w:rPr>
          <w:spacing w:val="-11"/>
        </w:rPr>
        <w:t xml:space="preserve"> </w:t>
      </w:r>
      <w:r>
        <w:t>таким</w:t>
      </w:r>
      <w:r>
        <w:rPr>
          <w:spacing w:val="-14"/>
        </w:rPr>
        <w:t xml:space="preserve"> </w:t>
      </w:r>
      <w:r>
        <w:t>образом,</w:t>
      </w:r>
      <w:r>
        <w:rPr>
          <w:spacing w:val="-9"/>
        </w:rPr>
        <w:t xml:space="preserve"> </w:t>
      </w:r>
      <w:r>
        <w:t>чтобы</w:t>
      </w:r>
      <w:r>
        <w:rPr>
          <w:spacing w:val="-10"/>
        </w:rPr>
        <w:t xml:space="preserve"> </w:t>
      </w:r>
      <w:r>
        <w:t>ко</w:t>
      </w:r>
      <w:r>
        <w:rPr>
          <w:spacing w:val="-11"/>
        </w:rPr>
        <w:t xml:space="preserve"> </w:t>
      </w:r>
      <w:r>
        <w:t>всем</w:t>
      </w:r>
      <w:r>
        <w:rPr>
          <w:spacing w:val="-14"/>
        </w:rPr>
        <w:t xml:space="preserve"> </w:t>
      </w:r>
      <w:r>
        <w:t>основным,</w:t>
      </w:r>
      <w:r>
        <w:rPr>
          <w:spacing w:val="-58"/>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w:t>
      </w:r>
      <w:r>
        <w:rPr>
          <w:spacing w:val="1"/>
        </w:rPr>
        <w:t xml:space="preserve"> </w:t>
      </w:r>
      <w:r>
        <w:t>и</w:t>
      </w:r>
      <w:r>
        <w:rPr>
          <w:spacing w:val="1"/>
        </w:rPr>
        <w:t xml:space="preserve"> </w:t>
      </w:r>
      <w:r>
        <w:t>поступательно, с соблюдением принципа преемственности, а новые знания включать в 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1"/>
        </w:rPr>
        <w:t xml:space="preserve"> </w:t>
      </w:r>
      <w:r>
        <w:t>образуя</w:t>
      </w:r>
      <w:r>
        <w:rPr>
          <w:spacing w:val="1"/>
        </w:rPr>
        <w:t xml:space="preserve"> </w:t>
      </w:r>
      <w:r>
        <w:t>прочные множественные</w:t>
      </w:r>
      <w:r>
        <w:rPr>
          <w:spacing w:val="1"/>
        </w:rPr>
        <w:t xml:space="preserve"> </w:t>
      </w:r>
      <w:r>
        <w:t>связи.</w:t>
      </w:r>
    </w:p>
    <w:p w14:paraId="60237E16" w14:textId="77777777" w:rsidR="00733630" w:rsidRDefault="00733630">
      <w:pPr>
        <w:spacing w:line="360" w:lineRule="auto"/>
        <w:sectPr w:rsidR="00733630">
          <w:pgSz w:w="11910" w:h="16840"/>
          <w:pgMar w:top="620" w:right="140" w:bottom="1140" w:left="940" w:header="0" w:footer="870" w:gutter="0"/>
          <w:cols w:space="720"/>
        </w:sectPr>
      </w:pPr>
    </w:p>
    <w:p w14:paraId="4CA8FC51" w14:textId="77777777" w:rsidR="00733630" w:rsidRDefault="00632EAB">
      <w:pPr>
        <w:pStyle w:val="a3"/>
        <w:spacing w:before="64"/>
        <w:ind w:left="1048" w:firstLine="0"/>
      </w:pPr>
      <w:r>
        <w:t>Переход</w:t>
      </w:r>
      <w:r>
        <w:rPr>
          <w:spacing w:val="-3"/>
        </w:rPr>
        <w:t xml:space="preserve"> </w:t>
      </w:r>
      <w:r>
        <w:t>к</w:t>
      </w:r>
      <w:r>
        <w:rPr>
          <w:spacing w:val="-3"/>
        </w:rPr>
        <w:t xml:space="preserve"> </w:t>
      </w:r>
      <w:r>
        <w:t>изучению</w:t>
      </w:r>
      <w:r>
        <w:rPr>
          <w:spacing w:val="-3"/>
        </w:rPr>
        <w:t xml:space="preserve"> </w:t>
      </w:r>
      <w:r>
        <w:t>геометрии</w:t>
      </w:r>
      <w:r>
        <w:rPr>
          <w:spacing w:val="-4"/>
        </w:rPr>
        <w:t xml:space="preserve"> </w:t>
      </w:r>
      <w:r>
        <w:t>на</w:t>
      </w:r>
      <w:r>
        <w:rPr>
          <w:spacing w:val="-2"/>
        </w:rPr>
        <w:t xml:space="preserve"> </w:t>
      </w:r>
      <w:r>
        <w:t>углублённом уровне</w:t>
      </w:r>
      <w:r>
        <w:rPr>
          <w:spacing w:val="-2"/>
        </w:rPr>
        <w:t xml:space="preserve"> </w:t>
      </w:r>
      <w:r>
        <w:t>позволяет:</w:t>
      </w:r>
    </w:p>
    <w:p w14:paraId="09E47F9A" w14:textId="77777777" w:rsidR="00733630" w:rsidRDefault="00632EAB">
      <w:pPr>
        <w:pStyle w:val="a3"/>
        <w:spacing w:before="137" w:line="360" w:lineRule="auto"/>
        <w:ind w:right="705"/>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 программ, обеспечить углублённое изучение геометрии как составляющей</w:t>
      </w:r>
      <w:r>
        <w:rPr>
          <w:spacing w:val="1"/>
        </w:rPr>
        <w:t xml:space="preserve"> </w:t>
      </w:r>
      <w:r>
        <w:t>учебного</w:t>
      </w:r>
      <w:r>
        <w:rPr>
          <w:spacing w:val="1"/>
        </w:rPr>
        <w:t xml:space="preserve"> </w:t>
      </w:r>
      <w:r>
        <w:t>предмета</w:t>
      </w:r>
      <w:r>
        <w:rPr>
          <w:spacing w:val="1"/>
        </w:rPr>
        <w:t xml:space="preserve"> </w:t>
      </w:r>
      <w:r>
        <w:t>«Математика»;</w:t>
      </w:r>
    </w:p>
    <w:p w14:paraId="1DFFF80F" w14:textId="77777777" w:rsidR="00733630" w:rsidRDefault="00632EAB">
      <w:pPr>
        <w:pStyle w:val="a3"/>
        <w:spacing w:before="2" w:line="360" w:lineRule="auto"/>
        <w:ind w:right="695"/>
      </w:pPr>
      <w:r>
        <w:t>подготовить</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изучения</w:t>
      </w:r>
      <w:r>
        <w:rPr>
          <w:spacing w:val="1"/>
        </w:rPr>
        <w:t xml:space="preserve"> </w:t>
      </w:r>
      <w:r>
        <w:t>математики</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будущей</w:t>
      </w:r>
      <w:r>
        <w:rPr>
          <w:spacing w:val="1"/>
        </w:rPr>
        <w:t xml:space="preserve"> </w:t>
      </w:r>
      <w:r>
        <w:t>профессии,</w:t>
      </w:r>
      <w:r>
        <w:rPr>
          <w:spacing w:val="1"/>
        </w:rPr>
        <w:t xml:space="preserve"> </w:t>
      </w:r>
      <w:r>
        <w:t>обеспечивая</w:t>
      </w:r>
      <w:r>
        <w:rPr>
          <w:spacing w:val="1"/>
        </w:rPr>
        <w:t xml:space="preserve"> </w:t>
      </w:r>
      <w:r>
        <w:t>преемственность</w:t>
      </w:r>
      <w:r>
        <w:rPr>
          <w:spacing w:val="1"/>
        </w:rPr>
        <w:t xml:space="preserve"> </w:t>
      </w:r>
      <w:r>
        <w:t>между</w:t>
      </w:r>
      <w:r>
        <w:rPr>
          <w:spacing w:val="1"/>
        </w:rPr>
        <w:t xml:space="preserve"> </w:t>
      </w:r>
      <w:r>
        <w:t>общим</w:t>
      </w:r>
      <w:r>
        <w:rPr>
          <w:spacing w:val="1"/>
        </w:rPr>
        <w:t xml:space="preserve"> </w:t>
      </w:r>
      <w:r>
        <w:t>и</w:t>
      </w:r>
      <w:r>
        <w:rPr>
          <w:spacing w:val="1"/>
        </w:rPr>
        <w:t xml:space="preserve"> </w:t>
      </w:r>
      <w:r>
        <w:t>профессиональным</w:t>
      </w:r>
      <w:r>
        <w:rPr>
          <w:spacing w:val="1"/>
        </w:rPr>
        <w:t xml:space="preserve"> </w:t>
      </w:r>
      <w:r>
        <w:t>образованием.</w:t>
      </w:r>
    </w:p>
    <w:p w14:paraId="7FDC2B5E" w14:textId="77777777" w:rsidR="00733630" w:rsidRDefault="00632EAB">
      <w:pPr>
        <w:pStyle w:val="a3"/>
        <w:spacing w:line="360" w:lineRule="auto"/>
        <w:ind w:right="703"/>
      </w:pPr>
      <w:r>
        <w:t>Общее число часов, рекомендованных для изучения учебного курса «Геометрия» на</w:t>
      </w:r>
      <w:r>
        <w:rPr>
          <w:spacing w:val="1"/>
        </w:rPr>
        <w:t xml:space="preserve"> </w:t>
      </w:r>
      <w:r>
        <w:t xml:space="preserve">углубленном уровне – 204 </w:t>
      </w:r>
      <w:r>
        <w:rPr>
          <w:position w:val="1"/>
        </w:rPr>
        <w:t>часа: в 10 классе – 102 часа (3 часа в неделю), в 11 классе – 102 часа</w:t>
      </w:r>
      <w:r>
        <w:rPr>
          <w:spacing w:val="-57"/>
          <w:position w:val="1"/>
        </w:rPr>
        <w:t xml:space="preserve"> </w:t>
      </w:r>
      <w:r>
        <w:t>(3</w:t>
      </w:r>
      <w:r>
        <w:rPr>
          <w:spacing w:val="1"/>
        </w:rPr>
        <w:t xml:space="preserve"> </w:t>
      </w:r>
      <w:r>
        <w:t>часа</w:t>
      </w:r>
      <w:r>
        <w:rPr>
          <w:spacing w:val="1"/>
        </w:rPr>
        <w:t xml:space="preserve"> </w:t>
      </w:r>
      <w:r>
        <w:t>в</w:t>
      </w:r>
      <w:r>
        <w:rPr>
          <w:spacing w:val="-1"/>
        </w:rPr>
        <w:t xml:space="preserve"> </w:t>
      </w:r>
      <w:r>
        <w:t>неделю).</w:t>
      </w:r>
    </w:p>
    <w:p w14:paraId="3C789FC6" w14:textId="77777777" w:rsidR="00733630" w:rsidRDefault="00632EAB">
      <w:pPr>
        <w:pStyle w:val="a3"/>
        <w:spacing w:before="7" w:line="362" w:lineRule="auto"/>
        <w:ind w:left="1048" w:right="5992" w:firstLine="0"/>
      </w:pPr>
      <w:r>
        <w:t>Содержание обучения в 10 классе.</w:t>
      </w:r>
      <w:r>
        <w:rPr>
          <w:spacing w:val="1"/>
        </w:rPr>
        <w:t xml:space="preserve"> </w:t>
      </w:r>
      <w:r>
        <w:t>Прямые</w:t>
      </w:r>
      <w:r>
        <w:rPr>
          <w:spacing w:val="-3"/>
        </w:rPr>
        <w:t xml:space="preserve"> </w:t>
      </w:r>
      <w:r>
        <w:t>и</w:t>
      </w:r>
      <w:r>
        <w:rPr>
          <w:spacing w:val="-6"/>
        </w:rPr>
        <w:t xml:space="preserve"> </w:t>
      </w:r>
      <w:r>
        <w:t>плоскости</w:t>
      </w:r>
      <w:r>
        <w:rPr>
          <w:spacing w:val="-4"/>
        </w:rPr>
        <w:t xml:space="preserve"> </w:t>
      </w:r>
      <w:r>
        <w:t>в</w:t>
      </w:r>
      <w:r>
        <w:rPr>
          <w:spacing w:val="-1"/>
        </w:rPr>
        <w:t xml:space="preserve"> </w:t>
      </w:r>
      <w:r>
        <w:t>пространстве.</w:t>
      </w:r>
    </w:p>
    <w:p w14:paraId="7A9634AF" w14:textId="77777777" w:rsidR="00733630" w:rsidRDefault="00632EAB">
      <w:pPr>
        <w:pStyle w:val="a3"/>
        <w:spacing w:line="360" w:lineRule="auto"/>
        <w:ind w:right="707"/>
      </w:pPr>
      <w:r>
        <w:t>Основные понятия стереометрии. Точка, прямая, плоскость, пространство. Понятие об</w:t>
      </w:r>
      <w:r>
        <w:rPr>
          <w:spacing w:val="1"/>
        </w:rPr>
        <w:t xml:space="preserve"> </w:t>
      </w:r>
      <w:r>
        <w:t>аксиоматическом</w:t>
      </w:r>
      <w:r>
        <w:rPr>
          <w:spacing w:val="1"/>
        </w:rPr>
        <w:t xml:space="preserve"> </w:t>
      </w:r>
      <w:r>
        <w:t>построении</w:t>
      </w:r>
      <w:r>
        <w:rPr>
          <w:spacing w:val="1"/>
        </w:rPr>
        <w:t xml:space="preserve"> </w:t>
      </w:r>
      <w:r>
        <w:t>стереометрии:</w:t>
      </w:r>
      <w:r>
        <w:rPr>
          <w:spacing w:val="-5"/>
        </w:rPr>
        <w:t xml:space="preserve"> </w:t>
      </w:r>
      <w:r>
        <w:t>аксиомы</w:t>
      </w:r>
      <w:r>
        <w:rPr>
          <w:spacing w:val="1"/>
        </w:rPr>
        <w:t xml:space="preserve"> </w:t>
      </w:r>
      <w:r>
        <w:t>стереометрии</w:t>
      </w:r>
      <w:r>
        <w:rPr>
          <w:spacing w:val="57"/>
        </w:rPr>
        <w:t xml:space="preserve"> </w:t>
      </w:r>
      <w:r>
        <w:t>и</w:t>
      </w:r>
      <w:r>
        <w:rPr>
          <w:spacing w:val="-4"/>
        </w:rPr>
        <w:t xml:space="preserve"> </w:t>
      </w:r>
      <w:r>
        <w:t>следствия из</w:t>
      </w:r>
      <w:r>
        <w:rPr>
          <w:spacing w:val="-4"/>
        </w:rPr>
        <w:t xml:space="preserve"> </w:t>
      </w:r>
      <w:r>
        <w:t>них.</w:t>
      </w:r>
    </w:p>
    <w:p w14:paraId="6F7021E5" w14:textId="77777777" w:rsidR="00733630" w:rsidRDefault="00632EAB">
      <w:pPr>
        <w:pStyle w:val="a3"/>
        <w:spacing w:line="360" w:lineRule="auto"/>
        <w:ind w:right="704"/>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w:t>
      </w:r>
      <w:r>
        <w:rPr>
          <w:spacing w:val="1"/>
        </w:rPr>
        <w:t xml:space="preserve"> </w:t>
      </w:r>
      <w:r>
        <w:t>прямые.</w:t>
      </w:r>
      <w:r>
        <w:rPr>
          <w:spacing w:val="1"/>
        </w:rPr>
        <w:t xml:space="preserve"> </w:t>
      </w:r>
      <w:r>
        <w:t>Признаки</w:t>
      </w:r>
      <w:r>
        <w:rPr>
          <w:spacing w:val="1"/>
        </w:rPr>
        <w:t xml:space="preserve"> </w:t>
      </w:r>
      <w:r>
        <w:t>скрещивающихся</w:t>
      </w:r>
      <w:r>
        <w:rPr>
          <w:spacing w:val="1"/>
        </w:rPr>
        <w:t xml:space="preserve"> </w:t>
      </w:r>
      <w:r>
        <w:t>прямых.</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трёх</w:t>
      </w:r>
      <w:r>
        <w:rPr>
          <w:spacing w:val="1"/>
        </w:rPr>
        <w:t xml:space="preserve"> </w:t>
      </w:r>
      <w:r>
        <w:t>прямых, параллельность прямой и плоскости. Параллельное и центральное проектирование,</w:t>
      </w:r>
      <w:r>
        <w:rPr>
          <w:spacing w:val="1"/>
        </w:rPr>
        <w:t xml:space="preserve"> </w:t>
      </w:r>
      <w:r>
        <w:t>изображение фигур. Основные свойства параллельного проектирования. Изображение фигур в</w:t>
      </w:r>
      <w:r>
        <w:rPr>
          <w:spacing w:val="-57"/>
        </w:rPr>
        <w:t xml:space="preserve"> </w:t>
      </w:r>
      <w:r>
        <w:t>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w:t>
      </w:r>
      <w:r>
        <w:rPr>
          <w:spacing w:val="1"/>
        </w:rPr>
        <w:t xml:space="preserve"> </w:t>
      </w:r>
      <w:r>
        <w:t>прямыми</w:t>
      </w:r>
      <w:r>
        <w:rPr>
          <w:spacing w:val="1"/>
        </w:rPr>
        <w:t xml:space="preserve"> </w:t>
      </w:r>
      <w:r>
        <w:t>в</w:t>
      </w:r>
      <w:r>
        <w:rPr>
          <w:spacing w:val="1"/>
        </w:rPr>
        <w:t xml:space="preserve"> </w:t>
      </w:r>
      <w:r>
        <w:t>пространстве. Параллельность плоскостей: параллельные плоскости, свойства параллельных</w:t>
      </w:r>
      <w:r>
        <w:rPr>
          <w:spacing w:val="1"/>
        </w:rPr>
        <w:t xml:space="preserve"> </w:t>
      </w:r>
      <w:r>
        <w:t>плоскостей. Простейшие пространственные фигуры на плоскости: тетраэдр, параллелепипед,</w:t>
      </w:r>
      <w:r>
        <w:rPr>
          <w:spacing w:val="1"/>
        </w:rPr>
        <w:t xml:space="preserve"> </w:t>
      </w:r>
      <w:r>
        <w:t>построение сечений.</w:t>
      </w:r>
    </w:p>
    <w:p w14:paraId="3BD14601" w14:textId="77777777" w:rsidR="00733630" w:rsidRDefault="00632EAB">
      <w:pPr>
        <w:pStyle w:val="a3"/>
        <w:spacing w:line="360" w:lineRule="auto"/>
        <w:ind w:right="706"/>
      </w:pPr>
      <w:r>
        <w:t>Перпендикулярность прямой и плоскости: перпендикулярные прямые</w:t>
      </w:r>
      <w:r>
        <w:rPr>
          <w:spacing w:val="1"/>
        </w:rPr>
        <w:t xml:space="preserve"> </w:t>
      </w:r>
      <w:r>
        <w:t>в пространстве,</w:t>
      </w:r>
      <w:r>
        <w:rPr>
          <w:spacing w:val="1"/>
        </w:rPr>
        <w:t xml:space="preserve"> </w:t>
      </w:r>
      <w:r>
        <w:t>прямые параллельные и перпендикулярные к плоскости, признак перпендикулярности прямой</w:t>
      </w:r>
      <w:r>
        <w:rPr>
          <w:spacing w:val="1"/>
        </w:rPr>
        <w:t xml:space="preserve"> </w:t>
      </w:r>
      <w:r>
        <w:t>и плоскости, теорема о прямой перпендикулярной плоскости. Ортогональное проектирование.</w:t>
      </w:r>
      <w:r>
        <w:rPr>
          <w:spacing w:val="1"/>
        </w:rPr>
        <w:t xml:space="preserve"> </w:t>
      </w:r>
      <w:r>
        <w:t>Перпендикуляр и наклонные: расстояние от точки до плоскости, расстояние от прямой 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2"/>
        </w:rPr>
        <w:t xml:space="preserve"> </w:t>
      </w:r>
      <w:r>
        <w:t>двух</w:t>
      </w:r>
      <w:r>
        <w:rPr>
          <w:spacing w:val="-4"/>
        </w:rPr>
        <w:t xml:space="preserve"> </w:t>
      </w:r>
      <w:r>
        <w:t>плоскостей.</w:t>
      </w:r>
      <w:r>
        <w:rPr>
          <w:spacing w:val="-1"/>
        </w:rPr>
        <w:t xml:space="preserve"> </w:t>
      </w:r>
      <w:r>
        <w:t>Теорема</w:t>
      </w:r>
      <w:r>
        <w:rPr>
          <w:spacing w:val="-10"/>
        </w:rPr>
        <w:t xml:space="preserve"> </w:t>
      </w:r>
      <w:r>
        <w:t>о</w:t>
      </w:r>
      <w:r>
        <w:rPr>
          <w:spacing w:val="5"/>
        </w:rPr>
        <w:t xml:space="preserve"> </w:t>
      </w:r>
      <w:r>
        <w:t>трёх</w:t>
      </w:r>
      <w:r>
        <w:rPr>
          <w:spacing w:val="-3"/>
        </w:rPr>
        <w:t xml:space="preserve"> </w:t>
      </w:r>
      <w:r>
        <w:t>перпендикулярах.</w:t>
      </w:r>
    </w:p>
    <w:p w14:paraId="667758EC" w14:textId="77777777" w:rsidR="00733630" w:rsidRDefault="00632EAB">
      <w:pPr>
        <w:pStyle w:val="a3"/>
        <w:spacing w:line="360" w:lineRule="auto"/>
        <w:ind w:right="706"/>
      </w:pPr>
      <w:r>
        <w:t>Углы в пространстве: угол между прямой и плоскостью, двугранный угол, 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57"/>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w:t>
      </w:r>
      <w:r>
        <w:rPr>
          <w:spacing w:val="2"/>
        </w:rPr>
        <w:t xml:space="preserve"> </w:t>
      </w:r>
      <w:r>
        <w:t>и</w:t>
      </w:r>
      <w:r>
        <w:rPr>
          <w:spacing w:val="3"/>
        </w:rPr>
        <w:t xml:space="preserve"> </w:t>
      </w:r>
      <w:r>
        <w:t>синусов</w:t>
      </w:r>
      <w:r>
        <w:rPr>
          <w:spacing w:val="2"/>
        </w:rPr>
        <w:t xml:space="preserve"> </w:t>
      </w:r>
      <w:r>
        <w:t>для</w:t>
      </w:r>
      <w:r>
        <w:rPr>
          <w:spacing w:val="2"/>
        </w:rPr>
        <w:t xml:space="preserve"> </w:t>
      </w:r>
      <w:r>
        <w:t>трёхгранного</w:t>
      </w:r>
      <w:r>
        <w:rPr>
          <w:spacing w:val="5"/>
        </w:rPr>
        <w:t xml:space="preserve"> </w:t>
      </w:r>
      <w:r>
        <w:t>угла.</w:t>
      </w:r>
    </w:p>
    <w:p w14:paraId="0B9B374B" w14:textId="77777777" w:rsidR="00733630" w:rsidRDefault="00632EAB">
      <w:pPr>
        <w:pStyle w:val="a3"/>
        <w:ind w:left="1048" w:firstLine="0"/>
        <w:jc w:val="left"/>
      </w:pPr>
      <w:r>
        <w:t>Многогранники.</w:t>
      </w:r>
    </w:p>
    <w:p w14:paraId="5CA4FEC1" w14:textId="77777777" w:rsidR="00733630" w:rsidRDefault="00632EAB">
      <w:pPr>
        <w:pStyle w:val="a3"/>
        <w:spacing w:before="136" w:line="360" w:lineRule="auto"/>
        <w:jc w:val="left"/>
      </w:pPr>
      <w:r>
        <w:t>Виды</w:t>
      </w:r>
      <w:r>
        <w:rPr>
          <w:spacing w:val="8"/>
        </w:rPr>
        <w:t xml:space="preserve"> </w:t>
      </w:r>
      <w:r>
        <w:t>многогранников,</w:t>
      </w:r>
      <w:r>
        <w:rPr>
          <w:spacing w:val="6"/>
        </w:rPr>
        <w:t xml:space="preserve"> </w:t>
      </w:r>
      <w:r>
        <w:t>развёртка</w:t>
      </w:r>
      <w:r>
        <w:rPr>
          <w:spacing w:val="6"/>
        </w:rPr>
        <w:t xml:space="preserve"> </w:t>
      </w:r>
      <w:r>
        <w:t>многогранника.</w:t>
      </w:r>
      <w:r>
        <w:rPr>
          <w:spacing w:val="8"/>
        </w:rPr>
        <w:t xml:space="preserve"> </w:t>
      </w:r>
      <w:r>
        <w:t>Призма:</w:t>
      </w:r>
      <w:r>
        <w:rPr>
          <w:spacing w:val="4"/>
        </w:rPr>
        <w:t xml:space="preserve"> </w:t>
      </w:r>
      <w:r>
        <w:t>n-угольная</w:t>
      </w:r>
      <w:r>
        <w:rPr>
          <w:spacing w:val="2"/>
        </w:rPr>
        <w:t xml:space="preserve"> </w:t>
      </w:r>
      <w:r>
        <w:t>призма,</w:t>
      </w:r>
      <w:r>
        <w:rPr>
          <w:spacing w:val="9"/>
        </w:rPr>
        <w:t xml:space="preserve"> </w:t>
      </w:r>
      <w:r>
        <w:t>прямая</w:t>
      </w:r>
      <w:r>
        <w:rPr>
          <w:spacing w:val="7"/>
        </w:rPr>
        <w:t xml:space="preserve"> </w:t>
      </w:r>
      <w:r>
        <w:t>и</w:t>
      </w:r>
      <w:r>
        <w:rPr>
          <w:spacing w:val="-57"/>
        </w:rPr>
        <w:t xml:space="preserve"> </w:t>
      </w:r>
      <w:r>
        <w:t>наклонная</w:t>
      </w:r>
      <w:r>
        <w:rPr>
          <w:spacing w:val="24"/>
        </w:rPr>
        <w:t xml:space="preserve"> </w:t>
      </w:r>
      <w:r>
        <w:t>призмы,</w:t>
      </w:r>
      <w:r>
        <w:rPr>
          <w:spacing w:val="28"/>
        </w:rPr>
        <w:t xml:space="preserve"> </w:t>
      </w:r>
      <w:r>
        <w:t>боковая</w:t>
      </w:r>
      <w:r>
        <w:rPr>
          <w:spacing w:val="24"/>
        </w:rPr>
        <w:t xml:space="preserve"> </w:t>
      </w:r>
      <w:r>
        <w:t>и</w:t>
      </w:r>
      <w:r>
        <w:rPr>
          <w:spacing w:val="26"/>
        </w:rPr>
        <w:t xml:space="preserve"> </w:t>
      </w:r>
      <w:r>
        <w:t>полная</w:t>
      </w:r>
      <w:r>
        <w:rPr>
          <w:spacing w:val="24"/>
        </w:rPr>
        <w:t xml:space="preserve"> </w:t>
      </w:r>
      <w:r>
        <w:t>поверхность</w:t>
      </w:r>
      <w:r>
        <w:rPr>
          <w:spacing w:val="27"/>
        </w:rPr>
        <w:t xml:space="preserve"> </w:t>
      </w:r>
      <w:r>
        <w:t>призмы.</w:t>
      </w:r>
      <w:r>
        <w:rPr>
          <w:spacing w:val="27"/>
        </w:rPr>
        <w:t xml:space="preserve"> </w:t>
      </w:r>
      <w:r>
        <w:t>Параллелепипед,</w:t>
      </w:r>
      <w:r>
        <w:rPr>
          <w:spacing w:val="23"/>
        </w:rPr>
        <w:t xml:space="preserve"> </w:t>
      </w:r>
      <w:r>
        <w:t>прямоугольный</w:t>
      </w:r>
    </w:p>
    <w:p w14:paraId="40CE0908" w14:textId="77777777" w:rsidR="00733630" w:rsidRDefault="00733630">
      <w:pPr>
        <w:spacing w:line="360" w:lineRule="auto"/>
        <w:sectPr w:rsidR="00733630">
          <w:pgSz w:w="11910" w:h="16840"/>
          <w:pgMar w:top="620" w:right="140" w:bottom="1140" w:left="940" w:header="0" w:footer="870" w:gutter="0"/>
          <w:cols w:space="720"/>
        </w:sectPr>
      </w:pPr>
    </w:p>
    <w:p w14:paraId="3B3D465B" w14:textId="77777777" w:rsidR="00733630" w:rsidRDefault="00632EAB">
      <w:pPr>
        <w:pStyle w:val="a3"/>
        <w:spacing w:before="64" w:line="360" w:lineRule="auto"/>
        <w:ind w:right="700" w:firstLine="0"/>
      </w:pPr>
      <w:r>
        <w:t>параллелепипед и его свойства. Кратчайшие пути на поверхности многогранника. Теорема</w:t>
      </w:r>
      <w:r>
        <w:rPr>
          <w:spacing w:val="1"/>
        </w:rPr>
        <w:t xml:space="preserve"> </w:t>
      </w:r>
      <w:r>
        <w:t>Эйлера. Пространственная теорема Пифагора. Пирамида: n-угольная пирамида, правильная и</w:t>
      </w:r>
      <w:r>
        <w:rPr>
          <w:spacing w:val="1"/>
        </w:rPr>
        <w:t xml:space="preserve"> </w:t>
      </w:r>
      <w:r>
        <w:t>усечённая пирамиды. Свойства рёбер и боковых граней правильной пирамиды. Правильные</w:t>
      </w:r>
      <w:r>
        <w:rPr>
          <w:spacing w:val="1"/>
        </w:rPr>
        <w:t xml:space="preserve"> </w:t>
      </w:r>
      <w:r>
        <w:t>многогранники: правильная призма и правильная пирамида, правильная треугольная пирамида</w:t>
      </w:r>
      <w:r>
        <w:rPr>
          <w:spacing w:val="-57"/>
        </w:rPr>
        <w:t xml:space="preserve"> </w:t>
      </w:r>
      <w:r>
        <w:t>и</w:t>
      </w:r>
      <w:r>
        <w:rPr>
          <w:spacing w:val="-8"/>
        </w:rPr>
        <w:t xml:space="preserve"> </w:t>
      </w:r>
      <w:r>
        <w:t>правильный</w:t>
      </w:r>
      <w:r>
        <w:rPr>
          <w:spacing w:val="-12"/>
        </w:rPr>
        <w:t xml:space="preserve"> </w:t>
      </w:r>
      <w:r>
        <w:t>тетраэдр,</w:t>
      </w:r>
      <w:r>
        <w:rPr>
          <w:spacing w:val="-6"/>
        </w:rPr>
        <w:t xml:space="preserve"> </w:t>
      </w:r>
      <w:r>
        <w:t>куб.</w:t>
      </w:r>
      <w:r>
        <w:rPr>
          <w:spacing w:val="-7"/>
        </w:rPr>
        <w:t xml:space="preserve"> </w:t>
      </w:r>
      <w:r>
        <w:t>Представление</w:t>
      </w:r>
      <w:r>
        <w:rPr>
          <w:spacing w:val="-9"/>
        </w:rPr>
        <w:t xml:space="preserve"> </w:t>
      </w:r>
      <w:r>
        <w:t>о</w:t>
      </w:r>
      <w:r>
        <w:rPr>
          <w:spacing w:val="-4"/>
        </w:rPr>
        <w:t xml:space="preserve"> </w:t>
      </w:r>
      <w:r>
        <w:t>правильных</w:t>
      </w:r>
      <w:r>
        <w:rPr>
          <w:spacing w:val="-13"/>
        </w:rPr>
        <w:t xml:space="preserve"> </w:t>
      </w:r>
      <w:r>
        <w:t>многогранниках:</w:t>
      </w:r>
      <w:r>
        <w:rPr>
          <w:spacing w:val="-7"/>
        </w:rPr>
        <w:t xml:space="preserve"> </w:t>
      </w:r>
      <w:r>
        <w:t>октаэдр,</w:t>
      </w:r>
      <w:r>
        <w:rPr>
          <w:spacing w:val="-7"/>
        </w:rPr>
        <w:t xml:space="preserve"> </w:t>
      </w:r>
      <w:r>
        <w:t>додекаэдр</w:t>
      </w:r>
      <w:r>
        <w:rPr>
          <w:spacing w:val="-57"/>
        </w:rPr>
        <w:t xml:space="preserve"> </w:t>
      </w:r>
      <w:r>
        <w:t>и</w:t>
      </w:r>
      <w:r>
        <w:rPr>
          <w:spacing w:val="2"/>
        </w:rPr>
        <w:t xml:space="preserve"> </w:t>
      </w:r>
      <w:r>
        <w:t>икосаэдр.</w:t>
      </w:r>
    </w:p>
    <w:p w14:paraId="38C0F1B8" w14:textId="77777777" w:rsidR="00733630" w:rsidRDefault="00632EAB">
      <w:pPr>
        <w:pStyle w:val="a3"/>
        <w:spacing w:line="360" w:lineRule="auto"/>
        <w:ind w:right="702"/>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w:t>
      </w:r>
      <w:r>
        <w:rPr>
          <w:spacing w:val="-2"/>
        </w:rPr>
        <w:t xml:space="preserve"> </w:t>
      </w:r>
      <w:r>
        <w:t>теорема</w:t>
      </w:r>
      <w:r>
        <w:rPr>
          <w:spacing w:val="-4"/>
        </w:rPr>
        <w:t xml:space="preserve"> </w:t>
      </w:r>
      <w:r>
        <w:t>о</w:t>
      </w:r>
      <w:r>
        <w:rPr>
          <w:spacing w:val="2"/>
        </w:rPr>
        <w:t xml:space="preserve"> </w:t>
      </w:r>
      <w:r>
        <w:t>площади</w:t>
      </w:r>
      <w:r>
        <w:rPr>
          <w:spacing w:val="2"/>
        </w:rPr>
        <w:t xml:space="preserve"> </w:t>
      </w:r>
      <w:r>
        <w:t>усечённой</w:t>
      </w:r>
      <w:r>
        <w:rPr>
          <w:spacing w:val="-2"/>
        </w:rPr>
        <w:t xml:space="preserve"> </w:t>
      </w:r>
      <w:r>
        <w:t>пирамиды.</w:t>
      </w:r>
    </w:p>
    <w:p w14:paraId="5D05DF75" w14:textId="77777777" w:rsidR="00733630" w:rsidRDefault="00632EAB">
      <w:pPr>
        <w:pStyle w:val="a3"/>
        <w:spacing w:line="362" w:lineRule="auto"/>
        <w:ind w:right="704"/>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3"/>
        </w:rPr>
        <w:t xml:space="preserve"> </w:t>
      </w:r>
      <w:r>
        <w:t>в</w:t>
      </w:r>
      <w:r>
        <w:rPr>
          <w:spacing w:val="-7"/>
        </w:rPr>
        <w:t xml:space="preserve"> </w:t>
      </w:r>
      <w:r>
        <w:t>правильном</w:t>
      </w:r>
      <w:r>
        <w:rPr>
          <w:spacing w:val="-7"/>
        </w:rPr>
        <w:t xml:space="preserve"> </w:t>
      </w:r>
      <w:r>
        <w:t>многограннике:</w:t>
      </w:r>
      <w:r>
        <w:rPr>
          <w:spacing w:val="-3"/>
        </w:rPr>
        <w:t xml:space="preserve"> </w:t>
      </w:r>
      <w:r>
        <w:t>симметрия</w:t>
      </w:r>
      <w:r>
        <w:rPr>
          <w:spacing w:val="-8"/>
        </w:rPr>
        <w:t xml:space="preserve"> </w:t>
      </w:r>
      <w:r>
        <w:t>параллелепипеда,</w:t>
      </w:r>
      <w:r>
        <w:rPr>
          <w:spacing w:val="-7"/>
        </w:rPr>
        <w:t xml:space="preserve"> </w:t>
      </w:r>
      <w:r>
        <w:t>симметрия</w:t>
      </w:r>
      <w:r>
        <w:rPr>
          <w:spacing w:val="-13"/>
        </w:rPr>
        <w:t xml:space="preserve"> </w:t>
      </w:r>
      <w:r>
        <w:t>правильных</w:t>
      </w:r>
      <w:r>
        <w:rPr>
          <w:spacing w:val="-57"/>
        </w:rPr>
        <w:t xml:space="preserve"> </w:t>
      </w:r>
      <w:r>
        <w:t>призм,</w:t>
      </w:r>
      <w:r>
        <w:rPr>
          <w:spacing w:val="3"/>
        </w:rPr>
        <w:t xml:space="preserve"> </w:t>
      </w:r>
      <w:r>
        <w:t>симметрия</w:t>
      </w:r>
      <w:r>
        <w:rPr>
          <w:spacing w:val="-3"/>
        </w:rPr>
        <w:t xml:space="preserve"> </w:t>
      </w:r>
      <w:r>
        <w:t>правильной</w:t>
      </w:r>
      <w:r>
        <w:rPr>
          <w:spacing w:val="-2"/>
        </w:rPr>
        <w:t xml:space="preserve"> </w:t>
      </w:r>
      <w:r>
        <w:t>пирамиды.</w:t>
      </w:r>
    </w:p>
    <w:p w14:paraId="455A6D83" w14:textId="77777777" w:rsidR="00733630" w:rsidRDefault="00632EAB">
      <w:pPr>
        <w:pStyle w:val="a3"/>
        <w:spacing w:line="270" w:lineRule="exact"/>
        <w:ind w:left="1048"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14:paraId="3928048B" w14:textId="77777777" w:rsidR="00733630" w:rsidRDefault="00632EAB">
      <w:pPr>
        <w:pStyle w:val="a3"/>
        <w:spacing w:before="136" w:line="360" w:lineRule="auto"/>
        <w:ind w:right="700"/>
      </w:pPr>
      <w:r>
        <w:t>Понятия: вектор в пространстве, нулевой вектор, длина ненулевого вектора, векторы</w:t>
      </w:r>
      <w:r>
        <w:rPr>
          <w:spacing w:val="1"/>
        </w:rPr>
        <w:t xml:space="preserve"> </w:t>
      </w:r>
      <w:r>
        <w:rPr>
          <w:spacing w:val="-1"/>
        </w:rPr>
        <w:t>коллинеарные,</w:t>
      </w:r>
      <w:r>
        <w:rPr>
          <w:spacing w:val="-11"/>
        </w:rPr>
        <w:t xml:space="preserve"> </w:t>
      </w:r>
      <w:r>
        <w:rPr>
          <w:spacing w:val="-1"/>
        </w:rPr>
        <w:t>сонаправленные</w:t>
      </w:r>
      <w:r>
        <w:rPr>
          <w:spacing w:val="-10"/>
        </w:rPr>
        <w:t xml:space="preserve"> </w:t>
      </w:r>
      <w:r>
        <w:t>и</w:t>
      </w:r>
      <w:r>
        <w:rPr>
          <w:spacing w:val="-11"/>
        </w:rPr>
        <w:t xml:space="preserve"> </w:t>
      </w:r>
      <w:r>
        <w:t>противоположно</w:t>
      </w:r>
      <w:r>
        <w:rPr>
          <w:spacing w:val="-9"/>
        </w:rPr>
        <w:t xml:space="preserve"> </w:t>
      </w:r>
      <w:r>
        <w:t>направленные</w:t>
      </w:r>
      <w:r>
        <w:rPr>
          <w:spacing w:val="-13"/>
        </w:rPr>
        <w:t xml:space="preserve"> </w:t>
      </w:r>
      <w:r>
        <w:t>векторы.</w:t>
      </w:r>
      <w:r>
        <w:rPr>
          <w:spacing w:val="-11"/>
        </w:rPr>
        <w:t xml:space="preserve"> </w:t>
      </w:r>
      <w:r>
        <w:t>Равенство</w:t>
      </w:r>
      <w:r>
        <w:rPr>
          <w:spacing w:val="-8"/>
        </w:rPr>
        <w:t xml:space="preserve"> </w:t>
      </w:r>
      <w:r>
        <w:t>векторов.</w:t>
      </w:r>
      <w:r>
        <w:rPr>
          <w:spacing w:val="-58"/>
        </w:rPr>
        <w:t xml:space="preserve"> </w:t>
      </w:r>
      <w:r>
        <w:rPr>
          <w:spacing w:val="-1"/>
        </w:rPr>
        <w:t>Действия</w:t>
      </w:r>
      <w:r>
        <w:rPr>
          <w:spacing w:val="-12"/>
        </w:rPr>
        <w:t xml:space="preserve"> </w:t>
      </w:r>
      <w:r>
        <w:rPr>
          <w:spacing w:val="-1"/>
        </w:rPr>
        <w:t>с</w:t>
      </w:r>
      <w:r>
        <w:rPr>
          <w:spacing w:val="-17"/>
        </w:rPr>
        <w:t xml:space="preserve"> </w:t>
      </w:r>
      <w:r>
        <w:rPr>
          <w:spacing w:val="-1"/>
        </w:rPr>
        <w:t>векторами:</w:t>
      </w:r>
      <w:r>
        <w:rPr>
          <w:spacing w:val="-16"/>
        </w:rPr>
        <w:t xml:space="preserve"> </w:t>
      </w:r>
      <w:r>
        <w:rPr>
          <w:spacing w:val="-1"/>
        </w:rPr>
        <w:t>сложение</w:t>
      </w:r>
      <w:r>
        <w:rPr>
          <w:spacing w:val="-18"/>
        </w:rPr>
        <w:t xml:space="preserve"> </w:t>
      </w:r>
      <w:r>
        <w:rPr>
          <w:spacing w:val="-1"/>
        </w:rPr>
        <w:t>и</w:t>
      </w:r>
      <w:r>
        <w:rPr>
          <w:spacing w:val="-15"/>
        </w:rPr>
        <w:t xml:space="preserve"> </w:t>
      </w:r>
      <w:r>
        <w:rPr>
          <w:spacing w:val="-1"/>
        </w:rPr>
        <w:t>вычитание</w:t>
      </w:r>
      <w:r>
        <w:rPr>
          <w:spacing w:val="-17"/>
        </w:rPr>
        <w:t xml:space="preserve"> </w:t>
      </w:r>
      <w:r>
        <w:rPr>
          <w:spacing w:val="-1"/>
        </w:rPr>
        <w:t>векторов,</w:t>
      </w:r>
      <w:r>
        <w:rPr>
          <w:spacing w:val="-10"/>
        </w:rPr>
        <w:t xml:space="preserve"> </w:t>
      </w:r>
      <w:r>
        <w:t>сумма</w:t>
      </w:r>
      <w:r>
        <w:rPr>
          <w:spacing w:val="-12"/>
        </w:rPr>
        <w:t xml:space="preserve"> </w:t>
      </w:r>
      <w:r>
        <w:t>нескольких</w:t>
      </w:r>
      <w:r>
        <w:rPr>
          <w:spacing w:val="-16"/>
        </w:rPr>
        <w:t xml:space="preserve"> </w:t>
      </w:r>
      <w:r>
        <w:t>векторов,</w:t>
      </w:r>
      <w:r>
        <w:rPr>
          <w:spacing w:val="-9"/>
        </w:rPr>
        <w:t xml:space="preserve"> </w:t>
      </w:r>
      <w:r>
        <w:t>умножение</w:t>
      </w:r>
      <w:r>
        <w:rPr>
          <w:spacing w:val="-58"/>
        </w:rPr>
        <w:t xml:space="preserve"> </w:t>
      </w:r>
      <w:r>
        <w:rPr>
          <w:spacing w:val="-1"/>
        </w:rPr>
        <w:t>вектора</w:t>
      </w:r>
      <w:r>
        <w:rPr>
          <w:spacing w:val="-13"/>
        </w:rPr>
        <w:t xml:space="preserve"> </w:t>
      </w:r>
      <w:r>
        <w:rPr>
          <w:spacing w:val="-1"/>
        </w:rPr>
        <w:t>на</w:t>
      </w:r>
      <w:r>
        <w:rPr>
          <w:spacing w:val="-13"/>
        </w:rPr>
        <w:t xml:space="preserve"> </w:t>
      </w:r>
      <w:r>
        <w:rPr>
          <w:spacing w:val="-1"/>
        </w:rPr>
        <w:t>число.</w:t>
      </w:r>
      <w:r>
        <w:rPr>
          <w:spacing w:val="-9"/>
        </w:rPr>
        <w:t xml:space="preserve"> </w:t>
      </w:r>
      <w:r>
        <w:rPr>
          <w:spacing w:val="-1"/>
        </w:rPr>
        <w:t>Свойства</w:t>
      </w:r>
      <w:r>
        <w:rPr>
          <w:spacing w:val="-13"/>
        </w:rPr>
        <w:t xml:space="preserve"> </w:t>
      </w:r>
      <w:r>
        <w:rPr>
          <w:spacing w:val="-1"/>
        </w:rPr>
        <w:t>сложения</w:t>
      </w:r>
      <w:r>
        <w:rPr>
          <w:spacing w:val="-12"/>
        </w:rPr>
        <w:t xml:space="preserve"> </w:t>
      </w:r>
      <w:r>
        <w:rPr>
          <w:spacing w:val="-1"/>
        </w:rPr>
        <w:t>векторов.</w:t>
      </w:r>
      <w:r>
        <w:rPr>
          <w:spacing w:val="-15"/>
        </w:rPr>
        <w:t xml:space="preserve"> </w:t>
      </w:r>
      <w:r>
        <w:t>Свойства</w:t>
      </w:r>
      <w:r>
        <w:rPr>
          <w:spacing w:val="-12"/>
        </w:rPr>
        <w:t xml:space="preserve"> </w:t>
      </w:r>
      <w:r>
        <w:t>умножения</w:t>
      </w:r>
      <w:r>
        <w:rPr>
          <w:spacing w:val="-12"/>
        </w:rPr>
        <w:t xml:space="preserve"> </w:t>
      </w:r>
      <w:r>
        <w:t>вектора</w:t>
      </w:r>
      <w:r>
        <w:rPr>
          <w:spacing w:val="-13"/>
        </w:rPr>
        <w:t xml:space="preserve"> </w:t>
      </w:r>
      <w:r>
        <w:t>на</w:t>
      </w:r>
      <w:r>
        <w:rPr>
          <w:spacing w:val="-12"/>
        </w:rPr>
        <w:t xml:space="preserve"> </w:t>
      </w:r>
      <w:r>
        <w:t>число.</w:t>
      </w:r>
      <w:r>
        <w:rPr>
          <w:spacing w:val="-10"/>
        </w:rPr>
        <w:t xml:space="preserve"> </w:t>
      </w:r>
      <w:r>
        <w:t>Понятие</w:t>
      </w:r>
      <w:r>
        <w:rPr>
          <w:spacing w:val="-57"/>
        </w:rPr>
        <w:t xml:space="preserve"> </w:t>
      </w:r>
      <w:r>
        <w:t>компланарные векторы. Признак компланарности трёх векторов. Правило параллелепипеда.</w:t>
      </w:r>
      <w:r>
        <w:rPr>
          <w:spacing w:val="1"/>
        </w:rPr>
        <w:t xml:space="preserve"> </w:t>
      </w:r>
      <w:r>
        <w:t>Теорема о разложении вектора по трём некомпланарным векторам. Прямоугольная 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Связь</w:t>
      </w:r>
      <w:r>
        <w:rPr>
          <w:spacing w:val="1"/>
        </w:rPr>
        <w:t xml:space="preserve"> </w:t>
      </w:r>
      <w:r>
        <w:t>между</w:t>
      </w:r>
      <w:r>
        <w:rPr>
          <w:spacing w:val="1"/>
        </w:rPr>
        <w:t xml:space="preserve"> </w:t>
      </w:r>
      <w:r>
        <w:t>координатами</w:t>
      </w:r>
      <w:r>
        <w:rPr>
          <w:spacing w:val="1"/>
        </w:rPr>
        <w:t xml:space="preserve"> </w:t>
      </w:r>
      <w:r>
        <w:t>вектора</w:t>
      </w:r>
      <w:r>
        <w:rPr>
          <w:spacing w:val="1"/>
        </w:rPr>
        <w:t xml:space="preserve"> </w:t>
      </w:r>
      <w:r>
        <w:t>и</w:t>
      </w:r>
      <w:r>
        <w:rPr>
          <w:spacing w:val="1"/>
        </w:rPr>
        <w:t xml:space="preserve"> </w:t>
      </w:r>
      <w:r>
        <w:t>координатами</w:t>
      </w:r>
      <w:r>
        <w:rPr>
          <w:spacing w:val="-3"/>
        </w:rPr>
        <w:t xml:space="preserve"> </w:t>
      </w:r>
      <w:r>
        <w:t>точек.</w:t>
      </w:r>
      <w:r>
        <w:rPr>
          <w:spacing w:val="3"/>
        </w:rPr>
        <w:t xml:space="preserve"> </w:t>
      </w:r>
      <w:r>
        <w:t>Угол</w:t>
      </w:r>
      <w:r>
        <w:rPr>
          <w:spacing w:val="-4"/>
        </w:rPr>
        <w:t xml:space="preserve"> </w:t>
      </w:r>
      <w:r>
        <w:t>между</w:t>
      </w:r>
      <w:r>
        <w:rPr>
          <w:spacing w:val="-8"/>
        </w:rPr>
        <w:t xml:space="preserve"> </w:t>
      </w:r>
      <w:r>
        <w:t>векторами.</w:t>
      </w:r>
      <w:r>
        <w:rPr>
          <w:spacing w:val="9"/>
        </w:rPr>
        <w:t xml:space="preserve"> </w:t>
      </w:r>
      <w:r>
        <w:t>Скалярное произведение</w:t>
      </w:r>
      <w:r>
        <w:rPr>
          <w:spacing w:val="-5"/>
        </w:rPr>
        <w:t xml:space="preserve"> </w:t>
      </w:r>
      <w:r>
        <w:t>векторов.</w:t>
      </w:r>
    </w:p>
    <w:p w14:paraId="4F432D0D" w14:textId="77777777" w:rsidR="00733630" w:rsidRDefault="00632EAB">
      <w:pPr>
        <w:pStyle w:val="a3"/>
        <w:spacing w:before="1" w:line="360" w:lineRule="auto"/>
        <w:ind w:left="1048" w:right="6241" w:firstLine="0"/>
      </w:pPr>
      <w:r>
        <w:t>Содержание обучения в 11 классе.</w:t>
      </w:r>
      <w:r>
        <w:rPr>
          <w:spacing w:val="-57"/>
        </w:rPr>
        <w:t xml:space="preserve"> </w:t>
      </w:r>
      <w:r>
        <w:t>Тела вращения.</w:t>
      </w:r>
    </w:p>
    <w:p w14:paraId="5F241C6B" w14:textId="77777777" w:rsidR="00733630" w:rsidRDefault="00632EAB">
      <w:pPr>
        <w:pStyle w:val="a3"/>
        <w:spacing w:before="2" w:line="360" w:lineRule="auto"/>
        <w:ind w:right="711"/>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 образующие поверхностей. Тела вращения: цилиндр, конус, усечённый конус,</w:t>
      </w:r>
      <w:r>
        <w:rPr>
          <w:spacing w:val="1"/>
        </w:rPr>
        <w:t xml:space="preserve"> </w:t>
      </w:r>
      <w:r>
        <w:t>сфера,</w:t>
      </w:r>
      <w:r>
        <w:rPr>
          <w:spacing w:val="1"/>
        </w:rPr>
        <w:t xml:space="preserve"> </w:t>
      </w:r>
      <w:r>
        <w:t>шар.</w:t>
      </w:r>
      <w:r>
        <w:rPr>
          <w:spacing w:val="1"/>
        </w:rPr>
        <w:t xml:space="preserve"> </w:t>
      </w:r>
      <w:r>
        <w:t>Взаимное</w:t>
      </w:r>
      <w:r>
        <w:rPr>
          <w:spacing w:val="1"/>
        </w:rPr>
        <w:t xml:space="preserve"> </w:t>
      </w:r>
      <w:r>
        <w:t>расположение</w:t>
      </w:r>
      <w:r>
        <w:rPr>
          <w:spacing w:val="1"/>
        </w:rPr>
        <w:t xml:space="preserve"> </w:t>
      </w:r>
      <w:r>
        <w:t>сферы</w:t>
      </w:r>
      <w:r>
        <w:rPr>
          <w:spacing w:val="1"/>
        </w:rPr>
        <w:t xml:space="preserve"> </w:t>
      </w:r>
      <w:r>
        <w:t>и</w:t>
      </w:r>
      <w:r>
        <w:rPr>
          <w:spacing w:val="1"/>
        </w:rPr>
        <w:t xml:space="preserve"> </w:t>
      </w:r>
      <w:r>
        <w:t>плоскости,</w:t>
      </w:r>
      <w:r>
        <w:rPr>
          <w:spacing w:val="1"/>
        </w:rPr>
        <w:t xml:space="preserve"> </w:t>
      </w:r>
      <w:r>
        <w:t>касательная</w:t>
      </w:r>
      <w:r>
        <w:rPr>
          <w:spacing w:val="1"/>
        </w:rPr>
        <w:t xml:space="preserve"> </w:t>
      </w:r>
      <w:r>
        <w:t>плоскость</w:t>
      </w:r>
      <w:r>
        <w:rPr>
          <w:spacing w:val="1"/>
        </w:rPr>
        <w:t xml:space="preserve"> </w:t>
      </w:r>
      <w:r>
        <w:t>к</w:t>
      </w:r>
      <w:r>
        <w:rPr>
          <w:spacing w:val="1"/>
        </w:rPr>
        <w:t xml:space="preserve"> </w:t>
      </w:r>
      <w:r>
        <w:t>сфере.</w:t>
      </w:r>
      <w:r>
        <w:rPr>
          <w:spacing w:val="1"/>
        </w:rPr>
        <w:t xml:space="preserve"> </w:t>
      </w:r>
      <w:r>
        <w:t>Изображение тел вращения на плоскости. Развёртка цилиндра</w:t>
      </w:r>
      <w:r>
        <w:rPr>
          <w:spacing w:val="1"/>
        </w:rPr>
        <w:t xml:space="preserve"> </w:t>
      </w:r>
      <w:r>
        <w:t>и конуса. Симметрия сферы и</w:t>
      </w:r>
      <w:r>
        <w:rPr>
          <w:spacing w:val="1"/>
        </w:rPr>
        <w:t xml:space="preserve"> </w:t>
      </w:r>
      <w:r>
        <w:t>шара.</w:t>
      </w:r>
    </w:p>
    <w:p w14:paraId="076326C4" w14:textId="77777777" w:rsidR="00733630" w:rsidRDefault="00632EAB">
      <w:pPr>
        <w:pStyle w:val="a3"/>
        <w:spacing w:line="360" w:lineRule="auto"/>
        <w:ind w:right="714"/>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4"/>
        </w:rPr>
        <w:t xml:space="preserve"> </w:t>
      </w:r>
      <w:r>
        <w:t>и</w:t>
      </w:r>
      <w:r>
        <w:rPr>
          <w:spacing w:val="-2"/>
        </w:rPr>
        <w:t xml:space="preserve"> </w:t>
      </w:r>
      <w:r>
        <w:t>следствия</w:t>
      </w:r>
      <w:r>
        <w:rPr>
          <w:spacing w:val="-8"/>
        </w:rPr>
        <w:t xml:space="preserve"> </w:t>
      </w:r>
      <w:r>
        <w:t>из</w:t>
      </w:r>
      <w:r>
        <w:rPr>
          <w:spacing w:val="-6"/>
        </w:rPr>
        <w:t xml:space="preserve"> </w:t>
      </w:r>
      <w:r>
        <w:t>неё.</w:t>
      </w:r>
      <w:r>
        <w:rPr>
          <w:spacing w:val="-1"/>
        </w:rPr>
        <w:t xml:space="preserve"> </w:t>
      </w:r>
      <w:r>
        <w:t>Объём</w:t>
      </w:r>
      <w:r>
        <w:rPr>
          <w:spacing w:val="-7"/>
        </w:rPr>
        <w:t xml:space="preserve"> </w:t>
      </w:r>
      <w:r>
        <w:t>прямой</w:t>
      </w:r>
      <w:r>
        <w:rPr>
          <w:spacing w:val="-2"/>
        </w:rPr>
        <w:t xml:space="preserve"> </w:t>
      </w:r>
      <w:r>
        <w:t>и</w:t>
      </w:r>
      <w:r>
        <w:rPr>
          <w:spacing w:val="-6"/>
        </w:rPr>
        <w:t xml:space="preserve"> </w:t>
      </w:r>
      <w:r>
        <w:t>наклонной</w:t>
      </w:r>
      <w:r>
        <w:rPr>
          <w:spacing w:val="-2"/>
        </w:rPr>
        <w:t xml:space="preserve"> </w:t>
      </w:r>
      <w:r>
        <w:t>призмы,</w:t>
      </w:r>
      <w:r>
        <w:rPr>
          <w:spacing w:val="-6"/>
        </w:rPr>
        <w:t xml:space="preserve"> </w:t>
      </w:r>
      <w:r>
        <w:t>цилиндра,</w:t>
      </w:r>
      <w:r>
        <w:rPr>
          <w:spacing w:val="-1"/>
        </w:rPr>
        <w:t xml:space="preserve"> </w:t>
      </w:r>
      <w:r>
        <w:t>пирамиды</w:t>
      </w:r>
      <w:r>
        <w:rPr>
          <w:spacing w:val="-58"/>
        </w:rPr>
        <w:t xml:space="preserve"> </w:t>
      </w:r>
      <w:r>
        <w:t>и</w:t>
      </w:r>
      <w:r>
        <w:rPr>
          <w:spacing w:val="2"/>
        </w:rPr>
        <w:t xml:space="preserve"> </w:t>
      </w:r>
      <w:r>
        <w:t>конуса.</w:t>
      </w:r>
      <w:r>
        <w:rPr>
          <w:spacing w:val="4"/>
        </w:rPr>
        <w:t xml:space="preserve"> </w:t>
      </w:r>
      <w:r>
        <w:t>Объём</w:t>
      </w:r>
      <w:r>
        <w:rPr>
          <w:spacing w:val="3"/>
        </w:rPr>
        <w:t xml:space="preserve"> </w:t>
      </w:r>
      <w:r>
        <w:t>шара</w:t>
      </w:r>
      <w:r>
        <w:rPr>
          <w:spacing w:val="-4"/>
        </w:rPr>
        <w:t xml:space="preserve"> </w:t>
      </w:r>
      <w:r>
        <w:t>и</w:t>
      </w:r>
      <w:r>
        <w:rPr>
          <w:spacing w:val="-3"/>
        </w:rPr>
        <w:t xml:space="preserve"> </w:t>
      </w:r>
      <w:r>
        <w:t>шарового</w:t>
      </w:r>
      <w:r>
        <w:rPr>
          <w:spacing w:val="2"/>
        </w:rPr>
        <w:t xml:space="preserve"> </w:t>
      </w:r>
      <w:r>
        <w:t>сегмента.</w:t>
      </w:r>
    </w:p>
    <w:p w14:paraId="01D2E448" w14:textId="77777777" w:rsidR="00733630" w:rsidRDefault="00632EAB">
      <w:pPr>
        <w:pStyle w:val="a3"/>
        <w:spacing w:line="360" w:lineRule="auto"/>
        <w:ind w:right="708"/>
      </w:pPr>
      <w:r>
        <w:t>Комбинации тел вращения и многогранников. Призма, вписанная в цилиндр, описанная</w:t>
      </w:r>
      <w:r>
        <w:rPr>
          <w:spacing w:val="-57"/>
        </w:rPr>
        <w:t xml:space="preserve"> </w:t>
      </w:r>
      <w:r>
        <w:t>около цилиндра. Пересечение сферы и шара с плоскостью. Касание шара и сферы плоскостью.</w:t>
      </w:r>
      <w:r>
        <w:rPr>
          <w:spacing w:val="-57"/>
        </w:rPr>
        <w:t xml:space="preserve"> </w:t>
      </w:r>
      <w:r>
        <w:t>Понятие многогранника, описанного около сферы, сферы, вписанной в многогранник или тело</w:t>
      </w:r>
      <w:r>
        <w:rPr>
          <w:spacing w:val="-57"/>
        </w:rPr>
        <w:t xml:space="preserve"> </w:t>
      </w:r>
      <w:r>
        <w:t>вращения.</w:t>
      </w:r>
    </w:p>
    <w:p w14:paraId="128C3EAE" w14:textId="77777777" w:rsidR="00733630" w:rsidRDefault="00733630">
      <w:pPr>
        <w:spacing w:line="360" w:lineRule="auto"/>
        <w:sectPr w:rsidR="00733630">
          <w:pgSz w:w="11910" w:h="16840"/>
          <w:pgMar w:top="620" w:right="140" w:bottom="1140" w:left="940" w:header="0" w:footer="870" w:gutter="0"/>
          <w:cols w:space="720"/>
        </w:sectPr>
      </w:pPr>
    </w:p>
    <w:p w14:paraId="294D463F" w14:textId="77777777" w:rsidR="00733630" w:rsidRDefault="00632EAB">
      <w:pPr>
        <w:pStyle w:val="a3"/>
        <w:spacing w:before="64" w:line="360" w:lineRule="auto"/>
        <w:ind w:right="706"/>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её</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t>пространстве. Отношение объёмов, площадей поверхностей подобных фигур. Преобразование</w:t>
      </w:r>
      <w:r>
        <w:rPr>
          <w:spacing w:val="-57"/>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p>
    <w:p w14:paraId="148CAFBD" w14:textId="77777777" w:rsidR="00733630" w:rsidRDefault="00632EAB">
      <w:pPr>
        <w:pStyle w:val="a3"/>
        <w:spacing w:before="1" w:line="360" w:lineRule="auto"/>
        <w:ind w:right="703"/>
      </w:pPr>
      <w:r>
        <w:t>Построение сечений многогранников и тел вращения: сечения цилиндра (параллельно и</w:t>
      </w:r>
      <w:r>
        <w:rPr>
          <w:spacing w:val="-57"/>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1"/>
        </w:rPr>
        <w:t xml:space="preserve"> </w:t>
      </w:r>
      <w:r>
        <w:t>сечения</w:t>
      </w:r>
      <w:r>
        <w:rPr>
          <w:spacing w:val="1"/>
        </w:rPr>
        <w:t xml:space="preserve"> </w:t>
      </w:r>
      <w:r>
        <w:t>шара,</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2"/>
        </w:rPr>
        <w:t xml:space="preserve"> </w:t>
      </w:r>
      <w:r>
        <w:t>метод</w:t>
      </w:r>
      <w:r>
        <w:rPr>
          <w:spacing w:val="-5"/>
        </w:rPr>
        <w:t xml:space="preserve"> </w:t>
      </w:r>
      <w:r>
        <w:t>переноса</w:t>
      </w:r>
      <w:r>
        <w:rPr>
          <w:spacing w:val="-4"/>
        </w:rPr>
        <w:t xml:space="preserve"> </w:t>
      </w:r>
      <w:r>
        <w:t>секущей</w:t>
      </w:r>
      <w:r>
        <w:rPr>
          <w:spacing w:val="3"/>
        </w:rPr>
        <w:t xml:space="preserve"> </w:t>
      </w:r>
      <w:r>
        <w:t>плоскости.</w:t>
      </w:r>
    </w:p>
    <w:p w14:paraId="743E98C2" w14:textId="77777777" w:rsidR="00733630" w:rsidRDefault="00632EAB">
      <w:pPr>
        <w:pStyle w:val="a3"/>
        <w:ind w:left="1048"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14:paraId="20774609" w14:textId="77777777" w:rsidR="00733630" w:rsidRDefault="00632EAB">
      <w:pPr>
        <w:pStyle w:val="a3"/>
        <w:spacing w:before="137" w:line="360" w:lineRule="auto"/>
        <w:ind w:right="698"/>
      </w:pPr>
      <w:r>
        <w:t>Векторы в пространстве. Операции над векторами. Векторное умножение 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w:t>
      </w:r>
      <w:r>
        <w:rPr>
          <w:spacing w:val="1"/>
        </w:rPr>
        <w:t xml:space="preserve"> </w:t>
      </w:r>
      <w:r>
        <w:t>решении</w:t>
      </w:r>
      <w:r>
        <w:rPr>
          <w:spacing w:val="-3"/>
        </w:rPr>
        <w:t xml:space="preserve"> </w:t>
      </w:r>
      <w:r>
        <w:t>геометрических</w:t>
      </w:r>
      <w:r>
        <w:rPr>
          <w:spacing w:val="-3"/>
        </w:rPr>
        <w:t xml:space="preserve"> </w:t>
      </w:r>
      <w:r>
        <w:t>задач.</w:t>
      </w:r>
    </w:p>
    <w:p w14:paraId="1AC68EFA" w14:textId="77777777" w:rsidR="00733630" w:rsidRDefault="00632EAB">
      <w:pPr>
        <w:pStyle w:val="a3"/>
        <w:spacing w:before="1"/>
        <w:ind w:left="1048" w:firstLine="0"/>
      </w:pPr>
      <w:r>
        <w:t>Движения</w:t>
      </w:r>
      <w:r>
        <w:rPr>
          <w:spacing w:val="-6"/>
        </w:rPr>
        <w:t xml:space="preserve"> </w:t>
      </w:r>
      <w:r>
        <w:t>в</w:t>
      </w:r>
      <w:r>
        <w:rPr>
          <w:spacing w:val="-3"/>
        </w:rPr>
        <w:t xml:space="preserve"> </w:t>
      </w:r>
      <w:r>
        <w:t>пространстве.</w:t>
      </w:r>
    </w:p>
    <w:p w14:paraId="4E67E024" w14:textId="77777777" w:rsidR="00733630" w:rsidRDefault="00632EAB">
      <w:pPr>
        <w:pStyle w:val="a3"/>
        <w:spacing w:before="137" w:line="362" w:lineRule="auto"/>
        <w:ind w:right="705"/>
      </w:pPr>
      <w:r>
        <w:t>Движения пространства. Отображения. Движения и равенство фигур. Общие 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1"/>
        </w:rPr>
        <w:t xml:space="preserve"> </w:t>
      </w:r>
      <w:r>
        <w:t>симметрия,</w:t>
      </w:r>
      <w:r>
        <w:rPr>
          <w:spacing w:val="1"/>
        </w:rPr>
        <w:t xml:space="preserve"> </w:t>
      </w:r>
      <w:r>
        <w:t>поворот</w:t>
      </w:r>
      <w:r>
        <w:rPr>
          <w:spacing w:val="-4"/>
        </w:rPr>
        <w:t xml:space="preserve"> </w:t>
      </w:r>
      <w:r>
        <w:t>вокруг</w:t>
      </w:r>
      <w:r>
        <w:rPr>
          <w:spacing w:val="2"/>
        </w:rPr>
        <w:t xml:space="preserve"> </w:t>
      </w:r>
      <w:r>
        <w:t>прямой.</w:t>
      </w:r>
      <w:r>
        <w:rPr>
          <w:spacing w:val="2"/>
        </w:rPr>
        <w:t xml:space="preserve"> </w:t>
      </w:r>
      <w:r>
        <w:t>Преобразования подобия.</w:t>
      </w:r>
      <w:r>
        <w:rPr>
          <w:spacing w:val="-3"/>
        </w:rPr>
        <w:t xml:space="preserve"> </w:t>
      </w:r>
      <w:r>
        <w:t>Прямая</w:t>
      </w:r>
      <w:r>
        <w:rPr>
          <w:spacing w:val="-5"/>
        </w:rPr>
        <w:t xml:space="preserve"> </w:t>
      </w:r>
      <w:r>
        <w:t>и</w:t>
      </w:r>
      <w:r>
        <w:rPr>
          <w:spacing w:val="1"/>
        </w:rPr>
        <w:t xml:space="preserve"> </w:t>
      </w:r>
      <w:r>
        <w:t>сфера</w:t>
      </w:r>
      <w:r>
        <w:rPr>
          <w:spacing w:val="-1"/>
        </w:rPr>
        <w:t xml:space="preserve"> </w:t>
      </w:r>
      <w:r>
        <w:t>Эйлера.</w:t>
      </w:r>
    </w:p>
    <w:p w14:paraId="020E9E52" w14:textId="77777777" w:rsidR="00733630" w:rsidRDefault="00632EAB">
      <w:pPr>
        <w:pStyle w:val="a3"/>
        <w:spacing w:line="360" w:lineRule="auto"/>
        <w:ind w:right="704"/>
      </w:pPr>
      <w:r>
        <w:t>Предметные результаты по отдельным темам учебного курса «Геометрия». К концу 10</w:t>
      </w:r>
      <w:r>
        <w:rPr>
          <w:spacing w:val="1"/>
        </w:rPr>
        <w:t xml:space="preserve"> </w:t>
      </w:r>
      <w:r>
        <w:t>класса обучающийся</w:t>
      </w:r>
      <w:r>
        <w:rPr>
          <w:spacing w:val="2"/>
        </w:rPr>
        <w:t xml:space="preserve"> </w:t>
      </w:r>
      <w:r>
        <w:t>научится:</w:t>
      </w:r>
    </w:p>
    <w:p w14:paraId="05DC7015" w14:textId="77777777" w:rsidR="00733630" w:rsidRDefault="00632EAB">
      <w:pPr>
        <w:pStyle w:val="a3"/>
        <w:spacing w:line="362" w:lineRule="auto"/>
        <w:ind w:right="710"/>
      </w:pPr>
      <w:r>
        <w:t>свободно</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стереометрии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проведении</w:t>
      </w:r>
      <w:r>
        <w:rPr>
          <w:spacing w:val="2"/>
        </w:rPr>
        <w:t xml:space="preserve"> </w:t>
      </w:r>
      <w:r>
        <w:t>математических</w:t>
      </w:r>
      <w:r>
        <w:rPr>
          <w:spacing w:val="-3"/>
        </w:rPr>
        <w:t xml:space="preserve"> </w:t>
      </w:r>
      <w:r>
        <w:t>рассуждений;</w:t>
      </w:r>
    </w:p>
    <w:p w14:paraId="74C48342" w14:textId="77777777" w:rsidR="00733630" w:rsidRDefault="00632EAB">
      <w:pPr>
        <w:pStyle w:val="a3"/>
        <w:spacing w:line="273" w:lineRule="exact"/>
        <w:ind w:left="1048" w:firstLine="0"/>
      </w:pPr>
      <w:r>
        <w:t>применять</w:t>
      </w:r>
      <w:r>
        <w:rPr>
          <w:spacing w:val="48"/>
        </w:rPr>
        <w:t xml:space="preserve"> </w:t>
      </w:r>
      <w:r>
        <w:t>аксиомы</w:t>
      </w:r>
      <w:r>
        <w:rPr>
          <w:spacing w:val="54"/>
        </w:rPr>
        <w:t xml:space="preserve"> </w:t>
      </w:r>
      <w:r>
        <w:t>стереометрии</w:t>
      </w:r>
      <w:r>
        <w:rPr>
          <w:spacing w:val="52"/>
        </w:rPr>
        <w:t xml:space="preserve"> </w:t>
      </w:r>
      <w:r>
        <w:t>и</w:t>
      </w:r>
      <w:r>
        <w:rPr>
          <w:spacing w:val="53"/>
        </w:rPr>
        <w:t xml:space="preserve"> </w:t>
      </w:r>
      <w:r>
        <w:t>следствия</w:t>
      </w:r>
      <w:r>
        <w:rPr>
          <w:spacing w:val="52"/>
        </w:rPr>
        <w:t xml:space="preserve"> </w:t>
      </w:r>
      <w:r>
        <w:t>из</w:t>
      </w:r>
      <w:r>
        <w:rPr>
          <w:spacing w:val="52"/>
        </w:rPr>
        <w:t xml:space="preserve"> </w:t>
      </w:r>
      <w:r>
        <w:t>них</w:t>
      </w:r>
      <w:r>
        <w:rPr>
          <w:spacing w:val="48"/>
        </w:rPr>
        <w:t xml:space="preserve"> </w:t>
      </w:r>
      <w:r>
        <w:t>при</w:t>
      </w:r>
      <w:r>
        <w:rPr>
          <w:spacing w:val="53"/>
        </w:rPr>
        <w:t xml:space="preserve"> </w:t>
      </w:r>
      <w:r>
        <w:t>решении</w:t>
      </w:r>
      <w:r>
        <w:rPr>
          <w:spacing w:val="52"/>
        </w:rPr>
        <w:t xml:space="preserve"> </w:t>
      </w:r>
      <w:r>
        <w:t>геометрических</w:t>
      </w:r>
    </w:p>
    <w:p w14:paraId="31EC8390" w14:textId="77777777" w:rsidR="00733630" w:rsidRDefault="00632EAB">
      <w:pPr>
        <w:pStyle w:val="a3"/>
        <w:spacing w:before="128"/>
        <w:ind w:firstLine="0"/>
        <w:jc w:val="left"/>
      </w:pPr>
      <w:r>
        <w:t>задач;</w:t>
      </w:r>
    </w:p>
    <w:p w14:paraId="597FFAF6" w14:textId="77777777" w:rsidR="00733630" w:rsidRDefault="00632EAB">
      <w:pPr>
        <w:pStyle w:val="a3"/>
        <w:spacing w:before="136"/>
        <w:ind w:left="1048" w:firstLine="0"/>
        <w:jc w:val="left"/>
      </w:pPr>
      <w:r>
        <w:t>классифицировать</w:t>
      </w:r>
      <w:r>
        <w:rPr>
          <w:spacing w:val="43"/>
        </w:rPr>
        <w:t xml:space="preserve"> </w:t>
      </w:r>
      <w:r>
        <w:t>взаимное</w:t>
      </w:r>
      <w:r>
        <w:rPr>
          <w:spacing w:val="103"/>
        </w:rPr>
        <w:t xml:space="preserve"> </w:t>
      </w:r>
      <w:r>
        <w:t>расположение</w:t>
      </w:r>
      <w:r>
        <w:rPr>
          <w:spacing w:val="100"/>
        </w:rPr>
        <w:t xml:space="preserve"> </w:t>
      </w:r>
      <w:r>
        <w:t>прямых</w:t>
      </w:r>
      <w:r>
        <w:rPr>
          <w:spacing w:val="99"/>
        </w:rPr>
        <w:t xml:space="preserve"> </w:t>
      </w:r>
      <w:r>
        <w:t>в</w:t>
      </w:r>
      <w:r>
        <w:rPr>
          <w:spacing w:val="107"/>
        </w:rPr>
        <w:t xml:space="preserve"> </w:t>
      </w:r>
      <w:r>
        <w:t>пространстве,</w:t>
      </w:r>
      <w:r>
        <w:rPr>
          <w:spacing w:val="102"/>
        </w:rPr>
        <w:t xml:space="preserve"> </w:t>
      </w:r>
      <w:r>
        <w:t>плоскостей</w:t>
      </w:r>
      <w:r>
        <w:rPr>
          <w:spacing w:val="101"/>
        </w:rPr>
        <w:t xml:space="preserve"> </w:t>
      </w:r>
      <w:r>
        <w:t>в</w:t>
      </w:r>
    </w:p>
    <w:p w14:paraId="1DCB8C6E" w14:textId="77777777" w:rsidR="00733630" w:rsidRDefault="00632EAB">
      <w:pPr>
        <w:pStyle w:val="a3"/>
        <w:spacing w:before="142"/>
        <w:ind w:firstLine="0"/>
        <w:jc w:val="left"/>
      </w:pPr>
      <w:r>
        <w:t>пространстве,</w:t>
      </w:r>
      <w:r>
        <w:rPr>
          <w:spacing w:val="-4"/>
        </w:rPr>
        <w:t xml:space="preserve"> </w:t>
      </w:r>
      <w:r>
        <w:t>прямых</w:t>
      </w:r>
      <w:r>
        <w:rPr>
          <w:spacing w:val="-5"/>
        </w:rPr>
        <w:t xml:space="preserve"> </w:t>
      </w:r>
      <w:r>
        <w:t>и</w:t>
      </w:r>
      <w:r>
        <w:rPr>
          <w:spacing w:val="-4"/>
        </w:rPr>
        <w:t xml:space="preserve"> </w:t>
      </w:r>
      <w:r>
        <w:t>плоскостей в</w:t>
      </w:r>
      <w:r>
        <w:rPr>
          <w:spacing w:val="-3"/>
        </w:rPr>
        <w:t xml:space="preserve"> </w:t>
      </w:r>
      <w:r>
        <w:t>пространстве;</w:t>
      </w:r>
    </w:p>
    <w:p w14:paraId="24D7225E" w14:textId="77777777" w:rsidR="00733630" w:rsidRDefault="00632EAB">
      <w:pPr>
        <w:pStyle w:val="a3"/>
        <w:spacing w:before="137" w:line="360" w:lineRule="auto"/>
        <w:ind w:right="684"/>
        <w:jc w:val="left"/>
      </w:pPr>
      <w:r>
        <w:rPr>
          <w:spacing w:val="-1"/>
        </w:rPr>
        <w:t>свободно</w:t>
      </w:r>
      <w:r>
        <w:rPr>
          <w:spacing w:val="-8"/>
        </w:rPr>
        <w:t xml:space="preserve"> </w:t>
      </w:r>
      <w:r>
        <w:rPr>
          <w:spacing w:val="-1"/>
        </w:rPr>
        <w:t>оперировать</w:t>
      </w:r>
      <w:r>
        <w:rPr>
          <w:spacing w:val="-11"/>
        </w:rPr>
        <w:t xml:space="preserve"> </w:t>
      </w:r>
      <w:r>
        <w:rPr>
          <w:spacing w:val="-1"/>
        </w:rPr>
        <w:t>понятиями,</w:t>
      </w:r>
      <w:r>
        <w:rPr>
          <w:spacing w:val="-10"/>
        </w:rPr>
        <w:t xml:space="preserve"> </w:t>
      </w:r>
      <w:r>
        <w:t>связанными</w:t>
      </w:r>
      <w:r>
        <w:rPr>
          <w:spacing w:val="-16"/>
        </w:rPr>
        <w:t xml:space="preserve"> </w:t>
      </w:r>
      <w:r>
        <w:t>с</w:t>
      </w:r>
      <w:r>
        <w:rPr>
          <w:spacing w:val="-8"/>
        </w:rPr>
        <w:t xml:space="preserve"> </w:t>
      </w:r>
      <w:r>
        <w:t>углами</w:t>
      </w:r>
      <w:r>
        <w:rPr>
          <w:spacing w:val="-7"/>
        </w:rPr>
        <w:t xml:space="preserve"> </w:t>
      </w:r>
      <w:r>
        <w:t>в</w:t>
      </w:r>
      <w:r>
        <w:rPr>
          <w:spacing w:val="-11"/>
        </w:rPr>
        <w:t xml:space="preserve"> </w:t>
      </w:r>
      <w:r>
        <w:t>пространстве:</w:t>
      </w:r>
      <w:r>
        <w:rPr>
          <w:spacing w:val="-12"/>
        </w:rPr>
        <w:t xml:space="preserve"> </w:t>
      </w:r>
      <w:r>
        <w:t>между</w:t>
      </w:r>
      <w:r>
        <w:rPr>
          <w:spacing w:val="-17"/>
        </w:rPr>
        <w:t xml:space="preserve"> </w:t>
      </w:r>
      <w:r>
        <w:t>прямыми</w:t>
      </w:r>
      <w:r>
        <w:rPr>
          <w:spacing w:val="-57"/>
        </w:rPr>
        <w:t xml:space="preserve"> </w:t>
      </w:r>
      <w:r>
        <w:t>в</w:t>
      </w:r>
      <w:r>
        <w:rPr>
          <w:spacing w:val="2"/>
        </w:rPr>
        <w:t xml:space="preserve"> </w:t>
      </w:r>
      <w:r>
        <w:t>пространстве,</w:t>
      </w:r>
      <w:r>
        <w:rPr>
          <w:spacing w:val="-1"/>
        </w:rPr>
        <w:t xml:space="preserve"> </w:t>
      </w:r>
      <w:r>
        <w:t>между</w:t>
      </w:r>
      <w:r>
        <w:rPr>
          <w:spacing w:val="-8"/>
        </w:rPr>
        <w:t xml:space="preserve"> </w:t>
      </w:r>
      <w:r>
        <w:t>прямой</w:t>
      </w:r>
      <w:r>
        <w:rPr>
          <w:spacing w:val="-2"/>
        </w:rPr>
        <w:t xml:space="preserve"> </w:t>
      </w:r>
      <w:r>
        <w:t>и</w:t>
      </w:r>
      <w:r>
        <w:rPr>
          <w:spacing w:val="3"/>
        </w:rPr>
        <w:t xml:space="preserve"> </w:t>
      </w:r>
      <w:r>
        <w:t>плоскостью;</w:t>
      </w:r>
    </w:p>
    <w:p w14:paraId="6C4E31C9" w14:textId="77777777" w:rsidR="00733630" w:rsidRDefault="00632EAB">
      <w:pPr>
        <w:pStyle w:val="a3"/>
        <w:spacing w:line="274" w:lineRule="exact"/>
        <w:ind w:left="1048" w:firstLine="0"/>
        <w:jc w:val="left"/>
      </w:pPr>
      <w:r>
        <w:t>свободно</w:t>
      </w:r>
      <w:r>
        <w:rPr>
          <w:spacing w:val="-3"/>
        </w:rPr>
        <w:t xml:space="preserve"> </w:t>
      </w:r>
      <w:r>
        <w:t>оперировать</w:t>
      </w:r>
      <w:r>
        <w:rPr>
          <w:spacing w:val="-5"/>
        </w:rPr>
        <w:t xml:space="preserve"> </w:t>
      </w:r>
      <w:r>
        <w:t>понятиями,</w:t>
      </w:r>
      <w:r>
        <w:rPr>
          <w:spacing w:val="-5"/>
        </w:rPr>
        <w:t xml:space="preserve"> </w:t>
      </w:r>
      <w:r>
        <w:t>связанными</w:t>
      </w:r>
      <w:r>
        <w:rPr>
          <w:spacing w:val="-6"/>
        </w:rPr>
        <w:t xml:space="preserve"> </w:t>
      </w:r>
      <w:r>
        <w:t>с</w:t>
      </w:r>
      <w:r>
        <w:rPr>
          <w:spacing w:val="-4"/>
        </w:rPr>
        <w:t xml:space="preserve"> </w:t>
      </w:r>
      <w:r>
        <w:t>многогранниками;</w:t>
      </w:r>
    </w:p>
    <w:p w14:paraId="0ED8CA5C" w14:textId="77777777" w:rsidR="00733630" w:rsidRDefault="00632EAB">
      <w:pPr>
        <w:pStyle w:val="a3"/>
        <w:tabs>
          <w:tab w:val="left" w:pos="2280"/>
          <w:tab w:val="left" w:pos="3896"/>
          <w:tab w:val="left" w:pos="5157"/>
          <w:tab w:val="left" w:pos="5958"/>
          <w:tab w:val="left" w:pos="7915"/>
          <w:tab w:val="left" w:pos="9060"/>
        </w:tabs>
        <w:spacing w:before="142" w:line="360" w:lineRule="auto"/>
        <w:ind w:right="713"/>
        <w:jc w:val="left"/>
      </w:pPr>
      <w:r>
        <w:t>свободно</w:t>
      </w:r>
      <w:r>
        <w:tab/>
        <w:t>распознавать</w:t>
      </w:r>
      <w:r>
        <w:tab/>
        <w:t>основные</w:t>
      </w:r>
      <w:r>
        <w:tab/>
        <w:t>виды</w:t>
      </w:r>
      <w:r>
        <w:tab/>
        <w:t>многогранников</w:t>
      </w:r>
      <w:r>
        <w:tab/>
        <w:t>(призма,</w:t>
      </w:r>
      <w:r>
        <w:tab/>
      </w:r>
      <w:r>
        <w:rPr>
          <w:spacing w:val="-1"/>
        </w:rPr>
        <w:t>пирамида,</w:t>
      </w:r>
      <w:r>
        <w:rPr>
          <w:spacing w:val="-57"/>
        </w:rPr>
        <w:t xml:space="preserve"> </w:t>
      </w:r>
      <w:r>
        <w:t>прямоугольный</w:t>
      </w:r>
      <w:r>
        <w:rPr>
          <w:spacing w:val="-3"/>
        </w:rPr>
        <w:t xml:space="preserve"> </w:t>
      </w:r>
      <w:r>
        <w:t>параллелепипед,</w:t>
      </w:r>
      <w:r>
        <w:rPr>
          <w:spacing w:val="-1"/>
        </w:rPr>
        <w:t xml:space="preserve"> </w:t>
      </w:r>
      <w:r>
        <w:t>куб);</w:t>
      </w:r>
    </w:p>
    <w:p w14:paraId="2DD7D2E9" w14:textId="77777777" w:rsidR="00733630" w:rsidRDefault="00632EAB">
      <w:pPr>
        <w:pStyle w:val="a3"/>
        <w:spacing w:line="274" w:lineRule="exact"/>
        <w:ind w:left="1048" w:firstLine="0"/>
        <w:jc w:val="left"/>
      </w:pPr>
      <w:r>
        <w:t>классифицировать</w:t>
      </w:r>
      <w:r>
        <w:rPr>
          <w:spacing w:val="-7"/>
        </w:rPr>
        <w:t xml:space="preserve"> </w:t>
      </w:r>
      <w:r>
        <w:t>многогранники,</w:t>
      </w:r>
      <w:r>
        <w:rPr>
          <w:spacing w:val="-6"/>
        </w:rPr>
        <w:t xml:space="preserve"> </w:t>
      </w:r>
      <w:r>
        <w:t>выбирая</w:t>
      </w:r>
      <w:r>
        <w:rPr>
          <w:spacing w:val="-7"/>
        </w:rPr>
        <w:t xml:space="preserve"> </w:t>
      </w:r>
      <w:r>
        <w:t>основания</w:t>
      </w:r>
      <w:r>
        <w:rPr>
          <w:spacing w:val="-4"/>
        </w:rPr>
        <w:t xml:space="preserve"> </w:t>
      </w:r>
      <w:r>
        <w:t>для</w:t>
      </w:r>
      <w:r>
        <w:rPr>
          <w:spacing w:val="-8"/>
        </w:rPr>
        <w:t xml:space="preserve"> </w:t>
      </w:r>
      <w:r>
        <w:t>классификации;</w:t>
      </w:r>
    </w:p>
    <w:p w14:paraId="4BC303EB" w14:textId="77777777" w:rsidR="00733630" w:rsidRDefault="00632EAB">
      <w:pPr>
        <w:pStyle w:val="a3"/>
        <w:spacing w:before="137" w:line="360" w:lineRule="auto"/>
        <w:ind w:left="1048" w:right="691" w:firstLine="0"/>
        <w:jc w:val="left"/>
      </w:pPr>
      <w:r>
        <w:t>свободно оперировать понятиями, связанными с сечением многогранников плоскостью;</w:t>
      </w:r>
      <w:r>
        <w:rPr>
          <w:spacing w:val="-58"/>
        </w:rPr>
        <w:t xml:space="preserve"> </w:t>
      </w:r>
      <w:r>
        <w:t>выполнять</w:t>
      </w:r>
      <w:r>
        <w:rPr>
          <w:spacing w:val="36"/>
        </w:rPr>
        <w:t xml:space="preserve"> </w:t>
      </w:r>
      <w:r>
        <w:t>параллельное,</w:t>
      </w:r>
      <w:r>
        <w:rPr>
          <w:spacing w:val="32"/>
        </w:rPr>
        <w:t xml:space="preserve"> </w:t>
      </w:r>
      <w:r>
        <w:t>центральное</w:t>
      </w:r>
      <w:r>
        <w:rPr>
          <w:spacing w:val="34"/>
        </w:rPr>
        <w:t xml:space="preserve"> </w:t>
      </w:r>
      <w:r>
        <w:t>и</w:t>
      </w:r>
      <w:r>
        <w:rPr>
          <w:spacing w:val="31"/>
        </w:rPr>
        <w:t xml:space="preserve"> </w:t>
      </w:r>
      <w:r>
        <w:t>ортогональное</w:t>
      </w:r>
      <w:r>
        <w:rPr>
          <w:spacing w:val="34"/>
        </w:rPr>
        <w:t xml:space="preserve"> </w:t>
      </w:r>
      <w:r>
        <w:t>проектирование</w:t>
      </w:r>
      <w:r>
        <w:rPr>
          <w:spacing w:val="34"/>
        </w:rPr>
        <w:t xml:space="preserve"> </w:t>
      </w:r>
      <w:r>
        <w:t>фигур</w:t>
      </w:r>
      <w:r>
        <w:rPr>
          <w:spacing w:val="35"/>
        </w:rPr>
        <w:t xml:space="preserve"> </w:t>
      </w:r>
      <w:r>
        <w:t>на</w:t>
      </w:r>
    </w:p>
    <w:p w14:paraId="137A2EF5" w14:textId="77777777" w:rsidR="00733630" w:rsidRDefault="00632EAB">
      <w:pPr>
        <w:pStyle w:val="a3"/>
        <w:spacing w:before="3"/>
        <w:ind w:firstLine="0"/>
        <w:jc w:val="left"/>
      </w:pPr>
      <w:r>
        <w:t>плоскость,</w:t>
      </w:r>
      <w:r>
        <w:rPr>
          <w:spacing w:val="-6"/>
        </w:rPr>
        <w:t xml:space="preserve"> </w:t>
      </w:r>
      <w:r>
        <w:t>выполнять</w:t>
      </w:r>
      <w:r>
        <w:rPr>
          <w:spacing w:val="-1"/>
        </w:rPr>
        <w:t xml:space="preserve"> </w:t>
      </w:r>
      <w:r>
        <w:t>изображения</w:t>
      </w:r>
      <w:r>
        <w:rPr>
          <w:spacing w:val="-3"/>
        </w:rPr>
        <w:t xml:space="preserve"> </w:t>
      </w:r>
      <w:r>
        <w:t>фигур</w:t>
      </w:r>
      <w:r>
        <w:rPr>
          <w:spacing w:val="-2"/>
        </w:rPr>
        <w:t xml:space="preserve"> </w:t>
      </w:r>
      <w:r>
        <w:t>на</w:t>
      </w:r>
      <w:r>
        <w:rPr>
          <w:spacing w:val="-4"/>
        </w:rPr>
        <w:t xml:space="preserve"> </w:t>
      </w:r>
      <w:r>
        <w:t>плоскости;</w:t>
      </w:r>
    </w:p>
    <w:p w14:paraId="516825A6" w14:textId="77777777" w:rsidR="00733630" w:rsidRDefault="00632EAB">
      <w:pPr>
        <w:pStyle w:val="a3"/>
        <w:spacing w:before="137" w:line="360" w:lineRule="auto"/>
        <w:jc w:val="left"/>
      </w:pPr>
      <w:r>
        <w:t>строить</w:t>
      </w:r>
      <w:r>
        <w:rPr>
          <w:spacing w:val="-11"/>
        </w:rPr>
        <w:t xml:space="preserve"> </w:t>
      </w:r>
      <w:r>
        <w:t>сечения</w:t>
      </w:r>
      <w:r>
        <w:rPr>
          <w:spacing w:val="-12"/>
        </w:rPr>
        <w:t xml:space="preserve"> </w:t>
      </w:r>
      <w:r>
        <w:t>многогранников</w:t>
      </w:r>
      <w:r>
        <w:rPr>
          <w:spacing w:val="-10"/>
        </w:rPr>
        <w:t xml:space="preserve"> </w:t>
      </w:r>
      <w:r>
        <w:t>различными</w:t>
      </w:r>
      <w:r>
        <w:rPr>
          <w:spacing w:val="-11"/>
        </w:rPr>
        <w:t xml:space="preserve"> </w:t>
      </w:r>
      <w:r>
        <w:t>методами,</w:t>
      </w:r>
      <w:r>
        <w:rPr>
          <w:spacing w:val="-8"/>
        </w:rPr>
        <w:t xml:space="preserve"> </w:t>
      </w:r>
      <w:r>
        <w:t>выполнять</w:t>
      </w:r>
      <w:r>
        <w:rPr>
          <w:spacing w:val="-10"/>
        </w:rPr>
        <w:t xml:space="preserve"> </w:t>
      </w:r>
      <w:r>
        <w:t>(выносные)</w:t>
      </w:r>
      <w:r>
        <w:rPr>
          <w:spacing w:val="-10"/>
        </w:rPr>
        <w:t xml:space="preserve"> </w:t>
      </w:r>
      <w:r>
        <w:t>плоские</w:t>
      </w:r>
      <w:r>
        <w:rPr>
          <w:spacing w:val="-57"/>
        </w:rPr>
        <w:t xml:space="preserve"> </w:t>
      </w:r>
      <w:r>
        <w:t>чертежи</w:t>
      </w:r>
      <w:r>
        <w:rPr>
          <w:spacing w:val="2"/>
        </w:rPr>
        <w:t xml:space="preserve"> </w:t>
      </w:r>
      <w:r>
        <w:t>из</w:t>
      </w:r>
      <w:r>
        <w:rPr>
          <w:spacing w:val="-3"/>
        </w:rPr>
        <w:t xml:space="preserve"> </w:t>
      </w:r>
      <w:r>
        <w:t>рисунков</w:t>
      </w:r>
      <w:r>
        <w:rPr>
          <w:spacing w:val="2"/>
        </w:rPr>
        <w:t xml:space="preserve"> </w:t>
      </w:r>
      <w:r>
        <w:t>простых</w:t>
      </w:r>
      <w:r>
        <w:rPr>
          <w:spacing w:val="-9"/>
        </w:rPr>
        <w:t xml:space="preserve"> </w:t>
      </w:r>
      <w:r>
        <w:t>объёмных</w:t>
      </w:r>
      <w:r>
        <w:rPr>
          <w:spacing w:val="-3"/>
        </w:rPr>
        <w:t xml:space="preserve"> </w:t>
      </w:r>
      <w:r>
        <w:t>фигур:</w:t>
      </w:r>
      <w:r>
        <w:rPr>
          <w:spacing w:val="1"/>
        </w:rPr>
        <w:t xml:space="preserve"> </w:t>
      </w:r>
      <w:r>
        <w:t>вид</w:t>
      </w:r>
      <w:r>
        <w:rPr>
          <w:spacing w:val="-1"/>
        </w:rPr>
        <w:t xml:space="preserve"> </w:t>
      </w:r>
      <w:r>
        <w:t>сверху,</w:t>
      </w:r>
      <w:r>
        <w:rPr>
          <w:spacing w:val="3"/>
        </w:rPr>
        <w:t xml:space="preserve"> </w:t>
      </w:r>
      <w:r>
        <w:t>сбоку,</w:t>
      </w:r>
      <w:r>
        <w:rPr>
          <w:spacing w:val="3"/>
        </w:rPr>
        <w:t xml:space="preserve"> </w:t>
      </w:r>
      <w:r>
        <w:t>снизу;</w:t>
      </w:r>
    </w:p>
    <w:p w14:paraId="2379376F" w14:textId="77777777" w:rsidR="00733630" w:rsidRDefault="00733630">
      <w:pPr>
        <w:spacing w:line="360" w:lineRule="auto"/>
        <w:sectPr w:rsidR="00733630">
          <w:pgSz w:w="11910" w:h="16840"/>
          <w:pgMar w:top="620" w:right="140" w:bottom="1140" w:left="940" w:header="0" w:footer="870" w:gutter="0"/>
          <w:cols w:space="720"/>
        </w:sectPr>
      </w:pPr>
    </w:p>
    <w:p w14:paraId="7C5066E7" w14:textId="77777777" w:rsidR="00733630" w:rsidRDefault="00632EAB">
      <w:pPr>
        <w:pStyle w:val="a3"/>
        <w:spacing w:before="64" w:line="360" w:lineRule="auto"/>
        <w:ind w:right="698"/>
        <w:jc w:val="left"/>
      </w:pPr>
      <w:r>
        <w:t>вычислять площади поверхностей многогранников (призма, пирамида), геометрических</w:t>
      </w:r>
      <w:r>
        <w:rPr>
          <w:spacing w:val="-57"/>
        </w:rPr>
        <w:t xml:space="preserve"> </w:t>
      </w:r>
      <w:r>
        <w:t>тел</w:t>
      </w:r>
      <w:r>
        <w:rPr>
          <w:spacing w:val="1"/>
        </w:rPr>
        <w:t xml:space="preserve"> </w:t>
      </w:r>
      <w:r>
        <w:t>с</w:t>
      </w:r>
      <w:r>
        <w:rPr>
          <w:spacing w:val="1"/>
        </w:rPr>
        <w:t xml:space="preserve"> </w:t>
      </w:r>
      <w:r>
        <w:t>применением</w:t>
      </w:r>
      <w:r>
        <w:rPr>
          <w:spacing w:val="-1"/>
        </w:rPr>
        <w:t xml:space="preserve"> </w:t>
      </w:r>
      <w:r>
        <w:t>формул;</w:t>
      </w:r>
    </w:p>
    <w:p w14:paraId="338893FF" w14:textId="77777777" w:rsidR="00733630" w:rsidRDefault="00632EAB">
      <w:pPr>
        <w:pStyle w:val="a3"/>
        <w:spacing w:line="360" w:lineRule="auto"/>
        <w:jc w:val="left"/>
      </w:pPr>
      <w:r>
        <w:t>свободно</w:t>
      </w:r>
      <w:r>
        <w:rPr>
          <w:spacing w:val="27"/>
        </w:rPr>
        <w:t xml:space="preserve"> </w:t>
      </w:r>
      <w:r>
        <w:t>оперировать</w:t>
      </w:r>
      <w:r>
        <w:rPr>
          <w:spacing w:val="25"/>
        </w:rPr>
        <w:t xml:space="preserve"> </w:t>
      </w:r>
      <w:r>
        <w:t>понятиями:</w:t>
      </w:r>
      <w:r>
        <w:rPr>
          <w:spacing w:val="24"/>
        </w:rPr>
        <w:t xml:space="preserve"> </w:t>
      </w:r>
      <w:r>
        <w:t>симметрия</w:t>
      </w:r>
      <w:r>
        <w:rPr>
          <w:spacing w:val="19"/>
        </w:rPr>
        <w:t xml:space="preserve"> </w:t>
      </w:r>
      <w:r>
        <w:t>в</w:t>
      </w:r>
      <w:r>
        <w:rPr>
          <w:spacing w:val="25"/>
        </w:rPr>
        <w:t xml:space="preserve"> </w:t>
      </w:r>
      <w:r>
        <w:t>пространстве,</w:t>
      </w:r>
      <w:r>
        <w:rPr>
          <w:spacing w:val="25"/>
        </w:rPr>
        <w:t xml:space="preserve"> </w:t>
      </w:r>
      <w:r>
        <w:t>центр,</w:t>
      </w:r>
      <w:r>
        <w:rPr>
          <w:spacing w:val="22"/>
        </w:rPr>
        <w:t xml:space="preserve"> </w:t>
      </w:r>
      <w:r>
        <w:t>ось</w:t>
      </w:r>
      <w:r>
        <w:rPr>
          <w:spacing w:val="49"/>
        </w:rPr>
        <w:t xml:space="preserve"> </w:t>
      </w:r>
      <w:r>
        <w:t>и</w:t>
      </w:r>
      <w:r>
        <w:rPr>
          <w:spacing w:val="25"/>
        </w:rPr>
        <w:t xml:space="preserve"> </w:t>
      </w:r>
      <w:r>
        <w:t>плоскость</w:t>
      </w:r>
      <w:r>
        <w:rPr>
          <w:spacing w:val="-57"/>
        </w:rPr>
        <w:t xml:space="preserve"> </w:t>
      </w:r>
      <w:r>
        <w:t>симметрии,</w:t>
      </w:r>
      <w:r>
        <w:rPr>
          <w:spacing w:val="3"/>
        </w:rPr>
        <w:t xml:space="preserve"> </w:t>
      </w:r>
      <w:r>
        <w:t>центр,</w:t>
      </w:r>
      <w:r>
        <w:rPr>
          <w:spacing w:val="-5"/>
        </w:rPr>
        <w:t xml:space="preserve"> </w:t>
      </w:r>
      <w:r>
        <w:t>ось</w:t>
      </w:r>
      <w:r>
        <w:rPr>
          <w:spacing w:val="2"/>
        </w:rPr>
        <w:t xml:space="preserve"> </w:t>
      </w:r>
      <w:r>
        <w:t>и</w:t>
      </w:r>
      <w:r>
        <w:rPr>
          <w:spacing w:val="-3"/>
        </w:rPr>
        <w:t xml:space="preserve"> </w:t>
      </w:r>
      <w:r>
        <w:t>плоскость</w:t>
      </w:r>
      <w:r>
        <w:rPr>
          <w:spacing w:val="3"/>
        </w:rPr>
        <w:t xml:space="preserve"> </w:t>
      </w:r>
      <w:r>
        <w:t>симметрии</w:t>
      </w:r>
      <w:r>
        <w:rPr>
          <w:spacing w:val="-2"/>
        </w:rPr>
        <w:t xml:space="preserve"> </w:t>
      </w:r>
      <w:r>
        <w:t>фигуры;</w:t>
      </w:r>
    </w:p>
    <w:p w14:paraId="19A25CA7" w14:textId="77777777" w:rsidR="00733630" w:rsidRDefault="00632EAB">
      <w:pPr>
        <w:pStyle w:val="a3"/>
        <w:tabs>
          <w:tab w:val="left" w:pos="8256"/>
        </w:tabs>
        <w:spacing w:before="1" w:line="360" w:lineRule="auto"/>
        <w:ind w:right="709"/>
        <w:jc w:val="left"/>
      </w:pPr>
      <w:r>
        <w:t>свободно</w:t>
      </w:r>
      <w:r>
        <w:rPr>
          <w:spacing w:val="82"/>
        </w:rPr>
        <w:t xml:space="preserve"> </w:t>
      </w:r>
      <w:r>
        <w:t>оперировать</w:t>
      </w:r>
      <w:r>
        <w:rPr>
          <w:spacing w:val="79"/>
        </w:rPr>
        <w:t xml:space="preserve"> </w:t>
      </w:r>
      <w:r>
        <w:t>понятиями,</w:t>
      </w:r>
      <w:r>
        <w:rPr>
          <w:spacing w:val="85"/>
        </w:rPr>
        <w:t xml:space="preserve"> </w:t>
      </w:r>
      <w:r>
        <w:t>соответствующими</w:t>
      </w:r>
      <w:r>
        <w:rPr>
          <w:spacing w:val="83"/>
        </w:rPr>
        <w:t xml:space="preserve"> </w:t>
      </w:r>
      <w:r>
        <w:t>векторам</w:t>
      </w:r>
      <w:r>
        <w:tab/>
        <w:t>и</w:t>
      </w:r>
      <w:r>
        <w:rPr>
          <w:spacing w:val="21"/>
        </w:rPr>
        <w:t xml:space="preserve"> </w:t>
      </w:r>
      <w:r>
        <w:t>координатам</w:t>
      </w:r>
      <w:r>
        <w:rPr>
          <w:spacing w:val="17"/>
        </w:rPr>
        <w:t xml:space="preserve"> </w:t>
      </w:r>
      <w:r>
        <w:t>в</w:t>
      </w:r>
      <w:r>
        <w:rPr>
          <w:spacing w:val="-57"/>
        </w:rPr>
        <w:t xml:space="preserve"> </w:t>
      </w:r>
      <w:r>
        <w:t>пространстве;</w:t>
      </w:r>
    </w:p>
    <w:p w14:paraId="04C9434B" w14:textId="77777777" w:rsidR="00733630" w:rsidRDefault="00632EAB">
      <w:pPr>
        <w:pStyle w:val="a3"/>
        <w:spacing w:line="274" w:lineRule="exact"/>
        <w:ind w:left="1048" w:firstLine="0"/>
        <w:jc w:val="left"/>
      </w:pPr>
      <w:r>
        <w:t>выполнять</w:t>
      </w:r>
      <w:r>
        <w:rPr>
          <w:spacing w:val="-1"/>
        </w:rPr>
        <w:t xml:space="preserve"> </w:t>
      </w:r>
      <w:r>
        <w:t>действия</w:t>
      </w:r>
      <w:r>
        <w:rPr>
          <w:spacing w:val="-6"/>
        </w:rPr>
        <w:t xml:space="preserve"> </w:t>
      </w:r>
      <w:r>
        <w:t>над</w:t>
      </w:r>
      <w:r>
        <w:rPr>
          <w:spacing w:val="-3"/>
        </w:rPr>
        <w:t xml:space="preserve"> </w:t>
      </w:r>
      <w:r>
        <w:t>векторами;</w:t>
      </w:r>
    </w:p>
    <w:p w14:paraId="382758CE" w14:textId="77777777" w:rsidR="00733630" w:rsidRDefault="00632EAB">
      <w:pPr>
        <w:pStyle w:val="a3"/>
        <w:spacing w:before="137" w:line="362" w:lineRule="auto"/>
        <w:ind w:right="701"/>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 величин, применяя известные методы</w:t>
      </w:r>
      <w:r>
        <w:rPr>
          <w:spacing w:val="1"/>
        </w:rPr>
        <w:t xml:space="preserve"> </w:t>
      </w:r>
      <w:r>
        <w:t>при решении</w:t>
      </w:r>
      <w:r>
        <w:rPr>
          <w:spacing w:val="1"/>
        </w:rPr>
        <w:t xml:space="preserve"> </w:t>
      </w:r>
      <w:r>
        <w:t>математических задач</w:t>
      </w:r>
      <w:r>
        <w:rPr>
          <w:spacing w:val="1"/>
        </w:rPr>
        <w:t xml:space="preserve"> </w:t>
      </w:r>
      <w:r>
        <w:t>повышенного</w:t>
      </w:r>
      <w:r>
        <w:rPr>
          <w:spacing w:val="1"/>
        </w:rPr>
        <w:t xml:space="preserve"> </w:t>
      </w:r>
      <w:r>
        <w:t>и</w:t>
      </w:r>
      <w:r>
        <w:rPr>
          <w:spacing w:val="-2"/>
        </w:rPr>
        <w:t xml:space="preserve"> </w:t>
      </w:r>
      <w:r>
        <w:t>высокого</w:t>
      </w:r>
      <w:r>
        <w:rPr>
          <w:spacing w:val="2"/>
        </w:rPr>
        <w:t xml:space="preserve"> </w:t>
      </w:r>
      <w:r>
        <w:t>уровня</w:t>
      </w:r>
      <w:r>
        <w:rPr>
          <w:spacing w:val="2"/>
        </w:rPr>
        <w:t xml:space="preserve"> </w:t>
      </w:r>
      <w:r>
        <w:t>сложности;</w:t>
      </w:r>
    </w:p>
    <w:p w14:paraId="5886B864" w14:textId="77777777" w:rsidR="00733630" w:rsidRDefault="00632EAB">
      <w:pPr>
        <w:pStyle w:val="a3"/>
        <w:spacing w:line="360" w:lineRule="auto"/>
        <w:ind w:right="700"/>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2"/>
        </w:rPr>
        <w:t xml:space="preserve"> </w:t>
      </w:r>
      <w:r>
        <w:t>при</w:t>
      </w:r>
      <w:r>
        <w:rPr>
          <w:spacing w:val="3"/>
        </w:rPr>
        <w:t xml:space="preserve"> </w:t>
      </w:r>
      <w:r>
        <w:t>решении</w:t>
      </w:r>
      <w:r>
        <w:rPr>
          <w:spacing w:val="3"/>
        </w:rPr>
        <w:t xml:space="preserve"> </w:t>
      </w:r>
      <w:r>
        <w:t>стереометрических</w:t>
      </w:r>
      <w:r>
        <w:rPr>
          <w:spacing w:val="-3"/>
        </w:rPr>
        <w:t xml:space="preserve"> </w:t>
      </w:r>
      <w:r>
        <w:t>задач;</w:t>
      </w:r>
    </w:p>
    <w:p w14:paraId="435CC133" w14:textId="77777777" w:rsidR="00733630" w:rsidRDefault="00632EAB">
      <w:pPr>
        <w:pStyle w:val="a3"/>
        <w:spacing w:line="360" w:lineRule="auto"/>
        <w:ind w:right="705"/>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4"/>
        </w:rPr>
        <w:t xml:space="preserve"> </w:t>
      </w:r>
      <w:r>
        <w:t>фигурах,</w:t>
      </w:r>
      <w:r>
        <w:rPr>
          <w:spacing w:val="3"/>
        </w:rPr>
        <w:t xml:space="preserve"> </w:t>
      </w:r>
      <w:r>
        <w:t>представленную на чертежах</w:t>
      </w:r>
      <w:r>
        <w:rPr>
          <w:spacing w:val="58"/>
        </w:rPr>
        <w:t xml:space="preserve"> </w:t>
      </w:r>
      <w:r>
        <w:t>и</w:t>
      </w:r>
      <w:r>
        <w:rPr>
          <w:spacing w:val="2"/>
        </w:rPr>
        <w:t xml:space="preserve"> </w:t>
      </w:r>
      <w:r>
        <w:t>рисунках;</w:t>
      </w:r>
    </w:p>
    <w:p w14:paraId="586C9871" w14:textId="77777777" w:rsidR="00733630" w:rsidRDefault="00632EAB">
      <w:pPr>
        <w:pStyle w:val="a3"/>
        <w:spacing w:line="360" w:lineRule="auto"/>
        <w:ind w:right="703"/>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и</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w:t>
      </w:r>
      <w:r>
        <w:rPr>
          <w:spacing w:val="1"/>
        </w:rPr>
        <w:t xml:space="preserve"> </w:t>
      </w:r>
      <w:r>
        <w:t>связанные с нахождением геометрических</w:t>
      </w:r>
      <w:r>
        <w:rPr>
          <w:spacing w:val="1"/>
        </w:rPr>
        <w:t xml:space="preserve"> </w:t>
      </w:r>
      <w:r>
        <w:t>величин;</w:t>
      </w:r>
    </w:p>
    <w:p w14:paraId="59211BDD" w14:textId="77777777" w:rsidR="00733630" w:rsidRDefault="00632EAB">
      <w:pPr>
        <w:pStyle w:val="a3"/>
        <w:spacing w:line="360" w:lineRule="auto"/>
        <w:ind w:right="707"/>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 развития</w:t>
      </w:r>
      <w:r>
        <w:rPr>
          <w:spacing w:val="-3"/>
        </w:rPr>
        <w:t xml:space="preserve"> </w:t>
      </w:r>
      <w:r>
        <w:t>технологий.</w:t>
      </w:r>
    </w:p>
    <w:p w14:paraId="6636CDF1" w14:textId="77777777" w:rsidR="00733630" w:rsidRDefault="00632EAB">
      <w:pPr>
        <w:pStyle w:val="a3"/>
        <w:spacing w:line="360" w:lineRule="auto"/>
        <w:ind w:right="704"/>
      </w:pPr>
      <w:r>
        <w:t>Предметные результаты по отдельным темам учебного курса «Геометрия». К концу 11</w:t>
      </w:r>
      <w:r>
        <w:rPr>
          <w:spacing w:val="1"/>
        </w:rPr>
        <w:t xml:space="preserve"> </w:t>
      </w:r>
      <w:r>
        <w:t>класса обучающийся</w:t>
      </w:r>
      <w:r>
        <w:rPr>
          <w:spacing w:val="2"/>
        </w:rPr>
        <w:t xml:space="preserve"> </w:t>
      </w:r>
      <w:r>
        <w:t>научится:</w:t>
      </w:r>
    </w:p>
    <w:p w14:paraId="5F877C87" w14:textId="77777777" w:rsidR="00733630" w:rsidRDefault="00632EAB">
      <w:pPr>
        <w:pStyle w:val="a3"/>
        <w:spacing w:line="360" w:lineRule="auto"/>
        <w:ind w:right="705"/>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цилиндрической,</w:t>
      </w:r>
      <w:r>
        <w:rPr>
          <w:spacing w:val="1"/>
        </w:rPr>
        <w:t xml:space="preserve"> </w:t>
      </w:r>
      <w:r>
        <w:t>конической</w:t>
      </w:r>
      <w:r>
        <w:rPr>
          <w:spacing w:val="1"/>
        </w:rPr>
        <w:t xml:space="preserve"> </w:t>
      </w:r>
      <w:r>
        <w:t>и</w:t>
      </w:r>
      <w:r>
        <w:rPr>
          <w:spacing w:val="1"/>
        </w:rPr>
        <w:t xml:space="preserve"> </w:t>
      </w:r>
      <w:r>
        <w:t>сферической</w:t>
      </w:r>
      <w:r>
        <w:rPr>
          <w:spacing w:val="2"/>
        </w:rPr>
        <w:t xml:space="preserve"> </w:t>
      </w:r>
      <w:r>
        <w:t>поверхностями,</w:t>
      </w:r>
      <w:r>
        <w:rPr>
          <w:spacing w:val="-5"/>
        </w:rPr>
        <w:t xml:space="preserve"> </w:t>
      </w:r>
      <w:r>
        <w:t>объяснять</w:t>
      </w:r>
      <w:r>
        <w:rPr>
          <w:spacing w:val="2"/>
        </w:rPr>
        <w:t xml:space="preserve"> </w:t>
      </w:r>
      <w:r>
        <w:t>способы</w:t>
      </w:r>
      <w:r>
        <w:rPr>
          <w:spacing w:val="3"/>
        </w:rPr>
        <w:t xml:space="preserve"> </w:t>
      </w:r>
      <w:r>
        <w:t>получения;</w:t>
      </w:r>
    </w:p>
    <w:p w14:paraId="6BC1290C" w14:textId="77777777" w:rsidR="00733630" w:rsidRDefault="00632EAB">
      <w:pPr>
        <w:pStyle w:val="a3"/>
        <w:spacing w:line="360" w:lineRule="auto"/>
        <w:ind w:right="710"/>
      </w:pPr>
      <w:r>
        <w:t>оперировать</w:t>
      </w:r>
      <w:r>
        <w:rPr>
          <w:spacing w:val="-6"/>
        </w:rPr>
        <w:t xml:space="preserve"> </w:t>
      </w:r>
      <w:r>
        <w:t>понятиями,</w:t>
      </w:r>
      <w:r>
        <w:rPr>
          <w:spacing w:val="-5"/>
        </w:rPr>
        <w:t xml:space="preserve"> </w:t>
      </w:r>
      <w:r>
        <w:t>связанными</w:t>
      </w:r>
      <w:r>
        <w:rPr>
          <w:spacing w:val="-11"/>
        </w:rPr>
        <w:t xml:space="preserve"> </w:t>
      </w:r>
      <w:r>
        <w:t>с</w:t>
      </w:r>
      <w:r>
        <w:rPr>
          <w:spacing w:val="-8"/>
        </w:rPr>
        <w:t xml:space="preserve"> </w:t>
      </w:r>
      <w:r>
        <w:t>телами</w:t>
      </w:r>
      <w:r>
        <w:rPr>
          <w:spacing w:val="-11"/>
        </w:rPr>
        <w:t xml:space="preserve"> </w:t>
      </w:r>
      <w:r>
        <w:t>вращения:</w:t>
      </w:r>
      <w:r>
        <w:rPr>
          <w:spacing w:val="-6"/>
        </w:rPr>
        <w:t xml:space="preserve"> </w:t>
      </w:r>
      <w:r>
        <w:t>цилиндром,</w:t>
      </w:r>
      <w:r>
        <w:rPr>
          <w:spacing w:val="-5"/>
        </w:rPr>
        <w:t xml:space="preserve"> </w:t>
      </w:r>
      <w:r>
        <w:t>конусом,</w:t>
      </w:r>
      <w:r>
        <w:rPr>
          <w:spacing w:val="-6"/>
        </w:rPr>
        <w:t xml:space="preserve"> </w:t>
      </w:r>
      <w:r>
        <w:t>сферой</w:t>
      </w:r>
      <w:r>
        <w:rPr>
          <w:spacing w:val="-11"/>
        </w:rPr>
        <w:t xml:space="preserve"> </w:t>
      </w:r>
      <w:r>
        <w:t>и</w:t>
      </w:r>
      <w:r>
        <w:rPr>
          <w:spacing w:val="-57"/>
        </w:rPr>
        <w:t xml:space="preserve"> </w:t>
      </w:r>
      <w:r>
        <w:t>шаром;</w:t>
      </w:r>
    </w:p>
    <w:p w14:paraId="6C50A1AD" w14:textId="77777777" w:rsidR="00733630" w:rsidRDefault="00632EAB">
      <w:pPr>
        <w:pStyle w:val="a3"/>
        <w:spacing w:line="360" w:lineRule="auto"/>
        <w:ind w:right="703"/>
      </w:pPr>
      <w:r>
        <w:t>распознавать</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сфера</w:t>
      </w:r>
      <w:r>
        <w:rPr>
          <w:spacing w:val="1"/>
        </w:rPr>
        <w:t xml:space="preserve"> </w:t>
      </w:r>
      <w:r>
        <w:t>и</w:t>
      </w:r>
      <w:r>
        <w:rPr>
          <w:spacing w:val="1"/>
        </w:rPr>
        <w:t xml:space="preserve"> </w:t>
      </w:r>
      <w:r>
        <w:t>шар)</w:t>
      </w:r>
      <w:r>
        <w:rPr>
          <w:spacing w:val="1"/>
        </w:rPr>
        <w:t xml:space="preserve"> </w:t>
      </w:r>
      <w:r>
        <w:t>и</w:t>
      </w:r>
      <w:r>
        <w:rPr>
          <w:spacing w:val="1"/>
        </w:rPr>
        <w:t xml:space="preserve"> </w:t>
      </w:r>
      <w:r>
        <w:t>объяснять</w:t>
      </w:r>
      <w:r>
        <w:rPr>
          <w:spacing w:val="1"/>
        </w:rPr>
        <w:t xml:space="preserve"> </w:t>
      </w:r>
      <w:r>
        <w:t>способы</w:t>
      </w:r>
      <w:r>
        <w:rPr>
          <w:spacing w:val="1"/>
        </w:rPr>
        <w:t xml:space="preserve"> </w:t>
      </w:r>
      <w:r>
        <w:t>получения</w:t>
      </w:r>
      <w:r>
        <w:rPr>
          <w:spacing w:val="1"/>
        </w:rPr>
        <w:t xml:space="preserve"> </w:t>
      </w:r>
      <w:r>
        <w:t>тел</w:t>
      </w:r>
      <w:r>
        <w:rPr>
          <w:spacing w:val="2"/>
        </w:rPr>
        <w:t xml:space="preserve"> </w:t>
      </w:r>
      <w:r>
        <w:t>вращения;</w:t>
      </w:r>
    </w:p>
    <w:p w14:paraId="6C574E79" w14:textId="77777777" w:rsidR="00733630" w:rsidRDefault="00632EAB">
      <w:pPr>
        <w:pStyle w:val="a3"/>
        <w:spacing w:line="274" w:lineRule="exact"/>
        <w:ind w:left="1048" w:firstLine="0"/>
      </w:pPr>
      <w:r>
        <w:t>классифицировать</w:t>
      </w:r>
      <w:r>
        <w:rPr>
          <w:spacing w:val="-5"/>
        </w:rPr>
        <w:t xml:space="preserve"> </w:t>
      </w:r>
      <w:r>
        <w:t>взаимное</w:t>
      </w:r>
      <w:r>
        <w:rPr>
          <w:spacing w:val="-3"/>
        </w:rPr>
        <w:t xml:space="preserve"> </w:t>
      </w:r>
      <w:r>
        <w:t>расположение</w:t>
      </w:r>
      <w:r>
        <w:rPr>
          <w:spacing w:val="-7"/>
        </w:rPr>
        <w:t xml:space="preserve"> </w:t>
      </w:r>
      <w:r>
        <w:t>сферы</w:t>
      </w:r>
      <w:r>
        <w:rPr>
          <w:spacing w:val="-1"/>
        </w:rPr>
        <w:t xml:space="preserve"> </w:t>
      </w:r>
      <w:r>
        <w:t>и</w:t>
      </w:r>
      <w:r>
        <w:rPr>
          <w:spacing w:val="-6"/>
        </w:rPr>
        <w:t xml:space="preserve"> </w:t>
      </w:r>
      <w:r>
        <w:t>плоскости;</w:t>
      </w:r>
    </w:p>
    <w:p w14:paraId="6C6A760F" w14:textId="77777777" w:rsidR="00733630" w:rsidRDefault="00632EAB">
      <w:pPr>
        <w:pStyle w:val="a3"/>
        <w:spacing w:before="135" w:line="360" w:lineRule="auto"/>
        <w:ind w:right="711"/>
      </w:pPr>
      <w:r>
        <w:t>вычислять величины элементов многогранников и тел вращения, объёмы</w:t>
      </w:r>
      <w:r>
        <w:rPr>
          <w:spacing w:val="1"/>
        </w:rPr>
        <w:t xml:space="preserve"> </w:t>
      </w:r>
      <w:r>
        <w:t>и площади</w:t>
      </w:r>
      <w:r>
        <w:rPr>
          <w:spacing w:val="1"/>
        </w:rPr>
        <w:t xml:space="preserve"> </w:t>
      </w:r>
      <w:r>
        <w:t>поверхностей</w:t>
      </w:r>
      <w:r>
        <w:rPr>
          <w:spacing w:val="-4"/>
        </w:rPr>
        <w:t xml:space="preserve"> </w:t>
      </w:r>
      <w:r>
        <w:t>многогранников и</w:t>
      </w:r>
      <w:r>
        <w:rPr>
          <w:spacing w:val="-3"/>
        </w:rPr>
        <w:t xml:space="preserve"> </w:t>
      </w:r>
      <w:r>
        <w:t>тел</w:t>
      </w:r>
      <w:r>
        <w:rPr>
          <w:spacing w:val="-5"/>
        </w:rPr>
        <w:t xml:space="preserve"> </w:t>
      </w:r>
      <w:r>
        <w:t>вращения,</w:t>
      </w:r>
      <w:r>
        <w:rPr>
          <w:spacing w:val="-3"/>
        </w:rPr>
        <w:t xml:space="preserve"> </w:t>
      </w:r>
      <w:r>
        <w:t>геометрических</w:t>
      </w:r>
      <w:r>
        <w:rPr>
          <w:spacing w:val="-5"/>
        </w:rPr>
        <w:t xml:space="preserve"> </w:t>
      </w:r>
      <w:r>
        <w:t>тел  с</w:t>
      </w:r>
      <w:r>
        <w:rPr>
          <w:spacing w:val="-1"/>
        </w:rPr>
        <w:t xml:space="preserve"> </w:t>
      </w:r>
      <w:r>
        <w:t>применением формул;</w:t>
      </w:r>
    </w:p>
    <w:p w14:paraId="4B401243" w14:textId="77777777" w:rsidR="00733630" w:rsidRDefault="00632EAB">
      <w:pPr>
        <w:pStyle w:val="a3"/>
        <w:spacing w:before="3" w:line="360" w:lineRule="auto"/>
        <w:ind w:right="711"/>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w:t>
      </w:r>
      <w:r>
        <w:rPr>
          <w:spacing w:val="1"/>
        </w:rPr>
        <w:t xml:space="preserve"> </w:t>
      </w:r>
      <w:r>
        <w:t>вписанная</w:t>
      </w:r>
      <w:r>
        <w:rPr>
          <w:spacing w:val="-4"/>
        </w:rPr>
        <w:t xml:space="preserve"> </w:t>
      </w:r>
      <w:r>
        <w:t>в</w:t>
      </w:r>
      <w:r>
        <w:rPr>
          <w:spacing w:val="-1"/>
        </w:rPr>
        <w:t xml:space="preserve"> </w:t>
      </w:r>
      <w:r>
        <w:t>многогранник</w:t>
      </w:r>
      <w:r>
        <w:rPr>
          <w:spacing w:val="-5"/>
        </w:rPr>
        <w:t xml:space="preserve"> </w:t>
      </w:r>
      <w:r>
        <w:t>или</w:t>
      </w:r>
      <w:r>
        <w:rPr>
          <w:spacing w:val="-2"/>
        </w:rPr>
        <w:t xml:space="preserve"> </w:t>
      </w:r>
      <w:r>
        <w:t>тело</w:t>
      </w:r>
      <w:r>
        <w:rPr>
          <w:spacing w:val="2"/>
        </w:rPr>
        <w:t xml:space="preserve"> </w:t>
      </w:r>
      <w:r>
        <w:t>вращения;</w:t>
      </w:r>
    </w:p>
    <w:p w14:paraId="74097512" w14:textId="77777777" w:rsidR="00733630" w:rsidRDefault="00733630">
      <w:pPr>
        <w:spacing w:line="360" w:lineRule="auto"/>
        <w:sectPr w:rsidR="00733630">
          <w:pgSz w:w="11910" w:h="16840"/>
          <w:pgMar w:top="620" w:right="140" w:bottom="1140" w:left="940" w:header="0" w:footer="870" w:gutter="0"/>
          <w:cols w:space="720"/>
        </w:sectPr>
      </w:pPr>
    </w:p>
    <w:p w14:paraId="29DD207D" w14:textId="77777777" w:rsidR="00733630" w:rsidRDefault="00632EAB">
      <w:pPr>
        <w:pStyle w:val="a3"/>
        <w:spacing w:before="64" w:line="360" w:lineRule="auto"/>
        <w:ind w:left="1048" w:firstLine="0"/>
        <w:jc w:val="left"/>
      </w:pPr>
      <w:r>
        <w:t>вычислять соотношения между площадями поверхностей и объёмами подобных тел;</w:t>
      </w:r>
      <w:r>
        <w:rPr>
          <w:spacing w:val="1"/>
        </w:rPr>
        <w:t xml:space="preserve"> </w:t>
      </w:r>
      <w:r>
        <w:t>изображать</w:t>
      </w:r>
      <w:r>
        <w:rPr>
          <w:spacing w:val="28"/>
        </w:rPr>
        <w:t xml:space="preserve"> </w:t>
      </w:r>
      <w:r>
        <w:t>изучаемые</w:t>
      </w:r>
      <w:r>
        <w:rPr>
          <w:spacing w:val="26"/>
        </w:rPr>
        <w:t xml:space="preserve"> </w:t>
      </w:r>
      <w:r>
        <w:t>фигуры,</w:t>
      </w:r>
      <w:r>
        <w:rPr>
          <w:spacing w:val="29"/>
        </w:rPr>
        <w:t xml:space="preserve"> </w:t>
      </w:r>
      <w:r>
        <w:t>выполнять</w:t>
      </w:r>
      <w:r>
        <w:rPr>
          <w:spacing w:val="23"/>
        </w:rPr>
        <w:t xml:space="preserve"> </w:t>
      </w:r>
      <w:r>
        <w:t>(выносные)</w:t>
      </w:r>
      <w:r>
        <w:rPr>
          <w:spacing w:val="23"/>
        </w:rPr>
        <w:t xml:space="preserve"> </w:t>
      </w:r>
      <w:r>
        <w:t>плоские</w:t>
      </w:r>
      <w:r>
        <w:rPr>
          <w:spacing w:val="26"/>
        </w:rPr>
        <w:t xml:space="preserve"> </w:t>
      </w:r>
      <w:r>
        <w:t>чертежи</w:t>
      </w:r>
      <w:r>
        <w:rPr>
          <w:spacing w:val="55"/>
        </w:rPr>
        <w:t xml:space="preserve"> </w:t>
      </w:r>
      <w:r>
        <w:t>из</w:t>
      </w:r>
      <w:r>
        <w:rPr>
          <w:spacing w:val="27"/>
        </w:rPr>
        <w:t xml:space="preserve"> </w:t>
      </w:r>
      <w:r>
        <w:t>рисунков</w:t>
      </w:r>
    </w:p>
    <w:p w14:paraId="23341315" w14:textId="77777777" w:rsidR="00733630" w:rsidRDefault="00632EAB">
      <w:pPr>
        <w:pStyle w:val="a3"/>
        <w:spacing w:line="274" w:lineRule="exact"/>
        <w:ind w:firstLine="0"/>
        <w:jc w:val="left"/>
      </w:pPr>
      <w:r>
        <w:t>простых</w:t>
      </w:r>
      <w:r>
        <w:rPr>
          <w:spacing w:val="-7"/>
        </w:rPr>
        <w:t xml:space="preserve"> </w:t>
      </w:r>
      <w:r>
        <w:t>объёмных</w:t>
      </w:r>
      <w:r>
        <w:rPr>
          <w:spacing w:val="-6"/>
        </w:rPr>
        <w:t xml:space="preserve"> </w:t>
      </w:r>
      <w:r>
        <w:t>фигур:</w:t>
      </w:r>
      <w:r>
        <w:rPr>
          <w:spacing w:val="-2"/>
        </w:rPr>
        <w:t xml:space="preserve"> </w:t>
      </w:r>
      <w:r>
        <w:t>вид</w:t>
      </w:r>
      <w:r>
        <w:rPr>
          <w:spacing w:val="-3"/>
        </w:rPr>
        <w:t xml:space="preserve"> </w:t>
      </w:r>
      <w:r>
        <w:t>сверху, сбоку, снизу,</w:t>
      </w:r>
      <w:r>
        <w:rPr>
          <w:spacing w:val="1"/>
        </w:rPr>
        <w:t xml:space="preserve"> </w:t>
      </w:r>
      <w:r>
        <w:t>строить</w:t>
      </w:r>
      <w:r>
        <w:rPr>
          <w:spacing w:val="-5"/>
        </w:rPr>
        <w:t xml:space="preserve"> </w:t>
      </w:r>
      <w:r>
        <w:t>сечения</w:t>
      </w:r>
      <w:r>
        <w:rPr>
          <w:spacing w:val="-2"/>
        </w:rPr>
        <w:t xml:space="preserve"> </w:t>
      </w:r>
      <w:r>
        <w:t>тел</w:t>
      </w:r>
      <w:r>
        <w:rPr>
          <w:spacing w:val="-6"/>
        </w:rPr>
        <w:t xml:space="preserve"> </w:t>
      </w:r>
      <w:r>
        <w:t>вращения;</w:t>
      </w:r>
    </w:p>
    <w:p w14:paraId="1FCCE4E6" w14:textId="77777777" w:rsidR="00733630" w:rsidRDefault="00632EAB">
      <w:pPr>
        <w:pStyle w:val="a3"/>
        <w:tabs>
          <w:tab w:val="left" w:pos="7964"/>
        </w:tabs>
        <w:spacing w:before="137" w:line="364" w:lineRule="auto"/>
        <w:ind w:right="709"/>
        <w:jc w:val="left"/>
      </w:pPr>
      <w:r>
        <w:t>извлекать,</w:t>
      </w:r>
      <w:r>
        <w:rPr>
          <w:spacing w:val="67"/>
        </w:rPr>
        <w:t xml:space="preserve"> </w:t>
      </w:r>
      <w:r>
        <w:t>интерпретировать</w:t>
      </w:r>
      <w:r>
        <w:rPr>
          <w:spacing w:val="63"/>
        </w:rPr>
        <w:t xml:space="preserve"> </w:t>
      </w:r>
      <w:r>
        <w:t>и</w:t>
      </w:r>
      <w:r>
        <w:rPr>
          <w:spacing w:val="67"/>
        </w:rPr>
        <w:t xml:space="preserve"> </w:t>
      </w:r>
      <w:r>
        <w:t>преобразовывать</w:t>
      </w:r>
      <w:r>
        <w:rPr>
          <w:spacing w:val="72"/>
        </w:rPr>
        <w:t xml:space="preserve"> </w:t>
      </w:r>
      <w:r>
        <w:t>информацию</w:t>
      </w:r>
      <w:r>
        <w:tab/>
        <w:t>о</w:t>
      </w:r>
      <w:r>
        <w:rPr>
          <w:spacing w:val="1"/>
        </w:rPr>
        <w:t xml:space="preserve"> </w:t>
      </w:r>
      <w:r>
        <w:t>пространственных</w:t>
      </w:r>
      <w:r>
        <w:rPr>
          <w:spacing w:val="-57"/>
        </w:rPr>
        <w:t xml:space="preserve"> </w:t>
      </w:r>
      <w:r>
        <w:t>геометрических</w:t>
      </w:r>
      <w:r>
        <w:rPr>
          <w:spacing w:val="-4"/>
        </w:rPr>
        <w:t xml:space="preserve"> </w:t>
      </w:r>
      <w:r>
        <w:t>фигурах,</w:t>
      </w:r>
      <w:r>
        <w:rPr>
          <w:spacing w:val="3"/>
        </w:rPr>
        <w:t xml:space="preserve"> </w:t>
      </w:r>
      <w:r>
        <w:t>представленную на чертежах</w:t>
      </w:r>
      <w:r>
        <w:rPr>
          <w:spacing w:val="58"/>
        </w:rPr>
        <w:t xml:space="preserve"> </w:t>
      </w:r>
      <w:r>
        <w:t>и</w:t>
      </w:r>
      <w:r>
        <w:rPr>
          <w:spacing w:val="2"/>
        </w:rPr>
        <w:t xml:space="preserve"> </w:t>
      </w:r>
      <w:r>
        <w:t>рисунках;</w:t>
      </w:r>
    </w:p>
    <w:p w14:paraId="1275FDFC" w14:textId="77777777" w:rsidR="00733630" w:rsidRDefault="00632EAB">
      <w:pPr>
        <w:pStyle w:val="a3"/>
        <w:spacing w:line="360" w:lineRule="auto"/>
        <w:ind w:left="1048" w:right="4025" w:firstLine="0"/>
        <w:jc w:val="left"/>
      </w:pPr>
      <w:r>
        <w:t>свободно оперировать понятием вектор в пространстве;</w:t>
      </w:r>
      <w:r>
        <w:rPr>
          <w:spacing w:val="-58"/>
        </w:rPr>
        <w:t xml:space="preserve"> </w:t>
      </w:r>
      <w:r>
        <w:t>выполнять</w:t>
      </w:r>
      <w:r>
        <w:rPr>
          <w:spacing w:val="-2"/>
        </w:rPr>
        <w:t xml:space="preserve"> </w:t>
      </w:r>
      <w:r>
        <w:t>операции</w:t>
      </w:r>
      <w:r>
        <w:rPr>
          <w:spacing w:val="-2"/>
        </w:rPr>
        <w:t xml:space="preserve"> </w:t>
      </w:r>
      <w:r>
        <w:t>над векторами;</w:t>
      </w:r>
    </w:p>
    <w:p w14:paraId="539D6963" w14:textId="77777777" w:rsidR="00733630" w:rsidRDefault="00632EAB">
      <w:pPr>
        <w:pStyle w:val="a3"/>
        <w:spacing w:line="274" w:lineRule="exact"/>
        <w:ind w:left="1048" w:firstLine="0"/>
        <w:jc w:val="left"/>
      </w:pPr>
      <w:r>
        <w:t>задавать</w:t>
      </w:r>
      <w:r>
        <w:rPr>
          <w:spacing w:val="-2"/>
        </w:rPr>
        <w:t xml:space="preserve"> </w:t>
      </w:r>
      <w:r>
        <w:t>плоскость</w:t>
      </w:r>
      <w:r>
        <w:rPr>
          <w:spacing w:val="-5"/>
        </w:rPr>
        <w:t xml:space="preserve"> </w:t>
      </w:r>
      <w:r>
        <w:t>уравнением</w:t>
      </w:r>
      <w:r>
        <w:rPr>
          <w:spacing w:val="-1"/>
        </w:rPr>
        <w:t xml:space="preserve"> </w:t>
      </w:r>
      <w:r>
        <w:t>в</w:t>
      </w:r>
      <w:r>
        <w:rPr>
          <w:spacing w:val="-2"/>
        </w:rPr>
        <w:t xml:space="preserve"> </w:t>
      </w:r>
      <w:r>
        <w:t>декартовой</w:t>
      </w:r>
      <w:r>
        <w:rPr>
          <w:spacing w:val="-6"/>
        </w:rPr>
        <w:t xml:space="preserve"> </w:t>
      </w:r>
      <w:r>
        <w:t>системе</w:t>
      </w:r>
      <w:r>
        <w:rPr>
          <w:spacing w:val="-3"/>
        </w:rPr>
        <w:t xml:space="preserve"> </w:t>
      </w:r>
      <w:r>
        <w:t>координат;</w:t>
      </w:r>
    </w:p>
    <w:p w14:paraId="58E0E7AF" w14:textId="77777777" w:rsidR="00733630" w:rsidRDefault="00632EAB">
      <w:pPr>
        <w:pStyle w:val="a3"/>
        <w:spacing w:before="134" w:line="360" w:lineRule="auto"/>
        <w:ind w:right="700"/>
      </w:pPr>
      <w:r>
        <w:t>решать геометрические задачи на вычисление углов между прямыми</w:t>
      </w:r>
      <w:r>
        <w:rPr>
          <w:spacing w:val="1"/>
        </w:rPr>
        <w:t xml:space="preserve"> </w:t>
      </w:r>
      <w:r>
        <w:t>и плоскостями,</w:t>
      </w:r>
      <w:r>
        <w:rPr>
          <w:spacing w:val="1"/>
        </w:rPr>
        <w:t xml:space="preserve"> </w:t>
      </w:r>
      <w:r>
        <w:t>вычисление</w:t>
      </w:r>
      <w:r>
        <w:rPr>
          <w:spacing w:val="1"/>
        </w:rPr>
        <w:t xml:space="preserve"> </w:t>
      </w:r>
      <w:r>
        <w:t>расстояний</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применение</w:t>
      </w:r>
      <w:r>
        <w:rPr>
          <w:spacing w:val="1"/>
        </w:rPr>
        <w:t xml:space="preserve"> </w:t>
      </w:r>
      <w:r>
        <w:t>векторно-</w:t>
      </w:r>
      <w:r>
        <w:rPr>
          <w:spacing w:val="1"/>
        </w:rPr>
        <w:t xml:space="preserve"> </w:t>
      </w:r>
      <w:r>
        <w:t>координатного</w:t>
      </w:r>
      <w:r>
        <w:rPr>
          <w:spacing w:val="1"/>
        </w:rPr>
        <w:t xml:space="preserve"> </w:t>
      </w:r>
      <w:r>
        <w:t>метода</w:t>
      </w:r>
      <w:r>
        <w:rPr>
          <w:spacing w:val="1"/>
        </w:rPr>
        <w:t xml:space="preserve"> </w:t>
      </w:r>
      <w:r>
        <w:t>при</w:t>
      </w:r>
      <w:r>
        <w:rPr>
          <w:spacing w:val="3"/>
        </w:rPr>
        <w:t xml:space="preserve"> </w:t>
      </w:r>
      <w:r>
        <w:t>решении;</w:t>
      </w:r>
    </w:p>
    <w:p w14:paraId="472513EB" w14:textId="77777777" w:rsidR="00733630" w:rsidRDefault="00632EAB">
      <w:pPr>
        <w:pStyle w:val="a3"/>
        <w:spacing w:line="364" w:lineRule="auto"/>
        <w:ind w:right="699"/>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движением</w:t>
      </w:r>
      <w:r>
        <w:rPr>
          <w:spacing w:val="1"/>
        </w:rPr>
        <w:t xml:space="preserve"> </w:t>
      </w:r>
      <w:r>
        <w:t>в</w:t>
      </w:r>
      <w:r>
        <w:rPr>
          <w:spacing w:val="1"/>
        </w:rPr>
        <w:t xml:space="preserve"> </w:t>
      </w:r>
      <w:r>
        <w:t>пространстве,</w:t>
      </w:r>
      <w:r>
        <w:rPr>
          <w:spacing w:val="1"/>
        </w:rPr>
        <w:t xml:space="preserve"> </w:t>
      </w:r>
      <w:r>
        <w:t>знать</w:t>
      </w:r>
      <w:r>
        <w:rPr>
          <w:spacing w:val="1"/>
        </w:rPr>
        <w:t xml:space="preserve"> </w:t>
      </w:r>
      <w:r>
        <w:t>свойства движений;</w:t>
      </w:r>
    </w:p>
    <w:p w14:paraId="7479F50F" w14:textId="77777777" w:rsidR="00733630" w:rsidRDefault="00632EAB">
      <w:pPr>
        <w:pStyle w:val="a3"/>
        <w:spacing w:line="360" w:lineRule="auto"/>
        <w:ind w:right="712"/>
      </w:pPr>
      <w:r>
        <w:t>выполнять изображения многогранником и тел вращения при параллельном переносе,</w:t>
      </w:r>
      <w:r>
        <w:rPr>
          <w:spacing w:val="1"/>
        </w:rPr>
        <w:t xml:space="preserve"> </w:t>
      </w:r>
      <w:r>
        <w:t>центральной симметрии, зеркальной симметрии, при повороте вокруг прямой, преобразования</w:t>
      </w:r>
      <w:r>
        <w:rPr>
          <w:spacing w:val="-57"/>
        </w:rPr>
        <w:t xml:space="preserve"> </w:t>
      </w:r>
      <w:r>
        <w:t>подобия;</w:t>
      </w:r>
    </w:p>
    <w:p w14:paraId="05BB46B9" w14:textId="77777777" w:rsidR="00733630" w:rsidRDefault="00632EAB">
      <w:pPr>
        <w:pStyle w:val="a3"/>
        <w:spacing w:line="360" w:lineRule="auto"/>
        <w:ind w:right="702"/>
      </w:pPr>
      <w:r>
        <w:t>строить сечения многогранников и тел вращения: сечения цилиндра (параллельно 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3"/>
        </w:rPr>
        <w:t xml:space="preserve"> </w:t>
      </w:r>
      <w:r>
        <w:t>сечения</w:t>
      </w:r>
      <w:r>
        <w:rPr>
          <w:spacing w:val="2"/>
        </w:rPr>
        <w:t xml:space="preserve"> </w:t>
      </w:r>
      <w:r>
        <w:t>шара;</w:t>
      </w:r>
    </w:p>
    <w:p w14:paraId="7C94EDDC" w14:textId="77777777" w:rsidR="00733630" w:rsidRDefault="00632EAB">
      <w:pPr>
        <w:pStyle w:val="a3"/>
        <w:spacing w:line="362" w:lineRule="auto"/>
        <w:ind w:right="715"/>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2"/>
        </w:rPr>
        <w:t xml:space="preserve"> </w:t>
      </w:r>
      <w:r>
        <w:t>метод</w:t>
      </w:r>
      <w:r>
        <w:rPr>
          <w:spacing w:val="-5"/>
        </w:rPr>
        <w:t xml:space="preserve"> </w:t>
      </w:r>
      <w:r>
        <w:t>переноса</w:t>
      </w:r>
      <w:r>
        <w:rPr>
          <w:spacing w:val="-4"/>
        </w:rPr>
        <w:t xml:space="preserve"> </w:t>
      </w:r>
      <w:r>
        <w:t>секущей</w:t>
      </w:r>
      <w:r>
        <w:rPr>
          <w:spacing w:val="3"/>
        </w:rPr>
        <w:t xml:space="preserve"> </w:t>
      </w:r>
      <w:r>
        <w:t>плоскости;</w:t>
      </w:r>
    </w:p>
    <w:p w14:paraId="78761C23" w14:textId="77777777" w:rsidR="00733630" w:rsidRDefault="00632EAB">
      <w:pPr>
        <w:pStyle w:val="a3"/>
        <w:spacing w:line="273" w:lineRule="exact"/>
        <w:ind w:left="1048" w:firstLine="0"/>
      </w:pPr>
      <w:r>
        <w:t>доказывать</w:t>
      </w:r>
      <w:r>
        <w:rPr>
          <w:spacing w:val="-8"/>
        </w:rPr>
        <w:t xml:space="preserve"> </w:t>
      </w:r>
      <w:r>
        <w:t>геометрические</w:t>
      </w:r>
      <w:r>
        <w:rPr>
          <w:spacing w:val="-1"/>
        </w:rPr>
        <w:t xml:space="preserve"> </w:t>
      </w:r>
      <w:r>
        <w:t>утверждения;</w:t>
      </w:r>
    </w:p>
    <w:p w14:paraId="6622576F" w14:textId="77777777" w:rsidR="00733630" w:rsidRDefault="00632EAB">
      <w:pPr>
        <w:pStyle w:val="a3"/>
        <w:spacing w:before="123" w:line="360" w:lineRule="auto"/>
        <w:ind w:right="714"/>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w:t>
      </w:r>
      <w:r>
        <w:rPr>
          <w:spacing w:val="1"/>
        </w:rPr>
        <w:t xml:space="preserve"> </w:t>
      </w:r>
      <w:r>
        <w:t>шагов</w:t>
      </w:r>
      <w:r>
        <w:rPr>
          <w:spacing w:val="1"/>
        </w:rPr>
        <w:t xml:space="preserve"> </w:t>
      </w:r>
      <w:r>
        <w:t>решения, если</w:t>
      </w:r>
      <w:r>
        <w:rPr>
          <w:spacing w:val="1"/>
        </w:rPr>
        <w:t xml:space="preserve"> </w:t>
      </w:r>
      <w:r>
        <w:t>условия</w:t>
      </w:r>
      <w:r>
        <w:rPr>
          <w:spacing w:val="1"/>
        </w:rPr>
        <w:t xml:space="preserve"> </w:t>
      </w:r>
      <w:r>
        <w:t>применения</w:t>
      </w:r>
      <w:r>
        <w:rPr>
          <w:spacing w:val="1"/>
        </w:rPr>
        <w:t xml:space="preserve"> </w:t>
      </w:r>
      <w:r>
        <w:t>заданы</w:t>
      </w:r>
      <w:r>
        <w:rPr>
          <w:spacing w:val="1"/>
        </w:rPr>
        <w:t xml:space="preserve"> </w:t>
      </w:r>
      <w:r>
        <w:t>в</w:t>
      </w:r>
      <w:r>
        <w:rPr>
          <w:spacing w:val="1"/>
        </w:rPr>
        <w:t xml:space="preserve"> </w:t>
      </w:r>
      <w:r>
        <w:t>явной и</w:t>
      </w:r>
      <w:r>
        <w:rPr>
          <w:spacing w:val="1"/>
        </w:rPr>
        <w:t xml:space="preserve"> </w:t>
      </w:r>
      <w:r>
        <w:t>неявной</w:t>
      </w:r>
      <w:r>
        <w:rPr>
          <w:spacing w:val="2"/>
        </w:rPr>
        <w:t xml:space="preserve"> </w:t>
      </w:r>
      <w:r>
        <w:t>форме;</w:t>
      </w:r>
    </w:p>
    <w:p w14:paraId="4E812CBE" w14:textId="77777777" w:rsidR="00733630" w:rsidRDefault="00632EAB">
      <w:pPr>
        <w:pStyle w:val="a3"/>
        <w:spacing w:before="2" w:line="360" w:lineRule="auto"/>
        <w:ind w:right="699"/>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4"/>
        </w:rPr>
        <w:t xml:space="preserve"> </w:t>
      </w:r>
      <w:r>
        <w:t>величин;</w:t>
      </w:r>
    </w:p>
    <w:p w14:paraId="4C9E52AF" w14:textId="77777777" w:rsidR="00733630" w:rsidRDefault="00632EAB">
      <w:pPr>
        <w:pStyle w:val="a3"/>
        <w:spacing w:line="362" w:lineRule="auto"/>
        <w:ind w:right="700"/>
      </w:pPr>
      <w:r>
        <w:t>применять</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w:t>
      </w:r>
      <w:r>
        <w:rPr>
          <w:spacing w:val="2"/>
        </w:rPr>
        <w:t xml:space="preserve"> </w:t>
      </w:r>
      <w:r>
        <w:t>стереометрических</w:t>
      </w:r>
      <w:r>
        <w:rPr>
          <w:spacing w:val="-3"/>
        </w:rPr>
        <w:t xml:space="preserve"> </w:t>
      </w:r>
      <w:r>
        <w:t>задач;</w:t>
      </w:r>
    </w:p>
    <w:p w14:paraId="70D6DF5C" w14:textId="77777777" w:rsidR="00733630" w:rsidRDefault="00632EAB">
      <w:pPr>
        <w:pStyle w:val="a3"/>
        <w:spacing w:line="360" w:lineRule="auto"/>
        <w:ind w:right="704"/>
      </w:pPr>
      <w:r>
        <w:t>применять полученные знания на практике: сравнивать, анализировать</w:t>
      </w:r>
      <w:r>
        <w:rPr>
          <w:spacing w:val="1"/>
        </w:rPr>
        <w:t xml:space="preserve"> </w:t>
      </w:r>
      <w:r>
        <w:t>и оценивать</w:t>
      </w:r>
      <w:r>
        <w:rPr>
          <w:spacing w:val="1"/>
        </w:rPr>
        <w:t xml:space="preserve"> </w:t>
      </w:r>
      <w:r>
        <w:t>реальные ситуации,</w:t>
      </w:r>
      <w:r>
        <w:rPr>
          <w:spacing w:val="1"/>
        </w:rPr>
        <w:t xml:space="preserve"> </w:t>
      </w:r>
      <w:r>
        <w:t>применять изученные понятия, теоремы, свойства</w:t>
      </w:r>
      <w:r>
        <w:rPr>
          <w:spacing w:val="1"/>
        </w:rPr>
        <w:t xml:space="preserve"> </w:t>
      </w:r>
      <w:r>
        <w:t>в процессе поиска</w:t>
      </w:r>
      <w:r>
        <w:rPr>
          <w:spacing w:val="1"/>
        </w:rPr>
        <w:t xml:space="preserve"> </w:t>
      </w:r>
      <w:r>
        <w:t>решения математически сформулированной проблемы, моделировать реальные ситуации на</w:t>
      </w:r>
      <w:r>
        <w:rPr>
          <w:spacing w:val="1"/>
        </w:rPr>
        <w:t xml:space="preserve"> </w:t>
      </w:r>
      <w:r>
        <w:t>языке геометрии, исследовать построенные модели с использованием геометрических понятий</w:t>
      </w:r>
      <w:r>
        <w:rPr>
          <w:spacing w:val="-57"/>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57"/>
        </w:rPr>
        <w:t xml:space="preserve"> </w:t>
      </w:r>
      <w:r>
        <w:t>геометрических</w:t>
      </w:r>
      <w:r>
        <w:rPr>
          <w:spacing w:val="-4"/>
        </w:rPr>
        <w:t xml:space="preserve"> </w:t>
      </w:r>
      <w:r>
        <w:t>величин;</w:t>
      </w:r>
    </w:p>
    <w:p w14:paraId="7E43B9D0" w14:textId="77777777" w:rsidR="00733630" w:rsidRDefault="00632EAB">
      <w:pPr>
        <w:pStyle w:val="a3"/>
        <w:spacing w:line="274" w:lineRule="exact"/>
        <w:ind w:left="1048" w:firstLine="0"/>
      </w:pPr>
      <w:r>
        <w:t>иметь</w:t>
      </w:r>
      <w:r>
        <w:rPr>
          <w:spacing w:val="6"/>
        </w:rPr>
        <w:t xml:space="preserve"> </w:t>
      </w:r>
      <w:r>
        <w:t>представления</w:t>
      </w:r>
      <w:r>
        <w:rPr>
          <w:spacing w:val="62"/>
        </w:rPr>
        <w:t xml:space="preserve"> </w:t>
      </w:r>
      <w:r>
        <w:t>об</w:t>
      </w:r>
      <w:r>
        <w:rPr>
          <w:spacing w:val="60"/>
        </w:rPr>
        <w:t xml:space="preserve"> </w:t>
      </w:r>
      <w:r>
        <w:t>основных</w:t>
      </w:r>
      <w:r>
        <w:rPr>
          <w:spacing w:val="63"/>
        </w:rPr>
        <w:t xml:space="preserve"> </w:t>
      </w:r>
      <w:r>
        <w:t>этапах</w:t>
      </w:r>
      <w:r>
        <w:rPr>
          <w:spacing w:val="62"/>
        </w:rPr>
        <w:t xml:space="preserve"> </w:t>
      </w:r>
      <w:r>
        <w:t>развития</w:t>
      </w:r>
      <w:r>
        <w:rPr>
          <w:spacing w:val="62"/>
        </w:rPr>
        <w:t xml:space="preserve"> </w:t>
      </w:r>
      <w:r>
        <w:t>геометрии</w:t>
      </w:r>
      <w:r>
        <w:rPr>
          <w:spacing w:val="69"/>
        </w:rPr>
        <w:t xml:space="preserve"> </w:t>
      </w:r>
      <w:r>
        <w:t>как</w:t>
      </w:r>
      <w:r>
        <w:rPr>
          <w:spacing w:val="65"/>
        </w:rPr>
        <w:t xml:space="preserve"> </w:t>
      </w:r>
      <w:r>
        <w:t>составной</w:t>
      </w:r>
      <w:r>
        <w:rPr>
          <w:spacing w:val="68"/>
        </w:rPr>
        <w:t xml:space="preserve"> </w:t>
      </w:r>
      <w:r>
        <w:t>части</w:t>
      </w:r>
    </w:p>
    <w:p w14:paraId="073C6843" w14:textId="77777777" w:rsidR="00733630" w:rsidRDefault="00733630">
      <w:pPr>
        <w:spacing w:line="274" w:lineRule="exact"/>
        <w:sectPr w:rsidR="00733630">
          <w:pgSz w:w="11910" w:h="16840"/>
          <w:pgMar w:top="620" w:right="140" w:bottom="1140" w:left="940" w:header="0" w:footer="870" w:gutter="0"/>
          <w:cols w:space="720"/>
        </w:sectPr>
      </w:pPr>
    </w:p>
    <w:p w14:paraId="33788405" w14:textId="77777777" w:rsidR="00733630" w:rsidRDefault="00632EAB">
      <w:pPr>
        <w:pStyle w:val="a3"/>
        <w:spacing w:before="64"/>
        <w:ind w:firstLine="0"/>
      </w:pPr>
      <w:r>
        <w:t>фундамента</w:t>
      </w:r>
      <w:r>
        <w:rPr>
          <w:spacing w:val="-4"/>
        </w:rPr>
        <w:t xml:space="preserve"> </w:t>
      </w:r>
      <w:r>
        <w:t>развития</w:t>
      </w:r>
      <w:r>
        <w:rPr>
          <w:spacing w:val="-7"/>
        </w:rPr>
        <w:t xml:space="preserve"> </w:t>
      </w:r>
      <w:r>
        <w:t>технологий.</w:t>
      </w:r>
    </w:p>
    <w:p w14:paraId="316D77B4" w14:textId="77777777" w:rsidR="00733630" w:rsidRDefault="00632EAB">
      <w:pPr>
        <w:pStyle w:val="a3"/>
        <w:spacing w:before="137" w:line="360" w:lineRule="auto"/>
        <w:ind w:left="1048" w:right="1732" w:firstLine="0"/>
      </w:pPr>
      <w:r>
        <w:t>Федеральная рабочая программа учебного курса «Вероятность и статистика».</w:t>
      </w:r>
      <w:r>
        <w:rPr>
          <w:spacing w:val="-57"/>
        </w:rPr>
        <w:t xml:space="preserve"> </w:t>
      </w:r>
      <w:r>
        <w:t>Пояснительная</w:t>
      </w:r>
      <w:r>
        <w:rPr>
          <w:spacing w:val="1"/>
        </w:rPr>
        <w:t xml:space="preserve"> </w:t>
      </w:r>
      <w:r>
        <w:t>записка.</w:t>
      </w:r>
    </w:p>
    <w:p w14:paraId="4F95FD98" w14:textId="77777777" w:rsidR="00733630" w:rsidRDefault="00632EAB">
      <w:pPr>
        <w:pStyle w:val="a3"/>
        <w:spacing w:line="360" w:lineRule="auto"/>
        <w:ind w:right="698"/>
      </w:pPr>
      <w:r>
        <w:rPr>
          <w:spacing w:val="-1"/>
        </w:rPr>
        <w:t>Учебный</w:t>
      </w:r>
      <w:r>
        <w:rPr>
          <w:spacing w:val="-11"/>
        </w:rPr>
        <w:t xml:space="preserve"> </w:t>
      </w:r>
      <w:r>
        <w:rPr>
          <w:spacing w:val="-1"/>
        </w:rPr>
        <w:t>курс</w:t>
      </w:r>
      <w:r>
        <w:rPr>
          <w:spacing w:val="-8"/>
        </w:rPr>
        <w:t xml:space="preserve"> </w:t>
      </w:r>
      <w:r>
        <w:rPr>
          <w:spacing w:val="-1"/>
        </w:rPr>
        <w:t>«Вероятность</w:t>
      </w:r>
      <w:r>
        <w:rPr>
          <w:spacing w:val="-15"/>
        </w:rPr>
        <w:t xml:space="preserve"> </w:t>
      </w:r>
      <w:r>
        <w:rPr>
          <w:spacing w:val="-1"/>
        </w:rPr>
        <w:t>и</w:t>
      </w:r>
      <w:r>
        <w:rPr>
          <w:spacing w:val="-10"/>
        </w:rPr>
        <w:t xml:space="preserve"> </w:t>
      </w:r>
      <w:r>
        <w:rPr>
          <w:spacing w:val="-1"/>
        </w:rPr>
        <w:t>статистика»</w:t>
      </w:r>
      <w:r>
        <w:rPr>
          <w:spacing w:val="-11"/>
        </w:rPr>
        <w:t xml:space="preserve"> </w:t>
      </w:r>
      <w:r>
        <w:rPr>
          <w:spacing w:val="-1"/>
        </w:rPr>
        <w:t>углублённого</w:t>
      </w:r>
      <w:r>
        <w:rPr>
          <w:spacing w:val="-6"/>
        </w:rPr>
        <w:t xml:space="preserve"> </w:t>
      </w:r>
      <w:r>
        <w:t>уровня</w:t>
      </w:r>
      <w:r>
        <w:rPr>
          <w:spacing w:val="-11"/>
        </w:rPr>
        <w:t xml:space="preserve"> </w:t>
      </w:r>
      <w:r>
        <w:t>является</w:t>
      </w:r>
      <w:r>
        <w:rPr>
          <w:spacing w:val="-12"/>
        </w:rPr>
        <w:t xml:space="preserve"> </w:t>
      </w:r>
      <w:r>
        <w:t>продолжением</w:t>
      </w:r>
      <w:r>
        <w:rPr>
          <w:spacing w:val="-57"/>
        </w:rPr>
        <w:t xml:space="preserve"> </w:t>
      </w:r>
      <w:r>
        <w:t>и развитием одноименного учебного курса углублённого уровня на уровне среднего общего</w:t>
      </w:r>
      <w:r>
        <w:rPr>
          <w:spacing w:val="1"/>
        </w:rPr>
        <w:t xml:space="preserve"> </w:t>
      </w:r>
      <w:r>
        <w:t>образования. Учебный курс предназначен</w:t>
      </w:r>
      <w:r>
        <w:rPr>
          <w:spacing w:val="1"/>
        </w:rPr>
        <w:t xml:space="preserve"> </w:t>
      </w:r>
      <w:r>
        <w:t>для формирования у обучающихся 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2"/>
        </w:rPr>
        <w:t xml:space="preserve"> </w:t>
      </w:r>
      <w:r>
        <w:t>значимости</w:t>
      </w:r>
      <w:r>
        <w:rPr>
          <w:spacing w:val="-5"/>
        </w:rPr>
        <w:t xml:space="preserve"> </w:t>
      </w:r>
      <w:r>
        <w:t>и</w:t>
      </w:r>
      <w:r>
        <w:rPr>
          <w:spacing w:val="-14"/>
        </w:rPr>
        <w:t xml:space="preserve"> </w:t>
      </w:r>
      <w:r>
        <w:t>общности</w:t>
      </w:r>
      <w:r>
        <w:rPr>
          <w:spacing w:val="-9"/>
        </w:rPr>
        <w:t xml:space="preserve"> </w:t>
      </w:r>
      <w:r>
        <w:t>математических</w:t>
      </w:r>
      <w:r>
        <w:rPr>
          <w:spacing w:val="-11"/>
        </w:rPr>
        <w:t xml:space="preserve"> </w:t>
      </w:r>
      <w:r>
        <w:t>методов</w:t>
      </w:r>
      <w:r>
        <w:rPr>
          <w:spacing w:val="-4"/>
        </w:rPr>
        <w:t xml:space="preserve"> </w:t>
      </w:r>
      <w:r>
        <w:t>познания</w:t>
      </w:r>
      <w:r>
        <w:rPr>
          <w:spacing w:val="-11"/>
        </w:rPr>
        <w:t xml:space="preserve"> </w:t>
      </w:r>
      <w:r>
        <w:t>как</w:t>
      </w:r>
      <w:r>
        <w:rPr>
          <w:spacing w:val="-7"/>
        </w:rPr>
        <w:t xml:space="preserve"> </w:t>
      </w:r>
      <w:r>
        <w:t>неотъемлемой</w:t>
      </w:r>
      <w:r>
        <w:rPr>
          <w:spacing w:val="-9"/>
        </w:rPr>
        <w:t xml:space="preserve"> </w:t>
      </w:r>
      <w:r>
        <w:t>части</w:t>
      </w:r>
      <w:r>
        <w:rPr>
          <w:spacing w:val="-58"/>
        </w:rPr>
        <w:t xml:space="preserve"> </w:t>
      </w:r>
      <w:r>
        <w:t>современного</w:t>
      </w:r>
      <w:r>
        <w:rPr>
          <w:spacing w:val="1"/>
        </w:rPr>
        <w:t xml:space="preserve"> </w:t>
      </w:r>
      <w:r>
        <w:t>естественно-научного</w:t>
      </w:r>
      <w:r>
        <w:rPr>
          <w:spacing w:val="2"/>
        </w:rPr>
        <w:t xml:space="preserve"> </w:t>
      </w:r>
      <w:r>
        <w:t>мировоззрения.</w:t>
      </w:r>
    </w:p>
    <w:p w14:paraId="482E9BD1" w14:textId="77777777" w:rsidR="00733630" w:rsidRDefault="00632EAB">
      <w:pPr>
        <w:pStyle w:val="a3"/>
        <w:spacing w:line="360" w:lineRule="auto"/>
        <w:ind w:right="703"/>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w:t>
      </w:r>
      <w:r>
        <w:rPr>
          <w:spacing w:val="1"/>
        </w:rPr>
        <w:t xml:space="preserve"> </w:t>
      </w:r>
      <w:r>
        <w:t>и на развитие представлений о</w:t>
      </w:r>
      <w:r>
        <w:rPr>
          <w:spacing w:val="1"/>
        </w:rPr>
        <w:t xml:space="preserve"> </w:t>
      </w:r>
      <w:r>
        <w:t>случайных величинах и взаимосвязях между ними</w:t>
      </w:r>
      <w:r>
        <w:rPr>
          <w:spacing w:val="1"/>
        </w:rPr>
        <w:t xml:space="preserve"> </w:t>
      </w:r>
      <w:r>
        <w:t>на важных примерах, сюжеты которых</w:t>
      </w:r>
      <w:r>
        <w:rPr>
          <w:spacing w:val="1"/>
        </w:rPr>
        <w:t xml:space="preserve"> </w:t>
      </w:r>
      <w:r>
        <w:t>почерпнуты из окружающего мира.</w:t>
      </w:r>
      <w:r>
        <w:rPr>
          <w:spacing w:val="1"/>
        </w:rPr>
        <w:t xml:space="preserve"> </w:t>
      </w:r>
      <w:r>
        <w:t>В результате у обучающихся должно сформироваться</w:t>
      </w:r>
      <w:r>
        <w:rPr>
          <w:spacing w:val="1"/>
        </w:rPr>
        <w:t xml:space="preserve"> </w:t>
      </w:r>
      <w:r>
        <w:t>представление о наиболее употребительных и общих математических моделях, используемых</w:t>
      </w:r>
      <w:r>
        <w:rPr>
          <w:spacing w:val="1"/>
        </w:rPr>
        <w:t xml:space="preserve"> </w:t>
      </w:r>
      <w:r>
        <w:t>для описания антропометрических и демографических величин, погрешностей в различные</w:t>
      </w:r>
      <w:r>
        <w:rPr>
          <w:spacing w:val="1"/>
        </w:rPr>
        <w:t xml:space="preserve"> </w:t>
      </w:r>
      <w:r>
        <w:t>рода измерениях, длительности безотказной работы технических устройств, характеристик</w:t>
      </w:r>
      <w:r>
        <w:rPr>
          <w:spacing w:val="1"/>
        </w:rPr>
        <w:t xml:space="preserve"> </w:t>
      </w:r>
      <w:r>
        <w:t>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1"/>
        </w:rPr>
        <w:t xml:space="preserve"> </w:t>
      </w:r>
      <w:r>
        <w:t>необходимых</w:t>
      </w:r>
      <w:r>
        <w:rPr>
          <w:spacing w:val="1"/>
        </w:rPr>
        <w:t xml:space="preserve"> </w:t>
      </w:r>
      <w:r>
        <w:t>специалистам</w:t>
      </w:r>
      <w:r>
        <w:rPr>
          <w:spacing w:val="1"/>
        </w:rPr>
        <w:t xml:space="preserve"> </w:t>
      </w:r>
      <w:r>
        <w:t>не</w:t>
      </w:r>
      <w:r>
        <w:rPr>
          <w:spacing w:val="1"/>
        </w:rPr>
        <w:t xml:space="preserve"> </w:t>
      </w:r>
      <w:r>
        <w:t>только</w:t>
      </w:r>
      <w:r>
        <w:rPr>
          <w:spacing w:val="1"/>
        </w:rPr>
        <w:t xml:space="preserve"> </w:t>
      </w:r>
      <w:r>
        <w:t>инженерных</w:t>
      </w:r>
      <w:r>
        <w:rPr>
          <w:spacing w:val="1"/>
        </w:rPr>
        <w:t xml:space="preserve"> </w:t>
      </w:r>
      <w:r>
        <w:t>специальностей,</w:t>
      </w:r>
      <w:r>
        <w:rPr>
          <w:spacing w:val="1"/>
        </w:rPr>
        <w:t xml:space="preserve"> </w:t>
      </w:r>
      <w:r>
        <w:t>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1"/>
        </w:rPr>
        <w:t xml:space="preserve"> </w:t>
      </w:r>
      <w:r>
        <w:t>общественные</w:t>
      </w:r>
      <w:r>
        <w:rPr>
          <w:spacing w:val="1"/>
        </w:rPr>
        <w:t xml:space="preserve"> </w:t>
      </w:r>
      <w:r>
        <w:t>науки</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4"/>
        </w:rPr>
        <w:t xml:space="preserve"> </w:t>
      </w:r>
      <w:r>
        <w:t>закона</w:t>
      </w:r>
      <w:r>
        <w:rPr>
          <w:spacing w:val="-5"/>
        </w:rPr>
        <w:t xml:space="preserve"> </w:t>
      </w:r>
      <w:r>
        <w:t>природы,</w:t>
      </w:r>
      <w:r>
        <w:rPr>
          <w:spacing w:val="-2"/>
        </w:rPr>
        <w:t xml:space="preserve"> </w:t>
      </w:r>
      <w:r>
        <w:t>имеющего</w:t>
      </w:r>
      <w:r>
        <w:rPr>
          <w:spacing w:val="1"/>
        </w:rPr>
        <w:t xml:space="preserve"> </w:t>
      </w:r>
      <w:r>
        <w:t>математическую</w:t>
      </w:r>
      <w:r>
        <w:rPr>
          <w:spacing w:val="-1"/>
        </w:rPr>
        <w:t xml:space="preserve"> </w:t>
      </w:r>
      <w:r>
        <w:t>формализацию.</w:t>
      </w:r>
    </w:p>
    <w:p w14:paraId="3F1C7479" w14:textId="77777777" w:rsidR="00733630" w:rsidRDefault="00632EAB">
      <w:pPr>
        <w:pStyle w:val="a3"/>
        <w:spacing w:before="4" w:line="360" w:lineRule="auto"/>
        <w:ind w:right="710"/>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на углублённом уровне выделены основные содержательные линии: «Случайные</w:t>
      </w:r>
      <w:r>
        <w:rPr>
          <w:spacing w:val="1"/>
        </w:rPr>
        <w:t xml:space="preserve"> </w:t>
      </w:r>
      <w:r>
        <w:t>события</w:t>
      </w:r>
      <w:r>
        <w:rPr>
          <w:spacing w:val="-4"/>
        </w:rPr>
        <w:t xml:space="preserve"> </w:t>
      </w:r>
      <w:r>
        <w:t>и</w:t>
      </w:r>
      <w:r>
        <w:rPr>
          <w:spacing w:val="-3"/>
        </w:rPr>
        <w:t xml:space="preserve"> </w:t>
      </w:r>
      <w:r>
        <w:t>вероятности»</w:t>
      </w:r>
      <w:r>
        <w:rPr>
          <w:spacing w:val="53"/>
        </w:rPr>
        <w:t xml:space="preserve"> </w:t>
      </w:r>
      <w:r>
        <w:t>и</w:t>
      </w:r>
      <w:r>
        <w:rPr>
          <w:spacing w:val="2"/>
        </w:rPr>
        <w:t xml:space="preserve"> </w:t>
      </w:r>
      <w:r>
        <w:t>«Случайные</w:t>
      </w:r>
      <w:r>
        <w:rPr>
          <w:spacing w:val="1"/>
        </w:rPr>
        <w:t xml:space="preserve"> </w:t>
      </w:r>
      <w:r>
        <w:t>величины</w:t>
      </w:r>
      <w:r>
        <w:rPr>
          <w:spacing w:val="2"/>
        </w:rPr>
        <w:t xml:space="preserve"> </w:t>
      </w:r>
      <w:r>
        <w:t>и</w:t>
      </w:r>
      <w:r>
        <w:rPr>
          <w:spacing w:val="-3"/>
        </w:rPr>
        <w:t xml:space="preserve"> </w:t>
      </w:r>
      <w:r>
        <w:t>закон</w:t>
      </w:r>
      <w:r>
        <w:rPr>
          <w:spacing w:val="3"/>
        </w:rPr>
        <w:t xml:space="preserve"> </w:t>
      </w:r>
      <w:r>
        <w:t>больших</w:t>
      </w:r>
      <w:r>
        <w:rPr>
          <w:spacing w:val="-4"/>
        </w:rPr>
        <w:t xml:space="preserve"> </w:t>
      </w:r>
      <w:r>
        <w:t>чисел».</w:t>
      </w:r>
    </w:p>
    <w:p w14:paraId="41AD0DBD" w14:textId="77777777" w:rsidR="00733630" w:rsidRDefault="00632EAB">
      <w:pPr>
        <w:pStyle w:val="a3"/>
        <w:spacing w:line="362" w:lineRule="auto"/>
        <w:ind w:right="708"/>
      </w:pPr>
      <w:r>
        <w:t>Помимо основных линий в учебный курс включены элементы теории графов и теории</w:t>
      </w:r>
      <w:r>
        <w:rPr>
          <w:spacing w:val="1"/>
        </w:rPr>
        <w:t xml:space="preserve"> </w:t>
      </w:r>
      <w:r>
        <w:t>множеств,</w:t>
      </w:r>
      <w:r>
        <w:rPr>
          <w:spacing w:val="1"/>
        </w:rPr>
        <w:t xml:space="preserve"> </w:t>
      </w:r>
      <w:r>
        <w:t>необходимые</w:t>
      </w:r>
      <w:r>
        <w:rPr>
          <w:spacing w:val="1"/>
        </w:rPr>
        <w:t xml:space="preserve"> </w:t>
      </w:r>
      <w:r>
        <w:t>для полноценного освоения материала</w:t>
      </w:r>
      <w:r>
        <w:rPr>
          <w:spacing w:val="1"/>
        </w:rPr>
        <w:t xml:space="preserve"> </w:t>
      </w:r>
      <w:r>
        <w:t>данного</w:t>
      </w:r>
      <w:r>
        <w:rPr>
          <w:spacing w:val="1"/>
        </w:rPr>
        <w:t xml:space="preserve"> </w:t>
      </w:r>
      <w:r>
        <w:t>учебного</w:t>
      </w:r>
      <w:r>
        <w:rPr>
          <w:spacing w:val="1"/>
        </w:rPr>
        <w:t xml:space="preserve"> </w:t>
      </w:r>
      <w:r>
        <w:t>курса</w:t>
      </w:r>
      <w:r>
        <w:rPr>
          <w:spacing w:val="1"/>
        </w:rPr>
        <w:t xml:space="preserve"> </w:t>
      </w:r>
      <w:r>
        <w:t>и</w:t>
      </w:r>
      <w:r>
        <w:rPr>
          <w:spacing w:val="1"/>
        </w:rPr>
        <w:t xml:space="preserve"> </w:t>
      </w:r>
      <w:r>
        <w:t>смежных</w:t>
      </w:r>
      <w:r>
        <w:rPr>
          <w:spacing w:val="-4"/>
        </w:rPr>
        <w:t xml:space="preserve"> </w:t>
      </w:r>
      <w:r>
        <w:t>математических</w:t>
      </w:r>
      <w:r>
        <w:rPr>
          <w:spacing w:val="2"/>
        </w:rPr>
        <w:t xml:space="preserve"> </w:t>
      </w:r>
      <w:r>
        <w:t>учебных</w:t>
      </w:r>
      <w:r>
        <w:rPr>
          <w:spacing w:val="-3"/>
        </w:rPr>
        <w:t xml:space="preserve"> </w:t>
      </w:r>
      <w:r>
        <w:t>курсов.</w:t>
      </w:r>
    </w:p>
    <w:p w14:paraId="26F4E5F3" w14:textId="77777777" w:rsidR="00733630" w:rsidRDefault="00632EAB">
      <w:pPr>
        <w:pStyle w:val="a3"/>
        <w:spacing w:line="360" w:lineRule="auto"/>
        <w:ind w:right="706"/>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 Важную часть в этой содержательной линии занимает изучение геометрического и</w:t>
      </w:r>
      <w:r>
        <w:rPr>
          <w:spacing w:val="1"/>
        </w:rPr>
        <w:t xml:space="preserve"> </w:t>
      </w:r>
      <w:r>
        <w:rPr>
          <w:spacing w:val="-1"/>
        </w:rPr>
        <w:t xml:space="preserve">биномиального </w:t>
      </w:r>
      <w:r>
        <w:t>распределений и знакомство с их непрерывными аналогами – показательным и</w:t>
      </w:r>
      <w:r>
        <w:rPr>
          <w:spacing w:val="-57"/>
        </w:rPr>
        <w:t xml:space="preserve"> </w:t>
      </w:r>
      <w:r>
        <w:t>нормальным</w:t>
      </w:r>
      <w:r>
        <w:rPr>
          <w:spacing w:val="2"/>
        </w:rPr>
        <w:t xml:space="preserve"> </w:t>
      </w:r>
      <w:r>
        <w:t>распределениями.</w:t>
      </w:r>
    </w:p>
    <w:p w14:paraId="1C267066" w14:textId="77777777" w:rsidR="00733630" w:rsidRDefault="00632EAB">
      <w:pPr>
        <w:pStyle w:val="a3"/>
        <w:spacing w:line="275" w:lineRule="exact"/>
        <w:ind w:left="1048" w:firstLine="0"/>
      </w:pPr>
      <w:r>
        <w:t>Темы,</w:t>
      </w:r>
      <w:r>
        <w:rPr>
          <w:spacing w:val="96"/>
        </w:rPr>
        <w:t xml:space="preserve"> </w:t>
      </w:r>
      <w:r>
        <w:t>связанные</w:t>
      </w:r>
      <w:r>
        <w:rPr>
          <w:spacing w:val="89"/>
        </w:rPr>
        <w:t xml:space="preserve"> </w:t>
      </w:r>
      <w:r>
        <w:t>с</w:t>
      </w:r>
      <w:r>
        <w:rPr>
          <w:spacing w:val="94"/>
        </w:rPr>
        <w:t xml:space="preserve"> </w:t>
      </w:r>
      <w:r>
        <w:t>непрерывными</w:t>
      </w:r>
      <w:r>
        <w:rPr>
          <w:spacing w:val="91"/>
        </w:rPr>
        <w:t xml:space="preserve"> </w:t>
      </w:r>
      <w:r>
        <w:t>случайными</w:t>
      </w:r>
      <w:r>
        <w:rPr>
          <w:spacing w:val="91"/>
        </w:rPr>
        <w:t xml:space="preserve"> </w:t>
      </w:r>
      <w:r>
        <w:t xml:space="preserve">величинами   </w:t>
      </w:r>
      <w:r>
        <w:rPr>
          <w:spacing w:val="7"/>
        </w:rPr>
        <w:t xml:space="preserve"> </w:t>
      </w:r>
      <w:r>
        <w:t>и</w:t>
      </w:r>
      <w:r>
        <w:rPr>
          <w:spacing w:val="91"/>
        </w:rPr>
        <w:t xml:space="preserve"> </w:t>
      </w:r>
      <w:r>
        <w:t>распределениями,</w:t>
      </w:r>
    </w:p>
    <w:p w14:paraId="09B2B9B9" w14:textId="77777777" w:rsidR="00733630" w:rsidRDefault="00733630">
      <w:pPr>
        <w:spacing w:line="275" w:lineRule="exact"/>
        <w:sectPr w:rsidR="00733630">
          <w:pgSz w:w="11910" w:h="16840"/>
          <w:pgMar w:top="620" w:right="140" w:bottom="1140" w:left="940" w:header="0" w:footer="870" w:gutter="0"/>
          <w:cols w:space="720"/>
        </w:sectPr>
      </w:pPr>
    </w:p>
    <w:p w14:paraId="288B9852" w14:textId="77777777" w:rsidR="00733630" w:rsidRDefault="00632EAB">
      <w:pPr>
        <w:pStyle w:val="a3"/>
        <w:spacing w:before="64" w:line="360" w:lineRule="auto"/>
        <w:ind w:right="706" w:firstLine="0"/>
      </w:pPr>
      <w:r>
        <w:t>акцентируют внимание обучающихся на описании и изучении случайных явлений с 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1"/>
        </w:rPr>
        <w:t xml:space="preserve"> </w:t>
      </w:r>
      <w:r>
        <w:t>распределениям.</w:t>
      </w:r>
    </w:p>
    <w:p w14:paraId="0E5F386A" w14:textId="77777777" w:rsidR="00733630" w:rsidRDefault="00632EAB">
      <w:pPr>
        <w:pStyle w:val="a3"/>
        <w:spacing w:line="360" w:lineRule="auto"/>
        <w:ind w:right="693"/>
      </w:pPr>
      <w:r>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 величинами и описание этой связи с помощью коэффициента корреляции и его</w:t>
      </w:r>
      <w:r>
        <w:rPr>
          <w:spacing w:val="1"/>
        </w:rPr>
        <w:t xml:space="preserve"> </w:t>
      </w:r>
      <w:r>
        <w:t>выборочного аналога. Эти элементы содержания развивают тему «Диаграммы рассеивания»,</w:t>
      </w:r>
      <w:r>
        <w:rPr>
          <w:spacing w:val="1"/>
        </w:rPr>
        <w:t xml:space="preserve"> </w:t>
      </w:r>
      <w:r>
        <w:t>изученную на уровне основного общего образования, и во многом опираются на сведения из</w:t>
      </w:r>
      <w:r>
        <w:rPr>
          <w:spacing w:val="1"/>
        </w:rPr>
        <w:t xml:space="preserve"> </w:t>
      </w:r>
      <w:r>
        <w:t>курсов</w:t>
      </w:r>
      <w:r>
        <w:rPr>
          <w:spacing w:val="2"/>
        </w:rPr>
        <w:t xml:space="preserve"> </w:t>
      </w:r>
      <w:r>
        <w:t>алгебры</w:t>
      </w:r>
      <w:r>
        <w:rPr>
          <w:spacing w:val="3"/>
        </w:rPr>
        <w:t xml:space="preserve"> </w:t>
      </w:r>
      <w:r>
        <w:t>и</w:t>
      </w:r>
      <w:r>
        <w:rPr>
          <w:spacing w:val="-2"/>
        </w:rPr>
        <w:t xml:space="preserve"> </w:t>
      </w:r>
      <w:r>
        <w:t>геометрии.</w:t>
      </w:r>
    </w:p>
    <w:p w14:paraId="7603FDF1" w14:textId="77777777" w:rsidR="00733630" w:rsidRDefault="00632EAB">
      <w:pPr>
        <w:pStyle w:val="a3"/>
        <w:spacing w:before="1" w:line="360" w:lineRule="auto"/>
        <w:ind w:right="702"/>
      </w:pPr>
      <w:r>
        <w:t>Ещё один элемент содержания, который предлагается</w:t>
      </w:r>
      <w:r>
        <w:rPr>
          <w:spacing w:val="1"/>
        </w:rPr>
        <w:t xml:space="preserve"> </w:t>
      </w:r>
      <w:r>
        <w:t>на ознакомительном уровне –</w:t>
      </w:r>
      <w:r>
        <w:rPr>
          <w:spacing w:val="1"/>
        </w:rPr>
        <w:t xml:space="preserve"> </w:t>
      </w:r>
      <w:r>
        <w:t>последовательность</w:t>
      </w:r>
      <w:r>
        <w:rPr>
          <w:spacing w:val="1"/>
        </w:rPr>
        <w:t xml:space="preserve"> </w:t>
      </w:r>
      <w:r>
        <w:t>случайных</w:t>
      </w:r>
      <w:r>
        <w:rPr>
          <w:spacing w:val="1"/>
        </w:rPr>
        <w:t xml:space="preserve"> </w:t>
      </w:r>
      <w:r>
        <w:t>независимых</w:t>
      </w:r>
      <w:r>
        <w:rPr>
          <w:spacing w:val="1"/>
        </w:rPr>
        <w:t xml:space="preserve"> </w:t>
      </w:r>
      <w:r>
        <w:t>событий,</w:t>
      </w:r>
      <w:r>
        <w:rPr>
          <w:spacing w:val="1"/>
        </w:rPr>
        <w:t xml:space="preserve"> </w:t>
      </w:r>
      <w:r>
        <w:t>наступающих</w:t>
      </w:r>
      <w:r>
        <w:rPr>
          <w:spacing w:val="1"/>
        </w:rPr>
        <w:t xml:space="preserve"> </w:t>
      </w:r>
      <w:r>
        <w:t>в</w:t>
      </w:r>
      <w:r>
        <w:rPr>
          <w:spacing w:val="1"/>
        </w:rPr>
        <w:t xml:space="preserve"> </w:t>
      </w:r>
      <w:r>
        <w:t>единицу</w:t>
      </w:r>
      <w:r>
        <w:rPr>
          <w:spacing w:val="1"/>
        </w:rPr>
        <w:t xml:space="preserve"> </w:t>
      </w:r>
      <w:r>
        <w:t>времени.</w:t>
      </w:r>
      <w:r>
        <w:rPr>
          <w:spacing w:val="1"/>
        </w:rPr>
        <w:t xml:space="preserve"> </w:t>
      </w:r>
      <w:r>
        <w:t>Ознакомление с распределением вероятностей количества таких событий носит развивающий</w:t>
      </w:r>
      <w:r>
        <w:rPr>
          <w:spacing w:val="1"/>
        </w:rPr>
        <w:t xml:space="preserve"> </w:t>
      </w:r>
      <w:r>
        <w:t>характер</w:t>
      </w:r>
      <w:r>
        <w:rPr>
          <w:spacing w:val="1"/>
        </w:rPr>
        <w:t xml:space="preserve"> </w:t>
      </w:r>
      <w:r>
        <w:t>и</w:t>
      </w:r>
      <w:r>
        <w:rPr>
          <w:spacing w:val="1"/>
        </w:rPr>
        <w:t xml:space="preserve"> </w:t>
      </w:r>
      <w:r>
        <w:t>является</w:t>
      </w:r>
      <w:r>
        <w:rPr>
          <w:spacing w:val="1"/>
        </w:rPr>
        <w:t xml:space="preserve"> </w:t>
      </w:r>
      <w:r>
        <w:t>актуальным</w:t>
      </w:r>
      <w:r>
        <w:rPr>
          <w:spacing w:val="1"/>
        </w:rPr>
        <w:t xml:space="preserve"> </w:t>
      </w:r>
      <w:r>
        <w:t>для</w:t>
      </w:r>
      <w:r>
        <w:rPr>
          <w:spacing w:val="1"/>
        </w:rPr>
        <w:t xml:space="preserve"> </w:t>
      </w:r>
      <w:r>
        <w:t>будущих</w:t>
      </w:r>
      <w:r>
        <w:rPr>
          <w:spacing w:val="1"/>
        </w:rPr>
        <w:t xml:space="preserve"> </w:t>
      </w:r>
      <w:r>
        <w:t>абитуриентов,</w:t>
      </w:r>
      <w:r>
        <w:rPr>
          <w:spacing w:val="1"/>
        </w:rPr>
        <w:t xml:space="preserve"> </w:t>
      </w:r>
      <w:r>
        <w:t>поступающих</w:t>
      </w:r>
      <w:r>
        <w:rPr>
          <w:spacing w:val="1"/>
        </w:rPr>
        <w:t xml:space="preserve"> </w:t>
      </w:r>
      <w:r>
        <w:t>на</w:t>
      </w:r>
      <w:r>
        <w:rPr>
          <w:spacing w:val="1"/>
        </w:rPr>
        <w:t xml:space="preserve"> </w:t>
      </w:r>
      <w:r>
        <w:t>учебные</w:t>
      </w:r>
      <w:r>
        <w:rPr>
          <w:spacing w:val="1"/>
        </w:rPr>
        <w:t xml:space="preserve"> </w:t>
      </w:r>
      <w:r>
        <w:t>специальности,</w:t>
      </w:r>
      <w:r>
        <w:rPr>
          <w:spacing w:val="-3"/>
        </w:rPr>
        <w:t xml:space="preserve"> </w:t>
      </w:r>
      <w:r>
        <w:t>связанные</w:t>
      </w:r>
      <w:r>
        <w:rPr>
          <w:spacing w:val="56"/>
        </w:rPr>
        <w:t xml:space="preserve"> </w:t>
      </w:r>
      <w:r>
        <w:t>с</w:t>
      </w:r>
      <w:r>
        <w:rPr>
          <w:spacing w:val="-5"/>
        </w:rPr>
        <w:t xml:space="preserve"> </w:t>
      </w:r>
      <w:r>
        <w:t>общественными</w:t>
      </w:r>
      <w:r>
        <w:rPr>
          <w:spacing w:val="-4"/>
        </w:rPr>
        <w:t xml:space="preserve"> </w:t>
      </w:r>
      <w:r>
        <w:t>науками,</w:t>
      </w:r>
      <w:r>
        <w:rPr>
          <w:spacing w:val="3"/>
        </w:rPr>
        <w:t xml:space="preserve"> </w:t>
      </w:r>
      <w:r>
        <w:t>психологией</w:t>
      </w:r>
      <w:r>
        <w:rPr>
          <w:spacing w:val="-3"/>
        </w:rPr>
        <w:t xml:space="preserve"> </w:t>
      </w:r>
      <w:r>
        <w:t>и</w:t>
      </w:r>
      <w:r>
        <w:rPr>
          <w:spacing w:val="1"/>
        </w:rPr>
        <w:t xml:space="preserve"> </w:t>
      </w:r>
      <w:r>
        <w:t>управлением.</w:t>
      </w:r>
    </w:p>
    <w:p w14:paraId="1231F2AD" w14:textId="77777777" w:rsidR="00733630" w:rsidRDefault="00632EAB">
      <w:pPr>
        <w:pStyle w:val="a3"/>
        <w:spacing w:line="357" w:lineRule="auto"/>
        <w:ind w:right="705"/>
      </w:pPr>
      <w:r>
        <w:t>Общее число часов, рекомендованных для изучения учебного курса «Вероятность и</w:t>
      </w:r>
      <w:r>
        <w:rPr>
          <w:spacing w:val="1"/>
        </w:rPr>
        <w:t xml:space="preserve"> </w:t>
      </w:r>
      <w:r>
        <w:rPr>
          <w:spacing w:val="-1"/>
        </w:rPr>
        <w:t>статистика»</w:t>
      </w:r>
      <w:r>
        <w:rPr>
          <w:spacing w:val="-17"/>
        </w:rPr>
        <w:t xml:space="preserve"> </w:t>
      </w:r>
      <w:r>
        <w:rPr>
          <w:spacing w:val="-1"/>
        </w:rPr>
        <w:t>на</w:t>
      </w:r>
      <w:r>
        <w:rPr>
          <w:spacing w:val="-9"/>
        </w:rPr>
        <w:t xml:space="preserve"> </w:t>
      </w:r>
      <w:r>
        <w:rPr>
          <w:spacing w:val="-1"/>
        </w:rPr>
        <w:t>углубленном</w:t>
      </w:r>
      <w:r>
        <w:rPr>
          <w:spacing w:val="-11"/>
        </w:rPr>
        <w:t xml:space="preserve"> </w:t>
      </w:r>
      <w:r>
        <w:rPr>
          <w:spacing w:val="-1"/>
        </w:rPr>
        <w:t>уровне</w:t>
      </w:r>
      <w:r>
        <w:rPr>
          <w:spacing w:val="-9"/>
        </w:rPr>
        <w:t xml:space="preserve"> </w:t>
      </w:r>
      <w:r>
        <w:rPr>
          <w:spacing w:val="-1"/>
        </w:rPr>
        <w:t>–</w:t>
      </w:r>
      <w:r>
        <w:rPr>
          <w:spacing w:val="-11"/>
        </w:rPr>
        <w:t xml:space="preserve"> </w:t>
      </w:r>
      <w:r>
        <w:rPr>
          <w:spacing w:val="-1"/>
        </w:rPr>
        <w:t>68</w:t>
      </w:r>
      <w:r>
        <w:rPr>
          <w:spacing w:val="-17"/>
        </w:rPr>
        <w:t xml:space="preserve"> </w:t>
      </w:r>
      <w:r>
        <w:rPr>
          <w:spacing w:val="-1"/>
          <w:position w:val="1"/>
        </w:rPr>
        <w:t>часов:</w:t>
      </w:r>
      <w:r>
        <w:rPr>
          <w:spacing w:val="-17"/>
          <w:position w:val="1"/>
        </w:rPr>
        <w:t xml:space="preserve"> </w:t>
      </w:r>
      <w:r>
        <w:rPr>
          <w:position w:val="1"/>
        </w:rPr>
        <w:t>в</w:t>
      </w:r>
      <w:r>
        <w:rPr>
          <w:spacing w:val="-11"/>
          <w:position w:val="1"/>
        </w:rPr>
        <w:t xml:space="preserve"> </w:t>
      </w:r>
      <w:r>
        <w:rPr>
          <w:position w:val="1"/>
        </w:rPr>
        <w:t>10</w:t>
      </w:r>
      <w:r>
        <w:rPr>
          <w:spacing w:val="-12"/>
          <w:position w:val="1"/>
        </w:rPr>
        <w:t xml:space="preserve"> </w:t>
      </w:r>
      <w:r>
        <w:rPr>
          <w:position w:val="1"/>
        </w:rPr>
        <w:t>классе</w:t>
      </w:r>
      <w:r>
        <w:rPr>
          <w:spacing w:val="-11"/>
          <w:position w:val="1"/>
        </w:rPr>
        <w:t xml:space="preserve"> </w:t>
      </w:r>
      <w:r>
        <w:rPr>
          <w:position w:val="1"/>
        </w:rPr>
        <w:t>–</w:t>
      </w:r>
      <w:r>
        <w:rPr>
          <w:spacing w:val="-12"/>
          <w:position w:val="1"/>
        </w:rPr>
        <w:t xml:space="preserve"> </w:t>
      </w:r>
      <w:r>
        <w:rPr>
          <w:position w:val="1"/>
        </w:rPr>
        <w:t>34</w:t>
      </w:r>
      <w:r>
        <w:rPr>
          <w:spacing w:val="-12"/>
          <w:position w:val="1"/>
        </w:rPr>
        <w:t xml:space="preserve"> </w:t>
      </w:r>
      <w:r>
        <w:rPr>
          <w:position w:val="1"/>
        </w:rPr>
        <w:t>часа</w:t>
      </w:r>
      <w:r>
        <w:rPr>
          <w:spacing w:val="-13"/>
          <w:position w:val="1"/>
        </w:rPr>
        <w:t xml:space="preserve"> </w:t>
      </w:r>
      <w:r>
        <w:rPr>
          <w:position w:val="1"/>
        </w:rPr>
        <w:t>(1</w:t>
      </w:r>
      <w:r>
        <w:rPr>
          <w:spacing w:val="-12"/>
          <w:position w:val="1"/>
        </w:rPr>
        <w:t xml:space="preserve"> </w:t>
      </w:r>
      <w:r>
        <w:rPr>
          <w:position w:val="1"/>
        </w:rPr>
        <w:t>час</w:t>
      </w:r>
      <w:r>
        <w:rPr>
          <w:spacing w:val="-12"/>
          <w:position w:val="1"/>
        </w:rPr>
        <w:t xml:space="preserve"> </w:t>
      </w:r>
      <w:r>
        <w:rPr>
          <w:position w:val="1"/>
        </w:rPr>
        <w:t>в</w:t>
      </w:r>
      <w:r>
        <w:rPr>
          <w:spacing w:val="-11"/>
          <w:position w:val="1"/>
        </w:rPr>
        <w:t xml:space="preserve"> </w:t>
      </w:r>
      <w:r>
        <w:rPr>
          <w:position w:val="1"/>
        </w:rPr>
        <w:t>неделю),</w:t>
      </w:r>
      <w:r>
        <w:rPr>
          <w:spacing w:val="-15"/>
          <w:position w:val="1"/>
        </w:rPr>
        <w:t xml:space="preserve"> </w:t>
      </w:r>
      <w:r>
        <w:rPr>
          <w:position w:val="1"/>
        </w:rPr>
        <w:t>в</w:t>
      </w:r>
      <w:r>
        <w:rPr>
          <w:spacing w:val="-11"/>
          <w:position w:val="1"/>
        </w:rPr>
        <w:t xml:space="preserve"> </w:t>
      </w:r>
      <w:r>
        <w:rPr>
          <w:position w:val="1"/>
        </w:rPr>
        <w:t>11</w:t>
      </w:r>
      <w:r>
        <w:rPr>
          <w:spacing w:val="-12"/>
          <w:position w:val="1"/>
        </w:rPr>
        <w:t xml:space="preserve"> </w:t>
      </w:r>
      <w:r>
        <w:rPr>
          <w:position w:val="1"/>
        </w:rPr>
        <w:t>классе</w:t>
      </w:r>
    </w:p>
    <w:p w14:paraId="21378E86" w14:textId="77777777" w:rsidR="00733630" w:rsidRDefault="00632EAB" w:rsidP="00650BD9">
      <w:pPr>
        <w:pStyle w:val="a6"/>
        <w:numPr>
          <w:ilvl w:val="0"/>
          <w:numId w:val="93"/>
        </w:numPr>
        <w:tabs>
          <w:tab w:val="left" w:pos="520"/>
        </w:tabs>
        <w:spacing w:before="3"/>
        <w:ind w:left="519" w:hanging="183"/>
        <w:rPr>
          <w:sz w:val="24"/>
        </w:rPr>
      </w:pPr>
      <w:r>
        <w:rPr>
          <w:sz w:val="24"/>
        </w:rPr>
        <w:t>34 часа</w:t>
      </w:r>
      <w:r>
        <w:rPr>
          <w:spacing w:val="-1"/>
          <w:sz w:val="24"/>
        </w:rPr>
        <w:t xml:space="preserve"> </w:t>
      </w:r>
      <w:r>
        <w:rPr>
          <w:sz w:val="24"/>
        </w:rPr>
        <w:t>(1</w:t>
      </w:r>
      <w:r>
        <w:rPr>
          <w:spacing w:val="-5"/>
          <w:sz w:val="24"/>
        </w:rPr>
        <w:t xml:space="preserve"> </w:t>
      </w:r>
      <w:r>
        <w:rPr>
          <w:sz w:val="24"/>
        </w:rPr>
        <w:t>час в</w:t>
      </w:r>
      <w:r>
        <w:rPr>
          <w:spacing w:val="-3"/>
          <w:sz w:val="24"/>
        </w:rPr>
        <w:t xml:space="preserve"> </w:t>
      </w:r>
      <w:r>
        <w:rPr>
          <w:sz w:val="24"/>
        </w:rPr>
        <w:t>неделю)</w:t>
      </w:r>
    </w:p>
    <w:p w14:paraId="6B635C94" w14:textId="77777777" w:rsidR="00733630" w:rsidRDefault="00632EAB">
      <w:pPr>
        <w:pStyle w:val="a3"/>
        <w:spacing w:before="142"/>
        <w:ind w:left="1048"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14:paraId="5DE398EB" w14:textId="77777777" w:rsidR="00733630" w:rsidRDefault="00632EAB">
      <w:pPr>
        <w:pStyle w:val="a3"/>
        <w:spacing w:before="137" w:line="360" w:lineRule="auto"/>
        <w:ind w:right="710"/>
      </w:pPr>
      <w:r>
        <w:rPr>
          <w:spacing w:val="-1"/>
        </w:rPr>
        <w:t>Граф,</w:t>
      </w:r>
      <w:r>
        <w:rPr>
          <w:spacing w:val="-6"/>
        </w:rPr>
        <w:t xml:space="preserve"> </w:t>
      </w:r>
      <w:r>
        <w:rPr>
          <w:spacing w:val="-1"/>
        </w:rPr>
        <w:t>связный</w:t>
      </w:r>
      <w:r>
        <w:rPr>
          <w:spacing w:val="-15"/>
        </w:rPr>
        <w:t xml:space="preserve"> </w:t>
      </w:r>
      <w:r>
        <w:rPr>
          <w:spacing w:val="-1"/>
        </w:rPr>
        <w:t>граф,</w:t>
      </w:r>
      <w:r>
        <w:rPr>
          <w:spacing w:val="-9"/>
        </w:rPr>
        <w:t xml:space="preserve"> </w:t>
      </w:r>
      <w:r>
        <w:rPr>
          <w:spacing w:val="-1"/>
        </w:rPr>
        <w:t>пути</w:t>
      </w:r>
      <w:r>
        <w:rPr>
          <w:spacing w:val="-5"/>
        </w:rPr>
        <w:t xml:space="preserve"> </w:t>
      </w:r>
      <w:r>
        <w:rPr>
          <w:spacing w:val="-1"/>
        </w:rPr>
        <w:t>в</w:t>
      </w:r>
      <w:r>
        <w:rPr>
          <w:spacing w:val="-11"/>
        </w:rPr>
        <w:t xml:space="preserve"> </w:t>
      </w:r>
      <w:r>
        <w:rPr>
          <w:spacing w:val="-1"/>
        </w:rPr>
        <w:t>графе:</w:t>
      </w:r>
      <w:r>
        <w:rPr>
          <w:spacing w:val="-6"/>
        </w:rPr>
        <w:t xml:space="preserve"> </w:t>
      </w:r>
      <w:r>
        <w:rPr>
          <w:spacing w:val="-1"/>
        </w:rPr>
        <w:t>циклы</w:t>
      </w:r>
      <w:r>
        <w:rPr>
          <w:spacing w:val="-9"/>
        </w:rPr>
        <w:t xml:space="preserve"> </w:t>
      </w:r>
      <w:r>
        <w:rPr>
          <w:spacing w:val="-1"/>
        </w:rPr>
        <w:t>и</w:t>
      </w:r>
      <w:r>
        <w:rPr>
          <w:spacing w:val="-15"/>
        </w:rPr>
        <w:t xml:space="preserve"> </w:t>
      </w:r>
      <w:r>
        <w:rPr>
          <w:spacing w:val="-1"/>
        </w:rPr>
        <w:t>цепи.</w:t>
      </w:r>
      <w:r>
        <w:rPr>
          <w:spacing w:val="-5"/>
        </w:rPr>
        <w:t xml:space="preserve"> </w:t>
      </w:r>
      <w:r>
        <w:rPr>
          <w:spacing w:val="-1"/>
        </w:rPr>
        <w:t>Степень</w:t>
      </w:r>
      <w:r>
        <w:rPr>
          <w:spacing w:val="-16"/>
        </w:rPr>
        <w:t xml:space="preserve"> </w:t>
      </w:r>
      <w:r>
        <w:rPr>
          <w:spacing w:val="-1"/>
        </w:rPr>
        <w:t>(валентность)</w:t>
      </w:r>
      <w:r>
        <w:rPr>
          <w:spacing w:val="-10"/>
        </w:rPr>
        <w:t xml:space="preserve"> </w:t>
      </w:r>
      <w:r>
        <w:t>вершины.</w:t>
      </w:r>
      <w:r>
        <w:rPr>
          <w:spacing w:val="-9"/>
        </w:rPr>
        <w:t xml:space="preserve"> </w:t>
      </w:r>
      <w:r>
        <w:t>Графы</w:t>
      </w:r>
      <w:r>
        <w:rPr>
          <w:spacing w:val="-58"/>
        </w:rPr>
        <w:t xml:space="preserve"> </w:t>
      </w:r>
      <w:r>
        <w:t>на плоскости.</w:t>
      </w:r>
      <w:r>
        <w:rPr>
          <w:spacing w:val="-1"/>
        </w:rPr>
        <w:t xml:space="preserve"> </w:t>
      </w:r>
      <w:r>
        <w:t>Деревья.</w:t>
      </w:r>
    </w:p>
    <w:p w14:paraId="7F6E52A6" w14:textId="77777777" w:rsidR="00733630" w:rsidRDefault="00632EAB">
      <w:pPr>
        <w:pStyle w:val="a3"/>
        <w:spacing w:line="362" w:lineRule="auto"/>
        <w:ind w:right="710"/>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w:t>
      </w:r>
      <w:r>
        <w:rPr>
          <w:spacing w:val="-5"/>
        </w:rPr>
        <w:t xml:space="preserve"> </w:t>
      </w:r>
      <w:r>
        <w:t>опыты</w:t>
      </w:r>
      <w:r>
        <w:rPr>
          <w:spacing w:val="3"/>
        </w:rPr>
        <w:t xml:space="preserve"> </w:t>
      </w:r>
      <w:r>
        <w:t>с</w:t>
      </w:r>
      <w:r>
        <w:rPr>
          <w:spacing w:val="-5"/>
        </w:rPr>
        <w:t xml:space="preserve"> </w:t>
      </w:r>
      <w:r>
        <w:t>равновозможными</w:t>
      </w:r>
      <w:r>
        <w:rPr>
          <w:spacing w:val="3"/>
        </w:rPr>
        <w:t xml:space="preserve"> </w:t>
      </w:r>
      <w:r>
        <w:t>элементарными</w:t>
      </w:r>
      <w:r>
        <w:rPr>
          <w:spacing w:val="-3"/>
        </w:rPr>
        <w:t xml:space="preserve"> </w:t>
      </w:r>
      <w:r>
        <w:t>событиями.</w:t>
      </w:r>
    </w:p>
    <w:p w14:paraId="46659DFE" w14:textId="77777777" w:rsidR="00733630" w:rsidRDefault="00632EAB">
      <w:pPr>
        <w:pStyle w:val="a3"/>
        <w:spacing w:line="269" w:lineRule="exact"/>
        <w:ind w:left="1048" w:firstLine="0"/>
      </w:pPr>
      <w:r>
        <w:t>Операции</w:t>
      </w:r>
      <w:r>
        <w:rPr>
          <w:spacing w:val="45"/>
        </w:rPr>
        <w:t xml:space="preserve"> </w:t>
      </w:r>
      <w:r>
        <w:t>над</w:t>
      </w:r>
      <w:r>
        <w:rPr>
          <w:spacing w:val="95"/>
        </w:rPr>
        <w:t xml:space="preserve"> </w:t>
      </w:r>
      <w:r>
        <w:t>событиями:</w:t>
      </w:r>
      <w:r>
        <w:rPr>
          <w:spacing w:val="99"/>
        </w:rPr>
        <w:t xml:space="preserve"> </w:t>
      </w:r>
      <w:r>
        <w:t>пересечение,</w:t>
      </w:r>
      <w:r>
        <w:rPr>
          <w:spacing w:val="95"/>
        </w:rPr>
        <w:t xml:space="preserve"> </w:t>
      </w:r>
      <w:r>
        <w:t>объединение,</w:t>
      </w:r>
      <w:r>
        <w:rPr>
          <w:spacing w:val="101"/>
        </w:rPr>
        <w:t xml:space="preserve"> </w:t>
      </w:r>
      <w:r>
        <w:t>противоположные</w:t>
      </w:r>
      <w:r>
        <w:rPr>
          <w:spacing w:val="101"/>
        </w:rPr>
        <w:t xml:space="preserve"> </w:t>
      </w:r>
      <w:r>
        <w:t>события.</w:t>
      </w:r>
    </w:p>
    <w:p w14:paraId="436B047F" w14:textId="77777777" w:rsidR="00733630" w:rsidRDefault="00632EAB">
      <w:pPr>
        <w:pStyle w:val="a3"/>
        <w:spacing w:before="134"/>
        <w:ind w:firstLine="0"/>
      </w:pPr>
      <w:r>
        <w:t>Диаграммы</w:t>
      </w:r>
      <w:r>
        <w:rPr>
          <w:spacing w:val="-5"/>
        </w:rPr>
        <w:t xml:space="preserve"> </w:t>
      </w:r>
      <w:r>
        <w:t>Эйлера.</w:t>
      </w:r>
      <w:r>
        <w:rPr>
          <w:spacing w:val="-5"/>
        </w:rPr>
        <w:t xml:space="preserve"> </w:t>
      </w:r>
      <w:r>
        <w:t>Формула</w:t>
      </w:r>
      <w:r>
        <w:rPr>
          <w:spacing w:val="-2"/>
        </w:rPr>
        <w:t xml:space="preserve"> </w:t>
      </w:r>
      <w:r>
        <w:t>сложения</w:t>
      </w:r>
      <w:r>
        <w:rPr>
          <w:spacing w:val="-7"/>
        </w:rPr>
        <w:t xml:space="preserve"> </w:t>
      </w:r>
      <w:r>
        <w:t>вероятностей.</w:t>
      </w:r>
    </w:p>
    <w:p w14:paraId="7B985333" w14:textId="77777777" w:rsidR="00733630" w:rsidRDefault="00632EAB">
      <w:pPr>
        <w:pStyle w:val="a3"/>
        <w:spacing w:before="142"/>
        <w:ind w:left="1048" w:firstLine="0"/>
      </w:pPr>
      <w:r>
        <w:t>Условная</w:t>
      </w:r>
      <w:r>
        <w:rPr>
          <w:spacing w:val="4"/>
        </w:rPr>
        <w:t xml:space="preserve"> </w:t>
      </w:r>
      <w:r>
        <w:t>вероятность.</w:t>
      </w:r>
      <w:r>
        <w:rPr>
          <w:spacing w:val="70"/>
        </w:rPr>
        <w:t xml:space="preserve"> </w:t>
      </w:r>
      <w:r>
        <w:t>Умножение</w:t>
      </w:r>
      <w:r>
        <w:rPr>
          <w:spacing w:val="62"/>
        </w:rPr>
        <w:t xml:space="preserve"> </w:t>
      </w:r>
      <w:r>
        <w:t>вероятностей.</w:t>
      </w:r>
      <w:r>
        <w:rPr>
          <w:spacing w:val="70"/>
        </w:rPr>
        <w:t xml:space="preserve"> </w:t>
      </w:r>
      <w:r>
        <w:t>Дерево</w:t>
      </w:r>
      <w:r>
        <w:rPr>
          <w:spacing w:val="68"/>
        </w:rPr>
        <w:t xml:space="preserve"> </w:t>
      </w:r>
      <w:r>
        <w:t>случайного</w:t>
      </w:r>
      <w:r>
        <w:rPr>
          <w:spacing w:val="69"/>
        </w:rPr>
        <w:t xml:space="preserve"> </w:t>
      </w:r>
      <w:r>
        <w:t>эксперимента.</w:t>
      </w:r>
    </w:p>
    <w:p w14:paraId="1DBCCE48" w14:textId="77777777" w:rsidR="00733630" w:rsidRDefault="00632EAB">
      <w:pPr>
        <w:pStyle w:val="a3"/>
        <w:spacing w:before="137"/>
        <w:ind w:firstLine="0"/>
      </w:pPr>
      <w:r>
        <w:t>Формула</w:t>
      </w:r>
      <w:r>
        <w:rPr>
          <w:spacing w:val="-3"/>
        </w:rPr>
        <w:t xml:space="preserve"> </w:t>
      </w:r>
      <w:r>
        <w:t>полной</w:t>
      </w:r>
      <w:r>
        <w:rPr>
          <w:spacing w:val="-5"/>
        </w:rPr>
        <w:t xml:space="preserve"> </w:t>
      </w:r>
      <w:r>
        <w:t>вероятности.</w:t>
      </w:r>
      <w:r>
        <w:rPr>
          <w:spacing w:val="-4"/>
        </w:rPr>
        <w:t xml:space="preserve"> </w:t>
      </w:r>
      <w:r>
        <w:t>Формула</w:t>
      </w:r>
      <w:r>
        <w:rPr>
          <w:spacing w:val="-2"/>
        </w:rPr>
        <w:t xml:space="preserve"> </w:t>
      </w:r>
      <w:r>
        <w:t>Байеса.</w:t>
      </w:r>
      <w:r>
        <w:rPr>
          <w:spacing w:val="1"/>
        </w:rPr>
        <w:t xml:space="preserve"> </w:t>
      </w:r>
      <w:r>
        <w:t>Независимые</w:t>
      </w:r>
      <w:r>
        <w:rPr>
          <w:spacing w:val="-7"/>
        </w:rPr>
        <w:t xml:space="preserve"> </w:t>
      </w:r>
      <w:r>
        <w:t>события.</w:t>
      </w:r>
    </w:p>
    <w:p w14:paraId="6F425248" w14:textId="77777777" w:rsidR="00733630" w:rsidRDefault="00632EAB">
      <w:pPr>
        <w:pStyle w:val="a3"/>
        <w:spacing w:before="137" w:line="360" w:lineRule="auto"/>
        <w:ind w:right="714"/>
      </w:pPr>
      <w:r>
        <w:t>Бинарный случайный опыт (испытание),</w:t>
      </w:r>
      <w:r>
        <w:rPr>
          <w:spacing w:val="1"/>
        </w:rPr>
        <w:t xml:space="preserve"> </w:t>
      </w:r>
      <w:r>
        <w:t>успех и неудача.</w:t>
      </w:r>
      <w:r>
        <w:rPr>
          <w:spacing w:val="1"/>
        </w:rPr>
        <w:t xml:space="preserve"> </w:t>
      </w:r>
      <w:r>
        <w:t>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2"/>
        </w:rPr>
        <w:t xml:space="preserve"> </w:t>
      </w:r>
      <w:r>
        <w:t>Треугольник Паскаля. Формула бинома</w:t>
      </w:r>
      <w:r>
        <w:rPr>
          <w:spacing w:val="-4"/>
        </w:rPr>
        <w:t xml:space="preserve"> </w:t>
      </w:r>
      <w:r>
        <w:t>Ньютона.</w:t>
      </w:r>
    </w:p>
    <w:p w14:paraId="5E5B81DA" w14:textId="77777777" w:rsidR="00733630" w:rsidRDefault="00632EAB">
      <w:pPr>
        <w:pStyle w:val="a3"/>
        <w:spacing w:before="2"/>
        <w:ind w:left="1048" w:firstLine="0"/>
      </w:pPr>
      <w:r>
        <w:t>Серия</w:t>
      </w:r>
      <w:r>
        <w:rPr>
          <w:spacing w:val="-2"/>
        </w:rPr>
        <w:t xml:space="preserve"> </w:t>
      </w:r>
      <w:r>
        <w:t>независимых</w:t>
      </w:r>
      <w:r>
        <w:rPr>
          <w:spacing w:val="-11"/>
        </w:rPr>
        <w:t xml:space="preserve"> </w:t>
      </w:r>
      <w:r>
        <w:t>испытаний</w:t>
      </w:r>
      <w:r>
        <w:rPr>
          <w:spacing w:val="-6"/>
        </w:rPr>
        <w:t xml:space="preserve"> </w:t>
      </w:r>
      <w:r>
        <w:t>Бернулли. Случайный</w:t>
      </w:r>
      <w:r>
        <w:rPr>
          <w:spacing w:val="-5"/>
        </w:rPr>
        <w:t xml:space="preserve"> </w:t>
      </w:r>
      <w:r>
        <w:t>выбор</w:t>
      </w:r>
      <w:r>
        <w:rPr>
          <w:spacing w:val="-12"/>
        </w:rPr>
        <w:t xml:space="preserve"> </w:t>
      </w:r>
      <w:r>
        <w:t>из</w:t>
      </w:r>
      <w:r>
        <w:rPr>
          <w:spacing w:val="-5"/>
        </w:rPr>
        <w:t xml:space="preserve"> </w:t>
      </w:r>
      <w:r>
        <w:t>конечной</w:t>
      </w:r>
      <w:r>
        <w:rPr>
          <w:spacing w:val="-6"/>
        </w:rPr>
        <w:t xml:space="preserve"> </w:t>
      </w:r>
      <w:r>
        <w:t>совокупности.</w:t>
      </w:r>
    </w:p>
    <w:p w14:paraId="77915F09" w14:textId="77777777" w:rsidR="00733630" w:rsidRDefault="00632EAB">
      <w:pPr>
        <w:pStyle w:val="a3"/>
        <w:spacing w:before="136" w:line="360" w:lineRule="auto"/>
        <w:ind w:right="705"/>
      </w:pPr>
      <w:r>
        <w:rPr>
          <w:spacing w:val="-1"/>
        </w:rPr>
        <w:t>Случайная</w:t>
      </w:r>
      <w:r>
        <w:rPr>
          <w:spacing w:val="-14"/>
        </w:rPr>
        <w:t xml:space="preserve"> </w:t>
      </w:r>
      <w:r>
        <w:rPr>
          <w:spacing w:val="-1"/>
        </w:rPr>
        <w:t>величина.</w:t>
      </w:r>
      <w:r>
        <w:rPr>
          <w:spacing w:val="-11"/>
        </w:rPr>
        <w:t xml:space="preserve"> </w:t>
      </w:r>
      <w:r>
        <w:rPr>
          <w:spacing w:val="-1"/>
        </w:rPr>
        <w:t>Распределение</w:t>
      </w:r>
      <w:r>
        <w:rPr>
          <w:spacing w:val="-14"/>
        </w:rPr>
        <w:t xml:space="preserve"> </w:t>
      </w:r>
      <w:r>
        <w:t>вероятностей.</w:t>
      </w:r>
      <w:r>
        <w:rPr>
          <w:spacing w:val="-11"/>
        </w:rPr>
        <w:t xml:space="preserve"> </w:t>
      </w:r>
      <w:r>
        <w:t>Диаграмма</w:t>
      </w:r>
      <w:r>
        <w:rPr>
          <w:spacing w:val="-14"/>
        </w:rPr>
        <w:t xml:space="preserve"> </w:t>
      </w:r>
      <w:r>
        <w:t>распределения.</w:t>
      </w:r>
      <w:r>
        <w:rPr>
          <w:spacing w:val="-11"/>
        </w:rPr>
        <w:t xml:space="preserve"> </w:t>
      </w:r>
      <w:r>
        <w:t>Операции</w:t>
      </w:r>
      <w:r>
        <w:rPr>
          <w:spacing w:val="-57"/>
        </w:rPr>
        <w:t xml:space="preserve"> </w:t>
      </w:r>
      <w:r>
        <w:t>над случайными величинами. Бинарная случайная величина. Примеры распределений, в том</w:t>
      </w:r>
      <w:r>
        <w:rPr>
          <w:spacing w:val="1"/>
        </w:rPr>
        <w:t xml:space="preserve"> </w:t>
      </w:r>
      <w:r>
        <w:t>числе геометрическое</w:t>
      </w:r>
      <w:r>
        <w:rPr>
          <w:spacing w:val="-4"/>
        </w:rPr>
        <w:t xml:space="preserve"> </w:t>
      </w:r>
      <w:r>
        <w:t>и</w:t>
      </w:r>
      <w:r>
        <w:rPr>
          <w:spacing w:val="3"/>
        </w:rPr>
        <w:t xml:space="preserve"> </w:t>
      </w:r>
      <w:r>
        <w:t>биномиальное.</w:t>
      </w:r>
    </w:p>
    <w:p w14:paraId="1EF7CA1E" w14:textId="77777777" w:rsidR="00733630" w:rsidRDefault="00632EAB">
      <w:pPr>
        <w:pStyle w:val="a3"/>
        <w:spacing w:before="2"/>
        <w:ind w:left="1048" w:firstLine="0"/>
      </w:pPr>
      <w:r>
        <w:t>Содержание</w:t>
      </w:r>
      <w:r>
        <w:rPr>
          <w:spacing w:val="-7"/>
        </w:rPr>
        <w:t xml:space="preserve"> </w:t>
      </w:r>
      <w:r>
        <w:t>обучения в 11</w:t>
      </w:r>
      <w:r>
        <w:rPr>
          <w:spacing w:val="-5"/>
        </w:rPr>
        <w:t xml:space="preserve"> </w:t>
      </w:r>
      <w:r>
        <w:t>классе.</w:t>
      </w:r>
    </w:p>
    <w:p w14:paraId="23119F77" w14:textId="77777777" w:rsidR="00733630" w:rsidRDefault="00632EAB">
      <w:pPr>
        <w:pStyle w:val="a3"/>
        <w:spacing w:before="137" w:line="360" w:lineRule="auto"/>
        <w:ind w:right="708"/>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14:paraId="761F6567" w14:textId="77777777" w:rsidR="00733630" w:rsidRDefault="00733630">
      <w:pPr>
        <w:spacing w:line="360" w:lineRule="auto"/>
        <w:sectPr w:rsidR="00733630">
          <w:pgSz w:w="11910" w:h="16840"/>
          <w:pgMar w:top="620" w:right="140" w:bottom="1140" w:left="940" w:header="0" w:footer="870" w:gutter="0"/>
          <w:cols w:space="720"/>
        </w:sectPr>
      </w:pPr>
    </w:p>
    <w:p w14:paraId="2D822412" w14:textId="77777777" w:rsidR="00733630" w:rsidRDefault="00632EAB">
      <w:pPr>
        <w:pStyle w:val="a3"/>
        <w:spacing w:before="64" w:line="360" w:lineRule="auto"/>
        <w:ind w:right="700"/>
      </w:pPr>
      <w:r>
        <w:t>Математическое ожидание случайной величины (распределения). Примеры применения</w:t>
      </w:r>
      <w:r>
        <w:rPr>
          <w:spacing w:val="-58"/>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 величины. Математическое ожидание суммы случайных величин. Математическое</w:t>
      </w:r>
      <w:r>
        <w:rPr>
          <w:spacing w:val="1"/>
        </w:rPr>
        <w:t xml:space="preserve"> </w:t>
      </w:r>
      <w:r>
        <w:t>ожидание геометрического</w:t>
      </w:r>
      <w:r>
        <w:rPr>
          <w:spacing w:val="1"/>
        </w:rPr>
        <w:t xml:space="preserve"> </w:t>
      </w:r>
      <w:r>
        <w:t>и</w:t>
      </w:r>
      <w:r>
        <w:rPr>
          <w:spacing w:val="-2"/>
        </w:rPr>
        <w:t xml:space="preserve"> </w:t>
      </w:r>
      <w:r>
        <w:t>биномиального</w:t>
      </w:r>
      <w:r>
        <w:rPr>
          <w:spacing w:val="1"/>
        </w:rPr>
        <w:t xml:space="preserve"> </w:t>
      </w:r>
      <w:r>
        <w:t>распределений.</w:t>
      </w:r>
    </w:p>
    <w:p w14:paraId="74AE7F8E" w14:textId="77777777" w:rsidR="00733630" w:rsidRDefault="00632EAB">
      <w:pPr>
        <w:pStyle w:val="a3"/>
        <w:spacing w:before="1" w:line="360" w:lineRule="auto"/>
        <w:ind w:right="705"/>
      </w:pPr>
      <w:r>
        <w:t>Дисперсия и стандартное отклонение случайной величины (распределения). Дисперсия</w:t>
      </w:r>
      <w:r>
        <w:rPr>
          <w:spacing w:val="1"/>
        </w:rPr>
        <w:t xml:space="preserve"> </w:t>
      </w:r>
      <w:r>
        <w:t>бинарной случайной величины. Математическое ожидание произведения и дисперсия суммы</w:t>
      </w:r>
      <w:r>
        <w:rPr>
          <w:spacing w:val="1"/>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2"/>
        </w:rPr>
        <w:t xml:space="preserve"> </w:t>
      </w:r>
      <w:r>
        <w:t>Дисперсия и</w:t>
      </w:r>
      <w:r>
        <w:rPr>
          <w:spacing w:val="-3"/>
        </w:rPr>
        <w:t xml:space="preserve"> </w:t>
      </w:r>
      <w:r>
        <w:t>стандартное</w:t>
      </w:r>
      <w:r>
        <w:rPr>
          <w:spacing w:val="-6"/>
        </w:rPr>
        <w:t xml:space="preserve"> </w:t>
      </w:r>
      <w:r>
        <w:t>отклонение геометрического распределения.</w:t>
      </w:r>
    </w:p>
    <w:p w14:paraId="6560738E" w14:textId="77777777" w:rsidR="00733630" w:rsidRDefault="00632EAB">
      <w:pPr>
        <w:pStyle w:val="a3"/>
        <w:spacing w:line="360" w:lineRule="auto"/>
        <w:ind w:right="707"/>
      </w:pPr>
      <w:r>
        <w:t>Неравенство Чебышёва. Теорема Чебышёва. Теорема Бернулли. Закон больших чисел.</w:t>
      </w:r>
      <w:r>
        <w:rPr>
          <w:spacing w:val="1"/>
        </w:rPr>
        <w:t xml:space="preserve"> </w:t>
      </w:r>
      <w:r>
        <w:t>Выборочный</w:t>
      </w:r>
      <w:r>
        <w:rPr>
          <w:spacing w:val="1"/>
        </w:rPr>
        <w:t xml:space="preserve"> </w:t>
      </w:r>
      <w:r>
        <w:t>метод</w:t>
      </w:r>
      <w:r>
        <w:rPr>
          <w:spacing w:val="1"/>
        </w:rPr>
        <w:t xml:space="preserve"> </w:t>
      </w:r>
      <w:r>
        <w:t>исследований.</w:t>
      </w:r>
      <w:r>
        <w:rPr>
          <w:spacing w:val="1"/>
        </w:rPr>
        <w:t xml:space="preserve"> </w:t>
      </w:r>
      <w:r>
        <w:t>Выборочные</w:t>
      </w:r>
      <w:r>
        <w:rPr>
          <w:spacing w:val="1"/>
        </w:rPr>
        <w:t xml:space="preserve"> </w:t>
      </w:r>
      <w:r>
        <w:t>характеристики.</w:t>
      </w:r>
      <w:r>
        <w:rPr>
          <w:spacing w:val="1"/>
        </w:rPr>
        <w:t xml:space="preserve"> </w:t>
      </w:r>
      <w:r>
        <w:t>Оценивание</w:t>
      </w:r>
      <w:r>
        <w:rPr>
          <w:spacing w:val="1"/>
        </w:rPr>
        <w:t xml:space="preserve"> </w:t>
      </w:r>
      <w:r>
        <w:t>вероятности</w:t>
      </w:r>
      <w:r>
        <w:rPr>
          <w:spacing w:val="1"/>
        </w:rPr>
        <w:t xml:space="preserve"> </w:t>
      </w:r>
      <w:r>
        <w:t>события</w:t>
      </w:r>
      <w:r>
        <w:rPr>
          <w:spacing w:val="1"/>
        </w:rPr>
        <w:t xml:space="preserve"> </w:t>
      </w:r>
      <w:r>
        <w:t>по</w:t>
      </w:r>
      <w:r>
        <w:rPr>
          <w:spacing w:val="1"/>
        </w:rPr>
        <w:t xml:space="preserve"> </w:t>
      </w:r>
      <w:r>
        <w:t>выборочным</w:t>
      </w:r>
      <w:r>
        <w:rPr>
          <w:spacing w:val="1"/>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w:t>
      </w:r>
      <w:r>
        <w:rPr>
          <w:spacing w:val="1"/>
        </w:rPr>
        <w:t xml:space="preserve"> </w:t>
      </w:r>
      <w:r>
        <w:t>с</w:t>
      </w:r>
      <w:r>
        <w:rPr>
          <w:spacing w:val="1"/>
        </w:rPr>
        <w:t xml:space="preserve"> </w:t>
      </w:r>
      <w:r>
        <w:t>помощью</w:t>
      </w:r>
      <w:r>
        <w:rPr>
          <w:spacing w:val="1"/>
        </w:rPr>
        <w:t xml:space="preserve"> </w:t>
      </w:r>
      <w:r>
        <w:t>изученных</w:t>
      </w:r>
      <w:r>
        <w:rPr>
          <w:spacing w:val="1"/>
        </w:rPr>
        <w:t xml:space="preserve"> </w:t>
      </w:r>
      <w:r>
        <w:t>распределений.</w:t>
      </w:r>
    </w:p>
    <w:p w14:paraId="403DE9ED" w14:textId="77777777" w:rsidR="00733630" w:rsidRDefault="00632EAB">
      <w:pPr>
        <w:pStyle w:val="a3"/>
        <w:spacing w:before="1" w:line="360" w:lineRule="auto"/>
        <w:ind w:right="699"/>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 распределению. Задачи, приводящие к нормальному распределению. Функция</w:t>
      </w:r>
      <w:r>
        <w:rPr>
          <w:spacing w:val="-57"/>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3"/>
        </w:rPr>
        <w:t xml:space="preserve"> </w:t>
      </w:r>
      <w:r>
        <w:t>Функция</w:t>
      </w:r>
      <w:r>
        <w:rPr>
          <w:spacing w:val="-1"/>
        </w:rPr>
        <w:t xml:space="preserve"> </w:t>
      </w:r>
      <w:r>
        <w:t>плотности</w:t>
      </w:r>
      <w:r>
        <w:rPr>
          <w:spacing w:val="56"/>
        </w:rPr>
        <w:t xml:space="preserve"> </w:t>
      </w:r>
      <w:r>
        <w:t>и</w:t>
      </w:r>
      <w:r>
        <w:rPr>
          <w:spacing w:val="1"/>
        </w:rPr>
        <w:t xml:space="preserve"> </w:t>
      </w:r>
      <w:r>
        <w:t>свойства</w:t>
      </w:r>
      <w:r>
        <w:rPr>
          <w:spacing w:val="-7"/>
        </w:rPr>
        <w:t xml:space="preserve"> </w:t>
      </w:r>
      <w:r>
        <w:t>нормального</w:t>
      </w:r>
      <w:r>
        <w:rPr>
          <w:spacing w:val="4"/>
        </w:rPr>
        <w:t xml:space="preserve"> </w:t>
      </w:r>
      <w:r>
        <w:t>распределения.</w:t>
      </w:r>
    </w:p>
    <w:p w14:paraId="2243ECAF" w14:textId="77777777" w:rsidR="00733630" w:rsidRDefault="00632EAB">
      <w:pPr>
        <w:pStyle w:val="a3"/>
        <w:spacing w:line="360" w:lineRule="auto"/>
        <w:ind w:right="707"/>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14:paraId="22DBC945" w14:textId="77777777" w:rsidR="00733630" w:rsidRDefault="00632EAB">
      <w:pPr>
        <w:pStyle w:val="a3"/>
        <w:spacing w:line="362" w:lineRule="auto"/>
        <w:ind w:right="700"/>
      </w:pPr>
      <w:r>
        <w:t>Ковариация двух случайных величин. Коэффициент линейной корреляции. Совместные</w:t>
      </w:r>
      <w:r>
        <w:rPr>
          <w:spacing w:val="-57"/>
        </w:rPr>
        <w:t xml:space="preserve"> </w:t>
      </w:r>
      <w:r>
        <w:t>наблюдения двух величин. Выборочный коэффициент корреляции. Различие между линейной</w:t>
      </w:r>
      <w:r>
        <w:rPr>
          <w:spacing w:val="1"/>
        </w:rPr>
        <w:t xml:space="preserve"> </w:t>
      </w:r>
      <w:r>
        <w:t>связью</w:t>
      </w:r>
      <w:r>
        <w:rPr>
          <w:spacing w:val="-3"/>
        </w:rPr>
        <w:t xml:space="preserve"> </w:t>
      </w:r>
      <w:r>
        <w:t>и</w:t>
      </w:r>
      <w:r>
        <w:rPr>
          <w:spacing w:val="-5"/>
        </w:rPr>
        <w:t xml:space="preserve"> </w:t>
      </w:r>
      <w:r>
        <w:t>причинно-следственной</w:t>
      </w:r>
      <w:r>
        <w:rPr>
          <w:spacing w:val="-4"/>
        </w:rPr>
        <w:t xml:space="preserve"> </w:t>
      </w:r>
      <w:r>
        <w:t>связью.</w:t>
      </w:r>
      <w:r>
        <w:rPr>
          <w:spacing w:val="-4"/>
        </w:rPr>
        <w:t xml:space="preserve"> </w:t>
      </w:r>
      <w:r>
        <w:t>Линейная регрессия,</w:t>
      </w:r>
      <w:r>
        <w:rPr>
          <w:spacing w:val="-4"/>
        </w:rPr>
        <w:t xml:space="preserve"> </w:t>
      </w:r>
      <w:r>
        <w:t>метод</w:t>
      </w:r>
      <w:r>
        <w:rPr>
          <w:spacing w:val="-3"/>
        </w:rPr>
        <w:t xml:space="preserve"> </w:t>
      </w:r>
      <w:r>
        <w:t>наименьших</w:t>
      </w:r>
      <w:r>
        <w:rPr>
          <w:spacing w:val="-5"/>
        </w:rPr>
        <w:t xml:space="preserve"> </w:t>
      </w:r>
      <w:r>
        <w:t>квадратов.</w:t>
      </w:r>
    </w:p>
    <w:p w14:paraId="64C531C8" w14:textId="77777777" w:rsidR="00733630" w:rsidRDefault="00632EAB">
      <w:pPr>
        <w:pStyle w:val="a3"/>
        <w:spacing w:line="360" w:lineRule="auto"/>
        <w:ind w:right="696"/>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9"/>
        </w:rPr>
        <w:t xml:space="preserve"> </w:t>
      </w:r>
      <w:r>
        <w:t>10</w:t>
      </w:r>
      <w:r>
        <w:rPr>
          <w:spacing w:val="2"/>
        </w:rPr>
        <w:t xml:space="preserve"> </w:t>
      </w:r>
      <w:r>
        <w:t>класса</w:t>
      </w:r>
      <w:r>
        <w:rPr>
          <w:spacing w:val="1"/>
        </w:rPr>
        <w:t xml:space="preserve"> </w:t>
      </w:r>
      <w:r>
        <w:t>обучающийся</w:t>
      </w:r>
      <w:r>
        <w:rPr>
          <w:spacing w:val="1"/>
        </w:rPr>
        <w:t xml:space="preserve"> </w:t>
      </w:r>
      <w:r>
        <w:t>научится:</w:t>
      </w:r>
    </w:p>
    <w:p w14:paraId="7C13BE10" w14:textId="77777777" w:rsidR="00733630" w:rsidRDefault="00632EAB">
      <w:pPr>
        <w:pStyle w:val="a3"/>
        <w:spacing w:line="360" w:lineRule="auto"/>
        <w:ind w:right="707"/>
      </w:pPr>
      <w:r>
        <w:rPr>
          <w:spacing w:val="-1"/>
        </w:rPr>
        <w:t>свободно</w:t>
      </w:r>
      <w:r>
        <w:rPr>
          <w:spacing w:val="-8"/>
        </w:rPr>
        <w:t xml:space="preserve"> </w:t>
      </w:r>
      <w:r>
        <w:rPr>
          <w:spacing w:val="-1"/>
        </w:rPr>
        <w:t>оперировать</w:t>
      </w:r>
      <w:r>
        <w:rPr>
          <w:spacing w:val="-11"/>
        </w:rPr>
        <w:t xml:space="preserve"> </w:t>
      </w:r>
      <w:r>
        <w:rPr>
          <w:spacing w:val="-1"/>
        </w:rPr>
        <w:t>понятиями:</w:t>
      </w:r>
      <w:r>
        <w:rPr>
          <w:spacing w:val="-17"/>
        </w:rPr>
        <w:t xml:space="preserve"> </w:t>
      </w:r>
      <w:r>
        <w:rPr>
          <w:spacing w:val="-1"/>
        </w:rPr>
        <w:t>граф,</w:t>
      </w:r>
      <w:r>
        <w:rPr>
          <w:spacing w:val="-10"/>
        </w:rPr>
        <w:t xml:space="preserve"> </w:t>
      </w:r>
      <w:r>
        <w:rPr>
          <w:spacing w:val="-1"/>
        </w:rPr>
        <w:t>плоский</w:t>
      </w:r>
      <w:r>
        <w:rPr>
          <w:spacing w:val="-7"/>
        </w:rPr>
        <w:t xml:space="preserve"> </w:t>
      </w:r>
      <w:r>
        <w:t>граф,</w:t>
      </w:r>
      <w:r>
        <w:rPr>
          <w:spacing w:val="-10"/>
        </w:rPr>
        <w:t xml:space="preserve"> </w:t>
      </w:r>
      <w:r>
        <w:t>связный</w:t>
      </w:r>
      <w:r>
        <w:rPr>
          <w:spacing w:val="-15"/>
        </w:rPr>
        <w:t xml:space="preserve"> </w:t>
      </w:r>
      <w:r>
        <w:t>граф,</w:t>
      </w:r>
      <w:r>
        <w:rPr>
          <w:spacing w:val="-6"/>
        </w:rPr>
        <w:t xml:space="preserve"> </w:t>
      </w:r>
      <w:r>
        <w:t>путь</w:t>
      </w:r>
      <w:r>
        <w:rPr>
          <w:spacing w:val="42"/>
        </w:rPr>
        <w:t xml:space="preserve"> </w:t>
      </w:r>
      <w:r>
        <w:t>в</w:t>
      </w:r>
      <w:r>
        <w:rPr>
          <w:spacing w:val="-11"/>
        </w:rPr>
        <w:t xml:space="preserve"> </w:t>
      </w:r>
      <w:r>
        <w:t>графе,</w:t>
      </w:r>
      <w:r>
        <w:rPr>
          <w:spacing w:val="-6"/>
        </w:rPr>
        <w:t xml:space="preserve"> </w:t>
      </w:r>
      <w:r>
        <w:t>цепь,</w:t>
      </w:r>
      <w:r>
        <w:rPr>
          <w:spacing w:val="-57"/>
        </w:rPr>
        <w:t xml:space="preserve"> </w:t>
      </w:r>
      <w:r>
        <w:t>цикл,</w:t>
      </w:r>
      <w:r>
        <w:rPr>
          <w:spacing w:val="3"/>
        </w:rPr>
        <w:t xml:space="preserve"> </w:t>
      </w:r>
      <w:r>
        <w:t>дерево,</w:t>
      </w:r>
      <w:r>
        <w:rPr>
          <w:spacing w:val="-2"/>
        </w:rPr>
        <w:t xml:space="preserve"> </w:t>
      </w:r>
      <w:r>
        <w:t>степень</w:t>
      </w:r>
      <w:r>
        <w:rPr>
          <w:spacing w:val="-3"/>
        </w:rPr>
        <w:t xml:space="preserve"> </w:t>
      </w:r>
      <w:r>
        <w:t>вершины,</w:t>
      </w:r>
      <w:r>
        <w:rPr>
          <w:spacing w:val="4"/>
        </w:rPr>
        <w:t xml:space="preserve"> </w:t>
      </w:r>
      <w:r>
        <w:t>дерево</w:t>
      </w:r>
      <w:r>
        <w:rPr>
          <w:spacing w:val="5"/>
        </w:rPr>
        <w:t xml:space="preserve"> </w:t>
      </w:r>
      <w:r>
        <w:t>случайного</w:t>
      </w:r>
      <w:r>
        <w:rPr>
          <w:spacing w:val="5"/>
        </w:rPr>
        <w:t xml:space="preserve"> </w:t>
      </w:r>
      <w:r>
        <w:t>эксперимента;</w:t>
      </w:r>
    </w:p>
    <w:p w14:paraId="1C6F680C" w14:textId="77777777" w:rsidR="00733630" w:rsidRDefault="00632EAB">
      <w:pPr>
        <w:pStyle w:val="a3"/>
        <w:spacing w:line="360" w:lineRule="auto"/>
        <w:ind w:right="701"/>
      </w:pPr>
      <w:r>
        <w:t>свободно оперировать понятиями: случайный эксперимент (опыт), случайное 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событий</w:t>
      </w:r>
      <w:r>
        <w:rPr>
          <w:spacing w:val="-2"/>
        </w:rPr>
        <w:t xml:space="preserve"> </w:t>
      </w:r>
      <w:r>
        <w:t>в</w:t>
      </w:r>
      <w:r>
        <w:rPr>
          <w:spacing w:val="-2"/>
        </w:rPr>
        <w:t xml:space="preserve"> </w:t>
      </w:r>
      <w:r>
        <w:t>опытах</w:t>
      </w:r>
      <w:r>
        <w:rPr>
          <w:spacing w:val="-4"/>
        </w:rPr>
        <w:t xml:space="preserve"> </w:t>
      </w:r>
      <w:r>
        <w:t>с равновозможными</w:t>
      </w:r>
      <w:r>
        <w:rPr>
          <w:spacing w:val="-3"/>
        </w:rPr>
        <w:t xml:space="preserve"> </w:t>
      </w:r>
      <w:r>
        <w:t>элементарными</w:t>
      </w:r>
      <w:r>
        <w:rPr>
          <w:spacing w:val="2"/>
        </w:rPr>
        <w:t xml:space="preserve"> </w:t>
      </w:r>
      <w:r>
        <w:t>событиями;</w:t>
      </w:r>
    </w:p>
    <w:p w14:paraId="78F74E20" w14:textId="77777777" w:rsidR="00733630" w:rsidRDefault="00632EAB">
      <w:pPr>
        <w:pStyle w:val="a3"/>
        <w:spacing w:line="360" w:lineRule="auto"/>
        <w:ind w:right="702"/>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 противоположное данному, использовать диаграммы Эйлера, координатную прямую</w:t>
      </w:r>
      <w:r>
        <w:rPr>
          <w:spacing w:val="1"/>
        </w:rPr>
        <w:t xml:space="preserve"> </w:t>
      </w:r>
      <w:r>
        <w:t>для решения задач, пользоваться формулой сложения вероятностей для вероятностей двух и</w:t>
      </w:r>
      <w:r>
        <w:rPr>
          <w:spacing w:val="1"/>
        </w:rPr>
        <w:t xml:space="preserve"> </w:t>
      </w:r>
      <w:r>
        <w:t>трех</w:t>
      </w:r>
      <w:r>
        <w:rPr>
          <w:spacing w:val="-3"/>
        </w:rPr>
        <w:t xml:space="preserve"> </w:t>
      </w:r>
      <w:r>
        <w:t>случайных</w:t>
      </w:r>
      <w:r>
        <w:rPr>
          <w:spacing w:val="-4"/>
        </w:rPr>
        <w:t xml:space="preserve"> </w:t>
      </w:r>
      <w:r>
        <w:t>событий;</w:t>
      </w:r>
    </w:p>
    <w:p w14:paraId="427D238D" w14:textId="77777777" w:rsidR="00733630" w:rsidRDefault="00632EAB">
      <w:pPr>
        <w:pStyle w:val="a3"/>
        <w:spacing w:line="360" w:lineRule="auto"/>
        <w:ind w:right="702"/>
      </w:pPr>
      <w:r>
        <w:t>оперировать понятиями: условная вероятность, умножение вероятностей, независимые</w:t>
      </w:r>
      <w:r>
        <w:rPr>
          <w:spacing w:val="1"/>
        </w:rPr>
        <w:t xml:space="preserve"> </w:t>
      </w:r>
      <w:r>
        <w:t>события, дерево случайного эксперимента, находить вероятности событий с помощью правила</w:t>
      </w:r>
      <w:r>
        <w:rPr>
          <w:spacing w:val="-57"/>
        </w:rPr>
        <w:t xml:space="preserve"> </w:t>
      </w:r>
      <w:r>
        <w:t>умножения,</w:t>
      </w:r>
      <w:r>
        <w:rPr>
          <w:spacing w:val="38"/>
        </w:rPr>
        <w:t xml:space="preserve"> </w:t>
      </w:r>
      <w:r>
        <w:t>дерева</w:t>
      </w:r>
      <w:r>
        <w:rPr>
          <w:spacing w:val="36"/>
        </w:rPr>
        <w:t xml:space="preserve"> </w:t>
      </w:r>
      <w:r>
        <w:t>случайного</w:t>
      </w:r>
      <w:r>
        <w:rPr>
          <w:spacing w:val="36"/>
        </w:rPr>
        <w:t xml:space="preserve"> </w:t>
      </w:r>
      <w:r>
        <w:t>опыта,</w:t>
      </w:r>
      <w:r>
        <w:rPr>
          <w:spacing w:val="34"/>
        </w:rPr>
        <w:t xml:space="preserve"> </w:t>
      </w:r>
      <w:r>
        <w:t>использовать</w:t>
      </w:r>
      <w:r>
        <w:rPr>
          <w:spacing w:val="39"/>
        </w:rPr>
        <w:t xml:space="preserve"> </w:t>
      </w:r>
      <w:r>
        <w:t>формулу</w:t>
      </w:r>
      <w:r>
        <w:rPr>
          <w:spacing w:val="27"/>
        </w:rPr>
        <w:t xml:space="preserve"> </w:t>
      </w:r>
      <w:r>
        <w:t>полной</w:t>
      </w:r>
      <w:r>
        <w:rPr>
          <w:spacing w:val="32"/>
        </w:rPr>
        <w:t xml:space="preserve"> </w:t>
      </w:r>
      <w:r>
        <w:t>вероятности,</w:t>
      </w:r>
      <w:r>
        <w:rPr>
          <w:spacing w:val="35"/>
        </w:rPr>
        <w:t xml:space="preserve"> </w:t>
      </w:r>
      <w:r>
        <w:t>формулу</w:t>
      </w:r>
    </w:p>
    <w:p w14:paraId="55C9B0DD" w14:textId="77777777" w:rsidR="00733630" w:rsidRDefault="00733630">
      <w:pPr>
        <w:spacing w:line="360" w:lineRule="auto"/>
        <w:sectPr w:rsidR="00733630">
          <w:pgSz w:w="11910" w:h="16840"/>
          <w:pgMar w:top="620" w:right="140" w:bottom="1140" w:left="940" w:header="0" w:footer="870" w:gutter="0"/>
          <w:cols w:space="720"/>
        </w:sectPr>
      </w:pPr>
    </w:p>
    <w:p w14:paraId="3592E38E" w14:textId="77777777" w:rsidR="00733630" w:rsidRDefault="00632EAB">
      <w:pPr>
        <w:pStyle w:val="a3"/>
        <w:spacing w:before="64" w:line="360" w:lineRule="auto"/>
        <w:ind w:right="705" w:firstLine="0"/>
      </w:pPr>
      <w:r>
        <w:t>Байеса при решении задач, определять независимость событий по формуле и по организации</w:t>
      </w:r>
      <w:r>
        <w:rPr>
          <w:spacing w:val="1"/>
        </w:rPr>
        <w:t xml:space="preserve"> </w:t>
      </w:r>
      <w:r>
        <w:t>случайного</w:t>
      </w:r>
      <w:r>
        <w:rPr>
          <w:spacing w:val="5"/>
        </w:rPr>
        <w:t xml:space="preserve"> </w:t>
      </w:r>
      <w:r>
        <w:t>эксперимента;</w:t>
      </w:r>
    </w:p>
    <w:p w14:paraId="5F308D2F" w14:textId="77777777" w:rsidR="00733630" w:rsidRDefault="00632EAB">
      <w:pPr>
        <w:pStyle w:val="a3"/>
        <w:spacing w:line="360" w:lineRule="auto"/>
        <w:ind w:right="712"/>
      </w:pPr>
      <w:r>
        <w:t>применять изученные комбинаторные формулы для перечисления элементов множеств,</w:t>
      </w:r>
      <w:r>
        <w:rPr>
          <w:spacing w:val="-57"/>
        </w:rPr>
        <w:t xml:space="preserve"> </w:t>
      </w:r>
      <w:r>
        <w:t>элементарных</w:t>
      </w:r>
      <w:r>
        <w:rPr>
          <w:spacing w:val="-4"/>
        </w:rPr>
        <w:t xml:space="preserve"> </w:t>
      </w:r>
      <w:r>
        <w:t>событий</w:t>
      </w:r>
      <w:r>
        <w:rPr>
          <w:spacing w:val="-3"/>
        </w:rPr>
        <w:t xml:space="preserve"> </w:t>
      </w:r>
      <w:r>
        <w:t>случайного</w:t>
      </w:r>
      <w:r>
        <w:rPr>
          <w:spacing w:val="-4"/>
        </w:rPr>
        <w:t xml:space="preserve"> </w:t>
      </w:r>
      <w:r>
        <w:t>опыта,</w:t>
      </w:r>
      <w:r>
        <w:rPr>
          <w:spacing w:val="-2"/>
        </w:rPr>
        <w:t xml:space="preserve"> </w:t>
      </w:r>
      <w:r>
        <w:t>решения</w:t>
      </w:r>
      <w:r>
        <w:rPr>
          <w:spacing w:val="2"/>
        </w:rPr>
        <w:t xml:space="preserve"> </w:t>
      </w:r>
      <w:r>
        <w:t>задач по</w:t>
      </w:r>
      <w:r>
        <w:rPr>
          <w:spacing w:val="1"/>
        </w:rPr>
        <w:t xml:space="preserve"> </w:t>
      </w:r>
      <w:r>
        <w:t>теории</w:t>
      </w:r>
      <w:r>
        <w:rPr>
          <w:spacing w:val="-3"/>
        </w:rPr>
        <w:t xml:space="preserve"> </w:t>
      </w:r>
      <w:r>
        <w:t>вероятностей;</w:t>
      </w:r>
    </w:p>
    <w:p w14:paraId="64A532AB" w14:textId="77777777" w:rsidR="00733630" w:rsidRDefault="00632EAB">
      <w:pPr>
        <w:pStyle w:val="a3"/>
        <w:spacing w:before="1" w:line="360" w:lineRule="auto"/>
        <w:ind w:right="710"/>
      </w:pPr>
      <w:r>
        <w:t>свободно</w:t>
      </w:r>
      <w:r>
        <w:rPr>
          <w:spacing w:val="1"/>
        </w:rPr>
        <w:t xml:space="preserve"> </w:t>
      </w:r>
      <w:r>
        <w:t>оперировать</w:t>
      </w:r>
      <w:r>
        <w:rPr>
          <w:spacing w:val="1"/>
        </w:rPr>
        <w:t xml:space="preserve"> </w:t>
      </w:r>
      <w:r>
        <w:t>понятиями: бинарный</w:t>
      </w:r>
      <w:r>
        <w:rPr>
          <w:spacing w:val="1"/>
        </w:rPr>
        <w:t xml:space="preserve"> </w:t>
      </w:r>
      <w:r>
        <w:t>случайный опыт (испытание),</w:t>
      </w:r>
      <w:r>
        <w:rPr>
          <w:spacing w:val="1"/>
        </w:rPr>
        <w:t xml:space="preserve"> </w:t>
      </w:r>
      <w:r>
        <w:t>успех и</w:t>
      </w:r>
      <w:r>
        <w:rPr>
          <w:spacing w:val="1"/>
        </w:rPr>
        <w:t xml:space="preserve"> </w:t>
      </w:r>
      <w:r>
        <w:t>неудача, независимые испытания, серия испытаний, находить вероятности событий: в серии</w:t>
      </w:r>
      <w:r>
        <w:rPr>
          <w:spacing w:val="1"/>
        </w:rPr>
        <w:t xml:space="preserve"> </w:t>
      </w:r>
      <w:r>
        <w:t>испытаний до первого успеха, в серии испытаний Бернулли, в опыте, связанном со случайным</w:t>
      </w:r>
      <w:r>
        <w:rPr>
          <w:spacing w:val="-57"/>
        </w:rPr>
        <w:t xml:space="preserve"> </w:t>
      </w:r>
      <w:r>
        <w:t>выбором</w:t>
      </w:r>
      <w:r>
        <w:rPr>
          <w:spacing w:val="2"/>
        </w:rPr>
        <w:t xml:space="preserve"> </w:t>
      </w:r>
      <w:r>
        <w:t>из</w:t>
      </w:r>
      <w:r>
        <w:rPr>
          <w:spacing w:val="3"/>
        </w:rPr>
        <w:t xml:space="preserve"> </w:t>
      </w:r>
      <w:r>
        <w:t>конечной</w:t>
      </w:r>
      <w:r>
        <w:rPr>
          <w:spacing w:val="-2"/>
        </w:rPr>
        <w:t xml:space="preserve"> </w:t>
      </w:r>
      <w:r>
        <w:t>совокупности;</w:t>
      </w:r>
    </w:p>
    <w:p w14:paraId="3095A7DC" w14:textId="77777777" w:rsidR="00733630" w:rsidRDefault="00632EAB">
      <w:pPr>
        <w:pStyle w:val="a3"/>
        <w:spacing w:line="360" w:lineRule="auto"/>
        <w:ind w:right="705"/>
      </w:pPr>
      <w:r>
        <w:t>свободно оперировать понятиями: случайная величина, распределение 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1"/>
        </w:rPr>
        <w:t xml:space="preserve"> </w:t>
      </w:r>
      <w:r>
        <w:t>распределение.</w:t>
      </w:r>
    </w:p>
    <w:p w14:paraId="78555F50" w14:textId="77777777" w:rsidR="00733630" w:rsidRDefault="00632EAB">
      <w:pPr>
        <w:pStyle w:val="a3"/>
        <w:spacing w:line="364" w:lineRule="auto"/>
        <w:ind w:right="705"/>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9"/>
        </w:rPr>
        <w:t xml:space="preserve"> </w:t>
      </w:r>
      <w:r>
        <w:t>11</w:t>
      </w:r>
      <w:r>
        <w:rPr>
          <w:spacing w:val="2"/>
        </w:rPr>
        <w:t xml:space="preserve"> </w:t>
      </w:r>
      <w:r>
        <w:t>класса</w:t>
      </w:r>
      <w:r>
        <w:rPr>
          <w:spacing w:val="1"/>
        </w:rPr>
        <w:t xml:space="preserve"> </w:t>
      </w:r>
      <w:r>
        <w:t>обучающийся</w:t>
      </w:r>
      <w:r>
        <w:rPr>
          <w:spacing w:val="1"/>
        </w:rPr>
        <w:t xml:space="preserve"> </w:t>
      </w:r>
      <w:r>
        <w:t>научится:</w:t>
      </w:r>
    </w:p>
    <w:p w14:paraId="7E366955" w14:textId="77777777" w:rsidR="00733630" w:rsidRDefault="00632EAB">
      <w:pPr>
        <w:pStyle w:val="a3"/>
        <w:spacing w:line="360" w:lineRule="auto"/>
        <w:ind w:right="711"/>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w:t>
      </w:r>
      <w:r>
        <w:rPr>
          <w:spacing w:val="1"/>
        </w:rPr>
        <w:t xml:space="preserve"> </w:t>
      </w:r>
      <w:r>
        <w:t>для выделения</w:t>
      </w:r>
      <w:r>
        <w:rPr>
          <w:spacing w:val="1"/>
        </w:rPr>
        <w:t xml:space="preserve"> </w:t>
      </w:r>
      <w:r>
        <w:t>распределения</w:t>
      </w:r>
      <w:r>
        <w:rPr>
          <w:spacing w:val="1"/>
        </w:rPr>
        <w:t xml:space="preserve"> </w:t>
      </w:r>
      <w:r>
        <w:t>каждой</w:t>
      </w:r>
      <w:r>
        <w:rPr>
          <w:spacing w:val="-3"/>
        </w:rPr>
        <w:t xml:space="preserve"> </w:t>
      </w:r>
      <w:r>
        <w:t>величины,</w:t>
      </w:r>
      <w:r>
        <w:rPr>
          <w:spacing w:val="-2"/>
        </w:rPr>
        <w:t xml:space="preserve"> </w:t>
      </w:r>
      <w:r>
        <w:t>определения</w:t>
      </w:r>
      <w:r>
        <w:rPr>
          <w:spacing w:val="-4"/>
        </w:rPr>
        <w:t xml:space="preserve"> </w:t>
      </w:r>
      <w:r>
        <w:t>независимости</w:t>
      </w:r>
      <w:r>
        <w:rPr>
          <w:spacing w:val="-1"/>
        </w:rPr>
        <w:t xml:space="preserve"> </w:t>
      </w:r>
      <w:r>
        <w:t>случайных</w:t>
      </w:r>
      <w:r>
        <w:rPr>
          <w:spacing w:val="-4"/>
        </w:rPr>
        <w:t xml:space="preserve"> </w:t>
      </w:r>
      <w:r>
        <w:t>величин;</w:t>
      </w:r>
    </w:p>
    <w:p w14:paraId="0873EA07" w14:textId="77777777" w:rsidR="00733630" w:rsidRDefault="00632EAB">
      <w:pPr>
        <w:pStyle w:val="a3"/>
        <w:spacing w:line="360" w:lineRule="auto"/>
        <w:ind w:right="707"/>
      </w:pPr>
      <w:r>
        <w:t>свободно</w:t>
      </w:r>
      <w:r>
        <w:rPr>
          <w:spacing w:val="1"/>
        </w:rPr>
        <w:t xml:space="preserve"> </w:t>
      </w: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4"/>
        </w:rPr>
        <w:t xml:space="preserve"> </w:t>
      </w:r>
      <w:r>
        <w:t>математическое</w:t>
      </w:r>
      <w:r>
        <w:rPr>
          <w:spacing w:val="-6"/>
        </w:rPr>
        <w:t xml:space="preserve"> </w:t>
      </w:r>
      <w:r>
        <w:t>ожидание</w:t>
      </w:r>
      <w:r>
        <w:rPr>
          <w:spacing w:val="-1"/>
        </w:rPr>
        <w:t xml:space="preserve"> </w:t>
      </w:r>
      <w:r>
        <w:t>биномиального</w:t>
      </w:r>
      <w:r>
        <w:rPr>
          <w:spacing w:val="59"/>
        </w:rPr>
        <w:t xml:space="preserve"> </w:t>
      </w:r>
      <w:r>
        <w:t>и</w:t>
      </w:r>
      <w:r>
        <w:rPr>
          <w:spacing w:val="-3"/>
        </w:rPr>
        <w:t xml:space="preserve"> </w:t>
      </w:r>
      <w:r>
        <w:t>геометрического</w:t>
      </w:r>
      <w:r>
        <w:rPr>
          <w:spacing w:val="-1"/>
        </w:rPr>
        <w:t xml:space="preserve"> </w:t>
      </w:r>
      <w:r>
        <w:t>распределений;</w:t>
      </w:r>
    </w:p>
    <w:p w14:paraId="61E5C3AA" w14:textId="77777777" w:rsidR="00733630" w:rsidRDefault="00632EAB">
      <w:pPr>
        <w:pStyle w:val="a3"/>
        <w:spacing w:line="360" w:lineRule="auto"/>
        <w:ind w:right="706"/>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 применять свойства дисперсии случайной величины (распределения) при решении</w:t>
      </w:r>
      <w:r>
        <w:rPr>
          <w:spacing w:val="1"/>
        </w:rPr>
        <w:t xml:space="preserve"> </w:t>
      </w:r>
      <w:r>
        <w:t>задач,</w:t>
      </w:r>
      <w:r>
        <w:rPr>
          <w:spacing w:val="1"/>
        </w:rPr>
        <w:t xml:space="preserve"> </w:t>
      </w:r>
      <w:r>
        <w:t>вычислять</w:t>
      </w:r>
      <w:r>
        <w:rPr>
          <w:spacing w:val="1"/>
        </w:rPr>
        <w:t xml:space="preserve"> </w:t>
      </w:r>
      <w:r>
        <w:t>дисперсию и</w:t>
      </w:r>
      <w:r>
        <w:rPr>
          <w:spacing w:val="1"/>
        </w:rPr>
        <w:t xml:space="preserve"> </w:t>
      </w:r>
      <w:r>
        <w:t>стандартное отклонение 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14:paraId="469048A5" w14:textId="1B14EAD1" w:rsidR="00733630" w:rsidRDefault="00D51029" w:rsidP="00D51029">
      <w:pPr>
        <w:pStyle w:val="a3"/>
        <w:spacing w:line="360" w:lineRule="auto"/>
        <w:ind w:right="709" w:firstLine="89"/>
      </w:pPr>
      <w:r>
        <w:t xml:space="preserve">           </w:t>
      </w:r>
      <w:r w:rsidR="00632EAB">
        <w:t>вычислять выборочные характеристики по данной выборке и оценивать характеристики</w:t>
      </w:r>
      <w:r w:rsidR="00632EAB">
        <w:rPr>
          <w:spacing w:val="1"/>
        </w:rPr>
        <w:t xml:space="preserve"> </w:t>
      </w:r>
      <w:r w:rsidR="00632EAB">
        <w:t>генеральной</w:t>
      </w:r>
      <w:r w:rsidR="00632EAB">
        <w:rPr>
          <w:spacing w:val="-3"/>
        </w:rPr>
        <w:t xml:space="preserve"> </w:t>
      </w:r>
      <w:r w:rsidR="00632EAB">
        <w:t>совокупности</w:t>
      </w:r>
      <w:r w:rsidR="00632EAB">
        <w:rPr>
          <w:spacing w:val="-6"/>
        </w:rPr>
        <w:t xml:space="preserve"> </w:t>
      </w:r>
      <w:r w:rsidR="00632EAB">
        <w:t>данных</w:t>
      </w:r>
      <w:r w:rsidR="00632EAB">
        <w:rPr>
          <w:spacing w:val="-8"/>
        </w:rPr>
        <w:t xml:space="preserve"> </w:t>
      </w:r>
      <w:r w:rsidR="00632EAB">
        <w:t>по</w:t>
      </w:r>
      <w:r w:rsidR="00632EAB">
        <w:rPr>
          <w:spacing w:val="-3"/>
        </w:rPr>
        <w:t xml:space="preserve"> </w:t>
      </w:r>
      <w:r w:rsidR="00632EAB">
        <w:t>выборочным</w:t>
      </w:r>
      <w:r w:rsidR="00632EAB">
        <w:rPr>
          <w:spacing w:val="-6"/>
        </w:rPr>
        <w:t xml:space="preserve"> </w:t>
      </w:r>
      <w:r w:rsidR="00632EAB">
        <w:t>характеристикам.</w:t>
      </w:r>
      <w:r w:rsidR="00632EAB">
        <w:rPr>
          <w:spacing w:val="-1"/>
        </w:rPr>
        <w:t xml:space="preserve"> </w:t>
      </w:r>
      <w:r w:rsidR="00632EAB">
        <w:t>Оценивать</w:t>
      </w:r>
      <w:r w:rsidR="00632EAB">
        <w:rPr>
          <w:spacing w:val="-6"/>
        </w:rPr>
        <w:t xml:space="preserve"> </w:t>
      </w:r>
      <w:r w:rsidR="00632EAB">
        <w:t>вероятности</w:t>
      </w:r>
      <w:r w:rsidR="00632EAB">
        <w:rPr>
          <w:spacing w:val="-57"/>
        </w:rPr>
        <w:t xml:space="preserve"> </w:t>
      </w:r>
      <w:r w:rsidR="00632EAB">
        <w:t>событий и проверять простейшие статистические гипотезы, пользуясь изученными</w:t>
      </w:r>
      <w:r w:rsidR="00632EAB">
        <w:rPr>
          <w:spacing w:val="1"/>
        </w:rPr>
        <w:t xml:space="preserve"> </w:t>
      </w:r>
      <w:r w:rsidR="00632EAB">
        <w:t>распределениями.</w:t>
      </w:r>
    </w:p>
    <w:p w14:paraId="2A5792AC" w14:textId="7CA295F1" w:rsidR="00FC4958" w:rsidRDefault="00FC4958">
      <w:pPr>
        <w:rPr>
          <w:sz w:val="24"/>
          <w:szCs w:val="24"/>
        </w:rPr>
      </w:pPr>
      <w:r>
        <w:br w:type="page"/>
      </w:r>
    </w:p>
    <w:p w14:paraId="045F2701" w14:textId="77777777" w:rsidR="00FC4958" w:rsidRDefault="00FC4958">
      <w:pPr>
        <w:pStyle w:val="a3"/>
        <w:spacing w:line="276" w:lineRule="auto"/>
        <w:ind w:right="709" w:firstLine="0"/>
        <w:jc w:val="left"/>
      </w:pPr>
    </w:p>
    <w:p w14:paraId="283FAD65" w14:textId="77777777" w:rsidR="00733630" w:rsidRDefault="00632EAB" w:rsidP="00650BD9">
      <w:pPr>
        <w:pStyle w:val="1"/>
        <w:numPr>
          <w:ilvl w:val="2"/>
          <w:numId w:val="95"/>
        </w:numPr>
        <w:tabs>
          <w:tab w:val="left" w:pos="1773"/>
        </w:tabs>
        <w:spacing w:before="192" w:line="362" w:lineRule="auto"/>
        <w:ind w:left="426" w:right="703" w:firstLine="71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57"/>
        </w:rPr>
        <w:t xml:space="preserve"> </w:t>
      </w:r>
      <w:r>
        <w:t>(базовый</w:t>
      </w:r>
      <w:r>
        <w:rPr>
          <w:spacing w:val="1"/>
        </w:rPr>
        <w:t xml:space="preserve"> </w:t>
      </w:r>
      <w:r>
        <w:t>уровень)</w:t>
      </w:r>
    </w:p>
    <w:p w14:paraId="2DEBD229" w14:textId="77777777" w:rsidR="00733630" w:rsidRDefault="00632EAB">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2"/>
        </w:rPr>
        <w:t xml:space="preserve"> </w:t>
      </w:r>
      <w:r>
        <w:t>освоения</w:t>
      </w:r>
      <w:r>
        <w:rPr>
          <w:spacing w:val="-3"/>
        </w:rPr>
        <w:t xml:space="preserve"> </w:t>
      </w:r>
      <w:r>
        <w:t>программы</w:t>
      </w:r>
      <w:r>
        <w:rPr>
          <w:spacing w:val="-2"/>
        </w:rPr>
        <w:t xml:space="preserve"> </w:t>
      </w:r>
      <w:r>
        <w:t>по</w:t>
      </w:r>
      <w:r>
        <w:rPr>
          <w:spacing w:val="1"/>
        </w:rPr>
        <w:t xml:space="preserve"> </w:t>
      </w:r>
      <w:r>
        <w:t>информатике.</w:t>
      </w:r>
    </w:p>
    <w:p w14:paraId="4AEA39E6" w14:textId="77777777" w:rsidR="00733630" w:rsidRDefault="00632EAB">
      <w:pPr>
        <w:pStyle w:val="a3"/>
        <w:spacing w:line="360" w:lineRule="auto"/>
        <w:ind w:right="70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9"/>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p>
    <w:p w14:paraId="45488E22" w14:textId="77777777" w:rsidR="00733630" w:rsidRDefault="00632EAB">
      <w:pPr>
        <w:pStyle w:val="a3"/>
        <w:spacing w:before="64"/>
        <w:ind w:firstLine="0"/>
      </w:pPr>
      <w:r>
        <w:t>результатов</w:t>
      </w:r>
      <w:r>
        <w:rPr>
          <w:spacing w:val="-5"/>
        </w:rPr>
        <w:t xml:space="preserve"> </w:t>
      </w:r>
      <w:r>
        <w:t>и</w:t>
      </w:r>
      <w:r>
        <w:rPr>
          <w:spacing w:val="-2"/>
        </w:rPr>
        <w:t xml:space="preserve"> </w:t>
      </w:r>
      <w:r>
        <w:t>к</w:t>
      </w:r>
      <w:r>
        <w:rPr>
          <w:spacing w:val="-4"/>
        </w:rPr>
        <w:t xml:space="preserve"> </w:t>
      </w:r>
      <w:r>
        <w:t>структуре</w:t>
      </w:r>
      <w:r>
        <w:rPr>
          <w:spacing w:val="-3"/>
        </w:rPr>
        <w:t xml:space="preserve"> </w:t>
      </w:r>
      <w:r>
        <w:t>тематического</w:t>
      </w:r>
      <w:r>
        <w:rPr>
          <w:spacing w:val="2"/>
        </w:rPr>
        <w:t xml:space="preserve"> </w:t>
      </w:r>
      <w:r>
        <w:t>планирования.</w:t>
      </w:r>
    </w:p>
    <w:p w14:paraId="0B817F21" w14:textId="77777777" w:rsidR="00733630" w:rsidRDefault="00632EAB">
      <w:pPr>
        <w:pStyle w:val="a3"/>
        <w:spacing w:before="137" w:line="360" w:lineRule="auto"/>
        <w:ind w:right="69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01F6C120" w14:textId="77777777" w:rsidR="00733630" w:rsidRDefault="00632EAB">
      <w:pPr>
        <w:pStyle w:val="a3"/>
        <w:spacing w:line="362" w:lineRule="auto"/>
        <w:ind w:right="700"/>
      </w:pPr>
      <w:r>
        <w:t>Планируемые результаты освоения программы по информатике включают личностные,</w:t>
      </w:r>
      <w:r>
        <w:rPr>
          <w:spacing w:val="-57"/>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1"/>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725B9B93" w14:textId="77777777" w:rsidR="00733630" w:rsidRDefault="00632EAB">
      <w:pPr>
        <w:pStyle w:val="a3"/>
        <w:spacing w:line="270" w:lineRule="exact"/>
        <w:ind w:left="1048" w:firstLine="0"/>
      </w:pPr>
      <w:r>
        <w:t>Пояснительная</w:t>
      </w:r>
      <w:r>
        <w:rPr>
          <w:spacing w:val="-4"/>
        </w:rPr>
        <w:t xml:space="preserve"> </w:t>
      </w:r>
      <w:r>
        <w:t>записка.</w:t>
      </w:r>
    </w:p>
    <w:p w14:paraId="3F6C4406" w14:textId="77777777" w:rsidR="00733630" w:rsidRDefault="00632EAB">
      <w:pPr>
        <w:pStyle w:val="a3"/>
        <w:spacing w:before="134" w:line="360" w:lineRule="auto"/>
        <w:ind w:right="699"/>
      </w:pPr>
      <w:r>
        <w:t>Программа</w:t>
      </w:r>
      <w:r>
        <w:rPr>
          <w:spacing w:val="-13"/>
        </w:rPr>
        <w:t xml:space="preserve"> </w:t>
      </w:r>
      <w:r>
        <w:t>по</w:t>
      </w:r>
      <w:r>
        <w:rPr>
          <w:spacing w:val="-2"/>
        </w:rPr>
        <w:t xml:space="preserve"> </w:t>
      </w:r>
      <w:r>
        <w:t>информатике</w:t>
      </w:r>
      <w:r>
        <w:rPr>
          <w:spacing w:val="-8"/>
        </w:rPr>
        <w:t xml:space="preserve"> </w:t>
      </w:r>
      <w:r>
        <w:t>на</w:t>
      </w:r>
      <w:r>
        <w:rPr>
          <w:spacing w:val="-7"/>
        </w:rPr>
        <w:t xml:space="preserve"> </w:t>
      </w:r>
      <w:r>
        <w:t>уровне</w:t>
      </w:r>
      <w:r>
        <w:rPr>
          <w:spacing w:val="-13"/>
        </w:rPr>
        <w:t xml:space="preserve"> </w:t>
      </w:r>
      <w:r>
        <w:t>среднего</w:t>
      </w:r>
      <w:r>
        <w:rPr>
          <w:spacing w:val="-11"/>
        </w:rPr>
        <w:t xml:space="preserve"> </w:t>
      </w:r>
      <w:r>
        <w:t>общего</w:t>
      </w:r>
      <w:r>
        <w:rPr>
          <w:spacing w:val="-7"/>
        </w:rPr>
        <w:t xml:space="preserve"> </w:t>
      </w:r>
      <w:r>
        <w:t>образования</w:t>
      </w:r>
      <w:r>
        <w:rPr>
          <w:spacing w:val="-7"/>
        </w:rPr>
        <w:t xml:space="preserve"> </w:t>
      </w:r>
      <w:r>
        <w:t>даёт</w:t>
      </w:r>
      <w:r>
        <w:rPr>
          <w:spacing w:val="-10"/>
        </w:rPr>
        <w:t xml:space="preserve"> </w:t>
      </w:r>
      <w:r>
        <w:t>представление</w:t>
      </w:r>
      <w:r>
        <w:rPr>
          <w:spacing w:val="-58"/>
        </w:rPr>
        <w:t xml:space="preserve"> </w:t>
      </w:r>
      <w:r>
        <w:t>о целях, общей стратегии обучения, воспитания и развития обучающихся средствами учебного</w:t>
      </w:r>
      <w:r>
        <w:rPr>
          <w:spacing w:val="-57"/>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определяет</w:t>
      </w:r>
      <w:r>
        <w:rPr>
          <w:spacing w:val="1"/>
        </w:rPr>
        <w:t xml:space="preserve"> </w:t>
      </w:r>
      <w:r>
        <w:t>распределение его</w:t>
      </w:r>
      <w:r>
        <w:rPr>
          <w:spacing w:val="4"/>
        </w:rPr>
        <w:t xml:space="preserve"> </w:t>
      </w:r>
      <w:r>
        <w:t>по</w:t>
      </w:r>
      <w:r>
        <w:rPr>
          <w:spacing w:val="2"/>
        </w:rPr>
        <w:t xml:space="preserve"> </w:t>
      </w:r>
      <w:r>
        <w:t>классам</w:t>
      </w:r>
      <w:r>
        <w:rPr>
          <w:spacing w:val="2"/>
        </w:rPr>
        <w:t xml:space="preserve"> </w:t>
      </w:r>
      <w:r>
        <w:t>(годам</w:t>
      </w:r>
      <w:r>
        <w:rPr>
          <w:spacing w:val="3"/>
        </w:rPr>
        <w:t xml:space="preserve"> </w:t>
      </w:r>
      <w:r>
        <w:t>изучения).</w:t>
      </w:r>
    </w:p>
    <w:p w14:paraId="377A810F" w14:textId="77777777" w:rsidR="00733630" w:rsidRDefault="00632EAB">
      <w:pPr>
        <w:pStyle w:val="a3"/>
        <w:spacing w:before="5" w:line="360" w:lineRule="auto"/>
        <w:ind w:right="701"/>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 по информатике является основой для составления авторских учебных программ и</w:t>
      </w:r>
      <w:r>
        <w:rPr>
          <w:spacing w:val="1"/>
        </w:rPr>
        <w:t xml:space="preserve"> </w:t>
      </w:r>
      <w:r>
        <w:t>учебников,</w:t>
      </w:r>
      <w:r>
        <w:rPr>
          <w:spacing w:val="-2"/>
        </w:rPr>
        <w:t xml:space="preserve"> </w:t>
      </w:r>
      <w:r>
        <w:t>поурочного</w:t>
      </w:r>
      <w:r>
        <w:rPr>
          <w:spacing w:val="5"/>
        </w:rPr>
        <w:t xml:space="preserve"> </w:t>
      </w:r>
      <w:r>
        <w:t>планирования</w:t>
      </w:r>
      <w:r>
        <w:rPr>
          <w:spacing w:val="2"/>
        </w:rPr>
        <w:t xml:space="preserve"> </w:t>
      </w:r>
      <w:r>
        <w:t>курса</w:t>
      </w:r>
      <w:r>
        <w:rPr>
          <w:spacing w:val="5"/>
        </w:rPr>
        <w:t xml:space="preserve"> </w:t>
      </w:r>
      <w:r>
        <w:t>учителем.</w:t>
      </w:r>
    </w:p>
    <w:p w14:paraId="71B5DEFC" w14:textId="77777777" w:rsidR="00733630" w:rsidRDefault="00632EAB">
      <w:pPr>
        <w:pStyle w:val="a3"/>
        <w:spacing w:line="274" w:lineRule="exact"/>
        <w:ind w:left="1048" w:firstLine="0"/>
      </w:pPr>
      <w:r>
        <w:t>Информатика</w:t>
      </w:r>
      <w:r>
        <w:rPr>
          <w:spacing w:val="-8"/>
        </w:rPr>
        <w:t xml:space="preserve"> </w:t>
      </w:r>
      <w:r>
        <w:t>на</w:t>
      </w:r>
      <w:r>
        <w:rPr>
          <w:spacing w:val="-2"/>
        </w:rPr>
        <w:t xml:space="preserve"> </w:t>
      </w:r>
      <w:r>
        <w:t>уровне</w:t>
      </w:r>
      <w:r>
        <w:rPr>
          <w:spacing w:val="-3"/>
        </w:rPr>
        <w:t xml:space="preserve"> </w:t>
      </w:r>
      <w:r>
        <w:t>среднего</w:t>
      </w:r>
      <w:r>
        <w:rPr>
          <w:spacing w:val="-1"/>
        </w:rPr>
        <w:t xml:space="preserve"> </w:t>
      </w:r>
      <w:r>
        <w:t>общего</w:t>
      </w:r>
      <w:r>
        <w:rPr>
          <w:spacing w:val="-2"/>
        </w:rPr>
        <w:t xml:space="preserve"> </w:t>
      </w:r>
      <w:r>
        <w:t>образовании</w:t>
      </w:r>
      <w:r>
        <w:rPr>
          <w:spacing w:val="-5"/>
        </w:rPr>
        <w:t xml:space="preserve"> </w:t>
      </w:r>
      <w:r>
        <w:t>отражает:</w:t>
      </w:r>
    </w:p>
    <w:p w14:paraId="69384EC6" w14:textId="77777777" w:rsidR="00733630" w:rsidRDefault="00632EAB">
      <w:pPr>
        <w:pStyle w:val="a3"/>
        <w:tabs>
          <w:tab w:val="left" w:pos="1569"/>
          <w:tab w:val="left" w:pos="2256"/>
          <w:tab w:val="left" w:pos="2624"/>
          <w:tab w:val="left" w:pos="3867"/>
          <w:tab w:val="left" w:pos="4111"/>
          <w:tab w:val="left" w:pos="4428"/>
          <w:tab w:val="left" w:pos="5507"/>
          <w:tab w:val="left" w:pos="5804"/>
          <w:tab w:val="left" w:pos="6797"/>
          <w:tab w:val="left" w:pos="7065"/>
          <w:tab w:val="left" w:pos="7588"/>
          <w:tab w:val="left" w:pos="8465"/>
        </w:tabs>
        <w:spacing w:before="137" w:line="362" w:lineRule="auto"/>
        <w:ind w:right="703"/>
        <w:jc w:val="right"/>
      </w:pPr>
      <w:r>
        <w:t>сущность</w:t>
      </w:r>
      <w:r>
        <w:tab/>
        <w:t>информатики</w:t>
      </w:r>
      <w:r>
        <w:tab/>
        <w:t>как</w:t>
      </w:r>
      <w:r>
        <w:tab/>
        <w:t>научной</w:t>
      </w:r>
      <w:r>
        <w:tab/>
        <w:t>дисциплины,</w:t>
      </w:r>
      <w:r>
        <w:tab/>
        <w:t>изучающей</w:t>
      </w:r>
      <w:r>
        <w:tab/>
        <w:t>закономерности</w:t>
      </w:r>
      <w:r>
        <w:rPr>
          <w:spacing w:val="-57"/>
        </w:rPr>
        <w:t xml:space="preserve"> </w:t>
      </w:r>
      <w:r>
        <w:t>протекания и возможности автоматизации информационных процессов в различных системах;</w:t>
      </w:r>
      <w:r>
        <w:rPr>
          <w:spacing w:val="-57"/>
        </w:rPr>
        <w:t xml:space="preserve"> </w:t>
      </w:r>
      <w:r>
        <w:t>основные</w:t>
      </w:r>
      <w:r>
        <w:tab/>
        <w:t>области</w:t>
      </w:r>
      <w:r>
        <w:tab/>
        <w:t>применения</w:t>
      </w:r>
      <w:r>
        <w:tab/>
      </w:r>
      <w:r>
        <w:tab/>
        <w:t>информатики,</w:t>
      </w:r>
      <w:r>
        <w:tab/>
        <w:t>прежде</w:t>
      </w:r>
      <w:r>
        <w:tab/>
        <w:t>всего</w:t>
      </w:r>
      <w:r>
        <w:tab/>
        <w:t>информационные</w:t>
      </w:r>
    </w:p>
    <w:p w14:paraId="3032EB0E" w14:textId="77777777" w:rsidR="00733630" w:rsidRDefault="00632EAB">
      <w:pPr>
        <w:pStyle w:val="a3"/>
        <w:spacing w:line="269" w:lineRule="exact"/>
        <w:ind w:firstLine="0"/>
      </w:pPr>
      <w:r>
        <w:t>технологии,</w:t>
      </w:r>
      <w:r>
        <w:rPr>
          <w:spacing w:val="-3"/>
        </w:rPr>
        <w:t xml:space="preserve"> </w:t>
      </w:r>
      <w:r>
        <w:t>управление</w:t>
      </w:r>
      <w:r>
        <w:rPr>
          <w:spacing w:val="-5"/>
        </w:rPr>
        <w:t xml:space="preserve"> </w:t>
      </w:r>
      <w:r>
        <w:t>и</w:t>
      </w:r>
      <w:r>
        <w:rPr>
          <w:spacing w:val="-3"/>
        </w:rPr>
        <w:t xml:space="preserve"> </w:t>
      </w:r>
      <w:r>
        <w:t>социальную</w:t>
      </w:r>
      <w:r>
        <w:rPr>
          <w:spacing w:val="-6"/>
        </w:rPr>
        <w:t xml:space="preserve"> </w:t>
      </w:r>
      <w:r>
        <w:t>сферу;</w:t>
      </w:r>
    </w:p>
    <w:p w14:paraId="2C704BDB" w14:textId="77777777" w:rsidR="00733630" w:rsidRDefault="00632EAB">
      <w:pPr>
        <w:pStyle w:val="a3"/>
        <w:spacing w:before="137"/>
        <w:ind w:left="1048" w:firstLine="0"/>
      </w:pPr>
      <w:r>
        <w:t>междисциплинарный</w:t>
      </w:r>
      <w:r>
        <w:rPr>
          <w:spacing w:val="-6"/>
        </w:rPr>
        <w:t xml:space="preserve"> </w:t>
      </w:r>
      <w:r>
        <w:t>характер</w:t>
      </w:r>
      <w:r>
        <w:rPr>
          <w:spacing w:val="-3"/>
        </w:rPr>
        <w:t xml:space="preserve"> </w:t>
      </w:r>
      <w:r>
        <w:t>информатики</w:t>
      </w:r>
      <w:r>
        <w:rPr>
          <w:spacing w:val="-6"/>
        </w:rPr>
        <w:t xml:space="preserve"> </w:t>
      </w:r>
      <w:r>
        <w:t>и</w:t>
      </w:r>
      <w:r>
        <w:rPr>
          <w:spacing w:val="-6"/>
        </w:rPr>
        <w:t xml:space="preserve"> </w:t>
      </w:r>
      <w:r>
        <w:t>информационной</w:t>
      </w:r>
      <w:r>
        <w:rPr>
          <w:spacing w:val="-1"/>
        </w:rPr>
        <w:t xml:space="preserve"> </w:t>
      </w:r>
      <w:r>
        <w:t>деятельности.</w:t>
      </w:r>
    </w:p>
    <w:p w14:paraId="6B1AED3E" w14:textId="77777777" w:rsidR="00733630" w:rsidRDefault="00632EAB">
      <w:pPr>
        <w:pStyle w:val="a3"/>
        <w:spacing w:before="141" w:line="360" w:lineRule="auto"/>
        <w:ind w:right="700"/>
      </w:pPr>
      <w:r>
        <w:t>Курс информатики</w:t>
      </w:r>
      <w:r>
        <w:rPr>
          <w:spacing w:val="1"/>
        </w:rPr>
        <w:t xml:space="preserve"> </w:t>
      </w:r>
      <w:r>
        <w:t>на уровне среднего общего образования является завершающим</w:t>
      </w:r>
      <w:r>
        <w:rPr>
          <w:spacing w:val="1"/>
        </w:rPr>
        <w:t xml:space="preserve"> </w:t>
      </w:r>
      <w:r>
        <w:t>этапом непрерывной подготовки обучающихся</w:t>
      </w:r>
      <w:r>
        <w:rPr>
          <w:spacing w:val="1"/>
        </w:rPr>
        <w:t xml:space="preserve"> </w:t>
      </w:r>
      <w:r>
        <w:t>в области информатики и информационно-</w:t>
      </w:r>
      <w:r>
        <w:rPr>
          <w:spacing w:val="1"/>
        </w:rPr>
        <w:t xml:space="preserve"> </w:t>
      </w:r>
      <w:r>
        <w:t>коммуникационных</w:t>
      </w:r>
      <w:r>
        <w:rPr>
          <w:spacing w:val="1"/>
        </w:rPr>
        <w:t xml:space="preserve"> </w:t>
      </w:r>
      <w:r>
        <w:t>технологий,</w:t>
      </w:r>
      <w:r>
        <w:rPr>
          <w:spacing w:val="1"/>
        </w:rPr>
        <w:t xml:space="preserve"> </w:t>
      </w:r>
      <w:r>
        <w:t>он</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 технологий, даёт теоретическое осмысление, интерпретацию и обобщение</w:t>
      </w:r>
      <w:r>
        <w:rPr>
          <w:spacing w:val="-57"/>
        </w:rPr>
        <w:t xml:space="preserve"> </w:t>
      </w:r>
      <w:r>
        <w:t>этого</w:t>
      </w:r>
      <w:r>
        <w:rPr>
          <w:spacing w:val="-3"/>
        </w:rPr>
        <w:t xml:space="preserve"> </w:t>
      </w:r>
      <w:r>
        <w:t>опыта.</w:t>
      </w:r>
    </w:p>
    <w:p w14:paraId="030C57D1" w14:textId="77777777" w:rsidR="00733630" w:rsidRDefault="00632EAB">
      <w:pPr>
        <w:pStyle w:val="a3"/>
        <w:spacing w:line="360" w:lineRule="auto"/>
        <w:ind w:right="699"/>
      </w:pPr>
      <w:r>
        <w:t>В содержании учебного предмета «Информатика» выделяются четыре тематических</w:t>
      </w:r>
      <w:r>
        <w:rPr>
          <w:spacing w:val="1"/>
        </w:rPr>
        <w:t xml:space="preserve"> </w:t>
      </w:r>
      <w:r>
        <w:t>раздела.</w:t>
      </w:r>
    </w:p>
    <w:p w14:paraId="0B919CCF" w14:textId="77777777" w:rsidR="00733630" w:rsidRDefault="00632EAB">
      <w:pPr>
        <w:pStyle w:val="a3"/>
        <w:spacing w:line="360" w:lineRule="auto"/>
        <w:ind w:right="702"/>
      </w:pPr>
      <w:r>
        <w:t>Раздел «Цифровая грамотность» охватывает вопросы устройства компьютеров и других</w:t>
      </w:r>
      <w:r>
        <w:rPr>
          <w:spacing w:val="-57"/>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1"/>
        </w:rPr>
        <w:t xml:space="preserve"> </w:t>
      </w:r>
      <w:r>
        <w:t>информационную</w:t>
      </w:r>
      <w:r>
        <w:rPr>
          <w:spacing w:val="-1"/>
        </w:rPr>
        <w:t xml:space="preserve"> </w:t>
      </w:r>
      <w:r>
        <w:t>безопасность.</w:t>
      </w:r>
    </w:p>
    <w:p w14:paraId="713CC4FC" w14:textId="77777777" w:rsidR="00733630" w:rsidRDefault="00632EAB">
      <w:pPr>
        <w:pStyle w:val="a3"/>
        <w:spacing w:before="64" w:line="360" w:lineRule="auto"/>
        <w:ind w:right="710"/>
      </w:pPr>
      <w:r>
        <w:t>Раздел «Теоретические основы информатики» 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3"/>
        </w:rPr>
        <w:t xml:space="preserve"> </w:t>
      </w:r>
      <w:r>
        <w:t>основы</w:t>
      </w:r>
      <w:r>
        <w:rPr>
          <w:spacing w:val="-2"/>
        </w:rPr>
        <w:t xml:space="preserve"> </w:t>
      </w:r>
      <w:r>
        <w:t>алгебры</w:t>
      </w:r>
      <w:r>
        <w:rPr>
          <w:spacing w:val="2"/>
        </w:rPr>
        <w:t xml:space="preserve"> </w:t>
      </w:r>
      <w:r>
        <w:t>логики</w:t>
      </w:r>
      <w:r>
        <w:rPr>
          <w:spacing w:val="-2"/>
        </w:rPr>
        <w:t xml:space="preserve"> </w:t>
      </w:r>
      <w:r>
        <w:t>и</w:t>
      </w:r>
      <w:r>
        <w:rPr>
          <w:spacing w:val="2"/>
        </w:rPr>
        <w:t xml:space="preserve"> </w:t>
      </w:r>
      <w:r>
        <w:t>компьютерного</w:t>
      </w:r>
      <w:r>
        <w:rPr>
          <w:spacing w:val="1"/>
        </w:rPr>
        <w:t xml:space="preserve"> </w:t>
      </w:r>
      <w:r>
        <w:t>моделирования.</w:t>
      </w:r>
    </w:p>
    <w:p w14:paraId="435DE850" w14:textId="77777777" w:rsidR="00733630" w:rsidRDefault="00632EAB">
      <w:pPr>
        <w:pStyle w:val="a3"/>
        <w:spacing w:line="362" w:lineRule="auto"/>
        <w:ind w:right="713"/>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2"/>
        </w:rPr>
        <w:t xml:space="preserve"> </w:t>
      </w:r>
      <w:r>
        <w:t>языке</w:t>
      </w:r>
      <w:r>
        <w:rPr>
          <w:spacing w:val="1"/>
        </w:rPr>
        <w:t xml:space="preserve"> </w:t>
      </w:r>
      <w:r>
        <w:t>программирования</w:t>
      </w:r>
      <w:r>
        <w:rPr>
          <w:spacing w:val="-3"/>
        </w:rPr>
        <w:t xml:space="preserve"> </w:t>
      </w:r>
      <w:r>
        <w:t>высокого</w:t>
      </w:r>
      <w:r>
        <w:rPr>
          <w:spacing w:val="1"/>
        </w:rPr>
        <w:t xml:space="preserve"> </w:t>
      </w:r>
      <w:r>
        <w:t>уровня.</w:t>
      </w:r>
    </w:p>
    <w:p w14:paraId="04A62D24" w14:textId="77777777" w:rsidR="00733630" w:rsidRDefault="00632EAB">
      <w:pPr>
        <w:pStyle w:val="a3"/>
        <w:spacing w:line="360" w:lineRule="auto"/>
        <w:ind w:right="698"/>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 в том числе при решении задач анализа данных, использование баз данных</w:t>
      </w:r>
      <w:r>
        <w:rPr>
          <w:spacing w:val="-57"/>
        </w:rPr>
        <w:t xml:space="preserve"> </w:t>
      </w:r>
      <w:r>
        <w:t>и</w:t>
      </w:r>
      <w:r>
        <w:rPr>
          <w:spacing w:val="2"/>
        </w:rPr>
        <w:t xml:space="preserve"> </w:t>
      </w:r>
      <w:r>
        <w:t>электронных</w:t>
      </w:r>
      <w:r>
        <w:rPr>
          <w:spacing w:val="-3"/>
        </w:rPr>
        <w:t xml:space="preserve"> </w:t>
      </w:r>
      <w:r>
        <w:t>таблиц</w:t>
      </w:r>
      <w:r>
        <w:rPr>
          <w:spacing w:val="2"/>
        </w:rPr>
        <w:t xml:space="preserve"> </w:t>
      </w:r>
      <w:r>
        <w:t>для</w:t>
      </w:r>
      <w:r>
        <w:rPr>
          <w:spacing w:val="2"/>
        </w:rPr>
        <w:t xml:space="preserve"> </w:t>
      </w:r>
      <w:r>
        <w:t>решения</w:t>
      </w:r>
      <w:r>
        <w:rPr>
          <w:spacing w:val="-3"/>
        </w:rPr>
        <w:t xml:space="preserve"> </w:t>
      </w:r>
      <w:r>
        <w:t>прикладных</w:t>
      </w:r>
      <w:r>
        <w:rPr>
          <w:spacing w:val="-4"/>
        </w:rPr>
        <w:t xml:space="preserve"> </w:t>
      </w:r>
      <w:r>
        <w:t>задач.</w:t>
      </w:r>
    </w:p>
    <w:p w14:paraId="761E7D04" w14:textId="77777777" w:rsidR="00733630" w:rsidRDefault="00632EAB">
      <w:pPr>
        <w:pStyle w:val="a3"/>
        <w:spacing w:line="362" w:lineRule="auto"/>
        <w:ind w:right="703"/>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57"/>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 для</w:t>
      </w:r>
      <w:r>
        <w:rPr>
          <w:spacing w:val="-5"/>
        </w:rPr>
        <w:t xml:space="preserve"> </w:t>
      </w:r>
      <w:r>
        <w:t>повседневной</w:t>
      </w:r>
      <w:r>
        <w:rPr>
          <w:spacing w:val="-3"/>
        </w:rPr>
        <w:t xml:space="preserve"> </w:t>
      </w:r>
      <w:r>
        <w:t>жизни</w:t>
      </w:r>
      <w:r>
        <w:rPr>
          <w:spacing w:val="-4"/>
        </w:rPr>
        <w:t xml:space="preserve"> </w:t>
      </w:r>
      <w:r>
        <w:t>и</w:t>
      </w:r>
      <w:r>
        <w:rPr>
          <w:spacing w:val="-3"/>
        </w:rPr>
        <w:t xml:space="preserve"> </w:t>
      </w:r>
      <w:r>
        <w:t>общего</w:t>
      </w:r>
      <w:r>
        <w:rPr>
          <w:spacing w:val="4"/>
        </w:rPr>
        <w:t xml:space="preserve"> </w:t>
      </w:r>
      <w:r>
        <w:t>развития.</w:t>
      </w:r>
      <w:r>
        <w:rPr>
          <w:spacing w:val="3"/>
        </w:rPr>
        <w:t xml:space="preserve"> </w:t>
      </w:r>
      <w:r>
        <w:t>Они</w:t>
      </w:r>
      <w:r>
        <w:rPr>
          <w:spacing w:val="-4"/>
        </w:rPr>
        <w:t xml:space="preserve"> </w:t>
      </w:r>
      <w:r>
        <w:t>включают</w:t>
      </w:r>
      <w:r>
        <w:rPr>
          <w:spacing w:val="1"/>
        </w:rPr>
        <w:t xml:space="preserve"> </w:t>
      </w:r>
      <w:r>
        <w:t>в</w:t>
      </w:r>
      <w:r>
        <w:rPr>
          <w:spacing w:val="1"/>
        </w:rPr>
        <w:t xml:space="preserve"> </w:t>
      </w:r>
      <w:r>
        <w:t>себя:</w:t>
      </w:r>
    </w:p>
    <w:p w14:paraId="0AAEF279" w14:textId="77777777" w:rsidR="00733630" w:rsidRDefault="00632EAB">
      <w:pPr>
        <w:pStyle w:val="a3"/>
        <w:spacing w:line="360" w:lineRule="auto"/>
        <w:ind w:right="696"/>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57"/>
        </w:rPr>
        <w:t xml:space="preserve"> </w:t>
      </w:r>
      <w:r>
        <w:t>изучаемой</w:t>
      </w:r>
      <w:r>
        <w:rPr>
          <w:spacing w:val="2"/>
        </w:rPr>
        <w:t xml:space="preserve"> </w:t>
      </w:r>
      <w:r>
        <w:t>предметной</w:t>
      </w:r>
      <w:r>
        <w:rPr>
          <w:spacing w:val="-2"/>
        </w:rPr>
        <w:t xml:space="preserve"> </w:t>
      </w:r>
      <w:r>
        <w:t>области;</w:t>
      </w:r>
    </w:p>
    <w:p w14:paraId="7498D4B6" w14:textId="77777777" w:rsidR="00733630" w:rsidRDefault="00632EAB">
      <w:pPr>
        <w:pStyle w:val="a3"/>
        <w:spacing w:line="362" w:lineRule="auto"/>
        <w:ind w:right="709"/>
      </w:pPr>
      <w:r>
        <w:rPr>
          <w:spacing w:val="-1"/>
        </w:rPr>
        <w:t>умение</w:t>
      </w:r>
      <w:r>
        <w:rPr>
          <w:spacing w:val="-12"/>
        </w:rPr>
        <w:t xml:space="preserve"> </w:t>
      </w:r>
      <w:r>
        <w:t>решать</w:t>
      </w:r>
      <w:r>
        <w:rPr>
          <w:spacing w:val="-8"/>
        </w:rPr>
        <w:t xml:space="preserve"> </w:t>
      </w:r>
      <w:r>
        <w:t>типовые</w:t>
      </w:r>
      <w:r>
        <w:rPr>
          <w:spacing w:val="-15"/>
        </w:rPr>
        <w:t xml:space="preserve"> </w:t>
      </w:r>
      <w:r>
        <w:t>практические</w:t>
      </w:r>
      <w:r>
        <w:rPr>
          <w:spacing w:val="-11"/>
        </w:rPr>
        <w:t xml:space="preserve"> </w:t>
      </w:r>
      <w:r>
        <w:t>задачи,</w:t>
      </w:r>
      <w:r>
        <w:rPr>
          <w:spacing w:val="-8"/>
        </w:rPr>
        <w:t xml:space="preserve"> </w:t>
      </w:r>
      <w:r>
        <w:t>характерные</w:t>
      </w:r>
      <w:r>
        <w:rPr>
          <w:spacing w:val="-11"/>
        </w:rPr>
        <w:t xml:space="preserve"> </w:t>
      </w:r>
      <w:r>
        <w:t>для</w:t>
      </w:r>
      <w:r>
        <w:rPr>
          <w:spacing w:val="-10"/>
        </w:rPr>
        <w:t xml:space="preserve"> </w:t>
      </w:r>
      <w:r>
        <w:t>использования</w:t>
      </w:r>
      <w:r>
        <w:rPr>
          <w:spacing w:val="-10"/>
        </w:rPr>
        <w:t xml:space="preserve"> </w:t>
      </w:r>
      <w:r>
        <w:t>методов</w:t>
      </w:r>
      <w:r>
        <w:rPr>
          <w:spacing w:val="-13"/>
        </w:rPr>
        <w:t xml:space="preserve"> </w:t>
      </w:r>
      <w:r>
        <w:t>и</w:t>
      </w:r>
      <w:r>
        <w:rPr>
          <w:spacing w:val="-57"/>
        </w:rPr>
        <w:t xml:space="preserve"> </w:t>
      </w:r>
      <w:r>
        <w:t>инструментария</w:t>
      </w:r>
      <w:r>
        <w:rPr>
          <w:spacing w:val="1"/>
        </w:rPr>
        <w:t xml:space="preserve"> </w:t>
      </w:r>
      <w:r>
        <w:t>данной</w:t>
      </w:r>
      <w:r>
        <w:rPr>
          <w:spacing w:val="3"/>
        </w:rPr>
        <w:t xml:space="preserve"> </w:t>
      </w:r>
      <w:r>
        <w:t>предметной</w:t>
      </w:r>
      <w:r>
        <w:rPr>
          <w:spacing w:val="-2"/>
        </w:rPr>
        <w:t xml:space="preserve"> </w:t>
      </w:r>
      <w:r>
        <w:t>области;</w:t>
      </w:r>
    </w:p>
    <w:p w14:paraId="26253245" w14:textId="77777777" w:rsidR="00733630" w:rsidRDefault="00632EAB">
      <w:pPr>
        <w:pStyle w:val="a3"/>
        <w:spacing w:line="360" w:lineRule="auto"/>
        <w:ind w:right="711"/>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w:t>
      </w:r>
      <w:r>
        <w:rPr>
          <w:spacing w:val="-2"/>
        </w:rPr>
        <w:t xml:space="preserve"> </w:t>
      </w:r>
      <w:r>
        <w:t>типичных</w:t>
      </w:r>
      <w:r>
        <w:rPr>
          <w:spacing w:val="-3"/>
        </w:rPr>
        <w:t xml:space="preserve"> </w:t>
      </w:r>
      <w:r>
        <w:t>связей</w:t>
      </w:r>
      <w:r>
        <w:rPr>
          <w:spacing w:val="3"/>
        </w:rPr>
        <w:t xml:space="preserve"> </w:t>
      </w:r>
      <w:r>
        <w:t>с</w:t>
      </w:r>
      <w:r>
        <w:rPr>
          <w:spacing w:val="-5"/>
        </w:rPr>
        <w:t xml:space="preserve"> </w:t>
      </w:r>
      <w:r>
        <w:t>другими</w:t>
      </w:r>
      <w:r>
        <w:rPr>
          <w:spacing w:val="-2"/>
        </w:rPr>
        <w:t xml:space="preserve"> </w:t>
      </w:r>
      <w:r>
        <w:t>областями</w:t>
      </w:r>
      <w:r>
        <w:rPr>
          <w:spacing w:val="3"/>
        </w:rPr>
        <w:t xml:space="preserve"> </w:t>
      </w:r>
      <w:r>
        <w:t>знания.</w:t>
      </w:r>
    </w:p>
    <w:p w14:paraId="7C06471F" w14:textId="77777777" w:rsidR="00733630" w:rsidRDefault="00632EAB">
      <w:pPr>
        <w:pStyle w:val="a3"/>
        <w:spacing w:line="360" w:lineRule="auto"/>
        <w:ind w:right="705"/>
      </w:pPr>
      <w:r>
        <w:t>Основная цель изучения учебного предмета «Информатика»</w:t>
      </w:r>
      <w:r>
        <w:rPr>
          <w:spacing w:val="1"/>
        </w:rPr>
        <w:t xml:space="preserve"> </w:t>
      </w:r>
      <w:r>
        <w:t>на базовом уровне для</w:t>
      </w:r>
      <w:r>
        <w:rPr>
          <w:spacing w:val="1"/>
        </w:rPr>
        <w:t xml:space="preserve"> </w:t>
      </w:r>
      <w:r>
        <w:t>уровня среднего общего образования – обеспечение дальнейшего развития информационных</w:t>
      </w:r>
      <w:r>
        <w:rPr>
          <w:spacing w:val="1"/>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 информатики</w:t>
      </w:r>
      <w:r>
        <w:rPr>
          <w:spacing w:val="-2"/>
        </w:rPr>
        <w:t xml:space="preserve"> </w:t>
      </w:r>
      <w:r>
        <w:t>в</w:t>
      </w:r>
      <w:r>
        <w:rPr>
          <w:spacing w:val="3"/>
        </w:rPr>
        <w:t xml:space="preserve"> </w:t>
      </w:r>
      <w:r>
        <w:t>10–11</w:t>
      </w:r>
      <w:r>
        <w:rPr>
          <w:spacing w:val="-3"/>
        </w:rPr>
        <w:t xml:space="preserve"> </w:t>
      </w:r>
      <w:r>
        <w:t>классах</w:t>
      </w:r>
      <w:r>
        <w:rPr>
          <w:spacing w:val="-3"/>
        </w:rPr>
        <w:t xml:space="preserve"> </w:t>
      </w:r>
      <w:r>
        <w:t>должно</w:t>
      </w:r>
      <w:r>
        <w:rPr>
          <w:spacing w:val="-4"/>
        </w:rPr>
        <w:t xml:space="preserve"> </w:t>
      </w:r>
      <w:r>
        <w:t>обеспечить:</w:t>
      </w:r>
    </w:p>
    <w:p w14:paraId="17E36A19" w14:textId="77777777" w:rsidR="00733630" w:rsidRDefault="00632EAB">
      <w:pPr>
        <w:pStyle w:val="a3"/>
        <w:spacing w:line="360" w:lineRule="auto"/>
        <w:ind w:right="711"/>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4"/>
        </w:rPr>
        <w:t xml:space="preserve"> </w:t>
      </w:r>
      <w:r>
        <w:t>технологий</w:t>
      </w:r>
      <w:r>
        <w:rPr>
          <w:spacing w:val="-2"/>
        </w:rPr>
        <w:t xml:space="preserve"> </w:t>
      </w:r>
      <w:r>
        <w:t>в</w:t>
      </w:r>
      <w:r>
        <w:rPr>
          <w:spacing w:val="9"/>
        </w:rPr>
        <w:t xml:space="preserve"> </w:t>
      </w:r>
      <w:r>
        <w:t>современном</w:t>
      </w:r>
      <w:r>
        <w:rPr>
          <w:spacing w:val="-6"/>
        </w:rPr>
        <w:t xml:space="preserve"> </w:t>
      </w:r>
      <w:r>
        <w:t>обществе;</w:t>
      </w:r>
    </w:p>
    <w:p w14:paraId="0A6A020C" w14:textId="77777777" w:rsidR="00733630" w:rsidRDefault="00632EAB">
      <w:pPr>
        <w:pStyle w:val="a3"/>
        <w:spacing w:line="360" w:lineRule="auto"/>
        <w:ind w:left="1048" w:right="713" w:firstLine="0"/>
      </w:pPr>
      <w:r>
        <w:t>сформированность основ логического и алгоритмического мышления;</w:t>
      </w:r>
      <w:r>
        <w:rPr>
          <w:spacing w:val="1"/>
        </w:rPr>
        <w:t xml:space="preserve"> </w:t>
      </w:r>
      <w:r>
        <w:t>сформированность</w:t>
      </w:r>
      <w:r>
        <w:rPr>
          <w:spacing w:val="22"/>
        </w:rPr>
        <w:t xml:space="preserve"> </w:t>
      </w:r>
      <w:r>
        <w:t>умений</w:t>
      </w:r>
      <w:r>
        <w:rPr>
          <w:spacing w:val="23"/>
        </w:rPr>
        <w:t xml:space="preserve"> </w:t>
      </w:r>
      <w:r>
        <w:t>различать</w:t>
      </w:r>
      <w:r>
        <w:rPr>
          <w:spacing w:val="22"/>
        </w:rPr>
        <w:t xml:space="preserve"> </w:t>
      </w:r>
      <w:r>
        <w:t>факты</w:t>
      </w:r>
      <w:r>
        <w:rPr>
          <w:spacing w:val="24"/>
        </w:rPr>
        <w:t xml:space="preserve"> </w:t>
      </w:r>
      <w:r>
        <w:t>и</w:t>
      </w:r>
      <w:r>
        <w:rPr>
          <w:spacing w:val="17"/>
        </w:rPr>
        <w:t xml:space="preserve"> </w:t>
      </w:r>
      <w:r>
        <w:t>оценки,</w:t>
      </w:r>
      <w:r>
        <w:rPr>
          <w:spacing w:val="24"/>
        </w:rPr>
        <w:t xml:space="preserve"> </w:t>
      </w:r>
      <w:r>
        <w:t>сравнивать</w:t>
      </w:r>
      <w:r>
        <w:rPr>
          <w:spacing w:val="18"/>
        </w:rPr>
        <w:t xml:space="preserve"> </w:t>
      </w:r>
      <w:r>
        <w:t>оценочные</w:t>
      </w:r>
      <w:r>
        <w:rPr>
          <w:spacing w:val="20"/>
        </w:rPr>
        <w:t xml:space="preserve"> </w:t>
      </w:r>
      <w:r>
        <w:t>выводы,</w:t>
      </w:r>
    </w:p>
    <w:p w14:paraId="1FDD4C58" w14:textId="77777777" w:rsidR="00733630" w:rsidRDefault="00632EAB">
      <w:pPr>
        <w:pStyle w:val="a3"/>
        <w:spacing w:line="360" w:lineRule="auto"/>
        <w:ind w:right="712" w:firstLine="0"/>
      </w:pP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t>ценностей,</w:t>
      </w:r>
      <w:r>
        <w:rPr>
          <w:spacing w:val="-2"/>
        </w:rPr>
        <w:t xml:space="preserve"> </w:t>
      </w:r>
      <w:r>
        <w:t>проверять</w:t>
      </w:r>
      <w:r>
        <w:rPr>
          <w:spacing w:val="-1"/>
        </w:rPr>
        <w:t xml:space="preserve"> </w:t>
      </w:r>
      <w:r>
        <w:t>на достоверность</w:t>
      </w:r>
      <w:r>
        <w:rPr>
          <w:spacing w:val="2"/>
        </w:rPr>
        <w:t xml:space="preserve"> </w:t>
      </w:r>
      <w:r>
        <w:t>и</w:t>
      </w:r>
      <w:r>
        <w:rPr>
          <w:spacing w:val="-8"/>
        </w:rPr>
        <w:t xml:space="preserve"> </w:t>
      </w:r>
      <w:r>
        <w:t>обобщать</w:t>
      </w:r>
      <w:r>
        <w:rPr>
          <w:spacing w:val="3"/>
        </w:rPr>
        <w:t xml:space="preserve"> </w:t>
      </w:r>
      <w:r>
        <w:t>информацию;</w:t>
      </w:r>
    </w:p>
    <w:p w14:paraId="07C69879" w14:textId="77777777" w:rsidR="00733630" w:rsidRDefault="00632EAB">
      <w:pPr>
        <w:pStyle w:val="a3"/>
        <w:spacing w:line="360" w:lineRule="auto"/>
        <w:ind w:right="708"/>
      </w:pPr>
      <w:r>
        <w:t>сформированность представлений о влиянии информационных технологий</w:t>
      </w:r>
      <w:r>
        <w:rPr>
          <w:spacing w:val="1"/>
        </w:rPr>
        <w:t xml:space="preserve"> </w:t>
      </w:r>
      <w:r>
        <w:t>на 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w:t>
      </w:r>
      <w:r>
        <w:rPr>
          <w:spacing w:val="-4"/>
        </w:rPr>
        <w:t xml:space="preserve"> </w:t>
      </w:r>
      <w:r>
        <w:t>технологий;</w:t>
      </w:r>
    </w:p>
    <w:p w14:paraId="68D41EE4" w14:textId="77777777" w:rsidR="00733630" w:rsidRDefault="00632EAB">
      <w:pPr>
        <w:pStyle w:val="a3"/>
        <w:spacing w:line="360" w:lineRule="auto"/>
        <w:ind w:right="705"/>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32"/>
        </w:rPr>
        <w:t xml:space="preserve"> </w:t>
      </w:r>
      <w:r>
        <w:t>людей,</w:t>
      </w:r>
      <w:r>
        <w:rPr>
          <w:spacing w:val="33"/>
        </w:rPr>
        <w:t xml:space="preserve"> </w:t>
      </w:r>
      <w:r>
        <w:t>вовлечённых</w:t>
      </w:r>
      <w:r>
        <w:rPr>
          <w:spacing w:val="26"/>
        </w:rPr>
        <w:t xml:space="preserve"> </w:t>
      </w:r>
      <w:r>
        <w:t>в</w:t>
      </w:r>
      <w:r>
        <w:rPr>
          <w:spacing w:val="37"/>
        </w:rPr>
        <w:t xml:space="preserve"> </w:t>
      </w:r>
      <w:r>
        <w:t>создание</w:t>
      </w:r>
      <w:r>
        <w:rPr>
          <w:spacing w:val="34"/>
        </w:rPr>
        <w:t xml:space="preserve"> </w:t>
      </w:r>
      <w:r>
        <w:t>и</w:t>
      </w:r>
      <w:r>
        <w:rPr>
          <w:spacing w:val="28"/>
        </w:rPr>
        <w:t xml:space="preserve"> </w:t>
      </w:r>
      <w:r>
        <w:t>использование</w:t>
      </w:r>
      <w:r>
        <w:rPr>
          <w:spacing w:val="29"/>
        </w:rPr>
        <w:t xml:space="preserve"> </w:t>
      </w:r>
      <w:r>
        <w:t>информационных</w:t>
      </w:r>
      <w:r>
        <w:rPr>
          <w:spacing w:val="31"/>
        </w:rPr>
        <w:t xml:space="preserve"> </w:t>
      </w:r>
      <w:r>
        <w:t>систем,</w:t>
      </w:r>
    </w:p>
    <w:p w14:paraId="41256C8D" w14:textId="77777777" w:rsidR="00733630" w:rsidRDefault="00632EAB">
      <w:pPr>
        <w:pStyle w:val="a3"/>
        <w:spacing w:before="64"/>
        <w:ind w:firstLine="0"/>
        <w:jc w:val="left"/>
      </w:pPr>
      <w:r>
        <w:t>распространение</w:t>
      </w:r>
      <w:r>
        <w:rPr>
          <w:spacing w:val="-7"/>
        </w:rPr>
        <w:t xml:space="preserve"> </w:t>
      </w:r>
      <w:r>
        <w:t>информации;</w:t>
      </w:r>
    </w:p>
    <w:p w14:paraId="53C23603" w14:textId="77777777" w:rsidR="00733630" w:rsidRDefault="00632EAB">
      <w:pPr>
        <w:pStyle w:val="a3"/>
        <w:spacing w:before="137" w:line="360" w:lineRule="auto"/>
        <w:ind w:right="689"/>
        <w:jc w:val="left"/>
      </w:pPr>
      <w:r>
        <w:t>создание условий для развития навыков учебной, проектной, научно-исследовательской</w:t>
      </w:r>
      <w:r>
        <w:rPr>
          <w:spacing w:val="-57"/>
        </w:rPr>
        <w:t xml:space="preserve"> </w:t>
      </w:r>
      <w:r>
        <w:t>и</w:t>
      </w:r>
      <w:r>
        <w:rPr>
          <w:spacing w:val="2"/>
        </w:rPr>
        <w:t xml:space="preserve"> </w:t>
      </w:r>
      <w:r>
        <w:t>творческой</w:t>
      </w:r>
      <w:r>
        <w:rPr>
          <w:spacing w:val="2"/>
        </w:rPr>
        <w:t xml:space="preserve"> </w:t>
      </w:r>
      <w:r>
        <w:t>деятельности,</w:t>
      </w:r>
      <w:r>
        <w:rPr>
          <w:spacing w:val="-1"/>
        </w:rPr>
        <w:t xml:space="preserve"> </w:t>
      </w:r>
      <w:r>
        <w:t>мотивации</w:t>
      </w:r>
      <w:r>
        <w:rPr>
          <w:spacing w:val="-8"/>
        </w:rPr>
        <w:t xml:space="preserve"> </w:t>
      </w:r>
      <w:r>
        <w:t>обучающихся</w:t>
      </w:r>
      <w:r>
        <w:rPr>
          <w:spacing w:val="4"/>
        </w:rPr>
        <w:t xml:space="preserve"> </w:t>
      </w:r>
      <w:r>
        <w:t>к саморазвитию.</w:t>
      </w:r>
    </w:p>
    <w:p w14:paraId="5C9EF44B" w14:textId="77777777" w:rsidR="00733630" w:rsidRDefault="00632EAB">
      <w:pPr>
        <w:pStyle w:val="a3"/>
        <w:spacing w:line="274" w:lineRule="exact"/>
        <w:ind w:left="1048" w:firstLine="0"/>
        <w:jc w:val="left"/>
      </w:pPr>
      <w:r>
        <w:rPr>
          <w:spacing w:val="-1"/>
        </w:rPr>
        <w:t>Общее</w:t>
      </w:r>
      <w:r>
        <w:rPr>
          <w:spacing w:val="-13"/>
        </w:rPr>
        <w:t xml:space="preserve"> </w:t>
      </w:r>
      <w:r>
        <w:rPr>
          <w:spacing w:val="-1"/>
        </w:rPr>
        <w:t>число</w:t>
      </w:r>
      <w:r>
        <w:rPr>
          <w:spacing w:val="-8"/>
        </w:rPr>
        <w:t xml:space="preserve"> </w:t>
      </w:r>
      <w:r>
        <w:rPr>
          <w:spacing w:val="-1"/>
        </w:rPr>
        <w:t>часов,</w:t>
      </w:r>
      <w:r>
        <w:rPr>
          <w:spacing w:val="-9"/>
        </w:rPr>
        <w:t xml:space="preserve"> </w:t>
      </w:r>
      <w:r>
        <w:rPr>
          <w:spacing w:val="-1"/>
        </w:rPr>
        <w:t>рекомендованных</w:t>
      </w:r>
      <w:r>
        <w:rPr>
          <w:spacing w:val="-17"/>
        </w:rPr>
        <w:t xml:space="preserve"> </w:t>
      </w:r>
      <w:r>
        <w:rPr>
          <w:spacing w:val="-1"/>
        </w:rPr>
        <w:t>для</w:t>
      </w:r>
      <w:r>
        <w:rPr>
          <w:spacing w:val="-11"/>
        </w:rPr>
        <w:t xml:space="preserve"> </w:t>
      </w:r>
      <w:r>
        <w:rPr>
          <w:spacing w:val="-1"/>
        </w:rPr>
        <w:t>изучения</w:t>
      </w:r>
      <w:r>
        <w:rPr>
          <w:spacing w:val="-12"/>
        </w:rPr>
        <w:t xml:space="preserve"> </w:t>
      </w:r>
      <w:r>
        <w:t>информатики</w:t>
      </w:r>
      <w:r>
        <w:rPr>
          <w:spacing w:val="-2"/>
        </w:rPr>
        <w:t xml:space="preserve"> </w:t>
      </w:r>
      <w:r>
        <w:t>–</w:t>
      </w:r>
      <w:r>
        <w:rPr>
          <w:spacing w:val="37"/>
        </w:rPr>
        <w:t xml:space="preserve"> </w:t>
      </w:r>
      <w:r>
        <w:t>68</w:t>
      </w:r>
      <w:r>
        <w:rPr>
          <w:spacing w:val="-17"/>
        </w:rPr>
        <w:t xml:space="preserve"> </w:t>
      </w:r>
      <w:r>
        <w:t>часов:</w:t>
      </w:r>
      <w:r>
        <w:rPr>
          <w:spacing w:val="-11"/>
        </w:rPr>
        <w:t xml:space="preserve"> </w:t>
      </w:r>
      <w:r>
        <w:t>в</w:t>
      </w:r>
      <w:r>
        <w:rPr>
          <w:spacing w:val="-11"/>
        </w:rPr>
        <w:t xml:space="preserve"> </w:t>
      </w:r>
      <w:r>
        <w:t>10</w:t>
      </w:r>
      <w:r>
        <w:rPr>
          <w:spacing w:val="-11"/>
        </w:rPr>
        <w:t xml:space="preserve"> </w:t>
      </w:r>
      <w:r>
        <w:t>классе</w:t>
      </w:r>
    </w:p>
    <w:p w14:paraId="590ECDF7" w14:textId="77777777" w:rsidR="00733630" w:rsidRDefault="00632EAB" w:rsidP="00650BD9">
      <w:pPr>
        <w:pStyle w:val="a6"/>
        <w:numPr>
          <w:ilvl w:val="0"/>
          <w:numId w:val="93"/>
        </w:numPr>
        <w:tabs>
          <w:tab w:val="left" w:pos="520"/>
        </w:tabs>
        <w:spacing w:before="142"/>
        <w:ind w:left="519" w:hanging="183"/>
        <w:rPr>
          <w:sz w:val="24"/>
        </w:rPr>
      </w:pPr>
      <w:r>
        <w:rPr>
          <w:sz w:val="24"/>
        </w:rPr>
        <w:t>34 часа (1</w:t>
      </w:r>
      <w:r>
        <w:rPr>
          <w:spacing w:val="-5"/>
          <w:sz w:val="24"/>
        </w:rPr>
        <w:t xml:space="preserve"> </w:t>
      </w:r>
      <w:r>
        <w:rPr>
          <w:sz w:val="24"/>
        </w:rPr>
        <w:t>час в</w:t>
      </w:r>
      <w:r>
        <w:rPr>
          <w:spacing w:val="-2"/>
          <w:sz w:val="24"/>
        </w:rPr>
        <w:t xml:space="preserve"> </w:t>
      </w:r>
      <w:r>
        <w:rPr>
          <w:sz w:val="24"/>
        </w:rPr>
        <w:t>неделю),</w:t>
      </w:r>
      <w:r>
        <w:rPr>
          <w:spacing w:val="2"/>
          <w:sz w:val="24"/>
        </w:rPr>
        <w:t xml:space="preserve"> </w:t>
      </w:r>
      <w:r>
        <w:rPr>
          <w:sz w:val="24"/>
        </w:rPr>
        <w:t>в</w:t>
      </w:r>
      <w:r>
        <w:rPr>
          <w:spacing w:val="-2"/>
          <w:sz w:val="24"/>
        </w:rPr>
        <w:t xml:space="preserve"> </w:t>
      </w:r>
      <w:r>
        <w:rPr>
          <w:sz w:val="24"/>
        </w:rPr>
        <w:t>11 классе</w:t>
      </w:r>
      <w:r>
        <w:rPr>
          <w:spacing w:val="4"/>
          <w:sz w:val="24"/>
        </w:rPr>
        <w:t xml:space="preserve"> </w:t>
      </w:r>
      <w:r>
        <w:rPr>
          <w:sz w:val="24"/>
        </w:rPr>
        <w:t>–</w:t>
      </w:r>
      <w:r>
        <w:rPr>
          <w:spacing w:val="1"/>
          <w:sz w:val="24"/>
        </w:rPr>
        <w:t xml:space="preserve"> </w:t>
      </w:r>
      <w:r>
        <w:rPr>
          <w:sz w:val="24"/>
        </w:rPr>
        <w:t>34</w:t>
      </w:r>
      <w:r>
        <w:rPr>
          <w:spacing w:val="-5"/>
          <w:sz w:val="24"/>
        </w:rPr>
        <w:t xml:space="preserve"> </w:t>
      </w:r>
      <w:r>
        <w:rPr>
          <w:sz w:val="24"/>
        </w:rPr>
        <w:t>часа (1 час</w:t>
      </w:r>
      <w:r>
        <w:rPr>
          <w:spacing w:val="56"/>
          <w:sz w:val="24"/>
        </w:rPr>
        <w:t xml:space="preserve"> </w:t>
      </w:r>
      <w:r>
        <w:rPr>
          <w:sz w:val="24"/>
        </w:rPr>
        <w:t>в</w:t>
      </w:r>
      <w:r>
        <w:rPr>
          <w:spacing w:val="-3"/>
          <w:sz w:val="24"/>
        </w:rPr>
        <w:t xml:space="preserve"> </w:t>
      </w:r>
      <w:r>
        <w:rPr>
          <w:sz w:val="24"/>
        </w:rPr>
        <w:t>неделю).</w:t>
      </w:r>
    </w:p>
    <w:p w14:paraId="28006C13" w14:textId="77777777" w:rsidR="00733630" w:rsidRDefault="00632EAB">
      <w:pPr>
        <w:pStyle w:val="a3"/>
        <w:spacing w:before="137" w:line="360" w:lineRule="auto"/>
        <w:ind w:left="1048" w:right="709" w:firstLine="0"/>
      </w:pPr>
      <w:r>
        <w:t>Базовый уровень изучения информатики рекомендуется</w:t>
      </w:r>
      <w:r>
        <w:rPr>
          <w:spacing w:val="1"/>
        </w:rPr>
        <w:t xml:space="preserve"> </w:t>
      </w:r>
      <w:r>
        <w:t>для следующих профилей:</w:t>
      </w:r>
      <w:r>
        <w:rPr>
          <w:spacing w:val="1"/>
        </w:rPr>
        <w:t xml:space="preserve"> </w:t>
      </w:r>
      <w:r>
        <w:t>естественно-научный</w:t>
      </w:r>
      <w:r>
        <w:rPr>
          <w:spacing w:val="46"/>
        </w:rPr>
        <w:t xml:space="preserve"> </w:t>
      </w:r>
      <w:r>
        <w:t>профиль,</w:t>
      </w:r>
      <w:r>
        <w:rPr>
          <w:spacing w:val="38"/>
        </w:rPr>
        <w:t xml:space="preserve"> </w:t>
      </w:r>
      <w:r>
        <w:t>ориентирующий</w:t>
      </w:r>
      <w:r>
        <w:rPr>
          <w:spacing w:val="37"/>
        </w:rPr>
        <w:t xml:space="preserve"> </w:t>
      </w:r>
      <w:r>
        <w:t>обучающихся</w:t>
      </w:r>
      <w:r>
        <w:rPr>
          <w:spacing w:val="45"/>
        </w:rPr>
        <w:t xml:space="preserve"> </w:t>
      </w:r>
      <w:r>
        <w:t>на</w:t>
      </w:r>
      <w:r>
        <w:rPr>
          <w:spacing w:val="44"/>
        </w:rPr>
        <w:t xml:space="preserve"> </w:t>
      </w:r>
      <w:r>
        <w:t>такие</w:t>
      </w:r>
      <w:r>
        <w:rPr>
          <w:spacing w:val="40"/>
        </w:rPr>
        <w:t xml:space="preserve"> </w:t>
      </w:r>
      <w:r>
        <w:t>сферы</w:t>
      </w:r>
    </w:p>
    <w:p w14:paraId="333EEB98" w14:textId="77777777" w:rsidR="00733630" w:rsidRDefault="00632EAB">
      <w:pPr>
        <w:pStyle w:val="a3"/>
        <w:spacing w:line="274" w:lineRule="exact"/>
        <w:ind w:firstLine="0"/>
      </w:pPr>
      <w:r>
        <w:t>деятельности,</w:t>
      </w:r>
      <w:r>
        <w:rPr>
          <w:spacing w:val="-1"/>
        </w:rPr>
        <w:t xml:space="preserve"> </w:t>
      </w:r>
      <w:r>
        <w:t>как</w:t>
      </w:r>
      <w:r>
        <w:rPr>
          <w:spacing w:val="-4"/>
        </w:rPr>
        <w:t xml:space="preserve"> </w:t>
      </w:r>
      <w:r>
        <w:t>медицина, биотехнологии,</w:t>
      </w:r>
      <w:r>
        <w:rPr>
          <w:spacing w:val="-1"/>
        </w:rPr>
        <w:t xml:space="preserve"> </w:t>
      </w:r>
      <w:r>
        <w:t>химия,</w:t>
      </w:r>
      <w:r>
        <w:rPr>
          <w:spacing w:val="-5"/>
        </w:rPr>
        <w:t xml:space="preserve"> </w:t>
      </w:r>
      <w:r>
        <w:t>физика</w:t>
      </w:r>
      <w:r>
        <w:rPr>
          <w:spacing w:val="-3"/>
        </w:rPr>
        <w:t xml:space="preserve"> </w:t>
      </w:r>
      <w:r>
        <w:t>и</w:t>
      </w:r>
      <w:r>
        <w:rPr>
          <w:spacing w:val="-6"/>
        </w:rPr>
        <w:t xml:space="preserve"> </w:t>
      </w:r>
      <w:r>
        <w:t>другие;</w:t>
      </w:r>
    </w:p>
    <w:p w14:paraId="0FE10621" w14:textId="77777777" w:rsidR="00733630" w:rsidRDefault="00632EAB">
      <w:pPr>
        <w:pStyle w:val="a3"/>
        <w:spacing w:before="142" w:line="360" w:lineRule="auto"/>
        <w:ind w:right="707"/>
      </w:pPr>
      <w:r>
        <w:t>гуманитарный профиль,</w:t>
      </w:r>
      <w:r>
        <w:rPr>
          <w:spacing w:val="1"/>
        </w:rPr>
        <w:t xml:space="preserve"> </w:t>
      </w:r>
      <w:r>
        <w:t>ориентирующий обучающихся</w:t>
      </w:r>
      <w:r>
        <w:rPr>
          <w:spacing w:val="1"/>
        </w:rPr>
        <w:t xml:space="preserve"> </w:t>
      </w:r>
      <w:r>
        <w:t>на такие сферы деятельности,</w:t>
      </w:r>
      <w:r>
        <w:rPr>
          <w:spacing w:val="1"/>
        </w:rPr>
        <w:t xml:space="preserve"> </w:t>
      </w:r>
      <w:r>
        <w:t>как</w:t>
      </w:r>
      <w:r>
        <w:rPr>
          <w:spacing w:val="-1"/>
        </w:rPr>
        <w:t xml:space="preserve"> </w:t>
      </w:r>
      <w:r>
        <w:t>педагогика,</w:t>
      </w:r>
      <w:r>
        <w:rPr>
          <w:spacing w:val="-1"/>
        </w:rPr>
        <w:t xml:space="preserve"> </w:t>
      </w:r>
      <w:r>
        <w:t>психология,</w:t>
      </w:r>
      <w:r>
        <w:rPr>
          <w:spacing w:val="-2"/>
        </w:rPr>
        <w:t xml:space="preserve"> </w:t>
      </w:r>
      <w:r>
        <w:t>общественные</w:t>
      </w:r>
      <w:r>
        <w:rPr>
          <w:spacing w:val="-4"/>
        </w:rPr>
        <w:t xml:space="preserve"> </w:t>
      </w:r>
      <w:r>
        <w:t>отношения</w:t>
      </w:r>
      <w:r>
        <w:rPr>
          <w:spacing w:val="-4"/>
        </w:rPr>
        <w:t xml:space="preserve"> </w:t>
      </w:r>
      <w:r>
        <w:t>и</w:t>
      </w:r>
      <w:r>
        <w:rPr>
          <w:spacing w:val="3"/>
        </w:rPr>
        <w:t xml:space="preserve"> </w:t>
      </w:r>
      <w:r>
        <w:t>другие;</w:t>
      </w:r>
    </w:p>
    <w:p w14:paraId="46B4E6A5" w14:textId="77777777" w:rsidR="00733630" w:rsidRDefault="00632EAB">
      <w:pPr>
        <w:pStyle w:val="a3"/>
        <w:spacing w:line="362" w:lineRule="auto"/>
        <w:ind w:right="706"/>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rPr>
          <w:spacing w:val="-1"/>
        </w:rPr>
        <w:t>связанные</w:t>
      </w:r>
      <w:r>
        <w:rPr>
          <w:spacing w:val="-14"/>
        </w:rPr>
        <w:t xml:space="preserve"> </w:t>
      </w:r>
      <w:r>
        <w:rPr>
          <w:spacing w:val="-1"/>
        </w:rPr>
        <w:t>с</w:t>
      </w:r>
      <w:r>
        <w:rPr>
          <w:spacing w:val="-13"/>
        </w:rPr>
        <w:t xml:space="preserve"> </w:t>
      </w:r>
      <w:r>
        <w:rPr>
          <w:spacing w:val="-1"/>
        </w:rPr>
        <w:t>социальной</w:t>
      </w:r>
      <w:r>
        <w:rPr>
          <w:spacing w:val="-8"/>
        </w:rPr>
        <w:t xml:space="preserve"> </w:t>
      </w:r>
      <w:r>
        <w:rPr>
          <w:spacing w:val="-1"/>
        </w:rPr>
        <w:t>сферой,</w:t>
      </w:r>
      <w:r>
        <w:rPr>
          <w:spacing w:val="-10"/>
        </w:rPr>
        <w:t xml:space="preserve"> </w:t>
      </w:r>
      <w:r>
        <w:rPr>
          <w:spacing w:val="-1"/>
        </w:rPr>
        <w:t>финансами,</w:t>
      </w:r>
      <w:r>
        <w:rPr>
          <w:spacing w:val="-10"/>
        </w:rPr>
        <w:t xml:space="preserve"> </w:t>
      </w:r>
      <w:r>
        <w:rPr>
          <w:spacing w:val="-1"/>
        </w:rPr>
        <w:t>экономикой,</w:t>
      </w:r>
      <w:r>
        <w:rPr>
          <w:spacing w:val="-10"/>
        </w:rPr>
        <w:t xml:space="preserve"> </w:t>
      </w:r>
      <w:r>
        <w:t>управлением,</w:t>
      </w:r>
      <w:r>
        <w:rPr>
          <w:spacing w:val="-10"/>
        </w:rPr>
        <w:t xml:space="preserve"> </w:t>
      </w:r>
      <w:r>
        <w:t>предпринимательством</w:t>
      </w:r>
      <w:r>
        <w:rPr>
          <w:spacing w:val="-58"/>
        </w:rPr>
        <w:t xml:space="preserve"> </w:t>
      </w:r>
      <w:r>
        <w:t>и</w:t>
      </w:r>
      <w:r>
        <w:rPr>
          <w:spacing w:val="2"/>
        </w:rPr>
        <w:t xml:space="preserve"> </w:t>
      </w:r>
      <w:r>
        <w:t>другими;</w:t>
      </w:r>
    </w:p>
    <w:p w14:paraId="25012CCC" w14:textId="77777777" w:rsidR="00733630" w:rsidRDefault="00632EAB">
      <w:pPr>
        <w:pStyle w:val="a3"/>
        <w:spacing w:line="360" w:lineRule="auto"/>
        <w:ind w:right="716"/>
      </w:pPr>
      <w:r>
        <w:t>универсальный профиль, ориентированный в первую очередь</w:t>
      </w:r>
      <w:r>
        <w:rPr>
          <w:spacing w:val="1"/>
        </w:rPr>
        <w:t xml:space="preserve"> </w:t>
      </w:r>
      <w:r>
        <w:t>на обучающихся, чей</w:t>
      </w:r>
      <w:r>
        <w:rPr>
          <w:spacing w:val="1"/>
        </w:rPr>
        <w:t xml:space="preserve"> </w:t>
      </w:r>
      <w:r>
        <w:t>выбор</w:t>
      </w:r>
      <w:r>
        <w:rPr>
          <w:spacing w:val="-4"/>
        </w:rPr>
        <w:t xml:space="preserve"> </w:t>
      </w:r>
      <w:r>
        <w:t>не соответствует</w:t>
      </w:r>
      <w:r>
        <w:rPr>
          <w:spacing w:val="2"/>
        </w:rPr>
        <w:t xml:space="preserve"> </w:t>
      </w:r>
      <w:r>
        <w:t>в</w:t>
      </w:r>
      <w:r>
        <w:rPr>
          <w:spacing w:val="2"/>
        </w:rPr>
        <w:t xml:space="preserve"> </w:t>
      </w:r>
      <w:r>
        <w:t>полной</w:t>
      </w:r>
      <w:r>
        <w:rPr>
          <w:spacing w:val="-3"/>
        </w:rPr>
        <w:t xml:space="preserve"> </w:t>
      </w:r>
      <w:r>
        <w:t>мере</w:t>
      </w:r>
      <w:r>
        <w:rPr>
          <w:spacing w:val="-4"/>
        </w:rPr>
        <w:t xml:space="preserve"> </w:t>
      </w:r>
      <w:r>
        <w:t>ни</w:t>
      </w:r>
      <w:r>
        <w:rPr>
          <w:spacing w:val="-3"/>
        </w:rPr>
        <w:t xml:space="preserve"> </w:t>
      </w:r>
      <w:r>
        <w:t>одному</w:t>
      </w:r>
      <w:r>
        <w:rPr>
          <w:spacing w:val="53"/>
        </w:rPr>
        <w:t xml:space="preserve"> </w:t>
      </w:r>
      <w:r>
        <w:t>из</w:t>
      </w:r>
      <w:r>
        <w:rPr>
          <w:spacing w:val="2"/>
        </w:rPr>
        <w:t xml:space="preserve"> </w:t>
      </w:r>
      <w:r>
        <w:t>утверждённых</w:t>
      </w:r>
      <w:r>
        <w:rPr>
          <w:spacing w:val="-3"/>
        </w:rPr>
        <w:t xml:space="preserve"> </w:t>
      </w:r>
      <w:r>
        <w:t>профилей.</w:t>
      </w:r>
    </w:p>
    <w:p w14:paraId="39205451" w14:textId="77777777" w:rsidR="00733630" w:rsidRDefault="00632EAB">
      <w:pPr>
        <w:pStyle w:val="a3"/>
        <w:spacing w:line="360" w:lineRule="auto"/>
        <w:ind w:right="706"/>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w:t>
      </w:r>
      <w:r>
        <w:rPr>
          <w:spacing w:val="1"/>
        </w:rPr>
        <w:t xml:space="preserve"> </w:t>
      </w:r>
      <w:r>
        <w:t>на</w:t>
      </w:r>
      <w:r>
        <w:rPr>
          <w:spacing w:val="1"/>
        </w:rPr>
        <w:t xml:space="preserve"> </w:t>
      </w:r>
      <w:r>
        <w:t>те</w:t>
      </w:r>
      <w:r>
        <w:rPr>
          <w:spacing w:val="1"/>
        </w:rPr>
        <w:t xml:space="preserve"> </w:t>
      </w:r>
      <w:r>
        <w:t>специальности,</w:t>
      </w:r>
      <w:r>
        <w:rPr>
          <w:spacing w:val="1"/>
        </w:rPr>
        <w:t xml:space="preserve"> </w:t>
      </w:r>
      <w:r>
        <w:t>в</w:t>
      </w:r>
      <w:r>
        <w:rPr>
          <w:spacing w:val="1"/>
        </w:rPr>
        <w:t xml:space="preserve"> </w:t>
      </w:r>
      <w:r>
        <w:t>которых</w:t>
      </w:r>
      <w:r>
        <w:rPr>
          <w:spacing w:val="1"/>
        </w:rPr>
        <w:t xml:space="preserve"> </w:t>
      </w:r>
      <w:r>
        <w:t>информационные</w:t>
      </w:r>
      <w:r>
        <w:rPr>
          <w:spacing w:val="1"/>
        </w:rPr>
        <w:t xml:space="preserve"> </w:t>
      </w:r>
      <w:r>
        <w:t>технологии</w:t>
      </w:r>
      <w:r>
        <w:rPr>
          <w:spacing w:val="1"/>
        </w:rPr>
        <w:t xml:space="preserve"> </w:t>
      </w:r>
      <w:r>
        <w:t>являются</w:t>
      </w:r>
      <w:r>
        <w:rPr>
          <w:spacing w:val="-57"/>
        </w:rPr>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 деятельности, связанной</w:t>
      </w:r>
      <w:r>
        <w:rPr>
          <w:spacing w:val="1"/>
        </w:rPr>
        <w:t xml:space="preserve"> </w:t>
      </w:r>
      <w:r>
        <w:t>с междисциплинарной и творческой тематикой,</w:t>
      </w:r>
      <w:r>
        <w:rPr>
          <w:spacing w:val="1"/>
        </w:rPr>
        <w:t xml:space="preserve"> </w:t>
      </w:r>
      <w:r>
        <w:rPr>
          <w:spacing w:val="-1"/>
        </w:rPr>
        <w:t>возможность</w:t>
      </w:r>
      <w:r>
        <w:rPr>
          <w:spacing w:val="-9"/>
        </w:rPr>
        <w:t xml:space="preserve"> </w:t>
      </w:r>
      <w:r>
        <w:rPr>
          <w:spacing w:val="-1"/>
        </w:rPr>
        <w:t>решения</w:t>
      </w:r>
      <w:r>
        <w:rPr>
          <w:spacing w:val="-14"/>
        </w:rPr>
        <w:t xml:space="preserve"> </w:t>
      </w:r>
      <w:r>
        <w:rPr>
          <w:spacing w:val="-1"/>
        </w:rPr>
        <w:t>задач</w:t>
      </w:r>
      <w:r>
        <w:rPr>
          <w:spacing w:val="-10"/>
        </w:rPr>
        <w:t xml:space="preserve"> </w:t>
      </w:r>
      <w:r>
        <w:rPr>
          <w:spacing w:val="-1"/>
        </w:rPr>
        <w:t>базового</w:t>
      </w:r>
      <w:r>
        <w:rPr>
          <w:spacing w:val="-5"/>
        </w:rPr>
        <w:t xml:space="preserve"> </w:t>
      </w:r>
      <w:r>
        <w:rPr>
          <w:spacing w:val="-1"/>
        </w:rPr>
        <w:t>уровня</w:t>
      </w:r>
      <w:r>
        <w:rPr>
          <w:spacing w:val="-10"/>
        </w:rPr>
        <w:t xml:space="preserve"> </w:t>
      </w:r>
      <w:r>
        <w:t>сложности</w:t>
      </w:r>
      <w:r>
        <w:rPr>
          <w:spacing w:val="-13"/>
        </w:rPr>
        <w:t xml:space="preserve"> </w:t>
      </w:r>
      <w:r>
        <w:t>Единого</w:t>
      </w:r>
      <w:r>
        <w:rPr>
          <w:spacing w:val="-10"/>
        </w:rPr>
        <w:t xml:space="preserve"> </w:t>
      </w:r>
      <w:r>
        <w:t>государственного</w:t>
      </w:r>
      <w:r>
        <w:rPr>
          <w:spacing w:val="-6"/>
        </w:rPr>
        <w:t xml:space="preserve"> </w:t>
      </w:r>
      <w:r>
        <w:t>экзамена</w:t>
      </w:r>
      <w:r>
        <w:rPr>
          <w:spacing w:val="-14"/>
        </w:rPr>
        <w:t xml:space="preserve"> </w:t>
      </w:r>
      <w:r>
        <w:t>по</w:t>
      </w:r>
      <w:r>
        <w:rPr>
          <w:spacing w:val="-58"/>
        </w:rPr>
        <w:t xml:space="preserve"> </w:t>
      </w:r>
      <w:r>
        <w:t>информатике.</w:t>
      </w:r>
    </w:p>
    <w:p w14:paraId="284F88D6" w14:textId="77777777" w:rsidR="00733630" w:rsidRDefault="00632EAB">
      <w:pPr>
        <w:pStyle w:val="a3"/>
        <w:spacing w:line="360" w:lineRule="auto"/>
        <w:ind w:right="706"/>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14:paraId="0E413251" w14:textId="77777777" w:rsidR="00733630" w:rsidRDefault="00632EAB">
      <w:pPr>
        <w:pStyle w:val="a3"/>
        <w:spacing w:line="360" w:lineRule="auto"/>
        <w:ind w:left="1048" w:right="6241" w:firstLine="0"/>
      </w:pPr>
      <w:r>
        <w:t>Содержание обучения в 10 классе.</w:t>
      </w:r>
      <w:r>
        <w:rPr>
          <w:spacing w:val="-57"/>
        </w:rPr>
        <w:t xml:space="preserve"> </w:t>
      </w:r>
      <w:r>
        <w:t>Цифровая</w:t>
      </w:r>
      <w:r>
        <w:rPr>
          <w:spacing w:val="-4"/>
        </w:rPr>
        <w:t xml:space="preserve"> </w:t>
      </w:r>
      <w:r>
        <w:t>грамотность.</w:t>
      </w:r>
    </w:p>
    <w:p w14:paraId="76340638" w14:textId="77777777" w:rsidR="00733630" w:rsidRDefault="00632EAB">
      <w:pPr>
        <w:pStyle w:val="a3"/>
        <w:spacing w:line="360" w:lineRule="auto"/>
        <w:ind w:right="717"/>
      </w:pPr>
      <w:r>
        <w:t>Требования техники безопасности и гигиены при работе с компьютерами</w:t>
      </w:r>
      <w:r>
        <w:rPr>
          <w:spacing w:val="1"/>
        </w:rPr>
        <w:t xml:space="preserve"> </w:t>
      </w:r>
      <w:r>
        <w:t>и другими</w:t>
      </w:r>
      <w:r>
        <w:rPr>
          <w:spacing w:val="1"/>
        </w:rPr>
        <w:t xml:space="preserve"> </w:t>
      </w:r>
      <w:r>
        <w:t>компонентами</w:t>
      </w:r>
      <w:r>
        <w:rPr>
          <w:spacing w:val="-3"/>
        </w:rPr>
        <w:t xml:space="preserve"> </w:t>
      </w:r>
      <w:r>
        <w:t>цифрового</w:t>
      </w:r>
      <w:r>
        <w:rPr>
          <w:spacing w:val="2"/>
        </w:rPr>
        <w:t xml:space="preserve"> </w:t>
      </w:r>
      <w:r>
        <w:t>окружения.</w:t>
      </w:r>
    </w:p>
    <w:p w14:paraId="44DF8668" w14:textId="77777777" w:rsidR="00733630" w:rsidRDefault="00632EAB">
      <w:pPr>
        <w:pStyle w:val="a3"/>
        <w:spacing w:line="360" w:lineRule="auto"/>
        <w:ind w:right="710"/>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1"/>
        </w:rPr>
        <w:t xml:space="preserve"> </w:t>
      </w:r>
      <w:r>
        <w:t>в</w:t>
      </w:r>
      <w:r>
        <w:rPr>
          <w:spacing w:val="-1"/>
        </w:rPr>
        <w:t xml:space="preserve"> </w:t>
      </w:r>
      <w:r>
        <w:t>зависимости</w:t>
      </w:r>
      <w:r>
        <w:rPr>
          <w:spacing w:val="-2"/>
        </w:rPr>
        <w:t xml:space="preserve"> </w:t>
      </w:r>
      <w:r>
        <w:t>от</w:t>
      </w:r>
      <w:r>
        <w:rPr>
          <w:spacing w:val="-2"/>
        </w:rPr>
        <w:t xml:space="preserve"> </w:t>
      </w:r>
      <w:r>
        <w:t>решаемых</w:t>
      </w:r>
      <w:r>
        <w:rPr>
          <w:spacing w:val="-3"/>
        </w:rPr>
        <w:t xml:space="preserve"> </w:t>
      </w:r>
      <w:r>
        <w:t>задач.</w:t>
      </w:r>
    </w:p>
    <w:p w14:paraId="4E342B8E" w14:textId="77777777" w:rsidR="00733630" w:rsidRDefault="00632EAB">
      <w:pPr>
        <w:pStyle w:val="a3"/>
        <w:spacing w:line="360" w:lineRule="auto"/>
        <w:ind w:right="712"/>
      </w:pPr>
      <w:r>
        <w:t>Основные тенденции развития компьютерных технологий. Параллельные 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w:t>
      </w:r>
      <w:r>
        <w:rPr>
          <w:spacing w:val="1"/>
        </w:rPr>
        <w:t xml:space="preserve"> </w:t>
      </w:r>
      <w:r>
        <w:t>производства.</w:t>
      </w:r>
    </w:p>
    <w:p w14:paraId="4277D661" w14:textId="77777777" w:rsidR="00733630" w:rsidRDefault="00632EAB">
      <w:pPr>
        <w:pStyle w:val="a3"/>
        <w:spacing w:line="360" w:lineRule="auto"/>
        <w:ind w:right="704"/>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 программного обеспечения</w:t>
      </w:r>
      <w:r>
        <w:rPr>
          <w:spacing w:val="1"/>
        </w:rPr>
        <w:t xml:space="preserve"> </w:t>
      </w:r>
      <w:r>
        <w:t>мобильных</w:t>
      </w:r>
      <w:r>
        <w:rPr>
          <w:spacing w:val="1"/>
        </w:rPr>
        <w:t xml:space="preserve"> </w:t>
      </w:r>
      <w:r>
        <w:t>устройств.</w:t>
      </w:r>
      <w:r>
        <w:rPr>
          <w:spacing w:val="1"/>
        </w:rPr>
        <w:t xml:space="preserve"> </w:t>
      </w:r>
      <w:r>
        <w:t>Операционная</w:t>
      </w:r>
      <w:r>
        <w:rPr>
          <w:spacing w:val="1"/>
        </w:rPr>
        <w:t xml:space="preserve"> </w:t>
      </w:r>
      <w:r>
        <w:t>система.</w:t>
      </w:r>
      <w:r>
        <w:rPr>
          <w:spacing w:val="33"/>
        </w:rPr>
        <w:t xml:space="preserve"> </w:t>
      </w:r>
      <w:r>
        <w:t>Понятие</w:t>
      </w:r>
      <w:r>
        <w:rPr>
          <w:spacing w:val="21"/>
        </w:rPr>
        <w:t xml:space="preserve"> </w:t>
      </w:r>
      <w:r>
        <w:t>о</w:t>
      </w:r>
      <w:r>
        <w:rPr>
          <w:spacing w:val="36"/>
        </w:rPr>
        <w:t xml:space="preserve"> </w:t>
      </w:r>
      <w:r>
        <w:t>системном</w:t>
      </w:r>
      <w:r>
        <w:rPr>
          <w:spacing w:val="28"/>
        </w:rPr>
        <w:t xml:space="preserve"> </w:t>
      </w:r>
      <w:r>
        <w:t>администрировании.</w:t>
      </w:r>
      <w:r>
        <w:rPr>
          <w:spacing w:val="29"/>
        </w:rPr>
        <w:t xml:space="preserve"> </w:t>
      </w:r>
      <w:r>
        <w:t>Инсталляция</w:t>
      </w:r>
      <w:r>
        <w:rPr>
          <w:spacing w:val="53"/>
        </w:rPr>
        <w:t xml:space="preserve"> </w:t>
      </w:r>
      <w:r>
        <w:t>и</w:t>
      </w:r>
      <w:r>
        <w:rPr>
          <w:spacing w:val="28"/>
        </w:rPr>
        <w:t xml:space="preserve"> </w:t>
      </w:r>
      <w:r>
        <w:t>деинсталляция</w:t>
      </w:r>
    </w:p>
    <w:p w14:paraId="57D54D6B" w14:textId="77777777" w:rsidR="00733630" w:rsidRDefault="00632EAB">
      <w:pPr>
        <w:pStyle w:val="a3"/>
        <w:spacing w:before="64"/>
        <w:ind w:firstLine="0"/>
      </w:pPr>
      <w:r>
        <w:t>программного</w:t>
      </w:r>
      <w:r>
        <w:rPr>
          <w:spacing w:val="-7"/>
        </w:rPr>
        <w:t xml:space="preserve"> </w:t>
      </w:r>
      <w:r>
        <w:t>обеспечения.</w:t>
      </w:r>
    </w:p>
    <w:p w14:paraId="2D07F124" w14:textId="77777777" w:rsidR="00733630" w:rsidRDefault="00632EAB">
      <w:pPr>
        <w:pStyle w:val="a3"/>
        <w:spacing w:before="137" w:line="360" w:lineRule="auto"/>
        <w:ind w:right="705"/>
      </w:pPr>
      <w:r>
        <w:t>Файловая система. Поиск в файловой системе. Организация хранения</w:t>
      </w:r>
      <w:r>
        <w:rPr>
          <w:spacing w:val="1"/>
        </w:rPr>
        <w:t xml:space="preserve"> </w:t>
      </w:r>
      <w:r>
        <w:t>и обработки</w:t>
      </w:r>
      <w:r>
        <w:rPr>
          <w:spacing w:val="1"/>
        </w:rPr>
        <w:t xml:space="preserve"> </w:t>
      </w:r>
      <w:r>
        <w:t>данных</w:t>
      </w:r>
      <w:r>
        <w:rPr>
          <w:spacing w:val="-5"/>
        </w:rPr>
        <w:t xml:space="preserve"> </w:t>
      </w:r>
      <w:r>
        <w:t>с</w:t>
      </w:r>
      <w:r>
        <w:rPr>
          <w:spacing w:val="-1"/>
        </w:rPr>
        <w:t xml:space="preserve"> </w:t>
      </w:r>
      <w:r>
        <w:t>использованием</w:t>
      </w:r>
      <w:r>
        <w:rPr>
          <w:spacing w:val="-3"/>
        </w:rPr>
        <w:t xml:space="preserve"> </w:t>
      </w:r>
      <w:r>
        <w:t>интернет-сервисов,</w:t>
      </w:r>
      <w:r>
        <w:rPr>
          <w:spacing w:val="-7"/>
        </w:rPr>
        <w:t xml:space="preserve"> </w:t>
      </w:r>
      <w:r>
        <w:t>облачных</w:t>
      </w:r>
      <w:r>
        <w:rPr>
          <w:spacing w:val="-5"/>
        </w:rPr>
        <w:t xml:space="preserve"> </w:t>
      </w:r>
      <w:r>
        <w:t>технологий</w:t>
      </w:r>
      <w:r>
        <w:rPr>
          <w:spacing w:val="56"/>
        </w:rPr>
        <w:t xml:space="preserve"> </w:t>
      </w:r>
      <w:r>
        <w:t>и</w:t>
      </w:r>
      <w:r>
        <w:rPr>
          <w:spacing w:val="-4"/>
        </w:rPr>
        <w:t xml:space="preserve"> </w:t>
      </w:r>
      <w:r>
        <w:t>мобильных устройств.</w:t>
      </w:r>
    </w:p>
    <w:p w14:paraId="24BAC1CE" w14:textId="77777777" w:rsidR="00733630" w:rsidRDefault="00632EAB">
      <w:pPr>
        <w:pStyle w:val="a3"/>
        <w:spacing w:line="364" w:lineRule="auto"/>
        <w:ind w:right="706"/>
      </w:pPr>
      <w:r>
        <w:t>Прикладные компьютерные программы для решения типовых задач</w:t>
      </w:r>
      <w:r>
        <w:rPr>
          <w:spacing w:val="1"/>
        </w:rPr>
        <w:t xml:space="preserve"> </w:t>
      </w:r>
      <w:r>
        <w:t>по выбранной</w:t>
      </w:r>
      <w:r>
        <w:rPr>
          <w:spacing w:val="1"/>
        </w:rPr>
        <w:t xml:space="preserve"> </w:t>
      </w:r>
      <w:r>
        <w:t>специализации.</w:t>
      </w:r>
      <w:r>
        <w:rPr>
          <w:spacing w:val="3"/>
        </w:rPr>
        <w:t xml:space="preserve"> </w:t>
      </w:r>
      <w:r>
        <w:t>Системы</w:t>
      </w:r>
      <w:r>
        <w:rPr>
          <w:spacing w:val="2"/>
        </w:rPr>
        <w:t xml:space="preserve"> </w:t>
      </w:r>
      <w:r>
        <w:t>автоматизированного</w:t>
      </w:r>
      <w:r>
        <w:rPr>
          <w:spacing w:val="1"/>
        </w:rPr>
        <w:t xml:space="preserve"> </w:t>
      </w:r>
      <w:r>
        <w:t>проектирования.</w:t>
      </w:r>
    </w:p>
    <w:p w14:paraId="2BA9B981" w14:textId="77777777" w:rsidR="00733630" w:rsidRDefault="00632EAB">
      <w:pPr>
        <w:pStyle w:val="a3"/>
        <w:spacing w:line="360" w:lineRule="auto"/>
        <w:ind w:right="702"/>
      </w:pPr>
      <w:r>
        <w:t>Программногое обеспечение. Лицензирование программного обеспечения и 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57"/>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6"/>
        </w:rPr>
        <w:t xml:space="preserve"> </w:t>
      </w:r>
      <w:r>
        <w:t>использование программного</w:t>
      </w:r>
      <w:r>
        <w:rPr>
          <w:spacing w:val="-4"/>
        </w:rPr>
        <w:t xml:space="preserve"> </w:t>
      </w:r>
      <w:r>
        <w:t>обеспечения</w:t>
      </w:r>
      <w:r>
        <w:rPr>
          <w:spacing w:val="1"/>
        </w:rPr>
        <w:t xml:space="preserve"> </w:t>
      </w:r>
      <w:r>
        <w:t>и</w:t>
      </w:r>
      <w:r>
        <w:rPr>
          <w:spacing w:val="2"/>
        </w:rPr>
        <w:t xml:space="preserve"> </w:t>
      </w:r>
      <w:r>
        <w:t>цифровых</w:t>
      </w:r>
      <w:r>
        <w:rPr>
          <w:spacing w:val="-4"/>
        </w:rPr>
        <w:t xml:space="preserve"> </w:t>
      </w:r>
      <w:r>
        <w:t>ресурсов.</w:t>
      </w:r>
    </w:p>
    <w:p w14:paraId="293E5026" w14:textId="77777777" w:rsidR="00733630" w:rsidRDefault="00632EAB">
      <w:pPr>
        <w:pStyle w:val="a3"/>
        <w:spacing w:line="275" w:lineRule="exact"/>
        <w:ind w:left="1048" w:firstLine="0"/>
      </w:pPr>
      <w:r>
        <w:t>Теоретические</w:t>
      </w:r>
      <w:r>
        <w:rPr>
          <w:spacing w:val="-7"/>
        </w:rPr>
        <w:t xml:space="preserve"> </w:t>
      </w:r>
      <w:r>
        <w:t>основы</w:t>
      </w:r>
      <w:r>
        <w:rPr>
          <w:spacing w:val="-4"/>
        </w:rPr>
        <w:t xml:space="preserve"> </w:t>
      </w:r>
      <w:r>
        <w:t>информатики.</w:t>
      </w:r>
    </w:p>
    <w:p w14:paraId="569583D1" w14:textId="77777777" w:rsidR="00733630" w:rsidRDefault="00632EAB">
      <w:pPr>
        <w:pStyle w:val="a3"/>
        <w:spacing w:before="126" w:line="360" w:lineRule="auto"/>
        <w:ind w:right="699"/>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 Двоичное кодирование. Равномерные и неравномерные коды. Условие Фано.</w:t>
      </w:r>
      <w:r>
        <w:rPr>
          <w:spacing w:val="1"/>
        </w:rPr>
        <w:t xml:space="preserve"> </w:t>
      </w:r>
      <w:r>
        <w:t>Подходы к измерению информации. Сущность объёмного (алфавитного) подхода к измерению</w:t>
      </w:r>
      <w:r>
        <w:rPr>
          <w:spacing w:val="-57"/>
        </w:rPr>
        <w:t xml:space="preserve"> </w:t>
      </w:r>
      <w:r>
        <w:t>информации, определение бита с точки зрения алфавитного подхода, связь между размером</w:t>
      </w:r>
      <w:r>
        <w:rPr>
          <w:spacing w:val="1"/>
        </w:rPr>
        <w:t xml:space="preserve"> </w:t>
      </w:r>
      <w:r>
        <w:t>алфавита и информационным весом символа (в предположении о равновероятности появления</w:t>
      </w:r>
      <w:r>
        <w:rPr>
          <w:spacing w:val="-57"/>
        </w:rPr>
        <w:t xml:space="preserve"> </w:t>
      </w:r>
      <w:r>
        <w:t>символов), связь между единицами измерения информации: бит, байт, Кбайт, Мбайт, Гбайт.</w:t>
      </w:r>
      <w:r>
        <w:rPr>
          <w:spacing w:val="1"/>
        </w:rPr>
        <w:t xml:space="preserve"> </w:t>
      </w:r>
      <w:r>
        <w:t>Сущность содержательного (вероятностного) подхода к измерению информации, определение</w:t>
      </w:r>
      <w:r>
        <w:rPr>
          <w:spacing w:val="1"/>
        </w:rPr>
        <w:t xml:space="preserve"> </w:t>
      </w:r>
      <w:r>
        <w:t>бита с</w:t>
      </w:r>
      <w:r>
        <w:rPr>
          <w:spacing w:val="1"/>
        </w:rPr>
        <w:t xml:space="preserve"> </w:t>
      </w:r>
      <w:r>
        <w:t>позиции</w:t>
      </w:r>
      <w:r>
        <w:rPr>
          <w:spacing w:val="-2"/>
        </w:rPr>
        <w:t xml:space="preserve"> </w:t>
      </w:r>
      <w:r>
        <w:t>содержания</w:t>
      </w:r>
      <w:r>
        <w:rPr>
          <w:spacing w:val="2"/>
        </w:rPr>
        <w:t xml:space="preserve"> </w:t>
      </w:r>
      <w:r>
        <w:t>сообщения.</w:t>
      </w:r>
    </w:p>
    <w:p w14:paraId="40EEC3BD" w14:textId="77777777" w:rsidR="00733630" w:rsidRDefault="00632EAB">
      <w:pPr>
        <w:pStyle w:val="a3"/>
        <w:spacing w:before="2" w:line="360" w:lineRule="auto"/>
        <w:ind w:right="705"/>
      </w:pPr>
      <w:r>
        <w:t>Информационные процессы. Передача информации. Источник, приёмник, канал связи,</w:t>
      </w:r>
      <w:r>
        <w:rPr>
          <w:spacing w:val="1"/>
        </w:rPr>
        <w:t xml:space="preserve"> </w:t>
      </w:r>
      <w:r>
        <w:t>сигнал, кодирование. Искажение информации при передаче. Скорость передачи данных по</w:t>
      </w:r>
      <w:r>
        <w:rPr>
          <w:spacing w:val="1"/>
        </w:rPr>
        <w:t xml:space="preserve"> </w:t>
      </w:r>
      <w:r>
        <w:t>каналу связи. Хранение информации, объём памяти. Обработка информации. Виды обработки</w:t>
      </w:r>
      <w:r>
        <w:rPr>
          <w:spacing w:val="1"/>
        </w:rPr>
        <w:t xml:space="preserve"> </w:t>
      </w:r>
      <w:r>
        <w:t>информации: получение нового содержания, изменение формы представления информации.</w:t>
      </w:r>
      <w:r>
        <w:rPr>
          <w:spacing w:val="1"/>
        </w:rPr>
        <w:t xml:space="preserve"> </w:t>
      </w:r>
      <w:r>
        <w:t>Поиск</w:t>
      </w:r>
      <w:r>
        <w:rPr>
          <w:spacing w:val="-3"/>
        </w:rPr>
        <w:t xml:space="preserve"> </w:t>
      </w:r>
      <w:r>
        <w:t>информации.</w:t>
      </w:r>
      <w:r>
        <w:rPr>
          <w:spacing w:val="1"/>
        </w:rPr>
        <w:t xml:space="preserve"> </w:t>
      </w:r>
      <w:r>
        <w:t>Роль информации</w:t>
      </w:r>
      <w:r>
        <w:rPr>
          <w:spacing w:val="-5"/>
        </w:rPr>
        <w:t xml:space="preserve"> </w:t>
      </w:r>
      <w:r>
        <w:t>и</w:t>
      </w:r>
      <w:r>
        <w:rPr>
          <w:spacing w:val="-4"/>
        </w:rPr>
        <w:t xml:space="preserve"> </w:t>
      </w:r>
      <w:r>
        <w:t>информационных</w:t>
      </w:r>
      <w:r>
        <w:rPr>
          <w:spacing w:val="-5"/>
        </w:rPr>
        <w:t xml:space="preserve"> </w:t>
      </w:r>
      <w:r>
        <w:t>процессов</w:t>
      </w:r>
      <w:r>
        <w:rPr>
          <w:spacing w:val="-4"/>
        </w:rPr>
        <w:t xml:space="preserve"> </w:t>
      </w:r>
      <w:r>
        <w:t>в</w:t>
      </w:r>
      <w:r>
        <w:rPr>
          <w:spacing w:val="-8"/>
        </w:rPr>
        <w:t xml:space="preserve"> </w:t>
      </w:r>
      <w:r>
        <w:t>окружающем мире.</w:t>
      </w:r>
    </w:p>
    <w:p w14:paraId="22D80932" w14:textId="77777777" w:rsidR="00733630" w:rsidRDefault="00632EAB">
      <w:pPr>
        <w:pStyle w:val="a3"/>
        <w:spacing w:before="4" w:line="360" w:lineRule="auto"/>
        <w:ind w:right="701"/>
      </w:pPr>
      <w:r>
        <w:t>Системы.</w:t>
      </w:r>
      <w:r>
        <w:rPr>
          <w:spacing w:val="-5"/>
        </w:rPr>
        <w:t xml:space="preserve"> </w:t>
      </w:r>
      <w:r>
        <w:t>Компоненты</w:t>
      </w:r>
      <w:r>
        <w:rPr>
          <w:spacing w:val="-5"/>
        </w:rPr>
        <w:t xml:space="preserve"> </w:t>
      </w:r>
      <w:r>
        <w:t>системы</w:t>
      </w:r>
      <w:r>
        <w:rPr>
          <w:spacing w:val="-5"/>
        </w:rPr>
        <w:t xml:space="preserve"> </w:t>
      </w:r>
      <w:r>
        <w:t>и</w:t>
      </w:r>
      <w:r>
        <w:rPr>
          <w:spacing w:val="-10"/>
        </w:rPr>
        <w:t xml:space="preserve"> </w:t>
      </w:r>
      <w:r>
        <w:t>их</w:t>
      </w:r>
      <w:r>
        <w:rPr>
          <w:spacing w:val="-12"/>
        </w:rPr>
        <w:t xml:space="preserve"> </w:t>
      </w:r>
      <w:r>
        <w:t>взаимодействие.</w:t>
      </w:r>
      <w:r>
        <w:rPr>
          <w:spacing w:val="2"/>
        </w:rPr>
        <w:t xml:space="preserve"> </w:t>
      </w:r>
      <w:r>
        <w:t>Системы</w:t>
      </w:r>
      <w:r>
        <w:rPr>
          <w:spacing w:val="-10"/>
        </w:rPr>
        <w:t xml:space="preserve"> </w:t>
      </w:r>
      <w:r>
        <w:t>управления.</w:t>
      </w:r>
      <w:r>
        <w:rPr>
          <w:spacing w:val="-5"/>
        </w:rPr>
        <w:t xml:space="preserve"> </w:t>
      </w:r>
      <w:r>
        <w:t>Управление</w:t>
      </w:r>
      <w:r>
        <w:rPr>
          <w:spacing w:val="-57"/>
        </w:rPr>
        <w:t xml:space="preserve"> </w:t>
      </w:r>
      <w:r>
        <w:t>как</w:t>
      </w:r>
      <w:r>
        <w:rPr>
          <w:spacing w:val="-1"/>
        </w:rPr>
        <w:t xml:space="preserve"> </w:t>
      </w:r>
      <w:r>
        <w:t>информационный</w:t>
      </w:r>
      <w:r>
        <w:rPr>
          <w:spacing w:val="3"/>
        </w:rPr>
        <w:t xml:space="preserve"> </w:t>
      </w:r>
      <w:r>
        <w:t>процесс.</w:t>
      </w:r>
      <w:r>
        <w:rPr>
          <w:spacing w:val="4"/>
        </w:rPr>
        <w:t xml:space="preserve"> </w:t>
      </w:r>
      <w:r>
        <w:t>Обратная</w:t>
      </w:r>
      <w:r>
        <w:rPr>
          <w:spacing w:val="1"/>
        </w:rPr>
        <w:t xml:space="preserve"> </w:t>
      </w:r>
      <w:r>
        <w:t>связь.</w:t>
      </w:r>
    </w:p>
    <w:p w14:paraId="54E58D58" w14:textId="77777777" w:rsidR="00733630" w:rsidRDefault="00632EAB">
      <w:pPr>
        <w:pStyle w:val="a3"/>
        <w:spacing w:line="360" w:lineRule="auto"/>
        <w:ind w:right="695"/>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 счисления. Свойства позиционной записи числа: количество цифр в записи, признак</w:t>
      </w:r>
      <w:r>
        <w:rPr>
          <w:spacing w:val="1"/>
        </w:rPr>
        <w:t xml:space="preserve"> </w:t>
      </w:r>
      <w:r>
        <w:t>делимости</w:t>
      </w:r>
      <w:r>
        <w:rPr>
          <w:spacing w:val="-13"/>
        </w:rPr>
        <w:t xml:space="preserve"> </w:t>
      </w:r>
      <w:r>
        <w:t>числа</w:t>
      </w:r>
      <w:r>
        <w:rPr>
          <w:spacing w:val="-10"/>
        </w:rPr>
        <w:t xml:space="preserve"> </w:t>
      </w:r>
      <w:r>
        <w:t>на</w:t>
      </w:r>
      <w:r>
        <w:rPr>
          <w:spacing w:val="-14"/>
        </w:rPr>
        <w:t xml:space="preserve"> </w:t>
      </w:r>
      <w:r>
        <w:t>основание</w:t>
      </w:r>
      <w:r>
        <w:rPr>
          <w:spacing w:val="-15"/>
        </w:rPr>
        <w:t xml:space="preserve"> </w:t>
      </w:r>
      <w:r>
        <w:t>системы</w:t>
      </w:r>
      <w:r>
        <w:rPr>
          <w:spacing w:val="-13"/>
        </w:rPr>
        <w:t xml:space="preserve"> </w:t>
      </w:r>
      <w:r>
        <w:t>счисления.</w:t>
      </w:r>
      <w:r>
        <w:rPr>
          <w:spacing w:val="-8"/>
        </w:rPr>
        <w:t xml:space="preserve"> </w:t>
      </w:r>
      <w:r>
        <w:t>Алгоритм</w:t>
      </w:r>
      <w:r>
        <w:rPr>
          <w:spacing w:val="-12"/>
        </w:rPr>
        <w:t xml:space="preserve"> </w:t>
      </w:r>
      <w:r>
        <w:t>перевода</w:t>
      </w:r>
      <w:r>
        <w:rPr>
          <w:spacing w:val="-12"/>
        </w:rPr>
        <w:t xml:space="preserve"> </w:t>
      </w:r>
      <w:r>
        <w:t>целого</w:t>
      </w:r>
      <w:r>
        <w:rPr>
          <w:spacing w:val="-5"/>
        </w:rPr>
        <w:t xml:space="preserve"> </w:t>
      </w:r>
      <w:r>
        <w:t>числа</w:t>
      </w:r>
      <w:r>
        <w:rPr>
          <w:spacing w:val="-15"/>
        </w:rPr>
        <w:t xml:space="preserve"> </w:t>
      </w:r>
      <w:r>
        <w:t>из</w:t>
      </w:r>
      <w:r>
        <w:rPr>
          <w:spacing w:val="-9"/>
        </w:rPr>
        <w:t xml:space="preserve"> </w:t>
      </w:r>
      <w:r>
        <w:t>P-ичной</w:t>
      </w:r>
      <w:r>
        <w:rPr>
          <w:spacing w:val="-57"/>
        </w:rPr>
        <w:t xml:space="preserve"> </w:t>
      </w:r>
      <w:r>
        <w:t>системы счисления</w:t>
      </w:r>
      <w:r>
        <w:rPr>
          <w:spacing w:val="1"/>
        </w:rPr>
        <w:t xml:space="preserve"> </w:t>
      </w:r>
      <w:r>
        <w:t>в десятичную. Алгоритм перевода конечной P-ичной дроби в десятичную.</w:t>
      </w:r>
      <w:r>
        <w:rPr>
          <w:spacing w:val="-57"/>
        </w:rPr>
        <w:t xml:space="preserve"> </w:t>
      </w:r>
      <w:r>
        <w:t>Алгоритм перевода целого числа из десятичной системы счисления в P-ичную. 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2"/>
        </w:rPr>
        <w:t xml:space="preserve"> </w:t>
      </w:r>
      <w:r>
        <w:t>Арифметические операции</w:t>
      </w:r>
      <w:r>
        <w:rPr>
          <w:spacing w:val="-2"/>
        </w:rPr>
        <w:t xml:space="preserve"> </w:t>
      </w:r>
      <w:r>
        <w:t>в</w:t>
      </w:r>
      <w:r>
        <w:rPr>
          <w:spacing w:val="-2"/>
        </w:rPr>
        <w:t xml:space="preserve"> </w:t>
      </w:r>
      <w:r>
        <w:t>позиционных</w:t>
      </w:r>
      <w:r>
        <w:rPr>
          <w:spacing w:val="-3"/>
        </w:rPr>
        <w:t xml:space="preserve"> </w:t>
      </w:r>
      <w:r>
        <w:t>системах</w:t>
      </w:r>
      <w:r>
        <w:rPr>
          <w:spacing w:val="-4"/>
        </w:rPr>
        <w:t xml:space="preserve"> </w:t>
      </w:r>
      <w:r>
        <w:t>счисления.</w:t>
      </w:r>
    </w:p>
    <w:p w14:paraId="056C3C11" w14:textId="77777777" w:rsidR="00733630" w:rsidRDefault="00632EAB">
      <w:pPr>
        <w:pStyle w:val="a3"/>
        <w:spacing w:before="1"/>
        <w:ind w:left="1048" w:firstLine="0"/>
      </w:pPr>
      <w:r>
        <w:t>Представление</w:t>
      </w:r>
      <w:r>
        <w:rPr>
          <w:spacing w:val="-3"/>
        </w:rPr>
        <w:t xml:space="preserve"> </w:t>
      </w:r>
      <w:r>
        <w:t>целых</w:t>
      </w:r>
      <w:r>
        <w:rPr>
          <w:spacing w:val="-5"/>
        </w:rPr>
        <w:t xml:space="preserve"> </w:t>
      </w:r>
      <w:r>
        <w:t>и</w:t>
      </w:r>
      <w:r>
        <w:rPr>
          <w:spacing w:val="-1"/>
        </w:rPr>
        <w:t xml:space="preserve"> </w:t>
      </w:r>
      <w:r>
        <w:t>вещественных</w:t>
      </w:r>
      <w:r>
        <w:rPr>
          <w:spacing w:val="-5"/>
        </w:rPr>
        <w:t xml:space="preserve"> </w:t>
      </w:r>
      <w:r>
        <w:t>чисел</w:t>
      </w:r>
      <w:r>
        <w:rPr>
          <w:spacing w:val="-6"/>
        </w:rPr>
        <w:t xml:space="preserve"> </w:t>
      </w:r>
      <w:r>
        <w:t>в</w:t>
      </w:r>
      <w:r>
        <w:rPr>
          <w:spacing w:val="-4"/>
        </w:rPr>
        <w:t xml:space="preserve"> </w:t>
      </w:r>
      <w:r>
        <w:t>памяти компьютера.</w:t>
      </w:r>
    </w:p>
    <w:p w14:paraId="24491C83" w14:textId="77777777" w:rsidR="00733630" w:rsidRDefault="00632EAB">
      <w:pPr>
        <w:pStyle w:val="a3"/>
        <w:spacing w:before="136" w:line="360" w:lineRule="auto"/>
        <w:ind w:right="703"/>
      </w:pPr>
      <w:r>
        <w:t>Кодирование текстов. Кодировка ASCII. Однобайтные кодировки. Стандарт UNICODE.</w:t>
      </w:r>
      <w:r>
        <w:rPr>
          <w:spacing w:val="-57"/>
        </w:rPr>
        <w:t xml:space="preserve"> </w:t>
      </w:r>
      <w:r>
        <w:t>Кодировка</w:t>
      </w:r>
      <w:r>
        <w:rPr>
          <w:spacing w:val="-1"/>
        </w:rPr>
        <w:t xml:space="preserve"> </w:t>
      </w:r>
      <w:r>
        <w:t>UTF-8.</w:t>
      </w:r>
      <w:r>
        <w:rPr>
          <w:spacing w:val="-2"/>
        </w:rPr>
        <w:t xml:space="preserve"> </w:t>
      </w:r>
      <w:r>
        <w:t>Определение информационного</w:t>
      </w:r>
      <w:r>
        <w:rPr>
          <w:spacing w:val="-4"/>
        </w:rPr>
        <w:t xml:space="preserve"> </w:t>
      </w:r>
      <w:r>
        <w:t>объёма текстовых</w:t>
      </w:r>
      <w:r>
        <w:rPr>
          <w:spacing w:val="-3"/>
        </w:rPr>
        <w:t xml:space="preserve"> </w:t>
      </w:r>
      <w:r>
        <w:t>сообщений.</w:t>
      </w:r>
    </w:p>
    <w:p w14:paraId="21450F65" w14:textId="77777777" w:rsidR="00733630" w:rsidRDefault="00632EAB">
      <w:pPr>
        <w:pStyle w:val="a3"/>
        <w:spacing w:before="64" w:line="360" w:lineRule="auto"/>
        <w:ind w:right="714"/>
      </w:pPr>
      <w:r>
        <w:t>Кодирование изображений. Оценка информационного объёма растрового графического</w:t>
      </w:r>
      <w:r>
        <w:rPr>
          <w:spacing w:val="-57"/>
        </w:rPr>
        <w:t xml:space="preserve"> </w:t>
      </w:r>
      <w:r>
        <w:t>изображения</w:t>
      </w:r>
      <w:r>
        <w:rPr>
          <w:spacing w:val="1"/>
        </w:rPr>
        <w:t xml:space="preserve"> </w:t>
      </w:r>
      <w:r>
        <w:t>при</w:t>
      </w:r>
      <w:r>
        <w:rPr>
          <w:spacing w:val="2"/>
        </w:rPr>
        <w:t xml:space="preserve"> </w:t>
      </w:r>
      <w:r>
        <w:t>заданном</w:t>
      </w:r>
      <w:r>
        <w:rPr>
          <w:spacing w:val="-1"/>
        </w:rPr>
        <w:t xml:space="preserve"> </w:t>
      </w:r>
      <w:r>
        <w:t>разрешении</w:t>
      </w:r>
      <w:r>
        <w:rPr>
          <w:spacing w:val="-3"/>
        </w:rPr>
        <w:t xml:space="preserve"> </w:t>
      </w:r>
      <w:r>
        <w:t>и</w:t>
      </w:r>
      <w:r>
        <w:rPr>
          <w:spacing w:val="-3"/>
        </w:rPr>
        <w:t xml:space="preserve"> </w:t>
      </w:r>
      <w:r>
        <w:t>глубине</w:t>
      </w:r>
      <w:r>
        <w:rPr>
          <w:spacing w:val="1"/>
        </w:rPr>
        <w:t xml:space="preserve"> </w:t>
      </w:r>
      <w:r>
        <w:t>кодирования</w:t>
      </w:r>
      <w:r>
        <w:rPr>
          <w:spacing w:val="-4"/>
        </w:rPr>
        <w:t xml:space="preserve"> </w:t>
      </w:r>
      <w:r>
        <w:t>цвета.</w:t>
      </w:r>
    </w:p>
    <w:p w14:paraId="716C6B7B" w14:textId="77777777" w:rsidR="00733630" w:rsidRDefault="00632EAB">
      <w:pPr>
        <w:pStyle w:val="a3"/>
        <w:spacing w:line="360" w:lineRule="auto"/>
        <w:ind w:right="709"/>
      </w:pPr>
      <w:r>
        <w:t>Кодирование звука. Оценка информационного объёма звуковых данных</w:t>
      </w:r>
      <w:r>
        <w:rPr>
          <w:spacing w:val="1"/>
        </w:rPr>
        <w:t xml:space="preserve"> </w:t>
      </w:r>
      <w:r>
        <w:t>при заданных</w:t>
      </w:r>
      <w:r>
        <w:rPr>
          <w:spacing w:val="1"/>
        </w:rPr>
        <w:t xml:space="preserve"> </w:t>
      </w:r>
      <w:r>
        <w:t>частоте дискретизации</w:t>
      </w:r>
      <w:r>
        <w:rPr>
          <w:spacing w:val="-2"/>
        </w:rPr>
        <w:t xml:space="preserve"> </w:t>
      </w:r>
      <w:r>
        <w:t>и</w:t>
      </w:r>
      <w:r>
        <w:rPr>
          <w:spacing w:val="-2"/>
        </w:rPr>
        <w:t xml:space="preserve"> </w:t>
      </w:r>
      <w:r>
        <w:t>разрядности</w:t>
      </w:r>
      <w:r>
        <w:rPr>
          <w:spacing w:val="2"/>
        </w:rPr>
        <w:t xml:space="preserve"> </w:t>
      </w:r>
      <w:r>
        <w:t>кодирования.</w:t>
      </w:r>
    </w:p>
    <w:p w14:paraId="67644D0F" w14:textId="77777777" w:rsidR="00733630" w:rsidRDefault="00632EAB">
      <w:pPr>
        <w:pStyle w:val="a3"/>
        <w:spacing w:before="1" w:line="360" w:lineRule="auto"/>
        <w:ind w:right="703"/>
      </w:pPr>
      <w:r>
        <w:t>Алгебра логики. Высказывания. Логические операции. Таблицы истинности логических</w:t>
      </w:r>
      <w:r>
        <w:rPr>
          <w:spacing w:val="-58"/>
        </w:rPr>
        <w:t xml:space="preserve"> </w:t>
      </w:r>
      <w:r>
        <w:t>операций</w:t>
      </w:r>
      <w:r>
        <w:rPr>
          <w:spacing w:val="1"/>
        </w:rPr>
        <w:t xml:space="preserve"> </w:t>
      </w:r>
      <w:r>
        <w:t>«дизъюнкция»,</w:t>
      </w:r>
      <w:r>
        <w:rPr>
          <w:spacing w:val="1"/>
        </w:rPr>
        <w:t xml:space="preserve"> </w:t>
      </w:r>
      <w:r>
        <w:t>«конъюнкция»,</w:t>
      </w:r>
      <w:r>
        <w:rPr>
          <w:spacing w:val="1"/>
        </w:rPr>
        <w:t xml:space="preserve"> </w:t>
      </w:r>
      <w:r>
        <w:t>«инверсия»,</w:t>
      </w:r>
      <w:r>
        <w:rPr>
          <w:spacing w:val="1"/>
        </w:rPr>
        <w:t xml:space="preserve"> </w:t>
      </w:r>
      <w:r>
        <w:t>«импликация»,</w:t>
      </w:r>
      <w:r>
        <w:rPr>
          <w:spacing w:val="1"/>
        </w:rPr>
        <w:t xml:space="preserve"> </w:t>
      </w: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57"/>
        </w:rPr>
        <w:t xml:space="preserve"> </w:t>
      </w:r>
      <w:r>
        <w:t>логических</w:t>
      </w:r>
      <w:r>
        <w:rPr>
          <w:spacing w:val="-4"/>
        </w:rPr>
        <w:t xml:space="preserve"> </w:t>
      </w:r>
      <w:r>
        <w:t>выражений.</w:t>
      </w:r>
      <w:r>
        <w:rPr>
          <w:spacing w:val="3"/>
        </w:rPr>
        <w:t xml:space="preserve"> </w:t>
      </w:r>
      <w:r>
        <w:t>Логические</w:t>
      </w:r>
      <w:r>
        <w:rPr>
          <w:spacing w:val="-4"/>
        </w:rPr>
        <w:t xml:space="preserve"> </w:t>
      </w:r>
      <w:r>
        <w:t>операции</w:t>
      </w:r>
      <w:r>
        <w:rPr>
          <w:spacing w:val="55"/>
        </w:rPr>
        <w:t xml:space="preserve"> </w:t>
      </w:r>
      <w:r>
        <w:t>и</w:t>
      </w:r>
      <w:r>
        <w:rPr>
          <w:spacing w:val="-3"/>
        </w:rPr>
        <w:t xml:space="preserve"> </w:t>
      </w:r>
      <w:r>
        <w:t>операции</w:t>
      </w:r>
      <w:r>
        <w:rPr>
          <w:spacing w:val="-2"/>
        </w:rPr>
        <w:t xml:space="preserve"> </w:t>
      </w:r>
      <w:r>
        <w:t>над</w:t>
      </w:r>
      <w:r>
        <w:rPr>
          <w:spacing w:val="-1"/>
        </w:rPr>
        <w:t xml:space="preserve"> </w:t>
      </w:r>
      <w:r>
        <w:t>множествами.</w:t>
      </w:r>
    </w:p>
    <w:p w14:paraId="0DED3090" w14:textId="77777777" w:rsidR="00733630" w:rsidRDefault="00632EAB">
      <w:pPr>
        <w:pStyle w:val="a3"/>
        <w:spacing w:line="360" w:lineRule="auto"/>
        <w:ind w:right="709"/>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функции.</w:t>
      </w:r>
      <w:r>
        <w:rPr>
          <w:spacing w:val="1"/>
        </w:rPr>
        <w:t xml:space="preserve"> </w:t>
      </w:r>
      <w:r>
        <w:t>Построение</w:t>
      </w:r>
      <w:r>
        <w:rPr>
          <w:spacing w:val="1"/>
        </w:rPr>
        <w:t xml:space="preserve"> </w:t>
      </w:r>
      <w:r>
        <w:t>логического</w:t>
      </w:r>
      <w:r>
        <w:rPr>
          <w:spacing w:val="1"/>
        </w:rPr>
        <w:t xml:space="preserve"> </w:t>
      </w:r>
      <w:r>
        <w:t>выражения</w:t>
      </w:r>
      <w:r>
        <w:rPr>
          <w:spacing w:val="1"/>
        </w:rPr>
        <w:t xml:space="preserve"> </w:t>
      </w:r>
      <w:r>
        <w:t>с</w:t>
      </w:r>
      <w:r>
        <w:rPr>
          <w:spacing w:val="1"/>
        </w:rPr>
        <w:t xml:space="preserve"> </w:t>
      </w:r>
      <w:r>
        <w:t>данной</w:t>
      </w:r>
      <w:r>
        <w:rPr>
          <w:spacing w:val="1"/>
        </w:rPr>
        <w:t xml:space="preserve"> </w:t>
      </w:r>
      <w:r>
        <w:t>таблицей</w:t>
      </w:r>
      <w:r>
        <w:rPr>
          <w:spacing w:val="-57"/>
        </w:rPr>
        <w:t xml:space="preserve"> </w:t>
      </w:r>
      <w:r>
        <w:t>истинности.</w:t>
      </w:r>
      <w:r>
        <w:rPr>
          <w:spacing w:val="1"/>
        </w:rPr>
        <w:t xml:space="preserve"> </w:t>
      </w:r>
      <w:r>
        <w:t>Логические</w:t>
      </w:r>
      <w:r>
        <w:rPr>
          <w:spacing w:val="1"/>
        </w:rPr>
        <w:t xml:space="preserve"> </w:t>
      </w:r>
      <w:r>
        <w:t>элементы</w:t>
      </w:r>
      <w:r>
        <w:rPr>
          <w:spacing w:val="1"/>
        </w:rPr>
        <w:t xml:space="preserve"> </w:t>
      </w:r>
      <w:r>
        <w:t>компьютера.</w:t>
      </w:r>
      <w:r>
        <w:rPr>
          <w:spacing w:val="1"/>
        </w:rPr>
        <w:t xml:space="preserve"> </w:t>
      </w:r>
      <w:r>
        <w:t>Триггер.</w:t>
      </w:r>
      <w:r>
        <w:rPr>
          <w:spacing w:val="1"/>
        </w:rPr>
        <w:t xml:space="preserve"> </w:t>
      </w:r>
      <w:r>
        <w:t>Сумматор.</w:t>
      </w:r>
      <w:r>
        <w:rPr>
          <w:spacing w:val="1"/>
        </w:rPr>
        <w:t xml:space="preserve"> </w:t>
      </w:r>
      <w:r>
        <w:t>Построение схемы</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3"/>
        </w:rPr>
        <w:t xml:space="preserve"> </w:t>
      </w:r>
      <w:r>
        <w:t>схеме.</w:t>
      </w:r>
    </w:p>
    <w:p w14:paraId="5F6CBE4E" w14:textId="77777777" w:rsidR="00733630" w:rsidRDefault="00632EAB">
      <w:pPr>
        <w:pStyle w:val="a3"/>
        <w:spacing w:line="276" w:lineRule="exact"/>
        <w:ind w:left="1048" w:firstLine="0"/>
      </w:pPr>
      <w:r>
        <w:t>Информационные</w:t>
      </w:r>
      <w:r>
        <w:rPr>
          <w:spacing w:val="-8"/>
        </w:rPr>
        <w:t xml:space="preserve"> </w:t>
      </w:r>
      <w:r>
        <w:t>технологии.</w:t>
      </w:r>
    </w:p>
    <w:p w14:paraId="69CDA6CD" w14:textId="77777777" w:rsidR="00733630" w:rsidRDefault="00632EAB">
      <w:pPr>
        <w:pStyle w:val="a3"/>
        <w:spacing w:before="136" w:line="360" w:lineRule="auto"/>
        <w:ind w:right="706"/>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 работа с документом. Инструменты рецензирования в текстовых 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4"/>
        </w:rPr>
        <w:t xml:space="preserve"> </w:t>
      </w:r>
      <w:r>
        <w:t>ссылок.</w:t>
      </w:r>
      <w:r>
        <w:rPr>
          <w:spacing w:val="-1"/>
        </w:rPr>
        <w:t xml:space="preserve"> </w:t>
      </w:r>
      <w:r>
        <w:t>Оформление списка</w:t>
      </w:r>
      <w:r>
        <w:rPr>
          <w:spacing w:val="1"/>
        </w:rPr>
        <w:t xml:space="preserve"> </w:t>
      </w:r>
      <w:r>
        <w:t>литературы.</w:t>
      </w:r>
    </w:p>
    <w:p w14:paraId="1184F8F7" w14:textId="77777777" w:rsidR="00733630" w:rsidRDefault="00632EAB">
      <w:pPr>
        <w:pStyle w:val="a3"/>
        <w:spacing w:before="3" w:line="360" w:lineRule="auto"/>
        <w:ind w:right="704"/>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4"/>
        </w:rPr>
        <w:t xml:space="preserve"> </w:t>
      </w:r>
      <w:r>
        <w:t>файлов.</w:t>
      </w:r>
    </w:p>
    <w:p w14:paraId="354FE430" w14:textId="77777777" w:rsidR="00733630" w:rsidRDefault="00632EAB">
      <w:pPr>
        <w:pStyle w:val="a3"/>
        <w:spacing w:before="1" w:line="360" w:lineRule="auto"/>
        <w:ind w:left="1048" w:right="700" w:firstLine="0"/>
      </w:pPr>
      <w:r>
        <w:t>Обработка</w:t>
      </w:r>
      <w:r>
        <w:rPr>
          <w:spacing w:val="6"/>
        </w:rPr>
        <w:t xml:space="preserve"> </w:t>
      </w:r>
      <w:r>
        <w:t>изображения</w:t>
      </w:r>
      <w:r>
        <w:rPr>
          <w:spacing w:val="6"/>
        </w:rPr>
        <w:t xml:space="preserve"> </w:t>
      </w:r>
      <w:r>
        <w:t>и</w:t>
      </w:r>
      <w:r>
        <w:rPr>
          <w:spacing w:val="4"/>
        </w:rPr>
        <w:t xml:space="preserve"> </w:t>
      </w:r>
      <w:r>
        <w:t>звука</w:t>
      </w:r>
      <w:r>
        <w:rPr>
          <w:spacing w:val="6"/>
        </w:rPr>
        <w:t xml:space="preserve"> </w:t>
      </w:r>
      <w:r>
        <w:t>с</w:t>
      </w:r>
      <w:r>
        <w:rPr>
          <w:spacing w:val="5"/>
        </w:rPr>
        <w:t xml:space="preserve"> </w:t>
      </w:r>
      <w:r>
        <w:t>использованием</w:t>
      </w:r>
      <w:r>
        <w:rPr>
          <w:spacing w:val="8"/>
        </w:rPr>
        <w:t xml:space="preserve"> </w:t>
      </w:r>
      <w:r>
        <w:t>интернет-приложений.</w:t>
      </w:r>
      <w:r>
        <w:rPr>
          <w:spacing w:val="1"/>
        </w:rPr>
        <w:t xml:space="preserve"> </w:t>
      </w:r>
      <w:r>
        <w:t>Мультимедиа.</w:t>
      </w:r>
      <w:r>
        <w:rPr>
          <w:spacing w:val="46"/>
        </w:rPr>
        <w:t xml:space="preserve"> </w:t>
      </w:r>
      <w:r>
        <w:t>Компьютерные</w:t>
      </w:r>
      <w:r>
        <w:rPr>
          <w:spacing w:val="40"/>
        </w:rPr>
        <w:t xml:space="preserve"> </w:t>
      </w:r>
      <w:r>
        <w:t>презентации.</w:t>
      </w:r>
      <w:r>
        <w:rPr>
          <w:spacing w:val="42"/>
        </w:rPr>
        <w:t xml:space="preserve"> </w:t>
      </w:r>
      <w:r>
        <w:t>Использование</w:t>
      </w:r>
      <w:r>
        <w:rPr>
          <w:spacing w:val="39"/>
        </w:rPr>
        <w:t xml:space="preserve"> </w:t>
      </w:r>
      <w:r>
        <w:t>мультимедийных</w:t>
      </w:r>
      <w:r>
        <w:rPr>
          <w:spacing w:val="35"/>
        </w:rPr>
        <w:t xml:space="preserve"> </w:t>
      </w:r>
      <w:r>
        <w:t>онлайн-</w:t>
      </w:r>
    </w:p>
    <w:p w14:paraId="54F1D1B7" w14:textId="77777777" w:rsidR="00733630" w:rsidRDefault="00632EAB">
      <w:pPr>
        <w:pStyle w:val="a3"/>
        <w:spacing w:line="274" w:lineRule="exact"/>
        <w:ind w:firstLine="0"/>
      </w:pPr>
      <w:r>
        <w:t>сервисов</w:t>
      </w:r>
      <w:r>
        <w:rPr>
          <w:spacing w:val="-5"/>
        </w:rPr>
        <w:t xml:space="preserve"> </w:t>
      </w:r>
      <w:r>
        <w:t>для</w:t>
      </w:r>
      <w:r>
        <w:rPr>
          <w:spacing w:val="-1"/>
        </w:rPr>
        <w:t xml:space="preserve"> </w:t>
      </w:r>
      <w:r>
        <w:t>разработки</w:t>
      </w:r>
      <w:r>
        <w:rPr>
          <w:spacing w:val="-1"/>
        </w:rPr>
        <w:t xml:space="preserve"> </w:t>
      </w:r>
      <w:r>
        <w:t>презентаций</w:t>
      </w:r>
      <w:r>
        <w:rPr>
          <w:spacing w:val="-5"/>
        </w:rPr>
        <w:t xml:space="preserve"> </w:t>
      </w:r>
      <w:r>
        <w:t>проектных</w:t>
      </w:r>
      <w:r>
        <w:rPr>
          <w:spacing w:val="-6"/>
        </w:rPr>
        <w:t xml:space="preserve"> </w:t>
      </w:r>
      <w:r>
        <w:t>работ.</w:t>
      </w:r>
    </w:p>
    <w:p w14:paraId="5C072FDF" w14:textId="77777777" w:rsidR="00733630" w:rsidRDefault="00632EAB">
      <w:pPr>
        <w:pStyle w:val="a3"/>
        <w:spacing w:before="142" w:line="360" w:lineRule="auto"/>
        <w:ind w:left="1048" w:right="3290" w:firstLine="0"/>
      </w:pPr>
      <w:r>
        <w:t>Принципы построения и редактирования трёхмерных моделей.</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11</w:t>
      </w:r>
      <w:r>
        <w:rPr>
          <w:spacing w:val="-4"/>
        </w:rPr>
        <w:t xml:space="preserve"> </w:t>
      </w:r>
      <w:r>
        <w:t>классе.</w:t>
      </w:r>
    </w:p>
    <w:p w14:paraId="1AC4686A" w14:textId="77777777" w:rsidR="00733630" w:rsidRDefault="00632EAB">
      <w:pPr>
        <w:pStyle w:val="a3"/>
        <w:spacing w:line="274" w:lineRule="exact"/>
        <w:ind w:left="1048" w:firstLine="0"/>
      </w:pPr>
      <w:r>
        <w:t>Цифровая</w:t>
      </w:r>
      <w:r>
        <w:rPr>
          <w:spacing w:val="-5"/>
        </w:rPr>
        <w:t xml:space="preserve"> </w:t>
      </w:r>
      <w:r>
        <w:t>грамотность.</w:t>
      </w:r>
    </w:p>
    <w:p w14:paraId="7BE65B48" w14:textId="77777777" w:rsidR="00733630" w:rsidRDefault="00632EAB">
      <w:pPr>
        <w:pStyle w:val="a3"/>
        <w:spacing w:before="137" w:line="360" w:lineRule="auto"/>
        <w:ind w:right="709"/>
        <w:jc w:val="left"/>
      </w:pPr>
      <w:r>
        <w:t>Принципы</w:t>
      </w:r>
      <w:r>
        <w:rPr>
          <w:spacing w:val="49"/>
        </w:rPr>
        <w:t xml:space="preserve"> </w:t>
      </w:r>
      <w:r>
        <w:t>построения</w:t>
      </w:r>
      <w:r>
        <w:rPr>
          <w:spacing w:val="42"/>
        </w:rPr>
        <w:t xml:space="preserve"> </w:t>
      </w:r>
      <w:r>
        <w:t>и</w:t>
      </w:r>
      <w:r>
        <w:rPr>
          <w:spacing w:val="48"/>
        </w:rPr>
        <w:t xml:space="preserve"> </w:t>
      </w:r>
      <w:r>
        <w:t>аппаратные</w:t>
      </w:r>
      <w:r>
        <w:rPr>
          <w:spacing w:val="46"/>
        </w:rPr>
        <w:t xml:space="preserve"> </w:t>
      </w:r>
      <w:r>
        <w:t>компоненты</w:t>
      </w:r>
      <w:r>
        <w:rPr>
          <w:spacing w:val="49"/>
        </w:rPr>
        <w:t xml:space="preserve"> </w:t>
      </w:r>
      <w:r>
        <w:t>компьютерных</w:t>
      </w:r>
      <w:r>
        <w:rPr>
          <w:spacing w:val="42"/>
        </w:rPr>
        <w:t xml:space="preserve"> </w:t>
      </w:r>
      <w:r>
        <w:t>сетей.</w:t>
      </w:r>
      <w:r>
        <w:rPr>
          <w:spacing w:val="45"/>
        </w:rPr>
        <w:t xml:space="preserve"> </w:t>
      </w:r>
      <w:r>
        <w:t>Сетевые</w:t>
      </w:r>
      <w:r>
        <w:rPr>
          <w:spacing w:val="-57"/>
        </w:rPr>
        <w:t xml:space="preserve"> </w:t>
      </w:r>
      <w:r>
        <w:t>протоколы.</w:t>
      </w:r>
      <w:r>
        <w:rPr>
          <w:spacing w:val="-3"/>
        </w:rPr>
        <w:t xml:space="preserve"> </w:t>
      </w:r>
      <w:r>
        <w:t>Сеть</w:t>
      </w:r>
      <w:r>
        <w:rPr>
          <w:spacing w:val="2"/>
        </w:rPr>
        <w:t xml:space="preserve"> </w:t>
      </w:r>
      <w:r>
        <w:t>Интернет.</w:t>
      </w:r>
      <w:r>
        <w:rPr>
          <w:spacing w:val="3"/>
        </w:rPr>
        <w:t xml:space="preserve"> </w:t>
      </w:r>
      <w:r>
        <w:t>Адресация</w:t>
      </w:r>
      <w:r>
        <w:rPr>
          <w:spacing w:val="1"/>
        </w:rPr>
        <w:t xml:space="preserve"> </w:t>
      </w:r>
      <w:r>
        <w:t>в</w:t>
      </w:r>
      <w:r>
        <w:rPr>
          <w:spacing w:val="1"/>
        </w:rPr>
        <w:t xml:space="preserve"> </w:t>
      </w:r>
      <w:r>
        <w:t>сети</w:t>
      </w:r>
      <w:r>
        <w:rPr>
          <w:spacing w:val="-2"/>
        </w:rPr>
        <w:t xml:space="preserve"> </w:t>
      </w:r>
      <w:r>
        <w:t>Интернет.</w:t>
      </w:r>
      <w:r>
        <w:rPr>
          <w:spacing w:val="4"/>
        </w:rPr>
        <w:t xml:space="preserve"> </w:t>
      </w:r>
      <w:r>
        <w:t>Система</w:t>
      </w:r>
      <w:r>
        <w:rPr>
          <w:spacing w:val="-5"/>
        </w:rPr>
        <w:t xml:space="preserve"> </w:t>
      </w:r>
      <w:r>
        <w:t>доменных</w:t>
      </w:r>
      <w:r>
        <w:rPr>
          <w:spacing w:val="-4"/>
        </w:rPr>
        <w:t xml:space="preserve"> </w:t>
      </w:r>
      <w:r>
        <w:t>имён.</w:t>
      </w:r>
    </w:p>
    <w:p w14:paraId="4F48E2E0" w14:textId="77777777" w:rsidR="00733630" w:rsidRDefault="00632EAB">
      <w:pPr>
        <w:pStyle w:val="a3"/>
        <w:spacing w:before="3" w:line="360" w:lineRule="auto"/>
        <w:ind w:right="709"/>
        <w:jc w:val="left"/>
      </w:pPr>
      <w:r>
        <w:t>Веб-сайт.</w:t>
      </w:r>
      <w:r>
        <w:rPr>
          <w:spacing w:val="52"/>
        </w:rPr>
        <w:t xml:space="preserve"> </w:t>
      </w:r>
      <w:r>
        <w:t>Веб-страница.</w:t>
      </w:r>
      <w:r>
        <w:rPr>
          <w:spacing w:val="50"/>
        </w:rPr>
        <w:t xml:space="preserve"> </w:t>
      </w:r>
      <w:r>
        <w:t>Взаимодействие</w:t>
      </w:r>
      <w:r>
        <w:rPr>
          <w:spacing w:val="47"/>
        </w:rPr>
        <w:t xml:space="preserve"> </w:t>
      </w:r>
      <w:r>
        <w:t>браузера</w:t>
      </w:r>
      <w:r>
        <w:rPr>
          <w:spacing w:val="47"/>
        </w:rPr>
        <w:t xml:space="preserve"> </w:t>
      </w:r>
      <w:r>
        <w:t>с</w:t>
      </w:r>
      <w:r>
        <w:rPr>
          <w:spacing w:val="47"/>
        </w:rPr>
        <w:t xml:space="preserve"> </w:t>
      </w:r>
      <w:r>
        <w:t>веб-сервером.</w:t>
      </w:r>
      <w:r>
        <w:rPr>
          <w:spacing w:val="50"/>
        </w:rPr>
        <w:t xml:space="preserve"> </w:t>
      </w:r>
      <w:r>
        <w:t>Динамические</w:t>
      </w:r>
      <w:r>
        <w:rPr>
          <w:spacing w:val="-57"/>
        </w:rPr>
        <w:t xml:space="preserve"> </w:t>
      </w:r>
      <w:r>
        <w:t>страницы.</w:t>
      </w:r>
      <w:r>
        <w:rPr>
          <w:spacing w:val="-2"/>
        </w:rPr>
        <w:t xml:space="preserve"> </w:t>
      </w:r>
      <w:r>
        <w:t>Разработка</w:t>
      </w:r>
      <w:r>
        <w:rPr>
          <w:spacing w:val="-1"/>
        </w:rPr>
        <w:t xml:space="preserve"> </w:t>
      </w:r>
      <w:r>
        <w:t>интернет-приложений</w:t>
      </w:r>
      <w:r>
        <w:rPr>
          <w:spacing w:val="-3"/>
        </w:rPr>
        <w:t xml:space="preserve"> </w:t>
      </w:r>
      <w:r>
        <w:t>(сайтов).</w:t>
      </w:r>
      <w:r>
        <w:rPr>
          <w:spacing w:val="-2"/>
        </w:rPr>
        <w:t xml:space="preserve"> </w:t>
      </w:r>
      <w:r>
        <w:t>Сетевое хранение данных.</w:t>
      </w:r>
    </w:p>
    <w:p w14:paraId="3A347FD2" w14:textId="77777777" w:rsidR="00733630" w:rsidRDefault="00632EAB">
      <w:pPr>
        <w:pStyle w:val="a3"/>
        <w:spacing w:line="274" w:lineRule="exact"/>
        <w:ind w:left="1048" w:firstLine="0"/>
        <w:jc w:val="left"/>
      </w:pPr>
      <w:r>
        <w:rPr>
          <w:spacing w:val="-1"/>
        </w:rPr>
        <w:t>Виды</w:t>
      </w:r>
      <w:r>
        <w:rPr>
          <w:spacing w:val="-8"/>
        </w:rPr>
        <w:t xml:space="preserve"> </w:t>
      </w:r>
      <w:r>
        <w:rPr>
          <w:spacing w:val="-1"/>
        </w:rPr>
        <w:t>деятельности</w:t>
      </w:r>
      <w:r>
        <w:rPr>
          <w:spacing w:val="-14"/>
        </w:rPr>
        <w:t xml:space="preserve"> </w:t>
      </w:r>
      <w:r>
        <w:rPr>
          <w:spacing w:val="-1"/>
        </w:rPr>
        <w:t>в</w:t>
      </w:r>
      <w:r>
        <w:rPr>
          <w:spacing w:val="-8"/>
        </w:rPr>
        <w:t xml:space="preserve"> </w:t>
      </w:r>
      <w:r>
        <w:rPr>
          <w:spacing w:val="-1"/>
        </w:rPr>
        <w:t>сети</w:t>
      </w:r>
      <w:r>
        <w:rPr>
          <w:spacing w:val="-12"/>
        </w:rPr>
        <w:t xml:space="preserve"> </w:t>
      </w:r>
      <w:r>
        <w:rPr>
          <w:spacing w:val="-1"/>
        </w:rPr>
        <w:t>Интернет.</w:t>
      </w:r>
      <w:r>
        <w:rPr>
          <w:spacing w:val="-8"/>
        </w:rPr>
        <w:t xml:space="preserve"> </w:t>
      </w:r>
      <w:r>
        <w:rPr>
          <w:spacing w:val="-1"/>
        </w:rPr>
        <w:t>Сервисы</w:t>
      </w:r>
      <w:r>
        <w:rPr>
          <w:spacing w:val="-8"/>
        </w:rPr>
        <w:t xml:space="preserve"> </w:t>
      </w:r>
      <w:r>
        <w:t>Интернета.</w:t>
      </w:r>
      <w:r>
        <w:rPr>
          <w:spacing w:val="-8"/>
        </w:rPr>
        <w:t xml:space="preserve"> </w:t>
      </w:r>
      <w:r>
        <w:t>Геоинформационные</w:t>
      </w:r>
      <w:r>
        <w:rPr>
          <w:spacing w:val="-11"/>
        </w:rPr>
        <w:t xml:space="preserve"> </w:t>
      </w:r>
      <w:r>
        <w:t>системы.</w:t>
      </w:r>
    </w:p>
    <w:p w14:paraId="42A5F7EE" w14:textId="77777777" w:rsidR="00733630" w:rsidRDefault="00632EAB">
      <w:pPr>
        <w:pStyle w:val="a3"/>
        <w:spacing w:before="64" w:line="360" w:lineRule="auto"/>
        <w:ind w:right="705" w:firstLine="0"/>
      </w:pP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1"/>
        </w:rPr>
        <w:t xml:space="preserve"> </w:t>
      </w:r>
      <w:r>
        <w:t>гостиниц.</w:t>
      </w:r>
    </w:p>
    <w:p w14:paraId="74253F13" w14:textId="77777777" w:rsidR="00733630" w:rsidRDefault="00632EAB">
      <w:pPr>
        <w:pStyle w:val="a3"/>
        <w:spacing w:line="360" w:lineRule="auto"/>
        <w:ind w:right="695"/>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 ресурсы.</w:t>
      </w:r>
    </w:p>
    <w:p w14:paraId="53F19F08" w14:textId="77777777" w:rsidR="00733630" w:rsidRDefault="00632EAB">
      <w:pPr>
        <w:pStyle w:val="a3"/>
        <w:spacing w:line="360" w:lineRule="auto"/>
        <w:ind w:right="700"/>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 Предотвращение несанкционированного доступа к личной конфиденциальной</w:t>
      </w:r>
      <w:r>
        <w:rPr>
          <w:spacing w:val="1"/>
        </w:rPr>
        <w:t xml:space="preserve"> </w:t>
      </w:r>
      <w:r>
        <w:t>информации,</w:t>
      </w:r>
      <w:r>
        <w:rPr>
          <w:spacing w:val="-4"/>
        </w:rPr>
        <w:t xml:space="preserve"> </w:t>
      </w:r>
      <w:r>
        <w:t>хранящейся</w:t>
      </w:r>
      <w:r>
        <w:rPr>
          <w:spacing w:val="-9"/>
        </w:rPr>
        <w:t xml:space="preserve"> </w:t>
      </w:r>
      <w:r>
        <w:t>на</w:t>
      </w:r>
      <w:r>
        <w:rPr>
          <w:spacing w:val="-10"/>
        </w:rPr>
        <w:t xml:space="preserve"> </w:t>
      </w:r>
      <w:r>
        <w:t>персональном</w:t>
      </w:r>
      <w:r>
        <w:rPr>
          <w:spacing w:val="-4"/>
        </w:rPr>
        <w:t xml:space="preserve"> </w:t>
      </w:r>
      <w:r>
        <w:t>компьютере,</w:t>
      </w:r>
      <w:r>
        <w:rPr>
          <w:spacing w:val="-7"/>
        </w:rPr>
        <w:t xml:space="preserve"> </w:t>
      </w:r>
      <w:r>
        <w:t>мобильных</w:t>
      </w:r>
      <w:r>
        <w:rPr>
          <w:spacing w:val="-10"/>
        </w:rPr>
        <w:t xml:space="preserve"> </w:t>
      </w:r>
      <w:r>
        <w:t>устройствах.</w:t>
      </w:r>
      <w:r>
        <w:rPr>
          <w:spacing w:val="-3"/>
        </w:rPr>
        <w:t xml:space="preserve"> </w:t>
      </w:r>
      <w:r>
        <w:t>Вредоносное</w:t>
      </w:r>
      <w:r>
        <w:rPr>
          <w:spacing w:val="-57"/>
        </w:rPr>
        <w:t xml:space="preserve"> </w:t>
      </w:r>
      <w:r>
        <w:t>программное обеспечение и способы борьбы с ним. Антивирусные программы. Организация</w:t>
      </w:r>
      <w:r>
        <w:rPr>
          <w:spacing w:val="1"/>
        </w:rPr>
        <w:t xml:space="preserve"> </w:t>
      </w:r>
      <w:r>
        <w:t>личного</w:t>
      </w:r>
      <w:r>
        <w:rPr>
          <w:spacing w:val="4"/>
        </w:rPr>
        <w:t xml:space="preserve"> </w:t>
      </w:r>
      <w:r>
        <w:t>архива информации.</w:t>
      </w:r>
      <w:r>
        <w:rPr>
          <w:spacing w:val="3"/>
        </w:rPr>
        <w:t xml:space="preserve"> </w:t>
      </w:r>
      <w:r>
        <w:t>Резервное</w:t>
      </w:r>
      <w:r>
        <w:rPr>
          <w:spacing w:val="-1"/>
        </w:rPr>
        <w:t xml:space="preserve"> </w:t>
      </w:r>
      <w:r>
        <w:t>копирование.</w:t>
      </w:r>
      <w:r>
        <w:rPr>
          <w:spacing w:val="-2"/>
        </w:rPr>
        <w:t xml:space="preserve"> </w:t>
      </w:r>
      <w:r>
        <w:t>Парольная</w:t>
      </w:r>
      <w:r>
        <w:rPr>
          <w:spacing w:val="1"/>
        </w:rPr>
        <w:t xml:space="preserve"> </w:t>
      </w:r>
      <w:r>
        <w:t>защита архива.</w:t>
      </w:r>
    </w:p>
    <w:p w14:paraId="776EDBBB" w14:textId="77777777" w:rsidR="00733630" w:rsidRDefault="00632EAB">
      <w:pPr>
        <w:pStyle w:val="a3"/>
        <w:spacing w:line="362" w:lineRule="auto"/>
        <w:ind w:right="708"/>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w:t>
      </w:r>
      <w:r>
        <w:rPr>
          <w:spacing w:val="3"/>
        </w:rPr>
        <w:t xml:space="preserve"> </w:t>
      </w:r>
      <w:r>
        <w:t>Цифровая</w:t>
      </w:r>
      <w:r>
        <w:rPr>
          <w:spacing w:val="1"/>
        </w:rPr>
        <w:t xml:space="preserve"> </w:t>
      </w:r>
      <w:r>
        <w:t>экономика.</w:t>
      </w:r>
      <w:r>
        <w:rPr>
          <w:spacing w:val="-1"/>
        </w:rPr>
        <w:t xml:space="preserve"> </w:t>
      </w:r>
      <w:r>
        <w:t>Информационная</w:t>
      </w:r>
      <w:r>
        <w:rPr>
          <w:spacing w:val="1"/>
        </w:rPr>
        <w:t xml:space="preserve"> </w:t>
      </w:r>
      <w:r>
        <w:t>культура.</w:t>
      </w:r>
    </w:p>
    <w:p w14:paraId="72F08F5D" w14:textId="77777777" w:rsidR="00733630" w:rsidRDefault="00632EAB">
      <w:pPr>
        <w:pStyle w:val="a3"/>
        <w:spacing w:line="273" w:lineRule="exact"/>
        <w:ind w:left="1048" w:firstLine="0"/>
      </w:pPr>
      <w:r>
        <w:t>Теоретические</w:t>
      </w:r>
      <w:r>
        <w:rPr>
          <w:spacing w:val="-7"/>
        </w:rPr>
        <w:t xml:space="preserve"> </w:t>
      </w:r>
      <w:r>
        <w:t>основы</w:t>
      </w:r>
      <w:r>
        <w:rPr>
          <w:spacing w:val="-4"/>
        </w:rPr>
        <w:t xml:space="preserve"> </w:t>
      </w:r>
      <w:r>
        <w:t>информатики.</w:t>
      </w:r>
    </w:p>
    <w:p w14:paraId="11B8DB7F" w14:textId="77777777" w:rsidR="00733630" w:rsidRDefault="00632EAB">
      <w:pPr>
        <w:pStyle w:val="a3"/>
        <w:spacing w:before="135" w:line="360" w:lineRule="auto"/>
        <w:ind w:right="694"/>
      </w:pPr>
      <w:r>
        <w:t>Модели и моделирование. Цели моделирования. Соответствие модели моделируемому</w:t>
      </w:r>
      <w:r>
        <w:rPr>
          <w:spacing w:val="1"/>
        </w:rPr>
        <w:t xml:space="preserve"> </w:t>
      </w:r>
      <w:r>
        <w:t>объекту</w:t>
      </w:r>
      <w:r>
        <w:rPr>
          <w:spacing w:val="-9"/>
        </w:rPr>
        <w:t xml:space="preserve"> </w:t>
      </w:r>
      <w:r>
        <w:t>или</w:t>
      </w:r>
      <w:r>
        <w:rPr>
          <w:spacing w:val="3"/>
        </w:rPr>
        <w:t xml:space="preserve"> </w:t>
      </w:r>
      <w:r>
        <w:t>процессу.</w:t>
      </w:r>
      <w:r>
        <w:rPr>
          <w:spacing w:val="3"/>
        </w:rPr>
        <w:t xml:space="preserve"> </w:t>
      </w:r>
      <w:r>
        <w:t>Формализация</w:t>
      </w:r>
      <w:r>
        <w:rPr>
          <w:spacing w:val="-3"/>
        </w:rPr>
        <w:t xml:space="preserve"> </w:t>
      </w:r>
      <w:r>
        <w:t>прикладных</w:t>
      </w:r>
      <w:r>
        <w:rPr>
          <w:spacing w:val="-3"/>
        </w:rPr>
        <w:t xml:space="preserve"> </w:t>
      </w:r>
      <w:r>
        <w:t>задач.</w:t>
      </w:r>
    </w:p>
    <w:p w14:paraId="7BC96296" w14:textId="77777777" w:rsidR="00733630" w:rsidRDefault="00632EAB">
      <w:pPr>
        <w:pStyle w:val="a3"/>
        <w:spacing w:before="3"/>
        <w:ind w:left="1048" w:firstLine="0"/>
      </w:pPr>
      <w:r>
        <w:t>Представление</w:t>
      </w:r>
      <w:r>
        <w:rPr>
          <w:spacing w:val="5"/>
        </w:rPr>
        <w:t xml:space="preserve"> </w:t>
      </w:r>
      <w:r>
        <w:t>результатов</w:t>
      </w:r>
      <w:r>
        <w:rPr>
          <w:spacing w:val="3"/>
        </w:rPr>
        <w:t xml:space="preserve"> </w:t>
      </w:r>
      <w:r>
        <w:t>моделирования</w:t>
      </w:r>
      <w:r>
        <w:rPr>
          <w:spacing w:val="2"/>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t>человеком.</w:t>
      </w:r>
    </w:p>
    <w:p w14:paraId="77D81152" w14:textId="77777777" w:rsidR="00733630" w:rsidRDefault="00632EAB">
      <w:pPr>
        <w:pStyle w:val="a3"/>
        <w:spacing w:before="137"/>
        <w:ind w:firstLine="0"/>
      </w:pPr>
      <w:r>
        <w:t>Графическое</w:t>
      </w:r>
      <w:r>
        <w:rPr>
          <w:spacing w:val="-5"/>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7"/>
        </w:rPr>
        <w:t xml:space="preserve"> </w:t>
      </w:r>
      <w:r>
        <w:t>графики).</w:t>
      </w:r>
    </w:p>
    <w:p w14:paraId="371D684E" w14:textId="77777777" w:rsidR="00733630" w:rsidRDefault="00632EAB">
      <w:pPr>
        <w:pStyle w:val="a3"/>
        <w:spacing w:before="137" w:line="360" w:lineRule="auto"/>
        <w:ind w:right="706"/>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4"/>
        </w:rPr>
        <w:t xml:space="preserve"> </w:t>
      </w:r>
      <w:r>
        <w:t>путей между</w:t>
      </w:r>
      <w:r>
        <w:rPr>
          <w:spacing w:val="-9"/>
        </w:rPr>
        <w:t xml:space="preserve"> </w:t>
      </w:r>
      <w:r>
        <w:t>вершинами</w:t>
      </w:r>
      <w:r>
        <w:rPr>
          <w:spacing w:val="-8"/>
        </w:rPr>
        <w:t xml:space="preserve"> </w:t>
      </w:r>
      <w:r>
        <w:t>ориентированного ациклического</w:t>
      </w:r>
      <w:r>
        <w:rPr>
          <w:spacing w:val="1"/>
        </w:rPr>
        <w:t xml:space="preserve"> </w:t>
      </w:r>
      <w:r>
        <w:t>графа).</w:t>
      </w:r>
    </w:p>
    <w:p w14:paraId="7E37595D" w14:textId="77777777" w:rsidR="00733630" w:rsidRDefault="00632EAB">
      <w:pPr>
        <w:pStyle w:val="a3"/>
        <w:spacing w:before="2" w:line="360" w:lineRule="auto"/>
        <w:ind w:right="702"/>
      </w:pPr>
      <w:r>
        <w:t>Деревья.</w:t>
      </w:r>
      <w:r>
        <w:rPr>
          <w:spacing w:val="1"/>
        </w:rPr>
        <w:t xml:space="preserve"> </w:t>
      </w:r>
      <w:r>
        <w:t>Бинарное</w:t>
      </w:r>
      <w:r>
        <w:rPr>
          <w:spacing w:val="1"/>
        </w:rPr>
        <w:t xml:space="preserve"> </w:t>
      </w:r>
      <w:r>
        <w:t>дерево.</w:t>
      </w:r>
      <w:r>
        <w:rPr>
          <w:spacing w:val="1"/>
        </w:rPr>
        <w:t xml:space="preserve"> </w:t>
      </w:r>
      <w:r>
        <w:t>Дискретные игры</w:t>
      </w:r>
      <w:r>
        <w:rPr>
          <w:spacing w:val="1"/>
        </w:rPr>
        <w:t xml:space="preserve"> </w:t>
      </w:r>
      <w:r>
        <w:t>двух 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1"/>
        </w:rPr>
        <w:t xml:space="preserve"> </w:t>
      </w:r>
      <w:r>
        <w:t>Выигрышные</w:t>
      </w:r>
      <w:r>
        <w:rPr>
          <w:spacing w:val="-5"/>
        </w:rPr>
        <w:t xml:space="preserve"> </w:t>
      </w:r>
      <w:r>
        <w:t>стратегии.</w:t>
      </w:r>
    </w:p>
    <w:p w14:paraId="2C6C4D9B" w14:textId="77777777" w:rsidR="00733630" w:rsidRDefault="00632EAB">
      <w:pPr>
        <w:pStyle w:val="a3"/>
        <w:spacing w:before="1"/>
        <w:ind w:left="1048" w:firstLine="0"/>
      </w:pPr>
      <w:r>
        <w:t>Использование</w:t>
      </w:r>
      <w:r>
        <w:rPr>
          <w:spacing w:val="30"/>
        </w:rPr>
        <w:t xml:space="preserve"> </w:t>
      </w:r>
      <w:r>
        <w:t>графов</w:t>
      </w:r>
      <w:r>
        <w:rPr>
          <w:spacing w:val="33"/>
        </w:rPr>
        <w:t xml:space="preserve"> </w:t>
      </w:r>
      <w:r>
        <w:t>и</w:t>
      </w:r>
      <w:r>
        <w:rPr>
          <w:spacing w:val="37"/>
        </w:rPr>
        <w:t xml:space="preserve"> </w:t>
      </w:r>
      <w:r>
        <w:t>деревьев</w:t>
      </w:r>
      <w:r>
        <w:rPr>
          <w:spacing w:val="34"/>
        </w:rPr>
        <w:t xml:space="preserve"> </w:t>
      </w:r>
      <w:r>
        <w:t>при</w:t>
      </w:r>
      <w:r>
        <w:rPr>
          <w:spacing w:val="32"/>
        </w:rPr>
        <w:t xml:space="preserve"> </w:t>
      </w:r>
      <w:r>
        <w:t>описании</w:t>
      </w:r>
      <w:r>
        <w:rPr>
          <w:spacing w:val="33"/>
        </w:rPr>
        <w:t xml:space="preserve"> </w:t>
      </w:r>
      <w:r>
        <w:t>объектов</w:t>
      </w:r>
      <w:r>
        <w:rPr>
          <w:spacing w:val="33"/>
        </w:rPr>
        <w:t xml:space="preserve"> </w:t>
      </w:r>
      <w:r>
        <w:t>и</w:t>
      </w:r>
      <w:r>
        <w:rPr>
          <w:spacing w:val="32"/>
        </w:rPr>
        <w:t xml:space="preserve"> </w:t>
      </w:r>
      <w:r>
        <w:t>процессов</w:t>
      </w:r>
      <w:r>
        <w:rPr>
          <w:spacing w:val="34"/>
        </w:rPr>
        <w:t xml:space="preserve"> </w:t>
      </w:r>
      <w:r>
        <w:t>окружающего</w:t>
      </w:r>
    </w:p>
    <w:p w14:paraId="5A8C17A4" w14:textId="1FC4EFD0" w:rsidR="00733630" w:rsidRDefault="00632EAB" w:rsidP="00FC4958">
      <w:pPr>
        <w:pStyle w:val="a3"/>
        <w:spacing w:before="137"/>
        <w:ind w:firstLine="0"/>
        <w:jc w:val="left"/>
        <w:rPr>
          <w:sz w:val="26"/>
        </w:rPr>
      </w:pPr>
      <w:r>
        <w:t>мира.</w:t>
      </w:r>
    </w:p>
    <w:p w14:paraId="4B73CC17" w14:textId="77777777" w:rsidR="00733630" w:rsidRDefault="00733630">
      <w:pPr>
        <w:pStyle w:val="a3"/>
        <w:spacing w:before="9"/>
        <w:ind w:left="0" w:firstLine="0"/>
        <w:jc w:val="left"/>
        <w:rPr>
          <w:sz w:val="21"/>
        </w:rPr>
      </w:pPr>
    </w:p>
    <w:p w14:paraId="34695C35" w14:textId="77777777" w:rsidR="00733630" w:rsidRDefault="00632EAB">
      <w:pPr>
        <w:pStyle w:val="a3"/>
        <w:spacing w:before="1"/>
        <w:ind w:left="102" w:firstLine="0"/>
        <w:jc w:val="left"/>
      </w:pPr>
      <w:r>
        <w:t>Алгоритмы</w:t>
      </w:r>
      <w:r>
        <w:rPr>
          <w:spacing w:val="-1"/>
        </w:rPr>
        <w:t xml:space="preserve"> </w:t>
      </w:r>
      <w:r>
        <w:t>и</w:t>
      </w:r>
      <w:r>
        <w:rPr>
          <w:spacing w:val="-5"/>
        </w:rPr>
        <w:t xml:space="preserve"> </w:t>
      </w:r>
      <w:r>
        <w:t>программирование.</w:t>
      </w:r>
    </w:p>
    <w:p w14:paraId="49032C87" w14:textId="77777777" w:rsidR="00733630" w:rsidRDefault="00632EAB">
      <w:pPr>
        <w:pStyle w:val="a3"/>
        <w:spacing w:before="137"/>
        <w:ind w:left="102" w:firstLine="0"/>
        <w:jc w:val="left"/>
      </w:pPr>
      <w:r>
        <w:t>Определение</w:t>
      </w:r>
      <w:r>
        <w:rPr>
          <w:spacing w:val="40"/>
        </w:rPr>
        <w:t xml:space="preserve"> </w:t>
      </w:r>
      <w:r>
        <w:t>возможных</w:t>
      </w:r>
      <w:r>
        <w:rPr>
          <w:spacing w:val="98"/>
        </w:rPr>
        <w:t xml:space="preserve"> </w:t>
      </w:r>
      <w:r>
        <w:t>результатов</w:t>
      </w:r>
      <w:r>
        <w:rPr>
          <w:spacing w:val="102"/>
        </w:rPr>
        <w:t xml:space="preserve"> </w:t>
      </w:r>
      <w:r>
        <w:t>работы</w:t>
      </w:r>
      <w:r>
        <w:rPr>
          <w:spacing w:val="97"/>
        </w:rPr>
        <w:t xml:space="preserve"> </w:t>
      </w:r>
      <w:r>
        <w:t>простейших</w:t>
      </w:r>
      <w:r>
        <w:rPr>
          <w:spacing w:val="95"/>
        </w:rPr>
        <w:t xml:space="preserve"> </w:t>
      </w:r>
      <w:r>
        <w:t>алгоритмов</w:t>
      </w:r>
      <w:r>
        <w:rPr>
          <w:spacing w:val="97"/>
        </w:rPr>
        <w:t xml:space="preserve"> </w:t>
      </w:r>
      <w:r>
        <w:t>управления</w:t>
      </w:r>
    </w:p>
    <w:p w14:paraId="5F273422" w14:textId="77777777" w:rsidR="00733630" w:rsidRDefault="00632EAB">
      <w:pPr>
        <w:pStyle w:val="a3"/>
        <w:spacing w:before="136" w:line="364" w:lineRule="auto"/>
        <w:ind w:firstLine="0"/>
        <w:jc w:val="left"/>
      </w:pPr>
      <w:r>
        <w:t>исполнителями и вычислительных алгоритмов.</w:t>
      </w:r>
      <w:r>
        <w:rPr>
          <w:spacing w:val="1"/>
        </w:rPr>
        <w:t xml:space="preserve"> </w:t>
      </w:r>
      <w:r>
        <w:t>Определение исходных данных,</w:t>
      </w:r>
      <w:r>
        <w:rPr>
          <w:spacing w:val="1"/>
        </w:rPr>
        <w:t xml:space="preserve"> </w:t>
      </w:r>
      <w:r>
        <w:t>при</w:t>
      </w:r>
      <w:r>
        <w:rPr>
          <w:spacing w:val="1"/>
        </w:rPr>
        <w:t xml:space="preserve"> </w:t>
      </w:r>
      <w:r>
        <w:t>которых</w:t>
      </w:r>
      <w:r>
        <w:rPr>
          <w:spacing w:val="-57"/>
        </w:rPr>
        <w:t xml:space="preserve"> </w:t>
      </w:r>
      <w:r>
        <w:t>алгоритм</w:t>
      </w:r>
      <w:r>
        <w:rPr>
          <w:spacing w:val="-2"/>
        </w:rPr>
        <w:t xml:space="preserve"> </w:t>
      </w:r>
      <w:r>
        <w:t>может</w:t>
      </w:r>
      <w:r>
        <w:rPr>
          <w:spacing w:val="-2"/>
        </w:rPr>
        <w:t xml:space="preserve"> </w:t>
      </w:r>
      <w:r>
        <w:t>дать</w:t>
      </w:r>
      <w:r>
        <w:rPr>
          <w:spacing w:val="3"/>
        </w:rPr>
        <w:t xml:space="preserve"> </w:t>
      </w:r>
      <w:r>
        <w:t>требуемый</w:t>
      </w:r>
      <w:r>
        <w:rPr>
          <w:spacing w:val="3"/>
        </w:rPr>
        <w:t xml:space="preserve"> </w:t>
      </w:r>
      <w:r>
        <w:t>результат.</w:t>
      </w:r>
    </w:p>
    <w:p w14:paraId="7E07E27A" w14:textId="77777777" w:rsidR="00733630" w:rsidRDefault="00632EAB">
      <w:pPr>
        <w:pStyle w:val="a3"/>
        <w:spacing w:line="360" w:lineRule="auto"/>
        <w:ind w:right="684"/>
        <w:jc w:val="left"/>
      </w:pPr>
      <w:r>
        <w:t>Этапы</w:t>
      </w:r>
      <w:r>
        <w:rPr>
          <w:spacing w:val="22"/>
        </w:rPr>
        <w:t xml:space="preserve"> </w:t>
      </w:r>
      <w:r>
        <w:t>решения</w:t>
      </w:r>
      <w:r>
        <w:rPr>
          <w:spacing w:val="17"/>
        </w:rPr>
        <w:t xml:space="preserve"> </w:t>
      </w:r>
      <w:r>
        <w:t>задач</w:t>
      </w:r>
      <w:r>
        <w:rPr>
          <w:spacing w:val="20"/>
        </w:rPr>
        <w:t xml:space="preserve"> </w:t>
      </w:r>
      <w:r>
        <w:t>на</w:t>
      </w:r>
      <w:r>
        <w:rPr>
          <w:spacing w:val="21"/>
        </w:rPr>
        <w:t xml:space="preserve"> </w:t>
      </w:r>
      <w:r>
        <w:t>компьютере.</w:t>
      </w:r>
      <w:r>
        <w:rPr>
          <w:spacing w:val="19"/>
        </w:rPr>
        <w:t xml:space="preserve"> </w:t>
      </w:r>
      <w:r>
        <w:t>Язык</w:t>
      </w:r>
      <w:r>
        <w:rPr>
          <w:spacing w:val="15"/>
        </w:rPr>
        <w:t xml:space="preserve"> </w:t>
      </w:r>
      <w:r>
        <w:t>программирования</w:t>
      </w:r>
      <w:r>
        <w:rPr>
          <w:spacing w:val="17"/>
        </w:rPr>
        <w:t xml:space="preserve"> </w:t>
      </w:r>
      <w:r>
        <w:t>(Паскаль,</w:t>
      </w:r>
      <w:r>
        <w:rPr>
          <w:spacing w:val="18"/>
        </w:rPr>
        <w:t xml:space="preserve"> </w:t>
      </w:r>
      <w:r>
        <w:t>Python,</w:t>
      </w:r>
      <w:r>
        <w:rPr>
          <w:spacing w:val="24"/>
        </w:rPr>
        <w:t xml:space="preserve"> </w:t>
      </w:r>
      <w:r>
        <w:t>Java,</w:t>
      </w:r>
      <w:r>
        <w:rPr>
          <w:spacing w:val="-57"/>
        </w:rPr>
        <w:t xml:space="preserve"> </w:t>
      </w:r>
      <w:r>
        <w:t>C++,</w:t>
      </w:r>
      <w:r>
        <w:rPr>
          <w:spacing w:val="45"/>
        </w:rPr>
        <w:t xml:space="preserve"> </w:t>
      </w:r>
      <w:r>
        <w:t>C#).</w:t>
      </w:r>
      <w:r>
        <w:rPr>
          <w:spacing w:val="46"/>
        </w:rPr>
        <w:t xml:space="preserve"> </w:t>
      </w:r>
      <w:r>
        <w:t>Основные</w:t>
      </w:r>
      <w:r>
        <w:rPr>
          <w:spacing w:val="42"/>
        </w:rPr>
        <w:t xml:space="preserve"> </w:t>
      </w:r>
      <w:r>
        <w:t>конструкции</w:t>
      </w:r>
      <w:r>
        <w:rPr>
          <w:spacing w:val="45"/>
        </w:rPr>
        <w:t xml:space="preserve"> </w:t>
      </w:r>
      <w:r>
        <w:t>языка</w:t>
      </w:r>
      <w:r>
        <w:rPr>
          <w:spacing w:val="43"/>
        </w:rPr>
        <w:t xml:space="preserve"> </w:t>
      </w:r>
      <w:r>
        <w:t>программирования.</w:t>
      </w:r>
      <w:r>
        <w:rPr>
          <w:spacing w:val="40"/>
        </w:rPr>
        <w:t xml:space="preserve"> </w:t>
      </w:r>
      <w:r>
        <w:t>Типы</w:t>
      </w:r>
      <w:r>
        <w:rPr>
          <w:spacing w:val="45"/>
        </w:rPr>
        <w:t xml:space="preserve"> </w:t>
      </w:r>
      <w:r>
        <w:t>данных:</w:t>
      </w:r>
      <w:r>
        <w:rPr>
          <w:spacing w:val="44"/>
        </w:rPr>
        <w:t xml:space="preserve"> </w:t>
      </w:r>
      <w:r>
        <w:t>целочисленные,</w:t>
      </w:r>
    </w:p>
    <w:p w14:paraId="7BC8BC90" w14:textId="77777777" w:rsidR="00733630" w:rsidRDefault="00632EAB">
      <w:pPr>
        <w:pStyle w:val="a3"/>
        <w:spacing w:before="64" w:line="360" w:lineRule="auto"/>
        <w:ind w:right="718" w:firstLine="0"/>
      </w:pPr>
      <w:r>
        <w:t>вещественные, символьные, логические. Ветвления. Составные условия. Циклы с условием.</w:t>
      </w:r>
      <w:r>
        <w:rPr>
          <w:spacing w:val="1"/>
        </w:rPr>
        <w:t xml:space="preserve"> </w:t>
      </w:r>
      <w:r>
        <w:t>Циклы</w:t>
      </w:r>
      <w:r>
        <w:rPr>
          <w:spacing w:val="3"/>
        </w:rPr>
        <w:t xml:space="preserve"> </w:t>
      </w:r>
      <w:r>
        <w:t>по</w:t>
      </w:r>
      <w:r>
        <w:rPr>
          <w:spacing w:val="1"/>
        </w:rPr>
        <w:t xml:space="preserve"> </w:t>
      </w:r>
      <w:r>
        <w:t>переменной.</w:t>
      </w:r>
      <w:r>
        <w:rPr>
          <w:spacing w:val="4"/>
        </w:rPr>
        <w:t xml:space="preserve"> </w:t>
      </w:r>
      <w:r>
        <w:t>Использование таблиц</w:t>
      </w:r>
      <w:r>
        <w:rPr>
          <w:spacing w:val="-2"/>
        </w:rPr>
        <w:t xml:space="preserve"> </w:t>
      </w:r>
      <w:r>
        <w:t>трассировки.</w:t>
      </w:r>
    </w:p>
    <w:p w14:paraId="5EF6D38D" w14:textId="77777777" w:rsidR="00733630" w:rsidRDefault="00632EAB">
      <w:pPr>
        <w:pStyle w:val="a3"/>
        <w:spacing w:line="360" w:lineRule="auto"/>
        <w:ind w:right="705"/>
      </w:pPr>
      <w:r>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 сумм, произведений, количества элементов с заданными свойствами), алгоритмы</w:t>
      </w:r>
      <w:r>
        <w:rPr>
          <w:spacing w:val="1"/>
        </w:rPr>
        <w:t xml:space="preserve"> </w:t>
      </w:r>
      <w:r>
        <w:t>анализа записи чисел в позиционной системе счисления, алгоритмы решения задач методом</w:t>
      </w:r>
      <w:r>
        <w:rPr>
          <w:spacing w:val="1"/>
        </w:rPr>
        <w:t xml:space="preserve"> </w:t>
      </w:r>
      <w:r>
        <w:t>перебора (поиск наибольшего общего делителя двух натуральных чисел, проверка числа на</w:t>
      </w:r>
      <w:r>
        <w:rPr>
          <w:spacing w:val="1"/>
        </w:rPr>
        <w:t xml:space="preserve"> </w:t>
      </w:r>
      <w:r>
        <w:t>простоту).</w:t>
      </w:r>
    </w:p>
    <w:p w14:paraId="3E1EB026" w14:textId="77777777" w:rsidR="00733630" w:rsidRDefault="00632EAB">
      <w:pPr>
        <w:pStyle w:val="a3"/>
        <w:spacing w:before="1" w:line="360" w:lineRule="auto"/>
        <w:ind w:right="710"/>
      </w:pPr>
      <w:r>
        <w:t>Обработка</w:t>
      </w:r>
      <w:r>
        <w:rPr>
          <w:spacing w:val="1"/>
        </w:rPr>
        <w:t xml:space="preserve"> </w:t>
      </w:r>
      <w:r>
        <w:t>символьных данных.</w:t>
      </w:r>
      <w:r>
        <w:rPr>
          <w:spacing w:val="1"/>
        </w:rPr>
        <w:t xml:space="preserve"> </w:t>
      </w:r>
      <w:r>
        <w:t>Встроенные функции</w:t>
      </w:r>
      <w:r>
        <w:rPr>
          <w:spacing w:val="1"/>
        </w:rPr>
        <w:t xml:space="preserve"> </w:t>
      </w:r>
      <w:r>
        <w:t>языка</w:t>
      </w:r>
      <w:r>
        <w:rPr>
          <w:spacing w:val="1"/>
        </w:rPr>
        <w:t xml:space="preserve"> </w:t>
      </w:r>
      <w:r>
        <w:t>программирования для</w:t>
      </w:r>
      <w:r>
        <w:rPr>
          <w:spacing w:val="1"/>
        </w:rPr>
        <w:t xml:space="preserve"> </w:t>
      </w:r>
      <w:r>
        <w:t>обработки</w:t>
      </w:r>
      <w:r>
        <w:rPr>
          <w:spacing w:val="-3"/>
        </w:rPr>
        <w:t xml:space="preserve"> </w:t>
      </w:r>
      <w:r>
        <w:t>символьных</w:t>
      </w:r>
      <w:r>
        <w:rPr>
          <w:spacing w:val="-3"/>
        </w:rPr>
        <w:t xml:space="preserve"> </w:t>
      </w:r>
      <w:r>
        <w:t>строк.</w:t>
      </w:r>
    </w:p>
    <w:p w14:paraId="3A58792C" w14:textId="77777777" w:rsidR="00733630" w:rsidRDefault="00632EAB">
      <w:pPr>
        <w:pStyle w:val="a3"/>
        <w:spacing w:line="360" w:lineRule="auto"/>
        <w:ind w:right="707"/>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подсчёт</w:t>
      </w:r>
      <w:r>
        <w:rPr>
          <w:spacing w:val="1"/>
        </w:rPr>
        <w:t xml:space="preserve"> </w:t>
      </w:r>
      <w:r>
        <w:t>количества</w:t>
      </w:r>
      <w:r>
        <w:rPr>
          <w:spacing w:val="1"/>
        </w:rPr>
        <w:t xml:space="preserve"> </w:t>
      </w:r>
      <w:r>
        <w:t>(суммы) элементов массива, удовлетворяющих заданному условию, нахождение наибольшего</w:t>
      </w:r>
      <w:r>
        <w:rPr>
          <w:spacing w:val="1"/>
        </w:rPr>
        <w:t xml:space="preserve"> </w:t>
      </w:r>
      <w:r>
        <w:t>(наименьшего) значения элементов массива, нахождение второго по величине 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w:t>
      </w:r>
      <w:r>
        <w:rPr>
          <w:spacing w:val="1"/>
        </w:rPr>
        <w:t xml:space="preserve"> </w:t>
      </w:r>
      <w:r>
        <w:t>массива</w:t>
      </w:r>
      <w:r>
        <w:rPr>
          <w:spacing w:val="1"/>
        </w:rPr>
        <w:t xml:space="preserve"> </w:t>
      </w:r>
      <w:r>
        <w:t>в</w:t>
      </w:r>
      <w:r>
        <w:rPr>
          <w:spacing w:val="1"/>
        </w:rPr>
        <w:t xml:space="preserve"> </w:t>
      </w:r>
      <w:r>
        <w:t>обратном</w:t>
      </w:r>
      <w:r>
        <w:rPr>
          <w:spacing w:val="-2"/>
        </w:rPr>
        <w:t xml:space="preserve"> </w:t>
      </w:r>
      <w:r>
        <w:t>порядке.</w:t>
      </w:r>
    </w:p>
    <w:p w14:paraId="6F2D5EE1" w14:textId="77777777" w:rsidR="00733630" w:rsidRDefault="00632EAB">
      <w:pPr>
        <w:pStyle w:val="a3"/>
        <w:spacing w:before="2" w:line="360" w:lineRule="auto"/>
        <w:ind w:right="708"/>
      </w:pPr>
      <w:r>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(например,</w:t>
      </w:r>
      <w:r>
        <w:rPr>
          <w:spacing w:val="1"/>
        </w:rPr>
        <w:t xml:space="preserve"> </w:t>
      </w:r>
      <w:r>
        <w:t>метод</w:t>
      </w:r>
      <w:r>
        <w:rPr>
          <w:spacing w:val="1"/>
        </w:rPr>
        <w:t xml:space="preserve"> </w:t>
      </w:r>
      <w:r>
        <w:t>пузырька,</w:t>
      </w:r>
      <w:r>
        <w:rPr>
          <w:spacing w:val="3"/>
        </w:rPr>
        <w:t xml:space="preserve"> </w:t>
      </w:r>
      <w:r>
        <w:t>метод</w:t>
      </w:r>
      <w:r>
        <w:rPr>
          <w:spacing w:val="-1"/>
        </w:rPr>
        <w:t xml:space="preserve"> </w:t>
      </w:r>
      <w:r>
        <w:t>выбора,</w:t>
      </w:r>
      <w:r>
        <w:rPr>
          <w:spacing w:val="3"/>
        </w:rPr>
        <w:t xml:space="preserve"> </w:t>
      </w:r>
      <w:r>
        <w:t>сортировка</w:t>
      </w:r>
      <w:r>
        <w:rPr>
          <w:spacing w:val="1"/>
        </w:rPr>
        <w:t xml:space="preserve"> </w:t>
      </w:r>
      <w:r>
        <w:t>вставками).</w:t>
      </w:r>
      <w:r>
        <w:rPr>
          <w:spacing w:val="3"/>
        </w:rPr>
        <w:t xml:space="preserve"> </w:t>
      </w:r>
      <w:r>
        <w:t>Подпрограммы.</w:t>
      </w:r>
    </w:p>
    <w:p w14:paraId="3A9DCC09" w14:textId="77777777" w:rsidR="00733630" w:rsidRDefault="00632EAB">
      <w:pPr>
        <w:pStyle w:val="a3"/>
        <w:spacing w:line="274" w:lineRule="exact"/>
        <w:ind w:left="1048" w:firstLine="0"/>
      </w:pPr>
      <w:r>
        <w:t>Информационные</w:t>
      </w:r>
      <w:r>
        <w:rPr>
          <w:spacing w:val="-8"/>
        </w:rPr>
        <w:t xml:space="preserve"> </w:t>
      </w:r>
      <w:r>
        <w:t>технологии.</w:t>
      </w:r>
    </w:p>
    <w:p w14:paraId="52A93721" w14:textId="77777777" w:rsidR="00733630" w:rsidRDefault="00632EAB">
      <w:pPr>
        <w:pStyle w:val="a3"/>
        <w:spacing w:before="136" w:line="360" w:lineRule="auto"/>
        <w:ind w:right="708"/>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5"/>
        </w:rPr>
        <w:t xml:space="preserve"> </w:t>
      </w:r>
      <w:r>
        <w:t>данных,</w:t>
      </w:r>
      <w:r>
        <w:rPr>
          <w:spacing w:val="2"/>
        </w:rPr>
        <w:t xml:space="preserve"> </w:t>
      </w:r>
      <w:r>
        <w:t>визуализация</w:t>
      </w:r>
      <w:r>
        <w:rPr>
          <w:spacing w:val="1"/>
        </w:rPr>
        <w:t xml:space="preserve"> </w:t>
      </w:r>
      <w:r>
        <w:t>данных,</w:t>
      </w:r>
      <w:r>
        <w:rPr>
          <w:spacing w:val="3"/>
        </w:rPr>
        <w:t xml:space="preserve"> </w:t>
      </w:r>
      <w:r>
        <w:t>интерпретация</w:t>
      </w:r>
      <w:r>
        <w:rPr>
          <w:spacing w:val="1"/>
        </w:rPr>
        <w:t xml:space="preserve"> </w:t>
      </w:r>
      <w:r>
        <w:t>результатов.</w:t>
      </w:r>
    </w:p>
    <w:p w14:paraId="40B4E03A" w14:textId="77777777" w:rsidR="00733630" w:rsidRDefault="00632EAB">
      <w:pPr>
        <w:pStyle w:val="a3"/>
        <w:spacing w:before="1" w:line="362" w:lineRule="auto"/>
        <w:ind w:right="709"/>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2"/>
        </w:rPr>
        <w:t xml:space="preserve"> </w:t>
      </w:r>
      <w:r>
        <w:t>наибольшего</w:t>
      </w:r>
      <w:r>
        <w:rPr>
          <w:spacing w:val="1"/>
        </w:rPr>
        <w:t xml:space="preserve"> </w:t>
      </w:r>
      <w:r>
        <w:t>и</w:t>
      </w:r>
      <w:r>
        <w:rPr>
          <w:spacing w:val="3"/>
        </w:rPr>
        <w:t xml:space="preserve"> </w:t>
      </w:r>
      <w:r>
        <w:t>наименьшего</w:t>
      </w:r>
      <w:r>
        <w:rPr>
          <w:spacing w:val="1"/>
        </w:rPr>
        <w:t xml:space="preserve"> </w:t>
      </w:r>
      <w:r>
        <w:t>значений</w:t>
      </w:r>
      <w:r>
        <w:rPr>
          <w:spacing w:val="5"/>
        </w:rPr>
        <w:t xml:space="preserve"> </w:t>
      </w:r>
      <w:r>
        <w:t>диапазона.</w:t>
      </w:r>
    </w:p>
    <w:p w14:paraId="760AF8D8" w14:textId="77777777" w:rsidR="00733630" w:rsidRDefault="00632EAB">
      <w:pPr>
        <w:pStyle w:val="a3"/>
        <w:spacing w:line="360" w:lineRule="auto"/>
        <w:ind w:right="700"/>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 постановка задачи, разработка модели, тестирование модели, компьютерный</w:t>
      </w:r>
      <w:r>
        <w:rPr>
          <w:spacing w:val="1"/>
        </w:rPr>
        <w:t xml:space="preserve"> </w:t>
      </w:r>
      <w:r>
        <w:t>эксперимент,</w:t>
      </w:r>
      <w:r>
        <w:rPr>
          <w:spacing w:val="4"/>
        </w:rPr>
        <w:t xml:space="preserve"> </w:t>
      </w:r>
      <w:r>
        <w:t>анализ</w:t>
      </w:r>
      <w:r>
        <w:rPr>
          <w:spacing w:val="-2"/>
        </w:rPr>
        <w:t xml:space="preserve"> </w:t>
      </w:r>
      <w:r>
        <w:t>результатов</w:t>
      </w:r>
      <w:r>
        <w:rPr>
          <w:spacing w:val="-1"/>
        </w:rPr>
        <w:t xml:space="preserve"> </w:t>
      </w:r>
      <w:r>
        <w:t>моделирования.</w:t>
      </w:r>
    </w:p>
    <w:p w14:paraId="1DF96644" w14:textId="77777777" w:rsidR="00733630" w:rsidRDefault="00632EAB">
      <w:pPr>
        <w:pStyle w:val="a3"/>
        <w:ind w:left="1048" w:firstLine="0"/>
      </w:pPr>
      <w:r>
        <w:t>Численное</w:t>
      </w:r>
      <w:r>
        <w:rPr>
          <w:spacing w:val="-2"/>
        </w:rPr>
        <w:t xml:space="preserve"> </w:t>
      </w:r>
      <w:r>
        <w:t>решение</w:t>
      </w:r>
      <w:r>
        <w:rPr>
          <w:spacing w:val="-1"/>
        </w:rPr>
        <w:t xml:space="preserve"> </w:t>
      </w:r>
      <w:r>
        <w:t>уравнений</w:t>
      </w:r>
      <w:r>
        <w:rPr>
          <w:spacing w:val="1"/>
        </w:rPr>
        <w:t xml:space="preserve"> </w:t>
      </w:r>
      <w:r>
        <w:t>с</w:t>
      </w:r>
      <w:r>
        <w:rPr>
          <w:spacing w:val="-1"/>
        </w:rPr>
        <w:t xml:space="preserve"> </w:t>
      </w:r>
      <w:r>
        <w:t>помощью</w:t>
      </w:r>
      <w:r>
        <w:rPr>
          <w:spacing w:val="-7"/>
        </w:rPr>
        <w:t xml:space="preserve"> </w:t>
      </w:r>
      <w:r>
        <w:t>подбора</w:t>
      </w:r>
      <w:r>
        <w:rPr>
          <w:spacing w:val="-2"/>
        </w:rPr>
        <w:t xml:space="preserve"> </w:t>
      </w:r>
      <w:r>
        <w:t>параметра.</w:t>
      </w:r>
    </w:p>
    <w:p w14:paraId="03D4F27C" w14:textId="77777777" w:rsidR="00733630" w:rsidRDefault="00632EAB">
      <w:pPr>
        <w:pStyle w:val="a3"/>
        <w:spacing w:before="136" w:line="360" w:lineRule="auto"/>
        <w:ind w:right="700"/>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rPr>
          <w:spacing w:val="-1"/>
        </w:rPr>
        <w:t>однотипных</w:t>
      </w:r>
      <w:r>
        <w:rPr>
          <w:spacing w:val="-17"/>
        </w:rPr>
        <w:t xml:space="preserve"> </w:t>
      </w:r>
      <w:r>
        <w:rPr>
          <w:spacing w:val="-1"/>
        </w:rPr>
        <w:t>объектах.</w:t>
      </w:r>
      <w:r>
        <w:rPr>
          <w:spacing w:val="-10"/>
        </w:rPr>
        <w:t xml:space="preserve"> </w:t>
      </w:r>
      <w:r>
        <w:rPr>
          <w:spacing w:val="-1"/>
        </w:rPr>
        <w:t>Поле,</w:t>
      </w:r>
      <w:r>
        <w:rPr>
          <w:spacing w:val="-9"/>
        </w:rPr>
        <w:t xml:space="preserve"> </w:t>
      </w:r>
      <w:r>
        <w:rPr>
          <w:spacing w:val="-1"/>
        </w:rPr>
        <w:t>запись.</w:t>
      </w:r>
      <w:r>
        <w:rPr>
          <w:spacing w:val="-9"/>
        </w:rPr>
        <w:t xml:space="preserve"> </w:t>
      </w:r>
      <w:r>
        <w:rPr>
          <w:spacing w:val="-1"/>
        </w:rPr>
        <w:t>Ключ</w:t>
      </w:r>
      <w:r>
        <w:rPr>
          <w:spacing w:val="-13"/>
        </w:rPr>
        <w:t xml:space="preserve"> </w:t>
      </w:r>
      <w:r>
        <w:rPr>
          <w:spacing w:val="-1"/>
        </w:rPr>
        <w:t>таблицы.</w:t>
      </w:r>
      <w:r>
        <w:rPr>
          <w:spacing w:val="-15"/>
        </w:rPr>
        <w:t xml:space="preserve"> </w:t>
      </w:r>
      <w:r>
        <w:rPr>
          <w:spacing w:val="-1"/>
        </w:rPr>
        <w:t>Работа</w:t>
      </w:r>
      <w:r>
        <w:rPr>
          <w:spacing w:val="-12"/>
        </w:rPr>
        <w:t xml:space="preserve"> </w:t>
      </w:r>
      <w:r>
        <w:rPr>
          <w:spacing w:val="-1"/>
        </w:rPr>
        <w:t>с</w:t>
      </w:r>
      <w:r>
        <w:rPr>
          <w:spacing w:val="-18"/>
        </w:rPr>
        <w:t xml:space="preserve"> </w:t>
      </w:r>
      <w:r>
        <w:rPr>
          <w:spacing w:val="-1"/>
        </w:rPr>
        <w:t>готовой</w:t>
      </w:r>
      <w:r>
        <w:rPr>
          <w:spacing w:val="-11"/>
        </w:rPr>
        <w:t xml:space="preserve"> </w:t>
      </w:r>
      <w:r>
        <w:t>базой</w:t>
      </w:r>
      <w:r>
        <w:rPr>
          <w:spacing w:val="-12"/>
        </w:rPr>
        <w:t xml:space="preserve"> </w:t>
      </w:r>
      <w:r>
        <w:t>данных.</w:t>
      </w:r>
      <w:r>
        <w:rPr>
          <w:spacing w:val="-9"/>
        </w:rPr>
        <w:t xml:space="preserve"> </w:t>
      </w:r>
      <w:r>
        <w:t>Заполнение</w:t>
      </w:r>
      <w:r>
        <w:rPr>
          <w:spacing w:val="1"/>
        </w:rPr>
        <w:t xml:space="preserve"> </w:t>
      </w:r>
      <w:r>
        <w:t>базы данных. Поиск, сортировка и фильтрация записей. Запросы на выборку данных. Запросы</w:t>
      </w:r>
      <w:r>
        <w:rPr>
          <w:spacing w:val="1"/>
        </w:rPr>
        <w:t xml:space="preserve"> </w:t>
      </w:r>
      <w:r>
        <w:t>с параметрами.</w:t>
      </w:r>
      <w:r>
        <w:rPr>
          <w:spacing w:val="-1"/>
        </w:rPr>
        <w:t xml:space="preserve"> </w:t>
      </w:r>
      <w:r>
        <w:t>Вычисляемые</w:t>
      </w:r>
      <w:r>
        <w:rPr>
          <w:spacing w:val="1"/>
        </w:rPr>
        <w:t xml:space="preserve"> </w:t>
      </w:r>
      <w:r>
        <w:t>поля</w:t>
      </w:r>
      <w:r>
        <w:rPr>
          <w:spacing w:val="-3"/>
        </w:rPr>
        <w:t xml:space="preserve"> </w:t>
      </w:r>
      <w:r>
        <w:t>в</w:t>
      </w:r>
      <w:r>
        <w:rPr>
          <w:spacing w:val="-1"/>
        </w:rPr>
        <w:t xml:space="preserve"> </w:t>
      </w:r>
      <w:r>
        <w:t>запросах.</w:t>
      </w:r>
    </w:p>
    <w:p w14:paraId="1B671FDE" w14:textId="77777777" w:rsidR="00733630" w:rsidRDefault="00632EAB">
      <w:pPr>
        <w:pStyle w:val="a3"/>
        <w:spacing w:before="1" w:line="360" w:lineRule="auto"/>
        <w:ind w:right="708"/>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2"/>
        </w:rPr>
        <w:t xml:space="preserve"> </w:t>
      </w:r>
      <w:r>
        <w:t>базам</w:t>
      </w:r>
      <w:r>
        <w:rPr>
          <w:spacing w:val="-1"/>
        </w:rPr>
        <w:t xml:space="preserve"> </w:t>
      </w:r>
      <w:r>
        <w:t>данных.</w:t>
      </w:r>
    </w:p>
    <w:p w14:paraId="5E3E508D" w14:textId="77777777" w:rsidR="00733630" w:rsidRDefault="00632EAB">
      <w:pPr>
        <w:pStyle w:val="a3"/>
        <w:spacing w:line="274" w:lineRule="exact"/>
        <w:ind w:left="1048" w:firstLine="0"/>
      </w:pPr>
      <w:r>
        <w:t>Средства</w:t>
      </w:r>
      <w:r>
        <w:rPr>
          <w:spacing w:val="26"/>
        </w:rPr>
        <w:t xml:space="preserve"> </w:t>
      </w:r>
      <w:r>
        <w:t>искусственного</w:t>
      </w:r>
      <w:r>
        <w:rPr>
          <w:spacing w:val="26"/>
        </w:rPr>
        <w:t xml:space="preserve"> </w:t>
      </w:r>
      <w:r>
        <w:t>интеллекта.</w:t>
      </w:r>
      <w:r>
        <w:rPr>
          <w:spacing w:val="28"/>
        </w:rPr>
        <w:t xml:space="preserve"> </w:t>
      </w:r>
      <w:r>
        <w:t>Сервисы</w:t>
      </w:r>
      <w:r>
        <w:rPr>
          <w:spacing w:val="24"/>
        </w:rPr>
        <w:t xml:space="preserve"> </w:t>
      </w:r>
      <w:r>
        <w:t>машинного</w:t>
      </w:r>
      <w:r>
        <w:rPr>
          <w:spacing w:val="26"/>
        </w:rPr>
        <w:t xml:space="preserve"> </w:t>
      </w:r>
      <w:r>
        <w:t>перевода</w:t>
      </w:r>
      <w:r>
        <w:rPr>
          <w:spacing w:val="50"/>
        </w:rPr>
        <w:t xml:space="preserve"> </w:t>
      </w:r>
      <w:r>
        <w:t>и</w:t>
      </w:r>
      <w:r>
        <w:rPr>
          <w:spacing w:val="27"/>
        </w:rPr>
        <w:t xml:space="preserve"> </w:t>
      </w:r>
      <w:r>
        <w:t>распознавания</w:t>
      </w:r>
    </w:p>
    <w:p w14:paraId="35E1E5BB" w14:textId="77777777" w:rsidR="00733630" w:rsidRDefault="00632EAB">
      <w:pPr>
        <w:pStyle w:val="a3"/>
        <w:spacing w:before="64" w:line="360" w:lineRule="auto"/>
        <w:ind w:right="705" w:firstLine="0"/>
      </w:pPr>
      <w:r>
        <w:t>устной речи. Идентификация и поиск изображений, распознавание лиц. 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 интеллекта в обучающих системах. Использование методов 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1"/>
        </w:rPr>
        <w:t xml:space="preserve"> </w:t>
      </w:r>
      <w:r>
        <w:t>интеллектуальных</w:t>
      </w:r>
      <w:r>
        <w:rPr>
          <w:spacing w:val="-4"/>
        </w:rPr>
        <w:t xml:space="preserve"> </w:t>
      </w:r>
      <w:r>
        <w:t>систем.</w:t>
      </w:r>
    </w:p>
    <w:p w14:paraId="3636FD38" w14:textId="77777777" w:rsidR="00733630" w:rsidRDefault="00632EAB">
      <w:pPr>
        <w:pStyle w:val="a3"/>
        <w:spacing w:line="360" w:lineRule="auto"/>
        <w:ind w:right="710"/>
      </w:pPr>
      <w:r>
        <w:t>Планируемые результаты освоения программы по информатике</w:t>
      </w:r>
      <w:r>
        <w:rPr>
          <w:spacing w:val="1"/>
        </w:rPr>
        <w:t xml:space="preserve"> </w:t>
      </w:r>
      <w:r>
        <w:t>на уровне среднего</w:t>
      </w:r>
      <w:r>
        <w:rPr>
          <w:spacing w:val="1"/>
        </w:rPr>
        <w:t xml:space="preserve"> </w:t>
      </w:r>
      <w:r>
        <w:t>общего</w:t>
      </w:r>
      <w:r>
        <w:rPr>
          <w:spacing w:val="-4"/>
        </w:rPr>
        <w:t xml:space="preserve"> </w:t>
      </w:r>
      <w:r>
        <w:t>образования.</w:t>
      </w:r>
    </w:p>
    <w:p w14:paraId="769D0F5A" w14:textId="77777777" w:rsidR="00733630" w:rsidRDefault="00632EAB">
      <w:pPr>
        <w:pStyle w:val="a3"/>
        <w:spacing w:line="360" w:lineRule="auto"/>
        <w:ind w:right="705"/>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 позитивных внутренних убеждений, соответствующих традиционным 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 результате изучения информатики на уровне среднего общего 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0262F0E0" w14:textId="77777777" w:rsidR="00733630" w:rsidRDefault="00632EAB" w:rsidP="00650BD9">
      <w:pPr>
        <w:pStyle w:val="a6"/>
        <w:numPr>
          <w:ilvl w:val="0"/>
          <w:numId w:val="88"/>
        </w:numPr>
        <w:tabs>
          <w:tab w:val="left" w:pos="1313"/>
        </w:tabs>
        <w:rPr>
          <w:sz w:val="24"/>
        </w:rPr>
      </w:pPr>
      <w:r>
        <w:rPr>
          <w:sz w:val="24"/>
        </w:rPr>
        <w:t>гражданского</w:t>
      </w:r>
      <w:r>
        <w:rPr>
          <w:spacing w:val="-4"/>
          <w:sz w:val="24"/>
        </w:rPr>
        <w:t xml:space="preserve"> </w:t>
      </w:r>
      <w:r>
        <w:rPr>
          <w:sz w:val="24"/>
        </w:rPr>
        <w:t>воспитания:</w:t>
      </w:r>
    </w:p>
    <w:p w14:paraId="28BF7A8C" w14:textId="77777777" w:rsidR="00733630" w:rsidRDefault="00632EAB">
      <w:pPr>
        <w:pStyle w:val="a3"/>
        <w:spacing w:before="137" w:line="362" w:lineRule="auto"/>
        <w:ind w:right="709"/>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2"/>
        </w:rPr>
        <w:t xml:space="preserve"> </w:t>
      </w:r>
      <w:r>
        <w:t>безопасности;</w:t>
      </w:r>
    </w:p>
    <w:p w14:paraId="54CD170A" w14:textId="77777777" w:rsidR="00733630" w:rsidRDefault="00632EAB">
      <w:pPr>
        <w:pStyle w:val="a3"/>
        <w:spacing w:line="362" w:lineRule="auto"/>
        <w:ind w:right="70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14:paraId="5AF9C4BB" w14:textId="77777777" w:rsidR="00733630" w:rsidRDefault="00632EAB" w:rsidP="00650BD9">
      <w:pPr>
        <w:pStyle w:val="a6"/>
        <w:numPr>
          <w:ilvl w:val="0"/>
          <w:numId w:val="88"/>
        </w:numPr>
        <w:tabs>
          <w:tab w:val="left" w:pos="1313"/>
        </w:tabs>
        <w:spacing w:line="269" w:lineRule="exact"/>
        <w:rPr>
          <w:sz w:val="24"/>
        </w:rPr>
      </w:pPr>
      <w:r>
        <w:rPr>
          <w:sz w:val="24"/>
        </w:rPr>
        <w:t>патриотического</w:t>
      </w:r>
      <w:r>
        <w:rPr>
          <w:spacing w:val="-4"/>
          <w:sz w:val="24"/>
        </w:rPr>
        <w:t xml:space="preserve"> </w:t>
      </w:r>
      <w:r>
        <w:rPr>
          <w:sz w:val="24"/>
        </w:rPr>
        <w:t>воспитания:</w:t>
      </w:r>
    </w:p>
    <w:p w14:paraId="3AFD1B91" w14:textId="77777777" w:rsidR="00733630" w:rsidRDefault="00632EAB">
      <w:pPr>
        <w:pStyle w:val="a3"/>
        <w:spacing w:before="130" w:line="360" w:lineRule="auto"/>
        <w:ind w:right="704"/>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w:t>
      </w:r>
      <w:r>
        <w:rPr>
          <w:spacing w:val="1"/>
        </w:rPr>
        <w:t xml:space="preserve"> </w:t>
      </w:r>
      <w:r>
        <w:t>в жизни современного</w:t>
      </w:r>
      <w:r>
        <w:rPr>
          <w:spacing w:val="1"/>
        </w:rPr>
        <w:t xml:space="preserve"> </w:t>
      </w:r>
      <w:r>
        <w:t>общества;</w:t>
      </w:r>
    </w:p>
    <w:p w14:paraId="1B175727" w14:textId="77777777" w:rsidR="00733630" w:rsidRDefault="00632EAB" w:rsidP="00650BD9">
      <w:pPr>
        <w:pStyle w:val="a6"/>
        <w:numPr>
          <w:ilvl w:val="0"/>
          <w:numId w:val="88"/>
        </w:numPr>
        <w:tabs>
          <w:tab w:val="left" w:pos="1313"/>
        </w:tabs>
        <w:spacing w:before="2"/>
        <w:rPr>
          <w:sz w:val="24"/>
        </w:rPr>
      </w:pPr>
      <w:r>
        <w:rPr>
          <w:sz w:val="24"/>
        </w:rPr>
        <w:t>духовно-нравственного</w:t>
      </w:r>
      <w:r>
        <w:rPr>
          <w:spacing w:val="-5"/>
          <w:sz w:val="24"/>
        </w:rPr>
        <w:t xml:space="preserve"> </w:t>
      </w:r>
      <w:r>
        <w:rPr>
          <w:sz w:val="24"/>
        </w:rPr>
        <w:t>воспитания:</w:t>
      </w:r>
    </w:p>
    <w:p w14:paraId="697745F6" w14:textId="77777777" w:rsidR="00733630" w:rsidRDefault="00632EAB">
      <w:pPr>
        <w:pStyle w:val="a3"/>
        <w:spacing w:before="137"/>
        <w:ind w:left="1048"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1FC3E38F" w14:textId="77777777" w:rsidR="00733630" w:rsidRDefault="00632EAB">
      <w:pPr>
        <w:pStyle w:val="a3"/>
        <w:spacing w:before="136" w:line="362" w:lineRule="auto"/>
        <w:ind w:right="715"/>
      </w:pPr>
      <w:r>
        <w:t>способность оценивать ситуацию и принимать осознанные решения, ориентируясь на</w:t>
      </w:r>
      <w:r>
        <w:rPr>
          <w:spacing w:val="1"/>
        </w:rPr>
        <w:t xml:space="preserve"> </w:t>
      </w:r>
      <w:r>
        <w:t>морально-нравственные нормы</w:t>
      </w:r>
      <w:r>
        <w:rPr>
          <w:spacing w:val="-1"/>
        </w:rPr>
        <w:t xml:space="preserve"> </w:t>
      </w:r>
      <w:r>
        <w:t>и</w:t>
      </w:r>
      <w:r>
        <w:rPr>
          <w:spacing w:val="2"/>
        </w:rPr>
        <w:t xml:space="preserve"> </w:t>
      </w:r>
      <w:r>
        <w:t>ценности,</w:t>
      </w:r>
      <w:r>
        <w:rPr>
          <w:spacing w:val="-1"/>
        </w:rPr>
        <w:t xml:space="preserve"> </w:t>
      </w:r>
      <w:r>
        <w:t>в</w:t>
      </w:r>
      <w:r>
        <w:rPr>
          <w:spacing w:val="-2"/>
        </w:rPr>
        <w:t xml:space="preserve"> </w:t>
      </w:r>
      <w:r>
        <w:t>том</w:t>
      </w:r>
      <w:r>
        <w:rPr>
          <w:spacing w:val="-1"/>
        </w:rPr>
        <w:t xml:space="preserve"> </w:t>
      </w:r>
      <w:r>
        <w:t>числе</w:t>
      </w:r>
      <w:r>
        <w:rPr>
          <w:spacing w:val="-5"/>
        </w:rPr>
        <w:t xml:space="preserve"> </w:t>
      </w:r>
      <w:r>
        <w:t>в</w:t>
      </w:r>
      <w:r>
        <w:rPr>
          <w:spacing w:val="10"/>
        </w:rPr>
        <w:t xml:space="preserve"> </w:t>
      </w:r>
      <w:r>
        <w:t>сети</w:t>
      </w:r>
      <w:r>
        <w:rPr>
          <w:spacing w:val="-2"/>
        </w:rPr>
        <w:t xml:space="preserve"> </w:t>
      </w:r>
      <w:r>
        <w:t>Интернет;</w:t>
      </w:r>
    </w:p>
    <w:p w14:paraId="38FD9BB9" w14:textId="77777777" w:rsidR="00733630" w:rsidRDefault="00632EAB" w:rsidP="00650BD9">
      <w:pPr>
        <w:pStyle w:val="a6"/>
        <w:numPr>
          <w:ilvl w:val="0"/>
          <w:numId w:val="88"/>
        </w:numPr>
        <w:tabs>
          <w:tab w:val="left" w:pos="1313"/>
        </w:tabs>
        <w:spacing w:line="273" w:lineRule="exact"/>
        <w:rPr>
          <w:sz w:val="24"/>
        </w:rPr>
      </w:pPr>
      <w:r>
        <w:rPr>
          <w:sz w:val="24"/>
        </w:rPr>
        <w:t>эстетического</w:t>
      </w:r>
      <w:r>
        <w:rPr>
          <w:spacing w:val="-3"/>
          <w:sz w:val="24"/>
        </w:rPr>
        <w:t xml:space="preserve"> </w:t>
      </w:r>
      <w:r>
        <w:rPr>
          <w:sz w:val="24"/>
        </w:rPr>
        <w:t>воспитания:</w:t>
      </w:r>
    </w:p>
    <w:p w14:paraId="744BD994" w14:textId="77777777" w:rsidR="00733630" w:rsidRDefault="00632EAB">
      <w:pPr>
        <w:pStyle w:val="a3"/>
        <w:spacing w:before="137" w:line="360" w:lineRule="auto"/>
        <w:ind w:left="1048" w:right="709" w:firstLine="0"/>
      </w:pPr>
      <w:r>
        <w:t>эстетическое</w:t>
      </w:r>
      <w:r>
        <w:rPr>
          <w:spacing w:val="-8"/>
        </w:rPr>
        <w:t xml:space="preserve"> </w:t>
      </w:r>
      <w:r>
        <w:t>отношение</w:t>
      </w:r>
      <w:r>
        <w:rPr>
          <w:spacing w:val="-4"/>
        </w:rPr>
        <w:t xml:space="preserve"> </w:t>
      </w:r>
      <w:r>
        <w:t>к</w:t>
      </w:r>
      <w:r>
        <w:rPr>
          <w:spacing w:val="-9"/>
        </w:rPr>
        <w:t xml:space="preserve"> </w:t>
      </w:r>
      <w:r>
        <w:t>миру, включая</w:t>
      </w:r>
      <w:r>
        <w:rPr>
          <w:spacing w:val="-2"/>
        </w:rPr>
        <w:t xml:space="preserve"> </w:t>
      </w:r>
      <w:r>
        <w:t>эстетику</w:t>
      </w:r>
      <w:r>
        <w:rPr>
          <w:spacing w:val="-12"/>
        </w:rPr>
        <w:t xml:space="preserve"> </w:t>
      </w:r>
      <w:r>
        <w:t>научного</w:t>
      </w:r>
      <w:r>
        <w:rPr>
          <w:spacing w:val="-7"/>
        </w:rPr>
        <w:t xml:space="preserve"> </w:t>
      </w:r>
      <w:r>
        <w:t>и</w:t>
      </w:r>
      <w:r>
        <w:rPr>
          <w:spacing w:val="-6"/>
        </w:rPr>
        <w:t xml:space="preserve"> </w:t>
      </w:r>
      <w:r>
        <w:t>технического</w:t>
      </w:r>
      <w:r>
        <w:rPr>
          <w:spacing w:val="1"/>
        </w:rPr>
        <w:t xml:space="preserve"> </w:t>
      </w:r>
      <w:r>
        <w:t>творчества;</w:t>
      </w:r>
      <w:r>
        <w:rPr>
          <w:spacing w:val="-57"/>
        </w:rPr>
        <w:t xml:space="preserve"> </w:t>
      </w:r>
      <w:r>
        <w:t>способность</w:t>
      </w:r>
      <w:r>
        <w:rPr>
          <w:spacing w:val="5"/>
        </w:rPr>
        <w:t xml:space="preserve"> </w:t>
      </w:r>
      <w:r>
        <w:t>воспринимать</w:t>
      </w:r>
      <w:r>
        <w:rPr>
          <w:spacing w:val="5"/>
        </w:rPr>
        <w:t xml:space="preserve"> </w:t>
      </w:r>
      <w:r>
        <w:t>различные</w:t>
      </w:r>
      <w:r>
        <w:rPr>
          <w:spacing w:val="2"/>
        </w:rPr>
        <w:t xml:space="preserve"> </w:t>
      </w:r>
      <w:r>
        <w:t>виды</w:t>
      </w:r>
      <w:r>
        <w:rPr>
          <w:spacing w:val="59"/>
        </w:rPr>
        <w:t xml:space="preserve"> </w:t>
      </w:r>
      <w:r>
        <w:t>искусства,</w:t>
      </w:r>
      <w:r>
        <w:rPr>
          <w:spacing w:val="9"/>
        </w:rPr>
        <w:t xml:space="preserve"> </w:t>
      </w:r>
      <w:r>
        <w:t>в</w:t>
      </w:r>
      <w:r>
        <w:rPr>
          <w:spacing w:val="5"/>
        </w:rPr>
        <w:t xml:space="preserve"> </w:t>
      </w:r>
      <w:r>
        <w:t>том</w:t>
      </w:r>
      <w:r>
        <w:rPr>
          <w:spacing w:val="5"/>
        </w:rPr>
        <w:t xml:space="preserve"> </w:t>
      </w:r>
      <w:r>
        <w:t>числе</w:t>
      </w:r>
      <w:r>
        <w:rPr>
          <w:spacing w:val="2"/>
        </w:rPr>
        <w:t xml:space="preserve"> </w:t>
      </w:r>
      <w:r>
        <w:t>основанные</w:t>
      </w:r>
      <w:r>
        <w:rPr>
          <w:spacing w:val="2"/>
        </w:rPr>
        <w:t xml:space="preserve"> </w:t>
      </w:r>
      <w:r>
        <w:t>на</w:t>
      </w:r>
    </w:p>
    <w:p w14:paraId="1CE6E6A6" w14:textId="77777777" w:rsidR="00733630" w:rsidRDefault="00632EAB">
      <w:pPr>
        <w:pStyle w:val="a3"/>
        <w:spacing w:line="274" w:lineRule="exact"/>
        <w:ind w:firstLine="0"/>
      </w:pPr>
      <w:r>
        <w:t>использовании</w:t>
      </w:r>
      <w:r>
        <w:rPr>
          <w:spacing w:val="-8"/>
        </w:rPr>
        <w:t xml:space="preserve"> </w:t>
      </w:r>
      <w:r>
        <w:t>информационных</w:t>
      </w:r>
      <w:r>
        <w:rPr>
          <w:spacing w:val="-8"/>
        </w:rPr>
        <w:t xml:space="preserve"> </w:t>
      </w:r>
      <w:r>
        <w:t>технологий;</w:t>
      </w:r>
    </w:p>
    <w:p w14:paraId="612B26B9" w14:textId="77777777" w:rsidR="00733630" w:rsidRDefault="00632EAB" w:rsidP="00650BD9">
      <w:pPr>
        <w:pStyle w:val="a6"/>
        <w:numPr>
          <w:ilvl w:val="0"/>
          <w:numId w:val="88"/>
        </w:numPr>
        <w:tabs>
          <w:tab w:val="left" w:pos="1313"/>
        </w:tabs>
        <w:spacing w:before="142"/>
        <w:rPr>
          <w:sz w:val="24"/>
        </w:rPr>
      </w:pPr>
      <w:r>
        <w:rPr>
          <w:sz w:val="24"/>
        </w:rPr>
        <w:t>физического</w:t>
      </w:r>
      <w:r>
        <w:rPr>
          <w:spacing w:val="-5"/>
          <w:sz w:val="24"/>
        </w:rPr>
        <w:t xml:space="preserve"> </w:t>
      </w:r>
      <w:r>
        <w:rPr>
          <w:sz w:val="24"/>
        </w:rPr>
        <w:t>воспитания:</w:t>
      </w:r>
    </w:p>
    <w:p w14:paraId="4F797ECB" w14:textId="77777777" w:rsidR="00733630" w:rsidRDefault="00632EAB">
      <w:pPr>
        <w:pStyle w:val="a3"/>
        <w:spacing w:before="137" w:line="360" w:lineRule="auto"/>
        <w:ind w:right="704"/>
      </w:pPr>
      <w:r>
        <w:t>сформированность здорового и безопасного образа жизни, ответственного отношения к</w:t>
      </w:r>
      <w:r>
        <w:rPr>
          <w:spacing w:val="-57"/>
        </w:rPr>
        <w:t xml:space="preserve"> </w:t>
      </w:r>
      <w:r>
        <w:rPr>
          <w:spacing w:val="-1"/>
        </w:rPr>
        <w:t>своему</w:t>
      </w:r>
      <w:r>
        <w:rPr>
          <w:spacing w:val="-17"/>
        </w:rPr>
        <w:t xml:space="preserve"> </w:t>
      </w:r>
      <w:r>
        <w:rPr>
          <w:spacing w:val="-1"/>
        </w:rPr>
        <w:t>здоровью,</w:t>
      </w:r>
      <w:r>
        <w:rPr>
          <w:spacing w:val="-10"/>
        </w:rPr>
        <w:t xml:space="preserve"> </w:t>
      </w:r>
      <w:r>
        <w:rPr>
          <w:spacing w:val="-1"/>
        </w:rPr>
        <w:t>том</w:t>
      </w:r>
      <w:r>
        <w:rPr>
          <w:spacing w:val="-11"/>
        </w:rPr>
        <w:t xml:space="preserve"> </w:t>
      </w:r>
      <w:r>
        <w:rPr>
          <w:spacing w:val="-1"/>
        </w:rPr>
        <w:t>числе</w:t>
      </w:r>
      <w:r>
        <w:rPr>
          <w:spacing w:val="-13"/>
        </w:rPr>
        <w:t xml:space="preserve"> </w:t>
      </w:r>
      <w:r>
        <w:rPr>
          <w:spacing w:val="-1"/>
        </w:rPr>
        <w:t>и</w:t>
      </w:r>
      <w:r>
        <w:rPr>
          <w:spacing w:val="-11"/>
        </w:rPr>
        <w:t xml:space="preserve"> </w:t>
      </w:r>
      <w:r>
        <w:rPr>
          <w:spacing w:val="-1"/>
        </w:rPr>
        <w:t>за</w:t>
      </w:r>
      <w:r>
        <w:rPr>
          <w:spacing w:val="-13"/>
        </w:rPr>
        <w:t xml:space="preserve"> </w:t>
      </w:r>
      <w:r>
        <w:rPr>
          <w:spacing w:val="-1"/>
        </w:rPr>
        <w:t>счёт</w:t>
      </w:r>
      <w:r>
        <w:rPr>
          <w:spacing w:val="-7"/>
        </w:rPr>
        <w:t xml:space="preserve"> </w:t>
      </w:r>
      <w:r>
        <w:rPr>
          <w:spacing w:val="-1"/>
        </w:rPr>
        <w:t>соблюдения</w:t>
      </w:r>
      <w:r>
        <w:rPr>
          <w:spacing w:val="-8"/>
        </w:rPr>
        <w:t xml:space="preserve"> </w:t>
      </w:r>
      <w:r>
        <w:rPr>
          <w:spacing w:val="-1"/>
        </w:rPr>
        <w:t>требований</w:t>
      </w:r>
      <w:r>
        <w:rPr>
          <w:spacing w:val="-11"/>
        </w:rPr>
        <w:t xml:space="preserve"> </w:t>
      </w:r>
      <w:r>
        <w:t>безопасной</w:t>
      </w:r>
      <w:r>
        <w:rPr>
          <w:spacing w:val="-7"/>
        </w:rPr>
        <w:t xml:space="preserve"> </w:t>
      </w:r>
      <w:r>
        <w:t>эксплуатации</w:t>
      </w:r>
      <w:r>
        <w:rPr>
          <w:spacing w:val="-7"/>
        </w:rPr>
        <w:t xml:space="preserve"> </w:t>
      </w:r>
      <w:r>
        <w:t>средств</w:t>
      </w:r>
    </w:p>
    <w:p w14:paraId="7FEDD1E3" w14:textId="77777777" w:rsidR="00733630" w:rsidRDefault="00632EAB">
      <w:pPr>
        <w:pStyle w:val="a3"/>
        <w:spacing w:before="64"/>
        <w:ind w:firstLine="0"/>
      </w:pPr>
      <w:r>
        <w:t>информационных</w:t>
      </w:r>
      <w:r>
        <w:rPr>
          <w:spacing w:val="-9"/>
        </w:rPr>
        <w:t xml:space="preserve"> </w:t>
      </w:r>
      <w:r>
        <w:t>и</w:t>
      </w:r>
      <w:r>
        <w:rPr>
          <w:spacing w:val="-3"/>
        </w:rPr>
        <w:t xml:space="preserve"> </w:t>
      </w:r>
      <w:r>
        <w:t>коммуникационных</w:t>
      </w:r>
      <w:r>
        <w:rPr>
          <w:spacing w:val="-9"/>
        </w:rPr>
        <w:t xml:space="preserve"> </w:t>
      </w:r>
      <w:r>
        <w:t>технологий;</w:t>
      </w:r>
    </w:p>
    <w:p w14:paraId="6199E155" w14:textId="77777777" w:rsidR="00733630" w:rsidRDefault="00632EAB" w:rsidP="00650BD9">
      <w:pPr>
        <w:pStyle w:val="a6"/>
        <w:numPr>
          <w:ilvl w:val="0"/>
          <w:numId w:val="88"/>
        </w:numPr>
        <w:tabs>
          <w:tab w:val="left" w:pos="1313"/>
        </w:tabs>
        <w:spacing w:before="137"/>
        <w:rPr>
          <w:sz w:val="24"/>
        </w:rPr>
      </w:pPr>
      <w:r>
        <w:rPr>
          <w:sz w:val="24"/>
        </w:rPr>
        <w:t>трудового</w:t>
      </w:r>
      <w:r>
        <w:rPr>
          <w:spacing w:val="-2"/>
          <w:sz w:val="24"/>
        </w:rPr>
        <w:t xml:space="preserve"> </w:t>
      </w:r>
      <w:r>
        <w:rPr>
          <w:sz w:val="24"/>
        </w:rPr>
        <w:t>воспитания:</w:t>
      </w:r>
    </w:p>
    <w:p w14:paraId="676671FD" w14:textId="77777777" w:rsidR="00733630" w:rsidRDefault="00632EAB">
      <w:pPr>
        <w:pStyle w:val="a3"/>
        <w:spacing w:before="137" w:line="360" w:lineRule="auto"/>
        <w:ind w:right="712"/>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602FD744" w14:textId="77777777" w:rsidR="00733630" w:rsidRDefault="00632EAB">
      <w:pPr>
        <w:pStyle w:val="a3"/>
        <w:spacing w:before="3" w:line="360" w:lineRule="auto"/>
        <w:ind w:right="710"/>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rPr>
          <w:spacing w:val="-1"/>
        </w:rPr>
        <w:t>информатики</w:t>
      </w:r>
      <w:r>
        <w:rPr>
          <w:spacing w:val="-12"/>
        </w:rPr>
        <w:t xml:space="preserve"> </w:t>
      </w:r>
      <w:r>
        <w:t>и</w:t>
      </w:r>
      <w:r>
        <w:rPr>
          <w:spacing w:val="-11"/>
        </w:rPr>
        <w:t xml:space="preserve"> </w:t>
      </w:r>
      <w:r>
        <w:t>научно-технического</w:t>
      </w:r>
      <w:r>
        <w:rPr>
          <w:spacing w:val="-7"/>
        </w:rPr>
        <w:t xml:space="preserve"> </w:t>
      </w:r>
      <w:r>
        <w:t>прогресса,</w:t>
      </w:r>
      <w:r>
        <w:rPr>
          <w:spacing w:val="-6"/>
        </w:rPr>
        <w:t xml:space="preserve"> </w:t>
      </w:r>
      <w:r>
        <w:t>умение</w:t>
      </w:r>
      <w:r>
        <w:rPr>
          <w:spacing w:val="-8"/>
        </w:rPr>
        <w:t xml:space="preserve"> </w:t>
      </w:r>
      <w:r>
        <w:t>совершать</w:t>
      </w:r>
      <w:r>
        <w:rPr>
          <w:spacing w:val="-15"/>
        </w:rPr>
        <w:t xml:space="preserve"> </w:t>
      </w:r>
      <w:r>
        <w:t>осознанный</w:t>
      </w:r>
      <w:r>
        <w:rPr>
          <w:spacing w:val="-11"/>
        </w:rPr>
        <w:t xml:space="preserve"> </w:t>
      </w:r>
      <w:r>
        <w:t>выбор</w:t>
      </w:r>
      <w:r>
        <w:rPr>
          <w:spacing w:val="-12"/>
        </w:rPr>
        <w:t xml:space="preserve"> </w:t>
      </w:r>
      <w:r>
        <w:t>будущей</w:t>
      </w:r>
      <w:r>
        <w:rPr>
          <w:spacing w:val="-58"/>
        </w:rPr>
        <w:t xml:space="preserve"> </w:t>
      </w:r>
      <w:r>
        <w:t>профессии</w:t>
      </w:r>
      <w:r>
        <w:rPr>
          <w:spacing w:val="-3"/>
        </w:rPr>
        <w:t xml:space="preserve"> </w:t>
      </w:r>
      <w:r>
        <w:t>и</w:t>
      </w:r>
      <w:r>
        <w:rPr>
          <w:spacing w:val="3"/>
        </w:rPr>
        <w:t xml:space="preserve"> </w:t>
      </w:r>
      <w:r>
        <w:t>реализовывать</w:t>
      </w:r>
      <w:r>
        <w:rPr>
          <w:spacing w:val="1"/>
        </w:rPr>
        <w:t xml:space="preserve"> </w:t>
      </w:r>
      <w:r>
        <w:t>собственные</w:t>
      </w:r>
      <w:r>
        <w:rPr>
          <w:spacing w:val="1"/>
        </w:rPr>
        <w:t xml:space="preserve"> </w:t>
      </w:r>
      <w:r>
        <w:t>жизненные планы;</w:t>
      </w:r>
    </w:p>
    <w:p w14:paraId="26623C2C" w14:textId="77777777" w:rsidR="00733630" w:rsidRDefault="00632EAB">
      <w:pPr>
        <w:pStyle w:val="a3"/>
        <w:ind w:left="1048" w:firstLine="0"/>
      </w:pPr>
      <w:r>
        <w:rPr>
          <w:spacing w:val="-1"/>
        </w:rPr>
        <w:t>готовность</w:t>
      </w:r>
      <w:r>
        <w:rPr>
          <w:spacing w:val="-12"/>
        </w:rPr>
        <w:t xml:space="preserve"> </w:t>
      </w:r>
      <w:r>
        <w:t>и</w:t>
      </w:r>
      <w:r>
        <w:rPr>
          <w:spacing w:val="-12"/>
        </w:rPr>
        <w:t xml:space="preserve"> </w:t>
      </w:r>
      <w:r>
        <w:t>способность</w:t>
      </w:r>
      <w:r>
        <w:rPr>
          <w:spacing w:val="-12"/>
        </w:rPr>
        <w:t xml:space="preserve"> </w:t>
      </w:r>
      <w:r>
        <w:t>к</w:t>
      </w:r>
      <w:r>
        <w:rPr>
          <w:spacing w:val="-15"/>
        </w:rPr>
        <w:t xml:space="preserve"> </w:t>
      </w:r>
      <w:r>
        <w:t>образованию</w:t>
      </w:r>
      <w:r>
        <w:rPr>
          <w:spacing w:val="-10"/>
        </w:rPr>
        <w:t xml:space="preserve"> </w:t>
      </w:r>
      <w:r>
        <w:t>и</w:t>
      </w:r>
      <w:r>
        <w:rPr>
          <w:spacing w:val="-12"/>
        </w:rPr>
        <w:t xml:space="preserve"> </w:t>
      </w:r>
      <w:r>
        <w:t>самообразованию</w:t>
      </w:r>
      <w:r>
        <w:rPr>
          <w:spacing w:val="-15"/>
        </w:rPr>
        <w:t xml:space="preserve"> </w:t>
      </w:r>
      <w:r>
        <w:t>на</w:t>
      </w:r>
      <w:r>
        <w:rPr>
          <w:spacing w:val="-13"/>
        </w:rPr>
        <w:t xml:space="preserve"> </w:t>
      </w:r>
      <w:r>
        <w:t>протяжении</w:t>
      </w:r>
      <w:r>
        <w:rPr>
          <w:spacing w:val="-12"/>
        </w:rPr>
        <w:t xml:space="preserve"> </w:t>
      </w:r>
      <w:r>
        <w:t>всей</w:t>
      </w:r>
      <w:r>
        <w:rPr>
          <w:spacing w:val="-12"/>
        </w:rPr>
        <w:t xml:space="preserve"> </w:t>
      </w:r>
      <w:r>
        <w:t>жизни;</w:t>
      </w:r>
    </w:p>
    <w:p w14:paraId="21AB301D" w14:textId="77777777" w:rsidR="00733630" w:rsidRDefault="00632EAB" w:rsidP="00650BD9">
      <w:pPr>
        <w:pStyle w:val="a6"/>
        <w:numPr>
          <w:ilvl w:val="0"/>
          <w:numId w:val="88"/>
        </w:numPr>
        <w:tabs>
          <w:tab w:val="left" w:pos="1313"/>
        </w:tabs>
        <w:spacing w:before="137"/>
        <w:rPr>
          <w:sz w:val="24"/>
        </w:rPr>
      </w:pPr>
      <w:r>
        <w:rPr>
          <w:sz w:val="24"/>
        </w:rPr>
        <w:t>экологического</w:t>
      </w:r>
      <w:r>
        <w:rPr>
          <w:spacing w:val="-4"/>
          <w:sz w:val="24"/>
        </w:rPr>
        <w:t xml:space="preserve"> </w:t>
      </w:r>
      <w:r>
        <w:rPr>
          <w:sz w:val="24"/>
        </w:rPr>
        <w:t>воспитания:</w:t>
      </w:r>
    </w:p>
    <w:p w14:paraId="3F6190FE" w14:textId="77777777" w:rsidR="00733630" w:rsidRDefault="00632EAB">
      <w:pPr>
        <w:pStyle w:val="a3"/>
        <w:spacing w:before="137" w:line="360" w:lineRule="auto"/>
        <w:ind w:right="707"/>
      </w:pPr>
      <w:r>
        <w:t>осознание глобального характера экологических проблем и путей их решения, в том</w:t>
      </w:r>
      <w:r>
        <w:rPr>
          <w:spacing w:val="1"/>
        </w:rPr>
        <w:t xml:space="preserve"> </w:t>
      </w:r>
      <w:r>
        <w:t>числе с учётом</w:t>
      </w:r>
      <w:r>
        <w:rPr>
          <w:spacing w:val="-2"/>
        </w:rPr>
        <w:t xml:space="preserve"> </w:t>
      </w:r>
      <w:r>
        <w:t>возможностей</w:t>
      </w:r>
      <w:r>
        <w:rPr>
          <w:spacing w:val="-3"/>
        </w:rPr>
        <w:t xml:space="preserve"> </w:t>
      </w:r>
      <w:r>
        <w:t>информационно-коммуникационных</w:t>
      </w:r>
      <w:r>
        <w:rPr>
          <w:spacing w:val="-3"/>
        </w:rPr>
        <w:t xml:space="preserve"> </w:t>
      </w:r>
      <w:r>
        <w:t>технологий;</w:t>
      </w:r>
    </w:p>
    <w:p w14:paraId="1D042C8E" w14:textId="77777777" w:rsidR="00733630" w:rsidRDefault="00632EAB" w:rsidP="00650BD9">
      <w:pPr>
        <w:pStyle w:val="a6"/>
        <w:numPr>
          <w:ilvl w:val="0"/>
          <w:numId w:val="88"/>
        </w:numPr>
        <w:tabs>
          <w:tab w:val="left" w:pos="1313"/>
        </w:tabs>
        <w:spacing w:before="3"/>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442DF39D" w14:textId="77777777" w:rsidR="00733630" w:rsidRDefault="00632EAB">
      <w:pPr>
        <w:pStyle w:val="a3"/>
        <w:spacing w:before="137" w:line="360" w:lineRule="auto"/>
        <w:ind w:right="704"/>
        <w:jc w:val="right"/>
      </w:pPr>
      <w:r>
        <w:t>сформированность</w:t>
      </w:r>
      <w:r>
        <w:rPr>
          <w:spacing w:val="25"/>
        </w:rPr>
        <w:t xml:space="preserve"> </w:t>
      </w:r>
      <w:r>
        <w:t>мировоззрения,</w:t>
      </w:r>
      <w:r>
        <w:rPr>
          <w:spacing w:val="27"/>
        </w:rPr>
        <w:t xml:space="preserve"> </w:t>
      </w:r>
      <w:r>
        <w:t>соответствующего</w:t>
      </w:r>
      <w:r>
        <w:rPr>
          <w:spacing w:val="33"/>
        </w:rPr>
        <w:t xml:space="preserve"> </w:t>
      </w:r>
      <w:r>
        <w:t>современному</w:t>
      </w:r>
      <w:r>
        <w:rPr>
          <w:spacing w:val="24"/>
        </w:rPr>
        <w:t xml:space="preserve"> </w:t>
      </w:r>
      <w:r>
        <w:t>уровню</w:t>
      </w:r>
      <w:r>
        <w:rPr>
          <w:spacing w:val="28"/>
        </w:rPr>
        <w:t xml:space="preserve"> </w:t>
      </w:r>
      <w:r>
        <w:t>развития</w:t>
      </w:r>
      <w:r>
        <w:rPr>
          <w:spacing w:val="-57"/>
        </w:rPr>
        <w:t xml:space="preserve"> </w:t>
      </w:r>
      <w:r>
        <w:t>информатики,</w:t>
      </w:r>
      <w:r>
        <w:rPr>
          <w:spacing w:val="-5"/>
        </w:rPr>
        <w:t xml:space="preserve"> </w:t>
      </w:r>
      <w:r>
        <w:t>достижениям</w:t>
      </w:r>
      <w:r>
        <w:rPr>
          <w:spacing w:val="-5"/>
        </w:rPr>
        <w:t xml:space="preserve"> </w:t>
      </w:r>
      <w:r>
        <w:t>научно-технического</w:t>
      </w:r>
      <w:r>
        <w:rPr>
          <w:spacing w:val="-6"/>
        </w:rPr>
        <w:t xml:space="preserve"> </w:t>
      </w:r>
      <w:r>
        <w:t>прогресса</w:t>
      </w:r>
      <w:r>
        <w:rPr>
          <w:spacing w:val="46"/>
        </w:rPr>
        <w:t xml:space="preserve"> </w:t>
      </w:r>
      <w:r>
        <w:t>и</w:t>
      </w:r>
      <w:r>
        <w:rPr>
          <w:spacing w:val="-10"/>
        </w:rPr>
        <w:t xml:space="preserve"> </w:t>
      </w:r>
      <w:r>
        <w:t>общественной</w:t>
      </w:r>
      <w:r>
        <w:rPr>
          <w:spacing w:val="-6"/>
        </w:rPr>
        <w:t xml:space="preserve"> </w:t>
      </w:r>
      <w:r>
        <w:t>практики,</w:t>
      </w:r>
      <w:r>
        <w:rPr>
          <w:spacing w:val="-4"/>
        </w:rPr>
        <w:t xml:space="preserve"> </w:t>
      </w:r>
      <w:r>
        <w:t>за</w:t>
      </w:r>
      <w:r>
        <w:rPr>
          <w:spacing w:val="-8"/>
        </w:rPr>
        <w:t xml:space="preserve"> </w:t>
      </w:r>
      <w:r>
        <w:t>счёт</w:t>
      </w:r>
      <w:r>
        <w:rPr>
          <w:spacing w:val="-57"/>
        </w:rPr>
        <w:t xml:space="preserve"> </w:t>
      </w:r>
      <w:r>
        <w:t>понимания</w:t>
      </w:r>
      <w:r>
        <w:rPr>
          <w:spacing w:val="7"/>
        </w:rPr>
        <w:t xml:space="preserve"> </w:t>
      </w:r>
      <w:r>
        <w:t>роли</w:t>
      </w:r>
      <w:r>
        <w:rPr>
          <w:spacing w:val="13"/>
        </w:rPr>
        <w:t xml:space="preserve"> </w:t>
      </w:r>
      <w:r>
        <w:t>информационных</w:t>
      </w:r>
      <w:r>
        <w:rPr>
          <w:spacing w:val="8"/>
        </w:rPr>
        <w:t xml:space="preserve"> </w:t>
      </w:r>
      <w:r>
        <w:t>ресурсов,</w:t>
      </w:r>
      <w:r>
        <w:rPr>
          <w:spacing w:val="10"/>
        </w:rPr>
        <w:t xml:space="preserve"> </w:t>
      </w:r>
      <w:r>
        <w:t>информационных</w:t>
      </w:r>
      <w:r>
        <w:rPr>
          <w:spacing w:val="7"/>
        </w:rPr>
        <w:t xml:space="preserve"> </w:t>
      </w:r>
      <w:r>
        <w:t>процессов</w:t>
      </w:r>
      <w:r>
        <w:rPr>
          <w:spacing w:val="15"/>
        </w:rPr>
        <w:t xml:space="preserve"> </w:t>
      </w:r>
      <w:r>
        <w:t>и</w:t>
      </w:r>
      <w:r>
        <w:rPr>
          <w:spacing w:val="8"/>
        </w:rPr>
        <w:t xml:space="preserve"> </w:t>
      </w:r>
      <w:r>
        <w:t>информационных</w:t>
      </w:r>
      <w:r>
        <w:rPr>
          <w:spacing w:val="-57"/>
        </w:rPr>
        <w:t xml:space="preserve"> </w:t>
      </w:r>
      <w:r>
        <w:t>технологий в условиях цифровой трансформации многих сфер жизни современного общества;</w:t>
      </w:r>
      <w:r>
        <w:rPr>
          <w:spacing w:val="1"/>
        </w:rPr>
        <w:t xml:space="preserve"> </w:t>
      </w:r>
      <w:r>
        <w:t>осознание</w:t>
      </w:r>
      <w:r>
        <w:rPr>
          <w:spacing w:val="19"/>
        </w:rPr>
        <w:t xml:space="preserve"> </w:t>
      </w:r>
      <w:r>
        <w:t>ценности</w:t>
      </w:r>
      <w:r>
        <w:rPr>
          <w:spacing w:val="22"/>
        </w:rPr>
        <w:t xml:space="preserve"> </w:t>
      </w:r>
      <w:r>
        <w:t>научной</w:t>
      </w:r>
      <w:r>
        <w:rPr>
          <w:spacing w:val="26"/>
        </w:rPr>
        <w:t xml:space="preserve"> </w:t>
      </w:r>
      <w:r>
        <w:t>деятельности,</w:t>
      </w:r>
      <w:r>
        <w:rPr>
          <w:spacing w:val="18"/>
        </w:rPr>
        <w:t xml:space="preserve"> </w:t>
      </w:r>
      <w:r>
        <w:t>готовность</w:t>
      </w:r>
      <w:r>
        <w:rPr>
          <w:spacing w:val="18"/>
        </w:rPr>
        <w:t xml:space="preserve"> </w:t>
      </w:r>
      <w:r>
        <w:t>осуществлять</w:t>
      </w:r>
      <w:r>
        <w:rPr>
          <w:spacing w:val="26"/>
        </w:rPr>
        <w:t xml:space="preserve"> </w:t>
      </w:r>
      <w:r>
        <w:t>проектную</w:t>
      </w:r>
      <w:r>
        <w:rPr>
          <w:spacing w:val="23"/>
        </w:rPr>
        <w:t xml:space="preserve"> </w:t>
      </w:r>
      <w:r>
        <w:t>и</w:t>
      </w:r>
    </w:p>
    <w:p w14:paraId="31E7B86F" w14:textId="77777777" w:rsidR="00733630" w:rsidRDefault="00632EAB">
      <w:pPr>
        <w:pStyle w:val="a3"/>
        <w:spacing w:line="275" w:lineRule="exact"/>
        <w:ind w:firstLine="0"/>
      </w:pPr>
      <w:r>
        <w:t>исследовательскую</w:t>
      </w:r>
      <w:r>
        <w:rPr>
          <w:spacing w:val="-5"/>
        </w:rPr>
        <w:t xml:space="preserve"> </w:t>
      </w:r>
      <w:r>
        <w:t>деятельность</w:t>
      </w:r>
      <w:r>
        <w:rPr>
          <w:spacing w:val="-2"/>
        </w:rPr>
        <w:t xml:space="preserve"> </w:t>
      </w:r>
      <w:r>
        <w:t>индивидуально</w:t>
      </w:r>
      <w:r>
        <w:rPr>
          <w:spacing w:val="-3"/>
        </w:rPr>
        <w:t xml:space="preserve"> </w:t>
      </w:r>
      <w:r>
        <w:t>и</w:t>
      </w:r>
      <w:r>
        <w:rPr>
          <w:spacing w:val="-7"/>
        </w:rPr>
        <w:t xml:space="preserve"> </w:t>
      </w:r>
      <w:r>
        <w:t>в</w:t>
      </w:r>
      <w:r>
        <w:rPr>
          <w:spacing w:val="-5"/>
        </w:rPr>
        <w:t xml:space="preserve"> </w:t>
      </w:r>
      <w:r>
        <w:t>группе.</w:t>
      </w:r>
    </w:p>
    <w:p w14:paraId="219B5178" w14:textId="77777777" w:rsidR="00733630" w:rsidRDefault="00632EAB">
      <w:pPr>
        <w:pStyle w:val="a3"/>
        <w:spacing w:before="137" w:line="362" w:lineRule="auto"/>
        <w:ind w:right="702"/>
      </w:pPr>
      <w:r>
        <w:t>В процессе достижения личностных результатов освоения программы</w:t>
      </w:r>
      <w:r>
        <w:rPr>
          <w:spacing w:val="60"/>
        </w:rPr>
        <w:t xml:space="preserve"> </w:t>
      </w:r>
      <w:r>
        <w:t>по 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14:paraId="5E912595" w14:textId="77777777" w:rsidR="00733630" w:rsidRDefault="00632EAB">
      <w:pPr>
        <w:pStyle w:val="a3"/>
        <w:spacing w:line="360" w:lineRule="auto"/>
        <w:ind w:right="704"/>
      </w:pPr>
      <w:r>
        <w:t>саморегулирования,</w:t>
      </w:r>
      <w:r>
        <w:rPr>
          <w:spacing w:val="-8"/>
        </w:rPr>
        <w:t xml:space="preserve"> </w:t>
      </w:r>
      <w:r>
        <w:t>включающего</w:t>
      </w:r>
      <w:r>
        <w:rPr>
          <w:spacing w:val="-4"/>
        </w:rPr>
        <w:t xml:space="preserve"> </w:t>
      </w:r>
      <w:r>
        <w:t>самоконтроль,</w:t>
      </w:r>
      <w:r>
        <w:rPr>
          <w:spacing w:val="-7"/>
        </w:rPr>
        <w:t xml:space="preserve"> </w:t>
      </w:r>
      <w:r>
        <w:t>умение</w:t>
      </w:r>
      <w:r>
        <w:rPr>
          <w:spacing w:val="-6"/>
        </w:rPr>
        <w:t xml:space="preserve"> </w:t>
      </w:r>
      <w:r>
        <w:t>принимать</w:t>
      </w:r>
      <w:r>
        <w:rPr>
          <w:spacing w:val="-8"/>
        </w:rPr>
        <w:t xml:space="preserve"> </w:t>
      </w:r>
      <w:r>
        <w:t>ответственность</w:t>
      </w:r>
      <w:r>
        <w:rPr>
          <w:spacing w:val="-7"/>
        </w:rPr>
        <w:t xml:space="preserve"> </w:t>
      </w:r>
      <w:r>
        <w:t>за</w:t>
      </w:r>
      <w:r>
        <w:rPr>
          <w:spacing w:val="-58"/>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015BBFCA"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37D9691F" w14:textId="77777777" w:rsidR="00733630" w:rsidRDefault="00632EAB">
      <w:pPr>
        <w:pStyle w:val="a3"/>
        <w:spacing w:line="362" w:lineRule="auto"/>
        <w:ind w:right="70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2AA2A1B5" w14:textId="77777777" w:rsidR="00733630" w:rsidRDefault="00632EAB">
      <w:pPr>
        <w:pStyle w:val="a3"/>
        <w:spacing w:line="360"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3C225AB8" w14:textId="77777777" w:rsidR="00733630" w:rsidRDefault="00632EAB">
      <w:pPr>
        <w:pStyle w:val="a3"/>
        <w:spacing w:line="360" w:lineRule="auto"/>
        <w:ind w:right="704"/>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5"/>
        </w:rPr>
        <w:t xml:space="preserve"> </w:t>
      </w:r>
      <w:r>
        <w:t>будут</w:t>
      </w:r>
      <w:r>
        <w:rPr>
          <w:spacing w:val="17"/>
        </w:rPr>
        <w:t xml:space="preserve"> </w:t>
      </w:r>
      <w:r>
        <w:t>сформированы</w:t>
      </w:r>
      <w:r>
        <w:rPr>
          <w:spacing w:val="13"/>
        </w:rPr>
        <w:t xml:space="preserve"> </w:t>
      </w:r>
      <w:r>
        <w:t>сформированы</w:t>
      </w:r>
      <w:r>
        <w:rPr>
          <w:spacing w:val="12"/>
        </w:rPr>
        <w:t xml:space="preserve"> </w:t>
      </w:r>
      <w:r>
        <w:t>метапредметные</w:t>
      </w:r>
      <w:r>
        <w:rPr>
          <w:spacing w:val="10"/>
        </w:rPr>
        <w:t xml:space="preserve"> </w:t>
      </w:r>
      <w:r>
        <w:t>результаты,</w:t>
      </w:r>
      <w:r>
        <w:rPr>
          <w:spacing w:val="13"/>
        </w:rPr>
        <w:t xml:space="preserve"> </w:t>
      </w:r>
      <w:r>
        <w:t>отраженные</w:t>
      </w:r>
      <w:r>
        <w:rPr>
          <w:spacing w:val="-57"/>
        </w:rPr>
        <w:t xml:space="preserve"> </w:t>
      </w:r>
      <w:r>
        <w:t>в универсальных учебных действиях, а именно</w:t>
      </w:r>
      <w:r>
        <w:rPr>
          <w:spacing w:val="1"/>
        </w:rPr>
        <w:t xml:space="preserve"> </w:t>
      </w:r>
      <w:r>
        <w:t>– познавательные универсальные</w:t>
      </w:r>
      <w:r>
        <w:rPr>
          <w:spacing w:val="1"/>
        </w:rPr>
        <w:t xml:space="preserve"> </w:t>
      </w:r>
      <w:r>
        <w:t>учебные</w:t>
      </w:r>
      <w:r>
        <w:rPr>
          <w:spacing w:val="1"/>
        </w:rPr>
        <w:t xml:space="preserve"> </w:t>
      </w:r>
      <w:r>
        <w:t>действия,</w:t>
      </w:r>
      <w:r>
        <w:rPr>
          <w:spacing w:val="24"/>
        </w:rPr>
        <w:t xml:space="preserve"> </w:t>
      </w:r>
      <w:r>
        <w:t>коммуникативные</w:t>
      </w:r>
      <w:r>
        <w:rPr>
          <w:spacing w:val="22"/>
        </w:rPr>
        <w:t xml:space="preserve"> </w:t>
      </w:r>
      <w:r>
        <w:t>универсальные</w:t>
      </w:r>
      <w:r>
        <w:rPr>
          <w:spacing w:val="25"/>
        </w:rPr>
        <w:t xml:space="preserve"> </w:t>
      </w:r>
      <w:r>
        <w:t>учебные</w:t>
      </w:r>
      <w:r>
        <w:rPr>
          <w:spacing w:val="22"/>
        </w:rPr>
        <w:t xml:space="preserve"> </w:t>
      </w:r>
      <w:r>
        <w:t>действия,</w:t>
      </w:r>
      <w:r>
        <w:rPr>
          <w:spacing w:val="25"/>
        </w:rPr>
        <w:t xml:space="preserve"> </w:t>
      </w:r>
      <w:r>
        <w:t>регулятивные</w:t>
      </w:r>
      <w:r>
        <w:rPr>
          <w:spacing w:val="22"/>
        </w:rPr>
        <w:t xml:space="preserve"> </w:t>
      </w:r>
      <w:r>
        <w:t>универсальные</w:t>
      </w:r>
    </w:p>
    <w:p w14:paraId="338802E4" w14:textId="77777777" w:rsidR="00733630" w:rsidRDefault="00632EAB">
      <w:pPr>
        <w:pStyle w:val="a3"/>
        <w:spacing w:before="64"/>
        <w:ind w:firstLine="0"/>
        <w:jc w:val="left"/>
      </w:pPr>
      <w:r>
        <w:t>учебные</w:t>
      </w:r>
      <w:r>
        <w:rPr>
          <w:spacing w:val="-5"/>
        </w:rPr>
        <w:t xml:space="preserve"> </w:t>
      </w:r>
      <w:r>
        <w:t>действия,</w:t>
      </w:r>
      <w:r>
        <w:rPr>
          <w:spacing w:val="-1"/>
        </w:rPr>
        <w:t xml:space="preserve"> </w:t>
      </w:r>
      <w:r>
        <w:t>совместная</w:t>
      </w:r>
      <w:r>
        <w:rPr>
          <w:spacing w:val="-4"/>
        </w:rPr>
        <w:t xml:space="preserve"> </w:t>
      </w:r>
      <w:r>
        <w:t>деятельность.</w:t>
      </w:r>
    </w:p>
    <w:p w14:paraId="03E3C125" w14:textId="77777777" w:rsidR="00733630" w:rsidRDefault="00632EAB">
      <w:pPr>
        <w:pStyle w:val="a3"/>
        <w:spacing w:before="137"/>
        <w:ind w:left="1048" w:firstLine="0"/>
        <w:jc w:val="left"/>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14:paraId="53755386" w14:textId="77777777" w:rsidR="00733630" w:rsidRDefault="00632EAB" w:rsidP="00650BD9">
      <w:pPr>
        <w:pStyle w:val="a6"/>
        <w:numPr>
          <w:ilvl w:val="0"/>
          <w:numId w:val="87"/>
        </w:numPr>
        <w:tabs>
          <w:tab w:val="left" w:pos="1312"/>
        </w:tabs>
        <w:spacing w:before="137"/>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57122687" w14:textId="77777777" w:rsidR="00733630" w:rsidRDefault="00632EAB">
      <w:pPr>
        <w:pStyle w:val="a3"/>
        <w:tabs>
          <w:tab w:val="left" w:pos="2880"/>
          <w:tab w:val="left" w:pos="4683"/>
          <w:tab w:val="left" w:pos="5028"/>
          <w:tab w:val="left" w:pos="6942"/>
          <w:tab w:val="left" w:pos="8198"/>
          <w:tab w:val="left" w:pos="9901"/>
        </w:tabs>
        <w:spacing w:before="137" w:line="364" w:lineRule="auto"/>
        <w:ind w:right="708"/>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rPr>
          <w:spacing w:val="-57"/>
        </w:rPr>
        <w:t xml:space="preserve"> </w:t>
      </w:r>
      <w:r>
        <w:t>всесторонне;</w:t>
      </w:r>
    </w:p>
    <w:p w14:paraId="6E5CE3A1" w14:textId="77777777" w:rsidR="00733630" w:rsidRDefault="00632EAB">
      <w:pPr>
        <w:pStyle w:val="a3"/>
        <w:spacing w:line="360" w:lineRule="auto"/>
        <w:jc w:val="left"/>
      </w:pPr>
      <w:r>
        <w:t>устанавливать</w:t>
      </w:r>
      <w:r>
        <w:rPr>
          <w:spacing w:val="21"/>
        </w:rPr>
        <w:t xml:space="preserve"> </w:t>
      </w:r>
      <w:r>
        <w:t>существенный</w:t>
      </w:r>
      <w:r>
        <w:rPr>
          <w:spacing w:val="22"/>
        </w:rPr>
        <w:t xml:space="preserve"> </w:t>
      </w:r>
      <w:r>
        <w:t>признак</w:t>
      </w:r>
      <w:r>
        <w:rPr>
          <w:spacing w:val="19"/>
        </w:rPr>
        <w:t xml:space="preserve"> </w:t>
      </w:r>
      <w:r>
        <w:t>или</w:t>
      </w:r>
      <w:r>
        <w:rPr>
          <w:spacing w:val="18"/>
        </w:rPr>
        <w:t xml:space="preserve"> </w:t>
      </w:r>
      <w:r>
        <w:t>основания</w:t>
      </w:r>
      <w:r>
        <w:rPr>
          <w:spacing w:val="21"/>
        </w:rPr>
        <w:t xml:space="preserve"> </w:t>
      </w:r>
      <w:r>
        <w:t>для</w:t>
      </w:r>
      <w:r>
        <w:rPr>
          <w:spacing w:val="21"/>
        </w:rPr>
        <w:t xml:space="preserve"> </w:t>
      </w:r>
      <w:r>
        <w:t>сравнения,</w:t>
      </w:r>
      <w:r>
        <w:rPr>
          <w:spacing w:val="23"/>
        </w:rPr>
        <w:t xml:space="preserve"> </w:t>
      </w:r>
      <w:r>
        <w:t>классификации</w:t>
      </w:r>
      <w:r>
        <w:rPr>
          <w:spacing w:val="17"/>
        </w:rPr>
        <w:t xml:space="preserve"> </w:t>
      </w:r>
      <w:r>
        <w:t>и</w:t>
      </w:r>
      <w:r>
        <w:rPr>
          <w:spacing w:val="-57"/>
        </w:rPr>
        <w:t xml:space="preserve"> </w:t>
      </w:r>
      <w:r>
        <w:t>обобщения;</w:t>
      </w:r>
    </w:p>
    <w:p w14:paraId="7C95887A" w14:textId="77777777" w:rsidR="00733630" w:rsidRDefault="00632EAB">
      <w:pPr>
        <w:pStyle w:val="a3"/>
        <w:spacing w:line="362" w:lineRule="auto"/>
        <w:ind w:left="1048" w:right="1634" w:firstLine="0"/>
        <w:jc w:val="left"/>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0FA1AD3B" w14:textId="77777777" w:rsidR="00733630" w:rsidRDefault="00632EAB">
      <w:pPr>
        <w:pStyle w:val="a3"/>
        <w:spacing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487F5C1E" w14:textId="77777777" w:rsidR="00733630" w:rsidRDefault="00632EAB">
      <w:pPr>
        <w:pStyle w:val="a3"/>
        <w:spacing w:line="364" w:lineRule="auto"/>
        <w:ind w:right="709"/>
        <w:jc w:val="left"/>
      </w:pPr>
      <w:r>
        <w:t>вносить</w:t>
      </w:r>
      <w:r>
        <w:rPr>
          <w:spacing w:val="56"/>
        </w:rPr>
        <w:t xml:space="preserve"> </w:t>
      </w:r>
      <w:r>
        <w:t>коррективы</w:t>
      </w:r>
      <w:r>
        <w:rPr>
          <w:spacing w:val="56"/>
        </w:rPr>
        <w:t xml:space="preserve"> </w:t>
      </w:r>
      <w:r>
        <w:t>в</w:t>
      </w:r>
      <w:r>
        <w:rPr>
          <w:spacing w:val="56"/>
        </w:rPr>
        <w:t xml:space="preserve"> </w:t>
      </w:r>
      <w:r>
        <w:t>деятельность,</w:t>
      </w:r>
      <w:r>
        <w:rPr>
          <w:spacing w:val="51"/>
        </w:rPr>
        <w:t xml:space="preserve"> </w:t>
      </w:r>
      <w:r>
        <w:t>оценивать</w:t>
      </w:r>
      <w:r>
        <w:rPr>
          <w:spacing w:val="60"/>
        </w:rPr>
        <w:t xml:space="preserve"> </w:t>
      </w:r>
      <w:r>
        <w:t>соответствие</w:t>
      </w:r>
      <w:r>
        <w:rPr>
          <w:spacing w:val="53"/>
        </w:rPr>
        <w:t xml:space="preserve"> </w:t>
      </w:r>
      <w:r>
        <w:t>результатов</w:t>
      </w:r>
      <w:r>
        <w:rPr>
          <w:spacing w:val="56"/>
        </w:rPr>
        <w:t xml:space="preserve"> </w:t>
      </w:r>
      <w:r>
        <w:t>целям,</w:t>
      </w:r>
      <w:r>
        <w:rPr>
          <w:spacing w:val="-57"/>
        </w:rPr>
        <w:t xml:space="preserve"> </w:t>
      </w:r>
      <w:r>
        <w:t>оценивать</w:t>
      </w:r>
      <w:r>
        <w:rPr>
          <w:spacing w:val="-1"/>
        </w:rPr>
        <w:t xml:space="preserve"> </w:t>
      </w:r>
      <w:r>
        <w:t>риски</w:t>
      </w:r>
      <w:r>
        <w:rPr>
          <w:spacing w:val="3"/>
        </w:rPr>
        <w:t xml:space="preserve"> </w:t>
      </w:r>
      <w:r>
        <w:t>последствий</w:t>
      </w:r>
      <w:r>
        <w:rPr>
          <w:spacing w:val="-2"/>
        </w:rPr>
        <w:t xml:space="preserve"> </w:t>
      </w:r>
      <w:r>
        <w:t>деятельности;</w:t>
      </w:r>
    </w:p>
    <w:p w14:paraId="58FDC0C4" w14:textId="77777777" w:rsidR="00733630" w:rsidRDefault="00632EAB">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19D8FF30" w14:textId="77777777" w:rsidR="00733630" w:rsidRDefault="00632EAB">
      <w:pPr>
        <w:pStyle w:val="a3"/>
        <w:spacing w:line="274" w:lineRule="exact"/>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34C2A210" w14:textId="77777777" w:rsidR="00733630" w:rsidRDefault="00632EAB" w:rsidP="00650BD9">
      <w:pPr>
        <w:pStyle w:val="a6"/>
        <w:numPr>
          <w:ilvl w:val="0"/>
          <w:numId w:val="87"/>
        </w:numPr>
        <w:tabs>
          <w:tab w:val="left" w:pos="1313"/>
        </w:tabs>
        <w:spacing w:before="118"/>
        <w:ind w:left="1312"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29D0208C" w14:textId="77777777" w:rsidR="00733630" w:rsidRDefault="00632EAB">
      <w:pPr>
        <w:pStyle w:val="a3"/>
        <w:spacing w:before="137" w:line="360"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307D6171" w14:textId="77777777" w:rsidR="00733630" w:rsidRDefault="00632EAB">
      <w:pPr>
        <w:pStyle w:val="a3"/>
        <w:spacing w:before="2" w:line="360" w:lineRule="auto"/>
        <w:ind w:right="700"/>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w:t>
      </w:r>
      <w:r>
        <w:rPr>
          <w:spacing w:val="1"/>
        </w:rPr>
        <w:t xml:space="preserve"> </w:t>
      </w:r>
      <w:r>
        <w:t>в том числе при создании</w:t>
      </w:r>
      <w:r>
        <w:rPr>
          <w:spacing w:val="1"/>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14:paraId="551009EF" w14:textId="77777777" w:rsidR="00733630" w:rsidRDefault="00632EAB">
      <w:pPr>
        <w:pStyle w:val="a3"/>
        <w:spacing w:line="362" w:lineRule="auto"/>
        <w:ind w:right="707"/>
      </w:pPr>
      <w:r>
        <w:t>формирование</w:t>
      </w:r>
      <w:r>
        <w:rPr>
          <w:spacing w:val="-10"/>
        </w:rPr>
        <w:t xml:space="preserve"> </w:t>
      </w:r>
      <w:r>
        <w:t>научного</w:t>
      </w:r>
      <w:r>
        <w:rPr>
          <w:spacing w:val="-3"/>
        </w:rPr>
        <w:t xml:space="preserve"> </w:t>
      </w:r>
      <w:r>
        <w:t>типа</w:t>
      </w:r>
      <w:r>
        <w:rPr>
          <w:spacing w:val="-9"/>
        </w:rPr>
        <w:t xml:space="preserve"> </w:t>
      </w:r>
      <w:r>
        <w:t>мышления,</w:t>
      </w:r>
      <w:r>
        <w:rPr>
          <w:spacing w:val="-7"/>
        </w:rPr>
        <w:t xml:space="preserve"> </w:t>
      </w:r>
      <w:r>
        <w:t>владение</w:t>
      </w:r>
      <w:r>
        <w:rPr>
          <w:spacing w:val="-4"/>
        </w:rPr>
        <w:t xml:space="preserve"> </w:t>
      </w:r>
      <w:r>
        <w:t>научной</w:t>
      </w:r>
      <w:r>
        <w:rPr>
          <w:spacing w:val="-7"/>
        </w:rPr>
        <w:t xml:space="preserve"> </w:t>
      </w:r>
      <w:r>
        <w:t>терминологией,</w:t>
      </w:r>
      <w:r>
        <w:rPr>
          <w:spacing w:val="-7"/>
        </w:rPr>
        <w:t xml:space="preserve"> </w:t>
      </w:r>
      <w:r>
        <w:t>ключевыми</w:t>
      </w:r>
      <w:r>
        <w:rPr>
          <w:spacing w:val="-57"/>
        </w:rPr>
        <w:t xml:space="preserve"> </w:t>
      </w:r>
      <w:r>
        <w:t>понятиями</w:t>
      </w:r>
      <w:r>
        <w:rPr>
          <w:spacing w:val="2"/>
        </w:rPr>
        <w:t xml:space="preserve"> </w:t>
      </w:r>
      <w:r>
        <w:t>и</w:t>
      </w:r>
      <w:r>
        <w:rPr>
          <w:spacing w:val="-2"/>
        </w:rPr>
        <w:t xml:space="preserve"> </w:t>
      </w:r>
      <w:r>
        <w:t>методами;</w:t>
      </w:r>
    </w:p>
    <w:p w14:paraId="635A0684" w14:textId="77777777" w:rsidR="00733630" w:rsidRDefault="00632EAB">
      <w:pPr>
        <w:pStyle w:val="a3"/>
        <w:spacing w:line="360" w:lineRule="auto"/>
        <w:ind w:right="70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0FB8D6FD" w14:textId="77777777" w:rsidR="00733630" w:rsidRDefault="00632EAB">
      <w:pPr>
        <w:pStyle w:val="a3"/>
        <w:spacing w:line="362" w:lineRule="auto"/>
        <w:ind w:right="699"/>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411C6401" w14:textId="77777777" w:rsidR="00733630" w:rsidRDefault="00632EAB">
      <w:pPr>
        <w:pStyle w:val="a3"/>
        <w:spacing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793547C3" w14:textId="77777777" w:rsidR="00733630" w:rsidRDefault="00632EAB">
      <w:pPr>
        <w:pStyle w:val="a3"/>
        <w:spacing w:line="274" w:lineRule="exact"/>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0C0EF609" w14:textId="77777777" w:rsidR="00733630" w:rsidRDefault="00632EAB">
      <w:pPr>
        <w:pStyle w:val="a3"/>
        <w:spacing w:before="127" w:line="360" w:lineRule="auto"/>
        <w:ind w:right="706"/>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350163DA" w14:textId="77777777" w:rsidR="00733630" w:rsidRDefault="00632EAB">
      <w:pPr>
        <w:pStyle w:val="a3"/>
        <w:spacing w:line="274" w:lineRule="exact"/>
        <w:ind w:left="1048" w:firstLine="0"/>
      </w:pPr>
      <w:r>
        <w:t>переносить</w:t>
      </w:r>
      <w:r>
        <w:rPr>
          <w:spacing w:val="-3"/>
        </w:rPr>
        <w:t xml:space="preserve"> </w:t>
      </w:r>
      <w:r>
        <w:t>знания</w:t>
      </w:r>
      <w:r>
        <w:rPr>
          <w:spacing w:val="-8"/>
        </w:rPr>
        <w:t xml:space="preserve"> </w:t>
      </w:r>
      <w:r>
        <w:t>в</w:t>
      </w:r>
      <w:r>
        <w:rPr>
          <w:spacing w:val="-2"/>
        </w:rPr>
        <w:t xml:space="preserve"> </w:t>
      </w:r>
      <w:r>
        <w:t>познавательную</w:t>
      </w:r>
      <w:r>
        <w:rPr>
          <w:spacing w:val="-5"/>
        </w:rPr>
        <w:t xml:space="preserve"> </w:t>
      </w:r>
      <w:r>
        <w:t>и</w:t>
      </w:r>
      <w:r>
        <w:rPr>
          <w:spacing w:val="-2"/>
        </w:rPr>
        <w:t xml:space="preserve"> </w:t>
      </w:r>
      <w:r>
        <w:t>практическую</w:t>
      </w:r>
      <w:r>
        <w:rPr>
          <w:spacing w:val="-4"/>
        </w:rPr>
        <w:t xml:space="preserve"> </w:t>
      </w:r>
      <w:r>
        <w:t>области</w:t>
      </w:r>
      <w:r>
        <w:rPr>
          <w:spacing w:val="-2"/>
        </w:rPr>
        <w:t xml:space="preserve"> </w:t>
      </w:r>
      <w:r>
        <w:t>жизнедеятельности;</w:t>
      </w:r>
    </w:p>
    <w:p w14:paraId="3DF351E6" w14:textId="77777777" w:rsidR="00733630" w:rsidRDefault="00632EAB">
      <w:pPr>
        <w:pStyle w:val="a3"/>
        <w:spacing w:before="64"/>
        <w:ind w:left="1048" w:firstLine="0"/>
      </w:pPr>
      <w:r>
        <w:t>интегрировать</w:t>
      </w:r>
      <w:r>
        <w:rPr>
          <w:spacing w:val="-3"/>
        </w:rPr>
        <w:t xml:space="preserve"> </w:t>
      </w:r>
      <w:r>
        <w:t>знания</w:t>
      </w:r>
      <w:r>
        <w:rPr>
          <w:spacing w:val="-5"/>
        </w:rPr>
        <w:t xml:space="preserve"> </w:t>
      </w:r>
      <w:r>
        <w:t>из</w:t>
      </w:r>
      <w:r>
        <w:rPr>
          <w:spacing w:val="-4"/>
        </w:rPr>
        <w:t xml:space="preserve"> </w:t>
      </w:r>
      <w:r>
        <w:t>разных</w:t>
      </w:r>
      <w:r>
        <w:rPr>
          <w:spacing w:val="-5"/>
        </w:rPr>
        <w:t xml:space="preserve"> </w:t>
      </w:r>
      <w:r>
        <w:t>предметных</w:t>
      </w:r>
      <w:r>
        <w:rPr>
          <w:spacing w:val="-10"/>
        </w:rPr>
        <w:t xml:space="preserve"> </w:t>
      </w:r>
      <w:r>
        <w:t>областей;</w:t>
      </w:r>
    </w:p>
    <w:p w14:paraId="3A99B6AD" w14:textId="77777777" w:rsidR="00733630" w:rsidRDefault="00632EAB">
      <w:pPr>
        <w:pStyle w:val="a3"/>
        <w:spacing w:before="137" w:line="360" w:lineRule="auto"/>
        <w:ind w:right="698"/>
      </w:pPr>
      <w:r>
        <w:t>выдвигать</w:t>
      </w:r>
      <w:r>
        <w:rPr>
          <w:spacing w:val="-9"/>
        </w:rPr>
        <w:t xml:space="preserve"> </w:t>
      </w:r>
      <w:r>
        <w:t>новые</w:t>
      </w:r>
      <w:r>
        <w:rPr>
          <w:spacing w:val="-11"/>
        </w:rPr>
        <w:t xml:space="preserve"> </w:t>
      </w:r>
      <w:r>
        <w:t>идеи,</w:t>
      </w:r>
      <w:r>
        <w:rPr>
          <w:spacing w:val="-8"/>
        </w:rPr>
        <w:t xml:space="preserve"> </w:t>
      </w:r>
      <w:r>
        <w:t>предлагать</w:t>
      </w:r>
      <w:r>
        <w:rPr>
          <w:spacing w:val="-13"/>
        </w:rPr>
        <w:t xml:space="preserve"> </w:t>
      </w:r>
      <w:r>
        <w:t>оригинальные</w:t>
      </w:r>
      <w:r>
        <w:rPr>
          <w:spacing w:val="-7"/>
        </w:rPr>
        <w:t xml:space="preserve"> </w:t>
      </w:r>
      <w:r>
        <w:t>подходы</w:t>
      </w:r>
      <w:r>
        <w:rPr>
          <w:spacing w:val="-8"/>
        </w:rPr>
        <w:t xml:space="preserve"> </w:t>
      </w:r>
      <w:r>
        <w:t>и</w:t>
      </w:r>
      <w:r>
        <w:rPr>
          <w:spacing w:val="-5"/>
        </w:rPr>
        <w:t xml:space="preserve"> </w:t>
      </w:r>
      <w:r>
        <w:t>решения,</w:t>
      </w:r>
      <w:r>
        <w:rPr>
          <w:spacing w:val="-7"/>
        </w:rPr>
        <w:t xml:space="preserve"> </w:t>
      </w:r>
      <w:r>
        <w:t>ставить</w:t>
      </w:r>
      <w:r>
        <w:rPr>
          <w:spacing w:val="-9"/>
        </w:rPr>
        <w:t xml:space="preserve"> </w:t>
      </w:r>
      <w:r>
        <w:t>проблемы</w:t>
      </w:r>
      <w:r>
        <w:rPr>
          <w:spacing w:val="-57"/>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3601E7AF" w14:textId="77777777" w:rsidR="00733630" w:rsidRDefault="00632EAB" w:rsidP="00650BD9">
      <w:pPr>
        <w:pStyle w:val="a6"/>
        <w:numPr>
          <w:ilvl w:val="0"/>
          <w:numId w:val="87"/>
        </w:numPr>
        <w:tabs>
          <w:tab w:val="left" w:pos="1313"/>
        </w:tabs>
        <w:spacing w:line="274" w:lineRule="exact"/>
        <w:ind w:left="1312"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02220071" w14:textId="77777777" w:rsidR="00733630" w:rsidRDefault="00632EAB">
      <w:pPr>
        <w:pStyle w:val="a3"/>
        <w:spacing w:before="142" w:line="360" w:lineRule="auto"/>
        <w:ind w:right="696"/>
      </w:pPr>
      <w:r>
        <w:t>владеть навыками получения информации из источников разных типов, самостоятельно</w:t>
      </w:r>
      <w:r>
        <w:rPr>
          <w:spacing w:val="-57"/>
        </w:rPr>
        <w:t xml:space="preserve"> </w:t>
      </w:r>
      <w:r>
        <w:t>осуществлять поиск, анализ, систематизацию и интерпретацию информации различных видов</w:t>
      </w:r>
      <w:r>
        <w:rPr>
          <w:spacing w:val="1"/>
        </w:rPr>
        <w:t xml:space="preserve"> </w:t>
      </w:r>
      <w:r>
        <w:t>и</w:t>
      </w:r>
      <w:r>
        <w:rPr>
          <w:spacing w:val="2"/>
        </w:rPr>
        <w:t xml:space="preserve"> </w:t>
      </w:r>
      <w:r>
        <w:t>форм</w:t>
      </w:r>
      <w:r>
        <w:rPr>
          <w:spacing w:val="3"/>
        </w:rPr>
        <w:t xml:space="preserve"> </w:t>
      </w:r>
      <w:r>
        <w:t>представления;</w:t>
      </w:r>
    </w:p>
    <w:p w14:paraId="6D7796AF" w14:textId="77777777" w:rsidR="00733630" w:rsidRDefault="00632EAB">
      <w:pPr>
        <w:pStyle w:val="a3"/>
        <w:spacing w:line="362" w:lineRule="auto"/>
        <w:ind w:right="712"/>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1FDCBB27" w14:textId="77777777" w:rsidR="00733630" w:rsidRDefault="00632EAB">
      <w:pPr>
        <w:pStyle w:val="a3"/>
        <w:spacing w:line="360" w:lineRule="auto"/>
        <w:ind w:right="7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72049038" w14:textId="77777777" w:rsidR="00733630" w:rsidRDefault="00632EAB">
      <w:pPr>
        <w:pStyle w:val="a3"/>
        <w:spacing w:line="360" w:lineRule="auto"/>
        <w:ind w:right="70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341DB85E" w14:textId="77777777" w:rsidR="00733630" w:rsidRDefault="00632EAB">
      <w:pPr>
        <w:pStyle w:val="a3"/>
        <w:spacing w:line="362" w:lineRule="auto"/>
        <w:ind w:right="705"/>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7336CA15" w14:textId="77777777" w:rsidR="00733630" w:rsidRDefault="00632EAB">
      <w:pPr>
        <w:pStyle w:val="a3"/>
        <w:spacing w:line="273" w:lineRule="exact"/>
        <w:ind w:left="1048" w:firstLine="0"/>
      </w:pPr>
      <w:r>
        <w:t>Овладение универсальными</w:t>
      </w:r>
      <w:r>
        <w:rPr>
          <w:spacing w:val="-9"/>
        </w:rPr>
        <w:t xml:space="preserve"> </w:t>
      </w:r>
      <w:r>
        <w:t>коммуникативными</w:t>
      </w:r>
      <w:r>
        <w:rPr>
          <w:spacing w:val="-3"/>
        </w:rPr>
        <w:t xml:space="preserve"> </w:t>
      </w:r>
      <w:r>
        <w:t>действиями:</w:t>
      </w:r>
    </w:p>
    <w:p w14:paraId="17F382F7" w14:textId="77777777" w:rsidR="00733630" w:rsidRDefault="00632EAB" w:rsidP="00650BD9">
      <w:pPr>
        <w:pStyle w:val="a6"/>
        <w:numPr>
          <w:ilvl w:val="0"/>
          <w:numId w:val="86"/>
        </w:numPr>
        <w:tabs>
          <w:tab w:val="left" w:pos="1308"/>
        </w:tabs>
        <w:spacing w:before="129"/>
        <w:ind w:hanging="260"/>
        <w:rPr>
          <w:sz w:val="24"/>
        </w:rPr>
      </w:pPr>
      <w:r>
        <w:rPr>
          <w:sz w:val="24"/>
        </w:rPr>
        <w:t>общение:</w:t>
      </w:r>
    </w:p>
    <w:p w14:paraId="73F3F09B" w14:textId="77777777" w:rsidR="00733630" w:rsidRDefault="00632EAB">
      <w:pPr>
        <w:pStyle w:val="a3"/>
        <w:spacing w:before="137"/>
        <w:ind w:left="1048" w:firstLine="0"/>
        <w:jc w:val="left"/>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14:paraId="706250F5" w14:textId="77777777" w:rsidR="00733630" w:rsidRDefault="00632EAB">
      <w:pPr>
        <w:pStyle w:val="a3"/>
        <w:spacing w:before="142" w:line="360" w:lineRule="auto"/>
        <w:jc w:val="left"/>
      </w:pPr>
      <w:r>
        <w:t>распознавать</w:t>
      </w:r>
      <w:r>
        <w:rPr>
          <w:spacing w:val="18"/>
        </w:rPr>
        <w:t xml:space="preserve"> </w:t>
      </w:r>
      <w:r>
        <w:t>невербальные</w:t>
      </w:r>
      <w:r>
        <w:rPr>
          <w:spacing w:val="21"/>
        </w:rPr>
        <w:t xml:space="preserve"> </w:t>
      </w:r>
      <w:r>
        <w:t>средства</w:t>
      </w:r>
      <w:r>
        <w:rPr>
          <w:spacing w:val="16"/>
        </w:rPr>
        <w:t xml:space="preserve"> </w:t>
      </w:r>
      <w:r>
        <w:t>общения,</w:t>
      </w:r>
      <w:r>
        <w:rPr>
          <w:spacing w:val="19"/>
        </w:rPr>
        <w:t xml:space="preserve"> </w:t>
      </w:r>
      <w:r>
        <w:t>понимать</w:t>
      </w:r>
      <w:r>
        <w:rPr>
          <w:spacing w:val="20"/>
        </w:rPr>
        <w:t xml:space="preserve"> </w:t>
      </w:r>
      <w:r>
        <w:t>значение</w:t>
      </w:r>
      <w:r>
        <w:rPr>
          <w:spacing w:val="16"/>
        </w:rPr>
        <w:t xml:space="preserve"> </w:t>
      </w:r>
      <w:r>
        <w:t>социальных</w:t>
      </w:r>
      <w:r>
        <w:rPr>
          <w:spacing w:val="17"/>
        </w:rPr>
        <w:t xml:space="preserve"> </w:t>
      </w:r>
      <w:r>
        <w:t>знаков,</w:t>
      </w:r>
      <w:r>
        <w:rPr>
          <w:spacing w:val="-57"/>
        </w:rPr>
        <w:t xml:space="preserve"> </w:t>
      </w:r>
      <w:r>
        <w:t>распознавать</w:t>
      </w:r>
      <w:r>
        <w:rPr>
          <w:spacing w:val="1"/>
        </w:rPr>
        <w:t xml:space="preserve"> </w:t>
      </w:r>
      <w:r>
        <w:t>предпосылки</w:t>
      </w:r>
      <w:r>
        <w:rPr>
          <w:spacing w:val="-3"/>
        </w:rPr>
        <w:t xml:space="preserve"> </w:t>
      </w:r>
      <w:r>
        <w:t>конфликтных</w:t>
      </w:r>
      <w:r>
        <w:rPr>
          <w:spacing w:val="-4"/>
        </w:rPr>
        <w:t xml:space="preserve"> </w:t>
      </w:r>
      <w:r>
        <w:t>ситуаций</w:t>
      </w:r>
      <w:r>
        <w:rPr>
          <w:spacing w:val="2"/>
        </w:rPr>
        <w:t xml:space="preserve"> </w:t>
      </w:r>
      <w:r>
        <w:t>и</w:t>
      </w:r>
      <w:r>
        <w:rPr>
          <w:spacing w:val="-3"/>
        </w:rPr>
        <w:t xml:space="preserve"> </w:t>
      </w:r>
      <w:r>
        <w:t>уметь</w:t>
      </w:r>
      <w:r>
        <w:rPr>
          <w:spacing w:val="2"/>
        </w:rPr>
        <w:t xml:space="preserve"> </w:t>
      </w:r>
      <w:r>
        <w:t>смягчать</w:t>
      </w:r>
      <w:r>
        <w:rPr>
          <w:spacing w:val="2"/>
        </w:rPr>
        <w:t xml:space="preserve"> </w:t>
      </w:r>
      <w:r>
        <w:t>конфликты;</w:t>
      </w:r>
    </w:p>
    <w:p w14:paraId="06C8C184" w14:textId="77777777" w:rsidR="00733630" w:rsidRDefault="00632EAB">
      <w:pPr>
        <w:pStyle w:val="a3"/>
        <w:spacing w:line="360" w:lineRule="auto"/>
        <w:ind w:right="709"/>
        <w:jc w:val="left"/>
      </w:pPr>
      <w:r>
        <w:t>владеть</w:t>
      </w:r>
      <w:r>
        <w:rPr>
          <w:spacing w:val="46"/>
        </w:rPr>
        <w:t xml:space="preserve"> </w:t>
      </w:r>
      <w:r>
        <w:t>различными</w:t>
      </w:r>
      <w:r>
        <w:rPr>
          <w:spacing w:val="41"/>
        </w:rPr>
        <w:t xml:space="preserve"> </w:t>
      </w:r>
      <w:r>
        <w:t>способами</w:t>
      </w:r>
      <w:r>
        <w:rPr>
          <w:spacing w:val="41"/>
        </w:rPr>
        <w:t xml:space="preserve"> </w:t>
      </w:r>
      <w:r>
        <w:t>общения</w:t>
      </w:r>
      <w:r>
        <w:rPr>
          <w:spacing w:val="40"/>
        </w:rPr>
        <w:t xml:space="preserve"> </w:t>
      </w:r>
      <w:r>
        <w:t>и</w:t>
      </w:r>
      <w:r>
        <w:rPr>
          <w:spacing w:val="42"/>
        </w:rPr>
        <w:t xml:space="preserve"> </w:t>
      </w:r>
      <w:r>
        <w:t>взаимодействия,</w:t>
      </w:r>
      <w:r>
        <w:rPr>
          <w:spacing w:val="42"/>
        </w:rPr>
        <w:t xml:space="preserve"> </w:t>
      </w:r>
      <w:r>
        <w:t>аргументированно</w:t>
      </w:r>
      <w:r>
        <w:rPr>
          <w:spacing w:val="44"/>
        </w:rPr>
        <w:t xml:space="preserve"> </w:t>
      </w:r>
      <w:r>
        <w:t>вести</w:t>
      </w:r>
      <w:r>
        <w:rPr>
          <w:spacing w:val="-57"/>
        </w:rPr>
        <w:t xml:space="preserve"> </w:t>
      </w:r>
      <w:r>
        <w:t>диалог;</w:t>
      </w:r>
    </w:p>
    <w:p w14:paraId="5EB497D4" w14:textId="77777777" w:rsidR="00733630" w:rsidRDefault="00632EAB">
      <w:pPr>
        <w:pStyle w:val="a3"/>
        <w:ind w:left="1048" w:firstLine="0"/>
        <w:jc w:val="left"/>
      </w:pPr>
      <w:r>
        <w:t>развёрнуто</w:t>
      </w:r>
      <w:r>
        <w:rPr>
          <w:spacing w:val="3"/>
        </w:rPr>
        <w:t xml:space="preserve"> </w:t>
      </w:r>
      <w:r>
        <w:t>и логично</w:t>
      </w:r>
      <w:r>
        <w:rPr>
          <w:spacing w:val="-1"/>
        </w:rPr>
        <w:t xml:space="preserve"> </w:t>
      </w:r>
      <w:r>
        <w:t>излагать</w:t>
      </w:r>
      <w:r>
        <w:rPr>
          <w:spacing w:val="-5"/>
        </w:rPr>
        <w:t xml:space="preserve"> </w:t>
      </w:r>
      <w:r>
        <w:t>свою</w:t>
      </w:r>
      <w:r>
        <w:rPr>
          <w:spacing w:val="-3"/>
        </w:rPr>
        <w:t xml:space="preserve"> </w:t>
      </w:r>
      <w:r>
        <w:t>точку</w:t>
      </w:r>
      <w:r>
        <w:rPr>
          <w:spacing w:val="-10"/>
        </w:rPr>
        <w:t xml:space="preserve"> </w:t>
      </w:r>
      <w:r>
        <w:t>зрения.</w:t>
      </w:r>
    </w:p>
    <w:p w14:paraId="513186AB" w14:textId="77777777" w:rsidR="00733630" w:rsidRDefault="00632EAB" w:rsidP="00650BD9">
      <w:pPr>
        <w:pStyle w:val="a6"/>
        <w:numPr>
          <w:ilvl w:val="0"/>
          <w:numId w:val="86"/>
        </w:numPr>
        <w:tabs>
          <w:tab w:val="left" w:pos="1312"/>
        </w:tabs>
        <w:spacing w:before="138"/>
        <w:ind w:left="1311" w:hanging="264"/>
        <w:rPr>
          <w:sz w:val="24"/>
        </w:rPr>
      </w:pPr>
      <w:r>
        <w:rPr>
          <w:sz w:val="24"/>
        </w:rPr>
        <w:t>совместная</w:t>
      </w:r>
      <w:r>
        <w:rPr>
          <w:spacing w:val="-6"/>
          <w:sz w:val="24"/>
        </w:rPr>
        <w:t xml:space="preserve"> </w:t>
      </w:r>
      <w:r>
        <w:rPr>
          <w:sz w:val="24"/>
        </w:rPr>
        <w:t>деятельность:</w:t>
      </w:r>
    </w:p>
    <w:p w14:paraId="7408221D" w14:textId="77777777" w:rsidR="00733630" w:rsidRDefault="00632EAB">
      <w:pPr>
        <w:pStyle w:val="a3"/>
        <w:spacing w:before="136" w:line="360" w:lineRule="auto"/>
        <w:ind w:left="1048" w:right="711" w:firstLine="0"/>
        <w:jc w:val="left"/>
      </w:pPr>
      <w:r>
        <w:t>понимать и использовать преимущества командной и индивидуальной работы;</w:t>
      </w:r>
      <w:r>
        <w:rPr>
          <w:spacing w:val="1"/>
        </w:rPr>
        <w:t xml:space="preserve"> </w:t>
      </w:r>
      <w:r>
        <w:t>выбирать</w:t>
      </w:r>
      <w:r>
        <w:rPr>
          <w:spacing w:val="24"/>
        </w:rPr>
        <w:t xml:space="preserve"> </w:t>
      </w:r>
      <w:r>
        <w:t>тематику</w:t>
      </w:r>
      <w:r>
        <w:rPr>
          <w:spacing w:val="17"/>
        </w:rPr>
        <w:t xml:space="preserve"> </w:t>
      </w:r>
      <w:r>
        <w:t>и</w:t>
      </w:r>
      <w:r>
        <w:rPr>
          <w:spacing w:val="27"/>
        </w:rPr>
        <w:t xml:space="preserve"> </w:t>
      </w:r>
      <w:r>
        <w:t>методы</w:t>
      </w:r>
      <w:r>
        <w:rPr>
          <w:spacing w:val="24"/>
        </w:rPr>
        <w:t xml:space="preserve"> </w:t>
      </w:r>
      <w:r>
        <w:t>совместных</w:t>
      </w:r>
      <w:r>
        <w:rPr>
          <w:spacing w:val="22"/>
        </w:rPr>
        <w:t xml:space="preserve"> </w:t>
      </w:r>
      <w:r>
        <w:t>действий</w:t>
      </w:r>
      <w:r>
        <w:rPr>
          <w:spacing w:val="23"/>
        </w:rPr>
        <w:t xml:space="preserve"> </w:t>
      </w:r>
      <w:r>
        <w:t>с</w:t>
      </w:r>
      <w:r>
        <w:rPr>
          <w:spacing w:val="21"/>
        </w:rPr>
        <w:t xml:space="preserve"> </w:t>
      </w:r>
      <w:r>
        <w:t>учётом</w:t>
      </w:r>
      <w:r>
        <w:rPr>
          <w:spacing w:val="19"/>
        </w:rPr>
        <w:t xml:space="preserve"> </w:t>
      </w:r>
      <w:r>
        <w:t>общих</w:t>
      </w:r>
      <w:r>
        <w:rPr>
          <w:spacing w:val="22"/>
        </w:rPr>
        <w:t xml:space="preserve"> </w:t>
      </w:r>
      <w:r>
        <w:t>интересов</w:t>
      </w:r>
      <w:r>
        <w:rPr>
          <w:spacing w:val="19"/>
        </w:rPr>
        <w:t xml:space="preserve"> </w:t>
      </w:r>
      <w:r>
        <w:t>и</w:t>
      </w:r>
    </w:p>
    <w:p w14:paraId="7711A420" w14:textId="77777777" w:rsidR="00733630" w:rsidRDefault="00632EAB">
      <w:pPr>
        <w:pStyle w:val="a3"/>
        <w:spacing w:before="3"/>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7AD2478C" w14:textId="77777777" w:rsidR="00733630" w:rsidRDefault="00632EAB">
      <w:pPr>
        <w:pStyle w:val="a3"/>
        <w:spacing w:before="137" w:line="360" w:lineRule="auto"/>
        <w:ind w:right="684"/>
        <w:jc w:val="left"/>
      </w:pPr>
      <w:r>
        <w:t>принимать</w:t>
      </w:r>
      <w:r>
        <w:rPr>
          <w:spacing w:val="14"/>
        </w:rPr>
        <w:t xml:space="preserve"> </w:t>
      </w:r>
      <w:r>
        <w:t>цели</w:t>
      </w:r>
      <w:r>
        <w:rPr>
          <w:spacing w:val="12"/>
        </w:rPr>
        <w:t xml:space="preserve"> </w:t>
      </w:r>
      <w:r>
        <w:t>совместной</w:t>
      </w:r>
      <w:r>
        <w:rPr>
          <w:spacing w:val="12"/>
        </w:rPr>
        <w:t xml:space="preserve"> </w:t>
      </w:r>
      <w:r>
        <w:t>деятельности,</w:t>
      </w:r>
      <w:r>
        <w:rPr>
          <w:spacing w:val="9"/>
        </w:rPr>
        <w:t xml:space="preserve"> </w:t>
      </w:r>
      <w:r>
        <w:t>организовывать</w:t>
      </w:r>
      <w:r>
        <w:rPr>
          <w:spacing w:val="13"/>
        </w:rPr>
        <w:t xml:space="preserve"> </w:t>
      </w:r>
      <w:r>
        <w:t>и</w:t>
      </w:r>
      <w:r>
        <w:rPr>
          <w:spacing w:val="13"/>
        </w:rPr>
        <w:t xml:space="preserve"> </w:t>
      </w:r>
      <w:r>
        <w:t>координировать</w:t>
      </w:r>
      <w:r>
        <w:rPr>
          <w:spacing w:val="13"/>
        </w:rPr>
        <w:t xml:space="preserve"> </w:t>
      </w:r>
      <w:r>
        <w:t>действия</w:t>
      </w:r>
      <w:r>
        <w:rPr>
          <w:spacing w:val="-57"/>
        </w:rPr>
        <w:t xml:space="preserve"> </w:t>
      </w:r>
      <w:r>
        <w:t>по</w:t>
      </w:r>
      <w:r>
        <w:rPr>
          <w:spacing w:val="1"/>
        </w:rPr>
        <w:t xml:space="preserve"> </w:t>
      </w:r>
      <w:r>
        <w:t>её</w:t>
      </w:r>
      <w:r>
        <w:rPr>
          <w:spacing w:val="1"/>
        </w:rPr>
        <w:t xml:space="preserve"> </w:t>
      </w:r>
      <w:r>
        <w:t>достижению:</w:t>
      </w:r>
      <w:r>
        <w:rPr>
          <w:spacing w:val="-3"/>
        </w:rPr>
        <w:t xml:space="preserve"> </w:t>
      </w:r>
      <w:r>
        <w:t>составлять</w:t>
      </w:r>
    </w:p>
    <w:p w14:paraId="700FC3A9" w14:textId="77777777" w:rsidR="00733630" w:rsidRDefault="00632EAB">
      <w:pPr>
        <w:pStyle w:val="a3"/>
        <w:spacing w:line="360" w:lineRule="auto"/>
        <w:jc w:val="left"/>
      </w:pPr>
      <w:r>
        <w:t>план</w:t>
      </w:r>
      <w:r>
        <w:rPr>
          <w:spacing w:val="13"/>
        </w:rPr>
        <w:t xml:space="preserve"> </w:t>
      </w:r>
      <w:r>
        <w:t>действий,</w:t>
      </w:r>
      <w:r>
        <w:rPr>
          <w:spacing w:val="12"/>
        </w:rPr>
        <w:t xml:space="preserve"> </w:t>
      </w:r>
      <w:r>
        <w:t>распределять</w:t>
      </w:r>
      <w:r>
        <w:rPr>
          <w:spacing w:val="14"/>
        </w:rPr>
        <w:t xml:space="preserve"> </w:t>
      </w:r>
      <w:r>
        <w:t>роли</w:t>
      </w:r>
      <w:r>
        <w:rPr>
          <w:spacing w:val="10"/>
        </w:rPr>
        <w:t xml:space="preserve"> </w:t>
      </w:r>
      <w:r>
        <w:t>с</w:t>
      </w:r>
      <w:r>
        <w:rPr>
          <w:spacing w:val="12"/>
        </w:rPr>
        <w:t xml:space="preserve"> </w:t>
      </w:r>
      <w:r>
        <w:t>учётом</w:t>
      </w:r>
      <w:r>
        <w:rPr>
          <w:spacing w:val="15"/>
        </w:rPr>
        <w:t xml:space="preserve"> </w:t>
      </w:r>
      <w:r>
        <w:t>мнений</w:t>
      </w:r>
      <w:r>
        <w:rPr>
          <w:spacing w:val="14"/>
        </w:rPr>
        <w:t xml:space="preserve"> </w:t>
      </w:r>
      <w:r>
        <w:t>участников,</w:t>
      </w:r>
      <w:r>
        <w:rPr>
          <w:spacing w:val="6"/>
        </w:rPr>
        <w:t xml:space="preserve"> </w:t>
      </w:r>
      <w:r>
        <w:t>обсуждать</w:t>
      </w:r>
      <w:r>
        <w:rPr>
          <w:spacing w:val="15"/>
        </w:rPr>
        <w:t xml:space="preserve"> </w:t>
      </w:r>
      <w:r>
        <w:t>результаты</w:t>
      </w:r>
      <w:r>
        <w:rPr>
          <w:spacing w:val="-57"/>
        </w:rPr>
        <w:t xml:space="preserve"> </w:t>
      </w:r>
      <w:r>
        <w:t>совместной</w:t>
      </w:r>
      <w:r>
        <w:rPr>
          <w:spacing w:val="2"/>
        </w:rPr>
        <w:t xml:space="preserve"> </w:t>
      </w:r>
      <w:r>
        <w:t>работы;</w:t>
      </w:r>
    </w:p>
    <w:p w14:paraId="27D229B3" w14:textId="77777777" w:rsidR="00733630" w:rsidRDefault="00632EAB">
      <w:pPr>
        <w:pStyle w:val="a3"/>
        <w:spacing w:before="1" w:line="360" w:lineRule="auto"/>
        <w:jc w:val="left"/>
      </w:pPr>
      <w:r>
        <w:t>оценивать</w:t>
      </w:r>
      <w:r>
        <w:rPr>
          <w:spacing w:val="9"/>
        </w:rPr>
        <w:t xml:space="preserve"> </w:t>
      </w:r>
      <w:r>
        <w:t>качество</w:t>
      </w:r>
      <w:r>
        <w:rPr>
          <w:spacing w:val="17"/>
        </w:rPr>
        <w:t xml:space="preserve"> </w:t>
      </w:r>
      <w:r>
        <w:t>своего</w:t>
      </w:r>
      <w:r>
        <w:rPr>
          <w:spacing w:val="12"/>
        </w:rPr>
        <w:t xml:space="preserve"> </w:t>
      </w:r>
      <w:r>
        <w:t>вклада</w:t>
      </w:r>
      <w:r>
        <w:rPr>
          <w:spacing w:val="12"/>
        </w:rPr>
        <w:t xml:space="preserve"> </w:t>
      </w:r>
      <w:r>
        <w:t>и</w:t>
      </w:r>
      <w:r>
        <w:rPr>
          <w:spacing w:val="13"/>
        </w:rPr>
        <w:t xml:space="preserve"> </w:t>
      </w:r>
      <w:r>
        <w:t>каждого</w:t>
      </w:r>
      <w:r>
        <w:rPr>
          <w:spacing w:val="17"/>
        </w:rPr>
        <w:t xml:space="preserve"> </w:t>
      </w:r>
      <w:r>
        <w:t>участника</w:t>
      </w:r>
      <w:r>
        <w:rPr>
          <w:spacing w:val="11"/>
        </w:rPr>
        <w:t xml:space="preserve"> </w:t>
      </w:r>
      <w:r>
        <w:t>команды</w:t>
      </w:r>
      <w:r>
        <w:rPr>
          <w:spacing w:val="10"/>
        </w:rPr>
        <w:t xml:space="preserve"> </w:t>
      </w:r>
      <w:r>
        <w:t>в</w:t>
      </w:r>
      <w:r>
        <w:rPr>
          <w:spacing w:val="9"/>
        </w:rPr>
        <w:t xml:space="preserve"> </w:t>
      </w:r>
      <w:r>
        <w:t>общий</w:t>
      </w:r>
      <w:r>
        <w:rPr>
          <w:spacing w:val="13"/>
        </w:rPr>
        <w:t xml:space="preserve"> </w:t>
      </w:r>
      <w:r>
        <w:t>результат</w:t>
      </w:r>
      <w:r>
        <w:rPr>
          <w:spacing w:val="13"/>
        </w:rPr>
        <w:t xml:space="preserve"> </w:t>
      </w:r>
      <w:r>
        <w:t>по</w:t>
      </w:r>
      <w:r>
        <w:rPr>
          <w:spacing w:val="-57"/>
        </w:rPr>
        <w:t xml:space="preserve"> </w:t>
      </w:r>
      <w:r>
        <w:t>разработанным</w:t>
      </w:r>
      <w:r>
        <w:rPr>
          <w:spacing w:val="2"/>
        </w:rPr>
        <w:t xml:space="preserve"> </w:t>
      </w:r>
      <w:r>
        <w:t>критериям;</w:t>
      </w:r>
    </w:p>
    <w:p w14:paraId="449682E1" w14:textId="77777777" w:rsidR="00733630" w:rsidRDefault="00632EAB">
      <w:pPr>
        <w:pStyle w:val="a3"/>
        <w:spacing w:line="274" w:lineRule="exact"/>
        <w:ind w:left="1048" w:firstLine="0"/>
        <w:jc w:val="left"/>
      </w:pPr>
      <w:r>
        <w:t>предлагать</w:t>
      </w:r>
      <w:r>
        <w:rPr>
          <w:spacing w:val="37"/>
        </w:rPr>
        <w:t xml:space="preserve"> </w:t>
      </w:r>
      <w:r>
        <w:t>новые</w:t>
      </w:r>
      <w:r>
        <w:rPr>
          <w:spacing w:val="94"/>
        </w:rPr>
        <w:t xml:space="preserve"> </w:t>
      </w:r>
      <w:r>
        <w:t>проекты,</w:t>
      </w:r>
      <w:r>
        <w:rPr>
          <w:spacing w:val="92"/>
        </w:rPr>
        <w:t xml:space="preserve"> </w:t>
      </w:r>
      <w:r>
        <w:t>оценивать</w:t>
      </w:r>
      <w:r>
        <w:rPr>
          <w:spacing w:val="91"/>
        </w:rPr>
        <w:t xml:space="preserve"> </w:t>
      </w:r>
      <w:r>
        <w:t>идеи</w:t>
      </w:r>
      <w:r>
        <w:rPr>
          <w:spacing w:val="96"/>
        </w:rPr>
        <w:t xml:space="preserve"> </w:t>
      </w:r>
      <w:r>
        <w:t>с</w:t>
      </w:r>
      <w:r>
        <w:rPr>
          <w:spacing w:val="94"/>
        </w:rPr>
        <w:t xml:space="preserve"> </w:t>
      </w:r>
      <w:r>
        <w:t>позиции</w:t>
      </w:r>
      <w:r>
        <w:rPr>
          <w:spacing w:val="92"/>
        </w:rPr>
        <w:t xml:space="preserve"> </w:t>
      </w:r>
      <w:r>
        <w:t>новизны,</w:t>
      </w:r>
      <w:r>
        <w:rPr>
          <w:spacing w:val="92"/>
        </w:rPr>
        <w:t xml:space="preserve"> </w:t>
      </w:r>
      <w:r>
        <w:t>оригинальности,</w:t>
      </w:r>
    </w:p>
    <w:p w14:paraId="5D5D400B" w14:textId="77777777" w:rsidR="00733630" w:rsidRDefault="00632EAB">
      <w:pPr>
        <w:pStyle w:val="a3"/>
        <w:spacing w:before="64"/>
        <w:ind w:firstLine="0"/>
        <w:jc w:val="left"/>
      </w:pPr>
      <w:r>
        <w:t>практической</w:t>
      </w:r>
      <w:r>
        <w:rPr>
          <w:spacing w:val="-1"/>
        </w:rPr>
        <w:t xml:space="preserve"> </w:t>
      </w:r>
      <w:r>
        <w:t>значимости;</w:t>
      </w:r>
    </w:p>
    <w:p w14:paraId="5D6EDC62" w14:textId="77777777" w:rsidR="00733630" w:rsidRDefault="00632EAB">
      <w:pPr>
        <w:pStyle w:val="a3"/>
        <w:spacing w:before="137" w:line="360" w:lineRule="auto"/>
        <w:jc w:val="left"/>
      </w:pPr>
      <w:r>
        <w:t>осуществлять</w:t>
      </w:r>
      <w:r>
        <w:rPr>
          <w:spacing w:val="11"/>
        </w:rPr>
        <w:t xml:space="preserve"> </w:t>
      </w:r>
      <w:r>
        <w:t>позитивное</w:t>
      </w:r>
      <w:r>
        <w:rPr>
          <w:spacing w:val="5"/>
        </w:rPr>
        <w:t xml:space="preserve"> </w:t>
      </w:r>
      <w:r>
        <w:t>стратегическое</w:t>
      </w:r>
      <w:r>
        <w:rPr>
          <w:spacing w:val="9"/>
        </w:rPr>
        <w:t xml:space="preserve"> </w:t>
      </w:r>
      <w:r>
        <w:t>поведение</w:t>
      </w:r>
      <w:r>
        <w:rPr>
          <w:spacing w:val="10"/>
        </w:rPr>
        <w:t xml:space="preserve"> </w:t>
      </w:r>
      <w:r>
        <w:t>в</w:t>
      </w:r>
      <w:r>
        <w:rPr>
          <w:spacing w:val="7"/>
        </w:rPr>
        <w:t xml:space="preserve"> </w:t>
      </w:r>
      <w:r>
        <w:t>различных</w:t>
      </w:r>
      <w:r>
        <w:rPr>
          <w:spacing w:val="6"/>
        </w:rPr>
        <w:t xml:space="preserve"> </w:t>
      </w:r>
      <w:r>
        <w:t>ситуациях,</w:t>
      </w:r>
      <w:r>
        <w:rPr>
          <w:spacing w:val="12"/>
        </w:rPr>
        <w:t xml:space="preserve"> </w:t>
      </w:r>
      <w:r>
        <w:t>проявлять</w:t>
      </w:r>
      <w:r>
        <w:rPr>
          <w:spacing w:val="-57"/>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01097525" w14:textId="77777777" w:rsidR="00733630" w:rsidRDefault="00632EAB">
      <w:pPr>
        <w:pStyle w:val="a3"/>
        <w:spacing w:line="274" w:lineRule="exact"/>
        <w:ind w:left="1048" w:firstLine="0"/>
        <w:jc w:val="left"/>
      </w:pPr>
      <w:r>
        <w:t>Овладение</w:t>
      </w:r>
      <w:r>
        <w:rPr>
          <w:spacing w:val="1"/>
        </w:rPr>
        <w:t xml:space="preserve"> </w:t>
      </w:r>
      <w:r>
        <w:t>универсальными</w:t>
      </w:r>
      <w:r>
        <w:rPr>
          <w:spacing w:val="-6"/>
        </w:rPr>
        <w:t xml:space="preserve"> </w:t>
      </w:r>
      <w:r>
        <w:t>регулятивными</w:t>
      </w:r>
      <w:r>
        <w:rPr>
          <w:spacing w:val="-7"/>
        </w:rPr>
        <w:t xml:space="preserve"> </w:t>
      </w:r>
      <w:r>
        <w:t>действиями:</w:t>
      </w:r>
    </w:p>
    <w:p w14:paraId="62DFC23D" w14:textId="77777777" w:rsidR="00733630" w:rsidRDefault="00632EAB" w:rsidP="00650BD9">
      <w:pPr>
        <w:pStyle w:val="a6"/>
        <w:numPr>
          <w:ilvl w:val="0"/>
          <w:numId w:val="85"/>
        </w:numPr>
        <w:tabs>
          <w:tab w:val="left" w:pos="1312"/>
        </w:tabs>
        <w:spacing w:before="142"/>
        <w:rPr>
          <w:sz w:val="24"/>
        </w:rPr>
      </w:pPr>
      <w:r>
        <w:rPr>
          <w:sz w:val="24"/>
        </w:rPr>
        <w:t>самоорганизация:</w:t>
      </w:r>
    </w:p>
    <w:p w14:paraId="3D2B8809" w14:textId="77777777" w:rsidR="00733630" w:rsidRDefault="00632EAB">
      <w:pPr>
        <w:pStyle w:val="a3"/>
        <w:spacing w:before="137" w:line="360" w:lineRule="auto"/>
        <w:ind w:right="69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4A0E9976" w14:textId="77777777" w:rsidR="00733630" w:rsidRDefault="00632EAB">
      <w:pPr>
        <w:pStyle w:val="a3"/>
        <w:spacing w:before="2" w:line="360"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2D2215B1"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0FA6E844" w14:textId="77777777" w:rsidR="00733630" w:rsidRDefault="00632EAB">
      <w:pPr>
        <w:pStyle w:val="a3"/>
        <w:spacing w:before="136"/>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11293EB0" w14:textId="77777777" w:rsidR="00733630" w:rsidRDefault="00632EAB">
      <w:pPr>
        <w:pStyle w:val="a3"/>
        <w:spacing w:before="143" w:line="360" w:lineRule="auto"/>
        <w:ind w:left="1048" w:right="1133"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приобретённый</w:t>
      </w:r>
      <w:r>
        <w:rPr>
          <w:spacing w:val="-2"/>
        </w:rPr>
        <w:t xml:space="preserve"> </w:t>
      </w:r>
      <w:r>
        <w:t>опыт;</w:t>
      </w:r>
    </w:p>
    <w:p w14:paraId="7656B270" w14:textId="77777777" w:rsidR="00733630" w:rsidRDefault="00632EAB">
      <w:pPr>
        <w:pStyle w:val="a3"/>
        <w:spacing w:line="360" w:lineRule="auto"/>
        <w:ind w:right="712"/>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77085DFB" w14:textId="77777777" w:rsidR="00733630" w:rsidRDefault="00632EAB" w:rsidP="00650BD9">
      <w:pPr>
        <w:pStyle w:val="a6"/>
        <w:numPr>
          <w:ilvl w:val="0"/>
          <w:numId w:val="85"/>
        </w:numPr>
        <w:tabs>
          <w:tab w:val="left" w:pos="1313"/>
        </w:tabs>
        <w:ind w:left="1312" w:hanging="265"/>
        <w:rPr>
          <w:sz w:val="24"/>
        </w:rPr>
      </w:pPr>
      <w:r>
        <w:rPr>
          <w:sz w:val="24"/>
        </w:rPr>
        <w:t>самоконтроль:</w:t>
      </w:r>
    </w:p>
    <w:p w14:paraId="170A6A96" w14:textId="77777777" w:rsidR="00733630" w:rsidRDefault="00632EAB">
      <w:pPr>
        <w:pStyle w:val="a3"/>
        <w:spacing w:before="137" w:line="360" w:lineRule="auto"/>
        <w:ind w:right="70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05A7AE79" w14:textId="77777777" w:rsidR="00733630" w:rsidRDefault="00632EAB">
      <w:pPr>
        <w:pStyle w:val="a3"/>
        <w:spacing w:line="362" w:lineRule="auto"/>
        <w:ind w:right="70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0CDD115B" w14:textId="77777777" w:rsidR="00733630" w:rsidRDefault="00632EAB">
      <w:pPr>
        <w:pStyle w:val="a3"/>
        <w:spacing w:line="360" w:lineRule="auto"/>
        <w:ind w:left="1048" w:right="1441"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6"/>
        </w:rPr>
        <w:t xml:space="preserve"> </w:t>
      </w:r>
      <w:r>
        <w:t>аргументы</w:t>
      </w:r>
      <w:r>
        <w:rPr>
          <w:spacing w:val="-1"/>
        </w:rPr>
        <w:t xml:space="preserve"> </w:t>
      </w:r>
      <w:r>
        <w:t>других</w:t>
      </w:r>
      <w:r>
        <w:rPr>
          <w:spacing w:val="-8"/>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14:paraId="17EF88C8" w14:textId="77777777" w:rsidR="00733630" w:rsidRDefault="00632EAB" w:rsidP="00650BD9">
      <w:pPr>
        <w:pStyle w:val="a6"/>
        <w:numPr>
          <w:ilvl w:val="0"/>
          <w:numId w:val="85"/>
        </w:numPr>
        <w:tabs>
          <w:tab w:val="left" w:pos="1312"/>
        </w:tabs>
        <w:rPr>
          <w:sz w:val="24"/>
        </w:rPr>
      </w:pPr>
      <w:r>
        <w:rPr>
          <w:sz w:val="24"/>
        </w:rPr>
        <w:t>принятия</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14:paraId="5B5F2763" w14:textId="77777777" w:rsidR="00733630" w:rsidRDefault="00632EAB">
      <w:pPr>
        <w:pStyle w:val="a3"/>
        <w:spacing w:before="131"/>
        <w:ind w:left="1048"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5"/>
        </w:rPr>
        <w:t xml:space="preserve"> </w:t>
      </w:r>
      <w:r>
        <w:t>достоинства;</w:t>
      </w:r>
    </w:p>
    <w:p w14:paraId="6C76ECC9" w14:textId="77777777" w:rsidR="00733630" w:rsidRDefault="00632EAB">
      <w:pPr>
        <w:pStyle w:val="a3"/>
        <w:spacing w:before="137"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2966C379" w14:textId="77777777" w:rsidR="00733630" w:rsidRDefault="00632EAB">
      <w:pPr>
        <w:pStyle w:val="a3"/>
        <w:spacing w:before="2"/>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6665B486" w14:textId="77777777" w:rsidR="00733630" w:rsidRDefault="00632EAB">
      <w:pPr>
        <w:pStyle w:val="a3"/>
        <w:spacing w:before="138" w:line="360" w:lineRule="auto"/>
        <w:ind w:right="684"/>
        <w:jc w:val="left"/>
      </w:pPr>
      <w:r>
        <w:t>Предметные</w:t>
      </w:r>
      <w:r>
        <w:rPr>
          <w:spacing w:val="45"/>
        </w:rPr>
        <w:t xml:space="preserve"> </w:t>
      </w:r>
      <w:r>
        <w:t>результаты</w:t>
      </w:r>
      <w:r>
        <w:rPr>
          <w:spacing w:val="48"/>
        </w:rPr>
        <w:t xml:space="preserve"> </w:t>
      </w:r>
      <w:r>
        <w:t>освоения</w:t>
      </w:r>
      <w:r>
        <w:rPr>
          <w:spacing w:val="42"/>
        </w:rPr>
        <w:t xml:space="preserve"> </w:t>
      </w:r>
      <w:r>
        <w:t>программы</w:t>
      </w:r>
      <w:r>
        <w:rPr>
          <w:spacing w:val="43"/>
        </w:rPr>
        <w:t xml:space="preserve"> </w:t>
      </w:r>
      <w:r>
        <w:t>по</w:t>
      </w:r>
      <w:r>
        <w:rPr>
          <w:spacing w:val="50"/>
        </w:rPr>
        <w:t xml:space="preserve"> </w:t>
      </w:r>
      <w:r>
        <w:t>информатике</w:t>
      </w:r>
      <w:r>
        <w:rPr>
          <w:spacing w:val="46"/>
        </w:rPr>
        <w:t xml:space="preserve"> </w:t>
      </w:r>
      <w:r>
        <w:t>базового</w:t>
      </w:r>
      <w:r>
        <w:rPr>
          <w:spacing w:val="46"/>
        </w:rPr>
        <w:t xml:space="preserve"> </w:t>
      </w:r>
      <w:r>
        <w:t>уровня</w:t>
      </w:r>
      <w:r>
        <w:rPr>
          <w:spacing w:val="46"/>
        </w:rPr>
        <w:t xml:space="preserve"> </w:t>
      </w:r>
      <w:r>
        <w:t>в</w:t>
      </w:r>
      <w:r>
        <w:rPr>
          <w:spacing w:val="44"/>
        </w:rPr>
        <w:t xml:space="preserve"> </w:t>
      </w:r>
      <w:r>
        <w:t>10</w:t>
      </w:r>
      <w:r>
        <w:rPr>
          <w:spacing w:val="-57"/>
        </w:rPr>
        <w:t xml:space="preserve"> </w:t>
      </w:r>
      <w:r>
        <w:t>классе.</w:t>
      </w:r>
    </w:p>
    <w:p w14:paraId="66CB6207" w14:textId="77777777" w:rsidR="00733630" w:rsidRDefault="00632EAB">
      <w:pPr>
        <w:pStyle w:val="a3"/>
        <w:spacing w:line="360" w:lineRule="auto"/>
        <w:ind w:right="709"/>
        <w:jc w:val="left"/>
      </w:pPr>
      <w:r>
        <w:t>В</w:t>
      </w:r>
      <w:r>
        <w:rPr>
          <w:spacing w:val="24"/>
        </w:rPr>
        <w:t xml:space="preserve"> </w:t>
      </w:r>
      <w:r>
        <w:t>процессе</w:t>
      </w:r>
      <w:r>
        <w:rPr>
          <w:spacing w:val="26"/>
        </w:rPr>
        <w:t xml:space="preserve"> </w:t>
      </w:r>
      <w:r>
        <w:t>изучения</w:t>
      </w:r>
      <w:r>
        <w:rPr>
          <w:spacing w:val="26"/>
        </w:rPr>
        <w:t xml:space="preserve"> </w:t>
      </w:r>
      <w:r>
        <w:t>курса</w:t>
      </w:r>
      <w:r>
        <w:rPr>
          <w:spacing w:val="26"/>
        </w:rPr>
        <w:t xml:space="preserve"> </w:t>
      </w:r>
      <w:r>
        <w:t>информатики</w:t>
      </w:r>
      <w:r>
        <w:rPr>
          <w:spacing w:val="26"/>
        </w:rPr>
        <w:t xml:space="preserve"> </w:t>
      </w:r>
      <w:r>
        <w:t>базового</w:t>
      </w:r>
      <w:r>
        <w:rPr>
          <w:spacing w:val="31"/>
        </w:rPr>
        <w:t xml:space="preserve"> </w:t>
      </w:r>
      <w:r>
        <w:t>уровня</w:t>
      </w:r>
      <w:r>
        <w:rPr>
          <w:spacing w:val="22"/>
        </w:rPr>
        <w:t xml:space="preserve"> </w:t>
      </w:r>
      <w:r>
        <w:t>в</w:t>
      </w:r>
      <w:r>
        <w:rPr>
          <w:spacing w:val="27"/>
        </w:rPr>
        <w:t xml:space="preserve"> </w:t>
      </w:r>
      <w:r>
        <w:t>10</w:t>
      </w:r>
      <w:r>
        <w:rPr>
          <w:spacing w:val="22"/>
        </w:rPr>
        <w:t xml:space="preserve"> </w:t>
      </w:r>
      <w:r>
        <w:t>классе</w:t>
      </w:r>
      <w:r>
        <w:rPr>
          <w:spacing w:val="26"/>
        </w:rPr>
        <w:t xml:space="preserve"> </w:t>
      </w:r>
      <w:r>
        <w:t>обучающимися</w:t>
      </w:r>
      <w:r>
        <w:rPr>
          <w:spacing w:val="-57"/>
        </w:rPr>
        <w:t xml:space="preserve"> </w:t>
      </w:r>
      <w:r>
        <w:t>будут</w:t>
      </w:r>
      <w:r>
        <w:rPr>
          <w:spacing w:val="1"/>
        </w:rPr>
        <w:t xml:space="preserve"> </w:t>
      </w:r>
      <w:r>
        <w:t>достигнуты</w:t>
      </w:r>
      <w:r>
        <w:rPr>
          <w:spacing w:val="4"/>
        </w:rPr>
        <w:t xml:space="preserve"> </w:t>
      </w:r>
      <w:r>
        <w:t>следующие предметные</w:t>
      </w:r>
      <w:r>
        <w:rPr>
          <w:spacing w:val="1"/>
        </w:rPr>
        <w:t xml:space="preserve"> </w:t>
      </w:r>
      <w:r>
        <w:t>результаты:</w:t>
      </w:r>
    </w:p>
    <w:p w14:paraId="237C8F38" w14:textId="77777777" w:rsidR="00733630" w:rsidRDefault="00632EAB">
      <w:pPr>
        <w:pStyle w:val="a3"/>
        <w:spacing w:line="360" w:lineRule="auto"/>
        <w:jc w:val="left"/>
      </w:pPr>
      <w:r>
        <w:t>владение</w:t>
      </w:r>
      <w:r>
        <w:rPr>
          <w:spacing w:val="-2"/>
        </w:rPr>
        <w:t xml:space="preserve"> </w:t>
      </w:r>
      <w:r>
        <w:t>представлениями</w:t>
      </w:r>
      <w:r>
        <w:rPr>
          <w:spacing w:val="-10"/>
        </w:rPr>
        <w:t xml:space="preserve"> </w:t>
      </w:r>
      <w:r>
        <w:t>о</w:t>
      </w:r>
      <w:r>
        <w:rPr>
          <w:spacing w:val="3"/>
        </w:rPr>
        <w:t xml:space="preserve"> </w:t>
      </w:r>
      <w:r>
        <w:t>роли</w:t>
      </w:r>
      <w:r>
        <w:rPr>
          <w:spacing w:val="-5"/>
        </w:rPr>
        <w:t xml:space="preserve"> </w:t>
      </w:r>
      <w:r>
        <w:t>информации</w:t>
      </w:r>
      <w:r>
        <w:rPr>
          <w:spacing w:val="-5"/>
        </w:rPr>
        <w:t xml:space="preserve"> </w:t>
      </w:r>
      <w:r>
        <w:t>и связанных</w:t>
      </w:r>
      <w:r>
        <w:rPr>
          <w:spacing w:val="-5"/>
        </w:rPr>
        <w:t xml:space="preserve"> </w:t>
      </w:r>
      <w:r>
        <w:t>с</w:t>
      </w:r>
      <w:r>
        <w:rPr>
          <w:spacing w:val="-2"/>
        </w:rPr>
        <w:t xml:space="preserve"> </w:t>
      </w:r>
      <w:r>
        <w:t>ней</w:t>
      </w:r>
      <w:r>
        <w:rPr>
          <w:spacing w:val="-5"/>
        </w:rPr>
        <w:t xml:space="preserve"> </w:t>
      </w:r>
      <w:r>
        <w:t>процессов</w:t>
      </w:r>
      <w:r>
        <w:rPr>
          <w:spacing w:val="55"/>
        </w:rPr>
        <w:t xml:space="preserve"> </w:t>
      </w:r>
      <w:r>
        <w:t>в</w:t>
      </w:r>
      <w:r>
        <w:rPr>
          <w:spacing w:val="-4"/>
        </w:rPr>
        <w:t xml:space="preserve"> </w:t>
      </w:r>
      <w:r>
        <w:t>природе,</w:t>
      </w:r>
      <w:r>
        <w:rPr>
          <w:spacing w:val="-57"/>
        </w:rPr>
        <w:t xml:space="preserve"> </w:t>
      </w:r>
      <w:r>
        <w:t>технике</w:t>
      </w:r>
      <w:r>
        <w:rPr>
          <w:spacing w:val="86"/>
        </w:rPr>
        <w:t xml:space="preserve"> </w:t>
      </w:r>
      <w:r>
        <w:t>и</w:t>
      </w:r>
      <w:r>
        <w:rPr>
          <w:spacing w:val="89"/>
        </w:rPr>
        <w:t xml:space="preserve"> </w:t>
      </w:r>
      <w:r>
        <w:t>обществе,</w:t>
      </w:r>
      <w:r>
        <w:rPr>
          <w:spacing w:val="84"/>
        </w:rPr>
        <w:t xml:space="preserve"> </w:t>
      </w:r>
      <w:r>
        <w:t>понятиями</w:t>
      </w:r>
      <w:r>
        <w:rPr>
          <w:spacing w:val="84"/>
        </w:rPr>
        <w:t xml:space="preserve"> </w:t>
      </w:r>
      <w:r>
        <w:t>«информация»,</w:t>
      </w:r>
      <w:r>
        <w:rPr>
          <w:spacing w:val="89"/>
        </w:rPr>
        <w:t xml:space="preserve"> </w:t>
      </w:r>
      <w:r>
        <w:t>«информационный</w:t>
      </w:r>
      <w:r>
        <w:rPr>
          <w:spacing w:val="84"/>
        </w:rPr>
        <w:t xml:space="preserve"> </w:t>
      </w:r>
      <w:r>
        <w:t>процесс»,</w:t>
      </w:r>
      <w:r>
        <w:rPr>
          <w:spacing w:val="90"/>
        </w:rPr>
        <w:t xml:space="preserve"> </w:t>
      </w:r>
      <w:r>
        <w:t>«система»,</w:t>
      </w:r>
    </w:p>
    <w:p w14:paraId="7C8F27AA" w14:textId="77777777" w:rsidR="00733630" w:rsidRDefault="00632EAB">
      <w:pPr>
        <w:pStyle w:val="a3"/>
        <w:tabs>
          <w:tab w:val="left" w:pos="1957"/>
          <w:tab w:val="left" w:pos="3228"/>
          <w:tab w:val="left" w:pos="4700"/>
          <w:tab w:val="left" w:pos="5847"/>
          <w:tab w:val="left" w:pos="7961"/>
          <w:tab w:val="left" w:pos="9180"/>
        </w:tabs>
        <w:spacing w:line="274" w:lineRule="exact"/>
        <w:ind w:firstLine="0"/>
        <w:jc w:val="left"/>
      </w:pPr>
      <w:r>
        <w:t>«компоненты</w:t>
      </w:r>
      <w:r>
        <w:tab/>
        <w:t>системы»,</w:t>
      </w:r>
      <w:r>
        <w:tab/>
        <w:t>«системный</w:t>
      </w:r>
      <w:r>
        <w:tab/>
        <w:t>эффект»,</w:t>
      </w:r>
      <w:r>
        <w:tab/>
        <w:t>«информационная</w:t>
      </w:r>
      <w:r>
        <w:tab/>
        <w:t>система»,</w:t>
      </w:r>
      <w:r>
        <w:tab/>
        <w:t>«система</w:t>
      </w:r>
    </w:p>
    <w:p w14:paraId="41B455BD" w14:textId="77777777" w:rsidR="00733630" w:rsidRDefault="00632EAB">
      <w:pPr>
        <w:pStyle w:val="a3"/>
        <w:spacing w:before="64"/>
        <w:ind w:firstLine="0"/>
        <w:jc w:val="left"/>
      </w:pPr>
      <w:r>
        <w:t>управления»;</w:t>
      </w:r>
    </w:p>
    <w:p w14:paraId="3E49FFA3" w14:textId="77777777" w:rsidR="00733630" w:rsidRDefault="00632EAB">
      <w:pPr>
        <w:pStyle w:val="a3"/>
        <w:spacing w:before="137" w:line="360" w:lineRule="auto"/>
        <w:ind w:right="707"/>
      </w:pPr>
      <w:r>
        <w:t>владение методами поиска информации в сети Интернет, умение критически оценивать</w:t>
      </w:r>
      <w:r>
        <w:rPr>
          <w:spacing w:val="-57"/>
        </w:rPr>
        <w:t xml:space="preserve"> </w:t>
      </w:r>
      <w:r>
        <w:t>информацию,</w:t>
      </w:r>
      <w:r>
        <w:rPr>
          <w:spacing w:val="-2"/>
        </w:rPr>
        <w:t xml:space="preserve"> </w:t>
      </w:r>
      <w:r>
        <w:t>полученную из</w:t>
      </w:r>
      <w:r>
        <w:rPr>
          <w:spacing w:val="3"/>
        </w:rPr>
        <w:t xml:space="preserve"> </w:t>
      </w:r>
      <w:r>
        <w:t>сети</w:t>
      </w:r>
      <w:r>
        <w:rPr>
          <w:spacing w:val="3"/>
        </w:rPr>
        <w:t xml:space="preserve"> </w:t>
      </w:r>
      <w:r>
        <w:t>Интернет;</w:t>
      </w:r>
    </w:p>
    <w:p w14:paraId="37E0F119" w14:textId="77777777" w:rsidR="00733630" w:rsidRDefault="00632EAB">
      <w:pPr>
        <w:pStyle w:val="a3"/>
        <w:spacing w:line="364" w:lineRule="auto"/>
        <w:ind w:right="713"/>
      </w:pPr>
      <w:r>
        <w:rPr>
          <w:spacing w:val="-1"/>
        </w:rPr>
        <w:t xml:space="preserve">умение характеризовать большие данные, приводить </w:t>
      </w:r>
      <w:r>
        <w:t>примеры источников их получения</w:t>
      </w:r>
      <w:r>
        <w:rPr>
          <w:spacing w:val="-57"/>
        </w:rPr>
        <w:t xml:space="preserve"> </w:t>
      </w:r>
      <w:r>
        <w:t>и</w:t>
      </w:r>
      <w:r>
        <w:rPr>
          <w:spacing w:val="2"/>
        </w:rPr>
        <w:t xml:space="preserve"> </w:t>
      </w:r>
      <w:r>
        <w:t>направления</w:t>
      </w:r>
      <w:r>
        <w:rPr>
          <w:spacing w:val="2"/>
        </w:rPr>
        <w:t xml:space="preserve"> </w:t>
      </w:r>
      <w:r>
        <w:t>использования;</w:t>
      </w:r>
    </w:p>
    <w:p w14:paraId="4B8E209A" w14:textId="77777777" w:rsidR="00733630" w:rsidRDefault="00632EAB">
      <w:pPr>
        <w:pStyle w:val="a3"/>
        <w:spacing w:line="360" w:lineRule="auto"/>
        <w:ind w:right="710"/>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5"/>
        </w:rPr>
        <w:t xml:space="preserve"> </w:t>
      </w:r>
      <w:r>
        <w:t>и</w:t>
      </w:r>
      <w:r>
        <w:rPr>
          <w:spacing w:val="-3"/>
        </w:rPr>
        <w:t xml:space="preserve"> </w:t>
      </w:r>
      <w:r>
        <w:t>мобильных</w:t>
      </w:r>
      <w:r>
        <w:rPr>
          <w:spacing w:val="-4"/>
        </w:rPr>
        <w:t xml:space="preserve"> </w:t>
      </w:r>
      <w:r>
        <w:t>компьютеров,</w:t>
      </w:r>
      <w:r>
        <w:rPr>
          <w:spacing w:val="-2"/>
        </w:rPr>
        <w:t xml:space="preserve"> </w:t>
      </w:r>
      <w:r>
        <w:t>тенденций</w:t>
      </w:r>
      <w:r>
        <w:rPr>
          <w:spacing w:val="2"/>
        </w:rPr>
        <w:t xml:space="preserve"> </w:t>
      </w:r>
      <w:r>
        <w:t>развития</w:t>
      </w:r>
      <w:r>
        <w:rPr>
          <w:spacing w:val="-5"/>
        </w:rPr>
        <w:t xml:space="preserve"> </w:t>
      </w:r>
      <w:r>
        <w:t>компьютерных</w:t>
      </w:r>
      <w:r>
        <w:rPr>
          <w:spacing w:val="-4"/>
        </w:rPr>
        <w:t xml:space="preserve"> </w:t>
      </w:r>
      <w:r>
        <w:t>технологий;</w:t>
      </w:r>
    </w:p>
    <w:p w14:paraId="26858997" w14:textId="77777777" w:rsidR="00733630" w:rsidRDefault="00632EAB">
      <w:pPr>
        <w:pStyle w:val="a3"/>
        <w:spacing w:line="362" w:lineRule="auto"/>
        <w:ind w:right="706" w:firstLine="773"/>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5"/>
        </w:rPr>
        <w:t xml:space="preserve"> </w:t>
      </w:r>
      <w:r>
        <w:t>обеспечения</w:t>
      </w:r>
      <w:r>
        <w:rPr>
          <w:spacing w:val="1"/>
        </w:rPr>
        <w:t xml:space="preserve"> </w:t>
      </w:r>
      <w:r>
        <w:t>для решения</w:t>
      </w:r>
      <w:r>
        <w:rPr>
          <w:spacing w:val="-4"/>
        </w:rPr>
        <w:t xml:space="preserve"> </w:t>
      </w:r>
      <w:r>
        <w:t>учебных</w:t>
      </w:r>
      <w:r>
        <w:rPr>
          <w:spacing w:val="-4"/>
        </w:rPr>
        <w:t xml:space="preserve"> </w:t>
      </w:r>
      <w:r>
        <w:t>задач</w:t>
      </w:r>
      <w:r>
        <w:rPr>
          <w:spacing w:val="-1"/>
        </w:rPr>
        <w:t xml:space="preserve"> </w:t>
      </w:r>
      <w:r>
        <w:t>по</w:t>
      </w:r>
      <w:r>
        <w:rPr>
          <w:spacing w:val="1"/>
        </w:rPr>
        <w:t xml:space="preserve"> </w:t>
      </w:r>
      <w:r>
        <w:t>выбранной</w:t>
      </w:r>
      <w:r>
        <w:rPr>
          <w:spacing w:val="-4"/>
        </w:rPr>
        <w:t xml:space="preserve"> </w:t>
      </w:r>
      <w:r>
        <w:t>специализации;</w:t>
      </w:r>
    </w:p>
    <w:p w14:paraId="6BFC30EE" w14:textId="77777777" w:rsidR="00733630" w:rsidRDefault="00632EAB">
      <w:pPr>
        <w:pStyle w:val="a3"/>
        <w:spacing w:line="360" w:lineRule="auto"/>
        <w:ind w:right="695"/>
      </w:pPr>
      <w:r>
        <w:t>соблюдение требований техники безопасности и гигиены при работе с компьютерами 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w:t>
      </w:r>
      <w:r>
        <w:rPr>
          <w:spacing w:val="1"/>
        </w:rPr>
        <w:t xml:space="preserve"> </w:t>
      </w:r>
      <w:r>
        <w:t>использования</w:t>
      </w:r>
      <w:r>
        <w:rPr>
          <w:spacing w:val="1"/>
        </w:rPr>
        <w:t xml:space="preserve"> </w:t>
      </w:r>
      <w:r>
        <w:t>компьютерных</w:t>
      </w:r>
      <w:r>
        <w:rPr>
          <w:spacing w:val="-4"/>
        </w:rPr>
        <w:t xml:space="preserve"> </w:t>
      </w:r>
      <w:r>
        <w:t>программ,</w:t>
      </w:r>
      <w:r>
        <w:rPr>
          <w:spacing w:val="-2"/>
        </w:rPr>
        <w:t xml:space="preserve"> </w:t>
      </w:r>
      <w:r>
        <w:t>баз</w:t>
      </w:r>
      <w:r>
        <w:rPr>
          <w:spacing w:val="2"/>
        </w:rPr>
        <w:t xml:space="preserve"> </w:t>
      </w:r>
      <w:r>
        <w:t>данных</w:t>
      </w:r>
      <w:r>
        <w:rPr>
          <w:spacing w:val="-4"/>
        </w:rPr>
        <w:t xml:space="preserve"> </w:t>
      </w:r>
      <w:r>
        <w:t>и</w:t>
      </w:r>
      <w:r>
        <w:rPr>
          <w:spacing w:val="-3"/>
        </w:rPr>
        <w:t xml:space="preserve"> </w:t>
      </w:r>
      <w:r>
        <w:t>материалов,</w:t>
      </w:r>
      <w:r>
        <w:rPr>
          <w:spacing w:val="3"/>
        </w:rPr>
        <w:t xml:space="preserve"> </w:t>
      </w:r>
      <w:r>
        <w:t>размещённых</w:t>
      </w:r>
      <w:r>
        <w:rPr>
          <w:spacing w:val="-4"/>
        </w:rPr>
        <w:t xml:space="preserve"> </w:t>
      </w:r>
      <w:r>
        <w:t>в</w:t>
      </w:r>
      <w:r>
        <w:rPr>
          <w:spacing w:val="2"/>
        </w:rPr>
        <w:t xml:space="preserve"> </w:t>
      </w:r>
      <w:r>
        <w:t>сети</w:t>
      </w:r>
      <w:r>
        <w:rPr>
          <w:spacing w:val="-2"/>
        </w:rPr>
        <w:t xml:space="preserve"> </w:t>
      </w:r>
      <w:r>
        <w:t>Интернет;</w:t>
      </w:r>
    </w:p>
    <w:p w14:paraId="44EE1AD0" w14:textId="77777777" w:rsidR="00733630" w:rsidRDefault="00632EAB">
      <w:pPr>
        <w:pStyle w:val="a3"/>
        <w:spacing w:line="360" w:lineRule="auto"/>
        <w:ind w:right="708"/>
      </w:pPr>
      <w:r>
        <w:t>понимание основных принципов дискретизации различных видов информации, умение</w:t>
      </w:r>
      <w:r>
        <w:rPr>
          <w:spacing w:val="1"/>
        </w:rPr>
        <w:t xml:space="preserve"> </w:t>
      </w:r>
      <w:r>
        <w:t>определять информационный объём текстовых, графических и звуковых данных при заданных</w:t>
      </w:r>
      <w:r>
        <w:rPr>
          <w:spacing w:val="-57"/>
        </w:rPr>
        <w:t xml:space="preserve"> </w:t>
      </w:r>
      <w:r>
        <w:t>параметрах</w:t>
      </w:r>
      <w:r>
        <w:rPr>
          <w:spacing w:val="-4"/>
        </w:rPr>
        <w:t xml:space="preserve"> </w:t>
      </w:r>
      <w:r>
        <w:t>дискретизации;</w:t>
      </w:r>
    </w:p>
    <w:p w14:paraId="7D877D3E" w14:textId="77777777" w:rsidR="00733630" w:rsidRDefault="00632EAB">
      <w:pPr>
        <w:pStyle w:val="a3"/>
        <w:spacing w:line="362" w:lineRule="auto"/>
        <w:ind w:right="708"/>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3"/>
        </w:rPr>
        <w:t xml:space="preserve"> </w:t>
      </w:r>
      <w:r>
        <w:t>(префиксные</w:t>
      </w:r>
      <w:r>
        <w:rPr>
          <w:spacing w:val="1"/>
        </w:rPr>
        <w:t xml:space="preserve"> </w:t>
      </w:r>
      <w:r>
        <w:t>коды);</w:t>
      </w:r>
    </w:p>
    <w:p w14:paraId="51DCB200" w14:textId="77777777" w:rsidR="00733630" w:rsidRDefault="00632EAB">
      <w:pPr>
        <w:pStyle w:val="a3"/>
        <w:spacing w:line="360" w:lineRule="auto"/>
        <w:ind w:right="705"/>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 натурального числа в различных системах счисления, выполнять преобразования</w:t>
      </w:r>
      <w:r>
        <w:rPr>
          <w:spacing w:val="1"/>
        </w:rPr>
        <w:t xml:space="preserve"> </w:t>
      </w:r>
      <w:r>
        <w:t>логических</w:t>
      </w:r>
      <w:r>
        <w:rPr>
          <w:spacing w:val="-4"/>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3"/>
        </w:rPr>
        <w:t xml:space="preserve"> </w:t>
      </w:r>
      <w:r>
        <w:t>логики;</w:t>
      </w:r>
    </w:p>
    <w:p w14:paraId="1AA59B38" w14:textId="77777777" w:rsidR="00733630" w:rsidRDefault="00632EAB">
      <w:pPr>
        <w:pStyle w:val="a3"/>
        <w:spacing w:line="360" w:lineRule="auto"/>
        <w:ind w:right="703"/>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14:paraId="5E40786D" w14:textId="77777777" w:rsidR="00733630" w:rsidRDefault="00632EAB">
      <w:pPr>
        <w:pStyle w:val="a3"/>
        <w:spacing w:line="362" w:lineRule="auto"/>
        <w:ind w:right="709"/>
      </w:pPr>
      <w:r>
        <w:t>Предметные результаты освоения программы по информатике базового уровня в 11</w:t>
      </w:r>
      <w:r>
        <w:rPr>
          <w:spacing w:val="1"/>
        </w:rPr>
        <w:t xml:space="preserve"> </w:t>
      </w:r>
      <w:r>
        <w:t>классе.</w:t>
      </w:r>
    </w:p>
    <w:p w14:paraId="6A58D991" w14:textId="77777777" w:rsidR="00733630" w:rsidRDefault="00632EAB">
      <w:pPr>
        <w:pStyle w:val="a3"/>
        <w:spacing w:line="252" w:lineRule="exact"/>
        <w:ind w:left="1110" w:firstLine="0"/>
      </w:pPr>
      <w:r>
        <w:t>В</w:t>
      </w:r>
      <w:r>
        <w:rPr>
          <w:spacing w:val="19"/>
        </w:rPr>
        <w:t xml:space="preserve"> </w:t>
      </w:r>
      <w:r>
        <w:t>процессе</w:t>
      </w:r>
      <w:r>
        <w:rPr>
          <w:spacing w:val="16"/>
        </w:rPr>
        <w:t xml:space="preserve"> </w:t>
      </w:r>
      <w:r>
        <w:t>изучения</w:t>
      </w:r>
      <w:r>
        <w:rPr>
          <w:spacing w:val="21"/>
        </w:rPr>
        <w:t xml:space="preserve"> </w:t>
      </w:r>
      <w:r>
        <w:t>курса</w:t>
      </w:r>
      <w:r>
        <w:rPr>
          <w:spacing w:val="20"/>
        </w:rPr>
        <w:t xml:space="preserve"> </w:t>
      </w:r>
      <w:r>
        <w:t>информатики</w:t>
      </w:r>
      <w:r>
        <w:rPr>
          <w:spacing w:val="23"/>
        </w:rPr>
        <w:t xml:space="preserve"> </w:t>
      </w:r>
      <w:r>
        <w:t>базового</w:t>
      </w:r>
      <w:r>
        <w:rPr>
          <w:spacing w:val="21"/>
        </w:rPr>
        <w:t xml:space="preserve"> </w:t>
      </w:r>
      <w:r>
        <w:t>уровня</w:t>
      </w:r>
      <w:r>
        <w:rPr>
          <w:spacing w:val="21"/>
        </w:rPr>
        <w:t xml:space="preserve"> </w:t>
      </w:r>
      <w:r>
        <w:t>в</w:t>
      </w:r>
      <w:r>
        <w:rPr>
          <w:spacing w:val="19"/>
        </w:rPr>
        <w:t xml:space="preserve"> </w:t>
      </w:r>
      <w:r>
        <w:t>11</w:t>
      </w:r>
      <w:r>
        <w:rPr>
          <w:spacing w:val="16"/>
        </w:rPr>
        <w:t xml:space="preserve"> </w:t>
      </w:r>
      <w:r>
        <w:t>классе</w:t>
      </w:r>
      <w:r>
        <w:rPr>
          <w:spacing w:val="16"/>
        </w:rPr>
        <w:t xml:space="preserve"> </w:t>
      </w:r>
      <w:r>
        <w:t>обучающимися</w:t>
      </w:r>
    </w:p>
    <w:p w14:paraId="6D9F860F" w14:textId="77777777" w:rsidR="00733630" w:rsidRDefault="00632EAB">
      <w:pPr>
        <w:pStyle w:val="a3"/>
        <w:spacing w:before="137"/>
        <w:ind w:firstLine="0"/>
      </w:pPr>
      <w:r>
        <w:t>будут</w:t>
      </w:r>
      <w:r>
        <w:rPr>
          <w:spacing w:val="-2"/>
        </w:rPr>
        <w:t xml:space="preserve"> </w:t>
      </w:r>
      <w:r>
        <w:t>достигнуты</w:t>
      </w:r>
      <w:r>
        <w:rPr>
          <w:spacing w:val="-1"/>
        </w:rPr>
        <w:t xml:space="preserve"> </w:t>
      </w:r>
      <w:r>
        <w:t>следующин</w:t>
      </w:r>
      <w:r>
        <w:rPr>
          <w:spacing w:val="-1"/>
        </w:rPr>
        <w:t xml:space="preserve"> </w:t>
      </w:r>
      <w:r>
        <w:t>предметные</w:t>
      </w:r>
      <w:r>
        <w:rPr>
          <w:spacing w:val="-7"/>
        </w:rPr>
        <w:t xml:space="preserve"> </w:t>
      </w:r>
      <w:r>
        <w:t>результаты:</w:t>
      </w:r>
    </w:p>
    <w:p w14:paraId="1BE6ED5B" w14:textId="77777777" w:rsidR="00733630" w:rsidRDefault="00632EAB">
      <w:pPr>
        <w:pStyle w:val="a3"/>
        <w:spacing w:before="136" w:line="362" w:lineRule="auto"/>
        <w:ind w:right="704"/>
      </w:pPr>
      <w:r>
        <w:t>наличие</w:t>
      </w:r>
      <w:r>
        <w:rPr>
          <w:spacing w:val="-5"/>
        </w:rPr>
        <w:t xml:space="preserve"> </w:t>
      </w:r>
      <w:r>
        <w:t>представлений</w:t>
      </w:r>
      <w:r>
        <w:rPr>
          <w:spacing w:val="-8"/>
        </w:rPr>
        <w:t xml:space="preserve"> </w:t>
      </w:r>
      <w:r>
        <w:t>о</w:t>
      </w:r>
      <w:r>
        <w:rPr>
          <w:spacing w:val="1"/>
        </w:rPr>
        <w:t xml:space="preserve"> </w:t>
      </w:r>
      <w:r>
        <w:t>компьютерных</w:t>
      </w:r>
      <w:r>
        <w:rPr>
          <w:spacing w:val="-9"/>
        </w:rPr>
        <w:t xml:space="preserve"> </w:t>
      </w:r>
      <w:r>
        <w:t>сетях</w:t>
      </w:r>
      <w:r>
        <w:rPr>
          <w:spacing w:val="-3"/>
        </w:rPr>
        <w:t xml:space="preserve"> </w:t>
      </w:r>
      <w:r>
        <w:t>и</w:t>
      </w:r>
      <w:r>
        <w:rPr>
          <w:spacing w:val="-3"/>
        </w:rPr>
        <w:t xml:space="preserve"> </w:t>
      </w:r>
      <w:r>
        <w:t>их</w:t>
      </w:r>
      <w:r>
        <w:rPr>
          <w:spacing w:val="-9"/>
        </w:rPr>
        <w:t xml:space="preserve"> </w:t>
      </w:r>
      <w:r>
        <w:t>роли</w:t>
      </w:r>
      <w:r>
        <w:rPr>
          <w:spacing w:val="-6"/>
        </w:rPr>
        <w:t xml:space="preserve"> </w:t>
      </w:r>
      <w:r>
        <w:t>в</w:t>
      </w:r>
      <w:r>
        <w:rPr>
          <w:spacing w:val="-2"/>
        </w:rPr>
        <w:t xml:space="preserve"> </w:t>
      </w:r>
      <w:r>
        <w:t>современном</w:t>
      </w:r>
      <w:r>
        <w:rPr>
          <w:spacing w:val="-7"/>
        </w:rPr>
        <w:t xml:space="preserve"> </w:t>
      </w:r>
      <w:r>
        <w:t>мире,</w:t>
      </w:r>
      <w:r>
        <w:rPr>
          <w:spacing w:val="-7"/>
        </w:rPr>
        <w:t xml:space="preserve"> </w:t>
      </w:r>
      <w:r>
        <w:t>об</w:t>
      </w:r>
      <w:r>
        <w:rPr>
          <w:spacing w:val="-11"/>
        </w:rPr>
        <w:t xml:space="preserve"> </w:t>
      </w:r>
      <w:r>
        <w:t>общих</w:t>
      </w:r>
      <w:r>
        <w:rPr>
          <w:spacing w:val="-57"/>
        </w:rPr>
        <w:t xml:space="preserve"> </w:t>
      </w:r>
      <w:r>
        <w:t>принципах</w:t>
      </w:r>
      <w:r>
        <w:rPr>
          <w:spacing w:val="-4"/>
        </w:rPr>
        <w:t xml:space="preserve"> </w:t>
      </w:r>
      <w:r>
        <w:t>разработки</w:t>
      </w:r>
      <w:r>
        <w:rPr>
          <w:spacing w:val="-2"/>
        </w:rPr>
        <w:t xml:space="preserve"> </w:t>
      </w:r>
      <w:r>
        <w:t>и</w:t>
      </w:r>
      <w:r>
        <w:rPr>
          <w:spacing w:val="-2"/>
        </w:rPr>
        <w:t xml:space="preserve"> </w:t>
      </w:r>
      <w:r>
        <w:t>функционирования</w:t>
      </w:r>
      <w:r>
        <w:rPr>
          <w:spacing w:val="-4"/>
        </w:rPr>
        <w:t xml:space="preserve"> </w:t>
      </w:r>
      <w:r>
        <w:t>интернет-приложений;</w:t>
      </w:r>
    </w:p>
    <w:p w14:paraId="052C71F0" w14:textId="77777777" w:rsidR="00733630" w:rsidRDefault="00632EAB">
      <w:pPr>
        <w:pStyle w:val="a3"/>
        <w:spacing w:line="360" w:lineRule="auto"/>
        <w:ind w:right="709"/>
      </w:pPr>
      <w:r>
        <w:t>понимание угроз информационной безопасности, использование методов</w:t>
      </w:r>
      <w:r>
        <w:rPr>
          <w:spacing w:val="1"/>
        </w:rPr>
        <w:t xml:space="preserve"> </w:t>
      </w:r>
      <w:r>
        <w:t>и средств</w:t>
      </w:r>
      <w:r>
        <w:rPr>
          <w:spacing w:val="1"/>
        </w:rPr>
        <w:t xml:space="preserve"> </w:t>
      </w:r>
      <w:r>
        <w:t>противодействия этим угрозам, соблюдение мер безопасности, предотвращающих незаконное</w:t>
      </w:r>
      <w:r>
        <w:rPr>
          <w:spacing w:val="1"/>
        </w:rPr>
        <w:t xml:space="preserve"> </w:t>
      </w:r>
      <w:r>
        <w:t>распространение</w:t>
      </w:r>
      <w:r>
        <w:rPr>
          <w:spacing w:val="-5"/>
        </w:rPr>
        <w:t xml:space="preserve"> </w:t>
      </w:r>
      <w:r>
        <w:t>персональных</w:t>
      </w:r>
      <w:r>
        <w:rPr>
          <w:spacing w:val="-3"/>
        </w:rPr>
        <w:t xml:space="preserve"> </w:t>
      </w:r>
      <w:r>
        <w:t>данных;</w:t>
      </w:r>
    </w:p>
    <w:p w14:paraId="151BA84E" w14:textId="77777777" w:rsidR="00733630" w:rsidRDefault="00632EAB">
      <w:pPr>
        <w:pStyle w:val="a3"/>
        <w:spacing w:line="362" w:lineRule="auto"/>
        <w:ind w:right="705"/>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определять</w:t>
      </w:r>
      <w:r>
        <w:rPr>
          <w:spacing w:val="1"/>
        </w:rPr>
        <w:t xml:space="preserve"> </w:t>
      </w:r>
      <w:r>
        <w:t>кратчайший</w:t>
      </w:r>
      <w:r>
        <w:rPr>
          <w:spacing w:val="1"/>
        </w:rPr>
        <w:t xml:space="preserve"> </w:t>
      </w:r>
      <w:r>
        <w:t>путь</w:t>
      </w:r>
      <w:r>
        <w:rPr>
          <w:spacing w:val="1"/>
        </w:rPr>
        <w:t xml:space="preserve"> </w:t>
      </w:r>
      <w:r>
        <w:t>во</w:t>
      </w:r>
      <w:r>
        <w:rPr>
          <w:spacing w:val="1"/>
        </w:rPr>
        <w:t xml:space="preserve"> </w:t>
      </w:r>
      <w:r>
        <w:t>взвешенном графе и количество путей между вершинами ориентированного ациклического</w:t>
      </w:r>
      <w:r>
        <w:rPr>
          <w:spacing w:val="1"/>
        </w:rPr>
        <w:t xml:space="preserve"> </w:t>
      </w:r>
      <w:r>
        <w:t>графа;</w:t>
      </w:r>
    </w:p>
    <w:p w14:paraId="611480F1" w14:textId="77777777" w:rsidR="00733630" w:rsidRDefault="00632EAB">
      <w:pPr>
        <w:pStyle w:val="a3"/>
        <w:spacing w:line="264" w:lineRule="exact"/>
        <w:ind w:left="1048" w:firstLine="0"/>
        <w:jc w:val="left"/>
      </w:pPr>
      <w:r>
        <w:t>умение</w:t>
      </w:r>
      <w:r>
        <w:rPr>
          <w:spacing w:val="16"/>
        </w:rPr>
        <w:t xml:space="preserve"> </w:t>
      </w:r>
      <w:r>
        <w:t>читать</w:t>
      </w:r>
      <w:r>
        <w:rPr>
          <w:spacing w:val="15"/>
        </w:rPr>
        <w:t xml:space="preserve"> </w:t>
      </w:r>
      <w:r>
        <w:t>и</w:t>
      </w:r>
      <w:r>
        <w:rPr>
          <w:spacing w:val="14"/>
        </w:rPr>
        <w:t xml:space="preserve"> </w:t>
      </w:r>
      <w:r>
        <w:t>понимать</w:t>
      </w:r>
      <w:r>
        <w:rPr>
          <w:spacing w:val="15"/>
        </w:rPr>
        <w:t xml:space="preserve"> </w:t>
      </w:r>
      <w:r>
        <w:t>программы,</w:t>
      </w:r>
      <w:r>
        <w:rPr>
          <w:spacing w:val="15"/>
        </w:rPr>
        <w:t xml:space="preserve"> </w:t>
      </w:r>
      <w:r>
        <w:t>реализующие</w:t>
      </w:r>
      <w:r>
        <w:rPr>
          <w:spacing w:val="17"/>
        </w:rPr>
        <w:t xml:space="preserve"> </w:t>
      </w:r>
      <w:r>
        <w:t>несложные</w:t>
      </w:r>
      <w:r>
        <w:rPr>
          <w:spacing w:val="12"/>
        </w:rPr>
        <w:t xml:space="preserve"> </w:t>
      </w:r>
      <w:r>
        <w:t>алгоритмы</w:t>
      </w:r>
      <w:r>
        <w:rPr>
          <w:spacing w:val="10"/>
        </w:rPr>
        <w:t xml:space="preserve"> </w:t>
      </w:r>
      <w:r>
        <w:t>обработки</w:t>
      </w:r>
    </w:p>
    <w:p w14:paraId="1C36685B" w14:textId="77777777" w:rsidR="00733630" w:rsidRDefault="00632EAB">
      <w:pPr>
        <w:pStyle w:val="a3"/>
        <w:spacing w:before="64" w:line="360" w:lineRule="auto"/>
        <w:ind w:right="700" w:firstLine="0"/>
      </w:pP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w:t>
      </w:r>
      <w:r>
        <w:rPr>
          <w:spacing w:val="1"/>
        </w:rPr>
        <w:t xml:space="preserve"> </w:t>
      </w:r>
      <w:r>
        <w:t>C++, C#), анализировать алгоритмы</w:t>
      </w:r>
      <w:r>
        <w:rPr>
          <w:spacing w:val="1"/>
        </w:rPr>
        <w:t xml:space="preserve"> </w:t>
      </w:r>
      <w:r>
        <w:t>с использованием таблиц трассировки, определять без</w:t>
      </w:r>
      <w:r>
        <w:rPr>
          <w:spacing w:val="1"/>
        </w:rPr>
        <w:t xml:space="preserve"> </w:t>
      </w:r>
      <w:r>
        <w:rPr>
          <w:spacing w:val="-1"/>
        </w:rPr>
        <w:t>использования</w:t>
      </w:r>
      <w:r>
        <w:rPr>
          <w:spacing w:val="-12"/>
        </w:rPr>
        <w:t xml:space="preserve"> </w:t>
      </w:r>
      <w:r>
        <w:rPr>
          <w:spacing w:val="-1"/>
        </w:rPr>
        <w:t>компьютера</w:t>
      </w:r>
      <w:r>
        <w:rPr>
          <w:spacing w:val="-14"/>
        </w:rPr>
        <w:t xml:space="preserve"> </w:t>
      </w:r>
      <w:r>
        <w:rPr>
          <w:spacing w:val="-1"/>
        </w:rPr>
        <w:t>результаты</w:t>
      </w:r>
      <w:r>
        <w:rPr>
          <w:spacing w:val="-10"/>
        </w:rPr>
        <w:t xml:space="preserve"> </w:t>
      </w:r>
      <w:r>
        <w:t>выполнения</w:t>
      </w:r>
      <w:r>
        <w:rPr>
          <w:spacing w:val="-11"/>
        </w:rPr>
        <w:t xml:space="preserve"> </w:t>
      </w:r>
      <w:r>
        <w:t>несложных</w:t>
      </w:r>
      <w:r>
        <w:rPr>
          <w:spacing w:val="-17"/>
        </w:rPr>
        <w:t xml:space="preserve"> </w:t>
      </w:r>
      <w:r>
        <w:t>программ,</w:t>
      </w:r>
      <w:r>
        <w:rPr>
          <w:spacing w:val="-15"/>
        </w:rPr>
        <w:t xml:space="preserve"> </w:t>
      </w:r>
      <w:r>
        <w:t>включающих</w:t>
      </w:r>
      <w:r>
        <w:rPr>
          <w:spacing w:val="-17"/>
        </w:rPr>
        <w:t xml:space="preserve"> </w:t>
      </w:r>
      <w:r>
        <w:t>циклы,</w:t>
      </w:r>
      <w:r>
        <w:rPr>
          <w:spacing w:val="-57"/>
        </w:rPr>
        <w:t xml:space="preserve"> </w:t>
      </w:r>
      <w:r>
        <w:t>ветвления</w:t>
      </w:r>
      <w:r>
        <w:rPr>
          <w:spacing w:val="1"/>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своих</w:t>
      </w:r>
      <w:r>
        <w:rPr>
          <w:spacing w:val="1"/>
        </w:rPr>
        <w:t xml:space="preserve"> </w:t>
      </w:r>
      <w:r>
        <w:t>программах</w:t>
      </w:r>
      <w:r>
        <w:rPr>
          <w:spacing w:val="1"/>
        </w:rPr>
        <w:t xml:space="preserve"> </w:t>
      </w:r>
      <w:r>
        <w:t>в</w:t>
      </w:r>
      <w:r>
        <w:rPr>
          <w:spacing w:val="1"/>
        </w:rPr>
        <w:t xml:space="preserve"> </w:t>
      </w:r>
      <w:r>
        <w:t>качестве</w:t>
      </w:r>
      <w:r>
        <w:rPr>
          <w:spacing w:val="1"/>
        </w:rPr>
        <w:t xml:space="preserve"> </w:t>
      </w:r>
      <w:r>
        <w:t>подпрограмм</w:t>
      </w:r>
      <w:r>
        <w:rPr>
          <w:spacing w:val="-2"/>
        </w:rPr>
        <w:t xml:space="preserve"> </w:t>
      </w:r>
      <w:r>
        <w:t>(процедур,</w:t>
      </w:r>
      <w:r>
        <w:rPr>
          <w:spacing w:val="4"/>
        </w:rPr>
        <w:t xml:space="preserve"> </w:t>
      </w:r>
      <w:r>
        <w:t>функций);</w:t>
      </w:r>
    </w:p>
    <w:p w14:paraId="6E4E2FD7" w14:textId="77777777" w:rsidR="00733630" w:rsidRDefault="00632EAB">
      <w:pPr>
        <w:pStyle w:val="a3"/>
        <w:spacing w:line="360" w:lineRule="auto"/>
        <w:ind w:right="703"/>
      </w:pPr>
      <w:r>
        <w:t>умение реализовывать на выбранном для изучения языке программирования 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1"/>
        </w:rPr>
        <w:t xml:space="preserve"> </w:t>
      </w:r>
      <w:r>
        <w:t>последовательностей и массивов: представление числа в виде набора простых сомножителей,</w:t>
      </w:r>
      <w:r>
        <w:rPr>
          <w:spacing w:val="1"/>
        </w:rPr>
        <w:t xml:space="preserve"> </w:t>
      </w:r>
      <w:r>
        <w:t>нахождение максимальной (минимальной) цифры натурального числа, записанного в 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57"/>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4"/>
        </w:rPr>
        <w:t xml:space="preserve"> </w:t>
      </w:r>
      <w:r>
        <w:t>заданному</w:t>
      </w:r>
      <w:r>
        <w:rPr>
          <w:spacing w:val="-3"/>
        </w:rPr>
        <w:t xml:space="preserve"> </w:t>
      </w:r>
      <w:r>
        <w:t>условию),</w:t>
      </w:r>
      <w:r>
        <w:rPr>
          <w:spacing w:val="-1"/>
        </w:rPr>
        <w:t xml:space="preserve"> </w:t>
      </w:r>
      <w:r>
        <w:t>сортировку</w:t>
      </w:r>
      <w:r>
        <w:rPr>
          <w:spacing w:val="-9"/>
        </w:rPr>
        <w:t xml:space="preserve"> </w:t>
      </w:r>
      <w:r>
        <w:t>элементов</w:t>
      </w:r>
      <w:r>
        <w:rPr>
          <w:spacing w:val="7"/>
        </w:rPr>
        <w:t xml:space="preserve"> </w:t>
      </w:r>
      <w:r>
        <w:t>массива;</w:t>
      </w:r>
    </w:p>
    <w:p w14:paraId="488E4191" w14:textId="77777777" w:rsidR="00733630" w:rsidRDefault="00632EAB">
      <w:pPr>
        <w:pStyle w:val="a3"/>
        <w:spacing w:line="360" w:lineRule="auto"/>
        <w:ind w:right="705"/>
      </w:pPr>
      <w:r>
        <w:t>умение использовать табличные (реляционные) базы данных, в частности, составлять</w:t>
      </w:r>
      <w:r>
        <w:rPr>
          <w:spacing w:val="1"/>
        </w:rPr>
        <w:t xml:space="preserve"> </w:t>
      </w:r>
      <w:r>
        <w:t>запросы</w:t>
      </w:r>
      <w:r>
        <w:rPr>
          <w:spacing w:val="-5"/>
        </w:rPr>
        <w:t xml:space="preserve"> </w:t>
      </w:r>
      <w:r>
        <w:t>к</w:t>
      </w:r>
      <w:r>
        <w:rPr>
          <w:spacing w:val="-8"/>
        </w:rPr>
        <w:t xml:space="preserve"> </w:t>
      </w:r>
      <w:r>
        <w:t>базам</w:t>
      </w:r>
      <w:r>
        <w:rPr>
          <w:spacing w:val="-9"/>
        </w:rPr>
        <w:t xml:space="preserve"> </w:t>
      </w:r>
      <w:r>
        <w:t>данных</w:t>
      </w:r>
      <w:r>
        <w:rPr>
          <w:spacing w:val="-11"/>
        </w:rPr>
        <w:t xml:space="preserve"> </w:t>
      </w:r>
      <w:r>
        <w:t>(в</w:t>
      </w:r>
      <w:r>
        <w:rPr>
          <w:spacing w:val="-5"/>
        </w:rPr>
        <w:t xml:space="preserve"> </w:t>
      </w:r>
      <w:r>
        <w:t>том</w:t>
      </w:r>
      <w:r>
        <w:rPr>
          <w:spacing w:val="-5"/>
        </w:rPr>
        <w:t xml:space="preserve"> </w:t>
      </w:r>
      <w:r>
        <w:t>числе</w:t>
      </w:r>
      <w:r>
        <w:rPr>
          <w:spacing w:val="-11"/>
        </w:rPr>
        <w:t xml:space="preserve"> </w:t>
      </w:r>
      <w:r>
        <w:t>запросы</w:t>
      </w:r>
      <w:r>
        <w:rPr>
          <w:spacing w:val="-9"/>
        </w:rPr>
        <w:t xml:space="preserve"> </w:t>
      </w:r>
      <w:r>
        <w:t>с</w:t>
      </w:r>
      <w:r>
        <w:rPr>
          <w:spacing w:val="-12"/>
        </w:rPr>
        <w:t xml:space="preserve"> </w:t>
      </w:r>
      <w:r>
        <w:t>вычисляемыми</w:t>
      </w:r>
      <w:r>
        <w:rPr>
          <w:spacing w:val="-11"/>
        </w:rPr>
        <w:t xml:space="preserve"> </w:t>
      </w:r>
      <w:r>
        <w:t>полями),</w:t>
      </w:r>
      <w:r>
        <w:rPr>
          <w:spacing w:val="-8"/>
        </w:rPr>
        <w:t xml:space="preserve"> </w:t>
      </w:r>
      <w:r>
        <w:t>выполнять</w:t>
      </w:r>
      <w:r>
        <w:rPr>
          <w:spacing w:val="-6"/>
        </w:rPr>
        <w:t xml:space="preserve"> </w:t>
      </w:r>
      <w:r>
        <w:t>сортировку</w:t>
      </w:r>
      <w:r>
        <w:rPr>
          <w:spacing w:val="-57"/>
        </w:rPr>
        <w:t xml:space="preserve"> </w:t>
      </w:r>
      <w:r>
        <w:t>и поиск записей в базе данных, наполнять разработанную базу данных, умение использовать</w:t>
      </w:r>
      <w:r>
        <w:rPr>
          <w:spacing w:val="1"/>
        </w:rPr>
        <w:t xml:space="preserve"> </w:t>
      </w:r>
      <w:r>
        <w:t>электронные таблицы для анализа, представления и обработки данных (включая 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решение</w:t>
      </w:r>
      <w:r>
        <w:rPr>
          <w:spacing w:val="1"/>
        </w:rPr>
        <w:t xml:space="preserve"> </w:t>
      </w:r>
      <w:r>
        <w:t>уравнений);</w:t>
      </w:r>
    </w:p>
    <w:p w14:paraId="14763843" w14:textId="77777777" w:rsidR="00733630" w:rsidRDefault="00632EAB">
      <w:pPr>
        <w:pStyle w:val="a3"/>
        <w:spacing w:before="2" w:line="360" w:lineRule="auto"/>
        <w:ind w:right="696"/>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 формулировать цель моделирования, выполнять анализ результатов, полученных в</w:t>
      </w:r>
      <w:r>
        <w:rPr>
          <w:spacing w:val="1"/>
        </w:rPr>
        <w:t xml:space="preserve"> </w:t>
      </w:r>
      <w:r>
        <w:t>ходе моделирования, оценивать соответствие модели моделируемому объекту или процессу,</w:t>
      </w:r>
      <w:r>
        <w:rPr>
          <w:spacing w:val="1"/>
        </w:rPr>
        <w:t xml:space="preserve"> </w:t>
      </w:r>
      <w:r>
        <w:t>представлять</w:t>
      </w:r>
      <w:r>
        <w:rPr>
          <w:spacing w:val="1"/>
        </w:rPr>
        <w:t xml:space="preserve"> </w:t>
      </w:r>
      <w:r>
        <w:t>результаты</w:t>
      </w:r>
      <w:r>
        <w:rPr>
          <w:spacing w:val="4"/>
        </w:rPr>
        <w:t xml:space="preserve"> </w:t>
      </w:r>
      <w:r>
        <w:t>моделирования</w:t>
      </w:r>
      <w:r>
        <w:rPr>
          <w:spacing w:val="58"/>
        </w:rPr>
        <w:t xml:space="preserve"> </w:t>
      </w:r>
      <w:r>
        <w:t>в</w:t>
      </w:r>
      <w:r>
        <w:rPr>
          <w:spacing w:val="-1"/>
        </w:rPr>
        <w:t xml:space="preserve"> </w:t>
      </w:r>
      <w:r>
        <w:t>наглядном</w:t>
      </w:r>
      <w:r>
        <w:rPr>
          <w:spacing w:val="-2"/>
        </w:rPr>
        <w:t xml:space="preserve"> </w:t>
      </w:r>
      <w:r>
        <w:t>виде;</w:t>
      </w:r>
    </w:p>
    <w:p w14:paraId="16591AFD" w14:textId="77777777" w:rsidR="00733630" w:rsidRDefault="00632EAB">
      <w:pPr>
        <w:pStyle w:val="a3"/>
        <w:spacing w:before="1" w:line="360" w:lineRule="auto"/>
        <w:ind w:right="704"/>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57"/>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4"/>
        </w:rPr>
        <w:t xml:space="preserve"> </w:t>
      </w:r>
      <w:r>
        <w:t>сферах.</w:t>
      </w:r>
    </w:p>
    <w:p w14:paraId="736D1BAC" w14:textId="6130C0DF" w:rsidR="00FC4958" w:rsidRDefault="00FC4958">
      <w:pPr>
        <w:rPr>
          <w:sz w:val="26"/>
          <w:szCs w:val="24"/>
        </w:rPr>
      </w:pPr>
      <w:r>
        <w:rPr>
          <w:sz w:val="26"/>
        </w:rPr>
        <w:br w:type="page"/>
      </w:r>
    </w:p>
    <w:p w14:paraId="266421B3" w14:textId="77777777" w:rsidR="00733630" w:rsidRDefault="00733630">
      <w:pPr>
        <w:pStyle w:val="a3"/>
        <w:ind w:left="0" w:firstLine="0"/>
        <w:jc w:val="left"/>
        <w:rPr>
          <w:sz w:val="26"/>
        </w:rPr>
      </w:pPr>
    </w:p>
    <w:p w14:paraId="3BCB856E" w14:textId="77777777" w:rsidR="00733630" w:rsidRDefault="00733630">
      <w:pPr>
        <w:pStyle w:val="a3"/>
        <w:ind w:left="0" w:firstLine="0"/>
        <w:jc w:val="left"/>
        <w:rPr>
          <w:sz w:val="21"/>
        </w:rPr>
      </w:pPr>
    </w:p>
    <w:p w14:paraId="09CA8ED4" w14:textId="77777777" w:rsidR="00733630" w:rsidRDefault="00632EAB" w:rsidP="00650BD9">
      <w:pPr>
        <w:pStyle w:val="1"/>
        <w:numPr>
          <w:ilvl w:val="2"/>
          <w:numId w:val="95"/>
        </w:numPr>
        <w:tabs>
          <w:tab w:val="left" w:pos="1826"/>
        </w:tabs>
        <w:spacing w:line="360" w:lineRule="auto"/>
        <w:ind w:left="284" w:right="707" w:firstLine="709"/>
        <w:jc w:val="left"/>
      </w:pPr>
      <w:r>
        <w:t>Федеральная</w:t>
      </w:r>
      <w:r>
        <w:rPr>
          <w:spacing w:val="54"/>
        </w:rPr>
        <w:t xml:space="preserve"> </w:t>
      </w:r>
      <w:r>
        <w:t>рабочая</w:t>
      </w:r>
      <w:r>
        <w:rPr>
          <w:spacing w:val="50"/>
        </w:rPr>
        <w:t xml:space="preserve"> </w:t>
      </w:r>
      <w:r>
        <w:t>программа</w:t>
      </w:r>
      <w:r>
        <w:rPr>
          <w:spacing w:val="50"/>
        </w:rPr>
        <w:t xml:space="preserve"> </w:t>
      </w:r>
      <w:r>
        <w:t>по</w:t>
      </w:r>
      <w:r>
        <w:rPr>
          <w:spacing w:val="49"/>
        </w:rPr>
        <w:t xml:space="preserve"> </w:t>
      </w:r>
      <w:r>
        <w:t>учебному</w:t>
      </w:r>
      <w:r>
        <w:rPr>
          <w:spacing w:val="55"/>
        </w:rPr>
        <w:t xml:space="preserve"> </w:t>
      </w:r>
      <w:r>
        <w:t>предмету</w:t>
      </w:r>
      <w:r>
        <w:rPr>
          <w:spacing w:val="55"/>
        </w:rPr>
        <w:t xml:space="preserve"> </w:t>
      </w:r>
      <w:r>
        <w:t>«Информатика»</w:t>
      </w:r>
      <w:r>
        <w:rPr>
          <w:spacing w:val="-57"/>
        </w:rPr>
        <w:t xml:space="preserve"> </w:t>
      </w:r>
      <w:r>
        <w:t>(углублённый</w:t>
      </w:r>
      <w:r>
        <w:rPr>
          <w:spacing w:val="2"/>
        </w:rPr>
        <w:t xml:space="preserve"> </w:t>
      </w:r>
      <w:r>
        <w:t>уровень)</w:t>
      </w:r>
    </w:p>
    <w:p w14:paraId="3AD60188" w14:textId="77777777" w:rsidR="00733630" w:rsidRDefault="00632EAB">
      <w:pPr>
        <w:pStyle w:val="a3"/>
        <w:spacing w:line="360" w:lineRule="auto"/>
        <w:ind w:right="698"/>
      </w:pPr>
      <w:r>
        <w:t>Федеральная рабочая программа по учебному предмету «Информатика» (углублённый</w:t>
      </w:r>
      <w:r>
        <w:rPr>
          <w:spacing w:val="1"/>
        </w:rPr>
        <w:t xml:space="preserve"> </w:t>
      </w:r>
      <w:r>
        <w:t>уровень)</w:t>
      </w:r>
      <w:r>
        <w:rPr>
          <w:spacing w:val="54"/>
        </w:rPr>
        <w:t xml:space="preserve"> </w:t>
      </w:r>
      <w:r>
        <w:t>(предметная</w:t>
      </w:r>
      <w:r>
        <w:rPr>
          <w:spacing w:val="53"/>
        </w:rPr>
        <w:t xml:space="preserve"> </w:t>
      </w:r>
      <w:r>
        <w:t>область</w:t>
      </w:r>
      <w:r>
        <w:rPr>
          <w:spacing w:val="54"/>
        </w:rPr>
        <w:t xml:space="preserve"> </w:t>
      </w:r>
      <w:r>
        <w:t>«Математика</w:t>
      </w:r>
      <w:r>
        <w:rPr>
          <w:spacing w:val="57"/>
        </w:rPr>
        <w:t xml:space="preserve"> </w:t>
      </w:r>
      <w:r>
        <w:t>и</w:t>
      </w:r>
      <w:r>
        <w:rPr>
          <w:spacing w:val="54"/>
        </w:rPr>
        <w:t xml:space="preserve"> </w:t>
      </w:r>
      <w:r>
        <w:t>информатика»)</w:t>
      </w:r>
      <w:r>
        <w:rPr>
          <w:spacing w:val="54"/>
        </w:rPr>
        <w:t xml:space="preserve"> </w:t>
      </w:r>
      <w:r>
        <w:t>(далее</w:t>
      </w:r>
      <w:r>
        <w:rPr>
          <w:spacing w:val="52"/>
        </w:rPr>
        <w:t xml:space="preserve"> </w:t>
      </w:r>
      <w:r>
        <w:t>соответственно</w:t>
      </w:r>
      <w:r>
        <w:rPr>
          <w:spacing w:val="5"/>
        </w:rPr>
        <w:t xml:space="preserve"> </w:t>
      </w:r>
      <w:r>
        <w:t>–</w:t>
      </w:r>
    </w:p>
    <w:p w14:paraId="510564B8" w14:textId="77777777" w:rsidR="00733630" w:rsidRDefault="00632EAB">
      <w:pPr>
        <w:pStyle w:val="a3"/>
        <w:spacing w:before="64" w:line="360" w:lineRule="auto"/>
        <w:ind w:right="710" w:firstLine="0"/>
      </w:pPr>
      <w:r>
        <w:t>программа</w:t>
      </w:r>
      <w:r>
        <w:rPr>
          <w:spacing w:val="1"/>
        </w:rPr>
        <w:t xml:space="preserve"> </w:t>
      </w:r>
      <w:r>
        <w:t>по</w:t>
      </w:r>
      <w:r>
        <w:rPr>
          <w:spacing w:val="1"/>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2"/>
        </w:rPr>
        <w:t xml:space="preserve"> </w:t>
      </w:r>
      <w:r>
        <w:t>освоения</w:t>
      </w:r>
      <w:r>
        <w:rPr>
          <w:spacing w:val="3"/>
        </w:rPr>
        <w:t xml:space="preserve"> </w:t>
      </w:r>
      <w:r>
        <w:t>программы</w:t>
      </w:r>
      <w:r>
        <w:rPr>
          <w:spacing w:val="-2"/>
        </w:rPr>
        <w:t xml:space="preserve"> </w:t>
      </w:r>
      <w:r>
        <w:t>по</w:t>
      </w:r>
      <w:r>
        <w:rPr>
          <w:spacing w:val="1"/>
        </w:rPr>
        <w:t xml:space="preserve"> </w:t>
      </w:r>
      <w:r>
        <w:t>информатике.</w:t>
      </w:r>
    </w:p>
    <w:p w14:paraId="56F5C0FB" w14:textId="77777777" w:rsidR="00733630" w:rsidRDefault="00632EAB">
      <w:pPr>
        <w:pStyle w:val="a3"/>
        <w:spacing w:line="360" w:lineRule="auto"/>
        <w:ind w:right="700"/>
      </w:pPr>
      <w:r>
        <w:t>Пояснительная записка отражает общие цели и задачи информатики, характеристику</w:t>
      </w:r>
      <w:r>
        <w:rPr>
          <w:spacing w:val="1"/>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14:paraId="2CF94ABB"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72B4B0D6" w14:textId="77777777" w:rsidR="00733630" w:rsidRDefault="00632EAB">
      <w:pPr>
        <w:pStyle w:val="a3"/>
        <w:spacing w:before="1" w:line="360" w:lineRule="auto"/>
        <w:ind w:right="701"/>
      </w:pPr>
      <w:r>
        <w:t>Планируемые результаты освоения программы по информатике включают личностные,</w:t>
      </w:r>
      <w:r>
        <w:rPr>
          <w:spacing w:val="-57"/>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1"/>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18F0F7D5" w14:textId="77777777" w:rsidR="00733630" w:rsidRDefault="00632EAB">
      <w:pPr>
        <w:pStyle w:val="a3"/>
        <w:spacing w:line="272" w:lineRule="exact"/>
        <w:ind w:left="1048" w:firstLine="0"/>
      </w:pPr>
      <w:r>
        <w:t>Пояснительная</w:t>
      </w:r>
      <w:r>
        <w:rPr>
          <w:spacing w:val="-4"/>
        </w:rPr>
        <w:t xml:space="preserve"> </w:t>
      </w:r>
      <w:r>
        <w:t>записка.</w:t>
      </w:r>
    </w:p>
    <w:p w14:paraId="6F60640B" w14:textId="77777777" w:rsidR="00733630" w:rsidRDefault="00632EAB">
      <w:pPr>
        <w:pStyle w:val="a3"/>
        <w:spacing w:before="143" w:line="360" w:lineRule="auto"/>
        <w:ind w:right="708"/>
      </w:pPr>
      <w:r>
        <w:t>Программа</w:t>
      </w:r>
      <w:r>
        <w:rPr>
          <w:spacing w:val="1"/>
        </w:rPr>
        <w:t xml:space="preserve"> </w:t>
      </w:r>
      <w:r>
        <w:t>по</w:t>
      </w:r>
      <w:r>
        <w:rPr>
          <w:spacing w:val="1"/>
        </w:rPr>
        <w:t xml:space="preserve"> </w:t>
      </w:r>
      <w:r>
        <w:t>информатике</w:t>
      </w:r>
      <w:r>
        <w:rPr>
          <w:spacing w:val="1"/>
        </w:rPr>
        <w:t xml:space="preserve"> </w:t>
      </w:r>
      <w:r>
        <w:t>(углублённый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представленных в ФГОС СОО, а</w:t>
      </w:r>
      <w:r>
        <w:rPr>
          <w:spacing w:val="1"/>
        </w:rPr>
        <w:t xml:space="preserve"> </w:t>
      </w:r>
      <w:r>
        <w:t>также федеральной</w:t>
      </w:r>
      <w:r>
        <w:rPr>
          <w:spacing w:val="3"/>
        </w:rPr>
        <w:t xml:space="preserve"> </w:t>
      </w:r>
      <w:r>
        <w:t>рабочей</w:t>
      </w:r>
      <w:r>
        <w:rPr>
          <w:spacing w:val="3"/>
        </w:rPr>
        <w:t xml:space="preserve"> </w:t>
      </w:r>
      <w:r>
        <w:t>программы</w:t>
      </w:r>
      <w:r>
        <w:rPr>
          <w:spacing w:val="-2"/>
        </w:rPr>
        <w:t xml:space="preserve"> </w:t>
      </w:r>
      <w:r>
        <w:t>воспитания.</w:t>
      </w:r>
    </w:p>
    <w:p w14:paraId="5FEAE6A4" w14:textId="77777777" w:rsidR="00733630" w:rsidRDefault="00632EAB">
      <w:pPr>
        <w:pStyle w:val="a3"/>
        <w:tabs>
          <w:tab w:val="left" w:pos="1766"/>
          <w:tab w:val="left" w:pos="2293"/>
          <w:tab w:val="left" w:pos="2390"/>
          <w:tab w:val="left" w:pos="3891"/>
          <w:tab w:val="left" w:pos="3938"/>
          <w:tab w:val="left" w:pos="4975"/>
          <w:tab w:val="left" w:pos="5363"/>
          <w:tab w:val="left" w:pos="5743"/>
          <w:tab w:val="left" w:pos="6985"/>
          <w:tab w:val="left" w:pos="7589"/>
          <w:tab w:val="left" w:pos="7996"/>
          <w:tab w:val="left" w:pos="8111"/>
          <w:tab w:val="left" w:pos="8995"/>
        </w:tabs>
        <w:spacing w:line="360" w:lineRule="auto"/>
        <w:ind w:right="700"/>
        <w:jc w:val="right"/>
      </w:pPr>
      <w:r>
        <w:t>Программа</w:t>
      </w:r>
      <w:r>
        <w:rPr>
          <w:spacing w:val="36"/>
        </w:rPr>
        <w:t xml:space="preserve"> </w:t>
      </w:r>
      <w:r>
        <w:t>по</w:t>
      </w:r>
      <w:r>
        <w:rPr>
          <w:spacing w:val="44"/>
        </w:rPr>
        <w:t xml:space="preserve"> </w:t>
      </w:r>
      <w:r>
        <w:t>информатике</w:t>
      </w:r>
      <w:r>
        <w:rPr>
          <w:spacing w:val="41"/>
        </w:rPr>
        <w:t xml:space="preserve"> </w:t>
      </w:r>
      <w:r>
        <w:t>даёт</w:t>
      </w:r>
      <w:r>
        <w:rPr>
          <w:spacing w:val="38"/>
        </w:rPr>
        <w:t xml:space="preserve"> </w:t>
      </w:r>
      <w:r>
        <w:t>представление</w:t>
      </w:r>
      <w:r>
        <w:rPr>
          <w:spacing w:val="36"/>
        </w:rPr>
        <w:t xml:space="preserve"> </w:t>
      </w:r>
      <w:r>
        <w:t>о</w:t>
      </w:r>
      <w:r>
        <w:rPr>
          <w:spacing w:val="42"/>
        </w:rPr>
        <w:t xml:space="preserve"> </w:t>
      </w:r>
      <w:r>
        <w:t>целях,</w:t>
      </w:r>
      <w:r>
        <w:rPr>
          <w:spacing w:val="39"/>
        </w:rPr>
        <w:t xml:space="preserve"> </w:t>
      </w:r>
      <w:r>
        <w:t>общей</w:t>
      </w:r>
      <w:r>
        <w:rPr>
          <w:spacing w:val="38"/>
        </w:rPr>
        <w:t xml:space="preserve"> </w:t>
      </w:r>
      <w:r>
        <w:t>стратегии</w:t>
      </w:r>
      <w:r>
        <w:rPr>
          <w:spacing w:val="34"/>
        </w:rPr>
        <w:t xml:space="preserve"> </w:t>
      </w:r>
      <w:r>
        <w:t>обучения,</w:t>
      </w:r>
      <w:r>
        <w:rPr>
          <w:spacing w:val="-57"/>
        </w:rPr>
        <w:t xml:space="preserve"> </w:t>
      </w:r>
      <w:r>
        <w:t>воспитания</w:t>
      </w:r>
      <w:r>
        <w:rPr>
          <w:spacing w:val="25"/>
        </w:rPr>
        <w:t xml:space="preserve"> </w:t>
      </w:r>
      <w:r>
        <w:t>и</w:t>
      </w:r>
      <w:r>
        <w:rPr>
          <w:spacing w:val="31"/>
        </w:rPr>
        <w:t xml:space="preserve"> </w:t>
      </w:r>
      <w:r>
        <w:t>развития</w:t>
      </w:r>
      <w:r>
        <w:rPr>
          <w:spacing w:val="20"/>
        </w:rPr>
        <w:t xml:space="preserve"> </w:t>
      </w:r>
      <w:r>
        <w:t>обучающихся</w:t>
      </w:r>
      <w:r>
        <w:rPr>
          <w:spacing w:val="30"/>
        </w:rPr>
        <w:t xml:space="preserve"> </w:t>
      </w:r>
      <w:r>
        <w:t>средствами</w:t>
      </w:r>
      <w:r>
        <w:rPr>
          <w:spacing w:val="31"/>
        </w:rPr>
        <w:t xml:space="preserve"> </w:t>
      </w:r>
      <w:r>
        <w:t>учебного</w:t>
      </w:r>
      <w:r>
        <w:rPr>
          <w:spacing w:val="30"/>
        </w:rPr>
        <w:t xml:space="preserve"> </w:t>
      </w:r>
      <w:r>
        <w:t>предмета</w:t>
      </w:r>
      <w:r>
        <w:rPr>
          <w:spacing w:val="30"/>
        </w:rPr>
        <w:t xml:space="preserve"> </w:t>
      </w:r>
      <w:r>
        <w:t>«Информатика»</w:t>
      </w:r>
      <w:r>
        <w:rPr>
          <w:spacing w:val="25"/>
        </w:rPr>
        <w:t xml:space="preserve"> </w:t>
      </w:r>
      <w:r>
        <w:t>на</w:t>
      </w:r>
      <w:r>
        <w:rPr>
          <w:spacing w:val="-57"/>
        </w:rPr>
        <w:t xml:space="preserve"> </w:t>
      </w:r>
      <w:r>
        <w:rPr>
          <w:spacing w:val="-1"/>
        </w:rPr>
        <w:t>углублённом</w:t>
      </w:r>
      <w:r>
        <w:rPr>
          <w:spacing w:val="-11"/>
        </w:rPr>
        <w:t xml:space="preserve"> </w:t>
      </w:r>
      <w:r>
        <w:rPr>
          <w:spacing w:val="-1"/>
        </w:rPr>
        <w:t>уровне,</w:t>
      </w:r>
      <w:r>
        <w:rPr>
          <w:spacing w:val="-14"/>
        </w:rPr>
        <w:t xml:space="preserve"> </w:t>
      </w:r>
      <w:r>
        <w:rPr>
          <w:spacing w:val="-1"/>
        </w:rPr>
        <w:t>устанавливает</w:t>
      </w:r>
      <w:r>
        <w:rPr>
          <w:spacing w:val="-17"/>
        </w:rPr>
        <w:t xml:space="preserve"> </w:t>
      </w:r>
      <w:r>
        <w:rPr>
          <w:spacing w:val="-1"/>
        </w:rPr>
        <w:t>обязательное</w:t>
      </w:r>
      <w:r>
        <w:rPr>
          <w:spacing w:val="-13"/>
        </w:rPr>
        <w:t xml:space="preserve"> </w:t>
      </w:r>
      <w:r>
        <w:t>предметное</w:t>
      </w:r>
      <w:r>
        <w:rPr>
          <w:spacing w:val="-17"/>
        </w:rPr>
        <w:t xml:space="preserve"> </w:t>
      </w:r>
      <w:r>
        <w:t>содержание,</w:t>
      </w:r>
      <w:r>
        <w:rPr>
          <w:spacing w:val="-10"/>
        </w:rPr>
        <w:t xml:space="preserve"> </w:t>
      </w:r>
      <w:r>
        <w:t>предусматривает</w:t>
      </w:r>
      <w:r>
        <w:rPr>
          <w:spacing w:val="-11"/>
        </w:rPr>
        <w:t xml:space="preserve"> </w:t>
      </w:r>
      <w:r>
        <w:t>его</w:t>
      </w:r>
      <w:r>
        <w:rPr>
          <w:spacing w:val="-57"/>
        </w:rPr>
        <w:t xml:space="preserve"> </w:t>
      </w:r>
      <w:r>
        <w:t>структурирование</w:t>
      </w:r>
      <w:r>
        <w:rPr>
          <w:spacing w:val="-14"/>
        </w:rPr>
        <w:t xml:space="preserve"> </w:t>
      </w:r>
      <w:r>
        <w:t>по</w:t>
      </w:r>
      <w:r>
        <w:rPr>
          <w:spacing w:val="-5"/>
        </w:rPr>
        <w:t xml:space="preserve"> </w:t>
      </w:r>
      <w:r>
        <w:t>разделам</w:t>
      </w:r>
      <w:r>
        <w:rPr>
          <w:spacing w:val="41"/>
        </w:rPr>
        <w:t xml:space="preserve"> </w:t>
      </w:r>
      <w:r>
        <w:t>и</w:t>
      </w:r>
      <w:r>
        <w:rPr>
          <w:spacing w:val="-12"/>
        </w:rPr>
        <w:t xml:space="preserve"> </w:t>
      </w:r>
      <w:r>
        <w:t>темам</w:t>
      </w:r>
      <w:r>
        <w:rPr>
          <w:spacing w:val="-11"/>
        </w:rPr>
        <w:t xml:space="preserve"> </w:t>
      </w:r>
      <w:r>
        <w:t>курса,</w:t>
      </w:r>
      <w:r>
        <w:rPr>
          <w:spacing w:val="-6"/>
        </w:rPr>
        <w:t xml:space="preserve"> </w:t>
      </w:r>
      <w:r>
        <w:t>определяет</w:t>
      </w:r>
      <w:r>
        <w:rPr>
          <w:spacing w:val="-7"/>
        </w:rPr>
        <w:t xml:space="preserve"> </w:t>
      </w:r>
      <w:r>
        <w:t>распределение</w:t>
      </w:r>
      <w:r>
        <w:rPr>
          <w:spacing w:val="-9"/>
        </w:rPr>
        <w:t xml:space="preserve"> </w:t>
      </w:r>
      <w:r>
        <w:t>его</w:t>
      </w:r>
      <w:r>
        <w:rPr>
          <w:spacing w:val="-8"/>
        </w:rPr>
        <w:t xml:space="preserve"> </w:t>
      </w:r>
      <w:r>
        <w:t>по</w:t>
      </w:r>
      <w:r>
        <w:rPr>
          <w:spacing w:val="-8"/>
        </w:rPr>
        <w:t xml:space="preserve"> </w:t>
      </w:r>
      <w:r>
        <w:t>классам</w:t>
      </w:r>
      <w:r>
        <w:rPr>
          <w:spacing w:val="-7"/>
        </w:rPr>
        <w:t xml:space="preserve"> </w:t>
      </w:r>
      <w:r>
        <w:t>(годам</w:t>
      </w:r>
      <w:r>
        <w:rPr>
          <w:spacing w:val="-57"/>
        </w:rPr>
        <w:t xml:space="preserve"> </w:t>
      </w:r>
      <w:r>
        <w:t>изучения),</w:t>
      </w:r>
      <w:r>
        <w:rPr>
          <w:spacing w:val="18"/>
        </w:rPr>
        <w:t xml:space="preserve"> </w:t>
      </w:r>
      <w:r>
        <w:t>даёт</w:t>
      </w:r>
      <w:r>
        <w:rPr>
          <w:spacing w:val="18"/>
        </w:rPr>
        <w:t xml:space="preserve"> </w:t>
      </w:r>
      <w:r>
        <w:t>примерное</w:t>
      </w:r>
      <w:r>
        <w:rPr>
          <w:spacing w:val="15"/>
        </w:rPr>
        <w:t xml:space="preserve"> </w:t>
      </w:r>
      <w:r>
        <w:t>распределение</w:t>
      </w:r>
      <w:r>
        <w:rPr>
          <w:spacing w:val="21"/>
        </w:rPr>
        <w:t xml:space="preserve"> </w:t>
      </w:r>
      <w:r>
        <w:t>учебных</w:t>
      </w:r>
      <w:r>
        <w:rPr>
          <w:spacing w:val="12"/>
        </w:rPr>
        <w:t xml:space="preserve"> </w:t>
      </w:r>
      <w:r>
        <w:t>часов</w:t>
      </w:r>
      <w:r>
        <w:rPr>
          <w:spacing w:val="18"/>
        </w:rPr>
        <w:t xml:space="preserve"> </w:t>
      </w:r>
      <w:r>
        <w:t>по</w:t>
      </w:r>
      <w:r>
        <w:rPr>
          <w:spacing w:val="21"/>
        </w:rPr>
        <w:t xml:space="preserve"> </w:t>
      </w:r>
      <w:r>
        <w:t>тематическим</w:t>
      </w:r>
      <w:r>
        <w:rPr>
          <w:spacing w:val="17"/>
        </w:rPr>
        <w:t xml:space="preserve"> </w:t>
      </w:r>
      <w:r>
        <w:t>разделам</w:t>
      </w:r>
      <w:r>
        <w:rPr>
          <w:spacing w:val="18"/>
        </w:rPr>
        <w:t xml:space="preserve"> </w:t>
      </w:r>
      <w:r>
        <w:t>курса</w:t>
      </w:r>
      <w:r>
        <w:rPr>
          <w:spacing w:val="34"/>
        </w:rPr>
        <w:t xml:space="preserve"> </w:t>
      </w:r>
      <w:r>
        <w:t>и</w:t>
      </w:r>
      <w:r>
        <w:rPr>
          <w:spacing w:val="-57"/>
        </w:rPr>
        <w:t xml:space="preserve"> </w:t>
      </w:r>
      <w:r>
        <w:t>рекомендуемую</w:t>
      </w:r>
      <w:r>
        <w:rPr>
          <w:spacing w:val="49"/>
        </w:rPr>
        <w:t xml:space="preserve"> </w:t>
      </w:r>
      <w:r>
        <w:t>(примерную)</w:t>
      </w:r>
      <w:r>
        <w:rPr>
          <w:spacing w:val="52"/>
        </w:rPr>
        <w:t xml:space="preserve"> </w:t>
      </w:r>
      <w:r>
        <w:t>последовательность</w:t>
      </w:r>
      <w:r>
        <w:rPr>
          <w:spacing w:val="48"/>
        </w:rPr>
        <w:t xml:space="preserve"> </w:t>
      </w:r>
      <w:r>
        <w:t>их</w:t>
      </w:r>
      <w:r>
        <w:rPr>
          <w:spacing w:val="46"/>
        </w:rPr>
        <w:t xml:space="preserve"> </w:t>
      </w:r>
      <w:r>
        <w:t>изучения</w:t>
      </w:r>
      <w:r>
        <w:rPr>
          <w:spacing w:val="51"/>
        </w:rPr>
        <w:t xml:space="preserve"> </w:t>
      </w:r>
      <w:r>
        <w:t>с</w:t>
      </w:r>
      <w:r>
        <w:rPr>
          <w:spacing w:val="54"/>
        </w:rPr>
        <w:t xml:space="preserve"> </w:t>
      </w:r>
      <w:r>
        <w:t>учётом</w:t>
      </w:r>
      <w:r>
        <w:rPr>
          <w:spacing w:val="53"/>
        </w:rPr>
        <w:t xml:space="preserve"> </w:t>
      </w:r>
      <w:r>
        <w:t>межпредметных</w:t>
      </w:r>
      <w:r>
        <w:rPr>
          <w:spacing w:val="46"/>
        </w:rPr>
        <w:t xml:space="preserve"> </w:t>
      </w:r>
      <w:r>
        <w:t>и</w:t>
      </w:r>
      <w:r>
        <w:rPr>
          <w:spacing w:val="-57"/>
        </w:rPr>
        <w:t xml:space="preserve"> </w:t>
      </w:r>
      <w:r>
        <w:t>внутрипредметных связей, логики учебного процесса, возрастных особенностей обучающихся.</w:t>
      </w:r>
      <w:r>
        <w:rPr>
          <w:spacing w:val="-57"/>
        </w:rPr>
        <w:t xml:space="preserve"> </w:t>
      </w:r>
      <w:r>
        <w:t>Программа</w:t>
      </w:r>
      <w:r>
        <w:tab/>
        <w:t>по</w:t>
      </w:r>
      <w:r>
        <w:tab/>
        <w:t>информатике</w:t>
      </w:r>
      <w:r>
        <w:tab/>
      </w:r>
      <w:r>
        <w:tab/>
        <w:t>определяет</w:t>
      </w:r>
      <w:r>
        <w:tab/>
        <w:t>количественные</w:t>
      </w:r>
      <w:r>
        <w:tab/>
        <w:t>и</w:t>
      </w:r>
      <w:r>
        <w:tab/>
        <w:t>качественные</w:t>
      </w:r>
      <w:r>
        <w:rPr>
          <w:spacing w:val="1"/>
        </w:rPr>
        <w:t xml:space="preserve"> </w:t>
      </w:r>
      <w:r>
        <w:t xml:space="preserve">характеристики  </w:t>
      </w:r>
      <w:r>
        <w:rPr>
          <w:spacing w:val="10"/>
        </w:rPr>
        <w:t xml:space="preserve"> </w:t>
      </w:r>
      <w:r>
        <w:t xml:space="preserve">учебного  </w:t>
      </w:r>
      <w:r>
        <w:rPr>
          <w:spacing w:val="10"/>
        </w:rPr>
        <w:t xml:space="preserve"> </w:t>
      </w:r>
      <w:r>
        <w:t xml:space="preserve">материала  </w:t>
      </w:r>
      <w:r>
        <w:rPr>
          <w:spacing w:val="5"/>
        </w:rPr>
        <w:t xml:space="preserve"> </w:t>
      </w:r>
      <w:r>
        <w:t xml:space="preserve">для  </w:t>
      </w:r>
      <w:r>
        <w:rPr>
          <w:spacing w:val="6"/>
        </w:rPr>
        <w:t xml:space="preserve"> </w:t>
      </w:r>
      <w:r>
        <w:t xml:space="preserve">каждого  </w:t>
      </w:r>
      <w:r>
        <w:rPr>
          <w:spacing w:val="5"/>
        </w:rPr>
        <w:t xml:space="preserve"> </w:t>
      </w:r>
      <w:r>
        <w:t xml:space="preserve">года  </w:t>
      </w:r>
      <w:r>
        <w:rPr>
          <w:spacing w:val="4"/>
        </w:rPr>
        <w:t xml:space="preserve"> </w:t>
      </w:r>
      <w:r>
        <w:t>изучения,</w:t>
      </w:r>
      <w:r>
        <w:tab/>
      </w:r>
      <w:r>
        <w:tab/>
        <w:t>в</w:t>
      </w:r>
      <w:r>
        <w:rPr>
          <w:spacing w:val="12"/>
        </w:rPr>
        <w:t xml:space="preserve"> </w:t>
      </w:r>
      <w:r>
        <w:t>том</w:t>
      </w:r>
      <w:r>
        <w:rPr>
          <w:spacing w:val="11"/>
        </w:rPr>
        <w:t xml:space="preserve"> </w:t>
      </w:r>
      <w:r>
        <w:t>числе</w:t>
      </w:r>
      <w:r>
        <w:rPr>
          <w:spacing w:val="9"/>
        </w:rPr>
        <w:t xml:space="preserve"> </w:t>
      </w:r>
      <w:r>
        <w:t>для</w:t>
      </w:r>
      <w:r>
        <w:rPr>
          <w:spacing w:val="-57"/>
        </w:rPr>
        <w:t xml:space="preserve"> </w:t>
      </w:r>
      <w:r>
        <w:t>содержательного</w:t>
      </w:r>
      <w:r>
        <w:tab/>
      </w:r>
      <w:r>
        <w:tab/>
        <w:t>наполнения</w:t>
      </w:r>
      <w:r>
        <w:tab/>
        <w:t>разного</w:t>
      </w:r>
      <w:r>
        <w:tab/>
        <w:t>вида</w:t>
      </w:r>
      <w:r>
        <w:tab/>
        <w:t>контроля</w:t>
      </w:r>
      <w:r>
        <w:tab/>
        <w:t>(промежуточной</w:t>
      </w:r>
      <w:r>
        <w:tab/>
        <w:t>аттестации</w:t>
      </w:r>
      <w:r>
        <w:rPr>
          <w:spacing w:val="-57"/>
        </w:rPr>
        <w:t xml:space="preserve"> </w:t>
      </w:r>
      <w:r>
        <w:t>обучающихся,</w:t>
      </w:r>
      <w:r>
        <w:rPr>
          <w:spacing w:val="23"/>
        </w:rPr>
        <w:t xml:space="preserve"> </w:t>
      </w:r>
      <w:r>
        <w:t>всероссийских</w:t>
      </w:r>
      <w:r>
        <w:rPr>
          <w:spacing w:val="17"/>
        </w:rPr>
        <w:t xml:space="preserve"> </w:t>
      </w:r>
      <w:r>
        <w:t>проверочных</w:t>
      </w:r>
      <w:r>
        <w:rPr>
          <w:spacing w:val="17"/>
        </w:rPr>
        <w:t xml:space="preserve"> </w:t>
      </w:r>
      <w:r>
        <w:t>работ,</w:t>
      </w:r>
      <w:r>
        <w:rPr>
          <w:spacing w:val="19"/>
        </w:rPr>
        <w:t xml:space="preserve"> </w:t>
      </w:r>
      <w:r>
        <w:t>государственной</w:t>
      </w:r>
      <w:r>
        <w:rPr>
          <w:spacing w:val="18"/>
        </w:rPr>
        <w:t xml:space="preserve"> </w:t>
      </w:r>
      <w:r>
        <w:t>итоговой</w:t>
      </w:r>
      <w:r>
        <w:rPr>
          <w:spacing w:val="22"/>
        </w:rPr>
        <w:t xml:space="preserve"> </w:t>
      </w:r>
      <w:r>
        <w:t>аттестации).</w:t>
      </w:r>
    </w:p>
    <w:p w14:paraId="519F0A1A" w14:textId="77777777" w:rsidR="00733630" w:rsidRDefault="00632EAB">
      <w:pPr>
        <w:pStyle w:val="a3"/>
        <w:spacing w:line="362" w:lineRule="auto"/>
        <w:ind w:right="712" w:firstLine="0"/>
      </w:pPr>
      <w:r>
        <w:t>Программа по информатике является основой для составления авторских учебных программ и</w:t>
      </w:r>
      <w:r>
        <w:rPr>
          <w:spacing w:val="-57"/>
        </w:rPr>
        <w:t xml:space="preserve"> </w:t>
      </w:r>
      <w:r>
        <w:t>учебников,</w:t>
      </w:r>
      <w:r>
        <w:rPr>
          <w:spacing w:val="-2"/>
        </w:rPr>
        <w:t xml:space="preserve"> </w:t>
      </w:r>
      <w:r>
        <w:t>поурочного</w:t>
      </w:r>
      <w:r>
        <w:rPr>
          <w:spacing w:val="6"/>
        </w:rPr>
        <w:t xml:space="preserve"> </w:t>
      </w:r>
      <w:r>
        <w:t>планирования</w:t>
      </w:r>
      <w:r>
        <w:rPr>
          <w:spacing w:val="1"/>
        </w:rPr>
        <w:t xml:space="preserve"> </w:t>
      </w:r>
      <w:r>
        <w:t>курса</w:t>
      </w:r>
      <w:r>
        <w:rPr>
          <w:spacing w:val="6"/>
        </w:rPr>
        <w:t xml:space="preserve"> </w:t>
      </w:r>
      <w:r>
        <w:t>учителем.</w:t>
      </w:r>
    </w:p>
    <w:p w14:paraId="5D537032" w14:textId="77777777" w:rsidR="00733630" w:rsidRDefault="00632EAB">
      <w:pPr>
        <w:pStyle w:val="a3"/>
        <w:spacing w:line="273" w:lineRule="exact"/>
        <w:ind w:left="1048" w:firstLine="0"/>
      </w:pPr>
      <w:r>
        <w:t>Информатика</w:t>
      </w:r>
      <w:r>
        <w:rPr>
          <w:spacing w:val="-7"/>
        </w:rPr>
        <w:t xml:space="preserve"> </w:t>
      </w:r>
      <w:r>
        <w:t>в среднем</w:t>
      </w:r>
      <w:r>
        <w:rPr>
          <w:spacing w:val="-3"/>
        </w:rPr>
        <w:t xml:space="preserve"> </w:t>
      </w:r>
      <w:r>
        <w:t>общем</w:t>
      </w:r>
      <w:r>
        <w:rPr>
          <w:spacing w:val="-4"/>
        </w:rPr>
        <w:t xml:space="preserve"> </w:t>
      </w:r>
      <w:r>
        <w:t>образовании</w:t>
      </w:r>
      <w:r>
        <w:rPr>
          <w:spacing w:val="-4"/>
        </w:rPr>
        <w:t xml:space="preserve"> </w:t>
      </w:r>
      <w:r>
        <w:t>отражает:</w:t>
      </w:r>
    </w:p>
    <w:p w14:paraId="65040574" w14:textId="77777777" w:rsidR="00733630" w:rsidRDefault="00632EAB">
      <w:pPr>
        <w:pStyle w:val="a3"/>
        <w:tabs>
          <w:tab w:val="left" w:pos="1569"/>
          <w:tab w:val="left" w:pos="2256"/>
          <w:tab w:val="left" w:pos="2624"/>
          <w:tab w:val="left" w:pos="3867"/>
          <w:tab w:val="left" w:pos="4111"/>
          <w:tab w:val="left" w:pos="4428"/>
          <w:tab w:val="left" w:pos="5507"/>
          <w:tab w:val="left" w:pos="5804"/>
          <w:tab w:val="left" w:pos="6804"/>
          <w:tab w:val="left" w:pos="7065"/>
          <w:tab w:val="left" w:pos="7595"/>
          <w:tab w:val="left" w:pos="8455"/>
        </w:tabs>
        <w:spacing w:before="135" w:line="360" w:lineRule="auto"/>
        <w:ind w:right="702"/>
        <w:jc w:val="right"/>
      </w:pPr>
      <w:r>
        <w:t>сущность</w:t>
      </w:r>
      <w:r>
        <w:tab/>
        <w:t>информатики</w:t>
      </w:r>
      <w:r>
        <w:tab/>
        <w:t>как</w:t>
      </w:r>
      <w:r>
        <w:tab/>
        <w:t>научной</w:t>
      </w:r>
      <w:r>
        <w:tab/>
        <w:t>дисциплины,</w:t>
      </w:r>
      <w:r>
        <w:tab/>
        <w:t>изучающей</w:t>
      </w:r>
      <w:r>
        <w:tab/>
        <w:t>закономерности</w:t>
      </w:r>
      <w:r>
        <w:rPr>
          <w:spacing w:val="-57"/>
        </w:rPr>
        <w:t xml:space="preserve"> </w:t>
      </w:r>
      <w:r>
        <w:t>протекания и возможности автоматизации информационных процессов в различных системах;</w:t>
      </w:r>
      <w:r>
        <w:rPr>
          <w:spacing w:val="-57"/>
        </w:rPr>
        <w:t xml:space="preserve"> </w:t>
      </w:r>
      <w:r>
        <w:t>основные</w:t>
      </w:r>
      <w:r>
        <w:tab/>
        <w:t>области</w:t>
      </w:r>
      <w:r>
        <w:tab/>
        <w:t>применения</w:t>
      </w:r>
      <w:r>
        <w:tab/>
      </w:r>
      <w:r>
        <w:tab/>
        <w:t>информатики,</w:t>
      </w:r>
      <w:r>
        <w:tab/>
        <w:t>прежде</w:t>
      </w:r>
      <w:r>
        <w:tab/>
        <w:t>всего</w:t>
      </w:r>
      <w:r>
        <w:tab/>
        <w:t>информационные</w:t>
      </w:r>
    </w:p>
    <w:p w14:paraId="6652246E" w14:textId="77777777" w:rsidR="00733630" w:rsidRDefault="00632EAB">
      <w:pPr>
        <w:pStyle w:val="a3"/>
        <w:spacing w:before="2"/>
        <w:ind w:firstLine="0"/>
        <w:jc w:val="left"/>
      </w:pPr>
      <w:r>
        <w:t>технологии,</w:t>
      </w:r>
      <w:r>
        <w:rPr>
          <w:spacing w:val="-3"/>
        </w:rPr>
        <w:t xml:space="preserve"> </w:t>
      </w:r>
      <w:r>
        <w:t>управление</w:t>
      </w:r>
      <w:r>
        <w:rPr>
          <w:spacing w:val="-5"/>
        </w:rPr>
        <w:t xml:space="preserve"> </w:t>
      </w:r>
      <w:r>
        <w:t>и</w:t>
      </w:r>
      <w:r>
        <w:rPr>
          <w:spacing w:val="-3"/>
        </w:rPr>
        <w:t xml:space="preserve"> </w:t>
      </w:r>
      <w:r>
        <w:t>социальную</w:t>
      </w:r>
      <w:r>
        <w:rPr>
          <w:spacing w:val="-6"/>
        </w:rPr>
        <w:t xml:space="preserve"> </w:t>
      </w:r>
      <w:r>
        <w:t>сферу;</w:t>
      </w:r>
    </w:p>
    <w:p w14:paraId="784C8260" w14:textId="77777777" w:rsidR="00733630" w:rsidRDefault="00632EAB">
      <w:pPr>
        <w:pStyle w:val="a3"/>
        <w:spacing w:before="136"/>
        <w:ind w:left="1048" w:firstLine="0"/>
        <w:jc w:val="left"/>
      </w:pPr>
      <w:r>
        <w:t>междисциплинарный</w:t>
      </w:r>
      <w:r>
        <w:rPr>
          <w:spacing w:val="-7"/>
        </w:rPr>
        <w:t xml:space="preserve"> </w:t>
      </w:r>
      <w:r>
        <w:t>характер</w:t>
      </w:r>
      <w:r>
        <w:rPr>
          <w:spacing w:val="-4"/>
        </w:rPr>
        <w:t xml:space="preserve"> </w:t>
      </w:r>
      <w:r>
        <w:t>информатики</w:t>
      </w:r>
      <w:r>
        <w:rPr>
          <w:spacing w:val="-7"/>
        </w:rPr>
        <w:t xml:space="preserve"> </w:t>
      </w:r>
      <w:r>
        <w:t>и</w:t>
      </w:r>
      <w:r>
        <w:rPr>
          <w:spacing w:val="-6"/>
        </w:rPr>
        <w:t xml:space="preserve"> </w:t>
      </w:r>
      <w:r>
        <w:t>информационной</w:t>
      </w:r>
      <w:r>
        <w:rPr>
          <w:spacing w:val="-2"/>
        </w:rPr>
        <w:t xml:space="preserve"> </w:t>
      </w:r>
      <w:r>
        <w:t>деятельности.</w:t>
      </w:r>
    </w:p>
    <w:p w14:paraId="2A3284BA" w14:textId="77777777" w:rsidR="00733630" w:rsidRDefault="00632EAB">
      <w:pPr>
        <w:pStyle w:val="a3"/>
        <w:spacing w:before="137"/>
        <w:ind w:left="1048" w:firstLine="0"/>
        <w:jc w:val="left"/>
      </w:pPr>
      <w:r>
        <w:t>Курс</w:t>
      </w:r>
      <w:r>
        <w:rPr>
          <w:spacing w:val="40"/>
        </w:rPr>
        <w:t xml:space="preserve"> </w:t>
      </w:r>
      <w:r>
        <w:t>информатики</w:t>
      </w:r>
      <w:r>
        <w:rPr>
          <w:spacing w:val="42"/>
        </w:rPr>
        <w:t xml:space="preserve"> </w:t>
      </w:r>
      <w:r>
        <w:t>для</w:t>
      </w:r>
      <w:r>
        <w:rPr>
          <w:spacing w:val="37"/>
        </w:rPr>
        <w:t xml:space="preserve"> </w:t>
      </w:r>
      <w:r>
        <w:t>уровня</w:t>
      </w:r>
      <w:r>
        <w:rPr>
          <w:spacing w:val="41"/>
        </w:rPr>
        <w:t xml:space="preserve"> </w:t>
      </w:r>
      <w:r>
        <w:t>среднего</w:t>
      </w:r>
      <w:r>
        <w:rPr>
          <w:spacing w:val="42"/>
        </w:rPr>
        <w:t xml:space="preserve"> </w:t>
      </w:r>
      <w:r>
        <w:t>общего</w:t>
      </w:r>
      <w:r>
        <w:rPr>
          <w:spacing w:val="36"/>
        </w:rPr>
        <w:t xml:space="preserve"> </w:t>
      </w:r>
      <w:r>
        <w:t>образования</w:t>
      </w:r>
      <w:r>
        <w:rPr>
          <w:spacing w:val="37"/>
        </w:rPr>
        <w:t xml:space="preserve"> </w:t>
      </w:r>
      <w:r>
        <w:t>является</w:t>
      </w:r>
      <w:r>
        <w:rPr>
          <w:spacing w:val="36"/>
        </w:rPr>
        <w:t xml:space="preserve"> </w:t>
      </w:r>
      <w:r>
        <w:t>завершающим</w:t>
      </w:r>
    </w:p>
    <w:p w14:paraId="6C16F6DA" w14:textId="77777777" w:rsidR="00733630" w:rsidRDefault="00632EAB">
      <w:pPr>
        <w:pStyle w:val="a3"/>
        <w:spacing w:before="64" w:line="360" w:lineRule="auto"/>
        <w:ind w:right="700" w:firstLine="0"/>
      </w:pPr>
      <w:r>
        <w:t>этапом непрерывной подготовки обучающихся</w:t>
      </w:r>
      <w:r>
        <w:rPr>
          <w:spacing w:val="1"/>
        </w:rPr>
        <w:t xml:space="preserve"> </w:t>
      </w:r>
      <w:r>
        <w:t>в области информатики и информационно-</w:t>
      </w:r>
      <w:r>
        <w:rPr>
          <w:spacing w:val="1"/>
        </w:rPr>
        <w:t xml:space="preserve"> </w:t>
      </w:r>
      <w:r>
        <w:t>коммуникационных</w:t>
      </w:r>
      <w:r>
        <w:rPr>
          <w:spacing w:val="1"/>
        </w:rPr>
        <w:t xml:space="preserve"> </w:t>
      </w:r>
      <w:r>
        <w:t>технологий,</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 технологий, даёт теоретическое осмысление, интерпретацию и обобщение</w:t>
      </w:r>
      <w:r>
        <w:rPr>
          <w:spacing w:val="-57"/>
        </w:rPr>
        <w:t xml:space="preserve"> </w:t>
      </w:r>
      <w:r>
        <w:t>этого</w:t>
      </w:r>
      <w:r>
        <w:rPr>
          <w:spacing w:val="-3"/>
        </w:rPr>
        <w:t xml:space="preserve"> </w:t>
      </w:r>
      <w:r>
        <w:t>опыта.</w:t>
      </w:r>
    </w:p>
    <w:p w14:paraId="4808EF06" w14:textId="77777777" w:rsidR="00733630" w:rsidRDefault="00632EAB">
      <w:pPr>
        <w:pStyle w:val="a3"/>
        <w:spacing w:line="360" w:lineRule="auto"/>
        <w:ind w:right="701"/>
      </w:pPr>
      <w:r>
        <w:t>Результаты</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 как в рамках данной предметной области,</w:t>
      </w:r>
      <w:r>
        <w:rPr>
          <w:spacing w:val="1"/>
        </w:rPr>
        <w:t xml:space="preserve"> </w:t>
      </w:r>
      <w:r>
        <w:t>так и в смежных с ней областях. Они</w:t>
      </w:r>
      <w:r>
        <w:rPr>
          <w:spacing w:val="1"/>
        </w:rPr>
        <w:t xml:space="preserve"> </w:t>
      </w:r>
      <w:r>
        <w:t>включают</w:t>
      </w:r>
      <w:r>
        <w:rPr>
          <w:spacing w:val="1"/>
        </w:rPr>
        <w:t xml:space="preserve"> </w:t>
      </w:r>
      <w:r>
        <w:t>в</w:t>
      </w:r>
      <w:r>
        <w:rPr>
          <w:spacing w:val="3"/>
        </w:rPr>
        <w:t xml:space="preserve"> </w:t>
      </w:r>
      <w:r>
        <w:t>себя:</w:t>
      </w:r>
    </w:p>
    <w:p w14:paraId="19C68D54" w14:textId="77777777" w:rsidR="00733630" w:rsidRDefault="00632EAB">
      <w:pPr>
        <w:pStyle w:val="a3"/>
        <w:spacing w:line="360" w:lineRule="auto"/>
        <w:ind w:right="710"/>
      </w:pPr>
      <w:r>
        <w:t>овладение ключевыми понятиями и закономерностями, на которых строится данная</w:t>
      </w:r>
      <w:r>
        <w:rPr>
          <w:spacing w:val="1"/>
        </w:rPr>
        <w:t xml:space="preserve"> </w:t>
      </w:r>
      <w:r>
        <w:t>предметная</w:t>
      </w:r>
      <w:r>
        <w:rPr>
          <w:spacing w:val="1"/>
        </w:rPr>
        <w:t xml:space="preserve"> </w:t>
      </w:r>
      <w:r>
        <w:t>область,</w:t>
      </w:r>
      <w:r>
        <w:rPr>
          <w:spacing w:val="1"/>
        </w:rPr>
        <w:t xml:space="preserve"> </w:t>
      </w:r>
      <w:r>
        <w:t>распознавание</w:t>
      </w:r>
      <w:r>
        <w:rPr>
          <w:spacing w:val="1"/>
        </w:rPr>
        <w:t xml:space="preserve"> </w:t>
      </w:r>
      <w:r>
        <w:t>соответствующих</w:t>
      </w:r>
      <w:r>
        <w:rPr>
          <w:spacing w:val="1"/>
        </w:rPr>
        <w:t xml:space="preserve"> </w:t>
      </w:r>
      <w:r>
        <w:t>им</w:t>
      </w:r>
      <w:r>
        <w:rPr>
          <w:spacing w:val="1"/>
        </w:rPr>
        <w:t xml:space="preserve"> </w:t>
      </w:r>
      <w:r>
        <w:t>признаков</w:t>
      </w:r>
      <w:r>
        <w:rPr>
          <w:spacing w:val="1"/>
        </w:rPr>
        <w:t xml:space="preserve"> </w:t>
      </w:r>
      <w:r>
        <w:t>и</w:t>
      </w:r>
      <w:r>
        <w:rPr>
          <w:spacing w:val="1"/>
        </w:rPr>
        <w:t xml:space="preserve"> </w:t>
      </w:r>
      <w:r>
        <w:t>взаимосвязей,</w:t>
      </w:r>
      <w:r>
        <w:rPr>
          <w:spacing w:val="1"/>
        </w:rPr>
        <w:t xml:space="preserve"> </w:t>
      </w:r>
      <w:r>
        <w:t>способность</w:t>
      </w:r>
      <w:r>
        <w:rPr>
          <w:spacing w:val="1"/>
        </w:rPr>
        <w:t xml:space="preserve"> </w:t>
      </w:r>
      <w:r>
        <w:t>демонстрировать</w:t>
      </w:r>
      <w:r>
        <w:rPr>
          <w:spacing w:val="1"/>
        </w:rPr>
        <w:t xml:space="preserve"> </w:t>
      </w:r>
      <w:r>
        <w:t>различные</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явлений,</w:t>
      </w:r>
      <w:r>
        <w:rPr>
          <w:spacing w:val="1"/>
        </w:rPr>
        <w:t xml:space="preserve"> </w:t>
      </w:r>
      <w:r>
        <w:t>характерных</w:t>
      </w:r>
      <w:r>
        <w:rPr>
          <w:spacing w:val="1"/>
        </w:rPr>
        <w:t xml:space="preserve"> </w:t>
      </w:r>
      <w:r>
        <w:t>для</w:t>
      </w:r>
      <w:r>
        <w:rPr>
          <w:spacing w:val="1"/>
        </w:rPr>
        <w:t xml:space="preserve"> </w:t>
      </w:r>
      <w:r>
        <w:t>изучаемой</w:t>
      </w:r>
      <w:r>
        <w:rPr>
          <w:spacing w:val="2"/>
        </w:rPr>
        <w:t xml:space="preserve"> </w:t>
      </w:r>
      <w:r>
        <w:t>предметной</w:t>
      </w:r>
      <w:r>
        <w:rPr>
          <w:spacing w:val="-2"/>
        </w:rPr>
        <w:t xml:space="preserve"> </w:t>
      </w:r>
      <w:r>
        <w:t>области;</w:t>
      </w:r>
    </w:p>
    <w:p w14:paraId="71288250" w14:textId="77777777" w:rsidR="00733630" w:rsidRDefault="00632EAB">
      <w:pPr>
        <w:pStyle w:val="a3"/>
        <w:spacing w:before="1" w:line="360" w:lineRule="auto"/>
        <w:ind w:right="708"/>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и</w:t>
      </w:r>
      <w:r>
        <w:rPr>
          <w:spacing w:val="1"/>
        </w:rPr>
        <w:t xml:space="preserve"> </w:t>
      </w:r>
      <w:r>
        <w:t>теоретические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w:t>
      </w:r>
      <w:r>
        <w:rPr>
          <w:spacing w:val="-1"/>
        </w:rPr>
        <w:t xml:space="preserve"> </w:t>
      </w:r>
      <w:r>
        <w:t>и</w:t>
      </w:r>
      <w:r>
        <w:rPr>
          <w:spacing w:val="-3"/>
        </w:rPr>
        <w:t xml:space="preserve"> </w:t>
      </w:r>
      <w:r>
        <w:t>инструментария</w:t>
      </w:r>
      <w:r>
        <w:rPr>
          <w:spacing w:val="2"/>
        </w:rPr>
        <w:t xml:space="preserve"> </w:t>
      </w:r>
      <w:r>
        <w:t>данной</w:t>
      </w:r>
      <w:r>
        <w:rPr>
          <w:spacing w:val="-3"/>
        </w:rPr>
        <w:t xml:space="preserve"> </w:t>
      </w:r>
      <w:r>
        <w:t>предметной</w:t>
      </w:r>
      <w:r>
        <w:rPr>
          <w:spacing w:val="-7"/>
        </w:rPr>
        <w:t xml:space="preserve"> </w:t>
      </w:r>
      <w:r>
        <w:t>области;</w:t>
      </w:r>
    </w:p>
    <w:p w14:paraId="3A1C3D1C" w14:textId="77777777" w:rsidR="00733630" w:rsidRDefault="00632EAB">
      <w:pPr>
        <w:pStyle w:val="a3"/>
        <w:spacing w:line="362" w:lineRule="auto"/>
        <w:ind w:right="694"/>
      </w:pPr>
      <w:r>
        <w:t>наличие</w:t>
      </w:r>
      <w:r>
        <w:rPr>
          <w:spacing w:val="1"/>
        </w:rPr>
        <w:t xml:space="preserve"> </w:t>
      </w:r>
      <w:r>
        <w:t>представлений</w:t>
      </w:r>
      <w:r>
        <w:rPr>
          <w:spacing w:val="1"/>
        </w:rPr>
        <w:t xml:space="preserve"> </w:t>
      </w:r>
      <w:r>
        <w:t>о</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как</w:t>
      </w:r>
      <w:r>
        <w:rPr>
          <w:spacing w:val="1"/>
        </w:rPr>
        <w:t xml:space="preserve"> </w:t>
      </w:r>
      <w:r>
        <w:t>целостной</w:t>
      </w:r>
      <w:r>
        <w:rPr>
          <w:spacing w:val="1"/>
        </w:rPr>
        <w:t xml:space="preserve"> </w:t>
      </w:r>
      <w:r>
        <w:t>теории</w:t>
      </w:r>
      <w:r>
        <w:rPr>
          <w:spacing w:val="1"/>
        </w:rPr>
        <w:t xml:space="preserve"> </w:t>
      </w:r>
      <w:r>
        <w:t>(совокупности</w:t>
      </w:r>
      <w:r>
        <w:rPr>
          <w:spacing w:val="-2"/>
        </w:rPr>
        <w:t xml:space="preserve"> </w:t>
      </w:r>
      <w:r>
        <w:t>теорий),</w:t>
      </w:r>
      <w:r>
        <w:rPr>
          <w:spacing w:val="-2"/>
        </w:rPr>
        <w:t xml:space="preserve"> </w:t>
      </w:r>
      <w:r>
        <w:t>основных</w:t>
      </w:r>
      <w:r>
        <w:rPr>
          <w:spacing w:val="-3"/>
        </w:rPr>
        <w:t xml:space="preserve"> </w:t>
      </w:r>
      <w:r>
        <w:t>связях</w:t>
      </w:r>
      <w:r>
        <w:rPr>
          <w:spacing w:val="-4"/>
        </w:rPr>
        <w:t xml:space="preserve"> </w:t>
      </w:r>
      <w:r>
        <w:t>со</w:t>
      </w:r>
      <w:r>
        <w:rPr>
          <w:spacing w:val="6"/>
        </w:rPr>
        <w:t xml:space="preserve"> </w:t>
      </w:r>
      <w:r>
        <w:t>смежными</w:t>
      </w:r>
      <w:r>
        <w:rPr>
          <w:spacing w:val="-3"/>
        </w:rPr>
        <w:t xml:space="preserve"> </w:t>
      </w:r>
      <w:r>
        <w:t>областями</w:t>
      </w:r>
      <w:r>
        <w:rPr>
          <w:spacing w:val="-2"/>
        </w:rPr>
        <w:t xml:space="preserve"> </w:t>
      </w:r>
      <w:r>
        <w:t>знаний.</w:t>
      </w:r>
    </w:p>
    <w:p w14:paraId="6861335C" w14:textId="77777777" w:rsidR="00733630" w:rsidRDefault="00632EAB">
      <w:pPr>
        <w:pStyle w:val="a3"/>
        <w:spacing w:line="360" w:lineRule="auto"/>
        <w:ind w:right="703"/>
      </w:pPr>
      <w:r>
        <w:t>В</w:t>
      </w:r>
      <w:r>
        <w:rPr>
          <w:spacing w:val="1"/>
        </w:rPr>
        <w:t xml:space="preserve"> </w:t>
      </w:r>
      <w:r>
        <w:t>рамках</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информатики</w:t>
      </w:r>
      <w:r>
        <w:rPr>
          <w:spacing w:val="1"/>
        </w:rPr>
        <w:t xml:space="preserve"> </w:t>
      </w:r>
      <w:r>
        <w:t>обеспечивается</w:t>
      </w:r>
      <w:r>
        <w:rPr>
          <w:spacing w:val="1"/>
        </w:rPr>
        <w:t xml:space="preserve"> </w:t>
      </w:r>
      <w:r>
        <w:t>целенаправленная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непосредственно</w:t>
      </w:r>
      <w:r>
        <w:rPr>
          <w:spacing w:val="1"/>
        </w:rPr>
        <w:t xml:space="preserve"> </w:t>
      </w:r>
      <w:r>
        <w:t>связанным</w:t>
      </w:r>
      <w:r>
        <w:rPr>
          <w:spacing w:val="61"/>
        </w:rPr>
        <w:t xml:space="preserve"> </w:t>
      </w:r>
      <w:r>
        <w:t>с</w:t>
      </w:r>
      <w:r>
        <w:rPr>
          <w:spacing w:val="1"/>
        </w:rPr>
        <w:t xml:space="preserve"> </w:t>
      </w:r>
      <w:r>
        <w:t>цифровыми технологиями, таким как программная инженерия, информационная безопасность,</w:t>
      </w:r>
      <w:r>
        <w:rPr>
          <w:spacing w:val="-57"/>
        </w:rPr>
        <w:t xml:space="preserve"> </w:t>
      </w:r>
      <w:r>
        <w:t>информационные системы</w:t>
      </w:r>
      <w:r>
        <w:rPr>
          <w:spacing w:val="1"/>
        </w:rPr>
        <w:t xml:space="preserve"> </w:t>
      </w:r>
      <w:r>
        <w:t>и</w:t>
      </w:r>
      <w:r>
        <w:rPr>
          <w:spacing w:val="1"/>
        </w:rPr>
        <w:t xml:space="preserve"> </w:t>
      </w:r>
      <w:r>
        <w:t>технологии, мобильные системы и</w:t>
      </w:r>
      <w:r>
        <w:rPr>
          <w:spacing w:val="1"/>
        </w:rPr>
        <w:t xml:space="preserve"> </w:t>
      </w:r>
      <w:r>
        <w:t>сети,</w:t>
      </w:r>
      <w:r>
        <w:rPr>
          <w:spacing w:val="1"/>
        </w:rPr>
        <w:t xml:space="preserve"> </w:t>
      </w:r>
      <w:r>
        <w:t>большие данные и</w:t>
      </w:r>
      <w:r>
        <w:rPr>
          <w:spacing w:val="1"/>
        </w:rPr>
        <w:t xml:space="preserve"> </w:t>
      </w:r>
      <w:r>
        <w:t>машинное обучение, промышленный интернет вещей, искусственный интеллект, технологии</w:t>
      </w:r>
      <w:r>
        <w:rPr>
          <w:spacing w:val="1"/>
        </w:rPr>
        <w:t xml:space="preserve"> </w:t>
      </w:r>
      <w:r>
        <w:t>беспроводной связи, робототехника, квантовые технологии, системы распределённого реестра,</w:t>
      </w:r>
      <w:r>
        <w:rPr>
          <w:spacing w:val="-58"/>
        </w:rPr>
        <w:t xml:space="preserve"> </w:t>
      </w:r>
      <w:r>
        <w:t>технологии</w:t>
      </w:r>
      <w:r>
        <w:rPr>
          <w:spacing w:val="-3"/>
        </w:rPr>
        <w:t xml:space="preserve"> </w:t>
      </w:r>
      <w:r>
        <w:t>виртуальной</w:t>
      </w:r>
      <w:r>
        <w:rPr>
          <w:spacing w:val="-2"/>
        </w:rPr>
        <w:t xml:space="preserve"> </w:t>
      </w:r>
      <w:r>
        <w:t>и</w:t>
      </w:r>
      <w:r>
        <w:rPr>
          <w:spacing w:val="3"/>
        </w:rPr>
        <w:t xml:space="preserve"> </w:t>
      </w:r>
      <w:r>
        <w:t>дополненной</w:t>
      </w:r>
      <w:r>
        <w:rPr>
          <w:spacing w:val="-3"/>
        </w:rPr>
        <w:t xml:space="preserve"> </w:t>
      </w:r>
      <w:r>
        <w:t>реальностей.</w:t>
      </w:r>
    </w:p>
    <w:p w14:paraId="73FC489B" w14:textId="77777777" w:rsidR="00733630" w:rsidRDefault="00632EAB">
      <w:pPr>
        <w:pStyle w:val="a3"/>
        <w:spacing w:line="360" w:lineRule="auto"/>
        <w:ind w:right="706"/>
      </w:pPr>
      <w:r>
        <w:t>Основная цель изучения учебного предмета «Информатика»</w:t>
      </w:r>
      <w:r>
        <w:rPr>
          <w:spacing w:val="1"/>
        </w:rPr>
        <w:t xml:space="preserve"> </w:t>
      </w:r>
      <w:r>
        <w:t>на углублённом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обучающегося,</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 информатики</w:t>
      </w:r>
      <w:r>
        <w:rPr>
          <w:spacing w:val="-2"/>
        </w:rPr>
        <w:t xml:space="preserve"> </w:t>
      </w:r>
      <w:r>
        <w:t>в</w:t>
      </w:r>
      <w:r>
        <w:rPr>
          <w:spacing w:val="7"/>
        </w:rPr>
        <w:t xml:space="preserve"> </w:t>
      </w:r>
      <w:r>
        <w:t>10–11</w:t>
      </w:r>
      <w:r>
        <w:rPr>
          <w:spacing w:val="-4"/>
        </w:rPr>
        <w:t xml:space="preserve"> </w:t>
      </w:r>
      <w:r>
        <w:t>классах</w:t>
      </w:r>
      <w:r>
        <w:rPr>
          <w:spacing w:val="-3"/>
        </w:rPr>
        <w:t xml:space="preserve"> </w:t>
      </w:r>
      <w:r>
        <w:t>должно</w:t>
      </w:r>
      <w:r>
        <w:rPr>
          <w:spacing w:val="-3"/>
        </w:rPr>
        <w:t xml:space="preserve"> </w:t>
      </w:r>
      <w:r>
        <w:t>обеспечить:</w:t>
      </w:r>
    </w:p>
    <w:p w14:paraId="307A49A3" w14:textId="77777777" w:rsidR="00733630" w:rsidRDefault="00632EAB">
      <w:pPr>
        <w:pStyle w:val="a3"/>
        <w:spacing w:line="360" w:lineRule="auto"/>
        <w:ind w:right="712"/>
      </w:pPr>
      <w:r>
        <w:t>сформированность</w:t>
      </w:r>
      <w:r>
        <w:rPr>
          <w:spacing w:val="1"/>
        </w:rPr>
        <w:t xml:space="preserve"> </w:t>
      </w:r>
      <w:r>
        <w:t>мировоззрения,</w:t>
      </w:r>
      <w:r>
        <w:rPr>
          <w:spacing w:val="1"/>
        </w:rPr>
        <w:t xml:space="preserve"> </w:t>
      </w:r>
      <w:r>
        <w:t>основанного</w:t>
      </w:r>
      <w:r>
        <w:rPr>
          <w:spacing w:val="1"/>
        </w:rPr>
        <w:t xml:space="preserve"> </w:t>
      </w:r>
      <w:r>
        <w:t>на</w:t>
      </w:r>
      <w:r>
        <w:rPr>
          <w:spacing w:val="1"/>
        </w:rPr>
        <w:t xml:space="preserve"> </w:t>
      </w:r>
      <w:r>
        <w:t>понимании</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4"/>
        </w:rPr>
        <w:t xml:space="preserve"> </w:t>
      </w:r>
      <w:r>
        <w:t>и</w:t>
      </w:r>
      <w:r>
        <w:rPr>
          <w:spacing w:val="2"/>
        </w:rPr>
        <w:t xml:space="preserve"> </w:t>
      </w:r>
      <w:r>
        <w:t>коммуникационных</w:t>
      </w:r>
      <w:r>
        <w:rPr>
          <w:spacing w:val="-4"/>
        </w:rPr>
        <w:t xml:space="preserve"> </w:t>
      </w:r>
      <w:r>
        <w:t>технологий</w:t>
      </w:r>
      <w:r>
        <w:rPr>
          <w:spacing w:val="-3"/>
        </w:rPr>
        <w:t xml:space="preserve"> </w:t>
      </w:r>
      <w:r>
        <w:t>в</w:t>
      </w:r>
      <w:r>
        <w:rPr>
          <w:spacing w:val="2"/>
        </w:rPr>
        <w:t xml:space="preserve"> </w:t>
      </w:r>
      <w:r>
        <w:t>современном</w:t>
      </w:r>
      <w:r>
        <w:rPr>
          <w:spacing w:val="-6"/>
        </w:rPr>
        <w:t xml:space="preserve"> </w:t>
      </w:r>
      <w:r>
        <w:t>обществе;</w:t>
      </w:r>
    </w:p>
    <w:p w14:paraId="5E67B845" w14:textId="77777777" w:rsidR="00733630" w:rsidRDefault="00632EAB">
      <w:pPr>
        <w:pStyle w:val="a3"/>
        <w:spacing w:line="364" w:lineRule="auto"/>
        <w:ind w:left="1048" w:right="711" w:firstLine="0"/>
      </w:pPr>
      <w:r>
        <w:t>сформированность основ логического и алгоритмического мышления;</w:t>
      </w:r>
      <w:r>
        <w:rPr>
          <w:spacing w:val="1"/>
        </w:rPr>
        <w:t xml:space="preserve"> </w:t>
      </w:r>
      <w:r>
        <w:t>сформированность</w:t>
      </w:r>
      <w:r>
        <w:rPr>
          <w:spacing w:val="22"/>
        </w:rPr>
        <w:t xml:space="preserve"> </w:t>
      </w:r>
      <w:r>
        <w:t>умений</w:t>
      </w:r>
      <w:r>
        <w:rPr>
          <w:spacing w:val="23"/>
        </w:rPr>
        <w:t xml:space="preserve"> </w:t>
      </w:r>
      <w:r>
        <w:t>различать</w:t>
      </w:r>
      <w:r>
        <w:rPr>
          <w:spacing w:val="23"/>
        </w:rPr>
        <w:t xml:space="preserve"> </w:t>
      </w:r>
      <w:r>
        <w:t>факты</w:t>
      </w:r>
      <w:r>
        <w:rPr>
          <w:spacing w:val="24"/>
        </w:rPr>
        <w:t xml:space="preserve"> </w:t>
      </w:r>
      <w:r>
        <w:t>и</w:t>
      </w:r>
      <w:r>
        <w:rPr>
          <w:spacing w:val="18"/>
        </w:rPr>
        <w:t xml:space="preserve"> </w:t>
      </w:r>
      <w:r>
        <w:t>оценки,</w:t>
      </w:r>
      <w:r>
        <w:rPr>
          <w:spacing w:val="23"/>
        </w:rPr>
        <w:t xml:space="preserve"> </w:t>
      </w:r>
      <w:r>
        <w:t>сравнивать</w:t>
      </w:r>
      <w:r>
        <w:rPr>
          <w:spacing w:val="18"/>
        </w:rPr>
        <w:t xml:space="preserve"> </w:t>
      </w:r>
      <w:r>
        <w:t>оценочные</w:t>
      </w:r>
      <w:r>
        <w:rPr>
          <w:spacing w:val="21"/>
        </w:rPr>
        <w:t xml:space="preserve"> </w:t>
      </w:r>
      <w:r>
        <w:t>выводы,</w:t>
      </w:r>
    </w:p>
    <w:p w14:paraId="4C1528E6" w14:textId="77777777" w:rsidR="00733630" w:rsidRDefault="00632EAB">
      <w:pPr>
        <w:pStyle w:val="a3"/>
        <w:spacing w:line="360" w:lineRule="auto"/>
        <w:ind w:right="712" w:firstLine="0"/>
      </w:pP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t>ценностей,</w:t>
      </w:r>
      <w:r>
        <w:rPr>
          <w:spacing w:val="-2"/>
        </w:rPr>
        <w:t xml:space="preserve"> </w:t>
      </w:r>
      <w:r>
        <w:t>проверять</w:t>
      </w:r>
      <w:r>
        <w:rPr>
          <w:spacing w:val="-1"/>
        </w:rPr>
        <w:t xml:space="preserve"> </w:t>
      </w:r>
      <w:r>
        <w:t>на достоверность</w:t>
      </w:r>
      <w:r>
        <w:rPr>
          <w:spacing w:val="2"/>
        </w:rPr>
        <w:t xml:space="preserve"> </w:t>
      </w:r>
      <w:r>
        <w:t>и</w:t>
      </w:r>
      <w:r>
        <w:rPr>
          <w:spacing w:val="-8"/>
        </w:rPr>
        <w:t xml:space="preserve"> </w:t>
      </w:r>
      <w:r>
        <w:t>обобщать</w:t>
      </w:r>
      <w:r>
        <w:rPr>
          <w:spacing w:val="3"/>
        </w:rPr>
        <w:t xml:space="preserve"> </w:t>
      </w:r>
      <w:r>
        <w:t>информацию;</w:t>
      </w:r>
    </w:p>
    <w:p w14:paraId="36767258" w14:textId="77777777" w:rsidR="00733630" w:rsidRDefault="00632EAB">
      <w:pPr>
        <w:pStyle w:val="a3"/>
        <w:spacing w:before="64" w:line="360" w:lineRule="auto"/>
        <w:ind w:right="700"/>
      </w:pPr>
      <w:r>
        <w:t>сформированность представлений о влиянии информационных технологий</w:t>
      </w:r>
      <w:r>
        <w:rPr>
          <w:spacing w:val="1"/>
        </w:rPr>
        <w:t xml:space="preserve"> </w:t>
      </w:r>
      <w:r>
        <w:t>на 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w:t>
      </w:r>
      <w:r>
        <w:rPr>
          <w:spacing w:val="-4"/>
        </w:rPr>
        <w:t xml:space="preserve"> </w:t>
      </w:r>
      <w:r>
        <w:t>технологий;</w:t>
      </w:r>
    </w:p>
    <w:p w14:paraId="790D6EB6" w14:textId="77777777" w:rsidR="00733630" w:rsidRDefault="00632EAB">
      <w:pPr>
        <w:pStyle w:val="a3"/>
        <w:spacing w:before="1" w:line="360" w:lineRule="auto"/>
        <w:ind w:right="701"/>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 людей, вовлечённых в создание и использование информационных систем,</w:t>
      </w:r>
      <w:r>
        <w:rPr>
          <w:spacing w:val="1"/>
        </w:rPr>
        <w:t xml:space="preserve"> </w:t>
      </w:r>
      <w:r>
        <w:t>распространение</w:t>
      </w:r>
      <w:r>
        <w:rPr>
          <w:spacing w:val="-5"/>
        </w:rPr>
        <w:t xml:space="preserve"> </w:t>
      </w:r>
      <w:r>
        <w:t>информации;</w:t>
      </w:r>
    </w:p>
    <w:p w14:paraId="135D26AB" w14:textId="77777777" w:rsidR="00733630" w:rsidRDefault="00632EAB">
      <w:pPr>
        <w:pStyle w:val="a3"/>
        <w:spacing w:line="362" w:lineRule="auto"/>
        <w:ind w:right="701"/>
      </w:pPr>
      <w:r>
        <w:t>создание условий для развития навыков учебной, проектной, научно-исследовательской</w:t>
      </w:r>
      <w:r>
        <w:rPr>
          <w:spacing w:val="-57"/>
        </w:rPr>
        <w:t xml:space="preserve"> </w:t>
      </w:r>
      <w:r>
        <w:t>и</w:t>
      </w:r>
      <w:r>
        <w:rPr>
          <w:spacing w:val="2"/>
        </w:rPr>
        <w:t xml:space="preserve"> </w:t>
      </w:r>
      <w:r>
        <w:t>творческой</w:t>
      </w:r>
      <w:r>
        <w:rPr>
          <w:spacing w:val="2"/>
        </w:rPr>
        <w:t xml:space="preserve"> </w:t>
      </w:r>
      <w:r>
        <w:t>деятельности,</w:t>
      </w:r>
      <w:r>
        <w:rPr>
          <w:spacing w:val="-1"/>
        </w:rPr>
        <w:t xml:space="preserve"> </w:t>
      </w:r>
      <w:r>
        <w:t>мотивации</w:t>
      </w:r>
      <w:r>
        <w:rPr>
          <w:spacing w:val="-8"/>
        </w:rPr>
        <w:t xml:space="preserve"> </w:t>
      </w:r>
      <w:r>
        <w:t>обучающихся</w:t>
      </w:r>
      <w:r>
        <w:rPr>
          <w:spacing w:val="4"/>
        </w:rPr>
        <w:t xml:space="preserve"> </w:t>
      </w:r>
      <w:r>
        <w:t>к саморазвитию.</w:t>
      </w:r>
    </w:p>
    <w:p w14:paraId="77A12CFC" w14:textId="77777777" w:rsidR="00733630" w:rsidRDefault="00632EAB">
      <w:pPr>
        <w:pStyle w:val="a3"/>
        <w:spacing w:line="360" w:lineRule="auto"/>
        <w:ind w:right="708"/>
      </w:pPr>
      <w:r>
        <w:t>В содержании учебного предмета «Информатика» выделяются четыре тематических</w:t>
      </w:r>
      <w:r>
        <w:rPr>
          <w:spacing w:val="1"/>
        </w:rPr>
        <w:t xml:space="preserve"> </w:t>
      </w:r>
      <w:r>
        <w:t>раздела.</w:t>
      </w:r>
    </w:p>
    <w:p w14:paraId="7D47A898" w14:textId="77777777" w:rsidR="00733630" w:rsidRDefault="00632EAB">
      <w:pPr>
        <w:pStyle w:val="a3"/>
        <w:spacing w:line="360" w:lineRule="auto"/>
        <w:ind w:right="705"/>
      </w:pPr>
      <w:r>
        <w:t xml:space="preserve">Раздел </w:t>
      </w:r>
      <w:r>
        <w:rPr>
          <w:b/>
        </w:rPr>
        <w:t>«</w:t>
      </w:r>
      <w:r>
        <w:t>Цифровая грамотность</w:t>
      </w:r>
      <w:r>
        <w:rPr>
          <w:b/>
        </w:rPr>
        <w:t xml:space="preserve">» </w:t>
      </w:r>
      <w:r>
        <w:t>посвящён вопросам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использованию</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использованию</w:t>
      </w:r>
      <w:r>
        <w:rPr>
          <w:spacing w:val="1"/>
        </w:rPr>
        <w:t xml:space="preserve"> </w:t>
      </w:r>
      <w:r>
        <w:t>интернет-сервисов,</w:t>
      </w:r>
      <w:r>
        <w:rPr>
          <w:spacing w:val="1"/>
        </w:rPr>
        <w:t xml:space="preserve"> </w:t>
      </w:r>
      <w:r>
        <w:t>информационной</w:t>
      </w:r>
      <w:r>
        <w:rPr>
          <w:spacing w:val="2"/>
        </w:rPr>
        <w:t xml:space="preserve"> </w:t>
      </w:r>
      <w:r>
        <w:t>безопасности.</w:t>
      </w:r>
    </w:p>
    <w:p w14:paraId="411BC289" w14:textId="77777777" w:rsidR="00733630" w:rsidRDefault="00632EAB">
      <w:pPr>
        <w:pStyle w:val="a3"/>
        <w:spacing w:line="360" w:lineRule="auto"/>
        <w:ind w:right="703"/>
      </w:pPr>
      <w:r>
        <w:t xml:space="preserve">Раздел </w:t>
      </w:r>
      <w:r>
        <w:rPr>
          <w:b/>
        </w:rPr>
        <w:t>«</w:t>
      </w:r>
      <w:r>
        <w:t>Теоретические основы информатики</w:t>
      </w:r>
      <w:r>
        <w:rPr>
          <w:b/>
        </w:rPr>
        <w:t xml:space="preserve">» </w:t>
      </w:r>
      <w:r>
        <w:t>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3"/>
        </w:rPr>
        <w:t xml:space="preserve"> </w:t>
      </w:r>
      <w:r>
        <w:t>основы</w:t>
      </w:r>
      <w:r>
        <w:rPr>
          <w:spacing w:val="-2"/>
        </w:rPr>
        <w:t xml:space="preserve"> </w:t>
      </w:r>
      <w:r>
        <w:t>алгебры</w:t>
      </w:r>
      <w:r>
        <w:rPr>
          <w:spacing w:val="2"/>
        </w:rPr>
        <w:t xml:space="preserve"> </w:t>
      </w:r>
      <w:r>
        <w:t>логики</w:t>
      </w:r>
      <w:r>
        <w:rPr>
          <w:spacing w:val="-2"/>
        </w:rPr>
        <w:t xml:space="preserve"> </w:t>
      </w:r>
      <w:r>
        <w:t>и</w:t>
      </w:r>
      <w:r>
        <w:rPr>
          <w:spacing w:val="2"/>
        </w:rPr>
        <w:t xml:space="preserve"> </w:t>
      </w:r>
      <w:r>
        <w:t>компьютерного</w:t>
      </w:r>
      <w:r>
        <w:rPr>
          <w:spacing w:val="1"/>
        </w:rPr>
        <w:t xml:space="preserve"> </w:t>
      </w:r>
      <w:r>
        <w:t>моделирования.</w:t>
      </w:r>
    </w:p>
    <w:p w14:paraId="6102CA39" w14:textId="77777777" w:rsidR="00733630" w:rsidRDefault="00632EAB">
      <w:pPr>
        <w:pStyle w:val="a3"/>
        <w:spacing w:line="360" w:lineRule="auto"/>
        <w:ind w:right="702"/>
      </w:pPr>
      <w:r>
        <w:t xml:space="preserve">Раздел </w:t>
      </w:r>
      <w:r>
        <w:rPr>
          <w:b/>
        </w:rPr>
        <w:t>«</w:t>
      </w:r>
      <w:r>
        <w:t>Алгоритмы и программирование» направлен на развитие алгоритмического</w:t>
      </w:r>
      <w:r>
        <w:rPr>
          <w:spacing w:val="1"/>
        </w:rPr>
        <w:t xml:space="preserve"> </w:t>
      </w:r>
      <w:r>
        <w:t>мышления, разработку алгоритмов и оценку их сложности, формирование навыков реализации</w:t>
      </w:r>
      <w:r>
        <w:rPr>
          <w:spacing w:val="-58"/>
        </w:rPr>
        <w:t xml:space="preserve"> </w:t>
      </w:r>
      <w:r>
        <w:t>программ</w:t>
      </w:r>
      <w:r>
        <w:rPr>
          <w:spacing w:val="-2"/>
        </w:rPr>
        <w:t xml:space="preserve"> </w:t>
      </w:r>
      <w:r>
        <w:t>на</w:t>
      </w:r>
      <w:r>
        <w:rPr>
          <w:spacing w:val="1"/>
        </w:rPr>
        <w:t xml:space="preserve"> </w:t>
      </w:r>
      <w:r>
        <w:t>языках</w:t>
      </w:r>
      <w:r>
        <w:rPr>
          <w:spacing w:val="-3"/>
        </w:rPr>
        <w:t xml:space="preserve"> </w:t>
      </w:r>
      <w:r>
        <w:t>программирования</w:t>
      </w:r>
      <w:r>
        <w:rPr>
          <w:spacing w:val="-3"/>
        </w:rPr>
        <w:t xml:space="preserve"> </w:t>
      </w:r>
      <w:r>
        <w:t>высокого</w:t>
      </w:r>
      <w:r>
        <w:rPr>
          <w:spacing w:val="1"/>
        </w:rPr>
        <w:t xml:space="preserve"> </w:t>
      </w:r>
      <w:r>
        <w:t>уровня.</w:t>
      </w:r>
    </w:p>
    <w:p w14:paraId="4314DF59" w14:textId="77777777" w:rsidR="00733630" w:rsidRDefault="00632EAB">
      <w:pPr>
        <w:pStyle w:val="a3"/>
        <w:spacing w:line="360" w:lineRule="auto"/>
        <w:ind w:right="703"/>
      </w:pPr>
      <w:r>
        <w:t>Раздел</w:t>
      </w:r>
      <w:r>
        <w:rPr>
          <w:spacing w:val="1"/>
        </w:rPr>
        <w:t xml:space="preserve"> </w:t>
      </w:r>
      <w:r>
        <w:rPr>
          <w:b/>
        </w:rPr>
        <w:t>«</w:t>
      </w:r>
      <w:r>
        <w:t>Информационные</w:t>
      </w:r>
      <w:r>
        <w:rPr>
          <w:spacing w:val="1"/>
        </w:rPr>
        <w:t xml:space="preserve"> </w:t>
      </w:r>
      <w:r>
        <w:t>технологии</w:t>
      </w:r>
      <w:r>
        <w:rPr>
          <w:b/>
        </w:rPr>
        <w:t>»</w:t>
      </w:r>
      <w:r>
        <w:rPr>
          <w:b/>
          <w:spacing w:val="1"/>
        </w:rPr>
        <w:t xml:space="preserve"> </w:t>
      </w:r>
      <w:r>
        <w:t>посвящён</w:t>
      </w:r>
      <w:r>
        <w:rPr>
          <w:spacing w:val="1"/>
        </w:rPr>
        <w:t xml:space="preserve"> </w:t>
      </w:r>
      <w:r>
        <w:t>вопросам</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задачах</w:t>
      </w:r>
      <w:r>
        <w:rPr>
          <w:spacing w:val="1"/>
        </w:rPr>
        <w:t xml:space="preserve"> </w:t>
      </w:r>
      <w:r>
        <w:t>анализа</w:t>
      </w:r>
      <w:r>
        <w:rPr>
          <w:spacing w:val="1"/>
        </w:rPr>
        <w:t xml:space="preserve"> </w:t>
      </w:r>
      <w:r>
        <w:t>данных,</w:t>
      </w:r>
      <w:r>
        <w:rPr>
          <w:spacing w:val="1"/>
        </w:rPr>
        <w:t xml:space="preserve"> </w:t>
      </w:r>
      <w:r>
        <w:t>использованию</w:t>
      </w:r>
      <w:r>
        <w:rPr>
          <w:spacing w:val="1"/>
        </w:rPr>
        <w:t xml:space="preserve"> </w:t>
      </w:r>
      <w:r>
        <w:t>баз</w:t>
      </w:r>
      <w:r>
        <w:rPr>
          <w:spacing w:val="1"/>
        </w:rPr>
        <w:t xml:space="preserve"> </w:t>
      </w:r>
      <w:r>
        <w:t>данных</w:t>
      </w:r>
      <w:r>
        <w:rPr>
          <w:spacing w:val="1"/>
        </w:rPr>
        <w:t xml:space="preserve"> </w:t>
      </w:r>
      <w:r>
        <w:t>и</w:t>
      </w:r>
      <w:r>
        <w:rPr>
          <w:spacing w:val="1"/>
        </w:rPr>
        <w:t xml:space="preserve"> </w:t>
      </w:r>
      <w:r>
        <w:t>электронных</w:t>
      </w:r>
      <w:r>
        <w:rPr>
          <w:spacing w:val="-4"/>
        </w:rPr>
        <w:t xml:space="preserve"> </w:t>
      </w:r>
      <w:r>
        <w:t>таблиц</w:t>
      </w:r>
      <w:r>
        <w:rPr>
          <w:spacing w:val="3"/>
        </w:rPr>
        <w:t xml:space="preserve"> </w:t>
      </w:r>
      <w:r>
        <w:t>для</w:t>
      </w:r>
      <w:r>
        <w:rPr>
          <w:spacing w:val="2"/>
        </w:rPr>
        <w:t xml:space="preserve"> </w:t>
      </w:r>
      <w:r>
        <w:t>решения</w:t>
      </w:r>
      <w:r>
        <w:rPr>
          <w:spacing w:val="-4"/>
        </w:rPr>
        <w:t xml:space="preserve"> </w:t>
      </w:r>
      <w:r>
        <w:t>прикладных</w:t>
      </w:r>
      <w:r>
        <w:rPr>
          <w:spacing w:val="-3"/>
        </w:rPr>
        <w:t xml:space="preserve"> </w:t>
      </w:r>
      <w:r>
        <w:t>задач.</w:t>
      </w:r>
    </w:p>
    <w:p w14:paraId="12C92FBA" w14:textId="77777777" w:rsidR="00733630" w:rsidRDefault="00632EAB">
      <w:pPr>
        <w:pStyle w:val="a3"/>
        <w:tabs>
          <w:tab w:val="left" w:pos="2073"/>
          <w:tab w:val="left" w:pos="3852"/>
          <w:tab w:val="left" w:pos="4873"/>
          <w:tab w:val="left" w:pos="5559"/>
          <w:tab w:val="left" w:pos="7103"/>
          <w:tab w:val="left" w:pos="8880"/>
          <w:tab w:val="left" w:pos="10006"/>
        </w:tabs>
        <w:spacing w:line="360" w:lineRule="auto"/>
        <w:ind w:right="700"/>
        <w:jc w:val="right"/>
      </w:pPr>
      <w:r>
        <w:t>В</w:t>
      </w:r>
      <w:r>
        <w:rPr>
          <w:spacing w:val="1"/>
        </w:rPr>
        <w:t xml:space="preserve"> </w:t>
      </w:r>
      <w:r>
        <w:t>приведённом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w:t>
      </w:r>
      <w:r>
        <w:rPr>
          <w:spacing w:val="-58"/>
        </w:rPr>
        <w:t xml:space="preserve"> </w:t>
      </w:r>
      <w:r>
        <w:t>выделены</w:t>
      </w:r>
      <w:r>
        <w:rPr>
          <w:spacing w:val="1"/>
        </w:rPr>
        <w:t xml:space="preserve"> </w:t>
      </w:r>
      <w:r>
        <w:t>дополнительные темы,</w:t>
      </w:r>
      <w:r>
        <w:rPr>
          <w:spacing w:val="1"/>
        </w:rPr>
        <w:t xml:space="preserve"> </w:t>
      </w:r>
      <w:r>
        <w:t>которые не входят в обязательную программу обучения,</w:t>
      </w:r>
      <w:r>
        <w:rPr>
          <w:spacing w:val="1"/>
        </w:rPr>
        <w:t xml:space="preserve"> </w:t>
      </w:r>
      <w:r>
        <w:t>но</w:t>
      </w:r>
      <w:r>
        <w:rPr>
          <w:spacing w:val="-57"/>
        </w:rPr>
        <w:t xml:space="preserve"> </w:t>
      </w:r>
      <w:r>
        <w:rPr>
          <w:spacing w:val="-1"/>
        </w:rPr>
        <w:t>могут</w:t>
      </w:r>
      <w:r>
        <w:rPr>
          <w:spacing w:val="-7"/>
        </w:rPr>
        <w:t xml:space="preserve"> </w:t>
      </w:r>
      <w:r>
        <w:rPr>
          <w:spacing w:val="-1"/>
        </w:rPr>
        <w:t>быть</w:t>
      </w:r>
      <w:r>
        <w:rPr>
          <w:spacing w:val="-10"/>
        </w:rPr>
        <w:t xml:space="preserve"> </w:t>
      </w:r>
      <w:r>
        <w:rPr>
          <w:spacing w:val="-1"/>
        </w:rPr>
        <w:t>предложены</w:t>
      </w:r>
      <w:r>
        <w:rPr>
          <w:spacing w:val="-10"/>
        </w:rPr>
        <w:t xml:space="preserve"> </w:t>
      </w:r>
      <w:r>
        <w:rPr>
          <w:spacing w:val="-1"/>
        </w:rPr>
        <w:t>для</w:t>
      </w:r>
      <w:r>
        <w:rPr>
          <w:spacing w:val="-12"/>
        </w:rPr>
        <w:t xml:space="preserve"> </w:t>
      </w:r>
      <w:r>
        <w:rPr>
          <w:spacing w:val="-1"/>
        </w:rPr>
        <w:t>изучения</w:t>
      </w:r>
      <w:r>
        <w:rPr>
          <w:spacing w:val="-7"/>
        </w:rPr>
        <w:t xml:space="preserve"> </w:t>
      </w:r>
      <w:r>
        <w:rPr>
          <w:spacing w:val="-1"/>
        </w:rPr>
        <w:t>отдельным</w:t>
      </w:r>
      <w:r>
        <w:rPr>
          <w:spacing w:val="-10"/>
        </w:rPr>
        <w:t xml:space="preserve"> </w:t>
      </w:r>
      <w:r>
        <w:rPr>
          <w:spacing w:val="-1"/>
        </w:rPr>
        <w:t>мотивированным</w:t>
      </w:r>
      <w:r>
        <w:rPr>
          <w:spacing w:val="-11"/>
        </w:rPr>
        <w:t xml:space="preserve"> </w:t>
      </w:r>
      <w:r>
        <w:rPr>
          <w:spacing w:val="-1"/>
        </w:rPr>
        <w:t>и</w:t>
      </w:r>
      <w:r>
        <w:rPr>
          <w:spacing w:val="-10"/>
        </w:rPr>
        <w:t xml:space="preserve"> </w:t>
      </w:r>
      <w:r>
        <w:rPr>
          <w:spacing w:val="-1"/>
        </w:rPr>
        <w:t>способным</w:t>
      </w:r>
      <w:r>
        <w:rPr>
          <w:spacing w:val="-15"/>
        </w:rPr>
        <w:t xml:space="preserve"> </w:t>
      </w:r>
      <w:r>
        <w:t>обучающимся.</w:t>
      </w:r>
      <w:r>
        <w:rPr>
          <w:spacing w:val="1"/>
        </w:rPr>
        <w:t xml:space="preserve"> </w:t>
      </w:r>
      <w:r>
        <w:t>Углублённый</w:t>
      </w:r>
      <w:r>
        <w:rPr>
          <w:spacing w:val="56"/>
        </w:rPr>
        <w:t xml:space="preserve"> </w:t>
      </w:r>
      <w:r>
        <w:t>уровень</w:t>
      </w:r>
      <w:r>
        <w:rPr>
          <w:spacing w:val="47"/>
        </w:rPr>
        <w:t xml:space="preserve"> </w:t>
      </w:r>
      <w:r>
        <w:t>изучения</w:t>
      </w:r>
      <w:r>
        <w:rPr>
          <w:spacing w:val="55"/>
        </w:rPr>
        <w:t xml:space="preserve"> </w:t>
      </w:r>
      <w:r>
        <w:t>информатики</w:t>
      </w:r>
      <w:r>
        <w:rPr>
          <w:spacing w:val="48"/>
        </w:rPr>
        <w:t xml:space="preserve"> </w:t>
      </w:r>
      <w:r>
        <w:t>рекомендуется</w:t>
      </w:r>
      <w:r>
        <w:tab/>
        <w:t>для</w:t>
      </w:r>
      <w:r>
        <w:rPr>
          <w:spacing w:val="1"/>
        </w:rPr>
        <w:t xml:space="preserve"> </w:t>
      </w:r>
      <w:r>
        <w:t>технологического</w:t>
      </w:r>
      <w:r>
        <w:rPr>
          <w:spacing w:val="1"/>
        </w:rPr>
        <w:t xml:space="preserve"> </w:t>
      </w:r>
      <w:r>
        <w:t>профиля,</w:t>
      </w:r>
      <w:r>
        <w:rPr>
          <w:spacing w:val="100"/>
        </w:rPr>
        <w:t xml:space="preserve"> </w:t>
      </w:r>
      <w:r>
        <w:t>ориентированного</w:t>
      </w:r>
      <w:r>
        <w:rPr>
          <w:spacing w:val="102"/>
        </w:rPr>
        <w:t xml:space="preserve"> </w:t>
      </w:r>
      <w:r>
        <w:t>на</w:t>
      </w:r>
      <w:r>
        <w:rPr>
          <w:spacing w:val="101"/>
        </w:rPr>
        <w:t xml:space="preserve"> </w:t>
      </w:r>
      <w:r>
        <w:t>инженерную</w:t>
      </w:r>
      <w:r>
        <w:tab/>
        <w:t>и</w:t>
      </w:r>
      <w:r>
        <w:rPr>
          <w:spacing w:val="42"/>
        </w:rPr>
        <w:t xml:space="preserve"> </w:t>
      </w:r>
      <w:r>
        <w:t>информационную</w:t>
      </w:r>
      <w:r>
        <w:rPr>
          <w:spacing w:val="43"/>
        </w:rPr>
        <w:t xml:space="preserve"> </w:t>
      </w:r>
      <w:r>
        <w:t>сферы</w:t>
      </w:r>
      <w:r>
        <w:rPr>
          <w:spacing w:val="47"/>
        </w:rPr>
        <w:t xml:space="preserve"> </w:t>
      </w:r>
      <w:r>
        <w:t>деятельности.</w:t>
      </w:r>
      <w:r>
        <w:rPr>
          <w:spacing w:val="-57"/>
        </w:rPr>
        <w:t xml:space="preserve"> </w:t>
      </w:r>
      <w:r>
        <w:t>Углублённый</w:t>
      </w:r>
      <w:r>
        <w:rPr>
          <w:spacing w:val="8"/>
        </w:rPr>
        <w:t xml:space="preserve"> </w:t>
      </w:r>
      <w:r>
        <w:t>уровень</w:t>
      </w:r>
      <w:r>
        <w:rPr>
          <w:spacing w:val="4"/>
        </w:rPr>
        <w:t xml:space="preserve"> </w:t>
      </w:r>
      <w:r>
        <w:t>изучения</w:t>
      </w:r>
      <w:r>
        <w:rPr>
          <w:spacing w:val="8"/>
        </w:rPr>
        <w:t xml:space="preserve"> </w:t>
      </w:r>
      <w:r>
        <w:t>информатики</w:t>
      </w:r>
      <w:r>
        <w:rPr>
          <w:spacing w:val="4"/>
        </w:rPr>
        <w:t xml:space="preserve"> </w:t>
      </w:r>
      <w:r>
        <w:t>обеспечивает:</w:t>
      </w:r>
      <w:r>
        <w:rPr>
          <w:spacing w:val="4"/>
        </w:rPr>
        <w:t xml:space="preserve"> </w:t>
      </w:r>
      <w:r>
        <w:t>подготовку</w:t>
      </w:r>
      <w:r>
        <w:rPr>
          <w:spacing w:val="58"/>
        </w:rPr>
        <w:t xml:space="preserve"> </w:t>
      </w:r>
      <w:r>
        <w:t>обучающихся,</w:t>
      </w:r>
      <w:r>
        <w:rPr>
          <w:spacing w:val="1"/>
        </w:rPr>
        <w:t xml:space="preserve"> </w:t>
      </w:r>
      <w:r>
        <w:t>ориентированных</w:t>
      </w:r>
      <w:r>
        <w:rPr>
          <w:spacing w:val="1"/>
        </w:rPr>
        <w:t xml:space="preserve"> </w:t>
      </w:r>
      <w:r>
        <w:t>на</w:t>
      </w:r>
      <w:r>
        <w:rPr>
          <w:spacing w:val="1"/>
        </w:rPr>
        <w:t xml:space="preserve"> </w:t>
      </w:r>
      <w:r>
        <w:t>специальности в области</w:t>
      </w:r>
      <w:r>
        <w:rPr>
          <w:spacing w:val="1"/>
        </w:rPr>
        <w:t xml:space="preserve"> </w:t>
      </w:r>
      <w:r>
        <w:t>информационных технологий</w:t>
      </w:r>
      <w:r>
        <w:rPr>
          <w:spacing w:val="1"/>
        </w:rPr>
        <w:t xml:space="preserve"> </w:t>
      </w:r>
      <w:r>
        <w:t>и</w:t>
      </w:r>
      <w:r>
        <w:rPr>
          <w:spacing w:val="1"/>
        </w:rPr>
        <w:t xml:space="preserve"> </w:t>
      </w:r>
      <w:r>
        <w:t>инженерные</w:t>
      </w:r>
      <w:r>
        <w:rPr>
          <w:spacing w:val="-57"/>
        </w:rPr>
        <w:t xml:space="preserve"> </w:t>
      </w:r>
      <w:r>
        <w:t>специальности,</w:t>
      </w:r>
      <w:r>
        <w:rPr>
          <w:spacing w:val="109"/>
        </w:rPr>
        <w:t xml:space="preserve"> </w:t>
      </w:r>
      <w:r>
        <w:t>участие</w:t>
      </w:r>
      <w:r>
        <w:rPr>
          <w:spacing w:val="111"/>
        </w:rPr>
        <w:t xml:space="preserve"> </w:t>
      </w:r>
      <w:r>
        <w:t>в</w:t>
      </w:r>
      <w:r>
        <w:rPr>
          <w:spacing w:val="114"/>
        </w:rPr>
        <w:t xml:space="preserve"> </w:t>
      </w:r>
      <w:r>
        <w:t>проектной</w:t>
      </w:r>
      <w:r>
        <w:rPr>
          <w:spacing w:val="108"/>
        </w:rPr>
        <w:t xml:space="preserve"> </w:t>
      </w:r>
      <w:r>
        <w:t>и</w:t>
      </w:r>
      <w:r>
        <w:rPr>
          <w:spacing w:val="108"/>
        </w:rPr>
        <w:t xml:space="preserve"> </w:t>
      </w:r>
      <w:r>
        <w:t>исследовательской</w:t>
      </w:r>
      <w:r>
        <w:rPr>
          <w:spacing w:val="113"/>
        </w:rPr>
        <w:t xml:space="preserve"> </w:t>
      </w:r>
      <w:r>
        <w:t>деятельности,</w:t>
      </w:r>
      <w:r>
        <w:rPr>
          <w:spacing w:val="114"/>
        </w:rPr>
        <w:t xml:space="preserve"> </w:t>
      </w:r>
      <w:r>
        <w:t>связанной</w:t>
      </w:r>
      <w:r>
        <w:tab/>
        <w:t>с</w:t>
      </w:r>
      <w:r>
        <w:rPr>
          <w:spacing w:val="-57"/>
        </w:rPr>
        <w:t xml:space="preserve"> </w:t>
      </w:r>
      <w:r>
        <w:t>современными</w:t>
      </w:r>
      <w:r>
        <w:tab/>
        <w:t>направлениями</w:t>
      </w:r>
      <w:r>
        <w:tab/>
        <w:t>отрасли</w:t>
      </w:r>
      <w:r>
        <w:tab/>
        <w:t>информационно-коммуникационных</w:t>
      </w:r>
      <w:r>
        <w:tab/>
        <w:t>технологий,</w:t>
      </w:r>
      <w:r>
        <w:rPr>
          <w:spacing w:val="-57"/>
        </w:rPr>
        <w:t xml:space="preserve"> </w:t>
      </w:r>
      <w:r>
        <w:t>подготовку</w:t>
      </w:r>
      <w:r>
        <w:rPr>
          <w:spacing w:val="44"/>
        </w:rPr>
        <w:t xml:space="preserve"> </w:t>
      </w:r>
      <w:r>
        <w:t>к</w:t>
      </w:r>
      <w:r>
        <w:rPr>
          <w:spacing w:val="57"/>
        </w:rPr>
        <w:t xml:space="preserve"> </w:t>
      </w:r>
      <w:r>
        <w:t>участию</w:t>
      </w:r>
      <w:r>
        <w:rPr>
          <w:spacing w:val="52"/>
        </w:rPr>
        <w:t xml:space="preserve"> </w:t>
      </w:r>
      <w:r>
        <w:t>в</w:t>
      </w:r>
      <w:r>
        <w:rPr>
          <w:spacing w:val="56"/>
        </w:rPr>
        <w:t xml:space="preserve"> </w:t>
      </w:r>
      <w:r>
        <w:t>олимпиадах</w:t>
      </w:r>
      <w:r>
        <w:rPr>
          <w:spacing w:val="49"/>
        </w:rPr>
        <w:t xml:space="preserve"> </w:t>
      </w:r>
      <w:r>
        <w:t>и</w:t>
      </w:r>
      <w:r>
        <w:rPr>
          <w:spacing w:val="55"/>
        </w:rPr>
        <w:t xml:space="preserve"> </w:t>
      </w:r>
      <w:r>
        <w:t>сдаче</w:t>
      </w:r>
      <w:r>
        <w:rPr>
          <w:spacing w:val="53"/>
        </w:rPr>
        <w:t xml:space="preserve"> </w:t>
      </w:r>
      <w:r>
        <w:t>Единого</w:t>
      </w:r>
      <w:r>
        <w:rPr>
          <w:spacing w:val="54"/>
        </w:rPr>
        <w:t xml:space="preserve"> </w:t>
      </w:r>
      <w:r>
        <w:t>государственного</w:t>
      </w:r>
      <w:r>
        <w:rPr>
          <w:spacing w:val="54"/>
        </w:rPr>
        <w:t xml:space="preserve"> </w:t>
      </w:r>
      <w:r>
        <w:t>экзамена</w:t>
      </w:r>
      <w:r>
        <w:rPr>
          <w:spacing w:val="53"/>
        </w:rPr>
        <w:t xml:space="preserve"> </w:t>
      </w:r>
      <w:r>
        <w:t>по</w:t>
      </w:r>
    </w:p>
    <w:p w14:paraId="4B38B69B" w14:textId="77777777" w:rsidR="00733630" w:rsidRDefault="00632EAB">
      <w:pPr>
        <w:pStyle w:val="a3"/>
        <w:spacing w:line="275" w:lineRule="exact"/>
        <w:ind w:firstLine="0"/>
        <w:jc w:val="left"/>
      </w:pPr>
      <w:r>
        <w:t>информатике.</w:t>
      </w:r>
    </w:p>
    <w:p w14:paraId="09A33223" w14:textId="77777777" w:rsidR="00733630" w:rsidRDefault="00632EAB">
      <w:pPr>
        <w:pStyle w:val="a3"/>
        <w:spacing w:before="64" w:line="360" w:lineRule="auto"/>
        <w:ind w:right="706"/>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14:paraId="54C716A5" w14:textId="77777777" w:rsidR="00733630" w:rsidRDefault="00632EAB">
      <w:pPr>
        <w:pStyle w:val="a3"/>
        <w:spacing w:line="272" w:lineRule="exact"/>
        <w:ind w:left="1048" w:firstLine="0"/>
      </w:pPr>
      <w:r>
        <w:t>Общее</w:t>
      </w:r>
      <w:r>
        <w:rPr>
          <w:spacing w:val="-12"/>
        </w:rPr>
        <w:t xml:space="preserve"> </w:t>
      </w:r>
      <w:r>
        <w:t>число</w:t>
      </w:r>
      <w:r>
        <w:rPr>
          <w:spacing w:val="-7"/>
        </w:rPr>
        <w:t xml:space="preserve"> </w:t>
      </w:r>
      <w:r>
        <w:t>часов,</w:t>
      </w:r>
      <w:r>
        <w:rPr>
          <w:spacing w:val="-9"/>
        </w:rPr>
        <w:t xml:space="preserve"> </w:t>
      </w:r>
      <w:r>
        <w:t>рекомендованных</w:t>
      </w:r>
      <w:r>
        <w:rPr>
          <w:spacing w:val="-15"/>
        </w:rPr>
        <w:t xml:space="preserve"> </w:t>
      </w:r>
      <w:r>
        <w:t>для</w:t>
      </w:r>
      <w:r>
        <w:rPr>
          <w:spacing w:val="-10"/>
        </w:rPr>
        <w:t xml:space="preserve"> </w:t>
      </w:r>
      <w:r>
        <w:t>изучения</w:t>
      </w:r>
      <w:r>
        <w:rPr>
          <w:spacing w:val="-11"/>
        </w:rPr>
        <w:t xml:space="preserve"> </w:t>
      </w:r>
      <w:r>
        <w:t>информатики</w:t>
      </w:r>
      <w:r>
        <w:rPr>
          <w:spacing w:val="-2"/>
        </w:rPr>
        <w:t xml:space="preserve"> </w:t>
      </w:r>
      <w:r>
        <w:t>–</w:t>
      </w:r>
      <w:r>
        <w:rPr>
          <w:spacing w:val="-11"/>
        </w:rPr>
        <w:t xml:space="preserve"> </w:t>
      </w:r>
      <w:r>
        <w:t>272</w:t>
      </w:r>
      <w:r>
        <w:rPr>
          <w:spacing w:val="-12"/>
        </w:rPr>
        <w:t xml:space="preserve"> </w:t>
      </w:r>
      <w:r>
        <w:t>часа:</w:t>
      </w:r>
      <w:r>
        <w:rPr>
          <w:spacing w:val="-10"/>
        </w:rPr>
        <w:t xml:space="preserve"> </w:t>
      </w:r>
      <w:r>
        <w:t>в</w:t>
      </w:r>
      <w:r>
        <w:rPr>
          <w:spacing w:val="-9"/>
        </w:rPr>
        <w:t xml:space="preserve"> </w:t>
      </w:r>
      <w:r>
        <w:t>10</w:t>
      </w:r>
      <w:r>
        <w:rPr>
          <w:spacing w:val="-11"/>
        </w:rPr>
        <w:t xml:space="preserve"> </w:t>
      </w:r>
      <w:r>
        <w:t>классе</w:t>
      </w:r>
    </w:p>
    <w:p w14:paraId="74BC9F0A" w14:textId="77777777" w:rsidR="00733630" w:rsidRDefault="00632EAB" w:rsidP="00650BD9">
      <w:pPr>
        <w:pStyle w:val="a6"/>
        <w:numPr>
          <w:ilvl w:val="0"/>
          <w:numId w:val="93"/>
        </w:numPr>
        <w:tabs>
          <w:tab w:val="left" w:pos="520"/>
        </w:tabs>
        <w:spacing w:before="142"/>
        <w:ind w:left="519" w:hanging="183"/>
        <w:rPr>
          <w:sz w:val="24"/>
        </w:rPr>
      </w:pPr>
      <w:r>
        <w:rPr>
          <w:sz w:val="24"/>
        </w:rPr>
        <w:t>136 часов</w:t>
      </w:r>
      <w:r>
        <w:rPr>
          <w:spacing w:val="-2"/>
          <w:sz w:val="24"/>
        </w:rPr>
        <w:t xml:space="preserve"> </w:t>
      </w:r>
      <w:r>
        <w:rPr>
          <w:sz w:val="24"/>
        </w:rPr>
        <w:t>(4 часа в</w:t>
      </w:r>
      <w:r>
        <w:rPr>
          <w:spacing w:val="-2"/>
          <w:sz w:val="24"/>
        </w:rPr>
        <w:t xml:space="preserve"> </w:t>
      </w:r>
      <w:r>
        <w:rPr>
          <w:sz w:val="24"/>
        </w:rPr>
        <w:t>неделю),</w:t>
      </w:r>
      <w:r>
        <w:rPr>
          <w:spacing w:val="-3"/>
          <w:sz w:val="24"/>
        </w:rPr>
        <w:t xml:space="preserve"> </w:t>
      </w:r>
      <w:r>
        <w:rPr>
          <w:sz w:val="24"/>
        </w:rPr>
        <w:t>в</w:t>
      </w:r>
      <w:r>
        <w:rPr>
          <w:spacing w:val="2"/>
          <w:sz w:val="24"/>
        </w:rPr>
        <w:t xml:space="preserve"> </w:t>
      </w:r>
      <w:r>
        <w:rPr>
          <w:sz w:val="24"/>
        </w:rPr>
        <w:t>11</w:t>
      </w:r>
      <w:r>
        <w:rPr>
          <w:spacing w:val="-5"/>
          <w:sz w:val="24"/>
        </w:rPr>
        <w:t xml:space="preserve"> </w:t>
      </w:r>
      <w:r>
        <w:rPr>
          <w:sz w:val="24"/>
        </w:rPr>
        <w:t>классе</w:t>
      </w:r>
      <w:r>
        <w:rPr>
          <w:spacing w:val="5"/>
          <w:sz w:val="24"/>
        </w:rPr>
        <w:t xml:space="preserve"> </w:t>
      </w:r>
      <w:r>
        <w:rPr>
          <w:sz w:val="24"/>
        </w:rPr>
        <w:t>–</w:t>
      </w:r>
      <w:r>
        <w:rPr>
          <w:spacing w:val="1"/>
          <w:sz w:val="24"/>
        </w:rPr>
        <w:t xml:space="preserve"> </w:t>
      </w:r>
      <w:r>
        <w:rPr>
          <w:sz w:val="24"/>
        </w:rPr>
        <w:t>136</w:t>
      </w:r>
      <w:r>
        <w:rPr>
          <w:spacing w:val="-5"/>
          <w:sz w:val="24"/>
        </w:rPr>
        <w:t xml:space="preserve"> </w:t>
      </w:r>
      <w:r>
        <w:rPr>
          <w:sz w:val="24"/>
        </w:rPr>
        <w:t>часов</w:t>
      </w:r>
      <w:r>
        <w:rPr>
          <w:spacing w:val="-2"/>
          <w:sz w:val="24"/>
        </w:rPr>
        <w:t xml:space="preserve"> </w:t>
      </w:r>
      <w:r>
        <w:rPr>
          <w:sz w:val="24"/>
        </w:rPr>
        <w:t>(4</w:t>
      </w:r>
      <w:r>
        <w:rPr>
          <w:spacing w:val="-4"/>
          <w:sz w:val="24"/>
        </w:rPr>
        <w:t xml:space="preserve"> </w:t>
      </w:r>
      <w:r>
        <w:rPr>
          <w:sz w:val="24"/>
        </w:rPr>
        <w:t>часа</w:t>
      </w:r>
      <w:r>
        <w:rPr>
          <w:spacing w:val="1"/>
          <w:sz w:val="24"/>
        </w:rPr>
        <w:t xml:space="preserve"> </w:t>
      </w:r>
      <w:r>
        <w:rPr>
          <w:sz w:val="24"/>
        </w:rPr>
        <w:t>в</w:t>
      </w:r>
      <w:r>
        <w:rPr>
          <w:spacing w:val="-3"/>
          <w:sz w:val="24"/>
        </w:rPr>
        <w:t xml:space="preserve"> </w:t>
      </w:r>
      <w:r>
        <w:rPr>
          <w:sz w:val="24"/>
        </w:rPr>
        <w:t>неделю).</w:t>
      </w:r>
    </w:p>
    <w:p w14:paraId="032E4071" w14:textId="77777777" w:rsidR="00733630" w:rsidRDefault="00632EAB">
      <w:pPr>
        <w:pStyle w:val="a3"/>
        <w:spacing w:before="137" w:line="360" w:lineRule="auto"/>
        <w:ind w:left="1048" w:right="6241" w:firstLine="0"/>
      </w:pPr>
      <w:r>
        <w:t>Содержание обучения в 10 классе.</w:t>
      </w:r>
      <w:r>
        <w:rPr>
          <w:spacing w:val="-57"/>
        </w:rPr>
        <w:t xml:space="preserve"> </w:t>
      </w:r>
      <w:r>
        <w:t>Цифровая</w:t>
      </w:r>
      <w:r>
        <w:rPr>
          <w:spacing w:val="-4"/>
        </w:rPr>
        <w:t xml:space="preserve"> </w:t>
      </w:r>
      <w:r>
        <w:t>грамотность.</w:t>
      </w:r>
    </w:p>
    <w:p w14:paraId="206AE1A1" w14:textId="77777777" w:rsidR="00733630" w:rsidRDefault="00632EAB">
      <w:pPr>
        <w:pStyle w:val="a3"/>
        <w:spacing w:line="362" w:lineRule="auto"/>
        <w:ind w:right="717"/>
      </w:pPr>
      <w:r>
        <w:t>Требования техники безопасности и гигиены при работе с компьютерами</w:t>
      </w:r>
      <w:r>
        <w:rPr>
          <w:spacing w:val="1"/>
        </w:rPr>
        <w:t xml:space="preserve"> </w:t>
      </w:r>
      <w:r>
        <w:t>и другими</w:t>
      </w:r>
      <w:r>
        <w:rPr>
          <w:spacing w:val="1"/>
        </w:rPr>
        <w:t xml:space="preserve"> </w:t>
      </w:r>
      <w:r>
        <w:t>компонентами</w:t>
      </w:r>
      <w:r>
        <w:rPr>
          <w:spacing w:val="-3"/>
        </w:rPr>
        <w:t xml:space="preserve"> </w:t>
      </w:r>
      <w:r>
        <w:t>цифрового</w:t>
      </w:r>
      <w:r>
        <w:rPr>
          <w:spacing w:val="5"/>
        </w:rPr>
        <w:t xml:space="preserve"> </w:t>
      </w:r>
      <w:r>
        <w:t>окружения.</w:t>
      </w:r>
    </w:p>
    <w:p w14:paraId="3F5EA845" w14:textId="77777777" w:rsidR="00733630" w:rsidRDefault="00632EAB">
      <w:pPr>
        <w:pStyle w:val="a3"/>
        <w:spacing w:line="360" w:lineRule="auto"/>
        <w:ind w:right="708"/>
      </w:pPr>
      <w:r>
        <w:t>Принципы работы компьютеров и компьютерных систем. Архитектура фон Неймана.</w:t>
      </w:r>
      <w:r>
        <w:rPr>
          <w:spacing w:val="1"/>
        </w:rPr>
        <w:t xml:space="preserve"> </w:t>
      </w:r>
      <w:r>
        <w:t>Автоматическое</w:t>
      </w:r>
      <w:r>
        <w:rPr>
          <w:spacing w:val="1"/>
        </w:rPr>
        <w:t xml:space="preserve"> </w:t>
      </w:r>
      <w:r>
        <w:t>выполнение</w:t>
      </w:r>
      <w:r>
        <w:rPr>
          <w:spacing w:val="1"/>
        </w:rPr>
        <w:t xml:space="preserve"> </w:t>
      </w:r>
      <w:r>
        <w:t>программы</w:t>
      </w:r>
      <w:r>
        <w:rPr>
          <w:spacing w:val="1"/>
        </w:rPr>
        <w:t xml:space="preserve"> </w:t>
      </w:r>
      <w:r>
        <w:t>процессором.</w:t>
      </w:r>
      <w:r>
        <w:rPr>
          <w:spacing w:val="1"/>
        </w:rPr>
        <w:t xml:space="preserve"> </w:t>
      </w:r>
      <w:r>
        <w:t>Оперативная,</w:t>
      </w:r>
      <w:r>
        <w:rPr>
          <w:spacing w:val="1"/>
        </w:rPr>
        <w:t xml:space="preserve"> </w:t>
      </w:r>
      <w:r>
        <w:t>постоянная</w:t>
      </w:r>
      <w:r>
        <w:rPr>
          <w:spacing w:val="1"/>
        </w:rPr>
        <w:t xml:space="preserve"> </w:t>
      </w:r>
      <w:r>
        <w:t>и</w:t>
      </w:r>
      <w:r>
        <w:rPr>
          <w:spacing w:val="1"/>
        </w:rPr>
        <w:t xml:space="preserve"> </w:t>
      </w:r>
      <w:r>
        <w:t>долговременная память. Обмен данными с помощью шин. Контроллеры внешних устройств.</w:t>
      </w:r>
      <w:r>
        <w:rPr>
          <w:spacing w:val="1"/>
        </w:rPr>
        <w:t xml:space="preserve"> </w:t>
      </w:r>
      <w:r>
        <w:t>Прямой</w:t>
      </w:r>
      <w:r>
        <w:rPr>
          <w:spacing w:val="2"/>
        </w:rPr>
        <w:t xml:space="preserve"> </w:t>
      </w:r>
      <w:r>
        <w:t>доступ</w:t>
      </w:r>
      <w:r>
        <w:rPr>
          <w:spacing w:val="3"/>
        </w:rPr>
        <w:t xml:space="preserve"> </w:t>
      </w:r>
      <w:r>
        <w:t>к памяти.</w:t>
      </w:r>
    </w:p>
    <w:p w14:paraId="2D6A3430" w14:textId="77777777" w:rsidR="00733630" w:rsidRDefault="00632EAB">
      <w:pPr>
        <w:pStyle w:val="a3"/>
        <w:spacing w:line="360" w:lineRule="auto"/>
        <w:ind w:right="710"/>
      </w:pPr>
      <w:r>
        <w:t>Основные тенденции развития компьютерных технологий. Параллельные вычисления.</w:t>
      </w:r>
      <w:r>
        <w:rPr>
          <w:spacing w:val="1"/>
        </w:rPr>
        <w:t xml:space="preserve"> </w:t>
      </w:r>
      <w:r>
        <w:t>Многопроцессорные</w:t>
      </w:r>
      <w:r>
        <w:rPr>
          <w:spacing w:val="-10"/>
        </w:rPr>
        <w:t xml:space="preserve"> </w:t>
      </w:r>
      <w:r>
        <w:t>системы.</w:t>
      </w:r>
      <w:r>
        <w:rPr>
          <w:spacing w:val="-7"/>
        </w:rPr>
        <w:t xml:space="preserve"> </w:t>
      </w:r>
      <w:r>
        <w:t>Суперкомпьютеры.</w:t>
      </w:r>
      <w:r>
        <w:rPr>
          <w:spacing w:val="-7"/>
        </w:rPr>
        <w:t xml:space="preserve"> </w:t>
      </w:r>
      <w:r>
        <w:t>Распределённые</w:t>
      </w:r>
      <w:r>
        <w:rPr>
          <w:spacing w:val="-14"/>
        </w:rPr>
        <w:t xml:space="preserve"> </w:t>
      </w:r>
      <w:r>
        <w:t>вычислительные</w:t>
      </w:r>
      <w:r>
        <w:rPr>
          <w:spacing w:val="-10"/>
        </w:rPr>
        <w:t xml:space="preserve"> </w:t>
      </w:r>
      <w:r>
        <w:t>системы</w:t>
      </w:r>
      <w:r>
        <w:rPr>
          <w:spacing w:val="-11"/>
        </w:rPr>
        <w:t xml:space="preserve"> </w:t>
      </w:r>
      <w:r>
        <w:t>и</w:t>
      </w:r>
      <w:r>
        <w:rPr>
          <w:spacing w:val="-58"/>
        </w:rPr>
        <w:t xml:space="preserve"> </w:t>
      </w:r>
      <w:r>
        <w:t>обработка больших данных. Мобильные цифровые устройства и их роль в коммуникациях.</w:t>
      </w:r>
      <w:r>
        <w:rPr>
          <w:spacing w:val="1"/>
        </w:rPr>
        <w:t xml:space="preserve"> </w:t>
      </w:r>
      <w:r>
        <w:t>Встроенные</w:t>
      </w:r>
      <w:r>
        <w:rPr>
          <w:spacing w:val="-5"/>
        </w:rPr>
        <w:t xml:space="preserve"> </w:t>
      </w:r>
      <w:r>
        <w:t>компьютеры.</w:t>
      </w:r>
      <w:r>
        <w:rPr>
          <w:spacing w:val="2"/>
        </w:rPr>
        <w:t xml:space="preserve"> </w:t>
      </w:r>
      <w:r>
        <w:t>Микроконтроллеры.</w:t>
      </w:r>
      <w:r>
        <w:rPr>
          <w:spacing w:val="-2"/>
        </w:rPr>
        <w:t xml:space="preserve"> </w:t>
      </w:r>
      <w:r>
        <w:t>Роботизированные производства.</w:t>
      </w:r>
    </w:p>
    <w:p w14:paraId="5E60D619" w14:textId="77777777" w:rsidR="00733630" w:rsidRDefault="00632EAB">
      <w:pPr>
        <w:pStyle w:val="a3"/>
        <w:spacing w:line="360" w:lineRule="auto"/>
        <w:ind w:right="711"/>
      </w:pPr>
      <w:r>
        <w:t>Программное обеспечение компьютеров и компьютерных систем. Виды программного</w:t>
      </w:r>
      <w:r>
        <w:rPr>
          <w:spacing w:val="1"/>
        </w:rPr>
        <w:t xml:space="preserve"> </w:t>
      </w:r>
      <w:r>
        <w:t>обеспечения и их назначение. Особенности программного обеспечения мобильных устройств.</w:t>
      </w:r>
      <w:r>
        <w:rPr>
          <w:spacing w:val="1"/>
        </w:rPr>
        <w:t xml:space="preserve"> </w:t>
      </w:r>
      <w:r>
        <w:t>Параллельное</w:t>
      </w:r>
      <w:r>
        <w:rPr>
          <w:spacing w:val="1"/>
        </w:rPr>
        <w:t xml:space="preserve"> </w:t>
      </w:r>
      <w:r>
        <w:t>программирование.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Операционные</w:t>
      </w:r>
      <w:r>
        <w:rPr>
          <w:spacing w:val="1"/>
        </w:rPr>
        <w:t xml:space="preserve"> </w:t>
      </w:r>
      <w:r>
        <w:t>системы.</w:t>
      </w:r>
      <w:r>
        <w:rPr>
          <w:spacing w:val="1"/>
        </w:rPr>
        <w:t xml:space="preserve"> </w:t>
      </w:r>
      <w:r>
        <w:t>Утилиты.</w:t>
      </w:r>
      <w:r>
        <w:rPr>
          <w:spacing w:val="1"/>
        </w:rPr>
        <w:t xml:space="preserve"> </w:t>
      </w:r>
      <w:r>
        <w:t>Драйверы</w:t>
      </w:r>
      <w:r>
        <w:rPr>
          <w:spacing w:val="1"/>
        </w:rPr>
        <w:t xml:space="preserve"> </w:t>
      </w:r>
      <w:r>
        <w:t>устройств.</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1"/>
        </w:rPr>
        <w:t xml:space="preserve"> </w:t>
      </w:r>
      <w:r>
        <w:t>обеспечения.</w:t>
      </w:r>
    </w:p>
    <w:p w14:paraId="440273EB" w14:textId="77777777" w:rsidR="00733630" w:rsidRDefault="00632EAB">
      <w:pPr>
        <w:pStyle w:val="a3"/>
        <w:spacing w:line="360" w:lineRule="auto"/>
        <w:ind w:right="707"/>
      </w:pPr>
      <w:r>
        <w:t>Файловые системы. Принципы размещения и именования файлов</w:t>
      </w:r>
      <w:r>
        <w:rPr>
          <w:spacing w:val="1"/>
        </w:rPr>
        <w:t xml:space="preserve"> </w:t>
      </w:r>
      <w:r>
        <w:t>в долговременной</w:t>
      </w:r>
      <w:r>
        <w:rPr>
          <w:spacing w:val="1"/>
        </w:rPr>
        <w:t xml:space="preserve"> </w:t>
      </w:r>
      <w:r>
        <w:t>памяти.</w:t>
      </w:r>
      <w:r>
        <w:rPr>
          <w:spacing w:val="-2"/>
        </w:rPr>
        <w:t xml:space="preserve"> </w:t>
      </w:r>
      <w:r>
        <w:t>Шаблоны</w:t>
      </w:r>
      <w:r>
        <w:rPr>
          <w:spacing w:val="-1"/>
        </w:rPr>
        <w:t xml:space="preserve"> </w:t>
      </w:r>
      <w:r>
        <w:t>для описания</w:t>
      </w:r>
      <w:r>
        <w:rPr>
          <w:spacing w:val="-3"/>
        </w:rPr>
        <w:t xml:space="preserve"> </w:t>
      </w:r>
      <w:r>
        <w:t>групп</w:t>
      </w:r>
      <w:r>
        <w:rPr>
          <w:spacing w:val="3"/>
        </w:rPr>
        <w:t xml:space="preserve"> </w:t>
      </w:r>
      <w:r>
        <w:t>файлов.</w:t>
      </w:r>
    </w:p>
    <w:p w14:paraId="2D25DB5C" w14:textId="77777777" w:rsidR="00733630" w:rsidRDefault="00632EAB">
      <w:pPr>
        <w:pStyle w:val="a3"/>
        <w:spacing w:line="360" w:lineRule="auto"/>
        <w:ind w:right="705"/>
      </w:pPr>
      <w:r>
        <w:t>Программное обеспечение. Лицензирование программного обеспечения</w:t>
      </w:r>
      <w:r>
        <w:rPr>
          <w:spacing w:val="1"/>
        </w:rPr>
        <w:t xml:space="preserve"> </w:t>
      </w:r>
      <w:r>
        <w:t>и 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57"/>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6"/>
        </w:rPr>
        <w:t xml:space="preserve"> </w:t>
      </w:r>
      <w:r>
        <w:t>использование программного</w:t>
      </w:r>
      <w:r>
        <w:rPr>
          <w:spacing w:val="-4"/>
        </w:rPr>
        <w:t xml:space="preserve"> </w:t>
      </w:r>
      <w:r>
        <w:t>обеспечения</w:t>
      </w:r>
      <w:r>
        <w:rPr>
          <w:spacing w:val="1"/>
        </w:rPr>
        <w:t xml:space="preserve"> </w:t>
      </w:r>
      <w:r>
        <w:t>и</w:t>
      </w:r>
      <w:r>
        <w:rPr>
          <w:spacing w:val="2"/>
        </w:rPr>
        <w:t xml:space="preserve"> </w:t>
      </w:r>
      <w:r>
        <w:t>цифровых</w:t>
      </w:r>
      <w:r>
        <w:rPr>
          <w:spacing w:val="-4"/>
        </w:rPr>
        <w:t xml:space="preserve"> </w:t>
      </w:r>
      <w:r>
        <w:t>ресурсов.</w:t>
      </w:r>
    </w:p>
    <w:p w14:paraId="205D1BDC" w14:textId="77777777" w:rsidR="00733630" w:rsidRDefault="00632EAB">
      <w:pPr>
        <w:pStyle w:val="a3"/>
        <w:spacing w:line="360" w:lineRule="auto"/>
        <w:ind w:right="703"/>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 Сеть Интернет. Адресация в сети Интернет. Протоколы стека TCP/IP. Система</w:t>
      </w:r>
      <w:r>
        <w:rPr>
          <w:spacing w:val="1"/>
        </w:rPr>
        <w:t xml:space="preserve"> </w:t>
      </w:r>
      <w:r>
        <w:t>доменных</w:t>
      </w:r>
      <w:r>
        <w:rPr>
          <w:spacing w:val="-4"/>
        </w:rPr>
        <w:t xml:space="preserve"> </w:t>
      </w:r>
      <w:r>
        <w:t>имён.</w:t>
      </w:r>
    </w:p>
    <w:p w14:paraId="2F028CAE" w14:textId="77777777" w:rsidR="00733630" w:rsidRDefault="00632EAB">
      <w:pPr>
        <w:pStyle w:val="a3"/>
        <w:spacing w:line="362" w:lineRule="auto"/>
        <w:ind w:right="708"/>
      </w:pPr>
      <w:r>
        <w:t>Разделение</w:t>
      </w:r>
      <w:r>
        <w:rPr>
          <w:spacing w:val="-8"/>
        </w:rPr>
        <w:t xml:space="preserve"> </w:t>
      </w:r>
      <w:r>
        <w:t>IP-сети</w:t>
      </w:r>
      <w:r>
        <w:rPr>
          <w:spacing w:val="-5"/>
        </w:rPr>
        <w:t xml:space="preserve"> </w:t>
      </w:r>
      <w:r>
        <w:t>на</w:t>
      </w:r>
      <w:r>
        <w:rPr>
          <w:spacing w:val="-7"/>
        </w:rPr>
        <w:t xml:space="preserve"> </w:t>
      </w:r>
      <w:r>
        <w:t>подсети</w:t>
      </w:r>
      <w:r>
        <w:rPr>
          <w:spacing w:val="-5"/>
        </w:rPr>
        <w:t xml:space="preserve"> </w:t>
      </w:r>
      <w:r>
        <w:t>с</w:t>
      </w:r>
      <w:r>
        <w:rPr>
          <w:spacing w:val="-8"/>
        </w:rPr>
        <w:t xml:space="preserve"> </w:t>
      </w:r>
      <w:r>
        <w:t>помощью</w:t>
      </w:r>
      <w:r>
        <w:rPr>
          <w:spacing w:val="-8"/>
        </w:rPr>
        <w:t xml:space="preserve"> </w:t>
      </w:r>
      <w:r>
        <w:t>масок</w:t>
      </w:r>
      <w:r>
        <w:rPr>
          <w:spacing w:val="-8"/>
        </w:rPr>
        <w:t xml:space="preserve"> </w:t>
      </w:r>
      <w:r>
        <w:t>подсетей.</w:t>
      </w:r>
      <w:r>
        <w:rPr>
          <w:spacing w:val="-4"/>
        </w:rPr>
        <w:t xml:space="preserve"> </w:t>
      </w:r>
      <w:r>
        <w:t>Сетевое</w:t>
      </w:r>
      <w:r>
        <w:rPr>
          <w:spacing w:val="-8"/>
        </w:rPr>
        <w:t xml:space="preserve"> </w:t>
      </w:r>
      <w:r>
        <w:t>администрирование.</w:t>
      </w:r>
      <w:r>
        <w:rPr>
          <w:spacing w:val="-57"/>
        </w:rPr>
        <w:t xml:space="preserve"> </w:t>
      </w:r>
      <w:r>
        <w:t>Получение данных о сетевых настройках компьютера. Проверка наличия связи с узлом сети.</w:t>
      </w:r>
      <w:r>
        <w:rPr>
          <w:spacing w:val="1"/>
        </w:rPr>
        <w:t xml:space="preserve"> </w:t>
      </w:r>
      <w:r>
        <w:t>Определение маршрута</w:t>
      </w:r>
      <w:r>
        <w:rPr>
          <w:spacing w:val="1"/>
        </w:rPr>
        <w:t xml:space="preserve"> </w:t>
      </w:r>
      <w:r>
        <w:t>движения</w:t>
      </w:r>
      <w:r>
        <w:rPr>
          <w:spacing w:val="2"/>
        </w:rPr>
        <w:t xml:space="preserve"> </w:t>
      </w:r>
      <w:r>
        <w:t>пакетов.</w:t>
      </w:r>
    </w:p>
    <w:p w14:paraId="0FDBCD2D" w14:textId="77777777" w:rsidR="00733630" w:rsidRDefault="00632EAB">
      <w:pPr>
        <w:pStyle w:val="a3"/>
        <w:spacing w:line="270" w:lineRule="exact"/>
        <w:ind w:left="1048" w:firstLine="0"/>
      </w:pPr>
      <w:r>
        <w:rPr>
          <w:spacing w:val="-1"/>
        </w:rPr>
        <w:t>Виды</w:t>
      </w:r>
      <w:r>
        <w:rPr>
          <w:spacing w:val="-8"/>
        </w:rPr>
        <w:t xml:space="preserve"> </w:t>
      </w:r>
      <w:r>
        <w:rPr>
          <w:spacing w:val="-1"/>
        </w:rPr>
        <w:t>деятельности</w:t>
      </w:r>
      <w:r>
        <w:rPr>
          <w:spacing w:val="-14"/>
        </w:rPr>
        <w:t xml:space="preserve"> </w:t>
      </w:r>
      <w:r>
        <w:rPr>
          <w:spacing w:val="-1"/>
        </w:rPr>
        <w:t>в</w:t>
      </w:r>
      <w:r>
        <w:rPr>
          <w:spacing w:val="-8"/>
        </w:rPr>
        <w:t xml:space="preserve"> </w:t>
      </w:r>
      <w:r>
        <w:rPr>
          <w:spacing w:val="-1"/>
        </w:rPr>
        <w:t>сети</w:t>
      </w:r>
      <w:r>
        <w:rPr>
          <w:spacing w:val="-12"/>
        </w:rPr>
        <w:t xml:space="preserve"> </w:t>
      </w:r>
      <w:r>
        <w:rPr>
          <w:spacing w:val="-1"/>
        </w:rPr>
        <w:t>Интернет.</w:t>
      </w:r>
      <w:r>
        <w:rPr>
          <w:spacing w:val="-8"/>
        </w:rPr>
        <w:t xml:space="preserve"> </w:t>
      </w:r>
      <w:r>
        <w:rPr>
          <w:spacing w:val="-1"/>
        </w:rPr>
        <w:t>Сервисы</w:t>
      </w:r>
      <w:r>
        <w:rPr>
          <w:spacing w:val="-8"/>
        </w:rPr>
        <w:t xml:space="preserve"> </w:t>
      </w:r>
      <w:r>
        <w:t>Интернета.</w:t>
      </w:r>
      <w:r>
        <w:rPr>
          <w:spacing w:val="-8"/>
        </w:rPr>
        <w:t xml:space="preserve"> </w:t>
      </w:r>
      <w:r>
        <w:t>Геоинформационные</w:t>
      </w:r>
      <w:r>
        <w:rPr>
          <w:spacing w:val="-11"/>
        </w:rPr>
        <w:t xml:space="preserve"> </w:t>
      </w:r>
      <w:r>
        <w:t>системы.</w:t>
      </w:r>
    </w:p>
    <w:p w14:paraId="7FA7C110" w14:textId="77777777" w:rsidR="00733630" w:rsidRDefault="00632EAB">
      <w:pPr>
        <w:pStyle w:val="a3"/>
        <w:spacing w:before="64" w:line="360" w:lineRule="auto"/>
        <w:ind w:right="700" w:firstLine="0"/>
      </w:pP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 и</w:t>
      </w:r>
      <w:r>
        <w:rPr>
          <w:spacing w:val="1"/>
        </w:rPr>
        <w:t xml:space="preserve"> </w:t>
      </w:r>
      <w:r>
        <w:t>гостиниц.</w:t>
      </w:r>
    </w:p>
    <w:p w14:paraId="61A68C01" w14:textId="77777777" w:rsidR="00733630" w:rsidRDefault="00632EAB">
      <w:pPr>
        <w:pStyle w:val="a3"/>
        <w:spacing w:line="360" w:lineRule="auto"/>
        <w:ind w:right="695"/>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 ресурсы.</w:t>
      </w:r>
    </w:p>
    <w:p w14:paraId="4D55F2AE" w14:textId="77777777" w:rsidR="00733630" w:rsidRDefault="00632EAB">
      <w:pPr>
        <w:pStyle w:val="a3"/>
        <w:spacing w:line="360" w:lineRule="auto"/>
        <w:ind w:right="700"/>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w:t>
      </w:r>
    </w:p>
    <w:p w14:paraId="754BE1C3" w14:textId="77777777" w:rsidR="00733630" w:rsidRDefault="00632EAB">
      <w:pPr>
        <w:pStyle w:val="a3"/>
        <w:spacing w:before="2" w:line="360" w:lineRule="auto"/>
        <w:ind w:right="705"/>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4"/>
        </w:rPr>
        <w:t xml:space="preserve"> </w:t>
      </w:r>
      <w:r>
        <w:t>хранящейся</w:t>
      </w:r>
      <w:r>
        <w:rPr>
          <w:spacing w:val="-9"/>
        </w:rPr>
        <w:t xml:space="preserve"> </w:t>
      </w:r>
      <w:r>
        <w:t>на</w:t>
      </w:r>
      <w:r>
        <w:rPr>
          <w:spacing w:val="-10"/>
        </w:rPr>
        <w:t xml:space="preserve"> </w:t>
      </w:r>
      <w:r>
        <w:t>персональном</w:t>
      </w:r>
      <w:r>
        <w:rPr>
          <w:spacing w:val="-4"/>
        </w:rPr>
        <w:t xml:space="preserve"> </w:t>
      </w:r>
      <w:r>
        <w:t>компьютере,</w:t>
      </w:r>
      <w:r>
        <w:rPr>
          <w:spacing w:val="-8"/>
        </w:rPr>
        <w:t xml:space="preserve"> </w:t>
      </w:r>
      <w:r>
        <w:t>мобильных</w:t>
      </w:r>
      <w:r>
        <w:rPr>
          <w:spacing w:val="-9"/>
        </w:rPr>
        <w:t xml:space="preserve"> </w:t>
      </w:r>
      <w:r>
        <w:t>устройствах.</w:t>
      </w:r>
      <w:r>
        <w:rPr>
          <w:spacing w:val="-3"/>
        </w:rPr>
        <w:t xml:space="preserve"> </w:t>
      </w:r>
      <w:r>
        <w:t>Вредоносное</w:t>
      </w:r>
      <w:r>
        <w:rPr>
          <w:spacing w:val="-58"/>
        </w:rPr>
        <w:t xml:space="preserve"> </w:t>
      </w:r>
      <w:r>
        <w:t>программное обеспечение и способы борьбы с ним. Антивирусные программы. Организация</w:t>
      </w:r>
      <w:r>
        <w:rPr>
          <w:spacing w:val="1"/>
        </w:rPr>
        <w:t xml:space="preserve"> </w:t>
      </w:r>
      <w:r>
        <w:t>личного</w:t>
      </w:r>
      <w:r>
        <w:rPr>
          <w:spacing w:val="4"/>
        </w:rPr>
        <w:t xml:space="preserve"> </w:t>
      </w:r>
      <w:r>
        <w:t>архива</w:t>
      </w:r>
      <w:r>
        <w:rPr>
          <w:spacing w:val="-1"/>
        </w:rPr>
        <w:t xml:space="preserve"> </w:t>
      </w:r>
      <w:r>
        <w:t>информации.</w:t>
      </w:r>
      <w:r>
        <w:rPr>
          <w:spacing w:val="3"/>
        </w:rPr>
        <w:t xml:space="preserve"> </w:t>
      </w:r>
      <w:r>
        <w:t>Резервное</w:t>
      </w:r>
      <w:r>
        <w:rPr>
          <w:spacing w:val="-1"/>
        </w:rPr>
        <w:t xml:space="preserve"> </w:t>
      </w:r>
      <w:r>
        <w:t>копирование.</w:t>
      </w:r>
      <w:r>
        <w:rPr>
          <w:spacing w:val="-2"/>
        </w:rPr>
        <w:t xml:space="preserve"> </w:t>
      </w:r>
      <w:r>
        <w:t>Парольная защита архива.</w:t>
      </w:r>
    </w:p>
    <w:p w14:paraId="7B20ECE6" w14:textId="77777777" w:rsidR="00733630" w:rsidRDefault="00632EAB">
      <w:pPr>
        <w:pStyle w:val="a3"/>
        <w:spacing w:before="1" w:line="360" w:lineRule="auto"/>
        <w:ind w:right="711"/>
      </w:pPr>
      <w:r>
        <w:t>Шифрование</w:t>
      </w:r>
      <w:r>
        <w:rPr>
          <w:spacing w:val="1"/>
        </w:rPr>
        <w:t xml:space="preserve"> </w:t>
      </w:r>
      <w:r>
        <w:t>данных.</w:t>
      </w:r>
      <w:r>
        <w:rPr>
          <w:spacing w:val="1"/>
        </w:rPr>
        <w:t xml:space="preserve"> </w:t>
      </w:r>
      <w:r>
        <w:t>Симметричные</w:t>
      </w:r>
      <w:r>
        <w:rPr>
          <w:spacing w:val="1"/>
        </w:rPr>
        <w:t xml:space="preserve"> </w:t>
      </w:r>
      <w:r>
        <w:t>и</w:t>
      </w:r>
      <w:r>
        <w:rPr>
          <w:spacing w:val="1"/>
        </w:rPr>
        <w:t xml:space="preserve"> </w:t>
      </w:r>
      <w:r>
        <w:t>несимметричные</w:t>
      </w:r>
      <w:r>
        <w:rPr>
          <w:spacing w:val="1"/>
        </w:rPr>
        <w:t xml:space="preserve"> </w:t>
      </w:r>
      <w:r>
        <w:t>шифры.</w:t>
      </w:r>
      <w:r>
        <w:rPr>
          <w:spacing w:val="1"/>
        </w:rPr>
        <w:t xml:space="preserve"> </w:t>
      </w:r>
      <w:r>
        <w:t>Шифры</w:t>
      </w:r>
      <w:r>
        <w:rPr>
          <w:spacing w:val="1"/>
        </w:rPr>
        <w:t xml:space="preserve"> </w:t>
      </w:r>
      <w:r>
        <w:t>простой</w:t>
      </w:r>
      <w:r>
        <w:rPr>
          <w:spacing w:val="1"/>
        </w:rPr>
        <w:t xml:space="preserve"> </w:t>
      </w:r>
      <w:r>
        <w:t>замены.</w:t>
      </w:r>
      <w:r>
        <w:rPr>
          <w:spacing w:val="-2"/>
        </w:rPr>
        <w:t xml:space="preserve"> </w:t>
      </w:r>
      <w:r>
        <w:t>Шифр</w:t>
      </w:r>
      <w:r>
        <w:rPr>
          <w:spacing w:val="1"/>
        </w:rPr>
        <w:t xml:space="preserve"> </w:t>
      </w:r>
      <w:r>
        <w:t>Цезаря.</w:t>
      </w:r>
      <w:r>
        <w:rPr>
          <w:spacing w:val="-1"/>
        </w:rPr>
        <w:t xml:space="preserve"> </w:t>
      </w:r>
      <w:r>
        <w:t>Шифр</w:t>
      </w:r>
      <w:r>
        <w:rPr>
          <w:spacing w:val="1"/>
        </w:rPr>
        <w:t xml:space="preserve"> </w:t>
      </w:r>
      <w:r>
        <w:t>Виженера.</w:t>
      </w:r>
      <w:r>
        <w:rPr>
          <w:spacing w:val="-2"/>
        </w:rPr>
        <w:t xml:space="preserve"> </w:t>
      </w:r>
      <w:r>
        <w:t>Алгоритм</w:t>
      </w:r>
      <w:r>
        <w:rPr>
          <w:spacing w:val="-1"/>
        </w:rPr>
        <w:t xml:space="preserve"> </w:t>
      </w:r>
      <w:r>
        <w:t>шифрования</w:t>
      </w:r>
      <w:r>
        <w:rPr>
          <w:spacing w:val="-4"/>
        </w:rPr>
        <w:t xml:space="preserve"> </w:t>
      </w:r>
      <w:r>
        <w:t>RSA.</w:t>
      </w:r>
    </w:p>
    <w:p w14:paraId="392D2585" w14:textId="77777777" w:rsidR="00733630" w:rsidRDefault="00632EAB">
      <w:pPr>
        <w:pStyle w:val="a3"/>
        <w:spacing w:line="274" w:lineRule="exact"/>
        <w:ind w:left="1048" w:firstLine="0"/>
      </w:pPr>
      <w:r>
        <w:t>Теоретические</w:t>
      </w:r>
      <w:r>
        <w:rPr>
          <w:spacing w:val="-7"/>
        </w:rPr>
        <w:t xml:space="preserve"> </w:t>
      </w:r>
      <w:r>
        <w:t>основы</w:t>
      </w:r>
      <w:r>
        <w:rPr>
          <w:spacing w:val="-4"/>
        </w:rPr>
        <w:t xml:space="preserve"> </w:t>
      </w:r>
      <w:r>
        <w:t>информатики.</w:t>
      </w:r>
    </w:p>
    <w:p w14:paraId="140543CC" w14:textId="77777777" w:rsidR="00733630" w:rsidRDefault="00632EAB">
      <w:pPr>
        <w:pStyle w:val="a3"/>
        <w:spacing w:before="136" w:line="362" w:lineRule="auto"/>
        <w:ind w:right="711"/>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Информационные</w:t>
      </w:r>
      <w:r>
        <w:rPr>
          <w:spacing w:val="1"/>
        </w:rPr>
        <w:t xml:space="preserve"> </w:t>
      </w:r>
      <w:r>
        <w:t>процессы</w:t>
      </w:r>
      <w:r>
        <w:rPr>
          <w:spacing w:val="1"/>
        </w:rPr>
        <w:t xml:space="preserve"> </w:t>
      </w:r>
      <w:r>
        <w:t>в</w:t>
      </w:r>
      <w:r>
        <w:rPr>
          <w:spacing w:val="1"/>
        </w:rPr>
        <w:t xml:space="preserve"> </w:t>
      </w:r>
      <w:r>
        <w:t>природе,</w:t>
      </w:r>
      <w:r>
        <w:rPr>
          <w:spacing w:val="1"/>
        </w:rPr>
        <w:t xml:space="preserve"> </w:t>
      </w:r>
      <w:r>
        <w:t>технике</w:t>
      </w:r>
      <w:r>
        <w:rPr>
          <w:spacing w:val="1"/>
        </w:rPr>
        <w:t xml:space="preserve"> </w:t>
      </w:r>
      <w:r>
        <w:t>и</w:t>
      </w:r>
      <w:r>
        <w:rPr>
          <w:spacing w:val="1"/>
        </w:rPr>
        <w:t xml:space="preserve"> </w:t>
      </w:r>
      <w:r>
        <w:t>обществе.</w:t>
      </w:r>
    </w:p>
    <w:p w14:paraId="2906B2D7" w14:textId="77777777" w:rsidR="00733630" w:rsidRDefault="00632EAB">
      <w:pPr>
        <w:pStyle w:val="a3"/>
        <w:spacing w:line="360" w:lineRule="auto"/>
        <w:ind w:right="709"/>
      </w:pPr>
      <w:r>
        <w:t>Непрерывные</w:t>
      </w:r>
      <w:r>
        <w:rPr>
          <w:spacing w:val="1"/>
        </w:rPr>
        <w:t xml:space="preserve"> </w:t>
      </w:r>
      <w:r>
        <w:t>и</w:t>
      </w:r>
      <w:r>
        <w:rPr>
          <w:spacing w:val="1"/>
        </w:rPr>
        <w:t xml:space="preserve"> </w:t>
      </w:r>
      <w:r>
        <w:t>дискретные</w:t>
      </w:r>
      <w:r>
        <w:rPr>
          <w:spacing w:val="1"/>
        </w:rPr>
        <w:t xml:space="preserve"> </w:t>
      </w:r>
      <w:r>
        <w:t>величины</w:t>
      </w:r>
      <w:r>
        <w:rPr>
          <w:spacing w:val="1"/>
        </w:rPr>
        <w:t xml:space="preserve"> </w:t>
      </w:r>
      <w:r>
        <w:t>и</w:t>
      </w:r>
      <w:r>
        <w:rPr>
          <w:spacing w:val="1"/>
        </w:rPr>
        <w:t xml:space="preserve"> </w:t>
      </w:r>
      <w:r>
        <w:t>сигналы.</w:t>
      </w:r>
      <w:r>
        <w:rPr>
          <w:spacing w:val="1"/>
        </w:rPr>
        <w:t xml:space="preserve"> </w:t>
      </w:r>
      <w:r>
        <w:t>Необходимость</w:t>
      </w:r>
      <w:r>
        <w:rPr>
          <w:spacing w:val="1"/>
        </w:rPr>
        <w:t xml:space="preserve"> </w:t>
      </w:r>
      <w:r>
        <w:t>дискретизации</w:t>
      </w:r>
      <w:r>
        <w:rPr>
          <w:spacing w:val="1"/>
        </w:rPr>
        <w:t xml:space="preserve"> </w:t>
      </w:r>
      <w:r>
        <w:t>информации,</w:t>
      </w:r>
      <w:r>
        <w:rPr>
          <w:spacing w:val="1"/>
        </w:rPr>
        <w:t xml:space="preserve"> </w:t>
      </w:r>
      <w:r>
        <w:t>предназначенной</w:t>
      </w:r>
      <w:r>
        <w:rPr>
          <w:spacing w:val="-5"/>
        </w:rPr>
        <w:t xml:space="preserve"> </w:t>
      </w:r>
      <w:r>
        <w:t>для хранения,</w:t>
      </w:r>
      <w:r>
        <w:rPr>
          <w:spacing w:val="-4"/>
        </w:rPr>
        <w:t xml:space="preserve"> </w:t>
      </w:r>
      <w:r>
        <w:t>передачи</w:t>
      </w:r>
      <w:r>
        <w:rPr>
          <w:spacing w:val="1"/>
        </w:rPr>
        <w:t xml:space="preserve"> </w:t>
      </w:r>
      <w:r>
        <w:t>и обработки</w:t>
      </w:r>
      <w:r>
        <w:rPr>
          <w:spacing w:val="51"/>
        </w:rPr>
        <w:t xml:space="preserve"> </w:t>
      </w:r>
      <w:r>
        <w:t>в</w:t>
      </w:r>
      <w:r>
        <w:rPr>
          <w:spacing w:val="-3"/>
        </w:rPr>
        <w:t xml:space="preserve"> </w:t>
      </w:r>
      <w:r>
        <w:t>цифровых</w:t>
      </w:r>
      <w:r>
        <w:rPr>
          <w:spacing w:val="-6"/>
        </w:rPr>
        <w:t xml:space="preserve"> </w:t>
      </w:r>
      <w:r>
        <w:t>системах.</w:t>
      </w:r>
    </w:p>
    <w:p w14:paraId="0107B1C2" w14:textId="77777777" w:rsidR="00733630" w:rsidRDefault="00632EAB">
      <w:pPr>
        <w:pStyle w:val="a3"/>
        <w:spacing w:line="360" w:lineRule="auto"/>
        <w:ind w:right="704"/>
      </w:pP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Декодирование</w:t>
      </w:r>
      <w:r>
        <w:rPr>
          <w:spacing w:val="1"/>
        </w:rPr>
        <w:t xml:space="preserve"> </w:t>
      </w:r>
      <w:r>
        <w:t>сообщений,</w:t>
      </w:r>
      <w:r>
        <w:rPr>
          <w:spacing w:val="1"/>
        </w:rPr>
        <w:t xml:space="preserve"> </w:t>
      </w:r>
      <w:r>
        <w:t>записанных</w:t>
      </w:r>
      <w:r>
        <w:rPr>
          <w:spacing w:val="1"/>
        </w:rPr>
        <w:t xml:space="preserve"> </w:t>
      </w:r>
      <w:r>
        <w:t>с</w:t>
      </w:r>
      <w:r>
        <w:rPr>
          <w:spacing w:val="1"/>
        </w:rPr>
        <w:t xml:space="preserve"> </w:t>
      </w:r>
      <w:r>
        <w:t>помощью</w:t>
      </w:r>
      <w:r>
        <w:rPr>
          <w:spacing w:val="1"/>
        </w:rPr>
        <w:t xml:space="preserve"> </w:t>
      </w:r>
      <w:r>
        <w:t>неравномерных</w:t>
      </w:r>
      <w:r>
        <w:rPr>
          <w:spacing w:val="1"/>
        </w:rPr>
        <w:t xml:space="preserve"> </w:t>
      </w:r>
      <w:r>
        <w:t>кодов.</w:t>
      </w:r>
      <w:r>
        <w:rPr>
          <w:spacing w:val="1"/>
        </w:rPr>
        <w:t xml:space="preserve"> </w:t>
      </w:r>
      <w:r>
        <w:t>Условие</w:t>
      </w:r>
      <w:r>
        <w:rPr>
          <w:spacing w:val="1"/>
        </w:rPr>
        <w:t xml:space="preserve"> </w:t>
      </w:r>
      <w:r>
        <w:t>Фано.</w:t>
      </w:r>
      <w:r>
        <w:rPr>
          <w:spacing w:val="1"/>
        </w:rPr>
        <w:t xml:space="preserve"> </w:t>
      </w:r>
      <w:r>
        <w:t>Построение</w:t>
      </w:r>
      <w:r>
        <w:rPr>
          <w:spacing w:val="1"/>
        </w:rPr>
        <w:t xml:space="preserve"> </w:t>
      </w:r>
      <w:r>
        <w:t>однозначно</w:t>
      </w:r>
      <w:r>
        <w:rPr>
          <w:spacing w:val="1"/>
        </w:rPr>
        <w:t xml:space="preserve"> </w:t>
      </w:r>
      <w:r>
        <w:t>декодируемых</w:t>
      </w:r>
      <w:r>
        <w:rPr>
          <w:spacing w:val="1"/>
        </w:rPr>
        <w:t xml:space="preserve"> </w:t>
      </w:r>
      <w:r>
        <w:t>кодов</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Единицы</w:t>
      </w:r>
      <w:r>
        <w:rPr>
          <w:spacing w:val="1"/>
        </w:rPr>
        <w:t xml:space="preserve"> </w:t>
      </w:r>
      <w:r>
        <w:t>измерения</w:t>
      </w:r>
      <w:r>
        <w:rPr>
          <w:spacing w:val="1"/>
        </w:rPr>
        <w:t xml:space="preserve"> </w:t>
      </w:r>
      <w:r>
        <w:t>количества</w:t>
      </w:r>
      <w:r>
        <w:rPr>
          <w:spacing w:val="1"/>
        </w:rPr>
        <w:t xml:space="preserve"> </w:t>
      </w:r>
      <w:r>
        <w:t>информации.</w:t>
      </w:r>
      <w:r>
        <w:rPr>
          <w:spacing w:val="3"/>
        </w:rPr>
        <w:t xml:space="preserve"> </w:t>
      </w:r>
      <w:r>
        <w:t>Алфавитный</w:t>
      </w:r>
      <w:r>
        <w:rPr>
          <w:spacing w:val="-3"/>
        </w:rPr>
        <w:t xml:space="preserve"> </w:t>
      </w:r>
      <w:r>
        <w:t>подход к</w:t>
      </w:r>
      <w:r>
        <w:rPr>
          <w:spacing w:val="-5"/>
        </w:rPr>
        <w:t xml:space="preserve"> </w:t>
      </w:r>
      <w:r>
        <w:t>оценке количества</w:t>
      </w:r>
      <w:r>
        <w:rPr>
          <w:spacing w:val="1"/>
        </w:rPr>
        <w:t xml:space="preserve"> </w:t>
      </w:r>
      <w:r>
        <w:t>информации.</w:t>
      </w:r>
    </w:p>
    <w:p w14:paraId="1F3B162D" w14:textId="77777777" w:rsidR="00733630" w:rsidRDefault="00632EAB">
      <w:pPr>
        <w:pStyle w:val="a3"/>
        <w:spacing w:line="360" w:lineRule="auto"/>
        <w:ind w:right="694"/>
      </w:pPr>
      <w:r>
        <w:t>Системы счисления. Развёрнутая запись целых и дробных чисел в позиционной системе</w:t>
      </w:r>
      <w:r>
        <w:rPr>
          <w:spacing w:val="-57"/>
        </w:rPr>
        <w:t xml:space="preserve"> </w:t>
      </w:r>
      <w:r>
        <w:t>счисления.</w:t>
      </w:r>
      <w:r>
        <w:rPr>
          <w:spacing w:val="-7"/>
        </w:rPr>
        <w:t xml:space="preserve"> </w:t>
      </w:r>
      <w:r>
        <w:t>Свойства</w:t>
      </w:r>
      <w:r>
        <w:rPr>
          <w:spacing w:val="-9"/>
        </w:rPr>
        <w:t xml:space="preserve"> </w:t>
      </w:r>
      <w:r>
        <w:t>позиционной</w:t>
      </w:r>
      <w:r>
        <w:rPr>
          <w:spacing w:val="-12"/>
        </w:rPr>
        <w:t xml:space="preserve"> </w:t>
      </w:r>
      <w:r>
        <w:t>записи</w:t>
      </w:r>
      <w:r>
        <w:rPr>
          <w:spacing w:val="-12"/>
        </w:rPr>
        <w:t xml:space="preserve"> </w:t>
      </w:r>
      <w:r>
        <w:t>числа:</w:t>
      </w:r>
      <w:r>
        <w:rPr>
          <w:spacing w:val="-8"/>
        </w:rPr>
        <w:t xml:space="preserve"> </w:t>
      </w:r>
      <w:r>
        <w:t>количество</w:t>
      </w:r>
      <w:r>
        <w:rPr>
          <w:spacing w:val="-4"/>
        </w:rPr>
        <w:t xml:space="preserve"> </w:t>
      </w:r>
      <w:r>
        <w:t>цифр</w:t>
      </w:r>
      <w:r>
        <w:rPr>
          <w:spacing w:val="-8"/>
        </w:rPr>
        <w:t xml:space="preserve"> </w:t>
      </w:r>
      <w:r>
        <w:t>в</w:t>
      </w:r>
      <w:r>
        <w:rPr>
          <w:spacing w:val="-11"/>
        </w:rPr>
        <w:t xml:space="preserve"> </w:t>
      </w:r>
      <w:r>
        <w:t>записи,</w:t>
      </w:r>
      <w:r>
        <w:rPr>
          <w:spacing w:val="-11"/>
        </w:rPr>
        <w:t xml:space="preserve"> </w:t>
      </w:r>
      <w:r>
        <w:t>признак</w:t>
      </w:r>
      <w:r>
        <w:rPr>
          <w:spacing w:val="-14"/>
        </w:rPr>
        <w:t xml:space="preserve"> </w:t>
      </w:r>
      <w:r>
        <w:t>делимости</w:t>
      </w:r>
      <w:r>
        <w:rPr>
          <w:spacing w:val="1"/>
        </w:rPr>
        <w:t xml:space="preserve"> </w:t>
      </w:r>
      <w:r>
        <w:t xml:space="preserve">числа на основание системы счисления. Алгоритм перевода целого числа из </w:t>
      </w:r>
      <w:r>
        <w:rPr>
          <w:i/>
        </w:rPr>
        <w:t>P</w:t>
      </w:r>
      <w:r>
        <w:t>-ичной системы</w:t>
      </w:r>
      <w:r>
        <w:rPr>
          <w:spacing w:val="1"/>
        </w:rPr>
        <w:t xml:space="preserve"> </w:t>
      </w:r>
      <w:r>
        <w:t>счисления</w:t>
      </w:r>
      <w:r>
        <w:rPr>
          <w:spacing w:val="-9"/>
        </w:rPr>
        <w:t xml:space="preserve"> </w:t>
      </w:r>
      <w:r>
        <w:t>в</w:t>
      </w:r>
      <w:r>
        <w:rPr>
          <w:spacing w:val="-12"/>
        </w:rPr>
        <w:t xml:space="preserve"> </w:t>
      </w:r>
      <w:r>
        <w:t>десятичную.</w:t>
      </w:r>
      <w:r>
        <w:rPr>
          <w:spacing w:val="-6"/>
        </w:rPr>
        <w:t xml:space="preserve"> </w:t>
      </w:r>
      <w:r>
        <w:t>Алгоритм</w:t>
      </w:r>
      <w:r>
        <w:rPr>
          <w:spacing w:val="-11"/>
        </w:rPr>
        <w:t xml:space="preserve"> </w:t>
      </w:r>
      <w:r>
        <w:t>перевода</w:t>
      </w:r>
      <w:r>
        <w:rPr>
          <w:spacing w:val="-10"/>
        </w:rPr>
        <w:t xml:space="preserve"> </w:t>
      </w:r>
      <w:r>
        <w:t>конечной</w:t>
      </w:r>
      <w:r>
        <w:rPr>
          <w:spacing w:val="-6"/>
        </w:rPr>
        <w:t xml:space="preserve"> </w:t>
      </w:r>
      <w:r>
        <w:rPr>
          <w:i/>
        </w:rPr>
        <w:t>P</w:t>
      </w:r>
      <w:r>
        <w:t>-ичной</w:t>
      </w:r>
      <w:r>
        <w:rPr>
          <w:spacing w:val="-12"/>
        </w:rPr>
        <w:t xml:space="preserve"> </w:t>
      </w:r>
      <w:r>
        <w:t>дроби</w:t>
      </w:r>
      <w:r>
        <w:rPr>
          <w:spacing w:val="-12"/>
        </w:rPr>
        <w:t xml:space="preserve"> </w:t>
      </w:r>
      <w:r>
        <w:t>в</w:t>
      </w:r>
      <w:r>
        <w:rPr>
          <w:spacing w:val="-11"/>
        </w:rPr>
        <w:t xml:space="preserve"> </w:t>
      </w:r>
      <w:r>
        <w:t>десятичную.</w:t>
      </w:r>
      <w:r>
        <w:rPr>
          <w:spacing w:val="-6"/>
        </w:rPr>
        <w:t xml:space="preserve"> </w:t>
      </w:r>
      <w:r>
        <w:t>Алгоритм</w:t>
      </w:r>
      <w:r>
        <w:rPr>
          <w:spacing w:val="-58"/>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rPr>
          <w:i/>
        </w:rPr>
        <w:t>P</w:t>
      </w:r>
      <w:r>
        <w:t>-ичную.</w:t>
      </w:r>
      <w:r>
        <w:rPr>
          <w:spacing w:val="1"/>
        </w:rPr>
        <w:t xml:space="preserve"> </w:t>
      </w:r>
      <w:r>
        <w:t>Перевод</w:t>
      </w:r>
      <w:r>
        <w:rPr>
          <w:spacing w:val="1"/>
        </w:rPr>
        <w:t xml:space="preserve"> </w:t>
      </w:r>
      <w:r>
        <w:t>конечной</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rPr>
          <w:i/>
        </w:rPr>
        <w:t>P</w:t>
      </w:r>
      <w:r>
        <w:t>-ичную.</w:t>
      </w:r>
      <w:r>
        <w:rPr>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 связь между ними. Арифметические операции в позиционных системах счисления.</w:t>
      </w:r>
      <w:r>
        <w:rPr>
          <w:spacing w:val="1"/>
        </w:rPr>
        <w:t xml:space="preserve"> </w:t>
      </w:r>
      <w:r>
        <w:t>Троичная уравновешенная</w:t>
      </w:r>
      <w:r>
        <w:rPr>
          <w:spacing w:val="1"/>
        </w:rPr>
        <w:t xml:space="preserve"> </w:t>
      </w:r>
      <w:r>
        <w:t>система счисления.</w:t>
      </w:r>
      <w:r>
        <w:rPr>
          <w:spacing w:val="-6"/>
        </w:rPr>
        <w:t xml:space="preserve"> </w:t>
      </w:r>
      <w:r>
        <w:t>Двоично-десятичная система</w:t>
      </w:r>
      <w:r>
        <w:rPr>
          <w:spacing w:val="-5"/>
        </w:rPr>
        <w:t xml:space="preserve"> </w:t>
      </w:r>
      <w:r>
        <w:t>счисления.</w:t>
      </w:r>
    </w:p>
    <w:p w14:paraId="38CE86C1" w14:textId="77777777" w:rsidR="00733630" w:rsidRDefault="00632EAB">
      <w:pPr>
        <w:pStyle w:val="a3"/>
        <w:ind w:left="1048" w:firstLine="0"/>
      </w:pPr>
      <w:r>
        <w:t>Кодирование</w:t>
      </w:r>
      <w:r>
        <w:rPr>
          <w:spacing w:val="-5"/>
        </w:rPr>
        <w:t xml:space="preserve"> </w:t>
      </w:r>
      <w:r>
        <w:t>текстов.</w:t>
      </w:r>
      <w:r>
        <w:rPr>
          <w:spacing w:val="-2"/>
        </w:rPr>
        <w:t xml:space="preserve"> </w:t>
      </w:r>
      <w:r>
        <w:t>Кодировка ASCII.</w:t>
      </w:r>
      <w:r>
        <w:rPr>
          <w:spacing w:val="2"/>
        </w:rPr>
        <w:t xml:space="preserve"> </w:t>
      </w:r>
      <w:r>
        <w:t>Однобайтные кодировки.</w:t>
      </w:r>
      <w:r>
        <w:rPr>
          <w:spacing w:val="2"/>
        </w:rPr>
        <w:t xml:space="preserve"> </w:t>
      </w:r>
      <w:r>
        <w:t>Стандарт</w:t>
      </w:r>
      <w:r>
        <w:rPr>
          <w:spacing w:val="1"/>
        </w:rPr>
        <w:t xml:space="preserve"> </w:t>
      </w:r>
      <w:r>
        <w:t>UNICODE.</w:t>
      </w:r>
    </w:p>
    <w:p w14:paraId="37C9EF32" w14:textId="77777777" w:rsidR="00733630" w:rsidRDefault="00632EAB">
      <w:pPr>
        <w:pStyle w:val="a3"/>
        <w:spacing w:before="64"/>
        <w:ind w:firstLine="0"/>
      </w:pPr>
      <w:r>
        <w:t>Кодировка</w:t>
      </w:r>
      <w:r>
        <w:rPr>
          <w:spacing w:val="-4"/>
        </w:rPr>
        <w:t xml:space="preserve"> </w:t>
      </w:r>
      <w:r>
        <w:t>UTF-8.</w:t>
      </w:r>
      <w:r>
        <w:rPr>
          <w:spacing w:val="-5"/>
        </w:rPr>
        <w:t xml:space="preserve"> </w:t>
      </w:r>
      <w:r>
        <w:t>Определение</w:t>
      </w:r>
      <w:r>
        <w:rPr>
          <w:spacing w:val="-3"/>
        </w:rPr>
        <w:t xml:space="preserve"> </w:t>
      </w:r>
      <w:r>
        <w:t>информационного</w:t>
      </w:r>
      <w:r>
        <w:rPr>
          <w:spacing w:val="-7"/>
        </w:rPr>
        <w:t xml:space="preserve"> </w:t>
      </w:r>
      <w:r>
        <w:t>объёма</w:t>
      </w:r>
      <w:r>
        <w:rPr>
          <w:spacing w:val="-3"/>
        </w:rPr>
        <w:t xml:space="preserve"> </w:t>
      </w:r>
      <w:r>
        <w:t>текстовых</w:t>
      </w:r>
      <w:r>
        <w:rPr>
          <w:spacing w:val="-7"/>
        </w:rPr>
        <w:t xml:space="preserve"> </w:t>
      </w:r>
      <w:r>
        <w:t>сообщений.</w:t>
      </w:r>
    </w:p>
    <w:p w14:paraId="58EA2F0C" w14:textId="77777777" w:rsidR="00733630" w:rsidRDefault="00632EAB">
      <w:pPr>
        <w:pStyle w:val="a3"/>
        <w:spacing w:before="137" w:line="360" w:lineRule="auto"/>
        <w:ind w:right="709"/>
      </w:pPr>
      <w:r>
        <w:t>Кодирование изображений. Оценка информационного объёма графических данных при</w:t>
      </w:r>
      <w:r>
        <w:rPr>
          <w:spacing w:val="1"/>
        </w:rPr>
        <w:t xml:space="preserve"> </w:t>
      </w:r>
      <w:r>
        <w:rPr>
          <w:spacing w:val="-1"/>
        </w:rPr>
        <w:t>заданных</w:t>
      </w:r>
      <w:r>
        <w:rPr>
          <w:spacing w:val="-12"/>
        </w:rPr>
        <w:t xml:space="preserve"> </w:t>
      </w:r>
      <w:r>
        <w:rPr>
          <w:spacing w:val="-1"/>
        </w:rPr>
        <w:t>разрешении</w:t>
      </w:r>
      <w:r>
        <w:rPr>
          <w:spacing w:val="-11"/>
        </w:rPr>
        <w:t xml:space="preserve"> </w:t>
      </w:r>
      <w:r>
        <w:rPr>
          <w:spacing w:val="-1"/>
        </w:rPr>
        <w:t>и</w:t>
      </w:r>
      <w:r>
        <w:rPr>
          <w:spacing w:val="-10"/>
        </w:rPr>
        <w:t xml:space="preserve"> </w:t>
      </w:r>
      <w:r>
        <w:rPr>
          <w:spacing w:val="-1"/>
        </w:rPr>
        <w:t>глубине</w:t>
      </w:r>
      <w:r>
        <w:rPr>
          <w:spacing w:val="-8"/>
        </w:rPr>
        <w:t xml:space="preserve"> </w:t>
      </w:r>
      <w:r>
        <w:rPr>
          <w:spacing w:val="-1"/>
        </w:rPr>
        <w:t>кодирования</w:t>
      </w:r>
      <w:r>
        <w:rPr>
          <w:spacing w:val="-17"/>
        </w:rPr>
        <w:t xml:space="preserve"> </w:t>
      </w:r>
      <w:r>
        <w:rPr>
          <w:spacing w:val="-1"/>
        </w:rPr>
        <w:t>цвета.</w:t>
      </w:r>
      <w:r>
        <w:rPr>
          <w:spacing w:val="-5"/>
        </w:rPr>
        <w:t xml:space="preserve"> </w:t>
      </w:r>
      <w:r>
        <w:rPr>
          <w:spacing w:val="-1"/>
        </w:rPr>
        <w:t>Цветовые</w:t>
      </w:r>
      <w:r>
        <w:rPr>
          <w:spacing w:val="-13"/>
        </w:rPr>
        <w:t xml:space="preserve"> </w:t>
      </w:r>
      <w:r>
        <w:t>модели.</w:t>
      </w:r>
      <w:r>
        <w:rPr>
          <w:spacing w:val="-10"/>
        </w:rPr>
        <w:t xml:space="preserve"> </w:t>
      </w:r>
      <w:r>
        <w:t>Векторное</w:t>
      </w:r>
      <w:r>
        <w:rPr>
          <w:spacing w:val="-12"/>
        </w:rPr>
        <w:t xml:space="preserve"> </w:t>
      </w:r>
      <w:r>
        <w:t>кодирование.</w:t>
      </w:r>
      <w:r>
        <w:rPr>
          <w:spacing w:val="-58"/>
        </w:rPr>
        <w:t xml:space="preserve"> </w:t>
      </w:r>
      <w:r>
        <w:t>Форматы</w:t>
      </w:r>
      <w:r>
        <w:rPr>
          <w:spacing w:val="-1"/>
        </w:rPr>
        <w:t xml:space="preserve"> </w:t>
      </w:r>
      <w:r>
        <w:t>графических</w:t>
      </w:r>
      <w:r>
        <w:rPr>
          <w:spacing w:val="-3"/>
        </w:rPr>
        <w:t xml:space="preserve"> </w:t>
      </w:r>
      <w:r>
        <w:t>файлов.</w:t>
      </w:r>
      <w:r>
        <w:rPr>
          <w:spacing w:val="-2"/>
        </w:rPr>
        <w:t xml:space="preserve"> </w:t>
      </w:r>
      <w:r>
        <w:t>Трёхмерная</w:t>
      </w:r>
      <w:r>
        <w:rPr>
          <w:spacing w:val="-3"/>
        </w:rPr>
        <w:t xml:space="preserve"> </w:t>
      </w:r>
      <w:r>
        <w:t>графика.</w:t>
      </w:r>
      <w:r>
        <w:rPr>
          <w:spacing w:val="3"/>
        </w:rPr>
        <w:t xml:space="preserve"> </w:t>
      </w:r>
      <w:r>
        <w:t>Фрактальная</w:t>
      </w:r>
      <w:r>
        <w:rPr>
          <w:spacing w:val="-3"/>
        </w:rPr>
        <w:t xml:space="preserve"> </w:t>
      </w:r>
      <w:r>
        <w:t>графика.</w:t>
      </w:r>
    </w:p>
    <w:p w14:paraId="2B1BD00E" w14:textId="77777777" w:rsidR="00733630" w:rsidRDefault="00632EAB">
      <w:pPr>
        <w:pStyle w:val="a3"/>
        <w:spacing w:before="2" w:line="360" w:lineRule="auto"/>
        <w:ind w:right="706"/>
      </w:pPr>
      <w:r>
        <w:t>Кодирование звука. Оценка информационного объёма звуковых данных</w:t>
      </w:r>
      <w:r>
        <w:rPr>
          <w:spacing w:val="1"/>
        </w:rPr>
        <w:t xml:space="preserve"> </w:t>
      </w:r>
      <w:r>
        <w:t>при заданных</w:t>
      </w:r>
      <w:r>
        <w:rPr>
          <w:spacing w:val="1"/>
        </w:rPr>
        <w:t xml:space="preserve"> </w:t>
      </w:r>
      <w:r>
        <w:t>частоте дискретизации</w:t>
      </w:r>
      <w:r>
        <w:rPr>
          <w:spacing w:val="-2"/>
        </w:rPr>
        <w:t xml:space="preserve"> </w:t>
      </w:r>
      <w:r>
        <w:t>и</w:t>
      </w:r>
      <w:r>
        <w:rPr>
          <w:spacing w:val="-2"/>
        </w:rPr>
        <w:t xml:space="preserve"> </w:t>
      </w:r>
      <w:r>
        <w:t>разрядности</w:t>
      </w:r>
      <w:r>
        <w:rPr>
          <w:spacing w:val="2"/>
        </w:rPr>
        <w:t xml:space="preserve"> </w:t>
      </w:r>
      <w:r>
        <w:t>кодирования.</w:t>
      </w:r>
    </w:p>
    <w:p w14:paraId="650963C1" w14:textId="77777777" w:rsidR="00733630" w:rsidRDefault="00632EAB">
      <w:pPr>
        <w:pStyle w:val="a3"/>
        <w:spacing w:line="274" w:lineRule="exact"/>
        <w:ind w:left="1048" w:firstLine="0"/>
      </w:pPr>
      <w:r>
        <w:t>Алгебра</w:t>
      </w:r>
      <w:r>
        <w:rPr>
          <w:spacing w:val="57"/>
        </w:rPr>
        <w:t xml:space="preserve"> </w:t>
      </w:r>
      <w:r>
        <w:t>логики.</w:t>
      </w:r>
      <w:r>
        <w:rPr>
          <w:spacing w:val="119"/>
        </w:rPr>
        <w:t xml:space="preserve"> </w:t>
      </w:r>
      <w:r>
        <w:t>Понятие</w:t>
      </w:r>
      <w:r>
        <w:rPr>
          <w:spacing w:val="112"/>
        </w:rPr>
        <w:t xml:space="preserve"> </w:t>
      </w:r>
      <w:r>
        <w:t>высказывания.</w:t>
      </w:r>
      <w:r>
        <w:rPr>
          <w:spacing w:val="120"/>
        </w:rPr>
        <w:t xml:space="preserve"> </w:t>
      </w:r>
      <w:r>
        <w:t>Высказывательные</w:t>
      </w:r>
      <w:r>
        <w:rPr>
          <w:spacing w:val="112"/>
        </w:rPr>
        <w:t xml:space="preserve"> </w:t>
      </w:r>
      <w:r>
        <w:t>формы</w:t>
      </w:r>
      <w:r>
        <w:rPr>
          <w:spacing w:val="115"/>
        </w:rPr>
        <w:t xml:space="preserve"> </w:t>
      </w:r>
      <w:r>
        <w:t>(предикаты).</w:t>
      </w:r>
    </w:p>
    <w:p w14:paraId="3444C592" w14:textId="77777777" w:rsidR="00733630" w:rsidRDefault="00632EAB">
      <w:pPr>
        <w:pStyle w:val="a3"/>
        <w:spacing w:before="137"/>
        <w:ind w:firstLine="0"/>
        <w:rPr>
          <w:i/>
        </w:rPr>
      </w:pPr>
      <w:r>
        <w:t>Кванторы существования</w:t>
      </w:r>
      <w:r>
        <w:rPr>
          <w:spacing w:val="-5"/>
        </w:rPr>
        <w:t xml:space="preserve"> </w:t>
      </w:r>
      <w:r>
        <w:t>и</w:t>
      </w:r>
      <w:r>
        <w:rPr>
          <w:spacing w:val="-4"/>
        </w:rPr>
        <w:t xml:space="preserve"> </w:t>
      </w:r>
      <w:r>
        <w:t>всеобщности</w:t>
      </w:r>
      <w:r>
        <w:rPr>
          <w:i/>
        </w:rPr>
        <w:t>.</w:t>
      </w:r>
    </w:p>
    <w:p w14:paraId="4D5C3F71" w14:textId="77777777" w:rsidR="00733630" w:rsidRDefault="00632EAB">
      <w:pPr>
        <w:pStyle w:val="a3"/>
        <w:spacing w:before="142" w:line="360" w:lineRule="auto"/>
        <w:ind w:right="706"/>
      </w:pP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1"/>
        </w:rPr>
        <w:t xml:space="preserve"> </w:t>
      </w:r>
      <w:r>
        <w:t>тождества. Доказательство логических тождеств с помощью таблиц истинности. Логические</w:t>
      </w:r>
      <w:r>
        <w:rPr>
          <w:spacing w:val="1"/>
        </w:rPr>
        <w:t xml:space="preserve"> </w:t>
      </w:r>
      <w:r>
        <w:t>операции</w:t>
      </w:r>
      <w:r>
        <w:rPr>
          <w:spacing w:val="2"/>
        </w:rPr>
        <w:t xml:space="preserve"> </w:t>
      </w:r>
      <w:r>
        <w:t>и</w:t>
      </w:r>
      <w:r>
        <w:rPr>
          <w:spacing w:val="-7"/>
        </w:rPr>
        <w:t xml:space="preserve"> </w:t>
      </w:r>
      <w:r>
        <w:t>операции</w:t>
      </w:r>
      <w:r>
        <w:rPr>
          <w:spacing w:val="-2"/>
        </w:rPr>
        <w:t xml:space="preserve"> </w:t>
      </w:r>
      <w:r>
        <w:t>над множествами.</w:t>
      </w:r>
    </w:p>
    <w:p w14:paraId="66FA9DE0" w14:textId="77777777" w:rsidR="00733630" w:rsidRDefault="00632EAB">
      <w:pPr>
        <w:pStyle w:val="a3"/>
        <w:spacing w:line="272" w:lineRule="exact"/>
        <w:ind w:left="1048" w:firstLine="0"/>
      </w:pPr>
      <w:r>
        <w:t>Законы</w:t>
      </w:r>
      <w:r>
        <w:rPr>
          <w:spacing w:val="119"/>
        </w:rPr>
        <w:t xml:space="preserve"> </w:t>
      </w:r>
      <w:r>
        <w:t>алгебры</w:t>
      </w:r>
      <w:r>
        <w:rPr>
          <w:spacing w:val="65"/>
        </w:rPr>
        <w:t xml:space="preserve"> </w:t>
      </w:r>
      <w:r>
        <w:t xml:space="preserve">логики.  </w:t>
      </w:r>
      <w:r>
        <w:rPr>
          <w:spacing w:val="4"/>
        </w:rPr>
        <w:t xml:space="preserve"> </w:t>
      </w:r>
      <w:r>
        <w:t>Эквивалентные</w:t>
      </w:r>
      <w:r>
        <w:rPr>
          <w:spacing w:val="116"/>
        </w:rPr>
        <w:t xml:space="preserve"> </w:t>
      </w:r>
      <w:r>
        <w:t>преобразования</w:t>
      </w:r>
      <w:r>
        <w:rPr>
          <w:spacing w:val="118"/>
        </w:rPr>
        <w:t xml:space="preserve"> </w:t>
      </w:r>
      <w:r>
        <w:t>логических</w:t>
      </w:r>
      <w:r>
        <w:rPr>
          <w:spacing w:val="117"/>
        </w:rPr>
        <w:t xml:space="preserve"> </w:t>
      </w:r>
      <w:r>
        <w:t>выражений.</w:t>
      </w:r>
    </w:p>
    <w:p w14:paraId="378793AF" w14:textId="77777777" w:rsidR="00733630" w:rsidRDefault="00632EAB">
      <w:pPr>
        <w:pStyle w:val="a3"/>
        <w:spacing w:before="142"/>
        <w:ind w:firstLine="0"/>
      </w:pPr>
      <w:r>
        <w:t>Логические</w:t>
      </w:r>
      <w:r>
        <w:rPr>
          <w:spacing w:val="-4"/>
        </w:rPr>
        <w:t xml:space="preserve"> </w:t>
      </w:r>
      <w:r>
        <w:t>уравнения</w:t>
      </w:r>
      <w:r>
        <w:rPr>
          <w:spacing w:val="-3"/>
        </w:rPr>
        <w:t xml:space="preserve"> </w:t>
      </w:r>
      <w:r>
        <w:t>и</w:t>
      </w:r>
      <w:r>
        <w:rPr>
          <w:spacing w:val="-6"/>
        </w:rPr>
        <w:t xml:space="preserve"> </w:t>
      </w:r>
      <w:r>
        <w:t>системы</w:t>
      </w:r>
      <w:r>
        <w:rPr>
          <w:spacing w:val="-1"/>
        </w:rPr>
        <w:t xml:space="preserve"> </w:t>
      </w:r>
      <w:r>
        <w:t>уравнений.</w:t>
      </w:r>
    </w:p>
    <w:p w14:paraId="67397D55" w14:textId="77777777" w:rsidR="00733630" w:rsidRDefault="00632EAB">
      <w:pPr>
        <w:pStyle w:val="a3"/>
        <w:spacing w:before="137" w:line="360" w:lineRule="auto"/>
        <w:ind w:right="706"/>
      </w:pPr>
      <w:r>
        <w:t>Логические</w:t>
      </w:r>
      <w:r>
        <w:rPr>
          <w:spacing w:val="1"/>
        </w:rPr>
        <w:t xml:space="preserve"> </w:t>
      </w:r>
      <w:r>
        <w:t>функции.</w:t>
      </w:r>
      <w:r>
        <w:rPr>
          <w:spacing w:val="1"/>
        </w:rPr>
        <w:t xml:space="preserve"> </w:t>
      </w:r>
      <w:r>
        <w:t>Зависимость</w:t>
      </w:r>
      <w:r>
        <w:rPr>
          <w:spacing w:val="1"/>
        </w:rPr>
        <w:t xml:space="preserve"> </w:t>
      </w:r>
      <w:r>
        <w:t>количества</w:t>
      </w:r>
      <w:r>
        <w:rPr>
          <w:spacing w:val="1"/>
        </w:rPr>
        <w:t xml:space="preserve"> </w:t>
      </w:r>
      <w:r>
        <w:t>возможных</w:t>
      </w:r>
      <w:r>
        <w:rPr>
          <w:spacing w:val="1"/>
        </w:rPr>
        <w:t xml:space="preserve"> </w:t>
      </w:r>
      <w:r>
        <w:t>логических</w:t>
      </w:r>
      <w:r>
        <w:rPr>
          <w:spacing w:val="1"/>
        </w:rPr>
        <w:t xml:space="preserve"> </w:t>
      </w:r>
      <w:r>
        <w:t>функций</w:t>
      </w:r>
      <w:r>
        <w:rPr>
          <w:spacing w:val="1"/>
        </w:rPr>
        <w:t xml:space="preserve"> </w:t>
      </w:r>
      <w:r>
        <w:t>от</w:t>
      </w:r>
      <w:r>
        <w:rPr>
          <w:spacing w:val="1"/>
        </w:rPr>
        <w:t xml:space="preserve"> </w:t>
      </w:r>
      <w:r>
        <w:t>количества аргументов.</w:t>
      </w:r>
      <w:r>
        <w:rPr>
          <w:spacing w:val="-1"/>
        </w:rPr>
        <w:t xml:space="preserve"> </w:t>
      </w:r>
      <w:r>
        <w:t>Полные</w:t>
      </w:r>
      <w:r>
        <w:rPr>
          <w:spacing w:val="-5"/>
        </w:rPr>
        <w:t xml:space="preserve"> </w:t>
      </w:r>
      <w:r>
        <w:t>системы</w:t>
      </w:r>
      <w:r>
        <w:rPr>
          <w:spacing w:val="-1"/>
        </w:rPr>
        <w:t xml:space="preserve"> </w:t>
      </w:r>
      <w:r>
        <w:t>логических</w:t>
      </w:r>
      <w:r>
        <w:rPr>
          <w:spacing w:val="-3"/>
        </w:rPr>
        <w:t xml:space="preserve"> </w:t>
      </w:r>
      <w:r>
        <w:t>функций.</w:t>
      </w:r>
    </w:p>
    <w:p w14:paraId="238A2123" w14:textId="77777777" w:rsidR="00733630" w:rsidRDefault="00632EAB">
      <w:pPr>
        <w:pStyle w:val="a3"/>
        <w:spacing w:line="362" w:lineRule="auto"/>
        <w:ind w:right="705"/>
      </w:pPr>
      <w:r>
        <w:t>Канонические</w:t>
      </w:r>
      <w:r>
        <w:rPr>
          <w:spacing w:val="1"/>
        </w:rPr>
        <w:t xml:space="preserve"> </w:t>
      </w:r>
      <w:r>
        <w:t>формы</w:t>
      </w:r>
      <w:r>
        <w:rPr>
          <w:spacing w:val="1"/>
        </w:rPr>
        <w:t xml:space="preserve"> </w:t>
      </w:r>
      <w:r>
        <w:t>логических</w:t>
      </w:r>
      <w:r>
        <w:rPr>
          <w:spacing w:val="1"/>
        </w:rPr>
        <w:t xml:space="preserve"> </w:t>
      </w:r>
      <w:r>
        <w:t>выражений.</w:t>
      </w:r>
      <w:r>
        <w:rPr>
          <w:spacing w:val="1"/>
        </w:rPr>
        <w:t xml:space="preserve"> </w:t>
      </w:r>
      <w:r>
        <w:t>Совершенные</w:t>
      </w:r>
      <w:r>
        <w:rPr>
          <w:spacing w:val="1"/>
        </w:rPr>
        <w:t xml:space="preserve"> </w:t>
      </w:r>
      <w:r>
        <w:t>дизъюнктивные</w:t>
      </w:r>
      <w:r>
        <w:rPr>
          <w:spacing w:val="1"/>
        </w:rPr>
        <w:t xml:space="preserve"> </w:t>
      </w:r>
      <w:r>
        <w:t>и</w:t>
      </w:r>
      <w:r>
        <w:rPr>
          <w:spacing w:val="1"/>
        </w:rPr>
        <w:t xml:space="preserve"> </w:t>
      </w:r>
      <w:r>
        <w:t>конъюнктивные</w:t>
      </w:r>
      <w:r>
        <w:rPr>
          <w:spacing w:val="-6"/>
        </w:rPr>
        <w:t xml:space="preserve"> </w:t>
      </w:r>
      <w:r>
        <w:t>нормальные</w:t>
      </w:r>
      <w:r>
        <w:rPr>
          <w:spacing w:val="-1"/>
        </w:rPr>
        <w:t xml:space="preserve"> </w:t>
      </w:r>
      <w:r>
        <w:t>формы,</w:t>
      </w:r>
      <w:r>
        <w:rPr>
          <w:spacing w:val="-3"/>
        </w:rPr>
        <w:t xml:space="preserve"> </w:t>
      </w:r>
      <w:r>
        <w:t>алгоритмы</w:t>
      </w:r>
      <w:r>
        <w:rPr>
          <w:spacing w:val="8"/>
        </w:rPr>
        <w:t xml:space="preserve"> </w:t>
      </w:r>
      <w:r>
        <w:t>их</w:t>
      </w:r>
      <w:r>
        <w:rPr>
          <w:spacing w:val="-4"/>
        </w:rPr>
        <w:t xml:space="preserve"> </w:t>
      </w:r>
      <w:r>
        <w:t>построения</w:t>
      </w:r>
      <w:r>
        <w:rPr>
          <w:spacing w:val="-5"/>
        </w:rPr>
        <w:t xml:space="preserve"> </w:t>
      </w:r>
      <w:r>
        <w:t>по таблице</w:t>
      </w:r>
      <w:r>
        <w:rPr>
          <w:spacing w:val="-1"/>
        </w:rPr>
        <w:t xml:space="preserve"> </w:t>
      </w:r>
      <w:r>
        <w:t>истинности.</w:t>
      </w:r>
    </w:p>
    <w:p w14:paraId="05260DD7" w14:textId="77777777" w:rsidR="00733630" w:rsidRDefault="00632EAB">
      <w:pPr>
        <w:pStyle w:val="a3"/>
        <w:spacing w:line="360" w:lineRule="auto"/>
        <w:ind w:right="705"/>
        <w:rPr>
          <w:i/>
        </w:rPr>
      </w:pPr>
      <w:r>
        <w:t>Логические</w:t>
      </w:r>
      <w:r>
        <w:rPr>
          <w:spacing w:val="1"/>
        </w:rPr>
        <w:t xml:space="preserve"> </w:t>
      </w:r>
      <w:r>
        <w:t>элементы</w:t>
      </w:r>
      <w:r>
        <w:rPr>
          <w:spacing w:val="1"/>
        </w:rPr>
        <w:t xml:space="preserve"> </w:t>
      </w:r>
      <w:r>
        <w:t>в</w:t>
      </w:r>
      <w:r>
        <w:rPr>
          <w:spacing w:val="1"/>
        </w:rPr>
        <w:t xml:space="preserve"> </w:t>
      </w:r>
      <w:r>
        <w:t>составе</w:t>
      </w:r>
      <w:r>
        <w:rPr>
          <w:spacing w:val="1"/>
        </w:rPr>
        <w:t xml:space="preserve"> </w:t>
      </w:r>
      <w:r>
        <w:t>компьютера.</w:t>
      </w:r>
      <w:r>
        <w:rPr>
          <w:spacing w:val="1"/>
        </w:rPr>
        <w:t xml:space="preserve"> </w:t>
      </w:r>
      <w:r>
        <w:t>Триггер.</w:t>
      </w:r>
      <w:r>
        <w:rPr>
          <w:spacing w:val="1"/>
        </w:rPr>
        <w:t xml:space="preserve"> </w:t>
      </w:r>
      <w:r>
        <w:t>Сумматор.</w:t>
      </w:r>
      <w:r>
        <w:rPr>
          <w:spacing w:val="1"/>
        </w:rPr>
        <w:t xml:space="preserve"> </w:t>
      </w:r>
      <w:r>
        <w:t>Многоразрядный</w:t>
      </w:r>
      <w:r>
        <w:rPr>
          <w:spacing w:val="1"/>
        </w:rPr>
        <w:t xml:space="preserve"> </w:t>
      </w:r>
      <w:r>
        <w:t>сумматор. Построение схем на логических элементах</w:t>
      </w:r>
      <w:r>
        <w:rPr>
          <w:spacing w:val="1"/>
        </w:rPr>
        <w:t xml:space="preserve"> </w:t>
      </w:r>
      <w:r>
        <w:t>по заданному логическому выражению.</w:t>
      </w:r>
      <w:r>
        <w:rPr>
          <w:spacing w:val="1"/>
        </w:rPr>
        <w:t xml:space="preserve"> </w:t>
      </w:r>
      <w:r>
        <w:t>Запись</w:t>
      </w:r>
      <w:r>
        <w:rPr>
          <w:spacing w:val="1"/>
        </w:rPr>
        <w:t xml:space="preserve"> </w:t>
      </w:r>
      <w:r>
        <w:t>логического</w:t>
      </w:r>
      <w:r>
        <w:rPr>
          <w:spacing w:val="2"/>
        </w:rPr>
        <w:t xml:space="preserve"> </w:t>
      </w:r>
      <w:r>
        <w:t>выражения</w:t>
      </w:r>
      <w:r>
        <w:rPr>
          <w:spacing w:val="58"/>
        </w:rPr>
        <w:t xml:space="preserve"> </w:t>
      </w:r>
      <w:r>
        <w:t>по</w:t>
      </w:r>
      <w:r>
        <w:rPr>
          <w:spacing w:val="2"/>
        </w:rPr>
        <w:t xml:space="preserve"> </w:t>
      </w:r>
      <w:r>
        <w:t>логической</w:t>
      </w:r>
      <w:r>
        <w:rPr>
          <w:spacing w:val="-7"/>
        </w:rPr>
        <w:t xml:space="preserve"> </w:t>
      </w:r>
      <w:r>
        <w:t>схеме</w:t>
      </w:r>
      <w:r>
        <w:rPr>
          <w:i/>
        </w:rPr>
        <w:t>.</w:t>
      </w:r>
    </w:p>
    <w:p w14:paraId="1FEDA795" w14:textId="77777777" w:rsidR="00733630" w:rsidRDefault="00632EAB">
      <w:pPr>
        <w:pStyle w:val="a3"/>
        <w:spacing w:line="360" w:lineRule="auto"/>
        <w:ind w:right="708"/>
      </w:pPr>
      <w:r>
        <w:t>Представление</w:t>
      </w:r>
      <w:r>
        <w:rPr>
          <w:spacing w:val="-10"/>
        </w:rPr>
        <w:t xml:space="preserve"> </w:t>
      </w:r>
      <w:r>
        <w:t>целых</w:t>
      </w:r>
      <w:r>
        <w:rPr>
          <w:spacing w:val="-12"/>
        </w:rPr>
        <w:t xml:space="preserve"> </w:t>
      </w:r>
      <w:r>
        <w:t>чисел</w:t>
      </w:r>
      <w:r>
        <w:rPr>
          <w:spacing w:val="-12"/>
        </w:rPr>
        <w:t xml:space="preserve"> </w:t>
      </w:r>
      <w:r>
        <w:t>в</w:t>
      </w:r>
      <w:r>
        <w:rPr>
          <w:spacing w:val="-11"/>
        </w:rPr>
        <w:t xml:space="preserve"> </w:t>
      </w:r>
      <w:r>
        <w:t>памяти</w:t>
      </w:r>
      <w:r>
        <w:rPr>
          <w:spacing w:val="-7"/>
        </w:rPr>
        <w:t xml:space="preserve"> </w:t>
      </w:r>
      <w:r>
        <w:t>компьютера.</w:t>
      </w:r>
      <w:r>
        <w:rPr>
          <w:spacing w:val="-6"/>
        </w:rPr>
        <w:t xml:space="preserve"> </w:t>
      </w:r>
      <w:r>
        <w:t>Ограниченность</w:t>
      </w:r>
      <w:r>
        <w:rPr>
          <w:spacing w:val="-11"/>
        </w:rPr>
        <w:t xml:space="preserve"> </w:t>
      </w:r>
      <w:r>
        <w:t>диапазона</w:t>
      </w:r>
      <w:r>
        <w:rPr>
          <w:spacing w:val="-14"/>
        </w:rPr>
        <w:t xml:space="preserve"> </w:t>
      </w:r>
      <w:r>
        <w:t>чисел</w:t>
      </w:r>
      <w:r>
        <w:rPr>
          <w:spacing w:val="-12"/>
        </w:rPr>
        <w:t xml:space="preserve"> </w:t>
      </w:r>
      <w:r>
        <w:t>при</w:t>
      </w:r>
      <w:r>
        <w:rPr>
          <w:spacing w:val="-57"/>
        </w:rPr>
        <w:t xml:space="preserve"> </w:t>
      </w:r>
      <w:r>
        <w:t>ограничении количества разрядов. Переполнение разрядной сетки. Беззнаковые и знаковые</w:t>
      </w:r>
      <w:r>
        <w:rPr>
          <w:spacing w:val="1"/>
        </w:rPr>
        <w:t xml:space="preserve"> </w:t>
      </w:r>
      <w:r>
        <w:t>данные.</w:t>
      </w:r>
      <w:r>
        <w:rPr>
          <w:spacing w:val="2"/>
        </w:rPr>
        <w:t xml:space="preserve"> </w:t>
      </w:r>
      <w:r>
        <w:t>Знаковый</w:t>
      </w:r>
      <w:r>
        <w:rPr>
          <w:spacing w:val="2"/>
        </w:rPr>
        <w:t xml:space="preserve"> </w:t>
      </w:r>
      <w:r>
        <w:t>бит.</w:t>
      </w:r>
      <w:r>
        <w:rPr>
          <w:spacing w:val="3"/>
        </w:rPr>
        <w:t xml:space="preserve"> </w:t>
      </w:r>
      <w:r>
        <w:t>Двоичный</w:t>
      </w:r>
      <w:r>
        <w:rPr>
          <w:spacing w:val="2"/>
        </w:rPr>
        <w:t xml:space="preserve"> </w:t>
      </w:r>
      <w:r>
        <w:t>дополнительный</w:t>
      </w:r>
      <w:r>
        <w:rPr>
          <w:spacing w:val="58"/>
        </w:rPr>
        <w:t xml:space="preserve"> </w:t>
      </w:r>
      <w:r>
        <w:t>код</w:t>
      </w:r>
      <w:r>
        <w:rPr>
          <w:spacing w:val="-6"/>
        </w:rPr>
        <w:t xml:space="preserve"> </w:t>
      </w:r>
      <w:r>
        <w:t>отрицательных</w:t>
      </w:r>
      <w:r>
        <w:rPr>
          <w:spacing w:val="-5"/>
        </w:rPr>
        <w:t xml:space="preserve"> </w:t>
      </w:r>
      <w:r>
        <w:t>чисел.</w:t>
      </w:r>
    </w:p>
    <w:p w14:paraId="7B42B4A0" w14:textId="77777777" w:rsidR="00733630" w:rsidRDefault="00632EAB">
      <w:pPr>
        <w:pStyle w:val="a3"/>
        <w:spacing w:line="272" w:lineRule="exact"/>
        <w:ind w:left="1048" w:firstLine="0"/>
      </w:pPr>
      <w:r>
        <w:t>Побитовые</w:t>
      </w:r>
      <w:r>
        <w:rPr>
          <w:spacing w:val="14"/>
        </w:rPr>
        <w:t xml:space="preserve"> </w:t>
      </w:r>
      <w:r>
        <w:t>логические</w:t>
      </w:r>
      <w:r>
        <w:rPr>
          <w:spacing w:val="13"/>
        </w:rPr>
        <w:t xml:space="preserve"> </w:t>
      </w:r>
      <w:r>
        <w:t>операции.</w:t>
      </w:r>
      <w:r>
        <w:rPr>
          <w:spacing w:val="13"/>
        </w:rPr>
        <w:t xml:space="preserve"> </w:t>
      </w:r>
      <w:r>
        <w:t>Логический,</w:t>
      </w:r>
      <w:r>
        <w:rPr>
          <w:spacing w:val="13"/>
        </w:rPr>
        <w:t xml:space="preserve"> </w:t>
      </w:r>
      <w:r>
        <w:t>арифметический</w:t>
      </w:r>
      <w:r>
        <w:rPr>
          <w:spacing w:val="12"/>
        </w:rPr>
        <w:t xml:space="preserve"> </w:t>
      </w:r>
      <w:r>
        <w:t>и</w:t>
      </w:r>
      <w:r>
        <w:rPr>
          <w:spacing w:val="13"/>
        </w:rPr>
        <w:t xml:space="preserve"> </w:t>
      </w:r>
      <w:r>
        <w:t>циклический</w:t>
      </w:r>
      <w:r>
        <w:rPr>
          <w:spacing w:val="12"/>
        </w:rPr>
        <w:t xml:space="preserve"> </w:t>
      </w:r>
      <w:r>
        <w:t>сдвиги.</w:t>
      </w:r>
    </w:p>
    <w:p w14:paraId="4918527D" w14:textId="77777777" w:rsidR="00733630" w:rsidRDefault="00632EAB">
      <w:pPr>
        <w:pStyle w:val="a3"/>
        <w:spacing w:before="138"/>
        <w:ind w:firstLine="0"/>
      </w:pPr>
      <w:r>
        <w:t>Шифрование</w:t>
      </w:r>
      <w:r>
        <w:rPr>
          <w:spacing w:val="-2"/>
        </w:rPr>
        <w:t xml:space="preserve"> </w:t>
      </w:r>
      <w:r>
        <w:t>с</w:t>
      </w:r>
      <w:r>
        <w:rPr>
          <w:spacing w:val="-7"/>
        </w:rPr>
        <w:t xml:space="preserve"> </w:t>
      </w:r>
      <w:r>
        <w:t>помощью</w:t>
      </w:r>
      <w:r>
        <w:rPr>
          <w:spacing w:val="-3"/>
        </w:rPr>
        <w:t xml:space="preserve"> </w:t>
      </w:r>
      <w:r>
        <w:t>побитовой</w:t>
      </w:r>
      <w:r>
        <w:rPr>
          <w:spacing w:val="-9"/>
        </w:rPr>
        <w:t xml:space="preserve"> </w:t>
      </w:r>
      <w:r>
        <w:t>операции</w:t>
      </w:r>
      <w:r>
        <w:rPr>
          <w:spacing w:val="-10"/>
        </w:rPr>
        <w:t xml:space="preserve"> </w:t>
      </w:r>
      <w:r>
        <w:t>«исключающее</w:t>
      </w:r>
      <w:r>
        <w:rPr>
          <w:spacing w:val="-2"/>
        </w:rPr>
        <w:t xml:space="preserve"> </w:t>
      </w:r>
      <w:r>
        <w:t>ИЛИ».</w:t>
      </w:r>
    </w:p>
    <w:p w14:paraId="452162B2" w14:textId="77777777" w:rsidR="00733630" w:rsidRDefault="00632EAB">
      <w:pPr>
        <w:pStyle w:val="a3"/>
        <w:spacing w:before="137" w:line="360" w:lineRule="auto"/>
        <w:ind w:right="704"/>
      </w:pPr>
      <w:r>
        <w:t>Представление вещественных чисел в памяти компьютера. Значащая часть</w:t>
      </w:r>
      <w:r>
        <w:rPr>
          <w:spacing w:val="1"/>
        </w:rPr>
        <w:t xml:space="preserve"> </w:t>
      </w:r>
      <w:r>
        <w:t>и порядок</w:t>
      </w:r>
      <w:r>
        <w:rPr>
          <w:spacing w:val="1"/>
        </w:rPr>
        <w:t xml:space="preserve"> </w:t>
      </w:r>
      <w:r>
        <w:t>числа.</w:t>
      </w:r>
      <w:r>
        <w:rPr>
          <w:spacing w:val="1"/>
        </w:rPr>
        <w:t xml:space="preserve"> </w:t>
      </w:r>
      <w:r>
        <w:t>Диапазон значений вещественных чисел.</w:t>
      </w:r>
      <w:r>
        <w:rPr>
          <w:spacing w:val="1"/>
        </w:rPr>
        <w:t xml:space="preserve"> </w:t>
      </w:r>
      <w:r>
        <w:t>Проблемы</w:t>
      </w:r>
      <w:r>
        <w:rPr>
          <w:spacing w:val="1"/>
        </w:rPr>
        <w:t xml:space="preserve"> </w:t>
      </w:r>
      <w:r>
        <w:t>хранения</w:t>
      </w:r>
      <w:r>
        <w:rPr>
          <w:spacing w:val="1"/>
        </w:rPr>
        <w:t xml:space="preserve"> </w:t>
      </w:r>
      <w:r>
        <w:t>вещественных чисел,</w:t>
      </w:r>
      <w:r>
        <w:rPr>
          <w:spacing w:val="1"/>
        </w:rPr>
        <w:t xml:space="preserve"> </w:t>
      </w:r>
      <w:r>
        <w:t>связанные</w:t>
      </w:r>
      <w:r>
        <w:rPr>
          <w:spacing w:val="1"/>
        </w:rPr>
        <w:t xml:space="preserve"> </w:t>
      </w:r>
      <w:r>
        <w:t>с</w:t>
      </w:r>
      <w:r>
        <w:rPr>
          <w:spacing w:val="1"/>
        </w:rPr>
        <w:t xml:space="preserve"> </w:t>
      </w:r>
      <w:r>
        <w:t>ограничением</w:t>
      </w:r>
      <w:r>
        <w:rPr>
          <w:spacing w:val="1"/>
        </w:rPr>
        <w:t xml:space="preserve"> </w:t>
      </w:r>
      <w:r>
        <w:t>количества</w:t>
      </w:r>
      <w:r>
        <w:rPr>
          <w:spacing w:val="1"/>
        </w:rPr>
        <w:t xml:space="preserve"> </w:t>
      </w:r>
      <w:r>
        <w:t>разрядов.</w:t>
      </w:r>
      <w:r>
        <w:rPr>
          <w:spacing w:val="1"/>
        </w:rPr>
        <w:t xml:space="preserve"> </w:t>
      </w:r>
      <w:r>
        <w:t>Выполнение</w:t>
      </w:r>
      <w:r>
        <w:rPr>
          <w:spacing w:val="1"/>
        </w:rPr>
        <w:t xml:space="preserve"> </w:t>
      </w:r>
      <w:r>
        <w:t>операций</w:t>
      </w:r>
      <w:r>
        <w:rPr>
          <w:spacing w:val="1"/>
        </w:rPr>
        <w:t xml:space="preserve"> </w:t>
      </w:r>
      <w:r>
        <w:t>с</w:t>
      </w:r>
      <w:r>
        <w:rPr>
          <w:spacing w:val="1"/>
        </w:rPr>
        <w:t xml:space="preserve"> </w:t>
      </w:r>
      <w:r>
        <w:t>вещественными</w:t>
      </w:r>
      <w:r>
        <w:rPr>
          <w:spacing w:val="1"/>
        </w:rPr>
        <w:t xml:space="preserve"> </w:t>
      </w:r>
      <w:r>
        <w:t>числами,</w:t>
      </w:r>
      <w:r>
        <w:rPr>
          <w:spacing w:val="-2"/>
        </w:rPr>
        <w:t xml:space="preserve"> </w:t>
      </w:r>
      <w:r>
        <w:t>накопление</w:t>
      </w:r>
      <w:r>
        <w:rPr>
          <w:spacing w:val="-4"/>
        </w:rPr>
        <w:t xml:space="preserve"> </w:t>
      </w:r>
      <w:r>
        <w:t>ошибок</w:t>
      </w:r>
      <w:r>
        <w:rPr>
          <w:spacing w:val="-5"/>
        </w:rPr>
        <w:t xml:space="preserve"> </w:t>
      </w:r>
      <w:r>
        <w:t>при</w:t>
      </w:r>
      <w:r>
        <w:rPr>
          <w:spacing w:val="-2"/>
        </w:rPr>
        <w:t xml:space="preserve"> </w:t>
      </w:r>
      <w:r>
        <w:t>вычислениях.</w:t>
      </w:r>
    </w:p>
    <w:p w14:paraId="2CD425F9" w14:textId="77777777" w:rsidR="00733630" w:rsidRDefault="00632EAB">
      <w:pPr>
        <w:pStyle w:val="a3"/>
        <w:spacing w:before="1"/>
        <w:ind w:left="1048" w:firstLine="0"/>
      </w:pPr>
      <w:r>
        <w:t>Алгоритмы</w:t>
      </w:r>
      <w:r>
        <w:rPr>
          <w:spacing w:val="-1"/>
        </w:rPr>
        <w:t xml:space="preserve"> </w:t>
      </w:r>
      <w:r>
        <w:t>и</w:t>
      </w:r>
      <w:r>
        <w:rPr>
          <w:spacing w:val="-5"/>
        </w:rPr>
        <w:t xml:space="preserve"> </w:t>
      </w:r>
      <w:r>
        <w:t>программирование.</w:t>
      </w:r>
    </w:p>
    <w:p w14:paraId="61C19D18" w14:textId="77777777" w:rsidR="00733630" w:rsidRDefault="00632EAB">
      <w:pPr>
        <w:pStyle w:val="a3"/>
        <w:spacing w:before="137" w:line="360" w:lineRule="auto"/>
        <w:ind w:right="712"/>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 и вычислительных алгоритмов. Определение исходных данных, при которых</w:t>
      </w:r>
      <w:r>
        <w:rPr>
          <w:spacing w:val="1"/>
        </w:rPr>
        <w:t xml:space="preserve"> </w:t>
      </w:r>
      <w:r>
        <w:t>алгоритм</w:t>
      </w:r>
      <w:r>
        <w:rPr>
          <w:spacing w:val="-2"/>
        </w:rPr>
        <w:t xml:space="preserve"> </w:t>
      </w:r>
      <w:r>
        <w:t>может</w:t>
      </w:r>
      <w:r>
        <w:rPr>
          <w:spacing w:val="-2"/>
        </w:rPr>
        <w:t xml:space="preserve"> </w:t>
      </w:r>
      <w:r>
        <w:t>дать</w:t>
      </w:r>
      <w:r>
        <w:rPr>
          <w:spacing w:val="3"/>
        </w:rPr>
        <w:t xml:space="preserve"> </w:t>
      </w:r>
      <w:r>
        <w:t>требуемый</w:t>
      </w:r>
      <w:r>
        <w:rPr>
          <w:spacing w:val="3"/>
        </w:rPr>
        <w:t xml:space="preserve"> </w:t>
      </w:r>
      <w:r>
        <w:t>результат.</w:t>
      </w:r>
    </w:p>
    <w:p w14:paraId="5BB4812D" w14:textId="77777777" w:rsidR="00733630" w:rsidRDefault="00632EAB">
      <w:pPr>
        <w:pStyle w:val="a3"/>
        <w:spacing w:before="2" w:line="360" w:lineRule="auto"/>
        <w:ind w:right="711"/>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Инструментальные</w:t>
      </w:r>
      <w:r>
        <w:rPr>
          <w:spacing w:val="1"/>
        </w:rPr>
        <w:t xml:space="preserve"> </w:t>
      </w:r>
      <w:r>
        <w:t>средства:</w:t>
      </w:r>
      <w:r>
        <w:rPr>
          <w:spacing w:val="1"/>
        </w:rPr>
        <w:t xml:space="preserve"> </w:t>
      </w:r>
      <w:r>
        <w:t>транслятор,</w:t>
      </w:r>
      <w:r>
        <w:rPr>
          <w:spacing w:val="-57"/>
        </w:rPr>
        <w:t xml:space="preserve"> </w:t>
      </w:r>
      <w:r>
        <w:t>отладчик,</w:t>
      </w:r>
      <w:r>
        <w:rPr>
          <w:spacing w:val="-4"/>
        </w:rPr>
        <w:t xml:space="preserve"> </w:t>
      </w:r>
      <w:r>
        <w:t>профилировщик.</w:t>
      </w:r>
      <w:r>
        <w:rPr>
          <w:spacing w:val="-4"/>
        </w:rPr>
        <w:t xml:space="preserve"> </w:t>
      </w:r>
      <w:r>
        <w:t>Компиляция</w:t>
      </w:r>
      <w:r>
        <w:rPr>
          <w:spacing w:val="-5"/>
        </w:rPr>
        <w:t xml:space="preserve"> </w:t>
      </w:r>
      <w:r>
        <w:t>и интерпретация</w:t>
      </w:r>
      <w:r>
        <w:rPr>
          <w:spacing w:val="-1"/>
        </w:rPr>
        <w:t xml:space="preserve"> </w:t>
      </w:r>
      <w:r>
        <w:t>программ.</w:t>
      </w:r>
      <w:r>
        <w:rPr>
          <w:spacing w:val="1"/>
        </w:rPr>
        <w:t xml:space="preserve"> </w:t>
      </w:r>
      <w:r>
        <w:t>Виртуальные</w:t>
      </w:r>
      <w:r>
        <w:rPr>
          <w:spacing w:val="-1"/>
        </w:rPr>
        <w:t xml:space="preserve"> </w:t>
      </w:r>
      <w:r>
        <w:t>машины.</w:t>
      </w:r>
    </w:p>
    <w:p w14:paraId="36CC84EC" w14:textId="77777777" w:rsidR="00733630" w:rsidRDefault="00632EAB">
      <w:pPr>
        <w:pStyle w:val="a3"/>
        <w:spacing w:line="274" w:lineRule="exact"/>
        <w:ind w:left="1048" w:firstLine="0"/>
      </w:pPr>
      <w:r>
        <w:t>Интегрированная</w:t>
      </w:r>
      <w:r>
        <w:rPr>
          <w:spacing w:val="86"/>
        </w:rPr>
        <w:t xml:space="preserve"> </w:t>
      </w:r>
      <w:r>
        <w:t xml:space="preserve">среда  </w:t>
      </w:r>
      <w:r>
        <w:rPr>
          <w:spacing w:val="24"/>
        </w:rPr>
        <w:t xml:space="preserve"> </w:t>
      </w:r>
      <w:r>
        <w:t xml:space="preserve">разработки.  </w:t>
      </w:r>
      <w:r>
        <w:rPr>
          <w:spacing w:val="22"/>
        </w:rPr>
        <w:t xml:space="preserve"> </w:t>
      </w:r>
      <w:r>
        <w:t xml:space="preserve">Методы  </w:t>
      </w:r>
      <w:r>
        <w:rPr>
          <w:spacing w:val="22"/>
        </w:rPr>
        <w:t xml:space="preserve"> </w:t>
      </w:r>
      <w:r>
        <w:t xml:space="preserve">отладки  </w:t>
      </w:r>
      <w:r>
        <w:rPr>
          <w:spacing w:val="25"/>
        </w:rPr>
        <w:t xml:space="preserve"> </w:t>
      </w:r>
      <w:r>
        <w:t xml:space="preserve">программ.  </w:t>
      </w:r>
      <w:r>
        <w:rPr>
          <w:spacing w:val="27"/>
        </w:rPr>
        <w:t xml:space="preserve"> </w:t>
      </w:r>
      <w:r>
        <w:t>Использование</w:t>
      </w:r>
    </w:p>
    <w:p w14:paraId="2373DC9A" w14:textId="77777777" w:rsidR="00733630" w:rsidRDefault="00632EAB">
      <w:pPr>
        <w:pStyle w:val="a3"/>
        <w:spacing w:before="64" w:line="360" w:lineRule="auto"/>
        <w:ind w:right="711" w:firstLine="0"/>
      </w:pPr>
      <w:r>
        <w:t>трассировочных</w:t>
      </w:r>
      <w:r>
        <w:rPr>
          <w:spacing w:val="1"/>
        </w:rPr>
        <w:t xml:space="preserve"> </w:t>
      </w:r>
      <w:r>
        <w:t>таблиц.</w:t>
      </w:r>
      <w:r>
        <w:rPr>
          <w:spacing w:val="1"/>
        </w:rPr>
        <w:t xml:space="preserve"> </w:t>
      </w:r>
      <w:r>
        <w:t>Отладочный</w:t>
      </w:r>
      <w:r>
        <w:rPr>
          <w:spacing w:val="1"/>
        </w:rPr>
        <w:t xml:space="preserve"> </w:t>
      </w:r>
      <w:r>
        <w:t>вывод.</w:t>
      </w:r>
      <w:r>
        <w:rPr>
          <w:spacing w:val="1"/>
        </w:rPr>
        <w:t xml:space="preserve"> </w:t>
      </w:r>
      <w:r>
        <w:t>Пошаговое</w:t>
      </w:r>
      <w:r>
        <w:rPr>
          <w:spacing w:val="1"/>
        </w:rPr>
        <w:t xml:space="preserve"> </w:t>
      </w:r>
      <w:r>
        <w:t>выполнение</w:t>
      </w:r>
      <w:r>
        <w:rPr>
          <w:spacing w:val="1"/>
        </w:rPr>
        <w:t xml:space="preserve"> </w:t>
      </w:r>
      <w:r>
        <w:t>программы.</w:t>
      </w:r>
      <w:r>
        <w:rPr>
          <w:spacing w:val="1"/>
        </w:rPr>
        <w:t xml:space="preserve"> </w:t>
      </w:r>
      <w:r>
        <w:t>Точки</w:t>
      </w:r>
      <w:r>
        <w:rPr>
          <w:spacing w:val="1"/>
        </w:rPr>
        <w:t xml:space="preserve"> </w:t>
      </w:r>
      <w:r>
        <w:t>останова.</w:t>
      </w:r>
      <w:r>
        <w:rPr>
          <w:spacing w:val="3"/>
        </w:rPr>
        <w:t xml:space="preserve"> </w:t>
      </w:r>
      <w:r>
        <w:t>Просмотр</w:t>
      </w:r>
      <w:r>
        <w:rPr>
          <w:spacing w:val="-2"/>
        </w:rPr>
        <w:t xml:space="preserve"> </w:t>
      </w:r>
      <w:r>
        <w:t>значений</w:t>
      </w:r>
      <w:r>
        <w:rPr>
          <w:spacing w:val="3"/>
        </w:rPr>
        <w:t xml:space="preserve"> </w:t>
      </w:r>
      <w:r>
        <w:t>переменных.</w:t>
      </w:r>
    </w:p>
    <w:p w14:paraId="2EE2D01F" w14:textId="77777777" w:rsidR="00733630" w:rsidRDefault="00632EAB">
      <w:pPr>
        <w:pStyle w:val="a3"/>
        <w:spacing w:line="360" w:lineRule="auto"/>
        <w:ind w:right="702"/>
      </w:pPr>
      <w:r>
        <w:t>Язык</w:t>
      </w:r>
      <w:r>
        <w:rPr>
          <w:spacing w:val="1"/>
        </w:rPr>
        <w:t xml:space="preserve"> </w:t>
      </w:r>
      <w:r>
        <w:t>программирования</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 символьные, логические. Ветвления. Сложные условия. Циклы с условием.</w:t>
      </w:r>
      <w:r>
        <w:rPr>
          <w:spacing w:val="1"/>
        </w:rPr>
        <w:t xml:space="preserve"> </w:t>
      </w:r>
      <w:r>
        <w:t>Циклы</w:t>
      </w:r>
      <w:r>
        <w:rPr>
          <w:spacing w:val="1"/>
        </w:rPr>
        <w:t xml:space="preserve"> </w:t>
      </w:r>
      <w:r>
        <w:t>по</w:t>
      </w:r>
      <w:r>
        <w:rPr>
          <w:spacing w:val="1"/>
        </w:rPr>
        <w:t xml:space="preserve"> </w:t>
      </w:r>
      <w:r>
        <w:t>переменной.</w:t>
      </w:r>
      <w:r>
        <w:rPr>
          <w:spacing w:val="1"/>
        </w:rPr>
        <w:t xml:space="preserve"> </w:t>
      </w:r>
      <w:r>
        <w:t>Взаимозаменяемость</w:t>
      </w:r>
      <w:r>
        <w:rPr>
          <w:spacing w:val="1"/>
        </w:rPr>
        <w:t xml:space="preserve"> </w:t>
      </w:r>
      <w:r>
        <w:t>различных</w:t>
      </w:r>
      <w:r>
        <w:rPr>
          <w:spacing w:val="1"/>
        </w:rPr>
        <w:t xml:space="preserve"> </w:t>
      </w:r>
      <w:r>
        <w:t>видов</w:t>
      </w:r>
      <w:r>
        <w:rPr>
          <w:spacing w:val="1"/>
        </w:rPr>
        <w:t xml:space="preserve"> </w:t>
      </w:r>
      <w:r>
        <w:t>циклов.</w:t>
      </w:r>
      <w:r>
        <w:rPr>
          <w:spacing w:val="1"/>
        </w:rPr>
        <w:t xml:space="preserve"> </w:t>
      </w:r>
      <w:r>
        <w:t>Инвариант</w:t>
      </w:r>
      <w:r>
        <w:rPr>
          <w:spacing w:val="1"/>
        </w:rPr>
        <w:t xml:space="preserve"> </w:t>
      </w:r>
      <w:r>
        <w:t>цикла.</w:t>
      </w:r>
      <w:r>
        <w:rPr>
          <w:spacing w:val="1"/>
        </w:rPr>
        <w:t xml:space="preserve"> </w:t>
      </w:r>
      <w:r>
        <w:t>Составление</w:t>
      </w:r>
      <w:r>
        <w:rPr>
          <w:spacing w:val="-5"/>
        </w:rPr>
        <w:t xml:space="preserve"> </w:t>
      </w:r>
      <w:r>
        <w:t>цикла</w:t>
      </w:r>
      <w:r>
        <w:rPr>
          <w:spacing w:val="1"/>
        </w:rPr>
        <w:t xml:space="preserve"> </w:t>
      </w:r>
      <w:r>
        <w:t>с</w:t>
      </w:r>
      <w:r>
        <w:rPr>
          <w:spacing w:val="-5"/>
        </w:rPr>
        <w:t xml:space="preserve"> </w:t>
      </w:r>
      <w:r>
        <w:t>использованием</w:t>
      </w:r>
      <w:r>
        <w:rPr>
          <w:spacing w:val="-1"/>
        </w:rPr>
        <w:t xml:space="preserve"> </w:t>
      </w:r>
      <w:r>
        <w:t>заранее</w:t>
      </w:r>
      <w:r>
        <w:rPr>
          <w:spacing w:val="-5"/>
        </w:rPr>
        <w:t xml:space="preserve"> </w:t>
      </w:r>
      <w:r>
        <w:t>определённого</w:t>
      </w:r>
      <w:r>
        <w:rPr>
          <w:spacing w:val="2"/>
        </w:rPr>
        <w:t xml:space="preserve"> </w:t>
      </w:r>
      <w:r>
        <w:t>инварианта</w:t>
      </w:r>
      <w:r>
        <w:rPr>
          <w:spacing w:val="-4"/>
        </w:rPr>
        <w:t xml:space="preserve"> </w:t>
      </w:r>
      <w:r>
        <w:t>цикла.</w:t>
      </w:r>
    </w:p>
    <w:p w14:paraId="4E56F660" w14:textId="77777777" w:rsidR="00733630" w:rsidRDefault="00632EAB">
      <w:pPr>
        <w:pStyle w:val="a3"/>
        <w:spacing w:line="360" w:lineRule="auto"/>
        <w:ind w:right="709"/>
      </w:pPr>
      <w:r>
        <w:t>Документирование</w:t>
      </w:r>
      <w:r>
        <w:rPr>
          <w:spacing w:val="1"/>
        </w:rPr>
        <w:t xml:space="preserve"> </w:t>
      </w:r>
      <w:r>
        <w:t>программ.</w:t>
      </w:r>
      <w:r>
        <w:rPr>
          <w:spacing w:val="1"/>
        </w:rPr>
        <w:t xml:space="preserve"> </w:t>
      </w:r>
      <w:r>
        <w:t>Использование</w:t>
      </w:r>
      <w:r>
        <w:rPr>
          <w:spacing w:val="1"/>
        </w:rPr>
        <w:t xml:space="preserve"> </w:t>
      </w:r>
      <w:r>
        <w:t>комментариев.</w:t>
      </w:r>
      <w:r>
        <w:rPr>
          <w:spacing w:val="1"/>
        </w:rPr>
        <w:t xml:space="preserve"> </w:t>
      </w:r>
      <w:r>
        <w:t>Подготовка</w:t>
      </w:r>
      <w:r>
        <w:rPr>
          <w:spacing w:val="1"/>
        </w:rPr>
        <w:t xml:space="preserve"> </w:t>
      </w:r>
      <w:r>
        <w:t>описания</w:t>
      </w:r>
      <w:r>
        <w:rPr>
          <w:spacing w:val="1"/>
        </w:rPr>
        <w:t xml:space="preserve"> </w:t>
      </w:r>
      <w:r>
        <w:t>программы</w:t>
      </w:r>
      <w:r>
        <w:rPr>
          <w:spacing w:val="2"/>
        </w:rPr>
        <w:t xml:space="preserve"> </w:t>
      </w:r>
      <w:r>
        <w:t>и</w:t>
      </w:r>
      <w:r>
        <w:rPr>
          <w:spacing w:val="-2"/>
        </w:rPr>
        <w:t xml:space="preserve"> </w:t>
      </w:r>
      <w:r>
        <w:t>инструкции</w:t>
      </w:r>
      <w:r>
        <w:rPr>
          <w:spacing w:val="3"/>
        </w:rPr>
        <w:t xml:space="preserve"> </w:t>
      </w:r>
      <w:r>
        <w:t>для</w:t>
      </w:r>
      <w:r>
        <w:rPr>
          <w:spacing w:val="2"/>
        </w:rPr>
        <w:t xml:space="preserve"> </w:t>
      </w:r>
      <w:r>
        <w:t>пользователя.</w:t>
      </w:r>
    </w:p>
    <w:p w14:paraId="793694CB" w14:textId="77777777" w:rsidR="00733630" w:rsidRDefault="00632EAB">
      <w:pPr>
        <w:pStyle w:val="a3"/>
        <w:spacing w:before="1" w:line="360" w:lineRule="auto"/>
        <w:ind w:right="706"/>
      </w:pPr>
      <w:r>
        <w:t>Алгоритмы</w:t>
      </w:r>
      <w:r>
        <w:rPr>
          <w:spacing w:val="1"/>
        </w:rPr>
        <w:t xml:space="preserve"> </w:t>
      </w:r>
      <w:r>
        <w:t>обработки</w:t>
      </w:r>
      <w:r>
        <w:rPr>
          <w:spacing w:val="1"/>
        </w:rPr>
        <w:t xml:space="preserve"> </w:t>
      </w:r>
      <w:r>
        <w:t>натуральных</w:t>
      </w:r>
      <w:r>
        <w:rPr>
          <w:spacing w:val="1"/>
        </w:rPr>
        <w:t xml:space="preserve"> </w:t>
      </w:r>
      <w:r>
        <w:t>чисел,</w:t>
      </w:r>
      <w:r>
        <w:rPr>
          <w:spacing w:val="1"/>
        </w:rPr>
        <w:t xml:space="preserve"> </w:t>
      </w:r>
      <w:r>
        <w:t>записанных</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 разбиение записи числа на отдельные цифры, нахождение суммы и произведения</w:t>
      </w:r>
      <w:r>
        <w:rPr>
          <w:spacing w:val="1"/>
        </w:rPr>
        <w:t xml:space="preserve"> </w:t>
      </w:r>
      <w:r>
        <w:t>цифр,</w:t>
      </w:r>
      <w:r>
        <w:rPr>
          <w:spacing w:val="3"/>
        </w:rPr>
        <w:t xml:space="preserve"> </w:t>
      </w:r>
      <w:r>
        <w:t>нахождение</w:t>
      </w:r>
      <w:r>
        <w:rPr>
          <w:spacing w:val="1"/>
        </w:rPr>
        <w:t xml:space="preserve"> </w:t>
      </w:r>
      <w:r>
        <w:t>максимальной</w:t>
      </w:r>
      <w:r>
        <w:rPr>
          <w:spacing w:val="-3"/>
        </w:rPr>
        <w:t xml:space="preserve"> </w:t>
      </w:r>
      <w:r>
        <w:t>(минимальной)</w:t>
      </w:r>
      <w:r>
        <w:rPr>
          <w:spacing w:val="3"/>
        </w:rPr>
        <w:t xml:space="preserve"> </w:t>
      </w:r>
      <w:r>
        <w:t>цифры.</w:t>
      </w:r>
    </w:p>
    <w:p w14:paraId="3DF71A5F" w14:textId="77777777" w:rsidR="00733630" w:rsidRDefault="00632EAB">
      <w:pPr>
        <w:pStyle w:val="a3"/>
        <w:spacing w:line="364" w:lineRule="auto"/>
        <w:ind w:right="709"/>
      </w:pPr>
      <w:r>
        <w:t>Нахождение всех простых чисел в заданном диапазоне. Представление числа</w:t>
      </w:r>
      <w:r>
        <w:rPr>
          <w:spacing w:val="1"/>
        </w:rPr>
        <w:t xml:space="preserve"> </w:t>
      </w:r>
      <w:r>
        <w:t>в виде</w:t>
      </w:r>
      <w:r>
        <w:rPr>
          <w:spacing w:val="1"/>
        </w:rPr>
        <w:t xml:space="preserve"> </w:t>
      </w:r>
      <w:r>
        <w:t>набора</w:t>
      </w:r>
      <w:r>
        <w:rPr>
          <w:spacing w:val="-1"/>
        </w:rPr>
        <w:t xml:space="preserve"> </w:t>
      </w:r>
      <w:r>
        <w:t>простых</w:t>
      </w:r>
      <w:r>
        <w:rPr>
          <w:spacing w:val="-4"/>
        </w:rPr>
        <w:t xml:space="preserve"> </w:t>
      </w:r>
      <w:r>
        <w:t>сомножителей.</w:t>
      </w:r>
      <w:r>
        <w:rPr>
          <w:spacing w:val="3"/>
        </w:rPr>
        <w:t xml:space="preserve"> </w:t>
      </w:r>
      <w:r>
        <w:t>Алгоритм</w:t>
      </w:r>
      <w:r>
        <w:rPr>
          <w:spacing w:val="2"/>
        </w:rPr>
        <w:t xml:space="preserve"> </w:t>
      </w:r>
      <w:r>
        <w:t>быстрого</w:t>
      </w:r>
      <w:r>
        <w:rPr>
          <w:spacing w:val="5"/>
        </w:rPr>
        <w:t xml:space="preserve"> </w:t>
      </w:r>
      <w:r>
        <w:t>возведения</w:t>
      </w:r>
      <w:r>
        <w:rPr>
          <w:spacing w:val="-4"/>
        </w:rPr>
        <w:t xml:space="preserve"> </w:t>
      </w:r>
      <w:r>
        <w:t>в</w:t>
      </w:r>
      <w:r>
        <w:rPr>
          <w:spacing w:val="2"/>
        </w:rPr>
        <w:t xml:space="preserve"> </w:t>
      </w:r>
      <w:r>
        <w:t>степень.</w:t>
      </w:r>
    </w:p>
    <w:p w14:paraId="4BBB7445" w14:textId="77777777" w:rsidR="00733630" w:rsidRDefault="00632EAB">
      <w:pPr>
        <w:pStyle w:val="a3"/>
        <w:spacing w:line="360" w:lineRule="auto"/>
        <w:ind w:right="707"/>
      </w:pPr>
      <w:r>
        <w:t>Обработка данных, хранящихся в файлах. Текстовые и двоичные файлы. Файловые</w:t>
      </w:r>
      <w:r>
        <w:rPr>
          <w:spacing w:val="1"/>
        </w:rPr>
        <w:t xml:space="preserve"> </w:t>
      </w:r>
      <w:r>
        <w:t>переменные</w:t>
      </w:r>
      <w:r>
        <w:rPr>
          <w:spacing w:val="-5"/>
        </w:rPr>
        <w:t xml:space="preserve"> </w:t>
      </w:r>
      <w:r>
        <w:t>(файловые указатели).</w:t>
      </w:r>
      <w:r>
        <w:rPr>
          <w:spacing w:val="4"/>
        </w:rPr>
        <w:t xml:space="preserve"> </w:t>
      </w:r>
      <w:r>
        <w:t>Чтение из</w:t>
      </w:r>
      <w:r>
        <w:rPr>
          <w:spacing w:val="-2"/>
        </w:rPr>
        <w:t xml:space="preserve"> </w:t>
      </w:r>
      <w:r>
        <w:t>файла.</w:t>
      </w:r>
      <w:r>
        <w:rPr>
          <w:spacing w:val="3"/>
        </w:rPr>
        <w:t xml:space="preserve"> </w:t>
      </w:r>
      <w:r>
        <w:t>Запись</w:t>
      </w:r>
      <w:r>
        <w:rPr>
          <w:spacing w:val="-2"/>
        </w:rPr>
        <w:t xml:space="preserve"> </w:t>
      </w:r>
      <w:r>
        <w:t>в</w:t>
      </w:r>
      <w:r>
        <w:rPr>
          <w:spacing w:val="-2"/>
        </w:rPr>
        <w:t xml:space="preserve"> </w:t>
      </w:r>
      <w:r>
        <w:t>файл.</w:t>
      </w:r>
    </w:p>
    <w:p w14:paraId="71685906" w14:textId="77777777" w:rsidR="00733630" w:rsidRDefault="00632EAB">
      <w:pPr>
        <w:pStyle w:val="a3"/>
        <w:spacing w:line="362" w:lineRule="auto"/>
        <w:ind w:right="702"/>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Подпрограммы</w:t>
      </w:r>
      <w:r>
        <w:rPr>
          <w:spacing w:val="1"/>
        </w:rPr>
        <w:t xml:space="preserve"> </w:t>
      </w:r>
      <w:r>
        <w:t>(процедуры</w:t>
      </w:r>
      <w:r>
        <w:rPr>
          <w:spacing w:val="1"/>
        </w:rPr>
        <w:t xml:space="preserve"> </w:t>
      </w:r>
      <w:r>
        <w:t>и</w:t>
      </w:r>
      <w:r>
        <w:rPr>
          <w:spacing w:val="1"/>
        </w:rPr>
        <w:t xml:space="preserve"> </w:t>
      </w:r>
      <w:r>
        <w:t>функции).</w:t>
      </w:r>
      <w:r>
        <w:rPr>
          <w:spacing w:val="1"/>
        </w:rPr>
        <w:t xml:space="preserve"> </w:t>
      </w:r>
      <w:r>
        <w:t>Рекурсия.</w:t>
      </w:r>
      <w:r>
        <w:rPr>
          <w:spacing w:val="1"/>
        </w:rPr>
        <w:t xml:space="preserve"> </w:t>
      </w:r>
      <w:r>
        <w:t>Рекурсивные объекты (фракталы). Рекурсивные процедуры и функции. Использование стека</w:t>
      </w:r>
      <w:r>
        <w:rPr>
          <w:spacing w:val="1"/>
        </w:rPr>
        <w:t xml:space="preserve"> </w:t>
      </w:r>
      <w:r>
        <w:t>для</w:t>
      </w:r>
      <w:r>
        <w:rPr>
          <w:spacing w:val="1"/>
        </w:rPr>
        <w:t xml:space="preserve"> </w:t>
      </w:r>
      <w:r>
        <w:t>организации</w:t>
      </w:r>
      <w:r>
        <w:rPr>
          <w:spacing w:val="3"/>
        </w:rPr>
        <w:t xml:space="preserve"> </w:t>
      </w:r>
      <w:r>
        <w:t>рекурсивных</w:t>
      </w:r>
      <w:r>
        <w:rPr>
          <w:spacing w:val="-3"/>
        </w:rPr>
        <w:t xml:space="preserve"> </w:t>
      </w:r>
      <w:r>
        <w:t>вызовов.</w:t>
      </w:r>
    </w:p>
    <w:p w14:paraId="4B2C32D7" w14:textId="77777777" w:rsidR="00733630" w:rsidRDefault="00632EAB">
      <w:pPr>
        <w:pStyle w:val="a3"/>
        <w:spacing w:line="362" w:lineRule="auto"/>
        <w:ind w:right="712"/>
      </w:pPr>
      <w:r>
        <w:t>Использование</w:t>
      </w:r>
      <w:r>
        <w:rPr>
          <w:spacing w:val="1"/>
        </w:rPr>
        <w:t xml:space="preserve"> </w:t>
      </w:r>
      <w:r>
        <w:t>стандартной</w:t>
      </w:r>
      <w:r>
        <w:rPr>
          <w:spacing w:val="1"/>
        </w:rPr>
        <w:t xml:space="preserve"> </w:t>
      </w:r>
      <w:r>
        <w:t>библиотеки</w:t>
      </w:r>
      <w:r>
        <w:rPr>
          <w:spacing w:val="1"/>
        </w:rPr>
        <w:t xml:space="preserve"> </w:t>
      </w:r>
      <w:r>
        <w:t>языка</w:t>
      </w:r>
      <w:r>
        <w:rPr>
          <w:spacing w:val="1"/>
        </w:rPr>
        <w:t xml:space="preserve"> </w:t>
      </w:r>
      <w:r>
        <w:t>программирования.</w:t>
      </w:r>
      <w:r>
        <w:rPr>
          <w:spacing w:val="1"/>
        </w:rPr>
        <w:t xml:space="preserve"> </w:t>
      </w:r>
      <w:r>
        <w:t>Подключение</w:t>
      </w:r>
      <w:r>
        <w:rPr>
          <w:spacing w:val="1"/>
        </w:rPr>
        <w:t xml:space="preserve"> </w:t>
      </w:r>
      <w:r>
        <w:t>библиотек</w:t>
      </w:r>
      <w:r>
        <w:rPr>
          <w:spacing w:val="1"/>
        </w:rPr>
        <w:t xml:space="preserve"> </w:t>
      </w:r>
      <w:r>
        <w:t>подпрограмм</w:t>
      </w:r>
      <w:r>
        <w:rPr>
          <w:spacing w:val="1"/>
        </w:rPr>
        <w:t xml:space="preserve"> </w:t>
      </w:r>
      <w:r>
        <w:t>сторонних</w:t>
      </w:r>
      <w:r>
        <w:rPr>
          <w:spacing w:val="1"/>
        </w:rPr>
        <w:t xml:space="preserve"> </w:t>
      </w:r>
      <w:r>
        <w:t>производителей.</w:t>
      </w:r>
      <w:r>
        <w:rPr>
          <w:spacing w:val="1"/>
        </w:rPr>
        <w:t xml:space="preserve"> </w:t>
      </w:r>
      <w:r>
        <w:t>Модульный</w:t>
      </w:r>
      <w:r>
        <w:rPr>
          <w:spacing w:val="1"/>
        </w:rPr>
        <w:t xml:space="preserve"> </w:t>
      </w:r>
      <w:r>
        <w:t>принцип</w:t>
      </w:r>
      <w:r>
        <w:rPr>
          <w:spacing w:val="1"/>
        </w:rPr>
        <w:t xml:space="preserve"> </w:t>
      </w:r>
      <w:r>
        <w:t>построения</w:t>
      </w:r>
      <w:r>
        <w:rPr>
          <w:spacing w:val="1"/>
        </w:rPr>
        <w:t xml:space="preserve"> </w:t>
      </w:r>
      <w:r>
        <w:t>программ.</w:t>
      </w:r>
    </w:p>
    <w:p w14:paraId="79A73F17" w14:textId="77777777" w:rsidR="00733630" w:rsidRDefault="00632EAB">
      <w:pPr>
        <w:pStyle w:val="a3"/>
        <w:spacing w:line="360" w:lineRule="auto"/>
        <w:ind w:right="702"/>
      </w:pPr>
      <w:r>
        <w:t>Численные</w:t>
      </w:r>
      <w:r>
        <w:rPr>
          <w:spacing w:val="1"/>
        </w:rPr>
        <w:t xml:space="preserve"> </w:t>
      </w:r>
      <w:r>
        <w:t>методы.</w:t>
      </w:r>
      <w:r>
        <w:rPr>
          <w:spacing w:val="1"/>
        </w:rPr>
        <w:t xml:space="preserve"> </w:t>
      </w:r>
      <w:r>
        <w:t>Точное</w:t>
      </w:r>
      <w:r>
        <w:rPr>
          <w:spacing w:val="1"/>
        </w:rPr>
        <w:t xml:space="preserve"> </w:t>
      </w:r>
      <w:r>
        <w:t>и</w:t>
      </w:r>
      <w:r>
        <w:rPr>
          <w:spacing w:val="1"/>
        </w:rPr>
        <w:t xml:space="preserve"> </w:t>
      </w:r>
      <w:r>
        <w:t>приближённое</w:t>
      </w:r>
      <w:r>
        <w:rPr>
          <w:spacing w:val="1"/>
        </w:rPr>
        <w:t xml:space="preserve"> </w:t>
      </w:r>
      <w:r>
        <w:t>решения</w:t>
      </w:r>
      <w:r>
        <w:rPr>
          <w:spacing w:val="1"/>
        </w:rPr>
        <w:t xml:space="preserve"> </w:t>
      </w:r>
      <w:r>
        <w:t>задачи.</w:t>
      </w:r>
      <w:r>
        <w:rPr>
          <w:spacing w:val="1"/>
        </w:rPr>
        <w:t xml:space="preserve"> </w:t>
      </w:r>
      <w:r>
        <w:t>Численные</w:t>
      </w:r>
      <w:r>
        <w:rPr>
          <w:spacing w:val="1"/>
        </w:rPr>
        <w:t xml:space="preserve"> </w:t>
      </w:r>
      <w:r>
        <w:t>методы</w:t>
      </w:r>
      <w:r>
        <w:rPr>
          <w:spacing w:val="1"/>
        </w:rPr>
        <w:t xml:space="preserve"> </w:t>
      </w:r>
      <w:r>
        <w:t>решения уравнений: метод перебора, метод половинного деления. Приближённое вычисление</w:t>
      </w:r>
      <w:r>
        <w:rPr>
          <w:spacing w:val="1"/>
        </w:rPr>
        <w:t xml:space="preserve"> </w:t>
      </w:r>
      <w:r>
        <w:t>длин</w:t>
      </w:r>
      <w:r>
        <w:rPr>
          <w:spacing w:val="1"/>
        </w:rPr>
        <w:t xml:space="preserve"> </w:t>
      </w:r>
      <w:r>
        <w:t>кривых.</w:t>
      </w:r>
      <w:r>
        <w:rPr>
          <w:spacing w:val="1"/>
        </w:rPr>
        <w:t xml:space="preserve"> </w:t>
      </w:r>
      <w:r>
        <w:t>Вычисление</w:t>
      </w:r>
      <w:r>
        <w:rPr>
          <w:spacing w:val="1"/>
        </w:rPr>
        <w:t xml:space="preserve"> </w:t>
      </w:r>
      <w:r>
        <w:t>площадей</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численных</w:t>
      </w:r>
      <w:r>
        <w:rPr>
          <w:spacing w:val="1"/>
        </w:rPr>
        <w:t xml:space="preserve"> </w:t>
      </w:r>
      <w:r>
        <w:t>методов</w:t>
      </w:r>
      <w:r>
        <w:rPr>
          <w:spacing w:val="1"/>
        </w:rPr>
        <w:t xml:space="preserve"> </w:t>
      </w:r>
      <w:r>
        <w:t>(метод</w:t>
      </w:r>
      <w:r>
        <w:rPr>
          <w:spacing w:val="1"/>
        </w:rPr>
        <w:t xml:space="preserve"> </w:t>
      </w:r>
      <w:r>
        <w:t>прямоугольников,</w:t>
      </w:r>
      <w:r>
        <w:rPr>
          <w:spacing w:val="-10"/>
        </w:rPr>
        <w:t xml:space="preserve"> </w:t>
      </w:r>
      <w:r>
        <w:t>метод</w:t>
      </w:r>
      <w:r>
        <w:rPr>
          <w:spacing w:val="-9"/>
        </w:rPr>
        <w:t xml:space="preserve"> </w:t>
      </w:r>
      <w:r>
        <w:t>трапеций).</w:t>
      </w:r>
      <w:r>
        <w:rPr>
          <w:spacing w:val="-5"/>
        </w:rPr>
        <w:t xml:space="preserve"> </w:t>
      </w:r>
      <w:r>
        <w:t>Поиск</w:t>
      </w:r>
      <w:r>
        <w:rPr>
          <w:spacing w:val="-8"/>
        </w:rPr>
        <w:t xml:space="preserve"> </w:t>
      </w:r>
      <w:r>
        <w:t>максимума</w:t>
      </w:r>
      <w:r>
        <w:rPr>
          <w:spacing w:val="-8"/>
        </w:rPr>
        <w:t xml:space="preserve"> </w:t>
      </w:r>
      <w:r>
        <w:t>(минимума)</w:t>
      </w:r>
      <w:r>
        <w:rPr>
          <w:spacing w:val="-5"/>
        </w:rPr>
        <w:t xml:space="preserve"> </w:t>
      </w:r>
      <w:r>
        <w:t>функции</w:t>
      </w:r>
      <w:r>
        <w:rPr>
          <w:spacing w:val="-7"/>
        </w:rPr>
        <w:t xml:space="preserve"> </w:t>
      </w:r>
      <w:r>
        <w:t>одной</w:t>
      </w:r>
      <w:r>
        <w:rPr>
          <w:spacing w:val="-6"/>
        </w:rPr>
        <w:t xml:space="preserve"> </w:t>
      </w:r>
      <w:r>
        <w:t>переменной</w:t>
      </w:r>
      <w:r>
        <w:rPr>
          <w:spacing w:val="-58"/>
        </w:rPr>
        <w:t xml:space="preserve"> </w:t>
      </w:r>
      <w:r>
        <w:t>методом</w:t>
      </w:r>
      <w:r>
        <w:rPr>
          <w:spacing w:val="-2"/>
        </w:rPr>
        <w:t xml:space="preserve"> </w:t>
      </w:r>
      <w:r>
        <w:t>половинного</w:t>
      </w:r>
      <w:r>
        <w:rPr>
          <w:spacing w:val="6"/>
        </w:rPr>
        <w:t xml:space="preserve"> </w:t>
      </w:r>
      <w:r>
        <w:t>деления.</w:t>
      </w:r>
    </w:p>
    <w:p w14:paraId="202C3F28" w14:textId="77777777" w:rsidR="00733630" w:rsidRDefault="00632EAB">
      <w:pPr>
        <w:pStyle w:val="a3"/>
        <w:spacing w:line="360" w:lineRule="auto"/>
        <w:ind w:right="709"/>
      </w:pPr>
      <w:r>
        <w:t>Обработка</w:t>
      </w:r>
      <w:r>
        <w:rPr>
          <w:spacing w:val="1"/>
        </w:rPr>
        <w:t xml:space="preserve"> </w:t>
      </w:r>
      <w:r>
        <w:t>символьных данных.</w:t>
      </w:r>
      <w:r>
        <w:rPr>
          <w:spacing w:val="1"/>
        </w:rPr>
        <w:t xml:space="preserve"> </w:t>
      </w:r>
      <w:r>
        <w:t>Встроенные функции</w:t>
      </w:r>
      <w:r>
        <w:rPr>
          <w:spacing w:val="1"/>
        </w:rPr>
        <w:t xml:space="preserve"> </w:t>
      </w:r>
      <w:r>
        <w:t>языка</w:t>
      </w:r>
      <w:r>
        <w:rPr>
          <w:spacing w:val="1"/>
        </w:rPr>
        <w:t xml:space="preserve"> </w:t>
      </w:r>
      <w:r>
        <w:t>программирования для</w:t>
      </w:r>
      <w:r>
        <w:rPr>
          <w:spacing w:val="1"/>
        </w:rPr>
        <w:t xml:space="preserve"> </w:t>
      </w:r>
      <w:r>
        <w:t>обработки символьных строк. Алгоритмы обработки символьных строк: подсчёт количества</w:t>
      </w:r>
      <w:r>
        <w:rPr>
          <w:spacing w:val="1"/>
        </w:rPr>
        <w:t xml:space="preserve"> </w:t>
      </w:r>
      <w:r>
        <w:t>появлений символа в</w:t>
      </w:r>
      <w:r>
        <w:rPr>
          <w:spacing w:val="1"/>
        </w:rPr>
        <w:t xml:space="preserve"> </w:t>
      </w:r>
      <w:r>
        <w:t>строке, разбиение строки</w:t>
      </w:r>
      <w:r>
        <w:rPr>
          <w:spacing w:val="1"/>
        </w:rPr>
        <w:t xml:space="preserve"> </w:t>
      </w:r>
      <w:r>
        <w:t>на слова по пробельным</w:t>
      </w:r>
      <w:r>
        <w:rPr>
          <w:spacing w:val="1"/>
        </w:rPr>
        <w:t xml:space="preserve"> </w:t>
      </w:r>
      <w:r>
        <w:t>символам, поиск</w:t>
      </w:r>
      <w:r>
        <w:rPr>
          <w:spacing w:val="1"/>
        </w:rPr>
        <w:t xml:space="preserve"> </w:t>
      </w:r>
      <w:r>
        <w:t>подстроки внутри данной строки, замена найденной подстроки на другую строку. Генерация</w:t>
      </w:r>
      <w:r>
        <w:rPr>
          <w:spacing w:val="1"/>
        </w:rPr>
        <w:t xml:space="preserve"> </w:t>
      </w:r>
      <w:r>
        <w:t>всех слов в некотором алфавите, удовлетворяющих заданным ограничениям. Преобразование</w:t>
      </w:r>
      <w:r>
        <w:rPr>
          <w:spacing w:val="1"/>
        </w:rPr>
        <w:t xml:space="preserve"> </w:t>
      </w:r>
      <w:r>
        <w:t>числа</w:t>
      </w:r>
      <w:r>
        <w:rPr>
          <w:spacing w:val="4"/>
        </w:rPr>
        <w:t xml:space="preserve"> </w:t>
      </w:r>
      <w:r>
        <w:t>в</w:t>
      </w:r>
      <w:r>
        <w:rPr>
          <w:spacing w:val="-2"/>
        </w:rPr>
        <w:t xml:space="preserve"> </w:t>
      </w:r>
      <w:r>
        <w:t>символьную строку</w:t>
      </w:r>
      <w:r>
        <w:rPr>
          <w:spacing w:val="-8"/>
        </w:rPr>
        <w:t xml:space="preserve"> </w:t>
      </w:r>
      <w:r>
        <w:t>и</w:t>
      </w:r>
      <w:r>
        <w:rPr>
          <w:spacing w:val="3"/>
        </w:rPr>
        <w:t xml:space="preserve"> </w:t>
      </w:r>
      <w:r>
        <w:t>обратно.</w:t>
      </w:r>
    </w:p>
    <w:p w14:paraId="5C7FA74A" w14:textId="77777777" w:rsidR="00733630" w:rsidRDefault="00632EAB">
      <w:pPr>
        <w:pStyle w:val="a3"/>
        <w:spacing w:line="360" w:lineRule="auto"/>
        <w:ind w:right="712"/>
      </w:pPr>
      <w:r>
        <w:t>Массивы</w:t>
      </w:r>
      <w:r>
        <w:rPr>
          <w:spacing w:val="1"/>
        </w:rPr>
        <w:t xml:space="preserve"> </w:t>
      </w:r>
      <w:r>
        <w:t>и</w:t>
      </w:r>
      <w:r>
        <w:rPr>
          <w:spacing w:val="1"/>
        </w:rPr>
        <w:t xml:space="preserve"> </w:t>
      </w:r>
      <w:r>
        <w:t>последовательности</w:t>
      </w:r>
      <w:r>
        <w:rPr>
          <w:spacing w:val="1"/>
        </w:rPr>
        <w:t xml:space="preserve"> </w:t>
      </w:r>
      <w:r>
        <w:t>чисел.</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57"/>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5"/>
        </w:rPr>
        <w:t xml:space="preserve"> </w:t>
      </w:r>
      <w:r>
        <w:t>заданному</w:t>
      </w:r>
      <w:r>
        <w:rPr>
          <w:spacing w:val="-4"/>
        </w:rPr>
        <w:t xml:space="preserve"> </w:t>
      </w:r>
      <w:r>
        <w:t>условию).</w:t>
      </w:r>
      <w:r>
        <w:rPr>
          <w:spacing w:val="-2"/>
        </w:rPr>
        <w:t xml:space="preserve"> </w:t>
      </w:r>
      <w:r>
        <w:t>Линейный</w:t>
      </w:r>
      <w:r>
        <w:rPr>
          <w:spacing w:val="-3"/>
        </w:rPr>
        <w:t xml:space="preserve"> </w:t>
      </w:r>
      <w:r>
        <w:t>поиск</w:t>
      </w:r>
      <w:r>
        <w:rPr>
          <w:spacing w:val="-2"/>
        </w:rPr>
        <w:t xml:space="preserve"> </w:t>
      </w:r>
      <w:r>
        <w:t>заданного</w:t>
      </w:r>
      <w:r>
        <w:rPr>
          <w:spacing w:val="1"/>
        </w:rPr>
        <w:t xml:space="preserve"> </w:t>
      </w:r>
      <w:r>
        <w:t>значения</w:t>
      </w:r>
      <w:r>
        <w:rPr>
          <w:spacing w:val="-4"/>
        </w:rPr>
        <w:t xml:space="preserve"> </w:t>
      </w:r>
      <w:r>
        <w:t>в</w:t>
      </w:r>
      <w:r>
        <w:rPr>
          <w:spacing w:val="-2"/>
        </w:rPr>
        <w:t xml:space="preserve"> </w:t>
      </w:r>
      <w:r>
        <w:t>массиве.</w:t>
      </w:r>
    </w:p>
    <w:p w14:paraId="789DF2C3" w14:textId="77777777" w:rsidR="00733630" w:rsidRDefault="00632EAB">
      <w:pPr>
        <w:pStyle w:val="a3"/>
        <w:spacing w:before="64" w:line="360" w:lineRule="auto"/>
        <w:ind w:right="707"/>
      </w:pPr>
      <w:r>
        <w:t>Сортировка одномерного массива. Простые методы сортировки (метод пузырька, метод</w:t>
      </w:r>
      <w:r>
        <w:rPr>
          <w:spacing w:val="-57"/>
        </w:rPr>
        <w:t xml:space="preserve"> </w:t>
      </w:r>
      <w:r>
        <w:t>выбора, сортировка вставками). Сортировка слиянием. Быстрая сортировка массива (алгоритм</w:t>
      </w:r>
      <w:r>
        <w:rPr>
          <w:spacing w:val="-57"/>
        </w:rPr>
        <w:t xml:space="preserve"> </w:t>
      </w:r>
      <w:r>
        <w:t>QuickSort).</w:t>
      </w:r>
      <w:r>
        <w:rPr>
          <w:spacing w:val="-2"/>
        </w:rPr>
        <w:t xml:space="preserve"> </w:t>
      </w:r>
      <w:r>
        <w:t>Двоичный</w:t>
      </w:r>
      <w:r>
        <w:rPr>
          <w:spacing w:val="-2"/>
        </w:rPr>
        <w:t xml:space="preserve"> </w:t>
      </w:r>
      <w:r>
        <w:t>поиск</w:t>
      </w:r>
      <w:r>
        <w:rPr>
          <w:spacing w:val="-4"/>
        </w:rPr>
        <w:t xml:space="preserve"> </w:t>
      </w:r>
      <w:r>
        <w:t>в</w:t>
      </w:r>
      <w:r>
        <w:rPr>
          <w:spacing w:val="-1"/>
        </w:rPr>
        <w:t xml:space="preserve"> </w:t>
      </w:r>
      <w:r>
        <w:t>отсортированном</w:t>
      </w:r>
      <w:r>
        <w:rPr>
          <w:spacing w:val="2"/>
        </w:rPr>
        <w:t xml:space="preserve"> </w:t>
      </w:r>
      <w:r>
        <w:t>массиве.</w:t>
      </w:r>
    </w:p>
    <w:p w14:paraId="5E77261D" w14:textId="77777777" w:rsidR="00733630" w:rsidRDefault="00632EAB">
      <w:pPr>
        <w:pStyle w:val="a3"/>
        <w:spacing w:line="360" w:lineRule="auto"/>
        <w:ind w:right="705"/>
      </w:pPr>
      <w:r>
        <w:rPr>
          <w:spacing w:val="-1"/>
        </w:rPr>
        <w:t>Двумерные</w:t>
      </w:r>
      <w:r>
        <w:rPr>
          <w:spacing w:val="-9"/>
        </w:rPr>
        <w:t xml:space="preserve"> </w:t>
      </w:r>
      <w:r>
        <w:rPr>
          <w:spacing w:val="-1"/>
        </w:rPr>
        <w:t>массивы</w:t>
      </w:r>
      <w:r>
        <w:rPr>
          <w:spacing w:val="-10"/>
        </w:rPr>
        <w:t xml:space="preserve"> </w:t>
      </w:r>
      <w:r>
        <w:rPr>
          <w:spacing w:val="-1"/>
        </w:rPr>
        <w:t>(матрицы).</w:t>
      </w:r>
      <w:r>
        <w:rPr>
          <w:spacing w:val="-10"/>
        </w:rPr>
        <w:t xml:space="preserve"> </w:t>
      </w:r>
      <w:r>
        <w:rPr>
          <w:spacing w:val="-1"/>
        </w:rPr>
        <w:t>Алгоритмы</w:t>
      </w:r>
      <w:r>
        <w:rPr>
          <w:spacing w:val="-14"/>
        </w:rPr>
        <w:t xml:space="preserve"> </w:t>
      </w:r>
      <w:r>
        <w:rPr>
          <w:spacing w:val="-1"/>
        </w:rPr>
        <w:t>обработки</w:t>
      </w:r>
      <w:r>
        <w:rPr>
          <w:spacing w:val="-7"/>
        </w:rPr>
        <w:t xml:space="preserve"> </w:t>
      </w:r>
      <w:r>
        <w:t>двумерных</w:t>
      </w:r>
      <w:r>
        <w:rPr>
          <w:spacing w:val="-11"/>
        </w:rPr>
        <w:t xml:space="preserve"> </w:t>
      </w:r>
      <w:r>
        <w:t>массивов:</w:t>
      </w:r>
      <w:r>
        <w:rPr>
          <w:spacing w:val="-12"/>
        </w:rPr>
        <w:t xml:space="preserve"> </w:t>
      </w:r>
      <w:r>
        <w:t>заполнение</w:t>
      </w:r>
      <w:r>
        <w:rPr>
          <w:spacing w:val="-58"/>
        </w:rPr>
        <w:t xml:space="preserve"> </w:t>
      </w:r>
      <w:r>
        <w:t>двумерного числового массива по заданным правилам, поиск элемента</w:t>
      </w:r>
      <w:r>
        <w:rPr>
          <w:spacing w:val="1"/>
        </w:rPr>
        <w:t xml:space="preserve"> </w:t>
      </w:r>
      <w:r>
        <w:t>в двумерном массиве,</w:t>
      </w:r>
      <w:r>
        <w:rPr>
          <w:spacing w:val="1"/>
        </w:rPr>
        <w:t xml:space="preserve"> </w:t>
      </w:r>
      <w:r>
        <w:t>вычисление максимума (минимума) и суммы элементов двумерного массива, перестановка</w:t>
      </w:r>
      <w:r>
        <w:rPr>
          <w:spacing w:val="1"/>
        </w:rPr>
        <w:t xml:space="preserve"> </w:t>
      </w:r>
      <w:r>
        <w:t>строк</w:t>
      </w:r>
      <w:r>
        <w:rPr>
          <w:spacing w:val="-1"/>
        </w:rPr>
        <w:t xml:space="preserve"> </w:t>
      </w:r>
      <w:r>
        <w:t>и</w:t>
      </w:r>
      <w:r>
        <w:rPr>
          <w:spacing w:val="-2"/>
        </w:rPr>
        <w:t xml:space="preserve"> </w:t>
      </w:r>
      <w:r>
        <w:t>столбцов</w:t>
      </w:r>
      <w:r>
        <w:rPr>
          <w:spacing w:val="-1"/>
        </w:rPr>
        <w:t xml:space="preserve"> </w:t>
      </w:r>
      <w:r>
        <w:t>двумерного</w:t>
      </w:r>
      <w:r>
        <w:rPr>
          <w:spacing w:val="6"/>
        </w:rPr>
        <w:t xml:space="preserve"> </w:t>
      </w:r>
      <w:r>
        <w:t>массива.</w:t>
      </w:r>
    </w:p>
    <w:p w14:paraId="1BFE095E" w14:textId="77777777" w:rsidR="00733630" w:rsidRDefault="00632EAB">
      <w:pPr>
        <w:pStyle w:val="a3"/>
        <w:ind w:left="1048" w:firstLine="0"/>
      </w:pPr>
      <w:r>
        <w:t>Информационные</w:t>
      </w:r>
      <w:r>
        <w:rPr>
          <w:spacing w:val="-8"/>
        </w:rPr>
        <w:t xml:space="preserve"> </w:t>
      </w:r>
      <w:r>
        <w:t>технологии.</w:t>
      </w:r>
    </w:p>
    <w:p w14:paraId="7BBA2506" w14:textId="77777777" w:rsidR="00733630" w:rsidRDefault="00632EAB">
      <w:pPr>
        <w:pStyle w:val="a3"/>
        <w:spacing w:before="139" w:line="360" w:lineRule="auto"/>
        <w:ind w:right="703"/>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документами. Инструменты рецензирования</w:t>
      </w:r>
      <w:r>
        <w:rPr>
          <w:spacing w:val="1"/>
        </w:rPr>
        <w:t xml:space="preserve"> </w:t>
      </w:r>
      <w:r>
        <w:t>в текстовых процессорах. Облачные сервисы.</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1"/>
        </w:rPr>
        <w:t xml:space="preserve"> </w:t>
      </w:r>
      <w:r>
        <w:t>Оформление</w:t>
      </w:r>
      <w:r>
        <w:rPr>
          <w:spacing w:val="1"/>
        </w:rPr>
        <w:t xml:space="preserve"> </w:t>
      </w:r>
      <w:r>
        <w:t>списка</w:t>
      </w:r>
      <w:r>
        <w:rPr>
          <w:spacing w:val="1"/>
        </w:rPr>
        <w:t xml:space="preserve"> </w:t>
      </w:r>
      <w:r>
        <w:t>литературы</w:t>
      </w:r>
      <w:r>
        <w:rPr>
          <w:i/>
        </w:rPr>
        <w:t>.</w:t>
      </w:r>
      <w:r>
        <w:rPr>
          <w:i/>
          <w:spacing w:val="1"/>
        </w:rPr>
        <w:t xml:space="preserve"> </w:t>
      </w:r>
      <w:r>
        <w:t>Знакомство</w:t>
      </w:r>
      <w:r>
        <w:rPr>
          <w:spacing w:val="1"/>
        </w:rPr>
        <w:t xml:space="preserve"> </w:t>
      </w:r>
      <w:r>
        <w:t>с</w:t>
      </w:r>
      <w:r>
        <w:rPr>
          <w:spacing w:val="1"/>
        </w:rPr>
        <w:t xml:space="preserve"> </w:t>
      </w:r>
      <w:r>
        <w:t>компьютерной</w:t>
      </w:r>
      <w:r>
        <w:rPr>
          <w:spacing w:val="-57"/>
        </w:rPr>
        <w:t xml:space="preserve"> </w:t>
      </w:r>
      <w:r>
        <w:t>вёрсткой</w:t>
      </w:r>
      <w:r>
        <w:rPr>
          <w:spacing w:val="1"/>
        </w:rPr>
        <w:t xml:space="preserve"> </w:t>
      </w:r>
      <w:r>
        <w:t>текста.</w:t>
      </w:r>
      <w:r>
        <w:rPr>
          <w:spacing w:val="1"/>
        </w:rPr>
        <w:t xml:space="preserve"> </w:t>
      </w:r>
      <w:r>
        <w:t>Технические</w:t>
      </w:r>
      <w:r>
        <w:rPr>
          <w:spacing w:val="1"/>
        </w:rPr>
        <w:t xml:space="preserve"> </w:t>
      </w:r>
      <w:r>
        <w:t>средства</w:t>
      </w:r>
      <w:r>
        <w:rPr>
          <w:spacing w:val="1"/>
        </w:rPr>
        <w:t xml:space="preserve"> </w:t>
      </w:r>
      <w:r>
        <w:t>ввода</w:t>
      </w:r>
      <w:r>
        <w:rPr>
          <w:spacing w:val="1"/>
        </w:rPr>
        <w:t xml:space="preserve"> </w:t>
      </w:r>
      <w:r>
        <w:t>текста.</w:t>
      </w:r>
      <w:r>
        <w:rPr>
          <w:spacing w:val="1"/>
        </w:rPr>
        <w:t xml:space="preserve"> </w:t>
      </w:r>
      <w:r>
        <w:t>Специализированные</w:t>
      </w:r>
      <w:r>
        <w:rPr>
          <w:spacing w:val="1"/>
        </w:rPr>
        <w:t xml:space="preserve"> </w:t>
      </w:r>
      <w:r>
        <w:t>средства</w:t>
      </w:r>
      <w:r>
        <w:rPr>
          <w:spacing w:val="1"/>
        </w:rPr>
        <w:t xml:space="preserve"> </w:t>
      </w:r>
      <w:r>
        <w:t>редактирования</w:t>
      </w:r>
      <w:r>
        <w:rPr>
          <w:spacing w:val="-4"/>
        </w:rPr>
        <w:t xml:space="preserve"> </w:t>
      </w:r>
      <w:r>
        <w:t>математических</w:t>
      </w:r>
      <w:r>
        <w:rPr>
          <w:spacing w:val="-3"/>
        </w:rPr>
        <w:t xml:space="preserve"> </w:t>
      </w:r>
      <w:r>
        <w:t>текстов.</w:t>
      </w:r>
    </w:p>
    <w:p w14:paraId="2F2B5B21" w14:textId="77777777" w:rsidR="00733630" w:rsidRDefault="00632EAB">
      <w:pPr>
        <w:pStyle w:val="a3"/>
        <w:spacing w:before="2" w:line="360" w:lineRule="auto"/>
        <w:ind w:right="696"/>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интернет-сервисы</w:t>
      </w:r>
      <w:r>
        <w:rPr>
          <w:spacing w:val="1"/>
        </w:rPr>
        <w:t xml:space="preserve"> </w:t>
      </w:r>
      <w:r>
        <w:t>для</w:t>
      </w:r>
      <w:r>
        <w:rPr>
          <w:spacing w:val="1"/>
        </w:rPr>
        <w:t xml:space="preserve"> </w:t>
      </w:r>
      <w:r>
        <w:t>обработки</w:t>
      </w:r>
      <w:r>
        <w:rPr>
          <w:spacing w:val="1"/>
        </w:rPr>
        <w:t xml:space="preserve"> </w:t>
      </w:r>
      <w:r>
        <w:t>и</w:t>
      </w:r>
      <w:r>
        <w:rPr>
          <w:spacing w:val="1"/>
        </w:rPr>
        <w:t xml:space="preserve"> </w:t>
      </w:r>
      <w:r>
        <w:t>представления</w:t>
      </w:r>
      <w:r>
        <w:rPr>
          <w:spacing w:val="1"/>
        </w:rPr>
        <w:t xml:space="preserve"> </w:t>
      </w:r>
      <w:r>
        <w:t>данных.</w:t>
      </w:r>
      <w:r>
        <w:rPr>
          <w:spacing w:val="1"/>
        </w:rPr>
        <w:t xml:space="preserve"> </w:t>
      </w:r>
      <w:r>
        <w:t>Большие</w:t>
      </w:r>
      <w:r>
        <w:rPr>
          <w:spacing w:val="1"/>
        </w:rPr>
        <w:t xml:space="preserve"> </w:t>
      </w:r>
      <w:r>
        <w:t>данные.</w:t>
      </w:r>
      <w:r>
        <w:rPr>
          <w:spacing w:val="1"/>
        </w:rPr>
        <w:t xml:space="preserve"> </w:t>
      </w:r>
      <w:r>
        <w:t>Машинное</w:t>
      </w:r>
      <w:r>
        <w:rPr>
          <w:spacing w:val="-5"/>
        </w:rPr>
        <w:t xml:space="preserve"> </w:t>
      </w:r>
      <w:r>
        <w:t>обучение.</w:t>
      </w:r>
      <w:r>
        <w:rPr>
          <w:spacing w:val="7"/>
        </w:rPr>
        <w:t xml:space="preserve"> </w:t>
      </w:r>
      <w:r>
        <w:rPr>
          <w:i/>
        </w:rPr>
        <w:t>Интеллектуальный</w:t>
      </w:r>
      <w:r>
        <w:rPr>
          <w:i/>
          <w:spacing w:val="1"/>
        </w:rPr>
        <w:t xml:space="preserve"> </w:t>
      </w:r>
      <w:r>
        <w:rPr>
          <w:i/>
        </w:rPr>
        <w:t>анализ</w:t>
      </w:r>
      <w:r>
        <w:rPr>
          <w:i/>
          <w:spacing w:val="4"/>
        </w:rPr>
        <w:t xml:space="preserve"> </w:t>
      </w:r>
      <w:r>
        <w:rPr>
          <w:i/>
        </w:rPr>
        <w:t>данных</w:t>
      </w:r>
      <w:r>
        <w:t>.</w:t>
      </w:r>
    </w:p>
    <w:p w14:paraId="2D53D5E2" w14:textId="77777777" w:rsidR="00733630" w:rsidRDefault="00632EAB">
      <w:pPr>
        <w:pStyle w:val="a3"/>
        <w:spacing w:line="360" w:lineRule="auto"/>
        <w:ind w:right="707"/>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rPr>
          <w:spacing w:val="-1"/>
        </w:rPr>
        <w:t>арифметического,</w:t>
      </w:r>
      <w:r>
        <w:rPr>
          <w:spacing w:val="-15"/>
        </w:rPr>
        <w:t xml:space="preserve"> </w:t>
      </w:r>
      <w:r>
        <w:rPr>
          <w:spacing w:val="-1"/>
        </w:rPr>
        <w:t>наибольшего</w:t>
      </w:r>
      <w:r>
        <w:rPr>
          <w:spacing w:val="-7"/>
        </w:rPr>
        <w:t xml:space="preserve"> </w:t>
      </w:r>
      <w:r>
        <w:rPr>
          <w:spacing w:val="-1"/>
        </w:rPr>
        <w:t>(наименьшего)</w:t>
      </w:r>
      <w:r>
        <w:rPr>
          <w:spacing w:val="-20"/>
        </w:rPr>
        <w:t xml:space="preserve"> </w:t>
      </w:r>
      <w:r>
        <w:rPr>
          <w:spacing w:val="-1"/>
        </w:rPr>
        <w:t>значения</w:t>
      </w:r>
      <w:r>
        <w:rPr>
          <w:spacing w:val="-4"/>
        </w:rPr>
        <w:t xml:space="preserve"> </w:t>
      </w:r>
      <w:r>
        <w:t>диапазона.</w:t>
      </w:r>
      <w:r>
        <w:rPr>
          <w:spacing w:val="-15"/>
        </w:rPr>
        <w:t xml:space="preserve"> </w:t>
      </w:r>
      <w:r>
        <w:t>Вычисление</w:t>
      </w:r>
      <w:r>
        <w:rPr>
          <w:spacing w:val="-12"/>
        </w:rPr>
        <w:t xml:space="preserve"> </w:t>
      </w:r>
      <w:r>
        <w:t>коэффициента</w:t>
      </w:r>
      <w:r>
        <w:rPr>
          <w:spacing w:val="-58"/>
        </w:rPr>
        <w:t xml:space="preserve"> </w:t>
      </w:r>
      <w:r>
        <w:t>корреляции двух рядов данных. Построение столбчатых, линейчатых и круговых диаграмм.</w:t>
      </w:r>
      <w:r>
        <w:rPr>
          <w:spacing w:val="1"/>
        </w:rPr>
        <w:t xml:space="preserve"> </w:t>
      </w:r>
      <w:r>
        <w:t>Построение</w:t>
      </w:r>
      <w:r>
        <w:rPr>
          <w:spacing w:val="-6"/>
        </w:rPr>
        <w:t xml:space="preserve"> </w:t>
      </w:r>
      <w:r>
        <w:t>графиков</w:t>
      </w:r>
      <w:r>
        <w:rPr>
          <w:spacing w:val="1"/>
        </w:rPr>
        <w:t xml:space="preserve"> </w:t>
      </w:r>
      <w:r>
        <w:t>функций.</w:t>
      </w:r>
      <w:r>
        <w:rPr>
          <w:spacing w:val="2"/>
        </w:rPr>
        <w:t xml:space="preserve"> </w:t>
      </w:r>
      <w:r>
        <w:t>Подбор линии</w:t>
      </w:r>
      <w:r>
        <w:rPr>
          <w:spacing w:val="-9"/>
        </w:rPr>
        <w:t xml:space="preserve"> </w:t>
      </w:r>
      <w:r>
        <w:t>тренда,</w:t>
      </w:r>
      <w:r>
        <w:rPr>
          <w:spacing w:val="2"/>
        </w:rPr>
        <w:t xml:space="preserve"> </w:t>
      </w:r>
      <w:r>
        <w:t>решение</w:t>
      </w:r>
      <w:r>
        <w:rPr>
          <w:spacing w:val="-6"/>
        </w:rPr>
        <w:t xml:space="preserve"> </w:t>
      </w:r>
      <w:r>
        <w:t>задач</w:t>
      </w:r>
      <w:r>
        <w:rPr>
          <w:spacing w:val="-1"/>
        </w:rPr>
        <w:t xml:space="preserve"> </w:t>
      </w:r>
      <w:r>
        <w:t>прогнозирования.</w:t>
      </w:r>
    </w:p>
    <w:p w14:paraId="0441113A" w14:textId="77777777" w:rsidR="00733630" w:rsidRDefault="00632EAB">
      <w:pPr>
        <w:pStyle w:val="a3"/>
        <w:spacing w:line="360" w:lineRule="auto"/>
        <w:ind w:right="700"/>
      </w:pPr>
      <w:r>
        <w:t>Численное решение уравнений с помощью подбора параметра. Оптимизация как поиск</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заданных</w:t>
      </w:r>
      <w:r>
        <w:rPr>
          <w:spacing w:val="1"/>
        </w:rPr>
        <w:t xml:space="preserve"> </w:t>
      </w:r>
      <w:r>
        <w:t>условиях.</w:t>
      </w:r>
      <w:r>
        <w:rPr>
          <w:spacing w:val="1"/>
        </w:rPr>
        <w:t xml:space="preserve"> </w:t>
      </w:r>
      <w:r>
        <w:t>Целевая</w:t>
      </w:r>
      <w:r>
        <w:rPr>
          <w:spacing w:val="1"/>
        </w:rPr>
        <w:t xml:space="preserve"> </w:t>
      </w:r>
      <w:r>
        <w:t>функция,</w:t>
      </w:r>
      <w:r>
        <w:rPr>
          <w:spacing w:val="1"/>
        </w:rPr>
        <w:t xml:space="preserve"> </w:t>
      </w:r>
      <w:r>
        <w:t>ограничения.</w:t>
      </w:r>
      <w:r>
        <w:rPr>
          <w:spacing w:val="1"/>
        </w:rPr>
        <w:t xml:space="preserve"> </w:t>
      </w:r>
      <w:r>
        <w:t>Локальные</w:t>
      </w:r>
      <w:r>
        <w:rPr>
          <w:spacing w:val="1"/>
        </w:rPr>
        <w:t xml:space="preserve"> </w:t>
      </w:r>
      <w:r>
        <w:t>и</w:t>
      </w:r>
      <w:r>
        <w:rPr>
          <w:spacing w:val="1"/>
        </w:rPr>
        <w:t xml:space="preserve"> </w:t>
      </w:r>
      <w:r>
        <w:rPr>
          <w:spacing w:val="-1"/>
        </w:rPr>
        <w:t>глобальный</w:t>
      </w:r>
      <w:r>
        <w:rPr>
          <w:spacing w:val="-13"/>
        </w:rPr>
        <w:t xml:space="preserve"> </w:t>
      </w:r>
      <w:r>
        <w:rPr>
          <w:spacing w:val="-1"/>
        </w:rPr>
        <w:t>минимумы</w:t>
      </w:r>
      <w:r>
        <w:rPr>
          <w:spacing w:val="-12"/>
        </w:rPr>
        <w:t xml:space="preserve"> </w:t>
      </w:r>
      <w:r>
        <w:rPr>
          <w:spacing w:val="-1"/>
        </w:rPr>
        <w:t>целевой</w:t>
      </w:r>
      <w:r>
        <w:rPr>
          <w:spacing w:val="-13"/>
        </w:rPr>
        <w:t xml:space="preserve"> </w:t>
      </w:r>
      <w:r>
        <w:rPr>
          <w:spacing w:val="-1"/>
        </w:rPr>
        <w:t>функции.</w:t>
      </w:r>
      <w:r>
        <w:rPr>
          <w:spacing w:val="-11"/>
        </w:rPr>
        <w:t xml:space="preserve"> </w:t>
      </w:r>
      <w:r>
        <w:t>Решение</w:t>
      </w:r>
      <w:r>
        <w:rPr>
          <w:spacing w:val="-14"/>
        </w:rPr>
        <w:t xml:space="preserve"> </w:t>
      </w:r>
      <w:r>
        <w:t>задач</w:t>
      </w:r>
      <w:r>
        <w:rPr>
          <w:spacing w:val="-14"/>
        </w:rPr>
        <w:t xml:space="preserve"> </w:t>
      </w:r>
      <w:r>
        <w:t>оптимизации</w:t>
      </w:r>
      <w:r>
        <w:rPr>
          <w:spacing w:val="-13"/>
        </w:rPr>
        <w:t xml:space="preserve"> </w:t>
      </w:r>
      <w:r>
        <w:t>с</w:t>
      </w:r>
      <w:r>
        <w:rPr>
          <w:spacing w:val="-14"/>
        </w:rPr>
        <w:t xml:space="preserve"> </w:t>
      </w:r>
      <w:r>
        <w:t>помощью</w:t>
      </w:r>
      <w:r>
        <w:rPr>
          <w:spacing w:val="-15"/>
        </w:rPr>
        <w:t xml:space="preserve"> </w:t>
      </w:r>
      <w:r>
        <w:t>электронных</w:t>
      </w:r>
      <w:r>
        <w:rPr>
          <w:spacing w:val="-58"/>
        </w:rPr>
        <w:t xml:space="preserve"> </w:t>
      </w:r>
      <w:r>
        <w:t>таблиц.</w:t>
      </w:r>
    </w:p>
    <w:p w14:paraId="4F3E948B" w14:textId="77777777" w:rsidR="00733630" w:rsidRDefault="00632EAB">
      <w:pPr>
        <w:pStyle w:val="a3"/>
        <w:spacing w:line="362" w:lineRule="auto"/>
        <w:ind w:left="1048" w:right="5934" w:firstLine="0"/>
        <w:rPr>
          <w:b/>
        </w:rPr>
      </w:pPr>
      <w:r>
        <w:t>Содержание обучения в 11 классе.</w:t>
      </w:r>
      <w:r>
        <w:rPr>
          <w:spacing w:val="1"/>
        </w:rPr>
        <w:t xml:space="preserve"> </w:t>
      </w:r>
      <w:r>
        <w:t>Теоретические</w:t>
      </w:r>
      <w:r>
        <w:rPr>
          <w:spacing w:val="-8"/>
        </w:rPr>
        <w:t xml:space="preserve"> </w:t>
      </w:r>
      <w:r>
        <w:t>основы</w:t>
      </w:r>
      <w:r>
        <w:rPr>
          <w:spacing w:val="-1"/>
        </w:rPr>
        <w:t xml:space="preserve"> </w:t>
      </w:r>
      <w:r>
        <w:t>информатики</w:t>
      </w:r>
      <w:r>
        <w:rPr>
          <w:b/>
        </w:rPr>
        <w:t>.</w:t>
      </w:r>
    </w:p>
    <w:p w14:paraId="2ED5745C" w14:textId="77777777" w:rsidR="00733630" w:rsidRDefault="00632EAB">
      <w:pPr>
        <w:pStyle w:val="a3"/>
        <w:spacing w:line="364" w:lineRule="auto"/>
        <w:ind w:right="706"/>
      </w:pPr>
      <w:r>
        <w:t>Теоретические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количества</w:t>
      </w:r>
      <w:r>
        <w:rPr>
          <w:spacing w:val="1"/>
        </w:rPr>
        <w:t xml:space="preserve"> </w:t>
      </w:r>
      <w:r>
        <w:t>информации.</w:t>
      </w:r>
      <w:r>
        <w:rPr>
          <w:spacing w:val="1"/>
        </w:rPr>
        <w:t xml:space="preserve"> </w:t>
      </w:r>
      <w:r>
        <w:t>Закон</w:t>
      </w:r>
      <w:r>
        <w:rPr>
          <w:spacing w:val="1"/>
        </w:rPr>
        <w:t xml:space="preserve"> </w:t>
      </w:r>
      <w:r>
        <w:t>аддитивности</w:t>
      </w:r>
      <w:r>
        <w:rPr>
          <w:spacing w:val="1"/>
        </w:rPr>
        <w:t xml:space="preserve"> </w:t>
      </w:r>
      <w:r>
        <w:t>информации.</w:t>
      </w:r>
      <w:r>
        <w:rPr>
          <w:spacing w:val="-2"/>
        </w:rPr>
        <w:t xml:space="preserve"> </w:t>
      </w:r>
      <w:r>
        <w:t>Формула Хартли.</w:t>
      </w:r>
      <w:r>
        <w:rPr>
          <w:spacing w:val="3"/>
        </w:rPr>
        <w:t xml:space="preserve"> </w:t>
      </w:r>
      <w:r>
        <w:t>Информация</w:t>
      </w:r>
      <w:r>
        <w:rPr>
          <w:spacing w:val="-4"/>
        </w:rPr>
        <w:t xml:space="preserve"> </w:t>
      </w:r>
      <w:r>
        <w:t>и</w:t>
      </w:r>
      <w:r>
        <w:rPr>
          <w:spacing w:val="-3"/>
        </w:rPr>
        <w:t xml:space="preserve"> </w:t>
      </w:r>
      <w:r>
        <w:t>вероятность.</w:t>
      </w:r>
      <w:r>
        <w:rPr>
          <w:spacing w:val="-2"/>
        </w:rPr>
        <w:t xml:space="preserve"> </w:t>
      </w:r>
      <w:r>
        <w:t>Формула Шеннона.</w:t>
      </w:r>
    </w:p>
    <w:p w14:paraId="4DDDBB6C" w14:textId="77777777" w:rsidR="00733630" w:rsidRDefault="00632EAB">
      <w:pPr>
        <w:pStyle w:val="a3"/>
        <w:spacing w:line="360" w:lineRule="auto"/>
        <w:ind w:right="710"/>
      </w:pPr>
      <w:r>
        <w:t>Алгоритмы</w:t>
      </w:r>
      <w:r>
        <w:rPr>
          <w:spacing w:val="1"/>
        </w:rPr>
        <w:t xml:space="preserve"> </w:t>
      </w:r>
      <w:r>
        <w:t>сжатия</w:t>
      </w:r>
      <w:r>
        <w:rPr>
          <w:spacing w:val="1"/>
        </w:rPr>
        <w:t xml:space="preserve"> </w:t>
      </w:r>
      <w:r>
        <w:t>данных.</w:t>
      </w:r>
      <w:r>
        <w:rPr>
          <w:spacing w:val="1"/>
        </w:rPr>
        <w:t xml:space="preserve"> </w:t>
      </w:r>
      <w:r>
        <w:t>Алгоритм</w:t>
      </w:r>
      <w:r>
        <w:rPr>
          <w:spacing w:val="1"/>
        </w:rPr>
        <w:t xml:space="preserve"> </w:t>
      </w:r>
      <w:r>
        <w:t>RLE.</w:t>
      </w:r>
      <w:r>
        <w:rPr>
          <w:spacing w:val="1"/>
        </w:rPr>
        <w:t xml:space="preserve"> </w:t>
      </w:r>
      <w:r>
        <w:t>Алгоритм</w:t>
      </w:r>
      <w:r>
        <w:rPr>
          <w:spacing w:val="1"/>
        </w:rPr>
        <w:t xml:space="preserve"> </w:t>
      </w:r>
      <w:r>
        <w:t>Хаффмана.</w:t>
      </w:r>
      <w:r>
        <w:rPr>
          <w:spacing w:val="1"/>
        </w:rPr>
        <w:t xml:space="preserve"> </w:t>
      </w:r>
      <w:r>
        <w:t>Алгоритм</w:t>
      </w:r>
      <w:r>
        <w:rPr>
          <w:spacing w:val="1"/>
        </w:rPr>
        <w:t xml:space="preserve"> </w:t>
      </w:r>
      <w:r>
        <w:t>LZW.</w:t>
      </w:r>
      <w:r>
        <w:rPr>
          <w:spacing w:val="1"/>
        </w:rPr>
        <w:t xml:space="preserve"> </w:t>
      </w:r>
      <w:r>
        <w:t>Алгоритмы</w:t>
      </w:r>
      <w:r>
        <w:rPr>
          <w:spacing w:val="28"/>
        </w:rPr>
        <w:t xml:space="preserve"> </w:t>
      </w:r>
      <w:r>
        <w:t>сжатия</w:t>
      </w:r>
      <w:r>
        <w:rPr>
          <w:spacing w:val="22"/>
        </w:rPr>
        <w:t xml:space="preserve"> </w:t>
      </w:r>
      <w:r>
        <w:t>данных</w:t>
      </w:r>
      <w:r>
        <w:rPr>
          <w:spacing w:val="22"/>
        </w:rPr>
        <w:t xml:space="preserve"> </w:t>
      </w:r>
      <w:r>
        <w:t>с</w:t>
      </w:r>
      <w:r>
        <w:rPr>
          <w:spacing w:val="26"/>
        </w:rPr>
        <w:t xml:space="preserve"> </w:t>
      </w:r>
      <w:r>
        <w:t>потерями.</w:t>
      </w:r>
      <w:r>
        <w:rPr>
          <w:spacing w:val="29"/>
        </w:rPr>
        <w:t xml:space="preserve"> </w:t>
      </w:r>
      <w:r>
        <w:t>Уменьшение</w:t>
      </w:r>
      <w:r>
        <w:rPr>
          <w:spacing w:val="22"/>
        </w:rPr>
        <w:t xml:space="preserve"> </w:t>
      </w:r>
      <w:r>
        <w:t>глубины</w:t>
      </w:r>
      <w:r>
        <w:rPr>
          <w:spacing w:val="28"/>
        </w:rPr>
        <w:t xml:space="preserve"> </w:t>
      </w:r>
      <w:r>
        <w:t>кодирования</w:t>
      </w:r>
      <w:r>
        <w:rPr>
          <w:spacing w:val="26"/>
        </w:rPr>
        <w:t xml:space="preserve"> </w:t>
      </w:r>
      <w:r>
        <w:t>цвета.</w:t>
      </w:r>
      <w:r>
        <w:rPr>
          <w:spacing w:val="24"/>
        </w:rPr>
        <w:t xml:space="preserve"> </w:t>
      </w:r>
      <w:r>
        <w:t>Основные</w:t>
      </w:r>
    </w:p>
    <w:p w14:paraId="1F9A1CC2" w14:textId="77777777" w:rsidR="00733630" w:rsidRDefault="00632EAB">
      <w:pPr>
        <w:pStyle w:val="a3"/>
        <w:spacing w:before="64"/>
        <w:ind w:firstLine="0"/>
      </w:pPr>
      <w:r>
        <w:t>идеи</w:t>
      </w:r>
      <w:r>
        <w:rPr>
          <w:spacing w:val="-3"/>
        </w:rPr>
        <w:t xml:space="preserve"> </w:t>
      </w:r>
      <w:r>
        <w:t>алгоритмов</w:t>
      </w:r>
      <w:r>
        <w:rPr>
          <w:spacing w:val="-3"/>
        </w:rPr>
        <w:t xml:space="preserve"> </w:t>
      </w:r>
      <w:r>
        <w:t>сжатия</w:t>
      </w:r>
      <w:r>
        <w:rPr>
          <w:spacing w:val="-3"/>
        </w:rPr>
        <w:t xml:space="preserve"> </w:t>
      </w:r>
      <w:r>
        <w:t>JPEG,</w:t>
      </w:r>
      <w:r>
        <w:rPr>
          <w:spacing w:val="-2"/>
        </w:rPr>
        <w:t xml:space="preserve"> </w:t>
      </w:r>
      <w:r>
        <w:t>MP3.</w:t>
      </w:r>
    </w:p>
    <w:p w14:paraId="764DF7DE" w14:textId="77777777" w:rsidR="00733630" w:rsidRDefault="00632EAB">
      <w:pPr>
        <w:pStyle w:val="a3"/>
        <w:spacing w:before="137" w:line="360" w:lineRule="auto"/>
        <w:ind w:right="700"/>
      </w:pPr>
      <w:r>
        <w:rPr>
          <w:spacing w:val="-1"/>
        </w:rPr>
        <w:t xml:space="preserve">Скорость передачи данных. Зависимость времени передачи </w:t>
      </w:r>
      <w:r>
        <w:t>от информационного объёма</w:t>
      </w:r>
      <w:r>
        <w:rPr>
          <w:spacing w:val="-57"/>
        </w:rPr>
        <w:t xml:space="preserve"> </w:t>
      </w:r>
      <w:r>
        <w:t>данных и характеристик канала связи. Причины возникновения ошибок при передаче данных.</w:t>
      </w:r>
      <w:r>
        <w:rPr>
          <w:spacing w:val="1"/>
        </w:rPr>
        <w:t xml:space="preserve"> </w:t>
      </w:r>
      <w:r>
        <w:t>Коды, позволяющие обнаруживать</w:t>
      </w:r>
      <w:r>
        <w:rPr>
          <w:spacing w:val="1"/>
        </w:rPr>
        <w:t xml:space="preserve"> </w:t>
      </w:r>
      <w:r>
        <w:t>и исправлять ошибки, возникающие при передаче данных.</w:t>
      </w:r>
      <w:r>
        <w:rPr>
          <w:spacing w:val="-57"/>
        </w:rPr>
        <w:t xml:space="preserve"> </w:t>
      </w:r>
      <w:r>
        <w:t>Расстояние</w:t>
      </w:r>
      <w:r>
        <w:rPr>
          <w:spacing w:val="-5"/>
        </w:rPr>
        <w:t xml:space="preserve"> </w:t>
      </w:r>
      <w:r>
        <w:t>Хэмминга.</w:t>
      </w:r>
      <w:r>
        <w:rPr>
          <w:spacing w:val="-2"/>
        </w:rPr>
        <w:t xml:space="preserve"> </w:t>
      </w:r>
      <w:r>
        <w:t>Кодирование с</w:t>
      </w:r>
      <w:r>
        <w:rPr>
          <w:spacing w:val="-5"/>
        </w:rPr>
        <w:t xml:space="preserve"> </w:t>
      </w:r>
      <w:r>
        <w:t>повторением</w:t>
      </w:r>
      <w:r>
        <w:rPr>
          <w:spacing w:val="2"/>
        </w:rPr>
        <w:t xml:space="preserve"> </w:t>
      </w:r>
      <w:r>
        <w:t>битов.</w:t>
      </w:r>
      <w:r>
        <w:rPr>
          <w:spacing w:val="3"/>
        </w:rPr>
        <w:t xml:space="preserve"> </w:t>
      </w:r>
      <w:r>
        <w:t>Коды</w:t>
      </w:r>
      <w:r>
        <w:rPr>
          <w:spacing w:val="2"/>
        </w:rPr>
        <w:t xml:space="preserve"> </w:t>
      </w:r>
      <w:r>
        <w:t>Хэмминга.</w:t>
      </w:r>
    </w:p>
    <w:p w14:paraId="282B0519" w14:textId="77777777" w:rsidR="00733630" w:rsidRDefault="00632EAB">
      <w:pPr>
        <w:pStyle w:val="a3"/>
        <w:spacing w:before="1" w:line="360" w:lineRule="auto"/>
        <w:ind w:right="710"/>
      </w:pPr>
      <w:r>
        <w:t>Системы. Компоненты системы и их взаимодействие. Системный эффект. Управление</w:t>
      </w:r>
      <w:r>
        <w:rPr>
          <w:spacing w:val="1"/>
        </w:rPr>
        <w:t xml:space="preserve"> </w:t>
      </w:r>
      <w:r>
        <w:t>как</w:t>
      </w:r>
      <w:r>
        <w:rPr>
          <w:spacing w:val="-1"/>
        </w:rPr>
        <w:t xml:space="preserve"> </w:t>
      </w:r>
      <w:r>
        <w:t>информационный</w:t>
      </w:r>
      <w:r>
        <w:rPr>
          <w:spacing w:val="6"/>
        </w:rPr>
        <w:t xml:space="preserve"> </w:t>
      </w:r>
      <w:r>
        <w:t>процесс.</w:t>
      </w:r>
      <w:r>
        <w:rPr>
          <w:spacing w:val="4"/>
        </w:rPr>
        <w:t xml:space="preserve"> </w:t>
      </w:r>
      <w:r>
        <w:t>Обратная</w:t>
      </w:r>
      <w:r>
        <w:rPr>
          <w:spacing w:val="1"/>
        </w:rPr>
        <w:t xml:space="preserve"> </w:t>
      </w:r>
      <w:r>
        <w:t>связь.</w:t>
      </w:r>
    </w:p>
    <w:p w14:paraId="156F56E4" w14:textId="77777777" w:rsidR="00733630" w:rsidRDefault="00632EAB">
      <w:pPr>
        <w:pStyle w:val="a3"/>
        <w:spacing w:line="362" w:lineRule="auto"/>
        <w:ind w:right="704"/>
      </w:pPr>
      <w:r>
        <w:t>Модели и моделирование. Цель моделирования. Соответствие модели моделируемому</w:t>
      </w:r>
      <w:r>
        <w:rPr>
          <w:spacing w:val="1"/>
        </w:rPr>
        <w:t xml:space="preserve"> </w:t>
      </w:r>
      <w:r>
        <w:t>объекту</w:t>
      </w:r>
      <w:r>
        <w:rPr>
          <w:spacing w:val="-9"/>
        </w:rPr>
        <w:t xml:space="preserve"> </w:t>
      </w:r>
      <w:r>
        <w:t>или</w:t>
      </w:r>
      <w:r>
        <w:rPr>
          <w:spacing w:val="2"/>
        </w:rPr>
        <w:t xml:space="preserve"> </w:t>
      </w:r>
      <w:r>
        <w:t>процессу,</w:t>
      </w:r>
      <w:r>
        <w:rPr>
          <w:spacing w:val="3"/>
        </w:rPr>
        <w:t xml:space="preserve"> </w:t>
      </w:r>
      <w:r>
        <w:t>цели</w:t>
      </w:r>
      <w:r>
        <w:rPr>
          <w:spacing w:val="1"/>
        </w:rPr>
        <w:t xml:space="preserve"> </w:t>
      </w:r>
      <w:r>
        <w:t>моделирования.</w:t>
      </w:r>
      <w:r>
        <w:rPr>
          <w:spacing w:val="-2"/>
        </w:rPr>
        <w:t xml:space="preserve"> </w:t>
      </w:r>
      <w:r>
        <w:t>Формализация</w:t>
      </w:r>
      <w:r>
        <w:rPr>
          <w:spacing w:val="-3"/>
        </w:rPr>
        <w:t xml:space="preserve"> </w:t>
      </w:r>
      <w:r>
        <w:t>прикладных</w:t>
      </w:r>
      <w:r>
        <w:rPr>
          <w:spacing w:val="-4"/>
        </w:rPr>
        <w:t xml:space="preserve"> </w:t>
      </w:r>
      <w:r>
        <w:t>задач.</w:t>
      </w:r>
    </w:p>
    <w:p w14:paraId="6B653541" w14:textId="77777777" w:rsidR="00733630" w:rsidRDefault="00632EAB">
      <w:pPr>
        <w:pStyle w:val="a3"/>
        <w:spacing w:line="273" w:lineRule="exact"/>
        <w:ind w:left="1048" w:firstLine="0"/>
      </w:pPr>
      <w:r>
        <w:t>Представление</w:t>
      </w:r>
      <w:r>
        <w:rPr>
          <w:spacing w:val="6"/>
        </w:rPr>
        <w:t xml:space="preserve"> </w:t>
      </w:r>
      <w:r>
        <w:t>результатов</w:t>
      </w:r>
      <w:r>
        <w:rPr>
          <w:spacing w:val="5"/>
        </w:rPr>
        <w:t xml:space="preserve"> </w:t>
      </w:r>
      <w:r>
        <w:t>моделирования</w:t>
      </w:r>
      <w:r>
        <w:rPr>
          <w:spacing w:val="2"/>
        </w:rPr>
        <w:t xml:space="preserve"> </w:t>
      </w:r>
      <w:r>
        <w:t>в</w:t>
      </w:r>
      <w:r>
        <w:rPr>
          <w:spacing w:val="5"/>
        </w:rPr>
        <w:t xml:space="preserve"> </w:t>
      </w:r>
      <w:r>
        <w:t>виде,</w:t>
      </w:r>
      <w:r>
        <w:rPr>
          <w:spacing w:val="9"/>
        </w:rPr>
        <w:t xml:space="preserve"> </w:t>
      </w:r>
      <w:r>
        <w:t>удобном</w:t>
      </w:r>
      <w:r>
        <w:rPr>
          <w:spacing w:val="9"/>
        </w:rPr>
        <w:t xml:space="preserve"> </w:t>
      </w:r>
      <w:r>
        <w:t>для</w:t>
      </w:r>
      <w:r>
        <w:rPr>
          <w:spacing w:val="4"/>
        </w:rPr>
        <w:t xml:space="preserve"> </w:t>
      </w:r>
      <w:r>
        <w:t>восприятия</w:t>
      </w:r>
      <w:r>
        <w:rPr>
          <w:spacing w:val="3"/>
        </w:rPr>
        <w:t xml:space="preserve"> </w:t>
      </w:r>
      <w:r>
        <w:t>человеком.</w:t>
      </w:r>
    </w:p>
    <w:p w14:paraId="24B8E2F2" w14:textId="77777777" w:rsidR="00733630" w:rsidRDefault="00632EAB">
      <w:pPr>
        <w:pStyle w:val="a3"/>
        <w:spacing w:before="134"/>
        <w:ind w:firstLine="0"/>
      </w:pPr>
      <w:r>
        <w:t>Графическое</w:t>
      </w:r>
      <w:r>
        <w:rPr>
          <w:spacing w:val="-5"/>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7"/>
        </w:rPr>
        <w:t xml:space="preserve"> </w:t>
      </w:r>
      <w:r>
        <w:t>графики).</w:t>
      </w:r>
    </w:p>
    <w:p w14:paraId="63E719C8" w14:textId="77777777" w:rsidR="00733630" w:rsidRDefault="00632EAB">
      <w:pPr>
        <w:pStyle w:val="a3"/>
        <w:spacing w:before="137" w:line="360" w:lineRule="auto"/>
        <w:ind w:right="709"/>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Описание</w:t>
      </w:r>
      <w:r>
        <w:rPr>
          <w:spacing w:val="1"/>
        </w:rPr>
        <w:t xml:space="preserve"> </w:t>
      </w:r>
      <w:r>
        <w:t>графов</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смежности,</w:t>
      </w:r>
      <w:r>
        <w:rPr>
          <w:spacing w:val="-10"/>
        </w:rPr>
        <w:t xml:space="preserve"> </w:t>
      </w:r>
      <w:r>
        <w:t>весовых</w:t>
      </w:r>
      <w:r>
        <w:rPr>
          <w:spacing w:val="-12"/>
        </w:rPr>
        <w:t xml:space="preserve"> </w:t>
      </w:r>
      <w:r>
        <w:t>матриц,</w:t>
      </w:r>
      <w:r>
        <w:rPr>
          <w:spacing w:val="-9"/>
        </w:rPr>
        <w:t xml:space="preserve"> </w:t>
      </w:r>
      <w:r>
        <w:t>списков</w:t>
      </w:r>
      <w:r>
        <w:rPr>
          <w:spacing w:val="-6"/>
        </w:rPr>
        <w:t xml:space="preserve"> </w:t>
      </w:r>
      <w:r>
        <w:t>смежности.</w:t>
      </w:r>
      <w:r>
        <w:rPr>
          <w:spacing w:val="-5"/>
        </w:rPr>
        <w:t xml:space="preserve"> </w:t>
      </w:r>
      <w:r>
        <w:t>Решение</w:t>
      </w:r>
      <w:r>
        <w:rPr>
          <w:spacing w:val="-9"/>
        </w:rPr>
        <w:t xml:space="preserve"> </w:t>
      </w:r>
      <w:r>
        <w:t>алгоритмических</w:t>
      </w:r>
      <w:r>
        <w:rPr>
          <w:spacing w:val="-12"/>
        </w:rPr>
        <w:t xml:space="preserve"> </w:t>
      </w:r>
      <w:r>
        <w:t>задач,</w:t>
      </w:r>
      <w:r>
        <w:rPr>
          <w:spacing w:val="-5"/>
        </w:rPr>
        <w:t xml:space="preserve"> </w:t>
      </w:r>
      <w:r>
        <w:t>связанных</w:t>
      </w:r>
      <w:r>
        <w:rPr>
          <w:spacing w:val="-13"/>
        </w:rPr>
        <w:t xml:space="preserve"> </w:t>
      </w:r>
      <w:r>
        <w:t>с</w:t>
      </w:r>
      <w:r>
        <w:rPr>
          <w:spacing w:val="-57"/>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4"/>
        </w:rPr>
        <w:t xml:space="preserve"> </w:t>
      </w:r>
      <w:r>
        <w:t>путей между</w:t>
      </w:r>
      <w:r>
        <w:rPr>
          <w:spacing w:val="-9"/>
        </w:rPr>
        <w:t xml:space="preserve"> </w:t>
      </w:r>
      <w:r>
        <w:t>вершинами</w:t>
      </w:r>
      <w:r>
        <w:rPr>
          <w:spacing w:val="-8"/>
        </w:rPr>
        <w:t xml:space="preserve"> </w:t>
      </w:r>
      <w:r>
        <w:t>ориентированного ациклического</w:t>
      </w:r>
      <w:r>
        <w:rPr>
          <w:spacing w:val="1"/>
        </w:rPr>
        <w:t xml:space="preserve"> </w:t>
      </w:r>
      <w:r>
        <w:t>графа).</w:t>
      </w:r>
    </w:p>
    <w:p w14:paraId="33D4EC84" w14:textId="77777777" w:rsidR="00733630" w:rsidRDefault="00632EAB">
      <w:pPr>
        <w:pStyle w:val="a3"/>
        <w:spacing w:before="1" w:line="360" w:lineRule="auto"/>
        <w:ind w:right="704"/>
      </w:pPr>
      <w:r>
        <w:t>Деревья.</w:t>
      </w:r>
      <w:r>
        <w:rPr>
          <w:spacing w:val="1"/>
        </w:rPr>
        <w:t xml:space="preserve"> </w:t>
      </w:r>
      <w:r>
        <w:t>Бинарное дерево.</w:t>
      </w:r>
      <w:r>
        <w:rPr>
          <w:spacing w:val="1"/>
        </w:rPr>
        <w:t xml:space="preserve"> </w:t>
      </w:r>
      <w:r>
        <w:t>Деревья поиска. Способы обхода дерева.</w:t>
      </w:r>
      <w:r>
        <w:rPr>
          <w:spacing w:val="1"/>
        </w:rPr>
        <w:t xml:space="preserve"> </w:t>
      </w:r>
      <w:r>
        <w:t>Представление</w:t>
      </w:r>
      <w:r>
        <w:rPr>
          <w:spacing w:val="1"/>
        </w:rPr>
        <w:t xml:space="preserve"> </w:t>
      </w:r>
      <w:r>
        <w:t>арифметических</w:t>
      </w:r>
      <w:r>
        <w:rPr>
          <w:spacing w:val="1"/>
        </w:rPr>
        <w:t xml:space="preserve"> </w:t>
      </w:r>
      <w:r>
        <w:t>выражений</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 Построение дерева перебора вариантов, описание стратегии игры в табличной</w:t>
      </w:r>
      <w:r>
        <w:rPr>
          <w:spacing w:val="1"/>
        </w:rPr>
        <w:t xml:space="preserve"> </w:t>
      </w:r>
      <w:r>
        <w:t>форме.</w:t>
      </w:r>
      <w:r>
        <w:rPr>
          <w:spacing w:val="-2"/>
        </w:rPr>
        <w:t xml:space="preserve"> </w:t>
      </w:r>
      <w:r>
        <w:t>Выигрышные</w:t>
      </w:r>
      <w:r>
        <w:rPr>
          <w:spacing w:val="-5"/>
        </w:rPr>
        <w:t xml:space="preserve"> </w:t>
      </w:r>
      <w:r>
        <w:t>и</w:t>
      </w:r>
      <w:r>
        <w:rPr>
          <w:spacing w:val="3"/>
        </w:rPr>
        <w:t xml:space="preserve"> </w:t>
      </w:r>
      <w:r>
        <w:t>проигрышные позиции.</w:t>
      </w:r>
      <w:r>
        <w:rPr>
          <w:spacing w:val="-1"/>
        </w:rPr>
        <w:t xml:space="preserve"> </w:t>
      </w:r>
      <w:r>
        <w:t>Выигрышные стратегии.</w:t>
      </w:r>
    </w:p>
    <w:p w14:paraId="0A825C26" w14:textId="77777777" w:rsidR="00733630" w:rsidRDefault="00632EAB">
      <w:pPr>
        <w:pStyle w:val="a3"/>
        <w:spacing w:line="360" w:lineRule="auto"/>
        <w:ind w:right="694"/>
      </w:pPr>
      <w:r>
        <w:t>Средства искусственного интеллекта. Сервисы машинного перевода</w:t>
      </w:r>
      <w:r>
        <w:rPr>
          <w:spacing w:val="1"/>
        </w:rPr>
        <w:t xml:space="preserve"> </w:t>
      </w:r>
      <w:r>
        <w:t>и распознавания</w:t>
      </w:r>
      <w:r>
        <w:rPr>
          <w:spacing w:val="1"/>
        </w:rPr>
        <w:t xml:space="preserve"> </w:t>
      </w:r>
      <w:r>
        <w:t>устной речи. Когнитивные сервисы. Идентификация и поиск изображений, распознавание лиц.</w:t>
      </w:r>
      <w:r>
        <w:rPr>
          <w:spacing w:val="-57"/>
        </w:rPr>
        <w:t xml:space="preserve"> </w:t>
      </w:r>
      <w:r>
        <w:t>Самообучающиеся системы. Искусственный интеллект в компьютерных играх. Использование</w:t>
      </w:r>
      <w:r>
        <w:rPr>
          <w:spacing w:val="-57"/>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4"/>
        </w:rPr>
        <w:t xml:space="preserve"> </w:t>
      </w:r>
      <w:r>
        <w:t>интеллектуальных</w:t>
      </w:r>
      <w:r>
        <w:rPr>
          <w:spacing w:val="-3"/>
        </w:rPr>
        <w:t xml:space="preserve"> </w:t>
      </w:r>
      <w:r>
        <w:t>систем.</w:t>
      </w:r>
      <w:r>
        <w:rPr>
          <w:spacing w:val="4"/>
        </w:rPr>
        <w:t xml:space="preserve"> </w:t>
      </w:r>
      <w:r>
        <w:t>Нейронные сети.</w:t>
      </w:r>
    </w:p>
    <w:p w14:paraId="4615C943" w14:textId="77777777" w:rsidR="00733630" w:rsidRDefault="00632EAB">
      <w:pPr>
        <w:pStyle w:val="a3"/>
        <w:spacing w:before="9"/>
        <w:ind w:left="1048" w:firstLine="0"/>
        <w:rPr>
          <w:b/>
        </w:rPr>
      </w:pPr>
      <w:r>
        <w:t>Алгоритмы и</w:t>
      </w:r>
      <w:r>
        <w:rPr>
          <w:spacing w:val="-4"/>
        </w:rPr>
        <w:t xml:space="preserve"> </w:t>
      </w:r>
      <w:r>
        <w:t>программирование</w:t>
      </w:r>
      <w:r>
        <w:rPr>
          <w:b/>
        </w:rPr>
        <w:t>.</w:t>
      </w:r>
    </w:p>
    <w:p w14:paraId="4CD6F6AA" w14:textId="77777777" w:rsidR="00733630" w:rsidRDefault="00632EAB">
      <w:pPr>
        <w:pStyle w:val="a3"/>
        <w:spacing w:before="132" w:line="360" w:lineRule="auto"/>
        <w:ind w:right="710"/>
      </w:pPr>
      <w:r>
        <w:t>Формализация</w:t>
      </w:r>
      <w:r>
        <w:rPr>
          <w:spacing w:val="1"/>
        </w:rPr>
        <w:t xml:space="preserve"> </w:t>
      </w:r>
      <w:r>
        <w:t>понятия</w:t>
      </w:r>
      <w:r>
        <w:rPr>
          <w:spacing w:val="1"/>
        </w:rPr>
        <w:t xml:space="preserve"> </w:t>
      </w:r>
      <w:r>
        <w:t>алгоритма.</w:t>
      </w:r>
      <w:r>
        <w:rPr>
          <w:spacing w:val="1"/>
        </w:rPr>
        <w:t xml:space="preserve"> </w:t>
      </w:r>
      <w:r>
        <w:t>Машина</w:t>
      </w:r>
      <w:r>
        <w:rPr>
          <w:spacing w:val="1"/>
        </w:rPr>
        <w:t xml:space="preserve"> </w:t>
      </w:r>
      <w:r>
        <w:t>Тьюринга</w:t>
      </w:r>
      <w:r>
        <w:rPr>
          <w:spacing w:val="1"/>
        </w:rPr>
        <w:t xml:space="preserve"> </w:t>
      </w:r>
      <w:r>
        <w:t>как</w:t>
      </w:r>
      <w:r>
        <w:rPr>
          <w:spacing w:val="1"/>
        </w:rPr>
        <w:t xml:space="preserve"> </w:t>
      </w:r>
      <w:r>
        <w:t>универсальная</w:t>
      </w:r>
      <w:r>
        <w:rPr>
          <w:spacing w:val="1"/>
        </w:rPr>
        <w:t xml:space="preserve"> </w:t>
      </w:r>
      <w:r>
        <w:t>модель</w:t>
      </w:r>
      <w:r>
        <w:rPr>
          <w:spacing w:val="1"/>
        </w:rPr>
        <w:t xml:space="preserve"> </w:t>
      </w:r>
      <w:r>
        <w:t>вычислений.</w:t>
      </w:r>
      <w:r>
        <w:rPr>
          <w:spacing w:val="-2"/>
        </w:rPr>
        <w:t xml:space="preserve"> </w:t>
      </w:r>
      <w:r>
        <w:t>Тезис</w:t>
      </w:r>
      <w:r>
        <w:rPr>
          <w:spacing w:val="-4"/>
        </w:rPr>
        <w:t xml:space="preserve"> </w:t>
      </w:r>
      <w:r>
        <w:t>Чёрча–Тьюринга.</w:t>
      </w:r>
    </w:p>
    <w:p w14:paraId="6DC1C41A" w14:textId="77777777" w:rsidR="00733630" w:rsidRDefault="00632EAB">
      <w:pPr>
        <w:pStyle w:val="a3"/>
        <w:spacing w:before="2" w:line="360" w:lineRule="auto"/>
        <w:ind w:right="704"/>
      </w:pPr>
      <w:r>
        <w:t>Оценка</w:t>
      </w:r>
      <w:r>
        <w:rPr>
          <w:spacing w:val="1"/>
        </w:rPr>
        <w:t xml:space="preserve"> </w:t>
      </w:r>
      <w:r>
        <w:t>сложности</w:t>
      </w:r>
      <w:r>
        <w:rPr>
          <w:spacing w:val="1"/>
        </w:rPr>
        <w:t xml:space="preserve"> </w:t>
      </w:r>
      <w:r>
        <w:t>вычислений.</w:t>
      </w:r>
      <w:r>
        <w:rPr>
          <w:spacing w:val="1"/>
        </w:rPr>
        <w:t xml:space="preserve"> </w:t>
      </w:r>
      <w:r>
        <w:t>Время</w:t>
      </w:r>
      <w:r>
        <w:rPr>
          <w:spacing w:val="1"/>
        </w:rPr>
        <w:t xml:space="preserve"> </w:t>
      </w:r>
      <w:r>
        <w:t>работы</w:t>
      </w:r>
      <w:r>
        <w:rPr>
          <w:spacing w:val="1"/>
        </w:rPr>
        <w:t xml:space="preserve"> </w:t>
      </w:r>
      <w:r>
        <w:t>и</w:t>
      </w:r>
      <w:r>
        <w:rPr>
          <w:spacing w:val="1"/>
        </w:rPr>
        <w:t xml:space="preserve"> </w:t>
      </w:r>
      <w:r>
        <w:t>объём</w:t>
      </w:r>
      <w:r>
        <w:rPr>
          <w:spacing w:val="1"/>
        </w:rPr>
        <w:t xml:space="preserve"> </w:t>
      </w:r>
      <w:r>
        <w:t>используемой</w:t>
      </w:r>
      <w:r>
        <w:rPr>
          <w:spacing w:val="1"/>
        </w:rPr>
        <w:t xml:space="preserve"> </w:t>
      </w:r>
      <w:r>
        <w:t>памяти,</w:t>
      </w:r>
      <w:r>
        <w:rPr>
          <w:spacing w:val="1"/>
        </w:rPr>
        <w:t xml:space="preserve"> </w:t>
      </w:r>
      <w:r>
        <w:t>их</w:t>
      </w:r>
      <w:r>
        <w:rPr>
          <w:spacing w:val="1"/>
        </w:rPr>
        <w:t xml:space="preserve"> </w:t>
      </w:r>
      <w:r>
        <w:t>зависимость от размера исходных данных. Оценка асимптотической сложности алгоритмов.</w:t>
      </w:r>
      <w:r>
        <w:rPr>
          <w:spacing w:val="1"/>
        </w:rPr>
        <w:t xml:space="preserve"> </w:t>
      </w:r>
      <w:r>
        <w:t>Алгоритмы</w:t>
      </w:r>
      <w:r>
        <w:rPr>
          <w:spacing w:val="1"/>
        </w:rPr>
        <w:t xml:space="preserve"> </w:t>
      </w:r>
      <w:r>
        <w:t>полиномиальной</w:t>
      </w:r>
      <w:r>
        <w:rPr>
          <w:spacing w:val="1"/>
        </w:rPr>
        <w:t xml:space="preserve"> </w:t>
      </w:r>
      <w:r>
        <w:t>сложности.</w:t>
      </w:r>
      <w:r>
        <w:rPr>
          <w:spacing w:val="1"/>
        </w:rPr>
        <w:t xml:space="preserve"> </w:t>
      </w:r>
      <w:r>
        <w:t>Переборные</w:t>
      </w:r>
      <w:r>
        <w:rPr>
          <w:spacing w:val="1"/>
        </w:rPr>
        <w:t xml:space="preserve"> </w:t>
      </w:r>
      <w:r>
        <w:t>алгоритмы.</w:t>
      </w:r>
      <w:r>
        <w:rPr>
          <w:spacing w:val="1"/>
        </w:rPr>
        <w:t xml:space="preserve"> </w:t>
      </w:r>
      <w:r>
        <w:t>Примеры</w:t>
      </w:r>
      <w:r>
        <w:rPr>
          <w:spacing w:val="1"/>
        </w:rPr>
        <w:t xml:space="preserve"> </w:t>
      </w:r>
      <w:r>
        <w:t>различных</w:t>
      </w:r>
      <w:r>
        <w:rPr>
          <w:spacing w:val="1"/>
        </w:rPr>
        <w:t xml:space="preserve"> </w:t>
      </w:r>
      <w:r>
        <w:t>алгоритмов</w:t>
      </w:r>
      <w:r>
        <w:rPr>
          <w:spacing w:val="2"/>
        </w:rPr>
        <w:t xml:space="preserve"> </w:t>
      </w:r>
      <w:r>
        <w:t>решения</w:t>
      </w:r>
      <w:r>
        <w:rPr>
          <w:spacing w:val="-4"/>
        </w:rPr>
        <w:t xml:space="preserve"> </w:t>
      </w:r>
      <w:r>
        <w:t>одной</w:t>
      </w:r>
      <w:r>
        <w:rPr>
          <w:spacing w:val="-3"/>
        </w:rPr>
        <w:t xml:space="preserve"> </w:t>
      </w:r>
      <w:r>
        <w:t>задачи,</w:t>
      </w:r>
      <w:r>
        <w:rPr>
          <w:spacing w:val="4"/>
        </w:rPr>
        <w:t xml:space="preserve"> </w:t>
      </w:r>
      <w:r>
        <w:t>которые имеют</w:t>
      </w:r>
      <w:r>
        <w:rPr>
          <w:spacing w:val="1"/>
        </w:rPr>
        <w:t xml:space="preserve"> </w:t>
      </w:r>
      <w:r>
        <w:t>различную</w:t>
      </w:r>
      <w:r>
        <w:rPr>
          <w:spacing w:val="-1"/>
        </w:rPr>
        <w:t xml:space="preserve"> </w:t>
      </w:r>
      <w:r>
        <w:t>сложность.</w:t>
      </w:r>
    </w:p>
    <w:p w14:paraId="3D8D0C50" w14:textId="77777777" w:rsidR="00733630" w:rsidRDefault="00632EAB">
      <w:pPr>
        <w:pStyle w:val="a3"/>
        <w:spacing w:line="364" w:lineRule="auto"/>
        <w:ind w:left="1048" w:right="710" w:firstLine="0"/>
      </w:pPr>
      <w:r>
        <w:rPr>
          <w:spacing w:val="-1"/>
        </w:rPr>
        <w:t>Поиск</w:t>
      </w:r>
      <w:r>
        <w:rPr>
          <w:spacing w:val="-14"/>
        </w:rPr>
        <w:t xml:space="preserve"> </w:t>
      </w:r>
      <w:r>
        <w:rPr>
          <w:spacing w:val="-1"/>
        </w:rPr>
        <w:t>простых</w:t>
      </w:r>
      <w:r>
        <w:rPr>
          <w:spacing w:val="-17"/>
        </w:rPr>
        <w:t xml:space="preserve"> </w:t>
      </w:r>
      <w:r>
        <w:rPr>
          <w:spacing w:val="-1"/>
        </w:rPr>
        <w:t>чисел</w:t>
      </w:r>
      <w:r>
        <w:rPr>
          <w:spacing w:val="-12"/>
        </w:rPr>
        <w:t xml:space="preserve"> </w:t>
      </w:r>
      <w:r>
        <w:rPr>
          <w:spacing w:val="-1"/>
        </w:rPr>
        <w:t>в</w:t>
      </w:r>
      <w:r>
        <w:rPr>
          <w:spacing w:val="-15"/>
        </w:rPr>
        <w:t xml:space="preserve"> </w:t>
      </w:r>
      <w:r>
        <w:rPr>
          <w:spacing w:val="-1"/>
        </w:rPr>
        <w:t>заданном</w:t>
      </w:r>
      <w:r>
        <w:rPr>
          <w:spacing w:val="-11"/>
        </w:rPr>
        <w:t xml:space="preserve"> </w:t>
      </w:r>
      <w:r>
        <w:rPr>
          <w:spacing w:val="-1"/>
        </w:rPr>
        <w:t>диапазоне</w:t>
      </w:r>
      <w:r>
        <w:rPr>
          <w:spacing w:val="-18"/>
        </w:rPr>
        <w:t xml:space="preserve"> </w:t>
      </w:r>
      <w:r>
        <w:rPr>
          <w:spacing w:val="-1"/>
        </w:rPr>
        <w:t>с</w:t>
      </w:r>
      <w:r>
        <w:rPr>
          <w:spacing w:val="-13"/>
        </w:rPr>
        <w:t xml:space="preserve"> </w:t>
      </w:r>
      <w:r>
        <w:rPr>
          <w:spacing w:val="-1"/>
        </w:rPr>
        <w:t>помощью</w:t>
      </w:r>
      <w:r>
        <w:rPr>
          <w:spacing w:val="-13"/>
        </w:rPr>
        <w:t xml:space="preserve"> </w:t>
      </w:r>
      <w:r>
        <w:t>алгоритма</w:t>
      </w:r>
      <w:r>
        <w:rPr>
          <w:spacing w:val="-18"/>
        </w:rPr>
        <w:t xml:space="preserve"> </w:t>
      </w:r>
      <w:r>
        <w:t>«решето</w:t>
      </w:r>
      <w:r>
        <w:rPr>
          <w:spacing w:val="-7"/>
        </w:rPr>
        <w:t xml:space="preserve"> </w:t>
      </w:r>
      <w:r>
        <w:t>Эратосфена».</w:t>
      </w:r>
      <w:r>
        <w:rPr>
          <w:spacing w:val="-57"/>
        </w:rPr>
        <w:t xml:space="preserve"> </w:t>
      </w:r>
      <w:r>
        <w:t>Многоразрядные целые</w:t>
      </w:r>
      <w:r>
        <w:rPr>
          <w:spacing w:val="-4"/>
        </w:rPr>
        <w:t xml:space="preserve"> </w:t>
      </w:r>
      <w:r>
        <w:t>числа,</w:t>
      </w:r>
      <w:r>
        <w:rPr>
          <w:spacing w:val="-2"/>
        </w:rPr>
        <w:t xml:space="preserve"> </w:t>
      </w:r>
      <w:r>
        <w:t>задачи</w:t>
      </w:r>
      <w:r>
        <w:rPr>
          <w:spacing w:val="3"/>
        </w:rPr>
        <w:t xml:space="preserve"> </w:t>
      </w:r>
      <w:r>
        <w:t>длинной</w:t>
      </w:r>
      <w:r>
        <w:rPr>
          <w:spacing w:val="-7"/>
        </w:rPr>
        <w:t xml:space="preserve"> </w:t>
      </w:r>
      <w:r>
        <w:t>арифметики.</w:t>
      </w:r>
    </w:p>
    <w:p w14:paraId="671E1E12" w14:textId="77777777" w:rsidR="00733630" w:rsidRDefault="00632EAB">
      <w:pPr>
        <w:pStyle w:val="a3"/>
        <w:spacing w:line="360" w:lineRule="auto"/>
        <w:ind w:right="700"/>
      </w:pPr>
      <w:r>
        <w:t>Словари</w:t>
      </w:r>
      <w:r>
        <w:rPr>
          <w:spacing w:val="-10"/>
        </w:rPr>
        <w:t xml:space="preserve"> </w:t>
      </w:r>
      <w:r>
        <w:t>(ассоциативные</w:t>
      </w:r>
      <w:r>
        <w:rPr>
          <w:spacing w:val="-13"/>
        </w:rPr>
        <w:t xml:space="preserve"> </w:t>
      </w:r>
      <w:r>
        <w:t>массивы,</w:t>
      </w:r>
      <w:r>
        <w:rPr>
          <w:spacing w:val="-13"/>
        </w:rPr>
        <w:t xml:space="preserve"> </w:t>
      </w:r>
      <w:r>
        <w:t>отображения).</w:t>
      </w:r>
      <w:r>
        <w:rPr>
          <w:spacing w:val="-9"/>
        </w:rPr>
        <w:t xml:space="preserve"> </w:t>
      </w:r>
      <w:r>
        <w:t>Хэш-таблицы.</w:t>
      </w:r>
      <w:r>
        <w:rPr>
          <w:spacing w:val="-9"/>
        </w:rPr>
        <w:t xml:space="preserve"> </w:t>
      </w:r>
      <w:r>
        <w:t>Построение</w:t>
      </w:r>
      <w:r>
        <w:rPr>
          <w:spacing w:val="-13"/>
        </w:rPr>
        <w:t xml:space="preserve"> </w:t>
      </w:r>
      <w:r>
        <w:t>алфавитно-</w:t>
      </w:r>
      <w:r>
        <w:rPr>
          <w:spacing w:val="-57"/>
        </w:rPr>
        <w:t xml:space="preserve"> </w:t>
      </w:r>
      <w:r>
        <w:t>частотного</w:t>
      </w:r>
      <w:r>
        <w:rPr>
          <w:spacing w:val="5"/>
        </w:rPr>
        <w:t xml:space="preserve"> </w:t>
      </w:r>
      <w:r>
        <w:t>словаря</w:t>
      </w:r>
      <w:r>
        <w:rPr>
          <w:spacing w:val="-3"/>
        </w:rPr>
        <w:t xml:space="preserve"> </w:t>
      </w:r>
      <w:r>
        <w:t>для</w:t>
      </w:r>
      <w:r>
        <w:rPr>
          <w:spacing w:val="2"/>
        </w:rPr>
        <w:t xml:space="preserve"> </w:t>
      </w:r>
      <w:r>
        <w:t>заданного</w:t>
      </w:r>
      <w:r>
        <w:rPr>
          <w:spacing w:val="2"/>
        </w:rPr>
        <w:t xml:space="preserve"> </w:t>
      </w:r>
      <w:r>
        <w:t>текста.</w:t>
      </w:r>
    </w:p>
    <w:p w14:paraId="550111A4" w14:textId="77777777" w:rsidR="00733630" w:rsidRDefault="00632EAB">
      <w:pPr>
        <w:pStyle w:val="a3"/>
        <w:spacing w:before="64" w:line="360" w:lineRule="auto"/>
        <w:ind w:right="714"/>
      </w:pPr>
      <w:r>
        <w:t>Стеки.</w:t>
      </w:r>
      <w:r>
        <w:rPr>
          <w:spacing w:val="1"/>
        </w:rPr>
        <w:t xml:space="preserve"> </w:t>
      </w:r>
      <w:r>
        <w:t>Анализ</w:t>
      </w:r>
      <w:r>
        <w:rPr>
          <w:spacing w:val="1"/>
        </w:rPr>
        <w:t xml:space="preserve"> </w:t>
      </w:r>
      <w:r>
        <w:t>правильности</w:t>
      </w:r>
      <w:r>
        <w:rPr>
          <w:spacing w:val="1"/>
        </w:rPr>
        <w:t xml:space="preserve"> </w:t>
      </w:r>
      <w:r>
        <w:t>скобочного</w:t>
      </w:r>
      <w:r>
        <w:rPr>
          <w:spacing w:val="1"/>
        </w:rPr>
        <w:t xml:space="preserve"> </w:t>
      </w:r>
      <w:r>
        <w:t>выражения.</w:t>
      </w:r>
      <w:r>
        <w:rPr>
          <w:spacing w:val="1"/>
        </w:rPr>
        <w:t xml:space="preserve"> </w:t>
      </w:r>
      <w:r>
        <w:t>Вычисление</w:t>
      </w:r>
      <w:r>
        <w:rPr>
          <w:spacing w:val="1"/>
        </w:rPr>
        <w:t xml:space="preserve"> </w:t>
      </w:r>
      <w:r>
        <w:t>арифметического</w:t>
      </w:r>
      <w:r>
        <w:rPr>
          <w:spacing w:val="1"/>
        </w:rPr>
        <w:t xml:space="preserve"> </w:t>
      </w:r>
      <w:r>
        <w:t>выражения,</w:t>
      </w:r>
      <w:r>
        <w:rPr>
          <w:spacing w:val="-2"/>
        </w:rPr>
        <w:t xml:space="preserve"> </w:t>
      </w:r>
      <w:r>
        <w:t>записанного</w:t>
      </w:r>
      <w:r>
        <w:rPr>
          <w:spacing w:val="6"/>
        </w:rPr>
        <w:t xml:space="preserve"> </w:t>
      </w:r>
      <w:r>
        <w:t>в</w:t>
      </w:r>
      <w:r>
        <w:rPr>
          <w:spacing w:val="-1"/>
        </w:rPr>
        <w:t xml:space="preserve"> </w:t>
      </w:r>
      <w:r>
        <w:t>постфиксной</w:t>
      </w:r>
      <w:r>
        <w:rPr>
          <w:spacing w:val="-3"/>
        </w:rPr>
        <w:t xml:space="preserve"> </w:t>
      </w:r>
      <w:r>
        <w:t>форме.</w:t>
      </w:r>
    </w:p>
    <w:p w14:paraId="250E99BF" w14:textId="77777777" w:rsidR="00733630" w:rsidRDefault="00632EAB">
      <w:pPr>
        <w:pStyle w:val="a3"/>
        <w:spacing w:line="274" w:lineRule="exact"/>
        <w:ind w:left="1048" w:firstLine="0"/>
      </w:pPr>
      <w:r>
        <w:t>Очереди.</w:t>
      </w:r>
      <w:r>
        <w:rPr>
          <w:spacing w:val="-1"/>
        </w:rPr>
        <w:t xml:space="preserve"> </w:t>
      </w:r>
      <w:r>
        <w:t>Использование</w:t>
      </w:r>
      <w:r>
        <w:rPr>
          <w:spacing w:val="-13"/>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w:t>
      </w:r>
      <w:r>
        <w:t>данных.</w:t>
      </w:r>
    </w:p>
    <w:p w14:paraId="3C2CEDB5" w14:textId="77777777" w:rsidR="00733630" w:rsidRDefault="00632EAB">
      <w:pPr>
        <w:pStyle w:val="a3"/>
        <w:spacing w:before="137" w:line="362" w:lineRule="auto"/>
        <w:ind w:right="712"/>
      </w:pPr>
      <w:r>
        <w:t>Алгоритмы</w:t>
      </w:r>
      <w:r>
        <w:rPr>
          <w:spacing w:val="1"/>
        </w:rPr>
        <w:t xml:space="preserve"> </w:t>
      </w:r>
      <w:r>
        <w:t>на</w:t>
      </w:r>
      <w:r>
        <w:rPr>
          <w:spacing w:val="1"/>
        </w:rPr>
        <w:t xml:space="preserve"> </w:t>
      </w:r>
      <w:r>
        <w:t>графах.</w:t>
      </w:r>
      <w:r>
        <w:rPr>
          <w:spacing w:val="1"/>
        </w:rPr>
        <w:t xml:space="preserve"> </w:t>
      </w:r>
      <w:r>
        <w:t>Построение</w:t>
      </w:r>
      <w:r>
        <w:rPr>
          <w:spacing w:val="1"/>
        </w:rPr>
        <w:t xml:space="preserve"> </w:t>
      </w:r>
      <w:r>
        <w:t>минимального</w:t>
      </w:r>
      <w:r>
        <w:rPr>
          <w:spacing w:val="1"/>
        </w:rPr>
        <w:t xml:space="preserve"> </w:t>
      </w:r>
      <w:r>
        <w:t>остовного</w:t>
      </w:r>
      <w:r>
        <w:rPr>
          <w:spacing w:val="1"/>
        </w:rPr>
        <w:t xml:space="preserve"> </w:t>
      </w:r>
      <w:r>
        <w:t>дерева</w:t>
      </w:r>
      <w:r>
        <w:rPr>
          <w:spacing w:val="1"/>
        </w:rPr>
        <w:t xml:space="preserve"> </w:t>
      </w:r>
      <w:r>
        <w:t>взвешенного</w:t>
      </w:r>
      <w:r>
        <w:rPr>
          <w:spacing w:val="1"/>
        </w:rPr>
        <w:t xml:space="preserve"> </w:t>
      </w:r>
      <w:r>
        <w:t>связного</w:t>
      </w:r>
      <w:r>
        <w:rPr>
          <w:spacing w:val="1"/>
        </w:rPr>
        <w:t xml:space="preserve"> </w:t>
      </w:r>
      <w:r>
        <w:t>неориентированного</w:t>
      </w:r>
      <w:r>
        <w:rPr>
          <w:spacing w:val="1"/>
        </w:rPr>
        <w:t xml:space="preserve"> </w:t>
      </w:r>
      <w:r>
        <w:t>графа.</w:t>
      </w:r>
      <w:r>
        <w:rPr>
          <w:spacing w:val="1"/>
        </w:rPr>
        <w:t xml:space="preserve"> </w:t>
      </w:r>
      <w:r>
        <w:t>Количество</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5"/>
        </w:rPr>
        <w:t xml:space="preserve"> </w:t>
      </w:r>
      <w:r>
        <w:t>ациклического</w:t>
      </w:r>
      <w:r>
        <w:rPr>
          <w:spacing w:val="1"/>
        </w:rPr>
        <w:t xml:space="preserve"> </w:t>
      </w:r>
      <w:r>
        <w:t>графа.</w:t>
      </w:r>
      <w:r>
        <w:rPr>
          <w:spacing w:val="-1"/>
        </w:rPr>
        <w:t xml:space="preserve"> </w:t>
      </w:r>
      <w:r>
        <w:t>Алгоритм</w:t>
      </w:r>
      <w:r>
        <w:rPr>
          <w:spacing w:val="3"/>
        </w:rPr>
        <w:t xml:space="preserve"> </w:t>
      </w:r>
      <w:r>
        <w:t>Дейкстры.</w:t>
      </w:r>
    </w:p>
    <w:p w14:paraId="22A810DF" w14:textId="77777777" w:rsidR="00733630" w:rsidRDefault="00632EAB">
      <w:pPr>
        <w:pStyle w:val="a3"/>
        <w:spacing w:line="362" w:lineRule="auto"/>
        <w:ind w:right="703"/>
      </w:pPr>
      <w:r>
        <w:t>Деревья. Реализация дерева с помощью ссылочных структур. Двоичные (бинарные)</w:t>
      </w:r>
      <w:r>
        <w:rPr>
          <w:spacing w:val="1"/>
        </w:rPr>
        <w:t xml:space="preserve"> </w:t>
      </w:r>
      <w:r>
        <w:t>деревья.</w:t>
      </w:r>
      <w:r>
        <w:rPr>
          <w:spacing w:val="1"/>
        </w:rPr>
        <w:t xml:space="preserve"> </w:t>
      </w:r>
      <w:r>
        <w:t>Построение</w:t>
      </w:r>
      <w:r>
        <w:rPr>
          <w:spacing w:val="1"/>
        </w:rPr>
        <w:t xml:space="preserve"> </w:t>
      </w:r>
      <w:r>
        <w:t>дерева</w:t>
      </w:r>
      <w:r>
        <w:rPr>
          <w:spacing w:val="1"/>
        </w:rPr>
        <w:t xml:space="preserve"> </w:t>
      </w:r>
      <w:r>
        <w:t>для</w:t>
      </w:r>
      <w:r>
        <w:rPr>
          <w:spacing w:val="1"/>
        </w:rPr>
        <w:t xml:space="preserve"> </w:t>
      </w:r>
      <w:r>
        <w:t>заданного</w:t>
      </w:r>
      <w:r>
        <w:rPr>
          <w:spacing w:val="1"/>
        </w:rPr>
        <w:t xml:space="preserve"> </w:t>
      </w:r>
      <w:r>
        <w:t>арифметического</w:t>
      </w:r>
      <w:r>
        <w:rPr>
          <w:spacing w:val="1"/>
        </w:rPr>
        <w:t xml:space="preserve"> </w:t>
      </w:r>
      <w:r>
        <w:t>выражения.</w:t>
      </w:r>
      <w:r>
        <w:rPr>
          <w:spacing w:val="1"/>
        </w:rPr>
        <w:t xml:space="preserve"> </w:t>
      </w:r>
      <w:r>
        <w:t>Рекурсивные</w:t>
      </w:r>
      <w:r>
        <w:rPr>
          <w:spacing w:val="1"/>
        </w:rPr>
        <w:t xml:space="preserve"> </w:t>
      </w:r>
      <w:r>
        <w:t>алгоритмы</w:t>
      </w:r>
      <w:r>
        <w:rPr>
          <w:spacing w:val="-2"/>
        </w:rPr>
        <w:t xml:space="preserve"> </w:t>
      </w:r>
      <w:r>
        <w:t>обхода дерева.</w:t>
      </w:r>
      <w:r>
        <w:rPr>
          <w:spacing w:val="3"/>
        </w:rPr>
        <w:t xml:space="preserve"> </w:t>
      </w:r>
      <w:r>
        <w:t>Использование стека</w:t>
      </w:r>
      <w:r>
        <w:rPr>
          <w:spacing w:val="-5"/>
        </w:rPr>
        <w:t xml:space="preserve"> </w:t>
      </w:r>
      <w:r>
        <w:t>и</w:t>
      </w:r>
      <w:r>
        <w:rPr>
          <w:spacing w:val="-3"/>
        </w:rPr>
        <w:t xml:space="preserve"> </w:t>
      </w:r>
      <w:r>
        <w:t>очереди</w:t>
      </w:r>
      <w:r>
        <w:rPr>
          <w:spacing w:val="2"/>
        </w:rPr>
        <w:t xml:space="preserve"> </w:t>
      </w:r>
      <w:r>
        <w:t>для</w:t>
      </w:r>
      <w:r>
        <w:rPr>
          <w:spacing w:val="-3"/>
        </w:rPr>
        <w:t xml:space="preserve"> </w:t>
      </w:r>
      <w:r>
        <w:t>обхода дерева.</w:t>
      </w:r>
    </w:p>
    <w:p w14:paraId="249C05DE" w14:textId="77777777" w:rsidR="00733630" w:rsidRDefault="00632EAB">
      <w:pPr>
        <w:pStyle w:val="a3"/>
        <w:spacing w:line="360" w:lineRule="auto"/>
        <w:ind w:right="708"/>
      </w:pPr>
      <w:r>
        <w:t>Динамическое</w:t>
      </w:r>
      <w:r>
        <w:rPr>
          <w:spacing w:val="1"/>
        </w:rPr>
        <w:t xml:space="preserve"> </w:t>
      </w:r>
      <w:r>
        <w:t>программирование</w:t>
      </w:r>
      <w:r>
        <w:rPr>
          <w:spacing w:val="1"/>
        </w:rPr>
        <w:t xml:space="preserve"> </w:t>
      </w:r>
      <w:r>
        <w:t>как</w:t>
      </w:r>
      <w:r>
        <w:rPr>
          <w:spacing w:val="1"/>
        </w:rPr>
        <w:t xml:space="preserve"> </w:t>
      </w:r>
      <w:r>
        <w:t>метод</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сохранением</w:t>
      </w:r>
      <w:r>
        <w:rPr>
          <w:spacing w:val="1"/>
        </w:rPr>
        <w:t xml:space="preserve"> </w:t>
      </w:r>
      <w:r>
        <w:rPr>
          <w:spacing w:val="-1"/>
        </w:rPr>
        <w:t>промежуточных</w:t>
      </w:r>
      <w:r>
        <w:rPr>
          <w:spacing w:val="-13"/>
        </w:rPr>
        <w:t xml:space="preserve"> </w:t>
      </w:r>
      <w:r>
        <w:rPr>
          <w:spacing w:val="-1"/>
        </w:rPr>
        <w:t>результатов.</w:t>
      </w:r>
      <w:r>
        <w:rPr>
          <w:spacing w:val="-8"/>
        </w:rPr>
        <w:t xml:space="preserve"> </w:t>
      </w:r>
      <w:r>
        <w:t>Задачи,</w:t>
      </w:r>
      <w:r>
        <w:rPr>
          <w:spacing w:val="-11"/>
        </w:rPr>
        <w:t xml:space="preserve"> </w:t>
      </w:r>
      <w:r>
        <w:t>решаемые</w:t>
      </w:r>
      <w:r>
        <w:rPr>
          <w:spacing w:val="-14"/>
        </w:rPr>
        <w:t xml:space="preserve"> </w:t>
      </w:r>
      <w:r>
        <w:t>с</w:t>
      </w:r>
      <w:r>
        <w:rPr>
          <w:spacing w:val="-10"/>
        </w:rPr>
        <w:t xml:space="preserve"> </w:t>
      </w:r>
      <w:r>
        <w:t>помощью</w:t>
      </w:r>
      <w:r>
        <w:rPr>
          <w:spacing w:val="-15"/>
        </w:rPr>
        <w:t xml:space="preserve"> </w:t>
      </w:r>
      <w:r>
        <w:t>динамического</w:t>
      </w:r>
      <w:r>
        <w:rPr>
          <w:spacing w:val="-9"/>
        </w:rPr>
        <w:t xml:space="preserve"> </w:t>
      </w:r>
      <w:r>
        <w:t>программирования:</w:t>
      </w:r>
      <w:r>
        <w:rPr>
          <w:spacing w:val="-57"/>
        </w:rPr>
        <w:t xml:space="preserve"> </w:t>
      </w:r>
      <w:r>
        <w:t>вычисление</w:t>
      </w:r>
      <w:r>
        <w:rPr>
          <w:spacing w:val="-2"/>
        </w:rPr>
        <w:t xml:space="preserve"> </w:t>
      </w:r>
      <w:r>
        <w:t>рекурсивных</w:t>
      </w:r>
      <w:r>
        <w:rPr>
          <w:spacing w:val="-5"/>
        </w:rPr>
        <w:t xml:space="preserve"> </w:t>
      </w:r>
      <w:r>
        <w:t>функций,</w:t>
      </w:r>
      <w:r>
        <w:rPr>
          <w:spacing w:val="1"/>
        </w:rPr>
        <w:t xml:space="preserve"> </w:t>
      </w:r>
      <w:r>
        <w:t>подсчёт количества</w:t>
      </w:r>
      <w:r>
        <w:rPr>
          <w:spacing w:val="-1"/>
        </w:rPr>
        <w:t xml:space="preserve"> </w:t>
      </w:r>
      <w:r>
        <w:t>вариантов,</w:t>
      </w:r>
      <w:r>
        <w:rPr>
          <w:spacing w:val="-4"/>
        </w:rPr>
        <w:t xml:space="preserve"> </w:t>
      </w:r>
      <w:r>
        <w:t>задачи</w:t>
      </w:r>
      <w:r>
        <w:rPr>
          <w:spacing w:val="-4"/>
        </w:rPr>
        <w:t xml:space="preserve"> </w:t>
      </w:r>
      <w:r>
        <w:t>оптимизации.</w:t>
      </w:r>
    </w:p>
    <w:p w14:paraId="1099DABC" w14:textId="77777777" w:rsidR="00733630" w:rsidRDefault="00632EAB">
      <w:pPr>
        <w:pStyle w:val="a3"/>
        <w:spacing w:line="360" w:lineRule="auto"/>
        <w:ind w:right="704"/>
      </w:pPr>
      <w:r>
        <w:t>Понятие</w:t>
      </w:r>
      <w:r>
        <w:rPr>
          <w:spacing w:val="1"/>
        </w:rPr>
        <w:t xml:space="preserve"> </w:t>
      </w:r>
      <w:r>
        <w:t>об</w:t>
      </w:r>
      <w:r>
        <w:rPr>
          <w:spacing w:val="1"/>
        </w:rPr>
        <w:t xml:space="preserve"> </w:t>
      </w:r>
      <w:r>
        <w:t>объектно-ориентированном</w:t>
      </w:r>
      <w:r>
        <w:rPr>
          <w:spacing w:val="1"/>
        </w:rPr>
        <w:t xml:space="preserve"> </w:t>
      </w:r>
      <w:r>
        <w:t>программировании.</w:t>
      </w:r>
      <w:r>
        <w:rPr>
          <w:spacing w:val="1"/>
        </w:rPr>
        <w:t xml:space="preserve"> </w:t>
      </w:r>
      <w:r>
        <w:t>Объекты</w:t>
      </w:r>
      <w:r>
        <w:rPr>
          <w:spacing w:val="1"/>
        </w:rPr>
        <w:t xml:space="preserve"> </w:t>
      </w:r>
      <w:r>
        <w:t>и</w:t>
      </w:r>
      <w:r>
        <w:rPr>
          <w:spacing w:val="1"/>
        </w:rPr>
        <w:t xml:space="preserve"> </w:t>
      </w:r>
      <w:r>
        <w:t>классы.</w:t>
      </w:r>
      <w:r>
        <w:rPr>
          <w:spacing w:val="1"/>
        </w:rPr>
        <w:t xml:space="preserve"> </w:t>
      </w:r>
      <w:r>
        <w:t>Свойства и методы объектов.</w:t>
      </w:r>
      <w:r>
        <w:rPr>
          <w:spacing w:val="1"/>
        </w:rPr>
        <w:t xml:space="preserve"> </w:t>
      </w:r>
      <w:r>
        <w:t>Объектно-ориентированный анализ. Разработка программ на</w:t>
      </w:r>
      <w:r>
        <w:rPr>
          <w:spacing w:val="1"/>
        </w:rPr>
        <w:t xml:space="preserve"> </w:t>
      </w:r>
      <w:r>
        <w:t>основе</w:t>
      </w:r>
      <w:r>
        <w:rPr>
          <w:spacing w:val="-12"/>
        </w:rPr>
        <w:t xml:space="preserve"> </w:t>
      </w:r>
      <w:r>
        <w:t>объектно-ориентированного</w:t>
      </w:r>
      <w:r>
        <w:rPr>
          <w:spacing w:val="2"/>
        </w:rPr>
        <w:t xml:space="preserve"> </w:t>
      </w:r>
      <w:r>
        <w:t>подхода. Инкапсуляция,</w:t>
      </w:r>
      <w:r>
        <w:rPr>
          <w:spacing w:val="1"/>
        </w:rPr>
        <w:t xml:space="preserve"> </w:t>
      </w:r>
      <w:r>
        <w:t>наследование, полиморфизм.</w:t>
      </w:r>
    </w:p>
    <w:p w14:paraId="796923E7" w14:textId="77777777" w:rsidR="00733630" w:rsidRDefault="00632EAB">
      <w:pPr>
        <w:pStyle w:val="a3"/>
        <w:spacing w:line="272" w:lineRule="exact"/>
        <w:ind w:left="1048" w:firstLine="0"/>
      </w:pPr>
      <w:r>
        <w:t>Среды</w:t>
      </w:r>
      <w:r>
        <w:rPr>
          <w:spacing w:val="55"/>
        </w:rPr>
        <w:t xml:space="preserve"> </w:t>
      </w:r>
      <w:r>
        <w:t>быстрой</w:t>
      </w:r>
      <w:r>
        <w:rPr>
          <w:spacing w:val="108"/>
        </w:rPr>
        <w:t xml:space="preserve"> </w:t>
      </w:r>
      <w:r>
        <w:t>разработки</w:t>
      </w:r>
      <w:r>
        <w:rPr>
          <w:spacing w:val="108"/>
        </w:rPr>
        <w:t xml:space="preserve"> </w:t>
      </w:r>
      <w:r>
        <w:t>программ.</w:t>
      </w:r>
      <w:r>
        <w:rPr>
          <w:spacing w:val="109"/>
        </w:rPr>
        <w:t xml:space="preserve"> </w:t>
      </w:r>
      <w:r>
        <w:t>Проектирование</w:t>
      </w:r>
      <w:r>
        <w:rPr>
          <w:spacing w:val="106"/>
        </w:rPr>
        <w:t xml:space="preserve"> </w:t>
      </w:r>
      <w:r>
        <w:t>интерфейса</w:t>
      </w:r>
      <w:r>
        <w:rPr>
          <w:spacing w:val="112"/>
        </w:rPr>
        <w:t xml:space="preserve"> </w:t>
      </w:r>
      <w:r>
        <w:t>пользователя.</w:t>
      </w:r>
    </w:p>
    <w:p w14:paraId="51934B4E" w14:textId="77777777" w:rsidR="00733630" w:rsidRDefault="00632EAB">
      <w:pPr>
        <w:pStyle w:val="a3"/>
        <w:spacing w:before="131"/>
        <w:ind w:firstLine="0"/>
      </w:pPr>
      <w:r>
        <w:t>Использование</w:t>
      </w:r>
      <w:r>
        <w:rPr>
          <w:spacing w:val="-9"/>
        </w:rPr>
        <w:t xml:space="preserve"> </w:t>
      </w:r>
      <w:r>
        <w:t>готовых</w:t>
      </w:r>
      <w:r>
        <w:rPr>
          <w:spacing w:val="-2"/>
        </w:rPr>
        <w:t xml:space="preserve"> </w:t>
      </w:r>
      <w:r>
        <w:t>управляемых</w:t>
      </w:r>
      <w:r>
        <w:rPr>
          <w:spacing w:val="-8"/>
        </w:rPr>
        <w:t xml:space="preserve"> </w:t>
      </w:r>
      <w:r>
        <w:t>элементов</w:t>
      </w:r>
      <w:r>
        <w:rPr>
          <w:spacing w:val="-1"/>
        </w:rPr>
        <w:t xml:space="preserve"> </w:t>
      </w:r>
      <w:r>
        <w:t>для</w:t>
      </w:r>
      <w:r>
        <w:rPr>
          <w:spacing w:val="-3"/>
        </w:rPr>
        <w:t xml:space="preserve"> </w:t>
      </w:r>
      <w:r>
        <w:t>построения</w:t>
      </w:r>
      <w:r>
        <w:rPr>
          <w:spacing w:val="-3"/>
        </w:rPr>
        <w:t xml:space="preserve"> </w:t>
      </w:r>
      <w:r>
        <w:t>интерфейса.</w:t>
      </w:r>
    </w:p>
    <w:p w14:paraId="1ABCC8E1" w14:textId="77777777" w:rsidR="00733630" w:rsidRDefault="00632EAB">
      <w:pPr>
        <w:pStyle w:val="a3"/>
        <w:spacing w:before="137" w:line="360" w:lineRule="auto"/>
        <w:ind w:left="1048" w:right="709" w:firstLine="0"/>
        <w:jc w:val="left"/>
      </w:pPr>
      <w:r>
        <w:t>Обзор</w:t>
      </w:r>
      <w:r>
        <w:rPr>
          <w:spacing w:val="-3"/>
        </w:rPr>
        <w:t xml:space="preserve"> </w:t>
      </w:r>
      <w:r>
        <w:t>языков</w:t>
      </w:r>
      <w:r>
        <w:rPr>
          <w:spacing w:val="-6"/>
        </w:rPr>
        <w:t xml:space="preserve"> </w:t>
      </w:r>
      <w:r>
        <w:t>программирования.</w:t>
      </w:r>
      <w:r>
        <w:rPr>
          <w:spacing w:val="-6"/>
        </w:rPr>
        <w:t xml:space="preserve"> </w:t>
      </w:r>
      <w:r>
        <w:t>Понятие</w:t>
      </w:r>
      <w:r>
        <w:rPr>
          <w:spacing w:val="-13"/>
        </w:rPr>
        <w:t xml:space="preserve"> </w:t>
      </w:r>
      <w:r>
        <w:t>о</w:t>
      </w:r>
      <w:r>
        <w:rPr>
          <w:spacing w:val="1"/>
        </w:rPr>
        <w:t xml:space="preserve"> </w:t>
      </w:r>
      <w:r>
        <w:t>парадигмах</w:t>
      </w:r>
      <w:r>
        <w:rPr>
          <w:spacing w:val="-8"/>
        </w:rPr>
        <w:t xml:space="preserve"> </w:t>
      </w:r>
      <w:r>
        <w:t>программирования.</w:t>
      </w:r>
      <w:r>
        <w:rPr>
          <w:spacing w:val="-57"/>
        </w:rPr>
        <w:t xml:space="preserve"> </w:t>
      </w:r>
      <w:r>
        <w:t>Информационные</w:t>
      </w:r>
      <w:r>
        <w:rPr>
          <w:spacing w:val="-5"/>
        </w:rPr>
        <w:t xml:space="preserve"> </w:t>
      </w:r>
      <w:r>
        <w:t>технологии</w:t>
      </w:r>
    </w:p>
    <w:p w14:paraId="57731589" w14:textId="77777777" w:rsidR="00733630" w:rsidRDefault="00632EAB">
      <w:pPr>
        <w:pStyle w:val="a3"/>
        <w:tabs>
          <w:tab w:val="left" w:pos="2154"/>
          <w:tab w:val="left" w:pos="2807"/>
          <w:tab w:val="left" w:pos="4764"/>
          <w:tab w:val="left" w:pos="6630"/>
          <w:tab w:val="left" w:pos="8294"/>
        </w:tabs>
        <w:spacing w:line="362" w:lineRule="auto"/>
        <w:ind w:right="705"/>
        <w:jc w:val="right"/>
      </w:pPr>
      <w:r>
        <w:t>Этапы</w:t>
      </w:r>
      <w:r>
        <w:rPr>
          <w:spacing w:val="44"/>
        </w:rPr>
        <w:t xml:space="preserve"> </w:t>
      </w:r>
      <w:r>
        <w:t>компьютерно-математического</w:t>
      </w:r>
      <w:r>
        <w:rPr>
          <w:spacing w:val="42"/>
        </w:rPr>
        <w:t xml:space="preserve"> </w:t>
      </w:r>
      <w:r>
        <w:t>моделирования:</w:t>
      </w:r>
      <w:r>
        <w:rPr>
          <w:spacing w:val="43"/>
        </w:rPr>
        <w:t xml:space="preserve"> </w:t>
      </w:r>
      <w:r>
        <w:t>постановка</w:t>
      </w:r>
      <w:r>
        <w:rPr>
          <w:spacing w:val="43"/>
        </w:rPr>
        <w:t xml:space="preserve"> </w:t>
      </w:r>
      <w:r>
        <w:t>задачи,</w:t>
      </w:r>
      <w:r>
        <w:rPr>
          <w:spacing w:val="45"/>
        </w:rPr>
        <w:t xml:space="preserve"> </w:t>
      </w:r>
      <w:r>
        <w:t>разработка</w:t>
      </w:r>
      <w:r>
        <w:rPr>
          <w:spacing w:val="-57"/>
        </w:rPr>
        <w:t xml:space="preserve"> </w:t>
      </w:r>
      <w:r>
        <w:rPr>
          <w:spacing w:val="-1"/>
        </w:rPr>
        <w:t>модели,</w:t>
      </w:r>
      <w:r>
        <w:rPr>
          <w:spacing w:val="-10"/>
        </w:rPr>
        <w:t xml:space="preserve"> </w:t>
      </w:r>
      <w:r>
        <w:rPr>
          <w:spacing w:val="-1"/>
        </w:rPr>
        <w:t>тестирование</w:t>
      </w:r>
      <w:r>
        <w:rPr>
          <w:spacing w:val="-13"/>
        </w:rPr>
        <w:t xml:space="preserve"> </w:t>
      </w:r>
      <w:r>
        <w:rPr>
          <w:spacing w:val="-1"/>
        </w:rPr>
        <w:t>модели,</w:t>
      </w:r>
      <w:r>
        <w:rPr>
          <w:spacing w:val="-9"/>
        </w:rPr>
        <w:t xml:space="preserve"> </w:t>
      </w:r>
      <w:r>
        <w:rPr>
          <w:spacing w:val="-1"/>
        </w:rPr>
        <w:t>компьютерный</w:t>
      </w:r>
      <w:r>
        <w:rPr>
          <w:spacing w:val="-6"/>
        </w:rPr>
        <w:t xml:space="preserve"> </w:t>
      </w:r>
      <w:r>
        <w:rPr>
          <w:spacing w:val="-1"/>
        </w:rPr>
        <w:t>эксперимент,</w:t>
      </w:r>
      <w:r>
        <w:rPr>
          <w:spacing w:val="-10"/>
        </w:rPr>
        <w:t xml:space="preserve"> </w:t>
      </w:r>
      <w:r>
        <w:t>анализ</w:t>
      </w:r>
      <w:r>
        <w:rPr>
          <w:spacing w:val="-15"/>
        </w:rPr>
        <w:t xml:space="preserve"> </w:t>
      </w:r>
      <w:r>
        <w:t>результатов</w:t>
      </w:r>
      <w:r>
        <w:rPr>
          <w:spacing w:val="-11"/>
        </w:rPr>
        <w:t xml:space="preserve"> </w:t>
      </w:r>
      <w:r>
        <w:t>моделирования.</w:t>
      </w:r>
      <w:r>
        <w:rPr>
          <w:spacing w:val="-57"/>
        </w:rPr>
        <w:t xml:space="preserve"> </w:t>
      </w:r>
      <w:r>
        <w:t>Дискретизация</w:t>
      </w:r>
      <w:r>
        <w:tab/>
        <w:t>при</w:t>
      </w:r>
      <w:r>
        <w:tab/>
        <w:t>математическом</w:t>
      </w:r>
      <w:r>
        <w:tab/>
        <w:t>моделировании</w:t>
      </w:r>
      <w:r>
        <w:tab/>
        <w:t>непрерывных</w:t>
      </w:r>
      <w:r>
        <w:tab/>
        <w:t>процессов.</w:t>
      </w:r>
    </w:p>
    <w:p w14:paraId="750E12A4" w14:textId="77777777" w:rsidR="00733630" w:rsidRDefault="00632EAB">
      <w:pPr>
        <w:pStyle w:val="a3"/>
        <w:spacing w:line="360" w:lineRule="auto"/>
        <w:ind w:right="711" w:firstLine="0"/>
      </w:pPr>
      <w:r>
        <w:t>Моделирование движения. Моделирование биологических систем. Математические модели в</w:t>
      </w:r>
      <w:r>
        <w:rPr>
          <w:spacing w:val="1"/>
        </w:rPr>
        <w:t xml:space="preserve"> </w:t>
      </w:r>
      <w:r>
        <w:t>экономике.</w:t>
      </w:r>
      <w:r>
        <w:rPr>
          <w:spacing w:val="-2"/>
        </w:rPr>
        <w:t xml:space="preserve"> </w:t>
      </w:r>
      <w:r>
        <w:t>Вычислительные</w:t>
      </w:r>
      <w:r>
        <w:rPr>
          <w:spacing w:val="1"/>
        </w:rPr>
        <w:t xml:space="preserve"> </w:t>
      </w:r>
      <w:r>
        <w:t>эксперименты с</w:t>
      </w:r>
      <w:r>
        <w:rPr>
          <w:spacing w:val="-5"/>
        </w:rPr>
        <w:t xml:space="preserve"> </w:t>
      </w:r>
      <w:r>
        <w:t>моделями.</w:t>
      </w:r>
    </w:p>
    <w:p w14:paraId="37EE10AB" w14:textId="77777777" w:rsidR="00733630" w:rsidRDefault="00632EAB">
      <w:pPr>
        <w:pStyle w:val="a3"/>
        <w:spacing w:line="360" w:lineRule="auto"/>
        <w:ind w:right="709"/>
      </w:pPr>
      <w:r>
        <w:t>Обработка результатов эксперимента. Метод наименьших квадратов. Оценка числовых</w:t>
      </w:r>
      <w:r>
        <w:rPr>
          <w:spacing w:val="1"/>
        </w:rPr>
        <w:t xml:space="preserve"> </w:t>
      </w:r>
      <w:r>
        <w:rPr>
          <w:spacing w:val="-1"/>
        </w:rPr>
        <w:t>параметров</w:t>
      </w:r>
      <w:r>
        <w:rPr>
          <w:spacing w:val="-15"/>
        </w:rPr>
        <w:t xml:space="preserve"> </w:t>
      </w:r>
      <w:r>
        <w:rPr>
          <w:spacing w:val="-1"/>
        </w:rPr>
        <w:t>моделируемых</w:t>
      </w:r>
      <w:r>
        <w:rPr>
          <w:spacing w:val="-16"/>
        </w:rPr>
        <w:t xml:space="preserve"> </w:t>
      </w:r>
      <w:r>
        <w:rPr>
          <w:spacing w:val="-1"/>
        </w:rPr>
        <w:t>объектов</w:t>
      </w:r>
      <w:r>
        <w:rPr>
          <w:spacing w:val="-14"/>
        </w:rPr>
        <w:t xml:space="preserve"> </w:t>
      </w:r>
      <w:r>
        <w:rPr>
          <w:spacing w:val="-1"/>
        </w:rPr>
        <w:t>и</w:t>
      </w:r>
      <w:r>
        <w:rPr>
          <w:spacing w:val="-15"/>
        </w:rPr>
        <w:t xml:space="preserve"> </w:t>
      </w:r>
      <w:r>
        <w:rPr>
          <w:spacing w:val="-1"/>
        </w:rPr>
        <w:t>процессов.</w:t>
      </w:r>
      <w:r>
        <w:rPr>
          <w:spacing w:val="-9"/>
        </w:rPr>
        <w:t xml:space="preserve"> </w:t>
      </w:r>
      <w:r>
        <w:rPr>
          <w:spacing w:val="-1"/>
        </w:rPr>
        <w:t>Восстановление</w:t>
      </w:r>
      <w:r>
        <w:rPr>
          <w:spacing w:val="-12"/>
        </w:rPr>
        <w:t xml:space="preserve"> </w:t>
      </w:r>
      <w:r>
        <w:t>зависимостей</w:t>
      </w:r>
      <w:r>
        <w:rPr>
          <w:spacing w:val="-15"/>
        </w:rPr>
        <w:t xml:space="preserve"> </w:t>
      </w:r>
      <w:r>
        <w:t>по</w:t>
      </w:r>
      <w:r>
        <w:rPr>
          <w:spacing w:val="-11"/>
        </w:rPr>
        <w:t xml:space="preserve"> </w:t>
      </w:r>
      <w:r>
        <w:t>результатам</w:t>
      </w:r>
      <w:r>
        <w:rPr>
          <w:spacing w:val="-58"/>
        </w:rPr>
        <w:t xml:space="preserve"> </w:t>
      </w:r>
      <w:r>
        <w:t>эксперимента.</w:t>
      </w:r>
    </w:p>
    <w:p w14:paraId="430249F6" w14:textId="77777777" w:rsidR="00733630" w:rsidRDefault="00632EAB">
      <w:pPr>
        <w:pStyle w:val="a3"/>
        <w:spacing w:line="362" w:lineRule="auto"/>
        <w:ind w:right="695"/>
      </w:pPr>
      <w:r>
        <w:t>Вероятностные</w:t>
      </w:r>
      <w:r>
        <w:rPr>
          <w:spacing w:val="-8"/>
        </w:rPr>
        <w:t xml:space="preserve"> </w:t>
      </w:r>
      <w:r>
        <w:t>модели.</w:t>
      </w:r>
      <w:r>
        <w:rPr>
          <w:spacing w:val="-4"/>
        </w:rPr>
        <w:t xml:space="preserve"> </w:t>
      </w:r>
      <w:r>
        <w:t>Методы</w:t>
      </w:r>
      <w:r>
        <w:rPr>
          <w:spacing w:val="-5"/>
        </w:rPr>
        <w:t xml:space="preserve"> </w:t>
      </w:r>
      <w:r>
        <w:t>Монте-Карло.</w:t>
      </w:r>
      <w:r>
        <w:rPr>
          <w:spacing w:val="-9"/>
        </w:rPr>
        <w:t xml:space="preserve"> </w:t>
      </w:r>
      <w:r>
        <w:t>Имитационное</w:t>
      </w:r>
      <w:r>
        <w:rPr>
          <w:spacing w:val="-12"/>
        </w:rPr>
        <w:t xml:space="preserve"> </w:t>
      </w:r>
      <w:r>
        <w:t>моделирование.</w:t>
      </w:r>
      <w:r>
        <w:rPr>
          <w:spacing w:val="-4"/>
        </w:rPr>
        <w:t xml:space="preserve"> </w:t>
      </w:r>
      <w:r>
        <w:t>Системы</w:t>
      </w:r>
      <w:r>
        <w:rPr>
          <w:spacing w:val="-58"/>
        </w:rPr>
        <w:t xml:space="preserve"> </w:t>
      </w:r>
      <w:r>
        <w:t>массового</w:t>
      </w:r>
      <w:r>
        <w:rPr>
          <w:spacing w:val="1"/>
        </w:rPr>
        <w:t xml:space="preserve"> </w:t>
      </w:r>
      <w:r>
        <w:t>обслуживания.</w:t>
      </w:r>
    </w:p>
    <w:p w14:paraId="49DC340A" w14:textId="77777777" w:rsidR="00733630" w:rsidRDefault="00632EAB">
      <w:pPr>
        <w:pStyle w:val="a3"/>
        <w:spacing w:line="360" w:lineRule="auto"/>
        <w:ind w:right="700"/>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rPr>
          <w:spacing w:val="-1"/>
        </w:rPr>
        <w:t>однотипных</w:t>
      </w:r>
      <w:r>
        <w:rPr>
          <w:spacing w:val="-17"/>
        </w:rPr>
        <w:t xml:space="preserve"> </w:t>
      </w:r>
      <w:r>
        <w:rPr>
          <w:spacing w:val="-1"/>
        </w:rPr>
        <w:t>объектах.</w:t>
      </w:r>
      <w:r>
        <w:rPr>
          <w:spacing w:val="-10"/>
        </w:rPr>
        <w:t xml:space="preserve"> </w:t>
      </w:r>
      <w:r>
        <w:rPr>
          <w:spacing w:val="-1"/>
        </w:rPr>
        <w:t>Поле,</w:t>
      </w:r>
      <w:r>
        <w:rPr>
          <w:spacing w:val="-9"/>
        </w:rPr>
        <w:t xml:space="preserve"> </w:t>
      </w:r>
      <w:r>
        <w:rPr>
          <w:spacing w:val="-1"/>
        </w:rPr>
        <w:t>запись.</w:t>
      </w:r>
      <w:r>
        <w:rPr>
          <w:spacing w:val="-9"/>
        </w:rPr>
        <w:t xml:space="preserve"> </w:t>
      </w:r>
      <w:r>
        <w:rPr>
          <w:spacing w:val="-1"/>
        </w:rPr>
        <w:t>Ключ</w:t>
      </w:r>
      <w:r>
        <w:rPr>
          <w:spacing w:val="-13"/>
        </w:rPr>
        <w:t xml:space="preserve"> </w:t>
      </w:r>
      <w:r>
        <w:rPr>
          <w:spacing w:val="-1"/>
        </w:rPr>
        <w:t>таблицы.</w:t>
      </w:r>
      <w:r>
        <w:rPr>
          <w:spacing w:val="-15"/>
        </w:rPr>
        <w:t xml:space="preserve"> </w:t>
      </w:r>
      <w:r>
        <w:rPr>
          <w:spacing w:val="-1"/>
        </w:rPr>
        <w:t>Работа</w:t>
      </w:r>
      <w:r>
        <w:rPr>
          <w:spacing w:val="-12"/>
        </w:rPr>
        <w:t xml:space="preserve"> </w:t>
      </w:r>
      <w:r>
        <w:rPr>
          <w:spacing w:val="-1"/>
        </w:rPr>
        <w:t>с</w:t>
      </w:r>
      <w:r>
        <w:rPr>
          <w:spacing w:val="-18"/>
        </w:rPr>
        <w:t xml:space="preserve"> </w:t>
      </w:r>
      <w:r>
        <w:rPr>
          <w:spacing w:val="-1"/>
        </w:rPr>
        <w:t>готовой</w:t>
      </w:r>
      <w:r>
        <w:rPr>
          <w:spacing w:val="-11"/>
        </w:rPr>
        <w:t xml:space="preserve"> </w:t>
      </w:r>
      <w:r>
        <w:t>базой</w:t>
      </w:r>
      <w:r>
        <w:rPr>
          <w:spacing w:val="-12"/>
        </w:rPr>
        <w:t xml:space="preserve"> </w:t>
      </w:r>
      <w:r>
        <w:t>данных.</w:t>
      </w:r>
      <w:r>
        <w:rPr>
          <w:spacing w:val="-9"/>
        </w:rPr>
        <w:t xml:space="preserve"> </w:t>
      </w:r>
      <w:r>
        <w:t>Заполнение</w:t>
      </w:r>
      <w:r>
        <w:rPr>
          <w:spacing w:val="1"/>
        </w:rPr>
        <w:t xml:space="preserve"> </w:t>
      </w:r>
      <w:r>
        <w:t>базы</w:t>
      </w:r>
      <w:r>
        <w:rPr>
          <w:spacing w:val="-5"/>
        </w:rPr>
        <w:t xml:space="preserve"> </w:t>
      </w:r>
      <w:r>
        <w:t>данных.</w:t>
      </w:r>
      <w:r>
        <w:rPr>
          <w:spacing w:val="-4"/>
        </w:rPr>
        <w:t xml:space="preserve"> </w:t>
      </w:r>
      <w:r>
        <w:t>Поиск,</w:t>
      </w:r>
      <w:r>
        <w:rPr>
          <w:spacing w:val="-4"/>
        </w:rPr>
        <w:t xml:space="preserve"> </w:t>
      </w:r>
      <w:r>
        <w:t>сортировка</w:t>
      </w:r>
      <w:r>
        <w:rPr>
          <w:spacing w:val="-7"/>
        </w:rPr>
        <w:t xml:space="preserve"> </w:t>
      </w:r>
      <w:r>
        <w:t>и</w:t>
      </w:r>
      <w:r>
        <w:rPr>
          <w:spacing w:val="-5"/>
        </w:rPr>
        <w:t xml:space="preserve"> </w:t>
      </w:r>
      <w:r>
        <w:t>фильтрация</w:t>
      </w:r>
      <w:r>
        <w:rPr>
          <w:spacing w:val="-10"/>
        </w:rPr>
        <w:t xml:space="preserve"> </w:t>
      </w:r>
      <w:r>
        <w:t>данных.</w:t>
      </w:r>
      <w:r>
        <w:rPr>
          <w:spacing w:val="-5"/>
        </w:rPr>
        <w:t xml:space="preserve"> </w:t>
      </w:r>
      <w:r>
        <w:t>Запросы</w:t>
      </w:r>
      <w:r>
        <w:rPr>
          <w:spacing w:val="-8"/>
        </w:rPr>
        <w:t xml:space="preserve"> </w:t>
      </w:r>
      <w:r>
        <w:t>на</w:t>
      </w:r>
      <w:r>
        <w:rPr>
          <w:spacing w:val="-7"/>
        </w:rPr>
        <w:t xml:space="preserve"> </w:t>
      </w:r>
      <w:r>
        <w:t>выборку</w:t>
      </w:r>
      <w:r>
        <w:rPr>
          <w:spacing w:val="-15"/>
        </w:rPr>
        <w:t xml:space="preserve"> </w:t>
      </w:r>
      <w:r>
        <w:t>данных.</w:t>
      </w:r>
      <w:r>
        <w:rPr>
          <w:spacing w:val="-4"/>
        </w:rPr>
        <w:t xml:space="preserve"> </w:t>
      </w:r>
      <w:r>
        <w:t>Запросы</w:t>
      </w:r>
      <w:r>
        <w:rPr>
          <w:spacing w:val="-9"/>
        </w:rPr>
        <w:t xml:space="preserve"> </w:t>
      </w:r>
      <w:r>
        <w:t>с</w:t>
      </w:r>
      <w:r>
        <w:rPr>
          <w:spacing w:val="-57"/>
        </w:rPr>
        <w:t xml:space="preserve"> </w:t>
      </w:r>
      <w:r>
        <w:t>параметрами.</w:t>
      </w:r>
      <w:r>
        <w:rPr>
          <w:spacing w:val="-2"/>
        </w:rPr>
        <w:t xml:space="preserve"> </w:t>
      </w:r>
      <w:r>
        <w:t>Вычисляемые</w:t>
      </w:r>
      <w:r>
        <w:rPr>
          <w:spacing w:val="-4"/>
        </w:rPr>
        <w:t xml:space="preserve"> </w:t>
      </w:r>
      <w:r>
        <w:t>поля</w:t>
      </w:r>
      <w:r>
        <w:rPr>
          <w:spacing w:val="-3"/>
        </w:rPr>
        <w:t xml:space="preserve"> </w:t>
      </w:r>
      <w:r>
        <w:t>в</w:t>
      </w:r>
      <w:r>
        <w:rPr>
          <w:spacing w:val="-1"/>
        </w:rPr>
        <w:t xml:space="preserve"> </w:t>
      </w:r>
      <w:r>
        <w:t>запросах.</w:t>
      </w:r>
    </w:p>
    <w:p w14:paraId="1FC53D06" w14:textId="77777777" w:rsidR="00733630" w:rsidRDefault="00632EAB">
      <w:pPr>
        <w:pStyle w:val="a3"/>
        <w:ind w:left="1048" w:firstLine="0"/>
      </w:pPr>
      <w:r>
        <w:t>Многотабличные</w:t>
      </w:r>
      <w:r>
        <w:rPr>
          <w:spacing w:val="47"/>
        </w:rPr>
        <w:t xml:space="preserve"> </w:t>
      </w:r>
      <w:r>
        <w:t>базы</w:t>
      </w:r>
      <w:r>
        <w:rPr>
          <w:spacing w:val="109"/>
        </w:rPr>
        <w:t xml:space="preserve"> </w:t>
      </w:r>
      <w:r>
        <w:t>данных.</w:t>
      </w:r>
      <w:r>
        <w:rPr>
          <w:spacing w:val="105"/>
        </w:rPr>
        <w:t xml:space="preserve"> </w:t>
      </w:r>
      <w:r>
        <w:t>Типы</w:t>
      </w:r>
      <w:r>
        <w:rPr>
          <w:spacing w:val="110"/>
        </w:rPr>
        <w:t xml:space="preserve"> </w:t>
      </w:r>
      <w:r>
        <w:t>связей</w:t>
      </w:r>
      <w:r>
        <w:rPr>
          <w:spacing w:val="109"/>
        </w:rPr>
        <w:t xml:space="preserve"> </w:t>
      </w:r>
      <w:r>
        <w:t>между</w:t>
      </w:r>
      <w:r>
        <w:rPr>
          <w:spacing w:val="98"/>
        </w:rPr>
        <w:t xml:space="preserve"> </w:t>
      </w:r>
      <w:r>
        <w:t>таблицами.</w:t>
      </w:r>
      <w:r>
        <w:rPr>
          <w:spacing w:val="110"/>
        </w:rPr>
        <w:t xml:space="preserve"> </w:t>
      </w:r>
      <w:r>
        <w:t>Внешний</w:t>
      </w:r>
      <w:r>
        <w:rPr>
          <w:spacing w:val="104"/>
        </w:rPr>
        <w:t xml:space="preserve"> </w:t>
      </w:r>
      <w:r>
        <w:t>ключ.</w:t>
      </w:r>
    </w:p>
    <w:p w14:paraId="6CC2DD67" w14:textId="77777777" w:rsidR="00733630" w:rsidRDefault="00632EAB">
      <w:pPr>
        <w:pStyle w:val="a3"/>
        <w:spacing w:before="125"/>
        <w:ind w:firstLine="0"/>
      </w:pPr>
      <w:r>
        <w:t>Целостность</w:t>
      </w:r>
      <w:r>
        <w:rPr>
          <w:spacing w:val="-6"/>
        </w:rPr>
        <w:t xml:space="preserve"> </w:t>
      </w:r>
      <w:r>
        <w:t>базы</w:t>
      </w:r>
      <w:r>
        <w:rPr>
          <w:spacing w:val="-2"/>
        </w:rPr>
        <w:t xml:space="preserve"> </w:t>
      </w:r>
      <w:r>
        <w:t>данных. Запросы</w:t>
      </w:r>
      <w:r>
        <w:rPr>
          <w:spacing w:val="-2"/>
        </w:rPr>
        <w:t xml:space="preserve"> </w:t>
      </w:r>
      <w:r>
        <w:t>к</w:t>
      </w:r>
      <w:r>
        <w:rPr>
          <w:spacing w:val="-8"/>
        </w:rPr>
        <w:t xml:space="preserve"> </w:t>
      </w:r>
      <w:r>
        <w:t>многотабличным</w:t>
      </w:r>
      <w:r>
        <w:rPr>
          <w:spacing w:val="-6"/>
        </w:rPr>
        <w:t xml:space="preserve"> </w:t>
      </w:r>
      <w:r>
        <w:t>базам</w:t>
      </w:r>
      <w:r>
        <w:rPr>
          <w:spacing w:val="-1"/>
        </w:rPr>
        <w:t xml:space="preserve"> </w:t>
      </w:r>
      <w:r>
        <w:t>данных.</w:t>
      </w:r>
    </w:p>
    <w:p w14:paraId="0AB4AA8A" w14:textId="77777777" w:rsidR="00733630" w:rsidRDefault="00632EAB">
      <w:pPr>
        <w:pStyle w:val="a3"/>
        <w:spacing w:before="137"/>
        <w:ind w:left="1048" w:firstLine="0"/>
      </w:pPr>
      <w:r>
        <w:t>Интернет-приложения.</w:t>
      </w:r>
      <w:r>
        <w:rPr>
          <w:spacing w:val="45"/>
        </w:rPr>
        <w:t xml:space="preserve"> </w:t>
      </w:r>
      <w:r>
        <w:t>Понятие</w:t>
      </w:r>
      <w:r>
        <w:rPr>
          <w:spacing w:val="43"/>
        </w:rPr>
        <w:t xml:space="preserve"> </w:t>
      </w:r>
      <w:r>
        <w:t>о</w:t>
      </w:r>
      <w:r>
        <w:rPr>
          <w:spacing w:val="48"/>
        </w:rPr>
        <w:t xml:space="preserve"> </w:t>
      </w:r>
      <w:r>
        <w:t>серверной</w:t>
      </w:r>
      <w:r>
        <w:rPr>
          <w:spacing w:val="45"/>
        </w:rPr>
        <w:t xml:space="preserve"> </w:t>
      </w:r>
      <w:r>
        <w:t>и</w:t>
      </w:r>
      <w:r>
        <w:rPr>
          <w:spacing w:val="49"/>
        </w:rPr>
        <w:t xml:space="preserve"> </w:t>
      </w:r>
      <w:r>
        <w:t>клиентской</w:t>
      </w:r>
      <w:r>
        <w:rPr>
          <w:spacing w:val="52"/>
        </w:rPr>
        <w:t xml:space="preserve"> </w:t>
      </w:r>
      <w:r>
        <w:t>частях</w:t>
      </w:r>
      <w:r>
        <w:rPr>
          <w:spacing w:val="44"/>
        </w:rPr>
        <w:t xml:space="preserve"> </w:t>
      </w:r>
      <w:r>
        <w:t>сайта.</w:t>
      </w:r>
      <w:r>
        <w:rPr>
          <w:spacing w:val="51"/>
        </w:rPr>
        <w:t xml:space="preserve"> </w:t>
      </w:r>
      <w:r>
        <w:t>Технология</w:t>
      </w:r>
    </w:p>
    <w:p w14:paraId="07F50125" w14:textId="77777777" w:rsidR="00733630" w:rsidRDefault="00632EAB">
      <w:pPr>
        <w:pStyle w:val="a3"/>
        <w:spacing w:before="64" w:line="360" w:lineRule="auto"/>
        <w:ind w:right="716" w:firstLine="0"/>
      </w:pPr>
      <w:r>
        <w:t>«клиент – сервер», её достоинства и недостатки. Основы языка HTML</w:t>
      </w:r>
      <w:r>
        <w:rPr>
          <w:spacing w:val="1"/>
        </w:rPr>
        <w:t xml:space="preserve"> </w:t>
      </w:r>
      <w:r>
        <w:t>и каскадных таблиц</w:t>
      </w:r>
      <w:r>
        <w:rPr>
          <w:spacing w:val="1"/>
        </w:rPr>
        <w:t xml:space="preserve"> </w:t>
      </w:r>
      <w:r>
        <w:t>стилей</w:t>
      </w:r>
      <w:r>
        <w:rPr>
          <w:spacing w:val="2"/>
        </w:rPr>
        <w:t xml:space="preserve"> </w:t>
      </w:r>
      <w:r>
        <w:t>(CSS).</w:t>
      </w:r>
      <w:r>
        <w:rPr>
          <w:spacing w:val="-1"/>
        </w:rPr>
        <w:t xml:space="preserve"> </w:t>
      </w:r>
      <w:r>
        <w:t>Сценарии</w:t>
      </w:r>
      <w:r>
        <w:rPr>
          <w:spacing w:val="-3"/>
        </w:rPr>
        <w:t xml:space="preserve"> </w:t>
      </w:r>
      <w:r>
        <w:t>на</w:t>
      </w:r>
      <w:r>
        <w:rPr>
          <w:spacing w:val="1"/>
        </w:rPr>
        <w:t xml:space="preserve"> </w:t>
      </w:r>
      <w:r>
        <w:t>языке</w:t>
      </w:r>
      <w:r>
        <w:rPr>
          <w:spacing w:val="1"/>
        </w:rPr>
        <w:t xml:space="preserve"> </w:t>
      </w:r>
      <w:r>
        <w:t>JavaScript.</w:t>
      </w:r>
      <w:r>
        <w:rPr>
          <w:spacing w:val="-2"/>
        </w:rPr>
        <w:t xml:space="preserve"> </w:t>
      </w:r>
      <w:r>
        <w:t>Формы</w:t>
      </w:r>
      <w:r>
        <w:rPr>
          <w:spacing w:val="-1"/>
        </w:rPr>
        <w:t xml:space="preserve"> </w:t>
      </w:r>
      <w:r>
        <w:t>на веб-странице.</w:t>
      </w:r>
    </w:p>
    <w:p w14:paraId="5D39927A" w14:textId="77777777" w:rsidR="00733630" w:rsidRDefault="00632EAB">
      <w:pPr>
        <w:pStyle w:val="a3"/>
        <w:spacing w:line="274" w:lineRule="exact"/>
        <w:ind w:left="1048" w:firstLine="0"/>
      </w:pPr>
      <w:r>
        <w:t>Размещение</w:t>
      </w:r>
      <w:r>
        <w:rPr>
          <w:spacing w:val="-8"/>
        </w:rPr>
        <w:t xml:space="preserve"> </w:t>
      </w:r>
      <w:r>
        <w:t>веб-сайтов. Услуга</w:t>
      </w:r>
      <w:r>
        <w:rPr>
          <w:spacing w:val="1"/>
        </w:rPr>
        <w:t xml:space="preserve"> </w:t>
      </w:r>
      <w:r>
        <w:t>хостинга. Загрузка</w:t>
      </w:r>
      <w:r>
        <w:rPr>
          <w:spacing w:val="-3"/>
        </w:rPr>
        <w:t xml:space="preserve"> </w:t>
      </w:r>
      <w:r>
        <w:t>файлов</w:t>
      </w:r>
      <w:r>
        <w:rPr>
          <w:spacing w:val="-5"/>
        </w:rPr>
        <w:t xml:space="preserve"> </w:t>
      </w:r>
      <w:r>
        <w:t>на</w:t>
      </w:r>
      <w:r>
        <w:rPr>
          <w:spacing w:val="-3"/>
        </w:rPr>
        <w:t xml:space="preserve"> </w:t>
      </w:r>
      <w:r>
        <w:t>сайт.</w:t>
      </w:r>
    </w:p>
    <w:p w14:paraId="04B52858" w14:textId="77777777" w:rsidR="00733630" w:rsidRDefault="00632EAB">
      <w:pPr>
        <w:pStyle w:val="a3"/>
        <w:spacing w:before="137" w:line="360" w:lineRule="auto"/>
        <w:ind w:right="708"/>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w:t>
      </w:r>
      <w:r>
        <w:rPr>
          <w:spacing w:val="1"/>
        </w:rPr>
        <w:t xml:space="preserve"> </w:t>
      </w:r>
      <w:r>
        <w:t>Разрешение.</w:t>
      </w:r>
      <w:r>
        <w:rPr>
          <w:spacing w:val="1"/>
        </w:rPr>
        <w:t xml:space="preserve"> </w:t>
      </w:r>
      <w:r>
        <w:t>Кадрирование.</w:t>
      </w:r>
      <w:r>
        <w:rPr>
          <w:spacing w:val="1"/>
        </w:rPr>
        <w:t xml:space="preserve"> </w:t>
      </w:r>
      <w:r>
        <w:t>Исправление</w:t>
      </w:r>
      <w:r>
        <w:rPr>
          <w:spacing w:val="1"/>
        </w:rPr>
        <w:t xml:space="preserve"> </w:t>
      </w:r>
      <w:r>
        <w:t>перспективы.</w:t>
      </w:r>
      <w:r>
        <w:rPr>
          <w:spacing w:val="1"/>
        </w:rPr>
        <w:t xml:space="preserve"> </w:t>
      </w:r>
      <w:r>
        <w:t>Гистограмма.</w:t>
      </w:r>
      <w:r>
        <w:rPr>
          <w:spacing w:val="1"/>
        </w:rPr>
        <w:t xml:space="preserve"> </w:t>
      </w:r>
      <w:r>
        <w:t>Коррекция</w:t>
      </w:r>
      <w:r>
        <w:rPr>
          <w:spacing w:val="1"/>
        </w:rPr>
        <w:t xml:space="preserve"> </w:t>
      </w:r>
      <w:r>
        <w:rPr>
          <w:spacing w:val="-1"/>
        </w:rPr>
        <w:t>уровней,</w:t>
      </w:r>
      <w:r>
        <w:rPr>
          <w:spacing w:val="-8"/>
        </w:rPr>
        <w:t xml:space="preserve"> </w:t>
      </w:r>
      <w:r>
        <w:rPr>
          <w:spacing w:val="-1"/>
        </w:rPr>
        <w:t>коррекция</w:t>
      </w:r>
      <w:r>
        <w:rPr>
          <w:spacing w:val="-10"/>
        </w:rPr>
        <w:t xml:space="preserve"> </w:t>
      </w:r>
      <w:r>
        <w:rPr>
          <w:spacing w:val="-1"/>
        </w:rPr>
        <w:t>цвета.</w:t>
      </w:r>
      <w:r>
        <w:rPr>
          <w:spacing w:val="-8"/>
        </w:rPr>
        <w:t xml:space="preserve"> </w:t>
      </w:r>
      <w:r>
        <w:t>Обесцвечивание</w:t>
      </w:r>
      <w:r>
        <w:rPr>
          <w:spacing w:val="-6"/>
        </w:rPr>
        <w:t xml:space="preserve"> </w:t>
      </w:r>
      <w:r>
        <w:t>цветных</w:t>
      </w:r>
      <w:r>
        <w:rPr>
          <w:spacing w:val="-11"/>
        </w:rPr>
        <w:t xml:space="preserve"> </w:t>
      </w:r>
      <w:r>
        <w:t>изображений.</w:t>
      </w:r>
      <w:r>
        <w:rPr>
          <w:spacing w:val="-7"/>
        </w:rPr>
        <w:t xml:space="preserve"> </w:t>
      </w:r>
      <w:r>
        <w:t>Ретушь.</w:t>
      </w:r>
      <w:r>
        <w:rPr>
          <w:spacing w:val="-3"/>
        </w:rPr>
        <w:t xml:space="preserve"> </w:t>
      </w:r>
      <w:r>
        <w:t>Работа</w:t>
      </w:r>
      <w:r>
        <w:rPr>
          <w:spacing w:val="-6"/>
        </w:rPr>
        <w:t xml:space="preserve"> </w:t>
      </w:r>
      <w:r>
        <w:t>с</w:t>
      </w:r>
      <w:r>
        <w:rPr>
          <w:spacing w:val="-15"/>
        </w:rPr>
        <w:t xml:space="preserve"> </w:t>
      </w:r>
      <w:r>
        <w:t>областями.</w:t>
      </w:r>
      <w:r>
        <w:rPr>
          <w:spacing w:val="-57"/>
        </w:rPr>
        <w:t xml:space="preserve"> </w:t>
      </w:r>
      <w:r>
        <w:t>Фильтры.</w:t>
      </w:r>
    </w:p>
    <w:p w14:paraId="34D9592A" w14:textId="77777777" w:rsidR="00733630" w:rsidRDefault="00632EAB">
      <w:pPr>
        <w:pStyle w:val="a3"/>
        <w:spacing w:before="5" w:line="360" w:lineRule="auto"/>
        <w:ind w:right="707"/>
      </w:pPr>
      <w:r>
        <w:t>Многослойные</w:t>
      </w:r>
      <w:r>
        <w:rPr>
          <w:spacing w:val="1"/>
        </w:rPr>
        <w:t xml:space="preserve"> </w:t>
      </w:r>
      <w:r>
        <w:t>изображения.</w:t>
      </w:r>
      <w:r>
        <w:rPr>
          <w:spacing w:val="1"/>
        </w:rPr>
        <w:t xml:space="preserve"> </w:t>
      </w:r>
      <w:r>
        <w:t>Текстовые</w:t>
      </w:r>
      <w:r>
        <w:rPr>
          <w:spacing w:val="1"/>
        </w:rPr>
        <w:t xml:space="preserve"> </w:t>
      </w:r>
      <w:r>
        <w:t>слои.</w:t>
      </w:r>
      <w:r>
        <w:rPr>
          <w:spacing w:val="1"/>
        </w:rPr>
        <w:t xml:space="preserve"> </w:t>
      </w:r>
      <w:r>
        <w:t>Маска</w:t>
      </w:r>
      <w:r>
        <w:rPr>
          <w:spacing w:val="1"/>
        </w:rPr>
        <w:t xml:space="preserve"> </w:t>
      </w:r>
      <w:r>
        <w:t>слоя.</w:t>
      </w:r>
      <w:r>
        <w:rPr>
          <w:spacing w:val="1"/>
        </w:rPr>
        <w:t xml:space="preserve"> </w:t>
      </w:r>
      <w:r>
        <w:t>Каналы.</w:t>
      </w:r>
      <w:r>
        <w:rPr>
          <w:spacing w:val="1"/>
        </w:rPr>
        <w:t xml:space="preserve"> </w:t>
      </w:r>
      <w:r>
        <w:t>Сохранение</w:t>
      </w:r>
      <w:r>
        <w:rPr>
          <w:spacing w:val="1"/>
        </w:rPr>
        <w:t xml:space="preserve"> </w:t>
      </w:r>
      <w:r>
        <w:t>выделенной</w:t>
      </w:r>
      <w:r>
        <w:rPr>
          <w:spacing w:val="-5"/>
        </w:rPr>
        <w:t xml:space="preserve"> </w:t>
      </w:r>
      <w:r>
        <w:t>области.</w:t>
      </w:r>
      <w:r>
        <w:rPr>
          <w:spacing w:val="-5"/>
        </w:rPr>
        <w:t xml:space="preserve"> </w:t>
      </w:r>
      <w:r>
        <w:t>Подготовка</w:t>
      </w:r>
      <w:r>
        <w:rPr>
          <w:spacing w:val="-6"/>
        </w:rPr>
        <w:t xml:space="preserve"> </w:t>
      </w:r>
      <w:r>
        <w:t>иллюстраций</w:t>
      </w:r>
      <w:r>
        <w:rPr>
          <w:spacing w:val="-10"/>
        </w:rPr>
        <w:t xml:space="preserve"> </w:t>
      </w:r>
      <w:r>
        <w:t>для</w:t>
      </w:r>
      <w:r>
        <w:rPr>
          <w:spacing w:val="-1"/>
        </w:rPr>
        <w:t xml:space="preserve"> </w:t>
      </w:r>
      <w:r>
        <w:t>веб-сайтов.</w:t>
      </w:r>
      <w:r>
        <w:rPr>
          <w:spacing w:val="-4"/>
        </w:rPr>
        <w:t xml:space="preserve"> </w:t>
      </w:r>
      <w:r>
        <w:t>Анимированные</w:t>
      </w:r>
      <w:r>
        <w:rPr>
          <w:spacing w:val="-2"/>
        </w:rPr>
        <w:t xml:space="preserve"> </w:t>
      </w:r>
      <w:r>
        <w:t>изображения.</w:t>
      </w:r>
    </w:p>
    <w:p w14:paraId="113E65A5" w14:textId="77777777" w:rsidR="00733630" w:rsidRDefault="00632EAB">
      <w:pPr>
        <w:pStyle w:val="a3"/>
        <w:spacing w:line="362" w:lineRule="auto"/>
        <w:ind w:right="707"/>
      </w:pPr>
      <w:r>
        <w:t>Векторная</w:t>
      </w:r>
      <w:r>
        <w:rPr>
          <w:spacing w:val="1"/>
        </w:rPr>
        <w:t xml:space="preserve"> </w:t>
      </w:r>
      <w:r>
        <w:t>графика.</w:t>
      </w:r>
      <w:r>
        <w:rPr>
          <w:spacing w:val="1"/>
        </w:rPr>
        <w:t xml:space="preserve"> </w:t>
      </w:r>
      <w:r>
        <w:t>Примитивы.</w:t>
      </w:r>
      <w:r>
        <w:rPr>
          <w:spacing w:val="1"/>
        </w:rPr>
        <w:t xml:space="preserve"> </w:t>
      </w:r>
      <w:r>
        <w:t>Изменение</w:t>
      </w:r>
      <w:r>
        <w:rPr>
          <w:spacing w:val="1"/>
        </w:rPr>
        <w:t xml:space="preserve"> </w:t>
      </w:r>
      <w:r>
        <w:t>порядка</w:t>
      </w:r>
      <w:r>
        <w:rPr>
          <w:spacing w:val="1"/>
        </w:rPr>
        <w:t xml:space="preserve"> </w:t>
      </w:r>
      <w:r>
        <w:t>элементов.</w:t>
      </w:r>
      <w:r>
        <w:rPr>
          <w:spacing w:val="1"/>
        </w:rPr>
        <w:t xml:space="preserve"> </w:t>
      </w:r>
      <w:r>
        <w:t>Выравнивание,</w:t>
      </w:r>
      <w:r>
        <w:rPr>
          <w:spacing w:val="1"/>
        </w:rPr>
        <w:t xml:space="preserve"> </w:t>
      </w:r>
      <w:r>
        <w:rPr>
          <w:spacing w:val="-1"/>
        </w:rPr>
        <w:t>распределение.</w:t>
      </w:r>
      <w:r>
        <w:rPr>
          <w:spacing w:val="-5"/>
        </w:rPr>
        <w:t xml:space="preserve"> </w:t>
      </w:r>
      <w:r>
        <w:rPr>
          <w:spacing w:val="-1"/>
        </w:rPr>
        <w:t>Группировка.</w:t>
      </w:r>
      <w:r>
        <w:rPr>
          <w:spacing w:val="-5"/>
        </w:rPr>
        <w:t xml:space="preserve"> </w:t>
      </w:r>
      <w:r>
        <w:rPr>
          <w:spacing w:val="-1"/>
        </w:rPr>
        <w:t>Кривые.</w:t>
      </w:r>
      <w:r>
        <w:rPr>
          <w:spacing w:val="-14"/>
        </w:rPr>
        <w:t xml:space="preserve"> </w:t>
      </w:r>
      <w:r>
        <w:rPr>
          <w:spacing w:val="-1"/>
        </w:rPr>
        <w:t>Форматы</w:t>
      </w:r>
      <w:r>
        <w:rPr>
          <w:spacing w:val="-10"/>
        </w:rPr>
        <w:t xml:space="preserve"> </w:t>
      </w:r>
      <w:r>
        <w:rPr>
          <w:spacing w:val="-1"/>
        </w:rPr>
        <w:t>векторных</w:t>
      </w:r>
      <w:r>
        <w:rPr>
          <w:spacing w:val="-12"/>
        </w:rPr>
        <w:t xml:space="preserve"> </w:t>
      </w:r>
      <w:r>
        <w:rPr>
          <w:spacing w:val="-1"/>
        </w:rPr>
        <w:t>рисунков.</w:t>
      </w:r>
      <w:r>
        <w:rPr>
          <w:spacing w:val="-4"/>
        </w:rPr>
        <w:t xml:space="preserve"> </w:t>
      </w:r>
      <w:r>
        <w:t>Использование</w:t>
      </w:r>
      <w:r>
        <w:rPr>
          <w:spacing w:val="-13"/>
        </w:rPr>
        <w:t xml:space="preserve"> </w:t>
      </w:r>
      <w:r>
        <w:t>контуров.</w:t>
      </w:r>
      <w:r>
        <w:rPr>
          <w:spacing w:val="-57"/>
        </w:rPr>
        <w:t xml:space="preserve"> </w:t>
      </w:r>
      <w:r>
        <w:t>Векторизация</w:t>
      </w:r>
      <w:r>
        <w:rPr>
          <w:spacing w:val="-4"/>
        </w:rPr>
        <w:t xml:space="preserve"> </w:t>
      </w:r>
      <w:r>
        <w:t>растровых</w:t>
      </w:r>
      <w:r>
        <w:rPr>
          <w:spacing w:val="-3"/>
        </w:rPr>
        <w:t xml:space="preserve"> </w:t>
      </w:r>
      <w:r>
        <w:t>изображений.</w:t>
      </w:r>
    </w:p>
    <w:p w14:paraId="21CE2610" w14:textId="77777777" w:rsidR="00733630" w:rsidRDefault="00632EAB">
      <w:pPr>
        <w:pStyle w:val="a3"/>
        <w:spacing w:line="360" w:lineRule="auto"/>
        <w:ind w:right="704"/>
      </w:pPr>
      <w:r>
        <w:t>Принципы</w:t>
      </w:r>
      <w:r>
        <w:rPr>
          <w:spacing w:val="1"/>
        </w:rPr>
        <w:t xml:space="preserve"> </w:t>
      </w:r>
      <w:r>
        <w:t>построения</w:t>
      </w:r>
      <w:r>
        <w:rPr>
          <w:spacing w:val="1"/>
        </w:rPr>
        <w:t xml:space="preserve"> </w:t>
      </w:r>
      <w:r>
        <w:t>и</w:t>
      </w:r>
      <w:r>
        <w:rPr>
          <w:spacing w:val="1"/>
        </w:rPr>
        <w:t xml:space="preserve"> </w:t>
      </w:r>
      <w:r>
        <w:t>редактирования</w:t>
      </w:r>
      <w:r>
        <w:rPr>
          <w:spacing w:val="1"/>
        </w:rPr>
        <w:t xml:space="preserve"> </w:t>
      </w:r>
      <w:r>
        <w:t>трёхмерных</w:t>
      </w:r>
      <w:r>
        <w:rPr>
          <w:spacing w:val="1"/>
        </w:rPr>
        <w:t xml:space="preserve"> </w:t>
      </w:r>
      <w:r>
        <w:t>моделей.</w:t>
      </w:r>
      <w:r>
        <w:rPr>
          <w:spacing w:val="1"/>
        </w:rPr>
        <w:t xml:space="preserve"> </w:t>
      </w:r>
      <w:r>
        <w:t>Сеточные</w:t>
      </w:r>
      <w:r>
        <w:rPr>
          <w:spacing w:val="1"/>
        </w:rPr>
        <w:t xml:space="preserve"> </w:t>
      </w:r>
      <w:r>
        <w:t>модели.</w:t>
      </w:r>
      <w:r>
        <w:rPr>
          <w:spacing w:val="1"/>
        </w:rPr>
        <w:t xml:space="preserve"> </w:t>
      </w:r>
      <w:r>
        <w:t>Материалы. Моделирование источников освещения. Камеры. Аддитивные технологии (3D-</w:t>
      </w:r>
      <w:r>
        <w:rPr>
          <w:spacing w:val="1"/>
        </w:rPr>
        <w:t xml:space="preserve"> </w:t>
      </w:r>
      <w:r>
        <w:t>принтеры).</w:t>
      </w:r>
      <w:r>
        <w:rPr>
          <w:spacing w:val="3"/>
        </w:rPr>
        <w:t xml:space="preserve"> </w:t>
      </w:r>
      <w:r>
        <w:t>Понятие</w:t>
      </w:r>
      <w:r>
        <w:rPr>
          <w:spacing w:val="-5"/>
        </w:rPr>
        <w:t xml:space="preserve"> </w:t>
      </w:r>
      <w:r>
        <w:t>о</w:t>
      </w:r>
      <w:r>
        <w:rPr>
          <w:spacing w:val="2"/>
        </w:rPr>
        <w:t xml:space="preserve"> </w:t>
      </w:r>
      <w:r>
        <w:t>виртуальной</w:t>
      </w:r>
      <w:r>
        <w:rPr>
          <w:spacing w:val="-3"/>
        </w:rPr>
        <w:t xml:space="preserve"> </w:t>
      </w:r>
      <w:r>
        <w:t>реальности</w:t>
      </w:r>
      <w:r>
        <w:rPr>
          <w:spacing w:val="-6"/>
        </w:rPr>
        <w:t xml:space="preserve"> </w:t>
      </w:r>
      <w:r>
        <w:t>и</w:t>
      </w:r>
      <w:r>
        <w:rPr>
          <w:spacing w:val="2"/>
        </w:rPr>
        <w:t xml:space="preserve"> </w:t>
      </w:r>
      <w:r>
        <w:t>дополненной</w:t>
      </w:r>
      <w:r>
        <w:rPr>
          <w:spacing w:val="-3"/>
        </w:rPr>
        <w:t xml:space="preserve"> </w:t>
      </w:r>
      <w:r>
        <w:t>реальности.</w:t>
      </w:r>
    </w:p>
    <w:p w14:paraId="7C96F359" w14:textId="77777777" w:rsidR="00733630" w:rsidRDefault="00632EAB">
      <w:pPr>
        <w:pStyle w:val="a3"/>
        <w:spacing w:line="360" w:lineRule="auto"/>
        <w:ind w:right="712"/>
      </w:pPr>
      <w:r>
        <w:t>Планируемые результаты освоения программы по информатике (углублённый уровень)</w:t>
      </w:r>
      <w:r>
        <w:rPr>
          <w:spacing w:val="-57"/>
        </w:rPr>
        <w:t xml:space="preserve"> </w:t>
      </w:r>
      <w:r>
        <w:t>на уровне</w:t>
      </w:r>
      <w:r>
        <w:rPr>
          <w:spacing w:val="1"/>
        </w:rPr>
        <w:t xml:space="preserve"> </w:t>
      </w:r>
      <w:r>
        <w:t>среднего</w:t>
      </w:r>
      <w:r>
        <w:rPr>
          <w:spacing w:val="-3"/>
        </w:rPr>
        <w:t xml:space="preserve"> </w:t>
      </w:r>
      <w:r>
        <w:t>общего</w:t>
      </w:r>
      <w:r>
        <w:rPr>
          <w:spacing w:val="-3"/>
        </w:rPr>
        <w:t xml:space="preserve"> </w:t>
      </w:r>
      <w:r>
        <w:t>образования.</w:t>
      </w:r>
    </w:p>
    <w:p w14:paraId="46029EBC" w14:textId="77777777" w:rsidR="00733630" w:rsidRDefault="00632EAB">
      <w:pPr>
        <w:pStyle w:val="a3"/>
        <w:spacing w:line="360" w:lineRule="auto"/>
        <w:ind w:right="710"/>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 позитивных внутренних убеждений, соответствующих традиционным 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p>
    <w:p w14:paraId="6D906072"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14:paraId="56D0E08F" w14:textId="77777777" w:rsidR="00733630" w:rsidRDefault="00632EAB" w:rsidP="00650BD9">
      <w:pPr>
        <w:pStyle w:val="a6"/>
        <w:numPr>
          <w:ilvl w:val="0"/>
          <w:numId w:val="84"/>
        </w:numPr>
        <w:tabs>
          <w:tab w:val="left" w:pos="1312"/>
        </w:tabs>
        <w:spacing w:line="274" w:lineRule="exact"/>
        <w:rPr>
          <w:sz w:val="24"/>
        </w:rPr>
      </w:pPr>
      <w:r>
        <w:rPr>
          <w:sz w:val="24"/>
        </w:rPr>
        <w:t>гражданского</w:t>
      </w:r>
      <w:r>
        <w:rPr>
          <w:spacing w:val="-4"/>
          <w:sz w:val="24"/>
        </w:rPr>
        <w:t xml:space="preserve"> </w:t>
      </w:r>
      <w:r>
        <w:rPr>
          <w:sz w:val="24"/>
        </w:rPr>
        <w:t>воспитания:</w:t>
      </w:r>
    </w:p>
    <w:p w14:paraId="2643C490" w14:textId="77777777" w:rsidR="00733630" w:rsidRDefault="00632EAB">
      <w:pPr>
        <w:pStyle w:val="a3"/>
        <w:spacing w:before="130" w:line="362" w:lineRule="auto"/>
        <w:ind w:right="711"/>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2"/>
        </w:rPr>
        <w:t xml:space="preserve"> </w:t>
      </w:r>
      <w:r>
        <w:t>безопасности;</w:t>
      </w:r>
    </w:p>
    <w:p w14:paraId="10D89066" w14:textId="77777777" w:rsidR="00733630" w:rsidRDefault="00632EAB">
      <w:pPr>
        <w:pStyle w:val="a3"/>
        <w:spacing w:line="360" w:lineRule="auto"/>
        <w:ind w:right="70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14:paraId="5F28427D" w14:textId="77777777" w:rsidR="00733630" w:rsidRDefault="00632EAB" w:rsidP="00650BD9">
      <w:pPr>
        <w:pStyle w:val="a6"/>
        <w:numPr>
          <w:ilvl w:val="0"/>
          <w:numId w:val="84"/>
        </w:numPr>
        <w:tabs>
          <w:tab w:val="left" w:pos="1313"/>
        </w:tabs>
        <w:ind w:left="1312" w:hanging="265"/>
        <w:rPr>
          <w:sz w:val="24"/>
        </w:rPr>
      </w:pPr>
      <w:r>
        <w:rPr>
          <w:sz w:val="24"/>
        </w:rPr>
        <w:t>патриотического</w:t>
      </w:r>
      <w:r>
        <w:rPr>
          <w:spacing w:val="-4"/>
          <w:sz w:val="24"/>
        </w:rPr>
        <w:t xml:space="preserve"> </w:t>
      </w:r>
      <w:r>
        <w:rPr>
          <w:sz w:val="24"/>
        </w:rPr>
        <w:t>воспитания:</w:t>
      </w:r>
    </w:p>
    <w:p w14:paraId="268BA069" w14:textId="77777777" w:rsidR="00733630" w:rsidRDefault="00632EAB">
      <w:pPr>
        <w:pStyle w:val="a3"/>
        <w:spacing w:before="132" w:line="360" w:lineRule="auto"/>
        <w:ind w:right="706"/>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8"/>
        </w:rPr>
        <w:t xml:space="preserve"> </w:t>
      </w:r>
      <w:r>
        <w:t>технологиях,</w:t>
      </w:r>
      <w:r>
        <w:rPr>
          <w:spacing w:val="18"/>
        </w:rPr>
        <w:t xml:space="preserve"> </w:t>
      </w:r>
      <w:r>
        <w:t>понимание</w:t>
      </w:r>
      <w:r>
        <w:rPr>
          <w:spacing w:val="16"/>
        </w:rPr>
        <w:t xml:space="preserve"> </w:t>
      </w:r>
      <w:r>
        <w:t>значения</w:t>
      </w:r>
      <w:r>
        <w:rPr>
          <w:spacing w:val="16"/>
        </w:rPr>
        <w:t xml:space="preserve"> </w:t>
      </w:r>
      <w:r>
        <w:t>информатики</w:t>
      </w:r>
      <w:r>
        <w:rPr>
          <w:spacing w:val="18"/>
        </w:rPr>
        <w:t xml:space="preserve"> </w:t>
      </w:r>
      <w:r>
        <w:t>как</w:t>
      </w:r>
      <w:r>
        <w:rPr>
          <w:spacing w:val="15"/>
        </w:rPr>
        <w:t xml:space="preserve"> </w:t>
      </w:r>
      <w:r>
        <w:t>науки</w:t>
      </w:r>
      <w:r>
        <w:rPr>
          <w:spacing w:val="35"/>
        </w:rPr>
        <w:t xml:space="preserve"> </w:t>
      </w:r>
      <w:r>
        <w:t>в</w:t>
      </w:r>
      <w:r>
        <w:rPr>
          <w:spacing w:val="18"/>
        </w:rPr>
        <w:t xml:space="preserve"> </w:t>
      </w:r>
      <w:r>
        <w:t>жизни</w:t>
      </w:r>
      <w:r>
        <w:rPr>
          <w:spacing w:val="17"/>
        </w:rPr>
        <w:t xml:space="preserve"> </w:t>
      </w:r>
      <w:r>
        <w:t>современного</w:t>
      </w:r>
    </w:p>
    <w:p w14:paraId="67E6FF15" w14:textId="77777777" w:rsidR="00733630" w:rsidRDefault="00632EAB">
      <w:pPr>
        <w:pStyle w:val="a3"/>
        <w:spacing w:before="64"/>
        <w:ind w:firstLine="0"/>
        <w:jc w:val="left"/>
      </w:pPr>
      <w:r>
        <w:t>общества;</w:t>
      </w:r>
    </w:p>
    <w:p w14:paraId="23D4C649" w14:textId="77777777" w:rsidR="00733630" w:rsidRDefault="00632EAB" w:rsidP="00650BD9">
      <w:pPr>
        <w:pStyle w:val="a6"/>
        <w:numPr>
          <w:ilvl w:val="0"/>
          <w:numId w:val="84"/>
        </w:numPr>
        <w:tabs>
          <w:tab w:val="left" w:pos="1313"/>
        </w:tabs>
        <w:spacing w:before="137"/>
        <w:ind w:left="1312" w:hanging="265"/>
        <w:rPr>
          <w:sz w:val="24"/>
        </w:rPr>
      </w:pPr>
      <w:r>
        <w:rPr>
          <w:sz w:val="24"/>
        </w:rPr>
        <w:t>духовно-нравственного</w:t>
      </w:r>
      <w:r>
        <w:rPr>
          <w:spacing w:val="-5"/>
          <w:sz w:val="24"/>
        </w:rPr>
        <w:t xml:space="preserve"> </w:t>
      </w:r>
      <w:r>
        <w:rPr>
          <w:sz w:val="24"/>
        </w:rPr>
        <w:t>воспитания:</w:t>
      </w:r>
    </w:p>
    <w:p w14:paraId="34C7A973" w14:textId="77777777" w:rsidR="00733630" w:rsidRDefault="00632EAB">
      <w:pPr>
        <w:pStyle w:val="a3"/>
        <w:spacing w:before="137"/>
        <w:ind w:left="1048" w:firstLine="0"/>
        <w:jc w:val="left"/>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6ABC6CD4" w14:textId="77777777" w:rsidR="00733630" w:rsidRDefault="00632EAB">
      <w:pPr>
        <w:pStyle w:val="a3"/>
        <w:spacing w:before="137" w:line="364" w:lineRule="auto"/>
        <w:ind w:right="706"/>
        <w:jc w:val="left"/>
      </w:pPr>
      <w:r>
        <w:t>способность</w:t>
      </w:r>
      <w:r>
        <w:rPr>
          <w:spacing w:val="23"/>
        </w:rPr>
        <w:t xml:space="preserve"> </w:t>
      </w:r>
      <w:r>
        <w:t>оценивать</w:t>
      </w:r>
      <w:r>
        <w:rPr>
          <w:spacing w:val="28"/>
        </w:rPr>
        <w:t xml:space="preserve"> </w:t>
      </w:r>
      <w:r>
        <w:t>ситуацию</w:t>
      </w:r>
      <w:r>
        <w:rPr>
          <w:spacing w:val="30"/>
        </w:rPr>
        <w:t xml:space="preserve"> </w:t>
      </w:r>
      <w:r>
        <w:t>и</w:t>
      </w:r>
      <w:r>
        <w:rPr>
          <w:spacing w:val="27"/>
        </w:rPr>
        <w:t xml:space="preserve"> </w:t>
      </w:r>
      <w:r>
        <w:t>принимать</w:t>
      </w:r>
      <w:r>
        <w:rPr>
          <w:spacing w:val="27"/>
        </w:rPr>
        <w:t xml:space="preserve"> </w:t>
      </w:r>
      <w:r>
        <w:t>осознанные</w:t>
      </w:r>
      <w:r>
        <w:rPr>
          <w:spacing w:val="26"/>
        </w:rPr>
        <w:t xml:space="preserve"> </w:t>
      </w:r>
      <w:r>
        <w:t>решения,</w:t>
      </w:r>
      <w:r>
        <w:rPr>
          <w:spacing w:val="24"/>
        </w:rPr>
        <w:t xml:space="preserve"> </w:t>
      </w:r>
      <w:r>
        <w:t>ориентируясь</w:t>
      </w:r>
      <w:r>
        <w:rPr>
          <w:spacing w:val="32"/>
        </w:rPr>
        <w:t xml:space="preserve"> </w:t>
      </w:r>
      <w:r>
        <w:t>на</w:t>
      </w:r>
      <w:r>
        <w:rPr>
          <w:spacing w:val="-57"/>
        </w:rPr>
        <w:t xml:space="preserve"> </w:t>
      </w:r>
      <w:r>
        <w:t>морально-нравственные нормы</w:t>
      </w:r>
      <w:r>
        <w:rPr>
          <w:spacing w:val="-1"/>
        </w:rPr>
        <w:t xml:space="preserve"> </w:t>
      </w:r>
      <w:r>
        <w:t>и</w:t>
      </w:r>
      <w:r>
        <w:rPr>
          <w:spacing w:val="2"/>
        </w:rPr>
        <w:t xml:space="preserve"> </w:t>
      </w:r>
      <w:r>
        <w:t>ценности,</w:t>
      </w:r>
      <w:r>
        <w:rPr>
          <w:spacing w:val="-1"/>
        </w:rPr>
        <w:t xml:space="preserve"> </w:t>
      </w:r>
      <w:r>
        <w:t>в</w:t>
      </w:r>
      <w:r>
        <w:rPr>
          <w:spacing w:val="-2"/>
        </w:rPr>
        <w:t xml:space="preserve"> </w:t>
      </w:r>
      <w:r>
        <w:t>том</w:t>
      </w:r>
      <w:r>
        <w:rPr>
          <w:spacing w:val="-1"/>
        </w:rPr>
        <w:t xml:space="preserve"> </w:t>
      </w:r>
      <w:r>
        <w:t>числе</w:t>
      </w:r>
      <w:r>
        <w:rPr>
          <w:spacing w:val="58"/>
        </w:rPr>
        <w:t xml:space="preserve"> </w:t>
      </w:r>
      <w:r>
        <w:t>в</w:t>
      </w:r>
      <w:r>
        <w:rPr>
          <w:spacing w:val="-2"/>
        </w:rPr>
        <w:t xml:space="preserve"> </w:t>
      </w:r>
      <w:r>
        <w:t>сети</w:t>
      </w:r>
      <w:r>
        <w:rPr>
          <w:spacing w:val="3"/>
        </w:rPr>
        <w:t xml:space="preserve"> </w:t>
      </w:r>
      <w:r>
        <w:t>Интернет;</w:t>
      </w:r>
    </w:p>
    <w:p w14:paraId="59A7E8DD" w14:textId="77777777" w:rsidR="00733630" w:rsidRDefault="00632EAB" w:rsidP="00650BD9">
      <w:pPr>
        <w:pStyle w:val="a6"/>
        <w:numPr>
          <w:ilvl w:val="0"/>
          <w:numId w:val="84"/>
        </w:numPr>
        <w:tabs>
          <w:tab w:val="left" w:pos="1313"/>
        </w:tabs>
        <w:spacing w:line="268" w:lineRule="exact"/>
        <w:ind w:left="1312" w:hanging="265"/>
        <w:rPr>
          <w:sz w:val="24"/>
        </w:rPr>
      </w:pPr>
      <w:r>
        <w:rPr>
          <w:sz w:val="24"/>
        </w:rPr>
        <w:t>эстетического</w:t>
      </w:r>
      <w:r>
        <w:rPr>
          <w:spacing w:val="-3"/>
          <w:sz w:val="24"/>
        </w:rPr>
        <w:t xml:space="preserve"> </w:t>
      </w:r>
      <w:r>
        <w:rPr>
          <w:sz w:val="24"/>
        </w:rPr>
        <w:t>воспитания:</w:t>
      </w:r>
    </w:p>
    <w:p w14:paraId="199D5D0D" w14:textId="77777777" w:rsidR="00733630" w:rsidRDefault="00632EAB">
      <w:pPr>
        <w:pStyle w:val="a3"/>
        <w:spacing w:before="136" w:line="360" w:lineRule="auto"/>
        <w:ind w:left="1048" w:firstLine="0"/>
        <w:jc w:val="left"/>
      </w:pPr>
      <w:r>
        <w:t>эстетическое</w:t>
      </w:r>
      <w:r>
        <w:rPr>
          <w:spacing w:val="-8"/>
        </w:rPr>
        <w:t xml:space="preserve"> </w:t>
      </w:r>
      <w:r>
        <w:t>отношение</w:t>
      </w:r>
      <w:r>
        <w:rPr>
          <w:spacing w:val="-4"/>
        </w:rPr>
        <w:t xml:space="preserve"> </w:t>
      </w:r>
      <w:r>
        <w:t>к</w:t>
      </w:r>
      <w:r>
        <w:rPr>
          <w:spacing w:val="-8"/>
        </w:rPr>
        <w:t xml:space="preserve"> </w:t>
      </w:r>
      <w:r>
        <w:t>миру,</w:t>
      </w:r>
      <w:r>
        <w:rPr>
          <w:spacing w:val="-1"/>
        </w:rPr>
        <w:t xml:space="preserve"> </w:t>
      </w:r>
      <w:r>
        <w:t>включая</w:t>
      </w:r>
      <w:r>
        <w:rPr>
          <w:spacing w:val="-2"/>
        </w:rPr>
        <w:t xml:space="preserve"> </w:t>
      </w:r>
      <w:r>
        <w:t>эстетику</w:t>
      </w:r>
      <w:r>
        <w:rPr>
          <w:spacing w:val="-12"/>
        </w:rPr>
        <w:t xml:space="preserve"> </w:t>
      </w:r>
      <w:r>
        <w:t>научного</w:t>
      </w:r>
      <w:r>
        <w:rPr>
          <w:spacing w:val="-7"/>
        </w:rPr>
        <w:t xml:space="preserve"> </w:t>
      </w:r>
      <w:r>
        <w:t>и</w:t>
      </w:r>
      <w:r>
        <w:rPr>
          <w:spacing w:val="-6"/>
        </w:rPr>
        <w:t xml:space="preserve"> </w:t>
      </w:r>
      <w:r>
        <w:t>технического</w:t>
      </w:r>
      <w:r>
        <w:rPr>
          <w:spacing w:val="2"/>
        </w:rPr>
        <w:t xml:space="preserve"> </w:t>
      </w:r>
      <w:r>
        <w:t>творчества;</w:t>
      </w:r>
      <w:r>
        <w:rPr>
          <w:spacing w:val="-57"/>
        </w:rPr>
        <w:t xml:space="preserve"> </w:t>
      </w:r>
      <w:r>
        <w:t>способность</w:t>
      </w:r>
      <w:r>
        <w:rPr>
          <w:spacing w:val="58"/>
        </w:rPr>
        <w:t xml:space="preserve"> </w:t>
      </w:r>
      <w:r>
        <w:t>воспринимать</w:t>
      </w:r>
      <w:r>
        <w:rPr>
          <w:spacing w:val="59"/>
        </w:rPr>
        <w:t xml:space="preserve"> </w:t>
      </w:r>
      <w:r>
        <w:t>различные</w:t>
      </w:r>
      <w:r>
        <w:rPr>
          <w:spacing w:val="55"/>
        </w:rPr>
        <w:t xml:space="preserve"> </w:t>
      </w:r>
      <w:r>
        <w:t>виды</w:t>
      </w:r>
      <w:r>
        <w:rPr>
          <w:spacing w:val="54"/>
        </w:rPr>
        <w:t xml:space="preserve"> </w:t>
      </w:r>
      <w:r>
        <w:t>искусства,</w:t>
      </w:r>
      <w:r>
        <w:rPr>
          <w:spacing w:val="59"/>
        </w:rPr>
        <w:t xml:space="preserve"> </w:t>
      </w:r>
      <w:r>
        <w:t>в</w:t>
      </w:r>
      <w:r>
        <w:rPr>
          <w:spacing w:val="58"/>
        </w:rPr>
        <w:t xml:space="preserve"> </w:t>
      </w:r>
      <w:r>
        <w:t>том</w:t>
      </w:r>
      <w:r>
        <w:rPr>
          <w:spacing w:val="54"/>
        </w:rPr>
        <w:t xml:space="preserve"> </w:t>
      </w:r>
      <w:r>
        <w:t>числе</w:t>
      </w:r>
      <w:r>
        <w:rPr>
          <w:spacing w:val="52"/>
        </w:rPr>
        <w:t xml:space="preserve"> </w:t>
      </w:r>
      <w:r>
        <w:t>основанного</w:t>
      </w:r>
      <w:r>
        <w:rPr>
          <w:spacing w:val="2"/>
        </w:rPr>
        <w:t xml:space="preserve"> </w:t>
      </w:r>
      <w:r>
        <w:t>на</w:t>
      </w:r>
    </w:p>
    <w:p w14:paraId="45076B61" w14:textId="77777777" w:rsidR="00733630" w:rsidRDefault="00632EAB">
      <w:pPr>
        <w:pStyle w:val="a3"/>
        <w:spacing w:before="3"/>
        <w:ind w:firstLine="0"/>
        <w:jc w:val="left"/>
      </w:pPr>
      <w:r>
        <w:t>использовании</w:t>
      </w:r>
      <w:r>
        <w:rPr>
          <w:spacing w:val="-8"/>
        </w:rPr>
        <w:t xml:space="preserve"> </w:t>
      </w:r>
      <w:r>
        <w:t>информационных</w:t>
      </w:r>
      <w:r>
        <w:rPr>
          <w:spacing w:val="-8"/>
        </w:rPr>
        <w:t xml:space="preserve"> </w:t>
      </w:r>
      <w:r>
        <w:t>технологий;</w:t>
      </w:r>
    </w:p>
    <w:p w14:paraId="48AF2FCB" w14:textId="77777777" w:rsidR="00733630" w:rsidRDefault="00632EAB" w:rsidP="00650BD9">
      <w:pPr>
        <w:pStyle w:val="a6"/>
        <w:numPr>
          <w:ilvl w:val="0"/>
          <w:numId w:val="84"/>
        </w:numPr>
        <w:tabs>
          <w:tab w:val="left" w:pos="1313"/>
        </w:tabs>
        <w:spacing w:before="137"/>
        <w:ind w:left="1312" w:hanging="265"/>
        <w:rPr>
          <w:sz w:val="24"/>
        </w:rPr>
      </w:pPr>
      <w:r>
        <w:rPr>
          <w:sz w:val="24"/>
        </w:rPr>
        <w:t>физического</w:t>
      </w:r>
      <w:r>
        <w:rPr>
          <w:spacing w:val="-5"/>
          <w:sz w:val="24"/>
        </w:rPr>
        <w:t xml:space="preserve"> </w:t>
      </w:r>
      <w:r>
        <w:rPr>
          <w:sz w:val="24"/>
        </w:rPr>
        <w:t>воспитания:</w:t>
      </w:r>
    </w:p>
    <w:p w14:paraId="03C96A7F" w14:textId="77777777" w:rsidR="00733630" w:rsidRDefault="00632EAB">
      <w:pPr>
        <w:pStyle w:val="a3"/>
        <w:spacing w:before="137" w:line="362" w:lineRule="auto"/>
        <w:ind w:right="702"/>
      </w:pPr>
      <w:r>
        <w:t>сформированность здорового и безопасного образа жизни, ответственного отношения к</w:t>
      </w:r>
      <w:r>
        <w:rPr>
          <w:spacing w:val="-57"/>
        </w:rPr>
        <w:t xml:space="preserve"> </w:t>
      </w:r>
      <w:r>
        <w:rPr>
          <w:spacing w:val="-1"/>
        </w:rPr>
        <w:t>своему</w:t>
      </w:r>
      <w:r>
        <w:rPr>
          <w:spacing w:val="-17"/>
        </w:rPr>
        <w:t xml:space="preserve"> </w:t>
      </w:r>
      <w:r>
        <w:rPr>
          <w:spacing w:val="-1"/>
        </w:rPr>
        <w:t>здоровью,</w:t>
      </w:r>
      <w:r>
        <w:rPr>
          <w:spacing w:val="-9"/>
        </w:rPr>
        <w:t xml:space="preserve"> </w:t>
      </w:r>
      <w:r>
        <w:rPr>
          <w:spacing w:val="-1"/>
        </w:rPr>
        <w:t>в</w:t>
      </w:r>
      <w:r>
        <w:rPr>
          <w:spacing w:val="-6"/>
        </w:rPr>
        <w:t xml:space="preserve"> </w:t>
      </w:r>
      <w:r>
        <w:rPr>
          <w:spacing w:val="-1"/>
        </w:rPr>
        <w:t>том</w:t>
      </w:r>
      <w:r>
        <w:rPr>
          <w:spacing w:val="-5"/>
        </w:rPr>
        <w:t xml:space="preserve"> </w:t>
      </w:r>
      <w:r>
        <w:rPr>
          <w:spacing w:val="-1"/>
        </w:rPr>
        <w:t>числе</w:t>
      </w:r>
      <w:r>
        <w:rPr>
          <w:spacing w:val="-13"/>
        </w:rPr>
        <w:t xml:space="preserve"> </w:t>
      </w:r>
      <w:r>
        <w:rPr>
          <w:spacing w:val="-1"/>
        </w:rPr>
        <w:t>за</w:t>
      </w:r>
      <w:r>
        <w:rPr>
          <w:spacing w:val="-8"/>
        </w:rPr>
        <w:t xml:space="preserve"> </w:t>
      </w:r>
      <w:r>
        <w:rPr>
          <w:spacing w:val="-1"/>
        </w:rPr>
        <w:t>счёт</w:t>
      </w:r>
      <w:r>
        <w:rPr>
          <w:spacing w:val="-11"/>
        </w:rPr>
        <w:t xml:space="preserve"> </w:t>
      </w:r>
      <w:r>
        <w:rPr>
          <w:spacing w:val="-1"/>
        </w:rPr>
        <w:t>соблюдения</w:t>
      </w:r>
      <w:r>
        <w:rPr>
          <w:spacing w:val="-8"/>
        </w:rPr>
        <w:t xml:space="preserve"> </w:t>
      </w:r>
      <w:r>
        <w:t>требований</w:t>
      </w:r>
      <w:r>
        <w:rPr>
          <w:spacing w:val="-10"/>
        </w:rPr>
        <w:t xml:space="preserve"> </w:t>
      </w:r>
      <w:r>
        <w:t>безопасной</w:t>
      </w:r>
      <w:r>
        <w:rPr>
          <w:spacing w:val="-11"/>
        </w:rPr>
        <w:t xml:space="preserve"> </w:t>
      </w:r>
      <w:r>
        <w:t>эксплуатации</w:t>
      </w:r>
      <w:r>
        <w:rPr>
          <w:spacing w:val="-6"/>
        </w:rPr>
        <w:t xml:space="preserve"> </w:t>
      </w:r>
      <w:r>
        <w:t>средств</w:t>
      </w:r>
      <w:r>
        <w:rPr>
          <w:spacing w:val="-58"/>
        </w:rPr>
        <w:t xml:space="preserve"> </w:t>
      </w:r>
      <w:r>
        <w:t>информационных</w:t>
      </w:r>
      <w:r>
        <w:rPr>
          <w:spacing w:val="-4"/>
        </w:rPr>
        <w:t xml:space="preserve"> </w:t>
      </w:r>
      <w:r>
        <w:t>и</w:t>
      </w:r>
      <w:r>
        <w:rPr>
          <w:spacing w:val="3"/>
        </w:rPr>
        <w:t xml:space="preserve"> </w:t>
      </w:r>
      <w:r>
        <w:t>коммуникационных</w:t>
      </w:r>
      <w:r>
        <w:rPr>
          <w:spacing w:val="-3"/>
        </w:rPr>
        <w:t xml:space="preserve"> </w:t>
      </w:r>
      <w:r>
        <w:t>технологий;</w:t>
      </w:r>
    </w:p>
    <w:p w14:paraId="61074541" w14:textId="77777777" w:rsidR="00733630" w:rsidRDefault="00632EAB" w:rsidP="00650BD9">
      <w:pPr>
        <w:pStyle w:val="a6"/>
        <w:numPr>
          <w:ilvl w:val="0"/>
          <w:numId w:val="84"/>
        </w:numPr>
        <w:tabs>
          <w:tab w:val="left" w:pos="1313"/>
        </w:tabs>
        <w:spacing w:line="270" w:lineRule="exact"/>
        <w:ind w:left="1312" w:hanging="265"/>
        <w:rPr>
          <w:sz w:val="24"/>
        </w:rPr>
      </w:pPr>
      <w:r>
        <w:rPr>
          <w:sz w:val="24"/>
        </w:rPr>
        <w:t>трудового</w:t>
      </w:r>
      <w:r>
        <w:rPr>
          <w:spacing w:val="-3"/>
          <w:sz w:val="24"/>
        </w:rPr>
        <w:t xml:space="preserve"> </w:t>
      </w:r>
      <w:r>
        <w:rPr>
          <w:sz w:val="24"/>
        </w:rPr>
        <w:t>воспитания:</w:t>
      </w:r>
    </w:p>
    <w:p w14:paraId="6EF8B483" w14:textId="77777777" w:rsidR="00733630" w:rsidRDefault="00632EAB">
      <w:pPr>
        <w:pStyle w:val="a3"/>
        <w:spacing w:before="137" w:line="360" w:lineRule="auto"/>
        <w:ind w:right="712"/>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563206FD" w14:textId="77777777" w:rsidR="00733630" w:rsidRDefault="00632EAB">
      <w:pPr>
        <w:pStyle w:val="a3"/>
        <w:spacing w:before="3" w:line="360" w:lineRule="auto"/>
        <w:ind w:right="711"/>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 и информационными технологиями, основанными на достижениях науки</w:t>
      </w:r>
      <w:r>
        <w:rPr>
          <w:spacing w:val="1"/>
        </w:rPr>
        <w:t xml:space="preserve"> </w:t>
      </w:r>
      <w:r>
        <w:rPr>
          <w:spacing w:val="-1"/>
        </w:rPr>
        <w:t>информатики</w:t>
      </w:r>
      <w:r>
        <w:rPr>
          <w:spacing w:val="-12"/>
        </w:rPr>
        <w:t xml:space="preserve"> </w:t>
      </w:r>
      <w:r>
        <w:t>и</w:t>
      </w:r>
      <w:r>
        <w:rPr>
          <w:spacing w:val="-11"/>
        </w:rPr>
        <w:t xml:space="preserve"> </w:t>
      </w:r>
      <w:r>
        <w:t>научно-технического</w:t>
      </w:r>
      <w:r>
        <w:rPr>
          <w:spacing w:val="-7"/>
        </w:rPr>
        <w:t xml:space="preserve"> </w:t>
      </w:r>
      <w:r>
        <w:t>прогресса,</w:t>
      </w:r>
      <w:r>
        <w:rPr>
          <w:spacing w:val="-6"/>
        </w:rPr>
        <w:t xml:space="preserve"> </w:t>
      </w:r>
      <w:r>
        <w:t>умение</w:t>
      </w:r>
      <w:r>
        <w:rPr>
          <w:spacing w:val="-8"/>
        </w:rPr>
        <w:t xml:space="preserve"> </w:t>
      </w:r>
      <w:r>
        <w:t>совершать</w:t>
      </w:r>
      <w:r>
        <w:rPr>
          <w:spacing w:val="-15"/>
        </w:rPr>
        <w:t xml:space="preserve"> </w:t>
      </w:r>
      <w:r>
        <w:t>осознанный</w:t>
      </w:r>
      <w:r>
        <w:rPr>
          <w:spacing w:val="-11"/>
        </w:rPr>
        <w:t xml:space="preserve"> </w:t>
      </w:r>
      <w:r>
        <w:t>выбор</w:t>
      </w:r>
      <w:r>
        <w:rPr>
          <w:spacing w:val="-13"/>
        </w:rPr>
        <w:t xml:space="preserve"> </w:t>
      </w:r>
      <w:r>
        <w:t>будущей</w:t>
      </w:r>
      <w:r>
        <w:rPr>
          <w:spacing w:val="-57"/>
        </w:rPr>
        <w:t xml:space="preserve"> </w:t>
      </w:r>
      <w:r>
        <w:t>профессии</w:t>
      </w:r>
      <w:r>
        <w:rPr>
          <w:spacing w:val="3"/>
        </w:rPr>
        <w:t xml:space="preserve"> </w:t>
      </w:r>
      <w:r>
        <w:t>и</w:t>
      </w:r>
      <w:r>
        <w:rPr>
          <w:spacing w:val="-3"/>
        </w:rPr>
        <w:t xml:space="preserve"> </w:t>
      </w:r>
      <w:r>
        <w:t>реализовывать</w:t>
      </w:r>
      <w:r>
        <w:rPr>
          <w:spacing w:val="-1"/>
        </w:rPr>
        <w:t xml:space="preserve"> </w:t>
      </w:r>
      <w:r>
        <w:t>собственные</w:t>
      </w:r>
      <w:r>
        <w:rPr>
          <w:spacing w:val="-4"/>
        </w:rPr>
        <w:t xml:space="preserve"> </w:t>
      </w:r>
      <w:r>
        <w:t>жизненные планы;</w:t>
      </w:r>
    </w:p>
    <w:p w14:paraId="58430C6C" w14:textId="77777777" w:rsidR="00733630" w:rsidRDefault="00632EAB">
      <w:pPr>
        <w:pStyle w:val="a3"/>
        <w:ind w:left="1048" w:firstLine="0"/>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1F407662" w14:textId="77777777" w:rsidR="00733630" w:rsidRDefault="00632EAB" w:rsidP="00650BD9">
      <w:pPr>
        <w:pStyle w:val="a6"/>
        <w:numPr>
          <w:ilvl w:val="0"/>
          <w:numId w:val="84"/>
        </w:numPr>
        <w:tabs>
          <w:tab w:val="left" w:pos="1313"/>
        </w:tabs>
        <w:spacing w:before="137"/>
        <w:ind w:left="1312" w:hanging="265"/>
        <w:rPr>
          <w:sz w:val="24"/>
        </w:rPr>
      </w:pPr>
      <w:r>
        <w:rPr>
          <w:sz w:val="24"/>
        </w:rPr>
        <w:t>экологического</w:t>
      </w:r>
      <w:r>
        <w:rPr>
          <w:spacing w:val="-4"/>
          <w:sz w:val="24"/>
        </w:rPr>
        <w:t xml:space="preserve"> </w:t>
      </w:r>
      <w:r>
        <w:rPr>
          <w:sz w:val="24"/>
        </w:rPr>
        <w:t>воспитания:</w:t>
      </w:r>
    </w:p>
    <w:p w14:paraId="070A5DB4" w14:textId="77777777" w:rsidR="00733630" w:rsidRDefault="00632EAB">
      <w:pPr>
        <w:pStyle w:val="a3"/>
        <w:spacing w:before="137" w:line="360" w:lineRule="auto"/>
        <w:ind w:right="707"/>
      </w:pPr>
      <w:r>
        <w:t>осознание глобального характера экологических проблем и путей их решения, в том</w:t>
      </w:r>
      <w:r>
        <w:rPr>
          <w:spacing w:val="1"/>
        </w:rPr>
        <w:t xml:space="preserve"> </w:t>
      </w:r>
      <w:r>
        <w:t>числе с учётом</w:t>
      </w:r>
      <w:r>
        <w:rPr>
          <w:spacing w:val="-2"/>
        </w:rPr>
        <w:t xml:space="preserve"> </w:t>
      </w:r>
      <w:r>
        <w:t>возможностей</w:t>
      </w:r>
      <w:r>
        <w:rPr>
          <w:spacing w:val="-3"/>
        </w:rPr>
        <w:t xml:space="preserve"> </w:t>
      </w:r>
      <w:r>
        <w:t>информационно-коммуникационных</w:t>
      </w:r>
      <w:r>
        <w:rPr>
          <w:spacing w:val="-3"/>
        </w:rPr>
        <w:t xml:space="preserve"> </w:t>
      </w:r>
      <w:r>
        <w:t>технологий;</w:t>
      </w:r>
    </w:p>
    <w:p w14:paraId="33B97C89" w14:textId="77777777" w:rsidR="00733630" w:rsidRDefault="00632EAB" w:rsidP="00650BD9">
      <w:pPr>
        <w:pStyle w:val="a6"/>
        <w:numPr>
          <w:ilvl w:val="0"/>
          <w:numId w:val="84"/>
        </w:numPr>
        <w:tabs>
          <w:tab w:val="left" w:pos="1313"/>
        </w:tabs>
        <w:spacing w:before="2"/>
        <w:ind w:left="1312"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DEB6BCF" w14:textId="77777777" w:rsidR="00733630" w:rsidRDefault="00632EAB">
      <w:pPr>
        <w:pStyle w:val="a3"/>
        <w:spacing w:before="138" w:line="360" w:lineRule="auto"/>
        <w:ind w:right="705"/>
        <w:jc w:val="right"/>
      </w:pPr>
      <w:r>
        <w:t>сформированность</w:t>
      </w:r>
      <w:r>
        <w:rPr>
          <w:spacing w:val="25"/>
        </w:rPr>
        <w:t xml:space="preserve"> </w:t>
      </w:r>
      <w:r>
        <w:t>мировоззрения,</w:t>
      </w:r>
      <w:r>
        <w:rPr>
          <w:spacing w:val="27"/>
        </w:rPr>
        <w:t xml:space="preserve"> </w:t>
      </w:r>
      <w:r>
        <w:t>соответствующего</w:t>
      </w:r>
      <w:r>
        <w:rPr>
          <w:spacing w:val="33"/>
        </w:rPr>
        <w:t xml:space="preserve"> </w:t>
      </w:r>
      <w:r>
        <w:t>современному</w:t>
      </w:r>
      <w:r>
        <w:rPr>
          <w:spacing w:val="24"/>
        </w:rPr>
        <w:t xml:space="preserve"> </w:t>
      </w:r>
      <w:r>
        <w:t>уровню</w:t>
      </w:r>
      <w:r>
        <w:rPr>
          <w:spacing w:val="27"/>
        </w:rPr>
        <w:t xml:space="preserve"> </w:t>
      </w:r>
      <w:r>
        <w:t>развития</w:t>
      </w:r>
      <w:r>
        <w:rPr>
          <w:spacing w:val="-57"/>
        </w:rPr>
        <w:t xml:space="preserve"> </w:t>
      </w:r>
      <w:r>
        <w:t>науки,</w:t>
      </w:r>
      <w:r>
        <w:rPr>
          <w:spacing w:val="41"/>
        </w:rPr>
        <w:t xml:space="preserve"> </w:t>
      </w:r>
      <w:r>
        <w:t>достижениям</w:t>
      </w:r>
      <w:r>
        <w:rPr>
          <w:spacing w:val="36"/>
        </w:rPr>
        <w:t xml:space="preserve"> </w:t>
      </w:r>
      <w:r>
        <w:t>научно-технического</w:t>
      </w:r>
      <w:r>
        <w:rPr>
          <w:spacing w:val="43"/>
        </w:rPr>
        <w:t xml:space="preserve"> </w:t>
      </w:r>
      <w:r>
        <w:t>прогресса</w:t>
      </w:r>
      <w:r>
        <w:rPr>
          <w:spacing w:val="39"/>
        </w:rPr>
        <w:t xml:space="preserve"> </w:t>
      </w:r>
      <w:r>
        <w:t>и</w:t>
      </w:r>
      <w:r>
        <w:rPr>
          <w:spacing w:val="40"/>
        </w:rPr>
        <w:t xml:space="preserve"> </w:t>
      </w:r>
      <w:r>
        <w:t>общественной</w:t>
      </w:r>
      <w:r>
        <w:rPr>
          <w:spacing w:val="40"/>
        </w:rPr>
        <w:t xml:space="preserve"> </w:t>
      </w:r>
      <w:r>
        <w:t>практики,</w:t>
      </w:r>
      <w:r>
        <w:rPr>
          <w:spacing w:val="41"/>
        </w:rPr>
        <w:t xml:space="preserve"> </w:t>
      </w:r>
      <w:r>
        <w:t>за</w:t>
      </w:r>
      <w:r>
        <w:rPr>
          <w:spacing w:val="39"/>
        </w:rPr>
        <w:t xml:space="preserve"> </w:t>
      </w:r>
      <w:r>
        <w:t>счёт</w:t>
      </w:r>
      <w:r>
        <w:rPr>
          <w:spacing w:val="-57"/>
        </w:rPr>
        <w:t xml:space="preserve"> </w:t>
      </w:r>
      <w:r>
        <w:t>понимания</w:t>
      </w:r>
      <w:r>
        <w:rPr>
          <w:spacing w:val="7"/>
        </w:rPr>
        <w:t xml:space="preserve"> </w:t>
      </w:r>
      <w:r>
        <w:t>роли</w:t>
      </w:r>
      <w:r>
        <w:rPr>
          <w:spacing w:val="14"/>
        </w:rPr>
        <w:t xml:space="preserve"> </w:t>
      </w:r>
      <w:r>
        <w:t>информационных</w:t>
      </w:r>
      <w:r>
        <w:rPr>
          <w:spacing w:val="8"/>
        </w:rPr>
        <w:t xml:space="preserve"> </w:t>
      </w:r>
      <w:r>
        <w:t>ресурсов,</w:t>
      </w:r>
      <w:r>
        <w:rPr>
          <w:spacing w:val="10"/>
        </w:rPr>
        <w:t xml:space="preserve"> </w:t>
      </w:r>
      <w:r>
        <w:t>информационных</w:t>
      </w:r>
      <w:r>
        <w:rPr>
          <w:spacing w:val="8"/>
        </w:rPr>
        <w:t xml:space="preserve"> </w:t>
      </w:r>
      <w:r>
        <w:t>процессов</w:t>
      </w:r>
      <w:r>
        <w:rPr>
          <w:spacing w:val="15"/>
        </w:rPr>
        <w:t xml:space="preserve"> </w:t>
      </w:r>
      <w:r>
        <w:t>и</w:t>
      </w:r>
      <w:r>
        <w:rPr>
          <w:spacing w:val="9"/>
        </w:rPr>
        <w:t xml:space="preserve"> </w:t>
      </w:r>
      <w:r>
        <w:t>информационных</w:t>
      </w:r>
      <w:r>
        <w:rPr>
          <w:spacing w:val="-57"/>
        </w:rPr>
        <w:t xml:space="preserve"> </w:t>
      </w:r>
      <w:r>
        <w:t>технологий в условиях цифровой трансформации многих сфер жизни современного общества;</w:t>
      </w:r>
      <w:r>
        <w:rPr>
          <w:spacing w:val="1"/>
        </w:rPr>
        <w:t xml:space="preserve"> </w:t>
      </w:r>
      <w:r>
        <w:t>осознание</w:t>
      </w:r>
      <w:r>
        <w:rPr>
          <w:spacing w:val="19"/>
        </w:rPr>
        <w:t xml:space="preserve"> </w:t>
      </w:r>
      <w:r>
        <w:t>ценности</w:t>
      </w:r>
      <w:r>
        <w:rPr>
          <w:spacing w:val="22"/>
        </w:rPr>
        <w:t xml:space="preserve"> </w:t>
      </w:r>
      <w:r>
        <w:t>научной</w:t>
      </w:r>
      <w:r>
        <w:rPr>
          <w:spacing w:val="26"/>
        </w:rPr>
        <w:t xml:space="preserve"> </w:t>
      </w:r>
      <w:r>
        <w:t>деятельности,</w:t>
      </w:r>
      <w:r>
        <w:rPr>
          <w:spacing w:val="18"/>
        </w:rPr>
        <w:t xml:space="preserve"> </w:t>
      </w:r>
      <w:r>
        <w:t>готовность</w:t>
      </w:r>
      <w:r>
        <w:rPr>
          <w:spacing w:val="18"/>
        </w:rPr>
        <w:t xml:space="preserve"> </w:t>
      </w:r>
      <w:r>
        <w:t>осуществлять</w:t>
      </w:r>
      <w:r>
        <w:rPr>
          <w:spacing w:val="26"/>
        </w:rPr>
        <w:t xml:space="preserve"> </w:t>
      </w:r>
      <w:r>
        <w:t>проектную</w:t>
      </w:r>
      <w:r>
        <w:rPr>
          <w:spacing w:val="23"/>
        </w:rPr>
        <w:t xml:space="preserve"> </w:t>
      </w:r>
      <w:r>
        <w:t>и</w:t>
      </w:r>
    </w:p>
    <w:p w14:paraId="7B93CE72" w14:textId="77777777" w:rsidR="00733630" w:rsidRDefault="00632EAB">
      <w:pPr>
        <w:pStyle w:val="a3"/>
        <w:spacing w:line="275" w:lineRule="exact"/>
        <w:ind w:firstLine="0"/>
      </w:pPr>
      <w:r>
        <w:t>исследовательскую</w:t>
      </w:r>
      <w:r>
        <w:rPr>
          <w:spacing w:val="-5"/>
        </w:rPr>
        <w:t xml:space="preserve"> </w:t>
      </w:r>
      <w:r>
        <w:t>деятельность</w:t>
      </w:r>
      <w:r>
        <w:rPr>
          <w:spacing w:val="-2"/>
        </w:rPr>
        <w:t xml:space="preserve"> </w:t>
      </w:r>
      <w:r>
        <w:t>индивидуально</w:t>
      </w:r>
      <w:r>
        <w:rPr>
          <w:spacing w:val="-2"/>
        </w:rPr>
        <w:t xml:space="preserve"> </w:t>
      </w:r>
      <w:r>
        <w:t>и</w:t>
      </w:r>
      <w:r>
        <w:rPr>
          <w:spacing w:val="-6"/>
        </w:rPr>
        <w:t xml:space="preserve"> </w:t>
      </w:r>
      <w:r>
        <w:t>в</w:t>
      </w:r>
      <w:r>
        <w:rPr>
          <w:spacing w:val="-6"/>
        </w:rPr>
        <w:t xml:space="preserve"> </w:t>
      </w:r>
      <w:r>
        <w:t>группе.</w:t>
      </w:r>
    </w:p>
    <w:p w14:paraId="7063DB21" w14:textId="77777777" w:rsidR="00733630" w:rsidRDefault="00632EAB">
      <w:pPr>
        <w:pStyle w:val="a3"/>
        <w:spacing w:before="136" w:line="362" w:lineRule="auto"/>
        <w:ind w:right="709"/>
      </w:pPr>
      <w:r>
        <w:t>В процессе достижения личностных результатов освоения программы</w:t>
      </w:r>
      <w:r>
        <w:rPr>
          <w:spacing w:val="60"/>
        </w:rPr>
        <w:t xml:space="preserve"> </w:t>
      </w:r>
      <w:r>
        <w:t>по 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14:paraId="41DA7A99" w14:textId="77777777" w:rsidR="00733630" w:rsidRDefault="00632EAB">
      <w:pPr>
        <w:pStyle w:val="a3"/>
        <w:spacing w:line="360" w:lineRule="auto"/>
        <w:ind w:right="701"/>
      </w:pPr>
      <w:r>
        <w:t>саморегулирования,</w:t>
      </w:r>
      <w:r>
        <w:rPr>
          <w:spacing w:val="-7"/>
        </w:rPr>
        <w:t xml:space="preserve"> </w:t>
      </w:r>
      <w:r>
        <w:t>включающего</w:t>
      </w:r>
      <w:r>
        <w:rPr>
          <w:spacing w:val="-3"/>
        </w:rPr>
        <w:t xml:space="preserve"> </w:t>
      </w:r>
      <w:r>
        <w:t>самоконтроль,</w:t>
      </w:r>
      <w:r>
        <w:rPr>
          <w:spacing w:val="-6"/>
        </w:rPr>
        <w:t xml:space="preserve"> </w:t>
      </w:r>
      <w:r>
        <w:t>умение</w:t>
      </w:r>
      <w:r>
        <w:rPr>
          <w:spacing w:val="-5"/>
        </w:rPr>
        <w:t xml:space="preserve"> </w:t>
      </w:r>
      <w:r>
        <w:t>принимать</w:t>
      </w:r>
      <w:r>
        <w:rPr>
          <w:spacing w:val="-7"/>
        </w:rPr>
        <w:t xml:space="preserve"> </w:t>
      </w:r>
      <w:r>
        <w:t>ответственность</w:t>
      </w:r>
      <w:r>
        <w:rPr>
          <w:spacing w:val="-6"/>
        </w:rPr>
        <w:t xml:space="preserve"> </w:t>
      </w:r>
      <w:r>
        <w:t>за</w:t>
      </w:r>
      <w:r>
        <w:rPr>
          <w:spacing w:val="-58"/>
        </w:rPr>
        <w:t xml:space="preserve"> </w:t>
      </w:r>
      <w:r>
        <w:t>своё</w:t>
      </w:r>
      <w:r>
        <w:rPr>
          <w:spacing w:val="19"/>
        </w:rPr>
        <w:t xml:space="preserve"> </w:t>
      </w:r>
      <w:r>
        <w:t>поведение,</w:t>
      </w:r>
      <w:r>
        <w:rPr>
          <w:spacing w:val="27"/>
        </w:rPr>
        <w:t xml:space="preserve"> </w:t>
      </w:r>
      <w:r>
        <w:t>способность</w:t>
      </w:r>
      <w:r>
        <w:rPr>
          <w:spacing w:val="22"/>
        </w:rPr>
        <w:t xml:space="preserve"> </w:t>
      </w:r>
      <w:r>
        <w:t>адаптироваться</w:t>
      </w:r>
      <w:r>
        <w:rPr>
          <w:spacing w:val="20"/>
        </w:rPr>
        <w:t xml:space="preserve"> </w:t>
      </w:r>
      <w:r>
        <w:t>к</w:t>
      </w:r>
      <w:r>
        <w:rPr>
          <w:spacing w:val="24"/>
        </w:rPr>
        <w:t xml:space="preserve"> </w:t>
      </w:r>
      <w:r>
        <w:t>эмоциональным</w:t>
      </w:r>
      <w:r>
        <w:rPr>
          <w:spacing w:val="22"/>
        </w:rPr>
        <w:t xml:space="preserve"> </w:t>
      </w:r>
      <w:r>
        <w:t>изменениям</w:t>
      </w:r>
      <w:r>
        <w:rPr>
          <w:spacing w:val="22"/>
        </w:rPr>
        <w:t xml:space="preserve"> </w:t>
      </w:r>
      <w:r>
        <w:t>и</w:t>
      </w:r>
      <w:r>
        <w:rPr>
          <w:spacing w:val="26"/>
        </w:rPr>
        <w:t xml:space="preserve"> </w:t>
      </w:r>
      <w:r>
        <w:t>проявлять</w:t>
      </w:r>
    </w:p>
    <w:p w14:paraId="4C22A2D7" w14:textId="77777777" w:rsidR="00733630" w:rsidRDefault="00632EAB">
      <w:pPr>
        <w:pStyle w:val="a3"/>
        <w:spacing w:before="64"/>
        <w:ind w:firstLine="0"/>
      </w:pPr>
      <w:r>
        <w:t>гибкость,</w:t>
      </w:r>
      <w:r>
        <w:rPr>
          <w:spacing w:val="-1"/>
        </w:rPr>
        <w:t xml:space="preserve"> </w:t>
      </w:r>
      <w:r>
        <w:t>быть</w:t>
      </w:r>
      <w:r>
        <w:rPr>
          <w:spacing w:val="-6"/>
        </w:rPr>
        <w:t xml:space="preserve"> </w:t>
      </w:r>
      <w:r>
        <w:t>открытым</w:t>
      </w:r>
      <w:r>
        <w:rPr>
          <w:spacing w:val="-5"/>
        </w:rPr>
        <w:t xml:space="preserve"> </w:t>
      </w:r>
      <w:r>
        <w:t>новому;</w:t>
      </w:r>
    </w:p>
    <w:p w14:paraId="67CDE1C1" w14:textId="77777777" w:rsidR="00733630" w:rsidRDefault="00632EAB">
      <w:pPr>
        <w:pStyle w:val="a3"/>
        <w:spacing w:before="137" w:line="360" w:lineRule="auto"/>
        <w:ind w:right="713"/>
      </w:pPr>
      <w:r>
        <w:t>внутренней</w:t>
      </w:r>
      <w:r>
        <w:rPr>
          <w:spacing w:val="1"/>
        </w:rPr>
        <w:t xml:space="preserve"> </w:t>
      </w:r>
      <w:r>
        <w:t>мотивации</w:t>
      </w:r>
      <w:r>
        <w:rPr>
          <w:i/>
        </w:rPr>
        <w:t>,</w:t>
      </w:r>
      <w:r>
        <w:rPr>
          <w:i/>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w:t>
      </w:r>
      <w:r>
        <w:rPr>
          <w:spacing w:val="6"/>
        </w:rPr>
        <w:t xml:space="preserve"> </w:t>
      </w:r>
      <w:r>
        <w:t>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605A862C" w14:textId="77777777" w:rsidR="00733630" w:rsidRDefault="00632EAB">
      <w:pPr>
        <w:pStyle w:val="a3"/>
        <w:spacing w:line="362" w:lineRule="auto"/>
        <w:ind w:right="715"/>
      </w:pPr>
      <w:r>
        <w:t>эмпатии</w:t>
      </w:r>
      <w:r>
        <w:rPr>
          <w:i/>
        </w:rPr>
        <w:t>,</w:t>
      </w:r>
      <w:r>
        <w:rPr>
          <w:i/>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0BDA36C1" w14:textId="77777777" w:rsidR="00733630" w:rsidRDefault="00632EAB">
      <w:pPr>
        <w:pStyle w:val="a3"/>
        <w:spacing w:line="360" w:lineRule="auto"/>
        <w:ind w:right="703"/>
      </w:pPr>
      <w:r>
        <w:t>социальных навыков</w:t>
      </w:r>
      <w:r>
        <w:rPr>
          <w:i/>
        </w:rPr>
        <w:t xml:space="preserve">, </w:t>
      </w:r>
      <w:r>
        <w:t>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4D734BC0"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rPr>
          <w:spacing w:val="-1"/>
        </w:rPr>
        <w:t>обучающегося</w:t>
      </w:r>
      <w:r>
        <w:rPr>
          <w:spacing w:val="-12"/>
        </w:rPr>
        <w:t xml:space="preserve"> </w:t>
      </w:r>
      <w:r>
        <w:rPr>
          <w:spacing w:val="-1"/>
        </w:rPr>
        <w:t>будут</w:t>
      </w:r>
      <w:r>
        <w:rPr>
          <w:spacing w:val="-11"/>
        </w:rPr>
        <w:t xml:space="preserve"> </w:t>
      </w:r>
      <w:r>
        <w:rPr>
          <w:spacing w:val="-1"/>
        </w:rPr>
        <w:t>сформированы</w:t>
      </w:r>
      <w:r>
        <w:rPr>
          <w:spacing w:val="-15"/>
        </w:rPr>
        <w:t xml:space="preserve"> </w:t>
      </w:r>
      <w:r>
        <w:rPr>
          <w:spacing w:val="-1"/>
        </w:rPr>
        <w:t>метапредметные</w:t>
      </w:r>
      <w:r>
        <w:rPr>
          <w:spacing w:val="-12"/>
        </w:rPr>
        <w:t xml:space="preserve"> </w:t>
      </w:r>
      <w:r>
        <w:t>результаты,</w:t>
      </w:r>
      <w:r>
        <w:rPr>
          <w:spacing w:val="-15"/>
        </w:rPr>
        <w:t xml:space="preserve"> </w:t>
      </w:r>
      <w:r>
        <w:t>отраженные</w:t>
      </w:r>
      <w:r>
        <w:rPr>
          <w:spacing w:val="-17"/>
        </w:rPr>
        <w:t xml:space="preserve"> </w:t>
      </w:r>
      <w:r>
        <w:t>в</w:t>
      </w:r>
      <w:r>
        <w:rPr>
          <w:spacing w:val="-10"/>
        </w:rPr>
        <w:t xml:space="preserve"> </w:t>
      </w:r>
      <w:r>
        <w:t>универсальных</w:t>
      </w:r>
      <w:r>
        <w:rPr>
          <w:spacing w:val="-58"/>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5B2DE315" w14:textId="77777777" w:rsidR="00733630" w:rsidRDefault="00632EAB">
      <w:pPr>
        <w:pStyle w:val="a3"/>
        <w:spacing w:line="276" w:lineRule="exact"/>
        <w:ind w:left="1048" w:firstLine="0"/>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14:paraId="0A6D90C5" w14:textId="77777777" w:rsidR="00733630" w:rsidRDefault="00632EAB" w:rsidP="00650BD9">
      <w:pPr>
        <w:pStyle w:val="a6"/>
        <w:numPr>
          <w:ilvl w:val="0"/>
          <w:numId w:val="83"/>
        </w:numPr>
        <w:tabs>
          <w:tab w:val="left" w:pos="1312"/>
        </w:tabs>
        <w:spacing w:before="131"/>
        <w:rPr>
          <w:sz w:val="24"/>
        </w:rPr>
      </w:pPr>
      <w:r>
        <w:rPr>
          <w:sz w:val="24"/>
        </w:rPr>
        <w:t>базовые</w:t>
      </w:r>
      <w:r>
        <w:rPr>
          <w:spacing w:val="-8"/>
          <w:sz w:val="24"/>
        </w:rPr>
        <w:t xml:space="preserve"> </w:t>
      </w:r>
      <w:r>
        <w:rPr>
          <w:sz w:val="24"/>
        </w:rPr>
        <w:t>логические</w:t>
      </w:r>
      <w:r>
        <w:rPr>
          <w:spacing w:val="-3"/>
          <w:sz w:val="24"/>
        </w:rPr>
        <w:t xml:space="preserve"> </w:t>
      </w:r>
      <w:r>
        <w:rPr>
          <w:sz w:val="24"/>
        </w:rPr>
        <w:t>действия:</w:t>
      </w:r>
    </w:p>
    <w:p w14:paraId="28579DE0" w14:textId="77777777" w:rsidR="00733630" w:rsidRDefault="00632EAB">
      <w:pPr>
        <w:pStyle w:val="a3"/>
        <w:spacing w:before="137" w:line="362"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445058B7" w14:textId="77777777" w:rsidR="00733630" w:rsidRDefault="00632EAB">
      <w:pPr>
        <w:pStyle w:val="a3"/>
        <w:spacing w:line="360" w:lineRule="auto"/>
        <w:ind w:right="712"/>
      </w:pPr>
      <w:r>
        <w:t>устанавливать существенный признак или основания для сравнения, классификации и</w:t>
      </w:r>
      <w:r>
        <w:rPr>
          <w:spacing w:val="1"/>
        </w:rPr>
        <w:t xml:space="preserve"> </w:t>
      </w:r>
      <w:r>
        <w:t>обобщения;</w:t>
      </w:r>
    </w:p>
    <w:p w14:paraId="5968431D" w14:textId="77777777" w:rsidR="00733630" w:rsidRDefault="00632EAB">
      <w:pPr>
        <w:pStyle w:val="a3"/>
        <w:spacing w:line="362" w:lineRule="auto"/>
        <w:ind w:left="1048" w:right="1641" w:firstLine="0"/>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0FE39930" w14:textId="77777777" w:rsidR="00733630" w:rsidRDefault="00632EAB">
      <w:pPr>
        <w:pStyle w:val="a3"/>
        <w:spacing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29787E43" w14:textId="77777777" w:rsidR="00733630" w:rsidRDefault="00632EAB">
      <w:pPr>
        <w:pStyle w:val="a3"/>
        <w:spacing w:line="362" w:lineRule="auto"/>
        <w:ind w:right="709"/>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0E90902F" w14:textId="77777777" w:rsidR="00733630" w:rsidRDefault="00632EAB">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5AF80542" w14:textId="77777777" w:rsidR="00733630" w:rsidRDefault="00632EAB">
      <w:pPr>
        <w:pStyle w:val="a3"/>
        <w:spacing w:line="274" w:lineRule="exact"/>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77EE98EE" w14:textId="77777777" w:rsidR="00733630" w:rsidRDefault="00632EAB" w:rsidP="00650BD9">
      <w:pPr>
        <w:pStyle w:val="a6"/>
        <w:numPr>
          <w:ilvl w:val="0"/>
          <w:numId w:val="83"/>
        </w:numPr>
        <w:tabs>
          <w:tab w:val="left" w:pos="1312"/>
        </w:tabs>
        <w:spacing w:before="129"/>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176DC824" w14:textId="77777777" w:rsidR="00733630" w:rsidRDefault="00632EAB">
      <w:pPr>
        <w:pStyle w:val="a3"/>
        <w:spacing w:before="137" w:line="360"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69A3D349" w14:textId="77777777" w:rsidR="00733630" w:rsidRDefault="00632EAB">
      <w:pPr>
        <w:pStyle w:val="a3"/>
        <w:spacing w:line="362" w:lineRule="auto"/>
        <w:ind w:right="710"/>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w:t>
      </w:r>
      <w:r>
        <w:rPr>
          <w:spacing w:val="1"/>
        </w:rPr>
        <w:t xml:space="preserve"> </w:t>
      </w:r>
      <w:r>
        <w:t>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4"/>
        </w:rPr>
        <w:t xml:space="preserve"> </w:t>
      </w:r>
      <w:r>
        <w:t>проектов;</w:t>
      </w:r>
    </w:p>
    <w:p w14:paraId="4CED78ED" w14:textId="77777777" w:rsidR="00733630" w:rsidRDefault="00632EAB">
      <w:pPr>
        <w:pStyle w:val="a3"/>
        <w:spacing w:line="270" w:lineRule="exact"/>
        <w:ind w:left="1048" w:firstLine="0"/>
      </w:pPr>
      <w:r>
        <w:t>формировать</w:t>
      </w:r>
      <w:r>
        <w:rPr>
          <w:spacing w:val="1"/>
        </w:rPr>
        <w:t xml:space="preserve"> </w:t>
      </w:r>
      <w:r>
        <w:t>научный</w:t>
      </w:r>
      <w:r>
        <w:rPr>
          <w:spacing w:val="59"/>
        </w:rPr>
        <w:t xml:space="preserve"> </w:t>
      </w:r>
      <w:r>
        <w:t>тип</w:t>
      </w:r>
      <w:r>
        <w:rPr>
          <w:spacing w:val="54"/>
        </w:rPr>
        <w:t xml:space="preserve"> </w:t>
      </w:r>
      <w:r>
        <w:t>мышления,</w:t>
      </w:r>
      <w:r>
        <w:rPr>
          <w:spacing w:val="55"/>
        </w:rPr>
        <w:t xml:space="preserve"> </w:t>
      </w:r>
      <w:r>
        <w:t>владеть</w:t>
      </w:r>
      <w:r>
        <w:rPr>
          <w:spacing w:val="60"/>
        </w:rPr>
        <w:t xml:space="preserve"> </w:t>
      </w:r>
      <w:r>
        <w:t>научной</w:t>
      </w:r>
      <w:r>
        <w:rPr>
          <w:spacing w:val="59"/>
        </w:rPr>
        <w:t xml:space="preserve"> </w:t>
      </w:r>
      <w:r>
        <w:t>терминологией,</w:t>
      </w:r>
      <w:r>
        <w:rPr>
          <w:spacing w:val="60"/>
        </w:rPr>
        <w:t xml:space="preserve"> </w:t>
      </w:r>
      <w:r>
        <w:t>ключевыми</w:t>
      </w:r>
    </w:p>
    <w:p w14:paraId="6A5F4110" w14:textId="77777777" w:rsidR="00733630" w:rsidRDefault="00632EAB">
      <w:pPr>
        <w:pStyle w:val="a3"/>
        <w:spacing w:before="64"/>
        <w:ind w:firstLine="0"/>
      </w:pPr>
      <w:r>
        <w:t>понятиями</w:t>
      </w:r>
      <w:r>
        <w:rPr>
          <w:spacing w:val="1"/>
        </w:rPr>
        <w:t xml:space="preserve"> </w:t>
      </w:r>
      <w:r>
        <w:t>и</w:t>
      </w:r>
      <w:r>
        <w:rPr>
          <w:spacing w:val="-4"/>
        </w:rPr>
        <w:t xml:space="preserve"> </w:t>
      </w:r>
      <w:r>
        <w:t>методами;</w:t>
      </w:r>
    </w:p>
    <w:p w14:paraId="634FF6E0" w14:textId="77777777" w:rsidR="00733630" w:rsidRDefault="00632EAB">
      <w:pPr>
        <w:pStyle w:val="a3"/>
        <w:spacing w:before="137"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0DBED714"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6D4DDCB9" w14:textId="77777777" w:rsidR="00733630" w:rsidRDefault="00632EAB">
      <w:pPr>
        <w:pStyle w:val="a3"/>
        <w:spacing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5F19A9D4" w14:textId="77777777" w:rsidR="00733630" w:rsidRDefault="00632EAB">
      <w:pPr>
        <w:pStyle w:val="a3"/>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76951755" w14:textId="77777777" w:rsidR="00733630" w:rsidRDefault="00632EAB">
      <w:pPr>
        <w:pStyle w:val="a3"/>
        <w:spacing w:before="131" w:line="360"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50AD189B" w14:textId="77777777" w:rsidR="00733630" w:rsidRDefault="00632EAB">
      <w:pPr>
        <w:pStyle w:val="a3"/>
        <w:spacing w:line="364" w:lineRule="auto"/>
        <w:ind w:left="1048" w:right="705" w:firstLine="0"/>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1B95CE8C" w14:textId="77777777" w:rsidR="00733630" w:rsidRDefault="00632EAB">
      <w:pPr>
        <w:pStyle w:val="a3"/>
        <w:spacing w:line="360" w:lineRule="auto"/>
        <w:ind w:right="702"/>
      </w:pPr>
      <w:r>
        <w:t>выдвигать</w:t>
      </w:r>
      <w:r>
        <w:rPr>
          <w:spacing w:val="-9"/>
        </w:rPr>
        <w:t xml:space="preserve"> </w:t>
      </w:r>
      <w:r>
        <w:t>новые</w:t>
      </w:r>
      <w:r>
        <w:rPr>
          <w:spacing w:val="-12"/>
        </w:rPr>
        <w:t xml:space="preserve"> </w:t>
      </w:r>
      <w:r>
        <w:t>идеи,</w:t>
      </w:r>
      <w:r>
        <w:rPr>
          <w:spacing w:val="-8"/>
        </w:rPr>
        <w:t xml:space="preserve"> </w:t>
      </w:r>
      <w:r>
        <w:t>предлагать</w:t>
      </w:r>
      <w:r>
        <w:rPr>
          <w:spacing w:val="-14"/>
        </w:rPr>
        <w:t xml:space="preserve"> </w:t>
      </w:r>
      <w:r>
        <w:t>оригинальные</w:t>
      </w:r>
      <w:r>
        <w:rPr>
          <w:spacing w:val="-7"/>
        </w:rPr>
        <w:t xml:space="preserve"> </w:t>
      </w:r>
      <w:r>
        <w:t>подходы</w:t>
      </w:r>
      <w:r>
        <w:rPr>
          <w:spacing w:val="-9"/>
        </w:rPr>
        <w:t xml:space="preserve"> </w:t>
      </w:r>
      <w:r>
        <w:t>и</w:t>
      </w:r>
      <w:r>
        <w:rPr>
          <w:spacing w:val="-5"/>
        </w:rPr>
        <w:t xml:space="preserve"> </w:t>
      </w:r>
      <w:r>
        <w:t>решения,</w:t>
      </w:r>
      <w:r>
        <w:rPr>
          <w:spacing w:val="-8"/>
        </w:rPr>
        <w:t xml:space="preserve"> </w:t>
      </w:r>
      <w:r>
        <w:t>ставить</w:t>
      </w:r>
      <w:r>
        <w:rPr>
          <w:spacing w:val="-9"/>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5D219B56" w14:textId="77777777" w:rsidR="00733630" w:rsidRDefault="00632EAB" w:rsidP="00650BD9">
      <w:pPr>
        <w:pStyle w:val="a6"/>
        <w:numPr>
          <w:ilvl w:val="0"/>
          <w:numId w:val="83"/>
        </w:numPr>
        <w:tabs>
          <w:tab w:val="left" w:pos="1312"/>
        </w:tabs>
        <w:spacing w:line="274" w:lineRule="exact"/>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6D512135" w14:textId="77777777" w:rsidR="00733630" w:rsidRDefault="00632EAB">
      <w:pPr>
        <w:pStyle w:val="a3"/>
        <w:spacing w:before="132" w:line="360" w:lineRule="auto"/>
        <w:ind w:right="702"/>
      </w:pPr>
      <w:r>
        <w:t>владеть навыками получения информации из источников разных типов, самостоятельно</w:t>
      </w:r>
      <w:r>
        <w:rPr>
          <w:spacing w:val="-57"/>
        </w:rPr>
        <w:t xml:space="preserve"> </w:t>
      </w:r>
      <w:r>
        <w:t>осуществлять поиск, анализ, систематизацию и интерпретацию информации различных видов</w:t>
      </w:r>
      <w:r>
        <w:rPr>
          <w:spacing w:val="1"/>
        </w:rPr>
        <w:t xml:space="preserve"> </w:t>
      </w:r>
      <w:r>
        <w:t>и</w:t>
      </w:r>
      <w:r>
        <w:rPr>
          <w:spacing w:val="2"/>
        </w:rPr>
        <w:t xml:space="preserve"> </w:t>
      </w:r>
      <w:r>
        <w:t>форм</w:t>
      </w:r>
      <w:r>
        <w:rPr>
          <w:spacing w:val="3"/>
        </w:rPr>
        <w:t xml:space="preserve"> </w:t>
      </w:r>
      <w:r>
        <w:t>представления;</w:t>
      </w:r>
    </w:p>
    <w:p w14:paraId="5C73EED4" w14:textId="77777777" w:rsidR="00733630" w:rsidRDefault="00632EAB">
      <w:pPr>
        <w:pStyle w:val="a3"/>
        <w:spacing w:line="362" w:lineRule="auto"/>
        <w:ind w:right="712"/>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669E2F87" w14:textId="77777777" w:rsidR="00733630" w:rsidRDefault="00632EAB">
      <w:pPr>
        <w:pStyle w:val="a3"/>
        <w:spacing w:line="360" w:lineRule="auto"/>
        <w:ind w:right="69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5D923930" w14:textId="77777777" w:rsidR="00733630" w:rsidRDefault="00632EAB">
      <w:pPr>
        <w:pStyle w:val="a3"/>
        <w:spacing w:line="360" w:lineRule="auto"/>
        <w:ind w:right="706"/>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4DA8DCE6" w14:textId="77777777" w:rsidR="00733630" w:rsidRDefault="00632EAB">
      <w:pPr>
        <w:pStyle w:val="a3"/>
        <w:spacing w:line="362" w:lineRule="auto"/>
        <w:ind w:right="705"/>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622F4410" w14:textId="77777777" w:rsidR="00733630" w:rsidRDefault="00632EAB">
      <w:pPr>
        <w:pStyle w:val="a3"/>
        <w:spacing w:line="273" w:lineRule="exact"/>
        <w:ind w:left="1048" w:firstLine="0"/>
      </w:pPr>
      <w:r>
        <w:t>Овладение универсальными</w:t>
      </w:r>
      <w:r>
        <w:rPr>
          <w:spacing w:val="-9"/>
        </w:rPr>
        <w:t xml:space="preserve"> </w:t>
      </w:r>
      <w:r>
        <w:t>коммуникативными</w:t>
      </w:r>
      <w:r>
        <w:rPr>
          <w:spacing w:val="-3"/>
        </w:rPr>
        <w:t xml:space="preserve"> </w:t>
      </w:r>
      <w:r>
        <w:t>действиями:</w:t>
      </w:r>
    </w:p>
    <w:p w14:paraId="4A52F1DA" w14:textId="77777777" w:rsidR="00733630" w:rsidRDefault="00632EAB" w:rsidP="00650BD9">
      <w:pPr>
        <w:pStyle w:val="a6"/>
        <w:numPr>
          <w:ilvl w:val="0"/>
          <w:numId w:val="82"/>
        </w:numPr>
        <w:tabs>
          <w:tab w:val="left" w:pos="1308"/>
        </w:tabs>
        <w:spacing w:before="129"/>
        <w:ind w:hanging="260"/>
        <w:rPr>
          <w:sz w:val="24"/>
        </w:rPr>
      </w:pPr>
      <w:r>
        <w:rPr>
          <w:sz w:val="24"/>
        </w:rPr>
        <w:t>общение:</w:t>
      </w:r>
    </w:p>
    <w:p w14:paraId="6B152271" w14:textId="77777777" w:rsidR="00733630" w:rsidRDefault="00632EAB">
      <w:pPr>
        <w:pStyle w:val="a3"/>
        <w:spacing w:before="136"/>
        <w:ind w:left="1048" w:firstLine="0"/>
        <w:jc w:val="left"/>
      </w:pPr>
      <w:r>
        <w:t>осуществлять</w:t>
      </w:r>
      <w:r>
        <w:rPr>
          <w:spacing w:val="-2"/>
        </w:rPr>
        <w:t xml:space="preserve"> </w:t>
      </w:r>
      <w:r>
        <w:t>коммуникации</w:t>
      </w:r>
      <w:r>
        <w:rPr>
          <w:spacing w:val="-1"/>
        </w:rPr>
        <w:t xml:space="preserve"> </w:t>
      </w:r>
      <w:r>
        <w:t>во</w:t>
      </w:r>
      <w:r>
        <w:rPr>
          <w:spacing w:val="2"/>
        </w:rPr>
        <w:t xml:space="preserve"> </w:t>
      </w:r>
      <w:r>
        <w:t>всех</w:t>
      </w:r>
      <w:r>
        <w:rPr>
          <w:spacing w:val="-7"/>
        </w:rPr>
        <w:t xml:space="preserve"> </w:t>
      </w:r>
      <w:r>
        <w:t>сферах</w:t>
      </w:r>
      <w:r>
        <w:rPr>
          <w:spacing w:val="-7"/>
        </w:rPr>
        <w:t xml:space="preserve"> </w:t>
      </w:r>
      <w:r>
        <w:t>жизни;</w:t>
      </w:r>
    </w:p>
    <w:p w14:paraId="24D7389F" w14:textId="77777777" w:rsidR="00733630" w:rsidRDefault="00632EAB">
      <w:pPr>
        <w:pStyle w:val="a3"/>
        <w:spacing w:before="137" w:line="364" w:lineRule="auto"/>
        <w:jc w:val="left"/>
      </w:pPr>
      <w:r>
        <w:t>распознавать</w:t>
      </w:r>
      <w:r>
        <w:rPr>
          <w:spacing w:val="18"/>
        </w:rPr>
        <w:t xml:space="preserve"> </w:t>
      </w:r>
      <w:r>
        <w:t>невербальные</w:t>
      </w:r>
      <w:r>
        <w:rPr>
          <w:spacing w:val="21"/>
        </w:rPr>
        <w:t xml:space="preserve"> </w:t>
      </w:r>
      <w:r>
        <w:t>средства</w:t>
      </w:r>
      <w:r>
        <w:rPr>
          <w:spacing w:val="16"/>
        </w:rPr>
        <w:t xml:space="preserve"> </w:t>
      </w:r>
      <w:r>
        <w:t>общения,</w:t>
      </w:r>
      <w:r>
        <w:rPr>
          <w:spacing w:val="19"/>
        </w:rPr>
        <w:t xml:space="preserve"> </w:t>
      </w:r>
      <w:r>
        <w:t>понимать</w:t>
      </w:r>
      <w:r>
        <w:rPr>
          <w:spacing w:val="20"/>
        </w:rPr>
        <w:t xml:space="preserve"> </w:t>
      </w:r>
      <w:r>
        <w:t>значение</w:t>
      </w:r>
      <w:r>
        <w:rPr>
          <w:spacing w:val="16"/>
        </w:rPr>
        <w:t xml:space="preserve"> </w:t>
      </w:r>
      <w:r>
        <w:t>социальных</w:t>
      </w:r>
      <w:r>
        <w:rPr>
          <w:spacing w:val="17"/>
        </w:rPr>
        <w:t xml:space="preserve"> </w:t>
      </w:r>
      <w:r>
        <w:t>знаков,</w:t>
      </w:r>
      <w:r>
        <w:rPr>
          <w:spacing w:val="-57"/>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6FA3F111" w14:textId="77777777" w:rsidR="00733630" w:rsidRDefault="00632EAB">
      <w:pPr>
        <w:pStyle w:val="a3"/>
        <w:spacing w:line="360" w:lineRule="auto"/>
        <w:ind w:right="709"/>
        <w:jc w:val="left"/>
      </w:pPr>
      <w:r>
        <w:t>владеть</w:t>
      </w:r>
      <w:r>
        <w:rPr>
          <w:spacing w:val="46"/>
        </w:rPr>
        <w:t xml:space="preserve"> </w:t>
      </w:r>
      <w:r>
        <w:t>различными</w:t>
      </w:r>
      <w:r>
        <w:rPr>
          <w:spacing w:val="41"/>
        </w:rPr>
        <w:t xml:space="preserve"> </w:t>
      </w:r>
      <w:r>
        <w:t>способами</w:t>
      </w:r>
      <w:r>
        <w:rPr>
          <w:spacing w:val="41"/>
        </w:rPr>
        <w:t xml:space="preserve"> </w:t>
      </w:r>
      <w:r>
        <w:t>общения</w:t>
      </w:r>
      <w:r>
        <w:rPr>
          <w:spacing w:val="40"/>
        </w:rPr>
        <w:t xml:space="preserve"> </w:t>
      </w:r>
      <w:r>
        <w:t>и</w:t>
      </w:r>
      <w:r>
        <w:rPr>
          <w:spacing w:val="42"/>
        </w:rPr>
        <w:t xml:space="preserve"> </w:t>
      </w:r>
      <w:r>
        <w:t>взаимодействия,</w:t>
      </w:r>
      <w:r>
        <w:rPr>
          <w:spacing w:val="42"/>
        </w:rPr>
        <w:t xml:space="preserve"> </w:t>
      </w:r>
      <w:r>
        <w:t>аргументированно</w:t>
      </w:r>
      <w:r>
        <w:rPr>
          <w:spacing w:val="44"/>
        </w:rPr>
        <w:t xml:space="preserve"> </w:t>
      </w:r>
      <w:r>
        <w:t>вести</w:t>
      </w:r>
      <w:r>
        <w:rPr>
          <w:spacing w:val="-57"/>
        </w:rPr>
        <w:t xml:space="preserve"> </w:t>
      </w:r>
      <w:r>
        <w:t>диалог,</w:t>
      </w:r>
      <w:r>
        <w:rPr>
          <w:spacing w:val="3"/>
        </w:rPr>
        <w:t xml:space="preserve"> </w:t>
      </w:r>
      <w:r>
        <w:t>уметь</w:t>
      </w:r>
      <w:r>
        <w:rPr>
          <w:spacing w:val="3"/>
        </w:rPr>
        <w:t xml:space="preserve"> </w:t>
      </w:r>
      <w:r>
        <w:t>смягчать</w:t>
      </w:r>
      <w:r>
        <w:rPr>
          <w:spacing w:val="2"/>
        </w:rPr>
        <w:t xml:space="preserve"> </w:t>
      </w:r>
      <w:r>
        <w:t>конфликтные</w:t>
      </w:r>
      <w:r>
        <w:rPr>
          <w:spacing w:val="1"/>
        </w:rPr>
        <w:t xml:space="preserve"> </w:t>
      </w:r>
      <w:r>
        <w:t>ситуации;</w:t>
      </w:r>
    </w:p>
    <w:p w14:paraId="3E484EBF" w14:textId="77777777" w:rsidR="00733630" w:rsidRDefault="00632EAB">
      <w:pPr>
        <w:pStyle w:val="a3"/>
        <w:spacing w:before="64"/>
        <w:ind w:left="1048" w:firstLine="0"/>
        <w:jc w:val="left"/>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7701D01F" w14:textId="77777777" w:rsidR="00733630" w:rsidRDefault="00632EAB" w:rsidP="00650BD9">
      <w:pPr>
        <w:pStyle w:val="a6"/>
        <w:numPr>
          <w:ilvl w:val="0"/>
          <w:numId w:val="82"/>
        </w:numPr>
        <w:tabs>
          <w:tab w:val="left" w:pos="1312"/>
        </w:tabs>
        <w:spacing w:before="137"/>
        <w:ind w:left="1311" w:hanging="264"/>
        <w:rPr>
          <w:sz w:val="24"/>
        </w:rPr>
      </w:pPr>
      <w:r>
        <w:rPr>
          <w:sz w:val="24"/>
        </w:rPr>
        <w:t>совместная</w:t>
      </w:r>
      <w:r>
        <w:rPr>
          <w:spacing w:val="-6"/>
          <w:sz w:val="24"/>
        </w:rPr>
        <w:t xml:space="preserve"> </w:t>
      </w:r>
      <w:r>
        <w:rPr>
          <w:sz w:val="24"/>
        </w:rPr>
        <w:t>деятельность:</w:t>
      </w:r>
    </w:p>
    <w:p w14:paraId="1B9A3431" w14:textId="77777777" w:rsidR="00733630" w:rsidRDefault="00632EAB">
      <w:pPr>
        <w:pStyle w:val="a3"/>
        <w:spacing w:before="137" w:line="360" w:lineRule="auto"/>
        <w:ind w:left="1048" w:right="709" w:firstLine="0"/>
        <w:jc w:val="left"/>
      </w:pPr>
      <w:r>
        <w:t>понимать и использовать преимущества командной и индивидуальной работы;</w:t>
      </w:r>
      <w:r>
        <w:rPr>
          <w:spacing w:val="1"/>
        </w:rPr>
        <w:t xml:space="preserve"> </w:t>
      </w:r>
      <w:r>
        <w:t>выбирать</w:t>
      </w:r>
      <w:r>
        <w:rPr>
          <w:spacing w:val="24"/>
        </w:rPr>
        <w:t xml:space="preserve"> </w:t>
      </w:r>
      <w:r>
        <w:t>тематику</w:t>
      </w:r>
      <w:r>
        <w:rPr>
          <w:spacing w:val="17"/>
        </w:rPr>
        <w:t xml:space="preserve"> </w:t>
      </w:r>
      <w:r>
        <w:t>и</w:t>
      </w:r>
      <w:r>
        <w:rPr>
          <w:spacing w:val="27"/>
        </w:rPr>
        <w:t xml:space="preserve"> </w:t>
      </w:r>
      <w:r>
        <w:t>методы</w:t>
      </w:r>
      <w:r>
        <w:rPr>
          <w:spacing w:val="27"/>
        </w:rPr>
        <w:t xml:space="preserve"> </w:t>
      </w:r>
      <w:r>
        <w:t>совместных</w:t>
      </w:r>
      <w:r>
        <w:rPr>
          <w:spacing w:val="22"/>
        </w:rPr>
        <w:t xml:space="preserve"> </w:t>
      </w:r>
      <w:r>
        <w:t>действий</w:t>
      </w:r>
      <w:r>
        <w:rPr>
          <w:spacing w:val="23"/>
        </w:rPr>
        <w:t xml:space="preserve"> </w:t>
      </w:r>
      <w:r>
        <w:t>с</w:t>
      </w:r>
      <w:r>
        <w:rPr>
          <w:spacing w:val="21"/>
        </w:rPr>
        <w:t xml:space="preserve"> </w:t>
      </w:r>
      <w:r>
        <w:t>учётом</w:t>
      </w:r>
      <w:r>
        <w:rPr>
          <w:spacing w:val="19"/>
        </w:rPr>
        <w:t xml:space="preserve"> </w:t>
      </w:r>
      <w:r>
        <w:t>общих</w:t>
      </w:r>
      <w:r>
        <w:rPr>
          <w:spacing w:val="22"/>
        </w:rPr>
        <w:t xml:space="preserve"> </w:t>
      </w:r>
      <w:r>
        <w:t>интересов</w:t>
      </w:r>
      <w:r>
        <w:rPr>
          <w:spacing w:val="19"/>
        </w:rPr>
        <w:t xml:space="preserve"> </w:t>
      </w:r>
      <w:r>
        <w:t>и</w:t>
      </w:r>
    </w:p>
    <w:p w14:paraId="05D10A41" w14:textId="77777777" w:rsidR="00733630" w:rsidRDefault="00632EAB">
      <w:pPr>
        <w:pStyle w:val="a3"/>
        <w:spacing w:before="3"/>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3F8319E8" w14:textId="77777777" w:rsidR="00733630" w:rsidRDefault="00632EAB">
      <w:pPr>
        <w:pStyle w:val="a3"/>
        <w:spacing w:before="137" w:line="360" w:lineRule="auto"/>
        <w:ind w:right="706"/>
      </w:pPr>
      <w:r>
        <w:t>принимать цели совместной деятельности, организовывать и координировать действия</w:t>
      </w:r>
      <w:r>
        <w:rPr>
          <w:spacing w:val="1"/>
        </w:rPr>
        <w:t xml:space="preserve"> </w:t>
      </w:r>
      <w:r>
        <w:t>по их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2385BF43" w14:textId="77777777" w:rsidR="00733630" w:rsidRDefault="00632EAB">
      <w:pPr>
        <w:pStyle w:val="a3"/>
        <w:spacing w:before="1" w:line="360" w:lineRule="auto"/>
        <w:ind w:right="71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5D0728FB" w14:textId="77777777" w:rsidR="00733630" w:rsidRDefault="00632EAB">
      <w:pPr>
        <w:pStyle w:val="a3"/>
        <w:spacing w:line="360"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76BC1580" w14:textId="77777777" w:rsidR="00733630" w:rsidRDefault="00632EAB">
      <w:pPr>
        <w:pStyle w:val="a3"/>
        <w:spacing w:before="1" w:line="360" w:lineRule="auto"/>
        <w:ind w:right="710"/>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2891B40E"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6"/>
        </w:rPr>
        <w:t xml:space="preserve"> </w:t>
      </w:r>
      <w:r>
        <w:t>регулятивными</w:t>
      </w:r>
      <w:r>
        <w:rPr>
          <w:spacing w:val="-7"/>
        </w:rPr>
        <w:t xml:space="preserve"> </w:t>
      </w:r>
      <w:r>
        <w:t>действиями:</w:t>
      </w:r>
    </w:p>
    <w:p w14:paraId="78B54DEE" w14:textId="77777777" w:rsidR="00733630" w:rsidRDefault="00632EAB" w:rsidP="00650BD9">
      <w:pPr>
        <w:pStyle w:val="a6"/>
        <w:numPr>
          <w:ilvl w:val="0"/>
          <w:numId w:val="81"/>
        </w:numPr>
        <w:tabs>
          <w:tab w:val="left" w:pos="1312"/>
        </w:tabs>
        <w:spacing w:before="137"/>
        <w:rPr>
          <w:sz w:val="24"/>
        </w:rPr>
      </w:pPr>
      <w:r>
        <w:rPr>
          <w:sz w:val="24"/>
        </w:rPr>
        <w:t>самоорганизация:</w:t>
      </w:r>
    </w:p>
    <w:p w14:paraId="5E7BA349" w14:textId="77777777" w:rsidR="00733630" w:rsidRDefault="00632EAB">
      <w:pPr>
        <w:pStyle w:val="a3"/>
        <w:spacing w:before="142" w:line="360" w:lineRule="auto"/>
        <w:ind w:right="69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4834233A" w14:textId="77777777" w:rsidR="00733630" w:rsidRDefault="00632EAB">
      <w:pPr>
        <w:pStyle w:val="a3"/>
        <w:spacing w:line="362"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13383DA4" w14:textId="77777777" w:rsidR="00733630" w:rsidRDefault="00632EAB">
      <w:pPr>
        <w:pStyle w:val="a3"/>
        <w:spacing w:line="273" w:lineRule="exact"/>
        <w:ind w:left="1048" w:firstLine="0"/>
      </w:pPr>
      <w:r>
        <w:t>давать оценку</w:t>
      </w:r>
      <w:r>
        <w:rPr>
          <w:spacing w:val="-10"/>
        </w:rPr>
        <w:t xml:space="preserve"> </w:t>
      </w:r>
      <w:r>
        <w:t>новым</w:t>
      </w:r>
      <w:r>
        <w:rPr>
          <w:spacing w:val="-3"/>
        </w:rPr>
        <w:t xml:space="preserve"> </w:t>
      </w:r>
      <w:r>
        <w:t>ситуациям;</w:t>
      </w:r>
    </w:p>
    <w:p w14:paraId="6FA180AF" w14:textId="77777777" w:rsidR="00733630" w:rsidRDefault="00632EAB">
      <w:pPr>
        <w:pStyle w:val="a3"/>
        <w:spacing w:before="133"/>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21D2BE0D" w14:textId="77777777" w:rsidR="00733630" w:rsidRDefault="00632EAB">
      <w:pPr>
        <w:pStyle w:val="a3"/>
        <w:spacing w:before="137" w:line="362" w:lineRule="auto"/>
        <w:ind w:left="1048" w:right="1138"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приобретённый</w:t>
      </w:r>
      <w:r>
        <w:rPr>
          <w:spacing w:val="-2"/>
        </w:rPr>
        <w:t xml:space="preserve"> </w:t>
      </w:r>
      <w:r>
        <w:t>опыт;</w:t>
      </w:r>
    </w:p>
    <w:p w14:paraId="2CD1B198" w14:textId="77777777" w:rsidR="00733630" w:rsidRDefault="00632EAB">
      <w:pPr>
        <w:pStyle w:val="a3"/>
        <w:spacing w:line="360" w:lineRule="auto"/>
        <w:ind w:right="712"/>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0396E8E4" w14:textId="77777777" w:rsidR="00733630" w:rsidRDefault="00632EAB" w:rsidP="00650BD9">
      <w:pPr>
        <w:pStyle w:val="a6"/>
        <w:numPr>
          <w:ilvl w:val="0"/>
          <w:numId w:val="81"/>
        </w:numPr>
        <w:tabs>
          <w:tab w:val="left" w:pos="1312"/>
        </w:tabs>
        <w:spacing w:line="274" w:lineRule="exact"/>
        <w:rPr>
          <w:sz w:val="24"/>
        </w:rPr>
      </w:pPr>
      <w:r>
        <w:rPr>
          <w:sz w:val="24"/>
        </w:rPr>
        <w:t>самоконтроль:</w:t>
      </w:r>
    </w:p>
    <w:p w14:paraId="4F71300B" w14:textId="77777777" w:rsidR="00733630" w:rsidRDefault="00632EAB">
      <w:pPr>
        <w:pStyle w:val="a3"/>
        <w:spacing w:before="139"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444CFF32" w14:textId="77777777" w:rsidR="00733630" w:rsidRDefault="00632EAB">
      <w:pPr>
        <w:pStyle w:val="a3"/>
        <w:spacing w:line="360" w:lineRule="auto"/>
        <w:ind w:right="69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58E6FBE7" w14:textId="77777777" w:rsidR="00733630" w:rsidRDefault="00632EAB">
      <w:pPr>
        <w:pStyle w:val="a3"/>
        <w:spacing w:line="360" w:lineRule="auto"/>
        <w:ind w:left="1048" w:right="1654" w:firstLine="0"/>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1"/>
        </w:rPr>
        <w:t xml:space="preserve"> </w:t>
      </w:r>
      <w:r>
        <w:t>и</w:t>
      </w:r>
      <w:r>
        <w:rPr>
          <w:spacing w:val="-5"/>
        </w:rPr>
        <w:t xml:space="preserve"> </w:t>
      </w:r>
      <w:r>
        <w:t>аргументы</w:t>
      </w:r>
      <w:r>
        <w:rPr>
          <w:spacing w:val="-1"/>
        </w:rPr>
        <w:t xml:space="preserve"> </w:t>
      </w:r>
      <w:r>
        <w:t>других</w:t>
      </w:r>
      <w:r>
        <w:rPr>
          <w:spacing w:val="-6"/>
        </w:rPr>
        <w:t xml:space="preserve"> </w:t>
      </w:r>
      <w:r>
        <w:t>при</w:t>
      </w:r>
      <w:r>
        <w:rPr>
          <w:spacing w:val="-1"/>
        </w:rPr>
        <w:t xml:space="preserve"> </w:t>
      </w:r>
      <w:r>
        <w:t>анализе</w:t>
      </w:r>
      <w:r>
        <w:rPr>
          <w:spacing w:val="-3"/>
        </w:rPr>
        <w:t xml:space="preserve"> </w:t>
      </w:r>
      <w:r>
        <w:t>результатов</w:t>
      </w:r>
      <w:r>
        <w:rPr>
          <w:spacing w:val="-1"/>
        </w:rPr>
        <w:t xml:space="preserve"> </w:t>
      </w:r>
      <w:r>
        <w:t>деятельности.</w:t>
      </w:r>
    </w:p>
    <w:p w14:paraId="305AA57C" w14:textId="77777777" w:rsidR="00733630" w:rsidRDefault="00632EAB" w:rsidP="00650BD9">
      <w:pPr>
        <w:pStyle w:val="a6"/>
        <w:numPr>
          <w:ilvl w:val="0"/>
          <w:numId w:val="81"/>
        </w:numPr>
        <w:tabs>
          <w:tab w:val="left" w:pos="1312"/>
        </w:tabs>
        <w:spacing w:line="274" w:lineRule="exact"/>
        <w:rPr>
          <w:sz w:val="24"/>
        </w:rPr>
      </w:pPr>
      <w:r>
        <w:rPr>
          <w:sz w:val="24"/>
        </w:rPr>
        <w:t>принятия</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14:paraId="1C2FAD0E" w14:textId="77777777" w:rsidR="00733630" w:rsidRDefault="00632EAB">
      <w:pPr>
        <w:pStyle w:val="a3"/>
        <w:spacing w:before="64"/>
        <w:ind w:left="1048"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6C0EB9F1" w14:textId="77777777" w:rsidR="00733630" w:rsidRDefault="00632EAB">
      <w:pPr>
        <w:pStyle w:val="a3"/>
        <w:spacing w:before="137"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0C0033D0" w14:textId="77777777" w:rsidR="00733630" w:rsidRDefault="00632EAB">
      <w:pPr>
        <w:pStyle w:val="a3"/>
        <w:spacing w:line="274" w:lineRule="exact"/>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7ED05D58" w14:textId="77777777" w:rsidR="00733630" w:rsidRDefault="00632EAB">
      <w:pPr>
        <w:pStyle w:val="a3"/>
        <w:spacing w:before="142" w:line="360" w:lineRule="auto"/>
        <w:ind w:right="684"/>
        <w:jc w:val="left"/>
      </w:pPr>
      <w:r>
        <w:t>Предметные</w:t>
      </w:r>
      <w:r>
        <w:rPr>
          <w:spacing w:val="-14"/>
        </w:rPr>
        <w:t xml:space="preserve"> </w:t>
      </w:r>
      <w:r>
        <w:t>результаты</w:t>
      </w:r>
      <w:r>
        <w:rPr>
          <w:spacing w:val="-11"/>
        </w:rPr>
        <w:t xml:space="preserve"> </w:t>
      </w:r>
      <w:r>
        <w:t>освоения</w:t>
      </w:r>
      <w:r>
        <w:rPr>
          <w:spacing w:val="-13"/>
        </w:rPr>
        <w:t xml:space="preserve"> </w:t>
      </w:r>
      <w:r>
        <w:t>программы</w:t>
      </w:r>
      <w:r>
        <w:rPr>
          <w:spacing w:val="-11"/>
        </w:rPr>
        <w:t xml:space="preserve"> </w:t>
      </w:r>
      <w:r>
        <w:t>по</w:t>
      </w:r>
      <w:r>
        <w:rPr>
          <w:spacing w:val="-9"/>
        </w:rPr>
        <w:t xml:space="preserve"> </w:t>
      </w:r>
      <w:r>
        <w:t>информатике</w:t>
      </w:r>
      <w:r>
        <w:rPr>
          <w:spacing w:val="-13"/>
        </w:rPr>
        <w:t xml:space="preserve"> </w:t>
      </w:r>
      <w:r>
        <w:t>углублённого</w:t>
      </w:r>
      <w:r>
        <w:rPr>
          <w:spacing w:val="-9"/>
        </w:rPr>
        <w:t xml:space="preserve"> </w:t>
      </w:r>
      <w:r>
        <w:t>уровня</w:t>
      </w:r>
      <w:r>
        <w:rPr>
          <w:spacing w:val="-13"/>
        </w:rPr>
        <w:t xml:space="preserve"> </w:t>
      </w:r>
      <w:r>
        <w:t>в</w:t>
      </w:r>
      <w:r>
        <w:rPr>
          <w:spacing w:val="-11"/>
        </w:rPr>
        <w:t xml:space="preserve"> </w:t>
      </w:r>
      <w:r>
        <w:t>10</w:t>
      </w:r>
      <w:r>
        <w:rPr>
          <w:spacing w:val="-57"/>
        </w:rPr>
        <w:t xml:space="preserve"> </w:t>
      </w:r>
      <w:r>
        <w:t>классе.</w:t>
      </w:r>
    </w:p>
    <w:p w14:paraId="1A99EE4F" w14:textId="77777777" w:rsidR="00733630" w:rsidRDefault="00632EAB">
      <w:pPr>
        <w:pStyle w:val="a3"/>
        <w:spacing w:line="360" w:lineRule="auto"/>
        <w:ind w:right="712" w:firstLine="773"/>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углублённого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обучающимися</w:t>
      </w:r>
      <w:r>
        <w:rPr>
          <w:spacing w:val="1"/>
        </w:rPr>
        <w:t xml:space="preserve"> </w:t>
      </w:r>
      <w:r>
        <w:t>будут</w:t>
      </w:r>
      <w:r>
        <w:rPr>
          <w:spacing w:val="1"/>
        </w:rPr>
        <w:t xml:space="preserve"> </w:t>
      </w:r>
      <w:r>
        <w:t>достигнуты</w:t>
      </w:r>
      <w:r>
        <w:rPr>
          <w:spacing w:val="3"/>
        </w:rPr>
        <w:t xml:space="preserve"> </w:t>
      </w:r>
      <w:r>
        <w:t>следующие предметные</w:t>
      </w:r>
      <w:r>
        <w:rPr>
          <w:spacing w:val="8"/>
        </w:rPr>
        <w:t xml:space="preserve"> </w:t>
      </w:r>
      <w:r>
        <w:t>результаты:</w:t>
      </w:r>
    </w:p>
    <w:p w14:paraId="1E581190" w14:textId="77777777" w:rsidR="00733630" w:rsidRDefault="00632EAB">
      <w:pPr>
        <w:pStyle w:val="a3"/>
        <w:spacing w:before="1" w:line="360" w:lineRule="auto"/>
        <w:ind w:right="714"/>
      </w:pPr>
      <w:r>
        <w:t>владение представлениями о роли информации и связанных с ней процессов в природе,</w:t>
      </w:r>
      <w:r>
        <w:rPr>
          <w:spacing w:val="-57"/>
        </w:rPr>
        <w:t xml:space="preserve"> </w:t>
      </w:r>
      <w:r>
        <w:t>технике</w:t>
      </w:r>
      <w:r>
        <w:rPr>
          <w:spacing w:val="27"/>
        </w:rPr>
        <w:t xml:space="preserve"> </w:t>
      </w:r>
      <w:r>
        <w:t>и</w:t>
      </w:r>
      <w:r>
        <w:rPr>
          <w:spacing w:val="29"/>
        </w:rPr>
        <w:t xml:space="preserve"> </w:t>
      </w:r>
      <w:r>
        <w:t>обществе,</w:t>
      </w:r>
      <w:r>
        <w:rPr>
          <w:spacing w:val="25"/>
        </w:rPr>
        <w:t xml:space="preserve"> </w:t>
      </w:r>
      <w:r>
        <w:t>понятиями</w:t>
      </w:r>
      <w:r>
        <w:rPr>
          <w:spacing w:val="24"/>
        </w:rPr>
        <w:t xml:space="preserve"> </w:t>
      </w:r>
      <w:r>
        <w:t>«информация»,</w:t>
      </w:r>
      <w:r>
        <w:rPr>
          <w:spacing w:val="30"/>
        </w:rPr>
        <w:t xml:space="preserve"> </w:t>
      </w:r>
      <w:r>
        <w:t>«информационный</w:t>
      </w:r>
      <w:r>
        <w:rPr>
          <w:spacing w:val="24"/>
        </w:rPr>
        <w:t xml:space="preserve"> </w:t>
      </w:r>
      <w:r>
        <w:t>процесс»,</w:t>
      </w:r>
      <w:r>
        <w:rPr>
          <w:spacing w:val="30"/>
        </w:rPr>
        <w:t xml:space="preserve"> </w:t>
      </w:r>
      <w:r>
        <w:t>«система»,</w:t>
      </w:r>
    </w:p>
    <w:p w14:paraId="33A67204" w14:textId="77777777" w:rsidR="00733630" w:rsidRDefault="00632EAB">
      <w:pPr>
        <w:pStyle w:val="a3"/>
        <w:spacing w:line="360" w:lineRule="auto"/>
        <w:ind w:right="715" w:firstLine="0"/>
      </w:pPr>
      <w:r>
        <w:t>«компоненты</w:t>
      </w:r>
      <w:r>
        <w:rPr>
          <w:spacing w:val="1"/>
        </w:rPr>
        <w:t xml:space="preserve"> </w:t>
      </w:r>
      <w:r>
        <w:t>системы»,</w:t>
      </w:r>
      <w:r>
        <w:rPr>
          <w:spacing w:val="1"/>
        </w:rPr>
        <w:t xml:space="preserve"> </w:t>
      </w:r>
      <w:r>
        <w:t>«системный</w:t>
      </w:r>
      <w:r>
        <w:rPr>
          <w:spacing w:val="1"/>
        </w:rPr>
        <w:t xml:space="preserve"> </w:t>
      </w:r>
      <w:r>
        <w:t>эффект»,</w:t>
      </w:r>
      <w:r>
        <w:rPr>
          <w:spacing w:val="1"/>
        </w:rPr>
        <w:t xml:space="preserve"> </w:t>
      </w:r>
      <w:r>
        <w:t>«информационная</w:t>
      </w:r>
      <w:r>
        <w:rPr>
          <w:spacing w:val="1"/>
        </w:rPr>
        <w:t xml:space="preserve"> </w:t>
      </w:r>
      <w:r>
        <w:t>система»,</w:t>
      </w:r>
      <w:r>
        <w:rPr>
          <w:spacing w:val="1"/>
        </w:rPr>
        <w:t xml:space="preserve"> </w:t>
      </w:r>
      <w:r>
        <w:t>«система</w:t>
      </w:r>
      <w:r>
        <w:rPr>
          <w:spacing w:val="1"/>
        </w:rPr>
        <w:t xml:space="preserve"> </w:t>
      </w:r>
      <w:r>
        <w:t>управления»;</w:t>
      </w:r>
    </w:p>
    <w:p w14:paraId="1370DFD8" w14:textId="77777777" w:rsidR="00733630" w:rsidRDefault="00632EAB">
      <w:pPr>
        <w:pStyle w:val="a3"/>
        <w:spacing w:line="360" w:lineRule="auto"/>
        <w:ind w:right="707"/>
      </w:pPr>
      <w:r>
        <w:t>владение методами поиска информации в сети Интернет, умение критически оценивать</w:t>
      </w:r>
      <w:r>
        <w:rPr>
          <w:spacing w:val="-57"/>
        </w:rPr>
        <w:t xml:space="preserve"> </w:t>
      </w:r>
      <w:r>
        <w:t>информацию,</w:t>
      </w:r>
      <w:r>
        <w:rPr>
          <w:spacing w:val="-2"/>
        </w:rPr>
        <w:t xml:space="preserve"> </w:t>
      </w:r>
      <w:r>
        <w:t>полученную из</w:t>
      </w:r>
      <w:r>
        <w:rPr>
          <w:spacing w:val="3"/>
        </w:rPr>
        <w:t xml:space="preserve"> </w:t>
      </w:r>
      <w:r>
        <w:t>сети</w:t>
      </w:r>
      <w:r>
        <w:rPr>
          <w:spacing w:val="3"/>
        </w:rPr>
        <w:t xml:space="preserve"> </w:t>
      </w:r>
      <w:r>
        <w:t>Интернет;</w:t>
      </w:r>
    </w:p>
    <w:p w14:paraId="6C481385" w14:textId="77777777" w:rsidR="00733630" w:rsidRDefault="00632EAB">
      <w:pPr>
        <w:pStyle w:val="a3"/>
        <w:spacing w:line="360" w:lineRule="auto"/>
        <w:ind w:right="700"/>
      </w:pPr>
      <w:r>
        <w:t>умение</w:t>
      </w:r>
      <w:r>
        <w:rPr>
          <w:spacing w:val="-10"/>
        </w:rPr>
        <w:t xml:space="preserve"> </w:t>
      </w:r>
      <w:r>
        <w:t>характеризовать</w:t>
      </w:r>
      <w:r>
        <w:rPr>
          <w:spacing w:val="-11"/>
        </w:rPr>
        <w:t xml:space="preserve"> </w:t>
      </w:r>
      <w:r>
        <w:t>большие</w:t>
      </w:r>
      <w:r>
        <w:rPr>
          <w:spacing w:val="-9"/>
        </w:rPr>
        <w:t xml:space="preserve"> </w:t>
      </w:r>
      <w:r>
        <w:t>данные,</w:t>
      </w:r>
      <w:r>
        <w:rPr>
          <w:spacing w:val="-11"/>
        </w:rPr>
        <w:t xml:space="preserve"> </w:t>
      </w:r>
      <w:r>
        <w:t>приводить</w:t>
      </w:r>
      <w:r>
        <w:rPr>
          <w:spacing w:val="-10"/>
        </w:rPr>
        <w:t xml:space="preserve"> </w:t>
      </w:r>
      <w:r>
        <w:t>примеры</w:t>
      </w:r>
      <w:r>
        <w:rPr>
          <w:spacing w:val="-11"/>
        </w:rPr>
        <w:t xml:space="preserve"> </w:t>
      </w:r>
      <w:r>
        <w:t>источников</w:t>
      </w:r>
      <w:r>
        <w:rPr>
          <w:spacing w:val="-11"/>
        </w:rPr>
        <w:t xml:space="preserve"> </w:t>
      </w:r>
      <w:r>
        <w:t>их</w:t>
      </w:r>
      <w:r>
        <w:rPr>
          <w:spacing w:val="-13"/>
        </w:rPr>
        <w:t xml:space="preserve"> </w:t>
      </w:r>
      <w:r>
        <w:t>получения</w:t>
      </w:r>
      <w:r>
        <w:rPr>
          <w:spacing w:val="-58"/>
        </w:rPr>
        <w:t xml:space="preserve"> </w:t>
      </w:r>
      <w:r>
        <w:t>и направления использования, умение классифицировать основные задачи анализа 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понимать</w:t>
      </w:r>
      <w:r>
        <w:rPr>
          <w:spacing w:val="1"/>
        </w:rPr>
        <w:t xml:space="preserve"> </w:t>
      </w:r>
      <w:r>
        <w:t>последовательность решения задач анализа данных: сбор первичных данных, очистка и оценка</w:t>
      </w:r>
      <w:r>
        <w:rPr>
          <w:spacing w:val="-57"/>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3"/>
        </w:rPr>
        <w:t xml:space="preserve"> </w:t>
      </w:r>
      <w:r>
        <w:t>интерпретация</w:t>
      </w:r>
      <w:r>
        <w:rPr>
          <w:spacing w:val="-3"/>
        </w:rPr>
        <w:t xml:space="preserve"> </w:t>
      </w:r>
      <w:r>
        <w:t>результатов;</w:t>
      </w:r>
    </w:p>
    <w:p w14:paraId="2421BC0C" w14:textId="77777777" w:rsidR="00733630" w:rsidRDefault="00632EAB">
      <w:pPr>
        <w:pStyle w:val="a3"/>
        <w:spacing w:before="1" w:line="360" w:lineRule="auto"/>
        <w:ind w:right="710"/>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5"/>
        </w:rPr>
        <w:t xml:space="preserve"> </w:t>
      </w:r>
      <w:r>
        <w:t>и</w:t>
      </w:r>
      <w:r>
        <w:rPr>
          <w:spacing w:val="-4"/>
        </w:rPr>
        <w:t xml:space="preserve"> </w:t>
      </w:r>
      <w:r>
        <w:t>мобильных</w:t>
      </w:r>
      <w:r>
        <w:rPr>
          <w:spacing w:val="-5"/>
        </w:rPr>
        <w:t xml:space="preserve"> </w:t>
      </w:r>
      <w:r>
        <w:t>компьютеров,</w:t>
      </w:r>
      <w:r>
        <w:rPr>
          <w:spacing w:val="-3"/>
        </w:rPr>
        <w:t xml:space="preserve"> </w:t>
      </w:r>
      <w:r>
        <w:t>тенденций</w:t>
      </w:r>
      <w:r>
        <w:rPr>
          <w:spacing w:val="2"/>
        </w:rPr>
        <w:t xml:space="preserve"> </w:t>
      </w:r>
      <w:r>
        <w:t>развития</w:t>
      </w:r>
      <w:r>
        <w:rPr>
          <w:spacing w:val="-5"/>
        </w:rPr>
        <w:t xml:space="preserve"> </w:t>
      </w:r>
      <w:r>
        <w:t>компьютерных</w:t>
      </w:r>
      <w:r>
        <w:rPr>
          <w:spacing w:val="-5"/>
        </w:rPr>
        <w:t xml:space="preserve"> </w:t>
      </w:r>
      <w:r>
        <w:t>технологий;</w:t>
      </w:r>
    </w:p>
    <w:p w14:paraId="3D37CD09" w14:textId="77777777" w:rsidR="00733630" w:rsidRDefault="00632EAB">
      <w:pPr>
        <w:pStyle w:val="a3"/>
        <w:spacing w:line="360" w:lineRule="auto"/>
        <w:ind w:right="705"/>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5"/>
        </w:rPr>
        <w:t xml:space="preserve"> </w:t>
      </w:r>
      <w:r>
        <w:t>обеспечения</w:t>
      </w:r>
      <w:r>
        <w:rPr>
          <w:spacing w:val="1"/>
        </w:rPr>
        <w:t xml:space="preserve"> </w:t>
      </w:r>
      <w:r>
        <w:t>для решения</w:t>
      </w:r>
      <w:r>
        <w:rPr>
          <w:spacing w:val="-4"/>
        </w:rPr>
        <w:t xml:space="preserve"> </w:t>
      </w:r>
      <w:r>
        <w:t>учебных</w:t>
      </w:r>
      <w:r>
        <w:rPr>
          <w:spacing w:val="-4"/>
        </w:rPr>
        <w:t xml:space="preserve"> </w:t>
      </w:r>
      <w:r>
        <w:t>задач</w:t>
      </w:r>
      <w:r>
        <w:rPr>
          <w:spacing w:val="-1"/>
        </w:rPr>
        <w:t xml:space="preserve"> </w:t>
      </w:r>
      <w:r>
        <w:t>по</w:t>
      </w:r>
      <w:r>
        <w:rPr>
          <w:spacing w:val="1"/>
        </w:rPr>
        <w:t xml:space="preserve"> </w:t>
      </w:r>
      <w:r>
        <w:t>выбранной</w:t>
      </w:r>
      <w:r>
        <w:rPr>
          <w:spacing w:val="-4"/>
        </w:rPr>
        <w:t xml:space="preserve"> </w:t>
      </w:r>
      <w:r>
        <w:t>специализации;</w:t>
      </w:r>
    </w:p>
    <w:p w14:paraId="20C1A059" w14:textId="77777777" w:rsidR="00733630" w:rsidRDefault="00632EAB">
      <w:pPr>
        <w:pStyle w:val="a3"/>
        <w:spacing w:before="1" w:line="360" w:lineRule="auto"/>
        <w:ind w:right="702"/>
      </w:pPr>
      <w:r>
        <w:t>наличие</w:t>
      </w:r>
      <w:r>
        <w:rPr>
          <w:spacing w:val="-8"/>
        </w:rPr>
        <w:t xml:space="preserve"> </w:t>
      </w:r>
      <w:r>
        <w:t>представлений</w:t>
      </w:r>
      <w:r>
        <w:rPr>
          <w:spacing w:val="-10"/>
        </w:rPr>
        <w:t xml:space="preserve"> </w:t>
      </w:r>
      <w:r>
        <w:t>о</w:t>
      </w:r>
      <w:r>
        <w:rPr>
          <w:spacing w:val="-7"/>
        </w:rPr>
        <w:t xml:space="preserve"> </w:t>
      </w:r>
      <w:r>
        <w:t>компьютерных</w:t>
      </w:r>
      <w:r>
        <w:rPr>
          <w:spacing w:val="-11"/>
        </w:rPr>
        <w:t xml:space="preserve"> </w:t>
      </w:r>
      <w:r>
        <w:t>сетях</w:t>
      </w:r>
      <w:r>
        <w:rPr>
          <w:spacing w:val="-15"/>
        </w:rPr>
        <w:t xml:space="preserve"> </w:t>
      </w:r>
      <w:r>
        <w:t>и</w:t>
      </w:r>
      <w:r>
        <w:rPr>
          <w:spacing w:val="-6"/>
        </w:rPr>
        <w:t xml:space="preserve"> </w:t>
      </w:r>
      <w:r>
        <w:t>их</w:t>
      </w:r>
      <w:r>
        <w:rPr>
          <w:spacing w:val="-11"/>
        </w:rPr>
        <w:t xml:space="preserve"> </w:t>
      </w:r>
      <w:r>
        <w:t>роли</w:t>
      </w:r>
      <w:r>
        <w:rPr>
          <w:spacing w:val="-10"/>
        </w:rPr>
        <w:t xml:space="preserve"> </w:t>
      </w:r>
      <w:r>
        <w:t>в</w:t>
      </w:r>
      <w:r>
        <w:rPr>
          <w:spacing w:val="-9"/>
        </w:rPr>
        <w:t xml:space="preserve"> </w:t>
      </w:r>
      <w:r>
        <w:t>современном</w:t>
      </w:r>
      <w:r>
        <w:rPr>
          <w:spacing w:val="-10"/>
        </w:rPr>
        <w:t xml:space="preserve"> </w:t>
      </w:r>
      <w:r>
        <w:t>мире,</w:t>
      </w:r>
      <w:r>
        <w:rPr>
          <w:spacing w:val="-9"/>
        </w:rPr>
        <w:t xml:space="preserve"> </w:t>
      </w:r>
      <w:r>
        <w:t>о</w:t>
      </w:r>
      <w:r>
        <w:rPr>
          <w:spacing w:val="-7"/>
        </w:rPr>
        <w:t xml:space="preserve"> </w:t>
      </w:r>
      <w:r>
        <w:t>базовых</w:t>
      </w:r>
      <w:r>
        <w:rPr>
          <w:spacing w:val="-57"/>
        </w:rPr>
        <w:t xml:space="preserve"> </w:t>
      </w:r>
      <w:r>
        <w:t>принципах организации и</w:t>
      </w:r>
      <w:r>
        <w:rPr>
          <w:spacing w:val="1"/>
        </w:rPr>
        <w:t xml:space="preserve"> </w:t>
      </w:r>
      <w:r>
        <w:t>функционирования компьютерных сетей,</w:t>
      </w:r>
      <w:r>
        <w:rPr>
          <w:spacing w:val="1"/>
        </w:rPr>
        <w:t xml:space="preserve"> </w:t>
      </w:r>
      <w:r>
        <w:t>об общих принципах</w:t>
      </w:r>
      <w:r>
        <w:rPr>
          <w:spacing w:val="1"/>
        </w:rPr>
        <w:t xml:space="preserve"> </w:t>
      </w:r>
      <w:r>
        <w:t>разработки</w:t>
      </w:r>
      <w:r>
        <w:rPr>
          <w:spacing w:val="2"/>
        </w:rPr>
        <w:t xml:space="preserve"> </w:t>
      </w:r>
      <w:r>
        <w:t>и</w:t>
      </w:r>
      <w:r>
        <w:rPr>
          <w:spacing w:val="-2"/>
        </w:rPr>
        <w:t xml:space="preserve"> </w:t>
      </w:r>
      <w:r>
        <w:t>функционирования</w:t>
      </w:r>
      <w:r>
        <w:rPr>
          <w:spacing w:val="-3"/>
        </w:rPr>
        <w:t xml:space="preserve"> </w:t>
      </w:r>
      <w:r>
        <w:t>интернет-приложений;</w:t>
      </w:r>
    </w:p>
    <w:p w14:paraId="3F313426" w14:textId="77777777" w:rsidR="00733630" w:rsidRDefault="00632EAB">
      <w:pPr>
        <w:pStyle w:val="a3"/>
        <w:spacing w:line="360" w:lineRule="auto"/>
        <w:ind w:right="709"/>
      </w:pPr>
      <w:r>
        <w:t>понимание угроз информационной безопасности, использование методов</w:t>
      </w:r>
      <w:r>
        <w:rPr>
          <w:spacing w:val="1"/>
        </w:rPr>
        <w:t xml:space="preserve"> </w:t>
      </w:r>
      <w:r>
        <w:t>и средств</w:t>
      </w:r>
      <w:r>
        <w:rPr>
          <w:spacing w:val="1"/>
        </w:rPr>
        <w:t xml:space="preserve"> </w:t>
      </w:r>
      <w:r>
        <w:t>противодействия этим угрозам, соблюдение мер безопасности, предотвращающих 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 правовых основ использования компьютерных программ, баз данных и работы в</w:t>
      </w:r>
      <w:r>
        <w:rPr>
          <w:spacing w:val="1"/>
        </w:rPr>
        <w:t xml:space="preserve"> </w:t>
      </w:r>
      <w:r>
        <w:t>сети</w:t>
      </w:r>
      <w:r>
        <w:rPr>
          <w:spacing w:val="2"/>
        </w:rPr>
        <w:t xml:space="preserve"> </w:t>
      </w:r>
      <w:r>
        <w:t>Интернет;</w:t>
      </w:r>
    </w:p>
    <w:p w14:paraId="5DAA6A06" w14:textId="77777777" w:rsidR="00733630" w:rsidRDefault="00632EAB">
      <w:pPr>
        <w:pStyle w:val="a3"/>
        <w:spacing w:line="360" w:lineRule="auto"/>
        <w:ind w:right="710"/>
      </w:pPr>
      <w:r>
        <w:t>понимание основных принципов дискретизации различных видов информации, умение</w:t>
      </w:r>
      <w:r>
        <w:rPr>
          <w:spacing w:val="1"/>
        </w:rPr>
        <w:t xml:space="preserve"> </w:t>
      </w:r>
      <w:r>
        <w:t>определять информационный объём текстовых, графических и звуковых данных при заданных</w:t>
      </w:r>
      <w:r>
        <w:rPr>
          <w:spacing w:val="-57"/>
        </w:rPr>
        <w:t xml:space="preserve"> </w:t>
      </w:r>
      <w:r>
        <w:t>параметрах</w:t>
      </w:r>
      <w:r>
        <w:rPr>
          <w:spacing w:val="-8"/>
        </w:rPr>
        <w:t xml:space="preserve"> </w:t>
      </w:r>
      <w:r>
        <w:t>дискретизации,</w:t>
      </w:r>
      <w:r>
        <w:rPr>
          <w:spacing w:val="-1"/>
        </w:rPr>
        <w:t xml:space="preserve"> </w:t>
      </w:r>
      <w:r>
        <w:t>умение</w:t>
      </w:r>
      <w:r>
        <w:rPr>
          <w:spacing w:val="-3"/>
        </w:rPr>
        <w:t xml:space="preserve"> </w:t>
      </w:r>
      <w:r>
        <w:t>определять</w:t>
      </w:r>
      <w:r>
        <w:rPr>
          <w:spacing w:val="-7"/>
        </w:rPr>
        <w:t xml:space="preserve"> </w:t>
      </w:r>
      <w:r>
        <w:t>среднюю</w:t>
      </w:r>
      <w:r>
        <w:rPr>
          <w:spacing w:val="-4"/>
        </w:rPr>
        <w:t xml:space="preserve"> </w:t>
      </w:r>
      <w:r>
        <w:t>скорость</w:t>
      </w:r>
      <w:r>
        <w:rPr>
          <w:spacing w:val="-6"/>
        </w:rPr>
        <w:t xml:space="preserve"> </w:t>
      </w:r>
      <w:r>
        <w:t>передачи</w:t>
      </w:r>
      <w:r>
        <w:rPr>
          <w:spacing w:val="-2"/>
        </w:rPr>
        <w:t xml:space="preserve"> </w:t>
      </w:r>
      <w:r>
        <w:t>данных,</w:t>
      </w:r>
      <w:r>
        <w:rPr>
          <w:spacing w:val="-5"/>
        </w:rPr>
        <w:t xml:space="preserve"> </w:t>
      </w:r>
      <w:r>
        <w:t>оценивать</w:t>
      </w:r>
    </w:p>
    <w:p w14:paraId="6B8D009F" w14:textId="77777777" w:rsidR="00733630" w:rsidRDefault="00632EAB">
      <w:pPr>
        <w:pStyle w:val="a3"/>
        <w:spacing w:before="64" w:line="360" w:lineRule="auto"/>
        <w:ind w:right="710" w:firstLine="0"/>
      </w:pPr>
      <w:r>
        <w:rPr>
          <w:spacing w:val="-1"/>
        </w:rPr>
        <w:t>изменение</w:t>
      </w:r>
      <w:r>
        <w:rPr>
          <w:spacing w:val="-13"/>
        </w:rPr>
        <w:t xml:space="preserve"> </w:t>
      </w:r>
      <w:r>
        <w:rPr>
          <w:spacing w:val="-1"/>
        </w:rPr>
        <w:t>времени</w:t>
      </w:r>
      <w:r>
        <w:rPr>
          <w:spacing w:val="-11"/>
        </w:rPr>
        <w:t xml:space="preserve"> </w:t>
      </w:r>
      <w:r>
        <w:rPr>
          <w:spacing w:val="-1"/>
        </w:rPr>
        <w:t>передачи</w:t>
      </w:r>
      <w:r>
        <w:rPr>
          <w:spacing w:val="-12"/>
        </w:rPr>
        <w:t xml:space="preserve"> </w:t>
      </w:r>
      <w:r>
        <w:rPr>
          <w:spacing w:val="-1"/>
        </w:rPr>
        <w:t>при</w:t>
      </w:r>
      <w:r>
        <w:rPr>
          <w:spacing w:val="-11"/>
        </w:rPr>
        <w:t xml:space="preserve"> </w:t>
      </w:r>
      <w:r>
        <w:rPr>
          <w:spacing w:val="-1"/>
        </w:rPr>
        <w:t>изменении</w:t>
      </w:r>
      <w:r>
        <w:rPr>
          <w:spacing w:val="-15"/>
        </w:rPr>
        <w:t xml:space="preserve"> </w:t>
      </w:r>
      <w:r>
        <w:t>информационного</w:t>
      </w:r>
      <w:r>
        <w:rPr>
          <w:spacing w:val="-13"/>
        </w:rPr>
        <w:t xml:space="preserve"> </w:t>
      </w:r>
      <w:r>
        <w:t>объёма</w:t>
      </w:r>
      <w:r>
        <w:rPr>
          <w:spacing w:val="-12"/>
        </w:rPr>
        <w:t xml:space="preserve"> </w:t>
      </w:r>
      <w:r>
        <w:t>данных</w:t>
      </w:r>
      <w:r>
        <w:rPr>
          <w:spacing w:val="-17"/>
        </w:rPr>
        <w:t xml:space="preserve"> </w:t>
      </w:r>
      <w:r>
        <w:t>и</w:t>
      </w:r>
      <w:r>
        <w:rPr>
          <w:spacing w:val="-11"/>
        </w:rPr>
        <w:t xml:space="preserve"> </w:t>
      </w:r>
      <w:r>
        <w:t>характеристик</w:t>
      </w:r>
      <w:r>
        <w:rPr>
          <w:spacing w:val="-58"/>
        </w:rPr>
        <w:t xml:space="preserve"> </w:t>
      </w:r>
      <w:r>
        <w:t>канала связи;</w:t>
      </w:r>
    </w:p>
    <w:p w14:paraId="1B5DD2C5" w14:textId="77777777" w:rsidR="00733630" w:rsidRDefault="00632EAB">
      <w:pPr>
        <w:pStyle w:val="a3"/>
        <w:spacing w:line="360" w:lineRule="auto"/>
        <w:ind w:right="708"/>
      </w:pPr>
      <w:r>
        <w:t>умение</w:t>
      </w:r>
      <w:r>
        <w:rPr>
          <w:spacing w:val="-9"/>
        </w:rPr>
        <w:t xml:space="preserve"> </w:t>
      </w:r>
      <w:r>
        <w:t>использовать</w:t>
      </w:r>
      <w:r>
        <w:rPr>
          <w:spacing w:val="-10"/>
        </w:rPr>
        <w:t xml:space="preserve"> </w:t>
      </w:r>
      <w:r>
        <w:t>при</w:t>
      </w:r>
      <w:r>
        <w:rPr>
          <w:spacing w:val="-7"/>
        </w:rPr>
        <w:t xml:space="preserve"> </w:t>
      </w:r>
      <w:r>
        <w:t>решении</w:t>
      </w:r>
      <w:r>
        <w:rPr>
          <w:spacing w:val="-11"/>
        </w:rPr>
        <w:t xml:space="preserve"> </w:t>
      </w:r>
      <w:r>
        <w:t>задач</w:t>
      </w:r>
      <w:r>
        <w:rPr>
          <w:spacing w:val="-9"/>
        </w:rPr>
        <w:t xml:space="preserve"> </w:t>
      </w:r>
      <w:r>
        <w:t>свойства</w:t>
      </w:r>
      <w:r>
        <w:rPr>
          <w:spacing w:val="-9"/>
        </w:rPr>
        <w:t xml:space="preserve"> </w:t>
      </w:r>
      <w:r>
        <w:t>позиционной</w:t>
      </w:r>
      <w:r>
        <w:rPr>
          <w:spacing w:val="-11"/>
        </w:rPr>
        <w:t xml:space="preserve"> </w:t>
      </w:r>
      <w:r>
        <w:t>записи</w:t>
      </w:r>
      <w:r>
        <w:rPr>
          <w:spacing w:val="-11"/>
        </w:rPr>
        <w:t xml:space="preserve"> </w:t>
      </w:r>
      <w:r>
        <w:t>чисел,</w:t>
      </w:r>
      <w:r>
        <w:rPr>
          <w:spacing w:val="-10"/>
        </w:rPr>
        <w:t xml:space="preserve"> </w:t>
      </w:r>
      <w:r>
        <w:t>алгоритма</w:t>
      </w:r>
      <w:r>
        <w:rPr>
          <w:spacing w:val="-57"/>
        </w:rPr>
        <w:t xml:space="preserve"> </w:t>
      </w:r>
      <w:r>
        <w:t>построения</w:t>
      </w:r>
      <w:r>
        <w:rPr>
          <w:spacing w:val="1"/>
        </w:rPr>
        <w:t xml:space="preserve"> </w:t>
      </w:r>
      <w:r>
        <w:t>записи</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w:t>
      </w:r>
      <w:r>
        <w:rPr>
          <w:spacing w:val="1"/>
        </w:rPr>
        <w:t xml:space="preserve"> </w:t>
      </w:r>
      <w:r>
        <w:t>и</w:t>
      </w:r>
      <w:r>
        <w:rPr>
          <w:spacing w:val="1"/>
        </w:rPr>
        <w:t xml:space="preserve"> </w:t>
      </w:r>
      <w:r>
        <w:t>построения</w:t>
      </w:r>
      <w:r>
        <w:rPr>
          <w:spacing w:val="-6"/>
        </w:rPr>
        <w:t xml:space="preserve"> </w:t>
      </w:r>
      <w:r>
        <w:t>числа</w:t>
      </w:r>
      <w:r>
        <w:rPr>
          <w:spacing w:val="-9"/>
        </w:rPr>
        <w:t xml:space="preserve"> </w:t>
      </w:r>
      <w:r>
        <w:t>по</w:t>
      </w:r>
      <w:r>
        <w:rPr>
          <w:spacing w:val="-8"/>
        </w:rPr>
        <w:t xml:space="preserve"> </w:t>
      </w:r>
      <w:r>
        <w:t>строке,</w:t>
      </w:r>
      <w:r>
        <w:rPr>
          <w:spacing w:val="-9"/>
        </w:rPr>
        <w:t xml:space="preserve"> </w:t>
      </w:r>
      <w:r>
        <w:t>содержащей</w:t>
      </w:r>
      <w:r>
        <w:rPr>
          <w:spacing w:val="-15"/>
        </w:rPr>
        <w:t xml:space="preserve"> </w:t>
      </w:r>
      <w:r>
        <w:t>запись</w:t>
      </w:r>
      <w:r>
        <w:rPr>
          <w:spacing w:val="-7"/>
        </w:rPr>
        <w:t xml:space="preserve"> </w:t>
      </w:r>
      <w:r>
        <w:t>этого</w:t>
      </w:r>
      <w:r>
        <w:rPr>
          <w:spacing w:val="-7"/>
        </w:rPr>
        <w:t xml:space="preserve"> </w:t>
      </w:r>
      <w:r>
        <w:t>числа</w:t>
      </w:r>
      <w:r>
        <w:rPr>
          <w:spacing w:val="35"/>
        </w:rPr>
        <w:t xml:space="preserve"> </w:t>
      </w:r>
      <w:r>
        <w:t>в</w:t>
      </w:r>
      <w:r>
        <w:rPr>
          <w:spacing w:val="-10"/>
        </w:rPr>
        <w:t xml:space="preserve"> </w:t>
      </w:r>
      <w:r>
        <w:t>позиционной</w:t>
      </w:r>
      <w:r>
        <w:rPr>
          <w:spacing w:val="-12"/>
        </w:rPr>
        <w:t xml:space="preserve"> </w:t>
      </w:r>
      <w:r>
        <w:t>системе</w:t>
      </w:r>
      <w:r>
        <w:rPr>
          <w:spacing w:val="-13"/>
        </w:rPr>
        <w:t xml:space="preserve"> </w:t>
      </w:r>
      <w:r>
        <w:t>счисления</w:t>
      </w:r>
      <w:r>
        <w:rPr>
          <w:spacing w:val="-57"/>
        </w:rPr>
        <w:t xml:space="preserve"> </w:t>
      </w:r>
      <w:r>
        <w:rPr>
          <w:spacing w:val="-1"/>
        </w:rPr>
        <w:t>с</w:t>
      </w:r>
      <w:r>
        <w:rPr>
          <w:spacing w:val="-9"/>
        </w:rPr>
        <w:t xml:space="preserve"> </w:t>
      </w:r>
      <w:r>
        <w:t>заданным</w:t>
      </w:r>
      <w:r>
        <w:rPr>
          <w:spacing w:val="-15"/>
        </w:rPr>
        <w:t xml:space="preserve"> </w:t>
      </w:r>
      <w:r>
        <w:t>основанием,</w:t>
      </w:r>
      <w:r>
        <w:rPr>
          <w:spacing w:val="-9"/>
        </w:rPr>
        <w:t xml:space="preserve"> </w:t>
      </w:r>
      <w:r>
        <w:t>умение</w:t>
      </w:r>
      <w:r>
        <w:rPr>
          <w:spacing w:val="-9"/>
        </w:rPr>
        <w:t xml:space="preserve"> </w:t>
      </w:r>
      <w:r>
        <w:t>выполнять</w:t>
      </w:r>
      <w:r>
        <w:rPr>
          <w:spacing w:val="-10"/>
        </w:rPr>
        <w:t xml:space="preserve"> </w:t>
      </w:r>
      <w:r>
        <w:t>арифметические</w:t>
      </w:r>
      <w:r>
        <w:rPr>
          <w:spacing w:val="-9"/>
        </w:rPr>
        <w:t xml:space="preserve"> </w:t>
      </w:r>
      <w:r>
        <w:t>операции</w:t>
      </w:r>
      <w:r>
        <w:rPr>
          <w:spacing w:val="-11"/>
        </w:rPr>
        <w:t xml:space="preserve"> </w:t>
      </w:r>
      <w:r>
        <w:t>в</w:t>
      </w:r>
      <w:r>
        <w:rPr>
          <w:spacing w:val="-11"/>
        </w:rPr>
        <w:t xml:space="preserve"> </w:t>
      </w:r>
      <w:r>
        <w:t>позиционных</w:t>
      </w:r>
      <w:r>
        <w:rPr>
          <w:spacing w:val="-12"/>
        </w:rPr>
        <w:t xml:space="preserve"> </w:t>
      </w:r>
      <w:r>
        <w:t>системах</w:t>
      </w:r>
      <w:r>
        <w:rPr>
          <w:spacing w:val="-58"/>
        </w:rPr>
        <w:t xml:space="preserve"> </w:t>
      </w:r>
      <w:r>
        <w:t>счисления;</w:t>
      </w:r>
    </w:p>
    <w:p w14:paraId="796B7E8B" w14:textId="77777777" w:rsidR="00733630" w:rsidRDefault="00632EAB">
      <w:pPr>
        <w:pStyle w:val="a3"/>
        <w:spacing w:line="360" w:lineRule="auto"/>
        <w:ind w:right="711"/>
      </w:pPr>
      <w:r>
        <w:t>умение выполнять преобразования логических выражений, используя законы алгебры</w:t>
      </w:r>
      <w:r>
        <w:rPr>
          <w:spacing w:val="1"/>
        </w:rPr>
        <w:t xml:space="preserve"> </w:t>
      </w:r>
      <w:r>
        <w:t>логики,</w:t>
      </w:r>
      <w:r>
        <w:rPr>
          <w:spacing w:val="1"/>
        </w:rPr>
        <w:t xml:space="preserve"> </w:t>
      </w:r>
      <w:r>
        <w:t>умение</w:t>
      </w:r>
      <w:r>
        <w:rPr>
          <w:spacing w:val="1"/>
        </w:rPr>
        <w:t xml:space="preserve"> </w:t>
      </w:r>
      <w:r>
        <w:t>строить</w:t>
      </w:r>
      <w:r>
        <w:rPr>
          <w:spacing w:val="1"/>
        </w:rPr>
        <w:t xml:space="preserve"> </w:t>
      </w:r>
      <w:r>
        <w:t>логическое</w:t>
      </w:r>
      <w:r>
        <w:rPr>
          <w:spacing w:val="1"/>
        </w:rPr>
        <w:t xml:space="preserve"> </w:t>
      </w:r>
      <w:r>
        <w:t>выражение</w:t>
      </w:r>
      <w:r>
        <w:rPr>
          <w:spacing w:val="1"/>
        </w:rPr>
        <w:t xml:space="preserve"> </w:t>
      </w:r>
      <w:r>
        <w:t>в</w:t>
      </w:r>
      <w:r>
        <w:rPr>
          <w:spacing w:val="1"/>
        </w:rPr>
        <w:t xml:space="preserve"> </w:t>
      </w:r>
      <w:r>
        <w:t>дизъюнктивной</w:t>
      </w:r>
      <w:r>
        <w:rPr>
          <w:spacing w:val="1"/>
        </w:rPr>
        <w:t xml:space="preserve"> </w:t>
      </w:r>
      <w:r>
        <w:t>и</w:t>
      </w:r>
      <w:r>
        <w:rPr>
          <w:spacing w:val="1"/>
        </w:rPr>
        <w:t xml:space="preserve"> </w:t>
      </w:r>
      <w:r>
        <w:t>конъюнктивной</w:t>
      </w:r>
      <w:r>
        <w:rPr>
          <w:spacing w:val="1"/>
        </w:rPr>
        <w:t xml:space="preserve"> </w:t>
      </w:r>
      <w:r>
        <w:t>нормальных</w:t>
      </w:r>
      <w:r>
        <w:rPr>
          <w:spacing w:val="1"/>
        </w:rPr>
        <w:t xml:space="preserve"> </w:t>
      </w:r>
      <w:r>
        <w:t>формах</w:t>
      </w:r>
      <w:r>
        <w:rPr>
          <w:spacing w:val="1"/>
        </w:rPr>
        <w:t xml:space="preserve"> </w:t>
      </w:r>
      <w:r>
        <w:t>по</w:t>
      </w:r>
      <w:r>
        <w:rPr>
          <w:spacing w:val="1"/>
        </w:rPr>
        <w:t xml:space="preserve"> </w:t>
      </w:r>
      <w:r>
        <w:t>заданной</w:t>
      </w:r>
      <w:r>
        <w:rPr>
          <w:spacing w:val="1"/>
        </w:rPr>
        <w:t xml:space="preserve"> </w:t>
      </w:r>
      <w:r>
        <w:t>таблице</w:t>
      </w:r>
      <w:r>
        <w:rPr>
          <w:spacing w:val="1"/>
        </w:rPr>
        <w:t xml:space="preserve"> </w:t>
      </w:r>
      <w:r>
        <w:t>истинности,</w:t>
      </w:r>
      <w:r>
        <w:rPr>
          <w:spacing w:val="1"/>
        </w:rPr>
        <w:t xml:space="preserve"> </w:t>
      </w:r>
      <w:r>
        <w:t>исследовать</w:t>
      </w:r>
      <w:r>
        <w:rPr>
          <w:spacing w:val="1"/>
        </w:rPr>
        <w:t xml:space="preserve"> </w:t>
      </w:r>
      <w:r>
        <w:t>область</w:t>
      </w:r>
      <w:r>
        <w:rPr>
          <w:spacing w:val="1"/>
        </w:rPr>
        <w:t xml:space="preserve"> </w:t>
      </w:r>
      <w:r>
        <w:t>истинности</w:t>
      </w:r>
      <w:r>
        <w:rPr>
          <w:spacing w:val="1"/>
        </w:rPr>
        <w:t xml:space="preserve"> </w:t>
      </w:r>
      <w:r>
        <w:t>высказывания, содержащего переменные, решать несложные логические уравнения и системы</w:t>
      </w:r>
      <w:r>
        <w:rPr>
          <w:spacing w:val="-57"/>
        </w:rPr>
        <w:t xml:space="preserve"> </w:t>
      </w:r>
      <w:r>
        <w:t>уравнений;</w:t>
      </w:r>
    </w:p>
    <w:p w14:paraId="2BE2966E" w14:textId="77777777" w:rsidR="00733630" w:rsidRDefault="00632EAB">
      <w:pPr>
        <w:pStyle w:val="a3"/>
        <w:spacing w:before="2" w:line="360" w:lineRule="auto"/>
        <w:ind w:right="709"/>
      </w:pPr>
      <w:r>
        <w:t>понимание базовых алгоритмов обработки числовой и текстовой информации (запись</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нахождение</w:t>
      </w:r>
      <w:r>
        <w:rPr>
          <w:spacing w:val="1"/>
        </w:rPr>
        <w:t xml:space="preserve"> </w:t>
      </w:r>
      <w:r>
        <w:t>всех</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w:t>
      </w:r>
      <w:r>
        <w:rPr>
          <w:spacing w:val="1"/>
        </w:rPr>
        <w:t xml:space="preserve"> </w:t>
      </w:r>
      <w:r>
        <w:t>обработка</w:t>
      </w:r>
      <w:r>
        <w:rPr>
          <w:spacing w:val="1"/>
        </w:rPr>
        <w:t xml:space="preserve"> </w:t>
      </w:r>
      <w:r>
        <w:t>многоразрядных</w:t>
      </w:r>
      <w:r>
        <w:rPr>
          <w:spacing w:val="1"/>
        </w:rPr>
        <w:t xml:space="preserve"> </w:t>
      </w:r>
      <w:r>
        <w:t>целых</w:t>
      </w:r>
      <w:r>
        <w:rPr>
          <w:spacing w:val="1"/>
        </w:rPr>
        <w:t xml:space="preserve"> </w:t>
      </w:r>
      <w:r>
        <w:t>чисел,</w:t>
      </w:r>
      <w:r>
        <w:rPr>
          <w:spacing w:val="1"/>
        </w:rPr>
        <w:t xml:space="preserve"> </w:t>
      </w:r>
      <w:r>
        <w:t>анализ</w:t>
      </w:r>
      <w:r>
        <w:rPr>
          <w:spacing w:val="1"/>
        </w:rPr>
        <w:t xml:space="preserve"> </w:t>
      </w:r>
      <w:r>
        <w:t>символьных</w:t>
      </w:r>
      <w:r>
        <w:rPr>
          <w:spacing w:val="1"/>
        </w:rPr>
        <w:t xml:space="preserve"> </w:t>
      </w:r>
      <w:r>
        <w:t>строк</w:t>
      </w:r>
      <w:r>
        <w:rPr>
          <w:spacing w:val="1"/>
        </w:rPr>
        <w:t xml:space="preserve"> </w:t>
      </w:r>
      <w:r>
        <w:t>и</w:t>
      </w:r>
      <w:r>
        <w:rPr>
          <w:spacing w:val="1"/>
        </w:rPr>
        <w:t xml:space="preserve"> </w:t>
      </w:r>
      <w:r>
        <w:t>других),</w:t>
      </w:r>
      <w:r>
        <w:rPr>
          <w:spacing w:val="1"/>
        </w:rPr>
        <w:t xml:space="preserve"> </w:t>
      </w:r>
      <w:r>
        <w:t>алгоритмов поиска и сортировки, умение определять сложность изучаемых в курсе базовых</w:t>
      </w:r>
      <w:r>
        <w:rPr>
          <w:spacing w:val="1"/>
        </w:rPr>
        <w:t xml:space="preserve"> </w:t>
      </w:r>
      <w:r>
        <w:t>алгоритмов (суммирование элементов массива, сортировка массива, переборные алгоритмы,</w:t>
      </w:r>
      <w:r>
        <w:rPr>
          <w:spacing w:val="1"/>
        </w:rPr>
        <w:t xml:space="preserve"> </w:t>
      </w:r>
      <w:r>
        <w:t>двоичный</w:t>
      </w:r>
      <w:r>
        <w:rPr>
          <w:spacing w:val="-6"/>
        </w:rPr>
        <w:t xml:space="preserve"> </w:t>
      </w:r>
      <w:r>
        <w:t>поиск)</w:t>
      </w:r>
      <w:r>
        <w:rPr>
          <w:spacing w:val="-5"/>
        </w:rPr>
        <w:t xml:space="preserve"> </w:t>
      </w:r>
      <w:r>
        <w:t>и</w:t>
      </w:r>
      <w:r>
        <w:rPr>
          <w:spacing w:val="-5"/>
        </w:rPr>
        <w:t xml:space="preserve"> </w:t>
      </w:r>
      <w:r>
        <w:t>приводить</w:t>
      </w:r>
      <w:r>
        <w:rPr>
          <w:spacing w:val="-9"/>
        </w:rPr>
        <w:t xml:space="preserve"> </w:t>
      </w:r>
      <w:r>
        <w:t>примеры</w:t>
      </w:r>
      <w:r>
        <w:rPr>
          <w:spacing w:val="-5"/>
        </w:rPr>
        <w:t xml:space="preserve"> </w:t>
      </w:r>
      <w:r>
        <w:t>нескольких</w:t>
      </w:r>
      <w:r>
        <w:rPr>
          <w:spacing w:val="-11"/>
        </w:rPr>
        <w:t xml:space="preserve"> </w:t>
      </w:r>
      <w:r>
        <w:t>алгоритмов</w:t>
      </w:r>
      <w:r>
        <w:rPr>
          <w:spacing w:val="-5"/>
        </w:rPr>
        <w:t xml:space="preserve"> </w:t>
      </w:r>
      <w:r>
        <w:t>разной</w:t>
      </w:r>
      <w:r>
        <w:rPr>
          <w:spacing w:val="-10"/>
        </w:rPr>
        <w:t xml:space="preserve"> </w:t>
      </w:r>
      <w:r>
        <w:t>сложности</w:t>
      </w:r>
      <w:r>
        <w:rPr>
          <w:spacing w:val="-9"/>
        </w:rPr>
        <w:t xml:space="preserve"> </w:t>
      </w:r>
      <w:r>
        <w:t>для</w:t>
      </w:r>
      <w:r>
        <w:rPr>
          <w:spacing w:val="-7"/>
        </w:rPr>
        <w:t xml:space="preserve"> </w:t>
      </w:r>
      <w:r>
        <w:t>решения</w:t>
      </w:r>
      <w:r>
        <w:rPr>
          <w:spacing w:val="-57"/>
        </w:rPr>
        <w:t xml:space="preserve"> </w:t>
      </w:r>
      <w:r>
        <w:t>одной</w:t>
      </w:r>
      <w:r>
        <w:rPr>
          <w:spacing w:val="-3"/>
        </w:rPr>
        <w:t xml:space="preserve"> </w:t>
      </w:r>
      <w:r>
        <w:t>задачи;</w:t>
      </w:r>
    </w:p>
    <w:p w14:paraId="2EB1BE39" w14:textId="77777777" w:rsidR="00733630" w:rsidRDefault="00632EAB">
      <w:pPr>
        <w:pStyle w:val="a3"/>
        <w:spacing w:line="360" w:lineRule="auto"/>
        <w:ind w:right="698"/>
      </w:pPr>
      <w:r>
        <w:rPr>
          <w:spacing w:val="-1"/>
        </w:rPr>
        <w:t>владение</w:t>
      </w:r>
      <w:r>
        <w:rPr>
          <w:spacing w:val="-9"/>
        </w:rPr>
        <w:t xml:space="preserve"> </w:t>
      </w:r>
      <w:r>
        <w:rPr>
          <w:spacing w:val="-1"/>
        </w:rPr>
        <w:t>универсальным</w:t>
      </w:r>
      <w:r>
        <w:rPr>
          <w:spacing w:val="-16"/>
        </w:rPr>
        <w:t xml:space="preserve"> </w:t>
      </w:r>
      <w:r>
        <w:rPr>
          <w:spacing w:val="-1"/>
        </w:rPr>
        <w:t>языком</w:t>
      </w:r>
      <w:r>
        <w:rPr>
          <w:spacing w:val="-16"/>
        </w:rPr>
        <w:t xml:space="preserve"> </w:t>
      </w:r>
      <w:r>
        <w:rPr>
          <w:spacing w:val="-1"/>
        </w:rPr>
        <w:t>программирования</w:t>
      </w:r>
      <w:r>
        <w:rPr>
          <w:spacing w:val="-12"/>
        </w:rPr>
        <w:t xml:space="preserve"> </w:t>
      </w:r>
      <w:r>
        <w:rPr>
          <w:spacing w:val="-1"/>
        </w:rPr>
        <w:t>высокого</w:t>
      </w:r>
      <w:r>
        <w:rPr>
          <w:spacing w:val="-7"/>
        </w:rPr>
        <w:t xml:space="preserve"> </w:t>
      </w:r>
      <w:r>
        <w:rPr>
          <w:spacing w:val="-1"/>
        </w:rPr>
        <w:t>уровня</w:t>
      </w:r>
      <w:r>
        <w:rPr>
          <w:spacing w:val="-17"/>
        </w:rPr>
        <w:t xml:space="preserve"> </w:t>
      </w:r>
      <w:r>
        <w:rPr>
          <w:spacing w:val="-1"/>
        </w:rPr>
        <w:t>(Python,</w:t>
      </w:r>
      <w:r>
        <w:rPr>
          <w:spacing w:val="-10"/>
        </w:rPr>
        <w:t xml:space="preserve"> </w:t>
      </w:r>
      <w:r>
        <w:t>Java,</w:t>
      </w:r>
      <w:r>
        <w:rPr>
          <w:spacing w:val="-10"/>
        </w:rPr>
        <w:t xml:space="preserve"> </w:t>
      </w:r>
      <w:r>
        <w:t>C++,</w:t>
      </w:r>
      <w:r>
        <w:rPr>
          <w:spacing w:val="1"/>
        </w:rPr>
        <w:t xml:space="preserve"> </w:t>
      </w:r>
      <w:r>
        <w:t>C#), представлениями о базовых типах данных и структурах данных, умение использовать</w:t>
      </w:r>
      <w:r>
        <w:rPr>
          <w:spacing w:val="1"/>
        </w:rPr>
        <w:t xml:space="preserve"> </w:t>
      </w:r>
      <w:r>
        <w:t>основные управляющие конструкции, умение осуществлять анализ предложенной программы:</w:t>
      </w:r>
      <w:r>
        <w:rPr>
          <w:spacing w:val="-57"/>
        </w:rPr>
        <w:t xml:space="preserve"> </w:t>
      </w:r>
      <w:r>
        <w:t>определять результаты работы программы при заданных исходных данных, определять, при</w:t>
      </w:r>
      <w:r>
        <w:rPr>
          <w:spacing w:val="1"/>
        </w:rPr>
        <w:t xml:space="preserve"> </w:t>
      </w:r>
      <w:r>
        <w:t>каких</w:t>
      </w:r>
      <w:r>
        <w:rPr>
          <w:spacing w:val="1"/>
        </w:rPr>
        <w:t xml:space="preserve"> </w:t>
      </w:r>
      <w:r>
        <w:t>исходных</w:t>
      </w:r>
      <w:r>
        <w:rPr>
          <w:spacing w:val="1"/>
        </w:rPr>
        <w:t xml:space="preserve"> </w:t>
      </w:r>
      <w:r>
        <w:t>данных</w:t>
      </w:r>
      <w:r>
        <w:rPr>
          <w:spacing w:val="1"/>
        </w:rPr>
        <w:t xml:space="preserve"> </w:t>
      </w:r>
      <w:r>
        <w:t>возможно</w:t>
      </w:r>
      <w:r>
        <w:rPr>
          <w:spacing w:val="1"/>
        </w:rPr>
        <w:t xml:space="preserve"> </w:t>
      </w:r>
      <w:r>
        <w:t>получение</w:t>
      </w:r>
      <w:r>
        <w:rPr>
          <w:spacing w:val="1"/>
        </w:rPr>
        <w:t xml:space="preserve"> </w:t>
      </w:r>
      <w:r>
        <w:t>указанных</w:t>
      </w:r>
      <w:r>
        <w:rPr>
          <w:spacing w:val="1"/>
        </w:rPr>
        <w:t xml:space="preserve"> </w:t>
      </w:r>
      <w:r>
        <w:t>результатов,</w:t>
      </w:r>
      <w:r>
        <w:rPr>
          <w:spacing w:val="1"/>
        </w:rPr>
        <w:t xml:space="preserve"> </w:t>
      </w:r>
      <w:r>
        <w:t>выявлять</w:t>
      </w:r>
      <w:r>
        <w:rPr>
          <w:spacing w:val="1"/>
        </w:rPr>
        <w:t xml:space="preserve"> </w:t>
      </w:r>
      <w:r>
        <w:t>данные,</w:t>
      </w:r>
      <w:r>
        <w:rPr>
          <w:spacing w:val="1"/>
        </w:rPr>
        <w:t xml:space="preserve"> </w:t>
      </w:r>
      <w:r>
        <w:t>которые могут</w:t>
      </w:r>
      <w:r>
        <w:rPr>
          <w:spacing w:val="1"/>
        </w:rPr>
        <w:t xml:space="preserve"> </w:t>
      </w:r>
      <w:r>
        <w:t>привести</w:t>
      </w:r>
      <w:r>
        <w:rPr>
          <w:spacing w:val="1"/>
        </w:rPr>
        <w:t xml:space="preserve"> </w:t>
      </w:r>
      <w:r>
        <w:t>к ошибке в</w:t>
      </w:r>
      <w:r>
        <w:rPr>
          <w:spacing w:val="1"/>
        </w:rPr>
        <w:t xml:space="preserve"> </w:t>
      </w:r>
      <w:r>
        <w:t>работе программы,</w:t>
      </w:r>
      <w:r>
        <w:rPr>
          <w:spacing w:val="1"/>
        </w:rPr>
        <w:t xml:space="preserve"> </w:t>
      </w:r>
      <w:r>
        <w:t>формулировать предложения по</w:t>
      </w:r>
      <w:r>
        <w:rPr>
          <w:spacing w:val="1"/>
        </w:rPr>
        <w:t xml:space="preserve"> </w:t>
      </w:r>
      <w:r>
        <w:t>улучшению</w:t>
      </w:r>
      <w:r>
        <w:rPr>
          <w:spacing w:val="-1"/>
        </w:rPr>
        <w:t xml:space="preserve"> </w:t>
      </w:r>
      <w:r>
        <w:t>программного</w:t>
      </w:r>
      <w:r>
        <w:rPr>
          <w:spacing w:val="6"/>
        </w:rPr>
        <w:t xml:space="preserve"> </w:t>
      </w:r>
      <w:r>
        <w:t>кода;</w:t>
      </w:r>
    </w:p>
    <w:p w14:paraId="73DB5663" w14:textId="77777777" w:rsidR="00733630" w:rsidRDefault="00632EAB">
      <w:pPr>
        <w:pStyle w:val="a3"/>
        <w:spacing w:line="360" w:lineRule="auto"/>
        <w:ind w:right="703"/>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14:paraId="408E1152" w14:textId="77777777" w:rsidR="00733630" w:rsidRDefault="00632EAB">
      <w:pPr>
        <w:pStyle w:val="a3"/>
        <w:spacing w:before="1" w:line="360" w:lineRule="auto"/>
        <w:ind w:right="701"/>
      </w:pPr>
      <w:r>
        <w:t>умение использовать электронные таблицы для анализа, представления</w:t>
      </w:r>
      <w:r>
        <w:rPr>
          <w:spacing w:val="1"/>
        </w:rPr>
        <w:t xml:space="preserve"> </w:t>
      </w:r>
      <w:r>
        <w:t>и обработки</w:t>
      </w:r>
      <w:r>
        <w:rPr>
          <w:spacing w:val="1"/>
        </w:rPr>
        <w:t xml:space="preserve"> </w:t>
      </w:r>
      <w:r>
        <w:t>данных (включая вычисление суммы, среднего арифметического, наибольшего и наименьшего</w:t>
      </w:r>
      <w:r>
        <w:rPr>
          <w:spacing w:val="-57"/>
        </w:rPr>
        <w:t xml:space="preserve"> </w:t>
      </w:r>
      <w:r>
        <w:t>значений, решение уравнений, выбор оптимального решения, подбор линии тренда, решение</w:t>
      </w:r>
      <w:r>
        <w:rPr>
          <w:spacing w:val="1"/>
        </w:rPr>
        <w:t xml:space="preserve"> </w:t>
      </w:r>
      <w:r>
        <w:t>задач прогнозирования).</w:t>
      </w:r>
    </w:p>
    <w:p w14:paraId="253B4C49" w14:textId="77777777" w:rsidR="00733630" w:rsidRDefault="00632EAB">
      <w:pPr>
        <w:pStyle w:val="a3"/>
        <w:spacing w:before="1" w:line="360" w:lineRule="auto"/>
        <w:ind w:right="698"/>
      </w:pPr>
      <w:r>
        <w:t>Предметные</w:t>
      </w:r>
      <w:r>
        <w:rPr>
          <w:spacing w:val="-14"/>
        </w:rPr>
        <w:t xml:space="preserve"> </w:t>
      </w:r>
      <w:r>
        <w:t>результаты</w:t>
      </w:r>
      <w:r>
        <w:rPr>
          <w:spacing w:val="-10"/>
        </w:rPr>
        <w:t xml:space="preserve"> </w:t>
      </w:r>
      <w:r>
        <w:t>освоения</w:t>
      </w:r>
      <w:r>
        <w:rPr>
          <w:spacing w:val="-13"/>
        </w:rPr>
        <w:t xml:space="preserve"> </w:t>
      </w:r>
      <w:r>
        <w:t>программы</w:t>
      </w:r>
      <w:r>
        <w:rPr>
          <w:spacing w:val="-10"/>
        </w:rPr>
        <w:t xml:space="preserve"> </w:t>
      </w:r>
      <w:r>
        <w:t>по</w:t>
      </w:r>
      <w:r>
        <w:rPr>
          <w:spacing w:val="-8"/>
        </w:rPr>
        <w:t xml:space="preserve"> </w:t>
      </w:r>
      <w:r>
        <w:t>информатике</w:t>
      </w:r>
      <w:r>
        <w:rPr>
          <w:spacing w:val="-13"/>
        </w:rPr>
        <w:t xml:space="preserve"> </w:t>
      </w:r>
      <w:r>
        <w:t>углублённого</w:t>
      </w:r>
      <w:r>
        <w:rPr>
          <w:spacing w:val="-8"/>
        </w:rPr>
        <w:t xml:space="preserve"> </w:t>
      </w:r>
      <w:r>
        <w:t>уровня</w:t>
      </w:r>
      <w:r>
        <w:rPr>
          <w:spacing w:val="-12"/>
        </w:rPr>
        <w:t xml:space="preserve"> </w:t>
      </w:r>
      <w:r>
        <w:t>в</w:t>
      </w:r>
      <w:r>
        <w:rPr>
          <w:spacing w:val="-11"/>
        </w:rPr>
        <w:t xml:space="preserve"> </w:t>
      </w:r>
      <w:r>
        <w:t>11</w:t>
      </w:r>
      <w:r>
        <w:rPr>
          <w:spacing w:val="-58"/>
        </w:rPr>
        <w:t xml:space="preserve"> </w:t>
      </w:r>
      <w:r>
        <w:t>классе.</w:t>
      </w:r>
    </w:p>
    <w:p w14:paraId="6EEA49A9" w14:textId="77777777" w:rsidR="00733630" w:rsidRDefault="00632EAB">
      <w:pPr>
        <w:pStyle w:val="a3"/>
        <w:spacing w:line="274" w:lineRule="exact"/>
        <w:ind w:left="1048" w:firstLine="0"/>
      </w:pPr>
      <w:r>
        <w:t>В</w:t>
      </w:r>
      <w:r>
        <w:rPr>
          <w:spacing w:val="95"/>
        </w:rPr>
        <w:t xml:space="preserve"> </w:t>
      </w:r>
      <w:r>
        <w:t xml:space="preserve">процессе  </w:t>
      </w:r>
      <w:r>
        <w:rPr>
          <w:spacing w:val="34"/>
        </w:rPr>
        <w:t xml:space="preserve"> </w:t>
      </w:r>
      <w:r>
        <w:t xml:space="preserve">изучения  </w:t>
      </w:r>
      <w:r>
        <w:rPr>
          <w:spacing w:val="36"/>
        </w:rPr>
        <w:t xml:space="preserve"> </w:t>
      </w:r>
      <w:r>
        <w:t xml:space="preserve">курса  </w:t>
      </w:r>
      <w:r>
        <w:rPr>
          <w:spacing w:val="34"/>
        </w:rPr>
        <w:t xml:space="preserve"> </w:t>
      </w:r>
      <w:r>
        <w:t xml:space="preserve">информатики  </w:t>
      </w:r>
      <w:r>
        <w:rPr>
          <w:spacing w:val="32"/>
        </w:rPr>
        <w:t xml:space="preserve"> </w:t>
      </w:r>
      <w:r>
        <w:t xml:space="preserve">углублённого  </w:t>
      </w:r>
      <w:r>
        <w:rPr>
          <w:spacing w:val="41"/>
        </w:rPr>
        <w:t xml:space="preserve"> </w:t>
      </w:r>
      <w:r>
        <w:t xml:space="preserve">уровня  </w:t>
      </w:r>
      <w:r>
        <w:rPr>
          <w:spacing w:val="30"/>
        </w:rPr>
        <w:t xml:space="preserve"> </w:t>
      </w:r>
      <w:r>
        <w:t xml:space="preserve">в  </w:t>
      </w:r>
      <w:r>
        <w:rPr>
          <w:spacing w:val="38"/>
        </w:rPr>
        <w:t xml:space="preserve"> </w:t>
      </w:r>
      <w:r>
        <w:t xml:space="preserve">11  </w:t>
      </w:r>
      <w:r>
        <w:rPr>
          <w:spacing w:val="30"/>
        </w:rPr>
        <w:t xml:space="preserve"> </w:t>
      </w:r>
      <w:r>
        <w:t>классе</w:t>
      </w:r>
    </w:p>
    <w:p w14:paraId="28BC6B10" w14:textId="77777777" w:rsidR="00733630" w:rsidRDefault="00632EAB">
      <w:pPr>
        <w:pStyle w:val="a3"/>
        <w:spacing w:before="64"/>
        <w:ind w:firstLine="0"/>
      </w:pPr>
      <w:r>
        <w:t>обучающимися</w:t>
      </w:r>
      <w:r>
        <w:rPr>
          <w:spacing w:val="-5"/>
        </w:rPr>
        <w:t xml:space="preserve"> </w:t>
      </w:r>
      <w:r>
        <w:t>будут</w:t>
      </w:r>
      <w:r>
        <w:rPr>
          <w:spacing w:val="-4"/>
        </w:rPr>
        <w:t xml:space="preserve"> </w:t>
      </w:r>
      <w:r>
        <w:t>достигнуты</w:t>
      </w:r>
      <w:r>
        <w:rPr>
          <w:spacing w:val="-3"/>
        </w:rPr>
        <w:t xml:space="preserve"> </w:t>
      </w:r>
      <w:r>
        <w:t>следующие</w:t>
      </w:r>
      <w:r>
        <w:rPr>
          <w:spacing w:val="-5"/>
        </w:rPr>
        <w:t xml:space="preserve"> </w:t>
      </w:r>
      <w:r>
        <w:t>предметные</w:t>
      </w:r>
      <w:r>
        <w:rPr>
          <w:spacing w:val="-5"/>
        </w:rPr>
        <w:t xml:space="preserve"> </w:t>
      </w:r>
      <w:r>
        <w:t>результаты:</w:t>
      </w:r>
    </w:p>
    <w:p w14:paraId="5F63FD9B" w14:textId="77777777" w:rsidR="00733630" w:rsidRDefault="00632EAB">
      <w:pPr>
        <w:pStyle w:val="a3"/>
        <w:spacing w:before="137" w:line="360" w:lineRule="auto"/>
        <w:ind w:right="708"/>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r>
        <w:rPr>
          <w:spacing w:val="1"/>
        </w:rPr>
        <w:t xml:space="preserve"> </w:t>
      </w:r>
      <w:r>
        <w:t>использовать</w:t>
      </w:r>
      <w:r>
        <w:rPr>
          <w:spacing w:val="1"/>
        </w:rPr>
        <w:t xml:space="preserve"> </w:t>
      </w:r>
      <w:r>
        <w:t>простейшие</w:t>
      </w:r>
      <w:r>
        <w:rPr>
          <w:spacing w:val="1"/>
        </w:rPr>
        <w:t xml:space="preserve"> </w:t>
      </w:r>
      <w:r>
        <w:t>коды,</w:t>
      </w:r>
      <w:r>
        <w:rPr>
          <w:spacing w:val="1"/>
        </w:rPr>
        <w:t xml:space="preserve"> </w:t>
      </w:r>
      <w:r>
        <w:t>которые</w:t>
      </w:r>
      <w:r>
        <w:rPr>
          <w:spacing w:val="1"/>
        </w:rPr>
        <w:t xml:space="preserve"> </w:t>
      </w:r>
      <w:r>
        <w:t>позволяют</w:t>
      </w:r>
      <w:r>
        <w:rPr>
          <w:spacing w:val="1"/>
        </w:rPr>
        <w:t xml:space="preserve"> </w:t>
      </w:r>
      <w:r>
        <w:t>обнаруживать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при</w:t>
      </w:r>
      <w:r>
        <w:rPr>
          <w:spacing w:val="1"/>
        </w:rPr>
        <w:t xml:space="preserve"> </w:t>
      </w:r>
      <w:r>
        <w:t>передаче</w:t>
      </w:r>
      <w:r>
        <w:rPr>
          <w:spacing w:val="1"/>
        </w:rPr>
        <w:t xml:space="preserve"> </w:t>
      </w:r>
      <w:r>
        <w:t>данных,</w:t>
      </w:r>
      <w:r>
        <w:rPr>
          <w:spacing w:val="1"/>
        </w:rPr>
        <w:t xml:space="preserve"> </w:t>
      </w:r>
      <w:r>
        <w:t>строить</w:t>
      </w:r>
      <w:r>
        <w:rPr>
          <w:spacing w:val="1"/>
        </w:rPr>
        <w:t xml:space="preserve"> </w:t>
      </w:r>
      <w:r>
        <w:t>код,</w:t>
      </w:r>
      <w:r>
        <w:rPr>
          <w:spacing w:val="1"/>
        </w:rPr>
        <w:t xml:space="preserve"> </w:t>
      </w:r>
      <w:r>
        <w:t>обеспечивающий</w:t>
      </w:r>
      <w:r>
        <w:rPr>
          <w:spacing w:val="1"/>
        </w:rPr>
        <w:t xml:space="preserve"> </w:t>
      </w:r>
      <w:r>
        <w:rPr>
          <w:spacing w:val="-1"/>
        </w:rPr>
        <w:t>наименьшую</w:t>
      </w:r>
      <w:r>
        <w:rPr>
          <w:spacing w:val="-14"/>
        </w:rPr>
        <w:t xml:space="preserve"> </w:t>
      </w:r>
      <w:r>
        <w:rPr>
          <w:spacing w:val="-1"/>
        </w:rPr>
        <w:t>возможную</w:t>
      </w:r>
      <w:r>
        <w:rPr>
          <w:spacing w:val="-13"/>
        </w:rPr>
        <w:t xml:space="preserve"> </w:t>
      </w:r>
      <w:r>
        <w:rPr>
          <w:spacing w:val="-1"/>
        </w:rPr>
        <w:t>среднюю</w:t>
      </w:r>
      <w:r>
        <w:rPr>
          <w:spacing w:val="-9"/>
        </w:rPr>
        <w:t xml:space="preserve"> </w:t>
      </w:r>
      <w:r>
        <w:rPr>
          <w:spacing w:val="-1"/>
        </w:rPr>
        <w:t>длину</w:t>
      </w:r>
      <w:r>
        <w:rPr>
          <w:spacing w:val="-21"/>
        </w:rPr>
        <w:t xml:space="preserve"> </w:t>
      </w:r>
      <w:r>
        <w:rPr>
          <w:spacing w:val="-1"/>
        </w:rPr>
        <w:t>сообщения</w:t>
      </w:r>
      <w:r>
        <w:rPr>
          <w:spacing w:val="-12"/>
        </w:rPr>
        <w:t xml:space="preserve"> </w:t>
      </w:r>
      <w:r>
        <w:t>при</w:t>
      </w:r>
      <w:r>
        <w:rPr>
          <w:spacing w:val="-15"/>
        </w:rPr>
        <w:t xml:space="preserve"> </w:t>
      </w:r>
      <w:r>
        <w:t>известной</w:t>
      </w:r>
      <w:r>
        <w:rPr>
          <w:spacing w:val="-11"/>
        </w:rPr>
        <w:t xml:space="preserve"> </w:t>
      </w:r>
      <w:r>
        <w:t>частоте</w:t>
      </w:r>
      <w:r>
        <w:rPr>
          <w:spacing w:val="-13"/>
        </w:rPr>
        <w:t xml:space="preserve"> </w:t>
      </w:r>
      <w:r>
        <w:t>символов,</w:t>
      </w:r>
      <w:r>
        <w:rPr>
          <w:spacing w:val="-9"/>
        </w:rPr>
        <w:t xml:space="preserve"> </w:t>
      </w:r>
      <w:r>
        <w:t>пояснять</w:t>
      </w:r>
      <w:r>
        <w:rPr>
          <w:spacing w:val="-58"/>
        </w:rPr>
        <w:t xml:space="preserve"> </w:t>
      </w:r>
      <w:r>
        <w:t>принципы</w:t>
      </w:r>
      <w:r>
        <w:rPr>
          <w:spacing w:val="2"/>
        </w:rPr>
        <w:t xml:space="preserve"> </w:t>
      </w:r>
      <w:r>
        <w:t>работы простых</w:t>
      </w:r>
      <w:r>
        <w:rPr>
          <w:spacing w:val="-3"/>
        </w:rPr>
        <w:t xml:space="preserve"> </w:t>
      </w:r>
      <w:r>
        <w:t>алгоритмов</w:t>
      </w:r>
      <w:r>
        <w:rPr>
          <w:spacing w:val="3"/>
        </w:rPr>
        <w:t xml:space="preserve"> </w:t>
      </w:r>
      <w:r>
        <w:t>сжатия</w:t>
      </w:r>
      <w:r>
        <w:rPr>
          <w:spacing w:val="-9"/>
        </w:rPr>
        <w:t xml:space="preserve"> </w:t>
      </w:r>
      <w:r>
        <w:t>данных;</w:t>
      </w:r>
    </w:p>
    <w:p w14:paraId="1A051760" w14:textId="77777777" w:rsidR="00733630" w:rsidRDefault="00632EAB">
      <w:pPr>
        <w:pStyle w:val="a3"/>
        <w:spacing w:line="360" w:lineRule="auto"/>
        <w:ind w:right="703"/>
      </w:pPr>
      <w:r>
        <w:t>умение</w:t>
      </w:r>
      <w:r>
        <w:rPr>
          <w:spacing w:val="1"/>
        </w:rPr>
        <w:t xml:space="preserve"> </w:t>
      </w:r>
      <w:r>
        <w:t>решать</w:t>
      </w:r>
      <w:r>
        <w:rPr>
          <w:spacing w:val="1"/>
        </w:rPr>
        <w:t xml:space="preserve"> </w:t>
      </w:r>
      <w:r>
        <w:t>алгоритмические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(задачи</w:t>
      </w:r>
      <w:r>
        <w:rPr>
          <w:spacing w:val="1"/>
        </w:rPr>
        <w:t xml:space="preserve"> </w:t>
      </w:r>
      <w:r>
        <w:t>построения оптимального пути между вершинами графа, определения количества 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умение</w:t>
      </w:r>
      <w:r>
        <w:rPr>
          <w:spacing w:val="1"/>
        </w:rPr>
        <w:t xml:space="preserve"> </w:t>
      </w:r>
      <w:r>
        <w:t>использовать</w:t>
      </w:r>
      <w:r>
        <w:rPr>
          <w:spacing w:val="1"/>
        </w:rPr>
        <w:t xml:space="preserve"> </w:t>
      </w:r>
      <w:r>
        <w:t>деревья</w:t>
      </w:r>
      <w:r>
        <w:rPr>
          <w:spacing w:val="-6"/>
        </w:rPr>
        <w:t xml:space="preserve"> </w:t>
      </w:r>
      <w:r>
        <w:t>при</w:t>
      </w:r>
      <w:r>
        <w:rPr>
          <w:spacing w:val="-5"/>
        </w:rPr>
        <w:t xml:space="preserve"> </w:t>
      </w:r>
      <w:r>
        <w:t>анализе</w:t>
      </w:r>
      <w:r>
        <w:rPr>
          <w:spacing w:val="-7"/>
        </w:rPr>
        <w:t xml:space="preserve"> </w:t>
      </w:r>
      <w:r>
        <w:t>и</w:t>
      </w:r>
      <w:r>
        <w:rPr>
          <w:spacing w:val="-5"/>
        </w:rPr>
        <w:t xml:space="preserve"> </w:t>
      </w:r>
      <w:r>
        <w:t>построении</w:t>
      </w:r>
      <w:r>
        <w:rPr>
          <w:spacing w:val="-5"/>
        </w:rPr>
        <w:t xml:space="preserve"> </w:t>
      </w:r>
      <w:r>
        <w:t>кодов</w:t>
      </w:r>
      <w:r>
        <w:rPr>
          <w:spacing w:val="-8"/>
        </w:rPr>
        <w:t xml:space="preserve"> </w:t>
      </w:r>
      <w:r>
        <w:t>и</w:t>
      </w:r>
      <w:r>
        <w:rPr>
          <w:spacing w:val="-5"/>
        </w:rPr>
        <w:t xml:space="preserve"> </w:t>
      </w:r>
      <w:r>
        <w:t>для</w:t>
      </w:r>
      <w:r>
        <w:rPr>
          <w:spacing w:val="-6"/>
        </w:rPr>
        <w:t xml:space="preserve"> </w:t>
      </w:r>
      <w:r>
        <w:t>представления</w:t>
      </w:r>
      <w:r>
        <w:rPr>
          <w:spacing w:val="-6"/>
        </w:rPr>
        <w:t xml:space="preserve"> </w:t>
      </w:r>
      <w:r>
        <w:t>арифметических</w:t>
      </w:r>
      <w:r>
        <w:rPr>
          <w:spacing w:val="-10"/>
        </w:rPr>
        <w:t xml:space="preserve"> </w:t>
      </w:r>
      <w:r>
        <w:t>выражений,</w:t>
      </w:r>
      <w:r>
        <w:rPr>
          <w:spacing w:val="-4"/>
        </w:rPr>
        <w:t xml:space="preserve"> </w:t>
      </w:r>
      <w:r>
        <w:t>при</w:t>
      </w:r>
      <w:r>
        <w:rPr>
          <w:spacing w:val="-58"/>
        </w:rPr>
        <w:t xml:space="preserve"> </w:t>
      </w:r>
      <w:r>
        <w:t>решении задач поиска и сортировки, умение строить дерево игры по заданному алгоритму,</w:t>
      </w:r>
      <w:r>
        <w:rPr>
          <w:spacing w:val="1"/>
        </w:rPr>
        <w:t xml:space="preserve"> </w:t>
      </w:r>
      <w:r>
        <w:t>разрабатывать</w:t>
      </w:r>
      <w:r>
        <w:rPr>
          <w:spacing w:val="2"/>
        </w:rPr>
        <w:t xml:space="preserve"> </w:t>
      </w:r>
      <w:r>
        <w:t>и</w:t>
      </w:r>
      <w:r>
        <w:rPr>
          <w:spacing w:val="-7"/>
        </w:rPr>
        <w:t xml:space="preserve"> </w:t>
      </w:r>
      <w:r>
        <w:t>обосновывать</w:t>
      </w:r>
      <w:r>
        <w:rPr>
          <w:spacing w:val="-2"/>
        </w:rPr>
        <w:t xml:space="preserve"> </w:t>
      </w:r>
      <w:r>
        <w:t>выигрышную стратегию</w:t>
      </w:r>
      <w:r>
        <w:rPr>
          <w:spacing w:val="-1"/>
        </w:rPr>
        <w:t xml:space="preserve"> </w:t>
      </w:r>
      <w:r>
        <w:t>игры;</w:t>
      </w:r>
    </w:p>
    <w:p w14:paraId="505E7F36" w14:textId="77777777" w:rsidR="00733630" w:rsidRDefault="00632EAB">
      <w:pPr>
        <w:pStyle w:val="a3"/>
        <w:spacing w:before="3" w:line="360" w:lineRule="auto"/>
        <w:ind w:right="710"/>
      </w:pPr>
      <w:r>
        <w:t>умение разрабатывать и реализовывать в виде программ базовые алгоритмы, умение</w:t>
      </w:r>
      <w:r>
        <w:rPr>
          <w:spacing w:val="1"/>
        </w:rPr>
        <w:t xml:space="preserve"> </w:t>
      </w:r>
      <w:r>
        <w:t>использовать в программах данные различных типов с учётом ограничений на диапазон их</w:t>
      </w:r>
      <w:r>
        <w:rPr>
          <w:spacing w:val="1"/>
        </w:rPr>
        <w:t xml:space="preserve"> </w:t>
      </w:r>
      <w:r>
        <w:rPr>
          <w:spacing w:val="-1"/>
        </w:rPr>
        <w:t>возможных</w:t>
      </w:r>
      <w:r>
        <w:rPr>
          <w:spacing w:val="-14"/>
        </w:rPr>
        <w:t xml:space="preserve"> </w:t>
      </w:r>
      <w:r>
        <w:rPr>
          <w:spacing w:val="-1"/>
        </w:rPr>
        <w:t>значений,</w:t>
      </w:r>
      <w:r>
        <w:rPr>
          <w:spacing w:val="-12"/>
        </w:rPr>
        <w:t xml:space="preserve"> </w:t>
      </w:r>
      <w:r>
        <w:rPr>
          <w:spacing w:val="-1"/>
        </w:rPr>
        <w:t>применять</w:t>
      </w:r>
      <w:r>
        <w:rPr>
          <w:spacing w:val="-13"/>
        </w:rPr>
        <w:t xml:space="preserve"> </w:t>
      </w:r>
      <w:r>
        <w:rPr>
          <w:spacing w:val="-1"/>
        </w:rPr>
        <w:t>при</w:t>
      </w:r>
      <w:r>
        <w:rPr>
          <w:spacing w:val="-9"/>
        </w:rPr>
        <w:t xml:space="preserve"> </w:t>
      </w:r>
      <w:r>
        <w:rPr>
          <w:spacing w:val="-1"/>
        </w:rPr>
        <w:t>решении</w:t>
      </w:r>
      <w:r>
        <w:rPr>
          <w:spacing w:val="-13"/>
        </w:rPr>
        <w:t xml:space="preserve"> </w:t>
      </w:r>
      <w:r>
        <w:t>задач</w:t>
      </w:r>
      <w:r>
        <w:rPr>
          <w:spacing w:val="-10"/>
        </w:rPr>
        <w:t xml:space="preserve"> </w:t>
      </w:r>
      <w:r>
        <w:t>структуры</w:t>
      </w:r>
      <w:r>
        <w:rPr>
          <w:spacing w:val="-8"/>
        </w:rPr>
        <w:t xml:space="preserve"> </w:t>
      </w:r>
      <w:r>
        <w:t>данных</w:t>
      </w:r>
      <w:r>
        <w:rPr>
          <w:spacing w:val="-14"/>
        </w:rPr>
        <w:t xml:space="preserve"> </w:t>
      </w:r>
      <w:r>
        <w:t>(списки,</w:t>
      </w:r>
      <w:r>
        <w:rPr>
          <w:spacing w:val="-12"/>
        </w:rPr>
        <w:t xml:space="preserve"> </w:t>
      </w:r>
      <w:r>
        <w:t>словари,</w:t>
      </w:r>
      <w:r>
        <w:rPr>
          <w:spacing w:val="-8"/>
        </w:rPr>
        <w:t xml:space="preserve"> </w:t>
      </w:r>
      <w:r>
        <w:t>стеки,</w:t>
      </w:r>
      <w:r>
        <w:rPr>
          <w:spacing w:val="-57"/>
        </w:rPr>
        <w:t xml:space="preserve"> </w:t>
      </w:r>
      <w:r>
        <w:t>очереди,</w:t>
      </w:r>
      <w:r>
        <w:rPr>
          <w:spacing w:val="1"/>
        </w:rPr>
        <w:t xml:space="preserve"> </w:t>
      </w:r>
      <w:r>
        <w:t>деревья),</w:t>
      </w:r>
      <w:r>
        <w:rPr>
          <w:spacing w:val="1"/>
        </w:rPr>
        <w:t xml:space="preserve"> </w:t>
      </w:r>
      <w:r>
        <w:t>использовать</w:t>
      </w:r>
      <w:r>
        <w:rPr>
          <w:spacing w:val="1"/>
        </w:rPr>
        <w:t xml:space="preserve"> </w:t>
      </w:r>
      <w:r>
        <w:t>базовые</w:t>
      </w:r>
      <w:r>
        <w:rPr>
          <w:spacing w:val="1"/>
        </w:rPr>
        <w:t xml:space="preserve"> </w:t>
      </w:r>
      <w:r>
        <w:t>операции</w:t>
      </w:r>
      <w:r>
        <w:rPr>
          <w:spacing w:val="1"/>
        </w:rPr>
        <w:t xml:space="preserve"> </w:t>
      </w:r>
      <w:r>
        <w:t>со</w:t>
      </w:r>
      <w:r>
        <w:rPr>
          <w:spacing w:val="1"/>
        </w:rPr>
        <w:t xml:space="preserve"> </w:t>
      </w:r>
      <w:r>
        <w:t>структурами</w:t>
      </w:r>
      <w:r>
        <w:rPr>
          <w:spacing w:val="1"/>
        </w:rPr>
        <w:t xml:space="preserve"> </w:t>
      </w:r>
      <w:r>
        <w:t>данных,</w:t>
      </w:r>
      <w:r>
        <w:rPr>
          <w:spacing w:val="1"/>
        </w:rPr>
        <w:t xml:space="preserve"> </w:t>
      </w:r>
      <w:r>
        <w:t>применять</w:t>
      </w:r>
      <w:r>
        <w:rPr>
          <w:spacing w:val="1"/>
        </w:rPr>
        <w:t xml:space="preserve"> </w:t>
      </w:r>
      <w:r>
        <w:t>стандартные и собственные подпрограммы для обработки числовых данных и символьных</w:t>
      </w:r>
      <w:r>
        <w:rPr>
          <w:spacing w:val="1"/>
        </w:rPr>
        <w:t xml:space="preserve"> </w:t>
      </w:r>
      <w:r>
        <w:rPr>
          <w:spacing w:val="-1"/>
        </w:rPr>
        <w:t>строк,</w:t>
      </w:r>
      <w:r>
        <w:rPr>
          <w:spacing w:val="-15"/>
        </w:rPr>
        <w:t xml:space="preserve"> </w:t>
      </w:r>
      <w:r>
        <w:rPr>
          <w:spacing w:val="-1"/>
        </w:rPr>
        <w:t>использовать</w:t>
      </w:r>
      <w:r>
        <w:rPr>
          <w:spacing w:val="-11"/>
        </w:rPr>
        <w:t xml:space="preserve"> </w:t>
      </w:r>
      <w:r>
        <w:rPr>
          <w:spacing w:val="-1"/>
        </w:rPr>
        <w:t>при</w:t>
      </w:r>
      <w:r>
        <w:rPr>
          <w:spacing w:val="-11"/>
        </w:rPr>
        <w:t xml:space="preserve"> </w:t>
      </w:r>
      <w:r>
        <w:rPr>
          <w:spacing w:val="-1"/>
        </w:rPr>
        <w:t>разработке</w:t>
      </w:r>
      <w:r>
        <w:rPr>
          <w:spacing w:val="-13"/>
        </w:rPr>
        <w:t xml:space="preserve"> </w:t>
      </w:r>
      <w:r>
        <w:rPr>
          <w:spacing w:val="-1"/>
        </w:rPr>
        <w:t>программ</w:t>
      </w:r>
      <w:r>
        <w:rPr>
          <w:spacing w:val="-10"/>
        </w:rPr>
        <w:t xml:space="preserve"> </w:t>
      </w:r>
      <w:r>
        <w:rPr>
          <w:spacing w:val="-1"/>
        </w:rPr>
        <w:t>библиотеки</w:t>
      </w:r>
      <w:r>
        <w:rPr>
          <w:spacing w:val="-16"/>
        </w:rPr>
        <w:t xml:space="preserve"> </w:t>
      </w:r>
      <w:r>
        <w:t>подпрограмм,</w:t>
      </w:r>
      <w:r>
        <w:rPr>
          <w:spacing w:val="-14"/>
        </w:rPr>
        <w:t xml:space="preserve"> </w:t>
      </w:r>
      <w:r>
        <w:t>знать</w:t>
      </w:r>
      <w:r>
        <w:rPr>
          <w:spacing w:val="-11"/>
        </w:rPr>
        <w:t xml:space="preserve"> </w:t>
      </w:r>
      <w:r>
        <w:t>функциональные</w:t>
      </w:r>
      <w:r>
        <w:rPr>
          <w:spacing w:val="-58"/>
        </w:rPr>
        <w:t xml:space="preserve"> </w:t>
      </w:r>
      <w:r>
        <w:t>возможности</w:t>
      </w:r>
      <w:r>
        <w:rPr>
          <w:spacing w:val="1"/>
        </w:rPr>
        <w:t xml:space="preserve"> </w:t>
      </w:r>
      <w:r>
        <w:t>инструментальных</w:t>
      </w:r>
      <w:r>
        <w:rPr>
          <w:spacing w:val="1"/>
        </w:rPr>
        <w:t xml:space="preserve"> </w:t>
      </w:r>
      <w:r>
        <w:t>средств</w:t>
      </w:r>
      <w:r>
        <w:rPr>
          <w:spacing w:val="1"/>
        </w:rPr>
        <w:t xml:space="preserve"> </w:t>
      </w:r>
      <w:r>
        <w:t>среды</w:t>
      </w:r>
      <w:r>
        <w:rPr>
          <w:spacing w:val="1"/>
        </w:rPr>
        <w:t xml:space="preserve"> </w:t>
      </w:r>
      <w:r>
        <w:t>разработки,</w:t>
      </w:r>
      <w:r>
        <w:rPr>
          <w:spacing w:val="1"/>
        </w:rPr>
        <w:t xml:space="preserve"> </w:t>
      </w:r>
      <w:r>
        <w:t>умение</w:t>
      </w:r>
      <w:r>
        <w:rPr>
          <w:spacing w:val="1"/>
        </w:rPr>
        <w:t xml:space="preserve"> </w:t>
      </w:r>
      <w:r>
        <w:t>использовать</w:t>
      </w:r>
      <w:r>
        <w:rPr>
          <w:spacing w:val="1"/>
        </w:rPr>
        <w:t xml:space="preserve"> </w:t>
      </w:r>
      <w:r>
        <w:t>средства</w:t>
      </w:r>
      <w:r>
        <w:rPr>
          <w:spacing w:val="-57"/>
        </w:rPr>
        <w:t xml:space="preserve"> </w:t>
      </w:r>
      <w:r>
        <w:t>отладки</w:t>
      </w:r>
      <w:r>
        <w:rPr>
          <w:spacing w:val="1"/>
        </w:rPr>
        <w:t xml:space="preserve"> </w:t>
      </w:r>
      <w:r>
        <w:t>программ</w:t>
      </w:r>
      <w:r>
        <w:rPr>
          <w:spacing w:val="-2"/>
        </w:rPr>
        <w:t xml:space="preserve"> </w:t>
      </w:r>
      <w:r>
        <w:t>в</w:t>
      </w:r>
      <w:r>
        <w:rPr>
          <w:spacing w:val="-3"/>
        </w:rPr>
        <w:t xml:space="preserve"> </w:t>
      </w:r>
      <w:r>
        <w:t>среде программирования,</w:t>
      </w:r>
      <w:r>
        <w:rPr>
          <w:spacing w:val="-2"/>
        </w:rPr>
        <w:t xml:space="preserve"> </w:t>
      </w:r>
      <w:r>
        <w:t>умение</w:t>
      </w:r>
      <w:r>
        <w:rPr>
          <w:spacing w:val="-1"/>
        </w:rPr>
        <w:t xml:space="preserve"> </w:t>
      </w:r>
      <w:r>
        <w:t>документировать</w:t>
      </w:r>
      <w:r>
        <w:rPr>
          <w:spacing w:val="1"/>
        </w:rPr>
        <w:t xml:space="preserve"> </w:t>
      </w:r>
      <w:r>
        <w:t>программы;</w:t>
      </w:r>
    </w:p>
    <w:p w14:paraId="54432371" w14:textId="77777777" w:rsidR="00733630" w:rsidRDefault="00632EAB">
      <w:pPr>
        <w:pStyle w:val="a3"/>
        <w:spacing w:before="1"/>
        <w:ind w:left="1048" w:firstLine="0"/>
      </w:pPr>
      <w:r>
        <w:t>умение</w:t>
      </w:r>
      <w:r>
        <w:rPr>
          <w:spacing w:val="-2"/>
        </w:rPr>
        <w:t xml:space="preserve"> </w:t>
      </w:r>
      <w:r>
        <w:t>создавать</w:t>
      </w:r>
      <w:r>
        <w:rPr>
          <w:spacing w:val="-4"/>
        </w:rPr>
        <w:t xml:space="preserve"> </w:t>
      </w:r>
      <w:r>
        <w:t>веб-страницы;</w:t>
      </w:r>
    </w:p>
    <w:p w14:paraId="2EB38450" w14:textId="77777777" w:rsidR="00733630" w:rsidRDefault="00632EAB">
      <w:pPr>
        <w:pStyle w:val="a3"/>
        <w:spacing w:before="137" w:line="360" w:lineRule="auto"/>
        <w:ind w:right="701"/>
      </w:pPr>
      <w:r>
        <w:t>владение основными сведениями о базах данных, их структуре, средствах создания и</w:t>
      </w:r>
      <w:r>
        <w:rPr>
          <w:spacing w:val="1"/>
        </w:rPr>
        <w:t xml:space="preserve"> </w:t>
      </w:r>
      <w:r>
        <w:t>работы</w:t>
      </w:r>
      <w:r>
        <w:rPr>
          <w:spacing w:val="1"/>
        </w:rPr>
        <w:t xml:space="preserve"> </w:t>
      </w:r>
      <w:r>
        <w:t>с</w:t>
      </w:r>
      <w:r>
        <w:rPr>
          <w:spacing w:val="1"/>
        </w:rPr>
        <w:t xml:space="preserve"> </w:t>
      </w:r>
      <w:r>
        <w:t>ними,</w:t>
      </w:r>
      <w:r>
        <w:rPr>
          <w:spacing w:val="1"/>
        </w:rPr>
        <w:t xml:space="preserve"> </w:t>
      </w:r>
      <w:r>
        <w:t>умение</w:t>
      </w:r>
      <w:r>
        <w:rPr>
          <w:spacing w:val="1"/>
        </w:rPr>
        <w:t xml:space="preserve"> </w:t>
      </w: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(составлять</w:t>
      </w:r>
      <w:r>
        <w:rPr>
          <w:spacing w:val="1"/>
        </w:rPr>
        <w:t xml:space="preserve"> </w:t>
      </w:r>
      <w:r>
        <w:t>запросы в базах данных, выполнять сортировку и поиск записей в базе данных, наполнять</w:t>
      </w:r>
      <w:r>
        <w:rPr>
          <w:spacing w:val="1"/>
        </w:rPr>
        <w:t xml:space="preserve"> </w:t>
      </w:r>
      <w:r>
        <w:t>разработанную</w:t>
      </w:r>
      <w:r>
        <w:rPr>
          <w:spacing w:val="-1"/>
        </w:rPr>
        <w:t xml:space="preserve"> </w:t>
      </w:r>
      <w:r>
        <w:t>базу</w:t>
      </w:r>
      <w:r>
        <w:rPr>
          <w:spacing w:val="-8"/>
        </w:rPr>
        <w:t xml:space="preserve"> </w:t>
      </w:r>
      <w:r>
        <w:t>данных)</w:t>
      </w:r>
      <w:r>
        <w:rPr>
          <w:spacing w:val="3"/>
        </w:rPr>
        <w:t xml:space="preserve"> </w:t>
      </w:r>
      <w:r>
        <w:t>и</w:t>
      </w:r>
      <w:r>
        <w:rPr>
          <w:spacing w:val="3"/>
        </w:rPr>
        <w:t xml:space="preserve"> </w:t>
      </w:r>
      <w:r>
        <w:t>справочные системы;</w:t>
      </w:r>
    </w:p>
    <w:p w14:paraId="37E7B7DF" w14:textId="77777777" w:rsidR="00733630" w:rsidRDefault="00632EAB">
      <w:pPr>
        <w:pStyle w:val="a3"/>
        <w:spacing w:before="1" w:line="360" w:lineRule="auto"/>
        <w:ind w:right="700"/>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 формулировать цель моделирования, выполнять анализ результатов, полученных в</w:t>
      </w:r>
      <w:r>
        <w:rPr>
          <w:spacing w:val="1"/>
        </w:rPr>
        <w:t xml:space="preserve"> </w:t>
      </w:r>
      <w:r>
        <w:t>ходе моделирования, оценивать соответствие модели моделируемому объекту или процессу,</w:t>
      </w:r>
      <w:r>
        <w:rPr>
          <w:spacing w:val="1"/>
        </w:rPr>
        <w:t xml:space="preserve"> </w:t>
      </w:r>
      <w:r>
        <w:t>представлять</w:t>
      </w:r>
      <w:r>
        <w:rPr>
          <w:spacing w:val="1"/>
        </w:rPr>
        <w:t xml:space="preserve"> </w:t>
      </w:r>
      <w:r>
        <w:t>результаты</w:t>
      </w:r>
      <w:r>
        <w:rPr>
          <w:spacing w:val="4"/>
        </w:rPr>
        <w:t xml:space="preserve"> </w:t>
      </w:r>
      <w:r>
        <w:t>моделирования</w:t>
      </w:r>
      <w:r>
        <w:rPr>
          <w:spacing w:val="58"/>
        </w:rPr>
        <w:t xml:space="preserve"> </w:t>
      </w:r>
      <w:r>
        <w:t>в</w:t>
      </w:r>
      <w:r>
        <w:rPr>
          <w:spacing w:val="-1"/>
        </w:rPr>
        <w:t xml:space="preserve"> </w:t>
      </w:r>
      <w:r>
        <w:t>наглядном</w:t>
      </w:r>
      <w:r>
        <w:rPr>
          <w:spacing w:val="-1"/>
        </w:rPr>
        <w:t xml:space="preserve"> </w:t>
      </w:r>
      <w:r>
        <w:t>виде;</w:t>
      </w:r>
    </w:p>
    <w:p w14:paraId="4F85B270" w14:textId="77777777" w:rsidR="00733630" w:rsidRDefault="00632EAB">
      <w:pPr>
        <w:pStyle w:val="a3"/>
        <w:spacing w:line="360" w:lineRule="auto"/>
        <w:ind w:right="707"/>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средств</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w:t>
      </w:r>
      <w:r>
        <w:rPr>
          <w:spacing w:val="1"/>
        </w:rPr>
        <w:t xml:space="preserve"> </w:t>
      </w:r>
      <w:r>
        <w:t>услуг,</w:t>
      </w:r>
      <w:r>
        <w:rPr>
          <w:spacing w:val="4"/>
        </w:rPr>
        <w:t xml:space="preserve"> </w:t>
      </w:r>
      <w:r>
        <w:t>цифровых</w:t>
      </w:r>
      <w:r>
        <w:rPr>
          <w:spacing w:val="-4"/>
        </w:rPr>
        <w:t xml:space="preserve"> </w:t>
      </w:r>
      <w:r>
        <w:t>образовательных</w:t>
      </w:r>
      <w:r>
        <w:rPr>
          <w:spacing w:val="-3"/>
        </w:rPr>
        <w:t xml:space="preserve"> </w:t>
      </w:r>
      <w:r>
        <w:t>сервисов;</w:t>
      </w:r>
    </w:p>
    <w:p w14:paraId="571B5704" w14:textId="77777777" w:rsidR="00733630" w:rsidRDefault="00632EAB">
      <w:pPr>
        <w:pStyle w:val="a3"/>
        <w:spacing w:line="360" w:lineRule="auto"/>
        <w:ind w:right="706"/>
      </w:pPr>
      <w:r>
        <w:t>понимание</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возможностей</w:t>
      </w:r>
      <w:r>
        <w:rPr>
          <w:spacing w:val="1"/>
        </w:rPr>
        <w:t xml:space="preserve"> </w:t>
      </w:r>
      <w:r>
        <w:t>и</w:t>
      </w:r>
      <w:r>
        <w:rPr>
          <w:spacing w:val="1"/>
        </w:rPr>
        <w:t xml:space="preserve"> </w:t>
      </w:r>
      <w:r>
        <w:t>ограничения</w:t>
      </w:r>
      <w:r>
        <w:rPr>
          <w:spacing w:val="1"/>
        </w:rPr>
        <w:t xml:space="preserve"> </w:t>
      </w:r>
      <w:r>
        <w:t>применения</w:t>
      </w:r>
      <w:r>
        <w:rPr>
          <w:spacing w:val="1"/>
        </w:rPr>
        <w:t xml:space="preserve"> </w:t>
      </w:r>
      <w:r>
        <w:t>технологий искусственного интеллекта в различных областях, наличие представлений о круге</w:t>
      </w:r>
      <w:r>
        <w:rPr>
          <w:spacing w:val="1"/>
        </w:rPr>
        <w:t xml:space="preserve"> </w:t>
      </w:r>
      <w:r>
        <w:t>решаемых задач</w:t>
      </w:r>
      <w:r>
        <w:rPr>
          <w:spacing w:val="1"/>
        </w:rPr>
        <w:t xml:space="preserve"> </w:t>
      </w:r>
      <w:r>
        <w:t>машинного</w:t>
      </w:r>
      <w:r>
        <w:rPr>
          <w:spacing w:val="1"/>
        </w:rPr>
        <w:t xml:space="preserve"> </w:t>
      </w:r>
      <w:r>
        <w:t>обучения</w:t>
      </w:r>
      <w:r>
        <w:rPr>
          <w:spacing w:val="1"/>
        </w:rPr>
        <w:t xml:space="preserve"> </w:t>
      </w:r>
      <w:r>
        <w:t>(распознавания,</w:t>
      </w:r>
      <w:r>
        <w:rPr>
          <w:spacing w:val="1"/>
        </w:rPr>
        <w:t xml:space="preserve"> </w:t>
      </w:r>
      <w:r>
        <w:t>классификации</w:t>
      </w:r>
      <w:r>
        <w:rPr>
          <w:spacing w:val="1"/>
        </w:rPr>
        <w:t xml:space="preserve"> </w:t>
      </w:r>
      <w:r>
        <w:t>и прогнозирования)</w:t>
      </w:r>
      <w:r>
        <w:rPr>
          <w:spacing w:val="1"/>
        </w:rPr>
        <w:t xml:space="preserve"> </w:t>
      </w:r>
      <w:r>
        <w:t>наличие</w:t>
      </w:r>
      <w:r>
        <w:rPr>
          <w:spacing w:val="23"/>
        </w:rPr>
        <w:t xml:space="preserve"> </w:t>
      </w:r>
      <w:r>
        <w:t>представлений</w:t>
      </w:r>
      <w:r>
        <w:rPr>
          <w:spacing w:val="20"/>
        </w:rPr>
        <w:t xml:space="preserve"> </w:t>
      </w:r>
      <w:r>
        <w:t>об</w:t>
      </w:r>
      <w:r>
        <w:rPr>
          <w:spacing w:val="17"/>
        </w:rPr>
        <w:t xml:space="preserve"> </w:t>
      </w:r>
      <w:r>
        <w:t>использовании</w:t>
      </w:r>
      <w:r>
        <w:rPr>
          <w:spacing w:val="20"/>
        </w:rPr>
        <w:t xml:space="preserve"> </w:t>
      </w:r>
      <w:r>
        <w:t>информационных</w:t>
      </w:r>
      <w:r>
        <w:rPr>
          <w:spacing w:val="19"/>
        </w:rPr>
        <w:t xml:space="preserve"> </w:t>
      </w:r>
      <w:r>
        <w:t>технологий</w:t>
      </w:r>
      <w:r>
        <w:rPr>
          <w:spacing w:val="25"/>
        </w:rPr>
        <w:t xml:space="preserve"> </w:t>
      </w:r>
      <w:r>
        <w:t>в</w:t>
      </w:r>
      <w:r>
        <w:rPr>
          <w:spacing w:val="21"/>
        </w:rPr>
        <w:t xml:space="preserve"> </w:t>
      </w:r>
      <w:r>
        <w:t>различных</w:t>
      </w:r>
    </w:p>
    <w:p w14:paraId="6BFE368F" w14:textId="77777777" w:rsidR="00733630" w:rsidRDefault="00632EAB">
      <w:pPr>
        <w:pStyle w:val="a3"/>
        <w:spacing w:before="64"/>
        <w:ind w:firstLine="0"/>
      </w:pPr>
      <w:r>
        <w:t>профессиональных</w:t>
      </w:r>
      <w:r>
        <w:rPr>
          <w:spacing w:val="-8"/>
        </w:rPr>
        <w:t xml:space="preserve"> </w:t>
      </w:r>
      <w:r>
        <w:t>сферах.</w:t>
      </w:r>
    </w:p>
    <w:p w14:paraId="5111D8B4" w14:textId="34B33F8B" w:rsidR="00043556" w:rsidRDefault="00043556">
      <w:pPr>
        <w:rPr>
          <w:sz w:val="24"/>
          <w:szCs w:val="24"/>
        </w:rPr>
      </w:pPr>
      <w:r>
        <w:br w:type="page"/>
      </w:r>
    </w:p>
    <w:p w14:paraId="12800EA1" w14:textId="77777777" w:rsidR="00733630" w:rsidRDefault="00632EAB" w:rsidP="00650BD9">
      <w:pPr>
        <w:pStyle w:val="1"/>
        <w:numPr>
          <w:ilvl w:val="2"/>
          <w:numId w:val="95"/>
        </w:numPr>
        <w:tabs>
          <w:tab w:val="left" w:pos="1721"/>
        </w:tabs>
        <w:spacing w:before="142" w:line="360" w:lineRule="auto"/>
        <w:ind w:left="284" w:right="708" w:firstLine="710"/>
        <w:jc w:val="both"/>
      </w:pPr>
      <w:r>
        <w:t>Федеральная рабочая программа по учебному предмету «Физика» (базовый</w:t>
      </w:r>
      <w:r>
        <w:rPr>
          <w:spacing w:val="1"/>
        </w:rPr>
        <w:t xml:space="preserve"> </w:t>
      </w:r>
      <w:r>
        <w:t>уровень)</w:t>
      </w:r>
    </w:p>
    <w:p w14:paraId="55BDE192" w14:textId="77777777" w:rsidR="00733630" w:rsidRDefault="00632EAB">
      <w:pPr>
        <w:pStyle w:val="a3"/>
        <w:spacing w:line="360" w:lineRule="auto"/>
        <w:ind w:right="705"/>
      </w:pPr>
      <w:r>
        <w:t>Федеральная рабочая программа по учебному предмету «Физика» (базовый уровень)</w:t>
      </w:r>
      <w:r>
        <w:rPr>
          <w:spacing w:val="1"/>
        </w:rPr>
        <w:t xml:space="preserve"> </w:t>
      </w:r>
      <w:r>
        <w:t>(предметная область «Естественно-научные предметы») (далее соответственно – программа по</w:t>
      </w:r>
      <w:r>
        <w:rPr>
          <w:spacing w:val="-57"/>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5"/>
        </w:rPr>
        <w:t xml:space="preserve"> </w:t>
      </w:r>
      <w:r>
        <w:t>физике.</w:t>
      </w:r>
    </w:p>
    <w:p w14:paraId="708388E2" w14:textId="77777777" w:rsidR="00733630" w:rsidRDefault="00632EAB">
      <w:pPr>
        <w:pStyle w:val="a3"/>
        <w:spacing w:line="362" w:lineRule="auto"/>
        <w:ind w:right="695"/>
      </w:pPr>
      <w:r>
        <w:t>Пояснительная</w:t>
      </w:r>
      <w:r>
        <w:rPr>
          <w:spacing w:val="-6"/>
        </w:rPr>
        <w:t xml:space="preserve"> </w:t>
      </w:r>
      <w:r>
        <w:t>записка</w:t>
      </w:r>
      <w:r>
        <w:rPr>
          <w:spacing w:val="-11"/>
        </w:rPr>
        <w:t xml:space="preserve"> </w:t>
      </w:r>
      <w:r>
        <w:t>отражает</w:t>
      </w:r>
      <w:r>
        <w:rPr>
          <w:spacing w:val="-14"/>
        </w:rPr>
        <w:t xml:space="preserve"> </w:t>
      </w:r>
      <w:r>
        <w:t>общие</w:t>
      </w:r>
      <w:r>
        <w:rPr>
          <w:spacing w:val="-12"/>
        </w:rPr>
        <w:t xml:space="preserve"> </w:t>
      </w:r>
      <w:r>
        <w:t>цели</w:t>
      </w:r>
      <w:r>
        <w:rPr>
          <w:spacing w:val="-8"/>
        </w:rPr>
        <w:t xml:space="preserve"> </w:t>
      </w:r>
      <w:r>
        <w:t>и</w:t>
      </w:r>
      <w:r>
        <w:rPr>
          <w:spacing w:val="-13"/>
        </w:rPr>
        <w:t xml:space="preserve"> </w:t>
      </w:r>
      <w:r>
        <w:t>задачи</w:t>
      </w:r>
      <w:r>
        <w:rPr>
          <w:spacing w:val="-5"/>
        </w:rPr>
        <w:t xml:space="preserve"> </w:t>
      </w:r>
      <w:r>
        <w:t>изучения</w:t>
      </w:r>
      <w:r>
        <w:rPr>
          <w:spacing w:val="-5"/>
        </w:rPr>
        <w:t xml:space="preserve"> </w:t>
      </w:r>
      <w:r>
        <w:t>физики,</w:t>
      </w:r>
      <w:r>
        <w:rPr>
          <w:spacing w:val="-4"/>
        </w:rPr>
        <w:t xml:space="preserve"> </w:t>
      </w:r>
      <w:r>
        <w:t>характеристику</w:t>
      </w:r>
      <w:r>
        <w:rPr>
          <w:spacing w:val="-57"/>
        </w:rPr>
        <w:t xml:space="preserve"> </w:t>
      </w:r>
      <w:r>
        <w:t>психологических предпосылок к его изучению обучающимися, место в структуре учебного</w:t>
      </w:r>
      <w:r>
        <w:rPr>
          <w:spacing w:val="1"/>
        </w:rPr>
        <w:t xml:space="preserve"> </w:t>
      </w:r>
      <w:r>
        <w:t>плана,</w:t>
      </w:r>
      <w:r>
        <w:rPr>
          <w:spacing w:val="2"/>
        </w:rPr>
        <w:t xml:space="preserve"> </w:t>
      </w:r>
      <w:r>
        <w:t>а</w:t>
      </w:r>
      <w:r>
        <w:rPr>
          <w:spacing w:val="-4"/>
        </w:rPr>
        <w:t xml:space="preserve"> </w:t>
      </w:r>
      <w:r>
        <w:t>также подходы</w:t>
      </w:r>
      <w:r>
        <w:rPr>
          <w:spacing w:val="2"/>
        </w:rPr>
        <w:t xml:space="preserve"> </w:t>
      </w:r>
      <w:r>
        <w:t>к</w:t>
      </w:r>
      <w:r>
        <w:rPr>
          <w:spacing w:val="-5"/>
        </w:rPr>
        <w:t xml:space="preserve"> </w:t>
      </w:r>
      <w:r>
        <w:t>отбору</w:t>
      </w:r>
      <w:r>
        <w:rPr>
          <w:spacing w:val="-9"/>
        </w:rPr>
        <w:t xml:space="preserve"> </w:t>
      </w:r>
      <w:r>
        <w:t>содержания,</w:t>
      </w:r>
      <w:r>
        <w:rPr>
          <w:spacing w:val="55"/>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p>
    <w:p w14:paraId="0127470F" w14:textId="77777777" w:rsidR="00733630" w:rsidRDefault="00632EAB">
      <w:pPr>
        <w:pStyle w:val="a3"/>
        <w:spacing w:line="360" w:lineRule="auto"/>
        <w:ind w:right="69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5ADDAECA" w14:textId="77777777" w:rsidR="00733630" w:rsidRDefault="00632EAB">
      <w:pPr>
        <w:pStyle w:val="a3"/>
        <w:spacing w:line="360"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5"/>
        </w:rPr>
        <w:t xml:space="preserve"> </w:t>
      </w:r>
      <w:r>
        <w:t>за</w:t>
      </w:r>
      <w:r>
        <w:rPr>
          <w:spacing w:val="-4"/>
        </w:rPr>
        <w:t xml:space="preserve"> </w:t>
      </w:r>
      <w:r>
        <w:t>каждый</w:t>
      </w:r>
      <w:r>
        <w:rPr>
          <w:spacing w:val="-2"/>
        </w:rPr>
        <w:t xml:space="preserve"> </w:t>
      </w:r>
      <w:r>
        <w:t>год</w:t>
      </w:r>
      <w:r>
        <w:rPr>
          <w:spacing w:val="-6"/>
        </w:rPr>
        <w:t xml:space="preserve"> </w:t>
      </w:r>
      <w:r>
        <w:t>обучения.</w:t>
      </w:r>
    </w:p>
    <w:p w14:paraId="058758E6" w14:textId="77777777" w:rsidR="00733630" w:rsidRDefault="00632EAB">
      <w:pPr>
        <w:pStyle w:val="a3"/>
        <w:spacing w:line="272" w:lineRule="exact"/>
        <w:ind w:left="1048" w:firstLine="0"/>
      </w:pPr>
      <w:r>
        <w:t>Пояснительная</w:t>
      </w:r>
      <w:r>
        <w:rPr>
          <w:spacing w:val="-4"/>
        </w:rPr>
        <w:t xml:space="preserve"> </w:t>
      </w:r>
      <w:r>
        <w:t>записка.</w:t>
      </w:r>
    </w:p>
    <w:p w14:paraId="346A2282" w14:textId="77777777" w:rsidR="00733630" w:rsidRDefault="00632EAB">
      <w:pPr>
        <w:pStyle w:val="a3"/>
        <w:spacing w:before="132" w:line="360" w:lineRule="auto"/>
        <w:ind w:right="703"/>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СОО, а также</w:t>
      </w:r>
      <w:r>
        <w:rPr>
          <w:spacing w:val="1"/>
        </w:rPr>
        <w:t xml:space="preserve"> </w:t>
      </w:r>
      <w:r>
        <w:t>с учётом федеральной</w:t>
      </w:r>
      <w:r>
        <w:rPr>
          <w:spacing w:val="1"/>
        </w:rPr>
        <w:t xml:space="preserve"> </w:t>
      </w:r>
      <w:r>
        <w:t>рабочей программы воспитания и концепции преподавания учебного предмета «Физика»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 программы.</w:t>
      </w:r>
    </w:p>
    <w:p w14:paraId="66BA9C7B" w14:textId="77777777" w:rsidR="00733630" w:rsidRDefault="00632EAB">
      <w:pPr>
        <w:pStyle w:val="a3"/>
        <w:spacing w:line="360" w:lineRule="auto"/>
        <w:ind w:right="700"/>
      </w:pPr>
      <w:r>
        <w:t>Содержание программы по физике направлено на формирование</w:t>
      </w:r>
      <w:r>
        <w:rPr>
          <w:spacing w:val="1"/>
        </w:rPr>
        <w:t xml:space="preserve"> </w:t>
      </w:r>
      <w:r>
        <w:t>естественно-научной</w:t>
      </w:r>
      <w:r>
        <w:rPr>
          <w:spacing w:val="1"/>
        </w:rPr>
        <w:t xml:space="preserve"> </w:t>
      </w:r>
      <w:r>
        <w:t>картины мира обучающихся 10–11 классов при обучении</w:t>
      </w:r>
      <w:r>
        <w:rPr>
          <w:spacing w:val="1"/>
        </w:rPr>
        <w:t xml:space="preserve"> </w:t>
      </w:r>
      <w:r>
        <w:t>их физике на базовом уровне на</w:t>
      </w:r>
      <w:r>
        <w:rPr>
          <w:spacing w:val="1"/>
        </w:rPr>
        <w:t xml:space="preserve"> </w:t>
      </w:r>
      <w:r>
        <w:t>основе системно-деятельностного подхода. Программа по физике соответствует требованиям</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 также учитывает необходимость реализации межпредметных связей физики</w:t>
      </w:r>
      <w:r>
        <w:rPr>
          <w:spacing w:val="1"/>
        </w:rPr>
        <w:t xml:space="preserve"> </w:t>
      </w:r>
      <w:r>
        <w:t>с</w:t>
      </w:r>
      <w:r>
        <w:rPr>
          <w:spacing w:val="1"/>
        </w:rPr>
        <w:t xml:space="preserve"> </w:t>
      </w:r>
      <w:r>
        <w:t>естественно-научными учебными предметами. В ней определяются основные цели изучения</w:t>
      </w:r>
      <w:r>
        <w:rPr>
          <w:spacing w:val="1"/>
        </w:rPr>
        <w:t xml:space="preserve"> </w:t>
      </w:r>
      <w:r>
        <w:t>физики</w:t>
      </w:r>
      <w:r>
        <w:rPr>
          <w:spacing w:val="1"/>
        </w:rPr>
        <w:t xml:space="preserve"> </w:t>
      </w:r>
      <w:r>
        <w:t>на уровне среднего общего образования, планируемые результаты</w:t>
      </w:r>
      <w:r>
        <w:rPr>
          <w:spacing w:val="1"/>
        </w:rPr>
        <w:t xml:space="preserve"> </w:t>
      </w:r>
      <w:r>
        <w:t>освоения курса</w:t>
      </w:r>
      <w:r>
        <w:rPr>
          <w:spacing w:val="1"/>
        </w:rPr>
        <w:t xml:space="preserve"> </w:t>
      </w:r>
      <w:r>
        <w:t>физики:</w:t>
      </w:r>
      <w:r>
        <w:rPr>
          <w:spacing w:val="1"/>
        </w:rPr>
        <w:t xml:space="preserve"> </w:t>
      </w:r>
      <w:r>
        <w:t>личностные,</w:t>
      </w:r>
      <w:r>
        <w:rPr>
          <w:spacing w:val="-2"/>
        </w:rPr>
        <w:t xml:space="preserve"> </w:t>
      </w:r>
      <w:r>
        <w:t>метапредметные,</w:t>
      </w:r>
      <w:r>
        <w:rPr>
          <w:spacing w:val="-2"/>
        </w:rPr>
        <w:t xml:space="preserve"> </w:t>
      </w:r>
      <w:r>
        <w:t>предметные</w:t>
      </w:r>
      <w:r>
        <w:rPr>
          <w:spacing w:val="1"/>
        </w:rPr>
        <w:t xml:space="preserve"> </w:t>
      </w:r>
      <w:r>
        <w:t>(на базовом</w:t>
      </w:r>
      <w:r>
        <w:rPr>
          <w:spacing w:val="-2"/>
        </w:rPr>
        <w:t xml:space="preserve"> </w:t>
      </w:r>
      <w:r>
        <w:t>уровне).</w:t>
      </w:r>
    </w:p>
    <w:p w14:paraId="201210EC" w14:textId="77777777" w:rsidR="00733630" w:rsidRDefault="00632EAB">
      <w:pPr>
        <w:pStyle w:val="a3"/>
        <w:ind w:left="1048" w:firstLine="0"/>
      </w:pPr>
      <w:r>
        <w:t>Программа</w:t>
      </w:r>
      <w:r>
        <w:rPr>
          <w:spacing w:val="-8"/>
        </w:rPr>
        <w:t xml:space="preserve"> </w:t>
      </w:r>
      <w:r>
        <w:t>по</w:t>
      </w:r>
      <w:r>
        <w:rPr>
          <w:spacing w:val="3"/>
        </w:rPr>
        <w:t xml:space="preserve"> </w:t>
      </w:r>
      <w:r>
        <w:t>физике</w:t>
      </w:r>
      <w:r>
        <w:rPr>
          <w:spacing w:val="-7"/>
        </w:rPr>
        <w:t xml:space="preserve"> </w:t>
      </w:r>
      <w:r>
        <w:t>включает:</w:t>
      </w:r>
    </w:p>
    <w:p w14:paraId="701FF956" w14:textId="77777777" w:rsidR="00733630" w:rsidRDefault="00632EAB">
      <w:pPr>
        <w:pStyle w:val="a3"/>
        <w:spacing w:before="136" w:line="360" w:lineRule="auto"/>
        <w:ind w:right="710"/>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на базовом</w:t>
      </w:r>
      <w:r>
        <w:rPr>
          <w:spacing w:val="1"/>
        </w:rPr>
        <w:t xml:space="preserve"> </w:t>
      </w:r>
      <w:r>
        <w:t>уровне,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предметные результаты</w:t>
      </w:r>
      <w:r>
        <w:rPr>
          <w:spacing w:val="4"/>
        </w:rPr>
        <w:t xml:space="preserve"> </w:t>
      </w:r>
      <w:r>
        <w:t>по</w:t>
      </w:r>
      <w:r>
        <w:rPr>
          <w:spacing w:val="5"/>
        </w:rPr>
        <w:t xml:space="preserve"> </w:t>
      </w:r>
      <w:r>
        <w:t>годам</w:t>
      </w:r>
      <w:r>
        <w:rPr>
          <w:spacing w:val="-2"/>
        </w:rPr>
        <w:t xml:space="preserve"> </w:t>
      </w:r>
      <w:r>
        <w:t>обучения;</w:t>
      </w:r>
    </w:p>
    <w:p w14:paraId="15AD3CA6" w14:textId="77777777" w:rsidR="00733630" w:rsidRDefault="00632EAB">
      <w:pPr>
        <w:pStyle w:val="a3"/>
        <w:spacing w:before="3"/>
        <w:ind w:left="1048" w:firstLine="0"/>
      </w:pPr>
      <w:r>
        <w:t>Содержание</w:t>
      </w:r>
      <w:r>
        <w:rPr>
          <w:spacing w:val="-4"/>
        </w:rPr>
        <w:t xml:space="preserve"> </w:t>
      </w:r>
      <w:r>
        <w:t>учебного</w:t>
      </w:r>
      <w:r>
        <w:rPr>
          <w:spacing w:val="-2"/>
        </w:rPr>
        <w:t xml:space="preserve"> </w:t>
      </w:r>
      <w:r>
        <w:t>предмета</w:t>
      </w:r>
      <w:r>
        <w:rPr>
          <w:spacing w:val="-4"/>
        </w:rPr>
        <w:t xml:space="preserve"> </w:t>
      </w:r>
      <w:r>
        <w:t>«Физика»</w:t>
      </w:r>
      <w:r>
        <w:rPr>
          <w:spacing w:val="-7"/>
        </w:rPr>
        <w:t xml:space="preserve"> </w:t>
      </w:r>
      <w:r>
        <w:t>по</w:t>
      </w:r>
      <w:r>
        <w:rPr>
          <w:spacing w:val="-2"/>
        </w:rPr>
        <w:t xml:space="preserve"> </w:t>
      </w:r>
      <w:r>
        <w:t>годам</w:t>
      </w:r>
      <w:r>
        <w:rPr>
          <w:spacing w:val="-6"/>
        </w:rPr>
        <w:t xml:space="preserve"> </w:t>
      </w:r>
      <w:r>
        <w:t>обучения;</w:t>
      </w:r>
    </w:p>
    <w:p w14:paraId="31FC6F11" w14:textId="77777777" w:rsidR="00733630" w:rsidRDefault="00632EAB">
      <w:pPr>
        <w:pStyle w:val="a3"/>
        <w:spacing w:before="137" w:line="360" w:lineRule="auto"/>
        <w:ind w:right="709"/>
      </w:pPr>
      <w:r>
        <w:t>Программа по физике может быть использована учителями как основа для составления</w:t>
      </w:r>
      <w:r>
        <w:rPr>
          <w:spacing w:val="1"/>
        </w:rPr>
        <w:t xml:space="preserve"> </w:t>
      </w:r>
      <w:r>
        <w:t>своих</w:t>
      </w:r>
      <w:r>
        <w:rPr>
          <w:spacing w:val="12"/>
        </w:rPr>
        <w:t xml:space="preserve"> </w:t>
      </w:r>
      <w:r>
        <w:t>рабочих</w:t>
      </w:r>
      <w:r>
        <w:rPr>
          <w:spacing w:val="13"/>
        </w:rPr>
        <w:t xml:space="preserve"> </w:t>
      </w:r>
      <w:r>
        <w:t>программ.</w:t>
      </w:r>
      <w:r>
        <w:rPr>
          <w:spacing w:val="14"/>
        </w:rPr>
        <w:t xml:space="preserve"> </w:t>
      </w:r>
      <w:r>
        <w:t>При</w:t>
      </w:r>
      <w:r>
        <w:rPr>
          <w:spacing w:val="14"/>
        </w:rPr>
        <w:t xml:space="preserve"> </w:t>
      </w:r>
      <w:r>
        <w:t>разработке</w:t>
      </w:r>
      <w:r>
        <w:rPr>
          <w:spacing w:val="16"/>
        </w:rPr>
        <w:t xml:space="preserve"> </w:t>
      </w:r>
      <w:r>
        <w:t>рабочей</w:t>
      </w:r>
      <w:r>
        <w:rPr>
          <w:spacing w:val="18"/>
        </w:rPr>
        <w:t xml:space="preserve"> </w:t>
      </w:r>
      <w:r>
        <w:t>программы</w:t>
      </w:r>
      <w:r>
        <w:rPr>
          <w:spacing w:val="29"/>
        </w:rPr>
        <w:t xml:space="preserve"> </w:t>
      </w:r>
      <w:r>
        <w:t>в</w:t>
      </w:r>
      <w:r>
        <w:rPr>
          <w:spacing w:val="15"/>
        </w:rPr>
        <w:t xml:space="preserve"> </w:t>
      </w:r>
      <w:r>
        <w:t>тематическом</w:t>
      </w:r>
      <w:r>
        <w:rPr>
          <w:spacing w:val="14"/>
        </w:rPr>
        <w:t xml:space="preserve"> </w:t>
      </w:r>
      <w:r>
        <w:t>планировании</w:t>
      </w:r>
    </w:p>
    <w:p w14:paraId="3C3DB2F2" w14:textId="77777777" w:rsidR="00733630" w:rsidRDefault="00733630">
      <w:pPr>
        <w:spacing w:line="360" w:lineRule="auto"/>
        <w:sectPr w:rsidR="00733630">
          <w:pgSz w:w="11910" w:h="16840"/>
          <w:pgMar w:top="620" w:right="140" w:bottom="1140" w:left="940" w:header="0" w:footer="870" w:gutter="0"/>
          <w:cols w:space="720"/>
        </w:sectPr>
      </w:pPr>
    </w:p>
    <w:p w14:paraId="2606CA9A" w14:textId="77777777" w:rsidR="00733630" w:rsidRDefault="00632EAB">
      <w:pPr>
        <w:pStyle w:val="a3"/>
        <w:spacing w:before="64" w:line="360" w:lineRule="auto"/>
        <w:ind w:right="708" w:firstLine="0"/>
      </w:pPr>
      <w:r>
        <w:t>должны быть учтены возможности использования электронных (цифровых) образовательных</w:t>
      </w:r>
      <w:r>
        <w:rPr>
          <w:spacing w:val="1"/>
        </w:rPr>
        <w:t xml:space="preserve"> </w:t>
      </w:r>
      <w:r>
        <w:t>ресурсов, являющихся</w:t>
      </w:r>
      <w:r>
        <w:rPr>
          <w:spacing w:val="1"/>
        </w:rPr>
        <w:t xml:space="preserve"> </w:t>
      </w:r>
      <w:r>
        <w:t>учебно-методическими</w:t>
      </w:r>
      <w:r>
        <w:rPr>
          <w:spacing w:val="1"/>
        </w:rPr>
        <w:t xml:space="preserve"> </w:t>
      </w:r>
      <w:r>
        <w:t>материалами (мультимедийные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t>содержание</w:t>
      </w:r>
      <w:r>
        <w:rPr>
          <w:spacing w:val="1"/>
        </w:rPr>
        <w:t xml:space="preserve"> </w:t>
      </w:r>
      <w:r>
        <w:t>которых</w:t>
      </w:r>
      <w:r>
        <w:rPr>
          <w:spacing w:val="-4"/>
        </w:rPr>
        <w:t xml:space="preserve"> </w:t>
      </w:r>
      <w:r>
        <w:t>соответствует</w:t>
      </w:r>
      <w:r>
        <w:rPr>
          <w:spacing w:val="2"/>
        </w:rPr>
        <w:t xml:space="preserve"> </w:t>
      </w:r>
      <w:r>
        <w:t>законодательству</w:t>
      </w:r>
      <w:r>
        <w:rPr>
          <w:spacing w:val="-8"/>
        </w:rPr>
        <w:t xml:space="preserve"> </w:t>
      </w:r>
      <w:r>
        <w:t>об</w:t>
      </w:r>
      <w:r>
        <w:rPr>
          <w:spacing w:val="-5"/>
        </w:rPr>
        <w:t xml:space="preserve"> </w:t>
      </w:r>
      <w:r>
        <w:t>образовании.</w:t>
      </w:r>
    </w:p>
    <w:p w14:paraId="6D9743DE" w14:textId="77777777" w:rsidR="00733630" w:rsidRDefault="00632EAB">
      <w:pPr>
        <w:pStyle w:val="a3"/>
        <w:spacing w:line="362" w:lineRule="auto"/>
        <w:ind w:right="694"/>
      </w:pPr>
      <w:r>
        <w:t>Программа</w:t>
      </w:r>
      <w:r>
        <w:rPr>
          <w:spacing w:val="1"/>
        </w:rPr>
        <w:t xml:space="preserve"> </w:t>
      </w:r>
      <w:r>
        <w:t>по</w:t>
      </w:r>
      <w:r>
        <w:rPr>
          <w:spacing w:val="1"/>
        </w:rPr>
        <w:t xml:space="preserve"> </w:t>
      </w:r>
      <w:r>
        <w:t>физик</w:t>
      </w:r>
      <w:r>
        <w:rPr>
          <w:spacing w:val="1"/>
        </w:rPr>
        <w:t xml:space="preserve"> </w:t>
      </w:r>
      <w:r>
        <w:t>предоставляет</w:t>
      </w:r>
      <w:r>
        <w:rPr>
          <w:spacing w:val="1"/>
        </w:rPr>
        <w:t xml:space="preserve"> </w:t>
      </w:r>
      <w:r>
        <w:t>возможность</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 подходов к организации обучения физике при условии сохранения обязательной</w:t>
      </w:r>
      <w:r>
        <w:rPr>
          <w:spacing w:val="-57"/>
        </w:rPr>
        <w:t xml:space="preserve"> </w:t>
      </w:r>
      <w:r>
        <w:t>части</w:t>
      </w:r>
      <w:r>
        <w:rPr>
          <w:spacing w:val="2"/>
        </w:rPr>
        <w:t xml:space="preserve"> </w:t>
      </w:r>
      <w:r>
        <w:t>содержания</w:t>
      </w:r>
      <w:r>
        <w:rPr>
          <w:spacing w:val="-3"/>
        </w:rPr>
        <w:t xml:space="preserve"> </w:t>
      </w:r>
      <w:r>
        <w:t>курса.</w:t>
      </w:r>
    </w:p>
    <w:p w14:paraId="5F139841" w14:textId="77777777" w:rsidR="00733630" w:rsidRDefault="00632EAB">
      <w:pPr>
        <w:pStyle w:val="a3"/>
        <w:spacing w:line="360" w:lineRule="auto"/>
        <w:ind w:right="700"/>
      </w:pPr>
      <w:r>
        <w:t>Физика как наука о наиболее общих законах природы, выступая</w:t>
      </w:r>
      <w:r>
        <w:rPr>
          <w:spacing w:val="1"/>
        </w:rPr>
        <w:t xml:space="preserve"> </w:t>
      </w:r>
      <w:r>
        <w:t>в качестве учебного</w:t>
      </w:r>
      <w:r>
        <w:rPr>
          <w:spacing w:val="1"/>
        </w:rPr>
        <w:t xml:space="preserve"> </w:t>
      </w:r>
      <w:r>
        <w:t>предмета</w:t>
      </w:r>
      <w:r>
        <w:rPr>
          <w:spacing w:val="1"/>
        </w:rPr>
        <w:t xml:space="preserve"> </w:t>
      </w:r>
      <w:r>
        <w:t>в</w:t>
      </w:r>
      <w:r>
        <w:rPr>
          <w:spacing w:val="1"/>
        </w:rPr>
        <w:t xml:space="preserve"> </w:t>
      </w:r>
      <w:r>
        <w:t>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Школьный курс физики – системообразующий</w:t>
      </w:r>
      <w:r>
        <w:rPr>
          <w:spacing w:val="1"/>
        </w:rPr>
        <w:t xml:space="preserve"> </w:t>
      </w:r>
      <w:r>
        <w:t>для естественно-научных учебных 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 физической географией и астрономией. Использование и активное применение</w:t>
      </w:r>
      <w:r>
        <w:rPr>
          <w:spacing w:val="1"/>
        </w:rPr>
        <w:t xml:space="preserve"> </w:t>
      </w:r>
      <w:r>
        <w:t>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 других. Изучение физики вносит основной вклад</w:t>
      </w:r>
      <w:r>
        <w:rPr>
          <w:spacing w:val="1"/>
        </w:rPr>
        <w:t xml:space="preserve"> </w:t>
      </w:r>
      <w:r>
        <w:t>в формирование естественно-</w:t>
      </w:r>
      <w:r>
        <w:rPr>
          <w:spacing w:val="1"/>
        </w:rPr>
        <w:t xml:space="preserve"> </w:t>
      </w:r>
      <w:r>
        <w:t>научной</w:t>
      </w:r>
      <w:r>
        <w:rPr>
          <w:spacing w:val="1"/>
        </w:rPr>
        <w:t xml:space="preserve"> </w:t>
      </w:r>
      <w:r>
        <w:t>картины</w:t>
      </w:r>
      <w:r>
        <w:rPr>
          <w:spacing w:val="1"/>
        </w:rPr>
        <w:t xml:space="preserve"> </w:t>
      </w:r>
      <w:r>
        <w:t>мира 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научный</w:t>
      </w:r>
      <w:r>
        <w:rPr>
          <w:spacing w:val="1"/>
        </w:rPr>
        <w:t xml:space="preserve"> </w:t>
      </w:r>
      <w:r>
        <w:t>метод</w:t>
      </w:r>
      <w:r>
        <w:rPr>
          <w:spacing w:val="1"/>
        </w:rPr>
        <w:t xml:space="preserve"> </w:t>
      </w:r>
      <w:r>
        <w:t>познания</w:t>
      </w:r>
      <w:r>
        <w:rPr>
          <w:spacing w:val="-4"/>
        </w:rPr>
        <w:t xml:space="preserve"> </w:t>
      </w:r>
      <w:r>
        <w:t>при</w:t>
      </w:r>
      <w:r>
        <w:rPr>
          <w:spacing w:val="-2"/>
        </w:rPr>
        <w:t xml:space="preserve"> </w:t>
      </w:r>
      <w:r>
        <w:t>выполнении</w:t>
      </w:r>
      <w:r>
        <w:rPr>
          <w:spacing w:val="-2"/>
        </w:rPr>
        <w:t xml:space="preserve"> </w:t>
      </w:r>
      <w:r>
        <w:t>ими</w:t>
      </w:r>
      <w:r>
        <w:rPr>
          <w:spacing w:val="3"/>
        </w:rPr>
        <w:t xml:space="preserve"> </w:t>
      </w:r>
      <w:r>
        <w:t>учебных</w:t>
      </w:r>
      <w:r>
        <w:rPr>
          <w:spacing w:val="-4"/>
        </w:rPr>
        <w:t xml:space="preserve"> </w:t>
      </w:r>
      <w:r>
        <w:t>исследований.</w:t>
      </w:r>
    </w:p>
    <w:p w14:paraId="0DC4D227" w14:textId="77777777" w:rsidR="00733630" w:rsidRDefault="00632EAB">
      <w:pPr>
        <w:pStyle w:val="a3"/>
        <w:spacing w:line="362" w:lineRule="auto"/>
        <w:ind w:right="708"/>
      </w:pPr>
      <w:r>
        <w:t>В основу курса физики для уровня среднего общего образования положен ряд идей,</w:t>
      </w:r>
      <w:r>
        <w:rPr>
          <w:spacing w:val="1"/>
        </w:rPr>
        <w:t xml:space="preserve"> </w:t>
      </w:r>
      <w:r>
        <w:t>которые</w:t>
      </w:r>
      <w:r>
        <w:rPr>
          <w:spacing w:val="-5"/>
        </w:rPr>
        <w:t xml:space="preserve"> </w:t>
      </w:r>
      <w:r>
        <w:t>можно</w:t>
      </w:r>
      <w:r>
        <w:rPr>
          <w:spacing w:val="5"/>
        </w:rPr>
        <w:t xml:space="preserve"> </w:t>
      </w:r>
      <w:r>
        <w:t>рассматривать</w:t>
      </w:r>
      <w:r>
        <w:rPr>
          <w:spacing w:val="3"/>
        </w:rPr>
        <w:t xml:space="preserve"> </w:t>
      </w:r>
      <w:r>
        <w:t>как</w:t>
      </w:r>
      <w:r>
        <w:rPr>
          <w:spacing w:val="4"/>
        </w:rPr>
        <w:t xml:space="preserve"> </w:t>
      </w:r>
      <w:r>
        <w:t>принципы</w:t>
      </w:r>
      <w:r>
        <w:rPr>
          <w:spacing w:val="3"/>
        </w:rPr>
        <w:t xml:space="preserve"> </w:t>
      </w:r>
      <w:r>
        <w:t>его</w:t>
      </w:r>
      <w:r>
        <w:rPr>
          <w:spacing w:val="1"/>
        </w:rPr>
        <w:t xml:space="preserve"> </w:t>
      </w:r>
      <w:r>
        <w:t>построения.</w:t>
      </w:r>
    </w:p>
    <w:p w14:paraId="52BEE228" w14:textId="77777777" w:rsidR="00733630" w:rsidRDefault="00632EAB">
      <w:pPr>
        <w:pStyle w:val="a3"/>
        <w:spacing w:line="360" w:lineRule="auto"/>
        <w:ind w:right="705"/>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w:t>
      </w:r>
      <w:r>
        <w:rPr>
          <w:spacing w:val="1"/>
        </w:rPr>
        <w:t xml:space="preserve"> </w:t>
      </w:r>
      <w:r>
        <w:t>физики, включает</w:t>
      </w:r>
      <w:r>
        <w:rPr>
          <w:spacing w:val="1"/>
        </w:rPr>
        <w:t xml:space="preserve"> </w:t>
      </w:r>
      <w:r>
        <w:t>как вопросы классической, так и</w:t>
      </w:r>
      <w:r>
        <w:rPr>
          <w:spacing w:val="1"/>
        </w:rPr>
        <w:t xml:space="preserve"> </w:t>
      </w:r>
      <w:r>
        <w:t>современной</w:t>
      </w:r>
      <w:r>
        <w:rPr>
          <w:spacing w:val="2"/>
        </w:rPr>
        <w:t xml:space="preserve"> </w:t>
      </w:r>
      <w:r>
        <w:t>физики.</w:t>
      </w:r>
    </w:p>
    <w:p w14:paraId="7FF6F703" w14:textId="77777777" w:rsidR="00733630" w:rsidRDefault="00632EAB">
      <w:pPr>
        <w:pStyle w:val="a3"/>
        <w:spacing w:line="360" w:lineRule="auto"/>
        <w:ind w:right="710"/>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4"/>
        </w:rPr>
        <w:t xml:space="preserve"> </w:t>
      </w:r>
      <w:r>
        <w:t>материи,</w:t>
      </w:r>
      <w:r>
        <w:rPr>
          <w:spacing w:val="-1"/>
        </w:rPr>
        <w:t xml:space="preserve"> </w:t>
      </w:r>
      <w:r>
        <w:t>веществе</w:t>
      </w:r>
      <w:r>
        <w:rPr>
          <w:spacing w:val="1"/>
        </w:rPr>
        <w:t xml:space="preserve"> </w:t>
      </w:r>
      <w:r>
        <w:t>и</w:t>
      </w:r>
      <w:r>
        <w:rPr>
          <w:spacing w:val="-2"/>
        </w:rPr>
        <w:t xml:space="preserve"> </w:t>
      </w:r>
      <w:r>
        <w:t>поле.</w:t>
      </w:r>
    </w:p>
    <w:p w14:paraId="406F302A" w14:textId="77777777" w:rsidR="00733630" w:rsidRDefault="00632EAB">
      <w:pPr>
        <w:pStyle w:val="a3"/>
        <w:spacing w:line="362" w:lineRule="auto"/>
        <w:ind w:right="711"/>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w:t>
      </w:r>
      <w:r>
        <w:rPr>
          <w:spacing w:val="1"/>
        </w:rPr>
        <w:t xml:space="preserve"> </w:t>
      </w:r>
      <w:r>
        <w:t>с развитием общества, а</w:t>
      </w:r>
      <w:r>
        <w:rPr>
          <w:spacing w:val="1"/>
        </w:rPr>
        <w:t xml:space="preserve"> </w:t>
      </w:r>
      <w:r>
        <w:t>также с мировоззренческими,</w:t>
      </w:r>
      <w:r>
        <w:rPr>
          <w:spacing w:val="-2"/>
        </w:rPr>
        <w:t xml:space="preserve"> </w:t>
      </w:r>
      <w:r>
        <w:t>нравственными</w:t>
      </w:r>
      <w:r>
        <w:rPr>
          <w:spacing w:val="54"/>
        </w:rPr>
        <w:t xml:space="preserve"> </w:t>
      </w:r>
      <w:r>
        <w:t>и</w:t>
      </w:r>
      <w:r>
        <w:rPr>
          <w:spacing w:val="2"/>
        </w:rPr>
        <w:t xml:space="preserve"> </w:t>
      </w:r>
      <w:r>
        <w:t>экологическими</w:t>
      </w:r>
      <w:r>
        <w:rPr>
          <w:spacing w:val="-3"/>
        </w:rPr>
        <w:t xml:space="preserve"> </w:t>
      </w:r>
      <w:r>
        <w:t>проблемами.</w:t>
      </w:r>
    </w:p>
    <w:p w14:paraId="0497A1B0" w14:textId="77777777" w:rsidR="00733630" w:rsidRDefault="00632EAB">
      <w:pPr>
        <w:pStyle w:val="a3"/>
        <w:spacing w:line="360" w:lineRule="auto"/>
        <w:ind w:right="711"/>
      </w:pPr>
      <w:r>
        <w:t>Идея прикладной направленности. Курс физики предполагает знакомство</w:t>
      </w:r>
      <w:r>
        <w:rPr>
          <w:spacing w:val="1"/>
        </w:rPr>
        <w:t xml:space="preserve"> </w:t>
      </w:r>
      <w:r>
        <w:t>с широким</w:t>
      </w:r>
      <w:r>
        <w:rPr>
          <w:spacing w:val="1"/>
        </w:rPr>
        <w:t xml:space="preserve"> </w:t>
      </w:r>
      <w:r>
        <w:t>кругом</w:t>
      </w:r>
      <w:r>
        <w:rPr>
          <w:spacing w:val="1"/>
        </w:rPr>
        <w:t xml:space="preserve"> </w:t>
      </w:r>
      <w:r>
        <w:t>технических</w:t>
      </w:r>
      <w:r>
        <w:rPr>
          <w:spacing w:val="-3"/>
        </w:rPr>
        <w:t xml:space="preserve"> </w:t>
      </w:r>
      <w:r>
        <w:t>и</w:t>
      </w:r>
      <w:r>
        <w:rPr>
          <w:spacing w:val="2"/>
        </w:rPr>
        <w:t xml:space="preserve"> </w:t>
      </w:r>
      <w:r>
        <w:t>технологических</w:t>
      </w:r>
      <w:r>
        <w:rPr>
          <w:spacing w:val="-4"/>
        </w:rPr>
        <w:t xml:space="preserve"> </w:t>
      </w:r>
      <w:r>
        <w:t>приложений</w:t>
      </w:r>
      <w:r>
        <w:rPr>
          <w:spacing w:val="2"/>
        </w:rPr>
        <w:t xml:space="preserve"> </w:t>
      </w:r>
      <w:r>
        <w:t>изученных</w:t>
      </w:r>
      <w:r>
        <w:rPr>
          <w:spacing w:val="-4"/>
        </w:rPr>
        <w:t xml:space="preserve"> </w:t>
      </w:r>
      <w:r>
        <w:t>теорий</w:t>
      </w:r>
      <w:r>
        <w:rPr>
          <w:spacing w:val="58"/>
        </w:rPr>
        <w:t xml:space="preserve"> </w:t>
      </w:r>
      <w:r>
        <w:t>и</w:t>
      </w:r>
      <w:r>
        <w:rPr>
          <w:spacing w:val="-3"/>
        </w:rPr>
        <w:t xml:space="preserve"> </w:t>
      </w:r>
      <w:r>
        <w:t>законов.</w:t>
      </w:r>
    </w:p>
    <w:p w14:paraId="48229C07" w14:textId="77777777" w:rsidR="00733630" w:rsidRDefault="00632EAB">
      <w:pPr>
        <w:pStyle w:val="a3"/>
        <w:spacing w:line="360" w:lineRule="auto"/>
        <w:ind w:right="702"/>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rPr>
          <w:spacing w:val="-1"/>
        </w:rPr>
        <w:t xml:space="preserve">посвящённых экологическим проблемам </w:t>
      </w:r>
      <w:r>
        <w:t>современности, которые связаны с развитием техники</w:t>
      </w:r>
      <w:r>
        <w:rPr>
          <w:spacing w:val="-57"/>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экологической</w:t>
      </w:r>
      <w:r>
        <w:rPr>
          <w:spacing w:val="-3"/>
        </w:rPr>
        <w:t xml:space="preserve"> </w:t>
      </w:r>
      <w:r>
        <w:t>безопасности.</w:t>
      </w:r>
    </w:p>
    <w:p w14:paraId="72C89022" w14:textId="77777777" w:rsidR="00733630" w:rsidRDefault="00733630">
      <w:pPr>
        <w:spacing w:line="360" w:lineRule="auto"/>
        <w:sectPr w:rsidR="00733630">
          <w:pgSz w:w="11910" w:h="16840"/>
          <w:pgMar w:top="620" w:right="140" w:bottom="1140" w:left="940" w:header="0" w:footer="870" w:gutter="0"/>
          <w:cols w:space="720"/>
        </w:sectPr>
      </w:pPr>
    </w:p>
    <w:p w14:paraId="134E4F28" w14:textId="77777777" w:rsidR="00733630" w:rsidRDefault="00632EAB">
      <w:pPr>
        <w:pStyle w:val="a3"/>
        <w:spacing w:before="64" w:line="360" w:lineRule="auto"/>
        <w:ind w:right="699"/>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w:t>
      </w:r>
      <w:r>
        <w:rPr>
          <w:spacing w:val="-15"/>
        </w:rPr>
        <w:t xml:space="preserve"> </w:t>
      </w:r>
      <w:r>
        <w:t>о</w:t>
      </w:r>
      <w:r>
        <w:rPr>
          <w:spacing w:val="-5"/>
        </w:rPr>
        <w:t xml:space="preserve"> </w:t>
      </w:r>
      <w:r>
        <w:t>природе,</w:t>
      </w:r>
      <w:r>
        <w:rPr>
          <w:spacing w:val="-12"/>
        </w:rPr>
        <w:t xml:space="preserve"> </w:t>
      </w:r>
      <w:r>
        <w:t>границах</w:t>
      </w:r>
      <w:r>
        <w:rPr>
          <w:spacing w:val="-14"/>
        </w:rPr>
        <w:t xml:space="preserve"> </w:t>
      </w:r>
      <w:r>
        <w:t>применимости</w:t>
      </w:r>
      <w:r>
        <w:rPr>
          <w:spacing w:val="-13"/>
        </w:rPr>
        <w:t xml:space="preserve"> </w:t>
      </w:r>
      <w:r>
        <w:t>теорий,</w:t>
      </w:r>
      <w:r>
        <w:rPr>
          <w:spacing w:val="-8"/>
        </w:rPr>
        <w:t xml:space="preserve"> </w:t>
      </w:r>
      <w:r>
        <w:t>для</w:t>
      </w:r>
      <w:r>
        <w:rPr>
          <w:spacing w:val="-14"/>
        </w:rPr>
        <w:t xml:space="preserve"> </w:t>
      </w:r>
      <w:r>
        <w:t>описания</w:t>
      </w:r>
      <w:r>
        <w:rPr>
          <w:spacing w:val="-11"/>
        </w:rPr>
        <w:t xml:space="preserve"> </w:t>
      </w:r>
      <w:r>
        <w:t>естественно-научных</w:t>
      </w:r>
      <w:r>
        <w:rPr>
          <w:spacing w:val="-57"/>
        </w:rPr>
        <w:t xml:space="preserve"> </w:t>
      </w:r>
      <w:r>
        <w:t>явлений</w:t>
      </w:r>
      <w:r>
        <w:rPr>
          <w:spacing w:val="-3"/>
        </w:rPr>
        <w:t xml:space="preserve"> </w:t>
      </w:r>
      <w:r>
        <w:t>и</w:t>
      </w:r>
      <w:r>
        <w:rPr>
          <w:spacing w:val="-2"/>
        </w:rPr>
        <w:t xml:space="preserve"> </w:t>
      </w:r>
      <w:r>
        <w:t>процессов).</w:t>
      </w:r>
    </w:p>
    <w:p w14:paraId="3E3F6D1A" w14:textId="77777777" w:rsidR="00733630" w:rsidRDefault="00632EAB">
      <w:pPr>
        <w:pStyle w:val="a3"/>
        <w:spacing w:line="360" w:lineRule="auto"/>
        <w:ind w:right="700"/>
      </w:pPr>
      <w:r>
        <w:t>Системно-деятельностный подход в курсе физики реализуется</w:t>
      </w:r>
      <w:r>
        <w:rPr>
          <w:spacing w:val="1"/>
        </w:rPr>
        <w:t xml:space="preserve"> </w:t>
      </w:r>
      <w:r>
        <w:t>прежде всего за счёт</w:t>
      </w:r>
      <w:r>
        <w:rPr>
          <w:spacing w:val="1"/>
        </w:rPr>
        <w:t xml:space="preserve"> </w:t>
      </w:r>
      <w:r>
        <w:t>организации</w:t>
      </w:r>
      <w:r>
        <w:rPr>
          <w:spacing w:val="1"/>
        </w:rPr>
        <w:t xml:space="preserve"> </w:t>
      </w:r>
      <w:r>
        <w:t>экспериментальной</w:t>
      </w:r>
      <w:r>
        <w:rPr>
          <w:spacing w:val="1"/>
        </w:rPr>
        <w:t xml:space="preserve"> </w:t>
      </w:r>
      <w:r>
        <w:t>деятельности</w:t>
      </w:r>
      <w:r>
        <w:rPr>
          <w:spacing w:val="1"/>
        </w:rPr>
        <w:t xml:space="preserve"> </w:t>
      </w:r>
      <w:r>
        <w:t>обучающихся.</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1"/>
        </w:rPr>
        <w:t xml:space="preserve"> </w:t>
      </w:r>
      <w:r>
        <w:rPr>
          <w:spacing w:val="-1"/>
        </w:rPr>
        <w:t xml:space="preserve">лабораторных работ, которые в программе по физике объединены </w:t>
      </w:r>
      <w:r>
        <w:t>в общий список ученических</w:t>
      </w:r>
      <w:r>
        <w:rPr>
          <w:spacing w:val="-57"/>
        </w:rPr>
        <w:t xml:space="preserve"> </w:t>
      </w:r>
      <w:r>
        <w:t>практических работ. Выделение в указанном перечне лабораторных работ, проводимых 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планирования</w:t>
      </w:r>
      <w:r>
        <w:rPr>
          <w:spacing w:val="1"/>
        </w:rPr>
        <w:t xml:space="preserve"> </w:t>
      </w:r>
      <w:r>
        <w:t>и</w:t>
      </w:r>
      <w:r>
        <w:rPr>
          <w:spacing w:val="1"/>
        </w:rPr>
        <w:t xml:space="preserve"> </w:t>
      </w:r>
      <w:r>
        <w:t>оснащения</w:t>
      </w:r>
      <w:r>
        <w:rPr>
          <w:spacing w:val="1"/>
        </w:rPr>
        <w:t xml:space="preserve"> </w:t>
      </w:r>
      <w:r>
        <w:t>кабинета</w:t>
      </w:r>
      <w:r>
        <w:rPr>
          <w:spacing w:val="1"/>
        </w:rPr>
        <w:t xml:space="preserve"> </w:t>
      </w:r>
      <w:r>
        <w:t>физики.</w:t>
      </w:r>
      <w:r>
        <w:rPr>
          <w:spacing w:val="1"/>
        </w:rPr>
        <w:t xml:space="preserve"> </w:t>
      </w:r>
      <w:r>
        <w:t>При</w:t>
      </w:r>
      <w:r>
        <w:rPr>
          <w:spacing w:val="1"/>
        </w:rPr>
        <w:t xml:space="preserve"> </w:t>
      </w:r>
      <w:r>
        <w:t>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5"/>
        </w:rPr>
        <w:t xml:space="preserve"> </w:t>
      </w:r>
      <w:r>
        <w:t>физических</w:t>
      </w:r>
      <w:r>
        <w:rPr>
          <w:spacing w:val="-5"/>
        </w:rPr>
        <w:t xml:space="preserve"> </w:t>
      </w:r>
      <w:r>
        <w:t>величин</w:t>
      </w:r>
      <w:r>
        <w:rPr>
          <w:spacing w:val="-4"/>
        </w:rPr>
        <w:t xml:space="preserve"> </w:t>
      </w:r>
      <w:r>
        <w:t>и постановку</w:t>
      </w:r>
      <w:r>
        <w:rPr>
          <w:spacing w:val="-9"/>
        </w:rPr>
        <w:t xml:space="preserve"> </w:t>
      </w:r>
      <w:r>
        <w:t>опытов</w:t>
      </w:r>
      <w:r>
        <w:rPr>
          <w:spacing w:val="1"/>
        </w:rPr>
        <w:t xml:space="preserve"> </w:t>
      </w:r>
      <w:r>
        <w:t>по проверке</w:t>
      </w:r>
      <w:r>
        <w:rPr>
          <w:spacing w:val="-2"/>
        </w:rPr>
        <w:t xml:space="preserve"> </w:t>
      </w:r>
      <w:r>
        <w:t>предложенных</w:t>
      </w:r>
      <w:r>
        <w:rPr>
          <w:spacing w:val="-5"/>
        </w:rPr>
        <w:t xml:space="preserve"> </w:t>
      </w:r>
      <w:r>
        <w:t>гипотез.</w:t>
      </w:r>
    </w:p>
    <w:p w14:paraId="2249416F" w14:textId="77777777" w:rsidR="00733630" w:rsidRDefault="00632EAB">
      <w:pPr>
        <w:pStyle w:val="a3"/>
        <w:spacing w:line="360" w:lineRule="auto"/>
        <w:ind w:right="710"/>
      </w:pPr>
      <w:r>
        <w:t>Решение</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с</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позволяющее применять изученные законы и закономерности как из одного раздела курса, так</w:t>
      </w:r>
      <w:r>
        <w:rPr>
          <w:spacing w:val="-57"/>
        </w:rPr>
        <w:t xml:space="preserve"> </w:t>
      </w:r>
      <w:r>
        <w:t>и интегрируя знания из разных разделов.</w:t>
      </w:r>
      <w:r>
        <w:rPr>
          <w:spacing w:val="1"/>
        </w:rPr>
        <w:t xml:space="preserve"> </w:t>
      </w:r>
      <w:r>
        <w:t>Для качественных задач приоритетом являются</w:t>
      </w:r>
      <w:r>
        <w:rPr>
          <w:spacing w:val="1"/>
        </w:rPr>
        <w:t xml:space="preserve"> </w:t>
      </w:r>
      <w:r>
        <w:t>задания на объяснение протекания физических явлений и процессов в окружающей жизни,</w:t>
      </w:r>
      <w:r>
        <w:rPr>
          <w:spacing w:val="1"/>
        </w:rPr>
        <w:t xml:space="preserve"> </w:t>
      </w:r>
      <w:r>
        <w:t>требующие</w:t>
      </w:r>
      <w:r>
        <w:rPr>
          <w:spacing w:val="-4"/>
        </w:rPr>
        <w:t xml:space="preserve"> </w:t>
      </w:r>
      <w:r>
        <w:t>выбора</w:t>
      </w:r>
      <w:r>
        <w:rPr>
          <w:spacing w:val="-3"/>
        </w:rPr>
        <w:t xml:space="preserve"> </w:t>
      </w:r>
      <w:r>
        <w:t>физической</w:t>
      </w:r>
      <w:r>
        <w:rPr>
          <w:spacing w:val="-6"/>
        </w:rPr>
        <w:t xml:space="preserve"> </w:t>
      </w:r>
      <w:r>
        <w:t>модели</w:t>
      </w:r>
      <w:r>
        <w:rPr>
          <w:spacing w:val="-1"/>
        </w:rPr>
        <w:t xml:space="preserve"> </w:t>
      </w:r>
      <w:r>
        <w:t>для</w:t>
      </w:r>
      <w:r>
        <w:rPr>
          <w:spacing w:val="-3"/>
        </w:rPr>
        <w:t xml:space="preserve"> </w:t>
      </w:r>
      <w:r>
        <w:t>ситуации</w:t>
      </w:r>
      <w:r>
        <w:rPr>
          <w:spacing w:val="-1"/>
        </w:rPr>
        <w:t xml:space="preserve"> </w:t>
      </w:r>
      <w:r>
        <w:t>практико-ориентированного</w:t>
      </w:r>
      <w:r>
        <w:rPr>
          <w:spacing w:val="-2"/>
        </w:rPr>
        <w:t xml:space="preserve"> </w:t>
      </w:r>
      <w:r>
        <w:t>характера.</w:t>
      </w:r>
    </w:p>
    <w:p w14:paraId="6F6001A2" w14:textId="77777777" w:rsidR="00733630" w:rsidRDefault="00632EAB">
      <w:pPr>
        <w:pStyle w:val="a3"/>
        <w:spacing w:line="360" w:lineRule="auto"/>
        <w:ind w:right="704"/>
      </w:pPr>
      <w:r>
        <w:t>В соответствии с требованиями ФГОС СОО к материально-техническому обеспечению</w:t>
      </w:r>
      <w:r>
        <w:rPr>
          <w:spacing w:val="1"/>
        </w:rPr>
        <w:t xml:space="preserve"> </w:t>
      </w:r>
      <w:r>
        <w:t>учебного процесса базовый уровень курса физики</w:t>
      </w:r>
      <w:r>
        <w:rPr>
          <w:spacing w:val="1"/>
        </w:rPr>
        <w:t xml:space="preserve"> </w:t>
      </w:r>
      <w:r>
        <w:t>на уровне среднего общего образования</w:t>
      </w:r>
      <w:r>
        <w:rPr>
          <w:spacing w:val="1"/>
        </w:rPr>
        <w:t xml:space="preserve"> </w:t>
      </w:r>
      <w:r>
        <w:t>должен изучаться в условиях предметного кабинета физики или в условиях интегрированного</w:t>
      </w:r>
      <w:r>
        <w:rPr>
          <w:spacing w:val="1"/>
        </w:rPr>
        <w:t xml:space="preserve"> </w:t>
      </w:r>
      <w:r>
        <w:t>кабинета предметов естественно-научного цикла. Наличие в кабинете физики необходимого</w:t>
      </w:r>
      <w:r>
        <w:rPr>
          <w:spacing w:val="1"/>
        </w:rPr>
        <w:t xml:space="preserve"> </w:t>
      </w:r>
      <w:r>
        <w:t>лабораторного оборудования для выполнения указанных в программе по физике ученических</w:t>
      </w:r>
      <w:r>
        <w:rPr>
          <w:spacing w:val="1"/>
        </w:rPr>
        <w:t xml:space="preserve"> </w:t>
      </w:r>
      <w:r>
        <w:t>практических</w:t>
      </w:r>
      <w:r>
        <w:rPr>
          <w:spacing w:val="-4"/>
        </w:rPr>
        <w:t xml:space="preserve"> </w:t>
      </w:r>
      <w:r>
        <w:t>работ</w:t>
      </w:r>
      <w:r>
        <w:rPr>
          <w:spacing w:val="2"/>
        </w:rPr>
        <w:t xml:space="preserve"> </w:t>
      </w:r>
      <w:r>
        <w:t>и</w:t>
      </w:r>
      <w:r>
        <w:rPr>
          <w:spacing w:val="-3"/>
        </w:rPr>
        <w:t xml:space="preserve"> </w:t>
      </w:r>
      <w:r>
        <w:t>демонстрационного</w:t>
      </w:r>
      <w:r>
        <w:rPr>
          <w:spacing w:val="-3"/>
        </w:rPr>
        <w:t xml:space="preserve"> </w:t>
      </w:r>
      <w:r>
        <w:t>оборудования</w:t>
      </w:r>
      <w:r>
        <w:rPr>
          <w:spacing w:val="-3"/>
        </w:rPr>
        <w:t xml:space="preserve"> </w:t>
      </w:r>
      <w:r>
        <w:t>обязательно.</w:t>
      </w:r>
    </w:p>
    <w:p w14:paraId="512B9A8A" w14:textId="77777777" w:rsidR="00733630" w:rsidRDefault="00632EAB">
      <w:pPr>
        <w:pStyle w:val="a3"/>
        <w:spacing w:before="3" w:line="360" w:lineRule="auto"/>
        <w:ind w:right="707"/>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rPr>
          <w:spacing w:val="-1"/>
        </w:rPr>
        <w:t>минимальной</w:t>
      </w:r>
      <w:r>
        <w:rPr>
          <w:spacing w:val="-11"/>
        </w:rPr>
        <w:t xml:space="preserve"> </w:t>
      </w:r>
      <w:r>
        <w:rPr>
          <w:spacing w:val="-1"/>
        </w:rPr>
        <w:t>достаточности</w:t>
      </w:r>
      <w:r>
        <w:rPr>
          <w:spacing w:val="-11"/>
        </w:rPr>
        <w:t xml:space="preserve"> </w:t>
      </w:r>
      <w:r>
        <w:rPr>
          <w:spacing w:val="-1"/>
        </w:rPr>
        <w:t>и</w:t>
      </w:r>
      <w:r>
        <w:rPr>
          <w:spacing w:val="-12"/>
        </w:rPr>
        <w:t xml:space="preserve"> </w:t>
      </w:r>
      <w:r>
        <w:rPr>
          <w:spacing w:val="-1"/>
        </w:rPr>
        <w:t>обеспечивает</w:t>
      </w:r>
      <w:r>
        <w:rPr>
          <w:spacing w:val="-11"/>
        </w:rPr>
        <w:t xml:space="preserve"> </w:t>
      </w:r>
      <w:r>
        <w:t>постановку</w:t>
      </w:r>
      <w:r>
        <w:rPr>
          <w:spacing w:val="-17"/>
        </w:rPr>
        <w:t xml:space="preserve"> </w:t>
      </w:r>
      <w:r>
        <w:t>перечисленных</w:t>
      </w:r>
      <w:r>
        <w:rPr>
          <w:spacing w:val="-11"/>
        </w:rPr>
        <w:t xml:space="preserve"> </w:t>
      </w:r>
      <w:r>
        <w:t>в</w:t>
      </w:r>
      <w:r>
        <w:rPr>
          <w:spacing w:val="-10"/>
        </w:rPr>
        <w:t xml:space="preserve"> </w:t>
      </w:r>
      <w:r>
        <w:t>программе</w:t>
      </w:r>
      <w:r>
        <w:rPr>
          <w:spacing w:val="-9"/>
        </w:rPr>
        <w:t xml:space="preserve"> </w:t>
      </w:r>
      <w:r>
        <w:t>по</w:t>
      </w:r>
      <w:r>
        <w:rPr>
          <w:spacing w:val="-7"/>
        </w:rPr>
        <w:t xml:space="preserve"> </w:t>
      </w:r>
      <w:r>
        <w:t>физике</w:t>
      </w:r>
      <w:r>
        <w:rPr>
          <w:spacing w:val="-58"/>
        </w:rPr>
        <w:t xml:space="preserve"> </w:t>
      </w:r>
      <w:r>
        <w:t>ключевых демонстраций для исследования изучаемых явлений и процессов, эмпирических и</w:t>
      </w:r>
      <w:r>
        <w:rPr>
          <w:spacing w:val="1"/>
        </w:rPr>
        <w:t xml:space="preserve"> </w:t>
      </w:r>
      <w:r>
        <w:t>фундаментальных</w:t>
      </w:r>
      <w:r>
        <w:rPr>
          <w:spacing w:val="-4"/>
        </w:rPr>
        <w:t xml:space="preserve"> </w:t>
      </w:r>
      <w:r>
        <w:t>законов,</w:t>
      </w:r>
      <w:r>
        <w:rPr>
          <w:spacing w:val="1"/>
        </w:rPr>
        <w:t xml:space="preserve"> </w:t>
      </w:r>
      <w:r>
        <w:t>их</w:t>
      </w:r>
      <w:r>
        <w:rPr>
          <w:spacing w:val="-3"/>
        </w:rPr>
        <w:t xml:space="preserve"> </w:t>
      </w:r>
      <w:r>
        <w:t>технических</w:t>
      </w:r>
      <w:r>
        <w:rPr>
          <w:spacing w:val="-3"/>
        </w:rPr>
        <w:t xml:space="preserve"> </w:t>
      </w:r>
      <w:r>
        <w:t>применений.</w:t>
      </w:r>
    </w:p>
    <w:p w14:paraId="10D46F2F" w14:textId="77777777" w:rsidR="00733630" w:rsidRDefault="00632EAB">
      <w:pPr>
        <w:pStyle w:val="a3"/>
        <w:spacing w:line="360" w:lineRule="auto"/>
        <w:ind w:right="702"/>
      </w:pPr>
      <w:r>
        <w:t>Лабораторное оборудование для ученических практических работ формируется в виде</w:t>
      </w:r>
      <w:r>
        <w:rPr>
          <w:spacing w:val="1"/>
        </w:rPr>
        <w:t xml:space="preserve"> </w:t>
      </w:r>
      <w:r>
        <w:t>тематических комплектов и обеспечивается в расчёте одного комплекта на двух обучающихся.</w:t>
      </w:r>
      <w:r>
        <w:rPr>
          <w:spacing w:val="-57"/>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1"/>
        </w:rPr>
        <w:t xml:space="preserve"> </w:t>
      </w:r>
      <w:r>
        <w:t>измерительных</w:t>
      </w:r>
      <w:r>
        <w:rPr>
          <w:spacing w:val="-4"/>
        </w:rPr>
        <w:t xml:space="preserve"> </w:t>
      </w:r>
      <w:r>
        <w:t>систем</w:t>
      </w:r>
      <w:r>
        <w:rPr>
          <w:spacing w:val="3"/>
        </w:rPr>
        <w:t xml:space="preserve"> </w:t>
      </w:r>
      <w:r>
        <w:t>в</w:t>
      </w:r>
      <w:r>
        <w:rPr>
          <w:spacing w:val="-1"/>
        </w:rPr>
        <w:t xml:space="preserve"> </w:t>
      </w:r>
      <w:r>
        <w:t>виде</w:t>
      </w:r>
      <w:r>
        <w:rPr>
          <w:spacing w:val="1"/>
        </w:rPr>
        <w:t xml:space="preserve"> </w:t>
      </w:r>
      <w:r>
        <w:t>цифровых</w:t>
      </w:r>
      <w:r>
        <w:rPr>
          <w:spacing w:val="-3"/>
        </w:rPr>
        <w:t xml:space="preserve"> </w:t>
      </w:r>
      <w:r>
        <w:t>лабораторий.</w:t>
      </w:r>
    </w:p>
    <w:p w14:paraId="40BA29C1" w14:textId="77777777" w:rsidR="00733630" w:rsidRDefault="00632EAB">
      <w:pPr>
        <w:pStyle w:val="a3"/>
        <w:spacing w:line="275" w:lineRule="exact"/>
        <w:ind w:left="1048" w:firstLine="0"/>
      </w:pPr>
      <w:r>
        <w:t>Основными</w:t>
      </w:r>
      <w:r>
        <w:rPr>
          <w:spacing w:val="-2"/>
        </w:rPr>
        <w:t xml:space="preserve"> </w:t>
      </w:r>
      <w:r>
        <w:t>целями</w:t>
      </w:r>
      <w:r>
        <w:rPr>
          <w:spacing w:val="-5"/>
        </w:rPr>
        <w:t xml:space="preserve"> </w:t>
      </w:r>
      <w:r>
        <w:t>изучения</w:t>
      </w:r>
      <w:r>
        <w:rPr>
          <w:spacing w:val="-3"/>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t>являются:</w:t>
      </w:r>
    </w:p>
    <w:p w14:paraId="40E0961F" w14:textId="77777777" w:rsidR="00733630" w:rsidRDefault="00632EAB">
      <w:pPr>
        <w:pStyle w:val="a3"/>
        <w:spacing w:before="137"/>
        <w:ind w:left="1048" w:firstLine="0"/>
      </w:pPr>
      <w:r>
        <w:t>Формирование</w:t>
      </w:r>
      <w:r>
        <w:rPr>
          <w:spacing w:val="36"/>
        </w:rPr>
        <w:t xml:space="preserve"> </w:t>
      </w:r>
      <w:r>
        <w:t>интереса</w:t>
      </w:r>
      <w:r>
        <w:rPr>
          <w:spacing w:val="41"/>
        </w:rPr>
        <w:t xml:space="preserve"> </w:t>
      </w:r>
      <w:r>
        <w:t>и</w:t>
      </w:r>
      <w:r>
        <w:rPr>
          <w:spacing w:val="39"/>
        </w:rPr>
        <w:t xml:space="preserve"> </w:t>
      </w:r>
      <w:r>
        <w:t>стремления</w:t>
      </w:r>
      <w:r>
        <w:rPr>
          <w:spacing w:val="32"/>
        </w:rPr>
        <w:t xml:space="preserve"> </w:t>
      </w:r>
      <w:r>
        <w:t>обучающихся</w:t>
      </w:r>
      <w:r>
        <w:rPr>
          <w:spacing w:val="42"/>
        </w:rPr>
        <w:t xml:space="preserve"> </w:t>
      </w:r>
      <w:r>
        <w:t>к</w:t>
      </w:r>
      <w:r>
        <w:rPr>
          <w:spacing w:val="41"/>
        </w:rPr>
        <w:t xml:space="preserve"> </w:t>
      </w:r>
      <w:r>
        <w:t>научному</w:t>
      </w:r>
      <w:r>
        <w:rPr>
          <w:spacing w:val="32"/>
        </w:rPr>
        <w:t xml:space="preserve"> </w:t>
      </w:r>
      <w:r>
        <w:t>изучению</w:t>
      </w:r>
      <w:r>
        <w:rPr>
          <w:spacing w:val="41"/>
        </w:rPr>
        <w:t xml:space="preserve"> </w:t>
      </w:r>
      <w:r>
        <w:t>природы,</w:t>
      </w:r>
    </w:p>
    <w:p w14:paraId="02EC0845" w14:textId="77777777" w:rsidR="00733630" w:rsidRDefault="00733630">
      <w:pPr>
        <w:sectPr w:rsidR="00733630">
          <w:pgSz w:w="11910" w:h="16840"/>
          <w:pgMar w:top="620" w:right="140" w:bottom="1140" w:left="940" w:header="0" w:footer="870" w:gutter="0"/>
          <w:cols w:space="720"/>
        </w:sectPr>
      </w:pPr>
    </w:p>
    <w:p w14:paraId="3405ECD9" w14:textId="77777777" w:rsidR="00733630" w:rsidRDefault="00632EAB">
      <w:pPr>
        <w:pStyle w:val="a3"/>
        <w:spacing w:before="64"/>
        <w:ind w:firstLine="0"/>
      </w:pPr>
      <w:r>
        <w:t>развитие</w:t>
      </w:r>
      <w:r>
        <w:rPr>
          <w:spacing w:val="-7"/>
        </w:rPr>
        <w:t xml:space="preserve"> </w:t>
      </w:r>
      <w:r>
        <w:t>их</w:t>
      </w:r>
      <w:r>
        <w:rPr>
          <w:spacing w:val="-5"/>
        </w:rPr>
        <w:t xml:space="preserve"> </w:t>
      </w:r>
      <w:r>
        <w:t>интеллектуальных</w:t>
      </w:r>
      <w:r>
        <w:rPr>
          <w:spacing w:val="-5"/>
        </w:rPr>
        <w:t xml:space="preserve"> </w:t>
      </w:r>
      <w:r>
        <w:t>и</w:t>
      </w:r>
      <w:r>
        <w:rPr>
          <w:spacing w:val="1"/>
        </w:rPr>
        <w:t xml:space="preserve"> </w:t>
      </w:r>
      <w:r>
        <w:t>творческих</w:t>
      </w:r>
      <w:r>
        <w:rPr>
          <w:spacing w:val="-5"/>
        </w:rPr>
        <w:t xml:space="preserve"> </w:t>
      </w:r>
      <w:r>
        <w:t>способностей;</w:t>
      </w:r>
    </w:p>
    <w:p w14:paraId="625C19FF" w14:textId="77777777" w:rsidR="00733630" w:rsidRDefault="00632EAB">
      <w:pPr>
        <w:pStyle w:val="a3"/>
        <w:spacing w:before="137" w:line="360" w:lineRule="auto"/>
        <w:ind w:right="705"/>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w:t>
      </w:r>
      <w:r>
        <w:rPr>
          <w:spacing w:val="-3"/>
        </w:rPr>
        <w:t xml:space="preserve"> </w:t>
      </w:r>
      <w:r>
        <w:t>к</w:t>
      </w:r>
      <w:r>
        <w:rPr>
          <w:spacing w:val="-4"/>
        </w:rPr>
        <w:t xml:space="preserve"> </w:t>
      </w:r>
      <w:r>
        <w:t>окружающим</w:t>
      </w:r>
      <w:r>
        <w:rPr>
          <w:spacing w:val="2"/>
        </w:rPr>
        <w:t xml:space="preserve"> </w:t>
      </w:r>
      <w:r>
        <w:t>явлениям;</w:t>
      </w:r>
    </w:p>
    <w:p w14:paraId="025E4254" w14:textId="77777777" w:rsidR="00733630" w:rsidRDefault="00632EAB">
      <w:pPr>
        <w:pStyle w:val="a3"/>
        <w:spacing w:line="364" w:lineRule="auto"/>
        <w:ind w:right="710"/>
      </w:pPr>
      <w:r>
        <w:t>Формирование</w:t>
      </w:r>
      <w:r>
        <w:rPr>
          <w:spacing w:val="1"/>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1"/>
        </w:rPr>
        <w:t xml:space="preserve"> </w:t>
      </w:r>
      <w:r>
        <w:t>строения</w:t>
      </w:r>
      <w:r>
        <w:rPr>
          <w:spacing w:val="1"/>
        </w:rPr>
        <w:t xml:space="preserve"> </w:t>
      </w:r>
      <w:r>
        <w:t>материи</w:t>
      </w:r>
      <w:r>
        <w:rPr>
          <w:spacing w:val="2"/>
        </w:rPr>
        <w:t xml:space="preserve"> </w:t>
      </w:r>
      <w:r>
        <w:t>и</w:t>
      </w:r>
      <w:r>
        <w:rPr>
          <w:spacing w:val="-2"/>
        </w:rPr>
        <w:t xml:space="preserve"> </w:t>
      </w:r>
      <w:r>
        <w:t>фундаментальных</w:t>
      </w:r>
      <w:r>
        <w:rPr>
          <w:spacing w:val="-3"/>
        </w:rPr>
        <w:t xml:space="preserve"> </w:t>
      </w:r>
      <w:r>
        <w:t>законов</w:t>
      </w:r>
      <w:r>
        <w:rPr>
          <w:spacing w:val="-1"/>
        </w:rPr>
        <w:t xml:space="preserve"> </w:t>
      </w:r>
      <w:r>
        <w:t>физики;</w:t>
      </w:r>
    </w:p>
    <w:p w14:paraId="75233933" w14:textId="77777777" w:rsidR="00733630" w:rsidRDefault="00632EAB">
      <w:pPr>
        <w:pStyle w:val="a3"/>
        <w:spacing w:line="360" w:lineRule="auto"/>
        <w:ind w:right="700"/>
      </w:pPr>
      <w:r>
        <w:t>Формирование</w:t>
      </w:r>
      <w:r>
        <w:rPr>
          <w:spacing w:val="1"/>
        </w:rPr>
        <w:t xml:space="preserve"> </w:t>
      </w:r>
      <w:r>
        <w:t>умений</w:t>
      </w:r>
      <w:r>
        <w:rPr>
          <w:spacing w:val="1"/>
        </w:rPr>
        <w:t xml:space="preserve"> </w:t>
      </w:r>
      <w:r>
        <w:t>объяснять</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знаний</w:t>
      </w:r>
      <w:r>
        <w:rPr>
          <w:spacing w:val="1"/>
        </w:rPr>
        <w:t xml:space="preserve"> </w:t>
      </w:r>
      <w:r>
        <w:t>и</w:t>
      </w:r>
      <w:r>
        <w:rPr>
          <w:spacing w:val="1"/>
        </w:rPr>
        <w:t xml:space="preserve"> </w:t>
      </w:r>
      <w:r>
        <w:t>научных</w:t>
      </w:r>
      <w:r>
        <w:rPr>
          <w:spacing w:val="-4"/>
        </w:rPr>
        <w:t xml:space="preserve"> </w:t>
      </w:r>
      <w:r>
        <w:t>доказательств;</w:t>
      </w:r>
    </w:p>
    <w:p w14:paraId="63564B92" w14:textId="77777777" w:rsidR="00733630" w:rsidRDefault="00632EAB">
      <w:pPr>
        <w:pStyle w:val="a3"/>
        <w:spacing w:line="362" w:lineRule="auto"/>
        <w:ind w:right="718"/>
      </w:pPr>
      <w:r>
        <w:t>Формирование представлений о роли физики для развития других естественных наук,</w:t>
      </w:r>
      <w:r>
        <w:rPr>
          <w:spacing w:val="1"/>
        </w:rPr>
        <w:t xml:space="preserve"> </w:t>
      </w:r>
      <w:r>
        <w:t>техники</w:t>
      </w:r>
      <w:r>
        <w:rPr>
          <w:spacing w:val="2"/>
        </w:rPr>
        <w:t xml:space="preserve"> </w:t>
      </w:r>
      <w:r>
        <w:t>и</w:t>
      </w:r>
      <w:r>
        <w:rPr>
          <w:spacing w:val="3"/>
        </w:rPr>
        <w:t xml:space="preserve"> </w:t>
      </w:r>
      <w:r>
        <w:t>технологий.</w:t>
      </w:r>
    </w:p>
    <w:p w14:paraId="009DFC21" w14:textId="77777777" w:rsidR="00733630" w:rsidRDefault="00632EAB">
      <w:pPr>
        <w:pStyle w:val="a3"/>
        <w:spacing w:line="360" w:lineRule="auto"/>
        <w:ind w:right="713"/>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курса физики</w:t>
      </w:r>
      <w:r>
        <w:rPr>
          <w:spacing w:val="3"/>
        </w:rPr>
        <w:t xml:space="preserve"> </w:t>
      </w:r>
      <w:r>
        <w:t>на</w:t>
      </w:r>
      <w:r>
        <w:rPr>
          <w:spacing w:val="5"/>
        </w:rPr>
        <w:t xml:space="preserve"> </w:t>
      </w:r>
      <w:r>
        <w:t>уровне</w:t>
      </w:r>
      <w:r>
        <w:rPr>
          <w:spacing w:val="1"/>
        </w:rPr>
        <w:t xml:space="preserve"> </w:t>
      </w:r>
      <w:r>
        <w:t>среднего</w:t>
      </w:r>
      <w:r>
        <w:rPr>
          <w:spacing w:val="-4"/>
        </w:rPr>
        <w:t xml:space="preserve"> </w:t>
      </w:r>
      <w:r>
        <w:t>общего</w:t>
      </w:r>
      <w:r>
        <w:rPr>
          <w:spacing w:val="-3"/>
        </w:rPr>
        <w:t xml:space="preserve"> </w:t>
      </w:r>
      <w:r>
        <w:t>образования:</w:t>
      </w:r>
    </w:p>
    <w:p w14:paraId="47DE3A88" w14:textId="77777777" w:rsidR="00733630" w:rsidRDefault="00632EAB">
      <w:pPr>
        <w:pStyle w:val="a3"/>
        <w:spacing w:line="362" w:lineRule="auto"/>
        <w:ind w:right="711"/>
      </w:pPr>
      <w:r>
        <w:rPr>
          <w:spacing w:val="-1"/>
        </w:rPr>
        <w:t>Приобретение</w:t>
      </w:r>
      <w:r>
        <w:rPr>
          <w:spacing w:val="-13"/>
        </w:rPr>
        <w:t xml:space="preserve"> </w:t>
      </w:r>
      <w:r>
        <w:rPr>
          <w:spacing w:val="-1"/>
        </w:rPr>
        <w:t>системы</w:t>
      </w:r>
      <w:r>
        <w:rPr>
          <w:spacing w:val="-16"/>
        </w:rPr>
        <w:t xml:space="preserve"> </w:t>
      </w:r>
      <w:r>
        <w:rPr>
          <w:spacing w:val="-1"/>
        </w:rPr>
        <w:t>знаний</w:t>
      </w:r>
      <w:r>
        <w:rPr>
          <w:spacing w:val="-15"/>
        </w:rPr>
        <w:t xml:space="preserve"> </w:t>
      </w:r>
      <w:r>
        <w:rPr>
          <w:spacing w:val="-1"/>
        </w:rPr>
        <w:t>об</w:t>
      </w:r>
      <w:r>
        <w:rPr>
          <w:spacing w:val="-19"/>
        </w:rPr>
        <w:t xml:space="preserve"> </w:t>
      </w:r>
      <w:r>
        <w:rPr>
          <w:spacing w:val="-1"/>
        </w:rPr>
        <w:t>общих</w:t>
      </w:r>
      <w:r>
        <w:rPr>
          <w:spacing w:val="-17"/>
        </w:rPr>
        <w:t xml:space="preserve"> </w:t>
      </w:r>
      <w:r>
        <w:rPr>
          <w:spacing w:val="-1"/>
        </w:rPr>
        <w:t>физических</w:t>
      </w:r>
      <w:r>
        <w:rPr>
          <w:spacing w:val="-17"/>
        </w:rPr>
        <w:t xml:space="preserve"> </w:t>
      </w:r>
      <w:r>
        <w:t>закономерностях,</w:t>
      </w:r>
      <w:r>
        <w:rPr>
          <w:spacing w:val="-9"/>
        </w:rPr>
        <w:t xml:space="preserve"> </w:t>
      </w:r>
      <w:r>
        <w:t>законах,</w:t>
      </w:r>
      <w:r>
        <w:rPr>
          <w:spacing w:val="-10"/>
        </w:rPr>
        <w:t xml:space="preserve"> </w:t>
      </w:r>
      <w:r>
        <w:t>теориях,</w:t>
      </w:r>
      <w:r>
        <w:rPr>
          <w:spacing w:val="-57"/>
        </w:rPr>
        <w:t xml:space="preserve"> </w:t>
      </w:r>
      <w:r>
        <w:t>включая механику, молекулярную физику, электродинамику, квантовую физику и элементы</w:t>
      </w:r>
      <w:r>
        <w:rPr>
          <w:spacing w:val="1"/>
        </w:rPr>
        <w:t xml:space="preserve"> </w:t>
      </w:r>
      <w:r>
        <w:t>астрофизики;</w:t>
      </w:r>
    </w:p>
    <w:p w14:paraId="33784442" w14:textId="77777777" w:rsidR="00733630" w:rsidRDefault="00632EAB">
      <w:pPr>
        <w:pStyle w:val="a3"/>
        <w:spacing w:line="360" w:lineRule="auto"/>
        <w:ind w:right="704"/>
      </w:pPr>
      <w:r>
        <w:t>Формирование умений применять теоретические знания для объяснения физических</w:t>
      </w:r>
      <w:r>
        <w:rPr>
          <w:spacing w:val="1"/>
        </w:rPr>
        <w:t xml:space="preserve"> </w:t>
      </w:r>
      <w:r>
        <w:t>явлений</w:t>
      </w:r>
      <w:r>
        <w:rPr>
          <w:spacing w:val="-3"/>
        </w:rPr>
        <w:t xml:space="preserve"> </w:t>
      </w:r>
      <w:r>
        <w:t>в</w:t>
      </w:r>
      <w:r>
        <w:rPr>
          <w:spacing w:val="-2"/>
        </w:rPr>
        <w:t xml:space="preserve"> </w:t>
      </w:r>
      <w:r>
        <w:t>природе и</w:t>
      </w:r>
      <w:r>
        <w:rPr>
          <w:spacing w:val="-3"/>
        </w:rPr>
        <w:t xml:space="preserve"> </w:t>
      </w:r>
      <w:r>
        <w:t>для</w:t>
      </w:r>
      <w:r>
        <w:rPr>
          <w:spacing w:val="2"/>
        </w:rPr>
        <w:t xml:space="preserve"> </w:t>
      </w:r>
      <w:r>
        <w:t>принятия</w:t>
      </w:r>
      <w:r>
        <w:rPr>
          <w:spacing w:val="-4"/>
        </w:rPr>
        <w:t xml:space="preserve"> </w:t>
      </w:r>
      <w:r>
        <w:t>практических</w:t>
      </w:r>
      <w:r>
        <w:rPr>
          <w:spacing w:val="-4"/>
        </w:rPr>
        <w:t xml:space="preserve"> </w:t>
      </w:r>
      <w:r>
        <w:t>решений</w:t>
      </w:r>
      <w:r>
        <w:rPr>
          <w:spacing w:val="59"/>
        </w:rPr>
        <w:t xml:space="preserve"> </w:t>
      </w:r>
      <w:r>
        <w:t>в</w:t>
      </w:r>
      <w:r>
        <w:rPr>
          <w:spacing w:val="-2"/>
        </w:rPr>
        <w:t xml:space="preserve"> </w:t>
      </w:r>
      <w:r>
        <w:t>повседневной</w:t>
      </w:r>
      <w:r>
        <w:rPr>
          <w:spacing w:val="-3"/>
        </w:rPr>
        <w:t xml:space="preserve"> </w:t>
      </w:r>
      <w:r>
        <w:t>жизни;</w:t>
      </w:r>
    </w:p>
    <w:p w14:paraId="27DF568B" w14:textId="77777777" w:rsidR="00733630" w:rsidRDefault="00632EAB">
      <w:pPr>
        <w:pStyle w:val="a3"/>
        <w:spacing w:line="360" w:lineRule="auto"/>
        <w:ind w:right="707"/>
      </w:pPr>
      <w:r>
        <w:t>Освоение способов решения различных задач с явно заданной физической моделью,</w:t>
      </w:r>
      <w:r>
        <w:rPr>
          <w:spacing w:val="1"/>
        </w:rPr>
        <w:t xml:space="preserve"> </w:t>
      </w:r>
      <w:r>
        <w:t>задач,</w:t>
      </w:r>
      <w:r>
        <w:rPr>
          <w:spacing w:val="1"/>
        </w:rPr>
        <w:t xml:space="preserve"> </w:t>
      </w:r>
      <w:r>
        <w:t>подразумевающих</w:t>
      </w:r>
      <w:r>
        <w:rPr>
          <w:spacing w:val="1"/>
        </w:rPr>
        <w:t xml:space="preserve"> </w:t>
      </w:r>
      <w:r>
        <w:t>самостоятельное</w:t>
      </w:r>
      <w:r>
        <w:rPr>
          <w:spacing w:val="1"/>
        </w:rPr>
        <w:t xml:space="preserve"> </w:t>
      </w:r>
      <w:r>
        <w:t>создание</w:t>
      </w:r>
      <w:r>
        <w:rPr>
          <w:spacing w:val="1"/>
        </w:rPr>
        <w:t xml:space="preserve"> </w:t>
      </w:r>
      <w:r>
        <w:t>физической</w:t>
      </w:r>
      <w:r>
        <w:rPr>
          <w:spacing w:val="1"/>
        </w:rPr>
        <w:t xml:space="preserve"> </w:t>
      </w:r>
      <w:r>
        <w:t>модели,</w:t>
      </w:r>
      <w:r>
        <w:rPr>
          <w:spacing w:val="1"/>
        </w:rPr>
        <w:t xml:space="preserve"> </w:t>
      </w:r>
      <w:r>
        <w:t>соответствующей</w:t>
      </w:r>
      <w:r>
        <w:rPr>
          <w:spacing w:val="1"/>
        </w:rPr>
        <w:t xml:space="preserve"> </w:t>
      </w:r>
      <w:r>
        <w:t>условиям</w:t>
      </w:r>
      <w:r>
        <w:rPr>
          <w:spacing w:val="-2"/>
        </w:rPr>
        <w:t xml:space="preserve"> </w:t>
      </w:r>
      <w:r>
        <w:t>задачи;</w:t>
      </w:r>
    </w:p>
    <w:p w14:paraId="3E07DFAC" w14:textId="77777777" w:rsidR="00733630" w:rsidRDefault="00632EAB">
      <w:pPr>
        <w:pStyle w:val="a3"/>
        <w:spacing w:line="362" w:lineRule="auto"/>
        <w:ind w:right="706"/>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4"/>
        </w:rPr>
        <w:t xml:space="preserve"> </w:t>
      </w:r>
      <w:r>
        <w:t>процессов,</w:t>
      </w:r>
      <w:r>
        <w:rPr>
          <w:spacing w:val="-1"/>
        </w:rPr>
        <w:t xml:space="preserve"> </w:t>
      </w:r>
      <w:r>
        <w:t>их</w:t>
      </w:r>
      <w:r>
        <w:rPr>
          <w:spacing w:val="-3"/>
        </w:rPr>
        <w:t xml:space="preserve"> </w:t>
      </w:r>
      <w:r>
        <w:t>влияния</w:t>
      </w:r>
      <w:r>
        <w:rPr>
          <w:spacing w:val="-4"/>
        </w:rPr>
        <w:t xml:space="preserve"> </w:t>
      </w:r>
      <w:r>
        <w:t>на</w:t>
      </w:r>
      <w:r>
        <w:rPr>
          <w:spacing w:val="-4"/>
        </w:rPr>
        <w:t xml:space="preserve"> </w:t>
      </w:r>
      <w:r>
        <w:t>окружающую среду;</w:t>
      </w:r>
    </w:p>
    <w:p w14:paraId="4F1CA6C5" w14:textId="77777777" w:rsidR="00733630" w:rsidRDefault="00632EAB">
      <w:pPr>
        <w:pStyle w:val="a3"/>
        <w:spacing w:line="360" w:lineRule="auto"/>
        <w:ind w:right="709"/>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5"/>
        </w:rPr>
        <w:t xml:space="preserve"> </w:t>
      </w:r>
      <w:r>
        <w:t>результата;</w:t>
      </w:r>
    </w:p>
    <w:p w14:paraId="1936B2E1" w14:textId="77777777" w:rsidR="00733630" w:rsidRDefault="00632EAB">
      <w:pPr>
        <w:pStyle w:val="a3"/>
        <w:spacing w:line="360" w:lineRule="auto"/>
        <w:ind w:right="698"/>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14:paraId="62791703" w14:textId="77777777" w:rsidR="00733630" w:rsidRDefault="00632EAB">
      <w:pPr>
        <w:pStyle w:val="a3"/>
        <w:spacing w:line="360" w:lineRule="auto"/>
        <w:ind w:right="693"/>
      </w:pPr>
      <w:r>
        <w:t>Общее число часов, рекомендованных для изучения физики –</w:t>
      </w:r>
      <w:r>
        <w:rPr>
          <w:spacing w:val="60"/>
        </w:rPr>
        <w:t xml:space="preserve"> </w:t>
      </w:r>
      <w:r>
        <w:t>136 часов: в 10 классе –</w:t>
      </w:r>
      <w:r>
        <w:rPr>
          <w:spacing w:val="1"/>
        </w:rPr>
        <w:t xml:space="preserve"> </w:t>
      </w:r>
      <w:r>
        <w:t>68</w:t>
      </w:r>
      <w:r>
        <w:rPr>
          <w:spacing w:val="1"/>
        </w:rPr>
        <w:t xml:space="preserve"> </w:t>
      </w:r>
      <w:r>
        <w:t>часов</w:t>
      </w:r>
      <w:r>
        <w:rPr>
          <w:spacing w:val="-1"/>
        </w:rPr>
        <w:t xml:space="preserve"> </w:t>
      </w:r>
      <w:r>
        <w:t>(2</w:t>
      </w:r>
      <w:r>
        <w:rPr>
          <w:spacing w:val="-3"/>
        </w:rPr>
        <w:t xml:space="preserve"> </w:t>
      </w:r>
      <w:r>
        <w:t>часа в</w:t>
      </w:r>
      <w:r>
        <w:rPr>
          <w:spacing w:val="-1"/>
        </w:rPr>
        <w:t xml:space="preserve"> </w:t>
      </w:r>
      <w:r>
        <w:t>неделю),</w:t>
      </w:r>
      <w:r>
        <w:rPr>
          <w:spacing w:val="4"/>
        </w:rPr>
        <w:t xml:space="preserve"> </w:t>
      </w:r>
      <w:r>
        <w:t>в</w:t>
      </w:r>
      <w:r>
        <w:rPr>
          <w:spacing w:val="-2"/>
        </w:rPr>
        <w:t xml:space="preserve"> </w:t>
      </w:r>
      <w:r>
        <w:t>11</w:t>
      </w:r>
      <w:r>
        <w:rPr>
          <w:spacing w:val="2"/>
        </w:rPr>
        <w:t xml:space="preserve"> </w:t>
      </w:r>
      <w:r>
        <w:t>классе</w:t>
      </w:r>
      <w:r>
        <w:rPr>
          <w:spacing w:val="6"/>
        </w:rPr>
        <w:t xml:space="preserve"> </w:t>
      </w:r>
      <w:r>
        <w:t>–</w:t>
      </w:r>
      <w:r>
        <w:rPr>
          <w:spacing w:val="1"/>
        </w:rPr>
        <w:t xml:space="preserve"> </w:t>
      </w:r>
      <w:r>
        <w:t>68</w:t>
      </w:r>
      <w:r>
        <w:rPr>
          <w:spacing w:val="-3"/>
        </w:rPr>
        <w:t xml:space="preserve"> </w:t>
      </w:r>
      <w:r>
        <w:t>часов</w:t>
      </w:r>
      <w:r>
        <w:rPr>
          <w:spacing w:val="56"/>
        </w:rPr>
        <w:t xml:space="preserve"> </w:t>
      </w:r>
      <w:r>
        <w:t>(2</w:t>
      </w:r>
      <w:r>
        <w:rPr>
          <w:spacing w:val="1"/>
        </w:rPr>
        <w:t xml:space="preserve"> </w:t>
      </w:r>
      <w:r>
        <w:t>часа</w:t>
      </w:r>
      <w:r>
        <w:rPr>
          <w:spacing w:val="1"/>
        </w:rPr>
        <w:t xml:space="preserve"> </w:t>
      </w:r>
      <w:r>
        <w:t>в</w:t>
      </w:r>
      <w:r>
        <w:rPr>
          <w:spacing w:val="-1"/>
        </w:rPr>
        <w:t xml:space="preserve"> </w:t>
      </w:r>
      <w:r>
        <w:t>неделю).</w:t>
      </w:r>
    </w:p>
    <w:p w14:paraId="5A74AD8C" w14:textId="77777777" w:rsidR="00733630" w:rsidRDefault="00632EAB">
      <w:pPr>
        <w:pStyle w:val="a3"/>
        <w:spacing w:line="360" w:lineRule="auto"/>
        <w:ind w:right="709"/>
      </w:pPr>
      <w:r>
        <w:t>Предлагаемый в программе по физике перечень лабораторных</w:t>
      </w:r>
      <w:r>
        <w:rPr>
          <w:spacing w:val="1"/>
        </w:rPr>
        <w:t xml:space="preserve"> </w:t>
      </w:r>
      <w:r>
        <w:t>и практических работ</w:t>
      </w:r>
      <w:r>
        <w:rPr>
          <w:spacing w:val="1"/>
        </w:rPr>
        <w:t xml:space="preserve"> </w:t>
      </w:r>
      <w:r>
        <w:t>является рекомедованным, учитель делает выбор проведения лабораторных работ и опытов с</w:t>
      </w:r>
      <w:r>
        <w:rPr>
          <w:spacing w:val="1"/>
        </w:rPr>
        <w:t xml:space="preserve"> </w:t>
      </w:r>
      <w:r>
        <w:t>учётом</w:t>
      </w:r>
      <w:r>
        <w:rPr>
          <w:spacing w:val="2"/>
        </w:rPr>
        <w:t xml:space="preserve"> </w:t>
      </w:r>
      <w:r>
        <w:t>индивидуальных</w:t>
      </w:r>
      <w:r>
        <w:rPr>
          <w:spacing w:val="-3"/>
        </w:rPr>
        <w:t xml:space="preserve"> </w:t>
      </w:r>
      <w:r>
        <w:t>особенностей</w:t>
      </w:r>
      <w:r>
        <w:rPr>
          <w:spacing w:val="-7"/>
        </w:rPr>
        <w:t xml:space="preserve"> </w:t>
      </w:r>
      <w:r>
        <w:t>обучающихся.</w:t>
      </w:r>
    </w:p>
    <w:p w14:paraId="4932BD6F" w14:textId="77777777" w:rsidR="00733630" w:rsidRDefault="00632EAB">
      <w:pPr>
        <w:pStyle w:val="a3"/>
        <w:spacing w:line="360" w:lineRule="auto"/>
        <w:ind w:right="709"/>
      </w:pPr>
      <w:r>
        <w:t>Любая</w:t>
      </w:r>
      <w:r>
        <w:rPr>
          <w:spacing w:val="1"/>
        </w:rPr>
        <w:t xml:space="preserve"> </w:t>
      </w:r>
      <w:r>
        <w:t>рабочая</w:t>
      </w:r>
      <w:r>
        <w:rPr>
          <w:spacing w:val="1"/>
        </w:rPr>
        <w:t xml:space="preserve"> </w:t>
      </w:r>
      <w:r>
        <w:t>программа</w:t>
      </w:r>
      <w:r>
        <w:rPr>
          <w:spacing w:val="1"/>
        </w:rPr>
        <w:t xml:space="preserve"> </w:t>
      </w:r>
      <w:r>
        <w:t>должна</w:t>
      </w:r>
      <w:r>
        <w:rPr>
          <w:spacing w:val="1"/>
        </w:rPr>
        <w:t xml:space="preserve"> </w:t>
      </w:r>
      <w:r>
        <w:t>полностью</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данной</w:t>
      </w:r>
      <w:r>
        <w:rPr>
          <w:spacing w:val="-57"/>
        </w:rPr>
        <w:t xml:space="preserve"> </w:t>
      </w:r>
      <w:r>
        <w:t>программы</w:t>
      </w:r>
      <w:r>
        <w:rPr>
          <w:spacing w:val="2"/>
        </w:rPr>
        <w:t xml:space="preserve"> </w:t>
      </w:r>
      <w:r>
        <w:t>по</w:t>
      </w:r>
      <w:r>
        <w:rPr>
          <w:spacing w:val="2"/>
        </w:rPr>
        <w:t xml:space="preserve"> </w:t>
      </w:r>
      <w:r>
        <w:t>физике.</w:t>
      </w:r>
    </w:p>
    <w:p w14:paraId="3A9A228B" w14:textId="77777777" w:rsidR="00733630" w:rsidRDefault="00632EAB">
      <w:pPr>
        <w:pStyle w:val="a3"/>
        <w:spacing w:line="360" w:lineRule="auto"/>
        <w:ind w:right="708"/>
      </w:pPr>
      <w:r>
        <w:t>В отдельных случаях курс физики базового уровня может изучаться</w:t>
      </w:r>
      <w:r>
        <w:rPr>
          <w:spacing w:val="1"/>
        </w:rPr>
        <w:t xml:space="preserve"> </w:t>
      </w:r>
      <w:r>
        <w:t>в объёме 204 часа</w:t>
      </w:r>
      <w:r>
        <w:rPr>
          <w:spacing w:val="1"/>
        </w:rPr>
        <w:t xml:space="preserve"> </w:t>
      </w:r>
      <w:r>
        <w:t>за два года обучения (3 ч в неделю в 10 и 11 классах). В этом случае увеличивается не менее</w:t>
      </w:r>
      <w:r>
        <w:rPr>
          <w:spacing w:val="1"/>
        </w:rPr>
        <w:t xml:space="preserve"> </w:t>
      </w:r>
      <w:r>
        <w:t>чем</w:t>
      </w:r>
      <w:r>
        <w:rPr>
          <w:spacing w:val="32"/>
        </w:rPr>
        <w:t xml:space="preserve"> </w:t>
      </w:r>
      <w:r>
        <w:t>до</w:t>
      </w:r>
      <w:r>
        <w:rPr>
          <w:spacing w:val="35"/>
        </w:rPr>
        <w:t xml:space="preserve"> </w:t>
      </w:r>
      <w:r>
        <w:t>20</w:t>
      </w:r>
      <w:r>
        <w:rPr>
          <w:spacing w:val="30"/>
        </w:rPr>
        <w:t xml:space="preserve"> </w:t>
      </w:r>
      <w:r>
        <w:t>ч</w:t>
      </w:r>
      <w:r>
        <w:rPr>
          <w:spacing w:val="30"/>
        </w:rPr>
        <w:t xml:space="preserve"> </w:t>
      </w:r>
      <w:r>
        <w:t>резервное</w:t>
      </w:r>
      <w:r>
        <w:rPr>
          <w:spacing w:val="29"/>
        </w:rPr>
        <w:t xml:space="preserve"> </w:t>
      </w:r>
      <w:r>
        <w:t>время,</w:t>
      </w:r>
      <w:r>
        <w:rPr>
          <w:spacing w:val="32"/>
        </w:rPr>
        <w:t xml:space="preserve"> </w:t>
      </w:r>
      <w:r>
        <w:t>которое</w:t>
      </w:r>
      <w:r>
        <w:rPr>
          <w:spacing w:val="30"/>
        </w:rPr>
        <w:t xml:space="preserve"> </w:t>
      </w:r>
      <w:r>
        <w:t>используется</w:t>
      </w:r>
      <w:r>
        <w:rPr>
          <w:spacing w:val="34"/>
        </w:rPr>
        <w:t xml:space="preserve"> </w:t>
      </w:r>
      <w:r>
        <w:t>учителем</w:t>
      </w:r>
      <w:r>
        <w:rPr>
          <w:spacing w:val="33"/>
        </w:rPr>
        <w:t xml:space="preserve"> </w:t>
      </w:r>
      <w:r>
        <w:t>для</w:t>
      </w:r>
      <w:r>
        <w:rPr>
          <w:spacing w:val="30"/>
        </w:rPr>
        <w:t xml:space="preserve"> </w:t>
      </w:r>
      <w:r>
        <w:t>изучения</w:t>
      </w:r>
      <w:r>
        <w:rPr>
          <w:spacing w:val="30"/>
        </w:rPr>
        <w:t xml:space="preserve"> </w:t>
      </w:r>
      <w:r>
        <w:t>вопросов,</w:t>
      </w:r>
      <w:r>
        <w:rPr>
          <w:spacing w:val="32"/>
        </w:rPr>
        <w:t xml:space="preserve"> </w:t>
      </w:r>
      <w:r>
        <w:t>тесно</w:t>
      </w:r>
    </w:p>
    <w:p w14:paraId="462BF275" w14:textId="77777777" w:rsidR="00733630" w:rsidRDefault="00733630">
      <w:pPr>
        <w:spacing w:line="360" w:lineRule="auto"/>
        <w:sectPr w:rsidR="00733630">
          <w:pgSz w:w="11910" w:h="16840"/>
          <w:pgMar w:top="620" w:right="140" w:bottom="1140" w:left="940" w:header="0" w:footer="870" w:gutter="0"/>
          <w:cols w:space="720"/>
        </w:sectPr>
      </w:pPr>
    </w:p>
    <w:p w14:paraId="1F0142AE" w14:textId="77777777" w:rsidR="00733630" w:rsidRDefault="00632EAB">
      <w:pPr>
        <w:pStyle w:val="a3"/>
        <w:spacing w:before="64" w:line="360" w:lineRule="auto"/>
        <w:ind w:right="709" w:firstLine="0"/>
      </w:pPr>
      <w:r>
        <w:t>связанных с выбранным профилем обучения, и увеличивается учебная нагрузка, отводимая на</w:t>
      </w:r>
      <w:r>
        <w:rPr>
          <w:spacing w:val="1"/>
        </w:rPr>
        <w:t xml:space="preserve"> </w:t>
      </w:r>
      <w:r>
        <w:t>изучение</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электродинамики,</w:t>
      </w:r>
      <w:r>
        <w:rPr>
          <w:spacing w:val="1"/>
        </w:rPr>
        <w:t xml:space="preserve"> </w:t>
      </w:r>
      <w:r>
        <w:t>за</w:t>
      </w:r>
      <w:r>
        <w:rPr>
          <w:spacing w:val="1"/>
        </w:rPr>
        <w:t xml:space="preserve"> </w:t>
      </w:r>
      <w:r>
        <w:t>счёт</w:t>
      </w:r>
      <w:r>
        <w:rPr>
          <w:spacing w:val="1"/>
        </w:rPr>
        <w:t xml:space="preserve"> </w:t>
      </w:r>
      <w:r>
        <w:t>расширения</w:t>
      </w:r>
      <w:r>
        <w:rPr>
          <w:spacing w:val="1"/>
        </w:rPr>
        <w:t xml:space="preserve"> </w:t>
      </w:r>
      <w:r>
        <w:t>числа</w:t>
      </w:r>
      <w:r>
        <w:rPr>
          <w:spacing w:val="-57"/>
        </w:rPr>
        <w:t xml:space="preserve"> </w:t>
      </w:r>
      <w:r>
        <w:t>лабораторных</w:t>
      </w:r>
      <w:r>
        <w:rPr>
          <w:spacing w:val="1"/>
        </w:rPr>
        <w:t xml:space="preserve"> </w:t>
      </w:r>
      <w:r>
        <w:t>работ</w:t>
      </w:r>
      <w:r>
        <w:rPr>
          <w:spacing w:val="1"/>
        </w:rPr>
        <w:t xml:space="preserve"> </w:t>
      </w:r>
      <w:r>
        <w:t>исследовательского</w:t>
      </w:r>
      <w:r>
        <w:rPr>
          <w:spacing w:val="1"/>
        </w:rPr>
        <w:t xml:space="preserve"> </w:t>
      </w:r>
      <w:r>
        <w:t>характера</w:t>
      </w:r>
      <w:r>
        <w:rPr>
          <w:spacing w:val="1"/>
        </w:rPr>
        <w:t xml:space="preserve"> </w:t>
      </w:r>
      <w:r>
        <w:t>и</w:t>
      </w:r>
      <w:r>
        <w:rPr>
          <w:spacing w:val="1"/>
        </w:rPr>
        <w:t xml:space="preserve"> </w:t>
      </w:r>
      <w:r>
        <w:t>уроков</w:t>
      </w:r>
      <w:r>
        <w:rPr>
          <w:spacing w:val="1"/>
        </w:rPr>
        <w:t xml:space="preserve"> </w:t>
      </w:r>
      <w:r>
        <w:t>решения</w:t>
      </w:r>
      <w:r>
        <w:rPr>
          <w:spacing w:val="1"/>
        </w:rPr>
        <w:t xml:space="preserve"> </w:t>
      </w:r>
      <w:r>
        <w:t>качественных</w:t>
      </w:r>
      <w:r>
        <w:rPr>
          <w:spacing w:val="1"/>
        </w:rPr>
        <w:t xml:space="preserve"> </w:t>
      </w:r>
      <w:r>
        <w:t>и</w:t>
      </w:r>
      <w:r>
        <w:rPr>
          <w:spacing w:val="1"/>
        </w:rPr>
        <w:t xml:space="preserve"> </w:t>
      </w:r>
      <w:r>
        <w:t>расчётных</w:t>
      </w:r>
      <w:r>
        <w:rPr>
          <w:spacing w:val="-4"/>
        </w:rPr>
        <w:t xml:space="preserve"> </w:t>
      </w:r>
      <w:r>
        <w:t>задач.</w:t>
      </w:r>
    </w:p>
    <w:p w14:paraId="0E67CE54" w14:textId="77777777" w:rsidR="00733630" w:rsidRDefault="00632EAB">
      <w:pPr>
        <w:pStyle w:val="a3"/>
        <w:spacing w:before="1"/>
        <w:ind w:left="1048"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14:paraId="3F631A13" w14:textId="77777777" w:rsidR="00733630" w:rsidRDefault="00632EAB">
      <w:pPr>
        <w:pStyle w:val="a3"/>
        <w:spacing w:before="137"/>
        <w:ind w:left="1048" w:firstLine="0"/>
      </w:pPr>
      <w:r>
        <w:t>Раздел</w:t>
      </w:r>
      <w:r>
        <w:rPr>
          <w:spacing w:val="-3"/>
        </w:rPr>
        <w:t xml:space="preserve"> </w:t>
      </w:r>
      <w:r>
        <w:t>1.</w:t>
      </w:r>
      <w:r>
        <w:rPr>
          <w:spacing w:val="-5"/>
        </w:rPr>
        <w:t xml:space="preserve"> </w:t>
      </w:r>
      <w:r>
        <w:t>Физика</w:t>
      </w:r>
      <w:r>
        <w:rPr>
          <w:spacing w:val="-7"/>
        </w:rPr>
        <w:t xml:space="preserve"> </w:t>
      </w:r>
      <w:r>
        <w:t>и</w:t>
      </w:r>
      <w:r>
        <w:rPr>
          <w:spacing w:val="-6"/>
        </w:rPr>
        <w:t xml:space="preserve"> </w:t>
      </w:r>
      <w:r>
        <w:t>методы</w:t>
      </w:r>
      <w:r>
        <w:rPr>
          <w:spacing w:val="-2"/>
        </w:rPr>
        <w:t xml:space="preserve"> </w:t>
      </w:r>
      <w:r>
        <w:t>научного</w:t>
      </w:r>
      <w:r>
        <w:rPr>
          <w:spacing w:val="2"/>
        </w:rPr>
        <w:t xml:space="preserve"> </w:t>
      </w:r>
      <w:r>
        <w:t>познания.</w:t>
      </w:r>
    </w:p>
    <w:p w14:paraId="57EC0F29" w14:textId="77777777" w:rsidR="00733630" w:rsidRDefault="00632EAB">
      <w:pPr>
        <w:pStyle w:val="a3"/>
        <w:spacing w:before="136" w:line="360" w:lineRule="auto"/>
        <w:jc w:val="left"/>
      </w:pPr>
      <w:r>
        <w:t>Физика</w:t>
      </w:r>
      <w:r>
        <w:rPr>
          <w:spacing w:val="25"/>
        </w:rPr>
        <w:t xml:space="preserve"> </w:t>
      </w:r>
      <w:r>
        <w:t>–</w:t>
      </w:r>
      <w:r>
        <w:rPr>
          <w:spacing w:val="21"/>
        </w:rPr>
        <w:t xml:space="preserve"> </w:t>
      </w:r>
      <w:r>
        <w:t>наука</w:t>
      </w:r>
      <w:r>
        <w:rPr>
          <w:spacing w:val="24"/>
        </w:rPr>
        <w:t xml:space="preserve"> </w:t>
      </w:r>
      <w:r>
        <w:t>о</w:t>
      </w:r>
      <w:r>
        <w:rPr>
          <w:spacing w:val="30"/>
        </w:rPr>
        <w:t xml:space="preserve"> </w:t>
      </w:r>
      <w:r>
        <w:t>природе.</w:t>
      </w:r>
      <w:r>
        <w:rPr>
          <w:spacing w:val="27"/>
        </w:rPr>
        <w:t xml:space="preserve"> </w:t>
      </w:r>
      <w:r>
        <w:t>Научные</w:t>
      </w:r>
      <w:r>
        <w:rPr>
          <w:spacing w:val="24"/>
        </w:rPr>
        <w:t xml:space="preserve"> </w:t>
      </w:r>
      <w:r>
        <w:t>методы</w:t>
      </w:r>
      <w:r>
        <w:rPr>
          <w:spacing w:val="27"/>
        </w:rPr>
        <w:t xml:space="preserve"> </w:t>
      </w:r>
      <w:r>
        <w:t>познания</w:t>
      </w:r>
      <w:r>
        <w:rPr>
          <w:spacing w:val="20"/>
        </w:rPr>
        <w:t xml:space="preserve"> </w:t>
      </w:r>
      <w:r>
        <w:t>окружающего</w:t>
      </w:r>
      <w:r>
        <w:rPr>
          <w:spacing w:val="25"/>
        </w:rPr>
        <w:t xml:space="preserve"> </w:t>
      </w:r>
      <w:r>
        <w:t>мира.</w:t>
      </w:r>
      <w:r>
        <w:rPr>
          <w:spacing w:val="23"/>
        </w:rPr>
        <w:t xml:space="preserve"> </w:t>
      </w:r>
      <w:r>
        <w:t>Роль</w:t>
      </w:r>
      <w:r>
        <w:rPr>
          <w:spacing w:val="-57"/>
        </w:rPr>
        <w:t xml:space="preserve"> </w:t>
      </w:r>
      <w:r>
        <w:t>эксперимента и</w:t>
      </w:r>
      <w:r>
        <w:rPr>
          <w:spacing w:val="1"/>
        </w:rPr>
        <w:t xml:space="preserve"> </w:t>
      </w:r>
      <w:r>
        <w:t>теории</w:t>
      </w:r>
      <w:r>
        <w:rPr>
          <w:spacing w:val="-2"/>
        </w:rPr>
        <w:t xml:space="preserve"> </w:t>
      </w:r>
      <w:r>
        <w:t>в</w:t>
      </w:r>
      <w:r>
        <w:rPr>
          <w:spacing w:val="-2"/>
        </w:rPr>
        <w:t xml:space="preserve"> </w:t>
      </w:r>
      <w:r>
        <w:t>процессе познания</w:t>
      </w:r>
      <w:r>
        <w:rPr>
          <w:spacing w:val="-4"/>
        </w:rPr>
        <w:t xml:space="preserve"> </w:t>
      </w:r>
      <w:r>
        <w:t>природы.</w:t>
      </w:r>
      <w:r>
        <w:rPr>
          <w:spacing w:val="3"/>
        </w:rPr>
        <w:t xml:space="preserve"> </w:t>
      </w:r>
      <w:r>
        <w:t>Эксперимент</w:t>
      </w:r>
      <w:r>
        <w:rPr>
          <w:spacing w:val="-3"/>
        </w:rPr>
        <w:t xml:space="preserve"> </w:t>
      </w:r>
      <w:r>
        <w:t>в</w:t>
      </w:r>
      <w:r>
        <w:rPr>
          <w:spacing w:val="2"/>
        </w:rPr>
        <w:t xml:space="preserve"> </w:t>
      </w:r>
      <w:r>
        <w:t>физике.</w:t>
      </w:r>
    </w:p>
    <w:p w14:paraId="160E83F2" w14:textId="77777777" w:rsidR="00733630" w:rsidRDefault="00632EAB">
      <w:pPr>
        <w:pStyle w:val="a3"/>
        <w:spacing w:before="3" w:line="360" w:lineRule="auto"/>
        <w:ind w:right="709"/>
        <w:jc w:val="left"/>
      </w:pPr>
      <w:r>
        <w:t>Моделирование</w:t>
      </w:r>
      <w:r>
        <w:rPr>
          <w:spacing w:val="19"/>
        </w:rPr>
        <w:t xml:space="preserve"> </w:t>
      </w:r>
      <w:r>
        <w:t>физических</w:t>
      </w:r>
      <w:r>
        <w:rPr>
          <w:spacing w:val="20"/>
        </w:rPr>
        <w:t xml:space="preserve"> </w:t>
      </w:r>
      <w:r>
        <w:t>явлений</w:t>
      </w:r>
      <w:r>
        <w:rPr>
          <w:spacing w:val="21"/>
        </w:rPr>
        <w:t xml:space="preserve"> </w:t>
      </w:r>
      <w:r>
        <w:t>и</w:t>
      </w:r>
      <w:r>
        <w:rPr>
          <w:spacing w:val="17"/>
        </w:rPr>
        <w:t xml:space="preserve"> </w:t>
      </w:r>
      <w:r>
        <w:t>процессов.</w:t>
      </w:r>
      <w:r>
        <w:rPr>
          <w:spacing w:val="22"/>
        </w:rPr>
        <w:t xml:space="preserve"> </w:t>
      </w:r>
      <w:r>
        <w:t>Научные</w:t>
      </w:r>
      <w:r>
        <w:rPr>
          <w:spacing w:val="23"/>
        </w:rPr>
        <w:t xml:space="preserve"> </w:t>
      </w:r>
      <w:r>
        <w:t>гипотезы.</w:t>
      </w:r>
      <w:r>
        <w:rPr>
          <w:spacing w:val="18"/>
        </w:rPr>
        <w:t xml:space="preserve"> </w:t>
      </w:r>
      <w:r>
        <w:t>Физические</w:t>
      </w:r>
      <w:r>
        <w:rPr>
          <w:spacing w:val="-57"/>
        </w:rPr>
        <w:t xml:space="preserve"> </w:t>
      </w:r>
      <w:r>
        <w:t>законы</w:t>
      </w:r>
      <w:r>
        <w:rPr>
          <w:spacing w:val="-3"/>
        </w:rPr>
        <w:t xml:space="preserve"> </w:t>
      </w:r>
      <w:r>
        <w:t>и</w:t>
      </w:r>
      <w:r>
        <w:rPr>
          <w:spacing w:val="-3"/>
        </w:rPr>
        <w:t xml:space="preserve"> </w:t>
      </w:r>
      <w:r>
        <w:t>теории.</w:t>
      </w:r>
      <w:r>
        <w:rPr>
          <w:spacing w:val="2"/>
        </w:rPr>
        <w:t xml:space="preserve"> </w:t>
      </w:r>
      <w:r>
        <w:t>Границы</w:t>
      </w:r>
      <w:r>
        <w:rPr>
          <w:spacing w:val="-2"/>
        </w:rPr>
        <w:t xml:space="preserve"> </w:t>
      </w:r>
      <w:r>
        <w:t>применимости</w:t>
      </w:r>
      <w:r>
        <w:rPr>
          <w:spacing w:val="-2"/>
        </w:rPr>
        <w:t xml:space="preserve"> </w:t>
      </w:r>
      <w:r>
        <w:t>физических</w:t>
      </w:r>
      <w:r>
        <w:rPr>
          <w:spacing w:val="-5"/>
        </w:rPr>
        <w:t xml:space="preserve"> </w:t>
      </w:r>
      <w:r>
        <w:t>законов.</w:t>
      </w:r>
      <w:r>
        <w:rPr>
          <w:spacing w:val="3"/>
        </w:rPr>
        <w:t xml:space="preserve"> </w:t>
      </w:r>
      <w:r>
        <w:t>Принцип</w:t>
      </w:r>
      <w:r>
        <w:rPr>
          <w:spacing w:val="1"/>
        </w:rPr>
        <w:t xml:space="preserve"> </w:t>
      </w:r>
      <w:r>
        <w:t>соответствия.</w:t>
      </w:r>
    </w:p>
    <w:p w14:paraId="45E88B8B" w14:textId="77777777" w:rsidR="00733630" w:rsidRDefault="00632EAB">
      <w:pPr>
        <w:pStyle w:val="a3"/>
        <w:tabs>
          <w:tab w:val="left" w:pos="9996"/>
        </w:tabs>
        <w:spacing w:line="360" w:lineRule="auto"/>
        <w:ind w:right="711"/>
        <w:jc w:val="left"/>
      </w:pPr>
      <w:r>
        <w:t>Роль</w:t>
      </w:r>
      <w:r>
        <w:rPr>
          <w:spacing w:val="95"/>
        </w:rPr>
        <w:t xml:space="preserve"> </w:t>
      </w:r>
      <w:r>
        <w:t>и</w:t>
      </w:r>
      <w:r>
        <w:rPr>
          <w:spacing w:val="90"/>
        </w:rPr>
        <w:t xml:space="preserve"> </w:t>
      </w:r>
      <w:r>
        <w:t>место</w:t>
      </w:r>
      <w:r>
        <w:rPr>
          <w:spacing w:val="99"/>
        </w:rPr>
        <w:t xml:space="preserve"> </w:t>
      </w:r>
      <w:r>
        <w:t>физики</w:t>
      </w:r>
      <w:r>
        <w:rPr>
          <w:spacing w:val="96"/>
        </w:rPr>
        <w:t xml:space="preserve"> </w:t>
      </w:r>
      <w:r>
        <w:t>в</w:t>
      </w:r>
      <w:r>
        <w:rPr>
          <w:spacing w:val="100"/>
        </w:rPr>
        <w:t xml:space="preserve"> </w:t>
      </w:r>
      <w:r>
        <w:t>формировании</w:t>
      </w:r>
      <w:r>
        <w:rPr>
          <w:spacing w:val="99"/>
        </w:rPr>
        <w:t xml:space="preserve"> </w:t>
      </w:r>
      <w:r>
        <w:t>современной</w:t>
      </w:r>
      <w:r>
        <w:rPr>
          <w:spacing w:val="95"/>
        </w:rPr>
        <w:t xml:space="preserve"> </w:t>
      </w:r>
      <w:r>
        <w:t>научной</w:t>
      </w:r>
      <w:r>
        <w:rPr>
          <w:spacing w:val="95"/>
        </w:rPr>
        <w:t xml:space="preserve"> </w:t>
      </w:r>
      <w:r>
        <w:t>картины</w:t>
      </w:r>
      <w:r>
        <w:rPr>
          <w:spacing w:val="97"/>
        </w:rPr>
        <w:t xml:space="preserve"> </w:t>
      </w:r>
      <w:r>
        <w:t>мира,</w:t>
      </w:r>
      <w:r>
        <w:tab/>
        <w:t>в</w:t>
      </w:r>
      <w:r>
        <w:rPr>
          <w:spacing w:val="-57"/>
        </w:rPr>
        <w:t xml:space="preserve"> </w:t>
      </w:r>
      <w:r>
        <w:t>практической</w:t>
      </w:r>
      <w:r>
        <w:rPr>
          <w:spacing w:val="2"/>
        </w:rPr>
        <w:t xml:space="preserve"> </w:t>
      </w:r>
      <w:r>
        <w:t>деятельности</w:t>
      </w:r>
      <w:r>
        <w:rPr>
          <w:spacing w:val="-1"/>
        </w:rPr>
        <w:t xml:space="preserve"> </w:t>
      </w:r>
      <w:r>
        <w:t>людей.</w:t>
      </w:r>
    </w:p>
    <w:p w14:paraId="053E28EB" w14:textId="77777777" w:rsidR="00733630" w:rsidRDefault="00632EAB">
      <w:pPr>
        <w:pStyle w:val="a3"/>
        <w:spacing w:before="1"/>
        <w:ind w:left="1048" w:firstLine="0"/>
        <w:jc w:val="left"/>
      </w:pPr>
      <w:r>
        <w:t>Демонстрации.</w:t>
      </w:r>
    </w:p>
    <w:p w14:paraId="3CB4758B" w14:textId="77777777" w:rsidR="00733630" w:rsidRDefault="00632EAB">
      <w:pPr>
        <w:pStyle w:val="a3"/>
        <w:spacing w:before="137" w:line="360" w:lineRule="auto"/>
        <w:ind w:left="1048" w:right="1709" w:firstLine="0"/>
        <w:jc w:val="left"/>
      </w:pPr>
      <w:r>
        <w:t>Аналоговые</w:t>
      </w:r>
      <w:r>
        <w:rPr>
          <w:spacing w:val="-8"/>
        </w:rPr>
        <w:t xml:space="preserve"> </w:t>
      </w:r>
      <w:r>
        <w:t>и</w:t>
      </w:r>
      <w:r>
        <w:rPr>
          <w:spacing w:val="-6"/>
        </w:rPr>
        <w:t xml:space="preserve"> </w:t>
      </w:r>
      <w:r>
        <w:t>цифровые</w:t>
      </w:r>
      <w:r>
        <w:rPr>
          <w:spacing w:val="-7"/>
        </w:rPr>
        <w:t xml:space="preserve"> </w:t>
      </w:r>
      <w:r>
        <w:t>измерительные</w:t>
      </w:r>
      <w:r>
        <w:rPr>
          <w:spacing w:val="-8"/>
        </w:rPr>
        <w:t xml:space="preserve"> </w:t>
      </w:r>
      <w:r>
        <w:t>приборы, компьютерные</w:t>
      </w:r>
      <w:r>
        <w:rPr>
          <w:spacing w:val="-7"/>
        </w:rPr>
        <w:t xml:space="preserve"> </w:t>
      </w:r>
      <w:r>
        <w:t>датчики.</w:t>
      </w:r>
      <w:r>
        <w:rPr>
          <w:spacing w:val="-57"/>
        </w:rPr>
        <w:t xml:space="preserve"> </w:t>
      </w:r>
      <w:r>
        <w:t>Раздел</w:t>
      </w:r>
      <w:r>
        <w:rPr>
          <w:spacing w:val="1"/>
        </w:rPr>
        <w:t xml:space="preserve"> </w:t>
      </w:r>
      <w:r>
        <w:t>2.</w:t>
      </w:r>
      <w:r>
        <w:rPr>
          <w:spacing w:val="4"/>
        </w:rPr>
        <w:t xml:space="preserve"> </w:t>
      </w:r>
      <w:r>
        <w:t>Механика.</w:t>
      </w:r>
    </w:p>
    <w:p w14:paraId="720E3BD8" w14:textId="77777777" w:rsidR="00733630" w:rsidRDefault="00632EAB">
      <w:pPr>
        <w:pStyle w:val="a3"/>
        <w:spacing w:line="274" w:lineRule="exact"/>
        <w:ind w:left="1048" w:firstLine="0"/>
        <w:jc w:val="left"/>
      </w:pPr>
      <w:r>
        <w:t>Тема</w:t>
      </w:r>
      <w:r>
        <w:rPr>
          <w:spacing w:val="-1"/>
        </w:rPr>
        <w:t xml:space="preserve"> </w:t>
      </w:r>
      <w:r>
        <w:t>1.</w:t>
      </w:r>
      <w:r>
        <w:rPr>
          <w:spacing w:val="-2"/>
        </w:rPr>
        <w:t xml:space="preserve"> </w:t>
      </w:r>
      <w:r>
        <w:t>Кинематика</w:t>
      </w:r>
    </w:p>
    <w:p w14:paraId="271AD252" w14:textId="77777777" w:rsidR="00733630" w:rsidRDefault="00632EAB">
      <w:pPr>
        <w:pStyle w:val="a3"/>
        <w:spacing w:before="142"/>
        <w:ind w:left="1048" w:firstLine="0"/>
        <w:jc w:val="left"/>
      </w:pPr>
      <w:r>
        <w:t>Механическое</w:t>
      </w:r>
      <w:r>
        <w:rPr>
          <w:spacing w:val="14"/>
        </w:rPr>
        <w:t xml:space="preserve"> </w:t>
      </w:r>
      <w:r>
        <w:t>движение.</w:t>
      </w:r>
      <w:r>
        <w:rPr>
          <w:spacing w:val="17"/>
        </w:rPr>
        <w:t xml:space="preserve"> </w:t>
      </w:r>
      <w:r>
        <w:t>Относительность</w:t>
      </w:r>
      <w:r>
        <w:rPr>
          <w:spacing w:val="12"/>
        </w:rPr>
        <w:t xml:space="preserve"> </w:t>
      </w:r>
      <w:r>
        <w:t>механического</w:t>
      </w:r>
      <w:r>
        <w:rPr>
          <w:spacing w:val="15"/>
        </w:rPr>
        <w:t xml:space="preserve"> </w:t>
      </w:r>
      <w:r>
        <w:t>движения.</w:t>
      </w:r>
      <w:r>
        <w:rPr>
          <w:spacing w:val="13"/>
        </w:rPr>
        <w:t xml:space="preserve"> </w:t>
      </w:r>
      <w:r>
        <w:t>Система</w:t>
      </w:r>
      <w:r>
        <w:rPr>
          <w:spacing w:val="9"/>
        </w:rPr>
        <w:t xml:space="preserve"> </w:t>
      </w:r>
      <w:r>
        <w:t>отсчёта.</w:t>
      </w:r>
    </w:p>
    <w:p w14:paraId="4B034936" w14:textId="77777777" w:rsidR="00733630" w:rsidRDefault="00632EAB">
      <w:pPr>
        <w:pStyle w:val="a3"/>
        <w:spacing w:before="137"/>
        <w:ind w:firstLine="0"/>
        <w:jc w:val="left"/>
      </w:pPr>
      <w:r>
        <w:t>Траектория.</w:t>
      </w:r>
    </w:p>
    <w:p w14:paraId="581C8A03" w14:textId="77777777" w:rsidR="00733630" w:rsidRDefault="00632EAB">
      <w:pPr>
        <w:pStyle w:val="a3"/>
        <w:spacing w:before="137" w:line="362" w:lineRule="auto"/>
        <w:ind w:right="707"/>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системы</w:t>
      </w:r>
      <w:r>
        <w:rPr>
          <w:spacing w:val="1"/>
        </w:rPr>
        <w:t xml:space="preserve"> </w:t>
      </w:r>
      <w:r>
        <w:t>координат.</w:t>
      </w:r>
      <w:r>
        <w:rPr>
          <w:spacing w:val="1"/>
        </w:rPr>
        <w:t xml:space="preserve"> </w:t>
      </w:r>
      <w:r>
        <w:t>Сложение</w:t>
      </w:r>
      <w:r>
        <w:rPr>
          <w:spacing w:val="1"/>
        </w:rPr>
        <w:t xml:space="preserve"> </w:t>
      </w:r>
      <w:r>
        <w:t>перемещений</w:t>
      </w:r>
      <w:r>
        <w:rPr>
          <w:spacing w:val="1"/>
        </w:rPr>
        <w:t xml:space="preserve"> </w:t>
      </w:r>
      <w:r>
        <w:t>и</w:t>
      </w:r>
      <w:r>
        <w:rPr>
          <w:spacing w:val="1"/>
        </w:rPr>
        <w:t xml:space="preserve"> </w:t>
      </w:r>
      <w:r>
        <w:t>сложение</w:t>
      </w:r>
      <w:r>
        <w:rPr>
          <w:spacing w:val="1"/>
        </w:rPr>
        <w:t xml:space="preserve"> </w:t>
      </w:r>
      <w:r>
        <w:t>скоростей.</w:t>
      </w:r>
    </w:p>
    <w:p w14:paraId="59E7766C" w14:textId="77777777" w:rsidR="00733630" w:rsidRDefault="00632EAB">
      <w:pPr>
        <w:pStyle w:val="a3"/>
        <w:spacing w:line="360" w:lineRule="auto"/>
        <w:ind w:right="712"/>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w:t>
      </w:r>
      <w:r>
        <w:rPr>
          <w:spacing w:val="3"/>
        </w:rPr>
        <w:t xml:space="preserve"> </w:t>
      </w:r>
      <w:r>
        <w:t>ускорения,</w:t>
      </w:r>
      <w:r>
        <w:rPr>
          <w:spacing w:val="-3"/>
        </w:rPr>
        <w:t xml:space="preserve"> </w:t>
      </w:r>
      <w:r>
        <w:t>пути</w:t>
      </w:r>
      <w:r>
        <w:rPr>
          <w:spacing w:val="2"/>
        </w:rPr>
        <w:t xml:space="preserve"> </w:t>
      </w:r>
      <w:r>
        <w:t>и</w:t>
      </w:r>
      <w:r>
        <w:rPr>
          <w:spacing w:val="1"/>
        </w:rPr>
        <w:t xml:space="preserve"> </w:t>
      </w:r>
      <w:r>
        <w:t>перемещения</w:t>
      </w:r>
      <w:r>
        <w:rPr>
          <w:spacing w:val="-4"/>
        </w:rPr>
        <w:t xml:space="preserve"> </w:t>
      </w:r>
      <w:r>
        <w:t>материальной</w:t>
      </w:r>
      <w:r>
        <w:rPr>
          <w:spacing w:val="-3"/>
        </w:rPr>
        <w:t xml:space="preserve"> </w:t>
      </w:r>
      <w:r>
        <w:t>точки</w:t>
      </w:r>
      <w:r>
        <w:rPr>
          <w:spacing w:val="-4"/>
        </w:rPr>
        <w:t xml:space="preserve"> </w:t>
      </w:r>
      <w:r>
        <w:t>от</w:t>
      </w:r>
      <w:r>
        <w:rPr>
          <w:spacing w:val="-3"/>
        </w:rPr>
        <w:t xml:space="preserve"> </w:t>
      </w:r>
      <w:r>
        <w:t>времени.</w:t>
      </w:r>
    </w:p>
    <w:p w14:paraId="1FB6E534" w14:textId="77777777" w:rsidR="00733630" w:rsidRDefault="00632EAB">
      <w:pPr>
        <w:pStyle w:val="a3"/>
        <w:spacing w:line="274" w:lineRule="exact"/>
        <w:ind w:left="1048" w:firstLine="0"/>
      </w:pPr>
      <w:r>
        <w:t>Свободное</w:t>
      </w:r>
      <w:r>
        <w:rPr>
          <w:spacing w:val="-9"/>
        </w:rPr>
        <w:t xml:space="preserve"> </w:t>
      </w:r>
      <w:r>
        <w:t>падение.</w:t>
      </w:r>
      <w:r>
        <w:rPr>
          <w:spacing w:val="-1"/>
        </w:rPr>
        <w:t xml:space="preserve"> </w:t>
      </w:r>
      <w:r>
        <w:t>Ускорение</w:t>
      </w:r>
      <w:r>
        <w:rPr>
          <w:spacing w:val="-4"/>
        </w:rPr>
        <w:t xml:space="preserve"> </w:t>
      </w:r>
      <w:r>
        <w:t>свободного</w:t>
      </w:r>
      <w:r>
        <w:rPr>
          <w:spacing w:val="-3"/>
        </w:rPr>
        <w:t xml:space="preserve"> </w:t>
      </w:r>
      <w:r>
        <w:t>падения.</w:t>
      </w:r>
    </w:p>
    <w:p w14:paraId="4683B8CF" w14:textId="77777777" w:rsidR="00733630" w:rsidRDefault="00632EAB">
      <w:pPr>
        <w:pStyle w:val="a3"/>
        <w:spacing w:before="135" w:line="360" w:lineRule="auto"/>
        <w:ind w:right="706"/>
      </w:pPr>
      <w:r>
        <w:t>Криволинейное движение. Движение материальной точки по окружности</w:t>
      </w:r>
      <w:r>
        <w:rPr>
          <w:spacing w:val="1"/>
        </w:rPr>
        <w:t xml:space="preserve"> </w:t>
      </w:r>
      <w:r>
        <w:t>с постоянной</w:t>
      </w:r>
      <w:r>
        <w:rPr>
          <w:spacing w:val="-57"/>
        </w:rPr>
        <w:t xml:space="preserve"> </w:t>
      </w:r>
      <w:r>
        <w:t>по модулю скоростью. Угловая скорость, линейная скорость. Период</w:t>
      </w:r>
      <w:r>
        <w:rPr>
          <w:spacing w:val="1"/>
        </w:rPr>
        <w:t xml:space="preserve"> </w:t>
      </w:r>
      <w:r>
        <w:t>и частота обращения.</w:t>
      </w:r>
      <w:r>
        <w:rPr>
          <w:spacing w:val="1"/>
        </w:rPr>
        <w:t xml:space="preserve"> </w:t>
      </w:r>
      <w:r>
        <w:t>Центростремительное ускорение.</w:t>
      </w:r>
    </w:p>
    <w:p w14:paraId="4655AA86" w14:textId="77777777" w:rsidR="00733630" w:rsidRDefault="00632EAB">
      <w:pPr>
        <w:pStyle w:val="a3"/>
        <w:spacing w:line="362" w:lineRule="auto"/>
        <w:ind w:right="711"/>
      </w:pPr>
      <w:r>
        <w:t>Технические устройства и практическое применение: спидометр, движение снарядов,</w:t>
      </w:r>
      <w:r>
        <w:rPr>
          <w:spacing w:val="1"/>
        </w:rPr>
        <w:t xml:space="preserve"> </w:t>
      </w:r>
      <w:r>
        <w:t>цепные</w:t>
      </w:r>
      <w:r>
        <w:rPr>
          <w:spacing w:val="-5"/>
        </w:rPr>
        <w:t xml:space="preserve"> </w:t>
      </w:r>
      <w:r>
        <w:t>и</w:t>
      </w:r>
      <w:r>
        <w:rPr>
          <w:spacing w:val="3"/>
        </w:rPr>
        <w:t xml:space="preserve"> </w:t>
      </w:r>
      <w:r>
        <w:t>ремённые</w:t>
      </w:r>
      <w:r>
        <w:rPr>
          <w:spacing w:val="1"/>
        </w:rPr>
        <w:t xml:space="preserve"> </w:t>
      </w:r>
      <w:r>
        <w:t>передачи.</w:t>
      </w:r>
    </w:p>
    <w:p w14:paraId="5F7BC1E7" w14:textId="77777777" w:rsidR="00733630" w:rsidRDefault="00632EAB">
      <w:pPr>
        <w:pStyle w:val="a3"/>
        <w:spacing w:line="273" w:lineRule="exact"/>
        <w:ind w:left="1048" w:firstLine="0"/>
        <w:jc w:val="left"/>
      </w:pPr>
      <w:r>
        <w:t>Демонстрации.</w:t>
      </w:r>
    </w:p>
    <w:p w14:paraId="29CA91FC" w14:textId="77777777" w:rsidR="00733630" w:rsidRDefault="00632EAB">
      <w:pPr>
        <w:pStyle w:val="a3"/>
        <w:spacing w:before="134" w:line="360" w:lineRule="auto"/>
        <w:ind w:left="1048" w:right="1342" w:firstLine="0"/>
        <w:jc w:val="left"/>
      </w:pPr>
      <w:r>
        <w:t>Модель системы отсчёта, иллюстрация кинематических характеристик движения.</w:t>
      </w:r>
      <w:r>
        <w:rPr>
          <w:spacing w:val="-57"/>
        </w:rPr>
        <w:t xml:space="preserve"> </w:t>
      </w:r>
      <w:r>
        <w:t>Преобразование движений</w:t>
      </w:r>
      <w:r>
        <w:rPr>
          <w:spacing w:val="2"/>
        </w:rPr>
        <w:t xml:space="preserve"> </w:t>
      </w:r>
      <w:r>
        <w:t>с</w:t>
      </w:r>
      <w:r>
        <w:rPr>
          <w:spacing w:val="-5"/>
        </w:rPr>
        <w:t xml:space="preserve"> </w:t>
      </w:r>
      <w:r>
        <w:t>использованием</w:t>
      </w:r>
      <w:r>
        <w:rPr>
          <w:spacing w:val="-2"/>
        </w:rPr>
        <w:t xml:space="preserve"> </w:t>
      </w:r>
      <w:r>
        <w:t>простых</w:t>
      </w:r>
      <w:r>
        <w:rPr>
          <w:spacing w:val="-4"/>
        </w:rPr>
        <w:t xml:space="preserve"> </w:t>
      </w:r>
      <w:r>
        <w:t>механизмов.</w:t>
      </w:r>
    </w:p>
    <w:p w14:paraId="5B4F4CEF" w14:textId="77777777" w:rsidR="00733630" w:rsidRDefault="00632EAB">
      <w:pPr>
        <w:pStyle w:val="a3"/>
        <w:spacing w:line="274" w:lineRule="exact"/>
        <w:ind w:left="1048" w:firstLine="0"/>
        <w:jc w:val="left"/>
      </w:pPr>
      <w:r>
        <w:t>Падение</w:t>
      </w:r>
      <w:r>
        <w:rPr>
          <w:spacing w:val="-3"/>
        </w:rPr>
        <w:t xml:space="preserve"> </w:t>
      </w:r>
      <w:r>
        <w:t>тел</w:t>
      </w:r>
      <w:r>
        <w:rPr>
          <w:spacing w:val="-2"/>
        </w:rPr>
        <w:t xml:space="preserve"> </w:t>
      </w:r>
      <w:r>
        <w:t>в</w:t>
      </w:r>
      <w:r>
        <w:rPr>
          <w:spacing w:val="-5"/>
        </w:rPr>
        <w:t xml:space="preserve"> </w:t>
      </w:r>
      <w:r>
        <w:t>воздухе</w:t>
      </w:r>
      <w:r>
        <w:rPr>
          <w:spacing w:val="-3"/>
        </w:rPr>
        <w:t xml:space="preserve"> </w:t>
      </w:r>
      <w:r>
        <w:t>и</w:t>
      </w:r>
      <w:r>
        <w:rPr>
          <w:spacing w:val="-1"/>
        </w:rPr>
        <w:t xml:space="preserve"> </w:t>
      </w:r>
      <w:r>
        <w:t>в</w:t>
      </w:r>
      <w:r>
        <w:rPr>
          <w:spacing w:val="-1"/>
        </w:rPr>
        <w:t xml:space="preserve"> </w:t>
      </w:r>
      <w:r>
        <w:t>разреженном</w:t>
      </w:r>
      <w:r>
        <w:rPr>
          <w:spacing w:val="-1"/>
        </w:rPr>
        <w:t xml:space="preserve"> </w:t>
      </w:r>
      <w:r>
        <w:t>пространстве.</w:t>
      </w:r>
    </w:p>
    <w:p w14:paraId="0C47453E" w14:textId="77777777" w:rsidR="00733630" w:rsidRDefault="00632EAB">
      <w:pPr>
        <w:pStyle w:val="a3"/>
        <w:spacing w:before="142" w:line="360" w:lineRule="auto"/>
        <w:ind w:left="1048" w:right="709" w:firstLine="0"/>
        <w:jc w:val="left"/>
      </w:pPr>
      <w:r>
        <w:t>Наблюдение движения тела, брошенного под углом к горизонту</w:t>
      </w:r>
      <w:r>
        <w:rPr>
          <w:spacing w:val="1"/>
        </w:rPr>
        <w:t xml:space="preserve"> </w:t>
      </w:r>
      <w:r>
        <w:t>и горизонтально.</w:t>
      </w:r>
      <w:r>
        <w:rPr>
          <w:spacing w:val="-57"/>
        </w:rPr>
        <w:t xml:space="preserve"> </w:t>
      </w:r>
      <w:r>
        <w:t>Измерение ускорения</w:t>
      </w:r>
      <w:r>
        <w:rPr>
          <w:spacing w:val="2"/>
        </w:rPr>
        <w:t xml:space="preserve"> </w:t>
      </w:r>
      <w:r>
        <w:t>свободного</w:t>
      </w:r>
      <w:r>
        <w:rPr>
          <w:spacing w:val="2"/>
        </w:rPr>
        <w:t xml:space="preserve"> </w:t>
      </w:r>
      <w:r>
        <w:t>падения.</w:t>
      </w:r>
    </w:p>
    <w:p w14:paraId="25381BE4" w14:textId="77777777" w:rsidR="00733630" w:rsidRDefault="00632EAB">
      <w:pPr>
        <w:pStyle w:val="a3"/>
        <w:spacing w:line="274" w:lineRule="exact"/>
        <w:ind w:left="1048" w:firstLine="0"/>
        <w:jc w:val="left"/>
      </w:pPr>
      <w:r>
        <w:t>Направление</w:t>
      </w:r>
      <w:r>
        <w:rPr>
          <w:spacing w:val="-4"/>
        </w:rPr>
        <w:t xml:space="preserve"> </w:t>
      </w:r>
      <w:r>
        <w:t>скорости</w:t>
      </w:r>
      <w:r>
        <w:rPr>
          <w:spacing w:val="-2"/>
        </w:rPr>
        <w:t xml:space="preserve"> </w:t>
      </w:r>
      <w:r>
        <w:t>при</w:t>
      </w:r>
      <w:r>
        <w:rPr>
          <w:spacing w:val="-1"/>
        </w:rPr>
        <w:t xml:space="preserve"> </w:t>
      </w:r>
      <w:r>
        <w:t>движении</w:t>
      </w:r>
      <w:r>
        <w:rPr>
          <w:spacing w:val="-6"/>
        </w:rPr>
        <w:t xml:space="preserve"> </w:t>
      </w:r>
      <w:r>
        <w:t>по</w:t>
      </w:r>
      <w:r>
        <w:rPr>
          <w:spacing w:val="-8"/>
        </w:rPr>
        <w:t xml:space="preserve"> </w:t>
      </w:r>
      <w:r>
        <w:t>окружности.</w:t>
      </w:r>
    </w:p>
    <w:p w14:paraId="7492AE6D" w14:textId="77777777" w:rsidR="00733630" w:rsidRDefault="00733630">
      <w:pPr>
        <w:spacing w:line="274" w:lineRule="exact"/>
        <w:sectPr w:rsidR="00733630">
          <w:pgSz w:w="11910" w:h="16840"/>
          <w:pgMar w:top="620" w:right="140" w:bottom="1140" w:left="940" w:header="0" w:footer="870" w:gutter="0"/>
          <w:cols w:space="720"/>
        </w:sectPr>
      </w:pPr>
    </w:p>
    <w:p w14:paraId="3A3A7912" w14:textId="77777777" w:rsidR="00733630" w:rsidRDefault="00632EAB">
      <w:pPr>
        <w:pStyle w:val="a3"/>
        <w:spacing w:before="64"/>
        <w:ind w:left="104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p>
    <w:p w14:paraId="7043698C" w14:textId="77777777" w:rsidR="00733630" w:rsidRDefault="00632EAB">
      <w:pPr>
        <w:pStyle w:val="a3"/>
        <w:spacing w:before="137"/>
        <w:ind w:left="1048" w:firstLine="0"/>
      </w:pPr>
      <w:r>
        <w:t>Изучение</w:t>
      </w:r>
      <w:r>
        <w:rPr>
          <w:spacing w:val="-3"/>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5"/>
        </w:rPr>
        <w:t xml:space="preserve"> </w:t>
      </w:r>
      <w:r>
        <w:t>скорости.</w:t>
      </w:r>
    </w:p>
    <w:p w14:paraId="65352109" w14:textId="77777777" w:rsidR="00733630" w:rsidRDefault="00632EAB">
      <w:pPr>
        <w:pStyle w:val="a3"/>
        <w:spacing w:before="137" w:line="362" w:lineRule="auto"/>
        <w:ind w:right="709"/>
      </w:pPr>
      <w:r>
        <w:t>Исследование соотношения между путями, пройденными телом</w:t>
      </w:r>
      <w:r>
        <w:rPr>
          <w:spacing w:val="1"/>
        </w:rPr>
        <w:t xml:space="preserve"> </w:t>
      </w:r>
      <w:r>
        <w:t>за последовательные</w:t>
      </w:r>
      <w:r>
        <w:rPr>
          <w:spacing w:val="1"/>
        </w:rPr>
        <w:t xml:space="preserve"> </w:t>
      </w:r>
      <w:r>
        <w:t>равные промежутки времени при равноускоренном движении</w:t>
      </w:r>
      <w:r>
        <w:rPr>
          <w:spacing w:val="1"/>
        </w:rPr>
        <w:t xml:space="preserve"> </w:t>
      </w:r>
      <w:r>
        <w:t>с начальной скоростью, равной</w:t>
      </w:r>
      <w:r>
        <w:rPr>
          <w:spacing w:val="1"/>
        </w:rPr>
        <w:t xml:space="preserve"> </w:t>
      </w:r>
      <w:r>
        <w:t>нулю.</w:t>
      </w:r>
    </w:p>
    <w:p w14:paraId="424135CE" w14:textId="77777777" w:rsidR="00733630" w:rsidRDefault="00632EAB">
      <w:pPr>
        <w:pStyle w:val="a3"/>
        <w:spacing w:line="360" w:lineRule="auto"/>
        <w:ind w:left="1048" w:right="4234" w:firstLine="0"/>
        <w:jc w:val="left"/>
      </w:pPr>
      <w:r>
        <w:t>Изучение движения шарика в вязкой жидкости.</w:t>
      </w:r>
      <w:r>
        <w:rPr>
          <w:spacing w:val="1"/>
        </w:rPr>
        <w:t xml:space="preserve"> </w:t>
      </w:r>
      <w:r>
        <w:t>Изучение движения тела, брошенного горизонтально.</w:t>
      </w:r>
      <w:r>
        <w:rPr>
          <w:spacing w:val="-57"/>
        </w:rPr>
        <w:t xml:space="preserve"> </w:t>
      </w:r>
      <w:r>
        <w:t>Тема 2.</w:t>
      </w:r>
      <w:r>
        <w:rPr>
          <w:spacing w:val="-1"/>
        </w:rPr>
        <w:t xml:space="preserve"> </w:t>
      </w:r>
      <w:r>
        <w:t>Динамика.</w:t>
      </w:r>
    </w:p>
    <w:p w14:paraId="5AB9EA03" w14:textId="77777777" w:rsidR="00733630" w:rsidRDefault="00632EAB">
      <w:pPr>
        <w:pStyle w:val="a3"/>
        <w:spacing w:line="360" w:lineRule="auto"/>
        <w:jc w:val="left"/>
      </w:pPr>
      <w:r>
        <w:t>Принцип</w:t>
      </w:r>
      <w:r>
        <w:rPr>
          <w:spacing w:val="40"/>
        </w:rPr>
        <w:t xml:space="preserve"> </w:t>
      </w:r>
      <w:r>
        <w:t>относительности</w:t>
      </w:r>
      <w:r>
        <w:rPr>
          <w:spacing w:val="47"/>
        </w:rPr>
        <w:t xml:space="preserve"> </w:t>
      </w:r>
      <w:r>
        <w:t>Галилея.</w:t>
      </w:r>
      <w:r>
        <w:rPr>
          <w:spacing w:val="46"/>
        </w:rPr>
        <w:t xml:space="preserve"> </w:t>
      </w:r>
      <w:r>
        <w:t>Первый</w:t>
      </w:r>
      <w:r>
        <w:rPr>
          <w:spacing w:val="46"/>
        </w:rPr>
        <w:t xml:space="preserve"> </w:t>
      </w:r>
      <w:r>
        <w:t>закон</w:t>
      </w:r>
      <w:r>
        <w:rPr>
          <w:spacing w:val="45"/>
        </w:rPr>
        <w:t xml:space="preserve"> </w:t>
      </w:r>
      <w:r>
        <w:t>Ньютона.</w:t>
      </w:r>
      <w:r>
        <w:rPr>
          <w:spacing w:val="47"/>
        </w:rPr>
        <w:t xml:space="preserve"> </w:t>
      </w:r>
      <w:r>
        <w:t>Инерциальные</w:t>
      </w:r>
      <w:r>
        <w:rPr>
          <w:spacing w:val="44"/>
        </w:rPr>
        <w:t xml:space="preserve"> </w:t>
      </w:r>
      <w:r>
        <w:t>системы</w:t>
      </w:r>
      <w:r>
        <w:rPr>
          <w:spacing w:val="-57"/>
        </w:rPr>
        <w:t xml:space="preserve"> </w:t>
      </w:r>
      <w:r>
        <w:t>отсчёта.</w:t>
      </w:r>
    </w:p>
    <w:p w14:paraId="29536E8D" w14:textId="77777777" w:rsidR="00733630" w:rsidRDefault="00632EAB">
      <w:pPr>
        <w:pStyle w:val="a3"/>
        <w:spacing w:line="360" w:lineRule="auto"/>
        <w:ind w:right="706"/>
        <w:jc w:val="left"/>
      </w:pPr>
      <w:r>
        <w:rPr>
          <w:spacing w:val="-1"/>
        </w:rPr>
        <w:t xml:space="preserve">Масса тела. Сила. Принцип суперпозиции сил. Второй закон Ньютона для </w:t>
      </w:r>
      <w:r>
        <w:t>материальной</w:t>
      </w:r>
      <w:r>
        <w:rPr>
          <w:spacing w:val="-57"/>
        </w:rPr>
        <w:t xml:space="preserve"> </w:t>
      </w:r>
      <w:r>
        <w:t>точки.</w:t>
      </w:r>
      <w:r>
        <w:rPr>
          <w:spacing w:val="-2"/>
        </w:rPr>
        <w:t xml:space="preserve"> </w:t>
      </w:r>
      <w:r>
        <w:t>Третий</w:t>
      </w:r>
      <w:r>
        <w:rPr>
          <w:spacing w:val="-2"/>
        </w:rPr>
        <w:t xml:space="preserve"> </w:t>
      </w:r>
      <w:r>
        <w:t>закон</w:t>
      </w:r>
      <w:r>
        <w:rPr>
          <w:spacing w:val="-2"/>
        </w:rPr>
        <w:t xml:space="preserve"> </w:t>
      </w:r>
      <w:r>
        <w:t>Ньютона</w:t>
      </w:r>
      <w:r>
        <w:rPr>
          <w:spacing w:val="1"/>
        </w:rPr>
        <w:t xml:space="preserve"> </w:t>
      </w:r>
      <w:r>
        <w:t>для</w:t>
      </w:r>
      <w:r>
        <w:rPr>
          <w:spacing w:val="-4"/>
        </w:rPr>
        <w:t xml:space="preserve"> </w:t>
      </w:r>
      <w:r>
        <w:t>материальных</w:t>
      </w:r>
      <w:r>
        <w:rPr>
          <w:spacing w:val="-3"/>
        </w:rPr>
        <w:t xml:space="preserve"> </w:t>
      </w:r>
      <w:r>
        <w:t>точек.</w:t>
      </w:r>
    </w:p>
    <w:p w14:paraId="00C4DB90" w14:textId="77777777" w:rsidR="00733630" w:rsidRDefault="00632EAB">
      <w:pPr>
        <w:pStyle w:val="a3"/>
        <w:spacing w:line="360" w:lineRule="auto"/>
        <w:ind w:left="1048" w:right="2097" w:firstLine="0"/>
        <w:jc w:val="left"/>
      </w:pPr>
      <w:r>
        <w:t>Закон всемирного тяготения. Сила тяжести. Первая космическая скорость.</w:t>
      </w:r>
      <w:r>
        <w:rPr>
          <w:spacing w:val="-57"/>
        </w:rPr>
        <w:t xml:space="preserve"> </w:t>
      </w:r>
      <w:r>
        <w:t>Сила</w:t>
      </w:r>
      <w:r>
        <w:rPr>
          <w:spacing w:val="5"/>
        </w:rPr>
        <w:t xml:space="preserve"> </w:t>
      </w:r>
      <w:r>
        <w:t>упругости.</w:t>
      </w:r>
      <w:r>
        <w:rPr>
          <w:spacing w:val="4"/>
        </w:rPr>
        <w:t xml:space="preserve"> </w:t>
      </w:r>
      <w:r>
        <w:t>Закон</w:t>
      </w:r>
      <w:r>
        <w:rPr>
          <w:spacing w:val="-3"/>
        </w:rPr>
        <w:t xml:space="preserve"> </w:t>
      </w:r>
      <w:r>
        <w:t>Гука.</w:t>
      </w:r>
      <w:r>
        <w:rPr>
          <w:spacing w:val="4"/>
        </w:rPr>
        <w:t xml:space="preserve"> </w:t>
      </w:r>
      <w:r>
        <w:t>Вес тела.</w:t>
      </w:r>
    </w:p>
    <w:p w14:paraId="1B27C99A" w14:textId="77777777" w:rsidR="00733630" w:rsidRDefault="00632EAB">
      <w:pPr>
        <w:pStyle w:val="a3"/>
        <w:spacing w:line="362" w:lineRule="auto"/>
        <w:ind w:right="704"/>
      </w:pPr>
      <w:r>
        <w:t>Трение. Виды трения (покоя, скольжения, качения). Сила трения. Сухое трение. Сила</w:t>
      </w:r>
      <w:r>
        <w:rPr>
          <w:spacing w:val="1"/>
        </w:rPr>
        <w:t xml:space="preserve"> </w:t>
      </w:r>
      <w:r>
        <w:t>трения</w:t>
      </w:r>
      <w:r>
        <w:rPr>
          <w:spacing w:val="1"/>
        </w:rPr>
        <w:t xml:space="preserve"> </w:t>
      </w:r>
      <w:r>
        <w:t>скольжения</w:t>
      </w:r>
      <w:r>
        <w:rPr>
          <w:spacing w:val="1"/>
        </w:rPr>
        <w:t xml:space="preserve"> </w:t>
      </w:r>
      <w:r>
        <w:t>и</w:t>
      </w:r>
      <w:r>
        <w:rPr>
          <w:spacing w:val="1"/>
        </w:rPr>
        <w:t xml:space="preserve"> </w:t>
      </w:r>
      <w:r>
        <w:t>сила</w:t>
      </w:r>
      <w:r>
        <w:rPr>
          <w:spacing w:val="1"/>
        </w:rPr>
        <w:t xml:space="preserve"> </w:t>
      </w:r>
      <w:r>
        <w:t>трения</w:t>
      </w:r>
      <w:r>
        <w:rPr>
          <w:spacing w:val="1"/>
        </w:rPr>
        <w:t xml:space="preserve"> </w:t>
      </w:r>
      <w:r>
        <w:t>покоя.</w:t>
      </w:r>
      <w:r>
        <w:rPr>
          <w:spacing w:val="1"/>
        </w:rPr>
        <w:t xml:space="preserve"> </w:t>
      </w:r>
      <w:r>
        <w:t>Коэффициент</w:t>
      </w:r>
      <w:r>
        <w:rPr>
          <w:spacing w:val="1"/>
        </w:rPr>
        <w:t xml:space="preserve"> </w:t>
      </w:r>
      <w:r>
        <w:t>трения.</w:t>
      </w:r>
      <w:r>
        <w:rPr>
          <w:spacing w:val="1"/>
        </w:rPr>
        <w:t xml:space="preserve"> </w:t>
      </w:r>
      <w:r>
        <w:t>Сила</w:t>
      </w:r>
      <w:r>
        <w:rPr>
          <w:spacing w:val="1"/>
        </w:rPr>
        <w:t xml:space="preserve"> </w:t>
      </w:r>
      <w:r>
        <w:t>сопротивления</w:t>
      </w:r>
      <w:r>
        <w:rPr>
          <w:spacing w:val="1"/>
        </w:rPr>
        <w:t xml:space="preserve"> </w:t>
      </w:r>
      <w:r>
        <w:t>при</w:t>
      </w:r>
      <w:r>
        <w:rPr>
          <w:spacing w:val="1"/>
        </w:rPr>
        <w:t xml:space="preserve"> </w:t>
      </w:r>
      <w:r>
        <w:t>движении</w:t>
      </w:r>
      <w:r>
        <w:rPr>
          <w:spacing w:val="-3"/>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2"/>
        </w:rPr>
        <w:t xml:space="preserve"> </w:t>
      </w:r>
      <w:r>
        <w:t>газе.</w:t>
      </w:r>
    </w:p>
    <w:p w14:paraId="606DEBD1" w14:textId="77777777" w:rsidR="00733630" w:rsidRDefault="00632EAB">
      <w:pPr>
        <w:pStyle w:val="a3"/>
        <w:spacing w:line="269" w:lineRule="exact"/>
        <w:ind w:left="1048" w:firstLine="0"/>
      </w:pPr>
      <w:r>
        <w:t>Поступательное</w:t>
      </w:r>
      <w:r>
        <w:rPr>
          <w:spacing w:val="-2"/>
        </w:rPr>
        <w:t xml:space="preserve"> </w:t>
      </w:r>
      <w:r>
        <w:t>и</w:t>
      </w:r>
      <w:r>
        <w:rPr>
          <w:spacing w:val="-5"/>
        </w:rPr>
        <w:t xml:space="preserve"> </w:t>
      </w:r>
      <w:r>
        <w:t>вращательное</w:t>
      </w:r>
      <w:r>
        <w:rPr>
          <w:spacing w:val="-7"/>
        </w:rPr>
        <w:t xml:space="preserve"> </w:t>
      </w:r>
      <w:r>
        <w:t>движение</w:t>
      </w:r>
      <w:r>
        <w:rPr>
          <w:spacing w:val="-2"/>
        </w:rPr>
        <w:t xml:space="preserve"> </w:t>
      </w:r>
      <w:r>
        <w:t>абсолютно</w:t>
      </w:r>
      <w:r>
        <w:rPr>
          <w:spacing w:val="-1"/>
        </w:rPr>
        <w:t xml:space="preserve"> </w:t>
      </w:r>
      <w:r>
        <w:t>твёрдого</w:t>
      </w:r>
      <w:r>
        <w:rPr>
          <w:spacing w:val="-1"/>
        </w:rPr>
        <w:t xml:space="preserve"> </w:t>
      </w:r>
      <w:r>
        <w:t>тела.</w:t>
      </w:r>
    </w:p>
    <w:p w14:paraId="73FC9238" w14:textId="77777777" w:rsidR="00733630" w:rsidRDefault="00632EAB">
      <w:pPr>
        <w:pStyle w:val="a3"/>
        <w:spacing w:before="130"/>
        <w:ind w:left="1048" w:firstLine="0"/>
      </w:pPr>
      <w:r>
        <w:t>Момент</w:t>
      </w:r>
      <w:r>
        <w:rPr>
          <w:spacing w:val="22"/>
        </w:rPr>
        <w:t xml:space="preserve"> </w:t>
      </w:r>
      <w:r>
        <w:t>силы</w:t>
      </w:r>
      <w:r>
        <w:rPr>
          <w:spacing w:val="20"/>
        </w:rPr>
        <w:t xml:space="preserve"> </w:t>
      </w:r>
      <w:r>
        <w:t>относительно</w:t>
      </w:r>
      <w:r>
        <w:rPr>
          <w:spacing w:val="21"/>
        </w:rPr>
        <w:t xml:space="preserve"> </w:t>
      </w:r>
      <w:r>
        <w:t>оси</w:t>
      </w:r>
      <w:r>
        <w:rPr>
          <w:spacing w:val="24"/>
        </w:rPr>
        <w:t xml:space="preserve"> </w:t>
      </w:r>
      <w:r>
        <w:t>вращения.</w:t>
      </w:r>
      <w:r>
        <w:rPr>
          <w:spacing w:val="24"/>
        </w:rPr>
        <w:t xml:space="preserve"> </w:t>
      </w:r>
      <w:r>
        <w:t>Плечо</w:t>
      </w:r>
      <w:r>
        <w:rPr>
          <w:spacing w:val="26"/>
        </w:rPr>
        <w:t xml:space="preserve"> </w:t>
      </w:r>
      <w:r>
        <w:t>силы.</w:t>
      </w:r>
      <w:r>
        <w:rPr>
          <w:spacing w:val="25"/>
        </w:rPr>
        <w:t xml:space="preserve"> </w:t>
      </w:r>
      <w:r>
        <w:t>Условия</w:t>
      </w:r>
      <w:r>
        <w:rPr>
          <w:spacing w:val="22"/>
        </w:rPr>
        <w:t xml:space="preserve"> </w:t>
      </w:r>
      <w:r>
        <w:t>равновесия</w:t>
      </w:r>
      <w:r>
        <w:rPr>
          <w:spacing w:val="23"/>
        </w:rPr>
        <w:t xml:space="preserve"> </w:t>
      </w:r>
      <w:r>
        <w:t>твёрдого</w:t>
      </w:r>
    </w:p>
    <w:p w14:paraId="3B82560C" w14:textId="77777777" w:rsidR="00733630" w:rsidRDefault="00632EAB">
      <w:pPr>
        <w:pStyle w:val="a3"/>
        <w:spacing w:before="137"/>
        <w:ind w:firstLine="0"/>
        <w:jc w:val="left"/>
      </w:pPr>
      <w:r>
        <w:t>тела.</w:t>
      </w:r>
    </w:p>
    <w:p w14:paraId="122BCCD3" w14:textId="77777777" w:rsidR="00733630" w:rsidRDefault="00632EAB">
      <w:pPr>
        <w:pStyle w:val="a3"/>
        <w:tabs>
          <w:tab w:val="left" w:pos="2606"/>
          <w:tab w:val="left" w:pos="3973"/>
          <w:tab w:val="left" w:pos="4343"/>
          <w:tab w:val="left" w:pos="5964"/>
          <w:tab w:val="left" w:pos="7504"/>
          <w:tab w:val="left" w:pos="9124"/>
        </w:tabs>
        <w:spacing w:before="142"/>
        <w:ind w:left="1048" w:firstLine="0"/>
        <w:jc w:val="left"/>
      </w:pPr>
      <w:r>
        <w:t>Технические</w:t>
      </w:r>
      <w:r>
        <w:tab/>
        <w:t>устройства</w:t>
      </w:r>
      <w:r>
        <w:tab/>
        <w:t>и</w:t>
      </w:r>
      <w:r>
        <w:tab/>
        <w:t>практическое</w:t>
      </w:r>
      <w:r>
        <w:tab/>
        <w:t>применение:</w:t>
      </w:r>
      <w:r>
        <w:tab/>
        <w:t>подшипники,</w:t>
      </w:r>
      <w:r>
        <w:tab/>
        <w:t>движение</w:t>
      </w:r>
    </w:p>
    <w:p w14:paraId="355D728D" w14:textId="77777777" w:rsidR="00733630" w:rsidRDefault="00632EAB">
      <w:pPr>
        <w:pStyle w:val="a3"/>
        <w:spacing w:before="137"/>
        <w:ind w:firstLine="0"/>
        <w:jc w:val="left"/>
      </w:pPr>
      <w:r>
        <w:t>искусственных</w:t>
      </w:r>
      <w:r>
        <w:rPr>
          <w:spacing w:val="-6"/>
        </w:rPr>
        <w:t xml:space="preserve"> </w:t>
      </w:r>
      <w:r>
        <w:t>спутников.</w:t>
      </w:r>
    </w:p>
    <w:p w14:paraId="5D005207" w14:textId="77777777" w:rsidR="00733630" w:rsidRDefault="00632EAB">
      <w:pPr>
        <w:pStyle w:val="a3"/>
        <w:spacing w:before="137" w:line="360" w:lineRule="auto"/>
        <w:ind w:left="1048" w:right="7915" w:firstLine="0"/>
        <w:jc w:val="left"/>
      </w:pPr>
      <w:r>
        <w:t>Демонстрации.</w:t>
      </w:r>
      <w:r>
        <w:rPr>
          <w:spacing w:val="1"/>
        </w:rPr>
        <w:t xml:space="preserve"> </w:t>
      </w:r>
      <w:r>
        <w:t>Явление</w:t>
      </w:r>
      <w:r>
        <w:rPr>
          <w:spacing w:val="-5"/>
        </w:rPr>
        <w:t xml:space="preserve"> </w:t>
      </w:r>
      <w:r>
        <w:t>инерции.</w:t>
      </w:r>
    </w:p>
    <w:p w14:paraId="7057C955" w14:textId="77777777" w:rsidR="00733630" w:rsidRDefault="00632EAB">
      <w:pPr>
        <w:pStyle w:val="a3"/>
        <w:spacing w:before="2" w:line="360" w:lineRule="auto"/>
        <w:ind w:left="1048" w:right="5491" w:firstLine="0"/>
        <w:jc w:val="left"/>
      </w:pPr>
      <w:r>
        <w:t>Сравнение масс взаимодействующих тел.</w:t>
      </w:r>
      <w:r>
        <w:rPr>
          <w:spacing w:val="-57"/>
        </w:rPr>
        <w:t xml:space="preserve"> </w:t>
      </w:r>
      <w:r>
        <w:t>Второй</w:t>
      </w:r>
      <w:r>
        <w:rPr>
          <w:spacing w:val="-3"/>
        </w:rPr>
        <w:t xml:space="preserve"> </w:t>
      </w:r>
      <w:r>
        <w:t>закон</w:t>
      </w:r>
      <w:r>
        <w:rPr>
          <w:spacing w:val="3"/>
        </w:rPr>
        <w:t xml:space="preserve"> </w:t>
      </w:r>
      <w:r>
        <w:t>Ньютона.</w:t>
      </w:r>
    </w:p>
    <w:p w14:paraId="72D3A635" w14:textId="77777777" w:rsidR="00733630" w:rsidRDefault="00632EAB">
      <w:pPr>
        <w:pStyle w:val="a3"/>
        <w:spacing w:line="360" w:lineRule="auto"/>
        <w:ind w:left="1048" w:right="8170" w:firstLine="0"/>
        <w:jc w:val="left"/>
      </w:pPr>
      <w:r>
        <w:t>Измерение сил.</w:t>
      </w:r>
      <w:r>
        <w:rPr>
          <w:spacing w:val="-57"/>
        </w:rPr>
        <w:t xml:space="preserve"> </w:t>
      </w:r>
      <w:r>
        <w:t>Сложение</w:t>
      </w:r>
      <w:r>
        <w:rPr>
          <w:spacing w:val="-4"/>
        </w:rPr>
        <w:t xml:space="preserve"> </w:t>
      </w:r>
      <w:r>
        <w:t>сил.</w:t>
      </w:r>
    </w:p>
    <w:p w14:paraId="3C9C217C" w14:textId="77777777" w:rsidR="00733630" w:rsidRDefault="00632EAB">
      <w:pPr>
        <w:pStyle w:val="a3"/>
        <w:spacing w:before="1"/>
        <w:ind w:left="1048" w:firstLine="0"/>
        <w:jc w:val="left"/>
      </w:pPr>
      <w:r>
        <w:t>Зависимость</w:t>
      </w:r>
      <w:r>
        <w:rPr>
          <w:spacing w:val="-4"/>
        </w:rPr>
        <w:t xml:space="preserve"> </w:t>
      </w:r>
      <w:r>
        <w:t>силы</w:t>
      </w:r>
      <w:r>
        <w:rPr>
          <w:spacing w:val="-3"/>
        </w:rPr>
        <w:t xml:space="preserve"> </w:t>
      </w:r>
      <w:r>
        <w:t>упругости</w:t>
      </w:r>
      <w:r>
        <w:rPr>
          <w:spacing w:val="-3"/>
        </w:rPr>
        <w:t xml:space="preserve"> </w:t>
      </w:r>
      <w:r>
        <w:t>от</w:t>
      </w:r>
      <w:r>
        <w:rPr>
          <w:spacing w:val="-4"/>
        </w:rPr>
        <w:t xml:space="preserve"> </w:t>
      </w:r>
      <w:r>
        <w:t>деформации.</w:t>
      </w:r>
    </w:p>
    <w:p w14:paraId="4CBD70FB" w14:textId="77777777" w:rsidR="00733630" w:rsidRDefault="00632EAB">
      <w:pPr>
        <w:pStyle w:val="a3"/>
        <w:spacing w:before="137" w:line="360" w:lineRule="auto"/>
        <w:ind w:left="1048" w:right="3660" w:firstLine="0"/>
        <w:jc w:val="left"/>
      </w:pPr>
      <w:r>
        <w:t>Невесомость. Вес тела при ускоренном подъёме и падении.</w:t>
      </w:r>
      <w:r>
        <w:rPr>
          <w:spacing w:val="-57"/>
        </w:rPr>
        <w:t xml:space="preserve"> </w:t>
      </w:r>
      <w:r>
        <w:t>Сравнение</w:t>
      </w:r>
      <w:r>
        <w:rPr>
          <w:spacing w:val="-1"/>
        </w:rPr>
        <w:t xml:space="preserve"> </w:t>
      </w:r>
      <w:r>
        <w:t>сил</w:t>
      </w:r>
      <w:r>
        <w:rPr>
          <w:spacing w:val="1"/>
        </w:rPr>
        <w:t xml:space="preserve"> </w:t>
      </w:r>
      <w:r>
        <w:t>трения</w:t>
      </w:r>
      <w:r>
        <w:rPr>
          <w:spacing w:val="-5"/>
        </w:rPr>
        <w:t xml:space="preserve"> </w:t>
      </w:r>
      <w:r>
        <w:t>покоя,</w:t>
      </w:r>
      <w:r>
        <w:rPr>
          <w:spacing w:val="3"/>
        </w:rPr>
        <w:t xml:space="preserve"> </w:t>
      </w:r>
      <w:r>
        <w:t>качения</w:t>
      </w:r>
      <w:r>
        <w:rPr>
          <w:spacing w:val="-5"/>
        </w:rPr>
        <w:t xml:space="preserve"> </w:t>
      </w:r>
      <w:r>
        <w:t>и</w:t>
      </w:r>
      <w:r>
        <w:rPr>
          <w:spacing w:val="2"/>
        </w:rPr>
        <w:t xml:space="preserve"> </w:t>
      </w:r>
      <w:r>
        <w:t>скольжения.</w:t>
      </w:r>
    </w:p>
    <w:p w14:paraId="1AA42C58" w14:textId="77777777" w:rsidR="00733630" w:rsidRDefault="00632EAB">
      <w:pPr>
        <w:pStyle w:val="a3"/>
        <w:spacing w:line="362" w:lineRule="auto"/>
        <w:ind w:left="1048" w:right="4251" w:firstLine="0"/>
        <w:jc w:val="left"/>
      </w:pPr>
      <w:r>
        <w:t>Условия равновесия твёрдого тела. Виды равновесия.</w:t>
      </w:r>
      <w:r>
        <w:rPr>
          <w:spacing w:val="-57"/>
        </w:rPr>
        <w:t xml:space="preserve"> </w:t>
      </w:r>
      <w:r>
        <w:t>Ученический эксперимент,</w:t>
      </w:r>
      <w:r>
        <w:rPr>
          <w:spacing w:val="1"/>
        </w:rPr>
        <w:t xml:space="preserve"> </w:t>
      </w:r>
      <w:r>
        <w:t>лабораторные</w:t>
      </w:r>
      <w:r>
        <w:rPr>
          <w:spacing w:val="-1"/>
        </w:rPr>
        <w:t xml:space="preserve"> </w:t>
      </w:r>
      <w:r>
        <w:t>работы</w:t>
      </w:r>
      <w:r>
        <w:rPr>
          <w:spacing w:val="1"/>
        </w:rPr>
        <w:t xml:space="preserve"> </w:t>
      </w:r>
      <w:r>
        <w:t>Изучение</w:t>
      </w:r>
      <w:r>
        <w:rPr>
          <w:spacing w:val="-4"/>
        </w:rPr>
        <w:t xml:space="preserve"> </w:t>
      </w:r>
      <w:r>
        <w:t>движения</w:t>
      </w:r>
      <w:r>
        <w:rPr>
          <w:spacing w:val="-2"/>
        </w:rPr>
        <w:t xml:space="preserve"> </w:t>
      </w:r>
      <w:r>
        <w:t>бруска</w:t>
      </w:r>
      <w:r>
        <w:rPr>
          <w:spacing w:val="-3"/>
        </w:rPr>
        <w:t xml:space="preserve"> </w:t>
      </w:r>
      <w:r>
        <w:t>по</w:t>
      </w:r>
      <w:r>
        <w:rPr>
          <w:spacing w:val="-2"/>
        </w:rPr>
        <w:t xml:space="preserve"> </w:t>
      </w:r>
      <w:r>
        <w:t>наклонной</w:t>
      </w:r>
      <w:r>
        <w:rPr>
          <w:spacing w:val="-6"/>
        </w:rPr>
        <w:t xml:space="preserve"> </w:t>
      </w:r>
      <w:r>
        <w:t>плоскости.</w:t>
      </w:r>
    </w:p>
    <w:p w14:paraId="2745F9AC" w14:textId="77777777" w:rsidR="00733630" w:rsidRDefault="00632EAB">
      <w:pPr>
        <w:pStyle w:val="a3"/>
        <w:tabs>
          <w:tab w:val="left" w:pos="8763"/>
        </w:tabs>
        <w:spacing w:line="360" w:lineRule="auto"/>
        <w:ind w:right="709"/>
        <w:jc w:val="left"/>
      </w:pPr>
      <w:r>
        <w:t>Исследование</w:t>
      </w:r>
      <w:r>
        <w:rPr>
          <w:spacing w:val="72"/>
        </w:rPr>
        <w:t xml:space="preserve"> </w:t>
      </w:r>
      <w:r>
        <w:t>зависимости</w:t>
      </w:r>
      <w:r>
        <w:rPr>
          <w:spacing w:val="74"/>
        </w:rPr>
        <w:t xml:space="preserve"> </w:t>
      </w:r>
      <w:r>
        <w:t>сил</w:t>
      </w:r>
      <w:r>
        <w:rPr>
          <w:spacing w:val="73"/>
        </w:rPr>
        <w:t xml:space="preserve"> </w:t>
      </w:r>
      <w:r>
        <w:t>упругости,</w:t>
      </w:r>
      <w:r>
        <w:rPr>
          <w:spacing w:val="75"/>
        </w:rPr>
        <w:t xml:space="preserve"> </w:t>
      </w:r>
      <w:r>
        <w:t>возникающих</w:t>
      </w:r>
      <w:r>
        <w:rPr>
          <w:spacing w:val="68"/>
        </w:rPr>
        <w:t xml:space="preserve"> </w:t>
      </w:r>
      <w:r>
        <w:t>в</w:t>
      </w:r>
      <w:r>
        <w:rPr>
          <w:spacing w:val="74"/>
        </w:rPr>
        <w:t xml:space="preserve"> </w:t>
      </w:r>
      <w:r>
        <w:t>пружине</w:t>
      </w:r>
      <w:r>
        <w:tab/>
        <w:t>и</w:t>
      </w:r>
      <w:r>
        <w:rPr>
          <w:spacing w:val="17"/>
        </w:rPr>
        <w:t xml:space="preserve"> </w:t>
      </w:r>
      <w:r>
        <w:t>резиновом</w:t>
      </w:r>
      <w:r>
        <w:rPr>
          <w:spacing w:val="-57"/>
        </w:rPr>
        <w:t xml:space="preserve"> </w:t>
      </w:r>
      <w:r>
        <w:t>образце,</w:t>
      </w:r>
      <w:r>
        <w:rPr>
          <w:spacing w:val="-6"/>
        </w:rPr>
        <w:t xml:space="preserve"> </w:t>
      </w:r>
      <w:r>
        <w:t>от</w:t>
      </w:r>
      <w:r>
        <w:rPr>
          <w:spacing w:val="-2"/>
        </w:rPr>
        <w:t xml:space="preserve"> </w:t>
      </w:r>
      <w:r>
        <w:t>их</w:t>
      </w:r>
      <w:r>
        <w:rPr>
          <w:spacing w:val="-3"/>
        </w:rPr>
        <w:t xml:space="preserve"> </w:t>
      </w:r>
      <w:r>
        <w:t>деформации.</w:t>
      </w:r>
    </w:p>
    <w:p w14:paraId="4287FCD2" w14:textId="77777777" w:rsidR="00733630" w:rsidRDefault="00733630">
      <w:pPr>
        <w:spacing w:line="360" w:lineRule="auto"/>
        <w:sectPr w:rsidR="00733630">
          <w:pgSz w:w="11910" w:h="16840"/>
          <w:pgMar w:top="620" w:right="140" w:bottom="1140" w:left="940" w:header="0" w:footer="870" w:gutter="0"/>
          <w:cols w:space="720"/>
        </w:sectPr>
      </w:pPr>
    </w:p>
    <w:p w14:paraId="75FAED1C" w14:textId="77777777" w:rsidR="00733630" w:rsidRDefault="00632EAB">
      <w:pPr>
        <w:pStyle w:val="a3"/>
        <w:spacing w:before="64" w:line="360" w:lineRule="auto"/>
        <w:ind w:left="1048" w:right="2040" w:firstLine="0"/>
        <w:jc w:val="left"/>
      </w:pPr>
      <w:r>
        <w:t>Исследование условий равновесия твёрдого тела, имеющего ось вращения.</w:t>
      </w:r>
      <w:r>
        <w:rPr>
          <w:spacing w:val="-57"/>
        </w:rPr>
        <w:t xml:space="preserve"> </w:t>
      </w:r>
      <w:r>
        <w:t>Тема 3.</w:t>
      </w:r>
      <w:r>
        <w:rPr>
          <w:spacing w:val="-1"/>
        </w:rPr>
        <w:t xml:space="preserve"> </w:t>
      </w:r>
      <w:r>
        <w:t>Законы</w:t>
      </w:r>
      <w:r>
        <w:rPr>
          <w:spacing w:val="-1"/>
        </w:rPr>
        <w:t xml:space="preserve"> </w:t>
      </w:r>
      <w:r>
        <w:t>сохранения</w:t>
      </w:r>
      <w:r>
        <w:rPr>
          <w:spacing w:val="-3"/>
        </w:rPr>
        <w:t xml:space="preserve"> </w:t>
      </w:r>
      <w:r>
        <w:t>в</w:t>
      </w:r>
      <w:r>
        <w:rPr>
          <w:spacing w:val="-2"/>
        </w:rPr>
        <w:t xml:space="preserve"> </w:t>
      </w:r>
      <w:r>
        <w:t>механике.</w:t>
      </w:r>
    </w:p>
    <w:p w14:paraId="36674FCC" w14:textId="77777777" w:rsidR="00733630" w:rsidRDefault="00632EAB">
      <w:pPr>
        <w:pStyle w:val="a3"/>
        <w:spacing w:line="360" w:lineRule="auto"/>
        <w:ind w:right="709"/>
        <w:jc w:val="left"/>
      </w:pPr>
      <w:r>
        <w:t>Импульс</w:t>
      </w:r>
      <w:r>
        <w:rPr>
          <w:spacing w:val="1"/>
        </w:rPr>
        <w:t xml:space="preserve"> </w:t>
      </w:r>
      <w:r>
        <w:t>материальной точки</w:t>
      </w:r>
      <w:r>
        <w:rPr>
          <w:spacing w:val="1"/>
        </w:rPr>
        <w:t xml:space="preserve"> </w:t>
      </w:r>
      <w:r>
        <w:t>(тела),</w:t>
      </w:r>
      <w:r>
        <w:rPr>
          <w:spacing w:val="1"/>
        </w:rPr>
        <w:t xml:space="preserve"> </w:t>
      </w:r>
      <w:r>
        <w:t>системы</w:t>
      </w:r>
      <w:r>
        <w:rPr>
          <w:spacing w:val="1"/>
        </w:rPr>
        <w:t xml:space="preserve"> </w:t>
      </w:r>
      <w:r>
        <w:t>материальных точек.</w:t>
      </w:r>
      <w:r>
        <w:rPr>
          <w:spacing w:val="1"/>
        </w:rPr>
        <w:t xml:space="preserve"> </w:t>
      </w:r>
      <w:r>
        <w:t>Импульс</w:t>
      </w:r>
      <w:r>
        <w:rPr>
          <w:spacing w:val="1"/>
        </w:rPr>
        <w:t xml:space="preserve"> </w:t>
      </w:r>
      <w:r>
        <w:t>силы</w:t>
      </w:r>
      <w:r>
        <w:rPr>
          <w:spacing w:val="1"/>
        </w:rPr>
        <w:t xml:space="preserve"> </w:t>
      </w:r>
      <w:r>
        <w:t>и</w:t>
      </w:r>
      <w:r>
        <w:rPr>
          <w:spacing w:val="-57"/>
        </w:rPr>
        <w:t xml:space="preserve"> </w:t>
      </w:r>
      <w:r>
        <w:t>изменение</w:t>
      </w:r>
      <w:r>
        <w:rPr>
          <w:spacing w:val="-5"/>
        </w:rPr>
        <w:t xml:space="preserve"> </w:t>
      </w:r>
      <w:r>
        <w:t>импульса тела.</w:t>
      </w:r>
      <w:r>
        <w:rPr>
          <w:spacing w:val="3"/>
        </w:rPr>
        <w:t xml:space="preserve"> </w:t>
      </w:r>
      <w:r>
        <w:t>Закон</w:t>
      </w:r>
      <w:r>
        <w:rPr>
          <w:spacing w:val="-3"/>
        </w:rPr>
        <w:t xml:space="preserve"> </w:t>
      </w:r>
      <w:r>
        <w:t>сохранения</w:t>
      </w:r>
      <w:r>
        <w:rPr>
          <w:spacing w:val="1"/>
        </w:rPr>
        <w:t xml:space="preserve"> </w:t>
      </w:r>
      <w:r>
        <w:t>импульса.</w:t>
      </w:r>
      <w:r>
        <w:rPr>
          <w:spacing w:val="3"/>
        </w:rPr>
        <w:t xml:space="preserve"> </w:t>
      </w:r>
      <w:r>
        <w:t>Реактивное движение.</w:t>
      </w:r>
    </w:p>
    <w:p w14:paraId="346D0C11" w14:textId="77777777" w:rsidR="00733630" w:rsidRDefault="00632EAB">
      <w:pPr>
        <w:pStyle w:val="a3"/>
        <w:spacing w:before="1"/>
        <w:ind w:left="1048" w:firstLine="0"/>
        <w:jc w:val="left"/>
      </w:pPr>
      <w:r>
        <w:t>Работа</w:t>
      </w:r>
      <w:r>
        <w:rPr>
          <w:spacing w:val="-2"/>
        </w:rPr>
        <w:t xml:space="preserve"> </w:t>
      </w:r>
      <w:r>
        <w:t>силы.</w:t>
      </w:r>
      <w:r>
        <w:rPr>
          <w:spacing w:val="-4"/>
        </w:rPr>
        <w:t xml:space="preserve"> </w:t>
      </w:r>
      <w:r>
        <w:t>Мощность</w:t>
      </w:r>
      <w:r>
        <w:rPr>
          <w:spacing w:val="-3"/>
        </w:rPr>
        <w:t xml:space="preserve"> </w:t>
      </w:r>
      <w:r>
        <w:t>силы.</w:t>
      </w:r>
    </w:p>
    <w:p w14:paraId="5674C28A" w14:textId="77777777" w:rsidR="00733630" w:rsidRDefault="00632EAB">
      <w:pPr>
        <w:pStyle w:val="a3"/>
        <w:spacing w:before="137" w:line="360" w:lineRule="auto"/>
        <w:ind w:right="709"/>
        <w:jc w:val="left"/>
      </w:pPr>
      <w:r>
        <w:t>Кинетическая</w:t>
      </w:r>
      <w:r>
        <w:rPr>
          <w:spacing w:val="1"/>
        </w:rPr>
        <w:t xml:space="preserve"> </w:t>
      </w:r>
      <w:r>
        <w:t>энергия</w:t>
      </w:r>
      <w:r>
        <w:rPr>
          <w:spacing w:val="1"/>
        </w:rPr>
        <w:t xml:space="preserve"> </w:t>
      </w:r>
      <w:r>
        <w:t>материальной</w:t>
      </w:r>
      <w:r>
        <w:rPr>
          <w:spacing w:val="1"/>
        </w:rPr>
        <w:t xml:space="preserve"> </w:t>
      </w:r>
      <w:r>
        <w:t>точки.</w:t>
      </w:r>
      <w:r>
        <w:rPr>
          <w:spacing w:val="1"/>
        </w:rPr>
        <w:t xml:space="preserve"> </w:t>
      </w:r>
      <w:r>
        <w:t>Теорема</w:t>
      </w:r>
      <w:r>
        <w:rPr>
          <w:spacing w:val="1"/>
        </w:rPr>
        <w:t xml:space="preserve"> </w:t>
      </w:r>
      <w:r>
        <w:t>об</w:t>
      </w:r>
      <w:r>
        <w:rPr>
          <w:spacing w:val="1"/>
        </w:rPr>
        <w:t xml:space="preserve"> </w:t>
      </w:r>
      <w:r>
        <w:t>изменении</w:t>
      </w:r>
      <w:r>
        <w:rPr>
          <w:spacing w:val="1"/>
        </w:rPr>
        <w:t xml:space="preserve"> </w:t>
      </w:r>
      <w:r>
        <w:t>кинетической</w:t>
      </w:r>
      <w:r>
        <w:rPr>
          <w:spacing w:val="-57"/>
        </w:rPr>
        <w:t xml:space="preserve"> </w:t>
      </w:r>
      <w:r>
        <w:t>энергии.</w:t>
      </w:r>
    </w:p>
    <w:p w14:paraId="58580438" w14:textId="77777777" w:rsidR="00733630" w:rsidRDefault="00632EAB">
      <w:pPr>
        <w:pStyle w:val="a3"/>
        <w:spacing w:line="274" w:lineRule="exact"/>
        <w:ind w:left="1048" w:firstLine="0"/>
        <w:jc w:val="left"/>
      </w:pPr>
      <w:r>
        <w:t>Потенциальная</w:t>
      </w:r>
      <w:r>
        <w:rPr>
          <w:spacing w:val="46"/>
        </w:rPr>
        <w:t xml:space="preserve"> </w:t>
      </w:r>
      <w:r>
        <w:t>энергия.</w:t>
      </w:r>
      <w:r>
        <w:rPr>
          <w:spacing w:val="49"/>
        </w:rPr>
        <w:t xml:space="preserve"> </w:t>
      </w:r>
      <w:r>
        <w:t>Потенциальная</w:t>
      </w:r>
      <w:r>
        <w:rPr>
          <w:spacing w:val="46"/>
        </w:rPr>
        <w:t xml:space="preserve"> </w:t>
      </w:r>
      <w:r>
        <w:t>энергия</w:t>
      </w:r>
      <w:r>
        <w:rPr>
          <w:spacing w:val="51"/>
        </w:rPr>
        <w:t xml:space="preserve"> </w:t>
      </w:r>
      <w:r>
        <w:t>упруго</w:t>
      </w:r>
      <w:r>
        <w:rPr>
          <w:spacing w:val="51"/>
        </w:rPr>
        <w:t xml:space="preserve"> </w:t>
      </w:r>
      <w:r>
        <w:t>деформированной</w:t>
      </w:r>
      <w:r>
        <w:rPr>
          <w:spacing w:val="47"/>
        </w:rPr>
        <w:t xml:space="preserve"> </w:t>
      </w:r>
      <w:r>
        <w:t>пружины.</w:t>
      </w:r>
    </w:p>
    <w:p w14:paraId="43A6BB40" w14:textId="77777777" w:rsidR="00733630" w:rsidRDefault="00632EAB">
      <w:pPr>
        <w:pStyle w:val="a3"/>
        <w:spacing w:before="142"/>
        <w:ind w:firstLine="0"/>
        <w:jc w:val="left"/>
      </w:pPr>
      <w:r>
        <w:t>Потенциальная</w:t>
      </w:r>
      <w:r>
        <w:rPr>
          <w:spacing w:val="-2"/>
        </w:rPr>
        <w:t xml:space="preserve"> </w:t>
      </w:r>
      <w:r>
        <w:t>энергия</w:t>
      </w:r>
      <w:r>
        <w:rPr>
          <w:spacing w:val="-2"/>
        </w:rPr>
        <w:t xml:space="preserve"> </w:t>
      </w:r>
      <w:r>
        <w:t>тела</w:t>
      </w:r>
      <w:r>
        <w:rPr>
          <w:spacing w:val="-4"/>
        </w:rPr>
        <w:t xml:space="preserve"> </w:t>
      </w:r>
      <w:r>
        <w:t>вблизи</w:t>
      </w:r>
      <w:r>
        <w:rPr>
          <w:spacing w:val="-6"/>
        </w:rPr>
        <w:t xml:space="preserve"> </w:t>
      </w:r>
      <w:r>
        <w:t>поверхности</w:t>
      </w:r>
      <w:r>
        <w:rPr>
          <w:spacing w:val="-1"/>
        </w:rPr>
        <w:t xml:space="preserve"> </w:t>
      </w:r>
      <w:r>
        <w:t>Земли.</w:t>
      </w:r>
    </w:p>
    <w:p w14:paraId="6E6A5718" w14:textId="77777777" w:rsidR="00733630" w:rsidRDefault="00632EAB">
      <w:pPr>
        <w:pStyle w:val="a3"/>
        <w:spacing w:before="136" w:line="360" w:lineRule="auto"/>
        <w:ind w:right="709"/>
        <w:jc w:val="left"/>
      </w:pPr>
      <w:r>
        <w:t>Потенциальные</w:t>
      </w:r>
      <w:r>
        <w:rPr>
          <w:spacing w:val="40"/>
        </w:rPr>
        <w:t xml:space="preserve"> </w:t>
      </w:r>
      <w:r>
        <w:t>и</w:t>
      </w:r>
      <w:r>
        <w:rPr>
          <w:spacing w:val="41"/>
        </w:rPr>
        <w:t xml:space="preserve"> </w:t>
      </w:r>
      <w:r>
        <w:t>непотенциальные</w:t>
      </w:r>
      <w:r>
        <w:rPr>
          <w:spacing w:val="40"/>
        </w:rPr>
        <w:t xml:space="preserve"> </w:t>
      </w:r>
      <w:r>
        <w:t>силы.</w:t>
      </w:r>
      <w:r>
        <w:rPr>
          <w:spacing w:val="43"/>
        </w:rPr>
        <w:t xml:space="preserve"> </w:t>
      </w:r>
      <w:r>
        <w:t>Связь</w:t>
      </w:r>
      <w:r>
        <w:rPr>
          <w:spacing w:val="46"/>
        </w:rPr>
        <w:t xml:space="preserve"> </w:t>
      </w:r>
      <w:r>
        <w:t>работы</w:t>
      </w:r>
      <w:r>
        <w:rPr>
          <w:spacing w:val="43"/>
        </w:rPr>
        <w:t xml:space="preserve"> </w:t>
      </w:r>
      <w:r>
        <w:t>непотенциальных</w:t>
      </w:r>
      <w:r>
        <w:rPr>
          <w:spacing w:val="40"/>
        </w:rPr>
        <w:t xml:space="preserve"> </w:t>
      </w:r>
      <w:r>
        <w:t>сил</w:t>
      </w:r>
      <w:r>
        <w:rPr>
          <w:spacing w:val="41"/>
        </w:rPr>
        <w:t xml:space="preserve"> </w:t>
      </w:r>
      <w:r>
        <w:t>с</w:t>
      </w:r>
      <w:r>
        <w:rPr>
          <w:spacing w:val="-57"/>
        </w:rPr>
        <w:t xml:space="preserve"> </w:t>
      </w:r>
      <w:r>
        <w:t>изменением</w:t>
      </w:r>
      <w:r>
        <w:rPr>
          <w:spacing w:val="-5"/>
        </w:rPr>
        <w:t xml:space="preserve"> </w:t>
      </w:r>
      <w:r>
        <w:t>механической энергии</w:t>
      </w:r>
      <w:r>
        <w:rPr>
          <w:spacing w:val="-1"/>
        </w:rPr>
        <w:t xml:space="preserve"> </w:t>
      </w:r>
      <w:r>
        <w:t>системы</w:t>
      </w:r>
      <w:r>
        <w:rPr>
          <w:spacing w:val="-4"/>
        </w:rPr>
        <w:t xml:space="preserve"> </w:t>
      </w:r>
      <w:r>
        <w:t>тел.</w:t>
      </w:r>
      <w:r>
        <w:rPr>
          <w:spacing w:val="1"/>
        </w:rPr>
        <w:t xml:space="preserve"> </w:t>
      </w:r>
      <w:r>
        <w:t>Закон</w:t>
      </w:r>
      <w:r>
        <w:rPr>
          <w:spacing w:val="-1"/>
        </w:rPr>
        <w:t xml:space="preserve"> </w:t>
      </w:r>
      <w:r>
        <w:t>сохранения</w:t>
      </w:r>
      <w:r>
        <w:rPr>
          <w:spacing w:val="-1"/>
        </w:rPr>
        <w:t xml:space="preserve"> </w:t>
      </w:r>
      <w:r>
        <w:t>механической энергии.</w:t>
      </w:r>
    </w:p>
    <w:p w14:paraId="009C338D" w14:textId="77777777" w:rsidR="00733630" w:rsidRDefault="00632EAB">
      <w:pPr>
        <w:pStyle w:val="a3"/>
        <w:spacing w:line="274" w:lineRule="exact"/>
        <w:ind w:left="1048" w:firstLine="0"/>
        <w:jc w:val="left"/>
      </w:pPr>
      <w:r>
        <w:t>Упругие</w:t>
      </w:r>
      <w:r>
        <w:rPr>
          <w:spacing w:val="-4"/>
        </w:rPr>
        <w:t xml:space="preserve"> </w:t>
      </w:r>
      <w:r>
        <w:t>и</w:t>
      </w:r>
      <w:r>
        <w:rPr>
          <w:spacing w:val="-1"/>
        </w:rPr>
        <w:t xml:space="preserve"> </w:t>
      </w:r>
      <w:r>
        <w:t>неупругие</w:t>
      </w:r>
      <w:r>
        <w:rPr>
          <w:spacing w:val="-3"/>
        </w:rPr>
        <w:t xml:space="preserve"> </w:t>
      </w:r>
      <w:r>
        <w:t>столкновения.</w:t>
      </w:r>
    </w:p>
    <w:p w14:paraId="03725735" w14:textId="77777777" w:rsidR="00733630" w:rsidRDefault="00632EAB">
      <w:pPr>
        <w:pStyle w:val="a3"/>
        <w:spacing w:before="143" w:line="360" w:lineRule="auto"/>
        <w:ind w:right="709"/>
        <w:jc w:val="left"/>
      </w:pPr>
      <w:r>
        <w:t>Технические</w:t>
      </w:r>
      <w:r>
        <w:rPr>
          <w:spacing w:val="33"/>
        </w:rPr>
        <w:t xml:space="preserve"> </w:t>
      </w:r>
      <w:r>
        <w:t>устройства</w:t>
      </w:r>
      <w:r>
        <w:rPr>
          <w:spacing w:val="23"/>
        </w:rPr>
        <w:t xml:space="preserve"> </w:t>
      </w:r>
      <w:r>
        <w:t>и</w:t>
      </w:r>
      <w:r>
        <w:rPr>
          <w:spacing w:val="25"/>
        </w:rPr>
        <w:t xml:space="preserve"> </w:t>
      </w:r>
      <w:r>
        <w:t>практическое</w:t>
      </w:r>
      <w:r>
        <w:rPr>
          <w:spacing w:val="28"/>
        </w:rPr>
        <w:t xml:space="preserve"> </w:t>
      </w:r>
      <w:r>
        <w:t>применение:</w:t>
      </w:r>
      <w:r>
        <w:rPr>
          <w:spacing w:val="25"/>
        </w:rPr>
        <w:t xml:space="preserve"> </w:t>
      </w:r>
      <w:r>
        <w:t>водомёт,</w:t>
      </w:r>
      <w:r>
        <w:rPr>
          <w:spacing w:val="27"/>
        </w:rPr>
        <w:t xml:space="preserve"> </w:t>
      </w:r>
      <w:r>
        <w:t>копёр,</w:t>
      </w:r>
      <w:r>
        <w:rPr>
          <w:spacing w:val="26"/>
        </w:rPr>
        <w:t xml:space="preserve"> </w:t>
      </w:r>
      <w:r>
        <w:t>пружинный</w:t>
      </w:r>
      <w:r>
        <w:rPr>
          <w:spacing w:val="-57"/>
        </w:rPr>
        <w:t xml:space="preserve"> </w:t>
      </w:r>
      <w:r>
        <w:t>пистолет,</w:t>
      </w:r>
      <w:r>
        <w:rPr>
          <w:spacing w:val="4"/>
        </w:rPr>
        <w:t xml:space="preserve"> </w:t>
      </w:r>
      <w:r>
        <w:t>движение</w:t>
      </w:r>
      <w:r>
        <w:rPr>
          <w:spacing w:val="-4"/>
        </w:rPr>
        <w:t xml:space="preserve"> </w:t>
      </w:r>
      <w:r>
        <w:t>ракет.</w:t>
      </w:r>
    </w:p>
    <w:p w14:paraId="54883B75" w14:textId="77777777" w:rsidR="00733630" w:rsidRDefault="00632EAB">
      <w:pPr>
        <w:pStyle w:val="a3"/>
        <w:spacing w:line="274" w:lineRule="exact"/>
        <w:ind w:left="1048" w:firstLine="0"/>
        <w:jc w:val="left"/>
      </w:pPr>
      <w:r>
        <w:t>Демонстрации.</w:t>
      </w:r>
    </w:p>
    <w:p w14:paraId="095DED7A" w14:textId="77777777" w:rsidR="00733630" w:rsidRDefault="00632EAB">
      <w:pPr>
        <w:pStyle w:val="a3"/>
        <w:spacing w:before="136" w:line="362" w:lineRule="auto"/>
        <w:ind w:left="1048" w:right="6859" w:firstLine="0"/>
        <w:jc w:val="left"/>
      </w:pPr>
      <w:r>
        <w:t>Закон</w:t>
      </w:r>
      <w:r>
        <w:rPr>
          <w:spacing w:val="-8"/>
        </w:rPr>
        <w:t xml:space="preserve"> </w:t>
      </w:r>
      <w:r>
        <w:t>сохранения</w:t>
      </w:r>
      <w:r>
        <w:rPr>
          <w:spacing w:val="-8"/>
        </w:rPr>
        <w:t xml:space="preserve"> </w:t>
      </w:r>
      <w:r>
        <w:t>импульса.</w:t>
      </w:r>
      <w:r>
        <w:rPr>
          <w:spacing w:val="-57"/>
        </w:rPr>
        <w:t xml:space="preserve"> </w:t>
      </w:r>
      <w:r>
        <w:t>Реактивное движение.</w:t>
      </w:r>
    </w:p>
    <w:p w14:paraId="736C201B" w14:textId="77777777" w:rsidR="00733630" w:rsidRDefault="00632EAB">
      <w:pPr>
        <w:pStyle w:val="a3"/>
        <w:spacing w:line="360" w:lineRule="auto"/>
        <w:ind w:left="1048" w:right="3575" w:firstLine="0"/>
        <w:jc w:val="left"/>
      </w:pPr>
      <w:r>
        <w:t>Переход потенциальной энергии в кинетическую и обратно.</w:t>
      </w:r>
      <w:r>
        <w:rPr>
          <w:spacing w:val="-57"/>
        </w:rPr>
        <w:t xml:space="preserve"> </w:t>
      </w:r>
      <w:r>
        <w:t>Ученический</w:t>
      </w:r>
      <w:r>
        <w:rPr>
          <w:spacing w:val="1"/>
        </w:rPr>
        <w:t xml:space="preserve"> </w:t>
      </w:r>
      <w:r>
        <w:t>эксперимент,</w:t>
      </w:r>
      <w:r>
        <w:rPr>
          <w:spacing w:val="4"/>
        </w:rPr>
        <w:t xml:space="preserve"> </w:t>
      </w:r>
      <w:r>
        <w:t>лабораторные</w:t>
      </w:r>
      <w:r>
        <w:rPr>
          <w:spacing w:val="-1"/>
        </w:rPr>
        <w:t xml:space="preserve"> </w:t>
      </w:r>
      <w:r>
        <w:t>работы</w:t>
      </w:r>
    </w:p>
    <w:p w14:paraId="1618B442" w14:textId="77777777" w:rsidR="00733630" w:rsidRDefault="00632EAB">
      <w:pPr>
        <w:pStyle w:val="a3"/>
        <w:spacing w:line="274" w:lineRule="exact"/>
        <w:ind w:left="1048" w:firstLine="0"/>
        <w:jc w:val="left"/>
      </w:pPr>
      <w:r>
        <w:rPr>
          <w:spacing w:val="-1"/>
        </w:rPr>
        <w:t>Изучение</w:t>
      </w:r>
      <w:r>
        <w:rPr>
          <w:spacing w:val="-13"/>
        </w:rPr>
        <w:t xml:space="preserve"> </w:t>
      </w:r>
      <w:r>
        <w:rPr>
          <w:spacing w:val="-1"/>
        </w:rPr>
        <w:t>абсолютно</w:t>
      </w:r>
      <w:r>
        <w:rPr>
          <w:spacing w:val="-7"/>
        </w:rPr>
        <w:t xml:space="preserve"> </w:t>
      </w:r>
      <w:r>
        <w:rPr>
          <w:spacing w:val="-1"/>
        </w:rPr>
        <w:t>неупругого</w:t>
      </w:r>
      <w:r>
        <w:rPr>
          <w:spacing w:val="-7"/>
        </w:rPr>
        <w:t xml:space="preserve"> </w:t>
      </w:r>
      <w:r>
        <w:rPr>
          <w:spacing w:val="-1"/>
        </w:rPr>
        <w:t>удара</w:t>
      </w:r>
      <w:r>
        <w:rPr>
          <w:spacing w:val="-12"/>
        </w:rPr>
        <w:t xml:space="preserve"> </w:t>
      </w:r>
      <w:r>
        <w:rPr>
          <w:spacing w:val="-1"/>
        </w:rPr>
        <w:t>с</w:t>
      </w:r>
      <w:r>
        <w:rPr>
          <w:spacing w:val="-12"/>
        </w:rPr>
        <w:t xml:space="preserve"> </w:t>
      </w:r>
      <w:r>
        <w:rPr>
          <w:spacing w:val="-1"/>
        </w:rPr>
        <w:t>помощью</w:t>
      </w:r>
      <w:r>
        <w:rPr>
          <w:spacing w:val="-13"/>
        </w:rPr>
        <w:t xml:space="preserve"> </w:t>
      </w:r>
      <w:r>
        <w:rPr>
          <w:spacing w:val="-1"/>
        </w:rPr>
        <w:t>двух</w:t>
      </w:r>
      <w:r>
        <w:rPr>
          <w:spacing w:val="-16"/>
        </w:rPr>
        <w:t xml:space="preserve"> </w:t>
      </w:r>
      <w:r>
        <w:rPr>
          <w:spacing w:val="-1"/>
        </w:rPr>
        <w:t>одинаковых</w:t>
      </w:r>
      <w:r>
        <w:rPr>
          <w:spacing w:val="-17"/>
        </w:rPr>
        <w:t xml:space="preserve"> </w:t>
      </w:r>
      <w:r>
        <w:t>нитяных</w:t>
      </w:r>
      <w:r>
        <w:rPr>
          <w:spacing w:val="-16"/>
        </w:rPr>
        <w:t xml:space="preserve"> </w:t>
      </w:r>
      <w:r>
        <w:t>маятников.</w:t>
      </w:r>
    </w:p>
    <w:p w14:paraId="4CC7F29C" w14:textId="77777777" w:rsidR="00733630" w:rsidRDefault="00632EAB">
      <w:pPr>
        <w:pStyle w:val="a3"/>
        <w:spacing w:before="140" w:line="360" w:lineRule="auto"/>
        <w:jc w:val="left"/>
      </w:pPr>
      <w:r>
        <w:t>Исследование</w:t>
      </w:r>
      <w:r>
        <w:rPr>
          <w:spacing w:val="2"/>
        </w:rPr>
        <w:t xml:space="preserve"> </w:t>
      </w:r>
      <w:r>
        <w:t>связи работы</w:t>
      </w:r>
      <w:r>
        <w:rPr>
          <w:spacing w:val="4"/>
        </w:rPr>
        <w:t xml:space="preserve"> </w:t>
      </w:r>
      <w:r>
        <w:t>силы</w:t>
      </w:r>
      <w:r>
        <w:rPr>
          <w:spacing w:val="4"/>
        </w:rPr>
        <w:t xml:space="preserve"> </w:t>
      </w:r>
      <w:r>
        <w:t>с</w:t>
      </w:r>
      <w:r>
        <w:rPr>
          <w:spacing w:val="-2"/>
        </w:rPr>
        <w:t xml:space="preserve"> </w:t>
      </w:r>
      <w:r>
        <w:t>изменением механической</w:t>
      </w:r>
      <w:r>
        <w:rPr>
          <w:spacing w:val="3"/>
        </w:rPr>
        <w:t xml:space="preserve"> </w:t>
      </w:r>
      <w:r>
        <w:t>энергии тела</w:t>
      </w:r>
      <w:r>
        <w:rPr>
          <w:spacing w:val="2"/>
        </w:rPr>
        <w:t xml:space="preserve"> </w:t>
      </w:r>
      <w:r>
        <w:t>на</w:t>
      </w:r>
      <w:r>
        <w:rPr>
          <w:spacing w:val="-2"/>
        </w:rPr>
        <w:t xml:space="preserve"> </w:t>
      </w:r>
      <w:r>
        <w:t>примере</w:t>
      </w:r>
      <w:r>
        <w:rPr>
          <w:spacing w:val="-57"/>
        </w:rPr>
        <w:t xml:space="preserve"> </w:t>
      </w:r>
      <w:r>
        <w:t>растяжения</w:t>
      </w:r>
      <w:r>
        <w:rPr>
          <w:spacing w:val="1"/>
        </w:rPr>
        <w:t xml:space="preserve"> </w:t>
      </w:r>
      <w:r>
        <w:t>резинового</w:t>
      </w:r>
      <w:r>
        <w:rPr>
          <w:spacing w:val="6"/>
        </w:rPr>
        <w:t xml:space="preserve"> </w:t>
      </w:r>
      <w:r>
        <w:t>жгута.</w:t>
      </w:r>
    </w:p>
    <w:p w14:paraId="2DB33213" w14:textId="77777777" w:rsidR="00733630" w:rsidRDefault="00632EAB">
      <w:pPr>
        <w:pStyle w:val="a3"/>
        <w:spacing w:line="360" w:lineRule="auto"/>
        <w:ind w:left="1048" w:right="4168" w:firstLine="0"/>
        <w:jc w:val="left"/>
      </w:pPr>
      <w:r>
        <w:t>Раздел 3. Молекулярная физика и термодинамика.</w:t>
      </w:r>
      <w:r>
        <w:rPr>
          <w:spacing w:val="1"/>
        </w:rPr>
        <w:t xml:space="preserve"> </w:t>
      </w:r>
      <w:r>
        <w:t>Тема</w:t>
      </w:r>
      <w:r>
        <w:rPr>
          <w:spacing w:val="-3"/>
        </w:rPr>
        <w:t xml:space="preserve"> </w:t>
      </w:r>
      <w:r>
        <w:t>1.</w:t>
      </w:r>
      <w:r>
        <w:rPr>
          <w:spacing w:val="-5"/>
        </w:rPr>
        <w:t xml:space="preserve"> </w:t>
      </w:r>
      <w:r>
        <w:t>Основы</w:t>
      </w:r>
      <w:r>
        <w:rPr>
          <w:spacing w:val="-4"/>
        </w:rPr>
        <w:t xml:space="preserve"> </w:t>
      </w:r>
      <w:r>
        <w:t>молекулярно-кинетической</w:t>
      </w:r>
      <w:r>
        <w:rPr>
          <w:spacing w:val="-1"/>
        </w:rPr>
        <w:t xml:space="preserve"> </w:t>
      </w:r>
      <w:r>
        <w:t>теории.</w:t>
      </w:r>
    </w:p>
    <w:p w14:paraId="4E94CFDA" w14:textId="77777777" w:rsidR="00733630" w:rsidRDefault="00632EAB">
      <w:pPr>
        <w:pStyle w:val="a3"/>
        <w:spacing w:line="360" w:lineRule="auto"/>
        <w:ind w:right="702"/>
      </w:pPr>
      <w:r>
        <w:t>Основные положения молекулярно-кинетической теории и их опытное обоснование.</w:t>
      </w:r>
      <w:r>
        <w:rPr>
          <w:spacing w:val="1"/>
        </w:rPr>
        <w:t xml:space="preserve"> </w:t>
      </w:r>
      <w:r>
        <w:t>Броуновское движение. Диффузия. Характер движения</w:t>
      </w:r>
      <w:r>
        <w:rPr>
          <w:spacing w:val="1"/>
        </w:rPr>
        <w:t xml:space="preserve"> </w:t>
      </w:r>
      <w:r>
        <w:t>и взаимодействия частиц вещества.</w:t>
      </w:r>
      <w:r>
        <w:rPr>
          <w:spacing w:val="1"/>
        </w:rPr>
        <w:t xml:space="preserve"> </w:t>
      </w:r>
      <w:r>
        <w:rPr>
          <w:spacing w:val="-1"/>
        </w:rPr>
        <w:t>Модели</w:t>
      </w:r>
      <w:r>
        <w:rPr>
          <w:spacing w:val="-11"/>
        </w:rPr>
        <w:t xml:space="preserve"> </w:t>
      </w:r>
      <w:r>
        <w:rPr>
          <w:spacing w:val="-1"/>
        </w:rPr>
        <w:t>строения</w:t>
      </w:r>
      <w:r>
        <w:rPr>
          <w:spacing w:val="-12"/>
        </w:rPr>
        <w:t xml:space="preserve"> </w:t>
      </w:r>
      <w:r>
        <w:rPr>
          <w:spacing w:val="-1"/>
        </w:rPr>
        <w:t>газов,</w:t>
      </w:r>
      <w:r>
        <w:rPr>
          <w:spacing w:val="-14"/>
        </w:rPr>
        <w:t xml:space="preserve"> </w:t>
      </w:r>
      <w:r>
        <w:rPr>
          <w:spacing w:val="-1"/>
        </w:rPr>
        <w:t>жидкостей</w:t>
      </w:r>
      <w:r>
        <w:rPr>
          <w:spacing w:val="-12"/>
        </w:rPr>
        <w:t xml:space="preserve"> </w:t>
      </w:r>
      <w:r>
        <w:t>и</w:t>
      </w:r>
      <w:r>
        <w:rPr>
          <w:spacing w:val="-11"/>
        </w:rPr>
        <w:t xml:space="preserve"> </w:t>
      </w:r>
      <w:r>
        <w:t>твёрдых</w:t>
      </w:r>
      <w:r>
        <w:rPr>
          <w:spacing w:val="-17"/>
        </w:rPr>
        <w:t xml:space="preserve"> </w:t>
      </w:r>
      <w:r>
        <w:t>тел</w:t>
      </w:r>
      <w:r>
        <w:rPr>
          <w:spacing w:val="-11"/>
        </w:rPr>
        <w:t xml:space="preserve"> </w:t>
      </w:r>
      <w:r>
        <w:t>и</w:t>
      </w:r>
      <w:r>
        <w:rPr>
          <w:spacing w:val="-16"/>
        </w:rPr>
        <w:t xml:space="preserve"> </w:t>
      </w:r>
      <w:r>
        <w:t>объяснение</w:t>
      </w:r>
      <w:r>
        <w:rPr>
          <w:spacing w:val="-13"/>
        </w:rPr>
        <w:t xml:space="preserve"> </w:t>
      </w:r>
      <w:r>
        <w:t>свойств</w:t>
      </w:r>
      <w:r>
        <w:rPr>
          <w:spacing w:val="-10"/>
        </w:rPr>
        <w:t xml:space="preserve"> </w:t>
      </w:r>
      <w:r>
        <w:t>вещества</w:t>
      </w:r>
      <w:r>
        <w:rPr>
          <w:spacing w:val="-13"/>
        </w:rPr>
        <w:t xml:space="preserve"> </w:t>
      </w:r>
      <w:r>
        <w:t>на</w:t>
      </w:r>
      <w:r>
        <w:rPr>
          <w:spacing w:val="-17"/>
        </w:rPr>
        <w:t xml:space="preserve"> </w:t>
      </w:r>
      <w:r>
        <w:t>основе</w:t>
      </w:r>
      <w:r>
        <w:rPr>
          <w:spacing w:val="-13"/>
        </w:rPr>
        <w:t xml:space="preserve"> </w:t>
      </w:r>
      <w:r>
        <w:t>этих</w:t>
      </w:r>
      <w:r>
        <w:rPr>
          <w:spacing w:val="-57"/>
        </w:rPr>
        <w:t xml:space="preserve"> </w:t>
      </w:r>
      <w:r>
        <w:t>моделей.</w:t>
      </w:r>
      <w:r>
        <w:rPr>
          <w:spacing w:val="-3"/>
        </w:rPr>
        <w:t xml:space="preserve"> </w:t>
      </w:r>
      <w:r>
        <w:t>Масса и</w:t>
      </w:r>
      <w:r>
        <w:rPr>
          <w:spacing w:val="1"/>
        </w:rPr>
        <w:t xml:space="preserve"> </w:t>
      </w:r>
      <w:r>
        <w:t>размеры</w:t>
      </w:r>
      <w:r>
        <w:rPr>
          <w:spacing w:val="1"/>
        </w:rPr>
        <w:t xml:space="preserve"> </w:t>
      </w:r>
      <w:r>
        <w:t>молекул.</w:t>
      </w:r>
      <w:r>
        <w:rPr>
          <w:spacing w:val="3"/>
        </w:rPr>
        <w:t xml:space="preserve"> </w:t>
      </w:r>
      <w:r>
        <w:t>Количество вещества.</w:t>
      </w:r>
      <w:r>
        <w:rPr>
          <w:spacing w:val="3"/>
        </w:rPr>
        <w:t xml:space="preserve"> </w:t>
      </w:r>
      <w:r>
        <w:t>Постоянная Авогадро.</w:t>
      </w:r>
    </w:p>
    <w:p w14:paraId="3DF6CCF1" w14:textId="77777777" w:rsidR="00733630" w:rsidRDefault="00632EAB">
      <w:pPr>
        <w:pStyle w:val="a3"/>
        <w:spacing w:before="1"/>
        <w:ind w:left="1048" w:firstLine="0"/>
      </w:pPr>
      <w:r>
        <w:t>Тепловое</w:t>
      </w:r>
      <w:r>
        <w:rPr>
          <w:spacing w:val="-4"/>
        </w:rPr>
        <w:t xml:space="preserve"> </w:t>
      </w:r>
      <w:r>
        <w:t>равновесие.</w:t>
      </w:r>
      <w:r>
        <w:rPr>
          <w:spacing w:val="-6"/>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1"/>
        </w:rPr>
        <w:t xml:space="preserve"> </w:t>
      </w:r>
      <w:r>
        <w:t>Шкала</w:t>
      </w:r>
      <w:r>
        <w:rPr>
          <w:spacing w:val="-4"/>
        </w:rPr>
        <w:t xml:space="preserve"> </w:t>
      </w:r>
      <w:r>
        <w:t>температур</w:t>
      </w:r>
      <w:r>
        <w:rPr>
          <w:spacing w:val="-2"/>
        </w:rPr>
        <w:t xml:space="preserve"> </w:t>
      </w:r>
      <w:r>
        <w:t>Цельсия.</w:t>
      </w:r>
    </w:p>
    <w:p w14:paraId="4020FEDC" w14:textId="77777777" w:rsidR="00733630" w:rsidRDefault="00632EAB">
      <w:pPr>
        <w:pStyle w:val="a3"/>
        <w:spacing w:before="137" w:line="360" w:lineRule="auto"/>
        <w:ind w:right="697"/>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 газа. Абсолютная температура как мера средней кинетической энергии теплового</w:t>
      </w:r>
      <w:r>
        <w:rPr>
          <w:spacing w:val="1"/>
        </w:rPr>
        <w:t xml:space="preserve"> </w:t>
      </w:r>
      <w:r>
        <w:t>движения частиц газа. Шкала температур Кельвина. Газовые законы. Уравнение Менделеева–</w:t>
      </w:r>
      <w:r>
        <w:rPr>
          <w:spacing w:val="1"/>
        </w:rPr>
        <w:t xml:space="preserve"> </w:t>
      </w:r>
      <w:r>
        <w:t>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 постоянным</w:t>
      </w:r>
      <w:r>
        <w:rPr>
          <w:spacing w:val="1"/>
        </w:rPr>
        <w:t xml:space="preserve"> </w:t>
      </w:r>
      <w:r>
        <w:t>количеством</w:t>
      </w:r>
      <w:r>
        <w:rPr>
          <w:spacing w:val="1"/>
        </w:rPr>
        <w:t xml:space="preserve"> </w:t>
      </w:r>
      <w:r>
        <w:t>вещества.</w:t>
      </w:r>
      <w:r>
        <w:rPr>
          <w:spacing w:val="-2"/>
        </w:rPr>
        <w:t xml:space="preserve"> </w:t>
      </w:r>
      <w:r>
        <w:t>Графическое представление</w:t>
      </w:r>
      <w:r>
        <w:rPr>
          <w:spacing w:val="-5"/>
        </w:rPr>
        <w:t xml:space="preserve"> </w:t>
      </w:r>
      <w:r>
        <w:t>изопроцессов:</w:t>
      </w:r>
      <w:r>
        <w:rPr>
          <w:spacing w:val="-3"/>
        </w:rPr>
        <w:t xml:space="preserve"> </w:t>
      </w:r>
      <w:r>
        <w:t>изотерма,</w:t>
      </w:r>
      <w:r>
        <w:rPr>
          <w:spacing w:val="3"/>
        </w:rPr>
        <w:t xml:space="preserve"> </w:t>
      </w:r>
      <w:r>
        <w:t>изохора,</w:t>
      </w:r>
      <w:r>
        <w:rPr>
          <w:spacing w:val="-2"/>
        </w:rPr>
        <w:t xml:space="preserve"> </w:t>
      </w:r>
      <w:r>
        <w:t>изобара.</w:t>
      </w:r>
    </w:p>
    <w:p w14:paraId="4CDE186F" w14:textId="77777777" w:rsidR="00733630" w:rsidRDefault="00632EAB">
      <w:pPr>
        <w:pStyle w:val="a3"/>
        <w:spacing w:line="360" w:lineRule="auto"/>
        <w:ind w:left="1048" w:right="2006" w:firstLine="0"/>
      </w:pPr>
      <w:r>
        <w:t>Технические устройства и практическое применение: термометр, барометр.</w:t>
      </w:r>
      <w:r>
        <w:rPr>
          <w:spacing w:val="-58"/>
        </w:rPr>
        <w:t xml:space="preserve"> </w:t>
      </w:r>
      <w:r>
        <w:t>Демонстрации.</w:t>
      </w:r>
    </w:p>
    <w:p w14:paraId="7F5C4458" w14:textId="77777777" w:rsidR="00733630" w:rsidRDefault="00733630">
      <w:pPr>
        <w:spacing w:line="360" w:lineRule="auto"/>
        <w:sectPr w:rsidR="00733630">
          <w:pgSz w:w="11910" w:h="16840"/>
          <w:pgMar w:top="620" w:right="140" w:bottom="1140" w:left="940" w:header="0" w:footer="870" w:gutter="0"/>
          <w:cols w:space="720"/>
        </w:sectPr>
      </w:pPr>
    </w:p>
    <w:p w14:paraId="11B6E500" w14:textId="77777777" w:rsidR="00733630" w:rsidRDefault="00632EAB">
      <w:pPr>
        <w:pStyle w:val="a3"/>
        <w:tabs>
          <w:tab w:val="left" w:pos="2103"/>
          <w:tab w:val="left" w:pos="3901"/>
          <w:tab w:val="left" w:pos="5321"/>
          <w:tab w:val="left" w:pos="6501"/>
          <w:tab w:val="left" w:pos="7763"/>
          <w:tab w:val="left" w:pos="9259"/>
        </w:tabs>
        <w:spacing w:before="64" w:line="360" w:lineRule="auto"/>
        <w:ind w:right="713"/>
        <w:jc w:val="left"/>
      </w:pPr>
      <w:r>
        <w:t>Опыты,</w:t>
      </w:r>
      <w:r>
        <w:tab/>
        <w:t>доказывающие</w:t>
      </w:r>
      <w:r>
        <w:tab/>
        <w:t>дискретное</w:t>
      </w:r>
      <w:r>
        <w:tab/>
        <w:t>строение</w:t>
      </w:r>
      <w:r>
        <w:tab/>
        <w:t>вещества,</w:t>
      </w:r>
      <w:r>
        <w:tab/>
        <w:t>фотографии</w:t>
      </w:r>
      <w:r>
        <w:tab/>
      </w:r>
      <w:r>
        <w:rPr>
          <w:spacing w:val="-1"/>
        </w:rPr>
        <w:t>молекул</w:t>
      </w:r>
      <w:r>
        <w:rPr>
          <w:spacing w:val="-57"/>
        </w:rPr>
        <w:t xml:space="preserve"> </w:t>
      </w:r>
      <w:r>
        <w:t>органических</w:t>
      </w:r>
      <w:r>
        <w:rPr>
          <w:spacing w:val="-3"/>
        </w:rPr>
        <w:t xml:space="preserve"> </w:t>
      </w:r>
      <w:r>
        <w:t>соединений.</w:t>
      </w:r>
    </w:p>
    <w:p w14:paraId="307BDC62" w14:textId="77777777" w:rsidR="00733630" w:rsidRDefault="00632EAB">
      <w:pPr>
        <w:pStyle w:val="a3"/>
        <w:spacing w:line="360" w:lineRule="auto"/>
        <w:ind w:left="1048" w:right="5630" w:firstLine="0"/>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4"/>
        </w:rPr>
        <w:t xml:space="preserve"> </w:t>
      </w:r>
      <w:r>
        <w:t>движения.</w:t>
      </w:r>
    </w:p>
    <w:p w14:paraId="1AC27BF6" w14:textId="77777777" w:rsidR="00733630" w:rsidRDefault="00632EAB">
      <w:pPr>
        <w:pStyle w:val="a3"/>
        <w:spacing w:before="1"/>
        <w:ind w:left="1048" w:firstLine="0"/>
        <w:jc w:val="left"/>
      </w:pPr>
      <w:r>
        <w:t>Модель</w:t>
      </w:r>
      <w:r>
        <w:rPr>
          <w:spacing w:val="-3"/>
        </w:rPr>
        <w:t xml:space="preserve"> </w:t>
      </w:r>
      <w:r>
        <w:t>опыта</w:t>
      </w:r>
      <w:r>
        <w:rPr>
          <w:spacing w:val="-4"/>
        </w:rPr>
        <w:t xml:space="preserve"> </w:t>
      </w:r>
      <w:r>
        <w:t>Штерна.</w:t>
      </w:r>
    </w:p>
    <w:p w14:paraId="321A5679" w14:textId="77777777" w:rsidR="00733630" w:rsidRDefault="00632EAB">
      <w:pPr>
        <w:pStyle w:val="a3"/>
        <w:spacing w:before="137" w:line="360" w:lineRule="auto"/>
        <w:ind w:left="1048" w:right="1975" w:firstLine="0"/>
        <w:jc w:val="left"/>
      </w:pPr>
      <w:r>
        <w:t>Опыты, доказывающие существование межмолекулярного взаимодействия.</w:t>
      </w:r>
      <w:r>
        <w:rPr>
          <w:spacing w:val="-58"/>
        </w:rPr>
        <w:t xml:space="preserve"> </w:t>
      </w:r>
      <w:r>
        <w:t>Модель,</w:t>
      </w:r>
      <w:r>
        <w:rPr>
          <w:spacing w:val="2"/>
        </w:rPr>
        <w:t xml:space="preserve"> </w:t>
      </w:r>
      <w:r>
        <w:t>иллюстрирующая природу</w:t>
      </w:r>
      <w:r>
        <w:rPr>
          <w:spacing w:val="-10"/>
        </w:rPr>
        <w:t xml:space="preserve"> </w:t>
      </w:r>
      <w:r>
        <w:t>давления газа</w:t>
      </w:r>
      <w:r>
        <w:rPr>
          <w:spacing w:val="-1"/>
        </w:rPr>
        <w:t xml:space="preserve"> </w:t>
      </w:r>
      <w:r>
        <w:t>на</w:t>
      </w:r>
      <w:r>
        <w:rPr>
          <w:spacing w:val="-1"/>
        </w:rPr>
        <w:t xml:space="preserve"> </w:t>
      </w:r>
      <w:r>
        <w:t>стенки</w:t>
      </w:r>
      <w:r>
        <w:rPr>
          <w:spacing w:val="2"/>
        </w:rPr>
        <w:t xml:space="preserve"> </w:t>
      </w:r>
      <w:r>
        <w:t>сосуда.</w:t>
      </w:r>
    </w:p>
    <w:p w14:paraId="37742C16" w14:textId="77777777" w:rsidR="00733630" w:rsidRDefault="00632EAB">
      <w:pPr>
        <w:pStyle w:val="a3"/>
        <w:spacing w:line="362" w:lineRule="auto"/>
        <w:ind w:left="1048" w:right="1665" w:firstLine="0"/>
        <w:jc w:val="left"/>
      </w:pPr>
      <w:r>
        <w:t>Опыты, иллюстрирующие уравнение состояния идеального газа, изопроцессы.</w:t>
      </w:r>
      <w:r>
        <w:rPr>
          <w:spacing w:val="-57"/>
        </w:rPr>
        <w:t xml:space="preserve"> </w:t>
      </w:r>
      <w:r>
        <w:t>Ученический</w:t>
      </w:r>
      <w:r>
        <w:rPr>
          <w:spacing w:val="2"/>
        </w:rPr>
        <w:t xml:space="preserve"> </w:t>
      </w:r>
      <w:r>
        <w:t>эксперимент,</w:t>
      </w:r>
      <w:r>
        <w:rPr>
          <w:spacing w:val="4"/>
        </w:rPr>
        <w:t xml:space="preserve"> </w:t>
      </w:r>
      <w:r>
        <w:t>лабораторные</w:t>
      </w:r>
      <w:r>
        <w:rPr>
          <w:spacing w:val="1"/>
        </w:rPr>
        <w:t xml:space="preserve"> </w:t>
      </w:r>
      <w:r>
        <w:t>работы</w:t>
      </w:r>
    </w:p>
    <w:p w14:paraId="7ECC1072" w14:textId="77777777" w:rsidR="00733630" w:rsidRDefault="00632EAB">
      <w:pPr>
        <w:pStyle w:val="a3"/>
        <w:spacing w:line="360" w:lineRule="auto"/>
        <w:jc w:val="left"/>
      </w:pPr>
      <w:r>
        <w:t>Определение</w:t>
      </w:r>
      <w:r>
        <w:rPr>
          <w:spacing w:val="6"/>
        </w:rPr>
        <w:t xml:space="preserve"> </w:t>
      </w:r>
      <w:r>
        <w:t>массы</w:t>
      </w:r>
      <w:r>
        <w:rPr>
          <w:spacing w:val="9"/>
        </w:rPr>
        <w:t xml:space="preserve"> </w:t>
      </w:r>
      <w:r>
        <w:t>воздуха</w:t>
      </w:r>
      <w:r>
        <w:rPr>
          <w:spacing w:val="7"/>
        </w:rPr>
        <w:t xml:space="preserve"> </w:t>
      </w:r>
      <w:r>
        <w:t>в</w:t>
      </w:r>
      <w:r>
        <w:rPr>
          <w:spacing w:val="9"/>
        </w:rPr>
        <w:t xml:space="preserve"> </w:t>
      </w:r>
      <w:r>
        <w:t>классной</w:t>
      </w:r>
      <w:r>
        <w:rPr>
          <w:spacing w:val="9"/>
        </w:rPr>
        <w:t xml:space="preserve"> </w:t>
      </w:r>
      <w:r>
        <w:t>комнате</w:t>
      </w:r>
      <w:r>
        <w:rPr>
          <w:spacing w:val="6"/>
        </w:rPr>
        <w:t xml:space="preserve"> </w:t>
      </w:r>
      <w:r>
        <w:t>на</w:t>
      </w:r>
      <w:r>
        <w:rPr>
          <w:spacing w:val="7"/>
        </w:rPr>
        <w:t xml:space="preserve"> </w:t>
      </w:r>
      <w:r>
        <w:t>основе</w:t>
      </w:r>
      <w:r>
        <w:rPr>
          <w:spacing w:val="6"/>
        </w:rPr>
        <w:t xml:space="preserve"> </w:t>
      </w:r>
      <w:r>
        <w:t>измерений</w:t>
      </w:r>
      <w:r>
        <w:rPr>
          <w:spacing w:val="4"/>
        </w:rPr>
        <w:t xml:space="preserve"> </w:t>
      </w:r>
      <w:r>
        <w:t>объёма</w:t>
      </w:r>
      <w:r>
        <w:rPr>
          <w:spacing w:val="7"/>
        </w:rPr>
        <w:t xml:space="preserve"> </w:t>
      </w:r>
      <w:r>
        <w:t>комнаты,</w:t>
      </w:r>
      <w:r>
        <w:rPr>
          <w:spacing w:val="-57"/>
        </w:rPr>
        <w:t xml:space="preserve"> </w:t>
      </w:r>
      <w:r>
        <w:t>давления</w:t>
      </w:r>
      <w:r>
        <w:rPr>
          <w:spacing w:val="1"/>
        </w:rPr>
        <w:t xml:space="preserve"> </w:t>
      </w:r>
      <w:r>
        <w:t>и</w:t>
      </w:r>
      <w:r>
        <w:rPr>
          <w:spacing w:val="-2"/>
        </w:rPr>
        <w:t xml:space="preserve"> </w:t>
      </w:r>
      <w:r>
        <w:t>температуры</w:t>
      </w:r>
      <w:r>
        <w:rPr>
          <w:spacing w:val="3"/>
        </w:rPr>
        <w:t xml:space="preserve"> </w:t>
      </w:r>
      <w:r>
        <w:t>воздуха</w:t>
      </w:r>
      <w:r>
        <w:rPr>
          <w:spacing w:val="1"/>
        </w:rPr>
        <w:t xml:space="preserve"> </w:t>
      </w:r>
      <w:r>
        <w:t>в</w:t>
      </w:r>
      <w:r>
        <w:rPr>
          <w:spacing w:val="2"/>
        </w:rPr>
        <w:t xml:space="preserve"> </w:t>
      </w:r>
      <w:r>
        <w:t>ней.</w:t>
      </w:r>
    </w:p>
    <w:p w14:paraId="759FD80D" w14:textId="77777777" w:rsidR="00733630" w:rsidRDefault="00632EAB">
      <w:pPr>
        <w:pStyle w:val="a3"/>
        <w:spacing w:line="364" w:lineRule="auto"/>
        <w:ind w:left="1048" w:right="1758" w:firstLine="0"/>
        <w:jc w:val="left"/>
      </w:pPr>
      <w:r>
        <w:t>Исследование зависимости между параметрами состояния разреженного газа.</w:t>
      </w:r>
      <w:r>
        <w:rPr>
          <w:spacing w:val="-57"/>
        </w:rPr>
        <w:t xml:space="preserve"> </w:t>
      </w:r>
      <w:r>
        <w:t>Тема 2.</w:t>
      </w:r>
      <w:r>
        <w:rPr>
          <w:spacing w:val="-1"/>
        </w:rPr>
        <w:t xml:space="preserve"> </w:t>
      </w:r>
      <w:r>
        <w:t>Основы</w:t>
      </w:r>
      <w:r>
        <w:rPr>
          <w:spacing w:val="3"/>
        </w:rPr>
        <w:t xml:space="preserve"> </w:t>
      </w:r>
      <w:r>
        <w:t>термодинамики.</w:t>
      </w:r>
    </w:p>
    <w:p w14:paraId="103067A2" w14:textId="77777777" w:rsidR="00733630" w:rsidRDefault="00632EAB">
      <w:pPr>
        <w:pStyle w:val="a3"/>
        <w:spacing w:line="360" w:lineRule="auto"/>
        <w:ind w:right="708"/>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изменения.</w:t>
      </w:r>
      <w:r>
        <w:rPr>
          <w:spacing w:val="1"/>
        </w:rPr>
        <w:t xml:space="preserve"> </w:t>
      </w:r>
      <w:r>
        <w:t>Количество</w:t>
      </w:r>
      <w:r>
        <w:rPr>
          <w:spacing w:val="1"/>
        </w:rPr>
        <w:t xml:space="preserve"> </w:t>
      </w:r>
      <w:r>
        <w:t>теплоты</w:t>
      </w:r>
      <w:r>
        <w:rPr>
          <w:spacing w:val="1"/>
        </w:rPr>
        <w:t xml:space="preserve"> </w:t>
      </w:r>
      <w:r>
        <w:t>и</w:t>
      </w:r>
      <w:r>
        <w:rPr>
          <w:spacing w:val="1"/>
        </w:rPr>
        <w:t xml:space="preserve"> </w:t>
      </w:r>
      <w:r>
        <w:t>работа.</w:t>
      </w:r>
      <w:r>
        <w:rPr>
          <w:spacing w:val="1"/>
        </w:rPr>
        <w:t xml:space="preserve"> </w:t>
      </w:r>
      <w:r>
        <w:t>Внутренняя</w:t>
      </w:r>
      <w:r>
        <w:rPr>
          <w:spacing w:val="1"/>
        </w:rPr>
        <w:t xml:space="preserve"> </w:t>
      </w:r>
      <w:r>
        <w:t>энергия</w:t>
      </w:r>
      <w:r>
        <w:rPr>
          <w:spacing w:val="1"/>
        </w:rPr>
        <w:t xml:space="preserve"> </w:t>
      </w:r>
      <w:r>
        <w:t>одноатомного</w:t>
      </w:r>
      <w:r>
        <w:rPr>
          <w:spacing w:val="1"/>
        </w:rPr>
        <w:t xml:space="preserve"> </w:t>
      </w:r>
      <w:r>
        <w:t>идеального газа. Виды теплопередачи:</w:t>
      </w:r>
      <w:r>
        <w:rPr>
          <w:spacing w:val="1"/>
        </w:rPr>
        <w:t xml:space="preserve"> </w:t>
      </w:r>
      <w:r>
        <w:t>теплопроводность, конвекция, излучение.</w:t>
      </w:r>
      <w:r>
        <w:rPr>
          <w:spacing w:val="1"/>
        </w:rPr>
        <w:t xml:space="preserve"> </w:t>
      </w:r>
      <w:r>
        <w:t>Удельная</w:t>
      </w:r>
      <w:r>
        <w:rPr>
          <w:spacing w:val="1"/>
        </w:rPr>
        <w:t xml:space="preserve"> </w:t>
      </w:r>
      <w:r>
        <w:t>теплоёмкость</w:t>
      </w:r>
      <w:r>
        <w:rPr>
          <w:spacing w:val="-2"/>
        </w:rPr>
        <w:t xml:space="preserve"> </w:t>
      </w:r>
      <w:r>
        <w:t>вещества.</w:t>
      </w:r>
      <w:r>
        <w:rPr>
          <w:spacing w:val="-2"/>
        </w:rPr>
        <w:t xml:space="preserve"> </w:t>
      </w:r>
      <w:r>
        <w:t>Количество</w:t>
      </w:r>
      <w:r>
        <w:rPr>
          <w:spacing w:val="6"/>
        </w:rPr>
        <w:t xml:space="preserve"> </w:t>
      </w:r>
      <w:r>
        <w:t>теплоты  при</w:t>
      </w:r>
      <w:r>
        <w:rPr>
          <w:spacing w:val="2"/>
        </w:rPr>
        <w:t xml:space="preserve"> </w:t>
      </w:r>
      <w:r>
        <w:t>теплопередаче.</w:t>
      </w:r>
    </w:p>
    <w:p w14:paraId="2C045D89" w14:textId="77777777" w:rsidR="00733630" w:rsidRDefault="00632EAB">
      <w:pPr>
        <w:pStyle w:val="a3"/>
        <w:spacing w:line="360" w:lineRule="auto"/>
        <w:ind w:right="715"/>
      </w:pPr>
      <w:r>
        <w:t>Понятие об адиабатном процессе. Первый закон термодинамики. Применение первого</w:t>
      </w:r>
      <w:r>
        <w:rPr>
          <w:spacing w:val="1"/>
        </w:rPr>
        <w:t xml:space="preserve"> </w:t>
      </w:r>
      <w:r>
        <w:t>закона</w:t>
      </w:r>
      <w:r>
        <w:rPr>
          <w:spacing w:val="-1"/>
        </w:rPr>
        <w:t xml:space="preserve"> </w:t>
      </w:r>
      <w:r>
        <w:t>термодинамики</w:t>
      </w:r>
      <w:r>
        <w:rPr>
          <w:spacing w:val="-3"/>
        </w:rPr>
        <w:t xml:space="preserve"> </w:t>
      </w:r>
      <w:r>
        <w:t>к</w:t>
      </w:r>
      <w:r>
        <w:rPr>
          <w:spacing w:val="-1"/>
        </w:rPr>
        <w:t xml:space="preserve"> </w:t>
      </w:r>
      <w:r>
        <w:t>изопроцессам.</w:t>
      </w:r>
      <w:r>
        <w:rPr>
          <w:spacing w:val="-2"/>
        </w:rPr>
        <w:t xml:space="preserve"> </w:t>
      </w:r>
      <w:r>
        <w:t>Графическая</w:t>
      </w:r>
      <w:r>
        <w:rPr>
          <w:spacing w:val="1"/>
        </w:rPr>
        <w:t xml:space="preserve"> </w:t>
      </w:r>
      <w:r>
        <w:t>интерпретация</w:t>
      </w:r>
      <w:r>
        <w:rPr>
          <w:spacing w:val="1"/>
        </w:rPr>
        <w:t xml:space="preserve"> </w:t>
      </w:r>
      <w:r>
        <w:t>работы</w:t>
      </w:r>
      <w:r>
        <w:rPr>
          <w:spacing w:val="-1"/>
        </w:rPr>
        <w:t xml:space="preserve"> </w:t>
      </w:r>
      <w:r>
        <w:t>газа.</w:t>
      </w:r>
    </w:p>
    <w:p w14:paraId="3E8526A3" w14:textId="77777777" w:rsidR="00733630" w:rsidRDefault="00632EAB">
      <w:pPr>
        <w:pStyle w:val="a3"/>
        <w:spacing w:line="274" w:lineRule="exact"/>
        <w:ind w:left="1048" w:firstLine="0"/>
      </w:pPr>
      <w:r>
        <w:t>Второй</w:t>
      </w:r>
      <w:r>
        <w:rPr>
          <w:spacing w:val="-6"/>
        </w:rPr>
        <w:t xml:space="preserve"> </w:t>
      </w:r>
      <w:r>
        <w:t>закон термодинамики.</w:t>
      </w:r>
      <w:r>
        <w:rPr>
          <w:spacing w:val="-4"/>
        </w:rPr>
        <w:t xml:space="preserve"> </w:t>
      </w:r>
      <w:r>
        <w:t>Необратимость</w:t>
      </w:r>
      <w:r>
        <w:rPr>
          <w:spacing w:val="-4"/>
        </w:rPr>
        <w:t xml:space="preserve"> </w:t>
      </w:r>
      <w:r>
        <w:t>процессов</w:t>
      </w:r>
      <w:r>
        <w:rPr>
          <w:spacing w:val="-4"/>
        </w:rPr>
        <w:t xml:space="preserve"> </w:t>
      </w:r>
      <w:r>
        <w:t>в</w:t>
      </w:r>
      <w:r>
        <w:rPr>
          <w:spacing w:val="-4"/>
        </w:rPr>
        <w:t xml:space="preserve"> </w:t>
      </w:r>
      <w:r>
        <w:t>природе.</w:t>
      </w:r>
    </w:p>
    <w:p w14:paraId="15281B33" w14:textId="77777777" w:rsidR="00733630" w:rsidRDefault="00632EAB">
      <w:pPr>
        <w:pStyle w:val="a3"/>
        <w:spacing w:before="127" w:line="360" w:lineRule="auto"/>
        <w:ind w:right="708"/>
      </w:pPr>
      <w:r>
        <w:t>Тепловые машины. Принципы действия тепловых машин. Преобразования энергии в</w:t>
      </w:r>
      <w:r>
        <w:rPr>
          <w:spacing w:val="1"/>
        </w:rPr>
        <w:t xml:space="preserve"> </w:t>
      </w:r>
      <w:r>
        <w:t>тепловых машинах. Коэффициент полезного действия тепловой машины. Цикл Карно и его</w:t>
      </w:r>
      <w:r>
        <w:rPr>
          <w:spacing w:val="1"/>
        </w:rPr>
        <w:t xml:space="preserve"> </w:t>
      </w:r>
      <w:r>
        <w:t>коэффициент</w:t>
      </w:r>
      <w:r>
        <w:rPr>
          <w:spacing w:val="1"/>
        </w:rPr>
        <w:t xml:space="preserve"> </w:t>
      </w:r>
      <w:r>
        <w:t>полезного</w:t>
      </w:r>
      <w:r>
        <w:rPr>
          <w:spacing w:val="1"/>
        </w:rPr>
        <w:t xml:space="preserve"> </w:t>
      </w:r>
      <w:r>
        <w:t>действия.</w:t>
      </w:r>
      <w:r>
        <w:rPr>
          <w:spacing w:val="-2"/>
        </w:rPr>
        <w:t xml:space="preserve"> </w:t>
      </w:r>
      <w:r>
        <w:t>Экологические проблемы</w:t>
      </w:r>
      <w:r>
        <w:rPr>
          <w:spacing w:val="-2"/>
        </w:rPr>
        <w:t xml:space="preserve"> </w:t>
      </w:r>
      <w:r>
        <w:t>теплоэнергетики.</w:t>
      </w:r>
    </w:p>
    <w:p w14:paraId="3EA84127" w14:textId="77777777" w:rsidR="00733630" w:rsidRDefault="00632EAB">
      <w:pPr>
        <w:pStyle w:val="a3"/>
        <w:spacing w:line="362" w:lineRule="auto"/>
        <w:ind w:right="712"/>
      </w:pPr>
      <w:r>
        <w:t>Технические устройства и практическое применение: двигатель внутреннего сгорания,</w:t>
      </w:r>
      <w:r>
        <w:rPr>
          <w:spacing w:val="1"/>
        </w:rPr>
        <w:t xml:space="preserve"> </w:t>
      </w:r>
      <w:r>
        <w:t>бытовой</w:t>
      </w:r>
      <w:r>
        <w:rPr>
          <w:spacing w:val="2"/>
        </w:rPr>
        <w:t xml:space="preserve"> </w:t>
      </w:r>
      <w:r>
        <w:t>холодильник,</w:t>
      </w:r>
      <w:r>
        <w:rPr>
          <w:spacing w:val="-1"/>
        </w:rPr>
        <w:t xml:space="preserve"> </w:t>
      </w:r>
      <w:r>
        <w:t>кондиционер.</w:t>
      </w:r>
    </w:p>
    <w:p w14:paraId="57D855E6" w14:textId="77777777" w:rsidR="00733630" w:rsidRDefault="00632EAB">
      <w:pPr>
        <w:pStyle w:val="a3"/>
        <w:spacing w:line="274" w:lineRule="exact"/>
        <w:ind w:left="1048" w:firstLine="0"/>
        <w:jc w:val="left"/>
      </w:pPr>
      <w:r>
        <w:t>Демонстрации.</w:t>
      </w:r>
    </w:p>
    <w:p w14:paraId="21644581" w14:textId="77777777" w:rsidR="00733630" w:rsidRDefault="00632EAB">
      <w:pPr>
        <w:pStyle w:val="a3"/>
        <w:spacing w:before="133" w:line="360" w:lineRule="auto"/>
        <w:ind w:right="714"/>
      </w:pPr>
      <w:r>
        <w:t>Изменение внутренней энергии тела при совершении работы: вылет пробки из бутылки</w:t>
      </w:r>
      <w:r>
        <w:rPr>
          <w:spacing w:val="-57"/>
        </w:rPr>
        <w:t xml:space="preserve"> </w:t>
      </w:r>
      <w:r>
        <w:t>под</w:t>
      </w:r>
      <w:r>
        <w:rPr>
          <w:spacing w:val="1"/>
        </w:rPr>
        <w:t xml:space="preserve"> </w:t>
      </w:r>
      <w:r>
        <w:t>действием</w:t>
      </w:r>
      <w:r>
        <w:rPr>
          <w:spacing w:val="1"/>
        </w:rPr>
        <w:t xml:space="preserve"> </w:t>
      </w:r>
      <w:r>
        <w:t>сжатого</w:t>
      </w:r>
      <w:r>
        <w:rPr>
          <w:spacing w:val="1"/>
        </w:rPr>
        <w:t xml:space="preserve"> </w:t>
      </w:r>
      <w:r>
        <w:t>воздуха,</w:t>
      </w:r>
      <w:r>
        <w:rPr>
          <w:spacing w:val="1"/>
        </w:rPr>
        <w:t xml:space="preserve"> </w:t>
      </w:r>
      <w:r>
        <w:t>нагревание</w:t>
      </w:r>
      <w:r>
        <w:rPr>
          <w:spacing w:val="1"/>
        </w:rPr>
        <w:t xml:space="preserve"> </w:t>
      </w:r>
      <w:r>
        <w:t>эфира</w:t>
      </w:r>
      <w:r>
        <w:rPr>
          <w:spacing w:val="1"/>
        </w:rPr>
        <w:t xml:space="preserve"> </w:t>
      </w:r>
      <w:r>
        <w:t>в</w:t>
      </w:r>
      <w:r>
        <w:rPr>
          <w:spacing w:val="1"/>
        </w:rPr>
        <w:t xml:space="preserve"> </w:t>
      </w:r>
      <w:r>
        <w:t>латунной</w:t>
      </w:r>
      <w:r>
        <w:rPr>
          <w:spacing w:val="1"/>
        </w:rPr>
        <w:t xml:space="preserve"> </w:t>
      </w:r>
      <w:r>
        <w:t>трубке</w:t>
      </w:r>
      <w:r>
        <w:rPr>
          <w:spacing w:val="1"/>
        </w:rPr>
        <w:t xml:space="preserve"> </w:t>
      </w:r>
      <w:r>
        <w:t>путём</w:t>
      </w:r>
      <w:r>
        <w:rPr>
          <w:spacing w:val="1"/>
        </w:rPr>
        <w:t xml:space="preserve"> </w:t>
      </w:r>
      <w:r>
        <w:t>трения</w:t>
      </w:r>
      <w:r>
        <w:rPr>
          <w:spacing w:val="1"/>
        </w:rPr>
        <w:t xml:space="preserve"> </w:t>
      </w:r>
      <w:r>
        <w:t>(видеодемонстрация).</w:t>
      </w:r>
    </w:p>
    <w:p w14:paraId="1ECB1D63" w14:textId="77777777" w:rsidR="00733630" w:rsidRDefault="00632EAB">
      <w:pPr>
        <w:pStyle w:val="a3"/>
        <w:spacing w:before="2" w:line="360" w:lineRule="auto"/>
        <w:ind w:left="1048" w:right="2051" w:firstLine="0"/>
        <w:jc w:val="left"/>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1"/>
        </w:rPr>
        <w:t xml:space="preserve"> </w:t>
      </w:r>
      <w:r>
        <w:t>адиабатному</w:t>
      </w:r>
      <w:r>
        <w:rPr>
          <w:spacing w:val="-10"/>
        </w:rPr>
        <w:t xml:space="preserve"> </w:t>
      </w:r>
      <w:r>
        <w:t>расширению</w:t>
      </w:r>
      <w:r>
        <w:rPr>
          <w:spacing w:val="-3"/>
        </w:rPr>
        <w:t xml:space="preserve"> </w:t>
      </w:r>
      <w:r>
        <w:t>воздуха</w:t>
      </w:r>
      <w:r>
        <w:rPr>
          <w:spacing w:val="-2"/>
        </w:rPr>
        <w:t xml:space="preserve"> </w:t>
      </w:r>
      <w:r>
        <w:t>(опыт</w:t>
      </w:r>
      <w:r>
        <w:rPr>
          <w:spacing w:val="-1"/>
        </w:rPr>
        <w:t xml:space="preserve"> </w:t>
      </w:r>
      <w:r>
        <w:t>с</w:t>
      </w:r>
      <w:r>
        <w:rPr>
          <w:spacing w:val="-7"/>
        </w:rPr>
        <w:t xml:space="preserve"> </w:t>
      </w:r>
      <w:r>
        <w:t>воздушным</w:t>
      </w:r>
      <w:r>
        <w:rPr>
          <w:spacing w:val="-4"/>
        </w:rPr>
        <w:t xml:space="preserve"> </w:t>
      </w:r>
      <w:r>
        <w:t>огнивом).</w:t>
      </w:r>
    </w:p>
    <w:p w14:paraId="7133294B" w14:textId="77777777" w:rsidR="00733630" w:rsidRDefault="00632EAB">
      <w:pPr>
        <w:pStyle w:val="a3"/>
        <w:spacing w:line="360" w:lineRule="auto"/>
        <w:ind w:left="1048" w:firstLine="0"/>
        <w:jc w:val="left"/>
      </w:pPr>
      <w:r>
        <w:t>Модели</w:t>
      </w:r>
      <w:r>
        <w:rPr>
          <w:spacing w:val="-3"/>
        </w:rPr>
        <w:t xml:space="preserve"> </w:t>
      </w:r>
      <w:r>
        <w:t>паровой</w:t>
      </w:r>
      <w:r>
        <w:rPr>
          <w:spacing w:val="-8"/>
        </w:rPr>
        <w:t xml:space="preserve"> </w:t>
      </w:r>
      <w:r>
        <w:t>турбины,</w:t>
      </w:r>
      <w:r>
        <w:rPr>
          <w:spacing w:val="-2"/>
        </w:rPr>
        <w:t xml:space="preserve"> </w:t>
      </w:r>
      <w:r>
        <w:t>двигателя</w:t>
      </w:r>
      <w:r>
        <w:rPr>
          <w:spacing w:val="-8"/>
        </w:rPr>
        <w:t xml:space="preserve"> </w:t>
      </w:r>
      <w:r>
        <w:t>внутреннего</w:t>
      </w:r>
      <w:r>
        <w:rPr>
          <w:spacing w:val="-4"/>
        </w:rPr>
        <w:t xml:space="preserve"> </w:t>
      </w:r>
      <w:r>
        <w:t>сгорания,</w:t>
      </w:r>
      <w:r>
        <w:rPr>
          <w:spacing w:val="-6"/>
        </w:rPr>
        <w:t xml:space="preserve"> </w:t>
      </w:r>
      <w:r>
        <w:t>реактивного двигателя.</w:t>
      </w:r>
      <w:r>
        <w:rPr>
          <w:spacing w:val="-57"/>
        </w:rPr>
        <w:t xml:space="preserve"> </w:t>
      </w:r>
      <w:r>
        <w:t>Ученический</w:t>
      </w:r>
      <w:r>
        <w:rPr>
          <w:spacing w:val="2"/>
        </w:rPr>
        <w:t xml:space="preserve"> </w:t>
      </w:r>
      <w:r>
        <w:t>эксперимент,</w:t>
      </w:r>
      <w:r>
        <w:rPr>
          <w:spacing w:val="4"/>
        </w:rPr>
        <w:t xml:space="preserve"> </w:t>
      </w:r>
      <w:r>
        <w:t>лабораторные</w:t>
      </w:r>
      <w:r>
        <w:rPr>
          <w:spacing w:val="1"/>
        </w:rPr>
        <w:t xml:space="preserve"> </w:t>
      </w:r>
      <w:r>
        <w:t>работы</w:t>
      </w:r>
    </w:p>
    <w:p w14:paraId="52C40347" w14:textId="77777777" w:rsidR="00733630" w:rsidRDefault="00632EAB">
      <w:pPr>
        <w:pStyle w:val="a3"/>
        <w:spacing w:before="1"/>
        <w:ind w:left="1048" w:firstLine="0"/>
        <w:jc w:val="left"/>
      </w:pPr>
      <w:r>
        <w:t>Измерение</w:t>
      </w:r>
      <w:r>
        <w:rPr>
          <w:spacing w:val="-3"/>
        </w:rPr>
        <w:t xml:space="preserve"> </w:t>
      </w:r>
      <w:r>
        <w:t>удельной</w:t>
      </w:r>
      <w:r>
        <w:rPr>
          <w:spacing w:val="-5"/>
        </w:rPr>
        <w:t xml:space="preserve"> </w:t>
      </w:r>
      <w:r>
        <w:t>теплоёмкости.</w:t>
      </w:r>
    </w:p>
    <w:p w14:paraId="44BE9D53" w14:textId="77777777" w:rsidR="00733630" w:rsidRDefault="00632EAB">
      <w:pPr>
        <w:pStyle w:val="a3"/>
        <w:spacing w:before="136"/>
        <w:ind w:left="1048" w:firstLine="0"/>
        <w:jc w:val="left"/>
      </w:pPr>
      <w:r>
        <w:t>Тема</w:t>
      </w:r>
      <w:r>
        <w:rPr>
          <w:spacing w:val="-2"/>
        </w:rPr>
        <w:t xml:space="preserve"> </w:t>
      </w:r>
      <w:r>
        <w:t>3.</w:t>
      </w:r>
      <w:r>
        <w:rPr>
          <w:spacing w:val="-3"/>
        </w:rPr>
        <w:t xml:space="preserve"> </w:t>
      </w:r>
      <w:r>
        <w:t>Агрегатные</w:t>
      </w:r>
      <w:r>
        <w:rPr>
          <w:spacing w:val="-6"/>
        </w:rPr>
        <w:t xml:space="preserve"> </w:t>
      </w:r>
      <w:r>
        <w:t>состояния</w:t>
      </w:r>
      <w:r>
        <w:rPr>
          <w:spacing w:val="-4"/>
        </w:rPr>
        <w:t xml:space="preserve"> </w:t>
      </w:r>
      <w:r>
        <w:t>вещества.</w:t>
      </w:r>
      <w:r>
        <w:rPr>
          <w:spacing w:val="2"/>
        </w:rPr>
        <w:t xml:space="preserve"> </w:t>
      </w:r>
      <w:r>
        <w:t>Фазовые</w:t>
      </w:r>
      <w:r>
        <w:rPr>
          <w:spacing w:val="-1"/>
        </w:rPr>
        <w:t xml:space="preserve"> </w:t>
      </w:r>
      <w:r>
        <w:t>переходы.</w:t>
      </w:r>
    </w:p>
    <w:p w14:paraId="5FA64D85" w14:textId="77777777" w:rsidR="00733630" w:rsidRDefault="00632EAB">
      <w:pPr>
        <w:pStyle w:val="a3"/>
        <w:spacing w:before="137"/>
        <w:ind w:left="1048" w:firstLine="0"/>
        <w:jc w:val="left"/>
      </w:pPr>
      <w:r>
        <w:t>Парообразование</w:t>
      </w:r>
      <w:r>
        <w:rPr>
          <w:spacing w:val="21"/>
        </w:rPr>
        <w:t xml:space="preserve"> </w:t>
      </w:r>
      <w:r>
        <w:t>и</w:t>
      </w:r>
      <w:r>
        <w:rPr>
          <w:spacing w:val="20"/>
        </w:rPr>
        <w:t xml:space="preserve"> </w:t>
      </w:r>
      <w:r>
        <w:t>конденсация.</w:t>
      </w:r>
      <w:r>
        <w:rPr>
          <w:spacing w:val="24"/>
        </w:rPr>
        <w:t xml:space="preserve"> </w:t>
      </w:r>
      <w:r>
        <w:t>Испарение</w:t>
      </w:r>
      <w:r>
        <w:rPr>
          <w:spacing w:val="17"/>
        </w:rPr>
        <w:t xml:space="preserve"> </w:t>
      </w:r>
      <w:r>
        <w:t>и</w:t>
      </w:r>
      <w:r>
        <w:rPr>
          <w:spacing w:val="20"/>
        </w:rPr>
        <w:t xml:space="preserve"> </w:t>
      </w:r>
      <w:r>
        <w:t>кипение.</w:t>
      </w:r>
      <w:r>
        <w:rPr>
          <w:spacing w:val="24"/>
        </w:rPr>
        <w:t xml:space="preserve"> </w:t>
      </w:r>
      <w:r>
        <w:t>Абсолютная</w:t>
      </w:r>
      <w:r>
        <w:rPr>
          <w:spacing w:val="42"/>
        </w:rPr>
        <w:t xml:space="preserve"> </w:t>
      </w:r>
      <w:r>
        <w:t>и</w:t>
      </w:r>
      <w:r>
        <w:rPr>
          <w:spacing w:val="19"/>
        </w:rPr>
        <w:t xml:space="preserve"> </w:t>
      </w:r>
      <w:r>
        <w:t>относительная</w:t>
      </w:r>
    </w:p>
    <w:p w14:paraId="09F8D564" w14:textId="77777777" w:rsidR="00733630" w:rsidRDefault="00733630">
      <w:pPr>
        <w:sectPr w:rsidR="00733630">
          <w:pgSz w:w="11910" w:h="16840"/>
          <w:pgMar w:top="620" w:right="140" w:bottom="1140" w:left="940" w:header="0" w:footer="870" w:gutter="0"/>
          <w:cols w:space="720"/>
        </w:sectPr>
      </w:pPr>
    </w:p>
    <w:p w14:paraId="2A1F0A49" w14:textId="77777777" w:rsidR="00733630" w:rsidRDefault="00632EAB">
      <w:pPr>
        <w:pStyle w:val="a3"/>
        <w:spacing w:before="64" w:line="360" w:lineRule="auto"/>
        <w:ind w:right="715" w:firstLine="0"/>
      </w:pP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2"/>
        </w:rPr>
        <w:t xml:space="preserve"> </w:t>
      </w:r>
      <w:r>
        <w:t>кипения</w:t>
      </w:r>
      <w:r>
        <w:rPr>
          <w:spacing w:val="-3"/>
        </w:rPr>
        <w:t xml:space="preserve"> </w:t>
      </w:r>
      <w:r>
        <w:t>от</w:t>
      </w:r>
      <w:r>
        <w:rPr>
          <w:spacing w:val="-2"/>
        </w:rPr>
        <w:t xml:space="preserve"> </w:t>
      </w:r>
      <w:r>
        <w:t>давления.</w:t>
      </w:r>
    </w:p>
    <w:p w14:paraId="03DA6BC3" w14:textId="77777777" w:rsidR="00733630" w:rsidRDefault="00632EAB">
      <w:pPr>
        <w:pStyle w:val="a3"/>
        <w:spacing w:line="362" w:lineRule="auto"/>
        <w:ind w:right="705"/>
      </w:pPr>
      <w:r>
        <w:t>Твёрдое тело. Кристаллические и аморфные тела. Анизотропия свойств кристаллов.</w:t>
      </w:r>
      <w:r>
        <w:rPr>
          <w:spacing w:val="1"/>
        </w:rPr>
        <w:t xml:space="preserve"> </w:t>
      </w:r>
      <w:r>
        <w:t>Жидкие кристаллы. Современные материалы. Плавление</w:t>
      </w:r>
      <w:r>
        <w:rPr>
          <w:spacing w:val="1"/>
        </w:rPr>
        <w:t xml:space="preserve"> </w:t>
      </w:r>
      <w:r>
        <w:t>и кристаллизация. Удельная теплота</w:t>
      </w:r>
      <w:r>
        <w:rPr>
          <w:spacing w:val="-57"/>
        </w:rPr>
        <w:t xml:space="preserve"> </w:t>
      </w:r>
      <w:r>
        <w:t>плавления.</w:t>
      </w:r>
      <w:r>
        <w:rPr>
          <w:spacing w:val="-2"/>
        </w:rPr>
        <w:t xml:space="preserve"> </w:t>
      </w:r>
      <w:r>
        <w:t>Сублимация.</w:t>
      </w:r>
    </w:p>
    <w:p w14:paraId="6D64D820" w14:textId="77777777" w:rsidR="00733630" w:rsidRDefault="00632EAB">
      <w:pPr>
        <w:pStyle w:val="a3"/>
        <w:spacing w:line="270" w:lineRule="exact"/>
        <w:ind w:left="1048" w:firstLine="0"/>
      </w:pPr>
      <w:r>
        <w:t>Уравнение</w:t>
      </w:r>
      <w:r>
        <w:rPr>
          <w:spacing w:val="-4"/>
        </w:rPr>
        <w:t xml:space="preserve"> </w:t>
      </w:r>
      <w:r>
        <w:t>теплового баланса.</w:t>
      </w:r>
    </w:p>
    <w:p w14:paraId="50C43DFB" w14:textId="77777777" w:rsidR="00733630" w:rsidRDefault="00632EAB">
      <w:pPr>
        <w:pStyle w:val="a3"/>
        <w:spacing w:before="135" w:line="362" w:lineRule="auto"/>
        <w:ind w:right="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 технологии получения современных материалов,</w:t>
      </w:r>
      <w:r>
        <w:rPr>
          <w:spacing w:val="1"/>
        </w:rPr>
        <w:t xml:space="preserve"> </w:t>
      </w:r>
      <w:r>
        <w:t>в том числе наноматериалов, и</w:t>
      </w:r>
      <w:r>
        <w:rPr>
          <w:spacing w:val="1"/>
        </w:rPr>
        <w:t xml:space="preserve"> </w:t>
      </w:r>
      <w:r>
        <w:t>нанотехнологии.</w:t>
      </w:r>
    </w:p>
    <w:p w14:paraId="138AB7DA" w14:textId="77777777" w:rsidR="00733630" w:rsidRDefault="00632EAB">
      <w:pPr>
        <w:pStyle w:val="a3"/>
        <w:spacing w:line="269" w:lineRule="exact"/>
        <w:ind w:left="1048" w:firstLine="0"/>
        <w:jc w:val="left"/>
      </w:pPr>
      <w:r>
        <w:t>Демонстрации.</w:t>
      </w:r>
    </w:p>
    <w:p w14:paraId="4BBBEEBA" w14:textId="77777777" w:rsidR="00733630" w:rsidRDefault="00632EAB">
      <w:pPr>
        <w:pStyle w:val="a3"/>
        <w:spacing w:before="136" w:line="362" w:lineRule="auto"/>
        <w:ind w:left="1048" w:right="5998"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4"/>
        </w:rPr>
        <w:t xml:space="preserve"> </w:t>
      </w:r>
      <w:r>
        <w:t>влажности.</w:t>
      </w:r>
    </w:p>
    <w:p w14:paraId="03C228D2" w14:textId="77777777" w:rsidR="00733630" w:rsidRDefault="00632EAB">
      <w:pPr>
        <w:pStyle w:val="a3"/>
        <w:spacing w:line="360" w:lineRule="auto"/>
        <w:ind w:left="1048" w:right="2989" w:firstLine="0"/>
        <w:jc w:val="left"/>
      </w:pPr>
      <w:r>
        <w:t>Наблюдение нагревания и плавления кристаллического вещества.</w:t>
      </w:r>
      <w:r>
        <w:rPr>
          <w:spacing w:val="-57"/>
        </w:rPr>
        <w:t xml:space="preserve"> </w:t>
      </w:r>
      <w:r>
        <w:t>Демонстрация</w:t>
      </w:r>
      <w:r>
        <w:rPr>
          <w:spacing w:val="1"/>
        </w:rPr>
        <w:t xml:space="preserve"> </w:t>
      </w:r>
      <w:r>
        <w:t>кристаллов.</w:t>
      </w:r>
    </w:p>
    <w:p w14:paraId="4AA4AC32" w14:textId="77777777" w:rsidR="00733630" w:rsidRDefault="00632EAB">
      <w:pPr>
        <w:pStyle w:val="a3"/>
        <w:spacing w:line="362" w:lineRule="auto"/>
        <w:ind w:left="1048" w:right="4688" w:firstLine="0"/>
        <w:jc w:val="left"/>
      </w:pPr>
      <w:r>
        <w:t>Ученический эксперимент, лабораторные работы</w:t>
      </w:r>
      <w:r>
        <w:rPr>
          <w:spacing w:val="-58"/>
        </w:rPr>
        <w:t xml:space="preserve"> </w:t>
      </w:r>
      <w:r>
        <w:t>Измерение</w:t>
      </w:r>
      <w:r>
        <w:rPr>
          <w:spacing w:val="-6"/>
        </w:rPr>
        <w:t xml:space="preserve"> </w:t>
      </w:r>
      <w:r>
        <w:t>относительной</w:t>
      </w:r>
      <w:r>
        <w:rPr>
          <w:spacing w:val="-4"/>
        </w:rPr>
        <w:t xml:space="preserve"> </w:t>
      </w:r>
      <w:r>
        <w:t>влажности</w:t>
      </w:r>
      <w:r>
        <w:rPr>
          <w:spacing w:val="-2"/>
        </w:rPr>
        <w:t xml:space="preserve"> </w:t>
      </w:r>
      <w:r>
        <w:t>воздуха.</w:t>
      </w:r>
    </w:p>
    <w:p w14:paraId="2A6EE4F0" w14:textId="77777777" w:rsidR="00733630" w:rsidRDefault="00632EAB">
      <w:pPr>
        <w:pStyle w:val="a3"/>
        <w:spacing w:line="273" w:lineRule="exact"/>
        <w:ind w:left="1048" w:firstLine="0"/>
        <w:jc w:val="left"/>
      </w:pPr>
      <w:r>
        <w:t>Раздел</w:t>
      </w:r>
      <w:r>
        <w:rPr>
          <w:spacing w:val="-4"/>
        </w:rPr>
        <w:t xml:space="preserve"> </w:t>
      </w:r>
      <w:r>
        <w:t>4.</w:t>
      </w:r>
      <w:r>
        <w:rPr>
          <w:spacing w:val="-1"/>
        </w:rPr>
        <w:t xml:space="preserve"> </w:t>
      </w:r>
      <w:r>
        <w:t>Электродинамика.</w:t>
      </w:r>
    </w:p>
    <w:p w14:paraId="7B519ECE" w14:textId="77777777" w:rsidR="00733630" w:rsidRDefault="00632EAB">
      <w:pPr>
        <w:pStyle w:val="a3"/>
        <w:spacing w:before="128"/>
        <w:ind w:left="1048" w:firstLine="0"/>
        <w:jc w:val="left"/>
      </w:pPr>
      <w:r>
        <w:t>Тема</w:t>
      </w:r>
      <w:r>
        <w:rPr>
          <w:spacing w:val="-2"/>
        </w:rPr>
        <w:t xml:space="preserve"> </w:t>
      </w:r>
      <w:r>
        <w:t>1.</w:t>
      </w:r>
      <w:r>
        <w:rPr>
          <w:spacing w:val="-3"/>
        </w:rPr>
        <w:t xml:space="preserve"> </w:t>
      </w:r>
      <w:r>
        <w:t>Электростатика.</w:t>
      </w:r>
    </w:p>
    <w:p w14:paraId="054639F4" w14:textId="77777777" w:rsidR="00733630" w:rsidRDefault="00632EAB">
      <w:pPr>
        <w:pStyle w:val="a3"/>
        <w:spacing w:before="137" w:line="362" w:lineRule="auto"/>
        <w:ind w:right="711"/>
      </w:pPr>
      <w:r>
        <w:t>Электризация тел. Электрический заряд. Два вида электрических зарядов. Проводники,</w:t>
      </w:r>
      <w:r>
        <w:rPr>
          <w:spacing w:val="1"/>
        </w:rPr>
        <w:t xml:space="preserve"> </w:t>
      </w:r>
      <w:r>
        <w:t>диэлектрики</w:t>
      </w:r>
      <w:r>
        <w:rPr>
          <w:spacing w:val="2"/>
        </w:rPr>
        <w:t xml:space="preserve"> </w:t>
      </w:r>
      <w:r>
        <w:t>и</w:t>
      </w:r>
      <w:r>
        <w:rPr>
          <w:spacing w:val="2"/>
        </w:rPr>
        <w:t xml:space="preserve"> </w:t>
      </w:r>
      <w:r>
        <w:t>полупроводники.</w:t>
      </w:r>
      <w:r>
        <w:rPr>
          <w:spacing w:val="-2"/>
        </w:rPr>
        <w:t xml:space="preserve"> </w:t>
      </w:r>
      <w:r>
        <w:t>Закон</w:t>
      </w:r>
      <w:r>
        <w:rPr>
          <w:spacing w:val="-3"/>
        </w:rPr>
        <w:t xml:space="preserve"> </w:t>
      </w:r>
      <w:r>
        <w:t>сохранения</w:t>
      </w:r>
      <w:r>
        <w:rPr>
          <w:spacing w:val="1"/>
        </w:rPr>
        <w:t xml:space="preserve"> </w:t>
      </w:r>
      <w:r>
        <w:t>электрического</w:t>
      </w:r>
      <w:r>
        <w:rPr>
          <w:spacing w:val="1"/>
        </w:rPr>
        <w:t xml:space="preserve"> </w:t>
      </w:r>
      <w:r>
        <w:t>заряда.</w:t>
      </w:r>
    </w:p>
    <w:p w14:paraId="7229F584" w14:textId="77777777" w:rsidR="00733630" w:rsidRDefault="00632EAB">
      <w:pPr>
        <w:pStyle w:val="a3"/>
        <w:spacing w:line="360" w:lineRule="auto"/>
        <w:ind w:right="708"/>
      </w:pPr>
      <w:r>
        <w:t>Взаимодействие зарядов. Закон Кулона. Точечный электрический заряд. Электрическое</w:t>
      </w:r>
      <w:r>
        <w:rPr>
          <w:spacing w:val="-57"/>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1"/>
        </w:rPr>
        <w:t xml:space="preserve"> </w:t>
      </w:r>
      <w:r>
        <w:t>Линии</w:t>
      </w:r>
      <w:r>
        <w:rPr>
          <w:spacing w:val="-3"/>
        </w:rPr>
        <w:t xml:space="preserve"> </w:t>
      </w:r>
      <w:r>
        <w:t>напряжённости</w:t>
      </w:r>
      <w:r>
        <w:rPr>
          <w:spacing w:val="3"/>
        </w:rPr>
        <w:t xml:space="preserve"> </w:t>
      </w:r>
      <w:r>
        <w:t>электрического</w:t>
      </w:r>
      <w:r>
        <w:rPr>
          <w:spacing w:val="6"/>
        </w:rPr>
        <w:t xml:space="preserve"> </w:t>
      </w:r>
      <w:r>
        <w:t>поля.</w:t>
      </w:r>
    </w:p>
    <w:p w14:paraId="4EBCCBC7" w14:textId="77777777" w:rsidR="00733630" w:rsidRDefault="00632EAB">
      <w:pPr>
        <w:pStyle w:val="a3"/>
        <w:spacing w:line="360" w:lineRule="auto"/>
        <w:ind w:right="705"/>
      </w:pPr>
      <w:r>
        <w:t>Работа сил электростатического поля. Потенциал. Разность потенциалов. Проводники и</w:t>
      </w:r>
      <w:r>
        <w:rPr>
          <w:spacing w:val="-57"/>
        </w:rPr>
        <w:t xml:space="preserve"> </w:t>
      </w:r>
      <w:r>
        <w:t>диэлектрики</w:t>
      </w:r>
      <w:r>
        <w:rPr>
          <w:spacing w:val="1"/>
        </w:rPr>
        <w:t xml:space="preserve"> </w:t>
      </w:r>
      <w:r>
        <w:t>в</w:t>
      </w:r>
      <w:r>
        <w:rPr>
          <w:spacing w:val="2"/>
        </w:rPr>
        <w:t xml:space="preserve"> </w:t>
      </w:r>
      <w:r>
        <w:t>электростатическом</w:t>
      </w:r>
      <w:r>
        <w:rPr>
          <w:spacing w:val="2"/>
        </w:rPr>
        <w:t xml:space="preserve"> </w:t>
      </w:r>
      <w:r>
        <w:t>поле.</w:t>
      </w:r>
      <w:r>
        <w:rPr>
          <w:spacing w:val="3"/>
        </w:rPr>
        <w:t xml:space="preserve"> </w:t>
      </w:r>
      <w:r>
        <w:t>Диэлектрическая</w:t>
      </w:r>
      <w:r>
        <w:rPr>
          <w:spacing w:val="1"/>
        </w:rPr>
        <w:t xml:space="preserve"> </w:t>
      </w:r>
      <w:r>
        <w:t>проницаемость.</w:t>
      </w:r>
    </w:p>
    <w:p w14:paraId="3BE270D4" w14:textId="77777777" w:rsidR="00733630" w:rsidRDefault="00632EAB">
      <w:pPr>
        <w:pStyle w:val="a3"/>
        <w:spacing w:line="360" w:lineRule="auto"/>
        <w:ind w:right="703"/>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14:paraId="790F3F31" w14:textId="77777777" w:rsidR="00733630" w:rsidRDefault="00632EAB">
      <w:pPr>
        <w:pStyle w:val="a3"/>
        <w:spacing w:line="360" w:lineRule="auto"/>
        <w:ind w:right="70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1"/>
        </w:rPr>
        <w:t xml:space="preserve"> </w:t>
      </w:r>
      <w:r>
        <w:t>аппарат,</w:t>
      </w:r>
      <w:r>
        <w:rPr>
          <w:spacing w:val="4"/>
        </w:rPr>
        <w:t xml:space="preserve"> </w:t>
      </w:r>
      <w:r>
        <w:t>струйный</w:t>
      </w:r>
      <w:r>
        <w:rPr>
          <w:spacing w:val="3"/>
        </w:rPr>
        <w:t xml:space="preserve"> </w:t>
      </w:r>
      <w:r>
        <w:t>принтер.</w:t>
      </w:r>
    </w:p>
    <w:p w14:paraId="58F83442" w14:textId="77777777" w:rsidR="00733630" w:rsidRDefault="00632EAB">
      <w:pPr>
        <w:pStyle w:val="a3"/>
        <w:spacing w:line="273" w:lineRule="exact"/>
        <w:ind w:left="1048" w:firstLine="0"/>
        <w:jc w:val="left"/>
      </w:pPr>
      <w:r>
        <w:t>Демонстрации.</w:t>
      </w:r>
    </w:p>
    <w:p w14:paraId="44F9B2C0" w14:textId="77777777" w:rsidR="00733630" w:rsidRDefault="00632EAB">
      <w:pPr>
        <w:pStyle w:val="a3"/>
        <w:spacing w:before="137" w:line="364" w:lineRule="auto"/>
        <w:ind w:left="1048" w:right="4947" w:firstLine="0"/>
        <w:jc w:val="left"/>
      </w:pPr>
      <w:r>
        <w:t>Устройство и принцип действия электрометра.</w:t>
      </w:r>
      <w:r>
        <w:rPr>
          <w:spacing w:val="-57"/>
        </w:rPr>
        <w:t xml:space="preserve"> </w:t>
      </w:r>
      <w:r>
        <w:t>Взаимодействие</w:t>
      </w:r>
      <w:r>
        <w:rPr>
          <w:spacing w:val="-1"/>
        </w:rPr>
        <w:t xml:space="preserve"> </w:t>
      </w:r>
      <w:r>
        <w:t>наэлектризованных</w:t>
      </w:r>
      <w:r>
        <w:rPr>
          <w:spacing w:val="-4"/>
        </w:rPr>
        <w:t xml:space="preserve"> </w:t>
      </w:r>
      <w:r>
        <w:t>тел.</w:t>
      </w:r>
    </w:p>
    <w:p w14:paraId="3A4B435F" w14:textId="77777777" w:rsidR="00733630" w:rsidRDefault="00632EAB">
      <w:pPr>
        <w:pStyle w:val="a3"/>
        <w:spacing w:line="360" w:lineRule="auto"/>
        <w:ind w:left="1048" w:right="5038" w:firstLine="0"/>
        <w:jc w:val="left"/>
      </w:pPr>
      <w:r>
        <w:t>Электрическое поле заряженных тел.</w:t>
      </w:r>
      <w:r>
        <w:rPr>
          <w:spacing w:val="1"/>
        </w:rPr>
        <w:t xml:space="preserve"> </w:t>
      </w:r>
      <w:r>
        <w:t>Проводники</w:t>
      </w:r>
      <w:r>
        <w:rPr>
          <w:spacing w:val="-7"/>
        </w:rPr>
        <w:t xml:space="preserve"> </w:t>
      </w:r>
      <w:r>
        <w:t>в</w:t>
      </w:r>
      <w:r>
        <w:rPr>
          <w:spacing w:val="-5"/>
        </w:rPr>
        <w:t xml:space="preserve"> </w:t>
      </w:r>
      <w:r>
        <w:t>электростатическом</w:t>
      </w:r>
      <w:r>
        <w:rPr>
          <w:spacing w:val="-1"/>
        </w:rPr>
        <w:t xml:space="preserve"> </w:t>
      </w:r>
      <w:r>
        <w:t>поле.</w:t>
      </w:r>
    </w:p>
    <w:p w14:paraId="74646242" w14:textId="77777777" w:rsidR="00733630" w:rsidRDefault="00733630">
      <w:pPr>
        <w:spacing w:line="360" w:lineRule="auto"/>
        <w:sectPr w:rsidR="00733630">
          <w:pgSz w:w="11910" w:h="16840"/>
          <w:pgMar w:top="620" w:right="140" w:bottom="1140" w:left="940" w:header="0" w:footer="870" w:gutter="0"/>
          <w:cols w:space="720"/>
        </w:sectPr>
      </w:pPr>
    </w:p>
    <w:p w14:paraId="4A1A7A82" w14:textId="77777777" w:rsidR="00733630" w:rsidRDefault="00632EAB">
      <w:pPr>
        <w:pStyle w:val="a3"/>
        <w:spacing w:before="64" w:line="360" w:lineRule="auto"/>
        <w:ind w:left="1048" w:right="5544" w:firstLine="0"/>
        <w:jc w:val="left"/>
      </w:pPr>
      <w:r>
        <w:t>Электростатическая</w:t>
      </w:r>
      <w:r>
        <w:rPr>
          <w:spacing w:val="1"/>
        </w:rPr>
        <w:t xml:space="preserve"> </w:t>
      </w:r>
      <w:r>
        <w:t>защита.</w:t>
      </w:r>
      <w:r>
        <w:rPr>
          <w:spacing w:val="1"/>
        </w:rPr>
        <w:t xml:space="preserve"> </w:t>
      </w:r>
      <w:r>
        <w:t>Диэлектрики</w:t>
      </w:r>
      <w:r>
        <w:rPr>
          <w:spacing w:val="-3"/>
        </w:rPr>
        <w:t xml:space="preserve"> </w:t>
      </w:r>
      <w:r>
        <w:t>в</w:t>
      </w:r>
      <w:r>
        <w:rPr>
          <w:spacing w:val="-2"/>
        </w:rPr>
        <w:t xml:space="preserve"> </w:t>
      </w:r>
      <w:r>
        <w:t>электростатическом</w:t>
      </w:r>
      <w:r>
        <w:rPr>
          <w:spacing w:val="-6"/>
        </w:rPr>
        <w:t xml:space="preserve"> </w:t>
      </w:r>
      <w:r>
        <w:t>поле.</w:t>
      </w:r>
    </w:p>
    <w:p w14:paraId="74DAA2DE" w14:textId="77777777" w:rsidR="00733630" w:rsidRDefault="00632EAB">
      <w:pPr>
        <w:pStyle w:val="a3"/>
        <w:spacing w:line="360" w:lineRule="auto"/>
        <w:ind w:right="684"/>
        <w:jc w:val="left"/>
      </w:pPr>
      <w:r>
        <w:t>Зависимость</w:t>
      </w:r>
      <w:r>
        <w:rPr>
          <w:spacing w:val="34"/>
        </w:rPr>
        <w:t xml:space="preserve"> </w:t>
      </w:r>
      <w:r>
        <w:t>электроёмкости</w:t>
      </w:r>
      <w:r>
        <w:rPr>
          <w:spacing w:val="29"/>
        </w:rPr>
        <w:t xml:space="preserve"> </w:t>
      </w:r>
      <w:r>
        <w:t>плоского</w:t>
      </w:r>
      <w:r>
        <w:rPr>
          <w:spacing w:val="37"/>
        </w:rPr>
        <w:t xml:space="preserve"> </w:t>
      </w:r>
      <w:r>
        <w:t>конденсатора</w:t>
      </w:r>
      <w:r>
        <w:rPr>
          <w:spacing w:val="27"/>
        </w:rPr>
        <w:t xml:space="preserve"> </w:t>
      </w:r>
      <w:r>
        <w:t>от</w:t>
      </w:r>
      <w:r>
        <w:rPr>
          <w:spacing w:val="33"/>
        </w:rPr>
        <w:t xml:space="preserve"> </w:t>
      </w:r>
      <w:r>
        <w:t>площади</w:t>
      </w:r>
      <w:r>
        <w:rPr>
          <w:spacing w:val="38"/>
        </w:rPr>
        <w:t xml:space="preserve"> </w:t>
      </w:r>
      <w:r>
        <w:t>пластин,</w:t>
      </w:r>
      <w:r>
        <w:rPr>
          <w:spacing w:val="35"/>
        </w:rPr>
        <w:t xml:space="preserve"> </w:t>
      </w:r>
      <w:r>
        <w:t>расстояния</w:t>
      </w:r>
      <w:r>
        <w:rPr>
          <w:spacing w:val="-57"/>
        </w:rPr>
        <w:t xml:space="preserve"> </w:t>
      </w:r>
      <w:r>
        <w:t>между</w:t>
      </w:r>
      <w:r>
        <w:rPr>
          <w:spacing w:val="-9"/>
        </w:rPr>
        <w:t xml:space="preserve"> </w:t>
      </w:r>
      <w:r>
        <w:t>ними</w:t>
      </w:r>
      <w:r>
        <w:rPr>
          <w:spacing w:val="-2"/>
        </w:rPr>
        <w:t xml:space="preserve"> </w:t>
      </w:r>
      <w:r>
        <w:t>и</w:t>
      </w:r>
      <w:r>
        <w:rPr>
          <w:spacing w:val="3"/>
        </w:rPr>
        <w:t xml:space="preserve"> </w:t>
      </w:r>
      <w:r>
        <w:t>диэлектрической</w:t>
      </w:r>
      <w:r>
        <w:rPr>
          <w:spacing w:val="-2"/>
        </w:rPr>
        <w:t xml:space="preserve"> </w:t>
      </w:r>
      <w:r>
        <w:t>проницаемости.</w:t>
      </w:r>
    </w:p>
    <w:p w14:paraId="02A71018" w14:textId="77777777" w:rsidR="00733630" w:rsidRDefault="00632EAB">
      <w:pPr>
        <w:pStyle w:val="a3"/>
        <w:spacing w:before="1" w:line="360" w:lineRule="auto"/>
        <w:ind w:left="1048" w:right="4703" w:firstLine="0"/>
        <w:jc w:val="left"/>
      </w:pPr>
      <w:r>
        <w:t>Энергия</w:t>
      </w:r>
      <w:r>
        <w:rPr>
          <w:spacing w:val="-4"/>
        </w:rPr>
        <w:t xml:space="preserve"> </w:t>
      </w:r>
      <w:r>
        <w:t>заряженного</w:t>
      </w:r>
      <w:r>
        <w:rPr>
          <w:spacing w:val="5"/>
        </w:rPr>
        <w:t xml:space="preserve"> </w:t>
      </w:r>
      <w:r>
        <w:t>конденсатора.</w:t>
      </w:r>
      <w:r>
        <w:rPr>
          <w:spacing w:val="1"/>
        </w:rPr>
        <w:t xml:space="preserve"> </w:t>
      </w:r>
      <w:r>
        <w:t>Ученический эксперимент, лабораторные работы</w:t>
      </w:r>
      <w:r>
        <w:rPr>
          <w:spacing w:val="-58"/>
        </w:rPr>
        <w:t xml:space="preserve"> </w:t>
      </w:r>
      <w:r>
        <w:t>Измерение</w:t>
      </w:r>
      <w:r>
        <w:rPr>
          <w:spacing w:val="-1"/>
        </w:rPr>
        <w:t xml:space="preserve"> </w:t>
      </w:r>
      <w:r>
        <w:t>электроёмкости</w:t>
      </w:r>
      <w:r>
        <w:rPr>
          <w:spacing w:val="-2"/>
        </w:rPr>
        <w:t xml:space="preserve"> </w:t>
      </w:r>
      <w:r>
        <w:t>конденсатора.</w:t>
      </w:r>
    </w:p>
    <w:p w14:paraId="5E211C7E" w14:textId="77777777" w:rsidR="00733630" w:rsidRDefault="00632EAB">
      <w:pPr>
        <w:pStyle w:val="a3"/>
        <w:spacing w:line="272" w:lineRule="exact"/>
        <w:ind w:left="1048" w:firstLine="0"/>
        <w:jc w:val="left"/>
      </w:pPr>
      <w:r>
        <w:t>Тема</w:t>
      </w:r>
      <w:r>
        <w:rPr>
          <w:spacing w:val="-3"/>
        </w:rPr>
        <w:t xml:space="preserve"> </w:t>
      </w:r>
      <w:r>
        <w:t>2.</w:t>
      </w:r>
      <w:r>
        <w:rPr>
          <w:spacing w:val="-5"/>
        </w:rPr>
        <w:t xml:space="preserve"> </w:t>
      </w:r>
      <w:r>
        <w:t>Постоянный</w:t>
      </w:r>
      <w:r>
        <w:rPr>
          <w:spacing w:val="-1"/>
        </w:rPr>
        <w:t xml:space="preserve"> </w:t>
      </w:r>
      <w:r>
        <w:t>электрический</w:t>
      </w:r>
      <w:r>
        <w:rPr>
          <w:spacing w:val="-1"/>
        </w:rPr>
        <w:t xml:space="preserve"> </w:t>
      </w:r>
      <w:r>
        <w:t>ток.</w:t>
      </w:r>
      <w:r>
        <w:rPr>
          <w:spacing w:val="-5"/>
        </w:rPr>
        <w:t xml:space="preserve"> </w:t>
      </w:r>
      <w:r>
        <w:t>Токи</w:t>
      </w:r>
      <w:r>
        <w:rPr>
          <w:spacing w:val="-1"/>
        </w:rPr>
        <w:t xml:space="preserve"> </w:t>
      </w:r>
      <w:r>
        <w:t>в</w:t>
      </w:r>
      <w:r>
        <w:rPr>
          <w:spacing w:val="-5"/>
        </w:rPr>
        <w:t xml:space="preserve"> </w:t>
      </w:r>
      <w:r>
        <w:t>различных</w:t>
      </w:r>
      <w:r>
        <w:rPr>
          <w:spacing w:val="-6"/>
        </w:rPr>
        <w:t xml:space="preserve"> </w:t>
      </w:r>
      <w:r>
        <w:t>средах.</w:t>
      </w:r>
    </w:p>
    <w:p w14:paraId="374EFB52" w14:textId="77777777" w:rsidR="00733630" w:rsidRDefault="00632EAB">
      <w:pPr>
        <w:pStyle w:val="a3"/>
        <w:spacing w:before="142" w:line="360" w:lineRule="auto"/>
        <w:ind w:right="684"/>
        <w:jc w:val="left"/>
      </w:pPr>
      <w:r>
        <w:t>Электрический</w:t>
      </w:r>
      <w:r>
        <w:rPr>
          <w:spacing w:val="-8"/>
        </w:rPr>
        <w:t xml:space="preserve"> </w:t>
      </w:r>
      <w:r>
        <w:t>ток.</w:t>
      </w:r>
      <w:r>
        <w:rPr>
          <w:spacing w:val="-10"/>
        </w:rPr>
        <w:t xml:space="preserve"> </w:t>
      </w:r>
      <w:r>
        <w:t>Условия</w:t>
      </w:r>
      <w:r>
        <w:rPr>
          <w:spacing w:val="-13"/>
        </w:rPr>
        <w:t xml:space="preserve"> </w:t>
      </w:r>
      <w:r>
        <w:t>существования</w:t>
      </w:r>
      <w:r>
        <w:rPr>
          <w:spacing w:val="-9"/>
        </w:rPr>
        <w:t xml:space="preserve"> </w:t>
      </w:r>
      <w:r>
        <w:t>электрического</w:t>
      </w:r>
      <w:r>
        <w:rPr>
          <w:spacing w:val="-4"/>
        </w:rPr>
        <w:t xml:space="preserve"> </w:t>
      </w:r>
      <w:r>
        <w:t>тока.</w:t>
      </w:r>
      <w:r>
        <w:rPr>
          <w:spacing w:val="-10"/>
        </w:rPr>
        <w:t xml:space="preserve"> </w:t>
      </w:r>
      <w:r>
        <w:t>Источники</w:t>
      </w:r>
      <w:r>
        <w:rPr>
          <w:spacing w:val="-8"/>
        </w:rPr>
        <w:t xml:space="preserve"> </w:t>
      </w:r>
      <w:r>
        <w:t>тока.</w:t>
      </w:r>
      <w:r>
        <w:rPr>
          <w:spacing w:val="-6"/>
        </w:rPr>
        <w:t xml:space="preserve"> </w:t>
      </w:r>
      <w:r>
        <w:t>Сила</w:t>
      </w:r>
      <w:r>
        <w:rPr>
          <w:spacing w:val="-57"/>
        </w:rPr>
        <w:t xml:space="preserve"> </w:t>
      </w:r>
      <w:r>
        <w:t>тока.</w:t>
      </w:r>
      <w:r>
        <w:rPr>
          <w:spacing w:val="-2"/>
        </w:rPr>
        <w:t xml:space="preserve"> </w:t>
      </w:r>
      <w:r>
        <w:t>Постоянный</w:t>
      </w:r>
      <w:r>
        <w:rPr>
          <w:spacing w:val="3"/>
        </w:rPr>
        <w:t xml:space="preserve"> </w:t>
      </w:r>
      <w:r>
        <w:t>ток.</w:t>
      </w:r>
    </w:p>
    <w:p w14:paraId="6C0C58B2" w14:textId="77777777" w:rsidR="00733630" w:rsidRDefault="00632EAB">
      <w:pPr>
        <w:pStyle w:val="a3"/>
        <w:spacing w:line="274" w:lineRule="exact"/>
        <w:ind w:left="1048" w:firstLine="0"/>
        <w:jc w:val="left"/>
      </w:pPr>
      <w:r>
        <w:t>Напряжение.</w:t>
      </w:r>
      <w:r>
        <w:rPr>
          <w:spacing w:val="-5"/>
        </w:rPr>
        <w:t xml:space="preserve"> </w:t>
      </w:r>
      <w:r>
        <w:t>Закон</w:t>
      </w:r>
      <w:r>
        <w:rPr>
          <w:spacing w:val="-6"/>
        </w:rPr>
        <w:t xml:space="preserve"> </w:t>
      </w:r>
      <w:r>
        <w:t>Ома</w:t>
      </w:r>
      <w:r>
        <w:rPr>
          <w:spacing w:val="-3"/>
        </w:rPr>
        <w:t xml:space="preserve"> </w:t>
      </w:r>
      <w:r>
        <w:t>для</w:t>
      </w:r>
      <w:r>
        <w:rPr>
          <w:spacing w:val="-2"/>
        </w:rPr>
        <w:t xml:space="preserve"> </w:t>
      </w:r>
      <w:r>
        <w:t>участка</w:t>
      </w:r>
      <w:r>
        <w:rPr>
          <w:spacing w:val="-2"/>
        </w:rPr>
        <w:t xml:space="preserve"> </w:t>
      </w:r>
      <w:r>
        <w:t>цепи.</w:t>
      </w:r>
    </w:p>
    <w:p w14:paraId="30B391B0" w14:textId="77777777" w:rsidR="00733630" w:rsidRDefault="00632EAB">
      <w:pPr>
        <w:pStyle w:val="a3"/>
        <w:spacing w:before="137" w:line="364" w:lineRule="auto"/>
        <w:jc w:val="left"/>
      </w:pPr>
      <w:r>
        <w:t>Электрическое</w:t>
      </w:r>
      <w:r>
        <w:rPr>
          <w:spacing w:val="1"/>
        </w:rPr>
        <w:t xml:space="preserve"> </w:t>
      </w:r>
      <w:r>
        <w:t>сопротивление.</w:t>
      </w:r>
      <w:r>
        <w:rPr>
          <w:spacing w:val="1"/>
        </w:rPr>
        <w:t xml:space="preserve"> </w:t>
      </w:r>
      <w:r>
        <w:t>Удельное сопротивление вещества.</w:t>
      </w:r>
      <w:r>
        <w:rPr>
          <w:spacing w:val="1"/>
        </w:rPr>
        <w:t xml:space="preserve"> </w:t>
      </w:r>
      <w:r>
        <w:t>Последовательное,</w:t>
      </w:r>
      <w:r>
        <w:rPr>
          <w:spacing w:val="-57"/>
        </w:rPr>
        <w:t xml:space="preserve"> </w:t>
      </w:r>
      <w:r>
        <w:t>параллельное,</w:t>
      </w:r>
      <w:r>
        <w:rPr>
          <w:spacing w:val="3"/>
        </w:rPr>
        <w:t xml:space="preserve"> </w:t>
      </w:r>
      <w:r>
        <w:t>смешанное</w:t>
      </w:r>
      <w:r>
        <w:rPr>
          <w:spacing w:val="1"/>
        </w:rPr>
        <w:t xml:space="preserve"> </w:t>
      </w:r>
      <w:r>
        <w:t>соединение</w:t>
      </w:r>
      <w:r>
        <w:rPr>
          <w:spacing w:val="-4"/>
        </w:rPr>
        <w:t xml:space="preserve"> </w:t>
      </w:r>
      <w:r>
        <w:t>проводников.</w:t>
      </w:r>
    </w:p>
    <w:p w14:paraId="73E8CB80" w14:textId="77777777" w:rsidR="00733630" w:rsidRDefault="00632EAB">
      <w:pPr>
        <w:pStyle w:val="a3"/>
        <w:spacing w:line="268" w:lineRule="exact"/>
        <w:ind w:left="1048" w:firstLine="0"/>
        <w:jc w:val="left"/>
      </w:pPr>
      <w:r>
        <w:t>Работа</w:t>
      </w:r>
      <w:r>
        <w:rPr>
          <w:spacing w:val="-5"/>
        </w:rPr>
        <w:t xml:space="preserve"> </w:t>
      </w:r>
      <w:r>
        <w:t>электрического</w:t>
      </w:r>
      <w:r>
        <w:rPr>
          <w:spacing w:val="-3"/>
        </w:rPr>
        <w:t xml:space="preserve"> </w:t>
      </w:r>
      <w:r>
        <w:t>тока.</w:t>
      </w:r>
      <w:r>
        <w:rPr>
          <w:spacing w:val="-1"/>
        </w:rPr>
        <w:t xml:space="preserve"> </w:t>
      </w:r>
      <w:r>
        <w:t>Закон</w:t>
      </w:r>
      <w:r>
        <w:rPr>
          <w:spacing w:val="-7"/>
        </w:rPr>
        <w:t xml:space="preserve"> </w:t>
      </w:r>
      <w:r>
        <w:t>Джоуля–Ленца.</w:t>
      </w:r>
      <w:r>
        <w:rPr>
          <w:spacing w:val="-1"/>
        </w:rPr>
        <w:t xml:space="preserve"> </w:t>
      </w:r>
      <w:r>
        <w:t>Мощность</w:t>
      </w:r>
      <w:r>
        <w:rPr>
          <w:spacing w:val="-3"/>
        </w:rPr>
        <w:t xml:space="preserve"> </w:t>
      </w:r>
      <w:r>
        <w:t>электрического</w:t>
      </w:r>
      <w:r>
        <w:rPr>
          <w:spacing w:val="-3"/>
        </w:rPr>
        <w:t xml:space="preserve"> </w:t>
      </w:r>
      <w:r>
        <w:t>тока.</w:t>
      </w:r>
    </w:p>
    <w:p w14:paraId="44D3E10A" w14:textId="77777777" w:rsidR="00733630" w:rsidRDefault="00632EAB">
      <w:pPr>
        <w:pStyle w:val="a3"/>
        <w:spacing w:before="136" w:line="360" w:lineRule="auto"/>
        <w:ind w:right="709"/>
        <w:jc w:val="left"/>
      </w:pPr>
      <w:r>
        <w:t>Электродвижущая</w:t>
      </w:r>
      <w:r>
        <w:rPr>
          <w:spacing w:val="40"/>
        </w:rPr>
        <w:t xml:space="preserve"> </w:t>
      </w:r>
      <w:r>
        <w:t>сила</w:t>
      </w:r>
      <w:r>
        <w:rPr>
          <w:spacing w:val="39"/>
        </w:rPr>
        <w:t xml:space="preserve"> </w:t>
      </w:r>
      <w:r>
        <w:t>и</w:t>
      </w:r>
      <w:r>
        <w:rPr>
          <w:spacing w:val="42"/>
        </w:rPr>
        <w:t xml:space="preserve"> </w:t>
      </w:r>
      <w:r>
        <w:t>внутреннее</w:t>
      </w:r>
      <w:r>
        <w:rPr>
          <w:spacing w:val="39"/>
        </w:rPr>
        <w:t xml:space="preserve"> </w:t>
      </w:r>
      <w:r>
        <w:t>сопротивление</w:t>
      </w:r>
      <w:r>
        <w:rPr>
          <w:spacing w:val="40"/>
        </w:rPr>
        <w:t xml:space="preserve"> </w:t>
      </w:r>
      <w:r>
        <w:t>источника</w:t>
      </w:r>
      <w:r>
        <w:rPr>
          <w:spacing w:val="39"/>
        </w:rPr>
        <w:t xml:space="preserve"> </w:t>
      </w:r>
      <w:r>
        <w:t>тока.</w:t>
      </w:r>
      <w:r>
        <w:rPr>
          <w:spacing w:val="43"/>
        </w:rPr>
        <w:t xml:space="preserve"> </w:t>
      </w:r>
      <w:r>
        <w:t>Закон</w:t>
      </w:r>
      <w:r>
        <w:rPr>
          <w:spacing w:val="41"/>
        </w:rPr>
        <w:t xml:space="preserve"> </w:t>
      </w:r>
      <w:r>
        <w:t>Ома</w:t>
      </w:r>
      <w:r>
        <w:rPr>
          <w:spacing w:val="40"/>
        </w:rPr>
        <w:t xml:space="preserve"> </w:t>
      </w:r>
      <w:r>
        <w:t>для</w:t>
      </w:r>
      <w:r>
        <w:rPr>
          <w:spacing w:val="-57"/>
        </w:rPr>
        <w:t xml:space="preserve"> </w:t>
      </w:r>
      <w:r>
        <w:t>полной</w:t>
      </w:r>
      <w:r>
        <w:rPr>
          <w:spacing w:val="-3"/>
        </w:rPr>
        <w:t xml:space="preserve"> </w:t>
      </w:r>
      <w:r>
        <w:t>(замкнутой)</w:t>
      </w:r>
      <w:r>
        <w:rPr>
          <w:spacing w:val="2"/>
        </w:rPr>
        <w:t xml:space="preserve"> </w:t>
      </w:r>
      <w:r>
        <w:t>электрической</w:t>
      </w:r>
      <w:r>
        <w:rPr>
          <w:spacing w:val="-2"/>
        </w:rPr>
        <w:t xml:space="preserve"> </w:t>
      </w:r>
      <w:r>
        <w:t>цепи.</w:t>
      </w:r>
      <w:r>
        <w:rPr>
          <w:spacing w:val="3"/>
        </w:rPr>
        <w:t xml:space="preserve"> </w:t>
      </w:r>
      <w:r>
        <w:t>Короткое</w:t>
      </w:r>
      <w:r>
        <w:rPr>
          <w:spacing w:val="1"/>
        </w:rPr>
        <w:t xml:space="preserve"> </w:t>
      </w:r>
      <w:r>
        <w:t>замыкание.</w:t>
      </w:r>
    </w:p>
    <w:p w14:paraId="0F6D1A12" w14:textId="77777777" w:rsidR="00733630" w:rsidRDefault="00632EAB">
      <w:pPr>
        <w:pStyle w:val="a3"/>
        <w:spacing w:before="3" w:line="360" w:lineRule="auto"/>
        <w:jc w:val="left"/>
      </w:pPr>
      <w:r>
        <w:t>Электронная</w:t>
      </w:r>
      <w:r>
        <w:rPr>
          <w:spacing w:val="-1"/>
        </w:rPr>
        <w:t xml:space="preserve"> </w:t>
      </w:r>
      <w:r>
        <w:t>проводимость твёрдых металлов.</w:t>
      </w:r>
      <w:r>
        <w:rPr>
          <w:spacing w:val="1"/>
        </w:rPr>
        <w:t xml:space="preserve"> </w:t>
      </w:r>
      <w:r>
        <w:t>Зависимость</w:t>
      </w:r>
      <w:r>
        <w:rPr>
          <w:spacing w:val="5"/>
        </w:rPr>
        <w:t xml:space="preserve"> </w:t>
      </w:r>
      <w:r>
        <w:t>сопротивления</w:t>
      </w:r>
      <w:r>
        <w:rPr>
          <w:spacing w:val="4"/>
        </w:rPr>
        <w:t xml:space="preserve"> </w:t>
      </w:r>
      <w:r>
        <w:t>металлов от</w:t>
      </w:r>
      <w:r>
        <w:rPr>
          <w:spacing w:val="-57"/>
        </w:rPr>
        <w:t xml:space="preserve"> </w:t>
      </w:r>
      <w:r>
        <w:t>температуры.</w:t>
      </w:r>
      <w:r>
        <w:rPr>
          <w:spacing w:val="3"/>
        </w:rPr>
        <w:t xml:space="preserve"> </w:t>
      </w:r>
      <w:r>
        <w:t>Сверхпроводимость.</w:t>
      </w:r>
    </w:p>
    <w:p w14:paraId="678DEB6B" w14:textId="77777777" w:rsidR="00733630" w:rsidRDefault="00632EAB">
      <w:pPr>
        <w:pStyle w:val="a3"/>
        <w:spacing w:line="274" w:lineRule="exact"/>
        <w:ind w:left="1048" w:firstLine="0"/>
        <w:jc w:val="left"/>
      </w:pPr>
      <w:r>
        <w:t>Электрический ток</w:t>
      </w:r>
      <w:r>
        <w:rPr>
          <w:spacing w:val="-8"/>
        </w:rPr>
        <w:t xml:space="preserve"> </w:t>
      </w:r>
      <w:r>
        <w:t>в</w:t>
      </w:r>
      <w:r>
        <w:rPr>
          <w:spacing w:val="-4"/>
        </w:rPr>
        <w:t xml:space="preserve"> </w:t>
      </w:r>
      <w:r>
        <w:t>вакууме.</w:t>
      </w:r>
      <w:r>
        <w:rPr>
          <w:spacing w:val="1"/>
        </w:rPr>
        <w:t xml:space="preserve"> </w:t>
      </w:r>
      <w:r>
        <w:t>Свойства</w:t>
      </w:r>
      <w:r>
        <w:rPr>
          <w:spacing w:val="-6"/>
        </w:rPr>
        <w:t xml:space="preserve"> </w:t>
      </w:r>
      <w:r>
        <w:t>электронных</w:t>
      </w:r>
      <w:r>
        <w:rPr>
          <w:spacing w:val="-6"/>
        </w:rPr>
        <w:t xml:space="preserve"> </w:t>
      </w:r>
      <w:r>
        <w:t>пучков.</w:t>
      </w:r>
    </w:p>
    <w:p w14:paraId="4A8D61A1" w14:textId="77777777" w:rsidR="00733630" w:rsidRDefault="00632EAB">
      <w:pPr>
        <w:pStyle w:val="a3"/>
        <w:spacing w:before="137" w:line="362" w:lineRule="auto"/>
        <w:ind w:right="709"/>
        <w:jc w:val="left"/>
      </w:pPr>
      <w:r>
        <w:t>Полупроводники.</w:t>
      </w:r>
      <w:r>
        <w:rPr>
          <w:spacing w:val="10"/>
        </w:rPr>
        <w:t xml:space="preserve"> </w:t>
      </w:r>
      <w:r>
        <w:t>Собственная</w:t>
      </w:r>
      <w:r>
        <w:rPr>
          <w:spacing w:val="4"/>
        </w:rPr>
        <w:t xml:space="preserve"> </w:t>
      </w:r>
      <w:r>
        <w:t>и</w:t>
      </w:r>
      <w:r>
        <w:rPr>
          <w:spacing w:val="10"/>
        </w:rPr>
        <w:t xml:space="preserve"> </w:t>
      </w:r>
      <w:r>
        <w:t>примесная</w:t>
      </w:r>
      <w:r>
        <w:rPr>
          <w:spacing w:val="9"/>
        </w:rPr>
        <w:t xml:space="preserve"> </w:t>
      </w:r>
      <w:r>
        <w:t>проводимость</w:t>
      </w:r>
      <w:r>
        <w:rPr>
          <w:spacing w:val="10"/>
        </w:rPr>
        <w:t xml:space="preserve"> </w:t>
      </w:r>
      <w:r>
        <w:t>полупроводников.</w:t>
      </w:r>
      <w:r>
        <w:rPr>
          <w:spacing w:val="11"/>
        </w:rPr>
        <w:t xml:space="preserve"> </w:t>
      </w:r>
      <w:r>
        <w:t>Свойства</w:t>
      </w:r>
      <w:r>
        <w:rPr>
          <w:spacing w:val="-57"/>
        </w:rPr>
        <w:t xml:space="preserve"> </w:t>
      </w:r>
      <w:r>
        <w:t>p–n-перехода.</w:t>
      </w:r>
      <w:r>
        <w:rPr>
          <w:spacing w:val="3"/>
        </w:rPr>
        <w:t xml:space="preserve"> </w:t>
      </w:r>
      <w:r>
        <w:t>Полупроводниковые</w:t>
      </w:r>
      <w:r>
        <w:rPr>
          <w:spacing w:val="1"/>
        </w:rPr>
        <w:t xml:space="preserve"> </w:t>
      </w:r>
      <w:r>
        <w:t>приборы.</w:t>
      </w:r>
    </w:p>
    <w:p w14:paraId="2CE73DB3" w14:textId="77777777" w:rsidR="00733630" w:rsidRDefault="00632EAB">
      <w:pPr>
        <w:pStyle w:val="a3"/>
        <w:tabs>
          <w:tab w:val="left" w:pos="2818"/>
          <w:tab w:val="left" w:pos="3364"/>
          <w:tab w:val="left" w:pos="3686"/>
          <w:tab w:val="left" w:pos="4909"/>
          <w:tab w:val="left" w:pos="5245"/>
          <w:tab w:val="left" w:pos="6478"/>
          <w:tab w:val="left" w:pos="8123"/>
        </w:tabs>
        <w:spacing w:line="360" w:lineRule="auto"/>
        <w:ind w:right="706"/>
        <w:jc w:val="left"/>
      </w:pPr>
      <w:r>
        <w:t>Электрический</w:t>
      </w:r>
      <w:r>
        <w:tab/>
        <w:t>ток</w:t>
      </w:r>
      <w:r>
        <w:tab/>
        <w:t>в</w:t>
      </w:r>
      <w:r>
        <w:tab/>
        <w:t>растворах</w:t>
      </w:r>
      <w:r>
        <w:tab/>
        <w:t>и</w:t>
      </w:r>
      <w:r>
        <w:tab/>
        <w:t>расплавах</w:t>
      </w:r>
      <w:r>
        <w:tab/>
        <w:t>электролитов.</w:t>
      </w:r>
      <w:r>
        <w:tab/>
        <w:t>Электролитическая</w:t>
      </w:r>
      <w:r>
        <w:rPr>
          <w:spacing w:val="-57"/>
        </w:rPr>
        <w:t xml:space="preserve"> </w:t>
      </w:r>
      <w:r>
        <w:t>диссоциация.</w:t>
      </w:r>
      <w:r>
        <w:rPr>
          <w:spacing w:val="3"/>
        </w:rPr>
        <w:t xml:space="preserve"> </w:t>
      </w:r>
      <w:r>
        <w:t>Электролиз.</w:t>
      </w:r>
    </w:p>
    <w:p w14:paraId="3E36B832" w14:textId="77777777" w:rsidR="00733630" w:rsidRDefault="00632EAB">
      <w:pPr>
        <w:pStyle w:val="a3"/>
        <w:spacing w:line="274" w:lineRule="exact"/>
        <w:ind w:left="1048" w:firstLine="0"/>
        <w:jc w:val="left"/>
      </w:pPr>
      <w:r>
        <w:t>Электрический</w:t>
      </w:r>
      <w:r>
        <w:rPr>
          <w:spacing w:val="46"/>
        </w:rPr>
        <w:t xml:space="preserve"> </w:t>
      </w:r>
      <w:r>
        <w:t>ток</w:t>
      </w:r>
      <w:r>
        <w:rPr>
          <w:spacing w:val="39"/>
        </w:rPr>
        <w:t xml:space="preserve"> </w:t>
      </w:r>
      <w:r>
        <w:t>в</w:t>
      </w:r>
      <w:r>
        <w:rPr>
          <w:spacing w:val="43"/>
        </w:rPr>
        <w:t xml:space="preserve"> </w:t>
      </w:r>
      <w:r>
        <w:t>газах.</w:t>
      </w:r>
      <w:r>
        <w:rPr>
          <w:spacing w:val="48"/>
        </w:rPr>
        <w:t xml:space="preserve"> </w:t>
      </w:r>
      <w:r>
        <w:t>Самостоятельный</w:t>
      </w:r>
      <w:r>
        <w:rPr>
          <w:spacing w:val="42"/>
        </w:rPr>
        <w:t xml:space="preserve"> </w:t>
      </w:r>
      <w:r>
        <w:t>и</w:t>
      </w:r>
      <w:r>
        <w:rPr>
          <w:spacing w:val="47"/>
        </w:rPr>
        <w:t xml:space="preserve"> </w:t>
      </w:r>
      <w:r>
        <w:t>несамостоятельный</w:t>
      </w:r>
      <w:r>
        <w:rPr>
          <w:spacing w:val="42"/>
        </w:rPr>
        <w:t xml:space="preserve"> </w:t>
      </w:r>
      <w:r>
        <w:t>разряд.</w:t>
      </w:r>
      <w:r>
        <w:rPr>
          <w:spacing w:val="48"/>
        </w:rPr>
        <w:t xml:space="preserve"> </w:t>
      </w:r>
      <w:r>
        <w:t>Молния.</w:t>
      </w:r>
    </w:p>
    <w:p w14:paraId="54452A88" w14:textId="77777777" w:rsidR="00733630" w:rsidRDefault="00632EAB">
      <w:pPr>
        <w:pStyle w:val="a3"/>
        <w:spacing w:before="139"/>
        <w:ind w:firstLine="0"/>
        <w:jc w:val="left"/>
      </w:pPr>
      <w:r>
        <w:t>Плазма.</w:t>
      </w:r>
    </w:p>
    <w:p w14:paraId="7C7D9179" w14:textId="77777777" w:rsidR="00733630" w:rsidRDefault="00632EAB">
      <w:pPr>
        <w:pStyle w:val="a3"/>
        <w:spacing w:before="138" w:line="360" w:lineRule="auto"/>
        <w:ind w:right="697"/>
      </w:pPr>
      <w:r>
        <w:t>Технические устройства и практическое применение: амперметр, вольтметр, реостат,</w:t>
      </w:r>
      <w:r>
        <w:rPr>
          <w:spacing w:val="1"/>
        </w:rPr>
        <w:t xml:space="preserve"> </w:t>
      </w:r>
      <w:r>
        <w:t>источники тока, электронагревательные приборы, электроосветительные приборы, термометр</w:t>
      </w:r>
      <w:r>
        <w:rPr>
          <w:spacing w:val="1"/>
        </w:rPr>
        <w:t xml:space="preserve"> </w:t>
      </w:r>
      <w:r>
        <w:t>сопротивления, вакуумный</w:t>
      </w:r>
      <w:r>
        <w:rPr>
          <w:spacing w:val="1"/>
        </w:rPr>
        <w:t xml:space="preserve"> </w:t>
      </w:r>
      <w:r>
        <w:t>диод, термисторы и фоторезисторы, полупроводниковый диод,</w:t>
      </w:r>
      <w:r>
        <w:rPr>
          <w:spacing w:val="1"/>
        </w:rPr>
        <w:t xml:space="preserve"> </w:t>
      </w:r>
      <w:r>
        <w:t>гальваника.</w:t>
      </w:r>
    </w:p>
    <w:p w14:paraId="7842C8A3" w14:textId="77777777" w:rsidR="00733630" w:rsidRDefault="00632EAB">
      <w:pPr>
        <w:pStyle w:val="a3"/>
        <w:ind w:left="1048" w:firstLine="0"/>
        <w:jc w:val="left"/>
      </w:pPr>
      <w:r>
        <w:t>Демонстрации.</w:t>
      </w:r>
    </w:p>
    <w:p w14:paraId="351814D2" w14:textId="77777777" w:rsidR="00733630" w:rsidRDefault="00632EAB">
      <w:pPr>
        <w:pStyle w:val="a3"/>
        <w:spacing w:before="137"/>
        <w:ind w:left="1048" w:firstLine="0"/>
        <w:jc w:val="left"/>
      </w:pPr>
      <w:r>
        <w:t>Измерение</w:t>
      </w:r>
      <w:r>
        <w:rPr>
          <w:spacing w:val="-2"/>
        </w:rPr>
        <w:t xml:space="preserve"> </w:t>
      </w:r>
      <w:r>
        <w:t>силы</w:t>
      </w:r>
      <w:r>
        <w:rPr>
          <w:spacing w:val="-3"/>
        </w:rPr>
        <w:t xml:space="preserve"> </w:t>
      </w:r>
      <w:r>
        <w:t>тока</w:t>
      </w:r>
      <w:r>
        <w:rPr>
          <w:spacing w:val="-1"/>
        </w:rPr>
        <w:t xml:space="preserve"> </w:t>
      </w:r>
      <w:r>
        <w:t>и</w:t>
      </w:r>
      <w:r>
        <w:rPr>
          <w:spacing w:val="-4"/>
        </w:rPr>
        <w:t xml:space="preserve"> </w:t>
      </w:r>
      <w:r>
        <w:t>напряжения.</w:t>
      </w:r>
    </w:p>
    <w:p w14:paraId="77E37CA6" w14:textId="77777777" w:rsidR="00733630" w:rsidRDefault="00632EAB">
      <w:pPr>
        <w:pStyle w:val="a3"/>
        <w:tabs>
          <w:tab w:val="left" w:pos="2573"/>
          <w:tab w:val="left" w:pos="4330"/>
          <w:tab w:val="left" w:pos="6248"/>
          <w:tab w:val="left" w:pos="7806"/>
          <w:tab w:val="left" w:pos="8262"/>
          <w:tab w:val="left" w:pos="9202"/>
        </w:tabs>
        <w:spacing w:before="137" w:line="360" w:lineRule="auto"/>
        <w:ind w:right="709"/>
        <w:jc w:val="left"/>
      </w:pPr>
      <w:r>
        <w:t>Зависимость</w:t>
      </w:r>
      <w:r>
        <w:tab/>
        <w:t>сопротивления</w:t>
      </w:r>
      <w:r>
        <w:tab/>
        <w:t>цилиндрических</w:t>
      </w:r>
      <w:r>
        <w:tab/>
        <w:t>проводников</w:t>
      </w:r>
      <w:r>
        <w:tab/>
        <w:t>от</w:t>
      </w:r>
      <w:r>
        <w:tab/>
        <w:t>длины,</w:t>
      </w:r>
      <w:r>
        <w:tab/>
        <w:t>площади</w:t>
      </w:r>
      <w:r>
        <w:rPr>
          <w:spacing w:val="-57"/>
        </w:rPr>
        <w:t xml:space="preserve"> </w:t>
      </w:r>
      <w:r>
        <w:t>поперечного</w:t>
      </w:r>
      <w:r>
        <w:rPr>
          <w:spacing w:val="5"/>
        </w:rPr>
        <w:t xml:space="preserve"> </w:t>
      </w:r>
      <w:r>
        <w:t>сечения</w:t>
      </w:r>
      <w:r>
        <w:rPr>
          <w:spacing w:val="-3"/>
        </w:rPr>
        <w:t xml:space="preserve"> </w:t>
      </w:r>
      <w:r>
        <w:t>и</w:t>
      </w:r>
      <w:r>
        <w:rPr>
          <w:spacing w:val="-2"/>
        </w:rPr>
        <w:t xml:space="preserve"> </w:t>
      </w:r>
      <w:r>
        <w:t>материала.</w:t>
      </w:r>
    </w:p>
    <w:p w14:paraId="6D31EDA1" w14:textId="77777777" w:rsidR="00733630" w:rsidRDefault="00632EAB">
      <w:pPr>
        <w:pStyle w:val="a3"/>
        <w:spacing w:before="3"/>
        <w:ind w:left="1048" w:firstLine="0"/>
        <w:jc w:val="left"/>
      </w:pPr>
      <w:r>
        <w:t>Смешанное</w:t>
      </w:r>
      <w:r>
        <w:rPr>
          <w:spacing w:val="-5"/>
        </w:rPr>
        <w:t xml:space="preserve"> </w:t>
      </w:r>
      <w:r>
        <w:t>соединение</w:t>
      </w:r>
      <w:r>
        <w:rPr>
          <w:spacing w:val="-9"/>
        </w:rPr>
        <w:t xml:space="preserve"> </w:t>
      </w:r>
      <w:r>
        <w:t>проводников.</w:t>
      </w:r>
    </w:p>
    <w:p w14:paraId="2F76271C" w14:textId="77777777" w:rsidR="00733630" w:rsidRDefault="00632EAB">
      <w:pPr>
        <w:pStyle w:val="a3"/>
        <w:spacing w:before="137" w:line="360" w:lineRule="auto"/>
        <w:ind w:right="709"/>
        <w:jc w:val="left"/>
      </w:pPr>
      <w:r>
        <w:t>Прямое</w:t>
      </w:r>
      <w:r>
        <w:rPr>
          <w:spacing w:val="40"/>
        </w:rPr>
        <w:t xml:space="preserve"> </w:t>
      </w:r>
      <w:r>
        <w:t>измерение</w:t>
      </w:r>
      <w:r>
        <w:rPr>
          <w:spacing w:val="40"/>
        </w:rPr>
        <w:t xml:space="preserve"> </w:t>
      </w:r>
      <w:r>
        <w:t>электродвижущей</w:t>
      </w:r>
      <w:r>
        <w:rPr>
          <w:spacing w:val="47"/>
        </w:rPr>
        <w:t xml:space="preserve"> </w:t>
      </w:r>
      <w:r>
        <w:t>силы.</w:t>
      </w:r>
      <w:r>
        <w:rPr>
          <w:spacing w:val="44"/>
        </w:rPr>
        <w:t xml:space="preserve"> </w:t>
      </w:r>
      <w:r>
        <w:t>Короткое</w:t>
      </w:r>
      <w:r>
        <w:rPr>
          <w:spacing w:val="40"/>
        </w:rPr>
        <w:t xml:space="preserve"> </w:t>
      </w:r>
      <w:r>
        <w:t>замыкание</w:t>
      </w:r>
      <w:r>
        <w:rPr>
          <w:spacing w:val="40"/>
        </w:rPr>
        <w:t xml:space="preserve"> </w:t>
      </w:r>
      <w:r>
        <w:t>гальванического</w:t>
      </w:r>
      <w:r>
        <w:rPr>
          <w:spacing w:val="-57"/>
        </w:rPr>
        <w:t xml:space="preserve"> </w:t>
      </w:r>
      <w:r>
        <w:t>элемента и</w:t>
      </w:r>
      <w:r>
        <w:rPr>
          <w:spacing w:val="-2"/>
        </w:rPr>
        <w:t xml:space="preserve"> </w:t>
      </w:r>
      <w:r>
        <w:t>оценка</w:t>
      </w:r>
      <w:r>
        <w:rPr>
          <w:spacing w:val="-4"/>
        </w:rPr>
        <w:t xml:space="preserve"> </w:t>
      </w:r>
      <w:r>
        <w:t>внутреннего</w:t>
      </w:r>
      <w:r>
        <w:rPr>
          <w:spacing w:val="6"/>
        </w:rPr>
        <w:t xml:space="preserve"> </w:t>
      </w:r>
      <w:r>
        <w:t>сопротивления.</w:t>
      </w:r>
    </w:p>
    <w:p w14:paraId="62C72D1E" w14:textId="77777777" w:rsidR="00733630" w:rsidRDefault="00733630">
      <w:pPr>
        <w:spacing w:line="360" w:lineRule="auto"/>
        <w:sectPr w:rsidR="00733630">
          <w:pgSz w:w="11910" w:h="16840"/>
          <w:pgMar w:top="620" w:right="140" w:bottom="1140" w:left="940" w:header="0" w:footer="870" w:gutter="0"/>
          <w:cols w:space="720"/>
        </w:sectPr>
      </w:pPr>
    </w:p>
    <w:p w14:paraId="0E1AD0D6" w14:textId="77777777" w:rsidR="00733630" w:rsidRDefault="00632EAB">
      <w:pPr>
        <w:pStyle w:val="a3"/>
        <w:spacing w:before="64" w:line="360" w:lineRule="auto"/>
        <w:ind w:left="1048" w:right="4132" w:firstLine="0"/>
        <w:jc w:val="left"/>
      </w:pPr>
      <w:r>
        <w:t>Зависимость сопротивления металлов от температуры.</w:t>
      </w:r>
      <w:r>
        <w:rPr>
          <w:spacing w:val="-57"/>
        </w:rPr>
        <w:t xml:space="preserve"> </w:t>
      </w:r>
      <w:r>
        <w:t>Проводимость</w:t>
      </w:r>
      <w:r>
        <w:rPr>
          <w:spacing w:val="1"/>
        </w:rPr>
        <w:t xml:space="preserve"> </w:t>
      </w:r>
      <w:r>
        <w:t>электролитов.</w:t>
      </w:r>
    </w:p>
    <w:p w14:paraId="35CA5BAA" w14:textId="77777777" w:rsidR="00733630" w:rsidRDefault="00632EAB">
      <w:pPr>
        <w:pStyle w:val="a3"/>
        <w:spacing w:line="360" w:lineRule="auto"/>
        <w:ind w:left="1048" w:right="4168" w:firstLine="0"/>
        <w:jc w:val="left"/>
      </w:pPr>
      <w:r>
        <w:t>Искровой</w:t>
      </w:r>
      <w:r>
        <w:rPr>
          <w:spacing w:val="-6"/>
        </w:rPr>
        <w:t xml:space="preserve"> </w:t>
      </w:r>
      <w:r>
        <w:t>разряд</w:t>
      </w:r>
      <w:r>
        <w:rPr>
          <w:spacing w:val="-4"/>
        </w:rPr>
        <w:t xml:space="preserve"> </w:t>
      </w:r>
      <w:r>
        <w:t>и</w:t>
      </w:r>
      <w:r>
        <w:rPr>
          <w:spacing w:val="-6"/>
        </w:rPr>
        <w:t xml:space="preserve"> </w:t>
      </w:r>
      <w:r>
        <w:t>проводимость</w:t>
      </w:r>
      <w:r>
        <w:rPr>
          <w:spacing w:val="-5"/>
        </w:rPr>
        <w:t xml:space="preserve"> </w:t>
      </w:r>
      <w:r>
        <w:t>воздуха.</w:t>
      </w:r>
      <w:r>
        <w:rPr>
          <w:spacing w:val="-57"/>
        </w:rPr>
        <w:t xml:space="preserve"> </w:t>
      </w:r>
      <w:r>
        <w:t>Односторонняя</w:t>
      </w:r>
      <w:r>
        <w:rPr>
          <w:spacing w:val="-5"/>
        </w:rPr>
        <w:t xml:space="preserve"> </w:t>
      </w:r>
      <w:r>
        <w:t>проводимость</w:t>
      </w:r>
      <w:r>
        <w:rPr>
          <w:spacing w:val="1"/>
        </w:rPr>
        <w:t xml:space="preserve"> </w:t>
      </w:r>
      <w:r>
        <w:t>диода.</w:t>
      </w:r>
    </w:p>
    <w:p w14:paraId="2F2B4BE5" w14:textId="77777777" w:rsidR="00733630" w:rsidRDefault="00632EAB">
      <w:pPr>
        <w:pStyle w:val="a3"/>
        <w:spacing w:before="1" w:line="360" w:lineRule="auto"/>
        <w:ind w:left="1048" w:right="4688" w:firstLine="0"/>
        <w:jc w:val="left"/>
      </w:pPr>
      <w:r>
        <w:t>Ученический эксперимент, лабораторные работы</w:t>
      </w:r>
      <w:r>
        <w:rPr>
          <w:spacing w:val="-58"/>
        </w:rPr>
        <w:t xml:space="preserve"> </w:t>
      </w:r>
      <w:r>
        <w:t>Изучение</w:t>
      </w:r>
      <w:r>
        <w:rPr>
          <w:spacing w:val="-3"/>
        </w:rPr>
        <w:t xml:space="preserve"> </w:t>
      </w:r>
      <w:r>
        <w:t>смешанного</w:t>
      </w:r>
      <w:r>
        <w:rPr>
          <w:spacing w:val="3"/>
        </w:rPr>
        <w:t xml:space="preserve"> </w:t>
      </w:r>
      <w:r>
        <w:t>соединения</w:t>
      </w:r>
      <w:r>
        <w:rPr>
          <w:spacing w:val="-6"/>
        </w:rPr>
        <w:t xml:space="preserve"> </w:t>
      </w:r>
      <w:r>
        <w:t>резисторов.</w:t>
      </w:r>
    </w:p>
    <w:p w14:paraId="2B0B6071" w14:textId="77777777" w:rsidR="00733630" w:rsidRDefault="00632EAB">
      <w:pPr>
        <w:pStyle w:val="a3"/>
        <w:spacing w:line="360" w:lineRule="auto"/>
        <w:ind w:left="1048" w:right="957" w:firstLine="0"/>
        <w:jc w:val="left"/>
      </w:pPr>
      <w:r>
        <w:t>Измерение электродвижущей силы источника тока и его внутреннего сопротивления.</w:t>
      </w:r>
      <w:r>
        <w:rPr>
          <w:spacing w:val="-57"/>
        </w:rPr>
        <w:t xml:space="preserve"> </w:t>
      </w:r>
      <w:r>
        <w:t>Наблюдение электролиза.</w:t>
      </w:r>
    </w:p>
    <w:p w14:paraId="6E7F9721" w14:textId="77777777" w:rsidR="00733630" w:rsidRDefault="00632EAB">
      <w:pPr>
        <w:pStyle w:val="a3"/>
        <w:ind w:left="1048" w:firstLine="0"/>
        <w:jc w:val="left"/>
      </w:pPr>
      <w:r>
        <w:t>Межпредметные</w:t>
      </w:r>
      <w:r>
        <w:rPr>
          <w:spacing w:val="-3"/>
        </w:rPr>
        <w:t xml:space="preserve"> </w:t>
      </w:r>
      <w:r>
        <w:t>связи.</w:t>
      </w:r>
    </w:p>
    <w:p w14:paraId="2FD5C327" w14:textId="77777777" w:rsidR="00733630" w:rsidRDefault="00632EAB">
      <w:pPr>
        <w:pStyle w:val="a3"/>
        <w:spacing w:before="137" w:line="360" w:lineRule="auto"/>
        <w:ind w:right="710"/>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57"/>
        </w:rPr>
        <w:t xml:space="preserve"> </w:t>
      </w:r>
      <w:r>
        <w:t>технологии.</w:t>
      </w:r>
    </w:p>
    <w:p w14:paraId="36AC73E1" w14:textId="77777777" w:rsidR="00733630" w:rsidRDefault="00632EAB">
      <w:pPr>
        <w:pStyle w:val="a3"/>
        <w:spacing w:before="2" w:line="360" w:lineRule="auto"/>
        <w:ind w:right="710"/>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14:paraId="10E647DF" w14:textId="77777777" w:rsidR="00733630" w:rsidRDefault="00632EAB">
      <w:pPr>
        <w:pStyle w:val="a3"/>
        <w:spacing w:line="360" w:lineRule="auto"/>
        <w:ind w:right="699"/>
      </w:pPr>
      <w:r>
        <w:t>Математика: решение системы уравнений, линейная функция, парабола, гипербола, 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 тригонометрическое тождество, векторы</w:t>
      </w:r>
      <w:r>
        <w:rPr>
          <w:spacing w:val="1"/>
        </w:rPr>
        <w:t xml:space="preserve"> </w:t>
      </w:r>
      <w:r>
        <w:t>и их проекции на оси координат, сложение</w:t>
      </w:r>
      <w:r>
        <w:rPr>
          <w:spacing w:val="1"/>
        </w:rPr>
        <w:t xml:space="preserve"> </w:t>
      </w:r>
      <w:r>
        <w:t>векторов.</w:t>
      </w:r>
    </w:p>
    <w:p w14:paraId="6D5FF446" w14:textId="77777777" w:rsidR="00733630" w:rsidRDefault="00632EAB">
      <w:pPr>
        <w:pStyle w:val="a3"/>
        <w:spacing w:line="362" w:lineRule="auto"/>
        <w:ind w:right="701"/>
      </w:pPr>
      <w:r>
        <w:t>Биология:</w:t>
      </w:r>
      <w:r>
        <w:rPr>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57"/>
        </w:rPr>
        <w:t xml:space="preserve"> </w:t>
      </w:r>
      <w:r>
        <w:rPr>
          <w:spacing w:val="-1"/>
        </w:rPr>
        <w:t>живых</w:t>
      </w:r>
      <w:r>
        <w:rPr>
          <w:spacing w:val="-14"/>
        </w:rPr>
        <w:t xml:space="preserve"> </w:t>
      </w:r>
      <w:r>
        <w:rPr>
          <w:spacing w:val="-1"/>
        </w:rPr>
        <w:t>организмов</w:t>
      </w:r>
      <w:r>
        <w:rPr>
          <w:spacing w:val="-13"/>
        </w:rPr>
        <w:t xml:space="preserve"> </w:t>
      </w:r>
      <w:r>
        <w:rPr>
          <w:spacing w:val="-1"/>
        </w:rPr>
        <w:t>(виды</w:t>
      </w:r>
      <w:r>
        <w:rPr>
          <w:spacing w:val="-13"/>
        </w:rPr>
        <w:t xml:space="preserve"> </w:t>
      </w:r>
      <w:r>
        <w:t>теплопередачи,</w:t>
      </w:r>
      <w:r>
        <w:rPr>
          <w:spacing w:val="-8"/>
        </w:rPr>
        <w:t xml:space="preserve"> </w:t>
      </w:r>
      <w:r>
        <w:t>тепловое</w:t>
      </w:r>
      <w:r>
        <w:rPr>
          <w:spacing w:val="-15"/>
        </w:rPr>
        <w:t xml:space="preserve"> </w:t>
      </w:r>
      <w:r>
        <w:t>равновесие),</w:t>
      </w:r>
      <w:r>
        <w:rPr>
          <w:spacing w:val="-12"/>
        </w:rPr>
        <w:t xml:space="preserve"> </w:t>
      </w:r>
      <w:r>
        <w:t>электрические</w:t>
      </w:r>
      <w:r>
        <w:rPr>
          <w:spacing w:val="-11"/>
        </w:rPr>
        <w:t xml:space="preserve"> </w:t>
      </w:r>
      <w:r>
        <w:t>явления</w:t>
      </w:r>
      <w:r>
        <w:rPr>
          <w:spacing w:val="-14"/>
        </w:rPr>
        <w:t xml:space="preserve"> </w:t>
      </w:r>
      <w:r>
        <w:t>в</w:t>
      </w:r>
      <w:r>
        <w:rPr>
          <w:spacing w:val="-13"/>
        </w:rPr>
        <w:t xml:space="preserve"> </w:t>
      </w:r>
      <w:r>
        <w:t>живой</w:t>
      </w:r>
      <w:r>
        <w:rPr>
          <w:spacing w:val="-57"/>
        </w:rPr>
        <w:t xml:space="preserve"> </w:t>
      </w:r>
      <w:r>
        <w:t>природе.</w:t>
      </w:r>
    </w:p>
    <w:p w14:paraId="152B1F76" w14:textId="77777777" w:rsidR="00733630" w:rsidRDefault="00632EAB">
      <w:pPr>
        <w:pStyle w:val="a3"/>
        <w:spacing w:line="360" w:lineRule="auto"/>
        <w:ind w:right="708"/>
      </w:pPr>
      <w:r>
        <w:t>Химия: дискретное строение вещества, строение атомов и молекул,</w:t>
      </w:r>
      <w:r>
        <w:rPr>
          <w:spacing w:val="1"/>
        </w:rPr>
        <w:t xml:space="preserve"> </w:t>
      </w:r>
      <w:r>
        <w:t>моль вещества,</w:t>
      </w:r>
      <w:r>
        <w:rPr>
          <w:spacing w:val="1"/>
        </w:rPr>
        <w:t xml:space="preserve"> </w:t>
      </w:r>
      <w:r>
        <w:t>молярная масса, тепловые свойства твёрдых тел, жидкостей и газов, электрические свойства</w:t>
      </w:r>
      <w:r>
        <w:rPr>
          <w:spacing w:val="1"/>
        </w:rPr>
        <w:t xml:space="preserve"> </w:t>
      </w:r>
      <w:r>
        <w:t>металлов,</w:t>
      </w:r>
      <w:r>
        <w:rPr>
          <w:spacing w:val="-2"/>
        </w:rPr>
        <w:t xml:space="preserve"> </w:t>
      </w:r>
      <w:r>
        <w:t>электролитическая</w:t>
      </w:r>
      <w:r>
        <w:rPr>
          <w:spacing w:val="2"/>
        </w:rPr>
        <w:t xml:space="preserve"> </w:t>
      </w:r>
      <w:r>
        <w:t>диссоциация,</w:t>
      </w:r>
      <w:r>
        <w:rPr>
          <w:spacing w:val="-1"/>
        </w:rPr>
        <w:t xml:space="preserve"> </w:t>
      </w:r>
      <w:r>
        <w:t>гальваника.</w:t>
      </w:r>
    </w:p>
    <w:p w14:paraId="3262B96D" w14:textId="77777777" w:rsidR="00733630" w:rsidRDefault="00632EAB">
      <w:pPr>
        <w:pStyle w:val="a3"/>
        <w:ind w:left="1048" w:firstLine="0"/>
      </w:pPr>
      <w:r>
        <w:t>География:</w:t>
      </w:r>
      <w:r>
        <w:rPr>
          <w:spacing w:val="-6"/>
        </w:rPr>
        <w:t xml:space="preserve"> </w:t>
      </w:r>
      <w:r>
        <w:t>влажность</w:t>
      </w:r>
      <w:r>
        <w:rPr>
          <w:spacing w:val="-5"/>
        </w:rPr>
        <w:t xml:space="preserve"> </w:t>
      </w:r>
      <w:r>
        <w:t>воздуха,</w:t>
      </w:r>
      <w:r>
        <w:rPr>
          <w:spacing w:val="-1"/>
        </w:rPr>
        <w:t xml:space="preserve"> </w:t>
      </w:r>
      <w:r>
        <w:t>ветры, барометр,</w:t>
      </w:r>
      <w:r>
        <w:rPr>
          <w:spacing w:val="-1"/>
        </w:rPr>
        <w:t xml:space="preserve"> </w:t>
      </w:r>
      <w:r>
        <w:t>термометр.</w:t>
      </w:r>
    </w:p>
    <w:p w14:paraId="10704FFC" w14:textId="77777777" w:rsidR="00733630" w:rsidRDefault="00632EAB">
      <w:pPr>
        <w:pStyle w:val="a3"/>
        <w:spacing w:before="129" w:line="360" w:lineRule="auto"/>
        <w:ind w:right="710"/>
      </w:pPr>
      <w:r>
        <w:t>Технология: преобразование движений с использованием механизмов, учёт трения в</w:t>
      </w:r>
      <w:r>
        <w:rPr>
          <w:spacing w:val="1"/>
        </w:rPr>
        <w:t xml:space="preserve"> </w:t>
      </w:r>
      <w:r>
        <w:t>технике, подшипники, использование закона сохранения импульса</w:t>
      </w:r>
      <w:r>
        <w:rPr>
          <w:spacing w:val="1"/>
        </w:rPr>
        <w:t xml:space="preserve"> </w:t>
      </w:r>
      <w:r>
        <w:t>в технике (ракета, водомёт</w:t>
      </w:r>
      <w:r>
        <w:rPr>
          <w:spacing w:val="-57"/>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 технологии получения современных материалов, в том числе наноматериалов, и</w:t>
      </w:r>
      <w:r>
        <w:rPr>
          <w:spacing w:val="-57"/>
        </w:rPr>
        <w:t xml:space="preserve"> </w:t>
      </w:r>
      <w:r>
        <w:t>нанотехнологии, электростатическая защита, заземление электроприборов, ксерокс, струйный</w:t>
      </w:r>
      <w:r>
        <w:rPr>
          <w:spacing w:val="1"/>
        </w:rPr>
        <w:t xml:space="preserve"> </w:t>
      </w:r>
      <w:r>
        <w:t>принтер,</w:t>
      </w:r>
      <w:r>
        <w:rPr>
          <w:spacing w:val="-3"/>
        </w:rPr>
        <w:t xml:space="preserve"> </w:t>
      </w:r>
      <w:r>
        <w:t>электронагревательные</w:t>
      </w:r>
      <w:r>
        <w:rPr>
          <w:spacing w:val="-6"/>
        </w:rPr>
        <w:t xml:space="preserve"> </w:t>
      </w:r>
      <w:r>
        <w:t>приборы,</w:t>
      </w:r>
      <w:r>
        <w:rPr>
          <w:spacing w:val="3"/>
        </w:rPr>
        <w:t xml:space="preserve"> </w:t>
      </w:r>
      <w:r>
        <w:t>электроосветительные</w:t>
      </w:r>
      <w:r>
        <w:rPr>
          <w:spacing w:val="-6"/>
        </w:rPr>
        <w:t xml:space="preserve"> </w:t>
      </w:r>
      <w:r>
        <w:t>приборы,</w:t>
      </w:r>
      <w:r>
        <w:rPr>
          <w:spacing w:val="-2"/>
        </w:rPr>
        <w:t xml:space="preserve"> </w:t>
      </w:r>
      <w:r>
        <w:t>гальваника.</w:t>
      </w:r>
    </w:p>
    <w:p w14:paraId="3FB931AA" w14:textId="77777777" w:rsidR="00733630" w:rsidRDefault="00632EAB">
      <w:pPr>
        <w:pStyle w:val="a3"/>
        <w:spacing w:line="364" w:lineRule="auto"/>
        <w:ind w:left="1048" w:right="6225" w:firstLine="0"/>
        <w:jc w:val="left"/>
      </w:pPr>
      <w:r>
        <w:t>Содержание обучения в 11 классе.</w:t>
      </w:r>
      <w:r>
        <w:rPr>
          <w:spacing w:val="-57"/>
        </w:rPr>
        <w:t xml:space="preserve"> </w:t>
      </w:r>
      <w:r>
        <w:t>Раздел 4.</w:t>
      </w:r>
      <w:r>
        <w:rPr>
          <w:spacing w:val="3"/>
        </w:rPr>
        <w:t xml:space="preserve"> </w:t>
      </w:r>
      <w:r>
        <w:t>Электродинамика.</w:t>
      </w:r>
    </w:p>
    <w:p w14:paraId="3EB32CA9" w14:textId="77777777" w:rsidR="00733630" w:rsidRDefault="00632EAB">
      <w:pPr>
        <w:pStyle w:val="a3"/>
        <w:spacing w:line="268" w:lineRule="exact"/>
        <w:ind w:left="1048" w:firstLine="0"/>
        <w:jc w:val="left"/>
      </w:pPr>
      <w:r>
        <w:t>Тема</w:t>
      </w:r>
      <w:r>
        <w:rPr>
          <w:spacing w:val="-3"/>
        </w:rPr>
        <w:t xml:space="preserve"> </w:t>
      </w:r>
      <w:r>
        <w:t>3.</w:t>
      </w:r>
      <w:r>
        <w:rPr>
          <w:spacing w:val="-5"/>
        </w:rPr>
        <w:t xml:space="preserve"> </w:t>
      </w:r>
      <w:r>
        <w:t>Магнитное</w:t>
      </w:r>
      <w:r>
        <w:rPr>
          <w:spacing w:val="-3"/>
        </w:rPr>
        <w:t xml:space="preserve"> </w:t>
      </w:r>
      <w:r>
        <w:t>поле.</w:t>
      </w:r>
      <w:r>
        <w:rPr>
          <w:spacing w:val="-1"/>
        </w:rPr>
        <w:t xml:space="preserve"> </w:t>
      </w:r>
      <w:r>
        <w:t>Электромагнитная</w:t>
      </w:r>
      <w:r>
        <w:rPr>
          <w:spacing w:val="-6"/>
        </w:rPr>
        <w:t xml:space="preserve"> </w:t>
      </w:r>
      <w:r>
        <w:t>индукция.</w:t>
      </w:r>
    </w:p>
    <w:p w14:paraId="7AC52A6E" w14:textId="77777777" w:rsidR="00733630" w:rsidRDefault="00632EAB">
      <w:pPr>
        <w:pStyle w:val="a3"/>
        <w:spacing w:before="135"/>
        <w:ind w:left="1048" w:firstLine="0"/>
        <w:jc w:val="left"/>
      </w:pPr>
      <w:r>
        <w:t>Постоянные</w:t>
      </w:r>
      <w:r>
        <w:rPr>
          <w:spacing w:val="14"/>
        </w:rPr>
        <w:t xml:space="preserve"> </w:t>
      </w:r>
      <w:r>
        <w:t>магниты.</w:t>
      </w:r>
      <w:r>
        <w:rPr>
          <w:spacing w:val="13"/>
        </w:rPr>
        <w:t xml:space="preserve"> </w:t>
      </w:r>
      <w:r>
        <w:t>Взаимодействие</w:t>
      </w:r>
      <w:r>
        <w:rPr>
          <w:spacing w:val="9"/>
        </w:rPr>
        <w:t xml:space="preserve"> </w:t>
      </w:r>
      <w:r>
        <w:t>постоянных</w:t>
      </w:r>
      <w:r>
        <w:rPr>
          <w:spacing w:val="11"/>
        </w:rPr>
        <w:t xml:space="preserve"> </w:t>
      </w:r>
      <w:r>
        <w:t>магнитов.</w:t>
      </w:r>
      <w:r>
        <w:rPr>
          <w:spacing w:val="17"/>
        </w:rPr>
        <w:t xml:space="preserve"> </w:t>
      </w:r>
      <w:r>
        <w:t>Магнитное</w:t>
      </w:r>
      <w:r>
        <w:rPr>
          <w:spacing w:val="15"/>
        </w:rPr>
        <w:t xml:space="preserve"> </w:t>
      </w:r>
      <w:r>
        <w:t>поле.</w:t>
      </w:r>
      <w:r>
        <w:rPr>
          <w:spacing w:val="17"/>
        </w:rPr>
        <w:t xml:space="preserve"> </w:t>
      </w:r>
      <w:r>
        <w:t>Вектор</w:t>
      </w:r>
    </w:p>
    <w:p w14:paraId="78F9B265" w14:textId="77777777" w:rsidR="00733630" w:rsidRDefault="00733630">
      <w:pPr>
        <w:sectPr w:rsidR="00733630">
          <w:pgSz w:w="11910" w:h="16840"/>
          <w:pgMar w:top="620" w:right="140" w:bottom="1140" w:left="940" w:header="0" w:footer="870" w:gutter="0"/>
          <w:cols w:space="720"/>
        </w:sectPr>
      </w:pPr>
    </w:p>
    <w:p w14:paraId="1E3DD763" w14:textId="77777777" w:rsidR="00733630" w:rsidRDefault="00632EAB">
      <w:pPr>
        <w:pStyle w:val="a3"/>
        <w:spacing w:before="64" w:line="360" w:lineRule="auto"/>
        <w:ind w:right="716" w:firstLine="0"/>
      </w:pPr>
      <w:r>
        <w:t>магнитной индукции. Принцип суперпозиции магнитных полей. Линии магнитной индукции.</w:t>
      </w:r>
      <w:r>
        <w:rPr>
          <w:spacing w:val="1"/>
        </w:rPr>
        <w:t xml:space="preserve"> </w:t>
      </w:r>
      <w:r>
        <w:t>Картина линий</w:t>
      </w:r>
      <w:r>
        <w:rPr>
          <w:spacing w:val="-3"/>
        </w:rPr>
        <w:t xml:space="preserve"> </w:t>
      </w:r>
      <w:r>
        <w:t>магнитной</w:t>
      </w:r>
      <w:r>
        <w:rPr>
          <w:spacing w:val="-2"/>
        </w:rPr>
        <w:t xml:space="preserve"> </w:t>
      </w:r>
      <w:r>
        <w:t>индукции</w:t>
      </w:r>
      <w:r>
        <w:rPr>
          <w:spacing w:val="2"/>
        </w:rPr>
        <w:t xml:space="preserve"> </w:t>
      </w:r>
      <w:r>
        <w:t>поля</w:t>
      </w:r>
      <w:r>
        <w:rPr>
          <w:spacing w:val="2"/>
        </w:rPr>
        <w:t xml:space="preserve"> </w:t>
      </w:r>
      <w:r>
        <w:t>постоянных</w:t>
      </w:r>
      <w:r>
        <w:rPr>
          <w:spacing w:val="-4"/>
        </w:rPr>
        <w:t xml:space="preserve"> </w:t>
      </w:r>
      <w:r>
        <w:t>магнитов.</w:t>
      </w:r>
    </w:p>
    <w:p w14:paraId="457CACD5" w14:textId="77777777" w:rsidR="00733630" w:rsidRDefault="00632EAB">
      <w:pPr>
        <w:pStyle w:val="a3"/>
        <w:spacing w:line="362" w:lineRule="auto"/>
        <w:ind w:right="708"/>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 прямого проводника и замкнутого кольцевого провод­ника, катушки с током. Опыт</w:t>
      </w:r>
      <w:r>
        <w:rPr>
          <w:spacing w:val="1"/>
        </w:rPr>
        <w:t xml:space="preserve"> </w:t>
      </w:r>
      <w:r>
        <w:t>Эрстеда.</w:t>
      </w:r>
      <w:r>
        <w:rPr>
          <w:spacing w:val="3"/>
        </w:rPr>
        <w:t xml:space="preserve"> </w:t>
      </w:r>
      <w:r>
        <w:t>Взаимодействие</w:t>
      </w:r>
      <w:r>
        <w:rPr>
          <w:spacing w:val="1"/>
        </w:rPr>
        <w:t xml:space="preserve"> </w:t>
      </w:r>
      <w:r>
        <w:t>проводников</w:t>
      </w:r>
      <w:r>
        <w:rPr>
          <w:spacing w:val="2"/>
        </w:rPr>
        <w:t xml:space="preserve"> </w:t>
      </w:r>
      <w:r>
        <w:t>с</w:t>
      </w:r>
      <w:r>
        <w:rPr>
          <w:spacing w:val="-4"/>
        </w:rPr>
        <w:t xml:space="preserve"> </w:t>
      </w:r>
      <w:r>
        <w:t>током.</w:t>
      </w:r>
    </w:p>
    <w:p w14:paraId="5AFF463D" w14:textId="77777777" w:rsidR="00733630" w:rsidRDefault="00632EAB">
      <w:pPr>
        <w:pStyle w:val="a3"/>
        <w:spacing w:line="270" w:lineRule="exact"/>
        <w:ind w:left="1048" w:firstLine="0"/>
      </w:pPr>
      <w:r>
        <w:t>Сила</w:t>
      </w:r>
      <w:r>
        <w:rPr>
          <w:spacing w:val="-3"/>
        </w:rPr>
        <w:t xml:space="preserve"> </w:t>
      </w:r>
      <w:r>
        <w:t>Ампера, её</w:t>
      </w:r>
      <w:r>
        <w:rPr>
          <w:spacing w:val="-3"/>
        </w:rPr>
        <w:t xml:space="preserve"> </w:t>
      </w:r>
      <w:r>
        <w:t>модуль</w:t>
      </w:r>
      <w:r>
        <w:rPr>
          <w:spacing w:val="-1"/>
        </w:rPr>
        <w:t xml:space="preserve"> </w:t>
      </w:r>
      <w:r>
        <w:t>и</w:t>
      </w:r>
      <w:r>
        <w:rPr>
          <w:spacing w:val="-1"/>
        </w:rPr>
        <w:t xml:space="preserve"> </w:t>
      </w:r>
      <w:r>
        <w:t>направление.</w:t>
      </w:r>
    </w:p>
    <w:p w14:paraId="0E366A5B" w14:textId="77777777" w:rsidR="00733630" w:rsidRDefault="00632EAB">
      <w:pPr>
        <w:pStyle w:val="a3"/>
        <w:spacing w:before="135" w:line="360" w:lineRule="auto"/>
        <w:ind w:right="707"/>
      </w:pPr>
      <w:r>
        <w:t>Сила Лоренца, её модуль и направление. Движение заряженной частицы</w:t>
      </w:r>
      <w:r>
        <w:rPr>
          <w:spacing w:val="1"/>
        </w:rPr>
        <w:t xml:space="preserve"> </w:t>
      </w:r>
      <w:r>
        <w:t>в однородном</w:t>
      </w:r>
      <w:r>
        <w:rPr>
          <w:spacing w:val="-57"/>
        </w:rPr>
        <w:t xml:space="preserve"> </w:t>
      </w:r>
      <w:r>
        <w:t>магнитном</w:t>
      </w:r>
      <w:r>
        <w:rPr>
          <w:spacing w:val="-2"/>
        </w:rPr>
        <w:t xml:space="preserve"> </w:t>
      </w:r>
      <w:r>
        <w:t>поле.</w:t>
      </w:r>
      <w:r>
        <w:rPr>
          <w:spacing w:val="-1"/>
        </w:rPr>
        <w:t xml:space="preserve"> </w:t>
      </w:r>
      <w:r>
        <w:t>Работа</w:t>
      </w:r>
      <w:r>
        <w:rPr>
          <w:spacing w:val="-3"/>
        </w:rPr>
        <w:t xml:space="preserve"> </w:t>
      </w:r>
      <w:r>
        <w:t>силы</w:t>
      </w:r>
      <w:r>
        <w:rPr>
          <w:spacing w:val="-1"/>
        </w:rPr>
        <w:t xml:space="preserve"> </w:t>
      </w:r>
      <w:r>
        <w:t>Лоренца.</w:t>
      </w:r>
    </w:p>
    <w:p w14:paraId="589AD084" w14:textId="77777777" w:rsidR="00733630" w:rsidRDefault="00632EAB">
      <w:pPr>
        <w:pStyle w:val="a3"/>
        <w:spacing w:before="2"/>
        <w:ind w:left="1048" w:firstLine="0"/>
      </w:pPr>
      <w:r>
        <w:t xml:space="preserve">Явление  </w:t>
      </w:r>
      <w:r>
        <w:rPr>
          <w:spacing w:val="36"/>
        </w:rPr>
        <w:t xml:space="preserve"> </w:t>
      </w:r>
      <w:r>
        <w:t xml:space="preserve">электромагнитной   </w:t>
      </w:r>
      <w:r>
        <w:rPr>
          <w:spacing w:val="31"/>
        </w:rPr>
        <w:t xml:space="preserve"> </w:t>
      </w:r>
      <w:r>
        <w:t xml:space="preserve">индукции.   </w:t>
      </w:r>
      <w:r>
        <w:rPr>
          <w:spacing w:val="38"/>
        </w:rPr>
        <w:t xml:space="preserve"> </w:t>
      </w:r>
      <w:r>
        <w:t xml:space="preserve">Поток   </w:t>
      </w:r>
      <w:r>
        <w:rPr>
          <w:spacing w:val="29"/>
        </w:rPr>
        <w:t xml:space="preserve"> </w:t>
      </w:r>
      <w:r>
        <w:t xml:space="preserve">вектора   </w:t>
      </w:r>
      <w:r>
        <w:rPr>
          <w:spacing w:val="35"/>
        </w:rPr>
        <w:t xml:space="preserve"> </w:t>
      </w:r>
      <w:r>
        <w:t xml:space="preserve">магнитной   </w:t>
      </w:r>
      <w:r>
        <w:rPr>
          <w:spacing w:val="32"/>
        </w:rPr>
        <w:t xml:space="preserve"> </w:t>
      </w:r>
      <w:r>
        <w:t>индукции.</w:t>
      </w:r>
    </w:p>
    <w:p w14:paraId="463E3F47" w14:textId="77777777" w:rsidR="00733630" w:rsidRDefault="00632EAB">
      <w:pPr>
        <w:pStyle w:val="a3"/>
        <w:spacing w:before="137"/>
        <w:ind w:firstLine="0"/>
      </w:pPr>
      <w:r>
        <w:t>Электродвижущая</w:t>
      </w:r>
      <w:r>
        <w:rPr>
          <w:spacing w:val="-6"/>
        </w:rPr>
        <w:t xml:space="preserve"> </w:t>
      </w:r>
      <w:r>
        <w:t>сила</w:t>
      </w:r>
      <w:r>
        <w:rPr>
          <w:spacing w:val="-6"/>
        </w:rPr>
        <w:t xml:space="preserve"> </w:t>
      </w:r>
      <w:r>
        <w:t>индукции.</w:t>
      </w:r>
      <w:r>
        <w:rPr>
          <w:spacing w:val="-4"/>
        </w:rPr>
        <w:t xml:space="preserve"> </w:t>
      </w:r>
      <w:r>
        <w:t>Закон</w:t>
      </w:r>
      <w:r>
        <w:rPr>
          <w:spacing w:val="-5"/>
        </w:rPr>
        <w:t xml:space="preserve"> </w:t>
      </w:r>
      <w:r>
        <w:t>электромагнитной</w:t>
      </w:r>
      <w:r>
        <w:rPr>
          <w:spacing w:val="-9"/>
        </w:rPr>
        <w:t xml:space="preserve"> </w:t>
      </w:r>
      <w:r>
        <w:t>индукции</w:t>
      </w:r>
      <w:r>
        <w:rPr>
          <w:spacing w:val="-5"/>
        </w:rPr>
        <w:t xml:space="preserve"> </w:t>
      </w:r>
      <w:r>
        <w:t>Фарадея.</w:t>
      </w:r>
    </w:p>
    <w:p w14:paraId="5D0E7323" w14:textId="77777777" w:rsidR="00733630" w:rsidRDefault="00632EAB">
      <w:pPr>
        <w:pStyle w:val="a3"/>
        <w:spacing w:before="137" w:line="360" w:lineRule="auto"/>
        <w:ind w:right="703"/>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w:t>
      </w:r>
      <w:r>
        <w:rPr>
          <w:spacing w:val="6"/>
        </w:rPr>
        <w:t xml:space="preserve"> </w:t>
      </w:r>
      <w:r>
        <w:t>в</w:t>
      </w:r>
      <w:r>
        <w:rPr>
          <w:spacing w:val="-6"/>
        </w:rPr>
        <w:t xml:space="preserve"> </w:t>
      </w:r>
      <w:r>
        <w:t>однородном</w:t>
      </w:r>
      <w:r>
        <w:rPr>
          <w:spacing w:val="-2"/>
        </w:rPr>
        <w:t xml:space="preserve"> </w:t>
      </w:r>
      <w:r>
        <w:t>магнитном</w:t>
      </w:r>
      <w:r>
        <w:rPr>
          <w:spacing w:val="-1"/>
        </w:rPr>
        <w:t xml:space="preserve"> </w:t>
      </w:r>
      <w:r>
        <w:t>поле.</w:t>
      </w:r>
    </w:p>
    <w:p w14:paraId="0E63F895" w14:textId="77777777" w:rsidR="00733630" w:rsidRDefault="00632EAB">
      <w:pPr>
        <w:pStyle w:val="a3"/>
        <w:spacing w:before="3"/>
        <w:ind w:left="1048" w:firstLine="0"/>
      </w:pPr>
      <w:r>
        <w:t>Правило</w:t>
      </w:r>
      <w:r>
        <w:rPr>
          <w:spacing w:val="-4"/>
        </w:rPr>
        <w:t xml:space="preserve"> </w:t>
      </w:r>
      <w:r>
        <w:t>Ленца.</w:t>
      </w:r>
    </w:p>
    <w:p w14:paraId="2C443111" w14:textId="77777777" w:rsidR="00733630" w:rsidRDefault="00632EAB">
      <w:pPr>
        <w:pStyle w:val="a3"/>
        <w:spacing w:before="137" w:line="360" w:lineRule="auto"/>
        <w:ind w:left="1048" w:right="1538" w:firstLine="0"/>
      </w:pPr>
      <w:r>
        <w:t>Индуктивность.</w:t>
      </w:r>
      <w:r>
        <w:rPr>
          <w:spacing w:val="-11"/>
        </w:rPr>
        <w:t xml:space="preserve"> </w:t>
      </w:r>
      <w:r>
        <w:t>Явление</w:t>
      </w:r>
      <w:r>
        <w:rPr>
          <w:spacing w:val="-9"/>
        </w:rPr>
        <w:t xml:space="preserve"> </w:t>
      </w:r>
      <w:r>
        <w:t>самоиндукции.</w:t>
      </w:r>
      <w:r>
        <w:rPr>
          <w:spacing w:val="-6"/>
        </w:rPr>
        <w:t xml:space="preserve"> </w:t>
      </w:r>
      <w:r>
        <w:t>Электродвижущая</w:t>
      </w:r>
      <w:r>
        <w:rPr>
          <w:spacing w:val="-8"/>
        </w:rPr>
        <w:t xml:space="preserve"> </w:t>
      </w:r>
      <w:r>
        <w:t>сила</w:t>
      </w:r>
      <w:r>
        <w:rPr>
          <w:spacing w:val="-9"/>
        </w:rPr>
        <w:t xml:space="preserve"> </w:t>
      </w:r>
      <w:r>
        <w:t>самоиндукции.</w:t>
      </w:r>
      <w:r>
        <w:rPr>
          <w:spacing w:val="-58"/>
        </w:rPr>
        <w:t xml:space="preserve"> </w:t>
      </w:r>
      <w:r>
        <w:t>Энергия</w:t>
      </w:r>
      <w:r>
        <w:rPr>
          <w:spacing w:val="-4"/>
        </w:rPr>
        <w:t xml:space="preserve"> </w:t>
      </w:r>
      <w:r>
        <w:t>магнитного</w:t>
      </w:r>
      <w:r>
        <w:rPr>
          <w:spacing w:val="2"/>
        </w:rPr>
        <w:t xml:space="preserve"> </w:t>
      </w:r>
      <w:r>
        <w:t>поля</w:t>
      </w:r>
      <w:r>
        <w:rPr>
          <w:spacing w:val="-3"/>
        </w:rPr>
        <w:t xml:space="preserve"> </w:t>
      </w:r>
      <w:r>
        <w:t>катушки</w:t>
      </w:r>
      <w:r>
        <w:rPr>
          <w:spacing w:val="3"/>
        </w:rPr>
        <w:t xml:space="preserve"> </w:t>
      </w:r>
      <w:r>
        <w:t>с током.</w:t>
      </w:r>
    </w:p>
    <w:p w14:paraId="4F1B10D9" w14:textId="77777777" w:rsidR="00733630" w:rsidRDefault="00632EAB">
      <w:pPr>
        <w:pStyle w:val="a3"/>
        <w:spacing w:line="274" w:lineRule="exact"/>
        <w:ind w:left="1048" w:firstLine="0"/>
      </w:pPr>
      <w:r>
        <w:t>Электромагнитное</w:t>
      </w:r>
      <w:r>
        <w:rPr>
          <w:spacing w:val="-6"/>
        </w:rPr>
        <w:t xml:space="preserve"> </w:t>
      </w:r>
      <w:r>
        <w:t>поле.</w:t>
      </w:r>
    </w:p>
    <w:p w14:paraId="5C622D19" w14:textId="77777777" w:rsidR="00733630" w:rsidRDefault="00632EAB">
      <w:pPr>
        <w:pStyle w:val="a3"/>
        <w:spacing w:before="142" w:line="360" w:lineRule="auto"/>
        <w:ind w:right="70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w:t>
      </w:r>
      <w:r>
        <w:rPr>
          <w:spacing w:val="1"/>
        </w:rPr>
        <w:t xml:space="preserve"> </w:t>
      </w:r>
      <w:r>
        <w:t>электродвигатель,</w:t>
      </w:r>
      <w:r>
        <w:rPr>
          <w:spacing w:val="1"/>
        </w:rPr>
        <w:t xml:space="preserve"> </w:t>
      </w:r>
      <w:r>
        <w:t>ускорители элементарных</w:t>
      </w:r>
      <w:r>
        <w:rPr>
          <w:spacing w:val="-6"/>
        </w:rPr>
        <w:t xml:space="preserve"> </w:t>
      </w:r>
      <w:r>
        <w:t>частиц,</w:t>
      </w:r>
      <w:r>
        <w:rPr>
          <w:spacing w:val="-3"/>
        </w:rPr>
        <w:t xml:space="preserve"> </w:t>
      </w:r>
      <w:r>
        <w:t>индукционная</w:t>
      </w:r>
      <w:r>
        <w:rPr>
          <w:spacing w:val="-6"/>
        </w:rPr>
        <w:t xml:space="preserve"> </w:t>
      </w:r>
      <w:r>
        <w:t>печь.</w:t>
      </w:r>
    </w:p>
    <w:p w14:paraId="3D68F0DF" w14:textId="77777777" w:rsidR="00733630" w:rsidRDefault="00632EAB">
      <w:pPr>
        <w:pStyle w:val="a3"/>
        <w:spacing w:line="360" w:lineRule="auto"/>
        <w:ind w:left="1048" w:right="8208" w:firstLine="0"/>
        <w:jc w:val="left"/>
      </w:pPr>
      <w:r>
        <w:t>Демонстрации.</w:t>
      </w:r>
      <w:r>
        <w:rPr>
          <w:spacing w:val="-57"/>
        </w:rPr>
        <w:t xml:space="preserve"> </w:t>
      </w:r>
      <w:r>
        <w:t>Опыт</w:t>
      </w:r>
      <w:r>
        <w:rPr>
          <w:spacing w:val="-2"/>
        </w:rPr>
        <w:t xml:space="preserve"> </w:t>
      </w:r>
      <w:r>
        <w:t>Эрстеда.</w:t>
      </w:r>
    </w:p>
    <w:p w14:paraId="7DED7E37" w14:textId="77777777" w:rsidR="00733630" w:rsidRDefault="00632EAB">
      <w:pPr>
        <w:pStyle w:val="a3"/>
        <w:spacing w:before="1" w:line="360" w:lineRule="auto"/>
        <w:ind w:left="1048" w:right="4463" w:firstLine="0"/>
        <w:jc w:val="left"/>
      </w:pPr>
      <w:r>
        <w:t>Отклонение электронного пучка магнитным полем.</w:t>
      </w:r>
      <w:r>
        <w:rPr>
          <w:spacing w:val="-58"/>
        </w:rPr>
        <w:t xml:space="preserve"> </w:t>
      </w:r>
      <w:r>
        <w:t>Линии</w:t>
      </w:r>
      <w:r>
        <w:rPr>
          <w:spacing w:val="-3"/>
        </w:rPr>
        <w:t xml:space="preserve"> </w:t>
      </w:r>
      <w:r>
        <w:t>индукции</w:t>
      </w:r>
      <w:r>
        <w:rPr>
          <w:spacing w:val="2"/>
        </w:rPr>
        <w:t xml:space="preserve"> </w:t>
      </w:r>
      <w:r>
        <w:t>магнитного</w:t>
      </w:r>
      <w:r>
        <w:rPr>
          <w:spacing w:val="6"/>
        </w:rPr>
        <w:t xml:space="preserve"> </w:t>
      </w:r>
      <w:r>
        <w:t>поля.</w:t>
      </w:r>
    </w:p>
    <w:p w14:paraId="1B0FF0B4" w14:textId="77777777" w:rsidR="00733630" w:rsidRDefault="00632EAB">
      <w:pPr>
        <w:pStyle w:val="a3"/>
        <w:spacing w:line="360" w:lineRule="auto"/>
        <w:ind w:left="1048" w:right="5257" w:firstLine="0"/>
        <w:jc w:val="left"/>
      </w:pPr>
      <w:r>
        <w:t>Взаимодействие двух проводников с током.</w:t>
      </w:r>
      <w:r>
        <w:rPr>
          <w:spacing w:val="-57"/>
        </w:rPr>
        <w:t xml:space="preserve"> </w:t>
      </w:r>
      <w:r>
        <w:t>Сила Ампера.</w:t>
      </w:r>
    </w:p>
    <w:p w14:paraId="4D91F272" w14:textId="77777777" w:rsidR="00733630" w:rsidRDefault="00632EAB">
      <w:pPr>
        <w:pStyle w:val="a3"/>
        <w:spacing w:line="360" w:lineRule="auto"/>
        <w:ind w:left="1048" w:right="5031" w:firstLine="0"/>
        <w:jc w:val="left"/>
      </w:pPr>
      <w:r>
        <w:t>Действие силы Лоренца на ионы электролита.</w:t>
      </w:r>
      <w:r>
        <w:rPr>
          <w:spacing w:val="-57"/>
        </w:rPr>
        <w:t xml:space="preserve"> </w:t>
      </w:r>
      <w:r>
        <w:t>Явление</w:t>
      </w:r>
      <w:r>
        <w:rPr>
          <w:spacing w:val="-1"/>
        </w:rPr>
        <w:t xml:space="preserve"> </w:t>
      </w:r>
      <w:r>
        <w:t>электромагнитной</w:t>
      </w:r>
      <w:r>
        <w:rPr>
          <w:spacing w:val="-3"/>
        </w:rPr>
        <w:t xml:space="preserve"> </w:t>
      </w:r>
      <w:r>
        <w:t>индукции.</w:t>
      </w:r>
    </w:p>
    <w:p w14:paraId="730EDD12" w14:textId="77777777" w:rsidR="00733630" w:rsidRDefault="00632EAB">
      <w:pPr>
        <w:pStyle w:val="a3"/>
        <w:spacing w:line="274" w:lineRule="exact"/>
        <w:ind w:left="1048" w:firstLine="0"/>
        <w:jc w:val="left"/>
      </w:pPr>
      <w:r>
        <w:t>Правило</w:t>
      </w:r>
      <w:r>
        <w:rPr>
          <w:spacing w:val="-4"/>
        </w:rPr>
        <w:t xml:space="preserve"> </w:t>
      </w:r>
      <w:r>
        <w:t>Ленца.</w:t>
      </w:r>
    </w:p>
    <w:p w14:paraId="1C43FDB1" w14:textId="77777777" w:rsidR="00733630" w:rsidRDefault="00632EAB">
      <w:pPr>
        <w:pStyle w:val="a3"/>
        <w:spacing w:before="136" w:line="362" w:lineRule="auto"/>
        <w:ind w:right="709"/>
        <w:jc w:val="left"/>
      </w:pPr>
      <w:r>
        <w:t>Зависимость</w:t>
      </w:r>
      <w:r>
        <w:rPr>
          <w:spacing w:val="14"/>
        </w:rPr>
        <w:t xml:space="preserve"> </w:t>
      </w:r>
      <w:r>
        <w:t>электродвижущей</w:t>
      </w:r>
      <w:r>
        <w:rPr>
          <w:spacing w:val="18"/>
        </w:rPr>
        <w:t xml:space="preserve"> </w:t>
      </w:r>
      <w:r>
        <w:t>силы</w:t>
      </w:r>
      <w:r>
        <w:rPr>
          <w:spacing w:val="15"/>
        </w:rPr>
        <w:t xml:space="preserve"> </w:t>
      </w:r>
      <w:r>
        <w:t>индукции</w:t>
      </w:r>
      <w:r>
        <w:rPr>
          <w:spacing w:val="13"/>
        </w:rPr>
        <w:t xml:space="preserve"> </w:t>
      </w:r>
      <w:r>
        <w:t>от</w:t>
      </w:r>
      <w:r>
        <w:rPr>
          <w:spacing w:val="13"/>
        </w:rPr>
        <w:t xml:space="preserve"> </w:t>
      </w:r>
      <w:r>
        <w:t>скорости</w:t>
      </w:r>
      <w:r>
        <w:rPr>
          <w:spacing w:val="14"/>
        </w:rPr>
        <w:t xml:space="preserve"> </w:t>
      </w:r>
      <w:r>
        <w:t>изменения</w:t>
      </w:r>
      <w:r>
        <w:rPr>
          <w:spacing w:val="12"/>
        </w:rPr>
        <w:t xml:space="preserve"> </w:t>
      </w:r>
      <w:r>
        <w:t>магнитного</w:t>
      </w:r>
      <w:r>
        <w:rPr>
          <w:spacing w:val="-57"/>
        </w:rPr>
        <w:t xml:space="preserve"> </w:t>
      </w:r>
      <w:r>
        <w:t>потока.</w:t>
      </w:r>
    </w:p>
    <w:p w14:paraId="77683668" w14:textId="77777777" w:rsidR="00733630" w:rsidRDefault="00632EAB">
      <w:pPr>
        <w:pStyle w:val="a3"/>
        <w:spacing w:line="273" w:lineRule="exact"/>
        <w:ind w:left="1048" w:firstLine="0"/>
        <w:jc w:val="left"/>
      </w:pPr>
      <w:r>
        <w:t>Явление</w:t>
      </w:r>
      <w:r>
        <w:rPr>
          <w:spacing w:val="-3"/>
        </w:rPr>
        <w:t xml:space="preserve"> </w:t>
      </w:r>
      <w:r>
        <w:t>самоиндукции.</w:t>
      </w:r>
    </w:p>
    <w:p w14:paraId="73FC1C14" w14:textId="77777777" w:rsidR="00733630" w:rsidRDefault="00632EAB">
      <w:pPr>
        <w:pStyle w:val="a3"/>
        <w:spacing w:before="137" w:line="360" w:lineRule="auto"/>
        <w:ind w:left="1048" w:right="4628" w:firstLine="0"/>
        <w:jc w:val="left"/>
      </w:pPr>
      <w:r>
        <w:t>Ученический эксперимент, лабораторные работы.</w:t>
      </w:r>
      <w:r>
        <w:rPr>
          <w:spacing w:val="-57"/>
        </w:rPr>
        <w:t xml:space="preserve"> </w:t>
      </w:r>
      <w:r>
        <w:t>Изучение</w:t>
      </w:r>
      <w:r>
        <w:rPr>
          <w:spacing w:val="-2"/>
        </w:rPr>
        <w:t xml:space="preserve"> </w:t>
      </w:r>
      <w:r>
        <w:t>магнитного</w:t>
      </w:r>
      <w:r>
        <w:rPr>
          <w:spacing w:val="4"/>
        </w:rPr>
        <w:t xml:space="preserve"> </w:t>
      </w:r>
      <w:r>
        <w:t>поля катушки</w:t>
      </w:r>
      <w:r>
        <w:rPr>
          <w:spacing w:val="1"/>
        </w:rPr>
        <w:t xml:space="preserve"> </w:t>
      </w:r>
      <w:r>
        <w:t>с</w:t>
      </w:r>
      <w:r>
        <w:rPr>
          <w:spacing w:val="-2"/>
        </w:rPr>
        <w:t xml:space="preserve"> </w:t>
      </w:r>
      <w:r>
        <w:t>током.</w:t>
      </w:r>
    </w:p>
    <w:p w14:paraId="29CE257A" w14:textId="77777777" w:rsidR="00733630" w:rsidRDefault="00632EAB">
      <w:pPr>
        <w:pStyle w:val="a3"/>
        <w:spacing w:line="364" w:lineRule="auto"/>
        <w:ind w:left="1048" w:right="3242" w:firstLine="0"/>
        <w:jc w:val="left"/>
      </w:pPr>
      <w:r>
        <w:t>Исследование действия постоянного магнита на рамку с током.</w:t>
      </w:r>
      <w:r>
        <w:rPr>
          <w:spacing w:val="-57"/>
        </w:rPr>
        <w:t xml:space="preserve"> </w:t>
      </w:r>
      <w:r>
        <w:t>Исследование</w:t>
      </w:r>
      <w:r>
        <w:rPr>
          <w:spacing w:val="-1"/>
        </w:rPr>
        <w:t xml:space="preserve"> </w:t>
      </w:r>
      <w:r>
        <w:t>явления</w:t>
      </w:r>
      <w:r>
        <w:rPr>
          <w:spacing w:val="1"/>
        </w:rPr>
        <w:t xml:space="preserve"> </w:t>
      </w:r>
      <w:r>
        <w:t>электромагнитной</w:t>
      </w:r>
      <w:r>
        <w:rPr>
          <w:spacing w:val="-3"/>
        </w:rPr>
        <w:t xml:space="preserve"> </w:t>
      </w:r>
      <w:r>
        <w:t>индукции.</w:t>
      </w:r>
    </w:p>
    <w:p w14:paraId="648076AF" w14:textId="77777777" w:rsidR="00733630" w:rsidRDefault="00632EAB">
      <w:pPr>
        <w:pStyle w:val="a3"/>
        <w:spacing w:line="268" w:lineRule="exact"/>
        <w:ind w:left="1048" w:firstLine="0"/>
        <w:jc w:val="left"/>
      </w:pPr>
      <w:r>
        <w:t>Раздел</w:t>
      </w:r>
      <w:r>
        <w:rPr>
          <w:spacing w:val="-2"/>
        </w:rPr>
        <w:t xml:space="preserve"> </w:t>
      </w:r>
      <w:r>
        <w:t>5.</w:t>
      </w:r>
      <w:r>
        <w:rPr>
          <w:spacing w:val="1"/>
        </w:rPr>
        <w:t xml:space="preserve"> </w:t>
      </w:r>
      <w:r>
        <w:t>Колебания</w:t>
      </w:r>
      <w:r>
        <w:rPr>
          <w:spacing w:val="-1"/>
        </w:rPr>
        <w:t xml:space="preserve"> </w:t>
      </w:r>
      <w:r>
        <w:t>и</w:t>
      </w:r>
      <w:r>
        <w:rPr>
          <w:spacing w:val="-5"/>
        </w:rPr>
        <w:t xml:space="preserve"> </w:t>
      </w:r>
      <w:r>
        <w:t>волны.</w:t>
      </w:r>
    </w:p>
    <w:p w14:paraId="2F560EB6" w14:textId="77777777" w:rsidR="00733630" w:rsidRDefault="00632EAB">
      <w:pPr>
        <w:pStyle w:val="a3"/>
        <w:spacing w:before="135"/>
        <w:ind w:left="1048" w:firstLine="0"/>
        <w:jc w:val="left"/>
      </w:pPr>
      <w:r>
        <w:t>Тема</w:t>
      </w:r>
      <w:r>
        <w:rPr>
          <w:spacing w:val="-3"/>
        </w:rPr>
        <w:t xml:space="preserve"> </w:t>
      </w:r>
      <w:r>
        <w:t>1.</w:t>
      </w:r>
      <w:r>
        <w:rPr>
          <w:spacing w:val="-4"/>
        </w:rPr>
        <w:t xml:space="preserve"> </w:t>
      </w:r>
      <w:r>
        <w:t>Механические</w:t>
      </w:r>
      <w:r>
        <w:rPr>
          <w:spacing w:val="-2"/>
        </w:rPr>
        <w:t xml:space="preserve"> </w:t>
      </w:r>
      <w:r>
        <w:t>и электромагнитные</w:t>
      </w:r>
      <w:r>
        <w:rPr>
          <w:spacing w:val="-7"/>
        </w:rPr>
        <w:t xml:space="preserve"> </w:t>
      </w:r>
      <w:r>
        <w:t>колебания.</w:t>
      </w:r>
    </w:p>
    <w:p w14:paraId="137F2E9E" w14:textId="77777777" w:rsidR="00733630" w:rsidRDefault="00733630">
      <w:pPr>
        <w:sectPr w:rsidR="00733630">
          <w:pgSz w:w="11910" w:h="16840"/>
          <w:pgMar w:top="620" w:right="140" w:bottom="1140" w:left="940" w:header="0" w:footer="870" w:gutter="0"/>
          <w:cols w:space="720"/>
        </w:sectPr>
      </w:pPr>
    </w:p>
    <w:p w14:paraId="112C165A" w14:textId="77777777" w:rsidR="00733630" w:rsidRDefault="00632EAB">
      <w:pPr>
        <w:pStyle w:val="a3"/>
        <w:spacing w:before="64" w:line="360" w:lineRule="auto"/>
        <w:ind w:right="710"/>
      </w:pPr>
      <w:r>
        <w:rPr>
          <w:spacing w:val="-1"/>
        </w:rPr>
        <w:t>Колебательная</w:t>
      </w:r>
      <w:r>
        <w:rPr>
          <w:spacing w:val="-12"/>
        </w:rPr>
        <w:t xml:space="preserve"> </w:t>
      </w:r>
      <w:r>
        <w:rPr>
          <w:spacing w:val="-1"/>
        </w:rPr>
        <w:t>система.</w:t>
      </w:r>
      <w:r>
        <w:rPr>
          <w:spacing w:val="-10"/>
        </w:rPr>
        <w:t xml:space="preserve"> </w:t>
      </w:r>
      <w:r>
        <w:rPr>
          <w:spacing w:val="-1"/>
        </w:rPr>
        <w:t>Свободные</w:t>
      </w:r>
      <w:r>
        <w:rPr>
          <w:spacing w:val="-13"/>
        </w:rPr>
        <w:t xml:space="preserve"> </w:t>
      </w:r>
      <w:r>
        <w:rPr>
          <w:spacing w:val="-1"/>
        </w:rPr>
        <w:t>механические</w:t>
      </w:r>
      <w:r>
        <w:rPr>
          <w:spacing w:val="-13"/>
        </w:rPr>
        <w:t xml:space="preserve"> </w:t>
      </w:r>
      <w:r>
        <w:t>колебания.</w:t>
      </w:r>
      <w:r>
        <w:rPr>
          <w:spacing w:val="-15"/>
        </w:rPr>
        <w:t xml:space="preserve"> </w:t>
      </w:r>
      <w:r>
        <w:t>Гармонические</w:t>
      </w:r>
      <w:r>
        <w:rPr>
          <w:spacing w:val="-13"/>
        </w:rPr>
        <w:t xml:space="preserve"> </w:t>
      </w:r>
      <w:r>
        <w:t>колебания.</w:t>
      </w:r>
      <w:r>
        <w:rPr>
          <w:spacing w:val="-57"/>
        </w:rPr>
        <w:t xml:space="preserve"> </w:t>
      </w:r>
      <w:r>
        <w:t>Период,</w:t>
      </w:r>
      <w:r>
        <w:rPr>
          <w:spacing w:val="-7"/>
        </w:rPr>
        <w:t xml:space="preserve"> </w:t>
      </w:r>
      <w:r>
        <w:t>частота,</w:t>
      </w:r>
      <w:r>
        <w:rPr>
          <w:spacing w:val="-11"/>
        </w:rPr>
        <w:t xml:space="preserve"> </w:t>
      </w:r>
      <w:r>
        <w:t>амплитуда</w:t>
      </w:r>
      <w:r>
        <w:rPr>
          <w:spacing w:val="-9"/>
        </w:rPr>
        <w:t xml:space="preserve"> </w:t>
      </w:r>
      <w:r>
        <w:t>и</w:t>
      </w:r>
      <w:r>
        <w:rPr>
          <w:spacing w:val="-7"/>
        </w:rPr>
        <w:t xml:space="preserve"> </w:t>
      </w:r>
      <w:r>
        <w:t>фаза</w:t>
      </w:r>
      <w:r>
        <w:rPr>
          <w:spacing w:val="-9"/>
        </w:rPr>
        <w:t xml:space="preserve"> </w:t>
      </w:r>
      <w:r>
        <w:t>колебаний.</w:t>
      </w:r>
      <w:r>
        <w:rPr>
          <w:spacing w:val="-11"/>
        </w:rPr>
        <w:t xml:space="preserve"> </w:t>
      </w:r>
      <w:r>
        <w:t>Пружинный</w:t>
      </w:r>
      <w:r>
        <w:rPr>
          <w:spacing w:val="-8"/>
        </w:rPr>
        <w:t xml:space="preserve"> </w:t>
      </w:r>
      <w:r>
        <w:t>маятник.</w:t>
      </w:r>
      <w:r>
        <w:rPr>
          <w:spacing w:val="-6"/>
        </w:rPr>
        <w:t xml:space="preserve"> </w:t>
      </w:r>
      <w:r>
        <w:t>Математический</w:t>
      </w:r>
      <w:r>
        <w:rPr>
          <w:spacing w:val="-12"/>
        </w:rPr>
        <w:t xml:space="preserve"> </w:t>
      </w:r>
      <w:r>
        <w:t>маятник.</w:t>
      </w:r>
      <w:r>
        <w:rPr>
          <w:spacing w:val="-57"/>
        </w:rPr>
        <w:t xml:space="preserve"> </w:t>
      </w:r>
      <w:r>
        <w:t>Уравнение</w:t>
      </w:r>
      <w:r>
        <w:rPr>
          <w:spacing w:val="-3"/>
        </w:rPr>
        <w:t xml:space="preserve"> </w:t>
      </w:r>
      <w:r>
        <w:t>гармонических</w:t>
      </w:r>
      <w:r>
        <w:rPr>
          <w:spacing w:val="-6"/>
        </w:rPr>
        <w:t xml:space="preserve"> </w:t>
      </w:r>
      <w:r>
        <w:t>колебаний. Превращение</w:t>
      </w:r>
      <w:r>
        <w:rPr>
          <w:spacing w:val="-2"/>
        </w:rPr>
        <w:t xml:space="preserve"> </w:t>
      </w:r>
      <w:r>
        <w:t>энергии</w:t>
      </w:r>
      <w:r>
        <w:rPr>
          <w:spacing w:val="-5"/>
        </w:rPr>
        <w:t xml:space="preserve"> </w:t>
      </w:r>
      <w:r>
        <w:t>при</w:t>
      </w:r>
      <w:r>
        <w:rPr>
          <w:spacing w:val="-6"/>
        </w:rPr>
        <w:t xml:space="preserve"> </w:t>
      </w:r>
      <w:r>
        <w:t>гармонических</w:t>
      </w:r>
      <w:r>
        <w:rPr>
          <w:spacing w:val="-6"/>
        </w:rPr>
        <w:t xml:space="preserve"> </w:t>
      </w:r>
      <w:r>
        <w:t>колебаниях.</w:t>
      </w:r>
    </w:p>
    <w:p w14:paraId="636241F3" w14:textId="77777777" w:rsidR="00733630" w:rsidRDefault="00632EAB">
      <w:pPr>
        <w:pStyle w:val="a3"/>
        <w:spacing w:line="362" w:lineRule="auto"/>
        <w:ind w:right="710"/>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 контуре. Аналогия между механическими и электромагнитными колебаниями.</w:t>
      </w:r>
      <w:r>
        <w:rPr>
          <w:spacing w:val="1"/>
        </w:rPr>
        <w:t xml:space="preserve"> </w:t>
      </w:r>
      <w:r>
        <w:t>Формула</w:t>
      </w:r>
      <w:r>
        <w:rPr>
          <w:spacing w:val="-1"/>
        </w:rPr>
        <w:t xml:space="preserve"> </w:t>
      </w:r>
      <w:r>
        <w:t>Томсона.</w:t>
      </w:r>
      <w:r>
        <w:rPr>
          <w:spacing w:val="-2"/>
        </w:rPr>
        <w:t xml:space="preserve"> </w:t>
      </w:r>
      <w:r>
        <w:t>Закон</w:t>
      </w:r>
      <w:r>
        <w:rPr>
          <w:spacing w:val="2"/>
        </w:rPr>
        <w:t xml:space="preserve"> </w:t>
      </w:r>
      <w:r>
        <w:t>сохранения</w:t>
      </w:r>
      <w:r>
        <w:rPr>
          <w:spacing w:val="1"/>
        </w:rPr>
        <w:t xml:space="preserve"> </w:t>
      </w:r>
      <w:r>
        <w:t>энергии</w:t>
      </w:r>
      <w:r>
        <w:rPr>
          <w:spacing w:val="-4"/>
        </w:rPr>
        <w:t xml:space="preserve"> </w:t>
      </w:r>
      <w:r>
        <w:t>в</w:t>
      </w:r>
      <w:r>
        <w:rPr>
          <w:spacing w:val="-2"/>
        </w:rPr>
        <w:t xml:space="preserve"> </w:t>
      </w:r>
      <w:r>
        <w:t>идеальном</w:t>
      </w:r>
      <w:r>
        <w:rPr>
          <w:spacing w:val="2"/>
        </w:rPr>
        <w:t xml:space="preserve"> </w:t>
      </w:r>
      <w:r>
        <w:t>колебательном</w:t>
      </w:r>
      <w:r>
        <w:rPr>
          <w:spacing w:val="-2"/>
        </w:rPr>
        <w:t xml:space="preserve"> </w:t>
      </w:r>
      <w:r>
        <w:t>контуре.</w:t>
      </w:r>
    </w:p>
    <w:p w14:paraId="4B88FD84" w14:textId="77777777" w:rsidR="00733630" w:rsidRDefault="00632EAB">
      <w:pPr>
        <w:pStyle w:val="a3"/>
        <w:spacing w:line="270" w:lineRule="exact"/>
        <w:ind w:left="1048" w:firstLine="0"/>
      </w:pPr>
      <w:r>
        <w:t>Представление</w:t>
      </w:r>
      <w:r>
        <w:rPr>
          <w:spacing w:val="21"/>
        </w:rPr>
        <w:t xml:space="preserve"> </w:t>
      </w:r>
      <w:r>
        <w:t>о</w:t>
      </w:r>
      <w:r>
        <w:rPr>
          <w:spacing w:val="75"/>
        </w:rPr>
        <w:t xml:space="preserve"> </w:t>
      </w:r>
      <w:r>
        <w:t>затухающих</w:t>
      </w:r>
      <w:r>
        <w:rPr>
          <w:spacing w:val="76"/>
        </w:rPr>
        <w:t xml:space="preserve"> </w:t>
      </w:r>
      <w:r>
        <w:t>колебаниях.</w:t>
      </w:r>
      <w:r>
        <w:rPr>
          <w:spacing w:val="82"/>
        </w:rPr>
        <w:t xml:space="preserve"> </w:t>
      </w:r>
      <w:r>
        <w:t>Вынужденные</w:t>
      </w:r>
      <w:r>
        <w:rPr>
          <w:spacing w:val="79"/>
        </w:rPr>
        <w:t xml:space="preserve"> </w:t>
      </w:r>
      <w:r>
        <w:t>механические</w:t>
      </w:r>
      <w:r>
        <w:rPr>
          <w:spacing w:val="79"/>
        </w:rPr>
        <w:t xml:space="preserve"> </w:t>
      </w:r>
      <w:r>
        <w:t>колебания.</w:t>
      </w:r>
    </w:p>
    <w:p w14:paraId="61727C8E" w14:textId="77777777" w:rsidR="00733630" w:rsidRDefault="00632EAB">
      <w:pPr>
        <w:pStyle w:val="a3"/>
        <w:spacing w:before="133"/>
        <w:ind w:firstLine="0"/>
      </w:pPr>
      <w:r>
        <w:t>Резонанс.</w:t>
      </w:r>
      <w:r>
        <w:rPr>
          <w:spacing w:val="-5"/>
        </w:rPr>
        <w:t xml:space="preserve"> </w:t>
      </w:r>
      <w:r>
        <w:t>Вынужденные</w:t>
      </w:r>
      <w:r>
        <w:rPr>
          <w:spacing w:val="-7"/>
        </w:rPr>
        <w:t xml:space="preserve"> </w:t>
      </w:r>
      <w:r>
        <w:t>электромагнитные</w:t>
      </w:r>
      <w:r>
        <w:rPr>
          <w:spacing w:val="-7"/>
        </w:rPr>
        <w:t xml:space="preserve"> </w:t>
      </w:r>
      <w:r>
        <w:t>колебания.</w:t>
      </w:r>
    </w:p>
    <w:p w14:paraId="002137FE" w14:textId="77777777" w:rsidR="00733630" w:rsidRDefault="00632EAB">
      <w:pPr>
        <w:pStyle w:val="a3"/>
        <w:spacing w:before="142"/>
        <w:ind w:left="1048" w:firstLine="0"/>
      </w:pPr>
      <w:r>
        <w:t>Переменный</w:t>
      </w:r>
      <w:r>
        <w:rPr>
          <w:spacing w:val="19"/>
        </w:rPr>
        <w:t xml:space="preserve"> </w:t>
      </w:r>
      <w:r>
        <w:t>ток.</w:t>
      </w:r>
      <w:r>
        <w:rPr>
          <w:spacing w:val="80"/>
        </w:rPr>
        <w:t xml:space="preserve"> </w:t>
      </w:r>
      <w:r>
        <w:t>Синусоидальный</w:t>
      </w:r>
      <w:r>
        <w:rPr>
          <w:spacing w:val="79"/>
        </w:rPr>
        <w:t xml:space="preserve"> </w:t>
      </w:r>
      <w:r>
        <w:t>переменный</w:t>
      </w:r>
      <w:r>
        <w:rPr>
          <w:spacing w:val="78"/>
        </w:rPr>
        <w:t xml:space="preserve"> </w:t>
      </w:r>
      <w:r>
        <w:t>ток.</w:t>
      </w:r>
      <w:r>
        <w:rPr>
          <w:spacing w:val="81"/>
        </w:rPr>
        <w:t xml:space="preserve"> </w:t>
      </w:r>
      <w:r>
        <w:t>Мощность</w:t>
      </w:r>
      <w:r>
        <w:rPr>
          <w:spacing w:val="79"/>
        </w:rPr>
        <w:t xml:space="preserve"> </w:t>
      </w:r>
      <w:r>
        <w:t>переменного</w:t>
      </w:r>
      <w:r>
        <w:rPr>
          <w:spacing w:val="83"/>
        </w:rPr>
        <w:t xml:space="preserve"> </w:t>
      </w:r>
      <w:r>
        <w:t>тока.</w:t>
      </w:r>
    </w:p>
    <w:p w14:paraId="156DCE0A" w14:textId="77777777" w:rsidR="00733630" w:rsidRDefault="00632EAB">
      <w:pPr>
        <w:pStyle w:val="a3"/>
        <w:spacing w:before="137"/>
        <w:ind w:firstLine="0"/>
      </w:pPr>
      <w:r>
        <w:t>Амплитудное</w:t>
      </w:r>
      <w:r>
        <w:rPr>
          <w:spacing w:val="-3"/>
        </w:rPr>
        <w:t xml:space="preserve"> </w:t>
      </w:r>
      <w:r>
        <w:t>и действующее</w:t>
      </w:r>
      <w:r>
        <w:rPr>
          <w:spacing w:val="-2"/>
        </w:rPr>
        <w:t xml:space="preserve"> </w:t>
      </w:r>
      <w:r>
        <w:t>значение</w:t>
      </w:r>
      <w:r>
        <w:rPr>
          <w:spacing w:val="-2"/>
        </w:rPr>
        <w:t xml:space="preserve"> </w:t>
      </w:r>
      <w:r>
        <w:t>силы</w:t>
      </w:r>
      <w:r>
        <w:rPr>
          <w:spacing w:val="-4"/>
        </w:rPr>
        <w:t xml:space="preserve"> </w:t>
      </w:r>
      <w:r>
        <w:t>тока</w:t>
      </w:r>
      <w:r>
        <w:rPr>
          <w:spacing w:val="-2"/>
        </w:rPr>
        <w:t xml:space="preserve"> </w:t>
      </w:r>
      <w:r>
        <w:t>и напряжения.</w:t>
      </w:r>
    </w:p>
    <w:p w14:paraId="3086030B" w14:textId="77777777" w:rsidR="00733630" w:rsidRDefault="00632EAB">
      <w:pPr>
        <w:pStyle w:val="a3"/>
        <w:spacing w:before="137" w:line="362" w:lineRule="auto"/>
        <w:ind w:right="706"/>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3"/>
        </w:rPr>
        <w:t xml:space="preserve"> </w:t>
      </w:r>
      <w:r>
        <w:t>в</w:t>
      </w:r>
      <w:r>
        <w:rPr>
          <w:spacing w:val="-1"/>
        </w:rPr>
        <w:t xml:space="preserve"> </w:t>
      </w:r>
      <w:r>
        <w:t>повседневной</w:t>
      </w:r>
      <w:r>
        <w:rPr>
          <w:spacing w:val="-2"/>
        </w:rPr>
        <w:t xml:space="preserve"> </w:t>
      </w:r>
      <w:r>
        <w:t>жизни.</w:t>
      </w:r>
    </w:p>
    <w:p w14:paraId="202F81B0" w14:textId="77777777" w:rsidR="00733630" w:rsidRDefault="00632EAB">
      <w:pPr>
        <w:pStyle w:val="a3"/>
        <w:spacing w:line="360" w:lineRule="auto"/>
        <w:ind w:right="702"/>
      </w:pPr>
      <w:r>
        <w:t>Технические устройства и практическое применение: электрический звонок, генератор</w:t>
      </w:r>
      <w:r>
        <w:rPr>
          <w:spacing w:val="1"/>
        </w:rPr>
        <w:t xml:space="preserve"> </w:t>
      </w:r>
      <w:r>
        <w:t>переменного</w:t>
      </w:r>
      <w:r>
        <w:rPr>
          <w:spacing w:val="1"/>
        </w:rPr>
        <w:t xml:space="preserve"> </w:t>
      </w:r>
      <w:r>
        <w:t>тока,</w:t>
      </w:r>
      <w:r>
        <w:rPr>
          <w:spacing w:val="4"/>
        </w:rPr>
        <w:t xml:space="preserve"> </w:t>
      </w:r>
      <w:r>
        <w:t>линии</w:t>
      </w:r>
      <w:r>
        <w:rPr>
          <w:spacing w:val="-2"/>
        </w:rPr>
        <w:t xml:space="preserve"> </w:t>
      </w:r>
      <w:r>
        <w:t>электропередач.</w:t>
      </w:r>
    </w:p>
    <w:p w14:paraId="598F0DEF" w14:textId="77777777" w:rsidR="00733630" w:rsidRDefault="00632EAB">
      <w:pPr>
        <w:pStyle w:val="a3"/>
        <w:spacing w:line="274" w:lineRule="exact"/>
        <w:ind w:left="1048" w:firstLine="0"/>
        <w:jc w:val="left"/>
      </w:pPr>
      <w:r>
        <w:t>Демонстрации.</w:t>
      </w:r>
    </w:p>
    <w:p w14:paraId="60167139" w14:textId="77777777" w:rsidR="00733630" w:rsidRDefault="00632EAB">
      <w:pPr>
        <w:pStyle w:val="a3"/>
        <w:tabs>
          <w:tab w:val="left" w:pos="7963"/>
        </w:tabs>
        <w:spacing w:before="136" w:line="360" w:lineRule="auto"/>
        <w:ind w:right="710"/>
        <w:jc w:val="left"/>
      </w:pPr>
      <w:r>
        <w:t>Исследование</w:t>
      </w:r>
      <w:r>
        <w:rPr>
          <w:spacing w:val="39"/>
        </w:rPr>
        <w:t xml:space="preserve"> </w:t>
      </w:r>
      <w:r>
        <w:t>параметров</w:t>
      </w:r>
      <w:r>
        <w:rPr>
          <w:spacing w:val="44"/>
        </w:rPr>
        <w:t xml:space="preserve"> </w:t>
      </w:r>
      <w:r>
        <w:t>колебательной</w:t>
      </w:r>
      <w:r>
        <w:rPr>
          <w:spacing w:val="42"/>
        </w:rPr>
        <w:t xml:space="preserve"> </w:t>
      </w:r>
      <w:r>
        <w:t>системы</w:t>
      </w:r>
      <w:r>
        <w:rPr>
          <w:spacing w:val="42"/>
        </w:rPr>
        <w:t xml:space="preserve"> </w:t>
      </w:r>
      <w:r>
        <w:t>(пружинный</w:t>
      </w:r>
      <w:r>
        <w:tab/>
        <w:t>или</w:t>
      </w:r>
      <w:r>
        <w:rPr>
          <w:spacing w:val="30"/>
        </w:rPr>
        <w:t xml:space="preserve"> </w:t>
      </w:r>
      <w:r>
        <w:t>математический</w:t>
      </w:r>
      <w:r>
        <w:rPr>
          <w:spacing w:val="-57"/>
        </w:rPr>
        <w:t xml:space="preserve"> </w:t>
      </w:r>
      <w:r>
        <w:t>маятник).</w:t>
      </w:r>
    </w:p>
    <w:p w14:paraId="58028B05" w14:textId="77777777" w:rsidR="00733630" w:rsidRDefault="00632EAB">
      <w:pPr>
        <w:pStyle w:val="a3"/>
        <w:spacing w:line="362" w:lineRule="auto"/>
        <w:ind w:left="1048" w:right="4758" w:firstLine="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 резонанса.</w:t>
      </w:r>
    </w:p>
    <w:p w14:paraId="749C2D8F" w14:textId="77777777" w:rsidR="00733630" w:rsidRDefault="00632EAB">
      <w:pPr>
        <w:pStyle w:val="a3"/>
        <w:spacing w:line="269" w:lineRule="exact"/>
        <w:ind w:left="1048" w:firstLine="0"/>
        <w:jc w:val="left"/>
      </w:pPr>
      <w:r>
        <w:t>Свободные</w:t>
      </w:r>
      <w:r>
        <w:rPr>
          <w:spacing w:val="-4"/>
        </w:rPr>
        <w:t xml:space="preserve"> </w:t>
      </w:r>
      <w:r>
        <w:t>электромагнитные</w:t>
      </w:r>
      <w:r>
        <w:rPr>
          <w:spacing w:val="-8"/>
        </w:rPr>
        <w:t xml:space="preserve"> </w:t>
      </w:r>
      <w:r>
        <w:t>колебания.</w:t>
      </w:r>
    </w:p>
    <w:p w14:paraId="268CB2A0" w14:textId="77777777" w:rsidR="00733630" w:rsidRDefault="00632EAB">
      <w:pPr>
        <w:pStyle w:val="a3"/>
        <w:spacing w:before="134" w:line="360" w:lineRule="auto"/>
        <w:ind w:right="704"/>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57"/>
        </w:rPr>
        <w:t xml:space="preserve"> </w:t>
      </w:r>
      <w:r>
        <w:t>электромагнитных</w:t>
      </w:r>
      <w:r>
        <w:rPr>
          <w:spacing w:val="-4"/>
        </w:rPr>
        <w:t xml:space="preserve"> </w:t>
      </w:r>
      <w:r>
        <w:t>колебаний.</w:t>
      </w:r>
    </w:p>
    <w:p w14:paraId="7EAD5859" w14:textId="77777777" w:rsidR="00733630" w:rsidRDefault="00632EAB">
      <w:pPr>
        <w:pStyle w:val="a3"/>
        <w:spacing w:before="3" w:line="360" w:lineRule="auto"/>
        <w:ind w:right="706"/>
      </w:pPr>
      <w:r>
        <w:t>Резонанс</w:t>
      </w:r>
      <w:r>
        <w:rPr>
          <w:spacing w:val="1"/>
        </w:rPr>
        <w:t xml:space="preserve"> </w:t>
      </w:r>
      <w:r>
        <w:t>при</w:t>
      </w:r>
      <w:r>
        <w:rPr>
          <w:spacing w:val="1"/>
        </w:rPr>
        <w:t xml:space="preserve"> </w:t>
      </w:r>
      <w:r>
        <w:t>последовательном</w:t>
      </w:r>
      <w:r>
        <w:rPr>
          <w:spacing w:val="1"/>
        </w:rPr>
        <w:t xml:space="preserve"> </w:t>
      </w:r>
      <w:r>
        <w:t>соединении</w:t>
      </w:r>
      <w:r>
        <w:rPr>
          <w:spacing w:val="1"/>
        </w:rPr>
        <w:t xml:space="preserve"> </w:t>
      </w:r>
      <w:r>
        <w:t>резистора,</w:t>
      </w:r>
      <w:r>
        <w:rPr>
          <w:spacing w:val="1"/>
        </w:rPr>
        <w:t xml:space="preserve"> </w:t>
      </w:r>
      <w:r>
        <w:t>катушки</w:t>
      </w:r>
      <w:r>
        <w:rPr>
          <w:spacing w:val="1"/>
        </w:rPr>
        <w:t xml:space="preserve"> </w:t>
      </w:r>
      <w:r>
        <w:t>индуктивности</w:t>
      </w:r>
      <w:r>
        <w:rPr>
          <w:spacing w:val="1"/>
        </w:rPr>
        <w:t xml:space="preserve"> </w:t>
      </w:r>
      <w:r>
        <w:t>и</w:t>
      </w:r>
      <w:r>
        <w:rPr>
          <w:spacing w:val="1"/>
        </w:rPr>
        <w:t xml:space="preserve"> </w:t>
      </w:r>
      <w:r>
        <w:t>конденсатора.</w:t>
      </w:r>
    </w:p>
    <w:p w14:paraId="5B233F53" w14:textId="77777777" w:rsidR="00733630" w:rsidRDefault="00632EAB">
      <w:pPr>
        <w:pStyle w:val="a3"/>
        <w:spacing w:line="274" w:lineRule="exact"/>
        <w:ind w:left="1048" w:firstLine="0"/>
      </w:pPr>
      <w:r>
        <w:t>Модель</w:t>
      </w:r>
      <w:r>
        <w:rPr>
          <w:spacing w:val="-3"/>
        </w:rPr>
        <w:t xml:space="preserve"> </w:t>
      </w:r>
      <w:r>
        <w:t>линии</w:t>
      </w:r>
      <w:r>
        <w:rPr>
          <w:spacing w:val="-2"/>
        </w:rPr>
        <w:t xml:space="preserve"> </w:t>
      </w:r>
      <w:r>
        <w:t>электропередачи.</w:t>
      </w:r>
    </w:p>
    <w:p w14:paraId="724129B1" w14:textId="77777777" w:rsidR="00733630" w:rsidRDefault="00632EAB">
      <w:pPr>
        <w:pStyle w:val="a3"/>
        <w:spacing w:before="136"/>
        <w:ind w:left="104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p>
    <w:p w14:paraId="48E963A3" w14:textId="77777777" w:rsidR="00733630" w:rsidRDefault="00632EAB">
      <w:pPr>
        <w:pStyle w:val="a3"/>
        <w:spacing w:before="142" w:line="360" w:lineRule="auto"/>
        <w:ind w:right="711"/>
      </w:pPr>
      <w:r>
        <w:t>Исследование зависимости периода малых колебаний груза на нити от длины нити и</w:t>
      </w:r>
      <w:r>
        <w:rPr>
          <w:spacing w:val="1"/>
        </w:rPr>
        <w:t xml:space="preserve"> </w:t>
      </w:r>
      <w:r>
        <w:t>массы</w:t>
      </w:r>
      <w:r>
        <w:rPr>
          <w:spacing w:val="2"/>
        </w:rPr>
        <w:t xml:space="preserve"> </w:t>
      </w:r>
      <w:r>
        <w:t>груза.</w:t>
      </w:r>
    </w:p>
    <w:p w14:paraId="3CA03344" w14:textId="77777777" w:rsidR="00733630" w:rsidRDefault="00632EAB">
      <w:pPr>
        <w:pStyle w:val="a3"/>
        <w:spacing w:line="360" w:lineRule="auto"/>
        <w:ind w:right="712"/>
      </w:pPr>
      <w:r>
        <w:t>Исследование переменного тока в цепи из последовательно соединённых конденсатора,</w:t>
      </w:r>
      <w:r>
        <w:rPr>
          <w:spacing w:val="-57"/>
        </w:rPr>
        <w:t xml:space="preserve"> </w:t>
      </w:r>
      <w:r>
        <w:t>катушки</w:t>
      </w:r>
      <w:r>
        <w:rPr>
          <w:spacing w:val="2"/>
        </w:rPr>
        <w:t xml:space="preserve"> </w:t>
      </w:r>
      <w:r>
        <w:t>и</w:t>
      </w:r>
      <w:r>
        <w:rPr>
          <w:spacing w:val="3"/>
        </w:rPr>
        <w:t xml:space="preserve"> </w:t>
      </w:r>
      <w:r>
        <w:t>резистора.</w:t>
      </w:r>
    </w:p>
    <w:p w14:paraId="68DB8361" w14:textId="77777777" w:rsidR="00733630" w:rsidRDefault="00632EAB">
      <w:pPr>
        <w:pStyle w:val="a3"/>
        <w:spacing w:line="274" w:lineRule="exact"/>
        <w:ind w:left="1048" w:firstLine="0"/>
      </w:pPr>
      <w:r>
        <w:t>Тема</w:t>
      </w:r>
      <w:r>
        <w:rPr>
          <w:spacing w:val="-2"/>
        </w:rPr>
        <w:t xml:space="preserve"> </w:t>
      </w:r>
      <w:r>
        <w:t>2.</w:t>
      </w:r>
      <w:r>
        <w:rPr>
          <w:spacing w:val="-4"/>
        </w:rPr>
        <w:t xml:space="preserve"> </w:t>
      </w:r>
      <w:r>
        <w:t>Механические</w:t>
      </w:r>
      <w:r>
        <w:rPr>
          <w:spacing w:val="-2"/>
        </w:rPr>
        <w:t xml:space="preserve"> </w:t>
      </w:r>
      <w:r>
        <w:t>и</w:t>
      </w:r>
      <w:r>
        <w:rPr>
          <w:spacing w:val="1"/>
        </w:rPr>
        <w:t xml:space="preserve"> </w:t>
      </w:r>
      <w:r>
        <w:t>электромагнитные</w:t>
      </w:r>
      <w:r>
        <w:rPr>
          <w:spacing w:val="-7"/>
        </w:rPr>
        <w:t xml:space="preserve"> </w:t>
      </w:r>
      <w:r>
        <w:t>волны.</w:t>
      </w:r>
    </w:p>
    <w:p w14:paraId="484C0B9C" w14:textId="77777777" w:rsidR="00733630" w:rsidRDefault="00632EAB">
      <w:pPr>
        <w:pStyle w:val="a3"/>
        <w:spacing w:before="140" w:line="360" w:lineRule="auto"/>
        <w:ind w:right="710"/>
      </w:pPr>
      <w:r>
        <w:t>Механические волны, условия распространения. Период. Скорость распространения и</w:t>
      </w:r>
      <w:r>
        <w:rPr>
          <w:spacing w:val="1"/>
        </w:rPr>
        <w:t xml:space="preserve"> </w:t>
      </w:r>
      <w:r>
        <w:t>длина волны. Поперечные и продольные волны. Интерференция и дифракция механических</w:t>
      </w:r>
      <w:r>
        <w:rPr>
          <w:spacing w:val="1"/>
        </w:rPr>
        <w:t xml:space="preserve"> </w:t>
      </w:r>
      <w:r>
        <w:t>волн.</w:t>
      </w:r>
    </w:p>
    <w:p w14:paraId="286644AD" w14:textId="77777777" w:rsidR="00733630" w:rsidRDefault="00733630">
      <w:pPr>
        <w:spacing w:line="360" w:lineRule="auto"/>
        <w:sectPr w:rsidR="00733630">
          <w:pgSz w:w="11910" w:h="16840"/>
          <w:pgMar w:top="620" w:right="140" w:bottom="1140" w:left="940" w:header="0" w:footer="870" w:gutter="0"/>
          <w:cols w:space="720"/>
        </w:sectPr>
      </w:pPr>
    </w:p>
    <w:p w14:paraId="766574FD" w14:textId="77777777" w:rsidR="00733630" w:rsidRDefault="00632EAB">
      <w:pPr>
        <w:pStyle w:val="a3"/>
        <w:spacing w:before="64"/>
        <w:ind w:left="1048" w:firstLine="0"/>
      </w:pPr>
      <w:r>
        <w:t>Звук.</w:t>
      </w:r>
      <w:r>
        <w:rPr>
          <w:spacing w:val="-1"/>
        </w:rPr>
        <w:t xml:space="preserve"> </w:t>
      </w:r>
      <w:r>
        <w:t>Скорость</w:t>
      </w:r>
      <w:r>
        <w:rPr>
          <w:spacing w:val="-3"/>
        </w:rPr>
        <w:t xml:space="preserve"> </w:t>
      </w:r>
      <w:r>
        <w:t>звука.</w:t>
      </w:r>
      <w:r>
        <w:rPr>
          <w:spacing w:val="-1"/>
        </w:rPr>
        <w:t xml:space="preserve"> </w:t>
      </w:r>
      <w:r>
        <w:t>Громкость</w:t>
      </w:r>
      <w:r>
        <w:rPr>
          <w:spacing w:val="-3"/>
        </w:rPr>
        <w:t xml:space="preserve"> </w:t>
      </w:r>
      <w:r>
        <w:t>звука.</w:t>
      </w:r>
      <w:r>
        <w:rPr>
          <w:spacing w:val="-1"/>
        </w:rPr>
        <w:t xml:space="preserve"> </w:t>
      </w:r>
      <w:r>
        <w:t>Высота</w:t>
      </w:r>
      <w:r>
        <w:rPr>
          <w:spacing w:val="-7"/>
        </w:rPr>
        <w:t xml:space="preserve"> </w:t>
      </w:r>
      <w:r>
        <w:t>тона.</w:t>
      </w:r>
      <w:r>
        <w:rPr>
          <w:spacing w:val="-6"/>
        </w:rPr>
        <w:t xml:space="preserve"> </w:t>
      </w:r>
      <w:r>
        <w:t>Тембр</w:t>
      </w:r>
      <w:r>
        <w:rPr>
          <w:spacing w:val="-7"/>
        </w:rPr>
        <w:t xml:space="preserve"> </w:t>
      </w:r>
      <w:r>
        <w:t>звука.</w:t>
      </w:r>
    </w:p>
    <w:p w14:paraId="2D460D71" w14:textId="77777777" w:rsidR="00733630" w:rsidRDefault="00632EAB">
      <w:pPr>
        <w:pStyle w:val="a3"/>
        <w:spacing w:before="137" w:line="360" w:lineRule="auto"/>
        <w:ind w:right="709"/>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 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w:t>
      </w:r>
      <w:r>
        <w:rPr>
          <w:spacing w:val="-4"/>
        </w:rPr>
        <w:t xml:space="preserve"> </w:t>
      </w:r>
      <w:r>
        <w:t>волн.</w:t>
      </w:r>
    </w:p>
    <w:p w14:paraId="737E6185" w14:textId="77777777" w:rsidR="00733630" w:rsidRDefault="00632EAB">
      <w:pPr>
        <w:pStyle w:val="a3"/>
        <w:spacing w:before="1" w:line="360" w:lineRule="auto"/>
        <w:ind w:left="1048" w:right="736" w:firstLine="0"/>
      </w:pPr>
      <w:r>
        <w:t>Шкала электромагнитных волн. Применение электромагнитных волн в технике и быту.</w:t>
      </w:r>
      <w:r>
        <w:rPr>
          <w:spacing w:val="-57"/>
        </w:rPr>
        <w:t xml:space="preserve"> </w:t>
      </w:r>
      <w:r>
        <w:t>Принципы</w:t>
      </w:r>
      <w:r>
        <w:rPr>
          <w:spacing w:val="2"/>
        </w:rPr>
        <w:t xml:space="preserve"> </w:t>
      </w:r>
      <w:r>
        <w:t>радиосвязи</w:t>
      </w:r>
      <w:r>
        <w:rPr>
          <w:spacing w:val="-2"/>
        </w:rPr>
        <w:t xml:space="preserve"> </w:t>
      </w:r>
      <w:r>
        <w:t>и</w:t>
      </w:r>
      <w:r>
        <w:rPr>
          <w:spacing w:val="-3"/>
        </w:rPr>
        <w:t xml:space="preserve"> </w:t>
      </w:r>
      <w:r>
        <w:t>телевидения.</w:t>
      </w:r>
      <w:r>
        <w:rPr>
          <w:spacing w:val="-1"/>
        </w:rPr>
        <w:t xml:space="preserve"> </w:t>
      </w:r>
      <w:r>
        <w:t>Радиолокация.</w:t>
      </w:r>
    </w:p>
    <w:p w14:paraId="5270115E" w14:textId="77777777" w:rsidR="00733630" w:rsidRDefault="00632EAB">
      <w:pPr>
        <w:pStyle w:val="a3"/>
        <w:spacing w:line="274" w:lineRule="exact"/>
        <w:ind w:left="1048" w:firstLine="0"/>
      </w:pPr>
      <w:r>
        <w:t>Электромагнитное</w:t>
      </w:r>
      <w:r>
        <w:rPr>
          <w:spacing w:val="-9"/>
        </w:rPr>
        <w:t xml:space="preserve"> </w:t>
      </w:r>
      <w:r>
        <w:t>загрязнение</w:t>
      </w:r>
      <w:r>
        <w:rPr>
          <w:spacing w:val="-8"/>
        </w:rPr>
        <w:t xml:space="preserve"> </w:t>
      </w:r>
      <w:r>
        <w:t>окружающей</w:t>
      </w:r>
      <w:r>
        <w:rPr>
          <w:spacing w:val="-2"/>
        </w:rPr>
        <w:t xml:space="preserve"> </w:t>
      </w:r>
      <w:r>
        <w:t>среды.</w:t>
      </w:r>
    </w:p>
    <w:p w14:paraId="30572C46" w14:textId="77777777" w:rsidR="00733630" w:rsidRDefault="00632EAB">
      <w:pPr>
        <w:pStyle w:val="a3"/>
        <w:spacing w:before="142" w:line="360" w:lineRule="auto"/>
        <w:ind w:right="70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 диагностика в технике и медицине, радар, радиоприёмник, телевизор, антенна,</w:t>
      </w:r>
      <w:r>
        <w:rPr>
          <w:spacing w:val="-57"/>
        </w:rPr>
        <w:t xml:space="preserve"> </w:t>
      </w:r>
      <w:r>
        <w:t>телефон,</w:t>
      </w:r>
      <w:r>
        <w:rPr>
          <w:spacing w:val="-1"/>
        </w:rPr>
        <w:t xml:space="preserve"> </w:t>
      </w:r>
      <w:r>
        <w:t>СВЧ-печь.</w:t>
      </w:r>
    </w:p>
    <w:p w14:paraId="1B4A4D34" w14:textId="77777777" w:rsidR="00733630" w:rsidRDefault="00632EAB">
      <w:pPr>
        <w:pStyle w:val="a3"/>
        <w:spacing w:line="272" w:lineRule="exact"/>
        <w:ind w:left="1048" w:firstLine="0"/>
        <w:jc w:val="left"/>
      </w:pPr>
      <w:r>
        <w:t>Демонстрации.</w:t>
      </w:r>
    </w:p>
    <w:p w14:paraId="0C807A38" w14:textId="77777777" w:rsidR="00733630" w:rsidRDefault="00632EAB">
      <w:pPr>
        <w:pStyle w:val="a3"/>
        <w:spacing w:before="142" w:line="360" w:lineRule="auto"/>
        <w:ind w:left="1048" w:right="3056"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2"/>
        </w:rPr>
        <w:t xml:space="preserve"> </w:t>
      </w:r>
      <w:r>
        <w:t>как</w:t>
      </w:r>
      <w:r>
        <w:rPr>
          <w:spacing w:val="-1"/>
        </w:rPr>
        <w:t xml:space="preserve"> </w:t>
      </w:r>
      <w:r>
        <w:t>источник</w:t>
      </w:r>
      <w:r>
        <w:rPr>
          <w:spacing w:val="-4"/>
        </w:rPr>
        <w:t xml:space="preserve"> </w:t>
      </w:r>
      <w:r>
        <w:t>звука.</w:t>
      </w:r>
    </w:p>
    <w:p w14:paraId="37DD5DE8" w14:textId="77777777" w:rsidR="00733630" w:rsidRDefault="00632EAB">
      <w:pPr>
        <w:pStyle w:val="a3"/>
        <w:spacing w:line="362" w:lineRule="auto"/>
        <w:ind w:left="1048" w:right="3333"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2"/>
        </w:rPr>
        <w:t xml:space="preserve"> </w:t>
      </w:r>
      <w:r>
        <w:t>резонанс.</w:t>
      </w:r>
    </w:p>
    <w:p w14:paraId="42686386" w14:textId="77777777" w:rsidR="00733630" w:rsidRDefault="00632EAB">
      <w:pPr>
        <w:pStyle w:val="a3"/>
        <w:spacing w:line="360" w:lineRule="auto"/>
        <w:ind w:left="1048"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13"/>
        </w:rPr>
        <w:t xml:space="preserve"> </w:t>
      </w:r>
      <w:r>
        <w:t>свойств</w:t>
      </w:r>
      <w:r>
        <w:rPr>
          <w:spacing w:val="17"/>
        </w:rPr>
        <w:t xml:space="preserve"> </w:t>
      </w:r>
      <w:r>
        <w:t>электромагнитных</w:t>
      </w:r>
      <w:r>
        <w:rPr>
          <w:spacing w:val="10"/>
        </w:rPr>
        <w:t xml:space="preserve"> </w:t>
      </w:r>
      <w:r>
        <w:t>волн:</w:t>
      </w:r>
      <w:r>
        <w:rPr>
          <w:spacing w:val="11"/>
        </w:rPr>
        <w:t xml:space="preserve"> </w:t>
      </w:r>
      <w:r>
        <w:t>отражение,</w:t>
      </w:r>
      <w:r>
        <w:rPr>
          <w:spacing w:val="20"/>
        </w:rPr>
        <w:t xml:space="preserve"> </w:t>
      </w:r>
      <w:r>
        <w:t>преломление,</w:t>
      </w:r>
      <w:r>
        <w:rPr>
          <w:spacing w:val="12"/>
        </w:rPr>
        <w:t xml:space="preserve"> </w:t>
      </w:r>
      <w:r>
        <w:t>поляризация,</w:t>
      </w:r>
    </w:p>
    <w:p w14:paraId="39BEE824" w14:textId="77777777" w:rsidR="00733630" w:rsidRDefault="00632EAB">
      <w:pPr>
        <w:pStyle w:val="a3"/>
        <w:spacing w:line="274" w:lineRule="exact"/>
        <w:ind w:firstLine="0"/>
        <w:jc w:val="left"/>
      </w:pPr>
      <w:r>
        <w:t>дифракция,</w:t>
      </w:r>
      <w:r>
        <w:rPr>
          <w:spacing w:val="-2"/>
        </w:rPr>
        <w:t xml:space="preserve"> </w:t>
      </w:r>
      <w:r>
        <w:t>интерференция.</w:t>
      </w:r>
    </w:p>
    <w:p w14:paraId="6BDC8C76" w14:textId="77777777" w:rsidR="00733630" w:rsidRDefault="00632EAB">
      <w:pPr>
        <w:pStyle w:val="a3"/>
        <w:spacing w:before="133"/>
        <w:ind w:left="1048" w:firstLine="0"/>
      </w:pPr>
      <w:r>
        <w:t>Тема</w:t>
      </w:r>
      <w:r>
        <w:rPr>
          <w:spacing w:val="-2"/>
        </w:rPr>
        <w:t xml:space="preserve"> </w:t>
      </w:r>
      <w:r>
        <w:t>3.</w:t>
      </w:r>
      <w:r>
        <w:rPr>
          <w:spacing w:val="-3"/>
        </w:rPr>
        <w:t xml:space="preserve"> </w:t>
      </w:r>
      <w:r>
        <w:t>Оптика.</w:t>
      </w:r>
    </w:p>
    <w:p w14:paraId="07056D7A" w14:textId="77777777" w:rsidR="00733630" w:rsidRDefault="00632EAB">
      <w:pPr>
        <w:pStyle w:val="a3"/>
        <w:spacing w:before="137" w:line="360" w:lineRule="auto"/>
        <w:ind w:right="711"/>
      </w:pPr>
      <w:r>
        <w:rPr>
          <w:spacing w:val="-1"/>
        </w:rPr>
        <w:t>Геометрическая</w:t>
      </w:r>
      <w:r>
        <w:rPr>
          <w:spacing w:val="-17"/>
        </w:rPr>
        <w:t xml:space="preserve"> </w:t>
      </w:r>
      <w:r>
        <w:rPr>
          <w:spacing w:val="-1"/>
        </w:rPr>
        <w:t>оптика.</w:t>
      </w:r>
      <w:r>
        <w:rPr>
          <w:spacing w:val="-15"/>
        </w:rPr>
        <w:t xml:space="preserve"> </w:t>
      </w:r>
      <w:r>
        <w:rPr>
          <w:spacing w:val="-1"/>
        </w:rPr>
        <w:t>Прямолинейное</w:t>
      </w:r>
      <w:r>
        <w:rPr>
          <w:spacing w:val="-13"/>
        </w:rPr>
        <w:t xml:space="preserve"> </w:t>
      </w:r>
      <w:r>
        <w:t>распространение</w:t>
      </w:r>
      <w:r>
        <w:rPr>
          <w:spacing w:val="-13"/>
        </w:rPr>
        <w:t xml:space="preserve"> </w:t>
      </w:r>
      <w:r>
        <w:t>света</w:t>
      </w:r>
      <w:r>
        <w:rPr>
          <w:spacing w:val="-13"/>
        </w:rPr>
        <w:t xml:space="preserve"> </w:t>
      </w:r>
      <w:r>
        <w:t>в</w:t>
      </w:r>
      <w:r>
        <w:rPr>
          <w:spacing w:val="-16"/>
        </w:rPr>
        <w:t xml:space="preserve"> </w:t>
      </w:r>
      <w:r>
        <w:t>однородной</w:t>
      </w:r>
      <w:r>
        <w:rPr>
          <w:spacing w:val="-12"/>
        </w:rPr>
        <w:t xml:space="preserve"> </w:t>
      </w:r>
      <w:r>
        <w:t>среде.</w:t>
      </w:r>
      <w:r>
        <w:rPr>
          <w:spacing w:val="-10"/>
        </w:rPr>
        <w:t xml:space="preserve"> </w:t>
      </w:r>
      <w:r>
        <w:t>Луч</w:t>
      </w:r>
      <w:r>
        <w:rPr>
          <w:spacing w:val="-57"/>
        </w:rPr>
        <w:t xml:space="preserve"> </w:t>
      </w:r>
      <w:r>
        <w:t>света.</w:t>
      </w:r>
      <w:r>
        <w:rPr>
          <w:spacing w:val="3"/>
        </w:rPr>
        <w:t xml:space="preserve"> </w:t>
      </w:r>
      <w:r>
        <w:t>Точечный</w:t>
      </w:r>
      <w:r>
        <w:rPr>
          <w:spacing w:val="-2"/>
        </w:rPr>
        <w:t xml:space="preserve"> </w:t>
      </w:r>
      <w:r>
        <w:t>источник света.</w:t>
      </w:r>
    </w:p>
    <w:p w14:paraId="7645964B" w14:textId="77777777" w:rsidR="00733630" w:rsidRDefault="00632EAB">
      <w:pPr>
        <w:pStyle w:val="a3"/>
        <w:spacing w:line="362" w:lineRule="auto"/>
        <w:ind w:left="1048" w:right="701" w:firstLine="0"/>
      </w:pPr>
      <w:r>
        <w:rPr>
          <w:spacing w:val="-1"/>
        </w:rPr>
        <w:t xml:space="preserve">Отражение света. </w:t>
      </w:r>
      <w:r>
        <w:t>Законы отражения света. Построение изображений в плоском зеркале.</w:t>
      </w:r>
      <w:r>
        <w:rPr>
          <w:spacing w:val="-57"/>
        </w:rPr>
        <w:t xml:space="preserve"> </w:t>
      </w:r>
      <w:r>
        <w:t>Преломление</w:t>
      </w:r>
      <w:r>
        <w:rPr>
          <w:spacing w:val="9"/>
        </w:rPr>
        <w:t xml:space="preserve"> </w:t>
      </w:r>
      <w:r>
        <w:t>света.</w:t>
      </w:r>
      <w:r>
        <w:rPr>
          <w:spacing w:val="18"/>
        </w:rPr>
        <w:t xml:space="preserve"> </w:t>
      </w:r>
      <w:r>
        <w:t>Законы</w:t>
      </w:r>
      <w:r>
        <w:rPr>
          <w:spacing w:val="12"/>
        </w:rPr>
        <w:t xml:space="preserve"> </w:t>
      </w:r>
      <w:r>
        <w:t>преломления</w:t>
      </w:r>
      <w:r>
        <w:rPr>
          <w:spacing w:val="11"/>
        </w:rPr>
        <w:t xml:space="preserve"> </w:t>
      </w:r>
      <w:r>
        <w:t>света.</w:t>
      </w:r>
      <w:r>
        <w:rPr>
          <w:spacing w:val="17"/>
        </w:rPr>
        <w:t xml:space="preserve"> </w:t>
      </w:r>
      <w:r>
        <w:t>Абсолютный</w:t>
      </w:r>
      <w:r>
        <w:rPr>
          <w:spacing w:val="12"/>
        </w:rPr>
        <w:t xml:space="preserve"> </w:t>
      </w:r>
      <w:r>
        <w:t>показатель</w:t>
      </w:r>
      <w:r>
        <w:rPr>
          <w:spacing w:val="12"/>
        </w:rPr>
        <w:t xml:space="preserve"> </w:t>
      </w:r>
      <w:r>
        <w:t>преломления.</w:t>
      </w:r>
    </w:p>
    <w:p w14:paraId="66A3A531" w14:textId="77777777" w:rsidR="00733630" w:rsidRDefault="00632EAB">
      <w:pPr>
        <w:pStyle w:val="a3"/>
        <w:spacing w:line="274" w:lineRule="exact"/>
        <w:ind w:firstLine="0"/>
      </w:pPr>
      <w:r>
        <w:t>Полное</w:t>
      </w:r>
      <w:r>
        <w:rPr>
          <w:spacing w:val="-9"/>
        </w:rPr>
        <w:t xml:space="preserve"> </w:t>
      </w:r>
      <w:r>
        <w:t>внутреннее</w:t>
      </w:r>
      <w:r>
        <w:rPr>
          <w:spacing w:val="-4"/>
        </w:rPr>
        <w:t xml:space="preserve"> </w:t>
      </w:r>
      <w:r>
        <w:t>отражение.</w:t>
      </w:r>
      <w:r>
        <w:rPr>
          <w:spacing w:val="-1"/>
        </w:rPr>
        <w:t xml:space="preserve"> </w:t>
      </w:r>
      <w:r>
        <w:t>Предельный</w:t>
      </w:r>
      <w:r>
        <w:rPr>
          <w:spacing w:val="-2"/>
        </w:rPr>
        <w:t xml:space="preserve"> </w:t>
      </w:r>
      <w:r>
        <w:t>угол</w:t>
      </w:r>
      <w:r>
        <w:rPr>
          <w:spacing w:val="-7"/>
        </w:rPr>
        <w:t xml:space="preserve"> </w:t>
      </w:r>
      <w:r>
        <w:t>полного</w:t>
      </w:r>
      <w:r>
        <w:rPr>
          <w:spacing w:val="-3"/>
        </w:rPr>
        <w:t xml:space="preserve"> </w:t>
      </w:r>
      <w:r>
        <w:t>внутреннего</w:t>
      </w:r>
      <w:r>
        <w:rPr>
          <w:spacing w:val="-3"/>
        </w:rPr>
        <w:t xml:space="preserve"> </w:t>
      </w:r>
      <w:r>
        <w:t>отражения.</w:t>
      </w:r>
    </w:p>
    <w:p w14:paraId="2F054303" w14:textId="77777777" w:rsidR="00733630" w:rsidRDefault="00632EAB">
      <w:pPr>
        <w:pStyle w:val="a3"/>
        <w:spacing w:before="134"/>
        <w:ind w:left="1048" w:firstLine="0"/>
      </w:pPr>
      <w:r>
        <w:t>Дисперсия</w:t>
      </w:r>
      <w:r>
        <w:rPr>
          <w:spacing w:val="-3"/>
        </w:rPr>
        <w:t xml:space="preserve"> </w:t>
      </w:r>
      <w:r>
        <w:t>света.</w:t>
      </w:r>
      <w:r>
        <w:rPr>
          <w:spacing w:val="-5"/>
        </w:rPr>
        <w:t xml:space="preserve"> </w:t>
      </w:r>
      <w:r>
        <w:t>Сложный</w:t>
      </w:r>
      <w:r>
        <w:rPr>
          <w:spacing w:val="-1"/>
        </w:rPr>
        <w:t xml:space="preserve"> </w:t>
      </w:r>
      <w:r>
        <w:t>состав</w:t>
      </w:r>
      <w:r>
        <w:rPr>
          <w:spacing w:val="-5"/>
        </w:rPr>
        <w:t xml:space="preserve"> </w:t>
      </w:r>
      <w:r>
        <w:t>белого</w:t>
      </w:r>
      <w:r>
        <w:rPr>
          <w:spacing w:val="1"/>
        </w:rPr>
        <w:t xml:space="preserve"> </w:t>
      </w:r>
      <w:r>
        <w:t>света. Цвет.</w:t>
      </w:r>
    </w:p>
    <w:p w14:paraId="77E88761" w14:textId="77777777" w:rsidR="00733630" w:rsidRDefault="00632EAB">
      <w:pPr>
        <w:pStyle w:val="a3"/>
        <w:spacing w:before="137" w:line="362" w:lineRule="auto"/>
        <w:ind w:right="704"/>
      </w:pPr>
      <w:r>
        <w:t>Собирающие и рассеивающие линзы. Тонкая линза. Фокусное расстояние</w:t>
      </w:r>
      <w:r>
        <w:rPr>
          <w:spacing w:val="1"/>
        </w:rPr>
        <w:t xml:space="preserve"> </w:t>
      </w:r>
      <w:r>
        <w:t>и оптическая</w:t>
      </w:r>
      <w:r>
        <w:rPr>
          <w:spacing w:val="-57"/>
        </w:rPr>
        <w:t xml:space="preserve"> </w:t>
      </w:r>
      <w:r>
        <w:t>сила тонкой линзы. Построение изображений в собирающих и рассеивающих линзах. Формула</w:t>
      </w:r>
      <w:r>
        <w:rPr>
          <w:spacing w:val="-58"/>
        </w:rPr>
        <w:t xml:space="preserve"> </w:t>
      </w:r>
      <w:r>
        <w:t>тонкой</w:t>
      </w:r>
      <w:r>
        <w:rPr>
          <w:spacing w:val="-3"/>
        </w:rPr>
        <w:t xml:space="preserve"> </w:t>
      </w:r>
      <w:r>
        <w:t>линзы.</w:t>
      </w:r>
      <w:r>
        <w:rPr>
          <w:spacing w:val="4"/>
        </w:rPr>
        <w:t xml:space="preserve"> </w:t>
      </w:r>
      <w:r>
        <w:t>Увеличение,</w:t>
      </w:r>
      <w:r>
        <w:rPr>
          <w:spacing w:val="4"/>
        </w:rPr>
        <w:t xml:space="preserve"> </w:t>
      </w:r>
      <w:r>
        <w:t>даваемое линзой.</w:t>
      </w:r>
    </w:p>
    <w:p w14:paraId="2E9E8468" w14:textId="77777777" w:rsidR="00733630" w:rsidRDefault="00632EAB">
      <w:pPr>
        <w:pStyle w:val="a3"/>
        <w:spacing w:line="269" w:lineRule="exact"/>
        <w:ind w:left="1048" w:firstLine="0"/>
      </w:pPr>
      <w:r>
        <w:t>Пределы</w:t>
      </w:r>
      <w:r>
        <w:rPr>
          <w:spacing w:val="-1"/>
        </w:rPr>
        <w:t xml:space="preserve"> </w:t>
      </w:r>
      <w:r>
        <w:t>применимости</w:t>
      </w:r>
      <w:r>
        <w:rPr>
          <w:spacing w:val="-5"/>
        </w:rPr>
        <w:t xml:space="preserve"> </w:t>
      </w:r>
      <w:r>
        <w:t>геометрической</w:t>
      </w:r>
      <w:r>
        <w:rPr>
          <w:spacing w:val="-6"/>
        </w:rPr>
        <w:t xml:space="preserve"> </w:t>
      </w:r>
      <w:r>
        <w:t>оптики.</w:t>
      </w:r>
    </w:p>
    <w:p w14:paraId="124A607A" w14:textId="77777777" w:rsidR="00733630" w:rsidRDefault="00632EAB">
      <w:pPr>
        <w:pStyle w:val="a3"/>
        <w:spacing w:before="137" w:line="362" w:lineRule="auto"/>
        <w:ind w:right="709"/>
      </w:pPr>
      <w:r>
        <w:t>Волновая оптика. Интерференция света. Когерентные источники. Условия наблюдения</w:t>
      </w:r>
      <w:r>
        <w:rPr>
          <w:spacing w:val="1"/>
        </w:rPr>
        <w:t xml:space="preserve"> </w:t>
      </w:r>
      <w:r>
        <w:t>максимумов и минимумов в интерференционной картине от двух синфазных когерентных</w:t>
      </w:r>
      <w:r>
        <w:rPr>
          <w:spacing w:val="1"/>
        </w:rPr>
        <w:t xml:space="preserve"> </w:t>
      </w:r>
      <w:r>
        <w:t>источников.</w:t>
      </w:r>
    </w:p>
    <w:p w14:paraId="4A63E1DD" w14:textId="77777777" w:rsidR="00733630" w:rsidRDefault="00632EAB">
      <w:pPr>
        <w:pStyle w:val="a3"/>
        <w:spacing w:line="360" w:lineRule="auto"/>
        <w:ind w:right="711"/>
      </w:pPr>
      <w:r>
        <w:t>Дифракция света. Дифракционная решётка. Условие наблюдения главных максимумов</w:t>
      </w:r>
      <w:r>
        <w:rPr>
          <w:spacing w:val="1"/>
        </w:rPr>
        <w:t xml:space="preserve"> </w:t>
      </w:r>
      <w:r>
        <w:t>при</w:t>
      </w:r>
      <w:r>
        <w:rPr>
          <w:spacing w:val="2"/>
        </w:rPr>
        <w:t xml:space="preserve"> </w:t>
      </w:r>
      <w:r>
        <w:t>падении</w:t>
      </w:r>
      <w:r>
        <w:rPr>
          <w:spacing w:val="-3"/>
        </w:rPr>
        <w:t xml:space="preserve"> </w:t>
      </w:r>
      <w:r>
        <w:t>монохроматического</w:t>
      </w:r>
      <w:r>
        <w:rPr>
          <w:spacing w:val="5"/>
        </w:rPr>
        <w:t xml:space="preserve"> </w:t>
      </w:r>
      <w:r>
        <w:t>света</w:t>
      </w:r>
      <w:r>
        <w:rPr>
          <w:spacing w:val="-3"/>
        </w:rPr>
        <w:t xml:space="preserve"> </w:t>
      </w:r>
      <w:r>
        <w:t>на дифракционную</w:t>
      </w:r>
      <w:r>
        <w:rPr>
          <w:spacing w:val="-1"/>
        </w:rPr>
        <w:t xml:space="preserve"> </w:t>
      </w:r>
      <w:r>
        <w:t>решётку.</w:t>
      </w:r>
    </w:p>
    <w:p w14:paraId="74DCC84E" w14:textId="77777777" w:rsidR="00733630" w:rsidRDefault="00733630">
      <w:pPr>
        <w:spacing w:line="360" w:lineRule="auto"/>
        <w:sectPr w:rsidR="00733630">
          <w:pgSz w:w="11910" w:h="16840"/>
          <w:pgMar w:top="620" w:right="140" w:bottom="1140" w:left="940" w:header="0" w:footer="870" w:gutter="0"/>
          <w:cols w:space="720"/>
        </w:sectPr>
      </w:pPr>
    </w:p>
    <w:p w14:paraId="54FD3D30" w14:textId="77777777" w:rsidR="00733630" w:rsidRDefault="00632EAB">
      <w:pPr>
        <w:pStyle w:val="a3"/>
        <w:spacing w:before="64"/>
        <w:ind w:left="1048" w:firstLine="0"/>
      </w:pPr>
      <w:r>
        <w:t>Поляризация</w:t>
      </w:r>
      <w:r>
        <w:rPr>
          <w:spacing w:val="-2"/>
        </w:rPr>
        <w:t xml:space="preserve"> </w:t>
      </w:r>
      <w:r>
        <w:t>света.</w:t>
      </w:r>
    </w:p>
    <w:p w14:paraId="12214729" w14:textId="77777777" w:rsidR="00733630" w:rsidRDefault="00632EAB">
      <w:pPr>
        <w:pStyle w:val="a3"/>
        <w:spacing w:before="137" w:line="360" w:lineRule="auto"/>
        <w:ind w:right="71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решётка,</w:t>
      </w:r>
      <w:r>
        <w:rPr>
          <w:spacing w:val="1"/>
        </w:rPr>
        <w:t xml:space="preserve"> </w:t>
      </w:r>
      <w:r>
        <w:t>поляроид.</w:t>
      </w:r>
    </w:p>
    <w:p w14:paraId="21B3B8E0" w14:textId="77777777" w:rsidR="00733630" w:rsidRDefault="00632EAB">
      <w:pPr>
        <w:pStyle w:val="a3"/>
        <w:spacing w:before="2"/>
        <w:ind w:left="1048" w:firstLine="0"/>
        <w:jc w:val="left"/>
      </w:pPr>
      <w:r>
        <w:t>Демонстрации.</w:t>
      </w:r>
    </w:p>
    <w:p w14:paraId="06C84012" w14:textId="77777777" w:rsidR="00733630" w:rsidRDefault="00632EAB">
      <w:pPr>
        <w:pStyle w:val="a3"/>
        <w:tabs>
          <w:tab w:val="left" w:pos="2903"/>
          <w:tab w:val="left" w:pos="4908"/>
          <w:tab w:val="left" w:pos="6203"/>
          <w:tab w:val="left" w:pos="6544"/>
          <w:tab w:val="left" w:pos="8093"/>
          <w:tab w:val="left" w:pos="8898"/>
        </w:tabs>
        <w:spacing w:before="137" w:line="360" w:lineRule="auto"/>
        <w:ind w:right="708"/>
        <w:jc w:val="left"/>
      </w:pPr>
      <w:r>
        <w:t>Прямолинейное</w:t>
      </w:r>
      <w:r>
        <w:tab/>
        <w:t>распространение,</w:t>
      </w:r>
      <w:r>
        <w:tab/>
        <w:t>отражение</w:t>
      </w:r>
      <w:r>
        <w:tab/>
        <w:t>и</w:t>
      </w:r>
      <w:r>
        <w:tab/>
        <w:t>преломление</w:t>
      </w:r>
      <w:r>
        <w:tab/>
        <w:t>света.</w:t>
      </w:r>
      <w:r>
        <w:tab/>
      </w:r>
      <w:r>
        <w:rPr>
          <w:spacing w:val="-1"/>
        </w:rPr>
        <w:t>Оптические</w:t>
      </w:r>
      <w:r>
        <w:rPr>
          <w:spacing w:val="-57"/>
        </w:rPr>
        <w:t xml:space="preserve"> </w:t>
      </w:r>
      <w:r>
        <w:t>приборы.</w:t>
      </w:r>
    </w:p>
    <w:p w14:paraId="4B4EAC15" w14:textId="77777777" w:rsidR="00733630" w:rsidRDefault="00632EAB">
      <w:pPr>
        <w:pStyle w:val="a3"/>
        <w:spacing w:line="362" w:lineRule="auto"/>
        <w:ind w:left="1048" w:right="3877" w:firstLine="0"/>
        <w:jc w:val="left"/>
      </w:pPr>
      <w:r>
        <w:t>Полное</w:t>
      </w:r>
      <w:r>
        <w:rPr>
          <w:spacing w:val="-11"/>
        </w:rPr>
        <w:t xml:space="preserve"> </w:t>
      </w:r>
      <w:r>
        <w:t>внутреннее</w:t>
      </w:r>
      <w:r>
        <w:rPr>
          <w:spacing w:val="-5"/>
        </w:rPr>
        <w:t xml:space="preserve"> </w:t>
      </w:r>
      <w:r>
        <w:t>отражение.</w:t>
      </w:r>
      <w:r>
        <w:rPr>
          <w:spacing w:val="-3"/>
        </w:rPr>
        <w:t xml:space="preserve"> </w:t>
      </w:r>
      <w:r>
        <w:t>Модель</w:t>
      </w:r>
      <w:r>
        <w:rPr>
          <w:spacing w:val="-4"/>
        </w:rPr>
        <w:t xml:space="preserve"> </w:t>
      </w:r>
      <w:r>
        <w:t>световода.</w:t>
      </w:r>
      <w:r>
        <w:rPr>
          <w:spacing w:val="-57"/>
        </w:rPr>
        <w:t xml:space="preserve"> </w:t>
      </w:r>
      <w:r>
        <w:t>Исследование</w:t>
      </w:r>
      <w:r>
        <w:rPr>
          <w:spacing w:val="-1"/>
        </w:rPr>
        <w:t xml:space="preserve"> </w:t>
      </w:r>
      <w:r>
        <w:t>свойств</w:t>
      </w:r>
      <w:r>
        <w:rPr>
          <w:spacing w:val="-3"/>
        </w:rPr>
        <w:t xml:space="preserve"> </w:t>
      </w:r>
      <w:r>
        <w:t>изображений</w:t>
      </w:r>
      <w:r>
        <w:rPr>
          <w:spacing w:val="-3"/>
        </w:rPr>
        <w:t xml:space="preserve"> </w:t>
      </w:r>
      <w:r>
        <w:t>в</w:t>
      </w:r>
      <w:r>
        <w:rPr>
          <w:spacing w:val="-3"/>
        </w:rPr>
        <w:t xml:space="preserve"> </w:t>
      </w:r>
      <w:r>
        <w:t>линзах.</w:t>
      </w:r>
    </w:p>
    <w:p w14:paraId="242C8EA7" w14:textId="77777777" w:rsidR="00733630" w:rsidRDefault="00632EAB">
      <w:pPr>
        <w:pStyle w:val="a3"/>
        <w:spacing w:line="360" w:lineRule="auto"/>
        <w:ind w:left="1048" w:right="6160" w:firstLine="0"/>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1"/>
        </w:rPr>
        <w:t xml:space="preserve"> </w:t>
      </w:r>
      <w:r>
        <w:t>дифракции</w:t>
      </w:r>
      <w:r>
        <w:rPr>
          <w:spacing w:val="1"/>
        </w:rPr>
        <w:t xml:space="preserve"> </w:t>
      </w:r>
      <w:r>
        <w:t>света.</w:t>
      </w:r>
    </w:p>
    <w:p w14:paraId="5C695B28" w14:textId="77777777" w:rsidR="00733630" w:rsidRDefault="00632EAB">
      <w:pPr>
        <w:pStyle w:val="a3"/>
        <w:spacing w:line="360" w:lineRule="auto"/>
        <w:ind w:left="1048" w:right="5630" w:firstLine="0"/>
        <w:jc w:val="left"/>
      </w:pPr>
      <w:r>
        <w:t>Наблюдение дисперсии</w:t>
      </w:r>
      <w:r>
        <w:rPr>
          <w:spacing w:val="2"/>
        </w:rPr>
        <w:t xml:space="preserve"> </w:t>
      </w:r>
      <w:r>
        <w:t>света.</w:t>
      </w:r>
      <w:r>
        <w:rPr>
          <w:spacing w:val="1"/>
        </w:rPr>
        <w:t xml:space="preserve"> </w:t>
      </w:r>
      <w:r>
        <w:t>Получение</w:t>
      </w:r>
      <w:r>
        <w:rPr>
          <w:spacing w:val="-3"/>
        </w:rPr>
        <w:t xml:space="preserve"> </w:t>
      </w:r>
      <w:r>
        <w:t>спектра</w:t>
      </w:r>
      <w:r>
        <w:rPr>
          <w:spacing w:val="-2"/>
        </w:rPr>
        <w:t xml:space="preserve"> </w:t>
      </w:r>
      <w:r>
        <w:t>с</w:t>
      </w:r>
      <w:r>
        <w:rPr>
          <w:spacing w:val="-2"/>
        </w:rPr>
        <w:t xml:space="preserve"> </w:t>
      </w:r>
      <w:r>
        <w:t>помощью</w:t>
      </w:r>
      <w:r>
        <w:rPr>
          <w:spacing w:val="-8"/>
        </w:rPr>
        <w:t xml:space="preserve"> </w:t>
      </w:r>
      <w:r>
        <w:t>призмы.</w:t>
      </w:r>
    </w:p>
    <w:p w14:paraId="50DAFA1A" w14:textId="77777777" w:rsidR="00733630" w:rsidRDefault="00632EAB">
      <w:pPr>
        <w:pStyle w:val="a3"/>
        <w:spacing w:line="360" w:lineRule="auto"/>
        <w:ind w:left="1048" w:right="3889" w:firstLine="0"/>
        <w:jc w:val="left"/>
      </w:pPr>
      <w:r>
        <w:t>Получение спектра с помощью дифракционной решётки.</w:t>
      </w:r>
      <w:r>
        <w:rPr>
          <w:spacing w:val="-57"/>
        </w:rPr>
        <w:t xml:space="preserve"> </w:t>
      </w:r>
      <w:r>
        <w:t>Наблюдение поляризации</w:t>
      </w:r>
      <w:r>
        <w:rPr>
          <w:spacing w:val="3"/>
        </w:rPr>
        <w:t xml:space="preserve"> </w:t>
      </w:r>
      <w:r>
        <w:t>света.</w:t>
      </w:r>
    </w:p>
    <w:p w14:paraId="7BB998D9" w14:textId="77777777" w:rsidR="00733630" w:rsidRDefault="00632EAB">
      <w:pPr>
        <w:pStyle w:val="a3"/>
        <w:spacing w:line="360" w:lineRule="auto"/>
        <w:ind w:left="1048" w:right="4688" w:firstLine="0"/>
        <w:jc w:val="left"/>
      </w:pPr>
      <w:r>
        <w:t>Ученический эксперимент, лабораторные работы</w:t>
      </w:r>
      <w:r>
        <w:rPr>
          <w:spacing w:val="-58"/>
        </w:rPr>
        <w:t xml:space="preserve"> </w:t>
      </w:r>
      <w:r>
        <w:t>Измерение показателя</w:t>
      </w:r>
      <w:r>
        <w:rPr>
          <w:spacing w:val="-4"/>
        </w:rPr>
        <w:t xml:space="preserve"> </w:t>
      </w:r>
      <w:r>
        <w:t>преломления</w:t>
      </w:r>
      <w:r>
        <w:rPr>
          <w:spacing w:val="-4"/>
        </w:rPr>
        <w:t xml:space="preserve"> </w:t>
      </w:r>
      <w:r>
        <w:t>стекла.</w:t>
      </w:r>
    </w:p>
    <w:p w14:paraId="1A29C222" w14:textId="77777777" w:rsidR="00733630" w:rsidRDefault="00632EAB">
      <w:pPr>
        <w:pStyle w:val="a3"/>
        <w:spacing w:line="360" w:lineRule="auto"/>
        <w:ind w:left="1048" w:right="5070" w:firstLine="0"/>
        <w:jc w:val="left"/>
      </w:pPr>
      <w:r>
        <w:t>Исследование свойств изображений в линзах.</w:t>
      </w:r>
      <w:r>
        <w:rPr>
          <w:spacing w:val="-57"/>
        </w:rPr>
        <w:t xml:space="preserve"> </w:t>
      </w:r>
      <w:r>
        <w:t>Наблюдение дисперсии</w:t>
      </w:r>
      <w:r>
        <w:rPr>
          <w:spacing w:val="3"/>
        </w:rPr>
        <w:t xml:space="preserve"> </w:t>
      </w:r>
      <w:r>
        <w:t>света.</w:t>
      </w:r>
    </w:p>
    <w:p w14:paraId="4F094B39" w14:textId="77777777" w:rsidR="00733630" w:rsidRDefault="00632EAB">
      <w:pPr>
        <w:pStyle w:val="a3"/>
        <w:ind w:left="1048" w:firstLine="0"/>
        <w:jc w:val="left"/>
      </w:pPr>
      <w:r>
        <w:t>Раздел</w:t>
      </w:r>
      <w:r>
        <w:rPr>
          <w:spacing w:val="-2"/>
        </w:rPr>
        <w:t xml:space="preserve"> </w:t>
      </w:r>
      <w:r>
        <w:t>6. Основы</w:t>
      </w:r>
      <w:r>
        <w:rPr>
          <w:spacing w:val="-1"/>
        </w:rPr>
        <w:t xml:space="preserve"> </w:t>
      </w:r>
      <w:r>
        <w:t>специальной</w:t>
      </w:r>
      <w:r>
        <w:rPr>
          <w:spacing w:val="-5"/>
        </w:rPr>
        <w:t xml:space="preserve"> </w:t>
      </w:r>
      <w:r>
        <w:t>теории</w:t>
      </w:r>
      <w:r>
        <w:rPr>
          <w:spacing w:val="-11"/>
        </w:rPr>
        <w:t xml:space="preserve"> </w:t>
      </w:r>
      <w:r>
        <w:t>относительности.</w:t>
      </w:r>
    </w:p>
    <w:p w14:paraId="32979E61" w14:textId="77777777" w:rsidR="00733630" w:rsidRDefault="00632EAB">
      <w:pPr>
        <w:pStyle w:val="a3"/>
        <w:spacing w:before="134" w:line="360" w:lineRule="auto"/>
        <w:ind w:right="706"/>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 принцип относительности</w:t>
      </w:r>
      <w:r>
        <w:rPr>
          <w:spacing w:val="-57"/>
        </w:rPr>
        <w:t xml:space="preserve"> </w:t>
      </w:r>
      <w:r>
        <w:t>Эйнштейна.</w:t>
      </w:r>
    </w:p>
    <w:p w14:paraId="7DA3AC74" w14:textId="77777777" w:rsidR="00733630" w:rsidRDefault="00632EAB">
      <w:pPr>
        <w:pStyle w:val="a3"/>
        <w:spacing w:before="2" w:line="360" w:lineRule="auto"/>
        <w:ind w:left="1048" w:right="1640" w:firstLine="0"/>
        <w:jc w:val="left"/>
      </w:pPr>
      <w:r>
        <w:t>Относительность одновременности. Замедление времени и сокращение длины.</w:t>
      </w:r>
      <w:r>
        <w:rPr>
          <w:spacing w:val="-57"/>
        </w:rPr>
        <w:t xml:space="preserve"> </w:t>
      </w:r>
      <w:r>
        <w:t>Энергия</w:t>
      </w:r>
      <w:r>
        <w:rPr>
          <w:spacing w:val="-4"/>
        </w:rPr>
        <w:t xml:space="preserve"> </w:t>
      </w:r>
      <w:r>
        <w:t>и</w:t>
      </w:r>
      <w:r>
        <w:rPr>
          <w:spacing w:val="3"/>
        </w:rPr>
        <w:t xml:space="preserve"> </w:t>
      </w:r>
      <w:r>
        <w:t>импульс</w:t>
      </w:r>
      <w:r>
        <w:rPr>
          <w:spacing w:val="1"/>
        </w:rPr>
        <w:t xml:space="preserve"> </w:t>
      </w:r>
      <w:r>
        <w:t>релятивистской</w:t>
      </w:r>
      <w:r>
        <w:rPr>
          <w:spacing w:val="-3"/>
        </w:rPr>
        <w:t xml:space="preserve"> </w:t>
      </w:r>
      <w:r>
        <w:t>частицы.</w:t>
      </w:r>
    </w:p>
    <w:p w14:paraId="0B1BC758" w14:textId="77777777" w:rsidR="00733630" w:rsidRDefault="00632EAB">
      <w:pPr>
        <w:pStyle w:val="a3"/>
        <w:spacing w:line="360" w:lineRule="auto"/>
        <w:ind w:left="1048" w:right="1637" w:firstLine="0"/>
        <w:jc w:val="left"/>
      </w:pPr>
      <w:r>
        <w:t>Связь</w:t>
      </w:r>
      <w:r>
        <w:rPr>
          <w:spacing w:val="-2"/>
        </w:rPr>
        <w:t xml:space="preserve"> </w:t>
      </w:r>
      <w:r>
        <w:t>массы</w:t>
      </w:r>
      <w:r>
        <w:rPr>
          <w:spacing w:val="-5"/>
        </w:rPr>
        <w:t xml:space="preserve"> </w:t>
      </w:r>
      <w:r>
        <w:t>с</w:t>
      </w:r>
      <w:r>
        <w:rPr>
          <w:spacing w:val="-2"/>
        </w:rPr>
        <w:t xml:space="preserve"> </w:t>
      </w:r>
      <w:r>
        <w:t>энергией</w:t>
      </w:r>
      <w:r>
        <w:rPr>
          <w:spacing w:val="-6"/>
        </w:rPr>
        <w:t xml:space="preserve"> </w:t>
      </w:r>
      <w:r>
        <w:t>и</w:t>
      </w:r>
      <w:r>
        <w:rPr>
          <w:spacing w:val="-5"/>
        </w:rPr>
        <w:t xml:space="preserve"> </w:t>
      </w:r>
      <w:r>
        <w:t>импульсом</w:t>
      </w:r>
      <w:r>
        <w:rPr>
          <w:spacing w:val="-1"/>
        </w:rPr>
        <w:t xml:space="preserve"> </w:t>
      </w:r>
      <w:r>
        <w:t>релятивистской</w:t>
      </w:r>
      <w:r>
        <w:rPr>
          <w:spacing w:val="-1"/>
        </w:rPr>
        <w:t xml:space="preserve"> </w:t>
      </w:r>
      <w:r>
        <w:t>частицы.</w:t>
      </w:r>
      <w:r>
        <w:rPr>
          <w:spacing w:val="-4"/>
        </w:rPr>
        <w:t xml:space="preserve"> </w:t>
      </w:r>
      <w:r>
        <w:t>Энергия</w:t>
      </w:r>
      <w:r>
        <w:rPr>
          <w:spacing w:val="-6"/>
        </w:rPr>
        <w:t xml:space="preserve"> </w:t>
      </w:r>
      <w:r>
        <w:t>покоя.</w:t>
      </w:r>
      <w:r>
        <w:rPr>
          <w:spacing w:val="-57"/>
        </w:rPr>
        <w:t xml:space="preserve"> </w:t>
      </w:r>
      <w:r>
        <w:t>Раздел</w:t>
      </w:r>
      <w:r>
        <w:rPr>
          <w:spacing w:val="1"/>
        </w:rPr>
        <w:t xml:space="preserve"> </w:t>
      </w:r>
      <w:r>
        <w:t>7.</w:t>
      </w:r>
      <w:r>
        <w:rPr>
          <w:spacing w:val="4"/>
        </w:rPr>
        <w:t xml:space="preserve"> </w:t>
      </w:r>
      <w:r>
        <w:t>Квантовая</w:t>
      </w:r>
      <w:r>
        <w:rPr>
          <w:spacing w:val="2"/>
        </w:rPr>
        <w:t xml:space="preserve"> </w:t>
      </w:r>
      <w:r>
        <w:t>физика.</w:t>
      </w:r>
    </w:p>
    <w:p w14:paraId="43BB2F58" w14:textId="77777777" w:rsidR="00733630" w:rsidRDefault="00632EAB">
      <w:pPr>
        <w:pStyle w:val="a3"/>
        <w:ind w:left="1048" w:firstLine="0"/>
        <w:jc w:val="left"/>
      </w:pPr>
      <w:r>
        <w:t>Тема</w:t>
      </w:r>
      <w:r>
        <w:rPr>
          <w:spacing w:val="-1"/>
        </w:rPr>
        <w:t xml:space="preserve"> </w:t>
      </w:r>
      <w:r>
        <w:t>1.</w:t>
      </w:r>
      <w:r>
        <w:rPr>
          <w:spacing w:val="-3"/>
        </w:rPr>
        <w:t xml:space="preserve"> </w:t>
      </w:r>
      <w:r>
        <w:t>Элементы</w:t>
      </w:r>
      <w:r>
        <w:rPr>
          <w:spacing w:val="1"/>
        </w:rPr>
        <w:t xml:space="preserve"> </w:t>
      </w:r>
      <w:r>
        <w:t>квантовой</w:t>
      </w:r>
      <w:r>
        <w:rPr>
          <w:spacing w:val="-9"/>
        </w:rPr>
        <w:t xml:space="preserve"> </w:t>
      </w:r>
      <w:r>
        <w:t>оптики</w:t>
      </w:r>
    </w:p>
    <w:p w14:paraId="7F141B88" w14:textId="77777777" w:rsidR="00733630" w:rsidRDefault="00632EAB">
      <w:pPr>
        <w:pStyle w:val="a3"/>
        <w:spacing w:before="138" w:line="360" w:lineRule="auto"/>
        <w:ind w:right="709"/>
        <w:jc w:val="left"/>
      </w:pPr>
      <w:r>
        <w:t>Фотоны.</w:t>
      </w:r>
      <w:r>
        <w:rPr>
          <w:spacing w:val="34"/>
        </w:rPr>
        <w:t xml:space="preserve"> </w:t>
      </w:r>
      <w:r>
        <w:t>Формула</w:t>
      </w:r>
      <w:r>
        <w:rPr>
          <w:spacing w:val="35"/>
        </w:rPr>
        <w:t xml:space="preserve"> </w:t>
      </w:r>
      <w:r>
        <w:t>Планка</w:t>
      </w:r>
      <w:r>
        <w:rPr>
          <w:spacing w:val="35"/>
        </w:rPr>
        <w:t xml:space="preserve"> </w:t>
      </w:r>
      <w:r>
        <w:t>связи</w:t>
      </w:r>
      <w:r>
        <w:rPr>
          <w:spacing w:val="32"/>
        </w:rPr>
        <w:t xml:space="preserve"> </w:t>
      </w:r>
      <w:r>
        <w:t>энергии</w:t>
      </w:r>
      <w:r>
        <w:rPr>
          <w:spacing w:val="32"/>
        </w:rPr>
        <w:t xml:space="preserve"> </w:t>
      </w:r>
      <w:r>
        <w:t>фотона</w:t>
      </w:r>
      <w:r>
        <w:rPr>
          <w:spacing w:val="35"/>
        </w:rPr>
        <w:t xml:space="preserve"> </w:t>
      </w:r>
      <w:r>
        <w:t>с</w:t>
      </w:r>
      <w:r>
        <w:rPr>
          <w:spacing w:val="30"/>
        </w:rPr>
        <w:t xml:space="preserve"> </w:t>
      </w:r>
      <w:r>
        <w:t>его</w:t>
      </w:r>
      <w:r>
        <w:rPr>
          <w:spacing w:val="36"/>
        </w:rPr>
        <w:t xml:space="preserve"> </w:t>
      </w:r>
      <w:r>
        <w:t>частотой.</w:t>
      </w:r>
      <w:r>
        <w:rPr>
          <w:spacing w:val="33"/>
        </w:rPr>
        <w:t xml:space="preserve"> </w:t>
      </w:r>
      <w:r>
        <w:t>Энергия</w:t>
      </w:r>
      <w:r>
        <w:rPr>
          <w:spacing w:val="4"/>
        </w:rPr>
        <w:t xml:space="preserve"> </w:t>
      </w:r>
      <w:r>
        <w:t>и</w:t>
      </w:r>
      <w:r>
        <w:rPr>
          <w:spacing w:val="32"/>
        </w:rPr>
        <w:t xml:space="preserve"> </w:t>
      </w:r>
      <w:r>
        <w:t>импульс</w:t>
      </w:r>
      <w:r>
        <w:rPr>
          <w:spacing w:val="-57"/>
        </w:rPr>
        <w:t xml:space="preserve"> </w:t>
      </w:r>
      <w:r>
        <w:t>фотона.</w:t>
      </w:r>
    </w:p>
    <w:p w14:paraId="41712512" w14:textId="77777777" w:rsidR="00733630" w:rsidRDefault="00632EAB">
      <w:pPr>
        <w:pStyle w:val="a3"/>
        <w:spacing w:line="274" w:lineRule="exact"/>
        <w:ind w:left="1048" w:firstLine="0"/>
        <w:jc w:val="left"/>
      </w:pPr>
      <w:r>
        <w:t>Открытие</w:t>
      </w:r>
      <w:r>
        <w:rPr>
          <w:spacing w:val="24"/>
        </w:rPr>
        <w:t xml:space="preserve"> </w:t>
      </w:r>
      <w:r>
        <w:t>и</w:t>
      </w:r>
      <w:r>
        <w:rPr>
          <w:spacing w:val="21"/>
        </w:rPr>
        <w:t xml:space="preserve"> </w:t>
      </w:r>
      <w:r>
        <w:t>исследование</w:t>
      </w:r>
      <w:r>
        <w:rPr>
          <w:spacing w:val="20"/>
        </w:rPr>
        <w:t xml:space="preserve"> </w:t>
      </w:r>
      <w:r>
        <w:t>фотоэффекта.</w:t>
      </w:r>
      <w:r>
        <w:rPr>
          <w:spacing w:val="26"/>
        </w:rPr>
        <w:t xml:space="preserve"> </w:t>
      </w:r>
      <w:r>
        <w:t>Опыты</w:t>
      </w:r>
      <w:r>
        <w:rPr>
          <w:spacing w:val="26"/>
        </w:rPr>
        <w:t xml:space="preserve"> </w:t>
      </w:r>
      <w:r>
        <w:t>А.Г.</w:t>
      </w:r>
      <w:r>
        <w:rPr>
          <w:spacing w:val="7"/>
        </w:rPr>
        <w:t xml:space="preserve"> </w:t>
      </w:r>
      <w:r>
        <w:t>Столетова.</w:t>
      </w:r>
      <w:r>
        <w:rPr>
          <w:spacing w:val="27"/>
        </w:rPr>
        <w:t xml:space="preserve"> </w:t>
      </w:r>
      <w:r>
        <w:t>Законы</w:t>
      </w:r>
      <w:r>
        <w:rPr>
          <w:spacing w:val="23"/>
        </w:rPr>
        <w:t xml:space="preserve"> </w:t>
      </w:r>
      <w:r>
        <w:t>фотоэффекта.</w:t>
      </w:r>
    </w:p>
    <w:p w14:paraId="2CA7F656" w14:textId="77777777" w:rsidR="00733630" w:rsidRDefault="00632EAB">
      <w:pPr>
        <w:pStyle w:val="a3"/>
        <w:spacing w:before="137"/>
        <w:ind w:firstLine="0"/>
        <w:jc w:val="left"/>
      </w:pPr>
      <w:r>
        <w:t>Уравнение</w:t>
      </w:r>
      <w:r>
        <w:rPr>
          <w:spacing w:val="-5"/>
        </w:rPr>
        <w:t xml:space="preserve"> </w:t>
      </w:r>
      <w:r>
        <w:t>Эйнштейна</w:t>
      </w:r>
      <w:r>
        <w:rPr>
          <w:spacing w:val="-4"/>
        </w:rPr>
        <w:t xml:space="preserve"> </w:t>
      </w:r>
      <w:r>
        <w:t>для</w:t>
      </w:r>
      <w:r>
        <w:rPr>
          <w:spacing w:val="-7"/>
        </w:rPr>
        <w:t xml:space="preserve"> </w:t>
      </w:r>
      <w:r>
        <w:t>фотоэффекта.</w:t>
      </w:r>
      <w:r>
        <w:rPr>
          <w:spacing w:val="-2"/>
        </w:rPr>
        <w:t xml:space="preserve"> </w:t>
      </w:r>
      <w:r>
        <w:t>«Красная</w:t>
      </w:r>
      <w:r>
        <w:rPr>
          <w:spacing w:val="-3"/>
        </w:rPr>
        <w:t xml:space="preserve"> </w:t>
      </w:r>
      <w:r>
        <w:t>граница»</w:t>
      </w:r>
      <w:r>
        <w:rPr>
          <w:spacing w:val="-8"/>
        </w:rPr>
        <w:t xml:space="preserve"> </w:t>
      </w:r>
      <w:r>
        <w:t>фотоэффекта.</w:t>
      </w:r>
    </w:p>
    <w:p w14:paraId="42A21011" w14:textId="77777777" w:rsidR="00733630" w:rsidRDefault="00632EAB">
      <w:pPr>
        <w:pStyle w:val="a3"/>
        <w:spacing w:before="142" w:line="360" w:lineRule="auto"/>
        <w:ind w:left="1048" w:right="5748" w:firstLine="0"/>
        <w:jc w:val="left"/>
      </w:pPr>
      <w:r>
        <w:t>Давление света. Опыты П.Н. Лебедева.</w:t>
      </w:r>
      <w:r>
        <w:rPr>
          <w:spacing w:val="-57"/>
        </w:rPr>
        <w:t xml:space="preserve"> </w:t>
      </w:r>
      <w:r>
        <w:t>Химическое действие</w:t>
      </w:r>
      <w:r>
        <w:rPr>
          <w:spacing w:val="-4"/>
        </w:rPr>
        <w:t xml:space="preserve"> </w:t>
      </w:r>
      <w:r>
        <w:t>света.</w:t>
      </w:r>
    </w:p>
    <w:p w14:paraId="5E4F394F" w14:textId="77777777" w:rsidR="00733630" w:rsidRDefault="00632EAB">
      <w:pPr>
        <w:pStyle w:val="a3"/>
        <w:tabs>
          <w:tab w:val="left" w:pos="2558"/>
        </w:tabs>
        <w:spacing w:line="274" w:lineRule="exact"/>
        <w:ind w:left="1048" w:firstLine="0"/>
        <w:jc w:val="left"/>
      </w:pPr>
      <w:r>
        <w:t>Технические</w:t>
      </w:r>
      <w:r>
        <w:tab/>
        <w:t>устройства</w:t>
      </w:r>
      <w:r>
        <w:rPr>
          <w:spacing w:val="72"/>
        </w:rPr>
        <w:t xml:space="preserve"> </w:t>
      </w:r>
      <w:r>
        <w:t xml:space="preserve">и  </w:t>
      </w:r>
      <w:r>
        <w:rPr>
          <w:spacing w:val="7"/>
        </w:rPr>
        <w:t xml:space="preserve"> </w:t>
      </w:r>
      <w:r>
        <w:t xml:space="preserve">практическое  </w:t>
      </w:r>
      <w:r>
        <w:rPr>
          <w:spacing w:val="11"/>
        </w:rPr>
        <w:t xml:space="preserve"> </w:t>
      </w:r>
      <w:r>
        <w:t xml:space="preserve">применение:  </w:t>
      </w:r>
      <w:r>
        <w:rPr>
          <w:spacing w:val="13"/>
        </w:rPr>
        <w:t xml:space="preserve"> </w:t>
      </w:r>
      <w:r>
        <w:t xml:space="preserve">фотоэлемент,  </w:t>
      </w:r>
      <w:r>
        <w:rPr>
          <w:spacing w:val="10"/>
        </w:rPr>
        <w:t xml:space="preserve"> </w:t>
      </w:r>
      <w:r>
        <w:t>фотодатчик,</w:t>
      </w:r>
    </w:p>
    <w:p w14:paraId="20568370" w14:textId="77777777" w:rsidR="00733630" w:rsidRDefault="00733630">
      <w:pPr>
        <w:spacing w:line="274" w:lineRule="exact"/>
        <w:sectPr w:rsidR="00733630">
          <w:pgSz w:w="11910" w:h="16840"/>
          <w:pgMar w:top="620" w:right="140" w:bottom="1140" w:left="940" w:header="0" w:footer="870" w:gutter="0"/>
          <w:cols w:space="720"/>
        </w:sectPr>
      </w:pPr>
    </w:p>
    <w:p w14:paraId="31FD1D34" w14:textId="77777777" w:rsidR="00733630" w:rsidRDefault="00632EAB">
      <w:pPr>
        <w:pStyle w:val="a3"/>
        <w:spacing w:before="64"/>
        <w:ind w:firstLine="0"/>
        <w:jc w:val="left"/>
      </w:pPr>
      <w:r>
        <w:t>солнечная</w:t>
      </w:r>
      <w:r>
        <w:rPr>
          <w:spacing w:val="-2"/>
        </w:rPr>
        <w:t xml:space="preserve"> </w:t>
      </w:r>
      <w:r>
        <w:t>батарея,</w:t>
      </w:r>
      <w:r>
        <w:rPr>
          <w:spacing w:val="-5"/>
        </w:rPr>
        <w:t xml:space="preserve"> </w:t>
      </w:r>
      <w:r>
        <w:t>светодиод.</w:t>
      </w:r>
    </w:p>
    <w:p w14:paraId="56563299" w14:textId="77777777" w:rsidR="00733630" w:rsidRDefault="00632EAB">
      <w:pPr>
        <w:pStyle w:val="a3"/>
        <w:spacing w:before="137"/>
        <w:ind w:left="1048" w:firstLine="0"/>
        <w:jc w:val="left"/>
      </w:pPr>
      <w:r>
        <w:t>Демонстрации.</w:t>
      </w:r>
    </w:p>
    <w:p w14:paraId="43E00833" w14:textId="77777777" w:rsidR="00733630" w:rsidRDefault="00632EAB">
      <w:pPr>
        <w:pStyle w:val="a3"/>
        <w:spacing w:before="137" w:line="360" w:lineRule="auto"/>
        <w:ind w:left="1048" w:right="4706"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5"/>
        </w:rPr>
        <w:t xml:space="preserve"> </w:t>
      </w:r>
      <w:r>
        <w:t>внешнего</w:t>
      </w:r>
      <w:r>
        <w:rPr>
          <w:spacing w:val="-2"/>
        </w:rPr>
        <w:t xml:space="preserve"> </w:t>
      </w:r>
      <w:r>
        <w:t>фотоэффекта.</w:t>
      </w:r>
    </w:p>
    <w:p w14:paraId="04A76698" w14:textId="77777777" w:rsidR="00733630" w:rsidRDefault="00632EAB">
      <w:pPr>
        <w:pStyle w:val="a3"/>
        <w:spacing w:before="3" w:line="360" w:lineRule="auto"/>
        <w:ind w:left="1048" w:right="7620" w:firstLine="0"/>
        <w:jc w:val="left"/>
      </w:pPr>
      <w:r>
        <w:t>Светодиод.</w:t>
      </w:r>
      <w:r>
        <w:rPr>
          <w:spacing w:val="1"/>
        </w:rPr>
        <w:t xml:space="preserve"> </w:t>
      </w:r>
      <w:r>
        <w:t>Солнечная</w:t>
      </w:r>
      <w:r>
        <w:rPr>
          <w:spacing w:val="-12"/>
        </w:rPr>
        <w:t xml:space="preserve"> </w:t>
      </w:r>
      <w:r>
        <w:t>батарея.</w:t>
      </w:r>
    </w:p>
    <w:p w14:paraId="2517956F" w14:textId="77777777" w:rsidR="00733630" w:rsidRDefault="00632EAB">
      <w:pPr>
        <w:pStyle w:val="a3"/>
        <w:spacing w:line="274" w:lineRule="exact"/>
        <w:ind w:left="1048" w:firstLine="0"/>
        <w:jc w:val="left"/>
      </w:pPr>
      <w:r>
        <w:t>Тема</w:t>
      </w:r>
      <w:r>
        <w:rPr>
          <w:spacing w:val="-2"/>
        </w:rPr>
        <w:t xml:space="preserve"> </w:t>
      </w:r>
      <w:r>
        <w:t>2.</w:t>
      </w:r>
      <w:r>
        <w:rPr>
          <w:spacing w:val="-3"/>
        </w:rPr>
        <w:t xml:space="preserve"> </w:t>
      </w:r>
      <w:r>
        <w:t>Строение</w:t>
      </w:r>
      <w:r>
        <w:rPr>
          <w:spacing w:val="-1"/>
        </w:rPr>
        <w:t xml:space="preserve"> </w:t>
      </w:r>
      <w:r>
        <w:t>атома.</w:t>
      </w:r>
    </w:p>
    <w:p w14:paraId="14CC905A" w14:textId="77777777" w:rsidR="00733630" w:rsidRDefault="00632EAB">
      <w:pPr>
        <w:pStyle w:val="a3"/>
        <w:spacing w:before="137" w:line="362" w:lineRule="auto"/>
        <w:ind w:right="697"/>
      </w:pPr>
      <w:r>
        <w:rPr>
          <w:spacing w:val="-1"/>
        </w:rPr>
        <w:t>Модель</w:t>
      </w:r>
      <w:r>
        <w:rPr>
          <w:spacing w:val="-8"/>
        </w:rPr>
        <w:t xml:space="preserve"> </w:t>
      </w:r>
      <w:r>
        <w:rPr>
          <w:spacing w:val="-1"/>
        </w:rPr>
        <w:t>атома</w:t>
      </w:r>
      <w:r>
        <w:rPr>
          <w:spacing w:val="-14"/>
        </w:rPr>
        <w:t xml:space="preserve"> </w:t>
      </w:r>
      <w:r>
        <w:rPr>
          <w:spacing w:val="-1"/>
        </w:rPr>
        <w:t>Томсона.</w:t>
      </w:r>
      <w:r>
        <w:rPr>
          <w:spacing w:val="-11"/>
        </w:rPr>
        <w:t xml:space="preserve"> </w:t>
      </w:r>
      <w:r>
        <w:rPr>
          <w:spacing w:val="-1"/>
        </w:rPr>
        <w:t>Опыты</w:t>
      </w:r>
      <w:r>
        <w:rPr>
          <w:spacing w:val="-12"/>
        </w:rPr>
        <w:t xml:space="preserve"> </w:t>
      </w:r>
      <w:r>
        <w:rPr>
          <w:spacing w:val="-1"/>
        </w:rPr>
        <w:t>Резерфорда</w:t>
      </w:r>
      <w:r>
        <w:rPr>
          <w:spacing w:val="-14"/>
        </w:rPr>
        <w:t xml:space="preserve"> </w:t>
      </w:r>
      <w:r>
        <w:t>по</w:t>
      </w:r>
      <w:r>
        <w:rPr>
          <w:spacing w:val="-3"/>
        </w:rPr>
        <w:t xml:space="preserve"> </w:t>
      </w:r>
      <w:r>
        <w:t>рассеянию</w:t>
      </w:r>
      <w:r>
        <w:rPr>
          <w:spacing w:val="-10"/>
        </w:rPr>
        <w:t xml:space="preserve"> </w:t>
      </w:r>
      <w:r>
        <w:t>α</w:t>
      </w:r>
      <w:r>
        <w:rPr>
          <w:spacing w:val="-4"/>
        </w:rPr>
        <w:t xml:space="preserve"> </w:t>
      </w:r>
      <w:r>
        <w:t>-частиц.</w:t>
      </w:r>
      <w:r>
        <w:rPr>
          <w:spacing w:val="-7"/>
        </w:rPr>
        <w:t xml:space="preserve"> </w:t>
      </w:r>
      <w:r>
        <w:t>Планетарная</w:t>
      </w:r>
      <w:r>
        <w:rPr>
          <w:spacing w:val="-13"/>
        </w:rPr>
        <w:t xml:space="preserve"> </w:t>
      </w:r>
      <w:r>
        <w:t>модель</w:t>
      </w:r>
      <w:r>
        <w:rPr>
          <w:spacing w:val="-57"/>
        </w:rPr>
        <w:t xml:space="preserve"> </w:t>
      </w:r>
      <w:r>
        <w:t>атома. Постулаты Бора. Излучение и поглощение фотонов при переходе атома с одного уровня</w:t>
      </w:r>
      <w:r>
        <w:rPr>
          <w:spacing w:val="-57"/>
        </w:rPr>
        <w:t xml:space="preserve"> </w:t>
      </w:r>
      <w:r>
        <w:t>энергии</w:t>
      </w:r>
      <w:r>
        <w:rPr>
          <w:spacing w:val="1"/>
        </w:rPr>
        <w:t xml:space="preserve"> </w:t>
      </w:r>
      <w:r>
        <w:t>на</w:t>
      </w:r>
      <w:r>
        <w:rPr>
          <w:spacing w:val="-5"/>
        </w:rPr>
        <w:t xml:space="preserve"> </w:t>
      </w:r>
      <w:r>
        <w:t>другой.</w:t>
      </w:r>
      <w:r>
        <w:rPr>
          <w:spacing w:val="-2"/>
        </w:rPr>
        <w:t xml:space="preserve"> </w:t>
      </w:r>
      <w:r>
        <w:t>Виды</w:t>
      </w:r>
      <w:r>
        <w:rPr>
          <w:spacing w:val="2"/>
        </w:rPr>
        <w:t xml:space="preserve"> </w:t>
      </w:r>
      <w:r>
        <w:t>спектров.</w:t>
      </w:r>
      <w:r>
        <w:rPr>
          <w:spacing w:val="3"/>
        </w:rPr>
        <w:t xml:space="preserve"> </w:t>
      </w:r>
      <w:r>
        <w:t>Спектр</w:t>
      </w:r>
      <w:r>
        <w:rPr>
          <w:spacing w:val="3"/>
        </w:rPr>
        <w:t xml:space="preserve"> </w:t>
      </w:r>
      <w:r>
        <w:t>уровней</w:t>
      </w:r>
      <w:r>
        <w:rPr>
          <w:spacing w:val="2"/>
        </w:rPr>
        <w:t xml:space="preserve"> </w:t>
      </w:r>
      <w:r>
        <w:t>энергии</w:t>
      </w:r>
      <w:r>
        <w:rPr>
          <w:spacing w:val="2"/>
        </w:rPr>
        <w:t xml:space="preserve"> </w:t>
      </w:r>
      <w:r>
        <w:t>атома водорода.</w:t>
      </w:r>
    </w:p>
    <w:p w14:paraId="06CA9C0C" w14:textId="77777777" w:rsidR="00733630" w:rsidRDefault="00632EAB">
      <w:pPr>
        <w:pStyle w:val="a3"/>
        <w:spacing w:line="360" w:lineRule="auto"/>
        <w:ind w:left="1048" w:right="1418" w:firstLine="0"/>
      </w:pPr>
      <w:r>
        <w:t>Волновые свойства частиц. Волны де Бройля. Корпускулярно-волновой дуализм.</w:t>
      </w:r>
      <w:r>
        <w:rPr>
          <w:spacing w:val="-57"/>
        </w:rPr>
        <w:t xml:space="preserve"> </w:t>
      </w:r>
      <w:r>
        <w:t>Спонтанное и</w:t>
      </w:r>
      <w:r>
        <w:rPr>
          <w:spacing w:val="-2"/>
        </w:rPr>
        <w:t xml:space="preserve"> </w:t>
      </w:r>
      <w:r>
        <w:t>вынужденное излучение.</w:t>
      </w:r>
    </w:p>
    <w:p w14:paraId="25D1398D" w14:textId="77777777" w:rsidR="00733630" w:rsidRDefault="00632EAB">
      <w:pPr>
        <w:pStyle w:val="a3"/>
        <w:tabs>
          <w:tab w:val="left" w:pos="2645"/>
          <w:tab w:val="left" w:pos="4060"/>
          <w:tab w:val="left" w:pos="4467"/>
          <w:tab w:val="left" w:pos="6127"/>
          <w:tab w:val="left" w:pos="7710"/>
          <w:tab w:val="left" w:pos="9427"/>
        </w:tabs>
        <w:spacing w:line="360" w:lineRule="auto"/>
        <w:ind w:right="709"/>
        <w:jc w:val="left"/>
      </w:pPr>
      <w:r>
        <w:t>Технические</w:t>
      </w:r>
      <w:r>
        <w:tab/>
        <w:t>устройства</w:t>
      </w:r>
      <w:r>
        <w:tab/>
        <w:t>и</w:t>
      </w:r>
      <w:r>
        <w:tab/>
        <w:t>практическое</w:t>
      </w:r>
      <w:r>
        <w:tab/>
        <w:t>применение:</w:t>
      </w:r>
      <w:r>
        <w:tab/>
        <w:t>спектральный</w:t>
      </w:r>
      <w:r>
        <w:tab/>
        <w:t>анализ</w:t>
      </w:r>
      <w:r>
        <w:rPr>
          <w:spacing w:val="-57"/>
        </w:rPr>
        <w:t xml:space="preserve"> </w:t>
      </w:r>
      <w:r>
        <w:t>(спектроскоп),</w:t>
      </w:r>
      <w:r>
        <w:rPr>
          <w:spacing w:val="3"/>
        </w:rPr>
        <w:t xml:space="preserve"> </w:t>
      </w:r>
      <w:r>
        <w:t>лазер,</w:t>
      </w:r>
      <w:r>
        <w:rPr>
          <w:spacing w:val="4"/>
        </w:rPr>
        <w:t xml:space="preserve"> </w:t>
      </w:r>
      <w:r>
        <w:t>квантовый</w:t>
      </w:r>
      <w:r>
        <w:rPr>
          <w:spacing w:val="3"/>
        </w:rPr>
        <w:t xml:space="preserve"> </w:t>
      </w:r>
      <w:r>
        <w:t>компьютер.</w:t>
      </w:r>
    </w:p>
    <w:p w14:paraId="66998ABF" w14:textId="77777777" w:rsidR="00733630" w:rsidRDefault="00632EAB">
      <w:pPr>
        <w:pStyle w:val="a3"/>
        <w:spacing w:line="274" w:lineRule="exact"/>
        <w:ind w:left="1048" w:firstLine="0"/>
        <w:jc w:val="left"/>
      </w:pPr>
      <w:r>
        <w:t>Демонстрации.</w:t>
      </w:r>
    </w:p>
    <w:p w14:paraId="2B6CA7E4" w14:textId="77777777" w:rsidR="00733630" w:rsidRDefault="00632EAB">
      <w:pPr>
        <w:pStyle w:val="a3"/>
        <w:spacing w:before="133" w:line="362" w:lineRule="auto"/>
        <w:ind w:left="1048" w:right="6230" w:firstLine="0"/>
        <w:jc w:val="left"/>
      </w:pPr>
      <w:r>
        <w:t>Модель опыта Резерфорда.</w:t>
      </w:r>
      <w:r>
        <w:rPr>
          <w:spacing w:val="1"/>
        </w:rPr>
        <w:t xml:space="preserve"> </w:t>
      </w:r>
      <w:r>
        <w:t>Определение</w:t>
      </w:r>
      <w:r>
        <w:rPr>
          <w:spacing w:val="-4"/>
        </w:rPr>
        <w:t xml:space="preserve"> </w:t>
      </w:r>
      <w:r>
        <w:t>длины</w:t>
      </w:r>
      <w:r>
        <w:rPr>
          <w:spacing w:val="-2"/>
        </w:rPr>
        <w:t xml:space="preserve"> </w:t>
      </w:r>
      <w:r>
        <w:t>волны</w:t>
      </w:r>
      <w:r>
        <w:rPr>
          <w:spacing w:val="-6"/>
        </w:rPr>
        <w:t xml:space="preserve"> </w:t>
      </w:r>
      <w:r>
        <w:t>лазера.</w:t>
      </w:r>
    </w:p>
    <w:p w14:paraId="02719BE4" w14:textId="77777777" w:rsidR="00733630" w:rsidRDefault="00632EAB">
      <w:pPr>
        <w:pStyle w:val="a3"/>
        <w:spacing w:line="360" w:lineRule="auto"/>
        <w:ind w:left="1048" w:right="5030" w:firstLine="0"/>
        <w:jc w:val="left"/>
      </w:pPr>
      <w:r>
        <w:t>Наблюдение линейчатых спектров излучения.</w:t>
      </w:r>
      <w:r>
        <w:rPr>
          <w:spacing w:val="-57"/>
        </w:rPr>
        <w:t xml:space="preserve"> </w:t>
      </w:r>
      <w:r>
        <w:t>Лазер.</w:t>
      </w:r>
    </w:p>
    <w:p w14:paraId="5B7626EF" w14:textId="77777777" w:rsidR="00733630" w:rsidRDefault="00632EAB">
      <w:pPr>
        <w:pStyle w:val="a3"/>
        <w:spacing w:line="362" w:lineRule="auto"/>
        <w:ind w:left="1048" w:right="4628" w:firstLine="0"/>
        <w:jc w:val="left"/>
      </w:pPr>
      <w:r>
        <w:t>Ученический эксперимент, лабораторные работы.</w:t>
      </w:r>
      <w:r>
        <w:rPr>
          <w:spacing w:val="-57"/>
        </w:rPr>
        <w:t xml:space="preserve"> </w:t>
      </w:r>
      <w:r>
        <w:t>Наблюдение линейчатого</w:t>
      </w:r>
      <w:r>
        <w:rPr>
          <w:spacing w:val="1"/>
        </w:rPr>
        <w:t xml:space="preserve"> </w:t>
      </w:r>
      <w:r>
        <w:t>спектра.</w:t>
      </w:r>
    </w:p>
    <w:p w14:paraId="5EC08600" w14:textId="77777777" w:rsidR="00733630" w:rsidRDefault="00632EAB">
      <w:pPr>
        <w:pStyle w:val="a3"/>
        <w:spacing w:line="273" w:lineRule="exact"/>
        <w:ind w:left="1048" w:firstLine="0"/>
        <w:jc w:val="left"/>
      </w:pPr>
      <w:r>
        <w:t>Тема</w:t>
      </w:r>
      <w:r>
        <w:rPr>
          <w:spacing w:val="-1"/>
        </w:rPr>
        <w:t xml:space="preserve"> </w:t>
      </w:r>
      <w:r>
        <w:t>3.</w:t>
      </w:r>
      <w:r>
        <w:rPr>
          <w:spacing w:val="-3"/>
        </w:rPr>
        <w:t xml:space="preserve"> </w:t>
      </w:r>
      <w:r>
        <w:t>Атомное</w:t>
      </w:r>
      <w:r>
        <w:rPr>
          <w:spacing w:val="-1"/>
        </w:rPr>
        <w:t xml:space="preserve"> </w:t>
      </w:r>
      <w:r>
        <w:t>ядро.</w:t>
      </w:r>
    </w:p>
    <w:p w14:paraId="1AE1A36A" w14:textId="77777777" w:rsidR="00733630" w:rsidRDefault="00632EAB">
      <w:pPr>
        <w:pStyle w:val="a3"/>
        <w:spacing w:before="132" w:line="360" w:lineRule="auto"/>
        <w:ind w:right="684"/>
        <w:jc w:val="left"/>
      </w:pPr>
      <w:r>
        <w:t>Эксперименты,</w:t>
      </w:r>
      <w:r>
        <w:rPr>
          <w:spacing w:val="33"/>
        </w:rPr>
        <w:t xml:space="preserve"> </w:t>
      </w:r>
      <w:r>
        <w:t>доказывающие</w:t>
      </w:r>
      <w:r>
        <w:rPr>
          <w:spacing w:val="34"/>
        </w:rPr>
        <w:t xml:space="preserve"> </w:t>
      </w:r>
      <w:r>
        <w:t>сложность</w:t>
      </w:r>
      <w:r>
        <w:rPr>
          <w:spacing w:val="36"/>
        </w:rPr>
        <w:t xml:space="preserve"> </w:t>
      </w:r>
      <w:r>
        <w:t>строения</w:t>
      </w:r>
      <w:r>
        <w:rPr>
          <w:spacing w:val="31"/>
        </w:rPr>
        <w:t xml:space="preserve"> </w:t>
      </w:r>
      <w:r>
        <w:t>ядра.</w:t>
      </w:r>
      <w:r>
        <w:rPr>
          <w:spacing w:val="37"/>
        </w:rPr>
        <w:t xml:space="preserve"> </w:t>
      </w:r>
      <w:r>
        <w:t>Открытие</w:t>
      </w:r>
      <w:r>
        <w:rPr>
          <w:spacing w:val="34"/>
        </w:rPr>
        <w:t xml:space="preserve"> </w:t>
      </w:r>
      <w:r>
        <w:t>радиоактивности.</w:t>
      </w:r>
      <w:r>
        <w:rPr>
          <w:spacing w:val="-57"/>
        </w:rPr>
        <w:t xml:space="preserve"> </w:t>
      </w:r>
      <w:r>
        <w:t>Опыты</w:t>
      </w:r>
      <w:r>
        <w:rPr>
          <w:spacing w:val="-5"/>
        </w:rPr>
        <w:t xml:space="preserve"> </w:t>
      </w:r>
      <w:r>
        <w:t>Резерфорда</w:t>
      </w:r>
      <w:r>
        <w:rPr>
          <w:spacing w:val="-4"/>
        </w:rPr>
        <w:t xml:space="preserve"> </w:t>
      </w:r>
      <w:r>
        <w:t>по</w:t>
      </w:r>
      <w:r>
        <w:rPr>
          <w:spacing w:val="-7"/>
        </w:rPr>
        <w:t xml:space="preserve"> </w:t>
      </w:r>
      <w:r>
        <w:t>определению</w:t>
      </w:r>
      <w:r>
        <w:rPr>
          <w:spacing w:val="-4"/>
        </w:rPr>
        <w:t xml:space="preserve"> </w:t>
      </w:r>
      <w:r>
        <w:t>состава</w:t>
      </w:r>
      <w:r>
        <w:rPr>
          <w:spacing w:val="-8"/>
        </w:rPr>
        <w:t xml:space="preserve"> </w:t>
      </w:r>
      <w:r>
        <w:t>радиоактивного</w:t>
      </w:r>
      <w:r>
        <w:rPr>
          <w:spacing w:val="-3"/>
        </w:rPr>
        <w:t xml:space="preserve"> </w:t>
      </w:r>
      <w:r>
        <w:t>излучения.</w:t>
      </w:r>
      <w:r>
        <w:rPr>
          <w:spacing w:val="-1"/>
        </w:rPr>
        <w:t xml:space="preserve"> </w:t>
      </w:r>
      <w:r>
        <w:t>Свойства</w:t>
      </w:r>
      <w:r>
        <w:rPr>
          <w:spacing w:val="-8"/>
        </w:rPr>
        <w:t xml:space="preserve"> </w:t>
      </w:r>
      <w:r>
        <w:t>альфа-,</w:t>
      </w:r>
      <w:r>
        <w:rPr>
          <w:spacing w:val="-5"/>
        </w:rPr>
        <w:t xml:space="preserve"> </w:t>
      </w:r>
      <w:r>
        <w:t>бета-</w:t>
      </w:r>
    </w:p>
    <w:p w14:paraId="5D46E52F" w14:textId="77777777" w:rsidR="00733630" w:rsidRDefault="00632EAB">
      <w:pPr>
        <w:pStyle w:val="a3"/>
        <w:spacing w:before="2"/>
        <w:ind w:firstLine="0"/>
        <w:jc w:val="left"/>
      </w:pPr>
      <w:r>
        <w:t>, гамма-излучения.</w:t>
      </w:r>
      <w:r>
        <w:rPr>
          <w:spacing w:val="1"/>
        </w:rPr>
        <w:t xml:space="preserve"> </w:t>
      </w:r>
      <w:r>
        <w:t>Влияние</w:t>
      </w:r>
      <w:r>
        <w:rPr>
          <w:spacing w:val="-7"/>
        </w:rPr>
        <w:t xml:space="preserve"> </w:t>
      </w:r>
      <w:r>
        <w:t>радиоактивности</w:t>
      </w:r>
      <w:r>
        <w:rPr>
          <w:spacing w:val="49"/>
        </w:rPr>
        <w:t xml:space="preserve"> </w:t>
      </w:r>
      <w:r>
        <w:t>на</w:t>
      </w:r>
      <w:r>
        <w:rPr>
          <w:spacing w:val="-2"/>
        </w:rPr>
        <w:t xml:space="preserve"> </w:t>
      </w:r>
      <w:r>
        <w:t>живые</w:t>
      </w:r>
      <w:r>
        <w:rPr>
          <w:spacing w:val="-7"/>
        </w:rPr>
        <w:t xml:space="preserve"> </w:t>
      </w:r>
      <w:r>
        <w:t>организмы.</w:t>
      </w:r>
    </w:p>
    <w:p w14:paraId="03D32773" w14:textId="77777777" w:rsidR="00733630" w:rsidRDefault="00632EAB">
      <w:pPr>
        <w:pStyle w:val="a3"/>
        <w:spacing w:before="138" w:line="360" w:lineRule="auto"/>
        <w:ind w:right="684"/>
        <w:jc w:val="left"/>
      </w:pPr>
      <w:r>
        <w:t>Открытие</w:t>
      </w:r>
      <w:r>
        <w:rPr>
          <w:spacing w:val="34"/>
        </w:rPr>
        <w:t xml:space="preserve"> </w:t>
      </w:r>
      <w:r>
        <w:t>протона</w:t>
      </w:r>
      <w:r>
        <w:rPr>
          <w:spacing w:val="29"/>
        </w:rPr>
        <w:t xml:space="preserve"> </w:t>
      </w:r>
      <w:r>
        <w:t>и</w:t>
      </w:r>
      <w:r>
        <w:rPr>
          <w:spacing w:val="31"/>
        </w:rPr>
        <w:t xml:space="preserve"> </w:t>
      </w:r>
      <w:r>
        <w:t>нейтрона.</w:t>
      </w:r>
      <w:r>
        <w:rPr>
          <w:spacing w:val="33"/>
        </w:rPr>
        <w:t xml:space="preserve"> </w:t>
      </w:r>
      <w:r>
        <w:t>Нуклонная</w:t>
      </w:r>
      <w:r>
        <w:rPr>
          <w:spacing w:val="31"/>
        </w:rPr>
        <w:t xml:space="preserve"> </w:t>
      </w:r>
      <w:r>
        <w:t>модель</w:t>
      </w:r>
      <w:r>
        <w:rPr>
          <w:spacing w:val="36"/>
        </w:rPr>
        <w:t xml:space="preserve"> </w:t>
      </w:r>
      <w:r>
        <w:t>ядра</w:t>
      </w:r>
      <w:r>
        <w:rPr>
          <w:spacing w:val="34"/>
        </w:rPr>
        <w:t xml:space="preserve"> </w:t>
      </w:r>
      <w:r>
        <w:t>Гейзенберга–Иваненко.</w:t>
      </w:r>
      <w:r>
        <w:rPr>
          <w:spacing w:val="37"/>
        </w:rPr>
        <w:t xml:space="preserve"> </w:t>
      </w:r>
      <w:r>
        <w:t>Заряд</w:t>
      </w:r>
      <w:r>
        <w:rPr>
          <w:spacing w:val="-57"/>
        </w:rPr>
        <w:t xml:space="preserve"> </w:t>
      </w:r>
      <w:r>
        <w:t>ядра.</w:t>
      </w:r>
      <w:r>
        <w:rPr>
          <w:spacing w:val="3"/>
        </w:rPr>
        <w:t xml:space="preserve"> </w:t>
      </w:r>
      <w:r>
        <w:t>Массовое</w:t>
      </w:r>
      <w:r>
        <w:rPr>
          <w:spacing w:val="1"/>
        </w:rPr>
        <w:t xml:space="preserve"> </w:t>
      </w:r>
      <w:r>
        <w:t>число</w:t>
      </w:r>
      <w:r>
        <w:rPr>
          <w:spacing w:val="2"/>
        </w:rPr>
        <w:t xml:space="preserve"> </w:t>
      </w:r>
      <w:r>
        <w:t>ядра.</w:t>
      </w:r>
      <w:r>
        <w:rPr>
          <w:spacing w:val="4"/>
        </w:rPr>
        <w:t xml:space="preserve"> </w:t>
      </w:r>
      <w:r>
        <w:t>Изотопы.</w:t>
      </w:r>
    </w:p>
    <w:p w14:paraId="569D256B" w14:textId="77777777" w:rsidR="00733630" w:rsidRDefault="00632EAB">
      <w:pPr>
        <w:pStyle w:val="a3"/>
        <w:spacing w:line="362" w:lineRule="auto"/>
        <w:jc w:val="left"/>
      </w:pPr>
      <w:r>
        <w:t>Альфа-распад.</w:t>
      </w:r>
      <w:r>
        <w:rPr>
          <w:spacing w:val="42"/>
        </w:rPr>
        <w:t xml:space="preserve"> </w:t>
      </w:r>
      <w:r>
        <w:t>Электронный</w:t>
      </w:r>
      <w:r>
        <w:rPr>
          <w:spacing w:val="32"/>
        </w:rPr>
        <w:t xml:space="preserve"> </w:t>
      </w:r>
      <w:r>
        <w:t>и</w:t>
      </w:r>
      <w:r>
        <w:rPr>
          <w:spacing w:val="37"/>
        </w:rPr>
        <w:t xml:space="preserve"> </w:t>
      </w:r>
      <w:r>
        <w:t>позитронный</w:t>
      </w:r>
      <w:r>
        <w:rPr>
          <w:spacing w:val="37"/>
        </w:rPr>
        <w:t xml:space="preserve"> </w:t>
      </w:r>
      <w:r>
        <w:t>бета-распад.</w:t>
      </w:r>
      <w:r>
        <w:rPr>
          <w:spacing w:val="42"/>
        </w:rPr>
        <w:t xml:space="preserve"> </w:t>
      </w:r>
      <w:r>
        <w:t>Гамма-излучение.</w:t>
      </w:r>
      <w:r>
        <w:rPr>
          <w:spacing w:val="42"/>
        </w:rPr>
        <w:t xml:space="preserve"> </w:t>
      </w:r>
      <w:r>
        <w:t>Закон</w:t>
      </w:r>
      <w:r>
        <w:rPr>
          <w:spacing w:val="-57"/>
        </w:rPr>
        <w:t xml:space="preserve"> </w:t>
      </w:r>
      <w:r>
        <w:t>радиоактивного</w:t>
      </w:r>
      <w:r>
        <w:rPr>
          <w:spacing w:val="5"/>
        </w:rPr>
        <w:t xml:space="preserve"> </w:t>
      </w:r>
      <w:r>
        <w:t>распада.</w:t>
      </w:r>
    </w:p>
    <w:p w14:paraId="65B14E03" w14:textId="77777777" w:rsidR="00733630" w:rsidRDefault="00632EAB">
      <w:pPr>
        <w:pStyle w:val="a3"/>
        <w:spacing w:line="360" w:lineRule="auto"/>
        <w:ind w:left="1048" w:right="2327" w:firstLine="0"/>
        <w:jc w:val="left"/>
      </w:pPr>
      <w:r>
        <w:t>Энергия</w:t>
      </w:r>
      <w:r>
        <w:rPr>
          <w:spacing w:val="-2"/>
        </w:rPr>
        <w:t xml:space="preserve"> </w:t>
      </w:r>
      <w:r>
        <w:t>связи</w:t>
      </w:r>
      <w:r>
        <w:rPr>
          <w:spacing w:val="-6"/>
        </w:rPr>
        <w:t xml:space="preserve"> </w:t>
      </w:r>
      <w:r>
        <w:t>нуклонов</w:t>
      </w:r>
      <w:r>
        <w:rPr>
          <w:spacing w:val="-5"/>
        </w:rPr>
        <w:t xml:space="preserve"> </w:t>
      </w:r>
      <w:r>
        <w:t>в</w:t>
      </w:r>
      <w:r>
        <w:rPr>
          <w:spacing w:val="-4"/>
        </w:rPr>
        <w:t xml:space="preserve"> </w:t>
      </w:r>
      <w:r>
        <w:t>ядре. Ядерные</w:t>
      </w:r>
      <w:r>
        <w:rPr>
          <w:spacing w:val="-3"/>
        </w:rPr>
        <w:t xml:space="preserve"> </w:t>
      </w:r>
      <w:r>
        <w:t>силы.</w:t>
      </w:r>
      <w:r>
        <w:rPr>
          <w:spacing w:val="-9"/>
        </w:rPr>
        <w:t xml:space="preserve"> </w:t>
      </w:r>
      <w:r>
        <w:t>Дефект</w:t>
      </w:r>
      <w:r>
        <w:rPr>
          <w:spacing w:val="-2"/>
        </w:rPr>
        <w:t xml:space="preserve"> </w:t>
      </w:r>
      <w:r>
        <w:t>массы</w:t>
      </w:r>
      <w:r>
        <w:rPr>
          <w:spacing w:val="-1"/>
        </w:rPr>
        <w:t xml:space="preserve"> </w:t>
      </w:r>
      <w:r>
        <w:t>ядра.</w:t>
      </w:r>
      <w:r>
        <w:rPr>
          <w:spacing w:val="-57"/>
        </w:rPr>
        <w:t xml:space="preserve"> </w:t>
      </w:r>
      <w:r>
        <w:t>Ядерные реакции.</w:t>
      </w:r>
      <w:r>
        <w:rPr>
          <w:spacing w:val="4"/>
        </w:rPr>
        <w:t xml:space="preserve"> </w:t>
      </w:r>
      <w:r>
        <w:t>Деление</w:t>
      </w:r>
      <w:r>
        <w:rPr>
          <w:spacing w:val="-5"/>
        </w:rPr>
        <w:t xml:space="preserve"> </w:t>
      </w:r>
      <w:r>
        <w:t>и</w:t>
      </w:r>
      <w:r>
        <w:rPr>
          <w:spacing w:val="3"/>
        </w:rPr>
        <w:t xml:space="preserve"> </w:t>
      </w:r>
      <w:r>
        <w:t>синтез</w:t>
      </w:r>
      <w:r>
        <w:rPr>
          <w:spacing w:val="1"/>
        </w:rPr>
        <w:t xml:space="preserve"> </w:t>
      </w:r>
      <w:r>
        <w:t>ядер.</w:t>
      </w:r>
    </w:p>
    <w:p w14:paraId="5E0AC89E" w14:textId="77777777" w:rsidR="00733630" w:rsidRDefault="00632EAB">
      <w:pPr>
        <w:pStyle w:val="a3"/>
        <w:spacing w:line="274" w:lineRule="exact"/>
        <w:ind w:left="1048" w:firstLine="0"/>
        <w:jc w:val="left"/>
      </w:pPr>
      <w:r>
        <w:t>Ядерный</w:t>
      </w:r>
      <w:r>
        <w:rPr>
          <w:spacing w:val="-2"/>
        </w:rPr>
        <w:t xml:space="preserve"> </w:t>
      </w:r>
      <w:r>
        <w:t>реактор.</w:t>
      </w:r>
      <w:r>
        <w:rPr>
          <w:spacing w:val="-6"/>
        </w:rPr>
        <w:t xml:space="preserve"> </w:t>
      </w:r>
      <w:r>
        <w:t>Термоядерный</w:t>
      </w:r>
      <w:r>
        <w:rPr>
          <w:spacing w:val="-6"/>
        </w:rPr>
        <w:t xml:space="preserve"> </w:t>
      </w:r>
      <w:r>
        <w:t>синтез.</w:t>
      </w:r>
      <w:r>
        <w:rPr>
          <w:spacing w:val="-1"/>
        </w:rPr>
        <w:t xml:space="preserve"> </w:t>
      </w:r>
      <w:r>
        <w:t>Проблемы</w:t>
      </w:r>
      <w:r>
        <w:rPr>
          <w:spacing w:val="-1"/>
        </w:rPr>
        <w:t xml:space="preserve"> </w:t>
      </w:r>
      <w:r>
        <w:t>и</w:t>
      </w:r>
      <w:r>
        <w:rPr>
          <w:spacing w:val="-7"/>
        </w:rPr>
        <w:t xml:space="preserve"> </w:t>
      </w:r>
      <w:r>
        <w:t>перспективы</w:t>
      </w:r>
      <w:r>
        <w:rPr>
          <w:spacing w:val="-5"/>
        </w:rPr>
        <w:t xml:space="preserve"> </w:t>
      </w:r>
      <w:r>
        <w:t>ядерной</w:t>
      </w:r>
      <w:r>
        <w:rPr>
          <w:spacing w:val="-7"/>
        </w:rPr>
        <w:t xml:space="preserve"> </w:t>
      </w:r>
      <w:r>
        <w:t>энергетики.</w:t>
      </w:r>
    </w:p>
    <w:p w14:paraId="5EBF3515" w14:textId="77777777" w:rsidR="00733630" w:rsidRDefault="00632EAB">
      <w:pPr>
        <w:pStyle w:val="a3"/>
        <w:spacing w:before="131"/>
        <w:ind w:firstLine="0"/>
        <w:jc w:val="left"/>
      </w:pPr>
      <w:r>
        <w:t>Экологические</w:t>
      </w:r>
      <w:r>
        <w:rPr>
          <w:spacing w:val="-5"/>
        </w:rPr>
        <w:t xml:space="preserve"> </w:t>
      </w:r>
      <w:r>
        <w:t>аспекты</w:t>
      </w:r>
      <w:r>
        <w:rPr>
          <w:spacing w:val="-2"/>
        </w:rPr>
        <w:t xml:space="preserve"> </w:t>
      </w:r>
      <w:r>
        <w:t>ядерной</w:t>
      </w:r>
      <w:r>
        <w:rPr>
          <w:spacing w:val="-3"/>
        </w:rPr>
        <w:t xml:space="preserve"> </w:t>
      </w:r>
      <w:r>
        <w:t>энергетики.</w:t>
      </w:r>
    </w:p>
    <w:p w14:paraId="68643EBE" w14:textId="77777777" w:rsidR="00733630" w:rsidRDefault="00632EAB">
      <w:pPr>
        <w:pStyle w:val="a3"/>
        <w:spacing w:before="143"/>
        <w:ind w:left="1048" w:firstLine="0"/>
        <w:jc w:val="left"/>
      </w:pPr>
      <w:r>
        <w:t>Элементарные</w:t>
      </w:r>
      <w:r>
        <w:rPr>
          <w:spacing w:val="-3"/>
        </w:rPr>
        <w:t xml:space="preserve"> </w:t>
      </w:r>
      <w:r>
        <w:t>частицы.</w:t>
      </w:r>
      <w:r>
        <w:rPr>
          <w:spacing w:val="-5"/>
        </w:rPr>
        <w:t xml:space="preserve"> </w:t>
      </w:r>
      <w:r>
        <w:t>Открытие</w:t>
      </w:r>
      <w:r>
        <w:rPr>
          <w:spacing w:val="-7"/>
        </w:rPr>
        <w:t xml:space="preserve"> </w:t>
      </w:r>
      <w:r>
        <w:t>позитрона.</w:t>
      </w:r>
    </w:p>
    <w:p w14:paraId="68C7F03D" w14:textId="77777777" w:rsidR="00733630" w:rsidRDefault="00632EAB">
      <w:pPr>
        <w:pStyle w:val="a3"/>
        <w:spacing w:before="136" w:line="360" w:lineRule="auto"/>
        <w:ind w:left="1048" w:right="2051" w:firstLine="0"/>
        <w:jc w:val="left"/>
      </w:pPr>
      <w:r>
        <w:t>Методы</w:t>
      </w:r>
      <w:r>
        <w:rPr>
          <w:spacing w:val="2"/>
        </w:rPr>
        <w:t xml:space="preserve"> </w:t>
      </w:r>
      <w:r>
        <w:t>наблюдения</w:t>
      </w:r>
      <w:r>
        <w:rPr>
          <w:spacing w:val="1"/>
        </w:rPr>
        <w:t xml:space="preserve"> </w:t>
      </w:r>
      <w:r>
        <w:t>и</w:t>
      </w:r>
      <w:r>
        <w:rPr>
          <w:spacing w:val="2"/>
        </w:rPr>
        <w:t xml:space="preserve"> </w:t>
      </w:r>
      <w:r>
        <w:t>регистрации</w:t>
      </w:r>
      <w:r>
        <w:rPr>
          <w:spacing w:val="2"/>
        </w:rPr>
        <w:t xml:space="preserve"> </w:t>
      </w:r>
      <w:r>
        <w:t>элементарных</w:t>
      </w:r>
      <w:r>
        <w:rPr>
          <w:spacing w:val="-3"/>
        </w:rPr>
        <w:t xml:space="preserve"> </w:t>
      </w:r>
      <w:r>
        <w:t>частиц.</w:t>
      </w:r>
      <w:r>
        <w:rPr>
          <w:spacing w:val="1"/>
        </w:rPr>
        <w:t xml:space="preserve"> </w:t>
      </w:r>
      <w:r>
        <w:t>Фундаментальные</w:t>
      </w:r>
      <w:r>
        <w:rPr>
          <w:spacing w:val="-6"/>
        </w:rPr>
        <w:t xml:space="preserve"> </w:t>
      </w:r>
      <w:r>
        <w:t>взаимодействия.</w:t>
      </w:r>
      <w:r>
        <w:rPr>
          <w:spacing w:val="-8"/>
        </w:rPr>
        <w:t xml:space="preserve"> </w:t>
      </w:r>
      <w:r>
        <w:t>Единство</w:t>
      </w:r>
      <w:r>
        <w:rPr>
          <w:spacing w:val="-2"/>
        </w:rPr>
        <w:t xml:space="preserve"> </w:t>
      </w:r>
      <w:r>
        <w:t>физической</w:t>
      </w:r>
      <w:r>
        <w:rPr>
          <w:spacing w:val="-8"/>
        </w:rPr>
        <w:t xml:space="preserve"> </w:t>
      </w:r>
      <w:r>
        <w:t>картины</w:t>
      </w:r>
      <w:r>
        <w:rPr>
          <w:spacing w:val="-8"/>
        </w:rPr>
        <w:t xml:space="preserve"> </w:t>
      </w:r>
      <w:r>
        <w:t>мира.</w:t>
      </w:r>
    </w:p>
    <w:p w14:paraId="59583F9B" w14:textId="77777777" w:rsidR="00733630" w:rsidRDefault="00733630">
      <w:pPr>
        <w:spacing w:line="360" w:lineRule="auto"/>
        <w:sectPr w:rsidR="00733630">
          <w:pgSz w:w="11910" w:h="16840"/>
          <w:pgMar w:top="620" w:right="140" w:bottom="1140" w:left="940" w:header="0" w:footer="870" w:gutter="0"/>
          <w:cols w:space="720"/>
        </w:sectPr>
      </w:pPr>
    </w:p>
    <w:p w14:paraId="298D0948" w14:textId="77777777" w:rsidR="00733630" w:rsidRDefault="00632EAB">
      <w:pPr>
        <w:pStyle w:val="a3"/>
        <w:spacing w:before="64" w:line="360" w:lineRule="auto"/>
        <w:ind w:right="709"/>
        <w:jc w:val="left"/>
      </w:pPr>
      <w:r>
        <w:t>Технические</w:t>
      </w:r>
      <w:r>
        <w:rPr>
          <w:spacing w:val="32"/>
        </w:rPr>
        <w:t xml:space="preserve"> </w:t>
      </w:r>
      <w:r>
        <w:t>устройства</w:t>
      </w:r>
      <w:r>
        <w:rPr>
          <w:spacing w:val="22"/>
        </w:rPr>
        <w:t xml:space="preserve"> </w:t>
      </w:r>
      <w:r>
        <w:t>и</w:t>
      </w:r>
      <w:r>
        <w:rPr>
          <w:spacing w:val="29"/>
        </w:rPr>
        <w:t xml:space="preserve"> </w:t>
      </w:r>
      <w:r>
        <w:t>практическое</w:t>
      </w:r>
      <w:r>
        <w:rPr>
          <w:spacing w:val="27"/>
        </w:rPr>
        <w:t xml:space="preserve"> </w:t>
      </w:r>
      <w:r>
        <w:t>применение:</w:t>
      </w:r>
      <w:r>
        <w:rPr>
          <w:spacing w:val="28"/>
        </w:rPr>
        <w:t xml:space="preserve"> </w:t>
      </w:r>
      <w:r>
        <w:t>дозиметр,</w:t>
      </w:r>
      <w:r>
        <w:rPr>
          <w:spacing w:val="26"/>
        </w:rPr>
        <w:t xml:space="preserve"> </w:t>
      </w:r>
      <w:r>
        <w:t>камера</w:t>
      </w:r>
      <w:r>
        <w:rPr>
          <w:spacing w:val="27"/>
        </w:rPr>
        <w:t xml:space="preserve"> </w:t>
      </w:r>
      <w:r>
        <w:t>Вильсона,</w:t>
      </w:r>
      <w:r>
        <w:rPr>
          <w:spacing w:val="-57"/>
        </w:rPr>
        <w:t xml:space="preserve"> </w:t>
      </w:r>
      <w:r>
        <w:t>ядерный</w:t>
      </w:r>
      <w:r>
        <w:rPr>
          <w:spacing w:val="2"/>
        </w:rPr>
        <w:t xml:space="preserve"> </w:t>
      </w:r>
      <w:r>
        <w:t>реактор,</w:t>
      </w:r>
      <w:r>
        <w:rPr>
          <w:spacing w:val="4"/>
        </w:rPr>
        <w:t xml:space="preserve"> </w:t>
      </w:r>
      <w:r>
        <w:t>атомная</w:t>
      </w:r>
      <w:r>
        <w:rPr>
          <w:spacing w:val="2"/>
        </w:rPr>
        <w:t xml:space="preserve"> </w:t>
      </w:r>
      <w:r>
        <w:t>бомба.</w:t>
      </w:r>
    </w:p>
    <w:p w14:paraId="22A9DF2F" w14:textId="77777777" w:rsidR="00733630" w:rsidRDefault="00632EAB">
      <w:pPr>
        <w:pStyle w:val="a3"/>
        <w:spacing w:line="274" w:lineRule="exact"/>
        <w:ind w:left="1048" w:firstLine="0"/>
        <w:jc w:val="left"/>
      </w:pPr>
      <w:r>
        <w:t>Демонстрации.</w:t>
      </w:r>
    </w:p>
    <w:p w14:paraId="69E3C13F" w14:textId="77777777" w:rsidR="00733630" w:rsidRDefault="00632EAB">
      <w:pPr>
        <w:pStyle w:val="a3"/>
        <w:spacing w:before="137"/>
        <w:ind w:left="1048" w:firstLine="0"/>
        <w:jc w:val="left"/>
      </w:pPr>
      <w:r>
        <w:t>Счётчик</w:t>
      </w:r>
      <w:r>
        <w:rPr>
          <w:spacing w:val="-4"/>
        </w:rPr>
        <w:t xml:space="preserve"> </w:t>
      </w:r>
      <w:r>
        <w:t>ионизирующих</w:t>
      </w:r>
      <w:r>
        <w:rPr>
          <w:spacing w:val="-6"/>
        </w:rPr>
        <w:t xml:space="preserve"> </w:t>
      </w:r>
      <w:r>
        <w:t>частиц.</w:t>
      </w:r>
    </w:p>
    <w:p w14:paraId="61799069" w14:textId="77777777" w:rsidR="00733630" w:rsidRDefault="00632EAB">
      <w:pPr>
        <w:pStyle w:val="a3"/>
        <w:spacing w:before="142" w:line="360" w:lineRule="auto"/>
        <w:ind w:left="1048" w:right="3937" w:firstLine="0"/>
        <w:jc w:val="left"/>
      </w:pPr>
      <w:r>
        <w:t>Ученический</w:t>
      </w:r>
      <w:r>
        <w:rPr>
          <w:spacing w:val="1"/>
        </w:rPr>
        <w:t xml:space="preserve"> </w:t>
      </w:r>
      <w:r>
        <w:t>эксперимент,</w:t>
      </w:r>
      <w:r>
        <w:rPr>
          <w:spacing w:val="3"/>
        </w:rPr>
        <w:t xml:space="preserve"> </w:t>
      </w:r>
      <w:r>
        <w:t>лабораторные</w:t>
      </w:r>
      <w:r>
        <w:rPr>
          <w:spacing w:val="-1"/>
        </w:rPr>
        <w:t xml:space="preserve"> </w:t>
      </w:r>
      <w:r>
        <w:t>работы</w:t>
      </w:r>
      <w:r>
        <w:rPr>
          <w:spacing w:val="1"/>
        </w:rPr>
        <w:t xml:space="preserve"> </w:t>
      </w:r>
      <w:r>
        <w:t>Исследование треков частиц (по готовым фотографиям).</w:t>
      </w:r>
      <w:r>
        <w:rPr>
          <w:spacing w:val="-57"/>
        </w:rPr>
        <w:t xml:space="preserve"> </w:t>
      </w:r>
      <w:r>
        <w:t>Раздел 8.</w:t>
      </w:r>
      <w:r>
        <w:rPr>
          <w:spacing w:val="3"/>
        </w:rPr>
        <w:t xml:space="preserve"> </w:t>
      </w:r>
      <w:r>
        <w:t>Элементы</w:t>
      </w:r>
      <w:r>
        <w:rPr>
          <w:spacing w:val="-1"/>
        </w:rPr>
        <w:t xml:space="preserve"> </w:t>
      </w:r>
      <w:r>
        <w:t>астрономии</w:t>
      </w:r>
      <w:r>
        <w:rPr>
          <w:spacing w:val="-3"/>
        </w:rPr>
        <w:t xml:space="preserve"> </w:t>
      </w:r>
      <w:r>
        <w:t>и</w:t>
      </w:r>
      <w:r>
        <w:rPr>
          <w:spacing w:val="-3"/>
        </w:rPr>
        <w:t xml:space="preserve"> </w:t>
      </w:r>
      <w:r>
        <w:t>астрофизики.</w:t>
      </w:r>
    </w:p>
    <w:p w14:paraId="0FA5F605" w14:textId="77777777" w:rsidR="00733630" w:rsidRDefault="00632EAB">
      <w:pPr>
        <w:pStyle w:val="a3"/>
        <w:spacing w:line="362" w:lineRule="auto"/>
        <w:ind w:left="1048" w:right="709" w:firstLine="0"/>
        <w:jc w:val="left"/>
      </w:pPr>
      <w:r>
        <w:t>Этапы</w:t>
      </w:r>
      <w:r>
        <w:rPr>
          <w:spacing w:val="-2"/>
        </w:rPr>
        <w:t xml:space="preserve"> </w:t>
      </w:r>
      <w:r>
        <w:t>развития</w:t>
      </w:r>
      <w:r>
        <w:rPr>
          <w:spacing w:val="-7"/>
        </w:rPr>
        <w:t xml:space="preserve"> </w:t>
      </w:r>
      <w:r>
        <w:t>астрономии.</w:t>
      </w:r>
      <w:r>
        <w:rPr>
          <w:spacing w:val="-6"/>
        </w:rPr>
        <w:t xml:space="preserve"> </w:t>
      </w:r>
      <w:r>
        <w:t>Прикладное</w:t>
      </w:r>
      <w:r>
        <w:rPr>
          <w:spacing w:val="-8"/>
        </w:rPr>
        <w:t xml:space="preserve"> </w:t>
      </w:r>
      <w:r>
        <w:t>и</w:t>
      </w:r>
      <w:r>
        <w:rPr>
          <w:spacing w:val="-6"/>
        </w:rPr>
        <w:t xml:space="preserve"> </w:t>
      </w:r>
      <w:r>
        <w:t>мировоззренческое</w:t>
      </w:r>
      <w:r>
        <w:rPr>
          <w:spacing w:val="-8"/>
        </w:rPr>
        <w:t xml:space="preserve"> </w:t>
      </w:r>
      <w:r>
        <w:t>значение</w:t>
      </w:r>
      <w:r>
        <w:rPr>
          <w:spacing w:val="-3"/>
        </w:rPr>
        <w:t xml:space="preserve"> </w:t>
      </w:r>
      <w:r>
        <w:t>астрономии.</w:t>
      </w:r>
      <w:r>
        <w:rPr>
          <w:spacing w:val="-57"/>
        </w:rPr>
        <w:t xml:space="preserve"> </w:t>
      </w:r>
      <w:r>
        <w:t>Вид</w:t>
      </w:r>
      <w:r>
        <w:rPr>
          <w:spacing w:val="-2"/>
        </w:rPr>
        <w:t xml:space="preserve"> </w:t>
      </w:r>
      <w:r>
        <w:t>звёздного неба.</w:t>
      </w:r>
      <w:r>
        <w:rPr>
          <w:spacing w:val="2"/>
        </w:rPr>
        <w:t xml:space="preserve"> </w:t>
      </w:r>
      <w:r>
        <w:t>Созвездия,</w:t>
      </w:r>
      <w:r>
        <w:rPr>
          <w:spacing w:val="2"/>
        </w:rPr>
        <w:t xml:space="preserve"> </w:t>
      </w:r>
      <w:r>
        <w:t>яркие</w:t>
      </w:r>
      <w:r>
        <w:rPr>
          <w:spacing w:val="-5"/>
        </w:rPr>
        <w:t xml:space="preserve"> </w:t>
      </w:r>
      <w:r>
        <w:t>звёзды,</w:t>
      </w:r>
      <w:r>
        <w:rPr>
          <w:spacing w:val="2"/>
        </w:rPr>
        <w:t xml:space="preserve"> </w:t>
      </w:r>
      <w:r>
        <w:t>планеты,</w:t>
      </w:r>
      <w:r>
        <w:rPr>
          <w:spacing w:val="-3"/>
        </w:rPr>
        <w:t xml:space="preserve"> </w:t>
      </w:r>
      <w:r>
        <w:t>их</w:t>
      </w:r>
      <w:r>
        <w:rPr>
          <w:spacing w:val="-4"/>
        </w:rPr>
        <w:t xml:space="preserve"> </w:t>
      </w:r>
      <w:r>
        <w:t>видимое</w:t>
      </w:r>
      <w:r>
        <w:rPr>
          <w:spacing w:val="-1"/>
        </w:rPr>
        <w:t xml:space="preserve"> </w:t>
      </w:r>
      <w:r>
        <w:t>движение.</w:t>
      </w:r>
    </w:p>
    <w:p w14:paraId="6CDBEA8A" w14:textId="77777777" w:rsidR="00733630" w:rsidRDefault="00632EAB">
      <w:pPr>
        <w:pStyle w:val="a3"/>
        <w:spacing w:line="273" w:lineRule="exact"/>
        <w:ind w:left="1048" w:firstLine="0"/>
        <w:jc w:val="left"/>
      </w:pPr>
      <w:r>
        <w:t>Солнечная</w:t>
      </w:r>
      <w:r>
        <w:rPr>
          <w:spacing w:val="-2"/>
        </w:rPr>
        <w:t xml:space="preserve"> </w:t>
      </w:r>
      <w:r>
        <w:t>система.</w:t>
      </w:r>
    </w:p>
    <w:p w14:paraId="4BC1B056" w14:textId="77777777" w:rsidR="00733630" w:rsidRDefault="00632EAB">
      <w:pPr>
        <w:pStyle w:val="a3"/>
        <w:spacing w:before="133" w:line="360" w:lineRule="auto"/>
        <w:ind w:right="703"/>
      </w:pPr>
      <w:r>
        <w:t>Солнце. Солнечная активность. Источник энергии Солнца и звёзд. Звёзды, их основные</w:t>
      </w:r>
      <w:r>
        <w:rPr>
          <w:spacing w:val="-57"/>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Звёзды</w:t>
      </w:r>
      <w:r>
        <w:rPr>
          <w:spacing w:val="1"/>
        </w:rPr>
        <w:t xml:space="preserve"> </w:t>
      </w:r>
      <w:r>
        <w:t>главной</w:t>
      </w:r>
      <w:r>
        <w:rPr>
          <w:spacing w:val="1"/>
        </w:rPr>
        <w:t xml:space="preserve"> </w:t>
      </w:r>
      <w:r>
        <w:t>последовательности.</w:t>
      </w:r>
      <w:r>
        <w:rPr>
          <w:spacing w:val="-10"/>
        </w:rPr>
        <w:t xml:space="preserve"> </w:t>
      </w:r>
      <w:r>
        <w:t>Зависимость</w:t>
      </w:r>
      <w:r>
        <w:rPr>
          <w:spacing w:val="-6"/>
        </w:rPr>
        <w:t xml:space="preserve"> </w:t>
      </w:r>
      <w:r>
        <w:t>«масса</w:t>
      </w:r>
      <w:r>
        <w:rPr>
          <w:spacing w:val="-5"/>
        </w:rPr>
        <w:t xml:space="preserve"> </w:t>
      </w:r>
      <w:r>
        <w:t>–</w:t>
      </w:r>
      <w:r>
        <w:rPr>
          <w:spacing w:val="-11"/>
        </w:rPr>
        <w:t xml:space="preserve"> </w:t>
      </w:r>
      <w:r>
        <w:t>светимость»</w:t>
      </w:r>
      <w:r>
        <w:rPr>
          <w:spacing w:val="-13"/>
        </w:rPr>
        <w:t xml:space="preserve"> </w:t>
      </w:r>
      <w:r>
        <w:t>для</w:t>
      </w:r>
      <w:r>
        <w:rPr>
          <w:spacing w:val="-7"/>
        </w:rPr>
        <w:t xml:space="preserve"> </w:t>
      </w:r>
      <w:r>
        <w:t>звёзд</w:t>
      </w:r>
      <w:r>
        <w:rPr>
          <w:spacing w:val="-15"/>
        </w:rPr>
        <w:t xml:space="preserve"> </w:t>
      </w:r>
      <w:r>
        <w:t>главной</w:t>
      </w:r>
      <w:r>
        <w:rPr>
          <w:spacing w:val="-7"/>
        </w:rPr>
        <w:t xml:space="preserve"> </w:t>
      </w:r>
      <w:r>
        <w:t>последовательности.</w:t>
      </w:r>
      <w:r>
        <w:rPr>
          <w:spacing w:val="-58"/>
        </w:rPr>
        <w:t xml:space="preserve"> </w:t>
      </w:r>
      <w:r>
        <w:t>Внутреннее</w:t>
      </w:r>
      <w:r>
        <w:rPr>
          <w:spacing w:val="-9"/>
        </w:rPr>
        <w:t xml:space="preserve"> </w:t>
      </w:r>
      <w:r>
        <w:t>строение</w:t>
      </w:r>
      <w:r>
        <w:rPr>
          <w:spacing w:val="-8"/>
        </w:rPr>
        <w:t xml:space="preserve"> </w:t>
      </w:r>
      <w:r>
        <w:t>звёзд.</w:t>
      </w:r>
      <w:r>
        <w:rPr>
          <w:spacing w:val="-5"/>
        </w:rPr>
        <w:t xml:space="preserve"> </w:t>
      </w:r>
      <w:r>
        <w:t>Современные</w:t>
      </w:r>
      <w:r>
        <w:rPr>
          <w:spacing w:val="-13"/>
        </w:rPr>
        <w:t xml:space="preserve"> </w:t>
      </w:r>
      <w:r>
        <w:t>представления</w:t>
      </w:r>
      <w:r>
        <w:rPr>
          <w:spacing w:val="-12"/>
        </w:rPr>
        <w:t xml:space="preserve"> </w:t>
      </w:r>
      <w:r>
        <w:t>о</w:t>
      </w:r>
      <w:r>
        <w:rPr>
          <w:spacing w:val="-7"/>
        </w:rPr>
        <w:t xml:space="preserve"> </w:t>
      </w:r>
      <w:r>
        <w:t>происхождении</w:t>
      </w:r>
      <w:r>
        <w:rPr>
          <w:spacing w:val="-11"/>
        </w:rPr>
        <w:t xml:space="preserve"> </w:t>
      </w:r>
      <w:r>
        <w:t>и</w:t>
      </w:r>
      <w:r>
        <w:rPr>
          <w:spacing w:val="-11"/>
        </w:rPr>
        <w:t xml:space="preserve"> </w:t>
      </w:r>
      <w:r>
        <w:t>эволюции</w:t>
      </w:r>
      <w:r>
        <w:rPr>
          <w:spacing w:val="-11"/>
        </w:rPr>
        <w:t xml:space="preserve"> </w:t>
      </w:r>
      <w:r>
        <w:t>Солнца</w:t>
      </w:r>
      <w:r>
        <w:rPr>
          <w:spacing w:val="-58"/>
        </w:rPr>
        <w:t xml:space="preserve"> </w:t>
      </w:r>
      <w:r>
        <w:t>и</w:t>
      </w:r>
      <w:r>
        <w:rPr>
          <w:spacing w:val="2"/>
        </w:rPr>
        <w:t xml:space="preserve"> </w:t>
      </w:r>
      <w:r>
        <w:t>звёзд.</w:t>
      </w:r>
      <w:r>
        <w:rPr>
          <w:spacing w:val="4"/>
        </w:rPr>
        <w:t xml:space="preserve"> </w:t>
      </w:r>
      <w:r>
        <w:t>Этапы</w:t>
      </w:r>
      <w:r>
        <w:rPr>
          <w:spacing w:val="-1"/>
        </w:rPr>
        <w:t xml:space="preserve"> </w:t>
      </w:r>
      <w:r>
        <w:t>жизни</w:t>
      </w:r>
      <w:r>
        <w:rPr>
          <w:spacing w:val="3"/>
        </w:rPr>
        <w:t xml:space="preserve"> </w:t>
      </w:r>
      <w:r>
        <w:t>звёзд.</w:t>
      </w:r>
    </w:p>
    <w:p w14:paraId="6096A4FD" w14:textId="77777777" w:rsidR="00733630" w:rsidRDefault="00632EAB">
      <w:pPr>
        <w:pStyle w:val="a3"/>
        <w:spacing w:line="362" w:lineRule="auto"/>
        <w:ind w:right="705"/>
      </w:pPr>
      <w:r>
        <w:t>Млечный Путь – наша Галактика. Положение и движение Солнца в Галактике. Типы</w:t>
      </w:r>
      <w:r>
        <w:rPr>
          <w:spacing w:val="1"/>
        </w:rPr>
        <w:t xml:space="preserve"> </w:t>
      </w:r>
      <w:r>
        <w:t>галактик.</w:t>
      </w:r>
      <w:r>
        <w:rPr>
          <w:spacing w:val="3"/>
        </w:rPr>
        <w:t xml:space="preserve"> </w:t>
      </w:r>
      <w:r>
        <w:t>Радиогалактики</w:t>
      </w:r>
      <w:r>
        <w:rPr>
          <w:spacing w:val="-2"/>
        </w:rPr>
        <w:t xml:space="preserve"> </w:t>
      </w:r>
      <w:r>
        <w:t>и</w:t>
      </w:r>
      <w:r>
        <w:rPr>
          <w:spacing w:val="2"/>
        </w:rPr>
        <w:t xml:space="preserve"> </w:t>
      </w:r>
      <w:r>
        <w:t>квазары.</w:t>
      </w:r>
      <w:r>
        <w:rPr>
          <w:spacing w:val="-1"/>
        </w:rPr>
        <w:t xml:space="preserve"> </w:t>
      </w:r>
      <w:r>
        <w:t>Чёрные дыры</w:t>
      </w:r>
      <w:r>
        <w:rPr>
          <w:spacing w:val="-1"/>
        </w:rPr>
        <w:t xml:space="preserve"> </w:t>
      </w:r>
      <w:r>
        <w:t>в</w:t>
      </w:r>
      <w:r>
        <w:rPr>
          <w:spacing w:val="2"/>
        </w:rPr>
        <w:t xml:space="preserve"> </w:t>
      </w:r>
      <w:r>
        <w:t>ядрах</w:t>
      </w:r>
      <w:r>
        <w:rPr>
          <w:spacing w:val="-3"/>
        </w:rPr>
        <w:t xml:space="preserve"> </w:t>
      </w:r>
      <w:r>
        <w:t>галактик.</w:t>
      </w:r>
    </w:p>
    <w:p w14:paraId="0E445E45" w14:textId="77777777" w:rsidR="00733630" w:rsidRDefault="00632EAB">
      <w:pPr>
        <w:pStyle w:val="a3"/>
        <w:spacing w:line="360" w:lineRule="auto"/>
        <w:ind w:right="704"/>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5"/>
        </w:rPr>
        <w:t xml:space="preserve"> </w:t>
      </w:r>
      <w:r>
        <w:t>взрыва.</w:t>
      </w:r>
      <w:r>
        <w:rPr>
          <w:spacing w:val="-1"/>
        </w:rPr>
        <w:t xml:space="preserve"> </w:t>
      </w:r>
      <w:r>
        <w:t>Реликтовое</w:t>
      </w:r>
      <w:r>
        <w:rPr>
          <w:spacing w:val="1"/>
        </w:rPr>
        <w:t xml:space="preserve"> </w:t>
      </w:r>
      <w:r>
        <w:t>излучение.</w:t>
      </w:r>
    </w:p>
    <w:p w14:paraId="6FE1472B" w14:textId="77777777" w:rsidR="00733630" w:rsidRDefault="00632EAB">
      <w:pPr>
        <w:pStyle w:val="a3"/>
        <w:spacing w:line="362" w:lineRule="auto"/>
        <w:ind w:left="1048" w:right="4528" w:firstLine="0"/>
      </w:pPr>
      <w:r>
        <w:t>Масштабная структура Вселенной. Метагалактика.</w:t>
      </w:r>
      <w:r>
        <w:rPr>
          <w:spacing w:val="-57"/>
        </w:rPr>
        <w:t xml:space="preserve"> </w:t>
      </w:r>
      <w:r>
        <w:t>Нерешённые проблемы</w:t>
      </w:r>
      <w:r>
        <w:rPr>
          <w:spacing w:val="2"/>
        </w:rPr>
        <w:t xml:space="preserve"> </w:t>
      </w:r>
      <w:r>
        <w:t>астрономии.</w:t>
      </w:r>
    </w:p>
    <w:p w14:paraId="30742F1D" w14:textId="77777777" w:rsidR="00733630" w:rsidRDefault="00632EAB">
      <w:pPr>
        <w:pStyle w:val="a3"/>
        <w:spacing w:line="273" w:lineRule="exact"/>
        <w:ind w:left="1048" w:firstLine="0"/>
      </w:pPr>
      <w:r>
        <w:t>Ученические</w:t>
      </w:r>
      <w:r>
        <w:rPr>
          <w:spacing w:val="-6"/>
        </w:rPr>
        <w:t xml:space="preserve"> </w:t>
      </w:r>
      <w:r>
        <w:t>наблюдения.</w:t>
      </w:r>
    </w:p>
    <w:p w14:paraId="744033FD" w14:textId="77777777" w:rsidR="00733630" w:rsidRDefault="00632EAB">
      <w:pPr>
        <w:pStyle w:val="a3"/>
        <w:spacing w:before="132" w:line="360" w:lineRule="auto"/>
        <w:ind w:right="709"/>
      </w:pPr>
      <w:r>
        <w:t>Наблюдения невооружённым глазом с использованием компьютерных приложений для</w:t>
      </w:r>
      <w:r>
        <w:rPr>
          <w:spacing w:val="-57"/>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1"/>
        </w:rPr>
        <w:t xml:space="preserve"> </w:t>
      </w:r>
      <w:r>
        <w:t>созвездия</w:t>
      </w:r>
      <w:r>
        <w:rPr>
          <w:spacing w:val="-57"/>
        </w:rPr>
        <w:t xml:space="preserve"> </w:t>
      </w:r>
      <w:r>
        <w:t>Северного</w:t>
      </w:r>
      <w:r>
        <w:rPr>
          <w:spacing w:val="1"/>
        </w:rPr>
        <w:t xml:space="preserve"> </w:t>
      </w:r>
      <w:r>
        <w:t>полушария</w:t>
      </w:r>
      <w:r>
        <w:rPr>
          <w:spacing w:val="2"/>
        </w:rPr>
        <w:t xml:space="preserve"> </w:t>
      </w:r>
      <w:r>
        <w:t>и</w:t>
      </w:r>
      <w:r>
        <w:rPr>
          <w:spacing w:val="3"/>
        </w:rPr>
        <w:t xml:space="preserve"> </w:t>
      </w:r>
      <w:r>
        <w:t>яркие</w:t>
      </w:r>
      <w:r>
        <w:rPr>
          <w:spacing w:val="-4"/>
        </w:rPr>
        <w:t xml:space="preserve"> </w:t>
      </w:r>
      <w:r>
        <w:t>звёзды.</w:t>
      </w:r>
    </w:p>
    <w:p w14:paraId="5E17638D" w14:textId="77777777" w:rsidR="00733630" w:rsidRDefault="00632EAB">
      <w:pPr>
        <w:pStyle w:val="a3"/>
        <w:spacing w:before="2" w:line="360" w:lineRule="auto"/>
        <w:ind w:left="1048" w:right="4102" w:firstLine="0"/>
      </w:pPr>
      <w:r>
        <w:t>Наблюдения</w:t>
      </w:r>
      <w:r>
        <w:rPr>
          <w:spacing w:val="-6"/>
        </w:rPr>
        <w:t xml:space="preserve"> </w:t>
      </w:r>
      <w:r>
        <w:t>в</w:t>
      </w:r>
      <w:r>
        <w:rPr>
          <w:spacing w:val="-4"/>
        </w:rPr>
        <w:t xml:space="preserve"> </w:t>
      </w:r>
      <w:r>
        <w:t>телескоп</w:t>
      </w:r>
      <w:r>
        <w:rPr>
          <w:spacing w:val="-4"/>
        </w:rPr>
        <w:t xml:space="preserve"> </w:t>
      </w:r>
      <w:r>
        <w:t>Луны,</w:t>
      </w:r>
      <w:r>
        <w:rPr>
          <w:spacing w:val="-4"/>
        </w:rPr>
        <w:t xml:space="preserve"> </w:t>
      </w:r>
      <w:r>
        <w:t>планет,</w:t>
      </w:r>
      <w:r>
        <w:rPr>
          <w:spacing w:val="-3"/>
        </w:rPr>
        <w:t xml:space="preserve"> </w:t>
      </w:r>
      <w:r>
        <w:t>Млечного</w:t>
      </w:r>
      <w:r>
        <w:rPr>
          <w:spacing w:val="-5"/>
        </w:rPr>
        <w:t xml:space="preserve"> </w:t>
      </w:r>
      <w:r>
        <w:t>Пути.</w:t>
      </w:r>
      <w:r>
        <w:rPr>
          <w:spacing w:val="-58"/>
        </w:rPr>
        <w:t xml:space="preserve"> </w:t>
      </w:r>
      <w:r>
        <w:t>Обобщающее повторение.</w:t>
      </w:r>
    </w:p>
    <w:p w14:paraId="4252EEC4" w14:textId="77777777" w:rsidR="00733630" w:rsidRDefault="00632EAB">
      <w:pPr>
        <w:pStyle w:val="a3"/>
        <w:spacing w:line="360" w:lineRule="auto"/>
        <w:ind w:right="699"/>
      </w:pPr>
      <w:r>
        <w:t>Роль физики и астрономии в экономической, технологической, социальной и этической</w:t>
      </w:r>
      <w:r>
        <w:rPr>
          <w:spacing w:val="1"/>
        </w:rPr>
        <w:t xml:space="preserve"> </w:t>
      </w:r>
      <w:r>
        <w:t>сферах деятельности человека, роль и место физики и астрономии</w:t>
      </w:r>
      <w:r>
        <w:rPr>
          <w:spacing w:val="1"/>
        </w:rPr>
        <w:t xml:space="preserve"> </w:t>
      </w:r>
      <w:r>
        <w:t>в современной научной</w:t>
      </w:r>
      <w:r>
        <w:rPr>
          <w:spacing w:val="1"/>
        </w:rPr>
        <w:t xml:space="preserve"> </w:t>
      </w:r>
      <w:r>
        <w:t>картине мира, роль физической теории в формировании представлений о физической картине</w:t>
      </w:r>
      <w:r>
        <w:rPr>
          <w:spacing w:val="1"/>
        </w:rPr>
        <w:t xml:space="preserve"> </w:t>
      </w:r>
      <w:r>
        <w:t>мира,</w:t>
      </w:r>
      <w:r>
        <w:rPr>
          <w:spacing w:val="1"/>
        </w:rPr>
        <w:t xml:space="preserve"> </w:t>
      </w:r>
      <w:r>
        <w:t>место</w:t>
      </w:r>
      <w:r>
        <w:rPr>
          <w:spacing w:val="1"/>
        </w:rPr>
        <w:t xml:space="preserve"> </w:t>
      </w:r>
      <w:r>
        <w:t>физической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общем</w:t>
      </w:r>
      <w:r>
        <w:rPr>
          <w:spacing w:val="1"/>
        </w:rPr>
        <w:t xml:space="preserve"> </w:t>
      </w:r>
      <w:r>
        <w:t>ряду современных</w:t>
      </w:r>
      <w:r>
        <w:rPr>
          <w:spacing w:val="1"/>
        </w:rPr>
        <w:t xml:space="preserve"> </w:t>
      </w:r>
      <w:r>
        <w:t>естественно-научных</w:t>
      </w:r>
      <w:r>
        <w:rPr>
          <w:spacing w:val="1"/>
        </w:rPr>
        <w:t xml:space="preserve"> </w:t>
      </w:r>
      <w:r>
        <w:t>представлений</w:t>
      </w:r>
      <w:r>
        <w:rPr>
          <w:spacing w:val="-3"/>
        </w:rPr>
        <w:t xml:space="preserve"> </w:t>
      </w:r>
      <w:r>
        <w:t>о</w:t>
      </w:r>
      <w:r>
        <w:rPr>
          <w:spacing w:val="2"/>
        </w:rPr>
        <w:t xml:space="preserve"> </w:t>
      </w:r>
      <w:r>
        <w:t>природе.</w:t>
      </w:r>
    </w:p>
    <w:p w14:paraId="029EA72E" w14:textId="77777777" w:rsidR="00733630" w:rsidRDefault="00632EAB">
      <w:pPr>
        <w:pStyle w:val="a3"/>
        <w:spacing w:line="275" w:lineRule="exact"/>
        <w:ind w:left="1048" w:firstLine="0"/>
      </w:pPr>
      <w:r>
        <w:t>Межпредметные</w:t>
      </w:r>
      <w:r>
        <w:rPr>
          <w:spacing w:val="-3"/>
        </w:rPr>
        <w:t xml:space="preserve"> </w:t>
      </w:r>
      <w:r>
        <w:t>связи.</w:t>
      </w:r>
    </w:p>
    <w:p w14:paraId="1B803840" w14:textId="77777777" w:rsidR="00733630" w:rsidRDefault="00632EAB">
      <w:pPr>
        <w:pStyle w:val="a3"/>
        <w:spacing w:before="140" w:line="360" w:lineRule="auto"/>
        <w:ind w:right="710"/>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57"/>
        </w:rPr>
        <w:t xml:space="preserve"> </w:t>
      </w:r>
      <w:r>
        <w:t>технологии.</w:t>
      </w:r>
    </w:p>
    <w:p w14:paraId="20FAACFF" w14:textId="77777777" w:rsidR="00733630" w:rsidRDefault="00733630">
      <w:pPr>
        <w:spacing w:line="360" w:lineRule="auto"/>
        <w:sectPr w:rsidR="00733630">
          <w:pgSz w:w="11910" w:h="16840"/>
          <w:pgMar w:top="620" w:right="140" w:bottom="1140" w:left="940" w:header="0" w:footer="870" w:gutter="0"/>
          <w:cols w:space="720"/>
        </w:sectPr>
      </w:pPr>
    </w:p>
    <w:p w14:paraId="4BCB7087" w14:textId="77777777" w:rsidR="00733630" w:rsidRDefault="00632EAB">
      <w:pPr>
        <w:pStyle w:val="a3"/>
        <w:spacing w:before="64" w:line="360" w:lineRule="auto"/>
        <w:ind w:right="710"/>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14:paraId="56A8C63B" w14:textId="77777777" w:rsidR="00733630" w:rsidRDefault="00632EAB">
      <w:pPr>
        <w:pStyle w:val="a3"/>
        <w:spacing w:line="360" w:lineRule="auto"/>
        <w:ind w:right="715"/>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57"/>
        </w:rPr>
        <w:t xml:space="preserve"> </w:t>
      </w:r>
      <w:r>
        <w:t>косинус, тангенс, котангенс, основное тригонометрическое тождество, векторы и их проекции</w:t>
      </w:r>
      <w:r>
        <w:rPr>
          <w:spacing w:val="1"/>
        </w:rPr>
        <w:t xml:space="preserve"> </w:t>
      </w:r>
      <w:r>
        <w:t>на</w:t>
      </w:r>
      <w:r>
        <w:rPr>
          <w:spacing w:val="-10"/>
        </w:rPr>
        <w:t xml:space="preserve"> </w:t>
      </w:r>
      <w:r>
        <w:t>оси</w:t>
      </w:r>
      <w:r>
        <w:rPr>
          <w:spacing w:val="-2"/>
        </w:rPr>
        <w:t xml:space="preserve"> </w:t>
      </w:r>
      <w:r>
        <w:t>координат,</w:t>
      </w:r>
      <w:r>
        <w:rPr>
          <w:spacing w:val="-2"/>
        </w:rPr>
        <w:t xml:space="preserve"> </w:t>
      </w:r>
      <w:r>
        <w:t>сложение</w:t>
      </w:r>
      <w:r>
        <w:rPr>
          <w:spacing w:val="-9"/>
        </w:rPr>
        <w:t xml:space="preserve"> </w:t>
      </w:r>
      <w:r>
        <w:t>векторов,</w:t>
      </w:r>
      <w:r>
        <w:rPr>
          <w:spacing w:val="-6"/>
        </w:rPr>
        <w:t xml:space="preserve"> </w:t>
      </w:r>
      <w:r>
        <w:t>производные</w:t>
      </w:r>
      <w:r>
        <w:rPr>
          <w:spacing w:val="-5"/>
        </w:rPr>
        <w:t xml:space="preserve"> </w:t>
      </w:r>
      <w:r>
        <w:t>элементарных</w:t>
      </w:r>
      <w:r>
        <w:rPr>
          <w:spacing w:val="-8"/>
        </w:rPr>
        <w:t xml:space="preserve"> </w:t>
      </w:r>
      <w:r>
        <w:t>функций,</w:t>
      </w:r>
      <w:r>
        <w:rPr>
          <w:spacing w:val="-2"/>
        </w:rPr>
        <w:t xml:space="preserve"> </w:t>
      </w:r>
      <w:r>
        <w:t>признаки</w:t>
      </w:r>
      <w:r>
        <w:rPr>
          <w:spacing w:val="-7"/>
        </w:rPr>
        <w:t xml:space="preserve"> </w:t>
      </w:r>
      <w:r>
        <w:t>подобия</w:t>
      </w:r>
      <w:r>
        <w:rPr>
          <w:spacing w:val="-58"/>
        </w:rPr>
        <w:t xml:space="preserve"> </w:t>
      </w:r>
      <w:r>
        <w:t>треугольников,</w:t>
      </w:r>
      <w:r>
        <w:rPr>
          <w:spacing w:val="-2"/>
        </w:rPr>
        <w:t xml:space="preserve"> </w:t>
      </w:r>
      <w:r>
        <w:t>определение</w:t>
      </w:r>
      <w:r>
        <w:rPr>
          <w:spacing w:val="1"/>
        </w:rPr>
        <w:t xml:space="preserve"> </w:t>
      </w:r>
      <w:r>
        <w:t>площади</w:t>
      </w:r>
      <w:r>
        <w:rPr>
          <w:spacing w:val="-3"/>
        </w:rPr>
        <w:t xml:space="preserve"> </w:t>
      </w:r>
      <w:r>
        <w:t>плоских</w:t>
      </w:r>
      <w:r>
        <w:rPr>
          <w:spacing w:val="-3"/>
        </w:rPr>
        <w:t xml:space="preserve"> </w:t>
      </w:r>
      <w:r>
        <w:t>фигур</w:t>
      </w:r>
      <w:r>
        <w:rPr>
          <w:spacing w:val="1"/>
        </w:rPr>
        <w:t xml:space="preserve"> </w:t>
      </w:r>
      <w:r>
        <w:t>и</w:t>
      </w:r>
      <w:r>
        <w:rPr>
          <w:spacing w:val="-2"/>
        </w:rPr>
        <w:t xml:space="preserve"> </w:t>
      </w:r>
      <w:r>
        <w:t>объёма</w:t>
      </w:r>
      <w:r>
        <w:rPr>
          <w:spacing w:val="1"/>
        </w:rPr>
        <w:t xml:space="preserve"> </w:t>
      </w:r>
      <w:r>
        <w:t>тел.</w:t>
      </w:r>
    </w:p>
    <w:p w14:paraId="23C9A173" w14:textId="77777777" w:rsidR="00733630" w:rsidRDefault="00632EAB">
      <w:pPr>
        <w:pStyle w:val="a3"/>
        <w:spacing w:line="362" w:lineRule="auto"/>
        <w:ind w:right="710"/>
      </w:pPr>
      <w:r>
        <w:t>Биология: электрические явления в живой природе, колебательные движения</w:t>
      </w:r>
      <w:r>
        <w:rPr>
          <w:spacing w:val="1"/>
        </w:rPr>
        <w:t xml:space="preserve"> </w:t>
      </w:r>
      <w:r>
        <w:t>в живой</w:t>
      </w:r>
      <w:r>
        <w:rPr>
          <w:spacing w:val="1"/>
        </w:rPr>
        <w:t xml:space="preserve"> </w:t>
      </w:r>
      <w:r>
        <w:t>природе,</w:t>
      </w:r>
      <w:r>
        <w:rPr>
          <w:spacing w:val="-3"/>
        </w:rPr>
        <w:t xml:space="preserve"> </w:t>
      </w:r>
      <w:r>
        <w:t>оптические явления</w:t>
      </w:r>
      <w:r>
        <w:rPr>
          <w:spacing w:val="-4"/>
        </w:rPr>
        <w:t xml:space="preserve"> </w:t>
      </w:r>
      <w:r>
        <w:t>в</w:t>
      </w:r>
      <w:r>
        <w:rPr>
          <w:spacing w:val="-3"/>
        </w:rPr>
        <w:t xml:space="preserve"> </w:t>
      </w:r>
      <w:r>
        <w:t>живой</w:t>
      </w:r>
      <w:r>
        <w:rPr>
          <w:spacing w:val="-3"/>
        </w:rPr>
        <w:t xml:space="preserve"> </w:t>
      </w:r>
      <w:r>
        <w:t>природе,</w:t>
      </w:r>
      <w:r>
        <w:rPr>
          <w:spacing w:val="-2"/>
        </w:rPr>
        <w:t xml:space="preserve"> </w:t>
      </w:r>
      <w:r>
        <w:t>действие</w:t>
      </w:r>
      <w:r>
        <w:rPr>
          <w:spacing w:val="-1"/>
        </w:rPr>
        <w:t xml:space="preserve"> </w:t>
      </w:r>
      <w:r>
        <w:t>радиации</w:t>
      </w:r>
      <w:r>
        <w:rPr>
          <w:spacing w:val="58"/>
        </w:rPr>
        <w:t xml:space="preserve"> </w:t>
      </w:r>
      <w:r>
        <w:t>на</w:t>
      </w:r>
      <w:r>
        <w:rPr>
          <w:spacing w:val="-5"/>
        </w:rPr>
        <w:t xml:space="preserve"> </w:t>
      </w:r>
      <w:r>
        <w:t>живые</w:t>
      </w:r>
      <w:r>
        <w:rPr>
          <w:spacing w:val="-11"/>
        </w:rPr>
        <w:t xml:space="preserve"> </w:t>
      </w:r>
      <w:r>
        <w:t>организмы.</w:t>
      </w:r>
    </w:p>
    <w:p w14:paraId="09436E5B" w14:textId="77777777" w:rsidR="00733630" w:rsidRDefault="00632EAB">
      <w:pPr>
        <w:pStyle w:val="a3"/>
        <w:spacing w:line="360" w:lineRule="auto"/>
        <w:ind w:right="704"/>
      </w:pPr>
      <w:r>
        <w:t>Химия:</w:t>
      </w:r>
      <w:r>
        <w:rPr>
          <w:spacing w:val="-5"/>
        </w:rPr>
        <w:t xml:space="preserve"> </w:t>
      </w:r>
      <w:r>
        <w:t>строение</w:t>
      </w:r>
      <w:r>
        <w:rPr>
          <w:spacing w:val="-12"/>
        </w:rPr>
        <w:t xml:space="preserve"> </w:t>
      </w:r>
      <w:r>
        <w:t>атомов</w:t>
      </w:r>
      <w:r>
        <w:rPr>
          <w:spacing w:val="-8"/>
        </w:rPr>
        <w:t xml:space="preserve"> </w:t>
      </w:r>
      <w:r>
        <w:t>и</w:t>
      </w:r>
      <w:r>
        <w:rPr>
          <w:spacing w:val="-10"/>
        </w:rPr>
        <w:t xml:space="preserve"> </w:t>
      </w:r>
      <w:r>
        <w:t>молекул,</w:t>
      </w:r>
      <w:r>
        <w:rPr>
          <w:spacing w:val="-3"/>
        </w:rPr>
        <w:t xml:space="preserve"> </w:t>
      </w:r>
      <w:r>
        <w:t>кристаллическая</w:t>
      </w:r>
      <w:r>
        <w:rPr>
          <w:spacing w:val="-6"/>
        </w:rPr>
        <w:t xml:space="preserve"> </w:t>
      </w:r>
      <w:r>
        <w:t>структура</w:t>
      </w:r>
      <w:r>
        <w:rPr>
          <w:spacing w:val="-6"/>
        </w:rPr>
        <w:t xml:space="preserve"> </w:t>
      </w:r>
      <w:r>
        <w:t>твёрдых</w:t>
      </w:r>
      <w:r>
        <w:rPr>
          <w:spacing w:val="-11"/>
        </w:rPr>
        <w:t xml:space="preserve"> </w:t>
      </w:r>
      <w:r>
        <w:t>тел,</w:t>
      </w:r>
      <w:r>
        <w:rPr>
          <w:spacing w:val="-4"/>
        </w:rPr>
        <w:t xml:space="preserve"> </w:t>
      </w:r>
      <w:r>
        <w:t>механизмы</w:t>
      </w:r>
      <w:r>
        <w:rPr>
          <w:spacing w:val="-57"/>
        </w:rPr>
        <w:t xml:space="preserve"> </w:t>
      </w:r>
      <w:r>
        <w:t>образования</w:t>
      </w:r>
      <w:r>
        <w:rPr>
          <w:spacing w:val="-4"/>
        </w:rPr>
        <w:t xml:space="preserve"> </w:t>
      </w:r>
      <w:r>
        <w:t>кристаллической</w:t>
      </w:r>
      <w:r>
        <w:rPr>
          <w:spacing w:val="-2"/>
        </w:rPr>
        <w:t xml:space="preserve"> </w:t>
      </w:r>
      <w:r>
        <w:t>решётки,</w:t>
      </w:r>
      <w:r>
        <w:rPr>
          <w:spacing w:val="3"/>
        </w:rPr>
        <w:t xml:space="preserve"> </w:t>
      </w:r>
      <w:r>
        <w:t>спектральный</w:t>
      </w:r>
      <w:r>
        <w:rPr>
          <w:spacing w:val="3"/>
        </w:rPr>
        <w:t xml:space="preserve"> </w:t>
      </w:r>
      <w:r>
        <w:t>анализ.</w:t>
      </w:r>
    </w:p>
    <w:p w14:paraId="7AED47A9" w14:textId="77777777" w:rsidR="00733630" w:rsidRDefault="00632EAB">
      <w:pPr>
        <w:pStyle w:val="a3"/>
        <w:spacing w:line="364" w:lineRule="auto"/>
        <w:ind w:right="709"/>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2"/>
        </w:rPr>
        <w:t xml:space="preserve"> </w:t>
      </w:r>
      <w:r>
        <w:t>предсказание</w:t>
      </w:r>
      <w:r>
        <w:rPr>
          <w:spacing w:val="1"/>
        </w:rPr>
        <w:t xml:space="preserve"> </w:t>
      </w:r>
      <w:r>
        <w:t>землетрясений.</w:t>
      </w:r>
    </w:p>
    <w:p w14:paraId="7BE31DD8" w14:textId="77777777" w:rsidR="00733630" w:rsidRDefault="00632EAB">
      <w:pPr>
        <w:pStyle w:val="a3"/>
        <w:spacing w:line="360" w:lineRule="auto"/>
        <w:ind w:right="701"/>
      </w:pPr>
      <w:r>
        <w:t>Технология:</w:t>
      </w:r>
      <w:r>
        <w:rPr>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3"/>
        </w:rPr>
        <w:t xml:space="preserve"> </w:t>
      </w:r>
      <w:r>
        <w:t>аппарат,</w:t>
      </w:r>
      <w:r>
        <w:rPr>
          <w:spacing w:val="3"/>
        </w:rPr>
        <w:t xml:space="preserve"> </w:t>
      </w:r>
      <w:r>
        <w:t>волоконная</w:t>
      </w:r>
      <w:r>
        <w:rPr>
          <w:spacing w:val="-3"/>
        </w:rPr>
        <w:t xml:space="preserve"> </w:t>
      </w:r>
      <w:r>
        <w:t>оптика,</w:t>
      </w:r>
      <w:r>
        <w:rPr>
          <w:spacing w:val="3"/>
        </w:rPr>
        <w:t xml:space="preserve"> </w:t>
      </w:r>
      <w:r>
        <w:t>солнечная</w:t>
      </w:r>
      <w:r>
        <w:rPr>
          <w:spacing w:val="1"/>
        </w:rPr>
        <w:t xml:space="preserve"> </w:t>
      </w:r>
      <w:r>
        <w:t>батарея.</w:t>
      </w:r>
    </w:p>
    <w:p w14:paraId="52FCE69F" w14:textId="77777777" w:rsidR="00733630" w:rsidRDefault="00632EAB">
      <w:pPr>
        <w:pStyle w:val="a3"/>
        <w:spacing w:line="360" w:lineRule="auto"/>
        <w:ind w:right="715"/>
      </w:pPr>
      <w:r>
        <w:t>Планируемые результаты освоения программы по физике на уровне среднего общего</w:t>
      </w:r>
      <w:r>
        <w:rPr>
          <w:spacing w:val="1"/>
        </w:rPr>
        <w:t xml:space="preserve"> </w:t>
      </w:r>
      <w:r>
        <w:t>образования.</w:t>
      </w:r>
    </w:p>
    <w:p w14:paraId="4B28450B" w14:textId="77777777" w:rsidR="00733630" w:rsidRDefault="00632EAB">
      <w:pPr>
        <w:pStyle w:val="a3"/>
        <w:spacing w:line="362" w:lineRule="auto"/>
        <w:ind w:right="709"/>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w:t>
      </w:r>
      <w:r>
        <w:rPr>
          <w:spacing w:val="-7"/>
        </w:rPr>
        <w:t xml:space="preserve"> </w:t>
      </w:r>
      <w:r>
        <w:t>уровень)</w:t>
      </w:r>
      <w:r>
        <w:rPr>
          <w:spacing w:val="-2"/>
        </w:rPr>
        <w:t xml:space="preserve"> </w:t>
      </w:r>
      <w:r>
        <w:t>должно</w:t>
      </w:r>
      <w:r>
        <w:rPr>
          <w:spacing w:val="-3"/>
        </w:rPr>
        <w:t xml:space="preserve"> </w:t>
      </w:r>
      <w:r>
        <w:t>обеспечить</w:t>
      </w:r>
      <w:r>
        <w:rPr>
          <w:spacing w:val="-5"/>
        </w:rPr>
        <w:t xml:space="preserve"> </w:t>
      </w:r>
      <w:r>
        <w:t>достижение</w:t>
      </w:r>
      <w:r>
        <w:rPr>
          <w:spacing w:val="-4"/>
        </w:rPr>
        <w:t xml:space="preserve"> </w:t>
      </w:r>
      <w:r>
        <w:t>следующих</w:t>
      </w:r>
      <w:r>
        <w:rPr>
          <w:spacing w:val="-7"/>
        </w:rPr>
        <w:t xml:space="preserve"> </w:t>
      </w:r>
      <w:r>
        <w:t>личностных,</w:t>
      </w:r>
      <w:r>
        <w:rPr>
          <w:spacing w:val="-6"/>
        </w:rPr>
        <w:t xml:space="preserve"> </w:t>
      </w:r>
      <w:r>
        <w:t>метапредметных</w:t>
      </w:r>
      <w:r>
        <w:rPr>
          <w:spacing w:val="-12"/>
        </w:rPr>
        <w:t xml:space="preserve"> </w:t>
      </w:r>
      <w:r>
        <w:t>и</w:t>
      </w:r>
      <w:r>
        <w:rPr>
          <w:spacing w:val="-57"/>
        </w:rPr>
        <w:t xml:space="preserve"> </w:t>
      </w:r>
      <w:r>
        <w:t>предметных</w:t>
      </w:r>
      <w:r>
        <w:rPr>
          <w:spacing w:val="-4"/>
        </w:rPr>
        <w:t xml:space="preserve"> </w:t>
      </w:r>
      <w:r>
        <w:t>образовательных</w:t>
      </w:r>
      <w:r>
        <w:rPr>
          <w:spacing w:val="-3"/>
        </w:rPr>
        <w:t xml:space="preserve"> </w:t>
      </w:r>
      <w:r>
        <w:t>результатов.</w:t>
      </w:r>
    </w:p>
    <w:p w14:paraId="62ED8452" w14:textId="77777777" w:rsidR="00733630" w:rsidRDefault="00632EAB">
      <w:pPr>
        <w:pStyle w:val="a3"/>
        <w:spacing w:line="360" w:lineRule="auto"/>
        <w:ind w:right="704"/>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w:t>
      </w:r>
      <w:r>
        <w:rPr>
          <w:spacing w:val="1"/>
        </w:rPr>
        <w:t xml:space="preserve"> </w:t>
      </w:r>
      <w:r>
        <w:t>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4CFA2903" w14:textId="77777777" w:rsidR="00733630" w:rsidRDefault="00632EAB" w:rsidP="00650BD9">
      <w:pPr>
        <w:pStyle w:val="a6"/>
        <w:numPr>
          <w:ilvl w:val="0"/>
          <w:numId w:val="80"/>
        </w:numPr>
        <w:tabs>
          <w:tab w:val="left" w:pos="1312"/>
        </w:tabs>
        <w:spacing w:line="274" w:lineRule="exact"/>
        <w:rPr>
          <w:sz w:val="24"/>
        </w:rPr>
      </w:pPr>
      <w:r>
        <w:rPr>
          <w:sz w:val="24"/>
        </w:rPr>
        <w:t>гражданского</w:t>
      </w:r>
      <w:r>
        <w:rPr>
          <w:spacing w:val="-4"/>
          <w:sz w:val="24"/>
        </w:rPr>
        <w:t xml:space="preserve"> </w:t>
      </w:r>
      <w:r>
        <w:rPr>
          <w:sz w:val="24"/>
        </w:rPr>
        <w:t>воспитания:</w:t>
      </w:r>
    </w:p>
    <w:p w14:paraId="34042F28" w14:textId="77777777" w:rsidR="00733630" w:rsidRDefault="00632EAB">
      <w:pPr>
        <w:pStyle w:val="a3"/>
        <w:spacing w:before="119" w:line="360" w:lineRule="auto"/>
        <w:ind w:right="709"/>
        <w:jc w:val="left"/>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7"/>
        </w:rPr>
        <w:t xml:space="preserve"> </w:t>
      </w:r>
      <w:r>
        <w:t>члена российского</w:t>
      </w:r>
      <w:r>
        <w:rPr>
          <w:spacing w:val="-3"/>
        </w:rPr>
        <w:t xml:space="preserve"> </w:t>
      </w:r>
      <w:r>
        <w:t>общества;</w:t>
      </w:r>
    </w:p>
    <w:p w14:paraId="1F91EDEC" w14:textId="77777777" w:rsidR="00733630" w:rsidRDefault="00632EAB">
      <w:pPr>
        <w:pStyle w:val="a3"/>
        <w:tabs>
          <w:tab w:val="left" w:pos="8035"/>
        </w:tabs>
        <w:spacing w:line="360" w:lineRule="auto"/>
        <w:ind w:right="709"/>
        <w:jc w:val="left"/>
      </w:pPr>
      <w:r>
        <w:t>принятие</w:t>
      </w:r>
      <w:r>
        <w:rPr>
          <w:spacing w:val="100"/>
        </w:rPr>
        <w:t xml:space="preserve"> </w:t>
      </w:r>
      <w:r>
        <w:t>традиционных</w:t>
      </w:r>
      <w:r>
        <w:rPr>
          <w:spacing w:val="102"/>
        </w:rPr>
        <w:t xml:space="preserve"> </w:t>
      </w:r>
      <w:r>
        <w:t>общечеловеческих</w:t>
      </w:r>
      <w:r>
        <w:rPr>
          <w:spacing w:val="102"/>
        </w:rPr>
        <w:t xml:space="preserve"> </w:t>
      </w:r>
      <w:r>
        <w:t>гуманистических</w:t>
      </w:r>
      <w:r>
        <w:tab/>
        <w:t>и</w:t>
      </w:r>
      <w:r>
        <w:rPr>
          <w:spacing w:val="39"/>
        </w:rPr>
        <w:t xml:space="preserve"> </w:t>
      </w:r>
      <w:r>
        <w:t>демократических</w:t>
      </w:r>
      <w:r>
        <w:rPr>
          <w:spacing w:val="-57"/>
        </w:rPr>
        <w:t xml:space="preserve"> </w:t>
      </w:r>
      <w:r>
        <w:t>ценностей;</w:t>
      </w:r>
    </w:p>
    <w:p w14:paraId="3C6128C9" w14:textId="77777777" w:rsidR="00733630" w:rsidRDefault="00632EAB">
      <w:pPr>
        <w:pStyle w:val="a3"/>
        <w:spacing w:line="364"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76668DBE"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5758B359" w14:textId="77777777" w:rsidR="00733630" w:rsidRDefault="00733630">
      <w:pPr>
        <w:spacing w:line="360" w:lineRule="auto"/>
        <w:sectPr w:rsidR="00733630">
          <w:pgSz w:w="11910" w:h="16840"/>
          <w:pgMar w:top="620" w:right="140" w:bottom="1140" w:left="940" w:header="0" w:footer="870" w:gutter="0"/>
          <w:cols w:space="720"/>
        </w:sectPr>
      </w:pPr>
    </w:p>
    <w:p w14:paraId="00E54AF5" w14:textId="77777777" w:rsidR="00733630" w:rsidRDefault="00632EAB">
      <w:pPr>
        <w:pStyle w:val="a3"/>
        <w:spacing w:before="64"/>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77794283" w14:textId="77777777" w:rsidR="00733630" w:rsidRDefault="00632EAB" w:rsidP="00650BD9">
      <w:pPr>
        <w:pStyle w:val="a6"/>
        <w:numPr>
          <w:ilvl w:val="0"/>
          <w:numId w:val="80"/>
        </w:numPr>
        <w:tabs>
          <w:tab w:val="left" w:pos="1307"/>
        </w:tabs>
        <w:spacing w:before="137"/>
        <w:ind w:left="1306"/>
        <w:rPr>
          <w:sz w:val="24"/>
        </w:rPr>
      </w:pPr>
      <w:r>
        <w:rPr>
          <w:sz w:val="24"/>
        </w:rPr>
        <w:t>патриотического</w:t>
      </w:r>
      <w:r>
        <w:rPr>
          <w:spacing w:val="-4"/>
          <w:sz w:val="24"/>
        </w:rPr>
        <w:t xml:space="preserve"> </w:t>
      </w:r>
      <w:r>
        <w:rPr>
          <w:sz w:val="24"/>
        </w:rPr>
        <w:t>воспитания:</w:t>
      </w:r>
    </w:p>
    <w:p w14:paraId="01F98D90" w14:textId="77777777" w:rsidR="00733630" w:rsidRDefault="00632EAB">
      <w:pPr>
        <w:pStyle w:val="a3"/>
        <w:spacing w:before="137"/>
        <w:ind w:left="1048" w:firstLine="0"/>
        <w:jc w:val="left"/>
      </w:pPr>
      <w:r>
        <w:t>сформированность</w:t>
      </w:r>
      <w:r>
        <w:rPr>
          <w:spacing w:val="-2"/>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t>патриотизма;</w:t>
      </w:r>
    </w:p>
    <w:p w14:paraId="5DB8709A" w14:textId="77777777" w:rsidR="00733630" w:rsidRDefault="00632EAB">
      <w:pPr>
        <w:pStyle w:val="a3"/>
        <w:spacing w:before="137" w:line="364" w:lineRule="auto"/>
        <w:ind w:right="709"/>
        <w:jc w:val="left"/>
      </w:pPr>
      <w:r>
        <w:t>ценностное</w:t>
      </w:r>
      <w:r>
        <w:rPr>
          <w:spacing w:val="2"/>
        </w:rPr>
        <w:t xml:space="preserve"> </w:t>
      </w:r>
      <w:r>
        <w:t>отношение</w:t>
      </w:r>
      <w:r>
        <w:rPr>
          <w:spacing w:val="1"/>
        </w:rPr>
        <w:t xml:space="preserve"> </w:t>
      </w:r>
      <w:r>
        <w:t>к</w:t>
      </w:r>
      <w:r>
        <w:rPr>
          <w:spacing w:val="1"/>
        </w:rPr>
        <w:t xml:space="preserve"> </w:t>
      </w:r>
      <w:r>
        <w:t>государственным</w:t>
      </w:r>
      <w:r>
        <w:rPr>
          <w:spacing w:val="7"/>
        </w:rPr>
        <w:t xml:space="preserve"> </w:t>
      </w:r>
      <w:r>
        <w:t>символам,</w:t>
      </w:r>
      <w:r>
        <w:rPr>
          <w:spacing w:val="4"/>
        </w:rPr>
        <w:t xml:space="preserve"> </w:t>
      </w:r>
      <w:r>
        <w:t>достижениям</w:t>
      </w:r>
      <w:r>
        <w:rPr>
          <w:spacing w:val="8"/>
        </w:rPr>
        <w:t xml:space="preserve"> </w:t>
      </w:r>
      <w:r>
        <w:t>российских</w:t>
      </w:r>
      <w:r>
        <w:rPr>
          <w:spacing w:val="2"/>
        </w:rPr>
        <w:t xml:space="preserve"> </w:t>
      </w:r>
      <w:r>
        <w:t>учёных</w:t>
      </w:r>
      <w:r>
        <w:rPr>
          <w:spacing w:val="-57"/>
        </w:rPr>
        <w:t xml:space="preserve"> </w:t>
      </w:r>
      <w:r>
        <w:t>в</w:t>
      </w:r>
      <w:r>
        <w:rPr>
          <w:spacing w:val="-2"/>
        </w:rPr>
        <w:t xml:space="preserve"> </w:t>
      </w:r>
      <w:r>
        <w:t>области</w:t>
      </w:r>
      <w:r>
        <w:rPr>
          <w:spacing w:val="3"/>
        </w:rPr>
        <w:t xml:space="preserve"> </w:t>
      </w:r>
      <w:r>
        <w:t>физики</w:t>
      </w:r>
      <w:r>
        <w:rPr>
          <w:spacing w:val="-2"/>
        </w:rPr>
        <w:t xml:space="preserve"> </w:t>
      </w:r>
      <w:r>
        <w:t>и</w:t>
      </w:r>
      <w:r>
        <w:rPr>
          <w:spacing w:val="-2"/>
        </w:rPr>
        <w:t xml:space="preserve"> </w:t>
      </w:r>
      <w:r>
        <w:t>технике;</w:t>
      </w:r>
    </w:p>
    <w:p w14:paraId="07C4B2FF" w14:textId="77777777" w:rsidR="00733630" w:rsidRDefault="00632EAB" w:rsidP="00650BD9">
      <w:pPr>
        <w:pStyle w:val="a6"/>
        <w:numPr>
          <w:ilvl w:val="0"/>
          <w:numId w:val="80"/>
        </w:numPr>
        <w:tabs>
          <w:tab w:val="left" w:pos="1312"/>
        </w:tabs>
        <w:spacing w:line="268" w:lineRule="exact"/>
        <w:rPr>
          <w:sz w:val="24"/>
        </w:rPr>
      </w:pPr>
      <w:r>
        <w:rPr>
          <w:sz w:val="24"/>
        </w:rPr>
        <w:t>духовно-нравственного</w:t>
      </w:r>
      <w:r>
        <w:rPr>
          <w:spacing w:val="-5"/>
          <w:sz w:val="24"/>
        </w:rPr>
        <w:t xml:space="preserve"> </w:t>
      </w:r>
      <w:r>
        <w:rPr>
          <w:sz w:val="24"/>
        </w:rPr>
        <w:t>воспитания:</w:t>
      </w:r>
    </w:p>
    <w:p w14:paraId="20138C19" w14:textId="77777777" w:rsidR="00733630" w:rsidRDefault="00632EAB">
      <w:pPr>
        <w:pStyle w:val="a3"/>
        <w:spacing w:before="136"/>
        <w:ind w:left="1048" w:firstLine="0"/>
        <w:jc w:val="left"/>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28F25C0C" w14:textId="77777777" w:rsidR="00733630" w:rsidRDefault="00632EAB">
      <w:pPr>
        <w:pStyle w:val="a3"/>
        <w:spacing w:before="137" w:line="362" w:lineRule="auto"/>
        <w:ind w:right="705"/>
        <w:jc w:val="left"/>
      </w:pPr>
      <w:r>
        <w:t>способность</w:t>
      </w:r>
      <w:r>
        <w:rPr>
          <w:spacing w:val="14"/>
        </w:rPr>
        <w:t xml:space="preserve"> </w:t>
      </w:r>
      <w:r>
        <w:t>оценивать</w:t>
      </w:r>
      <w:r>
        <w:rPr>
          <w:spacing w:val="19"/>
        </w:rPr>
        <w:t xml:space="preserve"> </w:t>
      </w:r>
      <w:r>
        <w:t>ситуацию</w:t>
      </w:r>
      <w:r>
        <w:rPr>
          <w:spacing w:val="15"/>
        </w:rPr>
        <w:t xml:space="preserve"> </w:t>
      </w:r>
      <w:r>
        <w:t>и</w:t>
      </w:r>
      <w:r>
        <w:rPr>
          <w:spacing w:val="19"/>
        </w:rPr>
        <w:t xml:space="preserve"> </w:t>
      </w:r>
      <w:r>
        <w:t>принимать</w:t>
      </w:r>
      <w:r>
        <w:rPr>
          <w:spacing w:val="14"/>
        </w:rPr>
        <w:t xml:space="preserve"> </w:t>
      </w:r>
      <w:r>
        <w:t>осознанные</w:t>
      </w:r>
      <w:r>
        <w:rPr>
          <w:spacing w:val="44"/>
        </w:rPr>
        <w:t xml:space="preserve"> </w:t>
      </w:r>
      <w:r>
        <w:t>решения,</w:t>
      </w:r>
      <w:r>
        <w:rPr>
          <w:spacing w:val="15"/>
        </w:rPr>
        <w:t xml:space="preserve"> </w:t>
      </w:r>
      <w:r>
        <w:t>ориентируясь</w:t>
      </w:r>
      <w:r>
        <w:rPr>
          <w:spacing w:val="19"/>
        </w:rPr>
        <w:t xml:space="preserve"> </w:t>
      </w:r>
      <w:r>
        <w:t>на</w:t>
      </w:r>
      <w:r>
        <w:rPr>
          <w:spacing w:val="-57"/>
        </w:rPr>
        <w:t xml:space="preserve"> </w:t>
      </w:r>
      <w:r>
        <w:t>морально-нравственные нормы</w:t>
      </w:r>
      <w:r>
        <w:rPr>
          <w:spacing w:val="-2"/>
        </w:rPr>
        <w:t xml:space="preserve"> </w:t>
      </w:r>
      <w:r>
        <w:t>и</w:t>
      </w:r>
      <w:r>
        <w:rPr>
          <w:spacing w:val="2"/>
        </w:rPr>
        <w:t xml:space="preserve"> </w:t>
      </w:r>
      <w:r>
        <w:t>ценности,</w:t>
      </w:r>
      <w:r>
        <w:rPr>
          <w:spacing w:val="56"/>
        </w:rPr>
        <w:t xml:space="preserve"> </w:t>
      </w:r>
      <w:r>
        <w:t>в</w:t>
      </w:r>
      <w:r>
        <w:rPr>
          <w:spacing w:val="2"/>
        </w:rPr>
        <w:t xml:space="preserve"> </w:t>
      </w:r>
      <w:r>
        <w:t>том</w:t>
      </w:r>
      <w:r>
        <w:rPr>
          <w:spacing w:val="-2"/>
        </w:rPr>
        <w:t xml:space="preserve"> </w:t>
      </w:r>
      <w:r>
        <w:t>числе</w:t>
      </w:r>
      <w:r>
        <w:rPr>
          <w:spacing w:val="-4"/>
        </w:rPr>
        <w:t xml:space="preserve"> </w:t>
      </w:r>
      <w:r>
        <w:t>в</w:t>
      </w:r>
      <w:r>
        <w:rPr>
          <w:spacing w:val="2"/>
        </w:rPr>
        <w:t xml:space="preserve"> </w:t>
      </w:r>
      <w:r>
        <w:t>деятельности</w:t>
      </w:r>
      <w:r>
        <w:rPr>
          <w:spacing w:val="-2"/>
        </w:rPr>
        <w:t xml:space="preserve"> </w:t>
      </w:r>
      <w:r>
        <w:t>учёного;</w:t>
      </w:r>
    </w:p>
    <w:p w14:paraId="74C1FE57" w14:textId="77777777" w:rsidR="00733630" w:rsidRDefault="00632EAB">
      <w:pPr>
        <w:pStyle w:val="a3"/>
        <w:spacing w:line="273"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51474278" w14:textId="77777777" w:rsidR="00733630" w:rsidRDefault="00632EAB" w:rsidP="00650BD9">
      <w:pPr>
        <w:pStyle w:val="a6"/>
        <w:numPr>
          <w:ilvl w:val="0"/>
          <w:numId w:val="80"/>
        </w:numPr>
        <w:tabs>
          <w:tab w:val="left" w:pos="1313"/>
        </w:tabs>
        <w:spacing w:before="137"/>
        <w:ind w:left="1312" w:hanging="265"/>
        <w:rPr>
          <w:sz w:val="24"/>
        </w:rPr>
      </w:pPr>
      <w:r>
        <w:rPr>
          <w:sz w:val="24"/>
        </w:rPr>
        <w:t>эстетического</w:t>
      </w:r>
      <w:r>
        <w:rPr>
          <w:spacing w:val="-3"/>
          <w:sz w:val="24"/>
        </w:rPr>
        <w:t xml:space="preserve"> </w:t>
      </w:r>
      <w:r>
        <w:rPr>
          <w:sz w:val="24"/>
        </w:rPr>
        <w:t>воспитания:</w:t>
      </w:r>
    </w:p>
    <w:p w14:paraId="35CDE0F8" w14:textId="77777777" w:rsidR="00733630" w:rsidRDefault="00632EAB">
      <w:pPr>
        <w:pStyle w:val="a3"/>
        <w:spacing w:before="137" w:line="364" w:lineRule="auto"/>
        <w:jc w:val="left"/>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 научного</w:t>
      </w:r>
      <w:r>
        <w:rPr>
          <w:spacing w:val="1"/>
        </w:rPr>
        <w:t xml:space="preserve"> </w:t>
      </w:r>
      <w:r>
        <w:t>творчества,</w:t>
      </w:r>
      <w:r>
        <w:rPr>
          <w:spacing w:val="1"/>
        </w:rPr>
        <w:t xml:space="preserve"> </w:t>
      </w:r>
      <w:r>
        <w:t>присущего</w:t>
      </w:r>
      <w:r>
        <w:rPr>
          <w:spacing w:val="-57"/>
        </w:rPr>
        <w:t xml:space="preserve"> </w:t>
      </w:r>
      <w:r>
        <w:t>физической</w:t>
      </w:r>
      <w:r>
        <w:rPr>
          <w:spacing w:val="-3"/>
        </w:rPr>
        <w:t xml:space="preserve"> </w:t>
      </w:r>
      <w:r>
        <w:t>науке;</w:t>
      </w:r>
    </w:p>
    <w:p w14:paraId="363C48BC" w14:textId="77777777" w:rsidR="00733630" w:rsidRDefault="00632EAB" w:rsidP="00650BD9">
      <w:pPr>
        <w:pStyle w:val="a6"/>
        <w:numPr>
          <w:ilvl w:val="0"/>
          <w:numId w:val="80"/>
        </w:numPr>
        <w:tabs>
          <w:tab w:val="left" w:pos="1313"/>
        </w:tabs>
        <w:spacing w:line="268" w:lineRule="exact"/>
        <w:ind w:left="1312" w:hanging="265"/>
        <w:rPr>
          <w:sz w:val="24"/>
        </w:rPr>
      </w:pPr>
      <w:r>
        <w:rPr>
          <w:sz w:val="24"/>
        </w:rPr>
        <w:t>трудового</w:t>
      </w:r>
      <w:r>
        <w:rPr>
          <w:spacing w:val="-3"/>
          <w:sz w:val="24"/>
        </w:rPr>
        <w:t xml:space="preserve"> </w:t>
      </w:r>
      <w:r>
        <w:rPr>
          <w:sz w:val="24"/>
        </w:rPr>
        <w:t>воспитания:</w:t>
      </w:r>
    </w:p>
    <w:p w14:paraId="41BF2871" w14:textId="77777777" w:rsidR="00733630" w:rsidRDefault="00632EAB">
      <w:pPr>
        <w:pStyle w:val="a3"/>
        <w:spacing w:before="137" w:line="362" w:lineRule="auto"/>
        <w:ind w:right="707"/>
      </w:pPr>
      <w:r>
        <w:t>интерес к различным сферам профессиональной деятельности, в том числе связанным с</w:t>
      </w:r>
      <w:r>
        <w:rPr>
          <w:spacing w:val="-57"/>
        </w:rPr>
        <w:t xml:space="preserve"> </w:t>
      </w:r>
      <w:r>
        <w:rPr>
          <w:spacing w:val="-1"/>
        </w:rPr>
        <w:t>физикой</w:t>
      </w:r>
      <w:r>
        <w:rPr>
          <w:spacing w:val="-16"/>
        </w:rPr>
        <w:t xml:space="preserve"> </w:t>
      </w:r>
      <w:r>
        <w:rPr>
          <w:spacing w:val="-1"/>
        </w:rPr>
        <w:t>и</w:t>
      </w:r>
      <w:r>
        <w:rPr>
          <w:spacing w:val="-16"/>
        </w:rPr>
        <w:t xml:space="preserve"> </w:t>
      </w:r>
      <w:r>
        <w:rPr>
          <w:spacing w:val="-1"/>
        </w:rPr>
        <w:t>техникой,</w:t>
      </w:r>
      <w:r>
        <w:rPr>
          <w:spacing w:val="-9"/>
        </w:rPr>
        <w:t xml:space="preserve"> </w:t>
      </w:r>
      <w:r>
        <w:rPr>
          <w:spacing w:val="-1"/>
        </w:rPr>
        <w:t>умение</w:t>
      </w:r>
      <w:r>
        <w:rPr>
          <w:spacing w:val="-13"/>
        </w:rPr>
        <w:t xml:space="preserve"> </w:t>
      </w:r>
      <w:r>
        <w:rPr>
          <w:spacing w:val="-1"/>
        </w:rPr>
        <w:t>совершать</w:t>
      </w:r>
      <w:r>
        <w:rPr>
          <w:spacing w:val="-16"/>
        </w:rPr>
        <w:t xml:space="preserve"> </w:t>
      </w:r>
      <w:r>
        <w:rPr>
          <w:spacing w:val="-1"/>
        </w:rPr>
        <w:t>осознанный</w:t>
      </w:r>
      <w:r>
        <w:rPr>
          <w:spacing w:val="-15"/>
        </w:rPr>
        <w:t xml:space="preserve"> </w:t>
      </w:r>
      <w:r>
        <w:rPr>
          <w:spacing w:val="-1"/>
        </w:rPr>
        <w:t>выбор</w:t>
      </w:r>
      <w:r>
        <w:rPr>
          <w:spacing w:val="-12"/>
        </w:rPr>
        <w:t xml:space="preserve"> </w:t>
      </w:r>
      <w:r>
        <w:rPr>
          <w:spacing w:val="-1"/>
        </w:rPr>
        <w:t>будущей</w:t>
      </w:r>
      <w:r>
        <w:rPr>
          <w:spacing w:val="-12"/>
        </w:rPr>
        <w:t xml:space="preserve"> </w:t>
      </w:r>
      <w:r>
        <w:t>профессии</w:t>
      </w:r>
      <w:r>
        <w:rPr>
          <w:spacing w:val="-11"/>
        </w:rPr>
        <w:t xml:space="preserve"> </w:t>
      </w:r>
      <w:r>
        <w:t>и</w:t>
      </w:r>
      <w:r>
        <w:rPr>
          <w:spacing w:val="-16"/>
        </w:rPr>
        <w:t xml:space="preserve"> </w:t>
      </w:r>
      <w:r>
        <w:t>реализовывать</w:t>
      </w:r>
      <w:r>
        <w:rPr>
          <w:spacing w:val="-57"/>
        </w:rPr>
        <w:t xml:space="preserve"> </w:t>
      </w:r>
      <w:r>
        <w:t>собственные</w:t>
      </w:r>
      <w:r>
        <w:rPr>
          <w:spacing w:val="-5"/>
        </w:rPr>
        <w:t xml:space="preserve"> </w:t>
      </w:r>
      <w:r>
        <w:t>жизненные</w:t>
      </w:r>
      <w:r>
        <w:rPr>
          <w:spacing w:val="1"/>
        </w:rPr>
        <w:t xml:space="preserve"> </w:t>
      </w:r>
      <w:r>
        <w:t>планы;</w:t>
      </w:r>
    </w:p>
    <w:p w14:paraId="5D7F5037" w14:textId="77777777" w:rsidR="00733630" w:rsidRDefault="00632EAB">
      <w:pPr>
        <w:pStyle w:val="a3"/>
        <w:spacing w:line="360" w:lineRule="auto"/>
        <w:ind w:right="705"/>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57"/>
        </w:rPr>
        <w:t xml:space="preserve"> </w:t>
      </w:r>
      <w:r>
        <w:t>протяжении</w:t>
      </w:r>
      <w:r>
        <w:rPr>
          <w:spacing w:val="-3"/>
        </w:rPr>
        <w:t xml:space="preserve"> </w:t>
      </w:r>
      <w:r>
        <w:t>всей</w:t>
      </w:r>
      <w:r>
        <w:rPr>
          <w:spacing w:val="-2"/>
        </w:rPr>
        <w:t xml:space="preserve"> </w:t>
      </w:r>
      <w:r>
        <w:t>жизни;</w:t>
      </w:r>
    </w:p>
    <w:p w14:paraId="78352DA9" w14:textId="77777777" w:rsidR="00733630" w:rsidRDefault="00632EAB" w:rsidP="00650BD9">
      <w:pPr>
        <w:pStyle w:val="a6"/>
        <w:numPr>
          <w:ilvl w:val="0"/>
          <w:numId w:val="80"/>
        </w:numPr>
        <w:tabs>
          <w:tab w:val="left" w:pos="1313"/>
        </w:tabs>
        <w:spacing w:line="274" w:lineRule="exact"/>
        <w:ind w:left="1312" w:hanging="265"/>
        <w:rPr>
          <w:sz w:val="24"/>
        </w:rPr>
      </w:pPr>
      <w:r>
        <w:rPr>
          <w:sz w:val="24"/>
        </w:rPr>
        <w:t>экологического</w:t>
      </w:r>
      <w:r>
        <w:rPr>
          <w:spacing w:val="-4"/>
          <w:sz w:val="24"/>
        </w:rPr>
        <w:t xml:space="preserve"> </w:t>
      </w:r>
      <w:r>
        <w:rPr>
          <w:sz w:val="24"/>
        </w:rPr>
        <w:t>воспитания:</w:t>
      </w:r>
    </w:p>
    <w:p w14:paraId="2B25AAE0" w14:textId="77777777" w:rsidR="00733630" w:rsidRDefault="00632EAB">
      <w:pPr>
        <w:pStyle w:val="a3"/>
        <w:tabs>
          <w:tab w:val="left" w:pos="3249"/>
          <w:tab w:val="left" w:pos="5009"/>
          <w:tab w:val="left" w:pos="6289"/>
          <w:tab w:val="left" w:pos="7583"/>
          <w:tab w:val="left" w:pos="9104"/>
        </w:tabs>
        <w:spacing w:before="135" w:line="360" w:lineRule="auto"/>
        <w:ind w:right="713"/>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4"/>
        </w:rPr>
        <w:t xml:space="preserve"> </w:t>
      </w:r>
      <w:r>
        <w:t>проблем;</w:t>
      </w:r>
    </w:p>
    <w:p w14:paraId="5F191E3A" w14:textId="77777777" w:rsidR="00733630" w:rsidRDefault="00632EAB">
      <w:pPr>
        <w:pStyle w:val="a3"/>
        <w:spacing w:line="360" w:lineRule="auto"/>
        <w:jc w:val="left"/>
      </w:pPr>
      <w:r>
        <w:t>планирование</w:t>
      </w:r>
      <w:r>
        <w:rPr>
          <w:spacing w:val="12"/>
        </w:rPr>
        <w:t xml:space="preserve"> </w:t>
      </w:r>
      <w:r>
        <w:t>и</w:t>
      </w:r>
      <w:r>
        <w:rPr>
          <w:spacing w:val="9"/>
        </w:rPr>
        <w:t xml:space="preserve"> </w:t>
      </w:r>
      <w:r>
        <w:t>осуществление</w:t>
      </w:r>
      <w:r>
        <w:rPr>
          <w:spacing w:val="22"/>
        </w:rPr>
        <w:t xml:space="preserve"> </w:t>
      </w:r>
      <w:r>
        <w:t>действий</w:t>
      </w:r>
      <w:r>
        <w:rPr>
          <w:spacing w:val="15"/>
        </w:rPr>
        <w:t xml:space="preserve"> </w:t>
      </w:r>
      <w:r>
        <w:t>в</w:t>
      </w:r>
      <w:r>
        <w:rPr>
          <w:spacing w:val="10"/>
        </w:rPr>
        <w:t xml:space="preserve"> </w:t>
      </w:r>
      <w:r>
        <w:t>окружающей</w:t>
      </w:r>
      <w:r>
        <w:rPr>
          <w:spacing w:val="19"/>
        </w:rPr>
        <w:t xml:space="preserve"> </w:t>
      </w:r>
      <w:r>
        <w:t>среде</w:t>
      </w:r>
      <w:r>
        <w:rPr>
          <w:spacing w:val="18"/>
        </w:rPr>
        <w:t xml:space="preserve"> </w:t>
      </w:r>
      <w:r>
        <w:t>на</w:t>
      </w:r>
      <w:r>
        <w:rPr>
          <w:spacing w:val="12"/>
        </w:rPr>
        <w:t xml:space="preserve"> </w:t>
      </w:r>
      <w:r>
        <w:t>основе</w:t>
      </w:r>
      <w:r>
        <w:rPr>
          <w:spacing w:val="13"/>
        </w:rPr>
        <w:t xml:space="preserve"> </w:t>
      </w:r>
      <w:r>
        <w:t>знания</w:t>
      </w:r>
      <w:r>
        <w:rPr>
          <w:spacing w:val="13"/>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14:paraId="61A98284" w14:textId="77777777" w:rsidR="00733630" w:rsidRDefault="00632EAB">
      <w:pPr>
        <w:pStyle w:val="a3"/>
        <w:spacing w:line="360" w:lineRule="auto"/>
        <w:ind w:right="709"/>
        <w:jc w:val="left"/>
      </w:pPr>
      <w:r>
        <w:t>Расширение</w:t>
      </w:r>
      <w:r>
        <w:rPr>
          <w:spacing w:val="6"/>
        </w:rPr>
        <w:t xml:space="preserve"> </w:t>
      </w:r>
      <w:r>
        <w:t>опыта</w:t>
      </w:r>
      <w:r>
        <w:rPr>
          <w:spacing w:val="13"/>
        </w:rPr>
        <w:t xml:space="preserve"> </w:t>
      </w:r>
      <w:r>
        <w:t>деятельности</w:t>
      </w:r>
      <w:r>
        <w:rPr>
          <w:spacing w:val="14"/>
        </w:rPr>
        <w:t xml:space="preserve"> </w:t>
      </w:r>
      <w:r>
        <w:t>экологической</w:t>
      </w:r>
      <w:r>
        <w:rPr>
          <w:spacing w:val="13"/>
        </w:rPr>
        <w:t xml:space="preserve"> </w:t>
      </w:r>
      <w:r>
        <w:t>направленности</w:t>
      </w:r>
      <w:r>
        <w:rPr>
          <w:spacing w:val="10"/>
        </w:rPr>
        <w:t xml:space="preserve"> </w:t>
      </w:r>
      <w:r>
        <w:t>на</w:t>
      </w:r>
      <w:r>
        <w:rPr>
          <w:spacing w:val="7"/>
        </w:rPr>
        <w:t xml:space="preserve"> </w:t>
      </w:r>
      <w:r>
        <w:t>основе</w:t>
      </w:r>
      <w:r>
        <w:rPr>
          <w:spacing w:val="11"/>
        </w:rPr>
        <w:t xml:space="preserve"> </w:t>
      </w:r>
      <w:r>
        <w:t>имеющихся</w:t>
      </w:r>
      <w:r>
        <w:rPr>
          <w:spacing w:val="-57"/>
        </w:rPr>
        <w:t xml:space="preserve"> </w:t>
      </w:r>
      <w:r>
        <w:t>знаний</w:t>
      </w:r>
      <w:r>
        <w:rPr>
          <w:spacing w:val="-3"/>
        </w:rPr>
        <w:t xml:space="preserve"> </w:t>
      </w:r>
      <w:r>
        <w:t>по</w:t>
      </w:r>
      <w:r>
        <w:rPr>
          <w:spacing w:val="6"/>
        </w:rPr>
        <w:t xml:space="preserve"> </w:t>
      </w:r>
      <w:r>
        <w:t>физике;</w:t>
      </w:r>
    </w:p>
    <w:p w14:paraId="3F00EDED" w14:textId="77777777" w:rsidR="00733630" w:rsidRDefault="00632EAB" w:rsidP="00650BD9">
      <w:pPr>
        <w:pStyle w:val="a6"/>
        <w:numPr>
          <w:ilvl w:val="0"/>
          <w:numId w:val="80"/>
        </w:numPr>
        <w:tabs>
          <w:tab w:val="left" w:pos="1313"/>
        </w:tabs>
        <w:spacing w:line="274" w:lineRule="exact"/>
        <w:ind w:left="1312"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21B46D20" w14:textId="77777777" w:rsidR="00733630" w:rsidRDefault="00632EAB">
      <w:pPr>
        <w:pStyle w:val="a3"/>
        <w:spacing w:before="137" w:line="362" w:lineRule="auto"/>
        <w:ind w:right="699"/>
      </w:pPr>
      <w:r>
        <w:t>сформированность мировоззрения, соответствующего современному уровню развития</w:t>
      </w:r>
      <w:r>
        <w:rPr>
          <w:spacing w:val="1"/>
        </w:rPr>
        <w:t xml:space="preserve"> </w:t>
      </w:r>
      <w:r>
        <w:t>физической</w:t>
      </w:r>
      <w:r>
        <w:rPr>
          <w:spacing w:val="-3"/>
        </w:rPr>
        <w:t xml:space="preserve"> </w:t>
      </w:r>
      <w:r>
        <w:t>науки;</w:t>
      </w:r>
    </w:p>
    <w:p w14:paraId="21CB17CE" w14:textId="77777777" w:rsidR="00733630" w:rsidRDefault="00632EAB">
      <w:pPr>
        <w:pStyle w:val="a3"/>
        <w:spacing w:line="360" w:lineRule="auto"/>
        <w:ind w:right="712"/>
      </w:pPr>
      <w:r>
        <w:t>осознание ценности научной деятельности, готовность в процессе изучения физики</w:t>
      </w:r>
      <w:r>
        <w:rPr>
          <w:spacing w:val="1"/>
        </w:rPr>
        <w:t xml:space="preserve"> </w:t>
      </w:r>
      <w:r>
        <w:t>осуществлять</w:t>
      </w:r>
      <w:r>
        <w:rPr>
          <w:spacing w:val="-1"/>
        </w:rPr>
        <w:t xml:space="preserve"> </w:t>
      </w:r>
      <w:r>
        <w:t>проектную</w:t>
      </w:r>
      <w:r>
        <w:rPr>
          <w:spacing w:val="-2"/>
        </w:rPr>
        <w:t xml:space="preserve"> </w:t>
      </w:r>
      <w:r>
        <w:t>и исследовательскую</w:t>
      </w:r>
      <w:r>
        <w:rPr>
          <w:spacing w:val="-2"/>
        </w:rPr>
        <w:t xml:space="preserve"> </w:t>
      </w:r>
      <w:r>
        <w:t>деятельность</w:t>
      </w:r>
      <w:r>
        <w:rPr>
          <w:spacing w:val="-3"/>
        </w:rPr>
        <w:t xml:space="preserve"> </w:t>
      </w:r>
      <w:r>
        <w:t>индивидуально</w:t>
      </w:r>
      <w:r>
        <w:rPr>
          <w:spacing w:val="3"/>
        </w:rPr>
        <w:t xml:space="preserve"> </w:t>
      </w:r>
      <w:r>
        <w:t>и</w:t>
      </w:r>
      <w:r>
        <w:rPr>
          <w:spacing w:val="-4"/>
        </w:rPr>
        <w:t xml:space="preserve"> </w:t>
      </w:r>
      <w:r>
        <w:t>в</w:t>
      </w:r>
      <w:r>
        <w:rPr>
          <w:spacing w:val="-4"/>
        </w:rPr>
        <w:t xml:space="preserve"> </w:t>
      </w:r>
      <w:r>
        <w:t>группе.</w:t>
      </w:r>
    </w:p>
    <w:p w14:paraId="075CEFA3" w14:textId="77777777" w:rsidR="00733630" w:rsidRDefault="00632EAB">
      <w:pPr>
        <w:pStyle w:val="a3"/>
        <w:spacing w:line="362" w:lineRule="auto"/>
        <w:ind w:right="701"/>
      </w:pPr>
      <w:r>
        <w:t>В процессе достижения личностных результатов освоения программы</w:t>
      </w:r>
      <w:r>
        <w:rPr>
          <w:spacing w:val="1"/>
        </w:rPr>
        <w:t xml:space="preserve"> </w:t>
      </w:r>
      <w:r>
        <w:t>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w:t>
      </w:r>
      <w:r>
        <w:rPr>
          <w:spacing w:val="6"/>
        </w:rPr>
        <w:t xml:space="preserve"> </w:t>
      </w:r>
      <w:r>
        <w:t>сформированность:</w:t>
      </w:r>
    </w:p>
    <w:p w14:paraId="136203BA" w14:textId="77777777" w:rsidR="00733630" w:rsidRDefault="00632EAB">
      <w:pPr>
        <w:pStyle w:val="a3"/>
        <w:spacing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5"/>
        </w:rPr>
        <w:t xml:space="preserve"> </w:t>
      </w:r>
      <w:r>
        <w:t>собственной</w:t>
      </w:r>
      <w:r>
        <w:rPr>
          <w:spacing w:val="-5"/>
        </w:rPr>
        <w:t xml:space="preserve"> </w:t>
      </w:r>
      <w:r>
        <w:t>эмоциональной</w:t>
      </w:r>
      <w:r>
        <w:rPr>
          <w:spacing w:val="-4"/>
        </w:rPr>
        <w:t xml:space="preserve"> </w:t>
      </w:r>
      <w:r>
        <w:t>сферы,</w:t>
      </w:r>
      <w:r>
        <w:rPr>
          <w:spacing w:val="1"/>
        </w:rPr>
        <w:t xml:space="preserve"> </w:t>
      </w:r>
      <w:r>
        <w:t>быть уверенным в</w:t>
      </w:r>
      <w:r>
        <w:rPr>
          <w:spacing w:val="-3"/>
        </w:rPr>
        <w:t xml:space="preserve"> </w:t>
      </w:r>
      <w:r>
        <w:t>себе;</w:t>
      </w:r>
    </w:p>
    <w:p w14:paraId="3235C34C" w14:textId="77777777" w:rsidR="00733630" w:rsidRDefault="00733630">
      <w:pPr>
        <w:spacing w:line="360" w:lineRule="auto"/>
        <w:sectPr w:rsidR="00733630">
          <w:pgSz w:w="11910" w:h="16840"/>
          <w:pgMar w:top="620" w:right="140" w:bottom="1140" w:left="940" w:header="0" w:footer="870" w:gutter="0"/>
          <w:cols w:space="720"/>
        </w:sectPr>
      </w:pPr>
    </w:p>
    <w:p w14:paraId="53921473" w14:textId="77777777" w:rsidR="00733630" w:rsidRDefault="00632EAB">
      <w:pPr>
        <w:pStyle w:val="a3"/>
        <w:spacing w:before="64" w:line="360" w:lineRule="auto"/>
        <w:ind w:right="708"/>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8"/>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2"/>
        </w:rPr>
        <w:t xml:space="preserve"> </w:t>
      </w:r>
      <w:r>
        <w:t>новому;</w:t>
      </w:r>
    </w:p>
    <w:p w14:paraId="26275173" w14:textId="77777777" w:rsidR="00733630" w:rsidRDefault="00632EAB">
      <w:pPr>
        <w:pStyle w:val="a3"/>
        <w:spacing w:line="364"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4D6C822B" w14:textId="77777777" w:rsidR="00733630" w:rsidRDefault="00632EAB">
      <w:pPr>
        <w:pStyle w:val="a3"/>
        <w:spacing w:line="360" w:lineRule="auto"/>
        <w:ind w:right="71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 при</w:t>
      </w:r>
      <w:r>
        <w:rPr>
          <w:spacing w:val="-8"/>
        </w:rPr>
        <w:t xml:space="preserve"> </w:t>
      </w:r>
      <w:r>
        <w:t>осуществлении</w:t>
      </w:r>
      <w:r>
        <w:rPr>
          <w:spacing w:val="-3"/>
        </w:rPr>
        <w:t xml:space="preserve"> </w:t>
      </w:r>
      <w:r>
        <w:t>общения,</w:t>
      </w:r>
      <w:r>
        <w:rPr>
          <w:spacing w:val="-3"/>
        </w:rPr>
        <w:t xml:space="preserve"> </w:t>
      </w:r>
      <w:r>
        <w:t>способность</w:t>
      </w:r>
      <w:r>
        <w:rPr>
          <w:spacing w:val="1"/>
        </w:rPr>
        <w:t xml:space="preserve"> </w:t>
      </w:r>
      <w:r>
        <w:t>к</w:t>
      </w:r>
      <w:r>
        <w:rPr>
          <w:spacing w:val="-6"/>
        </w:rPr>
        <w:t xml:space="preserve"> </w:t>
      </w:r>
      <w:r>
        <w:t>сочувствию</w:t>
      </w:r>
      <w:r>
        <w:rPr>
          <w:spacing w:val="58"/>
        </w:rPr>
        <w:t xml:space="preserve"> </w:t>
      </w:r>
      <w:r>
        <w:t>и</w:t>
      </w:r>
      <w:r>
        <w:rPr>
          <w:spacing w:val="-3"/>
        </w:rPr>
        <w:t xml:space="preserve"> </w:t>
      </w:r>
      <w:r>
        <w:t>сопереживанию;</w:t>
      </w:r>
    </w:p>
    <w:p w14:paraId="56CA79D8" w14:textId="77777777" w:rsidR="00733630" w:rsidRDefault="00632EAB">
      <w:pPr>
        <w:pStyle w:val="a3"/>
        <w:spacing w:line="362"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30B14596" w14:textId="77777777" w:rsidR="00733630" w:rsidRDefault="00632EAB">
      <w:pPr>
        <w:pStyle w:val="a3"/>
        <w:spacing w:line="360" w:lineRule="auto"/>
        <w:ind w:right="700"/>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2"/>
        </w:rPr>
        <w:t xml:space="preserve"> </w:t>
      </w:r>
      <w:r>
        <w:t>отражать:</w:t>
      </w:r>
    </w:p>
    <w:p w14:paraId="1BC75779"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14:paraId="4973777A" w14:textId="77777777" w:rsidR="00733630" w:rsidRDefault="00632EAB" w:rsidP="00650BD9">
      <w:pPr>
        <w:pStyle w:val="a6"/>
        <w:numPr>
          <w:ilvl w:val="0"/>
          <w:numId w:val="79"/>
        </w:numPr>
        <w:tabs>
          <w:tab w:val="left" w:pos="1312"/>
        </w:tabs>
        <w:spacing w:before="12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6DBB57D6" w14:textId="77777777" w:rsidR="00733630" w:rsidRDefault="00632EAB">
      <w:pPr>
        <w:pStyle w:val="a3"/>
        <w:tabs>
          <w:tab w:val="left" w:pos="2880"/>
          <w:tab w:val="left" w:pos="4683"/>
          <w:tab w:val="left" w:pos="5028"/>
          <w:tab w:val="left" w:pos="6942"/>
          <w:tab w:val="left" w:pos="8198"/>
          <w:tab w:val="left" w:pos="9901"/>
        </w:tabs>
        <w:spacing w:before="137" w:line="360" w:lineRule="auto"/>
        <w:ind w:right="708"/>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rPr>
          <w:spacing w:val="-57"/>
        </w:rPr>
        <w:t xml:space="preserve"> </w:t>
      </w:r>
      <w:r>
        <w:t>всесторонне;</w:t>
      </w:r>
    </w:p>
    <w:p w14:paraId="4725A8C0" w14:textId="77777777" w:rsidR="00733630" w:rsidRDefault="00632EAB">
      <w:pPr>
        <w:pStyle w:val="a3"/>
        <w:spacing w:line="274" w:lineRule="exact"/>
        <w:ind w:left="1048" w:firstLine="0"/>
        <w:jc w:val="left"/>
      </w:pPr>
      <w:r>
        <w:t>определять</w:t>
      </w:r>
      <w:r>
        <w:rPr>
          <w:spacing w:val="-5"/>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2"/>
        </w:rPr>
        <w:t xml:space="preserve"> </w:t>
      </w:r>
      <w:r>
        <w:t>и</w:t>
      </w:r>
      <w:r>
        <w:rPr>
          <w:spacing w:val="-5"/>
        </w:rPr>
        <w:t xml:space="preserve"> </w:t>
      </w:r>
      <w:r>
        <w:t>критерии</w:t>
      </w:r>
      <w:r>
        <w:rPr>
          <w:spacing w:val="-4"/>
        </w:rPr>
        <w:t xml:space="preserve"> </w:t>
      </w:r>
      <w:r>
        <w:t>их</w:t>
      </w:r>
      <w:r>
        <w:rPr>
          <w:spacing w:val="-5"/>
        </w:rPr>
        <w:t xml:space="preserve"> </w:t>
      </w:r>
      <w:r>
        <w:t>достижения;</w:t>
      </w:r>
    </w:p>
    <w:p w14:paraId="0AC798E8" w14:textId="77777777" w:rsidR="00733630" w:rsidRDefault="00632EAB">
      <w:pPr>
        <w:pStyle w:val="a3"/>
        <w:spacing w:before="142" w:line="360" w:lineRule="auto"/>
        <w:ind w:left="1048"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p>
    <w:p w14:paraId="2641B6E1" w14:textId="77777777" w:rsidR="00733630" w:rsidRDefault="00632EAB">
      <w:pPr>
        <w:pStyle w:val="a3"/>
        <w:spacing w:line="274" w:lineRule="exact"/>
        <w:ind w:firstLine="0"/>
        <w:jc w:val="left"/>
      </w:pPr>
      <w:r>
        <w:t>нематериальных</w:t>
      </w:r>
      <w:r>
        <w:rPr>
          <w:spacing w:val="-6"/>
        </w:rPr>
        <w:t xml:space="preserve"> </w:t>
      </w:r>
      <w:r>
        <w:t>ресурсов;</w:t>
      </w:r>
    </w:p>
    <w:p w14:paraId="42118ADD" w14:textId="77777777" w:rsidR="00733630" w:rsidRDefault="00632EAB">
      <w:pPr>
        <w:pStyle w:val="a3"/>
        <w:spacing w:before="136" w:line="362" w:lineRule="auto"/>
        <w:ind w:right="709"/>
        <w:jc w:val="left"/>
      </w:pPr>
      <w:r>
        <w:t>вносить</w:t>
      </w:r>
      <w:r>
        <w:rPr>
          <w:spacing w:val="56"/>
        </w:rPr>
        <w:t xml:space="preserve"> </w:t>
      </w:r>
      <w:r>
        <w:t>коррективы</w:t>
      </w:r>
      <w:r>
        <w:rPr>
          <w:spacing w:val="56"/>
        </w:rPr>
        <w:t xml:space="preserve"> </w:t>
      </w:r>
      <w:r>
        <w:t>в</w:t>
      </w:r>
      <w:r>
        <w:rPr>
          <w:spacing w:val="56"/>
        </w:rPr>
        <w:t xml:space="preserve"> </w:t>
      </w:r>
      <w:r>
        <w:t>деятельность,</w:t>
      </w:r>
      <w:r>
        <w:rPr>
          <w:spacing w:val="51"/>
        </w:rPr>
        <w:t xml:space="preserve"> </w:t>
      </w:r>
      <w:r>
        <w:t>оценивать</w:t>
      </w:r>
      <w:r>
        <w:rPr>
          <w:spacing w:val="60"/>
        </w:rPr>
        <w:t xml:space="preserve"> </w:t>
      </w:r>
      <w:r>
        <w:t>соответствие</w:t>
      </w:r>
      <w:r>
        <w:rPr>
          <w:spacing w:val="53"/>
        </w:rPr>
        <w:t xml:space="preserve"> </w:t>
      </w:r>
      <w:r>
        <w:t>результатов</w:t>
      </w:r>
      <w:r>
        <w:rPr>
          <w:spacing w:val="56"/>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360911CF" w14:textId="77777777" w:rsidR="00733630" w:rsidRDefault="00632EAB">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14FCFDA8" w14:textId="77777777" w:rsidR="00733630" w:rsidRDefault="00632EAB">
      <w:pPr>
        <w:pStyle w:val="a3"/>
        <w:spacing w:line="274" w:lineRule="exact"/>
        <w:ind w:left="1048" w:firstLine="0"/>
        <w:jc w:val="left"/>
      </w:pPr>
      <w:r>
        <w:t>развивать</w:t>
      </w:r>
      <w:r>
        <w:rPr>
          <w:spacing w:val="-3"/>
        </w:rPr>
        <w:t xml:space="preserve"> </w:t>
      </w:r>
      <w:r>
        <w:t>креативное</w:t>
      </w:r>
      <w:r>
        <w:rPr>
          <w:spacing w:val="-5"/>
        </w:rPr>
        <w:t xml:space="preserve"> </w:t>
      </w:r>
      <w:r>
        <w:t>мышление</w:t>
      </w:r>
      <w:r>
        <w:rPr>
          <w:spacing w:val="-6"/>
        </w:rPr>
        <w:t xml:space="preserve"> </w:t>
      </w:r>
      <w:r>
        <w:t>при</w:t>
      </w:r>
      <w:r>
        <w:rPr>
          <w:spacing w:val="2"/>
        </w:rPr>
        <w:t xml:space="preserve"> </w:t>
      </w:r>
      <w:r>
        <w:t>решении</w:t>
      </w:r>
      <w:r>
        <w:rPr>
          <w:spacing w:val="-8"/>
        </w:rPr>
        <w:t xml:space="preserve"> </w:t>
      </w:r>
      <w:r>
        <w:t>жизненных</w:t>
      </w:r>
      <w:r>
        <w:rPr>
          <w:spacing w:val="-5"/>
        </w:rPr>
        <w:t xml:space="preserve"> </w:t>
      </w:r>
      <w:r>
        <w:t>проблем.</w:t>
      </w:r>
    </w:p>
    <w:p w14:paraId="489BC623" w14:textId="77777777" w:rsidR="00733630" w:rsidRDefault="00632EAB" w:rsidP="00650BD9">
      <w:pPr>
        <w:pStyle w:val="a6"/>
        <w:numPr>
          <w:ilvl w:val="0"/>
          <w:numId w:val="79"/>
        </w:numPr>
        <w:tabs>
          <w:tab w:val="left" w:pos="1312"/>
        </w:tabs>
        <w:spacing w:before="139"/>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1B0CF7B8" w14:textId="77777777" w:rsidR="00733630" w:rsidRDefault="00632EAB">
      <w:pPr>
        <w:pStyle w:val="a3"/>
        <w:tabs>
          <w:tab w:val="left" w:pos="8355"/>
        </w:tabs>
        <w:spacing w:before="138" w:line="360" w:lineRule="auto"/>
        <w:ind w:right="706"/>
        <w:jc w:val="right"/>
      </w:pPr>
      <w:r>
        <w:t>владеть научной терминологией, ключевыми понятиями и методами физической науки;</w:t>
      </w:r>
      <w:r>
        <w:rPr>
          <w:spacing w:val="-57"/>
        </w:rPr>
        <w:t xml:space="preserve"> </w:t>
      </w:r>
      <w:r>
        <w:t>владеть</w:t>
      </w:r>
      <w:r>
        <w:rPr>
          <w:spacing w:val="70"/>
        </w:rPr>
        <w:t xml:space="preserve"> </w:t>
      </w:r>
      <w:r>
        <w:t>навыками</w:t>
      </w:r>
      <w:r>
        <w:rPr>
          <w:spacing w:val="66"/>
        </w:rPr>
        <w:t xml:space="preserve"> </w:t>
      </w:r>
      <w:r>
        <w:t>учебно-исследовательской</w:t>
      </w:r>
      <w:r>
        <w:rPr>
          <w:spacing w:val="66"/>
        </w:rPr>
        <w:t xml:space="preserve"> </w:t>
      </w:r>
      <w:r>
        <w:t>и</w:t>
      </w:r>
      <w:r>
        <w:rPr>
          <w:spacing w:val="66"/>
        </w:rPr>
        <w:t xml:space="preserve"> </w:t>
      </w:r>
      <w:r>
        <w:t>проектной</w:t>
      </w:r>
      <w:r>
        <w:rPr>
          <w:spacing w:val="66"/>
        </w:rPr>
        <w:t xml:space="preserve"> </w:t>
      </w:r>
      <w:r>
        <w:t>деятельности</w:t>
      </w:r>
      <w:r>
        <w:tab/>
        <w:t>в</w:t>
      </w:r>
      <w:r>
        <w:rPr>
          <w:spacing w:val="7"/>
        </w:rPr>
        <w:t xml:space="preserve"> </w:t>
      </w:r>
      <w:r>
        <w:t>области</w:t>
      </w:r>
      <w:r>
        <w:rPr>
          <w:spacing w:val="1"/>
        </w:rPr>
        <w:t xml:space="preserve"> </w:t>
      </w:r>
      <w:r>
        <w:t>физики,</w:t>
      </w:r>
      <w:r>
        <w:rPr>
          <w:spacing w:val="59"/>
        </w:rPr>
        <w:t xml:space="preserve"> </w:t>
      </w:r>
      <w:r>
        <w:t>способностью  и</w:t>
      </w:r>
      <w:r>
        <w:rPr>
          <w:spacing w:val="54"/>
        </w:rPr>
        <w:t xml:space="preserve"> </w:t>
      </w:r>
      <w:r>
        <w:t>готовностью</w:t>
      </w:r>
      <w:r>
        <w:rPr>
          <w:spacing w:val="59"/>
        </w:rPr>
        <w:t xml:space="preserve"> </w:t>
      </w:r>
      <w:r>
        <w:t>к</w:t>
      </w:r>
      <w:r>
        <w:rPr>
          <w:spacing w:val="56"/>
        </w:rPr>
        <w:t xml:space="preserve"> </w:t>
      </w:r>
      <w:r>
        <w:t>самостоятельному</w:t>
      </w:r>
      <w:r>
        <w:rPr>
          <w:spacing w:val="52"/>
        </w:rPr>
        <w:t xml:space="preserve"> </w:t>
      </w:r>
      <w:r>
        <w:t>поиску</w:t>
      </w:r>
      <w:r>
        <w:rPr>
          <w:spacing w:val="52"/>
        </w:rPr>
        <w:t xml:space="preserve"> </w:t>
      </w:r>
      <w:r>
        <w:t>методов</w:t>
      </w:r>
      <w:r>
        <w:rPr>
          <w:spacing w:val="59"/>
        </w:rPr>
        <w:t xml:space="preserve"> </w:t>
      </w:r>
      <w:r>
        <w:t>решения</w:t>
      </w:r>
      <w:r>
        <w:rPr>
          <w:spacing w:val="56"/>
        </w:rPr>
        <w:t xml:space="preserve"> </w:t>
      </w:r>
      <w:r>
        <w:t>задач</w:t>
      </w:r>
    </w:p>
    <w:p w14:paraId="5B8820DD" w14:textId="77777777" w:rsidR="00733630" w:rsidRDefault="00632EAB">
      <w:pPr>
        <w:pStyle w:val="a3"/>
        <w:spacing w:before="1"/>
        <w:ind w:firstLine="0"/>
      </w:pPr>
      <w:r>
        <w:t>физического</w:t>
      </w:r>
      <w:r>
        <w:rPr>
          <w:spacing w:val="-2"/>
        </w:rPr>
        <w:t xml:space="preserve"> </w:t>
      </w:r>
      <w:r>
        <w:t>содержания,</w:t>
      </w:r>
      <w:r>
        <w:rPr>
          <w:spacing w:val="-5"/>
        </w:rPr>
        <w:t xml:space="preserve"> </w:t>
      </w:r>
      <w:r>
        <w:t>применению</w:t>
      </w:r>
      <w:r>
        <w:rPr>
          <w:spacing w:val="-4"/>
        </w:rPr>
        <w:t xml:space="preserve"> </w:t>
      </w:r>
      <w:r>
        <w:t>различных</w:t>
      </w:r>
      <w:r>
        <w:rPr>
          <w:spacing w:val="-7"/>
        </w:rPr>
        <w:t xml:space="preserve"> </w:t>
      </w:r>
      <w:r>
        <w:t>методов</w:t>
      </w:r>
      <w:r>
        <w:rPr>
          <w:spacing w:val="-4"/>
        </w:rPr>
        <w:t xml:space="preserve"> </w:t>
      </w:r>
      <w:r>
        <w:t>познания;</w:t>
      </w:r>
    </w:p>
    <w:p w14:paraId="1061A205" w14:textId="77777777" w:rsidR="00733630" w:rsidRDefault="00632EAB">
      <w:pPr>
        <w:pStyle w:val="a3"/>
        <w:spacing w:before="137" w:line="360" w:lineRule="auto"/>
        <w:ind w:right="707"/>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w:t>
      </w:r>
      <w:r>
        <w:rPr>
          <w:spacing w:val="-4"/>
        </w:rPr>
        <w:t xml:space="preserve"> </w:t>
      </w:r>
      <w:r>
        <w:t>проектов в</w:t>
      </w:r>
      <w:r>
        <w:rPr>
          <w:spacing w:val="-1"/>
        </w:rPr>
        <w:t xml:space="preserve"> </w:t>
      </w:r>
      <w:r>
        <w:t>области</w:t>
      </w:r>
      <w:r>
        <w:rPr>
          <w:spacing w:val="3"/>
        </w:rPr>
        <w:t xml:space="preserve"> </w:t>
      </w:r>
      <w:r>
        <w:t>физики;</w:t>
      </w:r>
    </w:p>
    <w:p w14:paraId="0C91443B"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3BF33791" w14:textId="77777777" w:rsidR="00733630" w:rsidRDefault="00632EAB">
      <w:pPr>
        <w:pStyle w:val="a3"/>
        <w:spacing w:line="270" w:lineRule="exact"/>
        <w:ind w:left="1048" w:firstLine="0"/>
      </w:pPr>
      <w:r>
        <w:t>анализировать</w:t>
      </w:r>
      <w:r>
        <w:rPr>
          <w:spacing w:val="-5"/>
        </w:rPr>
        <w:t xml:space="preserve"> </w:t>
      </w:r>
      <w:r>
        <w:t>полученные</w:t>
      </w:r>
      <w:r>
        <w:rPr>
          <w:spacing w:val="-7"/>
        </w:rPr>
        <w:t xml:space="preserve"> </w:t>
      </w:r>
      <w:r>
        <w:t>в</w:t>
      </w:r>
      <w:r>
        <w:rPr>
          <w:spacing w:val="-4"/>
        </w:rPr>
        <w:t xml:space="preserve"> </w:t>
      </w:r>
      <w:r>
        <w:t>ходе</w:t>
      </w:r>
      <w:r>
        <w:rPr>
          <w:spacing w:val="-7"/>
        </w:rPr>
        <w:t xml:space="preserve"> </w:t>
      </w:r>
      <w:r>
        <w:t>решения</w:t>
      </w:r>
      <w:r>
        <w:rPr>
          <w:spacing w:val="-6"/>
        </w:rPr>
        <w:t xml:space="preserve"> </w:t>
      </w:r>
      <w:r>
        <w:t>задачи</w:t>
      </w:r>
      <w:r>
        <w:rPr>
          <w:spacing w:val="-5"/>
        </w:rPr>
        <w:t xml:space="preserve"> </w:t>
      </w:r>
      <w:r>
        <w:t>результаты,</w:t>
      </w:r>
      <w:r>
        <w:rPr>
          <w:spacing w:val="-4"/>
        </w:rPr>
        <w:t xml:space="preserve"> </w:t>
      </w:r>
      <w:r>
        <w:t>критически</w:t>
      </w:r>
      <w:r>
        <w:rPr>
          <w:spacing w:val="-5"/>
        </w:rPr>
        <w:t xml:space="preserve"> </w:t>
      </w:r>
      <w:r>
        <w:t>оценивать</w:t>
      </w:r>
      <w:r>
        <w:rPr>
          <w:spacing w:val="-9"/>
        </w:rPr>
        <w:t xml:space="preserve"> </w:t>
      </w:r>
      <w:r>
        <w:t>их</w:t>
      </w:r>
    </w:p>
    <w:p w14:paraId="7CA78EFD" w14:textId="77777777" w:rsidR="00733630" w:rsidRDefault="00733630">
      <w:pPr>
        <w:spacing w:line="270" w:lineRule="exact"/>
        <w:sectPr w:rsidR="00733630">
          <w:pgSz w:w="11910" w:h="16840"/>
          <w:pgMar w:top="620" w:right="140" w:bottom="1140" w:left="940" w:header="0" w:footer="870" w:gutter="0"/>
          <w:cols w:space="720"/>
        </w:sectPr>
      </w:pPr>
    </w:p>
    <w:p w14:paraId="43256D88" w14:textId="77777777" w:rsidR="00733630" w:rsidRDefault="00632EAB">
      <w:pPr>
        <w:pStyle w:val="a3"/>
        <w:spacing w:before="64"/>
        <w:ind w:firstLine="0"/>
        <w:jc w:val="left"/>
      </w:pPr>
      <w:r>
        <w:t>достоверность,</w:t>
      </w:r>
      <w:r>
        <w:rPr>
          <w:spacing w:val="-2"/>
        </w:rPr>
        <w:t xml:space="preserve"> </w:t>
      </w:r>
      <w:r>
        <w:t>прогнозировать</w:t>
      </w:r>
      <w:r>
        <w:rPr>
          <w:spacing w:val="-6"/>
        </w:rPr>
        <w:t xml:space="preserve"> </w:t>
      </w:r>
      <w:r>
        <w:t>изменение</w:t>
      </w:r>
      <w:r>
        <w:rPr>
          <w:spacing w:val="-8"/>
        </w:rPr>
        <w:t xml:space="preserve"> </w:t>
      </w:r>
      <w:r>
        <w:t>в</w:t>
      </w:r>
      <w:r>
        <w:rPr>
          <w:spacing w:val="-3"/>
        </w:rPr>
        <w:t xml:space="preserve"> </w:t>
      </w:r>
      <w:r>
        <w:t>новых</w:t>
      </w:r>
      <w:r>
        <w:rPr>
          <w:spacing w:val="-3"/>
        </w:rPr>
        <w:t xml:space="preserve"> </w:t>
      </w:r>
      <w:r>
        <w:t>условиях;</w:t>
      </w:r>
    </w:p>
    <w:p w14:paraId="0DE7CA5C" w14:textId="77777777" w:rsidR="00733630" w:rsidRDefault="00632EAB">
      <w:pPr>
        <w:pStyle w:val="a3"/>
        <w:spacing w:before="137" w:line="360" w:lineRule="auto"/>
        <w:ind w:right="709"/>
        <w:jc w:val="left"/>
      </w:pPr>
      <w:r>
        <w:t>ставить</w:t>
      </w:r>
      <w:r>
        <w:rPr>
          <w:spacing w:val="28"/>
        </w:rPr>
        <w:t xml:space="preserve"> </w:t>
      </w:r>
      <w:r>
        <w:t>и</w:t>
      </w:r>
      <w:r>
        <w:rPr>
          <w:spacing w:val="32"/>
        </w:rPr>
        <w:t xml:space="preserve"> </w:t>
      </w:r>
      <w:r>
        <w:t>формулировать</w:t>
      </w:r>
      <w:r>
        <w:rPr>
          <w:spacing w:val="33"/>
        </w:rPr>
        <w:t xml:space="preserve"> </w:t>
      </w:r>
      <w:r>
        <w:t>собственные</w:t>
      </w:r>
      <w:r>
        <w:rPr>
          <w:spacing w:val="31"/>
        </w:rPr>
        <w:t xml:space="preserve"> </w:t>
      </w:r>
      <w:r>
        <w:t>задачи</w:t>
      </w:r>
      <w:r>
        <w:rPr>
          <w:spacing w:val="28"/>
        </w:rPr>
        <w:t xml:space="preserve"> </w:t>
      </w:r>
      <w:r>
        <w:t>в</w:t>
      </w:r>
      <w:r>
        <w:rPr>
          <w:spacing w:val="29"/>
        </w:rPr>
        <w:t xml:space="preserve"> </w:t>
      </w:r>
      <w:r>
        <w:t>образовательной</w:t>
      </w:r>
      <w:r>
        <w:rPr>
          <w:spacing w:val="32"/>
        </w:rPr>
        <w:t xml:space="preserve"> </w:t>
      </w:r>
      <w:r>
        <w:t>деятельности,</w:t>
      </w:r>
      <w:r>
        <w:rPr>
          <w:spacing w:val="29"/>
        </w:rPr>
        <w:t xml:space="preserve"> </w:t>
      </w:r>
      <w:r>
        <w:t>в</w:t>
      </w:r>
      <w:r>
        <w:rPr>
          <w:spacing w:val="29"/>
        </w:rPr>
        <w:t xml:space="preserve"> </w:t>
      </w:r>
      <w:r>
        <w:t>том</w:t>
      </w:r>
      <w:r>
        <w:rPr>
          <w:spacing w:val="-57"/>
        </w:rPr>
        <w:t xml:space="preserve"> </w:t>
      </w:r>
      <w:r>
        <w:t>числе при</w:t>
      </w:r>
      <w:r>
        <w:rPr>
          <w:spacing w:val="-2"/>
        </w:rPr>
        <w:t xml:space="preserve"> </w:t>
      </w:r>
      <w:r>
        <w:t>изучении</w:t>
      </w:r>
      <w:r>
        <w:rPr>
          <w:spacing w:val="3"/>
        </w:rPr>
        <w:t xml:space="preserve"> </w:t>
      </w:r>
      <w:r>
        <w:t>физики;</w:t>
      </w:r>
    </w:p>
    <w:p w14:paraId="104AD7A2" w14:textId="77777777" w:rsidR="00733630" w:rsidRDefault="00632EAB">
      <w:pPr>
        <w:pStyle w:val="a3"/>
        <w:spacing w:line="274" w:lineRule="exact"/>
        <w:ind w:left="1048" w:firstLine="0"/>
        <w:jc w:val="left"/>
      </w:pPr>
      <w:r>
        <w:t>давать 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3"/>
        </w:rPr>
        <w:t xml:space="preserve"> </w:t>
      </w:r>
      <w:r>
        <w:t>приобретённый</w:t>
      </w:r>
      <w:r>
        <w:rPr>
          <w:spacing w:val="-4"/>
        </w:rPr>
        <w:t xml:space="preserve"> </w:t>
      </w:r>
      <w:r>
        <w:t>опыт;</w:t>
      </w:r>
    </w:p>
    <w:p w14:paraId="223F1BC6" w14:textId="77777777" w:rsidR="00733630" w:rsidRDefault="00632EAB">
      <w:pPr>
        <w:pStyle w:val="a3"/>
        <w:spacing w:before="142" w:line="360" w:lineRule="auto"/>
        <w:ind w:left="1048" w:right="1438" w:firstLine="0"/>
        <w:jc w:val="left"/>
      </w:pPr>
      <w:r>
        <w:t>уметь переносить знания по физике в практическую область 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4"/>
        </w:rPr>
        <w:t xml:space="preserve"> </w:t>
      </w:r>
      <w:r>
        <w:t>предметных</w:t>
      </w:r>
      <w:r>
        <w:rPr>
          <w:spacing w:val="-3"/>
        </w:rPr>
        <w:t xml:space="preserve"> </w:t>
      </w:r>
      <w:r>
        <w:t>областей;</w:t>
      </w:r>
    </w:p>
    <w:p w14:paraId="6A193E10" w14:textId="77777777" w:rsidR="00733630" w:rsidRDefault="00632EAB">
      <w:pPr>
        <w:pStyle w:val="a3"/>
        <w:spacing w:line="360" w:lineRule="auto"/>
        <w:ind w:left="1048" w:right="2556" w:firstLine="0"/>
        <w:jc w:val="left"/>
      </w:pPr>
      <w:r>
        <w:t>выдвигать новые идеи, предлагать оригинальные подходы и решения;</w:t>
      </w:r>
      <w:r>
        <w:rPr>
          <w:spacing w:val="-57"/>
        </w:rPr>
        <w:t xml:space="preserve"> </w:t>
      </w:r>
      <w:r>
        <w:t>ставить</w:t>
      </w:r>
      <w:r>
        <w:rPr>
          <w:spacing w:val="-4"/>
        </w:rPr>
        <w:t xml:space="preserve"> </w:t>
      </w:r>
      <w:r>
        <w:t>проблемы</w:t>
      </w:r>
      <w:r>
        <w:rPr>
          <w:spacing w:val="-1"/>
        </w:rPr>
        <w:t xml:space="preserve"> </w:t>
      </w:r>
      <w:r>
        <w:t>и</w:t>
      </w:r>
      <w:r>
        <w:rPr>
          <w:spacing w:val="-5"/>
        </w:rPr>
        <w:t xml:space="preserve"> </w:t>
      </w:r>
      <w:r>
        <w:t>задачи,</w:t>
      </w:r>
      <w:r>
        <w:rPr>
          <w:spacing w:val="-3"/>
        </w:rPr>
        <w:t xml:space="preserve"> </w:t>
      </w:r>
      <w:r>
        <w:t>допускающие</w:t>
      </w:r>
      <w:r>
        <w:rPr>
          <w:spacing w:val="-3"/>
        </w:rPr>
        <w:t xml:space="preserve"> </w:t>
      </w:r>
      <w:r>
        <w:t>альтернативные</w:t>
      </w:r>
      <w:r>
        <w:rPr>
          <w:spacing w:val="-6"/>
        </w:rPr>
        <w:t xml:space="preserve"> </w:t>
      </w:r>
      <w:r>
        <w:t>решения.</w:t>
      </w:r>
    </w:p>
    <w:p w14:paraId="656EE26C" w14:textId="77777777" w:rsidR="00733630" w:rsidRDefault="00632EAB" w:rsidP="00650BD9">
      <w:pPr>
        <w:pStyle w:val="a6"/>
        <w:numPr>
          <w:ilvl w:val="0"/>
          <w:numId w:val="79"/>
        </w:numPr>
        <w:tabs>
          <w:tab w:val="left" w:pos="1312"/>
        </w:tabs>
        <w:spacing w:before="1"/>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69F137AD" w14:textId="77777777" w:rsidR="00733630" w:rsidRDefault="00632EAB">
      <w:pPr>
        <w:pStyle w:val="a3"/>
        <w:spacing w:before="136" w:line="360" w:lineRule="auto"/>
        <w:ind w:right="712"/>
      </w:pPr>
      <w:r>
        <w:t>владеть</w:t>
      </w:r>
      <w:r>
        <w:rPr>
          <w:spacing w:val="1"/>
        </w:rPr>
        <w:t xml:space="preserve"> </w:t>
      </w:r>
      <w:r>
        <w:t>навыками</w:t>
      </w:r>
      <w:r>
        <w:rPr>
          <w:spacing w:val="1"/>
        </w:rPr>
        <w:t xml:space="preserve"> </w:t>
      </w:r>
      <w:r>
        <w:t>получения</w:t>
      </w:r>
      <w:r>
        <w:rPr>
          <w:spacing w:val="1"/>
        </w:rPr>
        <w:t xml:space="preserve"> </w:t>
      </w:r>
      <w:r>
        <w:t>информации физического</w:t>
      </w:r>
      <w:r>
        <w:rPr>
          <w:spacing w:val="1"/>
        </w:rPr>
        <w:t xml:space="preserve"> </w:t>
      </w:r>
      <w:r>
        <w:t>содержания</w:t>
      </w:r>
      <w:r>
        <w:rPr>
          <w:spacing w:val="1"/>
        </w:rPr>
        <w:t xml:space="preserve"> </w:t>
      </w:r>
      <w:r>
        <w:t>из источников</w:t>
      </w:r>
      <w:r>
        <w:rPr>
          <w:spacing w:val="1"/>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14:paraId="65F1DE02" w14:textId="77777777" w:rsidR="00733630" w:rsidRDefault="00632EAB">
      <w:pPr>
        <w:pStyle w:val="a3"/>
        <w:spacing w:before="2"/>
        <w:ind w:left="1048" w:firstLine="0"/>
      </w:pPr>
      <w:r>
        <w:t>оценивать</w:t>
      </w:r>
      <w:r>
        <w:rPr>
          <w:spacing w:val="-4"/>
        </w:rPr>
        <w:t xml:space="preserve"> </w:t>
      </w:r>
      <w:r>
        <w:t>достоверность</w:t>
      </w:r>
      <w:r>
        <w:rPr>
          <w:spacing w:val="-4"/>
        </w:rPr>
        <w:t xml:space="preserve"> </w:t>
      </w:r>
      <w:r>
        <w:t>информации;</w:t>
      </w:r>
    </w:p>
    <w:p w14:paraId="0ADEDDBA" w14:textId="77777777" w:rsidR="00733630" w:rsidRDefault="00632EAB">
      <w:pPr>
        <w:pStyle w:val="a3"/>
        <w:spacing w:before="137" w:line="360" w:lineRule="auto"/>
        <w:ind w:right="710"/>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22ECEABC" w14:textId="77777777" w:rsidR="00733630" w:rsidRDefault="00632EAB">
      <w:pPr>
        <w:pStyle w:val="a3"/>
        <w:spacing w:before="1" w:line="360" w:lineRule="auto"/>
        <w:ind w:right="710"/>
      </w:pPr>
      <w:r>
        <w:t>создавать тексты физического содержания в различных форматах с учётом 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14:paraId="75F5F0AE" w14:textId="77777777" w:rsidR="00733630" w:rsidRDefault="00632EAB">
      <w:pPr>
        <w:pStyle w:val="a3"/>
        <w:spacing w:before="1"/>
        <w:ind w:left="1048" w:firstLine="0"/>
      </w:pPr>
      <w:r>
        <w:t>Овладение</w:t>
      </w:r>
      <w:r>
        <w:rPr>
          <w:spacing w:val="-3"/>
        </w:rPr>
        <w:t xml:space="preserve"> </w:t>
      </w:r>
      <w:r>
        <w:t>универсальными</w:t>
      </w:r>
      <w:r>
        <w:rPr>
          <w:spacing w:val="-10"/>
        </w:rPr>
        <w:t xml:space="preserve"> </w:t>
      </w:r>
      <w:r>
        <w:t>коммуникативными</w:t>
      </w:r>
      <w:r>
        <w:rPr>
          <w:spacing w:val="-6"/>
        </w:rPr>
        <w:t xml:space="preserve"> </w:t>
      </w:r>
      <w:r>
        <w:t>действиями:</w:t>
      </w:r>
    </w:p>
    <w:p w14:paraId="771F40DD" w14:textId="77777777" w:rsidR="00733630" w:rsidRDefault="00632EAB" w:rsidP="00650BD9">
      <w:pPr>
        <w:pStyle w:val="a6"/>
        <w:numPr>
          <w:ilvl w:val="0"/>
          <w:numId w:val="78"/>
        </w:numPr>
        <w:tabs>
          <w:tab w:val="left" w:pos="1308"/>
        </w:tabs>
        <w:spacing w:before="137"/>
        <w:ind w:hanging="260"/>
        <w:rPr>
          <w:sz w:val="24"/>
        </w:rPr>
      </w:pPr>
      <w:r>
        <w:rPr>
          <w:sz w:val="24"/>
        </w:rPr>
        <w:t>общение:</w:t>
      </w:r>
    </w:p>
    <w:p w14:paraId="05084FA8" w14:textId="77777777" w:rsidR="00733630" w:rsidRDefault="00632EAB">
      <w:pPr>
        <w:pStyle w:val="a3"/>
        <w:spacing w:before="137" w:line="360" w:lineRule="auto"/>
        <w:ind w:left="1048" w:right="1941" w:firstLine="0"/>
        <w:jc w:val="left"/>
      </w:pPr>
      <w:r>
        <w:t>осуществлять общение на уроках физики и во вне­урочной деятельности;</w:t>
      </w:r>
      <w:r>
        <w:rPr>
          <w:spacing w:val="1"/>
        </w:rPr>
        <w:t xml:space="preserve"> </w:t>
      </w:r>
      <w:r>
        <w:t>распознавать</w:t>
      </w:r>
      <w:r>
        <w:rPr>
          <w:spacing w:val="-2"/>
        </w:rPr>
        <w:t xml:space="preserve"> </w:t>
      </w:r>
      <w:r>
        <w:t>предпосылки</w:t>
      </w:r>
      <w:r>
        <w:rPr>
          <w:spacing w:val="-7"/>
        </w:rPr>
        <w:t xml:space="preserve"> </w:t>
      </w:r>
      <w:r>
        <w:t>конфликтных</w:t>
      </w:r>
      <w:r>
        <w:rPr>
          <w:spacing w:val="-7"/>
        </w:rPr>
        <w:t xml:space="preserve"> </w:t>
      </w:r>
      <w:r>
        <w:t>ситуаций</w:t>
      </w:r>
      <w:r>
        <w:rPr>
          <w:spacing w:val="-2"/>
        </w:rPr>
        <w:t xml:space="preserve"> </w:t>
      </w:r>
      <w:r>
        <w:t>и</w:t>
      </w:r>
      <w:r>
        <w:rPr>
          <w:spacing w:val="-6"/>
        </w:rPr>
        <w:t xml:space="preserve"> </w:t>
      </w:r>
      <w:r>
        <w:t>смягчать</w:t>
      </w:r>
      <w:r>
        <w:rPr>
          <w:spacing w:val="-2"/>
        </w:rPr>
        <w:t xml:space="preserve"> </w:t>
      </w:r>
      <w:r>
        <w:t>конфликты;</w:t>
      </w:r>
    </w:p>
    <w:p w14:paraId="2AE48CC4" w14:textId="77777777" w:rsidR="00733630" w:rsidRDefault="00632EAB">
      <w:pPr>
        <w:pStyle w:val="a3"/>
        <w:spacing w:before="3"/>
        <w:ind w:left="1048" w:firstLine="0"/>
        <w:jc w:val="left"/>
      </w:pPr>
      <w:r>
        <w:t>развёрнуто</w:t>
      </w:r>
      <w:r>
        <w:rPr>
          <w:spacing w:val="3"/>
        </w:rPr>
        <w:t xml:space="preserve"> </w:t>
      </w:r>
      <w:r>
        <w:t>и</w:t>
      </w:r>
      <w:r>
        <w:rPr>
          <w:spacing w:val="-1"/>
        </w:rPr>
        <w:t xml:space="preserve"> </w:t>
      </w:r>
      <w:r>
        <w:t>логично</w:t>
      </w:r>
      <w:r>
        <w:rPr>
          <w:spacing w:val="-1"/>
        </w:rPr>
        <w:t xml:space="preserve"> </w:t>
      </w:r>
      <w:r>
        <w:t>излагать</w:t>
      </w:r>
      <w:r>
        <w:rPr>
          <w:spacing w:val="-5"/>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2"/>
        </w:rPr>
        <w:t xml:space="preserve"> </w:t>
      </w:r>
      <w:r>
        <w:t>использованием</w:t>
      </w:r>
      <w:r>
        <w:rPr>
          <w:spacing w:val="-1"/>
        </w:rPr>
        <w:t xml:space="preserve"> </w:t>
      </w:r>
      <w:r>
        <w:t>языковых</w:t>
      </w:r>
      <w:r>
        <w:rPr>
          <w:spacing w:val="-6"/>
        </w:rPr>
        <w:t xml:space="preserve"> </w:t>
      </w:r>
      <w:r>
        <w:t>средств.</w:t>
      </w:r>
    </w:p>
    <w:p w14:paraId="1CF8FF8A" w14:textId="77777777" w:rsidR="00733630" w:rsidRDefault="00632EAB" w:rsidP="00650BD9">
      <w:pPr>
        <w:pStyle w:val="a6"/>
        <w:numPr>
          <w:ilvl w:val="0"/>
          <w:numId w:val="78"/>
        </w:numPr>
        <w:tabs>
          <w:tab w:val="left" w:pos="1312"/>
        </w:tabs>
        <w:spacing w:before="137"/>
        <w:ind w:left="1311" w:hanging="264"/>
        <w:rPr>
          <w:sz w:val="24"/>
        </w:rPr>
      </w:pPr>
      <w:r>
        <w:rPr>
          <w:sz w:val="24"/>
        </w:rPr>
        <w:t>совместная</w:t>
      </w:r>
      <w:r>
        <w:rPr>
          <w:spacing w:val="-6"/>
          <w:sz w:val="24"/>
        </w:rPr>
        <w:t xml:space="preserve"> </w:t>
      </w:r>
      <w:r>
        <w:rPr>
          <w:sz w:val="24"/>
        </w:rPr>
        <w:t>деятельность:</w:t>
      </w:r>
    </w:p>
    <w:p w14:paraId="17701DCA" w14:textId="77777777" w:rsidR="00733630" w:rsidRDefault="00632EAB">
      <w:pPr>
        <w:pStyle w:val="a3"/>
        <w:spacing w:before="137" w:line="360" w:lineRule="auto"/>
        <w:ind w:left="1048" w:right="709" w:firstLine="0"/>
        <w:jc w:val="left"/>
      </w:pPr>
      <w:r>
        <w:t>понимать и использовать преимущества командной и индивидуальной работы;</w:t>
      </w:r>
      <w:r>
        <w:rPr>
          <w:spacing w:val="1"/>
        </w:rPr>
        <w:t xml:space="preserve"> </w:t>
      </w:r>
      <w:r>
        <w:t>выбирать</w:t>
      </w:r>
      <w:r>
        <w:rPr>
          <w:spacing w:val="19"/>
        </w:rPr>
        <w:t xml:space="preserve"> </w:t>
      </w:r>
      <w:r>
        <w:t>тематику</w:t>
      </w:r>
      <w:r>
        <w:rPr>
          <w:spacing w:val="8"/>
        </w:rPr>
        <w:t xml:space="preserve"> </w:t>
      </w:r>
      <w:r>
        <w:t>и</w:t>
      </w:r>
      <w:r>
        <w:rPr>
          <w:spacing w:val="18"/>
        </w:rPr>
        <w:t xml:space="preserve"> </w:t>
      </w:r>
      <w:r>
        <w:t>методы</w:t>
      </w:r>
      <w:r>
        <w:rPr>
          <w:spacing w:val="19"/>
        </w:rPr>
        <w:t xml:space="preserve"> </w:t>
      </w:r>
      <w:r>
        <w:t>совместных</w:t>
      </w:r>
      <w:r>
        <w:rPr>
          <w:spacing w:val="13"/>
        </w:rPr>
        <w:t xml:space="preserve"> </w:t>
      </w:r>
      <w:r>
        <w:t>действий</w:t>
      </w:r>
      <w:r>
        <w:rPr>
          <w:spacing w:val="18"/>
        </w:rPr>
        <w:t xml:space="preserve"> </w:t>
      </w:r>
      <w:r>
        <w:t>с</w:t>
      </w:r>
      <w:r>
        <w:rPr>
          <w:spacing w:val="17"/>
        </w:rPr>
        <w:t xml:space="preserve"> </w:t>
      </w:r>
      <w:r>
        <w:t>учётом</w:t>
      </w:r>
      <w:r>
        <w:rPr>
          <w:spacing w:val="19"/>
        </w:rPr>
        <w:t xml:space="preserve"> </w:t>
      </w:r>
      <w:r>
        <w:t>общих</w:t>
      </w:r>
      <w:r>
        <w:rPr>
          <w:spacing w:val="13"/>
        </w:rPr>
        <w:t xml:space="preserve"> </w:t>
      </w:r>
      <w:r>
        <w:t>интересов,</w:t>
      </w:r>
      <w:r>
        <w:rPr>
          <w:spacing w:val="20"/>
        </w:rPr>
        <w:t xml:space="preserve"> </w:t>
      </w:r>
      <w:r>
        <w:t>и</w:t>
      </w:r>
    </w:p>
    <w:p w14:paraId="43337AE4" w14:textId="77777777" w:rsidR="00733630" w:rsidRDefault="00632EAB">
      <w:pPr>
        <w:pStyle w:val="a3"/>
        <w:spacing w:before="2"/>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28FE529F" w14:textId="77777777" w:rsidR="00733630" w:rsidRDefault="00632EAB">
      <w:pPr>
        <w:pStyle w:val="a3"/>
        <w:spacing w:before="137" w:line="360"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3FB476C7" w14:textId="77777777" w:rsidR="00733630" w:rsidRDefault="00632EAB">
      <w:pPr>
        <w:pStyle w:val="a3"/>
        <w:spacing w:line="364" w:lineRule="auto"/>
        <w:ind w:right="704"/>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093D820B" w14:textId="77777777" w:rsidR="00733630" w:rsidRDefault="00632EAB">
      <w:pPr>
        <w:pStyle w:val="a3"/>
        <w:spacing w:line="360"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17B299FE" w14:textId="77777777" w:rsidR="00733630" w:rsidRDefault="00733630">
      <w:pPr>
        <w:spacing w:line="360" w:lineRule="auto"/>
        <w:sectPr w:rsidR="00733630">
          <w:pgSz w:w="11910" w:h="16840"/>
          <w:pgMar w:top="620" w:right="140" w:bottom="1140" w:left="940" w:header="0" w:footer="870" w:gutter="0"/>
          <w:cols w:space="720"/>
        </w:sectPr>
      </w:pPr>
    </w:p>
    <w:p w14:paraId="39CA6F61" w14:textId="77777777" w:rsidR="00733630" w:rsidRDefault="00632EAB">
      <w:pPr>
        <w:pStyle w:val="a3"/>
        <w:spacing w:before="64" w:line="360" w:lineRule="auto"/>
        <w:ind w:right="711"/>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261FA85E"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278AE69B" w14:textId="77777777" w:rsidR="00733630" w:rsidRDefault="00632EAB" w:rsidP="00650BD9">
      <w:pPr>
        <w:pStyle w:val="a6"/>
        <w:numPr>
          <w:ilvl w:val="0"/>
          <w:numId w:val="77"/>
        </w:numPr>
        <w:tabs>
          <w:tab w:val="left" w:pos="1312"/>
        </w:tabs>
        <w:spacing w:before="137"/>
        <w:rPr>
          <w:sz w:val="24"/>
        </w:rPr>
      </w:pPr>
      <w:r>
        <w:rPr>
          <w:sz w:val="24"/>
        </w:rPr>
        <w:t>самоорганизация:</w:t>
      </w:r>
    </w:p>
    <w:p w14:paraId="16BD9497" w14:textId="77777777" w:rsidR="00733630" w:rsidRDefault="00632EAB">
      <w:pPr>
        <w:pStyle w:val="a3"/>
        <w:spacing w:before="142" w:line="360" w:lineRule="auto"/>
        <w:ind w:right="70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3"/>
        </w:rPr>
        <w:t xml:space="preserve"> </w:t>
      </w:r>
      <w:r>
        <w:t>выявлять</w:t>
      </w:r>
      <w:r>
        <w:rPr>
          <w:spacing w:val="1"/>
        </w:rPr>
        <w:t xml:space="preserve"> </w:t>
      </w:r>
      <w:r>
        <w:t>проблемы,</w:t>
      </w:r>
      <w:r>
        <w:rPr>
          <w:spacing w:val="3"/>
        </w:rPr>
        <w:t xml:space="preserve"> </w:t>
      </w:r>
      <w:r>
        <w:t>ставить</w:t>
      </w:r>
      <w:r>
        <w:rPr>
          <w:spacing w:val="-2"/>
        </w:rPr>
        <w:t xml:space="preserve"> </w:t>
      </w:r>
      <w:r>
        <w:t>и</w:t>
      </w:r>
      <w:r>
        <w:rPr>
          <w:spacing w:val="2"/>
        </w:rPr>
        <w:t xml:space="preserve"> </w:t>
      </w:r>
      <w:r>
        <w:t>формулировать</w:t>
      </w:r>
      <w:r>
        <w:rPr>
          <w:spacing w:val="-2"/>
        </w:rPr>
        <w:t xml:space="preserve"> </w:t>
      </w:r>
      <w:r>
        <w:t>собственные</w:t>
      </w:r>
      <w:r>
        <w:rPr>
          <w:spacing w:val="-5"/>
        </w:rPr>
        <w:t xml:space="preserve"> </w:t>
      </w:r>
      <w:r>
        <w:t>задачи;</w:t>
      </w:r>
    </w:p>
    <w:p w14:paraId="01FA14E3" w14:textId="77777777" w:rsidR="00733630" w:rsidRDefault="00632EAB">
      <w:pPr>
        <w:pStyle w:val="a3"/>
        <w:spacing w:line="362" w:lineRule="auto"/>
        <w:ind w:right="709"/>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учётом имеющихся ресурсов, собственных возможностей</w:t>
      </w:r>
      <w:r>
        <w:rPr>
          <w:spacing w:val="1"/>
        </w:rPr>
        <w:t xml:space="preserve"> </w:t>
      </w:r>
      <w:r>
        <w:t>и</w:t>
      </w:r>
      <w:r>
        <w:rPr>
          <w:spacing w:val="2"/>
        </w:rPr>
        <w:t xml:space="preserve"> </w:t>
      </w:r>
      <w:r>
        <w:t>предпочтений;</w:t>
      </w:r>
    </w:p>
    <w:p w14:paraId="72000C7F" w14:textId="77777777" w:rsidR="00733630" w:rsidRDefault="00632EAB">
      <w:pPr>
        <w:pStyle w:val="a3"/>
        <w:spacing w:line="269" w:lineRule="exact"/>
        <w:ind w:left="1048" w:firstLine="0"/>
      </w:pPr>
      <w:r>
        <w:t>давать оценку</w:t>
      </w:r>
      <w:r>
        <w:rPr>
          <w:spacing w:val="-10"/>
        </w:rPr>
        <w:t xml:space="preserve"> </w:t>
      </w:r>
      <w:r>
        <w:t>новым</w:t>
      </w:r>
      <w:r>
        <w:rPr>
          <w:spacing w:val="-3"/>
        </w:rPr>
        <w:t xml:space="preserve"> </w:t>
      </w:r>
      <w:r>
        <w:t>ситуациям;</w:t>
      </w:r>
    </w:p>
    <w:p w14:paraId="06EC61A6" w14:textId="77777777" w:rsidR="00733630" w:rsidRDefault="00632EAB">
      <w:pPr>
        <w:pStyle w:val="a3"/>
        <w:spacing w:before="135"/>
        <w:ind w:left="1048" w:firstLine="0"/>
      </w:pPr>
      <w:r>
        <w:t>расширять</w:t>
      </w:r>
      <w:r>
        <w:rPr>
          <w:spacing w:val="1"/>
        </w:rPr>
        <w:t xml:space="preserve"> </w:t>
      </w:r>
      <w:r>
        <w:t>рамки</w:t>
      </w:r>
      <w:r>
        <w:rPr>
          <w:spacing w:val="-4"/>
        </w:rPr>
        <w:t xml:space="preserve"> </w:t>
      </w:r>
      <w:r>
        <w:t>учебного предмета на</w:t>
      </w:r>
      <w:r>
        <w:rPr>
          <w:spacing w:val="-6"/>
        </w:rPr>
        <w:t xml:space="preserve"> </w:t>
      </w:r>
      <w:r>
        <w:t>основе</w:t>
      </w:r>
      <w:r>
        <w:rPr>
          <w:spacing w:val="-6"/>
        </w:rPr>
        <w:t xml:space="preserve"> </w:t>
      </w:r>
      <w:r>
        <w:t>личных</w:t>
      </w:r>
      <w:r>
        <w:rPr>
          <w:spacing w:val="-4"/>
        </w:rPr>
        <w:t xml:space="preserve"> </w:t>
      </w:r>
      <w:r>
        <w:t>предпочтений;</w:t>
      </w:r>
    </w:p>
    <w:p w14:paraId="356ACAF0" w14:textId="77777777" w:rsidR="00733630" w:rsidRDefault="00632EAB">
      <w:pPr>
        <w:pStyle w:val="a3"/>
        <w:spacing w:before="136" w:line="364" w:lineRule="auto"/>
        <w:ind w:right="709"/>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p>
    <w:p w14:paraId="5CF8246A" w14:textId="77777777" w:rsidR="00733630" w:rsidRDefault="00632EAB">
      <w:pPr>
        <w:pStyle w:val="a3"/>
        <w:spacing w:line="268" w:lineRule="exact"/>
        <w:ind w:left="1048" w:firstLine="0"/>
      </w:pPr>
      <w:r>
        <w:t>оценивать</w:t>
      </w:r>
      <w:r>
        <w:rPr>
          <w:spacing w:val="-4"/>
        </w:rPr>
        <w:t xml:space="preserve"> </w:t>
      </w:r>
      <w:r>
        <w:t>приобретённый</w:t>
      </w:r>
      <w:r>
        <w:rPr>
          <w:spacing w:val="-4"/>
        </w:rPr>
        <w:t xml:space="preserve"> </w:t>
      </w:r>
      <w:r>
        <w:t>опыт;</w:t>
      </w:r>
    </w:p>
    <w:p w14:paraId="3699DE6F" w14:textId="77777777" w:rsidR="00733630" w:rsidRDefault="00632EAB">
      <w:pPr>
        <w:pStyle w:val="a3"/>
        <w:spacing w:before="137" w:line="360" w:lineRule="auto"/>
        <w:ind w:right="715"/>
      </w:pPr>
      <w:r>
        <w:t>способствовать формированию и проявлению эрудиции в области физики, постоянно</w:t>
      </w:r>
      <w:r>
        <w:rPr>
          <w:spacing w:val="1"/>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3"/>
        </w:rPr>
        <w:t xml:space="preserve"> </w:t>
      </w:r>
      <w:r>
        <w:t>культурный</w:t>
      </w:r>
      <w:r>
        <w:rPr>
          <w:spacing w:val="13"/>
        </w:rPr>
        <w:t xml:space="preserve"> </w:t>
      </w:r>
      <w:r>
        <w:t>уровень.</w:t>
      </w:r>
    </w:p>
    <w:p w14:paraId="47F71FB1" w14:textId="77777777" w:rsidR="00733630" w:rsidRDefault="00632EAB" w:rsidP="00650BD9">
      <w:pPr>
        <w:pStyle w:val="a6"/>
        <w:numPr>
          <w:ilvl w:val="0"/>
          <w:numId w:val="77"/>
        </w:numPr>
        <w:tabs>
          <w:tab w:val="left" w:pos="1312"/>
        </w:tabs>
        <w:spacing w:before="3"/>
        <w:rPr>
          <w:sz w:val="24"/>
        </w:rPr>
      </w:pPr>
      <w:r>
        <w:rPr>
          <w:sz w:val="24"/>
        </w:rPr>
        <w:t>самоконтроль:</w:t>
      </w:r>
    </w:p>
    <w:p w14:paraId="6E879B32" w14:textId="77777777" w:rsidR="00733630" w:rsidRDefault="00632EAB">
      <w:pPr>
        <w:pStyle w:val="a3"/>
        <w:spacing w:before="137"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6359BB75" w14:textId="77777777" w:rsidR="00733630" w:rsidRDefault="00632EAB">
      <w:pPr>
        <w:pStyle w:val="a3"/>
        <w:spacing w:line="362" w:lineRule="auto"/>
        <w:ind w:right="707"/>
      </w:pPr>
      <w:r>
        <w:t>владеть навыками познавательной рефлексии как осознания совершаемых действий и</w:t>
      </w:r>
      <w:r>
        <w:rPr>
          <w:spacing w:val="1"/>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4"/>
        </w:rPr>
        <w:t xml:space="preserve"> </w:t>
      </w:r>
      <w:r>
        <w:t>оснований;</w:t>
      </w:r>
    </w:p>
    <w:p w14:paraId="04795FBC" w14:textId="77777777" w:rsidR="00733630" w:rsidRDefault="00632EAB">
      <w:pPr>
        <w:pStyle w:val="a3"/>
        <w:spacing w:line="360" w:lineRule="auto"/>
        <w:ind w:left="1048" w:right="1441" w:firstLine="0"/>
        <w:jc w:val="left"/>
      </w:pPr>
      <w:r>
        <w:t>использовать приёмы рефлексии для оценки ситуации, выбора верного 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1"/>
        </w:rPr>
        <w:t xml:space="preserve"> </w:t>
      </w:r>
      <w:r>
        <w:t>и</w:t>
      </w:r>
      <w:r>
        <w:rPr>
          <w:spacing w:val="-5"/>
        </w:rPr>
        <w:t xml:space="preserve"> </w:t>
      </w:r>
      <w:r>
        <w:t>аргументы других</w:t>
      </w:r>
      <w:r>
        <w:rPr>
          <w:spacing w:val="-6"/>
        </w:rPr>
        <w:t xml:space="preserve"> </w:t>
      </w:r>
      <w:r>
        <w:t>при</w:t>
      </w:r>
      <w:r>
        <w:rPr>
          <w:spacing w:val="-1"/>
        </w:rPr>
        <w:t xml:space="preserve"> </w:t>
      </w:r>
      <w:r>
        <w:t>анализе</w:t>
      </w:r>
      <w:r>
        <w:rPr>
          <w:spacing w:val="-2"/>
        </w:rPr>
        <w:t xml:space="preserve"> </w:t>
      </w:r>
      <w:r>
        <w:t>результатов</w:t>
      </w:r>
      <w:r>
        <w:rPr>
          <w:spacing w:val="-1"/>
        </w:rPr>
        <w:t xml:space="preserve"> </w:t>
      </w:r>
      <w:r>
        <w:t>деятельности.</w:t>
      </w:r>
    </w:p>
    <w:p w14:paraId="3F5A55CF" w14:textId="77777777" w:rsidR="00733630" w:rsidRDefault="00632EAB" w:rsidP="00650BD9">
      <w:pPr>
        <w:pStyle w:val="a6"/>
        <w:numPr>
          <w:ilvl w:val="0"/>
          <w:numId w:val="77"/>
        </w:numPr>
        <w:tabs>
          <w:tab w:val="left" w:pos="1312"/>
        </w:tabs>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14:paraId="079ACDFB" w14:textId="77777777" w:rsidR="00733630" w:rsidRDefault="00632EAB">
      <w:pPr>
        <w:pStyle w:val="a3"/>
        <w:spacing w:before="134"/>
        <w:ind w:left="1048" w:firstLine="0"/>
        <w:jc w:val="left"/>
      </w:pPr>
      <w:r>
        <w:t>принимать</w:t>
      </w:r>
      <w:r>
        <w:rPr>
          <w:spacing w:val="-2"/>
        </w:rPr>
        <w:t xml:space="preserve"> </w:t>
      </w:r>
      <w:r>
        <w:t>себя,</w:t>
      </w:r>
      <w:r>
        <w:rPr>
          <w:spacing w:val="1"/>
        </w:rPr>
        <w:t xml:space="preserve"> </w:t>
      </w:r>
      <w:r>
        <w:t>понимая</w:t>
      </w:r>
      <w:r>
        <w:rPr>
          <w:spacing w:val="-6"/>
        </w:rPr>
        <w:t xml:space="preserve"> </w:t>
      </w:r>
      <w:r>
        <w:t>свои</w:t>
      </w:r>
      <w:r>
        <w:rPr>
          <w:spacing w:val="-6"/>
        </w:rPr>
        <w:t xml:space="preserve"> </w:t>
      </w:r>
      <w:r>
        <w:t>недостатки</w:t>
      </w:r>
      <w:r>
        <w:rPr>
          <w:spacing w:val="-5"/>
        </w:rPr>
        <w:t xml:space="preserve"> </w:t>
      </w:r>
      <w:r>
        <w:t>и достоинства;</w:t>
      </w:r>
    </w:p>
    <w:p w14:paraId="58DCB940" w14:textId="77777777" w:rsidR="00733630" w:rsidRDefault="00632EAB">
      <w:pPr>
        <w:pStyle w:val="a3"/>
        <w:spacing w:before="136"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5"/>
        </w:rPr>
        <w:t xml:space="preserve"> </w:t>
      </w:r>
      <w:r>
        <w:t>право</w:t>
      </w:r>
      <w:r>
        <w:rPr>
          <w:spacing w:val="2"/>
        </w:rPr>
        <w:t xml:space="preserve"> </w:t>
      </w:r>
      <w:r>
        <w:t>и</w:t>
      </w:r>
      <w:r>
        <w:rPr>
          <w:spacing w:val="2"/>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14:paraId="26BBA664" w14:textId="77777777" w:rsidR="00733630" w:rsidRDefault="00632EAB">
      <w:pPr>
        <w:pStyle w:val="a3"/>
        <w:spacing w:before="3" w:line="360" w:lineRule="auto"/>
        <w:ind w:right="714"/>
      </w:pPr>
      <w:r>
        <w:t>Предметные результаты освоения программы по физике. В процессе изучения курса</w:t>
      </w:r>
      <w:r>
        <w:rPr>
          <w:spacing w:val="1"/>
        </w:rPr>
        <w:t xml:space="preserve"> </w:t>
      </w:r>
      <w:r>
        <w:t>курса физики</w:t>
      </w:r>
      <w:r>
        <w:rPr>
          <w:spacing w:val="2"/>
        </w:rPr>
        <w:t xml:space="preserve"> </w:t>
      </w:r>
      <w:r>
        <w:t>базового</w:t>
      </w:r>
      <w:r>
        <w:rPr>
          <w:spacing w:val="1"/>
        </w:rPr>
        <w:t xml:space="preserve"> </w:t>
      </w:r>
      <w:r>
        <w:t>уровня</w:t>
      </w:r>
      <w:r>
        <w:rPr>
          <w:spacing w:val="2"/>
        </w:rPr>
        <w:t xml:space="preserve"> </w:t>
      </w:r>
      <w:r>
        <w:t>в</w:t>
      </w:r>
      <w:r>
        <w:rPr>
          <w:spacing w:val="-2"/>
        </w:rPr>
        <w:t xml:space="preserve"> </w:t>
      </w:r>
      <w:r>
        <w:t>10</w:t>
      </w:r>
      <w:r>
        <w:rPr>
          <w:spacing w:val="1"/>
        </w:rPr>
        <w:t xml:space="preserve"> </w:t>
      </w:r>
      <w:r>
        <w:t>классе</w:t>
      </w:r>
      <w:r>
        <w:rPr>
          <w:spacing w:val="-4"/>
        </w:rPr>
        <w:t xml:space="preserve"> </w:t>
      </w:r>
      <w:r>
        <w:t>обучающийся</w:t>
      </w:r>
      <w:r>
        <w:rPr>
          <w:spacing w:val="1"/>
        </w:rPr>
        <w:t xml:space="preserve"> </w:t>
      </w:r>
      <w:r>
        <w:t>научится:</w:t>
      </w:r>
    </w:p>
    <w:p w14:paraId="07EB1184" w14:textId="77777777" w:rsidR="00733630" w:rsidRDefault="00632EAB">
      <w:pPr>
        <w:pStyle w:val="a3"/>
        <w:spacing w:line="360" w:lineRule="auto"/>
        <w:ind w:right="711"/>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людей;</w:t>
      </w:r>
    </w:p>
    <w:p w14:paraId="600B977E" w14:textId="77777777" w:rsidR="00733630" w:rsidRDefault="00632EAB">
      <w:pPr>
        <w:pStyle w:val="a3"/>
        <w:spacing w:line="360" w:lineRule="auto"/>
        <w:ind w:right="710"/>
      </w:pPr>
      <w:r>
        <w:t>учитывать границы применения изученных физических моделей: материальная точка,</w:t>
      </w:r>
      <w:r>
        <w:rPr>
          <w:spacing w:val="1"/>
        </w:rPr>
        <w:t xml:space="preserve"> </w:t>
      </w:r>
      <w:r>
        <w:t>инерциальная</w:t>
      </w:r>
      <w:r>
        <w:rPr>
          <w:spacing w:val="-6"/>
        </w:rPr>
        <w:t xml:space="preserve"> </w:t>
      </w:r>
      <w:r>
        <w:t>система</w:t>
      </w:r>
      <w:r>
        <w:rPr>
          <w:spacing w:val="-12"/>
        </w:rPr>
        <w:t xml:space="preserve"> </w:t>
      </w:r>
      <w:r>
        <w:t>отсчёта,</w:t>
      </w:r>
      <w:r>
        <w:rPr>
          <w:spacing w:val="-8"/>
        </w:rPr>
        <w:t xml:space="preserve"> </w:t>
      </w:r>
      <w:r>
        <w:t>абсолютно</w:t>
      </w:r>
      <w:r>
        <w:rPr>
          <w:spacing w:val="-1"/>
        </w:rPr>
        <w:t xml:space="preserve"> </w:t>
      </w:r>
      <w:r>
        <w:t>твёрдое</w:t>
      </w:r>
      <w:r>
        <w:rPr>
          <w:spacing w:val="-7"/>
        </w:rPr>
        <w:t xml:space="preserve"> </w:t>
      </w:r>
      <w:r>
        <w:t>тело,</w:t>
      </w:r>
      <w:r>
        <w:rPr>
          <w:spacing w:val="-9"/>
        </w:rPr>
        <w:t xml:space="preserve"> </w:t>
      </w:r>
      <w:r>
        <w:t>идеальный</w:t>
      </w:r>
      <w:r>
        <w:rPr>
          <w:spacing w:val="-9"/>
        </w:rPr>
        <w:t xml:space="preserve"> </w:t>
      </w:r>
      <w:r>
        <w:t>газ,</w:t>
      </w:r>
      <w:r>
        <w:rPr>
          <w:spacing w:val="-9"/>
        </w:rPr>
        <w:t xml:space="preserve"> </w:t>
      </w:r>
      <w:r>
        <w:t>модели</w:t>
      </w:r>
      <w:r>
        <w:rPr>
          <w:spacing w:val="-5"/>
        </w:rPr>
        <w:t xml:space="preserve"> </w:t>
      </w:r>
      <w:r>
        <w:t>строения</w:t>
      </w:r>
      <w:r>
        <w:rPr>
          <w:spacing w:val="-5"/>
        </w:rPr>
        <w:t xml:space="preserve"> </w:t>
      </w:r>
      <w:r>
        <w:t>газов,</w:t>
      </w:r>
      <w:r>
        <w:rPr>
          <w:spacing w:val="-58"/>
        </w:rPr>
        <w:t xml:space="preserve"> </w:t>
      </w:r>
      <w:r>
        <w:t>жидкостей</w:t>
      </w:r>
      <w:r>
        <w:rPr>
          <w:spacing w:val="-5"/>
        </w:rPr>
        <w:t xml:space="preserve"> </w:t>
      </w:r>
      <w:r>
        <w:t>и</w:t>
      </w:r>
      <w:r>
        <w:rPr>
          <w:spacing w:val="1"/>
        </w:rPr>
        <w:t xml:space="preserve"> </w:t>
      </w:r>
      <w:r>
        <w:t>твёрдых</w:t>
      </w:r>
      <w:r>
        <w:rPr>
          <w:spacing w:val="-5"/>
        </w:rPr>
        <w:t xml:space="preserve"> </w:t>
      </w:r>
      <w:r>
        <w:t>тел,</w:t>
      </w:r>
      <w:r>
        <w:rPr>
          <w:spacing w:val="2"/>
        </w:rPr>
        <w:t xml:space="preserve"> </w:t>
      </w:r>
      <w:r>
        <w:t>точечный</w:t>
      </w:r>
      <w:r>
        <w:rPr>
          <w:spacing w:val="1"/>
        </w:rPr>
        <w:t xml:space="preserve"> </w:t>
      </w:r>
      <w:r>
        <w:t>электрический заряд</w:t>
      </w:r>
      <w:r>
        <w:rPr>
          <w:spacing w:val="-2"/>
        </w:rPr>
        <w:t xml:space="preserve"> </w:t>
      </w:r>
      <w:r>
        <w:t>при</w:t>
      </w:r>
      <w:r>
        <w:rPr>
          <w:spacing w:val="-4"/>
        </w:rPr>
        <w:t xml:space="preserve"> </w:t>
      </w:r>
      <w:r>
        <w:t>решении</w:t>
      </w:r>
      <w:r>
        <w:rPr>
          <w:spacing w:val="1"/>
        </w:rPr>
        <w:t xml:space="preserve"> </w:t>
      </w:r>
      <w:r>
        <w:t>физических</w:t>
      </w:r>
      <w:r>
        <w:rPr>
          <w:spacing w:val="-5"/>
        </w:rPr>
        <w:t xml:space="preserve"> </w:t>
      </w:r>
      <w:r>
        <w:t>задач;</w:t>
      </w:r>
    </w:p>
    <w:p w14:paraId="37BFB2DC" w14:textId="77777777" w:rsidR="00733630" w:rsidRDefault="00733630">
      <w:pPr>
        <w:spacing w:line="360" w:lineRule="auto"/>
        <w:sectPr w:rsidR="00733630">
          <w:pgSz w:w="11910" w:h="16840"/>
          <w:pgMar w:top="620" w:right="140" w:bottom="1140" w:left="940" w:header="0" w:footer="870" w:gutter="0"/>
          <w:cols w:space="720"/>
        </w:sectPr>
      </w:pPr>
    </w:p>
    <w:p w14:paraId="503D85F3" w14:textId="77777777" w:rsidR="00733630" w:rsidRDefault="00632EAB">
      <w:pPr>
        <w:pStyle w:val="a3"/>
        <w:spacing w:before="64" w:line="360" w:lineRule="auto"/>
        <w:ind w:right="704"/>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 и равноускоренное прямолинейное движение, свободное падение тел, движение</w:t>
      </w:r>
      <w:r>
        <w:rPr>
          <w:spacing w:val="1"/>
        </w:rPr>
        <w:t xml:space="preserve"> </w:t>
      </w:r>
      <w:r>
        <w:t>по окружности, инерция,</w:t>
      </w:r>
      <w:r>
        <w:rPr>
          <w:spacing w:val="1"/>
        </w:rPr>
        <w:t xml:space="preserve"> </w:t>
      </w:r>
      <w:r>
        <w:t>взаимодействие тел,</w:t>
      </w:r>
      <w:r>
        <w:rPr>
          <w:spacing w:val="1"/>
        </w:rPr>
        <w:t xml:space="preserve"> </w:t>
      </w:r>
      <w:r>
        <w:t>диффузия,</w:t>
      </w:r>
      <w:r>
        <w:rPr>
          <w:spacing w:val="1"/>
        </w:rPr>
        <w:t xml:space="preserve"> </w:t>
      </w:r>
      <w:r>
        <w:t>броуновское 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изменение объёма</w:t>
      </w:r>
      <w:r>
        <w:rPr>
          <w:spacing w:val="1"/>
        </w:rPr>
        <w:t xml:space="preserve"> </w:t>
      </w:r>
      <w:r>
        <w:t>тел</w:t>
      </w:r>
      <w:r>
        <w:rPr>
          <w:spacing w:val="1"/>
        </w:rPr>
        <w:t xml:space="preserve"> </w:t>
      </w:r>
      <w:r>
        <w:t>при</w:t>
      </w:r>
      <w:r>
        <w:rPr>
          <w:spacing w:val="1"/>
        </w:rPr>
        <w:t xml:space="preserve"> </w:t>
      </w:r>
      <w:r>
        <w:t>нагревании</w:t>
      </w:r>
      <w:r>
        <w:rPr>
          <w:spacing w:val="1"/>
        </w:rPr>
        <w:t xml:space="preserve"> </w:t>
      </w:r>
      <w:r>
        <w:t>(охлаждении),</w:t>
      </w:r>
      <w:r>
        <w:rPr>
          <w:spacing w:val="1"/>
        </w:rPr>
        <w:t xml:space="preserve"> </w:t>
      </w:r>
      <w:r>
        <w:t>тепловое</w:t>
      </w:r>
      <w:r>
        <w:rPr>
          <w:spacing w:val="1"/>
        </w:rPr>
        <w:t xml:space="preserve"> </w:t>
      </w:r>
      <w:r>
        <w:t>равновесие, испарение, конденсация, плавление, кристаллизация, кипение, влажность воздуха,</w:t>
      </w:r>
      <w:r>
        <w:rPr>
          <w:spacing w:val="-57"/>
        </w:rPr>
        <w:t xml:space="preserve"> </w:t>
      </w:r>
      <w:r>
        <w:t>повышение давления газа при его нагревании в закрытом сосуде, связь между параметрами</w:t>
      </w:r>
      <w:r>
        <w:rPr>
          <w:spacing w:val="1"/>
        </w:rPr>
        <w:t xml:space="preserve"> </w:t>
      </w:r>
      <w:r>
        <w:t>состояния</w:t>
      </w:r>
      <w:r>
        <w:rPr>
          <w:spacing w:val="-4"/>
        </w:rPr>
        <w:t xml:space="preserve"> </w:t>
      </w:r>
      <w:r>
        <w:t>газа</w:t>
      </w:r>
      <w:r>
        <w:rPr>
          <w:spacing w:val="-5"/>
        </w:rPr>
        <w:t xml:space="preserve"> </w:t>
      </w:r>
      <w:r>
        <w:t>в</w:t>
      </w:r>
      <w:r>
        <w:rPr>
          <w:spacing w:val="-1"/>
        </w:rPr>
        <w:t xml:space="preserve"> </w:t>
      </w:r>
      <w:r>
        <w:t>изопроцессах,</w:t>
      </w:r>
      <w:r>
        <w:rPr>
          <w:spacing w:val="3"/>
        </w:rPr>
        <w:t xml:space="preserve"> </w:t>
      </w:r>
      <w:r>
        <w:t>электризация</w:t>
      </w:r>
      <w:r>
        <w:rPr>
          <w:spacing w:val="1"/>
        </w:rPr>
        <w:t xml:space="preserve"> </w:t>
      </w:r>
      <w:r>
        <w:t>тел,</w:t>
      </w:r>
      <w:r>
        <w:rPr>
          <w:spacing w:val="4"/>
        </w:rPr>
        <w:t xml:space="preserve"> </w:t>
      </w:r>
      <w:r>
        <w:t>взаимодействие</w:t>
      </w:r>
      <w:r>
        <w:rPr>
          <w:spacing w:val="-5"/>
        </w:rPr>
        <w:t xml:space="preserve"> </w:t>
      </w:r>
      <w:r>
        <w:t>зарядов;</w:t>
      </w:r>
    </w:p>
    <w:p w14:paraId="6348A7EC" w14:textId="77777777" w:rsidR="00733630" w:rsidRDefault="00632EAB">
      <w:pPr>
        <w:pStyle w:val="a3"/>
        <w:spacing w:before="1" w:line="360" w:lineRule="auto"/>
        <w:ind w:right="711"/>
      </w:pPr>
      <w:r>
        <w:t>описывать механическое движение, используя физические величины: координата, путь,</w:t>
      </w:r>
      <w:r>
        <w:rPr>
          <w:spacing w:val="-57"/>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 тела,</w:t>
      </w:r>
      <w:r>
        <w:rPr>
          <w:spacing w:val="1"/>
        </w:rPr>
        <w:t xml:space="preserve"> </w:t>
      </w:r>
      <w:r>
        <w:t>сила,</w:t>
      </w:r>
      <w:r>
        <w:rPr>
          <w:spacing w:val="1"/>
        </w:rPr>
        <w:t xml:space="preserve"> </w:t>
      </w:r>
      <w:r>
        <w:t>импульс тела,</w:t>
      </w:r>
      <w:r>
        <w:rPr>
          <w:spacing w:val="1"/>
        </w:rPr>
        <w:t xml:space="preserve"> </w:t>
      </w:r>
      <w:r>
        <w:t>кинетическая 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1"/>
        </w:rPr>
        <w:t xml:space="preserve"> </w:t>
      </w:r>
      <w:r>
        <w:t>правильно трактовать физический смысл используемых величин, их обозначения и единицы,</w:t>
      </w:r>
      <w:r>
        <w:rPr>
          <w:spacing w:val="1"/>
        </w:rPr>
        <w:t xml:space="preserve"> </w:t>
      </w:r>
      <w:r>
        <w:t>находить</w:t>
      </w:r>
      <w:r>
        <w:rPr>
          <w:spacing w:val="1"/>
        </w:rPr>
        <w:t xml:space="preserve"> </w:t>
      </w:r>
      <w:r>
        <w:t>формулы,</w:t>
      </w:r>
      <w:r>
        <w:rPr>
          <w:spacing w:val="2"/>
        </w:rPr>
        <w:t xml:space="preserve"> </w:t>
      </w:r>
      <w:r>
        <w:t>связывающие</w:t>
      </w:r>
      <w:r>
        <w:rPr>
          <w:spacing w:val="-1"/>
        </w:rPr>
        <w:t xml:space="preserve"> </w:t>
      </w:r>
      <w:r>
        <w:t>данную</w:t>
      </w:r>
      <w:r>
        <w:rPr>
          <w:spacing w:val="-2"/>
        </w:rPr>
        <w:t xml:space="preserve"> </w:t>
      </w:r>
      <w:r>
        <w:t>физическую</w:t>
      </w:r>
      <w:r>
        <w:rPr>
          <w:spacing w:val="-2"/>
        </w:rPr>
        <w:t xml:space="preserve"> </w:t>
      </w:r>
      <w:r>
        <w:t>величину</w:t>
      </w:r>
      <w:r>
        <w:rPr>
          <w:spacing w:val="-9"/>
        </w:rPr>
        <w:t xml:space="preserve"> </w:t>
      </w:r>
      <w:r>
        <w:t>с</w:t>
      </w:r>
      <w:r>
        <w:rPr>
          <w:spacing w:val="-1"/>
        </w:rPr>
        <w:t xml:space="preserve"> </w:t>
      </w:r>
      <w:r>
        <w:t>другими</w:t>
      </w:r>
      <w:r>
        <w:rPr>
          <w:spacing w:val="1"/>
        </w:rPr>
        <w:t xml:space="preserve"> </w:t>
      </w:r>
      <w:r>
        <w:t>величинами;</w:t>
      </w:r>
    </w:p>
    <w:p w14:paraId="755EF11B" w14:textId="77777777" w:rsidR="00733630" w:rsidRDefault="00632EAB">
      <w:pPr>
        <w:pStyle w:val="a3"/>
        <w:spacing w:line="360" w:lineRule="auto"/>
        <w:ind w:right="705"/>
      </w:pPr>
      <w:r>
        <w:t>описывать</w:t>
      </w:r>
      <w:r>
        <w:rPr>
          <w:spacing w:val="-10"/>
        </w:rPr>
        <w:t xml:space="preserve"> </w:t>
      </w:r>
      <w:r>
        <w:t>изученные</w:t>
      </w:r>
      <w:r>
        <w:rPr>
          <w:spacing w:val="-8"/>
        </w:rPr>
        <w:t xml:space="preserve"> </w:t>
      </w:r>
      <w:r>
        <w:t>тепловые</w:t>
      </w:r>
      <w:r>
        <w:rPr>
          <w:spacing w:val="-7"/>
        </w:rPr>
        <w:t xml:space="preserve"> </w:t>
      </w:r>
      <w:r>
        <w:t>свойства</w:t>
      </w:r>
      <w:r>
        <w:rPr>
          <w:spacing w:val="-8"/>
        </w:rPr>
        <w:t xml:space="preserve"> </w:t>
      </w:r>
      <w:r>
        <w:t>тел</w:t>
      </w:r>
      <w:r>
        <w:rPr>
          <w:spacing w:val="-7"/>
        </w:rPr>
        <w:t xml:space="preserve"> </w:t>
      </w:r>
      <w:r>
        <w:t>и</w:t>
      </w:r>
      <w:r>
        <w:rPr>
          <w:spacing w:val="-10"/>
        </w:rPr>
        <w:t xml:space="preserve"> </w:t>
      </w:r>
      <w:r>
        <w:t>тепловые</w:t>
      </w:r>
      <w:r>
        <w:rPr>
          <w:spacing w:val="-8"/>
        </w:rPr>
        <w:t xml:space="preserve"> </w:t>
      </w:r>
      <w:r>
        <w:t>явления,</w:t>
      </w:r>
      <w:r>
        <w:rPr>
          <w:spacing w:val="-8"/>
        </w:rPr>
        <w:t xml:space="preserve"> </w:t>
      </w:r>
      <w:r>
        <w:t>используя</w:t>
      </w:r>
      <w:r>
        <w:rPr>
          <w:spacing w:val="-7"/>
        </w:rPr>
        <w:t xml:space="preserve"> </w:t>
      </w:r>
      <w:r>
        <w:t>физические</w:t>
      </w:r>
      <w:r>
        <w:rPr>
          <w:spacing w:val="-58"/>
        </w:rPr>
        <w:t xml:space="preserve"> </w:t>
      </w:r>
      <w:r>
        <w:t>величины: давление газа, температура, средняя кинетическая энергия хаотического движения</w:t>
      </w:r>
      <w:r>
        <w:rPr>
          <w:spacing w:val="1"/>
        </w:rPr>
        <w:t xml:space="preserve"> </w:t>
      </w:r>
      <w:r>
        <w:t>молекул,</w:t>
      </w:r>
      <w:r>
        <w:rPr>
          <w:spacing w:val="1"/>
        </w:rPr>
        <w:t xml:space="preserve"> </w:t>
      </w:r>
      <w:r>
        <w:t>среднеквадратичная</w:t>
      </w:r>
      <w:r>
        <w:rPr>
          <w:spacing w:val="1"/>
        </w:rPr>
        <w:t xml:space="preserve"> </w:t>
      </w:r>
      <w:r>
        <w:t>скорость молекул,</w:t>
      </w:r>
      <w:r>
        <w:rPr>
          <w:spacing w:val="1"/>
        </w:rPr>
        <w:t xml:space="preserve"> </w:t>
      </w:r>
      <w:r>
        <w:t>количество</w:t>
      </w:r>
      <w:r>
        <w:rPr>
          <w:spacing w:val="1"/>
        </w:rPr>
        <w:t xml:space="preserve"> </w:t>
      </w:r>
      <w:r>
        <w:t>теплоты,</w:t>
      </w:r>
      <w:r>
        <w:rPr>
          <w:spacing w:val="1"/>
        </w:rPr>
        <w:t xml:space="preserve"> </w:t>
      </w:r>
      <w:r>
        <w:t>внутренняя</w:t>
      </w:r>
      <w:r>
        <w:rPr>
          <w:spacing w:val="1"/>
        </w:rPr>
        <w:t xml:space="preserve"> </w:t>
      </w:r>
      <w:r>
        <w:t>энергия,</w:t>
      </w:r>
      <w:r>
        <w:rPr>
          <w:spacing w:val="1"/>
        </w:rPr>
        <w:t xml:space="preserve"> </w:t>
      </w:r>
      <w:r>
        <w:t>работа газа, коэффициент полезного действия теплового двигателя; при описании правильно</w:t>
      </w:r>
      <w:r>
        <w:rPr>
          <w:spacing w:val="1"/>
        </w:rPr>
        <w:t xml:space="preserve"> </w:t>
      </w:r>
      <w:r>
        <w:t>трактовать физический смысл используемых величин, их обозначения и единицы, находить</w:t>
      </w:r>
      <w:r>
        <w:rPr>
          <w:spacing w:val="1"/>
        </w:rPr>
        <w:t xml:space="preserve"> </w:t>
      </w:r>
      <w:r>
        <w:t>формулы,</w:t>
      </w:r>
      <w:r>
        <w:rPr>
          <w:spacing w:val="3"/>
        </w:rPr>
        <w:t xml:space="preserve"> </w:t>
      </w:r>
      <w:r>
        <w:t>связывающие 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2"/>
        </w:rPr>
        <w:t xml:space="preserve"> </w:t>
      </w:r>
      <w:r>
        <w:t>величинам;</w:t>
      </w:r>
    </w:p>
    <w:p w14:paraId="565499FC" w14:textId="77777777" w:rsidR="00733630" w:rsidRDefault="00632EAB">
      <w:pPr>
        <w:pStyle w:val="a3"/>
        <w:spacing w:line="360" w:lineRule="auto"/>
        <w:ind w:right="705"/>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 поля, потенциал, разность потенциалов;</w:t>
      </w:r>
      <w:r>
        <w:rPr>
          <w:spacing w:val="1"/>
        </w:rPr>
        <w:t xml:space="preserve"> </w:t>
      </w:r>
      <w:r>
        <w:t>при описании правильно трактовать</w:t>
      </w:r>
      <w:r>
        <w:rPr>
          <w:spacing w:val="1"/>
        </w:rPr>
        <w:t xml:space="preserve"> </w:t>
      </w:r>
      <w:r>
        <w:t>физический смысл используемых величин,</w:t>
      </w:r>
      <w:r>
        <w:rPr>
          <w:spacing w:val="1"/>
        </w:rPr>
        <w:t xml:space="preserve"> </w:t>
      </w:r>
      <w:r>
        <w:t>их обозначения и единицы; указывать формулы,</w:t>
      </w:r>
      <w:r>
        <w:rPr>
          <w:spacing w:val="1"/>
        </w:rPr>
        <w:t xml:space="preserve"> </w:t>
      </w:r>
      <w:r>
        <w:t>связывающие</w:t>
      </w:r>
      <w:r>
        <w:rPr>
          <w:spacing w:val="-5"/>
        </w:rPr>
        <w:t xml:space="preserve"> </w:t>
      </w:r>
      <w:r>
        <w:t>данную физическую</w:t>
      </w:r>
      <w:r>
        <w:rPr>
          <w:spacing w:val="-1"/>
        </w:rPr>
        <w:t xml:space="preserve"> </w:t>
      </w:r>
      <w:r>
        <w:t>величину</w:t>
      </w:r>
      <w:r>
        <w:rPr>
          <w:spacing w:val="-8"/>
        </w:rPr>
        <w:t xml:space="preserve"> </w:t>
      </w:r>
      <w:r>
        <w:t>с</w:t>
      </w:r>
      <w:r>
        <w:rPr>
          <w:spacing w:val="1"/>
        </w:rPr>
        <w:t xml:space="preserve"> </w:t>
      </w:r>
      <w:r>
        <w:t>другими</w:t>
      </w:r>
      <w:r>
        <w:rPr>
          <w:spacing w:val="2"/>
        </w:rPr>
        <w:t xml:space="preserve"> </w:t>
      </w:r>
      <w:r>
        <w:t>величинами;</w:t>
      </w:r>
    </w:p>
    <w:p w14:paraId="06A43816" w14:textId="77777777" w:rsidR="00733630" w:rsidRDefault="00632EAB">
      <w:pPr>
        <w:pStyle w:val="a3"/>
        <w:spacing w:before="2" w:line="360" w:lineRule="auto"/>
        <w:ind w:right="706"/>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I,</w:t>
      </w:r>
      <w:r>
        <w:rPr>
          <w:spacing w:val="1"/>
        </w:rPr>
        <w:t xml:space="preserve"> </w:t>
      </w:r>
      <w:r>
        <w:t>II</w:t>
      </w:r>
      <w:r>
        <w:rPr>
          <w:spacing w:val="1"/>
        </w:rPr>
        <w:t xml:space="preserve"> </w:t>
      </w:r>
      <w:r>
        <w:t>и</w:t>
      </w:r>
      <w:r>
        <w:rPr>
          <w:spacing w:val="1"/>
        </w:rPr>
        <w:t xml:space="preserve"> </w:t>
      </w:r>
      <w:r>
        <w:t>III</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 газовые законы, связь средней кинетической энергии теплового движения молекул с</w:t>
      </w:r>
      <w:r>
        <w:rPr>
          <w:spacing w:val="-57"/>
        </w:rPr>
        <w:t xml:space="preserve"> </w:t>
      </w:r>
      <w:r>
        <w:t>абсолютной температурой, первый закон термодинамики, закон сохранения электрического</w:t>
      </w:r>
      <w:r>
        <w:rPr>
          <w:spacing w:val="1"/>
        </w:rPr>
        <w:t xml:space="preserve"> </w:t>
      </w:r>
      <w:r>
        <w:rPr>
          <w:spacing w:val="-1"/>
        </w:rPr>
        <w:t>заряда,</w:t>
      </w:r>
      <w:r>
        <w:rPr>
          <w:spacing w:val="-10"/>
        </w:rPr>
        <w:t xml:space="preserve"> </w:t>
      </w:r>
      <w:r>
        <w:rPr>
          <w:spacing w:val="-1"/>
        </w:rPr>
        <w:t>закон</w:t>
      </w:r>
      <w:r>
        <w:rPr>
          <w:spacing w:val="-16"/>
        </w:rPr>
        <w:t xml:space="preserve"> </w:t>
      </w:r>
      <w:r>
        <w:rPr>
          <w:spacing w:val="-1"/>
        </w:rPr>
        <w:t>Кулона,</w:t>
      </w:r>
      <w:r>
        <w:rPr>
          <w:spacing w:val="-15"/>
        </w:rPr>
        <w:t xml:space="preserve"> </w:t>
      </w:r>
      <w:r>
        <w:rPr>
          <w:spacing w:val="-1"/>
        </w:rPr>
        <w:t>при</w:t>
      </w:r>
      <w:r>
        <w:rPr>
          <w:spacing w:val="-12"/>
        </w:rPr>
        <w:t xml:space="preserve"> </w:t>
      </w:r>
      <w:r>
        <w:rPr>
          <w:spacing w:val="-1"/>
        </w:rPr>
        <w:t>этом</w:t>
      </w:r>
      <w:r>
        <w:rPr>
          <w:spacing w:val="-16"/>
        </w:rPr>
        <w:t xml:space="preserve"> </w:t>
      </w:r>
      <w:r>
        <w:rPr>
          <w:spacing w:val="-1"/>
        </w:rPr>
        <w:t>различать</w:t>
      </w:r>
      <w:r>
        <w:rPr>
          <w:spacing w:val="-10"/>
        </w:rPr>
        <w:t xml:space="preserve"> </w:t>
      </w:r>
      <w:r>
        <w:t>словесную</w:t>
      </w:r>
      <w:r>
        <w:rPr>
          <w:spacing w:val="-14"/>
        </w:rPr>
        <w:t xml:space="preserve"> </w:t>
      </w:r>
      <w:r>
        <w:t>формулировку</w:t>
      </w:r>
      <w:r>
        <w:rPr>
          <w:spacing w:val="-22"/>
        </w:rPr>
        <w:t xml:space="preserve"> </w:t>
      </w:r>
      <w:r>
        <w:t>закона,</w:t>
      </w:r>
      <w:r>
        <w:rPr>
          <w:spacing w:val="33"/>
        </w:rPr>
        <w:t xml:space="preserve"> </w:t>
      </w:r>
      <w:r>
        <w:t>его</w:t>
      </w:r>
      <w:r>
        <w:rPr>
          <w:spacing w:val="-12"/>
        </w:rPr>
        <w:t xml:space="preserve"> </w:t>
      </w:r>
      <w:r>
        <w:t>математическое</w:t>
      </w:r>
      <w:r>
        <w:rPr>
          <w:spacing w:val="-57"/>
        </w:rPr>
        <w:t xml:space="preserve"> </w:t>
      </w:r>
      <w:r>
        <w:t>выражение</w:t>
      </w:r>
      <w:r>
        <w:rPr>
          <w:spacing w:val="-5"/>
        </w:rPr>
        <w:t xml:space="preserve"> </w:t>
      </w:r>
      <w:r>
        <w:t>и</w:t>
      </w:r>
      <w:r>
        <w:rPr>
          <w:spacing w:val="3"/>
        </w:rPr>
        <w:t xml:space="preserve"> </w:t>
      </w:r>
      <w:r>
        <w:t>условия</w:t>
      </w:r>
      <w:r>
        <w:rPr>
          <w:spacing w:val="-3"/>
        </w:rPr>
        <w:t xml:space="preserve"> </w:t>
      </w:r>
      <w:r>
        <w:t>(границы,</w:t>
      </w:r>
      <w:r>
        <w:rPr>
          <w:spacing w:val="-1"/>
        </w:rPr>
        <w:t xml:space="preserve"> </w:t>
      </w:r>
      <w:r>
        <w:t>области)</w:t>
      </w:r>
      <w:r>
        <w:rPr>
          <w:spacing w:val="-2"/>
        </w:rPr>
        <w:t xml:space="preserve"> </w:t>
      </w:r>
      <w:r>
        <w:t>применимости;</w:t>
      </w:r>
    </w:p>
    <w:p w14:paraId="650847CE" w14:textId="77777777" w:rsidR="00733630" w:rsidRDefault="00632EAB">
      <w:pPr>
        <w:pStyle w:val="a3"/>
        <w:spacing w:line="364" w:lineRule="auto"/>
        <w:ind w:right="711"/>
      </w:pPr>
      <w:r>
        <w:t>объяснять основные принципы действия машин, приборов и технических устройств;</w:t>
      </w:r>
      <w:r>
        <w:rPr>
          <w:spacing w:val="1"/>
        </w:rPr>
        <w:t xml:space="preserve"> </w:t>
      </w:r>
      <w:r>
        <w:t>различать</w:t>
      </w:r>
      <w:r>
        <w:rPr>
          <w:spacing w:val="2"/>
        </w:rPr>
        <w:t xml:space="preserve"> </w:t>
      </w:r>
      <w:r>
        <w:t>условия</w:t>
      </w:r>
      <w:r>
        <w:rPr>
          <w:spacing w:val="1"/>
        </w:rPr>
        <w:t xml:space="preserve"> </w:t>
      </w:r>
      <w:r>
        <w:t>их</w:t>
      </w:r>
      <w:r>
        <w:rPr>
          <w:spacing w:val="-4"/>
        </w:rPr>
        <w:t xml:space="preserve"> </w:t>
      </w:r>
      <w:r>
        <w:t>безопасного</w:t>
      </w:r>
      <w:r>
        <w:rPr>
          <w:spacing w:val="2"/>
        </w:rPr>
        <w:t xml:space="preserve"> </w:t>
      </w:r>
      <w:r>
        <w:t>использования</w:t>
      </w:r>
      <w:r>
        <w:rPr>
          <w:spacing w:val="1"/>
        </w:rPr>
        <w:t xml:space="preserve"> </w:t>
      </w:r>
      <w:r>
        <w:t>в</w:t>
      </w:r>
      <w:r>
        <w:rPr>
          <w:spacing w:val="-2"/>
        </w:rPr>
        <w:t xml:space="preserve"> </w:t>
      </w:r>
      <w:r>
        <w:t>повседневной</w:t>
      </w:r>
      <w:r>
        <w:rPr>
          <w:spacing w:val="-3"/>
        </w:rPr>
        <w:t xml:space="preserve"> </w:t>
      </w:r>
      <w:r>
        <w:t>жизни;</w:t>
      </w:r>
    </w:p>
    <w:p w14:paraId="09B7A34C" w14:textId="77777777" w:rsidR="00733630" w:rsidRDefault="00632EAB">
      <w:pPr>
        <w:pStyle w:val="a3"/>
        <w:spacing w:line="360" w:lineRule="auto"/>
        <w:ind w:right="708"/>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2"/>
        </w:rPr>
        <w:t xml:space="preserve"> </w:t>
      </w:r>
      <w:r>
        <w:t>прямых, и</w:t>
      </w:r>
      <w:r>
        <w:rPr>
          <w:spacing w:val="1"/>
        </w:rPr>
        <w:t xml:space="preserve"> </w:t>
      </w:r>
      <w:r>
        <w:t>косвенных</w:t>
      </w:r>
      <w:r>
        <w:rPr>
          <w:spacing w:val="-2"/>
        </w:rPr>
        <w:t xml:space="preserve"> </w:t>
      </w:r>
      <w:r>
        <w:t>измерений,</w:t>
      </w:r>
      <w:r>
        <w:rPr>
          <w:spacing w:val="-1"/>
        </w:rPr>
        <w:t xml:space="preserve"> </w:t>
      </w:r>
      <w:r>
        <w:t>при</w:t>
      </w:r>
      <w:r>
        <w:rPr>
          <w:spacing w:val="-2"/>
        </w:rPr>
        <w:t xml:space="preserve"> </w:t>
      </w:r>
      <w:r>
        <w:t>этом</w:t>
      </w:r>
      <w:r>
        <w:rPr>
          <w:spacing w:val="4"/>
        </w:rPr>
        <w:t xml:space="preserve"> </w:t>
      </w:r>
      <w:r>
        <w:t>формулировать</w:t>
      </w:r>
      <w:r>
        <w:rPr>
          <w:spacing w:val="-2"/>
        </w:rPr>
        <w:t xml:space="preserve"> </w:t>
      </w:r>
      <w:r>
        <w:t>проблему/задачу</w:t>
      </w:r>
      <w:r>
        <w:rPr>
          <w:spacing w:val="-3"/>
        </w:rPr>
        <w:t xml:space="preserve"> </w:t>
      </w:r>
      <w:r>
        <w:t>и</w:t>
      </w:r>
    </w:p>
    <w:p w14:paraId="65005EF1" w14:textId="77777777" w:rsidR="00733630" w:rsidRDefault="00733630">
      <w:pPr>
        <w:spacing w:line="360" w:lineRule="auto"/>
        <w:sectPr w:rsidR="00733630">
          <w:pgSz w:w="11910" w:h="16840"/>
          <w:pgMar w:top="620" w:right="140" w:bottom="1140" w:left="940" w:header="0" w:footer="870" w:gutter="0"/>
          <w:cols w:space="720"/>
        </w:sectPr>
      </w:pPr>
    </w:p>
    <w:p w14:paraId="5A473690" w14:textId="77777777" w:rsidR="00733630" w:rsidRDefault="00632EAB">
      <w:pPr>
        <w:pStyle w:val="a3"/>
        <w:spacing w:before="64" w:line="360" w:lineRule="auto"/>
        <w:ind w:right="714" w:firstLine="0"/>
      </w:pP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2"/>
        </w:rPr>
        <w:t xml:space="preserve"> </w:t>
      </w:r>
      <w:r>
        <w:t>опыт</w:t>
      </w:r>
      <w:r>
        <w:rPr>
          <w:spacing w:val="-2"/>
        </w:rPr>
        <w:t xml:space="preserve"> </w:t>
      </w:r>
      <w:r>
        <w:t>и</w:t>
      </w:r>
      <w:r>
        <w:rPr>
          <w:spacing w:val="3"/>
        </w:rPr>
        <w:t xml:space="preserve"> </w:t>
      </w:r>
      <w:r>
        <w:t>формулировать</w:t>
      </w:r>
      <w:r>
        <w:rPr>
          <w:spacing w:val="-1"/>
        </w:rPr>
        <w:t xml:space="preserve"> </w:t>
      </w:r>
      <w:r>
        <w:t>выводы;</w:t>
      </w:r>
    </w:p>
    <w:p w14:paraId="79052B8B" w14:textId="77777777" w:rsidR="00733630" w:rsidRDefault="00632EAB">
      <w:pPr>
        <w:pStyle w:val="a3"/>
        <w:spacing w:line="362" w:lineRule="auto"/>
        <w:ind w:right="705"/>
      </w:pPr>
      <w:r>
        <w:t>осуществлять прямые и косвенные измерения физических величин,</w:t>
      </w:r>
      <w:r>
        <w:rPr>
          <w:spacing w:val="1"/>
        </w:rPr>
        <w:t xml:space="preserve"> </w:t>
      </w:r>
      <w:r>
        <w:t>при этом 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14:paraId="56646FA7" w14:textId="77777777" w:rsidR="00733630" w:rsidRDefault="00632EAB">
      <w:pPr>
        <w:pStyle w:val="a3"/>
        <w:spacing w:line="360" w:lineRule="auto"/>
        <w:ind w:right="705"/>
      </w:pPr>
      <w:r>
        <w:t>исследовать зависимости между физическими величинами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1"/>
        </w:rPr>
        <w:t xml:space="preserve"> </w:t>
      </w:r>
      <w:r>
        <w:t>исследования;</w:t>
      </w:r>
    </w:p>
    <w:p w14:paraId="661C32C1" w14:textId="77777777" w:rsidR="00733630" w:rsidRDefault="00632EAB">
      <w:pPr>
        <w:pStyle w:val="a3"/>
        <w:spacing w:line="360" w:lineRule="auto"/>
        <w:ind w:right="710"/>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 и</w:t>
      </w:r>
      <w:r>
        <w:rPr>
          <w:spacing w:val="2"/>
        </w:rPr>
        <w:t xml:space="preserve"> </w:t>
      </w:r>
      <w:r>
        <w:t>лабораторного</w:t>
      </w:r>
      <w:r>
        <w:rPr>
          <w:spacing w:val="-3"/>
        </w:rPr>
        <w:t xml:space="preserve"> </w:t>
      </w:r>
      <w:r>
        <w:t>оборудования;</w:t>
      </w:r>
    </w:p>
    <w:p w14:paraId="62D41531" w14:textId="77777777" w:rsidR="00733630" w:rsidRDefault="00632EAB">
      <w:pPr>
        <w:pStyle w:val="a3"/>
        <w:spacing w:line="360" w:lineRule="auto"/>
        <w:ind w:right="700"/>
      </w:pPr>
      <w:r>
        <w:t>решать расчётные задачи с явно заданной физической моделью, используя физические</w:t>
      </w:r>
      <w:r>
        <w:rPr>
          <w:spacing w:val="1"/>
        </w:rPr>
        <w:t xml:space="preserve"> </w:t>
      </w:r>
      <w:r>
        <w:t>законы</w:t>
      </w:r>
      <w:r>
        <w:rPr>
          <w:spacing w:val="-8"/>
        </w:rPr>
        <w:t xml:space="preserve"> </w:t>
      </w:r>
      <w:r>
        <w:t>и</w:t>
      </w:r>
      <w:r>
        <w:rPr>
          <w:spacing w:val="-3"/>
        </w:rPr>
        <w:t xml:space="preserve"> </w:t>
      </w:r>
      <w:r>
        <w:t>принципы,</w:t>
      </w:r>
      <w:r>
        <w:rPr>
          <w:spacing w:val="-3"/>
        </w:rPr>
        <w:t xml:space="preserve"> </w:t>
      </w:r>
      <w:r>
        <w:t>на</w:t>
      </w:r>
      <w:r>
        <w:rPr>
          <w:spacing w:val="-10"/>
        </w:rPr>
        <w:t xml:space="preserve"> </w:t>
      </w:r>
      <w:r>
        <w:t>основе</w:t>
      </w:r>
      <w:r>
        <w:rPr>
          <w:spacing w:val="-6"/>
        </w:rPr>
        <w:t xml:space="preserve"> </w:t>
      </w:r>
      <w:r>
        <w:t>анализа</w:t>
      </w:r>
      <w:r>
        <w:rPr>
          <w:spacing w:val="-5"/>
        </w:rPr>
        <w:t xml:space="preserve"> </w:t>
      </w:r>
      <w:r>
        <w:t>условия</w:t>
      </w:r>
      <w:r>
        <w:rPr>
          <w:spacing w:val="-9"/>
        </w:rPr>
        <w:t xml:space="preserve"> </w:t>
      </w:r>
      <w:r>
        <w:t>задачи</w:t>
      </w:r>
      <w:r>
        <w:rPr>
          <w:spacing w:val="-4"/>
        </w:rPr>
        <w:t xml:space="preserve"> </w:t>
      </w:r>
      <w:r>
        <w:t>выбирать</w:t>
      </w:r>
      <w:r>
        <w:rPr>
          <w:spacing w:val="-2"/>
        </w:rPr>
        <w:t xml:space="preserve"> </w:t>
      </w:r>
      <w:r>
        <w:t>физическую</w:t>
      </w:r>
      <w:r>
        <w:rPr>
          <w:spacing w:val="-7"/>
        </w:rPr>
        <w:t xml:space="preserve"> </w:t>
      </w:r>
      <w:r>
        <w:t>модель,</w:t>
      </w:r>
      <w:r>
        <w:rPr>
          <w:spacing w:val="-2"/>
        </w:rPr>
        <w:t xml:space="preserve"> </w:t>
      </w:r>
      <w:r>
        <w:t>выделять</w:t>
      </w:r>
      <w:r>
        <w:rPr>
          <w:spacing w:val="-58"/>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2"/>
        </w:rPr>
        <w:t xml:space="preserve"> </w:t>
      </w:r>
      <w:r>
        <w:t>реальность</w:t>
      </w:r>
      <w:r>
        <w:rPr>
          <w:spacing w:val="-1"/>
        </w:rPr>
        <w:t xml:space="preserve"> </w:t>
      </w:r>
      <w:r>
        <w:t>полученного</w:t>
      </w:r>
      <w:r>
        <w:rPr>
          <w:spacing w:val="1"/>
        </w:rPr>
        <w:t xml:space="preserve"> </w:t>
      </w:r>
      <w:r>
        <w:t>значения</w:t>
      </w:r>
      <w:r>
        <w:rPr>
          <w:spacing w:val="-3"/>
        </w:rPr>
        <w:t xml:space="preserve"> </w:t>
      </w:r>
      <w:r>
        <w:t>физической</w:t>
      </w:r>
      <w:r>
        <w:rPr>
          <w:spacing w:val="-2"/>
        </w:rPr>
        <w:t xml:space="preserve"> </w:t>
      </w:r>
      <w:r>
        <w:t>величины;</w:t>
      </w:r>
    </w:p>
    <w:p w14:paraId="7D3DD509" w14:textId="77777777" w:rsidR="00733630" w:rsidRDefault="00632EAB">
      <w:pPr>
        <w:pStyle w:val="a3"/>
        <w:spacing w:line="360" w:lineRule="auto"/>
        <w:ind w:right="70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 с</w:t>
      </w:r>
      <w:r>
        <w:rPr>
          <w:spacing w:val="-2"/>
        </w:rPr>
        <w:t xml:space="preserve"> </w:t>
      </w:r>
      <w:r>
        <w:t>использованием изученных</w:t>
      </w:r>
      <w:r>
        <w:rPr>
          <w:spacing w:val="-6"/>
        </w:rPr>
        <w:t xml:space="preserve"> </w:t>
      </w:r>
      <w:r>
        <w:t>законов,</w:t>
      </w:r>
      <w:r>
        <w:rPr>
          <w:spacing w:val="-4"/>
        </w:rPr>
        <w:t xml:space="preserve"> </w:t>
      </w:r>
      <w:r>
        <w:t>закономерностей</w:t>
      </w:r>
      <w:r>
        <w:rPr>
          <w:spacing w:val="-4"/>
        </w:rPr>
        <w:t xml:space="preserve"> </w:t>
      </w:r>
      <w:r>
        <w:t>и физических</w:t>
      </w:r>
      <w:r>
        <w:rPr>
          <w:spacing w:val="-6"/>
        </w:rPr>
        <w:t xml:space="preserve"> </w:t>
      </w:r>
      <w:r>
        <w:t>явлений;</w:t>
      </w:r>
    </w:p>
    <w:p w14:paraId="4822AB1D" w14:textId="77777777" w:rsidR="00733630" w:rsidRDefault="00632EAB">
      <w:pPr>
        <w:pStyle w:val="a3"/>
        <w:spacing w:line="360" w:lineRule="auto"/>
        <w:ind w:right="701"/>
      </w:pPr>
      <w:r>
        <w:t>использовать при решении учебных задач современные информационные технологии</w:t>
      </w:r>
      <w:r>
        <w:rPr>
          <w:spacing w:val="1"/>
        </w:rPr>
        <w:t xml:space="preserve"> </w:t>
      </w:r>
      <w:r>
        <w:t>для поиска, структурирования, интерпретации и представления учебной и научно-популярной</w:t>
      </w:r>
      <w:r>
        <w:rPr>
          <w:spacing w:val="1"/>
        </w:rPr>
        <w:t xml:space="preserve"> </w:t>
      </w:r>
      <w:r>
        <w:t>информации, полученной из различных источников, критически анализировать получаемую</w:t>
      </w:r>
      <w:r>
        <w:rPr>
          <w:spacing w:val="1"/>
        </w:rPr>
        <w:t xml:space="preserve"> </w:t>
      </w:r>
      <w:r>
        <w:t>информацию;</w:t>
      </w:r>
    </w:p>
    <w:p w14:paraId="750B404A" w14:textId="77777777" w:rsidR="00733630" w:rsidRDefault="00632EAB">
      <w:pPr>
        <w:pStyle w:val="a3"/>
        <w:spacing w:line="360" w:lineRule="auto"/>
        <w:ind w:right="709"/>
      </w:pPr>
      <w:r>
        <w:rPr>
          <w:spacing w:val="-1"/>
        </w:rPr>
        <w:t>приводить</w:t>
      </w:r>
      <w:r>
        <w:rPr>
          <w:spacing w:val="-16"/>
        </w:rPr>
        <w:t xml:space="preserve"> </w:t>
      </w:r>
      <w:r>
        <w:rPr>
          <w:spacing w:val="-1"/>
        </w:rPr>
        <w:t>примеры</w:t>
      </w:r>
      <w:r>
        <w:rPr>
          <w:spacing w:val="-15"/>
        </w:rPr>
        <w:t xml:space="preserve"> </w:t>
      </w:r>
      <w:r>
        <w:rPr>
          <w:spacing w:val="-1"/>
        </w:rPr>
        <w:t>вклада</w:t>
      </w:r>
      <w:r>
        <w:rPr>
          <w:spacing w:val="-12"/>
        </w:rPr>
        <w:t xml:space="preserve"> </w:t>
      </w:r>
      <w:r>
        <w:rPr>
          <w:spacing w:val="-1"/>
        </w:rPr>
        <w:t>российских</w:t>
      </w:r>
      <w:r>
        <w:rPr>
          <w:spacing w:val="-17"/>
        </w:rPr>
        <w:t xml:space="preserve"> </w:t>
      </w:r>
      <w:r>
        <w:rPr>
          <w:spacing w:val="-1"/>
        </w:rPr>
        <w:t>и</w:t>
      </w:r>
      <w:r>
        <w:rPr>
          <w:spacing w:val="-11"/>
        </w:rPr>
        <w:t xml:space="preserve"> </w:t>
      </w:r>
      <w:r>
        <w:rPr>
          <w:spacing w:val="-1"/>
        </w:rPr>
        <w:t>зарубежных</w:t>
      </w:r>
      <w:r>
        <w:rPr>
          <w:spacing w:val="-12"/>
        </w:rPr>
        <w:t xml:space="preserve"> </w:t>
      </w:r>
      <w:r>
        <w:t>учёных-физиков</w:t>
      </w:r>
      <w:r>
        <w:rPr>
          <w:spacing w:val="38"/>
        </w:rPr>
        <w:t xml:space="preserve"> </w:t>
      </w:r>
      <w:r>
        <w:t>в</w:t>
      </w:r>
      <w:r>
        <w:rPr>
          <w:spacing w:val="-14"/>
        </w:rPr>
        <w:t xml:space="preserve"> </w:t>
      </w:r>
      <w:r>
        <w:t>развитие</w:t>
      </w:r>
      <w:r>
        <w:rPr>
          <w:spacing w:val="-13"/>
        </w:rPr>
        <w:t xml:space="preserve"> </w:t>
      </w:r>
      <w:r>
        <w:t>науки,</w:t>
      </w:r>
      <w:r>
        <w:rPr>
          <w:spacing w:val="-58"/>
        </w:rPr>
        <w:t xml:space="preserve"> </w:t>
      </w:r>
      <w:r>
        <w:t>объяснение</w:t>
      </w:r>
      <w:r>
        <w:rPr>
          <w:spacing w:val="-5"/>
        </w:rPr>
        <w:t xml:space="preserve"> </w:t>
      </w:r>
      <w:r>
        <w:t>процессов</w:t>
      </w:r>
      <w:r>
        <w:rPr>
          <w:spacing w:val="-2"/>
        </w:rPr>
        <w:t xml:space="preserve"> </w:t>
      </w:r>
      <w:r>
        <w:t>окружающего</w:t>
      </w:r>
      <w:r>
        <w:rPr>
          <w:spacing w:val="2"/>
        </w:rPr>
        <w:t xml:space="preserve"> </w:t>
      </w:r>
      <w:r>
        <w:t>мира,</w:t>
      </w:r>
      <w:r>
        <w:rPr>
          <w:spacing w:val="-2"/>
        </w:rPr>
        <w:t xml:space="preserve"> </w:t>
      </w:r>
      <w:r>
        <w:t>в</w:t>
      </w:r>
      <w:r>
        <w:rPr>
          <w:spacing w:val="-2"/>
        </w:rPr>
        <w:t xml:space="preserve"> </w:t>
      </w:r>
      <w:r>
        <w:t>развитие</w:t>
      </w:r>
      <w:r>
        <w:rPr>
          <w:spacing w:val="-4"/>
        </w:rPr>
        <w:t xml:space="preserve"> </w:t>
      </w:r>
      <w:r>
        <w:t>техники</w:t>
      </w:r>
      <w:r>
        <w:rPr>
          <w:spacing w:val="5"/>
        </w:rPr>
        <w:t xml:space="preserve"> </w:t>
      </w:r>
      <w:r>
        <w:t>и</w:t>
      </w:r>
      <w:r>
        <w:rPr>
          <w:spacing w:val="-3"/>
        </w:rPr>
        <w:t xml:space="preserve"> </w:t>
      </w:r>
      <w:r>
        <w:t>технологий;</w:t>
      </w:r>
    </w:p>
    <w:p w14:paraId="4BAE3F08" w14:textId="77777777" w:rsidR="00733630" w:rsidRDefault="00632EAB">
      <w:pPr>
        <w:pStyle w:val="a3"/>
        <w:spacing w:line="360" w:lineRule="auto"/>
        <w:ind w:right="704"/>
      </w:pPr>
      <w:r>
        <w:t>использовать теоретические знания по физике в повседневной жизни</w:t>
      </w:r>
      <w:r>
        <w:rPr>
          <w:spacing w:val="1"/>
        </w:rPr>
        <w:t xml:space="preserve"> </w:t>
      </w:r>
      <w:r>
        <w:t>для обеспечения</w:t>
      </w:r>
      <w:r>
        <w:rPr>
          <w:spacing w:val="1"/>
        </w:rPr>
        <w:t xml:space="preserve"> </w:t>
      </w:r>
      <w:r>
        <w:t>безопасности</w:t>
      </w:r>
      <w:r>
        <w:rPr>
          <w:spacing w:val="1"/>
        </w:rPr>
        <w:t xml:space="preserve"> </w:t>
      </w:r>
      <w:r>
        <w:t>при обращении</w:t>
      </w:r>
      <w:r>
        <w:rPr>
          <w:spacing w:val="1"/>
        </w:rPr>
        <w:t xml:space="preserve"> </w:t>
      </w:r>
      <w:r>
        <w:t>с приборами и техническими</w:t>
      </w:r>
      <w:r>
        <w:rPr>
          <w:spacing w:val="1"/>
        </w:rPr>
        <w:t xml:space="preserve"> </w:t>
      </w:r>
      <w:r>
        <w:t>устройствами,</w:t>
      </w:r>
      <w:r>
        <w:rPr>
          <w:spacing w:val="1"/>
        </w:rPr>
        <w:t xml:space="preserve"> </w:t>
      </w:r>
      <w:r>
        <w:t>для сохранения</w:t>
      </w:r>
      <w:r>
        <w:rPr>
          <w:spacing w:val="1"/>
        </w:rPr>
        <w:t xml:space="preserve"> </w:t>
      </w:r>
      <w:r>
        <w:t>здоровья</w:t>
      </w:r>
      <w:r>
        <w:rPr>
          <w:spacing w:val="-4"/>
        </w:rPr>
        <w:t xml:space="preserve"> </w:t>
      </w:r>
      <w:r>
        <w:t>и</w:t>
      </w:r>
      <w:r>
        <w:rPr>
          <w:spacing w:val="-3"/>
        </w:rPr>
        <w:t xml:space="preserve"> </w:t>
      </w:r>
      <w:r>
        <w:t>соблюдения норм</w:t>
      </w:r>
      <w:r>
        <w:rPr>
          <w:spacing w:val="2"/>
        </w:rPr>
        <w:t xml:space="preserve"> </w:t>
      </w:r>
      <w:r>
        <w:t>экологического</w:t>
      </w:r>
      <w:r>
        <w:rPr>
          <w:spacing w:val="1"/>
        </w:rPr>
        <w:t xml:space="preserve"> </w:t>
      </w:r>
      <w:r>
        <w:t>поведения</w:t>
      </w:r>
      <w:r>
        <w:rPr>
          <w:spacing w:val="-4"/>
        </w:rPr>
        <w:t xml:space="preserve"> </w:t>
      </w:r>
      <w:r>
        <w:t>в</w:t>
      </w:r>
      <w:r>
        <w:rPr>
          <w:spacing w:val="-2"/>
        </w:rPr>
        <w:t xml:space="preserve"> </w:t>
      </w:r>
      <w:r>
        <w:t>окружающей</w:t>
      </w:r>
      <w:r>
        <w:rPr>
          <w:spacing w:val="2"/>
        </w:rPr>
        <w:t xml:space="preserve"> </w:t>
      </w:r>
      <w:r>
        <w:t>среде;</w:t>
      </w:r>
    </w:p>
    <w:p w14:paraId="76B50253" w14:textId="77777777" w:rsidR="00733630" w:rsidRDefault="00632EAB">
      <w:pPr>
        <w:pStyle w:val="a3"/>
        <w:spacing w:line="360" w:lineRule="auto"/>
        <w:ind w:right="696"/>
      </w:pPr>
      <w:r>
        <w:t>работать в группе с выполнением различных социальных ролей, планировать работу</w:t>
      </w:r>
      <w:r>
        <w:rPr>
          <w:spacing w:val="1"/>
        </w:rPr>
        <w:t xml:space="preserve"> </w:t>
      </w:r>
      <w:r>
        <w:t>группы, рационально распределять обязанности и планировать деятельность в 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14:paraId="192723FD" w14:textId="77777777" w:rsidR="00733630" w:rsidRDefault="00632EAB">
      <w:pPr>
        <w:pStyle w:val="a3"/>
        <w:spacing w:line="360" w:lineRule="auto"/>
        <w:ind w:right="705"/>
      </w:pPr>
      <w:r>
        <w:t>Предметные результаты освоения программы по физике. В процессе изучения курса</w:t>
      </w:r>
      <w:r>
        <w:rPr>
          <w:spacing w:val="1"/>
        </w:rPr>
        <w:t xml:space="preserve"> </w:t>
      </w:r>
      <w:r>
        <w:t>курса физики</w:t>
      </w:r>
      <w:r>
        <w:rPr>
          <w:spacing w:val="2"/>
        </w:rPr>
        <w:t xml:space="preserve"> </w:t>
      </w:r>
      <w:r>
        <w:t>базового</w:t>
      </w:r>
      <w:r>
        <w:rPr>
          <w:spacing w:val="1"/>
        </w:rPr>
        <w:t xml:space="preserve"> </w:t>
      </w:r>
      <w:r>
        <w:t>уровня</w:t>
      </w:r>
      <w:r>
        <w:rPr>
          <w:spacing w:val="2"/>
        </w:rPr>
        <w:t xml:space="preserve"> </w:t>
      </w:r>
      <w:r>
        <w:t>в</w:t>
      </w:r>
      <w:r>
        <w:rPr>
          <w:spacing w:val="-2"/>
        </w:rPr>
        <w:t xml:space="preserve"> </w:t>
      </w:r>
      <w:r>
        <w:t>11</w:t>
      </w:r>
      <w:r>
        <w:rPr>
          <w:spacing w:val="1"/>
        </w:rPr>
        <w:t xml:space="preserve"> </w:t>
      </w:r>
      <w:r>
        <w:t>классе</w:t>
      </w:r>
      <w:r>
        <w:rPr>
          <w:spacing w:val="2"/>
        </w:rPr>
        <w:t xml:space="preserve"> </w:t>
      </w:r>
      <w:r>
        <w:t>обучающийся</w:t>
      </w:r>
      <w:r>
        <w:rPr>
          <w:spacing w:val="3"/>
        </w:rPr>
        <w:t xml:space="preserve"> </w:t>
      </w:r>
      <w:r>
        <w:t>научится:</w:t>
      </w:r>
    </w:p>
    <w:p w14:paraId="0D9C61E0" w14:textId="77777777" w:rsidR="00733630" w:rsidRDefault="00632EAB">
      <w:pPr>
        <w:pStyle w:val="a3"/>
        <w:spacing w:line="360" w:lineRule="auto"/>
        <w:ind w:right="711"/>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людей,</w:t>
      </w:r>
      <w:r>
        <w:rPr>
          <w:spacing w:val="3"/>
        </w:rPr>
        <w:t xml:space="preserve"> </w:t>
      </w:r>
      <w:r>
        <w:t>целостность</w:t>
      </w:r>
      <w:r>
        <w:rPr>
          <w:spacing w:val="-1"/>
        </w:rPr>
        <w:t xml:space="preserve"> </w:t>
      </w:r>
      <w:r>
        <w:t>и</w:t>
      </w:r>
      <w:r>
        <w:rPr>
          <w:spacing w:val="-3"/>
        </w:rPr>
        <w:t xml:space="preserve"> </w:t>
      </w:r>
      <w:r>
        <w:t>единство</w:t>
      </w:r>
      <w:r>
        <w:rPr>
          <w:spacing w:val="6"/>
        </w:rPr>
        <w:t xml:space="preserve"> </w:t>
      </w:r>
      <w:r>
        <w:t>физической</w:t>
      </w:r>
      <w:r>
        <w:rPr>
          <w:spacing w:val="-3"/>
        </w:rPr>
        <w:t xml:space="preserve"> </w:t>
      </w:r>
      <w:r>
        <w:t>картины</w:t>
      </w:r>
      <w:r>
        <w:rPr>
          <w:spacing w:val="-1"/>
        </w:rPr>
        <w:t xml:space="preserve"> </w:t>
      </w:r>
      <w:r>
        <w:t>мира;</w:t>
      </w:r>
    </w:p>
    <w:p w14:paraId="4363945C" w14:textId="77777777" w:rsidR="00733630" w:rsidRDefault="00733630">
      <w:pPr>
        <w:spacing w:line="360" w:lineRule="auto"/>
        <w:sectPr w:rsidR="00733630">
          <w:pgSz w:w="11910" w:h="16840"/>
          <w:pgMar w:top="620" w:right="140" w:bottom="1140" w:left="940" w:header="0" w:footer="870" w:gutter="0"/>
          <w:cols w:space="720"/>
        </w:sectPr>
      </w:pPr>
    </w:p>
    <w:p w14:paraId="5E3F59EC" w14:textId="77777777" w:rsidR="00733630" w:rsidRDefault="00632EAB">
      <w:pPr>
        <w:pStyle w:val="a3"/>
        <w:spacing w:before="64" w:line="360" w:lineRule="auto"/>
        <w:ind w:right="706"/>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 нуклонная</w:t>
      </w:r>
      <w:r>
        <w:rPr>
          <w:spacing w:val="1"/>
        </w:rPr>
        <w:t xml:space="preserve"> </w:t>
      </w:r>
      <w:r>
        <w:t>модель</w:t>
      </w:r>
      <w:r>
        <w:rPr>
          <w:spacing w:val="2"/>
        </w:rPr>
        <w:t xml:space="preserve"> </w:t>
      </w:r>
      <w:r>
        <w:t>атомного</w:t>
      </w:r>
      <w:r>
        <w:rPr>
          <w:spacing w:val="6"/>
        </w:rPr>
        <w:t xml:space="preserve"> </w:t>
      </w:r>
      <w:r>
        <w:t>ядра</w:t>
      </w:r>
      <w:r>
        <w:rPr>
          <w:spacing w:val="1"/>
        </w:rPr>
        <w:t xml:space="preserve"> </w:t>
      </w:r>
      <w:r>
        <w:t>при</w:t>
      </w:r>
      <w:r>
        <w:rPr>
          <w:spacing w:val="-3"/>
        </w:rPr>
        <w:t xml:space="preserve"> </w:t>
      </w:r>
      <w:r>
        <w:t>решении</w:t>
      </w:r>
      <w:r>
        <w:rPr>
          <w:spacing w:val="3"/>
        </w:rPr>
        <w:t xml:space="preserve"> </w:t>
      </w:r>
      <w:r>
        <w:t>физических</w:t>
      </w:r>
      <w:r>
        <w:rPr>
          <w:spacing w:val="-3"/>
        </w:rPr>
        <w:t xml:space="preserve"> </w:t>
      </w:r>
      <w:r>
        <w:t>задач;</w:t>
      </w:r>
    </w:p>
    <w:p w14:paraId="3F699E08" w14:textId="77777777" w:rsidR="00733630" w:rsidRDefault="00632EAB">
      <w:pPr>
        <w:pStyle w:val="a3"/>
        <w:spacing w:line="360" w:lineRule="auto"/>
        <w:ind w:right="707"/>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 магнитное действия тока, взаимодействие магнитов, электромагнитная индукция,</w:t>
      </w:r>
      <w:r>
        <w:rPr>
          <w:spacing w:val="-57"/>
        </w:rPr>
        <w:t xml:space="preserve"> </w:t>
      </w:r>
      <w:r>
        <w:t>действие магнитного поля на проводник</w:t>
      </w:r>
      <w:r>
        <w:rPr>
          <w:spacing w:val="1"/>
        </w:rPr>
        <w:t xml:space="preserve"> </w:t>
      </w:r>
      <w:r>
        <w:t>с током и движущийся заряд, 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отражение,</w:t>
      </w:r>
      <w:r>
        <w:rPr>
          <w:spacing w:val="1"/>
        </w:rPr>
        <w:t xml:space="preserve"> </w:t>
      </w:r>
      <w:r>
        <w:t>преломление,</w:t>
      </w:r>
      <w:r>
        <w:rPr>
          <w:spacing w:val="1"/>
        </w:rPr>
        <w:t xml:space="preserve"> </w:t>
      </w:r>
      <w:r>
        <w:t>интерференция, дифракция</w:t>
      </w:r>
      <w:r>
        <w:rPr>
          <w:spacing w:val="1"/>
        </w:rPr>
        <w:t xml:space="preserve"> </w:t>
      </w:r>
      <w:r>
        <w:t>и поляризация света, дисперсия света, фотоэлектрический 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w:t>
      </w:r>
      <w:r>
        <w:rPr>
          <w:spacing w:val="-2"/>
        </w:rPr>
        <w:t xml:space="preserve"> </w:t>
      </w:r>
      <w:r>
        <w:t>искусственная</w:t>
      </w:r>
      <w:r>
        <w:rPr>
          <w:spacing w:val="2"/>
        </w:rPr>
        <w:t xml:space="preserve"> </w:t>
      </w:r>
      <w:r>
        <w:t>радиоактивность;</w:t>
      </w:r>
    </w:p>
    <w:p w14:paraId="51E076F1" w14:textId="77777777" w:rsidR="00733630" w:rsidRDefault="00632EAB">
      <w:pPr>
        <w:pStyle w:val="a3"/>
        <w:spacing w:line="360" w:lineRule="auto"/>
        <w:ind w:right="700"/>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 физические величины: электрический заряд, сила тока, электрическое напряжение,</w:t>
      </w:r>
      <w:r>
        <w:rPr>
          <w:spacing w:val="1"/>
        </w:rPr>
        <w:t xml:space="preserve"> </w:t>
      </w:r>
      <w:r>
        <w:t>электрическое</w:t>
      </w:r>
      <w:r>
        <w:rPr>
          <w:spacing w:val="1"/>
        </w:rPr>
        <w:t xml:space="preserve"> </w:t>
      </w:r>
      <w:r>
        <w:t>сопротивление,</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 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 магнитного полей, период и частота колебаний в колебательном 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 и оптическая сила линзы, при описании правильно трактовать физический смысл</w:t>
      </w:r>
      <w:r>
        <w:rPr>
          <w:spacing w:val="1"/>
        </w:rPr>
        <w:t xml:space="preserve"> </w:t>
      </w:r>
      <w:r>
        <w:t>используемых величин, их обозначения и единицы, указывать формулы, связывающие данную</w:t>
      </w:r>
      <w:r>
        <w:rPr>
          <w:spacing w:val="-57"/>
        </w:rPr>
        <w:t xml:space="preserve"> </w:t>
      </w:r>
      <w:r>
        <w:t>физическую</w:t>
      </w:r>
      <w:r>
        <w:rPr>
          <w:spacing w:val="-1"/>
        </w:rPr>
        <w:t xml:space="preserve"> </w:t>
      </w:r>
      <w:r>
        <w:t>величину</w:t>
      </w:r>
      <w:r>
        <w:rPr>
          <w:spacing w:val="-8"/>
        </w:rPr>
        <w:t xml:space="preserve"> </w:t>
      </w:r>
      <w:r>
        <w:t>с</w:t>
      </w:r>
      <w:r>
        <w:rPr>
          <w:spacing w:val="1"/>
        </w:rPr>
        <w:t xml:space="preserve"> </w:t>
      </w:r>
      <w:r>
        <w:t>другими</w:t>
      </w:r>
      <w:r>
        <w:rPr>
          <w:spacing w:val="3"/>
        </w:rPr>
        <w:t xml:space="preserve"> </w:t>
      </w:r>
      <w:r>
        <w:t>величинами;</w:t>
      </w:r>
    </w:p>
    <w:p w14:paraId="2B3FD3D1" w14:textId="77777777" w:rsidR="00733630" w:rsidRDefault="00632EAB">
      <w:pPr>
        <w:pStyle w:val="a3"/>
        <w:spacing w:before="2" w:line="360" w:lineRule="auto"/>
        <w:ind w:right="707"/>
      </w:pPr>
      <w:r>
        <w:t>описывать изученные квантовые явления и процессы, используя физические величины:</w:t>
      </w:r>
      <w:r>
        <w:rPr>
          <w:spacing w:val="1"/>
        </w:rPr>
        <w:t xml:space="preserve"> </w:t>
      </w:r>
      <w:r>
        <w:t>скорость электромагнитных волн, длина волны и частота света, энергия</w:t>
      </w:r>
      <w:r>
        <w:rPr>
          <w:spacing w:val="1"/>
        </w:rPr>
        <w:t xml:space="preserve"> </w:t>
      </w:r>
      <w:r>
        <w:t>и импульс 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их обозначения</w:t>
      </w:r>
      <w:r>
        <w:rPr>
          <w:spacing w:val="1"/>
        </w:rPr>
        <w:t xml:space="preserve"> </w:t>
      </w:r>
      <w:r>
        <w:t>и единицы, указывать формулы,</w:t>
      </w:r>
      <w:r>
        <w:rPr>
          <w:spacing w:val="1"/>
        </w:rPr>
        <w:t xml:space="preserve"> </w:t>
      </w:r>
      <w:r>
        <w:t>связывающие 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вычислять</w:t>
      </w:r>
      <w:r>
        <w:rPr>
          <w:spacing w:val="1"/>
        </w:rPr>
        <w:t xml:space="preserve"> </w:t>
      </w:r>
      <w:r>
        <w:t>значение</w:t>
      </w:r>
      <w:r>
        <w:rPr>
          <w:spacing w:val="1"/>
        </w:rPr>
        <w:t xml:space="preserve"> </w:t>
      </w:r>
      <w:r>
        <w:t>физической</w:t>
      </w:r>
      <w:r>
        <w:rPr>
          <w:spacing w:val="-3"/>
        </w:rPr>
        <w:t xml:space="preserve"> </w:t>
      </w:r>
      <w:r>
        <w:t>величины;</w:t>
      </w:r>
    </w:p>
    <w:p w14:paraId="4AADD1B7" w14:textId="77777777" w:rsidR="00733630" w:rsidRDefault="00632EAB">
      <w:pPr>
        <w:pStyle w:val="a3"/>
        <w:spacing w:line="360" w:lineRule="auto"/>
        <w:ind w:right="706"/>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 Ома, законы последовательного и параллельного соединения 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 для фотоэффекта, закон сохранения энергии, закон сохранения импульса, закон</w:t>
      </w:r>
      <w:r>
        <w:rPr>
          <w:spacing w:val="1"/>
        </w:rPr>
        <w:t xml:space="preserve"> </w:t>
      </w:r>
      <w:r>
        <w:t>сохранения электрического заряда, закон сохранения массового числа, постулаты Бора, закон</w:t>
      </w:r>
      <w:r>
        <w:rPr>
          <w:spacing w:val="1"/>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5"/>
        </w:rPr>
        <w:t xml:space="preserve"> </w:t>
      </w:r>
      <w:r>
        <w:t>выражение</w:t>
      </w:r>
      <w:r>
        <w:rPr>
          <w:spacing w:val="57"/>
        </w:rPr>
        <w:t xml:space="preserve"> </w:t>
      </w:r>
      <w:r>
        <w:t>и</w:t>
      </w:r>
      <w:r>
        <w:rPr>
          <w:spacing w:val="2"/>
        </w:rPr>
        <w:t xml:space="preserve"> </w:t>
      </w:r>
      <w:r>
        <w:t>условия</w:t>
      </w:r>
      <w:r>
        <w:rPr>
          <w:spacing w:val="-3"/>
        </w:rPr>
        <w:t xml:space="preserve"> </w:t>
      </w:r>
      <w:r>
        <w:t>(границы,</w:t>
      </w:r>
      <w:r>
        <w:rPr>
          <w:spacing w:val="-2"/>
        </w:rPr>
        <w:t xml:space="preserve"> </w:t>
      </w:r>
      <w:r>
        <w:t>области)</w:t>
      </w:r>
      <w:r>
        <w:rPr>
          <w:spacing w:val="-1"/>
        </w:rPr>
        <w:t xml:space="preserve"> </w:t>
      </w:r>
      <w:r>
        <w:t>применимости;</w:t>
      </w:r>
    </w:p>
    <w:p w14:paraId="09533CB0" w14:textId="77777777" w:rsidR="00733630" w:rsidRDefault="00632EAB">
      <w:pPr>
        <w:pStyle w:val="a3"/>
        <w:ind w:left="1048" w:firstLine="0"/>
      </w:pPr>
      <w:r>
        <w:t>определять</w:t>
      </w:r>
      <w:r>
        <w:rPr>
          <w:spacing w:val="4"/>
        </w:rPr>
        <w:t xml:space="preserve"> </w:t>
      </w:r>
      <w:r>
        <w:t>направление</w:t>
      </w:r>
      <w:r>
        <w:rPr>
          <w:spacing w:val="3"/>
        </w:rPr>
        <w:t xml:space="preserve"> </w:t>
      </w:r>
      <w:r>
        <w:t>вектора</w:t>
      </w:r>
      <w:r>
        <w:rPr>
          <w:spacing w:val="3"/>
        </w:rPr>
        <w:t xml:space="preserve"> </w:t>
      </w:r>
      <w:r>
        <w:t>индукции</w:t>
      </w:r>
      <w:r>
        <w:rPr>
          <w:spacing w:val="9"/>
        </w:rPr>
        <w:t xml:space="preserve"> </w:t>
      </w:r>
      <w:r>
        <w:t>магнитного</w:t>
      </w:r>
      <w:r>
        <w:rPr>
          <w:spacing w:val="4"/>
        </w:rPr>
        <w:t xml:space="preserve"> </w:t>
      </w:r>
      <w:r>
        <w:t>поля</w:t>
      </w:r>
      <w:r>
        <w:rPr>
          <w:spacing w:val="4"/>
        </w:rPr>
        <w:t xml:space="preserve"> </w:t>
      </w:r>
      <w:r>
        <w:t>проводника</w:t>
      </w:r>
      <w:r>
        <w:rPr>
          <w:spacing w:val="13"/>
        </w:rPr>
        <w:t xml:space="preserve"> </w:t>
      </w:r>
      <w:r>
        <w:t>с</w:t>
      </w:r>
      <w:r>
        <w:rPr>
          <w:spacing w:val="3"/>
        </w:rPr>
        <w:t xml:space="preserve"> </w:t>
      </w:r>
      <w:r>
        <w:t>током,</w:t>
      </w:r>
      <w:r>
        <w:rPr>
          <w:spacing w:val="6"/>
        </w:rPr>
        <w:t xml:space="preserve"> </w:t>
      </w:r>
      <w:r>
        <w:t>силы</w:t>
      </w:r>
    </w:p>
    <w:p w14:paraId="594BF24B" w14:textId="77777777" w:rsidR="00733630" w:rsidRDefault="00733630">
      <w:pPr>
        <w:sectPr w:rsidR="00733630">
          <w:pgSz w:w="11910" w:h="16840"/>
          <w:pgMar w:top="620" w:right="140" w:bottom="1140" w:left="940" w:header="0" w:footer="870" w:gutter="0"/>
          <w:cols w:space="720"/>
        </w:sectPr>
      </w:pPr>
    </w:p>
    <w:p w14:paraId="519B1697" w14:textId="77777777" w:rsidR="00733630" w:rsidRDefault="00632EAB">
      <w:pPr>
        <w:pStyle w:val="a3"/>
        <w:spacing w:before="64"/>
        <w:ind w:firstLine="0"/>
      </w:pPr>
      <w:r>
        <w:t>Ампера</w:t>
      </w:r>
      <w:r>
        <w:rPr>
          <w:spacing w:val="-2"/>
        </w:rPr>
        <w:t xml:space="preserve"> </w:t>
      </w:r>
      <w:r>
        <w:t>и</w:t>
      </w:r>
      <w:r>
        <w:rPr>
          <w:spacing w:val="1"/>
        </w:rPr>
        <w:t xml:space="preserve"> </w:t>
      </w:r>
      <w:r>
        <w:t>силы</w:t>
      </w:r>
      <w:r>
        <w:rPr>
          <w:spacing w:val="-3"/>
        </w:rPr>
        <w:t xml:space="preserve"> </w:t>
      </w:r>
      <w:r>
        <w:t>Лоренца;</w:t>
      </w:r>
    </w:p>
    <w:p w14:paraId="45BE758C" w14:textId="77777777" w:rsidR="00733630" w:rsidRDefault="00632EAB">
      <w:pPr>
        <w:pStyle w:val="a3"/>
        <w:spacing w:before="137" w:line="360" w:lineRule="auto"/>
        <w:ind w:left="1048" w:right="708" w:firstLine="0"/>
      </w:pPr>
      <w:r>
        <w:t>строить и описывать изображение, создаваемое плоским зеркалом, тонкой линзой;</w:t>
      </w:r>
      <w:r>
        <w:rPr>
          <w:spacing w:val="1"/>
        </w:rPr>
        <w:t xml:space="preserve"> </w:t>
      </w:r>
      <w:r>
        <w:t>выполнять</w:t>
      </w:r>
      <w:r>
        <w:rPr>
          <w:spacing w:val="41"/>
        </w:rPr>
        <w:t xml:space="preserve"> </w:t>
      </w:r>
      <w:r>
        <w:t>эксперименты</w:t>
      </w:r>
      <w:r>
        <w:rPr>
          <w:spacing w:val="42"/>
        </w:rPr>
        <w:t xml:space="preserve"> </w:t>
      </w:r>
      <w:r>
        <w:t>по</w:t>
      </w:r>
      <w:r>
        <w:rPr>
          <w:spacing w:val="44"/>
        </w:rPr>
        <w:t xml:space="preserve"> </w:t>
      </w:r>
      <w:r>
        <w:t>исследованию</w:t>
      </w:r>
      <w:r>
        <w:rPr>
          <w:spacing w:val="38"/>
        </w:rPr>
        <w:t xml:space="preserve"> </w:t>
      </w:r>
      <w:r>
        <w:t>физических</w:t>
      </w:r>
      <w:r>
        <w:rPr>
          <w:spacing w:val="39"/>
        </w:rPr>
        <w:t xml:space="preserve"> </w:t>
      </w:r>
      <w:r>
        <w:t>явлений</w:t>
      </w:r>
      <w:r>
        <w:rPr>
          <w:spacing w:val="41"/>
        </w:rPr>
        <w:t xml:space="preserve"> </w:t>
      </w:r>
      <w:r>
        <w:t>и</w:t>
      </w:r>
      <w:r>
        <w:rPr>
          <w:spacing w:val="41"/>
        </w:rPr>
        <w:t xml:space="preserve"> </w:t>
      </w:r>
      <w:r>
        <w:t>процессов</w:t>
      </w:r>
      <w:r>
        <w:rPr>
          <w:spacing w:val="20"/>
        </w:rPr>
        <w:t xml:space="preserve"> </w:t>
      </w:r>
      <w:r>
        <w:t>с</w:t>
      </w:r>
    </w:p>
    <w:p w14:paraId="36B05BC5" w14:textId="77777777" w:rsidR="00733630" w:rsidRDefault="00632EAB">
      <w:pPr>
        <w:pStyle w:val="a3"/>
        <w:spacing w:line="362" w:lineRule="auto"/>
        <w:ind w:right="712" w:firstLine="0"/>
      </w:pPr>
      <w:r>
        <w:t>использованием прямых, и косвенных измерений: при этом формулировать проблему/задачу и</w:t>
      </w:r>
      <w:r>
        <w:rPr>
          <w:spacing w:val="-57"/>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2"/>
        </w:rPr>
        <w:t xml:space="preserve"> </w:t>
      </w:r>
      <w:r>
        <w:t>опыт</w:t>
      </w:r>
      <w:r>
        <w:rPr>
          <w:spacing w:val="-2"/>
        </w:rPr>
        <w:t xml:space="preserve"> </w:t>
      </w:r>
      <w:r>
        <w:t>и</w:t>
      </w:r>
      <w:r>
        <w:rPr>
          <w:spacing w:val="3"/>
        </w:rPr>
        <w:t xml:space="preserve"> </w:t>
      </w:r>
      <w:r>
        <w:t>формулировать</w:t>
      </w:r>
      <w:r>
        <w:rPr>
          <w:spacing w:val="-1"/>
        </w:rPr>
        <w:t xml:space="preserve"> </w:t>
      </w:r>
      <w:r>
        <w:t>выводы;</w:t>
      </w:r>
    </w:p>
    <w:p w14:paraId="26BD5B3A" w14:textId="77777777" w:rsidR="00733630" w:rsidRDefault="00632EAB">
      <w:pPr>
        <w:pStyle w:val="a3"/>
        <w:spacing w:line="362" w:lineRule="auto"/>
        <w:ind w:right="711"/>
      </w:pPr>
      <w:r>
        <w:t>осуществлять прямые и косвенные измерения физических величин,</w:t>
      </w:r>
      <w:r>
        <w:rPr>
          <w:spacing w:val="1"/>
        </w:rPr>
        <w:t xml:space="preserve"> </w:t>
      </w:r>
      <w:r>
        <w:t>при этом 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14:paraId="49617E8F" w14:textId="77777777" w:rsidR="00733630" w:rsidRDefault="00632EAB">
      <w:pPr>
        <w:pStyle w:val="a3"/>
        <w:spacing w:line="360" w:lineRule="auto"/>
        <w:ind w:right="699"/>
      </w:pPr>
      <w:r>
        <w:rPr>
          <w:spacing w:val="-1"/>
        </w:rPr>
        <w:t>исследовать</w:t>
      </w:r>
      <w:r>
        <w:rPr>
          <w:spacing w:val="-13"/>
        </w:rPr>
        <w:t xml:space="preserve"> </w:t>
      </w:r>
      <w:r>
        <w:rPr>
          <w:spacing w:val="-1"/>
        </w:rPr>
        <w:t>зависимости</w:t>
      </w:r>
      <w:r>
        <w:rPr>
          <w:spacing w:val="-13"/>
        </w:rPr>
        <w:t xml:space="preserve"> </w:t>
      </w:r>
      <w:r>
        <w:t>физических</w:t>
      </w:r>
      <w:r>
        <w:rPr>
          <w:spacing w:val="-14"/>
        </w:rPr>
        <w:t xml:space="preserve"> </w:t>
      </w:r>
      <w:r>
        <w:t>величин</w:t>
      </w:r>
      <w:r>
        <w:rPr>
          <w:spacing w:val="-9"/>
        </w:rPr>
        <w:t xml:space="preserve"> </w:t>
      </w:r>
      <w:r>
        <w:t>с</w:t>
      </w:r>
      <w:r>
        <w:rPr>
          <w:spacing w:val="-15"/>
        </w:rPr>
        <w:t xml:space="preserve"> </w:t>
      </w:r>
      <w:r>
        <w:t>использованием</w:t>
      </w:r>
      <w:r>
        <w:rPr>
          <w:spacing w:val="-13"/>
        </w:rPr>
        <w:t xml:space="preserve"> </w:t>
      </w:r>
      <w:r>
        <w:t>прямых</w:t>
      </w:r>
      <w:r>
        <w:rPr>
          <w:spacing w:val="-14"/>
        </w:rPr>
        <w:t xml:space="preserve"> </w:t>
      </w:r>
      <w:r>
        <w:t>измерений:</w:t>
      </w:r>
      <w:r>
        <w:rPr>
          <w:spacing w:val="-14"/>
        </w:rPr>
        <w:t xml:space="preserve"> </w:t>
      </w:r>
      <w:r>
        <w:t>при</w:t>
      </w:r>
      <w:r>
        <w:rPr>
          <w:spacing w:val="-57"/>
        </w:rPr>
        <w:t xml:space="preserve"> </w:t>
      </w:r>
      <w:r>
        <w:t>этом конструировать установку, фиксировать результаты полученной зависимости физических</w:t>
      </w:r>
      <w:r>
        <w:rPr>
          <w:spacing w:val="-57"/>
        </w:rPr>
        <w:t xml:space="preserve"> </w:t>
      </w:r>
      <w:r>
        <w:t>величин</w:t>
      </w:r>
      <w:r>
        <w:rPr>
          <w:spacing w:val="-3"/>
        </w:rPr>
        <w:t xml:space="preserve"> </w:t>
      </w:r>
      <w:r>
        <w:t>в</w:t>
      </w:r>
      <w:r>
        <w:rPr>
          <w:spacing w:val="-2"/>
        </w:rPr>
        <w:t xml:space="preserve"> </w:t>
      </w:r>
      <w:r>
        <w:t>виде</w:t>
      </w:r>
      <w:r>
        <w:rPr>
          <w:spacing w:val="-1"/>
        </w:rPr>
        <w:t xml:space="preserve"> </w:t>
      </w:r>
      <w:r>
        <w:t>таблиц</w:t>
      </w:r>
      <w:r>
        <w:rPr>
          <w:spacing w:val="-2"/>
        </w:rPr>
        <w:t xml:space="preserve"> </w:t>
      </w:r>
      <w:r>
        <w:t>и</w:t>
      </w:r>
      <w:r>
        <w:rPr>
          <w:spacing w:val="-3"/>
        </w:rPr>
        <w:t xml:space="preserve"> </w:t>
      </w:r>
      <w:r>
        <w:t>графиков,</w:t>
      </w:r>
      <w:r>
        <w:rPr>
          <w:spacing w:val="2"/>
        </w:rPr>
        <w:t xml:space="preserve"> </w:t>
      </w:r>
      <w:r>
        <w:t>делать</w:t>
      </w:r>
      <w:r>
        <w:rPr>
          <w:spacing w:val="-2"/>
        </w:rPr>
        <w:t xml:space="preserve"> </w:t>
      </w:r>
      <w:r>
        <w:t>выводы</w:t>
      </w:r>
      <w:r>
        <w:rPr>
          <w:spacing w:val="2"/>
        </w:rPr>
        <w:t xml:space="preserve"> </w:t>
      </w:r>
      <w:r>
        <w:t>по</w:t>
      </w:r>
      <w:r>
        <w:rPr>
          <w:spacing w:val="5"/>
        </w:rPr>
        <w:t xml:space="preserve"> </w:t>
      </w:r>
      <w:r>
        <w:t>результатам</w:t>
      </w:r>
      <w:r>
        <w:rPr>
          <w:spacing w:val="2"/>
        </w:rPr>
        <w:t xml:space="preserve"> </w:t>
      </w:r>
      <w:r>
        <w:t>исследования;</w:t>
      </w:r>
    </w:p>
    <w:p w14:paraId="3C412085" w14:textId="77777777" w:rsidR="00733630" w:rsidRDefault="00632EAB">
      <w:pPr>
        <w:pStyle w:val="a3"/>
        <w:spacing w:line="360" w:lineRule="auto"/>
        <w:ind w:right="713"/>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 и</w:t>
      </w:r>
      <w:r>
        <w:rPr>
          <w:spacing w:val="3"/>
        </w:rPr>
        <w:t xml:space="preserve"> </w:t>
      </w:r>
      <w:r>
        <w:t>лабораторного</w:t>
      </w:r>
      <w:r>
        <w:rPr>
          <w:spacing w:val="-4"/>
        </w:rPr>
        <w:t xml:space="preserve"> </w:t>
      </w:r>
      <w:r>
        <w:t>оборудования;</w:t>
      </w:r>
    </w:p>
    <w:p w14:paraId="29896FBA" w14:textId="77777777" w:rsidR="00733630" w:rsidRDefault="00632EAB">
      <w:pPr>
        <w:pStyle w:val="a3"/>
        <w:spacing w:line="360" w:lineRule="auto"/>
        <w:ind w:right="709"/>
      </w:pPr>
      <w:r>
        <w:t>решать расчётные задачи с явно заданной физической моделью, используя физические</w:t>
      </w:r>
      <w:r>
        <w:rPr>
          <w:spacing w:val="1"/>
        </w:rPr>
        <w:t xml:space="preserve"> </w:t>
      </w:r>
      <w:r>
        <w:t>законы</w:t>
      </w:r>
      <w:r>
        <w:rPr>
          <w:spacing w:val="-9"/>
        </w:rPr>
        <w:t xml:space="preserve"> </w:t>
      </w:r>
      <w:r>
        <w:t>и</w:t>
      </w:r>
      <w:r>
        <w:rPr>
          <w:spacing w:val="-4"/>
        </w:rPr>
        <w:t xml:space="preserve"> </w:t>
      </w:r>
      <w:r>
        <w:t>принципы,</w:t>
      </w:r>
      <w:r>
        <w:rPr>
          <w:spacing w:val="-4"/>
        </w:rPr>
        <w:t xml:space="preserve"> </w:t>
      </w:r>
      <w:r>
        <w:t>на</w:t>
      </w:r>
      <w:r>
        <w:rPr>
          <w:spacing w:val="-11"/>
        </w:rPr>
        <w:t xml:space="preserve"> </w:t>
      </w:r>
      <w:r>
        <w:t>основе</w:t>
      </w:r>
      <w:r>
        <w:rPr>
          <w:spacing w:val="-7"/>
        </w:rPr>
        <w:t xml:space="preserve"> </w:t>
      </w:r>
      <w:r>
        <w:t>анализа</w:t>
      </w:r>
      <w:r>
        <w:rPr>
          <w:spacing w:val="-6"/>
        </w:rPr>
        <w:t xml:space="preserve"> </w:t>
      </w:r>
      <w:r>
        <w:t>условия</w:t>
      </w:r>
      <w:r>
        <w:rPr>
          <w:spacing w:val="-10"/>
        </w:rPr>
        <w:t xml:space="preserve"> </w:t>
      </w:r>
      <w:r>
        <w:t>задачи</w:t>
      </w:r>
      <w:r>
        <w:rPr>
          <w:spacing w:val="-5"/>
        </w:rPr>
        <w:t xml:space="preserve"> </w:t>
      </w:r>
      <w:r>
        <w:t>выбирать</w:t>
      </w:r>
      <w:r>
        <w:rPr>
          <w:spacing w:val="-3"/>
        </w:rPr>
        <w:t xml:space="preserve"> </w:t>
      </w:r>
      <w:r>
        <w:t>физическую</w:t>
      </w:r>
      <w:r>
        <w:rPr>
          <w:spacing w:val="-8"/>
        </w:rPr>
        <w:t xml:space="preserve"> </w:t>
      </w:r>
      <w:r>
        <w:t>модель,</w:t>
      </w:r>
      <w:r>
        <w:rPr>
          <w:spacing w:val="-3"/>
        </w:rPr>
        <w:t xml:space="preserve"> </w:t>
      </w:r>
      <w:r>
        <w:t>выделять</w:t>
      </w:r>
      <w:r>
        <w:rPr>
          <w:spacing w:val="-58"/>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2"/>
        </w:rPr>
        <w:t xml:space="preserve"> </w:t>
      </w:r>
      <w:r>
        <w:t>реальность</w:t>
      </w:r>
      <w:r>
        <w:rPr>
          <w:spacing w:val="-1"/>
        </w:rPr>
        <w:t xml:space="preserve"> </w:t>
      </w:r>
      <w:r>
        <w:t>полученного</w:t>
      </w:r>
      <w:r>
        <w:rPr>
          <w:spacing w:val="1"/>
        </w:rPr>
        <w:t xml:space="preserve"> </w:t>
      </w:r>
      <w:r>
        <w:t>значения</w:t>
      </w:r>
      <w:r>
        <w:rPr>
          <w:spacing w:val="-3"/>
        </w:rPr>
        <w:t xml:space="preserve"> </w:t>
      </w:r>
      <w:r>
        <w:t>физической</w:t>
      </w:r>
      <w:r>
        <w:rPr>
          <w:spacing w:val="-2"/>
        </w:rPr>
        <w:t xml:space="preserve"> </w:t>
      </w:r>
      <w:r>
        <w:t>величины;</w:t>
      </w:r>
    </w:p>
    <w:p w14:paraId="188FEB25" w14:textId="77777777" w:rsidR="00733630" w:rsidRDefault="00632EAB">
      <w:pPr>
        <w:pStyle w:val="a3"/>
        <w:spacing w:line="362" w:lineRule="auto"/>
        <w:ind w:right="70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 с</w:t>
      </w:r>
      <w:r>
        <w:rPr>
          <w:spacing w:val="-1"/>
        </w:rPr>
        <w:t xml:space="preserve"> </w:t>
      </w:r>
      <w:r>
        <w:t>использованием</w:t>
      </w:r>
      <w:r>
        <w:rPr>
          <w:spacing w:val="1"/>
        </w:rPr>
        <w:t xml:space="preserve"> </w:t>
      </w:r>
      <w:r>
        <w:t>изученных</w:t>
      </w:r>
      <w:r>
        <w:rPr>
          <w:spacing w:val="-4"/>
        </w:rPr>
        <w:t xml:space="preserve"> </w:t>
      </w:r>
      <w:r>
        <w:t>законов,</w:t>
      </w:r>
      <w:r>
        <w:rPr>
          <w:spacing w:val="-3"/>
        </w:rPr>
        <w:t xml:space="preserve"> </w:t>
      </w:r>
      <w:r>
        <w:t>закономерностей</w:t>
      </w:r>
      <w:r>
        <w:rPr>
          <w:spacing w:val="56"/>
        </w:rPr>
        <w:t xml:space="preserve"> </w:t>
      </w:r>
      <w:r>
        <w:t>и</w:t>
      </w:r>
      <w:r>
        <w:rPr>
          <w:spacing w:val="-4"/>
        </w:rPr>
        <w:t xml:space="preserve"> </w:t>
      </w:r>
      <w:r>
        <w:t>физических</w:t>
      </w:r>
      <w:r>
        <w:rPr>
          <w:spacing w:val="-5"/>
        </w:rPr>
        <w:t xml:space="preserve"> </w:t>
      </w:r>
      <w:r>
        <w:t>явлений;</w:t>
      </w:r>
    </w:p>
    <w:p w14:paraId="643CA33C" w14:textId="77777777" w:rsidR="00733630" w:rsidRDefault="00632EAB">
      <w:pPr>
        <w:pStyle w:val="a3"/>
        <w:spacing w:line="360" w:lineRule="auto"/>
        <w:ind w:right="701"/>
      </w:pPr>
      <w:r>
        <w:t>использовать при решении учебных задач современные информационные технологии</w:t>
      </w:r>
      <w:r>
        <w:rPr>
          <w:spacing w:val="1"/>
        </w:rPr>
        <w:t xml:space="preserve"> </w:t>
      </w:r>
      <w:r>
        <w:t>для поиска, структурирования, интерпретации и представления учебной и научно-популярной</w:t>
      </w:r>
      <w:r>
        <w:rPr>
          <w:spacing w:val="1"/>
        </w:rPr>
        <w:t xml:space="preserve"> </w:t>
      </w:r>
      <w:r>
        <w:t>информации, полученной из различных источников, критически анализировать получаемую</w:t>
      </w:r>
      <w:r>
        <w:rPr>
          <w:spacing w:val="1"/>
        </w:rPr>
        <w:t xml:space="preserve"> </w:t>
      </w:r>
      <w:r>
        <w:t>информацию;</w:t>
      </w:r>
    </w:p>
    <w:p w14:paraId="054F28DD" w14:textId="77777777" w:rsidR="00733630" w:rsidRDefault="00632EAB">
      <w:pPr>
        <w:pStyle w:val="a3"/>
        <w:spacing w:line="360" w:lineRule="auto"/>
        <w:ind w:right="711"/>
      </w:pPr>
      <w:r>
        <w:t>объяснять принципы действия машин, приборов и технических устройств, различать</w:t>
      </w:r>
      <w:r>
        <w:rPr>
          <w:spacing w:val="1"/>
        </w:rPr>
        <w:t xml:space="preserve"> </w:t>
      </w:r>
      <w:r>
        <w:t>условия</w:t>
      </w:r>
      <w:r>
        <w:rPr>
          <w:spacing w:val="1"/>
        </w:rPr>
        <w:t xml:space="preserve"> </w:t>
      </w:r>
      <w:r>
        <w:t>их</w:t>
      </w:r>
      <w:r>
        <w:rPr>
          <w:spacing w:val="-3"/>
        </w:rPr>
        <w:t xml:space="preserve"> </w:t>
      </w:r>
      <w:r>
        <w:t>безопасного</w:t>
      </w:r>
      <w:r>
        <w:rPr>
          <w:spacing w:val="1"/>
        </w:rPr>
        <w:t xml:space="preserve"> </w:t>
      </w:r>
      <w:r>
        <w:t>использования</w:t>
      </w:r>
      <w:r>
        <w:rPr>
          <w:spacing w:val="-3"/>
        </w:rPr>
        <w:t xml:space="preserve"> </w:t>
      </w:r>
      <w:r>
        <w:t>в</w:t>
      </w:r>
      <w:r>
        <w:rPr>
          <w:spacing w:val="-2"/>
        </w:rPr>
        <w:t xml:space="preserve"> </w:t>
      </w:r>
      <w:r>
        <w:t>повседневной</w:t>
      </w:r>
      <w:r>
        <w:rPr>
          <w:spacing w:val="3"/>
        </w:rPr>
        <w:t xml:space="preserve"> </w:t>
      </w:r>
      <w:r>
        <w:t>жизни;</w:t>
      </w:r>
    </w:p>
    <w:p w14:paraId="48DF679F" w14:textId="77777777" w:rsidR="00733630" w:rsidRDefault="00632EAB">
      <w:pPr>
        <w:pStyle w:val="a3"/>
        <w:spacing w:line="362" w:lineRule="auto"/>
        <w:ind w:right="709"/>
      </w:pPr>
      <w:r>
        <w:rPr>
          <w:spacing w:val="-1"/>
        </w:rPr>
        <w:t>приводить</w:t>
      </w:r>
      <w:r>
        <w:rPr>
          <w:spacing w:val="-16"/>
        </w:rPr>
        <w:t xml:space="preserve"> </w:t>
      </w:r>
      <w:r>
        <w:rPr>
          <w:spacing w:val="-1"/>
        </w:rPr>
        <w:t>примеры</w:t>
      </w:r>
      <w:r>
        <w:rPr>
          <w:spacing w:val="-15"/>
        </w:rPr>
        <w:t xml:space="preserve"> </w:t>
      </w:r>
      <w:r>
        <w:rPr>
          <w:spacing w:val="-1"/>
        </w:rPr>
        <w:t>вклада</w:t>
      </w:r>
      <w:r>
        <w:rPr>
          <w:spacing w:val="-12"/>
        </w:rPr>
        <w:t xml:space="preserve"> </w:t>
      </w:r>
      <w:r>
        <w:rPr>
          <w:spacing w:val="-1"/>
        </w:rPr>
        <w:t>российских</w:t>
      </w:r>
      <w:r>
        <w:rPr>
          <w:spacing w:val="-17"/>
        </w:rPr>
        <w:t xml:space="preserve"> </w:t>
      </w:r>
      <w:r>
        <w:rPr>
          <w:spacing w:val="-1"/>
        </w:rPr>
        <w:t>и</w:t>
      </w:r>
      <w:r>
        <w:rPr>
          <w:spacing w:val="-11"/>
        </w:rPr>
        <w:t xml:space="preserve"> </w:t>
      </w:r>
      <w:r>
        <w:rPr>
          <w:spacing w:val="-1"/>
        </w:rPr>
        <w:t>зарубежных</w:t>
      </w:r>
      <w:r>
        <w:rPr>
          <w:spacing w:val="-12"/>
        </w:rPr>
        <w:t xml:space="preserve"> </w:t>
      </w:r>
      <w:r>
        <w:t>учёных-физиков</w:t>
      </w:r>
      <w:r>
        <w:rPr>
          <w:spacing w:val="38"/>
        </w:rPr>
        <w:t xml:space="preserve"> </w:t>
      </w:r>
      <w:r>
        <w:t>в</w:t>
      </w:r>
      <w:r>
        <w:rPr>
          <w:spacing w:val="-14"/>
        </w:rPr>
        <w:t xml:space="preserve"> </w:t>
      </w:r>
      <w:r>
        <w:t>развитие</w:t>
      </w:r>
      <w:r>
        <w:rPr>
          <w:spacing w:val="-13"/>
        </w:rPr>
        <w:t xml:space="preserve"> </w:t>
      </w:r>
      <w:r>
        <w:t>науки,</w:t>
      </w:r>
      <w:r>
        <w:rPr>
          <w:spacing w:val="-58"/>
        </w:rPr>
        <w:t xml:space="preserve"> </w:t>
      </w:r>
      <w:r>
        <w:t>в</w:t>
      </w:r>
      <w:r>
        <w:rPr>
          <w:spacing w:val="-2"/>
        </w:rPr>
        <w:t xml:space="preserve"> </w:t>
      </w:r>
      <w:r>
        <w:t>объяснение</w:t>
      </w:r>
      <w:r>
        <w:rPr>
          <w:spacing w:val="-5"/>
        </w:rPr>
        <w:t xml:space="preserve"> </w:t>
      </w:r>
      <w:r>
        <w:t>процессов</w:t>
      </w:r>
      <w:r>
        <w:rPr>
          <w:spacing w:val="1"/>
        </w:rPr>
        <w:t xml:space="preserve"> </w:t>
      </w:r>
      <w:r>
        <w:t>окружающего</w:t>
      </w:r>
      <w:r>
        <w:rPr>
          <w:spacing w:val="5"/>
        </w:rPr>
        <w:t xml:space="preserve"> </w:t>
      </w:r>
      <w:r>
        <w:t>мира,</w:t>
      </w:r>
      <w:r>
        <w:rPr>
          <w:spacing w:val="-2"/>
        </w:rPr>
        <w:t xml:space="preserve"> </w:t>
      </w:r>
      <w:r>
        <w:t>в</w:t>
      </w:r>
      <w:r>
        <w:rPr>
          <w:spacing w:val="-1"/>
        </w:rPr>
        <w:t xml:space="preserve"> </w:t>
      </w:r>
      <w:r>
        <w:t>развитие</w:t>
      </w:r>
      <w:r>
        <w:rPr>
          <w:spacing w:val="-5"/>
        </w:rPr>
        <w:t xml:space="preserve"> </w:t>
      </w:r>
      <w:r>
        <w:t>техники</w:t>
      </w:r>
      <w:r>
        <w:rPr>
          <w:spacing w:val="4"/>
        </w:rPr>
        <w:t xml:space="preserve"> </w:t>
      </w:r>
      <w:r>
        <w:t>и</w:t>
      </w:r>
      <w:r>
        <w:rPr>
          <w:spacing w:val="-3"/>
        </w:rPr>
        <w:t xml:space="preserve"> </w:t>
      </w:r>
      <w:r>
        <w:t>технологий;</w:t>
      </w:r>
    </w:p>
    <w:p w14:paraId="3D972796" w14:textId="77777777" w:rsidR="00733630" w:rsidRDefault="00632EAB">
      <w:pPr>
        <w:pStyle w:val="a3"/>
        <w:spacing w:line="360" w:lineRule="auto"/>
        <w:ind w:right="711"/>
      </w:pPr>
      <w:r>
        <w:t>использовать теоретические знания по физике в повседневной жизни</w:t>
      </w:r>
      <w:r>
        <w:rPr>
          <w:spacing w:val="1"/>
        </w:rPr>
        <w:t xml:space="preserve"> </w:t>
      </w:r>
      <w:r>
        <w:t>для обеспечения</w:t>
      </w:r>
      <w:r>
        <w:rPr>
          <w:spacing w:val="1"/>
        </w:rPr>
        <w:t xml:space="preserve"> </w:t>
      </w:r>
      <w:r>
        <w:t>безопасности</w:t>
      </w:r>
      <w:r>
        <w:rPr>
          <w:spacing w:val="1"/>
        </w:rPr>
        <w:t xml:space="preserve"> </w:t>
      </w:r>
      <w:r>
        <w:t>при обращении</w:t>
      </w:r>
      <w:r>
        <w:rPr>
          <w:spacing w:val="1"/>
        </w:rPr>
        <w:t xml:space="preserve"> </w:t>
      </w:r>
      <w:r>
        <w:t>с приборами и техническими</w:t>
      </w:r>
      <w:r>
        <w:rPr>
          <w:spacing w:val="1"/>
        </w:rPr>
        <w:t xml:space="preserve"> </w:t>
      </w:r>
      <w:r>
        <w:t>устройствами,</w:t>
      </w:r>
      <w:r>
        <w:rPr>
          <w:spacing w:val="1"/>
        </w:rPr>
        <w:t xml:space="preserve"> </w:t>
      </w:r>
      <w:r>
        <w:t>для сохранения</w:t>
      </w:r>
      <w:r>
        <w:rPr>
          <w:spacing w:val="1"/>
        </w:rPr>
        <w:t xml:space="preserve"> </w:t>
      </w:r>
      <w:r>
        <w:t>здоровья</w:t>
      </w:r>
      <w:r>
        <w:rPr>
          <w:spacing w:val="-4"/>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4"/>
        </w:rPr>
        <w:t xml:space="preserve"> </w:t>
      </w:r>
      <w:r>
        <w:t>в</w:t>
      </w:r>
      <w:r>
        <w:rPr>
          <w:spacing w:val="-1"/>
        </w:rPr>
        <w:t xml:space="preserve"> </w:t>
      </w:r>
      <w:r>
        <w:t>окружающей</w:t>
      </w:r>
      <w:r>
        <w:rPr>
          <w:spacing w:val="2"/>
        </w:rPr>
        <w:t xml:space="preserve"> </w:t>
      </w:r>
      <w:r>
        <w:t>среде;</w:t>
      </w:r>
    </w:p>
    <w:p w14:paraId="6AD683C0" w14:textId="77777777" w:rsidR="00733630" w:rsidRDefault="00632EAB">
      <w:pPr>
        <w:pStyle w:val="a3"/>
        <w:spacing w:line="360" w:lineRule="auto"/>
        <w:ind w:right="703"/>
      </w:pPr>
      <w:r>
        <w:t>работать в группе с выполнением различных социальных ролей, планировать работу</w:t>
      </w:r>
      <w:r>
        <w:rPr>
          <w:spacing w:val="1"/>
        </w:rPr>
        <w:t xml:space="preserve"> </w:t>
      </w:r>
      <w:r>
        <w:t>группы, рационально распределять обязанности и планировать деятельность в 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14:paraId="428949EC" w14:textId="77777777" w:rsidR="00733630" w:rsidRDefault="00733630">
      <w:pPr>
        <w:spacing w:line="360" w:lineRule="auto"/>
        <w:sectPr w:rsidR="00733630">
          <w:pgSz w:w="11910" w:h="16840"/>
          <w:pgMar w:top="620" w:right="140" w:bottom="1140" w:left="940" w:header="0" w:footer="870" w:gutter="0"/>
          <w:cols w:space="720"/>
        </w:sectPr>
      </w:pPr>
    </w:p>
    <w:p w14:paraId="27E5AF3D" w14:textId="77777777" w:rsidR="00733630" w:rsidRDefault="00632EAB" w:rsidP="00650BD9">
      <w:pPr>
        <w:pStyle w:val="1"/>
        <w:numPr>
          <w:ilvl w:val="2"/>
          <w:numId w:val="95"/>
        </w:numPr>
        <w:tabs>
          <w:tab w:val="left" w:pos="1874"/>
        </w:tabs>
        <w:spacing w:before="69" w:line="360" w:lineRule="auto"/>
        <w:ind w:left="284" w:right="706" w:firstLine="709"/>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(углублённый</w:t>
      </w:r>
      <w:r>
        <w:rPr>
          <w:spacing w:val="2"/>
        </w:rPr>
        <w:t xml:space="preserve"> </w:t>
      </w:r>
      <w:r>
        <w:t>уровень)</w:t>
      </w:r>
    </w:p>
    <w:p w14:paraId="31807C18" w14:textId="77777777" w:rsidR="00733630" w:rsidRDefault="00632EAB">
      <w:pPr>
        <w:pStyle w:val="a3"/>
        <w:spacing w:line="360" w:lineRule="auto"/>
        <w:ind w:right="70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6"/>
        </w:rPr>
        <w:t xml:space="preserve"> </w:t>
      </w:r>
      <w:r>
        <w:t>физике.</w:t>
      </w:r>
    </w:p>
    <w:p w14:paraId="292582C1" w14:textId="77777777" w:rsidR="00733630" w:rsidRDefault="00632EAB">
      <w:pPr>
        <w:pStyle w:val="a3"/>
        <w:spacing w:line="362" w:lineRule="auto"/>
        <w:ind w:right="7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физики,</w:t>
      </w:r>
      <w:r>
        <w:rPr>
          <w:spacing w:val="1"/>
        </w:rPr>
        <w:t xml:space="preserve"> </w:t>
      </w:r>
      <w:r>
        <w:t>характеристику</w:t>
      </w:r>
      <w:r>
        <w:rPr>
          <w:spacing w:val="1"/>
        </w:rPr>
        <w:t xml:space="preserve"> </w:t>
      </w:r>
      <w:r>
        <w:t>психологических предпосылок к её изучению обучающимися, место в структуре учебного</w:t>
      </w:r>
      <w:r>
        <w:rPr>
          <w:spacing w:val="1"/>
        </w:rPr>
        <w:t xml:space="preserve"> </w:t>
      </w:r>
      <w:r>
        <w:t>плана,</w:t>
      </w:r>
      <w:r>
        <w:rPr>
          <w:spacing w:val="3"/>
        </w:rPr>
        <w:t xml:space="preserve"> </w:t>
      </w:r>
      <w:r>
        <w:t>а</w:t>
      </w:r>
      <w:r>
        <w:rPr>
          <w:spacing w:val="-5"/>
        </w:rPr>
        <w:t xml:space="preserve"> </w:t>
      </w:r>
      <w:r>
        <w:t>также подходы</w:t>
      </w:r>
      <w:r>
        <w:rPr>
          <w:spacing w:val="3"/>
        </w:rPr>
        <w:t xml:space="preserve"> </w:t>
      </w:r>
      <w:r>
        <w:t>к</w:t>
      </w:r>
      <w:r>
        <w:rPr>
          <w:spacing w:val="-5"/>
        </w:rPr>
        <w:t xml:space="preserve"> </w:t>
      </w:r>
      <w:r>
        <w:t>отбору</w:t>
      </w:r>
      <w:r>
        <w:rPr>
          <w:spacing w:val="-9"/>
        </w:rPr>
        <w:t xml:space="preserve"> </w:t>
      </w:r>
      <w:r>
        <w:t>содержания,</w:t>
      </w:r>
      <w:r>
        <w:rPr>
          <w:spacing w:val="-2"/>
        </w:rPr>
        <w:t xml:space="preserve"> </w:t>
      </w:r>
      <w:r>
        <w:t>к</w:t>
      </w:r>
      <w:r>
        <w:rPr>
          <w:spacing w:val="-4"/>
        </w:rPr>
        <w:t xml:space="preserve"> </w:t>
      </w:r>
      <w:r>
        <w:t>определению</w:t>
      </w:r>
      <w:r>
        <w:rPr>
          <w:spacing w:val="-1"/>
        </w:rPr>
        <w:t xml:space="preserve"> </w:t>
      </w:r>
      <w:r>
        <w:t>планируемых</w:t>
      </w:r>
      <w:r>
        <w:rPr>
          <w:spacing w:val="-4"/>
        </w:rPr>
        <w:t xml:space="preserve"> </w:t>
      </w:r>
      <w:r>
        <w:t>результатов.</w:t>
      </w:r>
    </w:p>
    <w:p w14:paraId="1F15FE62"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 среднего общего</w:t>
      </w:r>
      <w:r>
        <w:rPr>
          <w:spacing w:val="1"/>
        </w:rPr>
        <w:t xml:space="preserve"> </w:t>
      </w:r>
      <w:r>
        <w:t>образования.</w:t>
      </w:r>
    </w:p>
    <w:p w14:paraId="29CCA808" w14:textId="77777777" w:rsidR="00733630" w:rsidRDefault="00632EAB">
      <w:pPr>
        <w:pStyle w:val="a3"/>
        <w:spacing w:line="362"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4"/>
        </w:rPr>
        <w:t xml:space="preserve"> </w:t>
      </w:r>
      <w:r>
        <w:t>достижения</w:t>
      </w:r>
      <w:r>
        <w:rPr>
          <w:spacing w:val="-8"/>
        </w:rPr>
        <w:t xml:space="preserve"> </w:t>
      </w:r>
      <w:r>
        <w:t>обучающегося</w:t>
      </w:r>
      <w:r>
        <w:rPr>
          <w:spacing w:val="5"/>
        </w:rPr>
        <w:t xml:space="preserve"> </w:t>
      </w:r>
      <w:r>
        <w:t>за</w:t>
      </w:r>
      <w:r>
        <w:rPr>
          <w:spacing w:val="-5"/>
        </w:rPr>
        <w:t xml:space="preserve"> </w:t>
      </w:r>
      <w:r>
        <w:t>каждый</w:t>
      </w:r>
      <w:r>
        <w:rPr>
          <w:spacing w:val="-2"/>
        </w:rPr>
        <w:t xml:space="preserve"> </w:t>
      </w:r>
      <w:r>
        <w:t>год</w:t>
      </w:r>
      <w:r>
        <w:rPr>
          <w:spacing w:val="-5"/>
        </w:rPr>
        <w:t xml:space="preserve"> </w:t>
      </w:r>
      <w:r>
        <w:t>обучения.</w:t>
      </w:r>
    </w:p>
    <w:p w14:paraId="2B56F7C0" w14:textId="77777777" w:rsidR="00733630" w:rsidRDefault="00632EAB">
      <w:pPr>
        <w:pStyle w:val="a3"/>
        <w:spacing w:line="270" w:lineRule="exact"/>
        <w:ind w:left="1048" w:firstLine="0"/>
      </w:pPr>
      <w:r>
        <w:t>Пояснительная</w:t>
      </w:r>
      <w:r>
        <w:rPr>
          <w:spacing w:val="-4"/>
        </w:rPr>
        <w:t xml:space="preserve"> </w:t>
      </w:r>
      <w:r>
        <w:t>записка.</w:t>
      </w:r>
    </w:p>
    <w:p w14:paraId="426B471C" w14:textId="77777777" w:rsidR="00733630" w:rsidRDefault="00632EAB">
      <w:pPr>
        <w:pStyle w:val="a3"/>
        <w:spacing w:before="121" w:line="360" w:lineRule="auto"/>
        <w:ind w:right="700"/>
      </w:pPr>
      <w:r>
        <w:t>Программа по физике на уровне среднего общего образования разработана на 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СОО, а также с учётом федеральной рабочей программы воспитания</w:t>
      </w:r>
      <w:r>
        <w:rPr>
          <w:spacing w:val="1"/>
        </w:rPr>
        <w:t xml:space="preserve"> </w:t>
      </w:r>
      <w:r>
        <w:t>и</w:t>
      </w:r>
      <w:r>
        <w:rPr>
          <w:spacing w:val="1"/>
        </w:rPr>
        <w:t xml:space="preserve"> </w:t>
      </w:r>
      <w:r>
        <w:t>Концепции преподавания учебного предмета «Физика» в образовательных организациях</w:t>
      </w:r>
      <w:r>
        <w:rPr>
          <w:spacing w:val="1"/>
        </w:rPr>
        <w:t xml:space="preserve"> </w:t>
      </w:r>
      <w:r>
        <w:t>Российской</w:t>
      </w:r>
      <w:r>
        <w:rPr>
          <w:spacing w:val="-3"/>
        </w:rPr>
        <w:t xml:space="preserve"> </w:t>
      </w:r>
      <w:r>
        <w:t>Федерации,</w:t>
      </w:r>
      <w:r>
        <w:rPr>
          <w:spacing w:val="-2"/>
        </w:rPr>
        <w:t xml:space="preserve"> </w:t>
      </w:r>
      <w:r>
        <w:t>реализующих</w:t>
      </w:r>
      <w:r>
        <w:rPr>
          <w:spacing w:val="-4"/>
        </w:rPr>
        <w:t xml:space="preserve"> </w:t>
      </w:r>
      <w:r>
        <w:t>основные</w:t>
      </w:r>
      <w:r>
        <w:rPr>
          <w:spacing w:val="1"/>
        </w:rPr>
        <w:t xml:space="preserve"> </w:t>
      </w:r>
      <w:r>
        <w:t>образовательные</w:t>
      </w:r>
      <w:r>
        <w:rPr>
          <w:spacing w:val="-5"/>
        </w:rPr>
        <w:t xml:space="preserve"> </w:t>
      </w:r>
      <w:r>
        <w:t>программы.</w:t>
      </w:r>
    </w:p>
    <w:p w14:paraId="2893C627" w14:textId="77777777" w:rsidR="00733630" w:rsidRDefault="00632EAB">
      <w:pPr>
        <w:pStyle w:val="a3"/>
        <w:spacing w:before="5" w:line="360" w:lineRule="auto"/>
        <w:ind w:right="707"/>
      </w:pPr>
      <w:r>
        <w:t>Программа по физике определяет обязательное предметное содержание, устанавливает</w:t>
      </w:r>
      <w:r>
        <w:rPr>
          <w:spacing w:val="1"/>
        </w:rPr>
        <w:t xml:space="preserve"> </w:t>
      </w:r>
      <w:r>
        <w:t>рекомендуемую последовательность изучения тем</w:t>
      </w:r>
      <w:r>
        <w:rPr>
          <w:spacing w:val="1"/>
        </w:rPr>
        <w:t xml:space="preserve"> </w:t>
      </w:r>
      <w:r>
        <w:t>и разделов учебного предмета с 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 обучающихся. Программа по физике даёт представление о целях, содержании,</w:t>
      </w:r>
      <w:r>
        <w:rPr>
          <w:spacing w:val="1"/>
        </w:rPr>
        <w:t xml:space="preserve"> </w:t>
      </w:r>
      <w:r>
        <w:rPr>
          <w:spacing w:val="-1"/>
        </w:rPr>
        <w:t>общей</w:t>
      </w:r>
      <w:r>
        <w:rPr>
          <w:spacing w:val="-12"/>
        </w:rPr>
        <w:t xml:space="preserve"> </w:t>
      </w:r>
      <w:r>
        <w:rPr>
          <w:spacing w:val="-1"/>
        </w:rPr>
        <w:t>стратегии</w:t>
      </w:r>
      <w:r>
        <w:rPr>
          <w:spacing w:val="-21"/>
        </w:rPr>
        <w:t xml:space="preserve"> </w:t>
      </w:r>
      <w:r>
        <w:rPr>
          <w:spacing w:val="-1"/>
        </w:rPr>
        <w:t>обучения,</w:t>
      </w:r>
      <w:r>
        <w:rPr>
          <w:spacing w:val="-10"/>
        </w:rPr>
        <w:t xml:space="preserve"> </w:t>
      </w:r>
      <w:r>
        <w:rPr>
          <w:spacing w:val="-1"/>
        </w:rPr>
        <w:t>воспитания</w:t>
      </w:r>
      <w:r>
        <w:rPr>
          <w:spacing w:val="-16"/>
        </w:rPr>
        <w:t xml:space="preserve"> </w:t>
      </w:r>
      <w:r>
        <w:rPr>
          <w:spacing w:val="-1"/>
        </w:rPr>
        <w:t>и</w:t>
      </w:r>
      <w:r>
        <w:rPr>
          <w:spacing w:val="-12"/>
        </w:rPr>
        <w:t xml:space="preserve"> </w:t>
      </w:r>
      <w:r>
        <w:rPr>
          <w:spacing w:val="-1"/>
        </w:rPr>
        <w:t>развития</w:t>
      </w:r>
      <w:r>
        <w:rPr>
          <w:spacing w:val="-17"/>
        </w:rPr>
        <w:t xml:space="preserve"> </w:t>
      </w:r>
      <w:r>
        <w:t>обучающихся</w:t>
      </w:r>
      <w:r>
        <w:rPr>
          <w:spacing w:val="-11"/>
        </w:rPr>
        <w:t xml:space="preserve"> </w:t>
      </w:r>
      <w:r>
        <w:t>средствами</w:t>
      </w:r>
      <w:r>
        <w:rPr>
          <w:spacing w:val="-12"/>
        </w:rPr>
        <w:t xml:space="preserve"> </w:t>
      </w:r>
      <w:r>
        <w:t>учебного</w:t>
      </w:r>
      <w:r>
        <w:rPr>
          <w:spacing w:val="-8"/>
        </w:rPr>
        <w:t xml:space="preserve"> </w:t>
      </w:r>
      <w:r>
        <w:t>предмета</w:t>
      </w:r>
    </w:p>
    <w:p w14:paraId="48259CDC" w14:textId="77777777" w:rsidR="00733630" w:rsidRDefault="00632EAB">
      <w:pPr>
        <w:pStyle w:val="a3"/>
        <w:spacing w:line="276" w:lineRule="exact"/>
        <w:ind w:firstLine="0"/>
      </w:pPr>
      <w:r>
        <w:t>«Физика»</w:t>
      </w:r>
      <w:r>
        <w:rPr>
          <w:spacing w:val="-7"/>
        </w:rPr>
        <w:t xml:space="preserve"> </w:t>
      </w:r>
      <w:r>
        <w:t>на</w:t>
      </w:r>
      <w:r>
        <w:rPr>
          <w:spacing w:val="1"/>
        </w:rPr>
        <w:t xml:space="preserve"> </w:t>
      </w:r>
      <w:r>
        <w:t>углублённом</w:t>
      </w:r>
      <w:r>
        <w:rPr>
          <w:spacing w:val="-1"/>
        </w:rPr>
        <w:t xml:space="preserve"> </w:t>
      </w:r>
      <w:r>
        <w:t>уровне.</w:t>
      </w:r>
    </w:p>
    <w:p w14:paraId="65FF83D4" w14:textId="77777777" w:rsidR="00733630" w:rsidRDefault="00632EAB">
      <w:pPr>
        <w:pStyle w:val="a3"/>
        <w:spacing w:before="137" w:line="360" w:lineRule="auto"/>
        <w:ind w:right="710"/>
      </w:pPr>
      <w:r>
        <w:t>Изучение</w:t>
      </w:r>
      <w:r>
        <w:rPr>
          <w:spacing w:val="1"/>
        </w:rPr>
        <w:t xml:space="preserve"> </w:t>
      </w:r>
      <w:r>
        <w:t>курса</w:t>
      </w:r>
      <w:r>
        <w:rPr>
          <w:spacing w:val="1"/>
        </w:rPr>
        <w:t xml:space="preserve"> </w:t>
      </w:r>
      <w:r>
        <w:t>физики</w:t>
      </w:r>
      <w:r>
        <w:rPr>
          <w:spacing w:val="1"/>
        </w:rPr>
        <w:t xml:space="preserve"> </w:t>
      </w:r>
      <w:r>
        <w:t>углублённого</w:t>
      </w:r>
      <w:r>
        <w:rPr>
          <w:spacing w:val="1"/>
        </w:rPr>
        <w:t xml:space="preserve"> </w:t>
      </w:r>
      <w:r>
        <w:t>уровня</w:t>
      </w:r>
      <w:r>
        <w:rPr>
          <w:spacing w:val="1"/>
        </w:rPr>
        <w:t xml:space="preserve"> </w:t>
      </w:r>
      <w:r>
        <w:t>позволяет</w:t>
      </w:r>
      <w:r>
        <w:rPr>
          <w:spacing w:val="1"/>
        </w:rPr>
        <w:t xml:space="preserve"> </w:t>
      </w:r>
      <w:r>
        <w:t>реализовать</w:t>
      </w:r>
      <w:r>
        <w:rPr>
          <w:spacing w:val="1"/>
        </w:rPr>
        <w:t xml:space="preserve"> </w:t>
      </w:r>
      <w:r>
        <w:t>задачи</w:t>
      </w:r>
      <w:r>
        <w:rPr>
          <w:spacing w:val="-57"/>
        </w:rPr>
        <w:t xml:space="preserve"> </w:t>
      </w:r>
      <w:r>
        <w:t>профессиональной</w:t>
      </w:r>
      <w:r>
        <w:rPr>
          <w:spacing w:val="1"/>
        </w:rPr>
        <w:t xml:space="preserve"> </w:t>
      </w:r>
      <w:r>
        <w:t>ориентации,</w:t>
      </w:r>
      <w:r>
        <w:rPr>
          <w:spacing w:val="1"/>
        </w:rPr>
        <w:t xml:space="preserve"> </w:t>
      </w:r>
      <w:r>
        <w:t>направлено</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проявления</w:t>
      </w:r>
      <w:r>
        <w:rPr>
          <w:spacing w:val="1"/>
        </w:rPr>
        <w:t xml:space="preserve"> </w:t>
      </w:r>
      <w:r>
        <w:t>своих</w:t>
      </w:r>
      <w:r>
        <w:rPr>
          <w:spacing w:val="1"/>
        </w:rPr>
        <w:t xml:space="preserve"> </w:t>
      </w:r>
      <w:r>
        <w:rPr>
          <w:spacing w:val="-1"/>
        </w:rPr>
        <w:t>интеллектуальных</w:t>
      </w:r>
      <w:r>
        <w:rPr>
          <w:spacing w:val="-17"/>
        </w:rPr>
        <w:t xml:space="preserve"> </w:t>
      </w:r>
      <w:r>
        <w:rPr>
          <w:spacing w:val="-1"/>
        </w:rPr>
        <w:t>и</w:t>
      </w:r>
      <w:r>
        <w:rPr>
          <w:spacing w:val="-11"/>
        </w:rPr>
        <w:t xml:space="preserve"> </w:t>
      </w:r>
      <w:r>
        <w:rPr>
          <w:spacing w:val="-1"/>
        </w:rPr>
        <w:t>творческих</w:t>
      </w:r>
      <w:r>
        <w:rPr>
          <w:spacing w:val="-16"/>
        </w:rPr>
        <w:t xml:space="preserve"> </w:t>
      </w:r>
      <w:r>
        <w:rPr>
          <w:spacing w:val="-1"/>
        </w:rPr>
        <w:t>способностей</w:t>
      </w:r>
      <w:r>
        <w:rPr>
          <w:spacing w:val="-15"/>
        </w:rPr>
        <w:t xml:space="preserve"> </w:t>
      </w:r>
      <w:r>
        <w:t>каждым</w:t>
      </w:r>
      <w:r>
        <w:rPr>
          <w:spacing w:val="-16"/>
        </w:rPr>
        <w:t xml:space="preserve"> </w:t>
      </w:r>
      <w:r>
        <w:t>обучающимся,</w:t>
      </w:r>
      <w:r>
        <w:rPr>
          <w:spacing w:val="-9"/>
        </w:rPr>
        <w:t xml:space="preserve"> </w:t>
      </w:r>
      <w:r>
        <w:t>которые</w:t>
      </w:r>
      <w:r>
        <w:rPr>
          <w:spacing w:val="-12"/>
        </w:rPr>
        <w:t xml:space="preserve"> </w:t>
      </w:r>
      <w:r>
        <w:t>необходимы</w:t>
      </w:r>
      <w:r>
        <w:rPr>
          <w:spacing w:val="-10"/>
        </w:rPr>
        <w:t xml:space="preserve"> </w:t>
      </w:r>
      <w:r>
        <w:t>для</w:t>
      </w:r>
      <w:r>
        <w:rPr>
          <w:spacing w:val="-58"/>
        </w:rPr>
        <w:t xml:space="preserve"> </w:t>
      </w:r>
      <w:r>
        <w:t>продолжения</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профессионалнього</w:t>
      </w:r>
      <w:r>
        <w:rPr>
          <w:spacing w:val="1"/>
        </w:rPr>
        <w:t xml:space="preserve"> </w:t>
      </w:r>
      <w:r>
        <w:t>образования</w:t>
      </w:r>
      <w:r>
        <w:rPr>
          <w:spacing w:val="1"/>
        </w:rPr>
        <w:t xml:space="preserve"> </w:t>
      </w:r>
      <w:r>
        <w:t>по</w:t>
      </w:r>
      <w:r>
        <w:rPr>
          <w:spacing w:val="1"/>
        </w:rPr>
        <w:t xml:space="preserve"> </w:t>
      </w:r>
      <w:r>
        <w:t>различным</w:t>
      </w:r>
      <w:r>
        <w:rPr>
          <w:spacing w:val="1"/>
        </w:rPr>
        <w:t xml:space="preserve"> </w:t>
      </w:r>
      <w:r>
        <w:t>физико-техническим</w:t>
      </w:r>
      <w:r>
        <w:rPr>
          <w:spacing w:val="2"/>
        </w:rPr>
        <w:t xml:space="preserve"> </w:t>
      </w:r>
      <w:r>
        <w:t>и</w:t>
      </w:r>
      <w:r>
        <w:rPr>
          <w:spacing w:val="3"/>
        </w:rPr>
        <w:t xml:space="preserve"> </w:t>
      </w:r>
      <w:r>
        <w:t>инженерным</w:t>
      </w:r>
      <w:r>
        <w:rPr>
          <w:spacing w:val="2"/>
        </w:rPr>
        <w:t xml:space="preserve"> </w:t>
      </w:r>
      <w:r>
        <w:t>специальностям.</w:t>
      </w:r>
    </w:p>
    <w:p w14:paraId="1671490A" w14:textId="77777777" w:rsidR="00733630" w:rsidRDefault="00632EAB">
      <w:pPr>
        <w:pStyle w:val="a3"/>
        <w:spacing w:line="360" w:lineRule="auto"/>
        <w:ind w:right="701"/>
      </w:pPr>
      <w:r>
        <w:t>В программе по физике определяются планируемые результаты освоения курса 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Научно-методологической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требований</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5"/>
        </w:rPr>
        <w:t xml:space="preserve"> </w:t>
      </w:r>
      <w:r>
        <w:t>по</w:t>
      </w:r>
      <w:r>
        <w:rPr>
          <w:spacing w:val="-6"/>
        </w:rPr>
        <w:t xml:space="preserve"> </w:t>
      </w:r>
      <w:r>
        <w:t>физике</w:t>
      </w:r>
      <w:r>
        <w:rPr>
          <w:spacing w:val="-6"/>
        </w:rPr>
        <w:t xml:space="preserve"> </w:t>
      </w:r>
      <w:r>
        <w:t>на</w:t>
      </w:r>
      <w:r>
        <w:rPr>
          <w:spacing w:val="-12"/>
        </w:rPr>
        <w:t xml:space="preserve"> </w:t>
      </w:r>
      <w:r>
        <w:t>уровне</w:t>
      </w:r>
      <w:r>
        <w:rPr>
          <w:spacing w:val="-7"/>
        </w:rPr>
        <w:t xml:space="preserve"> </w:t>
      </w:r>
      <w:r>
        <w:t>среднего</w:t>
      </w:r>
      <w:r>
        <w:rPr>
          <w:spacing w:val="-10"/>
        </w:rPr>
        <w:t xml:space="preserve"> </w:t>
      </w:r>
      <w:r>
        <w:t>общего</w:t>
      </w:r>
      <w:r>
        <w:rPr>
          <w:spacing w:val="-11"/>
        </w:rPr>
        <w:t xml:space="preserve"> </w:t>
      </w:r>
      <w:r>
        <w:t>образования</w:t>
      </w:r>
      <w:r>
        <w:rPr>
          <w:spacing w:val="-10"/>
        </w:rPr>
        <w:t xml:space="preserve"> </w:t>
      </w:r>
      <w:r>
        <w:t>на</w:t>
      </w:r>
      <w:r>
        <w:rPr>
          <w:spacing w:val="-12"/>
        </w:rPr>
        <w:t xml:space="preserve"> </w:t>
      </w:r>
      <w:r>
        <w:t>углублённом</w:t>
      </w:r>
      <w:r>
        <w:rPr>
          <w:spacing w:val="-8"/>
        </w:rPr>
        <w:t xml:space="preserve"> </w:t>
      </w:r>
      <w:r>
        <w:t>уровне,</w:t>
      </w:r>
      <w:r>
        <w:rPr>
          <w:spacing w:val="-4"/>
        </w:rPr>
        <w:t xml:space="preserve"> </w:t>
      </w:r>
      <w:r>
        <w:t>является</w:t>
      </w:r>
    </w:p>
    <w:p w14:paraId="130BC320" w14:textId="77777777" w:rsidR="00733630" w:rsidRDefault="00733630">
      <w:pPr>
        <w:spacing w:line="360" w:lineRule="auto"/>
        <w:sectPr w:rsidR="00733630">
          <w:pgSz w:w="11910" w:h="16840"/>
          <w:pgMar w:top="620" w:right="140" w:bottom="1140" w:left="940" w:header="0" w:footer="870" w:gutter="0"/>
          <w:cols w:space="720"/>
        </w:sectPr>
      </w:pPr>
    </w:p>
    <w:p w14:paraId="454968D5" w14:textId="77777777" w:rsidR="00733630" w:rsidRDefault="00632EAB">
      <w:pPr>
        <w:pStyle w:val="a3"/>
        <w:spacing w:before="64"/>
        <w:ind w:firstLine="0"/>
      </w:pPr>
      <w:r>
        <w:t>системно-деятельностный</w:t>
      </w:r>
      <w:r>
        <w:rPr>
          <w:spacing w:val="-3"/>
        </w:rPr>
        <w:t xml:space="preserve"> </w:t>
      </w:r>
      <w:r>
        <w:t>подход.</w:t>
      </w:r>
    </w:p>
    <w:p w14:paraId="2C4794CA" w14:textId="77777777" w:rsidR="00733630" w:rsidRDefault="00632EAB">
      <w:pPr>
        <w:pStyle w:val="a3"/>
        <w:spacing w:before="137"/>
        <w:ind w:left="1048" w:firstLine="0"/>
      </w:pPr>
      <w:r>
        <w:t>Программа</w:t>
      </w:r>
      <w:r>
        <w:rPr>
          <w:spacing w:val="-8"/>
        </w:rPr>
        <w:t xml:space="preserve"> </w:t>
      </w:r>
      <w:r>
        <w:t>по</w:t>
      </w:r>
      <w:r>
        <w:rPr>
          <w:spacing w:val="3"/>
        </w:rPr>
        <w:t xml:space="preserve"> </w:t>
      </w:r>
      <w:r>
        <w:t>физике</w:t>
      </w:r>
      <w:r>
        <w:rPr>
          <w:spacing w:val="-7"/>
        </w:rPr>
        <w:t xml:space="preserve"> </w:t>
      </w:r>
      <w:r>
        <w:t>включает:</w:t>
      </w:r>
    </w:p>
    <w:p w14:paraId="5123C1F4" w14:textId="77777777" w:rsidR="00733630" w:rsidRDefault="00632EAB">
      <w:pPr>
        <w:pStyle w:val="a3"/>
        <w:spacing w:before="137" w:line="360" w:lineRule="auto"/>
        <w:ind w:right="706"/>
      </w:pPr>
      <w:r>
        <w:t>планируемые результаты освоения курса физики на углублённом уровне,</w:t>
      </w:r>
      <w:r>
        <w:rPr>
          <w:spacing w:val="1"/>
        </w:rPr>
        <w:t xml:space="preserve"> </w:t>
      </w:r>
      <w:r>
        <w:t>в том числе</w:t>
      </w:r>
      <w:r>
        <w:rPr>
          <w:spacing w:val="1"/>
        </w:rPr>
        <w:t xml:space="preserve"> </w:t>
      </w:r>
      <w:r>
        <w:t>предметные результаты</w:t>
      </w:r>
      <w:r>
        <w:rPr>
          <w:spacing w:val="4"/>
        </w:rPr>
        <w:t xml:space="preserve"> </w:t>
      </w:r>
      <w:r>
        <w:t>по</w:t>
      </w:r>
      <w:r>
        <w:rPr>
          <w:spacing w:val="2"/>
        </w:rPr>
        <w:t xml:space="preserve"> </w:t>
      </w:r>
      <w:r>
        <w:t>годам</w:t>
      </w:r>
      <w:r>
        <w:rPr>
          <w:spacing w:val="-2"/>
        </w:rPr>
        <w:t xml:space="preserve"> </w:t>
      </w:r>
      <w:r>
        <w:t>обучения;</w:t>
      </w:r>
    </w:p>
    <w:p w14:paraId="63D48CCC" w14:textId="77777777" w:rsidR="00733630" w:rsidRDefault="00632EAB">
      <w:pPr>
        <w:pStyle w:val="a3"/>
        <w:spacing w:before="3"/>
        <w:ind w:left="1048" w:firstLine="0"/>
      </w:pPr>
      <w:r>
        <w:t>содержание</w:t>
      </w:r>
      <w:r>
        <w:rPr>
          <w:spacing w:val="-5"/>
        </w:rPr>
        <w:t xml:space="preserve"> </w:t>
      </w:r>
      <w:r>
        <w:t>учебного</w:t>
      </w:r>
      <w:r>
        <w:rPr>
          <w:spacing w:val="-3"/>
        </w:rPr>
        <w:t xml:space="preserve"> </w:t>
      </w:r>
      <w:r>
        <w:t>предмета</w:t>
      </w:r>
      <w:r>
        <w:rPr>
          <w:spacing w:val="-4"/>
        </w:rPr>
        <w:t xml:space="preserve"> </w:t>
      </w:r>
      <w:r>
        <w:t>«Физика»</w:t>
      </w:r>
      <w:r>
        <w:rPr>
          <w:spacing w:val="-8"/>
        </w:rPr>
        <w:t xml:space="preserve"> </w:t>
      </w:r>
      <w:r>
        <w:t>по</w:t>
      </w:r>
      <w:r>
        <w:rPr>
          <w:spacing w:val="-3"/>
        </w:rPr>
        <w:t xml:space="preserve"> </w:t>
      </w:r>
      <w:r>
        <w:t>годам</w:t>
      </w:r>
      <w:r>
        <w:rPr>
          <w:spacing w:val="4"/>
        </w:rPr>
        <w:t xml:space="preserve"> </w:t>
      </w:r>
      <w:r>
        <w:t>обучения.</w:t>
      </w:r>
    </w:p>
    <w:p w14:paraId="6C2A622C" w14:textId="77777777" w:rsidR="00733630" w:rsidRDefault="00632EAB">
      <w:pPr>
        <w:pStyle w:val="a3"/>
        <w:spacing w:before="137" w:line="360" w:lineRule="auto"/>
        <w:ind w:right="714"/>
      </w:pPr>
      <w:r>
        <w:t>Программа</w:t>
      </w:r>
      <w:r>
        <w:rPr>
          <w:spacing w:val="-14"/>
        </w:rPr>
        <w:t xml:space="preserve"> </w:t>
      </w:r>
      <w:r>
        <w:t>по</w:t>
      </w:r>
      <w:r>
        <w:rPr>
          <w:spacing w:val="-7"/>
        </w:rPr>
        <w:t xml:space="preserve"> </w:t>
      </w:r>
      <w:r>
        <w:t>физике</w:t>
      </w:r>
      <w:r>
        <w:rPr>
          <w:spacing w:val="-14"/>
        </w:rPr>
        <w:t xml:space="preserve"> </w:t>
      </w:r>
      <w:r>
        <w:t>имеет</w:t>
      </w:r>
      <w:r>
        <w:rPr>
          <w:spacing w:val="-11"/>
        </w:rPr>
        <w:t xml:space="preserve"> </w:t>
      </w:r>
      <w:r>
        <w:t>примерный</w:t>
      </w:r>
      <w:r>
        <w:rPr>
          <w:spacing w:val="-11"/>
        </w:rPr>
        <w:t xml:space="preserve"> </w:t>
      </w:r>
      <w:r>
        <w:t>характер</w:t>
      </w:r>
      <w:r>
        <w:rPr>
          <w:spacing w:val="-13"/>
        </w:rPr>
        <w:t xml:space="preserve"> </w:t>
      </w:r>
      <w:r>
        <w:t>и</w:t>
      </w:r>
      <w:r>
        <w:rPr>
          <w:spacing w:val="-11"/>
        </w:rPr>
        <w:t xml:space="preserve"> </w:t>
      </w:r>
      <w:r>
        <w:t>может</w:t>
      </w:r>
      <w:r>
        <w:rPr>
          <w:spacing w:val="-12"/>
        </w:rPr>
        <w:t xml:space="preserve"> </w:t>
      </w:r>
      <w:r>
        <w:t>быть</w:t>
      </w:r>
      <w:r>
        <w:rPr>
          <w:spacing w:val="-11"/>
        </w:rPr>
        <w:t xml:space="preserve"> </w:t>
      </w:r>
      <w:r>
        <w:t>использована</w:t>
      </w:r>
      <w:r>
        <w:rPr>
          <w:spacing w:val="-13"/>
        </w:rPr>
        <w:t xml:space="preserve"> </w:t>
      </w:r>
      <w:r>
        <w:t>учителями</w:t>
      </w:r>
      <w:r>
        <w:rPr>
          <w:spacing w:val="-58"/>
        </w:rPr>
        <w:t xml:space="preserve"> </w:t>
      </w:r>
      <w:r>
        <w:t>физики</w:t>
      </w:r>
      <w:r>
        <w:rPr>
          <w:spacing w:val="2"/>
        </w:rPr>
        <w:t xml:space="preserve"> </w:t>
      </w:r>
      <w:r>
        <w:t>для</w:t>
      </w:r>
      <w:r>
        <w:rPr>
          <w:spacing w:val="2"/>
        </w:rPr>
        <w:t xml:space="preserve"> </w:t>
      </w:r>
      <w:r>
        <w:t>составления</w:t>
      </w:r>
      <w:r>
        <w:rPr>
          <w:spacing w:val="-3"/>
        </w:rPr>
        <w:t xml:space="preserve"> </w:t>
      </w:r>
      <w:r>
        <w:t>своих</w:t>
      </w:r>
      <w:r>
        <w:rPr>
          <w:spacing w:val="-3"/>
        </w:rPr>
        <w:t xml:space="preserve"> </w:t>
      </w:r>
      <w:r>
        <w:t>рабочих</w:t>
      </w:r>
      <w:r>
        <w:rPr>
          <w:spacing w:val="-3"/>
        </w:rPr>
        <w:t xml:space="preserve"> </w:t>
      </w:r>
      <w:r>
        <w:t>программ.</w:t>
      </w:r>
    </w:p>
    <w:p w14:paraId="310519B0" w14:textId="77777777" w:rsidR="00733630" w:rsidRDefault="00632EAB">
      <w:pPr>
        <w:pStyle w:val="a3"/>
        <w:spacing w:line="362" w:lineRule="auto"/>
        <w:ind w:right="708"/>
      </w:pPr>
      <w:r>
        <w:t>Программа</w:t>
      </w:r>
      <w:r>
        <w:rPr>
          <w:spacing w:val="1"/>
        </w:rPr>
        <w:t xml:space="preserve"> </w:t>
      </w:r>
      <w:r>
        <w:t>по</w:t>
      </w:r>
      <w:r>
        <w:rPr>
          <w:spacing w:val="1"/>
        </w:rPr>
        <w:t xml:space="preserve"> </w:t>
      </w:r>
      <w:r>
        <w:t>физике</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при</w:t>
      </w:r>
      <w:r>
        <w:rPr>
          <w:spacing w:val="1"/>
        </w:rPr>
        <w:t xml:space="preserve"> </w:t>
      </w:r>
      <w:r>
        <w:t>условии</w:t>
      </w:r>
      <w:r>
        <w:rPr>
          <w:spacing w:val="1"/>
        </w:rPr>
        <w:t xml:space="preserve"> </w:t>
      </w:r>
      <w:r>
        <w:t>сохранения</w:t>
      </w:r>
      <w:r>
        <w:rPr>
          <w:spacing w:val="-4"/>
        </w:rPr>
        <w:t xml:space="preserve"> </w:t>
      </w:r>
      <w:r>
        <w:t>обязательной</w:t>
      </w:r>
      <w:r>
        <w:rPr>
          <w:spacing w:val="-2"/>
        </w:rPr>
        <w:t xml:space="preserve"> </w:t>
      </w:r>
      <w:r>
        <w:t>части</w:t>
      </w:r>
      <w:r>
        <w:rPr>
          <w:spacing w:val="3"/>
        </w:rPr>
        <w:t xml:space="preserve"> </w:t>
      </w:r>
      <w:r>
        <w:t>содержания</w:t>
      </w:r>
      <w:r>
        <w:rPr>
          <w:spacing w:val="1"/>
        </w:rPr>
        <w:t xml:space="preserve"> </w:t>
      </w:r>
      <w:r>
        <w:t>курса.</w:t>
      </w:r>
    </w:p>
    <w:p w14:paraId="2BB73767" w14:textId="77777777" w:rsidR="00733630" w:rsidRDefault="00632EAB">
      <w:pPr>
        <w:pStyle w:val="a3"/>
        <w:spacing w:line="360" w:lineRule="auto"/>
        <w:ind w:right="705"/>
      </w:pPr>
      <w:r>
        <w:t>Физика как наука о наиболее общих законах природы, выступая</w:t>
      </w:r>
      <w:r>
        <w:rPr>
          <w:spacing w:val="1"/>
        </w:rPr>
        <w:t xml:space="preserve"> </w:t>
      </w:r>
      <w:r>
        <w:t>в качестве учебного</w:t>
      </w:r>
      <w:r>
        <w:rPr>
          <w:spacing w:val="1"/>
        </w:rPr>
        <w:t xml:space="preserve"> </w:t>
      </w:r>
      <w:r>
        <w:t>предмета</w:t>
      </w:r>
      <w:r>
        <w:rPr>
          <w:spacing w:val="1"/>
        </w:rPr>
        <w:t xml:space="preserve"> </w:t>
      </w:r>
      <w:r>
        <w:t>в</w:t>
      </w:r>
      <w:r>
        <w:rPr>
          <w:spacing w:val="1"/>
        </w:rPr>
        <w:t xml:space="preserve"> </w:t>
      </w:r>
      <w:r>
        <w:t>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Школьный курс физики – системообразующий</w:t>
      </w:r>
      <w:r>
        <w:rPr>
          <w:spacing w:val="1"/>
        </w:rPr>
        <w:t xml:space="preserve"> </w:t>
      </w:r>
      <w:r>
        <w:t>для естественно-научных учебных 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 физической географией и астрономией. Использование и активное применение</w:t>
      </w:r>
      <w:r>
        <w:rPr>
          <w:spacing w:val="1"/>
        </w:rPr>
        <w:t xml:space="preserve"> </w:t>
      </w:r>
      <w:r>
        <w:t>физических</w:t>
      </w:r>
      <w:r>
        <w:rPr>
          <w:spacing w:val="-7"/>
        </w:rPr>
        <w:t xml:space="preserve"> </w:t>
      </w:r>
      <w:r>
        <w:t>знаний</w:t>
      </w:r>
      <w:r>
        <w:rPr>
          <w:spacing w:val="-3"/>
        </w:rPr>
        <w:t xml:space="preserve"> </w:t>
      </w:r>
      <w:r>
        <w:t>определило</w:t>
      </w:r>
      <w:r>
        <w:rPr>
          <w:spacing w:val="-3"/>
        </w:rPr>
        <w:t xml:space="preserve"> </w:t>
      </w:r>
      <w:r>
        <w:t>характер</w:t>
      </w:r>
      <w:r>
        <w:rPr>
          <w:spacing w:val="-3"/>
        </w:rPr>
        <w:t xml:space="preserve"> </w:t>
      </w:r>
      <w:r>
        <w:t>и</w:t>
      </w:r>
      <w:r>
        <w:rPr>
          <w:spacing w:val="-1"/>
        </w:rPr>
        <w:t xml:space="preserve"> </w:t>
      </w:r>
      <w:r>
        <w:t>бурное</w:t>
      </w:r>
      <w:r>
        <w:rPr>
          <w:spacing w:val="-8"/>
        </w:rPr>
        <w:t xml:space="preserve"> </w:t>
      </w:r>
      <w:r>
        <w:t>развитие</w:t>
      </w:r>
      <w:r>
        <w:rPr>
          <w:spacing w:val="-3"/>
        </w:rPr>
        <w:t xml:space="preserve"> </w:t>
      </w:r>
      <w:r>
        <w:t>разнообразных</w:t>
      </w:r>
      <w:r>
        <w:rPr>
          <w:spacing w:val="-6"/>
        </w:rPr>
        <w:t xml:space="preserve"> </w:t>
      </w:r>
      <w:r>
        <w:t>технологий</w:t>
      </w:r>
      <w:r>
        <w:rPr>
          <w:spacing w:val="-6"/>
        </w:rPr>
        <w:t xml:space="preserve"> </w:t>
      </w:r>
      <w:r>
        <w:t>в</w:t>
      </w:r>
      <w:r>
        <w:rPr>
          <w:spacing w:val="-5"/>
        </w:rPr>
        <w:t xml:space="preserve"> </w:t>
      </w:r>
      <w:r>
        <w:t>сфере</w:t>
      </w:r>
      <w:r>
        <w:rPr>
          <w:spacing w:val="-58"/>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Изучение физики вносит основной вклад в формирование естественно-научной</w:t>
      </w:r>
      <w:r>
        <w:rPr>
          <w:spacing w:val="1"/>
        </w:rPr>
        <w:t xml:space="preserve"> </w:t>
      </w:r>
      <w:r>
        <w:t>картины</w:t>
      </w:r>
      <w:r>
        <w:rPr>
          <w:spacing w:val="-4"/>
        </w:rPr>
        <w:t xml:space="preserve"> </w:t>
      </w:r>
      <w:r>
        <w:t>мира</w:t>
      </w:r>
      <w:r>
        <w:rPr>
          <w:spacing w:val="-12"/>
        </w:rPr>
        <w:t xml:space="preserve"> </w:t>
      </w:r>
      <w:r>
        <w:t>обучающегося,</w:t>
      </w:r>
      <w:r>
        <w:rPr>
          <w:spacing w:val="-8"/>
        </w:rPr>
        <w:t xml:space="preserve"> </w:t>
      </w:r>
      <w:r>
        <w:t>в</w:t>
      </w:r>
      <w:r>
        <w:rPr>
          <w:spacing w:val="-4"/>
        </w:rPr>
        <w:t xml:space="preserve"> </w:t>
      </w:r>
      <w:r>
        <w:t>формирование</w:t>
      </w:r>
      <w:r>
        <w:rPr>
          <w:spacing w:val="-11"/>
        </w:rPr>
        <w:t xml:space="preserve"> </w:t>
      </w:r>
      <w:r>
        <w:t>умений</w:t>
      </w:r>
      <w:r>
        <w:rPr>
          <w:spacing w:val="-5"/>
        </w:rPr>
        <w:t xml:space="preserve"> </w:t>
      </w:r>
      <w:r>
        <w:t>применять</w:t>
      </w:r>
      <w:r>
        <w:rPr>
          <w:spacing w:val="-9"/>
        </w:rPr>
        <w:t xml:space="preserve"> </w:t>
      </w:r>
      <w:r>
        <w:t>научный</w:t>
      </w:r>
      <w:r>
        <w:rPr>
          <w:spacing w:val="-5"/>
        </w:rPr>
        <w:t xml:space="preserve"> </w:t>
      </w:r>
      <w:r>
        <w:t>метод</w:t>
      </w:r>
      <w:r>
        <w:rPr>
          <w:spacing w:val="-7"/>
        </w:rPr>
        <w:t xml:space="preserve"> </w:t>
      </w:r>
      <w:r>
        <w:t>познания</w:t>
      </w:r>
      <w:r>
        <w:rPr>
          <w:spacing w:val="-6"/>
        </w:rPr>
        <w:t xml:space="preserve"> </w:t>
      </w:r>
      <w:r>
        <w:t>при</w:t>
      </w:r>
      <w:r>
        <w:rPr>
          <w:spacing w:val="-58"/>
        </w:rPr>
        <w:t xml:space="preserve"> </w:t>
      </w:r>
      <w:r>
        <w:t>выполнении</w:t>
      </w:r>
      <w:r>
        <w:rPr>
          <w:spacing w:val="-3"/>
        </w:rPr>
        <w:t xml:space="preserve"> </w:t>
      </w:r>
      <w:r>
        <w:t>ими</w:t>
      </w:r>
      <w:r>
        <w:rPr>
          <w:spacing w:val="-2"/>
        </w:rPr>
        <w:t xml:space="preserve"> </w:t>
      </w:r>
      <w:r>
        <w:t>учебных</w:t>
      </w:r>
      <w:r>
        <w:rPr>
          <w:spacing w:val="-3"/>
        </w:rPr>
        <w:t xml:space="preserve"> </w:t>
      </w:r>
      <w:r>
        <w:t>исследований.</w:t>
      </w:r>
    </w:p>
    <w:p w14:paraId="2ED52251" w14:textId="77777777" w:rsidR="00733630" w:rsidRDefault="00632EAB">
      <w:pPr>
        <w:pStyle w:val="a3"/>
        <w:spacing w:line="360" w:lineRule="auto"/>
        <w:ind w:right="698"/>
      </w:pPr>
      <w:r>
        <w:t>В основу курса физики на уровне среднего общего образования положен ряд идей,</w:t>
      </w:r>
      <w:r>
        <w:rPr>
          <w:spacing w:val="1"/>
        </w:rPr>
        <w:t xml:space="preserve"> </w:t>
      </w:r>
      <w:r>
        <w:t>которые</w:t>
      </w:r>
      <w:r>
        <w:rPr>
          <w:spacing w:val="-5"/>
        </w:rPr>
        <w:t xml:space="preserve"> </w:t>
      </w:r>
      <w:r>
        <w:t>можно</w:t>
      </w:r>
      <w:r>
        <w:rPr>
          <w:spacing w:val="5"/>
        </w:rPr>
        <w:t xml:space="preserve"> </w:t>
      </w:r>
      <w:r>
        <w:t>рассматривать</w:t>
      </w:r>
      <w:r>
        <w:rPr>
          <w:spacing w:val="3"/>
        </w:rPr>
        <w:t xml:space="preserve"> </w:t>
      </w:r>
      <w:r>
        <w:t>как</w:t>
      </w:r>
      <w:r>
        <w:rPr>
          <w:spacing w:val="-1"/>
        </w:rPr>
        <w:t xml:space="preserve"> </w:t>
      </w:r>
      <w:r>
        <w:t>принципы</w:t>
      </w:r>
      <w:r>
        <w:rPr>
          <w:spacing w:val="3"/>
        </w:rPr>
        <w:t xml:space="preserve"> </w:t>
      </w:r>
      <w:r>
        <w:t>его</w:t>
      </w:r>
      <w:r>
        <w:rPr>
          <w:spacing w:val="1"/>
        </w:rPr>
        <w:t xml:space="preserve"> </w:t>
      </w:r>
      <w:r>
        <w:t>построения.</w:t>
      </w:r>
    </w:p>
    <w:p w14:paraId="4192443C" w14:textId="77777777" w:rsidR="00733630" w:rsidRDefault="00632EAB">
      <w:pPr>
        <w:pStyle w:val="a3"/>
        <w:spacing w:line="360" w:lineRule="auto"/>
        <w:ind w:right="704"/>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w:t>
      </w:r>
      <w:r>
        <w:rPr>
          <w:spacing w:val="1"/>
        </w:rPr>
        <w:t xml:space="preserve"> </w:t>
      </w:r>
      <w:r>
        <w:t>физики, включает</w:t>
      </w:r>
      <w:r>
        <w:rPr>
          <w:spacing w:val="1"/>
        </w:rPr>
        <w:t xml:space="preserve"> </w:t>
      </w:r>
      <w:r>
        <w:t>как вопросы классической, так и</w:t>
      </w:r>
      <w:r>
        <w:rPr>
          <w:spacing w:val="1"/>
        </w:rPr>
        <w:t xml:space="preserve"> </w:t>
      </w:r>
      <w:r>
        <w:t>современной</w:t>
      </w:r>
      <w:r>
        <w:rPr>
          <w:spacing w:val="2"/>
        </w:rPr>
        <w:t xml:space="preserve"> </w:t>
      </w:r>
      <w:r>
        <w:t>физики.</w:t>
      </w:r>
    </w:p>
    <w:p w14:paraId="23507E3A" w14:textId="77777777" w:rsidR="00733630" w:rsidRDefault="00632EAB">
      <w:pPr>
        <w:pStyle w:val="a3"/>
        <w:spacing w:line="360" w:lineRule="auto"/>
        <w:ind w:right="710"/>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4"/>
        </w:rPr>
        <w:t xml:space="preserve"> </w:t>
      </w:r>
      <w:r>
        <w:t>материи,</w:t>
      </w:r>
      <w:r>
        <w:rPr>
          <w:spacing w:val="-1"/>
        </w:rPr>
        <w:t xml:space="preserve"> </w:t>
      </w:r>
      <w:r>
        <w:t>веществе</w:t>
      </w:r>
      <w:r>
        <w:rPr>
          <w:spacing w:val="1"/>
        </w:rPr>
        <w:t xml:space="preserve"> </w:t>
      </w:r>
      <w:r>
        <w:t>и</w:t>
      </w:r>
      <w:r>
        <w:rPr>
          <w:spacing w:val="-2"/>
        </w:rPr>
        <w:t xml:space="preserve"> </w:t>
      </w:r>
      <w:r>
        <w:t>поле.</w:t>
      </w:r>
    </w:p>
    <w:p w14:paraId="62073509" w14:textId="77777777" w:rsidR="00733630" w:rsidRDefault="00632EAB">
      <w:pPr>
        <w:pStyle w:val="a3"/>
        <w:spacing w:line="360" w:lineRule="auto"/>
        <w:ind w:right="705"/>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w:t>
      </w:r>
      <w:r>
        <w:rPr>
          <w:spacing w:val="1"/>
        </w:rPr>
        <w:t xml:space="preserve"> </w:t>
      </w:r>
      <w:r>
        <w:t>с развитием общества, а</w:t>
      </w:r>
      <w:r>
        <w:rPr>
          <w:spacing w:val="1"/>
        </w:rPr>
        <w:t xml:space="preserve"> </w:t>
      </w:r>
      <w:r>
        <w:t>также с мировоззренческими,</w:t>
      </w:r>
      <w:r>
        <w:rPr>
          <w:spacing w:val="-2"/>
        </w:rPr>
        <w:t xml:space="preserve"> </w:t>
      </w:r>
      <w:r>
        <w:t>нравственными</w:t>
      </w:r>
      <w:r>
        <w:rPr>
          <w:spacing w:val="54"/>
        </w:rPr>
        <w:t xml:space="preserve"> </w:t>
      </w:r>
      <w:r>
        <w:t>и</w:t>
      </w:r>
      <w:r>
        <w:rPr>
          <w:spacing w:val="2"/>
        </w:rPr>
        <w:t xml:space="preserve"> </w:t>
      </w:r>
      <w:r>
        <w:t>экологическими</w:t>
      </w:r>
      <w:r>
        <w:rPr>
          <w:spacing w:val="-3"/>
        </w:rPr>
        <w:t xml:space="preserve"> </w:t>
      </w:r>
      <w:r>
        <w:t>проблемами.</w:t>
      </w:r>
    </w:p>
    <w:p w14:paraId="498A7C6D" w14:textId="77777777" w:rsidR="00733630" w:rsidRDefault="00632EAB">
      <w:pPr>
        <w:pStyle w:val="a3"/>
        <w:spacing w:line="360" w:lineRule="auto"/>
        <w:ind w:right="701"/>
      </w:pPr>
      <w:r>
        <w:t>Идея</w:t>
      </w:r>
      <w:r>
        <w:rPr>
          <w:spacing w:val="1"/>
        </w:rPr>
        <w:t xml:space="preserve"> </w:t>
      </w:r>
      <w:r>
        <w:t>прикладной</w:t>
      </w:r>
      <w:r>
        <w:rPr>
          <w:spacing w:val="1"/>
        </w:rPr>
        <w:t xml:space="preserve"> </w:t>
      </w:r>
      <w:r>
        <w:t>направленности.</w:t>
      </w:r>
      <w:r>
        <w:rPr>
          <w:spacing w:val="1"/>
        </w:rPr>
        <w:t xml:space="preserve"> </w:t>
      </w:r>
      <w:r>
        <w:t>Курс</w:t>
      </w:r>
      <w:r>
        <w:rPr>
          <w:spacing w:val="1"/>
        </w:rPr>
        <w:t xml:space="preserve"> </w:t>
      </w:r>
      <w:r>
        <w:t>физики</w:t>
      </w:r>
      <w:r>
        <w:rPr>
          <w:spacing w:val="1"/>
        </w:rPr>
        <w:t xml:space="preserve"> </w:t>
      </w:r>
      <w:r>
        <w:t>углублённого</w:t>
      </w:r>
      <w:r>
        <w:rPr>
          <w:spacing w:val="1"/>
        </w:rPr>
        <w:t xml:space="preserve"> </w:t>
      </w:r>
      <w:r>
        <w:t>уровня</w:t>
      </w:r>
      <w:r>
        <w:rPr>
          <w:spacing w:val="1"/>
        </w:rPr>
        <w:t xml:space="preserve"> </w:t>
      </w:r>
      <w:r>
        <w:t>предполагает</w:t>
      </w:r>
      <w:r>
        <w:rPr>
          <w:spacing w:val="1"/>
        </w:rPr>
        <w:t xml:space="preserve"> </w:t>
      </w:r>
      <w:r>
        <w:t>знакомство с широким кругом технических и технологических приложений изученных теорий</w:t>
      </w:r>
      <w:r>
        <w:rPr>
          <w:spacing w:val="-57"/>
        </w:rPr>
        <w:t xml:space="preserve"> </w:t>
      </w:r>
      <w:r>
        <w:t>и</w:t>
      </w:r>
      <w:r>
        <w:rPr>
          <w:spacing w:val="1"/>
        </w:rPr>
        <w:t xml:space="preserve"> </w:t>
      </w:r>
      <w:r>
        <w:t>законов.</w:t>
      </w:r>
      <w:r>
        <w:rPr>
          <w:spacing w:val="1"/>
        </w:rPr>
        <w:t xml:space="preserve"> </w:t>
      </w:r>
      <w:r>
        <w:t>При</w:t>
      </w:r>
      <w:r>
        <w:rPr>
          <w:spacing w:val="1"/>
        </w:rPr>
        <w:t xml:space="preserve"> </w:t>
      </w:r>
      <w:r>
        <w:t>этом</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общих</w:t>
      </w:r>
      <w:r>
        <w:rPr>
          <w:spacing w:val="1"/>
        </w:rPr>
        <w:t xml:space="preserve"> </w:t>
      </w:r>
      <w:r>
        <w:t>представлений</w:t>
      </w:r>
      <w:r>
        <w:rPr>
          <w:spacing w:val="1"/>
        </w:rPr>
        <w:t xml:space="preserve"> </w:t>
      </w:r>
      <w:r>
        <w:t>и</w:t>
      </w:r>
      <w:r>
        <w:rPr>
          <w:spacing w:val="1"/>
        </w:rPr>
        <w:t xml:space="preserve"> </w:t>
      </w:r>
      <w:r>
        <w:t>современные</w:t>
      </w:r>
      <w:r>
        <w:rPr>
          <w:spacing w:val="1"/>
        </w:rPr>
        <w:t xml:space="preserve"> </w:t>
      </w:r>
      <w:r>
        <w:t>технические</w:t>
      </w:r>
      <w:r>
        <w:rPr>
          <w:spacing w:val="5"/>
        </w:rPr>
        <w:t xml:space="preserve"> </w:t>
      </w:r>
      <w:r>
        <w:t>устройства,</w:t>
      </w:r>
      <w:r>
        <w:rPr>
          <w:spacing w:val="-1"/>
        </w:rPr>
        <w:t xml:space="preserve"> </w:t>
      </w:r>
      <w:r>
        <w:t>и</w:t>
      </w:r>
      <w:r>
        <w:rPr>
          <w:spacing w:val="-2"/>
        </w:rPr>
        <w:t xml:space="preserve"> </w:t>
      </w:r>
      <w:r>
        <w:t>технологии.</w:t>
      </w:r>
    </w:p>
    <w:p w14:paraId="60D4397D" w14:textId="77777777" w:rsidR="00733630" w:rsidRDefault="00632EAB">
      <w:pPr>
        <w:pStyle w:val="a3"/>
        <w:ind w:left="1048" w:firstLine="0"/>
      </w:pPr>
      <w:r>
        <w:t>Идея</w:t>
      </w:r>
      <w:r>
        <w:rPr>
          <w:spacing w:val="109"/>
        </w:rPr>
        <w:t xml:space="preserve"> </w:t>
      </w:r>
      <w:r>
        <w:t xml:space="preserve">экологизации  </w:t>
      </w:r>
      <w:r>
        <w:rPr>
          <w:spacing w:val="46"/>
        </w:rPr>
        <w:t xml:space="preserve"> </w:t>
      </w:r>
      <w:r>
        <w:t xml:space="preserve">реализуется  </w:t>
      </w:r>
      <w:r>
        <w:rPr>
          <w:spacing w:val="47"/>
        </w:rPr>
        <w:t xml:space="preserve"> </w:t>
      </w:r>
      <w:r>
        <w:t xml:space="preserve">посредством  </w:t>
      </w:r>
      <w:r>
        <w:rPr>
          <w:spacing w:val="41"/>
        </w:rPr>
        <w:t xml:space="preserve"> </w:t>
      </w:r>
      <w:r>
        <w:t xml:space="preserve">введения  </w:t>
      </w:r>
      <w:r>
        <w:rPr>
          <w:spacing w:val="44"/>
        </w:rPr>
        <w:t xml:space="preserve"> </w:t>
      </w:r>
      <w:r>
        <w:t xml:space="preserve">элементов  </w:t>
      </w:r>
      <w:r>
        <w:rPr>
          <w:spacing w:val="45"/>
        </w:rPr>
        <w:t xml:space="preserve"> </w:t>
      </w:r>
      <w:r>
        <w:t>содержания,</w:t>
      </w:r>
    </w:p>
    <w:p w14:paraId="48AE4CB9" w14:textId="77777777" w:rsidR="00733630" w:rsidRDefault="00733630">
      <w:pPr>
        <w:sectPr w:rsidR="00733630">
          <w:pgSz w:w="11910" w:h="16840"/>
          <w:pgMar w:top="620" w:right="140" w:bottom="1140" w:left="940" w:header="0" w:footer="870" w:gutter="0"/>
          <w:cols w:space="720"/>
        </w:sectPr>
      </w:pPr>
    </w:p>
    <w:p w14:paraId="61C226A7" w14:textId="77777777" w:rsidR="00733630" w:rsidRDefault="00632EAB">
      <w:pPr>
        <w:pStyle w:val="a3"/>
        <w:spacing w:before="64" w:line="360" w:lineRule="auto"/>
        <w:ind w:right="711" w:firstLine="0"/>
      </w:pPr>
      <w:r>
        <w:rPr>
          <w:spacing w:val="-1"/>
        </w:rPr>
        <w:t>посвящённых</w:t>
      </w:r>
      <w:r>
        <w:rPr>
          <w:spacing w:val="-14"/>
        </w:rPr>
        <w:t xml:space="preserve"> </w:t>
      </w:r>
      <w:r>
        <w:rPr>
          <w:spacing w:val="-1"/>
        </w:rPr>
        <w:t>экологическим</w:t>
      </w:r>
      <w:r>
        <w:rPr>
          <w:spacing w:val="-7"/>
        </w:rPr>
        <w:t xml:space="preserve"> </w:t>
      </w:r>
      <w:r>
        <w:rPr>
          <w:spacing w:val="-1"/>
        </w:rPr>
        <w:t>проблемам</w:t>
      </w:r>
      <w:r>
        <w:rPr>
          <w:spacing w:val="-13"/>
        </w:rPr>
        <w:t xml:space="preserve"> </w:t>
      </w:r>
      <w:r>
        <w:t>современности,</w:t>
      </w:r>
      <w:r>
        <w:rPr>
          <w:spacing w:val="-11"/>
        </w:rPr>
        <w:t xml:space="preserve"> </w:t>
      </w:r>
      <w:r>
        <w:t>которые</w:t>
      </w:r>
      <w:r>
        <w:rPr>
          <w:spacing w:val="-14"/>
        </w:rPr>
        <w:t xml:space="preserve"> </w:t>
      </w:r>
      <w:r>
        <w:t>связаны</w:t>
      </w:r>
      <w:r>
        <w:rPr>
          <w:spacing w:val="34"/>
        </w:rPr>
        <w:t xml:space="preserve"> </w:t>
      </w:r>
      <w:r>
        <w:t>с</w:t>
      </w:r>
      <w:r>
        <w:rPr>
          <w:spacing w:val="-10"/>
        </w:rPr>
        <w:t xml:space="preserve"> </w:t>
      </w:r>
      <w:r>
        <w:t>развитием</w:t>
      </w:r>
      <w:r>
        <w:rPr>
          <w:spacing w:val="-12"/>
        </w:rPr>
        <w:t xml:space="preserve"> </w:t>
      </w:r>
      <w:r>
        <w:t>техники</w:t>
      </w:r>
      <w:r>
        <w:rPr>
          <w:spacing w:val="-58"/>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экологической</w:t>
      </w:r>
      <w:r>
        <w:rPr>
          <w:spacing w:val="-3"/>
        </w:rPr>
        <w:t xml:space="preserve"> </w:t>
      </w:r>
      <w:r>
        <w:t>безопасности.</w:t>
      </w:r>
    </w:p>
    <w:p w14:paraId="7051BF83" w14:textId="77777777" w:rsidR="00733630" w:rsidRDefault="00632EAB">
      <w:pPr>
        <w:pStyle w:val="a3"/>
        <w:spacing w:line="360" w:lineRule="auto"/>
        <w:ind w:right="700"/>
      </w:pPr>
      <w:r>
        <w:t>Освоение</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системно-</w:t>
      </w:r>
      <w:r>
        <w:rPr>
          <w:spacing w:val="1"/>
        </w:rPr>
        <w:t xml:space="preserve"> </w:t>
      </w:r>
      <w:r>
        <w:rPr>
          <w:spacing w:val="-1"/>
        </w:rPr>
        <w:t>деятельностного</w:t>
      </w:r>
      <w:r>
        <w:rPr>
          <w:spacing w:val="-8"/>
        </w:rPr>
        <w:t xml:space="preserve"> </w:t>
      </w:r>
      <w:r>
        <w:rPr>
          <w:spacing w:val="-1"/>
        </w:rPr>
        <w:t>подхода.</w:t>
      </w:r>
      <w:r>
        <w:rPr>
          <w:spacing w:val="-10"/>
        </w:rPr>
        <w:t xml:space="preserve"> </w:t>
      </w:r>
      <w:r>
        <w:rPr>
          <w:spacing w:val="-1"/>
        </w:rPr>
        <w:t>Для</w:t>
      </w:r>
      <w:r>
        <w:rPr>
          <w:spacing w:val="-18"/>
        </w:rPr>
        <w:t xml:space="preserve"> </w:t>
      </w:r>
      <w:r>
        <w:rPr>
          <w:spacing w:val="-1"/>
        </w:rPr>
        <w:t>физики</w:t>
      </w:r>
      <w:r>
        <w:rPr>
          <w:spacing w:val="-16"/>
        </w:rPr>
        <w:t xml:space="preserve"> </w:t>
      </w:r>
      <w:r>
        <w:rPr>
          <w:spacing w:val="-1"/>
        </w:rPr>
        <w:t>реализация</w:t>
      </w:r>
      <w:r>
        <w:rPr>
          <w:spacing w:val="-11"/>
        </w:rPr>
        <w:t xml:space="preserve"> </w:t>
      </w:r>
      <w:r>
        <w:rPr>
          <w:spacing w:val="-1"/>
        </w:rPr>
        <w:t>этих</w:t>
      </w:r>
      <w:r>
        <w:rPr>
          <w:spacing w:val="-17"/>
        </w:rPr>
        <w:t xml:space="preserve"> </w:t>
      </w:r>
      <w:r>
        <w:rPr>
          <w:spacing w:val="-1"/>
        </w:rPr>
        <w:t>принципов</w:t>
      </w:r>
      <w:r>
        <w:rPr>
          <w:spacing w:val="-15"/>
        </w:rPr>
        <w:t xml:space="preserve"> </w:t>
      </w:r>
      <w:r>
        <w:t>базируется</w:t>
      </w:r>
      <w:r>
        <w:rPr>
          <w:spacing w:val="-13"/>
        </w:rPr>
        <w:t xml:space="preserve"> </w:t>
      </w:r>
      <w:r>
        <w:t>на</w:t>
      </w:r>
      <w:r>
        <w:rPr>
          <w:spacing w:val="-13"/>
        </w:rPr>
        <w:t xml:space="preserve"> </w:t>
      </w:r>
      <w:r>
        <w:t>использовании</w:t>
      </w:r>
      <w:r>
        <w:rPr>
          <w:spacing w:val="-57"/>
        </w:rPr>
        <w:t xml:space="preserve"> </w:t>
      </w:r>
      <w:r>
        <w:t>самостоятельного эксперимента как постоянно действующего фактора учебного процесса. Для</w:t>
      </w:r>
      <w:r>
        <w:rPr>
          <w:spacing w:val="-57"/>
        </w:rPr>
        <w:t xml:space="preserve"> </w:t>
      </w:r>
      <w:r>
        <w:t>углублённого</w:t>
      </w:r>
      <w:r>
        <w:rPr>
          <w:spacing w:val="1"/>
        </w:rPr>
        <w:t xml:space="preserve"> </w:t>
      </w:r>
      <w:r>
        <w:t>уровня –</w:t>
      </w:r>
      <w:r>
        <w:rPr>
          <w:spacing w:val="1"/>
        </w:rPr>
        <w:t xml:space="preserve"> </w:t>
      </w:r>
      <w:r>
        <w:t>это</w:t>
      </w:r>
      <w:r>
        <w:rPr>
          <w:spacing w:val="1"/>
        </w:rPr>
        <w:t xml:space="preserve"> </w:t>
      </w:r>
      <w:r>
        <w:t>система</w:t>
      </w:r>
      <w:r>
        <w:rPr>
          <w:spacing w:val="1"/>
        </w:rPr>
        <w:t xml:space="preserve"> </w:t>
      </w:r>
      <w:r>
        <w:t>самостоятельного</w:t>
      </w:r>
      <w:r>
        <w:rPr>
          <w:spacing w:val="1"/>
        </w:rPr>
        <w:t xml:space="preserve"> </w:t>
      </w:r>
      <w:r>
        <w:t>ученического</w:t>
      </w:r>
      <w:r>
        <w:rPr>
          <w:spacing w:val="1"/>
        </w:rPr>
        <w:t xml:space="preserve"> </w:t>
      </w:r>
      <w:r>
        <w:t>эксперимента,</w:t>
      </w:r>
      <w:r>
        <w:rPr>
          <w:spacing w:val="1"/>
        </w:rPr>
        <w:t xml:space="preserve"> </w:t>
      </w:r>
      <w:r>
        <w:t>включающего</w:t>
      </w:r>
      <w:r>
        <w:rPr>
          <w:spacing w:val="-10"/>
        </w:rPr>
        <w:t xml:space="preserve"> </w:t>
      </w:r>
      <w:r>
        <w:t>фронтальные</w:t>
      </w:r>
      <w:r>
        <w:rPr>
          <w:spacing w:val="-10"/>
        </w:rPr>
        <w:t xml:space="preserve"> </w:t>
      </w:r>
      <w:r>
        <w:t>ученические</w:t>
      </w:r>
      <w:r>
        <w:rPr>
          <w:spacing w:val="-11"/>
        </w:rPr>
        <w:t xml:space="preserve"> </w:t>
      </w:r>
      <w:r>
        <w:t>опыты</w:t>
      </w:r>
      <w:r>
        <w:rPr>
          <w:spacing w:val="-7"/>
        </w:rPr>
        <w:t xml:space="preserve"> </w:t>
      </w:r>
      <w:r>
        <w:t>при</w:t>
      </w:r>
      <w:r>
        <w:rPr>
          <w:spacing w:val="-13"/>
        </w:rPr>
        <w:t xml:space="preserve"> </w:t>
      </w:r>
      <w:r>
        <w:t>изучении</w:t>
      </w:r>
      <w:r>
        <w:rPr>
          <w:spacing w:val="-9"/>
        </w:rPr>
        <w:t xml:space="preserve"> </w:t>
      </w:r>
      <w:r>
        <w:t>нового</w:t>
      </w:r>
      <w:r>
        <w:rPr>
          <w:spacing w:val="-13"/>
        </w:rPr>
        <w:t xml:space="preserve"> </w:t>
      </w:r>
      <w:r>
        <w:t>материала,</w:t>
      </w:r>
      <w:r>
        <w:rPr>
          <w:spacing w:val="-12"/>
        </w:rPr>
        <w:t xml:space="preserve"> </w:t>
      </w:r>
      <w:r>
        <w:t>лабораторные</w:t>
      </w:r>
      <w:r>
        <w:rPr>
          <w:spacing w:val="-57"/>
        </w:rPr>
        <w:t xml:space="preserve"> </w:t>
      </w:r>
      <w:r>
        <w:t>работы</w:t>
      </w:r>
      <w:r>
        <w:rPr>
          <w:spacing w:val="1"/>
        </w:rPr>
        <w:t xml:space="preserve"> </w:t>
      </w:r>
      <w:r>
        <w:t>и</w:t>
      </w:r>
      <w:r>
        <w:rPr>
          <w:spacing w:val="1"/>
        </w:rPr>
        <w:t xml:space="preserve"> </w:t>
      </w:r>
      <w:r>
        <w:t>работы</w:t>
      </w:r>
      <w:r>
        <w:rPr>
          <w:spacing w:val="1"/>
        </w:rPr>
        <w:t xml:space="preserve"> </w:t>
      </w:r>
      <w:r>
        <w:t>практикума.</w:t>
      </w:r>
      <w:r>
        <w:rPr>
          <w:spacing w:val="1"/>
        </w:rPr>
        <w:t xml:space="preserve"> </w:t>
      </w:r>
      <w:r>
        <w:t>При</w:t>
      </w:r>
      <w:r>
        <w:rPr>
          <w:spacing w:val="1"/>
        </w:rPr>
        <w:t xml:space="preserve"> </w:t>
      </w:r>
      <w:r>
        <w:t>этом</w:t>
      </w:r>
      <w:r>
        <w:rPr>
          <w:spacing w:val="1"/>
        </w:rPr>
        <w:t xml:space="preserve"> </w:t>
      </w:r>
      <w:r>
        <w:t>возможны</w:t>
      </w:r>
      <w:r>
        <w:rPr>
          <w:spacing w:val="1"/>
        </w:rPr>
        <w:t xml:space="preserve"> </w:t>
      </w:r>
      <w:r>
        <w:t>два</w:t>
      </w:r>
      <w:r>
        <w:rPr>
          <w:spacing w:val="1"/>
        </w:rPr>
        <w:t xml:space="preserve"> </w:t>
      </w:r>
      <w:r>
        <w:t>способа</w:t>
      </w:r>
      <w:r>
        <w:rPr>
          <w:spacing w:val="1"/>
        </w:rPr>
        <w:t xml:space="preserve"> </w:t>
      </w:r>
      <w:r>
        <w:t>реализации</w:t>
      </w:r>
      <w:r>
        <w:rPr>
          <w:spacing w:val="1"/>
        </w:rPr>
        <w:t xml:space="preserve"> </w:t>
      </w:r>
      <w:r>
        <w:t>физического</w:t>
      </w:r>
      <w:r>
        <w:rPr>
          <w:spacing w:val="1"/>
        </w:rPr>
        <w:t xml:space="preserve"> </w:t>
      </w:r>
      <w:r>
        <w:t>практикума. В первом случае практикум проводится либо в конце 10 и 11 классов, либо после</w:t>
      </w:r>
      <w:r>
        <w:rPr>
          <w:spacing w:val="1"/>
        </w:rPr>
        <w:t xml:space="preserve"> </w:t>
      </w:r>
      <w:r>
        <w:t>первого и второго полугодий в каждом из этих классов. Второй способ – это интеграция работ</w:t>
      </w:r>
      <w:r>
        <w:rPr>
          <w:spacing w:val="1"/>
        </w:rPr>
        <w:t xml:space="preserve"> </w:t>
      </w:r>
      <w:r>
        <w:t>практикума в систему лабораторных работ, которые проводятся</w:t>
      </w:r>
      <w:r>
        <w:rPr>
          <w:spacing w:val="1"/>
        </w:rPr>
        <w:t xml:space="preserve"> </w:t>
      </w:r>
      <w:r>
        <w:t>в процессе изучения раздела</w:t>
      </w:r>
      <w:r>
        <w:rPr>
          <w:spacing w:val="1"/>
        </w:rPr>
        <w:t xml:space="preserve"> </w:t>
      </w:r>
      <w:r>
        <w:rPr>
          <w:spacing w:val="-1"/>
        </w:rPr>
        <w:t>(темы).</w:t>
      </w:r>
      <w:r>
        <w:rPr>
          <w:spacing w:val="-10"/>
        </w:rPr>
        <w:t xml:space="preserve"> </w:t>
      </w:r>
      <w:r>
        <w:rPr>
          <w:spacing w:val="-1"/>
        </w:rPr>
        <w:t>При</w:t>
      </w:r>
      <w:r>
        <w:rPr>
          <w:spacing w:val="-12"/>
        </w:rPr>
        <w:t xml:space="preserve"> </w:t>
      </w:r>
      <w:r>
        <w:rPr>
          <w:spacing w:val="-1"/>
        </w:rPr>
        <w:t>этом</w:t>
      </w:r>
      <w:r>
        <w:rPr>
          <w:spacing w:val="-16"/>
        </w:rPr>
        <w:t xml:space="preserve"> </w:t>
      </w:r>
      <w:r>
        <w:rPr>
          <w:spacing w:val="-1"/>
        </w:rPr>
        <w:t>под</w:t>
      </w:r>
      <w:r>
        <w:rPr>
          <w:spacing w:val="-15"/>
        </w:rPr>
        <w:t xml:space="preserve"> </w:t>
      </w:r>
      <w:r>
        <w:rPr>
          <w:spacing w:val="-1"/>
        </w:rPr>
        <w:t>работами</w:t>
      </w:r>
      <w:r>
        <w:rPr>
          <w:spacing w:val="-16"/>
        </w:rPr>
        <w:t xml:space="preserve"> </w:t>
      </w:r>
      <w:r>
        <w:rPr>
          <w:spacing w:val="-1"/>
        </w:rPr>
        <w:t>практикума</w:t>
      </w:r>
      <w:r>
        <w:rPr>
          <w:spacing w:val="-13"/>
        </w:rPr>
        <w:t xml:space="preserve"> </w:t>
      </w:r>
      <w:r>
        <w:t>понимается</w:t>
      </w:r>
      <w:r>
        <w:rPr>
          <w:spacing w:val="-13"/>
        </w:rPr>
        <w:t xml:space="preserve"> </w:t>
      </w:r>
      <w:r>
        <w:t>самостоятельное</w:t>
      </w:r>
      <w:r>
        <w:rPr>
          <w:spacing w:val="-13"/>
        </w:rPr>
        <w:t xml:space="preserve"> </w:t>
      </w:r>
      <w:r>
        <w:t>исследование,</w:t>
      </w:r>
      <w:r>
        <w:rPr>
          <w:spacing w:val="-10"/>
        </w:rPr>
        <w:t xml:space="preserve"> </w:t>
      </w:r>
      <w:r>
        <w:t>которое</w:t>
      </w:r>
      <w:r>
        <w:rPr>
          <w:spacing w:val="-57"/>
        </w:rPr>
        <w:t xml:space="preserve"> </w:t>
      </w:r>
      <w:r>
        <w:t>проводится</w:t>
      </w:r>
      <w:r>
        <w:rPr>
          <w:spacing w:val="-1"/>
        </w:rPr>
        <w:t xml:space="preserve"> </w:t>
      </w:r>
      <w:r>
        <w:t>по руководству</w:t>
      </w:r>
      <w:r>
        <w:rPr>
          <w:spacing w:val="-10"/>
        </w:rPr>
        <w:t xml:space="preserve"> </w:t>
      </w:r>
      <w:r>
        <w:t>свёрнутого,</w:t>
      </w:r>
      <w:r>
        <w:rPr>
          <w:spacing w:val="-2"/>
        </w:rPr>
        <w:t xml:space="preserve"> </w:t>
      </w:r>
      <w:r>
        <w:t>обобщённого вида</w:t>
      </w:r>
      <w:r>
        <w:rPr>
          <w:spacing w:val="-1"/>
        </w:rPr>
        <w:t xml:space="preserve"> </w:t>
      </w:r>
      <w:r>
        <w:t>без</w:t>
      </w:r>
      <w:r>
        <w:rPr>
          <w:spacing w:val="1"/>
        </w:rPr>
        <w:t xml:space="preserve"> </w:t>
      </w:r>
      <w:r>
        <w:t>пошаговой</w:t>
      </w:r>
      <w:r>
        <w:rPr>
          <w:spacing w:val="-4"/>
        </w:rPr>
        <w:t xml:space="preserve"> </w:t>
      </w:r>
      <w:r>
        <w:t>инструкции.</w:t>
      </w:r>
    </w:p>
    <w:p w14:paraId="0B2D058C" w14:textId="77777777" w:rsidR="00733630" w:rsidRDefault="00632EAB">
      <w:pPr>
        <w:pStyle w:val="a3"/>
        <w:spacing w:line="360" w:lineRule="auto"/>
        <w:ind w:right="705"/>
      </w:pPr>
      <w:r>
        <w:t>В программе по физике система ученического эксперимента, лабораторных работ и</w:t>
      </w:r>
      <w:r>
        <w:rPr>
          <w:spacing w:val="1"/>
        </w:rPr>
        <w:t xml:space="preserve"> </w:t>
      </w:r>
      <w:r>
        <w:t>практикума представлена единым перечнем. Выбор тематики для этих видов ученических</w:t>
      </w:r>
      <w:r>
        <w:rPr>
          <w:spacing w:val="1"/>
        </w:rPr>
        <w:t xml:space="preserve"> </w:t>
      </w:r>
      <w:r>
        <w:t>практических</w:t>
      </w:r>
      <w:r>
        <w:rPr>
          <w:spacing w:val="1"/>
        </w:rPr>
        <w:t xml:space="preserve"> </w:t>
      </w:r>
      <w:r>
        <w:t>работ</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поурочного</w:t>
      </w:r>
      <w:r>
        <w:rPr>
          <w:spacing w:val="1"/>
        </w:rPr>
        <w:t xml:space="preserve"> </w:t>
      </w:r>
      <w:r>
        <w:t>планирования</w:t>
      </w:r>
      <w:r>
        <w:rPr>
          <w:spacing w:val="1"/>
        </w:rPr>
        <w:t xml:space="preserve"> </w:t>
      </w:r>
      <w:r>
        <w:t>и</w:t>
      </w:r>
      <w:r>
        <w:rPr>
          <w:spacing w:val="1"/>
        </w:rPr>
        <w:t xml:space="preserve"> </w:t>
      </w:r>
      <w:r>
        <w:t>оснащения</w:t>
      </w:r>
      <w:r>
        <w:rPr>
          <w:spacing w:val="1"/>
        </w:rPr>
        <w:t xml:space="preserve"> </w:t>
      </w:r>
      <w:r>
        <w:t>кабинета</w:t>
      </w:r>
      <w:r>
        <w:rPr>
          <w:spacing w:val="1"/>
        </w:rPr>
        <w:t xml:space="preserve"> </w:t>
      </w:r>
      <w:r>
        <w:t>физики.</w:t>
      </w:r>
      <w:r>
        <w:rPr>
          <w:spacing w:val="1"/>
        </w:rPr>
        <w:t xml:space="preserve"> </w:t>
      </w:r>
      <w:r>
        <w:t>При</w:t>
      </w:r>
      <w:r>
        <w:rPr>
          <w:spacing w:val="1"/>
        </w:rPr>
        <w:t xml:space="preserve"> </w:t>
      </w:r>
      <w:r>
        <w:t>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 исследования зависимостей физических величин и постановку опытов по проверке</w:t>
      </w:r>
      <w:r>
        <w:rPr>
          <w:spacing w:val="-57"/>
        </w:rPr>
        <w:t xml:space="preserve"> </w:t>
      </w:r>
      <w:r>
        <w:t>предложенных</w:t>
      </w:r>
      <w:r>
        <w:rPr>
          <w:spacing w:val="-4"/>
        </w:rPr>
        <w:t xml:space="preserve"> </w:t>
      </w:r>
      <w:r>
        <w:t>гипотез.</w:t>
      </w:r>
    </w:p>
    <w:p w14:paraId="593A7033" w14:textId="77777777" w:rsidR="00733630" w:rsidRDefault="00632EAB">
      <w:pPr>
        <w:pStyle w:val="a3"/>
        <w:spacing w:before="2" w:line="360" w:lineRule="auto"/>
        <w:ind w:right="705"/>
      </w:pPr>
      <w:r>
        <w:t>Большое внимание уделяется решению расчётных и качественных задач. При этом для</w:t>
      </w:r>
      <w:r>
        <w:rPr>
          <w:spacing w:val="1"/>
        </w:rPr>
        <w:t xml:space="preserve"> </w:t>
      </w:r>
      <w:r>
        <w:t>расчётных задач приоритетом являются задачи с явно заданной и неявно заданной физической</w:t>
      </w:r>
      <w:r>
        <w:rPr>
          <w:spacing w:val="-57"/>
        </w:rPr>
        <w:t xml:space="preserve"> </w:t>
      </w:r>
      <w:r>
        <w:t>моделью, позволяющие применять изученные законы и закономерности как из одного раздела</w:t>
      </w:r>
      <w:r>
        <w:rPr>
          <w:spacing w:val="1"/>
        </w:rPr>
        <w:t xml:space="preserve"> </w:t>
      </w:r>
      <w:r>
        <w:t>курса,</w:t>
      </w:r>
      <w:r>
        <w:rPr>
          <w:spacing w:val="1"/>
        </w:rPr>
        <w:t xml:space="preserve"> </w:t>
      </w:r>
      <w:r>
        <w:t>так и</w:t>
      </w:r>
      <w:r>
        <w:rPr>
          <w:spacing w:val="1"/>
        </w:rPr>
        <w:t xml:space="preserve"> </w:t>
      </w:r>
      <w:r>
        <w:t>интегрируя применение знаний из</w:t>
      </w:r>
      <w:r>
        <w:rPr>
          <w:spacing w:val="1"/>
        </w:rPr>
        <w:t xml:space="preserve"> </w:t>
      </w:r>
      <w:r>
        <w:t>разных разделов. Для качественных задач</w:t>
      </w:r>
      <w:r>
        <w:rPr>
          <w:spacing w:val="1"/>
        </w:rPr>
        <w:t xml:space="preserve"> </w:t>
      </w:r>
      <w:r>
        <w:t>приоритетом являются задания на объяснение/предсказание протекания физических явлений и</w:t>
      </w:r>
      <w:r>
        <w:rPr>
          <w:spacing w:val="-57"/>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w:t>
      </w:r>
      <w:r>
        <w:rPr>
          <w:spacing w:val="1"/>
        </w:rPr>
        <w:t xml:space="preserve"> </w:t>
      </w:r>
      <w:r>
        <w:t>для</w:t>
      </w:r>
      <w:r>
        <w:rPr>
          <w:spacing w:val="1"/>
        </w:rPr>
        <w:t xml:space="preserve"> </w:t>
      </w:r>
      <w:r>
        <w:t>ситуации</w:t>
      </w:r>
      <w:r>
        <w:rPr>
          <w:spacing w:val="1"/>
        </w:rPr>
        <w:t xml:space="preserve"> </w:t>
      </w:r>
      <w:r>
        <w:t>практико-ориентированного</w:t>
      </w:r>
      <w:r>
        <w:rPr>
          <w:spacing w:val="1"/>
        </w:rPr>
        <w:t xml:space="preserve"> </w:t>
      </w:r>
      <w:r>
        <w:t>характера.</w:t>
      </w:r>
    </w:p>
    <w:p w14:paraId="31EF320A" w14:textId="77777777" w:rsidR="00733630" w:rsidRDefault="00632EAB">
      <w:pPr>
        <w:pStyle w:val="a3"/>
        <w:spacing w:before="2" w:line="360" w:lineRule="auto"/>
        <w:ind w:right="704"/>
      </w:pPr>
      <w:r>
        <w:t>В соответствии с требованиями ФГОС СОО к материально-техническому обеспечению</w:t>
      </w:r>
      <w:r>
        <w:rPr>
          <w:spacing w:val="1"/>
        </w:rPr>
        <w:t xml:space="preserve"> </w:t>
      </w:r>
      <w:r>
        <w:t>учебного процесса курс физики углублённого уровня</w:t>
      </w:r>
      <w:r>
        <w:rPr>
          <w:spacing w:val="1"/>
        </w:rPr>
        <w:t xml:space="preserve"> </w:t>
      </w:r>
      <w:r>
        <w:t>на уровне среднего общего образования</w:t>
      </w:r>
      <w:r>
        <w:rPr>
          <w:spacing w:val="1"/>
        </w:rPr>
        <w:t xml:space="preserve"> </w:t>
      </w:r>
      <w:r>
        <w:t>должен</w:t>
      </w:r>
      <w:r>
        <w:rPr>
          <w:spacing w:val="1"/>
        </w:rPr>
        <w:t xml:space="preserve"> </w:t>
      </w:r>
      <w:r>
        <w:t>изучаться</w:t>
      </w:r>
      <w:r>
        <w:rPr>
          <w:spacing w:val="1"/>
        </w:rPr>
        <w:t xml:space="preserve"> </w:t>
      </w:r>
      <w:r>
        <w:t>в</w:t>
      </w:r>
      <w:r>
        <w:rPr>
          <w:spacing w:val="1"/>
        </w:rPr>
        <w:t xml:space="preserve"> </w:t>
      </w:r>
      <w:r>
        <w:t>условиях</w:t>
      </w:r>
      <w:r>
        <w:rPr>
          <w:spacing w:val="1"/>
        </w:rPr>
        <w:t xml:space="preserve"> </w:t>
      </w:r>
      <w:r>
        <w:t>предметного</w:t>
      </w:r>
      <w:r>
        <w:rPr>
          <w:spacing w:val="1"/>
        </w:rPr>
        <w:t xml:space="preserve"> </w:t>
      </w:r>
      <w:r>
        <w:t>кабинета.</w:t>
      </w:r>
      <w:r>
        <w:rPr>
          <w:spacing w:val="1"/>
        </w:rPr>
        <w:t xml:space="preserve"> </w:t>
      </w:r>
      <w:r>
        <w:t>В</w:t>
      </w:r>
      <w:r>
        <w:rPr>
          <w:spacing w:val="1"/>
        </w:rPr>
        <w:t xml:space="preserve"> </w:t>
      </w:r>
      <w:r>
        <w:t>кабинете</w:t>
      </w:r>
      <w:r>
        <w:rPr>
          <w:spacing w:val="1"/>
        </w:rPr>
        <w:t xml:space="preserve"> </w:t>
      </w:r>
      <w:r>
        <w:t>физики</w:t>
      </w:r>
      <w:r>
        <w:rPr>
          <w:spacing w:val="1"/>
        </w:rPr>
        <w:t xml:space="preserve"> </w:t>
      </w:r>
      <w:r>
        <w:t>должно</w:t>
      </w:r>
      <w:r>
        <w:rPr>
          <w:spacing w:val="1"/>
        </w:rPr>
        <w:t xml:space="preserve"> </w:t>
      </w:r>
      <w:r>
        <w:t>быть</w:t>
      </w:r>
      <w:r>
        <w:rPr>
          <w:spacing w:val="1"/>
        </w:rPr>
        <w:t xml:space="preserve"> </w:t>
      </w:r>
      <w:r>
        <w:t>необходимое лабораторное оборудование для выполнения указанных в программе по физике</w:t>
      </w:r>
      <w:r>
        <w:rPr>
          <w:spacing w:val="1"/>
        </w:rPr>
        <w:t xml:space="preserve"> </w:t>
      </w:r>
      <w:r>
        <w:t>ученических опытов, лабораторных работ и работ</w:t>
      </w:r>
      <w:r>
        <w:rPr>
          <w:spacing w:val="1"/>
        </w:rPr>
        <w:t xml:space="preserve"> </w:t>
      </w:r>
      <w:r>
        <w:t>практикума,</w:t>
      </w:r>
      <w:r>
        <w:rPr>
          <w:spacing w:val="1"/>
        </w:rPr>
        <w:t xml:space="preserve"> </w:t>
      </w:r>
      <w:r>
        <w:t>а также демонстрационное</w:t>
      </w:r>
      <w:r>
        <w:rPr>
          <w:spacing w:val="1"/>
        </w:rPr>
        <w:t xml:space="preserve"> </w:t>
      </w:r>
      <w:r>
        <w:t>оборудование.</w:t>
      </w:r>
    </w:p>
    <w:p w14:paraId="405F777C" w14:textId="77777777" w:rsidR="00733630" w:rsidRDefault="00632EAB">
      <w:pPr>
        <w:pStyle w:val="a3"/>
        <w:spacing w:line="360" w:lineRule="auto"/>
        <w:ind w:right="705"/>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rPr>
          <w:spacing w:val="-1"/>
        </w:rPr>
        <w:t>минимальной</w:t>
      </w:r>
      <w:r>
        <w:rPr>
          <w:spacing w:val="-11"/>
        </w:rPr>
        <w:t xml:space="preserve"> </w:t>
      </w:r>
      <w:r>
        <w:rPr>
          <w:spacing w:val="-1"/>
        </w:rPr>
        <w:t>достаточности</w:t>
      </w:r>
      <w:r>
        <w:rPr>
          <w:spacing w:val="-11"/>
        </w:rPr>
        <w:t xml:space="preserve"> </w:t>
      </w:r>
      <w:r>
        <w:rPr>
          <w:spacing w:val="-1"/>
        </w:rPr>
        <w:t>и</w:t>
      </w:r>
      <w:r>
        <w:rPr>
          <w:spacing w:val="-11"/>
        </w:rPr>
        <w:t xml:space="preserve"> </w:t>
      </w:r>
      <w:r>
        <w:rPr>
          <w:spacing w:val="-1"/>
        </w:rPr>
        <w:t>обеспечивает</w:t>
      </w:r>
      <w:r>
        <w:rPr>
          <w:spacing w:val="-11"/>
        </w:rPr>
        <w:t xml:space="preserve"> </w:t>
      </w:r>
      <w:r>
        <w:rPr>
          <w:spacing w:val="-1"/>
        </w:rPr>
        <w:t>постановку</w:t>
      </w:r>
      <w:r>
        <w:rPr>
          <w:spacing w:val="-16"/>
        </w:rPr>
        <w:t xml:space="preserve"> </w:t>
      </w:r>
      <w:r>
        <w:t>перечисленных</w:t>
      </w:r>
      <w:r>
        <w:rPr>
          <w:spacing w:val="-3"/>
        </w:rPr>
        <w:t xml:space="preserve"> </w:t>
      </w:r>
      <w:r>
        <w:t>в</w:t>
      </w:r>
      <w:r>
        <w:rPr>
          <w:spacing w:val="-10"/>
        </w:rPr>
        <w:t xml:space="preserve"> </w:t>
      </w:r>
      <w:r>
        <w:t>программе</w:t>
      </w:r>
      <w:r>
        <w:rPr>
          <w:spacing w:val="-8"/>
        </w:rPr>
        <w:t xml:space="preserve"> </w:t>
      </w:r>
      <w:r>
        <w:t>по</w:t>
      </w:r>
      <w:r>
        <w:rPr>
          <w:spacing w:val="-7"/>
        </w:rPr>
        <w:t xml:space="preserve"> </w:t>
      </w:r>
      <w:r>
        <w:t>физике</w:t>
      </w:r>
    </w:p>
    <w:p w14:paraId="29779F53" w14:textId="77777777" w:rsidR="00733630" w:rsidRDefault="00733630">
      <w:pPr>
        <w:spacing w:line="360" w:lineRule="auto"/>
        <w:sectPr w:rsidR="00733630">
          <w:pgSz w:w="11910" w:h="16840"/>
          <w:pgMar w:top="620" w:right="140" w:bottom="1140" w:left="940" w:header="0" w:footer="870" w:gutter="0"/>
          <w:cols w:space="720"/>
        </w:sectPr>
      </w:pPr>
    </w:p>
    <w:p w14:paraId="6D27ED5F" w14:textId="77777777" w:rsidR="00733630" w:rsidRDefault="00632EAB">
      <w:pPr>
        <w:pStyle w:val="a3"/>
        <w:spacing w:before="64" w:line="360" w:lineRule="auto"/>
        <w:ind w:right="712" w:firstLine="0"/>
      </w:pPr>
      <w:r>
        <w:t>ключевых демонстраций для исследования изучаемых явлений и процессов, эмпирических и</w:t>
      </w:r>
      <w:r>
        <w:rPr>
          <w:spacing w:val="1"/>
        </w:rPr>
        <w:t xml:space="preserve"> </w:t>
      </w:r>
      <w:r>
        <w:t>фундаментальных</w:t>
      </w:r>
      <w:r>
        <w:rPr>
          <w:spacing w:val="-4"/>
        </w:rPr>
        <w:t xml:space="preserve"> </w:t>
      </w:r>
      <w:r>
        <w:t>законов,</w:t>
      </w:r>
      <w:r>
        <w:rPr>
          <w:spacing w:val="1"/>
        </w:rPr>
        <w:t xml:space="preserve"> </w:t>
      </w:r>
      <w:r>
        <w:t>их</w:t>
      </w:r>
      <w:r>
        <w:rPr>
          <w:spacing w:val="-3"/>
        </w:rPr>
        <w:t xml:space="preserve"> </w:t>
      </w:r>
      <w:r>
        <w:t>технических</w:t>
      </w:r>
      <w:r>
        <w:rPr>
          <w:spacing w:val="-3"/>
        </w:rPr>
        <w:t xml:space="preserve"> </w:t>
      </w:r>
      <w:r>
        <w:t>применений.</w:t>
      </w:r>
    </w:p>
    <w:p w14:paraId="2FCA3486" w14:textId="77777777" w:rsidR="00733630" w:rsidRDefault="00632EAB">
      <w:pPr>
        <w:pStyle w:val="a3"/>
        <w:spacing w:line="360" w:lineRule="auto"/>
        <w:ind w:right="709"/>
      </w:pPr>
      <w:r>
        <w:t>Лабораторное оборудование для ученических практических работ формируется в виде</w:t>
      </w:r>
      <w:r>
        <w:rPr>
          <w:spacing w:val="1"/>
        </w:rPr>
        <w:t xml:space="preserve"> </w:t>
      </w:r>
      <w:r>
        <w:t>тематических комплектов и обеспечивается в расчёте одного комплекта на двух обучающихся.</w:t>
      </w:r>
      <w:r>
        <w:rPr>
          <w:spacing w:val="-57"/>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1"/>
        </w:rPr>
        <w:t xml:space="preserve"> </w:t>
      </w:r>
      <w:r>
        <w:t>измерительных</w:t>
      </w:r>
      <w:r>
        <w:rPr>
          <w:spacing w:val="-4"/>
        </w:rPr>
        <w:t xml:space="preserve"> </w:t>
      </w:r>
      <w:r>
        <w:t>систем</w:t>
      </w:r>
      <w:r>
        <w:rPr>
          <w:spacing w:val="3"/>
        </w:rPr>
        <w:t xml:space="preserve"> </w:t>
      </w:r>
      <w:r>
        <w:t>в</w:t>
      </w:r>
      <w:r>
        <w:rPr>
          <w:spacing w:val="-1"/>
        </w:rPr>
        <w:t xml:space="preserve"> </w:t>
      </w:r>
      <w:r>
        <w:t>виде</w:t>
      </w:r>
      <w:r>
        <w:rPr>
          <w:spacing w:val="1"/>
        </w:rPr>
        <w:t xml:space="preserve"> </w:t>
      </w:r>
      <w:r>
        <w:t>цифровых</w:t>
      </w:r>
      <w:r>
        <w:rPr>
          <w:spacing w:val="-3"/>
        </w:rPr>
        <w:t xml:space="preserve"> </w:t>
      </w:r>
      <w:r>
        <w:t>лабораторий.</w:t>
      </w:r>
    </w:p>
    <w:p w14:paraId="7B4DB871" w14:textId="77777777" w:rsidR="00733630" w:rsidRDefault="00632EAB">
      <w:pPr>
        <w:pStyle w:val="a3"/>
        <w:spacing w:line="276" w:lineRule="exact"/>
        <w:ind w:left="1048" w:firstLine="0"/>
      </w:pPr>
      <w:r>
        <w:t>Основными</w:t>
      </w:r>
      <w:r>
        <w:rPr>
          <w:spacing w:val="-2"/>
        </w:rPr>
        <w:t xml:space="preserve"> </w:t>
      </w:r>
      <w:r>
        <w:t>целями</w:t>
      </w:r>
      <w:r>
        <w:rPr>
          <w:spacing w:val="-5"/>
        </w:rPr>
        <w:t xml:space="preserve"> </w:t>
      </w:r>
      <w:r>
        <w:t>изучения</w:t>
      </w:r>
      <w:r>
        <w:rPr>
          <w:spacing w:val="-3"/>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t>являются:</w:t>
      </w:r>
    </w:p>
    <w:p w14:paraId="6FA9B6FE" w14:textId="77777777" w:rsidR="00733630" w:rsidRDefault="00632EAB">
      <w:pPr>
        <w:pStyle w:val="a3"/>
        <w:spacing w:before="140" w:line="360" w:lineRule="auto"/>
        <w:ind w:right="712"/>
      </w:pPr>
      <w:r>
        <w:t>формирование интереса и стремления обучающихся к научному изучению природы,</w:t>
      </w:r>
      <w:r>
        <w:rPr>
          <w:spacing w:val="1"/>
        </w:rPr>
        <w:t xml:space="preserve"> </w:t>
      </w:r>
      <w:r>
        <w:t>развитие</w:t>
      </w:r>
      <w:r>
        <w:rPr>
          <w:spacing w:val="-5"/>
        </w:rPr>
        <w:t xml:space="preserve"> </w:t>
      </w:r>
      <w:r>
        <w:t>их</w:t>
      </w:r>
      <w:r>
        <w:rPr>
          <w:spacing w:val="-3"/>
        </w:rPr>
        <w:t xml:space="preserve"> </w:t>
      </w:r>
      <w:r>
        <w:t>интеллектуальных</w:t>
      </w:r>
      <w:r>
        <w:rPr>
          <w:spacing w:val="-3"/>
        </w:rPr>
        <w:t xml:space="preserve"> </w:t>
      </w:r>
      <w:r>
        <w:t>и</w:t>
      </w:r>
      <w:r>
        <w:rPr>
          <w:spacing w:val="3"/>
        </w:rPr>
        <w:t xml:space="preserve"> </w:t>
      </w:r>
      <w:r>
        <w:t>творческих</w:t>
      </w:r>
      <w:r>
        <w:rPr>
          <w:spacing w:val="-4"/>
        </w:rPr>
        <w:t xml:space="preserve"> </w:t>
      </w:r>
      <w:r>
        <w:t>способностей;</w:t>
      </w:r>
    </w:p>
    <w:p w14:paraId="5CDE167F" w14:textId="77777777" w:rsidR="00733630" w:rsidRDefault="00632EAB">
      <w:pPr>
        <w:pStyle w:val="a3"/>
        <w:spacing w:line="360" w:lineRule="auto"/>
        <w:ind w:right="702"/>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w:t>
      </w:r>
      <w:r>
        <w:rPr>
          <w:spacing w:val="-3"/>
        </w:rPr>
        <w:t xml:space="preserve"> </w:t>
      </w:r>
      <w:r>
        <w:t>к</w:t>
      </w:r>
      <w:r>
        <w:rPr>
          <w:spacing w:val="-4"/>
        </w:rPr>
        <w:t xml:space="preserve"> </w:t>
      </w:r>
      <w:r>
        <w:t>окружающим</w:t>
      </w:r>
      <w:r>
        <w:rPr>
          <w:spacing w:val="2"/>
        </w:rPr>
        <w:t xml:space="preserve"> </w:t>
      </w:r>
      <w:r>
        <w:t>явлениям;</w:t>
      </w:r>
    </w:p>
    <w:p w14:paraId="4F11F973" w14:textId="77777777" w:rsidR="00733630" w:rsidRDefault="00632EAB">
      <w:pPr>
        <w:pStyle w:val="a3"/>
        <w:spacing w:line="360" w:lineRule="auto"/>
        <w:ind w:right="709"/>
      </w:pPr>
      <w:r>
        <w:rPr>
          <w:spacing w:val="-1"/>
        </w:rPr>
        <w:t>формирование</w:t>
      </w:r>
      <w:r>
        <w:rPr>
          <w:spacing w:val="-18"/>
        </w:rPr>
        <w:t xml:space="preserve"> </w:t>
      </w:r>
      <w:r>
        <w:rPr>
          <w:spacing w:val="-1"/>
        </w:rPr>
        <w:t>научного</w:t>
      </w:r>
      <w:r>
        <w:rPr>
          <w:spacing w:val="-10"/>
        </w:rPr>
        <w:t xml:space="preserve"> </w:t>
      </w:r>
      <w:r>
        <w:rPr>
          <w:spacing w:val="-1"/>
        </w:rPr>
        <w:t>мировоззрения</w:t>
      </w:r>
      <w:r>
        <w:rPr>
          <w:spacing w:val="-17"/>
        </w:rPr>
        <w:t xml:space="preserve"> </w:t>
      </w:r>
      <w:r>
        <w:rPr>
          <w:spacing w:val="-1"/>
        </w:rPr>
        <w:t>как</w:t>
      </w:r>
      <w:r>
        <w:rPr>
          <w:spacing w:val="-12"/>
        </w:rPr>
        <w:t xml:space="preserve"> </w:t>
      </w:r>
      <w:r>
        <w:rPr>
          <w:spacing w:val="-1"/>
        </w:rPr>
        <w:t>результата</w:t>
      </w:r>
      <w:r>
        <w:rPr>
          <w:spacing w:val="-12"/>
        </w:rPr>
        <w:t xml:space="preserve"> </w:t>
      </w:r>
      <w:r>
        <w:t>изучения</w:t>
      </w:r>
      <w:r>
        <w:rPr>
          <w:spacing w:val="-11"/>
        </w:rPr>
        <w:t xml:space="preserve"> </w:t>
      </w:r>
      <w:r>
        <w:t>основ</w:t>
      </w:r>
      <w:r>
        <w:rPr>
          <w:spacing w:val="-14"/>
        </w:rPr>
        <w:t xml:space="preserve"> </w:t>
      </w:r>
      <w:r>
        <w:t>строения</w:t>
      </w:r>
      <w:r>
        <w:rPr>
          <w:spacing w:val="-16"/>
        </w:rPr>
        <w:t xml:space="preserve"> </w:t>
      </w:r>
      <w:r>
        <w:t>материи</w:t>
      </w:r>
      <w:r>
        <w:rPr>
          <w:spacing w:val="-58"/>
        </w:rPr>
        <w:t xml:space="preserve"> </w:t>
      </w:r>
      <w:r>
        <w:t>и</w:t>
      </w:r>
      <w:r>
        <w:rPr>
          <w:spacing w:val="2"/>
        </w:rPr>
        <w:t xml:space="preserve"> </w:t>
      </w:r>
      <w:r>
        <w:t>фундаментальных</w:t>
      </w:r>
      <w:r>
        <w:rPr>
          <w:spacing w:val="-3"/>
        </w:rPr>
        <w:t xml:space="preserve"> </w:t>
      </w:r>
      <w:r>
        <w:t>законов</w:t>
      </w:r>
      <w:r>
        <w:rPr>
          <w:spacing w:val="-1"/>
        </w:rPr>
        <w:t xml:space="preserve"> </w:t>
      </w:r>
      <w:r>
        <w:t>физики;</w:t>
      </w:r>
    </w:p>
    <w:p w14:paraId="7F9B9F85" w14:textId="77777777" w:rsidR="00733630" w:rsidRDefault="00632EAB">
      <w:pPr>
        <w:pStyle w:val="a3"/>
        <w:spacing w:line="360" w:lineRule="auto"/>
        <w:ind w:right="697"/>
      </w:pPr>
      <w:r>
        <w:t>формирование</w:t>
      </w:r>
      <w:r>
        <w:rPr>
          <w:spacing w:val="1"/>
        </w:rPr>
        <w:t xml:space="preserve"> </w:t>
      </w:r>
      <w:r>
        <w:t>умений</w:t>
      </w:r>
      <w:r>
        <w:rPr>
          <w:spacing w:val="1"/>
        </w:rPr>
        <w:t xml:space="preserve"> </w:t>
      </w:r>
      <w:r>
        <w:t>объяснять</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знаний</w:t>
      </w:r>
      <w:r>
        <w:rPr>
          <w:spacing w:val="1"/>
        </w:rPr>
        <w:t xml:space="preserve"> </w:t>
      </w:r>
      <w:r>
        <w:t>и</w:t>
      </w:r>
      <w:r>
        <w:rPr>
          <w:spacing w:val="1"/>
        </w:rPr>
        <w:t xml:space="preserve"> </w:t>
      </w:r>
      <w:r>
        <w:t>научных</w:t>
      </w:r>
      <w:r>
        <w:rPr>
          <w:spacing w:val="-4"/>
        </w:rPr>
        <w:t xml:space="preserve"> </w:t>
      </w:r>
      <w:r>
        <w:t>доказательств;</w:t>
      </w:r>
    </w:p>
    <w:p w14:paraId="10439CFE" w14:textId="77777777" w:rsidR="00733630" w:rsidRDefault="00632EAB">
      <w:pPr>
        <w:pStyle w:val="a3"/>
        <w:spacing w:before="1" w:line="360" w:lineRule="auto"/>
        <w:ind w:right="718"/>
      </w:pPr>
      <w:r>
        <w:t>формирование представлений о роли физики для развития других естественных наук,</w:t>
      </w:r>
      <w:r>
        <w:rPr>
          <w:spacing w:val="1"/>
        </w:rPr>
        <w:t xml:space="preserve"> </w:t>
      </w:r>
      <w:r>
        <w:t>техники</w:t>
      </w:r>
      <w:r>
        <w:rPr>
          <w:spacing w:val="2"/>
        </w:rPr>
        <w:t xml:space="preserve"> </w:t>
      </w:r>
      <w:r>
        <w:t>и</w:t>
      </w:r>
      <w:r>
        <w:rPr>
          <w:spacing w:val="3"/>
        </w:rPr>
        <w:t xml:space="preserve"> </w:t>
      </w:r>
      <w:r>
        <w:t>технологий;</w:t>
      </w:r>
    </w:p>
    <w:p w14:paraId="0CEA7080" w14:textId="77777777" w:rsidR="00733630" w:rsidRDefault="00632EAB">
      <w:pPr>
        <w:pStyle w:val="a3"/>
        <w:spacing w:line="360" w:lineRule="auto"/>
        <w:ind w:right="709"/>
      </w:pPr>
      <w:r>
        <w:rPr>
          <w:spacing w:val="-1"/>
        </w:rPr>
        <w:t>развитие</w:t>
      </w:r>
      <w:r>
        <w:rPr>
          <w:spacing w:val="-13"/>
        </w:rPr>
        <w:t xml:space="preserve"> </w:t>
      </w:r>
      <w:r>
        <w:t>представлений</w:t>
      </w:r>
      <w:r>
        <w:rPr>
          <w:spacing w:val="-14"/>
        </w:rPr>
        <w:t xml:space="preserve"> </w:t>
      </w:r>
      <w:r>
        <w:t>о</w:t>
      </w:r>
      <w:r>
        <w:rPr>
          <w:spacing w:val="-6"/>
        </w:rPr>
        <w:t xml:space="preserve"> </w:t>
      </w:r>
      <w:r>
        <w:t>возможных</w:t>
      </w:r>
      <w:r>
        <w:rPr>
          <w:spacing w:val="-12"/>
        </w:rPr>
        <w:t xml:space="preserve"> </w:t>
      </w:r>
      <w:r>
        <w:t>сферах</w:t>
      </w:r>
      <w:r>
        <w:rPr>
          <w:spacing w:val="-11"/>
        </w:rPr>
        <w:t xml:space="preserve"> </w:t>
      </w:r>
      <w:r>
        <w:t>будущей</w:t>
      </w:r>
      <w:r>
        <w:rPr>
          <w:spacing w:val="-6"/>
        </w:rPr>
        <w:t xml:space="preserve"> </w:t>
      </w:r>
      <w:r>
        <w:t>профессиональной</w:t>
      </w:r>
      <w:r>
        <w:rPr>
          <w:spacing w:val="-10"/>
        </w:rPr>
        <w:t xml:space="preserve"> </w:t>
      </w:r>
      <w:r>
        <w:t>деятельности,</w:t>
      </w:r>
      <w:r>
        <w:rPr>
          <w:spacing w:val="-58"/>
        </w:rPr>
        <w:t xml:space="preserve"> </w:t>
      </w:r>
      <w:r>
        <w:t>связанных</w:t>
      </w:r>
      <w:r>
        <w:rPr>
          <w:spacing w:val="-4"/>
        </w:rPr>
        <w:t xml:space="preserve"> </w:t>
      </w:r>
      <w:r>
        <w:t>с физикой,</w:t>
      </w:r>
      <w:r>
        <w:rPr>
          <w:spacing w:val="-2"/>
        </w:rPr>
        <w:t xml:space="preserve"> </w:t>
      </w:r>
      <w:r>
        <w:t>подготовка к</w:t>
      </w:r>
      <w:r>
        <w:rPr>
          <w:spacing w:val="-1"/>
        </w:rPr>
        <w:t xml:space="preserve"> </w:t>
      </w:r>
      <w:r>
        <w:t>дальнейшему</w:t>
      </w:r>
      <w:r>
        <w:rPr>
          <w:spacing w:val="-8"/>
        </w:rPr>
        <w:t xml:space="preserve"> </w:t>
      </w:r>
      <w:r>
        <w:t>обучению</w:t>
      </w:r>
      <w:r>
        <w:rPr>
          <w:spacing w:val="1"/>
        </w:rPr>
        <w:t xml:space="preserve"> </w:t>
      </w:r>
      <w:r>
        <w:t>в</w:t>
      </w:r>
      <w:r>
        <w:rPr>
          <w:spacing w:val="2"/>
        </w:rPr>
        <w:t xml:space="preserve"> </w:t>
      </w:r>
      <w:r>
        <w:t>этом</w:t>
      </w:r>
      <w:r>
        <w:rPr>
          <w:spacing w:val="-2"/>
        </w:rPr>
        <w:t xml:space="preserve"> </w:t>
      </w:r>
      <w:r>
        <w:t>направлении.</w:t>
      </w:r>
    </w:p>
    <w:p w14:paraId="18EAA922" w14:textId="77777777" w:rsidR="00733630" w:rsidRDefault="00632EAB">
      <w:pPr>
        <w:pStyle w:val="a3"/>
        <w:spacing w:before="1" w:line="360" w:lineRule="auto"/>
        <w:ind w:right="713"/>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курса физики</w:t>
      </w:r>
      <w:r>
        <w:rPr>
          <w:spacing w:val="3"/>
        </w:rPr>
        <w:t xml:space="preserve"> </w:t>
      </w:r>
      <w:r>
        <w:t>на</w:t>
      </w:r>
      <w:r>
        <w:rPr>
          <w:spacing w:val="5"/>
        </w:rPr>
        <w:t xml:space="preserve"> </w:t>
      </w:r>
      <w:r>
        <w:t>уровне</w:t>
      </w:r>
      <w:r>
        <w:rPr>
          <w:spacing w:val="1"/>
        </w:rPr>
        <w:t xml:space="preserve"> </w:t>
      </w:r>
      <w:r>
        <w:t>среднего</w:t>
      </w:r>
      <w:r>
        <w:rPr>
          <w:spacing w:val="-4"/>
        </w:rPr>
        <w:t xml:space="preserve"> </w:t>
      </w:r>
      <w:r>
        <w:t>общего</w:t>
      </w:r>
      <w:r>
        <w:rPr>
          <w:spacing w:val="-4"/>
        </w:rPr>
        <w:t xml:space="preserve"> </w:t>
      </w:r>
      <w:r>
        <w:t>образования:</w:t>
      </w:r>
    </w:p>
    <w:p w14:paraId="7D672D87" w14:textId="77777777" w:rsidR="00733630" w:rsidRDefault="00632EAB">
      <w:pPr>
        <w:pStyle w:val="a3"/>
        <w:spacing w:line="360" w:lineRule="auto"/>
        <w:ind w:right="711"/>
      </w:pPr>
      <w:r>
        <w:rPr>
          <w:spacing w:val="-1"/>
        </w:rPr>
        <w:t>приобретение</w:t>
      </w:r>
      <w:r>
        <w:rPr>
          <w:spacing w:val="-9"/>
        </w:rPr>
        <w:t xml:space="preserve"> </w:t>
      </w:r>
      <w:r>
        <w:rPr>
          <w:spacing w:val="-1"/>
        </w:rPr>
        <w:t>системы</w:t>
      </w:r>
      <w:r>
        <w:rPr>
          <w:spacing w:val="-11"/>
        </w:rPr>
        <w:t xml:space="preserve"> </w:t>
      </w:r>
      <w:r>
        <w:rPr>
          <w:spacing w:val="-1"/>
        </w:rPr>
        <w:t>знаний</w:t>
      </w:r>
      <w:r>
        <w:rPr>
          <w:spacing w:val="-12"/>
        </w:rPr>
        <w:t xml:space="preserve"> </w:t>
      </w:r>
      <w:r>
        <w:rPr>
          <w:spacing w:val="-1"/>
        </w:rPr>
        <w:t>об</w:t>
      </w:r>
      <w:r>
        <w:rPr>
          <w:spacing w:val="-15"/>
        </w:rPr>
        <w:t xml:space="preserve"> </w:t>
      </w:r>
      <w:r>
        <w:rPr>
          <w:spacing w:val="-1"/>
        </w:rPr>
        <w:t>общих</w:t>
      </w:r>
      <w:r>
        <w:rPr>
          <w:spacing w:val="-12"/>
        </w:rPr>
        <w:t xml:space="preserve"> </w:t>
      </w:r>
      <w:r>
        <w:t>физических</w:t>
      </w:r>
      <w:r>
        <w:rPr>
          <w:spacing w:val="-12"/>
        </w:rPr>
        <w:t xml:space="preserve"> </w:t>
      </w:r>
      <w:r>
        <w:t>закономерностях,</w:t>
      </w:r>
      <w:r>
        <w:rPr>
          <w:spacing w:val="-6"/>
        </w:rPr>
        <w:t xml:space="preserve"> </w:t>
      </w:r>
      <w:r>
        <w:t>законах,</w:t>
      </w:r>
      <w:r>
        <w:rPr>
          <w:spacing w:val="-6"/>
        </w:rPr>
        <w:t xml:space="preserve"> </w:t>
      </w:r>
      <w:r>
        <w:t>теориях,</w:t>
      </w:r>
      <w:r>
        <w:rPr>
          <w:spacing w:val="-58"/>
        </w:rPr>
        <w:t xml:space="preserve"> </w:t>
      </w:r>
      <w:r>
        <w:t>включая механику, молекулярную физику, электродинамику, квантовую физику и элементы</w:t>
      </w:r>
      <w:r>
        <w:rPr>
          <w:spacing w:val="1"/>
        </w:rPr>
        <w:t xml:space="preserve"> </w:t>
      </w:r>
      <w:r>
        <w:t>астрофизики;</w:t>
      </w:r>
    </w:p>
    <w:p w14:paraId="7A4A8C60" w14:textId="77777777" w:rsidR="00733630" w:rsidRDefault="00632EAB">
      <w:pPr>
        <w:pStyle w:val="a3"/>
        <w:spacing w:line="360" w:lineRule="auto"/>
        <w:ind w:right="710"/>
      </w:pPr>
      <w:r>
        <w:t>формирование умений применять теоретические знания для объяснения физических</w:t>
      </w:r>
      <w:r>
        <w:rPr>
          <w:spacing w:val="1"/>
        </w:rPr>
        <w:t xml:space="preserve"> </w:t>
      </w:r>
      <w:r>
        <w:t>явлений</w:t>
      </w:r>
      <w:r>
        <w:rPr>
          <w:spacing w:val="-3"/>
        </w:rPr>
        <w:t xml:space="preserve"> </w:t>
      </w:r>
      <w:r>
        <w:t>в</w:t>
      </w:r>
      <w:r>
        <w:rPr>
          <w:spacing w:val="-2"/>
        </w:rPr>
        <w:t xml:space="preserve"> </w:t>
      </w:r>
      <w:r>
        <w:t>природе и</w:t>
      </w:r>
      <w:r>
        <w:rPr>
          <w:spacing w:val="-3"/>
        </w:rPr>
        <w:t xml:space="preserve"> </w:t>
      </w:r>
      <w:r>
        <w:t>для</w:t>
      </w:r>
      <w:r>
        <w:rPr>
          <w:spacing w:val="2"/>
        </w:rPr>
        <w:t xml:space="preserve"> </w:t>
      </w:r>
      <w:r>
        <w:t>принятия</w:t>
      </w:r>
      <w:r>
        <w:rPr>
          <w:spacing w:val="-4"/>
        </w:rPr>
        <w:t xml:space="preserve"> </w:t>
      </w:r>
      <w:r>
        <w:t>практических</w:t>
      </w:r>
      <w:r>
        <w:rPr>
          <w:spacing w:val="-4"/>
        </w:rPr>
        <w:t xml:space="preserve"> </w:t>
      </w:r>
      <w:r>
        <w:t>решений</w:t>
      </w:r>
      <w:r>
        <w:rPr>
          <w:spacing w:val="59"/>
        </w:rPr>
        <w:t xml:space="preserve"> </w:t>
      </w:r>
      <w:r>
        <w:t>в</w:t>
      </w:r>
      <w:r>
        <w:rPr>
          <w:spacing w:val="-2"/>
        </w:rPr>
        <w:t xml:space="preserve"> </w:t>
      </w:r>
      <w:r>
        <w:t>повседневной</w:t>
      </w:r>
      <w:r>
        <w:rPr>
          <w:spacing w:val="-3"/>
        </w:rPr>
        <w:t xml:space="preserve"> </w:t>
      </w:r>
      <w:r>
        <w:t>жизни;</w:t>
      </w:r>
    </w:p>
    <w:p w14:paraId="18F8344A" w14:textId="77777777" w:rsidR="00733630" w:rsidRDefault="00632EAB">
      <w:pPr>
        <w:pStyle w:val="a3"/>
        <w:spacing w:line="362" w:lineRule="auto"/>
        <w:ind w:right="707"/>
      </w:pPr>
      <w:r>
        <w:t>освоение способов решения различных задач с явно заданной физической моделью,</w:t>
      </w:r>
      <w:r>
        <w:rPr>
          <w:spacing w:val="1"/>
        </w:rPr>
        <w:t xml:space="preserve"> </w:t>
      </w:r>
      <w:r>
        <w:t>задач,</w:t>
      </w:r>
      <w:r>
        <w:rPr>
          <w:spacing w:val="1"/>
        </w:rPr>
        <w:t xml:space="preserve"> </w:t>
      </w:r>
      <w:r>
        <w:t>подразумевающих</w:t>
      </w:r>
      <w:r>
        <w:rPr>
          <w:spacing w:val="1"/>
        </w:rPr>
        <w:t xml:space="preserve"> </w:t>
      </w:r>
      <w:r>
        <w:t>самостоятельное</w:t>
      </w:r>
      <w:r>
        <w:rPr>
          <w:spacing w:val="1"/>
        </w:rPr>
        <w:t xml:space="preserve"> </w:t>
      </w:r>
      <w:r>
        <w:t>создание</w:t>
      </w:r>
      <w:r>
        <w:rPr>
          <w:spacing w:val="1"/>
        </w:rPr>
        <w:t xml:space="preserve"> </w:t>
      </w:r>
      <w:r>
        <w:t>физической</w:t>
      </w:r>
      <w:r>
        <w:rPr>
          <w:spacing w:val="1"/>
        </w:rPr>
        <w:t xml:space="preserve"> </w:t>
      </w:r>
      <w:r>
        <w:t>модели,</w:t>
      </w:r>
      <w:r>
        <w:rPr>
          <w:spacing w:val="1"/>
        </w:rPr>
        <w:t xml:space="preserve"> </w:t>
      </w:r>
      <w:r>
        <w:t>соответствующей</w:t>
      </w:r>
      <w:r>
        <w:rPr>
          <w:spacing w:val="1"/>
        </w:rPr>
        <w:t xml:space="preserve"> </w:t>
      </w:r>
      <w:r>
        <w:t>условиям</w:t>
      </w:r>
      <w:r>
        <w:rPr>
          <w:spacing w:val="-2"/>
        </w:rPr>
        <w:t xml:space="preserve"> </w:t>
      </w:r>
      <w:r>
        <w:t>задачи,</w:t>
      </w:r>
      <w:r>
        <w:rPr>
          <w:spacing w:val="4"/>
        </w:rPr>
        <w:t xml:space="preserve"> </w:t>
      </w:r>
      <w:r>
        <w:t>в</w:t>
      </w:r>
      <w:r>
        <w:rPr>
          <w:spacing w:val="-2"/>
        </w:rPr>
        <w:t xml:space="preserve"> </w:t>
      </w:r>
      <w:r>
        <w:t>том</w:t>
      </w:r>
      <w:r>
        <w:rPr>
          <w:spacing w:val="-1"/>
        </w:rPr>
        <w:t xml:space="preserve"> </w:t>
      </w:r>
      <w:r>
        <w:t>числе задач</w:t>
      </w:r>
      <w:r>
        <w:rPr>
          <w:spacing w:val="1"/>
        </w:rPr>
        <w:t xml:space="preserve"> </w:t>
      </w:r>
      <w:r>
        <w:t>инженерного</w:t>
      </w:r>
      <w:r>
        <w:rPr>
          <w:spacing w:val="2"/>
        </w:rPr>
        <w:t xml:space="preserve"> </w:t>
      </w:r>
      <w:r>
        <w:t>характера;</w:t>
      </w:r>
    </w:p>
    <w:p w14:paraId="04FAC6A4" w14:textId="77777777" w:rsidR="00733630" w:rsidRDefault="00632EAB">
      <w:pPr>
        <w:pStyle w:val="a3"/>
        <w:spacing w:line="360" w:lineRule="auto"/>
        <w:ind w:right="699"/>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4"/>
        </w:rPr>
        <w:t xml:space="preserve"> </w:t>
      </w:r>
      <w:r>
        <w:t>процессов,</w:t>
      </w:r>
      <w:r>
        <w:rPr>
          <w:spacing w:val="-1"/>
        </w:rPr>
        <w:t xml:space="preserve"> </w:t>
      </w:r>
      <w:r>
        <w:t>их</w:t>
      </w:r>
      <w:r>
        <w:rPr>
          <w:spacing w:val="-3"/>
        </w:rPr>
        <w:t xml:space="preserve"> </w:t>
      </w:r>
      <w:r>
        <w:t>влияния</w:t>
      </w:r>
      <w:r>
        <w:rPr>
          <w:spacing w:val="-4"/>
        </w:rPr>
        <w:t xml:space="preserve"> </w:t>
      </w:r>
      <w:r>
        <w:t>на</w:t>
      </w:r>
      <w:r>
        <w:rPr>
          <w:spacing w:val="-4"/>
        </w:rPr>
        <w:t xml:space="preserve"> </w:t>
      </w:r>
      <w:r>
        <w:t>окружающую среду;</w:t>
      </w:r>
    </w:p>
    <w:p w14:paraId="23A32732" w14:textId="77777777" w:rsidR="00733630" w:rsidRDefault="00632EAB">
      <w:pPr>
        <w:pStyle w:val="a3"/>
        <w:spacing w:line="362" w:lineRule="auto"/>
        <w:ind w:right="710"/>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5"/>
        </w:rPr>
        <w:t xml:space="preserve"> </w:t>
      </w:r>
      <w:r>
        <w:t>результата;</w:t>
      </w:r>
    </w:p>
    <w:p w14:paraId="452363AF" w14:textId="77777777" w:rsidR="00733630" w:rsidRDefault="00632EAB">
      <w:pPr>
        <w:pStyle w:val="a3"/>
        <w:spacing w:line="270" w:lineRule="exact"/>
        <w:ind w:left="1048" w:firstLine="0"/>
      </w:pPr>
      <w:r>
        <w:t>создание</w:t>
      </w:r>
      <w:r>
        <w:rPr>
          <w:spacing w:val="62"/>
        </w:rPr>
        <w:t xml:space="preserve"> </w:t>
      </w:r>
      <w:r>
        <w:t xml:space="preserve">условий  </w:t>
      </w:r>
      <w:r>
        <w:rPr>
          <w:spacing w:val="1"/>
        </w:rPr>
        <w:t xml:space="preserve"> </w:t>
      </w:r>
      <w:r>
        <w:t xml:space="preserve">для  </w:t>
      </w:r>
      <w:r>
        <w:rPr>
          <w:spacing w:val="2"/>
        </w:rPr>
        <w:t xml:space="preserve"> </w:t>
      </w:r>
      <w:r>
        <w:t xml:space="preserve">развития  </w:t>
      </w:r>
      <w:r>
        <w:rPr>
          <w:spacing w:val="1"/>
        </w:rPr>
        <w:t xml:space="preserve"> </w:t>
      </w:r>
      <w:r>
        <w:t xml:space="preserve">умений  </w:t>
      </w:r>
      <w:r>
        <w:rPr>
          <w:spacing w:val="2"/>
        </w:rPr>
        <w:t xml:space="preserve"> </w:t>
      </w:r>
      <w:r>
        <w:t>проектно-исследовательской,</w:t>
      </w:r>
      <w:r>
        <w:rPr>
          <w:spacing w:val="119"/>
        </w:rPr>
        <w:t xml:space="preserve"> </w:t>
      </w:r>
      <w:r>
        <w:t>творческой</w:t>
      </w:r>
    </w:p>
    <w:p w14:paraId="79B40517" w14:textId="77777777" w:rsidR="00733630" w:rsidRDefault="00733630">
      <w:pPr>
        <w:spacing w:line="270" w:lineRule="exact"/>
        <w:sectPr w:rsidR="00733630">
          <w:pgSz w:w="11910" w:h="16840"/>
          <w:pgMar w:top="620" w:right="140" w:bottom="1140" w:left="940" w:header="0" w:footer="870" w:gutter="0"/>
          <w:cols w:space="720"/>
        </w:sectPr>
      </w:pPr>
    </w:p>
    <w:p w14:paraId="0A343F5E" w14:textId="77777777" w:rsidR="00733630" w:rsidRDefault="00632EAB">
      <w:pPr>
        <w:pStyle w:val="a3"/>
        <w:spacing w:before="64"/>
        <w:ind w:firstLine="0"/>
        <w:jc w:val="left"/>
      </w:pPr>
      <w:r>
        <w:t>деятельности;</w:t>
      </w:r>
    </w:p>
    <w:p w14:paraId="116F9DF1" w14:textId="77777777" w:rsidR="00733630" w:rsidRDefault="00632EAB">
      <w:pPr>
        <w:pStyle w:val="a3"/>
        <w:spacing w:before="137"/>
        <w:ind w:left="1048" w:firstLine="0"/>
        <w:jc w:val="left"/>
      </w:pPr>
      <w:r>
        <w:t>развитие</w:t>
      </w:r>
      <w:r>
        <w:rPr>
          <w:spacing w:val="-7"/>
        </w:rPr>
        <w:t xml:space="preserve"> </w:t>
      </w:r>
      <w:r>
        <w:t>интереса</w:t>
      </w:r>
      <w:r>
        <w:rPr>
          <w:spacing w:val="-3"/>
        </w:rPr>
        <w:t xml:space="preserve"> </w:t>
      </w:r>
      <w:r>
        <w:t>к</w:t>
      </w:r>
      <w:r>
        <w:rPr>
          <w:spacing w:val="-3"/>
        </w:rPr>
        <w:t xml:space="preserve"> </w:t>
      </w:r>
      <w:r>
        <w:t>сферам профессиональной</w:t>
      </w:r>
      <w:r>
        <w:rPr>
          <w:spacing w:val="-10"/>
        </w:rPr>
        <w:t xml:space="preserve"> </w:t>
      </w:r>
      <w:r>
        <w:t>деятельности,</w:t>
      </w:r>
      <w:r>
        <w:rPr>
          <w:spacing w:val="1"/>
        </w:rPr>
        <w:t xml:space="preserve"> </w:t>
      </w:r>
      <w:r>
        <w:t>связанной</w:t>
      </w:r>
      <w:r>
        <w:rPr>
          <w:spacing w:val="54"/>
        </w:rPr>
        <w:t xml:space="preserve"> </w:t>
      </w:r>
      <w:r>
        <w:t>с</w:t>
      </w:r>
      <w:r>
        <w:rPr>
          <w:spacing w:val="-2"/>
        </w:rPr>
        <w:t xml:space="preserve"> </w:t>
      </w:r>
      <w:r>
        <w:t>физикой.</w:t>
      </w:r>
    </w:p>
    <w:p w14:paraId="020AE126" w14:textId="77777777" w:rsidR="00733630" w:rsidRDefault="00632EAB">
      <w:pPr>
        <w:pStyle w:val="a3"/>
        <w:spacing w:before="137" w:line="362" w:lineRule="auto"/>
        <w:ind w:right="693"/>
        <w:jc w:val="right"/>
      </w:pPr>
      <w:r>
        <w:t>В соответствии с требованиями ФГОС СОО</w:t>
      </w:r>
      <w:r>
        <w:rPr>
          <w:spacing w:val="1"/>
        </w:rPr>
        <w:t xml:space="preserve"> </w:t>
      </w:r>
      <w:r>
        <w:t>углублённый</w:t>
      </w:r>
      <w:r>
        <w:rPr>
          <w:spacing w:val="1"/>
        </w:rPr>
        <w:t xml:space="preserve"> </w:t>
      </w:r>
      <w:r>
        <w:t>уровень</w:t>
      </w:r>
      <w:r>
        <w:rPr>
          <w:spacing w:val="1"/>
        </w:rPr>
        <w:t xml:space="preserve"> </w:t>
      </w:r>
      <w:r>
        <w:t>изучения</w:t>
      </w:r>
      <w:r>
        <w:rPr>
          <w:spacing w:val="1"/>
        </w:rPr>
        <w:t xml:space="preserve"> </w:t>
      </w:r>
      <w:r>
        <w:t>учебного</w:t>
      </w:r>
      <w:r>
        <w:rPr>
          <w:spacing w:val="-57"/>
        </w:rPr>
        <w:t xml:space="preserve"> </w:t>
      </w:r>
      <w:r>
        <w:t>предмета</w:t>
      </w:r>
      <w:r>
        <w:rPr>
          <w:spacing w:val="18"/>
        </w:rPr>
        <w:t xml:space="preserve"> </w:t>
      </w:r>
      <w:r>
        <w:t>«Физика»</w:t>
      </w:r>
      <w:r>
        <w:rPr>
          <w:spacing w:val="13"/>
        </w:rPr>
        <w:t xml:space="preserve"> </w:t>
      </w:r>
      <w:r>
        <w:t>на</w:t>
      </w:r>
      <w:r>
        <w:rPr>
          <w:spacing w:val="22"/>
        </w:rPr>
        <w:t xml:space="preserve"> </w:t>
      </w:r>
      <w:r>
        <w:t>уровне</w:t>
      </w:r>
      <w:r>
        <w:rPr>
          <w:spacing w:val="17"/>
        </w:rPr>
        <w:t xml:space="preserve"> </w:t>
      </w:r>
      <w:r>
        <w:t>среднего</w:t>
      </w:r>
      <w:r>
        <w:rPr>
          <w:spacing w:val="18"/>
        </w:rPr>
        <w:t xml:space="preserve"> </w:t>
      </w:r>
      <w:r>
        <w:t>общего</w:t>
      </w:r>
      <w:r>
        <w:rPr>
          <w:spacing w:val="18"/>
        </w:rPr>
        <w:t xml:space="preserve"> </w:t>
      </w:r>
      <w:r>
        <w:t>образования</w:t>
      </w:r>
      <w:r>
        <w:rPr>
          <w:spacing w:val="18"/>
        </w:rPr>
        <w:t xml:space="preserve"> </w:t>
      </w:r>
      <w:r>
        <w:t>выбирается</w:t>
      </w:r>
      <w:r>
        <w:rPr>
          <w:spacing w:val="13"/>
        </w:rPr>
        <w:t xml:space="preserve"> </w:t>
      </w:r>
      <w:r>
        <w:t>обучающимися,</w:t>
      </w:r>
      <w:r>
        <w:rPr>
          <w:spacing w:val="1"/>
        </w:rPr>
        <w:t xml:space="preserve"> </w:t>
      </w:r>
      <w:r>
        <w:t>планирующими</w:t>
      </w:r>
      <w:r>
        <w:rPr>
          <w:spacing w:val="-1"/>
        </w:rPr>
        <w:t xml:space="preserve"> </w:t>
      </w:r>
      <w:r>
        <w:t>продолжение</w:t>
      </w:r>
      <w:r>
        <w:rPr>
          <w:spacing w:val="-8"/>
        </w:rPr>
        <w:t xml:space="preserve"> </w:t>
      </w:r>
      <w:r>
        <w:t>образования</w:t>
      </w:r>
      <w:r>
        <w:rPr>
          <w:spacing w:val="47"/>
        </w:rPr>
        <w:t xml:space="preserve"> </w:t>
      </w:r>
      <w:r>
        <w:t>по</w:t>
      </w:r>
      <w:r>
        <w:rPr>
          <w:spacing w:val="-2"/>
        </w:rPr>
        <w:t xml:space="preserve"> </w:t>
      </w:r>
      <w:r>
        <w:t>специальностям</w:t>
      </w:r>
      <w:r>
        <w:rPr>
          <w:spacing w:val="-4"/>
        </w:rPr>
        <w:t xml:space="preserve"> </w:t>
      </w:r>
      <w:r>
        <w:t>физико-технического</w:t>
      </w:r>
      <w:r>
        <w:rPr>
          <w:spacing w:val="-2"/>
        </w:rPr>
        <w:t xml:space="preserve"> </w:t>
      </w:r>
      <w:r>
        <w:t>профиля.</w:t>
      </w:r>
    </w:p>
    <w:p w14:paraId="766C23ED" w14:textId="77777777" w:rsidR="00733630" w:rsidRDefault="00632EAB">
      <w:pPr>
        <w:pStyle w:val="a3"/>
        <w:spacing w:line="360" w:lineRule="auto"/>
        <w:ind w:right="693"/>
      </w:pPr>
      <w:r>
        <w:rPr>
          <w:spacing w:val="-1"/>
        </w:rPr>
        <w:t>Общее</w:t>
      </w:r>
      <w:r>
        <w:rPr>
          <w:spacing w:val="-13"/>
        </w:rPr>
        <w:t xml:space="preserve"> </w:t>
      </w:r>
      <w:r>
        <w:rPr>
          <w:spacing w:val="-1"/>
        </w:rPr>
        <w:t>число</w:t>
      </w:r>
      <w:r>
        <w:rPr>
          <w:spacing w:val="-12"/>
        </w:rPr>
        <w:t xml:space="preserve"> </w:t>
      </w:r>
      <w:r>
        <w:rPr>
          <w:spacing w:val="-1"/>
        </w:rPr>
        <w:t>часов,</w:t>
      </w:r>
      <w:r>
        <w:rPr>
          <w:spacing w:val="-15"/>
        </w:rPr>
        <w:t xml:space="preserve"> </w:t>
      </w:r>
      <w:r>
        <w:rPr>
          <w:spacing w:val="-1"/>
        </w:rPr>
        <w:t>рекомендованных</w:t>
      </w:r>
      <w:r>
        <w:rPr>
          <w:spacing w:val="-16"/>
        </w:rPr>
        <w:t xml:space="preserve"> </w:t>
      </w:r>
      <w:r>
        <w:rPr>
          <w:spacing w:val="-1"/>
        </w:rPr>
        <w:t>для</w:t>
      </w:r>
      <w:r>
        <w:rPr>
          <w:spacing w:val="-12"/>
        </w:rPr>
        <w:t xml:space="preserve"> </w:t>
      </w:r>
      <w:r>
        <w:rPr>
          <w:spacing w:val="-1"/>
        </w:rPr>
        <w:t>изучения</w:t>
      </w:r>
      <w:r>
        <w:rPr>
          <w:spacing w:val="-12"/>
        </w:rPr>
        <w:t xml:space="preserve"> </w:t>
      </w:r>
      <w:r>
        <w:rPr>
          <w:spacing w:val="-1"/>
        </w:rPr>
        <w:t>физики</w:t>
      </w:r>
      <w:r>
        <w:rPr>
          <w:spacing w:val="-16"/>
        </w:rPr>
        <w:t xml:space="preserve"> </w:t>
      </w:r>
      <w:r>
        <w:t>(углубленный</w:t>
      </w:r>
      <w:r>
        <w:rPr>
          <w:spacing w:val="-11"/>
        </w:rPr>
        <w:t xml:space="preserve"> </w:t>
      </w:r>
      <w:r>
        <w:t>уровень)</w:t>
      </w:r>
      <w:r>
        <w:rPr>
          <w:spacing w:val="-1"/>
        </w:rPr>
        <w:t xml:space="preserve"> </w:t>
      </w:r>
      <w:r>
        <w:t>–</w:t>
      </w:r>
      <w:r>
        <w:rPr>
          <w:spacing w:val="-17"/>
        </w:rPr>
        <w:t xml:space="preserve"> </w:t>
      </w:r>
      <w:r>
        <w:t>340</w:t>
      </w:r>
      <w:r>
        <w:rPr>
          <w:spacing w:val="-57"/>
        </w:rPr>
        <w:t xml:space="preserve"> </w:t>
      </w:r>
      <w:r>
        <w:t>часов:</w:t>
      </w:r>
      <w:r>
        <w:rPr>
          <w:spacing w:val="-4"/>
        </w:rPr>
        <w:t xml:space="preserve"> </w:t>
      </w:r>
      <w:r>
        <w:t>в</w:t>
      </w:r>
      <w:r>
        <w:rPr>
          <w:spacing w:val="2"/>
        </w:rPr>
        <w:t xml:space="preserve"> </w:t>
      </w:r>
      <w:r>
        <w:t>10</w:t>
      </w:r>
      <w:r>
        <w:rPr>
          <w:spacing w:val="-4"/>
        </w:rPr>
        <w:t xml:space="preserve"> </w:t>
      </w:r>
      <w:r>
        <w:t>классе</w:t>
      </w:r>
      <w:r>
        <w:rPr>
          <w:spacing w:val="2"/>
        </w:rPr>
        <w:t xml:space="preserve"> </w:t>
      </w:r>
      <w:r>
        <w:t>– 170</w:t>
      </w:r>
      <w:r>
        <w:rPr>
          <w:spacing w:val="1"/>
        </w:rPr>
        <w:t xml:space="preserve"> </w:t>
      </w:r>
      <w:r>
        <w:t>часов</w:t>
      </w:r>
      <w:r>
        <w:rPr>
          <w:spacing w:val="-2"/>
        </w:rPr>
        <w:t xml:space="preserve"> </w:t>
      </w:r>
      <w:r>
        <w:t>(5</w:t>
      </w:r>
      <w:r>
        <w:rPr>
          <w:spacing w:val="-4"/>
        </w:rPr>
        <w:t xml:space="preserve"> </w:t>
      </w:r>
      <w:r>
        <w:t>часов</w:t>
      </w:r>
      <w:r>
        <w:rPr>
          <w:spacing w:val="1"/>
        </w:rPr>
        <w:t xml:space="preserve"> </w:t>
      </w:r>
      <w:r>
        <w:t>в</w:t>
      </w:r>
      <w:r>
        <w:rPr>
          <w:spacing w:val="-2"/>
        </w:rPr>
        <w:t xml:space="preserve"> </w:t>
      </w:r>
      <w:r>
        <w:t>неделю),</w:t>
      </w:r>
      <w:r>
        <w:rPr>
          <w:spacing w:val="59"/>
        </w:rPr>
        <w:t xml:space="preserve"> </w:t>
      </w:r>
      <w:r>
        <w:t>в</w:t>
      </w:r>
      <w:r>
        <w:rPr>
          <w:spacing w:val="1"/>
        </w:rPr>
        <w:t xml:space="preserve"> </w:t>
      </w:r>
      <w:r>
        <w:t>11</w:t>
      </w:r>
      <w:r>
        <w:rPr>
          <w:spacing w:val="-4"/>
        </w:rPr>
        <w:t xml:space="preserve"> </w:t>
      </w:r>
      <w:r>
        <w:t>классе</w:t>
      </w:r>
      <w:r>
        <w:rPr>
          <w:spacing w:val="5"/>
        </w:rPr>
        <w:t xml:space="preserve"> </w:t>
      </w:r>
      <w:r>
        <w:t>– 170</w:t>
      </w:r>
      <w:r>
        <w:rPr>
          <w:spacing w:val="1"/>
        </w:rPr>
        <w:t xml:space="preserve"> </w:t>
      </w:r>
      <w:r>
        <w:t>часов</w:t>
      </w:r>
      <w:r>
        <w:rPr>
          <w:spacing w:val="-2"/>
        </w:rPr>
        <w:t xml:space="preserve"> </w:t>
      </w:r>
      <w:r>
        <w:t>(5</w:t>
      </w:r>
      <w:r>
        <w:rPr>
          <w:spacing w:val="-4"/>
        </w:rPr>
        <w:t xml:space="preserve"> </w:t>
      </w:r>
      <w:r>
        <w:t>часов</w:t>
      </w:r>
      <w:r>
        <w:rPr>
          <w:spacing w:val="2"/>
        </w:rPr>
        <w:t xml:space="preserve"> </w:t>
      </w:r>
      <w:r>
        <w:t>в</w:t>
      </w:r>
      <w:r>
        <w:rPr>
          <w:spacing w:val="-3"/>
        </w:rPr>
        <w:t xml:space="preserve"> </w:t>
      </w:r>
      <w:r>
        <w:t>неделю).</w:t>
      </w:r>
    </w:p>
    <w:p w14:paraId="2DAB32FD" w14:textId="77777777" w:rsidR="00733630" w:rsidRDefault="00632EAB">
      <w:pPr>
        <w:pStyle w:val="a3"/>
        <w:spacing w:line="362" w:lineRule="auto"/>
        <w:ind w:right="709"/>
      </w:pPr>
      <w:r>
        <w:t>Предлагаемый в программе по физике перечень лабораторных и практических работ</w:t>
      </w:r>
      <w:r>
        <w:rPr>
          <w:spacing w:val="1"/>
        </w:rPr>
        <w:t xml:space="preserve"> </w:t>
      </w:r>
      <w:r>
        <w:t>является рекомедованным, учитель делает выбор проведения лабораторных работ и опытов с</w:t>
      </w:r>
      <w:r>
        <w:rPr>
          <w:spacing w:val="1"/>
        </w:rPr>
        <w:t xml:space="preserve"> </w:t>
      </w:r>
      <w:r>
        <w:t>учётом</w:t>
      </w:r>
      <w:r>
        <w:rPr>
          <w:spacing w:val="2"/>
        </w:rPr>
        <w:t xml:space="preserve"> </w:t>
      </w:r>
      <w:r>
        <w:t>индивидуальных</w:t>
      </w:r>
      <w:r>
        <w:rPr>
          <w:spacing w:val="-3"/>
        </w:rPr>
        <w:t xml:space="preserve"> </w:t>
      </w:r>
      <w:r>
        <w:t>особенностей</w:t>
      </w:r>
      <w:r>
        <w:rPr>
          <w:spacing w:val="-7"/>
        </w:rPr>
        <w:t xml:space="preserve"> </w:t>
      </w:r>
      <w:r>
        <w:t>обучающихся.</w:t>
      </w:r>
    </w:p>
    <w:p w14:paraId="1BCFD015" w14:textId="77777777" w:rsidR="00733630" w:rsidRDefault="00632EAB">
      <w:pPr>
        <w:pStyle w:val="a3"/>
        <w:spacing w:line="360" w:lineRule="auto"/>
        <w:ind w:right="703"/>
      </w:pPr>
      <w:r>
        <w:t>В программе по физике каждого класса предлагается резерв времени, отводимый на</w:t>
      </w:r>
      <w:r>
        <w:rPr>
          <w:spacing w:val="1"/>
        </w:rPr>
        <w:t xml:space="preserve"> </w:t>
      </w:r>
      <w:r>
        <w:t>вариативную</w:t>
      </w:r>
      <w:r>
        <w:rPr>
          <w:spacing w:val="1"/>
        </w:rPr>
        <w:t xml:space="preserve"> </w:t>
      </w:r>
      <w:r>
        <w:t>часть</w:t>
      </w:r>
      <w:r>
        <w:rPr>
          <w:spacing w:val="1"/>
        </w:rPr>
        <w:t xml:space="preserve"> </w:t>
      </w:r>
      <w:r>
        <w:t>программы,</w:t>
      </w:r>
      <w:r>
        <w:rPr>
          <w:spacing w:val="1"/>
        </w:rPr>
        <w:t xml:space="preserve"> </w:t>
      </w:r>
      <w:r>
        <w:t>содержание</w:t>
      </w:r>
      <w:r>
        <w:rPr>
          <w:spacing w:val="1"/>
        </w:rPr>
        <w:t xml:space="preserve"> </w:t>
      </w:r>
      <w:r>
        <w:t>которой</w:t>
      </w:r>
      <w:r>
        <w:rPr>
          <w:spacing w:val="1"/>
        </w:rPr>
        <w:t xml:space="preserve"> </w:t>
      </w:r>
      <w:r>
        <w:t>формируется</w:t>
      </w:r>
      <w:r>
        <w:rPr>
          <w:spacing w:val="1"/>
        </w:rPr>
        <w:t xml:space="preserve"> </w:t>
      </w:r>
      <w:r>
        <w:t>участниками</w:t>
      </w:r>
      <w:r>
        <w:rPr>
          <w:spacing w:val="1"/>
        </w:rPr>
        <w:t xml:space="preserve"> </w:t>
      </w:r>
      <w:r>
        <w:t>образовательного процесса. Любая рабочая программа должна полностью включать в себя</w:t>
      </w:r>
      <w:r>
        <w:rPr>
          <w:spacing w:val="1"/>
        </w:rPr>
        <w:t xml:space="preserve"> </w:t>
      </w:r>
      <w:r>
        <w:t>содержание данной</w:t>
      </w:r>
      <w:r>
        <w:rPr>
          <w:spacing w:val="-2"/>
        </w:rPr>
        <w:t xml:space="preserve"> </w:t>
      </w:r>
      <w:r>
        <w:t>программы</w:t>
      </w:r>
      <w:r>
        <w:rPr>
          <w:spacing w:val="3"/>
        </w:rPr>
        <w:t xml:space="preserve"> </w:t>
      </w:r>
      <w:r>
        <w:t>по</w:t>
      </w:r>
      <w:r>
        <w:rPr>
          <w:spacing w:val="2"/>
        </w:rPr>
        <w:t xml:space="preserve"> </w:t>
      </w:r>
      <w:r>
        <w:t>физике.</w:t>
      </w:r>
    </w:p>
    <w:p w14:paraId="0E6E63A3" w14:textId="77777777" w:rsidR="00733630" w:rsidRDefault="00632EAB">
      <w:pPr>
        <w:pStyle w:val="a3"/>
        <w:ind w:left="1048"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14:paraId="3BF12BEC" w14:textId="77777777" w:rsidR="00733630" w:rsidRDefault="00632EAB">
      <w:pPr>
        <w:pStyle w:val="a3"/>
        <w:spacing w:before="122"/>
        <w:ind w:left="1048" w:firstLine="0"/>
      </w:pPr>
      <w:r>
        <w:t>Раздел</w:t>
      </w:r>
      <w:r>
        <w:rPr>
          <w:spacing w:val="-4"/>
        </w:rPr>
        <w:t xml:space="preserve"> </w:t>
      </w:r>
      <w:r>
        <w:t>1.</w:t>
      </w:r>
      <w:r>
        <w:rPr>
          <w:spacing w:val="-1"/>
        </w:rPr>
        <w:t xml:space="preserve"> </w:t>
      </w:r>
      <w:r>
        <w:t>Научный</w:t>
      </w:r>
      <w:r>
        <w:rPr>
          <w:spacing w:val="-2"/>
        </w:rPr>
        <w:t xml:space="preserve"> </w:t>
      </w:r>
      <w:r>
        <w:t>метод</w:t>
      </w:r>
      <w:r>
        <w:rPr>
          <w:spacing w:val="-5"/>
        </w:rPr>
        <w:t xml:space="preserve"> </w:t>
      </w:r>
      <w:r>
        <w:t>познания</w:t>
      </w:r>
      <w:r>
        <w:rPr>
          <w:spacing w:val="-3"/>
        </w:rPr>
        <w:t xml:space="preserve"> </w:t>
      </w:r>
      <w:r>
        <w:t>природы.</w:t>
      </w:r>
    </w:p>
    <w:p w14:paraId="2E2ED00E" w14:textId="77777777" w:rsidR="00733630" w:rsidRDefault="00632EAB">
      <w:pPr>
        <w:pStyle w:val="a3"/>
        <w:tabs>
          <w:tab w:val="left" w:pos="9095"/>
        </w:tabs>
        <w:spacing w:before="142" w:line="360" w:lineRule="auto"/>
        <w:ind w:right="709"/>
        <w:jc w:val="left"/>
      </w:pPr>
      <w:r>
        <w:t>Физика</w:t>
      </w:r>
      <w:r>
        <w:rPr>
          <w:spacing w:val="64"/>
        </w:rPr>
        <w:t xml:space="preserve"> </w:t>
      </w:r>
      <w:r>
        <w:t>–</w:t>
      </w:r>
      <w:r>
        <w:rPr>
          <w:spacing w:val="60"/>
        </w:rPr>
        <w:t xml:space="preserve"> </w:t>
      </w:r>
      <w:r>
        <w:t>фундаментальная</w:t>
      </w:r>
      <w:r>
        <w:rPr>
          <w:spacing w:val="64"/>
        </w:rPr>
        <w:t xml:space="preserve"> </w:t>
      </w:r>
      <w:r>
        <w:t>наука</w:t>
      </w:r>
      <w:r>
        <w:rPr>
          <w:spacing w:val="63"/>
        </w:rPr>
        <w:t xml:space="preserve"> </w:t>
      </w:r>
      <w:r>
        <w:t>о</w:t>
      </w:r>
      <w:r>
        <w:rPr>
          <w:spacing w:val="64"/>
        </w:rPr>
        <w:t xml:space="preserve"> </w:t>
      </w:r>
      <w:r>
        <w:t>природе.</w:t>
      </w:r>
      <w:r>
        <w:rPr>
          <w:spacing w:val="66"/>
        </w:rPr>
        <w:t xml:space="preserve"> </w:t>
      </w:r>
      <w:r>
        <w:t>Научный</w:t>
      </w:r>
      <w:r>
        <w:rPr>
          <w:spacing w:val="65"/>
        </w:rPr>
        <w:t xml:space="preserve"> </w:t>
      </w:r>
      <w:r>
        <w:t>метод</w:t>
      </w:r>
      <w:r>
        <w:rPr>
          <w:spacing w:val="62"/>
        </w:rPr>
        <w:t xml:space="preserve"> </w:t>
      </w:r>
      <w:r>
        <w:t>познания</w:t>
      </w:r>
      <w:r>
        <w:tab/>
        <w:t>и</w:t>
      </w:r>
      <w:r>
        <w:rPr>
          <w:spacing w:val="1"/>
        </w:rPr>
        <w:t xml:space="preserve"> </w:t>
      </w:r>
      <w:r>
        <w:t>методы</w:t>
      </w:r>
      <w:r>
        <w:rPr>
          <w:spacing w:val="-57"/>
        </w:rPr>
        <w:t xml:space="preserve"> </w:t>
      </w:r>
      <w:r>
        <w:t>исследования</w:t>
      </w:r>
      <w:r>
        <w:rPr>
          <w:spacing w:val="-4"/>
        </w:rPr>
        <w:t xml:space="preserve"> </w:t>
      </w:r>
      <w:r>
        <w:t>физических</w:t>
      </w:r>
      <w:r>
        <w:rPr>
          <w:spacing w:val="-3"/>
        </w:rPr>
        <w:t xml:space="preserve"> </w:t>
      </w:r>
      <w:r>
        <w:t>явлений.</w:t>
      </w:r>
    </w:p>
    <w:p w14:paraId="54F08253" w14:textId="77777777" w:rsidR="00733630" w:rsidRDefault="00632EAB">
      <w:pPr>
        <w:pStyle w:val="a3"/>
        <w:tabs>
          <w:tab w:val="left" w:pos="8371"/>
        </w:tabs>
        <w:spacing w:line="360" w:lineRule="auto"/>
        <w:ind w:right="706"/>
        <w:jc w:val="left"/>
      </w:pPr>
      <w:r>
        <w:t>Эксперимент</w:t>
      </w:r>
      <w:r>
        <w:rPr>
          <w:spacing w:val="41"/>
        </w:rPr>
        <w:t xml:space="preserve"> </w:t>
      </w:r>
      <w:r>
        <w:t>и</w:t>
      </w:r>
      <w:r>
        <w:rPr>
          <w:spacing w:val="36"/>
        </w:rPr>
        <w:t xml:space="preserve"> </w:t>
      </w:r>
      <w:r>
        <w:t>теория</w:t>
      </w:r>
      <w:r>
        <w:rPr>
          <w:spacing w:val="35"/>
        </w:rPr>
        <w:t xml:space="preserve"> </w:t>
      </w:r>
      <w:r>
        <w:t>в</w:t>
      </w:r>
      <w:r>
        <w:rPr>
          <w:spacing w:val="38"/>
        </w:rPr>
        <w:t xml:space="preserve"> </w:t>
      </w:r>
      <w:r>
        <w:t>процессе</w:t>
      </w:r>
      <w:r>
        <w:rPr>
          <w:spacing w:val="39"/>
        </w:rPr>
        <w:t xml:space="preserve"> </w:t>
      </w:r>
      <w:r>
        <w:t>познания</w:t>
      </w:r>
      <w:r>
        <w:rPr>
          <w:spacing w:val="35"/>
        </w:rPr>
        <w:t xml:space="preserve"> </w:t>
      </w:r>
      <w:r>
        <w:t>природы.</w:t>
      </w:r>
      <w:r>
        <w:rPr>
          <w:spacing w:val="38"/>
        </w:rPr>
        <w:t xml:space="preserve"> </w:t>
      </w:r>
      <w:r>
        <w:t>Наблюдение</w:t>
      </w:r>
      <w:r>
        <w:tab/>
        <w:t>и</w:t>
      </w:r>
      <w:r>
        <w:rPr>
          <w:spacing w:val="33"/>
        </w:rPr>
        <w:t xml:space="preserve"> </w:t>
      </w:r>
      <w:r>
        <w:t>эксперимент</w:t>
      </w:r>
      <w:r>
        <w:rPr>
          <w:spacing w:val="33"/>
        </w:rPr>
        <w:t xml:space="preserve"> </w:t>
      </w:r>
      <w:r>
        <w:t>в</w:t>
      </w:r>
      <w:r>
        <w:rPr>
          <w:spacing w:val="-57"/>
        </w:rPr>
        <w:t xml:space="preserve"> </w:t>
      </w:r>
      <w:r>
        <w:t>физике.</w:t>
      </w:r>
    </w:p>
    <w:p w14:paraId="29C490CE" w14:textId="77777777" w:rsidR="00733630" w:rsidRDefault="00632EAB">
      <w:pPr>
        <w:pStyle w:val="a3"/>
        <w:spacing w:before="1" w:line="360" w:lineRule="auto"/>
        <w:ind w:right="709"/>
        <w:jc w:val="left"/>
      </w:pPr>
      <w:r>
        <w:t>Способы</w:t>
      </w:r>
      <w:r>
        <w:rPr>
          <w:spacing w:val="26"/>
        </w:rPr>
        <w:t xml:space="preserve"> </w:t>
      </w:r>
      <w:r>
        <w:t>измерения</w:t>
      </w:r>
      <w:r>
        <w:rPr>
          <w:spacing w:val="24"/>
        </w:rPr>
        <w:t xml:space="preserve"> </w:t>
      </w:r>
      <w:r>
        <w:t>физических</w:t>
      </w:r>
      <w:r>
        <w:rPr>
          <w:spacing w:val="19"/>
        </w:rPr>
        <w:t xml:space="preserve"> </w:t>
      </w:r>
      <w:r>
        <w:t>величин</w:t>
      </w:r>
      <w:r>
        <w:rPr>
          <w:spacing w:val="25"/>
        </w:rPr>
        <w:t xml:space="preserve"> </w:t>
      </w:r>
      <w:r>
        <w:t>(аналоговые</w:t>
      </w:r>
      <w:r>
        <w:rPr>
          <w:spacing w:val="19"/>
        </w:rPr>
        <w:t xml:space="preserve"> </w:t>
      </w:r>
      <w:r>
        <w:t>и</w:t>
      </w:r>
      <w:r>
        <w:rPr>
          <w:spacing w:val="25"/>
        </w:rPr>
        <w:t xml:space="preserve"> </w:t>
      </w:r>
      <w:r>
        <w:t>цифровые</w:t>
      </w:r>
      <w:r>
        <w:rPr>
          <w:spacing w:val="23"/>
        </w:rPr>
        <w:t xml:space="preserve"> </w:t>
      </w:r>
      <w:r>
        <w:t>измерительные</w:t>
      </w:r>
      <w:r>
        <w:rPr>
          <w:spacing w:val="-57"/>
        </w:rPr>
        <w:t xml:space="preserve"> </w:t>
      </w:r>
      <w:r>
        <w:t>приборы,</w:t>
      </w:r>
      <w:r>
        <w:rPr>
          <w:spacing w:val="3"/>
        </w:rPr>
        <w:t xml:space="preserve"> </w:t>
      </w:r>
      <w:r>
        <w:t>компьютерные</w:t>
      </w:r>
      <w:r>
        <w:rPr>
          <w:spacing w:val="-4"/>
        </w:rPr>
        <w:t xml:space="preserve"> </w:t>
      </w:r>
      <w:r>
        <w:t>датчиковые</w:t>
      </w:r>
      <w:r>
        <w:rPr>
          <w:spacing w:val="1"/>
        </w:rPr>
        <w:t xml:space="preserve"> </w:t>
      </w:r>
      <w:r>
        <w:t>системы).</w:t>
      </w:r>
    </w:p>
    <w:p w14:paraId="74F402D4" w14:textId="77777777" w:rsidR="00733630" w:rsidRDefault="00632EAB">
      <w:pPr>
        <w:pStyle w:val="a3"/>
        <w:spacing w:line="274" w:lineRule="exact"/>
        <w:ind w:left="1048" w:firstLine="0"/>
        <w:jc w:val="left"/>
      </w:pPr>
      <w:r>
        <w:t>Погрешности</w:t>
      </w:r>
      <w:r>
        <w:rPr>
          <w:spacing w:val="-5"/>
        </w:rPr>
        <w:t xml:space="preserve"> </w:t>
      </w:r>
      <w:r>
        <w:t>измерений</w:t>
      </w:r>
      <w:r>
        <w:rPr>
          <w:spacing w:val="-1"/>
        </w:rPr>
        <w:t xml:space="preserve"> </w:t>
      </w:r>
      <w:r>
        <w:t>физических</w:t>
      </w:r>
      <w:r>
        <w:rPr>
          <w:spacing w:val="-7"/>
        </w:rPr>
        <w:t xml:space="preserve"> </w:t>
      </w:r>
      <w:r>
        <w:t>величин</w:t>
      </w:r>
      <w:r>
        <w:rPr>
          <w:spacing w:val="-1"/>
        </w:rPr>
        <w:t xml:space="preserve"> </w:t>
      </w:r>
      <w:r>
        <w:t>(абсолютная</w:t>
      </w:r>
      <w:r>
        <w:rPr>
          <w:spacing w:val="5"/>
        </w:rPr>
        <w:t xml:space="preserve"> </w:t>
      </w:r>
      <w:r>
        <w:t>и</w:t>
      </w:r>
      <w:r>
        <w:rPr>
          <w:spacing w:val="-6"/>
        </w:rPr>
        <w:t xml:space="preserve"> </w:t>
      </w:r>
      <w:r>
        <w:t>относительная).</w:t>
      </w:r>
    </w:p>
    <w:p w14:paraId="501D709B" w14:textId="77777777" w:rsidR="00733630" w:rsidRDefault="00632EAB">
      <w:pPr>
        <w:pStyle w:val="a3"/>
        <w:spacing w:before="136" w:line="362" w:lineRule="auto"/>
        <w:ind w:right="712"/>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твёрдое тело, идеальная жидкость, идеальный газ, точечный заряд). Гипотеза. Физический</w:t>
      </w:r>
      <w:r>
        <w:rPr>
          <w:spacing w:val="1"/>
        </w:rPr>
        <w:t xml:space="preserve"> </w:t>
      </w:r>
      <w:r>
        <w:t>закон,</w:t>
      </w:r>
      <w:r>
        <w:rPr>
          <w:spacing w:val="-2"/>
        </w:rPr>
        <w:t xml:space="preserve"> </w:t>
      </w:r>
      <w:r>
        <w:t>границы</w:t>
      </w:r>
      <w:r>
        <w:rPr>
          <w:spacing w:val="-1"/>
        </w:rPr>
        <w:t xml:space="preserve"> </w:t>
      </w:r>
      <w:r>
        <w:t>его</w:t>
      </w:r>
      <w:r>
        <w:rPr>
          <w:spacing w:val="2"/>
        </w:rPr>
        <w:t xml:space="preserve"> </w:t>
      </w:r>
      <w:r>
        <w:t>применимости.</w:t>
      </w:r>
      <w:r>
        <w:rPr>
          <w:spacing w:val="-2"/>
        </w:rPr>
        <w:t xml:space="preserve"> </w:t>
      </w:r>
      <w:r>
        <w:t>Физическая</w:t>
      </w:r>
      <w:r>
        <w:rPr>
          <w:spacing w:val="2"/>
        </w:rPr>
        <w:t xml:space="preserve"> </w:t>
      </w:r>
      <w:r>
        <w:t>теория.</w:t>
      </w:r>
    </w:p>
    <w:p w14:paraId="1475D23D" w14:textId="77777777" w:rsidR="00733630" w:rsidRDefault="00632EAB">
      <w:pPr>
        <w:pStyle w:val="a3"/>
        <w:spacing w:line="360" w:lineRule="auto"/>
        <w:ind w:right="708"/>
      </w:pP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2"/>
        </w:rPr>
        <w:t xml:space="preserve"> </w:t>
      </w:r>
      <w:r>
        <w:t>деятельности</w:t>
      </w:r>
      <w:r>
        <w:rPr>
          <w:spacing w:val="-1"/>
        </w:rPr>
        <w:t xml:space="preserve"> </w:t>
      </w:r>
      <w:r>
        <w:t>людей.</w:t>
      </w:r>
    </w:p>
    <w:p w14:paraId="070F1F2B" w14:textId="77777777" w:rsidR="00733630" w:rsidRDefault="00632EAB">
      <w:pPr>
        <w:pStyle w:val="a3"/>
        <w:ind w:left="1048" w:firstLine="0"/>
      </w:pPr>
      <w:r>
        <w:t>Ученический</w:t>
      </w:r>
      <w:r>
        <w:rPr>
          <w:spacing w:val="-3"/>
        </w:rPr>
        <w:t xml:space="preserve"> </w:t>
      </w:r>
      <w:r>
        <w:t>эксперимент,</w:t>
      </w:r>
      <w:r>
        <w:rPr>
          <w:spacing w:val="-1"/>
        </w:rPr>
        <w:t xml:space="preserve"> </w:t>
      </w:r>
      <w:r>
        <w:t>лабораторные</w:t>
      </w:r>
      <w:r>
        <w:rPr>
          <w:spacing w:val="-5"/>
        </w:rPr>
        <w:t xml:space="preserve"> </w:t>
      </w:r>
      <w:r>
        <w:t>работы,</w:t>
      </w:r>
      <w:r>
        <w:rPr>
          <w:spacing w:val="-6"/>
        </w:rPr>
        <w:t xml:space="preserve"> </w:t>
      </w:r>
      <w:r>
        <w:t>практикум.</w:t>
      </w:r>
    </w:p>
    <w:p w14:paraId="6A2B6027" w14:textId="77777777" w:rsidR="00733630" w:rsidRDefault="00632EAB">
      <w:pPr>
        <w:pStyle w:val="a3"/>
        <w:spacing w:before="134" w:line="360" w:lineRule="auto"/>
        <w:ind w:right="706"/>
      </w:pPr>
      <w:r>
        <w:t>Измерение силы тока и напряжения в цепи постоянного тока при помощи аналоговых и</w:t>
      </w:r>
      <w:r>
        <w:rPr>
          <w:spacing w:val="-57"/>
        </w:rPr>
        <w:t xml:space="preserve"> </w:t>
      </w:r>
      <w:r>
        <w:t>цифровых</w:t>
      </w:r>
      <w:r>
        <w:rPr>
          <w:spacing w:val="-4"/>
        </w:rPr>
        <w:t xml:space="preserve"> </w:t>
      </w:r>
      <w:r>
        <w:t>измерительных</w:t>
      </w:r>
      <w:r>
        <w:rPr>
          <w:spacing w:val="-3"/>
        </w:rPr>
        <w:t xml:space="preserve"> </w:t>
      </w:r>
      <w:r>
        <w:t>приборов.</w:t>
      </w:r>
    </w:p>
    <w:p w14:paraId="1D14A677" w14:textId="77777777" w:rsidR="00733630" w:rsidRDefault="00632EAB">
      <w:pPr>
        <w:pStyle w:val="a3"/>
        <w:spacing w:line="360" w:lineRule="auto"/>
        <w:ind w:right="708"/>
      </w:pPr>
      <w:r>
        <w:t>Знакомство</w:t>
      </w:r>
      <w:r>
        <w:rPr>
          <w:spacing w:val="1"/>
        </w:rPr>
        <w:t xml:space="preserve"> </w:t>
      </w:r>
      <w:r>
        <w:t>с</w:t>
      </w:r>
      <w:r>
        <w:rPr>
          <w:spacing w:val="1"/>
        </w:rPr>
        <w:t xml:space="preserve"> </w:t>
      </w:r>
      <w:r>
        <w:t>цифровой</w:t>
      </w:r>
      <w:r>
        <w:rPr>
          <w:spacing w:val="1"/>
        </w:rPr>
        <w:t xml:space="preserve"> </w:t>
      </w:r>
      <w:r>
        <w:t>лабораторией</w:t>
      </w:r>
      <w:r>
        <w:rPr>
          <w:spacing w:val="1"/>
        </w:rPr>
        <w:t xml:space="preserve"> </w:t>
      </w:r>
      <w:r>
        <w:t>по</w:t>
      </w:r>
      <w:r>
        <w:rPr>
          <w:spacing w:val="1"/>
        </w:rPr>
        <w:t xml:space="preserve"> </w:t>
      </w:r>
      <w:r>
        <w:t>физике.</w:t>
      </w:r>
      <w:r>
        <w:rPr>
          <w:spacing w:val="1"/>
        </w:rPr>
        <w:t xml:space="preserve"> </w:t>
      </w:r>
      <w:r>
        <w:t>Примеры</w:t>
      </w:r>
      <w:r>
        <w:rPr>
          <w:spacing w:val="1"/>
        </w:rPr>
        <w:t xml:space="preserve"> </w:t>
      </w:r>
      <w:r>
        <w:t>измерения</w:t>
      </w:r>
      <w:r>
        <w:rPr>
          <w:spacing w:val="1"/>
        </w:rPr>
        <w:t xml:space="preserve"> </w:t>
      </w:r>
      <w:r>
        <w:t>физических</w:t>
      </w:r>
      <w:r>
        <w:rPr>
          <w:spacing w:val="1"/>
        </w:rPr>
        <w:t xml:space="preserve"> </w:t>
      </w:r>
      <w:r>
        <w:t>величин</w:t>
      </w:r>
      <w:r>
        <w:rPr>
          <w:spacing w:val="-3"/>
        </w:rPr>
        <w:t xml:space="preserve"> </w:t>
      </w:r>
      <w:r>
        <w:t>при</w:t>
      </w:r>
      <w:r>
        <w:rPr>
          <w:spacing w:val="-2"/>
        </w:rPr>
        <w:t xml:space="preserve"> </w:t>
      </w:r>
      <w:r>
        <w:t>помощи</w:t>
      </w:r>
      <w:r>
        <w:rPr>
          <w:spacing w:val="3"/>
        </w:rPr>
        <w:t xml:space="preserve"> </w:t>
      </w:r>
      <w:r>
        <w:t>компьютерных</w:t>
      </w:r>
      <w:r>
        <w:rPr>
          <w:spacing w:val="-3"/>
        </w:rPr>
        <w:t xml:space="preserve"> </w:t>
      </w:r>
      <w:r>
        <w:t>датчиков.</w:t>
      </w:r>
    </w:p>
    <w:p w14:paraId="3C42E518" w14:textId="77777777" w:rsidR="00733630" w:rsidRDefault="00632EAB">
      <w:pPr>
        <w:pStyle w:val="a3"/>
        <w:ind w:left="1048" w:firstLine="0"/>
        <w:jc w:val="left"/>
      </w:pPr>
      <w:r>
        <w:t>Раздел</w:t>
      </w:r>
      <w:r>
        <w:rPr>
          <w:spacing w:val="-4"/>
        </w:rPr>
        <w:t xml:space="preserve"> </w:t>
      </w:r>
      <w:r>
        <w:t>2.</w:t>
      </w:r>
      <w:r>
        <w:rPr>
          <w:spacing w:val="-1"/>
        </w:rPr>
        <w:t xml:space="preserve"> </w:t>
      </w:r>
      <w:r>
        <w:t>Механика.</w:t>
      </w:r>
    </w:p>
    <w:p w14:paraId="6D5B9698" w14:textId="77777777" w:rsidR="00733630" w:rsidRDefault="00632EAB">
      <w:pPr>
        <w:pStyle w:val="a3"/>
        <w:spacing w:before="137"/>
        <w:ind w:left="1048" w:firstLine="0"/>
        <w:jc w:val="left"/>
      </w:pPr>
      <w:r>
        <w:t>Тема</w:t>
      </w:r>
      <w:r>
        <w:rPr>
          <w:spacing w:val="-2"/>
        </w:rPr>
        <w:t xml:space="preserve"> </w:t>
      </w:r>
      <w:r>
        <w:t>1.</w:t>
      </w:r>
      <w:r>
        <w:rPr>
          <w:spacing w:val="-4"/>
        </w:rPr>
        <w:t xml:space="preserve"> </w:t>
      </w:r>
      <w:r>
        <w:t>Кинематика.</w:t>
      </w:r>
    </w:p>
    <w:p w14:paraId="6DAD2CFE" w14:textId="77777777" w:rsidR="00733630" w:rsidRDefault="00632EAB">
      <w:pPr>
        <w:pStyle w:val="a3"/>
        <w:spacing w:before="137"/>
        <w:ind w:left="1048" w:firstLine="0"/>
        <w:jc w:val="left"/>
      </w:pPr>
      <w:r>
        <w:t>Механическое</w:t>
      </w:r>
      <w:r>
        <w:rPr>
          <w:spacing w:val="-5"/>
        </w:rPr>
        <w:t xml:space="preserve"> </w:t>
      </w:r>
      <w:r>
        <w:t>движение.</w:t>
      </w:r>
      <w:r>
        <w:rPr>
          <w:spacing w:val="-7"/>
        </w:rPr>
        <w:t xml:space="preserve"> </w:t>
      </w:r>
      <w:r>
        <w:t>Относительность</w:t>
      </w:r>
      <w:r>
        <w:rPr>
          <w:spacing w:val="-7"/>
        </w:rPr>
        <w:t xml:space="preserve"> </w:t>
      </w:r>
      <w:r>
        <w:t>механического</w:t>
      </w:r>
      <w:r>
        <w:rPr>
          <w:spacing w:val="-3"/>
        </w:rPr>
        <w:t xml:space="preserve"> </w:t>
      </w:r>
      <w:r>
        <w:t>движения.</w:t>
      </w:r>
      <w:r>
        <w:rPr>
          <w:spacing w:val="-3"/>
        </w:rPr>
        <w:t xml:space="preserve"> </w:t>
      </w:r>
      <w:r>
        <w:t>Система</w:t>
      </w:r>
      <w:r>
        <w:rPr>
          <w:spacing w:val="-9"/>
        </w:rPr>
        <w:t xml:space="preserve"> </w:t>
      </w:r>
      <w:r>
        <w:t>отсчёта.</w:t>
      </w:r>
    </w:p>
    <w:p w14:paraId="27A3FC25" w14:textId="77777777" w:rsidR="00733630" w:rsidRDefault="00733630">
      <w:pPr>
        <w:sectPr w:rsidR="00733630">
          <w:pgSz w:w="11910" w:h="16840"/>
          <w:pgMar w:top="620" w:right="140" w:bottom="1140" w:left="940" w:header="0" w:footer="870" w:gutter="0"/>
          <w:cols w:space="720"/>
        </w:sectPr>
      </w:pPr>
    </w:p>
    <w:p w14:paraId="590CD242" w14:textId="77777777" w:rsidR="00733630" w:rsidRDefault="00632EAB">
      <w:pPr>
        <w:pStyle w:val="a3"/>
        <w:spacing w:before="64"/>
        <w:ind w:left="1048" w:firstLine="0"/>
        <w:jc w:val="left"/>
      </w:pPr>
      <w:r>
        <w:t>Прямая</w:t>
      </w:r>
      <w:r>
        <w:rPr>
          <w:spacing w:val="-1"/>
        </w:rPr>
        <w:t xml:space="preserve"> </w:t>
      </w:r>
      <w:r>
        <w:t>и</w:t>
      </w:r>
      <w:r>
        <w:rPr>
          <w:spacing w:val="-5"/>
        </w:rPr>
        <w:t xml:space="preserve"> </w:t>
      </w:r>
      <w:r>
        <w:t>обратная</w:t>
      </w:r>
      <w:r>
        <w:rPr>
          <w:spacing w:val="-6"/>
        </w:rPr>
        <w:t xml:space="preserve"> </w:t>
      </w:r>
      <w:r>
        <w:t>задачи механики.</w:t>
      </w:r>
    </w:p>
    <w:p w14:paraId="5BEB1E5E" w14:textId="77777777" w:rsidR="00733630" w:rsidRDefault="00632EAB">
      <w:pPr>
        <w:pStyle w:val="a3"/>
        <w:tabs>
          <w:tab w:val="left" w:pos="2732"/>
          <w:tab w:val="left" w:pos="4367"/>
          <w:tab w:val="left" w:pos="5221"/>
          <w:tab w:val="left" w:pos="5744"/>
          <w:tab w:val="left" w:pos="6924"/>
          <w:tab w:val="left" w:pos="7921"/>
          <w:tab w:val="left" w:pos="8986"/>
        </w:tabs>
        <w:spacing w:before="137"/>
        <w:ind w:left="1048" w:firstLine="0"/>
        <w:jc w:val="left"/>
      </w:pPr>
      <w:r>
        <w:t>Радиус-вектор</w:t>
      </w:r>
      <w:r>
        <w:tab/>
        <w:t>материальной</w:t>
      </w:r>
      <w:r>
        <w:tab/>
        <w:t>точки,</w:t>
      </w:r>
      <w:r>
        <w:tab/>
        <w:t>его</w:t>
      </w:r>
      <w:r>
        <w:tab/>
        <w:t>проекции</w:t>
      </w:r>
      <w:r>
        <w:tab/>
        <w:t xml:space="preserve">на  </w:t>
      </w:r>
      <w:r>
        <w:rPr>
          <w:spacing w:val="16"/>
        </w:rPr>
        <w:t xml:space="preserve"> </w:t>
      </w:r>
      <w:r>
        <w:t>оси</w:t>
      </w:r>
      <w:r>
        <w:tab/>
        <w:t>системы</w:t>
      </w:r>
      <w:r>
        <w:tab/>
        <w:t>координат.</w:t>
      </w:r>
    </w:p>
    <w:p w14:paraId="65F8E7AB" w14:textId="77777777" w:rsidR="00733630" w:rsidRDefault="00632EAB">
      <w:pPr>
        <w:pStyle w:val="a3"/>
        <w:spacing w:before="137"/>
        <w:ind w:firstLine="0"/>
        <w:jc w:val="left"/>
      </w:pPr>
      <w:r>
        <w:t>Траектория.</w:t>
      </w:r>
    </w:p>
    <w:p w14:paraId="18DC7E10" w14:textId="77777777" w:rsidR="00733630" w:rsidRDefault="00632EAB">
      <w:pPr>
        <w:pStyle w:val="a3"/>
        <w:spacing w:before="137" w:line="362" w:lineRule="auto"/>
        <w:ind w:right="707"/>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системы</w:t>
      </w:r>
      <w:r>
        <w:rPr>
          <w:spacing w:val="1"/>
        </w:rPr>
        <w:t xml:space="preserve"> </w:t>
      </w:r>
      <w:r>
        <w:t>координат.</w:t>
      </w:r>
      <w:r>
        <w:rPr>
          <w:spacing w:val="1"/>
        </w:rPr>
        <w:t xml:space="preserve"> </w:t>
      </w:r>
      <w:r>
        <w:t>Сложение</w:t>
      </w:r>
      <w:r>
        <w:rPr>
          <w:spacing w:val="1"/>
        </w:rPr>
        <w:t xml:space="preserve"> </w:t>
      </w:r>
      <w:r>
        <w:t>перемещений</w:t>
      </w:r>
      <w:r>
        <w:rPr>
          <w:spacing w:val="1"/>
        </w:rPr>
        <w:t xml:space="preserve"> </w:t>
      </w:r>
      <w:r>
        <w:t>и</w:t>
      </w:r>
      <w:r>
        <w:rPr>
          <w:spacing w:val="1"/>
        </w:rPr>
        <w:t xml:space="preserve"> </w:t>
      </w:r>
      <w:r>
        <w:t>сложение скоростей.</w:t>
      </w:r>
    </w:p>
    <w:p w14:paraId="5DDCF7B7" w14:textId="77777777" w:rsidR="00733630" w:rsidRDefault="00632EAB">
      <w:pPr>
        <w:pStyle w:val="a3"/>
        <w:spacing w:line="360" w:lineRule="auto"/>
        <w:ind w:right="712"/>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Зависимость</w:t>
      </w:r>
      <w:r>
        <w:rPr>
          <w:spacing w:val="1"/>
        </w:rPr>
        <w:t xml:space="preserve"> </w:t>
      </w:r>
      <w:r>
        <w:t>координат,</w:t>
      </w:r>
      <w:r>
        <w:rPr>
          <w:spacing w:val="-57"/>
        </w:rPr>
        <w:t xml:space="preserve"> </w:t>
      </w:r>
      <w:r>
        <w:t>скорости,</w:t>
      </w:r>
      <w:r>
        <w:rPr>
          <w:spacing w:val="-2"/>
        </w:rPr>
        <w:t xml:space="preserve"> </w:t>
      </w:r>
      <w:r>
        <w:t>ускорения</w:t>
      </w:r>
      <w:r>
        <w:rPr>
          <w:spacing w:val="2"/>
        </w:rPr>
        <w:t xml:space="preserve"> </w:t>
      </w:r>
      <w:r>
        <w:t>и</w:t>
      </w:r>
      <w:r>
        <w:rPr>
          <w:spacing w:val="-3"/>
        </w:rPr>
        <w:t xml:space="preserve"> </w:t>
      </w:r>
      <w:r>
        <w:t>пути</w:t>
      </w:r>
      <w:r>
        <w:rPr>
          <w:spacing w:val="3"/>
        </w:rPr>
        <w:t xml:space="preserve"> </w:t>
      </w:r>
      <w:r>
        <w:t>материальной</w:t>
      </w:r>
      <w:r>
        <w:rPr>
          <w:spacing w:val="-3"/>
        </w:rPr>
        <w:t xml:space="preserve"> </w:t>
      </w:r>
      <w:r>
        <w:t>точки</w:t>
      </w:r>
      <w:r>
        <w:rPr>
          <w:spacing w:val="-2"/>
        </w:rPr>
        <w:t xml:space="preserve"> </w:t>
      </w:r>
      <w:r>
        <w:t>от</w:t>
      </w:r>
      <w:r>
        <w:rPr>
          <w:spacing w:val="-3"/>
        </w:rPr>
        <w:t xml:space="preserve"> </w:t>
      </w:r>
      <w:r>
        <w:t>времени</w:t>
      </w:r>
      <w:r>
        <w:rPr>
          <w:spacing w:val="56"/>
        </w:rPr>
        <w:t xml:space="preserve"> </w:t>
      </w:r>
      <w:r>
        <w:t>и</w:t>
      </w:r>
      <w:r>
        <w:rPr>
          <w:spacing w:val="2"/>
        </w:rPr>
        <w:t xml:space="preserve"> </w:t>
      </w:r>
      <w:r>
        <w:t>их</w:t>
      </w:r>
      <w:r>
        <w:rPr>
          <w:spacing w:val="-3"/>
        </w:rPr>
        <w:t xml:space="preserve"> </w:t>
      </w:r>
      <w:r>
        <w:t>графики.</w:t>
      </w:r>
    </w:p>
    <w:p w14:paraId="01180166" w14:textId="77777777" w:rsidR="00733630" w:rsidRDefault="00632EAB">
      <w:pPr>
        <w:pStyle w:val="a3"/>
        <w:spacing w:line="360" w:lineRule="auto"/>
        <w:ind w:right="708"/>
      </w:pPr>
      <w:r>
        <w:t>Свободное падение. Ускорение свободного падения. Движение тела, брошенного под</w:t>
      </w:r>
      <w:r>
        <w:rPr>
          <w:spacing w:val="1"/>
        </w:rPr>
        <w:t xml:space="preserve"> </w:t>
      </w:r>
      <w:r>
        <w:t>углом</w:t>
      </w:r>
      <w:r>
        <w:rPr>
          <w:spacing w:val="1"/>
        </w:rPr>
        <w:t xml:space="preserve"> </w:t>
      </w:r>
      <w:r>
        <w:t>к горизонту.</w:t>
      </w:r>
      <w:r>
        <w:rPr>
          <w:spacing w:val="1"/>
        </w:rPr>
        <w:t xml:space="preserve"> </w:t>
      </w:r>
      <w:r>
        <w:t>Зависимость</w:t>
      </w:r>
      <w:r>
        <w:rPr>
          <w:spacing w:val="1"/>
        </w:rPr>
        <w:t xml:space="preserve"> </w:t>
      </w:r>
      <w:r>
        <w:t>координат, скорости</w:t>
      </w:r>
      <w:r>
        <w:rPr>
          <w:spacing w:val="1"/>
        </w:rPr>
        <w:t xml:space="preserve"> </w:t>
      </w:r>
      <w:r>
        <w:t>и ускорения материальной точки от</w:t>
      </w:r>
      <w:r>
        <w:rPr>
          <w:spacing w:val="1"/>
        </w:rPr>
        <w:t xml:space="preserve"> </w:t>
      </w:r>
      <w:r>
        <w:t>времени</w:t>
      </w:r>
      <w:r>
        <w:rPr>
          <w:spacing w:val="-3"/>
        </w:rPr>
        <w:t xml:space="preserve"> </w:t>
      </w:r>
      <w:r>
        <w:t>и</w:t>
      </w:r>
      <w:r>
        <w:rPr>
          <w:spacing w:val="3"/>
        </w:rPr>
        <w:t xml:space="preserve"> </w:t>
      </w:r>
      <w:r>
        <w:t>их</w:t>
      </w:r>
      <w:r>
        <w:rPr>
          <w:spacing w:val="-3"/>
        </w:rPr>
        <w:t xml:space="preserve"> </w:t>
      </w:r>
      <w:r>
        <w:t>графики.</w:t>
      </w:r>
    </w:p>
    <w:p w14:paraId="10FA5856" w14:textId="77777777" w:rsidR="00733630" w:rsidRDefault="00632EAB">
      <w:pPr>
        <w:pStyle w:val="a3"/>
        <w:spacing w:line="362" w:lineRule="auto"/>
        <w:ind w:right="707"/>
      </w:pPr>
      <w:r>
        <w:t>Криволинейное движение. Движение материальной точки по окружности. Угловая и</w:t>
      </w:r>
      <w:r>
        <w:rPr>
          <w:spacing w:val="1"/>
        </w:rPr>
        <w:t xml:space="preserve"> </w:t>
      </w:r>
      <w:r>
        <w:t>линейная</w:t>
      </w:r>
      <w:r>
        <w:rPr>
          <w:spacing w:val="1"/>
        </w:rPr>
        <w:t xml:space="preserve"> </w:t>
      </w:r>
      <w:r>
        <w:t>скорость.</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обращения.</w:t>
      </w:r>
      <w:r>
        <w:rPr>
          <w:spacing w:val="1"/>
        </w:rPr>
        <w:t xml:space="preserve"> </w:t>
      </w:r>
      <w:r>
        <w:t>Центростремительное</w:t>
      </w:r>
      <w:r>
        <w:rPr>
          <w:spacing w:val="1"/>
        </w:rPr>
        <w:t xml:space="preserve"> </w:t>
      </w:r>
      <w:r>
        <w:t>(нормальное),</w:t>
      </w:r>
      <w:r>
        <w:rPr>
          <w:spacing w:val="-57"/>
        </w:rPr>
        <w:t xml:space="preserve"> </w:t>
      </w:r>
      <w:r>
        <w:t>касательное (тангенциальное)</w:t>
      </w:r>
      <w:r>
        <w:rPr>
          <w:spacing w:val="-2"/>
        </w:rPr>
        <w:t xml:space="preserve"> </w:t>
      </w:r>
      <w:r>
        <w:t>и</w:t>
      </w:r>
      <w:r>
        <w:rPr>
          <w:spacing w:val="-2"/>
        </w:rPr>
        <w:t xml:space="preserve"> </w:t>
      </w:r>
      <w:r>
        <w:t>полное ускорение</w:t>
      </w:r>
      <w:r>
        <w:rPr>
          <w:spacing w:val="1"/>
        </w:rPr>
        <w:t xml:space="preserve"> </w:t>
      </w:r>
      <w:r>
        <w:t>материальной</w:t>
      </w:r>
      <w:r>
        <w:rPr>
          <w:spacing w:val="2"/>
        </w:rPr>
        <w:t xml:space="preserve"> </w:t>
      </w:r>
      <w:r>
        <w:t>точки.</w:t>
      </w:r>
    </w:p>
    <w:p w14:paraId="6F1B8A25" w14:textId="77777777" w:rsidR="00733630" w:rsidRDefault="00632EAB">
      <w:pPr>
        <w:pStyle w:val="a3"/>
        <w:spacing w:line="360" w:lineRule="auto"/>
        <w:ind w:right="712"/>
      </w:pPr>
      <w:r>
        <w:t>Технические устройства и технологические процессы: спидометр, движение снарядов,</w:t>
      </w:r>
      <w:r>
        <w:rPr>
          <w:spacing w:val="1"/>
        </w:rPr>
        <w:t xml:space="preserve"> </w:t>
      </w:r>
      <w:r>
        <w:t>цепные,</w:t>
      </w:r>
      <w:r>
        <w:rPr>
          <w:spacing w:val="-2"/>
        </w:rPr>
        <w:t xml:space="preserve"> </w:t>
      </w:r>
      <w:r>
        <w:t>шестерёнчатые</w:t>
      </w:r>
      <w:r>
        <w:rPr>
          <w:spacing w:val="-4"/>
        </w:rPr>
        <w:t xml:space="preserve"> </w:t>
      </w:r>
      <w:r>
        <w:t>и</w:t>
      </w:r>
      <w:r>
        <w:rPr>
          <w:spacing w:val="3"/>
        </w:rPr>
        <w:t xml:space="preserve"> </w:t>
      </w:r>
      <w:r>
        <w:t>ремённые</w:t>
      </w:r>
      <w:r>
        <w:rPr>
          <w:spacing w:val="-4"/>
        </w:rPr>
        <w:t xml:space="preserve"> </w:t>
      </w:r>
      <w:r>
        <w:t>передачи,</w:t>
      </w:r>
      <w:r>
        <w:rPr>
          <w:spacing w:val="-2"/>
        </w:rPr>
        <w:t xml:space="preserve"> </w:t>
      </w:r>
      <w:r>
        <w:t>скоростные</w:t>
      </w:r>
      <w:r>
        <w:rPr>
          <w:spacing w:val="-4"/>
        </w:rPr>
        <w:t xml:space="preserve"> </w:t>
      </w:r>
      <w:r>
        <w:t>лифты.</w:t>
      </w:r>
    </w:p>
    <w:p w14:paraId="0E8FADE9" w14:textId="77777777" w:rsidR="00733630" w:rsidRDefault="00632EAB">
      <w:pPr>
        <w:pStyle w:val="a3"/>
        <w:ind w:left="1048" w:firstLine="0"/>
        <w:jc w:val="left"/>
      </w:pPr>
      <w:r>
        <w:t>Демонстрации.</w:t>
      </w:r>
    </w:p>
    <w:p w14:paraId="390F7446" w14:textId="77777777" w:rsidR="00733630" w:rsidRDefault="00632EAB">
      <w:pPr>
        <w:pStyle w:val="a3"/>
        <w:spacing w:before="126" w:line="360" w:lineRule="auto"/>
        <w:ind w:left="1048" w:right="1342" w:firstLine="0"/>
        <w:jc w:val="left"/>
      </w:pPr>
      <w:r>
        <w:t>Модель системы отсчёта, иллюстрация кинематических характеристик движения.</w:t>
      </w:r>
      <w:r>
        <w:rPr>
          <w:spacing w:val="-57"/>
        </w:rPr>
        <w:t xml:space="preserve"> </w:t>
      </w:r>
      <w:r>
        <w:t>Способы</w:t>
      </w:r>
      <w:r>
        <w:rPr>
          <w:spacing w:val="2"/>
        </w:rPr>
        <w:t xml:space="preserve"> </w:t>
      </w:r>
      <w:r>
        <w:t>исследования</w:t>
      </w:r>
      <w:r>
        <w:rPr>
          <w:spacing w:val="-3"/>
        </w:rPr>
        <w:t xml:space="preserve"> </w:t>
      </w:r>
      <w:r>
        <w:t>движений.</w:t>
      </w:r>
    </w:p>
    <w:p w14:paraId="20EC76DA" w14:textId="77777777" w:rsidR="00733630" w:rsidRDefault="00632EAB">
      <w:pPr>
        <w:pStyle w:val="a3"/>
        <w:spacing w:line="362" w:lineRule="auto"/>
        <w:ind w:left="1048" w:right="2387" w:firstLine="0"/>
        <w:jc w:val="left"/>
      </w:pPr>
      <w:r>
        <w:t>Иллюстрация предельного перехода и измерение мгновенной скорости.</w:t>
      </w:r>
      <w:r>
        <w:rPr>
          <w:spacing w:val="-57"/>
        </w:rPr>
        <w:t xml:space="preserve"> </w:t>
      </w:r>
      <w:r>
        <w:t>Преобразование</w:t>
      </w:r>
      <w:r>
        <w:rPr>
          <w:spacing w:val="-1"/>
        </w:rPr>
        <w:t xml:space="preserve"> </w:t>
      </w:r>
      <w:r>
        <w:t>движений</w:t>
      </w:r>
      <w:r>
        <w:rPr>
          <w:spacing w:val="2"/>
        </w:rPr>
        <w:t xml:space="preserve"> </w:t>
      </w:r>
      <w:r>
        <w:t>с</w:t>
      </w:r>
      <w:r>
        <w:rPr>
          <w:spacing w:val="-5"/>
        </w:rPr>
        <w:t xml:space="preserve"> </w:t>
      </w:r>
      <w:r>
        <w:t>использованием</w:t>
      </w:r>
      <w:r>
        <w:rPr>
          <w:spacing w:val="-2"/>
        </w:rPr>
        <w:t xml:space="preserve"> </w:t>
      </w:r>
      <w:r>
        <w:t>механизмов.</w:t>
      </w:r>
    </w:p>
    <w:p w14:paraId="2A983F5F" w14:textId="77777777" w:rsidR="00733630" w:rsidRDefault="00632EAB">
      <w:pPr>
        <w:pStyle w:val="a3"/>
        <w:spacing w:line="273" w:lineRule="exact"/>
        <w:ind w:left="1048" w:firstLine="0"/>
        <w:jc w:val="left"/>
      </w:pPr>
      <w:r>
        <w:t>Падение</w:t>
      </w:r>
      <w:r>
        <w:rPr>
          <w:spacing w:val="-3"/>
        </w:rPr>
        <w:t xml:space="preserve"> </w:t>
      </w:r>
      <w:r>
        <w:t>тел</w:t>
      </w:r>
      <w:r>
        <w:rPr>
          <w:spacing w:val="-2"/>
        </w:rPr>
        <w:t xml:space="preserve"> </w:t>
      </w:r>
      <w:r>
        <w:t>в</w:t>
      </w:r>
      <w:r>
        <w:rPr>
          <w:spacing w:val="-5"/>
        </w:rPr>
        <w:t xml:space="preserve"> </w:t>
      </w:r>
      <w:r>
        <w:t>воздухе</w:t>
      </w:r>
      <w:r>
        <w:rPr>
          <w:spacing w:val="-3"/>
        </w:rPr>
        <w:t xml:space="preserve"> </w:t>
      </w:r>
      <w:r>
        <w:t>и</w:t>
      </w:r>
      <w:r>
        <w:rPr>
          <w:spacing w:val="-1"/>
        </w:rPr>
        <w:t xml:space="preserve"> </w:t>
      </w:r>
      <w:r>
        <w:t>в</w:t>
      </w:r>
      <w:r>
        <w:rPr>
          <w:spacing w:val="-1"/>
        </w:rPr>
        <w:t xml:space="preserve"> </w:t>
      </w:r>
      <w:r>
        <w:t>разреженном</w:t>
      </w:r>
      <w:r>
        <w:rPr>
          <w:spacing w:val="-1"/>
        </w:rPr>
        <w:t xml:space="preserve"> </w:t>
      </w:r>
      <w:r>
        <w:t>пространстве.</w:t>
      </w:r>
    </w:p>
    <w:p w14:paraId="2DC3DF80" w14:textId="77777777" w:rsidR="00733630" w:rsidRDefault="00632EAB">
      <w:pPr>
        <w:pStyle w:val="a3"/>
        <w:spacing w:before="134" w:line="360" w:lineRule="auto"/>
        <w:ind w:left="1048" w:right="709" w:firstLine="0"/>
        <w:jc w:val="left"/>
      </w:pPr>
      <w:r>
        <w:t>Наблюдение движения тела, брошенного под углом к горизонту</w:t>
      </w:r>
      <w:r>
        <w:rPr>
          <w:spacing w:val="1"/>
        </w:rPr>
        <w:t xml:space="preserve"> </w:t>
      </w:r>
      <w:r>
        <w:t>и горизонтально.</w:t>
      </w:r>
      <w:r>
        <w:rPr>
          <w:spacing w:val="-58"/>
        </w:rPr>
        <w:t xml:space="preserve"> </w:t>
      </w:r>
      <w:r>
        <w:t>Направление скорости</w:t>
      </w:r>
      <w:r>
        <w:rPr>
          <w:spacing w:val="2"/>
        </w:rPr>
        <w:t xml:space="preserve"> </w:t>
      </w:r>
      <w:r>
        <w:t>при</w:t>
      </w:r>
      <w:r>
        <w:rPr>
          <w:spacing w:val="3"/>
        </w:rPr>
        <w:t xml:space="preserve"> </w:t>
      </w:r>
      <w:r>
        <w:t>движении</w:t>
      </w:r>
      <w:r>
        <w:rPr>
          <w:spacing w:val="-3"/>
        </w:rPr>
        <w:t xml:space="preserve"> </w:t>
      </w:r>
      <w:r>
        <w:t>по</w:t>
      </w:r>
      <w:r>
        <w:rPr>
          <w:spacing w:val="-3"/>
        </w:rPr>
        <w:t xml:space="preserve"> </w:t>
      </w:r>
      <w:r>
        <w:t>окружности.</w:t>
      </w:r>
    </w:p>
    <w:p w14:paraId="4E620FFC" w14:textId="77777777" w:rsidR="00733630" w:rsidRDefault="00632EAB">
      <w:pPr>
        <w:pStyle w:val="a3"/>
        <w:spacing w:before="3"/>
        <w:ind w:left="1048" w:firstLine="0"/>
        <w:jc w:val="left"/>
      </w:pPr>
      <w:r>
        <w:t>Преобразование</w:t>
      </w:r>
      <w:r>
        <w:rPr>
          <w:spacing w:val="-4"/>
        </w:rPr>
        <w:t xml:space="preserve"> </w:t>
      </w:r>
      <w:r>
        <w:t>угловой</w:t>
      </w:r>
      <w:r>
        <w:rPr>
          <w:spacing w:val="-2"/>
        </w:rPr>
        <w:t xml:space="preserve"> </w:t>
      </w:r>
      <w:r>
        <w:t>скорости</w:t>
      </w:r>
      <w:r>
        <w:rPr>
          <w:spacing w:val="-5"/>
        </w:rPr>
        <w:t xml:space="preserve"> </w:t>
      </w:r>
      <w:r>
        <w:t>в</w:t>
      </w:r>
      <w:r>
        <w:rPr>
          <w:spacing w:val="-2"/>
        </w:rPr>
        <w:t xml:space="preserve"> </w:t>
      </w:r>
      <w:r>
        <w:t>редукторе.</w:t>
      </w:r>
    </w:p>
    <w:p w14:paraId="230C1243" w14:textId="77777777" w:rsidR="00733630" w:rsidRDefault="00632EAB">
      <w:pPr>
        <w:pStyle w:val="a3"/>
        <w:tabs>
          <w:tab w:val="left" w:pos="9166"/>
        </w:tabs>
        <w:spacing w:before="137" w:line="360" w:lineRule="auto"/>
        <w:ind w:right="705"/>
        <w:jc w:val="left"/>
      </w:pPr>
      <w:r>
        <w:t>Сравнение</w:t>
      </w:r>
      <w:r>
        <w:rPr>
          <w:spacing w:val="40"/>
        </w:rPr>
        <w:t xml:space="preserve"> </w:t>
      </w:r>
      <w:r>
        <w:t>путей,</w:t>
      </w:r>
      <w:r>
        <w:rPr>
          <w:spacing w:val="43"/>
        </w:rPr>
        <w:t xml:space="preserve"> </w:t>
      </w:r>
      <w:r>
        <w:t>траекторий,</w:t>
      </w:r>
      <w:r>
        <w:rPr>
          <w:spacing w:val="44"/>
        </w:rPr>
        <w:t xml:space="preserve"> </w:t>
      </w:r>
      <w:r>
        <w:t>скоростей</w:t>
      </w:r>
      <w:r>
        <w:rPr>
          <w:spacing w:val="42"/>
        </w:rPr>
        <w:t xml:space="preserve"> </w:t>
      </w:r>
      <w:r>
        <w:t>движения</w:t>
      </w:r>
      <w:r>
        <w:rPr>
          <w:spacing w:val="36"/>
        </w:rPr>
        <w:t xml:space="preserve"> </w:t>
      </w:r>
      <w:r>
        <w:t>одного</w:t>
      </w:r>
      <w:r>
        <w:rPr>
          <w:spacing w:val="46"/>
        </w:rPr>
        <w:t xml:space="preserve"> </w:t>
      </w:r>
      <w:r>
        <w:t>и</w:t>
      </w:r>
      <w:r>
        <w:rPr>
          <w:spacing w:val="37"/>
        </w:rPr>
        <w:t xml:space="preserve"> </w:t>
      </w:r>
      <w:r>
        <w:t>того</w:t>
      </w:r>
      <w:r>
        <w:rPr>
          <w:spacing w:val="42"/>
        </w:rPr>
        <w:t xml:space="preserve"> </w:t>
      </w:r>
      <w:r>
        <w:t>же</w:t>
      </w:r>
      <w:r>
        <w:rPr>
          <w:spacing w:val="35"/>
        </w:rPr>
        <w:t xml:space="preserve"> </w:t>
      </w:r>
      <w:r>
        <w:t>тела</w:t>
      </w:r>
      <w:r>
        <w:tab/>
        <w:t>в</w:t>
      </w:r>
      <w:r>
        <w:rPr>
          <w:spacing w:val="33"/>
        </w:rPr>
        <w:t xml:space="preserve"> </w:t>
      </w:r>
      <w:r>
        <w:t>разных</w:t>
      </w:r>
      <w:r>
        <w:rPr>
          <w:spacing w:val="-57"/>
        </w:rPr>
        <w:t xml:space="preserve"> </w:t>
      </w:r>
      <w:r>
        <w:t>системах</w:t>
      </w:r>
      <w:r>
        <w:rPr>
          <w:spacing w:val="-3"/>
        </w:rPr>
        <w:t xml:space="preserve"> </w:t>
      </w:r>
      <w:r>
        <w:t>отсчёта.</w:t>
      </w:r>
    </w:p>
    <w:p w14:paraId="21255468" w14:textId="77777777" w:rsidR="00733630" w:rsidRDefault="00632EAB">
      <w:pPr>
        <w:pStyle w:val="a3"/>
        <w:spacing w:line="274" w:lineRule="exact"/>
        <w:ind w:left="1048" w:firstLine="0"/>
        <w:jc w:val="left"/>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r>
        <w:rPr>
          <w:spacing w:val="-8"/>
        </w:rPr>
        <w:t xml:space="preserve"> </w:t>
      </w:r>
      <w:r>
        <w:t>практикум.</w:t>
      </w:r>
    </w:p>
    <w:p w14:paraId="3023D8DF" w14:textId="77777777" w:rsidR="00733630" w:rsidRDefault="00632EAB">
      <w:pPr>
        <w:pStyle w:val="a3"/>
        <w:spacing w:before="142"/>
        <w:ind w:left="1048" w:firstLine="0"/>
        <w:jc w:val="left"/>
      </w:pPr>
      <w:r>
        <w:t>Изучение</w:t>
      </w:r>
      <w:r>
        <w:rPr>
          <w:spacing w:val="-3"/>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5"/>
        </w:rPr>
        <w:t xml:space="preserve"> </w:t>
      </w:r>
      <w:r>
        <w:t>скорости.</w:t>
      </w:r>
    </w:p>
    <w:p w14:paraId="6A43BA9A" w14:textId="77777777" w:rsidR="00733630" w:rsidRDefault="00632EAB">
      <w:pPr>
        <w:pStyle w:val="a3"/>
        <w:spacing w:before="137" w:line="360" w:lineRule="auto"/>
        <w:jc w:val="left"/>
      </w:pPr>
      <w:r>
        <w:t>Измерение</w:t>
      </w:r>
      <w:r>
        <w:rPr>
          <w:spacing w:val="25"/>
        </w:rPr>
        <w:t xml:space="preserve"> </w:t>
      </w:r>
      <w:r>
        <w:t>ускорения</w:t>
      </w:r>
      <w:r>
        <w:rPr>
          <w:spacing w:val="25"/>
        </w:rPr>
        <w:t xml:space="preserve"> </w:t>
      </w:r>
      <w:r>
        <w:t>при</w:t>
      </w:r>
      <w:r>
        <w:rPr>
          <w:spacing w:val="22"/>
        </w:rPr>
        <w:t xml:space="preserve"> </w:t>
      </w:r>
      <w:r>
        <w:t>прямолинейном</w:t>
      </w:r>
      <w:r>
        <w:rPr>
          <w:spacing w:val="27"/>
        </w:rPr>
        <w:t xml:space="preserve"> </w:t>
      </w:r>
      <w:r>
        <w:t>равноускоренном</w:t>
      </w:r>
      <w:r>
        <w:rPr>
          <w:spacing w:val="23"/>
        </w:rPr>
        <w:t xml:space="preserve"> </w:t>
      </w:r>
      <w:r>
        <w:t>движении</w:t>
      </w:r>
      <w:r>
        <w:rPr>
          <w:spacing w:val="45"/>
        </w:rPr>
        <w:t xml:space="preserve"> </w:t>
      </w:r>
      <w:r>
        <w:t>по</w:t>
      </w:r>
      <w:r>
        <w:rPr>
          <w:spacing w:val="25"/>
        </w:rPr>
        <w:t xml:space="preserve"> </w:t>
      </w:r>
      <w:r>
        <w:t>наклонной</w:t>
      </w:r>
      <w:r>
        <w:rPr>
          <w:spacing w:val="-57"/>
        </w:rPr>
        <w:t xml:space="preserve"> </w:t>
      </w:r>
      <w:r>
        <w:t>плоскости.</w:t>
      </w:r>
    </w:p>
    <w:p w14:paraId="435A8CBF" w14:textId="77777777" w:rsidR="00733630" w:rsidRDefault="00632EAB">
      <w:pPr>
        <w:pStyle w:val="a3"/>
        <w:spacing w:line="274" w:lineRule="exact"/>
        <w:ind w:left="1048" w:firstLine="0"/>
        <w:jc w:val="left"/>
      </w:pPr>
      <w:r>
        <w:t>Исследование</w:t>
      </w:r>
      <w:r>
        <w:rPr>
          <w:spacing w:val="-4"/>
        </w:rPr>
        <w:t xml:space="preserve"> </w:t>
      </w:r>
      <w:r>
        <w:t>зависимости</w:t>
      </w:r>
      <w:r>
        <w:rPr>
          <w:spacing w:val="-5"/>
        </w:rPr>
        <w:t xml:space="preserve"> </w:t>
      </w:r>
      <w:r>
        <w:t>пути</w:t>
      </w:r>
      <w:r>
        <w:rPr>
          <w:spacing w:val="-1"/>
        </w:rPr>
        <w:t xml:space="preserve"> </w:t>
      </w:r>
      <w:r>
        <w:t>от</w:t>
      </w:r>
      <w:r>
        <w:rPr>
          <w:spacing w:val="-6"/>
        </w:rPr>
        <w:t xml:space="preserve"> </w:t>
      </w:r>
      <w:r>
        <w:t>времени</w:t>
      </w:r>
      <w:r>
        <w:rPr>
          <w:spacing w:val="-6"/>
        </w:rPr>
        <w:t xml:space="preserve"> </w:t>
      </w:r>
      <w:r>
        <w:t>при</w:t>
      </w:r>
      <w:r>
        <w:rPr>
          <w:spacing w:val="-1"/>
        </w:rPr>
        <w:t xml:space="preserve"> </w:t>
      </w:r>
      <w:r>
        <w:t>равноускоренном</w:t>
      </w:r>
      <w:r>
        <w:rPr>
          <w:spacing w:val="-5"/>
        </w:rPr>
        <w:t xml:space="preserve"> </w:t>
      </w:r>
      <w:r>
        <w:t>движении.</w:t>
      </w:r>
    </w:p>
    <w:p w14:paraId="03D65D52" w14:textId="77777777" w:rsidR="00733630" w:rsidRDefault="00632EAB">
      <w:pPr>
        <w:pStyle w:val="a3"/>
        <w:spacing w:before="137" w:line="364" w:lineRule="auto"/>
        <w:jc w:val="left"/>
      </w:pPr>
      <w:r>
        <w:t>Измерение</w:t>
      </w:r>
      <w:r>
        <w:rPr>
          <w:spacing w:val="1"/>
        </w:rPr>
        <w:t xml:space="preserve"> </w:t>
      </w:r>
      <w:r>
        <w:t>ускорения</w:t>
      </w:r>
      <w:r>
        <w:rPr>
          <w:spacing w:val="1"/>
        </w:rPr>
        <w:t xml:space="preserve"> </w:t>
      </w:r>
      <w:r>
        <w:t>свободного</w:t>
      </w:r>
      <w:r>
        <w:rPr>
          <w:spacing w:val="1"/>
        </w:rPr>
        <w:t xml:space="preserve"> </w:t>
      </w:r>
      <w:r>
        <w:t>падения</w:t>
      </w:r>
      <w:r>
        <w:rPr>
          <w:spacing w:val="1"/>
        </w:rPr>
        <w:t xml:space="preserve"> </w:t>
      </w:r>
      <w:r>
        <w:t>(рекомендовано</w:t>
      </w:r>
      <w:r>
        <w:rPr>
          <w:spacing w:val="1"/>
        </w:rPr>
        <w:t xml:space="preserve"> </w:t>
      </w:r>
      <w:r>
        <w:t>использование</w:t>
      </w:r>
      <w:r>
        <w:rPr>
          <w:spacing w:val="1"/>
        </w:rPr>
        <w:t xml:space="preserve"> </w:t>
      </w:r>
      <w:r>
        <w:t>цифровой</w:t>
      </w:r>
      <w:r>
        <w:rPr>
          <w:spacing w:val="-57"/>
        </w:rPr>
        <w:t xml:space="preserve"> </w:t>
      </w:r>
      <w:r>
        <w:t>лаборатории).</w:t>
      </w:r>
    </w:p>
    <w:p w14:paraId="51C6D5C6" w14:textId="77777777" w:rsidR="00733630" w:rsidRDefault="00632EAB">
      <w:pPr>
        <w:pStyle w:val="a3"/>
        <w:tabs>
          <w:tab w:val="left" w:pos="9123"/>
        </w:tabs>
        <w:spacing w:line="360" w:lineRule="auto"/>
        <w:ind w:right="706"/>
        <w:jc w:val="left"/>
      </w:pPr>
      <w:r>
        <w:t>Изучение</w:t>
      </w:r>
      <w:r>
        <w:rPr>
          <w:spacing w:val="44"/>
        </w:rPr>
        <w:t xml:space="preserve"> </w:t>
      </w:r>
      <w:r>
        <w:t>движения</w:t>
      </w:r>
      <w:r>
        <w:rPr>
          <w:spacing w:val="45"/>
        </w:rPr>
        <w:t xml:space="preserve"> </w:t>
      </w:r>
      <w:r>
        <w:t>тела,</w:t>
      </w:r>
      <w:r>
        <w:rPr>
          <w:spacing w:val="47"/>
        </w:rPr>
        <w:t xml:space="preserve"> </w:t>
      </w:r>
      <w:r>
        <w:t>брошенного</w:t>
      </w:r>
      <w:r>
        <w:rPr>
          <w:spacing w:val="44"/>
        </w:rPr>
        <w:t xml:space="preserve"> </w:t>
      </w:r>
      <w:r>
        <w:t>горизонтально.</w:t>
      </w:r>
      <w:r>
        <w:rPr>
          <w:spacing w:val="47"/>
        </w:rPr>
        <w:t xml:space="preserve"> </w:t>
      </w:r>
      <w:r>
        <w:t>Проверка</w:t>
      </w:r>
      <w:r>
        <w:rPr>
          <w:spacing w:val="45"/>
        </w:rPr>
        <w:t xml:space="preserve"> </w:t>
      </w:r>
      <w:r>
        <w:t>гипотезы</w:t>
      </w:r>
      <w:r>
        <w:tab/>
        <w:t>о</w:t>
      </w:r>
      <w:r>
        <w:rPr>
          <w:spacing w:val="38"/>
        </w:rPr>
        <w:t xml:space="preserve"> </w:t>
      </w:r>
      <w:r>
        <w:t>прямой</w:t>
      </w:r>
      <w:r>
        <w:rPr>
          <w:spacing w:val="-57"/>
        </w:rPr>
        <w:t xml:space="preserve"> </w:t>
      </w:r>
      <w:r>
        <w:t>пропорциональной</w:t>
      </w:r>
      <w:r>
        <w:rPr>
          <w:spacing w:val="-3"/>
        </w:rPr>
        <w:t xml:space="preserve"> </w:t>
      </w:r>
      <w:r>
        <w:t>зависимости</w:t>
      </w:r>
      <w:r>
        <w:rPr>
          <w:spacing w:val="-3"/>
        </w:rPr>
        <w:t xml:space="preserve"> </w:t>
      </w:r>
      <w:r>
        <w:t>между</w:t>
      </w:r>
      <w:r>
        <w:rPr>
          <w:spacing w:val="-9"/>
        </w:rPr>
        <w:t xml:space="preserve"> </w:t>
      </w:r>
      <w:r>
        <w:t>дальностью</w:t>
      </w:r>
      <w:r>
        <w:rPr>
          <w:spacing w:val="-1"/>
        </w:rPr>
        <w:t xml:space="preserve"> </w:t>
      </w:r>
      <w:r>
        <w:t>полёта и</w:t>
      </w:r>
      <w:r>
        <w:rPr>
          <w:spacing w:val="-3"/>
        </w:rPr>
        <w:t xml:space="preserve"> </w:t>
      </w:r>
      <w:r>
        <w:t>начальной</w:t>
      </w:r>
      <w:r>
        <w:rPr>
          <w:spacing w:val="-3"/>
        </w:rPr>
        <w:t xml:space="preserve"> </w:t>
      </w:r>
      <w:r>
        <w:t>скоростью</w:t>
      </w:r>
      <w:r>
        <w:rPr>
          <w:spacing w:val="-1"/>
        </w:rPr>
        <w:t xml:space="preserve"> </w:t>
      </w:r>
      <w:r>
        <w:t>тела.</w:t>
      </w:r>
    </w:p>
    <w:p w14:paraId="5403F59B" w14:textId="77777777" w:rsidR="00733630" w:rsidRDefault="00733630">
      <w:pPr>
        <w:spacing w:line="360" w:lineRule="auto"/>
        <w:sectPr w:rsidR="00733630">
          <w:pgSz w:w="11910" w:h="16840"/>
          <w:pgMar w:top="620" w:right="140" w:bottom="1140" w:left="940" w:header="0" w:footer="870" w:gutter="0"/>
          <w:cols w:space="720"/>
        </w:sectPr>
      </w:pPr>
    </w:p>
    <w:p w14:paraId="36F20BA2" w14:textId="77777777" w:rsidR="00733630" w:rsidRDefault="00632EAB">
      <w:pPr>
        <w:pStyle w:val="a3"/>
        <w:spacing w:before="64"/>
        <w:ind w:left="1048" w:firstLine="0"/>
        <w:jc w:val="left"/>
      </w:pPr>
      <w:r>
        <w:t>Изучение</w:t>
      </w:r>
      <w:r>
        <w:rPr>
          <w:spacing w:val="-3"/>
        </w:rPr>
        <w:t xml:space="preserve"> </w:t>
      </w:r>
      <w:r>
        <w:t>движения</w:t>
      </w:r>
      <w:r>
        <w:rPr>
          <w:spacing w:val="-2"/>
        </w:rPr>
        <w:t xml:space="preserve"> </w:t>
      </w:r>
      <w:r>
        <w:t>тела</w:t>
      </w:r>
      <w:r>
        <w:rPr>
          <w:spacing w:val="-7"/>
        </w:rPr>
        <w:t xml:space="preserve"> </w:t>
      </w:r>
      <w:r>
        <w:t>по</w:t>
      </w:r>
      <w:r>
        <w:rPr>
          <w:spacing w:val="-2"/>
        </w:rPr>
        <w:t xml:space="preserve"> </w:t>
      </w:r>
      <w:r>
        <w:t>окружности</w:t>
      </w:r>
      <w:r>
        <w:rPr>
          <w:spacing w:val="-1"/>
        </w:rPr>
        <w:t xml:space="preserve"> </w:t>
      </w:r>
      <w:r>
        <w:t>с</w:t>
      </w:r>
      <w:r>
        <w:rPr>
          <w:spacing w:val="-7"/>
        </w:rPr>
        <w:t xml:space="preserve"> </w:t>
      </w:r>
      <w:r>
        <w:t>постоянной</w:t>
      </w:r>
      <w:r>
        <w:rPr>
          <w:spacing w:val="-6"/>
        </w:rPr>
        <w:t xml:space="preserve"> </w:t>
      </w:r>
      <w:r>
        <w:t>по</w:t>
      </w:r>
      <w:r>
        <w:rPr>
          <w:spacing w:val="2"/>
        </w:rPr>
        <w:t xml:space="preserve"> </w:t>
      </w:r>
      <w:r>
        <w:t>модулю</w:t>
      </w:r>
      <w:r>
        <w:rPr>
          <w:spacing w:val="-4"/>
        </w:rPr>
        <w:t xml:space="preserve"> </w:t>
      </w:r>
      <w:r>
        <w:t>скоростью.</w:t>
      </w:r>
    </w:p>
    <w:p w14:paraId="7EB514E6" w14:textId="77777777" w:rsidR="00733630" w:rsidRDefault="00632EAB">
      <w:pPr>
        <w:pStyle w:val="a3"/>
        <w:tabs>
          <w:tab w:val="left" w:pos="2688"/>
          <w:tab w:val="left" w:pos="6530"/>
          <w:tab w:val="left" w:pos="8012"/>
          <w:tab w:val="left" w:pos="9360"/>
        </w:tabs>
        <w:spacing w:before="137" w:line="360" w:lineRule="auto"/>
        <w:ind w:right="715"/>
        <w:jc w:val="left"/>
      </w:pPr>
      <w:r>
        <w:t>Исследование</w:t>
      </w:r>
      <w:r>
        <w:tab/>
        <w:t xml:space="preserve">зависимости  </w:t>
      </w:r>
      <w:r>
        <w:rPr>
          <w:spacing w:val="12"/>
        </w:rPr>
        <w:t xml:space="preserve"> </w:t>
      </w:r>
      <w:r>
        <w:t xml:space="preserve">периода  </w:t>
      </w:r>
      <w:r>
        <w:rPr>
          <w:spacing w:val="10"/>
        </w:rPr>
        <w:t xml:space="preserve"> </w:t>
      </w:r>
      <w:r>
        <w:t>обращения</w:t>
      </w:r>
      <w:r>
        <w:tab/>
        <w:t>конического</w:t>
      </w:r>
      <w:r>
        <w:tab/>
        <w:t>маятника</w:t>
      </w:r>
      <w:r>
        <w:tab/>
        <w:t>от</w:t>
      </w:r>
      <w:r>
        <w:rPr>
          <w:spacing w:val="4"/>
        </w:rPr>
        <w:t xml:space="preserve"> </w:t>
      </w:r>
      <w:r>
        <w:t>его</w:t>
      </w:r>
      <w:r>
        <w:rPr>
          <w:spacing w:val="-57"/>
        </w:rPr>
        <w:t xml:space="preserve"> </w:t>
      </w:r>
      <w:r>
        <w:t>параметров.</w:t>
      </w:r>
    </w:p>
    <w:p w14:paraId="03EFAD99" w14:textId="77777777" w:rsidR="00733630" w:rsidRDefault="00632EAB">
      <w:pPr>
        <w:pStyle w:val="a3"/>
        <w:spacing w:line="274" w:lineRule="exact"/>
        <w:ind w:left="1048" w:firstLine="0"/>
        <w:jc w:val="left"/>
      </w:pPr>
      <w:r>
        <w:t>Тема</w:t>
      </w:r>
      <w:r>
        <w:rPr>
          <w:spacing w:val="-2"/>
        </w:rPr>
        <w:t xml:space="preserve"> </w:t>
      </w:r>
      <w:r>
        <w:t>2.</w:t>
      </w:r>
      <w:r>
        <w:rPr>
          <w:spacing w:val="-3"/>
        </w:rPr>
        <w:t xml:space="preserve"> </w:t>
      </w:r>
      <w:r>
        <w:t>Динамика.</w:t>
      </w:r>
    </w:p>
    <w:p w14:paraId="1CE38BBE" w14:textId="77777777" w:rsidR="00733630" w:rsidRDefault="00632EAB">
      <w:pPr>
        <w:pStyle w:val="a3"/>
        <w:spacing w:before="142" w:line="360" w:lineRule="auto"/>
        <w:jc w:val="left"/>
      </w:pPr>
      <w:r>
        <w:t>Первый</w:t>
      </w:r>
      <w:r>
        <w:rPr>
          <w:spacing w:val="55"/>
        </w:rPr>
        <w:t xml:space="preserve"> </w:t>
      </w:r>
      <w:r>
        <w:t>закон</w:t>
      </w:r>
      <w:r>
        <w:rPr>
          <w:spacing w:val="56"/>
        </w:rPr>
        <w:t xml:space="preserve"> </w:t>
      </w:r>
      <w:r>
        <w:t>Ньютона.</w:t>
      </w:r>
      <w:r>
        <w:rPr>
          <w:spacing w:val="57"/>
        </w:rPr>
        <w:t xml:space="preserve"> </w:t>
      </w:r>
      <w:r>
        <w:t>Инерциальные</w:t>
      </w:r>
      <w:r>
        <w:rPr>
          <w:spacing w:val="53"/>
        </w:rPr>
        <w:t xml:space="preserve"> </w:t>
      </w:r>
      <w:r>
        <w:t>системы</w:t>
      </w:r>
      <w:r>
        <w:rPr>
          <w:spacing w:val="52"/>
        </w:rPr>
        <w:t xml:space="preserve"> </w:t>
      </w:r>
      <w:r>
        <w:t>отсчёта.</w:t>
      </w:r>
      <w:r>
        <w:rPr>
          <w:spacing w:val="57"/>
        </w:rPr>
        <w:t xml:space="preserve"> </w:t>
      </w:r>
      <w:r>
        <w:t>Принцип</w:t>
      </w:r>
      <w:r>
        <w:rPr>
          <w:spacing w:val="47"/>
        </w:rPr>
        <w:t xml:space="preserve"> </w:t>
      </w:r>
      <w:r>
        <w:t>относительности</w:t>
      </w:r>
      <w:r>
        <w:rPr>
          <w:spacing w:val="-57"/>
        </w:rPr>
        <w:t xml:space="preserve"> </w:t>
      </w:r>
      <w:r>
        <w:t>Галилея.</w:t>
      </w:r>
      <w:r>
        <w:rPr>
          <w:spacing w:val="3"/>
        </w:rPr>
        <w:t xml:space="preserve"> </w:t>
      </w:r>
      <w:r>
        <w:t>Неинерциальные</w:t>
      </w:r>
      <w:r>
        <w:rPr>
          <w:spacing w:val="-4"/>
        </w:rPr>
        <w:t xml:space="preserve"> </w:t>
      </w:r>
      <w:r>
        <w:t>системы</w:t>
      </w:r>
      <w:r>
        <w:rPr>
          <w:spacing w:val="-7"/>
        </w:rPr>
        <w:t xml:space="preserve"> </w:t>
      </w:r>
      <w:r>
        <w:t>отсчёта</w:t>
      </w:r>
      <w:r>
        <w:rPr>
          <w:spacing w:val="1"/>
        </w:rPr>
        <w:t xml:space="preserve"> </w:t>
      </w:r>
      <w:r>
        <w:t>(определение,</w:t>
      </w:r>
      <w:r>
        <w:rPr>
          <w:spacing w:val="3"/>
        </w:rPr>
        <w:t xml:space="preserve"> </w:t>
      </w:r>
      <w:r>
        <w:t>примеры).</w:t>
      </w:r>
    </w:p>
    <w:p w14:paraId="6074C499" w14:textId="77777777" w:rsidR="00733630" w:rsidRDefault="00632EAB">
      <w:pPr>
        <w:pStyle w:val="a3"/>
        <w:spacing w:line="362" w:lineRule="auto"/>
        <w:ind w:left="1048" w:right="4786" w:firstLine="0"/>
        <w:jc w:val="left"/>
      </w:pPr>
      <w:r>
        <w:t>Масса тела. Сила. Принцип суперпозиции сил.</w:t>
      </w:r>
      <w:r>
        <w:rPr>
          <w:spacing w:val="1"/>
        </w:rPr>
        <w:t xml:space="preserve"> </w:t>
      </w:r>
      <w:r>
        <w:t>Второй закон Ньютона для материальной точки.</w:t>
      </w:r>
      <w:r>
        <w:rPr>
          <w:spacing w:val="-57"/>
        </w:rPr>
        <w:t xml:space="preserve"> </w:t>
      </w:r>
      <w:r>
        <w:t>Третий</w:t>
      </w:r>
      <w:r>
        <w:rPr>
          <w:spacing w:val="-5"/>
        </w:rPr>
        <w:t xml:space="preserve"> </w:t>
      </w:r>
      <w:r>
        <w:t>закон</w:t>
      </w:r>
      <w:r>
        <w:rPr>
          <w:spacing w:val="-4"/>
        </w:rPr>
        <w:t xml:space="preserve"> </w:t>
      </w:r>
      <w:r>
        <w:t>Ньютона</w:t>
      </w:r>
      <w:r>
        <w:rPr>
          <w:spacing w:val="-2"/>
        </w:rPr>
        <w:t xml:space="preserve"> </w:t>
      </w:r>
      <w:r>
        <w:t>для</w:t>
      </w:r>
      <w:r>
        <w:rPr>
          <w:spacing w:val="-6"/>
        </w:rPr>
        <w:t xml:space="preserve"> </w:t>
      </w:r>
      <w:r>
        <w:t>материальных</w:t>
      </w:r>
      <w:r>
        <w:rPr>
          <w:spacing w:val="-5"/>
        </w:rPr>
        <w:t xml:space="preserve"> </w:t>
      </w:r>
      <w:r>
        <w:t>точек.</w:t>
      </w:r>
    </w:p>
    <w:p w14:paraId="7AA713D8" w14:textId="77777777" w:rsidR="00733630" w:rsidRDefault="00632EAB">
      <w:pPr>
        <w:pStyle w:val="a3"/>
        <w:spacing w:line="269" w:lineRule="exact"/>
        <w:ind w:left="1048" w:firstLine="0"/>
        <w:jc w:val="left"/>
      </w:pPr>
      <w:r>
        <w:t>Закон</w:t>
      </w:r>
      <w:r>
        <w:rPr>
          <w:spacing w:val="-6"/>
        </w:rPr>
        <w:t xml:space="preserve"> </w:t>
      </w:r>
      <w:r>
        <w:t>всемирного</w:t>
      </w:r>
      <w:r>
        <w:rPr>
          <w:spacing w:val="4"/>
        </w:rPr>
        <w:t xml:space="preserve"> </w:t>
      </w:r>
      <w:r>
        <w:t>тяготения. Эквивалентность</w:t>
      </w:r>
      <w:r>
        <w:rPr>
          <w:spacing w:val="-9"/>
        </w:rPr>
        <w:t xml:space="preserve"> </w:t>
      </w:r>
      <w:r>
        <w:t>гравитационной</w:t>
      </w:r>
      <w:r>
        <w:rPr>
          <w:spacing w:val="-6"/>
        </w:rPr>
        <w:t xml:space="preserve"> </w:t>
      </w:r>
      <w:r>
        <w:t>и</w:t>
      </w:r>
      <w:r>
        <w:rPr>
          <w:spacing w:val="-5"/>
        </w:rPr>
        <w:t xml:space="preserve"> </w:t>
      </w:r>
      <w:r>
        <w:t>инертной</w:t>
      </w:r>
      <w:r>
        <w:rPr>
          <w:spacing w:val="-6"/>
        </w:rPr>
        <w:t xml:space="preserve"> </w:t>
      </w:r>
      <w:r>
        <w:t>массы.</w:t>
      </w:r>
    </w:p>
    <w:p w14:paraId="76B145BE" w14:textId="77777777" w:rsidR="00733630" w:rsidRDefault="00632EAB">
      <w:pPr>
        <w:pStyle w:val="a3"/>
        <w:spacing w:before="135" w:line="362" w:lineRule="auto"/>
        <w:ind w:right="705"/>
      </w:pPr>
      <w:r>
        <w:t>Сила</w:t>
      </w:r>
      <w:r>
        <w:rPr>
          <w:spacing w:val="-12"/>
        </w:rPr>
        <w:t xml:space="preserve"> </w:t>
      </w:r>
      <w:r>
        <w:t>тяжести.</w:t>
      </w:r>
      <w:r>
        <w:rPr>
          <w:spacing w:val="-12"/>
        </w:rPr>
        <w:t xml:space="preserve"> </w:t>
      </w:r>
      <w:r>
        <w:t>Зависимость</w:t>
      </w:r>
      <w:r>
        <w:rPr>
          <w:spacing w:val="-10"/>
        </w:rPr>
        <w:t xml:space="preserve"> </w:t>
      </w:r>
      <w:r>
        <w:t>ускорения</w:t>
      </w:r>
      <w:r>
        <w:rPr>
          <w:spacing w:val="-11"/>
        </w:rPr>
        <w:t xml:space="preserve"> </w:t>
      </w:r>
      <w:r>
        <w:t>свободного</w:t>
      </w:r>
      <w:r>
        <w:rPr>
          <w:spacing w:val="-11"/>
        </w:rPr>
        <w:t xml:space="preserve"> </w:t>
      </w:r>
      <w:r>
        <w:t>падения</w:t>
      </w:r>
      <w:r>
        <w:rPr>
          <w:spacing w:val="-15"/>
        </w:rPr>
        <w:t xml:space="preserve"> </w:t>
      </w:r>
      <w:r>
        <w:t>от</w:t>
      </w:r>
      <w:r>
        <w:rPr>
          <w:spacing w:val="-14"/>
        </w:rPr>
        <w:t xml:space="preserve"> </w:t>
      </w:r>
      <w:r>
        <w:t>высоты</w:t>
      </w:r>
      <w:r>
        <w:rPr>
          <w:spacing w:val="37"/>
        </w:rPr>
        <w:t xml:space="preserve"> </w:t>
      </w:r>
      <w:r>
        <w:t>над</w:t>
      </w:r>
      <w:r>
        <w:rPr>
          <w:spacing w:val="-13"/>
        </w:rPr>
        <w:t xml:space="preserve"> </w:t>
      </w:r>
      <w:r>
        <w:t>поверхностью</w:t>
      </w:r>
      <w:r>
        <w:rPr>
          <w:spacing w:val="-58"/>
        </w:rPr>
        <w:t xml:space="preserve"> </w:t>
      </w:r>
      <w:r>
        <w:t>планеты</w:t>
      </w:r>
      <w:r>
        <w:rPr>
          <w:spacing w:val="1"/>
        </w:rPr>
        <w:t xml:space="preserve"> </w:t>
      </w:r>
      <w:r>
        <w:t>и от</w:t>
      </w:r>
      <w:r>
        <w:rPr>
          <w:spacing w:val="1"/>
        </w:rPr>
        <w:t xml:space="preserve"> </w:t>
      </w:r>
      <w:r>
        <w:t>географической</w:t>
      </w:r>
      <w:r>
        <w:rPr>
          <w:spacing w:val="1"/>
        </w:rPr>
        <w:t xml:space="preserve"> </w:t>
      </w:r>
      <w:r>
        <w:t>широты.</w:t>
      </w:r>
      <w:r>
        <w:rPr>
          <w:spacing w:val="1"/>
        </w:rPr>
        <w:t xml:space="preserve"> </w:t>
      </w:r>
      <w:r>
        <w:t>Движение</w:t>
      </w:r>
      <w:r>
        <w:rPr>
          <w:spacing w:val="1"/>
        </w:rPr>
        <w:t xml:space="preserve"> </w:t>
      </w:r>
      <w:r>
        <w:t>небесных</w:t>
      </w:r>
      <w:r>
        <w:rPr>
          <w:spacing w:val="1"/>
        </w:rPr>
        <w:t xml:space="preserve"> </w:t>
      </w:r>
      <w:r>
        <w:t>тел</w:t>
      </w:r>
      <w:r>
        <w:rPr>
          <w:spacing w:val="1"/>
        </w:rPr>
        <w:t xml:space="preserve"> </w:t>
      </w:r>
      <w:r>
        <w:t>и</w:t>
      </w:r>
      <w:r>
        <w:rPr>
          <w:spacing w:val="1"/>
        </w:rPr>
        <w:t xml:space="preserve"> </w:t>
      </w:r>
      <w:r>
        <w:t>их</w:t>
      </w:r>
      <w:r>
        <w:rPr>
          <w:spacing w:val="1"/>
        </w:rPr>
        <w:t xml:space="preserve"> </w:t>
      </w:r>
      <w:r>
        <w:t>спутников.</w:t>
      </w:r>
      <w:r>
        <w:rPr>
          <w:spacing w:val="1"/>
        </w:rPr>
        <w:t xml:space="preserve"> </w:t>
      </w:r>
      <w:r>
        <w:t>Законы</w:t>
      </w:r>
      <w:r>
        <w:rPr>
          <w:spacing w:val="1"/>
        </w:rPr>
        <w:t xml:space="preserve"> </w:t>
      </w:r>
      <w:r>
        <w:t>Кеплера.</w:t>
      </w:r>
      <w:r>
        <w:rPr>
          <w:spacing w:val="3"/>
        </w:rPr>
        <w:t xml:space="preserve"> </w:t>
      </w:r>
      <w:r>
        <w:t>Первая</w:t>
      </w:r>
      <w:r>
        <w:rPr>
          <w:spacing w:val="2"/>
        </w:rPr>
        <w:t xml:space="preserve"> </w:t>
      </w:r>
      <w:r>
        <w:t>космическая</w:t>
      </w:r>
      <w:r>
        <w:rPr>
          <w:spacing w:val="5"/>
        </w:rPr>
        <w:t xml:space="preserve"> </w:t>
      </w:r>
      <w:r>
        <w:t>скорость.</w:t>
      </w:r>
    </w:p>
    <w:p w14:paraId="09CD8908" w14:textId="77777777" w:rsidR="00733630" w:rsidRDefault="00632EAB">
      <w:pPr>
        <w:pStyle w:val="a3"/>
        <w:spacing w:line="270" w:lineRule="exact"/>
        <w:ind w:left="1048" w:firstLine="0"/>
      </w:pPr>
      <w:r>
        <w:t>Сила</w:t>
      </w:r>
      <w:r>
        <w:rPr>
          <w:spacing w:val="1"/>
        </w:rPr>
        <w:t xml:space="preserve"> </w:t>
      </w:r>
      <w:r>
        <w:t>упругости.</w:t>
      </w:r>
      <w:r>
        <w:rPr>
          <w:spacing w:val="-1"/>
        </w:rPr>
        <w:t xml:space="preserve"> </w:t>
      </w:r>
      <w:r>
        <w:t>Закон</w:t>
      </w:r>
      <w:r>
        <w:rPr>
          <w:spacing w:val="-7"/>
        </w:rPr>
        <w:t xml:space="preserve"> </w:t>
      </w:r>
      <w:r>
        <w:t>Гука. Вес</w:t>
      </w:r>
      <w:r>
        <w:rPr>
          <w:spacing w:val="-4"/>
        </w:rPr>
        <w:t xml:space="preserve"> </w:t>
      </w:r>
      <w:r>
        <w:t>тела.</w:t>
      </w:r>
      <w:r>
        <w:rPr>
          <w:spacing w:val="-1"/>
        </w:rPr>
        <w:t xml:space="preserve"> </w:t>
      </w:r>
      <w:r>
        <w:t>Вес</w:t>
      </w:r>
      <w:r>
        <w:rPr>
          <w:spacing w:val="-3"/>
        </w:rPr>
        <w:t xml:space="preserve"> </w:t>
      </w:r>
      <w:r>
        <w:t>тела,</w:t>
      </w:r>
      <w:r>
        <w:rPr>
          <w:spacing w:val="-1"/>
        </w:rPr>
        <w:t xml:space="preserve"> </w:t>
      </w:r>
      <w:r>
        <w:t>движущегося</w:t>
      </w:r>
      <w:r>
        <w:rPr>
          <w:spacing w:val="-3"/>
        </w:rPr>
        <w:t xml:space="preserve"> </w:t>
      </w:r>
      <w:r>
        <w:t>с</w:t>
      </w:r>
      <w:r>
        <w:rPr>
          <w:spacing w:val="-3"/>
        </w:rPr>
        <w:t xml:space="preserve"> </w:t>
      </w:r>
      <w:r>
        <w:t>ускорением.</w:t>
      </w:r>
    </w:p>
    <w:p w14:paraId="2D0EA6E3" w14:textId="77777777" w:rsidR="00733630" w:rsidRDefault="00632EAB">
      <w:pPr>
        <w:pStyle w:val="a3"/>
        <w:spacing w:before="136" w:line="362" w:lineRule="auto"/>
        <w:ind w:right="708"/>
      </w:pPr>
      <w:r>
        <w:t>Сила</w:t>
      </w:r>
      <w:r>
        <w:rPr>
          <w:spacing w:val="-8"/>
        </w:rPr>
        <w:t xml:space="preserve"> </w:t>
      </w:r>
      <w:r>
        <w:t>трения.</w:t>
      </w:r>
      <w:r>
        <w:rPr>
          <w:spacing w:val="-4"/>
        </w:rPr>
        <w:t xml:space="preserve"> </w:t>
      </w:r>
      <w:r>
        <w:t>Сухое</w:t>
      </w:r>
      <w:r>
        <w:rPr>
          <w:spacing w:val="-8"/>
        </w:rPr>
        <w:t xml:space="preserve"> </w:t>
      </w:r>
      <w:r>
        <w:t>трение.</w:t>
      </w:r>
      <w:r>
        <w:rPr>
          <w:spacing w:val="-4"/>
        </w:rPr>
        <w:t xml:space="preserve"> </w:t>
      </w:r>
      <w:r>
        <w:t>Сила</w:t>
      </w:r>
      <w:r>
        <w:rPr>
          <w:spacing w:val="-8"/>
        </w:rPr>
        <w:t xml:space="preserve"> </w:t>
      </w:r>
      <w:r>
        <w:t>трения</w:t>
      </w:r>
      <w:r>
        <w:rPr>
          <w:spacing w:val="-6"/>
        </w:rPr>
        <w:t xml:space="preserve"> </w:t>
      </w:r>
      <w:r>
        <w:t>скольжения</w:t>
      </w:r>
      <w:r>
        <w:rPr>
          <w:spacing w:val="-6"/>
        </w:rPr>
        <w:t xml:space="preserve"> </w:t>
      </w:r>
      <w:r>
        <w:t>и</w:t>
      </w:r>
      <w:r>
        <w:rPr>
          <w:spacing w:val="-6"/>
        </w:rPr>
        <w:t xml:space="preserve"> </w:t>
      </w:r>
      <w:r>
        <w:t>сила</w:t>
      </w:r>
      <w:r>
        <w:rPr>
          <w:spacing w:val="-7"/>
        </w:rPr>
        <w:t xml:space="preserve"> </w:t>
      </w:r>
      <w:r>
        <w:t>трения</w:t>
      </w:r>
      <w:r>
        <w:rPr>
          <w:spacing w:val="-6"/>
        </w:rPr>
        <w:t xml:space="preserve"> </w:t>
      </w:r>
      <w:r>
        <w:t>покоя.</w:t>
      </w:r>
      <w:r>
        <w:rPr>
          <w:spacing w:val="-5"/>
        </w:rPr>
        <w:t xml:space="preserve"> </w:t>
      </w:r>
      <w:r>
        <w:t>Коэффициент</w:t>
      </w:r>
      <w:r>
        <w:rPr>
          <w:spacing w:val="-58"/>
        </w:rPr>
        <w:t xml:space="preserve"> </w:t>
      </w:r>
      <w:r>
        <w:t>трения.</w:t>
      </w:r>
      <w:r>
        <w:rPr>
          <w:spacing w:val="1"/>
        </w:rPr>
        <w:t xml:space="preserve"> </w:t>
      </w:r>
      <w:r>
        <w:t>Сила</w:t>
      </w:r>
      <w:r>
        <w:rPr>
          <w:spacing w:val="1"/>
        </w:rPr>
        <w:t xml:space="preserve"> </w:t>
      </w:r>
      <w:r>
        <w:t>сопротивления</w:t>
      </w:r>
      <w:r>
        <w:rPr>
          <w:spacing w:val="1"/>
        </w:rPr>
        <w:t xml:space="preserve"> </w:t>
      </w:r>
      <w:r>
        <w:t>при</w:t>
      </w:r>
      <w:r>
        <w:rPr>
          <w:spacing w:val="1"/>
        </w:rPr>
        <w:t xml:space="preserve"> </w:t>
      </w:r>
      <w:r>
        <w:t>движении</w:t>
      </w:r>
      <w:r>
        <w:rPr>
          <w:spacing w:val="1"/>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r>
        <w:rPr>
          <w:spacing w:val="1"/>
        </w:rPr>
        <w:t xml:space="preserve"> </w:t>
      </w:r>
      <w:r>
        <w:t>её</w:t>
      </w:r>
      <w:r>
        <w:rPr>
          <w:spacing w:val="1"/>
        </w:rPr>
        <w:t xml:space="preserve"> </w:t>
      </w:r>
      <w:r>
        <w:t>зависимость</w:t>
      </w:r>
      <w:r>
        <w:rPr>
          <w:spacing w:val="1"/>
        </w:rPr>
        <w:t xml:space="preserve"> </w:t>
      </w:r>
      <w:r>
        <w:t>от</w:t>
      </w:r>
      <w:r>
        <w:rPr>
          <w:spacing w:val="-57"/>
        </w:rPr>
        <w:t xml:space="preserve"> </w:t>
      </w:r>
      <w:r>
        <w:t>скорости</w:t>
      </w:r>
      <w:r>
        <w:rPr>
          <w:spacing w:val="-2"/>
        </w:rPr>
        <w:t xml:space="preserve"> </w:t>
      </w:r>
      <w:r>
        <w:t>относительного</w:t>
      </w:r>
      <w:r>
        <w:rPr>
          <w:spacing w:val="6"/>
        </w:rPr>
        <w:t xml:space="preserve"> </w:t>
      </w:r>
      <w:r>
        <w:t>движения.</w:t>
      </w:r>
    </w:p>
    <w:p w14:paraId="26252809" w14:textId="77777777" w:rsidR="00733630" w:rsidRDefault="00632EAB">
      <w:pPr>
        <w:pStyle w:val="a3"/>
        <w:spacing w:line="269" w:lineRule="exact"/>
        <w:ind w:left="1048" w:firstLine="0"/>
      </w:pPr>
      <w:r>
        <w:t>Давление.</w:t>
      </w:r>
      <w:r>
        <w:rPr>
          <w:spacing w:val="-4"/>
        </w:rPr>
        <w:t xml:space="preserve"> </w:t>
      </w:r>
      <w:r>
        <w:t>Гидростатическое</w:t>
      </w:r>
      <w:r>
        <w:rPr>
          <w:spacing w:val="-5"/>
        </w:rPr>
        <w:t xml:space="preserve"> </w:t>
      </w:r>
      <w:r>
        <w:t>давление.</w:t>
      </w:r>
      <w:r>
        <w:rPr>
          <w:spacing w:val="-8"/>
        </w:rPr>
        <w:t xml:space="preserve"> </w:t>
      </w:r>
      <w:r>
        <w:t>Сила</w:t>
      </w:r>
      <w:r>
        <w:rPr>
          <w:spacing w:val="-6"/>
        </w:rPr>
        <w:t xml:space="preserve"> </w:t>
      </w:r>
      <w:r>
        <w:t>Архимеда.</w:t>
      </w:r>
    </w:p>
    <w:p w14:paraId="7A7DA560" w14:textId="77777777" w:rsidR="00733630" w:rsidRDefault="00632EAB">
      <w:pPr>
        <w:pStyle w:val="a3"/>
        <w:spacing w:before="137" w:line="360" w:lineRule="auto"/>
        <w:ind w:right="708"/>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подшипники,</w:t>
      </w:r>
      <w:r>
        <w:rPr>
          <w:spacing w:val="1"/>
        </w:rPr>
        <w:t xml:space="preserve"> </w:t>
      </w:r>
      <w:r>
        <w:t>движение</w:t>
      </w:r>
      <w:r>
        <w:rPr>
          <w:spacing w:val="1"/>
        </w:rPr>
        <w:t xml:space="preserve"> </w:t>
      </w:r>
      <w:r>
        <w:t>искусственных</w:t>
      </w:r>
      <w:r>
        <w:rPr>
          <w:spacing w:val="-4"/>
        </w:rPr>
        <w:t xml:space="preserve"> </w:t>
      </w:r>
      <w:r>
        <w:t>спутников.</w:t>
      </w:r>
    </w:p>
    <w:p w14:paraId="413E5859" w14:textId="77777777" w:rsidR="00733630" w:rsidRDefault="00632EAB">
      <w:pPr>
        <w:pStyle w:val="a3"/>
        <w:spacing w:before="3"/>
        <w:ind w:left="1048" w:firstLine="0"/>
        <w:jc w:val="left"/>
      </w:pPr>
      <w:r>
        <w:t>Демонстрации.</w:t>
      </w:r>
    </w:p>
    <w:p w14:paraId="0FD02D92" w14:textId="77777777" w:rsidR="00733630" w:rsidRDefault="00632EAB">
      <w:pPr>
        <w:pStyle w:val="a3"/>
        <w:spacing w:before="137" w:line="360" w:lineRule="auto"/>
        <w:ind w:left="1048" w:right="709" w:firstLine="0"/>
        <w:jc w:val="left"/>
      </w:pPr>
      <w:r>
        <w:t>Наблюдение</w:t>
      </w:r>
      <w:r>
        <w:rPr>
          <w:spacing w:val="-3"/>
        </w:rPr>
        <w:t xml:space="preserve"> </w:t>
      </w:r>
      <w:r>
        <w:t>движения</w:t>
      </w:r>
      <w:r>
        <w:rPr>
          <w:spacing w:val="-6"/>
        </w:rPr>
        <w:t xml:space="preserve"> </w:t>
      </w:r>
      <w:r>
        <w:t>тел</w:t>
      </w:r>
      <w:r>
        <w:rPr>
          <w:spacing w:val="-6"/>
        </w:rPr>
        <w:t xml:space="preserve"> </w:t>
      </w:r>
      <w:r>
        <w:t>в</w:t>
      </w:r>
      <w:r>
        <w:rPr>
          <w:spacing w:val="-1"/>
        </w:rPr>
        <w:t xml:space="preserve"> </w:t>
      </w:r>
      <w:r>
        <w:t>инерциальных</w:t>
      </w:r>
      <w:r>
        <w:rPr>
          <w:spacing w:val="-6"/>
        </w:rPr>
        <w:t xml:space="preserve"> </w:t>
      </w:r>
      <w:r>
        <w:t>и неинерциальных</w:t>
      </w:r>
      <w:r>
        <w:rPr>
          <w:spacing w:val="-6"/>
        </w:rPr>
        <w:t xml:space="preserve"> </w:t>
      </w:r>
      <w:r>
        <w:t>системах</w:t>
      </w:r>
      <w:r>
        <w:rPr>
          <w:spacing w:val="-7"/>
        </w:rPr>
        <w:t xml:space="preserve"> </w:t>
      </w:r>
      <w:r>
        <w:t>отсчёта.</w:t>
      </w:r>
      <w:r>
        <w:rPr>
          <w:spacing w:val="-57"/>
        </w:rPr>
        <w:t xml:space="preserve"> </w:t>
      </w:r>
      <w:r>
        <w:t>Принцип</w:t>
      </w:r>
      <w:r>
        <w:rPr>
          <w:spacing w:val="-8"/>
        </w:rPr>
        <w:t xml:space="preserve"> </w:t>
      </w:r>
      <w:r>
        <w:t>относительности.</w:t>
      </w:r>
    </w:p>
    <w:p w14:paraId="4070E858" w14:textId="77777777" w:rsidR="00733630" w:rsidRDefault="00632EAB">
      <w:pPr>
        <w:pStyle w:val="a3"/>
        <w:spacing w:line="362" w:lineRule="auto"/>
        <w:ind w:right="709"/>
        <w:jc w:val="left"/>
      </w:pPr>
      <w:r>
        <w:t>Качение</w:t>
      </w:r>
      <w:r>
        <w:rPr>
          <w:spacing w:val="7"/>
        </w:rPr>
        <w:t xml:space="preserve"> </w:t>
      </w:r>
      <w:r>
        <w:t>двух</w:t>
      </w:r>
      <w:r>
        <w:rPr>
          <w:spacing w:val="3"/>
        </w:rPr>
        <w:t xml:space="preserve"> </w:t>
      </w:r>
      <w:r>
        <w:t>цилиндров</w:t>
      </w:r>
      <w:r>
        <w:rPr>
          <w:spacing w:val="5"/>
        </w:rPr>
        <w:t xml:space="preserve"> </w:t>
      </w:r>
      <w:r>
        <w:t>или</w:t>
      </w:r>
      <w:r>
        <w:rPr>
          <w:spacing w:val="5"/>
        </w:rPr>
        <w:t xml:space="preserve"> </w:t>
      </w:r>
      <w:r>
        <w:t>шаров</w:t>
      </w:r>
      <w:r>
        <w:rPr>
          <w:spacing w:val="10"/>
        </w:rPr>
        <w:t xml:space="preserve"> </w:t>
      </w:r>
      <w:r>
        <w:t>разной</w:t>
      </w:r>
      <w:r>
        <w:rPr>
          <w:spacing w:val="5"/>
        </w:rPr>
        <w:t xml:space="preserve"> </w:t>
      </w:r>
      <w:r>
        <w:t>массы</w:t>
      </w:r>
      <w:r>
        <w:rPr>
          <w:spacing w:val="5"/>
        </w:rPr>
        <w:t xml:space="preserve"> </w:t>
      </w:r>
      <w:r>
        <w:t>с</w:t>
      </w:r>
      <w:r>
        <w:rPr>
          <w:spacing w:val="3"/>
        </w:rPr>
        <w:t xml:space="preserve"> </w:t>
      </w:r>
      <w:r>
        <w:t>одинаковым</w:t>
      </w:r>
      <w:r>
        <w:rPr>
          <w:spacing w:val="5"/>
        </w:rPr>
        <w:t xml:space="preserve"> </w:t>
      </w:r>
      <w:r>
        <w:t>ускорением</w:t>
      </w:r>
      <w:r>
        <w:rPr>
          <w:spacing w:val="-57"/>
        </w:rPr>
        <w:t xml:space="preserve"> </w:t>
      </w:r>
      <w:r>
        <w:t>относительно</w:t>
      </w:r>
      <w:r>
        <w:rPr>
          <w:spacing w:val="1"/>
        </w:rPr>
        <w:t xml:space="preserve"> </w:t>
      </w:r>
      <w:r>
        <w:t>неинерциальной</w:t>
      </w:r>
      <w:r>
        <w:rPr>
          <w:spacing w:val="3"/>
        </w:rPr>
        <w:t xml:space="preserve"> </w:t>
      </w:r>
      <w:r>
        <w:t>системы</w:t>
      </w:r>
      <w:r>
        <w:rPr>
          <w:spacing w:val="-1"/>
        </w:rPr>
        <w:t xml:space="preserve"> </w:t>
      </w:r>
      <w:r>
        <w:t>отсчёта.</w:t>
      </w:r>
    </w:p>
    <w:p w14:paraId="468E5B8C" w14:textId="77777777" w:rsidR="00733630" w:rsidRDefault="00632EAB">
      <w:pPr>
        <w:pStyle w:val="a3"/>
        <w:spacing w:line="360" w:lineRule="auto"/>
        <w:ind w:right="684"/>
        <w:jc w:val="left"/>
      </w:pPr>
      <w:r>
        <w:t>Сравнение</w:t>
      </w:r>
      <w:r>
        <w:rPr>
          <w:spacing w:val="4"/>
        </w:rPr>
        <w:t xml:space="preserve"> </w:t>
      </w:r>
      <w:r>
        <w:t>равнодействующей</w:t>
      </w:r>
      <w:r>
        <w:rPr>
          <w:spacing w:val="5"/>
        </w:rPr>
        <w:t xml:space="preserve"> </w:t>
      </w:r>
      <w:r>
        <w:t>приложенных</w:t>
      </w:r>
      <w:r>
        <w:rPr>
          <w:spacing w:val="1"/>
        </w:rPr>
        <w:t xml:space="preserve"> </w:t>
      </w:r>
      <w:r>
        <w:t>к</w:t>
      </w:r>
      <w:r>
        <w:rPr>
          <w:spacing w:val="9"/>
        </w:rPr>
        <w:t xml:space="preserve"> </w:t>
      </w:r>
      <w:r>
        <w:t>телу</w:t>
      </w:r>
      <w:r>
        <w:rPr>
          <w:spacing w:val="-4"/>
        </w:rPr>
        <w:t xml:space="preserve"> </w:t>
      </w:r>
      <w:r>
        <w:t>сил</w:t>
      </w:r>
      <w:r>
        <w:rPr>
          <w:spacing w:val="5"/>
        </w:rPr>
        <w:t xml:space="preserve"> </w:t>
      </w:r>
      <w:r>
        <w:t>с</w:t>
      </w:r>
      <w:r>
        <w:rPr>
          <w:spacing w:val="5"/>
        </w:rPr>
        <w:t xml:space="preserve"> </w:t>
      </w:r>
      <w:r>
        <w:t>произведением</w:t>
      </w:r>
      <w:r>
        <w:rPr>
          <w:spacing w:val="1"/>
        </w:rPr>
        <w:t xml:space="preserve"> </w:t>
      </w:r>
      <w:r>
        <w:t>массы</w:t>
      </w:r>
      <w:r>
        <w:rPr>
          <w:spacing w:val="7"/>
        </w:rPr>
        <w:t xml:space="preserve"> </w:t>
      </w:r>
      <w:r>
        <w:t>тела</w:t>
      </w:r>
      <w:r>
        <w:rPr>
          <w:spacing w:val="4"/>
        </w:rPr>
        <w:t xml:space="preserve"> </w:t>
      </w:r>
      <w:r>
        <w:t>на</w:t>
      </w:r>
      <w:r>
        <w:rPr>
          <w:spacing w:val="-57"/>
        </w:rPr>
        <w:t xml:space="preserve"> </w:t>
      </w:r>
      <w:r>
        <w:t>его</w:t>
      </w:r>
      <w:r>
        <w:rPr>
          <w:spacing w:val="1"/>
        </w:rPr>
        <w:t xml:space="preserve"> </w:t>
      </w:r>
      <w:r>
        <w:t>ускорение</w:t>
      </w:r>
      <w:r>
        <w:rPr>
          <w:spacing w:val="1"/>
        </w:rPr>
        <w:t xml:space="preserve"> </w:t>
      </w:r>
      <w:r>
        <w:t>в</w:t>
      </w:r>
      <w:r>
        <w:rPr>
          <w:spacing w:val="-1"/>
        </w:rPr>
        <w:t xml:space="preserve"> </w:t>
      </w:r>
      <w:r>
        <w:t>инерциальной</w:t>
      </w:r>
      <w:r>
        <w:rPr>
          <w:spacing w:val="-2"/>
        </w:rPr>
        <w:t xml:space="preserve"> </w:t>
      </w:r>
      <w:r>
        <w:t>системе</w:t>
      </w:r>
      <w:r>
        <w:rPr>
          <w:spacing w:val="-4"/>
        </w:rPr>
        <w:t xml:space="preserve"> </w:t>
      </w:r>
      <w:r>
        <w:t>отсчёта.</w:t>
      </w:r>
    </w:p>
    <w:p w14:paraId="5E5AF30F" w14:textId="77777777" w:rsidR="00733630" w:rsidRDefault="00632EAB">
      <w:pPr>
        <w:pStyle w:val="a3"/>
        <w:spacing w:line="362" w:lineRule="auto"/>
        <w:ind w:left="1048" w:right="3300" w:firstLine="0"/>
        <w:jc w:val="left"/>
      </w:pPr>
      <w:r>
        <w:t>Равенство сил, возникающих в результате взаимодействия тел.</w:t>
      </w:r>
      <w:r>
        <w:rPr>
          <w:spacing w:val="-57"/>
        </w:rPr>
        <w:t xml:space="preserve"> </w:t>
      </w:r>
      <w:r>
        <w:t>Измерение масс</w:t>
      </w:r>
      <w:r>
        <w:rPr>
          <w:spacing w:val="1"/>
        </w:rPr>
        <w:t xml:space="preserve"> </w:t>
      </w:r>
      <w:r>
        <w:t>по</w:t>
      </w:r>
      <w:r>
        <w:rPr>
          <w:spacing w:val="1"/>
        </w:rPr>
        <w:t xml:space="preserve"> </w:t>
      </w:r>
      <w:r>
        <w:t>взаимодействию.</w:t>
      </w:r>
    </w:p>
    <w:p w14:paraId="622B6130" w14:textId="77777777" w:rsidR="00733630" w:rsidRDefault="00632EAB">
      <w:pPr>
        <w:pStyle w:val="a3"/>
        <w:spacing w:line="273" w:lineRule="exact"/>
        <w:ind w:left="1048" w:firstLine="0"/>
        <w:jc w:val="left"/>
      </w:pPr>
      <w:r>
        <w:t>Невесомость.</w:t>
      </w:r>
    </w:p>
    <w:p w14:paraId="353C4701" w14:textId="77777777" w:rsidR="00733630" w:rsidRDefault="00632EAB">
      <w:pPr>
        <w:pStyle w:val="a3"/>
        <w:spacing w:before="130" w:line="360" w:lineRule="auto"/>
        <w:ind w:left="1048" w:right="5099" w:firstLine="0"/>
        <w:jc w:val="left"/>
      </w:pPr>
      <w:r>
        <w:t>Вес тела при ускоренном подъёме и падении.</w:t>
      </w:r>
      <w:r>
        <w:rPr>
          <w:spacing w:val="-57"/>
        </w:rPr>
        <w:t xml:space="preserve"> </w:t>
      </w:r>
      <w:r>
        <w:t>Центробежные механизмы.</w:t>
      </w:r>
    </w:p>
    <w:p w14:paraId="647CBFA9" w14:textId="77777777" w:rsidR="00733630" w:rsidRDefault="00632EAB">
      <w:pPr>
        <w:pStyle w:val="a3"/>
        <w:spacing w:line="364" w:lineRule="auto"/>
        <w:ind w:left="1048" w:right="3295" w:firstLine="0"/>
        <w:jc w:val="left"/>
      </w:pPr>
      <w:r>
        <w:t>Сравнение сил трения покоя, качения и скольжения.</w:t>
      </w:r>
      <w:r>
        <w:rPr>
          <w:spacing w:val="1"/>
        </w:rPr>
        <w:t xml:space="preserve"> </w:t>
      </w: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p>
    <w:p w14:paraId="20D1AF7B" w14:textId="77777777" w:rsidR="00733630" w:rsidRDefault="00632EAB">
      <w:pPr>
        <w:pStyle w:val="a3"/>
        <w:spacing w:line="360" w:lineRule="auto"/>
        <w:ind w:left="1048" w:right="684" w:firstLine="0"/>
        <w:jc w:val="left"/>
      </w:pPr>
      <w:r>
        <w:t>Измерение равнодействующей сил при движении бруска по наклонной плоскости.</w:t>
      </w:r>
      <w:r>
        <w:rPr>
          <w:spacing w:val="1"/>
        </w:rPr>
        <w:t xml:space="preserve"> </w:t>
      </w:r>
      <w:r>
        <w:t>Проверка</w:t>
      </w:r>
      <w:r>
        <w:rPr>
          <w:spacing w:val="-2"/>
        </w:rPr>
        <w:t xml:space="preserve"> </w:t>
      </w:r>
      <w:r>
        <w:t>гипотезы</w:t>
      </w:r>
      <w:r>
        <w:rPr>
          <w:spacing w:val="-3"/>
        </w:rPr>
        <w:t xml:space="preserve"> </w:t>
      </w:r>
      <w:r>
        <w:t>о независимости времени</w:t>
      </w:r>
      <w:r>
        <w:rPr>
          <w:spacing w:val="1"/>
        </w:rPr>
        <w:t xml:space="preserve"> </w:t>
      </w:r>
      <w:r>
        <w:t>движения бруска</w:t>
      </w:r>
      <w:r>
        <w:rPr>
          <w:spacing w:val="-1"/>
        </w:rPr>
        <w:t xml:space="preserve"> </w:t>
      </w:r>
      <w:r>
        <w:t>по</w:t>
      </w:r>
      <w:r>
        <w:rPr>
          <w:spacing w:val="3"/>
        </w:rPr>
        <w:t xml:space="preserve"> </w:t>
      </w:r>
      <w:r>
        <w:t>наклонной</w:t>
      </w:r>
      <w:r>
        <w:rPr>
          <w:spacing w:val="1"/>
        </w:rPr>
        <w:t xml:space="preserve"> </w:t>
      </w:r>
      <w:r>
        <w:t>плоскости</w:t>
      </w:r>
    </w:p>
    <w:p w14:paraId="2745C98B" w14:textId="77777777" w:rsidR="00733630" w:rsidRDefault="00733630">
      <w:pPr>
        <w:spacing w:line="360" w:lineRule="auto"/>
        <w:sectPr w:rsidR="00733630">
          <w:pgSz w:w="11910" w:h="16840"/>
          <w:pgMar w:top="620" w:right="140" w:bottom="1140" w:left="940" w:header="0" w:footer="870" w:gutter="0"/>
          <w:cols w:space="720"/>
        </w:sectPr>
      </w:pPr>
    </w:p>
    <w:p w14:paraId="3B519464" w14:textId="77777777" w:rsidR="00733630" w:rsidRDefault="00632EAB">
      <w:pPr>
        <w:pStyle w:val="a3"/>
        <w:spacing w:before="64"/>
        <w:ind w:firstLine="0"/>
        <w:jc w:val="left"/>
      </w:pPr>
      <w:r>
        <w:t>на заданное</w:t>
      </w:r>
      <w:r>
        <w:rPr>
          <w:spacing w:val="-5"/>
        </w:rPr>
        <w:t xml:space="preserve"> </w:t>
      </w:r>
      <w:r>
        <w:t>расстояние</w:t>
      </w:r>
      <w:r>
        <w:rPr>
          <w:spacing w:val="-5"/>
        </w:rPr>
        <w:t xml:space="preserve"> </w:t>
      </w:r>
      <w:r>
        <w:t>от</w:t>
      </w:r>
      <w:r>
        <w:rPr>
          <w:spacing w:val="-3"/>
        </w:rPr>
        <w:t xml:space="preserve"> </w:t>
      </w:r>
      <w:r>
        <w:t>его</w:t>
      </w:r>
      <w:r>
        <w:rPr>
          <w:spacing w:val="2"/>
        </w:rPr>
        <w:t xml:space="preserve"> </w:t>
      </w:r>
      <w:r>
        <w:t>массы.</w:t>
      </w:r>
    </w:p>
    <w:p w14:paraId="43B69153" w14:textId="77777777" w:rsidR="00733630" w:rsidRDefault="00632EAB">
      <w:pPr>
        <w:pStyle w:val="a3"/>
        <w:tabs>
          <w:tab w:val="left" w:pos="8763"/>
        </w:tabs>
        <w:spacing w:before="137" w:line="360" w:lineRule="auto"/>
        <w:ind w:right="709"/>
        <w:jc w:val="left"/>
      </w:pPr>
      <w:r>
        <w:t>Исследование</w:t>
      </w:r>
      <w:r>
        <w:rPr>
          <w:spacing w:val="72"/>
        </w:rPr>
        <w:t xml:space="preserve"> </w:t>
      </w:r>
      <w:r>
        <w:t>зависимости</w:t>
      </w:r>
      <w:r>
        <w:rPr>
          <w:spacing w:val="74"/>
        </w:rPr>
        <w:t xml:space="preserve"> </w:t>
      </w:r>
      <w:r>
        <w:t>сил</w:t>
      </w:r>
      <w:r>
        <w:rPr>
          <w:spacing w:val="73"/>
        </w:rPr>
        <w:t xml:space="preserve"> </w:t>
      </w:r>
      <w:r>
        <w:t>упругости,</w:t>
      </w:r>
      <w:r>
        <w:rPr>
          <w:spacing w:val="75"/>
        </w:rPr>
        <w:t xml:space="preserve"> </w:t>
      </w:r>
      <w:r>
        <w:t>возникающих</w:t>
      </w:r>
      <w:r>
        <w:rPr>
          <w:spacing w:val="68"/>
        </w:rPr>
        <w:t xml:space="preserve"> </w:t>
      </w:r>
      <w:r>
        <w:t>в</w:t>
      </w:r>
      <w:r>
        <w:rPr>
          <w:spacing w:val="74"/>
        </w:rPr>
        <w:t xml:space="preserve"> </w:t>
      </w:r>
      <w:r>
        <w:t>пружине</w:t>
      </w:r>
      <w:r>
        <w:tab/>
        <w:t>и</w:t>
      </w:r>
      <w:r>
        <w:rPr>
          <w:spacing w:val="5"/>
        </w:rPr>
        <w:t xml:space="preserve"> </w:t>
      </w:r>
      <w:r>
        <w:t>резиновом</w:t>
      </w:r>
      <w:r>
        <w:rPr>
          <w:spacing w:val="-57"/>
        </w:rPr>
        <w:t xml:space="preserve"> </w:t>
      </w:r>
      <w:r>
        <w:t>образце,</w:t>
      </w:r>
      <w:r>
        <w:rPr>
          <w:spacing w:val="-6"/>
        </w:rPr>
        <w:t xml:space="preserve"> </w:t>
      </w:r>
      <w:r>
        <w:t>от</w:t>
      </w:r>
      <w:r>
        <w:rPr>
          <w:spacing w:val="-2"/>
        </w:rPr>
        <w:t xml:space="preserve"> </w:t>
      </w:r>
      <w:r>
        <w:t>их</w:t>
      </w:r>
      <w:r>
        <w:rPr>
          <w:spacing w:val="-3"/>
        </w:rPr>
        <w:t xml:space="preserve"> </w:t>
      </w:r>
      <w:r>
        <w:t>деформации.</w:t>
      </w:r>
    </w:p>
    <w:p w14:paraId="4DF2048E" w14:textId="77777777" w:rsidR="00733630" w:rsidRDefault="00632EAB">
      <w:pPr>
        <w:pStyle w:val="a3"/>
        <w:spacing w:line="364" w:lineRule="auto"/>
        <w:ind w:left="1048" w:right="709" w:firstLine="0"/>
        <w:jc w:val="left"/>
      </w:pPr>
      <w:r>
        <w:t>Изучение движения системы тел, связанных нитью, перекинутой через лёгкий блок.</w:t>
      </w:r>
      <w:r>
        <w:rPr>
          <w:spacing w:val="1"/>
        </w:rPr>
        <w:t xml:space="preserve"> </w:t>
      </w:r>
      <w:r>
        <w:t>Измерение</w:t>
      </w:r>
      <w:r>
        <w:rPr>
          <w:spacing w:val="2"/>
        </w:rPr>
        <w:t xml:space="preserve"> </w:t>
      </w:r>
      <w:r>
        <w:t>коэффициента</w:t>
      </w:r>
      <w:r>
        <w:rPr>
          <w:spacing w:val="3"/>
        </w:rPr>
        <w:t xml:space="preserve"> </w:t>
      </w:r>
      <w:r>
        <w:t>трения</w:t>
      </w:r>
      <w:r>
        <w:rPr>
          <w:spacing w:val="58"/>
        </w:rPr>
        <w:t xml:space="preserve"> </w:t>
      </w:r>
      <w:r>
        <w:t>по</w:t>
      </w:r>
      <w:r>
        <w:rPr>
          <w:spacing w:val="3"/>
        </w:rPr>
        <w:t xml:space="preserve"> </w:t>
      </w:r>
      <w:r>
        <w:t>величине</w:t>
      </w:r>
      <w:r>
        <w:rPr>
          <w:spacing w:val="7"/>
        </w:rPr>
        <w:t xml:space="preserve"> </w:t>
      </w:r>
      <w:r>
        <w:t>углового</w:t>
      </w:r>
      <w:r>
        <w:rPr>
          <w:spacing w:val="7"/>
        </w:rPr>
        <w:t xml:space="preserve"> </w:t>
      </w:r>
      <w:r>
        <w:t>коэффициента</w:t>
      </w:r>
      <w:r>
        <w:rPr>
          <w:spacing w:val="3"/>
        </w:rPr>
        <w:t xml:space="preserve"> </w:t>
      </w:r>
      <w:r>
        <w:t>зависимости</w:t>
      </w:r>
    </w:p>
    <w:p w14:paraId="58A58889" w14:textId="77777777" w:rsidR="00733630" w:rsidRDefault="00632EAB">
      <w:pPr>
        <w:spacing w:line="268" w:lineRule="exact"/>
        <w:ind w:left="337"/>
        <w:rPr>
          <w:sz w:val="24"/>
        </w:rPr>
      </w:pPr>
      <w:r>
        <w:rPr>
          <w:position w:val="2"/>
          <w:sz w:val="24"/>
        </w:rPr>
        <w:t>F</w:t>
      </w:r>
      <w:r>
        <w:rPr>
          <w:sz w:val="16"/>
        </w:rPr>
        <w:t>тр</w:t>
      </w:r>
      <w:r>
        <w:rPr>
          <w:position w:val="2"/>
          <w:sz w:val="24"/>
        </w:rPr>
        <w:t>(N).</w:t>
      </w:r>
    </w:p>
    <w:p w14:paraId="6173DE83" w14:textId="77777777" w:rsidR="00733630" w:rsidRDefault="00632EAB">
      <w:pPr>
        <w:pStyle w:val="a3"/>
        <w:spacing w:before="135"/>
        <w:ind w:left="1048" w:firstLine="0"/>
        <w:jc w:val="left"/>
      </w:pPr>
      <w:r>
        <w:t>Исследование</w:t>
      </w:r>
      <w:r>
        <w:rPr>
          <w:spacing w:val="-3"/>
        </w:rPr>
        <w:t xml:space="preserve"> </w:t>
      </w:r>
      <w:r>
        <w:t>движения</w:t>
      </w:r>
      <w:r>
        <w:rPr>
          <w:spacing w:val="-7"/>
        </w:rPr>
        <w:t xml:space="preserve"> </w:t>
      </w:r>
      <w:r>
        <w:t>бруска</w:t>
      </w:r>
      <w:r>
        <w:rPr>
          <w:spacing w:val="-2"/>
        </w:rPr>
        <w:t xml:space="preserve"> </w:t>
      </w:r>
      <w:r>
        <w:t>по</w:t>
      </w:r>
      <w:r>
        <w:rPr>
          <w:spacing w:val="1"/>
        </w:rPr>
        <w:t xml:space="preserve"> </w:t>
      </w:r>
      <w:r>
        <w:t>наклонной</w:t>
      </w:r>
      <w:r>
        <w:rPr>
          <w:spacing w:val="-5"/>
        </w:rPr>
        <w:t xml:space="preserve"> </w:t>
      </w:r>
      <w:r>
        <w:t>плоскости</w:t>
      </w:r>
      <w:r>
        <w:rPr>
          <w:spacing w:val="-1"/>
        </w:rPr>
        <w:t xml:space="preserve"> </w:t>
      </w:r>
      <w:r>
        <w:t>с</w:t>
      </w:r>
      <w:r>
        <w:rPr>
          <w:spacing w:val="-3"/>
        </w:rPr>
        <w:t xml:space="preserve"> </w:t>
      </w:r>
      <w:r>
        <w:t>переменным</w:t>
      </w:r>
      <w:r>
        <w:rPr>
          <w:spacing w:val="-1"/>
        </w:rPr>
        <w:t xml:space="preserve"> </w:t>
      </w:r>
      <w:r>
        <w:t>коэффициентом</w:t>
      </w:r>
    </w:p>
    <w:p w14:paraId="352C3343" w14:textId="77777777" w:rsidR="00733630" w:rsidRDefault="00632EAB">
      <w:pPr>
        <w:pStyle w:val="a3"/>
        <w:spacing w:before="136"/>
        <w:ind w:firstLine="0"/>
        <w:jc w:val="left"/>
      </w:pPr>
      <w:r>
        <w:t>трения.</w:t>
      </w:r>
    </w:p>
    <w:p w14:paraId="7BB76BDA" w14:textId="77777777" w:rsidR="00733630" w:rsidRDefault="00632EAB">
      <w:pPr>
        <w:pStyle w:val="a3"/>
        <w:spacing w:before="142" w:line="360" w:lineRule="auto"/>
        <w:ind w:left="1048" w:right="5172" w:firstLine="0"/>
        <w:jc w:val="left"/>
      </w:pPr>
      <w:r>
        <w:t>Изучение движения груза на валу с трением.</w:t>
      </w:r>
      <w:r>
        <w:rPr>
          <w:spacing w:val="-57"/>
        </w:rPr>
        <w:t xml:space="preserve"> </w:t>
      </w:r>
      <w:r>
        <w:t>Тема 3.</w:t>
      </w:r>
      <w:r>
        <w:rPr>
          <w:spacing w:val="-1"/>
        </w:rPr>
        <w:t xml:space="preserve"> </w:t>
      </w:r>
      <w:r>
        <w:t>Статика твёрдого</w:t>
      </w:r>
      <w:r>
        <w:rPr>
          <w:spacing w:val="2"/>
        </w:rPr>
        <w:t xml:space="preserve"> </w:t>
      </w:r>
      <w:r>
        <w:t>тела.</w:t>
      </w:r>
    </w:p>
    <w:p w14:paraId="46B17438" w14:textId="77777777" w:rsidR="00733630" w:rsidRDefault="00632EAB">
      <w:pPr>
        <w:pStyle w:val="a3"/>
        <w:spacing w:line="362" w:lineRule="auto"/>
        <w:ind w:right="708"/>
      </w:pPr>
      <w:r>
        <w:t>Абсолютно</w:t>
      </w:r>
      <w:r>
        <w:rPr>
          <w:spacing w:val="1"/>
        </w:rPr>
        <w:t xml:space="preserve"> </w:t>
      </w:r>
      <w:r>
        <w:t>твёрдое</w:t>
      </w:r>
      <w:r>
        <w:rPr>
          <w:spacing w:val="1"/>
        </w:rPr>
        <w:t xml:space="preserve"> </w:t>
      </w:r>
      <w:r>
        <w:t>тело.</w:t>
      </w:r>
      <w:r>
        <w:rPr>
          <w:spacing w:val="1"/>
        </w:rPr>
        <w:t xml:space="preserve"> </w:t>
      </w:r>
      <w:r>
        <w:t>Поступательное</w:t>
      </w:r>
      <w:r>
        <w:rPr>
          <w:spacing w:val="1"/>
        </w:rPr>
        <w:t xml:space="preserve"> </w:t>
      </w:r>
      <w:r>
        <w:t>и вращательное</w:t>
      </w:r>
      <w:r>
        <w:rPr>
          <w:spacing w:val="1"/>
        </w:rPr>
        <w:t xml:space="preserve"> </w:t>
      </w:r>
      <w:r>
        <w:t>движение твёрдого</w:t>
      </w:r>
      <w:r>
        <w:rPr>
          <w:spacing w:val="1"/>
        </w:rPr>
        <w:t xml:space="preserve"> </w:t>
      </w:r>
      <w:r>
        <w:t>тела.</w:t>
      </w:r>
      <w:r>
        <w:rPr>
          <w:spacing w:val="1"/>
        </w:rPr>
        <w:t xml:space="preserve"> </w:t>
      </w:r>
      <w:r>
        <w:t>Момент</w:t>
      </w:r>
      <w:r>
        <w:rPr>
          <w:spacing w:val="1"/>
        </w:rPr>
        <w:t xml:space="preserve"> </w:t>
      </w:r>
      <w:r>
        <w:t>силы</w:t>
      </w:r>
      <w:r>
        <w:rPr>
          <w:spacing w:val="1"/>
        </w:rPr>
        <w:t xml:space="preserve"> </w:t>
      </w:r>
      <w:r>
        <w:t>относительно</w:t>
      </w:r>
      <w:r>
        <w:rPr>
          <w:spacing w:val="1"/>
        </w:rPr>
        <w:t xml:space="preserve"> </w:t>
      </w:r>
      <w:r>
        <w:t>оси</w:t>
      </w:r>
      <w:r>
        <w:rPr>
          <w:spacing w:val="1"/>
        </w:rPr>
        <w:t xml:space="preserve"> </w:t>
      </w:r>
      <w:r>
        <w:t>вращения.</w:t>
      </w:r>
      <w:r>
        <w:rPr>
          <w:spacing w:val="1"/>
        </w:rPr>
        <w:t xml:space="preserve"> </w:t>
      </w:r>
      <w:r>
        <w:t>Плечо</w:t>
      </w:r>
      <w:r>
        <w:rPr>
          <w:spacing w:val="1"/>
        </w:rPr>
        <w:t xml:space="preserve"> </w:t>
      </w:r>
      <w:r>
        <w:t>силы.</w:t>
      </w:r>
      <w:r>
        <w:rPr>
          <w:spacing w:val="1"/>
        </w:rPr>
        <w:t xml:space="preserve"> </w:t>
      </w:r>
      <w:r>
        <w:t>Сложение</w:t>
      </w:r>
      <w:r>
        <w:rPr>
          <w:spacing w:val="1"/>
        </w:rPr>
        <w:t xml:space="preserve"> </w:t>
      </w:r>
      <w:r>
        <w:t>сил,</w:t>
      </w:r>
      <w:r>
        <w:rPr>
          <w:spacing w:val="1"/>
        </w:rPr>
        <w:t xml:space="preserve"> </w:t>
      </w:r>
      <w:r>
        <w:t>приложенных</w:t>
      </w:r>
      <w:r>
        <w:rPr>
          <w:spacing w:val="1"/>
        </w:rPr>
        <w:t xml:space="preserve"> </w:t>
      </w:r>
      <w:r>
        <w:t>к</w:t>
      </w:r>
      <w:r>
        <w:rPr>
          <w:spacing w:val="1"/>
        </w:rPr>
        <w:t xml:space="preserve"> </w:t>
      </w:r>
      <w:r>
        <w:t>твёрдому</w:t>
      </w:r>
      <w:r>
        <w:rPr>
          <w:spacing w:val="-9"/>
        </w:rPr>
        <w:t xml:space="preserve"> </w:t>
      </w:r>
      <w:r>
        <w:t>телу.</w:t>
      </w:r>
      <w:r>
        <w:rPr>
          <w:spacing w:val="4"/>
        </w:rPr>
        <w:t xml:space="preserve"> </w:t>
      </w:r>
      <w:r>
        <w:t>Центр</w:t>
      </w:r>
      <w:r>
        <w:rPr>
          <w:spacing w:val="2"/>
        </w:rPr>
        <w:t xml:space="preserve"> </w:t>
      </w:r>
      <w:r>
        <w:t>тяжести</w:t>
      </w:r>
      <w:r>
        <w:rPr>
          <w:spacing w:val="-1"/>
        </w:rPr>
        <w:t xml:space="preserve"> </w:t>
      </w:r>
      <w:r>
        <w:t>тела.</w:t>
      </w:r>
    </w:p>
    <w:p w14:paraId="20C46316" w14:textId="77777777" w:rsidR="00733630" w:rsidRDefault="00632EAB">
      <w:pPr>
        <w:pStyle w:val="a3"/>
        <w:spacing w:line="270" w:lineRule="exact"/>
        <w:ind w:left="1048" w:firstLine="0"/>
      </w:pPr>
      <w:r>
        <w:t>Условия</w:t>
      </w:r>
      <w:r>
        <w:rPr>
          <w:spacing w:val="-5"/>
        </w:rPr>
        <w:t xml:space="preserve"> </w:t>
      </w:r>
      <w:r>
        <w:t>равновесия</w:t>
      </w:r>
      <w:r>
        <w:rPr>
          <w:spacing w:val="-4"/>
        </w:rPr>
        <w:t xml:space="preserve"> </w:t>
      </w:r>
      <w:r>
        <w:t>твёрдого</w:t>
      </w:r>
      <w:r>
        <w:rPr>
          <w:spacing w:val="1"/>
        </w:rPr>
        <w:t xml:space="preserve"> </w:t>
      </w:r>
      <w:r>
        <w:t>тела.</w:t>
      </w:r>
    </w:p>
    <w:p w14:paraId="2919F532" w14:textId="77777777" w:rsidR="00733630" w:rsidRDefault="00632EAB">
      <w:pPr>
        <w:pStyle w:val="a3"/>
        <w:spacing w:before="135"/>
        <w:ind w:left="1048" w:firstLine="0"/>
      </w:pPr>
      <w:r>
        <w:t>Устойчивое,</w:t>
      </w:r>
      <w:r>
        <w:rPr>
          <w:spacing w:val="-3"/>
        </w:rPr>
        <w:t xml:space="preserve"> </w:t>
      </w:r>
      <w:r>
        <w:t>неустойчивое,</w:t>
      </w:r>
      <w:r>
        <w:rPr>
          <w:spacing w:val="-7"/>
        </w:rPr>
        <w:t xml:space="preserve"> </w:t>
      </w:r>
      <w:r>
        <w:t>безразличное</w:t>
      </w:r>
      <w:r>
        <w:rPr>
          <w:spacing w:val="-5"/>
        </w:rPr>
        <w:t xml:space="preserve"> </w:t>
      </w:r>
      <w:r>
        <w:t>равновесие.</w:t>
      </w:r>
    </w:p>
    <w:p w14:paraId="63E04D76" w14:textId="77777777" w:rsidR="00733630" w:rsidRDefault="00632EAB">
      <w:pPr>
        <w:pStyle w:val="a3"/>
        <w:spacing w:before="137" w:line="362" w:lineRule="auto"/>
        <w:ind w:right="712"/>
      </w:pPr>
      <w:r>
        <w:t>Технические устройства и технологические процессы: кронштейн, строительный кран,</w:t>
      </w:r>
      <w:r>
        <w:rPr>
          <w:spacing w:val="1"/>
        </w:rPr>
        <w:t xml:space="preserve"> </w:t>
      </w:r>
      <w:r>
        <w:t>решётчатые конструкции.</w:t>
      </w:r>
    </w:p>
    <w:p w14:paraId="2F08A0F4" w14:textId="77777777" w:rsidR="00733630" w:rsidRDefault="00632EAB">
      <w:pPr>
        <w:pStyle w:val="a3"/>
        <w:spacing w:line="360" w:lineRule="auto"/>
        <w:ind w:left="1048" w:right="7620" w:firstLine="0"/>
        <w:jc w:val="left"/>
      </w:pPr>
      <w:r>
        <w:t>Демонстрации.</w:t>
      </w:r>
      <w:r>
        <w:rPr>
          <w:spacing w:val="1"/>
        </w:rPr>
        <w:t xml:space="preserve"> </w:t>
      </w:r>
      <w:r>
        <w:t>Условия равновесия.</w:t>
      </w:r>
      <w:r>
        <w:rPr>
          <w:spacing w:val="-57"/>
        </w:rPr>
        <w:t xml:space="preserve"> </w:t>
      </w:r>
      <w:r>
        <w:t>Виды</w:t>
      </w:r>
      <w:r>
        <w:rPr>
          <w:spacing w:val="1"/>
        </w:rPr>
        <w:t xml:space="preserve"> </w:t>
      </w:r>
      <w:r>
        <w:t>равновесия.</w:t>
      </w:r>
    </w:p>
    <w:p w14:paraId="7913787E" w14:textId="77777777" w:rsidR="00733630" w:rsidRDefault="00632EAB">
      <w:pPr>
        <w:pStyle w:val="a3"/>
        <w:spacing w:line="360" w:lineRule="auto"/>
        <w:ind w:left="1048" w:right="2040" w:firstLine="0"/>
        <w:jc w:val="left"/>
      </w:pPr>
      <w:r>
        <w:t>Ученический</w:t>
      </w:r>
      <w:r>
        <w:rPr>
          <w:spacing w:val="1"/>
        </w:rPr>
        <w:t xml:space="preserve"> </w:t>
      </w:r>
      <w:r>
        <w:t>эксперимент,</w:t>
      </w:r>
      <w:r>
        <w:rPr>
          <w:spacing w:val="4"/>
        </w:rPr>
        <w:t xml:space="preserve"> </w:t>
      </w:r>
      <w:r>
        <w:t>лабораторные</w:t>
      </w:r>
      <w:r>
        <w:rPr>
          <w:spacing w:val="-1"/>
        </w:rPr>
        <w:t xml:space="preserve"> </w:t>
      </w:r>
      <w:r>
        <w:t>работы,</w:t>
      </w:r>
      <w:r>
        <w:rPr>
          <w:spacing w:val="-2"/>
        </w:rPr>
        <w:t xml:space="preserve"> </w:t>
      </w:r>
      <w:r>
        <w:t>практикум.</w:t>
      </w:r>
      <w:r>
        <w:rPr>
          <w:spacing w:val="1"/>
        </w:rPr>
        <w:t xml:space="preserve"> </w:t>
      </w:r>
      <w:r>
        <w:t>Исследование условий равновесия твёрдого тела, имеющего ось вращения.</w:t>
      </w:r>
      <w:r>
        <w:rPr>
          <w:spacing w:val="-57"/>
        </w:rPr>
        <w:t xml:space="preserve"> </w:t>
      </w:r>
      <w:r>
        <w:t>Конструирование кронштейнов</w:t>
      </w:r>
      <w:r>
        <w:rPr>
          <w:spacing w:val="-2"/>
        </w:rPr>
        <w:t xml:space="preserve"> </w:t>
      </w:r>
      <w:r>
        <w:t>и</w:t>
      </w:r>
      <w:r>
        <w:rPr>
          <w:spacing w:val="-2"/>
        </w:rPr>
        <w:t xml:space="preserve"> </w:t>
      </w:r>
      <w:r>
        <w:t>расчёт</w:t>
      </w:r>
      <w:r>
        <w:rPr>
          <w:spacing w:val="1"/>
        </w:rPr>
        <w:t xml:space="preserve"> </w:t>
      </w:r>
      <w:r>
        <w:t>сил</w:t>
      </w:r>
      <w:r>
        <w:rPr>
          <w:spacing w:val="1"/>
        </w:rPr>
        <w:t xml:space="preserve"> </w:t>
      </w:r>
      <w:r>
        <w:t>упругости.</w:t>
      </w:r>
    </w:p>
    <w:p w14:paraId="7B028164" w14:textId="77777777" w:rsidR="00733630" w:rsidRDefault="00632EAB">
      <w:pPr>
        <w:pStyle w:val="a3"/>
        <w:spacing w:line="362" w:lineRule="auto"/>
        <w:ind w:left="1048" w:right="2941" w:firstLine="0"/>
        <w:jc w:val="left"/>
      </w:pPr>
      <w:r>
        <w:t>Изучение устойчивости твёрдого тела, имеющего площадь опоры.</w:t>
      </w:r>
      <w:r>
        <w:rPr>
          <w:spacing w:val="-57"/>
        </w:rPr>
        <w:t xml:space="preserve"> </w:t>
      </w:r>
      <w:r>
        <w:t>Тема 4.</w:t>
      </w:r>
      <w:r>
        <w:rPr>
          <w:spacing w:val="-1"/>
        </w:rPr>
        <w:t xml:space="preserve"> </w:t>
      </w:r>
      <w:r>
        <w:t>Законы</w:t>
      </w:r>
      <w:r>
        <w:rPr>
          <w:spacing w:val="-1"/>
        </w:rPr>
        <w:t xml:space="preserve"> </w:t>
      </w:r>
      <w:r>
        <w:t>сохранения</w:t>
      </w:r>
      <w:r>
        <w:rPr>
          <w:spacing w:val="-4"/>
        </w:rPr>
        <w:t xml:space="preserve"> </w:t>
      </w:r>
      <w:r>
        <w:t>в</w:t>
      </w:r>
      <w:r>
        <w:rPr>
          <w:spacing w:val="-1"/>
        </w:rPr>
        <w:t xml:space="preserve"> </w:t>
      </w:r>
      <w:r>
        <w:t>механике.</w:t>
      </w:r>
    </w:p>
    <w:p w14:paraId="2A2AD0D7" w14:textId="77777777" w:rsidR="00733630" w:rsidRDefault="00632EAB">
      <w:pPr>
        <w:pStyle w:val="a3"/>
        <w:spacing w:line="360" w:lineRule="auto"/>
        <w:jc w:val="left"/>
      </w:pPr>
      <w:r>
        <w:t>Импульс</w:t>
      </w:r>
      <w:r>
        <w:rPr>
          <w:spacing w:val="19"/>
        </w:rPr>
        <w:t xml:space="preserve"> </w:t>
      </w:r>
      <w:r>
        <w:t>материальной</w:t>
      </w:r>
      <w:r>
        <w:rPr>
          <w:spacing w:val="21"/>
        </w:rPr>
        <w:t xml:space="preserve"> </w:t>
      </w:r>
      <w:r>
        <w:t>точки,</w:t>
      </w:r>
      <w:r>
        <w:rPr>
          <w:spacing w:val="22"/>
        </w:rPr>
        <w:t xml:space="preserve"> </w:t>
      </w:r>
      <w:r>
        <w:t>системы</w:t>
      </w:r>
      <w:r>
        <w:rPr>
          <w:spacing w:val="22"/>
        </w:rPr>
        <w:t xml:space="preserve"> </w:t>
      </w:r>
      <w:r>
        <w:t>материальных</w:t>
      </w:r>
      <w:r>
        <w:rPr>
          <w:spacing w:val="15"/>
        </w:rPr>
        <w:t xml:space="preserve"> </w:t>
      </w:r>
      <w:r>
        <w:t>точек.</w:t>
      </w:r>
      <w:r>
        <w:rPr>
          <w:spacing w:val="22"/>
        </w:rPr>
        <w:t xml:space="preserve"> </w:t>
      </w:r>
      <w:r>
        <w:t>Центр</w:t>
      </w:r>
      <w:r>
        <w:rPr>
          <w:spacing w:val="16"/>
        </w:rPr>
        <w:t xml:space="preserve"> </w:t>
      </w:r>
      <w:r>
        <w:t>масс</w:t>
      </w:r>
      <w:r>
        <w:rPr>
          <w:spacing w:val="19"/>
        </w:rPr>
        <w:t xml:space="preserve"> </w:t>
      </w:r>
      <w:r>
        <w:t>системы</w:t>
      </w:r>
      <w:r>
        <w:rPr>
          <w:spacing w:val="-57"/>
        </w:rPr>
        <w:t xml:space="preserve"> </w:t>
      </w:r>
      <w:r>
        <w:t>материальных</w:t>
      </w:r>
      <w:r>
        <w:rPr>
          <w:spacing w:val="-4"/>
        </w:rPr>
        <w:t xml:space="preserve"> </w:t>
      </w:r>
      <w:r>
        <w:t>точек.</w:t>
      </w:r>
      <w:r>
        <w:rPr>
          <w:spacing w:val="-1"/>
        </w:rPr>
        <w:t xml:space="preserve"> </w:t>
      </w:r>
      <w:r>
        <w:t>Теорема</w:t>
      </w:r>
      <w:r>
        <w:rPr>
          <w:spacing w:val="-5"/>
        </w:rPr>
        <w:t xml:space="preserve"> </w:t>
      </w:r>
      <w:r>
        <w:t>о</w:t>
      </w:r>
      <w:r>
        <w:rPr>
          <w:spacing w:val="6"/>
        </w:rPr>
        <w:t xml:space="preserve"> </w:t>
      </w:r>
      <w:r>
        <w:t>движении</w:t>
      </w:r>
      <w:r>
        <w:rPr>
          <w:spacing w:val="3"/>
        </w:rPr>
        <w:t xml:space="preserve"> </w:t>
      </w:r>
      <w:r>
        <w:t>центра масс.</w:t>
      </w:r>
    </w:p>
    <w:p w14:paraId="479A9728" w14:textId="77777777" w:rsidR="00733630" w:rsidRDefault="00632EAB">
      <w:pPr>
        <w:pStyle w:val="a3"/>
        <w:spacing w:line="362" w:lineRule="auto"/>
        <w:ind w:left="1048" w:right="5038" w:firstLine="0"/>
        <w:jc w:val="left"/>
      </w:pPr>
      <w:r>
        <w:t>Импульс</w:t>
      </w:r>
      <w:r>
        <w:rPr>
          <w:spacing w:val="-5"/>
        </w:rPr>
        <w:t xml:space="preserve"> </w:t>
      </w:r>
      <w:r>
        <w:t>силы</w:t>
      </w:r>
      <w:r>
        <w:rPr>
          <w:spacing w:val="-1"/>
        </w:rPr>
        <w:t xml:space="preserve"> </w:t>
      </w:r>
      <w:r>
        <w:t>и</w:t>
      </w:r>
      <w:r>
        <w:rPr>
          <w:spacing w:val="-3"/>
        </w:rPr>
        <w:t xml:space="preserve"> </w:t>
      </w:r>
      <w:r>
        <w:t>изменение</w:t>
      </w:r>
      <w:r>
        <w:rPr>
          <w:spacing w:val="-8"/>
        </w:rPr>
        <w:t xml:space="preserve"> </w:t>
      </w:r>
      <w:r>
        <w:t>импульса</w:t>
      </w:r>
      <w:r>
        <w:rPr>
          <w:spacing w:val="-4"/>
        </w:rPr>
        <w:t xml:space="preserve"> </w:t>
      </w:r>
      <w:r>
        <w:t>тела.</w:t>
      </w:r>
      <w:r>
        <w:rPr>
          <w:spacing w:val="-57"/>
        </w:rPr>
        <w:t xml:space="preserve"> </w:t>
      </w:r>
      <w:r>
        <w:t>Закон</w:t>
      </w:r>
      <w:r>
        <w:rPr>
          <w:spacing w:val="2"/>
        </w:rPr>
        <w:t xml:space="preserve"> </w:t>
      </w:r>
      <w:r>
        <w:t>сохранения</w:t>
      </w:r>
      <w:r>
        <w:rPr>
          <w:spacing w:val="1"/>
        </w:rPr>
        <w:t xml:space="preserve"> </w:t>
      </w:r>
      <w:r>
        <w:t>импульса.</w:t>
      </w:r>
    </w:p>
    <w:p w14:paraId="10A5A536" w14:textId="77777777" w:rsidR="00733630" w:rsidRDefault="00632EAB">
      <w:pPr>
        <w:pStyle w:val="a3"/>
        <w:spacing w:line="273" w:lineRule="exact"/>
        <w:ind w:left="1048" w:firstLine="0"/>
        <w:jc w:val="left"/>
      </w:pPr>
      <w:r>
        <w:t>Реактивное</w:t>
      </w:r>
      <w:r>
        <w:rPr>
          <w:spacing w:val="-3"/>
        </w:rPr>
        <w:t xml:space="preserve"> </w:t>
      </w:r>
      <w:r>
        <w:t>движение.</w:t>
      </w:r>
    </w:p>
    <w:p w14:paraId="3DBFCDA0" w14:textId="77777777" w:rsidR="00733630" w:rsidRDefault="00632EAB">
      <w:pPr>
        <w:pStyle w:val="a3"/>
        <w:spacing w:before="127" w:line="360" w:lineRule="auto"/>
        <w:ind w:right="708"/>
        <w:jc w:val="left"/>
      </w:pPr>
      <w:r>
        <w:t>Момент импульса материальной точки. Представление о сохранении момента импульса</w:t>
      </w:r>
      <w:r>
        <w:rPr>
          <w:spacing w:val="-57"/>
        </w:rPr>
        <w:t xml:space="preserve"> </w:t>
      </w:r>
      <w:r>
        <w:t>в</w:t>
      </w:r>
      <w:r>
        <w:rPr>
          <w:spacing w:val="2"/>
        </w:rPr>
        <w:t xml:space="preserve"> </w:t>
      </w:r>
      <w:r>
        <w:t>центральных</w:t>
      </w:r>
      <w:r>
        <w:rPr>
          <w:spacing w:val="-3"/>
        </w:rPr>
        <w:t xml:space="preserve"> </w:t>
      </w:r>
      <w:r>
        <w:t>полях.</w:t>
      </w:r>
    </w:p>
    <w:p w14:paraId="02405822" w14:textId="77777777" w:rsidR="00733630" w:rsidRDefault="00632EAB">
      <w:pPr>
        <w:pStyle w:val="a3"/>
        <w:spacing w:line="274" w:lineRule="exact"/>
        <w:ind w:left="1048" w:firstLine="0"/>
        <w:jc w:val="left"/>
      </w:pPr>
      <w:r>
        <w:t>Работа</w:t>
      </w:r>
      <w:r>
        <w:rPr>
          <w:spacing w:val="-2"/>
        </w:rPr>
        <w:t xml:space="preserve"> </w:t>
      </w:r>
      <w:r>
        <w:t>силы</w:t>
      </w:r>
      <w:r>
        <w:rPr>
          <w:spacing w:val="-4"/>
        </w:rPr>
        <w:t xml:space="preserve"> </w:t>
      </w:r>
      <w:r>
        <w:t>на</w:t>
      </w:r>
      <w:r>
        <w:rPr>
          <w:spacing w:val="-7"/>
        </w:rPr>
        <w:t xml:space="preserve"> </w:t>
      </w:r>
      <w:r>
        <w:t>малом</w:t>
      </w:r>
      <w:r>
        <w:rPr>
          <w:spacing w:val="-4"/>
        </w:rPr>
        <w:t xml:space="preserve"> </w:t>
      </w:r>
      <w:r>
        <w:t>и на</w:t>
      </w:r>
      <w:r>
        <w:rPr>
          <w:spacing w:val="-2"/>
        </w:rPr>
        <w:t xml:space="preserve"> </w:t>
      </w:r>
      <w:r>
        <w:t>конечном перемещении.</w:t>
      </w:r>
      <w:r>
        <w:rPr>
          <w:spacing w:val="-4"/>
        </w:rPr>
        <w:t xml:space="preserve"> </w:t>
      </w:r>
      <w:r>
        <w:t>Графическое</w:t>
      </w:r>
      <w:r>
        <w:rPr>
          <w:spacing w:val="-2"/>
        </w:rPr>
        <w:t xml:space="preserve"> </w:t>
      </w:r>
      <w:r>
        <w:t>представление</w:t>
      </w:r>
      <w:r>
        <w:rPr>
          <w:spacing w:val="-2"/>
        </w:rPr>
        <w:t xml:space="preserve"> </w:t>
      </w:r>
      <w:r>
        <w:t>работы</w:t>
      </w:r>
    </w:p>
    <w:p w14:paraId="7981BE21" w14:textId="77777777" w:rsidR="00733630" w:rsidRDefault="00733630">
      <w:pPr>
        <w:spacing w:line="274" w:lineRule="exact"/>
        <w:sectPr w:rsidR="00733630">
          <w:pgSz w:w="11910" w:h="16840"/>
          <w:pgMar w:top="620" w:right="140" w:bottom="1140" w:left="940" w:header="0" w:footer="870" w:gutter="0"/>
          <w:cols w:space="720"/>
        </w:sectPr>
      </w:pPr>
    </w:p>
    <w:p w14:paraId="0167F786" w14:textId="77777777" w:rsidR="00733630" w:rsidRDefault="00632EAB">
      <w:pPr>
        <w:pStyle w:val="a3"/>
        <w:spacing w:before="143"/>
        <w:ind w:firstLine="0"/>
        <w:jc w:val="left"/>
      </w:pPr>
      <w:r>
        <w:t>силы.</w:t>
      </w:r>
    </w:p>
    <w:p w14:paraId="0C8F79B8" w14:textId="77777777" w:rsidR="00733630" w:rsidRDefault="00632EAB">
      <w:pPr>
        <w:pStyle w:val="a3"/>
        <w:ind w:left="0" w:firstLine="0"/>
        <w:jc w:val="left"/>
        <w:rPr>
          <w:sz w:val="26"/>
        </w:rPr>
      </w:pPr>
      <w:r>
        <w:br w:type="column"/>
      </w:r>
    </w:p>
    <w:p w14:paraId="773D377F" w14:textId="77777777" w:rsidR="00733630" w:rsidRDefault="00733630">
      <w:pPr>
        <w:pStyle w:val="a3"/>
        <w:spacing w:before="3"/>
        <w:ind w:left="0" w:firstLine="0"/>
        <w:jc w:val="left"/>
        <w:rPr>
          <w:sz w:val="22"/>
        </w:rPr>
      </w:pPr>
    </w:p>
    <w:p w14:paraId="0286FC90" w14:textId="77777777" w:rsidR="00733630" w:rsidRDefault="00632EAB">
      <w:pPr>
        <w:pStyle w:val="a3"/>
        <w:ind w:left="92" w:firstLine="0"/>
        <w:jc w:val="left"/>
      </w:pPr>
      <w:r>
        <w:t>Мощность</w:t>
      </w:r>
      <w:r>
        <w:rPr>
          <w:spacing w:val="-2"/>
        </w:rPr>
        <w:t xml:space="preserve"> </w:t>
      </w:r>
      <w:r>
        <w:t>силы.</w:t>
      </w:r>
    </w:p>
    <w:p w14:paraId="0F93CE19" w14:textId="77777777" w:rsidR="00733630" w:rsidRDefault="00632EAB">
      <w:pPr>
        <w:pStyle w:val="a3"/>
        <w:spacing w:before="137"/>
        <w:ind w:left="92" w:firstLine="0"/>
        <w:jc w:val="left"/>
      </w:pPr>
      <w:r>
        <w:t>Кинетическая</w:t>
      </w:r>
      <w:r>
        <w:rPr>
          <w:spacing w:val="44"/>
        </w:rPr>
        <w:t xml:space="preserve"> </w:t>
      </w:r>
      <w:r>
        <w:t>энергия</w:t>
      </w:r>
      <w:r>
        <w:rPr>
          <w:spacing w:val="103"/>
        </w:rPr>
        <w:t xml:space="preserve"> </w:t>
      </w:r>
      <w:r>
        <w:t>материальной</w:t>
      </w:r>
      <w:r>
        <w:rPr>
          <w:spacing w:val="99"/>
        </w:rPr>
        <w:t xml:space="preserve"> </w:t>
      </w:r>
      <w:r>
        <w:t>точки.</w:t>
      </w:r>
      <w:r>
        <w:rPr>
          <w:spacing w:val="101"/>
        </w:rPr>
        <w:t xml:space="preserve"> </w:t>
      </w:r>
      <w:r>
        <w:t>Теорема</w:t>
      </w:r>
      <w:r>
        <w:rPr>
          <w:spacing w:val="98"/>
        </w:rPr>
        <w:t xml:space="preserve"> </w:t>
      </w:r>
      <w:r>
        <w:t>об</w:t>
      </w:r>
      <w:r>
        <w:rPr>
          <w:spacing w:val="96"/>
        </w:rPr>
        <w:t xml:space="preserve"> </w:t>
      </w:r>
      <w:r>
        <w:t>изменении</w:t>
      </w:r>
      <w:r>
        <w:rPr>
          <w:spacing w:val="100"/>
        </w:rPr>
        <w:t xml:space="preserve"> </w:t>
      </w:r>
      <w:r>
        <w:t>кинетической</w:t>
      </w:r>
    </w:p>
    <w:p w14:paraId="345647E3" w14:textId="77777777" w:rsidR="00733630" w:rsidRDefault="00733630">
      <w:pPr>
        <w:sectPr w:rsidR="00733630">
          <w:type w:val="continuous"/>
          <w:pgSz w:w="11910" w:h="16840"/>
          <w:pgMar w:top="620" w:right="140" w:bottom="280" w:left="940" w:header="720" w:footer="720" w:gutter="0"/>
          <w:cols w:num="2" w:space="720" w:equalWidth="0">
            <w:col w:w="916" w:space="40"/>
            <w:col w:w="9874"/>
          </w:cols>
        </w:sectPr>
      </w:pPr>
    </w:p>
    <w:p w14:paraId="6D109FC9" w14:textId="77777777" w:rsidR="00733630" w:rsidRDefault="00632EAB">
      <w:pPr>
        <w:pStyle w:val="a3"/>
        <w:spacing w:before="64"/>
        <w:ind w:firstLine="0"/>
      </w:pPr>
      <w:r>
        <w:t>энергии</w:t>
      </w:r>
      <w:r>
        <w:rPr>
          <w:spacing w:val="-1"/>
        </w:rPr>
        <w:t xml:space="preserve"> </w:t>
      </w:r>
      <w:r>
        <w:t>материальной</w:t>
      </w:r>
      <w:r>
        <w:rPr>
          <w:spacing w:val="-6"/>
        </w:rPr>
        <w:t xml:space="preserve"> </w:t>
      </w:r>
      <w:r>
        <w:t>точки.</w:t>
      </w:r>
    </w:p>
    <w:p w14:paraId="31CED76F" w14:textId="77777777" w:rsidR="00733630" w:rsidRDefault="00632EAB">
      <w:pPr>
        <w:pStyle w:val="a3"/>
        <w:spacing w:before="137" w:line="360" w:lineRule="auto"/>
        <w:ind w:right="702"/>
      </w:pPr>
      <w:r>
        <w:t>Потенциальные</w:t>
      </w:r>
      <w:r>
        <w:rPr>
          <w:spacing w:val="1"/>
        </w:rPr>
        <w:t xml:space="preserve"> </w:t>
      </w:r>
      <w:r>
        <w:t>и</w:t>
      </w:r>
      <w:r>
        <w:rPr>
          <w:spacing w:val="1"/>
        </w:rPr>
        <w:t xml:space="preserve"> </w:t>
      </w:r>
      <w:r>
        <w:t>непотенциальные</w:t>
      </w:r>
      <w:r>
        <w:rPr>
          <w:spacing w:val="1"/>
        </w:rPr>
        <w:t xml:space="preserve"> </w:t>
      </w:r>
      <w:r>
        <w:t>силы.</w:t>
      </w:r>
      <w:r>
        <w:rPr>
          <w:spacing w:val="1"/>
        </w:rPr>
        <w:t xml:space="preserve"> </w:t>
      </w:r>
      <w:r>
        <w:t>Потенциальная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упруго</w:t>
      </w:r>
      <w:r>
        <w:rPr>
          <w:spacing w:val="1"/>
        </w:rPr>
        <w:t xml:space="preserve"> </w:t>
      </w:r>
      <w:r>
        <w:t>деформированной</w:t>
      </w:r>
      <w:r>
        <w:rPr>
          <w:spacing w:val="1"/>
        </w:rPr>
        <w:t xml:space="preserve"> </w:t>
      </w:r>
      <w:r>
        <w:t>пружины.</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в</w:t>
      </w:r>
      <w:r>
        <w:rPr>
          <w:spacing w:val="1"/>
        </w:rPr>
        <w:t xml:space="preserve"> </w:t>
      </w:r>
      <w:r>
        <w:t>однородном</w:t>
      </w:r>
      <w:r>
        <w:rPr>
          <w:spacing w:val="1"/>
        </w:rPr>
        <w:t xml:space="preserve"> </w:t>
      </w:r>
      <w:r>
        <w:t>гравитационном поле. Потенциальная энергия тела</w:t>
      </w:r>
      <w:r>
        <w:rPr>
          <w:spacing w:val="1"/>
        </w:rPr>
        <w:t xml:space="preserve"> </w:t>
      </w:r>
      <w:r>
        <w:t>в гравитационном поле однородного шара</w:t>
      </w:r>
      <w:r>
        <w:rPr>
          <w:spacing w:val="-57"/>
        </w:rPr>
        <w:t xml:space="preserve"> </w:t>
      </w:r>
      <w:r>
        <w:t>(внутри</w:t>
      </w:r>
      <w:r>
        <w:rPr>
          <w:spacing w:val="1"/>
        </w:rPr>
        <w:t xml:space="preserve"> </w:t>
      </w:r>
      <w:r>
        <w:t>и</w:t>
      </w:r>
      <w:r>
        <w:rPr>
          <w:spacing w:val="2"/>
        </w:rPr>
        <w:t xml:space="preserve"> </w:t>
      </w:r>
      <w:r>
        <w:t>вне</w:t>
      </w:r>
      <w:r>
        <w:rPr>
          <w:spacing w:val="-5"/>
        </w:rPr>
        <w:t xml:space="preserve"> </w:t>
      </w:r>
      <w:r>
        <w:t>шара).</w:t>
      </w:r>
      <w:r>
        <w:rPr>
          <w:spacing w:val="3"/>
        </w:rPr>
        <w:t xml:space="preserve"> </w:t>
      </w:r>
      <w:r>
        <w:t>Вторая</w:t>
      </w:r>
      <w:r>
        <w:rPr>
          <w:spacing w:val="1"/>
        </w:rPr>
        <w:t xml:space="preserve"> </w:t>
      </w:r>
      <w:r>
        <w:t>космическая</w:t>
      </w:r>
      <w:r>
        <w:rPr>
          <w:spacing w:val="1"/>
        </w:rPr>
        <w:t xml:space="preserve"> </w:t>
      </w:r>
      <w:r>
        <w:t>скорость.</w:t>
      </w:r>
      <w:r>
        <w:rPr>
          <w:spacing w:val="-2"/>
        </w:rPr>
        <w:t xml:space="preserve"> </w:t>
      </w:r>
      <w:r>
        <w:t>Третья</w:t>
      </w:r>
      <w:r>
        <w:rPr>
          <w:spacing w:val="1"/>
        </w:rPr>
        <w:t xml:space="preserve"> </w:t>
      </w:r>
      <w:r>
        <w:t>космическая</w:t>
      </w:r>
      <w:r>
        <w:rPr>
          <w:spacing w:val="1"/>
        </w:rPr>
        <w:t xml:space="preserve"> </w:t>
      </w:r>
      <w:r>
        <w:t>скорость.</w:t>
      </w:r>
    </w:p>
    <w:p w14:paraId="672B8913" w14:textId="77777777" w:rsidR="00733630" w:rsidRDefault="00632EAB">
      <w:pPr>
        <w:pStyle w:val="a3"/>
        <w:spacing w:before="1"/>
        <w:ind w:left="1048" w:firstLine="0"/>
      </w:pPr>
      <w:r>
        <w:t>Связь</w:t>
      </w:r>
      <w:r>
        <w:rPr>
          <w:spacing w:val="16"/>
        </w:rPr>
        <w:t xml:space="preserve"> </w:t>
      </w:r>
      <w:r>
        <w:t>работы</w:t>
      </w:r>
      <w:r>
        <w:rPr>
          <w:spacing w:val="18"/>
        </w:rPr>
        <w:t xml:space="preserve"> </w:t>
      </w:r>
      <w:r>
        <w:t>непотенциальных</w:t>
      </w:r>
      <w:r>
        <w:rPr>
          <w:spacing w:val="11"/>
        </w:rPr>
        <w:t xml:space="preserve"> </w:t>
      </w:r>
      <w:r>
        <w:t>сил</w:t>
      </w:r>
      <w:r>
        <w:rPr>
          <w:spacing w:val="16"/>
        </w:rPr>
        <w:t xml:space="preserve"> </w:t>
      </w:r>
      <w:r>
        <w:t>с</w:t>
      </w:r>
      <w:r>
        <w:rPr>
          <w:spacing w:val="15"/>
        </w:rPr>
        <w:t xml:space="preserve"> </w:t>
      </w:r>
      <w:r>
        <w:t>изменением</w:t>
      </w:r>
      <w:r>
        <w:rPr>
          <w:spacing w:val="17"/>
        </w:rPr>
        <w:t xml:space="preserve"> </w:t>
      </w:r>
      <w:r>
        <w:t>механической</w:t>
      </w:r>
      <w:r>
        <w:rPr>
          <w:spacing w:val="17"/>
        </w:rPr>
        <w:t xml:space="preserve"> </w:t>
      </w:r>
      <w:r>
        <w:t>энергии</w:t>
      </w:r>
      <w:r>
        <w:rPr>
          <w:spacing w:val="17"/>
        </w:rPr>
        <w:t xml:space="preserve"> </w:t>
      </w:r>
      <w:r>
        <w:t>системы</w:t>
      </w:r>
      <w:r>
        <w:rPr>
          <w:spacing w:val="18"/>
        </w:rPr>
        <w:t xml:space="preserve"> </w:t>
      </w:r>
      <w:r>
        <w:t>тел.</w:t>
      </w:r>
    </w:p>
    <w:p w14:paraId="0C36903F" w14:textId="77777777" w:rsidR="00733630" w:rsidRDefault="00632EAB">
      <w:pPr>
        <w:pStyle w:val="a3"/>
        <w:spacing w:before="136" w:line="360" w:lineRule="auto"/>
        <w:ind w:left="1048" w:right="6074" w:hanging="711"/>
      </w:pPr>
      <w:r>
        <w:t>Закон сохранения механической энергии.</w:t>
      </w:r>
      <w:r>
        <w:rPr>
          <w:spacing w:val="1"/>
        </w:rPr>
        <w:t xml:space="preserve"> </w:t>
      </w:r>
      <w:r>
        <w:t>Упругие</w:t>
      </w:r>
      <w:r>
        <w:rPr>
          <w:spacing w:val="-5"/>
        </w:rPr>
        <w:t xml:space="preserve"> </w:t>
      </w:r>
      <w:r>
        <w:t>и</w:t>
      </w:r>
      <w:r>
        <w:rPr>
          <w:spacing w:val="-2"/>
        </w:rPr>
        <w:t xml:space="preserve"> </w:t>
      </w:r>
      <w:r>
        <w:t>неупругие</w:t>
      </w:r>
      <w:r>
        <w:rPr>
          <w:spacing w:val="-5"/>
        </w:rPr>
        <w:t xml:space="preserve"> </w:t>
      </w:r>
      <w:r>
        <w:t>столкновения.</w:t>
      </w:r>
    </w:p>
    <w:p w14:paraId="24487B68" w14:textId="77777777" w:rsidR="00733630" w:rsidRDefault="00632EAB">
      <w:pPr>
        <w:pStyle w:val="a3"/>
        <w:spacing w:before="3" w:line="360" w:lineRule="auto"/>
        <w:jc w:val="left"/>
      </w:pPr>
      <w:r>
        <w:t>Уравнение</w:t>
      </w:r>
      <w:r>
        <w:rPr>
          <w:spacing w:val="46"/>
        </w:rPr>
        <w:t xml:space="preserve"> </w:t>
      </w:r>
      <w:r>
        <w:t>Бернулли</w:t>
      </w:r>
      <w:r>
        <w:rPr>
          <w:spacing w:val="49"/>
        </w:rPr>
        <w:t xml:space="preserve"> </w:t>
      </w:r>
      <w:r>
        <w:t>для</w:t>
      </w:r>
      <w:r>
        <w:rPr>
          <w:spacing w:val="47"/>
        </w:rPr>
        <w:t xml:space="preserve"> </w:t>
      </w:r>
      <w:r>
        <w:t>идеальной</w:t>
      </w:r>
      <w:r>
        <w:rPr>
          <w:spacing w:val="43"/>
        </w:rPr>
        <w:t xml:space="preserve"> </w:t>
      </w:r>
      <w:r>
        <w:t>жидкости</w:t>
      </w:r>
      <w:r>
        <w:rPr>
          <w:spacing w:val="49"/>
        </w:rPr>
        <w:t xml:space="preserve"> </w:t>
      </w:r>
      <w:r>
        <w:t>как</w:t>
      </w:r>
      <w:r>
        <w:rPr>
          <w:spacing w:val="46"/>
        </w:rPr>
        <w:t xml:space="preserve"> </w:t>
      </w:r>
      <w:r>
        <w:t>следствие</w:t>
      </w:r>
      <w:r>
        <w:rPr>
          <w:spacing w:val="46"/>
        </w:rPr>
        <w:t xml:space="preserve"> </w:t>
      </w:r>
      <w:r>
        <w:t>закона</w:t>
      </w:r>
      <w:r>
        <w:rPr>
          <w:spacing w:val="46"/>
        </w:rPr>
        <w:t xml:space="preserve"> </w:t>
      </w:r>
      <w:r>
        <w:t>сохранения</w:t>
      </w:r>
      <w:r>
        <w:rPr>
          <w:spacing w:val="-57"/>
        </w:rPr>
        <w:t xml:space="preserve"> </w:t>
      </w:r>
      <w:r>
        <w:t>механической</w:t>
      </w:r>
      <w:r>
        <w:rPr>
          <w:spacing w:val="2"/>
        </w:rPr>
        <w:t xml:space="preserve"> </w:t>
      </w:r>
      <w:r>
        <w:t>энергии.</w:t>
      </w:r>
    </w:p>
    <w:p w14:paraId="0BB3194E" w14:textId="77777777" w:rsidR="00733630" w:rsidRDefault="00632EAB">
      <w:pPr>
        <w:pStyle w:val="a3"/>
        <w:spacing w:line="360" w:lineRule="auto"/>
        <w:jc w:val="left"/>
      </w:pPr>
      <w:r>
        <w:t>Технические</w:t>
      </w:r>
      <w:r>
        <w:rPr>
          <w:spacing w:val="10"/>
        </w:rPr>
        <w:t xml:space="preserve"> </w:t>
      </w:r>
      <w:r>
        <w:t>устройства</w:t>
      </w:r>
      <w:r>
        <w:rPr>
          <w:spacing w:val="1"/>
        </w:rPr>
        <w:t xml:space="preserve"> </w:t>
      </w:r>
      <w:r>
        <w:t>и</w:t>
      </w:r>
      <w:r>
        <w:rPr>
          <w:spacing w:val="8"/>
        </w:rPr>
        <w:t xml:space="preserve"> </w:t>
      </w:r>
      <w:r>
        <w:t>технологические</w:t>
      </w:r>
      <w:r>
        <w:rPr>
          <w:spacing w:val="5"/>
        </w:rPr>
        <w:t xml:space="preserve"> </w:t>
      </w:r>
      <w:r>
        <w:t>процессы:</w:t>
      </w:r>
      <w:r>
        <w:rPr>
          <w:spacing w:val="3"/>
        </w:rPr>
        <w:t xml:space="preserve"> </w:t>
      </w:r>
      <w:r>
        <w:t>движение</w:t>
      </w:r>
      <w:r>
        <w:rPr>
          <w:spacing w:val="5"/>
        </w:rPr>
        <w:t xml:space="preserve"> </w:t>
      </w:r>
      <w:r>
        <w:t>ракет,</w:t>
      </w:r>
      <w:r>
        <w:rPr>
          <w:spacing w:val="6"/>
        </w:rPr>
        <w:t xml:space="preserve"> </w:t>
      </w:r>
      <w:r>
        <w:t>водомёт,</w:t>
      </w:r>
      <w:r>
        <w:rPr>
          <w:spacing w:val="5"/>
        </w:rPr>
        <w:t xml:space="preserve"> </w:t>
      </w:r>
      <w:r>
        <w:t>копёр,</w:t>
      </w:r>
      <w:r>
        <w:rPr>
          <w:spacing w:val="-57"/>
        </w:rPr>
        <w:t xml:space="preserve"> </w:t>
      </w:r>
      <w:r>
        <w:t>пружинный</w:t>
      </w:r>
      <w:r>
        <w:rPr>
          <w:spacing w:val="-3"/>
        </w:rPr>
        <w:t xml:space="preserve"> </w:t>
      </w:r>
      <w:r>
        <w:t>пистолет,</w:t>
      </w:r>
      <w:r>
        <w:rPr>
          <w:spacing w:val="-2"/>
        </w:rPr>
        <w:t xml:space="preserve"> </w:t>
      </w:r>
      <w:r>
        <w:t>гироскоп,</w:t>
      </w:r>
      <w:r>
        <w:rPr>
          <w:spacing w:val="-1"/>
        </w:rPr>
        <w:t xml:space="preserve"> </w:t>
      </w:r>
      <w:r>
        <w:t>фигурное катание на</w:t>
      </w:r>
      <w:r>
        <w:rPr>
          <w:spacing w:val="1"/>
        </w:rPr>
        <w:t xml:space="preserve"> </w:t>
      </w:r>
      <w:r>
        <w:t>коньках.</w:t>
      </w:r>
    </w:p>
    <w:p w14:paraId="70DE749D" w14:textId="77777777" w:rsidR="00733630" w:rsidRDefault="00632EAB">
      <w:pPr>
        <w:pStyle w:val="a3"/>
        <w:spacing w:before="1"/>
        <w:ind w:left="1048" w:firstLine="0"/>
        <w:jc w:val="left"/>
      </w:pPr>
      <w:r>
        <w:t>Демонстрации.</w:t>
      </w:r>
    </w:p>
    <w:p w14:paraId="212C9C7B" w14:textId="77777777" w:rsidR="00733630" w:rsidRDefault="00632EAB">
      <w:pPr>
        <w:pStyle w:val="a3"/>
        <w:spacing w:before="137" w:line="360" w:lineRule="auto"/>
        <w:ind w:left="1048" w:right="6859" w:firstLine="0"/>
        <w:jc w:val="left"/>
      </w:pPr>
      <w:r>
        <w:t>Закон</w:t>
      </w:r>
      <w:r>
        <w:rPr>
          <w:spacing w:val="-8"/>
        </w:rPr>
        <w:t xml:space="preserve"> </w:t>
      </w:r>
      <w:r>
        <w:t>сохранения</w:t>
      </w:r>
      <w:r>
        <w:rPr>
          <w:spacing w:val="-8"/>
        </w:rPr>
        <w:t xml:space="preserve"> </w:t>
      </w:r>
      <w:r>
        <w:t>импульса.</w:t>
      </w:r>
      <w:r>
        <w:rPr>
          <w:spacing w:val="-57"/>
        </w:rPr>
        <w:t xml:space="preserve"> </w:t>
      </w:r>
      <w:r>
        <w:t>Реактивное движение.</w:t>
      </w:r>
    </w:p>
    <w:p w14:paraId="477BCE75" w14:textId="77777777" w:rsidR="00733630" w:rsidRDefault="00632EAB">
      <w:pPr>
        <w:pStyle w:val="a3"/>
        <w:spacing w:line="274" w:lineRule="exact"/>
        <w:ind w:left="1048" w:firstLine="0"/>
        <w:jc w:val="left"/>
      </w:pPr>
      <w:r>
        <w:t>Измерение</w:t>
      </w:r>
      <w:r>
        <w:rPr>
          <w:spacing w:val="-2"/>
        </w:rPr>
        <w:t xml:space="preserve"> </w:t>
      </w:r>
      <w:r>
        <w:t>мощности</w:t>
      </w:r>
      <w:r>
        <w:rPr>
          <w:spacing w:val="-4"/>
        </w:rPr>
        <w:t xml:space="preserve"> </w:t>
      </w:r>
      <w:r>
        <w:t>силы.</w:t>
      </w:r>
    </w:p>
    <w:p w14:paraId="73AC4C0C" w14:textId="77777777" w:rsidR="00733630" w:rsidRDefault="00632EAB">
      <w:pPr>
        <w:pStyle w:val="a3"/>
        <w:spacing w:before="142"/>
        <w:ind w:left="1048" w:firstLine="0"/>
        <w:jc w:val="left"/>
      </w:pPr>
      <w:r>
        <w:t>Изменение</w:t>
      </w:r>
      <w:r>
        <w:rPr>
          <w:spacing w:val="-3"/>
        </w:rPr>
        <w:t xml:space="preserve"> </w:t>
      </w:r>
      <w:r>
        <w:t>энергии тела</w:t>
      </w:r>
      <w:r>
        <w:rPr>
          <w:spacing w:val="-6"/>
        </w:rPr>
        <w:t xml:space="preserve"> </w:t>
      </w:r>
      <w:r>
        <w:t>при</w:t>
      </w:r>
      <w:r>
        <w:rPr>
          <w:spacing w:val="-5"/>
        </w:rPr>
        <w:t xml:space="preserve"> </w:t>
      </w:r>
      <w:r>
        <w:t>совершении</w:t>
      </w:r>
      <w:r>
        <w:rPr>
          <w:spacing w:val="-1"/>
        </w:rPr>
        <w:t xml:space="preserve"> </w:t>
      </w:r>
      <w:r>
        <w:t>работы.</w:t>
      </w:r>
    </w:p>
    <w:p w14:paraId="33EE57A1" w14:textId="77777777" w:rsidR="00733630" w:rsidRDefault="00632EAB">
      <w:pPr>
        <w:pStyle w:val="a3"/>
        <w:spacing w:before="137" w:line="360" w:lineRule="auto"/>
        <w:ind w:right="709"/>
        <w:jc w:val="left"/>
      </w:pPr>
      <w:r>
        <w:t>Взаимные</w:t>
      </w:r>
      <w:r>
        <w:rPr>
          <w:spacing w:val="21"/>
        </w:rPr>
        <w:t xml:space="preserve"> </w:t>
      </w:r>
      <w:r>
        <w:t>превращения</w:t>
      </w:r>
      <w:r>
        <w:rPr>
          <w:spacing w:val="21"/>
        </w:rPr>
        <w:t xml:space="preserve"> </w:t>
      </w:r>
      <w:r>
        <w:t>кинетической</w:t>
      </w:r>
      <w:r>
        <w:rPr>
          <w:spacing w:val="19"/>
        </w:rPr>
        <w:t xml:space="preserve"> </w:t>
      </w:r>
      <w:r>
        <w:t>и</w:t>
      </w:r>
      <w:r>
        <w:rPr>
          <w:spacing w:val="22"/>
        </w:rPr>
        <w:t xml:space="preserve"> </w:t>
      </w:r>
      <w:r>
        <w:t>потенциальной</w:t>
      </w:r>
      <w:r>
        <w:rPr>
          <w:spacing w:val="23"/>
        </w:rPr>
        <w:t xml:space="preserve"> </w:t>
      </w:r>
      <w:r>
        <w:t>энергий</w:t>
      </w:r>
      <w:r>
        <w:rPr>
          <w:spacing w:val="23"/>
        </w:rPr>
        <w:t xml:space="preserve"> </w:t>
      </w:r>
      <w:r>
        <w:t>при</w:t>
      </w:r>
      <w:r>
        <w:rPr>
          <w:spacing w:val="23"/>
        </w:rPr>
        <w:t xml:space="preserve"> </w:t>
      </w:r>
      <w:r>
        <w:t>действии</w:t>
      </w:r>
      <w:r>
        <w:rPr>
          <w:spacing w:val="18"/>
        </w:rPr>
        <w:t xml:space="preserve"> </w:t>
      </w:r>
      <w:r>
        <w:t>на</w:t>
      </w:r>
      <w:r>
        <w:rPr>
          <w:spacing w:val="21"/>
        </w:rPr>
        <w:t xml:space="preserve"> </w:t>
      </w:r>
      <w:r>
        <w:t>тело</w:t>
      </w:r>
      <w:r>
        <w:rPr>
          <w:spacing w:val="-57"/>
        </w:rPr>
        <w:t xml:space="preserve"> </w:t>
      </w:r>
      <w:r>
        <w:t>силы</w:t>
      </w:r>
      <w:r>
        <w:rPr>
          <w:spacing w:val="3"/>
        </w:rPr>
        <w:t xml:space="preserve"> </w:t>
      </w:r>
      <w:r>
        <w:t>тяжести</w:t>
      </w:r>
      <w:r>
        <w:rPr>
          <w:spacing w:val="3"/>
        </w:rPr>
        <w:t xml:space="preserve"> </w:t>
      </w:r>
      <w:r>
        <w:t>и</w:t>
      </w:r>
      <w:r>
        <w:rPr>
          <w:spacing w:val="-2"/>
        </w:rPr>
        <w:t xml:space="preserve"> </w:t>
      </w:r>
      <w:r>
        <w:t>силы</w:t>
      </w:r>
      <w:r>
        <w:rPr>
          <w:spacing w:val="-1"/>
        </w:rPr>
        <w:t xml:space="preserve"> </w:t>
      </w:r>
      <w:r>
        <w:t>упругости.</w:t>
      </w:r>
    </w:p>
    <w:p w14:paraId="59A48B49" w14:textId="77777777" w:rsidR="00733630" w:rsidRDefault="00632EAB">
      <w:pPr>
        <w:pStyle w:val="a3"/>
        <w:spacing w:line="274" w:lineRule="exact"/>
        <w:ind w:left="1048" w:firstLine="0"/>
        <w:jc w:val="left"/>
      </w:pPr>
      <w:r>
        <w:t>Сохранение</w:t>
      </w:r>
      <w:r>
        <w:rPr>
          <w:spacing w:val="-4"/>
        </w:rPr>
        <w:t xml:space="preserve"> </w:t>
      </w:r>
      <w:r>
        <w:t>энергии</w:t>
      </w:r>
      <w:r>
        <w:rPr>
          <w:spacing w:val="-6"/>
        </w:rPr>
        <w:t xml:space="preserve"> </w:t>
      </w:r>
      <w:r>
        <w:t>при</w:t>
      </w:r>
      <w:r>
        <w:rPr>
          <w:spacing w:val="-2"/>
        </w:rPr>
        <w:t xml:space="preserve"> </w:t>
      </w:r>
      <w:r>
        <w:t>свободном</w:t>
      </w:r>
      <w:r>
        <w:rPr>
          <w:spacing w:val="-5"/>
        </w:rPr>
        <w:t xml:space="preserve"> </w:t>
      </w:r>
      <w:r>
        <w:t>падении.</w:t>
      </w:r>
    </w:p>
    <w:p w14:paraId="18805A85" w14:textId="77777777" w:rsidR="00733630" w:rsidRDefault="00632EAB">
      <w:pPr>
        <w:pStyle w:val="a3"/>
        <w:spacing w:before="142" w:line="360" w:lineRule="auto"/>
        <w:ind w:left="1048" w:right="2462"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Измерение импульса тела по</w:t>
      </w:r>
      <w:r>
        <w:rPr>
          <w:spacing w:val="5"/>
        </w:rPr>
        <w:t xml:space="preserve"> </w:t>
      </w:r>
      <w:r>
        <w:t>тормозному</w:t>
      </w:r>
      <w:r>
        <w:rPr>
          <w:spacing w:val="-9"/>
        </w:rPr>
        <w:t xml:space="preserve"> </w:t>
      </w:r>
      <w:r>
        <w:t>пути.</w:t>
      </w:r>
    </w:p>
    <w:p w14:paraId="0F1D627B" w14:textId="77777777" w:rsidR="00733630" w:rsidRDefault="00632EAB">
      <w:pPr>
        <w:pStyle w:val="a3"/>
        <w:spacing w:line="360" w:lineRule="auto"/>
        <w:ind w:left="1048" w:right="709" w:firstLine="0"/>
        <w:jc w:val="left"/>
      </w:pPr>
      <w:r>
        <w:t>Измерение</w:t>
      </w:r>
      <w:r>
        <w:rPr>
          <w:spacing w:val="-3"/>
        </w:rPr>
        <w:t xml:space="preserve"> </w:t>
      </w:r>
      <w:r>
        <w:t>силы</w:t>
      </w:r>
      <w:r>
        <w:rPr>
          <w:spacing w:val="-5"/>
        </w:rPr>
        <w:t xml:space="preserve"> </w:t>
      </w:r>
      <w:r>
        <w:t>тяги,</w:t>
      </w:r>
      <w:r>
        <w:rPr>
          <w:spacing w:val="-5"/>
        </w:rPr>
        <w:t xml:space="preserve"> </w:t>
      </w:r>
      <w:r>
        <w:t>скорости</w:t>
      </w:r>
      <w:r>
        <w:rPr>
          <w:spacing w:val="-1"/>
        </w:rPr>
        <w:t xml:space="preserve"> </w:t>
      </w:r>
      <w:r>
        <w:t>модели</w:t>
      </w:r>
      <w:r>
        <w:rPr>
          <w:spacing w:val="-5"/>
        </w:rPr>
        <w:t xml:space="preserve"> </w:t>
      </w:r>
      <w:r>
        <w:t>электромобиля</w:t>
      </w:r>
      <w:r>
        <w:rPr>
          <w:spacing w:val="-7"/>
        </w:rPr>
        <w:t xml:space="preserve"> </w:t>
      </w:r>
      <w:r>
        <w:t>и</w:t>
      </w:r>
      <w:r>
        <w:rPr>
          <w:spacing w:val="-5"/>
        </w:rPr>
        <w:t xml:space="preserve"> </w:t>
      </w:r>
      <w:r>
        <w:t>мощности</w:t>
      </w:r>
      <w:r>
        <w:rPr>
          <w:spacing w:val="-1"/>
        </w:rPr>
        <w:t xml:space="preserve"> </w:t>
      </w:r>
      <w:r>
        <w:t>силы</w:t>
      </w:r>
      <w:r>
        <w:rPr>
          <w:spacing w:val="-1"/>
        </w:rPr>
        <w:t xml:space="preserve"> </w:t>
      </w:r>
      <w:r>
        <w:t>тяги.</w:t>
      </w:r>
      <w:r>
        <w:rPr>
          <w:spacing w:val="-57"/>
        </w:rPr>
        <w:t xml:space="preserve"> </w:t>
      </w:r>
      <w:r>
        <w:t>Сравнение изменения</w:t>
      </w:r>
      <w:r>
        <w:rPr>
          <w:spacing w:val="-4"/>
        </w:rPr>
        <w:t xml:space="preserve"> </w:t>
      </w:r>
      <w:r>
        <w:t>импульса</w:t>
      </w:r>
      <w:r>
        <w:rPr>
          <w:spacing w:val="1"/>
        </w:rPr>
        <w:t xml:space="preserve"> </w:t>
      </w:r>
      <w:r>
        <w:t>тела с</w:t>
      </w:r>
      <w:r>
        <w:rPr>
          <w:spacing w:val="1"/>
        </w:rPr>
        <w:t xml:space="preserve"> </w:t>
      </w:r>
      <w:r>
        <w:t>импульсом</w:t>
      </w:r>
      <w:r>
        <w:rPr>
          <w:spacing w:val="-2"/>
        </w:rPr>
        <w:t xml:space="preserve"> </w:t>
      </w:r>
      <w:r>
        <w:t>силы.</w:t>
      </w:r>
    </w:p>
    <w:p w14:paraId="7557CB11" w14:textId="77777777" w:rsidR="00733630" w:rsidRDefault="00632EAB">
      <w:pPr>
        <w:pStyle w:val="a3"/>
        <w:spacing w:line="360" w:lineRule="auto"/>
        <w:ind w:left="1048" w:right="2327" w:firstLine="0"/>
        <w:jc w:val="left"/>
      </w:pPr>
      <w:r>
        <w:t>Исследование</w:t>
      </w:r>
      <w:r>
        <w:rPr>
          <w:spacing w:val="-7"/>
        </w:rPr>
        <w:t xml:space="preserve"> </w:t>
      </w:r>
      <w:r>
        <w:t>сохранения</w:t>
      </w:r>
      <w:r>
        <w:rPr>
          <w:spacing w:val="-7"/>
        </w:rPr>
        <w:t xml:space="preserve"> </w:t>
      </w:r>
      <w:r>
        <w:t>импульса</w:t>
      </w:r>
      <w:r>
        <w:rPr>
          <w:spacing w:val="-6"/>
        </w:rPr>
        <w:t xml:space="preserve"> </w:t>
      </w:r>
      <w:r>
        <w:t>при</w:t>
      </w:r>
      <w:r>
        <w:rPr>
          <w:spacing w:val="-6"/>
        </w:rPr>
        <w:t xml:space="preserve"> </w:t>
      </w:r>
      <w:r>
        <w:t>упругом</w:t>
      </w:r>
      <w:r>
        <w:rPr>
          <w:spacing w:val="-5"/>
        </w:rPr>
        <w:t xml:space="preserve"> </w:t>
      </w:r>
      <w:r>
        <w:t>взаимодействии.</w:t>
      </w:r>
      <w:r>
        <w:rPr>
          <w:spacing w:val="-57"/>
        </w:rPr>
        <w:t xml:space="preserve"> </w:t>
      </w:r>
      <w:r>
        <w:t>Измерение</w:t>
      </w:r>
      <w:r>
        <w:rPr>
          <w:spacing w:val="-1"/>
        </w:rPr>
        <w:t xml:space="preserve"> </w:t>
      </w:r>
      <w:r>
        <w:t>кинетической</w:t>
      </w:r>
      <w:r>
        <w:rPr>
          <w:spacing w:val="1"/>
        </w:rPr>
        <w:t xml:space="preserve"> </w:t>
      </w:r>
      <w:r>
        <w:t>энергии</w:t>
      </w:r>
      <w:r>
        <w:rPr>
          <w:spacing w:val="-3"/>
        </w:rPr>
        <w:t xml:space="preserve"> </w:t>
      </w:r>
      <w:r>
        <w:t>тела</w:t>
      </w:r>
      <w:r>
        <w:rPr>
          <w:spacing w:val="4"/>
        </w:rPr>
        <w:t xml:space="preserve"> </w:t>
      </w:r>
      <w:r>
        <w:t>по тормозному</w:t>
      </w:r>
      <w:r>
        <w:rPr>
          <w:spacing w:val="-9"/>
        </w:rPr>
        <w:t xml:space="preserve"> </w:t>
      </w:r>
      <w:r>
        <w:t>пути.</w:t>
      </w:r>
    </w:p>
    <w:p w14:paraId="441648D5" w14:textId="77777777" w:rsidR="00733630" w:rsidRDefault="00632EAB">
      <w:pPr>
        <w:pStyle w:val="a3"/>
        <w:spacing w:line="360" w:lineRule="auto"/>
        <w:ind w:left="1048" w:right="1595" w:firstLine="0"/>
      </w:pPr>
      <w:r>
        <w:t>Сравнение</w:t>
      </w:r>
      <w:r>
        <w:rPr>
          <w:spacing w:val="-4"/>
        </w:rPr>
        <w:t xml:space="preserve"> </w:t>
      </w:r>
      <w:r>
        <w:t>изменения</w:t>
      </w:r>
      <w:r>
        <w:rPr>
          <w:spacing w:val="-7"/>
        </w:rPr>
        <w:t xml:space="preserve"> </w:t>
      </w:r>
      <w:r>
        <w:t>потенциальной</w:t>
      </w:r>
      <w:r>
        <w:rPr>
          <w:spacing w:val="-1"/>
        </w:rPr>
        <w:t xml:space="preserve"> </w:t>
      </w:r>
      <w:r>
        <w:t>энергии</w:t>
      </w:r>
      <w:r>
        <w:rPr>
          <w:spacing w:val="-11"/>
        </w:rPr>
        <w:t xml:space="preserve"> </w:t>
      </w:r>
      <w:r>
        <w:t>пружины</w:t>
      </w:r>
      <w:r>
        <w:rPr>
          <w:spacing w:val="-1"/>
        </w:rPr>
        <w:t xml:space="preserve"> </w:t>
      </w:r>
      <w:r>
        <w:t>с</w:t>
      </w:r>
      <w:r>
        <w:rPr>
          <w:spacing w:val="-4"/>
        </w:rPr>
        <w:t xml:space="preserve"> </w:t>
      </w:r>
      <w:r>
        <w:t>работой</w:t>
      </w:r>
      <w:r>
        <w:rPr>
          <w:spacing w:val="-6"/>
        </w:rPr>
        <w:t xml:space="preserve"> </w:t>
      </w:r>
      <w:r>
        <w:t>силы</w:t>
      </w:r>
      <w:r>
        <w:rPr>
          <w:spacing w:val="-5"/>
        </w:rPr>
        <w:t xml:space="preserve"> </w:t>
      </w:r>
      <w:r>
        <w:t>трения.</w:t>
      </w:r>
      <w:r>
        <w:rPr>
          <w:spacing w:val="-57"/>
        </w:rPr>
        <w:t xml:space="preserve"> </w:t>
      </w:r>
      <w:r>
        <w:t>Определение работы силы трения при движении тела по наклонной плоскости.</w:t>
      </w:r>
      <w:r>
        <w:rPr>
          <w:spacing w:val="-57"/>
        </w:rPr>
        <w:t xml:space="preserve"> </w:t>
      </w:r>
      <w:r>
        <w:t>Раздел</w:t>
      </w:r>
      <w:r>
        <w:rPr>
          <w:spacing w:val="1"/>
        </w:rPr>
        <w:t xml:space="preserve"> </w:t>
      </w:r>
      <w:r>
        <w:t>3.</w:t>
      </w:r>
      <w:r>
        <w:rPr>
          <w:spacing w:val="3"/>
        </w:rPr>
        <w:t xml:space="preserve"> </w:t>
      </w:r>
      <w:r>
        <w:t>Молекулярная</w:t>
      </w:r>
      <w:r>
        <w:rPr>
          <w:spacing w:val="2"/>
        </w:rPr>
        <w:t xml:space="preserve"> </w:t>
      </w:r>
      <w:r>
        <w:t>физика и</w:t>
      </w:r>
      <w:r>
        <w:rPr>
          <w:spacing w:val="2"/>
        </w:rPr>
        <w:t xml:space="preserve"> </w:t>
      </w:r>
      <w:r>
        <w:t>термодинамика.</w:t>
      </w:r>
    </w:p>
    <w:p w14:paraId="25F4DE62" w14:textId="77777777" w:rsidR="00733630" w:rsidRDefault="00632EAB">
      <w:pPr>
        <w:pStyle w:val="a3"/>
        <w:ind w:left="1048" w:firstLine="0"/>
      </w:pPr>
      <w:r>
        <w:t>Тема</w:t>
      </w:r>
      <w:r>
        <w:rPr>
          <w:spacing w:val="-3"/>
        </w:rPr>
        <w:t xml:space="preserve"> </w:t>
      </w:r>
      <w:r>
        <w:t>1.</w:t>
      </w:r>
      <w:r>
        <w:rPr>
          <w:spacing w:val="-3"/>
        </w:rPr>
        <w:t xml:space="preserve"> </w:t>
      </w:r>
      <w:r>
        <w:t>Основы</w:t>
      </w:r>
      <w:r>
        <w:rPr>
          <w:spacing w:val="-4"/>
        </w:rPr>
        <w:t xml:space="preserve"> </w:t>
      </w:r>
      <w:r>
        <w:t>молекулярно-кинетической теории.</w:t>
      </w:r>
    </w:p>
    <w:p w14:paraId="3E04289F" w14:textId="77777777" w:rsidR="00733630" w:rsidRDefault="00632EAB">
      <w:pPr>
        <w:pStyle w:val="a3"/>
        <w:spacing w:before="137" w:line="360" w:lineRule="auto"/>
        <w:ind w:right="703"/>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(МКТ),</w:t>
      </w:r>
      <w:r>
        <w:rPr>
          <w:spacing w:val="1"/>
        </w:rPr>
        <w:t xml:space="preserve"> </w:t>
      </w:r>
      <w:r>
        <w:t>их</w:t>
      </w:r>
      <w:r>
        <w:rPr>
          <w:spacing w:val="1"/>
        </w:rPr>
        <w:t xml:space="preserve"> </w:t>
      </w:r>
      <w:r>
        <w:t>опытное</w:t>
      </w:r>
      <w:r>
        <w:rPr>
          <w:spacing w:val="1"/>
        </w:rPr>
        <w:t xml:space="preserve"> </w:t>
      </w:r>
      <w:r>
        <w:t>обоснование. Диффузия. Броуновское движение. Характер движения и взаимодействия частиц</w:t>
      </w:r>
      <w:r>
        <w:rPr>
          <w:spacing w:val="-57"/>
        </w:rPr>
        <w:t xml:space="preserve"> </w:t>
      </w:r>
      <w:r>
        <w:t>вещества. Модели строения газов, жидкостей и твёрдых тел и объяснение свойств вещества на</w:t>
      </w:r>
      <w:r>
        <w:rPr>
          <w:spacing w:val="-57"/>
        </w:rPr>
        <w:t xml:space="preserve"> </w:t>
      </w:r>
      <w:r>
        <w:t>основе этих моделей. Масса и размеры молекул (атомов). Количество вещества. Постоянная</w:t>
      </w:r>
      <w:r>
        <w:rPr>
          <w:spacing w:val="1"/>
        </w:rPr>
        <w:t xml:space="preserve"> </w:t>
      </w:r>
      <w:r>
        <w:t>Авогадро.</w:t>
      </w:r>
    </w:p>
    <w:p w14:paraId="40973F7E" w14:textId="77777777" w:rsidR="00733630" w:rsidRDefault="00632EAB">
      <w:pPr>
        <w:pStyle w:val="a3"/>
        <w:spacing w:line="275" w:lineRule="exact"/>
        <w:ind w:left="1048" w:firstLine="0"/>
      </w:pPr>
      <w:r>
        <w:t>Тепловое</w:t>
      </w:r>
      <w:r>
        <w:rPr>
          <w:spacing w:val="-13"/>
        </w:rPr>
        <w:t xml:space="preserve"> </w:t>
      </w:r>
      <w:r>
        <w:t>равновесие.</w:t>
      </w:r>
      <w:r>
        <w:rPr>
          <w:spacing w:val="-13"/>
        </w:rPr>
        <w:t xml:space="preserve"> </w:t>
      </w:r>
      <w:r>
        <w:t>Температура</w:t>
      </w:r>
      <w:r>
        <w:rPr>
          <w:spacing w:val="-13"/>
        </w:rPr>
        <w:t xml:space="preserve"> </w:t>
      </w:r>
      <w:r>
        <w:t>и</w:t>
      </w:r>
      <w:r>
        <w:rPr>
          <w:spacing w:val="-10"/>
        </w:rPr>
        <w:t xml:space="preserve"> </w:t>
      </w:r>
      <w:r>
        <w:t>способы</w:t>
      </w:r>
      <w:r>
        <w:rPr>
          <w:spacing w:val="-14"/>
        </w:rPr>
        <w:t xml:space="preserve"> </w:t>
      </w:r>
      <w:r>
        <w:t>её</w:t>
      </w:r>
      <w:r>
        <w:rPr>
          <w:spacing w:val="-13"/>
        </w:rPr>
        <w:t xml:space="preserve"> </w:t>
      </w:r>
      <w:r>
        <w:t>измерения.</w:t>
      </w:r>
      <w:r>
        <w:rPr>
          <w:spacing w:val="-9"/>
        </w:rPr>
        <w:t xml:space="preserve"> </w:t>
      </w:r>
      <w:r>
        <w:t>Шкала</w:t>
      </w:r>
      <w:r>
        <w:rPr>
          <w:spacing w:val="-12"/>
        </w:rPr>
        <w:t xml:space="preserve"> </w:t>
      </w:r>
      <w:r>
        <w:t>температур</w:t>
      </w:r>
      <w:r>
        <w:rPr>
          <w:spacing w:val="-11"/>
        </w:rPr>
        <w:t xml:space="preserve"> </w:t>
      </w:r>
      <w:r>
        <w:t>Цельсия.</w:t>
      </w:r>
    </w:p>
    <w:p w14:paraId="056B958D" w14:textId="77777777" w:rsidR="00733630" w:rsidRDefault="00733630">
      <w:pPr>
        <w:spacing w:line="275" w:lineRule="exact"/>
        <w:sectPr w:rsidR="00733630">
          <w:pgSz w:w="11910" w:h="16840"/>
          <w:pgMar w:top="620" w:right="140" w:bottom="1140" w:left="940" w:header="0" w:footer="870" w:gutter="0"/>
          <w:cols w:space="720"/>
        </w:sectPr>
      </w:pPr>
    </w:p>
    <w:p w14:paraId="0B54EE5C" w14:textId="77777777" w:rsidR="00733630" w:rsidRDefault="00632EAB">
      <w:pPr>
        <w:pStyle w:val="a3"/>
        <w:spacing w:before="64" w:line="360" w:lineRule="auto"/>
        <w:jc w:val="left"/>
      </w:pPr>
      <w:r>
        <w:t>Модель</w:t>
      </w:r>
      <w:r>
        <w:rPr>
          <w:spacing w:val="32"/>
        </w:rPr>
        <w:t xml:space="preserve"> </w:t>
      </w:r>
      <w:r>
        <w:t>идеального</w:t>
      </w:r>
      <w:r>
        <w:rPr>
          <w:spacing w:val="36"/>
        </w:rPr>
        <w:t xml:space="preserve"> </w:t>
      </w:r>
      <w:r>
        <w:t>газа</w:t>
      </w:r>
      <w:r>
        <w:rPr>
          <w:spacing w:val="26"/>
        </w:rPr>
        <w:t xml:space="preserve"> </w:t>
      </w:r>
      <w:r>
        <w:t>в</w:t>
      </w:r>
      <w:r>
        <w:rPr>
          <w:spacing w:val="33"/>
        </w:rPr>
        <w:t xml:space="preserve"> </w:t>
      </w:r>
      <w:r>
        <w:t>молекулярно-кинетической</w:t>
      </w:r>
      <w:r>
        <w:rPr>
          <w:spacing w:val="33"/>
        </w:rPr>
        <w:t xml:space="preserve"> </w:t>
      </w:r>
      <w:r>
        <w:t>теории:</w:t>
      </w:r>
      <w:r>
        <w:rPr>
          <w:spacing w:val="32"/>
        </w:rPr>
        <w:t xml:space="preserve"> </w:t>
      </w:r>
      <w:r>
        <w:t>частицы</w:t>
      </w:r>
      <w:r>
        <w:rPr>
          <w:spacing w:val="33"/>
        </w:rPr>
        <w:t xml:space="preserve"> </w:t>
      </w:r>
      <w:r>
        <w:t>газа</w:t>
      </w:r>
      <w:r>
        <w:rPr>
          <w:spacing w:val="30"/>
        </w:rPr>
        <w:t xml:space="preserve"> </w:t>
      </w:r>
      <w:r>
        <w:t>движутся</w:t>
      </w:r>
      <w:r>
        <w:rPr>
          <w:spacing w:val="-57"/>
        </w:rPr>
        <w:t xml:space="preserve"> </w:t>
      </w:r>
      <w:r>
        <w:t>хаотически</w:t>
      </w:r>
      <w:r>
        <w:rPr>
          <w:spacing w:val="2"/>
        </w:rPr>
        <w:t xml:space="preserve"> </w:t>
      </w:r>
      <w:r>
        <w:t>и</w:t>
      </w:r>
      <w:r>
        <w:rPr>
          <w:spacing w:val="3"/>
        </w:rPr>
        <w:t xml:space="preserve"> </w:t>
      </w:r>
      <w:r>
        <w:t>не</w:t>
      </w:r>
      <w:r>
        <w:rPr>
          <w:spacing w:val="-5"/>
        </w:rPr>
        <w:t xml:space="preserve"> </w:t>
      </w:r>
      <w:r>
        <w:t>взаимодействуют</w:t>
      </w:r>
      <w:r>
        <w:rPr>
          <w:spacing w:val="2"/>
        </w:rPr>
        <w:t xml:space="preserve"> </w:t>
      </w:r>
      <w:r>
        <w:t>друг</w:t>
      </w:r>
      <w:r>
        <w:rPr>
          <w:spacing w:val="4"/>
        </w:rPr>
        <w:t xml:space="preserve"> </w:t>
      </w:r>
      <w:r>
        <w:t>с другом.</w:t>
      </w:r>
    </w:p>
    <w:p w14:paraId="5448F25F" w14:textId="77777777" w:rsidR="00733630" w:rsidRDefault="00632EAB">
      <w:pPr>
        <w:pStyle w:val="a3"/>
        <w:tabs>
          <w:tab w:val="left" w:pos="6514"/>
        </w:tabs>
        <w:spacing w:line="360" w:lineRule="auto"/>
        <w:ind w:right="697"/>
        <w:jc w:val="right"/>
      </w:pPr>
      <w:r>
        <w:t>Газовые</w:t>
      </w:r>
      <w:r>
        <w:rPr>
          <w:spacing w:val="3"/>
        </w:rPr>
        <w:t xml:space="preserve"> </w:t>
      </w:r>
      <w:r>
        <w:t>законы.</w:t>
      </w:r>
      <w:r>
        <w:rPr>
          <w:spacing w:val="11"/>
        </w:rPr>
        <w:t xml:space="preserve"> </w:t>
      </w:r>
      <w:r>
        <w:t>Уравнение</w:t>
      </w:r>
      <w:r>
        <w:rPr>
          <w:spacing w:val="9"/>
        </w:rPr>
        <w:t xml:space="preserve"> </w:t>
      </w:r>
      <w:r>
        <w:t>Менделеева–Клапейрона.</w:t>
      </w:r>
      <w:r>
        <w:rPr>
          <w:spacing w:val="11"/>
        </w:rPr>
        <w:t xml:space="preserve"> </w:t>
      </w:r>
      <w:r>
        <w:t>Абсолютная</w:t>
      </w:r>
      <w:r>
        <w:rPr>
          <w:spacing w:val="5"/>
        </w:rPr>
        <w:t xml:space="preserve"> </w:t>
      </w:r>
      <w:r>
        <w:t>температура</w:t>
      </w:r>
      <w:r>
        <w:rPr>
          <w:spacing w:val="8"/>
        </w:rPr>
        <w:t xml:space="preserve"> </w:t>
      </w:r>
      <w:r>
        <w:t>(шкала</w:t>
      </w:r>
      <w:r>
        <w:rPr>
          <w:spacing w:val="-57"/>
        </w:rPr>
        <w:t xml:space="preserve"> </w:t>
      </w:r>
      <w:r>
        <w:t>температур</w:t>
      </w:r>
      <w:r>
        <w:rPr>
          <w:spacing w:val="90"/>
        </w:rPr>
        <w:t xml:space="preserve"> </w:t>
      </w:r>
      <w:r>
        <w:t>Кельвина).</w:t>
      </w:r>
      <w:r>
        <w:rPr>
          <w:spacing w:val="92"/>
        </w:rPr>
        <w:t xml:space="preserve"> </w:t>
      </w:r>
      <w:r>
        <w:t>Закон</w:t>
      </w:r>
      <w:r>
        <w:rPr>
          <w:spacing w:val="87"/>
        </w:rPr>
        <w:t xml:space="preserve"> </w:t>
      </w:r>
      <w:r>
        <w:t>Дальтона.</w:t>
      </w:r>
      <w:r>
        <w:rPr>
          <w:spacing w:val="87"/>
        </w:rPr>
        <w:t xml:space="preserve"> </w:t>
      </w:r>
      <w:r>
        <w:t>Изопроцессы</w:t>
      </w:r>
      <w:r>
        <w:tab/>
        <w:t>в</w:t>
      </w:r>
      <w:r>
        <w:rPr>
          <w:spacing w:val="34"/>
        </w:rPr>
        <w:t xml:space="preserve"> </w:t>
      </w:r>
      <w:r>
        <w:t>идеальном</w:t>
      </w:r>
      <w:r>
        <w:rPr>
          <w:spacing w:val="33"/>
        </w:rPr>
        <w:t xml:space="preserve"> </w:t>
      </w:r>
      <w:r>
        <w:t>газе</w:t>
      </w:r>
      <w:r>
        <w:rPr>
          <w:spacing w:val="30"/>
        </w:rPr>
        <w:t xml:space="preserve"> </w:t>
      </w:r>
      <w:r>
        <w:t>с</w:t>
      </w:r>
      <w:r>
        <w:rPr>
          <w:spacing w:val="30"/>
        </w:rPr>
        <w:t xml:space="preserve"> </w:t>
      </w:r>
      <w:r>
        <w:t>постоянным</w:t>
      </w:r>
      <w:r>
        <w:rPr>
          <w:spacing w:val="-57"/>
        </w:rPr>
        <w:t xml:space="preserve"> </w:t>
      </w:r>
      <w:r>
        <w:t>количеством вещества. Графическое представление изопроцессов: изотерма, изохора, изобара.</w:t>
      </w:r>
      <w:r>
        <w:rPr>
          <w:spacing w:val="-57"/>
        </w:rPr>
        <w:t xml:space="preserve"> </w:t>
      </w:r>
      <w:r>
        <w:t>Связь</w:t>
      </w:r>
      <w:r>
        <w:rPr>
          <w:spacing w:val="1"/>
        </w:rPr>
        <w:t xml:space="preserve"> </w:t>
      </w:r>
      <w:r>
        <w:t>между давлением</w:t>
      </w:r>
      <w:r>
        <w:rPr>
          <w:spacing w:val="1"/>
        </w:rPr>
        <w:t xml:space="preserve"> </w:t>
      </w:r>
      <w:r>
        <w:t>и</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поступательного</w:t>
      </w:r>
      <w:r>
        <w:rPr>
          <w:spacing w:val="1"/>
        </w:rPr>
        <w:t xml:space="preserve"> </w:t>
      </w:r>
      <w:r>
        <w:t>теплового</w:t>
      </w:r>
      <w:r>
        <w:rPr>
          <w:spacing w:val="1"/>
        </w:rPr>
        <w:t xml:space="preserve"> </w:t>
      </w:r>
      <w:r>
        <w:t>движения</w:t>
      </w:r>
      <w:r>
        <w:rPr>
          <w:spacing w:val="40"/>
        </w:rPr>
        <w:t xml:space="preserve"> </w:t>
      </w:r>
      <w:r>
        <w:t>молекул</w:t>
      </w:r>
      <w:r>
        <w:rPr>
          <w:spacing w:val="45"/>
        </w:rPr>
        <w:t xml:space="preserve"> </w:t>
      </w:r>
      <w:r>
        <w:t>идеального</w:t>
      </w:r>
      <w:r>
        <w:rPr>
          <w:spacing w:val="40"/>
        </w:rPr>
        <w:t xml:space="preserve"> </w:t>
      </w:r>
      <w:r>
        <w:t>газа</w:t>
      </w:r>
      <w:r>
        <w:rPr>
          <w:spacing w:val="39"/>
        </w:rPr>
        <w:t xml:space="preserve"> </w:t>
      </w:r>
      <w:r>
        <w:t>(основное</w:t>
      </w:r>
      <w:r>
        <w:rPr>
          <w:spacing w:val="44"/>
        </w:rPr>
        <w:t xml:space="preserve"> </w:t>
      </w:r>
      <w:r>
        <w:t>уравнение</w:t>
      </w:r>
      <w:r>
        <w:rPr>
          <w:spacing w:val="44"/>
        </w:rPr>
        <w:t xml:space="preserve"> </w:t>
      </w:r>
      <w:r>
        <w:t>молекулярно-кинетической</w:t>
      </w:r>
      <w:r>
        <w:rPr>
          <w:spacing w:val="42"/>
        </w:rPr>
        <w:t xml:space="preserve"> </w:t>
      </w:r>
      <w:r>
        <w:t>теории</w:t>
      </w:r>
    </w:p>
    <w:p w14:paraId="0D871423" w14:textId="77777777" w:rsidR="00733630" w:rsidRDefault="00632EAB">
      <w:pPr>
        <w:pStyle w:val="a3"/>
        <w:spacing w:line="276" w:lineRule="exact"/>
        <w:ind w:firstLine="0"/>
        <w:jc w:val="left"/>
      </w:pPr>
      <w:r>
        <w:t>идеального</w:t>
      </w:r>
      <w:r>
        <w:rPr>
          <w:spacing w:val="-2"/>
        </w:rPr>
        <w:t xml:space="preserve"> </w:t>
      </w:r>
      <w:r>
        <w:t>газа).</w:t>
      </w:r>
    </w:p>
    <w:p w14:paraId="121C2C3A" w14:textId="77777777" w:rsidR="00733630" w:rsidRDefault="00632EAB">
      <w:pPr>
        <w:pStyle w:val="a3"/>
        <w:spacing w:before="140" w:line="360" w:lineRule="auto"/>
        <w:jc w:val="left"/>
      </w:pPr>
      <w:r>
        <w:t>Связь</w:t>
      </w:r>
      <w:r>
        <w:rPr>
          <w:spacing w:val="10"/>
        </w:rPr>
        <w:t xml:space="preserve"> </w:t>
      </w:r>
      <w:r>
        <w:t>абсолютной</w:t>
      </w:r>
      <w:r>
        <w:rPr>
          <w:spacing w:val="6"/>
        </w:rPr>
        <w:t xml:space="preserve"> </w:t>
      </w:r>
      <w:r>
        <w:t>температуры</w:t>
      </w:r>
      <w:r>
        <w:rPr>
          <w:spacing w:val="15"/>
        </w:rPr>
        <w:t xml:space="preserve"> </w:t>
      </w:r>
      <w:r>
        <w:t>термодинамической</w:t>
      </w:r>
      <w:r>
        <w:rPr>
          <w:spacing w:val="11"/>
        </w:rPr>
        <w:t xml:space="preserve"> </w:t>
      </w:r>
      <w:r>
        <w:t>системы</w:t>
      </w:r>
      <w:r>
        <w:rPr>
          <w:spacing w:val="11"/>
        </w:rPr>
        <w:t xml:space="preserve"> </w:t>
      </w:r>
      <w:r>
        <w:t>со</w:t>
      </w:r>
      <w:r>
        <w:rPr>
          <w:spacing w:val="15"/>
        </w:rPr>
        <w:t xml:space="preserve"> </w:t>
      </w:r>
      <w:r>
        <w:t>средней</w:t>
      </w:r>
      <w:r>
        <w:rPr>
          <w:spacing w:val="10"/>
        </w:rPr>
        <w:t xml:space="preserve"> </w:t>
      </w:r>
      <w:r>
        <w:t>кинетической</w:t>
      </w:r>
      <w:r>
        <w:rPr>
          <w:spacing w:val="-57"/>
        </w:rPr>
        <w:t xml:space="preserve"> </w:t>
      </w:r>
      <w:r>
        <w:t>энергией</w:t>
      </w:r>
      <w:r>
        <w:rPr>
          <w:spacing w:val="2"/>
        </w:rPr>
        <w:t xml:space="preserve"> </w:t>
      </w:r>
      <w:r>
        <w:t>поступательного</w:t>
      </w:r>
      <w:r>
        <w:rPr>
          <w:spacing w:val="2"/>
        </w:rPr>
        <w:t xml:space="preserve"> </w:t>
      </w:r>
      <w:r>
        <w:t>теплового</w:t>
      </w:r>
      <w:r>
        <w:rPr>
          <w:spacing w:val="5"/>
        </w:rPr>
        <w:t xml:space="preserve"> </w:t>
      </w:r>
      <w:r>
        <w:t>движения</w:t>
      </w:r>
      <w:r>
        <w:rPr>
          <w:spacing w:val="-3"/>
        </w:rPr>
        <w:t xml:space="preserve"> </w:t>
      </w:r>
      <w:r>
        <w:t>её частиц.</w:t>
      </w:r>
    </w:p>
    <w:p w14:paraId="5DD978AC" w14:textId="77777777" w:rsidR="00733630" w:rsidRDefault="00632EAB">
      <w:pPr>
        <w:pStyle w:val="a3"/>
        <w:spacing w:line="360" w:lineRule="auto"/>
        <w:jc w:val="left"/>
      </w:pPr>
      <w:r>
        <w:t>Технические</w:t>
      </w:r>
      <w:r>
        <w:rPr>
          <w:spacing w:val="9"/>
        </w:rPr>
        <w:t xml:space="preserve"> </w:t>
      </w:r>
      <w:r>
        <w:t>устройства и</w:t>
      </w:r>
      <w:r>
        <w:rPr>
          <w:spacing w:val="3"/>
        </w:rPr>
        <w:t xml:space="preserve"> </w:t>
      </w:r>
      <w:r>
        <w:t>технологические</w:t>
      </w:r>
      <w:r>
        <w:rPr>
          <w:spacing w:val="5"/>
        </w:rPr>
        <w:t xml:space="preserve"> </w:t>
      </w:r>
      <w:r>
        <w:t>процессы:</w:t>
      </w:r>
      <w:r>
        <w:rPr>
          <w:spacing w:val="1"/>
        </w:rPr>
        <w:t xml:space="preserve"> </w:t>
      </w:r>
      <w:r>
        <w:t>термометр,</w:t>
      </w:r>
      <w:r>
        <w:rPr>
          <w:spacing w:val="5"/>
        </w:rPr>
        <w:t xml:space="preserve"> </w:t>
      </w:r>
      <w:r>
        <w:t>барометр,</w:t>
      </w:r>
      <w:r>
        <w:rPr>
          <w:spacing w:val="3"/>
        </w:rPr>
        <w:t xml:space="preserve"> </w:t>
      </w:r>
      <w:r>
        <w:t>получение</w:t>
      </w:r>
      <w:r>
        <w:rPr>
          <w:spacing w:val="-57"/>
        </w:rPr>
        <w:t xml:space="preserve"> </w:t>
      </w:r>
      <w:r>
        <w:t>наноматериалов.</w:t>
      </w:r>
    </w:p>
    <w:p w14:paraId="7AF742E3" w14:textId="77777777" w:rsidR="00733630" w:rsidRDefault="00632EAB">
      <w:pPr>
        <w:pStyle w:val="a3"/>
        <w:ind w:left="1048" w:firstLine="0"/>
        <w:jc w:val="left"/>
      </w:pPr>
      <w:r>
        <w:t>Демонстрации.</w:t>
      </w:r>
    </w:p>
    <w:p w14:paraId="7ACDE796" w14:textId="77777777" w:rsidR="00733630" w:rsidRDefault="00632EAB">
      <w:pPr>
        <w:pStyle w:val="a3"/>
        <w:spacing w:before="137" w:line="360" w:lineRule="auto"/>
        <w:ind w:left="1048" w:right="6070" w:firstLine="0"/>
        <w:jc w:val="left"/>
      </w:pPr>
      <w:r>
        <w:t>Модели движения частиц вещества.</w:t>
      </w:r>
      <w:r>
        <w:rPr>
          <w:spacing w:val="-57"/>
        </w:rPr>
        <w:t xml:space="preserve"> </w:t>
      </w:r>
      <w:r>
        <w:t>Модель</w:t>
      </w:r>
      <w:r>
        <w:rPr>
          <w:spacing w:val="-2"/>
        </w:rPr>
        <w:t xml:space="preserve"> </w:t>
      </w:r>
      <w:r>
        <w:t>броуновского</w:t>
      </w:r>
      <w:r>
        <w:rPr>
          <w:spacing w:val="3"/>
        </w:rPr>
        <w:t xml:space="preserve"> </w:t>
      </w:r>
      <w:r>
        <w:t>движения.</w:t>
      </w:r>
    </w:p>
    <w:p w14:paraId="483A5FB3" w14:textId="77777777" w:rsidR="00733630" w:rsidRDefault="00632EAB">
      <w:pPr>
        <w:pStyle w:val="a3"/>
        <w:spacing w:line="362" w:lineRule="auto"/>
        <w:ind w:left="1048" w:right="3762" w:firstLine="0"/>
        <w:jc w:val="left"/>
      </w:pPr>
      <w:r>
        <w:t>Видеоролик с записью реального броуновского движения.</w:t>
      </w:r>
      <w:r>
        <w:rPr>
          <w:spacing w:val="-57"/>
        </w:rPr>
        <w:t xml:space="preserve"> </w:t>
      </w:r>
      <w:r>
        <w:t>Диффузия</w:t>
      </w:r>
      <w:r>
        <w:rPr>
          <w:spacing w:val="1"/>
        </w:rPr>
        <w:t xml:space="preserve"> </w:t>
      </w:r>
      <w:r>
        <w:t>жидкостей.</w:t>
      </w:r>
    </w:p>
    <w:p w14:paraId="027639C3" w14:textId="77777777" w:rsidR="00733630" w:rsidRDefault="00632EAB">
      <w:pPr>
        <w:pStyle w:val="a3"/>
        <w:spacing w:line="360" w:lineRule="auto"/>
        <w:ind w:left="1048" w:right="7361" w:firstLine="0"/>
        <w:jc w:val="left"/>
      </w:pPr>
      <w:r>
        <w:t>Модель опыта Штерна.</w:t>
      </w:r>
      <w:r>
        <w:rPr>
          <w:spacing w:val="-57"/>
        </w:rPr>
        <w:t xml:space="preserve"> </w:t>
      </w:r>
      <w:r>
        <w:t>Притяжение</w:t>
      </w:r>
      <w:r>
        <w:rPr>
          <w:spacing w:val="-7"/>
        </w:rPr>
        <w:t xml:space="preserve"> </w:t>
      </w:r>
      <w:r>
        <w:t>молекул.</w:t>
      </w:r>
    </w:p>
    <w:p w14:paraId="0C929841" w14:textId="77777777" w:rsidR="00733630" w:rsidRDefault="00632EAB">
      <w:pPr>
        <w:pStyle w:val="a3"/>
        <w:spacing w:line="362" w:lineRule="auto"/>
        <w:ind w:left="1048" w:right="5038" w:firstLine="0"/>
        <w:jc w:val="left"/>
      </w:pPr>
      <w:r>
        <w:t>Модели кристаллических решёток.</w:t>
      </w:r>
      <w:r>
        <w:rPr>
          <w:spacing w:val="1"/>
        </w:rPr>
        <w:t xml:space="preserve"> </w:t>
      </w:r>
      <w:r>
        <w:t>Наблюдение</w:t>
      </w:r>
      <w:r>
        <w:rPr>
          <w:spacing w:val="-7"/>
        </w:rPr>
        <w:t xml:space="preserve"> </w:t>
      </w:r>
      <w:r>
        <w:t>и</w:t>
      </w:r>
      <w:r>
        <w:rPr>
          <w:spacing w:val="-4"/>
        </w:rPr>
        <w:t xml:space="preserve"> </w:t>
      </w:r>
      <w:r>
        <w:t>исследование</w:t>
      </w:r>
      <w:r>
        <w:rPr>
          <w:spacing w:val="-7"/>
        </w:rPr>
        <w:t xml:space="preserve"> </w:t>
      </w:r>
      <w:r>
        <w:t>изопроцессов.</w:t>
      </w:r>
    </w:p>
    <w:p w14:paraId="6EE7A1BF" w14:textId="77777777" w:rsidR="00733630" w:rsidRDefault="00632EAB">
      <w:pPr>
        <w:pStyle w:val="a3"/>
        <w:spacing w:line="273" w:lineRule="exact"/>
        <w:ind w:left="1048" w:firstLine="0"/>
        <w:jc w:val="left"/>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r>
        <w:rPr>
          <w:spacing w:val="-8"/>
        </w:rPr>
        <w:t xml:space="preserve"> </w:t>
      </w:r>
      <w:r>
        <w:t>практикум.</w:t>
      </w:r>
    </w:p>
    <w:p w14:paraId="47350CB2" w14:textId="77777777" w:rsidR="00733630" w:rsidRDefault="00632EAB">
      <w:pPr>
        <w:pStyle w:val="a3"/>
        <w:spacing w:before="130" w:line="360" w:lineRule="auto"/>
        <w:jc w:val="left"/>
      </w:pPr>
      <w:r>
        <w:t>Исследование</w:t>
      </w:r>
      <w:r>
        <w:rPr>
          <w:spacing w:val="44"/>
        </w:rPr>
        <w:t xml:space="preserve"> </w:t>
      </w:r>
      <w:r>
        <w:t>процесса</w:t>
      </w:r>
      <w:r>
        <w:rPr>
          <w:spacing w:val="49"/>
        </w:rPr>
        <w:t xml:space="preserve"> </w:t>
      </w:r>
      <w:r>
        <w:t>установления</w:t>
      </w:r>
      <w:r>
        <w:rPr>
          <w:spacing w:val="46"/>
        </w:rPr>
        <w:t xml:space="preserve"> </w:t>
      </w:r>
      <w:r>
        <w:t>теплового</w:t>
      </w:r>
      <w:r>
        <w:rPr>
          <w:spacing w:val="49"/>
        </w:rPr>
        <w:t xml:space="preserve"> </w:t>
      </w:r>
      <w:r>
        <w:t>равновесия</w:t>
      </w:r>
      <w:r>
        <w:rPr>
          <w:spacing w:val="46"/>
        </w:rPr>
        <w:t xml:space="preserve"> </w:t>
      </w:r>
      <w:r>
        <w:t>при</w:t>
      </w:r>
      <w:r>
        <w:rPr>
          <w:spacing w:val="46"/>
        </w:rPr>
        <w:t xml:space="preserve"> </w:t>
      </w:r>
      <w:r>
        <w:t>теплообмене</w:t>
      </w:r>
      <w:r>
        <w:rPr>
          <w:spacing w:val="45"/>
        </w:rPr>
        <w:t xml:space="preserve"> </w:t>
      </w:r>
      <w:r>
        <w:t>между</w:t>
      </w:r>
      <w:r>
        <w:rPr>
          <w:spacing w:val="-57"/>
        </w:rPr>
        <w:t xml:space="preserve"> </w:t>
      </w:r>
      <w:r>
        <w:t>горячей</w:t>
      </w:r>
      <w:r>
        <w:rPr>
          <w:spacing w:val="2"/>
        </w:rPr>
        <w:t xml:space="preserve"> </w:t>
      </w:r>
      <w:r>
        <w:t>и</w:t>
      </w:r>
      <w:r>
        <w:rPr>
          <w:spacing w:val="-2"/>
        </w:rPr>
        <w:t xml:space="preserve"> </w:t>
      </w:r>
      <w:r>
        <w:t>холодной</w:t>
      </w:r>
      <w:r>
        <w:rPr>
          <w:spacing w:val="-2"/>
        </w:rPr>
        <w:t xml:space="preserve"> </w:t>
      </w:r>
      <w:r>
        <w:t>водой.</w:t>
      </w:r>
    </w:p>
    <w:p w14:paraId="5934DE02" w14:textId="77777777" w:rsidR="00733630" w:rsidRDefault="00632EAB">
      <w:pPr>
        <w:pStyle w:val="a3"/>
        <w:tabs>
          <w:tab w:val="left" w:pos="2275"/>
          <w:tab w:val="left" w:pos="4275"/>
          <w:tab w:val="left" w:pos="5450"/>
          <w:tab w:val="left" w:pos="7340"/>
          <w:tab w:val="left" w:pos="9100"/>
        </w:tabs>
        <w:spacing w:before="2" w:line="360" w:lineRule="auto"/>
        <w:ind w:right="710"/>
        <w:jc w:val="left"/>
      </w:pPr>
      <w:r>
        <w:t>Изучение</w:t>
      </w:r>
      <w:r>
        <w:tab/>
        <w:t>изотермического</w:t>
      </w:r>
      <w:r>
        <w:tab/>
        <w:t>процесса</w:t>
      </w:r>
      <w:r>
        <w:tab/>
        <w:t>(рекомендовано</w:t>
      </w:r>
      <w:r>
        <w:tab/>
        <w:t>использование</w:t>
      </w:r>
      <w:r>
        <w:tab/>
      </w:r>
      <w:r>
        <w:rPr>
          <w:spacing w:val="-1"/>
        </w:rPr>
        <w:t>цифровой</w:t>
      </w:r>
      <w:r>
        <w:rPr>
          <w:spacing w:val="-57"/>
        </w:rPr>
        <w:t xml:space="preserve"> </w:t>
      </w:r>
      <w:r>
        <w:t>лаборатории).</w:t>
      </w:r>
    </w:p>
    <w:p w14:paraId="5C35C84B" w14:textId="77777777" w:rsidR="00733630" w:rsidRDefault="00632EAB">
      <w:pPr>
        <w:pStyle w:val="a3"/>
        <w:spacing w:line="360" w:lineRule="auto"/>
        <w:ind w:left="1048" w:right="6519" w:firstLine="0"/>
      </w:pPr>
      <w:r>
        <w:t>Изучение изохорного процесса.</w:t>
      </w:r>
      <w:r>
        <w:rPr>
          <w:spacing w:val="-57"/>
        </w:rPr>
        <w:t xml:space="preserve"> </w:t>
      </w:r>
      <w:r>
        <w:t>Изучение изобарного процесса.</w:t>
      </w:r>
      <w:r>
        <w:rPr>
          <w:spacing w:val="-57"/>
        </w:rPr>
        <w:t xml:space="preserve"> </w:t>
      </w:r>
      <w:r>
        <w:t>Проверка</w:t>
      </w:r>
      <w:r>
        <w:rPr>
          <w:spacing w:val="-5"/>
        </w:rPr>
        <w:t xml:space="preserve"> </w:t>
      </w:r>
      <w:r>
        <w:t>уравнения</w:t>
      </w:r>
      <w:r>
        <w:rPr>
          <w:spacing w:val="-5"/>
        </w:rPr>
        <w:t xml:space="preserve"> </w:t>
      </w:r>
      <w:r>
        <w:t>состояния.</w:t>
      </w:r>
    </w:p>
    <w:p w14:paraId="1651CFB9" w14:textId="77777777" w:rsidR="00733630" w:rsidRDefault="00632EAB">
      <w:pPr>
        <w:pStyle w:val="a3"/>
        <w:ind w:left="1048" w:firstLine="0"/>
      </w:pPr>
      <w:r>
        <w:t>Тема</w:t>
      </w:r>
      <w:r>
        <w:rPr>
          <w:spacing w:val="-2"/>
        </w:rPr>
        <w:t xml:space="preserve"> </w:t>
      </w:r>
      <w:r>
        <w:t>2.</w:t>
      </w:r>
      <w:r>
        <w:rPr>
          <w:spacing w:val="-4"/>
        </w:rPr>
        <w:t xml:space="preserve"> </w:t>
      </w:r>
      <w:r>
        <w:t>Термодинамика.</w:t>
      </w:r>
      <w:r>
        <w:rPr>
          <w:spacing w:val="-3"/>
        </w:rPr>
        <w:t xml:space="preserve"> </w:t>
      </w:r>
      <w:r>
        <w:t>Тепловые</w:t>
      </w:r>
      <w:r>
        <w:rPr>
          <w:spacing w:val="-7"/>
        </w:rPr>
        <w:t xml:space="preserve"> </w:t>
      </w:r>
      <w:r>
        <w:t>машины.</w:t>
      </w:r>
    </w:p>
    <w:p w14:paraId="5B9AA3F4" w14:textId="77777777" w:rsidR="00733630" w:rsidRDefault="00632EAB">
      <w:pPr>
        <w:pStyle w:val="a3"/>
        <w:spacing w:before="137" w:line="360" w:lineRule="auto"/>
        <w:ind w:right="705"/>
      </w:pPr>
      <w:r>
        <w:t>Термодинамическая (ТД) система. Задание внешних условий</w:t>
      </w:r>
      <w:r>
        <w:rPr>
          <w:spacing w:val="1"/>
        </w:rPr>
        <w:t xml:space="preserve"> </w:t>
      </w:r>
      <w:r>
        <w:t>для термодинамической</w:t>
      </w:r>
      <w:r>
        <w:rPr>
          <w:spacing w:val="1"/>
        </w:rPr>
        <w:t xml:space="preserve"> </w:t>
      </w:r>
      <w:r>
        <w:t>системы.</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параметры.</w:t>
      </w:r>
      <w:r>
        <w:rPr>
          <w:spacing w:val="1"/>
        </w:rPr>
        <w:t xml:space="preserve"> </w:t>
      </w:r>
      <w:r>
        <w:t>Параметры</w:t>
      </w:r>
      <w:r>
        <w:rPr>
          <w:spacing w:val="1"/>
        </w:rPr>
        <w:t xml:space="preserve"> </w:t>
      </w:r>
      <w:r>
        <w:t>термодинамической</w:t>
      </w:r>
      <w:r>
        <w:rPr>
          <w:spacing w:val="1"/>
        </w:rPr>
        <w:t xml:space="preserve"> </w:t>
      </w:r>
      <w:r>
        <w:t>системы</w:t>
      </w:r>
      <w:r>
        <w:rPr>
          <w:spacing w:val="1"/>
        </w:rPr>
        <w:t xml:space="preserve"> </w:t>
      </w:r>
      <w:r>
        <w:t>как</w:t>
      </w:r>
      <w:r>
        <w:rPr>
          <w:spacing w:val="-57"/>
        </w:rPr>
        <w:t xml:space="preserve"> </w:t>
      </w:r>
      <w:r>
        <w:t>средние</w:t>
      </w:r>
      <w:r>
        <w:rPr>
          <w:spacing w:val="-1"/>
        </w:rPr>
        <w:t xml:space="preserve"> </w:t>
      </w:r>
      <w:r>
        <w:t>значения</w:t>
      </w:r>
      <w:r>
        <w:rPr>
          <w:spacing w:val="1"/>
        </w:rPr>
        <w:t xml:space="preserve"> </w:t>
      </w:r>
      <w:r>
        <w:t>величин,</w:t>
      </w:r>
      <w:r>
        <w:rPr>
          <w:spacing w:val="-6"/>
        </w:rPr>
        <w:t xml:space="preserve"> </w:t>
      </w:r>
      <w:r>
        <w:t>описывающих</w:t>
      </w:r>
      <w:r>
        <w:rPr>
          <w:spacing w:val="56"/>
        </w:rPr>
        <w:t xml:space="preserve"> </w:t>
      </w:r>
      <w:r>
        <w:t>её состояние</w:t>
      </w:r>
      <w:r>
        <w:rPr>
          <w:spacing w:val="-5"/>
        </w:rPr>
        <w:t xml:space="preserve"> </w:t>
      </w:r>
      <w:r>
        <w:t>на</w:t>
      </w:r>
      <w:r>
        <w:rPr>
          <w:spacing w:val="-5"/>
        </w:rPr>
        <w:t xml:space="preserve"> </w:t>
      </w:r>
      <w:r>
        <w:t>микроскопическом</w:t>
      </w:r>
      <w:r>
        <w:rPr>
          <w:spacing w:val="-3"/>
        </w:rPr>
        <w:t xml:space="preserve"> </w:t>
      </w:r>
      <w:r>
        <w:t>уровне.</w:t>
      </w:r>
    </w:p>
    <w:p w14:paraId="5690A6E0" w14:textId="77777777" w:rsidR="00733630" w:rsidRDefault="00632EAB">
      <w:pPr>
        <w:pStyle w:val="a3"/>
        <w:spacing w:before="2" w:line="360" w:lineRule="auto"/>
        <w:ind w:right="705"/>
      </w:pPr>
      <w:r>
        <w:t>Нулевое</w:t>
      </w:r>
      <w:r>
        <w:rPr>
          <w:spacing w:val="1"/>
        </w:rPr>
        <w:t xml:space="preserve"> </w:t>
      </w:r>
      <w:r>
        <w:t>начало</w:t>
      </w:r>
      <w:r>
        <w:rPr>
          <w:spacing w:val="1"/>
        </w:rPr>
        <w:t xml:space="preserve"> </w:t>
      </w:r>
      <w:r>
        <w:t>термодинамики.</w:t>
      </w:r>
      <w:r>
        <w:rPr>
          <w:spacing w:val="1"/>
        </w:rPr>
        <w:t xml:space="preserve"> </w:t>
      </w:r>
      <w:r>
        <w:t>Самопроизвольная</w:t>
      </w:r>
      <w:r>
        <w:rPr>
          <w:spacing w:val="1"/>
        </w:rPr>
        <w:t xml:space="preserve"> </w:t>
      </w:r>
      <w:r>
        <w:t>релаксация</w:t>
      </w:r>
      <w:r>
        <w:rPr>
          <w:spacing w:val="1"/>
        </w:rPr>
        <w:t xml:space="preserve"> </w:t>
      </w:r>
      <w:r>
        <w:t>термодинамической</w:t>
      </w:r>
      <w:r>
        <w:rPr>
          <w:spacing w:val="1"/>
        </w:rPr>
        <w:t xml:space="preserve"> </w:t>
      </w:r>
      <w:r>
        <w:t>системы</w:t>
      </w:r>
      <w:r>
        <w:rPr>
          <w:spacing w:val="2"/>
        </w:rPr>
        <w:t xml:space="preserve"> </w:t>
      </w:r>
      <w:r>
        <w:t>к тепловому</w:t>
      </w:r>
      <w:r>
        <w:rPr>
          <w:spacing w:val="-8"/>
        </w:rPr>
        <w:t xml:space="preserve"> </w:t>
      </w:r>
      <w:r>
        <w:t>равновесию.</w:t>
      </w:r>
    </w:p>
    <w:p w14:paraId="065EB40C" w14:textId="77777777" w:rsidR="00733630" w:rsidRDefault="00632EAB">
      <w:pPr>
        <w:pStyle w:val="a3"/>
        <w:spacing w:line="274" w:lineRule="exact"/>
        <w:ind w:left="1048" w:firstLine="0"/>
      </w:pPr>
      <w:r>
        <w:t>Модель</w:t>
      </w:r>
      <w:r>
        <w:rPr>
          <w:spacing w:val="-3"/>
        </w:rPr>
        <w:t xml:space="preserve"> </w:t>
      </w:r>
      <w:r>
        <w:t>идеального</w:t>
      </w:r>
      <w:r>
        <w:rPr>
          <w:spacing w:val="-4"/>
        </w:rPr>
        <w:t xml:space="preserve"> </w:t>
      </w:r>
      <w:r>
        <w:t>газа</w:t>
      </w:r>
      <w:r>
        <w:rPr>
          <w:spacing w:val="-9"/>
        </w:rPr>
        <w:t xml:space="preserve"> </w:t>
      </w:r>
      <w:r>
        <w:t>в</w:t>
      </w:r>
      <w:r>
        <w:rPr>
          <w:spacing w:val="-6"/>
        </w:rPr>
        <w:t xml:space="preserve"> </w:t>
      </w:r>
      <w:r>
        <w:t>термодинамике –</w:t>
      </w:r>
      <w:r>
        <w:rPr>
          <w:spacing w:val="-8"/>
        </w:rPr>
        <w:t xml:space="preserve"> </w:t>
      </w:r>
      <w:r>
        <w:t>система</w:t>
      </w:r>
      <w:r>
        <w:rPr>
          <w:spacing w:val="-4"/>
        </w:rPr>
        <w:t xml:space="preserve"> </w:t>
      </w:r>
      <w:r>
        <w:t>уравнений:</w:t>
      </w:r>
      <w:r>
        <w:rPr>
          <w:spacing w:val="-4"/>
        </w:rPr>
        <w:t xml:space="preserve"> </w:t>
      </w:r>
      <w:r>
        <w:t>уравнение</w:t>
      </w:r>
      <w:r>
        <w:rPr>
          <w:spacing w:val="-4"/>
        </w:rPr>
        <w:t xml:space="preserve"> </w:t>
      </w:r>
      <w:r>
        <w:t>Менделеева–</w:t>
      </w:r>
    </w:p>
    <w:p w14:paraId="7A2DED93" w14:textId="77777777" w:rsidR="00733630" w:rsidRDefault="00733630">
      <w:pPr>
        <w:spacing w:line="274" w:lineRule="exact"/>
        <w:sectPr w:rsidR="00733630">
          <w:pgSz w:w="11910" w:h="16840"/>
          <w:pgMar w:top="620" w:right="140" w:bottom="1140" w:left="940" w:header="0" w:footer="870" w:gutter="0"/>
          <w:cols w:space="720"/>
        </w:sectPr>
      </w:pPr>
    </w:p>
    <w:p w14:paraId="4F00099A" w14:textId="77777777" w:rsidR="00733630" w:rsidRDefault="00632EAB">
      <w:pPr>
        <w:pStyle w:val="a3"/>
        <w:spacing w:before="64" w:line="360" w:lineRule="auto"/>
        <w:ind w:right="714" w:firstLine="0"/>
      </w:pPr>
      <w:r>
        <w:t>Клапейрона</w:t>
      </w:r>
      <w:r>
        <w:rPr>
          <w:spacing w:val="-14"/>
        </w:rPr>
        <w:t xml:space="preserve"> </w:t>
      </w:r>
      <w:r>
        <w:t>и</w:t>
      </w:r>
      <w:r>
        <w:rPr>
          <w:spacing w:val="-11"/>
        </w:rPr>
        <w:t xml:space="preserve"> </w:t>
      </w:r>
      <w:r>
        <w:t>выражение</w:t>
      </w:r>
      <w:r>
        <w:rPr>
          <w:spacing w:val="-9"/>
        </w:rPr>
        <w:t xml:space="preserve"> </w:t>
      </w:r>
      <w:r>
        <w:t>для</w:t>
      </w:r>
      <w:r>
        <w:rPr>
          <w:spacing w:val="-8"/>
        </w:rPr>
        <w:t xml:space="preserve"> </w:t>
      </w:r>
      <w:r>
        <w:t>внутренней</w:t>
      </w:r>
      <w:r>
        <w:rPr>
          <w:spacing w:val="-6"/>
        </w:rPr>
        <w:t xml:space="preserve"> </w:t>
      </w:r>
      <w:r>
        <w:t>энергии.</w:t>
      </w:r>
      <w:r>
        <w:rPr>
          <w:spacing w:val="-10"/>
        </w:rPr>
        <w:t xml:space="preserve"> </w:t>
      </w:r>
      <w:r>
        <w:t>Условия</w:t>
      </w:r>
      <w:r>
        <w:rPr>
          <w:spacing w:val="-8"/>
        </w:rPr>
        <w:t xml:space="preserve"> </w:t>
      </w:r>
      <w:r>
        <w:t>применимости</w:t>
      </w:r>
      <w:r>
        <w:rPr>
          <w:spacing w:val="-6"/>
        </w:rPr>
        <w:t xml:space="preserve"> </w:t>
      </w:r>
      <w:r>
        <w:t>этой</w:t>
      </w:r>
      <w:r>
        <w:rPr>
          <w:spacing w:val="-11"/>
        </w:rPr>
        <w:t xml:space="preserve"> </w:t>
      </w:r>
      <w:r>
        <w:t>модели:</w:t>
      </w:r>
      <w:r>
        <w:rPr>
          <w:spacing w:val="-12"/>
        </w:rPr>
        <w:t xml:space="preserve"> </w:t>
      </w:r>
      <w:r>
        <w:t>низкая</w:t>
      </w:r>
      <w:r>
        <w:rPr>
          <w:spacing w:val="-57"/>
        </w:rPr>
        <w:t xml:space="preserve"> </w:t>
      </w:r>
      <w:r>
        <w:rPr>
          <w:spacing w:val="-1"/>
        </w:rPr>
        <w:t>концентрация</w:t>
      </w:r>
      <w:r>
        <w:rPr>
          <w:spacing w:val="-12"/>
        </w:rPr>
        <w:t xml:space="preserve"> </w:t>
      </w:r>
      <w:r>
        <w:rPr>
          <w:spacing w:val="-1"/>
        </w:rPr>
        <w:t>частиц,</w:t>
      </w:r>
      <w:r>
        <w:rPr>
          <w:spacing w:val="-14"/>
        </w:rPr>
        <w:t xml:space="preserve"> </w:t>
      </w:r>
      <w:r>
        <w:rPr>
          <w:spacing w:val="-1"/>
        </w:rPr>
        <w:t>высокие</w:t>
      </w:r>
      <w:r>
        <w:rPr>
          <w:spacing w:val="-12"/>
        </w:rPr>
        <w:t xml:space="preserve"> </w:t>
      </w:r>
      <w:r>
        <w:rPr>
          <w:spacing w:val="-1"/>
        </w:rPr>
        <w:t>температуры.</w:t>
      </w:r>
      <w:r>
        <w:rPr>
          <w:spacing w:val="-9"/>
        </w:rPr>
        <w:t xml:space="preserve"> </w:t>
      </w:r>
      <w:r>
        <w:rPr>
          <w:spacing w:val="-1"/>
        </w:rPr>
        <w:t>Выражение</w:t>
      </w:r>
      <w:r>
        <w:rPr>
          <w:spacing w:val="-13"/>
        </w:rPr>
        <w:t xml:space="preserve"> </w:t>
      </w:r>
      <w:r>
        <w:t>для</w:t>
      </w:r>
      <w:r>
        <w:rPr>
          <w:spacing w:val="-11"/>
        </w:rPr>
        <w:t xml:space="preserve"> </w:t>
      </w:r>
      <w:r>
        <w:t>внутренней</w:t>
      </w:r>
      <w:r>
        <w:rPr>
          <w:spacing w:val="-11"/>
        </w:rPr>
        <w:t xml:space="preserve"> </w:t>
      </w:r>
      <w:r>
        <w:t>энергии</w:t>
      </w:r>
      <w:r>
        <w:rPr>
          <w:spacing w:val="-15"/>
        </w:rPr>
        <w:t xml:space="preserve"> </w:t>
      </w:r>
      <w:r>
        <w:t>одноатомного</w:t>
      </w:r>
      <w:r>
        <w:rPr>
          <w:spacing w:val="-58"/>
        </w:rPr>
        <w:t xml:space="preserve"> </w:t>
      </w:r>
      <w:r>
        <w:t>идеального</w:t>
      </w:r>
      <w:r>
        <w:rPr>
          <w:spacing w:val="1"/>
        </w:rPr>
        <w:t xml:space="preserve"> </w:t>
      </w:r>
      <w:r>
        <w:t>газа.</w:t>
      </w:r>
    </w:p>
    <w:p w14:paraId="4F7D33AF" w14:textId="77777777" w:rsidR="00733630" w:rsidRDefault="00632EAB">
      <w:pPr>
        <w:pStyle w:val="a3"/>
        <w:spacing w:line="272" w:lineRule="exact"/>
        <w:ind w:left="1048" w:firstLine="0"/>
      </w:pPr>
      <w:r>
        <w:t>Квазистатические</w:t>
      </w:r>
      <w:r>
        <w:rPr>
          <w:spacing w:val="-4"/>
        </w:rPr>
        <w:t xml:space="preserve"> </w:t>
      </w:r>
      <w:r>
        <w:t>и</w:t>
      </w:r>
      <w:r>
        <w:rPr>
          <w:spacing w:val="-1"/>
        </w:rPr>
        <w:t xml:space="preserve"> </w:t>
      </w:r>
      <w:r>
        <w:t>нестатические</w:t>
      </w:r>
      <w:r>
        <w:rPr>
          <w:spacing w:val="-3"/>
        </w:rPr>
        <w:t xml:space="preserve"> </w:t>
      </w:r>
      <w:r>
        <w:t>процессы.</w:t>
      </w:r>
    </w:p>
    <w:p w14:paraId="11349925" w14:textId="77777777" w:rsidR="00733630" w:rsidRDefault="00632EAB">
      <w:pPr>
        <w:pStyle w:val="a3"/>
        <w:spacing w:before="142" w:line="360" w:lineRule="auto"/>
        <w:ind w:right="695"/>
      </w:pPr>
      <w:r>
        <w:t>Элементарная</w:t>
      </w:r>
      <w:r>
        <w:rPr>
          <w:spacing w:val="-6"/>
        </w:rPr>
        <w:t xml:space="preserve"> </w:t>
      </w:r>
      <w:r>
        <w:t>работа</w:t>
      </w:r>
      <w:r>
        <w:rPr>
          <w:spacing w:val="-10"/>
        </w:rPr>
        <w:t xml:space="preserve"> </w:t>
      </w:r>
      <w:r>
        <w:t>в</w:t>
      </w:r>
      <w:r>
        <w:rPr>
          <w:spacing w:val="-8"/>
        </w:rPr>
        <w:t xml:space="preserve"> </w:t>
      </w:r>
      <w:r>
        <w:t>термодинамике.</w:t>
      </w:r>
      <w:r>
        <w:rPr>
          <w:spacing w:val="-7"/>
        </w:rPr>
        <w:t xml:space="preserve"> </w:t>
      </w:r>
      <w:r>
        <w:t>Вычисление</w:t>
      </w:r>
      <w:r>
        <w:rPr>
          <w:spacing w:val="-6"/>
        </w:rPr>
        <w:t xml:space="preserve"> </w:t>
      </w:r>
      <w:r>
        <w:t>работы</w:t>
      </w:r>
      <w:r>
        <w:rPr>
          <w:spacing w:val="-3"/>
        </w:rPr>
        <w:t xml:space="preserve"> </w:t>
      </w:r>
      <w:r>
        <w:t>по</w:t>
      </w:r>
      <w:r>
        <w:rPr>
          <w:spacing w:val="-5"/>
        </w:rPr>
        <w:t xml:space="preserve"> </w:t>
      </w:r>
      <w:r>
        <w:t>графику</w:t>
      </w:r>
      <w:r>
        <w:rPr>
          <w:spacing w:val="-14"/>
        </w:rPr>
        <w:t xml:space="preserve"> </w:t>
      </w:r>
      <w:r>
        <w:t>процесса</w:t>
      </w:r>
      <w:r>
        <w:rPr>
          <w:spacing w:val="-6"/>
        </w:rPr>
        <w:t xml:space="preserve"> </w:t>
      </w:r>
      <w:r>
        <w:t>на</w:t>
      </w:r>
      <w:r>
        <w:rPr>
          <w:spacing w:val="-6"/>
        </w:rPr>
        <w:t xml:space="preserve"> </w:t>
      </w:r>
      <w:r>
        <w:t>pV-</w:t>
      </w:r>
      <w:r>
        <w:rPr>
          <w:spacing w:val="-58"/>
        </w:rPr>
        <w:t xml:space="preserve"> </w:t>
      </w:r>
      <w:r>
        <w:t>диаграмме.</w:t>
      </w:r>
    </w:p>
    <w:p w14:paraId="29E3C861" w14:textId="77777777" w:rsidR="00733630" w:rsidRDefault="00632EAB">
      <w:pPr>
        <w:pStyle w:val="a3"/>
        <w:spacing w:line="360" w:lineRule="auto"/>
        <w:ind w:right="706"/>
      </w:pPr>
      <w:r>
        <w:t>Теплопередача как способ изменения внутренней энергии термодинамической системы</w:t>
      </w:r>
      <w:r>
        <w:rPr>
          <w:spacing w:val="-57"/>
        </w:rPr>
        <w:t xml:space="preserve"> </w:t>
      </w:r>
      <w:r>
        <w:t>без</w:t>
      </w:r>
      <w:r>
        <w:rPr>
          <w:spacing w:val="2"/>
        </w:rPr>
        <w:t xml:space="preserve"> </w:t>
      </w:r>
      <w:r>
        <w:t>совершения</w:t>
      </w:r>
      <w:r>
        <w:rPr>
          <w:spacing w:val="1"/>
        </w:rPr>
        <w:t xml:space="preserve"> </w:t>
      </w:r>
      <w:r>
        <w:t>работы.</w:t>
      </w:r>
      <w:r>
        <w:rPr>
          <w:spacing w:val="3"/>
        </w:rPr>
        <w:t xml:space="preserve"> </w:t>
      </w:r>
      <w:r>
        <w:t>Конвекция,</w:t>
      </w:r>
      <w:r>
        <w:rPr>
          <w:spacing w:val="-2"/>
        </w:rPr>
        <w:t xml:space="preserve"> </w:t>
      </w:r>
      <w:r>
        <w:t>теплопроводность,</w:t>
      </w:r>
      <w:r>
        <w:rPr>
          <w:spacing w:val="-1"/>
        </w:rPr>
        <w:t xml:space="preserve"> </w:t>
      </w:r>
      <w:r>
        <w:t>излучение.</w:t>
      </w:r>
    </w:p>
    <w:p w14:paraId="228B03F6" w14:textId="77777777" w:rsidR="00733630" w:rsidRDefault="00632EAB">
      <w:pPr>
        <w:pStyle w:val="a3"/>
        <w:spacing w:before="1" w:line="360" w:lineRule="auto"/>
        <w:ind w:right="711"/>
      </w:pPr>
      <w:r>
        <w:t>Количество теплоты. Теплоёмкость тела. Удельная и молярная теплоёмкости вещества.</w:t>
      </w:r>
      <w:r>
        <w:rPr>
          <w:spacing w:val="1"/>
        </w:rPr>
        <w:t xml:space="preserve"> </w:t>
      </w:r>
      <w:r>
        <w:t>Уравнение</w:t>
      </w:r>
      <w:r>
        <w:rPr>
          <w:spacing w:val="1"/>
        </w:rPr>
        <w:t xml:space="preserve"> </w:t>
      </w:r>
      <w:r>
        <w:t>Майера.</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Расчёт</w:t>
      </w:r>
      <w:r>
        <w:rPr>
          <w:spacing w:val="1"/>
        </w:rPr>
        <w:t xml:space="preserve"> </w:t>
      </w:r>
      <w:r>
        <w:t>количества</w:t>
      </w:r>
      <w:r>
        <w:rPr>
          <w:spacing w:val="1"/>
        </w:rPr>
        <w:t xml:space="preserve"> </w:t>
      </w:r>
      <w:r>
        <w:t>теплоты</w:t>
      </w:r>
      <w:r>
        <w:rPr>
          <w:spacing w:val="1"/>
        </w:rPr>
        <w:t xml:space="preserve"> </w:t>
      </w:r>
      <w:r>
        <w:t>при</w:t>
      </w:r>
      <w:r>
        <w:rPr>
          <w:spacing w:val="1"/>
        </w:rPr>
        <w:t xml:space="preserve"> </w:t>
      </w:r>
      <w:r>
        <w:t>теплопередаче.</w:t>
      </w:r>
      <w:r>
        <w:rPr>
          <w:spacing w:val="3"/>
        </w:rPr>
        <w:t xml:space="preserve"> </w:t>
      </w:r>
      <w:r>
        <w:t>Понятие</w:t>
      </w:r>
      <w:r>
        <w:rPr>
          <w:spacing w:val="-4"/>
        </w:rPr>
        <w:t xml:space="preserve"> </w:t>
      </w:r>
      <w:r>
        <w:t>об адиабатном</w:t>
      </w:r>
      <w:r>
        <w:rPr>
          <w:spacing w:val="2"/>
        </w:rPr>
        <w:t xml:space="preserve"> </w:t>
      </w:r>
      <w:r>
        <w:t>процессе.</w:t>
      </w:r>
    </w:p>
    <w:p w14:paraId="4A23BC39" w14:textId="77777777" w:rsidR="00733630" w:rsidRDefault="00632EAB">
      <w:pPr>
        <w:pStyle w:val="a3"/>
        <w:spacing w:line="364" w:lineRule="auto"/>
        <w:ind w:right="706"/>
      </w:pPr>
      <w:r>
        <w:t>Первый закон термодинамики. Внутренняя энергия. Количество теплоты</w:t>
      </w:r>
      <w:r>
        <w:rPr>
          <w:spacing w:val="1"/>
        </w:rPr>
        <w:t xml:space="preserve"> </w:t>
      </w:r>
      <w:r>
        <w:t>и работа как</w:t>
      </w:r>
      <w:r>
        <w:rPr>
          <w:spacing w:val="1"/>
        </w:rPr>
        <w:t xml:space="preserve"> </w:t>
      </w:r>
      <w:r>
        <w:t>меры</w:t>
      </w:r>
      <w:r>
        <w:rPr>
          <w:spacing w:val="2"/>
        </w:rPr>
        <w:t xml:space="preserve"> </w:t>
      </w:r>
      <w:r>
        <w:t>изменения</w:t>
      </w:r>
      <w:r>
        <w:rPr>
          <w:spacing w:val="-4"/>
        </w:rPr>
        <w:t xml:space="preserve"> </w:t>
      </w:r>
      <w:r>
        <w:t>внутренней</w:t>
      </w:r>
      <w:r>
        <w:rPr>
          <w:spacing w:val="3"/>
        </w:rPr>
        <w:t xml:space="preserve"> </w:t>
      </w:r>
      <w:r>
        <w:t>энергии</w:t>
      </w:r>
      <w:r>
        <w:rPr>
          <w:spacing w:val="-3"/>
        </w:rPr>
        <w:t xml:space="preserve"> </w:t>
      </w:r>
      <w:r>
        <w:t>термодинамической</w:t>
      </w:r>
      <w:r>
        <w:rPr>
          <w:spacing w:val="3"/>
        </w:rPr>
        <w:t xml:space="preserve"> </w:t>
      </w:r>
      <w:r>
        <w:t>системы.</w:t>
      </w:r>
    </w:p>
    <w:p w14:paraId="57F8B7F6" w14:textId="77777777" w:rsidR="00733630" w:rsidRDefault="00632EAB">
      <w:pPr>
        <w:pStyle w:val="a3"/>
        <w:spacing w:line="360" w:lineRule="auto"/>
        <w:ind w:right="709"/>
      </w:pPr>
      <w:r>
        <w:t>Второй закон термодинамики для равновесных процессов: через заданное равновесное</w:t>
      </w:r>
      <w:r>
        <w:rPr>
          <w:spacing w:val="1"/>
        </w:rPr>
        <w:t xml:space="preserve"> </w:t>
      </w:r>
      <w:r>
        <w:t>состояние</w:t>
      </w:r>
      <w:r>
        <w:rPr>
          <w:spacing w:val="1"/>
        </w:rPr>
        <w:t xml:space="preserve"> </w:t>
      </w:r>
      <w:r>
        <w:t>термодинамической</w:t>
      </w:r>
      <w:r>
        <w:rPr>
          <w:spacing w:val="1"/>
        </w:rPr>
        <w:t xml:space="preserve"> </w:t>
      </w:r>
      <w:r>
        <w:t>системы</w:t>
      </w:r>
      <w:r>
        <w:rPr>
          <w:spacing w:val="1"/>
        </w:rPr>
        <w:t xml:space="preserve"> </w:t>
      </w:r>
      <w:r>
        <w:t>проходит</w:t>
      </w:r>
      <w:r>
        <w:rPr>
          <w:spacing w:val="1"/>
        </w:rPr>
        <w:t xml:space="preserve"> </w:t>
      </w:r>
      <w:r>
        <w:t>единственная</w:t>
      </w:r>
      <w:r>
        <w:rPr>
          <w:spacing w:val="1"/>
        </w:rPr>
        <w:t xml:space="preserve"> </w:t>
      </w:r>
      <w:r>
        <w:t>адиабата.</w:t>
      </w:r>
      <w:r>
        <w:rPr>
          <w:spacing w:val="1"/>
        </w:rPr>
        <w:t xml:space="preserve"> </w:t>
      </w:r>
      <w:r>
        <w:t>Абсолютная</w:t>
      </w:r>
      <w:r>
        <w:rPr>
          <w:spacing w:val="1"/>
        </w:rPr>
        <w:t xml:space="preserve"> </w:t>
      </w:r>
      <w:r>
        <w:t>температура.</w:t>
      </w:r>
    </w:p>
    <w:p w14:paraId="7BB64FBA" w14:textId="77777777" w:rsidR="00733630" w:rsidRDefault="00632EAB">
      <w:pPr>
        <w:pStyle w:val="a3"/>
        <w:spacing w:line="360" w:lineRule="auto"/>
        <w:ind w:right="709"/>
      </w:pPr>
      <w:r>
        <w:t>Второй</w:t>
      </w:r>
      <w:r>
        <w:rPr>
          <w:spacing w:val="1"/>
        </w:rPr>
        <w:t xml:space="preserve"> </w:t>
      </w:r>
      <w:r>
        <w:t>закон</w:t>
      </w:r>
      <w:r>
        <w:rPr>
          <w:spacing w:val="1"/>
        </w:rPr>
        <w:t xml:space="preserve"> </w:t>
      </w:r>
      <w:r>
        <w:t>термодинамики</w:t>
      </w:r>
      <w:r>
        <w:rPr>
          <w:spacing w:val="1"/>
        </w:rPr>
        <w:t xml:space="preserve"> </w:t>
      </w:r>
      <w:r>
        <w:t>для</w:t>
      </w:r>
      <w:r>
        <w:rPr>
          <w:spacing w:val="1"/>
        </w:rPr>
        <w:t xml:space="preserve"> </w:t>
      </w:r>
      <w:r>
        <w:t>неравновесных</w:t>
      </w:r>
      <w:r>
        <w:rPr>
          <w:spacing w:val="1"/>
        </w:rPr>
        <w:t xml:space="preserve"> </w:t>
      </w:r>
      <w:r>
        <w:t>процессов:</w:t>
      </w:r>
      <w:r>
        <w:rPr>
          <w:spacing w:val="1"/>
        </w:rPr>
        <w:t xml:space="preserve"> </w:t>
      </w:r>
      <w:r>
        <w:t>невозможно</w:t>
      </w:r>
      <w:r>
        <w:rPr>
          <w:spacing w:val="1"/>
        </w:rPr>
        <w:t xml:space="preserve"> </w:t>
      </w:r>
      <w:r>
        <w:t>передать</w:t>
      </w:r>
      <w:r>
        <w:rPr>
          <w:spacing w:val="1"/>
        </w:rPr>
        <w:t xml:space="preserve"> </w:t>
      </w:r>
      <w:r>
        <w:rPr>
          <w:spacing w:val="-1"/>
        </w:rPr>
        <w:t>теплоту</w:t>
      </w:r>
      <w:r>
        <w:rPr>
          <w:spacing w:val="-22"/>
        </w:rPr>
        <w:t xml:space="preserve"> </w:t>
      </w:r>
      <w:r>
        <w:rPr>
          <w:spacing w:val="-1"/>
        </w:rPr>
        <w:t>от</w:t>
      </w:r>
      <w:r>
        <w:rPr>
          <w:spacing w:val="-17"/>
        </w:rPr>
        <w:t xml:space="preserve"> </w:t>
      </w:r>
      <w:r>
        <w:rPr>
          <w:spacing w:val="-1"/>
        </w:rPr>
        <w:t>более</w:t>
      </w:r>
      <w:r>
        <w:rPr>
          <w:spacing w:val="-18"/>
        </w:rPr>
        <w:t xml:space="preserve"> </w:t>
      </w:r>
      <w:r>
        <w:rPr>
          <w:spacing w:val="-1"/>
        </w:rPr>
        <w:t>холодного</w:t>
      </w:r>
      <w:r>
        <w:rPr>
          <w:spacing w:val="-12"/>
        </w:rPr>
        <w:t xml:space="preserve"> </w:t>
      </w:r>
      <w:r>
        <w:rPr>
          <w:spacing w:val="-1"/>
        </w:rPr>
        <w:t>тела</w:t>
      </w:r>
      <w:r>
        <w:rPr>
          <w:spacing w:val="-13"/>
        </w:rPr>
        <w:t xml:space="preserve"> </w:t>
      </w:r>
      <w:r>
        <w:rPr>
          <w:spacing w:val="-1"/>
        </w:rPr>
        <w:t>к</w:t>
      </w:r>
      <w:r>
        <w:rPr>
          <w:spacing w:val="-14"/>
        </w:rPr>
        <w:t xml:space="preserve"> </w:t>
      </w:r>
      <w:r>
        <w:rPr>
          <w:spacing w:val="-1"/>
        </w:rPr>
        <w:t>более</w:t>
      </w:r>
      <w:r>
        <w:rPr>
          <w:spacing w:val="-13"/>
        </w:rPr>
        <w:t xml:space="preserve"> </w:t>
      </w:r>
      <w:r>
        <w:t>нагретому</w:t>
      </w:r>
      <w:r>
        <w:rPr>
          <w:spacing w:val="-22"/>
        </w:rPr>
        <w:t xml:space="preserve"> </w:t>
      </w:r>
      <w:r>
        <w:t>без</w:t>
      </w:r>
      <w:r>
        <w:rPr>
          <w:spacing w:val="-12"/>
        </w:rPr>
        <w:t xml:space="preserve"> </w:t>
      </w:r>
      <w:r>
        <w:t>компенсации</w:t>
      </w:r>
      <w:r>
        <w:rPr>
          <w:spacing w:val="-16"/>
        </w:rPr>
        <w:t xml:space="preserve"> </w:t>
      </w:r>
      <w:r>
        <w:t>(Клаузиус).</w:t>
      </w:r>
      <w:r>
        <w:rPr>
          <w:spacing w:val="-10"/>
        </w:rPr>
        <w:t xml:space="preserve"> </w:t>
      </w:r>
      <w:r>
        <w:t>Необратимость</w:t>
      </w:r>
      <w:r>
        <w:rPr>
          <w:spacing w:val="-57"/>
        </w:rPr>
        <w:t xml:space="preserve"> </w:t>
      </w:r>
      <w:r>
        <w:t>природных</w:t>
      </w:r>
      <w:r>
        <w:rPr>
          <w:spacing w:val="-4"/>
        </w:rPr>
        <w:t xml:space="preserve"> </w:t>
      </w:r>
      <w:r>
        <w:t>процессов.</w:t>
      </w:r>
    </w:p>
    <w:p w14:paraId="1C1D79F9" w14:textId="77777777" w:rsidR="00733630" w:rsidRDefault="00632EAB">
      <w:pPr>
        <w:pStyle w:val="a3"/>
        <w:spacing w:line="362" w:lineRule="auto"/>
        <w:ind w:left="1048" w:right="5230" w:firstLine="0"/>
      </w:pPr>
      <w:r>
        <w:t>Принципы действия тепловых машин. КПД.</w:t>
      </w:r>
      <w:r>
        <w:rPr>
          <w:spacing w:val="-57"/>
        </w:rPr>
        <w:t xml:space="preserve"> </w:t>
      </w:r>
      <w:r>
        <w:t>Максимальное</w:t>
      </w:r>
      <w:r>
        <w:rPr>
          <w:spacing w:val="-4"/>
        </w:rPr>
        <w:t xml:space="preserve"> </w:t>
      </w:r>
      <w:r>
        <w:t>значение</w:t>
      </w:r>
      <w:r>
        <w:rPr>
          <w:spacing w:val="-3"/>
        </w:rPr>
        <w:t xml:space="preserve"> </w:t>
      </w:r>
      <w:r>
        <w:t>КПД.</w:t>
      </w:r>
      <w:r>
        <w:rPr>
          <w:spacing w:val="-1"/>
        </w:rPr>
        <w:t xml:space="preserve"> </w:t>
      </w:r>
      <w:r>
        <w:t>Цикл</w:t>
      </w:r>
      <w:r>
        <w:rPr>
          <w:spacing w:val="-2"/>
        </w:rPr>
        <w:t xml:space="preserve"> </w:t>
      </w:r>
      <w:r>
        <w:t>Карно.</w:t>
      </w:r>
    </w:p>
    <w:p w14:paraId="31DD1269" w14:textId="77777777" w:rsidR="00733630" w:rsidRDefault="00632EAB">
      <w:pPr>
        <w:pStyle w:val="a3"/>
        <w:spacing w:line="360" w:lineRule="auto"/>
        <w:ind w:right="699"/>
      </w:pPr>
      <w:r>
        <w:t>Экологические</w:t>
      </w:r>
      <w:r>
        <w:rPr>
          <w:spacing w:val="1"/>
        </w:rPr>
        <w:t xml:space="preserve"> </w:t>
      </w:r>
      <w:r>
        <w:t>аспекты</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Тепловое</w:t>
      </w:r>
      <w:r>
        <w:rPr>
          <w:spacing w:val="1"/>
        </w:rPr>
        <w:t xml:space="preserve"> </w:t>
      </w:r>
      <w:r>
        <w:t>загрязнение</w:t>
      </w:r>
      <w:r>
        <w:rPr>
          <w:spacing w:val="1"/>
        </w:rPr>
        <w:t xml:space="preserve"> </w:t>
      </w:r>
      <w:r>
        <w:t>окружающей</w:t>
      </w:r>
      <w:r>
        <w:rPr>
          <w:spacing w:val="2"/>
        </w:rPr>
        <w:t xml:space="preserve"> </w:t>
      </w:r>
      <w:r>
        <w:t>среды.</w:t>
      </w:r>
    </w:p>
    <w:p w14:paraId="09180E87" w14:textId="77777777" w:rsidR="00733630" w:rsidRDefault="00632EAB">
      <w:pPr>
        <w:pStyle w:val="a3"/>
        <w:spacing w:line="360" w:lineRule="auto"/>
        <w:ind w:right="704"/>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холодильник,</w:t>
      </w:r>
      <w:r>
        <w:rPr>
          <w:spacing w:val="1"/>
        </w:rPr>
        <w:t xml:space="preserve"> </w:t>
      </w:r>
      <w:r>
        <w:t>кондиционер,</w:t>
      </w:r>
      <w:r>
        <w:rPr>
          <w:spacing w:val="1"/>
        </w:rPr>
        <w:t xml:space="preserve"> </w:t>
      </w:r>
      <w:r>
        <w:t>дизельный и карбюраторный двигатели, паровая турбина, получение сверхнизких температур,</w:t>
      </w:r>
      <w:r>
        <w:rPr>
          <w:spacing w:val="1"/>
        </w:rPr>
        <w:t xml:space="preserve"> </w:t>
      </w:r>
      <w:r>
        <w:t>утилизация</w:t>
      </w:r>
      <w:r>
        <w:rPr>
          <w:spacing w:val="1"/>
        </w:rPr>
        <w:t xml:space="preserve"> </w:t>
      </w:r>
      <w:r>
        <w:t>«тепловых»</w:t>
      </w:r>
      <w:r>
        <w:rPr>
          <w:spacing w:val="1"/>
        </w:rPr>
        <w:t xml:space="preserve"> </w:t>
      </w:r>
      <w:r>
        <w:t>отходов</w:t>
      </w:r>
      <w:r>
        <w:rPr>
          <w:spacing w:val="1"/>
        </w:rPr>
        <w:t xml:space="preserve"> </w:t>
      </w:r>
      <w:r>
        <w:t>с</w:t>
      </w:r>
      <w:r>
        <w:rPr>
          <w:spacing w:val="1"/>
        </w:rPr>
        <w:t xml:space="preserve"> </w:t>
      </w:r>
      <w:r>
        <w:t>использованием</w:t>
      </w:r>
      <w:r>
        <w:rPr>
          <w:spacing w:val="1"/>
        </w:rPr>
        <w:t xml:space="preserve"> </w:t>
      </w:r>
      <w:r>
        <w:t>теплового</w:t>
      </w:r>
      <w:r>
        <w:rPr>
          <w:spacing w:val="1"/>
        </w:rPr>
        <w:t xml:space="preserve"> </w:t>
      </w:r>
      <w:r>
        <w:t>насоса,</w:t>
      </w:r>
      <w:r>
        <w:rPr>
          <w:spacing w:val="1"/>
        </w:rPr>
        <w:t xml:space="preserve"> </w:t>
      </w:r>
      <w:r>
        <w:t>утилизация</w:t>
      </w:r>
      <w:r>
        <w:rPr>
          <w:spacing w:val="1"/>
        </w:rPr>
        <w:t xml:space="preserve"> </w:t>
      </w:r>
      <w:r>
        <w:t>биоорганического</w:t>
      </w:r>
      <w:r>
        <w:rPr>
          <w:spacing w:val="1"/>
        </w:rPr>
        <w:t xml:space="preserve"> </w:t>
      </w:r>
      <w:r>
        <w:t>топлива для</w:t>
      </w:r>
      <w:r>
        <w:rPr>
          <w:spacing w:val="-3"/>
        </w:rPr>
        <w:t xml:space="preserve"> </w:t>
      </w:r>
      <w:r>
        <w:t>выработки</w:t>
      </w:r>
      <w:r>
        <w:rPr>
          <w:spacing w:val="2"/>
        </w:rPr>
        <w:t xml:space="preserve"> </w:t>
      </w:r>
      <w:r>
        <w:t>«тепловой»</w:t>
      </w:r>
      <w:r>
        <w:rPr>
          <w:spacing w:val="-4"/>
        </w:rPr>
        <w:t xml:space="preserve"> </w:t>
      </w:r>
      <w:r>
        <w:t>и</w:t>
      </w:r>
      <w:r>
        <w:rPr>
          <w:spacing w:val="3"/>
        </w:rPr>
        <w:t xml:space="preserve"> </w:t>
      </w:r>
      <w:r>
        <w:t>электроэнергии.</w:t>
      </w:r>
    </w:p>
    <w:p w14:paraId="7AF21659" w14:textId="77777777" w:rsidR="00733630" w:rsidRDefault="00632EAB">
      <w:pPr>
        <w:pStyle w:val="a3"/>
        <w:ind w:left="1048" w:firstLine="0"/>
        <w:jc w:val="left"/>
      </w:pPr>
      <w:r>
        <w:t>Демонстрации.</w:t>
      </w:r>
    </w:p>
    <w:p w14:paraId="34505536" w14:textId="77777777" w:rsidR="00733630" w:rsidRDefault="00632EAB">
      <w:pPr>
        <w:pStyle w:val="a3"/>
        <w:spacing w:before="124" w:line="360" w:lineRule="auto"/>
        <w:ind w:left="1048" w:right="3723" w:firstLine="0"/>
        <w:jc w:val="left"/>
      </w:pPr>
      <w:r>
        <w:t>Изменение температуры при адиабатическом расширении.</w:t>
      </w:r>
      <w:r>
        <w:rPr>
          <w:spacing w:val="-57"/>
        </w:rPr>
        <w:t xml:space="preserve"> </w:t>
      </w:r>
      <w:r>
        <w:t>Воздушное</w:t>
      </w:r>
      <w:r>
        <w:rPr>
          <w:spacing w:val="-9"/>
        </w:rPr>
        <w:t xml:space="preserve"> </w:t>
      </w:r>
      <w:r>
        <w:t>огниво.</w:t>
      </w:r>
    </w:p>
    <w:p w14:paraId="08E1BC48" w14:textId="77777777" w:rsidR="00733630" w:rsidRDefault="00632EAB">
      <w:pPr>
        <w:pStyle w:val="a3"/>
        <w:spacing w:line="360" w:lineRule="auto"/>
        <w:ind w:left="1048" w:right="5079" w:firstLine="0"/>
        <w:jc w:val="left"/>
      </w:pPr>
      <w:r>
        <w:t>Сравнение удельных теплоёмкостей веществ.</w:t>
      </w:r>
      <w:r>
        <w:rPr>
          <w:spacing w:val="-57"/>
        </w:rPr>
        <w:t xml:space="preserve"> </w:t>
      </w:r>
      <w:r>
        <w:t>Способы изменения</w:t>
      </w:r>
      <w:r>
        <w:rPr>
          <w:spacing w:val="-5"/>
        </w:rPr>
        <w:t xml:space="preserve"> </w:t>
      </w:r>
      <w:r>
        <w:t>внутренней</w:t>
      </w:r>
      <w:r>
        <w:rPr>
          <w:spacing w:val="1"/>
        </w:rPr>
        <w:t xml:space="preserve"> </w:t>
      </w:r>
      <w:r>
        <w:t>энергии.</w:t>
      </w:r>
    </w:p>
    <w:p w14:paraId="5700CA75" w14:textId="77777777" w:rsidR="00733630" w:rsidRDefault="00632EAB">
      <w:pPr>
        <w:pStyle w:val="a3"/>
        <w:spacing w:line="364" w:lineRule="auto"/>
        <w:ind w:left="1048" w:right="4552" w:firstLine="0"/>
        <w:jc w:val="left"/>
      </w:pPr>
      <w:r>
        <w:t>Исследование</w:t>
      </w:r>
      <w:r>
        <w:rPr>
          <w:spacing w:val="-1"/>
        </w:rPr>
        <w:t xml:space="preserve"> </w:t>
      </w:r>
      <w:r>
        <w:t>адиабатного</w:t>
      </w:r>
      <w:r>
        <w:rPr>
          <w:spacing w:val="5"/>
        </w:rPr>
        <w:t xml:space="preserve"> </w:t>
      </w:r>
      <w:r>
        <w:t>процесса.</w:t>
      </w:r>
      <w:r>
        <w:rPr>
          <w:spacing w:val="1"/>
        </w:rPr>
        <w:t xml:space="preserve"> </w:t>
      </w:r>
      <w:r>
        <w:t>Компьютерные</w:t>
      </w:r>
      <w:r>
        <w:rPr>
          <w:spacing w:val="-3"/>
        </w:rPr>
        <w:t xml:space="preserve"> </w:t>
      </w:r>
      <w:r>
        <w:t>модели</w:t>
      </w:r>
      <w:r>
        <w:rPr>
          <w:spacing w:val="-5"/>
        </w:rPr>
        <w:t xml:space="preserve"> </w:t>
      </w:r>
      <w:r>
        <w:t>тепловых</w:t>
      </w:r>
      <w:r>
        <w:rPr>
          <w:spacing w:val="-6"/>
        </w:rPr>
        <w:t xml:space="preserve"> </w:t>
      </w:r>
      <w:r>
        <w:t>двигателей.</w:t>
      </w:r>
    </w:p>
    <w:p w14:paraId="5463BC1A" w14:textId="77777777" w:rsidR="00733630" w:rsidRDefault="00632EAB">
      <w:pPr>
        <w:pStyle w:val="a3"/>
        <w:spacing w:line="360" w:lineRule="auto"/>
        <w:ind w:left="1048" w:right="3415" w:firstLine="0"/>
        <w:jc w:val="left"/>
      </w:pPr>
      <w:r>
        <w:t>Ученический эксперимент, лабораторные работы, практикум.</w:t>
      </w:r>
      <w:r>
        <w:rPr>
          <w:spacing w:val="-57"/>
        </w:rPr>
        <w:t xml:space="preserve"> </w:t>
      </w:r>
      <w:r>
        <w:t>Измерение удельной</w:t>
      </w:r>
      <w:r>
        <w:rPr>
          <w:spacing w:val="-2"/>
        </w:rPr>
        <w:t xml:space="preserve"> </w:t>
      </w:r>
      <w:r>
        <w:t>теплоёмкости.</w:t>
      </w:r>
    </w:p>
    <w:p w14:paraId="113403DF" w14:textId="77777777" w:rsidR="00733630" w:rsidRDefault="00733630">
      <w:pPr>
        <w:spacing w:line="360" w:lineRule="auto"/>
        <w:sectPr w:rsidR="00733630">
          <w:pgSz w:w="11910" w:h="16840"/>
          <w:pgMar w:top="620" w:right="140" w:bottom="1140" w:left="940" w:header="0" w:footer="870" w:gutter="0"/>
          <w:cols w:space="720"/>
        </w:sectPr>
      </w:pPr>
    </w:p>
    <w:p w14:paraId="13852DFF" w14:textId="77777777" w:rsidR="00733630" w:rsidRDefault="00632EAB">
      <w:pPr>
        <w:pStyle w:val="a3"/>
        <w:spacing w:before="64" w:line="360" w:lineRule="auto"/>
        <w:ind w:left="1048" w:right="5153" w:firstLine="0"/>
      </w:pPr>
      <w:r>
        <w:t>Исследование процесса остывания вещества.</w:t>
      </w:r>
      <w:r>
        <w:rPr>
          <w:spacing w:val="-57"/>
        </w:rPr>
        <w:t xml:space="preserve"> </w:t>
      </w:r>
      <w:r>
        <w:t>Исследование</w:t>
      </w:r>
      <w:r>
        <w:rPr>
          <w:spacing w:val="-1"/>
        </w:rPr>
        <w:t xml:space="preserve"> </w:t>
      </w:r>
      <w:r>
        <w:t>адиабатного</w:t>
      </w:r>
      <w:r>
        <w:rPr>
          <w:spacing w:val="4"/>
        </w:rPr>
        <w:t xml:space="preserve"> </w:t>
      </w:r>
      <w:r>
        <w:t>процесса.</w:t>
      </w:r>
    </w:p>
    <w:p w14:paraId="77425B03" w14:textId="77777777" w:rsidR="00733630" w:rsidRDefault="00632EAB">
      <w:pPr>
        <w:pStyle w:val="a3"/>
        <w:spacing w:line="360" w:lineRule="auto"/>
        <w:ind w:right="714"/>
      </w:pPr>
      <w:r>
        <w:t>Изучение</w:t>
      </w:r>
      <w:r>
        <w:rPr>
          <w:spacing w:val="1"/>
        </w:rPr>
        <w:t xml:space="preserve"> </w:t>
      </w:r>
      <w:r>
        <w:t>взаимосвязи</w:t>
      </w:r>
      <w:r>
        <w:rPr>
          <w:spacing w:val="1"/>
        </w:rPr>
        <w:t xml:space="preserve"> </w:t>
      </w:r>
      <w:r>
        <w:t>энергии</w:t>
      </w:r>
      <w:r>
        <w:rPr>
          <w:spacing w:val="1"/>
        </w:rPr>
        <w:t xml:space="preserve"> </w:t>
      </w:r>
      <w:r>
        <w:t>межмолекулярного</w:t>
      </w:r>
      <w:r>
        <w:rPr>
          <w:spacing w:val="1"/>
        </w:rPr>
        <w:t xml:space="preserve"> </w:t>
      </w:r>
      <w:r>
        <w:t>взаимодействия</w:t>
      </w:r>
      <w:r>
        <w:rPr>
          <w:spacing w:val="1"/>
        </w:rPr>
        <w:t xml:space="preserve"> </w:t>
      </w:r>
      <w:r>
        <w:t>и</w:t>
      </w:r>
      <w:r>
        <w:rPr>
          <w:spacing w:val="1"/>
        </w:rPr>
        <w:t xml:space="preserve"> </w:t>
      </w:r>
      <w:r>
        <w:t>температуры</w:t>
      </w:r>
      <w:r>
        <w:rPr>
          <w:spacing w:val="1"/>
        </w:rPr>
        <w:t xml:space="preserve"> </w:t>
      </w:r>
      <w:r>
        <w:t>кипения</w:t>
      </w:r>
      <w:r>
        <w:rPr>
          <w:spacing w:val="1"/>
        </w:rPr>
        <w:t xml:space="preserve"> </w:t>
      </w:r>
      <w:r>
        <w:t>жидкостей.</w:t>
      </w:r>
    </w:p>
    <w:p w14:paraId="47AA77F4" w14:textId="77777777" w:rsidR="00733630" w:rsidRDefault="00632EAB">
      <w:pPr>
        <w:pStyle w:val="a3"/>
        <w:spacing w:before="1"/>
        <w:ind w:left="1048" w:firstLine="0"/>
      </w:pPr>
      <w:r>
        <w:t>Тема</w:t>
      </w:r>
      <w:r>
        <w:rPr>
          <w:spacing w:val="-2"/>
        </w:rPr>
        <w:t xml:space="preserve"> </w:t>
      </w:r>
      <w:r>
        <w:t>3.</w:t>
      </w:r>
      <w:r>
        <w:rPr>
          <w:spacing w:val="-3"/>
        </w:rPr>
        <w:t xml:space="preserve"> </w:t>
      </w:r>
      <w:r>
        <w:t>Агрегатные</w:t>
      </w:r>
      <w:r>
        <w:rPr>
          <w:spacing w:val="-6"/>
        </w:rPr>
        <w:t xml:space="preserve"> </w:t>
      </w:r>
      <w:r>
        <w:t>состояния</w:t>
      </w:r>
      <w:r>
        <w:rPr>
          <w:spacing w:val="-5"/>
        </w:rPr>
        <w:t xml:space="preserve"> </w:t>
      </w:r>
      <w:r>
        <w:t>вещества.</w:t>
      </w:r>
      <w:r>
        <w:rPr>
          <w:spacing w:val="-3"/>
        </w:rPr>
        <w:t xml:space="preserve"> </w:t>
      </w:r>
      <w:r>
        <w:t>Фазовые</w:t>
      </w:r>
      <w:r>
        <w:rPr>
          <w:spacing w:val="-1"/>
        </w:rPr>
        <w:t xml:space="preserve"> </w:t>
      </w:r>
      <w:r>
        <w:t>переходы.</w:t>
      </w:r>
    </w:p>
    <w:p w14:paraId="71C89AD6" w14:textId="77777777" w:rsidR="00733630" w:rsidRDefault="00632EAB">
      <w:pPr>
        <w:pStyle w:val="a3"/>
        <w:spacing w:before="137" w:line="360" w:lineRule="auto"/>
        <w:ind w:right="709"/>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p>
    <w:p w14:paraId="37E903B8" w14:textId="77777777" w:rsidR="00733630" w:rsidRDefault="00632EAB">
      <w:pPr>
        <w:pStyle w:val="a3"/>
        <w:spacing w:line="362" w:lineRule="auto"/>
        <w:ind w:right="700"/>
      </w:pPr>
      <w:r>
        <w:t>Насыщенные и ненасыщенные пары. Качественная зависимость плотности</w:t>
      </w:r>
      <w:r>
        <w:rPr>
          <w:spacing w:val="1"/>
        </w:rPr>
        <w:t xml:space="preserve"> </w:t>
      </w:r>
      <w:r>
        <w:t>и давления</w:t>
      </w:r>
      <w:r>
        <w:rPr>
          <w:spacing w:val="1"/>
        </w:rPr>
        <w:t xml:space="preserve"> </w:t>
      </w:r>
      <w:r>
        <w:t>насыщенного</w:t>
      </w:r>
      <w:r>
        <w:rPr>
          <w:spacing w:val="1"/>
        </w:rPr>
        <w:t xml:space="preserve"> </w:t>
      </w:r>
      <w:r>
        <w:t>пара</w:t>
      </w:r>
      <w:r>
        <w:rPr>
          <w:spacing w:val="1"/>
        </w:rPr>
        <w:t xml:space="preserve"> </w:t>
      </w:r>
      <w:r>
        <w:t>от</w:t>
      </w:r>
      <w:r>
        <w:rPr>
          <w:spacing w:val="1"/>
        </w:rPr>
        <w:t xml:space="preserve"> </w:t>
      </w:r>
      <w:r>
        <w:t>температуры,</w:t>
      </w:r>
      <w:r>
        <w:rPr>
          <w:spacing w:val="1"/>
        </w:rPr>
        <w:t xml:space="preserve"> </w:t>
      </w:r>
      <w:r>
        <w:t>их</w:t>
      </w:r>
      <w:r>
        <w:rPr>
          <w:spacing w:val="1"/>
        </w:rPr>
        <w:t xml:space="preserve"> </w:t>
      </w:r>
      <w:r>
        <w:t>независимость</w:t>
      </w:r>
      <w:r>
        <w:rPr>
          <w:spacing w:val="1"/>
        </w:rPr>
        <w:t xml:space="preserve"> </w:t>
      </w:r>
      <w:r>
        <w:t>от</w:t>
      </w:r>
      <w:r>
        <w:rPr>
          <w:spacing w:val="1"/>
        </w:rPr>
        <w:t xml:space="preserve"> </w:t>
      </w:r>
      <w:r>
        <w:t>объёма</w:t>
      </w:r>
      <w:r>
        <w:rPr>
          <w:spacing w:val="1"/>
        </w:rPr>
        <w:t xml:space="preserve"> </w:t>
      </w:r>
      <w:r>
        <w:t>насыщенного</w:t>
      </w:r>
      <w:r>
        <w:rPr>
          <w:spacing w:val="1"/>
        </w:rPr>
        <w:t xml:space="preserve"> </w:t>
      </w:r>
      <w:r>
        <w:t>пара.</w:t>
      </w:r>
      <w:r>
        <w:rPr>
          <w:spacing w:val="1"/>
        </w:rPr>
        <w:t xml:space="preserve"> </w:t>
      </w:r>
      <w:r>
        <w:t>Зависимость</w:t>
      </w:r>
      <w:r>
        <w:rPr>
          <w:spacing w:val="-2"/>
        </w:rPr>
        <w:t xml:space="preserve"> </w:t>
      </w:r>
      <w:r>
        <w:t>температуры</w:t>
      </w:r>
      <w:r>
        <w:rPr>
          <w:spacing w:val="3"/>
        </w:rPr>
        <w:t xml:space="preserve"> </w:t>
      </w:r>
      <w:r>
        <w:t>кипения</w:t>
      </w:r>
      <w:r>
        <w:rPr>
          <w:spacing w:val="-4"/>
        </w:rPr>
        <w:t xml:space="preserve"> </w:t>
      </w:r>
      <w:r>
        <w:t>от</w:t>
      </w:r>
      <w:r>
        <w:rPr>
          <w:spacing w:val="2"/>
        </w:rPr>
        <w:t xml:space="preserve"> </w:t>
      </w:r>
      <w:r>
        <w:t>давления</w:t>
      </w:r>
      <w:r>
        <w:rPr>
          <w:spacing w:val="-3"/>
        </w:rPr>
        <w:t xml:space="preserve"> </w:t>
      </w:r>
      <w:r>
        <w:t>в</w:t>
      </w:r>
      <w:r>
        <w:rPr>
          <w:spacing w:val="-2"/>
        </w:rPr>
        <w:t xml:space="preserve"> </w:t>
      </w:r>
      <w:r>
        <w:t>жидкости.</w:t>
      </w:r>
    </w:p>
    <w:p w14:paraId="01408CFA" w14:textId="77777777" w:rsidR="00733630" w:rsidRDefault="00632EAB">
      <w:pPr>
        <w:pStyle w:val="a3"/>
        <w:spacing w:line="269" w:lineRule="exact"/>
        <w:ind w:left="1048" w:firstLine="0"/>
      </w:pPr>
      <w:r>
        <w:t>Влажность</w:t>
      </w:r>
      <w:r>
        <w:rPr>
          <w:spacing w:val="-5"/>
        </w:rPr>
        <w:t xml:space="preserve"> </w:t>
      </w:r>
      <w:r>
        <w:t>воздуха. Абсолютная</w:t>
      </w:r>
      <w:r>
        <w:rPr>
          <w:spacing w:val="-2"/>
        </w:rPr>
        <w:t xml:space="preserve"> </w:t>
      </w:r>
      <w:r>
        <w:t>и</w:t>
      </w:r>
      <w:r>
        <w:rPr>
          <w:spacing w:val="-5"/>
        </w:rPr>
        <w:t xml:space="preserve"> </w:t>
      </w:r>
      <w:r>
        <w:t>относительная</w:t>
      </w:r>
      <w:r>
        <w:rPr>
          <w:spacing w:val="-2"/>
        </w:rPr>
        <w:t xml:space="preserve"> </w:t>
      </w:r>
      <w:r>
        <w:t>влажность.</w:t>
      </w:r>
    </w:p>
    <w:p w14:paraId="246D1236" w14:textId="77777777" w:rsidR="00733630" w:rsidRDefault="00632EAB">
      <w:pPr>
        <w:pStyle w:val="a3"/>
        <w:spacing w:before="134"/>
        <w:ind w:left="1048" w:firstLine="0"/>
      </w:pPr>
      <w:r>
        <w:t>Твёрдое</w:t>
      </w:r>
      <w:r>
        <w:rPr>
          <w:spacing w:val="45"/>
        </w:rPr>
        <w:t xml:space="preserve"> </w:t>
      </w:r>
      <w:r>
        <w:t>тело.</w:t>
      </w:r>
      <w:r>
        <w:rPr>
          <w:spacing w:val="51"/>
        </w:rPr>
        <w:t xml:space="preserve"> </w:t>
      </w:r>
      <w:r>
        <w:t>Кристаллические</w:t>
      </w:r>
      <w:r>
        <w:rPr>
          <w:spacing w:val="51"/>
        </w:rPr>
        <w:t xml:space="preserve"> </w:t>
      </w:r>
      <w:r>
        <w:t>и</w:t>
      </w:r>
      <w:r>
        <w:rPr>
          <w:spacing w:val="52"/>
        </w:rPr>
        <w:t xml:space="preserve"> </w:t>
      </w:r>
      <w:r>
        <w:t>аморфные</w:t>
      </w:r>
      <w:r>
        <w:rPr>
          <w:spacing w:val="45"/>
        </w:rPr>
        <w:t xml:space="preserve"> </w:t>
      </w:r>
      <w:r>
        <w:t>тела.</w:t>
      </w:r>
      <w:r>
        <w:rPr>
          <w:spacing w:val="54"/>
        </w:rPr>
        <w:t xml:space="preserve"> </w:t>
      </w:r>
      <w:r>
        <w:t>Анизотропия</w:t>
      </w:r>
      <w:r>
        <w:rPr>
          <w:spacing w:val="47"/>
        </w:rPr>
        <w:t xml:space="preserve"> </w:t>
      </w:r>
      <w:r>
        <w:t>свойств</w:t>
      </w:r>
      <w:r>
        <w:rPr>
          <w:spacing w:val="49"/>
        </w:rPr>
        <w:t xml:space="preserve"> </w:t>
      </w:r>
      <w:r>
        <w:t>кристаллов.</w:t>
      </w:r>
    </w:p>
    <w:p w14:paraId="07606EB9" w14:textId="77777777" w:rsidR="00733630" w:rsidRDefault="00632EAB">
      <w:pPr>
        <w:pStyle w:val="a3"/>
        <w:spacing w:before="142"/>
        <w:ind w:firstLine="0"/>
      </w:pPr>
      <w:r>
        <w:t>Плавление</w:t>
      </w:r>
      <w:r>
        <w:rPr>
          <w:spacing w:val="-5"/>
        </w:rPr>
        <w:t xml:space="preserve"> </w:t>
      </w:r>
      <w:r>
        <w:t>и</w:t>
      </w:r>
      <w:r>
        <w:rPr>
          <w:spacing w:val="-7"/>
        </w:rPr>
        <w:t xml:space="preserve"> </w:t>
      </w:r>
      <w:r>
        <w:t>кристаллизация.</w:t>
      </w:r>
      <w:r>
        <w:rPr>
          <w:spacing w:val="-2"/>
        </w:rPr>
        <w:t xml:space="preserve"> </w:t>
      </w:r>
      <w:r>
        <w:t>Удельная</w:t>
      </w:r>
      <w:r>
        <w:rPr>
          <w:spacing w:val="-3"/>
        </w:rPr>
        <w:t xml:space="preserve"> </w:t>
      </w:r>
      <w:r>
        <w:t>теплота</w:t>
      </w:r>
      <w:r>
        <w:rPr>
          <w:spacing w:val="-5"/>
        </w:rPr>
        <w:t xml:space="preserve"> </w:t>
      </w:r>
      <w:r>
        <w:t>плавления.</w:t>
      </w:r>
      <w:r>
        <w:rPr>
          <w:spacing w:val="-1"/>
        </w:rPr>
        <w:t xml:space="preserve"> </w:t>
      </w:r>
      <w:r>
        <w:t>Сублимация.</w:t>
      </w:r>
    </w:p>
    <w:p w14:paraId="19846AAA" w14:textId="77777777" w:rsidR="00733630" w:rsidRDefault="00632EAB">
      <w:pPr>
        <w:pStyle w:val="a3"/>
        <w:spacing w:before="137" w:line="360" w:lineRule="auto"/>
        <w:ind w:right="708"/>
      </w:pPr>
      <w:r>
        <w:t>Деформации</w:t>
      </w:r>
      <w:r>
        <w:rPr>
          <w:spacing w:val="-12"/>
        </w:rPr>
        <w:t xml:space="preserve"> </w:t>
      </w:r>
      <w:r>
        <w:t>твёрдого</w:t>
      </w:r>
      <w:r>
        <w:rPr>
          <w:spacing w:val="-9"/>
        </w:rPr>
        <w:t xml:space="preserve"> </w:t>
      </w:r>
      <w:r>
        <w:t>тела.</w:t>
      </w:r>
      <w:r>
        <w:rPr>
          <w:spacing w:val="-10"/>
        </w:rPr>
        <w:t xml:space="preserve"> </w:t>
      </w:r>
      <w:r>
        <w:t>Растяжение</w:t>
      </w:r>
      <w:r>
        <w:rPr>
          <w:spacing w:val="-14"/>
        </w:rPr>
        <w:t xml:space="preserve"> </w:t>
      </w:r>
      <w:r>
        <w:t>и</w:t>
      </w:r>
      <w:r>
        <w:rPr>
          <w:spacing w:val="-7"/>
        </w:rPr>
        <w:t xml:space="preserve"> </w:t>
      </w:r>
      <w:r>
        <w:t>сжатие.</w:t>
      </w:r>
      <w:r>
        <w:rPr>
          <w:spacing w:val="-6"/>
        </w:rPr>
        <w:t xml:space="preserve"> </w:t>
      </w:r>
      <w:r>
        <w:t>Сдвиг.</w:t>
      </w:r>
      <w:r>
        <w:rPr>
          <w:spacing w:val="-11"/>
        </w:rPr>
        <w:t xml:space="preserve"> </w:t>
      </w:r>
      <w:r>
        <w:t>Модуль</w:t>
      </w:r>
      <w:r>
        <w:rPr>
          <w:spacing w:val="-7"/>
        </w:rPr>
        <w:t xml:space="preserve"> </w:t>
      </w:r>
      <w:r>
        <w:t>Юнга.</w:t>
      </w:r>
      <w:r>
        <w:rPr>
          <w:spacing w:val="-6"/>
        </w:rPr>
        <w:t xml:space="preserve"> </w:t>
      </w:r>
      <w:r>
        <w:t>Предел</w:t>
      </w:r>
      <w:r>
        <w:rPr>
          <w:spacing w:val="-9"/>
        </w:rPr>
        <w:t xml:space="preserve"> </w:t>
      </w:r>
      <w:r>
        <w:t>упругих</w:t>
      </w:r>
      <w:r>
        <w:rPr>
          <w:spacing w:val="-57"/>
        </w:rPr>
        <w:t xml:space="preserve"> </w:t>
      </w:r>
      <w:r>
        <w:t>деформаций.</w:t>
      </w:r>
    </w:p>
    <w:p w14:paraId="07FCC77A" w14:textId="77777777" w:rsidR="00733630" w:rsidRDefault="00632EAB">
      <w:pPr>
        <w:pStyle w:val="a3"/>
        <w:spacing w:line="362" w:lineRule="auto"/>
        <w:ind w:right="703"/>
      </w:pPr>
      <w:r>
        <w:t>Тепловое расширение жидкостей и твёрдых тел, объёмное и линейное расширение.</w:t>
      </w:r>
      <w:r>
        <w:rPr>
          <w:spacing w:val="1"/>
        </w:rPr>
        <w:t xml:space="preserve"> </w:t>
      </w:r>
      <w:r>
        <w:t>Ангармонизм</w:t>
      </w:r>
      <w:r>
        <w:rPr>
          <w:spacing w:val="-4"/>
        </w:rPr>
        <w:t xml:space="preserve"> </w:t>
      </w:r>
      <w:r>
        <w:t>тепловых</w:t>
      </w:r>
      <w:r>
        <w:rPr>
          <w:spacing w:val="-10"/>
        </w:rPr>
        <w:t xml:space="preserve"> </w:t>
      </w:r>
      <w:r>
        <w:t>колебаний</w:t>
      </w:r>
      <w:r>
        <w:rPr>
          <w:spacing w:val="-5"/>
        </w:rPr>
        <w:t xml:space="preserve"> </w:t>
      </w:r>
      <w:r>
        <w:t>частиц</w:t>
      </w:r>
      <w:r>
        <w:rPr>
          <w:spacing w:val="-9"/>
        </w:rPr>
        <w:t xml:space="preserve"> </w:t>
      </w:r>
      <w:r>
        <w:t>вещества</w:t>
      </w:r>
      <w:r>
        <w:rPr>
          <w:spacing w:val="-6"/>
        </w:rPr>
        <w:t xml:space="preserve"> </w:t>
      </w:r>
      <w:r>
        <w:t>как</w:t>
      </w:r>
      <w:r>
        <w:rPr>
          <w:spacing w:val="-7"/>
        </w:rPr>
        <w:t xml:space="preserve"> </w:t>
      </w:r>
      <w:r>
        <w:t>причина</w:t>
      </w:r>
      <w:r>
        <w:rPr>
          <w:spacing w:val="-6"/>
        </w:rPr>
        <w:t xml:space="preserve"> </w:t>
      </w:r>
      <w:r>
        <w:t>теплового</w:t>
      </w:r>
      <w:r>
        <w:rPr>
          <w:spacing w:val="-1"/>
        </w:rPr>
        <w:t xml:space="preserve"> </w:t>
      </w:r>
      <w:r>
        <w:t>расширения</w:t>
      </w:r>
      <w:r>
        <w:rPr>
          <w:spacing w:val="-10"/>
        </w:rPr>
        <w:t xml:space="preserve"> </w:t>
      </w:r>
      <w:r>
        <w:t>тел</w:t>
      </w:r>
      <w:r>
        <w:rPr>
          <w:spacing w:val="-6"/>
        </w:rPr>
        <w:t xml:space="preserve"> </w:t>
      </w:r>
      <w:r>
        <w:t>(на</w:t>
      </w:r>
      <w:r>
        <w:rPr>
          <w:spacing w:val="-57"/>
        </w:rPr>
        <w:t xml:space="preserve"> </w:t>
      </w:r>
      <w:r>
        <w:t>качественном</w:t>
      </w:r>
      <w:r>
        <w:rPr>
          <w:spacing w:val="-2"/>
        </w:rPr>
        <w:t xml:space="preserve"> </w:t>
      </w:r>
      <w:r>
        <w:t>уровне).</w:t>
      </w:r>
    </w:p>
    <w:p w14:paraId="077D48A3" w14:textId="77777777" w:rsidR="00733630" w:rsidRDefault="00632EAB">
      <w:pPr>
        <w:pStyle w:val="a3"/>
        <w:spacing w:line="360" w:lineRule="auto"/>
        <w:ind w:left="1048" w:right="4970" w:firstLine="0"/>
      </w:pPr>
      <w:r>
        <w:t>Преобразование</w:t>
      </w:r>
      <w:r>
        <w:rPr>
          <w:spacing w:val="-6"/>
        </w:rPr>
        <w:t xml:space="preserve"> </w:t>
      </w:r>
      <w:r>
        <w:t>энергии</w:t>
      </w:r>
      <w:r>
        <w:rPr>
          <w:spacing w:val="-8"/>
        </w:rPr>
        <w:t xml:space="preserve"> </w:t>
      </w:r>
      <w:r>
        <w:t>в</w:t>
      </w:r>
      <w:r>
        <w:rPr>
          <w:spacing w:val="-4"/>
        </w:rPr>
        <w:t xml:space="preserve"> </w:t>
      </w:r>
      <w:r>
        <w:t>фазовых</w:t>
      </w:r>
      <w:r>
        <w:rPr>
          <w:spacing w:val="-9"/>
        </w:rPr>
        <w:t xml:space="preserve"> </w:t>
      </w:r>
      <w:r>
        <w:t>переходах.</w:t>
      </w:r>
      <w:r>
        <w:rPr>
          <w:spacing w:val="-57"/>
        </w:rPr>
        <w:t xml:space="preserve"> </w:t>
      </w:r>
      <w:r>
        <w:t>Уравнение теплового</w:t>
      </w:r>
      <w:r>
        <w:rPr>
          <w:spacing w:val="5"/>
        </w:rPr>
        <w:t xml:space="preserve"> </w:t>
      </w:r>
      <w:r>
        <w:t>баланса.</w:t>
      </w:r>
    </w:p>
    <w:p w14:paraId="6C583E9C" w14:textId="77777777" w:rsidR="00733630" w:rsidRDefault="00632EAB">
      <w:pPr>
        <w:pStyle w:val="a3"/>
        <w:spacing w:line="360" w:lineRule="auto"/>
        <w:ind w:right="704"/>
      </w:pPr>
      <w:r>
        <w:t>Поверхностное</w:t>
      </w:r>
      <w:r>
        <w:rPr>
          <w:spacing w:val="1"/>
        </w:rPr>
        <w:t xml:space="preserve"> </w:t>
      </w:r>
      <w:r>
        <w:t>натяжение.</w:t>
      </w:r>
      <w:r>
        <w:rPr>
          <w:spacing w:val="1"/>
        </w:rPr>
        <w:t xml:space="preserve"> </w:t>
      </w:r>
      <w:r>
        <w:t>Коэффициент</w:t>
      </w:r>
      <w:r>
        <w:rPr>
          <w:spacing w:val="1"/>
        </w:rPr>
        <w:t xml:space="preserve"> </w:t>
      </w:r>
      <w:r>
        <w:t>поверхностного</w:t>
      </w:r>
      <w:r>
        <w:rPr>
          <w:spacing w:val="1"/>
        </w:rPr>
        <w:t xml:space="preserve"> </w:t>
      </w:r>
      <w:r>
        <w:t>натяжения.</w:t>
      </w:r>
      <w:r>
        <w:rPr>
          <w:spacing w:val="1"/>
        </w:rPr>
        <w:t xml:space="preserve"> </w:t>
      </w:r>
      <w:r>
        <w:t>Капиллярные</w:t>
      </w:r>
      <w:r>
        <w:rPr>
          <w:spacing w:val="1"/>
        </w:rPr>
        <w:t xml:space="preserve"> </w:t>
      </w:r>
      <w:r>
        <w:t>явления.</w:t>
      </w:r>
      <w:r>
        <w:rPr>
          <w:spacing w:val="-3"/>
        </w:rPr>
        <w:t xml:space="preserve"> </w:t>
      </w:r>
      <w:r>
        <w:t>Давление</w:t>
      </w:r>
      <w:r>
        <w:rPr>
          <w:spacing w:val="-5"/>
        </w:rPr>
        <w:t xml:space="preserve"> </w:t>
      </w:r>
      <w:r>
        <w:t>под</w:t>
      </w:r>
      <w:r>
        <w:rPr>
          <w:spacing w:val="-1"/>
        </w:rPr>
        <w:t xml:space="preserve"> </w:t>
      </w:r>
      <w:r>
        <w:t>искривлённой</w:t>
      </w:r>
      <w:r>
        <w:rPr>
          <w:spacing w:val="-3"/>
        </w:rPr>
        <w:t xml:space="preserve"> </w:t>
      </w:r>
      <w:r>
        <w:t>поверхностью</w:t>
      </w:r>
      <w:r>
        <w:rPr>
          <w:spacing w:val="-1"/>
        </w:rPr>
        <w:t xml:space="preserve"> </w:t>
      </w:r>
      <w:r>
        <w:t>жидкости.</w:t>
      </w:r>
      <w:r>
        <w:rPr>
          <w:spacing w:val="-2"/>
        </w:rPr>
        <w:t xml:space="preserve"> </w:t>
      </w:r>
      <w:r>
        <w:t>Формула Лапласа.</w:t>
      </w:r>
    </w:p>
    <w:p w14:paraId="1066E15F" w14:textId="77777777" w:rsidR="00733630" w:rsidRDefault="00632EAB">
      <w:pPr>
        <w:pStyle w:val="a3"/>
        <w:spacing w:line="360" w:lineRule="auto"/>
        <w:ind w:right="708"/>
      </w:pPr>
      <w:r>
        <w:t>Технические устройства и технологические процессы: жидкие кристаллы, современные</w:t>
      </w:r>
      <w:r>
        <w:rPr>
          <w:spacing w:val="-57"/>
        </w:rPr>
        <w:t xml:space="preserve"> </w:t>
      </w:r>
      <w:r>
        <w:t>материалы.</w:t>
      </w:r>
    </w:p>
    <w:p w14:paraId="55E0AA97" w14:textId="77777777" w:rsidR="00733630" w:rsidRDefault="00632EAB">
      <w:pPr>
        <w:pStyle w:val="a3"/>
        <w:spacing w:line="360" w:lineRule="auto"/>
        <w:ind w:left="1048" w:right="7361" w:firstLine="0"/>
        <w:jc w:val="left"/>
      </w:pPr>
      <w:r>
        <w:t>Демонстрации.</w:t>
      </w:r>
      <w:r>
        <w:rPr>
          <w:spacing w:val="1"/>
        </w:rPr>
        <w:t xml:space="preserve"> </w:t>
      </w:r>
      <w:r>
        <w:t>Тепловое</w:t>
      </w:r>
      <w:r>
        <w:rPr>
          <w:spacing w:val="-12"/>
        </w:rPr>
        <w:t xml:space="preserve"> </w:t>
      </w:r>
      <w:r>
        <w:t>расширение.</w:t>
      </w:r>
    </w:p>
    <w:p w14:paraId="26FD3BB9" w14:textId="77777777" w:rsidR="00733630" w:rsidRDefault="00632EAB">
      <w:pPr>
        <w:pStyle w:val="a3"/>
        <w:spacing w:line="274" w:lineRule="exact"/>
        <w:ind w:left="1048" w:firstLine="0"/>
        <w:jc w:val="left"/>
      </w:pPr>
      <w:r>
        <w:t>Свойства</w:t>
      </w:r>
      <w:r>
        <w:rPr>
          <w:spacing w:val="-3"/>
        </w:rPr>
        <w:t xml:space="preserve"> </w:t>
      </w:r>
      <w:r>
        <w:t>насыщенных</w:t>
      </w:r>
      <w:r>
        <w:rPr>
          <w:spacing w:val="-5"/>
        </w:rPr>
        <w:t xml:space="preserve"> </w:t>
      </w:r>
      <w:r>
        <w:t>паров.</w:t>
      </w:r>
    </w:p>
    <w:p w14:paraId="5BE8EC04" w14:textId="77777777" w:rsidR="00733630" w:rsidRDefault="00632EAB">
      <w:pPr>
        <w:pStyle w:val="a3"/>
        <w:spacing w:before="131" w:line="362" w:lineRule="auto"/>
        <w:ind w:left="1048" w:right="4991" w:firstLine="0"/>
        <w:jc w:val="left"/>
      </w:pPr>
      <w:r>
        <w:t>Кипение. Кипение при пониженном давлении.</w:t>
      </w:r>
      <w:r>
        <w:rPr>
          <w:spacing w:val="-57"/>
        </w:rPr>
        <w:t xml:space="preserve"> </w:t>
      </w:r>
      <w:r>
        <w:t>Измерение силы поверхностного натяжения.</w:t>
      </w:r>
      <w:r>
        <w:rPr>
          <w:spacing w:val="1"/>
        </w:rPr>
        <w:t xml:space="preserve"> </w:t>
      </w:r>
      <w:r>
        <w:t>Опыты</w:t>
      </w:r>
      <w:r>
        <w:rPr>
          <w:spacing w:val="-1"/>
        </w:rPr>
        <w:t xml:space="preserve"> </w:t>
      </w:r>
      <w:r>
        <w:t>с</w:t>
      </w:r>
      <w:r>
        <w:rPr>
          <w:spacing w:val="1"/>
        </w:rPr>
        <w:t xml:space="preserve"> </w:t>
      </w:r>
      <w:r>
        <w:t>мыльными</w:t>
      </w:r>
      <w:r>
        <w:rPr>
          <w:spacing w:val="-3"/>
        </w:rPr>
        <w:t xml:space="preserve"> </w:t>
      </w:r>
      <w:r>
        <w:t>плёнками.</w:t>
      </w:r>
    </w:p>
    <w:p w14:paraId="11B33E0E" w14:textId="77777777" w:rsidR="00733630" w:rsidRDefault="00632EAB">
      <w:pPr>
        <w:pStyle w:val="a3"/>
        <w:spacing w:line="360" w:lineRule="auto"/>
        <w:ind w:left="1048" w:right="7361" w:firstLine="0"/>
        <w:jc w:val="left"/>
      </w:pPr>
      <w:r>
        <w:t>Смачивание.</w:t>
      </w:r>
      <w:r>
        <w:rPr>
          <w:spacing w:val="1"/>
        </w:rPr>
        <w:t xml:space="preserve"> </w:t>
      </w:r>
      <w:r>
        <w:t>Капиллярные</w:t>
      </w:r>
      <w:r>
        <w:rPr>
          <w:spacing w:val="-11"/>
        </w:rPr>
        <w:t xml:space="preserve"> </w:t>
      </w:r>
      <w:r>
        <w:t>явления.</w:t>
      </w:r>
    </w:p>
    <w:p w14:paraId="24606871" w14:textId="77777777" w:rsidR="00733630" w:rsidRDefault="00632EAB">
      <w:pPr>
        <w:pStyle w:val="a3"/>
        <w:spacing w:line="364" w:lineRule="auto"/>
        <w:ind w:left="1048" w:right="6068" w:firstLine="0"/>
        <w:jc w:val="left"/>
      </w:pPr>
      <w:r>
        <w:t>Модели неньютоновской жидкости.</w:t>
      </w:r>
      <w:r>
        <w:rPr>
          <w:spacing w:val="-57"/>
        </w:rPr>
        <w:t xml:space="preserve"> </w:t>
      </w:r>
      <w:r>
        <w:t>Способы</w:t>
      </w:r>
      <w:r>
        <w:rPr>
          <w:spacing w:val="1"/>
        </w:rPr>
        <w:t xml:space="preserve"> </w:t>
      </w:r>
      <w:r>
        <w:t>измерения</w:t>
      </w:r>
      <w:r>
        <w:rPr>
          <w:spacing w:val="-4"/>
        </w:rPr>
        <w:t xml:space="preserve"> </w:t>
      </w:r>
      <w:r>
        <w:t>влажности.</w:t>
      </w:r>
    </w:p>
    <w:p w14:paraId="21938A39" w14:textId="77777777" w:rsidR="00733630" w:rsidRDefault="00632EAB">
      <w:pPr>
        <w:pStyle w:val="a3"/>
        <w:spacing w:line="360" w:lineRule="auto"/>
        <w:ind w:left="1048" w:right="2844" w:firstLine="0"/>
        <w:jc w:val="left"/>
      </w:pPr>
      <w:r>
        <w:t>Исследование нагревания и плавления кристаллического вещества.</w:t>
      </w:r>
      <w:r>
        <w:rPr>
          <w:spacing w:val="-57"/>
        </w:rPr>
        <w:t xml:space="preserve"> </w:t>
      </w:r>
      <w:r>
        <w:t>Виды</w:t>
      </w:r>
      <w:r>
        <w:rPr>
          <w:spacing w:val="2"/>
        </w:rPr>
        <w:t xml:space="preserve"> </w:t>
      </w:r>
      <w:r>
        <w:t>деформаций.</w:t>
      </w:r>
    </w:p>
    <w:p w14:paraId="342A7803" w14:textId="77777777" w:rsidR="00733630" w:rsidRDefault="00733630">
      <w:pPr>
        <w:spacing w:line="360" w:lineRule="auto"/>
        <w:sectPr w:rsidR="00733630">
          <w:pgSz w:w="11910" w:h="16840"/>
          <w:pgMar w:top="620" w:right="140" w:bottom="1140" w:left="940" w:header="0" w:footer="870" w:gutter="0"/>
          <w:cols w:space="720"/>
        </w:sectPr>
      </w:pPr>
    </w:p>
    <w:p w14:paraId="5C4AD39E" w14:textId="77777777" w:rsidR="00733630" w:rsidRDefault="00733630">
      <w:pPr>
        <w:pStyle w:val="a3"/>
        <w:ind w:left="0" w:firstLine="0"/>
        <w:jc w:val="left"/>
        <w:rPr>
          <w:sz w:val="26"/>
        </w:rPr>
      </w:pPr>
    </w:p>
    <w:p w14:paraId="3DA54E02" w14:textId="77777777" w:rsidR="00733630" w:rsidRDefault="00733630">
      <w:pPr>
        <w:pStyle w:val="a3"/>
        <w:ind w:left="0" w:firstLine="0"/>
        <w:jc w:val="left"/>
        <w:rPr>
          <w:sz w:val="26"/>
        </w:rPr>
      </w:pPr>
    </w:p>
    <w:p w14:paraId="09AE7500" w14:textId="77777777" w:rsidR="00733630" w:rsidRDefault="00733630">
      <w:pPr>
        <w:pStyle w:val="a3"/>
        <w:ind w:left="0" w:firstLine="0"/>
        <w:jc w:val="left"/>
        <w:rPr>
          <w:sz w:val="26"/>
        </w:rPr>
      </w:pPr>
    </w:p>
    <w:p w14:paraId="04CB456A" w14:textId="77777777" w:rsidR="00733630" w:rsidRDefault="00733630">
      <w:pPr>
        <w:pStyle w:val="a3"/>
        <w:ind w:left="0" w:firstLine="0"/>
        <w:jc w:val="left"/>
        <w:rPr>
          <w:sz w:val="26"/>
        </w:rPr>
      </w:pPr>
    </w:p>
    <w:p w14:paraId="0532A0C5" w14:textId="77777777" w:rsidR="00733630" w:rsidRDefault="00733630">
      <w:pPr>
        <w:pStyle w:val="a3"/>
        <w:ind w:left="0" w:firstLine="0"/>
        <w:jc w:val="left"/>
        <w:rPr>
          <w:sz w:val="26"/>
        </w:rPr>
      </w:pPr>
    </w:p>
    <w:p w14:paraId="024E4DF5" w14:textId="77777777" w:rsidR="00733630" w:rsidRDefault="00733630">
      <w:pPr>
        <w:pStyle w:val="a3"/>
        <w:ind w:left="0" w:firstLine="0"/>
        <w:jc w:val="left"/>
        <w:rPr>
          <w:sz w:val="26"/>
        </w:rPr>
      </w:pPr>
    </w:p>
    <w:p w14:paraId="11115FD0" w14:textId="77777777" w:rsidR="00733630" w:rsidRDefault="00733630">
      <w:pPr>
        <w:pStyle w:val="a3"/>
        <w:ind w:left="0" w:firstLine="0"/>
        <w:jc w:val="left"/>
        <w:rPr>
          <w:sz w:val="26"/>
        </w:rPr>
      </w:pPr>
    </w:p>
    <w:p w14:paraId="62955DB1" w14:textId="77777777" w:rsidR="00733630" w:rsidRDefault="00733630">
      <w:pPr>
        <w:pStyle w:val="a3"/>
        <w:ind w:left="0" w:firstLine="0"/>
        <w:jc w:val="left"/>
        <w:rPr>
          <w:sz w:val="26"/>
        </w:rPr>
      </w:pPr>
    </w:p>
    <w:p w14:paraId="173849D0" w14:textId="77777777" w:rsidR="00733630" w:rsidRDefault="00733630">
      <w:pPr>
        <w:pStyle w:val="a3"/>
        <w:ind w:left="0" w:firstLine="0"/>
        <w:jc w:val="left"/>
        <w:rPr>
          <w:sz w:val="26"/>
        </w:rPr>
      </w:pPr>
    </w:p>
    <w:p w14:paraId="6574635D" w14:textId="77777777" w:rsidR="00733630" w:rsidRDefault="00733630">
      <w:pPr>
        <w:pStyle w:val="a3"/>
        <w:ind w:left="0" w:firstLine="0"/>
        <w:jc w:val="left"/>
        <w:rPr>
          <w:sz w:val="26"/>
        </w:rPr>
      </w:pPr>
    </w:p>
    <w:p w14:paraId="3D14C678" w14:textId="77777777" w:rsidR="00733630" w:rsidRDefault="00733630">
      <w:pPr>
        <w:pStyle w:val="a3"/>
        <w:ind w:left="0" w:firstLine="0"/>
        <w:jc w:val="left"/>
        <w:rPr>
          <w:sz w:val="26"/>
        </w:rPr>
      </w:pPr>
    </w:p>
    <w:p w14:paraId="610EC1B5" w14:textId="77777777" w:rsidR="00733630" w:rsidRDefault="00733630">
      <w:pPr>
        <w:pStyle w:val="a3"/>
        <w:ind w:left="0" w:firstLine="0"/>
        <w:jc w:val="left"/>
        <w:rPr>
          <w:sz w:val="26"/>
        </w:rPr>
      </w:pPr>
    </w:p>
    <w:p w14:paraId="0E2A2DF9" w14:textId="77777777" w:rsidR="00733630" w:rsidRDefault="00632EAB">
      <w:pPr>
        <w:pStyle w:val="a3"/>
        <w:spacing w:before="202"/>
        <w:ind w:firstLine="0"/>
        <w:jc w:val="left"/>
      </w:pPr>
      <w:r>
        <w:t>силы.</w:t>
      </w:r>
    </w:p>
    <w:p w14:paraId="03326E8C" w14:textId="77777777" w:rsidR="00733630" w:rsidRDefault="00632EAB">
      <w:pPr>
        <w:pStyle w:val="a3"/>
        <w:spacing w:before="64"/>
        <w:ind w:left="92" w:firstLine="0"/>
        <w:jc w:val="left"/>
      </w:pPr>
      <w:r>
        <w:br w:type="column"/>
        <w:t>Наблюдение</w:t>
      </w:r>
      <w:r>
        <w:rPr>
          <w:spacing w:val="-6"/>
        </w:rPr>
        <w:t xml:space="preserve"> </w:t>
      </w:r>
      <w:r>
        <w:t>малых</w:t>
      </w:r>
      <w:r>
        <w:rPr>
          <w:spacing w:val="-8"/>
        </w:rPr>
        <w:t xml:space="preserve"> </w:t>
      </w:r>
      <w:r>
        <w:t>деформаций.</w:t>
      </w:r>
    </w:p>
    <w:p w14:paraId="40C7901B" w14:textId="77777777" w:rsidR="00733630" w:rsidRDefault="00632EAB">
      <w:pPr>
        <w:pStyle w:val="a3"/>
        <w:spacing w:before="137" w:line="360" w:lineRule="auto"/>
        <w:ind w:left="92" w:right="2502"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Изучение закономерностей</w:t>
      </w:r>
      <w:r>
        <w:rPr>
          <w:spacing w:val="-3"/>
        </w:rPr>
        <w:t xml:space="preserve"> </w:t>
      </w:r>
      <w:r>
        <w:t>испарения</w:t>
      </w:r>
      <w:r>
        <w:rPr>
          <w:spacing w:val="-4"/>
        </w:rPr>
        <w:t xml:space="preserve"> </w:t>
      </w:r>
      <w:r>
        <w:t>жидкостей.</w:t>
      </w:r>
    </w:p>
    <w:p w14:paraId="42F02BD6" w14:textId="77777777" w:rsidR="00733630" w:rsidRDefault="00632EAB">
      <w:pPr>
        <w:pStyle w:val="a3"/>
        <w:spacing w:line="364" w:lineRule="auto"/>
        <w:ind w:left="92" w:right="5025" w:firstLine="0"/>
        <w:jc w:val="left"/>
      </w:pPr>
      <w:r>
        <w:t>Измерение удельной теплоты плавления льда.</w:t>
      </w:r>
      <w:r>
        <w:rPr>
          <w:spacing w:val="-58"/>
        </w:rPr>
        <w:t xml:space="preserve"> </w:t>
      </w:r>
      <w:r>
        <w:t>Изучение свойств</w:t>
      </w:r>
      <w:r>
        <w:rPr>
          <w:spacing w:val="1"/>
        </w:rPr>
        <w:t xml:space="preserve"> </w:t>
      </w:r>
      <w:r>
        <w:t>насыщенных</w:t>
      </w:r>
      <w:r>
        <w:rPr>
          <w:spacing w:val="-4"/>
        </w:rPr>
        <w:t xml:space="preserve"> </w:t>
      </w:r>
      <w:r>
        <w:t>паров.</w:t>
      </w:r>
    </w:p>
    <w:p w14:paraId="12CE7AED" w14:textId="77777777" w:rsidR="00733630" w:rsidRDefault="00632EAB">
      <w:pPr>
        <w:pStyle w:val="a3"/>
        <w:spacing w:line="360" w:lineRule="auto"/>
        <w:ind w:left="92" w:right="488" w:firstLine="0"/>
        <w:jc w:val="left"/>
      </w:pPr>
      <w:r>
        <w:t>Измерение абсолютной влажности воздуха и оценка массы паров</w:t>
      </w:r>
      <w:r>
        <w:rPr>
          <w:spacing w:val="1"/>
        </w:rPr>
        <w:t xml:space="preserve"> </w:t>
      </w:r>
      <w:r>
        <w:t>в помещении.</w:t>
      </w:r>
      <w:r>
        <w:rPr>
          <w:spacing w:val="-57"/>
        </w:rPr>
        <w:t xml:space="preserve"> </w:t>
      </w:r>
      <w:r>
        <w:t>Измерение коэффициента поверхностного</w:t>
      </w:r>
      <w:r>
        <w:rPr>
          <w:spacing w:val="2"/>
        </w:rPr>
        <w:t xml:space="preserve"> </w:t>
      </w:r>
      <w:r>
        <w:t>натяжения.</w:t>
      </w:r>
    </w:p>
    <w:p w14:paraId="164E82D5" w14:textId="77777777" w:rsidR="00733630" w:rsidRDefault="00632EAB">
      <w:pPr>
        <w:pStyle w:val="a3"/>
        <w:spacing w:line="274" w:lineRule="exact"/>
        <w:ind w:left="92" w:firstLine="0"/>
        <w:jc w:val="left"/>
      </w:pPr>
      <w:r>
        <w:t>Измерение</w:t>
      </w:r>
      <w:r>
        <w:rPr>
          <w:spacing w:val="-5"/>
        </w:rPr>
        <w:t xml:space="preserve"> </w:t>
      </w:r>
      <w:r>
        <w:t>модуля</w:t>
      </w:r>
      <w:r>
        <w:rPr>
          <w:spacing w:val="-3"/>
        </w:rPr>
        <w:t xml:space="preserve"> </w:t>
      </w:r>
      <w:r>
        <w:t>Юнга.</w:t>
      </w:r>
    </w:p>
    <w:p w14:paraId="5CFDE9B6" w14:textId="77777777" w:rsidR="00733630" w:rsidRDefault="00632EAB">
      <w:pPr>
        <w:pStyle w:val="a3"/>
        <w:spacing w:before="132"/>
        <w:ind w:left="92" w:firstLine="0"/>
        <w:jc w:val="left"/>
      </w:pPr>
      <w:r>
        <w:t>Исследование</w:t>
      </w:r>
      <w:r>
        <w:rPr>
          <w:spacing w:val="36"/>
        </w:rPr>
        <w:t xml:space="preserve"> </w:t>
      </w:r>
      <w:r>
        <w:t>зависимости</w:t>
      </w:r>
      <w:r>
        <w:rPr>
          <w:spacing w:val="34"/>
        </w:rPr>
        <w:t xml:space="preserve"> </w:t>
      </w:r>
      <w:r>
        <w:t>деформации</w:t>
      </w:r>
      <w:r>
        <w:rPr>
          <w:spacing w:val="38"/>
        </w:rPr>
        <w:t xml:space="preserve"> </w:t>
      </w:r>
      <w:r>
        <w:t>резинового</w:t>
      </w:r>
      <w:r>
        <w:rPr>
          <w:spacing w:val="37"/>
        </w:rPr>
        <w:t xml:space="preserve"> </w:t>
      </w:r>
      <w:r>
        <w:t>образца</w:t>
      </w:r>
      <w:r>
        <w:rPr>
          <w:spacing w:val="27"/>
        </w:rPr>
        <w:t xml:space="preserve"> </w:t>
      </w:r>
      <w:r>
        <w:t>от</w:t>
      </w:r>
      <w:r>
        <w:rPr>
          <w:spacing w:val="33"/>
        </w:rPr>
        <w:t xml:space="preserve"> </w:t>
      </w:r>
      <w:r>
        <w:t>приложенной</w:t>
      </w:r>
      <w:r>
        <w:rPr>
          <w:spacing w:val="72"/>
        </w:rPr>
        <w:t xml:space="preserve"> </w:t>
      </w:r>
      <w:r>
        <w:t>к</w:t>
      </w:r>
      <w:r>
        <w:rPr>
          <w:spacing w:val="37"/>
        </w:rPr>
        <w:t xml:space="preserve"> </w:t>
      </w:r>
      <w:r>
        <w:t>нему</w:t>
      </w:r>
    </w:p>
    <w:p w14:paraId="13FBDE23" w14:textId="77777777" w:rsidR="00733630" w:rsidRDefault="00733630">
      <w:pPr>
        <w:pStyle w:val="a3"/>
        <w:ind w:left="0" w:firstLine="0"/>
        <w:jc w:val="left"/>
        <w:rPr>
          <w:sz w:val="26"/>
        </w:rPr>
      </w:pPr>
    </w:p>
    <w:p w14:paraId="40859139" w14:textId="77777777" w:rsidR="00733630" w:rsidRDefault="00733630">
      <w:pPr>
        <w:pStyle w:val="a3"/>
        <w:spacing w:before="9"/>
        <w:ind w:left="0" w:firstLine="0"/>
        <w:jc w:val="left"/>
        <w:rPr>
          <w:sz w:val="21"/>
        </w:rPr>
      </w:pPr>
    </w:p>
    <w:p w14:paraId="5F210D80" w14:textId="77777777" w:rsidR="00733630" w:rsidRDefault="00632EAB">
      <w:pPr>
        <w:pStyle w:val="a3"/>
        <w:spacing w:line="360" w:lineRule="auto"/>
        <w:ind w:left="92" w:right="6833" w:firstLine="0"/>
        <w:jc w:val="left"/>
      </w:pPr>
      <w:r>
        <w:t>Раздел 4. Электродинамика.</w:t>
      </w:r>
      <w:r>
        <w:rPr>
          <w:spacing w:val="1"/>
        </w:rPr>
        <w:t xml:space="preserve"> </w:t>
      </w:r>
      <w:r>
        <w:t>Тема</w:t>
      </w:r>
      <w:r>
        <w:rPr>
          <w:spacing w:val="-1"/>
        </w:rPr>
        <w:t xml:space="preserve"> </w:t>
      </w:r>
      <w:r>
        <w:t>1.</w:t>
      </w:r>
      <w:r>
        <w:rPr>
          <w:spacing w:val="-3"/>
        </w:rPr>
        <w:t xml:space="preserve"> </w:t>
      </w:r>
      <w:r>
        <w:t>Электрическое</w:t>
      </w:r>
      <w:r>
        <w:rPr>
          <w:spacing w:val="-5"/>
        </w:rPr>
        <w:t xml:space="preserve"> </w:t>
      </w:r>
      <w:r>
        <w:t>поле.</w:t>
      </w:r>
    </w:p>
    <w:p w14:paraId="120FC085" w14:textId="77777777" w:rsidR="00733630" w:rsidRDefault="00632EAB">
      <w:pPr>
        <w:pStyle w:val="a3"/>
        <w:spacing w:before="3"/>
        <w:ind w:left="92" w:firstLine="0"/>
        <w:jc w:val="left"/>
      </w:pPr>
      <w:r>
        <w:t>Электризация</w:t>
      </w:r>
      <w:r>
        <w:rPr>
          <w:spacing w:val="11"/>
        </w:rPr>
        <w:t xml:space="preserve"> </w:t>
      </w:r>
      <w:r>
        <w:t>тел</w:t>
      </w:r>
      <w:r>
        <w:rPr>
          <w:spacing w:val="69"/>
        </w:rPr>
        <w:t xml:space="preserve"> </w:t>
      </w:r>
      <w:r>
        <w:t>и</w:t>
      </w:r>
      <w:r>
        <w:rPr>
          <w:spacing w:val="71"/>
        </w:rPr>
        <w:t xml:space="preserve"> </w:t>
      </w:r>
      <w:r>
        <w:t>её</w:t>
      </w:r>
      <w:r>
        <w:rPr>
          <w:spacing w:val="69"/>
        </w:rPr>
        <w:t xml:space="preserve"> </w:t>
      </w:r>
      <w:r>
        <w:t>проявления.</w:t>
      </w:r>
      <w:r>
        <w:rPr>
          <w:spacing w:val="71"/>
        </w:rPr>
        <w:t xml:space="preserve"> </w:t>
      </w:r>
      <w:r>
        <w:t>Электрический</w:t>
      </w:r>
      <w:r>
        <w:rPr>
          <w:spacing w:val="71"/>
        </w:rPr>
        <w:t xml:space="preserve"> </w:t>
      </w:r>
      <w:r>
        <w:t>заряд.</w:t>
      </w:r>
      <w:r>
        <w:rPr>
          <w:spacing w:val="72"/>
        </w:rPr>
        <w:t xml:space="preserve"> </w:t>
      </w:r>
      <w:r>
        <w:t>Два</w:t>
      </w:r>
      <w:r>
        <w:rPr>
          <w:spacing w:val="69"/>
        </w:rPr>
        <w:t xml:space="preserve"> </w:t>
      </w:r>
      <w:r>
        <w:t>вида</w:t>
      </w:r>
      <w:r>
        <w:rPr>
          <w:spacing w:val="68"/>
        </w:rPr>
        <w:t xml:space="preserve"> </w:t>
      </w:r>
      <w:r>
        <w:t>электрических</w:t>
      </w:r>
    </w:p>
    <w:p w14:paraId="015959B4" w14:textId="77777777" w:rsidR="00733630" w:rsidRDefault="00733630">
      <w:pPr>
        <w:sectPr w:rsidR="00733630">
          <w:pgSz w:w="11910" w:h="16840"/>
          <w:pgMar w:top="620" w:right="140" w:bottom="1140" w:left="940" w:header="0" w:footer="870" w:gutter="0"/>
          <w:cols w:num="2" w:space="720" w:equalWidth="0">
            <w:col w:w="916" w:space="40"/>
            <w:col w:w="9874"/>
          </w:cols>
        </w:sectPr>
      </w:pPr>
    </w:p>
    <w:p w14:paraId="5BD30862" w14:textId="77777777" w:rsidR="00733630" w:rsidRDefault="00632EAB">
      <w:pPr>
        <w:pStyle w:val="a3"/>
        <w:spacing w:before="137" w:line="360" w:lineRule="auto"/>
        <w:ind w:right="717" w:firstLine="0"/>
      </w:pPr>
      <w:r>
        <w:t>зарядов. Проводники, диэлектрики и полупроводники. Элементарный электрический заряд.</w:t>
      </w:r>
      <w:r>
        <w:rPr>
          <w:spacing w:val="1"/>
        </w:rPr>
        <w:t xml:space="preserve"> </w:t>
      </w:r>
      <w:r>
        <w:t>Закон</w:t>
      </w:r>
      <w:r>
        <w:rPr>
          <w:spacing w:val="2"/>
        </w:rPr>
        <w:t xml:space="preserve"> </w:t>
      </w:r>
      <w:r>
        <w:t>сохранения</w:t>
      </w:r>
      <w:r>
        <w:rPr>
          <w:spacing w:val="2"/>
        </w:rPr>
        <w:t xml:space="preserve"> </w:t>
      </w:r>
      <w:r>
        <w:t>электрического</w:t>
      </w:r>
      <w:r>
        <w:rPr>
          <w:spacing w:val="2"/>
        </w:rPr>
        <w:t xml:space="preserve"> </w:t>
      </w:r>
      <w:r>
        <w:t>заряда.</w:t>
      </w:r>
    </w:p>
    <w:p w14:paraId="49F58812" w14:textId="77777777" w:rsidR="00733630" w:rsidRDefault="00632EAB">
      <w:pPr>
        <w:pStyle w:val="a3"/>
        <w:spacing w:line="362" w:lineRule="auto"/>
        <w:ind w:left="1048" w:right="3574" w:firstLine="0"/>
      </w:pPr>
      <w:r>
        <w:t>Взаимодействие зарядов. Точечные заряды. Закон Кулона.</w:t>
      </w:r>
      <w:r>
        <w:rPr>
          <w:spacing w:val="1"/>
        </w:rPr>
        <w:t xml:space="preserve"> </w:t>
      </w:r>
      <w:r>
        <w:t>Электрическое</w:t>
      </w:r>
      <w:r>
        <w:rPr>
          <w:spacing w:val="-4"/>
        </w:rPr>
        <w:t xml:space="preserve"> </w:t>
      </w:r>
      <w:r>
        <w:t>поле.</w:t>
      </w:r>
      <w:r>
        <w:rPr>
          <w:spacing w:val="-5"/>
        </w:rPr>
        <w:t xml:space="preserve"> </w:t>
      </w:r>
      <w:r>
        <w:t>Его</w:t>
      </w:r>
      <w:r>
        <w:rPr>
          <w:spacing w:val="1"/>
        </w:rPr>
        <w:t xml:space="preserve"> </w:t>
      </w:r>
      <w:r>
        <w:t>действие</w:t>
      </w:r>
      <w:r>
        <w:rPr>
          <w:spacing w:val="-8"/>
        </w:rPr>
        <w:t xml:space="preserve"> </w:t>
      </w:r>
      <w:r>
        <w:t>на</w:t>
      </w:r>
      <w:r>
        <w:rPr>
          <w:spacing w:val="-3"/>
        </w:rPr>
        <w:t xml:space="preserve"> </w:t>
      </w:r>
      <w:r>
        <w:t>электрические</w:t>
      </w:r>
      <w:r>
        <w:rPr>
          <w:spacing w:val="-3"/>
        </w:rPr>
        <w:t xml:space="preserve"> </w:t>
      </w:r>
      <w:r>
        <w:t>заряды.</w:t>
      </w:r>
    </w:p>
    <w:p w14:paraId="6B71F221" w14:textId="77777777" w:rsidR="00733630" w:rsidRDefault="00632EAB">
      <w:pPr>
        <w:pStyle w:val="a3"/>
        <w:spacing w:line="360" w:lineRule="auto"/>
        <w:ind w:right="709"/>
      </w:pPr>
      <w:r>
        <w:t>Напряжённость</w:t>
      </w:r>
      <w:r>
        <w:rPr>
          <w:spacing w:val="1"/>
        </w:rPr>
        <w:t xml:space="preserve"> </w:t>
      </w:r>
      <w:r>
        <w:t>электрического</w:t>
      </w:r>
      <w:r>
        <w:rPr>
          <w:spacing w:val="1"/>
        </w:rPr>
        <w:t xml:space="preserve"> </w:t>
      </w:r>
      <w:r>
        <w:t>поля.</w:t>
      </w:r>
      <w:r>
        <w:rPr>
          <w:spacing w:val="1"/>
        </w:rPr>
        <w:t xml:space="preserve"> </w:t>
      </w:r>
      <w:r>
        <w:t>Пробный</w:t>
      </w:r>
      <w:r>
        <w:rPr>
          <w:spacing w:val="1"/>
        </w:rPr>
        <w:t xml:space="preserve"> </w:t>
      </w:r>
      <w:r>
        <w:t>заряд.</w:t>
      </w:r>
      <w:r>
        <w:rPr>
          <w:spacing w:val="1"/>
        </w:rPr>
        <w:t xml:space="preserve"> </w:t>
      </w:r>
      <w:r>
        <w:t>Линии</w:t>
      </w:r>
      <w:r>
        <w:rPr>
          <w:spacing w:val="1"/>
        </w:rPr>
        <w:t xml:space="preserve"> </w:t>
      </w:r>
      <w:r>
        <w:t>напряжённости</w:t>
      </w:r>
      <w:r>
        <w:rPr>
          <w:spacing w:val="1"/>
        </w:rPr>
        <w:t xml:space="preserve"> </w:t>
      </w:r>
      <w:r>
        <w:t>электрического</w:t>
      </w:r>
      <w:r>
        <w:rPr>
          <w:spacing w:val="1"/>
        </w:rPr>
        <w:t xml:space="preserve"> </w:t>
      </w:r>
      <w:r>
        <w:t>поля.</w:t>
      </w:r>
      <w:r>
        <w:rPr>
          <w:spacing w:val="4"/>
        </w:rPr>
        <w:t xml:space="preserve"> </w:t>
      </w:r>
      <w:r>
        <w:t>Однородное электрическое</w:t>
      </w:r>
      <w:r>
        <w:rPr>
          <w:spacing w:val="-4"/>
        </w:rPr>
        <w:t xml:space="preserve"> </w:t>
      </w:r>
      <w:r>
        <w:t>поле.</w:t>
      </w:r>
    </w:p>
    <w:p w14:paraId="0D62C2CB" w14:textId="77777777" w:rsidR="00733630" w:rsidRDefault="00632EAB">
      <w:pPr>
        <w:pStyle w:val="a3"/>
        <w:spacing w:line="360" w:lineRule="auto"/>
        <w:ind w:right="708"/>
      </w:pPr>
      <w:r>
        <w:t>Потенциальность</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и</w:t>
      </w:r>
      <w:r>
        <w:rPr>
          <w:spacing w:val="1"/>
        </w:rPr>
        <w:t xml:space="preserve"> </w:t>
      </w:r>
      <w:r>
        <w:t>напряжение.</w:t>
      </w:r>
      <w:r>
        <w:rPr>
          <w:spacing w:val="1"/>
        </w:rPr>
        <w:t xml:space="preserve"> </w:t>
      </w:r>
      <w:r>
        <w:t>Потенциальная энергия заряда в электростатическом поле. Потенциал электростатического</w:t>
      </w:r>
      <w:r>
        <w:rPr>
          <w:spacing w:val="1"/>
        </w:rPr>
        <w:t xml:space="preserve"> </w:t>
      </w:r>
      <w:r>
        <w:t>поля. Связь напряжённости поля и разности потенциалов для электростатического поля (как</w:t>
      </w:r>
      <w:r>
        <w:rPr>
          <w:spacing w:val="1"/>
        </w:rPr>
        <w:t xml:space="preserve"> </w:t>
      </w:r>
      <w:r>
        <w:t>однородного,</w:t>
      </w:r>
      <w:r>
        <w:rPr>
          <w:spacing w:val="3"/>
        </w:rPr>
        <w:t xml:space="preserve"> </w:t>
      </w:r>
      <w:r>
        <w:t>так</w:t>
      </w:r>
      <w:r>
        <w:rPr>
          <w:spacing w:val="-5"/>
        </w:rPr>
        <w:t xml:space="preserve"> </w:t>
      </w:r>
      <w:r>
        <w:t>и</w:t>
      </w:r>
      <w:r>
        <w:rPr>
          <w:spacing w:val="3"/>
        </w:rPr>
        <w:t xml:space="preserve"> </w:t>
      </w:r>
      <w:r>
        <w:t>неоднородного).</w:t>
      </w:r>
    </w:p>
    <w:p w14:paraId="20D7A151" w14:textId="77777777" w:rsidR="00733630" w:rsidRDefault="00632EAB">
      <w:pPr>
        <w:pStyle w:val="a3"/>
        <w:ind w:left="1048" w:firstLine="0"/>
      </w:pPr>
      <w:r>
        <w:t>Принцип</w:t>
      </w:r>
      <w:r>
        <w:rPr>
          <w:spacing w:val="-6"/>
        </w:rPr>
        <w:t xml:space="preserve"> </w:t>
      </w:r>
      <w:r>
        <w:t>суперпозиции</w:t>
      </w:r>
      <w:r>
        <w:rPr>
          <w:spacing w:val="-6"/>
        </w:rPr>
        <w:t xml:space="preserve"> </w:t>
      </w:r>
      <w:r>
        <w:t>электрических</w:t>
      </w:r>
      <w:r>
        <w:rPr>
          <w:spacing w:val="-6"/>
        </w:rPr>
        <w:t xml:space="preserve"> </w:t>
      </w:r>
      <w:r>
        <w:t>полей.</w:t>
      </w:r>
    </w:p>
    <w:p w14:paraId="0B54636A" w14:textId="77777777" w:rsidR="00733630" w:rsidRDefault="00632EAB">
      <w:pPr>
        <w:pStyle w:val="a3"/>
        <w:spacing w:before="135" w:line="360" w:lineRule="auto"/>
        <w:ind w:right="708"/>
      </w:pPr>
      <w:r>
        <w:t>Поле</w:t>
      </w:r>
      <w:r>
        <w:rPr>
          <w:spacing w:val="1"/>
        </w:rPr>
        <w:t xml:space="preserve"> </w:t>
      </w:r>
      <w:r>
        <w:t>точечного</w:t>
      </w:r>
      <w:r>
        <w:rPr>
          <w:spacing w:val="1"/>
        </w:rPr>
        <w:t xml:space="preserve"> </w:t>
      </w:r>
      <w:r>
        <w:t>заряда.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сферы.</w:t>
      </w:r>
      <w:r>
        <w:rPr>
          <w:spacing w:val="1"/>
        </w:rPr>
        <w:t xml:space="preserve"> </w:t>
      </w:r>
      <w:r>
        <w:t>Поле</w:t>
      </w:r>
      <w:r>
        <w:rPr>
          <w:spacing w:val="1"/>
        </w:rPr>
        <w:t xml:space="preserve"> </w:t>
      </w:r>
      <w:r>
        <w:t>равномерно</w:t>
      </w:r>
      <w:r>
        <w:rPr>
          <w:spacing w:val="1"/>
        </w:rPr>
        <w:t xml:space="preserve"> </w:t>
      </w:r>
      <w:r>
        <w:t>заряженного по объёму шара. Поле равномерно заряженной бесконечной плоскости. Картины</w:t>
      </w:r>
      <w:r>
        <w:rPr>
          <w:spacing w:val="1"/>
        </w:rPr>
        <w:t xml:space="preserve"> </w:t>
      </w:r>
      <w:r>
        <w:t>линий</w:t>
      </w:r>
      <w:r>
        <w:rPr>
          <w:spacing w:val="-3"/>
        </w:rPr>
        <w:t xml:space="preserve"> </w:t>
      </w:r>
      <w:r>
        <w:t>напряжённости</w:t>
      </w:r>
      <w:r>
        <w:rPr>
          <w:spacing w:val="3"/>
        </w:rPr>
        <w:t xml:space="preserve"> </w:t>
      </w:r>
      <w:r>
        <w:t>этих</w:t>
      </w:r>
      <w:r>
        <w:rPr>
          <w:spacing w:val="-3"/>
        </w:rPr>
        <w:t xml:space="preserve"> </w:t>
      </w:r>
      <w:r>
        <w:t>полей</w:t>
      </w:r>
      <w:r>
        <w:rPr>
          <w:spacing w:val="59"/>
        </w:rPr>
        <w:t xml:space="preserve"> </w:t>
      </w:r>
      <w:r>
        <w:t>и</w:t>
      </w:r>
      <w:r>
        <w:rPr>
          <w:spacing w:val="-2"/>
        </w:rPr>
        <w:t xml:space="preserve"> </w:t>
      </w:r>
      <w:r>
        <w:t>эквипотенциальных</w:t>
      </w:r>
      <w:r>
        <w:rPr>
          <w:spacing w:val="-4"/>
        </w:rPr>
        <w:t xml:space="preserve"> </w:t>
      </w:r>
      <w:r>
        <w:t>поверхностей.</w:t>
      </w:r>
    </w:p>
    <w:p w14:paraId="3F769BD2" w14:textId="77777777" w:rsidR="00733630" w:rsidRDefault="00632EAB">
      <w:pPr>
        <w:pStyle w:val="a3"/>
        <w:spacing w:line="273" w:lineRule="exact"/>
        <w:ind w:left="1048" w:firstLine="0"/>
      </w:pPr>
      <w:r>
        <w:t>Проводники</w:t>
      </w:r>
      <w:r>
        <w:rPr>
          <w:spacing w:val="-6"/>
        </w:rPr>
        <w:t xml:space="preserve"> </w:t>
      </w:r>
      <w:r>
        <w:t>в</w:t>
      </w:r>
      <w:r>
        <w:rPr>
          <w:spacing w:val="-4"/>
        </w:rPr>
        <w:t xml:space="preserve"> </w:t>
      </w:r>
      <w:r>
        <w:t>электростатическом поле. Условие</w:t>
      </w:r>
      <w:r>
        <w:rPr>
          <w:spacing w:val="-2"/>
        </w:rPr>
        <w:t xml:space="preserve"> </w:t>
      </w:r>
      <w:r>
        <w:t>равновесия</w:t>
      </w:r>
      <w:r>
        <w:rPr>
          <w:spacing w:val="-6"/>
        </w:rPr>
        <w:t xml:space="preserve"> </w:t>
      </w:r>
      <w:r>
        <w:t>зарядов.</w:t>
      </w:r>
    </w:p>
    <w:p w14:paraId="4444979D" w14:textId="77777777" w:rsidR="00733630" w:rsidRDefault="00632EAB">
      <w:pPr>
        <w:pStyle w:val="a3"/>
        <w:spacing w:before="141" w:line="360" w:lineRule="auto"/>
        <w:ind w:left="1048" w:firstLine="0"/>
        <w:jc w:val="left"/>
      </w:pPr>
      <w:r>
        <w:t>Диэлектрики в электростатическом поле. Диэлектрическая проницаемость вещества.</w:t>
      </w:r>
      <w:r>
        <w:rPr>
          <w:spacing w:val="1"/>
        </w:rPr>
        <w:t xml:space="preserve"> </w:t>
      </w:r>
      <w:r>
        <w:t>Конденсатор. Электроёмкость конденсатора. Электроёмкость плоского конденсатора.</w:t>
      </w:r>
      <w:r>
        <w:rPr>
          <w:spacing w:val="1"/>
        </w:rPr>
        <w:t xml:space="preserve"> </w:t>
      </w:r>
      <w:r>
        <w:rPr>
          <w:spacing w:val="-1"/>
        </w:rPr>
        <w:t>Параллельное</w:t>
      </w:r>
      <w:r>
        <w:rPr>
          <w:spacing w:val="-13"/>
        </w:rPr>
        <w:t xml:space="preserve"> </w:t>
      </w:r>
      <w:r>
        <w:rPr>
          <w:spacing w:val="-1"/>
        </w:rPr>
        <w:t>соединение</w:t>
      </w:r>
      <w:r>
        <w:rPr>
          <w:spacing w:val="-13"/>
        </w:rPr>
        <w:t xml:space="preserve"> </w:t>
      </w:r>
      <w:r>
        <w:rPr>
          <w:spacing w:val="-1"/>
        </w:rPr>
        <w:t>конденсаторов.</w:t>
      </w:r>
      <w:r>
        <w:rPr>
          <w:spacing w:val="-10"/>
        </w:rPr>
        <w:t xml:space="preserve"> </w:t>
      </w:r>
      <w:r>
        <w:t>Последовательное</w:t>
      </w:r>
      <w:r>
        <w:rPr>
          <w:spacing w:val="-13"/>
        </w:rPr>
        <w:t xml:space="preserve"> </w:t>
      </w:r>
      <w:r>
        <w:t>соединение</w:t>
      </w:r>
      <w:r>
        <w:rPr>
          <w:spacing w:val="-13"/>
        </w:rPr>
        <w:t xml:space="preserve"> </w:t>
      </w:r>
      <w:r>
        <w:t>конденсаторов.</w:t>
      </w:r>
      <w:r>
        <w:rPr>
          <w:spacing w:val="-57"/>
        </w:rPr>
        <w:t xml:space="preserve"> </w:t>
      </w:r>
      <w:r>
        <w:t>Энергия</w:t>
      </w:r>
      <w:r>
        <w:rPr>
          <w:spacing w:val="-4"/>
        </w:rPr>
        <w:t xml:space="preserve"> </w:t>
      </w:r>
      <w:r>
        <w:t>заряженного</w:t>
      </w:r>
      <w:r>
        <w:rPr>
          <w:spacing w:val="6"/>
        </w:rPr>
        <w:t xml:space="preserve"> </w:t>
      </w:r>
      <w:r>
        <w:t>конденсатора.</w:t>
      </w:r>
    </w:p>
    <w:p w14:paraId="16793116" w14:textId="77777777" w:rsidR="00733630" w:rsidRDefault="00632EAB">
      <w:pPr>
        <w:pStyle w:val="a3"/>
        <w:spacing w:line="272" w:lineRule="exact"/>
        <w:ind w:left="1048" w:firstLine="0"/>
      </w:pPr>
      <w:r>
        <w:t>Движение</w:t>
      </w:r>
      <w:r>
        <w:rPr>
          <w:spacing w:val="-8"/>
        </w:rPr>
        <w:t xml:space="preserve"> </w:t>
      </w:r>
      <w:r>
        <w:t>заряженной</w:t>
      </w:r>
      <w:r>
        <w:rPr>
          <w:spacing w:val="-1"/>
        </w:rPr>
        <w:t xml:space="preserve"> </w:t>
      </w:r>
      <w:r>
        <w:t>частицы</w:t>
      </w:r>
      <w:r>
        <w:rPr>
          <w:spacing w:val="-4"/>
        </w:rPr>
        <w:t xml:space="preserve"> </w:t>
      </w:r>
      <w:r>
        <w:t>в</w:t>
      </w:r>
      <w:r>
        <w:rPr>
          <w:spacing w:val="-5"/>
        </w:rPr>
        <w:t xml:space="preserve"> </w:t>
      </w:r>
      <w:r>
        <w:t>однородном</w:t>
      </w:r>
      <w:r>
        <w:rPr>
          <w:spacing w:val="-4"/>
        </w:rPr>
        <w:t xml:space="preserve"> </w:t>
      </w:r>
      <w:r>
        <w:t>электрическом</w:t>
      </w:r>
      <w:r>
        <w:rPr>
          <w:spacing w:val="-1"/>
        </w:rPr>
        <w:t xml:space="preserve"> </w:t>
      </w:r>
      <w:r>
        <w:t>поле.</w:t>
      </w:r>
    </w:p>
    <w:p w14:paraId="425CE4AC" w14:textId="77777777" w:rsidR="00733630" w:rsidRDefault="00632EAB">
      <w:pPr>
        <w:pStyle w:val="a3"/>
        <w:spacing w:before="142" w:line="360" w:lineRule="auto"/>
        <w:ind w:right="706"/>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электроскоп,</w:t>
      </w:r>
      <w:r>
        <w:rPr>
          <w:spacing w:val="1"/>
        </w:rPr>
        <w:t xml:space="preserve"> </w:t>
      </w:r>
      <w:r>
        <w:t>электрометр,</w:t>
      </w:r>
      <w:r>
        <w:rPr>
          <w:spacing w:val="1"/>
        </w:rPr>
        <w:t xml:space="preserve"> </w:t>
      </w:r>
      <w:r>
        <w:t xml:space="preserve">электростатическая  </w:t>
      </w:r>
      <w:r>
        <w:rPr>
          <w:spacing w:val="1"/>
        </w:rPr>
        <w:t xml:space="preserve"> </w:t>
      </w:r>
      <w:r>
        <w:t>защита,    заземление    электроприборов,    конденсаторы,    генератор</w:t>
      </w:r>
      <w:r>
        <w:rPr>
          <w:spacing w:val="1"/>
        </w:rPr>
        <w:t xml:space="preserve"> </w:t>
      </w:r>
      <w:r>
        <w:t>Ван</w:t>
      </w:r>
      <w:r>
        <w:rPr>
          <w:spacing w:val="2"/>
        </w:rPr>
        <w:t xml:space="preserve"> </w:t>
      </w:r>
      <w:r>
        <w:t>де</w:t>
      </w:r>
      <w:r>
        <w:rPr>
          <w:spacing w:val="2"/>
        </w:rPr>
        <w:t xml:space="preserve"> </w:t>
      </w:r>
      <w:r>
        <w:t>Граафа.</w:t>
      </w:r>
    </w:p>
    <w:p w14:paraId="00BD5F7F" w14:textId="77777777" w:rsidR="00733630" w:rsidRDefault="00733630">
      <w:pPr>
        <w:spacing w:line="360" w:lineRule="auto"/>
        <w:sectPr w:rsidR="00733630">
          <w:type w:val="continuous"/>
          <w:pgSz w:w="11910" w:h="16840"/>
          <w:pgMar w:top="620" w:right="140" w:bottom="280" w:left="940" w:header="720" w:footer="720" w:gutter="0"/>
          <w:cols w:space="720"/>
        </w:sectPr>
      </w:pPr>
    </w:p>
    <w:p w14:paraId="7C0549C6" w14:textId="77777777" w:rsidR="00733630" w:rsidRDefault="00632EAB">
      <w:pPr>
        <w:pStyle w:val="a3"/>
        <w:spacing w:before="64"/>
        <w:ind w:left="1048" w:firstLine="0"/>
        <w:jc w:val="left"/>
      </w:pPr>
      <w:r>
        <w:t>Демонстрации.</w:t>
      </w:r>
    </w:p>
    <w:p w14:paraId="71EC2B70" w14:textId="77777777" w:rsidR="00733630" w:rsidRDefault="00632EAB">
      <w:pPr>
        <w:pStyle w:val="a3"/>
        <w:spacing w:before="137" w:line="360" w:lineRule="auto"/>
        <w:ind w:left="1048" w:right="4947" w:firstLine="0"/>
        <w:jc w:val="left"/>
      </w:pPr>
      <w:r>
        <w:t>Устройство и принцип действия электрометра.</w:t>
      </w:r>
      <w:r>
        <w:rPr>
          <w:spacing w:val="-57"/>
        </w:rPr>
        <w:t xml:space="preserve"> </w:t>
      </w:r>
      <w:r>
        <w:t>Электрическое</w:t>
      </w:r>
      <w:r>
        <w:rPr>
          <w:spacing w:val="-1"/>
        </w:rPr>
        <w:t xml:space="preserve"> </w:t>
      </w:r>
      <w:r>
        <w:t>поле заряженных</w:t>
      </w:r>
      <w:r>
        <w:rPr>
          <w:spacing w:val="-5"/>
        </w:rPr>
        <w:t xml:space="preserve"> </w:t>
      </w:r>
      <w:r>
        <w:t>шариков.</w:t>
      </w:r>
    </w:p>
    <w:p w14:paraId="0C4B4C78" w14:textId="77777777" w:rsidR="00733630" w:rsidRDefault="00632EAB">
      <w:pPr>
        <w:pStyle w:val="a3"/>
        <w:spacing w:line="274" w:lineRule="exact"/>
        <w:ind w:left="1048" w:firstLine="0"/>
        <w:jc w:val="left"/>
      </w:pPr>
      <w:r>
        <w:t>Электрическое</w:t>
      </w:r>
      <w:r>
        <w:rPr>
          <w:spacing w:val="-2"/>
        </w:rPr>
        <w:t xml:space="preserve"> </w:t>
      </w:r>
      <w:r>
        <w:t>поле</w:t>
      </w:r>
      <w:r>
        <w:rPr>
          <w:spacing w:val="-2"/>
        </w:rPr>
        <w:t xml:space="preserve"> </w:t>
      </w:r>
      <w:r>
        <w:t>двух</w:t>
      </w:r>
      <w:r>
        <w:rPr>
          <w:spacing w:val="-5"/>
        </w:rPr>
        <w:t xml:space="preserve"> </w:t>
      </w:r>
      <w:r>
        <w:t>заряженных</w:t>
      </w:r>
      <w:r>
        <w:rPr>
          <w:spacing w:val="-5"/>
        </w:rPr>
        <w:t xml:space="preserve"> </w:t>
      </w:r>
      <w:r>
        <w:t>пластин.</w:t>
      </w:r>
    </w:p>
    <w:p w14:paraId="3FC156E9" w14:textId="77777777" w:rsidR="00733630" w:rsidRDefault="00632EAB">
      <w:pPr>
        <w:pStyle w:val="a3"/>
        <w:spacing w:before="142" w:line="360" w:lineRule="auto"/>
        <w:ind w:left="1048" w:right="3844" w:firstLine="0"/>
        <w:jc w:val="left"/>
      </w:pPr>
      <w:r>
        <w:t>Модель электростатического генератора (Ван де Граафа).</w:t>
      </w:r>
      <w:r>
        <w:rPr>
          <w:spacing w:val="-57"/>
        </w:rPr>
        <w:t xml:space="preserve"> </w:t>
      </w:r>
      <w:r>
        <w:t>Проводники</w:t>
      </w:r>
      <w:r>
        <w:rPr>
          <w:spacing w:val="-3"/>
        </w:rPr>
        <w:t xml:space="preserve"> </w:t>
      </w:r>
      <w:r>
        <w:t>в</w:t>
      </w:r>
      <w:r>
        <w:rPr>
          <w:spacing w:val="-1"/>
        </w:rPr>
        <w:t xml:space="preserve"> </w:t>
      </w:r>
      <w:r>
        <w:t>электрическом</w:t>
      </w:r>
      <w:r>
        <w:rPr>
          <w:spacing w:val="-1"/>
        </w:rPr>
        <w:t xml:space="preserve"> </w:t>
      </w:r>
      <w:r>
        <w:t>поле.</w:t>
      </w:r>
    </w:p>
    <w:p w14:paraId="772FEEC6" w14:textId="77777777" w:rsidR="00733630" w:rsidRDefault="00632EAB">
      <w:pPr>
        <w:pStyle w:val="a3"/>
        <w:spacing w:line="274" w:lineRule="exact"/>
        <w:ind w:left="1048" w:firstLine="0"/>
        <w:jc w:val="left"/>
      </w:pPr>
      <w:r>
        <w:t>Электростатическая</w:t>
      </w:r>
      <w:r>
        <w:rPr>
          <w:spacing w:val="-3"/>
        </w:rPr>
        <w:t xml:space="preserve"> </w:t>
      </w:r>
      <w:r>
        <w:t>защита.</w:t>
      </w:r>
    </w:p>
    <w:p w14:paraId="04E822BC" w14:textId="77777777" w:rsidR="00733630" w:rsidRDefault="00632EAB">
      <w:pPr>
        <w:pStyle w:val="a3"/>
        <w:spacing w:before="137"/>
        <w:ind w:left="1048" w:firstLine="0"/>
        <w:jc w:val="left"/>
      </w:pPr>
      <w:r>
        <w:t>Устройство</w:t>
      </w:r>
      <w:r>
        <w:rPr>
          <w:spacing w:val="-1"/>
        </w:rPr>
        <w:t xml:space="preserve"> </w:t>
      </w:r>
      <w:r>
        <w:t>и действие</w:t>
      </w:r>
      <w:r>
        <w:rPr>
          <w:spacing w:val="-1"/>
        </w:rPr>
        <w:t xml:space="preserve"> </w:t>
      </w:r>
      <w:r>
        <w:t>конденсатора</w:t>
      </w:r>
      <w:r>
        <w:rPr>
          <w:spacing w:val="-7"/>
        </w:rPr>
        <w:t xml:space="preserve"> </w:t>
      </w:r>
      <w:r>
        <w:t>постоянной</w:t>
      </w:r>
      <w:r>
        <w:rPr>
          <w:spacing w:val="-4"/>
        </w:rPr>
        <w:t xml:space="preserve"> </w:t>
      </w:r>
      <w:r>
        <w:t>и</w:t>
      </w:r>
      <w:r>
        <w:rPr>
          <w:spacing w:val="-5"/>
        </w:rPr>
        <w:t xml:space="preserve"> </w:t>
      </w:r>
      <w:r>
        <w:t>переменной</w:t>
      </w:r>
      <w:r>
        <w:rPr>
          <w:spacing w:val="-4"/>
        </w:rPr>
        <w:t xml:space="preserve"> </w:t>
      </w:r>
      <w:r>
        <w:t>ёмкости.</w:t>
      </w:r>
    </w:p>
    <w:p w14:paraId="58894310" w14:textId="77777777" w:rsidR="00733630" w:rsidRDefault="00632EAB">
      <w:pPr>
        <w:pStyle w:val="a3"/>
        <w:spacing w:before="142" w:line="360" w:lineRule="auto"/>
        <w:ind w:right="684"/>
        <w:jc w:val="left"/>
      </w:pPr>
      <w:r>
        <w:t>Зависимость</w:t>
      </w:r>
      <w:r>
        <w:rPr>
          <w:spacing w:val="32"/>
        </w:rPr>
        <w:t xml:space="preserve"> </w:t>
      </w:r>
      <w:r>
        <w:t>электроёмкости</w:t>
      </w:r>
      <w:r>
        <w:rPr>
          <w:spacing w:val="29"/>
        </w:rPr>
        <w:t xml:space="preserve"> </w:t>
      </w:r>
      <w:r>
        <w:t>плоского</w:t>
      </w:r>
      <w:r>
        <w:rPr>
          <w:spacing w:val="35"/>
        </w:rPr>
        <w:t xml:space="preserve"> </w:t>
      </w:r>
      <w:r>
        <w:t>конденсатора</w:t>
      </w:r>
      <w:r>
        <w:rPr>
          <w:spacing w:val="27"/>
        </w:rPr>
        <w:t xml:space="preserve"> </w:t>
      </w:r>
      <w:r>
        <w:t>от</w:t>
      </w:r>
      <w:r>
        <w:rPr>
          <w:spacing w:val="31"/>
        </w:rPr>
        <w:t xml:space="preserve"> </w:t>
      </w:r>
      <w:r>
        <w:t>площади</w:t>
      </w:r>
      <w:r>
        <w:rPr>
          <w:spacing w:val="37"/>
        </w:rPr>
        <w:t xml:space="preserve"> </w:t>
      </w:r>
      <w:r>
        <w:t>пластин,</w:t>
      </w:r>
      <w:r>
        <w:rPr>
          <w:spacing w:val="34"/>
        </w:rPr>
        <w:t xml:space="preserve"> </w:t>
      </w:r>
      <w:r>
        <w:t>расстояния</w:t>
      </w:r>
      <w:r>
        <w:rPr>
          <w:spacing w:val="-57"/>
        </w:rPr>
        <w:t xml:space="preserve"> </w:t>
      </w:r>
      <w:r>
        <w:t>между</w:t>
      </w:r>
      <w:r>
        <w:rPr>
          <w:spacing w:val="-9"/>
        </w:rPr>
        <w:t xml:space="preserve"> </w:t>
      </w:r>
      <w:r>
        <w:t>ними и</w:t>
      </w:r>
      <w:r>
        <w:rPr>
          <w:spacing w:val="3"/>
        </w:rPr>
        <w:t xml:space="preserve"> </w:t>
      </w:r>
      <w:r>
        <w:t>диэлектрической</w:t>
      </w:r>
      <w:r>
        <w:rPr>
          <w:spacing w:val="-2"/>
        </w:rPr>
        <w:t xml:space="preserve"> </w:t>
      </w:r>
      <w:r>
        <w:t>проницаемости.</w:t>
      </w:r>
    </w:p>
    <w:p w14:paraId="24DEA291" w14:textId="77777777" w:rsidR="00733630" w:rsidRDefault="00632EAB">
      <w:pPr>
        <w:pStyle w:val="a3"/>
        <w:spacing w:line="360" w:lineRule="auto"/>
        <w:ind w:left="1048" w:right="3858" w:firstLine="0"/>
        <w:jc w:val="left"/>
      </w:pPr>
      <w:r>
        <w:t>Энергия электрического поля заряженного конденсатора.</w:t>
      </w:r>
      <w:r>
        <w:rPr>
          <w:spacing w:val="-57"/>
        </w:rPr>
        <w:t xml:space="preserve"> </w:t>
      </w:r>
      <w:r>
        <w:t>Зарядка</w:t>
      </w:r>
      <w:r>
        <w:rPr>
          <w:spacing w:val="-1"/>
        </w:rPr>
        <w:t xml:space="preserve"> </w:t>
      </w:r>
      <w:r>
        <w:t>и</w:t>
      </w:r>
      <w:r>
        <w:rPr>
          <w:spacing w:val="2"/>
        </w:rPr>
        <w:t xml:space="preserve"> </w:t>
      </w:r>
      <w:r>
        <w:t>разрядка конденсатора через</w:t>
      </w:r>
      <w:r>
        <w:rPr>
          <w:spacing w:val="-3"/>
        </w:rPr>
        <w:t xml:space="preserve"> </w:t>
      </w:r>
      <w:r>
        <w:t>резистор.</w:t>
      </w:r>
    </w:p>
    <w:p w14:paraId="0C0F61C8" w14:textId="77777777" w:rsidR="00733630" w:rsidRDefault="00632EAB">
      <w:pPr>
        <w:pStyle w:val="a3"/>
        <w:spacing w:before="1" w:line="360" w:lineRule="auto"/>
        <w:ind w:left="1048" w:right="3295"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Оценка сил</w:t>
      </w:r>
      <w:r>
        <w:rPr>
          <w:spacing w:val="1"/>
        </w:rPr>
        <w:t xml:space="preserve"> </w:t>
      </w:r>
      <w:r>
        <w:t>взаимодействия</w:t>
      </w:r>
      <w:r>
        <w:rPr>
          <w:spacing w:val="-3"/>
        </w:rPr>
        <w:t xml:space="preserve"> </w:t>
      </w:r>
      <w:r>
        <w:t>заряженных</w:t>
      </w:r>
      <w:r>
        <w:rPr>
          <w:spacing w:val="-4"/>
        </w:rPr>
        <w:t xml:space="preserve"> </w:t>
      </w:r>
      <w:r>
        <w:t>тел.</w:t>
      </w:r>
    </w:p>
    <w:p w14:paraId="4526E59C" w14:textId="77777777" w:rsidR="00733630" w:rsidRDefault="00632EAB">
      <w:pPr>
        <w:pStyle w:val="a3"/>
        <w:spacing w:line="360" w:lineRule="auto"/>
        <w:jc w:val="left"/>
      </w:pPr>
      <w:r>
        <w:t>Наблюдение</w:t>
      </w:r>
      <w:r>
        <w:rPr>
          <w:spacing w:val="4"/>
        </w:rPr>
        <w:t xml:space="preserve"> </w:t>
      </w:r>
      <w:r>
        <w:t>превращения</w:t>
      </w:r>
      <w:r>
        <w:rPr>
          <w:spacing w:val="59"/>
        </w:rPr>
        <w:t xml:space="preserve"> </w:t>
      </w:r>
      <w:r>
        <w:t>энергии</w:t>
      </w:r>
      <w:r>
        <w:rPr>
          <w:spacing w:val="1"/>
        </w:rPr>
        <w:t xml:space="preserve"> </w:t>
      </w:r>
      <w:r>
        <w:t>заряженного</w:t>
      </w:r>
      <w:r>
        <w:rPr>
          <w:spacing w:val="5"/>
        </w:rPr>
        <w:t xml:space="preserve"> </w:t>
      </w:r>
      <w:r>
        <w:t>конденсатора</w:t>
      </w:r>
      <w:r>
        <w:rPr>
          <w:spacing w:val="59"/>
        </w:rPr>
        <w:t xml:space="preserve"> </w:t>
      </w:r>
      <w:r>
        <w:t>в</w:t>
      </w:r>
      <w:r>
        <w:rPr>
          <w:spacing w:val="2"/>
        </w:rPr>
        <w:t xml:space="preserve"> </w:t>
      </w:r>
      <w:r>
        <w:t>энергию</w:t>
      </w:r>
      <w:r>
        <w:rPr>
          <w:spacing w:val="3"/>
        </w:rPr>
        <w:t xml:space="preserve"> </w:t>
      </w:r>
      <w:r>
        <w:t>излучения</w:t>
      </w:r>
      <w:r>
        <w:rPr>
          <w:spacing w:val="-57"/>
        </w:rPr>
        <w:t xml:space="preserve"> </w:t>
      </w:r>
      <w:r>
        <w:t>светодиода.</w:t>
      </w:r>
    </w:p>
    <w:p w14:paraId="0043751B" w14:textId="77777777" w:rsidR="00733630" w:rsidRDefault="00632EAB">
      <w:pPr>
        <w:pStyle w:val="a3"/>
        <w:ind w:left="1048" w:firstLine="0"/>
        <w:jc w:val="left"/>
      </w:pPr>
      <w:r>
        <w:t>Изучение</w:t>
      </w:r>
      <w:r>
        <w:rPr>
          <w:spacing w:val="-2"/>
        </w:rPr>
        <w:t xml:space="preserve"> </w:t>
      </w:r>
      <w:r>
        <w:t>протекания</w:t>
      </w:r>
      <w:r>
        <w:rPr>
          <w:spacing w:val="-6"/>
        </w:rPr>
        <w:t xml:space="preserve"> </w:t>
      </w:r>
      <w:r>
        <w:t>тока</w:t>
      </w:r>
      <w:r>
        <w:rPr>
          <w:spacing w:val="-2"/>
        </w:rPr>
        <w:t xml:space="preserve"> </w:t>
      </w:r>
      <w:r>
        <w:t>в</w:t>
      </w:r>
      <w:r>
        <w:rPr>
          <w:spacing w:val="-4"/>
        </w:rPr>
        <w:t xml:space="preserve"> </w:t>
      </w:r>
      <w:r>
        <w:t>цепи,</w:t>
      </w:r>
      <w:r>
        <w:rPr>
          <w:spacing w:val="-3"/>
        </w:rPr>
        <w:t xml:space="preserve"> </w:t>
      </w:r>
      <w:r>
        <w:t>содержащей</w:t>
      </w:r>
      <w:r>
        <w:rPr>
          <w:spacing w:val="-10"/>
        </w:rPr>
        <w:t xml:space="preserve"> </w:t>
      </w:r>
      <w:r>
        <w:t>конденсатор.</w:t>
      </w:r>
    </w:p>
    <w:p w14:paraId="36F041B5" w14:textId="77777777" w:rsidR="00733630" w:rsidRDefault="00632EAB">
      <w:pPr>
        <w:pStyle w:val="a3"/>
        <w:spacing w:before="137" w:line="360" w:lineRule="auto"/>
        <w:jc w:val="left"/>
      </w:pPr>
      <w:r>
        <w:t>Распределение</w:t>
      </w:r>
      <w:r>
        <w:rPr>
          <w:spacing w:val="14"/>
        </w:rPr>
        <w:t xml:space="preserve"> </w:t>
      </w:r>
      <w:r>
        <w:t>разности</w:t>
      </w:r>
      <w:r>
        <w:rPr>
          <w:spacing w:val="13"/>
        </w:rPr>
        <w:t xml:space="preserve"> </w:t>
      </w:r>
      <w:r>
        <w:t>потенциалов</w:t>
      </w:r>
      <w:r>
        <w:rPr>
          <w:spacing w:val="13"/>
        </w:rPr>
        <w:t xml:space="preserve"> </w:t>
      </w:r>
      <w:r>
        <w:t>(напряжения)</w:t>
      </w:r>
      <w:r>
        <w:rPr>
          <w:spacing w:val="17"/>
        </w:rPr>
        <w:t xml:space="preserve"> </w:t>
      </w:r>
      <w:r>
        <w:t>при</w:t>
      </w:r>
      <w:r>
        <w:rPr>
          <w:spacing w:val="17"/>
        </w:rPr>
        <w:t xml:space="preserve"> </w:t>
      </w:r>
      <w:r>
        <w:t>последовательном</w:t>
      </w:r>
      <w:r>
        <w:rPr>
          <w:spacing w:val="13"/>
        </w:rPr>
        <w:t xml:space="preserve"> </w:t>
      </w:r>
      <w:r>
        <w:t>соединении</w:t>
      </w:r>
      <w:r>
        <w:rPr>
          <w:spacing w:val="-57"/>
        </w:rPr>
        <w:t xml:space="preserve"> </w:t>
      </w:r>
      <w:r>
        <w:t>конденсаторов.</w:t>
      </w:r>
    </w:p>
    <w:p w14:paraId="3A159FBD" w14:textId="77777777" w:rsidR="00733630" w:rsidRDefault="00632EAB">
      <w:pPr>
        <w:pStyle w:val="a3"/>
        <w:spacing w:line="362" w:lineRule="auto"/>
        <w:ind w:left="1048" w:right="4407" w:firstLine="0"/>
        <w:jc w:val="left"/>
      </w:pPr>
      <w:r>
        <w:t>Исследование разряда конденсатора через резистор.</w:t>
      </w:r>
      <w:r>
        <w:rPr>
          <w:spacing w:val="-57"/>
        </w:rPr>
        <w:t xml:space="preserve"> </w:t>
      </w:r>
      <w:r>
        <w:t>Тема 2.</w:t>
      </w:r>
      <w:r>
        <w:rPr>
          <w:spacing w:val="-2"/>
        </w:rPr>
        <w:t xml:space="preserve"> </w:t>
      </w:r>
      <w:r>
        <w:t>Постоянный</w:t>
      </w:r>
      <w:r>
        <w:rPr>
          <w:spacing w:val="2"/>
        </w:rPr>
        <w:t xml:space="preserve"> </w:t>
      </w:r>
      <w:r>
        <w:t>электрический</w:t>
      </w:r>
      <w:r>
        <w:rPr>
          <w:spacing w:val="2"/>
        </w:rPr>
        <w:t xml:space="preserve"> </w:t>
      </w:r>
      <w:r>
        <w:t>ток.</w:t>
      </w:r>
    </w:p>
    <w:p w14:paraId="6A9DD57F" w14:textId="77777777" w:rsidR="00733630" w:rsidRDefault="00632EAB">
      <w:pPr>
        <w:pStyle w:val="a3"/>
        <w:spacing w:line="273" w:lineRule="exact"/>
        <w:ind w:left="1048" w:firstLine="0"/>
        <w:jc w:val="left"/>
      </w:pPr>
      <w:r>
        <w:t>Сила</w:t>
      </w:r>
      <w:r>
        <w:rPr>
          <w:spacing w:val="-2"/>
        </w:rPr>
        <w:t xml:space="preserve"> </w:t>
      </w:r>
      <w:r>
        <w:t>тока.</w:t>
      </w:r>
      <w:r>
        <w:rPr>
          <w:spacing w:val="-3"/>
        </w:rPr>
        <w:t xml:space="preserve"> </w:t>
      </w:r>
      <w:r>
        <w:t>Постоянный</w:t>
      </w:r>
      <w:r>
        <w:rPr>
          <w:spacing w:val="-4"/>
        </w:rPr>
        <w:t xml:space="preserve"> </w:t>
      </w:r>
      <w:r>
        <w:t>ток.</w:t>
      </w:r>
    </w:p>
    <w:p w14:paraId="4414600C" w14:textId="77777777" w:rsidR="00733630" w:rsidRDefault="00632EAB">
      <w:pPr>
        <w:pStyle w:val="a3"/>
        <w:spacing w:before="135" w:line="362" w:lineRule="auto"/>
        <w:ind w:right="684"/>
        <w:jc w:val="left"/>
      </w:pPr>
      <w:r>
        <w:rPr>
          <w:spacing w:val="-1"/>
        </w:rPr>
        <w:t>Условия</w:t>
      </w:r>
      <w:r>
        <w:rPr>
          <w:spacing w:val="-13"/>
        </w:rPr>
        <w:t xml:space="preserve"> </w:t>
      </w:r>
      <w:r>
        <w:t>существования</w:t>
      </w:r>
      <w:r>
        <w:rPr>
          <w:spacing w:val="-13"/>
        </w:rPr>
        <w:t xml:space="preserve"> </w:t>
      </w:r>
      <w:r>
        <w:t>постоянного</w:t>
      </w:r>
      <w:r>
        <w:rPr>
          <w:spacing w:val="-7"/>
        </w:rPr>
        <w:t xml:space="preserve"> </w:t>
      </w:r>
      <w:r>
        <w:t>электрического</w:t>
      </w:r>
      <w:r>
        <w:rPr>
          <w:spacing w:val="-8"/>
        </w:rPr>
        <w:t xml:space="preserve"> </w:t>
      </w:r>
      <w:r>
        <w:t>тока.</w:t>
      </w:r>
      <w:r>
        <w:rPr>
          <w:spacing w:val="-15"/>
        </w:rPr>
        <w:t xml:space="preserve"> </w:t>
      </w:r>
      <w:r>
        <w:t>Источники</w:t>
      </w:r>
      <w:r>
        <w:rPr>
          <w:spacing w:val="-11"/>
        </w:rPr>
        <w:t xml:space="preserve"> </w:t>
      </w:r>
      <w:r>
        <w:t>тока.</w:t>
      </w:r>
      <w:r>
        <w:rPr>
          <w:spacing w:val="-15"/>
        </w:rPr>
        <w:t xml:space="preserve"> </w:t>
      </w:r>
      <w:r>
        <w:t>Напряжение</w:t>
      </w:r>
      <w:r>
        <w:rPr>
          <w:spacing w:val="-57"/>
        </w:rPr>
        <w:t xml:space="preserve"> </w:t>
      </w:r>
      <w:r>
        <w:rPr>
          <w:position w:val="1"/>
        </w:rPr>
        <w:t>U и</w:t>
      </w:r>
      <w:r>
        <w:rPr>
          <w:spacing w:val="3"/>
          <w:position w:val="1"/>
        </w:rPr>
        <w:t xml:space="preserve"> </w:t>
      </w:r>
      <w:r>
        <w:rPr>
          <w:position w:val="1"/>
        </w:rPr>
        <w:t>ЭДС</w:t>
      </w:r>
      <w:r>
        <w:rPr>
          <w:spacing w:val="1"/>
          <w:position w:val="1"/>
        </w:rPr>
        <w:t xml:space="preserve"> </w:t>
      </w:r>
      <w:r>
        <w:rPr>
          <w:rFonts w:ascii="Cambria Math" w:hAnsi="Cambria Math"/>
        </w:rPr>
        <w:t>ℰ</w:t>
      </w:r>
      <w:r>
        <w:rPr>
          <w:position w:val="1"/>
        </w:rPr>
        <w:t>.</w:t>
      </w:r>
    </w:p>
    <w:p w14:paraId="5CB59050" w14:textId="77777777" w:rsidR="00733630" w:rsidRDefault="00632EAB">
      <w:pPr>
        <w:pStyle w:val="a3"/>
        <w:spacing w:line="268" w:lineRule="exact"/>
        <w:ind w:left="1048" w:firstLine="0"/>
        <w:jc w:val="left"/>
      </w:pPr>
      <w:r>
        <w:t>Закон</w:t>
      </w:r>
      <w:r>
        <w:rPr>
          <w:spacing w:val="-1"/>
        </w:rPr>
        <w:t xml:space="preserve"> </w:t>
      </w:r>
      <w:r>
        <w:t>Ома</w:t>
      </w:r>
      <w:r>
        <w:rPr>
          <w:spacing w:val="-6"/>
        </w:rPr>
        <w:t xml:space="preserve"> </w:t>
      </w:r>
      <w:r>
        <w:t>для</w:t>
      </w:r>
      <w:r>
        <w:rPr>
          <w:spacing w:val="-1"/>
        </w:rPr>
        <w:t xml:space="preserve"> </w:t>
      </w:r>
      <w:r>
        <w:t>участка</w:t>
      </w:r>
      <w:r>
        <w:rPr>
          <w:spacing w:val="-3"/>
        </w:rPr>
        <w:t xml:space="preserve"> </w:t>
      </w:r>
      <w:r>
        <w:t>цепи.</w:t>
      </w:r>
    </w:p>
    <w:p w14:paraId="3C6E32BE" w14:textId="77777777" w:rsidR="00733630" w:rsidRDefault="00632EAB">
      <w:pPr>
        <w:pStyle w:val="a3"/>
        <w:spacing w:before="137" w:line="360" w:lineRule="auto"/>
        <w:ind w:right="700"/>
        <w:jc w:val="left"/>
      </w:pPr>
      <w:r>
        <w:t>Электрическое сопротивление. Зависимость сопротивления однородного проводника от</w:t>
      </w:r>
      <w:r>
        <w:rPr>
          <w:spacing w:val="-57"/>
        </w:rPr>
        <w:t xml:space="preserve"> </w:t>
      </w:r>
      <w:r>
        <w:t>его</w:t>
      </w:r>
      <w:r>
        <w:rPr>
          <w:spacing w:val="1"/>
        </w:rPr>
        <w:t xml:space="preserve"> </w:t>
      </w:r>
      <w:r>
        <w:t>длины</w:t>
      </w:r>
      <w:r>
        <w:rPr>
          <w:spacing w:val="-2"/>
        </w:rPr>
        <w:t xml:space="preserve"> </w:t>
      </w:r>
      <w:r>
        <w:t>и</w:t>
      </w:r>
      <w:r>
        <w:rPr>
          <w:spacing w:val="-2"/>
        </w:rPr>
        <w:t xml:space="preserve"> </w:t>
      </w:r>
      <w:r>
        <w:t>площади</w:t>
      </w:r>
      <w:r>
        <w:rPr>
          <w:spacing w:val="-3"/>
        </w:rPr>
        <w:t xml:space="preserve"> </w:t>
      </w:r>
      <w:r>
        <w:t>поперечного</w:t>
      </w:r>
      <w:r>
        <w:rPr>
          <w:spacing w:val="2"/>
        </w:rPr>
        <w:t xml:space="preserve"> </w:t>
      </w:r>
      <w:r>
        <w:t>сечения.</w:t>
      </w:r>
      <w:r>
        <w:rPr>
          <w:spacing w:val="-2"/>
        </w:rPr>
        <w:t xml:space="preserve"> </w:t>
      </w:r>
      <w:r>
        <w:t>Удельное</w:t>
      </w:r>
      <w:r>
        <w:rPr>
          <w:spacing w:val="-4"/>
        </w:rPr>
        <w:t xml:space="preserve"> </w:t>
      </w:r>
      <w:r>
        <w:t>сопротивление</w:t>
      </w:r>
      <w:r>
        <w:rPr>
          <w:spacing w:val="-5"/>
        </w:rPr>
        <w:t xml:space="preserve"> </w:t>
      </w:r>
      <w:r>
        <w:t>вещества.</w:t>
      </w:r>
    </w:p>
    <w:p w14:paraId="6A9D6927" w14:textId="77777777" w:rsidR="00733630" w:rsidRDefault="00632EAB">
      <w:pPr>
        <w:pStyle w:val="a3"/>
        <w:tabs>
          <w:tab w:val="left" w:pos="3250"/>
          <w:tab w:val="left" w:pos="4958"/>
          <w:tab w:val="left" w:pos="6358"/>
          <w:tab w:val="left" w:pos="7792"/>
          <w:tab w:val="left" w:pos="9436"/>
        </w:tabs>
        <w:spacing w:line="362" w:lineRule="auto"/>
        <w:ind w:right="709"/>
        <w:jc w:val="left"/>
      </w:pPr>
      <w:r>
        <w:t>Последовательное,</w:t>
      </w:r>
      <w:r>
        <w:tab/>
        <w:t>параллельное,</w:t>
      </w:r>
      <w:r>
        <w:tab/>
        <w:t>смешанное</w:t>
      </w:r>
      <w:r>
        <w:tab/>
        <w:t>соединение</w:t>
      </w:r>
      <w:r>
        <w:tab/>
        <w:t>проводников.</w:t>
      </w:r>
      <w:r>
        <w:tab/>
      </w:r>
      <w:r>
        <w:rPr>
          <w:spacing w:val="-1"/>
        </w:rPr>
        <w:t>Расчёт</w:t>
      </w:r>
      <w:r>
        <w:rPr>
          <w:spacing w:val="-57"/>
        </w:rPr>
        <w:t xml:space="preserve"> </w:t>
      </w:r>
      <w:r>
        <w:t>разветвлённых</w:t>
      </w:r>
      <w:r>
        <w:rPr>
          <w:spacing w:val="-4"/>
        </w:rPr>
        <w:t xml:space="preserve"> </w:t>
      </w:r>
      <w:r>
        <w:t>электрических</w:t>
      </w:r>
      <w:r>
        <w:rPr>
          <w:spacing w:val="-3"/>
        </w:rPr>
        <w:t xml:space="preserve"> </w:t>
      </w:r>
      <w:r>
        <w:t>цепей.</w:t>
      </w:r>
      <w:r>
        <w:rPr>
          <w:spacing w:val="4"/>
        </w:rPr>
        <w:t xml:space="preserve"> </w:t>
      </w:r>
      <w:r>
        <w:t>Правила</w:t>
      </w:r>
      <w:r>
        <w:rPr>
          <w:spacing w:val="-8"/>
        </w:rPr>
        <w:t xml:space="preserve"> </w:t>
      </w:r>
      <w:r>
        <w:t>Кирхгофа.</w:t>
      </w:r>
    </w:p>
    <w:p w14:paraId="33D7FDF9" w14:textId="77777777" w:rsidR="00733630" w:rsidRDefault="00632EAB">
      <w:pPr>
        <w:pStyle w:val="a3"/>
        <w:spacing w:line="273" w:lineRule="exact"/>
        <w:ind w:left="1048" w:firstLine="0"/>
        <w:jc w:val="left"/>
      </w:pPr>
      <w:r>
        <w:t>Работа</w:t>
      </w:r>
      <w:r>
        <w:rPr>
          <w:spacing w:val="-4"/>
        </w:rPr>
        <w:t xml:space="preserve"> </w:t>
      </w:r>
      <w:r>
        <w:t>электрического</w:t>
      </w:r>
      <w:r>
        <w:rPr>
          <w:spacing w:val="-2"/>
        </w:rPr>
        <w:t xml:space="preserve"> </w:t>
      </w:r>
      <w:r>
        <w:t>тока.</w:t>
      </w:r>
      <w:r>
        <w:rPr>
          <w:spacing w:val="-1"/>
        </w:rPr>
        <w:t xml:space="preserve"> </w:t>
      </w:r>
      <w:r>
        <w:t>Закон</w:t>
      </w:r>
      <w:r>
        <w:rPr>
          <w:spacing w:val="-6"/>
        </w:rPr>
        <w:t xml:space="preserve"> </w:t>
      </w:r>
      <w:r>
        <w:t>Джоуля–Ленца.</w:t>
      </w:r>
    </w:p>
    <w:p w14:paraId="0036F627" w14:textId="77777777" w:rsidR="00733630" w:rsidRDefault="00632EAB">
      <w:pPr>
        <w:pStyle w:val="a3"/>
        <w:spacing w:before="134"/>
        <w:ind w:left="1048" w:firstLine="0"/>
        <w:jc w:val="left"/>
      </w:pPr>
      <w:r>
        <w:t>Мощность</w:t>
      </w:r>
      <w:r>
        <w:rPr>
          <w:spacing w:val="-5"/>
        </w:rPr>
        <w:t xml:space="preserve"> </w:t>
      </w:r>
      <w:r>
        <w:t>электрического</w:t>
      </w:r>
      <w:r>
        <w:rPr>
          <w:spacing w:val="-1"/>
        </w:rPr>
        <w:t xml:space="preserve"> </w:t>
      </w:r>
      <w:r>
        <w:t>тока.</w:t>
      </w:r>
      <w:r>
        <w:rPr>
          <w:spacing w:val="-4"/>
        </w:rPr>
        <w:t xml:space="preserve"> </w:t>
      </w:r>
      <w:r>
        <w:t>Тепловая</w:t>
      </w:r>
      <w:r>
        <w:rPr>
          <w:spacing w:val="-6"/>
        </w:rPr>
        <w:t xml:space="preserve"> </w:t>
      </w:r>
      <w:r>
        <w:t>мощность,</w:t>
      </w:r>
      <w:r>
        <w:rPr>
          <w:spacing w:val="-4"/>
        </w:rPr>
        <w:t xml:space="preserve"> </w:t>
      </w:r>
      <w:r>
        <w:t>выделяемая</w:t>
      </w:r>
      <w:r>
        <w:rPr>
          <w:spacing w:val="53"/>
        </w:rPr>
        <w:t xml:space="preserve"> </w:t>
      </w:r>
      <w:r>
        <w:t>на</w:t>
      </w:r>
      <w:r>
        <w:rPr>
          <w:spacing w:val="-2"/>
        </w:rPr>
        <w:t xml:space="preserve"> </w:t>
      </w:r>
      <w:r>
        <w:t>резисторе.</w:t>
      </w:r>
    </w:p>
    <w:p w14:paraId="578DEE96" w14:textId="77777777" w:rsidR="00733630" w:rsidRDefault="00632EAB">
      <w:pPr>
        <w:pStyle w:val="a3"/>
        <w:spacing w:before="137" w:line="362" w:lineRule="auto"/>
        <w:jc w:val="left"/>
      </w:pPr>
      <w:r>
        <w:t>ЭДС</w:t>
      </w:r>
      <w:r>
        <w:rPr>
          <w:spacing w:val="18"/>
        </w:rPr>
        <w:t xml:space="preserve"> </w:t>
      </w:r>
      <w:r>
        <w:t>и</w:t>
      </w:r>
      <w:r>
        <w:rPr>
          <w:spacing w:val="23"/>
        </w:rPr>
        <w:t xml:space="preserve"> </w:t>
      </w:r>
      <w:r>
        <w:t>внутреннее</w:t>
      </w:r>
      <w:r>
        <w:rPr>
          <w:spacing w:val="20"/>
        </w:rPr>
        <w:t xml:space="preserve"> </w:t>
      </w:r>
      <w:r>
        <w:t>сопротивление</w:t>
      </w:r>
      <w:r>
        <w:rPr>
          <w:spacing w:val="21"/>
        </w:rPr>
        <w:t xml:space="preserve"> </w:t>
      </w:r>
      <w:r>
        <w:t>источника</w:t>
      </w:r>
      <w:r>
        <w:rPr>
          <w:spacing w:val="20"/>
        </w:rPr>
        <w:t xml:space="preserve"> </w:t>
      </w:r>
      <w:r>
        <w:t>тока.</w:t>
      </w:r>
      <w:r>
        <w:rPr>
          <w:spacing w:val="23"/>
        </w:rPr>
        <w:t xml:space="preserve"> </w:t>
      </w:r>
      <w:r>
        <w:t>Закон</w:t>
      </w:r>
      <w:r>
        <w:rPr>
          <w:spacing w:val="18"/>
        </w:rPr>
        <w:t xml:space="preserve"> </w:t>
      </w:r>
      <w:r>
        <w:t>Ома</w:t>
      </w:r>
      <w:r>
        <w:rPr>
          <w:spacing w:val="21"/>
        </w:rPr>
        <w:t xml:space="preserve"> </w:t>
      </w:r>
      <w:r>
        <w:t>для</w:t>
      </w:r>
      <w:r>
        <w:rPr>
          <w:spacing w:val="21"/>
        </w:rPr>
        <w:t xml:space="preserve"> </w:t>
      </w:r>
      <w:r>
        <w:t>полной</w:t>
      </w:r>
      <w:r>
        <w:rPr>
          <w:spacing w:val="18"/>
        </w:rPr>
        <w:t xml:space="preserve"> </w:t>
      </w:r>
      <w:r>
        <w:t>(замкнутой)</w:t>
      </w:r>
      <w:r>
        <w:rPr>
          <w:spacing w:val="-57"/>
        </w:rPr>
        <w:t xml:space="preserve"> </w:t>
      </w:r>
      <w:r>
        <w:t>электрической</w:t>
      </w:r>
      <w:r>
        <w:rPr>
          <w:spacing w:val="2"/>
        </w:rPr>
        <w:t xml:space="preserve"> </w:t>
      </w:r>
      <w:r>
        <w:t>цепи.</w:t>
      </w:r>
      <w:r>
        <w:rPr>
          <w:spacing w:val="3"/>
        </w:rPr>
        <w:t xml:space="preserve"> </w:t>
      </w:r>
      <w:r>
        <w:t>Мощность</w:t>
      </w:r>
      <w:r>
        <w:rPr>
          <w:spacing w:val="-2"/>
        </w:rPr>
        <w:t xml:space="preserve"> </w:t>
      </w:r>
      <w:r>
        <w:t>источника тока.</w:t>
      </w:r>
      <w:r>
        <w:rPr>
          <w:spacing w:val="3"/>
        </w:rPr>
        <w:t xml:space="preserve"> </w:t>
      </w:r>
      <w:r>
        <w:t>Короткое</w:t>
      </w:r>
      <w:r>
        <w:rPr>
          <w:spacing w:val="1"/>
        </w:rPr>
        <w:t xml:space="preserve"> </w:t>
      </w:r>
      <w:r>
        <w:t>замыкание.</w:t>
      </w:r>
    </w:p>
    <w:p w14:paraId="7B06E813" w14:textId="77777777" w:rsidR="00733630" w:rsidRDefault="00632EAB">
      <w:pPr>
        <w:pStyle w:val="a3"/>
        <w:spacing w:line="274" w:lineRule="exact"/>
        <w:ind w:left="1048" w:firstLine="0"/>
        <w:jc w:val="left"/>
      </w:pPr>
      <w:r>
        <w:t>Конденсатор</w:t>
      </w:r>
      <w:r>
        <w:rPr>
          <w:spacing w:val="-6"/>
        </w:rPr>
        <w:t xml:space="preserve"> </w:t>
      </w:r>
      <w:r>
        <w:t>в</w:t>
      </w:r>
      <w:r>
        <w:rPr>
          <w:spacing w:val="-3"/>
        </w:rPr>
        <w:t xml:space="preserve"> </w:t>
      </w:r>
      <w:r>
        <w:t>цепи</w:t>
      </w:r>
      <w:r>
        <w:rPr>
          <w:spacing w:val="-4"/>
        </w:rPr>
        <w:t xml:space="preserve"> </w:t>
      </w:r>
      <w:r>
        <w:t>постоянного тока.</w:t>
      </w:r>
    </w:p>
    <w:p w14:paraId="53022B98" w14:textId="77777777" w:rsidR="00733630" w:rsidRDefault="00632EAB">
      <w:pPr>
        <w:pStyle w:val="a3"/>
        <w:spacing w:before="137" w:line="360" w:lineRule="auto"/>
        <w:jc w:val="left"/>
      </w:pPr>
      <w:r>
        <w:t>Технические</w:t>
      </w:r>
      <w:r>
        <w:rPr>
          <w:spacing w:val="28"/>
        </w:rPr>
        <w:t xml:space="preserve"> </w:t>
      </w:r>
      <w:r>
        <w:t>устройства</w:t>
      </w:r>
      <w:r>
        <w:rPr>
          <w:spacing w:val="20"/>
        </w:rPr>
        <w:t xml:space="preserve"> </w:t>
      </w:r>
      <w:r>
        <w:t>и</w:t>
      </w:r>
      <w:r>
        <w:rPr>
          <w:spacing w:val="25"/>
        </w:rPr>
        <w:t xml:space="preserve"> </w:t>
      </w:r>
      <w:r>
        <w:t>технологические</w:t>
      </w:r>
      <w:r>
        <w:rPr>
          <w:spacing w:val="25"/>
        </w:rPr>
        <w:t xml:space="preserve"> </w:t>
      </w:r>
      <w:r>
        <w:t>процессы:</w:t>
      </w:r>
      <w:r>
        <w:rPr>
          <w:spacing w:val="21"/>
        </w:rPr>
        <w:t xml:space="preserve"> </w:t>
      </w:r>
      <w:r>
        <w:t>амперметр,</w:t>
      </w:r>
      <w:r>
        <w:rPr>
          <w:spacing w:val="22"/>
        </w:rPr>
        <w:t xml:space="preserve"> </w:t>
      </w:r>
      <w:r>
        <w:t>вольтметр,</w:t>
      </w:r>
      <w:r>
        <w:rPr>
          <w:spacing w:val="28"/>
        </w:rPr>
        <w:t xml:space="preserve"> </w:t>
      </w:r>
      <w:r>
        <w:t>реостат,</w:t>
      </w:r>
      <w:r>
        <w:rPr>
          <w:spacing w:val="-57"/>
        </w:rPr>
        <w:t xml:space="preserve"> </w:t>
      </w:r>
      <w:r>
        <w:t>счётчик</w:t>
      </w:r>
      <w:r>
        <w:rPr>
          <w:spacing w:val="-1"/>
        </w:rPr>
        <w:t xml:space="preserve"> </w:t>
      </w:r>
      <w:r>
        <w:t>электрической</w:t>
      </w:r>
      <w:r>
        <w:rPr>
          <w:spacing w:val="3"/>
        </w:rPr>
        <w:t xml:space="preserve"> </w:t>
      </w:r>
      <w:r>
        <w:t>энергии.</w:t>
      </w:r>
    </w:p>
    <w:p w14:paraId="154F4874" w14:textId="77777777" w:rsidR="00733630" w:rsidRDefault="00733630">
      <w:pPr>
        <w:spacing w:line="360" w:lineRule="auto"/>
        <w:sectPr w:rsidR="00733630">
          <w:pgSz w:w="11910" w:h="16840"/>
          <w:pgMar w:top="620" w:right="140" w:bottom="1140" w:left="940" w:header="0" w:footer="870" w:gutter="0"/>
          <w:cols w:space="720"/>
        </w:sectPr>
      </w:pPr>
    </w:p>
    <w:p w14:paraId="1D9B42A4" w14:textId="77777777" w:rsidR="00733630" w:rsidRDefault="00632EAB">
      <w:pPr>
        <w:pStyle w:val="a3"/>
        <w:spacing w:before="64"/>
        <w:ind w:left="1048" w:firstLine="0"/>
        <w:jc w:val="left"/>
      </w:pPr>
      <w:r>
        <w:t>Демонстрации.</w:t>
      </w:r>
    </w:p>
    <w:p w14:paraId="68583F67" w14:textId="77777777" w:rsidR="00733630" w:rsidRDefault="00632EAB">
      <w:pPr>
        <w:pStyle w:val="a3"/>
        <w:spacing w:before="137"/>
        <w:ind w:left="1048" w:firstLine="0"/>
        <w:jc w:val="left"/>
      </w:pPr>
      <w:r>
        <w:t>Измерение</w:t>
      </w:r>
      <w:r>
        <w:rPr>
          <w:spacing w:val="-2"/>
        </w:rPr>
        <w:t xml:space="preserve"> </w:t>
      </w:r>
      <w:r>
        <w:t>силы</w:t>
      </w:r>
      <w:r>
        <w:rPr>
          <w:spacing w:val="-3"/>
        </w:rPr>
        <w:t xml:space="preserve"> </w:t>
      </w:r>
      <w:r>
        <w:t>тока</w:t>
      </w:r>
      <w:r>
        <w:rPr>
          <w:spacing w:val="-1"/>
        </w:rPr>
        <w:t xml:space="preserve"> </w:t>
      </w:r>
      <w:r>
        <w:t>и</w:t>
      </w:r>
      <w:r>
        <w:rPr>
          <w:spacing w:val="-4"/>
        </w:rPr>
        <w:t xml:space="preserve"> </w:t>
      </w:r>
      <w:r>
        <w:t>напряжения.</w:t>
      </w:r>
    </w:p>
    <w:p w14:paraId="1C854A9B" w14:textId="77777777" w:rsidR="00733630" w:rsidRDefault="00632EAB">
      <w:pPr>
        <w:pStyle w:val="a3"/>
        <w:spacing w:before="137" w:line="360" w:lineRule="auto"/>
        <w:ind w:right="691"/>
        <w:jc w:val="left"/>
      </w:pPr>
      <w:r>
        <w:t>Исследование зависимости силы тока от напряжения для резистора, лампы накаливания</w:t>
      </w:r>
      <w:r>
        <w:rPr>
          <w:spacing w:val="-57"/>
        </w:rPr>
        <w:t xml:space="preserve"> </w:t>
      </w:r>
      <w:r>
        <w:t>и</w:t>
      </w:r>
      <w:r>
        <w:rPr>
          <w:spacing w:val="2"/>
        </w:rPr>
        <w:t xml:space="preserve"> </w:t>
      </w:r>
      <w:r>
        <w:t>светодиода.</w:t>
      </w:r>
    </w:p>
    <w:p w14:paraId="408BDD46" w14:textId="77777777" w:rsidR="00733630" w:rsidRDefault="00632EAB">
      <w:pPr>
        <w:pStyle w:val="a3"/>
        <w:tabs>
          <w:tab w:val="left" w:pos="2573"/>
          <w:tab w:val="left" w:pos="4327"/>
          <w:tab w:val="left" w:pos="6246"/>
          <w:tab w:val="left" w:pos="7804"/>
          <w:tab w:val="left" w:pos="8260"/>
          <w:tab w:val="left" w:pos="9199"/>
        </w:tabs>
        <w:spacing w:before="3" w:line="360" w:lineRule="auto"/>
        <w:ind w:right="711"/>
        <w:jc w:val="left"/>
      </w:pPr>
      <w:r>
        <w:t>Зависимость</w:t>
      </w:r>
      <w:r>
        <w:tab/>
        <w:t>сопротивления</w:t>
      </w:r>
      <w:r>
        <w:tab/>
        <w:t>цилиндрических</w:t>
      </w:r>
      <w:r>
        <w:tab/>
        <w:t>проводников</w:t>
      </w:r>
      <w:r>
        <w:tab/>
        <w:t>от</w:t>
      </w:r>
      <w:r>
        <w:tab/>
        <w:t>длины,</w:t>
      </w:r>
      <w:r>
        <w:tab/>
        <w:t>площади</w:t>
      </w:r>
      <w:r>
        <w:rPr>
          <w:spacing w:val="-57"/>
        </w:rPr>
        <w:t xml:space="preserve"> </w:t>
      </w:r>
      <w:r>
        <w:t>поперечного</w:t>
      </w:r>
      <w:r>
        <w:rPr>
          <w:spacing w:val="5"/>
        </w:rPr>
        <w:t xml:space="preserve"> </w:t>
      </w:r>
      <w:r>
        <w:t>сечения</w:t>
      </w:r>
      <w:r>
        <w:rPr>
          <w:spacing w:val="-3"/>
        </w:rPr>
        <w:t xml:space="preserve"> </w:t>
      </w:r>
      <w:r>
        <w:t>и</w:t>
      </w:r>
      <w:r>
        <w:rPr>
          <w:spacing w:val="-2"/>
        </w:rPr>
        <w:t xml:space="preserve"> </w:t>
      </w:r>
      <w:r>
        <w:t>материала.</w:t>
      </w:r>
    </w:p>
    <w:p w14:paraId="50B48C69" w14:textId="77777777" w:rsidR="00733630" w:rsidRDefault="00632EAB">
      <w:pPr>
        <w:pStyle w:val="a3"/>
        <w:spacing w:line="274" w:lineRule="exact"/>
        <w:ind w:left="1048" w:firstLine="0"/>
        <w:jc w:val="left"/>
      </w:pPr>
      <w:r>
        <w:t>Исследование</w:t>
      </w:r>
      <w:r>
        <w:rPr>
          <w:spacing w:val="-3"/>
        </w:rPr>
        <w:t xml:space="preserve"> </w:t>
      </w:r>
      <w:r>
        <w:t>зависимости</w:t>
      </w:r>
      <w:r>
        <w:rPr>
          <w:spacing w:val="-4"/>
        </w:rPr>
        <w:t xml:space="preserve"> </w:t>
      </w:r>
      <w:r>
        <w:t>силы</w:t>
      </w:r>
      <w:r>
        <w:rPr>
          <w:spacing w:val="-5"/>
        </w:rPr>
        <w:t xml:space="preserve"> </w:t>
      </w:r>
      <w:r>
        <w:t>тока</w:t>
      </w:r>
      <w:r>
        <w:rPr>
          <w:spacing w:val="-7"/>
        </w:rPr>
        <w:t xml:space="preserve"> </w:t>
      </w:r>
      <w:r>
        <w:t>от</w:t>
      </w:r>
      <w:r>
        <w:rPr>
          <w:spacing w:val="-5"/>
        </w:rPr>
        <w:t xml:space="preserve"> </w:t>
      </w:r>
      <w:r>
        <w:t>сопротивления</w:t>
      </w:r>
      <w:r>
        <w:rPr>
          <w:spacing w:val="-6"/>
        </w:rPr>
        <w:t xml:space="preserve"> </w:t>
      </w:r>
      <w:r>
        <w:t>при</w:t>
      </w:r>
      <w:r>
        <w:rPr>
          <w:spacing w:val="-5"/>
        </w:rPr>
        <w:t xml:space="preserve"> </w:t>
      </w:r>
      <w:r>
        <w:t>постоянном</w:t>
      </w:r>
      <w:r>
        <w:rPr>
          <w:spacing w:val="-1"/>
        </w:rPr>
        <w:t xml:space="preserve"> </w:t>
      </w:r>
      <w:r>
        <w:t>напряжении.</w:t>
      </w:r>
    </w:p>
    <w:p w14:paraId="397B8B03" w14:textId="77777777" w:rsidR="00733630" w:rsidRDefault="00632EAB">
      <w:pPr>
        <w:pStyle w:val="a3"/>
        <w:tabs>
          <w:tab w:val="left" w:pos="9158"/>
        </w:tabs>
        <w:spacing w:before="137" w:line="362" w:lineRule="auto"/>
        <w:ind w:right="709"/>
        <w:jc w:val="left"/>
      </w:pPr>
      <w:r>
        <w:t>Прямое</w:t>
      </w:r>
      <w:r>
        <w:rPr>
          <w:spacing w:val="59"/>
        </w:rPr>
        <w:t xml:space="preserve"> </w:t>
      </w:r>
      <w:r>
        <w:t>измерение</w:t>
      </w:r>
      <w:r>
        <w:rPr>
          <w:spacing w:val="65"/>
        </w:rPr>
        <w:t xml:space="preserve"> </w:t>
      </w:r>
      <w:r>
        <w:t>ЭДС.</w:t>
      </w:r>
      <w:r>
        <w:rPr>
          <w:spacing w:val="63"/>
        </w:rPr>
        <w:t xml:space="preserve"> </w:t>
      </w:r>
      <w:r>
        <w:t>Короткое</w:t>
      </w:r>
      <w:r>
        <w:rPr>
          <w:spacing w:val="60"/>
        </w:rPr>
        <w:t xml:space="preserve"> </w:t>
      </w:r>
      <w:r>
        <w:t>замыкание</w:t>
      </w:r>
      <w:r>
        <w:rPr>
          <w:spacing w:val="65"/>
        </w:rPr>
        <w:t xml:space="preserve"> </w:t>
      </w:r>
      <w:r>
        <w:t>гальванического</w:t>
      </w:r>
      <w:r>
        <w:rPr>
          <w:spacing w:val="66"/>
        </w:rPr>
        <w:t xml:space="preserve"> </w:t>
      </w:r>
      <w:r>
        <w:t>элемента</w:t>
      </w:r>
      <w:r>
        <w:tab/>
        <w:t>и</w:t>
      </w:r>
      <w:r>
        <w:rPr>
          <w:spacing w:val="1"/>
        </w:rPr>
        <w:t xml:space="preserve"> </w:t>
      </w:r>
      <w:r>
        <w:t>оценка</w:t>
      </w:r>
      <w:r>
        <w:rPr>
          <w:spacing w:val="-57"/>
        </w:rPr>
        <w:t xml:space="preserve"> </w:t>
      </w:r>
      <w:r>
        <w:t>внутреннего</w:t>
      </w:r>
      <w:r>
        <w:rPr>
          <w:spacing w:val="5"/>
        </w:rPr>
        <w:t xml:space="preserve"> </w:t>
      </w:r>
      <w:r>
        <w:t>сопротивления.</w:t>
      </w:r>
    </w:p>
    <w:p w14:paraId="5390B706" w14:textId="77777777" w:rsidR="00733630" w:rsidRDefault="00632EAB">
      <w:pPr>
        <w:pStyle w:val="a3"/>
        <w:spacing w:line="273" w:lineRule="exact"/>
        <w:ind w:left="1048" w:firstLine="0"/>
        <w:jc w:val="left"/>
      </w:pPr>
      <w:r>
        <w:t>Способы</w:t>
      </w:r>
      <w:r>
        <w:rPr>
          <w:spacing w:val="-2"/>
        </w:rPr>
        <w:t xml:space="preserve"> </w:t>
      </w:r>
      <w:r>
        <w:t>соединения</w:t>
      </w:r>
      <w:r>
        <w:rPr>
          <w:spacing w:val="-7"/>
        </w:rPr>
        <w:t xml:space="preserve"> </w:t>
      </w:r>
      <w:r>
        <w:t>источников</w:t>
      </w:r>
      <w:r>
        <w:rPr>
          <w:spacing w:val="-6"/>
        </w:rPr>
        <w:t xml:space="preserve"> </w:t>
      </w:r>
      <w:r>
        <w:t>тока,</w:t>
      </w:r>
      <w:r>
        <w:rPr>
          <w:spacing w:val="-5"/>
        </w:rPr>
        <w:t xml:space="preserve"> </w:t>
      </w:r>
      <w:r>
        <w:t>ЭДС</w:t>
      </w:r>
      <w:r>
        <w:rPr>
          <w:spacing w:val="-6"/>
        </w:rPr>
        <w:t xml:space="preserve"> </w:t>
      </w:r>
      <w:r>
        <w:t>батарей.</w:t>
      </w:r>
    </w:p>
    <w:p w14:paraId="71CA3F36" w14:textId="77777777" w:rsidR="00733630" w:rsidRDefault="00632EAB">
      <w:pPr>
        <w:pStyle w:val="a3"/>
        <w:spacing w:before="136"/>
        <w:ind w:left="1048" w:firstLine="0"/>
        <w:jc w:val="left"/>
      </w:pPr>
      <w:r>
        <w:t>Исследование</w:t>
      </w:r>
      <w:r>
        <w:rPr>
          <w:spacing w:val="27"/>
        </w:rPr>
        <w:t xml:space="preserve"> </w:t>
      </w:r>
      <w:r>
        <w:t>разности</w:t>
      </w:r>
      <w:r>
        <w:rPr>
          <w:spacing w:val="24"/>
        </w:rPr>
        <w:t xml:space="preserve"> </w:t>
      </w:r>
      <w:r>
        <w:t>потенциалов</w:t>
      </w:r>
      <w:r>
        <w:rPr>
          <w:spacing w:val="29"/>
        </w:rPr>
        <w:t xml:space="preserve"> </w:t>
      </w:r>
      <w:r>
        <w:t>между</w:t>
      </w:r>
      <w:r>
        <w:rPr>
          <w:spacing w:val="19"/>
        </w:rPr>
        <w:t xml:space="preserve"> </w:t>
      </w:r>
      <w:r>
        <w:t>полюсами</w:t>
      </w:r>
      <w:r>
        <w:rPr>
          <w:spacing w:val="28"/>
        </w:rPr>
        <w:t xml:space="preserve"> </w:t>
      </w:r>
      <w:r>
        <w:t>источника</w:t>
      </w:r>
      <w:r>
        <w:rPr>
          <w:spacing w:val="28"/>
        </w:rPr>
        <w:t xml:space="preserve"> </w:t>
      </w:r>
      <w:r>
        <w:t>тока</w:t>
      </w:r>
      <w:r>
        <w:rPr>
          <w:spacing w:val="27"/>
        </w:rPr>
        <w:t xml:space="preserve"> </w:t>
      </w:r>
      <w:r>
        <w:t>от</w:t>
      </w:r>
      <w:r>
        <w:rPr>
          <w:spacing w:val="28"/>
        </w:rPr>
        <w:t xml:space="preserve"> </w:t>
      </w:r>
      <w:r>
        <w:t>силы</w:t>
      </w:r>
      <w:r>
        <w:rPr>
          <w:spacing w:val="26"/>
        </w:rPr>
        <w:t xml:space="preserve"> </w:t>
      </w:r>
      <w:r>
        <w:t>тока</w:t>
      </w:r>
      <w:r>
        <w:rPr>
          <w:spacing w:val="27"/>
        </w:rPr>
        <w:t xml:space="preserve"> </w:t>
      </w:r>
      <w:r>
        <w:t>в</w:t>
      </w:r>
    </w:p>
    <w:p w14:paraId="76E7F93E" w14:textId="77777777" w:rsidR="00733630" w:rsidRDefault="00733630">
      <w:pPr>
        <w:sectPr w:rsidR="00733630">
          <w:pgSz w:w="11910" w:h="16840"/>
          <w:pgMar w:top="620" w:right="140" w:bottom="1140" w:left="940" w:header="0" w:footer="870" w:gutter="0"/>
          <w:cols w:space="720"/>
        </w:sectPr>
      </w:pPr>
    </w:p>
    <w:p w14:paraId="3C51BED4" w14:textId="77777777" w:rsidR="00733630" w:rsidRDefault="00632EAB">
      <w:pPr>
        <w:pStyle w:val="a3"/>
        <w:spacing w:before="137"/>
        <w:ind w:firstLine="0"/>
        <w:jc w:val="left"/>
      </w:pPr>
      <w:r>
        <w:t>цепи.</w:t>
      </w:r>
    </w:p>
    <w:p w14:paraId="271295DF" w14:textId="77777777" w:rsidR="00733630" w:rsidRDefault="00632EAB">
      <w:pPr>
        <w:pStyle w:val="a3"/>
        <w:ind w:left="0" w:firstLine="0"/>
        <w:jc w:val="left"/>
        <w:rPr>
          <w:sz w:val="26"/>
        </w:rPr>
      </w:pPr>
      <w:r>
        <w:br w:type="column"/>
      </w:r>
    </w:p>
    <w:p w14:paraId="0F0C5119" w14:textId="77777777" w:rsidR="00733630" w:rsidRDefault="00733630">
      <w:pPr>
        <w:pStyle w:val="a3"/>
        <w:spacing w:before="3"/>
        <w:ind w:left="0" w:firstLine="0"/>
        <w:jc w:val="left"/>
        <w:rPr>
          <w:sz w:val="22"/>
        </w:rPr>
      </w:pPr>
    </w:p>
    <w:p w14:paraId="668FF1B0" w14:textId="77777777" w:rsidR="00733630" w:rsidRDefault="00632EAB">
      <w:pPr>
        <w:pStyle w:val="a3"/>
        <w:spacing w:line="360" w:lineRule="auto"/>
        <w:ind w:left="117" w:right="3415" w:firstLine="0"/>
        <w:jc w:val="left"/>
      </w:pPr>
      <w:r>
        <w:t>Ученический эксперимент, лабораторные работы, практикум.</w:t>
      </w:r>
      <w:r>
        <w:rPr>
          <w:spacing w:val="-57"/>
        </w:rPr>
        <w:t xml:space="preserve"> </w:t>
      </w:r>
      <w:r>
        <w:t>Исследование</w:t>
      </w:r>
      <w:r>
        <w:rPr>
          <w:spacing w:val="-1"/>
        </w:rPr>
        <w:t xml:space="preserve"> </w:t>
      </w:r>
      <w:r>
        <w:t>смешанного</w:t>
      </w:r>
      <w:r>
        <w:rPr>
          <w:spacing w:val="1"/>
        </w:rPr>
        <w:t xml:space="preserve"> </w:t>
      </w:r>
      <w:r>
        <w:t>соединения резисторов.</w:t>
      </w:r>
    </w:p>
    <w:p w14:paraId="3B37E353" w14:textId="77777777" w:rsidR="00733630" w:rsidRDefault="00632EAB">
      <w:pPr>
        <w:pStyle w:val="a3"/>
        <w:spacing w:line="274" w:lineRule="exact"/>
        <w:ind w:left="117" w:firstLine="0"/>
        <w:jc w:val="left"/>
      </w:pPr>
      <w:r>
        <w:t>Измерение</w:t>
      </w:r>
      <w:r>
        <w:rPr>
          <w:spacing w:val="-8"/>
        </w:rPr>
        <w:t xml:space="preserve"> </w:t>
      </w:r>
      <w:r>
        <w:t>удельного</w:t>
      </w:r>
      <w:r>
        <w:rPr>
          <w:spacing w:val="-6"/>
        </w:rPr>
        <w:t xml:space="preserve"> </w:t>
      </w:r>
      <w:r>
        <w:t>сопротивления</w:t>
      </w:r>
      <w:r>
        <w:rPr>
          <w:spacing w:val="-10"/>
        </w:rPr>
        <w:t xml:space="preserve"> </w:t>
      </w:r>
      <w:r>
        <w:t>проводников.</w:t>
      </w:r>
    </w:p>
    <w:p w14:paraId="6A18C0B0" w14:textId="77777777" w:rsidR="00733630" w:rsidRDefault="00632EAB">
      <w:pPr>
        <w:pStyle w:val="a3"/>
        <w:spacing w:before="137" w:line="362" w:lineRule="auto"/>
        <w:ind w:left="117" w:right="604" w:firstLine="0"/>
        <w:jc w:val="left"/>
      </w:pPr>
      <w:r>
        <w:t>Исследование</w:t>
      </w:r>
      <w:r>
        <w:rPr>
          <w:spacing w:val="-3"/>
        </w:rPr>
        <w:t xml:space="preserve"> </w:t>
      </w:r>
      <w:r>
        <w:t>зависимости</w:t>
      </w:r>
      <w:r>
        <w:rPr>
          <w:spacing w:val="-5"/>
        </w:rPr>
        <w:t xml:space="preserve"> </w:t>
      </w:r>
      <w:r>
        <w:t>силы</w:t>
      </w:r>
      <w:r>
        <w:rPr>
          <w:spacing w:val="-5"/>
        </w:rPr>
        <w:t xml:space="preserve"> </w:t>
      </w:r>
      <w:r>
        <w:t>тока</w:t>
      </w:r>
      <w:r>
        <w:rPr>
          <w:spacing w:val="-8"/>
        </w:rPr>
        <w:t xml:space="preserve"> </w:t>
      </w:r>
      <w:r>
        <w:t>от</w:t>
      </w:r>
      <w:r>
        <w:rPr>
          <w:spacing w:val="-5"/>
        </w:rPr>
        <w:t xml:space="preserve"> </w:t>
      </w:r>
      <w:r>
        <w:t>напряжения</w:t>
      </w:r>
      <w:r>
        <w:rPr>
          <w:spacing w:val="-2"/>
        </w:rPr>
        <w:t xml:space="preserve"> </w:t>
      </w:r>
      <w:r>
        <w:t>для</w:t>
      </w:r>
      <w:r>
        <w:rPr>
          <w:spacing w:val="-2"/>
        </w:rPr>
        <w:t xml:space="preserve"> </w:t>
      </w:r>
      <w:r>
        <w:t>лампы</w:t>
      </w:r>
      <w:r>
        <w:rPr>
          <w:spacing w:val="-5"/>
        </w:rPr>
        <w:t xml:space="preserve"> </w:t>
      </w:r>
      <w:r>
        <w:t>накаливания.</w:t>
      </w:r>
      <w:r>
        <w:rPr>
          <w:spacing w:val="-57"/>
        </w:rPr>
        <w:t xml:space="preserve"> </w:t>
      </w:r>
      <w:r>
        <w:t>Увеличение предела</w:t>
      </w:r>
      <w:r>
        <w:rPr>
          <w:spacing w:val="1"/>
        </w:rPr>
        <w:t xml:space="preserve"> </w:t>
      </w:r>
      <w:r>
        <w:t>измерения</w:t>
      </w:r>
      <w:r>
        <w:rPr>
          <w:spacing w:val="-4"/>
        </w:rPr>
        <w:t xml:space="preserve"> </w:t>
      </w:r>
      <w:r>
        <w:t>амперметра</w:t>
      </w:r>
      <w:r>
        <w:rPr>
          <w:spacing w:val="-3"/>
        </w:rPr>
        <w:t xml:space="preserve"> </w:t>
      </w:r>
      <w:r>
        <w:t>(вольтметра).</w:t>
      </w:r>
    </w:p>
    <w:p w14:paraId="52A52276" w14:textId="77777777" w:rsidR="00733630" w:rsidRDefault="00632EAB">
      <w:pPr>
        <w:pStyle w:val="a3"/>
        <w:spacing w:line="273" w:lineRule="exact"/>
        <w:ind w:left="117" w:firstLine="0"/>
        <w:jc w:val="left"/>
      </w:pPr>
      <w:r>
        <w:t>Измерение</w:t>
      </w:r>
      <w:r>
        <w:rPr>
          <w:spacing w:val="-2"/>
        </w:rPr>
        <w:t xml:space="preserve"> </w:t>
      </w:r>
      <w:r>
        <w:t>ЭДС</w:t>
      </w:r>
      <w:r>
        <w:rPr>
          <w:spacing w:val="-4"/>
        </w:rPr>
        <w:t xml:space="preserve"> </w:t>
      </w:r>
      <w:r>
        <w:t>и</w:t>
      </w:r>
      <w:r>
        <w:rPr>
          <w:spacing w:val="-4"/>
        </w:rPr>
        <w:t xml:space="preserve"> </w:t>
      </w:r>
      <w:r>
        <w:t>внутреннего</w:t>
      </w:r>
      <w:r>
        <w:rPr>
          <w:spacing w:val="-1"/>
        </w:rPr>
        <w:t xml:space="preserve"> </w:t>
      </w:r>
      <w:r>
        <w:t>сопротивления</w:t>
      </w:r>
      <w:r>
        <w:rPr>
          <w:spacing w:val="-5"/>
        </w:rPr>
        <w:t xml:space="preserve"> </w:t>
      </w:r>
      <w:r>
        <w:t>источника</w:t>
      </w:r>
      <w:r>
        <w:rPr>
          <w:spacing w:val="-2"/>
        </w:rPr>
        <w:t xml:space="preserve"> </w:t>
      </w:r>
      <w:r>
        <w:t>тока.</w:t>
      </w:r>
    </w:p>
    <w:p w14:paraId="2427F2BE" w14:textId="77777777" w:rsidR="00733630" w:rsidRDefault="00632EAB">
      <w:pPr>
        <w:pStyle w:val="a3"/>
        <w:spacing w:before="137"/>
        <w:ind w:left="117" w:firstLine="0"/>
        <w:jc w:val="left"/>
      </w:pPr>
      <w:r>
        <w:t>Исследование</w:t>
      </w:r>
      <w:r>
        <w:rPr>
          <w:spacing w:val="27"/>
        </w:rPr>
        <w:t xml:space="preserve"> </w:t>
      </w:r>
      <w:r>
        <w:t>зависимости</w:t>
      </w:r>
      <w:r>
        <w:rPr>
          <w:spacing w:val="29"/>
        </w:rPr>
        <w:t xml:space="preserve"> </w:t>
      </w:r>
      <w:r>
        <w:t>ЭДС</w:t>
      </w:r>
      <w:r>
        <w:rPr>
          <w:spacing w:val="21"/>
        </w:rPr>
        <w:t xml:space="preserve"> </w:t>
      </w:r>
      <w:r>
        <w:t>гальванического</w:t>
      </w:r>
      <w:r>
        <w:rPr>
          <w:spacing w:val="28"/>
        </w:rPr>
        <w:t xml:space="preserve"> </w:t>
      </w:r>
      <w:r>
        <w:t>элемента</w:t>
      </w:r>
      <w:r>
        <w:rPr>
          <w:spacing w:val="22"/>
        </w:rPr>
        <w:t xml:space="preserve"> </w:t>
      </w:r>
      <w:r>
        <w:t>от</w:t>
      </w:r>
      <w:r>
        <w:rPr>
          <w:spacing w:val="24"/>
        </w:rPr>
        <w:t xml:space="preserve"> </w:t>
      </w:r>
      <w:r>
        <w:t>времени</w:t>
      </w:r>
      <w:r>
        <w:rPr>
          <w:spacing w:val="54"/>
        </w:rPr>
        <w:t xml:space="preserve"> </w:t>
      </w:r>
      <w:r>
        <w:t>при</w:t>
      </w:r>
      <w:r>
        <w:rPr>
          <w:spacing w:val="25"/>
        </w:rPr>
        <w:t xml:space="preserve"> </w:t>
      </w:r>
      <w:r>
        <w:t>коротком</w:t>
      </w:r>
    </w:p>
    <w:p w14:paraId="2B982FC0" w14:textId="77777777" w:rsidR="00733630" w:rsidRDefault="00733630">
      <w:pPr>
        <w:sectPr w:rsidR="00733630">
          <w:type w:val="continuous"/>
          <w:pgSz w:w="11910" w:h="16840"/>
          <w:pgMar w:top="620" w:right="140" w:bottom="280" w:left="940" w:header="720" w:footer="720" w:gutter="0"/>
          <w:cols w:num="2" w:space="720" w:equalWidth="0">
            <w:col w:w="891" w:space="40"/>
            <w:col w:w="9899"/>
          </w:cols>
        </w:sectPr>
      </w:pPr>
    </w:p>
    <w:p w14:paraId="086CB298" w14:textId="77777777" w:rsidR="00733630" w:rsidRDefault="00632EAB">
      <w:pPr>
        <w:pStyle w:val="a3"/>
        <w:spacing w:before="137"/>
        <w:ind w:firstLine="0"/>
        <w:jc w:val="left"/>
      </w:pPr>
      <w:r>
        <w:t>замыкании.</w:t>
      </w:r>
    </w:p>
    <w:p w14:paraId="4D0C1C87" w14:textId="77777777" w:rsidR="00733630" w:rsidRDefault="00632EAB">
      <w:pPr>
        <w:pStyle w:val="a3"/>
        <w:spacing w:before="142"/>
        <w:ind w:left="1048" w:firstLine="0"/>
        <w:jc w:val="left"/>
      </w:pPr>
      <w:r>
        <w:t>Исследование</w:t>
      </w:r>
      <w:r>
        <w:rPr>
          <w:spacing w:val="27"/>
        </w:rPr>
        <w:t xml:space="preserve"> </w:t>
      </w:r>
      <w:r>
        <w:t>разности</w:t>
      </w:r>
      <w:r>
        <w:rPr>
          <w:spacing w:val="24"/>
        </w:rPr>
        <w:t xml:space="preserve"> </w:t>
      </w:r>
      <w:r>
        <w:t>потенциалов</w:t>
      </w:r>
      <w:r>
        <w:rPr>
          <w:spacing w:val="29"/>
        </w:rPr>
        <w:t xml:space="preserve"> </w:t>
      </w:r>
      <w:r>
        <w:t>между</w:t>
      </w:r>
      <w:r>
        <w:rPr>
          <w:spacing w:val="19"/>
        </w:rPr>
        <w:t xml:space="preserve"> </w:t>
      </w:r>
      <w:r>
        <w:t>полюсами</w:t>
      </w:r>
      <w:r>
        <w:rPr>
          <w:spacing w:val="28"/>
        </w:rPr>
        <w:t xml:space="preserve"> </w:t>
      </w:r>
      <w:r>
        <w:t>источника</w:t>
      </w:r>
      <w:r>
        <w:rPr>
          <w:spacing w:val="28"/>
        </w:rPr>
        <w:t xml:space="preserve"> </w:t>
      </w:r>
      <w:r>
        <w:t>тока</w:t>
      </w:r>
      <w:r>
        <w:rPr>
          <w:spacing w:val="27"/>
        </w:rPr>
        <w:t xml:space="preserve"> </w:t>
      </w:r>
      <w:r>
        <w:t>от</w:t>
      </w:r>
      <w:r>
        <w:rPr>
          <w:spacing w:val="28"/>
        </w:rPr>
        <w:t xml:space="preserve"> </w:t>
      </w:r>
      <w:r>
        <w:t>силы</w:t>
      </w:r>
      <w:r>
        <w:rPr>
          <w:spacing w:val="26"/>
        </w:rPr>
        <w:t xml:space="preserve"> </w:t>
      </w:r>
      <w:r>
        <w:t>тока</w:t>
      </w:r>
      <w:r>
        <w:rPr>
          <w:spacing w:val="27"/>
        </w:rPr>
        <w:t xml:space="preserve"> </w:t>
      </w:r>
      <w:r>
        <w:t>в</w:t>
      </w:r>
    </w:p>
    <w:p w14:paraId="64AF406E" w14:textId="77777777" w:rsidR="00733630" w:rsidRDefault="00733630">
      <w:pPr>
        <w:sectPr w:rsidR="00733630">
          <w:type w:val="continuous"/>
          <w:pgSz w:w="11910" w:h="16840"/>
          <w:pgMar w:top="620" w:right="140" w:bottom="280" w:left="940" w:header="720" w:footer="720" w:gutter="0"/>
          <w:cols w:space="720"/>
        </w:sectPr>
      </w:pPr>
    </w:p>
    <w:p w14:paraId="3247B08D" w14:textId="77777777" w:rsidR="00733630" w:rsidRDefault="00632EAB">
      <w:pPr>
        <w:pStyle w:val="a3"/>
        <w:spacing w:before="137"/>
        <w:ind w:firstLine="0"/>
        <w:jc w:val="left"/>
      </w:pPr>
      <w:r>
        <w:t>цепи.</w:t>
      </w:r>
    </w:p>
    <w:p w14:paraId="034CDCFB" w14:textId="77777777" w:rsidR="00733630" w:rsidRDefault="00632EAB">
      <w:pPr>
        <w:pStyle w:val="a3"/>
        <w:ind w:left="0" w:firstLine="0"/>
        <w:jc w:val="left"/>
        <w:rPr>
          <w:sz w:val="26"/>
        </w:rPr>
      </w:pPr>
      <w:r>
        <w:br w:type="column"/>
      </w:r>
    </w:p>
    <w:p w14:paraId="36C62ECC" w14:textId="77777777" w:rsidR="00733630" w:rsidRDefault="00733630">
      <w:pPr>
        <w:pStyle w:val="a3"/>
        <w:spacing w:before="9"/>
        <w:ind w:left="0" w:firstLine="0"/>
        <w:jc w:val="left"/>
        <w:rPr>
          <w:sz w:val="21"/>
        </w:rPr>
      </w:pPr>
    </w:p>
    <w:p w14:paraId="6BFE28FE" w14:textId="77777777" w:rsidR="00733630" w:rsidRDefault="00632EAB">
      <w:pPr>
        <w:pStyle w:val="a3"/>
        <w:spacing w:line="360" w:lineRule="auto"/>
        <w:ind w:left="117" w:right="1805" w:firstLine="0"/>
        <w:jc w:val="left"/>
      </w:pPr>
      <w:r>
        <w:t>Исследование зависимости полезной мощности источника тока от силы тока.</w:t>
      </w:r>
      <w:r>
        <w:rPr>
          <w:spacing w:val="-57"/>
        </w:rPr>
        <w:t xml:space="preserve"> </w:t>
      </w:r>
      <w:r>
        <w:t>Тема 3.</w:t>
      </w:r>
      <w:r>
        <w:rPr>
          <w:spacing w:val="-1"/>
        </w:rPr>
        <w:t xml:space="preserve"> </w:t>
      </w:r>
      <w:r>
        <w:t>Токи</w:t>
      </w:r>
      <w:r>
        <w:rPr>
          <w:spacing w:val="-2"/>
        </w:rPr>
        <w:t xml:space="preserve"> </w:t>
      </w:r>
      <w:r>
        <w:t>в</w:t>
      </w:r>
      <w:r>
        <w:rPr>
          <w:spacing w:val="-1"/>
        </w:rPr>
        <w:t xml:space="preserve"> </w:t>
      </w:r>
      <w:r>
        <w:t>различных</w:t>
      </w:r>
      <w:r>
        <w:rPr>
          <w:spacing w:val="-3"/>
        </w:rPr>
        <w:t xml:space="preserve"> </w:t>
      </w:r>
      <w:r>
        <w:t>средах.</w:t>
      </w:r>
    </w:p>
    <w:p w14:paraId="107783CC" w14:textId="77777777" w:rsidR="00733630" w:rsidRDefault="00632EAB">
      <w:pPr>
        <w:pStyle w:val="a3"/>
        <w:spacing w:before="3"/>
        <w:ind w:left="117" w:firstLine="0"/>
        <w:jc w:val="left"/>
      </w:pPr>
      <w:r>
        <w:t>Электрическая</w:t>
      </w:r>
      <w:r>
        <w:rPr>
          <w:spacing w:val="20"/>
        </w:rPr>
        <w:t xml:space="preserve"> </w:t>
      </w:r>
      <w:r>
        <w:t>проводимость</w:t>
      </w:r>
      <w:r>
        <w:rPr>
          <w:spacing w:val="18"/>
        </w:rPr>
        <w:t xml:space="preserve"> </w:t>
      </w:r>
      <w:r>
        <w:t>различных</w:t>
      </w:r>
      <w:r>
        <w:rPr>
          <w:spacing w:val="11"/>
        </w:rPr>
        <w:t xml:space="preserve"> </w:t>
      </w:r>
      <w:r>
        <w:t>веществ.</w:t>
      </w:r>
      <w:r>
        <w:rPr>
          <w:spacing w:val="17"/>
        </w:rPr>
        <w:t xml:space="preserve"> </w:t>
      </w:r>
      <w:r>
        <w:t>Электронная</w:t>
      </w:r>
      <w:r>
        <w:rPr>
          <w:spacing w:val="16"/>
        </w:rPr>
        <w:t xml:space="preserve"> </w:t>
      </w:r>
      <w:r>
        <w:t>проводимость</w:t>
      </w:r>
      <w:r>
        <w:rPr>
          <w:spacing w:val="21"/>
        </w:rPr>
        <w:t xml:space="preserve"> </w:t>
      </w:r>
      <w:r>
        <w:t>твёрдых</w:t>
      </w:r>
    </w:p>
    <w:p w14:paraId="5407F5C3" w14:textId="77777777" w:rsidR="00733630" w:rsidRDefault="00733630">
      <w:pPr>
        <w:sectPr w:rsidR="00733630">
          <w:type w:val="continuous"/>
          <w:pgSz w:w="11910" w:h="16840"/>
          <w:pgMar w:top="620" w:right="140" w:bottom="280" w:left="940" w:header="720" w:footer="720" w:gutter="0"/>
          <w:cols w:num="2" w:space="720" w:equalWidth="0">
            <w:col w:w="891" w:space="40"/>
            <w:col w:w="9899"/>
          </w:cols>
        </w:sectPr>
      </w:pPr>
    </w:p>
    <w:p w14:paraId="506C0CB6" w14:textId="77777777" w:rsidR="00733630" w:rsidRDefault="00632EAB">
      <w:pPr>
        <w:pStyle w:val="a3"/>
        <w:spacing w:before="137"/>
        <w:ind w:firstLine="0"/>
      </w:pPr>
      <w:r>
        <w:t>металлов.</w:t>
      </w:r>
      <w:r>
        <w:rPr>
          <w:spacing w:val="-6"/>
        </w:rPr>
        <w:t xml:space="preserve"> </w:t>
      </w:r>
      <w:r>
        <w:t>Зависимость</w:t>
      </w:r>
      <w:r>
        <w:rPr>
          <w:spacing w:val="-3"/>
        </w:rPr>
        <w:t xml:space="preserve"> </w:t>
      </w:r>
      <w:r>
        <w:t>сопротивления</w:t>
      </w:r>
      <w:r>
        <w:rPr>
          <w:spacing w:val="-8"/>
        </w:rPr>
        <w:t xml:space="preserve"> </w:t>
      </w:r>
      <w:r>
        <w:t>металлов</w:t>
      </w:r>
      <w:r>
        <w:rPr>
          <w:spacing w:val="-5"/>
        </w:rPr>
        <w:t xml:space="preserve"> </w:t>
      </w:r>
      <w:r>
        <w:t>от</w:t>
      </w:r>
      <w:r>
        <w:rPr>
          <w:spacing w:val="-7"/>
        </w:rPr>
        <w:t xml:space="preserve"> </w:t>
      </w:r>
      <w:r>
        <w:t>температуры.</w:t>
      </w:r>
      <w:r>
        <w:rPr>
          <w:spacing w:val="-1"/>
        </w:rPr>
        <w:t xml:space="preserve"> </w:t>
      </w:r>
      <w:r>
        <w:t>Сверхпроводимость.</w:t>
      </w:r>
    </w:p>
    <w:p w14:paraId="5C3077E9" w14:textId="77777777" w:rsidR="00733630" w:rsidRDefault="00632EAB">
      <w:pPr>
        <w:pStyle w:val="a3"/>
        <w:spacing w:before="137"/>
        <w:ind w:left="1048" w:firstLine="0"/>
      </w:pPr>
      <w:r>
        <w:t>Электрический</w:t>
      </w:r>
      <w:r>
        <w:rPr>
          <w:spacing w:val="1"/>
        </w:rPr>
        <w:t xml:space="preserve"> </w:t>
      </w:r>
      <w:r>
        <w:t>ток</w:t>
      </w:r>
      <w:r>
        <w:rPr>
          <w:spacing w:val="-7"/>
        </w:rPr>
        <w:t xml:space="preserve"> </w:t>
      </w:r>
      <w:r>
        <w:t>в</w:t>
      </w:r>
      <w:r>
        <w:rPr>
          <w:spacing w:val="-3"/>
        </w:rPr>
        <w:t xml:space="preserve"> </w:t>
      </w:r>
      <w:r>
        <w:t>вакууме.</w:t>
      </w:r>
      <w:r>
        <w:rPr>
          <w:spacing w:val="2"/>
        </w:rPr>
        <w:t xml:space="preserve"> </w:t>
      </w:r>
      <w:r>
        <w:t>Свойства</w:t>
      </w:r>
      <w:r>
        <w:rPr>
          <w:spacing w:val="-5"/>
        </w:rPr>
        <w:t xml:space="preserve"> </w:t>
      </w:r>
      <w:r>
        <w:t>электронных</w:t>
      </w:r>
      <w:r>
        <w:rPr>
          <w:spacing w:val="-5"/>
        </w:rPr>
        <w:t xml:space="preserve"> </w:t>
      </w:r>
      <w:r>
        <w:t>пучков.</w:t>
      </w:r>
    </w:p>
    <w:p w14:paraId="4A74FEA9" w14:textId="77777777" w:rsidR="00733630" w:rsidRDefault="00632EAB">
      <w:pPr>
        <w:pStyle w:val="a3"/>
        <w:spacing w:before="137" w:line="362" w:lineRule="auto"/>
        <w:ind w:right="709"/>
      </w:pPr>
      <w:r>
        <w:t>Полупроводники. Собственная и примесная проводимость полупроводников. Свойства</w:t>
      </w:r>
      <w:r>
        <w:rPr>
          <w:spacing w:val="1"/>
        </w:rPr>
        <w:t xml:space="preserve"> </w:t>
      </w:r>
      <w:r>
        <w:t>p–n-перехода.</w:t>
      </w:r>
      <w:r>
        <w:rPr>
          <w:spacing w:val="3"/>
        </w:rPr>
        <w:t xml:space="preserve"> </w:t>
      </w:r>
      <w:r>
        <w:t>Полупроводниковые</w:t>
      </w:r>
      <w:r>
        <w:rPr>
          <w:spacing w:val="1"/>
        </w:rPr>
        <w:t xml:space="preserve"> </w:t>
      </w:r>
      <w:r>
        <w:t>приборы.</w:t>
      </w:r>
    </w:p>
    <w:p w14:paraId="055A6B25" w14:textId="77777777" w:rsidR="00733630" w:rsidRDefault="00632EAB">
      <w:pPr>
        <w:pStyle w:val="a3"/>
        <w:spacing w:line="273" w:lineRule="exact"/>
        <w:ind w:left="1048" w:firstLine="0"/>
      </w:pPr>
      <w:r>
        <w:t>Электрический</w:t>
      </w:r>
      <w:r>
        <w:rPr>
          <w:spacing w:val="43"/>
        </w:rPr>
        <w:t xml:space="preserve"> </w:t>
      </w:r>
      <w:r>
        <w:t>ток</w:t>
      </w:r>
      <w:r>
        <w:rPr>
          <w:spacing w:val="100"/>
        </w:rPr>
        <w:t xml:space="preserve"> </w:t>
      </w:r>
      <w:r>
        <w:t>в</w:t>
      </w:r>
      <w:r>
        <w:rPr>
          <w:spacing w:val="103"/>
        </w:rPr>
        <w:t xml:space="preserve"> </w:t>
      </w:r>
      <w:r>
        <w:t>электролитах.</w:t>
      </w:r>
      <w:r>
        <w:rPr>
          <w:spacing w:val="103"/>
        </w:rPr>
        <w:t xml:space="preserve"> </w:t>
      </w:r>
      <w:r>
        <w:t>Электролитическая</w:t>
      </w:r>
      <w:r>
        <w:rPr>
          <w:spacing w:val="101"/>
        </w:rPr>
        <w:t xml:space="preserve"> </w:t>
      </w:r>
      <w:r>
        <w:t>диссоциация.</w:t>
      </w:r>
      <w:r>
        <w:rPr>
          <w:spacing w:val="103"/>
        </w:rPr>
        <w:t xml:space="preserve"> </w:t>
      </w:r>
      <w:r>
        <w:t>Электролиз.</w:t>
      </w:r>
    </w:p>
    <w:p w14:paraId="78CD246F" w14:textId="77777777" w:rsidR="00733630" w:rsidRDefault="00632EAB">
      <w:pPr>
        <w:pStyle w:val="a3"/>
        <w:spacing w:before="136"/>
        <w:ind w:firstLine="0"/>
      </w:pPr>
      <w:r>
        <w:t>Законы</w:t>
      </w:r>
      <w:r>
        <w:rPr>
          <w:spacing w:val="-5"/>
        </w:rPr>
        <w:t xml:space="preserve"> </w:t>
      </w:r>
      <w:r>
        <w:t>Фарадея</w:t>
      </w:r>
      <w:r>
        <w:rPr>
          <w:spacing w:val="-1"/>
        </w:rPr>
        <w:t xml:space="preserve"> </w:t>
      </w:r>
      <w:r>
        <w:t>для</w:t>
      </w:r>
      <w:r>
        <w:rPr>
          <w:spacing w:val="-1"/>
        </w:rPr>
        <w:t xml:space="preserve"> </w:t>
      </w:r>
      <w:r>
        <w:t>электролиза.</w:t>
      </w:r>
    </w:p>
    <w:p w14:paraId="70FBA6CA" w14:textId="77777777" w:rsidR="00733630" w:rsidRDefault="00632EAB">
      <w:pPr>
        <w:pStyle w:val="a3"/>
        <w:spacing w:before="137" w:line="360" w:lineRule="auto"/>
        <w:ind w:right="708"/>
      </w:pPr>
      <w:r>
        <w:t>Электрический ток в газах. Самостоятельный и несамостоятельный разряд. Различные</w:t>
      </w:r>
      <w:r>
        <w:rPr>
          <w:spacing w:val="1"/>
        </w:rPr>
        <w:t xml:space="preserve"> </w:t>
      </w:r>
      <w:r>
        <w:t>типы</w:t>
      </w:r>
      <w:r>
        <w:rPr>
          <w:spacing w:val="-2"/>
        </w:rPr>
        <w:t xml:space="preserve"> </w:t>
      </w:r>
      <w:r>
        <w:t>самостоятельного</w:t>
      </w:r>
      <w:r>
        <w:rPr>
          <w:spacing w:val="2"/>
        </w:rPr>
        <w:t xml:space="preserve"> </w:t>
      </w:r>
      <w:r>
        <w:t>разряда.</w:t>
      </w:r>
      <w:r>
        <w:rPr>
          <w:spacing w:val="4"/>
        </w:rPr>
        <w:t xml:space="preserve"> </w:t>
      </w:r>
      <w:r>
        <w:t>Молния.</w:t>
      </w:r>
      <w:r>
        <w:rPr>
          <w:spacing w:val="-2"/>
        </w:rPr>
        <w:t xml:space="preserve"> </w:t>
      </w:r>
      <w:r>
        <w:t>Плазма.</w:t>
      </w:r>
    </w:p>
    <w:p w14:paraId="013A85F4" w14:textId="77777777" w:rsidR="00733630" w:rsidRDefault="00632EAB">
      <w:pPr>
        <w:pStyle w:val="a3"/>
        <w:spacing w:before="3" w:line="360" w:lineRule="auto"/>
        <w:ind w:right="700"/>
      </w:pPr>
      <w:r>
        <w:rPr>
          <w:spacing w:val="-1"/>
        </w:rPr>
        <w:t>Технические</w:t>
      </w:r>
      <w:r>
        <w:rPr>
          <w:spacing w:val="-4"/>
        </w:rPr>
        <w:t xml:space="preserve"> </w:t>
      </w:r>
      <w:r>
        <w:rPr>
          <w:spacing w:val="-1"/>
        </w:rPr>
        <w:t>устройства</w:t>
      </w:r>
      <w:r>
        <w:rPr>
          <w:spacing w:val="-13"/>
        </w:rPr>
        <w:t xml:space="preserve"> </w:t>
      </w:r>
      <w:r>
        <w:rPr>
          <w:spacing w:val="-1"/>
        </w:rPr>
        <w:t>и</w:t>
      </w:r>
      <w:r>
        <w:rPr>
          <w:spacing w:val="-11"/>
        </w:rPr>
        <w:t xml:space="preserve"> </w:t>
      </w:r>
      <w:r>
        <w:rPr>
          <w:spacing w:val="-1"/>
        </w:rPr>
        <w:t>практическое</w:t>
      </w:r>
      <w:r>
        <w:rPr>
          <w:spacing w:val="-12"/>
        </w:rPr>
        <w:t xml:space="preserve"> </w:t>
      </w:r>
      <w:r>
        <w:t>применение:</w:t>
      </w:r>
      <w:r>
        <w:rPr>
          <w:spacing w:val="-12"/>
        </w:rPr>
        <w:t xml:space="preserve"> </w:t>
      </w:r>
      <w:r>
        <w:t>газоразрядные</w:t>
      </w:r>
      <w:r>
        <w:rPr>
          <w:spacing w:val="-9"/>
        </w:rPr>
        <w:t xml:space="preserve"> </w:t>
      </w:r>
      <w:r>
        <w:t>лампы,</w:t>
      </w:r>
      <w:r>
        <w:rPr>
          <w:spacing w:val="-6"/>
        </w:rPr>
        <w:t xml:space="preserve"> </w:t>
      </w:r>
      <w:r>
        <w:t>электронно-</w:t>
      </w:r>
      <w:r>
        <w:rPr>
          <w:spacing w:val="-57"/>
        </w:rPr>
        <w:t xml:space="preserve"> </w:t>
      </w:r>
      <w:r>
        <w:t>лучевая</w:t>
      </w:r>
      <w:r>
        <w:rPr>
          <w:spacing w:val="1"/>
        </w:rPr>
        <w:t xml:space="preserve"> </w:t>
      </w:r>
      <w:r>
        <w:t>трубка,</w:t>
      </w:r>
      <w:r>
        <w:rPr>
          <w:spacing w:val="1"/>
        </w:rPr>
        <w:t xml:space="preserve"> </w:t>
      </w:r>
      <w:r>
        <w:t>полупроводниковые</w:t>
      </w:r>
      <w:r>
        <w:rPr>
          <w:spacing w:val="1"/>
        </w:rPr>
        <w:t xml:space="preserve"> </w:t>
      </w:r>
      <w:r>
        <w:t>приборы:</w:t>
      </w:r>
      <w:r>
        <w:rPr>
          <w:spacing w:val="1"/>
        </w:rPr>
        <w:t xml:space="preserve"> </w:t>
      </w:r>
      <w:r>
        <w:t>диод,</w:t>
      </w:r>
      <w:r>
        <w:rPr>
          <w:spacing w:val="1"/>
        </w:rPr>
        <w:t xml:space="preserve"> </w:t>
      </w:r>
      <w:r>
        <w:t>транзистор,</w:t>
      </w:r>
      <w:r>
        <w:rPr>
          <w:spacing w:val="1"/>
        </w:rPr>
        <w:t xml:space="preserve"> </w:t>
      </w:r>
      <w:r>
        <w:t>фотодиод,</w:t>
      </w:r>
      <w:r>
        <w:rPr>
          <w:spacing w:val="1"/>
        </w:rPr>
        <w:t xml:space="preserve"> </w:t>
      </w:r>
      <w:r>
        <w:t>светодиод,</w:t>
      </w:r>
      <w:r>
        <w:rPr>
          <w:spacing w:val="1"/>
        </w:rPr>
        <w:t xml:space="preserve"> </w:t>
      </w:r>
      <w:r>
        <w:t>гальваника,</w:t>
      </w:r>
      <w:r>
        <w:rPr>
          <w:spacing w:val="-3"/>
        </w:rPr>
        <w:t xml:space="preserve"> </w:t>
      </w:r>
      <w:r>
        <w:t>рафинирование меди,</w:t>
      </w:r>
      <w:r>
        <w:rPr>
          <w:spacing w:val="-3"/>
        </w:rPr>
        <w:t xml:space="preserve"> </w:t>
      </w:r>
      <w:r>
        <w:t>выплавка алюминия,</w:t>
      </w:r>
      <w:r>
        <w:rPr>
          <w:spacing w:val="-3"/>
        </w:rPr>
        <w:t xml:space="preserve"> </w:t>
      </w:r>
      <w:r>
        <w:t>электронная</w:t>
      </w:r>
      <w:r>
        <w:rPr>
          <w:spacing w:val="1"/>
        </w:rPr>
        <w:t xml:space="preserve"> </w:t>
      </w:r>
      <w:r>
        <w:t>микроскопия.</w:t>
      </w:r>
    </w:p>
    <w:p w14:paraId="3D318AC7" w14:textId="77777777" w:rsidR="00733630" w:rsidRDefault="00733630">
      <w:pPr>
        <w:spacing w:line="360" w:lineRule="auto"/>
        <w:sectPr w:rsidR="00733630">
          <w:type w:val="continuous"/>
          <w:pgSz w:w="11910" w:h="16840"/>
          <w:pgMar w:top="620" w:right="140" w:bottom="280" w:left="940" w:header="720" w:footer="720" w:gutter="0"/>
          <w:cols w:space="720"/>
        </w:sectPr>
      </w:pPr>
    </w:p>
    <w:p w14:paraId="30A5C36B" w14:textId="77777777" w:rsidR="00733630" w:rsidRDefault="00632EAB">
      <w:pPr>
        <w:pStyle w:val="a3"/>
        <w:spacing w:before="64"/>
        <w:ind w:left="1048" w:firstLine="0"/>
        <w:jc w:val="left"/>
      </w:pPr>
      <w:r>
        <w:t>Демонстрации.</w:t>
      </w:r>
    </w:p>
    <w:p w14:paraId="6246BDFB" w14:textId="77777777" w:rsidR="00733630" w:rsidRDefault="00632EAB">
      <w:pPr>
        <w:pStyle w:val="a3"/>
        <w:spacing w:before="137" w:line="360" w:lineRule="auto"/>
        <w:ind w:left="1048" w:right="4132" w:firstLine="0"/>
        <w:jc w:val="left"/>
      </w:pPr>
      <w:r>
        <w:t>Зависимость сопротивления металлов от температуры.</w:t>
      </w:r>
      <w:r>
        <w:rPr>
          <w:spacing w:val="-57"/>
        </w:rPr>
        <w:t xml:space="preserve"> </w:t>
      </w:r>
      <w:r>
        <w:t>Проводимость</w:t>
      </w:r>
      <w:r>
        <w:rPr>
          <w:spacing w:val="1"/>
        </w:rPr>
        <w:t xml:space="preserve"> </w:t>
      </w:r>
      <w:r>
        <w:t>электролитов.</w:t>
      </w:r>
    </w:p>
    <w:p w14:paraId="4EF3256B" w14:textId="77777777" w:rsidR="00733630" w:rsidRDefault="00632EAB">
      <w:pPr>
        <w:pStyle w:val="a3"/>
        <w:spacing w:line="274" w:lineRule="exact"/>
        <w:ind w:left="1048" w:firstLine="0"/>
        <w:jc w:val="left"/>
      </w:pPr>
      <w:r>
        <w:t>Законы</w:t>
      </w:r>
      <w:r>
        <w:rPr>
          <w:spacing w:val="-3"/>
        </w:rPr>
        <w:t xml:space="preserve"> </w:t>
      </w:r>
      <w:r>
        <w:t>электролиза</w:t>
      </w:r>
      <w:r>
        <w:rPr>
          <w:spacing w:val="-5"/>
        </w:rPr>
        <w:t xml:space="preserve"> </w:t>
      </w:r>
      <w:r>
        <w:t>Фарадея.</w:t>
      </w:r>
    </w:p>
    <w:p w14:paraId="60EF4E8A" w14:textId="77777777" w:rsidR="00733630" w:rsidRDefault="00632EAB">
      <w:pPr>
        <w:pStyle w:val="a3"/>
        <w:spacing w:before="142"/>
        <w:ind w:left="1048" w:firstLine="0"/>
        <w:jc w:val="left"/>
      </w:pPr>
      <w:r>
        <w:t>Искровой</w:t>
      </w:r>
      <w:r>
        <w:rPr>
          <w:spacing w:val="-6"/>
        </w:rPr>
        <w:t xml:space="preserve"> </w:t>
      </w:r>
      <w:r>
        <w:t>разряд</w:t>
      </w:r>
      <w:r>
        <w:rPr>
          <w:spacing w:val="-3"/>
        </w:rPr>
        <w:t xml:space="preserve"> </w:t>
      </w:r>
      <w:r>
        <w:t>и</w:t>
      </w:r>
      <w:r>
        <w:rPr>
          <w:spacing w:val="-5"/>
        </w:rPr>
        <w:t xml:space="preserve"> </w:t>
      </w:r>
      <w:r>
        <w:t>проводимость воздуха.</w:t>
      </w:r>
    </w:p>
    <w:p w14:paraId="57A4E7B6" w14:textId="77777777" w:rsidR="00733630" w:rsidRDefault="00632EAB">
      <w:pPr>
        <w:pStyle w:val="a3"/>
        <w:spacing w:before="137" w:line="360" w:lineRule="auto"/>
        <w:ind w:left="1048" w:right="4009" w:firstLine="0"/>
        <w:jc w:val="left"/>
      </w:pPr>
      <w:r>
        <w:t>Сравнение проводимости металлов и полупроводников.</w:t>
      </w:r>
      <w:r>
        <w:rPr>
          <w:spacing w:val="-57"/>
        </w:rPr>
        <w:t xml:space="preserve"> </w:t>
      </w:r>
      <w:r>
        <w:t>Односторонняя</w:t>
      </w:r>
      <w:r>
        <w:rPr>
          <w:spacing w:val="-4"/>
        </w:rPr>
        <w:t xml:space="preserve"> </w:t>
      </w:r>
      <w:r>
        <w:t>проводимость</w:t>
      </w:r>
      <w:r>
        <w:rPr>
          <w:spacing w:val="2"/>
        </w:rPr>
        <w:t xml:space="preserve"> </w:t>
      </w:r>
      <w:r>
        <w:t>диода.</w:t>
      </w:r>
    </w:p>
    <w:p w14:paraId="6C5A1A50" w14:textId="77777777" w:rsidR="00733630" w:rsidRDefault="00632EAB">
      <w:pPr>
        <w:pStyle w:val="a3"/>
        <w:spacing w:line="362" w:lineRule="auto"/>
        <w:ind w:left="1048" w:right="2327"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Наблюдение электролиза.</w:t>
      </w:r>
    </w:p>
    <w:p w14:paraId="57B0702A" w14:textId="77777777" w:rsidR="00733630" w:rsidRDefault="00632EAB">
      <w:pPr>
        <w:pStyle w:val="a3"/>
        <w:spacing w:line="273" w:lineRule="exact"/>
        <w:ind w:left="1048" w:firstLine="0"/>
        <w:jc w:val="left"/>
      </w:pPr>
      <w:r>
        <w:t>Измерение</w:t>
      </w:r>
      <w:r>
        <w:rPr>
          <w:spacing w:val="-3"/>
        </w:rPr>
        <w:t xml:space="preserve"> </w:t>
      </w:r>
      <w:r>
        <w:t>заряда</w:t>
      </w:r>
      <w:r>
        <w:rPr>
          <w:spacing w:val="-6"/>
        </w:rPr>
        <w:t xml:space="preserve"> </w:t>
      </w:r>
      <w:r>
        <w:t>одновалентного</w:t>
      </w:r>
      <w:r>
        <w:rPr>
          <w:spacing w:val="-1"/>
        </w:rPr>
        <w:t xml:space="preserve"> </w:t>
      </w:r>
      <w:r>
        <w:t>иона.</w:t>
      </w:r>
    </w:p>
    <w:p w14:paraId="26CBD3E6" w14:textId="77777777" w:rsidR="00733630" w:rsidRDefault="00632EAB">
      <w:pPr>
        <w:pStyle w:val="a3"/>
        <w:spacing w:before="134" w:line="360" w:lineRule="auto"/>
        <w:ind w:left="1048" w:right="1941" w:firstLine="0"/>
        <w:jc w:val="left"/>
      </w:pPr>
      <w:r>
        <w:t>Исследование</w:t>
      </w:r>
      <w:r>
        <w:rPr>
          <w:spacing w:val="-4"/>
        </w:rPr>
        <w:t xml:space="preserve"> </w:t>
      </w:r>
      <w:r>
        <w:t>зависимости</w:t>
      </w:r>
      <w:r>
        <w:rPr>
          <w:spacing w:val="-5"/>
        </w:rPr>
        <w:t xml:space="preserve"> </w:t>
      </w:r>
      <w:r>
        <w:t>сопротивления</w:t>
      </w:r>
      <w:r>
        <w:rPr>
          <w:spacing w:val="-7"/>
        </w:rPr>
        <w:t xml:space="preserve"> </w:t>
      </w:r>
      <w:r>
        <w:t>терморезистора</w:t>
      </w:r>
      <w:r>
        <w:rPr>
          <w:spacing w:val="-8"/>
        </w:rPr>
        <w:t xml:space="preserve"> </w:t>
      </w:r>
      <w:r>
        <w:t>от</w:t>
      </w:r>
      <w:r>
        <w:rPr>
          <w:spacing w:val="-6"/>
        </w:rPr>
        <w:t xml:space="preserve"> </w:t>
      </w:r>
      <w:r>
        <w:t>температуры.</w:t>
      </w:r>
      <w:r>
        <w:rPr>
          <w:spacing w:val="-57"/>
        </w:rPr>
        <w:t xml:space="preserve"> </w:t>
      </w:r>
      <w:r>
        <w:t>Снятие вольт-амперной</w:t>
      </w:r>
      <w:r>
        <w:rPr>
          <w:spacing w:val="3"/>
        </w:rPr>
        <w:t xml:space="preserve"> </w:t>
      </w:r>
      <w:r>
        <w:t>характеристики</w:t>
      </w:r>
      <w:r>
        <w:rPr>
          <w:spacing w:val="2"/>
        </w:rPr>
        <w:t xml:space="preserve"> </w:t>
      </w:r>
      <w:r>
        <w:t>диода.</w:t>
      </w:r>
    </w:p>
    <w:p w14:paraId="748CF3D2" w14:textId="77777777" w:rsidR="00733630" w:rsidRDefault="00632EAB">
      <w:pPr>
        <w:pStyle w:val="a3"/>
        <w:spacing w:before="3"/>
        <w:ind w:left="1048" w:firstLine="0"/>
        <w:jc w:val="left"/>
      </w:pPr>
      <w:r>
        <w:t>Физический</w:t>
      </w:r>
      <w:r>
        <w:rPr>
          <w:spacing w:val="-7"/>
        </w:rPr>
        <w:t xml:space="preserve"> </w:t>
      </w:r>
      <w:r>
        <w:t>практикум.</w:t>
      </w:r>
    </w:p>
    <w:p w14:paraId="5E72B440" w14:textId="77777777" w:rsidR="00733630" w:rsidRDefault="00632EAB">
      <w:pPr>
        <w:pStyle w:val="a3"/>
        <w:spacing w:before="137" w:line="360" w:lineRule="auto"/>
        <w:ind w:right="711"/>
      </w:pPr>
      <w:r>
        <w:t>Способы измерения физических величин с использованием аналоговых</w:t>
      </w:r>
      <w:r>
        <w:rPr>
          <w:spacing w:val="1"/>
        </w:rPr>
        <w:t xml:space="preserve"> </w:t>
      </w:r>
      <w:r>
        <w:t>и цифровых</w:t>
      </w:r>
      <w:r>
        <w:rPr>
          <w:spacing w:val="1"/>
        </w:rPr>
        <w:t xml:space="preserve"> </w:t>
      </w:r>
      <w:r>
        <w:t>измерительных приборов и компьютерных датчиковых систем. Абсолютные и относительные</w:t>
      </w:r>
      <w:r>
        <w:rPr>
          <w:spacing w:val="1"/>
        </w:rPr>
        <w:t xml:space="preserve"> </w:t>
      </w:r>
      <w:r>
        <w:t>погрешности</w:t>
      </w:r>
      <w:r>
        <w:rPr>
          <w:spacing w:val="2"/>
        </w:rPr>
        <w:t xml:space="preserve"> </w:t>
      </w:r>
      <w:r>
        <w:t>измерений</w:t>
      </w:r>
      <w:r>
        <w:rPr>
          <w:spacing w:val="-3"/>
        </w:rPr>
        <w:t xml:space="preserve"> </w:t>
      </w:r>
      <w:r>
        <w:t>физических</w:t>
      </w:r>
      <w:r>
        <w:rPr>
          <w:spacing w:val="-3"/>
        </w:rPr>
        <w:t xml:space="preserve"> </w:t>
      </w:r>
      <w:r>
        <w:t>величин.</w:t>
      </w:r>
      <w:r>
        <w:rPr>
          <w:spacing w:val="-6"/>
        </w:rPr>
        <w:t xml:space="preserve"> </w:t>
      </w:r>
      <w:r>
        <w:t>Оценка</w:t>
      </w:r>
      <w:r>
        <w:rPr>
          <w:spacing w:val="1"/>
        </w:rPr>
        <w:t xml:space="preserve"> </w:t>
      </w:r>
      <w:r>
        <w:t>границ</w:t>
      </w:r>
      <w:r>
        <w:rPr>
          <w:spacing w:val="-3"/>
        </w:rPr>
        <w:t xml:space="preserve"> </w:t>
      </w:r>
      <w:r>
        <w:t>погрешностей.</w:t>
      </w:r>
    </w:p>
    <w:p w14:paraId="7179E9EB" w14:textId="77777777" w:rsidR="00733630" w:rsidRDefault="00632EAB">
      <w:pPr>
        <w:pStyle w:val="a3"/>
        <w:spacing w:before="2" w:line="360" w:lineRule="auto"/>
        <w:ind w:right="708"/>
      </w:pPr>
      <w:r>
        <w:t>Проведение косвенных измерений, исследований зависимостей физических величин,</w:t>
      </w:r>
      <w:r>
        <w:rPr>
          <w:spacing w:val="1"/>
        </w:rPr>
        <w:t xml:space="preserve"> </w:t>
      </w:r>
      <w:r>
        <w:t>проверка</w:t>
      </w:r>
      <w:r>
        <w:rPr>
          <w:spacing w:val="21"/>
        </w:rPr>
        <w:t xml:space="preserve"> </w:t>
      </w:r>
      <w:r>
        <w:t>предложенных</w:t>
      </w:r>
      <w:r>
        <w:rPr>
          <w:spacing w:val="17"/>
        </w:rPr>
        <w:t xml:space="preserve"> </w:t>
      </w:r>
      <w:r>
        <w:t>гипотез</w:t>
      </w:r>
      <w:r>
        <w:rPr>
          <w:spacing w:val="23"/>
        </w:rPr>
        <w:t xml:space="preserve"> </w:t>
      </w:r>
      <w:r>
        <w:t>(выбор</w:t>
      </w:r>
      <w:r>
        <w:rPr>
          <w:spacing w:val="22"/>
        </w:rPr>
        <w:t xml:space="preserve"> </w:t>
      </w:r>
      <w:r>
        <w:t>из</w:t>
      </w:r>
      <w:r>
        <w:rPr>
          <w:spacing w:val="14"/>
        </w:rPr>
        <w:t xml:space="preserve"> </w:t>
      </w:r>
      <w:r>
        <w:t>работ,</w:t>
      </w:r>
      <w:r>
        <w:rPr>
          <w:spacing w:val="20"/>
        </w:rPr>
        <w:t xml:space="preserve"> </w:t>
      </w:r>
      <w:r>
        <w:t>описанных</w:t>
      </w:r>
      <w:r>
        <w:rPr>
          <w:spacing w:val="39"/>
        </w:rPr>
        <w:t xml:space="preserve"> </w:t>
      </w:r>
      <w:r>
        <w:t>в</w:t>
      </w:r>
      <w:r>
        <w:rPr>
          <w:spacing w:val="19"/>
        </w:rPr>
        <w:t xml:space="preserve"> </w:t>
      </w:r>
      <w:r>
        <w:t>тематических</w:t>
      </w:r>
      <w:r>
        <w:rPr>
          <w:spacing w:val="17"/>
        </w:rPr>
        <w:t xml:space="preserve"> </w:t>
      </w:r>
      <w:r>
        <w:t>разделах</w:t>
      </w:r>
    </w:p>
    <w:p w14:paraId="6D0FC113" w14:textId="77777777" w:rsidR="00733630" w:rsidRDefault="00632EAB">
      <w:pPr>
        <w:pStyle w:val="a3"/>
        <w:spacing w:line="274" w:lineRule="exact"/>
        <w:ind w:firstLine="0"/>
      </w:pPr>
      <w:r>
        <w:t>«Ученический</w:t>
      </w:r>
      <w:r>
        <w:rPr>
          <w:spacing w:val="-6"/>
        </w:rPr>
        <w:t xml:space="preserve"> </w:t>
      </w:r>
      <w:r>
        <w:t>эксперимент,</w:t>
      </w:r>
      <w:r>
        <w:rPr>
          <w:spacing w:val="-1"/>
        </w:rPr>
        <w:t xml:space="preserve"> </w:t>
      </w:r>
      <w:r>
        <w:t>лабораторные</w:t>
      </w:r>
      <w:r>
        <w:rPr>
          <w:spacing w:val="-6"/>
        </w:rPr>
        <w:t xml:space="preserve"> </w:t>
      </w:r>
      <w:r>
        <w:t>работы,</w:t>
      </w:r>
      <w:r>
        <w:rPr>
          <w:spacing w:val="-9"/>
        </w:rPr>
        <w:t xml:space="preserve"> </w:t>
      </w:r>
      <w:r>
        <w:t>практикум»).</w:t>
      </w:r>
    </w:p>
    <w:p w14:paraId="106ED48A" w14:textId="77777777" w:rsidR="00733630" w:rsidRDefault="00632EAB">
      <w:pPr>
        <w:pStyle w:val="a3"/>
        <w:spacing w:before="137"/>
        <w:ind w:left="1048" w:firstLine="0"/>
      </w:pPr>
      <w:r>
        <w:t>Межпредметные</w:t>
      </w:r>
      <w:r>
        <w:rPr>
          <w:spacing w:val="-3"/>
        </w:rPr>
        <w:t xml:space="preserve"> </w:t>
      </w:r>
      <w:r>
        <w:t>связи.</w:t>
      </w:r>
    </w:p>
    <w:p w14:paraId="06DC757F" w14:textId="77777777" w:rsidR="00733630" w:rsidRDefault="00632EAB">
      <w:pPr>
        <w:pStyle w:val="a3"/>
        <w:spacing w:before="142" w:line="360" w:lineRule="auto"/>
        <w:ind w:right="711"/>
      </w:pPr>
      <w:r>
        <w:t>Изучение курса физики углублённого уровня в 10 классе осуществляется</w:t>
      </w:r>
      <w:r>
        <w:rPr>
          <w:spacing w:val="1"/>
        </w:rPr>
        <w:t xml:space="preserve"> </w:t>
      </w:r>
      <w:r>
        <w:t>с учётом</w:t>
      </w:r>
      <w:r>
        <w:rPr>
          <w:spacing w:val="1"/>
        </w:rPr>
        <w:t xml:space="preserve"> </w:t>
      </w:r>
      <w:r>
        <w:t>содержательных межпредметных связей с курсами математики, биологии, химии, географии и</w:t>
      </w:r>
      <w:r>
        <w:rPr>
          <w:spacing w:val="-57"/>
        </w:rPr>
        <w:t xml:space="preserve"> </w:t>
      </w:r>
      <w:r>
        <w:t>технологии.</w:t>
      </w:r>
    </w:p>
    <w:p w14:paraId="529447ED" w14:textId="77777777" w:rsidR="00733630" w:rsidRDefault="00632EAB">
      <w:pPr>
        <w:pStyle w:val="a3"/>
        <w:spacing w:line="360" w:lineRule="auto"/>
        <w:ind w:right="701"/>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w:t>
      </w:r>
      <w:r>
        <w:rPr>
          <w:spacing w:val="1"/>
        </w:rPr>
        <w:t xml:space="preserve"> </w:t>
      </w:r>
      <w:r>
        <w:t>измерение,</w:t>
      </w:r>
      <w:r>
        <w:rPr>
          <w:spacing w:val="1"/>
        </w:rPr>
        <w:t xml:space="preserve"> </w:t>
      </w:r>
      <w:r>
        <w:t>погрешности</w:t>
      </w:r>
      <w:r>
        <w:rPr>
          <w:spacing w:val="1"/>
        </w:rPr>
        <w:t xml:space="preserve"> </w:t>
      </w:r>
      <w:r>
        <w:t>измерений,</w:t>
      </w:r>
      <w:r>
        <w:rPr>
          <w:spacing w:val="1"/>
        </w:rPr>
        <w:t xml:space="preserve"> </w:t>
      </w:r>
      <w:r>
        <w:t>измерительные</w:t>
      </w:r>
      <w:r>
        <w:rPr>
          <w:spacing w:val="1"/>
        </w:rPr>
        <w:t xml:space="preserve"> </w:t>
      </w:r>
      <w:r>
        <w:t>приборы,</w:t>
      </w:r>
      <w:r>
        <w:rPr>
          <w:spacing w:val="1"/>
        </w:rPr>
        <w:t xml:space="preserve"> </w:t>
      </w:r>
      <w:r>
        <w:t>цифровая</w:t>
      </w:r>
      <w:r>
        <w:rPr>
          <w:spacing w:val="1"/>
        </w:rPr>
        <w:t xml:space="preserve"> </w:t>
      </w:r>
      <w:r>
        <w:t>лаборатория.</w:t>
      </w:r>
    </w:p>
    <w:p w14:paraId="1D98312E" w14:textId="77777777" w:rsidR="00733630" w:rsidRDefault="00632EAB">
      <w:pPr>
        <w:pStyle w:val="a3"/>
        <w:spacing w:line="360" w:lineRule="auto"/>
        <w:ind w:right="705"/>
      </w:pPr>
      <w:r>
        <w:t>Математика: Решение системы уравнений. Линейная функция, парабола, гипербола, 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 тригонометрическое тождество. Векторы и их проекции на оси координат, сложение</w:t>
      </w:r>
      <w:r>
        <w:rPr>
          <w:spacing w:val="1"/>
        </w:rPr>
        <w:t xml:space="preserve"> </w:t>
      </w:r>
      <w:r>
        <w:t>векторов.</w:t>
      </w:r>
    </w:p>
    <w:p w14:paraId="72A382A1" w14:textId="77777777" w:rsidR="00733630" w:rsidRDefault="00632EAB">
      <w:pPr>
        <w:pStyle w:val="a3"/>
        <w:spacing w:line="360" w:lineRule="auto"/>
        <w:ind w:right="705"/>
      </w:pPr>
      <w:r>
        <w:t>Биология:</w:t>
      </w:r>
      <w:r>
        <w:rPr>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57"/>
        </w:rPr>
        <w:t xml:space="preserve"> </w:t>
      </w:r>
      <w:r>
        <w:t>живых организмов, тепловое загрязнение окружающей среды, утилизация биоорганического</w:t>
      </w:r>
      <w:r>
        <w:rPr>
          <w:spacing w:val="1"/>
        </w:rPr>
        <w:t xml:space="preserve"> </w:t>
      </w:r>
      <w:r>
        <w:rPr>
          <w:spacing w:val="-1"/>
        </w:rPr>
        <w:t>топлива</w:t>
      </w:r>
      <w:r>
        <w:rPr>
          <w:spacing w:val="-11"/>
        </w:rPr>
        <w:t xml:space="preserve"> </w:t>
      </w:r>
      <w:r>
        <w:rPr>
          <w:spacing w:val="-1"/>
        </w:rPr>
        <w:t>для</w:t>
      </w:r>
      <w:r>
        <w:rPr>
          <w:spacing w:val="-13"/>
        </w:rPr>
        <w:t xml:space="preserve"> </w:t>
      </w:r>
      <w:r>
        <w:rPr>
          <w:spacing w:val="-1"/>
        </w:rPr>
        <w:t>выработки</w:t>
      </w:r>
      <w:r>
        <w:rPr>
          <w:spacing w:val="-8"/>
        </w:rPr>
        <w:t xml:space="preserve"> </w:t>
      </w:r>
      <w:r>
        <w:rPr>
          <w:spacing w:val="-1"/>
        </w:rPr>
        <w:t>«тепловой»</w:t>
      </w:r>
      <w:r>
        <w:rPr>
          <w:spacing w:val="-14"/>
        </w:rPr>
        <w:t xml:space="preserve"> </w:t>
      </w:r>
      <w:r>
        <w:t>и</w:t>
      </w:r>
      <w:r>
        <w:rPr>
          <w:spacing w:val="-8"/>
        </w:rPr>
        <w:t xml:space="preserve"> </w:t>
      </w:r>
      <w:r>
        <w:t>электроэнергии,</w:t>
      </w:r>
      <w:r>
        <w:rPr>
          <w:spacing w:val="-11"/>
        </w:rPr>
        <w:t xml:space="preserve"> </w:t>
      </w:r>
      <w:r>
        <w:t>поверхностное</w:t>
      </w:r>
      <w:r>
        <w:rPr>
          <w:spacing w:val="-11"/>
        </w:rPr>
        <w:t xml:space="preserve"> </w:t>
      </w:r>
      <w:r>
        <w:t>натяжение</w:t>
      </w:r>
      <w:r>
        <w:rPr>
          <w:spacing w:val="-10"/>
        </w:rPr>
        <w:t xml:space="preserve"> </w:t>
      </w:r>
      <w:r>
        <w:t>и</w:t>
      </w:r>
      <w:r>
        <w:rPr>
          <w:spacing w:val="-12"/>
        </w:rPr>
        <w:t xml:space="preserve"> </w:t>
      </w:r>
      <w:r>
        <w:t>капиллярные</w:t>
      </w:r>
      <w:r>
        <w:rPr>
          <w:spacing w:val="-58"/>
        </w:rPr>
        <w:t xml:space="preserve"> </w:t>
      </w:r>
      <w:r>
        <w:t>явления</w:t>
      </w:r>
      <w:r>
        <w:rPr>
          <w:spacing w:val="-4"/>
        </w:rPr>
        <w:t xml:space="preserve"> </w:t>
      </w:r>
      <w:r>
        <w:t>в</w:t>
      </w:r>
      <w:r>
        <w:rPr>
          <w:spacing w:val="3"/>
        </w:rPr>
        <w:t xml:space="preserve"> </w:t>
      </w:r>
      <w:r>
        <w:t>природе,</w:t>
      </w:r>
      <w:r>
        <w:rPr>
          <w:spacing w:val="3"/>
        </w:rPr>
        <w:t xml:space="preserve"> </w:t>
      </w:r>
      <w:r>
        <w:t>электрические</w:t>
      </w:r>
      <w:r>
        <w:rPr>
          <w:spacing w:val="1"/>
        </w:rPr>
        <w:t xml:space="preserve"> </w:t>
      </w:r>
      <w:r>
        <w:t>явления</w:t>
      </w:r>
      <w:r>
        <w:rPr>
          <w:spacing w:val="-4"/>
        </w:rPr>
        <w:t xml:space="preserve"> </w:t>
      </w:r>
      <w:r>
        <w:t>в</w:t>
      </w:r>
      <w:r>
        <w:rPr>
          <w:spacing w:val="-1"/>
        </w:rPr>
        <w:t xml:space="preserve"> </w:t>
      </w:r>
      <w:r>
        <w:t>живой</w:t>
      </w:r>
      <w:r>
        <w:rPr>
          <w:spacing w:val="2"/>
        </w:rPr>
        <w:t xml:space="preserve"> </w:t>
      </w:r>
      <w:r>
        <w:t>природе.</w:t>
      </w:r>
    </w:p>
    <w:p w14:paraId="05D7614A" w14:textId="77777777" w:rsidR="00733630" w:rsidRDefault="00632EAB">
      <w:pPr>
        <w:pStyle w:val="a3"/>
        <w:ind w:left="1048" w:firstLine="0"/>
      </w:pPr>
      <w:r>
        <w:t>Химия:</w:t>
      </w:r>
      <w:r>
        <w:rPr>
          <w:spacing w:val="50"/>
        </w:rPr>
        <w:t xml:space="preserve"> </w:t>
      </w:r>
      <w:r>
        <w:t>дискретное</w:t>
      </w:r>
      <w:r>
        <w:rPr>
          <w:spacing w:val="50"/>
        </w:rPr>
        <w:t xml:space="preserve"> </w:t>
      </w:r>
      <w:r>
        <w:t>строение</w:t>
      </w:r>
      <w:r>
        <w:rPr>
          <w:spacing w:val="50"/>
        </w:rPr>
        <w:t xml:space="preserve"> </w:t>
      </w:r>
      <w:r>
        <w:t>вещества,</w:t>
      </w:r>
      <w:r>
        <w:rPr>
          <w:spacing w:val="53"/>
        </w:rPr>
        <w:t xml:space="preserve"> </w:t>
      </w:r>
      <w:r>
        <w:t>строение</w:t>
      </w:r>
      <w:r>
        <w:rPr>
          <w:spacing w:val="54"/>
        </w:rPr>
        <w:t xml:space="preserve"> </w:t>
      </w:r>
      <w:r>
        <w:t>атомов</w:t>
      </w:r>
      <w:r>
        <w:rPr>
          <w:spacing w:val="51"/>
        </w:rPr>
        <w:t xml:space="preserve"> </w:t>
      </w:r>
      <w:r>
        <w:t>и</w:t>
      </w:r>
      <w:r>
        <w:rPr>
          <w:spacing w:val="52"/>
        </w:rPr>
        <w:t xml:space="preserve"> </w:t>
      </w:r>
      <w:r>
        <w:t>молекул,</w:t>
      </w:r>
      <w:r>
        <w:rPr>
          <w:spacing w:val="58"/>
        </w:rPr>
        <w:t xml:space="preserve"> </w:t>
      </w:r>
      <w:r>
        <w:t>моль</w:t>
      </w:r>
      <w:r>
        <w:rPr>
          <w:spacing w:val="51"/>
        </w:rPr>
        <w:t xml:space="preserve"> </w:t>
      </w:r>
      <w:r>
        <w:t>вещества,</w:t>
      </w:r>
    </w:p>
    <w:p w14:paraId="32BBFEAB" w14:textId="77777777" w:rsidR="00733630" w:rsidRDefault="00733630">
      <w:pPr>
        <w:sectPr w:rsidR="00733630">
          <w:pgSz w:w="11910" w:h="16840"/>
          <w:pgMar w:top="620" w:right="140" w:bottom="1140" w:left="940" w:header="0" w:footer="870" w:gutter="0"/>
          <w:cols w:space="720"/>
        </w:sectPr>
      </w:pPr>
    </w:p>
    <w:p w14:paraId="7125B518" w14:textId="77777777" w:rsidR="00733630" w:rsidRDefault="00632EAB">
      <w:pPr>
        <w:pStyle w:val="a3"/>
        <w:spacing w:before="64" w:line="360" w:lineRule="auto"/>
        <w:ind w:right="706" w:firstLine="0"/>
      </w:pPr>
      <w:r>
        <w:rPr>
          <w:spacing w:val="-1"/>
        </w:rPr>
        <w:t>молярная</w:t>
      </w:r>
      <w:r>
        <w:rPr>
          <w:spacing w:val="-12"/>
        </w:rPr>
        <w:t xml:space="preserve"> </w:t>
      </w:r>
      <w:r>
        <w:rPr>
          <w:spacing w:val="-1"/>
        </w:rPr>
        <w:t>масса,</w:t>
      </w:r>
      <w:r>
        <w:rPr>
          <w:spacing w:val="-14"/>
        </w:rPr>
        <w:t xml:space="preserve"> </w:t>
      </w:r>
      <w:r>
        <w:rPr>
          <w:spacing w:val="-1"/>
        </w:rPr>
        <w:t>получение</w:t>
      </w:r>
      <w:r>
        <w:rPr>
          <w:spacing w:val="-12"/>
        </w:rPr>
        <w:t xml:space="preserve"> </w:t>
      </w:r>
      <w:r>
        <w:rPr>
          <w:spacing w:val="-1"/>
        </w:rPr>
        <w:t>наноматериалов,</w:t>
      </w:r>
      <w:r>
        <w:rPr>
          <w:spacing w:val="-14"/>
        </w:rPr>
        <w:t xml:space="preserve"> </w:t>
      </w:r>
      <w:r>
        <w:t>тепловые</w:t>
      </w:r>
      <w:r>
        <w:rPr>
          <w:spacing w:val="-12"/>
        </w:rPr>
        <w:t xml:space="preserve"> </w:t>
      </w:r>
      <w:r>
        <w:t>свойства</w:t>
      </w:r>
      <w:r>
        <w:rPr>
          <w:spacing w:val="-17"/>
        </w:rPr>
        <w:t xml:space="preserve"> </w:t>
      </w:r>
      <w:r>
        <w:t>твёрдых</w:t>
      </w:r>
      <w:r>
        <w:rPr>
          <w:spacing w:val="-17"/>
        </w:rPr>
        <w:t xml:space="preserve"> </w:t>
      </w:r>
      <w:r>
        <w:t>тел,</w:t>
      </w:r>
      <w:r>
        <w:rPr>
          <w:spacing w:val="-14"/>
        </w:rPr>
        <w:t xml:space="preserve"> </w:t>
      </w:r>
      <w:r>
        <w:t>жидкостей</w:t>
      </w:r>
      <w:r>
        <w:rPr>
          <w:spacing w:val="-11"/>
        </w:rPr>
        <w:t xml:space="preserve"> </w:t>
      </w:r>
      <w:r>
        <w:t>и</w:t>
      </w:r>
      <w:r>
        <w:rPr>
          <w:spacing w:val="-15"/>
        </w:rPr>
        <w:t xml:space="preserve"> </w:t>
      </w:r>
      <w:r>
        <w:t>газов,</w:t>
      </w:r>
      <w:r>
        <w:rPr>
          <w:spacing w:val="-58"/>
        </w:rPr>
        <w:t xml:space="preserve"> </w:t>
      </w:r>
      <w:r>
        <w:t>жидкие</w:t>
      </w:r>
      <w:r>
        <w:rPr>
          <w:spacing w:val="1"/>
        </w:rPr>
        <w:t xml:space="preserve"> </w:t>
      </w:r>
      <w:r>
        <w:t>кристаллы,</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1"/>
        </w:rPr>
        <w:t xml:space="preserve"> </w:t>
      </w:r>
      <w:r>
        <w:t>электролитическая</w:t>
      </w:r>
      <w:r>
        <w:rPr>
          <w:spacing w:val="1"/>
        </w:rPr>
        <w:t xml:space="preserve"> </w:t>
      </w:r>
      <w:r>
        <w:t>диссоциация,</w:t>
      </w:r>
      <w:r>
        <w:rPr>
          <w:spacing w:val="1"/>
        </w:rPr>
        <w:t xml:space="preserve"> </w:t>
      </w:r>
      <w:r>
        <w:t>гальваника,</w:t>
      </w:r>
      <w:r>
        <w:rPr>
          <w:spacing w:val="-2"/>
        </w:rPr>
        <w:t xml:space="preserve"> </w:t>
      </w:r>
      <w:r>
        <w:t>электронная</w:t>
      </w:r>
      <w:r>
        <w:rPr>
          <w:spacing w:val="2"/>
        </w:rPr>
        <w:t xml:space="preserve"> </w:t>
      </w:r>
      <w:r>
        <w:t>микроскопия.</w:t>
      </w:r>
    </w:p>
    <w:p w14:paraId="4EA144CA" w14:textId="77777777" w:rsidR="00733630" w:rsidRDefault="00632EAB">
      <w:pPr>
        <w:pStyle w:val="a3"/>
        <w:spacing w:line="272" w:lineRule="exact"/>
        <w:ind w:left="1048" w:firstLine="0"/>
      </w:pPr>
      <w:r>
        <w:t>География:</w:t>
      </w:r>
      <w:r>
        <w:rPr>
          <w:spacing w:val="-6"/>
        </w:rPr>
        <w:t xml:space="preserve"> </w:t>
      </w:r>
      <w:r>
        <w:t>влажность</w:t>
      </w:r>
      <w:r>
        <w:rPr>
          <w:spacing w:val="-5"/>
        </w:rPr>
        <w:t xml:space="preserve"> </w:t>
      </w:r>
      <w:r>
        <w:t>воздуха,</w:t>
      </w:r>
      <w:r>
        <w:rPr>
          <w:spacing w:val="-1"/>
        </w:rPr>
        <w:t xml:space="preserve"> </w:t>
      </w:r>
      <w:r>
        <w:t>ветры, барометр,</w:t>
      </w:r>
      <w:r>
        <w:rPr>
          <w:spacing w:val="-1"/>
        </w:rPr>
        <w:t xml:space="preserve"> </w:t>
      </w:r>
      <w:r>
        <w:t>термометр.</w:t>
      </w:r>
    </w:p>
    <w:p w14:paraId="1BD8E8F4" w14:textId="77777777" w:rsidR="00733630" w:rsidRDefault="00632EAB">
      <w:pPr>
        <w:pStyle w:val="a3"/>
        <w:spacing w:before="142" w:line="360" w:lineRule="auto"/>
        <w:ind w:right="706"/>
      </w:pPr>
      <w:r>
        <w:t>Технология: преобразование движений с использованием механизмов, учёт сухого и</w:t>
      </w:r>
      <w:r>
        <w:rPr>
          <w:spacing w:val="1"/>
        </w:rPr>
        <w:t xml:space="preserve"> </w:t>
      </w:r>
      <w:r>
        <w:t>жидкого трения в технике, статические конструкции (кронштейн, решетчатые конструкции),</w:t>
      </w:r>
      <w:r>
        <w:rPr>
          <w:spacing w:val="1"/>
        </w:rPr>
        <w:t xml:space="preserve"> </w:t>
      </w:r>
      <w:r>
        <w:rPr>
          <w:spacing w:val="-1"/>
        </w:rPr>
        <w:t>использование</w:t>
      </w:r>
      <w:r>
        <w:rPr>
          <w:spacing w:val="-12"/>
        </w:rPr>
        <w:t xml:space="preserve"> </w:t>
      </w:r>
      <w:r>
        <w:rPr>
          <w:spacing w:val="-1"/>
        </w:rPr>
        <w:t>законов</w:t>
      </w:r>
      <w:r>
        <w:rPr>
          <w:spacing w:val="-14"/>
        </w:rPr>
        <w:t xml:space="preserve"> </w:t>
      </w:r>
      <w:r>
        <w:t>сохранения</w:t>
      </w:r>
      <w:r>
        <w:rPr>
          <w:spacing w:val="-15"/>
        </w:rPr>
        <w:t xml:space="preserve"> </w:t>
      </w:r>
      <w:r>
        <w:t>механики</w:t>
      </w:r>
      <w:r>
        <w:rPr>
          <w:spacing w:val="-10"/>
        </w:rPr>
        <w:t xml:space="preserve"> </w:t>
      </w:r>
      <w:r>
        <w:t>в</w:t>
      </w:r>
      <w:r>
        <w:rPr>
          <w:spacing w:val="-14"/>
        </w:rPr>
        <w:t xml:space="preserve"> </w:t>
      </w:r>
      <w:r>
        <w:t>технике</w:t>
      </w:r>
      <w:r>
        <w:rPr>
          <w:spacing w:val="-11"/>
        </w:rPr>
        <w:t xml:space="preserve"> </w:t>
      </w:r>
      <w:r>
        <w:t>(гироскоп,</w:t>
      </w:r>
      <w:r>
        <w:rPr>
          <w:spacing w:val="-13"/>
        </w:rPr>
        <w:t xml:space="preserve"> </w:t>
      </w:r>
      <w:r>
        <w:t>водомёт</w:t>
      </w:r>
      <w:r>
        <w:rPr>
          <w:spacing w:val="-15"/>
        </w:rPr>
        <w:t xml:space="preserve"> </w:t>
      </w:r>
      <w:r>
        <w:t>и</w:t>
      </w:r>
      <w:r>
        <w:rPr>
          <w:spacing w:val="-14"/>
        </w:rPr>
        <w:t xml:space="preserve"> </w:t>
      </w:r>
      <w:r>
        <w:t>другие),</w:t>
      </w:r>
      <w:r>
        <w:rPr>
          <w:spacing w:val="-13"/>
        </w:rPr>
        <w:t xml:space="preserve"> </w:t>
      </w:r>
      <w:r>
        <w:t>двигатель</w:t>
      </w:r>
      <w:r>
        <w:rPr>
          <w:spacing w:val="-57"/>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газоразрядные</w:t>
      </w:r>
      <w:r>
        <w:rPr>
          <w:spacing w:val="1"/>
        </w:rPr>
        <w:t xml:space="preserve"> </w:t>
      </w:r>
      <w:r>
        <w:t>лампы,</w:t>
      </w:r>
      <w:r>
        <w:rPr>
          <w:spacing w:val="1"/>
        </w:rPr>
        <w:t xml:space="preserve"> </w:t>
      </w:r>
      <w:r>
        <w:t>полупроводниковые приборы,</w:t>
      </w:r>
      <w:r>
        <w:rPr>
          <w:spacing w:val="-1"/>
        </w:rPr>
        <w:t xml:space="preserve"> </w:t>
      </w:r>
      <w:r>
        <w:t>гальваника.</w:t>
      </w:r>
    </w:p>
    <w:p w14:paraId="6B6D9DDF" w14:textId="77777777" w:rsidR="00733630" w:rsidRDefault="00632EAB">
      <w:pPr>
        <w:pStyle w:val="a3"/>
        <w:spacing w:line="364" w:lineRule="auto"/>
        <w:ind w:left="1048" w:right="6241" w:firstLine="0"/>
      </w:pPr>
      <w:r>
        <w:t>Содержание обучения в 11 классе.</w:t>
      </w:r>
      <w:r>
        <w:rPr>
          <w:spacing w:val="-57"/>
        </w:rPr>
        <w:t xml:space="preserve"> </w:t>
      </w:r>
      <w:r>
        <w:t>Раздел 4.</w:t>
      </w:r>
      <w:r>
        <w:rPr>
          <w:spacing w:val="3"/>
        </w:rPr>
        <w:t xml:space="preserve"> </w:t>
      </w:r>
      <w:r>
        <w:t>Электродинамика.</w:t>
      </w:r>
    </w:p>
    <w:p w14:paraId="674E6DEB" w14:textId="77777777" w:rsidR="00733630" w:rsidRDefault="00632EAB">
      <w:pPr>
        <w:pStyle w:val="a3"/>
        <w:spacing w:line="268" w:lineRule="exact"/>
        <w:ind w:left="1048" w:firstLine="0"/>
      </w:pPr>
      <w:r>
        <w:t>Тема</w:t>
      </w:r>
      <w:r>
        <w:rPr>
          <w:spacing w:val="-2"/>
        </w:rPr>
        <w:t xml:space="preserve"> </w:t>
      </w:r>
      <w:r>
        <w:t>4.</w:t>
      </w:r>
      <w:r>
        <w:rPr>
          <w:spacing w:val="-4"/>
        </w:rPr>
        <w:t xml:space="preserve"> </w:t>
      </w:r>
      <w:r>
        <w:t>Магнитное</w:t>
      </w:r>
      <w:r>
        <w:rPr>
          <w:spacing w:val="-2"/>
        </w:rPr>
        <w:t xml:space="preserve"> </w:t>
      </w:r>
      <w:r>
        <w:t>поле.</w:t>
      </w:r>
    </w:p>
    <w:p w14:paraId="46DBBE97" w14:textId="77777777" w:rsidR="00733630" w:rsidRDefault="00632EAB">
      <w:pPr>
        <w:pStyle w:val="a3"/>
        <w:spacing w:before="134" w:line="360" w:lineRule="auto"/>
        <w:ind w:right="711"/>
      </w:pPr>
      <w:r>
        <w:t>Взаимодействие постоянных магнитов и проводников с током. Магнитное поле. Вектор</w:t>
      </w:r>
      <w:r>
        <w:rPr>
          <w:spacing w:val="-57"/>
        </w:rPr>
        <w:t xml:space="preserve"> </w:t>
      </w:r>
      <w:r>
        <w:t>магнитной</w:t>
      </w:r>
      <w:r>
        <w:rPr>
          <w:spacing w:val="-7"/>
        </w:rPr>
        <w:t xml:space="preserve"> </w:t>
      </w:r>
      <w:r>
        <w:t>индукции.</w:t>
      </w:r>
      <w:r>
        <w:rPr>
          <w:spacing w:val="-1"/>
        </w:rPr>
        <w:t xml:space="preserve"> </w:t>
      </w:r>
      <w:r>
        <w:t>Принцип</w:t>
      </w:r>
      <w:r>
        <w:rPr>
          <w:spacing w:val="-2"/>
        </w:rPr>
        <w:t xml:space="preserve"> </w:t>
      </w:r>
      <w:r>
        <w:t>суперпозиции</w:t>
      </w:r>
      <w:r>
        <w:rPr>
          <w:spacing w:val="-7"/>
        </w:rPr>
        <w:t xml:space="preserve"> </w:t>
      </w:r>
      <w:r>
        <w:t>магнитных</w:t>
      </w:r>
      <w:r>
        <w:rPr>
          <w:spacing w:val="-7"/>
        </w:rPr>
        <w:t xml:space="preserve"> </w:t>
      </w:r>
      <w:r>
        <w:t>полей.</w:t>
      </w:r>
      <w:r>
        <w:rPr>
          <w:spacing w:val="-6"/>
        </w:rPr>
        <w:t xml:space="preserve"> </w:t>
      </w:r>
      <w:r>
        <w:t>Линии</w:t>
      </w:r>
      <w:r>
        <w:rPr>
          <w:spacing w:val="-7"/>
        </w:rPr>
        <w:t xml:space="preserve"> </w:t>
      </w:r>
      <w:r>
        <w:t>магнитной</w:t>
      </w:r>
      <w:r>
        <w:rPr>
          <w:spacing w:val="-6"/>
        </w:rPr>
        <w:t xml:space="preserve"> </w:t>
      </w:r>
      <w:r>
        <w:t>индукции.</w:t>
      </w:r>
    </w:p>
    <w:p w14:paraId="772B881C" w14:textId="77777777" w:rsidR="00733630" w:rsidRDefault="00632EAB">
      <w:pPr>
        <w:pStyle w:val="a3"/>
        <w:spacing w:before="3"/>
        <w:ind w:left="1048" w:firstLine="0"/>
      </w:pPr>
      <w:r>
        <w:t>Магнитное</w:t>
      </w:r>
      <w:r>
        <w:rPr>
          <w:spacing w:val="-8"/>
        </w:rPr>
        <w:t xml:space="preserve"> </w:t>
      </w:r>
      <w:r>
        <w:t>поле</w:t>
      </w:r>
      <w:r>
        <w:rPr>
          <w:spacing w:val="-12"/>
        </w:rPr>
        <w:t xml:space="preserve"> </w:t>
      </w:r>
      <w:r>
        <w:t>проводника</w:t>
      </w:r>
      <w:r>
        <w:rPr>
          <w:spacing w:val="-7"/>
        </w:rPr>
        <w:t xml:space="preserve"> </w:t>
      </w:r>
      <w:r>
        <w:t>с</w:t>
      </w:r>
      <w:r>
        <w:rPr>
          <w:spacing w:val="-8"/>
        </w:rPr>
        <w:t xml:space="preserve"> </w:t>
      </w:r>
      <w:r>
        <w:t>током</w:t>
      </w:r>
      <w:r>
        <w:rPr>
          <w:spacing w:val="-10"/>
        </w:rPr>
        <w:t xml:space="preserve"> </w:t>
      </w:r>
      <w:r>
        <w:t>(прямого</w:t>
      </w:r>
      <w:r>
        <w:rPr>
          <w:spacing w:val="-11"/>
        </w:rPr>
        <w:t xml:space="preserve"> </w:t>
      </w:r>
      <w:r>
        <w:t>проводника,</w:t>
      </w:r>
      <w:r>
        <w:rPr>
          <w:spacing w:val="-5"/>
        </w:rPr>
        <w:t xml:space="preserve"> </w:t>
      </w:r>
      <w:r>
        <w:t>катушки</w:t>
      </w:r>
      <w:r>
        <w:rPr>
          <w:spacing w:val="48"/>
        </w:rPr>
        <w:t xml:space="preserve"> </w:t>
      </w:r>
      <w:r>
        <w:t>и</w:t>
      </w:r>
      <w:r>
        <w:rPr>
          <w:spacing w:val="-10"/>
        </w:rPr>
        <w:t xml:space="preserve"> </w:t>
      </w:r>
      <w:r>
        <w:t>кругового</w:t>
      </w:r>
      <w:r>
        <w:rPr>
          <w:spacing w:val="-7"/>
        </w:rPr>
        <w:t xml:space="preserve"> </w:t>
      </w:r>
      <w:r>
        <w:t>витка).</w:t>
      </w:r>
    </w:p>
    <w:p w14:paraId="5C119188" w14:textId="77777777" w:rsidR="00733630" w:rsidRDefault="00632EAB">
      <w:pPr>
        <w:pStyle w:val="a3"/>
        <w:spacing w:before="137"/>
        <w:ind w:firstLine="0"/>
      </w:pPr>
      <w:r>
        <w:t>Опыт</w:t>
      </w:r>
      <w:r>
        <w:rPr>
          <w:spacing w:val="-1"/>
        </w:rPr>
        <w:t xml:space="preserve"> </w:t>
      </w:r>
      <w:r>
        <w:t>Эрстеда.</w:t>
      </w:r>
    </w:p>
    <w:p w14:paraId="2908F5E2" w14:textId="77777777" w:rsidR="00733630" w:rsidRDefault="00632EAB">
      <w:pPr>
        <w:pStyle w:val="a3"/>
        <w:spacing w:before="137"/>
        <w:ind w:left="1048" w:firstLine="0"/>
      </w:pPr>
      <w:r>
        <w:t>Сила</w:t>
      </w:r>
      <w:r>
        <w:rPr>
          <w:spacing w:val="-3"/>
        </w:rPr>
        <w:t xml:space="preserve"> </w:t>
      </w:r>
      <w:r>
        <w:t>Ампера,</w:t>
      </w:r>
      <w:r>
        <w:rPr>
          <w:spacing w:val="1"/>
        </w:rPr>
        <w:t xml:space="preserve"> </w:t>
      </w:r>
      <w:r>
        <w:t>её</w:t>
      </w:r>
      <w:r>
        <w:rPr>
          <w:spacing w:val="-2"/>
        </w:rPr>
        <w:t xml:space="preserve"> </w:t>
      </w:r>
      <w:r>
        <w:t>направление</w:t>
      </w:r>
      <w:r>
        <w:rPr>
          <w:spacing w:val="-7"/>
        </w:rPr>
        <w:t xml:space="preserve"> </w:t>
      </w:r>
      <w:r>
        <w:t>и</w:t>
      </w:r>
      <w:r>
        <w:rPr>
          <w:spacing w:val="-5"/>
        </w:rPr>
        <w:t xml:space="preserve"> </w:t>
      </w:r>
      <w:r>
        <w:t>модуль.</w:t>
      </w:r>
    </w:p>
    <w:p w14:paraId="57CDB305" w14:textId="77777777" w:rsidR="00733630" w:rsidRDefault="00632EAB">
      <w:pPr>
        <w:pStyle w:val="a3"/>
        <w:spacing w:before="136" w:line="362" w:lineRule="auto"/>
        <w:ind w:right="712"/>
      </w:pPr>
      <w:r>
        <w:t>Сила Лоренца, её направление и модуль. Движение заряженной частицы</w:t>
      </w:r>
      <w:r>
        <w:rPr>
          <w:spacing w:val="1"/>
        </w:rPr>
        <w:t xml:space="preserve"> </w:t>
      </w:r>
      <w:r>
        <w:t>в однородном</w:t>
      </w:r>
      <w:r>
        <w:rPr>
          <w:spacing w:val="-57"/>
        </w:rPr>
        <w:t xml:space="preserve"> </w:t>
      </w:r>
      <w:r>
        <w:t>магнитном</w:t>
      </w:r>
      <w:r>
        <w:rPr>
          <w:spacing w:val="-2"/>
        </w:rPr>
        <w:t xml:space="preserve"> </w:t>
      </w:r>
      <w:r>
        <w:t>поле.</w:t>
      </w:r>
      <w:r>
        <w:rPr>
          <w:spacing w:val="-1"/>
        </w:rPr>
        <w:t xml:space="preserve"> </w:t>
      </w:r>
      <w:r>
        <w:t>Работа</w:t>
      </w:r>
      <w:r>
        <w:rPr>
          <w:spacing w:val="-3"/>
        </w:rPr>
        <w:t xml:space="preserve"> </w:t>
      </w:r>
      <w:r>
        <w:t>силы</w:t>
      </w:r>
      <w:r>
        <w:rPr>
          <w:spacing w:val="-1"/>
        </w:rPr>
        <w:t xml:space="preserve"> </w:t>
      </w:r>
      <w:r>
        <w:t>Лоренца.</w:t>
      </w:r>
    </w:p>
    <w:p w14:paraId="0959B171" w14:textId="77777777" w:rsidR="00733630" w:rsidRDefault="00632EAB">
      <w:pPr>
        <w:pStyle w:val="a3"/>
        <w:spacing w:line="273" w:lineRule="exact"/>
        <w:ind w:left="1048" w:firstLine="0"/>
      </w:pPr>
      <w:r>
        <w:t>Магнитное</w:t>
      </w:r>
      <w:r>
        <w:rPr>
          <w:spacing w:val="-2"/>
        </w:rPr>
        <w:t xml:space="preserve"> </w:t>
      </w:r>
      <w:r>
        <w:t>поле</w:t>
      </w:r>
      <w:r>
        <w:rPr>
          <w:spacing w:val="-6"/>
        </w:rPr>
        <w:t xml:space="preserve"> </w:t>
      </w:r>
      <w:r>
        <w:t>в</w:t>
      </w:r>
      <w:r>
        <w:rPr>
          <w:spacing w:val="-3"/>
        </w:rPr>
        <w:t xml:space="preserve"> </w:t>
      </w:r>
      <w:r>
        <w:t>веществе.</w:t>
      </w:r>
      <w:r>
        <w:rPr>
          <w:spacing w:val="-3"/>
        </w:rPr>
        <w:t xml:space="preserve"> </w:t>
      </w:r>
      <w:r>
        <w:t>Ферромагнетики,</w:t>
      </w:r>
      <w:r>
        <w:rPr>
          <w:spacing w:val="-8"/>
        </w:rPr>
        <w:t xml:space="preserve"> </w:t>
      </w:r>
      <w:r>
        <w:t>пара-</w:t>
      </w:r>
      <w:r>
        <w:rPr>
          <w:spacing w:val="2"/>
        </w:rPr>
        <w:t xml:space="preserve"> </w:t>
      </w:r>
      <w:r>
        <w:t>и</w:t>
      </w:r>
      <w:r>
        <w:rPr>
          <w:spacing w:val="1"/>
        </w:rPr>
        <w:t xml:space="preserve"> </w:t>
      </w:r>
      <w:r>
        <w:t>диамагнетики.</w:t>
      </w:r>
    </w:p>
    <w:p w14:paraId="50F901BC" w14:textId="77777777" w:rsidR="00733630" w:rsidRDefault="00632EAB">
      <w:pPr>
        <w:pStyle w:val="a3"/>
        <w:spacing w:before="137" w:line="360" w:lineRule="auto"/>
        <w:ind w:right="700"/>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тестер-мультиметр,</w:t>
      </w:r>
      <w:r>
        <w:rPr>
          <w:spacing w:val="1"/>
        </w:rPr>
        <w:t xml:space="preserve"> </w:t>
      </w:r>
      <w:r>
        <w:t>электродвигатель</w:t>
      </w:r>
      <w:r>
        <w:rPr>
          <w:spacing w:val="1"/>
        </w:rPr>
        <w:t xml:space="preserve"> </w:t>
      </w:r>
      <w:r>
        <w:t>Якоби,</w:t>
      </w:r>
      <w:r>
        <w:rPr>
          <w:spacing w:val="1"/>
        </w:rPr>
        <w:t xml:space="preserve"> </w:t>
      </w:r>
      <w:r>
        <w:t>ускорители</w:t>
      </w:r>
      <w:r>
        <w:rPr>
          <w:spacing w:val="1"/>
        </w:rPr>
        <w:t xml:space="preserve"> </w:t>
      </w:r>
      <w:r>
        <w:t>элементарных</w:t>
      </w:r>
      <w:r>
        <w:rPr>
          <w:spacing w:val="-4"/>
        </w:rPr>
        <w:t xml:space="preserve"> </w:t>
      </w:r>
      <w:r>
        <w:t>частиц.</w:t>
      </w:r>
    </w:p>
    <w:p w14:paraId="7BC46049" w14:textId="77777777" w:rsidR="00733630" w:rsidRDefault="00632EAB">
      <w:pPr>
        <w:pStyle w:val="a3"/>
        <w:spacing w:before="2"/>
        <w:ind w:left="1048" w:firstLine="0"/>
        <w:jc w:val="left"/>
      </w:pPr>
      <w:r>
        <w:t>Демонстрации.</w:t>
      </w:r>
    </w:p>
    <w:p w14:paraId="37AECC4D" w14:textId="77777777" w:rsidR="00733630" w:rsidRDefault="00632EAB">
      <w:pPr>
        <w:pStyle w:val="a3"/>
        <w:spacing w:before="137" w:line="360" w:lineRule="auto"/>
        <w:jc w:val="left"/>
      </w:pPr>
      <w:r>
        <w:t>Картина линий</w:t>
      </w:r>
      <w:r>
        <w:rPr>
          <w:spacing w:val="-1"/>
        </w:rPr>
        <w:t xml:space="preserve"> </w:t>
      </w:r>
      <w:r>
        <w:t>индукции</w:t>
      </w:r>
      <w:r>
        <w:rPr>
          <w:spacing w:val="1"/>
        </w:rPr>
        <w:t xml:space="preserve"> </w:t>
      </w:r>
      <w:r>
        <w:t>магнитного</w:t>
      </w:r>
      <w:r>
        <w:rPr>
          <w:spacing w:val="6"/>
        </w:rPr>
        <w:t xml:space="preserve"> </w:t>
      </w:r>
      <w:r>
        <w:t>поля</w:t>
      </w:r>
      <w:r>
        <w:rPr>
          <w:spacing w:val="-3"/>
        </w:rPr>
        <w:t xml:space="preserve"> </w:t>
      </w:r>
      <w:r>
        <w:t>полосового</w:t>
      </w:r>
      <w:r>
        <w:rPr>
          <w:spacing w:val="6"/>
        </w:rPr>
        <w:t xml:space="preserve"> </w:t>
      </w:r>
      <w:r>
        <w:t>и</w:t>
      </w:r>
      <w:r>
        <w:rPr>
          <w:spacing w:val="-2"/>
        </w:rPr>
        <w:t xml:space="preserve"> </w:t>
      </w:r>
      <w:r>
        <w:t>подковообразного</w:t>
      </w:r>
      <w:r>
        <w:rPr>
          <w:spacing w:val="1"/>
        </w:rPr>
        <w:t xml:space="preserve"> </w:t>
      </w:r>
      <w:r>
        <w:t>постоянных</w:t>
      </w:r>
      <w:r>
        <w:rPr>
          <w:spacing w:val="-57"/>
        </w:rPr>
        <w:t xml:space="preserve"> </w:t>
      </w:r>
      <w:r>
        <w:t>магнитов.</w:t>
      </w:r>
    </w:p>
    <w:p w14:paraId="47E08282" w14:textId="77777777" w:rsidR="00733630" w:rsidRDefault="00632EAB">
      <w:pPr>
        <w:pStyle w:val="a3"/>
        <w:spacing w:before="2" w:line="360" w:lineRule="auto"/>
        <w:jc w:val="left"/>
      </w:pPr>
      <w:r>
        <w:t>Картина</w:t>
      </w:r>
      <w:r>
        <w:rPr>
          <w:spacing w:val="5"/>
        </w:rPr>
        <w:t xml:space="preserve"> </w:t>
      </w:r>
      <w:r>
        <w:t>линий</w:t>
      </w:r>
      <w:r>
        <w:rPr>
          <w:spacing w:val="3"/>
        </w:rPr>
        <w:t xml:space="preserve"> </w:t>
      </w:r>
      <w:r>
        <w:t>магнитной</w:t>
      </w:r>
      <w:r>
        <w:rPr>
          <w:spacing w:val="8"/>
        </w:rPr>
        <w:t xml:space="preserve"> </w:t>
      </w:r>
      <w:r>
        <w:t>индукции</w:t>
      </w:r>
      <w:r>
        <w:rPr>
          <w:spacing w:val="7"/>
        </w:rPr>
        <w:t xml:space="preserve"> </w:t>
      </w:r>
      <w:r>
        <w:t>поля</w:t>
      </w:r>
      <w:r>
        <w:rPr>
          <w:spacing w:val="3"/>
        </w:rPr>
        <w:t xml:space="preserve"> </w:t>
      </w:r>
      <w:r>
        <w:t>длинного</w:t>
      </w:r>
      <w:r>
        <w:rPr>
          <w:spacing w:val="11"/>
        </w:rPr>
        <w:t xml:space="preserve"> </w:t>
      </w:r>
      <w:r>
        <w:t>прямого</w:t>
      </w:r>
      <w:r>
        <w:rPr>
          <w:spacing w:val="6"/>
        </w:rPr>
        <w:t xml:space="preserve"> </w:t>
      </w:r>
      <w:r>
        <w:t>проводника</w:t>
      </w:r>
      <w:r>
        <w:rPr>
          <w:spacing w:val="9"/>
        </w:rPr>
        <w:t xml:space="preserve"> </w:t>
      </w:r>
      <w:r>
        <w:t>и</w:t>
      </w:r>
      <w:r>
        <w:rPr>
          <w:spacing w:val="3"/>
        </w:rPr>
        <w:t xml:space="preserve"> </w:t>
      </w:r>
      <w:r>
        <w:t>замкнутого</w:t>
      </w:r>
      <w:r>
        <w:rPr>
          <w:spacing w:val="-57"/>
        </w:rPr>
        <w:t xml:space="preserve"> </w:t>
      </w:r>
      <w:r>
        <w:t>кольцевого</w:t>
      </w:r>
      <w:r>
        <w:rPr>
          <w:spacing w:val="1"/>
        </w:rPr>
        <w:t xml:space="preserve"> </w:t>
      </w:r>
      <w:r>
        <w:t>проводника,</w:t>
      </w:r>
      <w:r>
        <w:rPr>
          <w:spacing w:val="-1"/>
        </w:rPr>
        <w:t xml:space="preserve"> </w:t>
      </w:r>
      <w:r>
        <w:t>катушки</w:t>
      </w:r>
      <w:r>
        <w:rPr>
          <w:spacing w:val="3"/>
        </w:rPr>
        <w:t xml:space="preserve"> </w:t>
      </w:r>
      <w:r>
        <w:t>с</w:t>
      </w:r>
      <w:r>
        <w:rPr>
          <w:spacing w:val="1"/>
        </w:rPr>
        <w:t xml:space="preserve"> </w:t>
      </w:r>
      <w:r>
        <w:t>током.</w:t>
      </w:r>
    </w:p>
    <w:p w14:paraId="0AFB9B95" w14:textId="77777777" w:rsidR="00733630" w:rsidRDefault="00632EAB">
      <w:pPr>
        <w:pStyle w:val="a3"/>
        <w:spacing w:line="360" w:lineRule="auto"/>
        <w:ind w:left="1048" w:right="5257" w:firstLine="0"/>
        <w:jc w:val="left"/>
      </w:pPr>
      <w:r>
        <w:t>Взаимодействие двух проводников с током.</w:t>
      </w:r>
      <w:r>
        <w:rPr>
          <w:spacing w:val="-57"/>
        </w:rPr>
        <w:t xml:space="preserve"> </w:t>
      </w:r>
      <w:r>
        <w:t>Сила Ампера.</w:t>
      </w:r>
    </w:p>
    <w:p w14:paraId="718C5B3F" w14:textId="77777777" w:rsidR="00733630" w:rsidRDefault="00632EAB">
      <w:pPr>
        <w:pStyle w:val="a3"/>
        <w:spacing w:line="274" w:lineRule="exact"/>
        <w:ind w:left="1048" w:firstLine="0"/>
        <w:jc w:val="left"/>
      </w:pPr>
      <w:r>
        <w:t>Действие</w:t>
      </w:r>
      <w:r>
        <w:rPr>
          <w:spacing w:val="-2"/>
        </w:rPr>
        <w:t xml:space="preserve"> </w:t>
      </w:r>
      <w:r>
        <w:t>силы</w:t>
      </w:r>
      <w:r>
        <w:rPr>
          <w:spacing w:val="-3"/>
        </w:rPr>
        <w:t xml:space="preserve"> </w:t>
      </w:r>
      <w:r>
        <w:t>Лоренца</w:t>
      </w:r>
      <w:r>
        <w:rPr>
          <w:spacing w:val="-7"/>
        </w:rPr>
        <w:t xml:space="preserve"> </w:t>
      </w:r>
      <w:r>
        <w:t>на</w:t>
      </w:r>
      <w:r>
        <w:rPr>
          <w:spacing w:val="-1"/>
        </w:rPr>
        <w:t xml:space="preserve"> </w:t>
      </w:r>
      <w:r>
        <w:t>ионы</w:t>
      </w:r>
      <w:r>
        <w:rPr>
          <w:spacing w:val="-3"/>
        </w:rPr>
        <w:t xml:space="preserve"> </w:t>
      </w:r>
      <w:r>
        <w:t>электролита.</w:t>
      </w:r>
    </w:p>
    <w:p w14:paraId="309581F7" w14:textId="77777777" w:rsidR="00733630" w:rsidRDefault="00632EAB">
      <w:pPr>
        <w:pStyle w:val="a3"/>
        <w:spacing w:before="141"/>
        <w:ind w:left="1048" w:firstLine="0"/>
        <w:jc w:val="left"/>
      </w:pPr>
      <w:r>
        <w:t>Наблюдение</w:t>
      </w:r>
      <w:r>
        <w:rPr>
          <w:spacing w:val="-3"/>
        </w:rPr>
        <w:t xml:space="preserve"> </w:t>
      </w:r>
      <w:r>
        <w:t>движения</w:t>
      </w:r>
      <w:r>
        <w:rPr>
          <w:spacing w:val="-7"/>
        </w:rPr>
        <w:t xml:space="preserve"> </w:t>
      </w:r>
      <w:r>
        <w:t>пучка</w:t>
      </w:r>
      <w:r>
        <w:rPr>
          <w:spacing w:val="-2"/>
        </w:rPr>
        <w:t xml:space="preserve"> </w:t>
      </w:r>
      <w:r>
        <w:t>электронов</w:t>
      </w:r>
      <w:r>
        <w:rPr>
          <w:spacing w:val="-5"/>
        </w:rPr>
        <w:t xml:space="preserve"> </w:t>
      </w:r>
      <w:r>
        <w:t>в</w:t>
      </w:r>
      <w:r>
        <w:rPr>
          <w:spacing w:val="5"/>
        </w:rPr>
        <w:t xml:space="preserve"> </w:t>
      </w:r>
      <w:r>
        <w:t>магнитном</w:t>
      </w:r>
      <w:r>
        <w:rPr>
          <w:spacing w:val="-5"/>
        </w:rPr>
        <w:t xml:space="preserve"> </w:t>
      </w:r>
      <w:r>
        <w:t>поле.</w:t>
      </w:r>
    </w:p>
    <w:p w14:paraId="72A7A0CB" w14:textId="77777777" w:rsidR="00733630" w:rsidRDefault="00632EAB">
      <w:pPr>
        <w:pStyle w:val="a3"/>
        <w:spacing w:before="137" w:line="360" w:lineRule="auto"/>
        <w:ind w:left="1048" w:firstLine="0"/>
        <w:jc w:val="left"/>
      </w:pPr>
      <w:r>
        <w:t>Принцип</w:t>
      </w:r>
      <w:r>
        <w:rPr>
          <w:spacing w:val="-10"/>
        </w:rPr>
        <w:t xml:space="preserve"> </w:t>
      </w:r>
      <w:r>
        <w:t>действия</w:t>
      </w:r>
      <w:r>
        <w:rPr>
          <w:spacing w:val="-6"/>
        </w:rPr>
        <w:t xml:space="preserve"> </w:t>
      </w:r>
      <w:r>
        <w:t>электроизмерительного</w:t>
      </w:r>
      <w:r>
        <w:rPr>
          <w:spacing w:val="-3"/>
        </w:rPr>
        <w:t xml:space="preserve"> </w:t>
      </w:r>
      <w:r>
        <w:t>прибора</w:t>
      </w:r>
      <w:r>
        <w:rPr>
          <w:spacing w:val="-7"/>
        </w:rPr>
        <w:t xml:space="preserve"> </w:t>
      </w:r>
      <w:r>
        <w:t>магнитоэлектрической</w:t>
      </w:r>
      <w:r>
        <w:rPr>
          <w:spacing w:val="-9"/>
        </w:rPr>
        <w:t xml:space="preserve"> </w:t>
      </w:r>
      <w:r>
        <w:t>системы.</w:t>
      </w:r>
      <w:r>
        <w:rPr>
          <w:spacing w:val="-57"/>
        </w:rPr>
        <w:t xml:space="preserve"> </w:t>
      </w:r>
      <w:r>
        <w:t>Ученический</w:t>
      </w:r>
      <w:r>
        <w:rPr>
          <w:spacing w:val="2"/>
        </w:rPr>
        <w:t xml:space="preserve"> </w:t>
      </w:r>
      <w:r>
        <w:t>эксперимент,</w:t>
      </w:r>
      <w:r>
        <w:rPr>
          <w:spacing w:val="4"/>
        </w:rPr>
        <w:t xml:space="preserve"> </w:t>
      </w:r>
      <w:r>
        <w:t>лабораторные работы,</w:t>
      </w:r>
      <w:r>
        <w:rPr>
          <w:spacing w:val="-1"/>
        </w:rPr>
        <w:t xml:space="preserve"> </w:t>
      </w:r>
      <w:r>
        <w:t>практикум.</w:t>
      </w:r>
    </w:p>
    <w:p w14:paraId="23D07133" w14:textId="77777777" w:rsidR="00733630" w:rsidRDefault="00733630">
      <w:pPr>
        <w:spacing w:line="360" w:lineRule="auto"/>
        <w:sectPr w:rsidR="00733630">
          <w:pgSz w:w="11910" w:h="16840"/>
          <w:pgMar w:top="620" w:right="140" w:bottom="1140" w:left="940" w:header="0" w:footer="870" w:gutter="0"/>
          <w:cols w:space="720"/>
        </w:sectPr>
      </w:pPr>
    </w:p>
    <w:p w14:paraId="0E938946" w14:textId="77777777" w:rsidR="00733630" w:rsidRDefault="00632EAB">
      <w:pPr>
        <w:pStyle w:val="a3"/>
        <w:spacing w:before="64" w:line="360" w:lineRule="auto"/>
        <w:ind w:left="1048" w:right="4179" w:firstLine="0"/>
        <w:jc w:val="left"/>
      </w:pPr>
      <w:r>
        <w:t>Исследование магнитного поля постоянных магнитов.</w:t>
      </w:r>
      <w:r>
        <w:rPr>
          <w:spacing w:val="-57"/>
        </w:rPr>
        <w:t xml:space="preserve"> </w:t>
      </w:r>
      <w:r>
        <w:t>Исследование свойств</w:t>
      </w:r>
      <w:r>
        <w:rPr>
          <w:spacing w:val="2"/>
        </w:rPr>
        <w:t xml:space="preserve"> </w:t>
      </w:r>
      <w:r>
        <w:t>ферромагнетиков.</w:t>
      </w:r>
    </w:p>
    <w:p w14:paraId="4D05EA71" w14:textId="77777777" w:rsidR="00733630" w:rsidRDefault="00632EAB">
      <w:pPr>
        <w:pStyle w:val="a3"/>
        <w:spacing w:line="360" w:lineRule="auto"/>
        <w:ind w:left="1048" w:right="3242" w:firstLine="0"/>
        <w:jc w:val="left"/>
      </w:pPr>
      <w:r>
        <w:t>Исследование действия постоянного магнита на рамку с током.</w:t>
      </w:r>
      <w:r>
        <w:rPr>
          <w:spacing w:val="-57"/>
        </w:rPr>
        <w:t xml:space="preserve"> </w:t>
      </w:r>
      <w:r>
        <w:t>Измерение силы</w:t>
      </w:r>
      <w:r>
        <w:rPr>
          <w:spacing w:val="-1"/>
        </w:rPr>
        <w:t xml:space="preserve"> </w:t>
      </w:r>
      <w:r>
        <w:t>Ампера.</w:t>
      </w:r>
    </w:p>
    <w:p w14:paraId="76FFCABD" w14:textId="77777777" w:rsidR="00733630" w:rsidRDefault="00632EAB">
      <w:pPr>
        <w:pStyle w:val="a3"/>
        <w:spacing w:before="1"/>
        <w:ind w:left="1048" w:firstLine="0"/>
        <w:jc w:val="left"/>
      </w:pPr>
      <w:r>
        <w:t>Изучение</w:t>
      </w:r>
      <w:r>
        <w:rPr>
          <w:spacing w:val="-3"/>
        </w:rPr>
        <w:t xml:space="preserve"> </w:t>
      </w:r>
      <w:r>
        <w:t>зависимости</w:t>
      </w:r>
      <w:r>
        <w:rPr>
          <w:spacing w:val="-1"/>
        </w:rPr>
        <w:t xml:space="preserve"> </w:t>
      </w:r>
      <w:r>
        <w:t>силы Ампера</w:t>
      </w:r>
      <w:r>
        <w:rPr>
          <w:spacing w:val="-7"/>
        </w:rPr>
        <w:t xml:space="preserve"> </w:t>
      </w:r>
      <w:r>
        <w:t>от</w:t>
      </w:r>
      <w:r>
        <w:rPr>
          <w:spacing w:val="-6"/>
        </w:rPr>
        <w:t xml:space="preserve"> </w:t>
      </w:r>
      <w:r>
        <w:t>силы</w:t>
      </w:r>
      <w:r>
        <w:rPr>
          <w:spacing w:val="-5"/>
        </w:rPr>
        <w:t xml:space="preserve"> </w:t>
      </w:r>
      <w:r>
        <w:t>тока.</w:t>
      </w:r>
    </w:p>
    <w:p w14:paraId="4E119EC2" w14:textId="77777777" w:rsidR="00733630" w:rsidRDefault="00632EAB">
      <w:pPr>
        <w:pStyle w:val="a3"/>
        <w:spacing w:before="137" w:line="360" w:lineRule="auto"/>
        <w:ind w:left="1048" w:right="2327" w:firstLine="0"/>
        <w:jc w:val="left"/>
      </w:pPr>
      <w:r>
        <w:t>Определение</w:t>
      </w:r>
      <w:r>
        <w:rPr>
          <w:spacing w:val="-4"/>
        </w:rPr>
        <w:t xml:space="preserve"> </w:t>
      </w:r>
      <w:r>
        <w:t>магнитной</w:t>
      </w:r>
      <w:r>
        <w:rPr>
          <w:spacing w:val="-6"/>
        </w:rPr>
        <w:t xml:space="preserve"> </w:t>
      </w:r>
      <w:r>
        <w:t>индукции</w:t>
      </w:r>
      <w:r>
        <w:rPr>
          <w:spacing w:val="-2"/>
        </w:rPr>
        <w:t xml:space="preserve"> </w:t>
      </w:r>
      <w:r>
        <w:t>на</w:t>
      </w:r>
      <w:r>
        <w:rPr>
          <w:spacing w:val="-8"/>
        </w:rPr>
        <w:t xml:space="preserve"> </w:t>
      </w:r>
      <w:r>
        <w:t>основе</w:t>
      </w:r>
      <w:r>
        <w:rPr>
          <w:spacing w:val="-8"/>
        </w:rPr>
        <w:t xml:space="preserve"> </w:t>
      </w:r>
      <w:r>
        <w:t>измерения</w:t>
      </w:r>
      <w:r>
        <w:rPr>
          <w:spacing w:val="-3"/>
        </w:rPr>
        <w:t xml:space="preserve"> </w:t>
      </w:r>
      <w:r>
        <w:t>силы</w:t>
      </w:r>
      <w:r>
        <w:rPr>
          <w:spacing w:val="-2"/>
        </w:rPr>
        <w:t xml:space="preserve"> </w:t>
      </w:r>
      <w:r>
        <w:t>Ампера.</w:t>
      </w:r>
      <w:r>
        <w:rPr>
          <w:spacing w:val="-57"/>
        </w:rPr>
        <w:t xml:space="preserve"> </w:t>
      </w:r>
      <w:r>
        <w:t>Тема 5.</w:t>
      </w:r>
      <w:r>
        <w:rPr>
          <w:spacing w:val="-1"/>
        </w:rPr>
        <w:t xml:space="preserve"> </w:t>
      </w:r>
      <w:r>
        <w:t>Электромагнитная</w:t>
      </w:r>
      <w:r>
        <w:rPr>
          <w:spacing w:val="-3"/>
        </w:rPr>
        <w:t xml:space="preserve"> </w:t>
      </w:r>
      <w:r>
        <w:t>индукция.</w:t>
      </w:r>
    </w:p>
    <w:p w14:paraId="15045A1C" w14:textId="77777777" w:rsidR="00733630" w:rsidRDefault="00632EAB">
      <w:pPr>
        <w:pStyle w:val="a3"/>
        <w:spacing w:line="362" w:lineRule="auto"/>
        <w:ind w:right="701"/>
      </w:pPr>
      <w:r>
        <w:t>Явление</w:t>
      </w:r>
      <w:r>
        <w:rPr>
          <w:spacing w:val="1"/>
        </w:rPr>
        <w:t xml:space="preserve"> </w:t>
      </w:r>
      <w:r>
        <w:t>электромагнитной</w:t>
      </w:r>
      <w:r>
        <w:rPr>
          <w:spacing w:val="1"/>
        </w:rPr>
        <w:t xml:space="preserve"> </w:t>
      </w:r>
      <w:r>
        <w:t>индукции.</w:t>
      </w:r>
      <w:r>
        <w:rPr>
          <w:spacing w:val="1"/>
        </w:rPr>
        <w:t xml:space="preserve"> </w:t>
      </w:r>
      <w:r>
        <w:t>Поток</w:t>
      </w:r>
      <w:r>
        <w:rPr>
          <w:spacing w:val="1"/>
        </w:rPr>
        <w:t xml:space="preserve"> </w:t>
      </w:r>
      <w:r>
        <w:t>вектора</w:t>
      </w:r>
      <w:r>
        <w:rPr>
          <w:spacing w:val="1"/>
        </w:rPr>
        <w:t xml:space="preserve"> </w:t>
      </w:r>
      <w:r>
        <w:t>магнитной</w:t>
      </w:r>
      <w:r>
        <w:rPr>
          <w:spacing w:val="1"/>
        </w:rPr>
        <w:t xml:space="preserve"> </w:t>
      </w:r>
      <w:r>
        <w:t>индукции.</w:t>
      </w:r>
      <w:r>
        <w:rPr>
          <w:spacing w:val="1"/>
        </w:rPr>
        <w:t xml:space="preserve"> </w:t>
      </w:r>
      <w:r>
        <w:t>ЭДС</w:t>
      </w:r>
      <w:r>
        <w:rPr>
          <w:spacing w:val="1"/>
        </w:rPr>
        <w:t xml:space="preserve"> </w:t>
      </w:r>
      <w:r>
        <w:t>индукции. Закон электромагнитной индукции Фарадея. Вихревое электрическое поле. Токи</w:t>
      </w:r>
      <w:r>
        <w:rPr>
          <w:spacing w:val="1"/>
        </w:rPr>
        <w:t xml:space="preserve"> </w:t>
      </w:r>
      <w:r>
        <w:t>Фуко.</w:t>
      </w:r>
    </w:p>
    <w:p w14:paraId="6301B1A5" w14:textId="77777777" w:rsidR="00733630" w:rsidRDefault="00632EAB">
      <w:pPr>
        <w:pStyle w:val="a3"/>
        <w:spacing w:line="360" w:lineRule="auto"/>
        <w:ind w:left="1048" w:right="2091" w:firstLine="0"/>
        <w:jc w:val="left"/>
      </w:pPr>
      <w:r>
        <w:t>ЭДС индукции в проводнике, движущемся в однородном магнитном поле.</w:t>
      </w:r>
      <w:r>
        <w:rPr>
          <w:spacing w:val="-58"/>
        </w:rPr>
        <w:t xml:space="preserve"> </w:t>
      </w:r>
      <w:r>
        <w:t>Правило</w:t>
      </w:r>
      <w:r>
        <w:rPr>
          <w:spacing w:val="1"/>
        </w:rPr>
        <w:t xml:space="preserve"> </w:t>
      </w:r>
      <w:r>
        <w:t>Ленца.</w:t>
      </w:r>
    </w:p>
    <w:p w14:paraId="5309001A" w14:textId="77777777" w:rsidR="00733630" w:rsidRDefault="00632EAB">
      <w:pPr>
        <w:pStyle w:val="a3"/>
        <w:tabs>
          <w:tab w:val="left" w:pos="2932"/>
          <w:tab w:val="left" w:pos="4074"/>
          <w:tab w:val="left" w:pos="5867"/>
          <w:tab w:val="left" w:pos="6231"/>
          <w:tab w:val="left" w:pos="6965"/>
          <w:tab w:val="left" w:pos="8504"/>
          <w:tab w:val="left" w:pos="9262"/>
        </w:tabs>
        <w:spacing w:line="360" w:lineRule="auto"/>
        <w:ind w:right="700"/>
        <w:jc w:val="left"/>
      </w:pPr>
      <w:r>
        <w:t>Индуктивность.</w:t>
      </w:r>
      <w:r>
        <w:tab/>
        <w:t>Катушка</w:t>
      </w:r>
      <w:r>
        <w:tab/>
        <w:t>индуктивности</w:t>
      </w:r>
      <w:r>
        <w:tab/>
        <w:t>в</w:t>
      </w:r>
      <w:r>
        <w:tab/>
        <w:t>цепи</w:t>
      </w:r>
      <w:r>
        <w:tab/>
        <w:t>постоянного</w:t>
      </w:r>
      <w:r>
        <w:tab/>
        <w:t>тока.</w:t>
      </w:r>
      <w:r>
        <w:tab/>
      </w:r>
      <w:r>
        <w:rPr>
          <w:spacing w:val="-1"/>
        </w:rPr>
        <w:t>Явление</w:t>
      </w:r>
      <w:r>
        <w:rPr>
          <w:spacing w:val="-57"/>
        </w:rPr>
        <w:t xml:space="preserve"> </w:t>
      </w:r>
      <w:r>
        <w:t>самоиндукции.</w:t>
      </w:r>
      <w:r>
        <w:rPr>
          <w:spacing w:val="3"/>
        </w:rPr>
        <w:t xml:space="preserve"> </w:t>
      </w:r>
      <w:r>
        <w:t>ЭДС</w:t>
      </w:r>
      <w:r>
        <w:rPr>
          <w:spacing w:val="-1"/>
        </w:rPr>
        <w:t xml:space="preserve"> </w:t>
      </w:r>
      <w:r>
        <w:t>самоиндукции.</w:t>
      </w:r>
    </w:p>
    <w:p w14:paraId="1B55B446" w14:textId="77777777" w:rsidR="00733630" w:rsidRDefault="00632EAB">
      <w:pPr>
        <w:pStyle w:val="a3"/>
        <w:spacing w:line="360" w:lineRule="auto"/>
        <w:ind w:left="1048" w:right="5289" w:firstLine="0"/>
        <w:jc w:val="left"/>
      </w:pPr>
      <w:r>
        <w:t>Энергия магнитного поля катушки с током.</w:t>
      </w:r>
      <w:r>
        <w:rPr>
          <w:spacing w:val="-57"/>
        </w:rPr>
        <w:t xml:space="preserve"> </w:t>
      </w:r>
      <w:r>
        <w:t>Электромагнитное</w:t>
      </w:r>
      <w:r>
        <w:rPr>
          <w:spacing w:val="-5"/>
        </w:rPr>
        <w:t xml:space="preserve"> </w:t>
      </w:r>
      <w:r>
        <w:t>поле.</w:t>
      </w:r>
    </w:p>
    <w:p w14:paraId="41F19834" w14:textId="77777777" w:rsidR="00733630" w:rsidRDefault="00632EAB">
      <w:pPr>
        <w:pStyle w:val="a3"/>
        <w:spacing w:line="360" w:lineRule="auto"/>
        <w:ind w:right="709"/>
        <w:jc w:val="left"/>
      </w:pPr>
      <w:r>
        <w:t>Технические</w:t>
      </w:r>
      <w:r>
        <w:rPr>
          <w:spacing w:val="41"/>
        </w:rPr>
        <w:t xml:space="preserve"> </w:t>
      </w:r>
      <w:r>
        <w:t>устройства</w:t>
      </w:r>
      <w:r>
        <w:rPr>
          <w:spacing w:val="36"/>
        </w:rPr>
        <w:t xml:space="preserve"> </w:t>
      </w:r>
      <w:r>
        <w:t>и</w:t>
      </w:r>
      <w:r>
        <w:rPr>
          <w:spacing w:val="34"/>
        </w:rPr>
        <w:t xml:space="preserve"> </w:t>
      </w:r>
      <w:r>
        <w:t>технологические</w:t>
      </w:r>
      <w:r>
        <w:rPr>
          <w:spacing w:val="36"/>
        </w:rPr>
        <w:t xml:space="preserve"> </w:t>
      </w:r>
      <w:r>
        <w:t>процессы:</w:t>
      </w:r>
      <w:r>
        <w:rPr>
          <w:spacing w:val="34"/>
        </w:rPr>
        <w:t xml:space="preserve"> </w:t>
      </w:r>
      <w:r>
        <w:t>индукционная</w:t>
      </w:r>
      <w:r>
        <w:rPr>
          <w:spacing w:val="37"/>
        </w:rPr>
        <w:t xml:space="preserve"> </w:t>
      </w:r>
      <w:r>
        <w:t>печь,</w:t>
      </w:r>
      <w:r>
        <w:rPr>
          <w:spacing w:val="40"/>
        </w:rPr>
        <w:t xml:space="preserve"> </w:t>
      </w:r>
      <w:r>
        <w:t>соленоид,</w:t>
      </w:r>
      <w:r>
        <w:rPr>
          <w:spacing w:val="-57"/>
        </w:rPr>
        <w:t xml:space="preserve"> </w:t>
      </w:r>
      <w:r>
        <w:t>защита</w:t>
      </w:r>
      <w:r>
        <w:rPr>
          <w:spacing w:val="-4"/>
        </w:rPr>
        <w:t xml:space="preserve"> </w:t>
      </w:r>
      <w:r>
        <w:t>от</w:t>
      </w:r>
      <w:r>
        <w:rPr>
          <w:spacing w:val="-2"/>
        </w:rPr>
        <w:t xml:space="preserve"> </w:t>
      </w:r>
      <w:r>
        <w:t>электризации</w:t>
      </w:r>
      <w:r>
        <w:rPr>
          <w:spacing w:val="-2"/>
        </w:rPr>
        <w:t xml:space="preserve"> </w:t>
      </w:r>
      <w:r>
        <w:t>тел</w:t>
      </w:r>
      <w:r>
        <w:rPr>
          <w:spacing w:val="-3"/>
        </w:rPr>
        <w:t xml:space="preserve"> </w:t>
      </w:r>
      <w:r>
        <w:t>при</w:t>
      </w:r>
      <w:r>
        <w:rPr>
          <w:spacing w:val="2"/>
        </w:rPr>
        <w:t xml:space="preserve"> </w:t>
      </w:r>
      <w:r>
        <w:t>движении</w:t>
      </w:r>
      <w:r>
        <w:rPr>
          <w:spacing w:val="-2"/>
        </w:rPr>
        <w:t xml:space="preserve"> </w:t>
      </w:r>
      <w:r>
        <w:t>в</w:t>
      </w:r>
      <w:r>
        <w:rPr>
          <w:spacing w:val="-1"/>
        </w:rPr>
        <w:t xml:space="preserve"> </w:t>
      </w:r>
      <w:r>
        <w:t>магнитном</w:t>
      </w:r>
      <w:r>
        <w:rPr>
          <w:spacing w:val="-1"/>
        </w:rPr>
        <w:t xml:space="preserve"> </w:t>
      </w:r>
      <w:r>
        <w:t>поле Земли.</w:t>
      </w:r>
    </w:p>
    <w:p w14:paraId="6C68D443" w14:textId="77777777" w:rsidR="00733630" w:rsidRDefault="00632EAB">
      <w:pPr>
        <w:pStyle w:val="a3"/>
        <w:spacing w:line="274" w:lineRule="exact"/>
        <w:ind w:left="1048" w:firstLine="0"/>
        <w:jc w:val="left"/>
      </w:pPr>
      <w:r>
        <w:t>Демонстрации.</w:t>
      </w:r>
    </w:p>
    <w:p w14:paraId="0CA3F239" w14:textId="77777777" w:rsidR="00733630" w:rsidRDefault="00632EAB">
      <w:pPr>
        <w:pStyle w:val="a3"/>
        <w:spacing w:before="131"/>
        <w:ind w:left="1048" w:firstLine="0"/>
        <w:jc w:val="left"/>
      </w:pPr>
      <w:r>
        <w:t>Наблюдение</w:t>
      </w:r>
      <w:r>
        <w:rPr>
          <w:spacing w:val="-6"/>
        </w:rPr>
        <w:t xml:space="preserve"> </w:t>
      </w:r>
      <w:r>
        <w:t>явления</w:t>
      </w:r>
      <w:r>
        <w:rPr>
          <w:spacing w:val="-5"/>
        </w:rPr>
        <w:t xml:space="preserve"> </w:t>
      </w:r>
      <w:r>
        <w:t>электромагнитной</w:t>
      </w:r>
      <w:r>
        <w:rPr>
          <w:spacing w:val="-4"/>
        </w:rPr>
        <w:t xml:space="preserve"> </w:t>
      </w:r>
      <w:r>
        <w:t>индукции.</w:t>
      </w:r>
    </w:p>
    <w:p w14:paraId="08902D22" w14:textId="77777777" w:rsidR="00733630" w:rsidRDefault="00632EAB">
      <w:pPr>
        <w:pStyle w:val="a3"/>
        <w:spacing w:before="142" w:line="360" w:lineRule="auto"/>
        <w:ind w:left="1048" w:right="897" w:firstLine="0"/>
        <w:jc w:val="left"/>
      </w:pPr>
      <w:r>
        <w:t>Исследование зависимости ЭДС индукции от скорости изменения магнитного потока.</w:t>
      </w:r>
      <w:r>
        <w:rPr>
          <w:spacing w:val="-57"/>
        </w:rPr>
        <w:t xml:space="preserve"> </w:t>
      </w:r>
      <w:r>
        <w:t>Правило</w:t>
      </w:r>
      <w:r>
        <w:rPr>
          <w:spacing w:val="1"/>
        </w:rPr>
        <w:t xml:space="preserve"> </w:t>
      </w:r>
      <w:r>
        <w:t>Ленца.</w:t>
      </w:r>
    </w:p>
    <w:p w14:paraId="1E201C37" w14:textId="77777777" w:rsidR="00733630" w:rsidRDefault="00632EAB">
      <w:pPr>
        <w:pStyle w:val="a3"/>
        <w:spacing w:line="360" w:lineRule="auto"/>
        <w:ind w:left="1048" w:right="4689" w:firstLine="0"/>
        <w:jc w:val="left"/>
      </w:pPr>
      <w:r>
        <w:t>Падение магнита в алюминиевой (медной) трубе.</w:t>
      </w:r>
      <w:r>
        <w:rPr>
          <w:spacing w:val="-58"/>
        </w:rPr>
        <w:t xml:space="preserve"> </w:t>
      </w:r>
      <w:r>
        <w:t>Явление самоиндукции.</w:t>
      </w:r>
    </w:p>
    <w:p w14:paraId="50E7198F" w14:textId="77777777" w:rsidR="00733630" w:rsidRDefault="00632EAB">
      <w:pPr>
        <w:pStyle w:val="a3"/>
        <w:spacing w:line="360" w:lineRule="auto"/>
        <w:ind w:left="1048" w:firstLine="0"/>
        <w:jc w:val="left"/>
      </w:pPr>
      <w:r>
        <w:rPr>
          <w:spacing w:val="-1"/>
        </w:rPr>
        <w:t>Исследование</w:t>
      </w:r>
      <w:r>
        <w:rPr>
          <w:spacing w:val="-13"/>
        </w:rPr>
        <w:t xml:space="preserve"> </w:t>
      </w:r>
      <w:r>
        <w:t>зависимости</w:t>
      </w:r>
      <w:r>
        <w:rPr>
          <w:spacing w:val="-10"/>
        </w:rPr>
        <w:t xml:space="preserve"> </w:t>
      </w:r>
      <w:r>
        <w:t>ЭДС</w:t>
      </w:r>
      <w:r>
        <w:rPr>
          <w:spacing w:val="-9"/>
        </w:rPr>
        <w:t xml:space="preserve"> </w:t>
      </w:r>
      <w:r>
        <w:t>самоиндукции</w:t>
      </w:r>
      <w:r>
        <w:rPr>
          <w:spacing w:val="-11"/>
        </w:rPr>
        <w:t xml:space="preserve"> </w:t>
      </w:r>
      <w:r>
        <w:t>от</w:t>
      </w:r>
      <w:r>
        <w:rPr>
          <w:spacing w:val="-10"/>
        </w:rPr>
        <w:t xml:space="preserve"> </w:t>
      </w:r>
      <w:r>
        <w:t>скорости</w:t>
      </w:r>
      <w:r>
        <w:rPr>
          <w:spacing w:val="-15"/>
        </w:rPr>
        <w:t xml:space="preserve"> </w:t>
      </w:r>
      <w:r>
        <w:t>изменения</w:t>
      </w:r>
      <w:r>
        <w:rPr>
          <w:spacing w:val="-11"/>
        </w:rPr>
        <w:t xml:space="preserve"> </w:t>
      </w:r>
      <w:r>
        <w:t>силы</w:t>
      </w:r>
      <w:r>
        <w:rPr>
          <w:spacing w:val="-10"/>
        </w:rPr>
        <w:t xml:space="preserve"> </w:t>
      </w:r>
      <w:r>
        <w:t>тока</w:t>
      </w:r>
      <w:r>
        <w:rPr>
          <w:spacing w:val="-12"/>
        </w:rPr>
        <w:t xml:space="preserve"> </w:t>
      </w:r>
      <w:r>
        <w:t>в</w:t>
      </w:r>
      <w:r>
        <w:rPr>
          <w:spacing w:val="-14"/>
        </w:rPr>
        <w:t xml:space="preserve"> </w:t>
      </w:r>
      <w:r>
        <w:t>цепи.</w:t>
      </w:r>
      <w:r>
        <w:rPr>
          <w:spacing w:val="-57"/>
        </w:rPr>
        <w:t xml:space="preserve"> </w:t>
      </w:r>
      <w:r>
        <w:t>Ученический</w:t>
      </w:r>
      <w:r>
        <w:rPr>
          <w:spacing w:val="2"/>
        </w:rPr>
        <w:t xml:space="preserve"> </w:t>
      </w:r>
      <w:r>
        <w:t>эксперимент,</w:t>
      </w:r>
      <w:r>
        <w:rPr>
          <w:spacing w:val="4"/>
        </w:rPr>
        <w:t xml:space="preserve"> </w:t>
      </w:r>
      <w:r>
        <w:t>лабораторные работы,</w:t>
      </w:r>
      <w:r>
        <w:rPr>
          <w:spacing w:val="-2"/>
        </w:rPr>
        <w:t xml:space="preserve"> </w:t>
      </w:r>
      <w:r>
        <w:t>практикум.</w:t>
      </w:r>
    </w:p>
    <w:p w14:paraId="4CCC69E6" w14:textId="77777777" w:rsidR="00733630" w:rsidRDefault="00632EAB">
      <w:pPr>
        <w:pStyle w:val="a3"/>
        <w:spacing w:line="360" w:lineRule="auto"/>
        <w:ind w:left="1048" w:right="4395" w:firstLine="0"/>
      </w:pPr>
      <w:r>
        <w:t>Исследование явления электромагнитной индукции.</w:t>
      </w:r>
      <w:r>
        <w:rPr>
          <w:spacing w:val="-57"/>
        </w:rPr>
        <w:t xml:space="preserve"> </w:t>
      </w:r>
      <w:r>
        <w:t>Определение индукции вихревого магнитного поля.</w:t>
      </w:r>
      <w:r>
        <w:rPr>
          <w:spacing w:val="-57"/>
        </w:rPr>
        <w:t xml:space="preserve"> </w:t>
      </w:r>
      <w:r>
        <w:t>Исследование явления</w:t>
      </w:r>
      <w:r>
        <w:rPr>
          <w:spacing w:val="1"/>
        </w:rPr>
        <w:t xml:space="preserve"> </w:t>
      </w:r>
      <w:r>
        <w:t>самоиндукции.</w:t>
      </w:r>
    </w:p>
    <w:p w14:paraId="59078C6C" w14:textId="77777777" w:rsidR="00733630" w:rsidRDefault="00632EAB">
      <w:pPr>
        <w:pStyle w:val="a3"/>
        <w:spacing w:line="360" w:lineRule="auto"/>
        <w:ind w:left="1048" w:right="4944" w:firstLine="0"/>
      </w:pPr>
      <w:r>
        <w:t>Сборка модели электромагнитного генератора.</w:t>
      </w:r>
      <w:r>
        <w:rPr>
          <w:spacing w:val="-57"/>
        </w:rPr>
        <w:t xml:space="preserve"> </w:t>
      </w:r>
      <w:r>
        <w:t>Раздел</w:t>
      </w:r>
      <w:r>
        <w:rPr>
          <w:spacing w:val="1"/>
        </w:rPr>
        <w:t xml:space="preserve"> </w:t>
      </w:r>
      <w:r>
        <w:t>5.</w:t>
      </w:r>
      <w:r>
        <w:rPr>
          <w:spacing w:val="4"/>
        </w:rPr>
        <w:t xml:space="preserve"> </w:t>
      </w:r>
      <w:r>
        <w:t>Колебания</w:t>
      </w:r>
      <w:r>
        <w:rPr>
          <w:spacing w:val="1"/>
        </w:rPr>
        <w:t xml:space="preserve"> </w:t>
      </w:r>
      <w:r>
        <w:t>и</w:t>
      </w:r>
      <w:r>
        <w:rPr>
          <w:spacing w:val="-2"/>
        </w:rPr>
        <w:t xml:space="preserve"> </w:t>
      </w:r>
      <w:r>
        <w:t>волны.</w:t>
      </w:r>
    </w:p>
    <w:p w14:paraId="11A2EC58" w14:textId="77777777" w:rsidR="00733630" w:rsidRDefault="00632EAB">
      <w:pPr>
        <w:pStyle w:val="a3"/>
        <w:spacing w:line="360" w:lineRule="auto"/>
        <w:ind w:left="1048" w:right="4931" w:firstLine="0"/>
      </w:pPr>
      <w:r>
        <w:t>Тема 1. Механические колебания.</w:t>
      </w:r>
      <w:r>
        <w:rPr>
          <w:spacing w:val="1"/>
        </w:rPr>
        <w:t xml:space="preserve"> </w:t>
      </w:r>
      <w:r>
        <w:t>Колебательная</w:t>
      </w:r>
      <w:r>
        <w:rPr>
          <w:spacing w:val="-5"/>
        </w:rPr>
        <w:t xml:space="preserve"> </w:t>
      </w:r>
      <w:r>
        <w:t>система.</w:t>
      </w:r>
      <w:r>
        <w:rPr>
          <w:spacing w:val="-6"/>
        </w:rPr>
        <w:t xml:space="preserve"> </w:t>
      </w:r>
      <w:r>
        <w:t>Свободные</w:t>
      </w:r>
      <w:r>
        <w:rPr>
          <w:spacing w:val="-5"/>
        </w:rPr>
        <w:t xml:space="preserve"> </w:t>
      </w:r>
      <w:r>
        <w:t>колебания.</w:t>
      </w:r>
    </w:p>
    <w:p w14:paraId="3251AF08" w14:textId="77777777" w:rsidR="00733630" w:rsidRDefault="00632EAB">
      <w:pPr>
        <w:pStyle w:val="a3"/>
        <w:spacing w:before="1" w:line="360" w:lineRule="auto"/>
        <w:ind w:right="708"/>
      </w:pPr>
      <w:r>
        <w:t>Гармонические колебания. Кинематическое и динамическое описание. Энергетическое</w:t>
      </w:r>
      <w:r>
        <w:rPr>
          <w:spacing w:val="1"/>
        </w:rPr>
        <w:t xml:space="preserve"> </w:t>
      </w:r>
      <w:r>
        <w:t>описание</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Вывод</w:t>
      </w:r>
      <w:r>
        <w:rPr>
          <w:spacing w:val="1"/>
        </w:rPr>
        <w:t xml:space="preserve"> </w:t>
      </w:r>
      <w:r>
        <w:t>динамического</w:t>
      </w:r>
      <w:r>
        <w:rPr>
          <w:spacing w:val="1"/>
        </w:rPr>
        <w:t xml:space="preserve"> </w:t>
      </w:r>
      <w:r>
        <w:t>описания</w:t>
      </w:r>
      <w:r>
        <w:rPr>
          <w:spacing w:val="1"/>
        </w:rPr>
        <w:t xml:space="preserve"> </w:t>
      </w:r>
      <w:r>
        <w:t>гармонических</w:t>
      </w:r>
      <w:r>
        <w:rPr>
          <w:spacing w:val="-4"/>
        </w:rPr>
        <w:t xml:space="preserve"> </w:t>
      </w:r>
      <w:r>
        <w:t>колебаний</w:t>
      </w:r>
      <w:r>
        <w:rPr>
          <w:spacing w:val="-3"/>
        </w:rPr>
        <w:t xml:space="preserve"> </w:t>
      </w:r>
      <w:r>
        <w:t>из</w:t>
      </w:r>
      <w:r>
        <w:rPr>
          <w:spacing w:val="-3"/>
        </w:rPr>
        <w:t xml:space="preserve"> </w:t>
      </w:r>
      <w:r>
        <w:t>их</w:t>
      </w:r>
      <w:r>
        <w:rPr>
          <w:spacing w:val="-3"/>
        </w:rPr>
        <w:t xml:space="preserve"> </w:t>
      </w:r>
      <w:r>
        <w:t>энергетического</w:t>
      </w:r>
      <w:r>
        <w:rPr>
          <w:spacing w:val="4"/>
        </w:rPr>
        <w:t xml:space="preserve"> </w:t>
      </w:r>
      <w:r>
        <w:t>и</w:t>
      </w:r>
      <w:r>
        <w:rPr>
          <w:spacing w:val="-3"/>
        </w:rPr>
        <w:t xml:space="preserve"> </w:t>
      </w:r>
      <w:r>
        <w:t>кинематического</w:t>
      </w:r>
      <w:r>
        <w:rPr>
          <w:spacing w:val="-4"/>
        </w:rPr>
        <w:t xml:space="preserve"> </w:t>
      </w:r>
      <w:r>
        <w:t>описания.</w:t>
      </w:r>
    </w:p>
    <w:p w14:paraId="02B48F31" w14:textId="77777777" w:rsidR="00733630" w:rsidRDefault="00733630">
      <w:pPr>
        <w:spacing w:line="360" w:lineRule="auto"/>
        <w:sectPr w:rsidR="00733630">
          <w:pgSz w:w="11910" w:h="16840"/>
          <w:pgMar w:top="620" w:right="140" w:bottom="1140" w:left="940" w:header="0" w:footer="870" w:gutter="0"/>
          <w:cols w:space="720"/>
        </w:sectPr>
      </w:pPr>
    </w:p>
    <w:p w14:paraId="63E5F0A3" w14:textId="77777777" w:rsidR="00733630" w:rsidRDefault="00632EAB">
      <w:pPr>
        <w:pStyle w:val="a3"/>
        <w:spacing w:before="64" w:line="360" w:lineRule="auto"/>
        <w:jc w:val="left"/>
      </w:pPr>
      <w:r>
        <w:t>Амплитуда</w:t>
      </w:r>
      <w:r>
        <w:rPr>
          <w:spacing w:val="19"/>
        </w:rPr>
        <w:t xml:space="preserve"> </w:t>
      </w:r>
      <w:r>
        <w:t>и</w:t>
      </w:r>
      <w:r>
        <w:rPr>
          <w:spacing w:val="21"/>
        </w:rPr>
        <w:t xml:space="preserve"> </w:t>
      </w:r>
      <w:r>
        <w:t>фаза</w:t>
      </w:r>
      <w:r>
        <w:rPr>
          <w:spacing w:val="19"/>
        </w:rPr>
        <w:t xml:space="preserve"> </w:t>
      </w:r>
      <w:r>
        <w:t>колебаний.</w:t>
      </w:r>
      <w:r>
        <w:rPr>
          <w:spacing w:val="22"/>
        </w:rPr>
        <w:t xml:space="preserve"> </w:t>
      </w:r>
      <w:r>
        <w:t>Связь</w:t>
      </w:r>
      <w:r>
        <w:rPr>
          <w:spacing w:val="21"/>
        </w:rPr>
        <w:t xml:space="preserve"> </w:t>
      </w:r>
      <w:r>
        <w:t>амплитуды</w:t>
      </w:r>
      <w:r>
        <w:rPr>
          <w:spacing w:val="22"/>
        </w:rPr>
        <w:t xml:space="preserve"> </w:t>
      </w:r>
      <w:r>
        <w:t>колебаний</w:t>
      </w:r>
      <w:r>
        <w:rPr>
          <w:spacing w:val="21"/>
        </w:rPr>
        <w:t xml:space="preserve"> </w:t>
      </w:r>
      <w:r>
        <w:t>исходной</w:t>
      </w:r>
      <w:r>
        <w:rPr>
          <w:spacing w:val="16"/>
        </w:rPr>
        <w:t xml:space="preserve"> </w:t>
      </w:r>
      <w:r>
        <w:t>величины</w:t>
      </w:r>
      <w:r>
        <w:rPr>
          <w:spacing w:val="22"/>
        </w:rPr>
        <w:t xml:space="preserve"> </w:t>
      </w:r>
      <w:r>
        <w:t>с</w:t>
      </w:r>
      <w:r>
        <w:rPr>
          <w:spacing w:val="-57"/>
        </w:rPr>
        <w:t xml:space="preserve"> </w:t>
      </w:r>
      <w:r>
        <w:t>амплитудами</w:t>
      </w:r>
      <w:r>
        <w:rPr>
          <w:spacing w:val="2"/>
        </w:rPr>
        <w:t xml:space="preserve"> </w:t>
      </w:r>
      <w:r>
        <w:t>колебаний</w:t>
      </w:r>
      <w:r>
        <w:rPr>
          <w:spacing w:val="-2"/>
        </w:rPr>
        <w:t xml:space="preserve"> </w:t>
      </w:r>
      <w:r>
        <w:t>её</w:t>
      </w:r>
      <w:r>
        <w:rPr>
          <w:spacing w:val="1"/>
        </w:rPr>
        <w:t xml:space="preserve"> </w:t>
      </w:r>
      <w:r>
        <w:t>скорости</w:t>
      </w:r>
      <w:r>
        <w:rPr>
          <w:spacing w:val="-1"/>
        </w:rPr>
        <w:t xml:space="preserve"> </w:t>
      </w:r>
      <w:r>
        <w:t>и</w:t>
      </w:r>
      <w:r>
        <w:rPr>
          <w:spacing w:val="-3"/>
        </w:rPr>
        <w:t xml:space="preserve"> </w:t>
      </w:r>
      <w:r>
        <w:t>ускорения.</w:t>
      </w:r>
    </w:p>
    <w:p w14:paraId="074D9302" w14:textId="77777777" w:rsidR="00733630" w:rsidRDefault="00632EAB">
      <w:pPr>
        <w:pStyle w:val="a3"/>
        <w:spacing w:line="360" w:lineRule="auto"/>
        <w:jc w:val="left"/>
      </w:pPr>
      <w:r>
        <w:t>Период</w:t>
      </w:r>
      <w:r>
        <w:rPr>
          <w:spacing w:val="47"/>
        </w:rPr>
        <w:t xml:space="preserve"> </w:t>
      </w:r>
      <w:r>
        <w:t>и</w:t>
      </w:r>
      <w:r>
        <w:rPr>
          <w:spacing w:val="47"/>
        </w:rPr>
        <w:t xml:space="preserve"> </w:t>
      </w:r>
      <w:r>
        <w:t>частота</w:t>
      </w:r>
      <w:r>
        <w:rPr>
          <w:spacing w:val="50"/>
        </w:rPr>
        <w:t xml:space="preserve"> </w:t>
      </w:r>
      <w:r>
        <w:t>колебаний.</w:t>
      </w:r>
      <w:r>
        <w:rPr>
          <w:spacing w:val="53"/>
        </w:rPr>
        <w:t xml:space="preserve"> </w:t>
      </w:r>
      <w:r>
        <w:t>Период</w:t>
      </w:r>
      <w:r>
        <w:rPr>
          <w:spacing w:val="44"/>
        </w:rPr>
        <w:t xml:space="preserve"> </w:t>
      </w:r>
      <w:r>
        <w:t>малых</w:t>
      </w:r>
      <w:r>
        <w:rPr>
          <w:spacing w:val="41"/>
        </w:rPr>
        <w:t xml:space="preserve"> </w:t>
      </w:r>
      <w:r>
        <w:t>свободных</w:t>
      </w:r>
      <w:r>
        <w:rPr>
          <w:spacing w:val="46"/>
        </w:rPr>
        <w:t xml:space="preserve"> </w:t>
      </w:r>
      <w:r>
        <w:t>колебаний</w:t>
      </w:r>
      <w:r>
        <w:rPr>
          <w:spacing w:val="47"/>
        </w:rPr>
        <w:t xml:space="preserve"> </w:t>
      </w:r>
      <w:r>
        <w:t>математического</w:t>
      </w:r>
      <w:r>
        <w:rPr>
          <w:spacing w:val="-57"/>
        </w:rPr>
        <w:t xml:space="preserve"> </w:t>
      </w:r>
      <w:r>
        <w:t>маятника.</w:t>
      </w:r>
      <w:r>
        <w:rPr>
          <w:spacing w:val="3"/>
        </w:rPr>
        <w:t xml:space="preserve"> </w:t>
      </w:r>
      <w:r>
        <w:t>Период</w:t>
      </w:r>
      <w:r>
        <w:rPr>
          <w:spacing w:val="-1"/>
        </w:rPr>
        <w:t xml:space="preserve"> </w:t>
      </w:r>
      <w:r>
        <w:t>свободных</w:t>
      </w:r>
      <w:r>
        <w:rPr>
          <w:spacing w:val="-3"/>
        </w:rPr>
        <w:t xml:space="preserve"> </w:t>
      </w:r>
      <w:r>
        <w:t>колебаний</w:t>
      </w:r>
      <w:r>
        <w:rPr>
          <w:spacing w:val="2"/>
        </w:rPr>
        <w:t xml:space="preserve"> </w:t>
      </w:r>
      <w:r>
        <w:t>пружинного</w:t>
      </w:r>
      <w:r>
        <w:rPr>
          <w:spacing w:val="2"/>
        </w:rPr>
        <w:t xml:space="preserve"> </w:t>
      </w:r>
      <w:r>
        <w:t>маятника.</w:t>
      </w:r>
    </w:p>
    <w:p w14:paraId="460D6C86" w14:textId="77777777" w:rsidR="00733630" w:rsidRDefault="00632EAB">
      <w:pPr>
        <w:pStyle w:val="a3"/>
        <w:spacing w:before="1" w:line="360" w:lineRule="auto"/>
        <w:ind w:right="709"/>
        <w:jc w:val="left"/>
      </w:pPr>
      <w:r>
        <w:t>Понятие</w:t>
      </w:r>
      <w:r>
        <w:rPr>
          <w:spacing w:val="33"/>
        </w:rPr>
        <w:t xml:space="preserve"> </w:t>
      </w:r>
      <w:r>
        <w:t>о</w:t>
      </w:r>
      <w:r>
        <w:rPr>
          <w:spacing w:val="38"/>
        </w:rPr>
        <w:t xml:space="preserve"> </w:t>
      </w:r>
      <w:r>
        <w:t>затухающих</w:t>
      </w:r>
      <w:r>
        <w:rPr>
          <w:spacing w:val="37"/>
        </w:rPr>
        <w:t xml:space="preserve"> </w:t>
      </w:r>
      <w:r>
        <w:t>колебаниях.</w:t>
      </w:r>
      <w:r>
        <w:rPr>
          <w:spacing w:val="41"/>
        </w:rPr>
        <w:t xml:space="preserve"> </w:t>
      </w:r>
      <w:r>
        <w:t>Вынужденные</w:t>
      </w:r>
      <w:r>
        <w:rPr>
          <w:spacing w:val="33"/>
        </w:rPr>
        <w:t xml:space="preserve"> </w:t>
      </w:r>
      <w:r>
        <w:t>колебания.</w:t>
      </w:r>
      <w:r>
        <w:rPr>
          <w:spacing w:val="35"/>
        </w:rPr>
        <w:t xml:space="preserve"> </w:t>
      </w:r>
      <w:r>
        <w:t>Резонанс.</w:t>
      </w:r>
      <w:r>
        <w:rPr>
          <w:spacing w:val="36"/>
        </w:rPr>
        <w:t xml:space="preserve"> </w:t>
      </w:r>
      <w:r>
        <w:t>Резонансная</w:t>
      </w:r>
      <w:r>
        <w:rPr>
          <w:spacing w:val="-57"/>
        </w:rPr>
        <w:t xml:space="preserve"> </w:t>
      </w:r>
      <w:r>
        <w:t>кривая.</w:t>
      </w:r>
      <w:r>
        <w:rPr>
          <w:spacing w:val="3"/>
        </w:rPr>
        <w:t xml:space="preserve"> </w:t>
      </w:r>
      <w:r>
        <w:t>Влияние затухания</w:t>
      </w:r>
      <w:r>
        <w:rPr>
          <w:spacing w:val="1"/>
        </w:rPr>
        <w:t xml:space="preserve"> </w:t>
      </w:r>
      <w:r>
        <w:t>на</w:t>
      </w:r>
      <w:r>
        <w:rPr>
          <w:spacing w:val="1"/>
        </w:rPr>
        <w:t xml:space="preserve"> </w:t>
      </w:r>
      <w:r>
        <w:t>вид</w:t>
      </w:r>
      <w:r>
        <w:rPr>
          <w:spacing w:val="-1"/>
        </w:rPr>
        <w:t xml:space="preserve"> </w:t>
      </w:r>
      <w:r>
        <w:t>резонансной</w:t>
      </w:r>
      <w:r>
        <w:rPr>
          <w:spacing w:val="-3"/>
        </w:rPr>
        <w:t xml:space="preserve"> </w:t>
      </w:r>
      <w:r>
        <w:t>кривой.</w:t>
      </w:r>
      <w:r>
        <w:rPr>
          <w:spacing w:val="-2"/>
        </w:rPr>
        <w:t xml:space="preserve"> </w:t>
      </w:r>
      <w:r>
        <w:t>Автоколебания.</w:t>
      </w:r>
    </w:p>
    <w:p w14:paraId="0C091E62" w14:textId="77777777" w:rsidR="00733630" w:rsidRDefault="00632EAB">
      <w:pPr>
        <w:pStyle w:val="a3"/>
        <w:spacing w:line="360" w:lineRule="auto"/>
        <w:ind w:right="709"/>
        <w:jc w:val="left"/>
      </w:pPr>
      <w:r>
        <w:t>Технические</w:t>
      </w:r>
      <w:r>
        <w:rPr>
          <w:spacing w:val="11"/>
        </w:rPr>
        <w:t xml:space="preserve"> </w:t>
      </w:r>
      <w:r>
        <w:t>устройства</w:t>
      </w:r>
      <w:r>
        <w:rPr>
          <w:spacing w:val="6"/>
        </w:rPr>
        <w:t xml:space="preserve"> </w:t>
      </w:r>
      <w:r>
        <w:t>и</w:t>
      </w:r>
      <w:r>
        <w:rPr>
          <w:spacing w:val="8"/>
        </w:rPr>
        <w:t xml:space="preserve"> </w:t>
      </w:r>
      <w:r>
        <w:t>технологические</w:t>
      </w:r>
      <w:r>
        <w:rPr>
          <w:spacing w:val="6"/>
        </w:rPr>
        <w:t xml:space="preserve"> </w:t>
      </w:r>
      <w:r>
        <w:t>процессы:</w:t>
      </w:r>
      <w:r>
        <w:rPr>
          <w:spacing w:val="8"/>
        </w:rPr>
        <w:t xml:space="preserve"> </w:t>
      </w:r>
      <w:r>
        <w:t>метроном,</w:t>
      </w:r>
      <w:r>
        <w:rPr>
          <w:spacing w:val="9"/>
        </w:rPr>
        <w:t xml:space="preserve"> </w:t>
      </w:r>
      <w:r>
        <w:t>часы,</w:t>
      </w:r>
      <w:r>
        <w:rPr>
          <w:spacing w:val="9"/>
        </w:rPr>
        <w:t xml:space="preserve"> </w:t>
      </w:r>
      <w:r>
        <w:t>качели,</w:t>
      </w:r>
      <w:r>
        <w:rPr>
          <w:spacing w:val="-57"/>
        </w:rPr>
        <w:t xml:space="preserve"> </w:t>
      </w:r>
      <w:r>
        <w:t>музыкальные инструменты,</w:t>
      </w:r>
      <w:r>
        <w:rPr>
          <w:spacing w:val="4"/>
        </w:rPr>
        <w:t xml:space="preserve"> </w:t>
      </w:r>
      <w:r>
        <w:t>сейсмограф.</w:t>
      </w:r>
    </w:p>
    <w:p w14:paraId="54DF56F0" w14:textId="77777777" w:rsidR="00733630" w:rsidRDefault="00632EAB">
      <w:pPr>
        <w:pStyle w:val="a3"/>
        <w:ind w:left="1048" w:firstLine="0"/>
        <w:jc w:val="left"/>
      </w:pPr>
      <w:r>
        <w:t>Демонстрации.</w:t>
      </w:r>
    </w:p>
    <w:p w14:paraId="17171E04" w14:textId="77777777" w:rsidR="00733630" w:rsidRDefault="00632EAB">
      <w:pPr>
        <w:pStyle w:val="a3"/>
        <w:spacing w:before="137"/>
        <w:ind w:left="1048" w:firstLine="0"/>
        <w:jc w:val="left"/>
      </w:pPr>
      <w:r>
        <w:t>Запись</w:t>
      </w:r>
      <w:r>
        <w:rPr>
          <w:spacing w:val="-5"/>
        </w:rPr>
        <w:t xml:space="preserve"> </w:t>
      </w:r>
      <w:r>
        <w:t>колебательного</w:t>
      </w:r>
      <w:r>
        <w:rPr>
          <w:spacing w:val="-2"/>
        </w:rPr>
        <w:t xml:space="preserve"> </w:t>
      </w:r>
      <w:r>
        <w:t>движения.</w:t>
      </w:r>
    </w:p>
    <w:p w14:paraId="6CE73759" w14:textId="77777777" w:rsidR="00733630" w:rsidRDefault="00632EAB">
      <w:pPr>
        <w:pStyle w:val="a3"/>
        <w:spacing w:before="137"/>
        <w:ind w:left="1048" w:firstLine="0"/>
        <w:jc w:val="left"/>
      </w:pPr>
      <w:r>
        <w:t>Наблюдение</w:t>
      </w:r>
      <w:r>
        <w:rPr>
          <w:spacing w:val="-3"/>
        </w:rPr>
        <w:t xml:space="preserve"> </w:t>
      </w:r>
      <w:r>
        <w:t>независимости</w:t>
      </w:r>
      <w:r>
        <w:rPr>
          <w:spacing w:val="-1"/>
        </w:rPr>
        <w:t xml:space="preserve"> </w:t>
      </w:r>
      <w:r>
        <w:t>периода</w:t>
      </w:r>
      <w:r>
        <w:rPr>
          <w:spacing w:val="-7"/>
        </w:rPr>
        <w:t xml:space="preserve"> </w:t>
      </w:r>
      <w:r>
        <w:t>малых</w:t>
      </w:r>
      <w:r>
        <w:rPr>
          <w:spacing w:val="-7"/>
        </w:rPr>
        <w:t xml:space="preserve"> </w:t>
      </w:r>
      <w:r>
        <w:t>колебаний груза</w:t>
      </w:r>
      <w:r>
        <w:rPr>
          <w:spacing w:val="-3"/>
        </w:rPr>
        <w:t xml:space="preserve"> </w:t>
      </w:r>
      <w:r>
        <w:t>на</w:t>
      </w:r>
      <w:r>
        <w:rPr>
          <w:spacing w:val="-2"/>
        </w:rPr>
        <w:t xml:space="preserve"> </w:t>
      </w:r>
      <w:r>
        <w:t>нити</w:t>
      </w:r>
      <w:r>
        <w:rPr>
          <w:spacing w:val="49"/>
        </w:rPr>
        <w:t xml:space="preserve"> </w:t>
      </w:r>
      <w:r>
        <w:t>от</w:t>
      </w:r>
      <w:r>
        <w:rPr>
          <w:spacing w:val="-6"/>
        </w:rPr>
        <w:t xml:space="preserve"> </w:t>
      </w:r>
      <w:r>
        <w:t>амплитуды.</w:t>
      </w:r>
    </w:p>
    <w:p w14:paraId="7D433E80" w14:textId="77777777" w:rsidR="00733630" w:rsidRDefault="00632EAB">
      <w:pPr>
        <w:pStyle w:val="a3"/>
        <w:spacing w:before="137" w:line="364" w:lineRule="auto"/>
        <w:jc w:val="left"/>
      </w:pPr>
      <w:r>
        <w:t>Исследование</w:t>
      </w:r>
      <w:r>
        <w:rPr>
          <w:spacing w:val="16"/>
        </w:rPr>
        <w:t xml:space="preserve"> </w:t>
      </w:r>
      <w:r>
        <w:t>затухающих</w:t>
      </w:r>
      <w:r>
        <w:rPr>
          <w:spacing w:val="12"/>
        </w:rPr>
        <w:t xml:space="preserve"> </w:t>
      </w:r>
      <w:r>
        <w:t>колебаний</w:t>
      </w:r>
      <w:r>
        <w:rPr>
          <w:spacing w:val="18"/>
        </w:rPr>
        <w:t xml:space="preserve"> </w:t>
      </w:r>
      <w:r>
        <w:t>и</w:t>
      </w:r>
      <w:r>
        <w:rPr>
          <w:spacing w:val="13"/>
        </w:rPr>
        <w:t xml:space="preserve"> </w:t>
      </w:r>
      <w:r>
        <w:t>зависимости</w:t>
      </w:r>
      <w:r>
        <w:rPr>
          <w:spacing w:val="13"/>
        </w:rPr>
        <w:t xml:space="preserve"> </w:t>
      </w:r>
      <w:r>
        <w:t>периода</w:t>
      </w:r>
      <w:r>
        <w:rPr>
          <w:spacing w:val="16"/>
        </w:rPr>
        <w:t xml:space="preserve"> </w:t>
      </w:r>
      <w:r>
        <w:t>свободных</w:t>
      </w:r>
      <w:r>
        <w:rPr>
          <w:spacing w:val="12"/>
        </w:rPr>
        <w:t xml:space="preserve"> </w:t>
      </w:r>
      <w:r>
        <w:t>колебаний</w:t>
      </w:r>
      <w:r>
        <w:rPr>
          <w:spacing w:val="9"/>
        </w:rPr>
        <w:t xml:space="preserve"> </w:t>
      </w:r>
      <w:r>
        <w:t>от</w:t>
      </w:r>
      <w:r>
        <w:rPr>
          <w:spacing w:val="-57"/>
        </w:rPr>
        <w:t xml:space="preserve"> </w:t>
      </w:r>
      <w:r>
        <w:t>сопротивления.</w:t>
      </w:r>
    </w:p>
    <w:p w14:paraId="17C1A75E" w14:textId="77777777" w:rsidR="00733630" w:rsidRDefault="00632EAB">
      <w:pPr>
        <w:pStyle w:val="a3"/>
        <w:spacing w:line="360" w:lineRule="auto"/>
        <w:ind w:right="709"/>
        <w:jc w:val="left"/>
      </w:pPr>
      <w:r>
        <w:t>Исследование</w:t>
      </w:r>
      <w:r>
        <w:rPr>
          <w:spacing w:val="12"/>
        </w:rPr>
        <w:t xml:space="preserve"> </w:t>
      </w:r>
      <w:r>
        <w:t>колебаний</w:t>
      </w:r>
      <w:r>
        <w:rPr>
          <w:spacing w:val="9"/>
        </w:rPr>
        <w:t xml:space="preserve"> </w:t>
      </w:r>
      <w:r>
        <w:t>груза</w:t>
      </w:r>
      <w:r>
        <w:rPr>
          <w:spacing w:val="12"/>
        </w:rPr>
        <w:t xml:space="preserve"> </w:t>
      </w:r>
      <w:r>
        <w:t>на</w:t>
      </w:r>
      <w:r>
        <w:rPr>
          <w:spacing w:val="7"/>
        </w:rPr>
        <w:t xml:space="preserve"> </w:t>
      </w:r>
      <w:r>
        <w:t>массивной</w:t>
      </w:r>
      <w:r>
        <w:rPr>
          <w:spacing w:val="9"/>
        </w:rPr>
        <w:t xml:space="preserve"> </w:t>
      </w:r>
      <w:r>
        <w:t>пружине</w:t>
      </w:r>
      <w:r>
        <w:rPr>
          <w:spacing w:val="12"/>
        </w:rPr>
        <w:t xml:space="preserve"> </w:t>
      </w:r>
      <w:r>
        <w:t>с</w:t>
      </w:r>
      <w:r>
        <w:rPr>
          <w:spacing w:val="7"/>
        </w:rPr>
        <w:t xml:space="preserve"> </w:t>
      </w:r>
      <w:r>
        <w:t>целью</w:t>
      </w:r>
      <w:r>
        <w:rPr>
          <w:spacing w:val="7"/>
        </w:rPr>
        <w:t xml:space="preserve"> </w:t>
      </w:r>
      <w:r>
        <w:t>формирования</w:t>
      </w:r>
      <w:r>
        <w:rPr>
          <w:spacing w:val="-57"/>
        </w:rPr>
        <w:t xml:space="preserve"> </w:t>
      </w:r>
      <w:r>
        <w:t>представлений</w:t>
      </w:r>
      <w:r>
        <w:rPr>
          <w:spacing w:val="-3"/>
        </w:rPr>
        <w:t xml:space="preserve"> </w:t>
      </w:r>
      <w:r>
        <w:t>об идеальной</w:t>
      </w:r>
      <w:r>
        <w:rPr>
          <w:spacing w:val="-3"/>
        </w:rPr>
        <w:t xml:space="preserve"> </w:t>
      </w:r>
      <w:r>
        <w:t>модели</w:t>
      </w:r>
      <w:r>
        <w:rPr>
          <w:spacing w:val="3"/>
        </w:rPr>
        <w:t xml:space="preserve"> </w:t>
      </w:r>
      <w:r>
        <w:t>пружинного</w:t>
      </w:r>
      <w:r>
        <w:rPr>
          <w:spacing w:val="1"/>
        </w:rPr>
        <w:t xml:space="preserve"> </w:t>
      </w:r>
      <w:r>
        <w:t>маятника.</w:t>
      </w:r>
    </w:p>
    <w:p w14:paraId="7B3E8627" w14:textId="77777777" w:rsidR="00733630" w:rsidRDefault="00632EAB">
      <w:pPr>
        <w:pStyle w:val="a3"/>
        <w:spacing w:line="362" w:lineRule="auto"/>
        <w:ind w:left="1048" w:right="2327" w:firstLine="0"/>
        <w:jc w:val="left"/>
      </w:pPr>
      <w:r>
        <w:t>Закон</w:t>
      </w:r>
      <w:r>
        <w:rPr>
          <w:spacing w:val="-3"/>
        </w:rPr>
        <w:t xml:space="preserve"> </w:t>
      </w:r>
      <w:r>
        <w:t>сохранения</w:t>
      </w:r>
      <w:r>
        <w:rPr>
          <w:spacing w:val="-4"/>
        </w:rPr>
        <w:t xml:space="preserve"> </w:t>
      </w:r>
      <w:r>
        <w:t>энергии</w:t>
      </w:r>
      <w:r>
        <w:rPr>
          <w:spacing w:val="-3"/>
        </w:rPr>
        <w:t xml:space="preserve"> </w:t>
      </w:r>
      <w:r>
        <w:t>при</w:t>
      </w:r>
      <w:r>
        <w:rPr>
          <w:spacing w:val="-2"/>
        </w:rPr>
        <w:t xml:space="preserve"> </w:t>
      </w:r>
      <w:r>
        <w:t>колебаниях</w:t>
      </w:r>
      <w:r>
        <w:rPr>
          <w:spacing w:val="-9"/>
        </w:rPr>
        <w:t xml:space="preserve"> </w:t>
      </w:r>
      <w:r>
        <w:t>груза</w:t>
      </w:r>
      <w:r>
        <w:rPr>
          <w:spacing w:val="-4"/>
        </w:rPr>
        <w:t xml:space="preserve"> </w:t>
      </w:r>
      <w:r>
        <w:t>на</w:t>
      </w:r>
      <w:r>
        <w:rPr>
          <w:spacing w:val="-5"/>
        </w:rPr>
        <w:t xml:space="preserve"> </w:t>
      </w:r>
      <w:r>
        <w:t>пружине.</w:t>
      </w:r>
      <w:r>
        <w:rPr>
          <w:spacing w:val="-57"/>
        </w:rPr>
        <w:t xml:space="preserve"> </w:t>
      </w:r>
      <w:r>
        <w:t>Исследование вынужденных</w:t>
      </w:r>
      <w:r>
        <w:rPr>
          <w:spacing w:val="-4"/>
        </w:rPr>
        <w:t xml:space="preserve"> </w:t>
      </w:r>
      <w:r>
        <w:t>колебаний.</w:t>
      </w:r>
    </w:p>
    <w:p w14:paraId="28AD9189" w14:textId="77777777" w:rsidR="00733630" w:rsidRDefault="00632EAB">
      <w:pPr>
        <w:pStyle w:val="a3"/>
        <w:spacing w:line="273" w:lineRule="exact"/>
        <w:ind w:left="1048" w:firstLine="0"/>
        <w:jc w:val="left"/>
      </w:pPr>
      <w:r>
        <w:t>Наблюдение</w:t>
      </w:r>
      <w:r>
        <w:rPr>
          <w:spacing w:val="-5"/>
        </w:rPr>
        <w:t xml:space="preserve"> </w:t>
      </w:r>
      <w:r>
        <w:t>резонанса.</w:t>
      </w:r>
    </w:p>
    <w:p w14:paraId="25B508EA" w14:textId="77777777" w:rsidR="00733630" w:rsidRDefault="00632EAB">
      <w:pPr>
        <w:pStyle w:val="a3"/>
        <w:spacing w:before="126"/>
        <w:ind w:left="1048" w:firstLine="0"/>
        <w:jc w:val="left"/>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r>
        <w:rPr>
          <w:spacing w:val="-8"/>
        </w:rPr>
        <w:t xml:space="preserve"> </w:t>
      </w:r>
      <w:r>
        <w:t>практикум.</w:t>
      </w:r>
    </w:p>
    <w:p w14:paraId="2D23D22D" w14:textId="77777777" w:rsidR="00733630" w:rsidRDefault="00632EAB">
      <w:pPr>
        <w:pStyle w:val="a3"/>
        <w:spacing w:before="137" w:line="362" w:lineRule="auto"/>
        <w:ind w:left="1048" w:right="1737" w:firstLine="0"/>
        <w:jc w:val="left"/>
      </w:pPr>
      <w:r>
        <w:t>Измерение периода свободных колебаний нитяного и пружинного маятников.</w:t>
      </w:r>
      <w:r>
        <w:rPr>
          <w:spacing w:val="-57"/>
        </w:rPr>
        <w:t xml:space="preserve"> </w:t>
      </w:r>
      <w:r>
        <w:t>Изучение</w:t>
      </w:r>
      <w:r>
        <w:rPr>
          <w:spacing w:val="-1"/>
        </w:rPr>
        <w:t xml:space="preserve"> </w:t>
      </w:r>
      <w:r>
        <w:t>законов</w:t>
      </w:r>
      <w:r>
        <w:rPr>
          <w:spacing w:val="-3"/>
        </w:rPr>
        <w:t xml:space="preserve"> </w:t>
      </w:r>
      <w:r>
        <w:t>движения тела</w:t>
      </w:r>
      <w:r>
        <w:rPr>
          <w:spacing w:val="-6"/>
        </w:rPr>
        <w:t xml:space="preserve"> </w:t>
      </w:r>
      <w:r>
        <w:t>в</w:t>
      </w:r>
      <w:r>
        <w:rPr>
          <w:spacing w:val="1"/>
        </w:rPr>
        <w:t xml:space="preserve"> </w:t>
      </w:r>
      <w:r>
        <w:t>ходе</w:t>
      </w:r>
      <w:r>
        <w:rPr>
          <w:spacing w:val="-1"/>
        </w:rPr>
        <w:t xml:space="preserve"> </w:t>
      </w:r>
      <w:r>
        <w:t>колебаний</w:t>
      </w:r>
      <w:r>
        <w:rPr>
          <w:spacing w:val="1"/>
        </w:rPr>
        <w:t xml:space="preserve"> </w:t>
      </w:r>
      <w:r>
        <w:t>на</w:t>
      </w:r>
      <w:r>
        <w:rPr>
          <w:spacing w:val="-6"/>
        </w:rPr>
        <w:t xml:space="preserve"> </w:t>
      </w:r>
      <w:r>
        <w:t>упругом</w:t>
      </w:r>
      <w:r>
        <w:rPr>
          <w:spacing w:val="1"/>
        </w:rPr>
        <w:t xml:space="preserve"> </w:t>
      </w:r>
      <w:r>
        <w:t>подвесе.</w:t>
      </w:r>
    </w:p>
    <w:p w14:paraId="5242C1AB" w14:textId="77777777" w:rsidR="00733630" w:rsidRDefault="00632EAB">
      <w:pPr>
        <w:pStyle w:val="a3"/>
        <w:spacing w:line="360" w:lineRule="auto"/>
        <w:ind w:left="1048" w:right="4168" w:firstLine="0"/>
        <w:jc w:val="left"/>
      </w:pPr>
      <w:r>
        <w:t>Изучение</w:t>
      </w:r>
      <w:r>
        <w:rPr>
          <w:spacing w:val="-1"/>
        </w:rPr>
        <w:t xml:space="preserve"> </w:t>
      </w:r>
      <w:r>
        <w:t>движения нитяного</w:t>
      </w:r>
      <w:r>
        <w:rPr>
          <w:spacing w:val="5"/>
        </w:rPr>
        <w:t xml:space="preserve"> </w:t>
      </w:r>
      <w:r>
        <w:t>маятника.</w:t>
      </w:r>
      <w:r>
        <w:rPr>
          <w:spacing w:val="1"/>
        </w:rPr>
        <w:t xml:space="preserve"> </w:t>
      </w:r>
      <w:r>
        <w:t>Преобразование</w:t>
      </w:r>
      <w:r>
        <w:rPr>
          <w:spacing w:val="-5"/>
        </w:rPr>
        <w:t xml:space="preserve"> </w:t>
      </w:r>
      <w:r>
        <w:t>энергии</w:t>
      </w:r>
      <w:r>
        <w:rPr>
          <w:spacing w:val="-6"/>
        </w:rPr>
        <w:t xml:space="preserve"> </w:t>
      </w:r>
      <w:r>
        <w:t>в</w:t>
      </w:r>
      <w:r>
        <w:rPr>
          <w:spacing w:val="-6"/>
        </w:rPr>
        <w:t xml:space="preserve"> </w:t>
      </w:r>
      <w:r>
        <w:t>пружинном</w:t>
      </w:r>
      <w:r>
        <w:rPr>
          <w:spacing w:val="-6"/>
        </w:rPr>
        <w:t xml:space="preserve"> </w:t>
      </w:r>
      <w:r>
        <w:t>маятнике.</w:t>
      </w:r>
    </w:p>
    <w:p w14:paraId="660C953C" w14:textId="77777777" w:rsidR="00733630" w:rsidRDefault="00632EAB">
      <w:pPr>
        <w:pStyle w:val="a3"/>
        <w:spacing w:line="362" w:lineRule="auto"/>
        <w:ind w:left="1048" w:right="3548" w:firstLine="0"/>
        <w:jc w:val="left"/>
      </w:pPr>
      <w:r>
        <w:t>Исследование убывания амплитуды затухающих колебаний.</w:t>
      </w:r>
      <w:r>
        <w:rPr>
          <w:spacing w:val="-57"/>
        </w:rPr>
        <w:t xml:space="preserve"> </w:t>
      </w:r>
      <w:r>
        <w:t>Исследование вынужденных</w:t>
      </w:r>
      <w:r>
        <w:rPr>
          <w:spacing w:val="-4"/>
        </w:rPr>
        <w:t xml:space="preserve"> </w:t>
      </w:r>
      <w:r>
        <w:t>колебаний.</w:t>
      </w:r>
    </w:p>
    <w:p w14:paraId="0BC61004" w14:textId="77777777" w:rsidR="00733630" w:rsidRDefault="00632EAB">
      <w:pPr>
        <w:pStyle w:val="a3"/>
        <w:spacing w:line="274" w:lineRule="exact"/>
        <w:ind w:left="1048" w:firstLine="0"/>
        <w:jc w:val="left"/>
      </w:pPr>
      <w:r>
        <w:t>Тема</w:t>
      </w:r>
      <w:r>
        <w:rPr>
          <w:spacing w:val="-4"/>
        </w:rPr>
        <w:t xml:space="preserve"> </w:t>
      </w:r>
      <w:r>
        <w:t>2.</w:t>
      </w:r>
      <w:r>
        <w:rPr>
          <w:spacing w:val="-5"/>
        </w:rPr>
        <w:t xml:space="preserve"> </w:t>
      </w:r>
      <w:r>
        <w:t>Электромагнитные</w:t>
      </w:r>
      <w:r>
        <w:rPr>
          <w:spacing w:val="-3"/>
        </w:rPr>
        <w:t xml:space="preserve"> </w:t>
      </w:r>
      <w:r>
        <w:t>колебания.</w:t>
      </w:r>
    </w:p>
    <w:p w14:paraId="48612E89" w14:textId="77777777" w:rsidR="00733630" w:rsidRDefault="00632EAB">
      <w:pPr>
        <w:pStyle w:val="a3"/>
        <w:spacing w:before="132" w:line="360" w:lineRule="auto"/>
        <w:ind w:right="710"/>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Формула</w:t>
      </w:r>
      <w:r>
        <w:rPr>
          <w:spacing w:val="1"/>
        </w:rPr>
        <w:t xml:space="preserve"> </w:t>
      </w:r>
      <w:r>
        <w:t>Томсона.</w:t>
      </w:r>
      <w:r>
        <w:rPr>
          <w:spacing w:val="1"/>
        </w:rPr>
        <w:t xml:space="preserve"> </w:t>
      </w:r>
      <w:r>
        <w:t>Связь</w:t>
      </w:r>
      <w:r>
        <w:rPr>
          <w:spacing w:val="1"/>
        </w:rPr>
        <w:t xml:space="preserve"> </w:t>
      </w:r>
      <w:r>
        <w:t>амплитуды</w:t>
      </w:r>
      <w:r>
        <w:rPr>
          <w:spacing w:val="1"/>
        </w:rPr>
        <w:t xml:space="preserve"> </w:t>
      </w:r>
      <w:r>
        <w:t>заряда</w:t>
      </w:r>
      <w:r>
        <w:rPr>
          <w:spacing w:val="1"/>
        </w:rPr>
        <w:t xml:space="preserve"> </w:t>
      </w:r>
      <w:r>
        <w:t>конденсатора</w:t>
      </w:r>
      <w:r>
        <w:rPr>
          <w:spacing w:val="1"/>
        </w:rPr>
        <w:t xml:space="preserve"> </w:t>
      </w:r>
      <w:r>
        <w:t>с</w:t>
      </w:r>
      <w:r>
        <w:rPr>
          <w:spacing w:val="1"/>
        </w:rPr>
        <w:t xml:space="preserve"> </w:t>
      </w:r>
      <w:r>
        <w:t>амплитудой</w:t>
      </w:r>
      <w:r>
        <w:rPr>
          <w:spacing w:val="2"/>
        </w:rPr>
        <w:t xml:space="preserve"> </w:t>
      </w:r>
      <w:r>
        <w:t>силы</w:t>
      </w:r>
      <w:r>
        <w:rPr>
          <w:spacing w:val="3"/>
        </w:rPr>
        <w:t xml:space="preserve"> </w:t>
      </w:r>
      <w:r>
        <w:t>тока</w:t>
      </w:r>
      <w:r>
        <w:rPr>
          <w:spacing w:val="-4"/>
        </w:rPr>
        <w:t xml:space="preserve"> </w:t>
      </w:r>
      <w:r>
        <w:t>в</w:t>
      </w:r>
      <w:r>
        <w:rPr>
          <w:spacing w:val="6"/>
        </w:rPr>
        <w:t xml:space="preserve"> </w:t>
      </w:r>
      <w:r>
        <w:t>колебательном</w:t>
      </w:r>
      <w:r>
        <w:rPr>
          <w:spacing w:val="-1"/>
        </w:rPr>
        <w:t xml:space="preserve"> </w:t>
      </w:r>
      <w:r>
        <w:t>контуре.</w:t>
      </w:r>
    </w:p>
    <w:p w14:paraId="534329BE" w14:textId="77777777" w:rsidR="00733630" w:rsidRDefault="00632EAB">
      <w:pPr>
        <w:pStyle w:val="a3"/>
        <w:spacing w:before="2"/>
        <w:ind w:left="1048" w:firstLine="0"/>
      </w:pPr>
      <w:r>
        <w:t>Закон</w:t>
      </w:r>
      <w:r>
        <w:rPr>
          <w:spacing w:val="-3"/>
        </w:rPr>
        <w:t xml:space="preserve"> </w:t>
      </w:r>
      <w:r>
        <w:t>сохранения</w:t>
      </w:r>
      <w:r>
        <w:rPr>
          <w:spacing w:val="-4"/>
        </w:rPr>
        <w:t xml:space="preserve"> </w:t>
      </w:r>
      <w:r>
        <w:t>энергии</w:t>
      </w:r>
      <w:r>
        <w:rPr>
          <w:spacing w:val="-3"/>
        </w:rPr>
        <w:t xml:space="preserve"> </w:t>
      </w:r>
      <w:r>
        <w:t>в</w:t>
      </w:r>
      <w:r>
        <w:rPr>
          <w:spacing w:val="-7"/>
        </w:rPr>
        <w:t xml:space="preserve"> </w:t>
      </w:r>
      <w:r>
        <w:t>идеальном</w:t>
      </w:r>
      <w:r>
        <w:rPr>
          <w:spacing w:val="-6"/>
        </w:rPr>
        <w:t xml:space="preserve"> </w:t>
      </w:r>
      <w:r>
        <w:t>колебательном</w:t>
      </w:r>
      <w:r>
        <w:rPr>
          <w:spacing w:val="-3"/>
        </w:rPr>
        <w:t xml:space="preserve"> </w:t>
      </w:r>
      <w:r>
        <w:t>контуре.</w:t>
      </w:r>
    </w:p>
    <w:p w14:paraId="52A52E0C" w14:textId="77777777" w:rsidR="00733630" w:rsidRDefault="00632EAB">
      <w:pPr>
        <w:pStyle w:val="a3"/>
        <w:spacing w:before="137"/>
        <w:ind w:left="1048" w:firstLine="0"/>
      </w:pPr>
      <w:r>
        <w:rPr>
          <w:spacing w:val="-1"/>
        </w:rPr>
        <w:t>Затухающие</w:t>
      </w:r>
      <w:r>
        <w:rPr>
          <w:spacing w:val="-14"/>
        </w:rPr>
        <w:t xml:space="preserve"> </w:t>
      </w:r>
      <w:r>
        <w:t>электромагнитные</w:t>
      </w:r>
      <w:r>
        <w:rPr>
          <w:spacing w:val="-14"/>
        </w:rPr>
        <w:t xml:space="preserve"> </w:t>
      </w:r>
      <w:r>
        <w:t>колебания.</w:t>
      </w:r>
      <w:r>
        <w:rPr>
          <w:spacing w:val="-10"/>
        </w:rPr>
        <w:t xml:space="preserve"> </w:t>
      </w:r>
      <w:r>
        <w:t>Вынужденные</w:t>
      </w:r>
      <w:r>
        <w:rPr>
          <w:spacing w:val="-14"/>
        </w:rPr>
        <w:t xml:space="preserve"> </w:t>
      </w:r>
      <w:r>
        <w:t>электромагнитные</w:t>
      </w:r>
      <w:r>
        <w:rPr>
          <w:spacing w:val="-13"/>
        </w:rPr>
        <w:t xml:space="preserve"> </w:t>
      </w:r>
      <w:r>
        <w:t>колебания.</w:t>
      </w:r>
    </w:p>
    <w:p w14:paraId="25E45BE7" w14:textId="77777777" w:rsidR="00733630" w:rsidRDefault="00632EAB">
      <w:pPr>
        <w:pStyle w:val="a3"/>
        <w:spacing w:before="136" w:line="360" w:lineRule="auto"/>
        <w:ind w:right="684"/>
        <w:jc w:val="left"/>
      </w:pPr>
      <w:r>
        <w:t>Переменный</w:t>
      </w:r>
      <w:r>
        <w:rPr>
          <w:spacing w:val="10"/>
        </w:rPr>
        <w:t xml:space="preserve"> </w:t>
      </w:r>
      <w:r>
        <w:t>ток.</w:t>
      </w:r>
      <w:r>
        <w:rPr>
          <w:spacing w:val="12"/>
        </w:rPr>
        <w:t xml:space="preserve"> </w:t>
      </w:r>
      <w:r>
        <w:t>Мощность</w:t>
      </w:r>
      <w:r>
        <w:rPr>
          <w:spacing w:val="11"/>
        </w:rPr>
        <w:t xml:space="preserve"> </w:t>
      </w:r>
      <w:r>
        <w:t>переменного</w:t>
      </w:r>
      <w:r>
        <w:rPr>
          <w:spacing w:val="14"/>
        </w:rPr>
        <w:t xml:space="preserve"> </w:t>
      </w:r>
      <w:r>
        <w:t>тока.</w:t>
      </w:r>
      <w:r>
        <w:rPr>
          <w:spacing w:val="16"/>
        </w:rPr>
        <w:t xml:space="preserve"> </w:t>
      </w:r>
      <w:r>
        <w:t>Амплитудное</w:t>
      </w:r>
      <w:r>
        <w:rPr>
          <w:spacing w:val="14"/>
        </w:rPr>
        <w:t xml:space="preserve"> </w:t>
      </w:r>
      <w:r>
        <w:t>и</w:t>
      </w:r>
      <w:r>
        <w:rPr>
          <w:spacing w:val="10"/>
        </w:rPr>
        <w:t xml:space="preserve"> </w:t>
      </w:r>
      <w:r>
        <w:t>действующее</w:t>
      </w:r>
      <w:r>
        <w:rPr>
          <w:spacing w:val="14"/>
        </w:rPr>
        <w:t xml:space="preserve"> </w:t>
      </w:r>
      <w:r>
        <w:t>значение</w:t>
      </w:r>
      <w:r>
        <w:rPr>
          <w:spacing w:val="-57"/>
        </w:rPr>
        <w:t xml:space="preserve"> </w:t>
      </w:r>
      <w:r>
        <w:t>силы</w:t>
      </w:r>
      <w:r>
        <w:rPr>
          <w:spacing w:val="2"/>
        </w:rPr>
        <w:t xml:space="preserve"> </w:t>
      </w:r>
      <w:r>
        <w:t>тока и</w:t>
      </w:r>
      <w:r>
        <w:rPr>
          <w:spacing w:val="-2"/>
        </w:rPr>
        <w:t xml:space="preserve"> </w:t>
      </w:r>
      <w:r>
        <w:t>напряжения</w:t>
      </w:r>
      <w:r>
        <w:rPr>
          <w:spacing w:val="-4"/>
        </w:rPr>
        <w:t xml:space="preserve"> </w:t>
      </w:r>
      <w:r>
        <w:t>при</w:t>
      </w:r>
      <w:r>
        <w:rPr>
          <w:spacing w:val="-3"/>
        </w:rPr>
        <w:t xml:space="preserve"> </w:t>
      </w:r>
      <w:r>
        <w:t>различной</w:t>
      </w:r>
      <w:r>
        <w:rPr>
          <w:spacing w:val="-4"/>
        </w:rPr>
        <w:t xml:space="preserve"> </w:t>
      </w:r>
      <w:r>
        <w:t>форме</w:t>
      </w:r>
      <w:r>
        <w:rPr>
          <w:spacing w:val="-5"/>
        </w:rPr>
        <w:t xml:space="preserve"> </w:t>
      </w:r>
      <w:r>
        <w:t>зависимости</w:t>
      </w:r>
      <w:r>
        <w:rPr>
          <w:spacing w:val="-2"/>
        </w:rPr>
        <w:t xml:space="preserve"> </w:t>
      </w:r>
      <w:r>
        <w:t>переменного тока</w:t>
      </w:r>
      <w:r>
        <w:rPr>
          <w:spacing w:val="-5"/>
        </w:rPr>
        <w:t xml:space="preserve"> </w:t>
      </w:r>
      <w:r>
        <w:t>от</w:t>
      </w:r>
      <w:r>
        <w:rPr>
          <w:spacing w:val="-3"/>
        </w:rPr>
        <w:t xml:space="preserve"> </w:t>
      </w:r>
      <w:r>
        <w:t>времени.</w:t>
      </w:r>
    </w:p>
    <w:p w14:paraId="44A662B7" w14:textId="77777777" w:rsidR="00733630" w:rsidRDefault="00632EAB">
      <w:pPr>
        <w:pStyle w:val="a3"/>
        <w:spacing w:before="3" w:line="360" w:lineRule="auto"/>
        <w:ind w:right="709"/>
        <w:jc w:val="left"/>
      </w:pPr>
      <w:r>
        <w:t>Синусоидальный</w:t>
      </w:r>
      <w:r>
        <w:rPr>
          <w:spacing w:val="26"/>
        </w:rPr>
        <w:t xml:space="preserve"> </w:t>
      </w:r>
      <w:r>
        <w:t>переменный</w:t>
      </w:r>
      <w:r>
        <w:rPr>
          <w:spacing w:val="27"/>
        </w:rPr>
        <w:t xml:space="preserve"> </w:t>
      </w:r>
      <w:r>
        <w:t>ток.</w:t>
      </w:r>
      <w:r>
        <w:rPr>
          <w:spacing w:val="27"/>
        </w:rPr>
        <w:t xml:space="preserve"> </w:t>
      </w:r>
      <w:r>
        <w:t>Резистор,</w:t>
      </w:r>
      <w:r>
        <w:rPr>
          <w:spacing w:val="28"/>
        </w:rPr>
        <w:t xml:space="preserve"> </w:t>
      </w:r>
      <w:r>
        <w:t>конденсатор</w:t>
      </w:r>
      <w:r>
        <w:rPr>
          <w:spacing w:val="25"/>
        </w:rPr>
        <w:t xml:space="preserve"> </w:t>
      </w:r>
      <w:r>
        <w:t>и</w:t>
      </w:r>
      <w:r>
        <w:rPr>
          <w:spacing w:val="27"/>
        </w:rPr>
        <w:t xml:space="preserve"> </w:t>
      </w:r>
      <w:r>
        <w:t>катушка</w:t>
      </w:r>
      <w:r>
        <w:rPr>
          <w:spacing w:val="28"/>
        </w:rPr>
        <w:t xml:space="preserve"> </w:t>
      </w:r>
      <w:r>
        <w:t>индуктивности</w:t>
      </w:r>
      <w:r>
        <w:rPr>
          <w:spacing w:val="23"/>
        </w:rPr>
        <w:t xml:space="preserve"> </w:t>
      </w:r>
      <w:r>
        <w:t>в</w:t>
      </w:r>
      <w:r>
        <w:rPr>
          <w:spacing w:val="-57"/>
        </w:rPr>
        <w:t xml:space="preserve"> </w:t>
      </w:r>
      <w:r>
        <w:t>цепи</w:t>
      </w:r>
      <w:r>
        <w:rPr>
          <w:spacing w:val="1"/>
        </w:rPr>
        <w:t xml:space="preserve"> </w:t>
      </w:r>
      <w:r>
        <w:t>синусоидального</w:t>
      </w:r>
      <w:r>
        <w:rPr>
          <w:spacing w:val="1"/>
        </w:rPr>
        <w:t xml:space="preserve"> </w:t>
      </w:r>
      <w:r>
        <w:t>переменного</w:t>
      </w:r>
      <w:r>
        <w:rPr>
          <w:spacing w:val="1"/>
        </w:rPr>
        <w:t xml:space="preserve"> </w:t>
      </w:r>
      <w:r>
        <w:t>тока.</w:t>
      </w:r>
      <w:r>
        <w:rPr>
          <w:spacing w:val="-3"/>
        </w:rPr>
        <w:t xml:space="preserve"> </w:t>
      </w:r>
      <w:r>
        <w:t>Резонанс токов.</w:t>
      </w:r>
      <w:r>
        <w:rPr>
          <w:spacing w:val="-2"/>
        </w:rPr>
        <w:t xml:space="preserve"> </w:t>
      </w:r>
      <w:r>
        <w:t>Резонанс</w:t>
      </w:r>
      <w:r>
        <w:rPr>
          <w:spacing w:val="-5"/>
        </w:rPr>
        <w:t xml:space="preserve"> </w:t>
      </w:r>
      <w:r>
        <w:t>напряжений.</w:t>
      </w:r>
    </w:p>
    <w:p w14:paraId="3E25F05B" w14:textId="77777777" w:rsidR="00733630" w:rsidRDefault="00632EAB">
      <w:pPr>
        <w:pStyle w:val="a3"/>
        <w:spacing w:line="274" w:lineRule="exact"/>
        <w:ind w:left="1048" w:firstLine="0"/>
        <w:jc w:val="left"/>
      </w:pPr>
      <w:r>
        <w:t>Идеальный</w:t>
      </w:r>
      <w:r>
        <w:rPr>
          <w:spacing w:val="38"/>
        </w:rPr>
        <w:t xml:space="preserve"> </w:t>
      </w:r>
      <w:r>
        <w:t>трансформатор.</w:t>
      </w:r>
      <w:r>
        <w:rPr>
          <w:spacing w:val="94"/>
        </w:rPr>
        <w:t xml:space="preserve"> </w:t>
      </w:r>
      <w:r>
        <w:t>Производство,</w:t>
      </w:r>
      <w:r>
        <w:rPr>
          <w:spacing w:val="95"/>
        </w:rPr>
        <w:t xml:space="preserve"> </w:t>
      </w:r>
      <w:r>
        <w:t>передача</w:t>
      </w:r>
      <w:r>
        <w:rPr>
          <w:spacing w:val="96"/>
        </w:rPr>
        <w:t xml:space="preserve"> </w:t>
      </w:r>
      <w:r>
        <w:t>и</w:t>
      </w:r>
      <w:r>
        <w:rPr>
          <w:spacing w:val="97"/>
        </w:rPr>
        <w:t xml:space="preserve"> </w:t>
      </w:r>
      <w:r>
        <w:t>потребление</w:t>
      </w:r>
      <w:r>
        <w:rPr>
          <w:spacing w:val="97"/>
        </w:rPr>
        <w:t xml:space="preserve"> </w:t>
      </w:r>
      <w:r>
        <w:t>электрической</w:t>
      </w:r>
    </w:p>
    <w:p w14:paraId="50829FC9" w14:textId="77777777" w:rsidR="00733630" w:rsidRDefault="00733630">
      <w:pPr>
        <w:spacing w:line="274" w:lineRule="exact"/>
        <w:sectPr w:rsidR="00733630">
          <w:pgSz w:w="11910" w:h="16840"/>
          <w:pgMar w:top="620" w:right="140" w:bottom="1140" w:left="940" w:header="0" w:footer="870" w:gutter="0"/>
          <w:cols w:space="720"/>
        </w:sectPr>
      </w:pPr>
    </w:p>
    <w:p w14:paraId="3E38BBDC" w14:textId="77777777" w:rsidR="00733630" w:rsidRDefault="00632EAB">
      <w:pPr>
        <w:pStyle w:val="a3"/>
        <w:spacing w:before="64"/>
        <w:ind w:firstLine="0"/>
        <w:jc w:val="left"/>
      </w:pPr>
      <w:r>
        <w:t>энергии.</w:t>
      </w:r>
    </w:p>
    <w:p w14:paraId="218BB899" w14:textId="77777777" w:rsidR="00733630" w:rsidRDefault="00632EAB">
      <w:pPr>
        <w:pStyle w:val="a3"/>
        <w:spacing w:before="137" w:line="360" w:lineRule="auto"/>
        <w:jc w:val="left"/>
      </w:pPr>
      <w:r>
        <w:t>Экологические</w:t>
      </w:r>
      <w:r>
        <w:rPr>
          <w:spacing w:val="45"/>
        </w:rPr>
        <w:t xml:space="preserve"> </w:t>
      </w:r>
      <w:r>
        <w:t>риски</w:t>
      </w:r>
      <w:r>
        <w:rPr>
          <w:spacing w:val="47"/>
        </w:rPr>
        <w:t xml:space="preserve"> </w:t>
      </w:r>
      <w:r>
        <w:t>при</w:t>
      </w:r>
      <w:r>
        <w:rPr>
          <w:spacing w:val="47"/>
        </w:rPr>
        <w:t xml:space="preserve"> </w:t>
      </w:r>
      <w:r>
        <w:t>производстве</w:t>
      </w:r>
      <w:r>
        <w:rPr>
          <w:spacing w:val="45"/>
        </w:rPr>
        <w:t xml:space="preserve"> </w:t>
      </w:r>
      <w:r>
        <w:t>электроэнергии.</w:t>
      </w:r>
      <w:r>
        <w:rPr>
          <w:spacing w:val="48"/>
        </w:rPr>
        <w:t xml:space="preserve"> </w:t>
      </w:r>
      <w:r>
        <w:t>Культура</w:t>
      </w:r>
      <w:r>
        <w:rPr>
          <w:spacing w:val="45"/>
        </w:rPr>
        <w:t xml:space="preserve"> </w:t>
      </w:r>
      <w:r>
        <w:t>использования</w:t>
      </w:r>
      <w:r>
        <w:rPr>
          <w:spacing w:val="-57"/>
        </w:rPr>
        <w:t xml:space="preserve"> </w:t>
      </w:r>
      <w:r>
        <w:t>электроэнергии</w:t>
      </w:r>
      <w:r>
        <w:rPr>
          <w:spacing w:val="-3"/>
        </w:rPr>
        <w:t xml:space="preserve"> </w:t>
      </w:r>
      <w:r>
        <w:t>в</w:t>
      </w:r>
      <w:r>
        <w:rPr>
          <w:spacing w:val="-1"/>
        </w:rPr>
        <w:t xml:space="preserve"> </w:t>
      </w:r>
      <w:r>
        <w:t>повседневной</w:t>
      </w:r>
      <w:r>
        <w:rPr>
          <w:spacing w:val="-2"/>
        </w:rPr>
        <w:t xml:space="preserve"> </w:t>
      </w:r>
      <w:r>
        <w:t>жизни.</w:t>
      </w:r>
    </w:p>
    <w:p w14:paraId="0835789D" w14:textId="77777777" w:rsidR="00733630" w:rsidRDefault="00632EAB">
      <w:pPr>
        <w:pStyle w:val="a3"/>
        <w:spacing w:line="364" w:lineRule="auto"/>
        <w:jc w:val="left"/>
      </w:pPr>
      <w:r>
        <w:t>Технические устройства и технологические процессы: электрический звонок, генератор</w:t>
      </w:r>
      <w:r>
        <w:rPr>
          <w:spacing w:val="-57"/>
        </w:rPr>
        <w:t xml:space="preserve"> </w:t>
      </w:r>
      <w:r>
        <w:t>переменного</w:t>
      </w:r>
      <w:r>
        <w:rPr>
          <w:spacing w:val="1"/>
        </w:rPr>
        <w:t xml:space="preserve"> </w:t>
      </w:r>
      <w:r>
        <w:t>тока,</w:t>
      </w:r>
      <w:r>
        <w:rPr>
          <w:spacing w:val="4"/>
        </w:rPr>
        <w:t xml:space="preserve"> </w:t>
      </w:r>
      <w:r>
        <w:t>линии</w:t>
      </w:r>
      <w:r>
        <w:rPr>
          <w:spacing w:val="-2"/>
        </w:rPr>
        <w:t xml:space="preserve"> </w:t>
      </w:r>
      <w:r>
        <w:t>электропередач.</w:t>
      </w:r>
    </w:p>
    <w:p w14:paraId="0660C6E7" w14:textId="77777777" w:rsidR="00733630" w:rsidRDefault="00632EAB">
      <w:pPr>
        <w:pStyle w:val="a3"/>
        <w:spacing w:line="268" w:lineRule="exact"/>
        <w:ind w:left="1048" w:firstLine="0"/>
        <w:jc w:val="left"/>
      </w:pPr>
      <w:r>
        <w:t>Демонстрации.</w:t>
      </w:r>
    </w:p>
    <w:p w14:paraId="49BB314F" w14:textId="77777777" w:rsidR="00733630" w:rsidRDefault="00632EAB">
      <w:pPr>
        <w:pStyle w:val="a3"/>
        <w:spacing w:before="134"/>
        <w:ind w:left="1048" w:firstLine="0"/>
        <w:jc w:val="left"/>
      </w:pPr>
      <w:r>
        <w:t>Свободные</w:t>
      </w:r>
      <w:r>
        <w:rPr>
          <w:spacing w:val="-4"/>
        </w:rPr>
        <w:t xml:space="preserve"> </w:t>
      </w:r>
      <w:r>
        <w:t>электромагнитные</w:t>
      </w:r>
      <w:r>
        <w:rPr>
          <w:spacing w:val="-8"/>
        </w:rPr>
        <w:t xml:space="preserve"> </w:t>
      </w:r>
      <w:r>
        <w:t>колебания.</w:t>
      </w:r>
    </w:p>
    <w:p w14:paraId="2D5F6FAE" w14:textId="77777777" w:rsidR="00733630" w:rsidRDefault="00632EAB">
      <w:pPr>
        <w:pStyle w:val="a3"/>
        <w:spacing w:before="137" w:line="362" w:lineRule="auto"/>
        <w:ind w:left="1048" w:firstLine="0"/>
        <w:jc w:val="left"/>
      </w:pPr>
      <w:r>
        <w:t>Зависимость</w:t>
      </w:r>
      <w:r>
        <w:rPr>
          <w:spacing w:val="-5"/>
        </w:rPr>
        <w:t xml:space="preserve"> </w:t>
      </w:r>
      <w:r>
        <w:t>частоты</w:t>
      </w:r>
      <w:r>
        <w:rPr>
          <w:spacing w:val="-1"/>
        </w:rPr>
        <w:t xml:space="preserve"> </w:t>
      </w:r>
      <w:r>
        <w:t>свободных</w:t>
      </w:r>
      <w:r>
        <w:rPr>
          <w:spacing w:val="-7"/>
        </w:rPr>
        <w:t xml:space="preserve"> </w:t>
      </w:r>
      <w:r>
        <w:t>колебаний</w:t>
      </w:r>
      <w:r>
        <w:rPr>
          <w:spacing w:val="-10"/>
        </w:rPr>
        <w:t xml:space="preserve"> </w:t>
      </w:r>
      <w:r>
        <w:t>от</w:t>
      </w:r>
      <w:r>
        <w:rPr>
          <w:spacing w:val="-11"/>
        </w:rPr>
        <w:t xml:space="preserve"> </w:t>
      </w:r>
      <w:r>
        <w:t>индуктивности</w:t>
      </w:r>
      <w:r>
        <w:rPr>
          <w:spacing w:val="-4"/>
        </w:rPr>
        <w:t xml:space="preserve"> </w:t>
      </w:r>
      <w:r>
        <w:t>и</w:t>
      </w:r>
      <w:r>
        <w:rPr>
          <w:spacing w:val="-1"/>
        </w:rPr>
        <w:t xml:space="preserve"> </w:t>
      </w:r>
      <w:r>
        <w:t>ёмкости</w:t>
      </w:r>
      <w:r>
        <w:rPr>
          <w:spacing w:val="-5"/>
        </w:rPr>
        <w:t xml:space="preserve"> </w:t>
      </w:r>
      <w:r>
        <w:t>контура.</w:t>
      </w:r>
      <w:r>
        <w:rPr>
          <w:spacing w:val="-57"/>
        </w:rPr>
        <w:t xml:space="preserve"> </w:t>
      </w:r>
      <w:r>
        <w:t>Осциллограммы</w:t>
      </w:r>
      <w:r>
        <w:rPr>
          <w:spacing w:val="2"/>
        </w:rPr>
        <w:t xml:space="preserve"> </w:t>
      </w:r>
      <w:r>
        <w:t>электромагнитных</w:t>
      </w:r>
      <w:r>
        <w:rPr>
          <w:spacing w:val="-3"/>
        </w:rPr>
        <w:t xml:space="preserve"> </w:t>
      </w:r>
      <w:r>
        <w:t>колебаний.</w:t>
      </w:r>
    </w:p>
    <w:p w14:paraId="414C20BB" w14:textId="77777777" w:rsidR="00733630" w:rsidRDefault="00632EAB">
      <w:pPr>
        <w:pStyle w:val="a3"/>
        <w:spacing w:line="360" w:lineRule="auto"/>
        <w:ind w:left="1048" w:right="3974" w:firstLine="0"/>
        <w:jc w:val="left"/>
      </w:pPr>
      <w:r>
        <w:t>Генератор незатухающих электромагнитных колебаний.</w:t>
      </w:r>
      <w:r>
        <w:rPr>
          <w:spacing w:val="-57"/>
        </w:rPr>
        <w:t xml:space="preserve"> </w:t>
      </w:r>
      <w:r>
        <w:t>Модель</w:t>
      </w:r>
      <w:r>
        <w:rPr>
          <w:spacing w:val="2"/>
        </w:rPr>
        <w:t xml:space="preserve"> </w:t>
      </w:r>
      <w:r>
        <w:t>электромагнитного</w:t>
      </w:r>
      <w:r>
        <w:rPr>
          <w:spacing w:val="1"/>
        </w:rPr>
        <w:t xml:space="preserve"> </w:t>
      </w:r>
      <w:r>
        <w:t>генератора.</w:t>
      </w:r>
    </w:p>
    <w:p w14:paraId="20907A74" w14:textId="77777777" w:rsidR="00733630" w:rsidRDefault="00632EAB">
      <w:pPr>
        <w:pStyle w:val="a3"/>
        <w:spacing w:line="274" w:lineRule="exact"/>
        <w:ind w:left="1048" w:firstLine="0"/>
        <w:jc w:val="left"/>
      </w:pPr>
      <w:r>
        <w:t>Вынужденные</w:t>
      </w:r>
      <w:r>
        <w:rPr>
          <w:spacing w:val="-6"/>
        </w:rPr>
        <w:t xml:space="preserve"> </w:t>
      </w:r>
      <w:r>
        <w:t>синусоидальные</w:t>
      </w:r>
      <w:r>
        <w:rPr>
          <w:spacing w:val="-6"/>
        </w:rPr>
        <w:t xml:space="preserve"> </w:t>
      </w:r>
      <w:r>
        <w:t>колебания.</w:t>
      </w:r>
    </w:p>
    <w:p w14:paraId="61B689C8" w14:textId="77777777" w:rsidR="00733630" w:rsidRDefault="00632EAB">
      <w:pPr>
        <w:pStyle w:val="a3"/>
        <w:spacing w:before="140"/>
        <w:ind w:left="1048" w:firstLine="0"/>
        <w:jc w:val="left"/>
      </w:pPr>
      <w:r>
        <w:t>Резистор,</w:t>
      </w:r>
      <w:r>
        <w:rPr>
          <w:spacing w:val="-1"/>
        </w:rPr>
        <w:t xml:space="preserve"> </w:t>
      </w:r>
      <w:r>
        <w:t>катушка</w:t>
      </w:r>
      <w:r>
        <w:rPr>
          <w:spacing w:val="-3"/>
        </w:rPr>
        <w:t xml:space="preserve"> </w:t>
      </w:r>
      <w:r>
        <w:t>индуктивности</w:t>
      </w:r>
      <w:r>
        <w:rPr>
          <w:spacing w:val="-1"/>
        </w:rPr>
        <w:t xml:space="preserve"> </w:t>
      </w:r>
      <w:r>
        <w:t>и</w:t>
      </w:r>
      <w:r>
        <w:rPr>
          <w:spacing w:val="-6"/>
        </w:rPr>
        <w:t xml:space="preserve"> </w:t>
      </w:r>
      <w:r>
        <w:t>конденсатор</w:t>
      </w:r>
      <w:r>
        <w:rPr>
          <w:spacing w:val="-2"/>
        </w:rPr>
        <w:t xml:space="preserve"> </w:t>
      </w:r>
      <w:r>
        <w:t>в</w:t>
      </w:r>
      <w:r>
        <w:rPr>
          <w:spacing w:val="-4"/>
        </w:rPr>
        <w:t xml:space="preserve"> </w:t>
      </w:r>
      <w:r>
        <w:t>цепи</w:t>
      </w:r>
      <w:r>
        <w:rPr>
          <w:spacing w:val="-6"/>
        </w:rPr>
        <w:t xml:space="preserve"> </w:t>
      </w:r>
      <w:r>
        <w:t>переменного</w:t>
      </w:r>
      <w:r>
        <w:rPr>
          <w:spacing w:val="-2"/>
        </w:rPr>
        <w:t xml:space="preserve"> </w:t>
      </w:r>
      <w:r>
        <w:t>тока.</w:t>
      </w:r>
    </w:p>
    <w:p w14:paraId="32D0AF19" w14:textId="77777777" w:rsidR="00733630" w:rsidRDefault="00632EAB">
      <w:pPr>
        <w:pStyle w:val="a3"/>
        <w:spacing w:before="137" w:line="360" w:lineRule="auto"/>
        <w:jc w:val="left"/>
      </w:pPr>
      <w:r>
        <w:t>Резонанс</w:t>
      </w:r>
      <w:r>
        <w:rPr>
          <w:spacing w:val="28"/>
        </w:rPr>
        <w:t xml:space="preserve"> </w:t>
      </w:r>
      <w:r>
        <w:t>при</w:t>
      </w:r>
      <w:r>
        <w:rPr>
          <w:spacing w:val="25"/>
        </w:rPr>
        <w:t xml:space="preserve"> </w:t>
      </w:r>
      <w:r>
        <w:t>последовательном</w:t>
      </w:r>
      <w:r>
        <w:rPr>
          <w:spacing w:val="30"/>
        </w:rPr>
        <w:t xml:space="preserve"> </w:t>
      </w:r>
      <w:r>
        <w:t>соединении</w:t>
      </w:r>
      <w:r>
        <w:rPr>
          <w:spacing w:val="25"/>
        </w:rPr>
        <w:t xml:space="preserve"> </w:t>
      </w:r>
      <w:r>
        <w:t>резистора,</w:t>
      </w:r>
      <w:r>
        <w:rPr>
          <w:spacing w:val="26"/>
        </w:rPr>
        <w:t xml:space="preserve"> </w:t>
      </w:r>
      <w:r>
        <w:t>катушки</w:t>
      </w:r>
      <w:r>
        <w:rPr>
          <w:spacing w:val="30"/>
        </w:rPr>
        <w:t xml:space="preserve"> </w:t>
      </w:r>
      <w:r>
        <w:t>индуктивности</w:t>
      </w:r>
      <w:r>
        <w:rPr>
          <w:spacing w:val="26"/>
        </w:rPr>
        <w:t xml:space="preserve"> </w:t>
      </w:r>
      <w:r>
        <w:t>и</w:t>
      </w:r>
      <w:r>
        <w:rPr>
          <w:spacing w:val="-57"/>
        </w:rPr>
        <w:t xml:space="preserve"> </w:t>
      </w:r>
      <w:r>
        <w:t>конденсатора.</w:t>
      </w:r>
    </w:p>
    <w:p w14:paraId="0ADA2C13" w14:textId="77777777" w:rsidR="00733630" w:rsidRDefault="00632EAB">
      <w:pPr>
        <w:pStyle w:val="a3"/>
        <w:spacing w:line="362" w:lineRule="auto"/>
        <w:ind w:left="1048" w:right="4656" w:firstLine="0"/>
        <w:jc w:val="left"/>
      </w:pPr>
      <w:r>
        <w:t>Устройство и принцип действия трансформатора.</w:t>
      </w:r>
      <w:r>
        <w:rPr>
          <w:spacing w:val="-57"/>
        </w:rPr>
        <w:t xml:space="preserve"> </w:t>
      </w:r>
      <w:r>
        <w:t>Модель</w:t>
      </w:r>
      <w:r>
        <w:rPr>
          <w:spacing w:val="2"/>
        </w:rPr>
        <w:t xml:space="preserve"> </w:t>
      </w:r>
      <w:r>
        <w:t>линии</w:t>
      </w:r>
      <w:r>
        <w:rPr>
          <w:spacing w:val="2"/>
        </w:rPr>
        <w:t xml:space="preserve"> </w:t>
      </w:r>
      <w:r>
        <w:t>электропередачи.</w:t>
      </w:r>
    </w:p>
    <w:p w14:paraId="6ED98E25" w14:textId="77777777" w:rsidR="00733630" w:rsidRDefault="00632EAB">
      <w:pPr>
        <w:pStyle w:val="a3"/>
        <w:spacing w:line="360" w:lineRule="auto"/>
        <w:ind w:left="1048" w:right="3295"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Изучение трансформатора.</w:t>
      </w:r>
    </w:p>
    <w:p w14:paraId="2B2F18F4" w14:textId="77777777" w:rsidR="00733630" w:rsidRDefault="00632EAB">
      <w:pPr>
        <w:pStyle w:val="a3"/>
        <w:spacing w:line="362" w:lineRule="auto"/>
        <w:ind w:right="709"/>
        <w:jc w:val="left"/>
      </w:pPr>
      <w:r>
        <w:t>Исследование</w:t>
      </w:r>
      <w:r>
        <w:rPr>
          <w:spacing w:val="26"/>
        </w:rPr>
        <w:t xml:space="preserve"> </w:t>
      </w:r>
      <w:r>
        <w:t>переменного</w:t>
      </w:r>
      <w:r>
        <w:rPr>
          <w:spacing w:val="26"/>
        </w:rPr>
        <w:t xml:space="preserve"> </w:t>
      </w:r>
      <w:r>
        <w:t>тока</w:t>
      </w:r>
      <w:r>
        <w:rPr>
          <w:spacing w:val="26"/>
        </w:rPr>
        <w:t xml:space="preserve"> </w:t>
      </w:r>
      <w:r>
        <w:t>через</w:t>
      </w:r>
      <w:r>
        <w:rPr>
          <w:spacing w:val="27"/>
        </w:rPr>
        <w:t xml:space="preserve"> </w:t>
      </w:r>
      <w:r>
        <w:t>последовательно</w:t>
      </w:r>
      <w:r>
        <w:rPr>
          <w:spacing w:val="26"/>
        </w:rPr>
        <w:t xml:space="preserve"> </w:t>
      </w:r>
      <w:r>
        <w:t>соединённые</w:t>
      </w:r>
      <w:r>
        <w:rPr>
          <w:spacing w:val="26"/>
        </w:rPr>
        <w:t xml:space="preserve"> </w:t>
      </w:r>
      <w:r>
        <w:t>конденсатор,</w:t>
      </w:r>
      <w:r>
        <w:rPr>
          <w:spacing w:val="-57"/>
        </w:rPr>
        <w:t xml:space="preserve"> </w:t>
      </w:r>
      <w:r>
        <w:t>катушку</w:t>
      </w:r>
      <w:r>
        <w:rPr>
          <w:spacing w:val="-4"/>
        </w:rPr>
        <w:t xml:space="preserve"> </w:t>
      </w:r>
      <w:r>
        <w:t>и</w:t>
      </w:r>
      <w:r>
        <w:rPr>
          <w:spacing w:val="3"/>
        </w:rPr>
        <w:t xml:space="preserve"> </w:t>
      </w:r>
      <w:r>
        <w:t>резистор.</w:t>
      </w:r>
    </w:p>
    <w:p w14:paraId="48DD17B1" w14:textId="77777777" w:rsidR="00733630" w:rsidRDefault="00632EAB">
      <w:pPr>
        <w:pStyle w:val="a3"/>
        <w:spacing w:line="273" w:lineRule="exact"/>
        <w:ind w:left="1048" w:firstLine="0"/>
        <w:jc w:val="left"/>
      </w:pPr>
      <w:r>
        <w:t>Наблюдение</w:t>
      </w:r>
      <w:r>
        <w:rPr>
          <w:spacing w:val="-7"/>
        </w:rPr>
        <w:t xml:space="preserve"> </w:t>
      </w:r>
      <w:r>
        <w:t>электромагнитного</w:t>
      </w:r>
      <w:r>
        <w:rPr>
          <w:spacing w:val="-2"/>
        </w:rPr>
        <w:t xml:space="preserve"> </w:t>
      </w:r>
      <w:r>
        <w:t>резонанса.</w:t>
      </w:r>
    </w:p>
    <w:p w14:paraId="64E2ACFA" w14:textId="77777777" w:rsidR="00733630" w:rsidRDefault="00632EAB">
      <w:pPr>
        <w:pStyle w:val="a3"/>
        <w:spacing w:before="129" w:line="360" w:lineRule="auto"/>
        <w:ind w:left="1048" w:right="3015" w:firstLine="0"/>
        <w:jc w:val="left"/>
      </w:pPr>
      <w:r>
        <w:t>Исследование работы источников света в цепи переменного тока.</w:t>
      </w:r>
      <w:r>
        <w:rPr>
          <w:spacing w:val="-58"/>
        </w:rPr>
        <w:t xml:space="preserve"> </w:t>
      </w:r>
      <w:r>
        <w:t>Тема 3.</w:t>
      </w:r>
      <w:r>
        <w:rPr>
          <w:spacing w:val="-2"/>
        </w:rPr>
        <w:t xml:space="preserve"> </w:t>
      </w:r>
      <w:r>
        <w:t>Механические</w:t>
      </w:r>
      <w:r>
        <w:rPr>
          <w:spacing w:val="1"/>
        </w:rPr>
        <w:t xml:space="preserve"> </w:t>
      </w:r>
      <w:r>
        <w:t>и</w:t>
      </w:r>
      <w:r>
        <w:rPr>
          <w:spacing w:val="2"/>
        </w:rPr>
        <w:t xml:space="preserve"> </w:t>
      </w:r>
      <w:r>
        <w:t>электромагнитные</w:t>
      </w:r>
      <w:r>
        <w:rPr>
          <w:spacing w:val="-4"/>
        </w:rPr>
        <w:t xml:space="preserve"> </w:t>
      </w:r>
      <w:r>
        <w:t>волны.</w:t>
      </w:r>
    </w:p>
    <w:p w14:paraId="6712DE31" w14:textId="77777777" w:rsidR="00733630" w:rsidRDefault="00632EAB">
      <w:pPr>
        <w:pStyle w:val="a3"/>
        <w:spacing w:before="3" w:line="360" w:lineRule="auto"/>
        <w:ind w:right="705"/>
      </w:pPr>
      <w:r>
        <w:t>Механические волны, условия их распространения. Поперечные и продольные волны.</w:t>
      </w:r>
      <w:r>
        <w:rPr>
          <w:spacing w:val="1"/>
        </w:rPr>
        <w:t xml:space="preserve"> </w:t>
      </w:r>
      <w:r>
        <w:t>Период, скорость распространения и длина волны. Свойства механических волн: отражение,</w:t>
      </w:r>
      <w:r>
        <w:rPr>
          <w:spacing w:val="1"/>
        </w:rPr>
        <w:t xml:space="preserve"> </w:t>
      </w:r>
      <w:r>
        <w:t>преломление,</w:t>
      </w:r>
      <w:r>
        <w:rPr>
          <w:spacing w:val="-2"/>
        </w:rPr>
        <w:t xml:space="preserve"> </w:t>
      </w:r>
      <w:r>
        <w:t>интерференция</w:t>
      </w:r>
      <w:r>
        <w:rPr>
          <w:spacing w:val="-3"/>
        </w:rPr>
        <w:t xml:space="preserve"> </w:t>
      </w:r>
      <w:r>
        <w:t>и</w:t>
      </w:r>
      <w:r>
        <w:rPr>
          <w:spacing w:val="3"/>
        </w:rPr>
        <w:t xml:space="preserve"> </w:t>
      </w:r>
      <w:r>
        <w:t>дифракция.</w:t>
      </w:r>
    </w:p>
    <w:p w14:paraId="59E2E2CE" w14:textId="77777777" w:rsidR="00733630" w:rsidRDefault="00632EAB">
      <w:pPr>
        <w:pStyle w:val="a3"/>
        <w:spacing w:line="362" w:lineRule="auto"/>
        <w:ind w:left="1048" w:right="2327" w:firstLine="0"/>
        <w:jc w:val="left"/>
      </w:pPr>
      <w:r>
        <w:t>Звук.</w:t>
      </w:r>
      <w:r>
        <w:rPr>
          <w:spacing w:val="-3"/>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3"/>
        </w:rPr>
        <w:t xml:space="preserve"> </w:t>
      </w:r>
      <w:r>
        <w:t>Высота</w:t>
      </w:r>
      <w:r>
        <w:rPr>
          <w:spacing w:val="-8"/>
        </w:rPr>
        <w:t xml:space="preserve"> </w:t>
      </w:r>
      <w:r>
        <w:t>тона.</w:t>
      </w:r>
      <w:r>
        <w:rPr>
          <w:spacing w:val="-7"/>
        </w:rPr>
        <w:t xml:space="preserve"> </w:t>
      </w:r>
      <w:r>
        <w:t>Тембр</w:t>
      </w:r>
      <w:r>
        <w:rPr>
          <w:spacing w:val="-8"/>
        </w:rPr>
        <w:t xml:space="preserve"> </w:t>
      </w:r>
      <w:r>
        <w:t>звука.</w:t>
      </w:r>
      <w:r>
        <w:rPr>
          <w:spacing w:val="-57"/>
        </w:rPr>
        <w:t xml:space="preserve"> </w:t>
      </w:r>
      <w:r>
        <w:t>Шумовое</w:t>
      </w:r>
      <w:r>
        <w:rPr>
          <w:spacing w:val="-5"/>
        </w:rPr>
        <w:t xml:space="preserve"> </w:t>
      </w:r>
      <w:r>
        <w:t>загрязнение</w:t>
      </w:r>
      <w:r>
        <w:rPr>
          <w:spacing w:val="-4"/>
        </w:rPr>
        <w:t xml:space="preserve"> </w:t>
      </w:r>
      <w:r>
        <w:t>окружающей</w:t>
      </w:r>
      <w:r>
        <w:rPr>
          <w:spacing w:val="3"/>
        </w:rPr>
        <w:t xml:space="preserve"> </w:t>
      </w:r>
      <w:r>
        <w:t>среды.</w:t>
      </w:r>
    </w:p>
    <w:p w14:paraId="7023CCFA" w14:textId="77777777" w:rsidR="00733630" w:rsidRDefault="00632EAB">
      <w:pPr>
        <w:pStyle w:val="a3"/>
        <w:spacing w:line="273" w:lineRule="exact"/>
        <w:ind w:left="1048" w:firstLine="0"/>
        <w:jc w:val="left"/>
      </w:pPr>
      <w:r>
        <w:t>Электромагнитные</w:t>
      </w:r>
      <w:r>
        <w:rPr>
          <w:spacing w:val="48"/>
        </w:rPr>
        <w:t xml:space="preserve"> </w:t>
      </w:r>
      <w:r>
        <w:t>волны.</w:t>
      </w:r>
      <w:r>
        <w:rPr>
          <w:spacing w:val="110"/>
        </w:rPr>
        <w:t xml:space="preserve"> </w:t>
      </w:r>
      <w:r>
        <w:t>Условия</w:t>
      </w:r>
      <w:r>
        <w:rPr>
          <w:spacing w:val="103"/>
        </w:rPr>
        <w:t xml:space="preserve"> </w:t>
      </w:r>
      <w:r>
        <w:t>излучения</w:t>
      </w:r>
      <w:r>
        <w:rPr>
          <w:spacing w:val="109"/>
        </w:rPr>
        <w:t xml:space="preserve"> </w:t>
      </w:r>
      <w:r>
        <w:t>электромагнитных</w:t>
      </w:r>
      <w:r>
        <w:rPr>
          <w:spacing w:val="103"/>
        </w:rPr>
        <w:t xml:space="preserve"> </w:t>
      </w:r>
      <w:r>
        <w:t>волн.</w:t>
      </w:r>
      <w:r>
        <w:rPr>
          <w:spacing w:val="111"/>
        </w:rPr>
        <w:t xml:space="preserve"> </w:t>
      </w:r>
      <w:r>
        <w:t>Взаимная</w:t>
      </w:r>
    </w:p>
    <w:p w14:paraId="287B925A" w14:textId="77777777" w:rsidR="00733630" w:rsidRDefault="00632EAB">
      <w:pPr>
        <w:pStyle w:val="a3"/>
        <w:spacing w:before="143"/>
        <w:ind w:firstLine="0"/>
        <w:jc w:val="left"/>
      </w:pPr>
      <w:r>
        <w:rPr>
          <w:spacing w:val="4"/>
        </w:rPr>
        <w:t>о</w:t>
      </w:r>
      <w:r>
        <w:t>ри</w:t>
      </w:r>
      <w:r>
        <w:rPr>
          <w:spacing w:val="-1"/>
        </w:rPr>
        <w:t>е</w:t>
      </w:r>
      <w:r>
        <w:t>нт</w:t>
      </w:r>
      <w:r>
        <w:rPr>
          <w:spacing w:val="-6"/>
        </w:rPr>
        <w:t>а</w:t>
      </w:r>
      <w:r>
        <w:t>ция</w:t>
      </w:r>
      <w:r>
        <w:rPr>
          <w:spacing w:val="-3"/>
        </w:rPr>
        <w:t xml:space="preserve"> </w:t>
      </w:r>
      <w:r>
        <w:rPr>
          <w:spacing w:val="1"/>
        </w:rPr>
        <w:t>в</w:t>
      </w:r>
      <w:r>
        <w:rPr>
          <w:spacing w:val="-1"/>
        </w:rPr>
        <w:t>е</w:t>
      </w:r>
      <w:r>
        <w:rPr>
          <w:spacing w:val="-2"/>
        </w:rPr>
        <w:t>к</w:t>
      </w:r>
      <w:r>
        <w:t>т</w:t>
      </w:r>
      <w:r>
        <w:rPr>
          <w:spacing w:val="5"/>
        </w:rPr>
        <w:t>о</w:t>
      </w:r>
      <w:r>
        <w:rPr>
          <w:spacing w:val="-5"/>
        </w:rPr>
        <w:t>р</w:t>
      </w:r>
      <w:r>
        <w:t>ов</w:t>
      </w:r>
      <w:r>
        <w:rPr>
          <w:spacing w:val="2"/>
        </w:rPr>
        <w:t xml:space="preserve"> </w:t>
      </w:r>
      <w:r>
        <w:rPr>
          <w:rFonts w:ascii="Cambria Math" w:eastAsia="Cambria Math" w:hAnsi="Cambria Math"/>
          <w:spacing w:val="-71"/>
          <w:w w:val="79"/>
          <w:position w:val="2"/>
        </w:rPr>
        <w:t>⃗</w:t>
      </w:r>
      <w:r>
        <w:rPr>
          <w:rFonts w:ascii="Cambria Math" w:eastAsia="Cambria Math" w:hAnsi="Cambria Math"/>
          <w:spacing w:val="-112"/>
          <w:position w:val="-1"/>
        </w:rPr>
        <w:t>𝐸</w:t>
      </w:r>
      <w:r>
        <w:rPr>
          <w:rFonts w:ascii="Cambria Math" w:eastAsia="Cambria Math" w:hAnsi="Cambria Math"/>
          <w:spacing w:val="-37"/>
          <w:w w:val="79"/>
          <w:position w:val="2"/>
        </w:rPr>
        <w:t>⃗</w:t>
      </w:r>
      <w:r>
        <w:rPr>
          <w:rFonts w:ascii="Cambria Math" w:eastAsia="Cambria Math" w:hAnsi="Cambria Math"/>
          <w:spacing w:val="-23"/>
          <w:w w:val="79"/>
          <w:position w:val="2"/>
        </w:rPr>
        <w:t>⃗</w:t>
      </w:r>
      <w:r>
        <w:rPr>
          <w:rFonts w:ascii="Cambria Math" w:eastAsia="Cambria Math" w:hAnsi="Cambria Math"/>
          <w:spacing w:val="-50"/>
          <w:w w:val="167"/>
          <w:position w:val="2"/>
        </w:rPr>
        <w:t xml:space="preserve"> </w:t>
      </w:r>
      <w:r>
        <w:rPr>
          <w:rFonts w:ascii="Cambria Math" w:eastAsia="Cambria Math" w:hAnsi="Cambria Math"/>
          <w:position w:val="-1"/>
        </w:rPr>
        <w:t xml:space="preserve">,  </w:t>
      </w:r>
      <w:r>
        <w:rPr>
          <w:rFonts w:ascii="Cambria Math" w:eastAsia="Cambria Math" w:hAnsi="Cambria Math"/>
          <w:spacing w:val="13"/>
          <w:position w:val="-1"/>
        </w:rPr>
        <w:t xml:space="preserve"> </w:t>
      </w:r>
      <w:r>
        <w:rPr>
          <w:rFonts w:ascii="Cambria Math" w:eastAsia="Cambria Math" w:hAnsi="Cambria Math"/>
          <w:spacing w:val="-158"/>
          <w:position w:val="-1"/>
        </w:rPr>
        <w:t>𝐵</w:t>
      </w:r>
      <w:r>
        <w:rPr>
          <w:rFonts w:ascii="Cambria Math" w:eastAsia="Cambria Math" w:hAnsi="Cambria Math"/>
          <w:spacing w:val="-32"/>
          <w:w w:val="79"/>
          <w:position w:val="2"/>
        </w:rPr>
        <w:t>⃗⃗</w:t>
      </w:r>
      <w:r>
        <w:rPr>
          <w:rFonts w:ascii="Cambria Math" w:eastAsia="Cambria Math" w:hAnsi="Cambria Math"/>
          <w:spacing w:val="-23"/>
          <w:w w:val="79"/>
          <w:position w:val="2"/>
        </w:rPr>
        <w:t>⃗</w:t>
      </w:r>
      <w:r>
        <w:rPr>
          <w:rFonts w:ascii="Cambria Math" w:eastAsia="Cambria Math" w:hAnsi="Cambria Math"/>
          <w:spacing w:val="-50"/>
          <w:w w:val="167"/>
          <w:position w:val="2"/>
        </w:rPr>
        <w:t xml:space="preserve"> </w:t>
      </w:r>
      <w:r>
        <w:rPr>
          <w:rFonts w:ascii="Cambria Math" w:eastAsia="Cambria Math" w:hAnsi="Cambria Math"/>
          <w:position w:val="-1"/>
        </w:rPr>
        <w:t xml:space="preserve">, </w:t>
      </w:r>
      <w:r>
        <w:rPr>
          <w:rFonts w:ascii="Cambria Math" w:eastAsia="Cambria Math" w:hAnsi="Cambria Math"/>
          <w:spacing w:val="-11"/>
          <w:position w:val="-1"/>
        </w:rPr>
        <w:t xml:space="preserve"> </w:t>
      </w:r>
      <w:r>
        <w:rPr>
          <w:rFonts w:ascii="Cambria Math" w:eastAsia="Cambria Math" w:hAnsi="Cambria Math"/>
          <w:spacing w:val="-88"/>
          <w:position w:val="-1"/>
        </w:rPr>
        <w:t>𝑣</w:t>
      </w:r>
      <w:r>
        <w:rPr>
          <w:rFonts w:ascii="Cambria Math" w:eastAsia="Cambria Math" w:hAnsi="Cambria Math"/>
          <w:w w:val="167"/>
          <w:position w:val="-1"/>
        </w:rPr>
        <w:t xml:space="preserve"> </w:t>
      </w:r>
      <w:r>
        <w:rPr>
          <w:rFonts w:ascii="Cambria Math" w:eastAsia="Cambria Math" w:hAnsi="Cambria Math"/>
          <w:spacing w:val="17"/>
          <w:position w:val="-1"/>
        </w:rPr>
        <w:t xml:space="preserve"> </w:t>
      </w:r>
      <w:r>
        <w:t>в</w:t>
      </w:r>
      <w:r>
        <w:rPr>
          <w:spacing w:val="-1"/>
        </w:rPr>
        <w:t xml:space="preserve"> </w:t>
      </w:r>
      <w:r>
        <w:rPr>
          <w:spacing w:val="-3"/>
        </w:rPr>
        <w:t>э</w:t>
      </w:r>
      <w:r>
        <w:t>л</w:t>
      </w:r>
      <w:r>
        <w:rPr>
          <w:spacing w:val="-1"/>
        </w:rPr>
        <w:t>е</w:t>
      </w:r>
      <w:r>
        <w:rPr>
          <w:spacing w:val="-2"/>
        </w:rPr>
        <w:t>к</w:t>
      </w:r>
      <w:r>
        <w:t>тр</w:t>
      </w:r>
      <w:r>
        <w:rPr>
          <w:spacing w:val="5"/>
        </w:rPr>
        <w:t>о</w:t>
      </w:r>
      <w:r>
        <w:rPr>
          <w:spacing w:val="1"/>
        </w:rPr>
        <w:t>м</w:t>
      </w:r>
      <w:r>
        <w:rPr>
          <w:spacing w:val="-6"/>
        </w:rPr>
        <w:t>а</w:t>
      </w:r>
      <w:r>
        <w:rPr>
          <w:spacing w:val="2"/>
        </w:rPr>
        <w:t>г</w:t>
      </w:r>
      <w:r>
        <w:t>нит</w:t>
      </w:r>
      <w:r>
        <w:rPr>
          <w:spacing w:val="-3"/>
        </w:rPr>
        <w:t>н</w:t>
      </w:r>
      <w:r>
        <w:t>ой</w:t>
      </w:r>
      <w:r>
        <w:rPr>
          <w:spacing w:val="-2"/>
        </w:rPr>
        <w:t xml:space="preserve"> </w:t>
      </w:r>
      <w:r>
        <w:rPr>
          <w:spacing w:val="-3"/>
        </w:rPr>
        <w:t>в</w:t>
      </w:r>
      <w:r>
        <w:rPr>
          <w:spacing w:val="4"/>
        </w:rPr>
        <w:t>о</w:t>
      </w:r>
      <w:r>
        <w:t>л</w:t>
      </w:r>
      <w:r>
        <w:rPr>
          <w:spacing w:val="-4"/>
        </w:rPr>
        <w:t>н</w:t>
      </w:r>
      <w:r>
        <w:rPr>
          <w:spacing w:val="-1"/>
        </w:rPr>
        <w:t>е</w:t>
      </w:r>
      <w:r>
        <w:t>.</w:t>
      </w:r>
    </w:p>
    <w:p w14:paraId="27AA402B" w14:textId="77777777" w:rsidR="00733630" w:rsidRDefault="00632EAB">
      <w:pPr>
        <w:pStyle w:val="a3"/>
        <w:tabs>
          <w:tab w:val="left" w:pos="2352"/>
          <w:tab w:val="left" w:pos="4616"/>
          <w:tab w:val="left" w:pos="5513"/>
          <w:tab w:val="left" w:pos="7014"/>
          <w:tab w:val="left" w:pos="8759"/>
        </w:tabs>
        <w:spacing w:before="135" w:line="360" w:lineRule="auto"/>
        <w:ind w:right="711"/>
        <w:jc w:val="left"/>
      </w:pPr>
      <w:r>
        <w:t>Свойства</w:t>
      </w:r>
      <w:r>
        <w:tab/>
        <w:t>электромагнитных</w:t>
      </w:r>
      <w:r>
        <w:tab/>
        <w:t>волн:</w:t>
      </w:r>
      <w:r>
        <w:tab/>
        <w:t>отражение,</w:t>
      </w:r>
      <w:r>
        <w:tab/>
        <w:t>преломление,</w:t>
      </w:r>
      <w:r>
        <w:tab/>
      </w:r>
      <w:r>
        <w:rPr>
          <w:spacing w:val="-1"/>
        </w:rPr>
        <w:t>поляризация,</w:t>
      </w:r>
      <w:r>
        <w:rPr>
          <w:spacing w:val="-57"/>
        </w:rPr>
        <w:t xml:space="preserve"> </w:t>
      </w:r>
      <w:r>
        <w:t>интерференция</w:t>
      </w:r>
      <w:r>
        <w:rPr>
          <w:spacing w:val="1"/>
        </w:rPr>
        <w:t xml:space="preserve"> </w:t>
      </w:r>
      <w:r>
        <w:t>и</w:t>
      </w:r>
      <w:r>
        <w:rPr>
          <w:spacing w:val="-2"/>
        </w:rPr>
        <w:t xml:space="preserve"> </w:t>
      </w:r>
      <w:r>
        <w:t>дифракция.</w:t>
      </w:r>
    </w:p>
    <w:p w14:paraId="496C714F" w14:textId="77777777" w:rsidR="00733630" w:rsidRDefault="00632EAB">
      <w:pPr>
        <w:pStyle w:val="a3"/>
        <w:spacing w:line="360" w:lineRule="auto"/>
        <w:ind w:left="1048" w:firstLine="0"/>
        <w:jc w:val="left"/>
      </w:pPr>
      <w:r>
        <w:t>Шкала электромагнитных волн. Применение электромагнитных волн</w:t>
      </w:r>
      <w:r>
        <w:rPr>
          <w:spacing w:val="1"/>
        </w:rPr>
        <w:t xml:space="preserve"> </w:t>
      </w:r>
      <w:r>
        <w:t>в технике и быту.</w:t>
      </w:r>
      <w:r>
        <w:rPr>
          <w:spacing w:val="-57"/>
        </w:rPr>
        <w:t xml:space="preserve"> </w:t>
      </w:r>
      <w:r>
        <w:t>Принципы</w:t>
      </w:r>
      <w:r>
        <w:rPr>
          <w:spacing w:val="2"/>
        </w:rPr>
        <w:t xml:space="preserve"> </w:t>
      </w:r>
      <w:r>
        <w:t>радиосвязи</w:t>
      </w:r>
      <w:r>
        <w:rPr>
          <w:spacing w:val="-2"/>
        </w:rPr>
        <w:t xml:space="preserve"> </w:t>
      </w:r>
      <w:r>
        <w:t>и</w:t>
      </w:r>
      <w:r>
        <w:rPr>
          <w:spacing w:val="-3"/>
        </w:rPr>
        <w:t xml:space="preserve"> </w:t>
      </w:r>
      <w:r>
        <w:t>телевидения.</w:t>
      </w:r>
      <w:r>
        <w:rPr>
          <w:spacing w:val="-1"/>
        </w:rPr>
        <w:t xml:space="preserve"> </w:t>
      </w:r>
      <w:r>
        <w:t>Радиолокация.</w:t>
      </w:r>
    </w:p>
    <w:p w14:paraId="6043CCAC" w14:textId="77777777" w:rsidR="00733630" w:rsidRDefault="00632EAB">
      <w:pPr>
        <w:pStyle w:val="a3"/>
        <w:ind w:left="1048" w:firstLine="0"/>
        <w:jc w:val="left"/>
      </w:pPr>
      <w:r>
        <w:t>Электромагнитное</w:t>
      </w:r>
      <w:r>
        <w:rPr>
          <w:spacing w:val="-9"/>
        </w:rPr>
        <w:t xml:space="preserve"> </w:t>
      </w:r>
      <w:r>
        <w:t>загрязнение</w:t>
      </w:r>
      <w:r>
        <w:rPr>
          <w:spacing w:val="-8"/>
        </w:rPr>
        <w:t xml:space="preserve"> </w:t>
      </w:r>
      <w:r>
        <w:t>окружающей</w:t>
      </w:r>
      <w:r>
        <w:rPr>
          <w:spacing w:val="-2"/>
        </w:rPr>
        <w:t xml:space="preserve"> </w:t>
      </w:r>
      <w:r>
        <w:t>среды.</w:t>
      </w:r>
    </w:p>
    <w:p w14:paraId="240FCEAF" w14:textId="77777777" w:rsidR="00733630" w:rsidRDefault="00733630">
      <w:pPr>
        <w:sectPr w:rsidR="00733630">
          <w:pgSz w:w="11910" w:h="16840"/>
          <w:pgMar w:top="620" w:right="140" w:bottom="1140" w:left="940" w:header="0" w:footer="870" w:gutter="0"/>
          <w:cols w:space="720"/>
        </w:sectPr>
      </w:pPr>
    </w:p>
    <w:p w14:paraId="0D78CE25" w14:textId="77777777" w:rsidR="00733630" w:rsidRDefault="00632EAB">
      <w:pPr>
        <w:pStyle w:val="a3"/>
        <w:spacing w:before="64" w:line="360" w:lineRule="auto"/>
        <w:ind w:right="705"/>
      </w:pPr>
      <w:r>
        <w:t>Технические</w:t>
      </w:r>
      <w:r>
        <w:rPr>
          <w:spacing w:val="-6"/>
        </w:rPr>
        <w:t xml:space="preserve"> </w:t>
      </w:r>
      <w:r>
        <w:t>устройства</w:t>
      </w:r>
      <w:r>
        <w:rPr>
          <w:spacing w:val="-15"/>
        </w:rPr>
        <w:t xml:space="preserve"> </w:t>
      </w:r>
      <w:r>
        <w:t>и</w:t>
      </w:r>
      <w:r>
        <w:rPr>
          <w:spacing w:val="-12"/>
        </w:rPr>
        <w:t xml:space="preserve"> </w:t>
      </w:r>
      <w:r>
        <w:t>практическое</w:t>
      </w:r>
      <w:r>
        <w:rPr>
          <w:spacing w:val="-15"/>
        </w:rPr>
        <w:t xml:space="preserve"> </w:t>
      </w:r>
      <w:r>
        <w:t>применение:</w:t>
      </w:r>
      <w:r>
        <w:rPr>
          <w:spacing w:val="-8"/>
        </w:rPr>
        <w:t xml:space="preserve"> </w:t>
      </w:r>
      <w:r>
        <w:t>музыкальные</w:t>
      </w:r>
      <w:r>
        <w:rPr>
          <w:spacing w:val="-10"/>
        </w:rPr>
        <w:t xml:space="preserve"> </w:t>
      </w:r>
      <w:r>
        <w:t>инструменты,</w:t>
      </w:r>
      <w:r>
        <w:rPr>
          <w:spacing w:val="-8"/>
        </w:rPr>
        <w:t xml:space="preserve"> </w:t>
      </w:r>
      <w:r>
        <w:t>радар,</w:t>
      </w:r>
      <w:r>
        <w:rPr>
          <w:spacing w:val="-57"/>
        </w:rPr>
        <w:t xml:space="preserve"> </w:t>
      </w:r>
      <w:r>
        <w:t>радиоприёмник,</w:t>
      </w:r>
      <w:r>
        <w:rPr>
          <w:spacing w:val="-12"/>
        </w:rPr>
        <w:t xml:space="preserve"> </w:t>
      </w:r>
      <w:r>
        <w:t>телевизор,</w:t>
      </w:r>
      <w:r>
        <w:rPr>
          <w:spacing w:val="-12"/>
        </w:rPr>
        <w:t xml:space="preserve"> </w:t>
      </w:r>
      <w:r>
        <w:t>антенна,</w:t>
      </w:r>
      <w:r>
        <w:rPr>
          <w:spacing w:val="-11"/>
        </w:rPr>
        <w:t xml:space="preserve"> </w:t>
      </w:r>
      <w:r>
        <w:t>телефон,</w:t>
      </w:r>
      <w:r>
        <w:rPr>
          <w:spacing w:val="-12"/>
        </w:rPr>
        <w:t xml:space="preserve"> </w:t>
      </w:r>
      <w:r>
        <w:t>СВЧ-печь,</w:t>
      </w:r>
      <w:r>
        <w:rPr>
          <w:spacing w:val="-11"/>
        </w:rPr>
        <w:t xml:space="preserve"> </w:t>
      </w:r>
      <w:r>
        <w:t>ультразвуковая</w:t>
      </w:r>
      <w:r>
        <w:rPr>
          <w:spacing w:val="-11"/>
        </w:rPr>
        <w:t xml:space="preserve"> </w:t>
      </w:r>
      <w:r>
        <w:t>диагностика</w:t>
      </w:r>
      <w:r>
        <w:rPr>
          <w:spacing w:val="-14"/>
        </w:rPr>
        <w:t xml:space="preserve"> </w:t>
      </w:r>
      <w:r>
        <w:t>в</w:t>
      </w:r>
      <w:r>
        <w:rPr>
          <w:spacing w:val="-12"/>
        </w:rPr>
        <w:t xml:space="preserve"> </w:t>
      </w:r>
      <w:r>
        <w:t>технике</w:t>
      </w:r>
      <w:r>
        <w:rPr>
          <w:spacing w:val="-57"/>
        </w:rPr>
        <w:t xml:space="preserve"> </w:t>
      </w:r>
      <w:r>
        <w:t>и</w:t>
      </w:r>
      <w:r>
        <w:rPr>
          <w:spacing w:val="2"/>
        </w:rPr>
        <w:t xml:space="preserve"> </w:t>
      </w:r>
      <w:r>
        <w:t>медицине.</w:t>
      </w:r>
    </w:p>
    <w:p w14:paraId="6E890840" w14:textId="77777777" w:rsidR="00733630" w:rsidRDefault="00632EAB">
      <w:pPr>
        <w:pStyle w:val="a3"/>
        <w:spacing w:line="272" w:lineRule="exact"/>
        <w:ind w:left="1048" w:firstLine="0"/>
        <w:jc w:val="left"/>
      </w:pPr>
      <w:r>
        <w:t>Демонстрации.</w:t>
      </w:r>
    </w:p>
    <w:p w14:paraId="1A0E82E7" w14:textId="77777777" w:rsidR="00733630" w:rsidRDefault="00632EAB">
      <w:pPr>
        <w:pStyle w:val="a3"/>
        <w:spacing w:before="142" w:line="360" w:lineRule="auto"/>
        <w:ind w:left="1048" w:right="3056"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2"/>
        </w:rPr>
        <w:t xml:space="preserve"> </w:t>
      </w:r>
      <w:r>
        <w:t>как</w:t>
      </w:r>
      <w:r>
        <w:rPr>
          <w:spacing w:val="-1"/>
        </w:rPr>
        <w:t xml:space="preserve"> </w:t>
      </w:r>
      <w:r>
        <w:t>источник</w:t>
      </w:r>
      <w:r>
        <w:rPr>
          <w:spacing w:val="-4"/>
        </w:rPr>
        <w:t xml:space="preserve"> </w:t>
      </w:r>
      <w:r>
        <w:t>звука.</w:t>
      </w:r>
    </w:p>
    <w:p w14:paraId="39C090F0" w14:textId="77777777" w:rsidR="00733630" w:rsidRDefault="00632EAB">
      <w:pPr>
        <w:pStyle w:val="a3"/>
        <w:spacing w:line="360" w:lineRule="auto"/>
        <w:ind w:left="1048" w:right="3348" w:firstLine="0"/>
        <w:jc w:val="left"/>
      </w:pPr>
      <w:r>
        <w:t>Зависимость</w:t>
      </w:r>
      <w:r>
        <w:rPr>
          <w:spacing w:val="10"/>
        </w:rPr>
        <w:t xml:space="preserve"> </w:t>
      </w:r>
      <w:r>
        <w:t>длины</w:t>
      </w:r>
      <w:r>
        <w:rPr>
          <w:spacing w:val="11"/>
        </w:rPr>
        <w:t xml:space="preserve"> </w:t>
      </w:r>
      <w:r>
        <w:t>волны</w:t>
      </w:r>
      <w:r>
        <w:rPr>
          <w:spacing w:val="10"/>
        </w:rPr>
        <w:t xml:space="preserve"> </w:t>
      </w:r>
      <w:r>
        <w:t>от</w:t>
      </w:r>
      <w:r>
        <w:rPr>
          <w:spacing w:val="10"/>
        </w:rPr>
        <w:t xml:space="preserve"> </w:t>
      </w:r>
      <w:r>
        <w:t>частоты</w:t>
      </w:r>
      <w:r>
        <w:rPr>
          <w:spacing w:val="14"/>
        </w:rPr>
        <w:t xml:space="preserve"> </w:t>
      </w:r>
      <w:r>
        <w:t>колебаний.</w:t>
      </w:r>
      <w:r>
        <w:rPr>
          <w:spacing w:val="1"/>
        </w:rPr>
        <w:t xml:space="preserve"> </w:t>
      </w: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Акустический</w:t>
      </w:r>
      <w:r>
        <w:rPr>
          <w:spacing w:val="2"/>
        </w:rPr>
        <w:t xml:space="preserve"> </w:t>
      </w:r>
      <w:r>
        <w:t>резонанс.</w:t>
      </w:r>
    </w:p>
    <w:p w14:paraId="2B8529CB" w14:textId="77777777" w:rsidR="00733630" w:rsidRDefault="00632EAB">
      <w:pPr>
        <w:pStyle w:val="a3"/>
        <w:ind w:left="1048" w:firstLine="0"/>
        <w:jc w:val="left"/>
      </w:pPr>
      <w:r>
        <w:t>Свойства</w:t>
      </w:r>
      <w:r>
        <w:rPr>
          <w:spacing w:val="-4"/>
        </w:rPr>
        <w:t xml:space="preserve"> </w:t>
      </w:r>
      <w:r>
        <w:t>ультразвука</w:t>
      </w:r>
      <w:r>
        <w:rPr>
          <w:spacing w:val="-3"/>
        </w:rPr>
        <w:t xml:space="preserve"> </w:t>
      </w:r>
      <w:r>
        <w:t>и</w:t>
      </w:r>
      <w:r>
        <w:rPr>
          <w:spacing w:val="-2"/>
        </w:rPr>
        <w:t xml:space="preserve"> </w:t>
      </w:r>
      <w:r>
        <w:t>его</w:t>
      </w:r>
      <w:r>
        <w:rPr>
          <w:spacing w:val="-2"/>
        </w:rPr>
        <w:t xml:space="preserve"> </w:t>
      </w:r>
      <w:r>
        <w:t>применение.</w:t>
      </w:r>
    </w:p>
    <w:p w14:paraId="2EA12C16" w14:textId="77777777" w:rsidR="00733630" w:rsidRDefault="00632EAB">
      <w:pPr>
        <w:pStyle w:val="a3"/>
        <w:spacing w:before="135" w:line="364" w:lineRule="auto"/>
        <w:ind w:left="1048"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13"/>
        </w:rPr>
        <w:t xml:space="preserve"> </w:t>
      </w:r>
      <w:r>
        <w:t>свойств</w:t>
      </w:r>
      <w:r>
        <w:rPr>
          <w:spacing w:val="17"/>
        </w:rPr>
        <w:t xml:space="preserve"> </w:t>
      </w:r>
      <w:r>
        <w:t>электромагнитных</w:t>
      </w:r>
      <w:r>
        <w:rPr>
          <w:spacing w:val="10"/>
        </w:rPr>
        <w:t xml:space="preserve"> </w:t>
      </w:r>
      <w:r>
        <w:t>волн:</w:t>
      </w:r>
      <w:r>
        <w:rPr>
          <w:spacing w:val="11"/>
        </w:rPr>
        <w:t xml:space="preserve"> </w:t>
      </w:r>
      <w:r>
        <w:t>отражение,</w:t>
      </w:r>
      <w:r>
        <w:rPr>
          <w:spacing w:val="20"/>
        </w:rPr>
        <w:t xml:space="preserve"> </w:t>
      </w:r>
      <w:r>
        <w:t>преломление,</w:t>
      </w:r>
      <w:r>
        <w:rPr>
          <w:spacing w:val="12"/>
        </w:rPr>
        <w:t xml:space="preserve"> </w:t>
      </w:r>
      <w:r>
        <w:t>поляризация,</w:t>
      </w:r>
    </w:p>
    <w:p w14:paraId="78250B93" w14:textId="77777777" w:rsidR="00733630" w:rsidRDefault="00632EAB">
      <w:pPr>
        <w:pStyle w:val="a3"/>
        <w:spacing w:line="268" w:lineRule="exact"/>
        <w:ind w:firstLine="0"/>
        <w:jc w:val="left"/>
      </w:pPr>
      <w:r>
        <w:t>дифракция,</w:t>
      </w:r>
      <w:r>
        <w:rPr>
          <w:spacing w:val="-2"/>
        </w:rPr>
        <w:t xml:space="preserve"> </w:t>
      </w:r>
      <w:r>
        <w:t>интерференция.</w:t>
      </w:r>
    </w:p>
    <w:p w14:paraId="403A0076" w14:textId="77777777" w:rsidR="00733630" w:rsidRDefault="00632EAB">
      <w:pPr>
        <w:pStyle w:val="a3"/>
        <w:spacing w:before="137" w:line="362" w:lineRule="auto"/>
        <w:ind w:left="1048" w:right="3295" w:firstLine="0"/>
        <w:jc w:val="left"/>
      </w:pPr>
      <w:r>
        <w:t>Обнаружение</w:t>
      </w:r>
      <w:r>
        <w:rPr>
          <w:spacing w:val="-8"/>
        </w:rPr>
        <w:t xml:space="preserve"> </w:t>
      </w:r>
      <w:r>
        <w:t>инфракрасного</w:t>
      </w:r>
      <w:r>
        <w:rPr>
          <w:spacing w:val="-4"/>
        </w:rPr>
        <w:t xml:space="preserve"> </w:t>
      </w:r>
      <w:r>
        <w:t>и</w:t>
      </w:r>
      <w:r>
        <w:rPr>
          <w:spacing w:val="-10"/>
        </w:rPr>
        <w:t xml:space="preserve"> </w:t>
      </w:r>
      <w:r>
        <w:t>ультрафиолетового</w:t>
      </w:r>
      <w:r>
        <w:rPr>
          <w:spacing w:val="-7"/>
        </w:rPr>
        <w:t xml:space="preserve"> </w:t>
      </w:r>
      <w:r>
        <w:t>излучений.</w:t>
      </w:r>
      <w:r>
        <w:rPr>
          <w:spacing w:val="-57"/>
        </w:rPr>
        <w:t xml:space="preserve"> </w:t>
      </w:r>
      <w:r>
        <w:t>Ученический эксперимент, лабораторные работы, практикум.</w:t>
      </w:r>
      <w:r>
        <w:rPr>
          <w:spacing w:val="1"/>
        </w:rPr>
        <w:t xml:space="preserve"> </w:t>
      </w:r>
      <w:r>
        <w:t>Изучение параметров</w:t>
      </w:r>
      <w:r>
        <w:rPr>
          <w:spacing w:val="-1"/>
        </w:rPr>
        <w:t xml:space="preserve"> </w:t>
      </w:r>
      <w:r>
        <w:t>звуковой</w:t>
      </w:r>
      <w:r>
        <w:rPr>
          <w:spacing w:val="-2"/>
        </w:rPr>
        <w:t xml:space="preserve"> </w:t>
      </w:r>
      <w:r>
        <w:t>волны.</w:t>
      </w:r>
    </w:p>
    <w:p w14:paraId="0C3084AA" w14:textId="77777777" w:rsidR="00733630" w:rsidRDefault="00632EAB">
      <w:pPr>
        <w:pStyle w:val="a3"/>
        <w:spacing w:line="360" w:lineRule="auto"/>
        <w:ind w:left="1048" w:right="2606" w:firstLine="0"/>
        <w:jc w:val="left"/>
      </w:pPr>
      <w:r>
        <w:t>Изучение распространения звуковых волн в замкнутом пространстве.</w:t>
      </w:r>
      <w:r>
        <w:rPr>
          <w:spacing w:val="-57"/>
        </w:rPr>
        <w:t xml:space="preserve"> </w:t>
      </w:r>
      <w:r>
        <w:t>Тема 4.</w:t>
      </w:r>
      <w:r>
        <w:rPr>
          <w:spacing w:val="-1"/>
        </w:rPr>
        <w:t xml:space="preserve"> </w:t>
      </w:r>
      <w:r>
        <w:t>Оптика.</w:t>
      </w:r>
    </w:p>
    <w:p w14:paraId="3C5E2069" w14:textId="77777777" w:rsidR="00733630" w:rsidRDefault="00632EAB">
      <w:pPr>
        <w:pStyle w:val="a3"/>
        <w:spacing w:line="362" w:lineRule="auto"/>
        <w:ind w:right="710"/>
      </w:pP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1"/>
        </w:rPr>
        <w:t xml:space="preserve"> </w:t>
      </w:r>
      <w:r>
        <w:t>однородной</w:t>
      </w:r>
      <w:r>
        <w:rPr>
          <w:spacing w:val="1"/>
        </w:rPr>
        <w:t xml:space="preserve"> </w:t>
      </w:r>
      <w:r>
        <w:t>среде.</w:t>
      </w:r>
      <w:r>
        <w:rPr>
          <w:spacing w:val="1"/>
        </w:rPr>
        <w:t xml:space="preserve"> </w:t>
      </w:r>
      <w:r>
        <w:t>Луч</w:t>
      </w:r>
      <w:r>
        <w:rPr>
          <w:spacing w:val="1"/>
        </w:rPr>
        <w:t xml:space="preserve"> </w:t>
      </w:r>
      <w:r>
        <w:t>света.</w:t>
      </w:r>
      <w:r>
        <w:rPr>
          <w:spacing w:val="1"/>
        </w:rPr>
        <w:t xml:space="preserve"> </w:t>
      </w:r>
      <w:r>
        <w:t>Точечный</w:t>
      </w:r>
      <w:r>
        <w:rPr>
          <w:spacing w:val="1"/>
        </w:rPr>
        <w:t xml:space="preserve"> </w:t>
      </w:r>
      <w:r>
        <w:t>источник</w:t>
      </w:r>
      <w:r>
        <w:rPr>
          <w:spacing w:val="-1"/>
        </w:rPr>
        <w:t xml:space="preserve"> </w:t>
      </w:r>
      <w:r>
        <w:t>света.</w:t>
      </w:r>
    </w:p>
    <w:p w14:paraId="020E2DE5" w14:textId="77777777" w:rsidR="00733630" w:rsidRDefault="00632EAB">
      <w:pPr>
        <w:pStyle w:val="a3"/>
        <w:spacing w:line="273" w:lineRule="exact"/>
        <w:ind w:left="1048" w:firstLine="0"/>
      </w:pPr>
      <w:r>
        <w:rPr>
          <w:spacing w:val="-1"/>
        </w:rPr>
        <w:t>Отражение</w:t>
      </w:r>
      <w:r>
        <w:rPr>
          <w:spacing w:val="-9"/>
        </w:rPr>
        <w:t xml:space="preserve"> </w:t>
      </w:r>
      <w:r>
        <w:rPr>
          <w:spacing w:val="-1"/>
        </w:rPr>
        <w:t>света.</w:t>
      </w:r>
      <w:r>
        <w:rPr>
          <w:spacing w:val="-6"/>
        </w:rPr>
        <w:t xml:space="preserve"> </w:t>
      </w:r>
      <w:r>
        <w:rPr>
          <w:spacing w:val="-1"/>
        </w:rPr>
        <w:t>Законы</w:t>
      </w:r>
      <w:r>
        <w:rPr>
          <w:spacing w:val="-15"/>
        </w:rPr>
        <w:t xml:space="preserve"> </w:t>
      </w:r>
      <w:r>
        <w:t>отражения</w:t>
      </w:r>
      <w:r>
        <w:rPr>
          <w:spacing w:val="-12"/>
        </w:rPr>
        <w:t xml:space="preserve"> </w:t>
      </w:r>
      <w:r>
        <w:t>света.</w:t>
      </w:r>
      <w:r>
        <w:rPr>
          <w:spacing w:val="-6"/>
        </w:rPr>
        <w:t xml:space="preserve"> </w:t>
      </w:r>
      <w:r>
        <w:t>Построение</w:t>
      </w:r>
      <w:r>
        <w:rPr>
          <w:spacing w:val="-13"/>
        </w:rPr>
        <w:t xml:space="preserve"> </w:t>
      </w:r>
      <w:r>
        <w:t>изображений</w:t>
      </w:r>
      <w:r>
        <w:rPr>
          <w:spacing w:val="41"/>
        </w:rPr>
        <w:t xml:space="preserve"> </w:t>
      </w:r>
      <w:r>
        <w:t>в</w:t>
      </w:r>
      <w:r>
        <w:rPr>
          <w:spacing w:val="-11"/>
        </w:rPr>
        <w:t xml:space="preserve"> </w:t>
      </w:r>
      <w:r>
        <w:t>плоском</w:t>
      </w:r>
      <w:r>
        <w:rPr>
          <w:spacing w:val="-11"/>
        </w:rPr>
        <w:t xml:space="preserve"> </w:t>
      </w:r>
      <w:r>
        <w:t>зеркале.</w:t>
      </w:r>
    </w:p>
    <w:p w14:paraId="7503642F" w14:textId="77777777" w:rsidR="00733630" w:rsidRDefault="00632EAB">
      <w:pPr>
        <w:pStyle w:val="a3"/>
        <w:spacing w:before="128"/>
        <w:ind w:firstLine="0"/>
      </w:pPr>
      <w:r>
        <w:t>Сферические</w:t>
      </w:r>
      <w:r>
        <w:rPr>
          <w:spacing w:val="-6"/>
        </w:rPr>
        <w:t xml:space="preserve"> </w:t>
      </w:r>
      <w:r>
        <w:t>зеркала.</w:t>
      </w:r>
    </w:p>
    <w:p w14:paraId="1E274F8C" w14:textId="77777777" w:rsidR="00733630" w:rsidRDefault="00632EAB">
      <w:pPr>
        <w:pStyle w:val="a3"/>
        <w:spacing w:before="137" w:line="362" w:lineRule="auto"/>
        <w:ind w:right="703"/>
      </w:pPr>
      <w:r>
        <w:t>Преломление света. Законы преломления света. Абсолютный показатель преломления.</w:t>
      </w:r>
      <w:r>
        <w:rPr>
          <w:spacing w:val="1"/>
        </w:rPr>
        <w:t xml:space="preserve"> </w:t>
      </w:r>
      <w:r>
        <w:t>Относительный</w:t>
      </w:r>
      <w:r>
        <w:rPr>
          <w:spacing w:val="-11"/>
        </w:rPr>
        <w:t xml:space="preserve"> </w:t>
      </w:r>
      <w:r>
        <w:t>показатель</w:t>
      </w:r>
      <w:r>
        <w:rPr>
          <w:spacing w:val="-6"/>
        </w:rPr>
        <w:t xml:space="preserve"> </w:t>
      </w:r>
      <w:r>
        <w:t>преломления.</w:t>
      </w:r>
      <w:r>
        <w:rPr>
          <w:spacing w:val="-4"/>
        </w:rPr>
        <w:t xml:space="preserve"> </w:t>
      </w:r>
      <w:r>
        <w:t>Постоянство</w:t>
      </w:r>
      <w:r>
        <w:rPr>
          <w:spacing w:val="-2"/>
        </w:rPr>
        <w:t xml:space="preserve"> </w:t>
      </w:r>
      <w:r>
        <w:t>частоты</w:t>
      </w:r>
      <w:r>
        <w:rPr>
          <w:spacing w:val="-5"/>
        </w:rPr>
        <w:t xml:space="preserve"> </w:t>
      </w:r>
      <w:r>
        <w:t>света</w:t>
      </w:r>
      <w:r>
        <w:rPr>
          <w:spacing w:val="-12"/>
        </w:rPr>
        <w:t xml:space="preserve"> </w:t>
      </w:r>
      <w:r>
        <w:t>и</w:t>
      </w:r>
      <w:r>
        <w:rPr>
          <w:spacing w:val="-5"/>
        </w:rPr>
        <w:t xml:space="preserve"> </w:t>
      </w:r>
      <w:r>
        <w:t>соотношение</w:t>
      </w:r>
      <w:r>
        <w:rPr>
          <w:spacing w:val="-8"/>
        </w:rPr>
        <w:t xml:space="preserve"> </w:t>
      </w:r>
      <w:r>
        <w:t>длин</w:t>
      </w:r>
      <w:r>
        <w:rPr>
          <w:spacing w:val="-6"/>
        </w:rPr>
        <w:t xml:space="preserve"> </w:t>
      </w:r>
      <w:r>
        <w:t>волн</w:t>
      </w:r>
      <w:r>
        <w:rPr>
          <w:spacing w:val="-57"/>
        </w:rPr>
        <w:t xml:space="preserve"> </w:t>
      </w:r>
      <w:r>
        <w:t>при</w:t>
      </w:r>
      <w:r>
        <w:rPr>
          <w:spacing w:val="1"/>
        </w:rPr>
        <w:t xml:space="preserve"> </w:t>
      </w:r>
      <w:r>
        <w:t>переходе монохроматического</w:t>
      </w:r>
      <w:r>
        <w:rPr>
          <w:spacing w:val="4"/>
        </w:rPr>
        <w:t xml:space="preserve"> </w:t>
      </w:r>
      <w:r>
        <w:t>света</w:t>
      </w:r>
      <w:r>
        <w:rPr>
          <w:spacing w:val="-4"/>
        </w:rPr>
        <w:t xml:space="preserve"> </w:t>
      </w:r>
      <w:r>
        <w:t>через</w:t>
      </w:r>
      <w:r>
        <w:rPr>
          <w:spacing w:val="-3"/>
        </w:rPr>
        <w:t xml:space="preserve"> </w:t>
      </w:r>
      <w:r>
        <w:t>границу</w:t>
      </w:r>
      <w:r>
        <w:rPr>
          <w:spacing w:val="-9"/>
        </w:rPr>
        <w:t xml:space="preserve"> </w:t>
      </w:r>
      <w:r>
        <w:t>раздела</w:t>
      </w:r>
      <w:r>
        <w:rPr>
          <w:spacing w:val="-1"/>
        </w:rPr>
        <w:t xml:space="preserve"> </w:t>
      </w:r>
      <w:r>
        <w:t>двух</w:t>
      </w:r>
      <w:r>
        <w:rPr>
          <w:spacing w:val="-4"/>
        </w:rPr>
        <w:t xml:space="preserve"> </w:t>
      </w:r>
      <w:r>
        <w:t>оптических</w:t>
      </w:r>
      <w:r>
        <w:rPr>
          <w:spacing w:val="-4"/>
        </w:rPr>
        <w:t xml:space="preserve"> </w:t>
      </w:r>
      <w:r>
        <w:t>сред.</w:t>
      </w:r>
    </w:p>
    <w:p w14:paraId="65236AA0" w14:textId="77777777" w:rsidR="00733630" w:rsidRDefault="00632EAB">
      <w:pPr>
        <w:pStyle w:val="a3"/>
        <w:spacing w:line="360" w:lineRule="auto"/>
        <w:ind w:left="1048" w:right="1288" w:firstLine="0"/>
      </w:pPr>
      <w:r>
        <w:t>Ход</w:t>
      </w:r>
      <w:r>
        <w:rPr>
          <w:spacing w:val="1"/>
        </w:rPr>
        <w:t xml:space="preserve"> </w:t>
      </w:r>
      <w:r>
        <w:t>лучей</w:t>
      </w:r>
      <w:r>
        <w:rPr>
          <w:spacing w:val="4"/>
        </w:rPr>
        <w:t xml:space="preserve"> </w:t>
      </w:r>
      <w:r>
        <w:t>в</w:t>
      </w:r>
      <w:r>
        <w:rPr>
          <w:spacing w:val="4"/>
        </w:rPr>
        <w:t xml:space="preserve"> </w:t>
      </w:r>
      <w:r>
        <w:t>призме.</w:t>
      </w:r>
      <w:r>
        <w:rPr>
          <w:spacing w:val="5"/>
        </w:rPr>
        <w:t xml:space="preserve"> </w:t>
      </w:r>
      <w:r>
        <w:t>Дисперсия</w:t>
      </w:r>
      <w:r>
        <w:rPr>
          <w:spacing w:val="-2"/>
        </w:rPr>
        <w:t xml:space="preserve"> </w:t>
      </w:r>
      <w:r>
        <w:t>света.</w:t>
      </w:r>
      <w:r>
        <w:rPr>
          <w:spacing w:val="7"/>
        </w:rPr>
        <w:t xml:space="preserve"> </w:t>
      </w:r>
      <w:r>
        <w:t>Сложный</w:t>
      </w:r>
      <w:r>
        <w:rPr>
          <w:spacing w:val="4"/>
        </w:rPr>
        <w:t xml:space="preserve"> </w:t>
      </w:r>
      <w:r>
        <w:t>состав</w:t>
      </w:r>
      <w:r>
        <w:rPr>
          <w:spacing w:val="4"/>
        </w:rPr>
        <w:t xml:space="preserve"> </w:t>
      </w:r>
      <w:r>
        <w:t>белого</w:t>
      </w:r>
      <w:r>
        <w:rPr>
          <w:spacing w:val="3"/>
        </w:rPr>
        <w:t xml:space="preserve"> </w:t>
      </w:r>
      <w:r>
        <w:t>света. Цвет.</w:t>
      </w:r>
      <w:r>
        <w:rPr>
          <w:spacing w:val="1"/>
        </w:rPr>
        <w:t xml:space="preserve"> </w:t>
      </w:r>
      <w:r>
        <w:t>Полное</w:t>
      </w:r>
      <w:r>
        <w:rPr>
          <w:spacing w:val="-9"/>
        </w:rPr>
        <w:t xml:space="preserve"> </w:t>
      </w:r>
      <w:r>
        <w:t>внутреннее</w:t>
      </w:r>
      <w:r>
        <w:rPr>
          <w:spacing w:val="-5"/>
        </w:rPr>
        <w:t xml:space="preserve"> </w:t>
      </w:r>
      <w:r>
        <w:t>отражение.</w:t>
      </w:r>
      <w:r>
        <w:rPr>
          <w:spacing w:val="-1"/>
        </w:rPr>
        <w:t xml:space="preserve"> </w:t>
      </w:r>
      <w:r>
        <w:t>Предельный</w:t>
      </w:r>
      <w:r>
        <w:rPr>
          <w:spacing w:val="-3"/>
        </w:rPr>
        <w:t xml:space="preserve"> </w:t>
      </w:r>
      <w:r>
        <w:t>угол</w:t>
      </w:r>
      <w:r>
        <w:rPr>
          <w:spacing w:val="-8"/>
        </w:rPr>
        <w:t xml:space="preserve"> </w:t>
      </w:r>
      <w:r>
        <w:t>полного</w:t>
      </w:r>
      <w:r>
        <w:rPr>
          <w:spacing w:val="-3"/>
        </w:rPr>
        <w:t xml:space="preserve"> </w:t>
      </w:r>
      <w:r>
        <w:t>внутреннего</w:t>
      </w:r>
      <w:r>
        <w:rPr>
          <w:spacing w:val="-3"/>
        </w:rPr>
        <w:t xml:space="preserve"> </w:t>
      </w:r>
      <w:r>
        <w:t>отражения.</w:t>
      </w:r>
    </w:p>
    <w:p w14:paraId="1ABE61E1" w14:textId="77777777" w:rsidR="00733630" w:rsidRDefault="00632EAB">
      <w:pPr>
        <w:pStyle w:val="a3"/>
        <w:spacing w:line="360" w:lineRule="auto"/>
        <w:ind w:right="705"/>
      </w:pPr>
      <w:r>
        <w:t>Собирающие и рассеивающие линзы. Тонкая линза. Фокусное расстояние</w:t>
      </w:r>
      <w:r>
        <w:rPr>
          <w:spacing w:val="1"/>
        </w:rPr>
        <w:t xml:space="preserve"> </w:t>
      </w:r>
      <w:r>
        <w:t>и оптическая</w:t>
      </w:r>
      <w:r>
        <w:rPr>
          <w:spacing w:val="-57"/>
        </w:rPr>
        <w:t xml:space="preserve"> </w:t>
      </w:r>
      <w:r>
        <w:t>сила</w:t>
      </w:r>
      <w:r>
        <w:rPr>
          <w:spacing w:val="1"/>
        </w:rPr>
        <w:t xml:space="preserve"> </w:t>
      </w:r>
      <w:r>
        <w:t>тонкой</w:t>
      </w:r>
      <w:r>
        <w:rPr>
          <w:spacing w:val="1"/>
        </w:rPr>
        <w:t xml:space="preserve"> </w:t>
      </w:r>
      <w:r>
        <w:t>линзы.</w:t>
      </w:r>
      <w:r>
        <w:rPr>
          <w:spacing w:val="1"/>
        </w:rPr>
        <w:t xml:space="preserve"> </w:t>
      </w:r>
      <w:r>
        <w:t>Зависимость</w:t>
      </w:r>
      <w:r>
        <w:rPr>
          <w:spacing w:val="1"/>
        </w:rPr>
        <w:t xml:space="preserve"> </w:t>
      </w:r>
      <w:r>
        <w:t>фокусного</w:t>
      </w:r>
      <w:r>
        <w:rPr>
          <w:spacing w:val="1"/>
        </w:rPr>
        <w:t xml:space="preserve"> </w:t>
      </w:r>
      <w:r>
        <w:t>расстояния</w:t>
      </w:r>
      <w:r>
        <w:rPr>
          <w:spacing w:val="1"/>
        </w:rPr>
        <w:t xml:space="preserve"> </w:t>
      </w:r>
      <w:r>
        <w:t>тонкой</w:t>
      </w:r>
      <w:r>
        <w:rPr>
          <w:spacing w:val="1"/>
        </w:rPr>
        <w:t xml:space="preserve"> </w:t>
      </w:r>
      <w:r>
        <w:t>сферической</w:t>
      </w:r>
      <w:r>
        <w:rPr>
          <w:spacing w:val="1"/>
        </w:rPr>
        <w:t xml:space="preserve"> </w:t>
      </w:r>
      <w:r>
        <w:t>линзы</w:t>
      </w:r>
      <w:r>
        <w:rPr>
          <w:spacing w:val="1"/>
        </w:rPr>
        <w:t xml:space="preserve"> </w:t>
      </w:r>
      <w:r>
        <w:t>от</w:t>
      </w:r>
      <w:r>
        <w:rPr>
          <w:spacing w:val="1"/>
        </w:rPr>
        <w:t xml:space="preserve"> </w:t>
      </w:r>
      <w:r>
        <w:t>её</w:t>
      </w:r>
      <w:r>
        <w:rPr>
          <w:spacing w:val="1"/>
        </w:rPr>
        <w:t xml:space="preserve"> </w:t>
      </w:r>
      <w:r>
        <w:t>геометрии</w:t>
      </w:r>
      <w:r>
        <w:rPr>
          <w:spacing w:val="-3"/>
        </w:rPr>
        <w:t xml:space="preserve"> </w:t>
      </w:r>
      <w:r>
        <w:t>и</w:t>
      </w:r>
      <w:r>
        <w:rPr>
          <w:spacing w:val="-2"/>
        </w:rPr>
        <w:t xml:space="preserve"> </w:t>
      </w:r>
      <w:r>
        <w:t>относительного</w:t>
      </w:r>
      <w:r>
        <w:rPr>
          <w:spacing w:val="2"/>
        </w:rPr>
        <w:t xml:space="preserve"> </w:t>
      </w:r>
      <w:r>
        <w:t>показателя</w:t>
      </w:r>
      <w:r>
        <w:rPr>
          <w:spacing w:val="2"/>
        </w:rPr>
        <w:t xml:space="preserve"> </w:t>
      </w:r>
      <w:r>
        <w:t>преломления.</w:t>
      </w:r>
    </w:p>
    <w:p w14:paraId="14BDC1D8" w14:textId="77777777" w:rsidR="00733630" w:rsidRDefault="00632EAB">
      <w:pPr>
        <w:pStyle w:val="a3"/>
        <w:spacing w:line="273" w:lineRule="exact"/>
        <w:ind w:left="1048" w:firstLine="0"/>
      </w:pPr>
      <w:r>
        <w:t>Формула</w:t>
      </w:r>
      <w:r>
        <w:rPr>
          <w:spacing w:val="-4"/>
        </w:rPr>
        <w:t xml:space="preserve"> </w:t>
      </w:r>
      <w:r>
        <w:t>тонкой</w:t>
      </w:r>
      <w:r>
        <w:rPr>
          <w:spacing w:val="-1"/>
        </w:rPr>
        <w:t xml:space="preserve"> </w:t>
      </w:r>
      <w:r>
        <w:t>линзы.</w:t>
      </w:r>
      <w:r>
        <w:rPr>
          <w:spacing w:val="-1"/>
        </w:rPr>
        <w:t xml:space="preserve"> </w:t>
      </w:r>
      <w:r>
        <w:t>Увеличение,</w:t>
      </w:r>
      <w:r>
        <w:rPr>
          <w:spacing w:val="-1"/>
        </w:rPr>
        <w:t xml:space="preserve"> </w:t>
      </w:r>
      <w:r>
        <w:t>даваемое</w:t>
      </w:r>
      <w:r>
        <w:rPr>
          <w:spacing w:val="-8"/>
        </w:rPr>
        <w:t xml:space="preserve"> </w:t>
      </w:r>
      <w:r>
        <w:t>линзой.</w:t>
      </w:r>
    </w:p>
    <w:p w14:paraId="4EC22B6C" w14:textId="77777777" w:rsidR="00733630" w:rsidRDefault="00632EAB">
      <w:pPr>
        <w:pStyle w:val="a3"/>
        <w:spacing w:before="133" w:line="362" w:lineRule="auto"/>
        <w:ind w:right="704"/>
      </w:pPr>
      <w:r>
        <w:t>Ход луча, прошедшего линзу под произвольным углом к её главной оптической оси.</w:t>
      </w:r>
      <w:r>
        <w:rPr>
          <w:spacing w:val="1"/>
        </w:rPr>
        <w:t xml:space="preserve"> </w:t>
      </w:r>
      <w:r>
        <w:t>Построение изображений точки и отрезка прямой в собирающих</w:t>
      </w:r>
      <w:r>
        <w:rPr>
          <w:spacing w:val="1"/>
        </w:rPr>
        <w:t xml:space="preserve"> </w:t>
      </w:r>
      <w:r>
        <w:t>и рассеивающих линзах и их</w:t>
      </w:r>
      <w:r>
        <w:rPr>
          <w:spacing w:val="-57"/>
        </w:rPr>
        <w:t xml:space="preserve"> </w:t>
      </w:r>
      <w:r>
        <w:t>системах.</w:t>
      </w:r>
    </w:p>
    <w:p w14:paraId="0A08B1AB" w14:textId="77777777" w:rsidR="00733630" w:rsidRDefault="00632EAB">
      <w:pPr>
        <w:pStyle w:val="a3"/>
        <w:spacing w:line="270" w:lineRule="exact"/>
        <w:ind w:left="1048" w:firstLine="0"/>
      </w:pPr>
      <w:r>
        <w:t>Оптические</w:t>
      </w:r>
      <w:r>
        <w:rPr>
          <w:spacing w:val="-3"/>
        </w:rPr>
        <w:t xml:space="preserve"> </w:t>
      </w:r>
      <w:r>
        <w:t>приборы.</w:t>
      </w:r>
      <w:r>
        <w:rPr>
          <w:spacing w:val="-4"/>
        </w:rPr>
        <w:t xml:space="preserve"> </w:t>
      </w:r>
      <w:r>
        <w:t>Разрешающая</w:t>
      </w:r>
      <w:r>
        <w:rPr>
          <w:spacing w:val="-7"/>
        </w:rPr>
        <w:t xml:space="preserve"> </w:t>
      </w:r>
      <w:r>
        <w:t>способность.</w:t>
      </w:r>
      <w:r>
        <w:rPr>
          <w:spacing w:val="1"/>
        </w:rPr>
        <w:t xml:space="preserve"> </w:t>
      </w:r>
      <w:r>
        <w:t>Глаз</w:t>
      </w:r>
      <w:r>
        <w:rPr>
          <w:spacing w:val="-1"/>
        </w:rPr>
        <w:t xml:space="preserve"> </w:t>
      </w:r>
      <w:r>
        <w:t>как</w:t>
      </w:r>
      <w:r>
        <w:rPr>
          <w:spacing w:val="-7"/>
        </w:rPr>
        <w:t xml:space="preserve"> </w:t>
      </w:r>
      <w:r>
        <w:t>оптическая</w:t>
      </w:r>
      <w:r>
        <w:rPr>
          <w:spacing w:val="-2"/>
        </w:rPr>
        <w:t xml:space="preserve"> </w:t>
      </w:r>
      <w:r>
        <w:t>система.</w:t>
      </w:r>
    </w:p>
    <w:p w14:paraId="0A94A206" w14:textId="77777777" w:rsidR="00733630" w:rsidRDefault="00733630">
      <w:pPr>
        <w:spacing w:line="270" w:lineRule="exact"/>
        <w:sectPr w:rsidR="00733630">
          <w:pgSz w:w="11910" w:h="16840"/>
          <w:pgMar w:top="620" w:right="140" w:bottom="1140" w:left="940" w:header="0" w:footer="870" w:gutter="0"/>
          <w:cols w:space="720"/>
        </w:sectPr>
      </w:pPr>
    </w:p>
    <w:p w14:paraId="03187CCD" w14:textId="77777777" w:rsidR="00733630" w:rsidRDefault="00632EAB">
      <w:pPr>
        <w:pStyle w:val="a3"/>
        <w:spacing w:before="64"/>
        <w:ind w:left="1048" w:firstLine="0"/>
      </w:pPr>
      <w:r>
        <w:t>Пределы</w:t>
      </w:r>
      <w:r>
        <w:rPr>
          <w:spacing w:val="-1"/>
        </w:rPr>
        <w:t xml:space="preserve"> </w:t>
      </w:r>
      <w:r>
        <w:t>применимости</w:t>
      </w:r>
      <w:r>
        <w:rPr>
          <w:spacing w:val="-5"/>
        </w:rPr>
        <w:t xml:space="preserve"> </w:t>
      </w:r>
      <w:r>
        <w:t>геометрической</w:t>
      </w:r>
      <w:r>
        <w:rPr>
          <w:spacing w:val="-6"/>
        </w:rPr>
        <w:t xml:space="preserve"> </w:t>
      </w:r>
      <w:r>
        <w:t>оптики.</w:t>
      </w:r>
    </w:p>
    <w:p w14:paraId="5D7875ED" w14:textId="77777777" w:rsidR="00733630" w:rsidRDefault="00632EAB">
      <w:pPr>
        <w:pStyle w:val="a3"/>
        <w:spacing w:before="137" w:line="360" w:lineRule="auto"/>
        <w:ind w:right="714"/>
      </w:pPr>
      <w:r>
        <w:t>Волновая оптика. Интерференция света. Когерентные источники. Условия наблюдения</w:t>
      </w:r>
      <w:r>
        <w:rPr>
          <w:spacing w:val="1"/>
        </w:rPr>
        <w:t xml:space="preserve"> </w:t>
      </w:r>
      <w:r>
        <w:t>максимумов и минимумов в интерференционной картине от двух когерентных источников.</w:t>
      </w:r>
      <w:r>
        <w:rPr>
          <w:spacing w:val="1"/>
        </w:rPr>
        <w:t xml:space="preserve"> </w:t>
      </w:r>
      <w:r>
        <w:t>Примеры</w:t>
      </w:r>
      <w:r>
        <w:rPr>
          <w:spacing w:val="2"/>
        </w:rPr>
        <w:t xml:space="preserve"> </w:t>
      </w:r>
      <w:r>
        <w:t>классических</w:t>
      </w:r>
      <w:r>
        <w:rPr>
          <w:spacing w:val="-3"/>
        </w:rPr>
        <w:t xml:space="preserve"> </w:t>
      </w:r>
      <w:r>
        <w:t>интерференционных</w:t>
      </w:r>
      <w:r>
        <w:rPr>
          <w:spacing w:val="-3"/>
        </w:rPr>
        <w:t xml:space="preserve"> </w:t>
      </w:r>
      <w:r>
        <w:t>схем.</w:t>
      </w:r>
    </w:p>
    <w:p w14:paraId="7150DA71" w14:textId="77777777" w:rsidR="00733630" w:rsidRDefault="00632EAB">
      <w:pPr>
        <w:pStyle w:val="a3"/>
        <w:spacing w:before="2" w:line="360" w:lineRule="auto"/>
        <w:ind w:right="711"/>
      </w:pPr>
      <w:r>
        <w:t>Дифракция света. Дифракционная решётка. Условие наблюдения главных максимумов</w:t>
      </w:r>
      <w:r>
        <w:rPr>
          <w:spacing w:val="1"/>
        </w:rPr>
        <w:t xml:space="preserve"> </w:t>
      </w:r>
      <w:r>
        <w:t>при</w:t>
      </w:r>
      <w:r>
        <w:rPr>
          <w:spacing w:val="2"/>
        </w:rPr>
        <w:t xml:space="preserve"> </w:t>
      </w:r>
      <w:r>
        <w:t>падении</w:t>
      </w:r>
      <w:r>
        <w:rPr>
          <w:spacing w:val="-3"/>
        </w:rPr>
        <w:t xml:space="preserve"> </w:t>
      </w:r>
      <w:r>
        <w:t>монохроматического</w:t>
      </w:r>
      <w:r>
        <w:rPr>
          <w:spacing w:val="5"/>
        </w:rPr>
        <w:t xml:space="preserve"> </w:t>
      </w:r>
      <w:r>
        <w:t>света</w:t>
      </w:r>
      <w:r>
        <w:rPr>
          <w:spacing w:val="-4"/>
        </w:rPr>
        <w:t xml:space="preserve"> </w:t>
      </w:r>
      <w:r>
        <w:t>на дифракционную</w:t>
      </w:r>
      <w:r>
        <w:rPr>
          <w:spacing w:val="-1"/>
        </w:rPr>
        <w:t xml:space="preserve"> </w:t>
      </w:r>
      <w:r>
        <w:t>решётку.</w:t>
      </w:r>
    </w:p>
    <w:p w14:paraId="45D90D9F" w14:textId="77777777" w:rsidR="00733630" w:rsidRDefault="00632EAB">
      <w:pPr>
        <w:pStyle w:val="a3"/>
        <w:spacing w:line="274" w:lineRule="exact"/>
        <w:ind w:left="1048" w:firstLine="0"/>
      </w:pPr>
      <w:r>
        <w:t>Поляризация</w:t>
      </w:r>
      <w:r>
        <w:rPr>
          <w:spacing w:val="-2"/>
        </w:rPr>
        <w:t xml:space="preserve"> </w:t>
      </w:r>
      <w:r>
        <w:t>света.</w:t>
      </w:r>
    </w:p>
    <w:p w14:paraId="32EC6E3F" w14:textId="77777777" w:rsidR="00733630" w:rsidRDefault="00632EAB">
      <w:pPr>
        <w:pStyle w:val="a3"/>
        <w:spacing w:before="137" w:line="362" w:lineRule="auto"/>
        <w:ind w:right="706"/>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очки,</w:t>
      </w:r>
      <w:r>
        <w:rPr>
          <w:spacing w:val="1"/>
        </w:rPr>
        <w:t xml:space="preserve"> </w:t>
      </w:r>
      <w:r>
        <w:t>лупа,</w:t>
      </w:r>
      <w:r>
        <w:rPr>
          <w:spacing w:val="1"/>
        </w:rPr>
        <w:t xml:space="preserve"> </w:t>
      </w:r>
      <w:r>
        <w:t>перископ,</w:t>
      </w:r>
      <w:r>
        <w:rPr>
          <w:spacing w:val="1"/>
        </w:rPr>
        <w:t xml:space="preserve"> </w:t>
      </w:r>
      <w:r>
        <w:t>фотоаппарат, микроскоп, проекционный аппарат, просветление оптики, волоконная оптика,</w:t>
      </w:r>
      <w:r>
        <w:rPr>
          <w:spacing w:val="1"/>
        </w:rPr>
        <w:t xml:space="preserve"> </w:t>
      </w:r>
      <w:r>
        <w:t>дифракционная</w:t>
      </w:r>
      <w:r>
        <w:rPr>
          <w:spacing w:val="1"/>
        </w:rPr>
        <w:t xml:space="preserve"> </w:t>
      </w:r>
      <w:r>
        <w:t>решётка.</w:t>
      </w:r>
    </w:p>
    <w:p w14:paraId="334E266D" w14:textId="77777777" w:rsidR="00733630" w:rsidRDefault="00632EAB">
      <w:pPr>
        <w:pStyle w:val="a3"/>
        <w:spacing w:line="269" w:lineRule="exact"/>
        <w:ind w:left="1048" w:firstLine="0"/>
        <w:jc w:val="left"/>
      </w:pPr>
      <w:r>
        <w:t>Демонстрации.</w:t>
      </w:r>
    </w:p>
    <w:p w14:paraId="5824FEA2" w14:textId="77777777" w:rsidR="00733630" w:rsidRDefault="00632EAB">
      <w:pPr>
        <w:pStyle w:val="a3"/>
        <w:spacing w:before="136" w:line="364" w:lineRule="auto"/>
        <w:ind w:left="1048" w:right="6278" w:firstLine="0"/>
        <w:jc w:val="left"/>
      </w:pPr>
      <w:r>
        <w:t>Законы отражения света.</w:t>
      </w:r>
      <w:r>
        <w:rPr>
          <w:spacing w:val="1"/>
        </w:rPr>
        <w:t xml:space="preserve"> </w:t>
      </w:r>
      <w:r>
        <w:t>Исследование</w:t>
      </w:r>
      <w:r>
        <w:rPr>
          <w:spacing w:val="-7"/>
        </w:rPr>
        <w:t xml:space="preserve"> </w:t>
      </w:r>
      <w:r>
        <w:t>преломления</w:t>
      </w:r>
      <w:r>
        <w:rPr>
          <w:spacing w:val="-5"/>
        </w:rPr>
        <w:t xml:space="preserve"> </w:t>
      </w:r>
      <w:r>
        <w:t>света.</w:t>
      </w:r>
    </w:p>
    <w:p w14:paraId="1E49814B" w14:textId="77777777" w:rsidR="00733630" w:rsidRDefault="00632EAB">
      <w:pPr>
        <w:pStyle w:val="a3"/>
        <w:spacing w:line="268" w:lineRule="exact"/>
        <w:ind w:left="1048" w:firstLine="0"/>
        <w:jc w:val="left"/>
      </w:pPr>
      <w:r>
        <w:t>Наблюдение</w:t>
      </w:r>
      <w:r>
        <w:rPr>
          <w:spacing w:val="-4"/>
        </w:rPr>
        <w:t xml:space="preserve"> </w:t>
      </w:r>
      <w:r>
        <w:t>полного</w:t>
      </w:r>
      <w:r>
        <w:rPr>
          <w:spacing w:val="-3"/>
        </w:rPr>
        <w:t xml:space="preserve"> </w:t>
      </w:r>
      <w:r>
        <w:t>внутреннего</w:t>
      </w:r>
      <w:r>
        <w:rPr>
          <w:spacing w:val="-7"/>
        </w:rPr>
        <w:t xml:space="preserve"> </w:t>
      </w:r>
      <w:r>
        <w:t>отражения.</w:t>
      </w:r>
      <w:r>
        <w:rPr>
          <w:spacing w:val="-5"/>
        </w:rPr>
        <w:t xml:space="preserve"> </w:t>
      </w:r>
      <w:r>
        <w:t>Модель</w:t>
      </w:r>
      <w:r>
        <w:rPr>
          <w:spacing w:val="-2"/>
        </w:rPr>
        <w:t xml:space="preserve"> </w:t>
      </w:r>
      <w:r>
        <w:t>световода.</w:t>
      </w:r>
    </w:p>
    <w:p w14:paraId="04F1D811" w14:textId="77777777" w:rsidR="00733630" w:rsidRDefault="00632EAB">
      <w:pPr>
        <w:pStyle w:val="a3"/>
        <w:spacing w:before="137" w:line="360" w:lineRule="auto"/>
        <w:ind w:left="1048" w:firstLine="0"/>
        <w:jc w:val="left"/>
      </w:pPr>
      <w:r>
        <w:t>Исследование</w:t>
      </w:r>
      <w:r>
        <w:rPr>
          <w:spacing w:val="-4"/>
        </w:rPr>
        <w:t xml:space="preserve"> </w:t>
      </w:r>
      <w:r>
        <w:t>хода</w:t>
      </w:r>
      <w:r>
        <w:rPr>
          <w:spacing w:val="-3"/>
        </w:rPr>
        <w:t xml:space="preserve"> </w:t>
      </w:r>
      <w:r>
        <w:t>световых</w:t>
      </w:r>
      <w:r>
        <w:rPr>
          <w:spacing w:val="-7"/>
        </w:rPr>
        <w:t xml:space="preserve"> </w:t>
      </w:r>
      <w:r>
        <w:t>пучков</w:t>
      </w:r>
      <w:r>
        <w:rPr>
          <w:spacing w:val="-1"/>
        </w:rPr>
        <w:t xml:space="preserve"> </w:t>
      </w:r>
      <w:r>
        <w:t>через</w:t>
      </w:r>
      <w:r>
        <w:rPr>
          <w:spacing w:val="-6"/>
        </w:rPr>
        <w:t xml:space="preserve"> </w:t>
      </w:r>
      <w:r>
        <w:t>плоскопараллельную</w:t>
      </w:r>
      <w:r>
        <w:rPr>
          <w:spacing w:val="-4"/>
        </w:rPr>
        <w:t xml:space="preserve"> </w:t>
      </w:r>
      <w:r>
        <w:t>пластину</w:t>
      </w:r>
      <w:r>
        <w:rPr>
          <w:spacing w:val="46"/>
        </w:rPr>
        <w:t xml:space="preserve"> </w:t>
      </w:r>
      <w:r>
        <w:t>и</w:t>
      </w:r>
      <w:r>
        <w:rPr>
          <w:spacing w:val="-1"/>
        </w:rPr>
        <w:t xml:space="preserve"> </w:t>
      </w:r>
      <w:r>
        <w:t>призму.</w:t>
      </w:r>
      <w:r>
        <w:rPr>
          <w:spacing w:val="-57"/>
        </w:rPr>
        <w:t xml:space="preserve"> </w:t>
      </w:r>
      <w:r>
        <w:t>Исследование свойств</w:t>
      </w:r>
      <w:r>
        <w:rPr>
          <w:spacing w:val="-1"/>
        </w:rPr>
        <w:t xml:space="preserve"> </w:t>
      </w:r>
      <w:r>
        <w:t>изображений</w:t>
      </w:r>
      <w:r>
        <w:rPr>
          <w:spacing w:val="-2"/>
        </w:rPr>
        <w:t xml:space="preserve"> </w:t>
      </w:r>
      <w:r>
        <w:t>в</w:t>
      </w:r>
      <w:r>
        <w:rPr>
          <w:spacing w:val="-2"/>
        </w:rPr>
        <w:t xml:space="preserve"> </w:t>
      </w:r>
      <w:r>
        <w:t>линзах.</w:t>
      </w:r>
    </w:p>
    <w:p w14:paraId="4CFAB208" w14:textId="77777777" w:rsidR="00733630" w:rsidRDefault="00632EAB">
      <w:pPr>
        <w:pStyle w:val="a3"/>
        <w:spacing w:before="3" w:line="360" w:lineRule="auto"/>
        <w:ind w:left="1048" w:right="6104" w:firstLine="0"/>
        <w:jc w:val="left"/>
      </w:pPr>
      <w:r>
        <w:t>Модели микроскопа, телескопа.</w:t>
      </w:r>
      <w:r>
        <w:rPr>
          <w:spacing w:val="1"/>
        </w:rPr>
        <w:t xml:space="preserve"> </w:t>
      </w:r>
      <w:r>
        <w:t>Наблюдение интерференции света.</w:t>
      </w:r>
      <w:r>
        <w:rPr>
          <w:spacing w:val="1"/>
        </w:rPr>
        <w:t xml:space="preserve"> </w:t>
      </w:r>
      <w:r>
        <w:t>Наблюдение цветов тонких плёнок.</w:t>
      </w:r>
      <w:r>
        <w:rPr>
          <w:spacing w:val="-57"/>
        </w:rPr>
        <w:t xml:space="preserve"> </w:t>
      </w:r>
      <w:r>
        <w:t>Наблюдение</w:t>
      </w:r>
      <w:r>
        <w:rPr>
          <w:spacing w:val="-1"/>
        </w:rPr>
        <w:t xml:space="preserve"> </w:t>
      </w:r>
      <w:r>
        <w:t>дифракции</w:t>
      </w:r>
      <w:r>
        <w:rPr>
          <w:spacing w:val="1"/>
        </w:rPr>
        <w:t xml:space="preserve"> </w:t>
      </w:r>
      <w:r>
        <w:t>света.</w:t>
      </w:r>
    </w:p>
    <w:p w14:paraId="488CBD0A" w14:textId="77777777" w:rsidR="00733630" w:rsidRDefault="00632EAB">
      <w:pPr>
        <w:pStyle w:val="a3"/>
        <w:spacing w:before="1" w:line="360" w:lineRule="auto"/>
        <w:ind w:left="1048" w:right="5778" w:firstLine="0"/>
        <w:jc w:val="left"/>
      </w:pPr>
      <w:r>
        <w:t>Изучение дифракционной решётки.</w:t>
      </w:r>
      <w:r>
        <w:rPr>
          <w:spacing w:val="1"/>
        </w:rPr>
        <w:t xml:space="preserve"> </w:t>
      </w:r>
      <w:r>
        <w:t>Наблюдение дифракционного спектра.</w:t>
      </w:r>
      <w:r>
        <w:rPr>
          <w:spacing w:val="-57"/>
        </w:rPr>
        <w:t xml:space="preserve"> </w:t>
      </w:r>
      <w:r>
        <w:t>Наблюдение дисперсии</w:t>
      </w:r>
      <w:r>
        <w:rPr>
          <w:spacing w:val="2"/>
        </w:rPr>
        <w:t xml:space="preserve"> </w:t>
      </w:r>
      <w:r>
        <w:t>света.</w:t>
      </w:r>
    </w:p>
    <w:p w14:paraId="5A3D0432" w14:textId="77777777" w:rsidR="00733630" w:rsidRDefault="00632EAB">
      <w:pPr>
        <w:pStyle w:val="a3"/>
        <w:spacing w:line="272" w:lineRule="exact"/>
        <w:ind w:left="1048" w:firstLine="0"/>
        <w:jc w:val="left"/>
      </w:pPr>
      <w:r>
        <w:t>Наблюдение</w:t>
      </w:r>
      <w:r>
        <w:rPr>
          <w:spacing w:val="-5"/>
        </w:rPr>
        <w:t xml:space="preserve"> </w:t>
      </w:r>
      <w:r>
        <w:t>поляризации</w:t>
      </w:r>
      <w:r>
        <w:rPr>
          <w:spacing w:val="-4"/>
        </w:rPr>
        <w:t xml:space="preserve"> </w:t>
      </w:r>
      <w:r>
        <w:t>света.</w:t>
      </w:r>
    </w:p>
    <w:p w14:paraId="71D6CAA7" w14:textId="77777777" w:rsidR="00733630" w:rsidRDefault="00632EAB">
      <w:pPr>
        <w:pStyle w:val="a3"/>
        <w:spacing w:before="141" w:line="360" w:lineRule="auto"/>
        <w:ind w:left="1048" w:right="2939" w:firstLine="0"/>
        <w:jc w:val="left"/>
      </w:pPr>
      <w:r>
        <w:t>Применение поляроидов для изучения механических напряжений.</w:t>
      </w:r>
      <w:r>
        <w:rPr>
          <w:spacing w:val="-57"/>
        </w:rPr>
        <w:t xml:space="preserve"> </w:t>
      </w:r>
      <w:r>
        <w:t>Ученический</w:t>
      </w:r>
      <w:r>
        <w:rPr>
          <w:spacing w:val="-1"/>
        </w:rPr>
        <w:t xml:space="preserve"> </w:t>
      </w:r>
      <w:r>
        <w:t>эксперимент,</w:t>
      </w:r>
      <w:r>
        <w:rPr>
          <w:spacing w:val="2"/>
        </w:rPr>
        <w:t xml:space="preserve"> </w:t>
      </w:r>
      <w:r>
        <w:t>лабораторные</w:t>
      </w:r>
      <w:r>
        <w:rPr>
          <w:spacing w:val="-2"/>
        </w:rPr>
        <w:t xml:space="preserve"> </w:t>
      </w:r>
      <w:r>
        <w:t>работы,</w:t>
      </w:r>
      <w:r>
        <w:rPr>
          <w:spacing w:val="-4"/>
        </w:rPr>
        <w:t xml:space="preserve"> </w:t>
      </w:r>
      <w:r>
        <w:t>практикум.</w:t>
      </w:r>
    </w:p>
    <w:p w14:paraId="5829565D" w14:textId="77777777" w:rsidR="00733630" w:rsidRDefault="00632EAB">
      <w:pPr>
        <w:pStyle w:val="a3"/>
        <w:spacing w:line="274" w:lineRule="exact"/>
        <w:ind w:left="1048" w:firstLine="0"/>
        <w:jc w:val="left"/>
      </w:pPr>
      <w:r>
        <w:t>Измерение</w:t>
      </w:r>
      <w:r>
        <w:rPr>
          <w:spacing w:val="-2"/>
        </w:rPr>
        <w:t xml:space="preserve"> </w:t>
      </w:r>
      <w:r>
        <w:t>показателя</w:t>
      </w:r>
      <w:r>
        <w:rPr>
          <w:spacing w:val="-6"/>
        </w:rPr>
        <w:t xml:space="preserve"> </w:t>
      </w:r>
      <w:r>
        <w:t>преломления</w:t>
      </w:r>
      <w:r>
        <w:rPr>
          <w:spacing w:val="-5"/>
        </w:rPr>
        <w:t xml:space="preserve"> </w:t>
      </w:r>
      <w:r>
        <w:t>стекла.</w:t>
      </w:r>
    </w:p>
    <w:p w14:paraId="44E304A1" w14:textId="77777777" w:rsidR="00733630" w:rsidRDefault="00632EAB">
      <w:pPr>
        <w:pStyle w:val="a3"/>
        <w:spacing w:before="137"/>
        <w:ind w:left="1048" w:firstLine="0"/>
        <w:jc w:val="left"/>
      </w:pPr>
      <w:r>
        <w:t>Исследование</w:t>
      </w:r>
      <w:r>
        <w:rPr>
          <w:spacing w:val="58"/>
        </w:rPr>
        <w:t xml:space="preserve"> </w:t>
      </w:r>
      <w:r>
        <w:t>зависимости</w:t>
      </w:r>
      <w:r>
        <w:rPr>
          <w:spacing w:val="3"/>
        </w:rPr>
        <w:t xml:space="preserve"> </w:t>
      </w:r>
      <w:r>
        <w:t>фокусного</w:t>
      </w:r>
      <w:r>
        <w:rPr>
          <w:spacing w:val="65"/>
        </w:rPr>
        <w:t xml:space="preserve"> </w:t>
      </w:r>
      <w:r>
        <w:t>расстояния</w:t>
      </w:r>
      <w:r>
        <w:rPr>
          <w:spacing w:val="55"/>
        </w:rPr>
        <w:t xml:space="preserve"> </w:t>
      </w:r>
      <w:r>
        <w:t>от</w:t>
      </w:r>
      <w:r>
        <w:rPr>
          <w:spacing w:val="61"/>
        </w:rPr>
        <w:t xml:space="preserve"> </w:t>
      </w:r>
      <w:r>
        <w:t>вещества</w:t>
      </w:r>
      <w:r>
        <w:rPr>
          <w:spacing w:val="59"/>
        </w:rPr>
        <w:t xml:space="preserve"> </w:t>
      </w:r>
      <w:r>
        <w:t>(на</w:t>
      </w:r>
      <w:r>
        <w:rPr>
          <w:spacing w:val="59"/>
        </w:rPr>
        <w:t xml:space="preserve"> </w:t>
      </w:r>
      <w:r>
        <w:t>примере</w:t>
      </w:r>
      <w:r>
        <w:rPr>
          <w:spacing w:val="54"/>
        </w:rPr>
        <w:t xml:space="preserve"> </w:t>
      </w:r>
      <w:r>
        <w:t>жидких</w:t>
      </w:r>
    </w:p>
    <w:p w14:paraId="54355BF8" w14:textId="77777777" w:rsidR="00733630" w:rsidRDefault="00733630">
      <w:pPr>
        <w:sectPr w:rsidR="00733630">
          <w:pgSz w:w="11910" w:h="16840"/>
          <w:pgMar w:top="620" w:right="140" w:bottom="1140" w:left="940" w:header="0" w:footer="870" w:gutter="0"/>
          <w:cols w:space="720"/>
        </w:sectPr>
      </w:pPr>
    </w:p>
    <w:p w14:paraId="1E161DE0" w14:textId="77777777" w:rsidR="00733630" w:rsidRDefault="00632EAB">
      <w:pPr>
        <w:pStyle w:val="a3"/>
        <w:spacing w:before="142"/>
        <w:ind w:firstLine="0"/>
        <w:jc w:val="left"/>
      </w:pPr>
      <w:r>
        <w:rPr>
          <w:spacing w:val="-1"/>
        </w:rPr>
        <w:t>линз).</w:t>
      </w:r>
    </w:p>
    <w:p w14:paraId="5184D99D" w14:textId="77777777" w:rsidR="00733630" w:rsidRDefault="00632EAB">
      <w:pPr>
        <w:pStyle w:val="a3"/>
        <w:ind w:left="0" w:firstLine="0"/>
        <w:jc w:val="left"/>
        <w:rPr>
          <w:sz w:val="26"/>
        </w:rPr>
      </w:pPr>
      <w:r>
        <w:br w:type="column"/>
      </w:r>
    </w:p>
    <w:p w14:paraId="709D418F" w14:textId="77777777" w:rsidR="00733630" w:rsidRDefault="00733630">
      <w:pPr>
        <w:pStyle w:val="a3"/>
        <w:spacing w:before="3"/>
        <w:ind w:left="0" w:firstLine="0"/>
        <w:jc w:val="left"/>
        <w:rPr>
          <w:sz w:val="22"/>
        </w:rPr>
      </w:pPr>
    </w:p>
    <w:p w14:paraId="5BE90FDF" w14:textId="77777777" w:rsidR="00733630" w:rsidRDefault="00632EAB">
      <w:pPr>
        <w:pStyle w:val="a3"/>
        <w:spacing w:line="360" w:lineRule="auto"/>
        <w:ind w:left="59" w:right="3157" w:firstLine="0"/>
        <w:jc w:val="left"/>
      </w:pPr>
      <w:r>
        <w:t>Измерение фокусного расстояния рассеивающих линз.</w:t>
      </w:r>
      <w:r>
        <w:rPr>
          <w:spacing w:val="1"/>
        </w:rPr>
        <w:t xml:space="preserve"> </w:t>
      </w:r>
      <w:r>
        <w:t>Получение изображения в системе из плоского зеркала и линзы.</w:t>
      </w:r>
      <w:r>
        <w:rPr>
          <w:spacing w:val="-57"/>
        </w:rPr>
        <w:t xml:space="preserve"> </w:t>
      </w:r>
      <w:r>
        <w:t>Получение изображения</w:t>
      </w:r>
      <w:r>
        <w:rPr>
          <w:spacing w:val="-4"/>
        </w:rPr>
        <w:t xml:space="preserve"> </w:t>
      </w:r>
      <w:r>
        <w:t>в</w:t>
      </w:r>
      <w:r>
        <w:rPr>
          <w:spacing w:val="3"/>
        </w:rPr>
        <w:t xml:space="preserve"> </w:t>
      </w:r>
      <w:r>
        <w:t>системе из</w:t>
      </w:r>
      <w:r>
        <w:rPr>
          <w:spacing w:val="-3"/>
        </w:rPr>
        <w:t xml:space="preserve"> </w:t>
      </w:r>
      <w:r>
        <w:t>двух</w:t>
      </w:r>
      <w:r>
        <w:rPr>
          <w:spacing w:val="-3"/>
        </w:rPr>
        <w:t xml:space="preserve"> </w:t>
      </w:r>
      <w:r>
        <w:t>линз.</w:t>
      </w:r>
    </w:p>
    <w:p w14:paraId="1712C0D8" w14:textId="77777777" w:rsidR="00733630" w:rsidRDefault="00632EAB">
      <w:pPr>
        <w:pStyle w:val="a3"/>
        <w:spacing w:line="272" w:lineRule="exact"/>
        <w:ind w:left="59" w:firstLine="0"/>
        <w:jc w:val="left"/>
      </w:pPr>
      <w:r>
        <w:t>Конструирование</w:t>
      </w:r>
      <w:r>
        <w:rPr>
          <w:spacing w:val="-4"/>
        </w:rPr>
        <w:t xml:space="preserve"> </w:t>
      </w:r>
      <w:r>
        <w:t>телескопических</w:t>
      </w:r>
      <w:r>
        <w:rPr>
          <w:spacing w:val="-7"/>
        </w:rPr>
        <w:t xml:space="preserve"> </w:t>
      </w:r>
      <w:r>
        <w:t>систем.</w:t>
      </w:r>
    </w:p>
    <w:p w14:paraId="457CE859" w14:textId="77777777" w:rsidR="00733630" w:rsidRDefault="00632EAB">
      <w:pPr>
        <w:pStyle w:val="a3"/>
        <w:spacing w:before="142" w:line="360" w:lineRule="auto"/>
        <w:ind w:left="59" w:right="2348" w:firstLine="0"/>
        <w:jc w:val="left"/>
      </w:pPr>
      <w:r>
        <w:t>Наблюдение</w:t>
      </w:r>
      <w:r>
        <w:rPr>
          <w:spacing w:val="7"/>
        </w:rPr>
        <w:t xml:space="preserve"> </w:t>
      </w:r>
      <w:r>
        <w:t>дифракции,</w:t>
      </w:r>
      <w:r>
        <w:rPr>
          <w:spacing w:val="11"/>
        </w:rPr>
        <w:t xml:space="preserve"> </w:t>
      </w:r>
      <w:r>
        <w:t>интерференции</w:t>
      </w:r>
      <w:r>
        <w:rPr>
          <w:spacing w:val="9"/>
        </w:rPr>
        <w:t xml:space="preserve"> </w:t>
      </w:r>
      <w:r>
        <w:t>и</w:t>
      </w:r>
      <w:r>
        <w:rPr>
          <w:spacing w:val="5"/>
        </w:rPr>
        <w:t xml:space="preserve"> </w:t>
      </w:r>
      <w:r>
        <w:t>поляризации</w:t>
      </w:r>
      <w:r>
        <w:rPr>
          <w:spacing w:val="5"/>
        </w:rPr>
        <w:t xml:space="preserve"> </w:t>
      </w:r>
      <w:r>
        <w:t>света.</w:t>
      </w:r>
      <w:r>
        <w:rPr>
          <w:spacing w:val="1"/>
        </w:rPr>
        <w:t xml:space="preserve"> </w:t>
      </w:r>
      <w:r>
        <w:t>Изучение поляризации света, отражённого от поверхности диэлектрика.</w:t>
      </w:r>
      <w:r>
        <w:rPr>
          <w:spacing w:val="-57"/>
        </w:rPr>
        <w:t xml:space="preserve"> </w:t>
      </w:r>
      <w:r>
        <w:t>Изучение</w:t>
      </w:r>
      <w:r>
        <w:rPr>
          <w:spacing w:val="-1"/>
        </w:rPr>
        <w:t xml:space="preserve"> </w:t>
      </w:r>
      <w:r>
        <w:t>интерференции</w:t>
      </w:r>
      <w:r>
        <w:rPr>
          <w:spacing w:val="1"/>
        </w:rPr>
        <w:t xml:space="preserve"> </w:t>
      </w:r>
      <w:r>
        <w:t>лазерного</w:t>
      </w:r>
      <w:r>
        <w:rPr>
          <w:spacing w:val="1"/>
        </w:rPr>
        <w:t xml:space="preserve"> </w:t>
      </w:r>
      <w:r>
        <w:t>излучения на двух</w:t>
      </w:r>
      <w:r>
        <w:rPr>
          <w:spacing w:val="-5"/>
        </w:rPr>
        <w:t xml:space="preserve"> </w:t>
      </w:r>
      <w:r>
        <w:t>щелях.</w:t>
      </w:r>
    </w:p>
    <w:p w14:paraId="63EA7BEA" w14:textId="77777777" w:rsidR="00733630" w:rsidRDefault="00733630">
      <w:pPr>
        <w:spacing w:line="360" w:lineRule="auto"/>
        <w:sectPr w:rsidR="00733630">
          <w:type w:val="continuous"/>
          <w:pgSz w:w="11910" w:h="16840"/>
          <w:pgMar w:top="620" w:right="140" w:bottom="280" w:left="940" w:header="720" w:footer="720" w:gutter="0"/>
          <w:cols w:num="2" w:space="720" w:equalWidth="0">
            <w:col w:w="949" w:space="40"/>
            <w:col w:w="9841"/>
          </w:cols>
        </w:sectPr>
      </w:pPr>
    </w:p>
    <w:p w14:paraId="35A0BB31" w14:textId="77777777" w:rsidR="00733630" w:rsidRDefault="00632EAB">
      <w:pPr>
        <w:pStyle w:val="a3"/>
        <w:spacing w:before="64"/>
        <w:ind w:left="1048" w:firstLine="0"/>
        <w:jc w:val="left"/>
      </w:pPr>
      <w:r>
        <w:t>Наблюдение</w:t>
      </w:r>
      <w:r>
        <w:rPr>
          <w:spacing w:val="-5"/>
        </w:rPr>
        <w:t xml:space="preserve"> </w:t>
      </w:r>
      <w:r>
        <w:t>дисперсии.</w:t>
      </w:r>
    </w:p>
    <w:p w14:paraId="723A11F3" w14:textId="77777777" w:rsidR="00733630" w:rsidRDefault="00632EAB">
      <w:pPr>
        <w:pStyle w:val="a3"/>
        <w:spacing w:before="137" w:line="360" w:lineRule="auto"/>
        <w:ind w:left="1048" w:right="4136" w:firstLine="0"/>
        <w:jc w:val="left"/>
      </w:pPr>
      <w:r>
        <w:t>Наблюдение и исследование дифракционного спектра.</w:t>
      </w:r>
      <w:r>
        <w:rPr>
          <w:spacing w:val="-58"/>
        </w:rPr>
        <w:t xml:space="preserve"> </w:t>
      </w:r>
      <w:r>
        <w:t>Измерение длины</w:t>
      </w:r>
      <w:r>
        <w:rPr>
          <w:spacing w:val="-1"/>
        </w:rPr>
        <w:t xml:space="preserve"> </w:t>
      </w:r>
      <w:r>
        <w:t>световой</w:t>
      </w:r>
      <w:r>
        <w:rPr>
          <w:spacing w:val="-2"/>
        </w:rPr>
        <w:t xml:space="preserve"> </w:t>
      </w:r>
      <w:r>
        <w:t>волны.</w:t>
      </w:r>
    </w:p>
    <w:p w14:paraId="38CF9E99" w14:textId="77777777" w:rsidR="00733630" w:rsidRDefault="00632EAB">
      <w:pPr>
        <w:pStyle w:val="a3"/>
        <w:spacing w:line="364" w:lineRule="auto"/>
        <w:ind w:left="1048" w:right="1451" w:firstLine="0"/>
        <w:jc w:val="left"/>
      </w:pPr>
      <w:r>
        <w:t>Получение спектра излучения светодиода при помощи дифракционной решётки.</w:t>
      </w:r>
      <w:r>
        <w:rPr>
          <w:spacing w:val="-58"/>
        </w:rPr>
        <w:t xml:space="preserve"> </w:t>
      </w:r>
      <w:r>
        <w:t>Раздел</w:t>
      </w:r>
      <w:r>
        <w:rPr>
          <w:spacing w:val="1"/>
        </w:rPr>
        <w:t xml:space="preserve"> </w:t>
      </w:r>
      <w:r>
        <w:t>6.</w:t>
      </w:r>
      <w:r>
        <w:rPr>
          <w:spacing w:val="4"/>
        </w:rPr>
        <w:t xml:space="preserve"> </w:t>
      </w:r>
      <w:r>
        <w:t>Основы</w:t>
      </w:r>
      <w:r>
        <w:rPr>
          <w:spacing w:val="2"/>
        </w:rPr>
        <w:t xml:space="preserve"> </w:t>
      </w:r>
      <w:r>
        <w:t>специальной</w:t>
      </w:r>
      <w:r>
        <w:rPr>
          <w:spacing w:val="-2"/>
        </w:rPr>
        <w:t xml:space="preserve"> </w:t>
      </w:r>
      <w:r>
        <w:t>теории</w:t>
      </w:r>
      <w:r>
        <w:rPr>
          <w:spacing w:val="-8"/>
        </w:rPr>
        <w:t xml:space="preserve"> </w:t>
      </w:r>
      <w:r>
        <w:t>относительности.</w:t>
      </w:r>
    </w:p>
    <w:p w14:paraId="10042F39" w14:textId="77777777" w:rsidR="00733630" w:rsidRDefault="00632EAB">
      <w:pPr>
        <w:pStyle w:val="a3"/>
        <w:spacing w:line="360" w:lineRule="auto"/>
        <w:jc w:val="left"/>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57"/>
        </w:rPr>
        <w:t xml:space="preserve"> </w:t>
      </w:r>
      <w:r>
        <w:t>относительности.</w:t>
      </w:r>
    </w:p>
    <w:p w14:paraId="0B9456CE" w14:textId="77777777" w:rsidR="00733630" w:rsidRDefault="00632EAB">
      <w:pPr>
        <w:pStyle w:val="a3"/>
        <w:spacing w:line="274" w:lineRule="exact"/>
        <w:ind w:left="1048" w:firstLine="0"/>
        <w:jc w:val="left"/>
      </w:pPr>
      <w:r>
        <w:rPr>
          <w:spacing w:val="-1"/>
        </w:rPr>
        <w:t>Пространственно-временной</w:t>
      </w:r>
      <w:r>
        <w:rPr>
          <w:spacing w:val="-13"/>
        </w:rPr>
        <w:t xml:space="preserve"> </w:t>
      </w:r>
      <w:r>
        <w:t>интервал.</w:t>
      </w:r>
      <w:r>
        <w:rPr>
          <w:spacing w:val="-12"/>
        </w:rPr>
        <w:t xml:space="preserve"> </w:t>
      </w:r>
      <w:r>
        <w:t>Преобразования</w:t>
      </w:r>
      <w:r>
        <w:rPr>
          <w:spacing w:val="-14"/>
        </w:rPr>
        <w:t xml:space="preserve"> </w:t>
      </w:r>
      <w:r>
        <w:t>Лоренца.</w:t>
      </w:r>
      <w:r>
        <w:rPr>
          <w:spacing w:val="-12"/>
        </w:rPr>
        <w:t xml:space="preserve"> </w:t>
      </w:r>
      <w:r>
        <w:t>Условие</w:t>
      </w:r>
      <w:r>
        <w:rPr>
          <w:spacing w:val="-15"/>
        </w:rPr>
        <w:t xml:space="preserve"> </w:t>
      </w:r>
      <w:r>
        <w:t>причинности.</w:t>
      </w:r>
    </w:p>
    <w:p w14:paraId="54D2E00C" w14:textId="77777777" w:rsidR="00733630" w:rsidRDefault="00632EAB">
      <w:pPr>
        <w:pStyle w:val="a3"/>
        <w:spacing w:before="132"/>
        <w:ind w:firstLine="0"/>
      </w:pPr>
      <w:r>
        <w:t>Относительность</w:t>
      </w:r>
      <w:r>
        <w:rPr>
          <w:spacing w:val="-4"/>
        </w:rPr>
        <w:t xml:space="preserve"> </w:t>
      </w:r>
      <w:r>
        <w:t>одновременности.</w:t>
      </w:r>
      <w:r>
        <w:rPr>
          <w:spacing w:val="1"/>
        </w:rPr>
        <w:t xml:space="preserve"> </w:t>
      </w:r>
      <w:r>
        <w:t>Замедление</w:t>
      </w:r>
      <w:r>
        <w:rPr>
          <w:spacing w:val="-2"/>
        </w:rPr>
        <w:t xml:space="preserve"> </w:t>
      </w:r>
      <w:r>
        <w:t>времени</w:t>
      </w:r>
      <w:r>
        <w:rPr>
          <w:spacing w:val="54"/>
        </w:rPr>
        <w:t xml:space="preserve"> </w:t>
      </w:r>
      <w:r>
        <w:t>и</w:t>
      </w:r>
      <w:r>
        <w:rPr>
          <w:spacing w:val="-5"/>
        </w:rPr>
        <w:t xml:space="preserve"> </w:t>
      </w:r>
      <w:r>
        <w:t>сокращение</w:t>
      </w:r>
      <w:r>
        <w:rPr>
          <w:spacing w:val="-2"/>
        </w:rPr>
        <w:t xml:space="preserve"> </w:t>
      </w:r>
      <w:r>
        <w:t>длины.</w:t>
      </w:r>
    </w:p>
    <w:p w14:paraId="38EA0394" w14:textId="77777777" w:rsidR="00733630" w:rsidRDefault="00632EAB">
      <w:pPr>
        <w:pStyle w:val="a3"/>
        <w:spacing w:before="136"/>
        <w:ind w:left="1048" w:firstLine="0"/>
      </w:pPr>
      <w:r>
        <w:t>Энергия</w:t>
      </w:r>
      <w:r>
        <w:rPr>
          <w:spacing w:val="-7"/>
        </w:rPr>
        <w:t xml:space="preserve"> </w:t>
      </w:r>
      <w:r>
        <w:t>и импульс</w:t>
      </w:r>
      <w:r>
        <w:rPr>
          <w:spacing w:val="-2"/>
        </w:rPr>
        <w:t xml:space="preserve"> </w:t>
      </w:r>
      <w:r>
        <w:t>релятивистской</w:t>
      </w:r>
      <w:r>
        <w:rPr>
          <w:spacing w:val="-5"/>
        </w:rPr>
        <w:t xml:space="preserve"> </w:t>
      </w:r>
      <w:r>
        <w:t>частицы.</w:t>
      </w:r>
    </w:p>
    <w:p w14:paraId="049808BB" w14:textId="77777777" w:rsidR="00733630" w:rsidRDefault="00632EAB">
      <w:pPr>
        <w:pStyle w:val="a3"/>
        <w:spacing w:before="137" w:line="360" w:lineRule="auto"/>
        <w:ind w:left="1048" w:right="707" w:firstLine="0"/>
      </w:pPr>
      <w:r>
        <w:t>Связь массы с энергией и импульсом релятивистской частицы. Энергия покоя.</w:t>
      </w:r>
      <w:r>
        <w:rPr>
          <w:spacing w:val="1"/>
        </w:rPr>
        <w:t xml:space="preserve"> </w:t>
      </w:r>
      <w:r>
        <w:t>Технические</w:t>
      </w:r>
      <w:r>
        <w:rPr>
          <w:spacing w:val="19"/>
        </w:rPr>
        <w:t xml:space="preserve"> </w:t>
      </w:r>
      <w:r>
        <w:t>устройства</w:t>
      </w:r>
      <w:r>
        <w:rPr>
          <w:spacing w:val="14"/>
        </w:rPr>
        <w:t xml:space="preserve"> </w:t>
      </w:r>
      <w:r>
        <w:t>и</w:t>
      </w:r>
      <w:r>
        <w:rPr>
          <w:spacing w:val="11"/>
        </w:rPr>
        <w:t xml:space="preserve"> </w:t>
      </w:r>
      <w:r>
        <w:t>технологические</w:t>
      </w:r>
      <w:r>
        <w:rPr>
          <w:spacing w:val="14"/>
        </w:rPr>
        <w:t xml:space="preserve"> </w:t>
      </w:r>
      <w:r>
        <w:t>процессы:</w:t>
      </w:r>
      <w:r>
        <w:rPr>
          <w:spacing w:val="11"/>
        </w:rPr>
        <w:t xml:space="preserve"> </w:t>
      </w:r>
      <w:r>
        <w:t>спутниковые</w:t>
      </w:r>
      <w:r>
        <w:rPr>
          <w:spacing w:val="9"/>
        </w:rPr>
        <w:t xml:space="preserve"> </w:t>
      </w:r>
      <w:r>
        <w:t>приёмники,</w:t>
      </w:r>
    </w:p>
    <w:p w14:paraId="579397BE" w14:textId="77777777" w:rsidR="00733630" w:rsidRDefault="00632EAB">
      <w:pPr>
        <w:pStyle w:val="a3"/>
        <w:spacing w:before="3"/>
        <w:ind w:firstLine="0"/>
      </w:pPr>
      <w:r>
        <w:t>ускорители</w:t>
      </w:r>
      <w:r>
        <w:rPr>
          <w:spacing w:val="-1"/>
        </w:rPr>
        <w:t xml:space="preserve"> </w:t>
      </w:r>
      <w:r>
        <w:t>заряженных</w:t>
      </w:r>
      <w:r>
        <w:rPr>
          <w:spacing w:val="-5"/>
        </w:rPr>
        <w:t xml:space="preserve"> </w:t>
      </w:r>
      <w:r>
        <w:t>частиц.</w:t>
      </w:r>
    </w:p>
    <w:p w14:paraId="54313B80" w14:textId="77777777" w:rsidR="00733630" w:rsidRDefault="00632EAB">
      <w:pPr>
        <w:pStyle w:val="a3"/>
        <w:spacing w:before="137"/>
        <w:ind w:left="104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r>
        <w:rPr>
          <w:spacing w:val="-8"/>
        </w:rPr>
        <w:t xml:space="preserve"> </w:t>
      </w:r>
      <w:r>
        <w:t>практикум.</w:t>
      </w:r>
    </w:p>
    <w:p w14:paraId="7FC4716B" w14:textId="77777777" w:rsidR="00733630" w:rsidRDefault="00632EAB">
      <w:pPr>
        <w:pStyle w:val="a3"/>
        <w:spacing w:before="137" w:line="360" w:lineRule="auto"/>
        <w:ind w:right="706"/>
      </w:pPr>
      <w:r>
        <w:t>Определение</w:t>
      </w:r>
      <w:r>
        <w:rPr>
          <w:spacing w:val="1"/>
        </w:rPr>
        <w:t xml:space="preserve"> </w:t>
      </w:r>
      <w:r>
        <w:t>импульса</w:t>
      </w:r>
      <w:r>
        <w:rPr>
          <w:spacing w:val="1"/>
        </w:rPr>
        <w:t xml:space="preserve"> </w:t>
      </w:r>
      <w:r>
        <w:t>и</w:t>
      </w:r>
      <w:r>
        <w:rPr>
          <w:spacing w:val="1"/>
        </w:rPr>
        <w:t xml:space="preserve"> </w:t>
      </w:r>
      <w:r>
        <w:t>энергии</w:t>
      </w:r>
      <w:r>
        <w:rPr>
          <w:spacing w:val="1"/>
        </w:rPr>
        <w:t xml:space="preserve"> </w:t>
      </w:r>
      <w:r>
        <w:t>релятивистских</w:t>
      </w:r>
      <w:r>
        <w:rPr>
          <w:spacing w:val="1"/>
        </w:rPr>
        <w:t xml:space="preserve"> </w:t>
      </w:r>
      <w:r>
        <w:t>частиц</w:t>
      </w:r>
      <w:r>
        <w:rPr>
          <w:spacing w:val="1"/>
        </w:rPr>
        <w:t xml:space="preserve"> </w:t>
      </w:r>
      <w:r>
        <w:t>(по</w:t>
      </w:r>
      <w:r>
        <w:rPr>
          <w:spacing w:val="1"/>
        </w:rPr>
        <w:t xml:space="preserve"> </w:t>
      </w:r>
      <w:r>
        <w:t>фотографиям</w:t>
      </w:r>
      <w:r>
        <w:rPr>
          <w:spacing w:val="1"/>
        </w:rPr>
        <w:t xml:space="preserve"> </w:t>
      </w:r>
      <w:r>
        <w:t>треков</w:t>
      </w:r>
      <w:r>
        <w:rPr>
          <w:spacing w:val="1"/>
        </w:rPr>
        <w:t xml:space="preserve"> </w:t>
      </w:r>
      <w:r>
        <w:t>заряженных</w:t>
      </w:r>
      <w:r>
        <w:rPr>
          <w:spacing w:val="-4"/>
        </w:rPr>
        <w:t xml:space="preserve"> </w:t>
      </w:r>
      <w:r>
        <w:t>частиц</w:t>
      </w:r>
      <w:r>
        <w:rPr>
          <w:spacing w:val="-2"/>
        </w:rPr>
        <w:t xml:space="preserve"> </w:t>
      </w:r>
      <w:r>
        <w:t>в</w:t>
      </w:r>
      <w:r>
        <w:rPr>
          <w:spacing w:val="-1"/>
        </w:rPr>
        <w:t xml:space="preserve"> </w:t>
      </w:r>
      <w:r>
        <w:t>магнитном</w:t>
      </w:r>
      <w:r>
        <w:rPr>
          <w:spacing w:val="-1"/>
        </w:rPr>
        <w:t xml:space="preserve"> </w:t>
      </w:r>
      <w:r>
        <w:t>поле).</w:t>
      </w:r>
    </w:p>
    <w:p w14:paraId="2E40007F" w14:textId="77777777" w:rsidR="00733630" w:rsidRDefault="00632EAB">
      <w:pPr>
        <w:pStyle w:val="a3"/>
        <w:spacing w:before="3"/>
        <w:ind w:left="1048" w:firstLine="0"/>
      </w:pPr>
      <w:r>
        <w:t>Раздел</w:t>
      </w:r>
      <w:r>
        <w:rPr>
          <w:spacing w:val="-3"/>
        </w:rPr>
        <w:t xml:space="preserve"> </w:t>
      </w:r>
      <w:r>
        <w:t>7.</w:t>
      </w:r>
      <w:r>
        <w:rPr>
          <w:spacing w:val="-1"/>
        </w:rPr>
        <w:t xml:space="preserve"> </w:t>
      </w:r>
      <w:r>
        <w:t>Квантовая</w:t>
      </w:r>
      <w:r>
        <w:rPr>
          <w:spacing w:val="-3"/>
        </w:rPr>
        <w:t xml:space="preserve"> </w:t>
      </w:r>
      <w:r>
        <w:t>физика.</w:t>
      </w:r>
    </w:p>
    <w:p w14:paraId="685FCDE5" w14:textId="77777777" w:rsidR="00733630" w:rsidRDefault="00632EAB">
      <w:pPr>
        <w:pStyle w:val="a3"/>
        <w:spacing w:before="137"/>
        <w:ind w:left="1048" w:firstLine="0"/>
      </w:pPr>
      <w:r>
        <w:t>Тема</w:t>
      </w:r>
      <w:r>
        <w:rPr>
          <w:spacing w:val="-2"/>
        </w:rPr>
        <w:t xml:space="preserve"> </w:t>
      </w:r>
      <w:r>
        <w:t>1.</w:t>
      </w:r>
      <w:r>
        <w:rPr>
          <w:spacing w:val="-4"/>
        </w:rPr>
        <w:t xml:space="preserve"> </w:t>
      </w:r>
      <w:r>
        <w:t>Корпускулярно-волновой</w:t>
      </w:r>
      <w:r>
        <w:rPr>
          <w:spacing w:val="-4"/>
        </w:rPr>
        <w:t xml:space="preserve"> </w:t>
      </w:r>
      <w:r>
        <w:t>дуализм.</w:t>
      </w:r>
    </w:p>
    <w:p w14:paraId="3E6AA827" w14:textId="77777777" w:rsidR="00733630" w:rsidRDefault="00632EAB">
      <w:pPr>
        <w:pStyle w:val="a3"/>
        <w:spacing w:before="136" w:line="360" w:lineRule="auto"/>
        <w:ind w:right="700"/>
      </w:pPr>
      <w:r>
        <w:t>Равновесное тепловое излучение (излучение абсолютно чёрного тела). Закон смещения</w:t>
      </w:r>
      <w:r>
        <w:rPr>
          <w:spacing w:val="1"/>
        </w:rPr>
        <w:t xml:space="preserve"> </w:t>
      </w:r>
      <w:r>
        <w:t>Вина.</w:t>
      </w:r>
      <w:r>
        <w:rPr>
          <w:spacing w:val="3"/>
        </w:rPr>
        <w:t xml:space="preserve"> </w:t>
      </w:r>
      <w:r>
        <w:t>Гипотеза</w:t>
      </w:r>
      <w:r>
        <w:rPr>
          <w:spacing w:val="1"/>
        </w:rPr>
        <w:t xml:space="preserve"> </w:t>
      </w:r>
      <w:r>
        <w:t>Планка</w:t>
      </w:r>
      <w:r>
        <w:rPr>
          <w:spacing w:val="-4"/>
        </w:rPr>
        <w:t xml:space="preserve"> </w:t>
      </w:r>
      <w:r>
        <w:t>о</w:t>
      </w:r>
      <w:r>
        <w:rPr>
          <w:spacing w:val="2"/>
        </w:rPr>
        <w:t xml:space="preserve"> </w:t>
      </w:r>
      <w:r>
        <w:t>квантах.</w:t>
      </w:r>
    </w:p>
    <w:p w14:paraId="1CC1B178" w14:textId="77777777" w:rsidR="00733630" w:rsidRDefault="00632EAB">
      <w:pPr>
        <w:pStyle w:val="a3"/>
        <w:spacing w:before="3"/>
        <w:ind w:left="1048" w:firstLine="0"/>
      </w:pPr>
      <w:r>
        <w:t>Фотоны. Энергия</w:t>
      </w:r>
      <w:r>
        <w:rPr>
          <w:spacing w:val="-6"/>
        </w:rPr>
        <w:t xml:space="preserve"> </w:t>
      </w:r>
      <w:r>
        <w:t>и</w:t>
      </w:r>
      <w:r>
        <w:rPr>
          <w:spacing w:val="-4"/>
        </w:rPr>
        <w:t xml:space="preserve"> </w:t>
      </w:r>
      <w:r>
        <w:t>импульс</w:t>
      </w:r>
      <w:r>
        <w:rPr>
          <w:spacing w:val="-2"/>
        </w:rPr>
        <w:t xml:space="preserve"> </w:t>
      </w:r>
      <w:r>
        <w:t>фотона.</w:t>
      </w:r>
    </w:p>
    <w:p w14:paraId="4DC1FF24" w14:textId="77777777" w:rsidR="00733630" w:rsidRDefault="00632EAB">
      <w:pPr>
        <w:pStyle w:val="a3"/>
        <w:spacing w:before="137" w:line="360" w:lineRule="auto"/>
        <w:ind w:right="701"/>
      </w:pPr>
      <w:r>
        <w:t>Фотоэффект. Опыты А.Г. Столетова. Законы фотоэффекта. Уравнение Эйнштейна для</w:t>
      </w:r>
      <w:r>
        <w:rPr>
          <w:spacing w:val="1"/>
        </w:rPr>
        <w:t xml:space="preserve"> </w:t>
      </w:r>
      <w:r>
        <w:t>фотоэффекта.</w:t>
      </w:r>
      <w:r>
        <w:rPr>
          <w:spacing w:val="3"/>
        </w:rPr>
        <w:t xml:space="preserve"> </w:t>
      </w:r>
      <w:r>
        <w:t>«Красная</w:t>
      </w:r>
      <w:r>
        <w:rPr>
          <w:spacing w:val="2"/>
        </w:rPr>
        <w:t xml:space="preserve"> </w:t>
      </w:r>
      <w:r>
        <w:t>граница»</w:t>
      </w:r>
      <w:r>
        <w:rPr>
          <w:spacing w:val="-3"/>
        </w:rPr>
        <w:t xml:space="preserve"> </w:t>
      </w:r>
      <w:r>
        <w:t>фотоэффекта.</w:t>
      </w:r>
    </w:p>
    <w:p w14:paraId="2665EAE9" w14:textId="77777777" w:rsidR="00733630" w:rsidRDefault="00632EAB">
      <w:pPr>
        <w:pStyle w:val="a3"/>
        <w:spacing w:line="362" w:lineRule="auto"/>
        <w:ind w:right="708"/>
      </w:pPr>
      <w:r>
        <w:t>Давление света (в частности, давление света на абсолютно поглощающую</w:t>
      </w:r>
      <w:r>
        <w:rPr>
          <w:spacing w:val="1"/>
        </w:rPr>
        <w:t xml:space="preserve"> </w:t>
      </w:r>
      <w:r>
        <w:t>и абсолютно</w:t>
      </w:r>
      <w:r>
        <w:rPr>
          <w:spacing w:val="-57"/>
        </w:rPr>
        <w:t xml:space="preserve"> </w:t>
      </w:r>
      <w:r>
        <w:t>отражающую</w:t>
      </w:r>
      <w:r>
        <w:rPr>
          <w:spacing w:val="-1"/>
        </w:rPr>
        <w:t xml:space="preserve"> </w:t>
      </w:r>
      <w:r>
        <w:t>поверхность).</w:t>
      </w:r>
      <w:r>
        <w:rPr>
          <w:spacing w:val="-1"/>
        </w:rPr>
        <w:t xml:space="preserve"> </w:t>
      </w:r>
      <w:r>
        <w:t>Опыты</w:t>
      </w:r>
      <w:r>
        <w:rPr>
          <w:spacing w:val="4"/>
        </w:rPr>
        <w:t xml:space="preserve"> </w:t>
      </w:r>
      <w:r>
        <w:t>П.Н.</w:t>
      </w:r>
      <w:r>
        <w:rPr>
          <w:spacing w:val="3"/>
        </w:rPr>
        <w:t xml:space="preserve"> </w:t>
      </w:r>
      <w:r>
        <w:t>Лебедева.</w:t>
      </w:r>
    </w:p>
    <w:p w14:paraId="2EF1B686" w14:textId="77777777" w:rsidR="00733630" w:rsidRDefault="00632EAB">
      <w:pPr>
        <w:pStyle w:val="a3"/>
        <w:spacing w:line="360" w:lineRule="auto"/>
        <w:ind w:right="703"/>
      </w:pPr>
      <w:r>
        <w:rPr>
          <w:spacing w:val="-1"/>
        </w:rPr>
        <w:t>Волновые</w:t>
      </w:r>
      <w:r>
        <w:rPr>
          <w:spacing w:val="-13"/>
        </w:rPr>
        <w:t xml:space="preserve"> </w:t>
      </w:r>
      <w:r>
        <w:rPr>
          <w:spacing w:val="-1"/>
        </w:rPr>
        <w:t>свойства</w:t>
      </w:r>
      <w:r>
        <w:rPr>
          <w:spacing w:val="-13"/>
        </w:rPr>
        <w:t xml:space="preserve"> </w:t>
      </w:r>
      <w:r>
        <w:rPr>
          <w:spacing w:val="-1"/>
        </w:rPr>
        <w:t>частиц.</w:t>
      </w:r>
      <w:r>
        <w:rPr>
          <w:spacing w:val="-10"/>
        </w:rPr>
        <w:t xml:space="preserve"> </w:t>
      </w:r>
      <w:r>
        <w:rPr>
          <w:spacing w:val="-1"/>
        </w:rPr>
        <w:t>Волны</w:t>
      </w:r>
      <w:r>
        <w:rPr>
          <w:spacing w:val="-10"/>
        </w:rPr>
        <w:t xml:space="preserve"> </w:t>
      </w:r>
      <w:r>
        <w:rPr>
          <w:spacing w:val="-1"/>
        </w:rPr>
        <w:t>де</w:t>
      </w:r>
      <w:r>
        <w:t xml:space="preserve"> </w:t>
      </w:r>
      <w:r>
        <w:rPr>
          <w:spacing w:val="-1"/>
        </w:rPr>
        <w:t>Бройля.</w:t>
      </w:r>
      <w:r>
        <w:rPr>
          <w:spacing w:val="-15"/>
        </w:rPr>
        <w:t xml:space="preserve"> </w:t>
      </w:r>
      <w:r>
        <w:rPr>
          <w:spacing w:val="-1"/>
        </w:rPr>
        <w:t>Длина</w:t>
      </w:r>
      <w:r>
        <w:rPr>
          <w:spacing w:val="-12"/>
        </w:rPr>
        <w:t xml:space="preserve"> </w:t>
      </w:r>
      <w:r>
        <w:t>волны</w:t>
      </w:r>
      <w:r>
        <w:rPr>
          <w:spacing w:val="-15"/>
        </w:rPr>
        <w:t xml:space="preserve"> </w:t>
      </w:r>
      <w:r>
        <w:t>де</w:t>
      </w:r>
      <w:r>
        <w:rPr>
          <w:spacing w:val="4"/>
        </w:rPr>
        <w:t xml:space="preserve"> </w:t>
      </w:r>
      <w:r>
        <w:t>Бройля</w:t>
      </w:r>
      <w:r>
        <w:rPr>
          <w:spacing w:val="32"/>
        </w:rPr>
        <w:t xml:space="preserve"> </w:t>
      </w:r>
      <w:r>
        <w:t>и</w:t>
      </w:r>
      <w:r>
        <w:rPr>
          <w:spacing w:val="-16"/>
        </w:rPr>
        <w:t xml:space="preserve"> </w:t>
      </w:r>
      <w:r>
        <w:t>размеры</w:t>
      </w:r>
      <w:r>
        <w:rPr>
          <w:spacing w:val="-16"/>
        </w:rPr>
        <w:t xml:space="preserve"> </w:t>
      </w:r>
      <w:r>
        <w:t>области</w:t>
      </w:r>
      <w:r>
        <w:rPr>
          <w:spacing w:val="-57"/>
        </w:rPr>
        <w:t xml:space="preserve"> </w:t>
      </w:r>
      <w:r>
        <w:t>локализации движущейся частицы. Корпускулярно-волновой дуализм. Дифракция электронов</w:t>
      </w:r>
      <w:r>
        <w:rPr>
          <w:spacing w:val="1"/>
        </w:rPr>
        <w:t xml:space="preserve"> </w:t>
      </w:r>
      <w:r>
        <w:t>на кристаллах.</w:t>
      </w:r>
    </w:p>
    <w:p w14:paraId="09F41045" w14:textId="77777777" w:rsidR="00733630" w:rsidRDefault="00632EAB">
      <w:pPr>
        <w:pStyle w:val="a3"/>
        <w:spacing w:line="360" w:lineRule="auto"/>
        <w:ind w:left="1048" w:right="711" w:firstLine="0"/>
      </w:pPr>
      <w:r>
        <w:t>Специфика измерений в микромире. Соотношения неопределённостей Гейзенберга.</w:t>
      </w:r>
      <w:r>
        <w:rPr>
          <w:spacing w:val="1"/>
        </w:rPr>
        <w:t xml:space="preserve"> </w:t>
      </w:r>
      <w:r>
        <w:t>Технические</w:t>
      </w:r>
      <w:r>
        <w:rPr>
          <w:spacing w:val="46"/>
        </w:rPr>
        <w:t xml:space="preserve"> </w:t>
      </w:r>
      <w:r>
        <w:t>устройства</w:t>
      </w:r>
      <w:r>
        <w:rPr>
          <w:spacing w:val="37"/>
        </w:rPr>
        <w:t xml:space="preserve"> </w:t>
      </w:r>
      <w:r>
        <w:t>и</w:t>
      </w:r>
      <w:r>
        <w:rPr>
          <w:spacing w:val="43"/>
        </w:rPr>
        <w:t xml:space="preserve"> </w:t>
      </w:r>
      <w:r>
        <w:t>технологические</w:t>
      </w:r>
      <w:r>
        <w:rPr>
          <w:spacing w:val="37"/>
        </w:rPr>
        <w:t xml:space="preserve"> </w:t>
      </w:r>
      <w:r>
        <w:t>процессы:</w:t>
      </w:r>
      <w:r>
        <w:rPr>
          <w:spacing w:val="38"/>
        </w:rPr>
        <w:t xml:space="preserve"> </w:t>
      </w:r>
      <w:r>
        <w:t>спектрометр,</w:t>
      </w:r>
      <w:r>
        <w:rPr>
          <w:spacing w:val="41"/>
        </w:rPr>
        <w:t xml:space="preserve"> </w:t>
      </w:r>
      <w:r>
        <w:t>фотоэлемент,</w:t>
      </w:r>
    </w:p>
    <w:p w14:paraId="7320D585" w14:textId="77777777" w:rsidR="00733630" w:rsidRDefault="00632EAB">
      <w:pPr>
        <w:pStyle w:val="a3"/>
        <w:spacing w:line="274" w:lineRule="exact"/>
        <w:ind w:firstLine="0"/>
      </w:pPr>
      <w:r>
        <w:t>фотодатчик,</w:t>
      </w:r>
      <w:r>
        <w:rPr>
          <w:spacing w:val="-1"/>
        </w:rPr>
        <w:t xml:space="preserve"> </w:t>
      </w:r>
      <w:r>
        <w:t>туннельный</w:t>
      </w:r>
      <w:r>
        <w:rPr>
          <w:spacing w:val="-7"/>
        </w:rPr>
        <w:t xml:space="preserve"> </w:t>
      </w:r>
      <w:r>
        <w:t>микроскоп,</w:t>
      </w:r>
      <w:r>
        <w:rPr>
          <w:spacing w:val="-1"/>
        </w:rPr>
        <w:t xml:space="preserve"> </w:t>
      </w:r>
      <w:r>
        <w:t>солнечная</w:t>
      </w:r>
      <w:r>
        <w:rPr>
          <w:spacing w:val="-7"/>
        </w:rPr>
        <w:t xml:space="preserve"> </w:t>
      </w:r>
      <w:r>
        <w:t>батарея,</w:t>
      </w:r>
      <w:r>
        <w:rPr>
          <w:spacing w:val="-1"/>
        </w:rPr>
        <w:t xml:space="preserve"> </w:t>
      </w:r>
      <w:r>
        <w:t>светодиод.</w:t>
      </w:r>
    </w:p>
    <w:p w14:paraId="4DAC40D5" w14:textId="77777777" w:rsidR="00733630" w:rsidRDefault="00632EAB">
      <w:pPr>
        <w:pStyle w:val="a3"/>
        <w:spacing w:before="134"/>
        <w:ind w:left="1048" w:firstLine="0"/>
        <w:jc w:val="left"/>
      </w:pPr>
      <w:r>
        <w:t>Демонстрации.</w:t>
      </w:r>
    </w:p>
    <w:p w14:paraId="64400C69" w14:textId="77777777" w:rsidR="00733630" w:rsidRDefault="00632EAB">
      <w:pPr>
        <w:pStyle w:val="a3"/>
        <w:spacing w:before="136" w:line="364" w:lineRule="auto"/>
        <w:ind w:left="1048" w:right="4706"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5"/>
        </w:rPr>
        <w:t xml:space="preserve"> </w:t>
      </w:r>
      <w:r>
        <w:t>внешнего</w:t>
      </w:r>
      <w:r>
        <w:rPr>
          <w:spacing w:val="-2"/>
        </w:rPr>
        <w:t xml:space="preserve"> </w:t>
      </w:r>
      <w:r>
        <w:t>фотоэффекта.</w:t>
      </w:r>
    </w:p>
    <w:p w14:paraId="0828FA9B" w14:textId="77777777" w:rsidR="00733630" w:rsidRDefault="00632EAB">
      <w:pPr>
        <w:pStyle w:val="a3"/>
        <w:spacing w:line="360" w:lineRule="auto"/>
        <w:ind w:left="1048" w:right="1637" w:firstLine="0"/>
        <w:jc w:val="left"/>
      </w:pPr>
      <w:r>
        <w:t>Исследование</w:t>
      </w:r>
      <w:r>
        <w:rPr>
          <w:spacing w:val="-5"/>
        </w:rPr>
        <w:t xml:space="preserve"> </w:t>
      </w:r>
      <w:r>
        <w:t>зависимости</w:t>
      </w:r>
      <w:r>
        <w:rPr>
          <w:spacing w:val="-5"/>
        </w:rPr>
        <w:t xml:space="preserve"> </w:t>
      </w:r>
      <w:r>
        <w:t>сопротивления</w:t>
      </w:r>
      <w:r>
        <w:rPr>
          <w:spacing w:val="-8"/>
        </w:rPr>
        <w:t xml:space="preserve"> </w:t>
      </w:r>
      <w:r>
        <w:t>полупроводников</w:t>
      </w:r>
      <w:r>
        <w:rPr>
          <w:spacing w:val="-6"/>
        </w:rPr>
        <w:t xml:space="preserve"> </w:t>
      </w:r>
      <w:r>
        <w:t>от</w:t>
      </w:r>
      <w:r>
        <w:rPr>
          <w:spacing w:val="-11"/>
        </w:rPr>
        <w:t xml:space="preserve"> </w:t>
      </w:r>
      <w:r>
        <w:t>освещённости.</w:t>
      </w:r>
      <w:r>
        <w:rPr>
          <w:spacing w:val="-57"/>
        </w:rPr>
        <w:t xml:space="preserve"> </w:t>
      </w:r>
      <w:r>
        <w:t>Светодиод.</w:t>
      </w:r>
    </w:p>
    <w:p w14:paraId="2722B359" w14:textId="77777777" w:rsidR="00733630" w:rsidRDefault="00733630">
      <w:pPr>
        <w:spacing w:line="360" w:lineRule="auto"/>
        <w:sectPr w:rsidR="00733630">
          <w:pgSz w:w="11910" w:h="16840"/>
          <w:pgMar w:top="620" w:right="140" w:bottom="1140" w:left="940" w:header="0" w:footer="870" w:gutter="0"/>
          <w:cols w:space="720"/>
        </w:sectPr>
      </w:pPr>
    </w:p>
    <w:p w14:paraId="79472928" w14:textId="77777777" w:rsidR="00733630" w:rsidRDefault="00632EAB">
      <w:pPr>
        <w:pStyle w:val="a3"/>
        <w:spacing w:before="64"/>
        <w:ind w:left="1048" w:firstLine="0"/>
        <w:jc w:val="left"/>
      </w:pPr>
      <w:r>
        <w:t>Солнечная</w:t>
      </w:r>
      <w:r>
        <w:rPr>
          <w:spacing w:val="-1"/>
        </w:rPr>
        <w:t xml:space="preserve"> </w:t>
      </w:r>
      <w:r>
        <w:t>батарея.</w:t>
      </w:r>
    </w:p>
    <w:p w14:paraId="3A02DCD7" w14:textId="77777777" w:rsidR="00733630" w:rsidRDefault="00632EAB">
      <w:pPr>
        <w:pStyle w:val="a3"/>
        <w:spacing w:before="137" w:line="360" w:lineRule="auto"/>
        <w:ind w:left="1048" w:right="3415" w:firstLine="0"/>
        <w:jc w:val="left"/>
      </w:pPr>
      <w:r>
        <w:t>Ученический эксперимент, лабораторные работы, практикум.</w:t>
      </w:r>
      <w:r>
        <w:rPr>
          <w:spacing w:val="-57"/>
        </w:rPr>
        <w:t xml:space="preserve"> </w:t>
      </w:r>
      <w:r>
        <w:t>Исследование фоторезистора.</w:t>
      </w:r>
    </w:p>
    <w:p w14:paraId="1ADF00F2" w14:textId="77777777" w:rsidR="00733630" w:rsidRDefault="00632EAB">
      <w:pPr>
        <w:pStyle w:val="a3"/>
        <w:spacing w:line="362" w:lineRule="auto"/>
        <w:ind w:left="1048" w:right="2539" w:firstLine="0"/>
        <w:jc w:val="left"/>
      </w:pPr>
      <w:r>
        <w:t>Измерение постоянной Планка на основе исследования фотоэффекта.</w:t>
      </w:r>
      <w:r>
        <w:rPr>
          <w:spacing w:val="1"/>
        </w:rPr>
        <w:t xml:space="preserve"> </w:t>
      </w:r>
      <w:r>
        <w:t>Исследование зависимости силы тока через светодиод от напряжения.</w:t>
      </w:r>
      <w:r>
        <w:rPr>
          <w:spacing w:val="-57"/>
        </w:rPr>
        <w:t xml:space="preserve"> </w:t>
      </w:r>
      <w:r>
        <w:t>Тема 2.</w:t>
      </w:r>
      <w:r>
        <w:rPr>
          <w:spacing w:val="-1"/>
        </w:rPr>
        <w:t xml:space="preserve"> </w:t>
      </w:r>
      <w:r>
        <w:t>Физика</w:t>
      </w:r>
      <w:r>
        <w:rPr>
          <w:spacing w:val="1"/>
        </w:rPr>
        <w:t xml:space="preserve"> </w:t>
      </w:r>
      <w:r>
        <w:t>атома.</w:t>
      </w:r>
    </w:p>
    <w:p w14:paraId="7833F969" w14:textId="77777777" w:rsidR="00733630" w:rsidRDefault="00632EAB">
      <w:pPr>
        <w:pStyle w:val="a3"/>
        <w:spacing w:line="270" w:lineRule="exact"/>
        <w:ind w:left="1048" w:firstLine="0"/>
        <w:jc w:val="left"/>
      </w:pPr>
      <w:r>
        <w:t>Опыты</w:t>
      </w:r>
      <w:r>
        <w:rPr>
          <w:spacing w:val="-4"/>
        </w:rPr>
        <w:t xml:space="preserve"> </w:t>
      </w:r>
      <w:r>
        <w:t>по</w:t>
      </w:r>
      <w:r>
        <w:rPr>
          <w:spacing w:val="-2"/>
        </w:rPr>
        <w:t xml:space="preserve"> </w:t>
      </w:r>
      <w:r>
        <w:t>исследованию</w:t>
      </w:r>
      <w:r>
        <w:rPr>
          <w:spacing w:val="-8"/>
        </w:rPr>
        <w:t xml:space="preserve"> </w:t>
      </w:r>
      <w:r>
        <w:t>строения</w:t>
      </w:r>
      <w:r>
        <w:rPr>
          <w:spacing w:val="-1"/>
        </w:rPr>
        <w:t xml:space="preserve"> </w:t>
      </w:r>
      <w:r>
        <w:t>атома. Планетарная</w:t>
      </w:r>
      <w:r>
        <w:rPr>
          <w:spacing w:val="4"/>
        </w:rPr>
        <w:t xml:space="preserve"> </w:t>
      </w:r>
      <w:r>
        <w:t>модель</w:t>
      </w:r>
      <w:r>
        <w:rPr>
          <w:spacing w:val="-1"/>
        </w:rPr>
        <w:t xml:space="preserve"> </w:t>
      </w:r>
      <w:r>
        <w:t>атома</w:t>
      </w:r>
      <w:r>
        <w:rPr>
          <w:spacing w:val="-7"/>
        </w:rPr>
        <w:t xml:space="preserve"> </w:t>
      </w:r>
      <w:r>
        <w:t>Резерфорда.</w:t>
      </w:r>
    </w:p>
    <w:p w14:paraId="7CF42581" w14:textId="77777777" w:rsidR="00733630" w:rsidRDefault="00632EAB">
      <w:pPr>
        <w:pStyle w:val="a3"/>
        <w:spacing w:before="134" w:line="362" w:lineRule="auto"/>
        <w:jc w:val="left"/>
      </w:pPr>
      <w:r>
        <w:t>Постулаты</w:t>
      </w:r>
      <w:r>
        <w:rPr>
          <w:spacing w:val="-4"/>
        </w:rPr>
        <w:t xml:space="preserve"> </w:t>
      </w:r>
      <w:r>
        <w:t>Бора.</w:t>
      </w:r>
      <w:r>
        <w:rPr>
          <w:spacing w:val="-5"/>
        </w:rPr>
        <w:t xml:space="preserve"> </w:t>
      </w:r>
      <w:r>
        <w:t>Излучение</w:t>
      </w:r>
      <w:r>
        <w:rPr>
          <w:spacing w:val="-7"/>
        </w:rPr>
        <w:t xml:space="preserve"> </w:t>
      </w:r>
      <w:r>
        <w:t>и</w:t>
      </w:r>
      <w:r>
        <w:rPr>
          <w:spacing w:val="-6"/>
        </w:rPr>
        <w:t xml:space="preserve"> </w:t>
      </w:r>
      <w:r>
        <w:t>поглощение</w:t>
      </w:r>
      <w:r>
        <w:rPr>
          <w:spacing w:val="-12"/>
        </w:rPr>
        <w:t xml:space="preserve"> </w:t>
      </w:r>
      <w:r>
        <w:t>фотонов</w:t>
      </w:r>
      <w:r>
        <w:rPr>
          <w:spacing w:val="-10"/>
        </w:rPr>
        <w:t xml:space="preserve"> </w:t>
      </w:r>
      <w:r>
        <w:t>при</w:t>
      </w:r>
      <w:r>
        <w:rPr>
          <w:spacing w:val="-10"/>
        </w:rPr>
        <w:t xml:space="preserve"> </w:t>
      </w:r>
      <w:r>
        <w:t>переходе</w:t>
      </w:r>
      <w:r>
        <w:rPr>
          <w:spacing w:val="-7"/>
        </w:rPr>
        <w:t xml:space="preserve"> </w:t>
      </w:r>
      <w:r>
        <w:t>атома</w:t>
      </w:r>
      <w:r>
        <w:rPr>
          <w:spacing w:val="42"/>
        </w:rPr>
        <w:t xml:space="preserve"> </w:t>
      </w:r>
      <w:r>
        <w:t>с</w:t>
      </w:r>
      <w:r>
        <w:rPr>
          <w:spacing w:val="-13"/>
        </w:rPr>
        <w:t xml:space="preserve"> </w:t>
      </w:r>
      <w:r>
        <w:t>одного</w:t>
      </w:r>
      <w:r>
        <w:rPr>
          <w:spacing w:val="-6"/>
        </w:rPr>
        <w:t xml:space="preserve"> </w:t>
      </w:r>
      <w:r>
        <w:t>уровня</w:t>
      </w:r>
      <w:r>
        <w:rPr>
          <w:spacing w:val="-57"/>
        </w:rPr>
        <w:t xml:space="preserve"> </w:t>
      </w:r>
      <w:r>
        <w:t>энергии</w:t>
      </w:r>
      <w:r>
        <w:rPr>
          <w:spacing w:val="2"/>
        </w:rPr>
        <w:t xml:space="preserve"> </w:t>
      </w:r>
      <w:r>
        <w:t>на</w:t>
      </w:r>
      <w:r>
        <w:rPr>
          <w:spacing w:val="-4"/>
        </w:rPr>
        <w:t xml:space="preserve"> </w:t>
      </w:r>
      <w:r>
        <w:t>другой.</w:t>
      </w:r>
    </w:p>
    <w:p w14:paraId="3D4FC983" w14:textId="77777777" w:rsidR="00733630" w:rsidRDefault="00632EAB">
      <w:pPr>
        <w:pStyle w:val="a3"/>
        <w:spacing w:line="360" w:lineRule="auto"/>
        <w:ind w:left="1048" w:right="3877" w:firstLine="0"/>
        <w:jc w:val="left"/>
      </w:pPr>
      <w:r>
        <w:t>Виды</w:t>
      </w:r>
      <w:r>
        <w:rPr>
          <w:spacing w:val="-1"/>
        </w:rPr>
        <w:t xml:space="preserve"> </w:t>
      </w:r>
      <w:r>
        <w:t>спектров.</w:t>
      </w:r>
      <w:r>
        <w:rPr>
          <w:spacing w:val="-5"/>
        </w:rPr>
        <w:t xml:space="preserve"> </w:t>
      </w:r>
      <w:r>
        <w:t>Спектр</w:t>
      </w:r>
      <w:r>
        <w:rPr>
          <w:spacing w:val="-2"/>
        </w:rPr>
        <w:t xml:space="preserve"> </w:t>
      </w:r>
      <w:r>
        <w:t>уровней</w:t>
      </w:r>
      <w:r>
        <w:rPr>
          <w:spacing w:val="-1"/>
        </w:rPr>
        <w:t xml:space="preserve"> </w:t>
      </w:r>
      <w:r>
        <w:t>энергии</w:t>
      </w:r>
      <w:r>
        <w:rPr>
          <w:spacing w:val="-5"/>
        </w:rPr>
        <w:t xml:space="preserve"> </w:t>
      </w:r>
      <w:r>
        <w:t>атома</w:t>
      </w:r>
      <w:r>
        <w:rPr>
          <w:spacing w:val="-13"/>
        </w:rPr>
        <w:t xml:space="preserve"> </w:t>
      </w:r>
      <w:r>
        <w:t>водорода.</w:t>
      </w:r>
      <w:r>
        <w:rPr>
          <w:spacing w:val="-57"/>
        </w:rPr>
        <w:t xml:space="preserve"> </w:t>
      </w:r>
      <w:r>
        <w:t>Спонтанное</w:t>
      </w:r>
      <w:r>
        <w:rPr>
          <w:spacing w:val="-2"/>
        </w:rPr>
        <w:t xml:space="preserve"> </w:t>
      </w:r>
      <w:r>
        <w:t>и</w:t>
      </w:r>
      <w:r>
        <w:rPr>
          <w:spacing w:val="-4"/>
        </w:rPr>
        <w:t xml:space="preserve"> </w:t>
      </w:r>
      <w:r>
        <w:t>вынужденное</w:t>
      </w:r>
      <w:r>
        <w:rPr>
          <w:spacing w:val="-1"/>
        </w:rPr>
        <w:t xml:space="preserve"> </w:t>
      </w:r>
      <w:r>
        <w:t>излучение</w:t>
      </w:r>
      <w:r>
        <w:rPr>
          <w:spacing w:val="-1"/>
        </w:rPr>
        <w:t xml:space="preserve"> </w:t>
      </w:r>
      <w:r>
        <w:t>света.</w:t>
      </w:r>
      <w:r>
        <w:rPr>
          <w:spacing w:val="8"/>
        </w:rPr>
        <w:t xml:space="preserve"> </w:t>
      </w:r>
      <w:r>
        <w:t>Лазер.</w:t>
      </w:r>
    </w:p>
    <w:p w14:paraId="38F285F9" w14:textId="77777777" w:rsidR="00733630" w:rsidRDefault="00632EAB">
      <w:pPr>
        <w:pStyle w:val="a3"/>
        <w:tabs>
          <w:tab w:val="left" w:pos="2630"/>
          <w:tab w:val="left" w:pos="4026"/>
          <w:tab w:val="left" w:pos="4428"/>
          <w:tab w:val="left" w:pos="6423"/>
          <w:tab w:val="left" w:pos="7732"/>
          <w:tab w:val="left" w:pos="9435"/>
        </w:tabs>
        <w:spacing w:line="364" w:lineRule="auto"/>
        <w:ind w:right="701"/>
        <w:jc w:val="left"/>
      </w:pPr>
      <w:r>
        <w:t>Технические</w:t>
      </w:r>
      <w:r>
        <w:tab/>
        <w:t>устройства</w:t>
      </w:r>
      <w:r>
        <w:tab/>
        <w:t>и</w:t>
      </w:r>
      <w:r>
        <w:tab/>
        <w:t>технологические</w:t>
      </w:r>
      <w:r>
        <w:tab/>
        <w:t>процессы:</w:t>
      </w:r>
      <w:r>
        <w:tab/>
        <w:t>спектральный</w:t>
      </w:r>
      <w:r>
        <w:tab/>
        <w:t>анализ</w:t>
      </w:r>
      <w:r>
        <w:rPr>
          <w:spacing w:val="-57"/>
        </w:rPr>
        <w:t xml:space="preserve"> </w:t>
      </w:r>
      <w:r>
        <w:t>(спектроскоп),</w:t>
      </w:r>
      <w:r>
        <w:rPr>
          <w:spacing w:val="3"/>
        </w:rPr>
        <w:t xml:space="preserve"> </w:t>
      </w:r>
      <w:r>
        <w:t>лазер,</w:t>
      </w:r>
      <w:r>
        <w:rPr>
          <w:spacing w:val="4"/>
        </w:rPr>
        <w:t xml:space="preserve"> </w:t>
      </w:r>
      <w:r>
        <w:t>квантовый</w:t>
      </w:r>
      <w:r>
        <w:rPr>
          <w:spacing w:val="2"/>
        </w:rPr>
        <w:t xml:space="preserve"> </w:t>
      </w:r>
      <w:r>
        <w:t>компьютер.</w:t>
      </w:r>
    </w:p>
    <w:p w14:paraId="4B0A8410" w14:textId="77777777" w:rsidR="00733630" w:rsidRDefault="00632EAB">
      <w:pPr>
        <w:pStyle w:val="a3"/>
        <w:spacing w:line="268" w:lineRule="exact"/>
        <w:ind w:left="1048" w:firstLine="0"/>
        <w:jc w:val="left"/>
      </w:pPr>
      <w:r>
        <w:t>Демонстрации.</w:t>
      </w:r>
    </w:p>
    <w:p w14:paraId="6D793526" w14:textId="77777777" w:rsidR="00733630" w:rsidRDefault="00632EAB">
      <w:pPr>
        <w:pStyle w:val="a3"/>
        <w:spacing w:before="132" w:line="360" w:lineRule="auto"/>
        <w:ind w:left="1048" w:right="6157" w:firstLine="0"/>
        <w:jc w:val="left"/>
      </w:pPr>
      <w:r>
        <w:t>Модель опыта Резерфорда.</w:t>
      </w:r>
      <w:r>
        <w:rPr>
          <w:spacing w:val="1"/>
        </w:rPr>
        <w:t xml:space="preserve"> </w:t>
      </w:r>
      <w:r>
        <w:t>Наблюдение</w:t>
      </w:r>
      <w:r>
        <w:rPr>
          <w:spacing w:val="-3"/>
        </w:rPr>
        <w:t xml:space="preserve"> </w:t>
      </w:r>
      <w:r>
        <w:t>линейчатых</w:t>
      </w:r>
      <w:r>
        <w:rPr>
          <w:spacing w:val="-7"/>
        </w:rPr>
        <w:t xml:space="preserve"> </w:t>
      </w:r>
      <w:r>
        <w:t>спектров.</w:t>
      </w:r>
    </w:p>
    <w:p w14:paraId="5DF8DCC0" w14:textId="77777777" w:rsidR="00733630" w:rsidRDefault="00632EAB">
      <w:pPr>
        <w:pStyle w:val="a3"/>
        <w:spacing w:before="3" w:line="360" w:lineRule="auto"/>
        <w:ind w:left="1048" w:right="3974" w:firstLine="0"/>
        <w:jc w:val="left"/>
      </w:pPr>
      <w:r>
        <w:t>Устройство и действие счётчика ионизирующих частиц.</w:t>
      </w:r>
      <w:r>
        <w:rPr>
          <w:spacing w:val="-57"/>
        </w:rPr>
        <w:t xml:space="preserve"> </w:t>
      </w:r>
      <w:r>
        <w:t>Определение</w:t>
      </w:r>
      <w:r>
        <w:rPr>
          <w:spacing w:val="-1"/>
        </w:rPr>
        <w:t xml:space="preserve"> </w:t>
      </w:r>
      <w:r>
        <w:t>длины</w:t>
      </w:r>
      <w:r>
        <w:rPr>
          <w:spacing w:val="1"/>
        </w:rPr>
        <w:t xml:space="preserve"> </w:t>
      </w:r>
      <w:r>
        <w:t>волны</w:t>
      </w:r>
      <w:r>
        <w:rPr>
          <w:spacing w:val="-3"/>
        </w:rPr>
        <w:t xml:space="preserve"> </w:t>
      </w:r>
      <w:r>
        <w:t>лазерного излучения.</w:t>
      </w:r>
    </w:p>
    <w:p w14:paraId="2F39ABF6" w14:textId="77777777" w:rsidR="00733630" w:rsidRDefault="00632EAB">
      <w:pPr>
        <w:pStyle w:val="a3"/>
        <w:spacing w:line="360" w:lineRule="auto"/>
        <w:ind w:left="1048" w:right="2327"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Наблюдение линейчатого</w:t>
      </w:r>
      <w:r>
        <w:rPr>
          <w:spacing w:val="2"/>
        </w:rPr>
        <w:t xml:space="preserve"> </w:t>
      </w:r>
      <w:r>
        <w:t>спектра.</w:t>
      </w:r>
    </w:p>
    <w:p w14:paraId="5286B9A8" w14:textId="77777777" w:rsidR="00733630" w:rsidRDefault="00632EAB">
      <w:pPr>
        <w:pStyle w:val="a3"/>
        <w:spacing w:before="1" w:line="360" w:lineRule="auto"/>
        <w:ind w:right="709"/>
        <w:jc w:val="left"/>
      </w:pPr>
      <w:r>
        <w:t>Исследование</w:t>
      </w:r>
      <w:r>
        <w:rPr>
          <w:spacing w:val="9"/>
        </w:rPr>
        <w:t xml:space="preserve"> </w:t>
      </w:r>
      <w:r>
        <w:t>спектра</w:t>
      </w:r>
      <w:r>
        <w:rPr>
          <w:spacing w:val="5"/>
        </w:rPr>
        <w:t xml:space="preserve"> </w:t>
      </w:r>
      <w:r>
        <w:t>разреженного</w:t>
      </w:r>
      <w:r>
        <w:rPr>
          <w:spacing w:val="10"/>
        </w:rPr>
        <w:t xml:space="preserve"> </w:t>
      </w:r>
      <w:r>
        <w:t>атомарного</w:t>
      </w:r>
      <w:r>
        <w:rPr>
          <w:spacing w:val="5"/>
        </w:rPr>
        <w:t xml:space="preserve"> </w:t>
      </w:r>
      <w:r>
        <w:t>водорода</w:t>
      </w:r>
      <w:r>
        <w:rPr>
          <w:spacing w:val="4"/>
        </w:rPr>
        <w:t xml:space="preserve"> </w:t>
      </w:r>
      <w:r>
        <w:t>и</w:t>
      </w:r>
      <w:r>
        <w:rPr>
          <w:spacing w:val="6"/>
        </w:rPr>
        <w:t xml:space="preserve"> </w:t>
      </w:r>
      <w:r>
        <w:t>измерение</w:t>
      </w:r>
      <w:r>
        <w:rPr>
          <w:spacing w:val="4"/>
        </w:rPr>
        <w:t xml:space="preserve"> </w:t>
      </w:r>
      <w:r>
        <w:t>постоянной</w:t>
      </w:r>
      <w:r>
        <w:rPr>
          <w:spacing w:val="-57"/>
        </w:rPr>
        <w:t xml:space="preserve"> </w:t>
      </w:r>
      <w:r>
        <w:t>Ридберга.</w:t>
      </w:r>
    </w:p>
    <w:p w14:paraId="158D5234" w14:textId="77777777" w:rsidR="00733630" w:rsidRDefault="00632EAB">
      <w:pPr>
        <w:pStyle w:val="a3"/>
        <w:spacing w:line="274" w:lineRule="exact"/>
        <w:ind w:left="1048" w:firstLine="0"/>
        <w:jc w:val="left"/>
      </w:pPr>
      <w:r>
        <w:t>Тема</w:t>
      </w:r>
      <w:r>
        <w:rPr>
          <w:spacing w:val="-2"/>
        </w:rPr>
        <w:t xml:space="preserve"> </w:t>
      </w:r>
      <w:r>
        <w:t>3.</w:t>
      </w:r>
      <w:r>
        <w:rPr>
          <w:spacing w:val="-4"/>
        </w:rPr>
        <w:t xml:space="preserve"> </w:t>
      </w:r>
      <w:r>
        <w:t>Физика</w:t>
      </w:r>
      <w:r>
        <w:rPr>
          <w:spacing w:val="-2"/>
        </w:rPr>
        <w:t xml:space="preserve"> </w:t>
      </w:r>
      <w:r>
        <w:t>атомного</w:t>
      </w:r>
      <w:r>
        <w:rPr>
          <w:spacing w:val="-1"/>
        </w:rPr>
        <w:t xml:space="preserve"> </w:t>
      </w:r>
      <w:r>
        <w:t>ядра</w:t>
      </w:r>
      <w:r>
        <w:rPr>
          <w:spacing w:val="-2"/>
        </w:rPr>
        <w:t xml:space="preserve"> </w:t>
      </w:r>
      <w:r>
        <w:t>и элементарных</w:t>
      </w:r>
      <w:r>
        <w:rPr>
          <w:spacing w:val="-6"/>
        </w:rPr>
        <w:t xml:space="preserve"> </w:t>
      </w:r>
      <w:r>
        <w:t>частиц.</w:t>
      </w:r>
    </w:p>
    <w:p w14:paraId="69974524" w14:textId="77777777" w:rsidR="00733630" w:rsidRDefault="00632EAB">
      <w:pPr>
        <w:pStyle w:val="a3"/>
        <w:spacing w:before="136"/>
        <w:ind w:left="1048" w:firstLine="0"/>
        <w:jc w:val="left"/>
      </w:pPr>
      <w:r>
        <w:t>Нуклонная</w:t>
      </w:r>
      <w:r>
        <w:rPr>
          <w:spacing w:val="19"/>
        </w:rPr>
        <w:t xml:space="preserve"> </w:t>
      </w:r>
      <w:r>
        <w:t>модель</w:t>
      </w:r>
      <w:r>
        <w:rPr>
          <w:spacing w:val="74"/>
        </w:rPr>
        <w:t xml:space="preserve"> </w:t>
      </w:r>
      <w:r>
        <w:t>ядра</w:t>
      </w:r>
      <w:r>
        <w:rPr>
          <w:spacing w:val="81"/>
        </w:rPr>
        <w:t xml:space="preserve"> </w:t>
      </w:r>
      <w:r>
        <w:t>Гейзенберга–Иваненко.</w:t>
      </w:r>
      <w:r>
        <w:rPr>
          <w:spacing w:val="77"/>
        </w:rPr>
        <w:t xml:space="preserve"> </w:t>
      </w:r>
      <w:r>
        <w:t>Заряд</w:t>
      </w:r>
      <w:r>
        <w:rPr>
          <w:spacing w:val="76"/>
        </w:rPr>
        <w:t xml:space="preserve"> </w:t>
      </w:r>
      <w:r>
        <w:t>ядра.</w:t>
      </w:r>
      <w:r>
        <w:rPr>
          <w:spacing w:val="77"/>
        </w:rPr>
        <w:t xml:space="preserve"> </w:t>
      </w:r>
      <w:r>
        <w:t>Массовое</w:t>
      </w:r>
      <w:r>
        <w:rPr>
          <w:spacing w:val="73"/>
        </w:rPr>
        <w:t xml:space="preserve"> </w:t>
      </w:r>
      <w:r>
        <w:t>число</w:t>
      </w:r>
      <w:r>
        <w:rPr>
          <w:spacing w:val="84"/>
        </w:rPr>
        <w:t xml:space="preserve"> </w:t>
      </w:r>
      <w:r>
        <w:t>ядра.</w:t>
      </w:r>
    </w:p>
    <w:p w14:paraId="6B447561" w14:textId="77777777" w:rsidR="00733630" w:rsidRDefault="00632EAB">
      <w:pPr>
        <w:pStyle w:val="a3"/>
        <w:spacing w:before="142"/>
        <w:ind w:firstLine="0"/>
        <w:jc w:val="left"/>
      </w:pPr>
      <w:r>
        <w:t>Изотопы.</w:t>
      </w:r>
    </w:p>
    <w:p w14:paraId="3C57FB61" w14:textId="77777777" w:rsidR="00733630" w:rsidRDefault="00632EAB">
      <w:pPr>
        <w:pStyle w:val="a3"/>
        <w:spacing w:before="137" w:line="360" w:lineRule="auto"/>
        <w:ind w:right="695"/>
      </w:pPr>
      <w:r>
        <w:t>Радиоактивность.</w:t>
      </w:r>
      <w:r>
        <w:rPr>
          <w:spacing w:val="1"/>
        </w:rPr>
        <w:t xml:space="preserve"> </w:t>
      </w: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w:t>
      </w:r>
      <w:r>
        <w:rPr>
          <w:spacing w:val="1"/>
        </w:rPr>
        <w:t xml:space="preserve"> </w:t>
      </w:r>
      <w:r>
        <w:t>излучение.</w:t>
      </w:r>
    </w:p>
    <w:p w14:paraId="16539CDF" w14:textId="77777777" w:rsidR="00733630" w:rsidRDefault="00632EAB">
      <w:pPr>
        <w:pStyle w:val="a3"/>
        <w:spacing w:line="362" w:lineRule="auto"/>
        <w:ind w:right="702"/>
      </w:pPr>
      <w:r>
        <w:t>Закон</w:t>
      </w:r>
      <w:r>
        <w:rPr>
          <w:spacing w:val="1"/>
        </w:rPr>
        <w:t xml:space="preserve"> </w:t>
      </w:r>
      <w:r>
        <w:t>радиоактивного</w:t>
      </w:r>
      <w:r>
        <w:rPr>
          <w:spacing w:val="1"/>
        </w:rPr>
        <w:t xml:space="preserve"> </w:t>
      </w:r>
      <w:r>
        <w:t>распада.</w:t>
      </w:r>
      <w:r>
        <w:rPr>
          <w:spacing w:val="1"/>
        </w:rPr>
        <w:t xml:space="preserve"> </w:t>
      </w:r>
      <w:r>
        <w:t>Радиоактивные</w:t>
      </w:r>
      <w:r>
        <w:rPr>
          <w:spacing w:val="1"/>
        </w:rPr>
        <w:t xml:space="preserve"> </w:t>
      </w:r>
      <w:r>
        <w:t>изотопы</w:t>
      </w:r>
      <w:r>
        <w:rPr>
          <w:spacing w:val="1"/>
        </w:rPr>
        <w:t xml:space="preserve"> </w:t>
      </w:r>
      <w:r>
        <w:t>в</w:t>
      </w:r>
      <w:r>
        <w:rPr>
          <w:spacing w:val="1"/>
        </w:rPr>
        <w:t xml:space="preserve"> </w:t>
      </w:r>
      <w:r>
        <w:t>природе.</w:t>
      </w:r>
      <w:r>
        <w:rPr>
          <w:spacing w:val="1"/>
        </w:rPr>
        <w:t xml:space="preserve"> </w:t>
      </w:r>
      <w:r>
        <w:t>Свойства</w:t>
      </w:r>
      <w:r>
        <w:rPr>
          <w:spacing w:val="1"/>
        </w:rPr>
        <w:t xml:space="preserve"> </w:t>
      </w:r>
      <w:r>
        <w:rPr>
          <w:spacing w:val="-1"/>
        </w:rPr>
        <w:t>ионизирующего</w:t>
      </w:r>
      <w:r>
        <w:t xml:space="preserve"> </w:t>
      </w:r>
      <w:r>
        <w:rPr>
          <w:spacing w:val="-1"/>
        </w:rPr>
        <w:t>излучения.</w:t>
      </w:r>
      <w:r>
        <w:rPr>
          <w:spacing w:val="-3"/>
        </w:rPr>
        <w:t xml:space="preserve"> </w:t>
      </w:r>
      <w:r>
        <w:t>Влияние</w:t>
      </w:r>
      <w:r>
        <w:rPr>
          <w:spacing w:val="-5"/>
        </w:rPr>
        <w:t xml:space="preserve"> </w:t>
      </w:r>
      <w:r>
        <w:t>радиоактивности</w:t>
      </w:r>
      <w:r>
        <w:rPr>
          <w:spacing w:val="-7"/>
        </w:rPr>
        <w:t xml:space="preserve"> </w:t>
      </w:r>
      <w:r>
        <w:t>на</w:t>
      </w:r>
      <w:r>
        <w:rPr>
          <w:spacing w:val="-6"/>
        </w:rPr>
        <w:t xml:space="preserve"> </w:t>
      </w:r>
      <w:r>
        <w:t>живые</w:t>
      </w:r>
      <w:r>
        <w:rPr>
          <w:spacing w:val="-14"/>
        </w:rPr>
        <w:t xml:space="preserve"> </w:t>
      </w:r>
      <w:r>
        <w:t>организмы.</w:t>
      </w:r>
      <w:r>
        <w:rPr>
          <w:spacing w:val="-7"/>
        </w:rPr>
        <w:t xml:space="preserve"> </w:t>
      </w:r>
      <w:r>
        <w:t>Естественный</w:t>
      </w:r>
      <w:r>
        <w:rPr>
          <w:spacing w:val="-8"/>
        </w:rPr>
        <w:t xml:space="preserve"> </w:t>
      </w:r>
      <w:r>
        <w:t>фон</w:t>
      </w:r>
      <w:r>
        <w:rPr>
          <w:spacing w:val="-58"/>
        </w:rPr>
        <w:t xml:space="preserve"> </w:t>
      </w:r>
      <w:r>
        <w:t>излучения.</w:t>
      </w:r>
      <w:r>
        <w:rPr>
          <w:spacing w:val="3"/>
        </w:rPr>
        <w:t xml:space="preserve"> </w:t>
      </w:r>
      <w:r>
        <w:t>Дозиметрия.</w:t>
      </w:r>
    </w:p>
    <w:p w14:paraId="20B5C851" w14:textId="77777777" w:rsidR="00733630" w:rsidRDefault="00632EAB">
      <w:pPr>
        <w:pStyle w:val="a3"/>
        <w:spacing w:line="269" w:lineRule="exact"/>
        <w:ind w:left="1048" w:firstLine="0"/>
      </w:pPr>
      <w:r>
        <w:t>Энергия</w:t>
      </w:r>
      <w:r>
        <w:rPr>
          <w:spacing w:val="-2"/>
        </w:rPr>
        <w:t xml:space="preserve"> </w:t>
      </w:r>
      <w:r>
        <w:t>связи</w:t>
      </w:r>
      <w:r>
        <w:rPr>
          <w:spacing w:val="-5"/>
        </w:rPr>
        <w:t xml:space="preserve"> </w:t>
      </w:r>
      <w:r>
        <w:t>нуклонов</w:t>
      </w:r>
      <w:r>
        <w:rPr>
          <w:spacing w:val="-5"/>
        </w:rPr>
        <w:t xml:space="preserve"> </w:t>
      </w:r>
      <w:r>
        <w:t>в</w:t>
      </w:r>
      <w:r>
        <w:rPr>
          <w:spacing w:val="-4"/>
        </w:rPr>
        <w:t xml:space="preserve"> </w:t>
      </w:r>
      <w:r>
        <w:t>ядре. Ядерные</w:t>
      </w:r>
      <w:r>
        <w:rPr>
          <w:spacing w:val="-2"/>
        </w:rPr>
        <w:t xml:space="preserve"> </w:t>
      </w:r>
      <w:r>
        <w:t>силы.</w:t>
      </w:r>
      <w:r>
        <w:rPr>
          <w:spacing w:val="-9"/>
        </w:rPr>
        <w:t xml:space="preserve"> </w:t>
      </w:r>
      <w:r>
        <w:t>Дефект</w:t>
      </w:r>
      <w:r>
        <w:rPr>
          <w:spacing w:val="-1"/>
        </w:rPr>
        <w:t xml:space="preserve"> </w:t>
      </w:r>
      <w:r>
        <w:t>массы</w:t>
      </w:r>
      <w:r>
        <w:rPr>
          <w:spacing w:val="-1"/>
        </w:rPr>
        <w:t xml:space="preserve"> </w:t>
      </w:r>
      <w:r>
        <w:t>ядра.</w:t>
      </w:r>
    </w:p>
    <w:p w14:paraId="78D292D4" w14:textId="77777777" w:rsidR="00733630" w:rsidRDefault="00632EAB">
      <w:pPr>
        <w:pStyle w:val="a3"/>
        <w:spacing w:before="135" w:line="360" w:lineRule="auto"/>
        <w:ind w:right="714"/>
      </w:pPr>
      <w:r>
        <w:t>Ядерные реакции. Деление и синтез ядер. Ядерные реакторы. Проблемы управляемого</w:t>
      </w:r>
      <w:r>
        <w:rPr>
          <w:spacing w:val="1"/>
        </w:rPr>
        <w:t xml:space="preserve"> </w:t>
      </w:r>
      <w:r>
        <w:t>термоядерного синтеза.</w:t>
      </w:r>
      <w:r>
        <w:rPr>
          <w:spacing w:val="3"/>
        </w:rPr>
        <w:t xml:space="preserve"> </w:t>
      </w:r>
      <w:r>
        <w:t>Экологические</w:t>
      </w:r>
      <w:r>
        <w:rPr>
          <w:spacing w:val="5"/>
        </w:rPr>
        <w:t xml:space="preserve"> </w:t>
      </w:r>
      <w:r>
        <w:t>аспекты</w:t>
      </w:r>
      <w:r>
        <w:rPr>
          <w:spacing w:val="3"/>
        </w:rPr>
        <w:t xml:space="preserve"> </w:t>
      </w:r>
      <w:r>
        <w:t>развития</w:t>
      </w:r>
      <w:r>
        <w:rPr>
          <w:spacing w:val="-4"/>
        </w:rPr>
        <w:t xml:space="preserve"> </w:t>
      </w:r>
      <w:r>
        <w:t>ядерной</w:t>
      </w:r>
      <w:r>
        <w:rPr>
          <w:spacing w:val="-3"/>
        </w:rPr>
        <w:t xml:space="preserve"> </w:t>
      </w:r>
      <w:r>
        <w:t>энергетики.</w:t>
      </w:r>
    </w:p>
    <w:p w14:paraId="4157D330" w14:textId="77777777" w:rsidR="00733630" w:rsidRDefault="00632EAB">
      <w:pPr>
        <w:pStyle w:val="a3"/>
        <w:spacing w:before="3"/>
        <w:ind w:left="1048" w:firstLine="0"/>
      </w:pPr>
      <w:r>
        <w:t>Методы</w:t>
      </w:r>
      <w:r>
        <w:rPr>
          <w:spacing w:val="-1"/>
        </w:rPr>
        <w:t xml:space="preserve"> </w:t>
      </w:r>
      <w:r>
        <w:t>регистрации</w:t>
      </w:r>
      <w:r>
        <w:rPr>
          <w:spacing w:val="-5"/>
        </w:rPr>
        <w:t xml:space="preserve"> </w:t>
      </w:r>
      <w:r>
        <w:t>и</w:t>
      </w:r>
      <w:r>
        <w:rPr>
          <w:spacing w:val="-5"/>
        </w:rPr>
        <w:t xml:space="preserve"> </w:t>
      </w:r>
      <w:r>
        <w:t>исследования</w:t>
      </w:r>
      <w:r>
        <w:rPr>
          <w:spacing w:val="-6"/>
        </w:rPr>
        <w:t xml:space="preserve"> </w:t>
      </w:r>
      <w:r>
        <w:t>элементарных</w:t>
      </w:r>
      <w:r>
        <w:rPr>
          <w:spacing w:val="-6"/>
        </w:rPr>
        <w:t xml:space="preserve"> </w:t>
      </w:r>
      <w:r>
        <w:t>частиц.</w:t>
      </w:r>
    </w:p>
    <w:p w14:paraId="614DC229" w14:textId="77777777" w:rsidR="00733630" w:rsidRDefault="00632EAB">
      <w:pPr>
        <w:pStyle w:val="a3"/>
        <w:spacing w:before="137" w:line="360" w:lineRule="auto"/>
        <w:ind w:right="715"/>
      </w:pPr>
      <w:r>
        <w:t>Фундаментальные</w:t>
      </w:r>
      <w:r>
        <w:rPr>
          <w:spacing w:val="1"/>
        </w:rPr>
        <w:t xml:space="preserve"> </w:t>
      </w:r>
      <w:r>
        <w:t>взаимодействия.</w:t>
      </w:r>
      <w:r>
        <w:rPr>
          <w:spacing w:val="1"/>
        </w:rPr>
        <w:t xml:space="preserve"> </w:t>
      </w:r>
      <w:r>
        <w:t>Барионы,</w:t>
      </w:r>
      <w:r>
        <w:rPr>
          <w:spacing w:val="1"/>
        </w:rPr>
        <w:t xml:space="preserve"> </w:t>
      </w:r>
      <w:r>
        <w:t>мезоны</w:t>
      </w:r>
      <w:r>
        <w:rPr>
          <w:spacing w:val="1"/>
        </w:rPr>
        <w:t xml:space="preserve"> </w:t>
      </w:r>
      <w:r>
        <w:t>и</w:t>
      </w:r>
      <w:r>
        <w:rPr>
          <w:spacing w:val="1"/>
        </w:rPr>
        <w:t xml:space="preserve"> </w:t>
      </w:r>
      <w:r>
        <w:t>лептоны.</w:t>
      </w:r>
      <w:r>
        <w:rPr>
          <w:spacing w:val="1"/>
        </w:rPr>
        <w:t xml:space="preserve"> </w:t>
      </w:r>
      <w:r>
        <w:t>Представление</w:t>
      </w:r>
      <w:r>
        <w:rPr>
          <w:spacing w:val="1"/>
        </w:rPr>
        <w:t xml:space="preserve"> </w:t>
      </w:r>
      <w:r>
        <w:t>о</w:t>
      </w:r>
      <w:r>
        <w:rPr>
          <w:spacing w:val="1"/>
        </w:rPr>
        <w:t xml:space="preserve"> </w:t>
      </w:r>
      <w:r>
        <w:t>Стандартной</w:t>
      </w:r>
      <w:r>
        <w:rPr>
          <w:spacing w:val="-3"/>
        </w:rPr>
        <w:t xml:space="preserve"> </w:t>
      </w:r>
      <w:r>
        <w:t>модели.</w:t>
      </w:r>
      <w:r>
        <w:rPr>
          <w:spacing w:val="4"/>
        </w:rPr>
        <w:t xml:space="preserve"> </w:t>
      </w:r>
      <w:r>
        <w:t>Кварк-глюонная</w:t>
      </w:r>
      <w:r>
        <w:rPr>
          <w:spacing w:val="-3"/>
        </w:rPr>
        <w:t xml:space="preserve"> </w:t>
      </w:r>
      <w:r>
        <w:t>модель</w:t>
      </w:r>
      <w:r>
        <w:rPr>
          <w:spacing w:val="2"/>
        </w:rPr>
        <w:t xml:space="preserve"> </w:t>
      </w:r>
      <w:r>
        <w:t>адронов.</w:t>
      </w:r>
    </w:p>
    <w:p w14:paraId="7F1E840B" w14:textId="77777777" w:rsidR="00733630" w:rsidRDefault="00733630">
      <w:pPr>
        <w:spacing w:line="360" w:lineRule="auto"/>
        <w:sectPr w:rsidR="00733630">
          <w:pgSz w:w="11910" w:h="16840"/>
          <w:pgMar w:top="620" w:right="140" w:bottom="1140" w:left="940" w:header="0" w:footer="870" w:gutter="0"/>
          <w:cols w:space="720"/>
        </w:sectPr>
      </w:pPr>
    </w:p>
    <w:p w14:paraId="50BCA271" w14:textId="77777777" w:rsidR="00733630" w:rsidRDefault="00632EAB">
      <w:pPr>
        <w:pStyle w:val="a3"/>
        <w:spacing w:before="64" w:line="360" w:lineRule="auto"/>
        <w:ind w:left="1048" w:right="1755" w:firstLine="0"/>
        <w:jc w:val="left"/>
      </w:pPr>
      <w:r>
        <w:t>Физика за пределами Стандартной модели. Тёмная материя и тёмная энергия.</w:t>
      </w:r>
      <w:r>
        <w:rPr>
          <w:spacing w:val="-57"/>
        </w:rPr>
        <w:t xml:space="preserve"> </w:t>
      </w:r>
      <w:r>
        <w:t>Единство</w:t>
      </w:r>
      <w:r>
        <w:rPr>
          <w:spacing w:val="5"/>
        </w:rPr>
        <w:t xml:space="preserve"> </w:t>
      </w:r>
      <w:r>
        <w:t>физической</w:t>
      </w:r>
      <w:r>
        <w:rPr>
          <w:spacing w:val="-2"/>
        </w:rPr>
        <w:t xml:space="preserve"> </w:t>
      </w:r>
      <w:r>
        <w:t>картины</w:t>
      </w:r>
      <w:r>
        <w:rPr>
          <w:spacing w:val="-1"/>
        </w:rPr>
        <w:t xml:space="preserve"> </w:t>
      </w:r>
      <w:r>
        <w:t>мира.</w:t>
      </w:r>
    </w:p>
    <w:p w14:paraId="6FB09A0C" w14:textId="77777777" w:rsidR="00733630" w:rsidRDefault="00632EAB">
      <w:pPr>
        <w:pStyle w:val="a3"/>
        <w:spacing w:line="360" w:lineRule="auto"/>
        <w:ind w:right="709"/>
        <w:jc w:val="left"/>
      </w:pPr>
      <w:r>
        <w:t>Технические</w:t>
      </w:r>
      <w:r>
        <w:rPr>
          <w:spacing w:val="17"/>
        </w:rPr>
        <w:t xml:space="preserve"> </w:t>
      </w:r>
      <w:r>
        <w:t>устройства</w:t>
      </w:r>
      <w:r>
        <w:rPr>
          <w:spacing w:val="13"/>
        </w:rPr>
        <w:t xml:space="preserve"> </w:t>
      </w:r>
      <w:r>
        <w:t>и</w:t>
      </w:r>
      <w:r>
        <w:rPr>
          <w:spacing w:val="10"/>
        </w:rPr>
        <w:t xml:space="preserve"> </w:t>
      </w:r>
      <w:r>
        <w:t>технологические</w:t>
      </w:r>
      <w:r>
        <w:rPr>
          <w:spacing w:val="13"/>
        </w:rPr>
        <w:t xml:space="preserve"> </w:t>
      </w:r>
      <w:r>
        <w:t>процессы:</w:t>
      </w:r>
      <w:r>
        <w:rPr>
          <w:spacing w:val="14"/>
        </w:rPr>
        <w:t xml:space="preserve"> </w:t>
      </w:r>
      <w:r>
        <w:t>дозиметр,</w:t>
      </w:r>
      <w:r>
        <w:rPr>
          <w:spacing w:val="16"/>
        </w:rPr>
        <w:t xml:space="preserve"> </w:t>
      </w:r>
      <w:r>
        <w:t>камера</w:t>
      </w:r>
      <w:r>
        <w:rPr>
          <w:spacing w:val="13"/>
        </w:rPr>
        <w:t xml:space="preserve"> </w:t>
      </w:r>
      <w:r>
        <w:t>Вильсона,</w:t>
      </w:r>
      <w:r>
        <w:rPr>
          <w:spacing w:val="-57"/>
        </w:rPr>
        <w:t xml:space="preserve"> </w:t>
      </w:r>
      <w:r>
        <w:t>ядерный</w:t>
      </w:r>
      <w:r>
        <w:rPr>
          <w:spacing w:val="-1"/>
        </w:rPr>
        <w:t xml:space="preserve"> </w:t>
      </w:r>
      <w:r>
        <w:t>реактор,</w:t>
      </w:r>
      <w:r>
        <w:rPr>
          <w:spacing w:val="1"/>
        </w:rPr>
        <w:t xml:space="preserve"> </w:t>
      </w:r>
      <w:r>
        <w:t>термоядерный реактор,</w:t>
      </w:r>
      <w:r>
        <w:rPr>
          <w:spacing w:val="-5"/>
        </w:rPr>
        <w:t xml:space="preserve"> </w:t>
      </w:r>
      <w:r>
        <w:t>атомная</w:t>
      </w:r>
      <w:r>
        <w:rPr>
          <w:spacing w:val="-1"/>
        </w:rPr>
        <w:t xml:space="preserve"> </w:t>
      </w:r>
      <w:r>
        <w:t>бомба,</w:t>
      </w:r>
      <w:r>
        <w:rPr>
          <w:spacing w:val="51"/>
        </w:rPr>
        <w:t xml:space="preserve"> </w:t>
      </w:r>
      <w:r>
        <w:t>магнитно-резонансная</w:t>
      </w:r>
      <w:r>
        <w:rPr>
          <w:spacing w:val="-1"/>
        </w:rPr>
        <w:t xml:space="preserve"> </w:t>
      </w:r>
      <w:r>
        <w:t>томография.</w:t>
      </w:r>
    </w:p>
    <w:p w14:paraId="6512A5C2" w14:textId="77777777" w:rsidR="00733630" w:rsidRDefault="00632EAB">
      <w:pPr>
        <w:pStyle w:val="a3"/>
        <w:spacing w:before="1" w:line="360" w:lineRule="auto"/>
        <w:ind w:left="1048" w:right="2327"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8"/>
        </w:rPr>
        <w:t xml:space="preserve"> </w:t>
      </w:r>
      <w:r>
        <w:t>практикум.</w:t>
      </w:r>
      <w:r>
        <w:rPr>
          <w:spacing w:val="-57"/>
        </w:rPr>
        <w:t xml:space="preserve"> </w:t>
      </w:r>
      <w:r>
        <w:t>Исследование</w:t>
      </w:r>
      <w:r>
        <w:rPr>
          <w:spacing w:val="-1"/>
        </w:rPr>
        <w:t xml:space="preserve"> </w:t>
      </w:r>
      <w:r>
        <w:t>треков</w:t>
      </w:r>
      <w:r>
        <w:rPr>
          <w:spacing w:val="-2"/>
        </w:rPr>
        <w:t xml:space="preserve"> </w:t>
      </w:r>
      <w:r>
        <w:t>частиц</w:t>
      </w:r>
      <w:r>
        <w:rPr>
          <w:spacing w:val="-4"/>
        </w:rPr>
        <w:t xml:space="preserve"> </w:t>
      </w:r>
      <w:r>
        <w:t>(по</w:t>
      </w:r>
      <w:r>
        <w:rPr>
          <w:spacing w:val="1"/>
        </w:rPr>
        <w:t xml:space="preserve"> </w:t>
      </w:r>
      <w:r>
        <w:t>готовым</w:t>
      </w:r>
      <w:r>
        <w:rPr>
          <w:spacing w:val="-3"/>
        </w:rPr>
        <w:t xml:space="preserve"> </w:t>
      </w:r>
      <w:r>
        <w:t>фотографиям).</w:t>
      </w:r>
    </w:p>
    <w:p w14:paraId="176DF6CB" w14:textId="77777777" w:rsidR="00733630" w:rsidRDefault="00632EAB">
      <w:pPr>
        <w:pStyle w:val="a3"/>
        <w:spacing w:line="360" w:lineRule="auto"/>
        <w:ind w:left="1048" w:right="2995" w:firstLine="0"/>
        <w:jc w:val="left"/>
      </w:pPr>
      <w:r>
        <w:t>Исследование радиоактивного фона с использованием дозиметра.</w:t>
      </w:r>
      <w:r>
        <w:rPr>
          <w:spacing w:val="-57"/>
        </w:rPr>
        <w:t xml:space="preserve"> </w:t>
      </w:r>
      <w:r>
        <w:t>Изучение поглощения</w:t>
      </w:r>
      <w:r>
        <w:rPr>
          <w:spacing w:val="-3"/>
        </w:rPr>
        <w:t xml:space="preserve"> </w:t>
      </w:r>
      <w:r>
        <w:t>бета-частиц</w:t>
      </w:r>
      <w:r>
        <w:rPr>
          <w:spacing w:val="2"/>
        </w:rPr>
        <w:t xml:space="preserve"> </w:t>
      </w:r>
      <w:r>
        <w:t>алюминием.</w:t>
      </w:r>
    </w:p>
    <w:p w14:paraId="70A19220" w14:textId="77777777" w:rsidR="00733630" w:rsidRDefault="00632EAB">
      <w:pPr>
        <w:pStyle w:val="a3"/>
        <w:ind w:left="1048" w:firstLine="0"/>
        <w:jc w:val="left"/>
      </w:pPr>
      <w:r>
        <w:t>Раздел</w:t>
      </w:r>
      <w:r>
        <w:rPr>
          <w:spacing w:val="-3"/>
        </w:rPr>
        <w:t xml:space="preserve"> </w:t>
      </w:r>
      <w:r>
        <w:t>8. Элементы</w:t>
      </w:r>
      <w:r>
        <w:rPr>
          <w:spacing w:val="-4"/>
        </w:rPr>
        <w:t xml:space="preserve"> </w:t>
      </w:r>
      <w:r>
        <w:t>астрономии</w:t>
      </w:r>
      <w:r>
        <w:rPr>
          <w:spacing w:val="-6"/>
        </w:rPr>
        <w:t xml:space="preserve"> </w:t>
      </w:r>
      <w:r>
        <w:t>и</w:t>
      </w:r>
      <w:r>
        <w:rPr>
          <w:spacing w:val="-6"/>
        </w:rPr>
        <w:t xml:space="preserve"> </w:t>
      </w:r>
      <w:r>
        <w:t>астрофизики.</w:t>
      </w:r>
    </w:p>
    <w:p w14:paraId="016FC14D" w14:textId="77777777" w:rsidR="00733630" w:rsidRDefault="00632EAB">
      <w:pPr>
        <w:pStyle w:val="a3"/>
        <w:spacing w:before="137"/>
        <w:ind w:left="1048" w:firstLine="0"/>
        <w:jc w:val="left"/>
      </w:pPr>
      <w:r>
        <w:t>Этапы</w:t>
      </w:r>
      <w:r>
        <w:rPr>
          <w:spacing w:val="39"/>
        </w:rPr>
        <w:t xml:space="preserve"> </w:t>
      </w:r>
      <w:r>
        <w:t>развития</w:t>
      </w:r>
      <w:r>
        <w:rPr>
          <w:spacing w:val="31"/>
        </w:rPr>
        <w:t xml:space="preserve"> </w:t>
      </w:r>
      <w:r>
        <w:t>астрономии.</w:t>
      </w:r>
      <w:r>
        <w:rPr>
          <w:spacing w:val="35"/>
        </w:rPr>
        <w:t xml:space="preserve"> </w:t>
      </w:r>
      <w:r>
        <w:t>Прикладное</w:t>
      </w:r>
      <w:r>
        <w:rPr>
          <w:spacing w:val="31"/>
        </w:rPr>
        <w:t xml:space="preserve"> </w:t>
      </w:r>
      <w:r>
        <w:t>и</w:t>
      </w:r>
      <w:r>
        <w:rPr>
          <w:spacing w:val="32"/>
        </w:rPr>
        <w:t xml:space="preserve"> </w:t>
      </w:r>
      <w:r>
        <w:t>мировоззренческое</w:t>
      </w:r>
      <w:r>
        <w:rPr>
          <w:spacing w:val="31"/>
        </w:rPr>
        <w:t xml:space="preserve"> </w:t>
      </w:r>
      <w:r>
        <w:t>значение</w:t>
      </w:r>
      <w:r>
        <w:rPr>
          <w:spacing w:val="30"/>
        </w:rPr>
        <w:t xml:space="preserve"> </w:t>
      </w:r>
      <w:r>
        <w:t>астрономии.</w:t>
      </w:r>
    </w:p>
    <w:p w14:paraId="37575B33" w14:textId="77777777" w:rsidR="00733630" w:rsidRDefault="00632EAB">
      <w:pPr>
        <w:pStyle w:val="a3"/>
        <w:spacing w:before="137"/>
        <w:ind w:firstLine="0"/>
        <w:jc w:val="left"/>
      </w:pPr>
      <w:r>
        <w:t>Применимость</w:t>
      </w:r>
      <w:r>
        <w:rPr>
          <w:spacing w:val="-6"/>
        </w:rPr>
        <w:t xml:space="preserve"> </w:t>
      </w:r>
      <w:r>
        <w:t>законов</w:t>
      </w:r>
      <w:r>
        <w:rPr>
          <w:spacing w:val="-5"/>
        </w:rPr>
        <w:t xml:space="preserve"> </w:t>
      </w:r>
      <w:r>
        <w:t>физики</w:t>
      </w:r>
      <w:r>
        <w:rPr>
          <w:spacing w:val="-6"/>
        </w:rPr>
        <w:t xml:space="preserve"> </w:t>
      </w:r>
      <w:r>
        <w:t>для</w:t>
      </w:r>
      <w:r>
        <w:rPr>
          <w:spacing w:val="-7"/>
        </w:rPr>
        <w:t xml:space="preserve"> </w:t>
      </w:r>
      <w:r>
        <w:t>объяснения</w:t>
      </w:r>
      <w:r>
        <w:rPr>
          <w:spacing w:val="-7"/>
        </w:rPr>
        <w:t xml:space="preserve"> </w:t>
      </w:r>
      <w:r>
        <w:t>природы</w:t>
      </w:r>
      <w:r>
        <w:rPr>
          <w:spacing w:val="-2"/>
        </w:rPr>
        <w:t xml:space="preserve"> </w:t>
      </w:r>
      <w:r>
        <w:t>космических</w:t>
      </w:r>
      <w:r>
        <w:rPr>
          <w:spacing w:val="-7"/>
        </w:rPr>
        <w:t xml:space="preserve"> </w:t>
      </w:r>
      <w:r>
        <w:t>объектов.</w:t>
      </w:r>
    </w:p>
    <w:p w14:paraId="2D527E29" w14:textId="77777777" w:rsidR="00733630" w:rsidRDefault="00632EAB">
      <w:pPr>
        <w:pStyle w:val="a3"/>
        <w:tabs>
          <w:tab w:val="left" w:pos="2136"/>
          <w:tab w:val="left" w:pos="4170"/>
          <w:tab w:val="left" w:pos="5902"/>
          <w:tab w:val="left" w:pos="7561"/>
          <w:tab w:val="left" w:pos="8986"/>
        </w:tabs>
        <w:spacing w:before="137" w:line="364" w:lineRule="auto"/>
        <w:ind w:right="706"/>
        <w:jc w:val="left"/>
      </w:pPr>
      <w:r>
        <w:t>Методы</w:t>
      </w:r>
      <w:r>
        <w:tab/>
        <w:t>астрономических</w:t>
      </w:r>
      <w:r>
        <w:tab/>
        <w:t>исследований.</w:t>
      </w:r>
      <w:r>
        <w:tab/>
        <w:t>Современные</w:t>
      </w:r>
      <w:r>
        <w:tab/>
        <w:t>оптические</w:t>
      </w:r>
      <w:r>
        <w:tab/>
      </w:r>
      <w:r>
        <w:rPr>
          <w:spacing w:val="-1"/>
        </w:rPr>
        <w:t>телескопы,</w:t>
      </w:r>
      <w:r>
        <w:rPr>
          <w:spacing w:val="-57"/>
        </w:rPr>
        <w:t xml:space="preserve"> </w:t>
      </w:r>
      <w:r>
        <w:t>радиотелескопы,</w:t>
      </w:r>
      <w:r>
        <w:rPr>
          <w:spacing w:val="-2"/>
        </w:rPr>
        <w:t xml:space="preserve"> </w:t>
      </w:r>
      <w:r>
        <w:t>внеатмосферная</w:t>
      </w:r>
      <w:r>
        <w:rPr>
          <w:spacing w:val="2"/>
        </w:rPr>
        <w:t xml:space="preserve"> </w:t>
      </w:r>
      <w:r>
        <w:t>астрономия.</w:t>
      </w:r>
    </w:p>
    <w:p w14:paraId="50BEA689" w14:textId="77777777" w:rsidR="00733630" w:rsidRDefault="00632EAB">
      <w:pPr>
        <w:pStyle w:val="a3"/>
        <w:spacing w:line="360" w:lineRule="auto"/>
        <w:ind w:left="1048" w:right="1709" w:firstLine="0"/>
        <w:jc w:val="left"/>
      </w:pPr>
      <w:r>
        <w:t>Вид</w:t>
      </w:r>
      <w:r>
        <w:rPr>
          <w:spacing w:val="-6"/>
        </w:rPr>
        <w:t xml:space="preserve"> </w:t>
      </w:r>
      <w:r>
        <w:t>звёздного</w:t>
      </w:r>
      <w:r>
        <w:rPr>
          <w:spacing w:val="-3"/>
        </w:rPr>
        <w:t xml:space="preserve"> </w:t>
      </w:r>
      <w:r>
        <w:t>неба.</w:t>
      </w:r>
      <w:r>
        <w:rPr>
          <w:spacing w:val="-1"/>
        </w:rPr>
        <w:t xml:space="preserve"> </w:t>
      </w:r>
      <w:r>
        <w:t>Созвездия,</w:t>
      </w:r>
      <w:r>
        <w:rPr>
          <w:spacing w:val="-2"/>
        </w:rPr>
        <w:t xml:space="preserve"> </w:t>
      </w:r>
      <w:r>
        <w:t>яркие</w:t>
      </w:r>
      <w:r>
        <w:rPr>
          <w:spacing w:val="-8"/>
        </w:rPr>
        <w:t xml:space="preserve"> </w:t>
      </w:r>
      <w:r>
        <w:t>звёзды,</w:t>
      </w:r>
      <w:r>
        <w:rPr>
          <w:spacing w:val="-2"/>
        </w:rPr>
        <w:t xml:space="preserve"> </w:t>
      </w:r>
      <w:r>
        <w:t>планеты,</w:t>
      </w:r>
      <w:r>
        <w:rPr>
          <w:spacing w:val="-6"/>
        </w:rPr>
        <w:t xml:space="preserve"> </w:t>
      </w:r>
      <w:r>
        <w:t>их</w:t>
      </w:r>
      <w:r>
        <w:rPr>
          <w:spacing w:val="-8"/>
        </w:rPr>
        <w:t xml:space="preserve"> </w:t>
      </w:r>
      <w:r>
        <w:t>видимое</w:t>
      </w:r>
      <w:r>
        <w:rPr>
          <w:spacing w:val="-4"/>
        </w:rPr>
        <w:t xml:space="preserve"> </w:t>
      </w:r>
      <w:r>
        <w:t>движение.</w:t>
      </w:r>
      <w:r>
        <w:rPr>
          <w:spacing w:val="-57"/>
        </w:rPr>
        <w:t xml:space="preserve"> </w:t>
      </w:r>
      <w:r>
        <w:t>Солнечная</w:t>
      </w:r>
      <w:r>
        <w:rPr>
          <w:spacing w:val="1"/>
        </w:rPr>
        <w:t xml:space="preserve"> </w:t>
      </w:r>
      <w:r>
        <w:t>система.</w:t>
      </w:r>
    </w:p>
    <w:p w14:paraId="3D07C616" w14:textId="77777777" w:rsidR="00733630" w:rsidRDefault="00632EAB">
      <w:pPr>
        <w:pStyle w:val="a3"/>
        <w:spacing w:line="274" w:lineRule="exact"/>
        <w:ind w:left="1048" w:firstLine="0"/>
        <w:jc w:val="left"/>
      </w:pPr>
      <w:r>
        <w:t>Солнце.</w:t>
      </w:r>
      <w:r>
        <w:rPr>
          <w:spacing w:val="-1"/>
        </w:rPr>
        <w:t xml:space="preserve"> </w:t>
      </w:r>
      <w:r>
        <w:t>Солнечная</w:t>
      </w:r>
      <w:r>
        <w:rPr>
          <w:spacing w:val="-3"/>
        </w:rPr>
        <w:t xml:space="preserve"> </w:t>
      </w:r>
      <w:r>
        <w:t>активность.</w:t>
      </w:r>
      <w:r>
        <w:rPr>
          <w:spacing w:val="-6"/>
        </w:rPr>
        <w:t xml:space="preserve"> </w:t>
      </w:r>
      <w:r>
        <w:t>Источник</w:t>
      </w:r>
      <w:r>
        <w:rPr>
          <w:spacing w:val="-4"/>
        </w:rPr>
        <w:t xml:space="preserve"> </w:t>
      </w:r>
      <w:r>
        <w:t>энергии</w:t>
      </w:r>
      <w:r>
        <w:rPr>
          <w:spacing w:val="-2"/>
        </w:rPr>
        <w:t xml:space="preserve"> </w:t>
      </w:r>
      <w:r>
        <w:t>Солнца</w:t>
      </w:r>
      <w:r>
        <w:rPr>
          <w:spacing w:val="-4"/>
        </w:rPr>
        <w:t xml:space="preserve"> </w:t>
      </w:r>
      <w:r>
        <w:t>и</w:t>
      </w:r>
      <w:r>
        <w:rPr>
          <w:spacing w:val="-6"/>
        </w:rPr>
        <w:t xml:space="preserve"> </w:t>
      </w:r>
      <w:r>
        <w:t>звёзд.</w:t>
      </w:r>
    </w:p>
    <w:p w14:paraId="6E471E8B" w14:textId="77777777" w:rsidR="00733630" w:rsidRDefault="00632EAB">
      <w:pPr>
        <w:pStyle w:val="a3"/>
        <w:spacing w:before="134" w:line="360" w:lineRule="auto"/>
        <w:ind w:right="702"/>
      </w:pPr>
      <w:r>
        <w:t>Звёзды, их основные характеристики. Диаграмма «спектральный класс – светимость».</w:t>
      </w:r>
      <w:r>
        <w:rPr>
          <w:spacing w:val="1"/>
        </w:rPr>
        <w:t xml:space="preserve"> </w:t>
      </w:r>
      <w:r>
        <w:t>Звёзды главной последовательности. Зависимость «масса – светимость» для звёзд 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3"/>
        </w:rPr>
        <w:t xml:space="preserve"> </w:t>
      </w:r>
      <w:r>
        <w:t>и</w:t>
      </w:r>
      <w:r>
        <w:rPr>
          <w:spacing w:val="2"/>
        </w:rPr>
        <w:t xml:space="preserve"> </w:t>
      </w:r>
      <w:r>
        <w:t>эволюции</w:t>
      </w:r>
      <w:r>
        <w:rPr>
          <w:spacing w:val="3"/>
        </w:rPr>
        <w:t xml:space="preserve"> </w:t>
      </w:r>
      <w:r>
        <w:t>Солнца</w:t>
      </w:r>
      <w:r>
        <w:rPr>
          <w:spacing w:val="-5"/>
        </w:rPr>
        <w:t xml:space="preserve"> </w:t>
      </w:r>
      <w:r>
        <w:t>и</w:t>
      </w:r>
      <w:r>
        <w:rPr>
          <w:spacing w:val="-2"/>
        </w:rPr>
        <w:t xml:space="preserve"> </w:t>
      </w:r>
      <w:r>
        <w:t>звёзд.</w:t>
      </w:r>
      <w:r>
        <w:rPr>
          <w:spacing w:val="-2"/>
        </w:rPr>
        <w:t xml:space="preserve"> </w:t>
      </w:r>
      <w:r>
        <w:t>Этапы</w:t>
      </w:r>
      <w:r>
        <w:rPr>
          <w:spacing w:val="3"/>
        </w:rPr>
        <w:t xml:space="preserve"> </w:t>
      </w:r>
      <w:r>
        <w:t>жизни</w:t>
      </w:r>
      <w:r>
        <w:rPr>
          <w:spacing w:val="-3"/>
        </w:rPr>
        <w:t xml:space="preserve"> </w:t>
      </w:r>
      <w:r>
        <w:t>звёзд.</w:t>
      </w:r>
    </w:p>
    <w:p w14:paraId="396BB18F" w14:textId="77777777" w:rsidR="00733630" w:rsidRDefault="00632EAB">
      <w:pPr>
        <w:pStyle w:val="a3"/>
        <w:spacing w:line="360" w:lineRule="auto"/>
        <w:ind w:right="700"/>
      </w:pPr>
      <w:r>
        <w:t>Млечный Путь – наша Галактика. Положение и движение Солнца в Галактике. Типы</w:t>
      </w:r>
      <w:r>
        <w:rPr>
          <w:spacing w:val="1"/>
        </w:rPr>
        <w:t xml:space="preserve"> </w:t>
      </w:r>
      <w:r>
        <w:t>галактик.</w:t>
      </w:r>
      <w:r>
        <w:rPr>
          <w:spacing w:val="3"/>
        </w:rPr>
        <w:t xml:space="preserve"> </w:t>
      </w:r>
      <w:r>
        <w:t>Радиогалактики</w:t>
      </w:r>
      <w:r>
        <w:rPr>
          <w:spacing w:val="-3"/>
        </w:rPr>
        <w:t xml:space="preserve"> </w:t>
      </w:r>
      <w:r>
        <w:t>и</w:t>
      </w:r>
      <w:r>
        <w:rPr>
          <w:spacing w:val="3"/>
        </w:rPr>
        <w:t xml:space="preserve"> </w:t>
      </w:r>
      <w:r>
        <w:t>квазары.</w:t>
      </w:r>
      <w:r>
        <w:rPr>
          <w:spacing w:val="-2"/>
        </w:rPr>
        <w:t xml:space="preserve"> </w:t>
      </w:r>
      <w:r>
        <w:t>Чёрные дыры</w:t>
      </w:r>
      <w:r>
        <w:rPr>
          <w:spacing w:val="-1"/>
        </w:rPr>
        <w:t xml:space="preserve"> </w:t>
      </w:r>
      <w:r>
        <w:t>в</w:t>
      </w:r>
      <w:r>
        <w:rPr>
          <w:spacing w:val="2"/>
        </w:rPr>
        <w:t xml:space="preserve"> </w:t>
      </w:r>
      <w:r>
        <w:t>ядрах</w:t>
      </w:r>
      <w:r>
        <w:rPr>
          <w:spacing w:val="-3"/>
        </w:rPr>
        <w:t xml:space="preserve"> </w:t>
      </w:r>
      <w:r>
        <w:t>галактик.</w:t>
      </w:r>
    </w:p>
    <w:p w14:paraId="7387868D" w14:textId="77777777" w:rsidR="00733630" w:rsidRDefault="00632EAB">
      <w:pPr>
        <w:pStyle w:val="a3"/>
        <w:spacing w:line="360" w:lineRule="auto"/>
        <w:ind w:right="704"/>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5"/>
        </w:rPr>
        <w:t xml:space="preserve"> </w:t>
      </w:r>
      <w:r>
        <w:t>взрыва.</w:t>
      </w:r>
      <w:r>
        <w:rPr>
          <w:spacing w:val="-1"/>
        </w:rPr>
        <w:t xml:space="preserve"> </w:t>
      </w:r>
      <w:r>
        <w:t>Реликтовое</w:t>
      </w:r>
      <w:r>
        <w:rPr>
          <w:spacing w:val="1"/>
        </w:rPr>
        <w:t xml:space="preserve"> </w:t>
      </w:r>
      <w:r>
        <w:t>излучение.</w:t>
      </w:r>
    </w:p>
    <w:p w14:paraId="3141B3A1" w14:textId="77777777" w:rsidR="00733630" w:rsidRDefault="00632EAB">
      <w:pPr>
        <w:pStyle w:val="a3"/>
        <w:spacing w:before="1" w:line="360" w:lineRule="auto"/>
        <w:ind w:left="1048" w:right="4523" w:firstLine="0"/>
      </w:pPr>
      <w:r>
        <w:t>Масштабная структура Вселенной. Метагалактика.</w:t>
      </w:r>
      <w:r>
        <w:rPr>
          <w:spacing w:val="-57"/>
        </w:rPr>
        <w:t xml:space="preserve"> </w:t>
      </w:r>
      <w:r>
        <w:t>Нерешённые проблемы</w:t>
      </w:r>
      <w:r>
        <w:rPr>
          <w:spacing w:val="2"/>
        </w:rPr>
        <w:t xml:space="preserve"> </w:t>
      </w:r>
      <w:r>
        <w:t>астрономии.</w:t>
      </w:r>
    </w:p>
    <w:p w14:paraId="4094EA40" w14:textId="77777777" w:rsidR="00733630" w:rsidRDefault="00632EAB">
      <w:pPr>
        <w:pStyle w:val="a3"/>
        <w:spacing w:line="274" w:lineRule="exact"/>
        <w:ind w:left="1048" w:firstLine="0"/>
      </w:pPr>
      <w:r>
        <w:t>Ученические</w:t>
      </w:r>
      <w:r>
        <w:rPr>
          <w:spacing w:val="-6"/>
        </w:rPr>
        <w:t xml:space="preserve"> </w:t>
      </w:r>
      <w:r>
        <w:t>наблюдения.</w:t>
      </w:r>
    </w:p>
    <w:p w14:paraId="2BEB6D05" w14:textId="77777777" w:rsidR="00733630" w:rsidRDefault="00632EAB">
      <w:pPr>
        <w:pStyle w:val="a3"/>
        <w:spacing w:before="136" w:line="362" w:lineRule="auto"/>
        <w:ind w:right="705"/>
      </w:pPr>
      <w:r>
        <w:t>Наблюдения звёздного неба невооружённым глазом с использованием компьютерных</w:t>
      </w:r>
      <w:r>
        <w:rPr>
          <w:spacing w:val="1"/>
        </w:rPr>
        <w:t xml:space="preserve"> </w:t>
      </w:r>
      <w:r>
        <w:t>приложений для определения положения небесных объектов</w:t>
      </w:r>
      <w:r>
        <w:rPr>
          <w:spacing w:val="1"/>
        </w:rPr>
        <w:t xml:space="preserve"> </w:t>
      </w:r>
      <w:r>
        <w:t>на конкретную дату: основные</w:t>
      </w:r>
      <w:r>
        <w:rPr>
          <w:spacing w:val="1"/>
        </w:rPr>
        <w:t xml:space="preserve"> </w:t>
      </w:r>
      <w:r>
        <w:t>созвездия</w:t>
      </w:r>
      <w:r>
        <w:rPr>
          <w:spacing w:val="1"/>
        </w:rPr>
        <w:t xml:space="preserve"> </w:t>
      </w:r>
      <w:r>
        <w:t>Северного</w:t>
      </w:r>
      <w:r>
        <w:rPr>
          <w:spacing w:val="2"/>
        </w:rPr>
        <w:t xml:space="preserve"> </w:t>
      </w:r>
      <w:r>
        <w:t>полушария</w:t>
      </w:r>
      <w:r>
        <w:rPr>
          <w:spacing w:val="1"/>
        </w:rPr>
        <w:t xml:space="preserve"> </w:t>
      </w:r>
      <w:r>
        <w:t>и</w:t>
      </w:r>
      <w:r>
        <w:rPr>
          <w:spacing w:val="8"/>
        </w:rPr>
        <w:t xml:space="preserve"> </w:t>
      </w:r>
      <w:r>
        <w:t>яркие</w:t>
      </w:r>
      <w:r>
        <w:rPr>
          <w:spacing w:val="1"/>
        </w:rPr>
        <w:t xml:space="preserve"> </w:t>
      </w:r>
      <w:r>
        <w:t>звёзды.</w:t>
      </w:r>
    </w:p>
    <w:p w14:paraId="01C23582" w14:textId="77777777" w:rsidR="00733630" w:rsidRDefault="00632EAB">
      <w:pPr>
        <w:pStyle w:val="a3"/>
        <w:spacing w:line="360" w:lineRule="auto"/>
        <w:ind w:left="1048" w:right="2075" w:firstLine="0"/>
      </w:pPr>
      <w:r>
        <w:t>Наблюдения в телескоп Луны, планет, туманностей и звёздных скоплений.</w:t>
      </w:r>
      <w:r>
        <w:rPr>
          <w:spacing w:val="-58"/>
        </w:rPr>
        <w:t xml:space="preserve"> </w:t>
      </w:r>
      <w:r>
        <w:t>Физический</w:t>
      </w:r>
      <w:r>
        <w:rPr>
          <w:spacing w:val="-3"/>
        </w:rPr>
        <w:t xml:space="preserve"> </w:t>
      </w:r>
      <w:r>
        <w:t>практикум.</w:t>
      </w:r>
    </w:p>
    <w:p w14:paraId="128B63CB" w14:textId="77777777" w:rsidR="00733630" w:rsidRDefault="00632EAB">
      <w:pPr>
        <w:pStyle w:val="a3"/>
        <w:spacing w:line="362" w:lineRule="auto"/>
        <w:ind w:right="703"/>
      </w:pPr>
      <w:r>
        <w:t>Способы измерения физических величин с использованием аналоговых</w:t>
      </w:r>
      <w:r>
        <w:rPr>
          <w:spacing w:val="1"/>
        </w:rPr>
        <w:t xml:space="preserve"> </w:t>
      </w:r>
      <w:r>
        <w:t>и цифровых</w:t>
      </w:r>
      <w:r>
        <w:rPr>
          <w:spacing w:val="1"/>
        </w:rPr>
        <w:t xml:space="preserve"> </w:t>
      </w:r>
      <w:r>
        <w:t>измерительных приборов и компьютерных датчиковых систем. Абсолютные и относительные</w:t>
      </w:r>
      <w:r>
        <w:rPr>
          <w:spacing w:val="1"/>
        </w:rPr>
        <w:t xml:space="preserve"> </w:t>
      </w:r>
      <w:r>
        <w:t>погрешности</w:t>
      </w:r>
      <w:r>
        <w:rPr>
          <w:spacing w:val="2"/>
        </w:rPr>
        <w:t xml:space="preserve"> </w:t>
      </w:r>
      <w:r>
        <w:t>измерений</w:t>
      </w:r>
      <w:r>
        <w:rPr>
          <w:spacing w:val="-3"/>
        </w:rPr>
        <w:t xml:space="preserve"> </w:t>
      </w:r>
      <w:r>
        <w:t>физических</w:t>
      </w:r>
      <w:r>
        <w:rPr>
          <w:spacing w:val="-3"/>
        </w:rPr>
        <w:t xml:space="preserve"> </w:t>
      </w:r>
      <w:r>
        <w:t>величин.</w:t>
      </w:r>
      <w:r>
        <w:rPr>
          <w:spacing w:val="-6"/>
        </w:rPr>
        <w:t xml:space="preserve"> </w:t>
      </w:r>
      <w:r>
        <w:t>Оценка границ</w:t>
      </w:r>
      <w:r>
        <w:rPr>
          <w:spacing w:val="-2"/>
        </w:rPr>
        <w:t xml:space="preserve"> </w:t>
      </w:r>
      <w:r>
        <w:t>погрешностей.</w:t>
      </w:r>
    </w:p>
    <w:p w14:paraId="088012A2" w14:textId="77777777" w:rsidR="00733630" w:rsidRDefault="00632EAB">
      <w:pPr>
        <w:pStyle w:val="a3"/>
        <w:spacing w:line="270" w:lineRule="exact"/>
        <w:ind w:left="1048" w:firstLine="0"/>
      </w:pPr>
      <w:r>
        <w:t>Проведение</w:t>
      </w:r>
      <w:r>
        <w:rPr>
          <w:spacing w:val="43"/>
        </w:rPr>
        <w:t xml:space="preserve"> </w:t>
      </w:r>
      <w:r>
        <w:t>косвенных</w:t>
      </w:r>
      <w:r>
        <w:rPr>
          <w:spacing w:val="44"/>
        </w:rPr>
        <w:t xml:space="preserve"> </w:t>
      </w:r>
      <w:r>
        <w:t>измерений,</w:t>
      </w:r>
      <w:r>
        <w:rPr>
          <w:spacing w:val="47"/>
        </w:rPr>
        <w:t xml:space="preserve"> </w:t>
      </w:r>
      <w:r>
        <w:t>исследований</w:t>
      </w:r>
      <w:r>
        <w:rPr>
          <w:spacing w:val="45"/>
        </w:rPr>
        <w:t xml:space="preserve"> </w:t>
      </w:r>
      <w:r>
        <w:t>зависимостей</w:t>
      </w:r>
      <w:r>
        <w:rPr>
          <w:spacing w:val="49"/>
        </w:rPr>
        <w:t xml:space="preserve"> </w:t>
      </w:r>
      <w:r>
        <w:t>физических</w:t>
      </w:r>
      <w:r>
        <w:rPr>
          <w:spacing w:val="45"/>
        </w:rPr>
        <w:t xml:space="preserve"> </w:t>
      </w:r>
      <w:r>
        <w:t>величин,</w:t>
      </w:r>
    </w:p>
    <w:p w14:paraId="34577797" w14:textId="77777777" w:rsidR="00733630" w:rsidRDefault="00733630">
      <w:pPr>
        <w:spacing w:line="270" w:lineRule="exact"/>
        <w:sectPr w:rsidR="00733630">
          <w:pgSz w:w="11910" w:h="16840"/>
          <w:pgMar w:top="620" w:right="140" w:bottom="1140" w:left="940" w:header="0" w:footer="870" w:gutter="0"/>
          <w:cols w:space="720"/>
        </w:sectPr>
      </w:pPr>
    </w:p>
    <w:p w14:paraId="1A93B22D" w14:textId="77777777" w:rsidR="00733630" w:rsidRDefault="00632EAB">
      <w:pPr>
        <w:pStyle w:val="a3"/>
        <w:spacing w:before="64"/>
        <w:ind w:firstLine="0"/>
      </w:pPr>
      <w:r>
        <w:t>проверка</w:t>
      </w:r>
      <w:r>
        <w:rPr>
          <w:spacing w:val="80"/>
        </w:rPr>
        <w:t xml:space="preserve"> </w:t>
      </w:r>
      <w:r>
        <w:t>предложенных</w:t>
      </w:r>
      <w:r>
        <w:rPr>
          <w:spacing w:val="76"/>
        </w:rPr>
        <w:t xml:space="preserve"> </w:t>
      </w:r>
      <w:r>
        <w:t>гипотез</w:t>
      </w:r>
      <w:r>
        <w:rPr>
          <w:spacing w:val="82"/>
        </w:rPr>
        <w:t xml:space="preserve"> </w:t>
      </w:r>
      <w:r>
        <w:t>(выбор</w:t>
      </w:r>
      <w:r>
        <w:rPr>
          <w:spacing w:val="81"/>
        </w:rPr>
        <w:t xml:space="preserve"> </w:t>
      </w:r>
      <w:r>
        <w:t>из</w:t>
      </w:r>
      <w:r>
        <w:rPr>
          <w:spacing w:val="74"/>
        </w:rPr>
        <w:t xml:space="preserve"> </w:t>
      </w:r>
      <w:r>
        <w:t>работ,</w:t>
      </w:r>
      <w:r>
        <w:rPr>
          <w:spacing w:val="79"/>
        </w:rPr>
        <w:t xml:space="preserve"> </w:t>
      </w:r>
      <w:r>
        <w:t xml:space="preserve">описанных  </w:t>
      </w:r>
      <w:r>
        <w:rPr>
          <w:spacing w:val="40"/>
        </w:rPr>
        <w:t xml:space="preserve"> </w:t>
      </w:r>
      <w:r>
        <w:t>в</w:t>
      </w:r>
      <w:r>
        <w:rPr>
          <w:spacing w:val="78"/>
        </w:rPr>
        <w:t xml:space="preserve"> </w:t>
      </w:r>
      <w:r>
        <w:t>тематических</w:t>
      </w:r>
      <w:r>
        <w:rPr>
          <w:spacing w:val="76"/>
        </w:rPr>
        <w:t xml:space="preserve"> </w:t>
      </w:r>
      <w:r>
        <w:t>разделах</w:t>
      </w:r>
    </w:p>
    <w:p w14:paraId="2F27256A" w14:textId="77777777" w:rsidR="00733630" w:rsidRDefault="00632EAB">
      <w:pPr>
        <w:pStyle w:val="a3"/>
        <w:spacing w:before="137"/>
        <w:ind w:firstLine="0"/>
      </w:pPr>
      <w:r>
        <w:t>«Ученический</w:t>
      </w:r>
      <w:r>
        <w:rPr>
          <w:spacing w:val="-5"/>
        </w:rPr>
        <w:t xml:space="preserve"> </w:t>
      </w:r>
      <w:r>
        <w:t>эксперимент,</w:t>
      </w:r>
      <w:r>
        <w:rPr>
          <w:spacing w:val="-3"/>
        </w:rPr>
        <w:t xml:space="preserve"> </w:t>
      </w:r>
      <w:r>
        <w:t>лабораторные</w:t>
      </w:r>
      <w:r>
        <w:rPr>
          <w:spacing w:val="-7"/>
        </w:rPr>
        <w:t xml:space="preserve"> </w:t>
      </w:r>
      <w:r>
        <w:t>работы,</w:t>
      </w:r>
      <w:r>
        <w:rPr>
          <w:spacing w:val="-8"/>
        </w:rPr>
        <w:t xml:space="preserve"> </w:t>
      </w:r>
      <w:r>
        <w:t>практикум»).</w:t>
      </w:r>
    </w:p>
    <w:p w14:paraId="0BD32EC6" w14:textId="77777777" w:rsidR="00733630" w:rsidRDefault="00632EAB">
      <w:pPr>
        <w:pStyle w:val="a3"/>
        <w:spacing w:before="137"/>
        <w:ind w:left="1048" w:firstLine="0"/>
      </w:pPr>
      <w:r>
        <w:t>Обобщающее</w:t>
      </w:r>
      <w:r>
        <w:rPr>
          <w:spacing w:val="-3"/>
        </w:rPr>
        <w:t xml:space="preserve"> </w:t>
      </w:r>
      <w:r>
        <w:t>повторение.</w:t>
      </w:r>
    </w:p>
    <w:p w14:paraId="3FB61E8C" w14:textId="77777777" w:rsidR="00733630" w:rsidRDefault="00632EAB">
      <w:pPr>
        <w:pStyle w:val="a3"/>
        <w:spacing w:before="137" w:line="362" w:lineRule="auto"/>
        <w:ind w:right="712"/>
      </w:pPr>
      <w:r>
        <w:t>Обобщение и систематизация содержания разделов курса «Механика», «Молекулярная</w:t>
      </w:r>
      <w:r>
        <w:rPr>
          <w:spacing w:val="1"/>
        </w:rPr>
        <w:t xml:space="preserve"> </w:t>
      </w:r>
      <w:r>
        <w:t>физика и термодинамика», «Электродинамика», «Колебания</w:t>
      </w:r>
      <w:r>
        <w:rPr>
          <w:spacing w:val="1"/>
        </w:rPr>
        <w:t xml:space="preserve"> </w:t>
      </w:r>
      <w:r>
        <w:t>и волны», «Основы специальной</w:t>
      </w:r>
      <w:r>
        <w:rPr>
          <w:spacing w:val="1"/>
        </w:rPr>
        <w:t xml:space="preserve"> </w:t>
      </w:r>
      <w:r>
        <w:t>теории</w:t>
      </w:r>
      <w:r>
        <w:rPr>
          <w:spacing w:val="-9"/>
        </w:rPr>
        <w:t xml:space="preserve"> </w:t>
      </w:r>
      <w:r>
        <w:t>относительности»,</w:t>
      </w:r>
      <w:r>
        <w:rPr>
          <w:spacing w:val="1"/>
        </w:rPr>
        <w:t xml:space="preserve"> </w:t>
      </w:r>
      <w:r>
        <w:t>«Квантовая физика»,</w:t>
      </w:r>
      <w:r>
        <w:rPr>
          <w:spacing w:val="2"/>
        </w:rPr>
        <w:t xml:space="preserve"> </w:t>
      </w:r>
      <w:r>
        <w:t>«Элементы</w:t>
      </w:r>
      <w:r>
        <w:rPr>
          <w:spacing w:val="1"/>
        </w:rPr>
        <w:t xml:space="preserve"> </w:t>
      </w:r>
      <w:r>
        <w:t>астрономии</w:t>
      </w:r>
      <w:r>
        <w:rPr>
          <w:spacing w:val="1"/>
        </w:rPr>
        <w:t xml:space="preserve"> </w:t>
      </w:r>
      <w:r>
        <w:t>и</w:t>
      </w:r>
      <w:r>
        <w:rPr>
          <w:spacing w:val="-4"/>
        </w:rPr>
        <w:t xml:space="preserve"> </w:t>
      </w:r>
      <w:r>
        <w:t>астрофизики».</w:t>
      </w:r>
    </w:p>
    <w:p w14:paraId="48BEB8AD" w14:textId="77777777" w:rsidR="00733630" w:rsidRDefault="00632EAB">
      <w:pPr>
        <w:pStyle w:val="a3"/>
        <w:spacing w:line="360" w:lineRule="auto"/>
        <w:ind w:right="710"/>
      </w:pPr>
      <w:r>
        <w:t>Роль физики и астрономии в экономической, технологической, социальной и этической</w:t>
      </w:r>
      <w:r>
        <w:rPr>
          <w:spacing w:val="-57"/>
        </w:rPr>
        <w:t xml:space="preserve"> </w:t>
      </w:r>
      <w:r>
        <w:t>сферах деятельности человека, роль и место физики и астрономии</w:t>
      </w:r>
      <w:r>
        <w:rPr>
          <w:spacing w:val="1"/>
        </w:rPr>
        <w:t xml:space="preserve"> </w:t>
      </w:r>
      <w:r>
        <w:t>в современной 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 о физической картине мира, место физической картины мира в общем ряду</w:t>
      </w:r>
      <w:r>
        <w:rPr>
          <w:spacing w:val="1"/>
        </w:rPr>
        <w:t xml:space="preserve"> </w:t>
      </w:r>
      <w:r>
        <w:t>современных</w:t>
      </w:r>
      <w:r>
        <w:rPr>
          <w:spacing w:val="-4"/>
        </w:rPr>
        <w:t xml:space="preserve"> </w:t>
      </w:r>
      <w:r>
        <w:t>естественно-научных</w:t>
      </w:r>
      <w:r>
        <w:rPr>
          <w:spacing w:val="-3"/>
        </w:rPr>
        <w:t xml:space="preserve"> </w:t>
      </w:r>
      <w:r>
        <w:t>представлений</w:t>
      </w:r>
      <w:r>
        <w:rPr>
          <w:spacing w:val="2"/>
        </w:rPr>
        <w:t xml:space="preserve"> </w:t>
      </w:r>
      <w:r>
        <w:t>о</w:t>
      </w:r>
      <w:r>
        <w:rPr>
          <w:spacing w:val="1"/>
        </w:rPr>
        <w:t xml:space="preserve"> </w:t>
      </w:r>
      <w:r>
        <w:t>природе.</w:t>
      </w:r>
    </w:p>
    <w:p w14:paraId="57BF9A31" w14:textId="77777777" w:rsidR="00733630" w:rsidRDefault="00632EAB">
      <w:pPr>
        <w:pStyle w:val="a3"/>
        <w:ind w:left="1048" w:firstLine="0"/>
      </w:pPr>
      <w:r>
        <w:t>Межпредметные</w:t>
      </w:r>
      <w:r>
        <w:rPr>
          <w:spacing w:val="-3"/>
        </w:rPr>
        <w:t xml:space="preserve"> </w:t>
      </w:r>
      <w:r>
        <w:t>связи.</w:t>
      </w:r>
    </w:p>
    <w:p w14:paraId="6C8B1F5E" w14:textId="77777777" w:rsidR="00733630" w:rsidRDefault="00632EAB">
      <w:pPr>
        <w:pStyle w:val="a3"/>
        <w:spacing w:before="134" w:line="360" w:lineRule="auto"/>
        <w:ind w:right="711"/>
      </w:pPr>
      <w:r>
        <w:t>Изучение курса физики углублённого уровня в 11 классе осуществляется</w:t>
      </w:r>
      <w:r>
        <w:rPr>
          <w:spacing w:val="1"/>
        </w:rPr>
        <w:t xml:space="preserve"> </w:t>
      </w:r>
      <w:r>
        <w:t>с учётом</w:t>
      </w:r>
      <w:r>
        <w:rPr>
          <w:spacing w:val="1"/>
        </w:rPr>
        <w:t xml:space="preserve"> </w:t>
      </w:r>
      <w:r>
        <w:t>содержательных межпредметных связей с курсами математики, биологии, химии, географии и</w:t>
      </w:r>
      <w:r>
        <w:rPr>
          <w:spacing w:val="-57"/>
        </w:rPr>
        <w:t xml:space="preserve"> </w:t>
      </w:r>
      <w:r>
        <w:t>технологии.</w:t>
      </w:r>
    </w:p>
    <w:p w14:paraId="303F439F" w14:textId="77777777" w:rsidR="00733630" w:rsidRDefault="00632EAB">
      <w:pPr>
        <w:pStyle w:val="a3"/>
        <w:spacing w:before="1" w:line="360" w:lineRule="auto"/>
        <w:ind w:right="701"/>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w:t>
      </w:r>
      <w:r>
        <w:rPr>
          <w:spacing w:val="1"/>
        </w:rPr>
        <w:t xml:space="preserve"> </w:t>
      </w:r>
      <w:r>
        <w:t>измерение,</w:t>
      </w:r>
      <w:r>
        <w:rPr>
          <w:spacing w:val="1"/>
        </w:rPr>
        <w:t xml:space="preserve"> </w:t>
      </w:r>
      <w:r>
        <w:t>погрешности</w:t>
      </w:r>
      <w:r>
        <w:rPr>
          <w:spacing w:val="1"/>
        </w:rPr>
        <w:t xml:space="preserve"> </w:t>
      </w:r>
      <w:r>
        <w:t>измерений,</w:t>
      </w:r>
      <w:r>
        <w:rPr>
          <w:spacing w:val="1"/>
        </w:rPr>
        <w:t xml:space="preserve"> </w:t>
      </w:r>
      <w:r>
        <w:t>измерительные</w:t>
      </w:r>
      <w:r>
        <w:rPr>
          <w:spacing w:val="1"/>
        </w:rPr>
        <w:t xml:space="preserve"> </w:t>
      </w:r>
      <w:r>
        <w:t>приборы,</w:t>
      </w:r>
      <w:r>
        <w:rPr>
          <w:spacing w:val="1"/>
        </w:rPr>
        <w:t xml:space="preserve"> </w:t>
      </w:r>
      <w:r>
        <w:t>цифровая</w:t>
      </w:r>
      <w:r>
        <w:rPr>
          <w:spacing w:val="1"/>
        </w:rPr>
        <w:t xml:space="preserve"> </w:t>
      </w:r>
      <w:r>
        <w:t>лаборатория.</w:t>
      </w:r>
    </w:p>
    <w:p w14:paraId="061208F3" w14:textId="77777777" w:rsidR="00733630" w:rsidRDefault="00632EAB">
      <w:pPr>
        <w:pStyle w:val="a3"/>
        <w:spacing w:before="1" w:line="360" w:lineRule="auto"/>
        <w:ind w:right="712"/>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 тангенс, котангенс, основное тригонометрическое тождество. Векторы и их проекции</w:t>
      </w:r>
      <w:r>
        <w:rPr>
          <w:spacing w:val="-57"/>
        </w:rPr>
        <w:t xml:space="preserve"> </w:t>
      </w:r>
      <w:r>
        <w:rPr>
          <w:spacing w:val="-1"/>
        </w:rPr>
        <w:t>на</w:t>
      </w:r>
      <w:r>
        <w:rPr>
          <w:spacing w:val="-14"/>
        </w:rPr>
        <w:t xml:space="preserve"> </w:t>
      </w:r>
      <w:r>
        <w:rPr>
          <w:spacing w:val="-1"/>
        </w:rPr>
        <w:t>оси</w:t>
      </w:r>
      <w:r>
        <w:rPr>
          <w:spacing w:val="-7"/>
        </w:rPr>
        <w:t xml:space="preserve"> </w:t>
      </w:r>
      <w:r>
        <w:rPr>
          <w:spacing w:val="-1"/>
        </w:rPr>
        <w:t>координат,</w:t>
      </w:r>
      <w:r>
        <w:rPr>
          <w:spacing w:val="-6"/>
        </w:rPr>
        <w:t xml:space="preserve"> </w:t>
      </w:r>
      <w:r>
        <w:rPr>
          <w:spacing w:val="-1"/>
        </w:rPr>
        <w:t>сложение</w:t>
      </w:r>
      <w:r>
        <w:rPr>
          <w:spacing w:val="-13"/>
        </w:rPr>
        <w:t xml:space="preserve"> </w:t>
      </w:r>
      <w:r>
        <w:rPr>
          <w:spacing w:val="-1"/>
        </w:rPr>
        <w:t>векторов.</w:t>
      </w:r>
      <w:r>
        <w:rPr>
          <w:spacing w:val="-10"/>
        </w:rPr>
        <w:t xml:space="preserve"> </w:t>
      </w:r>
      <w:r>
        <w:rPr>
          <w:spacing w:val="-1"/>
        </w:rPr>
        <w:t>Производные</w:t>
      </w:r>
      <w:r>
        <w:rPr>
          <w:spacing w:val="-10"/>
        </w:rPr>
        <w:t xml:space="preserve"> </w:t>
      </w:r>
      <w:r>
        <w:rPr>
          <w:spacing w:val="-1"/>
        </w:rPr>
        <w:t>элементарных</w:t>
      </w:r>
      <w:r>
        <w:rPr>
          <w:spacing w:val="-12"/>
        </w:rPr>
        <w:t xml:space="preserve"> </w:t>
      </w:r>
      <w:r>
        <w:t>функций.</w:t>
      </w:r>
      <w:r>
        <w:rPr>
          <w:spacing w:val="-6"/>
        </w:rPr>
        <w:t xml:space="preserve"> </w:t>
      </w:r>
      <w:r>
        <w:t>Признаки</w:t>
      </w:r>
      <w:r>
        <w:rPr>
          <w:spacing w:val="-12"/>
        </w:rPr>
        <w:t xml:space="preserve"> </w:t>
      </w:r>
      <w:r>
        <w:t>подобия</w:t>
      </w:r>
      <w:r>
        <w:rPr>
          <w:spacing w:val="-58"/>
        </w:rPr>
        <w:t xml:space="preserve"> </w:t>
      </w:r>
      <w:r>
        <w:t>треугольников,</w:t>
      </w:r>
      <w:r>
        <w:rPr>
          <w:spacing w:val="-2"/>
        </w:rPr>
        <w:t xml:space="preserve"> </w:t>
      </w:r>
      <w:r>
        <w:t>определение</w:t>
      </w:r>
      <w:r>
        <w:rPr>
          <w:spacing w:val="1"/>
        </w:rPr>
        <w:t xml:space="preserve"> </w:t>
      </w:r>
      <w:r>
        <w:t>площади</w:t>
      </w:r>
      <w:r>
        <w:rPr>
          <w:spacing w:val="-3"/>
        </w:rPr>
        <w:t xml:space="preserve"> </w:t>
      </w:r>
      <w:r>
        <w:t>плоских</w:t>
      </w:r>
      <w:r>
        <w:rPr>
          <w:spacing w:val="-3"/>
        </w:rPr>
        <w:t xml:space="preserve"> </w:t>
      </w:r>
      <w:r>
        <w:t>фигур</w:t>
      </w:r>
      <w:r>
        <w:rPr>
          <w:spacing w:val="2"/>
        </w:rPr>
        <w:t xml:space="preserve"> </w:t>
      </w:r>
      <w:r>
        <w:t>и</w:t>
      </w:r>
      <w:r>
        <w:rPr>
          <w:spacing w:val="-3"/>
        </w:rPr>
        <w:t xml:space="preserve"> </w:t>
      </w:r>
      <w:r>
        <w:t>объёма</w:t>
      </w:r>
      <w:r>
        <w:rPr>
          <w:spacing w:val="1"/>
        </w:rPr>
        <w:t xml:space="preserve"> </w:t>
      </w:r>
      <w:r>
        <w:t>тел.</w:t>
      </w:r>
    </w:p>
    <w:p w14:paraId="7CEE121D" w14:textId="77777777" w:rsidR="00733630" w:rsidRDefault="00632EAB">
      <w:pPr>
        <w:pStyle w:val="a3"/>
        <w:spacing w:line="360" w:lineRule="auto"/>
        <w:ind w:right="697"/>
      </w:pPr>
      <w:r>
        <w:t>Биология: электрические явления в живой природе, колебательные движения</w:t>
      </w:r>
      <w:r>
        <w:rPr>
          <w:spacing w:val="1"/>
        </w:rPr>
        <w:t xml:space="preserve"> </w:t>
      </w:r>
      <w:r>
        <w:t>в живой</w:t>
      </w:r>
      <w:r>
        <w:rPr>
          <w:spacing w:val="1"/>
        </w:rPr>
        <w:t xml:space="preserve"> </w:t>
      </w:r>
      <w:r>
        <w:t>природе,</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электромагнитное</w:t>
      </w:r>
      <w:r>
        <w:rPr>
          <w:spacing w:val="1"/>
        </w:rPr>
        <w:t xml:space="preserve"> </w:t>
      </w:r>
      <w:r>
        <w:t>загрязнение окружающей среды, ультразвуковая диагностика в медицине, оптические явления</w:t>
      </w:r>
      <w:r>
        <w:rPr>
          <w:spacing w:val="1"/>
        </w:rPr>
        <w:t xml:space="preserve"> </w:t>
      </w:r>
      <w:r>
        <w:t>в</w:t>
      </w:r>
      <w:r>
        <w:rPr>
          <w:spacing w:val="2"/>
        </w:rPr>
        <w:t xml:space="preserve"> </w:t>
      </w:r>
      <w:r>
        <w:t>живой</w:t>
      </w:r>
      <w:r>
        <w:rPr>
          <w:spacing w:val="-2"/>
        </w:rPr>
        <w:t xml:space="preserve"> </w:t>
      </w:r>
      <w:r>
        <w:t>природе.</w:t>
      </w:r>
    </w:p>
    <w:p w14:paraId="5439D972" w14:textId="77777777" w:rsidR="00733630" w:rsidRDefault="00632EAB">
      <w:pPr>
        <w:pStyle w:val="a3"/>
        <w:spacing w:before="1" w:line="360" w:lineRule="auto"/>
        <w:ind w:right="708"/>
      </w:pPr>
      <w:r>
        <w:t>Химия:</w:t>
      </w:r>
      <w:r>
        <w:rPr>
          <w:spacing w:val="-6"/>
        </w:rPr>
        <w:t xml:space="preserve"> </w:t>
      </w:r>
      <w:r>
        <w:t>строение</w:t>
      </w:r>
      <w:r>
        <w:rPr>
          <w:spacing w:val="-12"/>
        </w:rPr>
        <w:t xml:space="preserve"> </w:t>
      </w:r>
      <w:r>
        <w:t>атомов</w:t>
      </w:r>
      <w:r>
        <w:rPr>
          <w:spacing w:val="-9"/>
        </w:rPr>
        <w:t xml:space="preserve"> </w:t>
      </w:r>
      <w:r>
        <w:t>и</w:t>
      </w:r>
      <w:r>
        <w:rPr>
          <w:spacing w:val="-10"/>
        </w:rPr>
        <w:t xml:space="preserve"> </w:t>
      </w:r>
      <w:r>
        <w:t>молекул,</w:t>
      </w:r>
      <w:r>
        <w:rPr>
          <w:spacing w:val="-3"/>
        </w:rPr>
        <w:t xml:space="preserve"> </w:t>
      </w:r>
      <w:r>
        <w:t>кристаллическая</w:t>
      </w:r>
      <w:r>
        <w:rPr>
          <w:spacing w:val="-6"/>
        </w:rPr>
        <w:t xml:space="preserve"> </w:t>
      </w:r>
      <w:r>
        <w:t>структура</w:t>
      </w:r>
      <w:r>
        <w:rPr>
          <w:spacing w:val="-7"/>
        </w:rPr>
        <w:t xml:space="preserve"> </w:t>
      </w:r>
      <w:r>
        <w:t>твёрдых</w:t>
      </w:r>
      <w:r>
        <w:rPr>
          <w:spacing w:val="-11"/>
        </w:rPr>
        <w:t xml:space="preserve"> </w:t>
      </w:r>
      <w:r>
        <w:t>тел,</w:t>
      </w:r>
      <w:r>
        <w:rPr>
          <w:spacing w:val="-4"/>
        </w:rPr>
        <w:t xml:space="preserve"> </w:t>
      </w:r>
      <w:r>
        <w:t>механизмы</w:t>
      </w:r>
      <w:r>
        <w:rPr>
          <w:spacing w:val="-58"/>
        </w:rPr>
        <w:t xml:space="preserve"> </w:t>
      </w:r>
      <w:r>
        <w:t>образования</w:t>
      </w:r>
      <w:r>
        <w:rPr>
          <w:spacing w:val="-4"/>
        </w:rPr>
        <w:t xml:space="preserve"> </w:t>
      </w:r>
      <w:r>
        <w:t>кристаллической</w:t>
      </w:r>
      <w:r>
        <w:rPr>
          <w:spacing w:val="-2"/>
        </w:rPr>
        <w:t xml:space="preserve"> </w:t>
      </w:r>
      <w:r>
        <w:t>решётки,</w:t>
      </w:r>
      <w:r>
        <w:rPr>
          <w:spacing w:val="3"/>
        </w:rPr>
        <w:t xml:space="preserve"> </w:t>
      </w:r>
      <w:r>
        <w:t>спектральный</w:t>
      </w:r>
      <w:r>
        <w:rPr>
          <w:spacing w:val="3"/>
        </w:rPr>
        <w:t xml:space="preserve"> </w:t>
      </w:r>
      <w:r>
        <w:t>анализ.</w:t>
      </w:r>
    </w:p>
    <w:p w14:paraId="4A57CE71" w14:textId="77777777" w:rsidR="00733630" w:rsidRDefault="00632EAB">
      <w:pPr>
        <w:pStyle w:val="a3"/>
        <w:spacing w:line="360" w:lineRule="auto"/>
        <w:ind w:right="709"/>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2"/>
        </w:rPr>
        <w:t xml:space="preserve"> </w:t>
      </w:r>
      <w:r>
        <w:t>сейсмограф.</w:t>
      </w:r>
    </w:p>
    <w:p w14:paraId="2597B1B3" w14:textId="77777777" w:rsidR="00733630" w:rsidRDefault="00632EAB">
      <w:pPr>
        <w:pStyle w:val="a3"/>
        <w:spacing w:line="360" w:lineRule="auto"/>
        <w:ind w:right="701"/>
      </w:pPr>
      <w:r>
        <w:t>Технология:</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электродвигатель</w:t>
      </w:r>
      <w:r>
        <w:rPr>
          <w:spacing w:val="1"/>
        </w:rPr>
        <w:t xml:space="preserve"> </w:t>
      </w:r>
      <w:r>
        <w:t>Якоби,</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индукционная</w:t>
      </w:r>
      <w:r>
        <w:rPr>
          <w:spacing w:val="1"/>
        </w:rPr>
        <w:t xml:space="preserve"> </w:t>
      </w:r>
      <w:r>
        <w:t>печь,</w:t>
      </w:r>
      <w:r>
        <w:rPr>
          <w:spacing w:val="1"/>
        </w:rPr>
        <w:t xml:space="preserve"> </w:t>
      </w:r>
      <w:r>
        <w:t>линии</w:t>
      </w:r>
      <w:r>
        <w:rPr>
          <w:spacing w:val="1"/>
        </w:rPr>
        <w:t xml:space="preserve"> </w:t>
      </w:r>
      <w:r>
        <w:t>электропередач,</w:t>
      </w:r>
      <w:r>
        <w:rPr>
          <w:spacing w:val="1"/>
        </w:rPr>
        <w:t xml:space="preserve"> </w:t>
      </w:r>
      <w:r>
        <w:t>электродвигатель,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ультразвуковая</w:t>
      </w:r>
      <w:r>
        <w:rPr>
          <w:spacing w:val="11"/>
        </w:rPr>
        <w:t xml:space="preserve"> </w:t>
      </w:r>
      <w:r>
        <w:t>диагностика</w:t>
      </w:r>
      <w:r>
        <w:rPr>
          <w:spacing w:val="5"/>
        </w:rPr>
        <w:t xml:space="preserve"> </w:t>
      </w:r>
      <w:r>
        <w:t>в</w:t>
      </w:r>
      <w:r>
        <w:rPr>
          <w:spacing w:val="9"/>
        </w:rPr>
        <w:t xml:space="preserve"> </w:t>
      </w:r>
      <w:r>
        <w:t>технике,</w:t>
      </w:r>
      <w:r>
        <w:rPr>
          <w:spacing w:val="8"/>
        </w:rPr>
        <w:t xml:space="preserve"> </w:t>
      </w:r>
      <w:r>
        <w:t>проекционный</w:t>
      </w:r>
      <w:r>
        <w:rPr>
          <w:spacing w:val="8"/>
        </w:rPr>
        <w:t xml:space="preserve"> </w:t>
      </w:r>
      <w:r>
        <w:t>аппарат,</w:t>
      </w:r>
      <w:r>
        <w:rPr>
          <w:spacing w:val="9"/>
        </w:rPr>
        <w:t xml:space="preserve"> </w:t>
      </w:r>
      <w:r>
        <w:t>волоконная</w:t>
      </w:r>
      <w:r>
        <w:rPr>
          <w:spacing w:val="2"/>
        </w:rPr>
        <w:t xml:space="preserve"> </w:t>
      </w:r>
      <w:r>
        <w:t>оптика,</w:t>
      </w:r>
      <w:r>
        <w:rPr>
          <w:spacing w:val="10"/>
        </w:rPr>
        <w:t xml:space="preserve"> </w:t>
      </w:r>
      <w:r>
        <w:t>солнечная</w:t>
      </w:r>
    </w:p>
    <w:p w14:paraId="4788E20A" w14:textId="77777777" w:rsidR="00733630" w:rsidRDefault="00733630">
      <w:pPr>
        <w:spacing w:line="360" w:lineRule="auto"/>
        <w:sectPr w:rsidR="00733630">
          <w:pgSz w:w="11910" w:h="16840"/>
          <w:pgMar w:top="620" w:right="140" w:bottom="1140" w:left="940" w:header="0" w:footer="870" w:gutter="0"/>
          <w:cols w:space="720"/>
        </w:sectPr>
      </w:pPr>
    </w:p>
    <w:p w14:paraId="69547472" w14:textId="77777777" w:rsidR="00733630" w:rsidRDefault="00632EAB">
      <w:pPr>
        <w:pStyle w:val="a3"/>
        <w:spacing w:before="64"/>
        <w:ind w:firstLine="0"/>
      </w:pPr>
      <w:r>
        <w:t>батарея,</w:t>
      </w:r>
      <w:r>
        <w:rPr>
          <w:spacing w:val="-1"/>
        </w:rPr>
        <w:t xml:space="preserve"> </w:t>
      </w:r>
      <w:r>
        <w:t>спутниковые</w:t>
      </w:r>
      <w:r>
        <w:rPr>
          <w:spacing w:val="-8"/>
        </w:rPr>
        <w:t xml:space="preserve"> </w:t>
      </w:r>
      <w:r>
        <w:t>приёмники,</w:t>
      </w:r>
      <w:r>
        <w:rPr>
          <w:spacing w:val="-6"/>
        </w:rPr>
        <w:t xml:space="preserve"> </w:t>
      </w:r>
      <w:r>
        <w:t>ядерная</w:t>
      </w:r>
      <w:r>
        <w:rPr>
          <w:spacing w:val="-2"/>
        </w:rPr>
        <w:t xml:space="preserve"> </w:t>
      </w:r>
      <w:r>
        <w:t>энергетика</w:t>
      </w:r>
      <w:r>
        <w:rPr>
          <w:spacing w:val="-4"/>
        </w:rPr>
        <w:t xml:space="preserve"> </w:t>
      </w:r>
      <w:r>
        <w:t>и</w:t>
      </w:r>
      <w:r>
        <w:rPr>
          <w:spacing w:val="-2"/>
        </w:rPr>
        <w:t xml:space="preserve"> </w:t>
      </w:r>
      <w:r>
        <w:t>экологические</w:t>
      </w:r>
      <w:r>
        <w:rPr>
          <w:spacing w:val="-3"/>
        </w:rPr>
        <w:t xml:space="preserve"> </w:t>
      </w:r>
      <w:r>
        <w:t>аспекты</w:t>
      </w:r>
      <w:r>
        <w:rPr>
          <w:spacing w:val="-1"/>
        </w:rPr>
        <w:t xml:space="preserve"> </w:t>
      </w:r>
      <w:r>
        <w:t>её</w:t>
      </w:r>
      <w:r>
        <w:rPr>
          <w:spacing w:val="-4"/>
        </w:rPr>
        <w:t xml:space="preserve"> </w:t>
      </w:r>
      <w:r>
        <w:t>развития.</w:t>
      </w:r>
    </w:p>
    <w:p w14:paraId="680418F2" w14:textId="77777777" w:rsidR="00733630" w:rsidRDefault="00632EAB">
      <w:pPr>
        <w:pStyle w:val="a3"/>
        <w:spacing w:before="137" w:line="360" w:lineRule="auto"/>
        <w:ind w:right="703"/>
      </w:pPr>
      <w:r>
        <w:t>Планируемые результаты освоения программы по физике на уровне среднего общего</w:t>
      </w:r>
      <w:r>
        <w:rPr>
          <w:spacing w:val="1"/>
        </w:rPr>
        <w:t xml:space="preserve"> </w:t>
      </w:r>
      <w:r>
        <w:t>образования</w:t>
      </w:r>
    </w:p>
    <w:p w14:paraId="003DEC76" w14:textId="77777777" w:rsidR="00733630" w:rsidRDefault="00632EAB">
      <w:pPr>
        <w:pStyle w:val="a3"/>
        <w:spacing w:line="362" w:lineRule="auto"/>
        <w:ind w:right="709"/>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(углубленный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образовательных</w:t>
      </w:r>
      <w:r>
        <w:rPr>
          <w:spacing w:val="-3"/>
        </w:rPr>
        <w:t xml:space="preserve"> </w:t>
      </w:r>
      <w:r>
        <w:t>результатов.</w:t>
      </w:r>
    </w:p>
    <w:p w14:paraId="62A51799" w14:textId="77777777" w:rsidR="00733630" w:rsidRDefault="00632EAB">
      <w:pPr>
        <w:pStyle w:val="a3"/>
        <w:spacing w:line="360" w:lineRule="auto"/>
        <w:ind w:right="705"/>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w:t>
      </w:r>
      <w:r>
        <w:rPr>
          <w:spacing w:val="1"/>
        </w:rPr>
        <w:t xml:space="preserve"> </w:t>
      </w:r>
      <w:r>
        <w:t>в процессе реализации основных направлений воспитательной</w:t>
      </w:r>
      <w:r>
        <w:rPr>
          <w:spacing w:val="1"/>
        </w:rPr>
        <w:t xml:space="preserve"> </w:t>
      </w:r>
      <w:r>
        <w:t>деятельности,</w:t>
      </w:r>
      <w:r>
        <w:rPr>
          <w:spacing w:val="2"/>
        </w:rPr>
        <w:t xml:space="preserve"> </w:t>
      </w:r>
      <w:r>
        <w:t>в</w:t>
      </w:r>
      <w:r>
        <w:rPr>
          <w:spacing w:val="-2"/>
        </w:rPr>
        <w:t xml:space="preserve"> </w:t>
      </w:r>
      <w:r>
        <w:t>том</w:t>
      </w:r>
      <w:r>
        <w:rPr>
          <w:spacing w:val="3"/>
        </w:rPr>
        <w:t xml:space="preserve"> </w:t>
      </w:r>
      <w:r>
        <w:t>числе</w:t>
      </w:r>
      <w:r>
        <w:rPr>
          <w:spacing w:val="1"/>
        </w:rPr>
        <w:t xml:space="preserve"> </w:t>
      </w:r>
      <w:r>
        <w:t>в</w:t>
      </w:r>
      <w:r>
        <w:rPr>
          <w:spacing w:val="-1"/>
        </w:rPr>
        <w:t xml:space="preserve"> </w:t>
      </w:r>
      <w:r>
        <w:t>части:</w:t>
      </w:r>
    </w:p>
    <w:p w14:paraId="72873347" w14:textId="77777777" w:rsidR="00733630" w:rsidRDefault="00632EAB" w:rsidP="00650BD9">
      <w:pPr>
        <w:pStyle w:val="a6"/>
        <w:numPr>
          <w:ilvl w:val="0"/>
          <w:numId w:val="76"/>
        </w:numPr>
        <w:tabs>
          <w:tab w:val="left" w:pos="1312"/>
        </w:tabs>
        <w:rPr>
          <w:sz w:val="24"/>
        </w:rPr>
      </w:pPr>
      <w:r>
        <w:rPr>
          <w:sz w:val="24"/>
        </w:rPr>
        <w:t>гражданского</w:t>
      </w:r>
      <w:r>
        <w:rPr>
          <w:spacing w:val="-4"/>
          <w:sz w:val="24"/>
        </w:rPr>
        <w:t xml:space="preserve"> </w:t>
      </w:r>
      <w:r>
        <w:rPr>
          <w:sz w:val="24"/>
        </w:rPr>
        <w:t>воспитания:</w:t>
      </w:r>
    </w:p>
    <w:p w14:paraId="47C72C32" w14:textId="77777777" w:rsidR="00733630" w:rsidRDefault="00632EAB">
      <w:pPr>
        <w:pStyle w:val="a3"/>
        <w:spacing w:before="132" w:line="360" w:lineRule="auto"/>
        <w:ind w:right="684"/>
        <w:jc w:val="left"/>
      </w:pPr>
      <w:r>
        <w:rPr>
          <w:spacing w:val="-1"/>
        </w:rPr>
        <w:t>сформированность</w:t>
      </w:r>
      <w:r>
        <w:rPr>
          <w:spacing w:val="-16"/>
        </w:rPr>
        <w:t xml:space="preserve"> </w:t>
      </w:r>
      <w:r>
        <w:t>гражданской</w:t>
      </w:r>
      <w:r>
        <w:rPr>
          <w:spacing w:val="-15"/>
        </w:rPr>
        <w:t xml:space="preserve"> </w:t>
      </w:r>
      <w:r>
        <w:t>позиции</w:t>
      </w:r>
      <w:r>
        <w:rPr>
          <w:spacing w:val="-16"/>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1"/>
        </w:rPr>
        <w:t xml:space="preserve"> </w:t>
      </w:r>
      <w:r>
        <w:t>ответственного</w:t>
      </w:r>
      <w:r>
        <w:rPr>
          <w:spacing w:val="-57"/>
        </w:rPr>
        <w:t xml:space="preserve"> </w:t>
      </w:r>
      <w:r>
        <w:t>члена российского</w:t>
      </w:r>
      <w:r>
        <w:rPr>
          <w:spacing w:val="-3"/>
        </w:rPr>
        <w:t xml:space="preserve"> </w:t>
      </w:r>
      <w:r>
        <w:t>общества;</w:t>
      </w:r>
    </w:p>
    <w:p w14:paraId="3EF74851" w14:textId="77777777" w:rsidR="00733630" w:rsidRDefault="00632EAB">
      <w:pPr>
        <w:pStyle w:val="a3"/>
        <w:tabs>
          <w:tab w:val="left" w:pos="8035"/>
        </w:tabs>
        <w:spacing w:line="362" w:lineRule="auto"/>
        <w:ind w:right="709"/>
        <w:jc w:val="left"/>
      </w:pPr>
      <w:r>
        <w:t>принятие</w:t>
      </w:r>
      <w:r>
        <w:rPr>
          <w:spacing w:val="100"/>
        </w:rPr>
        <w:t xml:space="preserve"> </w:t>
      </w:r>
      <w:r>
        <w:t>традиционных</w:t>
      </w:r>
      <w:r>
        <w:rPr>
          <w:spacing w:val="102"/>
        </w:rPr>
        <w:t xml:space="preserve"> </w:t>
      </w:r>
      <w:r>
        <w:t>общечеловеческих</w:t>
      </w:r>
      <w:r>
        <w:rPr>
          <w:spacing w:val="102"/>
        </w:rPr>
        <w:t xml:space="preserve"> </w:t>
      </w:r>
      <w:r>
        <w:t>гуманистических</w:t>
      </w:r>
      <w:r>
        <w:tab/>
        <w:t>и</w:t>
      </w:r>
      <w:r>
        <w:rPr>
          <w:spacing w:val="39"/>
        </w:rPr>
        <w:t xml:space="preserve"> </w:t>
      </w:r>
      <w:r>
        <w:t>демократических</w:t>
      </w:r>
      <w:r>
        <w:rPr>
          <w:spacing w:val="-57"/>
        </w:rPr>
        <w:t xml:space="preserve"> </w:t>
      </w:r>
      <w:r>
        <w:t>ценностей;</w:t>
      </w:r>
    </w:p>
    <w:p w14:paraId="2F9E1036" w14:textId="77777777" w:rsidR="00733630" w:rsidRDefault="00632EAB">
      <w:pPr>
        <w:pStyle w:val="a3"/>
        <w:spacing w:line="360"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5DE0B7B7" w14:textId="77777777" w:rsidR="00733630" w:rsidRDefault="00632EAB">
      <w:pPr>
        <w:pStyle w:val="a3"/>
        <w:spacing w:line="362"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10F4C7FE" w14:textId="77777777" w:rsidR="00733630" w:rsidRDefault="00632EAB">
      <w:pPr>
        <w:pStyle w:val="a3"/>
        <w:spacing w:line="273"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19A90CF4" w14:textId="77777777" w:rsidR="00733630" w:rsidRDefault="00632EAB" w:rsidP="00650BD9">
      <w:pPr>
        <w:pStyle w:val="a6"/>
        <w:numPr>
          <w:ilvl w:val="0"/>
          <w:numId w:val="76"/>
        </w:numPr>
        <w:tabs>
          <w:tab w:val="left" w:pos="1307"/>
        </w:tabs>
        <w:spacing w:before="129"/>
        <w:ind w:left="1306"/>
        <w:rPr>
          <w:sz w:val="24"/>
        </w:rPr>
      </w:pPr>
      <w:r>
        <w:rPr>
          <w:sz w:val="24"/>
        </w:rPr>
        <w:t>патриотического</w:t>
      </w:r>
      <w:r>
        <w:rPr>
          <w:spacing w:val="-4"/>
          <w:sz w:val="24"/>
        </w:rPr>
        <w:t xml:space="preserve"> </w:t>
      </w:r>
      <w:r>
        <w:rPr>
          <w:sz w:val="24"/>
        </w:rPr>
        <w:t>воспитания:</w:t>
      </w:r>
    </w:p>
    <w:p w14:paraId="0562B088" w14:textId="77777777" w:rsidR="00733630" w:rsidRDefault="00632EAB">
      <w:pPr>
        <w:pStyle w:val="a3"/>
        <w:spacing w:before="137"/>
        <w:ind w:left="1048" w:firstLine="0"/>
        <w:jc w:val="left"/>
      </w:pPr>
      <w:r>
        <w:t>сформированность</w:t>
      </w:r>
      <w:r>
        <w:rPr>
          <w:spacing w:val="-2"/>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t>патриотизма;</w:t>
      </w:r>
    </w:p>
    <w:p w14:paraId="361AF440" w14:textId="77777777" w:rsidR="00733630" w:rsidRDefault="00632EAB">
      <w:pPr>
        <w:pStyle w:val="a3"/>
        <w:spacing w:before="142" w:line="360" w:lineRule="auto"/>
        <w:ind w:right="709"/>
        <w:jc w:val="left"/>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8"/>
        </w:rPr>
        <w:t xml:space="preserve"> </w:t>
      </w:r>
      <w:r>
        <w:t>символам,</w:t>
      </w:r>
      <w:r>
        <w:rPr>
          <w:spacing w:val="4"/>
        </w:rPr>
        <w:t xml:space="preserve"> </w:t>
      </w:r>
      <w:r>
        <w:t>достижениям</w:t>
      </w:r>
      <w:r>
        <w:rPr>
          <w:spacing w:val="8"/>
        </w:rPr>
        <w:t xml:space="preserve"> </w:t>
      </w:r>
      <w:r>
        <w:t>российских</w:t>
      </w:r>
      <w:r>
        <w:rPr>
          <w:spacing w:val="1"/>
        </w:rPr>
        <w:t xml:space="preserve"> </w:t>
      </w:r>
      <w:r>
        <w:t>учёных</w:t>
      </w:r>
      <w:r>
        <w:rPr>
          <w:spacing w:val="-57"/>
        </w:rPr>
        <w:t xml:space="preserve"> </w:t>
      </w:r>
      <w:r>
        <w:t>в</w:t>
      </w:r>
      <w:r>
        <w:rPr>
          <w:spacing w:val="-2"/>
        </w:rPr>
        <w:t xml:space="preserve"> </w:t>
      </w:r>
      <w:r>
        <w:t>области</w:t>
      </w:r>
      <w:r>
        <w:rPr>
          <w:spacing w:val="3"/>
        </w:rPr>
        <w:t xml:space="preserve"> </w:t>
      </w:r>
      <w:r>
        <w:t>физики</w:t>
      </w:r>
      <w:r>
        <w:rPr>
          <w:spacing w:val="-2"/>
        </w:rPr>
        <w:t xml:space="preserve"> </w:t>
      </w:r>
      <w:r>
        <w:t>и</w:t>
      </w:r>
      <w:r>
        <w:rPr>
          <w:spacing w:val="-2"/>
        </w:rPr>
        <w:t xml:space="preserve"> </w:t>
      </w:r>
      <w:r>
        <w:t>технике;</w:t>
      </w:r>
    </w:p>
    <w:p w14:paraId="4319007C" w14:textId="77777777" w:rsidR="00733630" w:rsidRDefault="00632EAB" w:rsidP="00650BD9">
      <w:pPr>
        <w:pStyle w:val="a6"/>
        <w:numPr>
          <w:ilvl w:val="0"/>
          <w:numId w:val="76"/>
        </w:numPr>
        <w:tabs>
          <w:tab w:val="left" w:pos="1312"/>
        </w:tabs>
        <w:spacing w:line="274" w:lineRule="exact"/>
        <w:rPr>
          <w:sz w:val="24"/>
        </w:rPr>
      </w:pPr>
      <w:r>
        <w:rPr>
          <w:sz w:val="24"/>
        </w:rPr>
        <w:t>духовно-нравственного</w:t>
      </w:r>
      <w:r>
        <w:rPr>
          <w:spacing w:val="-5"/>
          <w:sz w:val="24"/>
        </w:rPr>
        <w:t xml:space="preserve"> </w:t>
      </w:r>
      <w:r>
        <w:rPr>
          <w:sz w:val="24"/>
        </w:rPr>
        <w:t>воспитания:</w:t>
      </w:r>
    </w:p>
    <w:p w14:paraId="31346898" w14:textId="77777777" w:rsidR="00733630" w:rsidRDefault="00632EAB">
      <w:pPr>
        <w:pStyle w:val="a3"/>
        <w:spacing w:before="136"/>
        <w:ind w:left="1048" w:firstLine="0"/>
        <w:jc w:val="left"/>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429D5700" w14:textId="77777777" w:rsidR="00733630" w:rsidRDefault="00632EAB">
      <w:pPr>
        <w:pStyle w:val="a3"/>
        <w:spacing w:before="142" w:line="360" w:lineRule="auto"/>
        <w:ind w:right="705"/>
        <w:jc w:val="left"/>
      </w:pPr>
      <w:r>
        <w:t>способность</w:t>
      </w:r>
      <w:r>
        <w:rPr>
          <w:spacing w:val="14"/>
        </w:rPr>
        <w:t xml:space="preserve"> </w:t>
      </w:r>
      <w:r>
        <w:t>оценивать</w:t>
      </w:r>
      <w:r>
        <w:rPr>
          <w:spacing w:val="19"/>
        </w:rPr>
        <w:t xml:space="preserve"> </w:t>
      </w:r>
      <w:r>
        <w:t>ситуацию</w:t>
      </w:r>
      <w:r>
        <w:rPr>
          <w:spacing w:val="15"/>
        </w:rPr>
        <w:t xml:space="preserve"> </w:t>
      </w:r>
      <w:r>
        <w:t>и</w:t>
      </w:r>
      <w:r>
        <w:rPr>
          <w:spacing w:val="19"/>
        </w:rPr>
        <w:t xml:space="preserve"> </w:t>
      </w:r>
      <w:r>
        <w:t>принимать</w:t>
      </w:r>
      <w:r>
        <w:rPr>
          <w:spacing w:val="14"/>
        </w:rPr>
        <w:t xml:space="preserve"> </w:t>
      </w:r>
      <w:r>
        <w:t>осознанные</w:t>
      </w:r>
      <w:r>
        <w:rPr>
          <w:spacing w:val="44"/>
        </w:rPr>
        <w:t xml:space="preserve"> </w:t>
      </w:r>
      <w:r>
        <w:t>решения,</w:t>
      </w:r>
      <w:r>
        <w:rPr>
          <w:spacing w:val="15"/>
        </w:rPr>
        <w:t xml:space="preserve"> </w:t>
      </w:r>
      <w:r>
        <w:t>ориентируясь</w:t>
      </w:r>
      <w:r>
        <w:rPr>
          <w:spacing w:val="19"/>
        </w:rPr>
        <w:t xml:space="preserve"> </w:t>
      </w:r>
      <w:r>
        <w:t>на</w:t>
      </w:r>
      <w:r>
        <w:rPr>
          <w:spacing w:val="-57"/>
        </w:rPr>
        <w:t xml:space="preserve"> </w:t>
      </w:r>
      <w:r>
        <w:t>морально-нравственные нормы</w:t>
      </w:r>
      <w:r>
        <w:rPr>
          <w:spacing w:val="-2"/>
        </w:rPr>
        <w:t xml:space="preserve"> </w:t>
      </w:r>
      <w:r>
        <w:t>и</w:t>
      </w:r>
      <w:r>
        <w:rPr>
          <w:spacing w:val="2"/>
        </w:rPr>
        <w:t xml:space="preserve"> </w:t>
      </w:r>
      <w:r>
        <w:t>ценности,</w:t>
      </w:r>
      <w:r>
        <w:rPr>
          <w:spacing w:val="56"/>
        </w:rPr>
        <w:t xml:space="preserve"> </w:t>
      </w:r>
      <w:r>
        <w:t>в</w:t>
      </w:r>
      <w:r>
        <w:rPr>
          <w:spacing w:val="2"/>
        </w:rPr>
        <w:t xml:space="preserve"> </w:t>
      </w:r>
      <w:r>
        <w:t>том</w:t>
      </w:r>
      <w:r>
        <w:rPr>
          <w:spacing w:val="-2"/>
        </w:rPr>
        <w:t xml:space="preserve"> </w:t>
      </w:r>
      <w:r>
        <w:t>числе</w:t>
      </w:r>
      <w:r>
        <w:rPr>
          <w:spacing w:val="-4"/>
        </w:rPr>
        <w:t xml:space="preserve"> </w:t>
      </w:r>
      <w:r>
        <w:t>в</w:t>
      </w:r>
      <w:r>
        <w:rPr>
          <w:spacing w:val="2"/>
        </w:rPr>
        <w:t xml:space="preserve"> </w:t>
      </w:r>
      <w:r>
        <w:t>деятельности</w:t>
      </w:r>
      <w:r>
        <w:rPr>
          <w:spacing w:val="-2"/>
        </w:rPr>
        <w:t xml:space="preserve"> </w:t>
      </w:r>
      <w:r>
        <w:t>учёного;</w:t>
      </w:r>
    </w:p>
    <w:p w14:paraId="291F754A" w14:textId="77777777" w:rsidR="00733630" w:rsidRDefault="00632EAB">
      <w:pPr>
        <w:pStyle w:val="a3"/>
        <w:spacing w:line="274"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36E36D01" w14:textId="77777777" w:rsidR="00733630" w:rsidRDefault="00632EAB" w:rsidP="00650BD9">
      <w:pPr>
        <w:pStyle w:val="a6"/>
        <w:numPr>
          <w:ilvl w:val="0"/>
          <w:numId w:val="76"/>
        </w:numPr>
        <w:tabs>
          <w:tab w:val="left" w:pos="1313"/>
        </w:tabs>
        <w:spacing w:before="137"/>
        <w:ind w:left="1312" w:hanging="265"/>
        <w:rPr>
          <w:sz w:val="24"/>
        </w:rPr>
      </w:pPr>
      <w:r>
        <w:rPr>
          <w:sz w:val="24"/>
        </w:rPr>
        <w:t>эстетического</w:t>
      </w:r>
      <w:r>
        <w:rPr>
          <w:spacing w:val="-3"/>
          <w:sz w:val="24"/>
        </w:rPr>
        <w:t xml:space="preserve"> </w:t>
      </w:r>
      <w:r>
        <w:rPr>
          <w:sz w:val="24"/>
        </w:rPr>
        <w:t>воспитания:</w:t>
      </w:r>
    </w:p>
    <w:p w14:paraId="4DD98007" w14:textId="77777777" w:rsidR="00733630" w:rsidRDefault="00632EAB">
      <w:pPr>
        <w:pStyle w:val="a3"/>
        <w:spacing w:before="137" w:line="364" w:lineRule="auto"/>
        <w:jc w:val="left"/>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 научного</w:t>
      </w:r>
      <w:r>
        <w:rPr>
          <w:spacing w:val="1"/>
        </w:rPr>
        <w:t xml:space="preserve"> </w:t>
      </w:r>
      <w:r>
        <w:t>творчества,</w:t>
      </w:r>
      <w:r>
        <w:rPr>
          <w:spacing w:val="1"/>
        </w:rPr>
        <w:t xml:space="preserve"> </w:t>
      </w:r>
      <w:r>
        <w:t>присущего</w:t>
      </w:r>
      <w:r>
        <w:rPr>
          <w:spacing w:val="-57"/>
        </w:rPr>
        <w:t xml:space="preserve"> </w:t>
      </w:r>
      <w:r>
        <w:t>физической</w:t>
      </w:r>
      <w:r>
        <w:rPr>
          <w:spacing w:val="-3"/>
        </w:rPr>
        <w:t xml:space="preserve"> </w:t>
      </w:r>
      <w:r>
        <w:t>науке;</w:t>
      </w:r>
    </w:p>
    <w:p w14:paraId="2C115D04" w14:textId="77777777" w:rsidR="00733630" w:rsidRDefault="00632EAB" w:rsidP="00650BD9">
      <w:pPr>
        <w:pStyle w:val="a6"/>
        <w:numPr>
          <w:ilvl w:val="0"/>
          <w:numId w:val="76"/>
        </w:numPr>
        <w:tabs>
          <w:tab w:val="left" w:pos="1313"/>
        </w:tabs>
        <w:spacing w:line="268" w:lineRule="exact"/>
        <w:ind w:left="1312" w:hanging="265"/>
        <w:rPr>
          <w:sz w:val="24"/>
        </w:rPr>
      </w:pPr>
      <w:r>
        <w:rPr>
          <w:sz w:val="24"/>
        </w:rPr>
        <w:t>трудового</w:t>
      </w:r>
      <w:r>
        <w:rPr>
          <w:spacing w:val="-3"/>
          <w:sz w:val="24"/>
        </w:rPr>
        <w:t xml:space="preserve"> </w:t>
      </w:r>
      <w:r>
        <w:rPr>
          <w:sz w:val="24"/>
        </w:rPr>
        <w:t>воспитания:</w:t>
      </w:r>
    </w:p>
    <w:p w14:paraId="312A3F71" w14:textId="77777777" w:rsidR="00733630" w:rsidRDefault="00632EAB">
      <w:pPr>
        <w:pStyle w:val="a3"/>
        <w:spacing w:before="136"/>
        <w:ind w:left="1048" w:firstLine="0"/>
        <w:jc w:val="left"/>
      </w:pPr>
      <w:r>
        <w:t>интерес</w:t>
      </w:r>
      <w:r>
        <w:rPr>
          <w:spacing w:val="-7"/>
        </w:rPr>
        <w:t xml:space="preserve"> </w:t>
      </w:r>
      <w:r>
        <w:t>к</w:t>
      </w:r>
      <w:r>
        <w:rPr>
          <w:spacing w:val="-7"/>
        </w:rPr>
        <w:t xml:space="preserve"> </w:t>
      </w:r>
      <w:r>
        <w:t>различным</w:t>
      </w:r>
      <w:r>
        <w:rPr>
          <w:spacing w:val="-3"/>
        </w:rPr>
        <w:t xml:space="preserve"> </w:t>
      </w:r>
      <w:r>
        <w:t>сферам</w:t>
      </w:r>
      <w:r>
        <w:rPr>
          <w:spacing w:val="-4"/>
        </w:rPr>
        <w:t xml:space="preserve"> </w:t>
      </w:r>
      <w:r>
        <w:t>профессиональной</w:t>
      </w:r>
      <w:r>
        <w:rPr>
          <w:spacing w:val="-5"/>
        </w:rPr>
        <w:t xml:space="preserve"> </w:t>
      </w:r>
      <w:r>
        <w:t>деятельности,</w:t>
      </w:r>
      <w:r>
        <w:rPr>
          <w:spacing w:val="52"/>
        </w:rPr>
        <w:t xml:space="preserve"> </w:t>
      </w:r>
      <w:r>
        <w:t>в</w:t>
      </w:r>
      <w:r>
        <w:rPr>
          <w:spacing w:val="-4"/>
        </w:rPr>
        <w:t xml:space="preserve"> </w:t>
      </w:r>
      <w:r>
        <w:t>том</w:t>
      </w:r>
      <w:r>
        <w:rPr>
          <w:spacing w:val="-4"/>
        </w:rPr>
        <w:t xml:space="preserve"> </w:t>
      </w:r>
      <w:r>
        <w:t>числе</w:t>
      </w:r>
      <w:r>
        <w:rPr>
          <w:spacing w:val="-6"/>
        </w:rPr>
        <w:t xml:space="preserve"> </w:t>
      </w:r>
      <w:r>
        <w:t>связанным</w:t>
      </w:r>
      <w:r>
        <w:rPr>
          <w:spacing w:val="-4"/>
        </w:rPr>
        <w:t xml:space="preserve"> </w:t>
      </w:r>
      <w:r>
        <w:t>с</w:t>
      </w:r>
    </w:p>
    <w:p w14:paraId="3CD0957D" w14:textId="77777777" w:rsidR="00733630" w:rsidRDefault="00733630">
      <w:pPr>
        <w:sectPr w:rsidR="00733630">
          <w:pgSz w:w="11910" w:h="16840"/>
          <w:pgMar w:top="620" w:right="140" w:bottom="1140" w:left="940" w:header="0" w:footer="870" w:gutter="0"/>
          <w:cols w:space="720"/>
        </w:sectPr>
      </w:pPr>
    </w:p>
    <w:p w14:paraId="2903A22C" w14:textId="77777777" w:rsidR="00733630" w:rsidRDefault="00632EAB">
      <w:pPr>
        <w:pStyle w:val="a3"/>
        <w:spacing w:before="64" w:line="360" w:lineRule="auto"/>
        <w:ind w:firstLine="0"/>
        <w:jc w:val="left"/>
      </w:pPr>
      <w:r>
        <w:rPr>
          <w:spacing w:val="-1"/>
        </w:rPr>
        <w:t>физикой</w:t>
      </w:r>
      <w:r>
        <w:rPr>
          <w:spacing w:val="-16"/>
        </w:rPr>
        <w:t xml:space="preserve"> </w:t>
      </w:r>
      <w:r>
        <w:rPr>
          <w:spacing w:val="-1"/>
        </w:rPr>
        <w:t>и</w:t>
      </w:r>
      <w:r>
        <w:rPr>
          <w:spacing w:val="-16"/>
        </w:rPr>
        <w:t xml:space="preserve"> </w:t>
      </w:r>
      <w:r>
        <w:rPr>
          <w:spacing w:val="-1"/>
        </w:rPr>
        <w:t>техникой,</w:t>
      </w:r>
      <w:r>
        <w:rPr>
          <w:spacing w:val="-9"/>
        </w:rPr>
        <w:t xml:space="preserve"> </w:t>
      </w:r>
      <w:r>
        <w:rPr>
          <w:spacing w:val="-1"/>
        </w:rPr>
        <w:t>умение</w:t>
      </w:r>
      <w:r>
        <w:rPr>
          <w:spacing w:val="-13"/>
        </w:rPr>
        <w:t xml:space="preserve"> </w:t>
      </w:r>
      <w:r>
        <w:rPr>
          <w:spacing w:val="-1"/>
        </w:rPr>
        <w:t>совершать</w:t>
      </w:r>
      <w:r>
        <w:rPr>
          <w:spacing w:val="-16"/>
        </w:rPr>
        <w:t xml:space="preserve"> </w:t>
      </w:r>
      <w:r>
        <w:rPr>
          <w:spacing w:val="-1"/>
        </w:rPr>
        <w:t>осознанный</w:t>
      </w:r>
      <w:r>
        <w:rPr>
          <w:spacing w:val="-15"/>
        </w:rPr>
        <w:t xml:space="preserve"> </w:t>
      </w:r>
      <w:r>
        <w:rPr>
          <w:spacing w:val="-1"/>
        </w:rPr>
        <w:t>выбор</w:t>
      </w:r>
      <w:r>
        <w:rPr>
          <w:spacing w:val="-12"/>
        </w:rPr>
        <w:t xml:space="preserve"> </w:t>
      </w:r>
      <w:r>
        <w:rPr>
          <w:spacing w:val="-1"/>
        </w:rPr>
        <w:t>будущей</w:t>
      </w:r>
      <w:r>
        <w:rPr>
          <w:spacing w:val="-12"/>
        </w:rPr>
        <w:t xml:space="preserve"> </w:t>
      </w:r>
      <w:r>
        <w:t>профессии</w:t>
      </w:r>
      <w:r>
        <w:rPr>
          <w:spacing w:val="-11"/>
        </w:rPr>
        <w:t xml:space="preserve"> </w:t>
      </w:r>
      <w:r>
        <w:t>и</w:t>
      </w:r>
      <w:r>
        <w:rPr>
          <w:spacing w:val="-16"/>
        </w:rPr>
        <w:t xml:space="preserve"> </w:t>
      </w:r>
      <w:r>
        <w:t>реализовывать</w:t>
      </w:r>
      <w:r>
        <w:rPr>
          <w:spacing w:val="-57"/>
        </w:rPr>
        <w:t xml:space="preserve"> </w:t>
      </w:r>
      <w:r>
        <w:t>собственные</w:t>
      </w:r>
      <w:r>
        <w:rPr>
          <w:spacing w:val="-5"/>
        </w:rPr>
        <w:t xml:space="preserve"> </w:t>
      </w:r>
      <w:r>
        <w:t>жизненные</w:t>
      </w:r>
      <w:r>
        <w:rPr>
          <w:spacing w:val="1"/>
        </w:rPr>
        <w:t xml:space="preserve"> </w:t>
      </w:r>
      <w:r>
        <w:t>планы;</w:t>
      </w:r>
    </w:p>
    <w:p w14:paraId="0B712996" w14:textId="77777777" w:rsidR="00733630" w:rsidRDefault="00632EAB">
      <w:pPr>
        <w:pStyle w:val="a3"/>
        <w:spacing w:line="360" w:lineRule="auto"/>
        <w:ind w:right="709"/>
        <w:jc w:val="left"/>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57"/>
        </w:rPr>
        <w:t xml:space="preserve"> </w:t>
      </w:r>
      <w:r>
        <w:t>протяжении</w:t>
      </w:r>
      <w:r>
        <w:rPr>
          <w:spacing w:val="-3"/>
        </w:rPr>
        <w:t xml:space="preserve"> </w:t>
      </w:r>
      <w:r>
        <w:t>всей</w:t>
      </w:r>
      <w:r>
        <w:rPr>
          <w:spacing w:val="-2"/>
        </w:rPr>
        <w:t xml:space="preserve"> </w:t>
      </w:r>
      <w:r>
        <w:t>жизни;</w:t>
      </w:r>
    </w:p>
    <w:p w14:paraId="0F550A6E" w14:textId="77777777" w:rsidR="00733630" w:rsidRDefault="00632EAB" w:rsidP="00650BD9">
      <w:pPr>
        <w:pStyle w:val="a6"/>
        <w:numPr>
          <w:ilvl w:val="0"/>
          <w:numId w:val="76"/>
        </w:numPr>
        <w:tabs>
          <w:tab w:val="left" w:pos="1313"/>
        </w:tabs>
        <w:spacing w:before="1"/>
        <w:ind w:left="1312" w:hanging="265"/>
        <w:rPr>
          <w:sz w:val="24"/>
        </w:rPr>
      </w:pPr>
      <w:r>
        <w:rPr>
          <w:sz w:val="24"/>
        </w:rPr>
        <w:t>экологического</w:t>
      </w:r>
      <w:r>
        <w:rPr>
          <w:spacing w:val="-4"/>
          <w:sz w:val="24"/>
        </w:rPr>
        <w:t xml:space="preserve"> </w:t>
      </w:r>
      <w:r>
        <w:rPr>
          <w:sz w:val="24"/>
        </w:rPr>
        <w:t>воспитания:</w:t>
      </w:r>
    </w:p>
    <w:p w14:paraId="4C7DD482" w14:textId="77777777" w:rsidR="00733630" w:rsidRDefault="00632EAB">
      <w:pPr>
        <w:pStyle w:val="a3"/>
        <w:tabs>
          <w:tab w:val="left" w:pos="3249"/>
          <w:tab w:val="left" w:pos="5009"/>
          <w:tab w:val="left" w:pos="6289"/>
          <w:tab w:val="left" w:pos="7583"/>
          <w:tab w:val="left" w:pos="9104"/>
        </w:tabs>
        <w:spacing w:before="137" w:line="360" w:lineRule="auto"/>
        <w:ind w:right="713"/>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4"/>
        </w:rPr>
        <w:t xml:space="preserve"> </w:t>
      </w:r>
      <w:r>
        <w:t>проблем;</w:t>
      </w:r>
    </w:p>
    <w:p w14:paraId="124E620F" w14:textId="77777777" w:rsidR="00733630" w:rsidRDefault="00632EAB">
      <w:pPr>
        <w:pStyle w:val="a3"/>
        <w:spacing w:line="362" w:lineRule="auto"/>
        <w:jc w:val="left"/>
      </w:pPr>
      <w:r>
        <w:t>планирование</w:t>
      </w:r>
      <w:r>
        <w:rPr>
          <w:spacing w:val="12"/>
        </w:rPr>
        <w:t xml:space="preserve"> </w:t>
      </w:r>
      <w:r>
        <w:t>и</w:t>
      </w:r>
      <w:r>
        <w:rPr>
          <w:spacing w:val="10"/>
        </w:rPr>
        <w:t xml:space="preserve"> </w:t>
      </w:r>
      <w:r>
        <w:t>осуществление</w:t>
      </w:r>
      <w:r>
        <w:rPr>
          <w:spacing w:val="17"/>
        </w:rPr>
        <w:t xml:space="preserve"> </w:t>
      </w:r>
      <w:r>
        <w:t>действий</w:t>
      </w:r>
      <w:r>
        <w:rPr>
          <w:spacing w:val="15"/>
        </w:rPr>
        <w:t xml:space="preserve"> </w:t>
      </w:r>
      <w:r>
        <w:t>в</w:t>
      </w:r>
      <w:r>
        <w:rPr>
          <w:spacing w:val="11"/>
        </w:rPr>
        <w:t xml:space="preserve"> </w:t>
      </w:r>
      <w:r>
        <w:t>окружающей</w:t>
      </w:r>
      <w:r>
        <w:rPr>
          <w:spacing w:val="19"/>
        </w:rPr>
        <w:t xml:space="preserve"> </w:t>
      </w:r>
      <w:r>
        <w:t>среде</w:t>
      </w:r>
      <w:r>
        <w:rPr>
          <w:spacing w:val="18"/>
        </w:rPr>
        <w:t xml:space="preserve"> </w:t>
      </w:r>
      <w:r>
        <w:t>на</w:t>
      </w:r>
      <w:r>
        <w:rPr>
          <w:spacing w:val="12"/>
        </w:rPr>
        <w:t xml:space="preserve"> </w:t>
      </w:r>
      <w:r>
        <w:t>основе</w:t>
      </w:r>
      <w:r>
        <w:rPr>
          <w:spacing w:val="13"/>
        </w:rPr>
        <w:t xml:space="preserve"> </w:t>
      </w:r>
      <w:r>
        <w:t>знания</w:t>
      </w:r>
      <w:r>
        <w:rPr>
          <w:spacing w:val="14"/>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14:paraId="6414A354" w14:textId="77777777" w:rsidR="00733630" w:rsidRDefault="00632EAB">
      <w:pPr>
        <w:pStyle w:val="a3"/>
        <w:spacing w:line="360" w:lineRule="auto"/>
        <w:ind w:right="709"/>
        <w:jc w:val="left"/>
      </w:pPr>
      <w:r>
        <w:t>Расширение</w:t>
      </w:r>
      <w:r>
        <w:rPr>
          <w:spacing w:val="6"/>
        </w:rPr>
        <w:t xml:space="preserve"> </w:t>
      </w:r>
      <w:r>
        <w:t>опыта</w:t>
      </w:r>
      <w:r>
        <w:rPr>
          <w:spacing w:val="13"/>
        </w:rPr>
        <w:t xml:space="preserve"> </w:t>
      </w:r>
      <w:r>
        <w:t>деятельности</w:t>
      </w:r>
      <w:r>
        <w:rPr>
          <w:spacing w:val="14"/>
        </w:rPr>
        <w:t xml:space="preserve"> </w:t>
      </w:r>
      <w:r>
        <w:t>экологической</w:t>
      </w:r>
      <w:r>
        <w:rPr>
          <w:spacing w:val="13"/>
        </w:rPr>
        <w:t xml:space="preserve"> </w:t>
      </w:r>
      <w:r>
        <w:t>направленности</w:t>
      </w:r>
      <w:r>
        <w:rPr>
          <w:spacing w:val="10"/>
        </w:rPr>
        <w:t xml:space="preserve"> </w:t>
      </w:r>
      <w:r>
        <w:t>на</w:t>
      </w:r>
      <w:r>
        <w:rPr>
          <w:spacing w:val="7"/>
        </w:rPr>
        <w:t xml:space="preserve"> </w:t>
      </w:r>
      <w:r>
        <w:t>основе</w:t>
      </w:r>
      <w:r>
        <w:rPr>
          <w:spacing w:val="11"/>
        </w:rPr>
        <w:t xml:space="preserve"> </w:t>
      </w:r>
      <w:r>
        <w:t>имеющихся</w:t>
      </w:r>
      <w:r>
        <w:rPr>
          <w:spacing w:val="-57"/>
        </w:rPr>
        <w:t xml:space="preserve"> </w:t>
      </w:r>
      <w:r>
        <w:t>знаний</w:t>
      </w:r>
      <w:r>
        <w:rPr>
          <w:spacing w:val="-3"/>
        </w:rPr>
        <w:t xml:space="preserve"> </w:t>
      </w:r>
      <w:r>
        <w:t>по</w:t>
      </w:r>
      <w:r>
        <w:rPr>
          <w:spacing w:val="6"/>
        </w:rPr>
        <w:t xml:space="preserve"> </w:t>
      </w:r>
      <w:r>
        <w:t>физике;</w:t>
      </w:r>
    </w:p>
    <w:p w14:paraId="06CAAB1B" w14:textId="77777777" w:rsidR="00733630" w:rsidRDefault="00632EAB" w:rsidP="00650BD9">
      <w:pPr>
        <w:pStyle w:val="a6"/>
        <w:numPr>
          <w:ilvl w:val="0"/>
          <w:numId w:val="76"/>
        </w:numPr>
        <w:tabs>
          <w:tab w:val="left" w:pos="1313"/>
        </w:tabs>
        <w:spacing w:line="274" w:lineRule="exact"/>
        <w:ind w:left="1312"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2812D944" w14:textId="77777777" w:rsidR="00733630" w:rsidRDefault="00632EAB">
      <w:pPr>
        <w:pStyle w:val="a3"/>
        <w:spacing w:before="137" w:line="360" w:lineRule="auto"/>
        <w:ind w:right="700"/>
      </w:pPr>
      <w:r>
        <w:t>сформированность мировоззрения, соответствующего современному уровню развития</w:t>
      </w:r>
      <w:r>
        <w:rPr>
          <w:spacing w:val="1"/>
        </w:rPr>
        <w:t xml:space="preserve"> </w:t>
      </w:r>
      <w:r>
        <w:t>физической</w:t>
      </w:r>
      <w:r>
        <w:rPr>
          <w:spacing w:val="-3"/>
        </w:rPr>
        <w:t xml:space="preserve"> </w:t>
      </w:r>
      <w:r>
        <w:t>науки;</w:t>
      </w:r>
    </w:p>
    <w:p w14:paraId="7625D0DA" w14:textId="77777777" w:rsidR="00733630" w:rsidRDefault="00632EAB">
      <w:pPr>
        <w:pStyle w:val="a3"/>
        <w:spacing w:line="360" w:lineRule="auto"/>
        <w:ind w:right="712"/>
      </w:pPr>
      <w:r>
        <w:t>осознание ценности научной деятельности, готовность в процессе изучения физики</w:t>
      </w:r>
      <w:r>
        <w:rPr>
          <w:spacing w:val="1"/>
        </w:rPr>
        <w:t xml:space="preserve"> </w:t>
      </w:r>
      <w:r>
        <w:t>осуществлять</w:t>
      </w:r>
      <w:r>
        <w:rPr>
          <w:spacing w:val="-1"/>
        </w:rPr>
        <w:t xml:space="preserve"> </w:t>
      </w:r>
      <w:r>
        <w:t>проектную</w:t>
      </w:r>
      <w:r>
        <w:rPr>
          <w:spacing w:val="-2"/>
        </w:rPr>
        <w:t xml:space="preserve"> </w:t>
      </w:r>
      <w:r>
        <w:t>и исследовательскую</w:t>
      </w:r>
      <w:r>
        <w:rPr>
          <w:spacing w:val="-2"/>
        </w:rPr>
        <w:t xml:space="preserve"> </w:t>
      </w:r>
      <w:r>
        <w:t>деятельность</w:t>
      </w:r>
      <w:r>
        <w:rPr>
          <w:spacing w:val="-3"/>
        </w:rPr>
        <w:t xml:space="preserve"> </w:t>
      </w:r>
      <w:r>
        <w:t>индивидуально</w:t>
      </w:r>
      <w:r>
        <w:rPr>
          <w:spacing w:val="3"/>
        </w:rPr>
        <w:t xml:space="preserve"> </w:t>
      </w:r>
      <w:r>
        <w:t>и</w:t>
      </w:r>
      <w:r>
        <w:rPr>
          <w:spacing w:val="-4"/>
        </w:rPr>
        <w:t xml:space="preserve"> </w:t>
      </w:r>
      <w:r>
        <w:t>в</w:t>
      </w:r>
      <w:r>
        <w:rPr>
          <w:spacing w:val="-4"/>
        </w:rPr>
        <w:t xml:space="preserve"> </w:t>
      </w:r>
      <w:r>
        <w:t>группе.</w:t>
      </w:r>
    </w:p>
    <w:p w14:paraId="23CA4285" w14:textId="77777777" w:rsidR="00733630" w:rsidRDefault="00632EAB">
      <w:pPr>
        <w:pStyle w:val="a3"/>
        <w:spacing w:line="360" w:lineRule="auto"/>
        <w:ind w:right="706"/>
      </w:pPr>
      <w:r>
        <w:t>В процессе достижения личностных результатов освоения программы</w:t>
      </w:r>
      <w:r>
        <w:rPr>
          <w:spacing w:val="1"/>
        </w:rPr>
        <w:t xml:space="preserve"> </w:t>
      </w:r>
      <w:r>
        <w:t>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w:t>
      </w:r>
      <w:r>
        <w:rPr>
          <w:spacing w:val="3"/>
        </w:rPr>
        <w:t xml:space="preserve"> </w:t>
      </w:r>
      <w:r>
        <w:t>сформированность:</w:t>
      </w:r>
    </w:p>
    <w:p w14:paraId="21669D98" w14:textId="77777777" w:rsidR="00733630" w:rsidRDefault="00632EAB">
      <w:pPr>
        <w:pStyle w:val="a3"/>
        <w:spacing w:line="362"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2"/>
        </w:rPr>
        <w:t xml:space="preserve"> </w:t>
      </w:r>
      <w:r>
        <w:t>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 в</w:t>
      </w:r>
      <w:r>
        <w:rPr>
          <w:spacing w:val="-3"/>
        </w:rPr>
        <w:t xml:space="preserve"> </w:t>
      </w:r>
      <w:r>
        <w:t>себе;</w:t>
      </w:r>
    </w:p>
    <w:p w14:paraId="78B88950" w14:textId="77777777" w:rsidR="00733630" w:rsidRDefault="00632EAB">
      <w:pPr>
        <w:pStyle w:val="a3"/>
        <w:spacing w:line="360" w:lineRule="auto"/>
        <w:ind w:right="708"/>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8"/>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 открытым</w:t>
      </w:r>
      <w:r>
        <w:rPr>
          <w:spacing w:val="-1"/>
        </w:rPr>
        <w:t xml:space="preserve"> </w:t>
      </w:r>
      <w:r>
        <w:t>новому;</w:t>
      </w:r>
    </w:p>
    <w:p w14:paraId="5A78ABA3"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625D6381" w14:textId="77777777" w:rsidR="00733630" w:rsidRDefault="00632EAB">
      <w:pPr>
        <w:pStyle w:val="a3"/>
        <w:spacing w:line="360" w:lineRule="auto"/>
        <w:ind w:right="71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 при</w:t>
      </w:r>
      <w:r>
        <w:rPr>
          <w:spacing w:val="-9"/>
        </w:rPr>
        <w:t xml:space="preserve"> </w:t>
      </w:r>
      <w:r>
        <w:t>осуществлении</w:t>
      </w:r>
      <w:r>
        <w:rPr>
          <w:spacing w:val="-3"/>
        </w:rPr>
        <w:t xml:space="preserve"> </w:t>
      </w:r>
      <w:r>
        <w:t>общения,</w:t>
      </w:r>
      <w:r>
        <w:rPr>
          <w:spacing w:val="-3"/>
        </w:rPr>
        <w:t xml:space="preserve"> </w:t>
      </w:r>
      <w:r>
        <w:t>способность</w:t>
      </w:r>
      <w:r>
        <w:rPr>
          <w:spacing w:val="1"/>
        </w:rPr>
        <w:t xml:space="preserve"> </w:t>
      </w:r>
      <w:r>
        <w:t>к</w:t>
      </w:r>
      <w:r>
        <w:rPr>
          <w:spacing w:val="-7"/>
        </w:rPr>
        <w:t xml:space="preserve"> </w:t>
      </w:r>
      <w:r>
        <w:t>сочувствию</w:t>
      </w:r>
      <w:r>
        <w:rPr>
          <w:spacing w:val="59"/>
        </w:rPr>
        <w:t xml:space="preserve"> </w:t>
      </w:r>
      <w:r>
        <w:t>и</w:t>
      </w:r>
      <w:r>
        <w:rPr>
          <w:spacing w:val="-4"/>
        </w:rPr>
        <w:t xml:space="preserve"> </w:t>
      </w:r>
      <w:r>
        <w:t>сопереживанию;</w:t>
      </w:r>
    </w:p>
    <w:p w14:paraId="33BF3D28" w14:textId="77777777" w:rsidR="00733630" w:rsidRDefault="00632EAB">
      <w:pPr>
        <w:pStyle w:val="a3"/>
        <w:spacing w:line="360"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4A99F395" w14:textId="77777777" w:rsidR="00733630" w:rsidRDefault="00632EAB">
      <w:pPr>
        <w:pStyle w:val="a3"/>
        <w:spacing w:line="360" w:lineRule="auto"/>
        <w:ind w:right="701"/>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2"/>
        </w:rPr>
        <w:t xml:space="preserve"> </w:t>
      </w:r>
      <w:r>
        <w:t>отражать:</w:t>
      </w:r>
    </w:p>
    <w:p w14:paraId="0F2282FC"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14:paraId="3A07A795" w14:textId="77777777" w:rsidR="00733630" w:rsidRDefault="00632EAB" w:rsidP="00650BD9">
      <w:pPr>
        <w:pStyle w:val="a6"/>
        <w:numPr>
          <w:ilvl w:val="0"/>
          <w:numId w:val="75"/>
        </w:numPr>
        <w:tabs>
          <w:tab w:val="left" w:pos="1312"/>
        </w:tabs>
        <w:spacing w:before="137"/>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52B4D525" w14:textId="77777777" w:rsidR="00733630" w:rsidRDefault="00632EAB">
      <w:pPr>
        <w:pStyle w:val="a3"/>
        <w:spacing w:before="136"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7E61DA5C" w14:textId="77777777" w:rsidR="00733630" w:rsidRDefault="00733630">
      <w:pPr>
        <w:spacing w:line="360" w:lineRule="auto"/>
        <w:sectPr w:rsidR="00733630">
          <w:pgSz w:w="11910" w:h="16840"/>
          <w:pgMar w:top="620" w:right="140" w:bottom="1140" w:left="940" w:header="0" w:footer="870" w:gutter="0"/>
          <w:cols w:space="720"/>
        </w:sectPr>
      </w:pPr>
    </w:p>
    <w:p w14:paraId="0B02E72C" w14:textId="77777777" w:rsidR="00733630" w:rsidRDefault="00632EAB">
      <w:pPr>
        <w:pStyle w:val="a3"/>
        <w:spacing w:before="64"/>
        <w:ind w:left="1048" w:firstLine="0"/>
        <w:jc w:val="left"/>
      </w:pPr>
      <w:r>
        <w:t>определять</w:t>
      </w:r>
      <w:r>
        <w:rPr>
          <w:spacing w:val="-5"/>
        </w:rPr>
        <w:t xml:space="preserve"> </w:t>
      </w:r>
      <w:r>
        <w:t>цели</w:t>
      </w:r>
      <w:r>
        <w:rPr>
          <w:spacing w:val="1"/>
        </w:rPr>
        <w:t xml:space="preserve"> </w:t>
      </w:r>
      <w:r>
        <w:t>деятельности,</w:t>
      </w:r>
      <w:r>
        <w:rPr>
          <w:spacing w:val="-4"/>
        </w:rPr>
        <w:t xml:space="preserve"> </w:t>
      </w:r>
      <w:r>
        <w:t>задавать</w:t>
      </w:r>
      <w:r>
        <w:rPr>
          <w:spacing w:val="1"/>
        </w:rPr>
        <w:t xml:space="preserve"> </w:t>
      </w:r>
      <w:r>
        <w:t>параметры</w:t>
      </w:r>
      <w:r>
        <w:rPr>
          <w:spacing w:val="1"/>
        </w:rPr>
        <w:t xml:space="preserve"> </w:t>
      </w:r>
      <w:r>
        <w:t>и</w:t>
      </w:r>
      <w:r>
        <w:rPr>
          <w:spacing w:val="-4"/>
        </w:rPr>
        <w:t xml:space="preserve"> </w:t>
      </w:r>
      <w:r>
        <w:t>критерии</w:t>
      </w:r>
      <w:r>
        <w:rPr>
          <w:spacing w:val="-4"/>
        </w:rPr>
        <w:t xml:space="preserve"> </w:t>
      </w:r>
      <w:r>
        <w:t>их</w:t>
      </w:r>
      <w:r>
        <w:rPr>
          <w:spacing w:val="-5"/>
        </w:rPr>
        <w:t xml:space="preserve"> </w:t>
      </w:r>
      <w:r>
        <w:t>достижения;</w:t>
      </w:r>
    </w:p>
    <w:p w14:paraId="096B3E42" w14:textId="77777777" w:rsidR="00733630" w:rsidRDefault="00632EAB">
      <w:pPr>
        <w:pStyle w:val="a3"/>
        <w:spacing w:before="137" w:line="360" w:lineRule="auto"/>
        <w:ind w:left="1048"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p>
    <w:p w14:paraId="72401116" w14:textId="77777777" w:rsidR="00733630" w:rsidRDefault="00632EAB">
      <w:pPr>
        <w:pStyle w:val="a3"/>
        <w:spacing w:line="274" w:lineRule="exact"/>
        <w:ind w:firstLine="0"/>
        <w:jc w:val="left"/>
      </w:pPr>
      <w:r>
        <w:t>нематериальных</w:t>
      </w:r>
      <w:r>
        <w:rPr>
          <w:spacing w:val="-6"/>
        </w:rPr>
        <w:t xml:space="preserve"> </w:t>
      </w:r>
      <w:r>
        <w:t>ресурсов;</w:t>
      </w:r>
    </w:p>
    <w:p w14:paraId="1EDC7227" w14:textId="77777777" w:rsidR="00733630" w:rsidRDefault="00632EAB">
      <w:pPr>
        <w:pStyle w:val="a3"/>
        <w:spacing w:before="142" w:line="360" w:lineRule="auto"/>
        <w:ind w:right="709"/>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8"/>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0A141112" w14:textId="77777777" w:rsidR="00733630" w:rsidRDefault="00632EAB">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3EDF9D48" w14:textId="77777777" w:rsidR="00733630" w:rsidRDefault="00632EAB">
      <w:pPr>
        <w:pStyle w:val="a3"/>
        <w:spacing w:before="1"/>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23A1A069" w14:textId="77777777" w:rsidR="00733630" w:rsidRDefault="00632EAB" w:rsidP="00650BD9">
      <w:pPr>
        <w:pStyle w:val="a6"/>
        <w:numPr>
          <w:ilvl w:val="0"/>
          <w:numId w:val="75"/>
        </w:numPr>
        <w:tabs>
          <w:tab w:val="left" w:pos="1312"/>
        </w:tabs>
        <w:spacing w:before="136"/>
        <w:rPr>
          <w:sz w:val="24"/>
        </w:rPr>
      </w:pPr>
      <w:r>
        <w:rPr>
          <w:sz w:val="24"/>
        </w:rPr>
        <w:t>базовые</w:t>
      </w:r>
      <w:r>
        <w:rPr>
          <w:spacing w:val="-7"/>
          <w:sz w:val="24"/>
        </w:rPr>
        <w:t xml:space="preserve"> </w:t>
      </w:r>
      <w:r>
        <w:rPr>
          <w:sz w:val="24"/>
        </w:rPr>
        <w:t>исследовательские</w:t>
      </w:r>
      <w:r>
        <w:rPr>
          <w:spacing w:val="-3"/>
          <w:sz w:val="24"/>
        </w:rPr>
        <w:t xml:space="preserve"> </w:t>
      </w:r>
      <w:r>
        <w:rPr>
          <w:sz w:val="24"/>
        </w:rPr>
        <w:t>действия:</w:t>
      </w:r>
    </w:p>
    <w:p w14:paraId="0A939A0A" w14:textId="77777777" w:rsidR="00733630" w:rsidRDefault="00632EAB">
      <w:pPr>
        <w:pStyle w:val="a3"/>
        <w:tabs>
          <w:tab w:val="left" w:pos="8355"/>
        </w:tabs>
        <w:spacing w:before="137" w:line="362" w:lineRule="auto"/>
        <w:ind w:right="704"/>
        <w:jc w:val="right"/>
      </w:pPr>
      <w:r>
        <w:t>владеть научной терминологией, ключевыми понятиями и методами физической науки;</w:t>
      </w:r>
      <w:r>
        <w:rPr>
          <w:spacing w:val="-57"/>
        </w:rPr>
        <w:t xml:space="preserve"> </w:t>
      </w:r>
      <w:r>
        <w:t>владеть</w:t>
      </w:r>
      <w:r>
        <w:rPr>
          <w:spacing w:val="70"/>
        </w:rPr>
        <w:t xml:space="preserve"> </w:t>
      </w:r>
      <w:r>
        <w:t>навыками</w:t>
      </w:r>
      <w:r>
        <w:rPr>
          <w:spacing w:val="66"/>
        </w:rPr>
        <w:t xml:space="preserve"> </w:t>
      </w:r>
      <w:r>
        <w:t>учебно-исследовательской</w:t>
      </w:r>
      <w:r>
        <w:rPr>
          <w:spacing w:val="66"/>
        </w:rPr>
        <w:t xml:space="preserve"> </w:t>
      </w:r>
      <w:r>
        <w:t>и</w:t>
      </w:r>
      <w:r>
        <w:rPr>
          <w:spacing w:val="66"/>
        </w:rPr>
        <w:t xml:space="preserve"> </w:t>
      </w:r>
      <w:r>
        <w:t>проектной</w:t>
      </w:r>
      <w:r>
        <w:rPr>
          <w:spacing w:val="66"/>
        </w:rPr>
        <w:t xml:space="preserve"> </w:t>
      </w:r>
      <w:r>
        <w:t>деятельности</w:t>
      </w:r>
      <w:r>
        <w:tab/>
        <w:t>в</w:t>
      </w:r>
      <w:r>
        <w:rPr>
          <w:spacing w:val="7"/>
        </w:rPr>
        <w:t xml:space="preserve"> </w:t>
      </w:r>
      <w:r>
        <w:t>области</w:t>
      </w:r>
      <w:r>
        <w:rPr>
          <w:spacing w:val="1"/>
        </w:rPr>
        <w:t xml:space="preserve"> </w:t>
      </w:r>
      <w:r>
        <w:t>физики,</w:t>
      </w:r>
      <w:r>
        <w:rPr>
          <w:spacing w:val="2"/>
        </w:rPr>
        <w:t xml:space="preserve"> </w:t>
      </w:r>
      <w:r>
        <w:t>способностью</w:t>
      </w:r>
      <w:r>
        <w:rPr>
          <w:spacing w:val="1"/>
        </w:rPr>
        <w:t xml:space="preserve"> </w:t>
      </w:r>
      <w:r>
        <w:t>и</w:t>
      </w:r>
      <w:r>
        <w:rPr>
          <w:spacing w:val="54"/>
        </w:rPr>
        <w:t xml:space="preserve"> </w:t>
      </w:r>
      <w:r>
        <w:t>готовностью</w:t>
      </w:r>
      <w:r>
        <w:rPr>
          <w:spacing w:val="1"/>
        </w:rPr>
        <w:t xml:space="preserve"> </w:t>
      </w:r>
      <w:r>
        <w:t>к</w:t>
      </w:r>
      <w:r>
        <w:rPr>
          <w:spacing w:val="56"/>
        </w:rPr>
        <w:t xml:space="preserve"> </w:t>
      </w:r>
      <w:r>
        <w:t>самостоятельному</w:t>
      </w:r>
      <w:r>
        <w:rPr>
          <w:spacing w:val="52"/>
        </w:rPr>
        <w:t xml:space="preserve"> </w:t>
      </w:r>
      <w:r>
        <w:t>поиску</w:t>
      </w:r>
      <w:r>
        <w:rPr>
          <w:spacing w:val="53"/>
        </w:rPr>
        <w:t xml:space="preserve"> </w:t>
      </w:r>
      <w:r>
        <w:t>методов</w:t>
      </w:r>
      <w:r>
        <w:rPr>
          <w:spacing w:val="59"/>
        </w:rPr>
        <w:t xml:space="preserve"> </w:t>
      </w:r>
      <w:r>
        <w:t>решения</w:t>
      </w:r>
      <w:r>
        <w:rPr>
          <w:spacing w:val="57"/>
        </w:rPr>
        <w:t xml:space="preserve"> </w:t>
      </w:r>
      <w:r>
        <w:t>задач</w:t>
      </w:r>
    </w:p>
    <w:p w14:paraId="5B892675" w14:textId="77777777" w:rsidR="00733630" w:rsidRDefault="00632EAB">
      <w:pPr>
        <w:pStyle w:val="a3"/>
        <w:spacing w:line="270" w:lineRule="exact"/>
        <w:ind w:firstLine="0"/>
      </w:pPr>
      <w:r>
        <w:t>физического</w:t>
      </w:r>
      <w:r>
        <w:rPr>
          <w:spacing w:val="-2"/>
        </w:rPr>
        <w:t xml:space="preserve"> </w:t>
      </w:r>
      <w:r>
        <w:t>содержания,</w:t>
      </w:r>
      <w:r>
        <w:rPr>
          <w:spacing w:val="-5"/>
        </w:rPr>
        <w:t xml:space="preserve"> </w:t>
      </w:r>
      <w:r>
        <w:t>применению</w:t>
      </w:r>
      <w:r>
        <w:rPr>
          <w:spacing w:val="-4"/>
        </w:rPr>
        <w:t xml:space="preserve"> </w:t>
      </w:r>
      <w:r>
        <w:t>различных</w:t>
      </w:r>
      <w:r>
        <w:rPr>
          <w:spacing w:val="-7"/>
        </w:rPr>
        <w:t xml:space="preserve"> </w:t>
      </w:r>
      <w:r>
        <w:t>методов</w:t>
      </w:r>
      <w:r>
        <w:rPr>
          <w:spacing w:val="-4"/>
        </w:rPr>
        <w:t xml:space="preserve"> </w:t>
      </w:r>
      <w:r>
        <w:t>познания;</w:t>
      </w:r>
    </w:p>
    <w:p w14:paraId="37953284" w14:textId="77777777" w:rsidR="00733630" w:rsidRDefault="00632EAB">
      <w:pPr>
        <w:pStyle w:val="a3"/>
        <w:spacing w:before="137" w:line="362" w:lineRule="auto"/>
        <w:ind w:right="714"/>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проектов</w:t>
      </w:r>
      <w:r>
        <w:rPr>
          <w:spacing w:val="-1"/>
        </w:rPr>
        <w:t xml:space="preserve"> </w:t>
      </w:r>
      <w:r>
        <w:t>в</w:t>
      </w:r>
      <w:r>
        <w:rPr>
          <w:spacing w:val="-6"/>
        </w:rPr>
        <w:t xml:space="preserve"> </w:t>
      </w:r>
      <w:r>
        <w:t>области</w:t>
      </w:r>
      <w:r>
        <w:rPr>
          <w:spacing w:val="2"/>
        </w:rPr>
        <w:t xml:space="preserve"> </w:t>
      </w:r>
      <w:r>
        <w:t>физики;</w:t>
      </w:r>
    </w:p>
    <w:p w14:paraId="71BFCDE3" w14:textId="77777777" w:rsidR="00733630" w:rsidRDefault="00632EAB">
      <w:pPr>
        <w:pStyle w:val="a3"/>
        <w:spacing w:line="360"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664A78CB" w14:textId="77777777" w:rsidR="00733630" w:rsidRDefault="00632EAB">
      <w:pPr>
        <w:pStyle w:val="a3"/>
        <w:spacing w:line="360" w:lineRule="auto"/>
        <w:ind w:right="704"/>
      </w:pPr>
      <w:r>
        <w:t>анализировать</w:t>
      </w:r>
      <w:r>
        <w:rPr>
          <w:spacing w:val="-5"/>
        </w:rPr>
        <w:t xml:space="preserve"> </w:t>
      </w:r>
      <w:r>
        <w:t>полученные</w:t>
      </w:r>
      <w:r>
        <w:rPr>
          <w:spacing w:val="-6"/>
        </w:rPr>
        <w:t xml:space="preserve"> </w:t>
      </w:r>
      <w:r>
        <w:t>в</w:t>
      </w:r>
      <w:r>
        <w:rPr>
          <w:spacing w:val="-5"/>
        </w:rPr>
        <w:t xml:space="preserve"> </w:t>
      </w:r>
      <w:r>
        <w:t>ходе</w:t>
      </w:r>
      <w:r>
        <w:rPr>
          <w:spacing w:val="-7"/>
        </w:rPr>
        <w:t xml:space="preserve"> </w:t>
      </w:r>
      <w:r>
        <w:t>решения</w:t>
      </w:r>
      <w:r>
        <w:rPr>
          <w:spacing w:val="-5"/>
        </w:rPr>
        <w:t xml:space="preserve"> </w:t>
      </w:r>
      <w:r>
        <w:t>задачи</w:t>
      </w:r>
      <w:r>
        <w:rPr>
          <w:spacing w:val="-6"/>
        </w:rPr>
        <w:t xml:space="preserve"> </w:t>
      </w:r>
      <w:r>
        <w:t>результаты,</w:t>
      </w:r>
      <w:r>
        <w:rPr>
          <w:spacing w:val="-4"/>
        </w:rPr>
        <w:t xml:space="preserve"> </w:t>
      </w:r>
      <w:r>
        <w:t>критически</w:t>
      </w:r>
      <w:r>
        <w:rPr>
          <w:spacing w:val="-5"/>
        </w:rPr>
        <w:t xml:space="preserve"> </w:t>
      </w:r>
      <w:r>
        <w:t>оценивать</w:t>
      </w:r>
      <w:r>
        <w:rPr>
          <w:spacing w:val="-8"/>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52090359" w14:textId="77777777" w:rsidR="00733630" w:rsidRDefault="00632EAB">
      <w:pPr>
        <w:pStyle w:val="a3"/>
        <w:spacing w:line="360" w:lineRule="auto"/>
        <w:ind w:right="711"/>
      </w:pPr>
      <w:r>
        <w:t>ставить и формулировать собственные задачи в образовательной деятельности, в том</w:t>
      </w:r>
      <w:r>
        <w:rPr>
          <w:spacing w:val="1"/>
        </w:rPr>
        <w:t xml:space="preserve"> </w:t>
      </w:r>
      <w:r>
        <w:t>числе при</w:t>
      </w:r>
      <w:r>
        <w:rPr>
          <w:spacing w:val="-2"/>
        </w:rPr>
        <w:t xml:space="preserve"> </w:t>
      </w:r>
      <w:r>
        <w:t>изучении</w:t>
      </w:r>
      <w:r>
        <w:rPr>
          <w:spacing w:val="3"/>
        </w:rPr>
        <w:t xml:space="preserve"> </w:t>
      </w:r>
      <w:r>
        <w:t>физики;</w:t>
      </w:r>
    </w:p>
    <w:p w14:paraId="3ED253FC" w14:textId="77777777" w:rsidR="00733630" w:rsidRDefault="00632EAB">
      <w:pPr>
        <w:pStyle w:val="a3"/>
        <w:ind w:left="1048" w:firstLine="0"/>
      </w:pPr>
      <w:r>
        <w:t>давать</w:t>
      </w:r>
      <w:r>
        <w:rPr>
          <w:spacing w:val="1"/>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t>опыт;</w:t>
      </w:r>
    </w:p>
    <w:p w14:paraId="25ECBE8B" w14:textId="77777777" w:rsidR="00733630" w:rsidRDefault="00632EAB">
      <w:pPr>
        <w:pStyle w:val="a3"/>
        <w:spacing w:before="133" w:line="360" w:lineRule="auto"/>
        <w:ind w:left="1048" w:right="1438" w:firstLine="0"/>
        <w:jc w:val="left"/>
      </w:pPr>
      <w:r>
        <w:t>уметь переносить знания по физике в практическую область 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4"/>
        </w:rPr>
        <w:t xml:space="preserve"> </w:t>
      </w:r>
      <w:r>
        <w:t>предметных</w:t>
      </w:r>
      <w:r>
        <w:rPr>
          <w:spacing w:val="-3"/>
        </w:rPr>
        <w:t xml:space="preserve"> </w:t>
      </w:r>
      <w:r>
        <w:t>областей;</w:t>
      </w:r>
    </w:p>
    <w:p w14:paraId="0656A5BA" w14:textId="77777777" w:rsidR="00733630" w:rsidRDefault="00632EAB">
      <w:pPr>
        <w:pStyle w:val="a3"/>
        <w:spacing w:line="362" w:lineRule="auto"/>
        <w:ind w:left="1048" w:right="2556" w:firstLine="0"/>
        <w:jc w:val="left"/>
      </w:pPr>
      <w:r>
        <w:t>выдвигать новые идеи, предлагать оригинальные подходы и решения;</w:t>
      </w:r>
      <w:r>
        <w:rPr>
          <w:spacing w:val="-57"/>
        </w:rPr>
        <w:t xml:space="preserve"> </w:t>
      </w:r>
      <w:r>
        <w:t>ставить</w:t>
      </w:r>
      <w:r>
        <w:rPr>
          <w:spacing w:val="-4"/>
        </w:rPr>
        <w:t xml:space="preserve"> </w:t>
      </w:r>
      <w:r>
        <w:t>проблемы и</w:t>
      </w:r>
      <w:r>
        <w:rPr>
          <w:spacing w:val="-4"/>
        </w:rPr>
        <w:t xml:space="preserve"> </w:t>
      </w:r>
      <w:r>
        <w:t>задачи,</w:t>
      </w:r>
      <w:r>
        <w:rPr>
          <w:spacing w:val="-3"/>
        </w:rPr>
        <w:t xml:space="preserve"> </w:t>
      </w:r>
      <w:r>
        <w:t>допускающие</w:t>
      </w:r>
      <w:r>
        <w:rPr>
          <w:spacing w:val="-2"/>
        </w:rPr>
        <w:t xml:space="preserve"> </w:t>
      </w:r>
      <w:r>
        <w:t>альтернативные</w:t>
      </w:r>
      <w:r>
        <w:rPr>
          <w:spacing w:val="-6"/>
        </w:rPr>
        <w:t xml:space="preserve"> </w:t>
      </w:r>
      <w:r>
        <w:t>решения.</w:t>
      </w:r>
    </w:p>
    <w:p w14:paraId="45209222" w14:textId="77777777" w:rsidR="00733630" w:rsidRDefault="00632EAB" w:rsidP="00650BD9">
      <w:pPr>
        <w:pStyle w:val="a6"/>
        <w:numPr>
          <w:ilvl w:val="0"/>
          <w:numId w:val="75"/>
        </w:numPr>
        <w:tabs>
          <w:tab w:val="left" w:pos="1312"/>
        </w:tabs>
        <w:spacing w:line="273" w:lineRule="exact"/>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0D92F9B9" w14:textId="77777777" w:rsidR="00733630" w:rsidRDefault="00632EAB">
      <w:pPr>
        <w:pStyle w:val="a3"/>
        <w:spacing w:before="134" w:line="360" w:lineRule="auto"/>
        <w:ind w:right="712"/>
      </w:pPr>
      <w:r>
        <w:t>владеть</w:t>
      </w:r>
      <w:r>
        <w:rPr>
          <w:spacing w:val="1"/>
        </w:rPr>
        <w:t xml:space="preserve"> </w:t>
      </w:r>
      <w:r>
        <w:t>навыками</w:t>
      </w:r>
      <w:r>
        <w:rPr>
          <w:spacing w:val="1"/>
        </w:rPr>
        <w:t xml:space="preserve"> </w:t>
      </w:r>
      <w:r>
        <w:t>получения</w:t>
      </w:r>
      <w:r>
        <w:rPr>
          <w:spacing w:val="1"/>
        </w:rPr>
        <w:t xml:space="preserve"> </w:t>
      </w:r>
      <w:r>
        <w:t>информации физического</w:t>
      </w:r>
      <w:r>
        <w:rPr>
          <w:spacing w:val="1"/>
        </w:rPr>
        <w:t xml:space="preserve"> </w:t>
      </w:r>
      <w:r>
        <w:t>содержания</w:t>
      </w:r>
      <w:r>
        <w:rPr>
          <w:spacing w:val="1"/>
        </w:rPr>
        <w:t xml:space="preserve"> </w:t>
      </w:r>
      <w:r>
        <w:t>из источников</w:t>
      </w:r>
      <w:r>
        <w:rPr>
          <w:spacing w:val="1"/>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2"/>
        </w:rPr>
        <w:t xml:space="preserve"> </w:t>
      </w:r>
      <w:r>
        <w:t>форм</w:t>
      </w:r>
      <w:r>
        <w:rPr>
          <w:spacing w:val="3"/>
        </w:rPr>
        <w:t xml:space="preserve"> </w:t>
      </w:r>
      <w:r>
        <w:t>представления;</w:t>
      </w:r>
    </w:p>
    <w:p w14:paraId="5A82D9BD" w14:textId="77777777" w:rsidR="00733630" w:rsidRDefault="00632EAB">
      <w:pPr>
        <w:pStyle w:val="a3"/>
        <w:spacing w:before="2"/>
        <w:ind w:left="1048" w:firstLine="0"/>
      </w:pPr>
      <w:r>
        <w:t>оценивать</w:t>
      </w:r>
      <w:r>
        <w:rPr>
          <w:spacing w:val="-4"/>
        </w:rPr>
        <w:t xml:space="preserve"> </w:t>
      </w:r>
      <w:r>
        <w:t>достоверность</w:t>
      </w:r>
      <w:r>
        <w:rPr>
          <w:spacing w:val="-4"/>
        </w:rPr>
        <w:t xml:space="preserve"> </w:t>
      </w:r>
      <w:r>
        <w:t>информации;</w:t>
      </w:r>
    </w:p>
    <w:p w14:paraId="68E815F4" w14:textId="77777777" w:rsidR="00733630" w:rsidRDefault="00632EAB">
      <w:pPr>
        <w:pStyle w:val="a3"/>
        <w:spacing w:before="137" w:line="360" w:lineRule="auto"/>
        <w:ind w:right="71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41"/>
        </w:rPr>
        <w:t xml:space="preserve"> </w:t>
      </w:r>
      <w:r>
        <w:t>коммуникативных</w:t>
      </w:r>
      <w:r>
        <w:rPr>
          <w:spacing w:val="34"/>
        </w:rPr>
        <w:t xml:space="preserve"> </w:t>
      </w:r>
      <w:r>
        <w:t>и</w:t>
      </w:r>
      <w:r>
        <w:rPr>
          <w:spacing w:val="39"/>
        </w:rPr>
        <w:t xml:space="preserve"> </w:t>
      </w:r>
      <w:r>
        <w:t>организационных</w:t>
      </w:r>
      <w:r>
        <w:rPr>
          <w:spacing w:val="34"/>
        </w:rPr>
        <w:t xml:space="preserve"> </w:t>
      </w:r>
      <w:r>
        <w:t>задач</w:t>
      </w:r>
      <w:r>
        <w:rPr>
          <w:spacing w:val="17"/>
        </w:rPr>
        <w:t xml:space="preserve"> </w:t>
      </w:r>
      <w:r>
        <w:t>с</w:t>
      </w:r>
      <w:r>
        <w:rPr>
          <w:spacing w:val="38"/>
        </w:rPr>
        <w:t xml:space="preserve"> </w:t>
      </w:r>
      <w:r>
        <w:t>соблюдением</w:t>
      </w:r>
      <w:r>
        <w:rPr>
          <w:spacing w:val="40"/>
        </w:rPr>
        <w:t xml:space="preserve"> </w:t>
      </w:r>
      <w:r>
        <w:t>требований</w:t>
      </w:r>
    </w:p>
    <w:p w14:paraId="2A9F19DE" w14:textId="77777777" w:rsidR="00733630" w:rsidRDefault="00733630">
      <w:pPr>
        <w:spacing w:line="360" w:lineRule="auto"/>
        <w:sectPr w:rsidR="00733630">
          <w:pgSz w:w="11910" w:h="16840"/>
          <w:pgMar w:top="620" w:right="140" w:bottom="1140" w:left="940" w:header="0" w:footer="870" w:gutter="0"/>
          <w:cols w:space="720"/>
        </w:sectPr>
      </w:pPr>
    </w:p>
    <w:p w14:paraId="34B02687" w14:textId="77777777" w:rsidR="00733630" w:rsidRDefault="00632EAB">
      <w:pPr>
        <w:pStyle w:val="a3"/>
        <w:spacing w:before="64" w:line="360" w:lineRule="auto"/>
        <w:ind w:right="705" w:firstLine="0"/>
      </w:pP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64C2CA74" w14:textId="77777777" w:rsidR="00733630" w:rsidRDefault="00632EAB">
      <w:pPr>
        <w:pStyle w:val="a3"/>
        <w:spacing w:line="362" w:lineRule="auto"/>
        <w:ind w:right="710"/>
      </w:pPr>
      <w:r>
        <w:t>создавать тексты физического содержания в различных форматах с учётом 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14:paraId="1FDDB3F0" w14:textId="77777777" w:rsidR="00733630" w:rsidRDefault="00632EAB">
      <w:pPr>
        <w:pStyle w:val="a3"/>
        <w:spacing w:line="270" w:lineRule="exact"/>
        <w:ind w:left="1048" w:firstLine="0"/>
      </w:pPr>
      <w:r>
        <w:t>Овладение</w:t>
      </w:r>
      <w:r>
        <w:rPr>
          <w:spacing w:val="-3"/>
        </w:rPr>
        <w:t xml:space="preserve"> </w:t>
      </w:r>
      <w:r>
        <w:t>универсальными</w:t>
      </w:r>
      <w:r>
        <w:rPr>
          <w:spacing w:val="-9"/>
        </w:rPr>
        <w:t xml:space="preserve"> </w:t>
      </w:r>
      <w:r>
        <w:t>коммуникативными</w:t>
      </w:r>
      <w:r>
        <w:rPr>
          <w:spacing w:val="-5"/>
        </w:rPr>
        <w:t xml:space="preserve"> </w:t>
      </w:r>
      <w:r>
        <w:t>действиями:</w:t>
      </w:r>
    </w:p>
    <w:p w14:paraId="174CB1F7" w14:textId="77777777" w:rsidR="00733630" w:rsidRDefault="00632EAB" w:rsidP="00650BD9">
      <w:pPr>
        <w:pStyle w:val="a6"/>
        <w:numPr>
          <w:ilvl w:val="0"/>
          <w:numId w:val="74"/>
        </w:numPr>
        <w:tabs>
          <w:tab w:val="left" w:pos="1308"/>
        </w:tabs>
        <w:spacing w:before="135"/>
        <w:ind w:hanging="260"/>
        <w:rPr>
          <w:sz w:val="24"/>
        </w:rPr>
      </w:pPr>
      <w:r>
        <w:rPr>
          <w:sz w:val="24"/>
        </w:rPr>
        <w:t>общение:</w:t>
      </w:r>
    </w:p>
    <w:p w14:paraId="745417E9" w14:textId="77777777" w:rsidR="00733630" w:rsidRDefault="00632EAB">
      <w:pPr>
        <w:pStyle w:val="a3"/>
        <w:spacing w:before="136" w:line="362" w:lineRule="auto"/>
        <w:ind w:left="1048" w:right="1941" w:firstLine="0"/>
        <w:jc w:val="left"/>
      </w:pPr>
      <w:r>
        <w:t>осуществлять общение на уроках физики и во вне­урочной деятельности;</w:t>
      </w:r>
      <w:r>
        <w:rPr>
          <w:spacing w:val="1"/>
        </w:rPr>
        <w:t xml:space="preserve"> </w:t>
      </w:r>
      <w:r>
        <w:t>распознавать</w:t>
      </w:r>
      <w:r>
        <w:rPr>
          <w:spacing w:val="-2"/>
        </w:rPr>
        <w:t xml:space="preserve"> </w:t>
      </w:r>
      <w:r>
        <w:t>предпосылки</w:t>
      </w:r>
      <w:r>
        <w:rPr>
          <w:spacing w:val="-7"/>
        </w:rPr>
        <w:t xml:space="preserve"> </w:t>
      </w:r>
      <w:r>
        <w:t>конфликтных</w:t>
      </w:r>
      <w:r>
        <w:rPr>
          <w:spacing w:val="-7"/>
        </w:rPr>
        <w:t xml:space="preserve"> </w:t>
      </w:r>
      <w:r>
        <w:t>ситуаций</w:t>
      </w:r>
      <w:r>
        <w:rPr>
          <w:spacing w:val="-2"/>
        </w:rPr>
        <w:t xml:space="preserve"> </w:t>
      </w:r>
      <w:r>
        <w:t>и</w:t>
      </w:r>
      <w:r>
        <w:rPr>
          <w:spacing w:val="-6"/>
        </w:rPr>
        <w:t xml:space="preserve"> </w:t>
      </w:r>
      <w:r>
        <w:t>смягчать</w:t>
      </w:r>
      <w:r>
        <w:rPr>
          <w:spacing w:val="-2"/>
        </w:rPr>
        <w:t xml:space="preserve"> </w:t>
      </w:r>
      <w:r>
        <w:t>конфликты;</w:t>
      </w:r>
    </w:p>
    <w:p w14:paraId="592634E9" w14:textId="77777777" w:rsidR="00733630" w:rsidRDefault="00632EAB">
      <w:pPr>
        <w:pStyle w:val="a3"/>
        <w:spacing w:line="273" w:lineRule="exact"/>
        <w:ind w:left="1048" w:firstLine="0"/>
        <w:jc w:val="left"/>
      </w:pPr>
      <w:r>
        <w:t>развёрнуто</w:t>
      </w:r>
      <w:r>
        <w:rPr>
          <w:spacing w:val="3"/>
        </w:rPr>
        <w:t xml:space="preserve"> </w:t>
      </w:r>
      <w:r>
        <w:t>и логично</w:t>
      </w:r>
      <w:r>
        <w:rPr>
          <w:spacing w:val="-1"/>
        </w:rPr>
        <w:t xml:space="preserve"> </w:t>
      </w:r>
      <w:r>
        <w:t>излагать</w:t>
      </w:r>
      <w:r>
        <w:rPr>
          <w:spacing w:val="-4"/>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2"/>
        </w:rPr>
        <w:t xml:space="preserve"> </w:t>
      </w:r>
      <w:r>
        <w:t>использованием языковых</w:t>
      </w:r>
      <w:r>
        <w:rPr>
          <w:spacing w:val="-6"/>
        </w:rPr>
        <w:t xml:space="preserve"> </w:t>
      </w:r>
      <w:r>
        <w:t>средств;</w:t>
      </w:r>
    </w:p>
    <w:p w14:paraId="29C8C4CF" w14:textId="77777777" w:rsidR="00733630" w:rsidRDefault="00632EAB" w:rsidP="00650BD9">
      <w:pPr>
        <w:pStyle w:val="a6"/>
        <w:numPr>
          <w:ilvl w:val="0"/>
          <w:numId w:val="74"/>
        </w:numPr>
        <w:tabs>
          <w:tab w:val="left" w:pos="1312"/>
        </w:tabs>
        <w:spacing w:before="137"/>
        <w:ind w:left="1311" w:hanging="264"/>
        <w:rPr>
          <w:sz w:val="24"/>
        </w:rPr>
      </w:pPr>
      <w:r>
        <w:rPr>
          <w:sz w:val="24"/>
        </w:rPr>
        <w:t>совместная</w:t>
      </w:r>
      <w:r>
        <w:rPr>
          <w:spacing w:val="-6"/>
          <w:sz w:val="24"/>
        </w:rPr>
        <w:t xml:space="preserve"> </w:t>
      </w:r>
      <w:r>
        <w:rPr>
          <w:sz w:val="24"/>
        </w:rPr>
        <w:t>деятельность:</w:t>
      </w:r>
    </w:p>
    <w:p w14:paraId="1632FDD6" w14:textId="77777777" w:rsidR="00733630" w:rsidRDefault="00632EAB">
      <w:pPr>
        <w:pStyle w:val="a3"/>
        <w:spacing w:before="137" w:line="364" w:lineRule="auto"/>
        <w:ind w:left="1048" w:right="709" w:firstLine="0"/>
        <w:jc w:val="left"/>
      </w:pPr>
      <w:r>
        <w:t>понимать и использовать преимущества командной и индивидуальной работы;</w:t>
      </w:r>
      <w:r>
        <w:rPr>
          <w:spacing w:val="1"/>
        </w:rPr>
        <w:t xml:space="preserve"> </w:t>
      </w:r>
      <w:r>
        <w:t>выбирать</w:t>
      </w:r>
      <w:r>
        <w:rPr>
          <w:spacing w:val="19"/>
        </w:rPr>
        <w:t xml:space="preserve"> </w:t>
      </w:r>
      <w:r>
        <w:t>тематику</w:t>
      </w:r>
      <w:r>
        <w:rPr>
          <w:spacing w:val="8"/>
        </w:rPr>
        <w:t xml:space="preserve"> </w:t>
      </w:r>
      <w:r>
        <w:t>и</w:t>
      </w:r>
      <w:r>
        <w:rPr>
          <w:spacing w:val="18"/>
        </w:rPr>
        <w:t xml:space="preserve"> </w:t>
      </w:r>
      <w:r>
        <w:t>методы</w:t>
      </w:r>
      <w:r>
        <w:rPr>
          <w:spacing w:val="19"/>
        </w:rPr>
        <w:t xml:space="preserve"> </w:t>
      </w:r>
      <w:r>
        <w:t>совместных</w:t>
      </w:r>
      <w:r>
        <w:rPr>
          <w:spacing w:val="13"/>
        </w:rPr>
        <w:t xml:space="preserve"> </w:t>
      </w:r>
      <w:r>
        <w:t>действий</w:t>
      </w:r>
      <w:r>
        <w:rPr>
          <w:spacing w:val="18"/>
        </w:rPr>
        <w:t xml:space="preserve"> </w:t>
      </w:r>
      <w:r>
        <w:t>с</w:t>
      </w:r>
      <w:r>
        <w:rPr>
          <w:spacing w:val="17"/>
        </w:rPr>
        <w:t xml:space="preserve"> </w:t>
      </w:r>
      <w:r>
        <w:t>учётом</w:t>
      </w:r>
      <w:r>
        <w:rPr>
          <w:spacing w:val="19"/>
        </w:rPr>
        <w:t xml:space="preserve"> </w:t>
      </w:r>
      <w:r>
        <w:t>общих</w:t>
      </w:r>
      <w:r>
        <w:rPr>
          <w:spacing w:val="13"/>
        </w:rPr>
        <w:t xml:space="preserve"> </w:t>
      </w:r>
      <w:r>
        <w:t>интересов,</w:t>
      </w:r>
      <w:r>
        <w:rPr>
          <w:spacing w:val="20"/>
        </w:rPr>
        <w:t xml:space="preserve"> </w:t>
      </w:r>
      <w:r>
        <w:t>и</w:t>
      </w:r>
    </w:p>
    <w:p w14:paraId="3D40BCE8" w14:textId="77777777" w:rsidR="00733630" w:rsidRDefault="00632EAB">
      <w:pPr>
        <w:pStyle w:val="a3"/>
        <w:spacing w:line="268" w:lineRule="exact"/>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779BD2AA" w14:textId="77777777" w:rsidR="00733630" w:rsidRDefault="00632EAB">
      <w:pPr>
        <w:pStyle w:val="a3"/>
        <w:spacing w:before="137" w:line="362"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2FEDC16A" w14:textId="77777777" w:rsidR="00733630" w:rsidRDefault="00632EAB">
      <w:pPr>
        <w:pStyle w:val="a3"/>
        <w:spacing w:line="360" w:lineRule="auto"/>
        <w:ind w:right="704"/>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4F21CA83" w14:textId="77777777" w:rsidR="00733630" w:rsidRDefault="00632EAB">
      <w:pPr>
        <w:pStyle w:val="a3"/>
        <w:spacing w:line="362"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5E62D69C" w14:textId="77777777" w:rsidR="00733630" w:rsidRDefault="00632EAB">
      <w:pPr>
        <w:pStyle w:val="a3"/>
        <w:spacing w:line="360" w:lineRule="auto"/>
        <w:ind w:right="711"/>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10D00268"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16F8FA32" w14:textId="77777777" w:rsidR="00733630" w:rsidRDefault="00632EAB" w:rsidP="00650BD9">
      <w:pPr>
        <w:pStyle w:val="a6"/>
        <w:numPr>
          <w:ilvl w:val="0"/>
          <w:numId w:val="73"/>
        </w:numPr>
        <w:tabs>
          <w:tab w:val="left" w:pos="1312"/>
        </w:tabs>
        <w:spacing w:before="130"/>
        <w:rPr>
          <w:sz w:val="24"/>
        </w:rPr>
      </w:pPr>
      <w:r>
        <w:rPr>
          <w:sz w:val="24"/>
        </w:rPr>
        <w:t>самоорганизация:</w:t>
      </w:r>
    </w:p>
    <w:p w14:paraId="68A2FC4B" w14:textId="77777777" w:rsidR="00733630" w:rsidRDefault="00632EAB">
      <w:pPr>
        <w:pStyle w:val="a3"/>
        <w:spacing w:before="137" w:line="360" w:lineRule="auto"/>
        <w:ind w:right="70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3"/>
        </w:rPr>
        <w:t xml:space="preserve"> </w:t>
      </w:r>
      <w:r>
        <w:t>выявлять</w:t>
      </w:r>
      <w:r>
        <w:rPr>
          <w:spacing w:val="1"/>
        </w:rPr>
        <w:t xml:space="preserve"> </w:t>
      </w:r>
      <w:r>
        <w:t>проблемы,</w:t>
      </w:r>
      <w:r>
        <w:rPr>
          <w:spacing w:val="3"/>
        </w:rPr>
        <w:t xml:space="preserve"> </w:t>
      </w:r>
      <w:r>
        <w:t>ставить</w:t>
      </w:r>
      <w:r>
        <w:rPr>
          <w:spacing w:val="-2"/>
        </w:rPr>
        <w:t xml:space="preserve"> </w:t>
      </w:r>
      <w:r>
        <w:t>и</w:t>
      </w:r>
      <w:r>
        <w:rPr>
          <w:spacing w:val="2"/>
        </w:rPr>
        <w:t xml:space="preserve"> </w:t>
      </w:r>
      <w:r>
        <w:t>формулировать</w:t>
      </w:r>
      <w:r>
        <w:rPr>
          <w:spacing w:val="-2"/>
        </w:rPr>
        <w:t xml:space="preserve"> </w:t>
      </w:r>
      <w:r>
        <w:t>собственные</w:t>
      </w:r>
      <w:r>
        <w:rPr>
          <w:spacing w:val="-5"/>
        </w:rPr>
        <w:t xml:space="preserve"> </w:t>
      </w:r>
      <w:r>
        <w:t>задачи;</w:t>
      </w:r>
    </w:p>
    <w:p w14:paraId="4FB5C8EC" w14:textId="77777777" w:rsidR="00733630" w:rsidRDefault="00632EAB">
      <w:pPr>
        <w:pStyle w:val="a3"/>
        <w:spacing w:line="362" w:lineRule="auto"/>
        <w:ind w:right="709"/>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учётом имеющихся ресурсов, собственных возможностей</w:t>
      </w:r>
      <w:r>
        <w:rPr>
          <w:spacing w:val="1"/>
        </w:rPr>
        <w:t xml:space="preserve"> </w:t>
      </w:r>
      <w:r>
        <w:t>и</w:t>
      </w:r>
      <w:r>
        <w:rPr>
          <w:spacing w:val="2"/>
        </w:rPr>
        <w:t xml:space="preserve"> </w:t>
      </w:r>
      <w:r>
        <w:t>предпочтений;</w:t>
      </w:r>
    </w:p>
    <w:p w14:paraId="0BE9F35C" w14:textId="77777777" w:rsidR="00733630" w:rsidRDefault="00632EAB">
      <w:pPr>
        <w:pStyle w:val="a3"/>
        <w:spacing w:line="269" w:lineRule="exact"/>
        <w:ind w:left="1048" w:firstLine="0"/>
      </w:pPr>
      <w:r>
        <w:t>давать оценку</w:t>
      </w:r>
      <w:r>
        <w:rPr>
          <w:spacing w:val="-10"/>
        </w:rPr>
        <w:t xml:space="preserve"> </w:t>
      </w:r>
      <w:r>
        <w:t>новым</w:t>
      </w:r>
      <w:r>
        <w:rPr>
          <w:spacing w:val="-3"/>
        </w:rPr>
        <w:t xml:space="preserve"> </w:t>
      </w:r>
      <w:r>
        <w:t>ситуациям;</w:t>
      </w:r>
    </w:p>
    <w:p w14:paraId="2929B9EF" w14:textId="77777777" w:rsidR="00733630" w:rsidRDefault="00632EAB">
      <w:pPr>
        <w:pStyle w:val="a3"/>
        <w:spacing w:before="135"/>
        <w:ind w:left="1048" w:firstLine="0"/>
      </w:pPr>
      <w:r>
        <w:t>расширять</w:t>
      </w:r>
      <w:r>
        <w:rPr>
          <w:spacing w:val="1"/>
        </w:rPr>
        <w:t xml:space="preserve"> </w:t>
      </w:r>
      <w:r>
        <w:t>рамки</w:t>
      </w:r>
      <w:r>
        <w:rPr>
          <w:spacing w:val="-4"/>
        </w:rPr>
        <w:t xml:space="preserve"> </w:t>
      </w:r>
      <w:r>
        <w:t>учебного предмета на</w:t>
      </w:r>
      <w:r>
        <w:rPr>
          <w:spacing w:val="-6"/>
        </w:rPr>
        <w:t xml:space="preserve"> </w:t>
      </w:r>
      <w:r>
        <w:t>основе</w:t>
      </w:r>
      <w:r>
        <w:rPr>
          <w:spacing w:val="-6"/>
        </w:rPr>
        <w:t xml:space="preserve"> </w:t>
      </w:r>
      <w:r>
        <w:t>личных</w:t>
      </w:r>
      <w:r>
        <w:rPr>
          <w:spacing w:val="-4"/>
        </w:rPr>
        <w:t xml:space="preserve"> </w:t>
      </w:r>
      <w:r>
        <w:t>предпочтений;</w:t>
      </w:r>
    </w:p>
    <w:p w14:paraId="40CED16D" w14:textId="77777777" w:rsidR="00733630" w:rsidRDefault="00632EAB">
      <w:pPr>
        <w:pStyle w:val="a3"/>
        <w:spacing w:before="137" w:line="364" w:lineRule="auto"/>
        <w:ind w:right="709"/>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p>
    <w:p w14:paraId="59452700" w14:textId="77777777" w:rsidR="00733630" w:rsidRDefault="00632EAB">
      <w:pPr>
        <w:pStyle w:val="a3"/>
        <w:spacing w:line="268" w:lineRule="exact"/>
        <w:ind w:left="1048" w:firstLine="0"/>
      </w:pPr>
      <w:r>
        <w:t>оценивать</w:t>
      </w:r>
      <w:r>
        <w:rPr>
          <w:spacing w:val="-4"/>
        </w:rPr>
        <w:t xml:space="preserve"> </w:t>
      </w:r>
      <w:r>
        <w:t>приобретённый</w:t>
      </w:r>
      <w:r>
        <w:rPr>
          <w:spacing w:val="-4"/>
        </w:rPr>
        <w:t xml:space="preserve"> </w:t>
      </w:r>
      <w:r>
        <w:t>опыт;</w:t>
      </w:r>
    </w:p>
    <w:p w14:paraId="4CF61420" w14:textId="77777777" w:rsidR="00733630" w:rsidRDefault="00632EAB">
      <w:pPr>
        <w:pStyle w:val="a3"/>
        <w:spacing w:before="136"/>
        <w:ind w:left="1048" w:firstLine="0"/>
      </w:pPr>
      <w:r>
        <w:t>способствовать</w:t>
      </w:r>
      <w:r>
        <w:rPr>
          <w:spacing w:val="28"/>
        </w:rPr>
        <w:t xml:space="preserve"> </w:t>
      </w:r>
      <w:r>
        <w:t>формированию</w:t>
      </w:r>
      <w:r>
        <w:rPr>
          <w:spacing w:val="30"/>
        </w:rPr>
        <w:t xml:space="preserve"> </w:t>
      </w:r>
      <w:r>
        <w:t>и</w:t>
      </w:r>
      <w:r>
        <w:rPr>
          <w:spacing w:val="28"/>
        </w:rPr>
        <w:t xml:space="preserve"> </w:t>
      </w:r>
      <w:r>
        <w:t>проявлению</w:t>
      </w:r>
      <w:r>
        <w:rPr>
          <w:spacing w:val="25"/>
        </w:rPr>
        <w:t xml:space="preserve"> </w:t>
      </w:r>
      <w:r>
        <w:t>эрудиции</w:t>
      </w:r>
      <w:r>
        <w:rPr>
          <w:spacing w:val="32"/>
        </w:rPr>
        <w:t xml:space="preserve"> </w:t>
      </w:r>
      <w:r>
        <w:t>в</w:t>
      </w:r>
      <w:r>
        <w:rPr>
          <w:spacing w:val="25"/>
        </w:rPr>
        <w:t xml:space="preserve"> </w:t>
      </w:r>
      <w:r>
        <w:t>области</w:t>
      </w:r>
      <w:r>
        <w:rPr>
          <w:spacing w:val="33"/>
        </w:rPr>
        <w:t xml:space="preserve"> </w:t>
      </w:r>
      <w:r>
        <w:t>физики,</w:t>
      </w:r>
      <w:r>
        <w:rPr>
          <w:spacing w:val="30"/>
        </w:rPr>
        <w:t xml:space="preserve"> </w:t>
      </w:r>
      <w:r>
        <w:t>постоянно</w:t>
      </w:r>
    </w:p>
    <w:p w14:paraId="176EE366" w14:textId="77777777" w:rsidR="00733630" w:rsidRDefault="00733630">
      <w:pPr>
        <w:sectPr w:rsidR="00733630">
          <w:pgSz w:w="11910" w:h="16840"/>
          <w:pgMar w:top="620" w:right="140" w:bottom="1140" w:left="940" w:header="0" w:footer="870" w:gutter="0"/>
          <w:cols w:space="720"/>
        </w:sectPr>
      </w:pPr>
    </w:p>
    <w:p w14:paraId="14167661" w14:textId="77777777" w:rsidR="00733630" w:rsidRDefault="00632EAB">
      <w:pPr>
        <w:pStyle w:val="a3"/>
        <w:spacing w:before="64"/>
        <w:ind w:firstLine="0"/>
        <w:jc w:val="left"/>
      </w:pPr>
      <w:r>
        <w:t>повышать</w:t>
      </w:r>
      <w:r>
        <w:rPr>
          <w:spacing w:val="-2"/>
        </w:rPr>
        <w:t xml:space="preserve"> </w:t>
      </w:r>
      <w:r>
        <w:t>свой</w:t>
      </w:r>
      <w:r>
        <w:rPr>
          <w:spacing w:val="-7"/>
        </w:rPr>
        <w:t xml:space="preserve"> </w:t>
      </w:r>
      <w:r>
        <w:t>образовательный</w:t>
      </w:r>
      <w:r>
        <w:rPr>
          <w:spacing w:val="-6"/>
        </w:rPr>
        <w:t xml:space="preserve"> </w:t>
      </w:r>
      <w:r>
        <w:t>и</w:t>
      </w:r>
      <w:r>
        <w:rPr>
          <w:spacing w:val="-2"/>
        </w:rPr>
        <w:t xml:space="preserve"> </w:t>
      </w:r>
      <w:r>
        <w:t>культурный</w:t>
      </w:r>
      <w:r>
        <w:rPr>
          <w:spacing w:val="9"/>
        </w:rPr>
        <w:t xml:space="preserve"> </w:t>
      </w:r>
      <w:r>
        <w:t>уровень;</w:t>
      </w:r>
    </w:p>
    <w:p w14:paraId="3CC8352A" w14:textId="77777777" w:rsidR="00733630" w:rsidRDefault="00632EAB" w:rsidP="00650BD9">
      <w:pPr>
        <w:pStyle w:val="a6"/>
        <w:numPr>
          <w:ilvl w:val="0"/>
          <w:numId w:val="73"/>
        </w:numPr>
        <w:tabs>
          <w:tab w:val="left" w:pos="1312"/>
        </w:tabs>
        <w:spacing w:before="137"/>
        <w:rPr>
          <w:sz w:val="24"/>
        </w:rPr>
      </w:pPr>
      <w:r>
        <w:rPr>
          <w:sz w:val="24"/>
        </w:rPr>
        <w:t>самоконтроль:</w:t>
      </w:r>
    </w:p>
    <w:p w14:paraId="67AC6280" w14:textId="77777777" w:rsidR="00733630" w:rsidRDefault="00632EAB">
      <w:pPr>
        <w:pStyle w:val="a3"/>
        <w:spacing w:before="137" w:line="360" w:lineRule="auto"/>
        <w:jc w:val="left"/>
      </w:pPr>
      <w:r>
        <w:t>давать</w:t>
      </w:r>
      <w:r>
        <w:rPr>
          <w:spacing w:val="37"/>
        </w:rPr>
        <w:t xml:space="preserve"> </w:t>
      </w:r>
      <w:r>
        <w:t>оценку</w:t>
      </w:r>
      <w:r>
        <w:rPr>
          <w:spacing w:val="31"/>
        </w:rPr>
        <w:t xml:space="preserve"> </w:t>
      </w:r>
      <w:r>
        <w:t>новым</w:t>
      </w:r>
      <w:r>
        <w:rPr>
          <w:spacing w:val="42"/>
        </w:rPr>
        <w:t xml:space="preserve"> </w:t>
      </w:r>
      <w:r>
        <w:t>ситуациям,</w:t>
      </w:r>
      <w:r>
        <w:rPr>
          <w:spacing w:val="38"/>
        </w:rPr>
        <w:t xml:space="preserve"> </w:t>
      </w:r>
      <w:r>
        <w:t>вносить</w:t>
      </w:r>
      <w:r>
        <w:rPr>
          <w:spacing w:val="33"/>
        </w:rPr>
        <w:t xml:space="preserve"> </w:t>
      </w:r>
      <w:r>
        <w:t>коррективы</w:t>
      </w:r>
      <w:r>
        <w:rPr>
          <w:spacing w:val="38"/>
        </w:rPr>
        <w:t xml:space="preserve"> </w:t>
      </w:r>
      <w:r>
        <w:t>в</w:t>
      </w:r>
      <w:r>
        <w:rPr>
          <w:spacing w:val="38"/>
        </w:rPr>
        <w:t xml:space="preserve"> </w:t>
      </w:r>
      <w:r>
        <w:t>деятельность,</w:t>
      </w:r>
      <w:r>
        <w:rPr>
          <w:spacing w:val="38"/>
        </w:rPr>
        <w:t xml:space="preserve"> </w:t>
      </w:r>
      <w:r>
        <w:t>оценивать</w:t>
      </w:r>
      <w:r>
        <w:rPr>
          <w:spacing w:val="-57"/>
        </w:rPr>
        <w:t xml:space="preserve"> </w:t>
      </w:r>
      <w:r>
        <w:t>соответствие результатов</w:t>
      </w:r>
      <w:r>
        <w:rPr>
          <w:spacing w:val="-1"/>
        </w:rPr>
        <w:t xml:space="preserve"> </w:t>
      </w:r>
      <w:r>
        <w:t>целям;</w:t>
      </w:r>
    </w:p>
    <w:p w14:paraId="5B4BA4F6" w14:textId="77777777" w:rsidR="00733630" w:rsidRDefault="00632EAB">
      <w:pPr>
        <w:pStyle w:val="a3"/>
        <w:spacing w:before="3" w:line="360" w:lineRule="auto"/>
        <w:jc w:val="left"/>
      </w:pP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4"/>
        </w:rPr>
        <w:t xml:space="preserve"> </w:t>
      </w:r>
      <w:r>
        <w:t>оснований;</w:t>
      </w:r>
    </w:p>
    <w:p w14:paraId="000450C1" w14:textId="77777777" w:rsidR="00733630" w:rsidRDefault="00632EAB">
      <w:pPr>
        <w:pStyle w:val="a3"/>
        <w:spacing w:line="362" w:lineRule="auto"/>
        <w:ind w:left="1048" w:right="1441" w:firstLine="0"/>
        <w:jc w:val="left"/>
      </w:pPr>
      <w:r>
        <w:t>использовать приёмы рефлексии для оценки ситуации, выбора верного 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 и</w:t>
      </w:r>
      <w:r>
        <w:rPr>
          <w:spacing w:val="-5"/>
        </w:rPr>
        <w:t xml:space="preserve"> </w:t>
      </w:r>
      <w:r>
        <w:t>аргументы</w:t>
      </w:r>
      <w:r>
        <w:rPr>
          <w:spacing w:val="1"/>
        </w:rPr>
        <w:t xml:space="preserve"> </w:t>
      </w:r>
      <w:r>
        <w:t>других</w:t>
      </w:r>
      <w:r>
        <w:rPr>
          <w:spacing w:val="-6"/>
        </w:rPr>
        <w:t xml:space="preserve"> </w:t>
      </w:r>
      <w:r>
        <w:t>при</w:t>
      </w:r>
      <w:r>
        <w:rPr>
          <w:spacing w:val="-1"/>
        </w:rPr>
        <w:t xml:space="preserve"> </w:t>
      </w:r>
      <w:r>
        <w:t>анализе</w:t>
      </w:r>
      <w:r>
        <w:rPr>
          <w:spacing w:val="-2"/>
        </w:rPr>
        <w:t xml:space="preserve"> </w:t>
      </w:r>
      <w:r>
        <w:t>результатов деятельности;</w:t>
      </w:r>
    </w:p>
    <w:p w14:paraId="409AB85B" w14:textId="77777777" w:rsidR="00733630" w:rsidRDefault="00632EAB" w:rsidP="00650BD9">
      <w:pPr>
        <w:pStyle w:val="a6"/>
        <w:numPr>
          <w:ilvl w:val="0"/>
          <w:numId w:val="73"/>
        </w:numPr>
        <w:tabs>
          <w:tab w:val="left" w:pos="1312"/>
        </w:tabs>
        <w:spacing w:line="269" w:lineRule="exact"/>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14:paraId="0A9F5667" w14:textId="77777777" w:rsidR="00733630" w:rsidRDefault="00632EAB">
      <w:pPr>
        <w:pStyle w:val="a3"/>
        <w:spacing w:before="134"/>
        <w:ind w:left="1048" w:firstLine="0"/>
        <w:jc w:val="left"/>
      </w:pPr>
      <w:r>
        <w:t>принимать</w:t>
      </w:r>
      <w:r>
        <w:rPr>
          <w:spacing w:val="-2"/>
        </w:rPr>
        <w:t xml:space="preserve"> </w:t>
      </w:r>
      <w:r>
        <w:t>себя,</w:t>
      </w:r>
      <w:r>
        <w:rPr>
          <w:spacing w:val="1"/>
        </w:rPr>
        <w:t xml:space="preserve"> </w:t>
      </w:r>
      <w:r>
        <w:t>понимая</w:t>
      </w:r>
      <w:r>
        <w:rPr>
          <w:spacing w:val="-6"/>
        </w:rPr>
        <w:t xml:space="preserve"> </w:t>
      </w:r>
      <w:r>
        <w:t>свои</w:t>
      </w:r>
      <w:r>
        <w:rPr>
          <w:spacing w:val="-6"/>
        </w:rPr>
        <w:t xml:space="preserve"> </w:t>
      </w:r>
      <w:r>
        <w:t>недостатки</w:t>
      </w:r>
      <w:r>
        <w:rPr>
          <w:spacing w:val="-5"/>
        </w:rPr>
        <w:t xml:space="preserve"> </w:t>
      </w:r>
      <w:r>
        <w:t>и достоинства;</w:t>
      </w:r>
    </w:p>
    <w:p w14:paraId="1DC25881" w14:textId="77777777" w:rsidR="00733630" w:rsidRDefault="00632EAB">
      <w:pPr>
        <w:pStyle w:val="a3"/>
        <w:spacing w:before="137" w:line="364"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5"/>
        </w:rPr>
        <w:t xml:space="preserve"> </w:t>
      </w:r>
      <w:r>
        <w:t>право</w:t>
      </w:r>
      <w:r>
        <w:rPr>
          <w:spacing w:val="2"/>
        </w:rPr>
        <w:t xml:space="preserve"> </w:t>
      </w:r>
      <w:r>
        <w:t>и</w:t>
      </w:r>
      <w:r>
        <w:rPr>
          <w:spacing w:val="2"/>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14:paraId="43CA1159" w14:textId="77777777" w:rsidR="00733630" w:rsidRDefault="00632EAB">
      <w:pPr>
        <w:pStyle w:val="a3"/>
        <w:spacing w:line="360" w:lineRule="auto"/>
        <w:ind w:right="714"/>
      </w:pPr>
      <w:r>
        <w:t>Предметные результаты освоения программы по физике. В процессе изучения курса</w:t>
      </w:r>
      <w:r>
        <w:rPr>
          <w:spacing w:val="1"/>
        </w:rPr>
        <w:t xml:space="preserve"> </w:t>
      </w:r>
      <w:r>
        <w:t>курса физики</w:t>
      </w:r>
      <w:r>
        <w:rPr>
          <w:spacing w:val="2"/>
        </w:rPr>
        <w:t xml:space="preserve"> </w:t>
      </w:r>
      <w:r>
        <w:t>углубленного</w:t>
      </w:r>
      <w:r>
        <w:rPr>
          <w:spacing w:val="5"/>
        </w:rPr>
        <w:t xml:space="preserve"> </w:t>
      </w:r>
      <w:r>
        <w:t>уровня</w:t>
      </w:r>
      <w:r>
        <w:rPr>
          <w:spacing w:val="-4"/>
        </w:rPr>
        <w:t xml:space="preserve"> </w:t>
      </w:r>
      <w:r>
        <w:t>в</w:t>
      </w:r>
      <w:r>
        <w:rPr>
          <w:spacing w:val="2"/>
        </w:rPr>
        <w:t xml:space="preserve"> </w:t>
      </w:r>
      <w:r>
        <w:t>10</w:t>
      </w:r>
      <w:r>
        <w:rPr>
          <w:spacing w:val="-4"/>
        </w:rPr>
        <w:t xml:space="preserve"> </w:t>
      </w:r>
      <w:r>
        <w:t>классе обучающийся</w:t>
      </w:r>
      <w:r>
        <w:rPr>
          <w:spacing w:val="1"/>
        </w:rPr>
        <w:t xml:space="preserve"> </w:t>
      </w:r>
      <w:r>
        <w:t>научится:</w:t>
      </w:r>
    </w:p>
    <w:p w14:paraId="3A085DEC" w14:textId="77777777" w:rsidR="00733630" w:rsidRDefault="00632EAB">
      <w:pPr>
        <w:pStyle w:val="a3"/>
        <w:spacing w:line="360" w:lineRule="auto"/>
        <w:ind w:right="709"/>
      </w:pPr>
      <w:r>
        <w:t>понимать</w:t>
      </w:r>
      <w:r>
        <w:rPr>
          <w:spacing w:val="-11"/>
        </w:rPr>
        <w:t xml:space="preserve"> </w:t>
      </w:r>
      <w:r>
        <w:t>роль</w:t>
      </w:r>
      <w:r>
        <w:rPr>
          <w:spacing w:val="-11"/>
        </w:rPr>
        <w:t xml:space="preserve"> </w:t>
      </w:r>
      <w:r>
        <w:t>физики</w:t>
      </w:r>
      <w:r>
        <w:rPr>
          <w:spacing w:val="-12"/>
        </w:rPr>
        <w:t xml:space="preserve"> </w:t>
      </w:r>
      <w:r>
        <w:t>в</w:t>
      </w:r>
      <w:r>
        <w:rPr>
          <w:spacing w:val="-11"/>
        </w:rPr>
        <w:t xml:space="preserve"> </w:t>
      </w:r>
      <w:r>
        <w:t>экономической,</w:t>
      </w:r>
      <w:r>
        <w:rPr>
          <w:spacing w:val="-10"/>
        </w:rPr>
        <w:t xml:space="preserve"> </w:t>
      </w:r>
      <w:r>
        <w:t>технологической,</w:t>
      </w:r>
      <w:r>
        <w:rPr>
          <w:spacing w:val="-6"/>
        </w:rPr>
        <w:t xml:space="preserve"> </w:t>
      </w:r>
      <w:r>
        <w:t>экологической,</w:t>
      </w:r>
      <w:r>
        <w:rPr>
          <w:spacing w:val="-10"/>
        </w:rPr>
        <w:t xml:space="preserve"> </w:t>
      </w:r>
      <w:r>
        <w:t>социальной</w:t>
      </w:r>
      <w:r>
        <w:rPr>
          <w:spacing w:val="-11"/>
        </w:rPr>
        <w:t xml:space="preserve"> </w:t>
      </w:r>
      <w:r>
        <w:t>и</w:t>
      </w:r>
      <w:r>
        <w:rPr>
          <w:spacing w:val="-58"/>
        </w:rPr>
        <w:t xml:space="preserve"> </w:t>
      </w:r>
      <w:r>
        <w:t>этической</w:t>
      </w:r>
      <w:r>
        <w:rPr>
          <w:spacing w:val="-6"/>
        </w:rPr>
        <w:t xml:space="preserve"> </w:t>
      </w:r>
      <w:r>
        <w:t>сферах</w:t>
      </w:r>
      <w:r>
        <w:rPr>
          <w:spacing w:val="-12"/>
        </w:rPr>
        <w:t xml:space="preserve"> </w:t>
      </w:r>
      <w:r>
        <w:t>деятельности</w:t>
      </w:r>
      <w:r>
        <w:rPr>
          <w:spacing w:val="-10"/>
        </w:rPr>
        <w:t xml:space="preserve"> </w:t>
      </w:r>
      <w:r>
        <w:t>человека,</w:t>
      </w:r>
      <w:r>
        <w:rPr>
          <w:spacing w:val="-8"/>
        </w:rPr>
        <w:t xml:space="preserve"> </w:t>
      </w:r>
      <w:r>
        <w:t>роль</w:t>
      </w:r>
      <w:r>
        <w:rPr>
          <w:spacing w:val="-15"/>
        </w:rPr>
        <w:t xml:space="preserve"> </w:t>
      </w:r>
      <w:r>
        <w:t>и</w:t>
      </w:r>
      <w:r>
        <w:rPr>
          <w:spacing w:val="-6"/>
        </w:rPr>
        <w:t xml:space="preserve"> </w:t>
      </w:r>
      <w:r>
        <w:t>место</w:t>
      </w:r>
      <w:r>
        <w:rPr>
          <w:spacing w:val="-6"/>
        </w:rPr>
        <w:t xml:space="preserve"> </w:t>
      </w:r>
      <w:r>
        <w:t>физики</w:t>
      </w:r>
      <w:r>
        <w:rPr>
          <w:spacing w:val="38"/>
        </w:rPr>
        <w:t xml:space="preserve"> </w:t>
      </w:r>
      <w:r>
        <w:t>в</w:t>
      </w:r>
      <w:r>
        <w:rPr>
          <w:spacing w:val="-9"/>
        </w:rPr>
        <w:t xml:space="preserve"> </w:t>
      </w:r>
      <w:r>
        <w:t>современной</w:t>
      </w:r>
      <w:r>
        <w:rPr>
          <w:spacing w:val="-11"/>
        </w:rPr>
        <w:t xml:space="preserve"> </w:t>
      </w:r>
      <w:r>
        <w:t>научной</w:t>
      </w:r>
      <w:r>
        <w:rPr>
          <w:spacing w:val="-6"/>
        </w:rPr>
        <w:t xml:space="preserve"> </w:t>
      </w:r>
      <w:r>
        <w:t>картине</w:t>
      </w:r>
      <w:r>
        <w:rPr>
          <w:spacing w:val="-57"/>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57"/>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роль</w:t>
      </w:r>
      <w:r>
        <w:rPr>
          <w:spacing w:val="1"/>
        </w:rPr>
        <w:t xml:space="preserve"> </w:t>
      </w:r>
      <w:r>
        <w:t>физической</w:t>
      </w:r>
      <w:r>
        <w:rPr>
          <w:spacing w:val="2"/>
        </w:rPr>
        <w:t xml:space="preserve"> </w:t>
      </w:r>
      <w:r>
        <w:t>теории</w:t>
      </w:r>
      <w:r>
        <w:rPr>
          <w:spacing w:val="-3"/>
        </w:rPr>
        <w:t xml:space="preserve"> </w:t>
      </w:r>
      <w:r>
        <w:t>в</w:t>
      </w:r>
      <w:r>
        <w:rPr>
          <w:spacing w:val="2"/>
        </w:rPr>
        <w:t xml:space="preserve"> </w:t>
      </w:r>
      <w:r>
        <w:t>формировании</w:t>
      </w:r>
      <w:r>
        <w:rPr>
          <w:spacing w:val="-3"/>
        </w:rPr>
        <w:t xml:space="preserve"> </w:t>
      </w:r>
      <w:r>
        <w:t>представлений</w:t>
      </w:r>
      <w:r>
        <w:rPr>
          <w:spacing w:val="-3"/>
        </w:rPr>
        <w:t xml:space="preserve"> </w:t>
      </w:r>
      <w:r>
        <w:t>о</w:t>
      </w:r>
      <w:r>
        <w:rPr>
          <w:spacing w:val="1"/>
        </w:rPr>
        <w:t xml:space="preserve"> </w:t>
      </w:r>
      <w:r>
        <w:t>физической</w:t>
      </w:r>
      <w:r>
        <w:rPr>
          <w:spacing w:val="-3"/>
        </w:rPr>
        <w:t xml:space="preserve"> </w:t>
      </w:r>
      <w:r>
        <w:t>картине</w:t>
      </w:r>
      <w:r>
        <w:rPr>
          <w:spacing w:val="-5"/>
        </w:rPr>
        <w:t xml:space="preserve"> </w:t>
      </w:r>
      <w:r>
        <w:t>мира;</w:t>
      </w:r>
    </w:p>
    <w:p w14:paraId="6E07F15C" w14:textId="77777777" w:rsidR="00733630" w:rsidRDefault="00632EAB">
      <w:pPr>
        <w:pStyle w:val="a3"/>
        <w:spacing w:line="360" w:lineRule="auto"/>
        <w:ind w:right="700"/>
      </w:pPr>
      <w:r>
        <w:t>различать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инерциальная система отсчёта, абсолютно твёрдое тело, материальная точка, равноускоренное</w:t>
      </w:r>
      <w:r>
        <w:rPr>
          <w:spacing w:val="-57"/>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абсолютно</w:t>
      </w:r>
      <w:r>
        <w:rPr>
          <w:spacing w:val="1"/>
        </w:rPr>
        <w:t xml:space="preserve"> </w:t>
      </w:r>
      <w:r>
        <w:t>упругое</w:t>
      </w:r>
      <w:r>
        <w:rPr>
          <w:spacing w:val="1"/>
        </w:rPr>
        <w:t xml:space="preserve"> </w:t>
      </w:r>
      <w:r>
        <w:t>и</w:t>
      </w:r>
      <w:r>
        <w:rPr>
          <w:spacing w:val="1"/>
        </w:rPr>
        <w:t xml:space="preserve"> </w:t>
      </w:r>
      <w:r>
        <w:rPr>
          <w:spacing w:val="-1"/>
        </w:rPr>
        <w:t>абсолютно</w:t>
      </w:r>
      <w:r>
        <w:rPr>
          <w:spacing w:val="-12"/>
        </w:rPr>
        <w:t xml:space="preserve"> </w:t>
      </w:r>
      <w:r>
        <w:rPr>
          <w:spacing w:val="-1"/>
        </w:rPr>
        <w:t>неупругое</w:t>
      </w:r>
      <w:r>
        <w:rPr>
          <w:spacing w:val="-13"/>
        </w:rPr>
        <w:t xml:space="preserve"> </w:t>
      </w:r>
      <w:r>
        <w:rPr>
          <w:spacing w:val="-1"/>
        </w:rPr>
        <w:t>столкновения,</w:t>
      </w:r>
      <w:r>
        <w:rPr>
          <w:spacing w:val="-10"/>
        </w:rPr>
        <w:t xml:space="preserve"> </w:t>
      </w:r>
      <w:r>
        <w:rPr>
          <w:spacing w:val="-1"/>
        </w:rPr>
        <w:t>модели</w:t>
      </w:r>
      <w:r>
        <w:rPr>
          <w:spacing w:val="-16"/>
        </w:rPr>
        <w:t xml:space="preserve"> </w:t>
      </w:r>
      <w:r>
        <w:rPr>
          <w:spacing w:val="-1"/>
        </w:rPr>
        <w:t>газа,</w:t>
      </w:r>
      <w:r>
        <w:rPr>
          <w:spacing w:val="-5"/>
        </w:rPr>
        <w:t xml:space="preserve"> </w:t>
      </w:r>
      <w:r>
        <w:rPr>
          <w:spacing w:val="-1"/>
        </w:rPr>
        <w:t>жидкости</w:t>
      </w:r>
      <w:r>
        <w:rPr>
          <w:spacing w:val="-11"/>
        </w:rPr>
        <w:t xml:space="preserve"> </w:t>
      </w:r>
      <w:r>
        <w:rPr>
          <w:spacing w:val="-1"/>
        </w:rPr>
        <w:t>и</w:t>
      </w:r>
      <w:r>
        <w:rPr>
          <w:spacing w:val="-16"/>
        </w:rPr>
        <w:t xml:space="preserve"> </w:t>
      </w:r>
      <w:r>
        <w:t>твёрдого</w:t>
      </w:r>
      <w:r>
        <w:rPr>
          <w:spacing w:val="-8"/>
        </w:rPr>
        <w:t xml:space="preserve"> </w:t>
      </w:r>
      <w:r>
        <w:t>(кристаллического)</w:t>
      </w:r>
      <w:r>
        <w:rPr>
          <w:spacing w:val="-11"/>
        </w:rPr>
        <w:t xml:space="preserve"> </w:t>
      </w:r>
      <w:r>
        <w:t>тела,</w:t>
      </w:r>
      <w:r>
        <w:rPr>
          <w:spacing w:val="-58"/>
        </w:rPr>
        <w:t xml:space="preserve"> </w:t>
      </w:r>
      <w:r>
        <w:t>идеальный</w:t>
      </w:r>
      <w:r>
        <w:rPr>
          <w:spacing w:val="-3"/>
        </w:rPr>
        <w:t xml:space="preserve"> </w:t>
      </w:r>
      <w:r>
        <w:t>газ,</w:t>
      </w:r>
      <w:r>
        <w:rPr>
          <w:spacing w:val="-1"/>
        </w:rPr>
        <w:t xml:space="preserve"> </w:t>
      </w:r>
      <w:r>
        <w:t>точечный</w:t>
      </w:r>
      <w:r>
        <w:rPr>
          <w:spacing w:val="-3"/>
        </w:rPr>
        <w:t xml:space="preserve"> </w:t>
      </w:r>
      <w:r>
        <w:t>заряд,</w:t>
      </w:r>
      <w:r>
        <w:rPr>
          <w:spacing w:val="-1"/>
        </w:rPr>
        <w:t xml:space="preserve"> </w:t>
      </w:r>
      <w:r>
        <w:t>однородное электрическое</w:t>
      </w:r>
      <w:r>
        <w:rPr>
          <w:spacing w:val="1"/>
        </w:rPr>
        <w:t xml:space="preserve"> </w:t>
      </w:r>
      <w:r>
        <w:t>поле;</w:t>
      </w:r>
    </w:p>
    <w:p w14:paraId="41C35354" w14:textId="77777777" w:rsidR="00733630" w:rsidRDefault="00632EAB">
      <w:pPr>
        <w:pStyle w:val="a3"/>
        <w:spacing w:line="360" w:lineRule="auto"/>
        <w:ind w:right="700"/>
      </w:pPr>
      <w:r>
        <w:t>различать условия (границы, области) применимости физических законов, понимать</w:t>
      </w:r>
      <w:r>
        <w:rPr>
          <w:spacing w:val="1"/>
        </w:rPr>
        <w:t xml:space="preserve"> </w:t>
      </w:r>
      <w:r>
        <w:t>всеобщий</w:t>
      </w:r>
      <w:r>
        <w:rPr>
          <w:spacing w:val="1"/>
        </w:rPr>
        <w:t xml:space="preserve"> </w:t>
      </w:r>
      <w:r>
        <w:t>характер</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ограниченность</w:t>
      </w:r>
      <w:r>
        <w:rPr>
          <w:spacing w:val="1"/>
        </w:rPr>
        <w:t xml:space="preserve"> </w:t>
      </w:r>
      <w:r>
        <w:t>использования</w:t>
      </w:r>
      <w:r>
        <w:rPr>
          <w:spacing w:val="1"/>
        </w:rPr>
        <w:t xml:space="preserve"> </w:t>
      </w:r>
      <w:r>
        <w:t>частных</w:t>
      </w:r>
      <w:r>
        <w:rPr>
          <w:spacing w:val="1"/>
        </w:rPr>
        <w:t xml:space="preserve"> </w:t>
      </w:r>
      <w:r>
        <w:t>законов;</w:t>
      </w:r>
    </w:p>
    <w:p w14:paraId="7D608F8F" w14:textId="77777777" w:rsidR="00733630" w:rsidRDefault="00632EAB">
      <w:pPr>
        <w:pStyle w:val="a3"/>
        <w:spacing w:line="360" w:lineRule="auto"/>
        <w:ind w:right="709"/>
      </w:pPr>
      <w:r>
        <w:t>анализировать</w:t>
      </w:r>
      <w:r>
        <w:rPr>
          <w:spacing w:val="1"/>
        </w:rPr>
        <w:t xml:space="preserve"> </w:t>
      </w:r>
      <w:r>
        <w:t>и</w:t>
      </w:r>
      <w:r>
        <w:rPr>
          <w:spacing w:val="1"/>
        </w:rPr>
        <w:t xml:space="preserve"> </w:t>
      </w:r>
      <w:r>
        <w:t>объяснять</w:t>
      </w:r>
      <w:r>
        <w:rPr>
          <w:spacing w:val="1"/>
        </w:rPr>
        <w:t xml:space="preserve"> </w:t>
      </w:r>
      <w:r>
        <w:t>механические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57"/>
        </w:rPr>
        <w:t xml:space="preserve"> </w:t>
      </w:r>
      <w:r>
        <w:t>положения</w:t>
      </w:r>
      <w:r>
        <w:rPr>
          <w:spacing w:val="1"/>
        </w:rPr>
        <w:t xml:space="preserve"> </w:t>
      </w:r>
      <w:r>
        <w:t>и</w:t>
      </w:r>
      <w:r>
        <w:rPr>
          <w:spacing w:val="1"/>
        </w:rPr>
        <w:t xml:space="preserve"> </w:t>
      </w:r>
      <w:r>
        <w:t>законы</w:t>
      </w:r>
      <w:r>
        <w:rPr>
          <w:spacing w:val="1"/>
        </w:rPr>
        <w:t xml:space="preserve"> </w:t>
      </w:r>
      <w:r>
        <w:t>механики</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формулы</w:t>
      </w:r>
      <w:r>
        <w:rPr>
          <w:spacing w:val="1"/>
        </w:rPr>
        <w:t xml:space="preserve"> </w:t>
      </w:r>
      <w:r>
        <w:t>кинематики</w:t>
      </w:r>
      <w:r>
        <w:rPr>
          <w:spacing w:val="1"/>
        </w:rPr>
        <w:t xml:space="preserve"> </w:t>
      </w:r>
      <w:r>
        <w:t>равноускоренного</w:t>
      </w:r>
      <w:r>
        <w:rPr>
          <w:spacing w:val="1"/>
        </w:rPr>
        <w:t xml:space="preserve"> </w:t>
      </w:r>
      <w:r>
        <w:t>движения,</w:t>
      </w:r>
      <w:r>
        <w:rPr>
          <w:spacing w:val="1"/>
        </w:rPr>
        <w:t xml:space="preserve"> </w:t>
      </w:r>
      <w:r>
        <w:t>преобразования</w:t>
      </w:r>
      <w:r>
        <w:rPr>
          <w:spacing w:val="1"/>
        </w:rPr>
        <w:t xml:space="preserve"> </w:t>
      </w:r>
      <w:r>
        <w:t>Галилея</w:t>
      </w:r>
      <w:r>
        <w:rPr>
          <w:spacing w:val="1"/>
        </w:rPr>
        <w:t xml:space="preserve"> </w:t>
      </w:r>
      <w:r>
        <w:t>для</w:t>
      </w:r>
      <w:r>
        <w:rPr>
          <w:spacing w:val="1"/>
        </w:rPr>
        <w:t xml:space="preserve"> </w:t>
      </w:r>
      <w:r>
        <w:t>скорости</w:t>
      </w:r>
      <w:r>
        <w:rPr>
          <w:spacing w:val="1"/>
        </w:rPr>
        <w:t xml:space="preserve"> </w:t>
      </w:r>
      <w:r>
        <w:t>и</w:t>
      </w:r>
      <w:r>
        <w:rPr>
          <w:spacing w:val="1"/>
        </w:rPr>
        <w:t xml:space="preserve"> </w:t>
      </w:r>
      <w:r>
        <w:t>перемещения,</w:t>
      </w:r>
      <w:r>
        <w:rPr>
          <w:spacing w:val="1"/>
        </w:rPr>
        <w:t xml:space="preserve"> </w:t>
      </w:r>
      <w:r>
        <w:t>законы</w:t>
      </w:r>
      <w:r>
        <w:rPr>
          <w:spacing w:val="1"/>
        </w:rPr>
        <w:t xml:space="preserve"> </w:t>
      </w:r>
      <w:r>
        <w:t>Ньютона,</w:t>
      </w:r>
      <w:r>
        <w:rPr>
          <w:spacing w:val="1"/>
        </w:rPr>
        <w:t xml:space="preserve"> </w:t>
      </w:r>
      <w:r>
        <w:t>принцип</w:t>
      </w:r>
      <w:r>
        <w:rPr>
          <w:spacing w:val="1"/>
        </w:rPr>
        <w:t xml:space="preserve"> </w:t>
      </w:r>
      <w:r>
        <w:t>относительности</w:t>
      </w:r>
      <w:r>
        <w:rPr>
          <w:spacing w:val="1"/>
        </w:rPr>
        <w:t xml:space="preserve"> </w:t>
      </w:r>
      <w:r>
        <w:t>Галилея,</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законы</w:t>
      </w:r>
      <w:r>
        <w:rPr>
          <w:spacing w:val="1"/>
        </w:rPr>
        <w:t xml:space="preserve"> </w:t>
      </w:r>
      <w:r>
        <w:t>сохранения</w:t>
      </w:r>
      <w:r>
        <w:rPr>
          <w:spacing w:val="1"/>
        </w:rPr>
        <w:t xml:space="preserve"> </w:t>
      </w:r>
      <w:r>
        <w:t>импульса</w:t>
      </w:r>
      <w:r>
        <w:rPr>
          <w:spacing w:val="1"/>
        </w:rPr>
        <w:t xml:space="preserve"> </w:t>
      </w:r>
      <w:r>
        <w:t>и</w:t>
      </w:r>
      <w:r>
        <w:rPr>
          <w:spacing w:val="1"/>
        </w:rPr>
        <w:t xml:space="preserve"> </w:t>
      </w:r>
      <w:r>
        <w:t>механической</w:t>
      </w:r>
      <w:r>
        <w:rPr>
          <w:spacing w:val="1"/>
        </w:rPr>
        <w:t xml:space="preserve"> </w:t>
      </w:r>
      <w:r>
        <w:t>энергии,</w:t>
      </w:r>
      <w:r>
        <w:rPr>
          <w:spacing w:val="1"/>
        </w:rPr>
        <w:t xml:space="preserve"> </w:t>
      </w:r>
      <w:r>
        <w:t>связь</w:t>
      </w:r>
      <w:r>
        <w:rPr>
          <w:spacing w:val="1"/>
        </w:rPr>
        <w:t xml:space="preserve"> </w:t>
      </w:r>
      <w:r>
        <w:t>работы</w:t>
      </w:r>
      <w:r>
        <w:rPr>
          <w:spacing w:val="1"/>
        </w:rPr>
        <w:t xml:space="preserve"> </w:t>
      </w:r>
      <w:r>
        <w:t>силы</w:t>
      </w:r>
      <w:r>
        <w:rPr>
          <w:spacing w:val="1"/>
        </w:rPr>
        <w:t xml:space="preserve"> </w:t>
      </w:r>
      <w:r>
        <w:t>с</w:t>
      </w:r>
      <w:r>
        <w:rPr>
          <w:spacing w:val="1"/>
        </w:rPr>
        <w:t xml:space="preserve"> </w:t>
      </w:r>
      <w:r>
        <w:t>изменением механической энергии, условия равновесия твёрдого тела), при этом использовать</w:t>
      </w:r>
      <w:r>
        <w:rPr>
          <w:spacing w:val="-57"/>
        </w:rPr>
        <w:t xml:space="preserve"> </w:t>
      </w:r>
      <w:r>
        <w:t>математическое выражение законов, указывать условия применимости физических законов:</w:t>
      </w:r>
      <w:r>
        <w:rPr>
          <w:spacing w:val="1"/>
        </w:rPr>
        <w:t xml:space="preserve"> </w:t>
      </w:r>
      <w:r>
        <w:t>преобразований</w:t>
      </w:r>
      <w:r>
        <w:rPr>
          <w:spacing w:val="-8"/>
        </w:rPr>
        <w:t xml:space="preserve"> </w:t>
      </w:r>
      <w:r>
        <w:t>Галилея,</w:t>
      </w:r>
      <w:r>
        <w:rPr>
          <w:spacing w:val="-10"/>
        </w:rPr>
        <w:t xml:space="preserve"> </w:t>
      </w:r>
      <w:r>
        <w:t>второго</w:t>
      </w:r>
      <w:r>
        <w:rPr>
          <w:spacing w:val="-8"/>
        </w:rPr>
        <w:t xml:space="preserve"> </w:t>
      </w:r>
      <w:r>
        <w:t>и</w:t>
      </w:r>
      <w:r>
        <w:rPr>
          <w:spacing w:val="-12"/>
        </w:rPr>
        <w:t xml:space="preserve"> </w:t>
      </w:r>
      <w:r>
        <w:t>третьего</w:t>
      </w:r>
      <w:r>
        <w:rPr>
          <w:spacing w:val="-9"/>
        </w:rPr>
        <w:t xml:space="preserve"> </w:t>
      </w:r>
      <w:r>
        <w:t>законов</w:t>
      </w:r>
      <w:r>
        <w:rPr>
          <w:spacing w:val="-11"/>
        </w:rPr>
        <w:t xml:space="preserve"> </w:t>
      </w:r>
      <w:r>
        <w:t>Ньютона,</w:t>
      </w:r>
      <w:r>
        <w:rPr>
          <w:spacing w:val="-11"/>
        </w:rPr>
        <w:t xml:space="preserve"> </w:t>
      </w:r>
      <w:r>
        <w:t>законов</w:t>
      </w:r>
      <w:r>
        <w:rPr>
          <w:spacing w:val="-6"/>
        </w:rPr>
        <w:t xml:space="preserve"> </w:t>
      </w:r>
      <w:r>
        <w:t>сохранения</w:t>
      </w:r>
      <w:r>
        <w:rPr>
          <w:spacing w:val="-13"/>
        </w:rPr>
        <w:t xml:space="preserve"> </w:t>
      </w:r>
      <w:r>
        <w:t>импульса</w:t>
      </w:r>
      <w:r>
        <w:rPr>
          <w:spacing w:val="38"/>
        </w:rPr>
        <w:t xml:space="preserve"> </w:t>
      </w:r>
      <w:r>
        <w:t>и</w:t>
      </w:r>
    </w:p>
    <w:p w14:paraId="7C705D2D" w14:textId="77777777" w:rsidR="00733630" w:rsidRDefault="00733630">
      <w:pPr>
        <w:spacing w:line="360" w:lineRule="auto"/>
        <w:sectPr w:rsidR="00733630">
          <w:pgSz w:w="11910" w:h="16840"/>
          <w:pgMar w:top="620" w:right="140" w:bottom="1140" w:left="940" w:header="0" w:footer="870" w:gutter="0"/>
          <w:cols w:space="720"/>
        </w:sectPr>
      </w:pPr>
    </w:p>
    <w:p w14:paraId="7DB38DD7" w14:textId="77777777" w:rsidR="00733630" w:rsidRDefault="00632EAB">
      <w:pPr>
        <w:pStyle w:val="a3"/>
        <w:spacing w:before="64"/>
        <w:ind w:firstLine="0"/>
      </w:pPr>
      <w:r>
        <w:t>механической</w:t>
      </w:r>
      <w:r>
        <w:rPr>
          <w:spacing w:val="-4"/>
        </w:rPr>
        <w:t xml:space="preserve"> </w:t>
      </w:r>
      <w:r>
        <w:t>энергии,</w:t>
      </w:r>
      <w:r>
        <w:rPr>
          <w:spacing w:val="-2"/>
        </w:rPr>
        <w:t xml:space="preserve"> </w:t>
      </w:r>
      <w:r>
        <w:t>закона</w:t>
      </w:r>
      <w:r>
        <w:rPr>
          <w:spacing w:val="-9"/>
        </w:rPr>
        <w:t xml:space="preserve"> </w:t>
      </w:r>
      <w:r>
        <w:t>всемирного</w:t>
      </w:r>
      <w:r>
        <w:rPr>
          <w:spacing w:val="-1"/>
        </w:rPr>
        <w:t xml:space="preserve"> </w:t>
      </w:r>
      <w:r>
        <w:t>тяготения;</w:t>
      </w:r>
    </w:p>
    <w:p w14:paraId="6C55731B" w14:textId="77777777" w:rsidR="00733630" w:rsidRDefault="00632EAB">
      <w:pPr>
        <w:pStyle w:val="a3"/>
        <w:spacing w:before="137" w:line="360" w:lineRule="auto"/>
        <w:ind w:right="703"/>
      </w:pPr>
      <w:r>
        <w:t>анализировать</w:t>
      </w:r>
      <w:r>
        <w:rPr>
          <w:spacing w:val="1"/>
        </w:rPr>
        <w:t xml:space="preserve"> </w:t>
      </w:r>
      <w:r>
        <w:t>и</w:t>
      </w:r>
      <w:r>
        <w:rPr>
          <w:spacing w:val="1"/>
        </w:rPr>
        <w:t xml:space="preserve"> </w:t>
      </w:r>
      <w:r>
        <w:t>объяснять</w:t>
      </w:r>
      <w:r>
        <w:rPr>
          <w:spacing w:val="1"/>
        </w:rPr>
        <w:t xml:space="preserve"> </w:t>
      </w:r>
      <w:r>
        <w:t>тепловые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 (связь давления идеального газа со средней кинетической энергией теплового</w:t>
      </w:r>
      <w:r>
        <w:rPr>
          <w:spacing w:val="1"/>
        </w:rPr>
        <w:t xml:space="preserve"> </w:t>
      </w:r>
      <w:r>
        <w:t>движения и концентрацией его молекул, связь температуры вещества со средней кинетической</w:t>
      </w:r>
      <w:r>
        <w:rPr>
          <w:spacing w:val="-58"/>
        </w:rPr>
        <w:t xml:space="preserve"> </w:t>
      </w:r>
      <w:r>
        <w:t>энергией теплового движения его частиц, связь давления идеального газа с концентрацией</w:t>
      </w:r>
      <w:r>
        <w:rPr>
          <w:spacing w:val="1"/>
        </w:rPr>
        <w:t xml:space="preserve"> </w:t>
      </w:r>
      <w:r>
        <w:t>молекул</w:t>
      </w:r>
      <w:r>
        <w:rPr>
          <w:spacing w:val="1"/>
        </w:rPr>
        <w:t xml:space="preserve"> </w:t>
      </w:r>
      <w:r>
        <w:t>и</w:t>
      </w:r>
      <w:r>
        <w:rPr>
          <w:spacing w:val="1"/>
        </w:rPr>
        <w:t xml:space="preserve"> </w:t>
      </w:r>
      <w:r>
        <w:t>его</w:t>
      </w:r>
      <w:r>
        <w:rPr>
          <w:spacing w:val="1"/>
        </w:rPr>
        <w:t xml:space="preserve"> </w:t>
      </w:r>
      <w:r>
        <w:t>температурой,</w:t>
      </w:r>
      <w:r>
        <w:rPr>
          <w:spacing w:val="1"/>
        </w:rPr>
        <w:t xml:space="preserve"> </w:t>
      </w:r>
      <w:r>
        <w:t>уравнение</w:t>
      </w:r>
      <w:r>
        <w:rPr>
          <w:spacing w:val="1"/>
        </w:rPr>
        <w:t xml:space="preserve"> </w:t>
      </w:r>
      <w:r>
        <w:t>Менделеева–Клапейрона,</w:t>
      </w:r>
      <w:r>
        <w:rPr>
          <w:spacing w:val="1"/>
        </w:rPr>
        <w:t xml:space="preserve"> </w:t>
      </w:r>
      <w:r>
        <w:t>первый</w:t>
      </w:r>
      <w:r>
        <w:rPr>
          <w:spacing w:val="1"/>
        </w:rPr>
        <w:t xml:space="preserve"> </w:t>
      </w:r>
      <w:r>
        <w:t>закон</w:t>
      </w:r>
      <w:r>
        <w:rPr>
          <w:spacing w:val="1"/>
        </w:rPr>
        <w:t xml:space="preserve"> </w:t>
      </w:r>
      <w:r>
        <w:t>термодинамики, закон сохранения энергии</w:t>
      </w:r>
      <w:r>
        <w:rPr>
          <w:spacing w:val="1"/>
        </w:rPr>
        <w:t xml:space="preserve"> </w:t>
      </w:r>
      <w:r>
        <w:t>в тепловых процессах), при этом использовать</w:t>
      </w:r>
      <w:r>
        <w:rPr>
          <w:spacing w:val="1"/>
        </w:rPr>
        <w:t xml:space="preserve"> </w:t>
      </w:r>
      <w:r>
        <w:t>математическое</w:t>
      </w:r>
      <w:r>
        <w:rPr>
          <w:spacing w:val="-14"/>
        </w:rPr>
        <w:t xml:space="preserve"> </w:t>
      </w:r>
      <w:r>
        <w:t>выражение</w:t>
      </w:r>
      <w:r>
        <w:rPr>
          <w:spacing w:val="-13"/>
        </w:rPr>
        <w:t xml:space="preserve"> </w:t>
      </w:r>
      <w:r>
        <w:t>законов,</w:t>
      </w:r>
      <w:r>
        <w:rPr>
          <w:spacing w:val="-9"/>
        </w:rPr>
        <w:t xml:space="preserve"> </w:t>
      </w:r>
      <w:r>
        <w:t>указывать</w:t>
      </w:r>
      <w:r>
        <w:rPr>
          <w:spacing w:val="-11"/>
        </w:rPr>
        <w:t xml:space="preserve"> </w:t>
      </w:r>
      <w:r>
        <w:t>условия</w:t>
      </w:r>
      <w:r>
        <w:rPr>
          <w:spacing w:val="-12"/>
        </w:rPr>
        <w:t xml:space="preserve"> </w:t>
      </w:r>
      <w:r>
        <w:t>применимости</w:t>
      </w:r>
      <w:r>
        <w:rPr>
          <w:spacing w:val="-10"/>
        </w:rPr>
        <w:t xml:space="preserve"> </w:t>
      </w:r>
      <w:r>
        <w:t>уравнения</w:t>
      </w:r>
      <w:r>
        <w:rPr>
          <w:spacing w:val="-8"/>
        </w:rPr>
        <w:t xml:space="preserve"> </w:t>
      </w:r>
      <w:r>
        <w:t>Менделеева–</w:t>
      </w:r>
      <w:r>
        <w:rPr>
          <w:spacing w:val="-57"/>
        </w:rPr>
        <w:t xml:space="preserve"> </w:t>
      </w:r>
      <w:r>
        <w:t>Клапейрона;</w:t>
      </w:r>
    </w:p>
    <w:p w14:paraId="252DB258" w14:textId="77777777" w:rsidR="00733630" w:rsidRDefault="00632EAB">
      <w:pPr>
        <w:pStyle w:val="a3"/>
        <w:spacing w:line="360" w:lineRule="auto"/>
        <w:ind w:right="702"/>
      </w:pPr>
      <w:r>
        <w:t>анализировать и объяснять электрические явления, используя основные положения и</w:t>
      </w:r>
      <w:r>
        <w:rPr>
          <w:spacing w:val="1"/>
        </w:rPr>
        <w:t xml:space="preserve"> </w:t>
      </w:r>
      <w:r>
        <w:t>законы</w:t>
      </w:r>
      <w:r>
        <w:rPr>
          <w:spacing w:val="1"/>
        </w:rPr>
        <w:t xml:space="preserve"> </w:t>
      </w:r>
      <w:r>
        <w:t>электродинамики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потенциальность электростатического поля, принцип суперпозиции электрических полей, при</w:t>
      </w:r>
      <w:r>
        <w:rPr>
          <w:spacing w:val="1"/>
        </w:rPr>
        <w:t xml:space="preserve"> </w:t>
      </w:r>
      <w:r>
        <w:t>этом</w:t>
      </w:r>
      <w:r>
        <w:rPr>
          <w:spacing w:val="1"/>
        </w:rPr>
        <w:t xml:space="preserve"> </w:t>
      </w:r>
      <w:r>
        <w:t>указывая</w:t>
      </w:r>
      <w:r>
        <w:rPr>
          <w:spacing w:val="1"/>
        </w:rPr>
        <w:t xml:space="preserve"> </w:t>
      </w:r>
      <w:r>
        <w:t>условия</w:t>
      </w:r>
      <w:r>
        <w:rPr>
          <w:spacing w:val="1"/>
        </w:rPr>
        <w:t xml:space="preserve"> </w:t>
      </w:r>
      <w:r>
        <w:t>применимости</w:t>
      </w:r>
      <w:r>
        <w:rPr>
          <w:spacing w:val="1"/>
        </w:rPr>
        <w:t xml:space="preserve"> </w:t>
      </w:r>
      <w:r>
        <w:t>закона</w:t>
      </w:r>
      <w:r>
        <w:rPr>
          <w:spacing w:val="1"/>
        </w:rPr>
        <w:t xml:space="preserve"> </w:t>
      </w:r>
      <w:r>
        <w:t>Кулона,</w:t>
      </w:r>
      <w:r>
        <w:rPr>
          <w:spacing w:val="1"/>
        </w:rPr>
        <w:t xml:space="preserve"> </w:t>
      </w:r>
      <w:r>
        <w:t>а</w:t>
      </w:r>
      <w:r>
        <w:rPr>
          <w:spacing w:val="1"/>
        </w:rPr>
        <w:t xml:space="preserve"> </w:t>
      </w:r>
      <w:r>
        <w:t>также</w:t>
      </w:r>
      <w:r>
        <w:rPr>
          <w:spacing w:val="1"/>
        </w:rPr>
        <w:t xml:space="preserve"> </w:t>
      </w:r>
      <w:r>
        <w:t>практически</w:t>
      </w:r>
      <w:r>
        <w:rPr>
          <w:spacing w:val="1"/>
        </w:rPr>
        <w:t xml:space="preserve"> </w:t>
      </w:r>
      <w:r>
        <w:t>важные</w:t>
      </w:r>
      <w:r>
        <w:rPr>
          <w:spacing w:val="1"/>
        </w:rPr>
        <w:t xml:space="preserve"> </w:t>
      </w:r>
      <w:r>
        <w:t>соотношения: законы Ома для</w:t>
      </w:r>
      <w:r>
        <w:rPr>
          <w:spacing w:val="1"/>
        </w:rPr>
        <w:t xml:space="preserve"> </w:t>
      </w:r>
      <w:r>
        <w:t>участка цепи</w:t>
      </w:r>
      <w:r>
        <w:rPr>
          <w:spacing w:val="1"/>
        </w:rPr>
        <w:t xml:space="preserve"> </w:t>
      </w:r>
      <w:r>
        <w:t>и для</w:t>
      </w:r>
      <w:r>
        <w:rPr>
          <w:spacing w:val="1"/>
        </w:rPr>
        <w:t xml:space="preserve"> </w:t>
      </w:r>
      <w:r>
        <w:t>замкнутой</w:t>
      </w:r>
      <w:r>
        <w:rPr>
          <w:spacing w:val="1"/>
        </w:rPr>
        <w:t xml:space="preserve"> </w:t>
      </w:r>
      <w:r>
        <w:t>электрической цепи, закон</w:t>
      </w:r>
      <w:r>
        <w:rPr>
          <w:spacing w:val="1"/>
        </w:rPr>
        <w:t xml:space="preserve"> </w:t>
      </w:r>
      <w:r>
        <w:t>Джоуля–Ленца,</w:t>
      </w:r>
      <w:r>
        <w:rPr>
          <w:spacing w:val="3"/>
        </w:rPr>
        <w:t xml:space="preserve"> </w:t>
      </w:r>
      <w:r>
        <w:t>правила</w:t>
      </w:r>
      <w:r>
        <w:rPr>
          <w:spacing w:val="-5"/>
        </w:rPr>
        <w:t xml:space="preserve"> </w:t>
      </w:r>
      <w:r>
        <w:t>Кирхгофа,</w:t>
      </w:r>
      <w:r>
        <w:rPr>
          <w:spacing w:val="-1"/>
        </w:rPr>
        <w:t xml:space="preserve"> </w:t>
      </w:r>
      <w:r>
        <w:t>законы</w:t>
      </w:r>
      <w:r>
        <w:rPr>
          <w:spacing w:val="-2"/>
        </w:rPr>
        <w:t xml:space="preserve"> </w:t>
      </w:r>
      <w:r>
        <w:t>Фарадея</w:t>
      </w:r>
      <w:r>
        <w:rPr>
          <w:spacing w:val="2"/>
        </w:rPr>
        <w:t xml:space="preserve"> </w:t>
      </w:r>
      <w:r>
        <w:t>для</w:t>
      </w:r>
      <w:r>
        <w:rPr>
          <w:spacing w:val="1"/>
        </w:rPr>
        <w:t xml:space="preserve"> </w:t>
      </w:r>
      <w:r>
        <w:t>электролиза);</w:t>
      </w:r>
    </w:p>
    <w:p w14:paraId="651FA439" w14:textId="77777777" w:rsidR="00733630" w:rsidRDefault="00632EAB">
      <w:pPr>
        <w:pStyle w:val="a3"/>
        <w:spacing w:before="4" w:line="360" w:lineRule="auto"/>
        <w:ind w:right="701"/>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перемещение,</w:t>
      </w:r>
      <w:r>
        <w:rPr>
          <w:spacing w:val="1"/>
        </w:rPr>
        <w:t xml:space="preserve"> </w:t>
      </w:r>
      <w:r>
        <w:t>скорость,</w:t>
      </w:r>
      <w:r>
        <w:rPr>
          <w:spacing w:val="-7"/>
        </w:rPr>
        <w:t xml:space="preserve"> </w:t>
      </w:r>
      <w:r>
        <w:t>ускорение,</w:t>
      </w:r>
      <w:r>
        <w:rPr>
          <w:spacing w:val="-2"/>
        </w:rPr>
        <w:t xml:space="preserve"> </w:t>
      </w:r>
      <w:r>
        <w:t>импульс</w:t>
      </w:r>
      <w:r>
        <w:rPr>
          <w:spacing w:val="-5"/>
        </w:rPr>
        <w:t xml:space="preserve"> </w:t>
      </w:r>
      <w:r>
        <w:t>тела</w:t>
      </w:r>
      <w:r>
        <w:rPr>
          <w:spacing w:val="-4"/>
        </w:rPr>
        <w:t xml:space="preserve"> </w:t>
      </w:r>
      <w:r>
        <w:t>и</w:t>
      </w:r>
      <w:r>
        <w:rPr>
          <w:spacing w:val="-8"/>
        </w:rPr>
        <w:t xml:space="preserve"> </w:t>
      </w:r>
      <w:r>
        <w:t>системы</w:t>
      </w:r>
      <w:r>
        <w:rPr>
          <w:spacing w:val="-6"/>
        </w:rPr>
        <w:t xml:space="preserve"> </w:t>
      </w:r>
      <w:r>
        <w:t>тел,</w:t>
      </w:r>
      <w:r>
        <w:rPr>
          <w:spacing w:val="-2"/>
        </w:rPr>
        <w:t xml:space="preserve"> </w:t>
      </w:r>
      <w:r>
        <w:t>сила,</w:t>
      </w:r>
      <w:r>
        <w:rPr>
          <w:spacing w:val="-7"/>
        </w:rPr>
        <w:t xml:space="preserve"> </w:t>
      </w:r>
      <w:r>
        <w:t>момент</w:t>
      </w:r>
      <w:r>
        <w:rPr>
          <w:spacing w:val="-7"/>
        </w:rPr>
        <w:t xml:space="preserve"> </w:t>
      </w:r>
      <w:r>
        <w:t>силы,</w:t>
      </w:r>
      <w:r>
        <w:rPr>
          <w:spacing w:val="-7"/>
        </w:rPr>
        <w:t xml:space="preserve"> </w:t>
      </w:r>
      <w:r>
        <w:t>давление,</w:t>
      </w:r>
      <w:r>
        <w:rPr>
          <w:spacing w:val="-6"/>
        </w:rPr>
        <w:t xml:space="preserve"> </w:t>
      </w:r>
      <w:r>
        <w:t>потенциальная</w:t>
      </w:r>
      <w:r>
        <w:rPr>
          <w:spacing w:val="-58"/>
        </w:rPr>
        <w:t xml:space="preserve"> </w:t>
      </w:r>
      <w:r>
        <w:t>энергия,</w:t>
      </w:r>
      <w:r>
        <w:rPr>
          <w:spacing w:val="1"/>
        </w:rPr>
        <w:t xml:space="preserve"> </w:t>
      </w:r>
      <w:r>
        <w:t>кинетическая</w:t>
      </w:r>
      <w:r>
        <w:rPr>
          <w:spacing w:val="1"/>
        </w:rPr>
        <w:t xml:space="preserve"> </w:t>
      </w:r>
      <w:r>
        <w:t>энергия,</w:t>
      </w:r>
      <w:r>
        <w:rPr>
          <w:spacing w:val="1"/>
        </w:rPr>
        <w:t xml:space="preserve"> </w:t>
      </w:r>
      <w:r>
        <w:t>механическая</w:t>
      </w:r>
      <w:r>
        <w:rPr>
          <w:spacing w:val="1"/>
        </w:rPr>
        <w:t xml:space="preserve"> </w:t>
      </w:r>
      <w:r>
        <w:t>энергия,</w:t>
      </w:r>
      <w:r>
        <w:rPr>
          <w:spacing w:val="1"/>
        </w:rPr>
        <w:t xml:space="preserve"> </w:t>
      </w:r>
      <w:r>
        <w:t>работа</w:t>
      </w:r>
      <w:r>
        <w:rPr>
          <w:spacing w:val="1"/>
        </w:rPr>
        <w:t xml:space="preserve"> </w:t>
      </w:r>
      <w:r>
        <w:t>силы,</w:t>
      </w:r>
      <w:r>
        <w:rPr>
          <w:spacing w:val="1"/>
        </w:rPr>
        <w:t xml:space="preserve"> </w:t>
      </w:r>
      <w:r>
        <w:t>центростремительное</w:t>
      </w:r>
      <w:r>
        <w:rPr>
          <w:spacing w:val="1"/>
        </w:rPr>
        <w:t xml:space="preserve"> </w:t>
      </w:r>
      <w:r>
        <w:t>ускорение,</w:t>
      </w:r>
      <w:r>
        <w:rPr>
          <w:spacing w:val="-4"/>
        </w:rPr>
        <w:t xml:space="preserve"> </w:t>
      </w:r>
      <w:r>
        <w:t>сила</w:t>
      </w:r>
      <w:r>
        <w:rPr>
          <w:spacing w:val="-7"/>
        </w:rPr>
        <w:t xml:space="preserve"> </w:t>
      </w:r>
      <w:r>
        <w:t>тяжести,</w:t>
      </w:r>
      <w:r>
        <w:rPr>
          <w:spacing w:val="-4"/>
        </w:rPr>
        <w:t xml:space="preserve"> </w:t>
      </w:r>
      <w:r>
        <w:t>сила</w:t>
      </w:r>
      <w:r>
        <w:rPr>
          <w:spacing w:val="-7"/>
        </w:rPr>
        <w:t xml:space="preserve"> </w:t>
      </w:r>
      <w:r>
        <w:t>упругости,</w:t>
      </w:r>
      <w:r>
        <w:rPr>
          <w:spacing w:val="-4"/>
        </w:rPr>
        <w:t xml:space="preserve"> </w:t>
      </w:r>
      <w:r>
        <w:t>сила</w:t>
      </w:r>
      <w:r>
        <w:rPr>
          <w:spacing w:val="-10"/>
        </w:rPr>
        <w:t xml:space="preserve"> </w:t>
      </w:r>
      <w:r>
        <w:t>трения,</w:t>
      </w:r>
      <w:r>
        <w:rPr>
          <w:spacing w:val="-4"/>
        </w:rPr>
        <w:t xml:space="preserve"> </w:t>
      </w:r>
      <w:r>
        <w:t>мощность,</w:t>
      </w:r>
      <w:r>
        <w:rPr>
          <w:spacing w:val="-4"/>
        </w:rPr>
        <w:t xml:space="preserve"> </w:t>
      </w:r>
      <w:r>
        <w:t>энергия</w:t>
      </w:r>
      <w:r>
        <w:rPr>
          <w:spacing w:val="-10"/>
        </w:rPr>
        <w:t xml:space="preserve"> </w:t>
      </w:r>
      <w:r>
        <w:t>взаимодействия</w:t>
      </w:r>
      <w:r>
        <w:rPr>
          <w:spacing w:val="-11"/>
        </w:rPr>
        <w:t xml:space="preserve"> </w:t>
      </w:r>
      <w:r>
        <w:t>тела</w:t>
      </w:r>
      <w:r>
        <w:rPr>
          <w:spacing w:val="-57"/>
        </w:rPr>
        <w:t xml:space="preserve"> </w:t>
      </w:r>
      <w:r>
        <w:t>с Землёй вблизи её поверхности, энергия упругой деформации пружины, количество теплоты,</w:t>
      </w:r>
      <w:r>
        <w:rPr>
          <w:spacing w:val="1"/>
        </w:rPr>
        <w:t xml:space="preserve"> </w:t>
      </w:r>
      <w:r>
        <w:t>абсолютная</w:t>
      </w:r>
      <w:r>
        <w:rPr>
          <w:spacing w:val="1"/>
        </w:rPr>
        <w:t xml:space="preserve"> </w:t>
      </w:r>
      <w:r>
        <w:t>температура</w:t>
      </w:r>
      <w:r>
        <w:rPr>
          <w:spacing w:val="1"/>
        </w:rPr>
        <w:t xml:space="preserve"> </w:t>
      </w:r>
      <w:r>
        <w:t>тела,</w:t>
      </w:r>
      <w:r>
        <w:rPr>
          <w:spacing w:val="1"/>
        </w:rPr>
        <w:t xml:space="preserve"> </w:t>
      </w:r>
      <w:r>
        <w:t>работа</w:t>
      </w:r>
      <w:r>
        <w:rPr>
          <w:spacing w:val="1"/>
        </w:rPr>
        <w:t xml:space="preserve"> </w:t>
      </w:r>
      <w:r>
        <w:t>в</w:t>
      </w:r>
      <w:r>
        <w:rPr>
          <w:spacing w:val="1"/>
        </w:rPr>
        <w:t xml:space="preserve"> </w:t>
      </w:r>
      <w:r>
        <w:t>термодинамике,</w:t>
      </w:r>
      <w:r>
        <w:rPr>
          <w:spacing w:val="1"/>
        </w:rPr>
        <w:t xml:space="preserve"> </w:t>
      </w:r>
      <w:r>
        <w:t>внутренняя</w:t>
      </w:r>
      <w:r>
        <w:rPr>
          <w:spacing w:val="1"/>
        </w:rPr>
        <w:t xml:space="preserve"> </w:t>
      </w:r>
      <w:r>
        <w:t>энергия</w:t>
      </w:r>
      <w:r>
        <w:rPr>
          <w:spacing w:val="1"/>
        </w:rPr>
        <w:t xml:space="preserve"> </w:t>
      </w:r>
      <w:r>
        <w:t>идеального</w:t>
      </w:r>
      <w:r>
        <w:rPr>
          <w:spacing w:val="1"/>
        </w:rPr>
        <w:t xml:space="preserve"> </w:t>
      </w:r>
      <w:r>
        <w:t>одноатомного газа, работа идеального газа, относительная влажность воздуха,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идеального</w:t>
      </w:r>
      <w:r>
        <w:rPr>
          <w:spacing w:val="1"/>
        </w:rPr>
        <w:t xml:space="preserve"> </w:t>
      </w:r>
      <w:r>
        <w:t>теплового</w:t>
      </w:r>
      <w:r>
        <w:rPr>
          <w:spacing w:val="1"/>
        </w:rPr>
        <w:t xml:space="preserve"> </w:t>
      </w:r>
      <w:r>
        <w:t>двигателя;</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3"/>
        </w:rPr>
        <w:t xml:space="preserve"> </w:t>
      </w:r>
      <w:r>
        <w:t>поля,</w:t>
      </w:r>
      <w:r>
        <w:rPr>
          <w:spacing w:val="-6"/>
        </w:rPr>
        <w:t xml:space="preserve"> </w:t>
      </w:r>
      <w:r>
        <w:t>напряжённость</w:t>
      </w:r>
      <w:r>
        <w:rPr>
          <w:spacing w:val="-5"/>
        </w:rPr>
        <w:t xml:space="preserve"> </w:t>
      </w:r>
      <w:r>
        <w:t>поля</w:t>
      </w:r>
      <w:r>
        <w:rPr>
          <w:spacing w:val="-8"/>
        </w:rPr>
        <w:t xml:space="preserve"> </w:t>
      </w:r>
      <w:r>
        <w:t>точечного</w:t>
      </w:r>
      <w:r>
        <w:rPr>
          <w:spacing w:val="-3"/>
        </w:rPr>
        <w:t xml:space="preserve"> </w:t>
      </w:r>
      <w:r>
        <w:t>заряда</w:t>
      </w:r>
      <w:r>
        <w:rPr>
          <w:spacing w:val="-3"/>
        </w:rPr>
        <w:t xml:space="preserve"> </w:t>
      </w:r>
      <w:r>
        <w:t>или</w:t>
      </w:r>
      <w:r>
        <w:rPr>
          <w:spacing w:val="-7"/>
        </w:rPr>
        <w:t xml:space="preserve"> </w:t>
      </w:r>
      <w:r>
        <w:t>заряженного</w:t>
      </w:r>
      <w:r>
        <w:rPr>
          <w:spacing w:val="-3"/>
        </w:rPr>
        <w:t xml:space="preserve"> </w:t>
      </w:r>
      <w:r>
        <w:t>шара</w:t>
      </w:r>
      <w:r>
        <w:rPr>
          <w:spacing w:val="-8"/>
        </w:rPr>
        <w:t xml:space="preserve"> </w:t>
      </w:r>
      <w:r>
        <w:t>в</w:t>
      </w:r>
      <w:r>
        <w:rPr>
          <w:spacing w:val="-6"/>
        </w:rPr>
        <w:t xml:space="preserve"> </w:t>
      </w:r>
      <w:r>
        <w:t>вакууме</w:t>
      </w:r>
      <w:r>
        <w:rPr>
          <w:spacing w:val="-3"/>
        </w:rPr>
        <w:t xml:space="preserve"> </w:t>
      </w:r>
      <w:r>
        <w:t>и</w:t>
      </w:r>
      <w:r>
        <w:rPr>
          <w:spacing w:val="-58"/>
        </w:rPr>
        <w:t xml:space="preserve"> </w:t>
      </w:r>
      <w:r>
        <w:t>в диэлектрике, потенциал электростатического поля, разность потенциалов, электродвижущая</w:t>
      </w:r>
      <w:r>
        <w:rPr>
          <w:spacing w:val="1"/>
        </w:rPr>
        <w:t xml:space="preserve"> </w:t>
      </w:r>
      <w:r>
        <w:t>сила, сила тока, напряжение, мощность тока, электрическая ёмкость плоского конденсатора,</w:t>
      </w:r>
      <w:r>
        <w:rPr>
          <w:spacing w:val="1"/>
        </w:rPr>
        <w:t xml:space="preserve"> </w:t>
      </w:r>
      <w:r>
        <w:t>сопротивление участка цепи с последовательным и параллельным соединением резисторов,</w:t>
      </w:r>
      <w:r>
        <w:rPr>
          <w:spacing w:val="1"/>
        </w:rPr>
        <w:t xml:space="preserve"> </w:t>
      </w:r>
      <w:r>
        <w:t>энергия</w:t>
      </w:r>
      <w:r>
        <w:rPr>
          <w:spacing w:val="1"/>
        </w:rPr>
        <w:t xml:space="preserve"> </w:t>
      </w:r>
      <w:r>
        <w:t>электрического</w:t>
      </w:r>
      <w:r>
        <w:rPr>
          <w:spacing w:val="2"/>
        </w:rPr>
        <w:t xml:space="preserve"> </w:t>
      </w:r>
      <w:r>
        <w:t>поля</w:t>
      </w:r>
      <w:r>
        <w:rPr>
          <w:spacing w:val="2"/>
        </w:rPr>
        <w:t xml:space="preserve"> </w:t>
      </w:r>
      <w:r>
        <w:t>конденсатора;</w:t>
      </w:r>
    </w:p>
    <w:p w14:paraId="09EBF8C6" w14:textId="77777777" w:rsidR="00733630" w:rsidRDefault="00632EAB">
      <w:pPr>
        <w:pStyle w:val="a3"/>
        <w:tabs>
          <w:tab w:val="left" w:pos="1689"/>
          <w:tab w:val="left" w:pos="2758"/>
          <w:tab w:val="left" w:pos="3118"/>
          <w:tab w:val="left" w:pos="4705"/>
          <w:tab w:val="left" w:pos="6221"/>
          <w:tab w:val="left" w:pos="6580"/>
          <w:tab w:val="left" w:pos="8485"/>
          <w:tab w:val="left" w:pos="9305"/>
        </w:tabs>
        <w:spacing w:line="360" w:lineRule="auto"/>
        <w:ind w:right="698"/>
        <w:jc w:val="right"/>
      </w:pPr>
      <w:r>
        <w:t>объяснять</w:t>
      </w:r>
      <w:r>
        <w:rPr>
          <w:spacing w:val="35"/>
        </w:rPr>
        <w:t xml:space="preserve"> </w:t>
      </w:r>
      <w:r>
        <w:t>особенности</w:t>
      </w:r>
      <w:r>
        <w:rPr>
          <w:spacing w:val="40"/>
        </w:rPr>
        <w:t xml:space="preserve"> </w:t>
      </w:r>
      <w:r>
        <w:t>протекания</w:t>
      </w:r>
      <w:r>
        <w:rPr>
          <w:spacing w:val="38"/>
        </w:rPr>
        <w:t xml:space="preserve"> </w:t>
      </w:r>
      <w:r>
        <w:t>физических</w:t>
      </w:r>
      <w:r>
        <w:rPr>
          <w:spacing w:val="38"/>
        </w:rPr>
        <w:t xml:space="preserve"> </w:t>
      </w:r>
      <w:r>
        <w:t>явлений:</w:t>
      </w:r>
      <w:r>
        <w:rPr>
          <w:spacing w:val="39"/>
        </w:rPr>
        <w:t xml:space="preserve"> </w:t>
      </w:r>
      <w:r>
        <w:t>механическое</w:t>
      </w:r>
      <w:r>
        <w:rPr>
          <w:spacing w:val="42"/>
        </w:rPr>
        <w:t xml:space="preserve"> </w:t>
      </w:r>
      <w:r>
        <w:t>движение,</w:t>
      </w:r>
      <w:r>
        <w:rPr>
          <w:spacing w:val="-57"/>
        </w:rPr>
        <w:t xml:space="preserve"> </w:t>
      </w:r>
      <w:r>
        <w:t>тепловое</w:t>
      </w:r>
      <w:r>
        <w:rPr>
          <w:spacing w:val="10"/>
        </w:rPr>
        <w:t xml:space="preserve"> </w:t>
      </w:r>
      <w:r>
        <w:t>движение</w:t>
      </w:r>
      <w:r>
        <w:rPr>
          <w:spacing w:val="11"/>
        </w:rPr>
        <w:t xml:space="preserve"> </w:t>
      </w:r>
      <w:r>
        <w:t>частиц</w:t>
      </w:r>
      <w:r>
        <w:rPr>
          <w:spacing w:val="12"/>
        </w:rPr>
        <w:t xml:space="preserve"> </w:t>
      </w:r>
      <w:r>
        <w:t>вещества,</w:t>
      </w:r>
      <w:r>
        <w:rPr>
          <w:spacing w:val="10"/>
        </w:rPr>
        <w:t xml:space="preserve"> </w:t>
      </w:r>
      <w:r>
        <w:t>тепловое</w:t>
      </w:r>
      <w:r>
        <w:rPr>
          <w:spacing w:val="6"/>
        </w:rPr>
        <w:t xml:space="preserve"> </w:t>
      </w:r>
      <w:r>
        <w:t>равновесие,</w:t>
      </w:r>
      <w:r>
        <w:rPr>
          <w:spacing w:val="14"/>
        </w:rPr>
        <w:t xml:space="preserve"> </w:t>
      </w:r>
      <w:r>
        <w:t>броуновское</w:t>
      </w:r>
      <w:r>
        <w:rPr>
          <w:spacing w:val="10"/>
        </w:rPr>
        <w:t xml:space="preserve"> </w:t>
      </w:r>
      <w:r>
        <w:t>движение,</w:t>
      </w:r>
      <w:r>
        <w:rPr>
          <w:spacing w:val="14"/>
        </w:rPr>
        <w:t xml:space="preserve"> </w:t>
      </w:r>
      <w:r>
        <w:t>диффузия,</w:t>
      </w:r>
      <w:r>
        <w:rPr>
          <w:spacing w:val="-57"/>
        </w:rPr>
        <w:t xml:space="preserve"> </w:t>
      </w:r>
      <w:r>
        <w:t>испарение,</w:t>
      </w:r>
      <w:r>
        <w:tab/>
        <w:t>кипение</w:t>
      </w:r>
      <w:r>
        <w:tab/>
        <w:t>и</w:t>
      </w:r>
      <w:r>
        <w:tab/>
        <w:t>конденсация,</w:t>
      </w:r>
      <w:r>
        <w:tab/>
        <w:t>плавление</w:t>
      </w:r>
      <w:r>
        <w:tab/>
        <w:t>и</w:t>
      </w:r>
      <w:r>
        <w:tab/>
        <w:t>кристаллизация,</w:t>
      </w:r>
      <w:r>
        <w:tab/>
        <w:t>направленность</w:t>
      </w:r>
      <w:r>
        <w:rPr>
          <w:spacing w:val="-57"/>
        </w:rPr>
        <w:t xml:space="preserve"> </w:t>
      </w:r>
      <w:r>
        <w:t>теплопередачи, электризация тел, эквипотенциальность поверхности заряженного проводника;</w:t>
      </w:r>
      <w:r>
        <w:rPr>
          <w:spacing w:val="-57"/>
        </w:rPr>
        <w:t xml:space="preserve"> </w:t>
      </w:r>
      <w:r>
        <w:t>проводить</w:t>
      </w:r>
      <w:r>
        <w:rPr>
          <w:spacing w:val="96"/>
        </w:rPr>
        <w:t xml:space="preserve"> </w:t>
      </w:r>
      <w:r>
        <w:t>исследование</w:t>
      </w:r>
      <w:r>
        <w:rPr>
          <w:spacing w:val="95"/>
        </w:rPr>
        <w:t xml:space="preserve"> </w:t>
      </w:r>
      <w:r>
        <w:t>зависимости</w:t>
      </w:r>
      <w:r>
        <w:rPr>
          <w:spacing w:val="97"/>
        </w:rPr>
        <w:t xml:space="preserve"> </w:t>
      </w:r>
      <w:r>
        <w:t>одной</w:t>
      </w:r>
      <w:r>
        <w:rPr>
          <w:spacing w:val="97"/>
        </w:rPr>
        <w:t xml:space="preserve"> </w:t>
      </w:r>
      <w:r>
        <w:t>физической</w:t>
      </w:r>
      <w:r>
        <w:rPr>
          <w:spacing w:val="97"/>
        </w:rPr>
        <w:t xml:space="preserve"> </w:t>
      </w:r>
      <w:r>
        <w:t>величины</w:t>
      </w:r>
      <w:r>
        <w:rPr>
          <w:spacing w:val="97"/>
        </w:rPr>
        <w:t xml:space="preserve"> </w:t>
      </w:r>
      <w:r>
        <w:t>от</w:t>
      </w:r>
      <w:r>
        <w:rPr>
          <w:spacing w:val="100"/>
        </w:rPr>
        <w:t xml:space="preserve"> </w:t>
      </w:r>
      <w:r>
        <w:t>другой</w:t>
      </w:r>
      <w:r>
        <w:tab/>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57"/>
        </w:rPr>
        <w:t xml:space="preserve"> </w:t>
      </w:r>
      <w:r>
        <w:t>результаты</w:t>
      </w:r>
      <w:r>
        <w:rPr>
          <w:spacing w:val="8"/>
        </w:rPr>
        <w:t xml:space="preserve"> </w:t>
      </w:r>
      <w:r>
        <w:t>полученной</w:t>
      </w:r>
      <w:r>
        <w:rPr>
          <w:spacing w:val="7"/>
        </w:rPr>
        <w:t xml:space="preserve"> </w:t>
      </w:r>
      <w:r>
        <w:t>зависимости</w:t>
      </w:r>
      <w:r>
        <w:rPr>
          <w:spacing w:val="3"/>
        </w:rPr>
        <w:t xml:space="preserve"> </w:t>
      </w:r>
      <w:r>
        <w:t>физических</w:t>
      </w:r>
      <w:r>
        <w:rPr>
          <w:spacing w:val="1"/>
        </w:rPr>
        <w:t xml:space="preserve"> </w:t>
      </w:r>
      <w:r>
        <w:t>величин</w:t>
      </w:r>
      <w:r>
        <w:rPr>
          <w:spacing w:val="7"/>
        </w:rPr>
        <w:t xml:space="preserve"> </w:t>
      </w:r>
      <w:r>
        <w:t>в</w:t>
      </w:r>
      <w:r>
        <w:rPr>
          <w:spacing w:val="3"/>
        </w:rPr>
        <w:t xml:space="preserve"> </w:t>
      </w:r>
      <w:r>
        <w:t>виде</w:t>
      </w:r>
      <w:r>
        <w:rPr>
          <w:spacing w:val="5"/>
        </w:rPr>
        <w:t xml:space="preserve"> </w:t>
      </w:r>
      <w:r>
        <w:t>графиков</w:t>
      </w:r>
      <w:r>
        <w:rPr>
          <w:spacing w:val="3"/>
        </w:rPr>
        <w:t xml:space="preserve"> </w:t>
      </w:r>
      <w:r>
        <w:t>с</w:t>
      </w:r>
      <w:r>
        <w:rPr>
          <w:spacing w:val="5"/>
        </w:rPr>
        <w:t xml:space="preserve"> </w:t>
      </w:r>
      <w:r>
        <w:t>учётом</w:t>
      </w:r>
    </w:p>
    <w:p w14:paraId="3CB38425" w14:textId="77777777" w:rsidR="00733630" w:rsidRDefault="00733630">
      <w:pPr>
        <w:spacing w:line="360" w:lineRule="auto"/>
        <w:jc w:val="right"/>
        <w:sectPr w:rsidR="00733630">
          <w:pgSz w:w="11910" w:h="16840"/>
          <w:pgMar w:top="620" w:right="140" w:bottom="1140" w:left="940" w:header="0" w:footer="870" w:gutter="0"/>
          <w:cols w:space="720"/>
        </w:sectPr>
      </w:pPr>
    </w:p>
    <w:p w14:paraId="4DE14C78" w14:textId="77777777" w:rsidR="00733630" w:rsidRDefault="00632EAB">
      <w:pPr>
        <w:pStyle w:val="a3"/>
        <w:spacing w:before="64" w:line="360" w:lineRule="auto"/>
        <w:ind w:left="1048" w:right="707" w:hanging="711"/>
      </w:pPr>
      <w:r>
        <w:t>абсолютных погрешностей измерений, делать выводы</w:t>
      </w:r>
      <w:r>
        <w:rPr>
          <w:spacing w:val="60"/>
        </w:rPr>
        <w:t xml:space="preserve"> </w:t>
      </w:r>
      <w:r>
        <w:t>по результатам исследования;</w:t>
      </w:r>
      <w:r>
        <w:rPr>
          <w:spacing w:val="1"/>
        </w:rPr>
        <w:t xml:space="preserve"> </w:t>
      </w:r>
      <w:r>
        <w:t>проводить</w:t>
      </w:r>
      <w:r>
        <w:rPr>
          <w:spacing w:val="3"/>
        </w:rPr>
        <w:t xml:space="preserve"> </w:t>
      </w:r>
      <w:r>
        <w:t>косвенные</w:t>
      </w:r>
      <w:r>
        <w:rPr>
          <w:spacing w:val="3"/>
        </w:rPr>
        <w:t xml:space="preserve"> </w:t>
      </w:r>
      <w:r>
        <w:t>измерения</w:t>
      </w:r>
      <w:r>
        <w:rPr>
          <w:spacing w:val="-2"/>
        </w:rPr>
        <w:t xml:space="preserve"> </w:t>
      </w:r>
      <w:r>
        <w:t>физических</w:t>
      </w:r>
      <w:r>
        <w:rPr>
          <w:spacing w:val="-2"/>
        </w:rPr>
        <w:t xml:space="preserve"> </w:t>
      </w:r>
      <w:r>
        <w:t>величин, при</w:t>
      </w:r>
      <w:r>
        <w:rPr>
          <w:spacing w:val="3"/>
        </w:rPr>
        <w:t xml:space="preserve"> </w:t>
      </w:r>
      <w:r>
        <w:t>этом выбирать</w:t>
      </w:r>
      <w:r>
        <w:rPr>
          <w:spacing w:val="-1"/>
        </w:rPr>
        <w:t xml:space="preserve"> </w:t>
      </w:r>
      <w:r>
        <w:t>оптимальный</w:t>
      </w:r>
    </w:p>
    <w:p w14:paraId="573F66F1" w14:textId="77777777" w:rsidR="00733630" w:rsidRDefault="00632EAB">
      <w:pPr>
        <w:pStyle w:val="a3"/>
        <w:spacing w:line="360" w:lineRule="auto"/>
        <w:ind w:right="711" w:firstLine="0"/>
      </w:pPr>
      <w:r>
        <w:t>метод измерения, оценивать абсолютные и относительные погрешности прямых и косвенных</w:t>
      </w:r>
      <w:r>
        <w:rPr>
          <w:spacing w:val="1"/>
        </w:rPr>
        <w:t xml:space="preserve"> </w:t>
      </w:r>
      <w:r>
        <w:t>измерений;</w:t>
      </w:r>
    </w:p>
    <w:p w14:paraId="365D131A" w14:textId="77777777" w:rsidR="00733630" w:rsidRDefault="00632EAB">
      <w:pPr>
        <w:pStyle w:val="a3"/>
        <w:spacing w:before="1" w:line="360" w:lineRule="auto"/>
        <w:ind w:right="702"/>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предложенной</w:t>
      </w:r>
      <w:r>
        <w:rPr>
          <w:spacing w:val="1"/>
        </w:rPr>
        <w:t xml:space="preserve"> </w:t>
      </w:r>
      <w:r>
        <w:t>гипотезы:</w:t>
      </w:r>
      <w:r>
        <w:rPr>
          <w:spacing w:val="1"/>
        </w:rPr>
        <w:t xml:space="preserve"> </w:t>
      </w:r>
      <w:r>
        <w:t>планировать</w:t>
      </w:r>
      <w:r>
        <w:rPr>
          <w:spacing w:val="1"/>
        </w:rPr>
        <w:t xml:space="preserve"> </w:t>
      </w:r>
      <w:r>
        <w:t>эксперимент,</w:t>
      </w:r>
      <w:r>
        <w:rPr>
          <w:spacing w:val="1"/>
        </w:rPr>
        <w:t xml:space="preserve"> </w:t>
      </w:r>
      <w:r>
        <w:rPr>
          <w:spacing w:val="-1"/>
        </w:rPr>
        <w:t>собирать</w:t>
      </w:r>
      <w:r>
        <w:rPr>
          <w:spacing w:val="-10"/>
        </w:rPr>
        <w:t xml:space="preserve"> </w:t>
      </w:r>
      <w:r>
        <w:rPr>
          <w:spacing w:val="-1"/>
        </w:rPr>
        <w:t>экспериментальную</w:t>
      </w:r>
      <w:r>
        <w:rPr>
          <w:spacing w:val="-9"/>
        </w:rPr>
        <w:t xml:space="preserve"> </w:t>
      </w:r>
      <w:r>
        <w:t>установку,</w:t>
      </w:r>
      <w:r>
        <w:rPr>
          <w:spacing w:val="-10"/>
        </w:rPr>
        <w:t xml:space="preserve"> </w:t>
      </w:r>
      <w:r>
        <w:t>анализировать</w:t>
      </w:r>
      <w:r>
        <w:rPr>
          <w:spacing w:val="-15"/>
        </w:rPr>
        <w:t xml:space="preserve"> </w:t>
      </w:r>
      <w:r>
        <w:t>полученные</w:t>
      </w:r>
      <w:r>
        <w:rPr>
          <w:spacing w:val="-13"/>
        </w:rPr>
        <w:t xml:space="preserve"> </w:t>
      </w:r>
      <w:r>
        <w:t>результаты</w:t>
      </w:r>
      <w:r>
        <w:rPr>
          <w:spacing w:val="-10"/>
        </w:rPr>
        <w:t xml:space="preserve"> </w:t>
      </w:r>
      <w:r>
        <w:t>и</w:t>
      </w:r>
      <w:r>
        <w:rPr>
          <w:spacing w:val="-10"/>
        </w:rPr>
        <w:t xml:space="preserve"> </w:t>
      </w:r>
      <w:r>
        <w:t>делать</w:t>
      </w:r>
      <w:r>
        <w:rPr>
          <w:spacing w:val="-15"/>
        </w:rPr>
        <w:t xml:space="preserve"> </w:t>
      </w:r>
      <w:r>
        <w:t>вывод</w:t>
      </w:r>
      <w:r>
        <w:rPr>
          <w:spacing w:val="-58"/>
        </w:rPr>
        <w:t xml:space="preserve"> </w:t>
      </w:r>
      <w:r>
        <w:t>о</w:t>
      </w:r>
      <w:r>
        <w:rPr>
          <w:spacing w:val="1"/>
        </w:rPr>
        <w:t xml:space="preserve"> </w:t>
      </w:r>
      <w:r>
        <w:t>статусе</w:t>
      </w:r>
      <w:r>
        <w:rPr>
          <w:spacing w:val="1"/>
        </w:rPr>
        <w:t xml:space="preserve"> </w:t>
      </w:r>
      <w:r>
        <w:t>предложенной</w:t>
      </w:r>
      <w:r>
        <w:rPr>
          <w:spacing w:val="-2"/>
        </w:rPr>
        <w:t xml:space="preserve"> </w:t>
      </w:r>
      <w:r>
        <w:t>гипотезы;</w:t>
      </w:r>
    </w:p>
    <w:p w14:paraId="2BB2A756" w14:textId="77777777" w:rsidR="00733630" w:rsidRDefault="00632EAB">
      <w:pPr>
        <w:pStyle w:val="a3"/>
        <w:spacing w:line="362" w:lineRule="auto"/>
        <w:ind w:right="708"/>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4"/>
        </w:rPr>
        <w:t xml:space="preserve"> </w:t>
      </w:r>
      <w:r>
        <w:t>устройств</w:t>
      </w:r>
      <w:r>
        <w:rPr>
          <w:spacing w:val="-1"/>
        </w:rPr>
        <w:t xml:space="preserve"> </w:t>
      </w:r>
      <w:r>
        <w:t>и</w:t>
      </w:r>
      <w:r>
        <w:rPr>
          <w:spacing w:val="2"/>
        </w:rPr>
        <w:t xml:space="preserve"> </w:t>
      </w:r>
      <w:r>
        <w:t>лабораторного</w:t>
      </w:r>
      <w:r>
        <w:rPr>
          <w:spacing w:val="-3"/>
        </w:rPr>
        <w:t xml:space="preserve"> </w:t>
      </w:r>
      <w:r>
        <w:t>оборудования;</w:t>
      </w:r>
    </w:p>
    <w:p w14:paraId="7FCA4E61" w14:textId="77777777" w:rsidR="00733630" w:rsidRDefault="00632EAB">
      <w:pPr>
        <w:pStyle w:val="a3"/>
        <w:spacing w:line="360" w:lineRule="auto"/>
        <w:ind w:right="702"/>
      </w:pPr>
      <w:r>
        <w:t>решать расчётные задачи с явно заданной и неявно заданной физической моделью: на</w:t>
      </w:r>
      <w:r>
        <w:rPr>
          <w:spacing w:val="1"/>
        </w:rPr>
        <w:t xml:space="preserve"> </w:t>
      </w:r>
      <w:r>
        <w:t>основании</w:t>
      </w:r>
      <w:r>
        <w:rPr>
          <w:spacing w:val="-11"/>
        </w:rPr>
        <w:t xml:space="preserve"> </w:t>
      </w:r>
      <w:r>
        <w:t>анализа</w:t>
      </w:r>
      <w:r>
        <w:rPr>
          <w:spacing w:val="-13"/>
        </w:rPr>
        <w:t xml:space="preserve"> </w:t>
      </w:r>
      <w:r>
        <w:t>условия</w:t>
      </w:r>
      <w:r>
        <w:rPr>
          <w:spacing w:val="-11"/>
        </w:rPr>
        <w:t xml:space="preserve"> </w:t>
      </w:r>
      <w:r>
        <w:t>обосновывать</w:t>
      </w:r>
      <w:r>
        <w:rPr>
          <w:spacing w:val="-10"/>
        </w:rPr>
        <w:t xml:space="preserve"> </w:t>
      </w:r>
      <w:r>
        <w:t>выбор</w:t>
      </w:r>
      <w:r>
        <w:rPr>
          <w:spacing w:val="-7"/>
        </w:rPr>
        <w:t xml:space="preserve"> </w:t>
      </w:r>
      <w:r>
        <w:t>физической</w:t>
      </w:r>
      <w:r>
        <w:rPr>
          <w:spacing w:val="-10"/>
        </w:rPr>
        <w:t xml:space="preserve"> </w:t>
      </w:r>
      <w:r>
        <w:t>модели,</w:t>
      </w:r>
      <w:r>
        <w:rPr>
          <w:spacing w:val="-6"/>
        </w:rPr>
        <w:t xml:space="preserve"> </w:t>
      </w:r>
      <w:r>
        <w:t>отвечающей</w:t>
      </w:r>
      <w:r>
        <w:rPr>
          <w:spacing w:val="-11"/>
        </w:rPr>
        <w:t xml:space="preserve"> </w:t>
      </w:r>
      <w:r>
        <w:t>требованиям</w:t>
      </w:r>
      <w:r>
        <w:rPr>
          <w:spacing w:val="-57"/>
        </w:rPr>
        <w:t xml:space="preserve"> </w:t>
      </w:r>
      <w:r>
        <w:t>задачи, применять формулы, законы, закономерности</w:t>
      </w:r>
      <w:r>
        <w:rPr>
          <w:spacing w:val="1"/>
        </w:rPr>
        <w:t xml:space="preserve"> </w:t>
      </w:r>
      <w:r>
        <w:t>и постулаты физических теорий при</w:t>
      </w:r>
      <w:r>
        <w:rPr>
          <w:spacing w:val="1"/>
        </w:rPr>
        <w:t xml:space="preserve"> </w:t>
      </w:r>
      <w:r>
        <w:t>использовании</w:t>
      </w:r>
      <w:r>
        <w:rPr>
          <w:spacing w:val="1"/>
        </w:rPr>
        <w:t xml:space="preserve"> </w:t>
      </w:r>
      <w:r>
        <w:t>математических</w:t>
      </w:r>
      <w:r>
        <w:rPr>
          <w:spacing w:val="1"/>
        </w:rPr>
        <w:t xml:space="preserve"> </w:t>
      </w:r>
      <w:r>
        <w:t>методов</w:t>
      </w:r>
      <w:r>
        <w:rPr>
          <w:spacing w:val="1"/>
        </w:rPr>
        <w:t xml:space="preserve"> </w:t>
      </w:r>
      <w:r>
        <w:t>решения</w:t>
      </w:r>
      <w:r>
        <w:rPr>
          <w:spacing w:val="1"/>
        </w:rPr>
        <w:t xml:space="preserve"> </w:t>
      </w:r>
      <w:r>
        <w:t>задач,</w:t>
      </w:r>
      <w:r>
        <w:rPr>
          <w:spacing w:val="1"/>
        </w:rPr>
        <w:t xml:space="preserve"> </w:t>
      </w:r>
      <w:r>
        <w:t>проводить</w:t>
      </w:r>
      <w:r>
        <w:rPr>
          <w:spacing w:val="1"/>
        </w:rPr>
        <w:t xml:space="preserve"> </w:t>
      </w:r>
      <w:r>
        <w:t>расчёты</w:t>
      </w:r>
      <w:r>
        <w:rPr>
          <w:spacing w:val="1"/>
        </w:rPr>
        <w:t xml:space="preserve"> </w:t>
      </w:r>
      <w:r>
        <w:t>на</w:t>
      </w:r>
      <w:r>
        <w:rPr>
          <w:spacing w:val="1"/>
        </w:rPr>
        <w:t xml:space="preserve"> </w:t>
      </w:r>
      <w:r>
        <w:t>основании</w:t>
      </w:r>
      <w:r>
        <w:rPr>
          <w:spacing w:val="1"/>
        </w:rPr>
        <w:t xml:space="preserve"> </w:t>
      </w:r>
      <w:r>
        <w:t>имеющихся данных, анализировать результаты и корректировать методы решения с учётом</w:t>
      </w:r>
      <w:r>
        <w:rPr>
          <w:spacing w:val="1"/>
        </w:rPr>
        <w:t xml:space="preserve"> </w:t>
      </w:r>
      <w:r>
        <w:t>полученных</w:t>
      </w:r>
      <w:r>
        <w:rPr>
          <w:spacing w:val="-4"/>
        </w:rPr>
        <w:t xml:space="preserve"> </w:t>
      </w:r>
      <w:r>
        <w:t>результатов;</w:t>
      </w:r>
    </w:p>
    <w:p w14:paraId="0F2DCBAA" w14:textId="77777777" w:rsidR="00733630" w:rsidRDefault="00632EAB">
      <w:pPr>
        <w:pStyle w:val="a3"/>
        <w:spacing w:line="360" w:lineRule="auto"/>
        <w:ind w:right="701"/>
      </w:pPr>
      <w:r>
        <w:t>решать качественные задачи, требующие применения знаний из разных разделов 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3"/>
        </w:rPr>
        <w:t xml:space="preserve"> </w:t>
      </w:r>
      <w:r>
        <w:t>и</w:t>
      </w:r>
      <w:r>
        <w:rPr>
          <w:spacing w:val="-2"/>
        </w:rPr>
        <w:t xml:space="preserve"> </w:t>
      </w:r>
      <w:r>
        <w:t>физических</w:t>
      </w:r>
      <w:r>
        <w:rPr>
          <w:spacing w:val="-3"/>
        </w:rPr>
        <w:t xml:space="preserve"> </w:t>
      </w:r>
      <w:r>
        <w:t>явлений;</w:t>
      </w:r>
    </w:p>
    <w:p w14:paraId="6AEAE5F0" w14:textId="77777777" w:rsidR="00733630" w:rsidRDefault="00632EAB">
      <w:pPr>
        <w:pStyle w:val="a3"/>
        <w:spacing w:line="360" w:lineRule="auto"/>
        <w:ind w:right="708"/>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4"/>
        </w:rPr>
        <w:t xml:space="preserve"> </w:t>
      </w:r>
      <w:r>
        <w:t>приборов,</w:t>
      </w:r>
      <w:r>
        <w:rPr>
          <w:spacing w:val="-2"/>
        </w:rPr>
        <w:t xml:space="preserve"> </w:t>
      </w:r>
      <w:r>
        <w:t>технических</w:t>
      </w:r>
      <w:r>
        <w:rPr>
          <w:spacing w:val="1"/>
        </w:rPr>
        <w:t xml:space="preserve"> </w:t>
      </w:r>
      <w:r>
        <w:t>устройств</w:t>
      </w:r>
      <w:r>
        <w:rPr>
          <w:spacing w:val="3"/>
        </w:rPr>
        <w:t xml:space="preserve"> </w:t>
      </w:r>
      <w:r>
        <w:t>и</w:t>
      </w:r>
      <w:r>
        <w:rPr>
          <w:spacing w:val="-3"/>
        </w:rPr>
        <w:t xml:space="preserve"> </w:t>
      </w:r>
      <w:r>
        <w:t>технологических</w:t>
      </w:r>
      <w:r>
        <w:rPr>
          <w:spacing w:val="-4"/>
        </w:rPr>
        <w:t xml:space="preserve"> </w:t>
      </w:r>
      <w:r>
        <w:t>процессов;</w:t>
      </w:r>
    </w:p>
    <w:p w14:paraId="50841655" w14:textId="77777777" w:rsidR="00733630" w:rsidRDefault="00632EAB">
      <w:pPr>
        <w:pStyle w:val="a3"/>
        <w:spacing w:line="360" w:lineRule="auto"/>
        <w:ind w:right="709"/>
      </w:pPr>
      <w:r>
        <w:rPr>
          <w:spacing w:val="-1"/>
        </w:rPr>
        <w:t>приводить</w:t>
      </w:r>
      <w:r>
        <w:rPr>
          <w:spacing w:val="-16"/>
        </w:rPr>
        <w:t xml:space="preserve"> </w:t>
      </w:r>
      <w:r>
        <w:rPr>
          <w:spacing w:val="-1"/>
        </w:rPr>
        <w:t>примеры</w:t>
      </w:r>
      <w:r>
        <w:rPr>
          <w:spacing w:val="-15"/>
        </w:rPr>
        <w:t xml:space="preserve"> </w:t>
      </w:r>
      <w:r>
        <w:rPr>
          <w:spacing w:val="-1"/>
        </w:rPr>
        <w:t>вклада</w:t>
      </w:r>
      <w:r>
        <w:rPr>
          <w:spacing w:val="-13"/>
        </w:rPr>
        <w:t xml:space="preserve"> </w:t>
      </w:r>
      <w:r>
        <w:rPr>
          <w:spacing w:val="-1"/>
        </w:rPr>
        <w:t>российских</w:t>
      </w:r>
      <w:r>
        <w:rPr>
          <w:spacing w:val="-17"/>
        </w:rPr>
        <w:t xml:space="preserve"> </w:t>
      </w:r>
      <w:r>
        <w:rPr>
          <w:spacing w:val="-1"/>
        </w:rPr>
        <w:t>и</w:t>
      </w:r>
      <w:r>
        <w:rPr>
          <w:spacing w:val="-7"/>
        </w:rPr>
        <w:t xml:space="preserve"> </w:t>
      </w:r>
      <w:r>
        <w:rPr>
          <w:spacing w:val="-1"/>
        </w:rPr>
        <w:t>зарубежных</w:t>
      </w:r>
      <w:r>
        <w:rPr>
          <w:spacing w:val="-12"/>
        </w:rPr>
        <w:t xml:space="preserve"> </w:t>
      </w:r>
      <w:r>
        <w:t>учёных-физиков</w:t>
      </w:r>
      <w:r>
        <w:rPr>
          <w:spacing w:val="37"/>
        </w:rPr>
        <w:t xml:space="preserve"> </w:t>
      </w:r>
      <w:r>
        <w:t>в</w:t>
      </w:r>
      <w:r>
        <w:rPr>
          <w:spacing w:val="-15"/>
        </w:rPr>
        <w:t xml:space="preserve"> </w:t>
      </w:r>
      <w:r>
        <w:t>развитие</w:t>
      </w:r>
      <w:r>
        <w:rPr>
          <w:spacing w:val="-13"/>
        </w:rPr>
        <w:t xml:space="preserve"> </w:t>
      </w:r>
      <w:r>
        <w:t>науки,</w:t>
      </w:r>
      <w:r>
        <w:rPr>
          <w:spacing w:val="-58"/>
        </w:rPr>
        <w:t xml:space="preserve"> </w:t>
      </w:r>
      <w:r>
        <w:t>в</w:t>
      </w:r>
      <w:r>
        <w:rPr>
          <w:spacing w:val="-2"/>
        </w:rPr>
        <w:t xml:space="preserve"> </w:t>
      </w:r>
      <w:r>
        <w:t>объяснение</w:t>
      </w:r>
      <w:r>
        <w:rPr>
          <w:spacing w:val="-5"/>
        </w:rPr>
        <w:t xml:space="preserve"> </w:t>
      </w:r>
      <w:r>
        <w:t>процессов</w:t>
      </w:r>
      <w:r>
        <w:rPr>
          <w:spacing w:val="-2"/>
        </w:rPr>
        <w:t xml:space="preserve"> </w:t>
      </w:r>
      <w:r>
        <w:t>окружающего</w:t>
      </w:r>
      <w:r>
        <w:rPr>
          <w:spacing w:val="5"/>
        </w:rPr>
        <w:t xml:space="preserve"> </w:t>
      </w:r>
      <w:r>
        <w:t>мира,</w:t>
      </w:r>
      <w:r>
        <w:rPr>
          <w:spacing w:val="-2"/>
        </w:rPr>
        <w:t xml:space="preserve"> </w:t>
      </w:r>
      <w:r>
        <w:t>в</w:t>
      </w:r>
      <w:r>
        <w:rPr>
          <w:spacing w:val="-1"/>
        </w:rPr>
        <w:t xml:space="preserve"> </w:t>
      </w:r>
      <w:r>
        <w:t>развитие</w:t>
      </w:r>
      <w:r>
        <w:rPr>
          <w:spacing w:val="-5"/>
        </w:rPr>
        <w:t xml:space="preserve"> </w:t>
      </w:r>
      <w:r>
        <w:t>техники</w:t>
      </w:r>
      <w:r>
        <w:rPr>
          <w:spacing w:val="4"/>
        </w:rPr>
        <w:t xml:space="preserve"> </w:t>
      </w:r>
      <w:r>
        <w:t>и</w:t>
      </w:r>
      <w:r>
        <w:rPr>
          <w:spacing w:val="-3"/>
        </w:rPr>
        <w:t xml:space="preserve"> </w:t>
      </w:r>
      <w:r>
        <w:t>технологий;</w:t>
      </w:r>
    </w:p>
    <w:p w14:paraId="76599550" w14:textId="77777777" w:rsidR="00733630" w:rsidRDefault="00632EAB">
      <w:pPr>
        <w:pStyle w:val="a3"/>
        <w:spacing w:line="360" w:lineRule="auto"/>
        <w:ind w:right="704"/>
      </w:pP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2"/>
        </w:rPr>
        <w:t xml:space="preserve"> </w:t>
      </w:r>
      <w:r>
        <w:t>технологий</w:t>
      </w:r>
      <w:r>
        <w:rPr>
          <w:spacing w:val="1"/>
        </w:rPr>
        <w:t xml:space="preserve"> </w:t>
      </w:r>
      <w:r>
        <w:t>для</w:t>
      </w:r>
      <w:r>
        <w:rPr>
          <w:spacing w:val="1"/>
        </w:rPr>
        <w:t xml:space="preserve"> </w:t>
      </w:r>
      <w:r>
        <w:t>дальнейшего развития</w:t>
      </w:r>
      <w:r>
        <w:rPr>
          <w:spacing w:val="-4"/>
        </w:rPr>
        <w:t xml:space="preserve"> </w:t>
      </w:r>
      <w:r>
        <w:t>человеческого</w:t>
      </w:r>
      <w:r>
        <w:rPr>
          <w:spacing w:val="-5"/>
        </w:rPr>
        <w:t xml:space="preserve"> </w:t>
      </w:r>
      <w:r>
        <w:t>общества;</w:t>
      </w:r>
    </w:p>
    <w:p w14:paraId="65C2277B" w14:textId="77777777" w:rsidR="00733630" w:rsidRDefault="00632EAB">
      <w:pPr>
        <w:pStyle w:val="a3"/>
        <w:spacing w:line="360" w:lineRule="auto"/>
        <w:ind w:right="698"/>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57"/>
        </w:rPr>
        <w:t xml:space="preserve"> </w:t>
      </w:r>
      <w:r>
        <w:t>современные информационные технологии для поиска, переработки</w:t>
      </w:r>
      <w:r>
        <w:rPr>
          <w:spacing w:val="60"/>
        </w:rPr>
        <w:t xml:space="preserve"> </w:t>
      </w:r>
      <w:r>
        <w:t>и предъявления 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полученной из различных источников, критически анализировать получаемую информацию 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как</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так</w:t>
      </w:r>
      <w:r>
        <w:rPr>
          <w:spacing w:val="1"/>
        </w:rPr>
        <w:t xml:space="preserve"> </w:t>
      </w:r>
      <w:r>
        <w:t>и</w:t>
      </w:r>
      <w:r>
        <w:rPr>
          <w:spacing w:val="1"/>
        </w:rPr>
        <w:t xml:space="preserve"> </w:t>
      </w:r>
      <w:r>
        <w:t>на</w:t>
      </w:r>
      <w:r>
        <w:rPr>
          <w:spacing w:val="1"/>
        </w:rPr>
        <w:t xml:space="preserve"> </w:t>
      </w:r>
      <w:r>
        <w:t>основе</w:t>
      </w:r>
      <w:r>
        <w:rPr>
          <w:spacing w:val="1"/>
        </w:rPr>
        <w:t xml:space="preserve"> </w:t>
      </w:r>
      <w:r>
        <w:t>анализа</w:t>
      </w:r>
      <w:r>
        <w:rPr>
          <w:spacing w:val="-57"/>
        </w:rPr>
        <w:t xml:space="preserve"> </w:t>
      </w:r>
      <w:r>
        <w:t>источника информации;</w:t>
      </w:r>
    </w:p>
    <w:p w14:paraId="6471789E" w14:textId="77777777" w:rsidR="00733630" w:rsidRDefault="00632EAB">
      <w:pPr>
        <w:pStyle w:val="a3"/>
        <w:spacing w:line="274" w:lineRule="exact"/>
        <w:ind w:left="1048" w:firstLine="0"/>
      </w:pPr>
      <w:r>
        <w:t>проявлять</w:t>
      </w:r>
      <w:r>
        <w:rPr>
          <w:spacing w:val="7"/>
        </w:rPr>
        <w:t xml:space="preserve"> </w:t>
      </w:r>
      <w:r>
        <w:t>организационные</w:t>
      </w:r>
      <w:r>
        <w:rPr>
          <w:spacing w:val="11"/>
        </w:rPr>
        <w:t xml:space="preserve"> </w:t>
      </w:r>
      <w:r>
        <w:t>и</w:t>
      </w:r>
      <w:r>
        <w:rPr>
          <w:spacing w:val="12"/>
        </w:rPr>
        <w:t xml:space="preserve"> </w:t>
      </w:r>
      <w:r>
        <w:t>познавательные</w:t>
      </w:r>
      <w:r>
        <w:rPr>
          <w:spacing w:val="6"/>
        </w:rPr>
        <w:t xml:space="preserve"> </w:t>
      </w:r>
      <w:r>
        <w:t>умения</w:t>
      </w:r>
      <w:r>
        <w:rPr>
          <w:spacing w:val="16"/>
        </w:rPr>
        <w:t xml:space="preserve"> </w:t>
      </w:r>
      <w:r>
        <w:t>самостоятельного</w:t>
      </w:r>
      <w:r>
        <w:rPr>
          <w:spacing w:val="16"/>
        </w:rPr>
        <w:t xml:space="preserve"> </w:t>
      </w:r>
      <w:r>
        <w:t>приобретения</w:t>
      </w:r>
    </w:p>
    <w:p w14:paraId="702D248E" w14:textId="77777777" w:rsidR="00733630" w:rsidRDefault="00733630">
      <w:pPr>
        <w:spacing w:line="274" w:lineRule="exact"/>
        <w:sectPr w:rsidR="00733630">
          <w:pgSz w:w="11910" w:h="16840"/>
          <w:pgMar w:top="620" w:right="140" w:bottom="1140" w:left="940" w:header="0" w:footer="870" w:gutter="0"/>
          <w:cols w:space="720"/>
        </w:sectPr>
      </w:pPr>
    </w:p>
    <w:p w14:paraId="0EE04FA7" w14:textId="77777777" w:rsidR="00733630" w:rsidRDefault="00632EAB">
      <w:pPr>
        <w:pStyle w:val="a3"/>
        <w:spacing w:before="64"/>
        <w:ind w:firstLine="0"/>
      </w:pPr>
      <w:r>
        <w:t>новых</w:t>
      </w:r>
      <w:r>
        <w:rPr>
          <w:spacing w:val="-6"/>
        </w:rPr>
        <w:t xml:space="preserve"> </w:t>
      </w:r>
      <w:r>
        <w:t>знаний</w:t>
      </w:r>
      <w:r>
        <w:rPr>
          <w:spacing w:val="-4"/>
        </w:rPr>
        <w:t xml:space="preserve"> </w:t>
      </w:r>
      <w:r>
        <w:t>в процессе</w:t>
      </w:r>
      <w:r>
        <w:rPr>
          <w:spacing w:val="-1"/>
        </w:rPr>
        <w:t xml:space="preserve"> </w:t>
      </w:r>
      <w:r>
        <w:t>выполнения</w:t>
      </w:r>
      <w:r>
        <w:rPr>
          <w:spacing w:val="-6"/>
        </w:rPr>
        <w:t xml:space="preserve"> </w:t>
      </w:r>
      <w:r>
        <w:t>проектных</w:t>
      </w:r>
      <w:r>
        <w:rPr>
          <w:spacing w:val="-5"/>
        </w:rPr>
        <w:t xml:space="preserve"> </w:t>
      </w:r>
      <w:r>
        <w:t>и учебно-исследовательских</w:t>
      </w:r>
      <w:r>
        <w:rPr>
          <w:spacing w:val="-5"/>
        </w:rPr>
        <w:t xml:space="preserve"> </w:t>
      </w:r>
      <w:r>
        <w:t>работ;</w:t>
      </w:r>
    </w:p>
    <w:p w14:paraId="4E5C7B14" w14:textId="77777777" w:rsidR="00733630" w:rsidRDefault="00632EAB">
      <w:pPr>
        <w:pStyle w:val="a3"/>
        <w:spacing w:before="137" w:line="360" w:lineRule="auto"/>
        <w:ind w:right="706"/>
      </w:pPr>
      <w:r>
        <w:t>работать в группе с исполнением различных социальных ролей, планировать работу</w:t>
      </w:r>
      <w:r>
        <w:rPr>
          <w:spacing w:val="1"/>
        </w:rPr>
        <w:t xml:space="preserve"> </w:t>
      </w:r>
      <w:r>
        <w:t>группы, рационально распределять деятельность в нестандартных ситуациях, оценивать вклад</w:t>
      </w:r>
      <w:r>
        <w:rPr>
          <w:spacing w:val="1"/>
        </w:rPr>
        <w:t xml:space="preserve"> </w:t>
      </w:r>
      <w:r>
        <w:t>каждого</w:t>
      </w:r>
      <w:r>
        <w:rPr>
          <w:spacing w:val="1"/>
        </w:rPr>
        <w:t xml:space="preserve"> </w:t>
      </w:r>
      <w:r>
        <w:t>из</w:t>
      </w:r>
      <w:r>
        <w:rPr>
          <w:spacing w:val="-3"/>
        </w:rPr>
        <w:t xml:space="preserve"> </w:t>
      </w:r>
      <w:r>
        <w:t>участников</w:t>
      </w:r>
      <w:r>
        <w:rPr>
          <w:spacing w:val="-1"/>
        </w:rPr>
        <w:t xml:space="preserve"> </w:t>
      </w:r>
      <w:r>
        <w:t>группы</w:t>
      </w:r>
      <w:r>
        <w:rPr>
          <w:spacing w:val="2"/>
        </w:rPr>
        <w:t xml:space="preserve"> </w:t>
      </w:r>
      <w:r>
        <w:t>в</w:t>
      </w:r>
      <w:r>
        <w:rPr>
          <w:spacing w:val="3"/>
        </w:rPr>
        <w:t xml:space="preserve"> </w:t>
      </w:r>
      <w:r>
        <w:t>решение рассматриваемой</w:t>
      </w:r>
      <w:r>
        <w:rPr>
          <w:spacing w:val="-2"/>
        </w:rPr>
        <w:t xml:space="preserve"> </w:t>
      </w:r>
      <w:r>
        <w:t>проблемы;</w:t>
      </w:r>
    </w:p>
    <w:p w14:paraId="4CEA9E0F" w14:textId="77777777" w:rsidR="00733630" w:rsidRDefault="00632EAB">
      <w:pPr>
        <w:pStyle w:val="a3"/>
        <w:spacing w:before="2" w:line="360" w:lineRule="auto"/>
        <w:ind w:right="712"/>
      </w:pPr>
      <w:r>
        <w:t>проявлять мотивацию к будущей профессиональной деятельности</w:t>
      </w:r>
      <w:r>
        <w:rPr>
          <w:spacing w:val="1"/>
        </w:rPr>
        <w:t xml:space="preserve"> </w:t>
      </w:r>
      <w:r>
        <w:t>по специальностям</w:t>
      </w:r>
      <w:r>
        <w:rPr>
          <w:spacing w:val="1"/>
        </w:rPr>
        <w:t xml:space="preserve"> </w:t>
      </w:r>
      <w:r>
        <w:t>физико-технического</w:t>
      </w:r>
      <w:r>
        <w:rPr>
          <w:spacing w:val="5"/>
        </w:rPr>
        <w:t xml:space="preserve"> </w:t>
      </w:r>
      <w:r>
        <w:t>профиля.</w:t>
      </w:r>
    </w:p>
    <w:p w14:paraId="5FBE7F96" w14:textId="77777777" w:rsidR="00733630" w:rsidRDefault="00632EAB">
      <w:pPr>
        <w:pStyle w:val="a3"/>
        <w:spacing w:line="360" w:lineRule="auto"/>
        <w:ind w:right="712"/>
      </w:pPr>
      <w:r>
        <w:t>Предметные результаты освоения программы по физике. В процессе изучения курса</w:t>
      </w:r>
      <w:r>
        <w:rPr>
          <w:spacing w:val="1"/>
        </w:rPr>
        <w:t xml:space="preserve"> </w:t>
      </w:r>
      <w:r>
        <w:t>курса физики</w:t>
      </w:r>
      <w:r>
        <w:rPr>
          <w:spacing w:val="2"/>
        </w:rPr>
        <w:t xml:space="preserve"> </w:t>
      </w:r>
      <w:r>
        <w:t>углубленного</w:t>
      </w:r>
      <w:r>
        <w:rPr>
          <w:spacing w:val="5"/>
        </w:rPr>
        <w:t xml:space="preserve"> </w:t>
      </w:r>
      <w:r>
        <w:t>уровня</w:t>
      </w:r>
      <w:r>
        <w:rPr>
          <w:spacing w:val="-4"/>
        </w:rPr>
        <w:t xml:space="preserve"> </w:t>
      </w:r>
      <w:r>
        <w:t>в</w:t>
      </w:r>
      <w:r>
        <w:rPr>
          <w:spacing w:val="2"/>
        </w:rPr>
        <w:t xml:space="preserve"> </w:t>
      </w:r>
      <w:r>
        <w:t>11</w:t>
      </w:r>
      <w:r>
        <w:rPr>
          <w:spacing w:val="-4"/>
        </w:rPr>
        <w:t xml:space="preserve"> </w:t>
      </w:r>
      <w:r>
        <w:t>классе обучающийся</w:t>
      </w:r>
      <w:r>
        <w:rPr>
          <w:spacing w:val="1"/>
        </w:rPr>
        <w:t xml:space="preserve"> </w:t>
      </w:r>
      <w:r>
        <w:t>научится:</w:t>
      </w:r>
    </w:p>
    <w:p w14:paraId="2A318B0A" w14:textId="77777777" w:rsidR="00733630" w:rsidRDefault="00632EAB">
      <w:pPr>
        <w:pStyle w:val="a3"/>
        <w:spacing w:line="360" w:lineRule="auto"/>
        <w:ind w:right="701"/>
      </w:pPr>
      <w:r>
        <w:t>понимать роль физики в экономической, технологической, социальной</w:t>
      </w:r>
      <w:r>
        <w:rPr>
          <w:spacing w:val="1"/>
        </w:rPr>
        <w:t xml:space="preserve"> </w:t>
      </w:r>
      <w:r>
        <w:t>и этической</w:t>
      </w:r>
      <w:r>
        <w:rPr>
          <w:spacing w:val="1"/>
        </w:rPr>
        <w:t xml:space="preserve"> </w:t>
      </w:r>
      <w:r>
        <w:t>сферах</w:t>
      </w:r>
      <w:r>
        <w:rPr>
          <w:spacing w:val="-12"/>
        </w:rPr>
        <w:t xml:space="preserve"> </w:t>
      </w:r>
      <w:r>
        <w:t>деятельности</w:t>
      </w:r>
      <w:r>
        <w:rPr>
          <w:spacing w:val="-9"/>
        </w:rPr>
        <w:t xml:space="preserve"> </w:t>
      </w:r>
      <w:r>
        <w:t>человека,</w:t>
      </w:r>
      <w:r>
        <w:rPr>
          <w:spacing w:val="-9"/>
        </w:rPr>
        <w:t xml:space="preserve"> </w:t>
      </w:r>
      <w:r>
        <w:t>роль</w:t>
      </w:r>
      <w:r>
        <w:rPr>
          <w:spacing w:val="-9"/>
        </w:rPr>
        <w:t xml:space="preserve"> </w:t>
      </w:r>
      <w:r>
        <w:t>и</w:t>
      </w:r>
      <w:r>
        <w:rPr>
          <w:spacing w:val="-10"/>
        </w:rPr>
        <w:t xml:space="preserve"> </w:t>
      </w:r>
      <w:r>
        <w:t>место</w:t>
      </w:r>
      <w:r>
        <w:rPr>
          <w:spacing w:val="-3"/>
        </w:rPr>
        <w:t xml:space="preserve"> </w:t>
      </w:r>
      <w:r>
        <w:t>физики</w:t>
      </w:r>
      <w:r>
        <w:rPr>
          <w:spacing w:val="-11"/>
        </w:rPr>
        <w:t xml:space="preserve"> </w:t>
      </w:r>
      <w:r>
        <w:t>в</w:t>
      </w:r>
      <w:r>
        <w:rPr>
          <w:spacing w:val="-4"/>
        </w:rPr>
        <w:t xml:space="preserve"> </w:t>
      </w:r>
      <w:r>
        <w:t>современной</w:t>
      </w:r>
      <w:r>
        <w:rPr>
          <w:spacing w:val="-14"/>
        </w:rPr>
        <w:t xml:space="preserve"> </w:t>
      </w:r>
      <w:r>
        <w:t>научной</w:t>
      </w:r>
      <w:r>
        <w:rPr>
          <w:spacing w:val="-6"/>
        </w:rPr>
        <w:t xml:space="preserve"> </w:t>
      </w:r>
      <w:r>
        <w:t>картине</w:t>
      </w:r>
      <w:r>
        <w:rPr>
          <w:spacing w:val="-12"/>
        </w:rPr>
        <w:t xml:space="preserve"> </w:t>
      </w:r>
      <w:r>
        <w:t>мира,</w:t>
      </w:r>
      <w:r>
        <w:rPr>
          <w:spacing w:val="-9"/>
        </w:rPr>
        <w:t xml:space="preserve"> </w:t>
      </w:r>
      <w:r>
        <w:t>роль</w:t>
      </w:r>
      <w:r>
        <w:rPr>
          <w:spacing w:val="-57"/>
        </w:rPr>
        <w:t xml:space="preserve"> </w:t>
      </w:r>
      <w:r>
        <w:t>астрономии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дальнейшем</w:t>
      </w:r>
      <w:r>
        <w:rPr>
          <w:spacing w:val="1"/>
        </w:rPr>
        <w:t xml:space="preserve"> </w:t>
      </w:r>
      <w:r>
        <w:t>научно-техническом</w:t>
      </w:r>
      <w:r>
        <w:rPr>
          <w:spacing w:val="1"/>
        </w:rPr>
        <w:t xml:space="preserve"> </w:t>
      </w:r>
      <w:r>
        <w:t>развитии, значение описательной, систематизирующей, объяснительной и 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электродинамики,</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квантовой физики, роль физической теории в</w:t>
      </w:r>
      <w:r>
        <w:rPr>
          <w:spacing w:val="1"/>
        </w:rPr>
        <w:t xml:space="preserve"> </w:t>
      </w:r>
      <w:r>
        <w:t>формировании представлений о физической</w:t>
      </w:r>
      <w:r>
        <w:rPr>
          <w:spacing w:val="1"/>
        </w:rPr>
        <w:t xml:space="preserve"> </w:t>
      </w:r>
      <w:r>
        <w:t>картине</w:t>
      </w:r>
      <w:r>
        <w:rPr>
          <w:spacing w:val="1"/>
        </w:rPr>
        <w:t xml:space="preserve"> </w:t>
      </w:r>
      <w:r>
        <w:t>мира,</w:t>
      </w:r>
      <w:r>
        <w:rPr>
          <w:spacing w:val="1"/>
        </w:rPr>
        <w:t xml:space="preserve"> </w:t>
      </w:r>
      <w:r>
        <w:t>место</w:t>
      </w:r>
      <w:r>
        <w:rPr>
          <w:spacing w:val="1"/>
        </w:rPr>
        <w:t xml:space="preserve"> </w:t>
      </w:r>
      <w:r>
        <w:t>физической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общем</w:t>
      </w:r>
      <w:r>
        <w:rPr>
          <w:spacing w:val="1"/>
        </w:rPr>
        <w:t xml:space="preserve"> </w:t>
      </w:r>
      <w:r>
        <w:t>ряду</w:t>
      </w:r>
      <w:r>
        <w:rPr>
          <w:spacing w:val="1"/>
        </w:rPr>
        <w:t xml:space="preserve"> </w:t>
      </w:r>
      <w:r>
        <w:t>современных</w:t>
      </w:r>
      <w:r>
        <w:rPr>
          <w:spacing w:val="1"/>
        </w:rPr>
        <w:t xml:space="preserve"> </w:t>
      </w:r>
      <w:r>
        <w:t>естественно-</w:t>
      </w:r>
      <w:r>
        <w:rPr>
          <w:spacing w:val="1"/>
        </w:rPr>
        <w:t xml:space="preserve"> </w:t>
      </w:r>
      <w:r>
        <w:t>научных</w:t>
      </w:r>
      <w:r>
        <w:rPr>
          <w:spacing w:val="-4"/>
        </w:rPr>
        <w:t xml:space="preserve"> </w:t>
      </w:r>
      <w:r>
        <w:t>представлений</w:t>
      </w:r>
      <w:r>
        <w:rPr>
          <w:spacing w:val="-2"/>
        </w:rPr>
        <w:t xml:space="preserve"> </w:t>
      </w:r>
      <w:r>
        <w:t>о</w:t>
      </w:r>
      <w:r>
        <w:rPr>
          <w:spacing w:val="2"/>
        </w:rPr>
        <w:t xml:space="preserve"> </w:t>
      </w:r>
      <w:r>
        <w:t>природе;</w:t>
      </w:r>
    </w:p>
    <w:p w14:paraId="49AFC78A" w14:textId="77777777" w:rsidR="00733630" w:rsidRDefault="00632EAB">
      <w:pPr>
        <w:pStyle w:val="a3"/>
        <w:tabs>
          <w:tab w:val="left" w:pos="1761"/>
          <w:tab w:val="left" w:pos="3445"/>
          <w:tab w:val="left" w:pos="3785"/>
          <w:tab w:val="left" w:pos="5205"/>
          <w:tab w:val="left" w:pos="6495"/>
          <w:tab w:val="left" w:pos="7243"/>
          <w:tab w:val="left" w:pos="8994"/>
        </w:tabs>
        <w:spacing w:before="2" w:line="360" w:lineRule="auto"/>
        <w:ind w:right="703"/>
        <w:jc w:val="right"/>
      </w:pPr>
      <w:r>
        <w:t>различать</w:t>
      </w:r>
      <w:r>
        <w:rPr>
          <w:spacing w:val="18"/>
        </w:rPr>
        <w:t xml:space="preserve"> </w:t>
      </w:r>
      <w:r>
        <w:t>условия</w:t>
      </w:r>
      <w:r>
        <w:rPr>
          <w:spacing w:val="12"/>
        </w:rPr>
        <w:t xml:space="preserve"> </w:t>
      </w:r>
      <w:r>
        <w:t>применимости</w:t>
      </w:r>
      <w:r>
        <w:rPr>
          <w:spacing w:val="13"/>
        </w:rPr>
        <w:t xml:space="preserve"> </w:t>
      </w:r>
      <w:r>
        <w:t>моделей</w:t>
      </w:r>
      <w:r>
        <w:rPr>
          <w:spacing w:val="17"/>
        </w:rPr>
        <w:t xml:space="preserve"> </w:t>
      </w:r>
      <w:r>
        <w:t>физических</w:t>
      </w:r>
      <w:r>
        <w:rPr>
          <w:spacing w:val="12"/>
        </w:rPr>
        <w:t xml:space="preserve"> </w:t>
      </w:r>
      <w:r>
        <w:t>тел</w:t>
      </w:r>
      <w:r>
        <w:rPr>
          <w:spacing w:val="16"/>
        </w:rPr>
        <w:t xml:space="preserve"> </w:t>
      </w:r>
      <w:r>
        <w:t>и</w:t>
      </w:r>
      <w:r>
        <w:rPr>
          <w:spacing w:val="17"/>
        </w:rPr>
        <w:t xml:space="preserve"> </w:t>
      </w:r>
      <w:r>
        <w:t>процессов</w:t>
      </w:r>
      <w:r>
        <w:rPr>
          <w:spacing w:val="14"/>
        </w:rPr>
        <w:t xml:space="preserve"> </w:t>
      </w:r>
      <w:r>
        <w:t>(явлений):</w:t>
      </w:r>
      <w:r>
        <w:rPr>
          <w:spacing w:val="-57"/>
        </w:rPr>
        <w:t xml:space="preserve"> </w:t>
      </w:r>
      <w:r>
        <w:t>однородное</w:t>
      </w:r>
      <w:r>
        <w:tab/>
        <w:t>электрическое</w:t>
      </w:r>
      <w:r>
        <w:tab/>
        <w:t>и</w:t>
      </w:r>
      <w:r>
        <w:tab/>
        <w:t>однородное</w:t>
      </w:r>
      <w:r>
        <w:tab/>
        <w:t>магнитное</w:t>
      </w:r>
      <w:r>
        <w:tab/>
        <w:t>поля,</w:t>
      </w:r>
      <w:r>
        <w:tab/>
        <w:t>гармонические</w:t>
      </w:r>
      <w:r>
        <w:tab/>
        <w:t>колебания,</w:t>
      </w:r>
      <w:r>
        <w:rPr>
          <w:spacing w:val="-57"/>
        </w:rPr>
        <w:t xml:space="preserve"> </w:t>
      </w:r>
      <w:r>
        <w:t>математический</w:t>
      </w:r>
      <w:r>
        <w:rPr>
          <w:spacing w:val="25"/>
        </w:rPr>
        <w:t xml:space="preserve"> </w:t>
      </w:r>
      <w:r>
        <w:t>маятник,</w:t>
      </w:r>
      <w:r>
        <w:rPr>
          <w:spacing w:val="22"/>
        </w:rPr>
        <w:t xml:space="preserve"> </w:t>
      </w:r>
      <w:r>
        <w:t>идеальный</w:t>
      </w:r>
      <w:r>
        <w:rPr>
          <w:spacing w:val="22"/>
        </w:rPr>
        <w:t xml:space="preserve"> </w:t>
      </w:r>
      <w:r>
        <w:t>пружинный</w:t>
      </w:r>
      <w:r>
        <w:rPr>
          <w:spacing w:val="25"/>
        </w:rPr>
        <w:t xml:space="preserve"> </w:t>
      </w:r>
      <w:r>
        <w:t>маятник,</w:t>
      </w:r>
      <w:r>
        <w:rPr>
          <w:spacing w:val="23"/>
        </w:rPr>
        <w:t xml:space="preserve"> </w:t>
      </w:r>
      <w:r>
        <w:t>гармонические</w:t>
      </w:r>
      <w:r>
        <w:rPr>
          <w:spacing w:val="24"/>
        </w:rPr>
        <w:t xml:space="preserve"> </w:t>
      </w:r>
      <w:r>
        <w:t>волны,</w:t>
      </w:r>
      <w:r>
        <w:rPr>
          <w:spacing w:val="23"/>
        </w:rPr>
        <w:t xml:space="preserve"> </w:t>
      </w:r>
      <w:r>
        <w:t>идеальный</w:t>
      </w:r>
      <w:r>
        <w:rPr>
          <w:spacing w:val="-57"/>
        </w:rPr>
        <w:t xml:space="preserve"> </w:t>
      </w:r>
      <w:r>
        <w:t>колебательный контур, тонкая линза, моделей атома, атомного ядра и квантовой модели света;</w:t>
      </w:r>
      <w:r>
        <w:rPr>
          <w:spacing w:val="-57"/>
        </w:rPr>
        <w:t xml:space="preserve"> </w:t>
      </w:r>
      <w:r>
        <w:t>различать</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физических</w:t>
      </w:r>
      <w:r>
        <w:rPr>
          <w:spacing w:val="60"/>
        </w:rPr>
        <w:t xml:space="preserve"> </w:t>
      </w:r>
      <w:r>
        <w:t>законов,</w:t>
      </w:r>
      <w:r>
        <w:rPr>
          <w:spacing w:val="60"/>
        </w:rPr>
        <w:t xml:space="preserve"> </w:t>
      </w:r>
      <w:r>
        <w:t>понимать</w:t>
      </w:r>
      <w:r>
        <w:rPr>
          <w:spacing w:val="1"/>
        </w:rPr>
        <w:t xml:space="preserve"> </w:t>
      </w:r>
      <w:r>
        <w:t>всеобщий</w:t>
      </w:r>
      <w:r>
        <w:rPr>
          <w:spacing w:val="35"/>
        </w:rPr>
        <w:t xml:space="preserve"> </w:t>
      </w:r>
      <w:r>
        <w:t>характер</w:t>
      </w:r>
      <w:r>
        <w:rPr>
          <w:spacing w:val="33"/>
        </w:rPr>
        <w:t xml:space="preserve"> </w:t>
      </w:r>
      <w:r>
        <w:t>фундаментальных</w:t>
      </w:r>
      <w:r>
        <w:rPr>
          <w:spacing w:val="29"/>
        </w:rPr>
        <w:t xml:space="preserve"> </w:t>
      </w:r>
      <w:r>
        <w:t>законов</w:t>
      </w:r>
      <w:r>
        <w:rPr>
          <w:spacing w:val="31"/>
        </w:rPr>
        <w:t xml:space="preserve"> </w:t>
      </w:r>
      <w:r>
        <w:t>и</w:t>
      </w:r>
      <w:r>
        <w:rPr>
          <w:spacing w:val="26"/>
        </w:rPr>
        <w:t xml:space="preserve"> </w:t>
      </w:r>
      <w:r>
        <w:t>ограниченность</w:t>
      </w:r>
      <w:r>
        <w:rPr>
          <w:spacing w:val="26"/>
        </w:rPr>
        <w:t xml:space="preserve"> </w:t>
      </w:r>
      <w:r>
        <w:t>использования</w:t>
      </w:r>
      <w:r>
        <w:rPr>
          <w:spacing w:val="29"/>
        </w:rPr>
        <w:t xml:space="preserve"> </w:t>
      </w:r>
      <w:r>
        <w:t>частных</w:t>
      </w:r>
    </w:p>
    <w:p w14:paraId="7786C8DA" w14:textId="77777777" w:rsidR="00733630" w:rsidRDefault="00632EAB">
      <w:pPr>
        <w:pStyle w:val="a3"/>
        <w:spacing w:line="274" w:lineRule="exact"/>
        <w:ind w:firstLine="0"/>
        <w:jc w:val="left"/>
      </w:pPr>
      <w:r>
        <w:t>законов;</w:t>
      </w:r>
    </w:p>
    <w:p w14:paraId="08D45D97" w14:textId="77777777" w:rsidR="00733630" w:rsidRDefault="00632EAB">
      <w:pPr>
        <w:pStyle w:val="a3"/>
        <w:spacing w:before="136" w:line="360" w:lineRule="auto"/>
        <w:ind w:right="705"/>
        <w:jc w:val="right"/>
      </w:pPr>
      <w:r>
        <w:t>анализировать и объяснять электромагнитные процессы и явления, используя основные</w:t>
      </w:r>
      <w:r>
        <w:rPr>
          <w:spacing w:val="-57"/>
        </w:rPr>
        <w:t xml:space="preserve"> </w:t>
      </w:r>
      <w:r>
        <w:t>положения</w:t>
      </w:r>
      <w:r>
        <w:rPr>
          <w:spacing w:val="1"/>
        </w:rPr>
        <w:t xml:space="preserve"> </w:t>
      </w:r>
      <w:r>
        <w:t>и</w:t>
      </w:r>
      <w:r>
        <w:rPr>
          <w:spacing w:val="1"/>
        </w:rPr>
        <w:t xml:space="preserve"> </w:t>
      </w:r>
      <w:r>
        <w:t>законы</w:t>
      </w:r>
      <w:r>
        <w:rPr>
          <w:spacing w:val="1"/>
        </w:rPr>
        <w:t xml:space="preserve"> </w:t>
      </w:r>
      <w:r>
        <w:t>электродинамики</w:t>
      </w:r>
      <w:r>
        <w:rPr>
          <w:spacing w:val="1"/>
        </w:rPr>
        <w:t xml:space="preserve"> </w:t>
      </w:r>
      <w:r>
        <w:t>и</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(закон</w:t>
      </w:r>
      <w:r>
        <w:rPr>
          <w:spacing w:val="-57"/>
        </w:rPr>
        <w:t xml:space="preserve"> </w:t>
      </w:r>
      <w:r>
        <w:t>сохранения</w:t>
      </w:r>
      <w:r>
        <w:rPr>
          <w:spacing w:val="17"/>
        </w:rPr>
        <w:t xml:space="preserve"> </w:t>
      </w:r>
      <w:r>
        <w:t>электрического</w:t>
      </w:r>
      <w:r>
        <w:rPr>
          <w:spacing w:val="22"/>
        </w:rPr>
        <w:t xml:space="preserve"> </w:t>
      </w:r>
      <w:r>
        <w:t>заряда,</w:t>
      </w:r>
      <w:r>
        <w:rPr>
          <w:spacing w:val="19"/>
        </w:rPr>
        <w:t xml:space="preserve"> </w:t>
      </w:r>
      <w:r>
        <w:t>сила</w:t>
      </w:r>
      <w:r>
        <w:rPr>
          <w:spacing w:val="17"/>
        </w:rPr>
        <w:t xml:space="preserve"> </w:t>
      </w:r>
      <w:r>
        <w:t>Ампера,</w:t>
      </w:r>
      <w:r>
        <w:rPr>
          <w:spacing w:val="19"/>
        </w:rPr>
        <w:t xml:space="preserve"> </w:t>
      </w:r>
      <w:r>
        <w:t>сила</w:t>
      </w:r>
      <w:r>
        <w:rPr>
          <w:spacing w:val="17"/>
        </w:rPr>
        <w:t xml:space="preserve"> </w:t>
      </w:r>
      <w:r>
        <w:t>Лоренца,</w:t>
      </w:r>
      <w:r>
        <w:rPr>
          <w:spacing w:val="19"/>
        </w:rPr>
        <w:t xml:space="preserve"> </w:t>
      </w:r>
      <w:r>
        <w:t>закон</w:t>
      </w:r>
      <w:r>
        <w:rPr>
          <w:spacing w:val="18"/>
        </w:rPr>
        <w:t xml:space="preserve"> </w:t>
      </w:r>
      <w:r>
        <w:t>электромагнитной</w:t>
      </w:r>
      <w:r>
        <w:rPr>
          <w:spacing w:val="-57"/>
        </w:rPr>
        <w:t xml:space="preserve"> </w:t>
      </w:r>
      <w:r>
        <w:t>индукции,</w:t>
      </w:r>
      <w:r>
        <w:rPr>
          <w:spacing w:val="20"/>
        </w:rPr>
        <w:t xml:space="preserve"> </w:t>
      </w:r>
      <w:r>
        <w:t>правило</w:t>
      </w:r>
      <w:r>
        <w:rPr>
          <w:spacing w:val="23"/>
        </w:rPr>
        <w:t xml:space="preserve"> </w:t>
      </w:r>
      <w:r>
        <w:t>Ленца,</w:t>
      </w:r>
      <w:r>
        <w:rPr>
          <w:spacing w:val="20"/>
        </w:rPr>
        <w:t xml:space="preserve"> </w:t>
      </w:r>
      <w:r>
        <w:t>связь</w:t>
      </w:r>
      <w:r>
        <w:rPr>
          <w:spacing w:val="19"/>
        </w:rPr>
        <w:t xml:space="preserve"> </w:t>
      </w:r>
      <w:r>
        <w:t>ЭДС</w:t>
      </w:r>
      <w:r>
        <w:rPr>
          <w:spacing w:val="16"/>
        </w:rPr>
        <w:t xml:space="preserve"> </w:t>
      </w:r>
      <w:r>
        <w:t>самоиндукции</w:t>
      </w:r>
      <w:r>
        <w:rPr>
          <w:spacing w:val="19"/>
        </w:rPr>
        <w:t xml:space="preserve"> </w:t>
      </w:r>
      <w:r>
        <w:t>в</w:t>
      </w:r>
      <w:r>
        <w:rPr>
          <w:spacing w:val="20"/>
        </w:rPr>
        <w:t xml:space="preserve"> </w:t>
      </w:r>
      <w:r>
        <w:t>элементе</w:t>
      </w:r>
      <w:r>
        <w:rPr>
          <w:spacing w:val="18"/>
        </w:rPr>
        <w:t xml:space="preserve"> </w:t>
      </w:r>
      <w:r>
        <w:t>электрической</w:t>
      </w:r>
      <w:r>
        <w:rPr>
          <w:spacing w:val="19"/>
        </w:rPr>
        <w:t xml:space="preserve"> </w:t>
      </w:r>
      <w:r>
        <w:t>цепи</w:t>
      </w:r>
      <w:r>
        <w:rPr>
          <w:spacing w:val="19"/>
        </w:rPr>
        <w:t xml:space="preserve"> </w:t>
      </w:r>
      <w:r>
        <w:t>со</w:t>
      </w:r>
      <w:r>
        <w:rPr>
          <w:spacing w:val="-57"/>
        </w:rPr>
        <w:t xml:space="preserve"> </w:t>
      </w:r>
      <w:r>
        <w:t>скоростью</w:t>
      </w:r>
      <w:r>
        <w:rPr>
          <w:spacing w:val="-9"/>
        </w:rPr>
        <w:t xml:space="preserve"> </w:t>
      </w:r>
      <w:r>
        <w:t>изменения</w:t>
      </w:r>
      <w:r>
        <w:rPr>
          <w:spacing w:val="-12"/>
        </w:rPr>
        <w:t xml:space="preserve"> </w:t>
      </w:r>
      <w:r>
        <w:t>силы</w:t>
      </w:r>
      <w:r>
        <w:rPr>
          <w:spacing w:val="-10"/>
        </w:rPr>
        <w:t xml:space="preserve"> </w:t>
      </w:r>
      <w:r>
        <w:t>тока,</w:t>
      </w:r>
      <w:r>
        <w:rPr>
          <w:spacing w:val="-9"/>
        </w:rPr>
        <w:t xml:space="preserve"> </w:t>
      </w:r>
      <w:r>
        <w:t>постулаты</w:t>
      </w:r>
      <w:r>
        <w:rPr>
          <w:spacing w:val="-5"/>
        </w:rPr>
        <w:t xml:space="preserve"> </w:t>
      </w:r>
      <w:r>
        <w:t>специальной</w:t>
      </w:r>
      <w:r>
        <w:rPr>
          <w:spacing w:val="-10"/>
        </w:rPr>
        <w:t xml:space="preserve"> </w:t>
      </w:r>
      <w:r>
        <w:t>теории</w:t>
      </w:r>
      <w:r>
        <w:rPr>
          <w:spacing w:val="-15"/>
        </w:rPr>
        <w:t xml:space="preserve"> </w:t>
      </w:r>
      <w:r>
        <w:t>относительности</w:t>
      </w:r>
      <w:r>
        <w:rPr>
          <w:spacing w:val="-5"/>
        </w:rPr>
        <w:t xml:space="preserve"> </w:t>
      </w:r>
      <w:r>
        <w:t>Эйнштейна);</w:t>
      </w:r>
      <w:r>
        <w:rPr>
          <w:spacing w:val="-57"/>
        </w:rPr>
        <w:t xml:space="preserve"> </w:t>
      </w:r>
      <w:r>
        <w:t>анализировать</w:t>
      </w:r>
      <w:r>
        <w:rPr>
          <w:spacing w:val="1"/>
        </w:rPr>
        <w:t xml:space="preserve"> </w:t>
      </w:r>
      <w:r>
        <w:t>и</w:t>
      </w:r>
      <w:r>
        <w:rPr>
          <w:spacing w:val="60"/>
        </w:rPr>
        <w:t xml:space="preserve"> </w:t>
      </w:r>
      <w:r>
        <w:t>объяснять</w:t>
      </w:r>
      <w:r>
        <w:rPr>
          <w:spacing w:val="61"/>
        </w:rPr>
        <w:t xml:space="preserve"> </w:t>
      </w:r>
      <w:r>
        <w:t>квантовые</w:t>
      </w:r>
      <w:r>
        <w:rPr>
          <w:spacing w:val="60"/>
        </w:rPr>
        <w:t xml:space="preserve"> </w:t>
      </w:r>
      <w:r>
        <w:t>процессы</w:t>
      </w:r>
      <w:r>
        <w:rPr>
          <w:spacing w:val="61"/>
        </w:rPr>
        <w:t xml:space="preserve"> </w:t>
      </w:r>
      <w:r>
        <w:t>и</w:t>
      </w:r>
      <w:r>
        <w:rPr>
          <w:spacing w:val="61"/>
        </w:rPr>
        <w:t xml:space="preserve"> </w:t>
      </w:r>
      <w:r>
        <w:t>явления,</w:t>
      </w:r>
      <w:r>
        <w:rPr>
          <w:spacing w:val="61"/>
        </w:rPr>
        <w:t xml:space="preserve"> </w:t>
      </w:r>
      <w:r>
        <w:t>используя</w:t>
      </w:r>
      <w:r>
        <w:rPr>
          <w:spacing w:val="61"/>
        </w:rPr>
        <w:t xml:space="preserve"> </w:t>
      </w:r>
      <w:r>
        <w:t>положения</w:t>
      </w:r>
      <w:r>
        <w:rPr>
          <w:spacing w:val="1"/>
        </w:rPr>
        <w:t xml:space="preserve"> </w:t>
      </w:r>
      <w:r>
        <w:t>квантовой физики (уравнение Эйнштейна для фотоэффекта, первый</w:t>
      </w:r>
      <w:r>
        <w:rPr>
          <w:spacing w:val="1"/>
        </w:rPr>
        <w:t xml:space="preserve"> </w:t>
      </w:r>
      <w:r>
        <w:t>и второй постулаты Бора,</w:t>
      </w:r>
      <w:r>
        <w:rPr>
          <w:spacing w:val="-57"/>
        </w:rPr>
        <w:t xml:space="preserve"> </w:t>
      </w:r>
      <w:r>
        <w:t>принцип</w:t>
      </w:r>
      <w:r>
        <w:rPr>
          <w:spacing w:val="24"/>
        </w:rPr>
        <w:t xml:space="preserve"> </w:t>
      </w:r>
      <w:r>
        <w:t>соотношения</w:t>
      </w:r>
      <w:r>
        <w:rPr>
          <w:spacing w:val="28"/>
        </w:rPr>
        <w:t xml:space="preserve"> </w:t>
      </w:r>
      <w:r>
        <w:t>неопределённостей</w:t>
      </w:r>
      <w:r>
        <w:rPr>
          <w:spacing w:val="29"/>
        </w:rPr>
        <w:t xml:space="preserve"> </w:t>
      </w:r>
      <w:r>
        <w:t>Гейзенберга,</w:t>
      </w:r>
      <w:r>
        <w:rPr>
          <w:spacing w:val="30"/>
        </w:rPr>
        <w:t xml:space="preserve"> </w:t>
      </w:r>
      <w:r>
        <w:t>законы</w:t>
      </w:r>
      <w:r>
        <w:rPr>
          <w:spacing w:val="30"/>
        </w:rPr>
        <w:t xml:space="preserve"> </w:t>
      </w:r>
      <w:r>
        <w:t>сохранения</w:t>
      </w:r>
      <w:r>
        <w:rPr>
          <w:spacing w:val="28"/>
        </w:rPr>
        <w:t xml:space="preserve"> </w:t>
      </w:r>
      <w:r>
        <w:t>зарядового</w:t>
      </w:r>
      <w:r>
        <w:rPr>
          <w:spacing w:val="28"/>
        </w:rPr>
        <w:t xml:space="preserve"> </w:t>
      </w:r>
      <w:r>
        <w:t>и</w:t>
      </w:r>
    </w:p>
    <w:p w14:paraId="56173036" w14:textId="77777777" w:rsidR="00733630" w:rsidRDefault="00632EAB">
      <w:pPr>
        <w:pStyle w:val="a3"/>
        <w:spacing w:before="2"/>
        <w:ind w:firstLine="0"/>
      </w:pPr>
      <w:r>
        <w:t>массового</w:t>
      </w:r>
      <w:r>
        <w:rPr>
          <w:spacing w:val="1"/>
        </w:rPr>
        <w:t xml:space="preserve"> </w:t>
      </w:r>
      <w:r>
        <w:t>чисел</w:t>
      </w:r>
      <w:r>
        <w:rPr>
          <w:spacing w:val="-8"/>
        </w:rPr>
        <w:t xml:space="preserve"> </w:t>
      </w:r>
      <w:r>
        <w:t>и</w:t>
      </w:r>
      <w:r>
        <w:rPr>
          <w:spacing w:val="-1"/>
        </w:rPr>
        <w:t xml:space="preserve"> </w:t>
      </w:r>
      <w:r>
        <w:t>энергии</w:t>
      </w:r>
      <w:r>
        <w:rPr>
          <w:spacing w:val="-6"/>
        </w:rPr>
        <w:t xml:space="preserve"> </w:t>
      </w:r>
      <w:r>
        <w:t>в</w:t>
      </w:r>
      <w:r>
        <w:rPr>
          <w:spacing w:val="-2"/>
        </w:rPr>
        <w:t xml:space="preserve"> </w:t>
      </w:r>
      <w:r>
        <w:t>ядерных</w:t>
      </w:r>
      <w:r>
        <w:rPr>
          <w:spacing w:val="-7"/>
        </w:rPr>
        <w:t xml:space="preserve"> </w:t>
      </w:r>
      <w:r>
        <w:t>реакциях,</w:t>
      </w:r>
      <w:r>
        <w:rPr>
          <w:spacing w:val="-1"/>
        </w:rPr>
        <w:t xml:space="preserve"> </w:t>
      </w:r>
      <w:r>
        <w:t>закон</w:t>
      </w:r>
      <w:r>
        <w:rPr>
          <w:spacing w:val="-2"/>
        </w:rPr>
        <w:t xml:space="preserve"> </w:t>
      </w:r>
      <w:r>
        <w:t>радиоактивного</w:t>
      </w:r>
      <w:r>
        <w:rPr>
          <w:spacing w:val="1"/>
        </w:rPr>
        <w:t xml:space="preserve"> </w:t>
      </w:r>
      <w:r>
        <w:t>распада);</w:t>
      </w:r>
    </w:p>
    <w:p w14:paraId="52A176F6" w14:textId="77777777" w:rsidR="00733630" w:rsidRDefault="00632EAB">
      <w:pPr>
        <w:pStyle w:val="a3"/>
        <w:spacing w:before="137" w:line="360" w:lineRule="auto"/>
        <w:ind w:right="702"/>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магнитный</w:t>
      </w:r>
      <w:r>
        <w:rPr>
          <w:spacing w:val="1"/>
        </w:rPr>
        <w:t xml:space="preserve"> </w:t>
      </w:r>
      <w:r>
        <w:t>поток,</w:t>
      </w:r>
      <w:r>
        <w:rPr>
          <w:spacing w:val="1"/>
        </w:rPr>
        <w:t xml:space="preserve"> </w:t>
      </w:r>
      <w:r>
        <w:t>сила</w:t>
      </w:r>
      <w:r>
        <w:rPr>
          <w:spacing w:val="1"/>
        </w:rPr>
        <w:t xml:space="preserve"> </w:t>
      </w:r>
      <w:r>
        <w:t>Ампера,</w:t>
      </w:r>
      <w:r>
        <w:rPr>
          <w:spacing w:val="1"/>
        </w:rPr>
        <w:t xml:space="preserve"> </w:t>
      </w:r>
      <w:r>
        <w:t>индуктивность,</w:t>
      </w:r>
      <w:r>
        <w:rPr>
          <w:spacing w:val="5"/>
        </w:rPr>
        <w:t xml:space="preserve"> </w:t>
      </w:r>
      <w:r>
        <w:t>электродвижущая</w:t>
      </w:r>
      <w:r>
        <w:rPr>
          <w:spacing w:val="8"/>
        </w:rPr>
        <w:t xml:space="preserve"> </w:t>
      </w:r>
      <w:r>
        <w:t>сила</w:t>
      </w:r>
      <w:r>
        <w:rPr>
          <w:spacing w:val="7"/>
        </w:rPr>
        <w:t xml:space="preserve"> </w:t>
      </w:r>
      <w:r>
        <w:t>самоиндукции,</w:t>
      </w:r>
      <w:r>
        <w:rPr>
          <w:spacing w:val="10"/>
        </w:rPr>
        <w:t xml:space="preserve"> </w:t>
      </w:r>
      <w:r>
        <w:t>энергия</w:t>
      </w:r>
      <w:r>
        <w:rPr>
          <w:spacing w:val="3"/>
        </w:rPr>
        <w:t xml:space="preserve"> </w:t>
      </w:r>
      <w:r>
        <w:t>магнитного</w:t>
      </w:r>
      <w:r>
        <w:rPr>
          <w:spacing w:val="7"/>
        </w:rPr>
        <w:t xml:space="preserve"> </w:t>
      </w:r>
      <w:r>
        <w:t>поля</w:t>
      </w:r>
      <w:r>
        <w:rPr>
          <w:spacing w:val="8"/>
        </w:rPr>
        <w:t xml:space="preserve"> </w:t>
      </w:r>
      <w:r>
        <w:t>проводника</w:t>
      </w:r>
      <w:r>
        <w:rPr>
          <w:spacing w:val="7"/>
        </w:rPr>
        <w:t xml:space="preserve"> </w:t>
      </w:r>
      <w:r>
        <w:t>с</w:t>
      </w:r>
    </w:p>
    <w:p w14:paraId="175D9210" w14:textId="77777777" w:rsidR="00733630" w:rsidRDefault="00733630">
      <w:pPr>
        <w:spacing w:line="360" w:lineRule="auto"/>
        <w:sectPr w:rsidR="00733630">
          <w:pgSz w:w="11910" w:h="16840"/>
          <w:pgMar w:top="620" w:right="140" w:bottom="1140" w:left="940" w:header="0" w:footer="870" w:gutter="0"/>
          <w:cols w:space="720"/>
        </w:sectPr>
      </w:pPr>
    </w:p>
    <w:p w14:paraId="7BB9295B" w14:textId="77777777" w:rsidR="00733630" w:rsidRDefault="00632EAB">
      <w:pPr>
        <w:pStyle w:val="a3"/>
        <w:spacing w:before="64" w:line="360" w:lineRule="auto"/>
        <w:ind w:right="712" w:firstLine="0"/>
      </w:pPr>
      <w:r>
        <w:t>током, релятивистский импульс, полная энергия, энергия покоя свободной частицы, энергия и</w:t>
      </w:r>
      <w:r>
        <w:rPr>
          <w:spacing w:val="1"/>
        </w:rPr>
        <w:t xml:space="preserve"> </w:t>
      </w:r>
      <w:r>
        <w:t>импульс фотона,</w:t>
      </w:r>
      <w:r>
        <w:rPr>
          <w:spacing w:val="-1"/>
        </w:rPr>
        <w:t xml:space="preserve"> </w:t>
      </w:r>
      <w:r>
        <w:t>массовое</w:t>
      </w:r>
      <w:r>
        <w:rPr>
          <w:spacing w:val="-5"/>
        </w:rPr>
        <w:t xml:space="preserve"> </w:t>
      </w:r>
      <w:r>
        <w:t>число</w:t>
      </w:r>
      <w:r>
        <w:rPr>
          <w:spacing w:val="4"/>
        </w:rPr>
        <w:t xml:space="preserve"> </w:t>
      </w:r>
      <w:r>
        <w:t>и</w:t>
      </w:r>
      <w:r>
        <w:rPr>
          <w:spacing w:val="-2"/>
        </w:rPr>
        <w:t xml:space="preserve"> </w:t>
      </w:r>
      <w:r>
        <w:t>заряд</w:t>
      </w:r>
      <w:r>
        <w:rPr>
          <w:spacing w:val="-1"/>
        </w:rPr>
        <w:t xml:space="preserve"> </w:t>
      </w:r>
      <w:r>
        <w:t>ядра,</w:t>
      </w:r>
      <w:r>
        <w:rPr>
          <w:spacing w:val="-1"/>
        </w:rPr>
        <w:t xml:space="preserve"> </w:t>
      </w:r>
      <w:r>
        <w:t>энергия</w:t>
      </w:r>
      <w:r>
        <w:rPr>
          <w:spacing w:val="1"/>
        </w:rPr>
        <w:t xml:space="preserve"> </w:t>
      </w:r>
      <w:r>
        <w:t>связи</w:t>
      </w:r>
      <w:r>
        <w:rPr>
          <w:spacing w:val="3"/>
        </w:rPr>
        <w:t xml:space="preserve"> </w:t>
      </w:r>
      <w:r>
        <w:t>ядра;</w:t>
      </w:r>
    </w:p>
    <w:p w14:paraId="09747515" w14:textId="77777777" w:rsidR="00733630" w:rsidRDefault="00632EAB">
      <w:pPr>
        <w:pStyle w:val="a3"/>
        <w:spacing w:line="360" w:lineRule="auto"/>
        <w:ind w:right="700"/>
      </w:pPr>
      <w:r>
        <w:t>объяснять особенности протекания физических явлений: электромагнитная индукция,</w:t>
      </w:r>
      <w:r>
        <w:rPr>
          <w:spacing w:val="1"/>
        </w:rPr>
        <w:t xml:space="preserve"> </w:t>
      </w:r>
      <w:r>
        <w:t>самоиндукция,</w:t>
      </w:r>
      <w:r>
        <w:rPr>
          <w:spacing w:val="1"/>
        </w:rPr>
        <w:t xml:space="preserve"> </w:t>
      </w:r>
      <w:r>
        <w:t>резонанс,</w:t>
      </w:r>
      <w:r>
        <w:rPr>
          <w:spacing w:val="1"/>
        </w:rPr>
        <w:t xml:space="preserve"> </w:t>
      </w:r>
      <w:r>
        <w:t>интерференция</w:t>
      </w:r>
      <w:r>
        <w:rPr>
          <w:spacing w:val="1"/>
        </w:rPr>
        <w:t xml:space="preserve"> </w:t>
      </w:r>
      <w:r>
        <w:t>волн,</w:t>
      </w:r>
      <w:r>
        <w:rPr>
          <w:spacing w:val="1"/>
        </w:rPr>
        <w:t xml:space="preserve"> </w:t>
      </w:r>
      <w:r>
        <w:t>дифракция,</w:t>
      </w:r>
      <w:r>
        <w:rPr>
          <w:spacing w:val="1"/>
        </w:rPr>
        <w:t xml:space="preserve"> </w:t>
      </w:r>
      <w:r>
        <w:t>дисперсия,</w:t>
      </w:r>
      <w:r>
        <w:rPr>
          <w:spacing w:val="1"/>
        </w:rPr>
        <w:t xml:space="preserve"> </w:t>
      </w:r>
      <w:r>
        <w:t>полное</w:t>
      </w:r>
      <w:r>
        <w:rPr>
          <w:spacing w:val="1"/>
        </w:rPr>
        <w:t xml:space="preserve"> </w:t>
      </w:r>
      <w:r>
        <w:t>внутреннее</w:t>
      </w:r>
      <w:r>
        <w:rPr>
          <w:spacing w:val="1"/>
        </w:rPr>
        <w:t xml:space="preserve"> </w:t>
      </w:r>
      <w:r>
        <w:t>отражение, фотоэлектрический эффект (фотоэффект), альфа-</w:t>
      </w:r>
      <w:r>
        <w:rPr>
          <w:spacing w:val="1"/>
        </w:rPr>
        <w:t xml:space="preserve"> </w:t>
      </w:r>
      <w:r>
        <w:t>и бета-распады ядер, гамма-</w:t>
      </w:r>
      <w:r>
        <w:rPr>
          <w:spacing w:val="1"/>
        </w:rPr>
        <w:t xml:space="preserve"> </w:t>
      </w:r>
      <w:r>
        <w:t>излучение</w:t>
      </w:r>
      <w:r>
        <w:rPr>
          <w:spacing w:val="-1"/>
        </w:rPr>
        <w:t xml:space="preserve"> </w:t>
      </w:r>
      <w:r>
        <w:t>ядер,</w:t>
      </w:r>
      <w:r>
        <w:rPr>
          <w:spacing w:val="3"/>
        </w:rPr>
        <w:t xml:space="preserve"> </w:t>
      </w:r>
      <w:r>
        <w:t>физические принципы</w:t>
      </w:r>
      <w:r>
        <w:rPr>
          <w:spacing w:val="-2"/>
        </w:rPr>
        <w:t xml:space="preserve"> </w:t>
      </w:r>
      <w:r>
        <w:t>спектрального</w:t>
      </w:r>
      <w:r>
        <w:rPr>
          <w:spacing w:val="1"/>
        </w:rPr>
        <w:t xml:space="preserve"> </w:t>
      </w:r>
      <w:r>
        <w:t>анализа</w:t>
      </w:r>
      <w:r>
        <w:rPr>
          <w:spacing w:val="-1"/>
        </w:rPr>
        <w:t xml:space="preserve"> </w:t>
      </w:r>
      <w:r>
        <w:t>и</w:t>
      </w:r>
      <w:r>
        <w:rPr>
          <w:spacing w:val="-3"/>
        </w:rPr>
        <w:t xml:space="preserve"> </w:t>
      </w:r>
      <w:r>
        <w:t>работы</w:t>
      </w:r>
      <w:r>
        <w:rPr>
          <w:spacing w:val="3"/>
        </w:rPr>
        <w:t xml:space="preserve"> </w:t>
      </w:r>
      <w:r>
        <w:t>лазера;</w:t>
      </w:r>
    </w:p>
    <w:p w14:paraId="53BC6531" w14:textId="77777777" w:rsidR="00733630" w:rsidRDefault="00632EAB">
      <w:pPr>
        <w:pStyle w:val="a3"/>
        <w:spacing w:line="360" w:lineRule="auto"/>
        <w:ind w:right="703"/>
      </w:pPr>
      <w:r>
        <w:t>определять</w:t>
      </w:r>
      <w:r>
        <w:rPr>
          <w:spacing w:val="-11"/>
        </w:rPr>
        <w:t xml:space="preserve"> </w:t>
      </w:r>
      <w:r>
        <w:t>направление</w:t>
      </w:r>
      <w:r>
        <w:rPr>
          <w:spacing w:val="-13"/>
        </w:rPr>
        <w:t xml:space="preserve"> </w:t>
      </w:r>
      <w:r>
        <w:t>индукции</w:t>
      </w:r>
      <w:r>
        <w:rPr>
          <w:spacing w:val="-6"/>
        </w:rPr>
        <w:t xml:space="preserve"> </w:t>
      </w:r>
      <w:r>
        <w:t>магнитного</w:t>
      </w:r>
      <w:r>
        <w:rPr>
          <w:spacing w:val="-7"/>
        </w:rPr>
        <w:t xml:space="preserve"> </w:t>
      </w:r>
      <w:r>
        <w:t>поля</w:t>
      </w:r>
      <w:r>
        <w:rPr>
          <w:spacing w:val="-11"/>
        </w:rPr>
        <w:t xml:space="preserve"> </w:t>
      </w:r>
      <w:r>
        <w:t>проводника</w:t>
      </w:r>
      <w:r>
        <w:rPr>
          <w:spacing w:val="-8"/>
        </w:rPr>
        <w:t xml:space="preserve"> </w:t>
      </w:r>
      <w:r>
        <w:t>с</w:t>
      </w:r>
      <w:r>
        <w:rPr>
          <w:spacing w:val="-9"/>
        </w:rPr>
        <w:t xml:space="preserve"> </w:t>
      </w:r>
      <w:r>
        <w:t>током,</w:t>
      </w:r>
      <w:r>
        <w:rPr>
          <w:spacing w:val="-5"/>
        </w:rPr>
        <w:t xml:space="preserve"> </w:t>
      </w:r>
      <w:r>
        <w:t>силы</w:t>
      </w:r>
      <w:r>
        <w:rPr>
          <w:spacing w:val="-5"/>
        </w:rPr>
        <w:t xml:space="preserve"> </w:t>
      </w:r>
      <w:r>
        <w:t>Ампера</w:t>
      </w:r>
      <w:r>
        <w:rPr>
          <w:spacing w:val="-8"/>
        </w:rPr>
        <w:t xml:space="preserve"> </w:t>
      </w:r>
      <w:r>
        <w:t>и</w:t>
      </w:r>
      <w:r>
        <w:rPr>
          <w:spacing w:val="-58"/>
        </w:rPr>
        <w:t xml:space="preserve"> </w:t>
      </w:r>
      <w:r>
        <w:t>силы</w:t>
      </w:r>
      <w:r>
        <w:rPr>
          <w:spacing w:val="3"/>
        </w:rPr>
        <w:t xml:space="preserve"> </w:t>
      </w:r>
      <w:r>
        <w:t>Лоренца;</w:t>
      </w:r>
    </w:p>
    <w:p w14:paraId="7D82FC56" w14:textId="77777777" w:rsidR="00733630" w:rsidRDefault="00632EAB">
      <w:pPr>
        <w:pStyle w:val="a3"/>
        <w:spacing w:before="1" w:line="360" w:lineRule="auto"/>
        <w:ind w:right="707"/>
      </w:pPr>
      <w:r>
        <w:t>строить изображение, создаваемое плоским зеркалом, тонкой линзой,</w:t>
      </w:r>
      <w:r>
        <w:rPr>
          <w:spacing w:val="1"/>
        </w:rPr>
        <w:t xml:space="preserve"> </w:t>
      </w:r>
      <w:r>
        <w:t>и рассчитывать</w:t>
      </w:r>
      <w:r>
        <w:rPr>
          <w:spacing w:val="1"/>
        </w:rPr>
        <w:t xml:space="preserve"> </w:t>
      </w:r>
      <w:r>
        <w:t>его</w:t>
      </w:r>
      <w:r>
        <w:rPr>
          <w:spacing w:val="1"/>
        </w:rPr>
        <w:t xml:space="preserve"> </w:t>
      </w:r>
      <w:r>
        <w:t>характеристики;</w:t>
      </w:r>
    </w:p>
    <w:p w14:paraId="251772E5" w14:textId="77777777" w:rsidR="00733630" w:rsidRDefault="00632EAB">
      <w:pPr>
        <w:pStyle w:val="a3"/>
        <w:spacing w:line="362" w:lineRule="auto"/>
        <w:ind w:right="697"/>
      </w:pPr>
      <w:r>
        <w:t>применять основополагающие астрономические понятия, теории и законы</w:t>
      </w:r>
      <w:r>
        <w:rPr>
          <w:spacing w:val="60"/>
        </w:rPr>
        <w:t xml:space="preserve"> </w:t>
      </w:r>
      <w:r>
        <w:t>для анализа</w:t>
      </w:r>
      <w:r>
        <w:rPr>
          <w:spacing w:val="1"/>
        </w:rPr>
        <w:t xml:space="preserve"> </w:t>
      </w:r>
      <w:r>
        <w:t>и</w:t>
      </w:r>
      <w:r>
        <w:rPr>
          <w:spacing w:val="1"/>
        </w:rPr>
        <w:t xml:space="preserve"> </w:t>
      </w:r>
      <w:r>
        <w:t>объяснения</w:t>
      </w:r>
      <w:r>
        <w:rPr>
          <w:spacing w:val="1"/>
        </w:rPr>
        <w:t xml:space="preserve"> </w:t>
      </w:r>
      <w:r>
        <w:t>физических</w:t>
      </w:r>
      <w:r>
        <w:rPr>
          <w:spacing w:val="1"/>
        </w:rPr>
        <w:t xml:space="preserve"> </w:t>
      </w:r>
      <w:r>
        <w:t>процессов,</w:t>
      </w:r>
      <w:r>
        <w:rPr>
          <w:spacing w:val="1"/>
        </w:rPr>
        <w:t xml:space="preserve"> </w:t>
      </w:r>
      <w:r>
        <w:t>происходящих</w:t>
      </w:r>
      <w:r>
        <w:rPr>
          <w:spacing w:val="1"/>
        </w:rPr>
        <w:t xml:space="preserve"> </w:t>
      </w:r>
      <w:r>
        <w:t>в</w:t>
      </w:r>
      <w:r>
        <w:rPr>
          <w:spacing w:val="1"/>
        </w:rPr>
        <w:t xml:space="preserve"> </w:t>
      </w:r>
      <w:r>
        <w:t>звёздах,</w:t>
      </w:r>
      <w:r>
        <w:rPr>
          <w:spacing w:val="1"/>
        </w:rPr>
        <w:t xml:space="preserve"> </w:t>
      </w:r>
      <w:r>
        <w:t>в</w:t>
      </w:r>
      <w:r>
        <w:rPr>
          <w:spacing w:val="1"/>
        </w:rPr>
        <w:t xml:space="preserve"> </w:t>
      </w:r>
      <w:r>
        <w:t>звёздных</w:t>
      </w:r>
      <w:r>
        <w:rPr>
          <w:spacing w:val="1"/>
        </w:rPr>
        <w:t xml:space="preserve"> </w:t>
      </w:r>
      <w:r>
        <w:t>системах,</w:t>
      </w:r>
      <w:r>
        <w:rPr>
          <w:spacing w:val="1"/>
        </w:rPr>
        <w:t xml:space="preserve"> </w:t>
      </w:r>
      <w:r>
        <w:t>в</w:t>
      </w:r>
      <w:r>
        <w:rPr>
          <w:spacing w:val="1"/>
        </w:rPr>
        <w:t xml:space="preserve"> </w:t>
      </w:r>
      <w:r>
        <w:t>межгалактической</w:t>
      </w:r>
      <w:r>
        <w:rPr>
          <w:spacing w:val="-3"/>
        </w:rPr>
        <w:t xml:space="preserve"> </w:t>
      </w:r>
      <w:r>
        <w:t>среде;</w:t>
      </w:r>
      <w:r>
        <w:rPr>
          <w:spacing w:val="-4"/>
        </w:rPr>
        <w:t xml:space="preserve"> </w:t>
      </w:r>
      <w:r>
        <w:t>движения</w:t>
      </w:r>
      <w:r>
        <w:rPr>
          <w:spacing w:val="1"/>
        </w:rPr>
        <w:t xml:space="preserve"> </w:t>
      </w:r>
      <w:r>
        <w:t>небесных</w:t>
      </w:r>
      <w:r>
        <w:rPr>
          <w:spacing w:val="-4"/>
        </w:rPr>
        <w:t xml:space="preserve"> </w:t>
      </w:r>
      <w:r>
        <w:t>тел,</w:t>
      </w:r>
      <w:r>
        <w:rPr>
          <w:spacing w:val="3"/>
        </w:rPr>
        <w:t xml:space="preserve"> </w:t>
      </w:r>
      <w:r>
        <w:t>эволюции</w:t>
      </w:r>
      <w:r>
        <w:rPr>
          <w:spacing w:val="-2"/>
        </w:rPr>
        <w:t xml:space="preserve"> </w:t>
      </w:r>
      <w:r>
        <w:t>звёзд</w:t>
      </w:r>
      <w:r>
        <w:rPr>
          <w:spacing w:val="-6"/>
        </w:rPr>
        <w:t xml:space="preserve"> </w:t>
      </w:r>
      <w:r>
        <w:t>и</w:t>
      </w:r>
      <w:r>
        <w:rPr>
          <w:spacing w:val="2"/>
        </w:rPr>
        <w:t xml:space="preserve"> </w:t>
      </w:r>
      <w:r>
        <w:t>Вселенной;</w:t>
      </w:r>
    </w:p>
    <w:p w14:paraId="0F9F7437" w14:textId="77777777" w:rsidR="00733630" w:rsidRDefault="00632EAB">
      <w:pPr>
        <w:pStyle w:val="a3"/>
        <w:spacing w:line="360" w:lineRule="auto"/>
        <w:ind w:right="706"/>
      </w:pPr>
      <w:r>
        <w:t>проводить исследование зависимостей физических величин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1"/>
        </w:rPr>
        <w:t xml:space="preserve"> </w:t>
      </w:r>
      <w:r>
        <w:t>погрешностей</w:t>
      </w:r>
      <w:r>
        <w:rPr>
          <w:spacing w:val="1"/>
        </w:rPr>
        <w:t xml:space="preserve"> </w:t>
      </w:r>
      <w:r>
        <w:t>измерений,</w:t>
      </w:r>
      <w:r>
        <w:rPr>
          <w:spacing w:val="3"/>
        </w:rPr>
        <w:t xml:space="preserve"> </w:t>
      </w:r>
      <w:r>
        <w:t>делать</w:t>
      </w:r>
      <w:r>
        <w:rPr>
          <w:spacing w:val="-1"/>
        </w:rPr>
        <w:t xml:space="preserve"> </w:t>
      </w:r>
      <w:r>
        <w:t>выводы</w:t>
      </w:r>
      <w:r>
        <w:rPr>
          <w:spacing w:val="2"/>
        </w:rPr>
        <w:t xml:space="preserve"> </w:t>
      </w:r>
      <w:r>
        <w:t>по</w:t>
      </w:r>
      <w:r>
        <w:rPr>
          <w:spacing w:val="2"/>
        </w:rPr>
        <w:t xml:space="preserve"> </w:t>
      </w:r>
      <w:r>
        <w:t>результатам</w:t>
      </w:r>
      <w:r>
        <w:rPr>
          <w:spacing w:val="2"/>
        </w:rPr>
        <w:t xml:space="preserve"> </w:t>
      </w:r>
      <w:r>
        <w:t>исследования;</w:t>
      </w:r>
    </w:p>
    <w:p w14:paraId="733A1E38" w14:textId="77777777" w:rsidR="00733630" w:rsidRDefault="00632EAB">
      <w:pPr>
        <w:pStyle w:val="a3"/>
        <w:spacing w:line="360" w:lineRule="auto"/>
        <w:ind w:right="697"/>
      </w:pPr>
      <w:r>
        <w:t>проводить косвенные измерения физических величин, при этом выбирать оптимальный</w:t>
      </w:r>
      <w:r>
        <w:rPr>
          <w:spacing w:val="-57"/>
        </w:rPr>
        <w:t xml:space="preserve"> </w:t>
      </w:r>
      <w:r>
        <w:t>метод измерения, оценивать абсолютные и относительные погрешности прямых и косвенных</w:t>
      </w:r>
      <w:r>
        <w:rPr>
          <w:spacing w:val="1"/>
        </w:rPr>
        <w:t xml:space="preserve"> </w:t>
      </w:r>
      <w:r>
        <w:t>измерений;</w:t>
      </w:r>
    </w:p>
    <w:p w14:paraId="17A64C0C" w14:textId="77777777" w:rsidR="00733630" w:rsidRDefault="00632EAB">
      <w:pPr>
        <w:pStyle w:val="a3"/>
        <w:spacing w:line="360" w:lineRule="auto"/>
        <w:ind w:right="703"/>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предложенной</w:t>
      </w:r>
      <w:r>
        <w:rPr>
          <w:spacing w:val="1"/>
        </w:rPr>
        <w:t xml:space="preserve"> </w:t>
      </w:r>
      <w:r>
        <w:t>гипотезы:</w:t>
      </w:r>
      <w:r>
        <w:rPr>
          <w:spacing w:val="1"/>
        </w:rPr>
        <w:t xml:space="preserve"> </w:t>
      </w:r>
      <w:r>
        <w:t>планировать</w:t>
      </w:r>
      <w:r>
        <w:rPr>
          <w:spacing w:val="1"/>
        </w:rPr>
        <w:t xml:space="preserve"> </w:t>
      </w:r>
      <w:r>
        <w:t>эксперимент,</w:t>
      </w:r>
      <w:r>
        <w:rPr>
          <w:spacing w:val="1"/>
        </w:rPr>
        <w:t xml:space="preserve"> </w:t>
      </w:r>
      <w:r>
        <w:rPr>
          <w:spacing w:val="-1"/>
        </w:rPr>
        <w:t>собирать</w:t>
      </w:r>
      <w:r>
        <w:rPr>
          <w:spacing w:val="-10"/>
        </w:rPr>
        <w:t xml:space="preserve"> </w:t>
      </w:r>
      <w:r>
        <w:rPr>
          <w:spacing w:val="-1"/>
        </w:rPr>
        <w:t>экспериментальную</w:t>
      </w:r>
      <w:r>
        <w:rPr>
          <w:spacing w:val="-9"/>
        </w:rPr>
        <w:t xml:space="preserve"> </w:t>
      </w:r>
      <w:r>
        <w:t>установку,</w:t>
      </w:r>
      <w:r>
        <w:rPr>
          <w:spacing w:val="-10"/>
        </w:rPr>
        <w:t xml:space="preserve"> </w:t>
      </w:r>
      <w:r>
        <w:t>анализировать</w:t>
      </w:r>
      <w:r>
        <w:rPr>
          <w:spacing w:val="-15"/>
        </w:rPr>
        <w:t xml:space="preserve"> </w:t>
      </w:r>
      <w:r>
        <w:t>полученные</w:t>
      </w:r>
      <w:r>
        <w:rPr>
          <w:spacing w:val="-4"/>
        </w:rPr>
        <w:t xml:space="preserve"> </w:t>
      </w:r>
      <w:r>
        <w:t>результаты</w:t>
      </w:r>
      <w:r>
        <w:rPr>
          <w:spacing w:val="-10"/>
        </w:rPr>
        <w:t xml:space="preserve"> </w:t>
      </w:r>
      <w:r>
        <w:t>и</w:t>
      </w:r>
      <w:r>
        <w:rPr>
          <w:spacing w:val="-11"/>
        </w:rPr>
        <w:t xml:space="preserve"> </w:t>
      </w:r>
      <w:r>
        <w:t>делать</w:t>
      </w:r>
      <w:r>
        <w:rPr>
          <w:spacing w:val="-15"/>
        </w:rPr>
        <w:t xml:space="preserve"> </w:t>
      </w:r>
      <w:r>
        <w:t>вывод</w:t>
      </w:r>
      <w:r>
        <w:rPr>
          <w:spacing w:val="-57"/>
        </w:rPr>
        <w:t xml:space="preserve"> </w:t>
      </w:r>
      <w:r>
        <w:t>о</w:t>
      </w:r>
      <w:r>
        <w:rPr>
          <w:spacing w:val="1"/>
        </w:rPr>
        <w:t xml:space="preserve"> </w:t>
      </w:r>
      <w:r>
        <w:t>статусе</w:t>
      </w:r>
      <w:r>
        <w:rPr>
          <w:spacing w:val="1"/>
        </w:rPr>
        <w:t xml:space="preserve"> </w:t>
      </w:r>
      <w:r>
        <w:t>предложенной</w:t>
      </w:r>
      <w:r>
        <w:rPr>
          <w:spacing w:val="-2"/>
        </w:rPr>
        <w:t xml:space="preserve"> </w:t>
      </w:r>
      <w:r>
        <w:t>гипотезы;</w:t>
      </w:r>
    </w:p>
    <w:p w14:paraId="61C02C05" w14:textId="77777777" w:rsidR="00733630" w:rsidRDefault="00632EAB">
      <w:pPr>
        <w:pStyle w:val="a3"/>
        <w:spacing w:line="272" w:lineRule="exact"/>
        <w:ind w:left="1048" w:firstLine="0"/>
      </w:pPr>
      <w:r>
        <w:t>описывать</w:t>
      </w:r>
      <w:r>
        <w:rPr>
          <w:spacing w:val="-5"/>
        </w:rPr>
        <w:t xml:space="preserve"> </w:t>
      </w:r>
      <w:r>
        <w:t>методы</w:t>
      </w:r>
      <w:r>
        <w:rPr>
          <w:spacing w:val="-5"/>
        </w:rPr>
        <w:t xml:space="preserve"> </w:t>
      </w:r>
      <w:r>
        <w:t>получения</w:t>
      </w:r>
      <w:r>
        <w:rPr>
          <w:spacing w:val="-3"/>
        </w:rPr>
        <w:t xml:space="preserve"> </w:t>
      </w:r>
      <w:r>
        <w:t>научных</w:t>
      </w:r>
      <w:r>
        <w:rPr>
          <w:spacing w:val="-6"/>
        </w:rPr>
        <w:t xml:space="preserve"> </w:t>
      </w:r>
      <w:r>
        <w:t>астрономических</w:t>
      </w:r>
      <w:r>
        <w:rPr>
          <w:spacing w:val="-7"/>
        </w:rPr>
        <w:t xml:space="preserve"> </w:t>
      </w:r>
      <w:r>
        <w:t>знаний;</w:t>
      </w:r>
    </w:p>
    <w:p w14:paraId="2465967B" w14:textId="77777777" w:rsidR="00733630" w:rsidRDefault="00632EAB">
      <w:pPr>
        <w:pStyle w:val="a3"/>
        <w:spacing w:before="135" w:line="360" w:lineRule="auto"/>
        <w:ind w:right="705"/>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4"/>
        </w:rPr>
        <w:t xml:space="preserve"> </w:t>
      </w:r>
      <w:r>
        <w:t>устройств</w:t>
      </w:r>
      <w:r>
        <w:rPr>
          <w:spacing w:val="-1"/>
        </w:rPr>
        <w:t xml:space="preserve"> </w:t>
      </w:r>
      <w:r>
        <w:t>и</w:t>
      </w:r>
      <w:r>
        <w:rPr>
          <w:spacing w:val="2"/>
        </w:rPr>
        <w:t xml:space="preserve"> </w:t>
      </w:r>
      <w:r>
        <w:t>лабораторного</w:t>
      </w:r>
      <w:r>
        <w:rPr>
          <w:spacing w:val="-3"/>
        </w:rPr>
        <w:t xml:space="preserve"> </w:t>
      </w:r>
      <w:r>
        <w:t>оборудования;</w:t>
      </w:r>
    </w:p>
    <w:p w14:paraId="684ABE47" w14:textId="77777777" w:rsidR="00733630" w:rsidRDefault="00632EAB">
      <w:pPr>
        <w:pStyle w:val="a3"/>
        <w:spacing w:line="360" w:lineRule="auto"/>
        <w:ind w:right="701"/>
      </w:pPr>
      <w:r>
        <w:t>решать расчётные задачи с явно заданной и неявно заданной физической моделью: на</w:t>
      </w:r>
      <w:r>
        <w:rPr>
          <w:spacing w:val="1"/>
        </w:rPr>
        <w:t xml:space="preserve"> </w:t>
      </w:r>
      <w:r>
        <w:t>основании анализа условия выбирать физические модели, отвечающие требованиям задачи,</w:t>
      </w:r>
      <w:r>
        <w:rPr>
          <w:spacing w:val="1"/>
        </w:rPr>
        <w:t xml:space="preserve"> </w:t>
      </w:r>
      <w:r>
        <w:t>применять</w:t>
      </w:r>
      <w:r>
        <w:rPr>
          <w:spacing w:val="1"/>
        </w:rPr>
        <w:t xml:space="preserve"> </w:t>
      </w:r>
      <w:r>
        <w:t>формулы,</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постулаты</w:t>
      </w:r>
      <w:r>
        <w:rPr>
          <w:spacing w:val="1"/>
        </w:rPr>
        <w:t xml:space="preserve"> </w:t>
      </w:r>
      <w:r>
        <w:t>физических</w:t>
      </w:r>
      <w:r>
        <w:rPr>
          <w:spacing w:val="1"/>
        </w:rPr>
        <w:t xml:space="preserve"> </w:t>
      </w:r>
      <w:r>
        <w:t>теорий</w:t>
      </w:r>
      <w:r>
        <w:rPr>
          <w:spacing w:val="1"/>
        </w:rPr>
        <w:t xml:space="preserve"> </w:t>
      </w:r>
      <w:r>
        <w:t>при</w:t>
      </w:r>
      <w:r>
        <w:rPr>
          <w:spacing w:val="1"/>
        </w:rPr>
        <w:t xml:space="preserve"> </w:t>
      </w:r>
      <w:r>
        <w:t>использовании</w:t>
      </w:r>
      <w:r>
        <w:rPr>
          <w:spacing w:val="1"/>
        </w:rPr>
        <w:t xml:space="preserve"> </w:t>
      </w:r>
      <w:r>
        <w:t>математических</w:t>
      </w:r>
      <w:r>
        <w:rPr>
          <w:spacing w:val="1"/>
        </w:rPr>
        <w:t xml:space="preserve"> </w:t>
      </w:r>
      <w:r>
        <w:t>методов</w:t>
      </w:r>
      <w:r>
        <w:rPr>
          <w:spacing w:val="1"/>
        </w:rPr>
        <w:t xml:space="preserve"> </w:t>
      </w:r>
      <w:r>
        <w:t>решения</w:t>
      </w:r>
      <w:r>
        <w:rPr>
          <w:spacing w:val="1"/>
        </w:rPr>
        <w:t xml:space="preserve"> </w:t>
      </w:r>
      <w:r>
        <w:t>задач,</w:t>
      </w:r>
      <w:r>
        <w:rPr>
          <w:spacing w:val="1"/>
        </w:rPr>
        <w:t xml:space="preserve"> </w:t>
      </w:r>
      <w:r>
        <w:t>проводить</w:t>
      </w:r>
      <w:r>
        <w:rPr>
          <w:spacing w:val="1"/>
        </w:rPr>
        <w:t xml:space="preserve"> </w:t>
      </w:r>
      <w:r>
        <w:t>расчёты</w:t>
      </w:r>
      <w:r>
        <w:rPr>
          <w:spacing w:val="1"/>
        </w:rPr>
        <w:t xml:space="preserve"> </w:t>
      </w:r>
      <w:r>
        <w:t>на</w:t>
      </w:r>
      <w:r>
        <w:rPr>
          <w:spacing w:val="1"/>
        </w:rPr>
        <w:t xml:space="preserve"> </w:t>
      </w:r>
      <w:r>
        <w:t>основании</w:t>
      </w:r>
      <w:r>
        <w:rPr>
          <w:spacing w:val="1"/>
        </w:rPr>
        <w:t xml:space="preserve"> </w:t>
      </w:r>
      <w:r>
        <w:t>имеющихся данных, анализировать результаты</w:t>
      </w:r>
      <w:r>
        <w:rPr>
          <w:spacing w:val="1"/>
        </w:rPr>
        <w:t xml:space="preserve"> </w:t>
      </w:r>
      <w:r>
        <w:t>и корректировать методы решения с учётом</w:t>
      </w:r>
      <w:r>
        <w:rPr>
          <w:spacing w:val="1"/>
        </w:rPr>
        <w:t xml:space="preserve"> </w:t>
      </w:r>
      <w:r>
        <w:t>полученных</w:t>
      </w:r>
      <w:r>
        <w:rPr>
          <w:spacing w:val="-4"/>
        </w:rPr>
        <w:t xml:space="preserve"> </w:t>
      </w:r>
      <w:r>
        <w:t>результатов;</w:t>
      </w:r>
    </w:p>
    <w:p w14:paraId="1672A295" w14:textId="77777777" w:rsidR="00733630" w:rsidRDefault="00632EAB">
      <w:pPr>
        <w:pStyle w:val="a3"/>
        <w:spacing w:before="1" w:line="360" w:lineRule="auto"/>
        <w:ind w:right="700"/>
      </w:pPr>
      <w:r>
        <w:t>решать качественные задачи, требующие применения знаний из разных разделов 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выстраивать</w:t>
      </w:r>
      <w:r>
        <w:rPr>
          <w:spacing w:val="49"/>
        </w:rPr>
        <w:t xml:space="preserve"> </w:t>
      </w:r>
      <w:r>
        <w:t>логическую</w:t>
      </w:r>
      <w:r>
        <w:rPr>
          <w:spacing w:val="50"/>
        </w:rPr>
        <w:t xml:space="preserve"> </w:t>
      </w:r>
      <w:r>
        <w:t>цепочку</w:t>
      </w:r>
      <w:r>
        <w:rPr>
          <w:spacing w:val="42"/>
        </w:rPr>
        <w:t xml:space="preserve"> </w:t>
      </w:r>
      <w:r>
        <w:t>рассуждений</w:t>
      </w:r>
      <w:r>
        <w:rPr>
          <w:spacing w:val="45"/>
        </w:rPr>
        <w:t xml:space="preserve"> </w:t>
      </w:r>
      <w:r>
        <w:t>с</w:t>
      </w:r>
      <w:r>
        <w:rPr>
          <w:spacing w:val="46"/>
        </w:rPr>
        <w:t xml:space="preserve"> </w:t>
      </w:r>
      <w:r>
        <w:t>использованием</w:t>
      </w:r>
      <w:r>
        <w:rPr>
          <w:spacing w:val="49"/>
        </w:rPr>
        <w:t xml:space="preserve"> </w:t>
      </w:r>
      <w:r>
        <w:t>изученных</w:t>
      </w:r>
      <w:r>
        <w:rPr>
          <w:spacing w:val="47"/>
        </w:rPr>
        <w:t xml:space="preserve"> </w:t>
      </w:r>
      <w:r>
        <w:t>законов,</w:t>
      </w:r>
    </w:p>
    <w:p w14:paraId="46D3DA1D" w14:textId="77777777" w:rsidR="00733630" w:rsidRDefault="00733630">
      <w:pPr>
        <w:spacing w:line="360" w:lineRule="auto"/>
        <w:sectPr w:rsidR="00733630">
          <w:pgSz w:w="11910" w:h="16840"/>
          <w:pgMar w:top="620" w:right="140" w:bottom="1140" w:left="940" w:header="0" w:footer="870" w:gutter="0"/>
          <w:cols w:space="720"/>
        </w:sectPr>
      </w:pPr>
    </w:p>
    <w:p w14:paraId="486355EA" w14:textId="77777777" w:rsidR="00733630" w:rsidRDefault="00632EAB">
      <w:pPr>
        <w:pStyle w:val="a3"/>
        <w:spacing w:before="64"/>
        <w:ind w:firstLine="0"/>
      </w:pPr>
      <w:r>
        <w:t>закономерностей</w:t>
      </w:r>
      <w:r>
        <w:rPr>
          <w:spacing w:val="-4"/>
        </w:rPr>
        <w:t xml:space="preserve"> </w:t>
      </w:r>
      <w:r>
        <w:t>и</w:t>
      </w:r>
      <w:r>
        <w:rPr>
          <w:spacing w:val="-4"/>
        </w:rPr>
        <w:t xml:space="preserve"> </w:t>
      </w:r>
      <w:r>
        <w:t>физических</w:t>
      </w:r>
      <w:r>
        <w:rPr>
          <w:spacing w:val="-4"/>
        </w:rPr>
        <w:t xml:space="preserve"> </w:t>
      </w:r>
      <w:r>
        <w:t>явлений;</w:t>
      </w:r>
    </w:p>
    <w:p w14:paraId="25E3C182" w14:textId="77777777" w:rsidR="00733630" w:rsidRDefault="00632EAB">
      <w:pPr>
        <w:pStyle w:val="a3"/>
        <w:spacing w:before="137" w:line="360" w:lineRule="auto"/>
        <w:ind w:right="708"/>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4"/>
        </w:rPr>
        <w:t xml:space="preserve"> </w:t>
      </w:r>
      <w:r>
        <w:t>приборов,</w:t>
      </w:r>
      <w:r>
        <w:rPr>
          <w:spacing w:val="-2"/>
        </w:rPr>
        <w:t xml:space="preserve"> </w:t>
      </w:r>
      <w:r>
        <w:t>технических</w:t>
      </w:r>
      <w:r>
        <w:rPr>
          <w:spacing w:val="1"/>
        </w:rPr>
        <w:t xml:space="preserve"> </w:t>
      </w:r>
      <w:r>
        <w:t>устройств</w:t>
      </w:r>
      <w:r>
        <w:rPr>
          <w:spacing w:val="3"/>
        </w:rPr>
        <w:t xml:space="preserve"> </w:t>
      </w:r>
      <w:r>
        <w:t>и</w:t>
      </w:r>
      <w:r>
        <w:rPr>
          <w:spacing w:val="-3"/>
        </w:rPr>
        <w:t xml:space="preserve"> </w:t>
      </w:r>
      <w:r>
        <w:t>технологических</w:t>
      </w:r>
      <w:r>
        <w:rPr>
          <w:spacing w:val="-4"/>
        </w:rPr>
        <w:t xml:space="preserve"> </w:t>
      </w:r>
      <w:r>
        <w:t>процессов;</w:t>
      </w:r>
    </w:p>
    <w:p w14:paraId="2D83675A" w14:textId="77777777" w:rsidR="00733630" w:rsidRDefault="00632EAB">
      <w:pPr>
        <w:pStyle w:val="a3"/>
        <w:spacing w:line="364" w:lineRule="auto"/>
        <w:ind w:right="707"/>
      </w:pPr>
      <w:r>
        <w:rPr>
          <w:spacing w:val="-1"/>
        </w:rPr>
        <w:t>приводить</w:t>
      </w:r>
      <w:r>
        <w:rPr>
          <w:spacing w:val="-16"/>
        </w:rPr>
        <w:t xml:space="preserve"> </w:t>
      </w:r>
      <w:r>
        <w:rPr>
          <w:spacing w:val="-1"/>
        </w:rPr>
        <w:t>примеры</w:t>
      </w:r>
      <w:r>
        <w:rPr>
          <w:spacing w:val="-15"/>
        </w:rPr>
        <w:t xml:space="preserve"> </w:t>
      </w:r>
      <w:r>
        <w:rPr>
          <w:spacing w:val="-1"/>
        </w:rPr>
        <w:t>вклада</w:t>
      </w:r>
      <w:r>
        <w:rPr>
          <w:spacing w:val="-12"/>
        </w:rPr>
        <w:t xml:space="preserve"> </w:t>
      </w:r>
      <w:r>
        <w:rPr>
          <w:spacing w:val="-1"/>
        </w:rPr>
        <w:t>российских</w:t>
      </w:r>
      <w:r>
        <w:rPr>
          <w:spacing w:val="-17"/>
        </w:rPr>
        <w:t xml:space="preserve"> </w:t>
      </w:r>
      <w:r>
        <w:rPr>
          <w:spacing w:val="-1"/>
        </w:rPr>
        <w:t>и</w:t>
      </w:r>
      <w:r>
        <w:rPr>
          <w:spacing w:val="-11"/>
        </w:rPr>
        <w:t xml:space="preserve"> </w:t>
      </w:r>
      <w:r>
        <w:rPr>
          <w:spacing w:val="-1"/>
        </w:rPr>
        <w:t>зарубежных</w:t>
      </w:r>
      <w:r>
        <w:rPr>
          <w:spacing w:val="-12"/>
        </w:rPr>
        <w:t xml:space="preserve"> </w:t>
      </w:r>
      <w:r>
        <w:t>учёных-физиков</w:t>
      </w:r>
      <w:r>
        <w:rPr>
          <w:spacing w:val="38"/>
        </w:rPr>
        <w:t xml:space="preserve"> </w:t>
      </w:r>
      <w:r>
        <w:t>в</w:t>
      </w:r>
      <w:r>
        <w:rPr>
          <w:spacing w:val="-13"/>
        </w:rPr>
        <w:t xml:space="preserve"> </w:t>
      </w:r>
      <w:r>
        <w:t>развитие</w:t>
      </w:r>
      <w:r>
        <w:rPr>
          <w:spacing w:val="-13"/>
        </w:rPr>
        <w:t xml:space="preserve"> </w:t>
      </w:r>
      <w:r>
        <w:t>науки,</w:t>
      </w:r>
      <w:r>
        <w:rPr>
          <w:spacing w:val="-58"/>
        </w:rPr>
        <w:t xml:space="preserve"> </w:t>
      </w:r>
      <w:r>
        <w:t>в</w:t>
      </w:r>
      <w:r>
        <w:rPr>
          <w:spacing w:val="-2"/>
        </w:rPr>
        <w:t xml:space="preserve"> </w:t>
      </w:r>
      <w:r>
        <w:t>объяснение</w:t>
      </w:r>
      <w:r>
        <w:rPr>
          <w:spacing w:val="-5"/>
        </w:rPr>
        <w:t xml:space="preserve"> </w:t>
      </w:r>
      <w:r>
        <w:t>процессов</w:t>
      </w:r>
      <w:r>
        <w:rPr>
          <w:spacing w:val="-2"/>
        </w:rPr>
        <w:t xml:space="preserve"> </w:t>
      </w:r>
      <w:r>
        <w:t>окружающего</w:t>
      </w:r>
      <w:r>
        <w:rPr>
          <w:spacing w:val="5"/>
        </w:rPr>
        <w:t xml:space="preserve"> </w:t>
      </w:r>
      <w:r>
        <w:t>мира,</w:t>
      </w:r>
      <w:r>
        <w:rPr>
          <w:spacing w:val="-2"/>
        </w:rPr>
        <w:t xml:space="preserve"> </w:t>
      </w:r>
      <w:r>
        <w:t>в</w:t>
      </w:r>
      <w:r>
        <w:rPr>
          <w:spacing w:val="-1"/>
        </w:rPr>
        <w:t xml:space="preserve"> </w:t>
      </w:r>
      <w:r>
        <w:t>развитие</w:t>
      </w:r>
      <w:r>
        <w:rPr>
          <w:spacing w:val="-5"/>
        </w:rPr>
        <w:t xml:space="preserve"> </w:t>
      </w:r>
      <w:r>
        <w:t>техники</w:t>
      </w:r>
      <w:r>
        <w:rPr>
          <w:spacing w:val="4"/>
        </w:rPr>
        <w:t xml:space="preserve"> </w:t>
      </w:r>
      <w:r>
        <w:t>и</w:t>
      </w:r>
      <w:r>
        <w:rPr>
          <w:spacing w:val="-3"/>
        </w:rPr>
        <w:t xml:space="preserve"> </w:t>
      </w:r>
      <w:r>
        <w:t>технологий;</w:t>
      </w:r>
    </w:p>
    <w:p w14:paraId="2520BA58" w14:textId="77777777" w:rsidR="00733630" w:rsidRDefault="00632EAB">
      <w:pPr>
        <w:pStyle w:val="a3"/>
        <w:spacing w:line="360" w:lineRule="auto"/>
        <w:ind w:right="711"/>
      </w:pP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57"/>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2"/>
        </w:rPr>
        <w:t xml:space="preserve"> </w:t>
      </w:r>
      <w:r>
        <w:t>технологий</w:t>
      </w:r>
      <w:r>
        <w:rPr>
          <w:spacing w:val="1"/>
        </w:rPr>
        <w:t xml:space="preserve"> </w:t>
      </w:r>
      <w:r>
        <w:t>для</w:t>
      </w:r>
      <w:r>
        <w:rPr>
          <w:spacing w:val="1"/>
        </w:rPr>
        <w:t xml:space="preserve"> </w:t>
      </w:r>
      <w:r>
        <w:t>дальнейшего развития</w:t>
      </w:r>
      <w:r>
        <w:rPr>
          <w:spacing w:val="-4"/>
        </w:rPr>
        <w:t xml:space="preserve"> </w:t>
      </w:r>
      <w:r>
        <w:t>человеческого</w:t>
      </w:r>
      <w:r>
        <w:rPr>
          <w:spacing w:val="-5"/>
        </w:rPr>
        <w:t xml:space="preserve"> </w:t>
      </w:r>
      <w:r>
        <w:t>общества;</w:t>
      </w:r>
    </w:p>
    <w:p w14:paraId="739982DB" w14:textId="77777777" w:rsidR="00733630" w:rsidRDefault="00632EAB">
      <w:pPr>
        <w:pStyle w:val="a3"/>
        <w:spacing w:line="360" w:lineRule="auto"/>
        <w:ind w:right="704"/>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8"/>
        </w:rPr>
        <w:t xml:space="preserve"> </w:t>
      </w:r>
      <w:r>
        <w:t>информационные</w:t>
      </w:r>
      <w:r>
        <w:rPr>
          <w:spacing w:val="-8"/>
        </w:rPr>
        <w:t xml:space="preserve"> </w:t>
      </w:r>
      <w:r>
        <w:t>технологии</w:t>
      </w:r>
      <w:r>
        <w:rPr>
          <w:spacing w:val="-6"/>
        </w:rPr>
        <w:t xml:space="preserve"> </w:t>
      </w:r>
      <w:r>
        <w:t>для</w:t>
      </w:r>
      <w:r>
        <w:rPr>
          <w:spacing w:val="-6"/>
        </w:rPr>
        <w:t xml:space="preserve"> </w:t>
      </w:r>
      <w:r>
        <w:t>поиска,</w:t>
      </w:r>
      <w:r>
        <w:rPr>
          <w:spacing w:val="-5"/>
        </w:rPr>
        <w:t xml:space="preserve"> </w:t>
      </w:r>
      <w:r>
        <w:t>переработки</w:t>
      </w:r>
      <w:r>
        <w:rPr>
          <w:spacing w:val="-6"/>
        </w:rPr>
        <w:t xml:space="preserve"> </w:t>
      </w:r>
      <w:r>
        <w:t>и</w:t>
      </w:r>
      <w:r>
        <w:rPr>
          <w:spacing w:val="-6"/>
        </w:rPr>
        <w:t xml:space="preserve"> </w:t>
      </w:r>
      <w:r>
        <w:t>предъявления</w:t>
      </w:r>
      <w:r>
        <w:rPr>
          <w:spacing w:val="-6"/>
        </w:rPr>
        <w:t xml:space="preserve"> </w:t>
      </w:r>
      <w:r>
        <w:t>учебной</w:t>
      </w:r>
      <w:r>
        <w:rPr>
          <w:spacing w:val="-11"/>
        </w:rPr>
        <w:t xml:space="preserve"> </w:t>
      </w:r>
      <w:r>
        <w:t>и</w:t>
      </w:r>
      <w:r>
        <w:rPr>
          <w:spacing w:val="-57"/>
        </w:rPr>
        <w:t xml:space="preserve"> </w:t>
      </w:r>
      <w:r>
        <w:rPr>
          <w:spacing w:val="-1"/>
        </w:rPr>
        <w:t>научно-популярной</w:t>
      </w:r>
      <w:r>
        <w:rPr>
          <w:spacing w:val="-12"/>
        </w:rPr>
        <w:t xml:space="preserve"> </w:t>
      </w:r>
      <w:r>
        <w:rPr>
          <w:spacing w:val="-1"/>
        </w:rPr>
        <w:t>информации,</w:t>
      </w:r>
      <w:r>
        <w:rPr>
          <w:spacing w:val="-15"/>
        </w:rPr>
        <w:t xml:space="preserve"> </w:t>
      </w:r>
      <w:r>
        <w:rPr>
          <w:spacing w:val="-1"/>
        </w:rPr>
        <w:t>структурирования</w:t>
      </w:r>
      <w:r>
        <w:rPr>
          <w:spacing w:val="-11"/>
        </w:rPr>
        <w:t xml:space="preserve"> </w:t>
      </w:r>
      <w:r>
        <w:t>и</w:t>
      </w:r>
      <w:r>
        <w:rPr>
          <w:spacing w:val="-12"/>
        </w:rPr>
        <w:t xml:space="preserve"> </w:t>
      </w:r>
      <w:r>
        <w:t>интерпретации</w:t>
      </w:r>
      <w:r>
        <w:rPr>
          <w:spacing w:val="-15"/>
        </w:rPr>
        <w:t xml:space="preserve"> </w:t>
      </w:r>
      <w:r>
        <w:t>информации,</w:t>
      </w:r>
      <w:r>
        <w:rPr>
          <w:spacing w:val="-10"/>
        </w:rPr>
        <w:t xml:space="preserve"> </w:t>
      </w:r>
      <w:r>
        <w:t>полученной</w:t>
      </w:r>
      <w:r>
        <w:rPr>
          <w:spacing w:val="-58"/>
        </w:rPr>
        <w:t xml:space="preserve"> </w:t>
      </w:r>
      <w:r>
        <w:t>из различных источников, критически анализировать получаемую информацию и оценивать её</w:t>
      </w:r>
      <w:r>
        <w:rPr>
          <w:spacing w:val="-57"/>
        </w:rPr>
        <w:t xml:space="preserve"> </w:t>
      </w:r>
      <w:r>
        <w:t>достоверность</w:t>
      </w:r>
      <w:r>
        <w:rPr>
          <w:spacing w:val="1"/>
        </w:rPr>
        <w:t xml:space="preserve"> </w:t>
      </w:r>
      <w:r>
        <w:t>как</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так</w:t>
      </w:r>
      <w:r>
        <w:rPr>
          <w:spacing w:val="1"/>
        </w:rPr>
        <w:t xml:space="preserve"> </w:t>
      </w:r>
      <w:r>
        <w:t>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источника</w:t>
      </w:r>
      <w:r>
        <w:rPr>
          <w:spacing w:val="1"/>
        </w:rPr>
        <w:t xml:space="preserve"> </w:t>
      </w:r>
      <w:r>
        <w:t>информации;</w:t>
      </w:r>
    </w:p>
    <w:p w14:paraId="633DF0EF" w14:textId="77777777" w:rsidR="00733630" w:rsidRDefault="00632EAB">
      <w:pPr>
        <w:pStyle w:val="a3"/>
        <w:spacing w:line="360" w:lineRule="auto"/>
        <w:ind w:right="709"/>
      </w:pPr>
      <w:r>
        <w:t>проявлять организационные и познавательные умения самостоятельного приобретения</w:t>
      </w:r>
      <w:r>
        <w:rPr>
          <w:spacing w:val="1"/>
        </w:rPr>
        <w:t xml:space="preserve"> </w:t>
      </w:r>
      <w:r>
        <w:t>новых</w:t>
      </w:r>
      <w:r>
        <w:rPr>
          <w:spacing w:val="-4"/>
        </w:rPr>
        <w:t xml:space="preserve"> </w:t>
      </w:r>
      <w:r>
        <w:t>знаний</w:t>
      </w:r>
      <w:r>
        <w:rPr>
          <w:spacing w:val="-3"/>
        </w:rPr>
        <w:t xml:space="preserve"> </w:t>
      </w:r>
      <w:r>
        <w:t>в</w:t>
      </w:r>
      <w:r>
        <w:rPr>
          <w:spacing w:val="2"/>
        </w:rPr>
        <w:t xml:space="preserve"> </w:t>
      </w:r>
      <w:r>
        <w:t>процессе выполнения</w:t>
      </w:r>
      <w:r>
        <w:rPr>
          <w:spacing w:val="-4"/>
        </w:rPr>
        <w:t xml:space="preserve"> </w:t>
      </w:r>
      <w:r>
        <w:t>проектных</w:t>
      </w:r>
      <w:r>
        <w:rPr>
          <w:spacing w:val="57"/>
        </w:rPr>
        <w:t xml:space="preserve"> </w:t>
      </w:r>
      <w:r>
        <w:t>и</w:t>
      </w:r>
      <w:r>
        <w:rPr>
          <w:spacing w:val="2"/>
        </w:rPr>
        <w:t xml:space="preserve"> </w:t>
      </w:r>
      <w:r>
        <w:t>учебно-исследовательских</w:t>
      </w:r>
      <w:r>
        <w:rPr>
          <w:spacing w:val="-4"/>
        </w:rPr>
        <w:t xml:space="preserve"> </w:t>
      </w:r>
      <w:r>
        <w:t>работ;</w:t>
      </w:r>
    </w:p>
    <w:p w14:paraId="5A50F7E2" w14:textId="77777777" w:rsidR="00733630" w:rsidRDefault="00632EAB">
      <w:pPr>
        <w:pStyle w:val="a3"/>
        <w:spacing w:line="362" w:lineRule="auto"/>
        <w:ind w:right="706"/>
      </w:pPr>
      <w:r>
        <w:t>работать в группе с исполнением различных социальных ролей, планировать работу</w:t>
      </w:r>
      <w:r>
        <w:rPr>
          <w:spacing w:val="1"/>
        </w:rPr>
        <w:t xml:space="preserve"> </w:t>
      </w:r>
      <w:r>
        <w:t>группы, рационально распределять деятельность в нестандартных ситуациях, оценивать вклад</w:t>
      </w:r>
      <w:r>
        <w:rPr>
          <w:spacing w:val="1"/>
        </w:rPr>
        <w:t xml:space="preserve"> </w:t>
      </w:r>
      <w:r>
        <w:t>каждого</w:t>
      </w:r>
      <w:r>
        <w:rPr>
          <w:spacing w:val="1"/>
        </w:rPr>
        <w:t xml:space="preserve"> </w:t>
      </w:r>
      <w:r>
        <w:t>из</w:t>
      </w:r>
      <w:r>
        <w:rPr>
          <w:spacing w:val="-2"/>
        </w:rPr>
        <w:t xml:space="preserve"> </w:t>
      </w:r>
      <w:r>
        <w:t>участников</w:t>
      </w:r>
      <w:r>
        <w:rPr>
          <w:spacing w:val="-2"/>
        </w:rPr>
        <w:t xml:space="preserve"> </w:t>
      </w:r>
      <w:r>
        <w:t>группы</w:t>
      </w:r>
      <w:r>
        <w:rPr>
          <w:spacing w:val="3"/>
        </w:rPr>
        <w:t xml:space="preserve"> </w:t>
      </w:r>
      <w:r>
        <w:t>в</w:t>
      </w:r>
      <w:r>
        <w:rPr>
          <w:spacing w:val="2"/>
        </w:rPr>
        <w:t xml:space="preserve"> </w:t>
      </w:r>
      <w:r>
        <w:t>решение</w:t>
      </w:r>
      <w:r>
        <w:rPr>
          <w:spacing w:val="1"/>
        </w:rPr>
        <w:t xml:space="preserve"> </w:t>
      </w:r>
      <w:r>
        <w:t>рассматриваемой</w:t>
      </w:r>
      <w:r>
        <w:rPr>
          <w:spacing w:val="-3"/>
        </w:rPr>
        <w:t xml:space="preserve"> </w:t>
      </w:r>
      <w:r>
        <w:t>проблемы;</w:t>
      </w:r>
    </w:p>
    <w:p w14:paraId="6F428AFD" w14:textId="77777777" w:rsidR="00733630" w:rsidRDefault="00632EAB">
      <w:pPr>
        <w:pStyle w:val="a3"/>
        <w:spacing w:line="360" w:lineRule="auto"/>
        <w:ind w:right="712"/>
      </w:pPr>
      <w:r>
        <w:t>проявлять мотивацию к будущей профессиональной деятельности</w:t>
      </w:r>
      <w:r>
        <w:rPr>
          <w:spacing w:val="1"/>
        </w:rPr>
        <w:t xml:space="preserve"> </w:t>
      </w:r>
      <w:r>
        <w:t>по специальностям</w:t>
      </w:r>
      <w:r>
        <w:rPr>
          <w:spacing w:val="1"/>
        </w:rPr>
        <w:t xml:space="preserve"> </w:t>
      </w:r>
      <w:r>
        <w:t>физико-технического</w:t>
      </w:r>
      <w:r>
        <w:rPr>
          <w:spacing w:val="5"/>
        </w:rPr>
        <w:t xml:space="preserve"> </w:t>
      </w:r>
      <w:r>
        <w:t>профиля.</w:t>
      </w:r>
    </w:p>
    <w:p w14:paraId="66DB0FB5" w14:textId="2A41A642" w:rsidR="00043556" w:rsidRDefault="00043556">
      <w:pPr>
        <w:rPr>
          <w:sz w:val="26"/>
          <w:szCs w:val="24"/>
        </w:rPr>
      </w:pPr>
      <w:r>
        <w:rPr>
          <w:sz w:val="26"/>
        </w:rPr>
        <w:br w:type="page"/>
      </w:r>
    </w:p>
    <w:p w14:paraId="7CF68012" w14:textId="77777777" w:rsidR="00733630" w:rsidRDefault="00632EAB" w:rsidP="00650BD9">
      <w:pPr>
        <w:pStyle w:val="1"/>
        <w:numPr>
          <w:ilvl w:val="2"/>
          <w:numId w:val="95"/>
        </w:numPr>
        <w:tabs>
          <w:tab w:val="left" w:pos="993"/>
        </w:tabs>
        <w:spacing w:before="163" w:line="362" w:lineRule="auto"/>
        <w:ind w:left="284" w:right="708" w:firstLine="0"/>
        <w:jc w:val="both"/>
      </w:pPr>
      <w:r>
        <w:t>Федеральная рабочая программа по учебному предмету «Химия» (базовый</w:t>
      </w:r>
      <w:r>
        <w:rPr>
          <w:spacing w:val="1"/>
        </w:rPr>
        <w:t xml:space="preserve"> </w:t>
      </w:r>
      <w:r>
        <w:t>уровень)</w:t>
      </w:r>
    </w:p>
    <w:p w14:paraId="179C3345" w14:textId="77777777" w:rsidR="00733630" w:rsidRDefault="00632EAB">
      <w:pPr>
        <w:pStyle w:val="a3"/>
        <w:spacing w:line="360" w:lineRule="auto"/>
        <w:ind w:right="703"/>
      </w:pPr>
      <w:r>
        <w:t>Федеральная рабочая программа по учебному предмету «Химия» (базовый уровень)</w:t>
      </w:r>
      <w:r>
        <w:rPr>
          <w:spacing w:val="1"/>
        </w:rPr>
        <w:t xml:space="preserve"> </w:t>
      </w:r>
      <w:r>
        <w:t>(предметная область «Естественно-научные предметы») (далее соответственно – программа по</w:t>
      </w:r>
      <w:r>
        <w:rPr>
          <w:spacing w:val="-57"/>
        </w:rPr>
        <w:t xml:space="preserve"> </w:t>
      </w:r>
      <w:r>
        <w:t>химии,</w:t>
      </w:r>
      <w:r>
        <w:rPr>
          <w:spacing w:val="1"/>
        </w:rPr>
        <w:t xml:space="preserve"> </w:t>
      </w:r>
      <w:r>
        <w:t>химия)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6"/>
        </w:rPr>
        <w:t xml:space="preserve"> </w:t>
      </w:r>
      <w:r>
        <w:t>химии.</w:t>
      </w:r>
    </w:p>
    <w:p w14:paraId="5E6793F0" w14:textId="77777777" w:rsidR="00733630" w:rsidRDefault="00632EAB">
      <w:pPr>
        <w:pStyle w:val="a3"/>
        <w:spacing w:line="360" w:lineRule="auto"/>
        <w:ind w:right="704"/>
      </w:pPr>
      <w:r>
        <w:t>Пояснительная записка отражает общие цели и задачи изучения химии, характеристику</w:t>
      </w:r>
      <w:r>
        <w:rPr>
          <w:spacing w:val="-57"/>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14:paraId="46A34F08"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7B02B1CD" w14:textId="77777777" w:rsidR="00733630" w:rsidRDefault="00632EAB">
      <w:pPr>
        <w:pStyle w:val="a3"/>
        <w:spacing w:before="64" w:line="360" w:lineRule="auto"/>
        <w:ind w:right="70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4"/>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14:paraId="316BF9FD" w14:textId="77777777" w:rsidR="00733630" w:rsidRDefault="00632EAB">
      <w:pPr>
        <w:pStyle w:val="a3"/>
        <w:spacing w:line="272" w:lineRule="exact"/>
        <w:ind w:left="1048" w:firstLine="0"/>
      </w:pPr>
      <w:r>
        <w:t>Пояснительная</w:t>
      </w:r>
      <w:r>
        <w:rPr>
          <w:spacing w:val="-4"/>
        </w:rPr>
        <w:t xml:space="preserve"> </w:t>
      </w:r>
      <w:r>
        <w:t>записка.</w:t>
      </w:r>
    </w:p>
    <w:p w14:paraId="16623AB3" w14:textId="77777777" w:rsidR="00733630" w:rsidRDefault="00632EAB">
      <w:pPr>
        <w:pStyle w:val="a3"/>
        <w:spacing w:before="142" w:line="360" w:lineRule="auto"/>
        <w:ind w:right="698"/>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 представленных</w:t>
      </w:r>
      <w:r>
        <w:rPr>
          <w:spacing w:val="1"/>
        </w:rPr>
        <w:t xml:space="preserve"> </w:t>
      </w:r>
      <w:r>
        <w:t>в ФГОС СОО, с учётом Концепции преподавания учебного</w:t>
      </w:r>
      <w:r>
        <w:rPr>
          <w:spacing w:val="1"/>
        </w:rPr>
        <w:t xml:space="preserve"> </w:t>
      </w:r>
      <w:r>
        <w:t>предмета «Химия»</w:t>
      </w:r>
      <w:r>
        <w:rPr>
          <w:spacing w:val="1"/>
        </w:rPr>
        <w:t xml:space="preserve"> </w:t>
      </w:r>
      <w:r>
        <w:t>в образовательных организациях Российской Федерации, 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1"/>
        </w:rPr>
        <w:t xml:space="preserve"> </w:t>
      </w:r>
      <w:r>
        <w:t>рабочей</w:t>
      </w:r>
      <w:r>
        <w:rPr>
          <w:spacing w:val="1"/>
        </w:rPr>
        <w:t xml:space="preserve"> </w:t>
      </w:r>
      <w:r>
        <w:t>программы</w:t>
      </w:r>
      <w:r>
        <w:rPr>
          <w:spacing w:val="-2"/>
        </w:rPr>
        <w:t xml:space="preserve"> </w:t>
      </w:r>
      <w:r>
        <w:t>воспитания.</w:t>
      </w:r>
    </w:p>
    <w:p w14:paraId="5172AC0F" w14:textId="77777777" w:rsidR="00733630" w:rsidRDefault="00632EAB">
      <w:pPr>
        <w:pStyle w:val="a3"/>
        <w:spacing w:line="360" w:lineRule="auto"/>
        <w:ind w:right="704"/>
      </w:pPr>
      <w:r>
        <w:t>Основу подходов к разработке программы по химии, к определению общей стратегии</w:t>
      </w:r>
      <w:r>
        <w:rPr>
          <w:spacing w:val="1"/>
        </w:rPr>
        <w:t xml:space="preserve"> </w:t>
      </w:r>
      <w:r>
        <w:t>обучения, воспитания и развития обучающихся средствами учебного предмета «Химия» 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уровню</w:t>
      </w:r>
      <w:r>
        <w:rPr>
          <w:spacing w:val="-57"/>
        </w:rPr>
        <w:t xml:space="preserve"> </w:t>
      </w:r>
      <w:r>
        <w:t>подготовки</w:t>
      </w:r>
      <w:r>
        <w:rPr>
          <w:spacing w:val="-3"/>
        </w:rPr>
        <w:t xml:space="preserve"> </w:t>
      </w:r>
      <w:r>
        <w:t>выпускников.</w:t>
      </w:r>
    </w:p>
    <w:p w14:paraId="373F9CC8" w14:textId="77777777" w:rsidR="00733630" w:rsidRDefault="00632EAB">
      <w:pPr>
        <w:pStyle w:val="a3"/>
        <w:spacing w:line="362" w:lineRule="auto"/>
        <w:ind w:right="700"/>
      </w:pPr>
      <w:r>
        <w:t>В соответствии с данными положениями программа по химии (базовый уровень)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1E6E7CA0" w14:textId="77777777" w:rsidR="00733630" w:rsidRDefault="00632EAB">
      <w:pPr>
        <w:pStyle w:val="a3"/>
        <w:spacing w:line="360" w:lineRule="auto"/>
        <w:ind w:right="706"/>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57"/>
        </w:rPr>
        <w:t xml:space="preserve"> </w:t>
      </w:r>
      <w:r>
        <w:t>предусматривает принципы структурирования содержания</w:t>
      </w:r>
      <w:r>
        <w:rPr>
          <w:spacing w:val="1"/>
        </w:rPr>
        <w:t xml:space="preserve"> </w:t>
      </w:r>
      <w:r>
        <w:t>и распределения его по классам,</w:t>
      </w:r>
      <w:r>
        <w:rPr>
          <w:spacing w:val="1"/>
        </w:rPr>
        <w:t xml:space="preserve"> </w:t>
      </w:r>
      <w:r>
        <w:t>основным</w:t>
      </w:r>
      <w:r>
        <w:rPr>
          <w:spacing w:val="-2"/>
        </w:rPr>
        <w:t xml:space="preserve"> </w:t>
      </w:r>
      <w:r>
        <w:t>разделам</w:t>
      </w:r>
      <w:r>
        <w:rPr>
          <w:spacing w:val="3"/>
        </w:rPr>
        <w:t xml:space="preserve"> </w:t>
      </w:r>
      <w:r>
        <w:t>и</w:t>
      </w:r>
      <w:r>
        <w:rPr>
          <w:spacing w:val="-2"/>
        </w:rPr>
        <w:t xml:space="preserve"> </w:t>
      </w:r>
      <w:r>
        <w:t>темам</w:t>
      </w:r>
      <w:r>
        <w:rPr>
          <w:spacing w:val="-1"/>
        </w:rPr>
        <w:t xml:space="preserve"> </w:t>
      </w:r>
      <w:r>
        <w:t>курса;</w:t>
      </w:r>
    </w:p>
    <w:p w14:paraId="0FAFC30C" w14:textId="77777777" w:rsidR="00733630" w:rsidRDefault="00632EAB">
      <w:pPr>
        <w:pStyle w:val="a3"/>
        <w:spacing w:line="360" w:lineRule="auto"/>
        <w:ind w:right="713"/>
      </w:pPr>
      <w:r>
        <w:t>даёт примерное распределение учебных часов по тематическим разделам, рекомендует</w:t>
      </w:r>
      <w:r>
        <w:rPr>
          <w:spacing w:val="1"/>
        </w:rPr>
        <w:t xml:space="preserve"> </w:t>
      </w:r>
      <w:r>
        <w:t>примерную последовательность изучения отдельных тем курса</w:t>
      </w:r>
      <w:r>
        <w:rPr>
          <w:spacing w:val="1"/>
        </w:rPr>
        <w:t xml:space="preserve"> </w:t>
      </w:r>
      <w:r>
        <w:t>с учётом межпредметных и</w:t>
      </w:r>
      <w:r>
        <w:rPr>
          <w:spacing w:val="1"/>
        </w:rPr>
        <w:t xml:space="preserve"> </w:t>
      </w:r>
      <w:r>
        <w:t>внутрипредметных связей, логики учебного процесса, возрастных особенностей обучающихся</w:t>
      </w:r>
      <w:r>
        <w:rPr>
          <w:spacing w:val="-57"/>
        </w:rPr>
        <w:t xml:space="preserve"> </w:t>
      </w:r>
      <w:r>
        <w:t>10–11</w:t>
      </w:r>
      <w:r>
        <w:rPr>
          <w:spacing w:val="2"/>
        </w:rPr>
        <w:t xml:space="preserve"> </w:t>
      </w:r>
      <w:r>
        <w:t>классов;</w:t>
      </w:r>
    </w:p>
    <w:p w14:paraId="64DA4A52" w14:textId="77777777" w:rsidR="00733630" w:rsidRDefault="00632EAB">
      <w:pPr>
        <w:pStyle w:val="a3"/>
        <w:spacing w:line="360" w:lineRule="auto"/>
        <w:ind w:right="700"/>
      </w:pPr>
      <w:r>
        <w:t>даёт методическую интерпретацию целей изучения предмета на уровне 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57"/>
        </w:rPr>
        <w:t xml:space="preserve"> </w:t>
      </w:r>
      <w:r>
        <w:t>планируемых результатов освоения основной образовательной программы среднего 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w:t>
      </w:r>
      <w:r>
        <w:rPr>
          <w:spacing w:val="1"/>
        </w:rPr>
        <w:t xml:space="preserve"> </w:t>
      </w:r>
      <w:r>
        <w:t>познавательной</w:t>
      </w:r>
      <w:r>
        <w:rPr>
          <w:spacing w:val="1"/>
        </w:rPr>
        <w:t xml:space="preserve"> </w:t>
      </w:r>
      <w:r>
        <w:t>деятельности</w:t>
      </w:r>
      <w:r>
        <w:rPr>
          <w:spacing w:val="1"/>
        </w:rPr>
        <w:t xml:space="preserve"> </w:t>
      </w:r>
      <w:r>
        <w:t>обучающегося</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предмета.</w:t>
      </w:r>
      <w:r>
        <w:rPr>
          <w:spacing w:val="1"/>
        </w:rPr>
        <w:t xml:space="preserve"> </w:t>
      </w:r>
      <w:r>
        <w:t>По</w:t>
      </w:r>
      <w:r>
        <w:rPr>
          <w:spacing w:val="1"/>
        </w:rPr>
        <w:t xml:space="preserve"> </w:t>
      </w:r>
      <w:r>
        <w:t>всем</w:t>
      </w:r>
      <w:r>
        <w:rPr>
          <w:spacing w:val="1"/>
        </w:rPr>
        <w:t xml:space="preserve"> </w:t>
      </w:r>
      <w:r>
        <w:t>названным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w:t>
      </w:r>
      <w:r>
        <w:rPr>
          <w:spacing w:val="-4"/>
        </w:rPr>
        <w:t xml:space="preserve"> </w:t>
      </w:r>
      <w:r>
        <w:t>организаций,</w:t>
      </w:r>
      <w:r>
        <w:rPr>
          <w:spacing w:val="-1"/>
        </w:rPr>
        <w:t xml:space="preserve"> </w:t>
      </w:r>
      <w:r>
        <w:t>базовый</w:t>
      </w:r>
      <w:r>
        <w:rPr>
          <w:spacing w:val="3"/>
        </w:rPr>
        <w:t xml:space="preserve"> </w:t>
      </w:r>
      <w:r>
        <w:t>уровень).</w:t>
      </w:r>
    </w:p>
    <w:p w14:paraId="25621703" w14:textId="77777777" w:rsidR="00733630" w:rsidRDefault="00632EAB">
      <w:pPr>
        <w:pStyle w:val="a3"/>
        <w:spacing w:line="360" w:lineRule="auto"/>
        <w:ind w:right="696"/>
      </w:pPr>
      <w:r>
        <w:t>Программа по химии является ориентиром для составления рабочих программ, авторы</w:t>
      </w:r>
      <w:r>
        <w:rPr>
          <w:spacing w:val="1"/>
        </w:rPr>
        <w:t xml:space="preserve"> </w:t>
      </w:r>
      <w:r>
        <w:t>которых могут предложить свой подход к структурированию</w:t>
      </w:r>
      <w:r>
        <w:rPr>
          <w:spacing w:val="1"/>
        </w:rPr>
        <w:t xml:space="preserve"> </w:t>
      </w:r>
      <w:r>
        <w:t>и последовательности изучения</w:t>
      </w:r>
      <w:r>
        <w:rPr>
          <w:spacing w:val="1"/>
        </w:rPr>
        <w:t xml:space="preserve"> </w:t>
      </w:r>
      <w:r>
        <w:t>учебного</w:t>
      </w:r>
      <w:r>
        <w:rPr>
          <w:spacing w:val="45"/>
        </w:rPr>
        <w:t xml:space="preserve"> </w:t>
      </w:r>
      <w:r>
        <w:t>материала,</w:t>
      </w:r>
      <w:r>
        <w:rPr>
          <w:spacing w:val="47"/>
        </w:rPr>
        <w:t xml:space="preserve"> </w:t>
      </w:r>
      <w:r>
        <w:t>а</w:t>
      </w:r>
      <w:r>
        <w:rPr>
          <w:spacing w:val="40"/>
        </w:rPr>
        <w:t xml:space="preserve"> </w:t>
      </w:r>
      <w:r>
        <w:t>также</w:t>
      </w:r>
      <w:r>
        <w:rPr>
          <w:spacing w:val="39"/>
        </w:rPr>
        <w:t xml:space="preserve"> </w:t>
      </w:r>
      <w:r>
        <w:t>своё</w:t>
      </w:r>
      <w:r>
        <w:rPr>
          <w:spacing w:val="40"/>
        </w:rPr>
        <w:t xml:space="preserve"> </w:t>
      </w:r>
      <w:r>
        <w:t>видение</w:t>
      </w:r>
      <w:r>
        <w:rPr>
          <w:spacing w:val="39"/>
        </w:rPr>
        <w:t xml:space="preserve"> </w:t>
      </w:r>
      <w:r>
        <w:t>относительно</w:t>
      </w:r>
      <w:r>
        <w:rPr>
          <w:spacing w:val="46"/>
        </w:rPr>
        <w:t xml:space="preserve"> </w:t>
      </w:r>
      <w:r>
        <w:t>возможности</w:t>
      </w:r>
      <w:r>
        <w:rPr>
          <w:spacing w:val="41"/>
        </w:rPr>
        <w:t xml:space="preserve"> </w:t>
      </w:r>
      <w:r>
        <w:t>выбора</w:t>
      </w:r>
      <w:r>
        <w:rPr>
          <w:spacing w:val="40"/>
        </w:rPr>
        <w:t xml:space="preserve"> </w:t>
      </w:r>
      <w:r>
        <w:t>вариативной</w:t>
      </w:r>
    </w:p>
    <w:p w14:paraId="55E1CBEB" w14:textId="77777777" w:rsidR="00733630" w:rsidRDefault="00632EAB">
      <w:pPr>
        <w:pStyle w:val="a3"/>
        <w:spacing w:before="64" w:line="360" w:lineRule="auto"/>
        <w:ind w:right="704" w:firstLine="0"/>
      </w:pPr>
      <w:r>
        <w:t>составляющей содержания предмета дополнительно к обязательной (инвариантной) части его</w:t>
      </w:r>
      <w:r>
        <w:rPr>
          <w:spacing w:val="1"/>
        </w:rPr>
        <w:t xml:space="preserve"> </w:t>
      </w:r>
      <w:r>
        <w:t>содержания.</w:t>
      </w:r>
    </w:p>
    <w:p w14:paraId="5258CEC9" w14:textId="77777777" w:rsidR="00733630" w:rsidRDefault="00632EAB">
      <w:pPr>
        <w:pStyle w:val="a3"/>
        <w:spacing w:line="360" w:lineRule="auto"/>
        <w:ind w:right="709"/>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общеобразовательной</w:t>
      </w:r>
      <w:r>
        <w:rPr>
          <w:spacing w:val="1"/>
        </w:rPr>
        <w:t xml:space="preserve"> </w:t>
      </w:r>
      <w:r>
        <w:t>организации,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их</w:t>
      </w:r>
      <w:r>
        <w:rPr>
          <w:spacing w:val="1"/>
        </w:rPr>
        <w:t xml:space="preserve"> </w:t>
      </w:r>
      <w:r>
        <w:t>образованности</w:t>
      </w:r>
      <w:r>
        <w:rPr>
          <w:spacing w:val="1"/>
        </w:rPr>
        <w:t xml:space="preserve"> </w:t>
      </w:r>
      <w:r>
        <w:t>и</w:t>
      </w:r>
      <w:r>
        <w:rPr>
          <w:spacing w:val="1"/>
        </w:rPr>
        <w:t xml:space="preserve"> </w:t>
      </w:r>
      <w:r>
        <w:t>служит</w:t>
      </w:r>
      <w:r>
        <w:rPr>
          <w:spacing w:val="1"/>
        </w:rPr>
        <w:t xml:space="preserve"> </w:t>
      </w:r>
      <w:r>
        <w:t>завершающим</w:t>
      </w:r>
      <w:r>
        <w:rPr>
          <w:spacing w:val="-57"/>
        </w:rPr>
        <w:t xml:space="preserve"> </w:t>
      </w:r>
      <w:r>
        <w:t>этапом</w:t>
      </w:r>
      <w:r>
        <w:rPr>
          <w:spacing w:val="1"/>
        </w:rPr>
        <w:t xml:space="preserve"> </w:t>
      </w:r>
      <w:r>
        <w:t>реализации</w:t>
      </w:r>
      <w:r>
        <w:rPr>
          <w:spacing w:val="1"/>
        </w:rPr>
        <w:t xml:space="preserve"> </w:t>
      </w:r>
      <w:r>
        <w:t>на соответствующем</w:t>
      </w:r>
      <w:r>
        <w:rPr>
          <w:spacing w:val="1"/>
        </w:rPr>
        <w:t xml:space="preserve"> </w:t>
      </w:r>
      <w:r>
        <w:t>базовом</w:t>
      </w:r>
      <w:r>
        <w:rPr>
          <w:spacing w:val="1"/>
        </w:rPr>
        <w:t xml:space="preserve"> </w:t>
      </w:r>
      <w:r>
        <w:t>уровне</w:t>
      </w:r>
      <w:r>
        <w:rPr>
          <w:spacing w:val="1"/>
        </w:rPr>
        <w:t xml:space="preserve"> </w:t>
      </w:r>
      <w:r>
        <w:t>ключевых ценностей,</w:t>
      </w:r>
      <w:r>
        <w:rPr>
          <w:spacing w:val="1"/>
        </w:rPr>
        <w:t xml:space="preserve"> </w:t>
      </w:r>
      <w:r>
        <w:t>присущих</w:t>
      </w:r>
      <w:r>
        <w:rPr>
          <w:spacing w:val="1"/>
        </w:rPr>
        <w:t xml:space="preserve"> </w:t>
      </w:r>
      <w:r>
        <w:t>целостной системе химического образования. Ключевые ценности касаются познания законов</w:t>
      </w:r>
      <w:r>
        <w:rPr>
          <w:spacing w:val="1"/>
        </w:rPr>
        <w:t xml:space="preserve"> </w:t>
      </w:r>
      <w:r>
        <w:t>природы, формирования мировоззрения и общей культуры человека, а также экологически</w:t>
      </w:r>
      <w:r>
        <w:rPr>
          <w:spacing w:val="1"/>
        </w:rPr>
        <w:t xml:space="preserve"> </w:t>
      </w:r>
      <w:r>
        <w:t>обоснованного отношения к своему здоровью и природной среде. Реализуется химическое</w:t>
      </w:r>
      <w:r>
        <w:rPr>
          <w:spacing w:val="1"/>
        </w:rPr>
        <w:t xml:space="preserve"> </w:t>
      </w:r>
      <w:r>
        <w:t>образование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 «Химия», содержание и построение которого определены в программе по химии с</w:t>
      </w:r>
      <w:r>
        <w:rPr>
          <w:spacing w:val="1"/>
        </w:rPr>
        <w:t xml:space="preserve"> </w:t>
      </w:r>
      <w:r>
        <w:t>учётом специфики науки химии, её значения в познании природы и в материальной жизни</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целей</w:t>
      </w:r>
      <w:r>
        <w:rPr>
          <w:spacing w:val="1"/>
        </w:rPr>
        <w:t xml:space="preserve"> </w:t>
      </w:r>
      <w:r>
        <w:t>и</w:t>
      </w:r>
      <w:r>
        <w:rPr>
          <w:spacing w:val="1"/>
        </w:rPr>
        <w:t xml:space="preserve"> </w:t>
      </w:r>
      <w:r>
        <w:t>принципов,</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5"/>
        </w:rPr>
        <w:t xml:space="preserve"> </w:t>
      </w:r>
      <w:r>
        <w:t>системы</w:t>
      </w:r>
      <w:r>
        <w:rPr>
          <w:spacing w:val="-1"/>
        </w:rPr>
        <w:t xml:space="preserve"> </w:t>
      </w:r>
      <w:r>
        <w:t>среднего</w:t>
      </w:r>
      <w:r>
        <w:rPr>
          <w:spacing w:val="-4"/>
        </w:rPr>
        <w:t xml:space="preserve"> </w:t>
      </w:r>
      <w:r>
        <w:t>общего</w:t>
      </w:r>
      <w:r>
        <w:rPr>
          <w:spacing w:val="-3"/>
        </w:rPr>
        <w:t xml:space="preserve"> </w:t>
      </w:r>
      <w:r>
        <w:t>образования</w:t>
      </w:r>
      <w:r>
        <w:rPr>
          <w:spacing w:val="1"/>
        </w:rPr>
        <w:t xml:space="preserve"> </w:t>
      </w:r>
      <w:r>
        <w:t>в</w:t>
      </w:r>
      <w:r>
        <w:rPr>
          <w:spacing w:val="-1"/>
        </w:rPr>
        <w:t xml:space="preserve"> </w:t>
      </w:r>
      <w:r>
        <w:t>Российской</w:t>
      </w:r>
      <w:r>
        <w:rPr>
          <w:spacing w:val="-2"/>
        </w:rPr>
        <w:t xml:space="preserve"> </w:t>
      </w:r>
      <w:r>
        <w:t>Федерации.</w:t>
      </w:r>
    </w:p>
    <w:p w14:paraId="3401DBBF" w14:textId="77777777" w:rsidR="00733630" w:rsidRDefault="00632EAB">
      <w:pPr>
        <w:pStyle w:val="a3"/>
        <w:spacing w:before="1" w:line="360" w:lineRule="auto"/>
        <w:ind w:right="710"/>
      </w:pPr>
      <w:r>
        <w:t>При формировании содержания предмета «Химия» учтены следующие положения о</w:t>
      </w:r>
      <w:r>
        <w:rPr>
          <w:spacing w:val="1"/>
        </w:rPr>
        <w:t xml:space="preserve"> </w:t>
      </w:r>
      <w:r>
        <w:t>специфике и</w:t>
      </w:r>
      <w:r>
        <w:rPr>
          <w:spacing w:val="3"/>
        </w:rPr>
        <w:t xml:space="preserve"> </w:t>
      </w:r>
      <w:r>
        <w:t>значении</w:t>
      </w:r>
      <w:r>
        <w:rPr>
          <w:spacing w:val="3"/>
        </w:rPr>
        <w:t xml:space="preserve"> </w:t>
      </w:r>
      <w:r>
        <w:t>науки</w:t>
      </w:r>
      <w:r>
        <w:rPr>
          <w:spacing w:val="2"/>
        </w:rPr>
        <w:t xml:space="preserve"> </w:t>
      </w:r>
      <w:r>
        <w:t>химии.</w:t>
      </w:r>
    </w:p>
    <w:p w14:paraId="46580959" w14:textId="77777777" w:rsidR="00733630" w:rsidRDefault="00632EAB">
      <w:pPr>
        <w:pStyle w:val="a3"/>
        <w:spacing w:line="360" w:lineRule="auto"/>
        <w:ind w:right="710"/>
      </w:pPr>
      <w:r>
        <w:t>Химия как элемент системы естественных наук играет особую роль</w:t>
      </w:r>
      <w:r>
        <w:rPr>
          <w:spacing w:val="1"/>
        </w:rPr>
        <w:t xml:space="preserve"> </w:t>
      </w:r>
      <w:r>
        <w:t>в создании новой</w:t>
      </w:r>
      <w:r>
        <w:rPr>
          <w:spacing w:val="1"/>
        </w:rPr>
        <w:t xml:space="preserve"> </w:t>
      </w:r>
      <w:r>
        <w:t>базы материальной культуры, вносит свой вклад в формирование рационального научного</w:t>
      </w:r>
      <w:r>
        <w:rPr>
          <w:spacing w:val="1"/>
        </w:rPr>
        <w:t xml:space="preserve"> </w:t>
      </w:r>
      <w:r>
        <w:rPr>
          <w:spacing w:val="-1"/>
        </w:rPr>
        <w:t>мышления,</w:t>
      </w:r>
      <w:r>
        <w:rPr>
          <w:spacing w:val="-10"/>
        </w:rPr>
        <w:t xml:space="preserve"> </w:t>
      </w:r>
      <w:r>
        <w:rPr>
          <w:spacing w:val="-1"/>
        </w:rPr>
        <w:t>в</w:t>
      </w:r>
      <w:r>
        <w:rPr>
          <w:spacing w:val="-10"/>
        </w:rPr>
        <w:t xml:space="preserve"> </w:t>
      </w:r>
      <w:r>
        <w:rPr>
          <w:spacing w:val="-1"/>
        </w:rPr>
        <w:t>создание</w:t>
      </w:r>
      <w:r>
        <w:rPr>
          <w:spacing w:val="-8"/>
        </w:rPr>
        <w:t xml:space="preserve"> </w:t>
      </w:r>
      <w:r>
        <w:rPr>
          <w:spacing w:val="-1"/>
        </w:rPr>
        <w:t>целостного</w:t>
      </w:r>
      <w:r>
        <w:rPr>
          <w:spacing w:val="-8"/>
        </w:rPr>
        <w:t xml:space="preserve"> </w:t>
      </w:r>
      <w:r>
        <w:rPr>
          <w:spacing w:val="-1"/>
        </w:rPr>
        <w:t>представления</w:t>
      </w:r>
      <w:r>
        <w:rPr>
          <w:spacing w:val="-11"/>
        </w:rPr>
        <w:t xml:space="preserve"> </w:t>
      </w:r>
      <w:r>
        <w:rPr>
          <w:spacing w:val="-1"/>
        </w:rPr>
        <w:t>об</w:t>
      </w:r>
      <w:r>
        <w:rPr>
          <w:spacing w:val="-15"/>
        </w:rPr>
        <w:t xml:space="preserve"> </w:t>
      </w:r>
      <w:r>
        <w:rPr>
          <w:spacing w:val="-1"/>
        </w:rPr>
        <w:t>окружающем</w:t>
      </w:r>
      <w:r>
        <w:rPr>
          <w:spacing w:val="-5"/>
        </w:rPr>
        <w:t xml:space="preserve"> </w:t>
      </w:r>
      <w:r>
        <w:t>мире</w:t>
      </w:r>
      <w:r>
        <w:rPr>
          <w:spacing w:val="-8"/>
        </w:rPr>
        <w:t xml:space="preserve"> </w:t>
      </w:r>
      <w:r>
        <w:t>как</w:t>
      </w:r>
      <w:r>
        <w:rPr>
          <w:spacing w:val="-14"/>
        </w:rPr>
        <w:t xml:space="preserve"> </w:t>
      </w:r>
      <w:r>
        <w:t>о</w:t>
      </w:r>
      <w:r>
        <w:rPr>
          <w:spacing w:val="-2"/>
        </w:rPr>
        <w:t xml:space="preserve"> </w:t>
      </w:r>
      <w:r>
        <w:t>единстве</w:t>
      </w:r>
      <w:r>
        <w:rPr>
          <w:spacing w:val="-8"/>
        </w:rPr>
        <w:t xml:space="preserve"> </w:t>
      </w:r>
      <w:r>
        <w:t>природы</w:t>
      </w:r>
      <w:r>
        <w:rPr>
          <w:spacing w:val="-58"/>
        </w:rPr>
        <w:t xml:space="preserve"> </w:t>
      </w:r>
      <w:r>
        <w:t>и</w:t>
      </w:r>
      <w:r>
        <w:rPr>
          <w:spacing w:val="1"/>
        </w:rPr>
        <w:t xml:space="preserve"> </w:t>
      </w:r>
      <w:r>
        <w:t>человека,</w:t>
      </w:r>
      <w:r>
        <w:rPr>
          <w:spacing w:val="1"/>
        </w:rPr>
        <w:t xml:space="preserve"> </w:t>
      </w:r>
      <w:r>
        <w:t>которое</w:t>
      </w:r>
      <w:r>
        <w:rPr>
          <w:spacing w:val="1"/>
        </w:rPr>
        <w:t xml:space="preserve"> </w:t>
      </w:r>
      <w:r>
        <w:t>формируется</w:t>
      </w:r>
      <w:r>
        <w:rPr>
          <w:spacing w:val="1"/>
        </w:rPr>
        <w:t xml:space="preserve"> </w:t>
      </w:r>
      <w:r>
        <w:t>в</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1"/>
        </w:rPr>
        <w:t xml:space="preserve"> </w:t>
      </w:r>
      <w:r>
        <w:t>их</w:t>
      </w:r>
      <w:r>
        <w:rPr>
          <w:spacing w:val="1"/>
        </w:rPr>
        <w:t xml:space="preserve"> </w:t>
      </w:r>
      <w:r>
        <w:t>свойствами</w:t>
      </w:r>
      <w:r>
        <w:rPr>
          <w:spacing w:val="1"/>
        </w:rPr>
        <w:t xml:space="preserve"> </w:t>
      </w:r>
      <w:r>
        <w:t>и</w:t>
      </w:r>
      <w:r>
        <w:rPr>
          <w:spacing w:val="1"/>
        </w:rPr>
        <w:t xml:space="preserve"> </w:t>
      </w:r>
      <w:r>
        <w:t>возможными</w:t>
      </w:r>
      <w:r>
        <w:rPr>
          <w:spacing w:val="-3"/>
        </w:rPr>
        <w:t xml:space="preserve"> </w:t>
      </w:r>
      <w:r>
        <w:t>областями</w:t>
      </w:r>
      <w:r>
        <w:rPr>
          <w:spacing w:val="-2"/>
        </w:rPr>
        <w:t xml:space="preserve"> </w:t>
      </w:r>
      <w:r>
        <w:t>применения.</w:t>
      </w:r>
    </w:p>
    <w:p w14:paraId="3A6B88CE" w14:textId="77777777" w:rsidR="00733630" w:rsidRDefault="00632EAB">
      <w:pPr>
        <w:pStyle w:val="a3"/>
        <w:spacing w:before="1" w:line="360" w:lineRule="auto"/>
        <w:ind w:right="699"/>
      </w:pPr>
      <w:r>
        <w:t>Современная химия как наука созидательная, наука высоких технологий направлена на</w:t>
      </w:r>
      <w:r>
        <w:rPr>
          <w:spacing w:val="1"/>
        </w:rPr>
        <w:t xml:space="preserve"> </w:t>
      </w:r>
      <w:r>
        <w:t>решение глобальных проблем устойчивого развития человечества – сырьевой, энергетической,</w:t>
      </w:r>
      <w:r>
        <w:rPr>
          <w:spacing w:val="-57"/>
        </w:rPr>
        <w:t xml:space="preserve"> </w:t>
      </w:r>
      <w:r>
        <w:t>пищевой, экологической безопасности и охраны здоровья. Тесно взаимодействуя с другими</w:t>
      </w:r>
      <w:r>
        <w:rPr>
          <w:spacing w:val="1"/>
        </w:rPr>
        <w:t xml:space="preserve"> </w:t>
      </w:r>
      <w:r>
        <w:t>естественными науками, химия стала неотъемлемой частью мировой культуры, необходимым</w:t>
      </w:r>
      <w:r>
        <w:rPr>
          <w:spacing w:val="1"/>
        </w:rPr>
        <w:t xml:space="preserve"> </w:t>
      </w:r>
      <w:r>
        <w:t>условием</w:t>
      </w:r>
      <w:r>
        <w:rPr>
          <w:spacing w:val="2"/>
        </w:rPr>
        <w:t xml:space="preserve"> </w:t>
      </w:r>
      <w:r>
        <w:t>успешного</w:t>
      </w:r>
      <w:r>
        <w:rPr>
          <w:spacing w:val="1"/>
        </w:rPr>
        <w:t xml:space="preserve"> </w:t>
      </w:r>
      <w:r>
        <w:t>труда</w:t>
      </w:r>
      <w:r>
        <w:rPr>
          <w:spacing w:val="1"/>
        </w:rPr>
        <w:t xml:space="preserve"> </w:t>
      </w:r>
      <w:r>
        <w:t>и</w:t>
      </w:r>
      <w:r>
        <w:rPr>
          <w:spacing w:val="2"/>
        </w:rPr>
        <w:t xml:space="preserve"> </w:t>
      </w:r>
      <w:r>
        <w:t>жизни</w:t>
      </w:r>
      <w:r>
        <w:rPr>
          <w:spacing w:val="-3"/>
        </w:rPr>
        <w:t xml:space="preserve"> </w:t>
      </w:r>
      <w:r>
        <w:t>каждого</w:t>
      </w:r>
      <w:r>
        <w:rPr>
          <w:spacing w:val="6"/>
        </w:rPr>
        <w:t xml:space="preserve"> </w:t>
      </w:r>
      <w:r>
        <w:t>члена общества.</w:t>
      </w:r>
    </w:p>
    <w:p w14:paraId="4A6C08C6" w14:textId="77777777" w:rsidR="00733630" w:rsidRDefault="00632EAB">
      <w:pPr>
        <w:pStyle w:val="a3"/>
        <w:spacing w:line="360" w:lineRule="auto"/>
        <w:ind w:right="705"/>
      </w:pP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целями</w:t>
      </w:r>
      <w:r>
        <w:rPr>
          <w:spacing w:val="1"/>
        </w:rPr>
        <w:t xml:space="preserve"> </w:t>
      </w:r>
      <w:r>
        <w:t>и</w:t>
      </w:r>
      <w:r>
        <w:rPr>
          <w:spacing w:val="1"/>
        </w:rPr>
        <w:t xml:space="preserve"> </w:t>
      </w:r>
      <w:r>
        <w:t>принципами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предмета</w:t>
      </w:r>
      <w:r>
        <w:rPr>
          <w:spacing w:val="1"/>
        </w:rPr>
        <w:t xml:space="preserve"> </w:t>
      </w:r>
      <w:r>
        <w:t>«Химия»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ориентировано</w:t>
      </w:r>
      <w:r>
        <w:rPr>
          <w:spacing w:val="-57"/>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w:t>
      </w:r>
      <w:r>
        <w:rPr>
          <w:spacing w:val="1"/>
        </w:rPr>
        <w:t xml:space="preserve"> </w:t>
      </w:r>
      <w:r>
        <w:t>в</w:t>
      </w:r>
      <w:r>
        <w:rPr>
          <w:spacing w:val="1"/>
        </w:rPr>
        <w:t xml:space="preserve"> </w:t>
      </w:r>
      <w:r>
        <w:t>жизнь</w:t>
      </w:r>
      <w:r>
        <w:rPr>
          <w:spacing w:val="1"/>
        </w:rPr>
        <w:t xml:space="preserve"> </w:t>
      </w:r>
      <w:r>
        <w:t>социума,</w:t>
      </w:r>
      <w:r>
        <w:rPr>
          <w:spacing w:val="1"/>
        </w:rPr>
        <w:t xml:space="preserve"> </w:t>
      </w:r>
      <w:r>
        <w:t>продолжения</w:t>
      </w:r>
      <w:r>
        <w:rPr>
          <w:spacing w:val="-6"/>
        </w:rPr>
        <w:t xml:space="preserve"> </w:t>
      </w:r>
      <w:r>
        <w:t>образования</w:t>
      </w:r>
      <w:r>
        <w:rPr>
          <w:spacing w:val="-5"/>
        </w:rPr>
        <w:t xml:space="preserve"> </w:t>
      </w:r>
      <w:r>
        <w:t>в</w:t>
      </w:r>
      <w:r>
        <w:rPr>
          <w:spacing w:val="-3"/>
        </w:rPr>
        <w:t xml:space="preserve"> </w:t>
      </w:r>
      <w:r>
        <w:t>различных</w:t>
      </w:r>
      <w:r>
        <w:rPr>
          <w:spacing w:val="-5"/>
        </w:rPr>
        <w:t xml:space="preserve"> </w:t>
      </w:r>
      <w:r>
        <w:t>областях,</w:t>
      </w:r>
      <w:r>
        <w:rPr>
          <w:spacing w:val="2"/>
        </w:rPr>
        <w:t xml:space="preserve"> </w:t>
      </w:r>
      <w:r>
        <w:t>не</w:t>
      </w:r>
      <w:r>
        <w:rPr>
          <w:spacing w:val="-1"/>
        </w:rPr>
        <w:t xml:space="preserve"> </w:t>
      </w:r>
      <w:r>
        <w:t>связанных</w:t>
      </w:r>
      <w:r>
        <w:rPr>
          <w:spacing w:val="-5"/>
        </w:rPr>
        <w:t xml:space="preserve"> </w:t>
      </w:r>
      <w:r>
        <w:t>непосредственно с</w:t>
      </w:r>
      <w:r>
        <w:rPr>
          <w:spacing w:val="-1"/>
        </w:rPr>
        <w:t xml:space="preserve"> </w:t>
      </w:r>
      <w:r>
        <w:t>химией.</w:t>
      </w:r>
    </w:p>
    <w:p w14:paraId="2D9967C7" w14:textId="77777777" w:rsidR="00733630" w:rsidRDefault="00632EAB">
      <w:pPr>
        <w:pStyle w:val="a3"/>
        <w:spacing w:line="275" w:lineRule="exact"/>
        <w:ind w:left="1048" w:firstLine="0"/>
      </w:pPr>
      <w:r>
        <w:t>Составляющими</w:t>
      </w:r>
      <w:r>
        <w:rPr>
          <w:spacing w:val="-7"/>
        </w:rPr>
        <w:t xml:space="preserve"> </w:t>
      </w:r>
      <w:r>
        <w:t>предмета</w:t>
      </w:r>
      <w:r>
        <w:rPr>
          <w:spacing w:val="-4"/>
        </w:rPr>
        <w:t xml:space="preserve"> </w:t>
      </w:r>
      <w:r>
        <w:t>«Химия»</w:t>
      </w:r>
      <w:r>
        <w:rPr>
          <w:spacing w:val="-7"/>
        </w:rPr>
        <w:t xml:space="preserve"> </w:t>
      </w:r>
      <w:r>
        <w:t>являются</w:t>
      </w:r>
      <w:r>
        <w:rPr>
          <w:spacing w:val="-4"/>
        </w:rPr>
        <w:t xml:space="preserve"> </w:t>
      </w:r>
      <w:r>
        <w:t>базовые</w:t>
      </w:r>
      <w:r>
        <w:rPr>
          <w:spacing w:val="-8"/>
        </w:rPr>
        <w:t xml:space="preserve"> </w:t>
      </w:r>
      <w:r>
        <w:t>курсы –</w:t>
      </w:r>
      <w:r>
        <w:rPr>
          <w:spacing w:val="-2"/>
        </w:rPr>
        <w:t xml:space="preserve"> </w:t>
      </w:r>
      <w:r>
        <w:t>«Органическая</w:t>
      </w:r>
      <w:r>
        <w:rPr>
          <w:spacing w:val="-3"/>
        </w:rPr>
        <w:t xml:space="preserve"> </w:t>
      </w:r>
      <w:r>
        <w:t>химия»</w:t>
      </w:r>
      <w:r>
        <w:rPr>
          <w:spacing w:val="-7"/>
        </w:rPr>
        <w:t xml:space="preserve"> </w:t>
      </w:r>
      <w:r>
        <w:t>и</w:t>
      </w:r>
    </w:p>
    <w:p w14:paraId="712EFA95" w14:textId="77777777" w:rsidR="00733630" w:rsidRDefault="00632EAB">
      <w:pPr>
        <w:pStyle w:val="a3"/>
        <w:spacing w:before="136" w:line="360" w:lineRule="auto"/>
        <w:ind w:right="704" w:firstLine="0"/>
      </w:pPr>
      <w:r>
        <w:t>«Общая</w:t>
      </w:r>
      <w:r>
        <w:rPr>
          <w:spacing w:val="1"/>
        </w:rPr>
        <w:t xml:space="preserve"> </w:t>
      </w:r>
      <w:r>
        <w:t>и неорганическая</w:t>
      </w:r>
      <w:r>
        <w:rPr>
          <w:spacing w:val="1"/>
        </w:rPr>
        <w:t xml:space="preserve"> </w:t>
      </w:r>
      <w:r>
        <w:t>химия»,</w:t>
      </w:r>
      <w:r>
        <w:rPr>
          <w:spacing w:val="1"/>
        </w:rPr>
        <w:t xml:space="preserve"> </w:t>
      </w:r>
      <w:r>
        <w:t>основным</w:t>
      </w:r>
      <w:r>
        <w:rPr>
          <w:spacing w:val="1"/>
        </w:rPr>
        <w:t xml:space="preserve"> </w:t>
      </w:r>
      <w:r>
        <w:t>компонентом</w:t>
      </w:r>
      <w:r>
        <w:rPr>
          <w:spacing w:val="1"/>
        </w:rPr>
        <w:t xml:space="preserve"> </w:t>
      </w:r>
      <w:r>
        <w:t>содержания</w:t>
      </w:r>
      <w:r>
        <w:rPr>
          <w:spacing w:val="1"/>
        </w:rPr>
        <w:t xml:space="preserve"> </w:t>
      </w:r>
      <w:r>
        <w:t>которых являются</w:t>
      </w:r>
      <w:r>
        <w:rPr>
          <w:spacing w:val="1"/>
        </w:rPr>
        <w:t xml:space="preserve"> </w:t>
      </w:r>
      <w:r>
        <w:t>основы базовой науки: система знаний</w:t>
      </w:r>
      <w:r>
        <w:rPr>
          <w:spacing w:val="1"/>
        </w:rPr>
        <w:t xml:space="preserve"> </w:t>
      </w:r>
      <w:r>
        <w:t>по неорганической химии (с включением знаний из</w:t>
      </w:r>
      <w:r>
        <w:rPr>
          <w:spacing w:val="1"/>
        </w:rPr>
        <w:t xml:space="preserve"> </w:t>
      </w:r>
      <w:r>
        <w:t>общей химии) и органической химии. Формирование данной системы знаний при изучении</w:t>
      </w:r>
      <w:r>
        <w:rPr>
          <w:spacing w:val="1"/>
        </w:rPr>
        <w:t xml:space="preserve"> </w:t>
      </w:r>
      <w:r>
        <w:t>предмета</w:t>
      </w:r>
      <w:r>
        <w:rPr>
          <w:spacing w:val="58"/>
        </w:rPr>
        <w:t xml:space="preserve"> </w:t>
      </w:r>
      <w:r>
        <w:t>обеспечивает  возможность</w:t>
      </w:r>
      <w:r>
        <w:rPr>
          <w:spacing w:val="60"/>
        </w:rPr>
        <w:t xml:space="preserve"> </w:t>
      </w:r>
      <w:r>
        <w:t>рассмотрения</w:t>
      </w:r>
      <w:r>
        <w:rPr>
          <w:spacing w:val="59"/>
        </w:rPr>
        <w:t xml:space="preserve"> </w:t>
      </w:r>
      <w:r>
        <w:t>всего</w:t>
      </w:r>
      <w:r>
        <w:rPr>
          <w:spacing w:val="58"/>
        </w:rPr>
        <w:t xml:space="preserve"> </w:t>
      </w:r>
      <w:r>
        <w:t>многообразия</w:t>
      </w:r>
      <w:r>
        <w:rPr>
          <w:spacing w:val="59"/>
        </w:rPr>
        <w:t xml:space="preserve"> </w:t>
      </w:r>
      <w:r>
        <w:t>веществ</w:t>
      </w:r>
      <w:r>
        <w:rPr>
          <w:spacing w:val="61"/>
        </w:rPr>
        <w:t xml:space="preserve"> </w:t>
      </w:r>
      <w:r>
        <w:t>на</w:t>
      </w:r>
      <w:r>
        <w:rPr>
          <w:spacing w:val="53"/>
        </w:rPr>
        <w:t xml:space="preserve"> </w:t>
      </w:r>
      <w:r>
        <w:t>основе</w:t>
      </w:r>
    </w:p>
    <w:p w14:paraId="4574384D" w14:textId="77777777" w:rsidR="00733630" w:rsidRDefault="00632EAB">
      <w:pPr>
        <w:pStyle w:val="a3"/>
        <w:spacing w:before="64"/>
        <w:ind w:firstLine="0"/>
      </w:pPr>
      <w:r>
        <w:t>общих</w:t>
      </w:r>
      <w:r>
        <w:rPr>
          <w:spacing w:val="-5"/>
        </w:rPr>
        <w:t xml:space="preserve"> </w:t>
      </w:r>
      <w:r>
        <w:t>понятий,</w:t>
      </w:r>
      <w:r>
        <w:rPr>
          <w:spacing w:val="-3"/>
        </w:rPr>
        <w:t xml:space="preserve"> </w:t>
      </w:r>
      <w:r>
        <w:t>законов</w:t>
      </w:r>
      <w:r>
        <w:rPr>
          <w:spacing w:val="-3"/>
        </w:rPr>
        <w:t xml:space="preserve"> </w:t>
      </w:r>
      <w:r>
        <w:t>и</w:t>
      </w:r>
      <w:r>
        <w:rPr>
          <w:spacing w:val="-4"/>
        </w:rPr>
        <w:t xml:space="preserve"> </w:t>
      </w:r>
      <w:r>
        <w:t>теорий</w:t>
      </w:r>
      <w:r>
        <w:rPr>
          <w:spacing w:val="-4"/>
        </w:rPr>
        <w:t xml:space="preserve"> </w:t>
      </w:r>
      <w:r>
        <w:t>химии.</w:t>
      </w:r>
    </w:p>
    <w:p w14:paraId="16A0C1E2" w14:textId="77777777" w:rsidR="00733630" w:rsidRDefault="00632EAB">
      <w:pPr>
        <w:pStyle w:val="a3"/>
        <w:spacing w:before="137" w:line="360" w:lineRule="auto"/>
        <w:ind w:right="705"/>
      </w:pPr>
      <w:r>
        <w:t>Структура содержания курсов – «Органическая химия» и «Общая</w:t>
      </w:r>
      <w:r>
        <w:rPr>
          <w:spacing w:val="1"/>
        </w:rPr>
        <w:t xml:space="preserve"> </w:t>
      </w:r>
      <w:r>
        <w:t>и неорганическая</w:t>
      </w:r>
      <w:r>
        <w:rPr>
          <w:spacing w:val="1"/>
        </w:rPr>
        <w:t xml:space="preserve"> </w:t>
      </w:r>
      <w:r>
        <w:t>химия»</w:t>
      </w:r>
      <w:r>
        <w:rPr>
          <w:spacing w:val="1"/>
        </w:rPr>
        <w:t xml:space="preserve"> </w:t>
      </w:r>
      <w:r>
        <w:t>сформирована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 основе</w:t>
      </w:r>
      <w:r>
        <w:rPr>
          <w:spacing w:val="1"/>
        </w:rPr>
        <w:t xml:space="preserve"> </w:t>
      </w:r>
      <w:r>
        <w:t>системного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3"/>
        </w:rPr>
        <w:t xml:space="preserve"> </w:t>
      </w:r>
      <w:r>
        <w:t>теоретических</w:t>
      </w:r>
      <w:r>
        <w:rPr>
          <w:spacing w:val="-12"/>
        </w:rPr>
        <w:t xml:space="preserve"> </w:t>
      </w:r>
      <w:r>
        <w:t>уровнях.</w:t>
      </w:r>
      <w:r>
        <w:rPr>
          <w:spacing w:val="-6"/>
        </w:rPr>
        <w:t xml:space="preserve"> </w:t>
      </w:r>
      <w:r>
        <w:t>В</w:t>
      </w:r>
      <w:r>
        <w:rPr>
          <w:spacing w:val="-9"/>
        </w:rPr>
        <w:t xml:space="preserve"> </w:t>
      </w:r>
      <w:r>
        <w:t>курсе</w:t>
      </w:r>
      <w:r>
        <w:rPr>
          <w:spacing w:val="-9"/>
        </w:rPr>
        <w:t xml:space="preserve"> </w:t>
      </w:r>
      <w:r>
        <w:t>органической</w:t>
      </w:r>
      <w:r>
        <w:rPr>
          <w:spacing w:val="-11"/>
        </w:rPr>
        <w:t xml:space="preserve"> </w:t>
      </w:r>
      <w:r>
        <w:t>химии</w:t>
      </w:r>
      <w:r>
        <w:rPr>
          <w:spacing w:val="-12"/>
        </w:rPr>
        <w:t xml:space="preserve"> </w:t>
      </w:r>
      <w:r>
        <w:t>вещества</w:t>
      </w:r>
      <w:r>
        <w:rPr>
          <w:spacing w:val="-13"/>
        </w:rPr>
        <w:t xml:space="preserve"> </w:t>
      </w:r>
      <w:r>
        <w:t>рассматриваются</w:t>
      </w:r>
      <w:r>
        <w:rPr>
          <w:spacing w:val="-58"/>
        </w:rPr>
        <w:t xml:space="preserve"> </w:t>
      </w:r>
      <w:r>
        <w:t>на</w:t>
      </w:r>
      <w:r>
        <w:rPr>
          <w:spacing w:val="1"/>
        </w:rPr>
        <w:t xml:space="preserve"> </w:t>
      </w:r>
      <w:r>
        <w:t>уровне</w:t>
      </w:r>
      <w:r>
        <w:rPr>
          <w:spacing w:val="1"/>
        </w:rPr>
        <w:t xml:space="preserve"> </w:t>
      </w:r>
      <w:r>
        <w:t>классической</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 и электронных представлений о строении веществ. Сведения об изучаемых</w:t>
      </w:r>
      <w:r>
        <w:rPr>
          <w:spacing w:val="1"/>
        </w:rPr>
        <w:t xml:space="preserve"> </w:t>
      </w:r>
      <w:r>
        <w:t>в курсе веществах даются в развитии – от углеводородов до сложных биологически 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5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химической</w:t>
      </w:r>
      <w:r>
        <w:rPr>
          <w:spacing w:val="1"/>
        </w:rPr>
        <w:t xml:space="preserve"> </w:t>
      </w:r>
      <w:r>
        <w:t>связи,</w:t>
      </w:r>
      <w:r>
        <w:rPr>
          <w:spacing w:val="1"/>
        </w:rPr>
        <w:t xml:space="preserve"> </w:t>
      </w:r>
      <w:r>
        <w:t>классификационных</w:t>
      </w:r>
      <w:r>
        <w:rPr>
          <w:spacing w:val="1"/>
        </w:rPr>
        <w:t xml:space="preserve"> </w:t>
      </w:r>
      <w:r>
        <w:t>признаках</w:t>
      </w:r>
      <w:r>
        <w:rPr>
          <w:spacing w:val="1"/>
        </w:rPr>
        <w:t xml:space="preserve"> </w:t>
      </w:r>
      <w:r>
        <w:t>веществ,</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о</w:t>
      </w:r>
      <w:r>
        <w:rPr>
          <w:spacing w:val="1"/>
        </w:rPr>
        <w:t xml:space="preserve"> </w:t>
      </w:r>
      <w:r>
        <w:t>химической</w:t>
      </w:r>
      <w:r>
        <w:rPr>
          <w:spacing w:val="2"/>
        </w:rPr>
        <w:t xml:space="preserve"> </w:t>
      </w:r>
      <w:r>
        <w:t>реакции.</w:t>
      </w:r>
    </w:p>
    <w:p w14:paraId="303AC1C3" w14:textId="77777777" w:rsidR="00733630" w:rsidRDefault="00632EAB">
      <w:pPr>
        <w:pStyle w:val="a3"/>
        <w:spacing w:before="3" w:line="360" w:lineRule="auto"/>
        <w:ind w:right="703"/>
      </w:pPr>
      <w:r>
        <w:t>В предмете «Химия» базового уровня рассматривается изученный на уровне основного</w:t>
      </w:r>
      <w:r>
        <w:rPr>
          <w:spacing w:val="1"/>
        </w:rPr>
        <w:t xml:space="preserve"> </w:t>
      </w:r>
      <w:r>
        <w:t>общего</w:t>
      </w:r>
      <w:r>
        <w:rPr>
          <w:spacing w:val="1"/>
        </w:rPr>
        <w:t xml:space="preserve"> </w:t>
      </w:r>
      <w:r>
        <w:t>образования</w:t>
      </w:r>
      <w:r>
        <w:rPr>
          <w:spacing w:val="1"/>
        </w:rPr>
        <w:t xml:space="preserve"> </w:t>
      </w:r>
      <w:r>
        <w:t>теоретический</w:t>
      </w:r>
      <w:r>
        <w:rPr>
          <w:spacing w:val="1"/>
        </w:rPr>
        <w:t xml:space="preserve"> </w:t>
      </w:r>
      <w:r>
        <w:t>материал</w:t>
      </w:r>
      <w:r>
        <w:rPr>
          <w:spacing w:val="1"/>
        </w:rPr>
        <w:t xml:space="preserve"> </w:t>
      </w:r>
      <w:r>
        <w:t>и</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веществах</w:t>
      </w:r>
      <w:r>
        <w:rPr>
          <w:spacing w:val="1"/>
        </w:rPr>
        <w:t xml:space="preserve"> </w:t>
      </w:r>
      <w:r>
        <w:t>и</w:t>
      </w:r>
      <w:r>
        <w:rPr>
          <w:spacing w:val="1"/>
        </w:rPr>
        <w:t xml:space="preserve"> </w:t>
      </w:r>
      <w:r>
        <w:t>химической</w:t>
      </w:r>
      <w:r>
        <w:rPr>
          <w:spacing w:val="-8"/>
        </w:rPr>
        <w:t xml:space="preserve"> </w:t>
      </w:r>
      <w:r>
        <w:t>реакции.</w:t>
      </w:r>
      <w:r>
        <w:rPr>
          <w:spacing w:val="-10"/>
        </w:rPr>
        <w:t xml:space="preserve"> </w:t>
      </w:r>
      <w:r>
        <w:t>Так,</w:t>
      </w:r>
      <w:r>
        <w:rPr>
          <w:spacing w:val="-15"/>
        </w:rPr>
        <w:t xml:space="preserve"> </w:t>
      </w:r>
      <w:r>
        <w:t>в</w:t>
      </w:r>
      <w:r>
        <w:rPr>
          <w:spacing w:val="-6"/>
        </w:rPr>
        <w:t xml:space="preserve"> </w:t>
      </w:r>
      <w:r>
        <w:t>частности,</w:t>
      </w:r>
      <w:r>
        <w:rPr>
          <w:spacing w:val="-10"/>
        </w:rPr>
        <w:t xml:space="preserve"> </w:t>
      </w:r>
      <w:r>
        <w:t>в</w:t>
      </w:r>
      <w:r>
        <w:rPr>
          <w:spacing w:val="-11"/>
        </w:rPr>
        <w:t xml:space="preserve"> </w:t>
      </w:r>
      <w:r>
        <w:t>курсе</w:t>
      </w:r>
      <w:r>
        <w:rPr>
          <w:spacing w:val="-9"/>
        </w:rPr>
        <w:t xml:space="preserve"> </w:t>
      </w:r>
      <w:r>
        <w:t>«Общая</w:t>
      </w:r>
      <w:r>
        <w:rPr>
          <w:spacing w:val="-9"/>
        </w:rPr>
        <w:t xml:space="preserve"> </w:t>
      </w:r>
      <w:r>
        <w:t>и</w:t>
      </w:r>
      <w:r>
        <w:rPr>
          <w:spacing w:val="-12"/>
        </w:rPr>
        <w:t xml:space="preserve"> </w:t>
      </w:r>
      <w:r>
        <w:t>неорганическая</w:t>
      </w:r>
      <w:r>
        <w:rPr>
          <w:spacing w:val="-8"/>
        </w:rPr>
        <w:t xml:space="preserve"> </w:t>
      </w:r>
      <w:r>
        <w:t>химия»</w:t>
      </w:r>
      <w:r>
        <w:rPr>
          <w:spacing w:val="-13"/>
        </w:rPr>
        <w:t xml:space="preserve"> </w:t>
      </w:r>
      <w:r>
        <w:t>обучающимся</w:t>
      </w:r>
      <w:r>
        <w:rPr>
          <w:spacing w:val="-57"/>
        </w:rPr>
        <w:t xml:space="preserve"> </w:t>
      </w:r>
      <w:r>
        <w:t>предоставляется возможность осознать значение периодического закона с общетеоретических</w:t>
      </w:r>
      <w:r>
        <w:rPr>
          <w:spacing w:val="1"/>
        </w:rPr>
        <w:t xml:space="preserve"> </w:t>
      </w:r>
      <w:r>
        <w:t>и методологических позиций, глубже понять историческое изменение функций этого закона –</w:t>
      </w:r>
      <w:r>
        <w:rPr>
          <w:spacing w:val="1"/>
        </w:rPr>
        <w:t xml:space="preserve"> </w:t>
      </w:r>
      <w:r>
        <w:t>от</w:t>
      </w:r>
      <w:r>
        <w:rPr>
          <w:spacing w:val="-8"/>
        </w:rPr>
        <w:t xml:space="preserve"> </w:t>
      </w:r>
      <w:r>
        <w:t>обобщающей</w:t>
      </w:r>
      <w:r>
        <w:rPr>
          <w:spacing w:val="-2"/>
        </w:rPr>
        <w:t xml:space="preserve"> </w:t>
      </w:r>
      <w:r>
        <w:t>до</w:t>
      </w:r>
      <w:r>
        <w:rPr>
          <w:spacing w:val="-3"/>
        </w:rPr>
        <w:t xml:space="preserve"> </w:t>
      </w:r>
      <w:r>
        <w:t>объясняющей</w:t>
      </w:r>
      <w:r>
        <w:rPr>
          <w:spacing w:val="-2"/>
        </w:rPr>
        <w:t xml:space="preserve"> </w:t>
      </w:r>
      <w:r>
        <w:t>и</w:t>
      </w:r>
      <w:r>
        <w:rPr>
          <w:spacing w:val="3"/>
        </w:rPr>
        <w:t xml:space="preserve"> </w:t>
      </w:r>
      <w:r>
        <w:t>прогнозирующей.</w:t>
      </w:r>
    </w:p>
    <w:p w14:paraId="59281454" w14:textId="77777777" w:rsidR="00733630" w:rsidRDefault="00632EAB">
      <w:pPr>
        <w:pStyle w:val="a3"/>
        <w:spacing w:line="360" w:lineRule="auto"/>
        <w:ind w:right="697"/>
      </w:pPr>
      <w:r>
        <w:t>Единая</w:t>
      </w:r>
      <w:r>
        <w:rPr>
          <w:spacing w:val="1"/>
        </w:rPr>
        <w:t xml:space="preserve"> </w:t>
      </w:r>
      <w:r>
        <w:t>система знаний о важнейших веществах,</w:t>
      </w:r>
      <w:r>
        <w:rPr>
          <w:spacing w:val="1"/>
        </w:rPr>
        <w:t xml:space="preserve"> </w:t>
      </w:r>
      <w:r>
        <w:t>их составе, строении, свойствах и</w:t>
      </w:r>
      <w:r>
        <w:rPr>
          <w:spacing w:val="1"/>
        </w:rPr>
        <w:t xml:space="preserve"> </w:t>
      </w:r>
      <w:r>
        <w:t>применении, а также о химических реакциях, их сущности</w:t>
      </w:r>
      <w:r>
        <w:rPr>
          <w:spacing w:val="1"/>
        </w:rPr>
        <w:t xml:space="preserve"> </w:t>
      </w:r>
      <w:r>
        <w:t>и закономерностях протекания</w:t>
      </w:r>
      <w:r>
        <w:rPr>
          <w:spacing w:val="1"/>
        </w:rPr>
        <w:t xml:space="preserve"> </w:t>
      </w:r>
      <w:r>
        <w:t>дополняется</w:t>
      </w:r>
      <w:r>
        <w:rPr>
          <w:spacing w:val="-12"/>
        </w:rPr>
        <w:t xml:space="preserve"> </w:t>
      </w:r>
      <w:r>
        <w:t>в</w:t>
      </w:r>
      <w:r>
        <w:rPr>
          <w:spacing w:val="-4"/>
        </w:rPr>
        <w:t xml:space="preserve"> </w:t>
      </w:r>
      <w:r>
        <w:t>курсах</w:t>
      </w:r>
      <w:r>
        <w:rPr>
          <w:spacing w:val="-12"/>
        </w:rPr>
        <w:t xml:space="preserve"> </w:t>
      </w:r>
      <w:r>
        <w:t>10</w:t>
      </w:r>
      <w:r>
        <w:rPr>
          <w:spacing w:val="-6"/>
        </w:rPr>
        <w:t xml:space="preserve"> </w:t>
      </w:r>
      <w:r>
        <w:t>и</w:t>
      </w:r>
      <w:r>
        <w:rPr>
          <w:spacing w:val="-6"/>
        </w:rPr>
        <w:t xml:space="preserve"> </w:t>
      </w:r>
      <w:r>
        <w:t>11</w:t>
      </w:r>
      <w:r>
        <w:rPr>
          <w:spacing w:val="-6"/>
        </w:rPr>
        <w:t xml:space="preserve"> </w:t>
      </w:r>
      <w:r>
        <w:t>классов</w:t>
      </w:r>
      <w:r>
        <w:rPr>
          <w:spacing w:val="-10"/>
        </w:rPr>
        <w:t xml:space="preserve"> </w:t>
      </w:r>
      <w:r>
        <w:t>элементами</w:t>
      </w:r>
      <w:r>
        <w:rPr>
          <w:spacing w:val="-5"/>
        </w:rPr>
        <w:t xml:space="preserve"> </w:t>
      </w:r>
      <w:r>
        <w:t>содержания,</w:t>
      </w:r>
      <w:r>
        <w:rPr>
          <w:spacing w:val="-5"/>
        </w:rPr>
        <w:t xml:space="preserve"> </w:t>
      </w:r>
      <w:r>
        <w:t>имеющими</w:t>
      </w:r>
      <w:r>
        <w:rPr>
          <w:spacing w:val="-10"/>
        </w:rPr>
        <w:t xml:space="preserve"> </w:t>
      </w:r>
      <w:r>
        <w:t>культурологический</w:t>
      </w:r>
      <w:r>
        <w:rPr>
          <w:spacing w:val="-58"/>
        </w:rPr>
        <w:t xml:space="preserve"> </w:t>
      </w:r>
      <w:r>
        <w:t>и прикладной характер. Эти знания способствуют пониманию взаимосвязи химии с 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 воспитанию уважения к процессу творчества в области теории и 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1"/>
        </w:rPr>
        <w:t xml:space="preserve"> </w:t>
      </w:r>
      <w:r>
        <w:t>ориентироваться</w:t>
      </w:r>
      <w:r>
        <w:rPr>
          <w:spacing w:val="1"/>
        </w:rPr>
        <w:t xml:space="preserve"> </w:t>
      </w:r>
      <w:r>
        <w:t>в</w:t>
      </w:r>
      <w:r>
        <w:rPr>
          <w:spacing w:val="1"/>
        </w:rPr>
        <w:t xml:space="preserve"> </w:t>
      </w:r>
      <w:r>
        <w:t>общественно</w:t>
      </w:r>
      <w:r>
        <w:rPr>
          <w:spacing w:val="1"/>
        </w:rPr>
        <w:t xml:space="preserve"> </w:t>
      </w:r>
      <w:r>
        <w:t>и</w:t>
      </w:r>
      <w:r>
        <w:rPr>
          <w:spacing w:val="1"/>
        </w:rPr>
        <w:t xml:space="preserve"> </w:t>
      </w:r>
      <w:r>
        <w:t>личностно</w:t>
      </w:r>
      <w:r>
        <w:rPr>
          <w:spacing w:val="1"/>
        </w:rPr>
        <w:t xml:space="preserve"> </w:t>
      </w:r>
      <w:r>
        <w:t>значимых проблемах, связанных с химией, критически осмысливать информацию и применять</w:t>
      </w:r>
      <w:r>
        <w:rPr>
          <w:spacing w:val="-57"/>
        </w:rPr>
        <w:t xml:space="preserve"> </w:t>
      </w:r>
      <w:r>
        <w:t>её</w:t>
      </w:r>
      <w:r>
        <w:rPr>
          <w:spacing w:val="1"/>
        </w:rPr>
        <w:t xml:space="preserve"> </w:t>
      </w:r>
      <w:r>
        <w:t>для</w:t>
      </w:r>
      <w:r>
        <w:rPr>
          <w:spacing w:val="1"/>
        </w:rPr>
        <w:t xml:space="preserve"> </w:t>
      </w:r>
      <w:r>
        <w:t>пополнения</w:t>
      </w:r>
      <w:r>
        <w:rPr>
          <w:spacing w:val="1"/>
        </w:rPr>
        <w:t xml:space="preserve"> </w:t>
      </w:r>
      <w:r>
        <w:t>знаний,</w:t>
      </w:r>
      <w:r>
        <w:rPr>
          <w:spacing w:val="1"/>
        </w:rPr>
        <w:t xml:space="preserve"> </w:t>
      </w:r>
      <w:r>
        <w:t>решения</w:t>
      </w:r>
      <w:r>
        <w:rPr>
          <w:spacing w:val="1"/>
        </w:rPr>
        <w:t xml:space="preserve"> </w:t>
      </w:r>
      <w:r>
        <w:t>интеллектуальных</w:t>
      </w:r>
      <w:r>
        <w:rPr>
          <w:spacing w:val="1"/>
        </w:rPr>
        <w:t xml:space="preserve"> </w:t>
      </w:r>
      <w:r>
        <w:t>и</w:t>
      </w:r>
      <w:r>
        <w:rPr>
          <w:spacing w:val="1"/>
        </w:rPr>
        <w:t xml:space="preserve"> </w:t>
      </w:r>
      <w:r>
        <w:t>экспериментальных</w:t>
      </w:r>
      <w:r>
        <w:rPr>
          <w:spacing w:val="1"/>
        </w:rPr>
        <w:t xml:space="preserve"> </w:t>
      </w:r>
      <w:r>
        <w:t>исследовательских задач. Содержание учебного предмета «Химия» данного уровня изучения</w:t>
      </w:r>
      <w:r>
        <w:rPr>
          <w:spacing w:val="1"/>
        </w:rPr>
        <w:t xml:space="preserve"> </w:t>
      </w:r>
      <w:r>
        <w:t>ориентировано на формирование</w:t>
      </w:r>
      <w:r>
        <w:rPr>
          <w:spacing w:val="1"/>
        </w:rPr>
        <w:t xml:space="preserve"> </w:t>
      </w:r>
      <w:r>
        <w:t>у обучающихся мировоззренческой основы для понимания</w:t>
      </w:r>
      <w:r>
        <w:rPr>
          <w:spacing w:val="1"/>
        </w:rPr>
        <w:t xml:space="preserve"> </w:t>
      </w:r>
      <w:r>
        <w:t>философских идей, таких как: материальное единство неорганического и органического мира,</w:t>
      </w:r>
      <w:r>
        <w:rPr>
          <w:spacing w:val="1"/>
        </w:rPr>
        <w:t xml:space="preserve"> </w:t>
      </w:r>
      <w:r>
        <w:t>обусловленность</w:t>
      </w:r>
      <w:r>
        <w:rPr>
          <w:spacing w:val="-11"/>
        </w:rPr>
        <w:t xml:space="preserve"> </w:t>
      </w:r>
      <w:r>
        <w:t>свойств</w:t>
      </w:r>
      <w:r>
        <w:rPr>
          <w:spacing w:val="-9"/>
        </w:rPr>
        <w:t xml:space="preserve"> </w:t>
      </w:r>
      <w:r>
        <w:t>веществ</w:t>
      </w:r>
      <w:r>
        <w:rPr>
          <w:spacing w:val="-10"/>
        </w:rPr>
        <w:t xml:space="preserve"> </w:t>
      </w:r>
      <w:r>
        <w:t>их</w:t>
      </w:r>
      <w:r>
        <w:rPr>
          <w:spacing w:val="-12"/>
        </w:rPr>
        <w:t xml:space="preserve"> </w:t>
      </w:r>
      <w:r>
        <w:t>составом</w:t>
      </w:r>
      <w:r>
        <w:rPr>
          <w:spacing w:val="-14"/>
        </w:rPr>
        <w:t xml:space="preserve"> </w:t>
      </w:r>
      <w:r>
        <w:t>и</w:t>
      </w:r>
      <w:r>
        <w:rPr>
          <w:spacing w:val="-7"/>
        </w:rPr>
        <w:t xml:space="preserve"> </w:t>
      </w:r>
      <w:r>
        <w:t>строением,</w:t>
      </w:r>
      <w:r>
        <w:rPr>
          <w:spacing w:val="-9"/>
        </w:rPr>
        <w:t xml:space="preserve"> </w:t>
      </w:r>
      <w:r>
        <w:t>познаваемость</w:t>
      </w:r>
      <w:r>
        <w:rPr>
          <w:spacing w:val="-10"/>
        </w:rPr>
        <w:t xml:space="preserve"> </w:t>
      </w:r>
      <w:r>
        <w:t>природных</w:t>
      </w:r>
      <w:r>
        <w:rPr>
          <w:spacing w:val="-4"/>
        </w:rPr>
        <w:t xml:space="preserve"> </w:t>
      </w:r>
      <w:r>
        <w:t>явлений</w:t>
      </w:r>
      <w:r>
        <w:rPr>
          <w:spacing w:val="-57"/>
        </w:rPr>
        <w:t xml:space="preserve"> </w:t>
      </w:r>
      <w:r>
        <w:t>путём</w:t>
      </w:r>
      <w:r>
        <w:rPr>
          <w:spacing w:val="1"/>
        </w:rPr>
        <w:t xml:space="preserve"> </w:t>
      </w:r>
      <w:r>
        <w:t>эксперимента</w:t>
      </w:r>
      <w:r>
        <w:rPr>
          <w:spacing w:val="1"/>
        </w:rPr>
        <w:t xml:space="preserve"> </w:t>
      </w:r>
      <w:r>
        <w:t>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1"/>
        </w:rPr>
        <w:t xml:space="preserve"> </w:t>
      </w:r>
      <w:r>
        <w:t>теоретическими</w:t>
      </w:r>
      <w:r>
        <w:rPr>
          <w:spacing w:val="1"/>
        </w:rPr>
        <w:t xml:space="preserve"> </w:t>
      </w:r>
      <w:r>
        <w:t>предпосылками, осознание роли химии в решении экологических проблем, а также проблем</w:t>
      </w:r>
      <w:r>
        <w:rPr>
          <w:spacing w:val="1"/>
        </w:rPr>
        <w:t xml:space="preserve"> </w:t>
      </w:r>
      <w:r>
        <w:t>сбережения энергетических</w:t>
      </w:r>
      <w:r>
        <w:rPr>
          <w:spacing w:val="-5"/>
        </w:rPr>
        <w:t xml:space="preserve"> </w:t>
      </w:r>
      <w:r>
        <w:t>ресурсов,</w:t>
      </w:r>
      <w:r>
        <w:rPr>
          <w:spacing w:val="3"/>
        </w:rPr>
        <w:t xml:space="preserve"> </w:t>
      </w:r>
      <w:r>
        <w:t>сырья,</w:t>
      </w:r>
      <w:r>
        <w:rPr>
          <w:spacing w:val="-3"/>
        </w:rPr>
        <w:t xml:space="preserve"> </w:t>
      </w:r>
      <w:r>
        <w:t>создания</w:t>
      </w:r>
      <w:r>
        <w:rPr>
          <w:spacing w:val="1"/>
        </w:rPr>
        <w:t xml:space="preserve"> </w:t>
      </w:r>
      <w:r>
        <w:t>новых</w:t>
      </w:r>
      <w:r>
        <w:rPr>
          <w:spacing w:val="-5"/>
        </w:rPr>
        <w:t xml:space="preserve"> </w:t>
      </w:r>
      <w:r>
        <w:t>технологий</w:t>
      </w:r>
      <w:r>
        <w:rPr>
          <w:spacing w:val="-4"/>
        </w:rPr>
        <w:t xml:space="preserve"> </w:t>
      </w:r>
      <w:r>
        <w:t>и</w:t>
      </w:r>
      <w:r>
        <w:rPr>
          <w:spacing w:val="-3"/>
        </w:rPr>
        <w:t xml:space="preserve"> </w:t>
      </w:r>
      <w:r>
        <w:t>материалов.</w:t>
      </w:r>
    </w:p>
    <w:p w14:paraId="71A0C716" w14:textId="77777777" w:rsidR="00733630" w:rsidRDefault="00632EAB">
      <w:pPr>
        <w:pStyle w:val="a3"/>
        <w:spacing w:before="1" w:line="360" w:lineRule="auto"/>
        <w:ind w:right="710"/>
      </w:pPr>
      <w:r>
        <w:t>В плане решения задач воспитания, развития и социализации обучающихся принятые</w:t>
      </w:r>
      <w:r>
        <w:rPr>
          <w:spacing w:val="1"/>
        </w:rPr>
        <w:t xml:space="preserve"> </w:t>
      </w:r>
      <w:r>
        <w:t>программой</w:t>
      </w:r>
      <w:r>
        <w:rPr>
          <w:spacing w:val="18"/>
        </w:rPr>
        <w:t xml:space="preserve"> </w:t>
      </w:r>
      <w:r>
        <w:t>по</w:t>
      </w:r>
      <w:r>
        <w:rPr>
          <w:spacing w:val="17"/>
        </w:rPr>
        <w:t xml:space="preserve"> </w:t>
      </w:r>
      <w:r>
        <w:t>химии</w:t>
      </w:r>
      <w:r>
        <w:rPr>
          <w:spacing w:val="13"/>
        </w:rPr>
        <w:t xml:space="preserve"> </w:t>
      </w:r>
      <w:r>
        <w:t>подходы</w:t>
      </w:r>
      <w:r>
        <w:rPr>
          <w:spacing w:val="19"/>
        </w:rPr>
        <w:t xml:space="preserve"> </w:t>
      </w:r>
      <w:r>
        <w:t>к</w:t>
      </w:r>
      <w:r>
        <w:rPr>
          <w:spacing w:val="11"/>
        </w:rPr>
        <w:t xml:space="preserve"> </w:t>
      </w:r>
      <w:r>
        <w:t>определению</w:t>
      </w:r>
      <w:r>
        <w:rPr>
          <w:spacing w:val="15"/>
        </w:rPr>
        <w:t xml:space="preserve"> </w:t>
      </w:r>
      <w:r>
        <w:t>содержания</w:t>
      </w:r>
      <w:r>
        <w:rPr>
          <w:spacing w:val="17"/>
        </w:rPr>
        <w:t xml:space="preserve"> </w:t>
      </w:r>
      <w:r>
        <w:t>и</w:t>
      </w:r>
      <w:r>
        <w:rPr>
          <w:spacing w:val="13"/>
        </w:rPr>
        <w:t xml:space="preserve"> </w:t>
      </w:r>
      <w:r>
        <w:t>построения</w:t>
      </w:r>
      <w:r>
        <w:rPr>
          <w:spacing w:val="17"/>
        </w:rPr>
        <w:t xml:space="preserve"> </w:t>
      </w:r>
      <w:r>
        <w:t>предмета</w:t>
      </w:r>
    </w:p>
    <w:p w14:paraId="39D1BFFD" w14:textId="77777777" w:rsidR="00733630" w:rsidRDefault="00632EAB">
      <w:pPr>
        <w:pStyle w:val="a3"/>
        <w:spacing w:before="64" w:line="360" w:lineRule="auto"/>
        <w:ind w:right="711" w:firstLine="0"/>
      </w:pPr>
      <w:r>
        <w:t>предусматривают формирование у обучающихся универсальных учебных действий, имеющих</w:t>
      </w:r>
      <w:r>
        <w:rPr>
          <w:spacing w:val="-57"/>
        </w:rPr>
        <w:t xml:space="preserve"> </w:t>
      </w:r>
      <w:r>
        <w:t>базовое значение для различных видов деятельности: решения проблем, поиска, анализа 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w:t>
      </w:r>
      <w:r>
        <w:rPr>
          <w:spacing w:val="-3"/>
        </w:rPr>
        <w:t xml:space="preserve"> </w:t>
      </w:r>
      <w:r>
        <w:t>деятельности,</w:t>
      </w:r>
      <w:r>
        <w:rPr>
          <w:spacing w:val="3"/>
        </w:rPr>
        <w:t xml:space="preserve"> </w:t>
      </w:r>
      <w:r>
        <w:t>занимающей</w:t>
      </w:r>
      <w:r>
        <w:rPr>
          <w:spacing w:val="-8"/>
        </w:rPr>
        <w:t xml:space="preserve"> </w:t>
      </w:r>
      <w:r>
        <w:t>важное</w:t>
      </w:r>
      <w:r>
        <w:rPr>
          <w:spacing w:val="-4"/>
        </w:rPr>
        <w:t xml:space="preserve"> </w:t>
      </w:r>
      <w:r>
        <w:t>место</w:t>
      </w:r>
      <w:r>
        <w:rPr>
          <w:spacing w:val="1"/>
        </w:rPr>
        <w:t xml:space="preserve"> </w:t>
      </w:r>
      <w:r>
        <w:t>в</w:t>
      </w:r>
      <w:r>
        <w:rPr>
          <w:spacing w:val="-2"/>
        </w:rPr>
        <w:t xml:space="preserve"> </w:t>
      </w:r>
      <w:r>
        <w:t>познании</w:t>
      </w:r>
      <w:r>
        <w:rPr>
          <w:spacing w:val="-2"/>
        </w:rPr>
        <w:t xml:space="preserve"> </w:t>
      </w:r>
      <w:r>
        <w:t>химии.</w:t>
      </w:r>
    </w:p>
    <w:p w14:paraId="3EBF2C12" w14:textId="77777777" w:rsidR="00733630" w:rsidRDefault="00632EAB">
      <w:pPr>
        <w:pStyle w:val="a3"/>
        <w:spacing w:before="1" w:line="360" w:lineRule="auto"/>
        <w:ind w:right="704"/>
      </w:pPr>
      <w:r>
        <w:t>В практике преподавания химии как на уровне основного общего образования так и на</w:t>
      </w:r>
      <w:r>
        <w:rPr>
          <w:spacing w:val="1"/>
        </w:rPr>
        <w:t xml:space="preserve"> </w:t>
      </w:r>
      <w:r>
        <w:t>уровне среднего общего образования, при определении содержательной характеристики целей</w:t>
      </w:r>
      <w:r>
        <w:rPr>
          <w:spacing w:val="-57"/>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w:t>
      </w:r>
      <w:r>
        <w:rPr>
          <w:spacing w:val="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 человека и как одного из компонентов мировой культуры.</w:t>
      </w:r>
      <w:r>
        <w:rPr>
          <w:spacing w:val="1"/>
        </w:rPr>
        <w:t xml:space="preserve"> </w:t>
      </w:r>
      <w:r>
        <w:t>С</w:t>
      </w:r>
      <w:r>
        <w:rPr>
          <w:spacing w:val="1"/>
        </w:rPr>
        <w:t xml:space="preserve"> </w:t>
      </w:r>
      <w:r>
        <w:t>методической точки зрения такой подход к определению целей изучения предмета является</w:t>
      </w:r>
      <w:r>
        <w:rPr>
          <w:spacing w:val="1"/>
        </w:rPr>
        <w:t xml:space="preserve"> </w:t>
      </w:r>
      <w:r>
        <w:t>вполне</w:t>
      </w:r>
      <w:r>
        <w:rPr>
          <w:spacing w:val="-5"/>
        </w:rPr>
        <w:t xml:space="preserve"> </w:t>
      </w:r>
      <w:r>
        <w:t>оправданным.</w:t>
      </w:r>
    </w:p>
    <w:p w14:paraId="470A7C3D" w14:textId="77777777" w:rsidR="00733630" w:rsidRDefault="00632EAB">
      <w:pPr>
        <w:pStyle w:val="a3"/>
        <w:spacing w:line="364" w:lineRule="auto"/>
        <w:ind w:right="700"/>
      </w:pPr>
      <w:r>
        <w:t>Главными целями изучения предмета «Химия» на уровне среднего общего образования</w:t>
      </w:r>
      <w:r>
        <w:rPr>
          <w:spacing w:val="-57"/>
        </w:rPr>
        <w:t xml:space="preserve"> </w:t>
      </w:r>
      <w:r>
        <w:t>на базовом</w:t>
      </w:r>
      <w:r>
        <w:rPr>
          <w:spacing w:val="3"/>
        </w:rPr>
        <w:t xml:space="preserve"> </w:t>
      </w:r>
      <w:r>
        <w:t>уровне</w:t>
      </w:r>
      <w:r>
        <w:rPr>
          <w:spacing w:val="1"/>
        </w:rPr>
        <w:t xml:space="preserve"> </w:t>
      </w:r>
      <w:r>
        <w:t>являются:</w:t>
      </w:r>
    </w:p>
    <w:p w14:paraId="784D17DC" w14:textId="77777777" w:rsidR="00733630" w:rsidRDefault="00632EAB">
      <w:pPr>
        <w:pStyle w:val="a3"/>
        <w:spacing w:line="360" w:lineRule="auto"/>
        <w:ind w:right="700"/>
      </w:pPr>
      <w:r>
        <w:t>формирование системы химических знаний как важнейшей составляющей естественно-</w:t>
      </w:r>
      <w:r>
        <w:rPr>
          <w:spacing w:val="-57"/>
        </w:rPr>
        <w:t xml:space="preserve"> </w:t>
      </w:r>
      <w:r>
        <w:t>научной</w:t>
      </w:r>
      <w:r>
        <w:rPr>
          <w:spacing w:val="-4"/>
        </w:rPr>
        <w:t xml:space="preserve"> </w:t>
      </w:r>
      <w:r>
        <w:t>картины</w:t>
      </w:r>
      <w:r>
        <w:rPr>
          <w:spacing w:val="-8"/>
        </w:rPr>
        <w:t xml:space="preserve"> </w:t>
      </w:r>
      <w:r>
        <w:t>мира,</w:t>
      </w:r>
      <w:r>
        <w:rPr>
          <w:spacing w:val="-8"/>
        </w:rPr>
        <w:t xml:space="preserve"> </w:t>
      </w:r>
      <w:r>
        <w:t>в</w:t>
      </w:r>
      <w:r>
        <w:rPr>
          <w:spacing w:val="-7"/>
        </w:rPr>
        <w:t xml:space="preserve"> </w:t>
      </w:r>
      <w:r>
        <w:t>основе</w:t>
      </w:r>
      <w:r>
        <w:rPr>
          <w:spacing w:val="-6"/>
        </w:rPr>
        <w:t xml:space="preserve"> </w:t>
      </w:r>
      <w:r>
        <w:t>которой</w:t>
      </w:r>
      <w:r>
        <w:rPr>
          <w:spacing w:val="-9"/>
        </w:rPr>
        <w:t xml:space="preserve"> </w:t>
      </w:r>
      <w:r>
        <w:t>лежат</w:t>
      </w:r>
      <w:r>
        <w:rPr>
          <w:spacing w:val="-9"/>
        </w:rPr>
        <w:t xml:space="preserve"> </w:t>
      </w:r>
      <w:r>
        <w:t>ключевые</w:t>
      </w:r>
      <w:r>
        <w:rPr>
          <w:spacing w:val="-5"/>
        </w:rPr>
        <w:t xml:space="preserve"> </w:t>
      </w:r>
      <w:r>
        <w:t>понятия,</w:t>
      </w:r>
      <w:r>
        <w:rPr>
          <w:spacing w:val="-7"/>
        </w:rPr>
        <w:t xml:space="preserve"> </w:t>
      </w:r>
      <w:r>
        <w:t>фундаментальные</w:t>
      </w:r>
      <w:r>
        <w:rPr>
          <w:spacing w:val="-6"/>
        </w:rPr>
        <w:t xml:space="preserve"> </w:t>
      </w:r>
      <w:r>
        <w:t>законы</w:t>
      </w:r>
      <w:r>
        <w:rPr>
          <w:spacing w:val="-8"/>
        </w:rPr>
        <w:t xml:space="preserve"> </w:t>
      </w:r>
      <w:r>
        <w:t>и</w:t>
      </w:r>
      <w:r>
        <w:rPr>
          <w:spacing w:val="-57"/>
        </w:rPr>
        <w:t xml:space="preserve"> </w:t>
      </w:r>
      <w:r>
        <w:t>теории химии, освоение языка науки, усвоение</w:t>
      </w:r>
      <w:r>
        <w:rPr>
          <w:spacing w:val="1"/>
        </w:rPr>
        <w:t xml:space="preserve"> </w:t>
      </w:r>
      <w:r>
        <w:t>и понимание сущности доступных обобщений</w:t>
      </w:r>
      <w:r>
        <w:rPr>
          <w:spacing w:val="1"/>
        </w:rPr>
        <w:t xml:space="preserve"> </w:t>
      </w:r>
      <w:r>
        <w:t>мировоззренческого характера,</w:t>
      </w:r>
      <w:r>
        <w:rPr>
          <w:spacing w:val="3"/>
        </w:rPr>
        <w:t xml:space="preserve"> </w:t>
      </w:r>
      <w:r>
        <w:t>ознакомление с</w:t>
      </w:r>
      <w:r>
        <w:rPr>
          <w:spacing w:val="-5"/>
        </w:rPr>
        <w:t xml:space="preserve"> </w:t>
      </w:r>
      <w:r>
        <w:t>историей</w:t>
      </w:r>
      <w:r>
        <w:rPr>
          <w:spacing w:val="-2"/>
        </w:rPr>
        <w:t xml:space="preserve"> </w:t>
      </w:r>
      <w:r>
        <w:t>их</w:t>
      </w:r>
      <w:r>
        <w:rPr>
          <w:spacing w:val="-4"/>
        </w:rPr>
        <w:t xml:space="preserve"> </w:t>
      </w:r>
      <w:r>
        <w:t>развития</w:t>
      </w:r>
      <w:r>
        <w:rPr>
          <w:spacing w:val="-4"/>
        </w:rPr>
        <w:t xml:space="preserve"> </w:t>
      </w:r>
      <w:r>
        <w:t>и</w:t>
      </w:r>
      <w:r>
        <w:rPr>
          <w:spacing w:val="-3"/>
        </w:rPr>
        <w:t xml:space="preserve"> </w:t>
      </w:r>
      <w:r>
        <w:t>становления;</w:t>
      </w:r>
    </w:p>
    <w:p w14:paraId="40993BBF" w14:textId="77777777" w:rsidR="00733630" w:rsidRDefault="00632EAB">
      <w:pPr>
        <w:pStyle w:val="a3"/>
        <w:spacing w:line="360" w:lineRule="auto"/>
        <w:ind w:right="708"/>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7"/>
        </w:rPr>
        <w:t xml:space="preserve"> </w:t>
      </w:r>
      <w:r>
        <w:t>реакций, необходимых</w:t>
      </w:r>
      <w:r>
        <w:rPr>
          <w:spacing w:val="-6"/>
        </w:rPr>
        <w:t xml:space="preserve"> </w:t>
      </w:r>
      <w:r>
        <w:t>для</w:t>
      </w:r>
      <w:r>
        <w:rPr>
          <w:spacing w:val="-6"/>
        </w:rPr>
        <w:t xml:space="preserve"> </w:t>
      </w:r>
      <w:r>
        <w:t>приобретения</w:t>
      </w:r>
      <w:r>
        <w:rPr>
          <w:spacing w:val="-2"/>
        </w:rPr>
        <w:t xml:space="preserve"> </w:t>
      </w:r>
      <w:r>
        <w:t>умений</w:t>
      </w:r>
      <w:r>
        <w:rPr>
          <w:spacing w:val="-6"/>
        </w:rPr>
        <w:t xml:space="preserve"> </w:t>
      </w:r>
      <w:r>
        <w:t>ориентироваться</w:t>
      </w:r>
      <w:r>
        <w:rPr>
          <w:spacing w:val="-6"/>
        </w:rPr>
        <w:t xml:space="preserve"> </w:t>
      </w:r>
      <w:r>
        <w:t>в</w:t>
      </w:r>
      <w:r>
        <w:rPr>
          <w:spacing w:val="-4"/>
        </w:rPr>
        <w:t xml:space="preserve"> </w:t>
      </w:r>
      <w:r>
        <w:t>мире</w:t>
      </w:r>
      <w:r>
        <w:rPr>
          <w:spacing w:val="-8"/>
        </w:rPr>
        <w:t xml:space="preserve"> </w:t>
      </w:r>
      <w:r>
        <w:t>веществ</w:t>
      </w:r>
      <w:r>
        <w:rPr>
          <w:spacing w:val="-57"/>
        </w:rPr>
        <w:t xml:space="preserve"> </w:t>
      </w:r>
      <w:r>
        <w:t>и</w:t>
      </w:r>
      <w:r>
        <w:rPr>
          <w:spacing w:val="1"/>
        </w:rPr>
        <w:t xml:space="preserve"> </w:t>
      </w:r>
      <w:r>
        <w:t>химических</w:t>
      </w:r>
      <w:r>
        <w:rPr>
          <w:spacing w:val="-5"/>
        </w:rPr>
        <w:t xml:space="preserve"> </w:t>
      </w:r>
      <w:r>
        <w:t>явлений,</w:t>
      </w:r>
      <w:r>
        <w:rPr>
          <w:spacing w:val="-3"/>
        </w:rPr>
        <w:t xml:space="preserve"> </w:t>
      </w:r>
      <w:r>
        <w:t>имеющих</w:t>
      </w:r>
      <w:r>
        <w:rPr>
          <w:spacing w:val="-4"/>
        </w:rPr>
        <w:t xml:space="preserve"> </w:t>
      </w:r>
      <w:r>
        <w:t>место в</w:t>
      </w:r>
      <w:r>
        <w:rPr>
          <w:spacing w:val="-3"/>
        </w:rPr>
        <w:t xml:space="preserve"> </w:t>
      </w:r>
      <w:r>
        <w:t>природе,</w:t>
      </w:r>
      <w:r>
        <w:rPr>
          <w:spacing w:val="-2"/>
        </w:rPr>
        <w:t xml:space="preserve"> </w:t>
      </w:r>
      <w:r>
        <w:t>в</w:t>
      </w:r>
      <w:r>
        <w:rPr>
          <w:spacing w:val="-3"/>
        </w:rPr>
        <w:t xml:space="preserve"> </w:t>
      </w:r>
      <w:r>
        <w:t>практической</w:t>
      </w:r>
      <w:r>
        <w:rPr>
          <w:spacing w:val="-4"/>
        </w:rPr>
        <w:t xml:space="preserve"> </w:t>
      </w:r>
      <w:r>
        <w:t>и</w:t>
      </w:r>
      <w:r>
        <w:rPr>
          <w:spacing w:val="1"/>
        </w:rPr>
        <w:t xml:space="preserve"> </w:t>
      </w:r>
      <w:r>
        <w:t>повседневной</w:t>
      </w:r>
      <w:r>
        <w:rPr>
          <w:spacing w:val="-3"/>
        </w:rPr>
        <w:t xml:space="preserve"> </w:t>
      </w:r>
      <w:r>
        <w:t>жизни;</w:t>
      </w:r>
    </w:p>
    <w:p w14:paraId="5195ECB8" w14:textId="77777777" w:rsidR="00733630" w:rsidRDefault="00632EAB">
      <w:pPr>
        <w:pStyle w:val="a3"/>
        <w:spacing w:line="360" w:lineRule="auto"/>
        <w:ind w:right="712"/>
      </w:pPr>
      <w:r>
        <w:t>развитие умений и способов деятельности, связанных с наблюдением</w:t>
      </w:r>
      <w:r>
        <w:rPr>
          <w:spacing w:val="1"/>
        </w:rPr>
        <w:t xml:space="preserve"> </w:t>
      </w:r>
      <w:r>
        <w:t>и объяснением</w:t>
      </w:r>
      <w:r>
        <w:rPr>
          <w:spacing w:val="1"/>
        </w:rPr>
        <w:t xml:space="preserve"> </w:t>
      </w:r>
      <w:r>
        <w:t>химического</w:t>
      </w:r>
      <w:r>
        <w:rPr>
          <w:spacing w:val="3"/>
        </w:rPr>
        <w:t xml:space="preserve"> </w:t>
      </w:r>
      <w:r>
        <w:t>эксперимента,</w:t>
      </w:r>
      <w:r>
        <w:rPr>
          <w:spacing w:val="-2"/>
        </w:rPr>
        <w:t xml:space="preserve"> </w:t>
      </w:r>
      <w:r>
        <w:t>соблюдением правил</w:t>
      </w:r>
      <w:r>
        <w:rPr>
          <w:spacing w:val="1"/>
        </w:rPr>
        <w:t xml:space="preserve"> </w:t>
      </w:r>
      <w:r>
        <w:t>безопасного</w:t>
      </w:r>
      <w:r>
        <w:rPr>
          <w:spacing w:val="-5"/>
        </w:rPr>
        <w:t xml:space="preserve"> </w:t>
      </w:r>
      <w:r>
        <w:t>обращения с</w:t>
      </w:r>
      <w:r>
        <w:rPr>
          <w:spacing w:val="-6"/>
        </w:rPr>
        <w:t xml:space="preserve"> </w:t>
      </w:r>
      <w:r>
        <w:t>веществами.</w:t>
      </w:r>
    </w:p>
    <w:p w14:paraId="7FA742FB" w14:textId="77777777" w:rsidR="00733630" w:rsidRDefault="00632EAB">
      <w:pPr>
        <w:pStyle w:val="a3"/>
        <w:spacing w:line="360" w:lineRule="auto"/>
        <w:ind w:right="704"/>
      </w:pPr>
      <w:r>
        <w:rPr>
          <w:spacing w:val="-1"/>
        </w:rPr>
        <w:t>Содержательная</w:t>
      </w:r>
      <w:r>
        <w:rPr>
          <w:spacing w:val="-13"/>
        </w:rPr>
        <w:t xml:space="preserve"> </w:t>
      </w:r>
      <w:r>
        <w:rPr>
          <w:spacing w:val="-1"/>
        </w:rPr>
        <w:t>характеристика</w:t>
      </w:r>
      <w:r>
        <w:rPr>
          <w:spacing w:val="-14"/>
        </w:rPr>
        <w:t xml:space="preserve"> </w:t>
      </w:r>
      <w:r>
        <w:rPr>
          <w:spacing w:val="-1"/>
        </w:rPr>
        <w:t>целей</w:t>
      </w:r>
      <w:r>
        <w:rPr>
          <w:spacing w:val="-13"/>
        </w:rPr>
        <w:t xml:space="preserve"> </w:t>
      </w:r>
      <w:r>
        <w:t>и</w:t>
      </w:r>
      <w:r>
        <w:rPr>
          <w:spacing w:val="-13"/>
        </w:rPr>
        <w:t xml:space="preserve"> </w:t>
      </w:r>
      <w:r>
        <w:t>задач</w:t>
      </w:r>
      <w:r>
        <w:rPr>
          <w:spacing w:val="-14"/>
        </w:rPr>
        <w:t xml:space="preserve"> </w:t>
      </w:r>
      <w:r>
        <w:t>изучения</w:t>
      </w:r>
      <w:r>
        <w:rPr>
          <w:spacing w:val="-13"/>
        </w:rPr>
        <w:t xml:space="preserve"> </w:t>
      </w:r>
      <w:r>
        <w:t>предмета</w:t>
      </w:r>
      <w:r>
        <w:rPr>
          <w:spacing w:val="34"/>
        </w:rPr>
        <w:t xml:space="preserve"> </w:t>
      </w:r>
      <w:r>
        <w:t>в</w:t>
      </w:r>
      <w:r>
        <w:rPr>
          <w:spacing w:val="-12"/>
        </w:rPr>
        <w:t xml:space="preserve"> </w:t>
      </w:r>
      <w:r>
        <w:t>программе</w:t>
      </w:r>
      <w:r>
        <w:rPr>
          <w:spacing w:val="-14"/>
        </w:rPr>
        <w:t xml:space="preserve"> </w:t>
      </w:r>
      <w:r>
        <w:t>по</w:t>
      </w:r>
      <w:r>
        <w:rPr>
          <w:spacing w:val="-9"/>
        </w:rPr>
        <w:t xml:space="preserve"> </w:t>
      </w:r>
      <w:r>
        <w:t>химии</w:t>
      </w:r>
      <w:r>
        <w:rPr>
          <w:spacing w:val="-57"/>
        </w:rPr>
        <w:t xml:space="preserve"> </w:t>
      </w:r>
      <w:r>
        <w:t>уточнена</w:t>
      </w:r>
      <w:r>
        <w:rPr>
          <w:spacing w:val="-12"/>
        </w:rPr>
        <w:t xml:space="preserve"> </w:t>
      </w:r>
      <w:r>
        <w:t>и</w:t>
      </w:r>
      <w:r>
        <w:rPr>
          <w:spacing w:val="-10"/>
        </w:rPr>
        <w:t xml:space="preserve"> </w:t>
      </w:r>
      <w:r>
        <w:t>скорректирована</w:t>
      </w:r>
      <w:r>
        <w:rPr>
          <w:spacing w:val="-11"/>
        </w:rPr>
        <w:t xml:space="preserve"> </w:t>
      </w:r>
      <w:r>
        <w:t>в</w:t>
      </w:r>
      <w:r>
        <w:rPr>
          <w:spacing w:val="-14"/>
        </w:rPr>
        <w:t xml:space="preserve"> </w:t>
      </w:r>
      <w:r>
        <w:t>соответствии</w:t>
      </w:r>
      <w:r>
        <w:rPr>
          <w:spacing w:val="-10"/>
        </w:rPr>
        <w:t xml:space="preserve"> </w:t>
      </w:r>
      <w:r>
        <w:t>с</w:t>
      </w:r>
      <w:r>
        <w:rPr>
          <w:spacing w:val="-11"/>
        </w:rPr>
        <w:t xml:space="preserve"> </w:t>
      </w:r>
      <w:r>
        <w:t>новыми</w:t>
      </w:r>
      <w:r>
        <w:rPr>
          <w:spacing w:val="-14"/>
        </w:rPr>
        <w:t xml:space="preserve"> </w:t>
      </w:r>
      <w:r>
        <w:t>приоритетами</w:t>
      </w:r>
      <w:r>
        <w:rPr>
          <w:spacing w:val="-14"/>
        </w:rPr>
        <w:t xml:space="preserve"> </w:t>
      </w:r>
      <w:r>
        <w:t>в</w:t>
      </w:r>
      <w:r>
        <w:rPr>
          <w:spacing w:val="-9"/>
        </w:rPr>
        <w:t xml:space="preserve"> </w:t>
      </w:r>
      <w:r>
        <w:t>системе</w:t>
      </w:r>
      <w:r>
        <w:rPr>
          <w:spacing w:val="-12"/>
        </w:rPr>
        <w:t xml:space="preserve"> </w:t>
      </w:r>
      <w:r>
        <w:t>среднего</w:t>
      </w:r>
      <w:r>
        <w:rPr>
          <w:spacing w:val="-10"/>
        </w:rPr>
        <w:t xml:space="preserve"> </w:t>
      </w:r>
      <w:r>
        <w:t>общего</w:t>
      </w:r>
      <w:r>
        <w:rPr>
          <w:spacing w:val="-58"/>
        </w:rPr>
        <w:t xml:space="preserve"> </w:t>
      </w:r>
      <w:r>
        <w:t>образования.</w:t>
      </w:r>
      <w:r>
        <w:rPr>
          <w:spacing w:val="1"/>
        </w:rPr>
        <w:t xml:space="preserve"> </w:t>
      </w:r>
      <w:r>
        <w:t>Сегодня</w:t>
      </w:r>
      <w:r>
        <w:rPr>
          <w:spacing w:val="1"/>
        </w:rPr>
        <w:t xml:space="preserve"> </w:t>
      </w:r>
      <w:r>
        <w:t>в</w:t>
      </w:r>
      <w:r>
        <w:rPr>
          <w:spacing w:val="1"/>
        </w:rPr>
        <w:t xml:space="preserve"> </w:t>
      </w:r>
      <w:r>
        <w:t>преподавании</w:t>
      </w:r>
      <w:r>
        <w:rPr>
          <w:spacing w:val="1"/>
        </w:rPr>
        <w:t xml:space="preserve"> </w:t>
      </w:r>
      <w:r>
        <w:t>химии</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отдаётся</w:t>
      </w:r>
      <w:r>
        <w:rPr>
          <w:spacing w:val="1"/>
        </w:rPr>
        <w:t xml:space="preserve"> </w:t>
      </w:r>
      <w:r>
        <w:t>предпочтение</w:t>
      </w:r>
      <w:r>
        <w:rPr>
          <w:spacing w:val="1"/>
        </w:rPr>
        <w:t xml:space="preserve"> </w:t>
      </w:r>
      <w:r>
        <w:t>практической компоненте содержания обучения, ориентированной на подготовку выпускника</w:t>
      </w:r>
      <w:r>
        <w:rPr>
          <w:spacing w:val="1"/>
        </w:rPr>
        <w:t xml:space="preserve"> </w:t>
      </w:r>
      <w:r>
        <w:t>оющеобразовательной</w:t>
      </w:r>
      <w:r>
        <w:rPr>
          <w:spacing w:val="1"/>
        </w:rPr>
        <w:t xml:space="preserve"> </w:t>
      </w:r>
      <w:r>
        <w:t>организации,</w:t>
      </w:r>
      <w:r>
        <w:rPr>
          <w:spacing w:val="1"/>
        </w:rPr>
        <w:t xml:space="preserve"> </w:t>
      </w:r>
      <w:r>
        <w:t>владеющего</w:t>
      </w:r>
      <w:r>
        <w:rPr>
          <w:spacing w:val="1"/>
        </w:rPr>
        <w:t xml:space="preserve"> </w:t>
      </w:r>
      <w:r>
        <w:t>не</w:t>
      </w:r>
      <w:r>
        <w:rPr>
          <w:spacing w:val="1"/>
        </w:rPr>
        <w:t xml:space="preserve"> </w:t>
      </w:r>
      <w:r>
        <w:t>набором</w:t>
      </w:r>
      <w:r>
        <w:rPr>
          <w:spacing w:val="1"/>
        </w:rPr>
        <w:t xml:space="preserve"> </w:t>
      </w:r>
      <w:r>
        <w:t>знаний,</w:t>
      </w:r>
      <w:r>
        <w:rPr>
          <w:spacing w:val="1"/>
        </w:rPr>
        <w:t xml:space="preserve"> </w:t>
      </w:r>
      <w:r>
        <w:t>а</w:t>
      </w:r>
      <w:r>
        <w:rPr>
          <w:spacing w:val="1"/>
        </w:rPr>
        <w:t xml:space="preserve"> </w:t>
      </w:r>
      <w:r>
        <w:t>функциональной</w:t>
      </w:r>
      <w:r>
        <w:rPr>
          <w:spacing w:val="1"/>
        </w:rPr>
        <w:t xml:space="preserve"> </w:t>
      </w:r>
      <w:r>
        <w:t>грамотностью, то есть способами и умениями активного получения знаний и применения их в</w:t>
      </w:r>
      <w:r>
        <w:rPr>
          <w:spacing w:val="1"/>
        </w:rPr>
        <w:t xml:space="preserve"> </w:t>
      </w:r>
      <w:r>
        <w:t>реальной</w:t>
      </w:r>
      <w:r>
        <w:rPr>
          <w:spacing w:val="-3"/>
        </w:rPr>
        <w:t xml:space="preserve"> </w:t>
      </w:r>
      <w:r>
        <w:t>жизни</w:t>
      </w:r>
      <w:r>
        <w:rPr>
          <w:spacing w:val="-2"/>
        </w:rPr>
        <w:t xml:space="preserve"> </w:t>
      </w:r>
      <w:r>
        <w:t>для</w:t>
      </w:r>
      <w:r>
        <w:rPr>
          <w:spacing w:val="2"/>
        </w:rPr>
        <w:t xml:space="preserve"> </w:t>
      </w:r>
      <w:r>
        <w:t>решения</w:t>
      </w:r>
      <w:r>
        <w:rPr>
          <w:spacing w:val="1"/>
        </w:rPr>
        <w:t xml:space="preserve"> </w:t>
      </w:r>
      <w:r>
        <w:t>практических</w:t>
      </w:r>
      <w:r>
        <w:rPr>
          <w:spacing w:val="-3"/>
        </w:rPr>
        <w:t xml:space="preserve"> </w:t>
      </w:r>
      <w:r>
        <w:t>задач.</w:t>
      </w:r>
    </w:p>
    <w:p w14:paraId="4EC185DA" w14:textId="77777777" w:rsidR="00733630" w:rsidRDefault="00632EAB">
      <w:pPr>
        <w:pStyle w:val="a3"/>
        <w:spacing w:line="360" w:lineRule="auto"/>
        <w:ind w:right="715"/>
      </w:pPr>
      <w:r>
        <w:t>В этой связи при изучении предмета «Химия» доминирующее значение приобретают</w:t>
      </w:r>
      <w:r>
        <w:rPr>
          <w:spacing w:val="1"/>
        </w:rPr>
        <w:t xml:space="preserve"> </w:t>
      </w:r>
      <w:r>
        <w:t>такие цели</w:t>
      </w:r>
      <w:r>
        <w:rPr>
          <w:spacing w:val="3"/>
        </w:rPr>
        <w:t xml:space="preserve"> </w:t>
      </w:r>
      <w:r>
        <w:t>и</w:t>
      </w:r>
      <w:r>
        <w:rPr>
          <w:spacing w:val="-2"/>
        </w:rPr>
        <w:t xml:space="preserve"> </w:t>
      </w:r>
      <w:r>
        <w:t>задачи,</w:t>
      </w:r>
      <w:r>
        <w:rPr>
          <w:spacing w:val="4"/>
        </w:rPr>
        <w:t xml:space="preserve"> </w:t>
      </w:r>
      <w:r>
        <w:t>как:</w:t>
      </w:r>
    </w:p>
    <w:p w14:paraId="2E1B9610" w14:textId="1BD42844" w:rsidR="00733630" w:rsidRDefault="00632EAB" w:rsidP="00334498">
      <w:pPr>
        <w:pStyle w:val="a3"/>
        <w:spacing w:line="360" w:lineRule="auto"/>
        <w:ind w:right="701"/>
      </w:pPr>
      <w:r>
        <w:t>адаптация обучающихся к условиям динамично развивающегося мира, 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4"/>
        </w:rPr>
        <w:t xml:space="preserve"> </w:t>
      </w:r>
      <w:r>
        <w:t>с</w:t>
      </w:r>
      <w:r>
        <w:rPr>
          <w:spacing w:val="1"/>
        </w:rPr>
        <w:t xml:space="preserve"> </w:t>
      </w:r>
      <w:r>
        <w:t>веществами</w:t>
      </w:r>
      <w:r>
        <w:rPr>
          <w:spacing w:val="-2"/>
        </w:rPr>
        <w:t xml:space="preserve"> </w:t>
      </w:r>
      <w:r>
        <w:t>и</w:t>
      </w:r>
      <w:r>
        <w:rPr>
          <w:spacing w:val="-2"/>
        </w:rPr>
        <w:t xml:space="preserve"> </w:t>
      </w:r>
      <w:r>
        <w:t>их</w:t>
      </w:r>
      <w:r>
        <w:rPr>
          <w:spacing w:val="-3"/>
        </w:rPr>
        <w:t xml:space="preserve"> </w:t>
      </w:r>
      <w:r>
        <w:t>применением;формирование</w:t>
      </w:r>
      <w:r>
        <w:rPr>
          <w:spacing w:val="13"/>
        </w:rPr>
        <w:t xml:space="preserve"> </w:t>
      </w:r>
      <w:r>
        <w:t>у</w:t>
      </w:r>
      <w:r>
        <w:rPr>
          <w:spacing w:val="4"/>
        </w:rPr>
        <w:t xml:space="preserve"> </w:t>
      </w:r>
      <w:r>
        <w:t>обучающихся</w:t>
      </w:r>
      <w:r>
        <w:rPr>
          <w:spacing w:val="15"/>
        </w:rPr>
        <w:t xml:space="preserve"> </w:t>
      </w:r>
      <w:r>
        <w:t>ключевых</w:t>
      </w:r>
      <w:r>
        <w:rPr>
          <w:spacing w:val="9"/>
        </w:rPr>
        <w:t xml:space="preserve"> </w:t>
      </w:r>
      <w:r>
        <w:t>навыков</w:t>
      </w:r>
      <w:r>
        <w:rPr>
          <w:spacing w:val="12"/>
        </w:rPr>
        <w:t xml:space="preserve"> </w:t>
      </w:r>
      <w:r>
        <w:t>(ключевых</w:t>
      </w:r>
      <w:r>
        <w:rPr>
          <w:spacing w:val="9"/>
        </w:rPr>
        <w:t xml:space="preserve"> </w:t>
      </w:r>
      <w:r>
        <w:t>компетенций),</w:t>
      </w:r>
      <w:r>
        <w:rPr>
          <w:spacing w:val="16"/>
        </w:rPr>
        <w:t xml:space="preserve"> </w:t>
      </w:r>
      <w:r>
        <w:t>имеющих</w:t>
      </w:r>
    </w:p>
    <w:p w14:paraId="2A712F62" w14:textId="77777777" w:rsidR="00733630" w:rsidRDefault="00632EAB">
      <w:pPr>
        <w:pStyle w:val="a3"/>
        <w:spacing w:before="64" w:line="360" w:lineRule="auto"/>
        <w:ind w:right="708" w:firstLine="0"/>
      </w:pPr>
      <w:r>
        <w:t>универсальное</w:t>
      </w:r>
      <w:r>
        <w:rPr>
          <w:spacing w:val="-13"/>
        </w:rPr>
        <w:t xml:space="preserve"> </w:t>
      </w:r>
      <w:r>
        <w:t>значение</w:t>
      </w:r>
      <w:r>
        <w:rPr>
          <w:spacing w:val="-8"/>
        </w:rPr>
        <w:t xml:space="preserve"> </w:t>
      </w:r>
      <w:r>
        <w:t>для</w:t>
      </w:r>
      <w:r>
        <w:rPr>
          <w:spacing w:val="-11"/>
        </w:rPr>
        <w:t xml:space="preserve"> </w:t>
      </w:r>
      <w:r>
        <w:t>различных</w:t>
      </w:r>
      <w:r>
        <w:rPr>
          <w:spacing w:val="-11"/>
        </w:rPr>
        <w:t xml:space="preserve"> </w:t>
      </w:r>
      <w:r>
        <w:t>видов</w:t>
      </w:r>
      <w:r>
        <w:rPr>
          <w:spacing w:val="-5"/>
        </w:rPr>
        <w:t xml:space="preserve"> </w:t>
      </w:r>
      <w:r>
        <w:t>деятельности:</w:t>
      </w:r>
      <w:r>
        <w:rPr>
          <w:spacing w:val="-6"/>
        </w:rPr>
        <w:t xml:space="preserve"> </w:t>
      </w:r>
      <w:r>
        <w:t>решения</w:t>
      </w:r>
      <w:r>
        <w:rPr>
          <w:spacing w:val="-12"/>
        </w:rPr>
        <w:t xml:space="preserve"> </w:t>
      </w:r>
      <w:r>
        <w:t>проблем,</w:t>
      </w:r>
      <w:r>
        <w:rPr>
          <w:spacing w:val="-9"/>
        </w:rPr>
        <w:t xml:space="preserve"> </w:t>
      </w:r>
      <w:r>
        <w:t>поиска,</w:t>
      </w:r>
      <w:r>
        <w:rPr>
          <w:spacing w:val="-9"/>
        </w:rPr>
        <w:t xml:space="preserve"> </w:t>
      </w:r>
      <w:r>
        <w:t>анализа</w:t>
      </w:r>
      <w:r>
        <w:rPr>
          <w:spacing w:val="-57"/>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1"/>
        </w:rPr>
        <w:t xml:space="preserve"> </w:t>
      </w:r>
      <w:r>
        <w:t>которая</w:t>
      </w:r>
      <w:r>
        <w:rPr>
          <w:spacing w:val="1"/>
        </w:rPr>
        <w:t xml:space="preserve"> </w:t>
      </w:r>
      <w:r>
        <w:t>занимает важное место в познании химии,</w:t>
      </w:r>
      <w:r>
        <w:rPr>
          <w:spacing w:val="1"/>
        </w:rPr>
        <w:t xml:space="preserve"> </w:t>
      </w:r>
      <w:r>
        <w:t>а также</w:t>
      </w:r>
      <w:r>
        <w:rPr>
          <w:spacing w:val="1"/>
        </w:rPr>
        <w:t xml:space="preserve"> </w:t>
      </w:r>
      <w:r>
        <w:t>для оценки с позиций экологической</w:t>
      </w:r>
      <w:r>
        <w:rPr>
          <w:spacing w:val="1"/>
        </w:rPr>
        <w:t xml:space="preserve"> </w:t>
      </w:r>
      <w:r>
        <w:t>безопасности характера влияния веществ и химических процессов на организм человека и</w:t>
      </w:r>
      <w:r>
        <w:rPr>
          <w:spacing w:val="1"/>
        </w:rPr>
        <w:t xml:space="preserve"> </w:t>
      </w:r>
      <w:r>
        <w:t>природную</w:t>
      </w:r>
      <w:r>
        <w:rPr>
          <w:spacing w:val="-1"/>
        </w:rPr>
        <w:t xml:space="preserve"> </w:t>
      </w:r>
      <w:r>
        <w:t>среду;</w:t>
      </w:r>
    </w:p>
    <w:p w14:paraId="53337F11" w14:textId="77777777" w:rsidR="00733630" w:rsidRDefault="00632EAB">
      <w:pPr>
        <w:pStyle w:val="a3"/>
        <w:spacing w:line="360" w:lineRule="auto"/>
        <w:ind w:right="705"/>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rPr>
          <w:spacing w:val="-1"/>
        </w:rPr>
        <w:t>обучающихся:</w:t>
      </w:r>
      <w:r>
        <w:rPr>
          <w:spacing w:val="-12"/>
        </w:rPr>
        <w:t xml:space="preserve"> </w:t>
      </w:r>
      <w:r>
        <w:rPr>
          <w:spacing w:val="-1"/>
        </w:rPr>
        <w:t>способности</w:t>
      </w:r>
      <w:r>
        <w:rPr>
          <w:spacing w:val="-10"/>
        </w:rPr>
        <w:t xml:space="preserve"> </w:t>
      </w:r>
      <w:r>
        <w:rPr>
          <w:spacing w:val="-1"/>
        </w:rPr>
        <w:t>самостоятельно</w:t>
      </w:r>
      <w:r>
        <w:rPr>
          <w:spacing w:val="-12"/>
        </w:rPr>
        <w:t xml:space="preserve"> </w:t>
      </w:r>
      <w:r>
        <w:rPr>
          <w:spacing w:val="-1"/>
        </w:rPr>
        <w:t>приобретать</w:t>
      </w:r>
      <w:r>
        <w:rPr>
          <w:spacing w:val="-11"/>
        </w:rPr>
        <w:t xml:space="preserve"> </w:t>
      </w:r>
      <w:r>
        <w:t>новые</w:t>
      </w:r>
      <w:r>
        <w:rPr>
          <w:spacing w:val="-17"/>
        </w:rPr>
        <w:t xml:space="preserve"> </w:t>
      </w:r>
      <w:r>
        <w:t>знания</w:t>
      </w:r>
      <w:r>
        <w:rPr>
          <w:spacing w:val="-16"/>
        </w:rPr>
        <w:t xml:space="preserve"> </w:t>
      </w:r>
      <w:r>
        <w:t>по</w:t>
      </w:r>
      <w:r>
        <w:rPr>
          <w:spacing w:val="-7"/>
        </w:rPr>
        <w:t xml:space="preserve"> </w:t>
      </w:r>
      <w:r>
        <w:t>химии</w:t>
      </w:r>
      <w:r>
        <w:rPr>
          <w:spacing w:val="-12"/>
        </w:rPr>
        <w:t xml:space="preserve"> </w:t>
      </w:r>
      <w:r>
        <w:t>в</w:t>
      </w:r>
      <w:r>
        <w:rPr>
          <w:spacing w:val="-14"/>
        </w:rPr>
        <w:t xml:space="preserve"> </w:t>
      </w:r>
      <w:r>
        <w:t>соответствии</w:t>
      </w:r>
      <w:r>
        <w:rPr>
          <w:spacing w:val="-58"/>
        </w:rPr>
        <w:t xml:space="preserve"> </w:t>
      </w:r>
      <w:r>
        <w:t>с жизненными потребностями, использовать современные информационные технологии для</w:t>
      </w:r>
      <w:r>
        <w:rPr>
          <w:spacing w:val="1"/>
        </w:rPr>
        <w:t xml:space="preserve"> </w:t>
      </w:r>
      <w:r>
        <w:t>поиска</w:t>
      </w:r>
      <w:r>
        <w:rPr>
          <w:spacing w:val="-6"/>
        </w:rPr>
        <w:t xml:space="preserve"> </w:t>
      </w:r>
      <w:r>
        <w:t>и</w:t>
      </w:r>
      <w:r>
        <w:rPr>
          <w:spacing w:val="1"/>
        </w:rPr>
        <w:t xml:space="preserve"> </w:t>
      </w:r>
      <w:r>
        <w:t>анализа</w:t>
      </w:r>
      <w:r>
        <w:rPr>
          <w:spacing w:val="-1"/>
        </w:rPr>
        <w:t xml:space="preserve"> </w:t>
      </w:r>
      <w:r>
        <w:t>учебной</w:t>
      </w:r>
      <w:r>
        <w:rPr>
          <w:spacing w:val="1"/>
        </w:rPr>
        <w:t xml:space="preserve"> </w:t>
      </w:r>
      <w:r>
        <w:t>и</w:t>
      </w:r>
      <w:r>
        <w:rPr>
          <w:spacing w:val="-4"/>
        </w:rPr>
        <w:t xml:space="preserve"> </w:t>
      </w:r>
      <w:r>
        <w:t>научно-популярной</w:t>
      </w:r>
      <w:r>
        <w:rPr>
          <w:spacing w:val="1"/>
        </w:rPr>
        <w:t xml:space="preserve"> </w:t>
      </w:r>
      <w:r>
        <w:t>информации химического</w:t>
      </w:r>
      <w:r>
        <w:rPr>
          <w:spacing w:val="4"/>
        </w:rPr>
        <w:t xml:space="preserve"> </w:t>
      </w:r>
      <w:r>
        <w:t>содержания;</w:t>
      </w:r>
    </w:p>
    <w:p w14:paraId="799E9F6A" w14:textId="77777777" w:rsidR="00733630" w:rsidRDefault="00632EAB">
      <w:pPr>
        <w:pStyle w:val="a3"/>
        <w:spacing w:line="360" w:lineRule="auto"/>
        <w:ind w:right="700"/>
      </w:pPr>
      <w:r>
        <w:t>формирование и развитие у обучающихся ассоциативного и логического мышления,</w:t>
      </w:r>
      <w:r>
        <w:rPr>
          <w:spacing w:val="1"/>
        </w:rPr>
        <w:t xml:space="preserve"> </w:t>
      </w:r>
      <w:r>
        <w:t>наблюдательности, собранности, аккуратности, которые особенно необходимы, в частности,</w:t>
      </w:r>
      <w:r>
        <w:rPr>
          <w:spacing w:val="1"/>
        </w:rPr>
        <w:t xml:space="preserve"> </w:t>
      </w:r>
      <w:r>
        <w:t>при</w:t>
      </w:r>
      <w:r>
        <w:rPr>
          <w:spacing w:val="2"/>
        </w:rPr>
        <w:t xml:space="preserve"> </w:t>
      </w:r>
      <w:r>
        <w:t>планировании</w:t>
      </w:r>
      <w:r>
        <w:rPr>
          <w:spacing w:val="3"/>
        </w:rPr>
        <w:t xml:space="preserve"> </w:t>
      </w:r>
      <w:r>
        <w:t>и</w:t>
      </w:r>
      <w:r>
        <w:rPr>
          <w:spacing w:val="-3"/>
        </w:rPr>
        <w:t xml:space="preserve"> </w:t>
      </w:r>
      <w:r>
        <w:t>проведении</w:t>
      </w:r>
      <w:r>
        <w:rPr>
          <w:spacing w:val="-2"/>
        </w:rPr>
        <w:t xml:space="preserve"> </w:t>
      </w:r>
      <w:r>
        <w:t>химического</w:t>
      </w:r>
      <w:r>
        <w:rPr>
          <w:spacing w:val="1"/>
        </w:rPr>
        <w:t xml:space="preserve"> </w:t>
      </w:r>
      <w:r>
        <w:t>эксперимента;</w:t>
      </w:r>
    </w:p>
    <w:p w14:paraId="5556A975" w14:textId="77777777" w:rsidR="00733630" w:rsidRDefault="00632EAB">
      <w:pPr>
        <w:pStyle w:val="a3"/>
        <w:spacing w:before="2" w:line="360" w:lineRule="auto"/>
        <w:ind w:right="708"/>
      </w:pPr>
      <w:r>
        <w:t>воспитание</w:t>
      </w:r>
      <w:r>
        <w:rPr>
          <w:spacing w:val="-13"/>
        </w:rPr>
        <w:t xml:space="preserve"> </w:t>
      </w:r>
      <w:r>
        <w:t>у</w:t>
      </w:r>
      <w:r>
        <w:rPr>
          <w:spacing w:val="-15"/>
        </w:rPr>
        <w:t xml:space="preserve"> </w:t>
      </w:r>
      <w:r>
        <w:t>обучающихся</w:t>
      </w:r>
      <w:r>
        <w:rPr>
          <w:spacing w:val="-1"/>
        </w:rPr>
        <w:t xml:space="preserve"> </w:t>
      </w:r>
      <w:r>
        <w:t>убеждённости</w:t>
      </w:r>
      <w:r>
        <w:rPr>
          <w:spacing w:val="-10"/>
        </w:rPr>
        <w:t xml:space="preserve"> </w:t>
      </w:r>
      <w:r>
        <w:t>в</w:t>
      </w:r>
      <w:r>
        <w:rPr>
          <w:spacing w:val="-9"/>
        </w:rPr>
        <w:t xml:space="preserve"> </w:t>
      </w:r>
      <w:r>
        <w:t>гуманистической</w:t>
      </w:r>
      <w:r>
        <w:rPr>
          <w:spacing w:val="-10"/>
        </w:rPr>
        <w:t xml:space="preserve"> </w:t>
      </w:r>
      <w:r>
        <w:t>направленности</w:t>
      </w:r>
      <w:r>
        <w:rPr>
          <w:spacing w:val="-10"/>
        </w:rPr>
        <w:t xml:space="preserve"> </w:t>
      </w:r>
      <w:r>
        <w:t>химии,</w:t>
      </w:r>
      <w:r>
        <w:rPr>
          <w:spacing w:val="-8"/>
        </w:rPr>
        <w:t xml:space="preserve"> </w:t>
      </w:r>
      <w:r>
        <w:t>её</w:t>
      </w:r>
      <w:r>
        <w:rPr>
          <w:spacing w:val="-58"/>
        </w:rPr>
        <w:t xml:space="preserve"> </w:t>
      </w:r>
      <w:r>
        <w:t>важной роли в решении глобальных проблем рационального природопользования, пополнения</w:t>
      </w:r>
      <w:r>
        <w:rPr>
          <w:spacing w:val="-57"/>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w:t>
      </w:r>
      <w:r>
        <w:rPr>
          <w:spacing w:val="1"/>
        </w:rPr>
        <w:t xml:space="preserve"> </w:t>
      </w:r>
      <w:r>
        <w:t>а</w:t>
      </w:r>
      <w:r>
        <w:rPr>
          <w:spacing w:val="1"/>
        </w:rPr>
        <w:t xml:space="preserve"> </w:t>
      </w:r>
      <w:r>
        <w:t>также</w:t>
      </w:r>
      <w:r>
        <w:rPr>
          <w:spacing w:val="1"/>
        </w:rPr>
        <w:t xml:space="preserve"> </w:t>
      </w:r>
      <w:r>
        <w:t>приобретения</w:t>
      </w:r>
      <w:r>
        <w:rPr>
          <w:spacing w:val="1"/>
        </w:rPr>
        <w:t xml:space="preserve"> </w:t>
      </w:r>
      <w:r>
        <w:t>опыта</w:t>
      </w:r>
      <w:r>
        <w:rPr>
          <w:spacing w:val="1"/>
        </w:rPr>
        <w:t xml:space="preserve"> </w:t>
      </w:r>
      <w:r>
        <w:t>использования</w:t>
      </w:r>
      <w:r>
        <w:rPr>
          <w:spacing w:val="-7"/>
        </w:rPr>
        <w:t xml:space="preserve"> </w:t>
      </w:r>
      <w:r>
        <w:t>полученных</w:t>
      </w:r>
      <w:r>
        <w:rPr>
          <w:spacing w:val="-12"/>
        </w:rPr>
        <w:t xml:space="preserve"> </w:t>
      </w:r>
      <w:r>
        <w:t>знаний</w:t>
      </w:r>
      <w:r>
        <w:rPr>
          <w:spacing w:val="-6"/>
        </w:rPr>
        <w:t xml:space="preserve"> </w:t>
      </w:r>
      <w:r>
        <w:t>для</w:t>
      </w:r>
      <w:r>
        <w:rPr>
          <w:spacing w:val="-6"/>
        </w:rPr>
        <w:t xml:space="preserve"> </w:t>
      </w:r>
      <w:r>
        <w:t>принятия</w:t>
      </w:r>
      <w:r>
        <w:rPr>
          <w:spacing w:val="-7"/>
        </w:rPr>
        <w:t xml:space="preserve"> </w:t>
      </w:r>
      <w:r>
        <w:t>грамотных</w:t>
      </w:r>
      <w:r>
        <w:rPr>
          <w:spacing w:val="-12"/>
        </w:rPr>
        <w:t xml:space="preserve"> </w:t>
      </w:r>
      <w:r>
        <w:t>решений</w:t>
      </w:r>
      <w:r>
        <w:rPr>
          <w:spacing w:val="-6"/>
        </w:rPr>
        <w:t xml:space="preserve"> </w:t>
      </w:r>
      <w:r>
        <w:t>в</w:t>
      </w:r>
      <w:r>
        <w:rPr>
          <w:spacing w:val="-5"/>
        </w:rPr>
        <w:t xml:space="preserve"> </w:t>
      </w:r>
      <w:r>
        <w:t>ситуациях,</w:t>
      </w:r>
      <w:r>
        <w:rPr>
          <w:spacing w:val="-5"/>
        </w:rPr>
        <w:t xml:space="preserve"> </w:t>
      </w:r>
      <w:r>
        <w:t>связанных</w:t>
      </w:r>
      <w:r>
        <w:rPr>
          <w:spacing w:val="-11"/>
        </w:rPr>
        <w:t xml:space="preserve"> </w:t>
      </w:r>
      <w:r>
        <w:t>с</w:t>
      </w:r>
      <w:r>
        <w:rPr>
          <w:spacing w:val="-58"/>
        </w:rPr>
        <w:t xml:space="preserve"> </w:t>
      </w:r>
      <w:r>
        <w:t>химическими</w:t>
      </w:r>
      <w:r>
        <w:rPr>
          <w:spacing w:val="2"/>
        </w:rPr>
        <w:t xml:space="preserve"> </w:t>
      </w:r>
      <w:r>
        <w:t>явлениями.</w:t>
      </w:r>
    </w:p>
    <w:p w14:paraId="78AFC265" w14:textId="77777777" w:rsidR="00733630" w:rsidRDefault="00632EAB">
      <w:pPr>
        <w:pStyle w:val="a3"/>
        <w:spacing w:line="360" w:lineRule="auto"/>
        <w:ind w:right="712"/>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получили</w:t>
      </w:r>
      <w:r>
        <w:rPr>
          <w:spacing w:val="1"/>
        </w:rPr>
        <w:t xml:space="preserve"> </w:t>
      </w:r>
      <w:r>
        <w:t>подробную</w:t>
      </w:r>
      <w:r>
        <w:rPr>
          <w:spacing w:val="1"/>
        </w:rPr>
        <w:t xml:space="preserve"> </w:t>
      </w:r>
      <w:r>
        <w:t>методическую</w:t>
      </w:r>
      <w:r>
        <w:rPr>
          <w:spacing w:val="1"/>
        </w:rPr>
        <w:t xml:space="preserve"> </w:t>
      </w:r>
      <w:r>
        <w:t>интерпретацию в разделе «Планируемые результаты освоения программы по химии», таким</w:t>
      </w:r>
      <w:r>
        <w:rPr>
          <w:spacing w:val="1"/>
        </w:rPr>
        <w:t xml:space="preserve"> </w:t>
      </w:r>
      <w:r>
        <w:t>образом</w:t>
      </w:r>
      <w:r>
        <w:rPr>
          <w:spacing w:val="1"/>
        </w:rPr>
        <w:t xml:space="preserve"> </w:t>
      </w:r>
      <w:r>
        <w:t>обеспечено</w:t>
      </w:r>
      <w:r>
        <w:rPr>
          <w:spacing w:val="1"/>
        </w:rPr>
        <w:t xml:space="preserve"> </w:t>
      </w:r>
      <w:r>
        <w:t>чёткое</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имеют</w:t>
      </w:r>
      <w:r>
        <w:rPr>
          <w:spacing w:val="1"/>
        </w:rPr>
        <w:t xml:space="preserve"> </w:t>
      </w:r>
      <w:r>
        <w:t>прямое</w:t>
      </w:r>
      <w:r>
        <w:rPr>
          <w:spacing w:val="1"/>
        </w:rPr>
        <w:t xml:space="preserve"> </w:t>
      </w:r>
      <w:r>
        <w:t>отношение</w:t>
      </w:r>
      <w:r>
        <w:rPr>
          <w:spacing w:val="-5"/>
        </w:rPr>
        <w:t xml:space="preserve"> </w:t>
      </w:r>
      <w:r>
        <w:t>к реализации</w:t>
      </w:r>
      <w:r>
        <w:rPr>
          <w:spacing w:val="-2"/>
        </w:rPr>
        <w:t xml:space="preserve"> </w:t>
      </w:r>
      <w:r>
        <w:t>конкретной</w:t>
      </w:r>
      <w:r>
        <w:rPr>
          <w:spacing w:val="-2"/>
        </w:rPr>
        <w:t xml:space="preserve"> </w:t>
      </w:r>
      <w:r>
        <w:t>цели.</w:t>
      </w:r>
    </w:p>
    <w:p w14:paraId="09C1952E" w14:textId="77777777" w:rsidR="00733630" w:rsidRDefault="00632EAB">
      <w:pPr>
        <w:pStyle w:val="a3"/>
        <w:spacing w:line="360" w:lineRule="auto"/>
        <w:ind w:right="709"/>
      </w:pPr>
      <w:r>
        <w:t>В</w:t>
      </w:r>
      <w:r>
        <w:rPr>
          <w:spacing w:val="1"/>
        </w:rPr>
        <w:t xml:space="preserve"> </w:t>
      </w:r>
      <w:r>
        <w:t>учебном</w:t>
      </w:r>
      <w:r>
        <w:rPr>
          <w:spacing w:val="1"/>
        </w:rPr>
        <w:t xml:space="preserve"> </w:t>
      </w:r>
      <w:r>
        <w:t>плане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входит</w:t>
      </w:r>
      <w:r>
        <w:rPr>
          <w:spacing w:val="1"/>
        </w:rPr>
        <w:t xml:space="preserve"> </w:t>
      </w:r>
      <w:r>
        <w:t>в</w:t>
      </w:r>
      <w:r>
        <w:rPr>
          <w:spacing w:val="-2"/>
        </w:rPr>
        <w:t xml:space="preserve"> </w:t>
      </w:r>
      <w:r>
        <w:t>состав</w:t>
      </w:r>
      <w:r>
        <w:rPr>
          <w:spacing w:val="2"/>
        </w:rPr>
        <w:t xml:space="preserve"> </w:t>
      </w:r>
      <w:r>
        <w:t>предметной</w:t>
      </w:r>
      <w:r>
        <w:rPr>
          <w:spacing w:val="-2"/>
        </w:rPr>
        <w:t xml:space="preserve"> </w:t>
      </w:r>
      <w:r>
        <w:t>области</w:t>
      </w:r>
      <w:r>
        <w:rPr>
          <w:spacing w:val="2"/>
        </w:rPr>
        <w:t xml:space="preserve"> </w:t>
      </w:r>
      <w:r>
        <w:t>«Естественно-научные предметы».</w:t>
      </w:r>
    </w:p>
    <w:p w14:paraId="6284BC2F" w14:textId="77777777" w:rsidR="00733630" w:rsidRDefault="00632EAB">
      <w:pPr>
        <w:pStyle w:val="a3"/>
        <w:spacing w:before="1" w:line="360" w:lineRule="auto"/>
        <w:ind w:right="698"/>
      </w:pPr>
      <w:r>
        <w:t xml:space="preserve">Общее число часов, рекомендованных для изучения химии – </w:t>
      </w:r>
      <w:r>
        <w:rPr>
          <w:position w:val="1"/>
        </w:rPr>
        <w:t>68 часов:</w:t>
      </w:r>
      <w:r>
        <w:rPr>
          <w:spacing w:val="1"/>
          <w:position w:val="1"/>
        </w:rPr>
        <w:t xml:space="preserve"> </w:t>
      </w:r>
      <w:r>
        <w:rPr>
          <w:position w:val="1"/>
        </w:rPr>
        <w:t>в 10 классе – 34</w:t>
      </w:r>
      <w:r>
        <w:rPr>
          <w:spacing w:val="1"/>
          <w:position w:val="1"/>
        </w:rPr>
        <w:t xml:space="preserve"> </w:t>
      </w:r>
      <w:r>
        <w:t>часа (1</w:t>
      </w:r>
      <w:r>
        <w:rPr>
          <w:spacing w:val="2"/>
        </w:rPr>
        <w:t xml:space="preserve"> </w:t>
      </w:r>
      <w:r>
        <w:t>час в</w:t>
      </w:r>
      <w:r>
        <w:rPr>
          <w:spacing w:val="-1"/>
        </w:rPr>
        <w:t xml:space="preserve"> </w:t>
      </w:r>
      <w:r>
        <w:t>неделю),</w:t>
      </w:r>
      <w:r>
        <w:rPr>
          <w:spacing w:val="4"/>
        </w:rPr>
        <w:t xml:space="preserve"> </w:t>
      </w:r>
      <w:r>
        <w:t>в</w:t>
      </w:r>
      <w:r>
        <w:rPr>
          <w:spacing w:val="-2"/>
        </w:rPr>
        <w:t xml:space="preserve"> </w:t>
      </w:r>
      <w:r>
        <w:t>11</w:t>
      </w:r>
      <w:r>
        <w:rPr>
          <w:spacing w:val="2"/>
        </w:rPr>
        <w:t xml:space="preserve"> </w:t>
      </w:r>
      <w:r>
        <w:t>классе</w:t>
      </w:r>
      <w:r>
        <w:rPr>
          <w:spacing w:val="5"/>
        </w:rPr>
        <w:t xml:space="preserve"> </w:t>
      </w:r>
      <w:r>
        <w:t>–</w:t>
      </w:r>
      <w:r>
        <w:rPr>
          <w:spacing w:val="1"/>
        </w:rPr>
        <w:t xml:space="preserve"> </w:t>
      </w:r>
      <w:r>
        <w:t>34</w:t>
      </w:r>
      <w:r>
        <w:rPr>
          <w:spacing w:val="-3"/>
        </w:rPr>
        <w:t xml:space="preserve"> </w:t>
      </w:r>
      <w:r>
        <w:t>часа</w:t>
      </w:r>
      <w:r>
        <w:rPr>
          <w:spacing w:val="1"/>
        </w:rPr>
        <w:t xml:space="preserve"> </w:t>
      </w:r>
      <w:r>
        <w:t>(1</w:t>
      </w:r>
      <w:r>
        <w:rPr>
          <w:spacing w:val="-4"/>
        </w:rPr>
        <w:t xml:space="preserve"> </w:t>
      </w:r>
      <w:r>
        <w:t>час</w:t>
      </w:r>
      <w:r>
        <w:rPr>
          <w:spacing w:val="1"/>
        </w:rPr>
        <w:t xml:space="preserve"> </w:t>
      </w:r>
      <w:r>
        <w:t>в</w:t>
      </w:r>
      <w:r>
        <w:rPr>
          <w:spacing w:val="3"/>
        </w:rPr>
        <w:t xml:space="preserve"> </w:t>
      </w:r>
      <w:r>
        <w:t>неделю).</w:t>
      </w:r>
    </w:p>
    <w:p w14:paraId="193432F0" w14:textId="77777777" w:rsidR="00733630" w:rsidRDefault="00632EAB">
      <w:pPr>
        <w:pStyle w:val="a3"/>
        <w:spacing w:line="360" w:lineRule="auto"/>
        <w:ind w:left="1048" w:right="6225" w:firstLine="0"/>
        <w:jc w:val="left"/>
      </w:pPr>
      <w:r>
        <w:t>Содержание обучения в 10 классе.</w:t>
      </w:r>
      <w:r>
        <w:rPr>
          <w:spacing w:val="-57"/>
        </w:rPr>
        <w:t xml:space="preserve"> </w:t>
      </w:r>
      <w:r>
        <w:t>Органическая</w:t>
      </w:r>
      <w:r>
        <w:rPr>
          <w:spacing w:val="1"/>
        </w:rPr>
        <w:t xml:space="preserve"> </w:t>
      </w:r>
      <w:r>
        <w:t>химия.</w:t>
      </w:r>
    </w:p>
    <w:p w14:paraId="0292EF31" w14:textId="77777777" w:rsidR="00733630" w:rsidRDefault="00632EAB">
      <w:pPr>
        <w:pStyle w:val="a3"/>
        <w:spacing w:before="1"/>
        <w:ind w:left="1048" w:firstLine="0"/>
        <w:jc w:val="left"/>
      </w:pPr>
      <w:r>
        <w:t>Теоретические</w:t>
      </w:r>
      <w:r>
        <w:rPr>
          <w:spacing w:val="-7"/>
        </w:rPr>
        <w:t xml:space="preserve"> </w:t>
      </w:r>
      <w:r>
        <w:t>основы</w:t>
      </w:r>
      <w:r>
        <w:rPr>
          <w:spacing w:val="-8"/>
        </w:rPr>
        <w:t xml:space="preserve"> </w:t>
      </w:r>
      <w:r>
        <w:t>органической</w:t>
      </w:r>
      <w:r>
        <w:rPr>
          <w:spacing w:val="1"/>
        </w:rPr>
        <w:t xml:space="preserve"> </w:t>
      </w:r>
      <w:r>
        <w:t>химии.</w:t>
      </w:r>
    </w:p>
    <w:p w14:paraId="59EEE1A6" w14:textId="77777777" w:rsidR="00733630" w:rsidRDefault="00632EAB">
      <w:pPr>
        <w:pStyle w:val="a3"/>
        <w:spacing w:before="137" w:line="360" w:lineRule="auto"/>
        <w:ind w:right="704"/>
      </w:pPr>
      <w:r>
        <w:t>Предмет органической химии: её возникновение, развитие и значение</w:t>
      </w:r>
      <w:r>
        <w:rPr>
          <w:spacing w:val="1"/>
        </w:rPr>
        <w:t xml:space="preserve"> </w:t>
      </w:r>
      <w:r>
        <w:t>в получении</w:t>
      </w:r>
      <w:r>
        <w:rPr>
          <w:spacing w:val="1"/>
        </w:rPr>
        <w:t xml:space="preserve"> </w:t>
      </w:r>
      <w:r>
        <w:t>новых веществ и материалов. Теория строения органических соединений А.М. Бутлерова, её</w:t>
      </w:r>
      <w:r>
        <w:rPr>
          <w:spacing w:val="1"/>
        </w:rPr>
        <w:t xml:space="preserve"> </w:t>
      </w:r>
      <w:r>
        <w:t>основные положения. Структурные формулы органических веществ. Гомология, изомерия.</w:t>
      </w:r>
      <w:r>
        <w:rPr>
          <w:spacing w:val="1"/>
        </w:rPr>
        <w:t xml:space="preserve"> </w:t>
      </w:r>
      <w:r>
        <w:t>Химическая</w:t>
      </w:r>
      <w:r>
        <w:rPr>
          <w:spacing w:val="1"/>
        </w:rPr>
        <w:t xml:space="preserve"> </w:t>
      </w:r>
      <w:r>
        <w:t>связь</w:t>
      </w:r>
      <w:r>
        <w:rPr>
          <w:spacing w:val="-2"/>
        </w:rPr>
        <w:t xml:space="preserve"> </w:t>
      </w:r>
      <w:r>
        <w:t>в</w:t>
      </w:r>
      <w:r>
        <w:rPr>
          <w:spacing w:val="-2"/>
        </w:rPr>
        <w:t xml:space="preserve"> </w:t>
      </w:r>
      <w:r>
        <w:t>органических</w:t>
      </w:r>
      <w:r>
        <w:rPr>
          <w:spacing w:val="-3"/>
        </w:rPr>
        <w:t xml:space="preserve"> </w:t>
      </w:r>
      <w:r>
        <w:t>соединениях</w:t>
      </w:r>
      <w:r>
        <w:rPr>
          <w:spacing w:val="-3"/>
        </w:rPr>
        <w:t xml:space="preserve"> </w:t>
      </w:r>
      <w:r>
        <w:t>–</w:t>
      </w:r>
      <w:r>
        <w:rPr>
          <w:spacing w:val="-4"/>
        </w:rPr>
        <w:t xml:space="preserve"> </w:t>
      </w:r>
      <w:r>
        <w:t>одинарные</w:t>
      </w:r>
      <w:r>
        <w:rPr>
          <w:spacing w:val="-4"/>
        </w:rPr>
        <w:t xml:space="preserve"> </w:t>
      </w:r>
      <w:r>
        <w:t>и</w:t>
      </w:r>
      <w:r>
        <w:rPr>
          <w:spacing w:val="2"/>
        </w:rPr>
        <w:t xml:space="preserve"> </w:t>
      </w:r>
      <w:r>
        <w:t>кратные</w:t>
      </w:r>
      <w:r>
        <w:rPr>
          <w:spacing w:val="-4"/>
        </w:rPr>
        <w:t xml:space="preserve"> </w:t>
      </w:r>
      <w:r>
        <w:t>связи.</w:t>
      </w:r>
    </w:p>
    <w:p w14:paraId="3C5375A6" w14:textId="77777777" w:rsidR="00733630" w:rsidRDefault="00632EAB">
      <w:pPr>
        <w:pStyle w:val="a3"/>
        <w:spacing w:before="1" w:line="360" w:lineRule="auto"/>
        <w:ind w:right="709"/>
      </w:pPr>
      <w:r>
        <w:t>Представление о классификации органических веществ. Номенклатура органических</w:t>
      </w:r>
      <w:r>
        <w:rPr>
          <w:spacing w:val="1"/>
        </w:rPr>
        <w:t xml:space="preserve"> </w:t>
      </w:r>
      <w:r>
        <w:t>соединений (систематическая) и тривиальные названия важнейших представителей классов</w:t>
      </w:r>
      <w:r>
        <w:rPr>
          <w:spacing w:val="1"/>
        </w:rPr>
        <w:t xml:space="preserve"> </w:t>
      </w:r>
      <w:r>
        <w:t>органических</w:t>
      </w:r>
      <w:r>
        <w:rPr>
          <w:spacing w:val="-4"/>
        </w:rPr>
        <w:t xml:space="preserve"> </w:t>
      </w:r>
      <w:r>
        <w:t>веществ.</w:t>
      </w:r>
    </w:p>
    <w:p w14:paraId="55E09C68" w14:textId="77777777" w:rsidR="00733630" w:rsidRDefault="00632EAB">
      <w:pPr>
        <w:pStyle w:val="a3"/>
        <w:spacing w:before="64" w:line="360" w:lineRule="auto"/>
        <w:ind w:right="70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 веществ, наблюдение и описание демонстрационных опытов по превращению</w:t>
      </w:r>
      <w:r>
        <w:rPr>
          <w:spacing w:val="1"/>
        </w:rPr>
        <w:t xml:space="preserve"> </w:t>
      </w:r>
      <w:r>
        <w:t>органических</w:t>
      </w:r>
      <w:r>
        <w:rPr>
          <w:spacing w:val="-4"/>
        </w:rPr>
        <w:t xml:space="preserve"> </w:t>
      </w:r>
      <w:r>
        <w:t>веществ</w:t>
      </w:r>
      <w:r>
        <w:rPr>
          <w:spacing w:val="3"/>
        </w:rPr>
        <w:t xml:space="preserve"> </w:t>
      </w:r>
      <w:r>
        <w:t>при</w:t>
      </w:r>
      <w:r>
        <w:rPr>
          <w:spacing w:val="2"/>
        </w:rPr>
        <w:t xml:space="preserve"> </w:t>
      </w:r>
      <w:r>
        <w:t>нагревании</w:t>
      </w:r>
      <w:r>
        <w:rPr>
          <w:spacing w:val="-3"/>
        </w:rPr>
        <w:t xml:space="preserve"> </w:t>
      </w:r>
      <w:r>
        <w:t>(плавление,</w:t>
      </w:r>
      <w:r>
        <w:rPr>
          <w:spacing w:val="-2"/>
        </w:rPr>
        <w:t xml:space="preserve"> </w:t>
      </w:r>
      <w:r>
        <w:t>обугливание</w:t>
      </w:r>
      <w:r>
        <w:rPr>
          <w:spacing w:val="1"/>
        </w:rPr>
        <w:t xml:space="preserve"> </w:t>
      </w:r>
      <w:r>
        <w:t>и</w:t>
      </w:r>
      <w:r>
        <w:rPr>
          <w:spacing w:val="-3"/>
        </w:rPr>
        <w:t xml:space="preserve"> </w:t>
      </w:r>
      <w:r>
        <w:t>горение).</w:t>
      </w:r>
    </w:p>
    <w:p w14:paraId="24DD2FB4" w14:textId="77777777" w:rsidR="00733630" w:rsidRDefault="00632EAB">
      <w:pPr>
        <w:pStyle w:val="a3"/>
        <w:spacing w:before="1"/>
        <w:ind w:left="1048" w:firstLine="0"/>
        <w:jc w:val="left"/>
      </w:pPr>
      <w:r>
        <w:t>Углеводороды.</w:t>
      </w:r>
    </w:p>
    <w:p w14:paraId="547BD1C6" w14:textId="77777777" w:rsidR="00733630" w:rsidRDefault="00632EAB">
      <w:pPr>
        <w:pStyle w:val="a3"/>
        <w:spacing w:before="137" w:line="360" w:lineRule="auto"/>
        <w:ind w:right="699"/>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w:t>
      </w:r>
      <w:r>
        <w:rPr>
          <w:spacing w:val="1"/>
        </w:rPr>
        <w:t xml:space="preserve"> </w:t>
      </w:r>
      <w:r>
        <w:t>и горения),</w:t>
      </w:r>
      <w:r>
        <w:rPr>
          <w:spacing w:val="1"/>
        </w:rPr>
        <w:t xml:space="preserve"> </w:t>
      </w:r>
      <w:r>
        <w:t>нахождение в</w:t>
      </w:r>
      <w:r>
        <w:rPr>
          <w:spacing w:val="-1"/>
        </w:rPr>
        <w:t xml:space="preserve"> </w:t>
      </w:r>
      <w:r>
        <w:t>природе,</w:t>
      </w:r>
      <w:r>
        <w:rPr>
          <w:spacing w:val="-1"/>
        </w:rPr>
        <w:t xml:space="preserve"> </w:t>
      </w:r>
      <w:r>
        <w:t>получение и</w:t>
      </w:r>
      <w:r>
        <w:rPr>
          <w:spacing w:val="3"/>
        </w:rPr>
        <w:t xml:space="preserve"> </w:t>
      </w:r>
      <w:r>
        <w:t>применение.</w:t>
      </w:r>
    </w:p>
    <w:p w14:paraId="2D2B7A6A" w14:textId="77777777" w:rsidR="00733630" w:rsidRDefault="00632EAB">
      <w:pPr>
        <w:pStyle w:val="a3"/>
        <w:spacing w:before="1" w:line="360" w:lineRule="auto"/>
        <w:ind w:right="694"/>
      </w:pPr>
      <w:r>
        <w:t>Алкены: состав и строение, гомологический ряд. Этилен и пропилен</w:t>
      </w:r>
      <w:r>
        <w:rPr>
          <w:spacing w:val="1"/>
        </w:rPr>
        <w:t xml:space="preserve"> </w:t>
      </w:r>
      <w:r>
        <w:t>–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3"/>
        </w:rPr>
        <w:t xml:space="preserve"> </w:t>
      </w:r>
      <w:r>
        <w:t>гидратации,</w:t>
      </w:r>
      <w:r>
        <w:rPr>
          <w:spacing w:val="-7"/>
        </w:rPr>
        <w:t xml:space="preserve"> </w:t>
      </w:r>
      <w:r>
        <w:t>окисления</w:t>
      </w:r>
      <w:r>
        <w:rPr>
          <w:spacing w:val="-4"/>
        </w:rPr>
        <w:t xml:space="preserve"> </w:t>
      </w:r>
      <w:r>
        <w:t>и</w:t>
      </w:r>
      <w:r>
        <w:rPr>
          <w:spacing w:val="1"/>
        </w:rPr>
        <w:t xml:space="preserve"> </w:t>
      </w:r>
      <w:r>
        <w:t>полимеризации),</w:t>
      </w:r>
      <w:r>
        <w:rPr>
          <w:spacing w:val="-2"/>
        </w:rPr>
        <w:t xml:space="preserve"> </w:t>
      </w:r>
      <w:r>
        <w:t>получение</w:t>
      </w:r>
      <w:r>
        <w:rPr>
          <w:spacing w:val="-1"/>
        </w:rPr>
        <w:t xml:space="preserve"> </w:t>
      </w:r>
      <w:r>
        <w:t>и</w:t>
      </w:r>
      <w:r>
        <w:rPr>
          <w:spacing w:val="1"/>
        </w:rPr>
        <w:t xml:space="preserve"> </w:t>
      </w:r>
      <w:r>
        <w:t>применение.</w:t>
      </w:r>
    </w:p>
    <w:p w14:paraId="7803F40B" w14:textId="77777777" w:rsidR="00733630" w:rsidRDefault="00632EAB">
      <w:pPr>
        <w:pStyle w:val="a3"/>
        <w:spacing w:line="364" w:lineRule="auto"/>
        <w:ind w:right="703"/>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1"/>
        </w:rPr>
        <w:t xml:space="preserve"> </w:t>
      </w:r>
      <w:r>
        <w:t>(реакция</w:t>
      </w:r>
      <w:r>
        <w:rPr>
          <w:spacing w:val="-4"/>
        </w:rPr>
        <w:t xml:space="preserve"> </w:t>
      </w:r>
      <w:r>
        <w:t>полимеризации).</w:t>
      </w:r>
      <w:r>
        <w:rPr>
          <w:spacing w:val="-3"/>
        </w:rPr>
        <w:t xml:space="preserve"> </w:t>
      </w:r>
      <w:r>
        <w:t>Получение</w:t>
      </w:r>
      <w:r>
        <w:rPr>
          <w:spacing w:val="5"/>
        </w:rPr>
        <w:t xml:space="preserve"> </w:t>
      </w:r>
      <w:r>
        <w:t>синтетического каучука и</w:t>
      </w:r>
      <w:r>
        <w:rPr>
          <w:spacing w:val="2"/>
        </w:rPr>
        <w:t xml:space="preserve"> </w:t>
      </w:r>
      <w:r>
        <w:t>резины.</w:t>
      </w:r>
    </w:p>
    <w:p w14:paraId="4AB64B66" w14:textId="77777777" w:rsidR="00733630" w:rsidRDefault="00632EAB">
      <w:pPr>
        <w:pStyle w:val="a3"/>
        <w:spacing w:line="360" w:lineRule="auto"/>
        <w:ind w:right="701"/>
      </w:pPr>
      <w:r>
        <w:t>Алкины: состав и особенности строения, гомологический ряд. Ацетилен – простейший</w:t>
      </w:r>
      <w:r>
        <w:rPr>
          <w:spacing w:val="1"/>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3"/>
        </w:rPr>
        <w:t xml:space="preserve"> </w:t>
      </w:r>
      <w:r>
        <w:t>галогенирования,</w:t>
      </w:r>
      <w:r>
        <w:rPr>
          <w:spacing w:val="-2"/>
        </w:rPr>
        <w:t xml:space="preserve"> </w:t>
      </w:r>
      <w:r>
        <w:t>гидратации,</w:t>
      </w:r>
      <w:r>
        <w:rPr>
          <w:spacing w:val="-2"/>
        </w:rPr>
        <w:t xml:space="preserve"> </w:t>
      </w:r>
      <w:r>
        <w:t>горения),</w:t>
      </w:r>
      <w:r>
        <w:rPr>
          <w:spacing w:val="-3"/>
        </w:rPr>
        <w:t xml:space="preserve"> </w:t>
      </w:r>
      <w:r>
        <w:t>получение и</w:t>
      </w:r>
      <w:r>
        <w:rPr>
          <w:spacing w:val="2"/>
        </w:rPr>
        <w:t xml:space="preserve"> </w:t>
      </w:r>
      <w:r>
        <w:t>применение.</w:t>
      </w:r>
    </w:p>
    <w:p w14:paraId="4E775634" w14:textId="77777777" w:rsidR="00733630" w:rsidRDefault="00632EAB">
      <w:pPr>
        <w:pStyle w:val="a3"/>
        <w:spacing w:line="360" w:lineRule="auto"/>
        <w:ind w:right="706"/>
      </w:pPr>
      <w:r>
        <w:t>Арены.</w:t>
      </w:r>
      <w:r>
        <w:rPr>
          <w:spacing w:val="1"/>
        </w:rPr>
        <w:t xml:space="preserve"> </w:t>
      </w:r>
      <w:r>
        <w:t>Бензол:</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галогенирования и нитрования), получение и применение. Токсичность аренов. Генетическая</w:t>
      </w:r>
      <w:r>
        <w:rPr>
          <w:spacing w:val="1"/>
        </w:rPr>
        <w:t xml:space="preserve"> </w:t>
      </w:r>
      <w:r>
        <w:t>связь</w:t>
      </w:r>
      <w:r>
        <w:rPr>
          <w:spacing w:val="-3"/>
        </w:rPr>
        <w:t xml:space="preserve"> </w:t>
      </w:r>
      <w:r>
        <w:t>между</w:t>
      </w:r>
      <w:r>
        <w:rPr>
          <w:spacing w:val="-4"/>
        </w:rPr>
        <w:t xml:space="preserve"> </w:t>
      </w:r>
      <w:r>
        <w:t>углеводородами,</w:t>
      </w:r>
      <w:r>
        <w:rPr>
          <w:spacing w:val="4"/>
        </w:rPr>
        <w:t xml:space="preserve"> </w:t>
      </w:r>
      <w:r>
        <w:t>принадлежащими</w:t>
      </w:r>
      <w:r>
        <w:rPr>
          <w:spacing w:val="2"/>
        </w:rPr>
        <w:t xml:space="preserve"> </w:t>
      </w:r>
      <w:r>
        <w:t>к</w:t>
      </w:r>
      <w:r>
        <w:rPr>
          <w:spacing w:val="-1"/>
        </w:rPr>
        <w:t xml:space="preserve"> </w:t>
      </w:r>
      <w:r>
        <w:t>различным</w:t>
      </w:r>
      <w:r>
        <w:rPr>
          <w:spacing w:val="-2"/>
        </w:rPr>
        <w:t xml:space="preserve"> </w:t>
      </w:r>
      <w:r>
        <w:t>классам.</w:t>
      </w:r>
    </w:p>
    <w:p w14:paraId="5332F40A" w14:textId="77777777" w:rsidR="00733630" w:rsidRDefault="00632EAB">
      <w:pPr>
        <w:pStyle w:val="a3"/>
        <w:spacing w:line="360" w:lineRule="auto"/>
        <w:ind w:right="705"/>
      </w:pPr>
      <w:r>
        <w:rPr>
          <w:spacing w:val="-1"/>
        </w:rPr>
        <w:t>Природные</w:t>
      </w:r>
      <w:r>
        <w:rPr>
          <w:spacing w:val="-13"/>
        </w:rPr>
        <w:t xml:space="preserve"> </w:t>
      </w:r>
      <w:r>
        <w:rPr>
          <w:spacing w:val="-1"/>
        </w:rPr>
        <w:t>источники</w:t>
      </w:r>
      <w:r>
        <w:rPr>
          <w:spacing w:val="-11"/>
        </w:rPr>
        <w:t xml:space="preserve"> </w:t>
      </w:r>
      <w:r>
        <w:rPr>
          <w:spacing w:val="-1"/>
        </w:rPr>
        <w:t>углеводородов.</w:t>
      </w:r>
      <w:r>
        <w:rPr>
          <w:spacing w:val="-10"/>
        </w:rPr>
        <w:t xml:space="preserve"> </w:t>
      </w:r>
      <w:r>
        <w:rPr>
          <w:spacing w:val="-1"/>
        </w:rPr>
        <w:t>Природный</w:t>
      </w:r>
      <w:r>
        <w:rPr>
          <w:spacing w:val="-11"/>
        </w:rPr>
        <w:t xml:space="preserve"> </w:t>
      </w:r>
      <w:r>
        <w:t>газ</w:t>
      </w:r>
      <w:r>
        <w:rPr>
          <w:spacing w:val="-11"/>
        </w:rPr>
        <w:t xml:space="preserve"> </w:t>
      </w:r>
      <w:r>
        <w:t>и</w:t>
      </w:r>
      <w:r>
        <w:rPr>
          <w:spacing w:val="-16"/>
        </w:rPr>
        <w:t xml:space="preserve"> </w:t>
      </w:r>
      <w:r>
        <w:t>попутные</w:t>
      </w:r>
      <w:r>
        <w:rPr>
          <w:spacing w:val="-9"/>
        </w:rPr>
        <w:t xml:space="preserve"> </w:t>
      </w:r>
      <w:r>
        <w:t>нефтяные</w:t>
      </w:r>
      <w:r>
        <w:rPr>
          <w:spacing w:val="-13"/>
        </w:rPr>
        <w:t xml:space="preserve"> </w:t>
      </w:r>
      <w:r>
        <w:t>газы.</w:t>
      </w:r>
      <w:r>
        <w:rPr>
          <w:spacing w:val="-10"/>
        </w:rPr>
        <w:t xml:space="preserve"> </w:t>
      </w:r>
      <w:r>
        <w:t>Нефть</w:t>
      </w:r>
      <w:r>
        <w:rPr>
          <w:spacing w:val="-57"/>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 пиролиз. Продукты переработки нефти, их применение в промышленности и</w:t>
      </w:r>
      <w:r>
        <w:rPr>
          <w:spacing w:val="-57"/>
        </w:rPr>
        <w:t xml:space="preserve"> </w:t>
      </w:r>
      <w:r>
        <w:t>в</w:t>
      </w:r>
      <w:r>
        <w:rPr>
          <w:spacing w:val="2"/>
        </w:rPr>
        <w:t xml:space="preserve"> </w:t>
      </w:r>
      <w:r>
        <w:t>быту.</w:t>
      </w:r>
      <w:r>
        <w:rPr>
          <w:spacing w:val="5"/>
        </w:rPr>
        <w:t xml:space="preserve"> </w:t>
      </w:r>
      <w:r>
        <w:t>Каменный</w:t>
      </w:r>
      <w:r>
        <w:rPr>
          <w:spacing w:val="3"/>
        </w:rPr>
        <w:t xml:space="preserve"> </w:t>
      </w:r>
      <w:r>
        <w:t>уголь</w:t>
      </w:r>
      <w:r>
        <w:rPr>
          <w:spacing w:val="-3"/>
        </w:rPr>
        <w:t xml:space="preserve"> </w:t>
      </w:r>
      <w:r>
        <w:t>и</w:t>
      </w:r>
      <w:r>
        <w:rPr>
          <w:spacing w:val="-2"/>
        </w:rPr>
        <w:t xml:space="preserve"> </w:t>
      </w:r>
      <w:r>
        <w:t>продукты</w:t>
      </w:r>
      <w:r>
        <w:rPr>
          <w:spacing w:val="6"/>
        </w:rPr>
        <w:t xml:space="preserve"> </w:t>
      </w:r>
      <w:r>
        <w:t>его</w:t>
      </w:r>
      <w:r>
        <w:rPr>
          <w:spacing w:val="5"/>
        </w:rPr>
        <w:t xml:space="preserve"> </w:t>
      </w:r>
      <w:r>
        <w:t>переработки.</w:t>
      </w:r>
    </w:p>
    <w:p w14:paraId="64C8F3BB" w14:textId="77777777" w:rsidR="00733630" w:rsidRDefault="00632EAB">
      <w:pPr>
        <w:pStyle w:val="a3"/>
        <w:spacing w:line="360" w:lineRule="auto"/>
        <w:ind w:right="70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 пластмасс, каучуков и резины, коллекции «Нефть»</w:t>
      </w:r>
      <w:r>
        <w:rPr>
          <w:spacing w:val="1"/>
        </w:rPr>
        <w:t xml:space="preserve"> </w:t>
      </w:r>
      <w:r>
        <w:t>и «Уголь», моделирование</w:t>
      </w:r>
      <w:r>
        <w:rPr>
          <w:spacing w:val="1"/>
        </w:rPr>
        <w:t xml:space="preserve"> </w:t>
      </w:r>
      <w:r>
        <w:t>молекул углеводородов и галогенопроизводных, проведение практической работы: получение</w:t>
      </w:r>
      <w:r>
        <w:rPr>
          <w:spacing w:val="1"/>
        </w:rPr>
        <w:t xml:space="preserve"> </w:t>
      </w:r>
      <w:r>
        <w:t>этилена и</w:t>
      </w:r>
      <w:r>
        <w:rPr>
          <w:spacing w:val="3"/>
        </w:rPr>
        <w:t xml:space="preserve"> </w:t>
      </w:r>
      <w:r>
        <w:t>изучение</w:t>
      </w:r>
      <w:r>
        <w:rPr>
          <w:spacing w:val="1"/>
        </w:rPr>
        <w:t xml:space="preserve"> </w:t>
      </w:r>
      <w:r>
        <w:t>его</w:t>
      </w:r>
      <w:r>
        <w:rPr>
          <w:spacing w:val="2"/>
        </w:rPr>
        <w:t xml:space="preserve"> </w:t>
      </w:r>
      <w:r>
        <w:t>свойств.</w:t>
      </w:r>
    </w:p>
    <w:p w14:paraId="0C3B2D72" w14:textId="77777777" w:rsidR="00733630" w:rsidRDefault="00632EAB">
      <w:pPr>
        <w:pStyle w:val="a3"/>
        <w:ind w:left="1048" w:firstLine="0"/>
      </w:pPr>
      <w:r>
        <w:t>Расчётные</w:t>
      </w:r>
      <w:r>
        <w:rPr>
          <w:spacing w:val="-3"/>
        </w:rPr>
        <w:t xml:space="preserve"> </w:t>
      </w:r>
      <w:r>
        <w:t>задачи.</w:t>
      </w:r>
    </w:p>
    <w:p w14:paraId="554B2017" w14:textId="77777777" w:rsidR="00733630" w:rsidRDefault="00632EAB">
      <w:pPr>
        <w:pStyle w:val="a3"/>
        <w:spacing w:before="130" w:line="360" w:lineRule="auto"/>
        <w:ind w:right="706"/>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1"/>
        </w:rPr>
        <w:t xml:space="preserve"> </w:t>
      </w:r>
      <w:r>
        <w:t>или</w:t>
      </w:r>
      <w:r>
        <w:rPr>
          <w:spacing w:val="-2"/>
        </w:rPr>
        <w:t xml:space="preserve"> </w:t>
      </w:r>
      <w:r>
        <w:t>продуктов</w:t>
      </w:r>
      <w:r>
        <w:rPr>
          <w:spacing w:val="3"/>
        </w:rPr>
        <w:t xml:space="preserve"> </w:t>
      </w:r>
      <w:r>
        <w:t>реакции).</w:t>
      </w:r>
    </w:p>
    <w:p w14:paraId="3E1AFC9B" w14:textId="77777777" w:rsidR="00733630" w:rsidRDefault="00632EAB">
      <w:pPr>
        <w:pStyle w:val="a3"/>
        <w:spacing w:line="273" w:lineRule="exact"/>
        <w:ind w:left="1048" w:firstLine="0"/>
      </w:pPr>
      <w:r>
        <w:t>Кислородсодержащие</w:t>
      </w:r>
      <w:r>
        <w:rPr>
          <w:spacing w:val="-9"/>
        </w:rPr>
        <w:t xml:space="preserve"> </w:t>
      </w:r>
      <w:r>
        <w:t>органические</w:t>
      </w:r>
      <w:r>
        <w:rPr>
          <w:spacing w:val="-5"/>
        </w:rPr>
        <w:t xml:space="preserve"> </w:t>
      </w:r>
      <w:r>
        <w:t>соединения.</w:t>
      </w:r>
    </w:p>
    <w:p w14:paraId="2C598F84" w14:textId="77777777" w:rsidR="00733630" w:rsidRDefault="00632EAB">
      <w:pPr>
        <w:pStyle w:val="a3"/>
        <w:spacing w:before="137" w:line="360" w:lineRule="auto"/>
        <w:ind w:right="705"/>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 Водородные связи между молекулами спиртов. Действие метанола и этанола на</w:t>
      </w:r>
      <w:r>
        <w:rPr>
          <w:spacing w:val="1"/>
        </w:rPr>
        <w:t xml:space="preserve"> </w:t>
      </w:r>
      <w:r>
        <w:t>организм</w:t>
      </w:r>
      <w:r>
        <w:rPr>
          <w:spacing w:val="-2"/>
        </w:rPr>
        <w:t xml:space="preserve"> </w:t>
      </w:r>
      <w:r>
        <w:t>человека.</w:t>
      </w:r>
    </w:p>
    <w:p w14:paraId="6CB984FB" w14:textId="77777777" w:rsidR="00733630" w:rsidRDefault="00632EAB">
      <w:pPr>
        <w:pStyle w:val="a3"/>
        <w:spacing w:before="64" w:line="360" w:lineRule="auto"/>
        <w:ind w:right="713"/>
      </w:pPr>
      <w:r>
        <w:rPr>
          <w:spacing w:val="-1"/>
        </w:rPr>
        <w:t xml:space="preserve">Многоатомные </w:t>
      </w:r>
      <w:r>
        <w:t>спирты. Этиленгликоль и глицерин: строение, физические и химические</w:t>
      </w:r>
      <w:r>
        <w:rPr>
          <w:spacing w:val="-57"/>
        </w:rPr>
        <w:t xml:space="preserve"> </w:t>
      </w:r>
      <w:r>
        <w:t>свойства (взаимодействие со щелочными металлами, качественная реакция на многоатомные</w:t>
      </w:r>
      <w:r>
        <w:rPr>
          <w:spacing w:val="1"/>
        </w:rPr>
        <w:t xml:space="preserve"> </w:t>
      </w:r>
      <w:r>
        <w:t>спирты).</w:t>
      </w:r>
      <w:r>
        <w:rPr>
          <w:spacing w:val="4"/>
        </w:rPr>
        <w:t xml:space="preserve"> </w:t>
      </w:r>
      <w:r>
        <w:t>Действие на</w:t>
      </w:r>
      <w:r>
        <w:rPr>
          <w:spacing w:val="-10"/>
        </w:rPr>
        <w:t xml:space="preserve"> </w:t>
      </w:r>
      <w:r>
        <w:t>организм</w:t>
      </w:r>
      <w:r>
        <w:rPr>
          <w:spacing w:val="-3"/>
        </w:rPr>
        <w:t xml:space="preserve"> </w:t>
      </w:r>
      <w:r>
        <w:t>человека.</w:t>
      </w:r>
      <w:r>
        <w:rPr>
          <w:spacing w:val="3"/>
        </w:rPr>
        <w:t xml:space="preserve"> </w:t>
      </w:r>
      <w:r>
        <w:t>Применение глицерина</w:t>
      </w:r>
      <w:r>
        <w:rPr>
          <w:spacing w:val="-5"/>
        </w:rPr>
        <w:t xml:space="preserve"> </w:t>
      </w:r>
      <w:r>
        <w:t>и</w:t>
      </w:r>
      <w:r>
        <w:rPr>
          <w:spacing w:val="1"/>
        </w:rPr>
        <w:t xml:space="preserve"> </w:t>
      </w:r>
      <w:r>
        <w:t>этиленгликоля.</w:t>
      </w:r>
    </w:p>
    <w:p w14:paraId="242F7F55" w14:textId="77777777" w:rsidR="00733630" w:rsidRDefault="00632EAB">
      <w:pPr>
        <w:pStyle w:val="a3"/>
        <w:spacing w:line="272" w:lineRule="exact"/>
        <w:ind w:left="1048" w:firstLine="0"/>
      </w:pPr>
      <w:r>
        <w:t>Фенол:</w:t>
      </w:r>
      <w:r>
        <w:rPr>
          <w:spacing w:val="30"/>
        </w:rPr>
        <w:t xml:space="preserve"> </w:t>
      </w:r>
      <w:r>
        <w:t>строение</w:t>
      </w:r>
      <w:r>
        <w:rPr>
          <w:spacing w:val="29"/>
        </w:rPr>
        <w:t xml:space="preserve"> </w:t>
      </w:r>
      <w:r>
        <w:t>молекулы,</w:t>
      </w:r>
      <w:r>
        <w:rPr>
          <w:spacing w:val="31"/>
        </w:rPr>
        <w:t xml:space="preserve"> </w:t>
      </w:r>
      <w:r>
        <w:t>физические</w:t>
      </w:r>
      <w:r>
        <w:rPr>
          <w:spacing w:val="29"/>
        </w:rPr>
        <w:t xml:space="preserve"> </w:t>
      </w:r>
      <w:r>
        <w:t>и</w:t>
      </w:r>
      <w:r>
        <w:rPr>
          <w:spacing w:val="27"/>
        </w:rPr>
        <w:t xml:space="preserve"> </w:t>
      </w:r>
      <w:r>
        <w:t>химические</w:t>
      </w:r>
      <w:r>
        <w:rPr>
          <w:spacing w:val="29"/>
        </w:rPr>
        <w:t xml:space="preserve"> </w:t>
      </w:r>
      <w:r>
        <w:t>свойства.</w:t>
      </w:r>
      <w:r>
        <w:rPr>
          <w:spacing w:val="27"/>
        </w:rPr>
        <w:t xml:space="preserve"> </w:t>
      </w:r>
      <w:r>
        <w:t>Токсичность</w:t>
      </w:r>
      <w:r>
        <w:rPr>
          <w:spacing w:val="32"/>
        </w:rPr>
        <w:t xml:space="preserve"> </w:t>
      </w:r>
      <w:r>
        <w:t>фенола.</w:t>
      </w:r>
    </w:p>
    <w:p w14:paraId="4D34AAE2" w14:textId="77777777" w:rsidR="00733630" w:rsidRDefault="00632EAB">
      <w:pPr>
        <w:pStyle w:val="a3"/>
        <w:spacing w:before="142"/>
        <w:ind w:firstLine="0"/>
      </w:pPr>
      <w:r>
        <w:t>Применение</w:t>
      </w:r>
      <w:r>
        <w:rPr>
          <w:spacing w:val="-3"/>
        </w:rPr>
        <w:t xml:space="preserve"> </w:t>
      </w:r>
      <w:r>
        <w:t>фенола.</w:t>
      </w:r>
    </w:p>
    <w:p w14:paraId="788C731E" w14:textId="77777777" w:rsidR="00733630" w:rsidRDefault="00632EAB">
      <w:pPr>
        <w:pStyle w:val="a3"/>
        <w:spacing w:before="137" w:line="360" w:lineRule="auto"/>
        <w:ind w:right="709"/>
      </w:pPr>
      <w:r>
        <w:t>Альдегиды. Формальдегид, ацетальдегид: строение, физические и химические свойства</w:t>
      </w:r>
      <w:r>
        <w:rPr>
          <w:spacing w:val="-57"/>
        </w:rPr>
        <w:t xml:space="preserve"> </w:t>
      </w:r>
      <w:r>
        <w:t>(реакции</w:t>
      </w:r>
      <w:r>
        <w:rPr>
          <w:spacing w:val="-5"/>
        </w:rPr>
        <w:t xml:space="preserve"> </w:t>
      </w:r>
      <w:r>
        <w:t>окисления</w:t>
      </w:r>
      <w:r>
        <w:rPr>
          <w:spacing w:val="-5"/>
        </w:rPr>
        <w:t xml:space="preserve"> </w:t>
      </w:r>
      <w:r>
        <w:t>и</w:t>
      </w:r>
      <w:r>
        <w:rPr>
          <w:spacing w:val="-4"/>
        </w:rPr>
        <w:t xml:space="preserve"> </w:t>
      </w:r>
      <w:r>
        <w:t>восстановления,</w:t>
      </w:r>
      <w:r>
        <w:rPr>
          <w:spacing w:val="2"/>
        </w:rPr>
        <w:t xml:space="preserve"> </w:t>
      </w:r>
      <w:r>
        <w:t>качественные</w:t>
      </w:r>
      <w:r>
        <w:rPr>
          <w:spacing w:val="-2"/>
        </w:rPr>
        <w:t xml:space="preserve"> </w:t>
      </w:r>
      <w:r>
        <w:t>реакции),</w:t>
      </w:r>
      <w:r>
        <w:rPr>
          <w:spacing w:val="-3"/>
        </w:rPr>
        <w:t xml:space="preserve"> </w:t>
      </w:r>
      <w:r>
        <w:t>получение</w:t>
      </w:r>
      <w:r>
        <w:rPr>
          <w:spacing w:val="-1"/>
        </w:rPr>
        <w:t xml:space="preserve"> </w:t>
      </w:r>
      <w:r>
        <w:t>и применение.</w:t>
      </w:r>
    </w:p>
    <w:p w14:paraId="3F294FFE" w14:textId="77777777" w:rsidR="00733630" w:rsidRDefault="00632EAB">
      <w:pPr>
        <w:pStyle w:val="a3"/>
        <w:spacing w:line="360" w:lineRule="auto"/>
        <w:ind w:right="705"/>
        <w:jc w:val="right"/>
      </w:pPr>
      <w:r>
        <w:t>Одноосновные</w:t>
      </w:r>
      <w:r>
        <w:rPr>
          <w:spacing w:val="14"/>
        </w:rPr>
        <w:t xml:space="preserve"> </w:t>
      </w:r>
      <w:r>
        <w:t>предельные</w:t>
      </w:r>
      <w:r>
        <w:rPr>
          <w:spacing w:val="14"/>
        </w:rPr>
        <w:t xml:space="preserve"> </w:t>
      </w:r>
      <w:r>
        <w:t>карбоновые</w:t>
      </w:r>
      <w:r>
        <w:rPr>
          <w:spacing w:val="14"/>
        </w:rPr>
        <w:t xml:space="preserve"> </w:t>
      </w:r>
      <w:r>
        <w:t>кислоты.</w:t>
      </w:r>
      <w:r>
        <w:rPr>
          <w:spacing w:val="16"/>
        </w:rPr>
        <w:t xml:space="preserve"> </w:t>
      </w:r>
      <w:r>
        <w:t>Муравьиная</w:t>
      </w:r>
      <w:r>
        <w:rPr>
          <w:spacing w:val="18"/>
        </w:rPr>
        <w:t xml:space="preserve"> </w:t>
      </w:r>
      <w:r>
        <w:t>и</w:t>
      </w:r>
      <w:r>
        <w:rPr>
          <w:spacing w:val="15"/>
        </w:rPr>
        <w:t xml:space="preserve"> </w:t>
      </w:r>
      <w:r>
        <w:t>уксусная</w:t>
      </w:r>
      <w:r>
        <w:rPr>
          <w:spacing w:val="18"/>
        </w:rPr>
        <w:t xml:space="preserve"> </w:t>
      </w:r>
      <w:r>
        <w:t>кислоты:</w:t>
      </w:r>
      <w:r>
        <w:rPr>
          <w:spacing w:val="-57"/>
        </w:rPr>
        <w:t xml:space="preserve"> </w:t>
      </w:r>
      <w:r>
        <w:t>строение,</w:t>
      </w:r>
      <w:r>
        <w:rPr>
          <w:spacing w:val="47"/>
        </w:rPr>
        <w:t xml:space="preserve"> </w:t>
      </w:r>
      <w:r>
        <w:t>физические</w:t>
      </w:r>
      <w:r>
        <w:rPr>
          <w:spacing w:val="44"/>
        </w:rPr>
        <w:t xml:space="preserve"> </w:t>
      </w:r>
      <w:r>
        <w:t>и</w:t>
      </w:r>
      <w:r>
        <w:rPr>
          <w:spacing w:val="46"/>
        </w:rPr>
        <w:t xml:space="preserve"> </w:t>
      </w:r>
      <w:r>
        <w:t>химические</w:t>
      </w:r>
      <w:r>
        <w:rPr>
          <w:spacing w:val="44"/>
        </w:rPr>
        <w:t xml:space="preserve"> </w:t>
      </w:r>
      <w:r>
        <w:t>свойства</w:t>
      </w:r>
      <w:r>
        <w:rPr>
          <w:spacing w:val="39"/>
        </w:rPr>
        <w:t xml:space="preserve"> </w:t>
      </w:r>
      <w:r>
        <w:t>(свойства,</w:t>
      </w:r>
      <w:r>
        <w:rPr>
          <w:spacing w:val="38"/>
        </w:rPr>
        <w:t xml:space="preserve"> </w:t>
      </w:r>
      <w:r>
        <w:t>общие</w:t>
      </w:r>
      <w:r>
        <w:rPr>
          <w:spacing w:val="44"/>
        </w:rPr>
        <w:t xml:space="preserve"> </w:t>
      </w:r>
      <w:r>
        <w:t>для</w:t>
      </w:r>
      <w:r>
        <w:rPr>
          <w:spacing w:val="41"/>
        </w:rPr>
        <w:t xml:space="preserve"> </w:t>
      </w:r>
      <w:r>
        <w:t>класса</w:t>
      </w:r>
      <w:r>
        <w:rPr>
          <w:spacing w:val="44"/>
        </w:rPr>
        <w:t xml:space="preserve"> </w:t>
      </w:r>
      <w:r>
        <w:t>кислот,</w:t>
      </w:r>
      <w:r>
        <w:rPr>
          <w:spacing w:val="47"/>
        </w:rPr>
        <w:t xml:space="preserve"> </w:t>
      </w:r>
      <w:r>
        <w:t>реакция</w:t>
      </w:r>
      <w:r>
        <w:rPr>
          <w:spacing w:val="-57"/>
        </w:rPr>
        <w:t xml:space="preserve"> </w:t>
      </w:r>
      <w:r>
        <w:t>этерификации),</w:t>
      </w:r>
      <w:r>
        <w:rPr>
          <w:spacing w:val="-6"/>
        </w:rPr>
        <w:t xml:space="preserve"> </w:t>
      </w:r>
      <w:r>
        <w:t>получение</w:t>
      </w:r>
      <w:r>
        <w:rPr>
          <w:spacing w:val="-8"/>
        </w:rPr>
        <w:t xml:space="preserve"> </w:t>
      </w:r>
      <w:r>
        <w:t>и</w:t>
      </w:r>
      <w:r>
        <w:rPr>
          <w:spacing w:val="-7"/>
        </w:rPr>
        <w:t xml:space="preserve"> </w:t>
      </w:r>
      <w:r>
        <w:t>применение.</w:t>
      </w:r>
      <w:r>
        <w:rPr>
          <w:spacing w:val="-5"/>
        </w:rPr>
        <w:t xml:space="preserve"> </w:t>
      </w:r>
      <w:r>
        <w:t>Стеариновая</w:t>
      </w:r>
      <w:r>
        <w:rPr>
          <w:spacing w:val="-8"/>
        </w:rPr>
        <w:t xml:space="preserve"> </w:t>
      </w:r>
      <w:r>
        <w:t>и</w:t>
      </w:r>
      <w:r>
        <w:rPr>
          <w:spacing w:val="-15"/>
        </w:rPr>
        <w:t xml:space="preserve"> </w:t>
      </w:r>
      <w:r>
        <w:t>олеиновая</w:t>
      </w:r>
      <w:r>
        <w:rPr>
          <w:spacing w:val="-12"/>
        </w:rPr>
        <w:t xml:space="preserve"> </w:t>
      </w:r>
      <w:r>
        <w:t>кислоты</w:t>
      </w:r>
      <w:r>
        <w:rPr>
          <w:spacing w:val="-5"/>
        </w:rPr>
        <w:t xml:space="preserve"> </w:t>
      </w:r>
      <w:r>
        <w:t>как</w:t>
      </w:r>
      <w:r>
        <w:rPr>
          <w:spacing w:val="-9"/>
        </w:rPr>
        <w:t xml:space="preserve"> </w:t>
      </w:r>
      <w:r>
        <w:t>представители</w:t>
      </w:r>
      <w:r>
        <w:rPr>
          <w:spacing w:val="-57"/>
        </w:rPr>
        <w:t xml:space="preserve"> </w:t>
      </w:r>
      <w:r>
        <w:t>высших карбоновых кислот. Мыла как соли высших карбоновых кислот, их моющее действие.</w:t>
      </w:r>
      <w:r>
        <w:rPr>
          <w:spacing w:val="-57"/>
        </w:rPr>
        <w:t xml:space="preserve"> </w:t>
      </w:r>
      <w:r>
        <w:t>Сложные</w:t>
      </w:r>
      <w:r>
        <w:rPr>
          <w:spacing w:val="11"/>
        </w:rPr>
        <w:t xml:space="preserve"> </w:t>
      </w:r>
      <w:r>
        <w:t>эфиры</w:t>
      </w:r>
      <w:r>
        <w:rPr>
          <w:spacing w:val="18"/>
        </w:rPr>
        <w:t xml:space="preserve"> </w:t>
      </w:r>
      <w:r>
        <w:t>как</w:t>
      </w:r>
      <w:r>
        <w:rPr>
          <w:spacing w:val="10"/>
        </w:rPr>
        <w:t xml:space="preserve"> </w:t>
      </w:r>
      <w:r>
        <w:t>производные</w:t>
      </w:r>
      <w:r>
        <w:rPr>
          <w:spacing w:val="16"/>
        </w:rPr>
        <w:t xml:space="preserve"> </w:t>
      </w:r>
      <w:r>
        <w:t>карбоновых</w:t>
      </w:r>
      <w:r>
        <w:rPr>
          <w:spacing w:val="12"/>
        </w:rPr>
        <w:t xml:space="preserve"> </w:t>
      </w:r>
      <w:r>
        <w:t>кислот.</w:t>
      </w:r>
      <w:r>
        <w:rPr>
          <w:spacing w:val="14"/>
        </w:rPr>
        <w:t xml:space="preserve"> </w:t>
      </w:r>
      <w:r>
        <w:t>Гидролиз</w:t>
      </w:r>
      <w:r>
        <w:rPr>
          <w:spacing w:val="13"/>
        </w:rPr>
        <w:t xml:space="preserve"> </w:t>
      </w:r>
      <w:r>
        <w:t>сложных</w:t>
      </w:r>
      <w:r>
        <w:rPr>
          <w:spacing w:val="12"/>
        </w:rPr>
        <w:t xml:space="preserve"> </w:t>
      </w:r>
      <w:r>
        <w:t>эфиров.</w:t>
      </w:r>
    </w:p>
    <w:p w14:paraId="2EEE941F" w14:textId="77777777" w:rsidR="00733630" w:rsidRDefault="00632EAB">
      <w:pPr>
        <w:pStyle w:val="a3"/>
        <w:spacing w:before="3"/>
        <w:ind w:firstLine="0"/>
      </w:pPr>
      <w:r>
        <w:t>Жиры.</w:t>
      </w:r>
      <w:r>
        <w:rPr>
          <w:spacing w:val="-5"/>
        </w:rPr>
        <w:t xml:space="preserve"> </w:t>
      </w:r>
      <w:r>
        <w:t>Гидролиз</w:t>
      </w:r>
      <w:r>
        <w:rPr>
          <w:spacing w:val="-5"/>
        </w:rPr>
        <w:t xml:space="preserve"> </w:t>
      </w:r>
      <w:r>
        <w:t>жиров.</w:t>
      </w:r>
      <w:r>
        <w:rPr>
          <w:spacing w:val="-4"/>
        </w:rPr>
        <w:t xml:space="preserve"> </w:t>
      </w:r>
      <w:r>
        <w:t>Применение</w:t>
      </w:r>
      <w:r>
        <w:rPr>
          <w:spacing w:val="-7"/>
        </w:rPr>
        <w:t xml:space="preserve"> </w:t>
      </w:r>
      <w:r>
        <w:t>жиров.</w:t>
      </w:r>
      <w:r>
        <w:rPr>
          <w:spacing w:val="-4"/>
        </w:rPr>
        <w:t xml:space="preserve"> </w:t>
      </w:r>
      <w:r>
        <w:t>Биологическая</w:t>
      </w:r>
      <w:r>
        <w:rPr>
          <w:spacing w:val="-1"/>
        </w:rPr>
        <w:t xml:space="preserve"> </w:t>
      </w:r>
      <w:r>
        <w:t>роль</w:t>
      </w:r>
      <w:r>
        <w:rPr>
          <w:spacing w:val="-5"/>
        </w:rPr>
        <w:t xml:space="preserve"> </w:t>
      </w:r>
      <w:r>
        <w:t>жиров.</w:t>
      </w:r>
    </w:p>
    <w:p w14:paraId="11B542BB" w14:textId="77777777" w:rsidR="00733630" w:rsidRDefault="00632EAB">
      <w:pPr>
        <w:pStyle w:val="a3"/>
        <w:spacing w:before="136" w:line="360" w:lineRule="auto"/>
        <w:ind w:right="698"/>
      </w:pPr>
      <w:r>
        <w:t>Углеводы: состав, классификация углеводов (моно-, ди- и полисахариды). Глюкоза –</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(взаимодействие с гидроксидом меди(II), окисление аммиачным раствором 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w:t>
      </w:r>
      <w:r>
        <w:rPr>
          <w:spacing w:val="-1"/>
        </w:rPr>
        <w:t xml:space="preserve"> </w:t>
      </w:r>
      <w:r>
        <w:t>Фотосинтез.</w:t>
      </w:r>
      <w:r>
        <w:rPr>
          <w:spacing w:val="-2"/>
        </w:rPr>
        <w:t xml:space="preserve"> </w:t>
      </w:r>
      <w:r>
        <w:t>Фруктоза</w:t>
      </w:r>
      <w:r>
        <w:rPr>
          <w:spacing w:val="3"/>
        </w:rPr>
        <w:t xml:space="preserve"> </w:t>
      </w:r>
      <w:r>
        <w:t>как изомер</w:t>
      </w:r>
      <w:r>
        <w:rPr>
          <w:spacing w:val="-4"/>
        </w:rPr>
        <w:t xml:space="preserve"> </w:t>
      </w:r>
      <w:r>
        <w:t>глюкозы.</w:t>
      </w:r>
    </w:p>
    <w:p w14:paraId="71CDAEC3" w14:textId="77777777" w:rsidR="00733630" w:rsidRDefault="00632EAB">
      <w:pPr>
        <w:pStyle w:val="a3"/>
        <w:spacing w:line="275" w:lineRule="exact"/>
        <w:ind w:left="1048" w:firstLine="0"/>
      </w:pPr>
      <w:r>
        <w:t>Крахмал</w:t>
      </w:r>
      <w:r>
        <w:rPr>
          <w:spacing w:val="51"/>
        </w:rPr>
        <w:t xml:space="preserve"> </w:t>
      </w:r>
      <w:r>
        <w:t>и</w:t>
      </w:r>
      <w:r>
        <w:rPr>
          <w:spacing w:val="52"/>
        </w:rPr>
        <w:t xml:space="preserve"> </w:t>
      </w:r>
      <w:r>
        <w:t>целлюлоза</w:t>
      </w:r>
      <w:r>
        <w:rPr>
          <w:spacing w:val="51"/>
        </w:rPr>
        <w:t xml:space="preserve"> </w:t>
      </w:r>
      <w:r>
        <w:t>как</w:t>
      </w:r>
      <w:r>
        <w:rPr>
          <w:spacing w:val="50"/>
        </w:rPr>
        <w:t xml:space="preserve"> </w:t>
      </w:r>
      <w:r>
        <w:t>природные</w:t>
      </w:r>
      <w:r>
        <w:rPr>
          <w:spacing w:val="51"/>
        </w:rPr>
        <w:t xml:space="preserve"> </w:t>
      </w:r>
      <w:r>
        <w:t>полимеры.</w:t>
      </w:r>
      <w:r>
        <w:rPr>
          <w:spacing w:val="54"/>
        </w:rPr>
        <w:t xml:space="preserve"> </w:t>
      </w:r>
      <w:r>
        <w:t>Строение</w:t>
      </w:r>
      <w:r>
        <w:rPr>
          <w:spacing w:val="46"/>
        </w:rPr>
        <w:t xml:space="preserve"> </w:t>
      </w:r>
      <w:r>
        <w:t>крахмала</w:t>
      </w:r>
      <w:r>
        <w:rPr>
          <w:spacing w:val="104"/>
        </w:rPr>
        <w:t xml:space="preserve"> </w:t>
      </w:r>
      <w:r>
        <w:t>и</w:t>
      </w:r>
      <w:r>
        <w:rPr>
          <w:spacing w:val="52"/>
        </w:rPr>
        <w:t xml:space="preserve"> </w:t>
      </w:r>
      <w:r>
        <w:t>целлюлозы.</w:t>
      </w:r>
    </w:p>
    <w:p w14:paraId="7AB65CD5" w14:textId="77777777" w:rsidR="00733630" w:rsidRDefault="00632EAB">
      <w:pPr>
        <w:pStyle w:val="a3"/>
        <w:spacing w:before="137"/>
        <w:ind w:firstLine="0"/>
      </w:pPr>
      <w:r>
        <w:t>Физические</w:t>
      </w:r>
      <w:r>
        <w:rPr>
          <w:spacing w:val="-3"/>
        </w:rPr>
        <w:t xml:space="preserve"> </w:t>
      </w:r>
      <w:r>
        <w:t>и</w:t>
      </w:r>
      <w:r>
        <w:rPr>
          <w:spacing w:val="-6"/>
        </w:rPr>
        <w:t xml:space="preserve"> </w:t>
      </w:r>
      <w:r>
        <w:t>химические</w:t>
      </w:r>
      <w:r>
        <w:rPr>
          <w:spacing w:val="-3"/>
        </w:rPr>
        <w:t xml:space="preserve"> </w:t>
      </w:r>
      <w:r>
        <w:t>свойства</w:t>
      </w:r>
      <w:r>
        <w:rPr>
          <w:spacing w:val="-3"/>
        </w:rPr>
        <w:t xml:space="preserve"> </w:t>
      </w:r>
      <w:r>
        <w:t>крахмала</w:t>
      </w:r>
      <w:r>
        <w:rPr>
          <w:spacing w:val="-2"/>
        </w:rPr>
        <w:t xml:space="preserve"> </w:t>
      </w:r>
      <w:r>
        <w:t>(гидролиз, качественная</w:t>
      </w:r>
      <w:r>
        <w:rPr>
          <w:spacing w:val="-7"/>
        </w:rPr>
        <w:t xml:space="preserve"> </w:t>
      </w:r>
      <w:r>
        <w:t>реакция</w:t>
      </w:r>
      <w:r>
        <w:rPr>
          <w:spacing w:val="-2"/>
        </w:rPr>
        <w:t xml:space="preserve"> </w:t>
      </w:r>
      <w:r>
        <w:t>с</w:t>
      </w:r>
      <w:r>
        <w:rPr>
          <w:spacing w:val="-3"/>
        </w:rPr>
        <w:t xml:space="preserve"> </w:t>
      </w:r>
      <w:r>
        <w:t>иодом).</w:t>
      </w:r>
    </w:p>
    <w:p w14:paraId="41144A18" w14:textId="77777777" w:rsidR="00733630" w:rsidRDefault="00632EAB">
      <w:pPr>
        <w:pStyle w:val="a3"/>
        <w:spacing w:before="142" w:line="360" w:lineRule="auto"/>
        <w:ind w:right="712"/>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 и описание демонстрационных опытов: горение спиртов, качественные 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 практической</w:t>
      </w:r>
      <w:r>
        <w:rPr>
          <w:spacing w:val="-3"/>
        </w:rPr>
        <w:t xml:space="preserve"> </w:t>
      </w:r>
      <w:r>
        <w:t>работы:</w:t>
      </w:r>
      <w:r>
        <w:rPr>
          <w:spacing w:val="1"/>
        </w:rPr>
        <w:t xml:space="preserve"> </w:t>
      </w:r>
      <w:r>
        <w:t>свойства</w:t>
      </w:r>
      <w:r>
        <w:rPr>
          <w:spacing w:val="1"/>
        </w:rPr>
        <w:t xml:space="preserve"> </w:t>
      </w:r>
      <w:r>
        <w:t>раствора уксусной</w:t>
      </w:r>
      <w:r>
        <w:rPr>
          <w:spacing w:val="2"/>
        </w:rPr>
        <w:t xml:space="preserve"> </w:t>
      </w:r>
      <w:r>
        <w:t>кислоты.</w:t>
      </w:r>
    </w:p>
    <w:p w14:paraId="426B5828" w14:textId="77777777" w:rsidR="00733630" w:rsidRDefault="00632EAB">
      <w:pPr>
        <w:pStyle w:val="a3"/>
        <w:spacing w:line="274" w:lineRule="exact"/>
        <w:ind w:left="1048" w:firstLine="0"/>
      </w:pPr>
      <w:r>
        <w:t>Расчётные</w:t>
      </w:r>
      <w:r>
        <w:rPr>
          <w:spacing w:val="-3"/>
        </w:rPr>
        <w:t xml:space="preserve"> </w:t>
      </w:r>
      <w:r>
        <w:t>задачи.</w:t>
      </w:r>
    </w:p>
    <w:p w14:paraId="2B21BD6A" w14:textId="77777777" w:rsidR="00733630" w:rsidRDefault="00632EAB">
      <w:pPr>
        <w:pStyle w:val="a3"/>
        <w:spacing w:before="137" w:line="362" w:lineRule="auto"/>
        <w:ind w:right="706"/>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1"/>
        </w:rPr>
        <w:t xml:space="preserve"> </w:t>
      </w:r>
      <w:r>
        <w:t>или</w:t>
      </w:r>
      <w:r>
        <w:rPr>
          <w:spacing w:val="-2"/>
        </w:rPr>
        <w:t xml:space="preserve"> </w:t>
      </w:r>
      <w:r>
        <w:t>продуктов</w:t>
      </w:r>
      <w:r>
        <w:rPr>
          <w:spacing w:val="7"/>
        </w:rPr>
        <w:t xml:space="preserve"> </w:t>
      </w:r>
      <w:r>
        <w:t>реакции).</w:t>
      </w:r>
    </w:p>
    <w:p w14:paraId="486C5EE7" w14:textId="77777777" w:rsidR="00733630" w:rsidRDefault="00632EAB">
      <w:pPr>
        <w:pStyle w:val="a3"/>
        <w:spacing w:line="269" w:lineRule="exact"/>
        <w:ind w:left="1048" w:firstLine="0"/>
      </w:pPr>
      <w:r>
        <w:t>Азотсодержащие</w:t>
      </w:r>
      <w:r>
        <w:rPr>
          <w:spacing w:val="-9"/>
        </w:rPr>
        <w:t xml:space="preserve"> </w:t>
      </w:r>
      <w:r>
        <w:t>органические</w:t>
      </w:r>
      <w:r>
        <w:rPr>
          <w:spacing w:val="-4"/>
        </w:rPr>
        <w:t xml:space="preserve"> </w:t>
      </w:r>
      <w:r>
        <w:t>соединения.</w:t>
      </w:r>
    </w:p>
    <w:p w14:paraId="0081A421" w14:textId="77777777" w:rsidR="00733630" w:rsidRDefault="00632EAB">
      <w:pPr>
        <w:pStyle w:val="a3"/>
        <w:spacing w:before="137" w:line="360" w:lineRule="auto"/>
        <w:ind w:right="710"/>
      </w:pPr>
      <w:r>
        <w:t>Аминокислоты как амфотерные органические соединения. Физические</w:t>
      </w:r>
      <w:r>
        <w:rPr>
          <w:spacing w:val="1"/>
        </w:rPr>
        <w:t xml:space="preserve"> </w:t>
      </w:r>
      <w:r>
        <w:t>и химические</w:t>
      </w:r>
      <w:r>
        <w:rPr>
          <w:spacing w:val="1"/>
        </w:rPr>
        <w:t xml:space="preserve"> </w:t>
      </w:r>
      <w:r>
        <w:t>свойства</w:t>
      </w:r>
      <w:r>
        <w:rPr>
          <w:spacing w:val="-3"/>
        </w:rPr>
        <w:t xml:space="preserve"> </w:t>
      </w:r>
      <w:r>
        <w:t>аминокислот</w:t>
      </w:r>
      <w:r>
        <w:rPr>
          <w:spacing w:val="-6"/>
        </w:rPr>
        <w:t xml:space="preserve"> </w:t>
      </w:r>
      <w:r>
        <w:t>(на</w:t>
      </w:r>
      <w:r>
        <w:rPr>
          <w:spacing w:val="-3"/>
        </w:rPr>
        <w:t xml:space="preserve"> </w:t>
      </w:r>
      <w:r>
        <w:t>примере</w:t>
      </w:r>
      <w:r>
        <w:rPr>
          <w:spacing w:val="-8"/>
        </w:rPr>
        <w:t xml:space="preserve"> </w:t>
      </w:r>
      <w:r>
        <w:t>глицина).</w:t>
      </w:r>
      <w:r>
        <w:rPr>
          <w:spacing w:val="-4"/>
        </w:rPr>
        <w:t xml:space="preserve"> </w:t>
      </w:r>
      <w:r>
        <w:t>Биологическое</w:t>
      </w:r>
      <w:r>
        <w:rPr>
          <w:spacing w:val="-8"/>
        </w:rPr>
        <w:t xml:space="preserve"> </w:t>
      </w:r>
      <w:r>
        <w:t>значение</w:t>
      </w:r>
      <w:r>
        <w:rPr>
          <w:spacing w:val="-3"/>
        </w:rPr>
        <w:t xml:space="preserve"> </w:t>
      </w:r>
      <w:r>
        <w:t>аминокислот.</w:t>
      </w:r>
      <w:r>
        <w:rPr>
          <w:spacing w:val="-4"/>
        </w:rPr>
        <w:t xml:space="preserve"> </w:t>
      </w:r>
      <w:r>
        <w:t>Пептиды.</w:t>
      </w:r>
    </w:p>
    <w:p w14:paraId="08824229" w14:textId="77777777" w:rsidR="00733630" w:rsidRDefault="00632EAB">
      <w:pPr>
        <w:pStyle w:val="a3"/>
        <w:spacing w:before="3" w:line="360" w:lineRule="auto"/>
        <w:ind w:right="704"/>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 реакции</w:t>
      </w:r>
      <w:r>
        <w:rPr>
          <w:spacing w:val="3"/>
        </w:rPr>
        <w:t xml:space="preserve"> </w:t>
      </w:r>
      <w:r>
        <w:t>на</w:t>
      </w:r>
      <w:r>
        <w:rPr>
          <w:spacing w:val="-4"/>
        </w:rPr>
        <w:t xml:space="preserve"> </w:t>
      </w:r>
      <w:r>
        <w:t>белки.</w:t>
      </w:r>
    </w:p>
    <w:p w14:paraId="53318D20" w14:textId="77777777" w:rsidR="00733630" w:rsidRDefault="00632EAB">
      <w:pPr>
        <w:pStyle w:val="a3"/>
        <w:spacing w:before="64" w:line="360" w:lineRule="auto"/>
        <w:ind w:right="71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14:paraId="2EFFE698" w14:textId="77777777" w:rsidR="00733630" w:rsidRDefault="00632EAB">
      <w:pPr>
        <w:pStyle w:val="a3"/>
        <w:spacing w:line="272" w:lineRule="exact"/>
        <w:ind w:left="1048" w:firstLine="0"/>
      </w:pPr>
      <w:r>
        <w:t>Высокомолекулярные</w:t>
      </w:r>
      <w:r>
        <w:rPr>
          <w:spacing w:val="-6"/>
        </w:rPr>
        <w:t xml:space="preserve"> </w:t>
      </w:r>
      <w:r>
        <w:t>соединения.</w:t>
      </w:r>
    </w:p>
    <w:p w14:paraId="2A3E2ED6" w14:textId="77777777" w:rsidR="00733630" w:rsidRDefault="00632EAB">
      <w:pPr>
        <w:pStyle w:val="a3"/>
        <w:spacing w:before="142" w:line="360" w:lineRule="auto"/>
        <w:ind w:right="712"/>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 высокомолекулярных</w:t>
      </w:r>
      <w:r>
        <w:rPr>
          <w:spacing w:val="-4"/>
        </w:rPr>
        <w:t xml:space="preserve"> </w:t>
      </w:r>
      <w:r>
        <w:t>соединений</w:t>
      </w:r>
      <w:r>
        <w:rPr>
          <w:spacing w:val="6"/>
        </w:rPr>
        <w:t xml:space="preserve"> </w:t>
      </w:r>
      <w:r>
        <w:t>–</w:t>
      </w:r>
      <w:r>
        <w:rPr>
          <w:spacing w:val="-4"/>
        </w:rPr>
        <w:t xml:space="preserve"> </w:t>
      </w:r>
      <w:r>
        <w:t>полимеризация</w:t>
      </w:r>
      <w:r>
        <w:rPr>
          <w:spacing w:val="52"/>
        </w:rPr>
        <w:t xml:space="preserve"> </w:t>
      </w:r>
      <w:r>
        <w:t>и</w:t>
      </w:r>
      <w:r>
        <w:rPr>
          <w:spacing w:val="2"/>
        </w:rPr>
        <w:t xml:space="preserve"> </w:t>
      </w:r>
      <w:r>
        <w:t>поликонденсация.</w:t>
      </w:r>
    </w:p>
    <w:p w14:paraId="2E978483" w14:textId="77777777" w:rsidR="00733630" w:rsidRDefault="00632EAB">
      <w:pPr>
        <w:pStyle w:val="a3"/>
        <w:spacing w:line="362" w:lineRule="auto"/>
        <w:ind w:right="71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3"/>
        </w:rPr>
        <w:t xml:space="preserve"> </w:t>
      </w:r>
      <w:r>
        <w:t>природных</w:t>
      </w:r>
      <w:r>
        <w:rPr>
          <w:spacing w:val="-4"/>
        </w:rPr>
        <w:t xml:space="preserve"> </w:t>
      </w:r>
      <w:r>
        <w:t>и</w:t>
      </w:r>
      <w:r>
        <w:rPr>
          <w:spacing w:val="2"/>
        </w:rPr>
        <w:t xml:space="preserve"> </w:t>
      </w:r>
      <w:r>
        <w:t>искусственных</w:t>
      </w:r>
      <w:r>
        <w:rPr>
          <w:spacing w:val="-3"/>
        </w:rPr>
        <w:t xml:space="preserve"> </w:t>
      </w:r>
      <w:r>
        <w:t>волокон,</w:t>
      </w:r>
      <w:r>
        <w:rPr>
          <w:spacing w:val="3"/>
        </w:rPr>
        <w:t xml:space="preserve"> </w:t>
      </w:r>
      <w:r>
        <w:t>пластмасс,</w:t>
      </w:r>
      <w:r>
        <w:rPr>
          <w:spacing w:val="3"/>
        </w:rPr>
        <w:t xml:space="preserve"> </w:t>
      </w:r>
      <w:r>
        <w:t>каучуков.</w:t>
      </w:r>
    </w:p>
    <w:p w14:paraId="05C354FC" w14:textId="77777777" w:rsidR="00733630" w:rsidRDefault="00632EAB">
      <w:pPr>
        <w:pStyle w:val="a3"/>
        <w:spacing w:line="273" w:lineRule="exact"/>
        <w:ind w:left="1048" w:firstLine="0"/>
      </w:pPr>
      <w:r>
        <w:t>Межпредметные</w:t>
      </w:r>
      <w:r>
        <w:rPr>
          <w:spacing w:val="-3"/>
        </w:rPr>
        <w:t xml:space="preserve"> </w:t>
      </w:r>
      <w:r>
        <w:t>связи.</w:t>
      </w:r>
    </w:p>
    <w:p w14:paraId="319FEE49" w14:textId="77777777" w:rsidR="00733630" w:rsidRDefault="00632EAB">
      <w:pPr>
        <w:pStyle w:val="a3"/>
        <w:spacing w:before="134" w:line="362" w:lineRule="auto"/>
        <w:ind w:right="706"/>
      </w:pPr>
      <w:r>
        <w:t>Реализация межпредметных связей</w:t>
      </w:r>
      <w:r>
        <w:rPr>
          <w:spacing w:val="1"/>
        </w:rPr>
        <w:t xml:space="preserve"> </w:t>
      </w:r>
      <w:r>
        <w:t>при изучении органической</w:t>
      </w:r>
      <w:r>
        <w:rPr>
          <w:spacing w:val="1"/>
        </w:rPr>
        <w:t xml:space="preserve"> </w:t>
      </w:r>
      <w:r>
        <w:t>химии</w:t>
      </w:r>
      <w:r>
        <w:rPr>
          <w:spacing w:val="1"/>
        </w:rPr>
        <w:t xml:space="preserve"> </w:t>
      </w:r>
      <w:r>
        <w:t>в 10 классе</w:t>
      </w:r>
      <w:r>
        <w:rPr>
          <w:spacing w:val="1"/>
        </w:rPr>
        <w:t xml:space="preserve"> </w:t>
      </w:r>
      <w:r>
        <w:t>осуществляется через использование как общих естественно-научных понятий, так и понятий,</w:t>
      </w:r>
      <w:r>
        <w:rPr>
          <w:spacing w:val="1"/>
        </w:rPr>
        <w:t xml:space="preserve"> </w:t>
      </w:r>
      <w:r>
        <w:t>являющихся</w:t>
      </w:r>
      <w:r>
        <w:rPr>
          <w:spacing w:val="1"/>
        </w:rPr>
        <w:t xml:space="preserve"> </w:t>
      </w:r>
      <w:r>
        <w:t>системными</w:t>
      </w:r>
      <w:r>
        <w:rPr>
          <w:spacing w:val="2"/>
        </w:rPr>
        <w:t xml:space="preserve"> </w:t>
      </w:r>
      <w:r>
        <w:t>для</w:t>
      </w:r>
      <w:r>
        <w:rPr>
          <w:spacing w:val="-4"/>
        </w:rPr>
        <w:t xml:space="preserve"> </w:t>
      </w:r>
      <w:r>
        <w:t>отдельных</w:t>
      </w:r>
      <w:r>
        <w:rPr>
          <w:spacing w:val="-3"/>
        </w:rPr>
        <w:t xml:space="preserve"> </w:t>
      </w:r>
      <w:r>
        <w:t>предметов</w:t>
      </w:r>
      <w:r>
        <w:rPr>
          <w:spacing w:val="-2"/>
        </w:rPr>
        <w:t xml:space="preserve"> </w:t>
      </w:r>
      <w:r>
        <w:t>естественно-научного</w:t>
      </w:r>
      <w:r>
        <w:rPr>
          <w:spacing w:val="1"/>
        </w:rPr>
        <w:t xml:space="preserve"> </w:t>
      </w:r>
      <w:r>
        <w:t>цикла.</w:t>
      </w:r>
    </w:p>
    <w:p w14:paraId="5F853CD6" w14:textId="77777777" w:rsidR="00733630" w:rsidRDefault="00632EAB">
      <w:pPr>
        <w:pStyle w:val="a3"/>
        <w:spacing w:line="360" w:lineRule="auto"/>
        <w:ind w:right="701"/>
      </w:pPr>
      <w:r>
        <w:t>Общие естественно-научные понятия: явление,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14:paraId="157BC12D" w14:textId="77777777" w:rsidR="00733630" w:rsidRDefault="00632EAB">
      <w:pPr>
        <w:pStyle w:val="a3"/>
        <w:spacing w:line="360" w:lineRule="auto"/>
        <w:ind w:right="706"/>
      </w:pPr>
      <w:r>
        <w:t>Физика: материя, энергия, масса, атом, электрон, молекула, энергетический уровень,</w:t>
      </w:r>
      <w:r>
        <w:rPr>
          <w:spacing w:val="1"/>
        </w:rPr>
        <w:t xml:space="preserve"> </w:t>
      </w:r>
      <w:r>
        <w:t>вещество, тело, объём, агрегатное состояние вещества, физические величины и единицы их</w:t>
      </w:r>
      <w:r>
        <w:rPr>
          <w:spacing w:val="1"/>
        </w:rPr>
        <w:t xml:space="preserve"> </w:t>
      </w:r>
      <w:r>
        <w:t>измерения.</w:t>
      </w:r>
    </w:p>
    <w:p w14:paraId="47AE903F" w14:textId="77777777" w:rsidR="00733630" w:rsidRDefault="00632EAB">
      <w:pPr>
        <w:pStyle w:val="a3"/>
        <w:spacing w:line="362" w:lineRule="auto"/>
        <w:ind w:right="712"/>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2"/>
        </w:rPr>
        <w:t xml:space="preserve"> </w:t>
      </w:r>
      <w:r>
        <w:t>активные вещества (белки,</w:t>
      </w:r>
      <w:r>
        <w:rPr>
          <w:spacing w:val="-2"/>
        </w:rPr>
        <w:t xml:space="preserve"> </w:t>
      </w:r>
      <w:r>
        <w:t>углеводы,</w:t>
      </w:r>
      <w:r>
        <w:rPr>
          <w:spacing w:val="-1"/>
        </w:rPr>
        <w:t xml:space="preserve"> </w:t>
      </w:r>
      <w:r>
        <w:t>жиры,</w:t>
      </w:r>
      <w:r>
        <w:rPr>
          <w:spacing w:val="3"/>
        </w:rPr>
        <w:t xml:space="preserve"> </w:t>
      </w:r>
      <w:r>
        <w:t>ферменты).</w:t>
      </w:r>
    </w:p>
    <w:p w14:paraId="0EE0A3DF" w14:textId="77777777" w:rsidR="00733630" w:rsidRDefault="00632EAB">
      <w:pPr>
        <w:pStyle w:val="a3"/>
        <w:spacing w:line="360" w:lineRule="auto"/>
        <w:ind w:left="1048" w:right="712" w:firstLine="0"/>
      </w:pPr>
      <w:r>
        <w:t>География: минералы, горные породы, полезные ископаемые, топливо, ресурсы.</w:t>
      </w:r>
      <w:r>
        <w:rPr>
          <w:spacing w:val="1"/>
        </w:rPr>
        <w:t xml:space="preserve"> </w:t>
      </w:r>
      <w:r>
        <w:t>Технология:</w:t>
      </w:r>
      <w:r>
        <w:rPr>
          <w:spacing w:val="51"/>
        </w:rPr>
        <w:t xml:space="preserve"> </w:t>
      </w:r>
      <w:r>
        <w:t>пищевые</w:t>
      </w:r>
      <w:r>
        <w:rPr>
          <w:spacing w:val="50"/>
        </w:rPr>
        <w:t xml:space="preserve"> </w:t>
      </w:r>
      <w:r>
        <w:t>продукты,</w:t>
      </w:r>
      <w:r>
        <w:rPr>
          <w:spacing w:val="53"/>
        </w:rPr>
        <w:t xml:space="preserve"> </w:t>
      </w:r>
      <w:r>
        <w:t>основы</w:t>
      </w:r>
      <w:r>
        <w:rPr>
          <w:spacing w:val="57"/>
        </w:rPr>
        <w:t xml:space="preserve"> </w:t>
      </w:r>
      <w:r>
        <w:t>рационального</w:t>
      </w:r>
      <w:r>
        <w:rPr>
          <w:spacing w:val="55"/>
        </w:rPr>
        <w:t xml:space="preserve"> </w:t>
      </w:r>
      <w:r>
        <w:t>питания,</w:t>
      </w:r>
      <w:r>
        <w:rPr>
          <w:spacing w:val="53"/>
        </w:rPr>
        <w:t xml:space="preserve"> </w:t>
      </w:r>
      <w:r>
        <w:t>моющие</w:t>
      </w:r>
      <w:r>
        <w:rPr>
          <w:spacing w:val="50"/>
        </w:rPr>
        <w:t xml:space="preserve"> </w:t>
      </w:r>
      <w:r>
        <w:t>средства,</w:t>
      </w:r>
    </w:p>
    <w:p w14:paraId="5AFB5377" w14:textId="77777777" w:rsidR="00733630" w:rsidRDefault="00632EAB">
      <w:pPr>
        <w:pStyle w:val="a3"/>
        <w:spacing w:line="362" w:lineRule="auto"/>
        <w:ind w:right="709" w:firstLine="0"/>
      </w:pPr>
      <w:r>
        <w:t>лекарственные и косметические препараты, материалы из искусственных</w:t>
      </w:r>
      <w:r>
        <w:rPr>
          <w:spacing w:val="1"/>
        </w:rPr>
        <w:t xml:space="preserve"> </w:t>
      </w:r>
      <w:r>
        <w:t>и синтетических</w:t>
      </w:r>
      <w:r>
        <w:rPr>
          <w:spacing w:val="1"/>
        </w:rPr>
        <w:t xml:space="preserve"> </w:t>
      </w:r>
      <w:r>
        <w:t>волокон.</w:t>
      </w:r>
    </w:p>
    <w:p w14:paraId="76BDD192" w14:textId="77777777" w:rsidR="00733630" w:rsidRDefault="00632EAB">
      <w:pPr>
        <w:pStyle w:val="a3"/>
        <w:spacing w:line="360" w:lineRule="auto"/>
        <w:ind w:left="1048" w:right="6241" w:firstLine="0"/>
      </w:pPr>
      <w:r>
        <w:t>Содержание обучения в 11 классе.</w:t>
      </w:r>
      <w:r>
        <w:rPr>
          <w:spacing w:val="-57"/>
        </w:rPr>
        <w:t xml:space="preserve"> </w:t>
      </w:r>
      <w:r>
        <w:t>Общая</w:t>
      </w:r>
      <w:r>
        <w:rPr>
          <w:spacing w:val="-1"/>
        </w:rPr>
        <w:t xml:space="preserve"> </w:t>
      </w:r>
      <w:r>
        <w:t>и неорганическая</w:t>
      </w:r>
      <w:r>
        <w:rPr>
          <w:spacing w:val="2"/>
        </w:rPr>
        <w:t xml:space="preserve"> </w:t>
      </w:r>
      <w:r>
        <w:t>химия.</w:t>
      </w:r>
    </w:p>
    <w:p w14:paraId="6B1DC9F8" w14:textId="77777777" w:rsidR="00733630" w:rsidRDefault="00632EAB">
      <w:pPr>
        <w:pStyle w:val="a3"/>
        <w:spacing w:line="274" w:lineRule="exact"/>
        <w:ind w:left="1048" w:firstLine="0"/>
      </w:pPr>
      <w:r>
        <w:t>Теоретические</w:t>
      </w:r>
      <w:r>
        <w:rPr>
          <w:spacing w:val="-6"/>
        </w:rPr>
        <w:t xml:space="preserve"> </w:t>
      </w:r>
      <w:r>
        <w:t>основы</w:t>
      </w:r>
      <w:r>
        <w:rPr>
          <w:spacing w:val="-2"/>
        </w:rPr>
        <w:t xml:space="preserve"> </w:t>
      </w:r>
      <w:r>
        <w:t>химии.</w:t>
      </w:r>
    </w:p>
    <w:p w14:paraId="70DA19B7" w14:textId="77777777" w:rsidR="00733630" w:rsidRDefault="00632EAB">
      <w:pPr>
        <w:pStyle w:val="a3"/>
        <w:spacing w:before="126" w:line="360" w:lineRule="auto"/>
        <w:ind w:right="703"/>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4"/>
        </w:rPr>
        <w:t xml:space="preserve"> </w:t>
      </w:r>
      <w:r>
        <w:t>конфигурация</w:t>
      </w:r>
      <w:r>
        <w:rPr>
          <w:spacing w:val="2"/>
        </w:rPr>
        <w:t xml:space="preserve"> </w:t>
      </w:r>
      <w:r>
        <w:t>атомов.</w:t>
      </w:r>
    </w:p>
    <w:p w14:paraId="7A196D99" w14:textId="77777777" w:rsidR="00733630" w:rsidRDefault="00632EAB">
      <w:pPr>
        <w:pStyle w:val="a3"/>
        <w:spacing w:line="360" w:lineRule="auto"/>
        <w:ind w:right="706"/>
      </w:pPr>
      <w:r>
        <w:t xml:space="preserve">Периодический   </w:t>
      </w:r>
      <w:r>
        <w:rPr>
          <w:spacing w:val="1"/>
        </w:rPr>
        <w:t xml:space="preserve"> </w:t>
      </w:r>
      <w:r>
        <w:t xml:space="preserve">закон   </w:t>
      </w:r>
      <w:r>
        <w:rPr>
          <w:spacing w:val="1"/>
        </w:rPr>
        <w:t xml:space="preserve"> </w:t>
      </w:r>
      <w:r>
        <w:t>и     Периодическая     система     химических     элементов</w:t>
      </w:r>
      <w:r>
        <w:rPr>
          <w:spacing w:val="1"/>
        </w:rPr>
        <w:t xml:space="preserve"> </w:t>
      </w:r>
      <w:r>
        <w:t>Д.И. 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8"/>
        </w:rPr>
        <w:t xml:space="preserve"> </w:t>
      </w:r>
      <w:r>
        <w:t>свойств</w:t>
      </w:r>
      <w:r>
        <w:rPr>
          <w:spacing w:val="12"/>
        </w:rPr>
        <w:t xml:space="preserve"> </w:t>
      </w:r>
      <w:r>
        <w:t>химических</w:t>
      </w:r>
      <w:r>
        <w:rPr>
          <w:spacing w:val="8"/>
        </w:rPr>
        <w:t xml:space="preserve"> </w:t>
      </w:r>
      <w:r>
        <w:t>элементов</w:t>
      </w:r>
      <w:r>
        <w:rPr>
          <w:spacing w:val="12"/>
        </w:rPr>
        <w:t xml:space="preserve"> </w:t>
      </w:r>
      <w:r>
        <w:t>и</w:t>
      </w:r>
      <w:r>
        <w:rPr>
          <w:spacing w:val="6"/>
        </w:rPr>
        <w:t xml:space="preserve"> </w:t>
      </w:r>
      <w:r>
        <w:t>образуемых</w:t>
      </w:r>
      <w:r>
        <w:rPr>
          <w:spacing w:val="24"/>
        </w:rPr>
        <w:t xml:space="preserve"> </w:t>
      </w:r>
      <w:r>
        <w:t>ими</w:t>
      </w:r>
      <w:r>
        <w:rPr>
          <w:spacing w:val="5"/>
        </w:rPr>
        <w:t xml:space="preserve"> </w:t>
      </w:r>
      <w:r>
        <w:t>простых</w:t>
      </w:r>
      <w:r>
        <w:rPr>
          <w:spacing w:val="9"/>
        </w:rPr>
        <w:t xml:space="preserve"> </w:t>
      </w:r>
      <w:r>
        <w:t>и</w:t>
      </w:r>
      <w:r>
        <w:rPr>
          <w:spacing w:val="10"/>
        </w:rPr>
        <w:t xml:space="preserve"> </w:t>
      </w:r>
      <w:r>
        <w:t>сложных</w:t>
      </w:r>
      <w:r>
        <w:rPr>
          <w:spacing w:val="3"/>
        </w:rPr>
        <w:t xml:space="preserve"> </w:t>
      </w:r>
      <w:r>
        <w:t>веществ</w:t>
      </w:r>
      <w:r>
        <w:rPr>
          <w:spacing w:val="12"/>
        </w:rPr>
        <w:t xml:space="preserve"> </w:t>
      </w:r>
      <w:r>
        <w:t>по</w:t>
      </w:r>
    </w:p>
    <w:p w14:paraId="43769786" w14:textId="77777777" w:rsidR="00733630" w:rsidRDefault="00632EAB">
      <w:pPr>
        <w:pStyle w:val="a3"/>
        <w:spacing w:before="64"/>
        <w:ind w:firstLine="0"/>
      </w:pPr>
      <w:r>
        <w:t>группам</w:t>
      </w:r>
      <w:r>
        <w:rPr>
          <w:spacing w:val="-3"/>
        </w:rPr>
        <w:t xml:space="preserve"> </w:t>
      </w:r>
      <w:r>
        <w:t>и</w:t>
      </w:r>
      <w:r>
        <w:rPr>
          <w:spacing w:val="-2"/>
        </w:rPr>
        <w:t xml:space="preserve"> </w:t>
      </w:r>
      <w:r>
        <w:t>периодам.</w:t>
      </w:r>
      <w:r>
        <w:rPr>
          <w:spacing w:val="-1"/>
        </w:rPr>
        <w:t xml:space="preserve"> </w:t>
      </w:r>
      <w:r>
        <w:t>Значение</w:t>
      </w:r>
      <w:r>
        <w:rPr>
          <w:spacing w:val="-5"/>
        </w:rPr>
        <w:t xml:space="preserve"> </w:t>
      </w:r>
      <w:r>
        <w:t>периодического</w:t>
      </w:r>
      <w:r>
        <w:rPr>
          <w:spacing w:val="-3"/>
        </w:rPr>
        <w:t xml:space="preserve"> </w:t>
      </w:r>
      <w:r>
        <w:t>закона</w:t>
      </w:r>
      <w:r>
        <w:rPr>
          <w:spacing w:val="-4"/>
        </w:rPr>
        <w:t xml:space="preserve"> </w:t>
      </w:r>
      <w:r>
        <w:t>в</w:t>
      </w:r>
      <w:r>
        <w:rPr>
          <w:spacing w:val="-6"/>
        </w:rPr>
        <w:t xml:space="preserve"> </w:t>
      </w:r>
      <w:r>
        <w:t>развитии</w:t>
      </w:r>
      <w:r>
        <w:rPr>
          <w:spacing w:val="-7"/>
        </w:rPr>
        <w:t xml:space="preserve"> </w:t>
      </w:r>
      <w:r>
        <w:t>науки.</w:t>
      </w:r>
    </w:p>
    <w:p w14:paraId="379FCF70" w14:textId="77777777" w:rsidR="00733630" w:rsidRDefault="00632EAB">
      <w:pPr>
        <w:pStyle w:val="a3"/>
        <w:spacing w:before="137" w:line="360" w:lineRule="auto"/>
        <w:ind w:right="698"/>
      </w:pPr>
      <w:r>
        <w:rPr>
          <w:spacing w:val="-1"/>
        </w:rPr>
        <w:t>Строение</w:t>
      </w:r>
      <w:r>
        <w:rPr>
          <w:spacing w:val="-18"/>
        </w:rPr>
        <w:t xml:space="preserve"> </w:t>
      </w:r>
      <w:r>
        <w:rPr>
          <w:spacing w:val="-1"/>
        </w:rPr>
        <w:t>вещества.</w:t>
      </w:r>
      <w:r>
        <w:rPr>
          <w:spacing w:val="-15"/>
        </w:rPr>
        <w:t xml:space="preserve"> </w:t>
      </w:r>
      <w:r>
        <w:rPr>
          <w:spacing w:val="-1"/>
        </w:rPr>
        <w:t>Химическая</w:t>
      </w:r>
      <w:r>
        <w:rPr>
          <w:spacing w:val="-12"/>
        </w:rPr>
        <w:t xml:space="preserve"> </w:t>
      </w:r>
      <w:r>
        <w:t>связь.</w:t>
      </w:r>
      <w:r>
        <w:rPr>
          <w:spacing w:val="-10"/>
        </w:rPr>
        <w:t xml:space="preserve"> </w:t>
      </w:r>
      <w:r>
        <w:t>Виды</w:t>
      </w:r>
      <w:r>
        <w:rPr>
          <w:spacing w:val="-11"/>
        </w:rPr>
        <w:t xml:space="preserve"> </w:t>
      </w:r>
      <w:r>
        <w:t>химической</w:t>
      </w:r>
      <w:r>
        <w:rPr>
          <w:spacing w:val="-12"/>
        </w:rPr>
        <w:t xml:space="preserve"> </w:t>
      </w:r>
      <w:r>
        <w:t>связи</w:t>
      </w:r>
      <w:r>
        <w:rPr>
          <w:spacing w:val="-12"/>
        </w:rPr>
        <w:t xml:space="preserve"> </w:t>
      </w:r>
      <w:r>
        <w:t>(ковалентная</w:t>
      </w:r>
      <w:r>
        <w:rPr>
          <w:spacing w:val="-12"/>
        </w:rPr>
        <w:t xml:space="preserve"> </w:t>
      </w:r>
      <w:r>
        <w:t>неполярная</w:t>
      </w:r>
      <w:r>
        <w:rPr>
          <w:spacing w:val="-57"/>
        </w:rPr>
        <w:t xml:space="preserve"> </w:t>
      </w:r>
      <w:r>
        <w:t>и полярная, ионная, металлическая). Механизмы образования ковалентной химической связи</w:t>
      </w:r>
      <w:r>
        <w:rPr>
          <w:spacing w:val="1"/>
        </w:rPr>
        <w:t xml:space="preserve"> </w:t>
      </w:r>
      <w:r>
        <w:rPr>
          <w:spacing w:val="-1"/>
        </w:rPr>
        <w:t>(обменный</w:t>
      </w:r>
      <w:r>
        <w:rPr>
          <w:spacing w:val="-13"/>
        </w:rPr>
        <w:t xml:space="preserve"> </w:t>
      </w:r>
      <w:r>
        <w:rPr>
          <w:spacing w:val="-1"/>
        </w:rPr>
        <w:t>и</w:t>
      </w:r>
      <w:r>
        <w:rPr>
          <w:spacing w:val="-13"/>
        </w:rPr>
        <w:t xml:space="preserve"> </w:t>
      </w:r>
      <w:r>
        <w:rPr>
          <w:spacing w:val="-1"/>
        </w:rPr>
        <w:t>донорно-акцепторный).</w:t>
      </w:r>
      <w:r>
        <w:rPr>
          <w:spacing w:val="-12"/>
        </w:rPr>
        <w:t xml:space="preserve"> </w:t>
      </w:r>
      <w:r>
        <w:t>Водородная</w:t>
      </w:r>
      <w:r>
        <w:rPr>
          <w:spacing w:val="-10"/>
        </w:rPr>
        <w:t xml:space="preserve"> </w:t>
      </w:r>
      <w:r>
        <w:t>связь.</w:t>
      </w:r>
      <w:r>
        <w:rPr>
          <w:spacing w:val="-12"/>
        </w:rPr>
        <w:t xml:space="preserve"> </w:t>
      </w:r>
      <w:r>
        <w:t>Валентность.</w:t>
      </w:r>
      <w:r>
        <w:rPr>
          <w:spacing w:val="-12"/>
        </w:rPr>
        <w:t xml:space="preserve"> </w:t>
      </w:r>
      <w:r>
        <w:t>Электроотрицательность.</w:t>
      </w:r>
      <w:r>
        <w:rPr>
          <w:spacing w:val="-58"/>
        </w:rPr>
        <w:t xml:space="preserve"> </w:t>
      </w:r>
      <w:r>
        <w:t>Степень</w:t>
      </w:r>
      <w:r>
        <w:rPr>
          <w:spacing w:val="-3"/>
        </w:rPr>
        <w:t xml:space="preserve"> </w:t>
      </w:r>
      <w:r>
        <w:t>окисления.</w:t>
      </w:r>
      <w:r>
        <w:rPr>
          <w:spacing w:val="-1"/>
        </w:rPr>
        <w:t xml:space="preserve"> </w:t>
      </w:r>
      <w:r>
        <w:t>Ионы:</w:t>
      </w:r>
      <w:r>
        <w:rPr>
          <w:spacing w:val="-3"/>
        </w:rPr>
        <w:t xml:space="preserve"> </w:t>
      </w:r>
      <w:r>
        <w:t>катионы</w:t>
      </w:r>
      <w:r>
        <w:rPr>
          <w:spacing w:val="1"/>
        </w:rPr>
        <w:t xml:space="preserve"> </w:t>
      </w:r>
      <w:r>
        <w:t>и</w:t>
      </w:r>
      <w:r>
        <w:rPr>
          <w:spacing w:val="3"/>
        </w:rPr>
        <w:t xml:space="preserve"> </w:t>
      </w:r>
      <w:r>
        <w:t>анионы.</w:t>
      </w:r>
    </w:p>
    <w:p w14:paraId="08E5DAC6" w14:textId="77777777" w:rsidR="00733630" w:rsidRDefault="00632EAB">
      <w:pPr>
        <w:pStyle w:val="a3"/>
        <w:spacing w:before="1" w:line="360" w:lineRule="auto"/>
        <w:ind w:right="698"/>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2"/>
        </w:rPr>
        <w:t xml:space="preserve"> </w:t>
      </w:r>
      <w:r>
        <w:t>решётки.</w:t>
      </w:r>
    </w:p>
    <w:p w14:paraId="7506A4A9" w14:textId="77777777" w:rsidR="00733630" w:rsidRDefault="00632EAB">
      <w:pPr>
        <w:pStyle w:val="a3"/>
        <w:spacing w:before="1" w:line="360" w:lineRule="auto"/>
        <w:ind w:right="705"/>
      </w:pPr>
      <w:r>
        <w:t>Понятие о дисперсных системах. Истинные и коллоидные растворы. Массовая доля</w:t>
      </w:r>
      <w:r>
        <w:rPr>
          <w:spacing w:val="1"/>
        </w:rPr>
        <w:t xml:space="preserve"> </w:t>
      </w:r>
      <w:r>
        <w:t>вещества</w:t>
      </w:r>
      <w:r>
        <w:rPr>
          <w:spacing w:val="-5"/>
        </w:rPr>
        <w:t xml:space="preserve"> </w:t>
      </w:r>
      <w:r>
        <w:t>в</w:t>
      </w:r>
      <w:r>
        <w:rPr>
          <w:spacing w:val="3"/>
        </w:rPr>
        <w:t xml:space="preserve"> </w:t>
      </w:r>
      <w:r>
        <w:t>растворе.</w:t>
      </w:r>
    </w:p>
    <w:p w14:paraId="1AE7D338" w14:textId="77777777" w:rsidR="00733630" w:rsidRDefault="00632EAB">
      <w:pPr>
        <w:pStyle w:val="a3"/>
        <w:spacing w:line="274" w:lineRule="exact"/>
        <w:ind w:left="1048" w:firstLine="0"/>
      </w:pPr>
      <w:r>
        <w:t>Классификация</w:t>
      </w:r>
      <w:r>
        <w:rPr>
          <w:spacing w:val="48"/>
        </w:rPr>
        <w:t xml:space="preserve"> </w:t>
      </w:r>
      <w:r>
        <w:t>неорганических</w:t>
      </w:r>
      <w:r>
        <w:rPr>
          <w:spacing w:val="45"/>
        </w:rPr>
        <w:t xml:space="preserve"> </w:t>
      </w:r>
      <w:r>
        <w:t>соединений.</w:t>
      </w:r>
      <w:r>
        <w:rPr>
          <w:spacing w:val="42"/>
        </w:rPr>
        <w:t xml:space="preserve"> </w:t>
      </w:r>
      <w:r>
        <w:t>Номенклатура</w:t>
      </w:r>
      <w:r>
        <w:rPr>
          <w:spacing w:val="49"/>
        </w:rPr>
        <w:t xml:space="preserve"> </w:t>
      </w:r>
      <w:r>
        <w:t>неорганических</w:t>
      </w:r>
      <w:r>
        <w:rPr>
          <w:spacing w:val="45"/>
        </w:rPr>
        <w:t xml:space="preserve"> </w:t>
      </w:r>
      <w:r>
        <w:t>веществ.</w:t>
      </w:r>
    </w:p>
    <w:p w14:paraId="4A9ECD81" w14:textId="77777777" w:rsidR="00733630" w:rsidRDefault="00632EAB">
      <w:pPr>
        <w:pStyle w:val="a3"/>
        <w:spacing w:before="137"/>
        <w:ind w:firstLine="0"/>
      </w:pPr>
      <w:r>
        <w:t>Генетическая</w:t>
      </w:r>
      <w:r>
        <w:rPr>
          <w:spacing w:val="-3"/>
        </w:rPr>
        <w:t xml:space="preserve"> </w:t>
      </w:r>
      <w:r>
        <w:t>связь</w:t>
      </w:r>
      <w:r>
        <w:rPr>
          <w:spacing w:val="-2"/>
        </w:rPr>
        <w:t xml:space="preserve"> </w:t>
      </w:r>
      <w:r>
        <w:t>неорганических</w:t>
      </w:r>
      <w:r>
        <w:rPr>
          <w:spacing w:val="-7"/>
        </w:rPr>
        <w:t xml:space="preserve"> </w:t>
      </w:r>
      <w:r>
        <w:t>веществ,</w:t>
      </w:r>
      <w:r>
        <w:rPr>
          <w:spacing w:val="-5"/>
        </w:rPr>
        <w:t xml:space="preserve"> </w:t>
      </w:r>
      <w:r>
        <w:t>принадлежащих</w:t>
      </w:r>
      <w:r>
        <w:rPr>
          <w:spacing w:val="-7"/>
        </w:rPr>
        <w:t xml:space="preserve"> </w:t>
      </w:r>
      <w:r>
        <w:t>к</w:t>
      </w:r>
      <w:r>
        <w:rPr>
          <w:spacing w:val="-4"/>
        </w:rPr>
        <w:t xml:space="preserve"> </w:t>
      </w:r>
      <w:r>
        <w:t>различным</w:t>
      </w:r>
      <w:r>
        <w:rPr>
          <w:spacing w:val="-2"/>
        </w:rPr>
        <w:t xml:space="preserve"> </w:t>
      </w:r>
      <w:r>
        <w:t>классам.</w:t>
      </w:r>
    </w:p>
    <w:p w14:paraId="493EB69D" w14:textId="77777777" w:rsidR="00733630" w:rsidRDefault="00632EAB">
      <w:pPr>
        <w:pStyle w:val="a3"/>
        <w:spacing w:before="142" w:line="360" w:lineRule="auto"/>
        <w:ind w:right="706"/>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w:t>
      </w:r>
      <w:r>
        <w:rPr>
          <w:spacing w:val="1"/>
        </w:rPr>
        <w:t xml:space="preserve"> </w:t>
      </w:r>
      <w:r>
        <w:t>массы веществ, закон сохранения</w:t>
      </w:r>
      <w:r>
        <w:rPr>
          <w:spacing w:val="1"/>
        </w:rPr>
        <w:t xml:space="preserve"> </w:t>
      </w:r>
      <w:r>
        <w:t>и превращения</w:t>
      </w:r>
      <w:r>
        <w:rPr>
          <w:spacing w:val="1"/>
        </w:rPr>
        <w:t xml:space="preserve"> </w:t>
      </w:r>
      <w:r>
        <w:t>энергии</w:t>
      </w:r>
      <w:r>
        <w:rPr>
          <w:spacing w:val="2"/>
        </w:rPr>
        <w:t xml:space="preserve"> </w:t>
      </w:r>
      <w:r>
        <w:t>при</w:t>
      </w:r>
      <w:r>
        <w:rPr>
          <w:spacing w:val="3"/>
        </w:rPr>
        <w:t xml:space="preserve"> </w:t>
      </w:r>
      <w:r>
        <w:t>химических</w:t>
      </w:r>
      <w:r>
        <w:rPr>
          <w:spacing w:val="-3"/>
        </w:rPr>
        <w:t xml:space="preserve"> </w:t>
      </w:r>
      <w:r>
        <w:t>реакциях.</w:t>
      </w:r>
    </w:p>
    <w:p w14:paraId="05F07C55" w14:textId="77777777" w:rsidR="00733630" w:rsidRDefault="00632EAB">
      <w:pPr>
        <w:pStyle w:val="a3"/>
        <w:spacing w:line="362" w:lineRule="auto"/>
        <w:ind w:right="707"/>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1"/>
        </w:rPr>
        <w:t xml:space="preserve"> </w:t>
      </w:r>
      <w:r>
        <w:t>Химическое равновесие. Факторы, влияющие на состояние химического равновесия. Принцип</w:t>
      </w:r>
      <w:r>
        <w:rPr>
          <w:spacing w:val="-57"/>
        </w:rPr>
        <w:t xml:space="preserve"> </w:t>
      </w:r>
      <w:r>
        <w:t>Ле Шателье.</w:t>
      </w:r>
    </w:p>
    <w:p w14:paraId="75DE6D71" w14:textId="77777777" w:rsidR="00733630" w:rsidRDefault="00632EAB">
      <w:pPr>
        <w:pStyle w:val="a3"/>
        <w:spacing w:line="360" w:lineRule="auto"/>
        <w:ind w:right="703"/>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1"/>
        </w:rPr>
        <w:t xml:space="preserve"> </w:t>
      </w:r>
      <w:r>
        <w:t>растворов</w:t>
      </w:r>
      <w:r>
        <w:rPr>
          <w:spacing w:val="2"/>
        </w:rPr>
        <w:t xml:space="preserve"> </w:t>
      </w:r>
      <w:r>
        <w:t>веществ:</w:t>
      </w:r>
      <w:r>
        <w:rPr>
          <w:spacing w:val="-4"/>
        </w:rPr>
        <w:t xml:space="preserve"> </w:t>
      </w:r>
      <w:r>
        <w:t>кислая,</w:t>
      </w:r>
      <w:r>
        <w:rPr>
          <w:spacing w:val="3"/>
        </w:rPr>
        <w:t xml:space="preserve"> </w:t>
      </w:r>
      <w:r>
        <w:t>нейтральная,</w:t>
      </w:r>
      <w:r>
        <w:rPr>
          <w:spacing w:val="-2"/>
        </w:rPr>
        <w:t xml:space="preserve"> </w:t>
      </w:r>
      <w:r>
        <w:t>щелочная.</w:t>
      </w:r>
      <w:r>
        <w:rPr>
          <w:spacing w:val="3"/>
        </w:rPr>
        <w:t xml:space="preserve"> </w:t>
      </w:r>
      <w:r>
        <w:t>Реакции</w:t>
      </w:r>
      <w:r>
        <w:rPr>
          <w:spacing w:val="-3"/>
        </w:rPr>
        <w:t xml:space="preserve"> </w:t>
      </w:r>
      <w:r>
        <w:t>ионного</w:t>
      </w:r>
      <w:r>
        <w:rPr>
          <w:spacing w:val="-4"/>
        </w:rPr>
        <w:t xml:space="preserve"> </w:t>
      </w:r>
      <w:r>
        <w:t>обмена.</w:t>
      </w:r>
    </w:p>
    <w:p w14:paraId="71197A77" w14:textId="77777777" w:rsidR="00733630" w:rsidRDefault="00632EAB">
      <w:pPr>
        <w:pStyle w:val="a3"/>
        <w:ind w:left="1048" w:firstLine="0"/>
        <w:rPr>
          <w:i/>
        </w:rPr>
      </w:pPr>
      <w:r>
        <w:t>Окислительно-восстановительные</w:t>
      </w:r>
      <w:r>
        <w:rPr>
          <w:spacing w:val="-3"/>
        </w:rPr>
        <w:t xml:space="preserve"> </w:t>
      </w:r>
      <w:r>
        <w:t>реакции</w:t>
      </w:r>
      <w:r>
        <w:rPr>
          <w:i/>
        </w:rPr>
        <w:t>.</w:t>
      </w:r>
    </w:p>
    <w:p w14:paraId="797C0F27" w14:textId="77777777" w:rsidR="00733630" w:rsidRDefault="00632EAB">
      <w:pPr>
        <w:pStyle w:val="a3"/>
        <w:spacing w:before="130"/>
        <w:ind w:left="1048" w:firstLine="0"/>
      </w:pPr>
      <w:r>
        <w:t>Экспериментальные</w:t>
      </w:r>
      <w:r>
        <w:rPr>
          <w:spacing w:val="-7"/>
        </w:rPr>
        <w:t xml:space="preserve"> </w:t>
      </w:r>
      <w:r>
        <w:t>методы</w:t>
      </w:r>
      <w:r>
        <w:rPr>
          <w:spacing w:val="1"/>
        </w:rPr>
        <w:t xml:space="preserve"> </w:t>
      </w:r>
      <w:r>
        <w:t>изучения веществ</w:t>
      </w:r>
      <w:r>
        <w:rPr>
          <w:spacing w:val="-7"/>
        </w:rPr>
        <w:t xml:space="preserve"> </w:t>
      </w:r>
      <w:r>
        <w:t>и их</w:t>
      </w:r>
      <w:r>
        <w:rPr>
          <w:spacing w:val="-5"/>
        </w:rPr>
        <w:t xml:space="preserve"> </w:t>
      </w:r>
      <w:r>
        <w:t>превращений: демонстрация</w:t>
      </w:r>
      <w:r>
        <w:rPr>
          <w:spacing w:val="-5"/>
        </w:rPr>
        <w:t xml:space="preserve"> </w:t>
      </w:r>
      <w:r>
        <w:t>таблиц</w:t>
      </w:r>
    </w:p>
    <w:p w14:paraId="275E48F9" w14:textId="77777777" w:rsidR="00733630" w:rsidRDefault="00632EAB">
      <w:pPr>
        <w:pStyle w:val="a3"/>
        <w:spacing w:before="137" w:line="360" w:lineRule="auto"/>
        <w:ind w:right="705"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 решёток, наблюдение и описание демонстрационных и лабораторных опытов</w:t>
      </w:r>
      <w:r>
        <w:rPr>
          <w:spacing w:val="-58"/>
        </w:rPr>
        <w:t xml:space="preserve"> </w:t>
      </w:r>
      <w:r>
        <w:t>(разложение пероксида водорода в присутствии катализатора, определение среды 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2"/>
        </w:rPr>
        <w:t xml:space="preserve"> </w:t>
      </w:r>
      <w:r>
        <w:t>«Влияние различных</w:t>
      </w:r>
      <w:r>
        <w:rPr>
          <w:spacing w:val="-5"/>
        </w:rPr>
        <w:t xml:space="preserve"> </w:t>
      </w:r>
      <w:r>
        <w:t>факторов</w:t>
      </w:r>
      <w:r>
        <w:rPr>
          <w:spacing w:val="1"/>
        </w:rPr>
        <w:t xml:space="preserve"> </w:t>
      </w:r>
      <w:r>
        <w:t>на</w:t>
      </w:r>
      <w:r>
        <w:rPr>
          <w:spacing w:val="-5"/>
        </w:rPr>
        <w:t xml:space="preserve"> </w:t>
      </w:r>
      <w:r>
        <w:t>скорость</w:t>
      </w:r>
      <w:r>
        <w:rPr>
          <w:spacing w:val="-3"/>
        </w:rPr>
        <w:t xml:space="preserve"> </w:t>
      </w:r>
      <w:r>
        <w:t>химической</w:t>
      </w:r>
      <w:r>
        <w:rPr>
          <w:spacing w:val="-3"/>
        </w:rPr>
        <w:t xml:space="preserve"> </w:t>
      </w:r>
      <w:r>
        <w:t>реакции».</w:t>
      </w:r>
    </w:p>
    <w:p w14:paraId="67225165" w14:textId="77777777" w:rsidR="00733630" w:rsidRDefault="00632EAB">
      <w:pPr>
        <w:pStyle w:val="a3"/>
        <w:spacing w:line="276" w:lineRule="exact"/>
        <w:ind w:left="1048" w:firstLine="0"/>
      </w:pPr>
      <w:r>
        <w:t>Расчётные</w:t>
      </w:r>
      <w:r>
        <w:rPr>
          <w:spacing w:val="-3"/>
        </w:rPr>
        <w:t xml:space="preserve"> </w:t>
      </w:r>
      <w:r>
        <w:t>задачи.</w:t>
      </w:r>
    </w:p>
    <w:p w14:paraId="2A9980D6" w14:textId="77777777" w:rsidR="00733630" w:rsidRDefault="00632EAB">
      <w:pPr>
        <w:pStyle w:val="a3"/>
        <w:spacing w:before="141" w:line="360" w:lineRule="auto"/>
        <w:ind w:right="702"/>
      </w:pPr>
      <w:r>
        <w:t>Расчёты по уравнениям химических реакций, в том числе термохимические расчёты,</w:t>
      </w:r>
      <w:r>
        <w:rPr>
          <w:spacing w:val="1"/>
        </w:rPr>
        <w:t xml:space="preserve"> </w:t>
      </w:r>
      <w:r>
        <w:t>расчёты</w:t>
      </w:r>
      <w:r>
        <w:rPr>
          <w:spacing w:val="3"/>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3"/>
        </w:rPr>
        <w:t xml:space="preserve"> </w:t>
      </w:r>
      <w:r>
        <w:t>доля</w:t>
      </w:r>
      <w:r>
        <w:rPr>
          <w:spacing w:val="-3"/>
        </w:rPr>
        <w:t xml:space="preserve"> </w:t>
      </w:r>
      <w:r>
        <w:t>вещества».</w:t>
      </w:r>
    </w:p>
    <w:p w14:paraId="5DF04FDB" w14:textId="77777777" w:rsidR="00733630" w:rsidRDefault="00632EAB">
      <w:pPr>
        <w:pStyle w:val="a3"/>
        <w:spacing w:line="274" w:lineRule="exact"/>
        <w:ind w:left="1048" w:firstLine="0"/>
      </w:pPr>
      <w:r>
        <w:t>Раздел</w:t>
      </w:r>
      <w:r>
        <w:rPr>
          <w:spacing w:val="-4"/>
        </w:rPr>
        <w:t xml:space="preserve"> </w:t>
      </w:r>
      <w:r>
        <w:t>2.</w:t>
      </w:r>
      <w:r>
        <w:rPr>
          <w:spacing w:val="-1"/>
        </w:rPr>
        <w:t xml:space="preserve"> </w:t>
      </w:r>
      <w:r>
        <w:t>Неорганическая</w:t>
      </w:r>
      <w:r>
        <w:rPr>
          <w:spacing w:val="-3"/>
        </w:rPr>
        <w:t xml:space="preserve"> </w:t>
      </w:r>
      <w:r>
        <w:t>химия.</w:t>
      </w:r>
    </w:p>
    <w:p w14:paraId="673474A6" w14:textId="77777777" w:rsidR="00733630" w:rsidRDefault="00632EAB">
      <w:pPr>
        <w:pStyle w:val="a3"/>
        <w:spacing w:before="137" w:line="362" w:lineRule="auto"/>
        <w:ind w:right="696"/>
      </w:pPr>
      <w:r>
        <w:t>Неметаллы. Положение неметаллов в Периодической системе химических 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1"/>
        </w:rPr>
        <w:t xml:space="preserve"> </w:t>
      </w:r>
      <w:r>
        <w:t>неметаллов</w:t>
      </w:r>
      <w:r>
        <w:rPr>
          <w:spacing w:val="-2"/>
        </w:rPr>
        <w:t xml:space="preserve"> </w:t>
      </w:r>
      <w:r>
        <w:t>(на</w:t>
      </w:r>
      <w:r>
        <w:rPr>
          <w:spacing w:val="-5"/>
        </w:rPr>
        <w:t xml:space="preserve"> </w:t>
      </w:r>
      <w:r>
        <w:t>примере</w:t>
      </w:r>
      <w:r>
        <w:rPr>
          <w:spacing w:val="1"/>
        </w:rPr>
        <w:t xml:space="preserve"> </w:t>
      </w:r>
      <w:r>
        <w:t>кислорода,</w:t>
      </w:r>
      <w:r>
        <w:rPr>
          <w:spacing w:val="3"/>
        </w:rPr>
        <w:t xml:space="preserve"> </w:t>
      </w:r>
      <w:r>
        <w:t>серы,</w:t>
      </w:r>
      <w:r>
        <w:rPr>
          <w:spacing w:val="3"/>
        </w:rPr>
        <w:t xml:space="preserve"> </w:t>
      </w:r>
      <w:r>
        <w:t>фосфора</w:t>
      </w:r>
      <w:r>
        <w:rPr>
          <w:spacing w:val="57"/>
        </w:rPr>
        <w:t xml:space="preserve"> </w:t>
      </w:r>
      <w:r>
        <w:t>и</w:t>
      </w:r>
      <w:r>
        <w:rPr>
          <w:spacing w:val="-3"/>
        </w:rPr>
        <w:t xml:space="preserve"> </w:t>
      </w:r>
      <w:r>
        <w:t>углерода).</w:t>
      </w:r>
    </w:p>
    <w:p w14:paraId="626BFA51" w14:textId="77777777" w:rsidR="00733630" w:rsidRDefault="00632EAB">
      <w:pPr>
        <w:pStyle w:val="a3"/>
        <w:spacing w:line="360" w:lineRule="auto"/>
        <w:ind w:right="706"/>
      </w:pPr>
      <w:r>
        <w:rPr>
          <w:spacing w:val="-1"/>
        </w:rPr>
        <w:t>Химические</w:t>
      </w:r>
      <w:r>
        <w:rPr>
          <w:spacing w:val="-11"/>
        </w:rPr>
        <w:t xml:space="preserve"> </w:t>
      </w:r>
      <w:r>
        <w:rPr>
          <w:spacing w:val="-1"/>
        </w:rPr>
        <w:t>свойства</w:t>
      </w:r>
      <w:r>
        <w:rPr>
          <w:spacing w:val="-14"/>
        </w:rPr>
        <w:t xml:space="preserve"> </w:t>
      </w:r>
      <w:r>
        <w:rPr>
          <w:spacing w:val="-1"/>
        </w:rPr>
        <w:t>важнейших</w:t>
      </w:r>
      <w:r>
        <w:rPr>
          <w:spacing w:val="-13"/>
        </w:rPr>
        <w:t xml:space="preserve"> </w:t>
      </w:r>
      <w:r>
        <w:t>неметаллов</w:t>
      </w:r>
      <w:r>
        <w:rPr>
          <w:spacing w:val="-12"/>
        </w:rPr>
        <w:t xml:space="preserve"> </w:t>
      </w:r>
      <w:r>
        <w:t>(галогенов,</w:t>
      </w:r>
      <w:r>
        <w:rPr>
          <w:spacing w:val="-11"/>
        </w:rPr>
        <w:t xml:space="preserve"> </w:t>
      </w:r>
      <w:r>
        <w:t>серы,</w:t>
      </w:r>
      <w:r>
        <w:rPr>
          <w:spacing w:val="-11"/>
        </w:rPr>
        <w:t xml:space="preserve"> </w:t>
      </w:r>
      <w:r>
        <w:t>азота,</w:t>
      </w:r>
      <w:r>
        <w:rPr>
          <w:spacing w:val="-11"/>
        </w:rPr>
        <w:t xml:space="preserve"> </w:t>
      </w:r>
      <w:r>
        <w:t>фосфора,</w:t>
      </w:r>
      <w:r>
        <w:rPr>
          <w:spacing w:val="-11"/>
        </w:rPr>
        <w:t xml:space="preserve"> </w:t>
      </w:r>
      <w:r>
        <w:t>углерода</w:t>
      </w:r>
      <w:r>
        <w:rPr>
          <w:spacing w:val="-57"/>
        </w:rPr>
        <w:t xml:space="preserve"> </w:t>
      </w:r>
      <w:r>
        <w:t>и</w:t>
      </w:r>
      <w:r>
        <w:rPr>
          <w:spacing w:val="-2"/>
        </w:rPr>
        <w:t xml:space="preserve"> </w:t>
      </w:r>
      <w:r>
        <w:t>кремния)</w:t>
      </w:r>
      <w:r>
        <w:rPr>
          <w:spacing w:val="-5"/>
        </w:rPr>
        <w:t xml:space="preserve"> </w:t>
      </w:r>
      <w:r>
        <w:t>и</w:t>
      </w:r>
      <w:r>
        <w:rPr>
          <w:spacing w:val="-6"/>
        </w:rPr>
        <w:t xml:space="preserve"> </w:t>
      </w:r>
      <w:r>
        <w:t>их</w:t>
      </w:r>
      <w:r>
        <w:rPr>
          <w:spacing w:val="-7"/>
        </w:rPr>
        <w:t xml:space="preserve"> </w:t>
      </w:r>
      <w:r>
        <w:t>соединений</w:t>
      </w:r>
      <w:r>
        <w:rPr>
          <w:spacing w:val="-6"/>
        </w:rPr>
        <w:t xml:space="preserve"> </w:t>
      </w:r>
      <w:r>
        <w:t>(оксидов,</w:t>
      </w:r>
      <w:r>
        <w:rPr>
          <w:spacing w:val="-1"/>
        </w:rPr>
        <w:t xml:space="preserve"> </w:t>
      </w:r>
      <w:r>
        <w:t>кислородсодержащих</w:t>
      </w:r>
      <w:r>
        <w:rPr>
          <w:spacing w:val="-6"/>
        </w:rPr>
        <w:t xml:space="preserve"> </w:t>
      </w:r>
      <w:r>
        <w:t>кислот,</w:t>
      </w:r>
      <w:r>
        <w:rPr>
          <w:spacing w:val="-6"/>
        </w:rPr>
        <w:t xml:space="preserve"> </w:t>
      </w:r>
      <w:r>
        <w:t>водородных</w:t>
      </w:r>
      <w:r>
        <w:rPr>
          <w:spacing w:val="-7"/>
        </w:rPr>
        <w:t xml:space="preserve"> </w:t>
      </w:r>
      <w:r>
        <w:t>соединений).</w:t>
      </w:r>
    </w:p>
    <w:p w14:paraId="2D8DCFD1" w14:textId="35197698" w:rsidR="00733630" w:rsidRDefault="00632EAB">
      <w:pPr>
        <w:pStyle w:val="a3"/>
        <w:spacing w:before="64"/>
        <w:ind w:left="1048" w:firstLine="0"/>
      </w:pPr>
      <w:r>
        <w:t>рименение</w:t>
      </w:r>
      <w:r>
        <w:rPr>
          <w:spacing w:val="-6"/>
        </w:rPr>
        <w:t xml:space="preserve"> </w:t>
      </w:r>
      <w:r>
        <w:t>важнейших</w:t>
      </w:r>
      <w:r>
        <w:rPr>
          <w:spacing w:val="-5"/>
        </w:rPr>
        <w:t xml:space="preserve"> </w:t>
      </w:r>
      <w:r>
        <w:t>неметаллов</w:t>
      </w:r>
      <w:r>
        <w:rPr>
          <w:spacing w:val="-4"/>
        </w:rPr>
        <w:t xml:space="preserve"> </w:t>
      </w:r>
      <w:r>
        <w:t>и</w:t>
      </w:r>
      <w:r>
        <w:rPr>
          <w:spacing w:val="-4"/>
        </w:rPr>
        <w:t xml:space="preserve"> </w:t>
      </w:r>
      <w:r>
        <w:t>их</w:t>
      </w:r>
      <w:r>
        <w:rPr>
          <w:spacing w:val="-5"/>
        </w:rPr>
        <w:t xml:space="preserve"> </w:t>
      </w:r>
      <w:r>
        <w:t>соединений.</w:t>
      </w:r>
    </w:p>
    <w:p w14:paraId="346A4690" w14:textId="77777777" w:rsidR="00733630" w:rsidRDefault="00632EAB">
      <w:pPr>
        <w:pStyle w:val="a3"/>
        <w:spacing w:before="137" w:line="360" w:lineRule="auto"/>
        <w:ind w:right="702"/>
      </w:pPr>
      <w:r>
        <w:t>Металлы.</w:t>
      </w:r>
      <w:r>
        <w:rPr>
          <w:spacing w:val="1"/>
        </w:rPr>
        <w:t xml:space="preserve"> </w:t>
      </w:r>
      <w:r>
        <w:t>Положение</w:t>
      </w:r>
      <w:r>
        <w:rPr>
          <w:spacing w:val="1"/>
        </w:rPr>
        <w:t xml:space="preserve"> </w:t>
      </w:r>
      <w:r>
        <w:t>металлов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химических</w:t>
      </w:r>
      <w:r>
        <w:rPr>
          <w:spacing w:val="60"/>
        </w:rPr>
        <w:t xml:space="preserve"> </w:t>
      </w:r>
      <w:r>
        <w:t>элементов</w:t>
      </w:r>
      <w:r>
        <w:rPr>
          <w:spacing w:val="1"/>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14:paraId="6C21E0A5" w14:textId="77777777" w:rsidR="00733630" w:rsidRDefault="00632EAB">
      <w:pPr>
        <w:pStyle w:val="a3"/>
        <w:spacing w:before="1" w:line="360" w:lineRule="auto"/>
        <w:ind w:right="706"/>
      </w:pPr>
      <w:r>
        <w:t>Химические</w:t>
      </w:r>
      <w:r>
        <w:rPr>
          <w:spacing w:val="-9"/>
        </w:rPr>
        <w:t xml:space="preserve"> </w:t>
      </w:r>
      <w:r>
        <w:t>свойства</w:t>
      </w:r>
      <w:r>
        <w:rPr>
          <w:spacing w:val="-13"/>
        </w:rPr>
        <w:t xml:space="preserve"> </w:t>
      </w:r>
      <w:r>
        <w:t>важнейших</w:t>
      </w:r>
      <w:r>
        <w:rPr>
          <w:spacing w:val="-12"/>
        </w:rPr>
        <w:t xml:space="preserve"> </w:t>
      </w:r>
      <w:r>
        <w:t>металлов</w:t>
      </w:r>
      <w:r>
        <w:rPr>
          <w:spacing w:val="-11"/>
        </w:rPr>
        <w:t xml:space="preserve"> </w:t>
      </w:r>
      <w:r>
        <w:t>(натрий,</w:t>
      </w:r>
      <w:r>
        <w:rPr>
          <w:spacing w:val="-9"/>
        </w:rPr>
        <w:t xml:space="preserve"> </w:t>
      </w:r>
      <w:r>
        <w:t>калий,</w:t>
      </w:r>
      <w:r>
        <w:rPr>
          <w:spacing w:val="-10"/>
        </w:rPr>
        <w:t xml:space="preserve"> </w:t>
      </w:r>
      <w:r>
        <w:t>кальций,</w:t>
      </w:r>
      <w:r>
        <w:rPr>
          <w:spacing w:val="-9"/>
        </w:rPr>
        <w:t xml:space="preserve"> </w:t>
      </w:r>
      <w:r>
        <w:t>магний,</w:t>
      </w:r>
      <w:r>
        <w:rPr>
          <w:spacing w:val="-10"/>
        </w:rPr>
        <w:t xml:space="preserve"> </w:t>
      </w:r>
      <w:r>
        <w:t>алюминий,</w:t>
      </w:r>
      <w:r>
        <w:rPr>
          <w:spacing w:val="-58"/>
        </w:rPr>
        <w:t xml:space="preserve"> </w:t>
      </w:r>
      <w:r>
        <w:t>цинк,</w:t>
      </w:r>
      <w:r>
        <w:rPr>
          <w:spacing w:val="3"/>
        </w:rPr>
        <w:t xml:space="preserve"> </w:t>
      </w:r>
      <w:r>
        <w:t>хром,</w:t>
      </w:r>
      <w:r>
        <w:rPr>
          <w:spacing w:val="-1"/>
        </w:rPr>
        <w:t xml:space="preserve"> </w:t>
      </w:r>
      <w:r>
        <w:t>железо,</w:t>
      </w:r>
      <w:r>
        <w:rPr>
          <w:spacing w:val="-1"/>
        </w:rPr>
        <w:t xml:space="preserve"> </w:t>
      </w:r>
      <w:r>
        <w:t>медь)</w:t>
      </w:r>
      <w:r>
        <w:rPr>
          <w:spacing w:val="3"/>
        </w:rPr>
        <w:t xml:space="preserve"> </w:t>
      </w:r>
      <w:r>
        <w:t>и</w:t>
      </w:r>
      <w:r>
        <w:rPr>
          <w:spacing w:val="-3"/>
        </w:rPr>
        <w:t xml:space="preserve"> </w:t>
      </w:r>
      <w:r>
        <w:t>их</w:t>
      </w:r>
      <w:r>
        <w:rPr>
          <w:spacing w:val="-3"/>
        </w:rPr>
        <w:t xml:space="preserve"> </w:t>
      </w:r>
      <w:r>
        <w:t>соединений.</w:t>
      </w:r>
    </w:p>
    <w:p w14:paraId="6AB40E14" w14:textId="77777777" w:rsidR="00733630" w:rsidRDefault="00632EAB">
      <w:pPr>
        <w:pStyle w:val="a3"/>
        <w:spacing w:line="362" w:lineRule="auto"/>
        <w:ind w:left="1048" w:right="708" w:firstLine="0"/>
      </w:pPr>
      <w:r>
        <w:t>Общие способы получения металлов. Применение металлов в быту и технике.</w:t>
      </w:r>
      <w:r>
        <w:rPr>
          <w:spacing w:val="1"/>
        </w:rPr>
        <w:t xml:space="preserve"> </w:t>
      </w:r>
      <w:r>
        <w:t>Экспериментальные</w:t>
      </w:r>
      <w:r>
        <w:rPr>
          <w:spacing w:val="11"/>
        </w:rPr>
        <w:t xml:space="preserve"> </w:t>
      </w:r>
      <w:r>
        <w:t>методы</w:t>
      </w:r>
      <w:r>
        <w:rPr>
          <w:spacing w:val="10"/>
        </w:rPr>
        <w:t xml:space="preserve"> </w:t>
      </w:r>
      <w:r>
        <w:t>изучения</w:t>
      </w:r>
      <w:r>
        <w:rPr>
          <w:spacing w:val="13"/>
        </w:rPr>
        <w:t xml:space="preserve"> </w:t>
      </w:r>
      <w:r>
        <w:t>веществ</w:t>
      </w:r>
      <w:r>
        <w:rPr>
          <w:spacing w:val="14"/>
        </w:rPr>
        <w:t xml:space="preserve"> </w:t>
      </w:r>
      <w:r>
        <w:t>и</w:t>
      </w:r>
      <w:r>
        <w:rPr>
          <w:spacing w:val="14"/>
        </w:rPr>
        <w:t xml:space="preserve"> </w:t>
      </w:r>
      <w:r>
        <w:t>их</w:t>
      </w:r>
      <w:r>
        <w:rPr>
          <w:spacing w:val="8"/>
        </w:rPr>
        <w:t xml:space="preserve"> </w:t>
      </w:r>
      <w:r>
        <w:t>превращений:</w:t>
      </w:r>
      <w:r>
        <w:rPr>
          <w:spacing w:val="9"/>
        </w:rPr>
        <w:t xml:space="preserve"> </w:t>
      </w:r>
      <w:r>
        <w:t>изучение</w:t>
      </w:r>
      <w:r>
        <w:rPr>
          <w:spacing w:val="11"/>
        </w:rPr>
        <w:t xml:space="preserve"> </w:t>
      </w:r>
      <w:r>
        <w:t>коллекции</w:t>
      </w:r>
    </w:p>
    <w:p w14:paraId="188D0416" w14:textId="77777777" w:rsidR="00733630" w:rsidRDefault="00632EAB">
      <w:pPr>
        <w:pStyle w:val="a3"/>
        <w:spacing w:line="360" w:lineRule="auto"/>
        <w:ind w:right="710" w:firstLine="0"/>
      </w:pPr>
      <w:r>
        <w:t>«Металлы и сплавы», 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58"/>
        </w:rPr>
        <w:t xml:space="preserve"> </w:t>
      </w:r>
      <w:r>
        <w:t>растворами</w:t>
      </w:r>
      <w:r>
        <w:rPr>
          <w:spacing w:val="2"/>
        </w:rPr>
        <w:t xml:space="preserve"> </w:t>
      </w:r>
      <w:r>
        <w:t>кислот</w:t>
      </w:r>
      <w:r>
        <w:rPr>
          <w:spacing w:val="-3"/>
        </w:rPr>
        <w:t xml:space="preserve"> </w:t>
      </w:r>
      <w:r>
        <w:t>и</w:t>
      </w:r>
      <w:r>
        <w:rPr>
          <w:spacing w:val="-2"/>
        </w:rPr>
        <w:t xml:space="preserve"> </w:t>
      </w:r>
      <w:r>
        <w:t>щелочей,</w:t>
      </w:r>
      <w:r>
        <w:rPr>
          <w:spacing w:val="-2"/>
        </w:rPr>
        <w:t xml:space="preserve"> </w:t>
      </w:r>
      <w:r>
        <w:t>качественные реакции</w:t>
      </w:r>
      <w:r>
        <w:rPr>
          <w:spacing w:val="3"/>
        </w:rPr>
        <w:t xml:space="preserve"> </w:t>
      </w:r>
      <w:r>
        <w:t>на катионы</w:t>
      </w:r>
      <w:r>
        <w:rPr>
          <w:spacing w:val="-1"/>
        </w:rPr>
        <w:t xml:space="preserve"> </w:t>
      </w:r>
      <w:r>
        <w:t>металлов).</w:t>
      </w:r>
    </w:p>
    <w:p w14:paraId="74E28C44" w14:textId="77777777" w:rsidR="00733630" w:rsidRDefault="00632EAB">
      <w:pPr>
        <w:pStyle w:val="a3"/>
        <w:ind w:left="1048" w:firstLine="0"/>
      </w:pPr>
      <w:r>
        <w:t>Расчётные</w:t>
      </w:r>
      <w:r>
        <w:rPr>
          <w:spacing w:val="-3"/>
        </w:rPr>
        <w:t xml:space="preserve"> </w:t>
      </w:r>
      <w:r>
        <w:t>задачи.</w:t>
      </w:r>
    </w:p>
    <w:p w14:paraId="322C0976" w14:textId="77777777" w:rsidR="00733630" w:rsidRDefault="00632EAB">
      <w:pPr>
        <w:pStyle w:val="a3"/>
        <w:spacing w:before="133" w:line="360" w:lineRule="auto"/>
        <w:ind w:right="713"/>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расчёты массы (объёма, количества</w:t>
      </w:r>
      <w:r>
        <w:rPr>
          <w:spacing w:val="1"/>
        </w:rPr>
        <w:t xml:space="preserve"> </w:t>
      </w:r>
      <w:r>
        <w:t>вещества)</w:t>
      </w:r>
      <w:r>
        <w:rPr>
          <w:spacing w:val="-2"/>
        </w:rPr>
        <w:t xml:space="preserve"> </w:t>
      </w:r>
      <w:r>
        <w:t>продуктов</w:t>
      </w:r>
      <w:r>
        <w:rPr>
          <w:spacing w:val="2"/>
        </w:rPr>
        <w:t xml:space="preserve"> </w:t>
      </w:r>
      <w:r>
        <w:t>реакции,</w:t>
      </w:r>
      <w:r>
        <w:rPr>
          <w:spacing w:val="9"/>
        </w:rPr>
        <w:t xml:space="preserve"> </w:t>
      </w:r>
      <w:r>
        <w:t>если</w:t>
      </w:r>
      <w:r>
        <w:rPr>
          <w:spacing w:val="-7"/>
        </w:rPr>
        <w:t xml:space="preserve"> </w:t>
      </w:r>
      <w:r>
        <w:t>одно</w:t>
      </w:r>
      <w:r>
        <w:rPr>
          <w:spacing w:val="2"/>
        </w:rPr>
        <w:t xml:space="preserve"> </w:t>
      </w:r>
      <w:r>
        <w:t>из</w:t>
      </w:r>
      <w:r>
        <w:rPr>
          <w:spacing w:val="-3"/>
        </w:rPr>
        <w:t xml:space="preserve"> </w:t>
      </w:r>
      <w:r>
        <w:t>веществ</w:t>
      </w:r>
      <w:r>
        <w:rPr>
          <w:spacing w:val="4"/>
        </w:rPr>
        <w:t xml:space="preserve"> </w:t>
      </w:r>
      <w:r>
        <w:t>имеет</w:t>
      </w:r>
      <w:r>
        <w:rPr>
          <w:spacing w:val="1"/>
        </w:rPr>
        <w:t xml:space="preserve"> </w:t>
      </w:r>
      <w:r>
        <w:t>примеси.</w:t>
      </w:r>
    </w:p>
    <w:p w14:paraId="5E73B7FA" w14:textId="77777777" w:rsidR="00733630" w:rsidRDefault="00632EAB">
      <w:pPr>
        <w:pStyle w:val="a3"/>
        <w:spacing w:before="2"/>
        <w:ind w:left="1048" w:firstLine="0"/>
      </w:pPr>
      <w:r>
        <w:t>Химия</w:t>
      </w:r>
      <w:r>
        <w:rPr>
          <w:spacing w:val="-7"/>
        </w:rPr>
        <w:t xml:space="preserve"> </w:t>
      </w:r>
      <w:r>
        <w:t>и</w:t>
      </w:r>
      <w:r>
        <w:rPr>
          <w:spacing w:val="-1"/>
        </w:rPr>
        <w:t xml:space="preserve"> </w:t>
      </w:r>
      <w:r>
        <w:t>жизнь. Межпредметные</w:t>
      </w:r>
      <w:r>
        <w:rPr>
          <w:spacing w:val="-3"/>
        </w:rPr>
        <w:t xml:space="preserve"> </w:t>
      </w:r>
      <w:r>
        <w:t>связи.</w:t>
      </w:r>
    </w:p>
    <w:p w14:paraId="1865CFEF" w14:textId="77777777" w:rsidR="00733630" w:rsidRDefault="00632EAB">
      <w:pPr>
        <w:pStyle w:val="a3"/>
        <w:spacing w:before="137" w:line="360" w:lineRule="auto"/>
        <w:ind w:right="706"/>
      </w:pPr>
      <w:r>
        <w:t>Роль химии в обеспечении экологической, энергетической и пищевой безопасности,</w:t>
      </w:r>
      <w:r>
        <w:rPr>
          <w:spacing w:val="1"/>
        </w:rPr>
        <w:t xml:space="preserve"> </w:t>
      </w:r>
      <w:r>
        <w:t>развитии</w:t>
      </w:r>
      <w:r>
        <w:rPr>
          <w:spacing w:val="-4"/>
        </w:rPr>
        <w:t xml:space="preserve"> </w:t>
      </w:r>
      <w:r>
        <w:t>медицины.</w:t>
      </w:r>
      <w:r>
        <w:rPr>
          <w:spacing w:val="-3"/>
        </w:rPr>
        <w:t xml:space="preserve"> </w:t>
      </w:r>
      <w:r>
        <w:t>Понятие</w:t>
      </w:r>
      <w:r>
        <w:rPr>
          <w:spacing w:val="-6"/>
        </w:rPr>
        <w:t xml:space="preserve"> </w:t>
      </w:r>
      <w:r>
        <w:t>о научных</w:t>
      </w:r>
      <w:r>
        <w:rPr>
          <w:spacing w:val="-5"/>
        </w:rPr>
        <w:t xml:space="preserve"> </w:t>
      </w:r>
      <w:r>
        <w:t>методах</w:t>
      </w:r>
      <w:r>
        <w:rPr>
          <w:spacing w:val="-5"/>
        </w:rPr>
        <w:t xml:space="preserve"> </w:t>
      </w:r>
      <w:r>
        <w:t>познания</w:t>
      </w:r>
      <w:r>
        <w:rPr>
          <w:spacing w:val="-4"/>
        </w:rPr>
        <w:t xml:space="preserve"> </w:t>
      </w:r>
      <w:r>
        <w:t>веществ</w:t>
      </w:r>
      <w:r>
        <w:rPr>
          <w:spacing w:val="58"/>
        </w:rPr>
        <w:t xml:space="preserve"> </w:t>
      </w:r>
      <w:r>
        <w:t>и</w:t>
      </w:r>
      <w:r>
        <w:rPr>
          <w:spacing w:val="-4"/>
        </w:rPr>
        <w:t xml:space="preserve"> </w:t>
      </w:r>
      <w:r>
        <w:t>химических</w:t>
      </w:r>
      <w:r>
        <w:rPr>
          <w:spacing w:val="-5"/>
        </w:rPr>
        <w:t xml:space="preserve"> </w:t>
      </w:r>
      <w:r>
        <w:t>реакций.</w:t>
      </w:r>
    </w:p>
    <w:p w14:paraId="14E6BCB3" w14:textId="77777777" w:rsidR="00733630" w:rsidRDefault="00632EAB">
      <w:pPr>
        <w:pStyle w:val="a3"/>
        <w:spacing w:line="362" w:lineRule="auto"/>
        <w:ind w:right="703"/>
      </w:pPr>
      <w:r>
        <w:t>Представления об общих научных принципах промышленного получения важнейших</w:t>
      </w:r>
      <w:r>
        <w:rPr>
          <w:spacing w:val="1"/>
        </w:rPr>
        <w:t xml:space="preserve"> </w:t>
      </w:r>
      <w:r>
        <w:t>веществ.</w:t>
      </w:r>
    </w:p>
    <w:p w14:paraId="72E1CD55" w14:textId="77777777" w:rsidR="00733630" w:rsidRDefault="00632EAB">
      <w:pPr>
        <w:pStyle w:val="a3"/>
        <w:spacing w:line="360" w:lineRule="auto"/>
        <w:ind w:right="710"/>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6"/>
        </w:rPr>
        <w:t xml:space="preserve"> </w:t>
      </w:r>
      <w:r>
        <w:t>органические</w:t>
      </w:r>
      <w:r>
        <w:rPr>
          <w:spacing w:val="1"/>
        </w:rPr>
        <w:t xml:space="preserve"> </w:t>
      </w:r>
      <w:r>
        <w:t>и</w:t>
      </w:r>
      <w:r>
        <w:rPr>
          <w:spacing w:val="-2"/>
        </w:rPr>
        <w:t xml:space="preserve"> </w:t>
      </w:r>
      <w:r>
        <w:t>минеральные</w:t>
      </w:r>
      <w:r>
        <w:rPr>
          <w:spacing w:val="1"/>
        </w:rPr>
        <w:t xml:space="preserve"> </w:t>
      </w:r>
      <w:r>
        <w:t>удобрения.</w:t>
      </w:r>
    </w:p>
    <w:p w14:paraId="5B8F1975" w14:textId="77777777" w:rsidR="00733630" w:rsidRDefault="00632EAB">
      <w:pPr>
        <w:pStyle w:val="a3"/>
        <w:spacing w:line="360" w:lineRule="auto"/>
        <w:ind w:right="708"/>
      </w:pPr>
      <w:r>
        <w:t>Химия</w:t>
      </w:r>
      <w:r>
        <w:rPr>
          <w:spacing w:val="-6"/>
        </w:rPr>
        <w:t xml:space="preserve"> </w:t>
      </w:r>
      <w:r>
        <w:t>и</w:t>
      </w:r>
      <w:r>
        <w:rPr>
          <w:spacing w:val="-10"/>
        </w:rPr>
        <w:t xml:space="preserve"> </w:t>
      </w:r>
      <w:r>
        <w:t>здоровье</w:t>
      </w:r>
      <w:r>
        <w:rPr>
          <w:spacing w:val="-6"/>
        </w:rPr>
        <w:t xml:space="preserve"> </w:t>
      </w:r>
      <w:r>
        <w:t>человека:</w:t>
      </w:r>
      <w:r>
        <w:rPr>
          <w:spacing w:val="-5"/>
        </w:rPr>
        <w:t xml:space="preserve"> </w:t>
      </w:r>
      <w:r>
        <w:t>правила</w:t>
      </w:r>
      <w:r>
        <w:rPr>
          <w:spacing w:val="-10"/>
        </w:rPr>
        <w:t xml:space="preserve"> </w:t>
      </w:r>
      <w:r>
        <w:t>использования</w:t>
      </w:r>
      <w:r>
        <w:rPr>
          <w:spacing w:val="-6"/>
        </w:rPr>
        <w:t xml:space="preserve"> </w:t>
      </w:r>
      <w:r>
        <w:t>лекарственных</w:t>
      </w:r>
      <w:r>
        <w:rPr>
          <w:spacing w:val="-10"/>
        </w:rPr>
        <w:t xml:space="preserve"> </w:t>
      </w:r>
      <w:r>
        <w:t>препаратов,</w:t>
      </w:r>
      <w:r>
        <w:rPr>
          <w:spacing w:val="-9"/>
        </w:rPr>
        <w:t xml:space="preserve"> </w:t>
      </w:r>
      <w:r>
        <w:t>правила</w:t>
      </w:r>
      <w:r>
        <w:rPr>
          <w:spacing w:val="-57"/>
        </w:rPr>
        <w:t xml:space="preserve"> </w:t>
      </w:r>
      <w:r>
        <w:t>безопасного использования</w:t>
      </w:r>
      <w:r>
        <w:rPr>
          <w:spacing w:val="-4"/>
        </w:rPr>
        <w:t xml:space="preserve"> </w:t>
      </w:r>
      <w:r>
        <w:t>препаратов</w:t>
      </w:r>
      <w:r>
        <w:rPr>
          <w:spacing w:val="-2"/>
        </w:rPr>
        <w:t xml:space="preserve"> </w:t>
      </w:r>
      <w:r>
        <w:t>бытовой</w:t>
      </w:r>
      <w:r>
        <w:rPr>
          <w:spacing w:val="2"/>
        </w:rPr>
        <w:t xml:space="preserve"> </w:t>
      </w:r>
      <w:r>
        <w:t>химии</w:t>
      </w:r>
      <w:r>
        <w:rPr>
          <w:spacing w:val="58"/>
        </w:rPr>
        <w:t xml:space="preserve"> </w:t>
      </w:r>
      <w:r>
        <w:t>в</w:t>
      </w:r>
      <w:r>
        <w:rPr>
          <w:spacing w:val="-2"/>
        </w:rPr>
        <w:t xml:space="preserve"> </w:t>
      </w:r>
      <w:r>
        <w:t>повседневной</w:t>
      </w:r>
      <w:r>
        <w:rPr>
          <w:spacing w:val="2"/>
        </w:rPr>
        <w:t xml:space="preserve"> </w:t>
      </w:r>
      <w:r>
        <w:t>жизни.</w:t>
      </w:r>
    </w:p>
    <w:p w14:paraId="1BD086C8" w14:textId="77777777" w:rsidR="00733630" w:rsidRDefault="00632EAB">
      <w:pPr>
        <w:pStyle w:val="a3"/>
        <w:spacing w:line="360" w:lineRule="auto"/>
        <w:ind w:right="703"/>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w:t>
      </w:r>
      <w:r>
        <w:rPr>
          <w:spacing w:val="1"/>
        </w:rPr>
        <w:t xml:space="preserve"> </w:t>
      </w:r>
      <w:r>
        <w:t>естественно-научных понятий, так и</w:t>
      </w:r>
      <w:r>
        <w:rPr>
          <w:spacing w:val="1"/>
        </w:rPr>
        <w:t xml:space="preserve"> </w:t>
      </w:r>
      <w:r>
        <w:t>понятий,</w:t>
      </w:r>
      <w:r>
        <w:rPr>
          <w:spacing w:val="1"/>
        </w:rPr>
        <w:t xml:space="preserve"> </w:t>
      </w:r>
      <w:r>
        <w:t>являющихся системными</w:t>
      </w:r>
      <w:r>
        <w:rPr>
          <w:spacing w:val="56"/>
        </w:rPr>
        <w:t xml:space="preserve"> </w:t>
      </w:r>
      <w:r>
        <w:t>для</w:t>
      </w:r>
      <w:r>
        <w:rPr>
          <w:spacing w:val="-5"/>
        </w:rPr>
        <w:t xml:space="preserve"> </w:t>
      </w:r>
      <w:r>
        <w:t>отдельных</w:t>
      </w:r>
      <w:r>
        <w:rPr>
          <w:spacing w:val="-5"/>
        </w:rPr>
        <w:t xml:space="preserve"> </w:t>
      </w:r>
      <w:r>
        <w:t>предметов</w:t>
      </w:r>
      <w:r>
        <w:rPr>
          <w:spacing w:val="2"/>
        </w:rPr>
        <w:t xml:space="preserve"> </w:t>
      </w:r>
      <w:r>
        <w:t>естественно-научного цикла.</w:t>
      </w:r>
    </w:p>
    <w:p w14:paraId="29CF6200" w14:textId="77777777" w:rsidR="00733630" w:rsidRDefault="00632EAB">
      <w:pPr>
        <w:pStyle w:val="a3"/>
        <w:spacing w:line="360" w:lineRule="auto"/>
        <w:ind w:right="711"/>
      </w:pPr>
      <w:r>
        <w:t>Общие естественно-научные понятия: научный факт, гипотеза, закон, теория, анализ,</w:t>
      </w:r>
      <w:r>
        <w:rPr>
          <w:spacing w:val="1"/>
        </w:rPr>
        <w:t xml:space="preserve"> </w:t>
      </w:r>
      <w:r>
        <w:t>синтез, классификация, периодичность, наблюдение, эксперимент, моделирование, измерение,</w:t>
      </w:r>
      <w:r>
        <w:rPr>
          <w:spacing w:val="-57"/>
        </w:rPr>
        <w:t xml:space="preserve"> </w:t>
      </w:r>
      <w:r>
        <w:t>явление.</w:t>
      </w:r>
    </w:p>
    <w:p w14:paraId="13EF6E72" w14:textId="77777777" w:rsidR="00733630" w:rsidRDefault="00632EAB">
      <w:pPr>
        <w:pStyle w:val="a3"/>
        <w:spacing w:line="362" w:lineRule="auto"/>
        <w:ind w:right="709"/>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5"/>
        </w:rPr>
        <w:t xml:space="preserve"> </w:t>
      </w:r>
      <w:r>
        <w:t>вещества,</w:t>
      </w:r>
      <w:r>
        <w:rPr>
          <w:spacing w:val="3"/>
        </w:rPr>
        <w:t xml:space="preserve"> </w:t>
      </w:r>
      <w:r>
        <w:t>физические величины</w:t>
      </w:r>
      <w:r>
        <w:rPr>
          <w:spacing w:val="2"/>
        </w:rPr>
        <w:t xml:space="preserve"> </w:t>
      </w:r>
      <w:r>
        <w:t>и</w:t>
      </w:r>
      <w:r>
        <w:rPr>
          <w:spacing w:val="-3"/>
        </w:rPr>
        <w:t xml:space="preserve"> </w:t>
      </w:r>
      <w:r>
        <w:t>единицы</w:t>
      </w:r>
      <w:r>
        <w:rPr>
          <w:spacing w:val="-2"/>
        </w:rPr>
        <w:t xml:space="preserve"> </w:t>
      </w:r>
      <w:r>
        <w:t>их</w:t>
      </w:r>
      <w:r>
        <w:rPr>
          <w:spacing w:val="-4"/>
        </w:rPr>
        <w:t xml:space="preserve"> </w:t>
      </w:r>
      <w:r>
        <w:t>измерения,</w:t>
      </w:r>
      <w:r>
        <w:rPr>
          <w:spacing w:val="-1"/>
        </w:rPr>
        <w:t xml:space="preserve"> </w:t>
      </w:r>
      <w:r>
        <w:t>скорость.</w:t>
      </w:r>
    </w:p>
    <w:p w14:paraId="636CDA16" w14:textId="77777777" w:rsidR="00733630" w:rsidRDefault="00632EAB">
      <w:pPr>
        <w:pStyle w:val="a3"/>
        <w:spacing w:line="270" w:lineRule="exact"/>
        <w:ind w:left="1048" w:firstLine="0"/>
      </w:pPr>
      <w:r>
        <w:t>Биология:</w:t>
      </w:r>
      <w:r>
        <w:rPr>
          <w:spacing w:val="-6"/>
        </w:rPr>
        <w:t xml:space="preserve"> </w:t>
      </w:r>
      <w:r>
        <w:t>клетка,</w:t>
      </w:r>
      <w:r>
        <w:rPr>
          <w:spacing w:val="-3"/>
        </w:rPr>
        <w:t xml:space="preserve"> </w:t>
      </w:r>
      <w:r>
        <w:t>организм,</w:t>
      </w:r>
      <w:r>
        <w:rPr>
          <w:spacing w:val="-3"/>
        </w:rPr>
        <w:t xml:space="preserve"> </w:t>
      </w:r>
      <w:r>
        <w:t>экосистема,</w:t>
      </w:r>
      <w:r>
        <w:rPr>
          <w:spacing w:val="-4"/>
        </w:rPr>
        <w:t xml:space="preserve"> </w:t>
      </w:r>
      <w:r>
        <w:t>биосфера,</w:t>
      </w:r>
      <w:r>
        <w:rPr>
          <w:spacing w:val="2"/>
        </w:rPr>
        <w:t xml:space="preserve"> </w:t>
      </w:r>
      <w:r>
        <w:t>макро-</w:t>
      </w:r>
      <w:r>
        <w:rPr>
          <w:spacing w:val="-4"/>
        </w:rPr>
        <w:t xml:space="preserve"> </w:t>
      </w:r>
      <w:r>
        <w:t>и</w:t>
      </w:r>
      <w:r>
        <w:rPr>
          <w:spacing w:val="-4"/>
        </w:rPr>
        <w:t xml:space="preserve"> </w:t>
      </w:r>
      <w:r>
        <w:t>микроэлементы,</w:t>
      </w:r>
      <w:r>
        <w:rPr>
          <w:spacing w:val="-3"/>
        </w:rPr>
        <w:t xml:space="preserve"> </w:t>
      </w:r>
      <w:r>
        <w:t>витамины,</w:t>
      </w:r>
    </w:p>
    <w:p w14:paraId="6D18E833" w14:textId="77777777" w:rsidR="00733630" w:rsidRDefault="00632EAB">
      <w:pPr>
        <w:pStyle w:val="a3"/>
        <w:spacing w:before="64"/>
        <w:ind w:firstLine="0"/>
      </w:pPr>
      <w:r>
        <w:t>обмен</w:t>
      </w:r>
      <w:r>
        <w:rPr>
          <w:spacing w:val="-3"/>
        </w:rPr>
        <w:t xml:space="preserve"> </w:t>
      </w:r>
      <w:r>
        <w:t>веществ</w:t>
      </w:r>
      <w:r>
        <w:rPr>
          <w:spacing w:val="-1"/>
        </w:rPr>
        <w:t xml:space="preserve"> </w:t>
      </w:r>
      <w:r>
        <w:t>в</w:t>
      </w:r>
      <w:r>
        <w:rPr>
          <w:spacing w:val="-7"/>
        </w:rPr>
        <w:t xml:space="preserve"> </w:t>
      </w:r>
      <w:r>
        <w:t>организме.</w:t>
      </w:r>
    </w:p>
    <w:p w14:paraId="6F90CFA8" w14:textId="77777777" w:rsidR="00733630" w:rsidRDefault="00632EAB">
      <w:pPr>
        <w:pStyle w:val="a3"/>
        <w:spacing w:before="137"/>
        <w:ind w:left="1048" w:firstLine="0"/>
      </w:pPr>
      <w:r>
        <w:t>География:</w:t>
      </w:r>
      <w:r>
        <w:rPr>
          <w:spacing w:val="-6"/>
        </w:rPr>
        <w:t xml:space="preserve"> </w:t>
      </w:r>
      <w:r>
        <w:t>минералы,</w:t>
      </w:r>
      <w:r>
        <w:rPr>
          <w:spacing w:val="-4"/>
        </w:rPr>
        <w:t xml:space="preserve"> </w:t>
      </w:r>
      <w:r>
        <w:t>горные</w:t>
      </w:r>
      <w:r>
        <w:rPr>
          <w:spacing w:val="-2"/>
        </w:rPr>
        <w:t xml:space="preserve"> </w:t>
      </w:r>
      <w:r>
        <w:t>породы,</w:t>
      </w:r>
      <w:r>
        <w:rPr>
          <w:spacing w:val="-4"/>
        </w:rPr>
        <w:t xml:space="preserve"> </w:t>
      </w:r>
      <w:r>
        <w:t>полезные</w:t>
      </w:r>
      <w:r>
        <w:rPr>
          <w:spacing w:val="-2"/>
        </w:rPr>
        <w:t xml:space="preserve"> </w:t>
      </w:r>
      <w:r>
        <w:t>ископаемые,</w:t>
      </w:r>
      <w:r>
        <w:rPr>
          <w:spacing w:val="-4"/>
        </w:rPr>
        <w:t xml:space="preserve"> </w:t>
      </w:r>
      <w:r>
        <w:t>топливо,</w:t>
      </w:r>
      <w:r>
        <w:rPr>
          <w:spacing w:val="-4"/>
        </w:rPr>
        <w:t xml:space="preserve"> </w:t>
      </w:r>
      <w:r>
        <w:t>ресурсы.</w:t>
      </w:r>
    </w:p>
    <w:p w14:paraId="217B45DC" w14:textId="77777777" w:rsidR="00733630" w:rsidRDefault="00632EAB">
      <w:pPr>
        <w:pStyle w:val="a3"/>
        <w:spacing w:before="137" w:line="360" w:lineRule="auto"/>
        <w:ind w:right="705"/>
      </w:pPr>
      <w:r>
        <w:t>Технология: химическая промышленность, металлургия, 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 промышленность, производство косметических препаратов, производство</w:t>
      </w:r>
      <w:r>
        <w:rPr>
          <w:spacing w:val="1"/>
        </w:rPr>
        <w:t xml:space="preserve"> </w:t>
      </w:r>
      <w:r>
        <w:t>конструкционных</w:t>
      </w:r>
      <w:r>
        <w:rPr>
          <w:spacing w:val="-4"/>
        </w:rPr>
        <w:t xml:space="preserve"> </w:t>
      </w:r>
      <w:r>
        <w:t>материалов,</w:t>
      </w:r>
      <w:r>
        <w:rPr>
          <w:spacing w:val="3"/>
        </w:rPr>
        <w:t xml:space="preserve"> </w:t>
      </w:r>
      <w:r>
        <w:t>электронная</w:t>
      </w:r>
      <w:r>
        <w:rPr>
          <w:spacing w:val="-4"/>
        </w:rPr>
        <w:t xml:space="preserve"> </w:t>
      </w:r>
      <w:r>
        <w:t>промышленность,</w:t>
      </w:r>
      <w:r>
        <w:rPr>
          <w:spacing w:val="-2"/>
        </w:rPr>
        <w:t xml:space="preserve"> </w:t>
      </w:r>
      <w:r>
        <w:t>нанотехнологии.</w:t>
      </w:r>
    </w:p>
    <w:p w14:paraId="1133DD12" w14:textId="77777777" w:rsidR="00733630" w:rsidRDefault="00632EAB">
      <w:pPr>
        <w:pStyle w:val="a3"/>
        <w:spacing w:line="360" w:lineRule="auto"/>
        <w:ind w:right="716"/>
      </w:pPr>
      <w:r>
        <w:t>Планируемые результаты освоения программы по химии на уровне среднего общего</w:t>
      </w:r>
      <w:r>
        <w:rPr>
          <w:spacing w:val="1"/>
        </w:rPr>
        <w:t xml:space="preserve"> </w:t>
      </w:r>
      <w:r>
        <w:t>образования.</w:t>
      </w:r>
    </w:p>
    <w:p w14:paraId="0DB4AE58" w14:textId="77777777" w:rsidR="00733630" w:rsidRDefault="00632EAB">
      <w:pPr>
        <w:pStyle w:val="a3"/>
        <w:spacing w:before="3" w:line="360" w:lineRule="auto"/>
        <w:ind w:right="700"/>
      </w:pPr>
      <w:r>
        <w:rPr>
          <w:spacing w:val="-1"/>
        </w:rPr>
        <w:t>ФГОС</w:t>
      </w:r>
      <w:r>
        <w:rPr>
          <w:spacing w:val="-9"/>
        </w:rPr>
        <w:t xml:space="preserve"> </w:t>
      </w:r>
      <w:r>
        <w:rPr>
          <w:spacing w:val="-1"/>
        </w:rPr>
        <w:t>СОО</w:t>
      </w:r>
      <w:r>
        <w:rPr>
          <w:spacing w:val="-8"/>
        </w:rPr>
        <w:t xml:space="preserve"> </w:t>
      </w:r>
      <w:r>
        <w:rPr>
          <w:spacing w:val="-1"/>
        </w:rPr>
        <w:t>устанавливает</w:t>
      </w:r>
      <w:r>
        <w:rPr>
          <w:spacing w:val="-7"/>
        </w:rPr>
        <w:t xml:space="preserve"> </w:t>
      </w:r>
      <w:r>
        <w:rPr>
          <w:spacing w:val="-1"/>
        </w:rPr>
        <w:t>требования</w:t>
      </w:r>
      <w:r>
        <w:rPr>
          <w:spacing w:val="-7"/>
        </w:rPr>
        <w:t xml:space="preserve"> </w:t>
      </w:r>
      <w:r>
        <w:t>к</w:t>
      </w:r>
      <w:r>
        <w:rPr>
          <w:spacing w:val="-14"/>
        </w:rPr>
        <w:t xml:space="preserve"> </w:t>
      </w:r>
      <w:r>
        <w:t>результатам</w:t>
      </w:r>
      <w:r>
        <w:rPr>
          <w:spacing w:val="-11"/>
        </w:rPr>
        <w:t xml:space="preserve"> </w:t>
      </w:r>
      <w:r>
        <w:t>освоения</w:t>
      </w:r>
      <w:r>
        <w:rPr>
          <w:spacing w:val="-17"/>
        </w:rPr>
        <w:t xml:space="preserve"> </w:t>
      </w:r>
      <w:r>
        <w:t>обучающимися</w:t>
      </w:r>
      <w:r>
        <w:rPr>
          <w:spacing w:val="-7"/>
        </w:rPr>
        <w:t xml:space="preserve"> </w:t>
      </w:r>
      <w:r>
        <w:t>программ</w:t>
      </w:r>
      <w:r>
        <w:rPr>
          <w:spacing w:val="-58"/>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Научно-</w:t>
      </w:r>
      <w:r>
        <w:rPr>
          <w:spacing w:val="-57"/>
        </w:rPr>
        <w:t xml:space="preserve"> </w:t>
      </w:r>
      <w:r>
        <w:t>методической основой для разработки планируемых результатов освоения программ среднего</w:t>
      </w:r>
      <w:r>
        <w:rPr>
          <w:spacing w:val="1"/>
        </w:rPr>
        <w:t xml:space="preserve"> </w:t>
      </w:r>
      <w:r>
        <w:t>общего</w:t>
      </w:r>
      <w:r>
        <w:rPr>
          <w:spacing w:val="-4"/>
        </w:rPr>
        <w:t xml:space="preserve"> </w:t>
      </w:r>
      <w:r>
        <w:t>образования</w:t>
      </w:r>
      <w:r>
        <w:rPr>
          <w:spacing w:val="-3"/>
        </w:rPr>
        <w:t xml:space="preserve"> </w:t>
      </w:r>
      <w:r>
        <w:t>является</w:t>
      </w:r>
      <w:r>
        <w:rPr>
          <w:spacing w:val="1"/>
        </w:rPr>
        <w:t xml:space="preserve"> </w:t>
      </w:r>
      <w:r>
        <w:t>системно-деятельностный</w:t>
      </w:r>
      <w:r>
        <w:rPr>
          <w:spacing w:val="-3"/>
        </w:rPr>
        <w:t xml:space="preserve"> </w:t>
      </w:r>
      <w:r>
        <w:t>подход.</w:t>
      </w:r>
    </w:p>
    <w:p w14:paraId="67911F49" w14:textId="77777777" w:rsidR="00733630" w:rsidRDefault="00632EAB">
      <w:pPr>
        <w:pStyle w:val="a3"/>
        <w:spacing w:before="1" w:line="360" w:lineRule="auto"/>
        <w:ind w:right="699"/>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14:paraId="456A3200" w14:textId="77777777" w:rsidR="00733630" w:rsidRDefault="00632EAB">
      <w:pPr>
        <w:pStyle w:val="a3"/>
        <w:spacing w:line="362" w:lineRule="auto"/>
        <w:ind w:right="698"/>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2"/>
        </w:rPr>
        <w:t xml:space="preserve"> </w:t>
      </w:r>
      <w:r>
        <w:t>самостоятельности</w:t>
      </w:r>
      <w:r>
        <w:rPr>
          <w:spacing w:val="-1"/>
        </w:rPr>
        <w:t xml:space="preserve"> </w:t>
      </w:r>
      <w:r>
        <w:t>и</w:t>
      </w:r>
      <w:r>
        <w:rPr>
          <w:spacing w:val="-2"/>
        </w:rPr>
        <w:t xml:space="preserve"> </w:t>
      </w:r>
      <w:r>
        <w:t>самоопределению;</w:t>
      </w:r>
    </w:p>
    <w:p w14:paraId="160CF4DB" w14:textId="77777777" w:rsidR="00733630" w:rsidRDefault="00632EAB">
      <w:pPr>
        <w:pStyle w:val="a3"/>
        <w:spacing w:line="273" w:lineRule="exact"/>
        <w:ind w:left="1048" w:firstLine="0"/>
      </w:pPr>
      <w:r>
        <w:t>наличие</w:t>
      </w:r>
      <w:r>
        <w:rPr>
          <w:spacing w:val="-3"/>
        </w:rPr>
        <w:t xml:space="preserve"> </w:t>
      </w:r>
      <w:r>
        <w:t>мотивации</w:t>
      </w:r>
      <w:r>
        <w:rPr>
          <w:spacing w:val="-5"/>
        </w:rPr>
        <w:t xml:space="preserve"> </w:t>
      </w:r>
      <w:r>
        <w:t>к</w:t>
      </w:r>
      <w:r>
        <w:rPr>
          <w:spacing w:val="-6"/>
        </w:rPr>
        <w:t xml:space="preserve"> </w:t>
      </w:r>
      <w:r>
        <w:t>обучению;</w:t>
      </w:r>
    </w:p>
    <w:p w14:paraId="0A1A3AA5" w14:textId="77777777" w:rsidR="00733630" w:rsidRDefault="00632EAB">
      <w:pPr>
        <w:pStyle w:val="a3"/>
        <w:spacing w:before="133" w:line="360" w:lineRule="auto"/>
        <w:ind w:right="705"/>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w:t>
      </w:r>
      <w:r>
        <w:rPr>
          <w:spacing w:val="-3"/>
        </w:rPr>
        <w:t xml:space="preserve"> </w:t>
      </w:r>
      <w:r>
        <w:t>исторических</w:t>
      </w:r>
      <w:r>
        <w:rPr>
          <w:spacing w:val="-3"/>
        </w:rPr>
        <w:t xml:space="preserve"> </w:t>
      </w:r>
      <w:r>
        <w:t>традиций</w:t>
      </w:r>
      <w:r>
        <w:rPr>
          <w:spacing w:val="2"/>
        </w:rPr>
        <w:t xml:space="preserve"> </w:t>
      </w:r>
      <w:r>
        <w:t>базовой</w:t>
      </w:r>
      <w:r>
        <w:rPr>
          <w:spacing w:val="3"/>
        </w:rPr>
        <w:t xml:space="preserve"> </w:t>
      </w:r>
      <w:r>
        <w:t>науки</w:t>
      </w:r>
      <w:r>
        <w:rPr>
          <w:spacing w:val="6"/>
        </w:rPr>
        <w:t xml:space="preserve"> </w:t>
      </w:r>
      <w:r>
        <w:t>химии;</w:t>
      </w:r>
    </w:p>
    <w:p w14:paraId="2B48918D" w14:textId="77777777" w:rsidR="00733630" w:rsidRDefault="00632EAB">
      <w:pPr>
        <w:pStyle w:val="a3"/>
        <w:spacing w:before="3" w:line="360" w:lineRule="auto"/>
        <w:ind w:right="706"/>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14:paraId="1A049E40" w14:textId="77777777" w:rsidR="00733630" w:rsidRDefault="00632EAB">
      <w:pPr>
        <w:pStyle w:val="a3"/>
        <w:spacing w:line="362" w:lineRule="auto"/>
        <w:ind w:right="712"/>
      </w:pPr>
      <w:r>
        <w:t>наличие правосознания экологической культуры и способности ставить цели</w:t>
      </w:r>
      <w:r>
        <w:rPr>
          <w:spacing w:val="1"/>
        </w:rPr>
        <w:t xml:space="preserve"> </w:t>
      </w:r>
      <w:r>
        <w:t>и строить</w:t>
      </w:r>
      <w:r>
        <w:rPr>
          <w:spacing w:val="-57"/>
        </w:rPr>
        <w:t xml:space="preserve"> </w:t>
      </w:r>
      <w:r>
        <w:t>жизненные планы.</w:t>
      </w:r>
    </w:p>
    <w:p w14:paraId="3E37B06D" w14:textId="77777777" w:rsidR="00733630" w:rsidRDefault="00632EAB">
      <w:pPr>
        <w:pStyle w:val="a3"/>
        <w:spacing w:line="360" w:lineRule="auto"/>
        <w:ind w:right="704"/>
      </w:pPr>
      <w:r>
        <w:t>Личностные результаты освоения предмета «Химия» достигаются в единстве учебной и</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3"/>
        </w:rPr>
        <w:t xml:space="preserve"> </w:t>
      </w:r>
      <w:r>
        <w:t>саморазвития</w:t>
      </w:r>
      <w:r>
        <w:rPr>
          <w:spacing w:val="-4"/>
        </w:rPr>
        <w:t xml:space="preserve"> </w:t>
      </w:r>
      <w:r>
        <w:t>и</w:t>
      </w:r>
      <w:r>
        <w:rPr>
          <w:spacing w:val="-3"/>
        </w:rPr>
        <w:t xml:space="preserve"> </w:t>
      </w:r>
      <w:r>
        <w:t>нравственного</w:t>
      </w:r>
      <w:r>
        <w:rPr>
          <w:spacing w:val="1"/>
        </w:rPr>
        <w:t xml:space="preserve"> </w:t>
      </w:r>
      <w:r>
        <w:t>становления</w:t>
      </w:r>
      <w:r>
        <w:rPr>
          <w:spacing w:val="-4"/>
        </w:rPr>
        <w:t xml:space="preserve"> </w:t>
      </w:r>
      <w:r>
        <w:t>личности</w:t>
      </w:r>
      <w:r>
        <w:rPr>
          <w:spacing w:val="-7"/>
        </w:rPr>
        <w:t xml:space="preserve"> </w:t>
      </w:r>
      <w:r>
        <w:t>обучающихся.</w:t>
      </w:r>
    </w:p>
    <w:p w14:paraId="797821C2" w14:textId="77777777" w:rsidR="00733630" w:rsidRDefault="00632EAB">
      <w:pPr>
        <w:pStyle w:val="a3"/>
        <w:spacing w:line="360" w:lineRule="auto"/>
        <w:ind w:right="710"/>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 познавательной и практической деятельности обучающихся по реализации принятых в</w:t>
      </w:r>
      <w:r>
        <w:rPr>
          <w:spacing w:val="1"/>
        </w:rPr>
        <w:t xml:space="preserve"> </w:t>
      </w:r>
      <w:r>
        <w:t>обществе</w:t>
      </w:r>
      <w:r>
        <w:rPr>
          <w:spacing w:val="-5"/>
        </w:rPr>
        <w:t xml:space="preserve"> </w:t>
      </w:r>
      <w:r>
        <w:t>ценностей,</w:t>
      </w:r>
      <w:r>
        <w:rPr>
          <w:spacing w:val="-1"/>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14:paraId="10B3F95A" w14:textId="77777777" w:rsidR="00733630" w:rsidRDefault="00632EAB" w:rsidP="00650BD9">
      <w:pPr>
        <w:pStyle w:val="a6"/>
        <w:numPr>
          <w:ilvl w:val="0"/>
          <w:numId w:val="72"/>
        </w:numPr>
        <w:tabs>
          <w:tab w:val="left" w:pos="1313"/>
        </w:tabs>
        <w:rPr>
          <w:sz w:val="24"/>
        </w:rPr>
      </w:pPr>
      <w:r>
        <w:rPr>
          <w:sz w:val="24"/>
        </w:rPr>
        <w:t>гражданского</w:t>
      </w:r>
      <w:r>
        <w:rPr>
          <w:spacing w:val="-4"/>
          <w:sz w:val="24"/>
        </w:rPr>
        <w:t xml:space="preserve"> </w:t>
      </w:r>
      <w:r>
        <w:rPr>
          <w:sz w:val="24"/>
        </w:rPr>
        <w:t>воспитания:</w:t>
      </w:r>
    </w:p>
    <w:p w14:paraId="6371BE7F" w14:textId="77777777" w:rsidR="00733630" w:rsidRDefault="00632EAB">
      <w:pPr>
        <w:pStyle w:val="a3"/>
        <w:spacing w:before="132" w:line="360" w:lineRule="auto"/>
        <w:ind w:right="709"/>
      </w:pPr>
      <w:r>
        <w:t>осознания обучающимися своих конституционных прав и обязанностей, уважения к</w:t>
      </w:r>
      <w:r>
        <w:rPr>
          <w:spacing w:val="1"/>
        </w:rPr>
        <w:t xml:space="preserve"> </w:t>
      </w:r>
      <w:r>
        <w:t>закону</w:t>
      </w:r>
      <w:r>
        <w:rPr>
          <w:spacing w:val="-9"/>
        </w:rPr>
        <w:t xml:space="preserve"> </w:t>
      </w:r>
      <w:r>
        <w:t>и</w:t>
      </w:r>
      <w:r>
        <w:rPr>
          <w:spacing w:val="3"/>
        </w:rPr>
        <w:t xml:space="preserve"> </w:t>
      </w:r>
      <w:r>
        <w:t>правопорядку;</w:t>
      </w:r>
    </w:p>
    <w:p w14:paraId="01CC8778" w14:textId="77777777" w:rsidR="00733630" w:rsidRDefault="00632EAB">
      <w:pPr>
        <w:pStyle w:val="a3"/>
        <w:tabs>
          <w:tab w:val="left" w:pos="10001"/>
        </w:tabs>
        <w:spacing w:before="64" w:line="360" w:lineRule="auto"/>
        <w:ind w:right="706"/>
        <w:jc w:val="left"/>
      </w:pPr>
      <w:r>
        <w:t>представления</w:t>
      </w:r>
      <w:r>
        <w:rPr>
          <w:spacing w:val="99"/>
        </w:rPr>
        <w:t xml:space="preserve"> </w:t>
      </w:r>
      <w:r>
        <w:t>о</w:t>
      </w:r>
      <w:r>
        <w:rPr>
          <w:spacing w:val="105"/>
        </w:rPr>
        <w:t xml:space="preserve"> </w:t>
      </w:r>
      <w:r>
        <w:t>социальных</w:t>
      </w:r>
      <w:r>
        <w:rPr>
          <w:spacing w:val="99"/>
        </w:rPr>
        <w:t xml:space="preserve"> </w:t>
      </w:r>
      <w:r>
        <w:t>нормах</w:t>
      </w:r>
      <w:r>
        <w:rPr>
          <w:spacing w:val="100"/>
        </w:rPr>
        <w:t xml:space="preserve"> </w:t>
      </w:r>
      <w:r>
        <w:t>и</w:t>
      </w:r>
      <w:r>
        <w:rPr>
          <w:spacing w:val="101"/>
        </w:rPr>
        <w:t xml:space="preserve"> </w:t>
      </w:r>
      <w:r>
        <w:t>правилах</w:t>
      </w:r>
      <w:r>
        <w:rPr>
          <w:spacing w:val="100"/>
        </w:rPr>
        <w:t xml:space="preserve"> </w:t>
      </w:r>
      <w:r>
        <w:t>межличностных</w:t>
      </w:r>
      <w:r>
        <w:rPr>
          <w:spacing w:val="96"/>
        </w:rPr>
        <w:t xml:space="preserve"> </w:t>
      </w:r>
      <w:r>
        <w:t>отношений</w:t>
      </w:r>
      <w:r>
        <w:tab/>
        <w:t>в</w:t>
      </w:r>
      <w:r>
        <w:rPr>
          <w:spacing w:val="-57"/>
        </w:rPr>
        <w:t xml:space="preserve"> </w:t>
      </w:r>
      <w:r>
        <w:t>коллективе;</w:t>
      </w:r>
    </w:p>
    <w:p w14:paraId="1E75B9FF" w14:textId="77777777" w:rsidR="00733630" w:rsidRDefault="00632EAB">
      <w:pPr>
        <w:pStyle w:val="a3"/>
        <w:spacing w:line="360" w:lineRule="auto"/>
        <w:jc w:val="left"/>
      </w:pPr>
      <w:r>
        <w:t>готовности</w:t>
      </w:r>
      <w:r>
        <w:rPr>
          <w:spacing w:val="53"/>
        </w:rPr>
        <w:t xml:space="preserve"> </w:t>
      </w:r>
      <w:r>
        <w:t>к</w:t>
      </w:r>
      <w:r>
        <w:rPr>
          <w:spacing w:val="52"/>
        </w:rPr>
        <w:t xml:space="preserve"> </w:t>
      </w:r>
      <w:r>
        <w:t>совместной</w:t>
      </w:r>
      <w:r>
        <w:rPr>
          <w:spacing w:val="49"/>
        </w:rPr>
        <w:t xml:space="preserve"> </w:t>
      </w:r>
      <w:r>
        <w:t>творческой</w:t>
      </w:r>
      <w:r>
        <w:rPr>
          <w:spacing w:val="50"/>
        </w:rPr>
        <w:t xml:space="preserve"> </w:t>
      </w:r>
      <w:r>
        <w:t>деятельности</w:t>
      </w:r>
      <w:r>
        <w:rPr>
          <w:spacing w:val="50"/>
        </w:rPr>
        <w:t xml:space="preserve"> </w:t>
      </w:r>
      <w:r>
        <w:t>при</w:t>
      </w:r>
      <w:r>
        <w:rPr>
          <w:spacing w:val="1"/>
        </w:rPr>
        <w:t xml:space="preserve"> </w:t>
      </w:r>
      <w:r>
        <w:t>создании</w:t>
      </w:r>
      <w:r>
        <w:rPr>
          <w:spacing w:val="50"/>
        </w:rPr>
        <w:t xml:space="preserve"> </w:t>
      </w:r>
      <w:r>
        <w:t>учебных</w:t>
      </w:r>
      <w:r>
        <w:rPr>
          <w:spacing w:val="49"/>
        </w:rPr>
        <w:t xml:space="preserve"> </w:t>
      </w:r>
      <w:r>
        <w:t>проектов,</w:t>
      </w:r>
      <w:r>
        <w:rPr>
          <w:spacing w:val="-57"/>
        </w:rPr>
        <w:t xml:space="preserve"> </w:t>
      </w:r>
      <w:r>
        <w:t>решении</w:t>
      </w:r>
      <w:r>
        <w:rPr>
          <w:spacing w:val="1"/>
        </w:rPr>
        <w:t xml:space="preserve"> </w:t>
      </w:r>
      <w:r>
        <w:t>учебных</w:t>
      </w:r>
      <w:r>
        <w:rPr>
          <w:spacing w:val="-5"/>
        </w:rPr>
        <w:t xml:space="preserve"> </w:t>
      </w:r>
      <w:r>
        <w:t>и</w:t>
      </w:r>
      <w:r>
        <w:rPr>
          <w:spacing w:val="2"/>
        </w:rPr>
        <w:t xml:space="preserve"> </w:t>
      </w:r>
      <w:r>
        <w:t>познавательных</w:t>
      </w:r>
      <w:r>
        <w:rPr>
          <w:spacing w:val="-5"/>
        </w:rPr>
        <w:t xml:space="preserve"> </w:t>
      </w:r>
      <w:r>
        <w:t>задач,</w:t>
      </w:r>
      <w:r>
        <w:rPr>
          <w:spacing w:val="3"/>
        </w:rPr>
        <w:t xml:space="preserve"> </w:t>
      </w:r>
      <w:r>
        <w:t>выполнении</w:t>
      </w:r>
      <w:r>
        <w:rPr>
          <w:spacing w:val="1"/>
        </w:rPr>
        <w:t xml:space="preserve"> </w:t>
      </w:r>
      <w:r>
        <w:t>химических</w:t>
      </w:r>
      <w:r>
        <w:rPr>
          <w:spacing w:val="-4"/>
        </w:rPr>
        <w:t xml:space="preserve"> </w:t>
      </w:r>
      <w:r>
        <w:t>экспериментов;</w:t>
      </w:r>
    </w:p>
    <w:p w14:paraId="256D3658" w14:textId="77777777" w:rsidR="00733630" w:rsidRDefault="00632EAB">
      <w:pPr>
        <w:pStyle w:val="a3"/>
        <w:spacing w:before="1" w:line="360" w:lineRule="auto"/>
        <w:jc w:val="left"/>
      </w:pPr>
      <w:r>
        <w:t>способности</w:t>
      </w:r>
      <w:r>
        <w:rPr>
          <w:spacing w:val="-5"/>
        </w:rPr>
        <w:t xml:space="preserve"> </w:t>
      </w:r>
      <w:r>
        <w:t>понимать</w:t>
      </w:r>
      <w:r>
        <w:rPr>
          <w:spacing w:val="-9"/>
        </w:rPr>
        <w:t xml:space="preserve"> </w:t>
      </w:r>
      <w:r>
        <w:t>и</w:t>
      </w:r>
      <w:r>
        <w:rPr>
          <w:spacing w:val="-6"/>
        </w:rPr>
        <w:t xml:space="preserve"> </w:t>
      </w:r>
      <w:r>
        <w:t>принимать</w:t>
      </w:r>
      <w:r>
        <w:rPr>
          <w:spacing w:val="-5"/>
        </w:rPr>
        <w:t xml:space="preserve"> </w:t>
      </w:r>
      <w:r>
        <w:t>мотивы,</w:t>
      </w:r>
      <w:r>
        <w:rPr>
          <w:spacing w:val="-9"/>
        </w:rPr>
        <w:t xml:space="preserve"> </w:t>
      </w:r>
      <w:r>
        <w:t>намерения,</w:t>
      </w:r>
      <w:r>
        <w:rPr>
          <w:spacing w:val="-5"/>
        </w:rPr>
        <w:t xml:space="preserve"> </w:t>
      </w:r>
      <w:r>
        <w:t>логику</w:t>
      </w:r>
      <w:r>
        <w:rPr>
          <w:spacing w:val="-15"/>
        </w:rPr>
        <w:t xml:space="preserve"> </w:t>
      </w:r>
      <w:r>
        <w:t>и</w:t>
      </w:r>
      <w:r>
        <w:rPr>
          <w:spacing w:val="-5"/>
        </w:rPr>
        <w:t xml:space="preserve"> </w:t>
      </w:r>
      <w:r>
        <w:t>аргументы</w:t>
      </w:r>
      <w:r>
        <w:rPr>
          <w:spacing w:val="-4"/>
        </w:rPr>
        <w:t xml:space="preserve"> </w:t>
      </w:r>
      <w:r>
        <w:t>других</w:t>
      </w:r>
      <w:r>
        <w:rPr>
          <w:spacing w:val="-11"/>
        </w:rPr>
        <w:t xml:space="preserve"> </w:t>
      </w:r>
      <w:r>
        <w:t>при</w:t>
      </w:r>
      <w:r>
        <w:rPr>
          <w:spacing w:val="-57"/>
        </w:rPr>
        <w:t xml:space="preserve"> </w:t>
      </w:r>
      <w:r>
        <w:t>анализе различных</w:t>
      </w:r>
      <w:r>
        <w:rPr>
          <w:spacing w:val="-3"/>
        </w:rPr>
        <w:t xml:space="preserve"> </w:t>
      </w:r>
      <w:r>
        <w:t>видов</w:t>
      </w:r>
      <w:r>
        <w:rPr>
          <w:spacing w:val="3"/>
        </w:rPr>
        <w:t xml:space="preserve"> </w:t>
      </w:r>
      <w:r>
        <w:t>учебной</w:t>
      </w:r>
      <w:r>
        <w:rPr>
          <w:spacing w:val="2"/>
        </w:rPr>
        <w:t xml:space="preserve"> </w:t>
      </w:r>
      <w:r>
        <w:t>деятельности;</w:t>
      </w:r>
    </w:p>
    <w:p w14:paraId="69CA9C1E" w14:textId="77777777" w:rsidR="00733630" w:rsidRDefault="00632EAB" w:rsidP="00650BD9">
      <w:pPr>
        <w:pStyle w:val="a6"/>
        <w:numPr>
          <w:ilvl w:val="0"/>
          <w:numId w:val="72"/>
        </w:numPr>
        <w:tabs>
          <w:tab w:val="left" w:pos="1313"/>
        </w:tabs>
        <w:spacing w:line="274" w:lineRule="exact"/>
        <w:rPr>
          <w:sz w:val="24"/>
        </w:rPr>
      </w:pPr>
      <w:r>
        <w:rPr>
          <w:sz w:val="24"/>
        </w:rPr>
        <w:t>патриотического</w:t>
      </w:r>
      <w:r>
        <w:rPr>
          <w:spacing w:val="-3"/>
          <w:sz w:val="24"/>
        </w:rPr>
        <w:t xml:space="preserve"> </w:t>
      </w:r>
      <w:r>
        <w:rPr>
          <w:sz w:val="24"/>
        </w:rPr>
        <w:t>воспитания:</w:t>
      </w:r>
    </w:p>
    <w:p w14:paraId="1CD4160C" w14:textId="77777777" w:rsidR="00733630" w:rsidRDefault="00632EAB">
      <w:pPr>
        <w:pStyle w:val="a3"/>
        <w:spacing w:before="137" w:line="362" w:lineRule="auto"/>
        <w:ind w:left="1048"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8"/>
        </w:rPr>
        <w:t xml:space="preserve"> </w:t>
      </w:r>
      <w:r>
        <w:t>к</w:t>
      </w:r>
      <w:r>
        <w:rPr>
          <w:spacing w:val="7"/>
        </w:rPr>
        <w:t xml:space="preserve"> </w:t>
      </w:r>
      <w:r>
        <w:t>процессу творчества</w:t>
      </w:r>
      <w:r>
        <w:rPr>
          <w:spacing w:val="7"/>
        </w:rPr>
        <w:t xml:space="preserve"> </w:t>
      </w:r>
      <w:r>
        <w:t>в</w:t>
      </w:r>
      <w:r>
        <w:rPr>
          <w:spacing w:val="5"/>
        </w:rPr>
        <w:t xml:space="preserve"> </w:t>
      </w:r>
      <w:r>
        <w:t>области</w:t>
      </w:r>
      <w:r>
        <w:rPr>
          <w:spacing w:val="10"/>
        </w:rPr>
        <w:t xml:space="preserve"> </w:t>
      </w:r>
      <w:r>
        <w:t>теории</w:t>
      </w:r>
      <w:r>
        <w:rPr>
          <w:spacing w:val="10"/>
        </w:rPr>
        <w:t xml:space="preserve"> </w:t>
      </w:r>
      <w:r>
        <w:t>и</w:t>
      </w:r>
      <w:r>
        <w:rPr>
          <w:spacing w:val="9"/>
        </w:rPr>
        <w:t xml:space="preserve"> </w:t>
      </w:r>
      <w:r>
        <w:t>практического</w:t>
      </w:r>
      <w:r>
        <w:rPr>
          <w:spacing w:val="13"/>
        </w:rPr>
        <w:t xml:space="preserve"> </w:t>
      </w:r>
      <w:r>
        <w:t>применения</w:t>
      </w:r>
      <w:r>
        <w:rPr>
          <w:spacing w:val="8"/>
        </w:rPr>
        <w:t xml:space="preserve"> </w:t>
      </w:r>
      <w:r>
        <w:t>химии,</w:t>
      </w:r>
    </w:p>
    <w:p w14:paraId="0F5E9A76" w14:textId="77777777" w:rsidR="00733630" w:rsidRDefault="00632EAB">
      <w:pPr>
        <w:pStyle w:val="a3"/>
        <w:spacing w:line="360" w:lineRule="auto"/>
        <w:ind w:firstLine="0"/>
        <w:jc w:val="left"/>
      </w:pPr>
      <w:r>
        <w:t>осознания</w:t>
      </w:r>
      <w:r>
        <w:rPr>
          <w:spacing w:val="20"/>
        </w:rPr>
        <w:t xml:space="preserve"> </w:t>
      </w:r>
      <w:r>
        <w:t>того,</w:t>
      </w:r>
      <w:r>
        <w:rPr>
          <w:spacing w:val="18"/>
        </w:rPr>
        <w:t xml:space="preserve"> </w:t>
      </w:r>
      <w:r>
        <w:t>что</w:t>
      </w:r>
      <w:r>
        <w:rPr>
          <w:spacing w:val="21"/>
        </w:rPr>
        <w:t xml:space="preserve"> </w:t>
      </w:r>
      <w:r>
        <w:t>достижения</w:t>
      </w:r>
      <w:r>
        <w:rPr>
          <w:spacing w:val="17"/>
        </w:rPr>
        <w:t xml:space="preserve"> </w:t>
      </w:r>
      <w:r>
        <w:t>науки</w:t>
      </w:r>
      <w:r>
        <w:rPr>
          <w:spacing w:val="21"/>
        </w:rPr>
        <w:t xml:space="preserve"> </w:t>
      </w:r>
      <w:r>
        <w:t>есть</w:t>
      </w:r>
      <w:r>
        <w:rPr>
          <w:spacing w:val="22"/>
        </w:rPr>
        <w:t xml:space="preserve"> </w:t>
      </w:r>
      <w:r>
        <w:t>результат</w:t>
      </w:r>
      <w:r>
        <w:rPr>
          <w:spacing w:val="21"/>
        </w:rPr>
        <w:t xml:space="preserve"> </w:t>
      </w:r>
      <w:r>
        <w:t>длительных</w:t>
      </w:r>
      <w:r>
        <w:rPr>
          <w:spacing w:val="16"/>
        </w:rPr>
        <w:t xml:space="preserve"> </w:t>
      </w:r>
      <w:r>
        <w:t>наблюдений,</w:t>
      </w:r>
      <w:r>
        <w:rPr>
          <w:spacing w:val="23"/>
        </w:rPr>
        <w:t xml:space="preserve"> </w:t>
      </w:r>
      <w:r>
        <w:t>кропотливых</w:t>
      </w:r>
      <w:r>
        <w:rPr>
          <w:spacing w:val="-57"/>
        </w:rPr>
        <w:t xml:space="preserve"> </w:t>
      </w:r>
      <w:r>
        <w:t>экспериментальных</w:t>
      </w:r>
      <w:r>
        <w:rPr>
          <w:spacing w:val="-4"/>
        </w:rPr>
        <w:t xml:space="preserve"> </w:t>
      </w:r>
      <w:r>
        <w:t>поисков,</w:t>
      </w:r>
      <w:r>
        <w:rPr>
          <w:spacing w:val="-2"/>
        </w:rPr>
        <w:t xml:space="preserve"> </w:t>
      </w:r>
      <w:r>
        <w:t>постоянного</w:t>
      </w:r>
      <w:r>
        <w:rPr>
          <w:spacing w:val="5"/>
        </w:rPr>
        <w:t xml:space="preserve"> </w:t>
      </w:r>
      <w:r>
        <w:t>труда</w:t>
      </w:r>
      <w:r>
        <w:rPr>
          <w:spacing w:val="6"/>
        </w:rPr>
        <w:t xml:space="preserve"> </w:t>
      </w:r>
      <w:r>
        <w:t>учёных</w:t>
      </w:r>
      <w:r>
        <w:rPr>
          <w:spacing w:val="-4"/>
        </w:rPr>
        <w:t xml:space="preserve"> </w:t>
      </w:r>
      <w:r>
        <w:t>и</w:t>
      </w:r>
      <w:r>
        <w:rPr>
          <w:spacing w:val="2"/>
        </w:rPr>
        <w:t xml:space="preserve"> </w:t>
      </w:r>
      <w:r>
        <w:t>практиков;</w:t>
      </w:r>
    </w:p>
    <w:p w14:paraId="3B585B03" w14:textId="77777777" w:rsidR="00733630" w:rsidRDefault="00632EAB">
      <w:pPr>
        <w:pStyle w:val="a3"/>
        <w:spacing w:line="364" w:lineRule="auto"/>
        <w:jc w:val="left"/>
      </w:pPr>
      <w:r>
        <w:t>интереса</w:t>
      </w:r>
      <w:r>
        <w:rPr>
          <w:spacing w:val="-8"/>
        </w:rPr>
        <w:t xml:space="preserve"> </w:t>
      </w:r>
      <w:r>
        <w:t>и</w:t>
      </w:r>
      <w:r>
        <w:rPr>
          <w:spacing w:val="-11"/>
        </w:rPr>
        <w:t xml:space="preserve"> </w:t>
      </w:r>
      <w:r>
        <w:t>познавательных</w:t>
      </w:r>
      <w:r>
        <w:rPr>
          <w:spacing w:val="-12"/>
        </w:rPr>
        <w:t xml:space="preserve"> </w:t>
      </w:r>
      <w:r>
        <w:t>мотивов</w:t>
      </w:r>
      <w:r>
        <w:rPr>
          <w:spacing w:val="-9"/>
        </w:rPr>
        <w:t xml:space="preserve"> </w:t>
      </w:r>
      <w:r>
        <w:t>в</w:t>
      </w:r>
      <w:r>
        <w:rPr>
          <w:spacing w:val="-10"/>
        </w:rPr>
        <w:t xml:space="preserve"> </w:t>
      </w:r>
      <w:r>
        <w:t>получении</w:t>
      </w:r>
      <w:r>
        <w:rPr>
          <w:spacing w:val="-6"/>
        </w:rPr>
        <w:t xml:space="preserve"> </w:t>
      </w:r>
      <w:r>
        <w:t>и</w:t>
      </w:r>
      <w:r>
        <w:rPr>
          <w:spacing w:val="-11"/>
        </w:rPr>
        <w:t xml:space="preserve"> </w:t>
      </w:r>
      <w:r>
        <w:t>последующем</w:t>
      </w:r>
      <w:r>
        <w:rPr>
          <w:spacing w:val="-5"/>
        </w:rPr>
        <w:t xml:space="preserve"> </w:t>
      </w:r>
      <w:r>
        <w:t>анализе</w:t>
      </w:r>
      <w:r>
        <w:rPr>
          <w:spacing w:val="-12"/>
        </w:rPr>
        <w:t xml:space="preserve"> </w:t>
      </w:r>
      <w:r>
        <w:t>информации</w:t>
      </w:r>
      <w:r>
        <w:rPr>
          <w:spacing w:val="-11"/>
        </w:rPr>
        <w:t xml:space="preserve"> </w:t>
      </w:r>
      <w:r>
        <w:t>о</w:t>
      </w:r>
      <w:r>
        <w:rPr>
          <w:spacing w:val="-57"/>
        </w:rPr>
        <w:t xml:space="preserve"> </w:t>
      </w:r>
      <w:r>
        <w:t>передовых</w:t>
      </w:r>
      <w:r>
        <w:rPr>
          <w:spacing w:val="-4"/>
        </w:rPr>
        <w:t xml:space="preserve"> </w:t>
      </w:r>
      <w:r>
        <w:t>достижениях</w:t>
      </w:r>
      <w:r>
        <w:rPr>
          <w:spacing w:val="-3"/>
        </w:rPr>
        <w:t xml:space="preserve"> </w:t>
      </w:r>
      <w:r>
        <w:t>современной</w:t>
      </w:r>
      <w:r>
        <w:rPr>
          <w:spacing w:val="-2"/>
        </w:rPr>
        <w:t xml:space="preserve"> </w:t>
      </w:r>
      <w:r>
        <w:t>отечественной</w:t>
      </w:r>
      <w:r>
        <w:rPr>
          <w:spacing w:val="2"/>
        </w:rPr>
        <w:t xml:space="preserve"> </w:t>
      </w:r>
      <w:r>
        <w:t>химии;</w:t>
      </w:r>
    </w:p>
    <w:p w14:paraId="47A85A21" w14:textId="77777777" w:rsidR="00733630" w:rsidRDefault="00632EAB" w:rsidP="00650BD9">
      <w:pPr>
        <w:pStyle w:val="a6"/>
        <w:numPr>
          <w:ilvl w:val="0"/>
          <w:numId w:val="72"/>
        </w:numPr>
        <w:tabs>
          <w:tab w:val="left" w:pos="1313"/>
        </w:tabs>
        <w:spacing w:line="268" w:lineRule="exact"/>
        <w:rPr>
          <w:sz w:val="24"/>
        </w:rPr>
      </w:pPr>
      <w:r>
        <w:rPr>
          <w:sz w:val="24"/>
        </w:rPr>
        <w:t>духовно-нравственного</w:t>
      </w:r>
      <w:r>
        <w:rPr>
          <w:spacing w:val="-5"/>
          <w:sz w:val="24"/>
        </w:rPr>
        <w:t xml:space="preserve"> </w:t>
      </w:r>
      <w:r>
        <w:rPr>
          <w:sz w:val="24"/>
        </w:rPr>
        <w:t>воспитания:</w:t>
      </w:r>
    </w:p>
    <w:p w14:paraId="20968E3D" w14:textId="77777777" w:rsidR="00733630" w:rsidRDefault="00632EAB">
      <w:pPr>
        <w:pStyle w:val="a3"/>
        <w:spacing w:before="131"/>
        <w:ind w:left="104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t>поведения;</w:t>
      </w:r>
    </w:p>
    <w:p w14:paraId="4ADB835D" w14:textId="77777777" w:rsidR="00733630" w:rsidRDefault="00632EAB">
      <w:pPr>
        <w:pStyle w:val="a3"/>
        <w:spacing w:before="137" w:line="362" w:lineRule="auto"/>
        <w:jc w:val="left"/>
      </w:pPr>
      <w:r>
        <w:t>способности</w:t>
      </w:r>
      <w:r>
        <w:rPr>
          <w:spacing w:val="19"/>
        </w:rPr>
        <w:t xml:space="preserve"> </w:t>
      </w:r>
      <w:r>
        <w:t>оценивать</w:t>
      </w:r>
      <w:r>
        <w:rPr>
          <w:spacing w:val="22"/>
        </w:rPr>
        <w:t xml:space="preserve"> </w:t>
      </w:r>
      <w:r>
        <w:t>ситуации,</w:t>
      </w:r>
      <w:r>
        <w:rPr>
          <w:spacing w:val="29"/>
        </w:rPr>
        <w:t xml:space="preserve"> </w:t>
      </w:r>
      <w:r>
        <w:t>связанные</w:t>
      </w:r>
      <w:r>
        <w:rPr>
          <w:spacing w:val="21"/>
        </w:rPr>
        <w:t xml:space="preserve"> </w:t>
      </w:r>
      <w:r>
        <w:t>с</w:t>
      </w:r>
      <w:r>
        <w:rPr>
          <w:spacing w:val="21"/>
        </w:rPr>
        <w:t xml:space="preserve"> </w:t>
      </w:r>
      <w:r>
        <w:t>химическими</w:t>
      </w:r>
      <w:r>
        <w:rPr>
          <w:spacing w:val="23"/>
        </w:rPr>
        <w:t xml:space="preserve"> </w:t>
      </w:r>
      <w:r>
        <w:t>явлениями,</w:t>
      </w:r>
      <w:r>
        <w:rPr>
          <w:spacing w:val="46"/>
        </w:rPr>
        <w:t xml:space="preserve"> </w:t>
      </w:r>
      <w:r>
        <w:t>и</w:t>
      </w:r>
      <w:r>
        <w:rPr>
          <w:spacing w:val="23"/>
        </w:rPr>
        <w:t xml:space="preserve"> </w:t>
      </w:r>
      <w:r>
        <w:t>принимать</w:t>
      </w:r>
      <w:r>
        <w:rPr>
          <w:spacing w:val="-57"/>
        </w:rPr>
        <w:t xml:space="preserve"> </w:t>
      </w:r>
      <w:r>
        <w:t>осознанные решения,</w:t>
      </w:r>
      <w:r>
        <w:rPr>
          <w:spacing w:val="-6"/>
        </w:rPr>
        <w:t xml:space="preserve"> </w:t>
      </w:r>
      <w:r>
        <w:t>ориентируясь</w:t>
      </w:r>
      <w:r>
        <w:rPr>
          <w:spacing w:val="1"/>
        </w:rPr>
        <w:t xml:space="preserve"> </w:t>
      </w:r>
      <w:r>
        <w:t>на</w:t>
      </w:r>
      <w:r>
        <w:rPr>
          <w:spacing w:val="1"/>
        </w:rPr>
        <w:t xml:space="preserve"> </w:t>
      </w:r>
      <w:r>
        <w:t>морально-нравственные нормы</w:t>
      </w:r>
      <w:r>
        <w:rPr>
          <w:spacing w:val="-2"/>
        </w:rPr>
        <w:t xml:space="preserve"> </w:t>
      </w:r>
      <w:r>
        <w:t>и</w:t>
      </w:r>
      <w:r>
        <w:rPr>
          <w:spacing w:val="-3"/>
        </w:rPr>
        <w:t xml:space="preserve"> </w:t>
      </w:r>
      <w:r>
        <w:t>ценности;</w:t>
      </w:r>
    </w:p>
    <w:p w14:paraId="624B7261" w14:textId="77777777" w:rsidR="00733630" w:rsidRDefault="00632EAB">
      <w:pPr>
        <w:pStyle w:val="a3"/>
        <w:spacing w:line="360" w:lineRule="auto"/>
        <w:ind w:right="709"/>
        <w:jc w:val="left"/>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57"/>
        </w:rPr>
        <w:t xml:space="preserve"> </w:t>
      </w:r>
      <w:r>
        <w:t>нравственных</w:t>
      </w:r>
      <w:r>
        <w:rPr>
          <w:spacing w:val="-4"/>
        </w:rPr>
        <w:t xml:space="preserve"> </w:t>
      </w:r>
      <w:r>
        <w:t>и</w:t>
      </w:r>
      <w:r>
        <w:rPr>
          <w:spacing w:val="3"/>
        </w:rPr>
        <w:t xml:space="preserve"> </w:t>
      </w:r>
      <w:r>
        <w:t>правовых</w:t>
      </w:r>
      <w:r>
        <w:rPr>
          <w:spacing w:val="-4"/>
        </w:rPr>
        <w:t xml:space="preserve"> </w:t>
      </w:r>
      <w:r>
        <w:t>норм</w:t>
      </w:r>
      <w:r>
        <w:rPr>
          <w:spacing w:val="-1"/>
        </w:rPr>
        <w:t xml:space="preserve"> </w:t>
      </w:r>
      <w:r>
        <w:t>и</w:t>
      </w:r>
      <w:r>
        <w:rPr>
          <w:spacing w:val="-3"/>
        </w:rPr>
        <w:t xml:space="preserve"> </w:t>
      </w:r>
      <w:r>
        <w:t>осознание</w:t>
      </w:r>
      <w:r>
        <w:rPr>
          <w:spacing w:val="-4"/>
        </w:rPr>
        <w:t xml:space="preserve"> </w:t>
      </w:r>
      <w:r>
        <w:t>последствий</w:t>
      </w:r>
      <w:r>
        <w:rPr>
          <w:spacing w:val="2"/>
        </w:rPr>
        <w:t xml:space="preserve"> </w:t>
      </w:r>
      <w:r>
        <w:t>этих</w:t>
      </w:r>
      <w:r>
        <w:rPr>
          <w:spacing w:val="-3"/>
        </w:rPr>
        <w:t xml:space="preserve"> </w:t>
      </w:r>
      <w:r>
        <w:t>поступков;</w:t>
      </w:r>
    </w:p>
    <w:p w14:paraId="036FED27" w14:textId="77777777" w:rsidR="00733630" w:rsidRDefault="00632EAB" w:rsidP="00650BD9">
      <w:pPr>
        <w:pStyle w:val="a6"/>
        <w:numPr>
          <w:ilvl w:val="0"/>
          <w:numId w:val="72"/>
        </w:numPr>
        <w:tabs>
          <w:tab w:val="left" w:pos="1313"/>
        </w:tabs>
        <w:spacing w:line="274" w:lineRule="exact"/>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14:paraId="77E99295" w14:textId="77777777" w:rsidR="00733630" w:rsidRDefault="00632EAB">
      <w:pPr>
        <w:pStyle w:val="a3"/>
        <w:tabs>
          <w:tab w:val="left" w:pos="2395"/>
          <w:tab w:val="left" w:pos="3671"/>
          <w:tab w:val="left" w:pos="4918"/>
          <w:tab w:val="left" w:pos="5263"/>
          <w:tab w:val="left" w:pos="6726"/>
          <w:tab w:val="left" w:pos="7613"/>
          <w:tab w:val="left" w:pos="8533"/>
        </w:tabs>
        <w:spacing w:before="140" w:line="360" w:lineRule="auto"/>
        <w:ind w:right="707"/>
        <w:jc w:val="left"/>
      </w:pPr>
      <w:r>
        <w:t>понимания</w:t>
      </w:r>
      <w:r>
        <w:tab/>
        <w:t>ценностей</w:t>
      </w:r>
      <w:r>
        <w:tab/>
        <w:t>здорового</w:t>
      </w:r>
      <w:r>
        <w:tab/>
        <w:t>и</w:t>
      </w:r>
      <w:r>
        <w:tab/>
        <w:t>безопасного</w:t>
      </w:r>
      <w:r>
        <w:tab/>
        <w:t>образа</w:t>
      </w:r>
      <w:r>
        <w:tab/>
        <w:t>жизни,</w:t>
      </w:r>
      <w:r>
        <w:tab/>
        <w:t>необходимости</w:t>
      </w:r>
      <w:r>
        <w:rPr>
          <w:spacing w:val="-57"/>
        </w:rPr>
        <w:t xml:space="preserve"> </w:t>
      </w:r>
      <w:r>
        <w:t>ответственного</w:t>
      </w:r>
      <w:r>
        <w:rPr>
          <w:spacing w:val="1"/>
        </w:rPr>
        <w:t xml:space="preserve"> </w:t>
      </w:r>
      <w:r>
        <w:t>отношения</w:t>
      </w:r>
      <w:r>
        <w:rPr>
          <w:spacing w:val="-3"/>
        </w:rPr>
        <w:t xml:space="preserve"> </w:t>
      </w:r>
      <w:r>
        <w:t>к собственному</w:t>
      </w:r>
      <w:r>
        <w:rPr>
          <w:spacing w:val="-8"/>
        </w:rPr>
        <w:t xml:space="preserve"> </w:t>
      </w:r>
      <w:r>
        <w:t>физическому</w:t>
      </w:r>
      <w:r>
        <w:rPr>
          <w:spacing w:val="-8"/>
        </w:rPr>
        <w:t xml:space="preserve"> </w:t>
      </w:r>
      <w:r>
        <w:t>и</w:t>
      </w:r>
      <w:r>
        <w:rPr>
          <w:spacing w:val="3"/>
        </w:rPr>
        <w:t xml:space="preserve"> </w:t>
      </w:r>
      <w:r>
        <w:t>психическому</w:t>
      </w:r>
      <w:r>
        <w:rPr>
          <w:spacing w:val="-8"/>
        </w:rPr>
        <w:t xml:space="preserve"> </w:t>
      </w:r>
      <w:r>
        <w:t>здоровью;</w:t>
      </w:r>
    </w:p>
    <w:p w14:paraId="56A95EC8" w14:textId="77777777" w:rsidR="00733630" w:rsidRDefault="00632EAB">
      <w:pPr>
        <w:pStyle w:val="a3"/>
        <w:spacing w:line="360" w:lineRule="auto"/>
        <w:ind w:right="684"/>
        <w:jc w:val="left"/>
      </w:pPr>
      <w:r>
        <w:t>соблюдения</w:t>
      </w:r>
      <w:r>
        <w:rPr>
          <w:spacing w:val="11"/>
        </w:rPr>
        <w:t xml:space="preserve"> </w:t>
      </w:r>
      <w:r>
        <w:t>правил</w:t>
      </w:r>
      <w:r>
        <w:rPr>
          <w:spacing w:val="11"/>
        </w:rPr>
        <w:t xml:space="preserve"> </w:t>
      </w:r>
      <w:r>
        <w:t>безопасного</w:t>
      </w:r>
      <w:r>
        <w:rPr>
          <w:spacing w:val="7"/>
        </w:rPr>
        <w:t xml:space="preserve"> </w:t>
      </w:r>
      <w:r>
        <w:t>обращения</w:t>
      </w:r>
      <w:r>
        <w:rPr>
          <w:spacing w:val="7"/>
        </w:rPr>
        <w:t xml:space="preserve"> </w:t>
      </w:r>
      <w:r>
        <w:t>с</w:t>
      </w:r>
      <w:r>
        <w:rPr>
          <w:spacing w:val="6"/>
        </w:rPr>
        <w:t xml:space="preserve"> </w:t>
      </w:r>
      <w:r>
        <w:t>веществами</w:t>
      </w:r>
      <w:r>
        <w:rPr>
          <w:spacing w:val="4"/>
        </w:rPr>
        <w:t xml:space="preserve"> </w:t>
      </w:r>
      <w:r>
        <w:t>в</w:t>
      </w:r>
      <w:r>
        <w:rPr>
          <w:spacing w:val="13"/>
        </w:rPr>
        <w:t xml:space="preserve"> </w:t>
      </w:r>
      <w:r>
        <w:t>быту,</w:t>
      </w:r>
      <w:r>
        <w:rPr>
          <w:spacing w:val="13"/>
        </w:rPr>
        <w:t xml:space="preserve"> </w:t>
      </w:r>
      <w:r>
        <w:t>повседневной</w:t>
      </w:r>
      <w:r>
        <w:rPr>
          <w:spacing w:val="8"/>
        </w:rPr>
        <w:t xml:space="preserve"> </w:t>
      </w:r>
      <w:r>
        <w:t>жизни</w:t>
      </w:r>
      <w:r>
        <w:rPr>
          <w:spacing w:val="-57"/>
        </w:rPr>
        <w:t xml:space="preserve"> </w:t>
      </w:r>
      <w:r>
        <w:t>и</w:t>
      </w:r>
      <w:r>
        <w:rPr>
          <w:spacing w:val="2"/>
        </w:rPr>
        <w:t xml:space="preserve"> </w:t>
      </w:r>
      <w:r>
        <w:t>в</w:t>
      </w:r>
      <w:r>
        <w:rPr>
          <w:spacing w:val="-1"/>
        </w:rPr>
        <w:t xml:space="preserve"> </w:t>
      </w:r>
      <w:r>
        <w:t>трудовой</w:t>
      </w:r>
      <w:r>
        <w:rPr>
          <w:spacing w:val="-2"/>
        </w:rPr>
        <w:t xml:space="preserve"> </w:t>
      </w:r>
      <w:r>
        <w:t>деятельности;</w:t>
      </w:r>
    </w:p>
    <w:p w14:paraId="3AA5F3DA" w14:textId="77777777" w:rsidR="00733630" w:rsidRDefault="00632EAB">
      <w:pPr>
        <w:pStyle w:val="a3"/>
        <w:spacing w:line="360" w:lineRule="auto"/>
        <w:ind w:right="709"/>
        <w:jc w:val="left"/>
      </w:pPr>
      <w:r>
        <w:t>понимания</w:t>
      </w:r>
      <w:r>
        <w:rPr>
          <w:spacing w:val="4"/>
        </w:rPr>
        <w:t xml:space="preserve"> </w:t>
      </w:r>
      <w:r>
        <w:t>ценности</w:t>
      </w:r>
      <w:r>
        <w:rPr>
          <w:spacing w:val="10"/>
        </w:rPr>
        <w:t xml:space="preserve"> </w:t>
      </w:r>
      <w:r>
        <w:t>правил</w:t>
      </w:r>
      <w:r>
        <w:rPr>
          <w:spacing w:val="4"/>
        </w:rPr>
        <w:t xml:space="preserve"> </w:t>
      </w:r>
      <w:r>
        <w:t>индивидуального</w:t>
      </w:r>
      <w:r>
        <w:rPr>
          <w:spacing w:val="9"/>
        </w:rPr>
        <w:t xml:space="preserve"> </w:t>
      </w:r>
      <w:r>
        <w:t>и</w:t>
      </w:r>
      <w:r>
        <w:rPr>
          <w:spacing w:val="10"/>
        </w:rPr>
        <w:t xml:space="preserve"> </w:t>
      </w:r>
      <w:r>
        <w:t>коллективного</w:t>
      </w:r>
      <w:r>
        <w:rPr>
          <w:spacing w:val="14"/>
        </w:rPr>
        <w:t xml:space="preserve"> </w:t>
      </w:r>
      <w:r>
        <w:t>безопасного</w:t>
      </w:r>
      <w:r>
        <w:rPr>
          <w:spacing w:val="9"/>
        </w:rPr>
        <w:t xml:space="preserve"> </w:t>
      </w:r>
      <w:r>
        <w:t>поведения</w:t>
      </w:r>
      <w:r>
        <w:rPr>
          <w:spacing w:val="-57"/>
        </w:rPr>
        <w:t xml:space="preserve"> </w:t>
      </w:r>
      <w:r>
        <w:t>в</w:t>
      </w:r>
      <w:r>
        <w:rPr>
          <w:spacing w:val="2"/>
        </w:rPr>
        <w:t xml:space="preserve"> </w:t>
      </w:r>
      <w:r>
        <w:t>ситуациях,</w:t>
      </w:r>
      <w:r>
        <w:rPr>
          <w:spacing w:val="9"/>
        </w:rPr>
        <w:t xml:space="preserve"> </w:t>
      </w:r>
      <w:r>
        <w:t>угрожающих</w:t>
      </w:r>
      <w:r>
        <w:rPr>
          <w:spacing w:val="-4"/>
        </w:rPr>
        <w:t xml:space="preserve"> </w:t>
      </w:r>
      <w:r>
        <w:t>здоровью и</w:t>
      </w:r>
      <w:r>
        <w:rPr>
          <w:spacing w:val="-3"/>
        </w:rPr>
        <w:t xml:space="preserve"> </w:t>
      </w:r>
      <w:r>
        <w:t>жизни</w:t>
      </w:r>
      <w:r>
        <w:rPr>
          <w:spacing w:val="3"/>
        </w:rPr>
        <w:t xml:space="preserve"> </w:t>
      </w:r>
      <w:r>
        <w:t>людей;</w:t>
      </w:r>
    </w:p>
    <w:p w14:paraId="0B88B9D5" w14:textId="77777777" w:rsidR="00733630" w:rsidRDefault="00632EAB">
      <w:pPr>
        <w:pStyle w:val="a3"/>
        <w:spacing w:line="360" w:lineRule="auto"/>
        <w:jc w:val="left"/>
      </w:pPr>
      <w:r>
        <w:t>осознания</w:t>
      </w:r>
      <w:r>
        <w:rPr>
          <w:spacing w:val="48"/>
        </w:rPr>
        <w:t xml:space="preserve"> </w:t>
      </w:r>
      <w:r>
        <w:t>последствий</w:t>
      </w:r>
      <w:r>
        <w:rPr>
          <w:spacing w:val="49"/>
        </w:rPr>
        <w:t xml:space="preserve"> </w:t>
      </w:r>
      <w:r>
        <w:t>и</w:t>
      </w:r>
      <w:r>
        <w:rPr>
          <w:spacing w:val="49"/>
        </w:rPr>
        <w:t xml:space="preserve"> </w:t>
      </w:r>
      <w:r>
        <w:t>неприятия</w:t>
      </w:r>
      <w:r>
        <w:rPr>
          <w:spacing w:val="48"/>
        </w:rPr>
        <w:t xml:space="preserve"> </w:t>
      </w:r>
      <w:r>
        <w:t>вредных</w:t>
      </w:r>
      <w:r>
        <w:rPr>
          <w:spacing w:val="48"/>
        </w:rPr>
        <w:t xml:space="preserve"> </w:t>
      </w:r>
      <w:r>
        <w:t>привычек</w:t>
      </w:r>
      <w:r>
        <w:rPr>
          <w:spacing w:val="50"/>
        </w:rPr>
        <w:t xml:space="preserve"> </w:t>
      </w:r>
      <w:r>
        <w:t>(употребления</w:t>
      </w:r>
      <w:r>
        <w:rPr>
          <w:spacing w:val="52"/>
        </w:rPr>
        <w:t xml:space="preserve"> </w:t>
      </w:r>
      <w:r>
        <w:t>алкоголя,</w:t>
      </w:r>
      <w:r>
        <w:rPr>
          <w:spacing w:val="-57"/>
        </w:rPr>
        <w:t xml:space="preserve"> </w:t>
      </w:r>
      <w:r>
        <w:t>наркотиков,</w:t>
      </w:r>
      <w:r>
        <w:rPr>
          <w:spacing w:val="3"/>
        </w:rPr>
        <w:t xml:space="preserve"> </w:t>
      </w:r>
      <w:r>
        <w:t>курения);</w:t>
      </w:r>
    </w:p>
    <w:p w14:paraId="174DC65F" w14:textId="77777777" w:rsidR="00733630" w:rsidRDefault="00632EAB" w:rsidP="00650BD9">
      <w:pPr>
        <w:pStyle w:val="a6"/>
        <w:numPr>
          <w:ilvl w:val="0"/>
          <w:numId w:val="72"/>
        </w:numPr>
        <w:tabs>
          <w:tab w:val="left" w:pos="1313"/>
        </w:tabs>
        <w:spacing w:before="1"/>
        <w:rPr>
          <w:sz w:val="24"/>
        </w:rPr>
      </w:pPr>
      <w:r>
        <w:rPr>
          <w:sz w:val="24"/>
        </w:rPr>
        <w:t>трудового</w:t>
      </w:r>
      <w:r>
        <w:rPr>
          <w:spacing w:val="-3"/>
          <w:sz w:val="24"/>
        </w:rPr>
        <w:t xml:space="preserve"> </w:t>
      </w:r>
      <w:r>
        <w:rPr>
          <w:sz w:val="24"/>
        </w:rPr>
        <w:t>воспитания:</w:t>
      </w:r>
    </w:p>
    <w:p w14:paraId="1DBFE183" w14:textId="77777777" w:rsidR="00733630" w:rsidRDefault="00632EAB">
      <w:pPr>
        <w:pStyle w:val="a3"/>
        <w:tabs>
          <w:tab w:val="left" w:pos="3229"/>
          <w:tab w:val="left" w:pos="5201"/>
          <w:tab w:val="left" w:pos="5633"/>
          <w:tab w:val="left" w:pos="8695"/>
        </w:tabs>
        <w:spacing w:before="137" w:line="360" w:lineRule="auto"/>
        <w:ind w:right="704"/>
        <w:jc w:val="left"/>
      </w:pPr>
      <w:r>
        <w:t>коммуникативной</w:t>
      </w:r>
      <w:r>
        <w:tab/>
        <w:t>компетентности</w:t>
      </w:r>
      <w:r>
        <w:tab/>
        <w:t>в</w:t>
      </w:r>
      <w:r>
        <w:tab/>
        <w:t>учебно-исследовательской</w:t>
      </w:r>
      <w:r>
        <w:tab/>
      </w:r>
      <w:r>
        <w:rPr>
          <w:spacing w:val="-1"/>
        </w:rPr>
        <w:t>деятельности,</w:t>
      </w:r>
      <w:r>
        <w:rPr>
          <w:spacing w:val="-57"/>
        </w:rPr>
        <w:t xml:space="preserve"> </w:t>
      </w:r>
      <w:r>
        <w:t>общественно</w:t>
      </w:r>
      <w:r>
        <w:rPr>
          <w:spacing w:val="5"/>
        </w:rPr>
        <w:t xml:space="preserve"> </w:t>
      </w:r>
      <w:r>
        <w:t>полезной,</w:t>
      </w:r>
      <w:r>
        <w:rPr>
          <w:spacing w:val="-1"/>
        </w:rPr>
        <w:t xml:space="preserve"> </w:t>
      </w:r>
      <w:r>
        <w:t>творческой</w:t>
      </w:r>
      <w:r>
        <w:rPr>
          <w:spacing w:val="-3"/>
        </w:rPr>
        <w:t xml:space="preserve"> </w:t>
      </w:r>
      <w:r>
        <w:t>и</w:t>
      </w:r>
      <w:r>
        <w:rPr>
          <w:spacing w:val="3"/>
        </w:rPr>
        <w:t xml:space="preserve"> </w:t>
      </w:r>
      <w:r>
        <w:t>других</w:t>
      </w:r>
      <w:r>
        <w:rPr>
          <w:spacing w:val="-4"/>
        </w:rPr>
        <w:t xml:space="preserve"> </w:t>
      </w:r>
      <w:r>
        <w:t>видах</w:t>
      </w:r>
      <w:r>
        <w:rPr>
          <w:spacing w:val="-3"/>
        </w:rPr>
        <w:t xml:space="preserve"> </w:t>
      </w:r>
      <w:r>
        <w:t>деятельности;</w:t>
      </w:r>
    </w:p>
    <w:p w14:paraId="653B1E80" w14:textId="77777777" w:rsidR="00733630" w:rsidRDefault="00632EAB">
      <w:pPr>
        <w:pStyle w:val="a3"/>
        <w:tabs>
          <w:tab w:val="left" w:pos="2333"/>
          <w:tab w:val="left" w:pos="2807"/>
          <w:tab w:val="left" w:pos="3971"/>
          <w:tab w:val="left" w:pos="4997"/>
          <w:tab w:val="left" w:pos="5352"/>
          <w:tab w:val="left" w:pos="6493"/>
          <w:tab w:val="left" w:pos="8129"/>
          <w:tab w:val="left" w:pos="8915"/>
        </w:tabs>
        <w:spacing w:line="360" w:lineRule="auto"/>
        <w:ind w:right="708"/>
        <w:jc w:val="left"/>
      </w:pPr>
      <w:r>
        <w:t>установки</w:t>
      </w:r>
      <w:r>
        <w:tab/>
        <w:t>на</w:t>
      </w:r>
      <w:r>
        <w:tab/>
        <w:t>активное</w:t>
      </w:r>
      <w:r>
        <w:tab/>
        <w:t>участие</w:t>
      </w:r>
      <w:r>
        <w:tab/>
        <w:t>в</w:t>
      </w:r>
      <w:r>
        <w:tab/>
        <w:t>решении</w:t>
      </w:r>
      <w:r>
        <w:tab/>
        <w:t>практических</w:t>
      </w:r>
      <w:r>
        <w:tab/>
        <w:t>задач</w:t>
      </w:r>
      <w:r>
        <w:tab/>
        <w:t>социальной</w:t>
      </w:r>
      <w:r>
        <w:rPr>
          <w:spacing w:val="-57"/>
        </w:rPr>
        <w:t xml:space="preserve"> </w:t>
      </w:r>
      <w:r>
        <w:t>направленности</w:t>
      </w:r>
      <w:r>
        <w:rPr>
          <w:spacing w:val="-2"/>
        </w:rPr>
        <w:t xml:space="preserve"> </w:t>
      </w:r>
      <w:r>
        <w:t>(в</w:t>
      </w:r>
      <w:r>
        <w:rPr>
          <w:spacing w:val="-1"/>
        </w:rPr>
        <w:t xml:space="preserve"> </w:t>
      </w:r>
      <w:r>
        <w:t>рамках</w:t>
      </w:r>
      <w:r>
        <w:rPr>
          <w:spacing w:val="-3"/>
        </w:rPr>
        <w:t xml:space="preserve"> </w:t>
      </w:r>
      <w:r>
        <w:t>своего</w:t>
      </w:r>
      <w:r>
        <w:rPr>
          <w:spacing w:val="6"/>
        </w:rPr>
        <w:t xml:space="preserve"> </w:t>
      </w:r>
      <w:r>
        <w:t>класса,</w:t>
      </w:r>
      <w:r>
        <w:rPr>
          <w:spacing w:val="-1"/>
        </w:rPr>
        <w:t xml:space="preserve"> </w:t>
      </w:r>
      <w:r>
        <w:t>школы);</w:t>
      </w:r>
    </w:p>
    <w:p w14:paraId="280E1262" w14:textId="77777777" w:rsidR="00733630" w:rsidRDefault="00632EAB">
      <w:pPr>
        <w:pStyle w:val="a3"/>
        <w:spacing w:line="360" w:lineRule="auto"/>
        <w:jc w:val="left"/>
      </w:pPr>
      <w:r>
        <w:t>интереса</w:t>
      </w:r>
      <w:r>
        <w:rPr>
          <w:spacing w:val="-2"/>
        </w:rPr>
        <w:t xml:space="preserve"> </w:t>
      </w:r>
      <w:r>
        <w:t>к</w:t>
      </w:r>
      <w:r>
        <w:rPr>
          <w:spacing w:val="-3"/>
        </w:rPr>
        <w:t xml:space="preserve"> </w:t>
      </w:r>
      <w:r>
        <w:t>практическому</w:t>
      </w:r>
      <w:r>
        <w:rPr>
          <w:spacing w:val="-10"/>
        </w:rPr>
        <w:t xml:space="preserve"> </w:t>
      </w:r>
      <w:r>
        <w:t>изучению</w:t>
      </w:r>
      <w:r>
        <w:rPr>
          <w:spacing w:val="-3"/>
        </w:rPr>
        <w:t xml:space="preserve"> </w:t>
      </w:r>
      <w:r>
        <w:t>профессий</w:t>
      </w:r>
      <w:r>
        <w:rPr>
          <w:spacing w:val="-5"/>
        </w:rPr>
        <w:t xml:space="preserve"> </w:t>
      </w:r>
      <w:r>
        <w:t>различного</w:t>
      </w:r>
      <w:r>
        <w:rPr>
          <w:spacing w:val="-1"/>
        </w:rPr>
        <w:t xml:space="preserve"> </w:t>
      </w:r>
      <w:r>
        <w:t>рода,</w:t>
      </w:r>
      <w:r>
        <w:rPr>
          <w:spacing w:val="56"/>
        </w:rPr>
        <w:t xml:space="preserve"> </w:t>
      </w:r>
      <w:r>
        <w:t>в</w:t>
      </w:r>
      <w:r>
        <w:rPr>
          <w:spacing w:val="-4"/>
        </w:rPr>
        <w:t xml:space="preserve"> </w:t>
      </w:r>
      <w:r>
        <w:t>том числе</w:t>
      </w:r>
      <w:r>
        <w:rPr>
          <w:spacing w:val="-6"/>
        </w:rPr>
        <w:t xml:space="preserve"> </w:t>
      </w:r>
      <w:r>
        <w:t>на</w:t>
      </w:r>
      <w:r>
        <w:rPr>
          <w:spacing w:val="-12"/>
        </w:rPr>
        <w:t xml:space="preserve"> </w:t>
      </w:r>
      <w:r>
        <w:t>основе</w:t>
      </w:r>
      <w:r>
        <w:rPr>
          <w:spacing w:val="-57"/>
        </w:rPr>
        <w:t xml:space="preserve"> </w:t>
      </w:r>
      <w:r>
        <w:t>применения</w:t>
      </w:r>
      <w:r>
        <w:rPr>
          <w:spacing w:val="-4"/>
        </w:rPr>
        <w:t xml:space="preserve"> </w:t>
      </w:r>
      <w:r>
        <w:t>предметных</w:t>
      </w:r>
      <w:r>
        <w:rPr>
          <w:spacing w:val="-3"/>
        </w:rPr>
        <w:t xml:space="preserve"> </w:t>
      </w:r>
      <w:r>
        <w:t>знаний</w:t>
      </w:r>
      <w:r>
        <w:rPr>
          <w:spacing w:val="-2"/>
        </w:rPr>
        <w:t xml:space="preserve"> </w:t>
      </w:r>
      <w:r>
        <w:t>по</w:t>
      </w:r>
      <w:r>
        <w:rPr>
          <w:spacing w:val="6"/>
        </w:rPr>
        <w:t xml:space="preserve"> </w:t>
      </w:r>
      <w:r>
        <w:t>химии;</w:t>
      </w:r>
    </w:p>
    <w:p w14:paraId="3EE3F312" w14:textId="77777777" w:rsidR="00733630" w:rsidRDefault="00632EAB">
      <w:pPr>
        <w:pStyle w:val="a3"/>
        <w:spacing w:line="274" w:lineRule="exact"/>
        <w:ind w:left="1048" w:firstLine="0"/>
        <w:jc w:val="left"/>
      </w:pPr>
      <w:r>
        <w:t>уважения</w:t>
      </w:r>
      <w:r>
        <w:rPr>
          <w:spacing w:val="-2"/>
        </w:rPr>
        <w:t xml:space="preserve"> </w:t>
      </w:r>
      <w:r>
        <w:t>к</w:t>
      </w:r>
      <w:r>
        <w:rPr>
          <w:spacing w:val="-4"/>
        </w:rPr>
        <w:t xml:space="preserve"> </w:t>
      </w:r>
      <w:r>
        <w:t>труду, людям</w:t>
      </w:r>
      <w:r>
        <w:rPr>
          <w:spacing w:val="-2"/>
        </w:rPr>
        <w:t xml:space="preserve"> </w:t>
      </w:r>
      <w:r>
        <w:t>труда</w:t>
      </w:r>
      <w:r>
        <w:rPr>
          <w:spacing w:val="-2"/>
        </w:rPr>
        <w:t xml:space="preserve"> </w:t>
      </w:r>
      <w:r>
        <w:t>и</w:t>
      </w:r>
      <w:r>
        <w:rPr>
          <w:spacing w:val="-2"/>
        </w:rPr>
        <w:t xml:space="preserve"> </w:t>
      </w:r>
      <w:r>
        <w:t>результатам</w:t>
      </w:r>
      <w:r>
        <w:rPr>
          <w:spacing w:val="-1"/>
        </w:rPr>
        <w:t xml:space="preserve"> </w:t>
      </w:r>
      <w:r>
        <w:t>трудовой</w:t>
      </w:r>
      <w:r>
        <w:rPr>
          <w:spacing w:val="-5"/>
        </w:rPr>
        <w:t xml:space="preserve"> </w:t>
      </w:r>
      <w:r>
        <w:t>деятельности;</w:t>
      </w:r>
    </w:p>
    <w:p w14:paraId="38BE8CD5" w14:textId="77777777" w:rsidR="00733630" w:rsidRDefault="00632EAB">
      <w:pPr>
        <w:pStyle w:val="a3"/>
        <w:spacing w:before="64" w:line="360" w:lineRule="auto"/>
        <w:ind w:right="714"/>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учётом личностных интересов,</w:t>
      </w:r>
      <w:r>
        <w:rPr>
          <w:spacing w:val="1"/>
        </w:rPr>
        <w:t xml:space="preserve"> </w:t>
      </w:r>
      <w:r>
        <w:t>способностей</w:t>
      </w:r>
      <w:r>
        <w:rPr>
          <w:spacing w:val="1"/>
        </w:rPr>
        <w:t xml:space="preserve"> </w:t>
      </w:r>
      <w:r>
        <w:t>к химии,</w:t>
      </w:r>
      <w:r>
        <w:rPr>
          <w:spacing w:val="-1"/>
        </w:rPr>
        <w:t xml:space="preserve"> </w:t>
      </w:r>
      <w:r>
        <w:t>интересов</w:t>
      </w:r>
      <w:r>
        <w:rPr>
          <w:spacing w:val="-1"/>
        </w:rPr>
        <w:t xml:space="preserve"> </w:t>
      </w:r>
      <w:r>
        <w:t>и</w:t>
      </w:r>
      <w:r>
        <w:rPr>
          <w:spacing w:val="-2"/>
        </w:rPr>
        <w:t xml:space="preserve"> </w:t>
      </w:r>
      <w:r>
        <w:t>потребностей</w:t>
      </w:r>
      <w:r>
        <w:rPr>
          <w:spacing w:val="-3"/>
        </w:rPr>
        <w:t xml:space="preserve"> </w:t>
      </w:r>
      <w:r>
        <w:t>общества;</w:t>
      </w:r>
    </w:p>
    <w:p w14:paraId="012D8D37" w14:textId="77777777" w:rsidR="00733630" w:rsidRDefault="00632EAB" w:rsidP="00650BD9">
      <w:pPr>
        <w:pStyle w:val="a6"/>
        <w:numPr>
          <w:ilvl w:val="0"/>
          <w:numId w:val="72"/>
        </w:numPr>
        <w:tabs>
          <w:tab w:val="left" w:pos="1313"/>
        </w:tabs>
        <w:spacing w:line="272" w:lineRule="exact"/>
        <w:rPr>
          <w:sz w:val="24"/>
        </w:rPr>
      </w:pPr>
      <w:r>
        <w:rPr>
          <w:sz w:val="24"/>
        </w:rPr>
        <w:t>экологического</w:t>
      </w:r>
      <w:r>
        <w:rPr>
          <w:spacing w:val="-4"/>
          <w:sz w:val="24"/>
        </w:rPr>
        <w:t xml:space="preserve"> </w:t>
      </w:r>
      <w:r>
        <w:rPr>
          <w:sz w:val="24"/>
        </w:rPr>
        <w:t>воспитания:</w:t>
      </w:r>
    </w:p>
    <w:p w14:paraId="4B8F358C" w14:textId="77777777" w:rsidR="00733630" w:rsidRDefault="00632EAB">
      <w:pPr>
        <w:pStyle w:val="a3"/>
        <w:spacing w:before="142" w:line="360" w:lineRule="auto"/>
        <w:ind w:right="705"/>
      </w:pPr>
      <w:r>
        <w:t>экологически</w:t>
      </w:r>
      <w:r>
        <w:rPr>
          <w:spacing w:val="1"/>
        </w:rPr>
        <w:t xml:space="preserve"> </w:t>
      </w:r>
      <w:r>
        <w:t>целесообразного отношения к природе,</w:t>
      </w:r>
      <w:r>
        <w:rPr>
          <w:spacing w:val="1"/>
        </w:rPr>
        <w:t xml:space="preserve"> </w:t>
      </w:r>
      <w:r>
        <w:t>как</w:t>
      </w:r>
      <w:r>
        <w:rPr>
          <w:spacing w:val="1"/>
        </w:rPr>
        <w:t xml:space="preserve"> </w:t>
      </w:r>
      <w:r>
        <w:t>источнику существования</w:t>
      </w:r>
      <w:r>
        <w:rPr>
          <w:spacing w:val="1"/>
        </w:rPr>
        <w:t xml:space="preserve"> </w:t>
      </w:r>
      <w:r>
        <w:t>жизни</w:t>
      </w:r>
      <w:r>
        <w:rPr>
          <w:spacing w:val="-2"/>
        </w:rPr>
        <w:t xml:space="preserve"> </w:t>
      </w:r>
      <w:r>
        <w:t>на</w:t>
      </w:r>
      <w:r>
        <w:rPr>
          <w:spacing w:val="-5"/>
        </w:rPr>
        <w:t xml:space="preserve"> </w:t>
      </w:r>
      <w:r>
        <w:t>Земле;</w:t>
      </w:r>
    </w:p>
    <w:p w14:paraId="50060909" w14:textId="77777777" w:rsidR="00733630" w:rsidRDefault="00632EAB">
      <w:pPr>
        <w:pStyle w:val="a3"/>
        <w:spacing w:line="360" w:lineRule="auto"/>
        <w:ind w:right="709"/>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2"/>
        </w:rPr>
        <w:t xml:space="preserve"> </w:t>
      </w:r>
      <w:r>
        <w:t>на</w:t>
      </w:r>
      <w:r>
        <w:rPr>
          <w:spacing w:val="1"/>
        </w:rPr>
        <w:t xml:space="preserve"> </w:t>
      </w:r>
      <w:r>
        <w:t>состояние</w:t>
      </w:r>
      <w:r>
        <w:rPr>
          <w:spacing w:val="1"/>
        </w:rPr>
        <w:t xml:space="preserve"> </w:t>
      </w:r>
      <w:r>
        <w:t>природной</w:t>
      </w:r>
      <w:r>
        <w:rPr>
          <w:spacing w:val="2"/>
        </w:rPr>
        <w:t xml:space="preserve"> </w:t>
      </w:r>
      <w:r>
        <w:t>и</w:t>
      </w:r>
      <w:r>
        <w:rPr>
          <w:spacing w:val="-2"/>
        </w:rPr>
        <w:t xml:space="preserve"> </w:t>
      </w:r>
      <w:r>
        <w:t>социальной</w:t>
      </w:r>
      <w:r>
        <w:rPr>
          <w:spacing w:val="-2"/>
        </w:rPr>
        <w:t xml:space="preserve"> </w:t>
      </w:r>
      <w:r>
        <w:t>среды;</w:t>
      </w:r>
    </w:p>
    <w:p w14:paraId="12958706" w14:textId="77777777" w:rsidR="00733630" w:rsidRDefault="00632EAB">
      <w:pPr>
        <w:pStyle w:val="a3"/>
        <w:spacing w:before="1" w:line="360" w:lineRule="auto"/>
        <w:ind w:right="712"/>
      </w:pPr>
      <w:r>
        <w:t>осознания</w:t>
      </w:r>
      <w:r>
        <w:rPr>
          <w:spacing w:val="1"/>
        </w:rPr>
        <w:t xml:space="preserve"> </w:t>
      </w:r>
      <w:r>
        <w:t>необходимости</w:t>
      </w:r>
      <w:r>
        <w:rPr>
          <w:spacing w:val="1"/>
        </w:rPr>
        <w:t xml:space="preserve"> </w:t>
      </w:r>
      <w:r>
        <w:t>использования достижений химии</w:t>
      </w:r>
      <w:r>
        <w:rPr>
          <w:spacing w:val="1"/>
        </w:rPr>
        <w:t xml:space="preserve"> </w:t>
      </w:r>
      <w:r>
        <w:t>для решения вопросов</w:t>
      </w:r>
      <w:r>
        <w:rPr>
          <w:spacing w:val="1"/>
        </w:rPr>
        <w:t xml:space="preserve"> </w:t>
      </w:r>
      <w:r>
        <w:t>рационального</w:t>
      </w:r>
      <w:r>
        <w:rPr>
          <w:spacing w:val="1"/>
        </w:rPr>
        <w:t xml:space="preserve"> </w:t>
      </w:r>
      <w:r>
        <w:t>природопользования;</w:t>
      </w:r>
    </w:p>
    <w:p w14:paraId="0D69A21C" w14:textId="77777777" w:rsidR="00733630" w:rsidRDefault="00632EAB">
      <w:pPr>
        <w:pStyle w:val="a3"/>
        <w:spacing w:line="362" w:lineRule="auto"/>
        <w:ind w:right="702"/>
      </w:pPr>
      <w:r>
        <w:rPr>
          <w:spacing w:val="-1"/>
        </w:rPr>
        <w:t>активного</w:t>
      </w:r>
      <w:r>
        <w:rPr>
          <w:spacing w:val="-11"/>
        </w:rPr>
        <w:t xml:space="preserve"> </w:t>
      </w:r>
      <w:r>
        <w:rPr>
          <w:spacing w:val="-1"/>
        </w:rPr>
        <w:t>неприятия</w:t>
      </w:r>
      <w:r>
        <w:rPr>
          <w:spacing w:val="-11"/>
        </w:rPr>
        <w:t xml:space="preserve"> </w:t>
      </w:r>
      <w:r>
        <w:rPr>
          <w:spacing w:val="-1"/>
        </w:rPr>
        <w:t>действий,</w:t>
      </w:r>
      <w:r>
        <w:rPr>
          <w:spacing w:val="-12"/>
        </w:rPr>
        <w:t xml:space="preserve"> </w:t>
      </w:r>
      <w:r>
        <w:t>приносящих</w:t>
      </w:r>
      <w:r>
        <w:rPr>
          <w:spacing w:val="-15"/>
        </w:rPr>
        <w:t xml:space="preserve"> </w:t>
      </w:r>
      <w:r>
        <w:t>вред</w:t>
      </w:r>
      <w:r>
        <w:rPr>
          <w:spacing w:val="-12"/>
        </w:rPr>
        <w:t xml:space="preserve"> </w:t>
      </w:r>
      <w:r>
        <w:t>окружающей</w:t>
      </w:r>
      <w:r>
        <w:rPr>
          <w:spacing w:val="-10"/>
        </w:rPr>
        <w:t xml:space="preserve"> </w:t>
      </w:r>
      <w:r>
        <w:t>природной</w:t>
      </w:r>
      <w:r>
        <w:rPr>
          <w:spacing w:val="-13"/>
        </w:rPr>
        <w:t xml:space="preserve"> </w:t>
      </w:r>
      <w:r>
        <w:t>среде,</w:t>
      </w:r>
      <w:r>
        <w:rPr>
          <w:spacing w:val="-9"/>
        </w:rPr>
        <w:t xml:space="preserve"> </w:t>
      </w:r>
      <w:r>
        <w:t>умения</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287CD71A" w14:textId="77777777" w:rsidR="00733630" w:rsidRDefault="00632EAB">
      <w:pPr>
        <w:pStyle w:val="a3"/>
        <w:spacing w:line="360" w:lineRule="auto"/>
        <w:ind w:right="706"/>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w:t>
      </w:r>
      <w:r>
        <w:rPr>
          <w:spacing w:val="1"/>
        </w:rPr>
        <w:t xml:space="preserve"> </w:t>
      </w:r>
      <w:r>
        <w:t>и умения активно</w:t>
      </w:r>
      <w:r>
        <w:rPr>
          <w:spacing w:val="1"/>
        </w:rPr>
        <w:t xml:space="preserve"> </w:t>
      </w:r>
      <w:r>
        <w:t>противостоять</w:t>
      </w:r>
      <w:r>
        <w:rPr>
          <w:spacing w:val="-2"/>
        </w:rPr>
        <w:t xml:space="preserve"> </w:t>
      </w:r>
      <w:r>
        <w:t>идеологии</w:t>
      </w:r>
      <w:r>
        <w:rPr>
          <w:spacing w:val="3"/>
        </w:rPr>
        <w:t xml:space="preserve"> </w:t>
      </w:r>
      <w:r>
        <w:t>хемофобии;</w:t>
      </w:r>
    </w:p>
    <w:p w14:paraId="5854CC7F" w14:textId="77777777" w:rsidR="00733630" w:rsidRDefault="00632EAB" w:rsidP="00650BD9">
      <w:pPr>
        <w:pStyle w:val="a6"/>
        <w:numPr>
          <w:ilvl w:val="0"/>
          <w:numId w:val="72"/>
        </w:numPr>
        <w:tabs>
          <w:tab w:val="left" w:pos="1313"/>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48360BFD" w14:textId="77777777" w:rsidR="00733630" w:rsidRDefault="00632EAB">
      <w:pPr>
        <w:pStyle w:val="a3"/>
        <w:spacing w:before="128" w:line="360" w:lineRule="auto"/>
        <w:ind w:right="706"/>
      </w:pPr>
      <w:r>
        <w:t>сформированности мировоззрения, соответствующего современному уровню развития</w:t>
      </w:r>
      <w:r>
        <w:rPr>
          <w:spacing w:val="1"/>
        </w:rPr>
        <w:t xml:space="preserve"> </w:t>
      </w:r>
      <w:r>
        <w:t>науки</w:t>
      </w:r>
      <w:r>
        <w:rPr>
          <w:spacing w:val="2"/>
        </w:rPr>
        <w:t xml:space="preserve"> </w:t>
      </w:r>
      <w:r>
        <w:t>и</w:t>
      </w:r>
      <w:r>
        <w:rPr>
          <w:spacing w:val="3"/>
        </w:rPr>
        <w:t xml:space="preserve"> </w:t>
      </w:r>
      <w:r>
        <w:t>общественной</w:t>
      </w:r>
      <w:r>
        <w:rPr>
          <w:spacing w:val="-2"/>
        </w:rPr>
        <w:t xml:space="preserve"> </w:t>
      </w:r>
      <w:r>
        <w:t>практики;</w:t>
      </w:r>
    </w:p>
    <w:p w14:paraId="5C76B94F" w14:textId="77777777" w:rsidR="00733630" w:rsidRDefault="00632EAB">
      <w:pPr>
        <w:pStyle w:val="a3"/>
        <w:spacing w:before="3" w:line="360" w:lineRule="auto"/>
        <w:ind w:right="701"/>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rPr>
          <w:spacing w:val="-1"/>
        </w:rPr>
        <w:t xml:space="preserve">рационального научного мышления, создании целостного </w:t>
      </w:r>
      <w:r>
        <w:t>представления об окружающем мире</w:t>
      </w:r>
      <w:r>
        <w:rPr>
          <w:spacing w:val="-57"/>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2"/>
        </w:rPr>
        <w:t xml:space="preserve"> </w:t>
      </w:r>
      <w:r>
        <w:t>сохранения</w:t>
      </w:r>
      <w:r>
        <w:rPr>
          <w:spacing w:val="2"/>
        </w:rPr>
        <w:t xml:space="preserve"> </w:t>
      </w:r>
      <w:r>
        <w:t>природного</w:t>
      </w:r>
      <w:r>
        <w:rPr>
          <w:spacing w:val="2"/>
        </w:rPr>
        <w:t xml:space="preserve"> </w:t>
      </w:r>
      <w:r>
        <w:t>равновесия;</w:t>
      </w:r>
    </w:p>
    <w:p w14:paraId="51AFE1B7" w14:textId="77777777" w:rsidR="00733630" w:rsidRDefault="00632EAB">
      <w:pPr>
        <w:pStyle w:val="a3"/>
        <w:spacing w:line="360" w:lineRule="auto"/>
        <w:ind w:right="702"/>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 пищевой и экологической безопасности,</w:t>
      </w:r>
      <w:r>
        <w:rPr>
          <w:spacing w:val="1"/>
        </w:rPr>
        <w:t xml:space="preserve"> </w:t>
      </w:r>
      <w:r>
        <w:t>в развитии медицины, обеспечении</w:t>
      </w:r>
      <w:r>
        <w:rPr>
          <w:spacing w:val="1"/>
        </w:rPr>
        <w:t xml:space="preserve"> </w:t>
      </w:r>
      <w:r>
        <w:t>условий</w:t>
      </w:r>
      <w:r>
        <w:rPr>
          <w:spacing w:val="1"/>
        </w:rPr>
        <w:t xml:space="preserve"> </w:t>
      </w:r>
      <w:r>
        <w:t>успешного труда</w:t>
      </w:r>
      <w:r>
        <w:rPr>
          <w:spacing w:val="-1"/>
        </w:rPr>
        <w:t xml:space="preserve"> </w:t>
      </w:r>
      <w:r>
        <w:t>и</w:t>
      </w:r>
      <w:r>
        <w:rPr>
          <w:spacing w:val="1"/>
        </w:rPr>
        <w:t xml:space="preserve"> </w:t>
      </w:r>
      <w:r>
        <w:t>экологически</w:t>
      </w:r>
      <w:r>
        <w:rPr>
          <w:spacing w:val="2"/>
        </w:rPr>
        <w:t xml:space="preserve"> </w:t>
      </w:r>
      <w:r>
        <w:t>комфортной</w:t>
      </w:r>
      <w:r>
        <w:rPr>
          <w:spacing w:val="-4"/>
        </w:rPr>
        <w:t xml:space="preserve"> </w:t>
      </w:r>
      <w:r>
        <w:t>жизни</w:t>
      </w:r>
      <w:r>
        <w:rPr>
          <w:spacing w:val="1"/>
        </w:rPr>
        <w:t xml:space="preserve"> </w:t>
      </w:r>
      <w:r>
        <w:t>каждого</w:t>
      </w:r>
      <w:r>
        <w:rPr>
          <w:spacing w:val="1"/>
        </w:rPr>
        <w:t xml:space="preserve"> </w:t>
      </w:r>
      <w:r>
        <w:t>члена</w:t>
      </w:r>
      <w:r>
        <w:rPr>
          <w:spacing w:val="-6"/>
        </w:rPr>
        <w:t xml:space="preserve"> </w:t>
      </w:r>
      <w:r>
        <w:t>общества;</w:t>
      </w:r>
    </w:p>
    <w:p w14:paraId="63731766" w14:textId="77777777" w:rsidR="00733630" w:rsidRDefault="00632EAB">
      <w:pPr>
        <w:pStyle w:val="a3"/>
        <w:spacing w:line="360" w:lineRule="auto"/>
        <w:ind w:right="705"/>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 и объяснения явлений окружающего мира и происходящих</w:t>
      </w:r>
      <w:r>
        <w:rPr>
          <w:spacing w:val="1"/>
        </w:rPr>
        <w:t xml:space="preserve"> </w:t>
      </w:r>
      <w:r>
        <w:t>в нём изменений, умения</w:t>
      </w:r>
      <w:r>
        <w:rPr>
          <w:spacing w:val="1"/>
        </w:rPr>
        <w:t xml:space="preserve"> </w:t>
      </w:r>
      <w:r>
        <w:t>делать обоснованные заключения на основе научных фактов и имеющихся данных с целью</w:t>
      </w:r>
      <w:r>
        <w:rPr>
          <w:spacing w:val="1"/>
        </w:rPr>
        <w:t xml:space="preserve"> </w:t>
      </w:r>
      <w:r>
        <w:t>получения</w:t>
      </w:r>
      <w:r>
        <w:rPr>
          <w:spacing w:val="1"/>
        </w:rPr>
        <w:t xml:space="preserve"> </w:t>
      </w:r>
      <w:r>
        <w:t>достоверных</w:t>
      </w:r>
      <w:r>
        <w:rPr>
          <w:spacing w:val="-3"/>
        </w:rPr>
        <w:t xml:space="preserve"> </w:t>
      </w:r>
      <w:r>
        <w:t>выводов;</w:t>
      </w:r>
    </w:p>
    <w:p w14:paraId="51558FCD" w14:textId="77777777" w:rsidR="00733630" w:rsidRDefault="00632EAB">
      <w:pPr>
        <w:pStyle w:val="a3"/>
        <w:spacing w:line="360" w:lineRule="auto"/>
        <w:ind w:right="706"/>
      </w:pPr>
      <w:r>
        <w:t>способности самостоятельно использовать химические знания для решения проблем в</w:t>
      </w:r>
      <w:r>
        <w:rPr>
          <w:spacing w:val="1"/>
        </w:rPr>
        <w:t xml:space="preserve"> </w:t>
      </w:r>
      <w:r>
        <w:t>реальных</w:t>
      </w:r>
      <w:r>
        <w:rPr>
          <w:spacing w:val="-4"/>
        </w:rPr>
        <w:t xml:space="preserve"> </w:t>
      </w:r>
      <w:r>
        <w:t>жизненных</w:t>
      </w:r>
      <w:r>
        <w:rPr>
          <w:spacing w:val="-3"/>
        </w:rPr>
        <w:t xml:space="preserve"> </w:t>
      </w:r>
      <w:r>
        <w:t>ситуациях;</w:t>
      </w:r>
    </w:p>
    <w:p w14:paraId="2A7E528B" w14:textId="77777777" w:rsidR="00733630" w:rsidRDefault="00632EAB">
      <w:pPr>
        <w:pStyle w:val="a3"/>
        <w:spacing w:before="64"/>
        <w:ind w:left="1048" w:firstLine="0"/>
      </w:pPr>
      <w:r>
        <w:t>интереса</w:t>
      </w:r>
      <w:r>
        <w:rPr>
          <w:spacing w:val="-3"/>
        </w:rPr>
        <w:t xml:space="preserve"> </w:t>
      </w:r>
      <w:r>
        <w:t>к</w:t>
      </w:r>
      <w:r>
        <w:rPr>
          <w:spacing w:val="-3"/>
        </w:rPr>
        <w:t xml:space="preserve"> </w:t>
      </w:r>
      <w:r>
        <w:t>познанию</w:t>
      </w:r>
      <w:r>
        <w:rPr>
          <w:spacing w:val="-3"/>
        </w:rPr>
        <w:t xml:space="preserve"> </w:t>
      </w:r>
      <w:r>
        <w:t>и</w:t>
      </w:r>
      <w:r>
        <w:rPr>
          <w:spacing w:val="-5"/>
        </w:rPr>
        <w:t xml:space="preserve"> </w:t>
      </w:r>
      <w:r>
        <w:t>исследовательской</w:t>
      </w:r>
      <w:r>
        <w:rPr>
          <w:spacing w:val="-5"/>
        </w:rPr>
        <w:t xml:space="preserve"> </w:t>
      </w:r>
      <w:r>
        <w:t>деятельности;</w:t>
      </w:r>
    </w:p>
    <w:p w14:paraId="4B317989" w14:textId="77777777" w:rsidR="00733630" w:rsidRDefault="00632EAB">
      <w:pPr>
        <w:pStyle w:val="a3"/>
        <w:spacing w:before="137" w:line="360" w:lineRule="auto"/>
        <w:ind w:right="708"/>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1"/>
        </w:rPr>
        <w:t xml:space="preserve"> </w:t>
      </w:r>
      <w:r>
        <w:t>получению</w:t>
      </w:r>
      <w:r>
        <w:rPr>
          <w:spacing w:val="-2"/>
        </w:rPr>
        <w:t xml:space="preserve"> </w:t>
      </w:r>
      <w:r>
        <w:t>новых</w:t>
      </w:r>
      <w:r>
        <w:rPr>
          <w:spacing w:val="-6"/>
        </w:rPr>
        <w:t xml:space="preserve"> </w:t>
      </w:r>
      <w:r>
        <w:t>знаний</w:t>
      </w:r>
      <w:r>
        <w:rPr>
          <w:spacing w:val="1"/>
        </w:rPr>
        <w:t xml:space="preserve"> </w:t>
      </w:r>
      <w:r>
        <w:t>по</w:t>
      </w:r>
      <w:r>
        <w:rPr>
          <w:spacing w:val="-1"/>
        </w:rPr>
        <w:t xml:space="preserve"> </w:t>
      </w:r>
      <w:r>
        <w:t>химии</w:t>
      </w:r>
      <w:r>
        <w:rPr>
          <w:spacing w:val="-9"/>
        </w:rPr>
        <w:t xml:space="preserve"> </w:t>
      </w:r>
      <w:r>
        <w:t>в соответствии</w:t>
      </w:r>
      <w:r>
        <w:rPr>
          <w:spacing w:val="-4"/>
        </w:rPr>
        <w:t xml:space="preserve"> </w:t>
      </w:r>
      <w:r>
        <w:t>с</w:t>
      </w:r>
      <w:r>
        <w:rPr>
          <w:spacing w:val="8"/>
        </w:rPr>
        <w:t xml:space="preserve"> </w:t>
      </w:r>
      <w:r>
        <w:t>жизненными</w:t>
      </w:r>
      <w:r>
        <w:rPr>
          <w:spacing w:val="-4"/>
        </w:rPr>
        <w:t xml:space="preserve"> </w:t>
      </w:r>
      <w:r>
        <w:t>потребностями;</w:t>
      </w:r>
    </w:p>
    <w:p w14:paraId="44104AD8" w14:textId="77777777" w:rsidR="00733630" w:rsidRDefault="00632EAB">
      <w:pPr>
        <w:pStyle w:val="a3"/>
        <w:spacing w:line="274" w:lineRule="exact"/>
        <w:ind w:left="1048" w:firstLine="0"/>
      </w:pPr>
      <w:r>
        <w:t>интереса</w:t>
      </w:r>
      <w:r>
        <w:rPr>
          <w:spacing w:val="-3"/>
        </w:rPr>
        <w:t xml:space="preserve"> </w:t>
      </w:r>
      <w:r>
        <w:t>к</w:t>
      </w:r>
      <w:r>
        <w:rPr>
          <w:spacing w:val="-7"/>
        </w:rPr>
        <w:t xml:space="preserve"> </w:t>
      </w:r>
      <w:r>
        <w:t>особенностям труда</w:t>
      </w:r>
      <w:r>
        <w:rPr>
          <w:spacing w:val="-2"/>
        </w:rPr>
        <w:t xml:space="preserve"> </w:t>
      </w:r>
      <w:r>
        <w:t>в различных</w:t>
      </w:r>
      <w:r>
        <w:rPr>
          <w:spacing w:val="-6"/>
        </w:rPr>
        <w:t xml:space="preserve"> </w:t>
      </w:r>
      <w:r>
        <w:t>сферах</w:t>
      </w:r>
      <w:r>
        <w:rPr>
          <w:spacing w:val="-6"/>
        </w:rPr>
        <w:t xml:space="preserve"> </w:t>
      </w:r>
      <w:r>
        <w:t>профессиональной</w:t>
      </w:r>
      <w:r>
        <w:rPr>
          <w:spacing w:val="-5"/>
        </w:rPr>
        <w:t xml:space="preserve"> </w:t>
      </w:r>
      <w:r>
        <w:t>деятельности.</w:t>
      </w:r>
    </w:p>
    <w:p w14:paraId="401424A6" w14:textId="77777777" w:rsidR="00733630" w:rsidRDefault="00632EAB">
      <w:pPr>
        <w:pStyle w:val="a3"/>
        <w:spacing w:before="142" w:line="360" w:lineRule="auto"/>
        <w:ind w:right="715"/>
      </w:pPr>
      <w:r>
        <w:t>Метапредметные результаты освоения учебного предмета «Химия» на уровне среднего</w:t>
      </w:r>
      <w:r>
        <w:rPr>
          <w:spacing w:val="1"/>
        </w:rPr>
        <w:t xml:space="preserve"> </w:t>
      </w:r>
      <w:r>
        <w:t>общего</w:t>
      </w:r>
      <w:r>
        <w:rPr>
          <w:spacing w:val="-4"/>
        </w:rPr>
        <w:t xml:space="preserve"> </w:t>
      </w:r>
      <w:r>
        <w:t>образования</w:t>
      </w:r>
      <w:r>
        <w:rPr>
          <w:spacing w:val="-3"/>
        </w:rPr>
        <w:t xml:space="preserve"> </w:t>
      </w:r>
      <w:r>
        <w:t>включают:</w:t>
      </w:r>
    </w:p>
    <w:p w14:paraId="5FCEC886" w14:textId="77777777" w:rsidR="00733630" w:rsidRDefault="00632EAB">
      <w:pPr>
        <w:pStyle w:val="a3"/>
        <w:spacing w:line="360" w:lineRule="auto"/>
        <w:ind w:right="698"/>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 явление, процесс, система, научный факт, принцип, гипотеза, закономерность, закон,</w:t>
      </w:r>
      <w:r>
        <w:rPr>
          <w:spacing w:val="1"/>
        </w:rPr>
        <w:t xml:space="preserve"> </w:t>
      </w:r>
      <w:r>
        <w:t>теория,</w:t>
      </w:r>
      <w:r>
        <w:rPr>
          <w:spacing w:val="2"/>
        </w:rPr>
        <w:t xml:space="preserve"> </w:t>
      </w:r>
      <w:r>
        <w:t>исследование,</w:t>
      </w:r>
      <w:r>
        <w:rPr>
          <w:spacing w:val="3"/>
        </w:rPr>
        <w:t xml:space="preserve"> </w:t>
      </w:r>
      <w:r>
        <w:t>наблюдение,</w:t>
      </w:r>
      <w:r>
        <w:rPr>
          <w:spacing w:val="3"/>
        </w:rPr>
        <w:t xml:space="preserve"> </w:t>
      </w:r>
      <w:r>
        <w:t>измерение,</w:t>
      </w:r>
      <w:r>
        <w:rPr>
          <w:spacing w:val="-6"/>
        </w:rPr>
        <w:t xml:space="preserve"> </w:t>
      </w:r>
      <w:r>
        <w:t>эксперимент</w:t>
      </w:r>
      <w:r>
        <w:rPr>
          <w:spacing w:val="1"/>
        </w:rPr>
        <w:t xml:space="preserve"> </w:t>
      </w:r>
      <w:r>
        <w:t>и</w:t>
      </w:r>
      <w:r>
        <w:rPr>
          <w:spacing w:val="2"/>
        </w:rPr>
        <w:t xml:space="preserve"> </w:t>
      </w:r>
      <w:r>
        <w:t>другие);</w:t>
      </w:r>
    </w:p>
    <w:p w14:paraId="1AEF9CD1" w14:textId="77777777" w:rsidR="00733630" w:rsidRDefault="00632EAB">
      <w:pPr>
        <w:pStyle w:val="a3"/>
        <w:spacing w:line="362" w:lineRule="auto"/>
        <w:ind w:right="705"/>
      </w:pPr>
      <w:r>
        <w:t>универсальные учебные действия (познавательные, коммуникативные, регулятивные),</w:t>
      </w:r>
      <w:r>
        <w:rPr>
          <w:spacing w:val="1"/>
        </w:rPr>
        <w:t xml:space="preserve"> </w:t>
      </w:r>
      <w:r>
        <w:t>обеспечивающие формирование функциональной грамотности</w:t>
      </w:r>
      <w:r>
        <w:rPr>
          <w:spacing w:val="1"/>
        </w:rPr>
        <w:t xml:space="preserve"> </w:t>
      </w:r>
      <w:r>
        <w:t>и</w:t>
      </w:r>
      <w:r>
        <w:rPr>
          <w:spacing w:val="1"/>
        </w:rPr>
        <w:t xml:space="preserve"> </w:t>
      </w:r>
      <w:r>
        <w:t>социальной компетенции</w:t>
      </w:r>
      <w:r>
        <w:rPr>
          <w:spacing w:val="1"/>
        </w:rPr>
        <w:t xml:space="preserve"> </w:t>
      </w:r>
      <w:r>
        <w:t>обучающихся;</w:t>
      </w:r>
    </w:p>
    <w:p w14:paraId="755FB31F" w14:textId="77777777" w:rsidR="00733630" w:rsidRDefault="00632EAB">
      <w:pPr>
        <w:pStyle w:val="a3"/>
        <w:spacing w:line="362" w:lineRule="auto"/>
        <w:ind w:right="711"/>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 знания и универсальные учебные действия в познавательной и социальной</w:t>
      </w:r>
      <w:r>
        <w:rPr>
          <w:spacing w:val="-57"/>
        </w:rPr>
        <w:t xml:space="preserve"> </w:t>
      </w:r>
      <w:r>
        <w:t>практике.</w:t>
      </w:r>
    </w:p>
    <w:p w14:paraId="7367AB1D" w14:textId="77777777" w:rsidR="00733630" w:rsidRDefault="00632EAB">
      <w:pPr>
        <w:pStyle w:val="a3"/>
        <w:spacing w:line="360" w:lineRule="auto"/>
        <w:ind w:right="710"/>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3"/>
        </w:rPr>
        <w:t xml:space="preserve"> </w:t>
      </w:r>
      <w:r>
        <w:t>коммуникативными</w:t>
      </w:r>
      <w:r>
        <w:rPr>
          <w:spacing w:val="-3"/>
        </w:rPr>
        <w:t xml:space="preserve"> </w:t>
      </w:r>
      <w:r>
        <w:t>и</w:t>
      </w:r>
      <w:r>
        <w:rPr>
          <w:spacing w:val="2"/>
        </w:rPr>
        <w:t xml:space="preserve"> </w:t>
      </w:r>
      <w:r>
        <w:t>регулятивными</w:t>
      </w:r>
      <w:r>
        <w:rPr>
          <w:spacing w:val="-2"/>
        </w:rPr>
        <w:t xml:space="preserve"> </w:t>
      </w:r>
      <w:r>
        <w:t>действиями.</w:t>
      </w:r>
    </w:p>
    <w:p w14:paraId="6B1C654E" w14:textId="77777777" w:rsidR="00733630" w:rsidRDefault="00632EAB">
      <w:pPr>
        <w:pStyle w:val="a3"/>
        <w:spacing w:line="274" w:lineRule="exact"/>
        <w:ind w:left="1048"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14:paraId="3B673F39" w14:textId="77777777" w:rsidR="00733630" w:rsidRDefault="00632EAB" w:rsidP="00650BD9">
      <w:pPr>
        <w:pStyle w:val="a6"/>
        <w:numPr>
          <w:ilvl w:val="0"/>
          <w:numId w:val="71"/>
        </w:numPr>
        <w:tabs>
          <w:tab w:val="left" w:pos="1312"/>
        </w:tabs>
        <w:spacing w:before="12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02F1381D" w14:textId="77777777" w:rsidR="00733630" w:rsidRDefault="00632EAB">
      <w:pPr>
        <w:pStyle w:val="a3"/>
        <w:spacing w:before="137" w:line="360" w:lineRule="auto"/>
        <w:ind w:right="70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1"/>
        </w:rPr>
        <w:t xml:space="preserve"> </w:t>
      </w:r>
      <w:r>
        <w:t>рассматривать;</w:t>
      </w:r>
    </w:p>
    <w:p w14:paraId="7B02722B" w14:textId="77777777" w:rsidR="00733630" w:rsidRDefault="00632EAB">
      <w:pPr>
        <w:pStyle w:val="a3"/>
        <w:spacing w:line="362" w:lineRule="auto"/>
        <w:ind w:right="710"/>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4"/>
        </w:rPr>
        <w:t xml:space="preserve"> </w:t>
      </w:r>
      <w:r>
        <w:t>деятельности</w:t>
      </w:r>
      <w:r>
        <w:rPr>
          <w:spacing w:val="2"/>
        </w:rPr>
        <w:t xml:space="preserve"> </w:t>
      </w:r>
      <w:r>
        <w:t>с</w:t>
      </w:r>
      <w:r>
        <w:rPr>
          <w:spacing w:val="-4"/>
        </w:rPr>
        <w:t xml:space="preserve"> </w:t>
      </w:r>
      <w:r>
        <w:t>поставленными</w:t>
      </w:r>
      <w:r>
        <w:rPr>
          <w:spacing w:val="-3"/>
        </w:rPr>
        <w:t xml:space="preserve"> </w:t>
      </w:r>
      <w:r>
        <w:t>целями;</w:t>
      </w:r>
    </w:p>
    <w:p w14:paraId="27E2E053" w14:textId="77777777" w:rsidR="00733630" w:rsidRDefault="00632EAB">
      <w:pPr>
        <w:pStyle w:val="a3"/>
        <w:spacing w:line="360" w:lineRule="auto"/>
        <w:ind w:right="700"/>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 понятия</w:t>
      </w:r>
      <w:r>
        <w:rPr>
          <w:spacing w:val="-3"/>
        </w:rPr>
        <w:t xml:space="preserve"> </w:t>
      </w:r>
      <w:r>
        <w:t>для</w:t>
      </w:r>
      <w:r>
        <w:rPr>
          <w:spacing w:val="-3"/>
        </w:rPr>
        <w:t xml:space="preserve"> </w:t>
      </w:r>
      <w:r>
        <w:t>объяснения</w:t>
      </w:r>
      <w:r>
        <w:rPr>
          <w:spacing w:val="-9"/>
        </w:rPr>
        <w:t xml:space="preserve"> </w:t>
      </w:r>
      <w:r>
        <w:t>отдельных</w:t>
      </w:r>
      <w:r>
        <w:rPr>
          <w:spacing w:val="-3"/>
        </w:rPr>
        <w:t xml:space="preserve"> </w:t>
      </w:r>
      <w:r>
        <w:t>фактов</w:t>
      </w:r>
      <w:r>
        <w:rPr>
          <w:spacing w:val="-1"/>
        </w:rPr>
        <w:t xml:space="preserve"> </w:t>
      </w:r>
      <w:r>
        <w:t>и</w:t>
      </w:r>
      <w:r>
        <w:rPr>
          <w:spacing w:val="3"/>
        </w:rPr>
        <w:t xml:space="preserve"> </w:t>
      </w:r>
      <w:r>
        <w:t>явлений;</w:t>
      </w:r>
    </w:p>
    <w:p w14:paraId="45C48E91" w14:textId="77777777" w:rsidR="00733630" w:rsidRDefault="00632EAB">
      <w:pPr>
        <w:pStyle w:val="a3"/>
        <w:spacing w:line="360" w:lineRule="auto"/>
        <w:ind w:left="1048" w:right="1108" w:firstLine="0"/>
      </w:pPr>
      <w:r>
        <w:t>выбирать основания и критерии для классификации веществ и химических реакций;</w:t>
      </w:r>
      <w:r>
        <w:rPr>
          <w:spacing w:val="-58"/>
        </w:rPr>
        <w:t xml:space="preserve"> </w:t>
      </w:r>
      <w:r>
        <w:t>устанавливать</w:t>
      </w:r>
      <w:r>
        <w:rPr>
          <w:spacing w:val="1"/>
        </w:rPr>
        <w:t xml:space="preserve"> </w:t>
      </w:r>
      <w:r>
        <w:t>причинно-следственные</w:t>
      </w:r>
      <w:r>
        <w:rPr>
          <w:spacing w:val="-5"/>
        </w:rPr>
        <w:t xml:space="preserve"> </w:t>
      </w:r>
      <w:r>
        <w:t>связи</w:t>
      </w:r>
      <w:r>
        <w:rPr>
          <w:spacing w:val="-3"/>
        </w:rPr>
        <w:t xml:space="preserve"> </w:t>
      </w:r>
      <w:r>
        <w:t>между</w:t>
      </w:r>
      <w:r>
        <w:rPr>
          <w:spacing w:val="-9"/>
        </w:rPr>
        <w:t xml:space="preserve"> </w:t>
      </w:r>
      <w:r>
        <w:t>изучаемыми</w:t>
      </w:r>
      <w:r>
        <w:rPr>
          <w:spacing w:val="2"/>
        </w:rPr>
        <w:t xml:space="preserve"> </w:t>
      </w:r>
      <w:r>
        <w:t>явлениями;</w:t>
      </w:r>
    </w:p>
    <w:p w14:paraId="209E3648" w14:textId="77777777" w:rsidR="00733630" w:rsidRDefault="00632EAB">
      <w:pPr>
        <w:pStyle w:val="a3"/>
        <w:spacing w:line="360" w:lineRule="auto"/>
        <w:ind w:right="703"/>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14:paraId="70952751" w14:textId="77777777" w:rsidR="00733630" w:rsidRDefault="00632EAB">
      <w:pPr>
        <w:pStyle w:val="a3"/>
        <w:spacing w:line="360" w:lineRule="auto"/>
        <w:ind w:right="699"/>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4"/>
        </w:rPr>
        <w:t xml:space="preserve"> </w:t>
      </w:r>
      <w:r>
        <w:t>формула,</w:t>
      </w:r>
      <w:r>
        <w:rPr>
          <w:spacing w:val="4"/>
        </w:rPr>
        <w:t xml:space="preserve"> </w:t>
      </w:r>
      <w:r>
        <w:t>уравнение</w:t>
      </w:r>
      <w:r>
        <w:rPr>
          <w:spacing w:val="-4"/>
        </w:rPr>
        <w:t xml:space="preserve"> </w:t>
      </w:r>
      <w:r>
        <w:t>химической</w:t>
      </w:r>
      <w:r>
        <w:rPr>
          <w:spacing w:val="-7"/>
        </w:rPr>
        <w:t xml:space="preserve"> </w:t>
      </w:r>
      <w:r>
        <w:t>реакции</w:t>
      </w:r>
      <w:r>
        <w:rPr>
          <w:spacing w:val="4"/>
        </w:rPr>
        <w:t xml:space="preserve"> </w:t>
      </w:r>
      <w:r>
        <w:t>–</w:t>
      </w:r>
      <w:r>
        <w:rPr>
          <w:spacing w:val="46"/>
        </w:rPr>
        <w:t xml:space="preserve"> </w:t>
      </w:r>
      <w:r>
        <w:t>при</w:t>
      </w:r>
      <w:r>
        <w:rPr>
          <w:spacing w:val="-7"/>
        </w:rPr>
        <w:t xml:space="preserve"> </w:t>
      </w:r>
      <w:r>
        <w:t>решении</w:t>
      </w:r>
      <w:r>
        <w:rPr>
          <w:spacing w:val="-6"/>
        </w:rPr>
        <w:t xml:space="preserve"> </w:t>
      </w:r>
      <w:r>
        <w:t>учебных</w:t>
      </w:r>
      <w:r>
        <w:rPr>
          <w:spacing w:val="-8"/>
        </w:rPr>
        <w:t xml:space="preserve"> </w:t>
      </w:r>
      <w:r>
        <w:t>познавательных</w:t>
      </w:r>
    </w:p>
    <w:p w14:paraId="4B146029" w14:textId="77777777" w:rsidR="00733630" w:rsidRDefault="00632EAB">
      <w:pPr>
        <w:pStyle w:val="a3"/>
        <w:spacing w:before="64" w:line="360" w:lineRule="auto"/>
        <w:ind w:right="710" w:firstLine="0"/>
      </w:pP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4"/>
        </w:rPr>
        <w:t xml:space="preserve"> </w:t>
      </w:r>
      <w:r>
        <w:t>признаков</w:t>
      </w:r>
      <w:r>
        <w:rPr>
          <w:spacing w:val="-1"/>
        </w:rPr>
        <w:t xml:space="preserve"> </w:t>
      </w:r>
      <w:r>
        <w:t>изучаемых</w:t>
      </w:r>
      <w:r>
        <w:rPr>
          <w:spacing w:val="-4"/>
        </w:rPr>
        <w:t xml:space="preserve"> </w:t>
      </w:r>
      <w:r>
        <w:t>веществ</w:t>
      </w:r>
      <w:r>
        <w:rPr>
          <w:spacing w:val="4"/>
        </w:rPr>
        <w:t xml:space="preserve"> </w:t>
      </w:r>
      <w:r>
        <w:t>и</w:t>
      </w:r>
      <w:r>
        <w:rPr>
          <w:spacing w:val="2"/>
        </w:rPr>
        <w:t xml:space="preserve"> </w:t>
      </w:r>
      <w:r>
        <w:t>химических</w:t>
      </w:r>
      <w:r>
        <w:rPr>
          <w:spacing w:val="-3"/>
        </w:rPr>
        <w:t xml:space="preserve"> </w:t>
      </w:r>
      <w:r>
        <w:t>реакций.</w:t>
      </w:r>
    </w:p>
    <w:p w14:paraId="67B9F523" w14:textId="77777777" w:rsidR="00733630" w:rsidRDefault="00632EAB" w:rsidP="00650BD9">
      <w:pPr>
        <w:pStyle w:val="a6"/>
        <w:numPr>
          <w:ilvl w:val="0"/>
          <w:numId w:val="71"/>
        </w:numPr>
        <w:tabs>
          <w:tab w:val="left" w:pos="1313"/>
        </w:tabs>
        <w:spacing w:line="274" w:lineRule="exact"/>
        <w:ind w:left="1312"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63FE1D4C" w14:textId="77777777" w:rsidR="00733630" w:rsidRDefault="00632EAB">
      <w:pPr>
        <w:pStyle w:val="a3"/>
        <w:spacing w:before="137" w:line="364" w:lineRule="auto"/>
        <w:ind w:left="1048" w:right="709" w:firstLine="0"/>
      </w:pPr>
      <w:r>
        <w:t>владеть основами методов научного познания веществ и химических реакций;</w:t>
      </w:r>
      <w:r>
        <w:rPr>
          <w:spacing w:val="1"/>
        </w:rPr>
        <w:t xml:space="preserve"> </w:t>
      </w:r>
      <w:r>
        <w:t>формулировать</w:t>
      </w:r>
      <w:r>
        <w:rPr>
          <w:spacing w:val="44"/>
        </w:rPr>
        <w:t xml:space="preserve"> </w:t>
      </w:r>
      <w:r>
        <w:t>цели</w:t>
      </w:r>
      <w:r>
        <w:rPr>
          <w:spacing w:val="43"/>
        </w:rPr>
        <w:t xml:space="preserve"> </w:t>
      </w:r>
      <w:r>
        <w:t>и</w:t>
      </w:r>
      <w:r>
        <w:rPr>
          <w:spacing w:val="43"/>
        </w:rPr>
        <w:t xml:space="preserve"> </w:t>
      </w:r>
      <w:r>
        <w:t>задачи</w:t>
      </w:r>
      <w:r>
        <w:rPr>
          <w:spacing w:val="48"/>
        </w:rPr>
        <w:t xml:space="preserve"> </w:t>
      </w:r>
      <w:r>
        <w:t>исследования,</w:t>
      </w:r>
      <w:r>
        <w:rPr>
          <w:spacing w:val="44"/>
        </w:rPr>
        <w:t xml:space="preserve"> </w:t>
      </w:r>
      <w:r>
        <w:t>использовать</w:t>
      </w:r>
      <w:r>
        <w:rPr>
          <w:spacing w:val="44"/>
        </w:rPr>
        <w:t xml:space="preserve"> </w:t>
      </w:r>
      <w:r>
        <w:t>поставленные</w:t>
      </w:r>
      <w:r>
        <w:rPr>
          <w:spacing w:val="22"/>
        </w:rPr>
        <w:t xml:space="preserve"> </w:t>
      </w:r>
      <w:r>
        <w:t>и</w:t>
      </w:r>
    </w:p>
    <w:p w14:paraId="26B6E7CB" w14:textId="77777777" w:rsidR="00733630" w:rsidRDefault="00632EAB">
      <w:pPr>
        <w:pStyle w:val="a3"/>
        <w:spacing w:line="360" w:lineRule="auto"/>
        <w:ind w:right="710" w:firstLine="0"/>
      </w:pPr>
      <w:r>
        <w:t>самостоятельно сформулированные вопросы в качестве инструмента познания</w:t>
      </w:r>
      <w:r>
        <w:rPr>
          <w:spacing w:val="1"/>
        </w:rPr>
        <w:t xml:space="preserve"> </w:t>
      </w:r>
      <w:r>
        <w:t>и основы для</w:t>
      </w:r>
      <w:r>
        <w:rPr>
          <w:spacing w:val="1"/>
        </w:rPr>
        <w:t xml:space="preserve"> </w:t>
      </w:r>
      <w:r>
        <w:t>формирования</w:t>
      </w:r>
      <w:r>
        <w:rPr>
          <w:spacing w:val="-4"/>
        </w:rPr>
        <w:t xml:space="preserve"> </w:t>
      </w:r>
      <w:r>
        <w:t>гипотезы</w:t>
      </w:r>
      <w:r>
        <w:rPr>
          <w:spacing w:val="-2"/>
        </w:rPr>
        <w:t xml:space="preserve"> </w:t>
      </w:r>
      <w:r>
        <w:t>по</w:t>
      </w:r>
      <w:r>
        <w:rPr>
          <w:spacing w:val="1"/>
        </w:rPr>
        <w:t xml:space="preserve"> </w:t>
      </w:r>
      <w:r>
        <w:t>проверке правильности</w:t>
      </w:r>
      <w:r>
        <w:rPr>
          <w:spacing w:val="-2"/>
        </w:rPr>
        <w:t xml:space="preserve"> </w:t>
      </w:r>
      <w:r>
        <w:t>высказываемых</w:t>
      </w:r>
      <w:r>
        <w:rPr>
          <w:spacing w:val="-3"/>
        </w:rPr>
        <w:t xml:space="preserve"> </w:t>
      </w:r>
      <w:r>
        <w:t>суждений;</w:t>
      </w:r>
    </w:p>
    <w:p w14:paraId="51E721E6" w14:textId="77777777" w:rsidR="00733630" w:rsidRDefault="00632EAB">
      <w:pPr>
        <w:pStyle w:val="a3"/>
        <w:spacing w:line="360" w:lineRule="auto"/>
        <w:ind w:right="704"/>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1"/>
        </w:rPr>
        <w:t xml:space="preserve"> </w:t>
      </w:r>
      <w:r>
        <w:t>работе;</w:t>
      </w:r>
    </w:p>
    <w:p w14:paraId="2B0C5583" w14:textId="77777777" w:rsidR="00733630" w:rsidRDefault="00632EAB">
      <w:pPr>
        <w:pStyle w:val="a3"/>
        <w:spacing w:line="360" w:lineRule="auto"/>
        <w:ind w:right="701"/>
      </w:pPr>
      <w:r>
        <w:t>приобретать</w:t>
      </w:r>
      <w:r>
        <w:rPr>
          <w:spacing w:val="-11"/>
        </w:rPr>
        <w:t xml:space="preserve"> </w:t>
      </w:r>
      <w:r>
        <w:t>опыт</w:t>
      </w:r>
      <w:r>
        <w:rPr>
          <w:spacing w:val="-12"/>
        </w:rPr>
        <w:t xml:space="preserve"> </w:t>
      </w:r>
      <w:r>
        <w:t>ученической</w:t>
      </w:r>
      <w:r>
        <w:rPr>
          <w:spacing w:val="-7"/>
        </w:rPr>
        <w:t xml:space="preserve"> </w:t>
      </w:r>
      <w:r>
        <w:t>исследовательской</w:t>
      </w:r>
      <w:r>
        <w:rPr>
          <w:spacing w:val="-12"/>
        </w:rPr>
        <w:t xml:space="preserve"> </w:t>
      </w:r>
      <w:r>
        <w:t>и</w:t>
      </w:r>
      <w:r>
        <w:rPr>
          <w:spacing w:val="-12"/>
        </w:rPr>
        <w:t xml:space="preserve"> </w:t>
      </w:r>
      <w:r>
        <w:t>проектной</w:t>
      </w:r>
      <w:r>
        <w:rPr>
          <w:spacing w:val="-12"/>
        </w:rPr>
        <w:t xml:space="preserve"> </w:t>
      </w:r>
      <w:r>
        <w:t>деятельности,</w:t>
      </w:r>
      <w:r>
        <w:rPr>
          <w:spacing w:val="-3"/>
        </w:rPr>
        <w:t xml:space="preserve"> </w:t>
      </w:r>
      <w:r>
        <w:t>проявлять</w:t>
      </w:r>
      <w:r>
        <w:rPr>
          <w:spacing w:val="-58"/>
        </w:rPr>
        <w:t xml:space="preserve"> </w:t>
      </w:r>
      <w:r>
        <w:t>способность и готовность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14:paraId="13395E15" w14:textId="77777777" w:rsidR="00733630" w:rsidRDefault="00632EAB" w:rsidP="00650BD9">
      <w:pPr>
        <w:pStyle w:val="a6"/>
        <w:numPr>
          <w:ilvl w:val="0"/>
          <w:numId w:val="71"/>
        </w:numPr>
        <w:tabs>
          <w:tab w:val="left" w:pos="1313"/>
        </w:tabs>
        <w:spacing w:line="272" w:lineRule="exact"/>
        <w:ind w:left="1312"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1ADAF6CA" w14:textId="77777777" w:rsidR="00733630" w:rsidRDefault="00632EAB">
      <w:pPr>
        <w:pStyle w:val="a3"/>
        <w:spacing w:before="136" w:line="360" w:lineRule="auto"/>
        <w:ind w:right="704"/>
      </w:pPr>
      <w:r>
        <w:t>ориентироваться в различных источниках информации (научно-популярная 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t>информацию различных видов и форм представления, критически оценивать её достоверность</w:t>
      </w:r>
      <w:r>
        <w:rPr>
          <w:spacing w:val="-57"/>
        </w:rPr>
        <w:t xml:space="preserve"> </w:t>
      </w:r>
      <w:r>
        <w:t>и</w:t>
      </w:r>
      <w:r>
        <w:rPr>
          <w:spacing w:val="2"/>
        </w:rPr>
        <w:t xml:space="preserve"> </w:t>
      </w:r>
      <w:r>
        <w:t>непротиворечивость;</w:t>
      </w:r>
    </w:p>
    <w:p w14:paraId="5D3A6ED6" w14:textId="77777777" w:rsidR="00733630" w:rsidRDefault="00632EAB">
      <w:pPr>
        <w:pStyle w:val="a3"/>
        <w:spacing w:before="1" w:line="360" w:lineRule="auto"/>
        <w:ind w:right="709"/>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необходимой</w:t>
      </w:r>
      <w:r>
        <w:rPr>
          <w:spacing w:val="-3"/>
        </w:rPr>
        <w:t xml:space="preserve"> </w:t>
      </w:r>
      <w:r>
        <w:t>для выполнения</w:t>
      </w:r>
      <w:r>
        <w:rPr>
          <w:spacing w:val="-4"/>
        </w:rPr>
        <w:t xml:space="preserve"> </w:t>
      </w:r>
      <w:r>
        <w:t>учебных</w:t>
      </w:r>
      <w:r>
        <w:rPr>
          <w:spacing w:val="-5"/>
        </w:rPr>
        <w:t xml:space="preserve"> </w:t>
      </w:r>
      <w:r>
        <w:t>задач определённого</w:t>
      </w:r>
      <w:r>
        <w:rPr>
          <w:spacing w:val="4"/>
        </w:rPr>
        <w:t xml:space="preserve"> </w:t>
      </w:r>
      <w:r>
        <w:t>типа;</w:t>
      </w:r>
    </w:p>
    <w:p w14:paraId="25BADE36" w14:textId="77777777" w:rsidR="00733630" w:rsidRDefault="00632EAB">
      <w:pPr>
        <w:pStyle w:val="a3"/>
        <w:spacing w:line="360" w:lineRule="auto"/>
        <w:ind w:right="704"/>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4"/>
        </w:rPr>
        <w:t xml:space="preserve"> </w:t>
      </w:r>
      <w:r>
        <w:t>поисковых</w:t>
      </w:r>
      <w:r>
        <w:rPr>
          <w:spacing w:val="-3"/>
        </w:rPr>
        <w:t xml:space="preserve"> </w:t>
      </w:r>
      <w:r>
        <w:t>систем;</w:t>
      </w:r>
    </w:p>
    <w:p w14:paraId="0CEB88A0" w14:textId="77777777" w:rsidR="00733630" w:rsidRDefault="00632EAB">
      <w:pPr>
        <w:pStyle w:val="a3"/>
        <w:spacing w:line="360" w:lineRule="auto"/>
        <w:ind w:right="707"/>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3"/>
        </w:rPr>
        <w:t xml:space="preserve"> </w:t>
      </w:r>
      <w:r>
        <w:t>диаграммы,</w:t>
      </w:r>
      <w:r>
        <w:rPr>
          <w:spacing w:val="4"/>
        </w:rPr>
        <w:t xml:space="preserve"> </w:t>
      </w:r>
      <w:r>
        <w:t>таблицы,</w:t>
      </w:r>
      <w:r>
        <w:rPr>
          <w:spacing w:val="-2"/>
        </w:rPr>
        <w:t xml:space="preserve"> </w:t>
      </w:r>
      <w:r>
        <w:t>рисунки</w:t>
      </w:r>
      <w:r>
        <w:rPr>
          <w:spacing w:val="3"/>
        </w:rPr>
        <w:t xml:space="preserve"> </w:t>
      </w:r>
      <w:r>
        <w:t>и</w:t>
      </w:r>
      <w:r>
        <w:rPr>
          <w:spacing w:val="3"/>
        </w:rPr>
        <w:t xml:space="preserve"> </w:t>
      </w:r>
      <w:r>
        <w:t>другие);</w:t>
      </w:r>
    </w:p>
    <w:p w14:paraId="42E50EC8" w14:textId="77777777" w:rsidR="00733630" w:rsidRDefault="00632EAB">
      <w:pPr>
        <w:pStyle w:val="a3"/>
        <w:spacing w:line="360" w:lineRule="auto"/>
        <w:ind w:right="706"/>
      </w:pPr>
      <w:r>
        <w:t>использовать</w:t>
      </w:r>
      <w:r>
        <w:rPr>
          <w:spacing w:val="-5"/>
        </w:rPr>
        <w:t xml:space="preserve"> </w:t>
      </w:r>
      <w:r>
        <w:t>научный</w:t>
      </w:r>
      <w:r>
        <w:rPr>
          <w:spacing w:val="-1"/>
        </w:rPr>
        <w:t xml:space="preserve"> </w:t>
      </w:r>
      <w:r>
        <w:t>язык</w:t>
      </w:r>
      <w:r>
        <w:rPr>
          <w:spacing w:val="-8"/>
        </w:rPr>
        <w:t xml:space="preserve"> </w:t>
      </w:r>
      <w:r>
        <w:t>в</w:t>
      </w:r>
      <w:r>
        <w:rPr>
          <w:spacing w:val="-4"/>
        </w:rPr>
        <w:t xml:space="preserve"> </w:t>
      </w:r>
      <w:r>
        <w:t>качестве</w:t>
      </w:r>
      <w:r>
        <w:rPr>
          <w:spacing w:val="-3"/>
        </w:rPr>
        <w:t xml:space="preserve"> </w:t>
      </w:r>
      <w:r>
        <w:t>средства</w:t>
      </w:r>
      <w:r>
        <w:rPr>
          <w:spacing w:val="-2"/>
        </w:rPr>
        <w:t xml:space="preserve"> </w:t>
      </w:r>
      <w:r>
        <w:t>при</w:t>
      </w:r>
      <w:r>
        <w:rPr>
          <w:spacing w:val="-6"/>
        </w:rPr>
        <w:t xml:space="preserve"> </w:t>
      </w:r>
      <w:r>
        <w:t>работе</w:t>
      </w:r>
      <w:r>
        <w:rPr>
          <w:spacing w:val="-6"/>
        </w:rPr>
        <w:t xml:space="preserve"> </w:t>
      </w:r>
      <w:r>
        <w:t>с</w:t>
      </w:r>
      <w:r>
        <w:rPr>
          <w:spacing w:val="-3"/>
        </w:rPr>
        <w:t xml:space="preserve"> </w:t>
      </w:r>
      <w:r>
        <w:t>химической информацией:</w:t>
      </w:r>
      <w:r>
        <w:rPr>
          <w:spacing w:val="-58"/>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3"/>
        </w:rPr>
        <w:t xml:space="preserve"> </w:t>
      </w:r>
      <w:r>
        <w:t>номенклатуру;</w:t>
      </w:r>
    </w:p>
    <w:p w14:paraId="6874F262" w14:textId="77777777" w:rsidR="00733630" w:rsidRDefault="00632EAB">
      <w:pPr>
        <w:pStyle w:val="a3"/>
        <w:spacing w:line="360" w:lineRule="auto"/>
        <w:ind w:left="1048" w:right="1583" w:firstLine="0"/>
      </w:pPr>
      <w:r>
        <w:t>использовать и преобразовывать знаково-символические средства наглядности.</w:t>
      </w:r>
      <w:r>
        <w:rPr>
          <w:spacing w:val="-57"/>
        </w:rPr>
        <w:t xml:space="preserve"> </w:t>
      </w:r>
      <w:r>
        <w:t>Овладение</w:t>
      </w:r>
      <w:r>
        <w:rPr>
          <w:spacing w:val="4"/>
        </w:rPr>
        <w:t xml:space="preserve"> </w:t>
      </w:r>
      <w:r>
        <w:t>универсальными</w:t>
      </w:r>
      <w:r>
        <w:rPr>
          <w:spacing w:val="-3"/>
        </w:rPr>
        <w:t xml:space="preserve"> </w:t>
      </w:r>
      <w:r>
        <w:t>коммуникативными</w:t>
      </w:r>
      <w:r>
        <w:rPr>
          <w:spacing w:val="2"/>
        </w:rPr>
        <w:t xml:space="preserve"> </w:t>
      </w:r>
      <w:r>
        <w:t>действиями:</w:t>
      </w:r>
    </w:p>
    <w:p w14:paraId="698390BC" w14:textId="77777777" w:rsidR="00733630" w:rsidRDefault="00632EAB">
      <w:pPr>
        <w:pStyle w:val="a3"/>
        <w:spacing w:line="362" w:lineRule="auto"/>
        <w:ind w:right="700"/>
      </w:pPr>
      <w:r>
        <w:t>задавать вопросы по существу обсуждаемой темы в ходе диалога</w:t>
      </w:r>
      <w:r>
        <w:rPr>
          <w:spacing w:val="1"/>
        </w:rPr>
        <w:t xml:space="preserve"> </w:t>
      </w:r>
      <w:r>
        <w:t>и/или дискуссии,</w:t>
      </w:r>
      <w:r>
        <w:rPr>
          <w:spacing w:val="1"/>
        </w:rPr>
        <w:t xml:space="preserve"> </w:t>
      </w:r>
      <w:r>
        <w:t>высказывать</w:t>
      </w:r>
      <w:r>
        <w:rPr>
          <w:spacing w:val="-9"/>
        </w:rPr>
        <w:t xml:space="preserve"> </w:t>
      </w:r>
      <w:r>
        <w:t>идеи,</w:t>
      </w:r>
      <w:r>
        <w:rPr>
          <w:spacing w:val="-8"/>
        </w:rPr>
        <w:t xml:space="preserve"> </w:t>
      </w:r>
      <w:r>
        <w:t>формулировать</w:t>
      </w:r>
      <w:r>
        <w:rPr>
          <w:spacing w:val="-3"/>
        </w:rPr>
        <w:t xml:space="preserve"> </w:t>
      </w:r>
      <w:r>
        <w:t>свои</w:t>
      </w:r>
      <w:r>
        <w:rPr>
          <w:spacing w:val="-10"/>
        </w:rPr>
        <w:t xml:space="preserve"> </w:t>
      </w:r>
      <w:r>
        <w:t>предложения</w:t>
      </w:r>
      <w:r>
        <w:rPr>
          <w:spacing w:val="-10"/>
        </w:rPr>
        <w:t xml:space="preserve"> </w:t>
      </w:r>
      <w:r>
        <w:t>относительно</w:t>
      </w:r>
      <w:r>
        <w:rPr>
          <w:spacing w:val="-6"/>
        </w:rPr>
        <w:t xml:space="preserve"> </w:t>
      </w:r>
      <w:r>
        <w:t>выполнения</w:t>
      </w:r>
      <w:r>
        <w:rPr>
          <w:spacing w:val="-11"/>
        </w:rPr>
        <w:t xml:space="preserve"> </w:t>
      </w:r>
      <w:r>
        <w:t>предложенной</w:t>
      </w:r>
      <w:r>
        <w:rPr>
          <w:spacing w:val="-57"/>
        </w:rPr>
        <w:t xml:space="preserve"> </w:t>
      </w:r>
      <w:r>
        <w:t>задачи;</w:t>
      </w:r>
    </w:p>
    <w:p w14:paraId="77547527" w14:textId="77777777" w:rsidR="00733630" w:rsidRDefault="00632EAB">
      <w:pPr>
        <w:pStyle w:val="a3"/>
        <w:spacing w:line="360" w:lineRule="auto"/>
        <w:ind w:right="709"/>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5"/>
        </w:rPr>
        <w:t xml:space="preserve"> </w:t>
      </w:r>
      <w:r>
        <w:t>или</w:t>
      </w:r>
      <w:r>
        <w:rPr>
          <w:spacing w:val="17"/>
        </w:rPr>
        <w:t xml:space="preserve"> </w:t>
      </w:r>
      <w:r>
        <w:t>совместно</w:t>
      </w:r>
      <w:r>
        <w:rPr>
          <w:spacing w:val="20"/>
        </w:rPr>
        <w:t xml:space="preserve"> </w:t>
      </w:r>
      <w:r>
        <w:t>со</w:t>
      </w:r>
      <w:r>
        <w:rPr>
          <w:spacing w:val="20"/>
        </w:rPr>
        <w:t xml:space="preserve"> </w:t>
      </w:r>
      <w:r>
        <w:t>сверстниками</w:t>
      </w:r>
      <w:r>
        <w:rPr>
          <w:spacing w:val="22"/>
        </w:rPr>
        <w:t xml:space="preserve"> </w:t>
      </w:r>
      <w:r>
        <w:t>при</w:t>
      </w:r>
      <w:r>
        <w:rPr>
          <w:spacing w:val="16"/>
        </w:rPr>
        <w:t xml:space="preserve"> </w:t>
      </w:r>
      <w:r>
        <w:t>выполнении</w:t>
      </w:r>
      <w:r>
        <w:rPr>
          <w:spacing w:val="17"/>
        </w:rPr>
        <w:t xml:space="preserve"> </w:t>
      </w:r>
      <w:r>
        <w:t>химического</w:t>
      </w:r>
      <w:r>
        <w:rPr>
          <w:spacing w:val="20"/>
        </w:rPr>
        <w:t xml:space="preserve"> </w:t>
      </w:r>
      <w:r>
        <w:t>эксперимента,</w:t>
      </w:r>
    </w:p>
    <w:p w14:paraId="13A04418" w14:textId="77777777" w:rsidR="00733630" w:rsidRDefault="00632EAB">
      <w:pPr>
        <w:pStyle w:val="a3"/>
        <w:spacing w:before="64" w:line="360" w:lineRule="auto"/>
        <w:ind w:right="703" w:firstLine="0"/>
      </w:pP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1"/>
        </w:rPr>
        <w:t xml:space="preserve"> </w:t>
      </w:r>
      <w:r>
        <w:t>позиций</w:t>
      </w:r>
      <w:r>
        <w:rPr>
          <w:spacing w:val="-3"/>
        </w:rPr>
        <w:t xml:space="preserve"> </w:t>
      </w:r>
      <w:r>
        <w:t>в</w:t>
      </w:r>
      <w:r>
        <w:rPr>
          <w:spacing w:val="3"/>
        </w:rPr>
        <w:t xml:space="preserve"> </w:t>
      </w:r>
      <w:r>
        <w:t>ходе</w:t>
      </w:r>
      <w:r>
        <w:rPr>
          <w:spacing w:val="-5"/>
        </w:rPr>
        <w:t xml:space="preserve"> </w:t>
      </w:r>
      <w:r>
        <w:t>обсуждения</w:t>
      </w:r>
      <w:r>
        <w:rPr>
          <w:spacing w:val="2"/>
        </w:rPr>
        <w:t xml:space="preserve"> </w:t>
      </w:r>
      <w:r>
        <w:t>и</w:t>
      </w:r>
      <w:r>
        <w:rPr>
          <w:spacing w:val="-3"/>
        </w:rPr>
        <w:t xml:space="preserve"> </w:t>
      </w:r>
      <w:r>
        <w:t>обмена</w:t>
      </w:r>
      <w:r>
        <w:rPr>
          <w:spacing w:val="1"/>
        </w:rPr>
        <w:t xml:space="preserve"> </w:t>
      </w:r>
      <w:r>
        <w:t>мнениями.</w:t>
      </w:r>
    </w:p>
    <w:p w14:paraId="0660F64F" w14:textId="77777777" w:rsidR="00733630" w:rsidRDefault="00632EAB">
      <w:pPr>
        <w:pStyle w:val="a3"/>
        <w:spacing w:line="272"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50D5E0E8" w14:textId="77777777" w:rsidR="00733630" w:rsidRDefault="00632EAB">
      <w:pPr>
        <w:pStyle w:val="a3"/>
        <w:spacing w:before="142" w:line="360" w:lineRule="auto"/>
        <w:ind w:right="697"/>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w:t>
      </w:r>
      <w:r>
        <w:rPr>
          <w:spacing w:val="1"/>
        </w:rPr>
        <w:t xml:space="preserve"> </w:t>
      </w:r>
      <w:r>
        <w:t>с учётом получения новых знаний о</w:t>
      </w:r>
      <w:r>
        <w:rPr>
          <w:spacing w:val="1"/>
        </w:rPr>
        <w:t xml:space="preserve"> </w:t>
      </w:r>
      <w:r>
        <w:t>веществах</w:t>
      </w:r>
      <w:r>
        <w:rPr>
          <w:spacing w:val="-4"/>
        </w:rPr>
        <w:t xml:space="preserve"> </w:t>
      </w:r>
      <w:r>
        <w:t>и</w:t>
      </w:r>
      <w:r>
        <w:rPr>
          <w:spacing w:val="3"/>
        </w:rPr>
        <w:t xml:space="preserve"> </w:t>
      </w:r>
      <w:r>
        <w:t>химических</w:t>
      </w:r>
      <w:r>
        <w:rPr>
          <w:spacing w:val="-3"/>
        </w:rPr>
        <w:t xml:space="preserve"> </w:t>
      </w:r>
      <w:r>
        <w:t>реакциях;</w:t>
      </w:r>
    </w:p>
    <w:p w14:paraId="38220491" w14:textId="77777777" w:rsidR="00733630" w:rsidRDefault="00632EAB">
      <w:pPr>
        <w:pStyle w:val="a3"/>
        <w:spacing w:line="275" w:lineRule="exact"/>
        <w:ind w:left="1048" w:firstLine="0"/>
      </w:pPr>
      <w:r>
        <w:t>осуществлять</w:t>
      </w:r>
      <w:r>
        <w:rPr>
          <w:spacing w:val="-2"/>
        </w:rPr>
        <w:t xml:space="preserve"> </w:t>
      </w:r>
      <w:r>
        <w:t>самоконтроль</w:t>
      </w:r>
      <w:r>
        <w:rPr>
          <w:spacing w:val="-1"/>
        </w:rPr>
        <w:t xml:space="preserve"> </w:t>
      </w:r>
      <w:r>
        <w:t>своей</w:t>
      </w:r>
      <w:r>
        <w:rPr>
          <w:spacing w:val="-1"/>
        </w:rPr>
        <w:t xml:space="preserve"> </w:t>
      </w:r>
      <w:r>
        <w:t>деятельности</w:t>
      </w:r>
      <w:r>
        <w:rPr>
          <w:spacing w:val="-1"/>
        </w:rPr>
        <w:t xml:space="preserve"> </w:t>
      </w:r>
      <w:r>
        <w:t>на</w:t>
      </w:r>
      <w:r>
        <w:rPr>
          <w:spacing w:val="-7"/>
        </w:rPr>
        <w:t xml:space="preserve"> </w:t>
      </w:r>
      <w:r>
        <w:t>основе</w:t>
      </w:r>
      <w:r>
        <w:rPr>
          <w:spacing w:val="-3"/>
        </w:rPr>
        <w:t xml:space="preserve"> </w:t>
      </w:r>
      <w:r>
        <w:t>самоанализа</w:t>
      </w:r>
      <w:r>
        <w:rPr>
          <w:spacing w:val="47"/>
        </w:rPr>
        <w:t xml:space="preserve"> </w:t>
      </w:r>
      <w:r>
        <w:t>и</w:t>
      </w:r>
      <w:r>
        <w:rPr>
          <w:spacing w:val="-1"/>
        </w:rPr>
        <w:t xml:space="preserve"> </w:t>
      </w:r>
      <w:r>
        <w:t>самооценки.</w:t>
      </w:r>
    </w:p>
    <w:p w14:paraId="0C15F1D1" w14:textId="77777777" w:rsidR="00733630" w:rsidRDefault="00632EAB">
      <w:pPr>
        <w:pStyle w:val="a3"/>
        <w:spacing w:before="137" w:line="360" w:lineRule="auto"/>
        <w:ind w:right="700"/>
      </w:pPr>
      <w:r>
        <w:rPr>
          <w:spacing w:val="-1"/>
        </w:rPr>
        <w:t>Предметные</w:t>
      </w:r>
      <w:r>
        <w:rPr>
          <w:spacing w:val="-7"/>
        </w:rPr>
        <w:t xml:space="preserve"> </w:t>
      </w:r>
      <w:r>
        <w:t>результаты</w:t>
      </w:r>
      <w:r>
        <w:rPr>
          <w:spacing w:val="-9"/>
        </w:rPr>
        <w:t xml:space="preserve"> </w:t>
      </w:r>
      <w:r>
        <w:t>освоения</w:t>
      </w:r>
      <w:r>
        <w:rPr>
          <w:spacing w:val="-15"/>
        </w:rPr>
        <w:t xml:space="preserve"> </w:t>
      </w:r>
      <w:r>
        <w:t>программы</w:t>
      </w:r>
      <w:r>
        <w:rPr>
          <w:spacing w:val="-9"/>
        </w:rPr>
        <w:t xml:space="preserve"> </w:t>
      </w:r>
      <w:r>
        <w:t>среднего</w:t>
      </w:r>
      <w:r>
        <w:rPr>
          <w:spacing w:val="-10"/>
        </w:rPr>
        <w:t xml:space="preserve"> </w:t>
      </w:r>
      <w:r>
        <w:t>общего</w:t>
      </w:r>
      <w:r>
        <w:rPr>
          <w:spacing w:val="-11"/>
        </w:rPr>
        <w:t xml:space="preserve"> </w:t>
      </w:r>
      <w:r>
        <w:t>образования</w:t>
      </w:r>
      <w:r>
        <w:rPr>
          <w:spacing w:val="-11"/>
        </w:rPr>
        <w:t xml:space="preserve"> </w:t>
      </w:r>
      <w:r>
        <w:t>по</w:t>
      </w:r>
      <w:r>
        <w:rPr>
          <w:spacing w:val="-6"/>
        </w:rPr>
        <w:t xml:space="preserve"> </w:t>
      </w:r>
      <w:r>
        <w:t>химии</w:t>
      </w:r>
      <w:r>
        <w:rPr>
          <w:spacing w:val="-10"/>
        </w:rPr>
        <w:t xml:space="preserve"> </w:t>
      </w:r>
      <w:r>
        <w:t>на</w:t>
      </w:r>
      <w:r>
        <w:rPr>
          <w:spacing w:val="-57"/>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преимущественно</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1"/>
        </w:rPr>
        <w:t xml:space="preserve"> </w:t>
      </w:r>
      <w:r>
        <w:t>«Химия»</w:t>
      </w:r>
      <w:r>
        <w:rPr>
          <w:spacing w:val="7"/>
        </w:rPr>
        <w:t xml:space="preserve"> </w:t>
      </w:r>
      <w:r>
        <w:t>научные</w:t>
      </w:r>
      <w:r>
        <w:rPr>
          <w:spacing w:val="10"/>
        </w:rPr>
        <w:t xml:space="preserve"> </w:t>
      </w:r>
      <w:r>
        <w:t>знания,</w:t>
      </w:r>
      <w:r>
        <w:rPr>
          <w:spacing w:val="13"/>
        </w:rPr>
        <w:t xml:space="preserve"> </w:t>
      </w:r>
      <w:r>
        <w:t>умения</w:t>
      </w:r>
      <w:r>
        <w:rPr>
          <w:spacing w:val="12"/>
        </w:rPr>
        <w:t xml:space="preserve"> </w:t>
      </w:r>
      <w:r>
        <w:t>и</w:t>
      </w:r>
      <w:r>
        <w:rPr>
          <w:spacing w:val="7"/>
        </w:rPr>
        <w:t xml:space="preserve"> </w:t>
      </w:r>
      <w:r>
        <w:t>способы</w:t>
      </w:r>
      <w:r>
        <w:rPr>
          <w:spacing w:val="14"/>
        </w:rPr>
        <w:t xml:space="preserve"> </w:t>
      </w:r>
      <w:r>
        <w:t>действий</w:t>
      </w:r>
      <w:r>
        <w:rPr>
          <w:spacing w:val="7"/>
        </w:rPr>
        <w:t xml:space="preserve"> </w:t>
      </w:r>
      <w:r>
        <w:t>по</w:t>
      </w:r>
      <w:r>
        <w:rPr>
          <w:spacing w:val="11"/>
        </w:rPr>
        <w:t xml:space="preserve"> </w:t>
      </w:r>
      <w:r>
        <w:t>освоению,</w:t>
      </w:r>
      <w:r>
        <w:rPr>
          <w:spacing w:val="9"/>
        </w:rPr>
        <w:t xml:space="preserve"> </w:t>
      </w:r>
      <w:r>
        <w:t>интерпретации</w:t>
      </w:r>
      <w:r>
        <w:rPr>
          <w:spacing w:val="-58"/>
        </w:rPr>
        <w:t xml:space="preserve"> </w:t>
      </w:r>
      <w:r>
        <w:t>и преобразованию знаний, виды деятельности по получению нового знания</w:t>
      </w:r>
      <w:r>
        <w:rPr>
          <w:spacing w:val="1"/>
        </w:rPr>
        <w:t xml:space="preserve"> </w:t>
      </w:r>
      <w:r>
        <w:t>и 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химией.</w:t>
      </w:r>
      <w:r>
        <w:rPr>
          <w:spacing w:val="1"/>
        </w:rPr>
        <w:t xml:space="preserve"> </w:t>
      </w:r>
      <w:r>
        <w:t>В</w:t>
      </w:r>
      <w:r>
        <w:rPr>
          <w:spacing w:val="1"/>
        </w:rPr>
        <w:t xml:space="preserve"> </w:t>
      </w:r>
      <w:r>
        <w:t>программе</w:t>
      </w:r>
      <w:r>
        <w:rPr>
          <w:spacing w:val="-6"/>
        </w:rPr>
        <w:t xml:space="preserve"> </w:t>
      </w:r>
      <w:r>
        <w:t>по</w:t>
      </w:r>
      <w:r>
        <w:rPr>
          <w:spacing w:val="5"/>
        </w:rPr>
        <w:t xml:space="preserve"> </w:t>
      </w:r>
      <w:r>
        <w:t>химии</w:t>
      </w:r>
      <w:r>
        <w:rPr>
          <w:spacing w:val="-3"/>
        </w:rPr>
        <w:t xml:space="preserve"> </w:t>
      </w:r>
      <w:r>
        <w:t>предметные результаты</w:t>
      </w:r>
      <w:r>
        <w:rPr>
          <w:spacing w:val="2"/>
        </w:rPr>
        <w:t xml:space="preserve"> </w:t>
      </w:r>
      <w:r>
        <w:t>представлены</w:t>
      </w:r>
      <w:r>
        <w:rPr>
          <w:spacing w:val="2"/>
        </w:rPr>
        <w:t xml:space="preserve"> </w:t>
      </w:r>
      <w:r>
        <w:t>по</w:t>
      </w:r>
      <w:r>
        <w:rPr>
          <w:spacing w:val="1"/>
        </w:rPr>
        <w:t xml:space="preserve"> </w:t>
      </w:r>
      <w:r>
        <w:t>годам</w:t>
      </w:r>
      <w:r>
        <w:rPr>
          <w:spacing w:val="1"/>
        </w:rPr>
        <w:t xml:space="preserve"> </w:t>
      </w:r>
      <w:r>
        <w:t>изучения.</w:t>
      </w:r>
    </w:p>
    <w:p w14:paraId="40EA88D0" w14:textId="77777777" w:rsidR="00733630" w:rsidRDefault="00632EAB">
      <w:pPr>
        <w:pStyle w:val="a3"/>
        <w:spacing w:before="3" w:line="360" w:lineRule="auto"/>
        <w:ind w:right="714"/>
      </w:pPr>
      <w:r>
        <w:t>К концу обучения в 10 классе предметные результаты освоения курса «Органическая</w:t>
      </w:r>
      <w:r>
        <w:rPr>
          <w:spacing w:val="1"/>
        </w:rPr>
        <w:t xml:space="preserve"> </w:t>
      </w:r>
      <w:r>
        <w:t>химия»</w:t>
      </w:r>
      <w:r>
        <w:rPr>
          <w:spacing w:val="-3"/>
        </w:rPr>
        <w:t xml:space="preserve"> </w:t>
      </w:r>
      <w:r>
        <w:t>отражают:</w:t>
      </w:r>
    </w:p>
    <w:p w14:paraId="008F5BA6" w14:textId="77777777" w:rsidR="00733630" w:rsidRDefault="00632EAB">
      <w:pPr>
        <w:pStyle w:val="a3"/>
        <w:spacing w:line="360" w:lineRule="auto"/>
        <w:ind w:right="698"/>
      </w:pPr>
      <w:r>
        <w:t>сформированность представлений о химической 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 и</w:t>
      </w:r>
      <w:r>
        <w:rPr>
          <w:spacing w:val="1"/>
        </w:rPr>
        <w:t xml:space="preserve"> </w:t>
      </w:r>
      <w:r>
        <w:t>культуры личности, её функциональной грамотности, необходимой для решения практических</w:t>
      </w:r>
      <w:r>
        <w:rPr>
          <w:spacing w:val="-57"/>
        </w:rPr>
        <w:t xml:space="preserve"> </w:t>
      </w:r>
      <w:r>
        <w:t>задач</w:t>
      </w:r>
      <w:r>
        <w:rPr>
          <w:spacing w:val="-1"/>
        </w:rPr>
        <w:t xml:space="preserve"> </w:t>
      </w:r>
      <w:r>
        <w:t>и</w:t>
      </w:r>
      <w:r>
        <w:rPr>
          <w:spacing w:val="2"/>
        </w:rPr>
        <w:t xml:space="preserve"> </w:t>
      </w:r>
      <w:r>
        <w:t>экологически</w:t>
      </w:r>
      <w:r>
        <w:rPr>
          <w:spacing w:val="-4"/>
        </w:rPr>
        <w:t xml:space="preserve"> </w:t>
      </w:r>
      <w:r>
        <w:t>обоснованного</w:t>
      </w:r>
      <w:r>
        <w:rPr>
          <w:spacing w:val="-4"/>
        </w:rPr>
        <w:t xml:space="preserve"> </w:t>
      </w:r>
      <w:r>
        <w:t>отношения</w:t>
      </w:r>
      <w:r>
        <w:rPr>
          <w:spacing w:val="1"/>
        </w:rPr>
        <w:t xml:space="preserve"> </w:t>
      </w:r>
      <w:r>
        <w:t>к</w:t>
      </w:r>
      <w:r>
        <w:rPr>
          <w:spacing w:val="-2"/>
        </w:rPr>
        <w:t xml:space="preserve"> </w:t>
      </w:r>
      <w:r>
        <w:t>своему</w:t>
      </w:r>
      <w:r>
        <w:rPr>
          <w:spacing w:val="-9"/>
        </w:rPr>
        <w:t xml:space="preserve"> </w:t>
      </w:r>
      <w:r>
        <w:t>здоровью</w:t>
      </w:r>
      <w:r>
        <w:rPr>
          <w:spacing w:val="-1"/>
        </w:rPr>
        <w:t xml:space="preserve"> </w:t>
      </w:r>
      <w:r>
        <w:t>и</w:t>
      </w:r>
      <w:r>
        <w:rPr>
          <w:spacing w:val="-4"/>
        </w:rPr>
        <w:t xml:space="preserve"> </w:t>
      </w:r>
      <w:r>
        <w:t>природной</w:t>
      </w:r>
      <w:r>
        <w:rPr>
          <w:spacing w:val="2"/>
        </w:rPr>
        <w:t xml:space="preserve"> </w:t>
      </w:r>
      <w:r>
        <w:t>среде;</w:t>
      </w:r>
    </w:p>
    <w:p w14:paraId="16BB98BE" w14:textId="77777777" w:rsidR="00733630" w:rsidRDefault="00632EAB">
      <w:pPr>
        <w:pStyle w:val="a3"/>
        <w:ind w:left="1048"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14:paraId="35DF75A9" w14:textId="77777777" w:rsidR="00733630" w:rsidRDefault="00632EAB">
      <w:pPr>
        <w:pStyle w:val="a3"/>
        <w:spacing w:before="139" w:line="360" w:lineRule="auto"/>
        <w:ind w:right="706"/>
      </w:pPr>
      <w:r>
        <w:t>основополагающие понятия (химический элемент, атом, электронная оболочка 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 и сокращённая), моль, молярная масса, молярный объём, углеродный 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5"/>
        </w:rPr>
        <w:t xml:space="preserve"> </w:t>
      </w:r>
      <w:r>
        <w:t>кислород</w:t>
      </w:r>
      <w:r>
        <w:rPr>
          <w:spacing w:val="-9"/>
        </w:rPr>
        <w:t xml:space="preserve"> </w:t>
      </w:r>
      <w:r>
        <w:t>и</w:t>
      </w:r>
      <w:r>
        <w:rPr>
          <w:spacing w:val="-6"/>
        </w:rPr>
        <w:t xml:space="preserve"> </w:t>
      </w:r>
      <w:r>
        <w:t>азотсодержащие</w:t>
      </w:r>
      <w:r>
        <w:rPr>
          <w:spacing w:val="-2"/>
        </w:rPr>
        <w:t xml:space="preserve"> </w:t>
      </w:r>
      <w:r>
        <w:t>соединения,</w:t>
      </w:r>
      <w:r>
        <w:rPr>
          <w:spacing w:val="-4"/>
        </w:rPr>
        <w:t xml:space="preserve"> </w:t>
      </w:r>
      <w:r>
        <w:t>мономер,</w:t>
      </w:r>
      <w:r>
        <w:rPr>
          <w:spacing w:val="-5"/>
        </w:rPr>
        <w:t xml:space="preserve"> </w:t>
      </w:r>
      <w:r>
        <w:t>полимер,</w:t>
      </w:r>
      <w:r>
        <w:rPr>
          <w:spacing w:val="-5"/>
        </w:rPr>
        <w:t xml:space="preserve"> </w:t>
      </w:r>
      <w:r>
        <w:t>структурное</w:t>
      </w:r>
      <w:r>
        <w:rPr>
          <w:spacing w:val="-8"/>
        </w:rPr>
        <w:t xml:space="preserve"> </w:t>
      </w:r>
      <w:r>
        <w:t>звено,</w:t>
      </w:r>
      <w:r>
        <w:rPr>
          <w:spacing w:val="-57"/>
        </w:rPr>
        <w:t xml:space="preserve"> </w:t>
      </w:r>
      <w:r>
        <w:t>высокомолекулярные соединения);</w:t>
      </w:r>
    </w:p>
    <w:p w14:paraId="58B1A20E" w14:textId="77777777" w:rsidR="00733630" w:rsidRDefault="00632EAB">
      <w:pPr>
        <w:pStyle w:val="a3"/>
        <w:spacing w:line="360" w:lineRule="auto"/>
        <w:ind w:right="697"/>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p>
    <w:p w14:paraId="31A2EA86" w14:textId="77777777" w:rsidR="00733630" w:rsidRDefault="00632EAB">
      <w:pPr>
        <w:pStyle w:val="a3"/>
        <w:spacing w:line="274" w:lineRule="exact"/>
        <w:ind w:left="1048" w:firstLine="0"/>
      </w:pPr>
      <w:r>
        <w:t>закономерности,</w:t>
      </w:r>
      <w:r>
        <w:rPr>
          <w:spacing w:val="-6"/>
        </w:rPr>
        <w:t xml:space="preserve"> </w:t>
      </w:r>
      <w:r>
        <w:t>символический</w:t>
      </w:r>
      <w:r>
        <w:rPr>
          <w:spacing w:val="-1"/>
        </w:rPr>
        <w:t xml:space="preserve"> </w:t>
      </w:r>
      <w:r>
        <w:t>язык</w:t>
      </w:r>
      <w:r>
        <w:rPr>
          <w:spacing w:val="-5"/>
        </w:rPr>
        <w:t xml:space="preserve"> </w:t>
      </w:r>
      <w:r>
        <w:t>химии;</w:t>
      </w:r>
    </w:p>
    <w:p w14:paraId="520BDEAF" w14:textId="77777777" w:rsidR="00733630" w:rsidRDefault="00632EAB">
      <w:pPr>
        <w:pStyle w:val="a3"/>
        <w:spacing w:before="141" w:line="360" w:lineRule="auto"/>
        <w:ind w:right="704"/>
      </w:pPr>
      <w:r>
        <w:t>мировоззренческие знания, лежащие в основе понимания причинности</w:t>
      </w:r>
      <w:r>
        <w:rPr>
          <w:spacing w:val="1"/>
        </w:rPr>
        <w:t xml:space="preserve"> </w:t>
      </w:r>
      <w:r>
        <w:t>и системности</w:t>
      </w:r>
      <w:r>
        <w:rPr>
          <w:spacing w:val="1"/>
        </w:rPr>
        <w:t xml:space="preserve"> </w:t>
      </w:r>
      <w:r>
        <w:t>химических явлений, фактологические сведения о свойствах, составе, получении и безопасном</w:t>
      </w:r>
      <w:r>
        <w:rPr>
          <w:spacing w:val="-57"/>
        </w:rPr>
        <w:t xml:space="preserve"> </w:t>
      </w:r>
      <w:r>
        <w:t>использовании</w:t>
      </w:r>
      <w:r>
        <w:rPr>
          <w:spacing w:val="21"/>
        </w:rPr>
        <w:t xml:space="preserve"> </w:t>
      </w:r>
      <w:r>
        <w:t>важнейших</w:t>
      </w:r>
      <w:r>
        <w:rPr>
          <w:spacing w:val="16"/>
        </w:rPr>
        <w:t xml:space="preserve"> </w:t>
      </w:r>
      <w:r>
        <w:t>органических</w:t>
      </w:r>
      <w:r>
        <w:rPr>
          <w:spacing w:val="20"/>
        </w:rPr>
        <w:t xml:space="preserve"> </w:t>
      </w:r>
      <w:r>
        <w:t>веществ</w:t>
      </w:r>
      <w:r>
        <w:rPr>
          <w:spacing w:val="23"/>
        </w:rPr>
        <w:t xml:space="preserve"> </w:t>
      </w:r>
      <w:r>
        <w:t>в</w:t>
      </w:r>
      <w:r>
        <w:rPr>
          <w:spacing w:val="22"/>
        </w:rPr>
        <w:t xml:space="preserve"> </w:t>
      </w:r>
      <w:r>
        <w:t>быту</w:t>
      </w:r>
      <w:r>
        <w:rPr>
          <w:spacing w:val="42"/>
        </w:rPr>
        <w:t xml:space="preserve"> </w:t>
      </w:r>
      <w:r>
        <w:t>и</w:t>
      </w:r>
      <w:r>
        <w:rPr>
          <w:spacing w:val="26"/>
        </w:rPr>
        <w:t xml:space="preserve"> </w:t>
      </w:r>
      <w:r>
        <w:t>практической</w:t>
      </w:r>
      <w:r>
        <w:rPr>
          <w:spacing w:val="21"/>
        </w:rPr>
        <w:t xml:space="preserve"> </w:t>
      </w:r>
      <w:r>
        <w:t>деятельности</w:t>
      </w:r>
    </w:p>
    <w:p w14:paraId="188B2453" w14:textId="77777777" w:rsidR="00733630" w:rsidRDefault="00632EAB">
      <w:pPr>
        <w:pStyle w:val="a3"/>
        <w:spacing w:before="64"/>
        <w:ind w:firstLine="0"/>
        <w:jc w:val="left"/>
      </w:pPr>
      <w:r>
        <w:t>человека;</w:t>
      </w:r>
    </w:p>
    <w:p w14:paraId="2CFD45F1" w14:textId="77777777" w:rsidR="00733630" w:rsidRDefault="00632EAB">
      <w:pPr>
        <w:pStyle w:val="a3"/>
        <w:spacing w:before="137" w:line="360" w:lineRule="auto"/>
        <w:ind w:right="707"/>
      </w:pPr>
      <w:r>
        <w:t>сформированность умений выявлять характерные признаки понятий, устанавливать 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8"/>
        </w:rPr>
        <w:t xml:space="preserve"> </w:t>
      </w:r>
      <w:r>
        <w:t>органических</w:t>
      </w:r>
      <w:r>
        <w:rPr>
          <w:spacing w:val="-3"/>
        </w:rPr>
        <w:t xml:space="preserve"> </w:t>
      </w:r>
      <w:r>
        <w:t>соединений;</w:t>
      </w:r>
    </w:p>
    <w:p w14:paraId="0B70F476" w14:textId="77777777" w:rsidR="00733630" w:rsidRDefault="00632EAB">
      <w:pPr>
        <w:pStyle w:val="a3"/>
        <w:spacing w:before="2" w:line="360" w:lineRule="auto"/>
        <w:ind w:right="709"/>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 и структурных (развёрнутой, сокращённой) формул органических веществ и</w:t>
      </w:r>
      <w:r>
        <w:rPr>
          <w:spacing w:val="1"/>
        </w:rPr>
        <w:t xml:space="preserve"> </w:t>
      </w:r>
      <w:r>
        <w:t>уравнений химических реакций, изготавливать модели молекул органических веществ для</w:t>
      </w:r>
      <w:r>
        <w:rPr>
          <w:spacing w:val="1"/>
        </w:rPr>
        <w:t xml:space="preserve"> </w:t>
      </w:r>
      <w:r>
        <w:t>иллюстрации</w:t>
      </w:r>
      <w:r>
        <w:rPr>
          <w:spacing w:val="2"/>
        </w:rPr>
        <w:t xml:space="preserve"> </w:t>
      </w:r>
      <w:r>
        <w:t>их</w:t>
      </w:r>
      <w:r>
        <w:rPr>
          <w:spacing w:val="-4"/>
        </w:rPr>
        <w:t xml:space="preserve"> </w:t>
      </w:r>
      <w:r>
        <w:t>химического</w:t>
      </w:r>
      <w:r>
        <w:rPr>
          <w:spacing w:val="58"/>
        </w:rPr>
        <w:t xml:space="preserve"> </w:t>
      </w:r>
      <w:r>
        <w:t>и</w:t>
      </w:r>
      <w:r>
        <w:rPr>
          <w:spacing w:val="3"/>
        </w:rPr>
        <w:t xml:space="preserve"> </w:t>
      </w:r>
      <w:r>
        <w:t>пространственного</w:t>
      </w:r>
      <w:r>
        <w:rPr>
          <w:spacing w:val="5"/>
        </w:rPr>
        <w:t xml:space="preserve"> </w:t>
      </w:r>
      <w:r>
        <w:t>строения;</w:t>
      </w:r>
    </w:p>
    <w:p w14:paraId="075F1868" w14:textId="77777777" w:rsidR="00733630" w:rsidRDefault="00632EAB">
      <w:pPr>
        <w:pStyle w:val="a3"/>
        <w:spacing w:line="360" w:lineRule="auto"/>
        <w:ind w:right="705"/>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 по их составу и строению к определённому классу/группе соединений (углеводороды,</w:t>
      </w:r>
      <w:r>
        <w:rPr>
          <w:spacing w:val="-57"/>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высокомолекулярные</w:t>
      </w:r>
      <w:r>
        <w:rPr>
          <w:spacing w:val="1"/>
        </w:rPr>
        <w:t xml:space="preserve"> </w:t>
      </w:r>
      <w:r>
        <w:t>соединения),</w:t>
      </w:r>
      <w:r>
        <w:rPr>
          <w:spacing w:val="1"/>
        </w:rPr>
        <w:t xml:space="preserve"> </w:t>
      </w:r>
      <w:r>
        <w:t>давать</w:t>
      </w:r>
      <w:r>
        <w:rPr>
          <w:spacing w:val="1"/>
        </w:rPr>
        <w:t xml:space="preserve"> </w:t>
      </w:r>
      <w:r>
        <w:t>им</w:t>
      </w:r>
      <w:r>
        <w:rPr>
          <w:spacing w:val="1"/>
        </w:rPr>
        <w:t xml:space="preserve"> </w:t>
      </w:r>
      <w:r>
        <w:t>названия</w:t>
      </w:r>
      <w:r>
        <w:rPr>
          <w:spacing w:val="-13"/>
        </w:rPr>
        <w:t xml:space="preserve"> </w:t>
      </w:r>
      <w:r>
        <w:t>по</w:t>
      </w:r>
      <w:r>
        <w:rPr>
          <w:spacing w:val="-7"/>
        </w:rPr>
        <w:t xml:space="preserve"> </w:t>
      </w:r>
      <w:r>
        <w:t>систематической</w:t>
      </w:r>
      <w:r>
        <w:rPr>
          <w:spacing w:val="-11"/>
        </w:rPr>
        <w:t xml:space="preserve"> </w:t>
      </w:r>
      <w:r>
        <w:t>номенклатуре</w:t>
      </w:r>
      <w:r>
        <w:rPr>
          <w:spacing w:val="-9"/>
        </w:rPr>
        <w:t xml:space="preserve"> </w:t>
      </w:r>
      <w:r>
        <w:t>(IUPAC),</w:t>
      </w:r>
      <w:r>
        <w:rPr>
          <w:spacing w:val="-6"/>
        </w:rPr>
        <w:t xml:space="preserve"> </w:t>
      </w:r>
      <w:r>
        <w:t>а</w:t>
      </w:r>
      <w:r>
        <w:rPr>
          <w:spacing w:val="-13"/>
        </w:rPr>
        <w:t xml:space="preserve"> </w:t>
      </w:r>
      <w:r>
        <w:t>также</w:t>
      </w:r>
      <w:r>
        <w:rPr>
          <w:spacing w:val="-13"/>
        </w:rPr>
        <w:t xml:space="preserve"> </w:t>
      </w:r>
      <w:r>
        <w:t>приводить</w:t>
      </w:r>
      <w:r>
        <w:rPr>
          <w:spacing w:val="-15"/>
        </w:rPr>
        <w:t xml:space="preserve"> </w:t>
      </w:r>
      <w:r>
        <w:t>тривиальные</w:t>
      </w:r>
      <w:r>
        <w:rPr>
          <w:spacing w:val="-13"/>
        </w:rPr>
        <w:t xml:space="preserve"> </w:t>
      </w:r>
      <w:r>
        <w:t>названия</w:t>
      </w:r>
      <w:r>
        <w:rPr>
          <w:spacing w:val="-57"/>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rPr>
          <w:spacing w:val="-1"/>
        </w:rPr>
        <w:t>фенол,</w:t>
      </w:r>
      <w:r>
        <w:rPr>
          <w:spacing w:val="-10"/>
        </w:rPr>
        <w:t xml:space="preserve"> </w:t>
      </w:r>
      <w:r>
        <w:rPr>
          <w:spacing w:val="-1"/>
        </w:rPr>
        <w:t>формальдегид,</w:t>
      </w:r>
      <w:r>
        <w:rPr>
          <w:spacing w:val="-9"/>
        </w:rPr>
        <w:t xml:space="preserve"> </w:t>
      </w:r>
      <w:r>
        <w:rPr>
          <w:spacing w:val="-1"/>
        </w:rPr>
        <w:t>ацетальдегид,</w:t>
      </w:r>
      <w:r>
        <w:rPr>
          <w:spacing w:val="-10"/>
        </w:rPr>
        <w:t xml:space="preserve"> </w:t>
      </w:r>
      <w:r>
        <w:rPr>
          <w:spacing w:val="-1"/>
        </w:rPr>
        <w:t>муравьиная</w:t>
      </w:r>
      <w:r>
        <w:rPr>
          <w:spacing w:val="-7"/>
        </w:rPr>
        <w:t xml:space="preserve"> </w:t>
      </w:r>
      <w:r>
        <w:rPr>
          <w:spacing w:val="-1"/>
        </w:rPr>
        <w:t>кислота,</w:t>
      </w:r>
      <w:r>
        <w:rPr>
          <w:spacing w:val="-10"/>
        </w:rPr>
        <w:t xml:space="preserve"> </w:t>
      </w:r>
      <w:r>
        <w:t>уксусная</w:t>
      </w:r>
      <w:r>
        <w:rPr>
          <w:spacing w:val="-7"/>
        </w:rPr>
        <w:t xml:space="preserve"> </w:t>
      </w:r>
      <w:r>
        <w:t>кислота,</w:t>
      </w:r>
      <w:r>
        <w:rPr>
          <w:spacing w:val="-15"/>
        </w:rPr>
        <w:t xml:space="preserve"> </w:t>
      </w:r>
      <w:r>
        <w:t>олеиновая</w:t>
      </w:r>
      <w:r>
        <w:rPr>
          <w:spacing w:val="-11"/>
        </w:rPr>
        <w:t xml:space="preserve"> </w:t>
      </w:r>
      <w:r>
        <w:t>кислота,</w:t>
      </w:r>
      <w:r>
        <w:rPr>
          <w:spacing w:val="-58"/>
        </w:rPr>
        <w:t xml:space="preserve"> </w:t>
      </w:r>
      <w:r>
        <w:t>стеариновая</w:t>
      </w:r>
      <w:r>
        <w:rPr>
          <w:spacing w:val="-4"/>
        </w:rPr>
        <w:t xml:space="preserve"> </w:t>
      </w:r>
      <w:r>
        <w:t>кислота,</w:t>
      </w:r>
      <w:r>
        <w:rPr>
          <w:spacing w:val="-2"/>
        </w:rPr>
        <w:t xml:space="preserve"> </w:t>
      </w:r>
      <w:r>
        <w:t>глюкоза,</w:t>
      </w:r>
      <w:r>
        <w:rPr>
          <w:spacing w:val="-1"/>
        </w:rPr>
        <w:t xml:space="preserve"> </w:t>
      </w:r>
      <w:r>
        <w:t>фруктоза,</w:t>
      </w:r>
      <w:r>
        <w:rPr>
          <w:spacing w:val="3"/>
        </w:rPr>
        <w:t xml:space="preserve"> </w:t>
      </w:r>
      <w:r>
        <w:t>крахмал,</w:t>
      </w:r>
      <w:r>
        <w:rPr>
          <w:spacing w:val="3"/>
        </w:rPr>
        <w:t xml:space="preserve"> </w:t>
      </w:r>
      <w:r>
        <w:t>целлюлоза,</w:t>
      </w:r>
      <w:r>
        <w:rPr>
          <w:spacing w:val="-1"/>
        </w:rPr>
        <w:t xml:space="preserve"> </w:t>
      </w:r>
      <w:r>
        <w:t>глицин);</w:t>
      </w:r>
    </w:p>
    <w:p w14:paraId="6637F079" w14:textId="77777777" w:rsidR="00733630" w:rsidRDefault="00632EAB">
      <w:pPr>
        <w:pStyle w:val="a3"/>
        <w:spacing w:line="362" w:lineRule="auto"/>
        <w:ind w:right="709"/>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4"/>
        </w:rPr>
        <w:t xml:space="preserve"> </w:t>
      </w:r>
      <w:r>
        <w:t>(одинарные</w:t>
      </w:r>
      <w:r>
        <w:rPr>
          <w:spacing w:val="-4"/>
        </w:rPr>
        <w:t xml:space="preserve"> </w:t>
      </w:r>
      <w:r>
        <w:t>и</w:t>
      </w:r>
      <w:r>
        <w:rPr>
          <w:spacing w:val="3"/>
        </w:rPr>
        <w:t xml:space="preserve"> </w:t>
      </w:r>
      <w:r>
        <w:t>кратные);</w:t>
      </w:r>
    </w:p>
    <w:p w14:paraId="0B112F9F" w14:textId="77777777" w:rsidR="00733630" w:rsidRDefault="00632EAB">
      <w:pPr>
        <w:pStyle w:val="a3"/>
        <w:spacing w:line="360" w:lineRule="auto"/>
        <w:ind w:right="706"/>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rPr>
          <w:spacing w:val="-1"/>
        </w:rPr>
        <w:t>веществ</w:t>
      </w:r>
      <w:r>
        <w:rPr>
          <w:spacing w:val="-10"/>
        </w:rPr>
        <w:t xml:space="preserve"> </w:t>
      </w:r>
      <w:r>
        <w:rPr>
          <w:spacing w:val="-1"/>
        </w:rPr>
        <w:t>А.М.</w:t>
      </w:r>
      <w:r>
        <w:rPr>
          <w:spacing w:val="7"/>
        </w:rPr>
        <w:t xml:space="preserve"> </w:t>
      </w:r>
      <w:r>
        <w:rPr>
          <w:spacing w:val="-1"/>
        </w:rPr>
        <w:t>Бутлерова</w:t>
      </w:r>
      <w:r>
        <w:rPr>
          <w:spacing w:val="-12"/>
        </w:rPr>
        <w:t xml:space="preserve"> </w:t>
      </w:r>
      <w:r>
        <w:rPr>
          <w:spacing w:val="-1"/>
        </w:rPr>
        <w:t>для</w:t>
      </w:r>
      <w:r>
        <w:rPr>
          <w:spacing w:val="-16"/>
        </w:rPr>
        <w:t xml:space="preserve"> </w:t>
      </w:r>
      <w:r>
        <w:rPr>
          <w:spacing w:val="-1"/>
        </w:rPr>
        <w:t>объяснения</w:t>
      </w:r>
      <w:r>
        <w:rPr>
          <w:spacing w:val="-11"/>
        </w:rPr>
        <w:t xml:space="preserve"> </w:t>
      </w:r>
      <w:r>
        <w:rPr>
          <w:spacing w:val="-1"/>
        </w:rPr>
        <w:t>зависимости</w:t>
      </w:r>
      <w:r>
        <w:rPr>
          <w:spacing w:val="-12"/>
        </w:rPr>
        <w:t xml:space="preserve"> </w:t>
      </w:r>
      <w:r>
        <w:t>свойств</w:t>
      </w:r>
      <w:r>
        <w:rPr>
          <w:spacing w:val="-10"/>
        </w:rPr>
        <w:t xml:space="preserve"> </w:t>
      </w:r>
      <w:r>
        <w:t>веществ</w:t>
      </w:r>
      <w:r>
        <w:rPr>
          <w:spacing w:val="-14"/>
        </w:rPr>
        <w:t xml:space="preserve"> </w:t>
      </w:r>
      <w:r>
        <w:t>от</w:t>
      </w:r>
      <w:r>
        <w:rPr>
          <w:spacing w:val="-16"/>
        </w:rPr>
        <w:t xml:space="preserve"> </w:t>
      </w:r>
      <w:r>
        <w:t>их</w:t>
      </w:r>
      <w:r>
        <w:rPr>
          <w:spacing w:val="-17"/>
        </w:rPr>
        <w:t xml:space="preserve"> </w:t>
      </w:r>
      <w:r>
        <w:t>состава</w:t>
      </w:r>
      <w:r>
        <w:rPr>
          <w:spacing w:val="-12"/>
        </w:rPr>
        <w:t xml:space="preserve"> </w:t>
      </w:r>
      <w:r>
        <w:t>и</w:t>
      </w:r>
      <w:r>
        <w:rPr>
          <w:spacing w:val="-15"/>
        </w:rPr>
        <w:t xml:space="preserve"> </w:t>
      </w:r>
      <w:r>
        <w:t>строения;</w:t>
      </w:r>
      <w:r>
        <w:rPr>
          <w:spacing w:val="-58"/>
        </w:rPr>
        <w:t xml:space="preserve"> </w:t>
      </w:r>
      <w:r>
        <w:t>закон</w:t>
      </w:r>
      <w:r>
        <w:rPr>
          <w:spacing w:val="-3"/>
        </w:rPr>
        <w:t xml:space="preserve"> </w:t>
      </w:r>
      <w:r>
        <w:t>сохранения</w:t>
      </w:r>
      <w:r>
        <w:rPr>
          <w:spacing w:val="-3"/>
        </w:rPr>
        <w:t xml:space="preserve"> </w:t>
      </w:r>
      <w:r>
        <w:t>массы</w:t>
      </w:r>
      <w:r>
        <w:rPr>
          <w:spacing w:val="3"/>
        </w:rPr>
        <w:t xml:space="preserve"> </w:t>
      </w:r>
      <w:r>
        <w:t>веществ;</w:t>
      </w:r>
    </w:p>
    <w:p w14:paraId="2D5C9C30" w14:textId="77777777" w:rsidR="00733630" w:rsidRDefault="00632EAB">
      <w:pPr>
        <w:pStyle w:val="a3"/>
        <w:spacing w:line="360" w:lineRule="auto"/>
        <w:ind w:right="701"/>
      </w:pPr>
      <w:r>
        <w:t>сформированность умений характеризовать состав, строение, физические и химические</w:t>
      </w:r>
      <w:r>
        <w:rPr>
          <w:spacing w:val="-57"/>
        </w:rPr>
        <w:t xml:space="preserve"> </w:t>
      </w:r>
      <w:r>
        <w:t>свойства типичных представителей различных классов органических веществ (метан,</w:t>
      </w:r>
      <w:r>
        <w:rPr>
          <w:spacing w:val="1"/>
        </w:rPr>
        <w:t xml:space="preserve"> </w:t>
      </w:r>
      <w:r>
        <w:t>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глюкоза,</w:t>
      </w:r>
      <w:r>
        <w:rPr>
          <w:spacing w:val="1"/>
        </w:rPr>
        <w:t xml:space="preserve"> </w:t>
      </w:r>
      <w:r>
        <w:rPr>
          <w:spacing w:val="-1"/>
        </w:rPr>
        <w:t>крахмал,</w:t>
      </w:r>
      <w:r>
        <w:rPr>
          <w:spacing w:val="-5"/>
        </w:rPr>
        <w:t xml:space="preserve"> </w:t>
      </w:r>
      <w:r>
        <w:rPr>
          <w:spacing w:val="-1"/>
        </w:rPr>
        <w:t>целлюлоза,</w:t>
      </w:r>
      <w:r>
        <w:rPr>
          <w:spacing w:val="-5"/>
        </w:rPr>
        <w:t xml:space="preserve"> </w:t>
      </w:r>
      <w:r>
        <w:rPr>
          <w:spacing w:val="-1"/>
        </w:rPr>
        <w:t>аминоуксусная</w:t>
      </w:r>
      <w:r>
        <w:rPr>
          <w:spacing w:val="-8"/>
        </w:rPr>
        <w:t xml:space="preserve"> </w:t>
      </w:r>
      <w:r>
        <w:rPr>
          <w:spacing w:val="-1"/>
        </w:rPr>
        <w:t>кислота),</w:t>
      </w:r>
      <w:r>
        <w:rPr>
          <w:spacing w:val="-9"/>
        </w:rPr>
        <w:t xml:space="preserve"> </w:t>
      </w:r>
      <w:r>
        <w:rPr>
          <w:spacing w:val="-1"/>
        </w:rPr>
        <w:t>иллюстрировать</w:t>
      </w:r>
      <w:r>
        <w:rPr>
          <w:spacing w:val="-12"/>
        </w:rPr>
        <w:t xml:space="preserve"> </w:t>
      </w:r>
      <w:r>
        <w:t>генетическую</w:t>
      </w:r>
      <w:r>
        <w:rPr>
          <w:spacing w:val="-8"/>
        </w:rPr>
        <w:t xml:space="preserve"> </w:t>
      </w:r>
      <w:r>
        <w:t>связь</w:t>
      </w:r>
      <w:r>
        <w:rPr>
          <w:spacing w:val="-1"/>
        </w:rPr>
        <w:t xml:space="preserve"> </w:t>
      </w:r>
      <w:r>
        <w:t>между</w:t>
      </w:r>
      <w:r>
        <w:rPr>
          <w:spacing w:val="-17"/>
        </w:rPr>
        <w:t xml:space="preserve"> </w:t>
      </w:r>
      <w:r>
        <w:t>ними</w:t>
      </w:r>
      <w:r>
        <w:rPr>
          <w:spacing w:val="-58"/>
        </w:rPr>
        <w:t xml:space="preserve"> </w:t>
      </w:r>
      <w:r>
        <w:t>уравнениями</w:t>
      </w:r>
      <w:r>
        <w:rPr>
          <w:spacing w:val="-2"/>
        </w:rPr>
        <w:t xml:space="preserve"> </w:t>
      </w:r>
      <w:r>
        <w:t>соответствующих</w:t>
      </w:r>
      <w:r>
        <w:rPr>
          <w:spacing w:val="-2"/>
        </w:rPr>
        <w:t xml:space="preserve"> </w:t>
      </w:r>
      <w:r>
        <w:t>химических</w:t>
      </w:r>
      <w:r>
        <w:rPr>
          <w:spacing w:val="-7"/>
        </w:rPr>
        <w:t xml:space="preserve"> </w:t>
      </w:r>
      <w:r>
        <w:t>реакций</w:t>
      </w:r>
      <w:r>
        <w:rPr>
          <w:spacing w:val="-1"/>
        </w:rPr>
        <w:t xml:space="preserve"> </w:t>
      </w:r>
      <w:r>
        <w:t>с</w:t>
      </w:r>
      <w:r>
        <w:rPr>
          <w:spacing w:val="-3"/>
        </w:rPr>
        <w:t xml:space="preserve"> </w:t>
      </w:r>
      <w:r>
        <w:t>использованием</w:t>
      </w:r>
      <w:r>
        <w:rPr>
          <w:spacing w:val="-1"/>
        </w:rPr>
        <w:t xml:space="preserve"> </w:t>
      </w:r>
      <w:r>
        <w:t>структурных</w:t>
      </w:r>
      <w:r>
        <w:rPr>
          <w:spacing w:val="-7"/>
        </w:rPr>
        <w:t xml:space="preserve"> </w:t>
      </w:r>
      <w:r>
        <w:t>формул;</w:t>
      </w:r>
    </w:p>
    <w:p w14:paraId="54E0A478" w14:textId="77777777" w:rsidR="00733630" w:rsidRDefault="00632EAB">
      <w:pPr>
        <w:pStyle w:val="a3"/>
        <w:spacing w:line="360" w:lineRule="auto"/>
        <w:ind w:right="712"/>
      </w:pPr>
      <w:r>
        <w:t>сформированность умения характеризовать источники углеводородного сырья (нефть,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14:paraId="491270ED" w14:textId="77777777" w:rsidR="00733630" w:rsidRDefault="00632EAB">
      <w:pPr>
        <w:pStyle w:val="a3"/>
        <w:spacing w:line="360" w:lineRule="auto"/>
        <w:ind w:right="708"/>
      </w:pPr>
      <w:r>
        <w:t>сформированность умений проводить вычисления по химическим уравнениям (массы,</w:t>
      </w:r>
      <w:r>
        <w:rPr>
          <w:spacing w:val="1"/>
        </w:rPr>
        <w:t xml:space="preserve"> </w:t>
      </w:r>
      <w:r>
        <w:t>объёма, количества исходного вещества или продукта реакции</w:t>
      </w:r>
      <w:r>
        <w:rPr>
          <w:spacing w:val="1"/>
        </w:rPr>
        <w:t xml:space="preserve"> </w:t>
      </w:r>
      <w:r>
        <w:t>по известным массе, объёму,</w:t>
      </w:r>
      <w:r>
        <w:rPr>
          <w:spacing w:val="1"/>
        </w:rPr>
        <w:t xml:space="preserve"> </w:t>
      </w:r>
      <w:r>
        <w:t>количеству</w:t>
      </w:r>
      <w:r>
        <w:rPr>
          <w:spacing w:val="-9"/>
        </w:rPr>
        <w:t xml:space="preserve"> </w:t>
      </w:r>
      <w:r>
        <w:t>одного</w:t>
      </w:r>
      <w:r>
        <w:rPr>
          <w:spacing w:val="2"/>
        </w:rPr>
        <w:t xml:space="preserve"> </w:t>
      </w:r>
      <w:r>
        <w:t>из</w:t>
      </w:r>
      <w:r>
        <w:rPr>
          <w:spacing w:val="-3"/>
        </w:rPr>
        <w:t xml:space="preserve"> </w:t>
      </w:r>
      <w:r>
        <w:t>исходных</w:t>
      </w:r>
      <w:r>
        <w:rPr>
          <w:spacing w:val="-3"/>
        </w:rPr>
        <w:t xml:space="preserve"> </w:t>
      </w:r>
      <w:r>
        <w:t>веществ</w:t>
      </w:r>
      <w:r>
        <w:rPr>
          <w:spacing w:val="3"/>
        </w:rPr>
        <w:t xml:space="preserve"> </w:t>
      </w:r>
      <w:r>
        <w:t>или</w:t>
      </w:r>
      <w:r>
        <w:rPr>
          <w:spacing w:val="3"/>
        </w:rPr>
        <w:t xml:space="preserve"> </w:t>
      </w:r>
      <w:r>
        <w:t>продуктов</w:t>
      </w:r>
      <w:r>
        <w:rPr>
          <w:spacing w:val="2"/>
        </w:rPr>
        <w:t xml:space="preserve"> </w:t>
      </w:r>
      <w:r>
        <w:t>реакции);</w:t>
      </w:r>
    </w:p>
    <w:p w14:paraId="63830C10" w14:textId="77777777" w:rsidR="00733630" w:rsidRDefault="00632EAB">
      <w:pPr>
        <w:pStyle w:val="a3"/>
        <w:spacing w:line="360" w:lineRule="auto"/>
        <w:ind w:right="709"/>
      </w:pPr>
      <w:r>
        <w:t>сформированность умений владеть системой знаний об основных методах научного</w:t>
      </w:r>
      <w:r>
        <w:rPr>
          <w:spacing w:val="1"/>
        </w:rPr>
        <w:t xml:space="preserve"> </w:t>
      </w:r>
      <w:r>
        <w:t>познания, используемых в химии при изучении веществ и химических явлений (наблюдение,</w:t>
      </w:r>
      <w:r>
        <w:rPr>
          <w:spacing w:val="1"/>
        </w:rPr>
        <w:t xml:space="preserve"> </w:t>
      </w:r>
      <w:r>
        <w:t>измерение,</w:t>
      </w:r>
      <w:r>
        <w:rPr>
          <w:spacing w:val="1"/>
        </w:rPr>
        <w:t xml:space="preserve"> </w:t>
      </w:r>
      <w:r>
        <w:t>эксперимент, 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 знания для</w:t>
      </w:r>
      <w:r>
        <w:rPr>
          <w:spacing w:val="1"/>
        </w:rPr>
        <w:t xml:space="preserve"> </w:t>
      </w:r>
      <w:r>
        <w:t>принятия</w:t>
      </w:r>
      <w:r>
        <w:rPr>
          <w:spacing w:val="32"/>
        </w:rPr>
        <w:t xml:space="preserve"> </w:t>
      </w:r>
      <w:r>
        <w:t>решений</w:t>
      </w:r>
      <w:r>
        <w:rPr>
          <w:spacing w:val="28"/>
        </w:rPr>
        <w:t xml:space="preserve"> </w:t>
      </w:r>
      <w:r>
        <w:t>в</w:t>
      </w:r>
      <w:r>
        <w:rPr>
          <w:spacing w:val="34"/>
        </w:rPr>
        <w:t xml:space="preserve"> </w:t>
      </w:r>
      <w:r>
        <w:t>конкретных</w:t>
      </w:r>
      <w:r>
        <w:rPr>
          <w:spacing w:val="27"/>
        </w:rPr>
        <w:t xml:space="preserve"> </w:t>
      </w:r>
      <w:r>
        <w:t>жизненных</w:t>
      </w:r>
      <w:r>
        <w:rPr>
          <w:spacing w:val="27"/>
        </w:rPr>
        <w:t xml:space="preserve"> </w:t>
      </w:r>
      <w:r>
        <w:t>ситуациях,</w:t>
      </w:r>
      <w:r>
        <w:rPr>
          <w:spacing w:val="34"/>
        </w:rPr>
        <w:t xml:space="preserve"> </w:t>
      </w:r>
      <w:r>
        <w:t>связанных</w:t>
      </w:r>
      <w:r>
        <w:rPr>
          <w:spacing w:val="27"/>
        </w:rPr>
        <w:t xml:space="preserve"> </w:t>
      </w:r>
      <w:r>
        <w:t>с</w:t>
      </w:r>
      <w:r>
        <w:rPr>
          <w:spacing w:val="31"/>
        </w:rPr>
        <w:t xml:space="preserve"> </w:t>
      </w:r>
      <w:r>
        <w:t>веществами</w:t>
      </w:r>
      <w:r>
        <w:rPr>
          <w:spacing w:val="33"/>
        </w:rPr>
        <w:t xml:space="preserve"> </w:t>
      </w:r>
      <w:r>
        <w:t>и</w:t>
      </w:r>
      <w:r>
        <w:rPr>
          <w:spacing w:val="28"/>
        </w:rPr>
        <w:t xml:space="preserve"> </w:t>
      </w:r>
      <w:r>
        <w:t>их</w:t>
      </w:r>
    </w:p>
    <w:p w14:paraId="0A34570C" w14:textId="77777777" w:rsidR="00733630" w:rsidRDefault="00632EAB">
      <w:pPr>
        <w:pStyle w:val="a3"/>
        <w:spacing w:before="64"/>
        <w:ind w:firstLine="0"/>
        <w:jc w:val="left"/>
      </w:pPr>
      <w:r>
        <w:t>применением;</w:t>
      </w:r>
    </w:p>
    <w:p w14:paraId="14FC2C39" w14:textId="77777777" w:rsidR="00733630" w:rsidRDefault="00632EAB">
      <w:pPr>
        <w:pStyle w:val="a3"/>
        <w:spacing w:before="137" w:line="360" w:lineRule="auto"/>
        <w:ind w:right="711"/>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2"/>
        </w:rPr>
        <w:t xml:space="preserve"> </w:t>
      </w:r>
      <w:r>
        <w:t>по</w:t>
      </w:r>
      <w:r>
        <w:rPr>
          <w:spacing w:val="2"/>
        </w:rPr>
        <w:t xml:space="preserve"> </w:t>
      </w:r>
      <w:r>
        <w:t>выполнению</w:t>
      </w:r>
      <w:r>
        <w:rPr>
          <w:spacing w:val="4"/>
        </w:rPr>
        <w:t xml:space="preserve"> </w:t>
      </w:r>
      <w:r>
        <w:t>лабораторных</w:t>
      </w:r>
      <w:r>
        <w:rPr>
          <w:spacing w:val="-3"/>
        </w:rPr>
        <w:t xml:space="preserve"> </w:t>
      </w:r>
      <w:r>
        <w:t>химических</w:t>
      </w:r>
      <w:r>
        <w:rPr>
          <w:spacing w:val="-4"/>
        </w:rPr>
        <w:t xml:space="preserve"> </w:t>
      </w:r>
      <w:r>
        <w:t>опытов;</w:t>
      </w:r>
    </w:p>
    <w:p w14:paraId="2939376A" w14:textId="77777777" w:rsidR="00733630" w:rsidRDefault="00632EAB">
      <w:pPr>
        <w:pStyle w:val="a3"/>
        <w:spacing w:before="2" w:line="360" w:lineRule="auto"/>
        <w:ind w:right="702"/>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1"/>
        </w:rPr>
        <w:t xml:space="preserve"> </w:t>
      </w:r>
      <w:r>
        <w:t>свойств, качественные реакции органических веществ, денатурация белков</w:t>
      </w:r>
      <w:r>
        <w:rPr>
          <w:spacing w:val="1"/>
        </w:rPr>
        <w:t xml:space="preserve"> </w:t>
      </w:r>
      <w:r>
        <w:t>при нагревании,</w:t>
      </w:r>
      <w:r>
        <w:rPr>
          <w:spacing w:val="1"/>
        </w:rPr>
        <w:t xml:space="preserve"> </w:t>
      </w:r>
      <w:r>
        <w:t>цветные реакции белков) в соответствии с правилами техники безопасности при обращении 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 в форме записи уравнений соответствующих реакций и формулировать выводы</w:t>
      </w:r>
      <w:r>
        <w:rPr>
          <w:spacing w:val="1"/>
        </w:rPr>
        <w:t xml:space="preserve"> </w:t>
      </w:r>
      <w:r>
        <w:t>на</w:t>
      </w:r>
      <w:r>
        <w:rPr>
          <w:spacing w:val="-5"/>
        </w:rPr>
        <w:t xml:space="preserve"> </w:t>
      </w:r>
      <w:r>
        <w:t>основе</w:t>
      </w:r>
      <w:r>
        <w:rPr>
          <w:spacing w:val="1"/>
        </w:rPr>
        <w:t xml:space="preserve"> </w:t>
      </w:r>
      <w:r>
        <w:t>этих</w:t>
      </w:r>
      <w:r>
        <w:rPr>
          <w:spacing w:val="-3"/>
        </w:rPr>
        <w:t xml:space="preserve"> </w:t>
      </w:r>
      <w:r>
        <w:t>результатов;</w:t>
      </w:r>
    </w:p>
    <w:p w14:paraId="130F9389" w14:textId="77777777" w:rsidR="00733630" w:rsidRDefault="00632EAB">
      <w:pPr>
        <w:pStyle w:val="a3"/>
        <w:spacing w:line="364" w:lineRule="auto"/>
        <w:ind w:right="707"/>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5"/>
        </w:rPr>
        <w:t xml:space="preserve"> </w:t>
      </w:r>
      <w:r>
        <w:t>источников</w:t>
      </w:r>
      <w:r>
        <w:rPr>
          <w:spacing w:val="-3"/>
        </w:rPr>
        <w:t xml:space="preserve"> </w:t>
      </w:r>
      <w:r>
        <w:t>(средства</w:t>
      </w:r>
      <w:r>
        <w:rPr>
          <w:spacing w:val="-1"/>
        </w:rPr>
        <w:t xml:space="preserve"> </w:t>
      </w:r>
      <w:r>
        <w:t>массовой</w:t>
      </w:r>
      <w:r>
        <w:rPr>
          <w:spacing w:val="-4"/>
        </w:rPr>
        <w:t xml:space="preserve"> </w:t>
      </w:r>
      <w:r>
        <w:t>информации,</w:t>
      </w:r>
      <w:r>
        <w:rPr>
          <w:spacing w:val="-3"/>
        </w:rPr>
        <w:t xml:space="preserve"> </w:t>
      </w:r>
      <w:r>
        <w:t>Интернет</w:t>
      </w:r>
      <w:r>
        <w:rPr>
          <w:spacing w:val="-4"/>
        </w:rPr>
        <w:t xml:space="preserve"> </w:t>
      </w:r>
      <w:r>
        <w:t>и</w:t>
      </w:r>
      <w:r>
        <w:rPr>
          <w:spacing w:val="1"/>
        </w:rPr>
        <w:t xml:space="preserve"> </w:t>
      </w:r>
      <w:r>
        <w:t>других);</w:t>
      </w:r>
    </w:p>
    <w:p w14:paraId="579BA0D2" w14:textId="77777777" w:rsidR="00733630" w:rsidRDefault="00632EAB">
      <w:pPr>
        <w:pStyle w:val="a3"/>
        <w:spacing w:line="360" w:lineRule="auto"/>
        <w:ind w:right="701"/>
      </w:pPr>
      <w:r>
        <w:rPr>
          <w:spacing w:val="-1"/>
        </w:rPr>
        <w:t>сформированность</w:t>
      </w:r>
      <w:r>
        <w:rPr>
          <w:spacing w:val="-12"/>
        </w:rPr>
        <w:t xml:space="preserve"> </w:t>
      </w:r>
      <w:r>
        <w:rPr>
          <w:spacing w:val="-1"/>
        </w:rPr>
        <w:t>умений</w:t>
      </w:r>
      <w:r>
        <w:rPr>
          <w:spacing w:val="-13"/>
        </w:rPr>
        <w:t xml:space="preserve"> </w:t>
      </w:r>
      <w:r>
        <w:rPr>
          <w:spacing w:val="-1"/>
        </w:rPr>
        <w:t>соблюдать</w:t>
      </w:r>
      <w:r>
        <w:rPr>
          <w:spacing w:val="-12"/>
        </w:rPr>
        <w:t xml:space="preserve"> </w:t>
      </w:r>
      <w:r>
        <w:t>правила</w:t>
      </w:r>
      <w:r>
        <w:rPr>
          <w:spacing w:val="-14"/>
        </w:rPr>
        <w:t xml:space="preserve"> </w:t>
      </w:r>
      <w:r>
        <w:t>экологически</w:t>
      </w:r>
      <w:r>
        <w:rPr>
          <w:spacing w:val="-13"/>
        </w:rPr>
        <w:t xml:space="preserve"> </w:t>
      </w:r>
      <w:r>
        <w:t>целесообразного</w:t>
      </w:r>
      <w:r>
        <w:rPr>
          <w:spacing w:val="-9"/>
        </w:rPr>
        <w:t xml:space="preserve"> </w:t>
      </w:r>
      <w:r>
        <w:t>поведения</w:t>
      </w:r>
      <w:r>
        <w:rPr>
          <w:spacing w:val="-57"/>
        </w:rPr>
        <w:t xml:space="preserve"> </w:t>
      </w:r>
      <w:r>
        <w:rPr>
          <w:spacing w:val="-1"/>
        </w:rPr>
        <w:t>в</w:t>
      </w:r>
      <w:r>
        <w:rPr>
          <w:spacing w:val="-6"/>
        </w:rPr>
        <w:t xml:space="preserve"> </w:t>
      </w:r>
      <w:r>
        <w:rPr>
          <w:spacing w:val="-1"/>
        </w:rPr>
        <w:t>быту</w:t>
      </w:r>
      <w:r>
        <w:rPr>
          <w:spacing w:val="-17"/>
        </w:rPr>
        <w:t xml:space="preserve"> </w:t>
      </w:r>
      <w:r>
        <w:rPr>
          <w:spacing w:val="-1"/>
        </w:rPr>
        <w:t>и</w:t>
      </w:r>
      <w:r>
        <w:rPr>
          <w:spacing w:val="-7"/>
        </w:rPr>
        <w:t xml:space="preserve"> </w:t>
      </w:r>
      <w:r>
        <w:rPr>
          <w:spacing w:val="-1"/>
        </w:rPr>
        <w:t>трудовой</w:t>
      </w:r>
      <w:r>
        <w:rPr>
          <w:spacing w:val="-7"/>
        </w:rPr>
        <w:t xml:space="preserve"> </w:t>
      </w:r>
      <w:r>
        <w:rPr>
          <w:spacing w:val="-1"/>
        </w:rPr>
        <w:t>деятельности</w:t>
      </w:r>
      <w:r>
        <w:rPr>
          <w:spacing w:val="-11"/>
        </w:rPr>
        <w:t xml:space="preserve"> </w:t>
      </w:r>
      <w:r>
        <w:t>в</w:t>
      </w:r>
      <w:r>
        <w:rPr>
          <w:spacing w:val="-6"/>
        </w:rPr>
        <w:t xml:space="preserve"> </w:t>
      </w:r>
      <w:r>
        <w:t>целях</w:t>
      </w:r>
      <w:r>
        <w:rPr>
          <w:spacing w:val="-12"/>
        </w:rPr>
        <w:t xml:space="preserve"> </w:t>
      </w:r>
      <w:r>
        <w:t>сохранения</w:t>
      </w:r>
      <w:r>
        <w:rPr>
          <w:spacing w:val="-8"/>
        </w:rPr>
        <w:t xml:space="preserve"> </w:t>
      </w:r>
      <w:r>
        <w:t>своего</w:t>
      </w:r>
      <w:r>
        <w:rPr>
          <w:spacing w:val="-8"/>
        </w:rPr>
        <w:t xml:space="preserve"> </w:t>
      </w:r>
      <w:r>
        <w:t>здоровья</w:t>
      </w:r>
      <w:r>
        <w:rPr>
          <w:spacing w:val="45"/>
        </w:rPr>
        <w:t xml:space="preserve"> </w:t>
      </w:r>
      <w:r>
        <w:t>и</w:t>
      </w:r>
      <w:r>
        <w:rPr>
          <w:spacing w:val="-16"/>
        </w:rPr>
        <w:t xml:space="preserve"> </w:t>
      </w:r>
      <w:r>
        <w:t>окружающей</w:t>
      </w:r>
      <w:r>
        <w:rPr>
          <w:spacing w:val="-7"/>
        </w:rPr>
        <w:t xml:space="preserve"> </w:t>
      </w:r>
      <w:r>
        <w:t>природной</w:t>
      </w:r>
      <w:r>
        <w:rPr>
          <w:spacing w:val="-58"/>
        </w:rPr>
        <w:t xml:space="preserve"> </w:t>
      </w:r>
      <w:r>
        <w:t>среды, осознавать опасность воздействия на живые организмы определённых органических</w:t>
      </w:r>
      <w:r>
        <w:rPr>
          <w:spacing w:val="1"/>
        </w:rPr>
        <w:t xml:space="preserve"> </w:t>
      </w:r>
      <w:r>
        <w:t>веществ, понимая смысл показателя ПДК (предельно допустимой концентрации), пояснять 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1"/>
        </w:rPr>
        <w:t xml:space="preserve"> </w:t>
      </w:r>
      <w:r>
        <w:t>на</w:t>
      </w:r>
      <w:r>
        <w:rPr>
          <w:spacing w:val="1"/>
        </w:rPr>
        <w:t xml:space="preserve"> </w:t>
      </w:r>
      <w:r>
        <w:t>организм</w:t>
      </w:r>
      <w:r>
        <w:rPr>
          <w:spacing w:val="1"/>
        </w:rPr>
        <w:t xml:space="preserve"> </w:t>
      </w:r>
      <w:r>
        <w:t>человека;</w:t>
      </w:r>
    </w:p>
    <w:p w14:paraId="08757F05" w14:textId="77777777" w:rsidR="00733630" w:rsidRDefault="00632EAB">
      <w:pPr>
        <w:pStyle w:val="a3"/>
        <w:spacing w:line="362" w:lineRule="auto"/>
        <w:ind w:right="704"/>
      </w:pPr>
      <w:r>
        <w:t>для</w:t>
      </w:r>
      <w:r>
        <w:rPr>
          <w:spacing w:val="-8"/>
        </w:rPr>
        <w:t xml:space="preserve"> </w:t>
      </w:r>
      <w:r>
        <w:t>обучающихся</w:t>
      </w:r>
      <w:r>
        <w:rPr>
          <w:spacing w:val="-7"/>
        </w:rPr>
        <w:t xml:space="preserve"> </w:t>
      </w:r>
      <w:r>
        <w:t>с</w:t>
      </w:r>
      <w:r>
        <w:rPr>
          <w:spacing w:val="-9"/>
        </w:rPr>
        <w:t xml:space="preserve"> </w:t>
      </w:r>
      <w:r>
        <w:t>ограниченными</w:t>
      </w:r>
      <w:r>
        <w:rPr>
          <w:spacing w:val="-11"/>
        </w:rPr>
        <w:t xml:space="preserve"> </w:t>
      </w:r>
      <w:r>
        <w:t>возможностями</w:t>
      </w:r>
      <w:r>
        <w:rPr>
          <w:spacing w:val="-6"/>
        </w:rPr>
        <w:t xml:space="preserve"> </w:t>
      </w:r>
      <w:r>
        <w:t>здоровья:</w:t>
      </w:r>
      <w:r>
        <w:rPr>
          <w:spacing w:val="-7"/>
        </w:rPr>
        <w:t xml:space="preserve"> </w:t>
      </w:r>
      <w:r>
        <w:t>умение</w:t>
      </w:r>
      <w:r>
        <w:rPr>
          <w:spacing w:val="-8"/>
        </w:rPr>
        <w:t xml:space="preserve"> </w:t>
      </w:r>
      <w:r>
        <w:t>применять</w:t>
      </w:r>
      <w:r>
        <w:rPr>
          <w:spacing w:val="-10"/>
        </w:rPr>
        <w:t xml:space="preserve"> </w:t>
      </w:r>
      <w:r>
        <w:t>знания</w:t>
      </w:r>
      <w:r>
        <w:rPr>
          <w:spacing w:val="-58"/>
        </w:rPr>
        <w:t xml:space="preserve"> </w:t>
      </w:r>
      <w:r>
        <w:t>об</w:t>
      </w:r>
      <w:r>
        <w:rPr>
          <w:spacing w:val="-6"/>
        </w:rPr>
        <w:t xml:space="preserve"> </w:t>
      </w:r>
      <w:r>
        <w:t>основных</w:t>
      </w:r>
      <w:r>
        <w:rPr>
          <w:spacing w:val="-3"/>
        </w:rPr>
        <w:t xml:space="preserve"> </w:t>
      </w:r>
      <w:r>
        <w:t>доступных</w:t>
      </w:r>
      <w:r>
        <w:rPr>
          <w:spacing w:val="-3"/>
        </w:rPr>
        <w:t xml:space="preserve"> </w:t>
      </w:r>
      <w:r>
        <w:t>методах</w:t>
      </w:r>
      <w:r>
        <w:rPr>
          <w:spacing w:val="-3"/>
        </w:rPr>
        <w:t xml:space="preserve"> </w:t>
      </w:r>
      <w:r>
        <w:t>познания</w:t>
      </w:r>
      <w:r>
        <w:rPr>
          <w:spacing w:val="-3"/>
        </w:rPr>
        <w:t xml:space="preserve"> </w:t>
      </w:r>
      <w:r>
        <w:t>веществ</w:t>
      </w:r>
      <w:r>
        <w:rPr>
          <w:spacing w:val="3"/>
        </w:rPr>
        <w:t xml:space="preserve"> </w:t>
      </w:r>
      <w:r>
        <w:t>и</w:t>
      </w:r>
      <w:r>
        <w:rPr>
          <w:spacing w:val="3"/>
        </w:rPr>
        <w:t xml:space="preserve"> </w:t>
      </w:r>
      <w:r>
        <w:t>химических</w:t>
      </w:r>
      <w:r>
        <w:rPr>
          <w:spacing w:val="-3"/>
        </w:rPr>
        <w:t xml:space="preserve"> </w:t>
      </w:r>
      <w:r>
        <w:t>явлений;</w:t>
      </w:r>
    </w:p>
    <w:p w14:paraId="1E96976B" w14:textId="77777777" w:rsidR="00733630" w:rsidRDefault="00632EAB">
      <w:pPr>
        <w:pStyle w:val="a3"/>
        <w:spacing w:line="360" w:lineRule="auto"/>
        <w:ind w:right="711"/>
      </w:pPr>
      <w:r>
        <w:t>для слепых и слабовидящих обучающихся: умение использовать рельефно точечную</w:t>
      </w:r>
      <w:r>
        <w:rPr>
          <w:spacing w:val="1"/>
        </w:rPr>
        <w:t xml:space="preserve"> </w:t>
      </w:r>
      <w:r>
        <w:t>систему</w:t>
      </w:r>
      <w:r>
        <w:rPr>
          <w:spacing w:val="-9"/>
        </w:rPr>
        <w:t xml:space="preserve"> </w:t>
      </w:r>
      <w:r>
        <w:t>обозначений</w:t>
      </w:r>
      <w:r>
        <w:rPr>
          <w:spacing w:val="-2"/>
        </w:rPr>
        <w:t xml:space="preserve"> </w:t>
      </w:r>
      <w:r>
        <w:t>Л.</w:t>
      </w:r>
      <w:r>
        <w:rPr>
          <w:spacing w:val="3"/>
        </w:rPr>
        <w:t xml:space="preserve"> </w:t>
      </w:r>
      <w:r>
        <w:t>Брайля</w:t>
      </w:r>
      <w:r>
        <w:rPr>
          <w:spacing w:val="-4"/>
        </w:rPr>
        <w:t xml:space="preserve"> </w:t>
      </w:r>
      <w:r>
        <w:t>для</w:t>
      </w:r>
      <w:r>
        <w:rPr>
          <w:spacing w:val="2"/>
        </w:rPr>
        <w:t xml:space="preserve"> </w:t>
      </w:r>
      <w:r>
        <w:t>записи</w:t>
      </w:r>
      <w:r>
        <w:rPr>
          <w:spacing w:val="-2"/>
        </w:rPr>
        <w:t xml:space="preserve"> </w:t>
      </w:r>
      <w:r>
        <w:t>химических</w:t>
      </w:r>
      <w:r>
        <w:rPr>
          <w:spacing w:val="-3"/>
        </w:rPr>
        <w:t xml:space="preserve"> </w:t>
      </w:r>
      <w:r>
        <w:t>формул.</w:t>
      </w:r>
    </w:p>
    <w:p w14:paraId="123BAAFB" w14:textId="77777777" w:rsidR="00733630" w:rsidRDefault="00632EAB">
      <w:pPr>
        <w:pStyle w:val="a3"/>
        <w:spacing w:line="362" w:lineRule="auto"/>
        <w:ind w:right="71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3"/>
        </w:rPr>
        <w:t xml:space="preserve"> </w:t>
      </w:r>
      <w:r>
        <w:t>отражают:</w:t>
      </w:r>
    </w:p>
    <w:p w14:paraId="161B2120" w14:textId="77777777" w:rsidR="00733630" w:rsidRDefault="00632EAB">
      <w:pPr>
        <w:pStyle w:val="a3"/>
        <w:spacing w:line="360" w:lineRule="auto"/>
        <w:ind w:right="701"/>
      </w:pPr>
      <w:r>
        <w:t>сформированность представлений о химической 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 и</w:t>
      </w:r>
      <w:r>
        <w:rPr>
          <w:spacing w:val="1"/>
        </w:rPr>
        <w:t xml:space="preserve"> </w:t>
      </w:r>
      <w:r>
        <w:t>культуры личности, её функциональной грамотности, необходимой для решения практических</w:t>
      </w:r>
      <w:r>
        <w:rPr>
          <w:spacing w:val="-57"/>
        </w:rPr>
        <w:t xml:space="preserve"> </w:t>
      </w:r>
      <w:r>
        <w:t>задач</w:t>
      </w:r>
      <w:r>
        <w:rPr>
          <w:spacing w:val="-1"/>
        </w:rPr>
        <w:t xml:space="preserve"> </w:t>
      </w:r>
      <w:r>
        <w:t>и</w:t>
      </w:r>
      <w:r>
        <w:rPr>
          <w:spacing w:val="2"/>
        </w:rPr>
        <w:t xml:space="preserve"> </w:t>
      </w:r>
      <w:r>
        <w:t>экологически</w:t>
      </w:r>
      <w:r>
        <w:rPr>
          <w:spacing w:val="-3"/>
        </w:rPr>
        <w:t xml:space="preserve"> </w:t>
      </w:r>
      <w:r>
        <w:t>обоснованного</w:t>
      </w:r>
      <w:r>
        <w:rPr>
          <w:spacing w:val="-5"/>
        </w:rPr>
        <w:t xml:space="preserve"> </w:t>
      </w:r>
      <w:r>
        <w:t>отношения</w:t>
      </w:r>
      <w:r>
        <w:rPr>
          <w:spacing w:val="1"/>
        </w:rPr>
        <w:t xml:space="preserve"> </w:t>
      </w:r>
      <w:r>
        <w:t>к</w:t>
      </w:r>
      <w:r>
        <w:rPr>
          <w:spacing w:val="-1"/>
        </w:rPr>
        <w:t xml:space="preserve"> </w:t>
      </w:r>
      <w:r>
        <w:t>своему</w:t>
      </w:r>
      <w:r>
        <w:rPr>
          <w:spacing w:val="-9"/>
        </w:rPr>
        <w:t xml:space="preserve"> </w:t>
      </w:r>
      <w:r>
        <w:t>здоровью</w:t>
      </w:r>
      <w:r>
        <w:rPr>
          <w:spacing w:val="-2"/>
        </w:rPr>
        <w:t xml:space="preserve"> </w:t>
      </w:r>
      <w:r>
        <w:t>и</w:t>
      </w:r>
      <w:r>
        <w:rPr>
          <w:spacing w:val="-3"/>
        </w:rPr>
        <w:t xml:space="preserve"> </w:t>
      </w:r>
      <w:r>
        <w:t>природной</w:t>
      </w:r>
      <w:r>
        <w:rPr>
          <w:spacing w:val="2"/>
        </w:rPr>
        <w:t xml:space="preserve"> </w:t>
      </w:r>
      <w:r>
        <w:t>среде;</w:t>
      </w:r>
    </w:p>
    <w:p w14:paraId="29D2761C" w14:textId="77777777" w:rsidR="00733630" w:rsidRDefault="00632EAB">
      <w:pPr>
        <w:pStyle w:val="a3"/>
        <w:ind w:left="1048"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14:paraId="0A09CD78" w14:textId="77777777" w:rsidR="00733630" w:rsidRDefault="00632EAB">
      <w:pPr>
        <w:pStyle w:val="a3"/>
        <w:spacing w:before="117" w:line="360" w:lineRule="auto"/>
        <w:ind w:right="698"/>
      </w:pPr>
      <w:r>
        <w:t>основополагающие понятия (химический элемент, атом, изотоп, s-, p-, d- электронные</w:t>
      </w:r>
      <w:r>
        <w:rPr>
          <w:spacing w:val="1"/>
        </w:rPr>
        <w:t xml:space="preserve"> </w:t>
      </w:r>
      <w:r>
        <w:t>орбитали</w:t>
      </w:r>
      <w:r>
        <w:rPr>
          <w:spacing w:val="-12"/>
        </w:rPr>
        <w:t xml:space="preserve"> </w:t>
      </w:r>
      <w:r>
        <w:t>атомов,</w:t>
      </w:r>
      <w:r>
        <w:rPr>
          <w:spacing w:val="-10"/>
        </w:rPr>
        <w:t xml:space="preserve"> </w:t>
      </w:r>
      <w:r>
        <w:t>ион,</w:t>
      </w:r>
      <w:r>
        <w:rPr>
          <w:spacing w:val="-10"/>
        </w:rPr>
        <w:t xml:space="preserve"> </w:t>
      </w:r>
      <w:r>
        <w:t>молекула,</w:t>
      </w:r>
      <w:r>
        <w:rPr>
          <w:spacing w:val="-6"/>
        </w:rPr>
        <w:t xml:space="preserve"> </w:t>
      </w:r>
      <w:r>
        <w:t>моль,</w:t>
      </w:r>
      <w:r>
        <w:rPr>
          <w:spacing w:val="-10"/>
        </w:rPr>
        <w:t xml:space="preserve"> </w:t>
      </w:r>
      <w:r>
        <w:t>молярный</w:t>
      </w:r>
      <w:r>
        <w:rPr>
          <w:spacing w:val="-8"/>
        </w:rPr>
        <w:t xml:space="preserve"> </w:t>
      </w:r>
      <w:r>
        <w:t>объём,</w:t>
      </w:r>
      <w:r>
        <w:rPr>
          <w:spacing w:val="-10"/>
        </w:rPr>
        <w:t xml:space="preserve"> </w:t>
      </w:r>
      <w:r>
        <w:t>валентность,</w:t>
      </w:r>
      <w:r>
        <w:rPr>
          <w:spacing w:val="-10"/>
        </w:rPr>
        <w:t xml:space="preserve"> </w:t>
      </w:r>
      <w:r>
        <w:t>электроотрицательность,</w:t>
      </w:r>
      <w:r>
        <w:rPr>
          <w:spacing w:val="-58"/>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 решётка, типы химических реакций, раствор, электролиты, неэлектролиты,</w:t>
      </w:r>
      <w:r>
        <w:rPr>
          <w:spacing w:val="1"/>
        </w:rPr>
        <w:t xml:space="preserve"> </w:t>
      </w:r>
      <w:r>
        <w:t>электролитическая диссоциация, окислитель, восстановитель, скорость химической реакции,</w:t>
      </w:r>
      <w:r>
        <w:rPr>
          <w:spacing w:val="1"/>
        </w:rPr>
        <w:t xml:space="preserve"> </w:t>
      </w:r>
      <w:r>
        <w:t>химическое равновесие);</w:t>
      </w:r>
    </w:p>
    <w:p w14:paraId="11D2E7E4" w14:textId="77777777" w:rsidR="00733630" w:rsidRDefault="00632EAB">
      <w:pPr>
        <w:pStyle w:val="a3"/>
        <w:spacing w:before="64" w:line="360" w:lineRule="auto"/>
        <w:ind w:right="710"/>
      </w:pPr>
      <w:r>
        <w:t>теории</w:t>
      </w:r>
      <w:r>
        <w:rPr>
          <w:spacing w:val="60"/>
        </w:rPr>
        <w:t xml:space="preserve"> </w:t>
      </w:r>
      <w:r>
        <w:t>и</w:t>
      </w:r>
      <w:r>
        <w:rPr>
          <w:spacing w:val="60"/>
        </w:rPr>
        <w:t xml:space="preserve"> </w:t>
      </w:r>
      <w:r>
        <w:t>законы</w:t>
      </w:r>
      <w:r>
        <w:rPr>
          <w:spacing w:val="60"/>
        </w:rPr>
        <w:t xml:space="preserve"> </w:t>
      </w:r>
      <w:r>
        <w:t>(теория</w:t>
      </w:r>
      <w:r>
        <w:rPr>
          <w:spacing w:val="60"/>
        </w:rPr>
        <w:t xml:space="preserve"> </w:t>
      </w:r>
      <w:r>
        <w:t>электролитической</w:t>
      </w:r>
      <w:r>
        <w:rPr>
          <w:spacing w:val="61"/>
        </w:rPr>
        <w:t xml:space="preserve"> </w:t>
      </w:r>
      <w:r>
        <w:t>диссоциации,</w:t>
      </w:r>
      <w:r>
        <w:rPr>
          <w:spacing w:val="60"/>
        </w:rPr>
        <w:t xml:space="preserve"> </w:t>
      </w:r>
      <w:r>
        <w:t>периодический</w:t>
      </w:r>
      <w:r>
        <w:rPr>
          <w:spacing w:val="60"/>
        </w:rPr>
        <w:t xml:space="preserve"> </w:t>
      </w:r>
      <w:r>
        <w:t>закон</w:t>
      </w:r>
      <w:r>
        <w:rPr>
          <w:spacing w:val="1"/>
        </w:rPr>
        <w:t xml:space="preserve"> </w:t>
      </w:r>
      <w:r>
        <w:t>Д.И. Менделеева, закон сохранения массы веществ, закон сохранения</w:t>
      </w:r>
      <w:r>
        <w:rPr>
          <w:spacing w:val="1"/>
        </w:rPr>
        <w:t xml:space="preserve"> </w:t>
      </w:r>
      <w:r>
        <w:t>и превращения энергии</w:t>
      </w:r>
      <w:r>
        <w:rPr>
          <w:spacing w:val="1"/>
        </w:rPr>
        <w:t xml:space="preserve"> </w:t>
      </w:r>
      <w:r>
        <w:t>при химических реакциях), закономерности, символический язык химии, 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4"/>
        </w:rPr>
        <w:t xml:space="preserve"> </w:t>
      </w:r>
      <w:r>
        <w:t>неорганических</w:t>
      </w:r>
      <w:r>
        <w:rPr>
          <w:spacing w:val="-4"/>
        </w:rPr>
        <w:t xml:space="preserve"> </w:t>
      </w:r>
      <w:r>
        <w:t>веществ</w:t>
      </w:r>
      <w:r>
        <w:rPr>
          <w:spacing w:val="-2"/>
        </w:rPr>
        <w:t xml:space="preserve"> </w:t>
      </w:r>
      <w:r>
        <w:t>в</w:t>
      </w:r>
      <w:r>
        <w:rPr>
          <w:spacing w:val="2"/>
        </w:rPr>
        <w:t xml:space="preserve"> </w:t>
      </w:r>
      <w:r>
        <w:t>быту</w:t>
      </w:r>
      <w:r>
        <w:rPr>
          <w:spacing w:val="-8"/>
        </w:rPr>
        <w:t xml:space="preserve"> </w:t>
      </w:r>
      <w:r>
        <w:t>и</w:t>
      </w:r>
      <w:r>
        <w:rPr>
          <w:spacing w:val="2"/>
        </w:rPr>
        <w:t xml:space="preserve"> </w:t>
      </w:r>
      <w:r>
        <w:t>практической</w:t>
      </w:r>
      <w:r>
        <w:rPr>
          <w:spacing w:val="2"/>
        </w:rPr>
        <w:t xml:space="preserve"> </w:t>
      </w:r>
      <w:r>
        <w:t>деятельности</w:t>
      </w:r>
      <w:r>
        <w:rPr>
          <w:spacing w:val="2"/>
        </w:rPr>
        <w:t xml:space="preserve"> </w:t>
      </w:r>
      <w:r>
        <w:t>человека;</w:t>
      </w:r>
    </w:p>
    <w:p w14:paraId="6316C867" w14:textId="77777777" w:rsidR="00733630" w:rsidRDefault="00632EAB">
      <w:pPr>
        <w:pStyle w:val="a3"/>
        <w:spacing w:line="362" w:lineRule="auto"/>
        <w:ind w:right="710"/>
      </w:pPr>
      <w:r>
        <w:t>сформированность умений выявлять характерные признаки понятий, устанавливать их</w:t>
      </w:r>
      <w:r>
        <w:rPr>
          <w:spacing w:val="1"/>
        </w:rPr>
        <w:t xml:space="preserve"> </w:t>
      </w:r>
      <w:r>
        <w:t>взаимосвязь, использовать соответствующие понятия при описании неорганических веществ и</w:t>
      </w:r>
      <w:r>
        <w:rPr>
          <w:spacing w:val="-57"/>
        </w:rPr>
        <w:t xml:space="preserve"> </w:t>
      </w:r>
      <w:r>
        <w:t>их</w:t>
      </w:r>
      <w:r>
        <w:rPr>
          <w:spacing w:val="-3"/>
        </w:rPr>
        <w:t xml:space="preserve"> </w:t>
      </w:r>
      <w:r>
        <w:t>превращений;</w:t>
      </w:r>
    </w:p>
    <w:p w14:paraId="7C13088E" w14:textId="77777777" w:rsidR="00733630" w:rsidRDefault="00632EAB">
      <w:pPr>
        <w:pStyle w:val="a3"/>
        <w:spacing w:line="360" w:lineRule="auto"/>
        <w:ind w:right="707"/>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 и</w:t>
      </w:r>
      <w:r>
        <w:rPr>
          <w:spacing w:val="-57"/>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неорганических</w:t>
      </w:r>
      <w:r>
        <w:rPr>
          <w:spacing w:val="1"/>
        </w:rPr>
        <w:t xml:space="preserve"> </w:t>
      </w:r>
      <w:r>
        <w:t>веществ</w:t>
      </w:r>
      <w:r>
        <w:rPr>
          <w:spacing w:val="1"/>
        </w:rPr>
        <w:t xml:space="preserve"> </w:t>
      </w:r>
      <w:r>
        <w:t>(угарный</w:t>
      </w:r>
      <w:r>
        <w:rPr>
          <w:spacing w:val="1"/>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2"/>
        </w:rPr>
        <w:t xml:space="preserve"> </w:t>
      </w:r>
      <w:r>
        <w:t>гашёная</w:t>
      </w:r>
      <w:r>
        <w:rPr>
          <w:spacing w:val="-4"/>
        </w:rPr>
        <w:t xml:space="preserve"> </w:t>
      </w:r>
      <w:r>
        <w:t>известь,</w:t>
      </w:r>
      <w:r>
        <w:rPr>
          <w:spacing w:val="-1"/>
        </w:rPr>
        <w:t xml:space="preserve"> </w:t>
      </w:r>
      <w:r>
        <w:t>негашёная</w:t>
      </w:r>
      <w:r>
        <w:rPr>
          <w:spacing w:val="-4"/>
        </w:rPr>
        <w:t xml:space="preserve"> </w:t>
      </w:r>
      <w:r>
        <w:t>известь,</w:t>
      </w:r>
      <w:r>
        <w:rPr>
          <w:spacing w:val="-2"/>
        </w:rPr>
        <w:t xml:space="preserve"> </w:t>
      </w:r>
      <w:r>
        <w:t>питьевая</w:t>
      </w:r>
      <w:r>
        <w:rPr>
          <w:spacing w:val="2"/>
        </w:rPr>
        <w:t xml:space="preserve"> </w:t>
      </w:r>
      <w:r>
        <w:t>сода,</w:t>
      </w:r>
      <w:r>
        <w:rPr>
          <w:spacing w:val="-2"/>
        </w:rPr>
        <w:t xml:space="preserve"> </w:t>
      </w:r>
      <w:r>
        <w:t>пирит</w:t>
      </w:r>
      <w:r>
        <w:rPr>
          <w:spacing w:val="-3"/>
        </w:rPr>
        <w:t xml:space="preserve"> </w:t>
      </w:r>
      <w:r>
        <w:t>и</w:t>
      </w:r>
      <w:r>
        <w:rPr>
          <w:spacing w:val="3"/>
        </w:rPr>
        <w:t xml:space="preserve"> </w:t>
      </w:r>
      <w:r>
        <w:t>другие);</w:t>
      </w:r>
    </w:p>
    <w:p w14:paraId="013C3A6F" w14:textId="77777777" w:rsidR="00733630" w:rsidRDefault="00632EAB">
      <w:pPr>
        <w:pStyle w:val="a3"/>
        <w:spacing w:line="360" w:lineRule="auto"/>
        <w:ind w:right="703"/>
      </w:pPr>
      <w:r>
        <w:t>сформированность умений определять валентность и степень окисления химических</w:t>
      </w:r>
      <w:r>
        <w:rPr>
          <w:spacing w:val="1"/>
        </w:rPr>
        <w:t xml:space="preserve"> </w:t>
      </w:r>
      <w:r>
        <w:t>элементов в соединениях различного состава, вид химической связи (ковалентная, 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 (атомная, молекулярная, ионная, металлическая), характер среды в водных растворах</w:t>
      </w:r>
      <w:r>
        <w:rPr>
          <w:spacing w:val="-57"/>
        </w:rPr>
        <w:t xml:space="preserve"> </w:t>
      </w:r>
      <w:r>
        <w:t>неорганических</w:t>
      </w:r>
      <w:r>
        <w:rPr>
          <w:spacing w:val="-4"/>
        </w:rPr>
        <w:t xml:space="preserve"> </w:t>
      </w:r>
      <w:r>
        <w:t>соединений;</w:t>
      </w:r>
    </w:p>
    <w:p w14:paraId="7E9A57C3" w14:textId="77777777" w:rsidR="00733630" w:rsidRDefault="00632EAB">
      <w:pPr>
        <w:pStyle w:val="a3"/>
        <w:spacing w:line="362" w:lineRule="auto"/>
        <w:ind w:right="700"/>
      </w:pPr>
      <w:r>
        <w:t>сформированность умений устанавливать принадлежность неорганических веществ по</w:t>
      </w:r>
      <w:r>
        <w:rPr>
          <w:spacing w:val="1"/>
        </w:rPr>
        <w:t xml:space="preserve"> </w:t>
      </w:r>
      <w:r>
        <w:t>их</w:t>
      </w:r>
      <w:r>
        <w:rPr>
          <w:spacing w:val="1"/>
        </w:rPr>
        <w:t xml:space="preserve"> </w:t>
      </w:r>
      <w:r>
        <w:t>составу</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w:t>
      </w:r>
      <w:r>
        <w:rPr>
          <w:spacing w:val="1"/>
        </w:rPr>
        <w:t xml:space="preserve"> </w:t>
      </w:r>
      <w:r>
        <w:t>неметаллы,</w:t>
      </w:r>
      <w:r>
        <w:rPr>
          <w:spacing w:val="-6"/>
        </w:rPr>
        <w:t xml:space="preserve"> </w:t>
      </w:r>
      <w:r>
        <w:t>оксиды,</w:t>
      </w:r>
      <w:r>
        <w:rPr>
          <w:spacing w:val="-2"/>
        </w:rPr>
        <w:t xml:space="preserve"> </w:t>
      </w:r>
      <w:r>
        <w:t>основания,</w:t>
      </w:r>
      <w:r>
        <w:rPr>
          <w:spacing w:val="3"/>
        </w:rPr>
        <w:t xml:space="preserve"> </w:t>
      </w:r>
      <w:r>
        <w:t>кислоты,</w:t>
      </w:r>
      <w:r>
        <w:rPr>
          <w:spacing w:val="-1"/>
        </w:rPr>
        <w:t xml:space="preserve"> </w:t>
      </w:r>
      <w:r>
        <w:t>амфотерные гидроксиды,</w:t>
      </w:r>
      <w:r>
        <w:rPr>
          <w:spacing w:val="-2"/>
        </w:rPr>
        <w:t xml:space="preserve"> </w:t>
      </w:r>
      <w:r>
        <w:t>соли);</w:t>
      </w:r>
    </w:p>
    <w:p w14:paraId="0225D0D3" w14:textId="77777777" w:rsidR="00733630" w:rsidRDefault="00632EAB">
      <w:pPr>
        <w:pStyle w:val="a3"/>
        <w:spacing w:line="360" w:lineRule="auto"/>
        <w:ind w:right="700"/>
      </w:pPr>
      <w:r>
        <w:t>сформированность</w:t>
      </w:r>
      <w:r>
        <w:rPr>
          <w:spacing w:val="-11"/>
        </w:rPr>
        <w:t xml:space="preserve"> </w:t>
      </w:r>
      <w:r>
        <w:t>умений</w:t>
      </w:r>
      <w:r>
        <w:rPr>
          <w:spacing w:val="-12"/>
        </w:rPr>
        <w:t xml:space="preserve"> </w:t>
      </w:r>
      <w:r>
        <w:t>раскрывать</w:t>
      </w:r>
      <w:r>
        <w:rPr>
          <w:spacing w:val="-11"/>
        </w:rPr>
        <w:t xml:space="preserve"> </w:t>
      </w:r>
      <w:r>
        <w:t>смысл</w:t>
      </w:r>
      <w:r>
        <w:rPr>
          <w:spacing w:val="-11"/>
        </w:rPr>
        <w:t xml:space="preserve"> </w:t>
      </w:r>
      <w:r>
        <w:t>периодического</w:t>
      </w:r>
      <w:r>
        <w:rPr>
          <w:spacing w:val="-8"/>
        </w:rPr>
        <w:t xml:space="preserve"> </w:t>
      </w:r>
      <w:r>
        <w:t>закона</w:t>
      </w:r>
      <w:r>
        <w:rPr>
          <w:spacing w:val="-14"/>
        </w:rPr>
        <w:t xml:space="preserve"> </w:t>
      </w:r>
      <w:r>
        <w:t>Д.И.</w:t>
      </w:r>
      <w:r>
        <w:rPr>
          <w:spacing w:val="1"/>
        </w:rPr>
        <w:t xml:space="preserve"> </w:t>
      </w:r>
      <w:r>
        <w:t>Менделеева</w:t>
      </w:r>
      <w:r>
        <w:rPr>
          <w:spacing w:val="-13"/>
        </w:rPr>
        <w:t xml:space="preserve"> </w:t>
      </w:r>
      <w:r>
        <w:t>и</w:t>
      </w:r>
      <w:r>
        <w:rPr>
          <w:spacing w:val="-58"/>
        </w:rPr>
        <w:t xml:space="preserve"> </w:t>
      </w:r>
      <w:r>
        <w:t>демонстрировать</w:t>
      </w:r>
      <w:r>
        <w:rPr>
          <w:spacing w:val="-1"/>
        </w:rPr>
        <w:t xml:space="preserve"> </w:t>
      </w:r>
      <w:r>
        <w:t>его</w:t>
      </w:r>
      <w:r>
        <w:rPr>
          <w:spacing w:val="2"/>
        </w:rPr>
        <w:t xml:space="preserve"> </w:t>
      </w:r>
      <w:r>
        <w:t>систематизирующую, объяснительную</w:t>
      </w:r>
      <w:r>
        <w:rPr>
          <w:spacing w:val="55"/>
        </w:rPr>
        <w:t xml:space="preserve"> </w:t>
      </w:r>
      <w:r>
        <w:t>и прогностическую</w:t>
      </w:r>
      <w:r>
        <w:rPr>
          <w:spacing w:val="-4"/>
        </w:rPr>
        <w:t xml:space="preserve"> </w:t>
      </w:r>
      <w:r>
        <w:t>функции;</w:t>
      </w:r>
    </w:p>
    <w:p w14:paraId="7FC8ECC4" w14:textId="77777777" w:rsidR="00733630" w:rsidRDefault="00632EAB">
      <w:pPr>
        <w:pStyle w:val="a3"/>
        <w:spacing w:line="360" w:lineRule="auto"/>
        <w:ind w:right="701"/>
      </w:pPr>
      <w:r>
        <w:t>сформированность умений характеризовать электронное строение атомов химических</w:t>
      </w:r>
      <w:r>
        <w:rPr>
          <w:spacing w:val="1"/>
        </w:rPr>
        <w:t xml:space="preserve"> </w:t>
      </w:r>
      <w:r>
        <w:t>элементов 1–4 периодов</w:t>
      </w:r>
      <w:r>
        <w:rPr>
          <w:spacing w:val="1"/>
        </w:rPr>
        <w:t xml:space="preserve"> </w:t>
      </w:r>
      <w:r>
        <w:t>Периодической</w:t>
      </w:r>
      <w:r>
        <w:rPr>
          <w:spacing w:val="1"/>
        </w:rPr>
        <w:t xml:space="preserve"> </w:t>
      </w:r>
      <w:r>
        <w:t>системы</w:t>
      </w:r>
      <w:r>
        <w:rPr>
          <w:spacing w:val="1"/>
        </w:rPr>
        <w:t xml:space="preserve"> </w:t>
      </w:r>
      <w:r>
        <w:t>химических элементов Д.И. Менделеева,</w:t>
      </w:r>
      <w:r>
        <w:rPr>
          <w:spacing w:val="1"/>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d-электронные 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 изменения свойств химических элементов и их соединений по периодам и</w:t>
      </w:r>
      <w:r>
        <w:rPr>
          <w:spacing w:val="1"/>
        </w:rPr>
        <w:t xml:space="preserve"> </w:t>
      </w:r>
      <w:r>
        <w:t>группам</w:t>
      </w:r>
      <w:r>
        <w:rPr>
          <w:spacing w:val="1"/>
        </w:rPr>
        <w:t xml:space="preserve"> </w:t>
      </w:r>
      <w:r>
        <w:t>Периодической</w:t>
      </w:r>
      <w:r>
        <w:rPr>
          <w:spacing w:val="2"/>
        </w:rPr>
        <w:t xml:space="preserve"> </w:t>
      </w:r>
      <w:r>
        <w:t>системы</w:t>
      </w:r>
      <w:r>
        <w:rPr>
          <w:spacing w:val="-2"/>
        </w:rPr>
        <w:t xml:space="preserve"> </w:t>
      </w:r>
      <w:r>
        <w:t>химических</w:t>
      </w:r>
      <w:r>
        <w:rPr>
          <w:spacing w:val="-4"/>
        </w:rPr>
        <w:t xml:space="preserve"> </w:t>
      </w:r>
      <w:r>
        <w:t>элементов</w:t>
      </w:r>
      <w:r>
        <w:rPr>
          <w:spacing w:val="3"/>
        </w:rPr>
        <w:t xml:space="preserve"> </w:t>
      </w:r>
      <w:r>
        <w:t>Д.И.</w:t>
      </w:r>
      <w:r>
        <w:rPr>
          <w:spacing w:val="6"/>
        </w:rPr>
        <w:t xml:space="preserve"> </w:t>
      </w:r>
      <w:r>
        <w:t>Менделеева;</w:t>
      </w:r>
    </w:p>
    <w:p w14:paraId="5A300B4C" w14:textId="77777777" w:rsidR="00733630" w:rsidRDefault="00632EAB">
      <w:pPr>
        <w:pStyle w:val="a3"/>
        <w:spacing w:line="360" w:lineRule="auto"/>
        <w:ind w:right="693"/>
      </w:pPr>
      <w:r>
        <w:t>сформированность умений характеризовать (описывать) общие химические свойства</w:t>
      </w:r>
      <w:r>
        <w:rPr>
          <w:spacing w:val="1"/>
        </w:rPr>
        <w:t xml:space="preserve"> </w:t>
      </w:r>
      <w:r>
        <w:t>неорганических веществ различных классов, подтверждать существование генетической связи</w:t>
      </w:r>
      <w:r>
        <w:rPr>
          <w:spacing w:val="1"/>
        </w:rPr>
        <w:t xml:space="preserve"> </w:t>
      </w:r>
      <w:r>
        <w:t>между неорганическими</w:t>
      </w:r>
      <w:r>
        <w:rPr>
          <w:spacing w:val="1"/>
        </w:rPr>
        <w:t xml:space="preserve"> </w:t>
      </w:r>
      <w:r>
        <w:t>веществами</w:t>
      </w:r>
      <w:r>
        <w:rPr>
          <w:spacing w:val="1"/>
        </w:rPr>
        <w:t xml:space="preserve"> </w:t>
      </w:r>
      <w:r>
        <w:t>с 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1"/>
        </w:rPr>
        <w:t xml:space="preserve"> </w:t>
      </w:r>
      <w:r>
        <w:t>реакций;</w:t>
      </w:r>
    </w:p>
    <w:p w14:paraId="002E4957" w14:textId="77777777" w:rsidR="00733630" w:rsidRDefault="00632EAB">
      <w:pPr>
        <w:pStyle w:val="a3"/>
        <w:spacing w:line="362" w:lineRule="auto"/>
        <w:ind w:right="695"/>
      </w:pPr>
      <w:r>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 (числу и составу реагирующих веществ, тепловому эффекту реакции, изменению</w:t>
      </w:r>
      <w:r>
        <w:rPr>
          <w:spacing w:val="1"/>
        </w:rPr>
        <w:t xml:space="preserve"> </w:t>
      </w:r>
      <w:r>
        <w:t>степеней</w:t>
      </w:r>
      <w:r>
        <w:rPr>
          <w:spacing w:val="-3"/>
        </w:rPr>
        <w:t xml:space="preserve"> </w:t>
      </w:r>
      <w:r>
        <w:t>окисления</w:t>
      </w:r>
      <w:r>
        <w:rPr>
          <w:spacing w:val="1"/>
        </w:rPr>
        <w:t xml:space="preserve"> </w:t>
      </w:r>
      <w:r>
        <w:t>элементов,</w:t>
      </w:r>
      <w:r>
        <w:rPr>
          <w:spacing w:val="-6"/>
        </w:rPr>
        <w:t xml:space="preserve"> </w:t>
      </w:r>
      <w:r>
        <w:t>обратимости</w:t>
      </w:r>
      <w:r>
        <w:rPr>
          <w:spacing w:val="-1"/>
        </w:rPr>
        <w:t xml:space="preserve"> </w:t>
      </w:r>
      <w:r>
        <w:t>реакции,</w:t>
      </w:r>
      <w:r>
        <w:rPr>
          <w:spacing w:val="3"/>
        </w:rPr>
        <w:t xml:space="preserve"> </w:t>
      </w:r>
      <w:r>
        <w:t>участию</w:t>
      </w:r>
      <w:r>
        <w:rPr>
          <w:spacing w:val="-1"/>
        </w:rPr>
        <w:t xml:space="preserve"> </w:t>
      </w:r>
      <w:r>
        <w:t>катализатора);</w:t>
      </w:r>
    </w:p>
    <w:p w14:paraId="0AC04335" w14:textId="77777777" w:rsidR="00733630" w:rsidRDefault="00632EAB">
      <w:pPr>
        <w:pStyle w:val="a3"/>
        <w:spacing w:line="270" w:lineRule="exact"/>
        <w:ind w:left="1048" w:firstLine="0"/>
      </w:pPr>
      <w:r>
        <w:t>сформированность</w:t>
      </w:r>
      <w:r>
        <w:rPr>
          <w:spacing w:val="28"/>
        </w:rPr>
        <w:t xml:space="preserve"> </w:t>
      </w:r>
      <w:r>
        <w:t>умений</w:t>
      </w:r>
      <w:r>
        <w:rPr>
          <w:spacing w:val="27"/>
        </w:rPr>
        <w:t xml:space="preserve"> </w:t>
      </w:r>
      <w:r>
        <w:t>составлять</w:t>
      </w:r>
      <w:r>
        <w:rPr>
          <w:spacing w:val="28"/>
        </w:rPr>
        <w:t xml:space="preserve"> </w:t>
      </w:r>
      <w:r>
        <w:t>уравнения</w:t>
      </w:r>
      <w:r>
        <w:rPr>
          <w:spacing w:val="26"/>
        </w:rPr>
        <w:t xml:space="preserve"> </w:t>
      </w:r>
      <w:r>
        <w:t>реакций</w:t>
      </w:r>
      <w:r>
        <w:rPr>
          <w:spacing w:val="27"/>
        </w:rPr>
        <w:t xml:space="preserve"> </w:t>
      </w:r>
      <w:r>
        <w:t>различных</w:t>
      </w:r>
      <w:r>
        <w:rPr>
          <w:spacing w:val="22"/>
        </w:rPr>
        <w:t xml:space="preserve"> </w:t>
      </w:r>
      <w:r>
        <w:t>типов,</w:t>
      </w:r>
      <w:r>
        <w:rPr>
          <w:spacing w:val="29"/>
        </w:rPr>
        <w:t xml:space="preserve"> </w:t>
      </w:r>
      <w:r>
        <w:t>полные</w:t>
      </w:r>
      <w:r>
        <w:rPr>
          <w:spacing w:val="26"/>
        </w:rPr>
        <w:t xml:space="preserve"> </w:t>
      </w:r>
      <w:r>
        <w:t>и</w:t>
      </w:r>
    </w:p>
    <w:p w14:paraId="645D3319" w14:textId="77777777" w:rsidR="00733630" w:rsidRDefault="00632EAB">
      <w:pPr>
        <w:pStyle w:val="a3"/>
        <w:spacing w:before="64" w:line="360" w:lineRule="auto"/>
        <w:ind w:right="714" w:firstLine="0"/>
      </w:pPr>
      <w:r>
        <w:t>сокращённые уравнения реакций ионного обмена, учитывая условия, при которых эти реакции</w:t>
      </w:r>
      <w:r>
        <w:rPr>
          <w:spacing w:val="-58"/>
        </w:rPr>
        <w:t xml:space="preserve"> </w:t>
      </w:r>
      <w:r>
        <w:t>идут</w:t>
      </w:r>
      <w:r>
        <w:rPr>
          <w:spacing w:val="1"/>
        </w:rPr>
        <w:t xml:space="preserve"> </w:t>
      </w:r>
      <w:r>
        <w:t>до</w:t>
      </w:r>
      <w:r>
        <w:rPr>
          <w:spacing w:val="6"/>
        </w:rPr>
        <w:t xml:space="preserve"> </w:t>
      </w:r>
      <w:r>
        <w:t>конца;</w:t>
      </w:r>
    </w:p>
    <w:p w14:paraId="667E2C3C" w14:textId="77777777" w:rsidR="00733630" w:rsidRDefault="00632EAB">
      <w:pPr>
        <w:pStyle w:val="a3"/>
        <w:spacing w:line="362" w:lineRule="auto"/>
        <w:ind w:right="711"/>
      </w:pPr>
      <w:r>
        <w:t>сформированность умений проводить реакции, подтверждающие качественный состав</w:t>
      </w:r>
      <w:r>
        <w:rPr>
          <w:spacing w:val="1"/>
        </w:rPr>
        <w:t xml:space="preserve"> </w:t>
      </w:r>
      <w:r>
        <w:t>различных неорганических веществ, распознавать опытным путём ионы, присутствующие в</w:t>
      </w:r>
      <w:r>
        <w:rPr>
          <w:spacing w:val="1"/>
        </w:rPr>
        <w:t xml:space="preserve"> </w:t>
      </w:r>
      <w:r>
        <w:t>водных</w:t>
      </w:r>
      <w:r>
        <w:rPr>
          <w:spacing w:val="-4"/>
        </w:rPr>
        <w:t xml:space="preserve"> </w:t>
      </w:r>
      <w:r>
        <w:t>растворах</w:t>
      </w:r>
      <w:r>
        <w:rPr>
          <w:spacing w:val="-3"/>
        </w:rPr>
        <w:t xml:space="preserve"> </w:t>
      </w:r>
      <w:r>
        <w:t>неорганических</w:t>
      </w:r>
      <w:r>
        <w:rPr>
          <w:spacing w:val="-3"/>
        </w:rPr>
        <w:t xml:space="preserve"> </w:t>
      </w:r>
      <w:r>
        <w:t>веществ;</w:t>
      </w:r>
    </w:p>
    <w:p w14:paraId="1173F129" w14:textId="77777777" w:rsidR="00733630" w:rsidRDefault="00632EAB">
      <w:pPr>
        <w:pStyle w:val="a3"/>
        <w:spacing w:line="360" w:lineRule="auto"/>
        <w:ind w:right="700"/>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2"/>
        </w:rPr>
        <w:t xml:space="preserve"> </w:t>
      </w:r>
      <w:r>
        <w:t>посредством</w:t>
      </w:r>
      <w:r>
        <w:rPr>
          <w:spacing w:val="2"/>
        </w:rPr>
        <w:t xml:space="preserve"> </w:t>
      </w:r>
      <w:r>
        <w:t>составления</w:t>
      </w:r>
      <w:r>
        <w:rPr>
          <w:spacing w:val="1"/>
        </w:rPr>
        <w:t xml:space="preserve"> </w:t>
      </w:r>
      <w:r>
        <w:t>электронного</w:t>
      </w:r>
      <w:r>
        <w:rPr>
          <w:spacing w:val="1"/>
        </w:rPr>
        <w:t xml:space="preserve"> </w:t>
      </w:r>
      <w:r>
        <w:t>баланса</w:t>
      </w:r>
      <w:r>
        <w:rPr>
          <w:spacing w:val="1"/>
        </w:rPr>
        <w:t xml:space="preserve"> </w:t>
      </w:r>
      <w:r>
        <w:t>этих</w:t>
      </w:r>
      <w:r>
        <w:rPr>
          <w:spacing w:val="-4"/>
        </w:rPr>
        <w:t xml:space="preserve"> </w:t>
      </w:r>
      <w:r>
        <w:t>реакций;</w:t>
      </w:r>
    </w:p>
    <w:p w14:paraId="27F772EF" w14:textId="77777777" w:rsidR="00733630" w:rsidRDefault="00632EAB">
      <w:pPr>
        <w:pStyle w:val="a3"/>
        <w:spacing w:line="362" w:lineRule="auto"/>
        <w:ind w:right="699"/>
      </w:pPr>
      <w:r>
        <w:t>сформированность умений</w:t>
      </w:r>
      <w:r>
        <w:rPr>
          <w:spacing w:val="1"/>
        </w:rPr>
        <w:t xml:space="preserve"> </w:t>
      </w:r>
      <w:r>
        <w:t>объяснять зависимость</w:t>
      </w:r>
      <w:r>
        <w:rPr>
          <w:spacing w:val="1"/>
        </w:rPr>
        <w:t xml:space="preserve"> </w:t>
      </w:r>
      <w:r>
        <w:t>скорости химической реакции</w:t>
      </w:r>
      <w:r>
        <w:rPr>
          <w:spacing w:val="1"/>
        </w:rPr>
        <w:t xml:space="preserve"> </w:t>
      </w:r>
      <w:r>
        <w:t>от</w:t>
      </w:r>
      <w:r>
        <w:rPr>
          <w:spacing w:val="1"/>
        </w:rPr>
        <w:t xml:space="preserve"> </w:t>
      </w:r>
      <w:r>
        <w:t>различных факторов; характер смещения химического равновесия</w:t>
      </w:r>
      <w:r>
        <w:rPr>
          <w:spacing w:val="1"/>
        </w:rPr>
        <w:t xml:space="preserve"> </w:t>
      </w:r>
      <w:r>
        <w:t>в зависимости от внешнего</w:t>
      </w:r>
      <w:r>
        <w:rPr>
          <w:spacing w:val="1"/>
        </w:rPr>
        <w:t xml:space="preserve"> </w:t>
      </w:r>
      <w:r>
        <w:t>воздействия</w:t>
      </w:r>
      <w:r>
        <w:rPr>
          <w:spacing w:val="-4"/>
        </w:rPr>
        <w:t xml:space="preserve"> </w:t>
      </w:r>
      <w:r>
        <w:t>(принцип</w:t>
      </w:r>
      <w:r>
        <w:rPr>
          <w:spacing w:val="-2"/>
        </w:rPr>
        <w:t xml:space="preserve"> </w:t>
      </w:r>
      <w:r>
        <w:t>Ле</w:t>
      </w:r>
      <w:r>
        <w:rPr>
          <w:spacing w:val="5"/>
        </w:rPr>
        <w:t xml:space="preserve"> </w:t>
      </w:r>
      <w:r>
        <w:t>Шателье);</w:t>
      </w:r>
    </w:p>
    <w:p w14:paraId="5B0107C6" w14:textId="77777777" w:rsidR="00733630" w:rsidRDefault="00632EAB">
      <w:pPr>
        <w:pStyle w:val="a3"/>
        <w:spacing w:line="360" w:lineRule="auto"/>
        <w:ind w:right="707"/>
      </w:pPr>
      <w:r>
        <w:t>сформированность умений характеризовать химические процессы, лежащие</w:t>
      </w:r>
      <w:r>
        <w:rPr>
          <w:spacing w:val="1"/>
        </w:rPr>
        <w:t xml:space="preserve"> </w:t>
      </w:r>
      <w:r>
        <w:t>в 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14:paraId="519425AC" w14:textId="77777777" w:rsidR="00733630" w:rsidRDefault="00632EAB">
      <w:pPr>
        <w:pStyle w:val="a3"/>
        <w:spacing w:line="360" w:lineRule="auto"/>
        <w:ind w:right="703"/>
      </w:pPr>
      <w:r>
        <w:t>сформированность умений проводить вычисления с использованием понятия «массовая</w:t>
      </w:r>
      <w:r>
        <w:rPr>
          <w:spacing w:val="-57"/>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объёмных</w:t>
      </w:r>
      <w:r>
        <w:rPr>
          <w:spacing w:val="1"/>
        </w:rPr>
        <w:t xml:space="preserve"> </w:t>
      </w:r>
      <w:r>
        <w:t>отношений</w:t>
      </w:r>
      <w:r>
        <w:rPr>
          <w:spacing w:val="1"/>
        </w:rPr>
        <w:t xml:space="preserve"> </w:t>
      </w:r>
      <w:r>
        <w:t>газов</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массы</w:t>
      </w:r>
      <w:r>
        <w:rPr>
          <w:spacing w:val="-57"/>
        </w:rPr>
        <w:t xml:space="preserve"> </w:t>
      </w:r>
      <w:r>
        <w:t>вещества или объёма газов по известному количеству вещества, массе или объёму одного из</w:t>
      </w:r>
      <w:r>
        <w:rPr>
          <w:spacing w:val="1"/>
        </w:rPr>
        <w:t xml:space="preserve"> </w:t>
      </w:r>
      <w:r>
        <w:t>участвующих в реакции веществ, теплового эффекта реакции на основе законов сохранения</w:t>
      </w:r>
      <w:r>
        <w:rPr>
          <w:spacing w:val="1"/>
        </w:rPr>
        <w:t xml:space="preserve"> </w:t>
      </w:r>
      <w:r>
        <w:t>массы</w:t>
      </w:r>
      <w:r>
        <w:rPr>
          <w:spacing w:val="2"/>
        </w:rPr>
        <w:t xml:space="preserve"> </w:t>
      </w:r>
      <w:r>
        <w:t>веществ,</w:t>
      </w:r>
      <w:r>
        <w:rPr>
          <w:spacing w:val="-1"/>
        </w:rPr>
        <w:t xml:space="preserve"> </w:t>
      </w:r>
      <w:r>
        <w:t>превращения</w:t>
      </w:r>
      <w:r>
        <w:rPr>
          <w:spacing w:val="2"/>
        </w:rPr>
        <w:t xml:space="preserve"> </w:t>
      </w:r>
      <w:r>
        <w:t>и</w:t>
      </w:r>
      <w:r>
        <w:rPr>
          <w:spacing w:val="-3"/>
        </w:rPr>
        <w:t xml:space="preserve"> </w:t>
      </w:r>
      <w:r>
        <w:t>сохранения</w:t>
      </w:r>
      <w:r>
        <w:rPr>
          <w:spacing w:val="2"/>
        </w:rPr>
        <w:t xml:space="preserve"> </w:t>
      </w:r>
      <w:r>
        <w:t>энергии;</w:t>
      </w:r>
    </w:p>
    <w:p w14:paraId="3B762328" w14:textId="77777777" w:rsidR="00733630" w:rsidRDefault="00632EAB">
      <w:pPr>
        <w:pStyle w:val="a3"/>
        <w:spacing w:line="362" w:lineRule="auto"/>
        <w:ind w:right="70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2"/>
        </w:rPr>
        <w:t xml:space="preserve"> </w:t>
      </w:r>
      <w:r>
        <w:t>по</w:t>
      </w:r>
      <w:r>
        <w:rPr>
          <w:spacing w:val="2"/>
        </w:rPr>
        <w:t xml:space="preserve"> </w:t>
      </w:r>
      <w:r>
        <w:t>выполнению</w:t>
      </w:r>
      <w:r>
        <w:rPr>
          <w:spacing w:val="-1"/>
        </w:rPr>
        <w:t xml:space="preserve"> </w:t>
      </w:r>
      <w:r>
        <w:t>лабораторных</w:t>
      </w:r>
      <w:r>
        <w:rPr>
          <w:spacing w:val="-3"/>
        </w:rPr>
        <w:t xml:space="preserve"> </w:t>
      </w:r>
      <w:r>
        <w:t>химических</w:t>
      </w:r>
      <w:r>
        <w:rPr>
          <w:spacing w:val="-4"/>
        </w:rPr>
        <w:t xml:space="preserve"> </w:t>
      </w:r>
      <w:r>
        <w:t>опытов;</w:t>
      </w:r>
    </w:p>
    <w:p w14:paraId="3E2F900C" w14:textId="77777777" w:rsidR="00733630" w:rsidRDefault="00632EAB">
      <w:pPr>
        <w:pStyle w:val="a3"/>
        <w:spacing w:line="360" w:lineRule="auto"/>
        <w:ind w:right="699"/>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 пероксида водорода в присутствии катализатора, определение среды растворов</w:t>
      </w:r>
      <w:r>
        <w:rPr>
          <w:spacing w:val="1"/>
        </w:rPr>
        <w:t xml:space="preserve"> </w:t>
      </w:r>
      <w:r>
        <w:t>веществ с помощью универсального индикатора, влияние различных факторов на скорость</w:t>
      </w:r>
      <w:r>
        <w:rPr>
          <w:spacing w:val="1"/>
        </w:rPr>
        <w:t xml:space="preserve"> </w:t>
      </w:r>
      <w:r>
        <w:t>химической реакции, реакции ионного обмена, качественные реакции на сульфат-, карбонат- и</w:t>
      </w:r>
      <w:r>
        <w:rPr>
          <w:spacing w:val="-57"/>
        </w:rPr>
        <w:t xml:space="preserve"> </w:t>
      </w:r>
      <w:r>
        <w:t>хлорид-анионы,</w:t>
      </w:r>
      <w:r>
        <w:rPr>
          <w:spacing w:val="-6"/>
        </w:rPr>
        <w:t xml:space="preserve"> </w:t>
      </w:r>
      <w:r>
        <w:t>на</w:t>
      </w:r>
      <w:r>
        <w:rPr>
          <w:spacing w:val="-4"/>
        </w:rPr>
        <w:t xml:space="preserve"> </w:t>
      </w:r>
      <w:r>
        <w:t>катион</w:t>
      </w:r>
      <w:r>
        <w:rPr>
          <w:spacing w:val="-6"/>
        </w:rPr>
        <w:t xml:space="preserve"> </w:t>
      </w:r>
      <w:r>
        <w:t>аммония,</w:t>
      </w:r>
      <w:r>
        <w:rPr>
          <w:spacing w:val="-1"/>
        </w:rPr>
        <w:t xml:space="preserve"> </w:t>
      </w:r>
      <w:r>
        <w:t>решение</w:t>
      </w:r>
      <w:r>
        <w:rPr>
          <w:spacing w:val="-4"/>
        </w:rPr>
        <w:t xml:space="preserve"> </w:t>
      </w:r>
      <w:r>
        <w:t>экспериментальных</w:t>
      </w:r>
      <w:r>
        <w:rPr>
          <w:spacing w:val="-7"/>
        </w:rPr>
        <w:t xml:space="preserve"> </w:t>
      </w:r>
      <w:r>
        <w:t>задач</w:t>
      </w:r>
      <w:r>
        <w:rPr>
          <w:spacing w:val="-4"/>
        </w:rPr>
        <w:t xml:space="preserve"> </w:t>
      </w:r>
      <w:r>
        <w:t>по</w:t>
      </w:r>
      <w:r>
        <w:rPr>
          <w:spacing w:val="-2"/>
        </w:rPr>
        <w:t xml:space="preserve"> </w:t>
      </w:r>
      <w:r>
        <w:t>темам</w:t>
      </w:r>
      <w:r>
        <w:rPr>
          <w:spacing w:val="-6"/>
        </w:rPr>
        <w:t xml:space="preserve"> </w:t>
      </w:r>
      <w:r>
        <w:t>«Металлы»</w:t>
      </w:r>
      <w:r>
        <w:rPr>
          <w:spacing w:val="-7"/>
        </w:rPr>
        <w:t xml:space="preserve"> </w:t>
      </w:r>
      <w:r>
        <w:t>и</w:t>
      </w:r>
    </w:p>
    <w:p w14:paraId="41B5E005" w14:textId="77777777" w:rsidR="00733630" w:rsidRDefault="00632EAB">
      <w:pPr>
        <w:pStyle w:val="a3"/>
        <w:spacing w:line="360" w:lineRule="auto"/>
        <w:ind w:right="703" w:firstLine="0"/>
      </w:pPr>
      <w:r>
        <w:rPr>
          <w:spacing w:val="-1"/>
        </w:rPr>
        <w:t>«Неметаллы»)</w:t>
      </w:r>
      <w:r>
        <w:rPr>
          <w:spacing w:val="-8"/>
        </w:rPr>
        <w:t xml:space="preserve"> </w:t>
      </w:r>
      <w:r>
        <w:t>в</w:t>
      </w:r>
      <w:r>
        <w:rPr>
          <w:spacing w:val="-8"/>
        </w:rPr>
        <w:t xml:space="preserve"> </w:t>
      </w:r>
      <w:r>
        <w:t>соответствии</w:t>
      </w:r>
      <w:r>
        <w:rPr>
          <w:spacing w:val="43"/>
        </w:rPr>
        <w:t xml:space="preserve"> </w:t>
      </w:r>
      <w:r>
        <w:t>с</w:t>
      </w:r>
      <w:r>
        <w:rPr>
          <w:spacing w:val="-11"/>
        </w:rPr>
        <w:t xml:space="preserve"> </w:t>
      </w:r>
      <w:r>
        <w:t>правилами</w:t>
      </w:r>
      <w:r>
        <w:rPr>
          <w:spacing w:val="-14"/>
        </w:rPr>
        <w:t xml:space="preserve"> </w:t>
      </w:r>
      <w:r>
        <w:t>техники</w:t>
      </w:r>
      <w:r>
        <w:rPr>
          <w:spacing w:val="-8"/>
        </w:rPr>
        <w:t xml:space="preserve"> </w:t>
      </w:r>
      <w:r>
        <w:t>безопасности</w:t>
      </w:r>
      <w:r>
        <w:rPr>
          <w:spacing w:val="-9"/>
        </w:rPr>
        <w:t xml:space="preserve"> </w:t>
      </w:r>
      <w:r>
        <w:t>при</w:t>
      </w:r>
      <w:r>
        <w:rPr>
          <w:spacing w:val="-14"/>
        </w:rPr>
        <w:t xml:space="preserve"> </w:t>
      </w:r>
      <w:r>
        <w:t>обращении</w:t>
      </w:r>
      <w:r>
        <w:rPr>
          <w:spacing w:val="-8"/>
        </w:rPr>
        <w:t xml:space="preserve"> </w:t>
      </w:r>
      <w:r>
        <w:t>с</w:t>
      </w:r>
      <w:r>
        <w:rPr>
          <w:spacing w:val="-15"/>
        </w:rPr>
        <w:t xml:space="preserve"> </w:t>
      </w:r>
      <w:r>
        <w:t>веществами</w:t>
      </w:r>
      <w:r>
        <w:rPr>
          <w:spacing w:val="-58"/>
        </w:rPr>
        <w:t xml:space="preserve"> </w:t>
      </w:r>
      <w:r>
        <w:t>и лабораторным оборудованием, представлять результаты химического эксперимента в 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результатов;</w:t>
      </w:r>
    </w:p>
    <w:p w14:paraId="795FFA7A" w14:textId="77777777" w:rsidR="00733630" w:rsidRDefault="00632EAB">
      <w:pPr>
        <w:pStyle w:val="a3"/>
        <w:spacing w:line="360" w:lineRule="auto"/>
        <w:ind w:right="707"/>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1"/>
        </w:rPr>
        <w:t xml:space="preserve"> </w:t>
      </w:r>
      <w:r>
        <w:t>разных</w:t>
      </w:r>
      <w:r>
        <w:rPr>
          <w:spacing w:val="-5"/>
        </w:rPr>
        <w:t xml:space="preserve"> </w:t>
      </w:r>
      <w:r>
        <w:t>источников</w:t>
      </w:r>
      <w:r>
        <w:rPr>
          <w:spacing w:val="-3"/>
        </w:rPr>
        <w:t xml:space="preserve"> </w:t>
      </w:r>
      <w:r>
        <w:t>(средства</w:t>
      </w:r>
      <w:r>
        <w:rPr>
          <w:spacing w:val="-2"/>
        </w:rPr>
        <w:t xml:space="preserve"> </w:t>
      </w:r>
      <w:r>
        <w:t>массовой</w:t>
      </w:r>
      <w:r>
        <w:rPr>
          <w:spacing w:val="-4"/>
        </w:rPr>
        <w:t xml:space="preserve"> </w:t>
      </w:r>
      <w:r>
        <w:t>коммуникации,</w:t>
      </w:r>
      <w:r>
        <w:rPr>
          <w:spacing w:val="2"/>
        </w:rPr>
        <w:t xml:space="preserve"> </w:t>
      </w:r>
      <w:r>
        <w:t>Интернет</w:t>
      </w:r>
      <w:r>
        <w:rPr>
          <w:spacing w:val="-4"/>
        </w:rPr>
        <w:t xml:space="preserve"> </w:t>
      </w:r>
      <w:r>
        <w:t>и других);</w:t>
      </w:r>
    </w:p>
    <w:p w14:paraId="72191247" w14:textId="77777777" w:rsidR="00733630" w:rsidRDefault="00632EAB">
      <w:pPr>
        <w:pStyle w:val="a3"/>
        <w:spacing w:line="360" w:lineRule="auto"/>
        <w:ind w:right="707"/>
      </w:pPr>
      <w:r>
        <w:rPr>
          <w:spacing w:val="-1"/>
        </w:rPr>
        <w:t>сформированность</w:t>
      </w:r>
      <w:r>
        <w:rPr>
          <w:spacing w:val="-13"/>
        </w:rPr>
        <w:t xml:space="preserve"> </w:t>
      </w:r>
      <w:r>
        <w:rPr>
          <w:spacing w:val="-1"/>
        </w:rPr>
        <w:t>умений</w:t>
      </w:r>
      <w:r>
        <w:rPr>
          <w:spacing w:val="-14"/>
        </w:rPr>
        <w:t xml:space="preserve"> </w:t>
      </w:r>
      <w:r>
        <w:rPr>
          <w:spacing w:val="-1"/>
        </w:rPr>
        <w:t>соблюдать</w:t>
      </w:r>
      <w:r>
        <w:rPr>
          <w:spacing w:val="-13"/>
        </w:rPr>
        <w:t xml:space="preserve"> </w:t>
      </w:r>
      <w:r>
        <w:t>правила</w:t>
      </w:r>
      <w:r>
        <w:rPr>
          <w:spacing w:val="-15"/>
        </w:rPr>
        <w:t xml:space="preserve"> </w:t>
      </w:r>
      <w:r>
        <w:t>экологически</w:t>
      </w:r>
      <w:r>
        <w:rPr>
          <w:spacing w:val="-14"/>
        </w:rPr>
        <w:t xml:space="preserve"> </w:t>
      </w:r>
      <w:r>
        <w:t>целесообразного</w:t>
      </w:r>
      <w:r>
        <w:rPr>
          <w:spacing w:val="-10"/>
        </w:rPr>
        <w:t xml:space="preserve"> </w:t>
      </w:r>
      <w:r>
        <w:t>поведения</w:t>
      </w:r>
      <w:r>
        <w:rPr>
          <w:spacing w:val="-57"/>
        </w:rPr>
        <w:t xml:space="preserve"> </w:t>
      </w:r>
      <w:r>
        <w:rPr>
          <w:spacing w:val="-1"/>
        </w:rPr>
        <w:t>в</w:t>
      </w:r>
      <w:r>
        <w:rPr>
          <w:spacing w:val="-6"/>
        </w:rPr>
        <w:t xml:space="preserve"> </w:t>
      </w:r>
      <w:r>
        <w:rPr>
          <w:spacing w:val="-1"/>
        </w:rPr>
        <w:t>быту</w:t>
      </w:r>
      <w:r>
        <w:rPr>
          <w:spacing w:val="-17"/>
        </w:rPr>
        <w:t xml:space="preserve"> </w:t>
      </w:r>
      <w:r>
        <w:rPr>
          <w:spacing w:val="-1"/>
        </w:rPr>
        <w:t>и</w:t>
      </w:r>
      <w:r>
        <w:rPr>
          <w:spacing w:val="-7"/>
        </w:rPr>
        <w:t xml:space="preserve"> </w:t>
      </w:r>
      <w:r>
        <w:rPr>
          <w:spacing w:val="-1"/>
        </w:rPr>
        <w:t>трудовой</w:t>
      </w:r>
      <w:r>
        <w:rPr>
          <w:spacing w:val="-7"/>
        </w:rPr>
        <w:t xml:space="preserve"> </w:t>
      </w:r>
      <w:r>
        <w:rPr>
          <w:spacing w:val="-1"/>
        </w:rPr>
        <w:t>деятельности</w:t>
      </w:r>
      <w:r>
        <w:rPr>
          <w:spacing w:val="-11"/>
        </w:rPr>
        <w:t xml:space="preserve"> </w:t>
      </w:r>
      <w:r>
        <w:t>в</w:t>
      </w:r>
      <w:r>
        <w:rPr>
          <w:spacing w:val="-6"/>
        </w:rPr>
        <w:t xml:space="preserve"> </w:t>
      </w:r>
      <w:r>
        <w:t>целях</w:t>
      </w:r>
      <w:r>
        <w:rPr>
          <w:spacing w:val="-12"/>
        </w:rPr>
        <w:t xml:space="preserve"> </w:t>
      </w:r>
      <w:r>
        <w:t>сохранения</w:t>
      </w:r>
      <w:r>
        <w:rPr>
          <w:spacing w:val="-8"/>
        </w:rPr>
        <w:t xml:space="preserve"> </w:t>
      </w:r>
      <w:r>
        <w:t>своего</w:t>
      </w:r>
      <w:r>
        <w:rPr>
          <w:spacing w:val="-8"/>
        </w:rPr>
        <w:t xml:space="preserve"> </w:t>
      </w:r>
      <w:r>
        <w:t>здоровья</w:t>
      </w:r>
      <w:r>
        <w:rPr>
          <w:spacing w:val="45"/>
        </w:rPr>
        <w:t xml:space="preserve"> </w:t>
      </w:r>
      <w:r>
        <w:t>и</w:t>
      </w:r>
      <w:r>
        <w:rPr>
          <w:spacing w:val="-16"/>
        </w:rPr>
        <w:t xml:space="preserve"> </w:t>
      </w:r>
      <w:r>
        <w:t>окружающей</w:t>
      </w:r>
      <w:r>
        <w:rPr>
          <w:spacing w:val="-7"/>
        </w:rPr>
        <w:t xml:space="preserve"> </w:t>
      </w:r>
      <w:r>
        <w:t>природной</w:t>
      </w:r>
      <w:r>
        <w:rPr>
          <w:spacing w:val="-58"/>
        </w:rPr>
        <w:t xml:space="preserve"> </w:t>
      </w:r>
      <w:r>
        <w:rPr>
          <w:spacing w:val="-1"/>
        </w:rPr>
        <w:t>среды,</w:t>
      </w:r>
      <w:r>
        <w:rPr>
          <w:spacing w:val="-10"/>
        </w:rPr>
        <w:t xml:space="preserve"> </w:t>
      </w:r>
      <w:r>
        <w:rPr>
          <w:spacing w:val="-1"/>
        </w:rPr>
        <w:t>осознавать</w:t>
      </w:r>
      <w:r>
        <w:rPr>
          <w:spacing w:val="-16"/>
        </w:rPr>
        <w:t xml:space="preserve"> </w:t>
      </w:r>
      <w:r>
        <w:t>опасность</w:t>
      </w:r>
      <w:r>
        <w:rPr>
          <w:spacing w:val="-10"/>
        </w:rPr>
        <w:t xml:space="preserve"> </w:t>
      </w:r>
      <w:r>
        <w:t>воздействия</w:t>
      </w:r>
      <w:r>
        <w:rPr>
          <w:spacing w:val="-12"/>
        </w:rPr>
        <w:t xml:space="preserve"> </w:t>
      </w:r>
      <w:r>
        <w:t>на</w:t>
      </w:r>
      <w:r>
        <w:rPr>
          <w:spacing w:val="-12"/>
        </w:rPr>
        <w:t xml:space="preserve"> </w:t>
      </w:r>
      <w:r>
        <w:t>живые</w:t>
      </w:r>
      <w:r>
        <w:rPr>
          <w:spacing w:val="-13"/>
        </w:rPr>
        <w:t xml:space="preserve"> </w:t>
      </w:r>
      <w:r>
        <w:t>организмы</w:t>
      </w:r>
      <w:r>
        <w:rPr>
          <w:spacing w:val="-11"/>
        </w:rPr>
        <w:t xml:space="preserve"> </w:t>
      </w:r>
      <w:r>
        <w:t>определённых</w:t>
      </w:r>
      <w:r>
        <w:rPr>
          <w:spacing w:val="-11"/>
        </w:rPr>
        <w:t xml:space="preserve"> </w:t>
      </w:r>
      <w:r>
        <w:t>веществ,</w:t>
      </w:r>
      <w:r>
        <w:rPr>
          <w:spacing w:val="-10"/>
        </w:rPr>
        <w:t xml:space="preserve"> </w:t>
      </w:r>
      <w:r>
        <w:t>понимая</w:t>
      </w:r>
    </w:p>
    <w:p w14:paraId="79DAAE0E" w14:textId="77777777" w:rsidR="00733630" w:rsidRDefault="00632EAB">
      <w:pPr>
        <w:pStyle w:val="a3"/>
        <w:tabs>
          <w:tab w:val="left" w:pos="4078"/>
        </w:tabs>
        <w:spacing w:before="64" w:line="360" w:lineRule="auto"/>
        <w:ind w:right="711" w:firstLine="0"/>
        <w:jc w:val="left"/>
      </w:pPr>
      <w:r>
        <w:t>смысл</w:t>
      </w:r>
      <w:r>
        <w:rPr>
          <w:spacing w:val="36"/>
        </w:rPr>
        <w:t xml:space="preserve"> </w:t>
      </w:r>
      <w:r>
        <w:t>показателя</w:t>
      </w:r>
      <w:r>
        <w:rPr>
          <w:spacing w:val="42"/>
        </w:rPr>
        <w:t xml:space="preserve"> </w:t>
      </w:r>
      <w:r>
        <w:t>ПДК,</w:t>
      </w:r>
      <w:r>
        <w:rPr>
          <w:spacing w:val="39"/>
        </w:rPr>
        <w:t xml:space="preserve"> </w:t>
      </w:r>
      <w:r>
        <w:t>пояснять</w:t>
      </w:r>
      <w:r>
        <w:tab/>
        <w:t>на</w:t>
      </w:r>
      <w:r>
        <w:rPr>
          <w:spacing w:val="35"/>
        </w:rPr>
        <w:t xml:space="preserve"> </w:t>
      </w:r>
      <w:r>
        <w:t>примерах</w:t>
      </w:r>
      <w:r>
        <w:rPr>
          <w:spacing w:val="36"/>
        </w:rPr>
        <w:t xml:space="preserve"> </w:t>
      </w:r>
      <w:r>
        <w:t>способы</w:t>
      </w:r>
      <w:r>
        <w:rPr>
          <w:spacing w:val="38"/>
        </w:rPr>
        <w:t xml:space="preserve"> </w:t>
      </w:r>
      <w:r>
        <w:t>уменьшения</w:t>
      </w:r>
      <w:r>
        <w:rPr>
          <w:spacing w:val="41"/>
        </w:rPr>
        <w:t xml:space="preserve"> </w:t>
      </w:r>
      <w:r>
        <w:t>и</w:t>
      </w:r>
      <w:r>
        <w:rPr>
          <w:spacing w:val="33"/>
        </w:rPr>
        <w:t xml:space="preserve"> </w:t>
      </w:r>
      <w:r>
        <w:t>предотвращения</w:t>
      </w:r>
      <w:r>
        <w:rPr>
          <w:spacing w:val="36"/>
        </w:rPr>
        <w:t xml:space="preserve"> </w:t>
      </w:r>
      <w:r>
        <w:t>их</w:t>
      </w:r>
      <w:r>
        <w:rPr>
          <w:spacing w:val="-57"/>
        </w:rPr>
        <w:t xml:space="preserve"> </w:t>
      </w:r>
      <w:r>
        <w:t>вредного</w:t>
      </w:r>
      <w:r>
        <w:rPr>
          <w:spacing w:val="5"/>
        </w:rPr>
        <w:t xml:space="preserve"> </w:t>
      </w:r>
      <w:r>
        <w:t>воздействия</w:t>
      </w:r>
      <w:r>
        <w:rPr>
          <w:spacing w:val="59"/>
        </w:rPr>
        <w:t xml:space="preserve"> </w:t>
      </w:r>
      <w:r>
        <w:t>на</w:t>
      </w:r>
      <w:r>
        <w:rPr>
          <w:spacing w:val="-5"/>
        </w:rPr>
        <w:t xml:space="preserve"> </w:t>
      </w:r>
      <w:r>
        <w:t>организм</w:t>
      </w:r>
      <w:r>
        <w:rPr>
          <w:spacing w:val="3"/>
        </w:rPr>
        <w:t xml:space="preserve"> </w:t>
      </w:r>
      <w:r>
        <w:t>человека;</w:t>
      </w:r>
    </w:p>
    <w:p w14:paraId="555443AC" w14:textId="77777777" w:rsidR="00733630" w:rsidRDefault="00632EAB">
      <w:pPr>
        <w:pStyle w:val="a3"/>
        <w:spacing w:line="360" w:lineRule="auto"/>
        <w:ind w:right="684"/>
        <w:jc w:val="left"/>
      </w:pPr>
      <w:r>
        <w:t>для</w:t>
      </w:r>
      <w:r>
        <w:rPr>
          <w:spacing w:val="-8"/>
        </w:rPr>
        <w:t xml:space="preserve"> </w:t>
      </w:r>
      <w:r>
        <w:t>обучающихся</w:t>
      </w:r>
      <w:r>
        <w:rPr>
          <w:spacing w:val="-7"/>
        </w:rPr>
        <w:t xml:space="preserve"> </w:t>
      </w:r>
      <w:r>
        <w:t>с</w:t>
      </w:r>
      <w:r>
        <w:rPr>
          <w:spacing w:val="-9"/>
        </w:rPr>
        <w:t xml:space="preserve"> </w:t>
      </w:r>
      <w:r>
        <w:t>ограниченными</w:t>
      </w:r>
      <w:r>
        <w:rPr>
          <w:spacing w:val="-11"/>
        </w:rPr>
        <w:t xml:space="preserve"> </w:t>
      </w:r>
      <w:r>
        <w:t>возможностями</w:t>
      </w:r>
      <w:r>
        <w:rPr>
          <w:spacing w:val="-6"/>
        </w:rPr>
        <w:t xml:space="preserve"> </w:t>
      </w:r>
      <w:r>
        <w:t>здоровья:</w:t>
      </w:r>
      <w:r>
        <w:rPr>
          <w:spacing w:val="-7"/>
        </w:rPr>
        <w:t xml:space="preserve"> </w:t>
      </w:r>
      <w:r>
        <w:t>умение</w:t>
      </w:r>
      <w:r>
        <w:rPr>
          <w:spacing w:val="-8"/>
        </w:rPr>
        <w:t xml:space="preserve"> </w:t>
      </w:r>
      <w:r>
        <w:t>применять</w:t>
      </w:r>
      <w:r>
        <w:rPr>
          <w:spacing w:val="-10"/>
        </w:rPr>
        <w:t xml:space="preserve"> </w:t>
      </w:r>
      <w:r>
        <w:t>знания</w:t>
      </w:r>
      <w:r>
        <w:rPr>
          <w:spacing w:val="-57"/>
        </w:rPr>
        <w:t xml:space="preserve"> </w:t>
      </w:r>
      <w:r>
        <w:t>об</w:t>
      </w:r>
      <w:r>
        <w:rPr>
          <w:spacing w:val="-6"/>
        </w:rPr>
        <w:t xml:space="preserve"> </w:t>
      </w:r>
      <w:r>
        <w:t>основных</w:t>
      </w:r>
      <w:r>
        <w:rPr>
          <w:spacing w:val="-3"/>
        </w:rPr>
        <w:t xml:space="preserve"> </w:t>
      </w:r>
      <w:r>
        <w:t>доступных</w:t>
      </w:r>
      <w:r>
        <w:rPr>
          <w:spacing w:val="-3"/>
        </w:rPr>
        <w:t xml:space="preserve"> </w:t>
      </w:r>
      <w:r>
        <w:t>методах</w:t>
      </w:r>
      <w:r>
        <w:rPr>
          <w:spacing w:val="-4"/>
        </w:rPr>
        <w:t xml:space="preserve"> </w:t>
      </w:r>
      <w:r>
        <w:t>познания</w:t>
      </w:r>
      <w:r>
        <w:rPr>
          <w:spacing w:val="-3"/>
        </w:rPr>
        <w:t xml:space="preserve"> </w:t>
      </w:r>
      <w:r>
        <w:t>веществ</w:t>
      </w:r>
      <w:r>
        <w:rPr>
          <w:spacing w:val="3"/>
        </w:rPr>
        <w:t xml:space="preserve"> </w:t>
      </w:r>
      <w:r>
        <w:t>и</w:t>
      </w:r>
      <w:r>
        <w:rPr>
          <w:spacing w:val="3"/>
        </w:rPr>
        <w:t xml:space="preserve"> </w:t>
      </w:r>
      <w:r>
        <w:t>химических</w:t>
      </w:r>
      <w:r>
        <w:rPr>
          <w:spacing w:val="-3"/>
        </w:rPr>
        <w:t xml:space="preserve"> </w:t>
      </w:r>
      <w:r>
        <w:t>явлений;</w:t>
      </w:r>
    </w:p>
    <w:p w14:paraId="1CB50F9A" w14:textId="77777777" w:rsidR="00733630" w:rsidRDefault="00632EAB">
      <w:pPr>
        <w:pStyle w:val="a3"/>
        <w:spacing w:before="1" w:line="360" w:lineRule="auto"/>
        <w:ind w:right="709"/>
        <w:jc w:val="left"/>
      </w:pPr>
      <w:r>
        <w:t>для</w:t>
      </w:r>
      <w:r>
        <w:rPr>
          <w:spacing w:val="1"/>
        </w:rPr>
        <w:t xml:space="preserve"> </w:t>
      </w:r>
      <w:r>
        <w:t>слепых и</w:t>
      </w:r>
      <w:r>
        <w:rPr>
          <w:spacing w:val="1"/>
        </w:rPr>
        <w:t xml:space="preserve"> </w:t>
      </w:r>
      <w:r>
        <w:t>слабовидящих обучающихся:</w:t>
      </w:r>
      <w:r>
        <w:rPr>
          <w:spacing w:val="1"/>
        </w:rPr>
        <w:t xml:space="preserve"> </w:t>
      </w:r>
      <w:r>
        <w:t>умение использовать</w:t>
      </w:r>
      <w:r>
        <w:rPr>
          <w:spacing w:val="1"/>
        </w:rPr>
        <w:t xml:space="preserve"> </w:t>
      </w:r>
      <w:r>
        <w:t>рельефно</w:t>
      </w:r>
      <w:r>
        <w:rPr>
          <w:spacing w:val="1"/>
        </w:rPr>
        <w:t xml:space="preserve"> </w:t>
      </w:r>
      <w:r>
        <w:t>точечную</w:t>
      </w:r>
      <w:r>
        <w:rPr>
          <w:spacing w:val="-57"/>
        </w:rPr>
        <w:t xml:space="preserve"> </w:t>
      </w:r>
      <w:r>
        <w:t>систему</w:t>
      </w:r>
      <w:r>
        <w:rPr>
          <w:spacing w:val="-9"/>
        </w:rPr>
        <w:t xml:space="preserve"> </w:t>
      </w:r>
      <w:r>
        <w:t>обозначений</w:t>
      </w:r>
      <w:r>
        <w:rPr>
          <w:spacing w:val="-2"/>
        </w:rPr>
        <w:t xml:space="preserve"> </w:t>
      </w:r>
      <w:r>
        <w:t>Л.</w:t>
      </w:r>
      <w:r>
        <w:rPr>
          <w:spacing w:val="3"/>
        </w:rPr>
        <w:t xml:space="preserve"> </w:t>
      </w:r>
      <w:r>
        <w:t>Брайля</w:t>
      </w:r>
      <w:r>
        <w:rPr>
          <w:spacing w:val="-4"/>
        </w:rPr>
        <w:t xml:space="preserve"> </w:t>
      </w:r>
      <w:r>
        <w:t>для</w:t>
      </w:r>
      <w:r>
        <w:rPr>
          <w:spacing w:val="2"/>
        </w:rPr>
        <w:t xml:space="preserve"> </w:t>
      </w:r>
      <w:r>
        <w:t>записи</w:t>
      </w:r>
      <w:r>
        <w:rPr>
          <w:spacing w:val="-2"/>
        </w:rPr>
        <w:t xml:space="preserve"> </w:t>
      </w:r>
      <w:r>
        <w:t>химических</w:t>
      </w:r>
      <w:r>
        <w:rPr>
          <w:spacing w:val="-3"/>
        </w:rPr>
        <w:t xml:space="preserve"> </w:t>
      </w:r>
      <w:r>
        <w:t>формул.</w:t>
      </w:r>
    </w:p>
    <w:p w14:paraId="692452EC" w14:textId="77777777" w:rsidR="00733630" w:rsidRDefault="00733630">
      <w:pPr>
        <w:pStyle w:val="a3"/>
        <w:ind w:left="0" w:firstLine="0"/>
        <w:jc w:val="left"/>
        <w:rPr>
          <w:sz w:val="26"/>
        </w:rPr>
      </w:pPr>
    </w:p>
    <w:p w14:paraId="318E089E" w14:textId="3E1CCD48" w:rsidR="00043556" w:rsidRDefault="00043556">
      <w:pPr>
        <w:rPr>
          <w:sz w:val="26"/>
          <w:szCs w:val="24"/>
        </w:rPr>
      </w:pPr>
      <w:r>
        <w:rPr>
          <w:sz w:val="26"/>
        </w:rPr>
        <w:br w:type="page"/>
      </w:r>
    </w:p>
    <w:p w14:paraId="30ED69EB" w14:textId="77777777" w:rsidR="00733630" w:rsidRDefault="00733630">
      <w:pPr>
        <w:pStyle w:val="a3"/>
        <w:spacing w:before="5"/>
        <w:ind w:left="0" w:firstLine="0"/>
        <w:jc w:val="left"/>
        <w:rPr>
          <w:sz w:val="20"/>
        </w:rPr>
      </w:pPr>
    </w:p>
    <w:p w14:paraId="1F053204" w14:textId="77777777" w:rsidR="00733630" w:rsidRDefault="00632EAB" w:rsidP="00650BD9">
      <w:pPr>
        <w:pStyle w:val="1"/>
        <w:numPr>
          <w:ilvl w:val="2"/>
          <w:numId w:val="95"/>
        </w:numPr>
        <w:tabs>
          <w:tab w:val="left" w:pos="1941"/>
        </w:tabs>
        <w:spacing w:line="360" w:lineRule="auto"/>
        <w:ind w:left="284" w:right="693" w:firstLine="71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(углублённый</w:t>
      </w:r>
      <w:r>
        <w:rPr>
          <w:spacing w:val="2"/>
        </w:rPr>
        <w:t xml:space="preserve"> </w:t>
      </w:r>
      <w:r>
        <w:t>уровень)</w:t>
      </w:r>
    </w:p>
    <w:p w14:paraId="255C8E89" w14:textId="77777777" w:rsidR="00733630" w:rsidRDefault="00632EAB">
      <w:pPr>
        <w:pStyle w:val="a3"/>
        <w:spacing w:line="360" w:lineRule="auto"/>
        <w:ind w:right="705"/>
      </w:pPr>
      <w:r>
        <w:rPr>
          <w:spacing w:val="-1"/>
        </w:rPr>
        <w:t>Федеральная</w:t>
      </w:r>
      <w:r>
        <w:rPr>
          <w:spacing w:val="-12"/>
        </w:rPr>
        <w:t xml:space="preserve"> </w:t>
      </w:r>
      <w:r>
        <w:rPr>
          <w:spacing w:val="-1"/>
        </w:rPr>
        <w:t>рабочая</w:t>
      </w:r>
      <w:r>
        <w:rPr>
          <w:spacing w:val="-11"/>
        </w:rPr>
        <w:t xml:space="preserve"> </w:t>
      </w:r>
      <w:r>
        <w:rPr>
          <w:spacing w:val="-1"/>
        </w:rPr>
        <w:t>программа</w:t>
      </w:r>
      <w:r>
        <w:rPr>
          <w:spacing w:val="-12"/>
        </w:rPr>
        <w:t xml:space="preserve"> </w:t>
      </w:r>
      <w:r>
        <w:rPr>
          <w:spacing w:val="-1"/>
        </w:rPr>
        <w:t>по</w:t>
      </w:r>
      <w:r>
        <w:rPr>
          <w:spacing w:val="-8"/>
        </w:rPr>
        <w:t xml:space="preserve"> </w:t>
      </w:r>
      <w:r>
        <w:rPr>
          <w:spacing w:val="-1"/>
        </w:rPr>
        <w:t>учебному</w:t>
      </w:r>
      <w:r>
        <w:rPr>
          <w:spacing w:val="-21"/>
        </w:rPr>
        <w:t xml:space="preserve"> </w:t>
      </w:r>
      <w:r>
        <w:t>предмету</w:t>
      </w:r>
      <w:r>
        <w:rPr>
          <w:spacing w:val="-16"/>
        </w:rPr>
        <w:t xml:space="preserve"> </w:t>
      </w:r>
      <w:r>
        <w:t>«Химия»</w:t>
      </w:r>
      <w:r>
        <w:rPr>
          <w:spacing w:val="-17"/>
        </w:rPr>
        <w:t xml:space="preserve"> </w:t>
      </w:r>
      <w:r>
        <w:t>(углублённый</w:t>
      </w:r>
      <w:r>
        <w:rPr>
          <w:spacing w:val="-11"/>
        </w:rPr>
        <w:t xml:space="preserve"> </w:t>
      </w:r>
      <w:r>
        <w:t>уровень)</w:t>
      </w:r>
      <w:r>
        <w:rPr>
          <w:spacing w:val="-58"/>
        </w:rPr>
        <w:t xml:space="preserve"> </w:t>
      </w:r>
      <w:r>
        <w:t>(предметная область «Естественно-научные предметы») (далее соответственно – программа по</w:t>
      </w:r>
      <w:r>
        <w:rPr>
          <w:spacing w:val="-57"/>
        </w:rPr>
        <w:t xml:space="preserve"> </w:t>
      </w:r>
      <w:r>
        <w:t>химии,</w:t>
      </w:r>
      <w:r>
        <w:rPr>
          <w:spacing w:val="1"/>
        </w:rPr>
        <w:t xml:space="preserve"> </w:t>
      </w:r>
      <w:r>
        <w:t>химия)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6"/>
        </w:rPr>
        <w:t xml:space="preserve"> </w:t>
      </w:r>
      <w:r>
        <w:t>химии.</w:t>
      </w:r>
    </w:p>
    <w:p w14:paraId="6AD4D165" w14:textId="77777777" w:rsidR="00733630" w:rsidRDefault="00632EAB">
      <w:pPr>
        <w:pStyle w:val="a3"/>
        <w:spacing w:line="360" w:lineRule="auto"/>
        <w:ind w:right="705"/>
      </w:pPr>
      <w:r>
        <w:t>Пояснительная записка отражает общие цели и задачи изучения химии, характеристику</w:t>
      </w:r>
      <w:r>
        <w:rPr>
          <w:spacing w:val="-57"/>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14:paraId="0171EF4E"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0AF62E20" w14:textId="77777777" w:rsidR="00733630" w:rsidRDefault="00632EAB">
      <w:pPr>
        <w:pStyle w:val="a3"/>
        <w:spacing w:line="360" w:lineRule="auto"/>
        <w:ind w:right="69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rPr>
          <w:spacing w:val="-1"/>
        </w:rPr>
        <w:t>а</w:t>
      </w:r>
      <w:r>
        <w:rPr>
          <w:spacing w:val="-13"/>
        </w:rPr>
        <w:t xml:space="preserve"> </w:t>
      </w:r>
      <w:r>
        <w:rPr>
          <w:spacing w:val="-1"/>
        </w:rPr>
        <w:t>также</w:t>
      </w:r>
      <w:r>
        <w:rPr>
          <w:spacing w:val="-13"/>
        </w:rPr>
        <w:t xml:space="preserve"> </w:t>
      </w:r>
      <w:r>
        <w:rPr>
          <w:spacing w:val="-1"/>
        </w:rPr>
        <w:t>предметные</w:t>
      </w:r>
      <w:r>
        <w:rPr>
          <w:spacing w:val="-13"/>
        </w:rPr>
        <w:t xml:space="preserve"> </w:t>
      </w:r>
      <w:r>
        <w:rPr>
          <w:spacing w:val="-1"/>
        </w:rPr>
        <w:t>достижения</w:t>
      </w:r>
      <w:r>
        <w:rPr>
          <w:spacing w:val="-17"/>
        </w:rPr>
        <w:t xml:space="preserve"> </w:t>
      </w:r>
      <w:r>
        <w:t>обучающегося</w:t>
      </w:r>
      <w:r>
        <w:rPr>
          <w:spacing w:val="36"/>
        </w:rPr>
        <w:t xml:space="preserve"> </w:t>
      </w:r>
      <w:r>
        <w:t>за</w:t>
      </w:r>
      <w:r>
        <w:rPr>
          <w:spacing w:val="-13"/>
        </w:rPr>
        <w:t xml:space="preserve"> </w:t>
      </w:r>
      <w:r>
        <w:t>каждый</w:t>
      </w:r>
      <w:r>
        <w:rPr>
          <w:spacing w:val="-12"/>
        </w:rPr>
        <w:t xml:space="preserve"> </w:t>
      </w:r>
      <w:r>
        <w:t>год</w:t>
      </w:r>
      <w:r>
        <w:rPr>
          <w:spacing w:val="-15"/>
        </w:rPr>
        <w:t xml:space="preserve"> </w:t>
      </w:r>
      <w:r>
        <w:t>обучения.</w:t>
      </w:r>
      <w:r>
        <w:rPr>
          <w:spacing w:val="-2"/>
        </w:rPr>
        <w:t xml:space="preserve"> </w:t>
      </w:r>
      <w:r>
        <w:t>Научно-методической</w:t>
      </w:r>
      <w:r>
        <w:rPr>
          <w:spacing w:val="-58"/>
        </w:rPr>
        <w:t xml:space="preserve"> </w:t>
      </w:r>
      <w:r>
        <w:t>основой для разработки планируемых результатов освоения программы по химии для уровня</w:t>
      </w:r>
      <w:r>
        <w:rPr>
          <w:spacing w:val="1"/>
        </w:rPr>
        <w:t xml:space="preserve"> </w:t>
      </w:r>
      <w:r>
        <w:t>среднего</w:t>
      </w:r>
      <w:r>
        <w:rPr>
          <w:spacing w:val="1"/>
        </w:rPr>
        <w:t xml:space="preserve"> </w:t>
      </w:r>
      <w:r>
        <w:t>общего</w:t>
      </w:r>
      <w:r>
        <w:rPr>
          <w:spacing w:val="2"/>
        </w:rPr>
        <w:t xml:space="preserve"> </w:t>
      </w:r>
      <w:r>
        <w:t>образования</w:t>
      </w:r>
      <w:r>
        <w:rPr>
          <w:spacing w:val="-4"/>
        </w:rPr>
        <w:t xml:space="preserve"> </w:t>
      </w:r>
      <w:r>
        <w:t>является</w:t>
      </w:r>
      <w:r>
        <w:rPr>
          <w:spacing w:val="-3"/>
        </w:rPr>
        <w:t xml:space="preserve"> </w:t>
      </w:r>
      <w:r>
        <w:t>системно-деятельностный</w:t>
      </w:r>
      <w:r>
        <w:rPr>
          <w:spacing w:val="-3"/>
        </w:rPr>
        <w:t xml:space="preserve"> </w:t>
      </w:r>
      <w:r>
        <w:t>подход.</w:t>
      </w:r>
    </w:p>
    <w:p w14:paraId="21542A3D" w14:textId="77777777" w:rsidR="00733630" w:rsidRDefault="00632EAB">
      <w:pPr>
        <w:pStyle w:val="a3"/>
        <w:spacing w:line="276" w:lineRule="exact"/>
        <w:ind w:left="1048" w:firstLine="0"/>
      </w:pPr>
      <w:r>
        <w:t>Пояснительная</w:t>
      </w:r>
      <w:r>
        <w:rPr>
          <w:spacing w:val="-4"/>
        </w:rPr>
        <w:t xml:space="preserve"> </w:t>
      </w:r>
      <w:r>
        <w:t>записка.</w:t>
      </w:r>
    </w:p>
    <w:p w14:paraId="34E5365F" w14:textId="77777777" w:rsidR="00733630" w:rsidRDefault="00632EAB">
      <w:pPr>
        <w:pStyle w:val="a3"/>
        <w:spacing w:before="134" w:line="360" w:lineRule="auto"/>
        <w:ind w:right="700"/>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w:t>
      </w:r>
      <w:r>
        <w:rPr>
          <w:spacing w:val="-2"/>
        </w:rPr>
        <w:t xml:space="preserve"> </w:t>
      </w:r>
      <w:r>
        <w:t>представленных</w:t>
      </w:r>
      <w:r>
        <w:rPr>
          <w:spacing w:val="59"/>
        </w:rPr>
        <w:t xml:space="preserve"> </w:t>
      </w:r>
      <w:r>
        <w:t>в</w:t>
      </w:r>
      <w:r>
        <w:rPr>
          <w:spacing w:val="-1"/>
        </w:rPr>
        <w:t xml:space="preserve"> </w:t>
      </w:r>
      <w:r>
        <w:t>ФГОС СОО.</w:t>
      </w:r>
    </w:p>
    <w:p w14:paraId="5863B24A" w14:textId="77777777" w:rsidR="00733630" w:rsidRDefault="00632EAB">
      <w:pPr>
        <w:pStyle w:val="a3"/>
        <w:spacing w:before="2" w:line="360" w:lineRule="auto"/>
        <w:ind w:right="695"/>
      </w:pPr>
      <w:r>
        <w:t>Химия на уровне углублённого изучения занимает важное место в системе естественно-</w:t>
      </w:r>
      <w:r>
        <w:rPr>
          <w:spacing w:val="-57"/>
        </w:rPr>
        <w:t xml:space="preserve"> </w:t>
      </w:r>
      <w:r>
        <w:t>научного образования учащихся 10–11 классов. Изучение предмета, реализуемое в условиях</w:t>
      </w:r>
      <w:r>
        <w:rPr>
          <w:spacing w:val="1"/>
        </w:rPr>
        <w:t xml:space="preserve"> </w:t>
      </w:r>
      <w:r>
        <w:t>дифференцированного, профильного обучения, призвано обеспечить общеобразовательную и</w:t>
      </w:r>
      <w:r>
        <w:rPr>
          <w:spacing w:val="1"/>
        </w:rPr>
        <w:t xml:space="preserve"> </w:t>
      </w:r>
      <w:r>
        <w:t>общекультурную подготовку выпускников школы, необходимую для адаптации их к быстро</w:t>
      </w:r>
      <w:r>
        <w:rPr>
          <w:spacing w:val="1"/>
        </w:rPr>
        <w:t xml:space="preserve"> </w:t>
      </w:r>
      <w:r>
        <w:t>меняющимся условиям жизни в социуме, а также для продолжения обучения</w:t>
      </w:r>
      <w:r>
        <w:rPr>
          <w:spacing w:val="1"/>
        </w:rPr>
        <w:t xml:space="preserve"> </w:t>
      </w:r>
      <w:r>
        <w:t>в организациях</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которых</w:t>
      </w:r>
      <w:r>
        <w:rPr>
          <w:spacing w:val="1"/>
        </w:rPr>
        <w:t xml:space="preserve"> </w:t>
      </w:r>
      <w:r>
        <w:t>химия</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приоритетных</w:t>
      </w:r>
      <w:r>
        <w:rPr>
          <w:spacing w:val="1"/>
        </w:rPr>
        <w:t xml:space="preserve"> </w:t>
      </w:r>
      <w:r>
        <w:t>дисциплин.</w:t>
      </w:r>
    </w:p>
    <w:p w14:paraId="03BBA5ED" w14:textId="77777777" w:rsidR="00733630" w:rsidRDefault="00733630">
      <w:pPr>
        <w:spacing w:line="360" w:lineRule="auto"/>
        <w:sectPr w:rsidR="00733630">
          <w:pgSz w:w="11910" w:h="16840"/>
          <w:pgMar w:top="620" w:right="140" w:bottom="1140" w:left="940" w:header="0" w:footer="870" w:gutter="0"/>
          <w:cols w:space="720"/>
        </w:sectPr>
      </w:pPr>
    </w:p>
    <w:p w14:paraId="50D93995" w14:textId="77777777" w:rsidR="00733630" w:rsidRDefault="00632EAB">
      <w:pPr>
        <w:pStyle w:val="a3"/>
        <w:spacing w:before="64" w:line="360" w:lineRule="auto"/>
        <w:ind w:right="704"/>
      </w:pP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назначение</w:t>
      </w:r>
      <w:r>
        <w:rPr>
          <w:spacing w:val="1"/>
        </w:rPr>
        <w:t xml:space="preserve"> </w:t>
      </w:r>
      <w:r>
        <w:t>предмета</w:t>
      </w:r>
      <w:r>
        <w:rPr>
          <w:spacing w:val="1"/>
        </w:rPr>
        <w:t xml:space="preserve"> </w:t>
      </w:r>
      <w:r>
        <w:t>«Химия»</w:t>
      </w:r>
      <w:r>
        <w:rPr>
          <w:spacing w:val="1"/>
        </w:rPr>
        <w:t xml:space="preserve"> </w:t>
      </w:r>
      <w:r>
        <w:t>получает</w:t>
      </w:r>
      <w:r>
        <w:rPr>
          <w:spacing w:val="1"/>
        </w:rPr>
        <w:t xml:space="preserve"> </w:t>
      </w:r>
      <w:r>
        <w:t>подробную</w:t>
      </w:r>
      <w:r>
        <w:rPr>
          <w:spacing w:val="1"/>
        </w:rPr>
        <w:t xml:space="preserve"> </w:t>
      </w:r>
      <w:r>
        <w:t>интерпретацию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основополагающими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w:t>
      </w:r>
      <w:r>
        <w:rPr>
          <w:spacing w:val="1"/>
        </w:rPr>
        <w:t xml:space="preserve"> </w:t>
      </w:r>
      <w:r>
        <w:t>и требований к уровню</w:t>
      </w:r>
      <w:r>
        <w:rPr>
          <w:spacing w:val="1"/>
        </w:rPr>
        <w:t xml:space="preserve"> </w:t>
      </w:r>
      <w:r>
        <w:t>подготовки</w:t>
      </w:r>
      <w:r>
        <w:rPr>
          <w:spacing w:val="1"/>
        </w:rPr>
        <w:t xml:space="preserve"> </w:t>
      </w:r>
      <w:r>
        <w:t>выпускников.</w:t>
      </w:r>
      <w:r>
        <w:rPr>
          <w:spacing w:val="1"/>
        </w:rPr>
        <w:t xml:space="preserve"> </w:t>
      </w:r>
      <w:r>
        <w:t>Свидетельством</w:t>
      </w:r>
      <w:r>
        <w:rPr>
          <w:spacing w:val="1"/>
        </w:rPr>
        <w:t xml:space="preserve"> </w:t>
      </w:r>
      <w:r>
        <w:t>тому</w:t>
      </w:r>
      <w:r>
        <w:rPr>
          <w:spacing w:val="1"/>
        </w:rPr>
        <w:t xml:space="preserve"> </w:t>
      </w:r>
      <w:r>
        <w:t>являются</w:t>
      </w:r>
      <w:r>
        <w:rPr>
          <w:spacing w:val="1"/>
        </w:rPr>
        <w:t xml:space="preserve"> </w:t>
      </w:r>
      <w:r>
        <w:t>следующие</w:t>
      </w:r>
      <w:r>
        <w:rPr>
          <w:spacing w:val="1"/>
        </w:rPr>
        <w:t xml:space="preserve"> </w:t>
      </w:r>
      <w:r>
        <w:t>выполняемые</w:t>
      </w:r>
      <w:r>
        <w:rPr>
          <w:spacing w:val="1"/>
        </w:rPr>
        <w:t xml:space="preserve"> </w:t>
      </w:r>
      <w:r>
        <w:t>программой</w:t>
      </w:r>
      <w:r>
        <w:rPr>
          <w:spacing w:val="2"/>
        </w:rPr>
        <w:t xml:space="preserve"> </w:t>
      </w:r>
      <w:r>
        <w:t>по</w:t>
      </w:r>
      <w:r>
        <w:rPr>
          <w:spacing w:val="2"/>
        </w:rPr>
        <w:t xml:space="preserve"> </w:t>
      </w:r>
      <w:r>
        <w:t>химии</w:t>
      </w:r>
      <w:r>
        <w:rPr>
          <w:spacing w:val="3"/>
        </w:rPr>
        <w:t xml:space="preserve"> </w:t>
      </w:r>
      <w:r>
        <w:t>функции:</w:t>
      </w:r>
    </w:p>
    <w:p w14:paraId="3882E3B8" w14:textId="77777777" w:rsidR="00733630" w:rsidRDefault="00632EAB">
      <w:pPr>
        <w:pStyle w:val="a3"/>
        <w:spacing w:line="360" w:lineRule="auto"/>
        <w:ind w:right="703"/>
      </w:pPr>
      <w:r>
        <w:t>информационно-методическая,</w:t>
      </w:r>
      <w:r>
        <w:rPr>
          <w:spacing w:val="1"/>
        </w:rPr>
        <w:t xml:space="preserve"> </w:t>
      </w:r>
      <w:r>
        <w:t>реализация</w:t>
      </w:r>
      <w:r>
        <w:rPr>
          <w:spacing w:val="1"/>
        </w:rPr>
        <w:t xml:space="preserve"> </w:t>
      </w:r>
      <w:r>
        <w:t>которой</w:t>
      </w:r>
      <w:r>
        <w:rPr>
          <w:spacing w:val="1"/>
        </w:rPr>
        <w:t xml:space="preserve"> </w:t>
      </w:r>
      <w:r>
        <w:t>обеспечивает</w:t>
      </w:r>
      <w:r>
        <w:rPr>
          <w:spacing w:val="1"/>
        </w:rPr>
        <w:t xml:space="preserve"> </w:t>
      </w:r>
      <w:r>
        <w:t>получение</w:t>
      </w:r>
      <w:r>
        <w:rPr>
          <w:spacing w:val="1"/>
        </w:rPr>
        <w:t xml:space="preserve"> </w:t>
      </w:r>
      <w:r>
        <w:t>представления</w:t>
      </w:r>
      <w:r>
        <w:rPr>
          <w:spacing w:val="1"/>
        </w:rPr>
        <w:t xml:space="preserve"> </w:t>
      </w:r>
      <w:r>
        <w:t>о</w:t>
      </w:r>
      <w:r>
        <w:rPr>
          <w:spacing w:val="1"/>
        </w:rPr>
        <w:t xml:space="preserve"> </w:t>
      </w:r>
      <w:r>
        <w:t>целях,</w:t>
      </w:r>
      <w:r>
        <w:rPr>
          <w:spacing w:val="1"/>
        </w:rPr>
        <w:t xml:space="preserve"> </w:t>
      </w:r>
      <w:r>
        <w:t>содержании,</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 средствами</w:t>
      </w:r>
      <w:r>
        <w:rPr>
          <w:spacing w:val="2"/>
        </w:rPr>
        <w:t xml:space="preserve"> </w:t>
      </w:r>
      <w:r>
        <w:t>предмета,</w:t>
      </w:r>
      <w:r>
        <w:rPr>
          <w:spacing w:val="3"/>
        </w:rPr>
        <w:t xml:space="preserve"> </w:t>
      </w:r>
      <w:r>
        <w:t>изучаемого</w:t>
      </w:r>
      <w:r>
        <w:rPr>
          <w:spacing w:val="1"/>
        </w:rPr>
        <w:t xml:space="preserve"> </w:t>
      </w:r>
      <w:r>
        <w:t>в</w:t>
      </w:r>
      <w:r>
        <w:rPr>
          <w:spacing w:val="1"/>
        </w:rPr>
        <w:t xml:space="preserve"> </w:t>
      </w:r>
      <w:r>
        <w:t>рамках</w:t>
      </w:r>
      <w:r>
        <w:rPr>
          <w:spacing w:val="-4"/>
        </w:rPr>
        <w:t xml:space="preserve"> </w:t>
      </w:r>
      <w:r>
        <w:t>конкретного</w:t>
      </w:r>
      <w:r>
        <w:rPr>
          <w:spacing w:val="1"/>
        </w:rPr>
        <w:t xml:space="preserve"> </w:t>
      </w:r>
      <w:r>
        <w:t>профиля;</w:t>
      </w:r>
    </w:p>
    <w:p w14:paraId="1066D47A" w14:textId="77777777" w:rsidR="00733630" w:rsidRDefault="00632EAB">
      <w:pPr>
        <w:pStyle w:val="a3"/>
        <w:spacing w:before="1"/>
        <w:ind w:left="1048" w:firstLine="0"/>
      </w:pPr>
      <w:r>
        <w:t>организационно-планирующая,</w:t>
      </w:r>
      <w:r>
        <w:rPr>
          <w:spacing w:val="-4"/>
        </w:rPr>
        <w:t xml:space="preserve"> </w:t>
      </w:r>
      <w:r>
        <w:t>которая</w:t>
      </w:r>
      <w:r>
        <w:rPr>
          <w:spacing w:val="-5"/>
        </w:rPr>
        <w:t xml:space="preserve"> </w:t>
      </w:r>
      <w:r>
        <w:t>предусматривает</w:t>
      </w:r>
      <w:r>
        <w:rPr>
          <w:spacing w:val="-9"/>
        </w:rPr>
        <w:t xml:space="preserve"> </w:t>
      </w:r>
      <w:r>
        <w:t>определение:</w:t>
      </w:r>
    </w:p>
    <w:p w14:paraId="53F1FC80" w14:textId="77777777" w:rsidR="00733630" w:rsidRDefault="00632EAB">
      <w:pPr>
        <w:pStyle w:val="a3"/>
        <w:spacing w:before="137" w:line="360" w:lineRule="auto"/>
        <w:ind w:right="707"/>
      </w:pPr>
      <w:r>
        <w:t>принципов</w:t>
      </w:r>
      <w:r>
        <w:rPr>
          <w:spacing w:val="1"/>
        </w:rPr>
        <w:t xml:space="preserve"> </w:t>
      </w:r>
      <w:r>
        <w:t>структурирования</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количественных</w:t>
      </w:r>
      <w:r>
        <w:rPr>
          <w:spacing w:val="-4"/>
        </w:rPr>
        <w:t xml:space="preserve"> </w:t>
      </w:r>
      <w:r>
        <w:t>и</w:t>
      </w:r>
      <w:r>
        <w:rPr>
          <w:spacing w:val="3"/>
        </w:rPr>
        <w:t xml:space="preserve"> </w:t>
      </w:r>
      <w:r>
        <w:t>качественных</w:t>
      </w:r>
      <w:r>
        <w:rPr>
          <w:spacing w:val="-3"/>
        </w:rPr>
        <w:t xml:space="preserve"> </w:t>
      </w:r>
      <w:r>
        <w:t>его</w:t>
      </w:r>
      <w:r>
        <w:rPr>
          <w:spacing w:val="2"/>
        </w:rPr>
        <w:t xml:space="preserve"> </w:t>
      </w:r>
      <w:r>
        <w:t>характеристик;</w:t>
      </w:r>
    </w:p>
    <w:p w14:paraId="05708C7A" w14:textId="77777777" w:rsidR="00733630" w:rsidRDefault="00632EAB">
      <w:pPr>
        <w:pStyle w:val="a3"/>
        <w:spacing w:line="362" w:lineRule="auto"/>
        <w:ind w:right="699"/>
      </w:pPr>
      <w:r>
        <w:t>подходов</w:t>
      </w:r>
      <w:r>
        <w:rPr>
          <w:spacing w:val="-4"/>
        </w:rPr>
        <w:t xml:space="preserve"> </w:t>
      </w:r>
      <w:r>
        <w:t>к</w:t>
      </w:r>
      <w:r>
        <w:rPr>
          <w:spacing w:val="-7"/>
        </w:rPr>
        <w:t xml:space="preserve"> </w:t>
      </w:r>
      <w:r>
        <w:t>формированию</w:t>
      </w:r>
      <w:r>
        <w:rPr>
          <w:spacing w:val="-8"/>
        </w:rPr>
        <w:t xml:space="preserve"> </w:t>
      </w:r>
      <w:r>
        <w:t>содержательной</w:t>
      </w:r>
      <w:r>
        <w:rPr>
          <w:spacing w:val="-9"/>
        </w:rPr>
        <w:t xml:space="preserve"> </w:t>
      </w:r>
      <w:r>
        <w:t>основы</w:t>
      </w:r>
      <w:r>
        <w:rPr>
          <w:spacing w:val="-4"/>
        </w:rPr>
        <w:t xml:space="preserve"> </w:t>
      </w:r>
      <w:r>
        <w:t>контроля</w:t>
      </w:r>
      <w:r>
        <w:rPr>
          <w:spacing w:val="-9"/>
        </w:rPr>
        <w:t xml:space="preserve"> </w:t>
      </w:r>
      <w:r>
        <w:t>и</w:t>
      </w:r>
      <w:r>
        <w:rPr>
          <w:spacing w:val="-10"/>
        </w:rPr>
        <w:t xml:space="preserve"> </w:t>
      </w:r>
      <w:r>
        <w:t>оценки</w:t>
      </w:r>
      <w:r>
        <w:rPr>
          <w:spacing w:val="-9"/>
        </w:rPr>
        <w:t xml:space="preserve"> </w:t>
      </w:r>
      <w:r>
        <w:t>образовательных</w:t>
      </w:r>
      <w:r>
        <w:rPr>
          <w:spacing w:val="-58"/>
        </w:rPr>
        <w:t xml:space="preserve"> </w:t>
      </w:r>
      <w:r>
        <w:t>достижений обучающихся в рамках итоговой аттестации в форме единого государственного</w:t>
      </w:r>
      <w:r>
        <w:rPr>
          <w:spacing w:val="1"/>
        </w:rPr>
        <w:t xml:space="preserve"> </w:t>
      </w:r>
      <w:r>
        <w:t>экзамена по</w:t>
      </w:r>
      <w:r>
        <w:rPr>
          <w:spacing w:val="2"/>
        </w:rPr>
        <w:t xml:space="preserve"> </w:t>
      </w:r>
      <w:r>
        <w:t>химии.</w:t>
      </w:r>
    </w:p>
    <w:p w14:paraId="49C9CCDB" w14:textId="77777777" w:rsidR="00733630" w:rsidRDefault="00632EAB">
      <w:pPr>
        <w:pStyle w:val="a3"/>
        <w:spacing w:line="270" w:lineRule="exact"/>
        <w:ind w:left="1048" w:firstLine="0"/>
      </w:pPr>
      <w:r>
        <w:t>Программа</w:t>
      </w:r>
      <w:r>
        <w:rPr>
          <w:spacing w:val="-6"/>
        </w:rPr>
        <w:t xml:space="preserve"> </w:t>
      </w:r>
      <w:r>
        <w:t>для</w:t>
      </w:r>
      <w:r>
        <w:rPr>
          <w:spacing w:val="-4"/>
        </w:rPr>
        <w:t xml:space="preserve"> </w:t>
      </w:r>
      <w:r>
        <w:t>углублённого</w:t>
      </w:r>
      <w:r>
        <w:rPr>
          <w:spacing w:val="-4"/>
        </w:rPr>
        <w:t xml:space="preserve"> </w:t>
      </w:r>
      <w:r>
        <w:t>изучения</w:t>
      </w:r>
      <w:r>
        <w:rPr>
          <w:spacing w:val="-4"/>
        </w:rPr>
        <w:t xml:space="preserve"> </w:t>
      </w:r>
      <w:r>
        <w:t>химии:</w:t>
      </w:r>
    </w:p>
    <w:p w14:paraId="5DC4D1A9" w14:textId="77777777" w:rsidR="00733630" w:rsidRDefault="00632EAB">
      <w:pPr>
        <w:pStyle w:val="a3"/>
        <w:spacing w:before="135" w:line="362" w:lineRule="auto"/>
        <w:ind w:right="711"/>
      </w:pPr>
      <w:r>
        <w:t>устанавливает</w:t>
      </w:r>
      <w:r>
        <w:rPr>
          <w:spacing w:val="1"/>
        </w:rPr>
        <w:t xml:space="preserve"> </w:t>
      </w:r>
      <w:r>
        <w:t>инвариантное предметное</w:t>
      </w:r>
      <w:r>
        <w:rPr>
          <w:spacing w:val="1"/>
        </w:rPr>
        <w:t xml:space="preserve"> </w:t>
      </w:r>
      <w:r>
        <w:t>содержание, обязательное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рамках отдельных профилей,</w:t>
      </w:r>
      <w:r>
        <w:rPr>
          <w:spacing w:val="1"/>
        </w:rPr>
        <w:t xml:space="preserve"> </w:t>
      </w:r>
      <w:r>
        <w:t>предусматривает</w:t>
      </w:r>
      <w:r>
        <w:rPr>
          <w:spacing w:val="1"/>
        </w:rPr>
        <w:t xml:space="preserve"> </w:t>
      </w:r>
      <w:r>
        <w:t>распределение</w:t>
      </w:r>
      <w:r>
        <w:rPr>
          <w:spacing w:val="1"/>
        </w:rPr>
        <w:t xml:space="preserve"> </w:t>
      </w:r>
      <w:r>
        <w:t>и</w:t>
      </w:r>
      <w:r>
        <w:rPr>
          <w:spacing w:val="1"/>
        </w:rPr>
        <w:t xml:space="preserve"> </w:t>
      </w:r>
      <w:r>
        <w:t>структурирование его</w:t>
      </w:r>
      <w:r>
        <w:rPr>
          <w:spacing w:val="1"/>
        </w:rPr>
        <w:t xml:space="preserve"> </w:t>
      </w:r>
      <w:r>
        <w:t>по</w:t>
      </w:r>
      <w:r>
        <w:rPr>
          <w:spacing w:val="1"/>
        </w:rPr>
        <w:t xml:space="preserve"> </w:t>
      </w:r>
      <w:r>
        <w:t>классам,</w:t>
      </w:r>
      <w:r>
        <w:rPr>
          <w:spacing w:val="3"/>
        </w:rPr>
        <w:t xml:space="preserve"> </w:t>
      </w:r>
      <w:r>
        <w:t>основным</w:t>
      </w:r>
      <w:r>
        <w:rPr>
          <w:spacing w:val="2"/>
        </w:rPr>
        <w:t xml:space="preserve"> </w:t>
      </w:r>
      <w:r>
        <w:t>содержательным</w:t>
      </w:r>
      <w:r>
        <w:rPr>
          <w:spacing w:val="-1"/>
        </w:rPr>
        <w:t xml:space="preserve"> </w:t>
      </w:r>
      <w:r>
        <w:t>линиям/разделам</w:t>
      </w:r>
      <w:r>
        <w:rPr>
          <w:spacing w:val="2"/>
        </w:rPr>
        <w:t xml:space="preserve"> </w:t>
      </w:r>
      <w:r>
        <w:t>курса;</w:t>
      </w:r>
    </w:p>
    <w:p w14:paraId="62AC3402" w14:textId="77777777" w:rsidR="00733630" w:rsidRDefault="00632EAB">
      <w:pPr>
        <w:pStyle w:val="a3"/>
        <w:spacing w:line="360" w:lineRule="auto"/>
        <w:ind w:right="714"/>
      </w:pPr>
      <w:r>
        <w:t>даёт</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рекомендуемого</w:t>
      </w:r>
      <w:r>
        <w:rPr>
          <w:spacing w:val="1"/>
        </w:rPr>
        <w:t xml:space="preserve"> </w:t>
      </w:r>
      <w:r>
        <w:t>для</w:t>
      </w:r>
      <w:r>
        <w:rPr>
          <w:spacing w:val="1"/>
        </w:rPr>
        <w:t xml:space="preserve"> </w:t>
      </w:r>
      <w:r>
        <w:t>изучения</w:t>
      </w:r>
      <w:r>
        <w:rPr>
          <w:spacing w:val="1"/>
        </w:rPr>
        <w:t xml:space="preserve"> </w:t>
      </w:r>
      <w:r>
        <w:t>отдельных</w:t>
      </w:r>
      <w:r>
        <w:rPr>
          <w:spacing w:val="-3"/>
        </w:rPr>
        <w:t xml:space="preserve"> </w:t>
      </w:r>
      <w:r>
        <w:t>тем;</w:t>
      </w:r>
    </w:p>
    <w:p w14:paraId="035414FC" w14:textId="77777777" w:rsidR="00733630" w:rsidRDefault="00632EAB">
      <w:pPr>
        <w:pStyle w:val="a3"/>
        <w:spacing w:line="360" w:lineRule="auto"/>
        <w:ind w:right="710"/>
      </w:pPr>
      <w:r>
        <w:t>предлагает примерную последовательность</w:t>
      </w:r>
      <w:r>
        <w:rPr>
          <w:spacing w:val="1"/>
        </w:rPr>
        <w:t xml:space="preserve"> </w:t>
      </w:r>
      <w:r>
        <w:t>изучения</w:t>
      </w:r>
      <w:r>
        <w:rPr>
          <w:spacing w:val="1"/>
        </w:rPr>
        <w:t xml:space="preserve"> </w:t>
      </w:r>
      <w:r>
        <w:t>учебного материала</w:t>
      </w:r>
      <w:r>
        <w:rPr>
          <w:spacing w:val="1"/>
        </w:rPr>
        <w:t xml:space="preserve"> </w:t>
      </w:r>
      <w:r>
        <w:t>с</w:t>
      </w:r>
      <w:r>
        <w:rPr>
          <w:spacing w:val="1"/>
        </w:rPr>
        <w:t xml:space="preserve"> </w:t>
      </w:r>
      <w:r>
        <w:t>учётом</w:t>
      </w:r>
      <w:r>
        <w:rPr>
          <w:spacing w:val="1"/>
        </w:rPr>
        <w:t xml:space="preserve"> </w:t>
      </w:r>
      <w:r>
        <w:t>логики</w:t>
      </w:r>
      <w:r>
        <w:rPr>
          <w:spacing w:val="-3"/>
        </w:rPr>
        <w:t xml:space="preserve"> </w:t>
      </w:r>
      <w:r>
        <w:t>построения</w:t>
      </w:r>
      <w:r>
        <w:rPr>
          <w:spacing w:val="2"/>
        </w:rPr>
        <w:t xml:space="preserve"> </w:t>
      </w:r>
      <w:r>
        <w:t>курса,</w:t>
      </w:r>
      <w:r>
        <w:rPr>
          <w:spacing w:val="4"/>
        </w:rPr>
        <w:t xml:space="preserve"> </w:t>
      </w:r>
      <w:r>
        <w:t>внутрипредметных</w:t>
      </w:r>
      <w:r>
        <w:rPr>
          <w:spacing w:val="-4"/>
        </w:rPr>
        <w:t xml:space="preserve"> </w:t>
      </w:r>
      <w:r>
        <w:t>и</w:t>
      </w:r>
      <w:r>
        <w:rPr>
          <w:spacing w:val="-2"/>
        </w:rPr>
        <w:t xml:space="preserve"> </w:t>
      </w:r>
      <w:r>
        <w:t>межпредметных</w:t>
      </w:r>
      <w:r>
        <w:rPr>
          <w:spacing w:val="-3"/>
        </w:rPr>
        <w:t xml:space="preserve"> </w:t>
      </w:r>
      <w:r>
        <w:t>связей;</w:t>
      </w:r>
    </w:p>
    <w:p w14:paraId="4BB5BC5F" w14:textId="77777777" w:rsidR="00733630" w:rsidRDefault="00632EAB">
      <w:pPr>
        <w:pStyle w:val="a3"/>
        <w:spacing w:line="360" w:lineRule="auto"/>
        <w:ind w:right="707"/>
      </w:pPr>
      <w:r>
        <w:t>даёт методическую интерпретацию целей и задач изучения предмета</w:t>
      </w:r>
      <w:r>
        <w:rPr>
          <w:spacing w:val="1"/>
        </w:rPr>
        <w:t xml:space="preserve"> </w:t>
      </w:r>
      <w:r>
        <w:t>на углублённом</w:t>
      </w:r>
      <w:r>
        <w:rPr>
          <w:spacing w:val="1"/>
        </w:rPr>
        <w:t xml:space="preserve"> </w:t>
      </w:r>
      <w:r>
        <w:t>уровне</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видов</w:t>
      </w:r>
      <w:r>
        <w:rPr>
          <w:spacing w:val="1"/>
        </w:rPr>
        <w:t xml:space="preserve"> </w:t>
      </w:r>
      <w:r>
        <w:t>учебно-познавательных</w:t>
      </w:r>
      <w:r>
        <w:rPr>
          <w:spacing w:val="1"/>
        </w:rPr>
        <w:t xml:space="preserve"> </w:t>
      </w:r>
      <w:r>
        <w:t>действий</w:t>
      </w:r>
      <w:r>
        <w:rPr>
          <w:spacing w:val="1"/>
        </w:rPr>
        <w:t xml:space="preserve"> </w:t>
      </w:r>
      <w:r>
        <w:t>обучающегося</w:t>
      </w:r>
      <w:r>
        <w:rPr>
          <w:spacing w:val="1"/>
        </w:rPr>
        <w:t xml:space="preserve"> </w:t>
      </w:r>
      <w:r>
        <w:t>по</w:t>
      </w:r>
      <w:r>
        <w:rPr>
          <w:spacing w:val="-3"/>
        </w:rPr>
        <w:t xml:space="preserve"> </w:t>
      </w:r>
      <w:r>
        <w:t>освоению содержания</w:t>
      </w:r>
      <w:r>
        <w:rPr>
          <w:spacing w:val="-3"/>
        </w:rPr>
        <w:t xml:space="preserve"> </w:t>
      </w:r>
      <w:r>
        <w:t>предмета.</w:t>
      </w:r>
    </w:p>
    <w:p w14:paraId="16086487" w14:textId="77777777" w:rsidR="00733630" w:rsidRDefault="00632EAB">
      <w:pPr>
        <w:pStyle w:val="a3"/>
        <w:spacing w:line="360" w:lineRule="auto"/>
        <w:ind w:right="709"/>
      </w:pPr>
      <w:r>
        <w:t>По всем позициям в программе по химии предусмотрена преемственность с обучением</w:t>
      </w:r>
      <w:r>
        <w:rPr>
          <w:spacing w:val="1"/>
        </w:rPr>
        <w:t xml:space="preserve"> </w:t>
      </w:r>
      <w:r>
        <w:t>химии</w:t>
      </w:r>
      <w:r>
        <w:rPr>
          <w:spacing w:val="2"/>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14:paraId="5B055B9E" w14:textId="77777777" w:rsidR="00733630" w:rsidRDefault="00632EAB">
      <w:pPr>
        <w:pStyle w:val="a3"/>
        <w:spacing w:line="360" w:lineRule="auto"/>
        <w:ind w:right="705"/>
      </w:pPr>
      <w:r>
        <w:t>Программа</w:t>
      </w:r>
      <w:r>
        <w:rPr>
          <w:spacing w:val="-9"/>
        </w:rPr>
        <w:t xml:space="preserve"> </w:t>
      </w:r>
      <w:r>
        <w:t>по</w:t>
      </w:r>
      <w:r>
        <w:rPr>
          <w:spacing w:val="-3"/>
        </w:rPr>
        <w:t xml:space="preserve"> </w:t>
      </w:r>
      <w:r>
        <w:t>химии</w:t>
      </w:r>
      <w:r>
        <w:rPr>
          <w:spacing w:val="-6"/>
        </w:rPr>
        <w:t xml:space="preserve"> </w:t>
      </w:r>
      <w:r>
        <w:t>служит</w:t>
      </w:r>
      <w:r>
        <w:rPr>
          <w:spacing w:val="-7"/>
        </w:rPr>
        <w:t xml:space="preserve"> </w:t>
      </w:r>
      <w:r>
        <w:t>ориентиром</w:t>
      </w:r>
      <w:r>
        <w:rPr>
          <w:spacing w:val="-5"/>
        </w:rPr>
        <w:t xml:space="preserve"> </w:t>
      </w:r>
      <w:r>
        <w:t>для</w:t>
      </w:r>
      <w:r>
        <w:rPr>
          <w:spacing w:val="-7"/>
        </w:rPr>
        <w:t xml:space="preserve"> </w:t>
      </w:r>
      <w:r>
        <w:t>составления</w:t>
      </w:r>
      <w:r>
        <w:rPr>
          <w:spacing w:val="-8"/>
        </w:rPr>
        <w:t xml:space="preserve"> </w:t>
      </w:r>
      <w:r>
        <w:t>авторских</w:t>
      </w:r>
      <w:r>
        <w:rPr>
          <w:spacing w:val="-12"/>
        </w:rPr>
        <w:t xml:space="preserve"> </w:t>
      </w:r>
      <w:r>
        <w:t>рабочих</w:t>
      </w:r>
      <w:r>
        <w:rPr>
          <w:spacing w:val="-12"/>
        </w:rPr>
        <w:t xml:space="preserve"> </w:t>
      </w:r>
      <w:r>
        <w:t>программ.</w:t>
      </w:r>
      <w:r>
        <w:rPr>
          <w:spacing w:val="-57"/>
        </w:rPr>
        <w:t xml:space="preserve"> </w:t>
      </w:r>
      <w:r>
        <w:t>За</w:t>
      </w:r>
      <w:r>
        <w:rPr>
          <w:spacing w:val="1"/>
        </w:rPr>
        <w:t xml:space="preserve"> </w:t>
      </w:r>
      <w:r>
        <w:t>пределами</w:t>
      </w:r>
      <w:r>
        <w:rPr>
          <w:spacing w:val="1"/>
        </w:rPr>
        <w:t xml:space="preserve"> </w:t>
      </w:r>
      <w:r>
        <w:t>установленной</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обязательной</w:t>
      </w:r>
      <w:r>
        <w:rPr>
          <w:spacing w:val="1"/>
        </w:rPr>
        <w:t xml:space="preserve"> </w:t>
      </w:r>
      <w:r>
        <w:t>(инвариантной)</w:t>
      </w:r>
      <w:r>
        <w:rPr>
          <w:spacing w:val="1"/>
        </w:rPr>
        <w:t xml:space="preserve"> </w:t>
      </w:r>
      <w:r>
        <w:t>составляющей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его</w:t>
      </w:r>
      <w:r>
        <w:rPr>
          <w:spacing w:val="-57"/>
        </w:rPr>
        <w:t xml:space="preserve"> </w:t>
      </w:r>
      <w:r>
        <w:t>вариативной</w:t>
      </w:r>
      <w:r>
        <w:rPr>
          <w:spacing w:val="1"/>
        </w:rPr>
        <w:t xml:space="preserve"> </w:t>
      </w:r>
      <w:r>
        <w:t>составляющей,</w:t>
      </w:r>
      <w:r>
        <w:rPr>
          <w:spacing w:val="1"/>
        </w:rPr>
        <w:t xml:space="preserve"> </w:t>
      </w:r>
      <w:r>
        <w:t>которая</w:t>
      </w:r>
      <w:r>
        <w:rPr>
          <w:spacing w:val="1"/>
        </w:rPr>
        <w:t xml:space="preserve"> </w:t>
      </w:r>
      <w:r>
        <w:t>должна определяться</w:t>
      </w:r>
      <w:r>
        <w:rPr>
          <w:spacing w:val="1"/>
        </w:rPr>
        <w:t xml:space="preserve"> </w:t>
      </w:r>
      <w:r>
        <w:t>в</w:t>
      </w:r>
      <w:r>
        <w:rPr>
          <w:spacing w:val="1"/>
        </w:rPr>
        <w:t xml:space="preserve"> </w:t>
      </w:r>
      <w:r>
        <w:t>соответствии</w:t>
      </w:r>
      <w:r>
        <w:rPr>
          <w:spacing w:val="1"/>
        </w:rPr>
        <w:t xml:space="preserve"> </w:t>
      </w:r>
      <w:r>
        <w:t>с направлением</w:t>
      </w:r>
      <w:r>
        <w:rPr>
          <w:spacing w:val="1"/>
        </w:rPr>
        <w:t xml:space="preserve"> </w:t>
      </w:r>
      <w:r>
        <w:t>конкретного профиля обучения. Авторами рабочих программ может быть предложен иной</w:t>
      </w:r>
      <w:r>
        <w:rPr>
          <w:spacing w:val="1"/>
        </w:rPr>
        <w:t xml:space="preserve"> </w:t>
      </w:r>
      <w:r>
        <w:t>подход</w:t>
      </w:r>
      <w:r>
        <w:rPr>
          <w:spacing w:val="48"/>
        </w:rPr>
        <w:t xml:space="preserve"> </w:t>
      </w:r>
      <w:r>
        <w:t>к</w:t>
      </w:r>
      <w:r>
        <w:rPr>
          <w:spacing w:val="50"/>
        </w:rPr>
        <w:t xml:space="preserve"> </w:t>
      </w:r>
      <w:r>
        <w:t>структурированию</w:t>
      </w:r>
      <w:r>
        <w:rPr>
          <w:spacing w:val="49"/>
        </w:rPr>
        <w:t xml:space="preserve"> </w:t>
      </w:r>
      <w:r>
        <w:t>учебного</w:t>
      </w:r>
      <w:r>
        <w:rPr>
          <w:spacing w:val="56"/>
        </w:rPr>
        <w:t xml:space="preserve"> </w:t>
      </w:r>
      <w:r>
        <w:t>материала</w:t>
      </w:r>
      <w:r>
        <w:rPr>
          <w:spacing w:val="51"/>
        </w:rPr>
        <w:t xml:space="preserve"> </w:t>
      </w:r>
      <w:r>
        <w:t>и</w:t>
      </w:r>
      <w:r>
        <w:rPr>
          <w:spacing w:val="51"/>
        </w:rPr>
        <w:t xml:space="preserve"> </w:t>
      </w:r>
      <w:r>
        <w:t>последовательности</w:t>
      </w:r>
      <w:r>
        <w:rPr>
          <w:spacing w:val="53"/>
        </w:rPr>
        <w:t xml:space="preserve"> </w:t>
      </w:r>
      <w:r>
        <w:t>его</w:t>
      </w:r>
      <w:r>
        <w:rPr>
          <w:spacing w:val="55"/>
        </w:rPr>
        <w:t xml:space="preserve"> </w:t>
      </w:r>
      <w:r>
        <w:t>изучения,</w:t>
      </w:r>
      <w:r>
        <w:rPr>
          <w:spacing w:val="54"/>
        </w:rPr>
        <w:t xml:space="preserve"> </w:t>
      </w:r>
      <w:r>
        <w:t>своё</w:t>
      </w:r>
    </w:p>
    <w:p w14:paraId="7798AEA9" w14:textId="77777777" w:rsidR="00733630" w:rsidRDefault="00733630">
      <w:pPr>
        <w:spacing w:line="360" w:lineRule="auto"/>
        <w:sectPr w:rsidR="00733630">
          <w:pgSz w:w="11910" w:h="16840"/>
          <w:pgMar w:top="620" w:right="140" w:bottom="1140" w:left="940" w:header="0" w:footer="870" w:gutter="0"/>
          <w:cols w:space="720"/>
        </w:sectPr>
      </w:pPr>
    </w:p>
    <w:p w14:paraId="377189AC" w14:textId="77777777" w:rsidR="00733630" w:rsidRDefault="00632EAB">
      <w:pPr>
        <w:pStyle w:val="a3"/>
        <w:spacing w:before="64" w:line="360" w:lineRule="auto"/>
        <w:ind w:right="712" w:firstLine="0"/>
      </w:pPr>
      <w:r>
        <w:rPr>
          <w:spacing w:val="-1"/>
        </w:rPr>
        <w:t>видение</w:t>
      </w:r>
      <w:r>
        <w:rPr>
          <w:spacing w:val="-12"/>
        </w:rPr>
        <w:t xml:space="preserve"> </w:t>
      </w:r>
      <w:r>
        <w:rPr>
          <w:spacing w:val="-1"/>
        </w:rPr>
        <w:t>путей</w:t>
      </w:r>
      <w:r>
        <w:rPr>
          <w:spacing w:val="-10"/>
        </w:rPr>
        <w:t xml:space="preserve"> </w:t>
      </w:r>
      <w:r>
        <w:rPr>
          <w:spacing w:val="-1"/>
        </w:rPr>
        <w:t>и</w:t>
      </w:r>
      <w:r>
        <w:rPr>
          <w:spacing w:val="-10"/>
        </w:rPr>
        <w:t xml:space="preserve"> </w:t>
      </w:r>
      <w:r>
        <w:rPr>
          <w:spacing w:val="-1"/>
        </w:rPr>
        <w:t>способов</w:t>
      </w:r>
      <w:r>
        <w:rPr>
          <w:spacing w:val="-8"/>
        </w:rPr>
        <w:t xml:space="preserve"> </w:t>
      </w:r>
      <w:r>
        <w:t>формирования</w:t>
      </w:r>
      <w:r>
        <w:rPr>
          <w:spacing w:val="-15"/>
        </w:rPr>
        <w:t xml:space="preserve"> </w:t>
      </w:r>
      <w:r>
        <w:t>системы</w:t>
      </w:r>
      <w:r>
        <w:rPr>
          <w:spacing w:val="-9"/>
        </w:rPr>
        <w:t xml:space="preserve"> </w:t>
      </w:r>
      <w:r>
        <w:t>предметных</w:t>
      </w:r>
      <w:r>
        <w:rPr>
          <w:spacing w:val="-14"/>
        </w:rPr>
        <w:t xml:space="preserve"> </w:t>
      </w:r>
      <w:r>
        <w:t>знаний,</w:t>
      </w:r>
      <w:r>
        <w:rPr>
          <w:spacing w:val="-9"/>
        </w:rPr>
        <w:t xml:space="preserve"> </w:t>
      </w:r>
      <w:r>
        <w:t>умений</w:t>
      </w:r>
      <w:r>
        <w:rPr>
          <w:spacing w:val="-10"/>
        </w:rPr>
        <w:t xml:space="preserve"> </w:t>
      </w:r>
      <w:r>
        <w:t>и</w:t>
      </w:r>
      <w:r>
        <w:rPr>
          <w:spacing w:val="-10"/>
        </w:rPr>
        <w:t xml:space="preserve"> </w:t>
      </w:r>
      <w:r>
        <w:t>видов</w:t>
      </w:r>
      <w:r>
        <w:rPr>
          <w:spacing w:val="-13"/>
        </w:rPr>
        <w:t xml:space="preserve"> </w:t>
      </w:r>
      <w:r>
        <w:t>учебной</w:t>
      </w:r>
      <w:r>
        <w:rPr>
          <w:spacing w:val="-58"/>
        </w:rPr>
        <w:t xml:space="preserve"> </w:t>
      </w:r>
      <w:r>
        <w:t>деятельности, а также системы способов и методических приёмов по развитию и воспитанию</w:t>
      </w:r>
      <w:r>
        <w:rPr>
          <w:spacing w:val="1"/>
        </w:rPr>
        <w:t xml:space="preserve"> </w:t>
      </w:r>
      <w:r>
        <w:t>обучающихся.</w:t>
      </w:r>
    </w:p>
    <w:p w14:paraId="19BB6421" w14:textId="77777777" w:rsidR="00733630" w:rsidRDefault="00632EAB">
      <w:pPr>
        <w:pStyle w:val="a3"/>
        <w:spacing w:line="360" w:lineRule="auto"/>
        <w:ind w:right="705"/>
      </w:pPr>
      <w:r>
        <w:t>В соответствии с концептуальными положениями ФГОС СОО</w:t>
      </w:r>
      <w:r>
        <w:rPr>
          <w:spacing w:val="1"/>
        </w:rPr>
        <w:t xml:space="preserve"> </w:t>
      </w:r>
      <w:r>
        <w:t>о назначении предметов</w:t>
      </w:r>
      <w:r>
        <w:rPr>
          <w:spacing w:val="-57"/>
        </w:rPr>
        <w:t xml:space="preserve"> </w:t>
      </w:r>
      <w:r>
        <w:t>базового</w:t>
      </w:r>
      <w:r>
        <w:rPr>
          <w:spacing w:val="1"/>
        </w:rPr>
        <w:t xml:space="preserve"> </w:t>
      </w:r>
      <w:r>
        <w:t>и</w:t>
      </w:r>
      <w:r>
        <w:rPr>
          <w:spacing w:val="1"/>
        </w:rPr>
        <w:t xml:space="preserve"> </w:t>
      </w:r>
      <w:r>
        <w:t>углублённого</w:t>
      </w:r>
      <w:r>
        <w:rPr>
          <w:spacing w:val="1"/>
        </w:rPr>
        <w:t xml:space="preserve"> </w:t>
      </w:r>
      <w:r>
        <w:t>уровней</w:t>
      </w:r>
      <w:r>
        <w:rPr>
          <w:spacing w:val="1"/>
        </w:rPr>
        <w:t xml:space="preserve"> </w:t>
      </w:r>
      <w:r>
        <w:t>в</w:t>
      </w:r>
      <w:r>
        <w:rPr>
          <w:spacing w:val="1"/>
        </w:rPr>
        <w:t xml:space="preserve"> </w:t>
      </w:r>
      <w:r>
        <w:t>системе</w:t>
      </w:r>
      <w:r>
        <w:rPr>
          <w:spacing w:val="1"/>
        </w:rPr>
        <w:t xml:space="preserve"> </w:t>
      </w:r>
      <w:r>
        <w:t>дифференцированного</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углублённого</w:t>
      </w:r>
      <w:r>
        <w:rPr>
          <w:spacing w:val="1"/>
        </w:rPr>
        <w:t xml:space="preserve"> </w:t>
      </w:r>
      <w:r>
        <w:t>изучения</w:t>
      </w:r>
      <w:r>
        <w:rPr>
          <w:spacing w:val="1"/>
        </w:rPr>
        <w:t xml:space="preserve"> </w:t>
      </w:r>
      <w:r>
        <w:t>направлен</w:t>
      </w:r>
      <w:r>
        <w:rPr>
          <w:spacing w:val="1"/>
        </w:rPr>
        <w:t xml:space="preserve"> </w:t>
      </w:r>
      <w:r>
        <w:t>на</w:t>
      </w:r>
      <w:r>
        <w:rPr>
          <w:spacing w:val="-57"/>
        </w:rPr>
        <w:t xml:space="preserve"> </w:t>
      </w:r>
      <w:r>
        <w:t>реализацию преемственности</w:t>
      </w:r>
      <w:r>
        <w:rPr>
          <w:spacing w:val="1"/>
        </w:rPr>
        <w:t xml:space="preserve"> </w:t>
      </w:r>
      <w:r>
        <w:t>с последующим этапом получения химического образования в</w:t>
      </w:r>
      <w:r>
        <w:rPr>
          <w:spacing w:val="1"/>
        </w:rPr>
        <w:t xml:space="preserve"> </w:t>
      </w:r>
      <w:r>
        <w:t>рамках</w:t>
      </w:r>
      <w:r>
        <w:rPr>
          <w:spacing w:val="1"/>
        </w:rPr>
        <w:t xml:space="preserve"> </w:t>
      </w:r>
      <w:r>
        <w:t>изучения</w:t>
      </w:r>
      <w:r>
        <w:rPr>
          <w:spacing w:val="1"/>
        </w:rPr>
        <w:t xml:space="preserve"> </w:t>
      </w:r>
      <w:r>
        <w:t>специальных</w:t>
      </w:r>
      <w:r>
        <w:rPr>
          <w:spacing w:val="1"/>
        </w:rPr>
        <w:t xml:space="preserve"> </w:t>
      </w:r>
      <w:r>
        <w:t>естественно-научных</w:t>
      </w:r>
      <w:r>
        <w:rPr>
          <w:spacing w:val="1"/>
        </w:rPr>
        <w:t xml:space="preserve"> </w:t>
      </w:r>
      <w:r>
        <w:t>и</w:t>
      </w:r>
      <w:r>
        <w:rPr>
          <w:spacing w:val="1"/>
        </w:rPr>
        <w:t xml:space="preserve"> </w:t>
      </w:r>
      <w:r>
        <w:t>химических</w:t>
      </w:r>
      <w:r>
        <w:rPr>
          <w:spacing w:val="1"/>
        </w:rPr>
        <w:t xml:space="preserve"> </w:t>
      </w:r>
      <w:r>
        <w:t>дисциплин</w:t>
      </w:r>
      <w:r>
        <w:rPr>
          <w:spacing w:val="1"/>
        </w:rPr>
        <w:t xml:space="preserve"> </w:t>
      </w:r>
      <w:r>
        <w:t>в</w:t>
      </w:r>
      <w:r>
        <w:rPr>
          <w:spacing w:val="1"/>
        </w:rPr>
        <w:t xml:space="preserve"> </w:t>
      </w:r>
      <w:r>
        <w:t>вузах</w:t>
      </w:r>
      <w:r>
        <w:rPr>
          <w:spacing w:val="1"/>
        </w:rPr>
        <w:t xml:space="preserve"> </w:t>
      </w:r>
      <w:r>
        <w:t>и</w:t>
      </w:r>
      <w:r>
        <w:rPr>
          <w:spacing w:val="1"/>
        </w:rPr>
        <w:t xml:space="preserve"> </w:t>
      </w:r>
      <w:r>
        <w:t>организациях</w:t>
      </w:r>
      <w:r>
        <w:rPr>
          <w:spacing w:val="8"/>
        </w:rPr>
        <w:t xml:space="preserve"> </w:t>
      </w:r>
      <w:r>
        <w:t>среднего</w:t>
      </w:r>
      <w:r>
        <w:rPr>
          <w:spacing w:val="12"/>
        </w:rPr>
        <w:t xml:space="preserve"> </w:t>
      </w:r>
      <w:r>
        <w:t>профессионального</w:t>
      </w:r>
      <w:r>
        <w:rPr>
          <w:spacing w:val="8"/>
        </w:rPr>
        <w:t xml:space="preserve"> </w:t>
      </w:r>
      <w:r>
        <w:t>образования.</w:t>
      </w:r>
      <w:r>
        <w:rPr>
          <w:spacing w:val="10"/>
        </w:rPr>
        <w:t xml:space="preserve"> </w:t>
      </w:r>
      <w:r>
        <w:t>В</w:t>
      </w:r>
      <w:r>
        <w:rPr>
          <w:spacing w:val="11"/>
        </w:rPr>
        <w:t xml:space="preserve"> </w:t>
      </w:r>
      <w:r>
        <w:t>этой</w:t>
      </w:r>
      <w:r>
        <w:rPr>
          <w:spacing w:val="9"/>
        </w:rPr>
        <w:t xml:space="preserve"> </w:t>
      </w:r>
      <w:r>
        <w:t>связи</w:t>
      </w:r>
      <w:r>
        <w:rPr>
          <w:spacing w:val="9"/>
        </w:rPr>
        <w:t xml:space="preserve"> </w:t>
      </w:r>
      <w:r>
        <w:t>изучение</w:t>
      </w:r>
      <w:r>
        <w:rPr>
          <w:spacing w:val="12"/>
        </w:rPr>
        <w:t xml:space="preserve"> </w:t>
      </w:r>
      <w:r>
        <w:t>предмета</w:t>
      </w:r>
    </w:p>
    <w:p w14:paraId="44FCF4E5" w14:textId="77777777" w:rsidR="00733630" w:rsidRDefault="00632EAB">
      <w:pPr>
        <w:pStyle w:val="a3"/>
        <w:spacing w:line="360" w:lineRule="auto"/>
        <w:ind w:right="706" w:firstLine="0"/>
      </w:pPr>
      <w:r>
        <w:t>«Химия» ориентировано</w:t>
      </w:r>
      <w:r>
        <w:rPr>
          <w:spacing w:val="1"/>
        </w:rPr>
        <w:t xml:space="preserve"> </w:t>
      </w:r>
      <w:r>
        <w:t>преимущественно</w:t>
      </w:r>
      <w:r>
        <w:rPr>
          <w:spacing w:val="1"/>
        </w:rPr>
        <w:t xml:space="preserve"> </w:t>
      </w:r>
      <w:r>
        <w:t>на расширение и</w:t>
      </w:r>
      <w:r>
        <w:rPr>
          <w:spacing w:val="1"/>
        </w:rPr>
        <w:t xml:space="preserve"> </w:t>
      </w:r>
      <w:r>
        <w:t>углубление теоретической</w:t>
      </w:r>
      <w:r>
        <w:rPr>
          <w:spacing w:val="1"/>
        </w:rPr>
        <w:t xml:space="preserve"> </w:t>
      </w:r>
      <w:r>
        <w:t>и</w:t>
      </w:r>
      <w:r>
        <w:rPr>
          <w:spacing w:val="1"/>
        </w:rPr>
        <w:t xml:space="preserve"> </w:t>
      </w:r>
      <w:r>
        <w:t>практической подготовки обучающихся, выбравших определённый профиль обучения, в том</w:t>
      </w:r>
      <w:r>
        <w:rPr>
          <w:spacing w:val="1"/>
        </w:rPr>
        <w:t xml:space="preserve"> </w:t>
      </w:r>
      <w:r>
        <w:t>числе</w:t>
      </w:r>
      <w:r>
        <w:rPr>
          <w:spacing w:val="1"/>
        </w:rPr>
        <w:t xml:space="preserve"> </w:t>
      </w:r>
      <w:r>
        <w:t>с</w:t>
      </w:r>
      <w:r>
        <w:rPr>
          <w:spacing w:val="1"/>
        </w:rPr>
        <w:t xml:space="preserve"> </w:t>
      </w:r>
      <w:r>
        <w:t>перспективой</w:t>
      </w:r>
      <w:r>
        <w:rPr>
          <w:spacing w:val="1"/>
        </w:rPr>
        <w:t xml:space="preserve"> </w:t>
      </w:r>
      <w:r>
        <w:t>последующего</w:t>
      </w:r>
      <w:r>
        <w:rPr>
          <w:spacing w:val="1"/>
        </w:rPr>
        <w:t xml:space="preserve"> </w:t>
      </w:r>
      <w:r>
        <w:t>получения</w:t>
      </w:r>
      <w:r>
        <w:rPr>
          <w:spacing w:val="1"/>
        </w:rPr>
        <w:t xml:space="preserve"> </w:t>
      </w:r>
      <w:r>
        <w:t>химического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57"/>
        </w:rPr>
        <w:t xml:space="preserve"> </w:t>
      </w:r>
      <w:r>
        <w:t>профессионального образования. В свете требований ФГОС СОО к планируемым 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предмета</w:t>
      </w:r>
      <w:r>
        <w:rPr>
          <w:spacing w:val="-4"/>
        </w:rPr>
        <w:t xml:space="preserve"> </w:t>
      </w:r>
      <w:r>
        <w:t>«Химия»</w:t>
      </w:r>
      <w:r>
        <w:rPr>
          <w:spacing w:val="-7"/>
        </w:rPr>
        <w:t xml:space="preserve"> </w:t>
      </w:r>
      <w:r>
        <w:t>ориентировано</w:t>
      </w:r>
      <w:r>
        <w:rPr>
          <w:spacing w:val="-2"/>
        </w:rPr>
        <w:t xml:space="preserve"> </w:t>
      </w:r>
      <w:r>
        <w:t>также</w:t>
      </w:r>
      <w:r>
        <w:rPr>
          <w:spacing w:val="-8"/>
        </w:rPr>
        <w:t xml:space="preserve"> </w:t>
      </w:r>
      <w:r>
        <w:t>на</w:t>
      </w:r>
      <w:r>
        <w:rPr>
          <w:spacing w:val="-3"/>
        </w:rPr>
        <w:t xml:space="preserve"> </w:t>
      </w:r>
      <w:r>
        <w:t>решение</w:t>
      </w:r>
      <w:r>
        <w:rPr>
          <w:spacing w:val="-8"/>
        </w:rPr>
        <w:t xml:space="preserve"> </w:t>
      </w:r>
      <w:r>
        <w:t>задач</w:t>
      </w:r>
      <w:r>
        <w:rPr>
          <w:spacing w:val="-3"/>
        </w:rPr>
        <w:t xml:space="preserve"> </w:t>
      </w:r>
      <w:r>
        <w:t>воспитания</w:t>
      </w:r>
      <w:r>
        <w:rPr>
          <w:spacing w:val="-7"/>
        </w:rPr>
        <w:t xml:space="preserve"> </w:t>
      </w:r>
      <w:r>
        <w:t>и</w:t>
      </w:r>
      <w:r>
        <w:rPr>
          <w:spacing w:val="-6"/>
        </w:rPr>
        <w:t xml:space="preserve"> </w:t>
      </w:r>
      <w:r>
        <w:t>социального</w:t>
      </w:r>
      <w:r>
        <w:rPr>
          <w:spacing w:val="-2"/>
        </w:rPr>
        <w:t xml:space="preserve"> </w:t>
      </w:r>
      <w:r>
        <w:t>развития</w:t>
      </w:r>
      <w:r>
        <w:rPr>
          <w:spacing w:val="-58"/>
        </w:rPr>
        <w:t xml:space="preserve"> </w:t>
      </w:r>
      <w:r>
        <w:rPr>
          <w:spacing w:val="-1"/>
        </w:rPr>
        <w:t>обучающихся,</w:t>
      </w:r>
      <w:r>
        <w:rPr>
          <w:spacing w:val="-9"/>
        </w:rPr>
        <w:t xml:space="preserve"> </w:t>
      </w:r>
      <w:r>
        <w:rPr>
          <w:spacing w:val="-1"/>
        </w:rPr>
        <w:t>на</w:t>
      </w:r>
      <w:r>
        <w:rPr>
          <w:spacing w:val="-12"/>
        </w:rPr>
        <w:t xml:space="preserve"> </w:t>
      </w:r>
      <w:r>
        <w:rPr>
          <w:spacing w:val="-1"/>
        </w:rPr>
        <w:t>формирование</w:t>
      </w:r>
      <w:r>
        <w:rPr>
          <w:spacing w:val="-12"/>
        </w:rPr>
        <w:t xml:space="preserve"> </w:t>
      </w:r>
      <w:r>
        <w:rPr>
          <w:spacing w:val="-1"/>
        </w:rPr>
        <w:t>у</w:t>
      </w:r>
      <w:r>
        <w:rPr>
          <w:spacing w:val="-21"/>
        </w:rPr>
        <w:t xml:space="preserve"> </w:t>
      </w:r>
      <w:r>
        <w:rPr>
          <w:spacing w:val="-1"/>
        </w:rPr>
        <w:t>них</w:t>
      </w:r>
      <w:r>
        <w:rPr>
          <w:spacing w:val="-16"/>
        </w:rPr>
        <w:t xml:space="preserve"> </w:t>
      </w:r>
      <w:r>
        <w:rPr>
          <w:spacing w:val="-1"/>
        </w:rPr>
        <w:t>общеинтеллектуальных</w:t>
      </w:r>
      <w:r>
        <w:rPr>
          <w:spacing w:val="-11"/>
        </w:rPr>
        <w:t xml:space="preserve"> </w:t>
      </w:r>
      <w:r>
        <w:t>умений,</w:t>
      </w:r>
      <w:r>
        <w:rPr>
          <w:spacing w:val="-5"/>
        </w:rPr>
        <w:t xml:space="preserve"> </w:t>
      </w:r>
      <w:r>
        <w:t>умений</w:t>
      </w:r>
      <w:r>
        <w:rPr>
          <w:spacing w:val="-11"/>
        </w:rPr>
        <w:t xml:space="preserve"> </w:t>
      </w:r>
      <w:r>
        <w:t>рационализации</w:t>
      </w:r>
      <w:r>
        <w:rPr>
          <w:spacing w:val="-57"/>
        </w:rPr>
        <w:t xml:space="preserve"> </w:t>
      </w:r>
      <w:r>
        <w:t>учебного</w:t>
      </w:r>
      <w:r>
        <w:rPr>
          <w:spacing w:val="1"/>
        </w:rPr>
        <w:t xml:space="preserve"> </w:t>
      </w:r>
      <w:r>
        <w:t>труда</w:t>
      </w:r>
      <w:r>
        <w:rPr>
          <w:spacing w:val="1"/>
        </w:rPr>
        <w:t xml:space="preserve"> </w:t>
      </w:r>
      <w:r>
        <w:t>и</w:t>
      </w:r>
      <w:r>
        <w:rPr>
          <w:spacing w:val="1"/>
        </w:rPr>
        <w:t xml:space="preserve"> </w:t>
      </w:r>
      <w:r>
        <w:t>обобщённых</w:t>
      </w:r>
      <w:r>
        <w:rPr>
          <w:spacing w:val="1"/>
        </w:rPr>
        <w:t xml:space="preserve"> </w:t>
      </w:r>
      <w:r>
        <w:t>способов</w:t>
      </w:r>
      <w:r>
        <w:rPr>
          <w:spacing w:val="1"/>
        </w:rPr>
        <w:t xml:space="preserve"> </w:t>
      </w:r>
      <w:r>
        <w:t>деятельности,</w:t>
      </w:r>
      <w:r>
        <w:rPr>
          <w:spacing w:val="1"/>
        </w:rPr>
        <w:t xml:space="preserve"> </w:t>
      </w:r>
      <w:r>
        <w:t>имеющих</w:t>
      </w:r>
      <w:r>
        <w:rPr>
          <w:spacing w:val="1"/>
        </w:rPr>
        <w:t xml:space="preserve"> </w:t>
      </w:r>
      <w:r>
        <w:t>междисциплинарный,</w:t>
      </w:r>
      <w:r>
        <w:rPr>
          <w:spacing w:val="1"/>
        </w:rPr>
        <w:t xml:space="preserve"> </w:t>
      </w:r>
      <w:r>
        <w:t>надпредметный</w:t>
      </w:r>
      <w:r>
        <w:rPr>
          <w:spacing w:val="2"/>
        </w:rPr>
        <w:t xml:space="preserve"> </w:t>
      </w:r>
      <w:r>
        <w:t>характер.</w:t>
      </w:r>
    </w:p>
    <w:p w14:paraId="374BC3CB" w14:textId="77777777" w:rsidR="00733630" w:rsidRDefault="00632EAB">
      <w:pPr>
        <w:pStyle w:val="a3"/>
        <w:spacing w:line="360" w:lineRule="auto"/>
        <w:ind w:right="704"/>
      </w:pPr>
      <w:r>
        <w:t>Химия</w:t>
      </w:r>
      <w:r>
        <w:rPr>
          <w:spacing w:val="-9"/>
        </w:rPr>
        <w:t xml:space="preserve"> </w:t>
      </w:r>
      <w:r>
        <w:t>на</w:t>
      </w:r>
      <w:r>
        <w:rPr>
          <w:spacing w:val="-10"/>
        </w:rPr>
        <w:t xml:space="preserve"> </w:t>
      </w:r>
      <w:r>
        <w:t>уровне</w:t>
      </w:r>
      <w:r>
        <w:rPr>
          <w:spacing w:val="-10"/>
        </w:rPr>
        <w:t xml:space="preserve"> </w:t>
      </w:r>
      <w:r>
        <w:t>углублённого</w:t>
      </w:r>
      <w:r>
        <w:rPr>
          <w:spacing w:val="-4"/>
        </w:rPr>
        <w:t xml:space="preserve"> </w:t>
      </w:r>
      <w:r>
        <w:t>изучения</w:t>
      </w:r>
      <w:r>
        <w:rPr>
          <w:spacing w:val="-9"/>
        </w:rPr>
        <w:t xml:space="preserve"> </w:t>
      </w:r>
      <w:r>
        <w:t>включает</w:t>
      </w:r>
      <w:r>
        <w:rPr>
          <w:spacing w:val="-4"/>
        </w:rPr>
        <w:t xml:space="preserve"> </w:t>
      </w:r>
      <w:r>
        <w:t>углублённые</w:t>
      </w:r>
      <w:r>
        <w:rPr>
          <w:spacing w:val="-10"/>
        </w:rPr>
        <w:t xml:space="preserve"> </w:t>
      </w:r>
      <w:r>
        <w:t>курсы</w:t>
      </w:r>
      <w:r>
        <w:rPr>
          <w:spacing w:val="1"/>
        </w:rPr>
        <w:t xml:space="preserve"> </w:t>
      </w:r>
      <w:r>
        <w:t>–</w:t>
      </w:r>
      <w:r>
        <w:rPr>
          <w:spacing w:val="-8"/>
        </w:rPr>
        <w:t xml:space="preserve"> </w:t>
      </w:r>
      <w:r>
        <w:t>«Органическая</w:t>
      </w:r>
      <w:r>
        <w:rPr>
          <w:spacing w:val="-57"/>
        </w:rPr>
        <w:t xml:space="preserve"> </w:t>
      </w:r>
      <w:r>
        <w:rPr>
          <w:spacing w:val="-1"/>
        </w:rPr>
        <w:t>химия»</w:t>
      </w:r>
      <w:r>
        <w:rPr>
          <w:spacing w:val="-12"/>
        </w:rPr>
        <w:t xml:space="preserve"> </w:t>
      </w:r>
      <w:r>
        <w:rPr>
          <w:spacing w:val="-1"/>
        </w:rPr>
        <w:t>и</w:t>
      </w:r>
      <w:r>
        <w:rPr>
          <w:spacing w:val="-7"/>
        </w:rPr>
        <w:t xml:space="preserve"> </w:t>
      </w:r>
      <w:r>
        <w:rPr>
          <w:spacing w:val="-1"/>
        </w:rPr>
        <w:t>«Общая</w:t>
      </w:r>
      <w:r>
        <w:rPr>
          <w:spacing w:val="-7"/>
        </w:rPr>
        <w:t xml:space="preserve"> </w:t>
      </w:r>
      <w:r>
        <w:rPr>
          <w:spacing w:val="-1"/>
        </w:rPr>
        <w:t>и</w:t>
      </w:r>
      <w:r>
        <w:rPr>
          <w:spacing w:val="-11"/>
        </w:rPr>
        <w:t xml:space="preserve"> </w:t>
      </w:r>
      <w:r>
        <w:rPr>
          <w:spacing w:val="-1"/>
        </w:rPr>
        <w:t>неорганическая</w:t>
      </w:r>
      <w:r>
        <w:rPr>
          <w:spacing w:val="-7"/>
        </w:rPr>
        <w:t xml:space="preserve"> </w:t>
      </w:r>
      <w:r>
        <w:rPr>
          <w:spacing w:val="-1"/>
        </w:rPr>
        <w:t>химия».</w:t>
      </w:r>
      <w:r>
        <w:rPr>
          <w:spacing w:val="-6"/>
        </w:rPr>
        <w:t xml:space="preserve"> </w:t>
      </w:r>
      <w:r>
        <w:rPr>
          <w:spacing w:val="-1"/>
        </w:rPr>
        <w:t>При</w:t>
      </w:r>
      <w:r>
        <w:rPr>
          <w:spacing w:val="-11"/>
        </w:rPr>
        <w:t xml:space="preserve"> </w:t>
      </w:r>
      <w:r>
        <w:rPr>
          <w:spacing w:val="-1"/>
        </w:rPr>
        <w:t>определении</w:t>
      </w:r>
      <w:r>
        <w:rPr>
          <w:spacing w:val="-11"/>
        </w:rPr>
        <w:t xml:space="preserve"> </w:t>
      </w:r>
      <w:r>
        <w:rPr>
          <w:spacing w:val="-1"/>
        </w:rPr>
        <w:t>подходов</w:t>
      </w:r>
      <w:r>
        <w:rPr>
          <w:spacing w:val="-10"/>
        </w:rPr>
        <w:t xml:space="preserve"> </w:t>
      </w:r>
      <w:r>
        <w:t>к</w:t>
      </w:r>
      <w:r>
        <w:rPr>
          <w:spacing w:val="-19"/>
        </w:rPr>
        <w:t xml:space="preserve"> </w:t>
      </w:r>
      <w:r>
        <w:t>отбору</w:t>
      </w:r>
      <w:r>
        <w:rPr>
          <w:spacing w:val="-16"/>
        </w:rPr>
        <w:t xml:space="preserve"> </w:t>
      </w:r>
      <w:r>
        <w:t>и</w:t>
      </w:r>
      <w:r>
        <w:rPr>
          <w:spacing w:val="-7"/>
        </w:rPr>
        <w:t xml:space="preserve"> </w:t>
      </w:r>
      <w:r>
        <w:t>структурной</w:t>
      </w:r>
      <w:r>
        <w:rPr>
          <w:spacing w:val="-58"/>
        </w:rPr>
        <w:t xml:space="preserve"> </w:t>
      </w:r>
      <w:r>
        <w:t>организации содержания этих курсов в программе по химии за основу приняты положения</w:t>
      </w:r>
      <w:r>
        <w:rPr>
          <w:spacing w:val="1"/>
        </w:rPr>
        <w:t xml:space="preserve"> </w:t>
      </w:r>
      <w:r>
        <w:t>ФГОС</w:t>
      </w:r>
      <w:r>
        <w:rPr>
          <w:spacing w:val="-2"/>
        </w:rPr>
        <w:t xml:space="preserve"> </w:t>
      </w:r>
      <w:r>
        <w:t>СОО</w:t>
      </w:r>
      <w:r>
        <w:rPr>
          <w:spacing w:val="-5"/>
        </w:rPr>
        <w:t xml:space="preserve"> </w:t>
      </w:r>
      <w:r>
        <w:t>о</w:t>
      </w:r>
      <w:r>
        <w:rPr>
          <w:spacing w:val="5"/>
        </w:rPr>
        <w:t xml:space="preserve"> </w:t>
      </w:r>
      <w:r>
        <w:t>различиях</w:t>
      </w:r>
      <w:r>
        <w:rPr>
          <w:spacing w:val="-4"/>
        </w:rPr>
        <w:t xml:space="preserve"> </w:t>
      </w:r>
      <w:r>
        <w:t>базового</w:t>
      </w:r>
      <w:r>
        <w:rPr>
          <w:spacing w:val="5"/>
        </w:rPr>
        <w:t xml:space="preserve"> </w:t>
      </w:r>
      <w:r>
        <w:t>и</w:t>
      </w:r>
      <w:r>
        <w:rPr>
          <w:spacing w:val="-3"/>
        </w:rPr>
        <w:t xml:space="preserve"> </w:t>
      </w:r>
      <w:r>
        <w:t>углублённого уровней</w:t>
      </w:r>
      <w:r>
        <w:rPr>
          <w:spacing w:val="2"/>
        </w:rPr>
        <w:t xml:space="preserve"> </w:t>
      </w:r>
      <w:r>
        <w:t>изучения</w:t>
      </w:r>
      <w:r>
        <w:rPr>
          <w:spacing w:val="1"/>
        </w:rPr>
        <w:t xml:space="preserve"> </w:t>
      </w:r>
      <w:r>
        <w:t>предмета.</w:t>
      </w:r>
    </w:p>
    <w:p w14:paraId="70A30AF9" w14:textId="77777777" w:rsidR="00733630" w:rsidRDefault="00632EAB">
      <w:pPr>
        <w:pStyle w:val="a3"/>
        <w:spacing w:before="1" w:line="360" w:lineRule="auto"/>
        <w:ind w:right="698"/>
      </w:pPr>
      <w:r>
        <w:t>Основу содержания курсов «Органическая химия» и «Общая</w:t>
      </w:r>
      <w:r>
        <w:rPr>
          <w:spacing w:val="1"/>
        </w:rPr>
        <w:t xml:space="preserve"> </w:t>
      </w:r>
      <w:r>
        <w:t>и неорганическая химия»</w:t>
      </w:r>
      <w:r>
        <w:rPr>
          <w:spacing w:val="1"/>
        </w:rPr>
        <w:t xml:space="preserve"> </w:t>
      </w:r>
      <w:r>
        <w:t>составляет</w:t>
      </w:r>
      <w:r>
        <w:rPr>
          <w:spacing w:val="1"/>
        </w:rPr>
        <w:t xml:space="preserve"> </w:t>
      </w:r>
      <w:r>
        <w:t>совокупность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относящихся</w:t>
      </w:r>
      <w:r>
        <w:rPr>
          <w:spacing w:val="1"/>
        </w:rPr>
        <w:t xml:space="preserve"> </w:t>
      </w:r>
      <w:r>
        <w:t>к</w:t>
      </w:r>
      <w:r>
        <w:rPr>
          <w:spacing w:val="1"/>
        </w:rPr>
        <w:t xml:space="preserve"> </w:t>
      </w:r>
      <w:r>
        <w:t>базовому</w:t>
      </w:r>
      <w:r>
        <w:rPr>
          <w:spacing w:val="1"/>
        </w:rPr>
        <w:t xml:space="preserve"> </w:t>
      </w:r>
      <w:r>
        <w:t>уровню</w:t>
      </w:r>
      <w:r>
        <w:rPr>
          <w:spacing w:val="1"/>
        </w:rPr>
        <w:t xml:space="preserve"> </w:t>
      </w:r>
      <w:r>
        <w:t>изучения предмета. Эта система знаний получает определённое теоретическое дополнение,</w:t>
      </w:r>
      <w:r>
        <w:rPr>
          <w:spacing w:val="1"/>
        </w:rPr>
        <w:t xml:space="preserve"> </w:t>
      </w:r>
      <w:r>
        <w:rPr>
          <w:spacing w:val="-1"/>
        </w:rPr>
        <w:t>позволяющее</w:t>
      </w:r>
      <w:r>
        <w:rPr>
          <w:spacing w:val="-14"/>
        </w:rPr>
        <w:t xml:space="preserve"> </w:t>
      </w:r>
      <w:r>
        <w:rPr>
          <w:spacing w:val="-1"/>
        </w:rPr>
        <w:t>осознанно</w:t>
      </w:r>
      <w:r>
        <w:rPr>
          <w:spacing w:val="-8"/>
        </w:rPr>
        <w:t xml:space="preserve"> </w:t>
      </w:r>
      <w:r>
        <w:t>освоить</w:t>
      </w:r>
      <w:r>
        <w:rPr>
          <w:spacing w:val="-6"/>
        </w:rPr>
        <w:t xml:space="preserve"> </w:t>
      </w:r>
      <w:r>
        <w:t>существенно</w:t>
      </w:r>
      <w:r>
        <w:rPr>
          <w:spacing w:val="-3"/>
        </w:rPr>
        <w:t xml:space="preserve"> </w:t>
      </w:r>
      <w:r>
        <w:t>больший</w:t>
      </w:r>
      <w:r>
        <w:rPr>
          <w:spacing w:val="-11"/>
        </w:rPr>
        <w:t xml:space="preserve"> </w:t>
      </w:r>
      <w:r>
        <w:t>объём</w:t>
      </w:r>
      <w:r>
        <w:rPr>
          <w:spacing w:val="-6"/>
        </w:rPr>
        <w:t xml:space="preserve"> </w:t>
      </w:r>
      <w:r>
        <w:t>фактологического</w:t>
      </w:r>
      <w:r>
        <w:rPr>
          <w:spacing w:val="-3"/>
        </w:rPr>
        <w:t xml:space="preserve"> </w:t>
      </w:r>
      <w:r>
        <w:t>материала.</w:t>
      </w:r>
      <w:r>
        <w:rPr>
          <w:spacing w:val="-5"/>
        </w:rPr>
        <w:t xml:space="preserve"> </w:t>
      </w:r>
      <w:r>
        <w:t>На</w:t>
      </w:r>
      <w:r>
        <w:rPr>
          <w:spacing w:val="-58"/>
        </w:rPr>
        <w:t xml:space="preserve"> </w:t>
      </w:r>
      <w:r>
        <w:t>углублённом уровне изучения предмета обеспечена возможность значительного увеличения</w:t>
      </w:r>
      <w:r>
        <w:rPr>
          <w:spacing w:val="1"/>
        </w:rPr>
        <w:t xml:space="preserve"> </w:t>
      </w:r>
      <w:r>
        <w:t>объёма знаний о химических элементах и свойствах их соединений на основе расширения</w:t>
      </w:r>
      <w:r>
        <w:rPr>
          <w:spacing w:val="1"/>
        </w:rPr>
        <w:t xml:space="preserve"> </w:t>
      </w:r>
      <w:r>
        <w:t>и</w:t>
      </w:r>
      <w:r>
        <w:rPr>
          <w:spacing w:val="1"/>
        </w:rPr>
        <w:t xml:space="preserve"> </w:t>
      </w:r>
      <w:r>
        <w:t>углубления</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химической</w:t>
      </w:r>
      <w:r>
        <w:rPr>
          <w:spacing w:val="1"/>
        </w:rPr>
        <w:t xml:space="preserve"> </w:t>
      </w:r>
      <w:r>
        <w:t>связи</w:t>
      </w:r>
      <w:r>
        <w:rPr>
          <w:spacing w:val="1"/>
        </w:rPr>
        <w:t xml:space="preserve"> </w:t>
      </w:r>
      <w:r>
        <w:t>и</w:t>
      </w:r>
      <w:r>
        <w:rPr>
          <w:spacing w:val="1"/>
        </w:rPr>
        <w:t xml:space="preserve"> </w:t>
      </w:r>
      <w:r>
        <w:t>закономерностях</w:t>
      </w:r>
      <w:r>
        <w:rPr>
          <w:spacing w:val="1"/>
        </w:rPr>
        <w:t xml:space="preserve"> </w:t>
      </w:r>
      <w:r>
        <w:t>протекания реакций, рассматриваемых с точки зрения химической кинетики и термодинамики.</w:t>
      </w:r>
      <w:r>
        <w:rPr>
          <w:spacing w:val="-57"/>
        </w:rPr>
        <w:t xml:space="preserve"> </w:t>
      </w:r>
      <w:r>
        <w:t>Изучение периодического закона и Периодической системы химических элементов базируется</w:t>
      </w:r>
      <w:r>
        <w:rPr>
          <w:spacing w:val="-57"/>
        </w:rPr>
        <w:t xml:space="preserve"> </w:t>
      </w:r>
      <w:r>
        <w:t>на современных квантовомеханических представлениях о строении атома. Химическая связь</w:t>
      </w:r>
      <w:r>
        <w:rPr>
          <w:spacing w:val="1"/>
        </w:rPr>
        <w:t xml:space="preserve"> </w:t>
      </w:r>
      <w:r>
        <w:t>объясняется с точки зрения энергетических изменений при её образовании</w:t>
      </w:r>
      <w:r>
        <w:rPr>
          <w:spacing w:val="1"/>
        </w:rPr>
        <w:t xml:space="preserve"> </w:t>
      </w:r>
      <w:r>
        <w:t>и разрушении, а</w:t>
      </w:r>
      <w:r>
        <w:rPr>
          <w:spacing w:val="1"/>
        </w:rPr>
        <w:t xml:space="preserve"> </w:t>
      </w:r>
      <w:r>
        <w:t>также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механизмов</w:t>
      </w:r>
      <w:r>
        <w:rPr>
          <w:spacing w:val="1"/>
        </w:rPr>
        <w:t xml:space="preserve"> </w:t>
      </w:r>
      <w:r>
        <w:t>её</w:t>
      </w:r>
      <w:r>
        <w:rPr>
          <w:spacing w:val="1"/>
        </w:rPr>
        <w:t xml:space="preserve"> </w:t>
      </w:r>
      <w:r>
        <w:t>образования.</w:t>
      </w:r>
      <w:r>
        <w:rPr>
          <w:spacing w:val="1"/>
        </w:rPr>
        <w:t xml:space="preserve"> </w:t>
      </w:r>
      <w:r>
        <w:t>Изучение</w:t>
      </w:r>
      <w:r>
        <w:rPr>
          <w:spacing w:val="1"/>
        </w:rPr>
        <w:t xml:space="preserve"> </w:t>
      </w:r>
      <w:r>
        <w:t>типов</w:t>
      </w:r>
      <w:r>
        <w:rPr>
          <w:spacing w:val="1"/>
        </w:rPr>
        <w:t xml:space="preserve"> </w:t>
      </w:r>
      <w:r>
        <w:t>реакций</w:t>
      </w:r>
      <w:r>
        <w:rPr>
          <w:spacing w:val="1"/>
        </w:rPr>
        <w:t xml:space="preserve"> </w:t>
      </w:r>
      <w:r>
        <w:t>дополняется</w:t>
      </w:r>
      <w:r>
        <w:rPr>
          <w:spacing w:val="1"/>
        </w:rPr>
        <w:t xml:space="preserve"> </w:t>
      </w:r>
      <w:r>
        <w:t>формированием представлений об электрохимических процессах и электролизе расплавов и</w:t>
      </w:r>
      <w:r>
        <w:rPr>
          <w:spacing w:val="1"/>
        </w:rPr>
        <w:t xml:space="preserve"> </w:t>
      </w:r>
      <w:r>
        <w:t>растворов</w:t>
      </w:r>
      <w:r>
        <w:rPr>
          <w:spacing w:val="9"/>
        </w:rPr>
        <w:t xml:space="preserve"> </w:t>
      </w:r>
      <w:r>
        <w:t>веществ.</w:t>
      </w:r>
      <w:r>
        <w:rPr>
          <w:spacing w:val="9"/>
        </w:rPr>
        <w:t xml:space="preserve"> </w:t>
      </w:r>
      <w:r>
        <w:t>В</w:t>
      </w:r>
      <w:r>
        <w:rPr>
          <w:spacing w:val="6"/>
        </w:rPr>
        <w:t xml:space="preserve"> </w:t>
      </w:r>
      <w:r>
        <w:t>курсе</w:t>
      </w:r>
      <w:r>
        <w:rPr>
          <w:spacing w:val="7"/>
        </w:rPr>
        <w:t xml:space="preserve"> </w:t>
      </w:r>
      <w:r>
        <w:t>органической</w:t>
      </w:r>
      <w:r>
        <w:rPr>
          <w:spacing w:val="8"/>
        </w:rPr>
        <w:t xml:space="preserve"> </w:t>
      </w:r>
      <w:r>
        <w:t>химии</w:t>
      </w:r>
      <w:r>
        <w:rPr>
          <w:spacing w:val="8"/>
        </w:rPr>
        <w:t xml:space="preserve"> </w:t>
      </w:r>
      <w:r>
        <w:t>при</w:t>
      </w:r>
      <w:r>
        <w:rPr>
          <w:spacing w:val="8"/>
        </w:rPr>
        <w:t xml:space="preserve"> </w:t>
      </w:r>
      <w:r>
        <w:t>рассмотрении</w:t>
      </w:r>
      <w:r>
        <w:rPr>
          <w:spacing w:val="9"/>
        </w:rPr>
        <w:t xml:space="preserve"> </w:t>
      </w:r>
      <w:r>
        <w:t>реакционной</w:t>
      </w:r>
      <w:r>
        <w:rPr>
          <w:spacing w:val="4"/>
        </w:rPr>
        <w:t xml:space="preserve"> </w:t>
      </w:r>
      <w:r>
        <w:t>способности</w:t>
      </w:r>
    </w:p>
    <w:p w14:paraId="39E8F68E" w14:textId="77777777" w:rsidR="00733630" w:rsidRDefault="00733630">
      <w:pPr>
        <w:spacing w:line="360" w:lineRule="auto"/>
        <w:sectPr w:rsidR="00733630">
          <w:pgSz w:w="11910" w:h="16840"/>
          <w:pgMar w:top="620" w:right="140" w:bottom="1140" w:left="940" w:header="0" w:footer="870" w:gutter="0"/>
          <w:cols w:space="720"/>
        </w:sectPr>
      </w:pPr>
    </w:p>
    <w:p w14:paraId="3947886B" w14:textId="77777777" w:rsidR="00733630" w:rsidRDefault="00632EAB">
      <w:pPr>
        <w:pStyle w:val="a3"/>
        <w:spacing w:before="64" w:line="360" w:lineRule="auto"/>
        <w:ind w:right="713" w:firstLine="0"/>
      </w:pPr>
      <w:r>
        <w:t>соединений</w:t>
      </w:r>
      <w:r>
        <w:rPr>
          <w:spacing w:val="1"/>
        </w:rPr>
        <w:t xml:space="preserve"> </w:t>
      </w:r>
      <w:r>
        <w:t>уделяется</w:t>
      </w:r>
      <w:r>
        <w:rPr>
          <w:spacing w:val="1"/>
        </w:rPr>
        <w:t xml:space="preserve"> </w:t>
      </w:r>
      <w:r>
        <w:t>особое</w:t>
      </w:r>
      <w:r>
        <w:rPr>
          <w:spacing w:val="1"/>
        </w:rPr>
        <w:t xml:space="preserve"> </w:t>
      </w:r>
      <w:r>
        <w:t>внимание</w:t>
      </w:r>
      <w:r>
        <w:rPr>
          <w:spacing w:val="1"/>
        </w:rPr>
        <w:t xml:space="preserve"> </w:t>
      </w:r>
      <w:r>
        <w:t>вопросам</w:t>
      </w:r>
      <w:r>
        <w:rPr>
          <w:spacing w:val="1"/>
        </w:rPr>
        <w:t xml:space="preserve"> </w:t>
      </w:r>
      <w:r>
        <w:t>об</w:t>
      </w:r>
      <w:r>
        <w:rPr>
          <w:spacing w:val="1"/>
        </w:rPr>
        <w:t xml:space="preserve"> </w:t>
      </w:r>
      <w:r>
        <w:t>электронных</w:t>
      </w:r>
      <w:r>
        <w:rPr>
          <w:spacing w:val="1"/>
        </w:rPr>
        <w:t xml:space="preserve"> </w:t>
      </w:r>
      <w:r>
        <w:t>эффектах,</w:t>
      </w:r>
      <w:r>
        <w:rPr>
          <w:spacing w:val="1"/>
        </w:rPr>
        <w:t xml:space="preserve"> </w:t>
      </w:r>
      <w:r>
        <w:t>о</w:t>
      </w:r>
      <w:r>
        <w:rPr>
          <w:spacing w:val="1"/>
        </w:rPr>
        <w:t xml:space="preserve"> </w:t>
      </w:r>
      <w:r>
        <w:t>взаимном</w:t>
      </w:r>
      <w:r>
        <w:rPr>
          <w:spacing w:val="1"/>
        </w:rPr>
        <w:t xml:space="preserve"> </w:t>
      </w:r>
      <w:r>
        <w:t>влиянии</w:t>
      </w:r>
      <w:r>
        <w:rPr>
          <w:spacing w:val="-3"/>
        </w:rPr>
        <w:t xml:space="preserve"> </w:t>
      </w:r>
      <w:r>
        <w:t>атомов</w:t>
      </w:r>
      <w:r>
        <w:rPr>
          <w:spacing w:val="2"/>
        </w:rPr>
        <w:t xml:space="preserve"> </w:t>
      </w:r>
      <w:r>
        <w:t>в</w:t>
      </w:r>
      <w:r>
        <w:rPr>
          <w:spacing w:val="-1"/>
        </w:rPr>
        <w:t xml:space="preserve"> </w:t>
      </w:r>
      <w:r>
        <w:t>молекулах</w:t>
      </w:r>
      <w:r>
        <w:rPr>
          <w:spacing w:val="-3"/>
        </w:rPr>
        <w:t xml:space="preserve"> </w:t>
      </w:r>
      <w:r>
        <w:t>и</w:t>
      </w:r>
      <w:r>
        <w:rPr>
          <w:spacing w:val="3"/>
        </w:rPr>
        <w:t xml:space="preserve"> </w:t>
      </w:r>
      <w:r>
        <w:t>механизмах</w:t>
      </w:r>
      <w:r>
        <w:rPr>
          <w:spacing w:val="-4"/>
        </w:rPr>
        <w:t xml:space="preserve"> </w:t>
      </w:r>
      <w:r>
        <w:t>реакций.</w:t>
      </w:r>
    </w:p>
    <w:p w14:paraId="08493AC1" w14:textId="77777777" w:rsidR="00733630" w:rsidRDefault="00632EAB">
      <w:pPr>
        <w:pStyle w:val="a3"/>
        <w:spacing w:line="360" w:lineRule="auto"/>
        <w:ind w:right="700"/>
      </w:pPr>
      <w:r>
        <w:t>Особое</w:t>
      </w:r>
      <w:r>
        <w:rPr>
          <w:spacing w:val="1"/>
        </w:rPr>
        <w:t xml:space="preserve"> </w:t>
      </w:r>
      <w:r>
        <w:t>значение</w:t>
      </w:r>
      <w:r>
        <w:rPr>
          <w:spacing w:val="1"/>
        </w:rPr>
        <w:t xml:space="preserve"> </w:t>
      </w:r>
      <w:r>
        <w:t>имеет</w:t>
      </w:r>
      <w:r>
        <w:rPr>
          <w:spacing w:val="1"/>
        </w:rPr>
        <w:t xml:space="preserve"> </w:t>
      </w:r>
      <w:r>
        <w:t>то,</w:t>
      </w:r>
      <w:r>
        <w:rPr>
          <w:spacing w:val="1"/>
        </w:rPr>
        <w:t xml:space="preserve"> </w:t>
      </w:r>
      <w:r>
        <w:t>что</w:t>
      </w:r>
      <w:r>
        <w:rPr>
          <w:spacing w:val="1"/>
        </w:rPr>
        <w:t xml:space="preserve"> </w:t>
      </w:r>
      <w:r>
        <w:t>на</w:t>
      </w:r>
      <w:r>
        <w:rPr>
          <w:spacing w:val="1"/>
        </w:rPr>
        <w:t xml:space="preserve"> </w:t>
      </w:r>
      <w:r>
        <w:t>содержание</w:t>
      </w:r>
      <w:r>
        <w:rPr>
          <w:spacing w:val="1"/>
        </w:rPr>
        <w:t xml:space="preserve"> </w:t>
      </w:r>
      <w:r>
        <w:t>курсов</w:t>
      </w:r>
      <w:r>
        <w:rPr>
          <w:spacing w:val="1"/>
        </w:rPr>
        <w:t xml:space="preserve"> </w:t>
      </w:r>
      <w:r>
        <w:t>химии</w:t>
      </w:r>
      <w:r>
        <w:rPr>
          <w:spacing w:val="1"/>
        </w:rPr>
        <w:t xml:space="preserve"> </w:t>
      </w:r>
      <w:r>
        <w:t>углублённого</w:t>
      </w:r>
      <w:r>
        <w:rPr>
          <w:spacing w:val="1"/>
        </w:rPr>
        <w:t xml:space="preserve"> </w:t>
      </w:r>
      <w:r>
        <w:t>уровня</w:t>
      </w:r>
      <w:r>
        <w:rPr>
          <w:spacing w:val="1"/>
        </w:rPr>
        <w:t xml:space="preserve"> </w:t>
      </w:r>
      <w:r>
        <w:t>изучения для классов определённого профиля (главным образом на их структуру и характер</w:t>
      </w:r>
      <w:r>
        <w:rPr>
          <w:spacing w:val="1"/>
        </w:rPr>
        <w:t xml:space="preserve"> </w:t>
      </w:r>
      <w:r>
        <w:t>дополнений</w:t>
      </w:r>
      <w:r>
        <w:rPr>
          <w:spacing w:val="-6"/>
        </w:rPr>
        <w:t xml:space="preserve"> </w:t>
      </w:r>
      <w:r>
        <w:t>к</w:t>
      </w:r>
      <w:r>
        <w:rPr>
          <w:spacing w:val="-12"/>
        </w:rPr>
        <w:t xml:space="preserve"> </w:t>
      </w:r>
      <w:r>
        <w:t>общей</w:t>
      </w:r>
      <w:r>
        <w:rPr>
          <w:spacing w:val="-10"/>
        </w:rPr>
        <w:t xml:space="preserve"> </w:t>
      </w:r>
      <w:r>
        <w:t>системе</w:t>
      </w:r>
      <w:r>
        <w:rPr>
          <w:spacing w:val="-7"/>
        </w:rPr>
        <w:t xml:space="preserve"> </w:t>
      </w:r>
      <w:r>
        <w:t>предметных</w:t>
      </w:r>
      <w:r>
        <w:rPr>
          <w:spacing w:val="-11"/>
        </w:rPr>
        <w:t xml:space="preserve"> </w:t>
      </w:r>
      <w:r>
        <w:t>знаний)</w:t>
      </w:r>
      <w:r>
        <w:rPr>
          <w:spacing w:val="-9"/>
        </w:rPr>
        <w:t xml:space="preserve"> </w:t>
      </w:r>
      <w:r>
        <w:t>оказывают</w:t>
      </w:r>
      <w:r>
        <w:rPr>
          <w:spacing w:val="-5"/>
        </w:rPr>
        <w:t xml:space="preserve"> </w:t>
      </w:r>
      <w:r>
        <w:t>влияние</w:t>
      </w:r>
      <w:r>
        <w:rPr>
          <w:spacing w:val="-7"/>
        </w:rPr>
        <w:t xml:space="preserve"> </w:t>
      </w:r>
      <w:r>
        <w:t>смежные</w:t>
      </w:r>
      <w:r>
        <w:rPr>
          <w:spacing w:val="-12"/>
        </w:rPr>
        <w:t xml:space="preserve"> </w:t>
      </w:r>
      <w:r>
        <w:t>предметы.</w:t>
      </w:r>
      <w:r>
        <w:rPr>
          <w:spacing w:val="-8"/>
        </w:rPr>
        <w:t xml:space="preserve"> </w:t>
      </w:r>
      <w:r>
        <w:t>Так,</w:t>
      </w:r>
      <w:r>
        <w:rPr>
          <w:spacing w:val="-58"/>
        </w:rPr>
        <w:t xml:space="preserve"> </w:t>
      </w:r>
      <w:r>
        <w:rPr>
          <w:spacing w:val="-1"/>
        </w:rPr>
        <w:t>например,</w:t>
      </w:r>
      <w:r>
        <w:rPr>
          <w:spacing w:val="-13"/>
        </w:rPr>
        <w:t xml:space="preserve"> </w:t>
      </w:r>
      <w:r>
        <w:t>в</w:t>
      </w:r>
      <w:r>
        <w:rPr>
          <w:spacing w:val="-9"/>
        </w:rPr>
        <w:t xml:space="preserve"> </w:t>
      </w:r>
      <w:r>
        <w:t>содержании</w:t>
      </w:r>
      <w:r>
        <w:rPr>
          <w:spacing w:val="-15"/>
        </w:rPr>
        <w:t xml:space="preserve"> </w:t>
      </w:r>
      <w:r>
        <w:t>предмета</w:t>
      </w:r>
      <w:r>
        <w:rPr>
          <w:spacing w:val="-11"/>
        </w:rPr>
        <w:t xml:space="preserve"> </w:t>
      </w:r>
      <w:r>
        <w:t>для</w:t>
      </w:r>
      <w:r>
        <w:rPr>
          <w:spacing w:val="-9"/>
        </w:rPr>
        <w:t xml:space="preserve"> </w:t>
      </w:r>
      <w:r>
        <w:t>классов</w:t>
      </w:r>
      <w:r>
        <w:rPr>
          <w:spacing w:val="-14"/>
        </w:rPr>
        <w:t xml:space="preserve"> </w:t>
      </w:r>
      <w:r>
        <w:t>химико-физического</w:t>
      </w:r>
      <w:r>
        <w:rPr>
          <w:spacing w:val="-6"/>
        </w:rPr>
        <w:t xml:space="preserve"> </w:t>
      </w:r>
      <w:r>
        <w:t>профиля</w:t>
      </w:r>
      <w:r>
        <w:rPr>
          <w:spacing w:val="-10"/>
        </w:rPr>
        <w:t xml:space="preserve"> </w:t>
      </w:r>
      <w:r>
        <w:t>большое</w:t>
      </w:r>
      <w:r>
        <w:rPr>
          <w:spacing w:val="-12"/>
        </w:rPr>
        <w:t xml:space="preserve"> </w:t>
      </w:r>
      <w:r>
        <w:t>значение</w:t>
      </w:r>
      <w:r>
        <w:rPr>
          <w:spacing w:val="-57"/>
        </w:rPr>
        <w:t xml:space="preserve"> </w:t>
      </w:r>
      <w:r>
        <w:t>будут иметь элементы учебного материала по общей химии. При изучении предмета в данном</w:t>
      </w:r>
      <w:r>
        <w:rPr>
          <w:spacing w:val="1"/>
        </w:rPr>
        <w:t xml:space="preserve"> </w:t>
      </w:r>
      <w:r>
        <w:rPr>
          <w:spacing w:val="-1"/>
        </w:rPr>
        <w:t>случае</w:t>
      </w:r>
      <w:r>
        <w:rPr>
          <w:spacing w:val="-13"/>
        </w:rPr>
        <w:t xml:space="preserve"> </w:t>
      </w:r>
      <w:r>
        <w:rPr>
          <w:spacing w:val="-1"/>
        </w:rPr>
        <w:t>акцент</w:t>
      </w:r>
      <w:r>
        <w:rPr>
          <w:spacing w:val="-11"/>
        </w:rPr>
        <w:t xml:space="preserve"> </w:t>
      </w:r>
      <w:r>
        <w:rPr>
          <w:spacing w:val="-1"/>
        </w:rPr>
        <w:t>будет</w:t>
      </w:r>
      <w:r>
        <w:rPr>
          <w:spacing w:val="-12"/>
        </w:rPr>
        <w:t xml:space="preserve"> </w:t>
      </w:r>
      <w:r>
        <w:rPr>
          <w:spacing w:val="-1"/>
        </w:rPr>
        <w:t>сделан</w:t>
      </w:r>
      <w:r>
        <w:rPr>
          <w:spacing w:val="-11"/>
        </w:rPr>
        <w:t xml:space="preserve"> </w:t>
      </w:r>
      <w:r>
        <w:rPr>
          <w:spacing w:val="-1"/>
        </w:rPr>
        <w:t>на</w:t>
      </w:r>
      <w:r>
        <w:rPr>
          <w:spacing w:val="-13"/>
        </w:rPr>
        <w:t xml:space="preserve"> </w:t>
      </w:r>
      <w:r>
        <w:rPr>
          <w:spacing w:val="-1"/>
        </w:rPr>
        <w:t>общность</w:t>
      </w:r>
      <w:r>
        <w:rPr>
          <w:spacing w:val="-10"/>
        </w:rPr>
        <w:t xml:space="preserve"> </w:t>
      </w:r>
      <w:r>
        <w:rPr>
          <w:spacing w:val="-1"/>
        </w:rPr>
        <w:t>методов</w:t>
      </w:r>
      <w:r>
        <w:rPr>
          <w:spacing w:val="-11"/>
        </w:rPr>
        <w:t xml:space="preserve"> </w:t>
      </w:r>
      <w:r>
        <w:rPr>
          <w:spacing w:val="-1"/>
        </w:rPr>
        <w:t>познания,</w:t>
      </w:r>
      <w:r>
        <w:rPr>
          <w:spacing w:val="-14"/>
        </w:rPr>
        <w:t xml:space="preserve"> </w:t>
      </w:r>
      <w:r>
        <w:t>общность</w:t>
      </w:r>
      <w:r>
        <w:rPr>
          <w:spacing w:val="-12"/>
        </w:rPr>
        <w:t xml:space="preserve"> </w:t>
      </w:r>
      <w:r>
        <w:t>законов</w:t>
      </w:r>
      <w:r>
        <w:rPr>
          <w:spacing w:val="33"/>
        </w:rPr>
        <w:t xml:space="preserve"> </w:t>
      </w:r>
      <w:r>
        <w:t>и</w:t>
      </w:r>
      <w:r>
        <w:rPr>
          <w:spacing w:val="-11"/>
        </w:rPr>
        <w:t xml:space="preserve"> </w:t>
      </w:r>
      <w:r>
        <w:t>теорий</w:t>
      </w:r>
      <w:r>
        <w:rPr>
          <w:spacing w:val="-16"/>
        </w:rPr>
        <w:t xml:space="preserve"> </w:t>
      </w:r>
      <w:r>
        <w:t>в</w:t>
      </w:r>
      <w:r>
        <w:rPr>
          <w:spacing w:val="1"/>
        </w:rPr>
        <w:t xml:space="preserve"> </w:t>
      </w:r>
      <w:r>
        <w:t>химии</w:t>
      </w:r>
      <w:r>
        <w:rPr>
          <w:spacing w:val="-58"/>
        </w:rPr>
        <w:t xml:space="preserve"> </w:t>
      </w:r>
      <w:r>
        <w:t>и в физике: атомно-молекулярная теория (молекулярная теория</w:t>
      </w:r>
      <w:r>
        <w:rPr>
          <w:spacing w:val="1"/>
        </w:rPr>
        <w:t xml:space="preserve"> </w:t>
      </w:r>
      <w:r>
        <w:t>в физике), законы сохранения</w:t>
      </w:r>
      <w:r>
        <w:rPr>
          <w:spacing w:val="1"/>
        </w:rPr>
        <w:t xml:space="preserve"> </w:t>
      </w:r>
      <w:r>
        <w:t>массы и энергии, законы термодинамики, электролиза, представления о строении веществ и</w:t>
      </w:r>
      <w:r>
        <w:rPr>
          <w:spacing w:val="1"/>
        </w:rPr>
        <w:t xml:space="preserve"> </w:t>
      </w:r>
      <w:r>
        <w:t>другое.</w:t>
      </w:r>
    </w:p>
    <w:p w14:paraId="7C5FB555" w14:textId="77777777" w:rsidR="00733630" w:rsidRDefault="00632EAB">
      <w:pPr>
        <w:pStyle w:val="a3"/>
        <w:spacing w:line="360" w:lineRule="auto"/>
        <w:ind w:right="697"/>
      </w:pPr>
      <w:r>
        <w:t>В</w:t>
      </w:r>
      <w:r>
        <w:rPr>
          <w:spacing w:val="1"/>
        </w:rPr>
        <w:t xml:space="preserve"> </w:t>
      </w:r>
      <w:r>
        <w:t>содержании</w:t>
      </w:r>
      <w:r>
        <w:rPr>
          <w:spacing w:val="1"/>
        </w:rPr>
        <w:t xml:space="preserve"> </w:t>
      </w:r>
      <w:r>
        <w:t>предмета</w:t>
      </w:r>
      <w:r>
        <w:rPr>
          <w:spacing w:val="1"/>
        </w:rPr>
        <w:t xml:space="preserve"> </w:t>
      </w:r>
      <w:r>
        <w:t>для</w:t>
      </w:r>
      <w:r>
        <w:rPr>
          <w:spacing w:val="1"/>
        </w:rPr>
        <w:t xml:space="preserve"> </w:t>
      </w:r>
      <w:r>
        <w:t>классов</w:t>
      </w:r>
      <w:r>
        <w:rPr>
          <w:spacing w:val="1"/>
        </w:rPr>
        <w:t xml:space="preserve"> </w:t>
      </w:r>
      <w:r>
        <w:t>химико-биологического</w:t>
      </w:r>
      <w:r>
        <w:rPr>
          <w:spacing w:val="1"/>
        </w:rPr>
        <w:t xml:space="preserve"> </w:t>
      </w:r>
      <w:r>
        <w:t>профиля</w:t>
      </w:r>
      <w:r>
        <w:rPr>
          <w:spacing w:val="1"/>
        </w:rPr>
        <w:t xml:space="preserve"> </w:t>
      </w:r>
      <w:r>
        <w:t>больший</w:t>
      </w:r>
      <w:r>
        <w:rPr>
          <w:spacing w:val="1"/>
        </w:rPr>
        <w:t xml:space="preserve"> </w:t>
      </w:r>
      <w:r>
        <w:rPr>
          <w:spacing w:val="-1"/>
        </w:rPr>
        <w:t>удельный</w:t>
      </w:r>
      <w:r>
        <w:rPr>
          <w:spacing w:val="-12"/>
        </w:rPr>
        <w:t xml:space="preserve"> </w:t>
      </w:r>
      <w:r>
        <w:rPr>
          <w:spacing w:val="-1"/>
        </w:rPr>
        <w:t>вес</w:t>
      </w:r>
      <w:r>
        <w:rPr>
          <w:spacing w:val="-13"/>
        </w:rPr>
        <w:t xml:space="preserve"> </w:t>
      </w:r>
      <w:r>
        <w:rPr>
          <w:spacing w:val="-1"/>
        </w:rPr>
        <w:t>будет</w:t>
      </w:r>
      <w:r>
        <w:rPr>
          <w:spacing w:val="-12"/>
        </w:rPr>
        <w:t xml:space="preserve"> </w:t>
      </w:r>
      <w:r>
        <w:rPr>
          <w:spacing w:val="-1"/>
        </w:rPr>
        <w:t>иметь</w:t>
      </w:r>
      <w:r>
        <w:rPr>
          <w:spacing w:val="-11"/>
        </w:rPr>
        <w:t xml:space="preserve"> </w:t>
      </w:r>
      <w:r>
        <w:rPr>
          <w:spacing w:val="-1"/>
        </w:rPr>
        <w:t>органическая</w:t>
      </w:r>
      <w:r>
        <w:rPr>
          <w:spacing w:val="-12"/>
        </w:rPr>
        <w:t xml:space="preserve"> </w:t>
      </w:r>
      <w:r>
        <w:rPr>
          <w:spacing w:val="-1"/>
        </w:rPr>
        <w:t>химия.</w:t>
      </w:r>
      <w:r>
        <w:rPr>
          <w:spacing w:val="-15"/>
        </w:rPr>
        <w:t xml:space="preserve"> </w:t>
      </w:r>
      <w:r>
        <w:t>В</w:t>
      </w:r>
      <w:r>
        <w:rPr>
          <w:spacing w:val="-14"/>
        </w:rPr>
        <w:t xml:space="preserve"> </w:t>
      </w:r>
      <w:r>
        <w:t>этом</w:t>
      </w:r>
      <w:r>
        <w:rPr>
          <w:spacing w:val="-11"/>
        </w:rPr>
        <w:t xml:space="preserve"> </w:t>
      </w:r>
      <w:r>
        <w:t>случае</w:t>
      </w:r>
      <w:r>
        <w:rPr>
          <w:spacing w:val="-13"/>
        </w:rPr>
        <w:t xml:space="preserve"> </w:t>
      </w:r>
      <w:r>
        <w:t>предоставляется</w:t>
      </w:r>
      <w:r>
        <w:rPr>
          <w:spacing w:val="-13"/>
        </w:rPr>
        <w:t xml:space="preserve"> </w:t>
      </w:r>
      <w:r>
        <w:t>возможность</w:t>
      </w:r>
      <w:r>
        <w:rPr>
          <w:spacing w:val="-16"/>
        </w:rPr>
        <w:t xml:space="preserve"> </w:t>
      </w:r>
      <w:r>
        <w:t>для</w:t>
      </w:r>
      <w:r>
        <w:rPr>
          <w:spacing w:val="-58"/>
        </w:rPr>
        <w:t xml:space="preserve"> </w:t>
      </w:r>
      <w:r>
        <w:t>более</w:t>
      </w:r>
      <w:r>
        <w:rPr>
          <w:spacing w:val="1"/>
        </w:rPr>
        <w:t xml:space="preserve"> </w:t>
      </w:r>
      <w:r>
        <w:t>обстоятельного</w:t>
      </w:r>
      <w:r>
        <w:rPr>
          <w:spacing w:val="1"/>
        </w:rPr>
        <w:t xml:space="preserve"> </w:t>
      </w:r>
      <w:r>
        <w:t>рассмотрения</w:t>
      </w:r>
      <w:r>
        <w:rPr>
          <w:spacing w:val="1"/>
        </w:rPr>
        <w:t xml:space="preserve"> </w:t>
      </w:r>
      <w:r>
        <w:t>химической</w:t>
      </w:r>
      <w:r>
        <w:rPr>
          <w:spacing w:val="1"/>
        </w:rPr>
        <w:t xml:space="preserve"> </w:t>
      </w:r>
      <w:r>
        <w:t>организации</w:t>
      </w:r>
      <w:r>
        <w:rPr>
          <w:spacing w:val="1"/>
        </w:rPr>
        <w:t xml:space="preserve"> </w:t>
      </w:r>
      <w:r>
        <w:t>клетки</w:t>
      </w:r>
      <w:r>
        <w:rPr>
          <w:spacing w:val="1"/>
        </w:rPr>
        <w:t xml:space="preserve"> </w:t>
      </w:r>
      <w:r>
        <w:t>как</w:t>
      </w:r>
      <w:r>
        <w:rPr>
          <w:spacing w:val="1"/>
        </w:rPr>
        <w:t xml:space="preserve"> </w:t>
      </w:r>
      <w:r>
        <w:t>биологической</w:t>
      </w:r>
      <w:r>
        <w:rPr>
          <w:spacing w:val="1"/>
        </w:rPr>
        <w:t xml:space="preserve"> </w:t>
      </w:r>
      <w:r>
        <w:t>системы, в состав которой входят,</w:t>
      </w:r>
      <w:r>
        <w:rPr>
          <w:spacing w:val="1"/>
        </w:rPr>
        <w:t xml:space="preserve"> </w:t>
      </w:r>
      <w:r>
        <w:t>к примеру, такие структурные компоненты, как липиды,</w:t>
      </w:r>
      <w:r>
        <w:rPr>
          <w:spacing w:val="1"/>
        </w:rPr>
        <w:t xml:space="preserve"> </w:t>
      </w:r>
      <w:r>
        <w:t>белки,</w:t>
      </w:r>
      <w:r>
        <w:rPr>
          <w:spacing w:val="1"/>
        </w:rPr>
        <w:t xml:space="preserve"> </w:t>
      </w:r>
      <w:r>
        <w:t>углеводы, нуклеиновые кислоты и другие.</w:t>
      </w:r>
      <w:r>
        <w:rPr>
          <w:spacing w:val="1"/>
        </w:rPr>
        <w:t xml:space="preserve"> </w:t>
      </w:r>
      <w:r>
        <w:t>При этом знания о составе и свойствах</w:t>
      </w:r>
      <w:r>
        <w:rPr>
          <w:spacing w:val="1"/>
        </w:rPr>
        <w:t xml:space="preserve"> </w:t>
      </w:r>
      <w:r>
        <w:t>представителей</w:t>
      </w:r>
      <w:r>
        <w:rPr>
          <w:spacing w:val="1"/>
        </w:rPr>
        <w:t xml:space="preserve"> </w:t>
      </w:r>
      <w:r>
        <w:t>основных</w:t>
      </w:r>
      <w:r>
        <w:rPr>
          <w:spacing w:val="1"/>
        </w:rPr>
        <w:t xml:space="preserve"> </w:t>
      </w:r>
      <w:r>
        <w:t>классов</w:t>
      </w:r>
      <w:r>
        <w:rPr>
          <w:spacing w:val="1"/>
        </w:rPr>
        <w:t xml:space="preserve"> </w:t>
      </w:r>
      <w:r>
        <w:t>органических</w:t>
      </w:r>
      <w:r>
        <w:rPr>
          <w:spacing w:val="1"/>
        </w:rPr>
        <w:t xml:space="preserve"> </w:t>
      </w:r>
      <w:r>
        <w:t>веществ</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сущности</w:t>
      </w:r>
      <w:r>
        <w:rPr>
          <w:spacing w:val="-2"/>
        </w:rPr>
        <w:t xml:space="preserve"> </w:t>
      </w:r>
      <w:r>
        <w:t>процессов</w:t>
      </w:r>
      <w:r>
        <w:rPr>
          <w:spacing w:val="3"/>
        </w:rPr>
        <w:t xml:space="preserve"> </w:t>
      </w:r>
      <w:r>
        <w:t>фотосинтеза,</w:t>
      </w:r>
      <w:r>
        <w:rPr>
          <w:spacing w:val="3"/>
        </w:rPr>
        <w:t xml:space="preserve"> </w:t>
      </w:r>
      <w:r>
        <w:t>дыхания,</w:t>
      </w:r>
      <w:r>
        <w:rPr>
          <w:spacing w:val="-1"/>
        </w:rPr>
        <w:t xml:space="preserve"> </w:t>
      </w:r>
      <w:r>
        <w:t>пищеварения.</w:t>
      </w:r>
    </w:p>
    <w:p w14:paraId="7EBC790F" w14:textId="77777777" w:rsidR="00733630" w:rsidRDefault="00632EAB">
      <w:pPr>
        <w:pStyle w:val="a3"/>
        <w:spacing w:line="360" w:lineRule="auto"/>
        <w:ind w:right="708"/>
      </w:pPr>
      <w:r>
        <w:t>В плане формирования основ научного мировоззрения, освоения общенаучных методов</w:t>
      </w:r>
      <w:r>
        <w:rPr>
          <w:spacing w:val="-57"/>
        </w:rPr>
        <w:t xml:space="preserve"> </w:t>
      </w:r>
      <w:r>
        <w:t>познания и опыта практического применения научных знаний изучение предмета «Химия» на</w:t>
      </w:r>
      <w:r>
        <w:rPr>
          <w:spacing w:val="1"/>
        </w:rPr>
        <w:t xml:space="preserve"> </w:t>
      </w:r>
      <w:r>
        <w:t>углублённом уровне основано</w:t>
      </w:r>
      <w:r>
        <w:rPr>
          <w:spacing w:val="1"/>
        </w:rPr>
        <w:t xml:space="preserve"> </w:t>
      </w:r>
      <w:r>
        <w:t>на межпредметных связях с учебными предметами, входящими</w:t>
      </w:r>
      <w:r>
        <w:rPr>
          <w:spacing w:val="-57"/>
        </w:rPr>
        <w:t xml:space="preserve"> </w:t>
      </w:r>
      <w:r>
        <w:t>в</w:t>
      </w:r>
      <w:r>
        <w:rPr>
          <w:spacing w:val="1"/>
        </w:rPr>
        <w:t xml:space="preserve"> </w:t>
      </w:r>
      <w:r>
        <w:t>состав</w:t>
      </w:r>
      <w:r>
        <w:rPr>
          <w:spacing w:val="1"/>
        </w:rPr>
        <w:t xml:space="preserve"> </w:t>
      </w:r>
      <w:r>
        <w:t>предметных</w:t>
      </w:r>
      <w:r>
        <w:rPr>
          <w:spacing w:val="1"/>
        </w:rPr>
        <w:t xml:space="preserve"> </w:t>
      </w:r>
      <w:r>
        <w:t>областей</w:t>
      </w:r>
      <w:r>
        <w:rPr>
          <w:spacing w:val="1"/>
        </w:rPr>
        <w:t xml:space="preserve"> </w:t>
      </w:r>
      <w:r>
        <w:t>«Естественно-научные</w:t>
      </w:r>
      <w:r>
        <w:rPr>
          <w:spacing w:val="1"/>
        </w:rPr>
        <w:t xml:space="preserve"> </w:t>
      </w:r>
      <w:r>
        <w:t>предметы»,</w:t>
      </w:r>
      <w:r>
        <w:rPr>
          <w:spacing w:val="1"/>
        </w:rPr>
        <w:t xml:space="preserve"> </w:t>
      </w:r>
      <w:r>
        <w:t>«Математика</w:t>
      </w:r>
      <w:r>
        <w:rPr>
          <w:spacing w:val="1"/>
        </w:rPr>
        <w:t xml:space="preserve"> </w:t>
      </w:r>
      <w:r>
        <w:t>и</w:t>
      </w:r>
      <w:r>
        <w:rPr>
          <w:spacing w:val="1"/>
        </w:rPr>
        <w:t xml:space="preserve"> </w:t>
      </w:r>
      <w:r>
        <w:t>информатика»</w:t>
      </w:r>
      <w:r>
        <w:rPr>
          <w:spacing w:val="58"/>
        </w:rPr>
        <w:t xml:space="preserve"> </w:t>
      </w:r>
      <w:r>
        <w:t>и</w:t>
      </w:r>
      <w:r>
        <w:rPr>
          <w:spacing w:val="2"/>
        </w:rPr>
        <w:t xml:space="preserve"> </w:t>
      </w:r>
      <w:r>
        <w:t>«Русский</w:t>
      </w:r>
      <w:r>
        <w:rPr>
          <w:spacing w:val="3"/>
        </w:rPr>
        <w:t xml:space="preserve"> </w:t>
      </w:r>
      <w:r>
        <w:t>язык и</w:t>
      </w:r>
      <w:r>
        <w:rPr>
          <w:spacing w:val="2"/>
        </w:rPr>
        <w:t xml:space="preserve"> </w:t>
      </w:r>
      <w:r>
        <w:t>литература».</w:t>
      </w:r>
    </w:p>
    <w:p w14:paraId="1F7D25F8" w14:textId="77777777" w:rsidR="00733630" w:rsidRDefault="00632EAB">
      <w:pPr>
        <w:pStyle w:val="a3"/>
        <w:spacing w:line="360" w:lineRule="auto"/>
        <w:ind w:right="700"/>
      </w:pPr>
      <w:r>
        <w:t>При изучении учебного предмета «Химия» на углублённом уровне также, как на уровне</w:t>
      </w:r>
      <w:r>
        <w:rPr>
          <w:spacing w:val="-57"/>
        </w:rPr>
        <w:t xml:space="preserve"> </w:t>
      </w:r>
      <w:r>
        <w:t>основного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задачей</w:t>
      </w:r>
      <w:r>
        <w:rPr>
          <w:spacing w:val="1"/>
        </w:rPr>
        <w:t xml:space="preserve"> </w:t>
      </w:r>
      <w:r>
        <w:t>первостепенной</w:t>
      </w:r>
      <w:r>
        <w:rPr>
          <w:spacing w:val="1"/>
        </w:rPr>
        <w:t xml:space="preserve"> </w:t>
      </w:r>
      <w:r>
        <w:t>значимости</w:t>
      </w:r>
      <w:r>
        <w:rPr>
          <w:spacing w:val="1"/>
        </w:rPr>
        <w:t xml:space="preserve"> </w:t>
      </w:r>
      <w:r>
        <w:t>является</w:t>
      </w:r>
      <w:r>
        <w:rPr>
          <w:spacing w:val="1"/>
        </w:rPr>
        <w:t xml:space="preserve"> </w:t>
      </w:r>
      <w:r>
        <w:t>формирование</w:t>
      </w:r>
      <w:r>
        <w:rPr>
          <w:spacing w:val="1"/>
        </w:rPr>
        <w:t xml:space="preserve"> </w:t>
      </w:r>
      <w:r>
        <w:t>основ</w:t>
      </w:r>
      <w:r>
        <w:rPr>
          <w:spacing w:val="1"/>
        </w:rPr>
        <w:t xml:space="preserve"> </w:t>
      </w:r>
      <w:r>
        <w:t>науки</w:t>
      </w:r>
      <w:r>
        <w:rPr>
          <w:spacing w:val="1"/>
        </w:rPr>
        <w:t xml:space="preserve"> </w:t>
      </w:r>
      <w:r>
        <w:t>химии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Решение</w:t>
      </w:r>
      <w:r>
        <w:rPr>
          <w:spacing w:val="1"/>
        </w:rPr>
        <w:t xml:space="preserve"> </w:t>
      </w:r>
      <w:r>
        <w:t>этой</w:t>
      </w:r>
      <w:r>
        <w:rPr>
          <w:spacing w:val="1"/>
        </w:rPr>
        <w:t xml:space="preserve"> </w:t>
      </w:r>
      <w:r>
        <w:t>задачи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изучения</w:t>
      </w:r>
      <w:r>
        <w:rPr>
          <w:spacing w:val="1"/>
        </w:rPr>
        <w:t xml:space="preserve"> </w:t>
      </w:r>
      <w:r>
        <w:t>предмета</w:t>
      </w:r>
      <w:r>
        <w:rPr>
          <w:spacing w:val="1"/>
        </w:rPr>
        <w:t xml:space="preserve"> </w:t>
      </w:r>
      <w:r>
        <w:t>предполагает</w:t>
      </w:r>
      <w:r>
        <w:rPr>
          <w:spacing w:val="1"/>
        </w:rPr>
        <w:t xml:space="preserve"> </w:t>
      </w:r>
      <w:r>
        <w:t>реализацию</w:t>
      </w:r>
      <w:r>
        <w:rPr>
          <w:spacing w:val="-1"/>
        </w:rPr>
        <w:t xml:space="preserve"> </w:t>
      </w:r>
      <w:r>
        <w:t>таких</w:t>
      </w:r>
      <w:r>
        <w:rPr>
          <w:spacing w:val="-3"/>
        </w:rPr>
        <w:t xml:space="preserve"> </w:t>
      </w:r>
      <w:r>
        <w:t>целей,</w:t>
      </w:r>
      <w:r>
        <w:rPr>
          <w:spacing w:val="4"/>
        </w:rPr>
        <w:t xml:space="preserve"> </w:t>
      </w:r>
      <w:r>
        <w:t>как:</w:t>
      </w:r>
    </w:p>
    <w:p w14:paraId="1F2655C4" w14:textId="77777777" w:rsidR="00733630" w:rsidRDefault="00632EAB">
      <w:pPr>
        <w:pStyle w:val="a3"/>
        <w:spacing w:before="3"/>
        <w:ind w:left="1048" w:firstLine="0"/>
      </w:pPr>
      <w:r>
        <w:t>формирование</w:t>
      </w:r>
      <w:r>
        <w:rPr>
          <w:spacing w:val="-4"/>
        </w:rPr>
        <w:t xml:space="preserve"> </w:t>
      </w:r>
      <w:r>
        <w:t>представлений:</w:t>
      </w:r>
    </w:p>
    <w:p w14:paraId="1CB4FC4C" w14:textId="77777777" w:rsidR="00733630" w:rsidRDefault="00632EAB">
      <w:pPr>
        <w:pStyle w:val="a3"/>
        <w:spacing w:before="137" w:line="360" w:lineRule="auto"/>
        <w:ind w:right="705"/>
      </w:pPr>
      <w:r>
        <w:t>о материальном единстве мира, закономерностях и познаваемости явлений природы, о</w:t>
      </w:r>
      <w:r>
        <w:rPr>
          <w:spacing w:val="1"/>
        </w:rPr>
        <w:t xml:space="preserve"> </w:t>
      </w:r>
      <w:r>
        <w:t>месте химии в системе естественных наук и её ведущей роли</w:t>
      </w:r>
      <w:r>
        <w:rPr>
          <w:spacing w:val="1"/>
        </w:rPr>
        <w:t xml:space="preserve"> </w:t>
      </w:r>
      <w:r>
        <w:t>в обеспечении устойчивого</w:t>
      </w:r>
      <w:r>
        <w:rPr>
          <w:spacing w:val="1"/>
        </w:rPr>
        <w:t xml:space="preserve"> </w:t>
      </w:r>
      <w:r>
        <w:t>развития</w:t>
      </w:r>
      <w:r>
        <w:rPr>
          <w:spacing w:val="1"/>
        </w:rPr>
        <w:t xml:space="preserve"> </w:t>
      </w:r>
      <w:r>
        <w:t>человечества:</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9"/>
        </w:rPr>
        <w:t xml:space="preserve"> </w:t>
      </w:r>
      <w:r>
        <w:t>в</w:t>
      </w:r>
      <w:r>
        <w:rPr>
          <w:spacing w:val="-9"/>
        </w:rPr>
        <w:t xml:space="preserve"> </w:t>
      </w:r>
      <w:r>
        <w:t>развитии</w:t>
      </w:r>
      <w:r>
        <w:rPr>
          <w:spacing w:val="-10"/>
        </w:rPr>
        <w:t xml:space="preserve"> </w:t>
      </w:r>
      <w:r>
        <w:t>медицины,</w:t>
      </w:r>
      <w:r>
        <w:rPr>
          <w:spacing w:val="-5"/>
        </w:rPr>
        <w:t xml:space="preserve"> </w:t>
      </w:r>
      <w:r>
        <w:t>создании</w:t>
      </w:r>
      <w:r>
        <w:rPr>
          <w:spacing w:val="-14"/>
        </w:rPr>
        <w:t xml:space="preserve"> </w:t>
      </w:r>
      <w:r>
        <w:t>новых</w:t>
      </w:r>
      <w:r>
        <w:rPr>
          <w:spacing w:val="-11"/>
        </w:rPr>
        <w:t xml:space="preserve"> </w:t>
      </w:r>
      <w:r>
        <w:t>материалов,</w:t>
      </w:r>
      <w:r>
        <w:rPr>
          <w:spacing w:val="-4"/>
        </w:rPr>
        <w:t xml:space="preserve"> </w:t>
      </w:r>
      <w:r>
        <w:t>новых</w:t>
      </w:r>
      <w:r>
        <w:rPr>
          <w:spacing w:val="-11"/>
        </w:rPr>
        <w:t xml:space="preserve"> </w:t>
      </w:r>
      <w:r>
        <w:t>источников</w:t>
      </w:r>
      <w:r>
        <w:rPr>
          <w:spacing w:val="-5"/>
        </w:rPr>
        <w:t xml:space="preserve"> </w:t>
      </w:r>
      <w:r>
        <w:t>энергии,</w:t>
      </w:r>
      <w:r>
        <w:rPr>
          <w:spacing w:val="-13"/>
        </w:rPr>
        <w:t xml:space="preserve"> </w:t>
      </w:r>
      <w:r>
        <w:t>в</w:t>
      </w:r>
      <w:r>
        <w:rPr>
          <w:spacing w:val="-57"/>
        </w:rPr>
        <w:t xml:space="preserve"> </w:t>
      </w:r>
      <w:r>
        <w:t>обеспечении рационального природопользования, в формировании мировоззрения и общей</w:t>
      </w:r>
      <w:r>
        <w:rPr>
          <w:spacing w:val="1"/>
        </w:rPr>
        <w:t xml:space="preserve"> </w:t>
      </w:r>
      <w:r>
        <w:t>культуры</w:t>
      </w:r>
      <w:r>
        <w:rPr>
          <w:spacing w:val="54"/>
        </w:rPr>
        <w:t xml:space="preserve"> </w:t>
      </w:r>
      <w:r>
        <w:t>человека,</w:t>
      </w:r>
      <w:r>
        <w:rPr>
          <w:spacing w:val="55"/>
        </w:rPr>
        <w:t xml:space="preserve"> </w:t>
      </w:r>
      <w:r>
        <w:t>а</w:t>
      </w:r>
      <w:r>
        <w:rPr>
          <w:spacing w:val="53"/>
        </w:rPr>
        <w:t xml:space="preserve"> </w:t>
      </w:r>
      <w:r>
        <w:t>также</w:t>
      </w:r>
      <w:r>
        <w:rPr>
          <w:spacing w:val="52"/>
        </w:rPr>
        <w:t xml:space="preserve"> </w:t>
      </w:r>
      <w:r>
        <w:t>экологически</w:t>
      </w:r>
      <w:r>
        <w:rPr>
          <w:spacing w:val="50"/>
        </w:rPr>
        <w:t xml:space="preserve"> </w:t>
      </w:r>
      <w:r>
        <w:t>обоснованного</w:t>
      </w:r>
      <w:r>
        <w:rPr>
          <w:spacing w:val="48"/>
        </w:rPr>
        <w:t xml:space="preserve"> </w:t>
      </w:r>
      <w:r>
        <w:t>отношения</w:t>
      </w:r>
      <w:r>
        <w:rPr>
          <w:spacing w:val="53"/>
        </w:rPr>
        <w:t xml:space="preserve"> </w:t>
      </w:r>
      <w:r>
        <w:t>к</w:t>
      </w:r>
      <w:r>
        <w:rPr>
          <w:spacing w:val="51"/>
        </w:rPr>
        <w:t xml:space="preserve"> </w:t>
      </w:r>
      <w:r>
        <w:t>своему</w:t>
      </w:r>
      <w:r>
        <w:rPr>
          <w:spacing w:val="44"/>
        </w:rPr>
        <w:t xml:space="preserve"> </w:t>
      </w:r>
      <w:r>
        <w:t>здоровью</w:t>
      </w:r>
      <w:r>
        <w:rPr>
          <w:spacing w:val="46"/>
        </w:rPr>
        <w:t xml:space="preserve"> </w:t>
      </w:r>
      <w:r>
        <w:t>и</w:t>
      </w:r>
    </w:p>
    <w:p w14:paraId="663FBD02" w14:textId="77777777" w:rsidR="00733630" w:rsidRDefault="00733630">
      <w:pPr>
        <w:spacing w:line="360" w:lineRule="auto"/>
        <w:sectPr w:rsidR="00733630">
          <w:pgSz w:w="11910" w:h="16840"/>
          <w:pgMar w:top="620" w:right="140" w:bottom="1140" w:left="940" w:header="0" w:footer="870" w:gutter="0"/>
          <w:cols w:space="720"/>
        </w:sectPr>
      </w:pPr>
    </w:p>
    <w:p w14:paraId="3642E7EB" w14:textId="77777777" w:rsidR="00733630" w:rsidRDefault="00632EAB">
      <w:pPr>
        <w:pStyle w:val="a3"/>
        <w:spacing w:before="64"/>
        <w:ind w:firstLine="0"/>
      </w:pPr>
      <w:r>
        <w:t>природной</w:t>
      </w:r>
      <w:r>
        <w:rPr>
          <w:spacing w:val="-2"/>
        </w:rPr>
        <w:t xml:space="preserve"> </w:t>
      </w:r>
      <w:r>
        <w:t>среде;</w:t>
      </w:r>
    </w:p>
    <w:p w14:paraId="3FC7F551" w14:textId="77777777" w:rsidR="00733630" w:rsidRDefault="00632EAB">
      <w:pPr>
        <w:pStyle w:val="a3"/>
        <w:spacing w:before="137" w:line="360" w:lineRule="auto"/>
        <w:ind w:right="700"/>
      </w:pPr>
      <w:r>
        <w:t>освоение системы знаний, лежащих в основе химической составляющей естественно-</w:t>
      </w:r>
      <w:r>
        <w:rPr>
          <w:spacing w:val="1"/>
        </w:rPr>
        <w:t xml:space="preserve"> </w:t>
      </w:r>
      <w:r>
        <w:t>научной картины мира: фундаментальных понятий, законов и теорий химии, современных</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w:t>
      </w:r>
      <w:r>
        <w:rPr>
          <w:spacing w:val="1"/>
        </w:rPr>
        <w:t xml:space="preserve"> </w:t>
      </w:r>
      <w:r>
        <w:t>атомном,</w:t>
      </w:r>
      <w:r>
        <w:rPr>
          <w:spacing w:val="1"/>
        </w:rPr>
        <w:t xml:space="preserve"> </w:t>
      </w:r>
      <w:r>
        <w:t>ионно-молекулярном,</w:t>
      </w:r>
      <w:r>
        <w:rPr>
          <w:spacing w:val="1"/>
        </w:rPr>
        <w:t xml:space="preserve"> </w:t>
      </w:r>
      <w:r>
        <w:t>надмолекулярном,</w:t>
      </w:r>
      <w:r>
        <w:rPr>
          <w:spacing w:val="1"/>
        </w:rPr>
        <w:t xml:space="preserve"> </w:t>
      </w:r>
      <w:r>
        <w:t>о</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протекания</w:t>
      </w:r>
      <w:r>
        <w:rPr>
          <w:spacing w:val="1"/>
        </w:rPr>
        <w:t xml:space="preserve"> </w:t>
      </w:r>
      <w:r>
        <w:t>химических реакций, о химическом равновесии, растворах и дисперсных системах, об общих</w:t>
      </w:r>
      <w:r>
        <w:rPr>
          <w:spacing w:val="1"/>
        </w:rPr>
        <w:t xml:space="preserve"> </w:t>
      </w:r>
      <w:r>
        <w:t>научных</w:t>
      </w:r>
      <w:r>
        <w:rPr>
          <w:spacing w:val="-4"/>
        </w:rPr>
        <w:t xml:space="preserve"> </w:t>
      </w:r>
      <w:r>
        <w:t>принципах</w:t>
      </w:r>
      <w:r>
        <w:rPr>
          <w:spacing w:val="-3"/>
        </w:rPr>
        <w:t xml:space="preserve"> </w:t>
      </w:r>
      <w:r>
        <w:t>химического</w:t>
      </w:r>
      <w:r>
        <w:rPr>
          <w:spacing w:val="2"/>
        </w:rPr>
        <w:t xml:space="preserve"> </w:t>
      </w:r>
      <w:r>
        <w:t>производства;</w:t>
      </w:r>
    </w:p>
    <w:p w14:paraId="751B012F" w14:textId="77777777" w:rsidR="00733630" w:rsidRDefault="00632EAB">
      <w:pPr>
        <w:pStyle w:val="a3"/>
        <w:spacing w:line="360" w:lineRule="auto"/>
        <w:ind w:right="705"/>
      </w:pPr>
      <w:r>
        <w:t>формирование у обучающихся осознанного понимания востребованности системных</w:t>
      </w:r>
      <w:r>
        <w:rPr>
          <w:spacing w:val="1"/>
        </w:rPr>
        <w:t xml:space="preserve"> </w:t>
      </w:r>
      <w:r>
        <w:t>химических</w:t>
      </w:r>
      <w:r>
        <w:rPr>
          <w:spacing w:val="1"/>
        </w:rPr>
        <w:t xml:space="preserve"> </w:t>
      </w:r>
      <w:r>
        <w:t>знаний</w:t>
      </w:r>
      <w:r>
        <w:rPr>
          <w:spacing w:val="1"/>
        </w:rPr>
        <w:t xml:space="preserve"> </w:t>
      </w:r>
      <w:r>
        <w:t>для</w:t>
      </w:r>
      <w:r>
        <w:rPr>
          <w:spacing w:val="1"/>
        </w:rPr>
        <w:t xml:space="preserve"> </w:t>
      </w:r>
      <w:r>
        <w:t>объяснения</w:t>
      </w:r>
      <w:r>
        <w:rPr>
          <w:spacing w:val="1"/>
        </w:rPr>
        <w:t xml:space="preserve"> </w:t>
      </w:r>
      <w:r>
        <w:t>ключевых</w:t>
      </w:r>
      <w:r>
        <w:rPr>
          <w:spacing w:val="1"/>
        </w:rPr>
        <w:t xml:space="preserve"> </w:t>
      </w:r>
      <w:r>
        <w:t>идей</w:t>
      </w:r>
      <w:r>
        <w:rPr>
          <w:spacing w:val="1"/>
        </w:rPr>
        <w:t xml:space="preserve"> </w:t>
      </w:r>
      <w:r>
        <w:t>и</w:t>
      </w:r>
      <w:r>
        <w:rPr>
          <w:spacing w:val="1"/>
        </w:rPr>
        <w:t xml:space="preserve"> </w:t>
      </w:r>
      <w:r>
        <w:t>проблем</w:t>
      </w:r>
      <w:r>
        <w:rPr>
          <w:spacing w:val="1"/>
        </w:rPr>
        <w:t xml:space="preserve"> </w:t>
      </w:r>
      <w:r>
        <w:t>современной</w:t>
      </w:r>
      <w:r>
        <w:rPr>
          <w:spacing w:val="1"/>
        </w:rPr>
        <w:t xml:space="preserve"> </w:t>
      </w:r>
      <w:r>
        <w:t>химии,</w:t>
      </w:r>
      <w:r>
        <w:rPr>
          <w:spacing w:val="1"/>
        </w:rPr>
        <w:t xml:space="preserve"> </w:t>
      </w:r>
      <w:r>
        <w:t>для</w:t>
      </w:r>
      <w:r>
        <w:rPr>
          <w:spacing w:val="1"/>
        </w:rPr>
        <w:t xml:space="preserve"> </w:t>
      </w:r>
      <w:r>
        <w:t>объяснения и прогнозирования явлений, имеющих естественно-научную природу; грамотного</w:t>
      </w:r>
      <w:r>
        <w:rPr>
          <w:spacing w:val="1"/>
        </w:rPr>
        <w:t xml:space="preserve"> </w:t>
      </w:r>
      <w:r>
        <w:t>решения</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химией,</w:t>
      </w:r>
      <w:r>
        <w:rPr>
          <w:spacing w:val="1"/>
        </w:rPr>
        <w:t xml:space="preserve"> </w:t>
      </w:r>
      <w:r>
        <w:t>прогнозирования,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3"/>
        </w:rPr>
        <w:t xml:space="preserve"> </w:t>
      </w:r>
      <w:r>
        <w:t>безопасности</w:t>
      </w:r>
      <w:r>
        <w:rPr>
          <w:spacing w:val="-8"/>
        </w:rPr>
        <w:t xml:space="preserve"> </w:t>
      </w:r>
      <w:r>
        <w:t>последствий</w:t>
      </w:r>
      <w:r>
        <w:rPr>
          <w:spacing w:val="-7"/>
        </w:rPr>
        <w:t xml:space="preserve"> </w:t>
      </w:r>
      <w:r>
        <w:t>бытовой</w:t>
      </w:r>
      <w:r>
        <w:rPr>
          <w:spacing w:val="-8"/>
        </w:rPr>
        <w:t xml:space="preserve"> </w:t>
      </w:r>
      <w:r>
        <w:t>и</w:t>
      </w:r>
      <w:r>
        <w:rPr>
          <w:spacing w:val="-13"/>
        </w:rPr>
        <w:t xml:space="preserve"> </w:t>
      </w:r>
      <w:r>
        <w:t>производственной</w:t>
      </w:r>
      <w:r>
        <w:rPr>
          <w:spacing w:val="-7"/>
        </w:rPr>
        <w:t xml:space="preserve"> </w:t>
      </w:r>
      <w:r>
        <w:t>деятельности</w:t>
      </w:r>
      <w:r>
        <w:rPr>
          <w:spacing w:val="-7"/>
        </w:rPr>
        <w:t xml:space="preserve"> </w:t>
      </w:r>
      <w:r>
        <w:t>человека,</w:t>
      </w:r>
      <w:r>
        <w:rPr>
          <w:spacing w:val="-58"/>
        </w:rPr>
        <w:t xml:space="preserve"> </w:t>
      </w:r>
      <w:r>
        <w:t>связанной</w:t>
      </w:r>
      <w:r>
        <w:rPr>
          <w:spacing w:val="58"/>
        </w:rPr>
        <w:t xml:space="preserve"> </w:t>
      </w:r>
      <w:r>
        <w:t>с химическим</w:t>
      </w:r>
      <w:r>
        <w:rPr>
          <w:spacing w:val="-2"/>
        </w:rPr>
        <w:t xml:space="preserve"> </w:t>
      </w:r>
      <w:r>
        <w:t>производством,</w:t>
      </w:r>
      <w:r>
        <w:rPr>
          <w:spacing w:val="-2"/>
        </w:rPr>
        <w:t xml:space="preserve"> </w:t>
      </w:r>
      <w:r>
        <w:t>использованием</w:t>
      </w:r>
      <w:r>
        <w:rPr>
          <w:spacing w:val="-2"/>
        </w:rPr>
        <w:t xml:space="preserve"> </w:t>
      </w:r>
      <w:r>
        <w:t>и</w:t>
      </w:r>
      <w:r>
        <w:rPr>
          <w:spacing w:val="-3"/>
        </w:rPr>
        <w:t xml:space="preserve"> </w:t>
      </w:r>
      <w:r>
        <w:t>переработкой</w:t>
      </w:r>
      <w:r>
        <w:rPr>
          <w:spacing w:val="-2"/>
        </w:rPr>
        <w:t xml:space="preserve"> </w:t>
      </w:r>
      <w:r>
        <w:t>веществ;</w:t>
      </w:r>
    </w:p>
    <w:p w14:paraId="28096355" w14:textId="77777777" w:rsidR="00733630" w:rsidRDefault="00632EAB">
      <w:pPr>
        <w:pStyle w:val="a3"/>
        <w:spacing w:before="2" w:line="360" w:lineRule="auto"/>
        <w:ind w:right="708"/>
      </w:pPr>
      <w:r>
        <w:t>углубление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необходимых</w:t>
      </w:r>
      <w:r>
        <w:rPr>
          <w:spacing w:val="1"/>
        </w:rPr>
        <w:t xml:space="preserve"> </w:t>
      </w:r>
      <w:r>
        <w:t>для</w:t>
      </w:r>
      <w:r>
        <w:rPr>
          <w:spacing w:val="1"/>
        </w:rPr>
        <w:t xml:space="preserve"> </w:t>
      </w:r>
      <w:r>
        <w:t>приобретения умений ориентироваться в мире веществ и объяснения химических явлений,</w:t>
      </w:r>
      <w:r>
        <w:rPr>
          <w:spacing w:val="1"/>
        </w:rPr>
        <w:t xml:space="preserve"> </w:t>
      </w:r>
      <w:r>
        <w:t>имеющих</w:t>
      </w:r>
      <w:r>
        <w:rPr>
          <w:spacing w:val="-4"/>
        </w:rPr>
        <w:t xml:space="preserve"> </w:t>
      </w:r>
      <w:r>
        <w:t>место</w:t>
      </w:r>
      <w:r>
        <w:rPr>
          <w:spacing w:val="1"/>
        </w:rPr>
        <w:t xml:space="preserve"> </w:t>
      </w:r>
      <w:r>
        <w:t>в</w:t>
      </w:r>
      <w:r>
        <w:rPr>
          <w:spacing w:val="-2"/>
        </w:rPr>
        <w:t xml:space="preserve"> </w:t>
      </w:r>
      <w:r>
        <w:t>природе,</w:t>
      </w:r>
      <w:r>
        <w:rPr>
          <w:spacing w:val="-1"/>
        </w:rPr>
        <w:t xml:space="preserve"> </w:t>
      </w:r>
      <w:r>
        <w:t>в</w:t>
      </w:r>
      <w:r>
        <w:rPr>
          <w:spacing w:val="-2"/>
        </w:rPr>
        <w:t xml:space="preserve"> </w:t>
      </w:r>
      <w:r>
        <w:t>практической</w:t>
      </w:r>
      <w:r>
        <w:rPr>
          <w:spacing w:val="-3"/>
        </w:rPr>
        <w:t xml:space="preserve"> </w:t>
      </w:r>
      <w:r>
        <w:t>деятельности</w:t>
      </w:r>
      <w:r>
        <w:rPr>
          <w:spacing w:val="59"/>
        </w:rPr>
        <w:t xml:space="preserve"> </w:t>
      </w:r>
      <w:r>
        <w:t>и</w:t>
      </w:r>
      <w:r>
        <w:rPr>
          <w:spacing w:val="-3"/>
        </w:rPr>
        <w:t xml:space="preserve"> </w:t>
      </w:r>
      <w:r>
        <w:t>повседневной</w:t>
      </w:r>
      <w:r>
        <w:rPr>
          <w:spacing w:val="-3"/>
        </w:rPr>
        <w:t xml:space="preserve"> </w:t>
      </w:r>
      <w:r>
        <w:t>жизни.</w:t>
      </w:r>
    </w:p>
    <w:p w14:paraId="0B348614" w14:textId="77777777" w:rsidR="00733630" w:rsidRDefault="00632EAB">
      <w:pPr>
        <w:pStyle w:val="a3"/>
        <w:spacing w:before="2" w:line="360" w:lineRule="auto"/>
        <w:ind w:right="710"/>
      </w:pPr>
      <w:r>
        <w:t>В</w:t>
      </w:r>
      <w:r>
        <w:rPr>
          <w:spacing w:val="1"/>
        </w:rPr>
        <w:t xml:space="preserve"> </w:t>
      </w:r>
      <w:r>
        <w:t>плане</w:t>
      </w:r>
      <w:r>
        <w:rPr>
          <w:spacing w:val="1"/>
        </w:rPr>
        <w:t xml:space="preserve"> </w:t>
      </w:r>
      <w:r>
        <w:t>реализации</w:t>
      </w:r>
      <w:r>
        <w:rPr>
          <w:spacing w:val="1"/>
        </w:rPr>
        <w:t xml:space="preserve"> </w:t>
      </w:r>
      <w:r>
        <w:t>первоочередных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функций</w:t>
      </w:r>
      <w:r>
        <w:rPr>
          <w:spacing w:val="1"/>
        </w:rPr>
        <w:t xml:space="preserve"> </w:t>
      </w:r>
      <w:r>
        <w:t>целостной</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углублённом</w:t>
      </w:r>
      <w:r>
        <w:rPr>
          <w:spacing w:val="1"/>
        </w:rPr>
        <w:t xml:space="preserve"> </w:t>
      </w:r>
      <w:r>
        <w:t>уровне</w:t>
      </w:r>
      <w:r>
        <w:rPr>
          <w:spacing w:val="-5"/>
        </w:rPr>
        <w:t xml:space="preserve"> </w:t>
      </w:r>
      <w:r>
        <w:t>особую</w:t>
      </w:r>
      <w:r>
        <w:rPr>
          <w:spacing w:val="-1"/>
        </w:rPr>
        <w:t xml:space="preserve"> </w:t>
      </w:r>
      <w:r>
        <w:t>актуальность</w:t>
      </w:r>
      <w:r>
        <w:rPr>
          <w:spacing w:val="-2"/>
        </w:rPr>
        <w:t xml:space="preserve"> </w:t>
      </w:r>
      <w:r>
        <w:t>приобретают</w:t>
      </w:r>
      <w:r>
        <w:rPr>
          <w:spacing w:val="1"/>
        </w:rPr>
        <w:t xml:space="preserve"> </w:t>
      </w:r>
      <w:r>
        <w:t>такие</w:t>
      </w:r>
      <w:r>
        <w:rPr>
          <w:spacing w:val="-1"/>
        </w:rPr>
        <w:t xml:space="preserve"> </w:t>
      </w:r>
      <w:r>
        <w:t>цели</w:t>
      </w:r>
      <w:r>
        <w:rPr>
          <w:spacing w:val="3"/>
        </w:rPr>
        <w:t xml:space="preserve"> </w:t>
      </w:r>
      <w:r>
        <w:t>и</w:t>
      </w:r>
      <w:r>
        <w:rPr>
          <w:spacing w:val="-3"/>
        </w:rPr>
        <w:t xml:space="preserve"> </w:t>
      </w:r>
      <w:r>
        <w:t>задачи,</w:t>
      </w:r>
      <w:r>
        <w:rPr>
          <w:spacing w:val="-2"/>
        </w:rPr>
        <w:t xml:space="preserve"> </w:t>
      </w:r>
      <w:r>
        <w:t>как:</w:t>
      </w:r>
    </w:p>
    <w:p w14:paraId="79086AB4" w14:textId="77777777" w:rsidR="00733630" w:rsidRDefault="00632EAB">
      <w:pPr>
        <w:pStyle w:val="a3"/>
        <w:spacing w:line="362" w:lineRule="auto"/>
        <w:ind w:right="695"/>
      </w:pPr>
      <w:r>
        <w:t>воспитание убеждённости в познаваемости явлений природы, уважения</w:t>
      </w:r>
      <w:r>
        <w:rPr>
          <w:spacing w:val="1"/>
        </w:rPr>
        <w:t xml:space="preserve"> </w:t>
      </w:r>
      <w:r>
        <w:t>к процессу</w:t>
      </w:r>
      <w:r>
        <w:rPr>
          <w:spacing w:val="1"/>
        </w:rPr>
        <w:t xml:space="preserve"> </w:t>
      </w:r>
      <w:r>
        <w:t>творчества в области теоретических и прикладных исследований</w:t>
      </w:r>
      <w:r>
        <w:rPr>
          <w:spacing w:val="1"/>
        </w:rPr>
        <w:t xml:space="preserve"> </w:t>
      </w:r>
      <w:r>
        <w:t>в химии, формирование</w:t>
      </w:r>
      <w:r>
        <w:rPr>
          <w:spacing w:val="1"/>
        </w:rPr>
        <w:t xml:space="preserve"> </w:t>
      </w:r>
      <w:r>
        <w:t>мировоззрения,</w:t>
      </w:r>
      <w:r>
        <w:rPr>
          <w:spacing w:val="-2"/>
        </w:rPr>
        <w:t xml:space="preserve"> </w:t>
      </w:r>
      <w:r>
        <w:t>соответствующего</w:t>
      </w:r>
      <w:r>
        <w:rPr>
          <w:spacing w:val="1"/>
        </w:rPr>
        <w:t xml:space="preserve"> </w:t>
      </w:r>
      <w:r>
        <w:t>современному</w:t>
      </w:r>
      <w:r>
        <w:rPr>
          <w:spacing w:val="-3"/>
        </w:rPr>
        <w:t xml:space="preserve"> </w:t>
      </w:r>
      <w:r>
        <w:t>уровню</w:t>
      </w:r>
      <w:r>
        <w:rPr>
          <w:spacing w:val="-1"/>
        </w:rPr>
        <w:t xml:space="preserve"> </w:t>
      </w:r>
      <w:r>
        <w:t>развития</w:t>
      </w:r>
      <w:r>
        <w:rPr>
          <w:spacing w:val="-3"/>
        </w:rPr>
        <w:t xml:space="preserve"> </w:t>
      </w:r>
      <w:r>
        <w:t>науки;</w:t>
      </w:r>
    </w:p>
    <w:p w14:paraId="52F2797E" w14:textId="77777777" w:rsidR="00733630" w:rsidRDefault="00632EAB">
      <w:pPr>
        <w:pStyle w:val="a3"/>
        <w:spacing w:line="360" w:lineRule="auto"/>
        <w:ind w:right="711"/>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w:t>
      </w:r>
      <w:r>
        <w:rPr>
          <w:spacing w:val="-6"/>
        </w:rPr>
        <w:t xml:space="preserve"> </w:t>
      </w:r>
      <w:r>
        <w:t>на</w:t>
      </w:r>
      <w:r>
        <w:rPr>
          <w:spacing w:val="-1"/>
        </w:rPr>
        <w:t xml:space="preserve"> </w:t>
      </w:r>
      <w:r>
        <w:t>основе</w:t>
      </w:r>
      <w:r>
        <w:rPr>
          <w:spacing w:val="-4"/>
        </w:rPr>
        <w:t xml:space="preserve"> </w:t>
      </w:r>
      <w:r>
        <w:t>усвоения</w:t>
      </w:r>
      <w:r>
        <w:rPr>
          <w:spacing w:val="-8"/>
        </w:rPr>
        <w:t xml:space="preserve"> </w:t>
      </w:r>
      <w:r>
        <w:t>общечеловеческих</w:t>
      </w:r>
      <w:r>
        <w:rPr>
          <w:spacing w:val="-3"/>
        </w:rPr>
        <w:t xml:space="preserve"> </w:t>
      </w:r>
      <w:r>
        <w:t>ценностей;</w:t>
      </w:r>
    </w:p>
    <w:p w14:paraId="3B2BCB96" w14:textId="77777777" w:rsidR="00733630" w:rsidRDefault="00632EAB">
      <w:pPr>
        <w:pStyle w:val="a3"/>
        <w:spacing w:line="360" w:lineRule="auto"/>
        <w:ind w:right="705"/>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 ответственного отношения</w:t>
      </w:r>
      <w:r>
        <w:rPr>
          <w:spacing w:val="1"/>
        </w:rPr>
        <w:t xml:space="preserve"> </w:t>
      </w:r>
      <w:r>
        <w:t>к своему здоровью и потребности в здоровом образе</w:t>
      </w:r>
      <w:r>
        <w:rPr>
          <w:spacing w:val="-57"/>
        </w:rPr>
        <w:t xml:space="preserve"> </w:t>
      </w:r>
      <w:r>
        <w:t>жизни;</w:t>
      </w:r>
    </w:p>
    <w:p w14:paraId="1A2E1A27" w14:textId="77777777" w:rsidR="00733630" w:rsidRDefault="00632EAB">
      <w:pPr>
        <w:pStyle w:val="a3"/>
        <w:spacing w:line="360" w:lineRule="auto"/>
        <w:ind w:right="700"/>
      </w:pP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разумного</w:t>
      </w:r>
      <w:r>
        <w:rPr>
          <w:spacing w:val="1"/>
        </w:rPr>
        <w:t xml:space="preserve"> </w:t>
      </w:r>
      <w:r>
        <w:t>природопользования,</w:t>
      </w:r>
      <w:r>
        <w:rPr>
          <w:spacing w:val="1"/>
        </w:rPr>
        <w:t xml:space="preserve"> </w:t>
      </w:r>
      <w:r>
        <w:t>развитие</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общественно-полезной</w:t>
      </w:r>
      <w:r>
        <w:rPr>
          <w:spacing w:val="1"/>
        </w:rPr>
        <w:t xml:space="preserve"> </w:t>
      </w:r>
      <w:r>
        <w:t>экологической</w:t>
      </w:r>
      <w:r>
        <w:rPr>
          <w:spacing w:val="1"/>
        </w:rPr>
        <w:t xml:space="preserve"> </w:t>
      </w:r>
      <w:r>
        <w:t>деятельности.</w:t>
      </w:r>
    </w:p>
    <w:p w14:paraId="75AE09C7" w14:textId="77777777" w:rsidR="00733630" w:rsidRDefault="00632EAB">
      <w:pPr>
        <w:pStyle w:val="a3"/>
        <w:spacing w:line="364" w:lineRule="auto"/>
        <w:ind w:right="698"/>
      </w:pPr>
      <w:r>
        <w:rPr>
          <w:color w:val="0D0D0D"/>
        </w:rPr>
        <w:t>Общее число часов, рекомендованных для изучения химии</w:t>
      </w:r>
      <w:r>
        <w:rPr>
          <w:color w:val="0D0D0D"/>
          <w:spacing w:val="1"/>
        </w:rPr>
        <w:t xml:space="preserve"> </w:t>
      </w:r>
      <w:r>
        <w:rPr>
          <w:color w:val="0D0D0D"/>
        </w:rPr>
        <w:t>на углубленном уровне, –</w:t>
      </w:r>
      <w:r>
        <w:rPr>
          <w:color w:val="0D0D0D"/>
          <w:spacing w:val="1"/>
        </w:rPr>
        <w:t xml:space="preserve"> </w:t>
      </w:r>
      <w:r>
        <w:rPr>
          <w:color w:val="0D0D0D"/>
        </w:rPr>
        <w:t>204 часов:</w:t>
      </w:r>
      <w:r>
        <w:rPr>
          <w:color w:val="0D0D0D"/>
          <w:spacing w:val="1"/>
        </w:rPr>
        <w:t xml:space="preserve"> </w:t>
      </w:r>
      <w:r>
        <w:rPr>
          <w:color w:val="0D0D0D"/>
        </w:rPr>
        <w:t>в</w:t>
      </w:r>
      <w:r>
        <w:rPr>
          <w:color w:val="0D0D0D"/>
          <w:spacing w:val="-2"/>
        </w:rPr>
        <w:t xml:space="preserve"> </w:t>
      </w:r>
      <w:r>
        <w:rPr>
          <w:color w:val="0D0D0D"/>
        </w:rPr>
        <w:t>10 классе</w:t>
      </w:r>
      <w:r>
        <w:rPr>
          <w:color w:val="0D0D0D"/>
          <w:spacing w:val="2"/>
        </w:rPr>
        <w:t xml:space="preserve"> </w:t>
      </w:r>
      <w:r>
        <w:rPr>
          <w:color w:val="0D0D0D"/>
        </w:rPr>
        <w:t>–</w:t>
      </w:r>
      <w:r>
        <w:rPr>
          <w:color w:val="0D0D0D"/>
          <w:spacing w:val="1"/>
        </w:rPr>
        <w:t xml:space="preserve"> </w:t>
      </w:r>
      <w:r>
        <w:rPr>
          <w:color w:val="0D0D0D"/>
        </w:rPr>
        <w:t>102</w:t>
      </w:r>
      <w:r>
        <w:rPr>
          <w:color w:val="0D0D0D"/>
          <w:spacing w:val="-4"/>
        </w:rPr>
        <w:t xml:space="preserve"> </w:t>
      </w:r>
      <w:r>
        <w:rPr>
          <w:color w:val="0D0D0D"/>
        </w:rPr>
        <w:t>часа</w:t>
      </w:r>
      <w:r>
        <w:rPr>
          <w:color w:val="0D0D0D"/>
          <w:spacing w:val="-1"/>
        </w:rPr>
        <w:t xml:space="preserve"> </w:t>
      </w:r>
      <w:r>
        <w:rPr>
          <w:color w:val="0D0D0D"/>
        </w:rPr>
        <w:t>(3</w:t>
      </w:r>
      <w:r>
        <w:rPr>
          <w:color w:val="0D0D0D"/>
          <w:spacing w:val="-4"/>
        </w:rPr>
        <w:t xml:space="preserve"> </w:t>
      </w:r>
      <w:r>
        <w:rPr>
          <w:color w:val="0D0D0D"/>
        </w:rPr>
        <w:t>часа в</w:t>
      </w:r>
      <w:r>
        <w:rPr>
          <w:color w:val="0D0D0D"/>
          <w:spacing w:val="-2"/>
        </w:rPr>
        <w:t xml:space="preserve"> </w:t>
      </w:r>
      <w:r>
        <w:rPr>
          <w:color w:val="0D0D0D"/>
        </w:rPr>
        <w:t>неделю),</w:t>
      </w:r>
      <w:r>
        <w:rPr>
          <w:color w:val="0D0D0D"/>
          <w:spacing w:val="58"/>
        </w:rPr>
        <w:t xml:space="preserve"> </w:t>
      </w:r>
      <w:r>
        <w:rPr>
          <w:color w:val="0D0D0D"/>
        </w:rPr>
        <w:t>в</w:t>
      </w:r>
      <w:r>
        <w:rPr>
          <w:color w:val="0D0D0D"/>
          <w:spacing w:val="2"/>
        </w:rPr>
        <w:t xml:space="preserve"> </w:t>
      </w:r>
      <w:r>
        <w:rPr>
          <w:color w:val="0D0D0D"/>
        </w:rPr>
        <w:t>11</w:t>
      </w:r>
      <w:r>
        <w:rPr>
          <w:color w:val="0D0D0D"/>
          <w:spacing w:val="-4"/>
        </w:rPr>
        <w:t xml:space="preserve"> </w:t>
      </w:r>
      <w:r>
        <w:rPr>
          <w:color w:val="0D0D0D"/>
        </w:rPr>
        <w:t>классе</w:t>
      </w:r>
      <w:r>
        <w:rPr>
          <w:color w:val="0D0D0D"/>
          <w:spacing w:val="4"/>
        </w:rPr>
        <w:t xml:space="preserve"> </w:t>
      </w:r>
      <w:r>
        <w:rPr>
          <w:color w:val="0D0D0D"/>
        </w:rPr>
        <w:t>–</w:t>
      </w:r>
      <w:r>
        <w:rPr>
          <w:color w:val="0D0D0D"/>
          <w:spacing w:val="1"/>
        </w:rPr>
        <w:t xml:space="preserve"> </w:t>
      </w:r>
      <w:r>
        <w:rPr>
          <w:color w:val="0D0D0D"/>
        </w:rPr>
        <w:t>102</w:t>
      </w:r>
      <w:r>
        <w:rPr>
          <w:color w:val="0D0D0D"/>
          <w:spacing w:val="-4"/>
        </w:rPr>
        <w:t xml:space="preserve"> </w:t>
      </w:r>
      <w:r>
        <w:rPr>
          <w:color w:val="0D0D0D"/>
        </w:rPr>
        <w:t>часа (3</w:t>
      </w:r>
      <w:r>
        <w:rPr>
          <w:color w:val="0D0D0D"/>
          <w:spacing w:val="1"/>
        </w:rPr>
        <w:t xml:space="preserve"> </w:t>
      </w:r>
      <w:r>
        <w:rPr>
          <w:color w:val="0D0D0D"/>
        </w:rPr>
        <w:t>часа</w:t>
      </w:r>
      <w:r>
        <w:rPr>
          <w:color w:val="0D0D0D"/>
          <w:spacing w:val="-1"/>
        </w:rPr>
        <w:t xml:space="preserve"> </w:t>
      </w:r>
      <w:r>
        <w:rPr>
          <w:color w:val="0D0D0D"/>
        </w:rPr>
        <w:t>в</w:t>
      </w:r>
      <w:r>
        <w:rPr>
          <w:color w:val="0D0D0D"/>
          <w:spacing w:val="-2"/>
        </w:rPr>
        <w:t xml:space="preserve"> </w:t>
      </w:r>
      <w:r>
        <w:rPr>
          <w:color w:val="0D0D0D"/>
        </w:rPr>
        <w:t>неделю).</w:t>
      </w:r>
    </w:p>
    <w:p w14:paraId="30BA1FAA" w14:textId="77777777" w:rsidR="00733630" w:rsidRDefault="00632EAB">
      <w:pPr>
        <w:pStyle w:val="a3"/>
        <w:spacing w:line="360" w:lineRule="auto"/>
        <w:ind w:left="1048" w:right="6241" w:firstLine="0"/>
      </w:pPr>
      <w:r>
        <w:t>Содержание обучения в 10 классе.</w:t>
      </w:r>
      <w:r>
        <w:rPr>
          <w:spacing w:val="-57"/>
        </w:rPr>
        <w:t xml:space="preserve"> </w:t>
      </w:r>
      <w:r>
        <w:t>Органическая</w:t>
      </w:r>
      <w:r>
        <w:rPr>
          <w:spacing w:val="1"/>
        </w:rPr>
        <w:t xml:space="preserve"> </w:t>
      </w:r>
      <w:r>
        <w:t>химия.</w:t>
      </w:r>
    </w:p>
    <w:p w14:paraId="6F5D86B6" w14:textId="77777777" w:rsidR="00733630" w:rsidRDefault="00733630">
      <w:pPr>
        <w:spacing w:line="360" w:lineRule="auto"/>
        <w:sectPr w:rsidR="00733630">
          <w:pgSz w:w="11910" w:h="16840"/>
          <w:pgMar w:top="620" w:right="140" w:bottom="1140" w:left="940" w:header="0" w:footer="870" w:gutter="0"/>
          <w:cols w:space="720"/>
        </w:sectPr>
      </w:pPr>
    </w:p>
    <w:p w14:paraId="7205D8AB" w14:textId="77777777" w:rsidR="00733630" w:rsidRDefault="00632EAB">
      <w:pPr>
        <w:pStyle w:val="a3"/>
        <w:spacing w:before="64"/>
        <w:ind w:left="1048" w:firstLine="0"/>
      </w:pPr>
      <w:r>
        <w:t>Теоретические</w:t>
      </w:r>
      <w:r>
        <w:rPr>
          <w:spacing w:val="-7"/>
        </w:rPr>
        <w:t xml:space="preserve"> </w:t>
      </w:r>
      <w:r>
        <w:t>основы</w:t>
      </w:r>
      <w:r>
        <w:rPr>
          <w:spacing w:val="-8"/>
        </w:rPr>
        <w:t xml:space="preserve"> </w:t>
      </w:r>
      <w:r>
        <w:t>органической</w:t>
      </w:r>
      <w:r>
        <w:rPr>
          <w:spacing w:val="1"/>
        </w:rPr>
        <w:t xml:space="preserve"> </w:t>
      </w:r>
      <w:r>
        <w:t>химии.</w:t>
      </w:r>
    </w:p>
    <w:p w14:paraId="65560F54" w14:textId="77777777" w:rsidR="00733630" w:rsidRDefault="00632EAB">
      <w:pPr>
        <w:pStyle w:val="a3"/>
        <w:spacing w:before="137" w:line="360" w:lineRule="auto"/>
        <w:ind w:right="710"/>
      </w:pPr>
      <w:r>
        <w:t>Предмет и значение органической химии, представление о многообразии органических</w:t>
      </w:r>
      <w:r>
        <w:rPr>
          <w:spacing w:val="1"/>
        </w:rPr>
        <w:t xml:space="preserve"> </w:t>
      </w:r>
      <w:r>
        <w:t>соединений.</w:t>
      </w:r>
    </w:p>
    <w:p w14:paraId="3197096B" w14:textId="77777777" w:rsidR="00733630" w:rsidRDefault="00632EAB">
      <w:pPr>
        <w:pStyle w:val="a3"/>
        <w:spacing w:line="360" w:lineRule="auto"/>
        <w:ind w:right="701"/>
      </w:pPr>
      <w:r>
        <w:t>Электронное строение атома углерода: основное и возбуждённое состояния. Валентные</w:t>
      </w:r>
      <w:r>
        <w:rPr>
          <w:spacing w:val="-57"/>
        </w:rPr>
        <w:t xml:space="preserve"> </w:t>
      </w:r>
      <w:r>
        <w:t>возможности</w:t>
      </w:r>
      <w:r>
        <w:rPr>
          <w:spacing w:val="1"/>
        </w:rPr>
        <w:t xml:space="preserve"> </w:t>
      </w:r>
      <w:r>
        <w:t>атома</w:t>
      </w:r>
      <w:r>
        <w:rPr>
          <w:spacing w:val="1"/>
        </w:rPr>
        <w:t xml:space="preserve"> </w:t>
      </w:r>
      <w:r>
        <w:t>углерода.</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Типы</w:t>
      </w:r>
      <w:r>
        <w:rPr>
          <w:spacing w:val="1"/>
        </w:rPr>
        <w:t xml:space="preserve"> </w:t>
      </w:r>
      <w:r>
        <w:t>гибридизации</w:t>
      </w:r>
      <w:r>
        <w:rPr>
          <w:spacing w:val="1"/>
        </w:rPr>
        <w:t xml:space="preserve"> </w:t>
      </w:r>
      <w:r>
        <w:t>атомных</w:t>
      </w:r>
      <w:r>
        <w:rPr>
          <w:spacing w:val="1"/>
        </w:rPr>
        <w:t xml:space="preserve"> </w:t>
      </w:r>
      <w:r>
        <w:t>орбиталей</w:t>
      </w:r>
      <w:r>
        <w:rPr>
          <w:spacing w:val="1"/>
        </w:rPr>
        <w:t xml:space="preserve"> </w:t>
      </w:r>
      <w:r>
        <w:t>углерода.</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связи</w:t>
      </w:r>
      <w:r>
        <w:rPr>
          <w:spacing w:val="1"/>
        </w:rPr>
        <w:t xml:space="preserve"> </w:t>
      </w:r>
      <w:r>
        <w:t>(обменный и донорно-акцепторный). Типы перекрывания атомных орбиталей, σ- и π-связи.</w:t>
      </w:r>
      <w:r>
        <w:rPr>
          <w:spacing w:val="1"/>
        </w:rPr>
        <w:t xml:space="preserve"> </w:t>
      </w:r>
      <w:r>
        <w:t>Одинарная,</w:t>
      </w:r>
      <w:r>
        <w:rPr>
          <w:spacing w:val="1"/>
        </w:rPr>
        <w:t xml:space="preserve"> </w:t>
      </w:r>
      <w:r>
        <w:t>двойная и</w:t>
      </w:r>
      <w:r>
        <w:rPr>
          <w:spacing w:val="1"/>
        </w:rPr>
        <w:t xml:space="preserve"> </w:t>
      </w:r>
      <w:r>
        <w:t>тройная</w:t>
      </w:r>
      <w:r>
        <w:rPr>
          <w:spacing w:val="1"/>
        </w:rPr>
        <w:t xml:space="preserve"> </w:t>
      </w:r>
      <w:r>
        <w:t>связь.</w:t>
      </w:r>
      <w:r>
        <w:rPr>
          <w:spacing w:val="1"/>
        </w:rPr>
        <w:t xml:space="preserve"> </w:t>
      </w:r>
      <w:r>
        <w:t>Способы</w:t>
      </w:r>
      <w:r>
        <w:rPr>
          <w:spacing w:val="1"/>
        </w:rPr>
        <w:t xml:space="preserve"> </w:t>
      </w:r>
      <w:r>
        <w:t>разрыва</w:t>
      </w:r>
      <w:r>
        <w:rPr>
          <w:spacing w:val="1"/>
        </w:rPr>
        <w:t xml:space="preserve"> </w:t>
      </w:r>
      <w:r>
        <w:t>связей</w:t>
      </w:r>
      <w:r>
        <w:rPr>
          <w:spacing w:val="1"/>
        </w:rPr>
        <w:t xml:space="preserve"> </w:t>
      </w:r>
      <w:r>
        <w:t>в</w:t>
      </w:r>
      <w:r>
        <w:rPr>
          <w:spacing w:val="1"/>
        </w:rPr>
        <w:t xml:space="preserve"> </w:t>
      </w:r>
      <w:r>
        <w:t>молекулах органических</w:t>
      </w:r>
      <w:r>
        <w:rPr>
          <w:spacing w:val="1"/>
        </w:rPr>
        <w:t xml:space="preserve"> </w:t>
      </w:r>
      <w:r>
        <w:t>веществ.</w:t>
      </w:r>
      <w:r>
        <w:rPr>
          <w:spacing w:val="-2"/>
        </w:rPr>
        <w:t xml:space="preserve"> </w:t>
      </w:r>
      <w:r>
        <w:t>Понятие</w:t>
      </w:r>
      <w:r>
        <w:rPr>
          <w:spacing w:val="53"/>
        </w:rPr>
        <w:t xml:space="preserve"> </w:t>
      </w:r>
      <w:r>
        <w:t>о</w:t>
      </w:r>
      <w:r>
        <w:rPr>
          <w:spacing w:val="2"/>
        </w:rPr>
        <w:t xml:space="preserve"> </w:t>
      </w:r>
      <w:r>
        <w:t>свободном</w:t>
      </w:r>
      <w:r>
        <w:rPr>
          <w:spacing w:val="2"/>
        </w:rPr>
        <w:t xml:space="preserve"> </w:t>
      </w:r>
      <w:r>
        <w:t>радикале,</w:t>
      </w:r>
      <w:r>
        <w:rPr>
          <w:spacing w:val="4"/>
        </w:rPr>
        <w:t xml:space="preserve"> </w:t>
      </w:r>
      <w:r>
        <w:t>нуклеофиле и</w:t>
      </w:r>
      <w:r>
        <w:rPr>
          <w:spacing w:val="-2"/>
        </w:rPr>
        <w:t xml:space="preserve"> </w:t>
      </w:r>
      <w:r>
        <w:t>электрофиле.</w:t>
      </w:r>
    </w:p>
    <w:p w14:paraId="0A512A09" w14:textId="77777777" w:rsidR="00733630" w:rsidRDefault="00632EAB">
      <w:pPr>
        <w:pStyle w:val="a3"/>
        <w:spacing w:before="1" w:line="360" w:lineRule="auto"/>
        <w:ind w:right="701"/>
      </w:pP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 Бутлерова</w:t>
      </w:r>
      <w:r>
        <w:rPr>
          <w:spacing w:val="1"/>
        </w:rPr>
        <w:t xml:space="preserve"> </w:t>
      </w:r>
      <w:r>
        <w:t>и</w:t>
      </w:r>
      <w:r>
        <w:rPr>
          <w:spacing w:val="1"/>
        </w:rPr>
        <w:t xml:space="preserve"> </w:t>
      </w:r>
      <w:r>
        <w:t>современные</w:t>
      </w:r>
      <w:r>
        <w:rPr>
          <w:spacing w:val="1"/>
        </w:rPr>
        <w:t xml:space="preserve"> </w:t>
      </w:r>
      <w:r>
        <w:t>представления о</w:t>
      </w:r>
      <w:r>
        <w:rPr>
          <w:spacing w:val="1"/>
        </w:rPr>
        <w:t xml:space="preserve"> </w:t>
      </w:r>
      <w:r>
        <w:t>структуре</w:t>
      </w:r>
      <w:r>
        <w:rPr>
          <w:spacing w:val="1"/>
        </w:rPr>
        <w:t xml:space="preserve"> </w:t>
      </w:r>
      <w:r>
        <w:t>молекул.</w:t>
      </w:r>
      <w:r>
        <w:rPr>
          <w:spacing w:val="1"/>
        </w:rPr>
        <w:t xml:space="preserve"> </w:t>
      </w:r>
      <w:r>
        <w:t>Значение</w:t>
      </w:r>
      <w:r>
        <w:rPr>
          <w:spacing w:val="1"/>
        </w:rPr>
        <w:t xml:space="preserve"> </w:t>
      </w:r>
      <w:r>
        <w:t>теории</w:t>
      </w:r>
      <w:r>
        <w:rPr>
          <w:spacing w:val="1"/>
        </w:rPr>
        <w:t xml:space="preserve"> </w:t>
      </w:r>
      <w:r>
        <w:t>строения органических соединений.</w:t>
      </w:r>
      <w:r>
        <w:rPr>
          <w:spacing w:val="1"/>
        </w:rPr>
        <w:t xml:space="preserve"> </w:t>
      </w:r>
      <w:r>
        <w:t>Молекулярные</w:t>
      </w:r>
      <w:r>
        <w:rPr>
          <w:spacing w:val="-11"/>
        </w:rPr>
        <w:t xml:space="preserve"> </w:t>
      </w:r>
      <w:r>
        <w:t>и</w:t>
      </w:r>
      <w:r>
        <w:rPr>
          <w:spacing w:val="-13"/>
        </w:rPr>
        <w:t xml:space="preserve"> </w:t>
      </w:r>
      <w:r>
        <w:t>структурные</w:t>
      </w:r>
      <w:r>
        <w:rPr>
          <w:spacing w:val="-10"/>
        </w:rPr>
        <w:t xml:space="preserve"> </w:t>
      </w:r>
      <w:r>
        <w:t>формулы.</w:t>
      </w:r>
      <w:r>
        <w:rPr>
          <w:spacing w:val="-8"/>
        </w:rPr>
        <w:t xml:space="preserve"> </w:t>
      </w:r>
      <w:r>
        <w:t>Структурные</w:t>
      </w:r>
      <w:r>
        <w:rPr>
          <w:spacing w:val="-10"/>
        </w:rPr>
        <w:t xml:space="preserve"> </w:t>
      </w:r>
      <w:r>
        <w:t>формулы</w:t>
      </w:r>
      <w:r>
        <w:rPr>
          <w:spacing w:val="-7"/>
        </w:rPr>
        <w:t xml:space="preserve"> </w:t>
      </w:r>
      <w:r>
        <w:t>различных</w:t>
      </w:r>
      <w:r>
        <w:rPr>
          <w:spacing w:val="-14"/>
        </w:rPr>
        <w:t xml:space="preserve"> </w:t>
      </w:r>
      <w:r>
        <w:t>видов:</w:t>
      </w:r>
      <w:r>
        <w:rPr>
          <w:spacing w:val="-13"/>
        </w:rPr>
        <w:t xml:space="preserve"> </w:t>
      </w:r>
      <w:r>
        <w:t>развёрнутая,</w:t>
      </w:r>
      <w:r>
        <w:rPr>
          <w:spacing w:val="-58"/>
        </w:rPr>
        <w:t xml:space="preserve"> </w:t>
      </w:r>
      <w:r>
        <w:t>сокращённая,</w:t>
      </w:r>
      <w:r>
        <w:rPr>
          <w:spacing w:val="-2"/>
        </w:rPr>
        <w:t xml:space="preserve"> </w:t>
      </w:r>
      <w:r>
        <w:t>скелетная.</w:t>
      </w:r>
    </w:p>
    <w:p w14:paraId="66C65EC7" w14:textId="77777777" w:rsidR="00733630" w:rsidRDefault="00632EAB">
      <w:pPr>
        <w:pStyle w:val="a3"/>
        <w:spacing w:before="1"/>
        <w:ind w:left="1048" w:firstLine="0"/>
      </w:pPr>
      <w:r>
        <w:t>Изомерия.</w:t>
      </w:r>
      <w:r>
        <w:rPr>
          <w:spacing w:val="-7"/>
        </w:rPr>
        <w:t xml:space="preserve"> </w:t>
      </w:r>
      <w:r>
        <w:t>Виды</w:t>
      </w:r>
      <w:r>
        <w:rPr>
          <w:spacing w:val="-2"/>
        </w:rPr>
        <w:t xml:space="preserve"> </w:t>
      </w:r>
      <w:r>
        <w:t>изомерии:</w:t>
      </w:r>
      <w:r>
        <w:rPr>
          <w:spacing w:val="-8"/>
        </w:rPr>
        <w:t xml:space="preserve"> </w:t>
      </w:r>
      <w:r>
        <w:t>структурная,</w:t>
      </w:r>
      <w:r>
        <w:rPr>
          <w:spacing w:val="-2"/>
        </w:rPr>
        <w:t xml:space="preserve"> </w:t>
      </w:r>
      <w:r>
        <w:t>пространственная.</w:t>
      </w:r>
    </w:p>
    <w:p w14:paraId="632EEB62" w14:textId="77777777" w:rsidR="00733630" w:rsidRDefault="00632EAB">
      <w:pPr>
        <w:pStyle w:val="a3"/>
        <w:spacing w:before="137" w:line="360" w:lineRule="auto"/>
        <w:ind w:right="711"/>
      </w:pPr>
      <w:r>
        <w:t>Электронные</w:t>
      </w:r>
      <w:r>
        <w:rPr>
          <w:spacing w:val="1"/>
        </w:rPr>
        <w:t xml:space="preserve"> </w:t>
      </w:r>
      <w:r>
        <w:t>эффекты</w:t>
      </w:r>
      <w:r>
        <w:rPr>
          <w:spacing w:val="1"/>
        </w:rPr>
        <w:t xml:space="preserve"> </w:t>
      </w:r>
      <w:r>
        <w:t>в</w:t>
      </w:r>
      <w:r>
        <w:rPr>
          <w:spacing w:val="1"/>
        </w:rPr>
        <w:t xml:space="preserve"> </w:t>
      </w:r>
      <w:r>
        <w:t>молекулах</w:t>
      </w:r>
      <w:r>
        <w:rPr>
          <w:spacing w:val="1"/>
        </w:rPr>
        <w:t xml:space="preserve"> </w:t>
      </w:r>
      <w:r>
        <w:t>органических</w:t>
      </w:r>
      <w:r>
        <w:rPr>
          <w:spacing w:val="1"/>
        </w:rPr>
        <w:t xml:space="preserve"> </w:t>
      </w:r>
      <w:r>
        <w:t>соединений</w:t>
      </w:r>
      <w:r>
        <w:rPr>
          <w:spacing w:val="1"/>
        </w:rPr>
        <w:t xml:space="preserve"> </w:t>
      </w:r>
      <w:r>
        <w:t>(индуктивный</w:t>
      </w:r>
      <w:r>
        <w:rPr>
          <w:spacing w:val="1"/>
        </w:rPr>
        <w:t xml:space="preserve"> </w:t>
      </w:r>
      <w:r>
        <w:t>и</w:t>
      </w:r>
      <w:r>
        <w:rPr>
          <w:spacing w:val="1"/>
        </w:rPr>
        <w:t xml:space="preserve"> </w:t>
      </w:r>
      <w:r>
        <w:t>мезомерный</w:t>
      </w:r>
      <w:r>
        <w:rPr>
          <w:spacing w:val="2"/>
        </w:rPr>
        <w:t xml:space="preserve"> </w:t>
      </w:r>
      <w:r>
        <w:t>эффекты).</w:t>
      </w:r>
    </w:p>
    <w:p w14:paraId="1A08E871" w14:textId="77777777" w:rsidR="00733630" w:rsidRDefault="00632EAB">
      <w:pPr>
        <w:pStyle w:val="a3"/>
        <w:spacing w:before="3" w:line="360" w:lineRule="auto"/>
        <w:ind w:right="710"/>
      </w:pPr>
      <w:r>
        <w:t>Представление о классификации органических веществ. Понятие</w:t>
      </w:r>
      <w:r>
        <w:rPr>
          <w:spacing w:val="1"/>
        </w:rPr>
        <w:t xml:space="preserve"> </w:t>
      </w:r>
      <w:r>
        <w:t>о функциональной</w:t>
      </w:r>
      <w:r>
        <w:rPr>
          <w:spacing w:val="1"/>
        </w:rPr>
        <w:t xml:space="preserve"> </w:t>
      </w:r>
      <w:r>
        <w:t>группе.</w:t>
      </w:r>
      <w:r>
        <w:rPr>
          <w:spacing w:val="1"/>
        </w:rPr>
        <w:t xml:space="preserve"> </w:t>
      </w:r>
      <w:r>
        <w:t>Гомология.</w:t>
      </w:r>
      <w:r>
        <w:rPr>
          <w:spacing w:val="1"/>
        </w:rPr>
        <w:t xml:space="preserve"> </w:t>
      </w:r>
      <w:r>
        <w:t>Гомологические</w:t>
      </w:r>
      <w:r>
        <w:rPr>
          <w:spacing w:val="1"/>
        </w:rPr>
        <w:t xml:space="preserve"> </w:t>
      </w:r>
      <w:r>
        <w:t>ряды.</w:t>
      </w:r>
      <w:r>
        <w:rPr>
          <w:spacing w:val="1"/>
        </w:rPr>
        <w:t xml:space="preserve"> </w:t>
      </w:r>
      <w:r>
        <w:t>Систематическая</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3"/>
        </w:rPr>
        <w:t xml:space="preserve"> </w:t>
      </w:r>
      <w:r>
        <w:t>(IUPAC)</w:t>
      </w:r>
      <w:r>
        <w:rPr>
          <w:spacing w:val="2"/>
        </w:rPr>
        <w:t xml:space="preserve"> </w:t>
      </w:r>
      <w:r>
        <w:t>и</w:t>
      </w:r>
      <w:r>
        <w:rPr>
          <w:spacing w:val="2"/>
        </w:rPr>
        <w:t xml:space="preserve"> </w:t>
      </w:r>
      <w:r>
        <w:t>тривиальные</w:t>
      </w:r>
      <w:r>
        <w:rPr>
          <w:spacing w:val="-4"/>
        </w:rPr>
        <w:t xml:space="preserve"> </w:t>
      </w:r>
      <w:r>
        <w:t>названия</w:t>
      </w:r>
      <w:r>
        <w:rPr>
          <w:spacing w:val="-4"/>
        </w:rPr>
        <w:t xml:space="preserve"> </w:t>
      </w:r>
      <w:r>
        <w:t>отдельных</w:t>
      </w:r>
      <w:r>
        <w:rPr>
          <w:spacing w:val="-3"/>
        </w:rPr>
        <w:t xml:space="preserve"> </w:t>
      </w:r>
      <w:r>
        <w:t>представителей.</w:t>
      </w:r>
    </w:p>
    <w:p w14:paraId="62CA08B9" w14:textId="77777777" w:rsidR="00733630" w:rsidRDefault="00632EAB">
      <w:pPr>
        <w:pStyle w:val="a3"/>
        <w:spacing w:line="362" w:lineRule="auto"/>
        <w:ind w:right="700"/>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w:t>
      </w:r>
      <w:r>
        <w:rPr>
          <w:spacing w:val="1"/>
        </w:rPr>
        <w:t xml:space="preserve"> </w:t>
      </w:r>
      <w:r>
        <w:t>восстановительные реакции</w:t>
      </w:r>
      <w:r>
        <w:rPr>
          <w:spacing w:val="-2"/>
        </w:rPr>
        <w:t xml:space="preserve"> </w:t>
      </w:r>
      <w:r>
        <w:t>в</w:t>
      </w:r>
      <w:r>
        <w:rPr>
          <w:spacing w:val="-6"/>
        </w:rPr>
        <w:t xml:space="preserve"> </w:t>
      </w:r>
      <w:r>
        <w:t>органической</w:t>
      </w:r>
      <w:r>
        <w:rPr>
          <w:spacing w:val="3"/>
        </w:rPr>
        <w:t xml:space="preserve"> </w:t>
      </w:r>
      <w:r>
        <w:t>химии.</w:t>
      </w:r>
    </w:p>
    <w:p w14:paraId="7BBD7A98" w14:textId="77777777" w:rsidR="00733630" w:rsidRDefault="00632EAB">
      <w:pPr>
        <w:pStyle w:val="a3"/>
        <w:spacing w:line="360" w:lineRule="auto"/>
        <w:ind w:right="700"/>
      </w:pPr>
      <w:r>
        <w:rPr>
          <w:u w:val="thick"/>
        </w:rPr>
        <w:t>Экспериментальные</w:t>
      </w:r>
      <w:r>
        <w:rPr>
          <w:spacing w:val="1"/>
          <w:u w:val="thick"/>
        </w:rPr>
        <w:t xml:space="preserve"> </w:t>
      </w:r>
      <w:r>
        <w:rPr>
          <w:u w:val="thick"/>
        </w:rPr>
        <w:t>методы</w:t>
      </w:r>
      <w:r>
        <w:rPr>
          <w:spacing w:val="1"/>
          <w:u w:val="thick"/>
        </w:rPr>
        <w:t xml:space="preserve"> </w:t>
      </w:r>
      <w:r>
        <w:rPr>
          <w:u w:val="thick"/>
        </w:rPr>
        <w:t>изучения</w:t>
      </w:r>
      <w:r>
        <w:rPr>
          <w:spacing w:val="1"/>
          <w:u w:val="thick"/>
        </w:rPr>
        <w:t xml:space="preserve"> </w:t>
      </w:r>
      <w:r>
        <w:rPr>
          <w:u w:val="thick"/>
        </w:rPr>
        <w:t>веществ</w:t>
      </w:r>
      <w:r>
        <w:rPr>
          <w:spacing w:val="1"/>
          <w:u w:val="thick"/>
        </w:rPr>
        <w:t xml:space="preserve"> </w:t>
      </w:r>
      <w:r>
        <w:rPr>
          <w:u w:val="thick"/>
        </w:rPr>
        <w:t>и</w:t>
      </w:r>
      <w:r>
        <w:rPr>
          <w:spacing w:val="1"/>
          <w:u w:val="thick"/>
        </w:rPr>
        <w:t xml:space="preserve"> </w:t>
      </w:r>
      <w:r>
        <w:rPr>
          <w:u w:val="thick"/>
        </w:rPr>
        <w:t>их</w:t>
      </w:r>
      <w:r>
        <w:rPr>
          <w:spacing w:val="1"/>
          <w:u w:val="thick"/>
        </w:rPr>
        <w:t xml:space="preserve"> </w:t>
      </w:r>
      <w:r>
        <w:rPr>
          <w:u w:val="thick"/>
        </w:rP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опыты</w:t>
      </w:r>
      <w:r>
        <w:rPr>
          <w:spacing w:val="1"/>
        </w:rPr>
        <w:t xml:space="preserve"> </w:t>
      </w:r>
      <w:r>
        <w:t>по</w:t>
      </w:r>
      <w:r>
        <w:rPr>
          <w:spacing w:val="1"/>
        </w:rPr>
        <w:t xml:space="preserve"> </w:t>
      </w:r>
      <w:r>
        <w:t>превращению</w:t>
      </w:r>
      <w:r>
        <w:rPr>
          <w:spacing w:val="1"/>
        </w:rPr>
        <w:t xml:space="preserve"> </w:t>
      </w:r>
      <w:r>
        <w:t>органических веществ при нагревании (плавление, обугливание и горение), конструирование</w:t>
      </w:r>
      <w:r>
        <w:rPr>
          <w:spacing w:val="1"/>
        </w:rPr>
        <w:t xml:space="preserve"> </w:t>
      </w:r>
      <w:r>
        <w:t>моделей</w:t>
      </w:r>
      <w:r>
        <w:rPr>
          <w:spacing w:val="-3"/>
        </w:rPr>
        <w:t xml:space="preserve"> </w:t>
      </w:r>
      <w:r>
        <w:t>молекул</w:t>
      </w:r>
      <w:r>
        <w:rPr>
          <w:spacing w:val="2"/>
        </w:rPr>
        <w:t xml:space="preserve"> </w:t>
      </w:r>
      <w:r>
        <w:t>органических</w:t>
      </w:r>
      <w:r>
        <w:rPr>
          <w:spacing w:val="-3"/>
        </w:rPr>
        <w:t xml:space="preserve"> </w:t>
      </w:r>
      <w:r>
        <w:t>веществ.</w:t>
      </w:r>
    </w:p>
    <w:p w14:paraId="2F150DCF" w14:textId="77777777" w:rsidR="00733630" w:rsidRDefault="00632EAB">
      <w:pPr>
        <w:pStyle w:val="a3"/>
        <w:ind w:left="1048" w:firstLine="0"/>
        <w:jc w:val="left"/>
      </w:pPr>
      <w:r>
        <w:t>Углеводороды.</w:t>
      </w:r>
    </w:p>
    <w:p w14:paraId="55BF89F3" w14:textId="77777777" w:rsidR="00733630" w:rsidRDefault="00632EAB">
      <w:pPr>
        <w:pStyle w:val="a3"/>
        <w:spacing w:before="131" w:line="357" w:lineRule="auto"/>
        <w:ind w:right="702"/>
      </w:pPr>
      <w:r>
        <w:t>Алканы.</w:t>
      </w:r>
      <w:r>
        <w:rPr>
          <w:spacing w:val="1"/>
        </w:rPr>
        <w:t xml:space="preserve"> </w:t>
      </w:r>
      <w:r>
        <w:t>Гомологический ряд</w:t>
      </w:r>
      <w:r>
        <w:rPr>
          <w:spacing w:val="1"/>
        </w:rPr>
        <w:t xml:space="preserve"> </w:t>
      </w:r>
      <w:r>
        <w:t>алканов, 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алканов,</w:t>
      </w:r>
      <w:r>
        <w:rPr>
          <w:spacing w:val="1"/>
        </w:rPr>
        <w:t xml:space="preserve"> </w:t>
      </w:r>
      <w:r>
        <w:t>sp</w:t>
      </w:r>
      <w:r>
        <w:rPr>
          <w:position w:val="8"/>
          <w:sz w:val="16"/>
        </w:rPr>
        <w:t>3</w:t>
      </w:r>
      <w:r>
        <w:t>-гибридизация</w:t>
      </w:r>
      <w:r>
        <w:rPr>
          <w:spacing w:val="1"/>
        </w:rPr>
        <w:t xml:space="preserve"> </w:t>
      </w:r>
      <w:r>
        <w:t>атомных</w:t>
      </w:r>
      <w:r>
        <w:rPr>
          <w:spacing w:val="1"/>
        </w:rPr>
        <w:t xml:space="preserve"> </w:t>
      </w:r>
      <w:r>
        <w:t>орбиталей</w:t>
      </w:r>
      <w:r>
        <w:rPr>
          <w:spacing w:val="2"/>
        </w:rPr>
        <w:t xml:space="preserve"> </w:t>
      </w:r>
      <w:r>
        <w:t>углерода,</w:t>
      </w:r>
      <w:r>
        <w:rPr>
          <w:spacing w:val="4"/>
        </w:rPr>
        <w:t xml:space="preserve"> </w:t>
      </w:r>
      <w:r>
        <w:t>σ-связь.</w:t>
      </w:r>
      <w:r>
        <w:rPr>
          <w:spacing w:val="-2"/>
        </w:rPr>
        <w:t xml:space="preserve"> </w:t>
      </w:r>
      <w:r>
        <w:t>Физические</w:t>
      </w:r>
      <w:r>
        <w:rPr>
          <w:spacing w:val="1"/>
        </w:rPr>
        <w:t xml:space="preserve"> </w:t>
      </w:r>
      <w:r>
        <w:t>свойства</w:t>
      </w:r>
      <w:r>
        <w:rPr>
          <w:spacing w:val="1"/>
        </w:rPr>
        <w:t xml:space="preserve"> </w:t>
      </w:r>
      <w:r>
        <w:t>алканов.</w:t>
      </w:r>
    </w:p>
    <w:p w14:paraId="301C219F" w14:textId="77777777" w:rsidR="00733630" w:rsidRDefault="00632EAB">
      <w:pPr>
        <w:pStyle w:val="a3"/>
        <w:spacing w:before="5" w:line="360" w:lineRule="auto"/>
        <w:ind w:right="713"/>
      </w:pPr>
      <w:r>
        <w:t>Химические</w:t>
      </w:r>
      <w:r>
        <w:rPr>
          <w:spacing w:val="1"/>
        </w:rPr>
        <w:t xml:space="preserve"> </w:t>
      </w:r>
      <w:r>
        <w:t>свойства</w:t>
      </w:r>
      <w:r>
        <w:rPr>
          <w:spacing w:val="1"/>
        </w:rPr>
        <w:t xml:space="preserve"> </w:t>
      </w:r>
      <w:r>
        <w:t>алканов:</w:t>
      </w:r>
      <w:r>
        <w:rPr>
          <w:spacing w:val="1"/>
        </w:rPr>
        <w:t xml:space="preserve"> </w:t>
      </w:r>
      <w:r>
        <w:t>реакции</w:t>
      </w:r>
      <w:r>
        <w:rPr>
          <w:spacing w:val="1"/>
        </w:rPr>
        <w:t xml:space="preserve"> </w:t>
      </w:r>
      <w:r>
        <w:t>замещения,</w:t>
      </w:r>
      <w:r>
        <w:rPr>
          <w:spacing w:val="1"/>
        </w:rPr>
        <w:t xml:space="preserve"> </w:t>
      </w:r>
      <w:r>
        <w:t>изомеризации,</w:t>
      </w:r>
      <w:r>
        <w:rPr>
          <w:spacing w:val="1"/>
        </w:rPr>
        <w:t xml:space="preserve"> </w:t>
      </w:r>
      <w:r>
        <w:t>дегидрирования,</w:t>
      </w:r>
      <w:r>
        <w:rPr>
          <w:spacing w:val="1"/>
        </w:rPr>
        <w:t xml:space="preserve"> </w:t>
      </w:r>
      <w:r>
        <w:t>циклизации,</w:t>
      </w:r>
      <w:r>
        <w:rPr>
          <w:spacing w:val="-2"/>
        </w:rPr>
        <w:t xml:space="preserve"> </w:t>
      </w:r>
      <w:r>
        <w:t>пиролиза,</w:t>
      </w:r>
      <w:r>
        <w:rPr>
          <w:spacing w:val="4"/>
        </w:rPr>
        <w:t xml:space="preserve"> </w:t>
      </w:r>
      <w:r>
        <w:t>крекинга,</w:t>
      </w:r>
      <w:r>
        <w:rPr>
          <w:spacing w:val="-1"/>
        </w:rPr>
        <w:t xml:space="preserve"> </w:t>
      </w:r>
      <w:r>
        <w:t>горения.</w:t>
      </w:r>
    </w:p>
    <w:p w14:paraId="42428B48" w14:textId="77777777" w:rsidR="00733630" w:rsidRDefault="00632EAB">
      <w:pPr>
        <w:pStyle w:val="a3"/>
        <w:spacing w:line="274" w:lineRule="exact"/>
        <w:ind w:left="1048" w:firstLine="0"/>
      </w:pPr>
      <w:r>
        <w:t>Нахождение</w:t>
      </w:r>
      <w:r>
        <w:rPr>
          <w:spacing w:val="-3"/>
        </w:rPr>
        <w:t xml:space="preserve"> </w:t>
      </w:r>
      <w:r>
        <w:t>в</w:t>
      </w:r>
      <w:r>
        <w:rPr>
          <w:spacing w:val="-5"/>
        </w:rPr>
        <w:t xml:space="preserve"> </w:t>
      </w:r>
      <w:r>
        <w:t>природе. Способы</w:t>
      </w:r>
      <w:r>
        <w:rPr>
          <w:spacing w:val="-5"/>
        </w:rPr>
        <w:t xml:space="preserve"> </w:t>
      </w:r>
      <w:r>
        <w:t>получения</w:t>
      </w:r>
      <w:r>
        <w:rPr>
          <w:spacing w:val="-1"/>
        </w:rPr>
        <w:t xml:space="preserve"> </w:t>
      </w:r>
      <w:r>
        <w:t>и</w:t>
      </w:r>
      <w:r>
        <w:rPr>
          <w:spacing w:val="-6"/>
        </w:rPr>
        <w:t xml:space="preserve"> </w:t>
      </w:r>
      <w:r>
        <w:t>применение</w:t>
      </w:r>
      <w:r>
        <w:rPr>
          <w:spacing w:val="-8"/>
        </w:rPr>
        <w:t xml:space="preserve"> </w:t>
      </w:r>
      <w:r>
        <w:t>алканов.</w:t>
      </w:r>
    </w:p>
    <w:p w14:paraId="0DE61DAE" w14:textId="77777777" w:rsidR="00733630" w:rsidRDefault="00632EAB">
      <w:pPr>
        <w:pStyle w:val="a3"/>
        <w:spacing w:before="136" w:line="362" w:lineRule="auto"/>
        <w:ind w:right="710"/>
      </w:pPr>
      <w:r>
        <w:t>Циклоалканы.</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Особенности</w:t>
      </w:r>
      <w:r>
        <w:rPr>
          <w:spacing w:val="1"/>
        </w:rPr>
        <w:t xml:space="preserve"> </w:t>
      </w:r>
      <w:r>
        <w:t>строения и</w:t>
      </w:r>
      <w:r>
        <w:rPr>
          <w:spacing w:val="1"/>
        </w:rPr>
        <w:t xml:space="preserve"> </w:t>
      </w:r>
      <w:r>
        <w:t>химических</w:t>
      </w:r>
      <w:r>
        <w:rPr>
          <w:spacing w:val="-9"/>
        </w:rPr>
        <w:t xml:space="preserve"> </w:t>
      </w:r>
      <w:r>
        <w:t>свойств</w:t>
      </w:r>
      <w:r>
        <w:rPr>
          <w:spacing w:val="-6"/>
        </w:rPr>
        <w:t xml:space="preserve"> </w:t>
      </w:r>
      <w:r>
        <w:t>малых</w:t>
      </w:r>
      <w:r>
        <w:rPr>
          <w:spacing w:val="-9"/>
        </w:rPr>
        <w:t xml:space="preserve"> </w:t>
      </w:r>
      <w:r>
        <w:t>(циклопропан,</w:t>
      </w:r>
      <w:r>
        <w:rPr>
          <w:spacing w:val="-6"/>
        </w:rPr>
        <w:t xml:space="preserve"> </w:t>
      </w:r>
      <w:r>
        <w:t>циклобутан)</w:t>
      </w:r>
      <w:r>
        <w:rPr>
          <w:spacing w:val="-4"/>
        </w:rPr>
        <w:t xml:space="preserve"> </w:t>
      </w:r>
      <w:r>
        <w:t>и</w:t>
      </w:r>
      <w:r>
        <w:rPr>
          <w:spacing w:val="-7"/>
        </w:rPr>
        <w:t xml:space="preserve"> </w:t>
      </w:r>
      <w:r>
        <w:t>обычных</w:t>
      </w:r>
      <w:r>
        <w:rPr>
          <w:spacing w:val="-9"/>
        </w:rPr>
        <w:t xml:space="preserve"> </w:t>
      </w:r>
      <w:r>
        <w:t>(циклопентан,</w:t>
      </w:r>
      <w:r>
        <w:rPr>
          <w:spacing w:val="-7"/>
        </w:rPr>
        <w:t xml:space="preserve"> </w:t>
      </w:r>
      <w:r>
        <w:t>циклогексан)</w:t>
      </w:r>
      <w:r>
        <w:rPr>
          <w:spacing w:val="-57"/>
        </w:rPr>
        <w:t xml:space="preserve"> </w:t>
      </w:r>
      <w:r>
        <w:t>циклоалканов.</w:t>
      </w:r>
      <w:r>
        <w:rPr>
          <w:spacing w:val="3"/>
        </w:rPr>
        <w:t xml:space="preserve"> </w:t>
      </w:r>
      <w:r>
        <w:t>Способы</w:t>
      </w:r>
      <w:r>
        <w:rPr>
          <w:spacing w:val="1"/>
        </w:rPr>
        <w:t xml:space="preserve"> </w:t>
      </w:r>
      <w:r>
        <w:t>получения</w:t>
      </w:r>
      <w:r>
        <w:rPr>
          <w:spacing w:val="2"/>
        </w:rPr>
        <w:t xml:space="preserve"> </w:t>
      </w:r>
      <w:r>
        <w:t>и</w:t>
      </w:r>
      <w:r>
        <w:rPr>
          <w:spacing w:val="2"/>
        </w:rPr>
        <w:t xml:space="preserve"> </w:t>
      </w:r>
      <w:r>
        <w:t>применение циклоалканов.</w:t>
      </w:r>
    </w:p>
    <w:p w14:paraId="500D4B7D" w14:textId="77777777" w:rsidR="00733630" w:rsidRDefault="00632EAB">
      <w:pPr>
        <w:pStyle w:val="a3"/>
        <w:spacing w:line="270" w:lineRule="exact"/>
        <w:ind w:left="1048" w:firstLine="0"/>
      </w:pPr>
      <w:r>
        <w:t>Алкены.</w:t>
      </w:r>
      <w:r>
        <w:rPr>
          <w:spacing w:val="28"/>
        </w:rPr>
        <w:t xml:space="preserve"> </w:t>
      </w:r>
      <w:r>
        <w:t>Гомологический</w:t>
      </w:r>
      <w:r>
        <w:rPr>
          <w:spacing w:val="31"/>
        </w:rPr>
        <w:t xml:space="preserve"> </w:t>
      </w:r>
      <w:r>
        <w:t>ряд</w:t>
      </w:r>
      <w:r>
        <w:rPr>
          <w:spacing w:val="23"/>
        </w:rPr>
        <w:t xml:space="preserve"> </w:t>
      </w:r>
      <w:r>
        <w:t>алкенов,</w:t>
      </w:r>
      <w:r>
        <w:rPr>
          <w:spacing w:val="29"/>
        </w:rPr>
        <w:t xml:space="preserve"> </w:t>
      </w:r>
      <w:r>
        <w:t>общая</w:t>
      </w:r>
      <w:r>
        <w:rPr>
          <w:spacing w:val="25"/>
        </w:rPr>
        <w:t xml:space="preserve"> </w:t>
      </w:r>
      <w:r>
        <w:t>формула,</w:t>
      </w:r>
      <w:r>
        <w:rPr>
          <w:spacing w:val="32"/>
        </w:rPr>
        <w:t xml:space="preserve"> </w:t>
      </w:r>
      <w:r>
        <w:t>номенклатура.</w:t>
      </w:r>
      <w:r>
        <w:rPr>
          <w:spacing w:val="32"/>
        </w:rPr>
        <w:t xml:space="preserve"> </w:t>
      </w:r>
      <w:r>
        <w:t>Электронное</w:t>
      </w:r>
      <w:r>
        <w:rPr>
          <w:spacing w:val="26"/>
        </w:rPr>
        <w:t xml:space="preserve"> </w:t>
      </w:r>
      <w:r>
        <w:t>и</w:t>
      </w:r>
    </w:p>
    <w:p w14:paraId="2915EBDA" w14:textId="77777777" w:rsidR="00733630" w:rsidRDefault="00733630">
      <w:pPr>
        <w:spacing w:line="270" w:lineRule="exact"/>
        <w:sectPr w:rsidR="00733630">
          <w:pgSz w:w="11910" w:h="16840"/>
          <w:pgMar w:top="620" w:right="140" w:bottom="1140" w:left="940" w:header="0" w:footer="870" w:gutter="0"/>
          <w:cols w:space="720"/>
        </w:sectPr>
      </w:pPr>
    </w:p>
    <w:p w14:paraId="4905E42F" w14:textId="77777777" w:rsidR="00733630" w:rsidRDefault="00632EAB">
      <w:pPr>
        <w:pStyle w:val="a3"/>
        <w:spacing w:before="59" w:line="360" w:lineRule="auto"/>
        <w:ind w:right="702" w:firstLine="0"/>
      </w:pPr>
      <w:r>
        <w:t>пространственное строение молекул алкенов, sp</w:t>
      </w:r>
      <w:r>
        <w:rPr>
          <w:position w:val="8"/>
          <w:sz w:val="16"/>
        </w:rPr>
        <w:t>2</w:t>
      </w:r>
      <w:r>
        <w:t>-гибридизация атомных орбиталей углерода,</w:t>
      </w:r>
      <w:r>
        <w:rPr>
          <w:spacing w:val="1"/>
        </w:rPr>
        <w:t xml:space="preserve"> </w:t>
      </w:r>
      <w:r>
        <w:t>σ-</w:t>
      </w:r>
      <w:r>
        <w:rPr>
          <w:spacing w:val="1"/>
        </w:rPr>
        <w:t xml:space="preserve"> </w:t>
      </w:r>
      <w:r>
        <w:t>и</w:t>
      </w:r>
      <w:r>
        <w:rPr>
          <w:spacing w:val="1"/>
        </w:rPr>
        <w:t xml:space="preserve"> </w:t>
      </w:r>
      <w:r>
        <w:t>π-связи.</w:t>
      </w:r>
      <w:r>
        <w:rPr>
          <w:spacing w:val="1"/>
        </w:rPr>
        <w:t xml:space="preserve"> </w:t>
      </w:r>
      <w:r>
        <w:t>Структурная и</w:t>
      </w:r>
      <w:r>
        <w:rPr>
          <w:spacing w:val="1"/>
        </w:rPr>
        <w:t xml:space="preserve"> </w:t>
      </w:r>
      <w:r>
        <w:t>геометрическая</w:t>
      </w:r>
      <w:r>
        <w:rPr>
          <w:spacing w:val="1"/>
        </w:rPr>
        <w:t xml:space="preserve"> </w:t>
      </w:r>
      <w:r>
        <w:t>(цис-транс-) изомерия.</w:t>
      </w:r>
      <w:r>
        <w:rPr>
          <w:spacing w:val="1"/>
        </w:rPr>
        <w:t xml:space="preserve"> </w:t>
      </w:r>
      <w:r>
        <w:t>Физические свойства</w:t>
      </w:r>
      <w:r>
        <w:rPr>
          <w:spacing w:val="1"/>
        </w:rPr>
        <w:t xml:space="preserve"> </w:t>
      </w:r>
      <w:r>
        <w:t>алкенов.</w:t>
      </w:r>
    </w:p>
    <w:p w14:paraId="020FBEB0" w14:textId="77777777" w:rsidR="00733630" w:rsidRDefault="00632EAB">
      <w:pPr>
        <w:pStyle w:val="a3"/>
        <w:spacing w:line="362" w:lineRule="auto"/>
        <w:ind w:right="698"/>
      </w:pPr>
      <w:r>
        <w:t>Химические свойства: реакции присоединения, замещения в α-положение</w:t>
      </w:r>
      <w:r>
        <w:rPr>
          <w:spacing w:val="1"/>
        </w:rPr>
        <w:t xml:space="preserve"> </w:t>
      </w:r>
      <w:r>
        <w:t>при двойной</w:t>
      </w:r>
      <w:r>
        <w:rPr>
          <w:spacing w:val="-57"/>
        </w:rPr>
        <w:t xml:space="preserve"> </w:t>
      </w:r>
      <w:r>
        <w:rPr>
          <w:spacing w:val="-1"/>
        </w:rPr>
        <w:t>связи,</w:t>
      </w:r>
      <w:r>
        <w:rPr>
          <w:spacing w:val="-12"/>
        </w:rPr>
        <w:t xml:space="preserve"> </w:t>
      </w:r>
      <w:r>
        <w:rPr>
          <w:spacing w:val="-1"/>
        </w:rPr>
        <w:t>полимеризации</w:t>
      </w:r>
      <w:r>
        <w:rPr>
          <w:spacing w:val="-14"/>
        </w:rPr>
        <w:t xml:space="preserve"> </w:t>
      </w:r>
      <w:r>
        <w:rPr>
          <w:spacing w:val="-1"/>
        </w:rPr>
        <w:t>и</w:t>
      </w:r>
      <w:r>
        <w:rPr>
          <w:spacing w:val="-13"/>
        </w:rPr>
        <w:t xml:space="preserve"> </w:t>
      </w:r>
      <w:r>
        <w:rPr>
          <w:spacing w:val="-1"/>
        </w:rPr>
        <w:t>окисления.</w:t>
      </w:r>
      <w:r>
        <w:rPr>
          <w:spacing w:val="-8"/>
        </w:rPr>
        <w:t xml:space="preserve"> </w:t>
      </w:r>
      <w:r>
        <w:rPr>
          <w:spacing w:val="-1"/>
        </w:rPr>
        <w:t>Правило</w:t>
      </w:r>
      <w:r>
        <w:rPr>
          <w:spacing w:val="-10"/>
        </w:rPr>
        <w:t xml:space="preserve"> </w:t>
      </w:r>
      <w:r>
        <w:t>Марковникова.</w:t>
      </w:r>
      <w:r>
        <w:rPr>
          <w:spacing w:val="-11"/>
        </w:rPr>
        <w:t xml:space="preserve"> </w:t>
      </w:r>
      <w:r>
        <w:t>Качественные</w:t>
      </w:r>
      <w:r>
        <w:rPr>
          <w:spacing w:val="-11"/>
        </w:rPr>
        <w:t xml:space="preserve"> </w:t>
      </w:r>
      <w:r>
        <w:t>реакции</w:t>
      </w:r>
      <w:r>
        <w:rPr>
          <w:spacing w:val="-13"/>
        </w:rPr>
        <w:t xml:space="preserve"> </w:t>
      </w:r>
      <w:r>
        <w:t>на</w:t>
      </w:r>
      <w:r>
        <w:rPr>
          <w:spacing w:val="-14"/>
        </w:rPr>
        <w:t xml:space="preserve"> </w:t>
      </w:r>
      <w:r>
        <w:t>двойную</w:t>
      </w:r>
      <w:r>
        <w:rPr>
          <w:spacing w:val="1"/>
        </w:rPr>
        <w:t xml:space="preserve"> </w:t>
      </w:r>
      <w:r>
        <w:t>связь.</w:t>
      </w:r>
    </w:p>
    <w:p w14:paraId="311310B9" w14:textId="77777777" w:rsidR="00733630" w:rsidRDefault="00632EAB">
      <w:pPr>
        <w:pStyle w:val="a3"/>
        <w:spacing w:line="266" w:lineRule="exact"/>
        <w:ind w:left="1048" w:firstLine="0"/>
      </w:pPr>
      <w:r>
        <w:t>Способы</w:t>
      </w:r>
      <w:r>
        <w:rPr>
          <w:spacing w:val="-2"/>
        </w:rPr>
        <w:t xml:space="preserve"> </w:t>
      </w:r>
      <w:r>
        <w:t>получения</w:t>
      </w:r>
      <w:r>
        <w:rPr>
          <w:spacing w:val="-1"/>
        </w:rPr>
        <w:t xml:space="preserve"> </w:t>
      </w:r>
      <w:r>
        <w:t>и</w:t>
      </w:r>
      <w:r>
        <w:rPr>
          <w:spacing w:val="-1"/>
        </w:rPr>
        <w:t xml:space="preserve"> </w:t>
      </w:r>
      <w:r>
        <w:t>применение</w:t>
      </w:r>
      <w:r>
        <w:rPr>
          <w:spacing w:val="-3"/>
        </w:rPr>
        <w:t xml:space="preserve"> </w:t>
      </w:r>
      <w:r>
        <w:t>алкенов.</w:t>
      </w:r>
    </w:p>
    <w:p w14:paraId="4375582F" w14:textId="77777777" w:rsidR="00733630" w:rsidRDefault="00632EAB">
      <w:pPr>
        <w:pStyle w:val="a3"/>
        <w:spacing w:before="137" w:line="362" w:lineRule="auto"/>
        <w:ind w:right="703"/>
      </w:pPr>
      <w:r>
        <w:t>Алкадиены. Классификация алкадиенов (сопряжённые, изолированные). Особенности</w:t>
      </w:r>
      <w:r>
        <w:rPr>
          <w:spacing w:val="1"/>
        </w:rPr>
        <w:t xml:space="preserve"> </w:t>
      </w:r>
      <w:r>
        <w:t>электронного строения и химических свойств сопряжённых диенов, 1,2- и 1,4-присоединение.</w:t>
      </w:r>
      <w:r>
        <w:rPr>
          <w:spacing w:val="1"/>
        </w:rPr>
        <w:t xml:space="preserve"> </w:t>
      </w:r>
      <w:r>
        <w:t>Полимеризация</w:t>
      </w:r>
      <w:r>
        <w:rPr>
          <w:spacing w:val="-5"/>
        </w:rPr>
        <w:t xml:space="preserve"> </w:t>
      </w:r>
      <w:r>
        <w:t>сопряжённых</w:t>
      </w:r>
      <w:r>
        <w:rPr>
          <w:spacing w:val="-4"/>
        </w:rPr>
        <w:t xml:space="preserve"> </w:t>
      </w:r>
      <w:r>
        <w:t>диенов.</w:t>
      </w:r>
      <w:r>
        <w:rPr>
          <w:spacing w:val="-2"/>
        </w:rPr>
        <w:t xml:space="preserve"> </w:t>
      </w:r>
      <w:r>
        <w:t>Способы</w:t>
      </w:r>
      <w:r>
        <w:rPr>
          <w:spacing w:val="-3"/>
        </w:rPr>
        <w:t xml:space="preserve"> </w:t>
      </w:r>
      <w:r>
        <w:t>получения</w:t>
      </w:r>
      <w:r>
        <w:rPr>
          <w:spacing w:val="1"/>
        </w:rPr>
        <w:t xml:space="preserve"> </w:t>
      </w:r>
      <w:r>
        <w:t>и</w:t>
      </w:r>
      <w:r>
        <w:rPr>
          <w:spacing w:val="1"/>
        </w:rPr>
        <w:t xml:space="preserve"> </w:t>
      </w:r>
      <w:r>
        <w:t>применение</w:t>
      </w:r>
      <w:r>
        <w:rPr>
          <w:spacing w:val="-5"/>
        </w:rPr>
        <w:t xml:space="preserve"> </w:t>
      </w:r>
      <w:r>
        <w:t>алкадиенов.</w:t>
      </w:r>
    </w:p>
    <w:p w14:paraId="07C4DECA" w14:textId="77777777" w:rsidR="00733630" w:rsidRDefault="00632EAB">
      <w:pPr>
        <w:pStyle w:val="a3"/>
        <w:spacing w:line="362" w:lineRule="auto"/>
        <w:ind w:right="702"/>
      </w:pPr>
      <w:r>
        <w:t>Алкины. Гомологический ряд алкинов, общая формула, номенклатура</w:t>
      </w:r>
      <w:r>
        <w:rPr>
          <w:spacing w:val="1"/>
        </w:rPr>
        <w:t xml:space="preserve"> </w:t>
      </w:r>
      <w:r>
        <w:t>и 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алкинов,</w:t>
      </w:r>
      <w:r>
        <w:rPr>
          <w:spacing w:val="1"/>
        </w:rPr>
        <w:t xml:space="preserve"> </w:t>
      </w:r>
      <w:r>
        <w:t>sp-гибридизация</w:t>
      </w:r>
      <w:r>
        <w:rPr>
          <w:spacing w:val="1"/>
        </w:rPr>
        <w:t xml:space="preserve"> </w:t>
      </w:r>
      <w:r>
        <w:t>атомных</w:t>
      </w:r>
      <w:r>
        <w:rPr>
          <w:spacing w:val="1"/>
        </w:rPr>
        <w:t xml:space="preserve"> </w:t>
      </w:r>
      <w:r>
        <w:t>орбиталей</w:t>
      </w:r>
      <w:r>
        <w:rPr>
          <w:spacing w:val="2"/>
        </w:rPr>
        <w:t xml:space="preserve"> </w:t>
      </w:r>
      <w:r>
        <w:t>углерода.</w:t>
      </w:r>
      <w:r>
        <w:rPr>
          <w:spacing w:val="-1"/>
        </w:rPr>
        <w:t xml:space="preserve"> </w:t>
      </w:r>
      <w:r>
        <w:t>Физические</w:t>
      </w:r>
      <w:r>
        <w:rPr>
          <w:spacing w:val="1"/>
        </w:rPr>
        <w:t xml:space="preserve"> </w:t>
      </w:r>
      <w:r>
        <w:t>свойства алкинов.</w:t>
      </w:r>
    </w:p>
    <w:p w14:paraId="26A3AB73" w14:textId="77777777" w:rsidR="00733630" w:rsidRDefault="00632EAB">
      <w:pPr>
        <w:pStyle w:val="a3"/>
        <w:spacing w:line="360" w:lineRule="auto"/>
        <w:ind w:right="699"/>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димеризации</w:t>
      </w:r>
      <w:r>
        <w:rPr>
          <w:spacing w:val="1"/>
        </w:rPr>
        <w:t xml:space="preserve"> </w:t>
      </w:r>
      <w:r>
        <w:t>и</w:t>
      </w:r>
      <w:r>
        <w:rPr>
          <w:spacing w:val="1"/>
        </w:rPr>
        <w:t xml:space="preserve"> </w:t>
      </w:r>
      <w:r>
        <w:t>тримеризации,</w:t>
      </w:r>
      <w:r>
        <w:rPr>
          <w:spacing w:val="1"/>
        </w:rPr>
        <w:t xml:space="preserve"> </w:t>
      </w:r>
      <w:r>
        <w:t>окисления. Кислотные свойства алкинов, имеющих концевую тройную связь. Качественные</w:t>
      </w:r>
      <w:r>
        <w:rPr>
          <w:spacing w:val="1"/>
        </w:rPr>
        <w:t xml:space="preserve"> </w:t>
      </w:r>
      <w:r>
        <w:t>реакции</w:t>
      </w:r>
      <w:r>
        <w:rPr>
          <w:spacing w:val="2"/>
        </w:rPr>
        <w:t xml:space="preserve"> </w:t>
      </w:r>
      <w:r>
        <w:t>на</w:t>
      </w:r>
      <w:r>
        <w:rPr>
          <w:spacing w:val="1"/>
        </w:rPr>
        <w:t xml:space="preserve"> </w:t>
      </w:r>
      <w:r>
        <w:t>тройную связь.</w:t>
      </w:r>
    </w:p>
    <w:p w14:paraId="6FF519DD" w14:textId="77777777" w:rsidR="00733630" w:rsidRDefault="00632EAB">
      <w:pPr>
        <w:pStyle w:val="a3"/>
        <w:ind w:left="1048"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3"/>
        </w:rPr>
        <w:t xml:space="preserve"> </w:t>
      </w:r>
      <w:r>
        <w:t>алкинов.</w:t>
      </w:r>
    </w:p>
    <w:p w14:paraId="28EE313E" w14:textId="77777777" w:rsidR="00733630" w:rsidRDefault="00632EAB">
      <w:pPr>
        <w:pStyle w:val="a3"/>
        <w:spacing w:before="125" w:line="360" w:lineRule="auto"/>
        <w:ind w:right="712"/>
      </w:pPr>
      <w:r>
        <w:t>Ароматические углеводороды (арены). Гомологический ряд аренов, общая 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молекулы</w:t>
      </w:r>
      <w:r>
        <w:rPr>
          <w:spacing w:val="1"/>
        </w:rPr>
        <w:t xml:space="preserve"> </w:t>
      </w:r>
      <w:r>
        <w:t>бензола.</w:t>
      </w:r>
      <w:r>
        <w:rPr>
          <w:spacing w:val="1"/>
        </w:rPr>
        <w:t xml:space="preserve"> </w:t>
      </w:r>
      <w:r>
        <w:t>Физические свойства</w:t>
      </w:r>
      <w:r>
        <w:rPr>
          <w:spacing w:val="1"/>
        </w:rPr>
        <w:t xml:space="preserve"> </w:t>
      </w:r>
      <w:r>
        <w:t>аренов.</w:t>
      </w:r>
    </w:p>
    <w:p w14:paraId="54E3D809" w14:textId="77777777" w:rsidR="00733630" w:rsidRDefault="00632EAB">
      <w:pPr>
        <w:pStyle w:val="a3"/>
        <w:spacing w:before="2" w:line="360" w:lineRule="auto"/>
        <w:ind w:right="701"/>
      </w:pPr>
      <w:r>
        <w:rPr>
          <w:spacing w:val="-1"/>
        </w:rPr>
        <w:t xml:space="preserve">Химические свойства бензола и его гомологов: </w:t>
      </w:r>
      <w:r>
        <w:t>реакции замещения в бензольном кольце</w:t>
      </w:r>
      <w:r>
        <w:rPr>
          <w:spacing w:val="-57"/>
        </w:rPr>
        <w:t xml:space="preserve"> </w:t>
      </w:r>
      <w:r>
        <w:t>и</w:t>
      </w:r>
      <w:r>
        <w:rPr>
          <w:spacing w:val="1"/>
        </w:rPr>
        <w:t xml:space="preserve"> </w:t>
      </w:r>
      <w:r>
        <w:t>углеводородном</w:t>
      </w:r>
      <w:r>
        <w:rPr>
          <w:spacing w:val="1"/>
        </w:rPr>
        <w:t xml:space="preserve"> </w:t>
      </w:r>
      <w:r>
        <w:t>радикале,</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1"/>
        </w:rPr>
        <w:t xml:space="preserve"> </w:t>
      </w:r>
      <w:r>
        <w:t>гомологов</w:t>
      </w:r>
      <w:r>
        <w:rPr>
          <w:spacing w:val="1"/>
        </w:rPr>
        <w:t xml:space="preserve"> </w:t>
      </w:r>
      <w:r>
        <w:t>бензола.</w:t>
      </w:r>
      <w:r>
        <w:rPr>
          <w:spacing w:val="1"/>
        </w:rPr>
        <w:t xml:space="preserve"> </w:t>
      </w:r>
      <w:r>
        <w:t>Представление об ориентирующем действии заместителей в бензольном кольце на примере</w:t>
      </w:r>
      <w:r>
        <w:rPr>
          <w:spacing w:val="1"/>
        </w:rPr>
        <w:t xml:space="preserve"> </w:t>
      </w:r>
      <w:r>
        <w:t>алкильных</w:t>
      </w:r>
      <w:r>
        <w:rPr>
          <w:spacing w:val="1"/>
        </w:rPr>
        <w:t xml:space="preserve"> </w:t>
      </w:r>
      <w:r>
        <w:t>радикалов,</w:t>
      </w:r>
      <w:r>
        <w:rPr>
          <w:spacing w:val="1"/>
        </w:rPr>
        <w:t xml:space="preserve"> </w:t>
      </w:r>
      <w:r>
        <w:t>карбоксильной,</w:t>
      </w:r>
      <w:r>
        <w:rPr>
          <w:spacing w:val="1"/>
        </w:rPr>
        <w:t xml:space="preserve"> </w:t>
      </w:r>
      <w:r>
        <w:t>гидроксильной,</w:t>
      </w:r>
      <w:r>
        <w:rPr>
          <w:spacing w:val="1"/>
        </w:rPr>
        <w:t xml:space="preserve"> </w:t>
      </w:r>
      <w:r>
        <w:t>амино-</w:t>
      </w:r>
      <w:r>
        <w:rPr>
          <w:spacing w:val="1"/>
        </w:rPr>
        <w:t xml:space="preserve"> </w:t>
      </w:r>
      <w:r>
        <w:t>и</w:t>
      </w:r>
      <w:r>
        <w:rPr>
          <w:spacing w:val="1"/>
        </w:rPr>
        <w:t xml:space="preserve"> </w:t>
      </w:r>
      <w:r>
        <w:t>нитрогруппы,</w:t>
      </w:r>
      <w:r>
        <w:rPr>
          <w:spacing w:val="1"/>
        </w:rPr>
        <w:t xml:space="preserve"> </w:t>
      </w:r>
      <w:r>
        <w:t>атомов</w:t>
      </w:r>
      <w:r>
        <w:rPr>
          <w:spacing w:val="1"/>
        </w:rPr>
        <w:t xml:space="preserve"> </w:t>
      </w:r>
      <w:r>
        <w:t>галогенов.</w:t>
      </w:r>
    </w:p>
    <w:p w14:paraId="43E3BA2B" w14:textId="77777777" w:rsidR="00733630" w:rsidRDefault="00632EAB">
      <w:pPr>
        <w:pStyle w:val="a3"/>
        <w:spacing w:line="360" w:lineRule="auto"/>
        <w:ind w:left="1048" w:right="2760" w:firstLine="0"/>
      </w:pPr>
      <w:r>
        <w:t>Особенности химических свойств стирола. Полимеризация стирола.</w:t>
      </w:r>
      <w:r>
        <w:rPr>
          <w:spacing w:val="-57"/>
        </w:rPr>
        <w:t xml:space="preserve"> </w:t>
      </w:r>
      <w:r>
        <w:t>Способы получения</w:t>
      </w:r>
      <w:r>
        <w:rPr>
          <w:spacing w:val="-2"/>
        </w:rPr>
        <w:t xml:space="preserve"> </w:t>
      </w:r>
      <w:r>
        <w:t>и</w:t>
      </w:r>
      <w:r>
        <w:rPr>
          <w:spacing w:val="-1"/>
        </w:rPr>
        <w:t xml:space="preserve"> </w:t>
      </w:r>
      <w:r>
        <w:t>применение</w:t>
      </w:r>
      <w:r>
        <w:rPr>
          <w:spacing w:val="-3"/>
        </w:rPr>
        <w:t xml:space="preserve"> </w:t>
      </w:r>
      <w:r>
        <w:t>ароматических</w:t>
      </w:r>
      <w:r>
        <w:rPr>
          <w:spacing w:val="-2"/>
        </w:rPr>
        <w:t xml:space="preserve"> </w:t>
      </w:r>
      <w:r>
        <w:t>углеводородов.</w:t>
      </w:r>
    </w:p>
    <w:p w14:paraId="1269E8DA" w14:textId="77777777" w:rsidR="00733630" w:rsidRDefault="00632EAB">
      <w:pPr>
        <w:pStyle w:val="a3"/>
        <w:spacing w:line="362" w:lineRule="auto"/>
        <w:ind w:right="712"/>
      </w:pPr>
      <w:r>
        <w:t>Природный газ. Попутные нефтяные газы. Нефть и её происхождение. Каменный уголь</w:t>
      </w:r>
      <w:r>
        <w:rPr>
          <w:spacing w:val="-57"/>
        </w:rPr>
        <w:t xml:space="preserve"> </w:t>
      </w:r>
      <w:r>
        <w:t>и</w:t>
      </w:r>
      <w:r>
        <w:rPr>
          <w:spacing w:val="2"/>
        </w:rPr>
        <w:t xml:space="preserve"> </w:t>
      </w:r>
      <w:r>
        <w:t>продукты</w:t>
      </w:r>
      <w:r>
        <w:rPr>
          <w:spacing w:val="4"/>
        </w:rPr>
        <w:t xml:space="preserve"> </w:t>
      </w:r>
      <w:r>
        <w:t>его</w:t>
      </w:r>
      <w:r>
        <w:rPr>
          <w:spacing w:val="6"/>
        </w:rPr>
        <w:t xml:space="preserve"> </w:t>
      </w:r>
      <w:r>
        <w:t>переработки.</w:t>
      </w:r>
    </w:p>
    <w:p w14:paraId="0416B5E3" w14:textId="77777777" w:rsidR="00733630" w:rsidRDefault="00632EAB">
      <w:pPr>
        <w:pStyle w:val="a3"/>
        <w:spacing w:line="360" w:lineRule="auto"/>
        <w:ind w:right="707"/>
      </w:pP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rPr>
          <w:spacing w:val="1"/>
        </w:rPr>
        <w:t xml:space="preserve"> </w:t>
      </w:r>
      <w:r>
        <w:t>риформинг, пиролиз. Продукты переработки нефти,</w:t>
      </w:r>
      <w:r>
        <w:rPr>
          <w:spacing w:val="1"/>
        </w:rPr>
        <w:t xml:space="preserve"> </w:t>
      </w:r>
      <w:r>
        <w:t>их применение в промышленности и в</w:t>
      </w:r>
      <w:r>
        <w:rPr>
          <w:spacing w:val="1"/>
        </w:rPr>
        <w:t xml:space="preserve"> </w:t>
      </w:r>
      <w:r>
        <w:t>быту.</w:t>
      </w:r>
    </w:p>
    <w:p w14:paraId="764C6BE6" w14:textId="77777777" w:rsidR="00733630" w:rsidRDefault="00632EAB">
      <w:pPr>
        <w:pStyle w:val="a3"/>
        <w:spacing w:line="267" w:lineRule="exact"/>
        <w:ind w:left="1048" w:firstLine="0"/>
      </w:pPr>
      <w:r>
        <w:t>Генетическая</w:t>
      </w:r>
      <w:r>
        <w:rPr>
          <w:spacing w:val="-3"/>
        </w:rPr>
        <w:t xml:space="preserve"> </w:t>
      </w:r>
      <w:r>
        <w:t>связь</w:t>
      </w:r>
      <w:r>
        <w:rPr>
          <w:spacing w:val="-2"/>
        </w:rPr>
        <w:t xml:space="preserve"> </w:t>
      </w:r>
      <w:r>
        <w:t>между</w:t>
      </w:r>
      <w:r>
        <w:rPr>
          <w:spacing w:val="-12"/>
        </w:rPr>
        <w:t xml:space="preserve"> </w:t>
      </w:r>
      <w:r>
        <w:t>различными</w:t>
      </w:r>
      <w:r>
        <w:rPr>
          <w:spacing w:val="-6"/>
        </w:rPr>
        <w:t xml:space="preserve"> </w:t>
      </w:r>
      <w:r>
        <w:t>классами</w:t>
      </w:r>
      <w:r>
        <w:rPr>
          <w:spacing w:val="-1"/>
        </w:rPr>
        <w:t xml:space="preserve"> </w:t>
      </w:r>
      <w:r>
        <w:t>углеводородов.</w:t>
      </w:r>
    </w:p>
    <w:p w14:paraId="6CD45DB9" w14:textId="77777777" w:rsidR="00733630" w:rsidRDefault="00632EAB">
      <w:pPr>
        <w:pStyle w:val="a3"/>
        <w:spacing w:before="142" w:line="360" w:lineRule="auto"/>
        <w:ind w:right="703"/>
      </w:pPr>
      <w:r>
        <w:t>Электронное</w:t>
      </w:r>
      <w:r>
        <w:rPr>
          <w:spacing w:val="1"/>
        </w:rPr>
        <w:t xml:space="preserve"> </w:t>
      </w:r>
      <w:r>
        <w:t>строение</w:t>
      </w:r>
      <w:r>
        <w:rPr>
          <w:spacing w:val="1"/>
        </w:rPr>
        <w:t xml:space="preserve"> </w:t>
      </w:r>
      <w:r>
        <w:t>галогенпроизводных</w:t>
      </w:r>
      <w:r>
        <w:rPr>
          <w:spacing w:val="1"/>
        </w:rPr>
        <w:t xml:space="preserve"> </w:t>
      </w:r>
      <w:r>
        <w:t>углеводородов.</w:t>
      </w:r>
      <w:r>
        <w:rPr>
          <w:spacing w:val="1"/>
        </w:rPr>
        <w:t xml:space="preserve"> </w:t>
      </w:r>
      <w:r>
        <w:t>Реакции</w:t>
      </w:r>
      <w:r>
        <w:rPr>
          <w:spacing w:val="1"/>
        </w:rPr>
        <w:t xml:space="preserve"> </w:t>
      </w:r>
      <w:r>
        <w:t>замещения</w:t>
      </w:r>
      <w:r>
        <w:rPr>
          <w:spacing w:val="1"/>
        </w:rPr>
        <w:t xml:space="preserve"> </w:t>
      </w:r>
      <w:r>
        <w:t>галогена на гидроксогруппу. Действие на галогенпроизводные водного</w:t>
      </w:r>
      <w:r>
        <w:rPr>
          <w:spacing w:val="1"/>
        </w:rPr>
        <w:t xml:space="preserve"> </w:t>
      </w:r>
      <w:r>
        <w:t>и спиртового раствора</w:t>
      </w:r>
      <w:r>
        <w:rPr>
          <w:spacing w:val="-57"/>
        </w:rPr>
        <w:t xml:space="preserve"> </w:t>
      </w:r>
      <w:r>
        <w:t>щёлочи.</w:t>
      </w:r>
      <w:r>
        <w:rPr>
          <w:spacing w:val="58"/>
        </w:rPr>
        <w:t xml:space="preserve"> </w:t>
      </w:r>
      <w:r>
        <w:t>Взаимодействие</w:t>
      </w:r>
      <w:r>
        <w:rPr>
          <w:spacing w:val="54"/>
        </w:rPr>
        <w:t xml:space="preserve"> </w:t>
      </w:r>
      <w:r>
        <w:t>дигалогеналканов</w:t>
      </w:r>
      <w:r>
        <w:rPr>
          <w:spacing w:val="57"/>
        </w:rPr>
        <w:t xml:space="preserve"> </w:t>
      </w:r>
      <w:r>
        <w:t>с</w:t>
      </w:r>
      <w:r>
        <w:rPr>
          <w:spacing w:val="54"/>
        </w:rPr>
        <w:t xml:space="preserve"> </w:t>
      </w:r>
      <w:r>
        <w:t>магнием</w:t>
      </w:r>
      <w:r>
        <w:rPr>
          <w:spacing w:val="53"/>
        </w:rPr>
        <w:t xml:space="preserve"> </w:t>
      </w:r>
      <w:r>
        <w:t>и</w:t>
      </w:r>
      <w:r>
        <w:rPr>
          <w:spacing w:val="56"/>
        </w:rPr>
        <w:t xml:space="preserve"> </w:t>
      </w:r>
      <w:r>
        <w:t>цинком.</w:t>
      </w:r>
      <w:r>
        <w:rPr>
          <w:spacing w:val="58"/>
        </w:rPr>
        <w:t xml:space="preserve"> </w:t>
      </w:r>
      <w:r>
        <w:t>Использование</w:t>
      </w:r>
    </w:p>
    <w:p w14:paraId="2A1C761F" w14:textId="77777777" w:rsidR="00733630" w:rsidRDefault="00733630">
      <w:pPr>
        <w:spacing w:line="360" w:lineRule="auto"/>
        <w:sectPr w:rsidR="00733630">
          <w:pgSz w:w="11910" w:h="16840"/>
          <w:pgMar w:top="620" w:right="140" w:bottom="1140" w:left="940" w:header="0" w:footer="870" w:gutter="0"/>
          <w:cols w:space="720"/>
        </w:sectPr>
      </w:pPr>
    </w:p>
    <w:p w14:paraId="20EC5D1A" w14:textId="77777777" w:rsidR="00733630" w:rsidRDefault="00632EAB">
      <w:pPr>
        <w:pStyle w:val="a3"/>
        <w:spacing w:before="64"/>
        <w:ind w:firstLine="0"/>
      </w:pPr>
      <w:r>
        <w:t>галогенпроизводных</w:t>
      </w:r>
      <w:r>
        <w:rPr>
          <w:spacing w:val="-6"/>
        </w:rPr>
        <w:t xml:space="preserve"> </w:t>
      </w:r>
      <w:r>
        <w:t>углеводородов</w:t>
      </w:r>
      <w:r>
        <w:rPr>
          <w:spacing w:val="-4"/>
        </w:rPr>
        <w:t xml:space="preserve"> </w:t>
      </w:r>
      <w:r>
        <w:t>в быту,</w:t>
      </w:r>
      <w:r>
        <w:rPr>
          <w:spacing w:val="1"/>
        </w:rPr>
        <w:t xml:space="preserve"> </w:t>
      </w:r>
      <w:r>
        <w:t>технике</w:t>
      </w:r>
      <w:r>
        <w:rPr>
          <w:spacing w:val="57"/>
        </w:rPr>
        <w:t xml:space="preserve"> </w:t>
      </w:r>
      <w:r>
        <w:t>и</w:t>
      </w:r>
      <w:r>
        <w:rPr>
          <w:spacing w:val="-5"/>
        </w:rPr>
        <w:t xml:space="preserve"> </w:t>
      </w:r>
      <w:r>
        <w:t>при</w:t>
      </w:r>
      <w:r>
        <w:rPr>
          <w:spacing w:val="-5"/>
        </w:rPr>
        <w:t xml:space="preserve"> </w:t>
      </w:r>
      <w:r>
        <w:t>синтезе</w:t>
      </w:r>
      <w:r>
        <w:rPr>
          <w:spacing w:val="-11"/>
        </w:rPr>
        <w:t xml:space="preserve"> </w:t>
      </w:r>
      <w:r>
        <w:t>органических</w:t>
      </w:r>
      <w:r>
        <w:rPr>
          <w:spacing w:val="-6"/>
        </w:rPr>
        <w:t xml:space="preserve"> </w:t>
      </w:r>
      <w:r>
        <w:t>веществ.</w:t>
      </w:r>
    </w:p>
    <w:p w14:paraId="26BC801E" w14:textId="77777777" w:rsidR="00733630" w:rsidRDefault="00632EAB">
      <w:pPr>
        <w:pStyle w:val="a3"/>
        <w:spacing w:before="137" w:line="360" w:lineRule="auto"/>
        <w:ind w:right="701"/>
      </w:pPr>
      <w:r>
        <w:rPr>
          <w:u w:val="thick"/>
        </w:rPr>
        <w:t>Экспериментальные методы изучения веществ и их превращений:</w:t>
      </w:r>
      <w:r>
        <w:t xml:space="preserve"> изучение физических</w:t>
      </w:r>
      <w:r>
        <w:rPr>
          <w:spacing w:val="-57"/>
        </w:rPr>
        <w:t xml:space="preserve"> </w:t>
      </w:r>
      <w:r>
        <w:t>свойств</w:t>
      </w:r>
      <w:r>
        <w:rPr>
          <w:spacing w:val="1"/>
        </w:rPr>
        <w:t xml:space="preserve"> </w:t>
      </w:r>
      <w:r>
        <w:t>углеводородов</w:t>
      </w:r>
      <w:r>
        <w:rPr>
          <w:spacing w:val="1"/>
        </w:rPr>
        <w:t xml:space="preserve"> </w:t>
      </w:r>
      <w:r>
        <w:t>(растворимость),</w:t>
      </w:r>
      <w:r>
        <w:rPr>
          <w:spacing w:val="1"/>
        </w:rPr>
        <w:t xml:space="preserve"> </w:t>
      </w:r>
      <w:r>
        <w:t>качественных</w:t>
      </w:r>
      <w:r>
        <w:rPr>
          <w:spacing w:val="1"/>
        </w:rPr>
        <w:t xml:space="preserve"> </w:t>
      </w:r>
      <w:r>
        <w:t>реакций</w:t>
      </w:r>
      <w:r>
        <w:rPr>
          <w:spacing w:val="1"/>
        </w:rPr>
        <w:t xml:space="preserve"> </w:t>
      </w:r>
      <w:r>
        <w:t>углеводородов</w:t>
      </w:r>
      <w:r>
        <w:rPr>
          <w:spacing w:val="1"/>
        </w:rPr>
        <w:t xml:space="preserve"> </w:t>
      </w:r>
      <w:r>
        <w:t>различных</w:t>
      </w:r>
      <w:r>
        <w:rPr>
          <w:spacing w:val="1"/>
        </w:rPr>
        <w:t xml:space="preserve"> </w:t>
      </w:r>
      <w:r>
        <w:t>классов</w:t>
      </w:r>
      <w:r>
        <w:rPr>
          <w:spacing w:val="1"/>
        </w:rPr>
        <w:t xml:space="preserve"> </w:t>
      </w:r>
      <w:r>
        <w:t>(обесцвечивание</w:t>
      </w:r>
      <w:r>
        <w:rPr>
          <w:spacing w:val="1"/>
        </w:rPr>
        <w:t xml:space="preserve"> </w:t>
      </w:r>
      <w:r>
        <w:t>бромной</w:t>
      </w:r>
      <w:r>
        <w:rPr>
          <w:spacing w:val="1"/>
        </w:rPr>
        <w:t xml:space="preserve"> </w:t>
      </w:r>
      <w:r>
        <w:t>или</w:t>
      </w:r>
      <w:r>
        <w:rPr>
          <w:spacing w:val="1"/>
        </w:rPr>
        <w:t xml:space="preserve"> </w:t>
      </w:r>
      <w:r>
        <w:t>иодной</w:t>
      </w:r>
      <w:r>
        <w:rPr>
          <w:spacing w:val="1"/>
        </w:rPr>
        <w:t xml:space="preserve"> </w:t>
      </w:r>
      <w:r>
        <w:t>воды,</w:t>
      </w:r>
      <w:r>
        <w:rPr>
          <w:spacing w:val="1"/>
        </w:rPr>
        <w:t xml:space="preserve"> </w:t>
      </w:r>
      <w:r>
        <w:t>раствора</w:t>
      </w:r>
      <w:r>
        <w:rPr>
          <w:spacing w:val="1"/>
        </w:rPr>
        <w:t xml:space="preserve"> </w:t>
      </w:r>
      <w:r>
        <w:t>перманганата</w:t>
      </w:r>
      <w:r>
        <w:rPr>
          <w:spacing w:val="1"/>
        </w:rPr>
        <w:t xml:space="preserve"> </w:t>
      </w:r>
      <w:r>
        <w:t>калия,</w:t>
      </w:r>
      <w:r>
        <w:rPr>
          <w:spacing w:val="1"/>
        </w:rPr>
        <w:t xml:space="preserve"> </w:t>
      </w:r>
      <w:r>
        <w:t>взаимодействие</w:t>
      </w:r>
      <w:r>
        <w:rPr>
          <w:spacing w:val="1"/>
        </w:rPr>
        <w:t xml:space="preserve"> </w:t>
      </w:r>
      <w:r>
        <w:t>ацетилена</w:t>
      </w:r>
      <w:r>
        <w:rPr>
          <w:spacing w:val="1"/>
        </w:rPr>
        <w:t xml:space="preserve"> </w:t>
      </w:r>
      <w:r>
        <w:t>с</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качественное</w:t>
      </w:r>
      <w:r>
        <w:rPr>
          <w:spacing w:val="1"/>
        </w:rPr>
        <w:t xml:space="preserve"> </w:t>
      </w:r>
      <w:r>
        <w:rPr>
          <w:spacing w:val="-1"/>
        </w:rPr>
        <w:t>обнаружение</w:t>
      </w:r>
      <w:r>
        <w:rPr>
          <w:spacing w:val="-4"/>
        </w:rPr>
        <w:t xml:space="preserve"> </w:t>
      </w:r>
      <w:r>
        <w:rPr>
          <w:spacing w:val="-1"/>
        </w:rPr>
        <w:t>углерода</w:t>
      </w:r>
      <w:r>
        <w:rPr>
          <w:spacing w:val="-8"/>
        </w:rPr>
        <w:t xml:space="preserve"> </w:t>
      </w:r>
      <w:r>
        <w:rPr>
          <w:spacing w:val="-1"/>
        </w:rPr>
        <w:t>и</w:t>
      </w:r>
      <w:r>
        <w:rPr>
          <w:spacing w:val="-12"/>
        </w:rPr>
        <w:t xml:space="preserve"> </w:t>
      </w:r>
      <w:r>
        <w:rPr>
          <w:spacing w:val="-1"/>
        </w:rPr>
        <w:t>водорода</w:t>
      </w:r>
      <w:r>
        <w:rPr>
          <w:spacing w:val="-12"/>
        </w:rPr>
        <w:t xml:space="preserve"> </w:t>
      </w:r>
      <w:r>
        <w:rPr>
          <w:spacing w:val="-1"/>
        </w:rPr>
        <w:t>в</w:t>
      </w:r>
      <w:r>
        <w:rPr>
          <w:spacing w:val="-15"/>
        </w:rPr>
        <w:t xml:space="preserve"> </w:t>
      </w:r>
      <w:r>
        <w:rPr>
          <w:spacing w:val="-1"/>
        </w:rPr>
        <w:t>органических</w:t>
      </w:r>
      <w:r>
        <w:rPr>
          <w:spacing w:val="-12"/>
        </w:rPr>
        <w:t xml:space="preserve"> </w:t>
      </w:r>
      <w:r>
        <w:rPr>
          <w:spacing w:val="-1"/>
        </w:rPr>
        <w:t>веществах,</w:t>
      </w:r>
      <w:r>
        <w:rPr>
          <w:spacing w:val="-5"/>
        </w:rPr>
        <w:t xml:space="preserve"> </w:t>
      </w:r>
      <w:r>
        <w:rPr>
          <w:spacing w:val="-1"/>
        </w:rPr>
        <w:t>получение</w:t>
      </w:r>
      <w:r>
        <w:rPr>
          <w:spacing w:val="-9"/>
        </w:rPr>
        <w:t xml:space="preserve"> </w:t>
      </w:r>
      <w:r>
        <w:t>этилена</w:t>
      </w:r>
      <w:r>
        <w:rPr>
          <w:spacing w:val="-8"/>
        </w:rPr>
        <w:t xml:space="preserve"> </w:t>
      </w:r>
      <w:r>
        <w:t>и</w:t>
      </w:r>
      <w:r>
        <w:rPr>
          <w:spacing w:val="-11"/>
        </w:rPr>
        <w:t xml:space="preserve"> </w:t>
      </w:r>
      <w:r>
        <w:t>изучение</w:t>
      </w:r>
      <w:r>
        <w:rPr>
          <w:spacing w:val="-8"/>
        </w:rPr>
        <w:t xml:space="preserve"> </w:t>
      </w:r>
      <w:r>
        <w:t>его</w:t>
      </w:r>
      <w:r>
        <w:rPr>
          <w:spacing w:val="-58"/>
        </w:rPr>
        <w:t xml:space="preserve"> </w:t>
      </w:r>
      <w:r>
        <w:t>свойств, ознакомление с коллекциями «Нефть» и «Уголь», с образцами пластмасс, каучуков и</w:t>
      </w:r>
      <w:r>
        <w:rPr>
          <w:spacing w:val="1"/>
        </w:rPr>
        <w:t xml:space="preserve"> </w:t>
      </w:r>
      <w:r>
        <w:t>резины,</w:t>
      </w:r>
      <w:r>
        <w:rPr>
          <w:spacing w:val="-4"/>
        </w:rPr>
        <w:t xml:space="preserve"> </w:t>
      </w:r>
      <w:r>
        <w:t>моделирование</w:t>
      </w:r>
      <w:r>
        <w:rPr>
          <w:spacing w:val="-1"/>
        </w:rPr>
        <w:t xml:space="preserve"> </w:t>
      </w:r>
      <w:r>
        <w:t>молекул</w:t>
      </w:r>
      <w:r>
        <w:rPr>
          <w:spacing w:val="5"/>
        </w:rPr>
        <w:t xml:space="preserve"> </w:t>
      </w:r>
      <w:r>
        <w:t>углеводородов и</w:t>
      </w:r>
      <w:r>
        <w:rPr>
          <w:spacing w:val="-4"/>
        </w:rPr>
        <w:t xml:space="preserve"> </w:t>
      </w:r>
      <w:r>
        <w:t>галогенпроизводных</w:t>
      </w:r>
      <w:r>
        <w:rPr>
          <w:spacing w:val="9"/>
        </w:rPr>
        <w:t xml:space="preserve"> </w:t>
      </w:r>
      <w:r>
        <w:t>углеводородов.</w:t>
      </w:r>
    </w:p>
    <w:p w14:paraId="288BD84A" w14:textId="77777777" w:rsidR="00733630" w:rsidRDefault="00632EAB">
      <w:pPr>
        <w:pStyle w:val="a3"/>
        <w:spacing w:before="2"/>
        <w:ind w:left="1048" w:firstLine="0"/>
      </w:pPr>
      <w:r>
        <w:t>Кислородсодержащие</w:t>
      </w:r>
      <w:r>
        <w:rPr>
          <w:spacing w:val="-9"/>
        </w:rPr>
        <w:t xml:space="preserve"> </w:t>
      </w:r>
      <w:r>
        <w:t>органические</w:t>
      </w:r>
      <w:r>
        <w:rPr>
          <w:spacing w:val="-5"/>
        </w:rPr>
        <w:t xml:space="preserve"> </w:t>
      </w:r>
      <w:r>
        <w:t>соединения.</w:t>
      </w:r>
    </w:p>
    <w:p w14:paraId="17F55D1C" w14:textId="77777777" w:rsidR="00733630" w:rsidRDefault="00632EAB">
      <w:pPr>
        <w:pStyle w:val="a3"/>
        <w:spacing w:before="137" w:line="360" w:lineRule="auto"/>
        <w:ind w:right="711"/>
      </w:pPr>
      <w:r>
        <w:t>Предельные одноатомные спирты. Строение молекул (на примере метанола</w:t>
      </w:r>
      <w:r>
        <w:rPr>
          <w:spacing w:val="1"/>
        </w:rPr>
        <w:t xml:space="preserve"> </w:t>
      </w:r>
      <w:r>
        <w:t>и этанола).</w:t>
      </w:r>
      <w:r>
        <w:rPr>
          <w:spacing w:val="-57"/>
        </w:rPr>
        <w:t xml:space="preserve"> </w:t>
      </w:r>
      <w:r>
        <w:t>Гомологический ряд, общая формула, изомерия, номенклатура</w:t>
      </w:r>
      <w:r>
        <w:rPr>
          <w:spacing w:val="1"/>
        </w:rPr>
        <w:t xml:space="preserve"> </w:t>
      </w:r>
      <w:r>
        <w:t>и классификация. Физические</w:t>
      </w:r>
      <w:r>
        <w:rPr>
          <w:spacing w:val="1"/>
        </w:rPr>
        <w:t xml:space="preserve"> </w:t>
      </w:r>
      <w:r>
        <w:t>свойства</w:t>
      </w:r>
      <w:r>
        <w:rPr>
          <w:spacing w:val="-1"/>
        </w:rPr>
        <w:t xml:space="preserve"> </w:t>
      </w:r>
      <w:r>
        <w:t>предельных</w:t>
      </w:r>
      <w:r>
        <w:rPr>
          <w:spacing w:val="-10"/>
        </w:rPr>
        <w:t xml:space="preserve"> </w:t>
      </w:r>
      <w:r>
        <w:t>одноатомных</w:t>
      </w:r>
      <w:r>
        <w:rPr>
          <w:spacing w:val="-5"/>
        </w:rPr>
        <w:t xml:space="preserve"> </w:t>
      </w:r>
      <w:r>
        <w:t>спиртов.</w:t>
      </w:r>
      <w:r>
        <w:rPr>
          <w:spacing w:val="2"/>
        </w:rPr>
        <w:t xml:space="preserve"> </w:t>
      </w:r>
      <w:r>
        <w:t>Водородные</w:t>
      </w:r>
      <w:r>
        <w:rPr>
          <w:spacing w:val="-1"/>
        </w:rPr>
        <w:t xml:space="preserve"> </w:t>
      </w:r>
      <w:r>
        <w:t>связи</w:t>
      </w:r>
      <w:r>
        <w:rPr>
          <w:spacing w:val="-4"/>
        </w:rPr>
        <w:t xml:space="preserve"> </w:t>
      </w:r>
      <w:r>
        <w:t>между</w:t>
      </w:r>
      <w:r>
        <w:rPr>
          <w:spacing w:val="-10"/>
        </w:rPr>
        <w:t xml:space="preserve"> </w:t>
      </w:r>
      <w:r>
        <w:t>молекулами</w:t>
      </w:r>
      <w:r>
        <w:rPr>
          <w:spacing w:val="1"/>
        </w:rPr>
        <w:t xml:space="preserve"> </w:t>
      </w:r>
      <w:r>
        <w:t>спиртов.</w:t>
      </w:r>
    </w:p>
    <w:p w14:paraId="3B01C6ED" w14:textId="77777777" w:rsidR="00733630" w:rsidRDefault="00632EAB">
      <w:pPr>
        <w:pStyle w:val="a3"/>
        <w:spacing w:before="2" w:line="360" w:lineRule="auto"/>
        <w:ind w:right="705"/>
      </w:pPr>
      <w:r>
        <w:t>Химические свойства: реакции замещения, дегидратации, окисления, взаимодействие с</w:t>
      </w:r>
      <w:r>
        <w:rPr>
          <w:spacing w:val="1"/>
        </w:rPr>
        <w:t xml:space="preserve"> </w:t>
      </w:r>
      <w:r>
        <w:t>органическими и неорганическими кислотами. Качественная реакция на одноатомные спирты.</w:t>
      </w:r>
      <w:r>
        <w:rPr>
          <w:spacing w:val="-57"/>
        </w:rPr>
        <w:t xml:space="preserve"> </w:t>
      </w:r>
      <w:r>
        <w:t>Действие</w:t>
      </w:r>
      <w:r>
        <w:rPr>
          <w:spacing w:val="1"/>
        </w:rPr>
        <w:t xml:space="preserve"> </w:t>
      </w:r>
      <w:r>
        <w:t>этанола</w:t>
      </w:r>
      <w:r>
        <w:rPr>
          <w:spacing w:val="1"/>
        </w:rPr>
        <w:t xml:space="preserve"> </w:t>
      </w:r>
      <w:r>
        <w:t>и</w:t>
      </w:r>
      <w:r>
        <w:rPr>
          <w:spacing w:val="1"/>
        </w:rPr>
        <w:t xml:space="preserve"> </w:t>
      </w:r>
      <w:r>
        <w:t>метанола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одноатомных</w:t>
      </w:r>
      <w:r>
        <w:rPr>
          <w:spacing w:val="-4"/>
        </w:rPr>
        <w:t xml:space="preserve"> </w:t>
      </w:r>
      <w:r>
        <w:t>спиртов.</w:t>
      </w:r>
    </w:p>
    <w:p w14:paraId="4E393E13" w14:textId="77777777" w:rsidR="00733630" w:rsidRDefault="00632EAB">
      <w:pPr>
        <w:pStyle w:val="a3"/>
        <w:spacing w:before="1" w:line="360" w:lineRule="auto"/>
        <w:ind w:right="709"/>
      </w:pPr>
      <w:r>
        <w:t>Простые эфиры, номенклатура и изомерия. Особенности физических</w:t>
      </w:r>
      <w:r>
        <w:rPr>
          <w:spacing w:val="1"/>
        </w:rPr>
        <w:t xml:space="preserve"> </w:t>
      </w:r>
      <w:r>
        <w:t>и химических</w:t>
      </w:r>
      <w:r>
        <w:rPr>
          <w:spacing w:val="1"/>
        </w:rPr>
        <w:t xml:space="preserve"> </w:t>
      </w:r>
      <w:r>
        <w:t>свойств.</w:t>
      </w:r>
    </w:p>
    <w:p w14:paraId="050F3FCA" w14:textId="77777777" w:rsidR="00733630" w:rsidRDefault="00632EAB">
      <w:pPr>
        <w:pStyle w:val="a3"/>
        <w:spacing w:line="360" w:lineRule="auto"/>
        <w:ind w:right="701"/>
      </w:pPr>
      <w:r>
        <w:rPr>
          <w:spacing w:val="-1"/>
        </w:rPr>
        <w:t>Многоатомные</w:t>
      </w:r>
      <w:r>
        <w:rPr>
          <w:spacing w:val="-14"/>
        </w:rPr>
        <w:t xml:space="preserve"> </w:t>
      </w:r>
      <w:r>
        <w:rPr>
          <w:spacing w:val="-1"/>
        </w:rPr>
        <w:t>спирты</w:t>
      </w:r>
      <w:r>
        <w:rPr>
          <w:spacing w:val="-9"/>
        </w:rPr>
        <w:t xml:space="preserve"> </w:t>
      </w:r>
      <w:r>
        <w:rPr>
          <w:spacing w:val="-1"/>
        </w:rPr>
        <w:t>–</w:t>
      </w:r>
      <w:r>
        <w:rPr>
          <w:spacing w:val="-9"/>
        </w:rPr>
        <w:t xml:space="preserve"> </w:t>
      </w:r>
      <w:r>
        <w:t>этиленгликоль</w:t>
      </w:r>
      <w:r>
        <w:rPr>
          <w:spacing w:val="-12"/>
        </w:rPr>
        <w:t xml:space="preserve"> </w:t>
      </w:r>
      <w:r>
        <w:t>и</w:t>
      </w:r>
      <w:r>
        <w:rPr>
          <w:spacing w:val="-13"/>
        </w:rPr>
        <w:t xml:space="preserve"> </w:t>
      </w:r>
      <w:r>
        <w:t>глицерин.</w:t>
      </w:r>
      <w:r>
        <w:rPr>
          <w:spacing w:val="-11"/>
        </w:rPr>
        <w:t xml:space="preserve"> </w:t>
      </w:r>
      <w:r>
        <w:t>Физические</w:t>
      </w:r>
      <w:r>
        <w:rPr>
          <w:spacing w:val="-10"/>
        </w:rPr>
        <w:t xml:space="preserve"> </w:t>
      </w:r>
      <w:r>
        <w:t>и</w:t>
      </w:r>
      <w:r>
        <w:rPr>
          <w:spacing w:val="-8"/>
        </w:rPr>
        <w:t xml:space="preserve"> </w:t>
      </w:r>
      <w:r>
        <w:t>химические</w:t>
      </w:r>
      <w:r>
        <w:rPr>
          <w:spacing w:val="-10"/>
        </w:rPr>
        <w:t xml:space="preserve"> </w:t>
      </w:r>
      <w:r>
        <w:t>свойства:</w:t>
      </w:r>
      <w:r>
        <w:rPr>
          <w:spacing w:val="-57"/>
        </w:rPr>
        <w:t xml:space="preserve"> </w:t>
      </w:r>
      <w:r>
        <w:t>реакции</w:t>
      </w:r>
      <w:r>
        <w:rPr>
          <w:spacing w:val="1"/>
        </w:rPr>
        <w:t xml:space="preserve"> </w:t>
      </w:r>
      <w:r>
        <w:t>замещения,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w:t>
      </w:r>
      <w:r>
        <w:rPr>
          <w:spacing w:val="1"/>
        </w:rPr>
        <w:t xml:space="preserve"> </w:t>
      </w:r>
      <w:r>
        <w:t>качественная реакция на многоатомные спирты. Действие на организм человека. Способы</w:t>
      </w:r>
      <w:r>
        <w:rPr>
          <w:spacing w:val="1"/>
        </w:rPr>
        <w:t xml:space="preserve"> </w:t>
      </w:r>
      <w:r>
        <w:t>получения</w:t>
      </w:r>
      <w:r>
        <w:rPr>
          <w:spacing w:val="1"/>
        </w:rPr>
        <w:t xml:space="preserve"> </w:t>
      </w:r>
      <w:r>
        <w:t>и</w:t>
      </w:r>
      <w:r>
        <w:rPr>
          <w:spacing w:val="3"/>
        </w:rPr>
        <w:t xml:space="preserve"> </w:t>
      </w:r>
      <w:r>
        <w:t>применение</w:t>
      </w:r>
      <w:r>
        <w:rPr>
          <w:spacing w:val="-4"/>
        </w:rPr>
        <w:t xml:space="preserve"> </w:t>
      </w:r>
      <w:r>
        <w:t>многоатомных</w:t>
      </w:r>
      <w:r>
        <w:rPr>
          <w:spacing w:val="-3"/>
        </w:rPr>
        <w:t xml:space="preserve"> </w:t>
      </w:r>
      <w:r>
        <w:t>спиртов.</w:t>
      </w:r>
    </w:p>
    <w:p w14:paraId="350ED68A" w14:textId="77777777" w:rsidR="00733630" w:rsidRDefault="00632EAB">
      <w:pPr>
        <w:pStyle w:val="a3"/>
        <w:spacing w:line="360" w:lineRule="auto"/>
        <w:ind w:right="703"/>
      </w:pPr>
      <w:r>
        <w:t>Фенол. Строение молекулы, взаимное влияние гидроксогруппы и бензольного ядра.</w:t>
      </w:r>
      <w:r>
        <w:rPr>
          <w:spacing w:val="1"/>
        </w:rPr>
        <w:t xml:space="preserve"> </w:t>
      </w:r>
      <w:r>
        <w:rPr>
          <w:spacing w:val="-1"/>
        </w:rPr>
        <w:t>Физические</w:t>
      </w:r>
      <w:r>
        <w:rPr>
          <w:spacing w:val="-12"/>
        </w:rPr>
        <w:t xml:space="preserve"> </w:t>
      </w:r>
      <w:r>
        <w:rPr>
          <w:spacing w:val="-1"/>
        </w:rPr>
        <w:t>свойства</w:t>
      </w:r>
      <w:r>
        <w:rPr>
          <w:spacing w:val="-12"/>
        </w:rPr>
        <w:t xml:space="preserve"> </w:t>
      </w:r>
      <w:r>
        <w:t>фенола.</w:t>
      </w:r>
      <w:r>
        <w:rPr>
          <w:spacing w:val="-10"/>
        </w:rPr>
        <w:t xml:space="preserve"> </w:t>
      </w:r>
      <w:r>
        <w:t>Особенности</w:t>
      </w:r>
      <w:r>
        <w:rPr>
          <w:spacing w:val="-9"/>
        </w:rPr>
        <w:t xml:space="preserve"> </w:t>
      </w:r>
      <w:r>
        <w:t>химических</w:t>
      </w:r>
      <w:r>
        <w:rPr>
          <w:spacing w:val="-14"/>
        </w:rPr>
        <w:t xml:space="preserve"> </w:t>
      </w:r>
      <w:r>
        <w:t>свойств</w:t>
      </w:r>
      <w:r>
        <w:rPr>
          <w:spacing w:val="-9"/>
        </w:rPr>
        <w:t xml:space="preserve"> </w:t>
      </w:r>
      <w:r>
        <w:t>фенола.</w:t>
      </w:r>
      <w:r>
        <w:rPr>
          <w:spacing w:val="-13"/>
        </w:rPr>
        <w:t xml:space="preserve"> </w:t>
      </w:r>
      <w:r>
        <w:t>Качественные</w:t>
      </w:r>
      <w:r>
        <w:rPr>
          <w:spacing w:val="-12"/>
        </w:rPr>
        <w:t xml:space="preserve"> </w:t>
      </w:r>
      <w:r>
        <w:t>реакции</w:t>
      </w:r>
      <w:r>
        <w:rPr>
          <w:spacing w:val="-57"/>
        </w:rPr>
        <w:t xml:space="preserve"> </w:t>
      </w:r>
      <w:r>
        <w:t>на</w:t>
      </w:r>
      <w:r>
        <w:rPr>
          <w:spacing w:val="1"/>
        </w:rPr>
        <w:t xml:space="preserve"> </w:t>
      </w:r>
      <w:r>
        <w:t>фенол.</w:t>
      </w:r>
      <w:r>
        <w:rPr>
          <w:spacing w:val="1"/>
        </w:rPr>
        <w:t xml:space="preserve"> </w:t>
      </w:r>
      <w:r>
        <w:t>Токсичность</w:t>
      </w:r>
      <w:r>
        <w:rPr>
          <w:spacing w:val="1"/>
        </w:rPr>
        <w:t xml:space="preserve"> </w:t>
      </w:r>
      <w:r>
        <w:t>фенола.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фенола.</w:t>
      </w:r>
      <w:r>
        <w:rPr>
          <w:spacing w:val="1"/>
        </w:rPr>
        <w:t xml:space="preserve"> </w:t>
      </w:r>
      <w:r>
        <w:t>Фенолформальдегидная</w:t>
      </w:r>
      <w:r>
        <w:rPr>
          <w:spacing w:val="1"/>
        </w:rPr>
        <w:t xml:space="preserve"> </w:t>
      </w:r>
      <w:r>
        <w:t>смола.</w:t>
      </w:r>
    </w:p>
    <w:p w14:paraId="154941C7" w14:textId="77777777" w:rsidR="00733630" w:rsidRDefault="00632EAB">
      <w:pPr>
        <w:pStyle w:val="a3"/>
        <w:spacing w:line="360" w:lineRule="auto"/>
        <w:ind w:right="698"/>
      </w:pPr>
      <w:r>
        <w:t>Карбонильные соединения – альдегиды и кетоны. Электронное строение карбонильной</w:t>
      </w:r>
      <w:r>
        <w:rPr>
          <w:spacing w:val="1"/>
        </w:rPr>
        <w:t xml:space="preserve"> </w:t>
      </w:r>
      <w:r>
        <w:t>группы.</w:t>
      </w:r>
      <w:r>
        <w:rPr>
          <w:spacing w:val="1"/>
        </w:rPr>
        <w:t xml:space="preserve"> </w:t>
      </w:r>
      <w:r>
        <w:t>Гомологические</w:t>
      </w:r>
      <w:r>
        <w:rPr>
          <w:spacing w:val="1"/>
        </w:rPr>
        <w:t xml:space="preserve"> </w:t>
      </w:r>
      <w:r>
        <w:t>ряды</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и</w:t>
      </w:r>
      <w:r>
        <w:rPr>
          <w:spacing w:val="1"/>
        </w:rPr>
        <w:t xml:space="preserve"> </w:t>
      </w:r>
      <w:r>
        <w:t>номенклатура.</w:t>
      </w:r>
      <w:r>
        <w:rPr>
          <w:spacing w:val="3"/>
        </w:rPr>
        <w:t xml:space="preserve"> </w:t>
      </w:r>
      <w:r>
        <w:t>Физические</w:t>
      </w:r>
      <w:r>
        <w:rPr>
          <w:spacing w:val="1"/>
        </w:rPr>
        <w:t xml:space="preserve"> </w:t>
      </w:r>
      <w:r>
        <w:t>свойства альдегидов</w:t>
      </w:r>
      <w:r>
        <w:rPr>
          <w:spacing w:val="3"/>
        </w:rPr>
        <w:t xml:space="preserve"> </w:t>
      </w:r>
      <w:r>
        <w:t>и</w:t>
      </w:r>
      <w:r>
        <w:rPr>
          <w:spacing w:val="-3"/>
        </w:rPr>
        <w:t xml:space="preserve"> </w:t>
      </w:r>
      <w:r>
        <w:t>кетонов.</w:t>
      </w:r>
    </w:p>
    <w:p w14:paraId="366D3A5F" w14:textId="77777777" w:rsidR="00733630" w:rsidRDefault="00632EAB">
      <w:pPr>
        <w:pStyle w:val="a3"/>
        <w:spacing w:line="360" w:lineRule="auto"/>
        <w:ind w:right="703"/>
      </w:pPr>
      <w:r>
        <w:t>Химические</w:t>
      </w:r>
      <w:r>
        <w:rPr>
          <w:spacing w:val="1"/>
        </w:rPr>
        <w:t xml:space="preserve"> </w:t>
      </w:r>
      <w:r>
        <w:t>свойства</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1"/>
        </w:rPr>
        <w:t xml:space="preserve"> </w:t>
      </w:r>
      <w:r>
        <w:rPr>
          <w:spacing w:val="-1"/>
        </w:rPr>
        <w:t>альдегидов,</w:t>
      </w:r>
      <w:r>
        <w:rPr>
          <w:spacing w:val="-7"/>
        </w:rPr>
        <w:t xml:space="preserve"> </w:t>
      </w:r>
      <w:r>
        <w:rPr>
          <w:spacing w:val="-1"/>
        </w:rPr>
        <w:t>качественные</w:t>
      </w:r>
      <w:r>
        <w:rPr>
          <w:spacing w:val="-13"/>
        </w:rPr>
        <w:t xml:space="preserve"> </w:t>
      </w:r>
      <w:r>
        <w:rPr>
          <w:spacing w:val="-1"/>
        </w:rPr>
        <w:t>реакции</w:t>
      </w:r>
      <w:r>
        <w:rPr>
          <w:spacing w:val="-13"/>
        </w:rPr>
        <w:t xml:space="preserve"> </w:t>
      </w:r>
      <w:r>
        <w:rPr>
          <w:spacing w:val="-1"/>
        </w:rPr>
        <w:t>на</w:t>
      </w:r>
      <w:r>
        <w:rPr>
          <w:spacing w:val="-9"/>
        </w:rPr>
        <w:t xml:space="preserve"> </w:t>
      </w:r>
      <w:r>
        <w:rPr>
          <w:spacing w:val="-1"/>
        </w:rPr>
        <w:t>альдегиды.</w:t>
      </w:r>
      <w:r>
        <w:rPr>
          <w:spacing w:val="-6"/>
        </w:rPr>
        <w:t xml:space="preserve"> </w:t>
      </w:r>
      <w:r>
        <w:rPr>
          <w:spacing w:val="-1"/>
        </w:rPr>
        <w:t>Способы</w:t>
      </w:r>
      <w:r>
        <w:rPr>
          <w:spacing w:val="-12"/>
        </w:rPr>
        <w:t xml:space="preserve"> </w:t>
      </w:r>
      <w:r>
        <w:t>получения</w:t>
      </w:r>
      <w:r>
        <w:rPr>
          <w:spacing w:val="-8"/>
        </w:rPr>
        <w:t xml:space="preserve"> </w:t>
      </w:r>
      <w:r>
        <w:t>и</w:t>
      </w:r>
      <w:r>
        <w:rPr>
          <w:spacing w:val="-8"/>
        </w:rPr>
        <w:t xml:space="preserve"> </w:t>
      </w:r>
      <w:r>
        <w:t>применение</w:t>
      </w:r>
      <w:r>
        <w:rPr>
          <w:spacing w:val="-9"/>
        </w:rPr>
        <w:t xml:space="preserve"> </w:t>
      </w:r>
      <w:r>
        <w:t>альдегидов</w:t>
      </w:r>
      <w:r>
        <w:rPr>
          <w:spacing w:val="-58"/>
        </w:rPr>
        <w:t xml:space="preserve"> </w:t>
      </w:r>
      <w:r>
        <w:t>и</w:t>
      </w:r>
      <w:r>
        <w:rPr>
          <w:spacing w:val="2"/>
        </w:rPr>
        <w:t xml:space="preserve"> </w:t>
      </w:r>
      <w:r>
        <w:t>кетонов.</w:t>
      </w:r>
    </w:p>
    <w:p w14:paraId="17652881" w14:textId="77777777" w:rsidR="00733630" w:rsidRDefault="00632EAB">
      <w:pPr>
        <w:pStyle w:val="a3"/>
        <w:spacing w:line="362" w:lineRule="auto"/>
        <w:ind w:right="710"/>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Особенности</w:t>
      </w:r>
      <w:r>
        <w:rPr>
          <w:spacing w:val="1"/>
        </w:rPr>
        <w:t xml:space="preserve"> </w:t>
      </w:r>
      <w:r>
        <w:t>строения</w:t>
      </w:r>
      <w:r>
        <w:rPr>
          <w:spacing w:val="1"/>
        </w:rPr>
        <w:t xml:space="preserve"> </w:t>
      </w:r>
      <w:r>
        <w:t>молекул</w:t>
      </w:r>
      <w:r>
        <w:rPr>
          <w:spacing w:val="1"/>
        </w:rPr>
        <w:t xml:space="preserve"> </w:t>
      </w:r>
      <w:r>
        <w:t>карбоновых</w:t>
      </w:r>
      <w:r>
        <w:rPr>
          <w:spacing w:val="1"/>
        </w:rPr>
        <w:t xml:space="preserve"> </w:t>
      </w:r>
      <w:r>
        <w:t>кислот.</w:t>
      </w:r>
      <w:r>
        <w:rPr>
          <w:spacing w:val="1"/>
        </w:rPr>
        <w:t xml:space="preserve"> </w:t>
      </w:r>
      <w:r>
        <w:t>Изомерия</w:t>
      </w:r>
      <w:r>
        <w:rPr>
          <w:spacing w:val="1"/>
        </w:rPr>
        <w:t xml:space="preserve"> </w:t>
      </w:r>
      <w:r>
        <w:t>и</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одноосновных</w:t>
      </w:r>
      <w:r>
        <w:rPr>
          <w:spacing w:val="1"/>
        </w:rPr>
        <w:t xml:space="preserve"> </w:t>
      </w:r>
      <w:r>
        <w:t>предельных</w:t>
      </w:r>
      <w:r>
        <w:rPr>
          <w:spacing w:val="-6"/>
        </w:rPr>
        <w:t xml:space="preserve"> </w:t>
      </w:r>
      <w:r>
        <w:t>карбоновых</w:t>
      </w:r>
      <w:r>
        <w:rPr>
          <w:spacing w:val="-2"/>
        </w:rPr>
        <w:t xml:space="preserve"> </w:t>
      </w:r>
      <w:r>
        <w:t>кислот.</w:t>
      </w:r>
      <w:r>
        <w:rPr>
          <w:spacing w:val="1"/>
        </w:rPr>
        <w:t xml:space="preserve"> </w:t>
      </w:r>
      <w:r>
        <w:t>Водородные</w:t>
      </w:r>
      <w:r>
        <w:rPr>
          <w:spacing w:val="-1"/>
        </w:rPr>
        <w:t xml:space="preserve"> </w:t>
      </w:r>
      <w:r>
        <w:t>связи</w:t>
      </w:r>
      <w:r>
        <w:rPr>
          <w:spacing w:val="55"/>
        </w:rPr>
        <w:t xml:space="preserve"> </w:t>
      </w:r>
      <w:r>
        <w:t>между</w:t>
      </w:r>
      <w:r>
        <w:rPr>
          <w:spacing w:val="-10"/>
        </w:rPr>
        <w:t xml:space="preserve"> </w:t>
      </w:r>
      <w:r>
        <w:t>молекулами карбоновых</w:t>
      </w:r>
      <w:r>
        <w:rPr>
          <w:spacing w:val="-5"/>
        </w:rPr>
        <w:t xml:space="preserve"> </w:t>
      </w:r>
      <w:r>
        <w:t>кислот.</w:t>
      </w:r>
    </w:p>
    <w:p w14:paraId="1ECF961C" w14:textId="77777777" w:rsidR="00733630" w:rsidRDefault="00632EAB">
      <w:pPr>
        <w:pStyle w:val="a3"/>
        <w:spacing w:line="270" w:lineRule="exact"/>
        <w:ind w:left="1048" w:firstLine="0"/>
      </w:pPr>
      <w:r>
        <w:t>Химические</w:t>
      </w:r>
      <w:r>
        <w:rPr>
          <w:spacing w:val="1"/>
        </w:rPr>
        <w:t xml:space="preserve"> </w:t>
      </w:r>
      <w:r>
        <w:t>свойства:</w:t>
      </w:r>
      <w:r>
        <w:rPr>
          <w:spacing w:val="-3"/>
        </w:rPr>
        <w:t xml:space="preserve"> </w:t>
      </w:r>
      <w:r>
        <w:t>кислотные</w:t>
      </w:r>
      <w:r>
        <w:rPr>
          <w:spacing w:val="-4"/>
        </w:rPr>
        <w:t xml:space="preserve"> </w:t>
      </w:r>
      <w:r>
        <w:t>свойства,</w:t>
      </w:r>
      <w:r>
        <w:rPr>
          <w:spacing w:val="-1"/>
        </w:rPr>
        <w:t xml:space="preserve"> </w:t>
      </w:r>
      <w:r>
        <w:t>реакция</w:t>
      </w:r>
      <w:r>
        <w:rPr>
          <w:spacing w:val="1"/>
        </w:rPr>
        <w:t xml:space="preserve"> </w:t>
      </w:r>
      <w:r>
        <w:t>этерификации, реакции</w:t>
      </w:r>
      <w:r>
        <w:rPr>
          <w:spacing w:val="55"/>
        </w:rPr>
        <w:t xml:space="preserve"> </w:t>
      </w:r>
      <w:r>
        <w:t>с</w:t>
      </w:r>
      <w:r>
        <w:rPr>
          <w:spacing w:val="-3"/>
        </w:rPr>
        <w:t xml:space="preserve"> </w:t>
      </w:r>
      <w:r>
        <w:t>участием</w:t>
      </w:r>
    </w:p>
    <w:p w14:paraId="1CBE8152" w14:textId="77777777" w:rsidR="00733630" w:rsidRDefault="00733630">
      <w:pPr>
        <w:spacing w:line="270" w:lineRule="exact"/>
        <w:sectPr w:rsidR="00733630">
          <w:pgSz w:w="11910" w:h="16840"/>
          <w:pgMar w:top="620" w:right="140" w:bottom="1140" w:left="940" w:header="0" w:footer="870" w:gutter="0"/>
          <w:cols w:space="720"/>
        </w:sectPr>
      </w:pPr>
    </w:p>
    <w:p w14:paraId="5373F5C3" w14:textId="77777777" w:rsidR="00733630" w:rsidRDefault="00632EAB">
      <w:pPr>
        <w:pStyle w:val="a3"/>
        <w:spacing w:before="64"/>
        <w:ind w:firstLine="0"/>
      </w:pPr>
      <w:r>
        <w:t>углеводородного</w:t>
      </w:r>
      <w:r>
        <w:rPr>
          <w:spacing w:val="-2"/>
        </w:rPr>
        <w:t xml:space="preserve"> </w:t>
      </w:r>
      <w:r>
        <w:t>радикала.</w:t>
      </w:r>
    </w:p>
    <w:p w14:paraId="22A824EA" w14:textId="77777777" w:rsidR="00733630" w:rsidRDefault="00632EAB">
      <w:pPr>
        <w:pStyle w:val="a3"/>
        <w:spacing w:before="137"/>
        <w:ind w:left="1048" w:firstLine="0"/>
      </w:pPr>
      <w:r>
        <w:t>Особенности</w:t>
      </w:r>
      <w:r>
        <w:rPr>
          <w:spacing w:val="-3"/>
        </w:rPr>
        <w:t xml:space="preserve"> </w:t>
      </w:r>
      <w:r>
        <w:t>свойств</w:t>
      </w:r>
      <w:r>
        <w:rPr>
          <w:spacing w:val="-4"/>
        </w:rPr>
        <w:t xml:space="preserve"> </w:t>
      </w:r>
      <w:r>
        <w:t>муравьиной</w:t>
      </w:r>
      <w:r>
        <w:rPr>
          <w:spacing w:val="-7"/>
        </w:rPr>
        <w:t xml:space="preserve"> </w:t>
      </w:r>
      <w:r>
        <w:t>кислоты.</w:t>
      </w:r>
    </w:p>
    <w:p w14:paraId="279CEE24" w14:textId="77777777" w:rsidR="00733630" w:rsidRDefault="00632EAB">
      <w:pPr>
        <w:pStyle w:val="a3"/>
        <w:spacing w:before="137"/>
        <w:ind w:left="1048" w:firstLine="0"/>
      </w:pPr>
      <w:r>
        <w:t>Понятие</w:t>
      </w:r>
      <w:r>
        <w:rPr>
          <w:spacing w:val="-8"/>
        </w:rPr>
        <w:t xml:space="preserve"> </w:t>
      </w:r>
      <w:r>
        <w:t>о</w:t>
      </w:r>
      <w:r>
        <w:rPr>
          <w:spacing w:val="-1"/>
        </w:rPr>
        <w:t xml:space="preserve"> </w:t>
      </w:r>
      <w:r>
        <w:t>производных</w:t>
      </w:r>
      <w:r>
        <w:rPr>
          <w:spacing w:val="-6"/>
        </w:rPr>
        <w:t xml:space="preserve"> </w:t>
      </w:r>
      <w:r>
        <w:t>карбоновых</w:t>
      </w:r>
      <w:r>
        <w:rPr>
          <w:spacing w:val="-6"/>
        </w:rPr>
        <w:t xml:space="preserve"> </w:t>
      </w:r>
      <w:r>
        <w:t>кислот</w:t>
      </w:r>
      <w:r>
        <w:rPr>
          <w:spacing w:val="4"/>
        </w:rPr>
        <w:t xml:space="preserve"> </w:t>
      </w:r>
      <w:r>
        <w:t>–</w:t>
      </w:r>
      <w:r>
        <w:rPr>
          <w:spacing w:val="-6"/>
        </w:rPr>
        <w:t xml:space="preserve"> </w:t>
      </w:r>
      <w:r>
        <w:t>сложных</w:t>
      </w:r>
      <w:r>
        <w:rPr>
          <w:spacing w:val="-6"/>
        </w:rPr>
        <w:t xml:space="preserve"> </w:t>
      </w:r>
      <w:r>
        <w:t>эфирах.</w:t>
      </w:r>
    </w:p>
    <w:p w14:paraId="4A689958" w14:textId="77777777" w:rsidR="00733630" w:rsidRDefault="00632EAB">
      <w:pPr>
        <w:pStyle w:val="a3"/>
        <w:spacing w:before="137" w:line="360" w:lineRule="auto"/>
        <w:ind w:right="710"/>
      </w:pPr>
      <w:r>
        <w:t>Многообразие</w:t>
      </w:r>
      <w:r>
        <w:rPr>
          <w:spacing w:val="1"/>
        </w:rPr>
        <w:t xml:space="preserve"> </w:t>
      </w:r>
      <w:r>
        <w:t>карбоновых</w:t>
      </w:r>
      <w:r>
        <w:rPr>
          <w:spacing w:val="1"/>
        </w:rPr>
        <w:t xml:space="preserve"> </w:t>
      </w:r>
      <w:r>
        <w:t>кислот.</w:t>
      </w:r>
      <w:r>
        <w:rPr>
          <w:spacing w:val="1"/>
        </w:rPr>
        <w:t xml:space="preserve"> </w:t>
      </w:r>
      <w:r>
        <w:t>Особенности</w:t>
      </w:r>
      <w:r>
        <w:rPr>
          <w:spacing w:val="1"/>
        </w:rPr>
        <w:t xml:space="preserve"> </w:t>
      </w:r>
      <w:r>
        <w:t>свойств</w:t>
      </w:r>
      <w:r>
        <w:rPr>
          <w:spacing w:val="1"/>
        </w:rPr>
        <w:t xml:space="preserve"> </w:t>
      </w:r>
      <w:r>
        <w:t>непредельных</w:t>
      </w:r>
      <w:r>
        <w:rPr>
          <w:spacing w:val="1"/>
        </w:rPr>
        <w:t xml:space="preserve"> </w:t>
      </w:r>
      <w:r>
        <w:t>и</w:t>
      </w:r>
      <w:r>
        <w:rPr>
          <w:spacing w:val="1"/>
        </w:rPr>
        <w:t xml:space="preserve"> </w:t>
      </w:r>
      <w:r>
        <w:t>ароматических</w:t>
      </w:r>
      <w:r>
        <w:rPr>
          <w:spacing w:val="1"/>
        </w:rPr>
        <w:t xml:space="preserve"> </w:t>
      </w:r>
      <w:r>
        <w:t>карбоновых</w:t>
      </w:r>
      <w:r>
        <w:rPr>
          <w:spacing w:val="1"/>
        </w:rPr>
        <w:t xml:space="preserve"> </w:t>
      </w:r>
      <w:r>
        <w:t>кислот,</w:t>
      </w:r>
      <w:r>
        <w:rPr>
          <w:spacing w:val="1"/>
        </w:rPr>
        <w:t xml:space="preserve"> </w:t>
      </w:r>
      <w:r>
        <w:t>дикарбоновых</w:t>
      </w:r>
      <w:r>
        <w:rPr>
          <w:spacing w:val="1"/>
        </w:rPr>
        <w:t xml:space="preserve"> </w:t>
      </w:r>
      <w:r>
        <w:t>кислот,</w:t>
      </w:r>
      <w:r>
        <w:rPr>
          <w:spacing w:val="1"/>
        </w:rPr>
        <w:t xml:space="preserve"> </w:t>
      </w:r>
      <w:r>
        <w:t>гидроксикарбоновых</w:t>
      </w:r>
      <w:r>
        <w:rPr>
          <w:spacing w:val="1"/>
        </w:rPr>
        <w:t xml:space="preserve"> </w:t>
      </w:r>
      <w:r>
        <w:t>кислот.</w:t>
      </w:r>
      <w:r>
        <w:rPr>
          <w:spacing w:val="1"/>
        </w:rPr>
        <w:t xml:space="preserve"> </w:t>
      </w:r>
      <w:r>
        <w:t>Представители высших карбоновых кислот: стеариновая, пальмитиновая, олеиновая кислоты.</w:t>
      </w:r>
      <w:r>
        <w:rPr>
          <w:spacing w:val="1"/>
        </w:rPr>
        <w:t xml:space="preserve"> </w:t>
      </w:r>
      <w:r>
        <w:t>Способы</w:t>
      </w:r>
      <w:r>
        <w:rPr>
          <w:spacing w:val="4"/>
        </w:rPr>
        <w:t xml:space="preserve"> </w:t>
      </w:r>
      <w:r>
        <w:t>получения</w:t>
      </w:r>
      <w:r>
        <w:rPr>
          <w:spacing w:val="2"/>
        </w:rPr>
        <w:t xml:space="preserve"> </w:t>
      </w:r>
      <w:r>
        <w:t>и</w:t>
      </w:r>
      <w:r>
        <w:rPr>
          <w:spacing w:val="2"/>
        </w:rPr>
        <w:t xml:space="preserve"> </w:t>
      </w:r>
      <w:r>
        <w:t>применение</w:t>
      </w:r>
      <w:r>
        <w:rPr>
          <w:spacing w:val="1"/>
        </w:rPr>
        <w:t xml:space="preserve"> </w:t>
      </w:r>
      <w:r>
        <w:t>карбоновых</w:t>
      </w:r>
      <w:r>
        <w:rPr>
          <w:spacing w:val="-3"/>
        </w:rPr>
        <w:t xml:space="preserve"> </w:t>
      </w:r>
      <w:r>
        <w:t>кислот.</w:t>
      </w:r>
    </w:p>
    <w:p w14:paraId="29CF9CA3" w14:textId="77777777" w:rsidR="00733630" w:rsidRDefault="00632EAB">
      <w:pPr>
        <w:pStyle w:val="a3"/>
        <w:ind w:left="1048" w:firstLine="0"/>
      </w:pPr>
      <w:r>
        <w:t>Сложные</w:t>
      </w:r>
      <w:r>
        <w:rPr>
          <w:spacing w:val="57"/>
        </w:rPr>
        <w:t xml:space="preserve"> </w:t>
      </w:r>
      <w:r>
        <w:t>эфиры.</w:t>
      </w:r>
      <w:r>
        <w:rPr>
          <w:spacing w:val="57"/>
        </w:rPr>
        <w:t xml:space="preserve"> </w:t>
      </w:r>
      <w:r>
        <w:t>Гомологический  ряд,</w:t>
      </w:r>
      <w:r>
        <w:rPr>
          <w:spacing w:val="52"/>
        </w:rPr>
        <w:t xml:space="preserve"> </w:t>
      </w:r>
      <w:r>
        <w:t>общая</w:t>
      </w:r>
      <w:r>
        <w:rPr>
          <w:spacing w:val="59"/>
        </w:rPr>
        <w:t xml:space="preserve"> </w:t>
      </w:r>
      <w:r>
        <w:t>формула,</w:t>
      </w:r>
      <w:r>
        <w:rPr>
          <w:spacing w:val="61"/>
        </w:rPr>
        <w:t xml:space="preserve"> </w:t>
      </w:r>
      <w:r>
        <w:t>изомерия</w:t>
      </w:r>
      <w:r>
        <w:rPr>
          <w:spacing w:val="110"/>
        </w:rPr>
        <w:t xml:space="preserve"> </w:t>
      </w:r>
      <w:r>
        <w:t>и</w:t>
      </w:r>
      <w:r>
        <w:rPr>
          <w:spacing w:val="55"/>
        </w:rPr>
        <w:t xml:space="preserve"> </w:t>
      </w:r>
      <w:r>
        <w:t>номенклатура.</w:t>
      </w:r>
    </w:p>
    <w:p w14:paraId="1CB8E0A0" w14:textId="77777777" w:rsidR="00733630" w:rsidRDefault="00632EAB">
      <w:pPr>
        <w:pStyle w:val="a3"/>
        <w:spacing w:before="142"/>
        <w:ind w:firstLine="0"/>
      </w:pPr>
      <w:r>
        <w:t>Физические</w:t>
      </w:r>
      <w:r>
        <w:rPr>
          <w:spacing w:val="-2"/>
        </w:rPr>
        <w:t xml:space="preserve"> </w:t>
      </w:r>
      <w:r>
        <w:t>и</w:t>
      </w:r>
      <w:r>
        <w:rPr>
          <w:spacing w:val="-5"/>
        </w:rPr>
        <w:t xml:space="preserve"> </w:t>
      </w:r>
      <w:r>
        <w:t>химические</w:t>
      </w:r>
      <w:r>
        <w:rPr>
          <w:spacing w:val="-1"/>
        </w:rPr>
        <w:t xml:space="preserve"> </w:t>
      </w:r>
      <w:r>
        <w:t>свойства:</w:t>
      </w:r>
      <w:r>
        <w:rPr>
          <w:spacing w:val="-6"/>
        </w:rPr>
        <w:t xml:space="preserve"> </w:t>
      </w:r>
      <w:r>
        <w:t>гидролиз</w:t>
      </w:r>
      <w:r>
        <w:rPr>
          <w:spacing w:val="-4"/>
        </w:rPr>
        <w:t xml:space="preserve"> </w:t>
      </w:r>
      <w:r>
        <w:t>в</w:t>
      </w:r>
      <w:r>
        <w:rPr>
          <w:spacing w:val="-4"/>
        </w:rPr>
        <w:t xml:space="preserve"> </w:t>
      </w:r>
      <w:r>
        <w:t>кислой и</w:t>
      </w:r>
      <w:r>
        <w:rPr>
          <w:spacing w:val="-4"/>
        </w:rPr>
        <w:t xml:space="preserve"> </w:t>
      </w:r>
      <w:r>
        <w:t>щелочной среде.</w:t>
      </w:r>
    </w:p>
    <w:p w14:paraId="7B8E1192" w14:textId="77777777" w:rsidR="00733630" w:rsidRDefault="00632EAB">
      <w:pPr>
        <w:pStyle w:val="a3"/>
        <w:spacing w:before="137" w:line="360" w:lineRule="auto"/>
        <w:ind w:right="701"/>
      </w:pPr>
      <w:r>
        <w:t>Жиры. Строение,</w:t>
      </w:r>
      <w:r>
        <w:rPr>
          <w:spacing w:val="1"/>
        </w:rPr>
        <w:t xml:space="preserve"> </w:t>
      </w:r>
      <w:r>
        <w:t>физические и</w:t>
      </w:r>
      <w:r>
        <w:rPr>
          <w:spacing w:val="1"/>
        </w:rPr>
        <w:t xml:space="preserve"> </w:t>
      </w:r>
      <w:r>
        <w:t>химические свойства жиров: гидролиз</w:t>
      </w:r>
      <w:r>
        <w:rPr>
          <w:spacing w:val="1"/>
        </w:rPr>
        <w:t xml:space="preserve"> </w:t>
      </w:r>
      <w:r>
        <w:t>в</w:t>
      </w:r>
      <w:r>
        <w:rPr>
          <w:spacing w:val="1"/>
        </w:rPr>
        <w:t xml:space="preserve"> </w:t>
      </w:r>
      <w:r>
        <w:t>кислой и</w:t>
      </w:r>
      <w:r>
        <w:rPr>
          <w:spacing w:val="1"/>
        </w:rPr>
        <w:t xml:space="preserve"> </w:t>
      </w:r>
      <w:r>
        <w:t>щелочной</w:t>
      </w:r>
      <w:r>
        <w:rPr>
          <w:spacing w:val="1"/>
        </w:rPr>
        <w:t xml:space="preserve"> </w:t>
      </w:r>
      <w:r>
        <w:t>среде. Особенности свойств жиров,</w:t>
      </w:r>
      <w:r>
        <w:rPr>
          <w:spacing w:val="1"/>
        </w:rPr>
        <w:t xml:space="preserve"> </w:t>
      </w:r>
      <w:r>
        <w:t>содержащих остатки непредельных жирных</w:t>
      </w:r>
      <w:r>
        <w:rPr>
          <w:spacing w:val="1"/>
        </w:rPr>
        <w:t xml:space="preserve"> </w:t>
      </w:r>
      <w:r>
        <w:t>кислот.</w:t>
      </w:r>
      <w:r>
        <w:rPr>
          <w:spacing w:val="-1"/>
        </w:rPr>
        <w:t xml:space="preserve"> </w:t>
      </w:r>
      <w:r>
        <w:t>Жиры</w:t>
      </w:r>
      <w:r>
        <w:rPr>
          <w:spacing w:val="-1"/>
        </w:rPr>
        <w:t xml:space="preserve"> </w:t>
      </w:r>
      <w:r>
        <w:t>в</w:t>
      </w:r>
      <w:r>
        <w:rPr>
          <w:spacing w:val="3"/>
        </w:rPr>
        <w:t xml:space="preserve"> </w:t>
      </w:r>
      <w:r>
        <w:t>природе.</w:t>
      </w:r>
    </w:p>
    <w:p w14:paraId="1444F7C4" w14:textId="77777777" w:rsidR="00733630" w:rsidRDefault="00632EAB">
      <w:pPr>
        <w:pStyle w:val="a3"/>
        <w:spacing w:before="2"/>
        <w:ind w:left="1048" w:firstLine="0"/>
      </w:pPr>
      <w:r>
        <w:t>Мыла</w:t>
      </w:r>
      <w:r>
        <w:rPr>
          <w:position w:val="-3"/>
        </w:rPr>
        <w:t>́</w:t>
      </w:r>
      <w:r>
        <w:rPr>
          <w:spacing w:val="15"/>
          <w:position w:val="-3"/>
        </w:rPr>
        <w:t xml:space="preserve"> </w:t>
      </w:r>
      <w:r>
        <w:t>как</w:t>
      </w:r>
      <w:r>
        <w:rPr>
          <w:spacing w:val="-4"/>
        </w:rPr>
        <w:t xml:space="preserve"> </w:t>
      </w:r>
      <w:r>
        <w:t>соли</w:t>
      </w:r>
      <w:r>
        <w:rPr>
          <w:spacing w:val="-6"/>
        </w:rPr>
        <w:t xml:space="preserve"> </w:t>
      </w:r>
      <w:r>
        <w:t>высших</w:t>
      </w:r>
      <w:r>
        <w:rPr>
          <w:spacing w:val="-7"/>
        </w:rPr>
        <w:t xml:space="preserve"> </w:t>
      </w:r>
      <w:r>
        <w:t>карбоновых</w:t>
      </w:r>
      <w:r>
        <w:rPr>
          <w:spacing w:val="-6"/>
        </w:rPr>
        <w:t xml:space="preserve"> </w:t>
      </w:r>
      <w:r>
        <w:t>кислот,</w:t>
      </w:r>
      <w:r>
        <w:rPr>
          <w:spacing w:val="-1"/>
        </w:rPr>
        <w:t xml:space="preserve"> </w:t>
      </w:r>
      <w:r>
        <w:t>их</w:t>
      </w:r>
      <w:r>
        <w:rPr>
          <w:spacing w:val="-11"/>
        </w:rPr>
        <w:t xml:space="preserve"> </w:t>
      </w:r>
      <w:r>
        <w:t>моющее</w:t>
      </w:r>
      <w:r>
        <w:rPr>
          <w:spacing w:val="-3"/>
        </w:rPr>
        <w:t xml:space="preserve"> </w:t>
      </w:r>
      <w:r>
        <w:t>действие.</w:t>
      </w:r>
    </w:p>
    <w:p w14:paraId="34E1D912" w14:textId="77777777" w:rsidR="00733630" w:rsidRDefault="00632EAB">
      <w:pPr>
        <w:pStyle w:val="a3"/>
        <w:spacing w:before="97" w:line="360" w:lineRule="auto"/>
        <w:ind w:right="699"/>
      </w:pPr>
      <w:r>
        <w:t>Общая</w:t>
      </w:r>
      <w:r>
        <w:rPr>
          <w:spacing w:val="1"/>
        </w:rPr>
        <w:t xml:space="preserve"> </w:t>
      </w:r>
      <w:r>
        <w:t>характеристика</w:t>
      </w:r>
      <w:r>
        <w:rPr>
          <w:spacing w:val="1"/>
        </w:rPr>
        <w:t xml:space="preserve"> </w:t>
      </w:r>
      <w:r>
        <w:t>углеводов.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p>
    <w:p w14:paraId="57514A39" w14:textId="77777777" w:rsidR="00733630" w:rsidRDefault="00632EAB">
      <w:pPr>
        <w:pStyle w:val="a3"/>
        <w:spacing w:line="274" w:lineRule="exact"/>
        <w:ind w:left="1048" w:firstLine="0"/>
      </w:pPr>
      <w:r>
        <w:t>Моносахариды:</w:t>
      </w:r>
      <w:r>
        <w:rPr>
          <w:spacing w:val="55"/>
        </w:rPr>
        <w:t xml:space="preserve"> </w:t>
      </w:r>
      <w:r>
        <w:t>глюкоза,</w:t>
      </w:r>
      <w:r>
        <w:rPr>
          <w:spacing w:val="56"/>
        </w:rPr>
        <w:t xml:space="preserve"> </w:t>
      </w:r>
      <w:r>
        <w:t>фруктоза.</w:t>
      </w:r>
      <w:r>
        <w:rPr>
          <w:spacing w:val="52"/>
        </w:rPr>
        <w:t xml:space="preserve"> </w:t>
      </w:r>
      <w:r>
        <w:t>Физические</w:t>
      </w:r>
      <w:r>
        <w:rPr>
          <w:spacing w:val="53"/>
        </w:rPr>
        <w:t xml:space="preserve"> </w:t>
      </w:r>
      <w:r>
        <w:t>свойства</w:t>
      </w:r>
      <w:r>
        <w:rPr>
          <w:spacing w:val="53"/>
        </w:rPr>
        <w:t xml:space="preserve"> </w:t>
      </w:r>
      <w:r>
        <w:t>и</w:t>
      </w:r>
      <w:r>
        <w:rPr>
          <w:spacing w:val="52"/>
        </w:rPr>
        <w:t xml:space="preserve"> </w:t>
      </w:r>
      <w:r>
        <w:t>нахождение</w:t>
      </w:r>
      <w:r>
        <w:rPr>
          <w:spacing w:val="101"/>
        </w:rPr>
        <w:t xml:space="preserve"> </w:t>
      </w:r>
      <w:r>
        <w:t>в</w:t>
      </w:r>
      <w:r>
        <w:rPr>
          <w:spacing w:val="51"/>
        </w:rPr>
        <w:t xml:space="preserve"> </w:t>
      </w:r>
      <w:r>
        <w:t>природе.</w:t>
      </w:r>
    </w:p>
    <w:p w14:paraId="64995FDF" w14:textId="77777777" w:rsidR="00733630" w:rsidRDefault="00632EAB">
      <w:pPr>
        <w:pStyle w:val="a3"/>
        <w:spacing w:before="142"/>
        <w:ind w:firstLine="0"/>
        <w:jc w:val="left"/>
      </w:pPr>
      <w:r>
        <w:t>Фотосинтез.</w:t>
      </w:r>
    </w:p>
    <w:p w14:paraId="6AFFCED1" w14:textId="77777777" w:rsidR="00733630" w:rsidRDefault="00632EAB">
      <w:pPr>
        <w:pStyle w:val="a3"/>
        <w:spacing w:before="137" w:line="360" w:lineRule="auto"/>
        <w:ind w:right="715"/>
      </w:pPr>
      <w:r>
        <w:t>Химические свойства глюкозы: реакции с участием спиртовых и альдегидной групп,</w:t>
      </w:r>
      <w:r>
        <w:rPr>
          <w:spacing w:val="1"/>
        </w:rPr>
        <w:t xml:space="preserve"> </w:t>
      </w:r>
      <w:r>
        <w:rPr>
          <w:spacing w:val="-1"/>
        </w:rPr>
        <w:t xml:space="preserve">спиртовое и молочнокислое брожение. Применение глюкозы, </w:t>
      </w:r>
      <w:r>
        <w:t>её значение в жизнедеятельности</w:t>
      </w:r>
      <w:r>
        <w:rPr>
          <w:spacing w:val="-57"/>
        </w:rPr>
        <w:t xml:space="preserve"> </w:t>
      </w:r>
      <w:r>
        <w:t>организма.</w:t>
      </w:r>
    </w:p>
    <w:p w14:paraId="72AE1BD6" w14:textId="77777777" w:rsidR="00733630" w:rsidRDefault="00632EAB">
      <w:pPr>
        <w:pStyle w:val="a3"/>
        <w:spacing w:before="1" w:line="360" w:lineRule="auto"/>
        <w:ind w:right="708"/>
      </w:pPr>
      <w:r>
        <w:t>Дисахариды:</w:t>
      </w:r>
      <w:r>
        <w:rPr>
          <w:spacing w:val="1"/>
        </w:rPr>
        <w:t xml:space="preserve"> </w:t>
      </w:r>
      <w:r>
        <w:t>сахароза,</w:t>
      </w:r>
      <w:r>
        <w:rPr>
          <w:spacing w:val="1"/>
        </w:rPr>
        <w:t xml:space="preserve"> </w:t>
      </w:r>
      <w:r>
        <w:t>мальтоза.</w:t>
      </w:r>
      <w:r>
        <w:rPr>
          <w:spacing w:val="1"/>
        </w:rPr>
        <w:t xml:space="preserve"> </w:t>
      </w:r>
      <w:r>
        <w:t>Восстанавливающие</w:t>
      </w:r>
      <w:r>
        <w:rPr>
          <w:spacing w:val="1"/>
        </w:rPr>
        <w:t xml:space="preserve"> </w:t>
      </w:r>
      <w:r>
        <w:t>и</w:t>
      </w:r>
      <w:r>
        <w:rPr>
          <w:spacing w:val="1"/>
        </w:rPr>
        <w:t xml:space="preserve"> </w:t>
      </w:r>
      <w:r>
        <w:t>невосстанавливающие</w:t>
      </w:r>
      <w:r>
        <w:rPr>
          <w:spacing w:val="1"/>
        </w:rPr>
        <w:t xml:space="preserve"> </w:t>
      </w:r>
      <w:r>
        <w:t>дисахариды.</w:t>
      </w:r>
      <w:r>
        <w:rPr>
          <w:spacing w:val="2"/>
        </w:rPr>
        <w:t xml:space="preserve"> </w:t>
      </w:r>
      <w:r>
        <w:t>Гидролиз</w:t>
      </w:r>
      <w:r>
        <w:rPr>
          <w:spacing w:val="2"/>
        </w:rPr>
        <w:t xml:space="preserve"> </w:t>
      </w:r>
      <w:r>
        <w:t>дисахаридов.</w:t>
      </w:r>
      <w:r>
        <w:rPr>
          <w:spacing w:val="-2"/>
        </w:rPr>
        <w:t xml:space="preserve"> </w:t>
      </w:r>
      <w:r>
        <w:t>Нахождение в</w:t>
      </w:r>
      <w:r>
        <w:rPr>
          <w:spacing w:val="-2"/>
        </w:rPr>
        <w:t xml:space="preserve"> </w:t>
      </w:r>
      <w:r>
        <w:t>природе и</w:t>
      </w:r>
      <w:r>
        <w:rPr>
          <w:spacing w:val="-3"/>
        </w:rPr>
        <w:t xml:space="preserve"> </w:t>
      </w:r>
      <w:r>
        <w:t>применение.</w:t>
      </w:r>
    </w:p>
    <w:p w14:paraId="1C6EE0F2" w14:textId="77777777" w:rsidR="00733630" w:rsidRDefault="00632EAB">
      <w:pPr>
        <w:pStyle w:val="a3"/>
        <w:tabs>
          <w:tab w:val="left" w:pos="1651"/>
          <w:tab w:val="left" w:pos="3377"/>
          <w:tab w:val="left" w:pos="5506"/>
          <w:tab w:val="left" w:pos="7128"/>
          <w:tab w:val="left" w:pos="8183"/>
          <w:tab w:val="left" w:pos="8633"/>
          <w:tab w:val="left" w:pos="9923"/>
        </w:tabs>
        <w:spacing w:line="360" w:lineRule="auto"/>
        <w:ind w:right="701"/>
        <w:jc w:val="right"/>
      </w:pPr>
      <w:r>
        <w:t>Полисахариды:</w:t>
      </w:r>
      <w:r>
        <w:rPr>
          <w:spacing w:val="11"/>
        </w:rPr>
        <w:t xml:space="preserve"> </w:t>
      </w:r>
      <w:r>
        <w:t>крахмал,</w:t>
      </w:r>
      <w:r>
        <w:rPr>
          <w:spacing w:val="11"/>
        </w:rPr>
        <w:t xml:space="preserve"> </w:t>
      </w:r>
      <w:r>
        <w:t>гликоген</w:t>
      </w:r>
      <w:r>
        <w:rPr>
          <w:spacing w:val="5"/>
        </w:rPr>
        <w:t xml:space="preserve"> </w:t>
      </w:r>
      <w:r>
        <w:t>и</w:t>
      </w:r>
      <w:r>
        <w:rPr>
          <w:spacing w:val="10"/>
        </w:rPr>
        <w:t xml:space="preserve"> </w:t>
      </w:r>
      <w:r>
        <w:t>целлюлоза.</w:t>
      </w:r>
      <w:r>
        <w:rPr>
          <w:spacing w:val="11"/>
        </w:rPr>
        <w:t xml:space="preserve"> </w:t>
      </w:r>
      <w:r>
        <w:t>Строение</w:t>
      </w:r>
      <w:r>
        <w:rPr>
          <w:spacing w:val="8"/>
        </w:rPr>
        <w:t xml:space="preserve"> </w:t>
      </w:r>
      <w:r>
        <w:t>макромолекул</w:t>
      </w:r>
      <w:r>
        <w:rPr>
          <w:spacing w:val="14"/>
        </w:rPr>
        <w:t xml:space="preserve"> </w:t>
      </w:r>
      <w:r>
        <w:t>крахмала,</w:t>
      </w:r>
      <w:r>
        <w:rPr>
          <w:spacing w:val="-57"/>
        </w:rPr>
        <w:t xml:space="preserve"> </w:t>
      </w:r>
      <w:r>
        <w:t>гликогена</w:t>
      </w:r>
      <w:r>
        <w:rPr>
          <w:spacing w:val="25"/>
        </w:rPr>
        <w:t xml:space="preserve"> </w:t>
      </w:r>
      <w:r>
        <w:t>и</w:t>
      </w:r>
      <w:r>
        <w:rPr>
          <w:spacing w:val="31"/>
        </w:rPr>
        <w:t xml:space="preserve"> </w:t>
      </w:r>
      <w:r>
        <w:t>целлюлозы.</w:t>
      </w:r>
      <w:r>
        <w:rPr>
          <w:spacing w:val="28"/>
        </w:rPr>
        <w:t xml:space="preserve"> </w:t>
      </w:r>
      <w:r>
        <w:t>Физические</w:t>
      </w:r>
      <w:r>
        <w:rPr>
          <w:spacing w:val="29"/>
        </w:rPr>
        <w:t xml:space="preserve"> </w:t>
      </w:r>
      <w:r>
        <w:t>свойства</w:t>
      </w:r>
      <w:r>
        <w:rPr>
          <w:spacing w:val="26"/>
        </w:rPr>
        <w:t xml:space="preserve"> </w:t>
      </w:r>
      <w:r>
        <w:t>крахмала</w:t>
      </w:r>
      <w:r>
        <w:rPr>
          <w:spacing w:val="30"/>
        </w:rPr>
        <w:t xml:space="preserve"> </w:t>
      </w:r>
      <w:r>
        <w:t>и</w:t>
      </w:r>
      <w:r>
        <w:rPr>
          <w:spacing w:val="31"/>
        </w:rPr>
        <w:t xml:space="preserve"> </w:t>
      </w:r>
      <w:r>
        <w:t>целлюлозы.</w:t>
      </w:r>
      <w:r>
        <w:rPr>
          <w:spacing w:val="32"/>
        </w:rPr>
        <w:t xml:space="preserve"> </w:t>
      </w:r>
      <w:r>
        <w:t>Химические</w:t>
      </w:r>
      <w:r>
        <w:rPr>
          <w:spacing w:val="29"/>
        </w:rPr>
        <w:t xml:space="preserve"> </w:t>
      </w:r>
      <w:r>
        <w:t>свойства</w:t>
      </w:r>
      <w:r>
        <w:rPr>
          <w:spacing w:val="-57"/>
        </w:rPr>
        <w:t xml:space="preserve"> </w:t>
      </w:r>
      <w:r>
        <w:rPr>
          <w:spacing w:val="-1"/>
        </w:rPr>
        <w:t>крахмала:</w:t>
      </w:r>
      <w:r>
        <w:rPr>
          <w:spacing w:val="-12"/>
        </w:rPr>
        <w:t xml:space="preserve"> </w:t>
      </w:r>
      <w:r>
        <w:rPr>
          <w:spacing w:val="-1"/>
        </w:rPr>
        <w:t>гидролиз,</w:t>
      </w:r>
      <w:r>
        <w:rPr>
          <w:spacing w:val="-15"/>
        </w:rPr>
        <w:t xml:space="preserve"> </w:t>
      </w:r>
      <w:r>
        <w:rPr>
          <w:spacing w:val="-1"/>
        </w:rPr>
        <w:t>качественная</w:t>
      </w:r>
      <w:r>
        <w:rPr>
          <w:spacing w:val="-12"/>
        </w:rPr>
        <w:t xml:space="preserve"> </w:t>
      </w:r>
      <w:r>
        <w:rPr>
          <w:spacing w:val="-1"/>
        </w:rPr>
        <w:t>реакция</w:t>
      </w:r>
      <w:r>
        <w:rPr>
          <w:spacing w:val="-12"/>
        </w:rPr>
        <w:t xml:space="preserve"> </w:t>
      </w:r>
      <w:r>
        <w:t>с</w:t>
      </w:r>
      <w:r>
        <w:rPr>
          <w:spacing w:val="-13"/>
        </w:rPr>
        <w:t xml:space="preserve"> </w:t>
      </w:r>
      <w:r>
        <w:t>иодом.</w:t>
      </w:r>
      <w:r>
        <w:rPr>
          <w:spacing w:val="-10"/>
        </w:rPr>
        <w:t xml:space="preserve"> </w:t>
      </w:r>
      <w:r>
        <w:t>Химические</w:t>
      </w:r>
      <w:r>
        <w:rPr>
          <w:spacing w:val="-13"/>
        </w:rPr>
        <w:t xml:space="preserve"> </w:t>
      </w:r>
      <w:r>
        <w:t>свойства</w:t>
      </w:r>
      <w:r>
        <w:rPr>
          <w:spacing w:val="-18"/>
        </w:rPr>
        <w:t xml:space="preserve"> </w:t>
      </w:r>
      <w:r>
        <w:t>целлюлозы:</w:t>
      </w:r>
      <w:r>
        <w:rPr>
          <w:spacing w:val="-17"/>
        </w:rPr>
        <w:t xml:space="preserve"> </w:t>
      </w:r>
      <w:r>
        <w:t>гидролиз,</w:t>
      </w:r>
      <w:r>
        <w:rPr>
          <w:spacing w:val="-57"/>
        </w:rPr>
        <w:t xml:space="preserve"> </w:t>
      </w:r>
      <w:r>
        <w:t>получение</w:t>
      </w:r>
      <w:r>
        <w:rPr>
          <w:spacing w:val="-9"/>
        </w:rPr>
        <w:t xml:space="preserve"> </w:t>
      </w:r>
      <w:r>
        <w:t>эфиров</w:t>
      </w:r>
      <w:r>
        <w:rPr>
          <w:spacing w:val="-8"/>
        </w:rPr>
        <w:t xml:space="preserve"> </w:t>
      </w:r>
      <w:r>
        <w:t>целлюлозы.</w:t>
      </w:r>
      <w:r>
        <w:rPr>
          <w:spacing w:val="-9"/>
        </w:rPr>
        <w:t xml:space="preserve"> </w:t>
      </w:r>
      <w:r>
        <w:t>Понятие</w:t>
      </w:r>
      <w:r>
        <w:rPr>
          <w:spacing w:val="-13"/>
        </w:rPr>
        <w:t xml:space="preserve"> </w:t>
      </w:r>
      <w:r>
        <w:t>об</w:t>
      </w:r>
      <w:r>
        <w:rPr>
          <w:spacing w:val="-14"/>
        </w:rPr>
        <w:t xml:space="preserve"> </w:t>
      </w:r>
      <w:r>
        <w:t>искусственных</w:t>
      </w:r>
      <w:r>
        <w:rPr>
          <w:spacing w:val="-13"/>
        </w:rPr>
        <w:t xml:space="preserve"> </w:t>
      </w:r>
      <w:r>
        <w:t>волокнах</w:t>
      </w:r>
      <w:r>
        <w:rPr>
          <w:spacing w:val="-12"/>
        </w:rPr>
        <w:t xml:space="preserve"> </w:t>
      </w:r>
      <w:r>
        <w:t>(вискоза,</w:t>
      </w:r>
      <w:r>
        <w:rPr>
          <w:spacing w:val="-9"/>
        </w:rPr>
        <w:t xml:space="preserve"> </w:t>
      </w:r>
      <w:r>
        <w:t>ацетатный</w:t>
      </w:r>
      <w:r>
        <w:rPr>
          <w:spacing w:val="-15"/>
        </w:rPr>
        <w:t xml:space="preserve"> </w:t>
      </w:r>
      <w:r>
        <w:t>шёлк).</w:t>
      </w:r>
      <w:r>
        <w:rPr>
          <w:spacing w:val="-57"/>
        </w:rPr>
        <w:t xml:space="preserve"> </w:t>
      </w:r>
      <w:r>
        <w:rPr>
          <w:u w:val="thick"/>
        </w:rPr>
        <w:t>Экспериментальные</w:t>
      </w:r>
      <w:r>
        <w:rPr>
          <w:spacing w:val="1"/>
          <w:u w:val="thick"/>
        </w:rPr>
        <w:t xml:space="preserve"> </w:t>
      </w:r>
      <w:r>
        <w:rPr>
          <w:u w:val="thick"/>
        </w:rPr>
        <w:t>методы</w:t>
      </w:r>
      <w:r>
        <w:rPr>
          <w:spacing w:val="61"/>
          <w:u w:val="thick"/>
        </w:rPr>
        <w:t xml:space="preserve"> </w:t>
      </w:r>
      <w:r>
        <w:rPr>
          <w:u w:val="thick"/>
        </w:rPr>
        <w:t>изучения</w:t>
      </w:r>
      <w:r>
        <w:rPr>
          <w:spacing w:val="61"/>
          <w:u w:val="thick"/>
        </w:rPr>
        <w:t xml:space="preserve"> </w:t>
      </w:r>
      <w:r>
        <w:rPr>
          <w:u w:val="thick"/>
        </w:rPr>
        <w:t>веществ</w:t>
      </w:r>
      <w:r>
        <w:rPr>
          <w:spacing w:val="61"/>
          <w:u w:val="thick"/>
        </w:rPr>
        <w:t xml:space="preserve"> </w:t>
      </w:r>
      <w:r>
        <w:rPr>
          <w:u w:val="thick"/>
        </w:rPr>
        <w:t>и</w:t>
      </w:r>
      <w:r>
        <w:rPr>
          <w:spacing w:val="61"/>
          <w:u w:val="thick"/>
        </w:rPr>
        <w:t xml:space="preserve"> </w:t>
      </w:r>
      <w:r>
        <w:rPr>
          <w:u w:val="thick"/>
        </w:rPr>
        <w:t>их</w:t>
      </w:r>
      <w:r>
        <w:rPr>
          <w:spacing w:val="61"/>
          <w:u w:val="thick"/>
        </w:rPr>
        <w:t xml:space="preserve"> </w:t>
      </w:r>
      <w:r>
        <w:rPr>
          <w:u w:val="thick"/>
        </w:rPr>
        <w:t>превращений:</w:t>
      </w:r>
      <w:r>
        <w:rPr>
          <w:spacing w:val="61"/>
        </w:rPr>
        <w:t xml:space="preserve"> </w:t>
      </w:r>
      <w:r>
        <w:t>растворимость</w:t>
      </w:r>
      <w:r>
        <w:rPr>
          <w:spacing w:val="1"/>
        </w:rPr>
        <w:t xml:space="preserve"> </w:t>
      </w:r>
      <w:r>
        <w:t>различных</w:t>
      </w:r>
      <w:r>
        <w:rPr>
          <w:spacing w:val="13"/>
        </w:rPr>
        <w:t xml:space="preserve"> </w:t>
      </w:r>
      <w:r>
        <w:t>спиртов</w:t>
      </w:r>
      <w:r>
        <w:rPr>
          <w:spacing w:val="19"/>
        </w:rPr>
        <w:t xml:space="preserve"> </w:t>
      </w:r>
      <w:r>
        <w:t>в</w:t>
      </w:r>
      <w:r>
        <w:rPr>
          <w:spacing w:val="15"/>
        </w:rPr>
        <w:t xml:space="preserve"> </w:t>
      </w:r>
      <w:r>
        <w:t>воде,</w:t>
      </w:r>
      <w:r>
        <w:rPr>
          <w:spacing w:val="20"/>
        </w:rPr>
        <w:t xml:space="preserve"> </w:t>
      </w:r>
      <w:r>
        <w:t>взаимодействие</w:t>
      </w:r>
      <w:r>
        <w:rPr>
          <w:spacing w:val="17"/>
        </w:rPr>
        <w:t xml:space="preserve"> </w:t>
      </w:r>
      <w:r>
        <w:t>этанола</w:t>
      </w:r>
      <w:r>
        <w:rPr>
          <w:spacing w:val="17"/>
        </w:rPr>
        <w:t xml:space="preserve"> </w:t>
      </w:r>
      <w:r>
        <w:t>с</w:t>
      </w:r>
      <w:r>
        <w:rPr>
          <w:spacing w:val="17"/>
        </w:rPr>
        <w:t xml:space="preserve"> </w:t>
      </w:r>
      <w:r>
        <w:t>натрием,</w:t>
      </w:r>
      <w:r>
        <w:rPr>
          <w:spacing w:val="15"/>
        </w:rPr>
        <w:t xml:space="preserve"> </w:t>
      </w:r>
      <w:r>
        <w:t>окисление</w:t>
      </w:r>
      <w:r>
        <w:rPr>
          <w:spacing w:val="17"/>
        </w:rPr>
        <w:t xml:space="preserve"> </w:t>
      </w:r>
      <w:r>
        <w:t>этилового</w:t>
      </w:r>
      <w:r>
        <w:rPr>
          <w:spacing w:val="22"/>
        </w:rPr>
        <w:t xml:space="preserve"> </w:t>
      </w:r>
      <w:r>
        <w:t>спирта</w:t>
      </w:r>
      <w:r>
        <w:rPr>
          <w:spacing w:val="18"/>
        </w:rPr>
        <w:t xml:space="preserve"> </w:t>
      </w:r>
      <w:r>
        <w:t>в</w:t>
      </w:r>
      <w:r>
        <w:rPr>
          <w:spacing w:val="-57"/>
        </w:rPr>
        <w:t xml:space="preserve"> </w:t>
      </w:r>
      <w:r>
        <w:t>альдегид</w:t>
      </w:r>
      <w:r>
        <w:rPr>
          <w:spacing w:val="28"/>
        </w:rPr>
        <w:t xml:space="preserve"> </w:t>
      </w:r>
      <w:r>
        <w:t>на</w:t>
      </w:r>
      <w:r>
        <w:rPr>
          <w:spacing w:val="30"/>
        </w:rPr>
        <w:t xml:space="preserve"> </w:t>
      </w:r>
      <w:r>
        <w:t>раскалённой</w:t>
      </w:r>
      <w:r>
        <w:rPr>
          <w:spacing w:val="28"/>
        </w:rPr>
        <w:t xml:space="preserve"> </w:t>
      </w:r>
      <w:r>
        <w:t>медной</w:t>
      </w:r>
      <w:r>
        <w:rPr>
          <w:spacing w:val="32"/>
        </w:rPr>
        <w:t xml:space="preserve"> </w:t>
      </w:r>
      <w:r>
        <w:t>проволоке,</w:t>
      </w:r>
      <w:r>
        <w:rPr>
          <w:spacing w:val="29"/>
        </w:rPr>
        <w:t xml:space="preserve"> </w:t>
      </w:r>
      <w:r>
        <w:t>окисление</w:t>
      </w:r>
      <w:r>
        <w:rPr>
          <w:spacing w:val="30"/>
        </w:rPr>
        <w:t xml:space="preserve"> </w:t>
      </w:r>
      <w:r>
        <w:t>этилового</w:t>
      </w:r>
      <w:r>
        <w:rPr>
          <w:spacing w:val="36"/>
        </w:rPr>
        <w:t xml:space="preserve"> </w:t>
      </w:r>
      <w:r>
        <w:t>спирта</w:t>
      </w:r>
      <w:r>
        <w:rPr>
          <w:spacing w:val="31"/>
        </w:rPr>
        <w:t xml:space="preserve"> </w:t>
      </w:r>
      <w:r>
        <w:t>дихроматом</w:t>
      </w:r>
      <w:r>
        <w:rPr>
          <w:spacing w:val="33"/>
        </w:rPr>
        <w:t xml:space="preserve"> </w:t>
      </w:r>
      <w:r>
        <w:t>калия</w:t>
      </w:r>
      <w:r>
        <w:rPr>
          <w:spacing w:val="-57"/>
        </w:rPr>
        <w:t xml:space="preserve"> </w:t>
      </w:r>
      <w:r>
        <w:t>(возможно</w:t>
      </w:r>
      <w:r>
        <w:tab/>
        <w:t>использование</w:t>
      </w:r>
      <w:r>
        <w:tab/>
        <w:t>видеоматериалов),</w:t>
      </w:r>
      <w:r>
        <w:tab/>
        <w:t>качественные</w:t>
      </w:r>
      <w:r>
        <w:tab/>
        <w:t>реакции</w:t>
      </w:r>
      <w:r>
        <w:tab/>
        <w:t>на</w:t>
      </w:r>
      <w:r>
        <w:tab/>
        <w:t>альдегиды</w:t>
      </w:r>
      <w:r>
        <w:tab/>
        <w:t>(с</w:t>
      </w:r>
      <w:r>
        <w:rPr>
          <w:spacing w:val="-57"/>
        </w:rPr>
        <w:t xml:space="preserve"> </w:t>
      </w:r>
      <w:r>
        <w:t>гидроксидом</w:t>
      </w:r>
      <w:r>
        <w:rPr>
          <w:spacing w:val="27"/>
        </w:rPr>
        <w:t xml:space="preserve"> </w:t>
      </w:r>
      <w:r>
        <w:t>диамминсеребра(I)</w:t>
      </w:r>
      <w:r>
        <w:rPr>
          <w:spacing w:val="28"/>
        </w:rPr>
        <w:t xml:space="preserve"> </w:t>
      </w:r>
      <w:r>
        <w:t>и</w:t>
      </w:r>
      <w:r>
        <w:rPr>
          <w:spacing w:val="28"/>
        </w:rPr>
        <w:t xml:space="preserve"> </w:t>
      </w:r>
      <w:r>
        <w:t>гидроксидом</w:t>
      </w:r>
      <w:r>
        <w:rPr>
          <w:spacing w:val="33"/>
        </w:rPr>
        <w:t xml:space="preserve"> </w:t>
      </w:r>
      <w:r>
        <w:t>меди(II)),</w:t>
      </w:r>
      <w:r>
        <w:rPr>
          <w:spacing w:val="28"/>
        </w:rPr>
        <w:t xml:space="preserve"> </w:t>
      </w:r>
      <w:r>
        <w:t>реакция</w:t>
      </w:r>
      <w:r>
        <w:rPr>
          <w:spacing w:val="26"/>
        </w:rPr>
        <w:t xml:space="preserve"> </w:t>
      </w:r>
      <w:r>
        <w:t>глицерина</w:t>
      </w:r>
      <w:r>
        <w:rPr>
          <w:spacing w:val="30"/>
        </w:rPr>
        <w:t xml:space="preserve"> </w:t>
      </w:r>
      <w:r>
        <w:t>с</w:t>
      </w:r>
      <w:r>
        <w:rPr>
          <w:spacing w:val="26"/>
        </w:rPr>
        <w:t xml:space="preserve"> </w:t>
      </w:r>
      <w:r>
        <w:t>гидроксидом</w:t>
      </w:r>
      <w:r>
        <w:rPr>
          <w:spacing w:val="-57"/>
        </w:rPr>
        <w:t xml:space="preserve"> </w:t>
      </w:r>
      <w:r>
        <w:t>меди(II),</w:t>
      </w:r>
      <w:r>
        <w:rPr>
          <w:spacing w:val="-9"/>
        </w:rPr>
        <w:t xml:space="preserve"> </w:t>
      </w:r>
      <w:r>
        <w:t>химические</w:t>
      </w:r>
      <w:r>
        <w:rPr>
          <w:spacing w:val="-8"/>
        </w:rPr>
        <w:t xml:space="preserve"> </w:t>
      </w:r>
      <w:r>
        <w:t>свойства</w:t>
      </w:r>
      <w:r>
        <w:rPr>
          <w:spacing w:val="-12"/>
        </w:rPr>
        <w:t xml:space="preserve"> </w:t>
      </w:r>
      <w:r>
        <w:t>раствора</w:t>
      </w:r>
      <w:r>
        <w:rPr>
          <w:spacing w:val="-7"/>
        </w:rPr>
        <w:t xml:space="preserve"> </w:t>
      </w:r>
      <w:r>
        <w:t>уксусной</w:t>
      </w:r>
      <w:r>
        <w:rPr>
          <w:spacing w:val="-11"/>
        </w:rPr>
        <w:t xml:space="preserve"> </w:t>
      </w:r>
      <w:r>
        <w:t>кислоты,</w:t>
      </w:r>
      <w:r>
        <w:rPr>
          <w:spacing w:val="-9"/>
        </w:rPr>
        <w:t xml:space="preserve"> </w:t>
      </w:r>
      <w:r>
        <w:t>взаимодействие</w:t>
      </w:r>
      <w:r>
        <w:rPr>
          <w:spacing w:val="-8"/>
        </w:rPr>
        <w:t xml:space="preserve"> </w:t>
      </w:r>
      <w:r>
        <w:t>раствора</w:t>
      </w:r>
      <w:r>
        <w:rPr>
          <w:spacing w:val="-12"/>
        </w:rPr>
        <w:t xml:space="preserve"> </w:t>
      </w:r>
      <w:r>
        <w:t>глюкозы</w:t>
      </w:r>
      <w:r>
        <w:rPr>
          <w:spacing w:val="-14"/>
        </w:rPr>
        <w:t xml:space="preserve"> </w:t>
      </w:r>
      <w:r>
        <w:t>с</w:t>
      </w:r>
      <w:r>
        <w:rPr>
          <w:spacing w:val="-57"/>
        </w:rPr>
        <w:t xml:space="preserve"> </w:t>
      </w:r>
      <w:r>
        <w:rPr>
          <w:spacing w:val="-1"/>
        </w:rPr>
        <w:t>гидроксидом</w:t>
      </w:r>
      <w:r>
        <w:rPr>
          <w:spacing w:val="-13"/>
        </w:rPr>
        <w:t xml:space="preserve"> </w:t>
      </w:r>
      <w:r>
        <w:rPr>
          <w:spacing w:val="-1"/>
        </w:rPr>
        <w:t>меди(II),</w:t>
      </w:r>
      <w:r>
        <w:rPr>
          <w:spacing w:val="-12"/>
        </w:rPr>
        <w:t xml:space="preserve"> </w:t>
      </w:r>
      <w:r>
        <w:rPr>
          <w:spacing w:val="-1"/>
        </w:rPr>
        <w:t>взаимодействие</w:t>
      </w:r>
      <w:r>
        <w:rPr>
          <w:spacing w:val="-11"/>
        </w:rPr>
        <w:t xml:space="preserve"> </w:t>
      </w:r>
      <w:r>
        <w:t>крахмала</w:t>
      </w:r>
      <w:r>
        <w:rPr>
          <w:spacing w:val="-10"/>
        </w:rPr>
        <w:t xml:space="preserve"> </w:t>
      </w:r>
      <w:r>
        <w:t>с</w:t>
      </w:r>
      <w:r>
        <w:rPr>
          <w:spacing w:val="-11"/>
        </w:rPr>
        <w:t xml:space="preserve"> </w:t>
      </w:r>
      <w:r>
        <w:t>иодом,</w:t>
      </w:r>
      <w:r>
        <w:rPr>
          <w:spacing w:val="-12"/>
        </w:rPr>
        <w:t xml:space="preserve"> </w:t>
      </w:r>
      <w:r>
        <w:t>решение</w:t>
      </w:r>
      <w:r>
        <w:rPr>
          <w:spacing w:val="-15"/>
        </w:rPr>
        <w:t xml:space="preserve"> </w:t>
      </w:r>
      <w:r>
        <w:t>экспериментальных</w:t>
      </w:r>
      <w:r>
        <w:rPr>
          <w:spacing w:val="-13"/>
        </w:rPr>
        <w:t xml:space="preserve"> </w:t>
      </w:r>
      <w:r>
        <w:t>задач</w:t>
      </w:r>
      <w:r>
        <w:rPr>
          <w:spacing w:val="-10"/>
        </w:rPr>
        <w:t xml:space="preserve"> </w:t>
      </w:r>
      <w:r>
        <w:t>по</w:t>
      </w:r>
    </w:p>
    <w:p w14:paraId="64B875A9" w14:textId="77777777" w:rsidR="00733630" w:rsidRDefault="00632EAB">
      <w:pPr>
        <w:pStyle w:val="a3"/>
        <w:spacing w:before="1"/>
        <w:ind w:firstLine="0"/>
        <w:jc w:val="left"/>
      </w:pPr>
      <w:r>
        <w:t>темам</w:t>
      </w:r>
      <w:r>
        <w:rPr>
          <w:spacing w:val="-1"/>
        </w:rPr>
        <w:t xml:space="preserve"> </w:t>
      </w:r>
      <w:r>
        <w:t>«Спирты и</w:t>
      </w:r>
      <w:r>
        <w:rPr>
          <w:spacing w:val="-6"/>
        </w:rPr>
        <w:t xml:space="preserve"> </w:t>
      </w:r>
      <w:r>
        <w:t>фенолы»,</w:t>
      </w:r>
      <w:r>
        <w:rPr>
          <w:spacing w:val="1"/>
        </w:rPr>
        <w:t xml:space="preserve"> </w:t>
      </w:r>
      <w:r>
        <w:t>«Карбоновые</w:t>
      </w:r>
      <w:r>
        <w:rPr>
          <w:spacing w:val="-8"/>
        </w:rPr>
        <w:t xml:space="preserve"> </w:t>
      </w:r>
      <w:r>
        <w:t>кислоты.</w:t>
      </w:r>
      <w:r>
        <w:rPr>
          <w:spacing w:val="-4"/>
        </w:rPr>
        <w:t xml:space="preserve"> </w:t>
      </w:r>
      <w:r>
        <w:t>Сложные</w:t>
      </w:r>
      <w:r>
        <w:rPr>
          <w:spacing w:val="-8"/>
        </w:rPr>
        <w:t xml:space="preserve"> </w:t>
      </w:r>
      <w:r>
        <w:t>эфиры».</w:t>
      </w:r>
    </w:p>
    <w:p w14:paraId="1386B4C1" w14:textId="77777777" w:rsidR="00733630" w:rsidRDefault="00632EAB">
      <w:pPr>
        <w:pStyle w:val="a3"/>
        <w:spacing w:before="137"/>
        <w:ind w:left="1048" w:firstLine="0"/>
        <w:jc w:val="left"/>
      </w:pPr>
      <w:r>
        <w:t>Азотсодержащие</w:t>
      </w:r>
      <w:r>
        <w:rPr>
          <w:spacing w:val="-8"/>
        </w:rPr>
        <w:t xml:space="preserve"> </w:t>
      </w:r>
      <w:r>
        <w:t>органические</w:t>
      </w:r>
      <w:r>
        <w:rPr>
          <w:spacing w:val="-3"/>
        </w:rPr>
        <w:t xml:space="preserve"> </w:t>
      </w:r>
      <w:r>
        <w:t>соединения.</w:t>
      </w:r>
    </w:p>
    <w:p w14:paraId="31D11A38" w14:textId="77777777" w:rsidR="00733630" w:rsidRDefault="00632EAB">
      <w:pPr>
        <w:pStyle w:val="a3"/>
        <w:spacing w:before="137"/>
        <w:ind w:left="1048" w:firstLine="0"/>
        <w:jc w:val="left"/>
      </w:pPr>
      <w:r>
        <w:t>Амины –</w:t>
      </w:r>
      <w:r>
        <w:rPr>
          <w:spacing w:val="-11"/>
        </w:rPr>
        <w:t xml:space="preserve"> </w:t>
      </w:r>
      <w:r>
        <w:t>органические</w:t>
      </w:r>
      <w:r>
        <w:rPr>
          <w:spacing w:val="-3"/>
        </w:rPr>
        <w:t xml:space="preserve"> </w:t>
      </w:r>
      <w:r>
        <w:t>производные</w:t>
      </w:r>
      <w:r>
        <w:rPr>
          <w:spacing w:val="-7"/>
        </w:rPr>
        <w:t xml:space="preserve"> </w:t>
      </w:r>
      <w:r>
        <w:t>аммиака.</w:t>
      </w:r>
      <w:r>
        <w:rPr>
          <w:spacing w:val="-8"/>
        </w:rPr>
        <w:t xml:space="preserve"> </w:t>
      </w:r>
      <w:r>
        <w:t>Классификация</w:t>
      </w:r>
      <w:r>
        <w:rPr>
          <w:spacing w:val="-2"/>
        </w:rPr>
        <w:t xml:space="preserve"> </w:t>
      </w:r>
      <w:r>
        <w:t>аминов:</w:t>
      </w:r>
      <w:r>
        <w:rPr>
          <w:spacing w:val="-7"/>
        </w:rPr>
        <w:t xml:space="preserve"> </w:t>
      </w:r>
      <w:r>
        <w:t>алифатические</w:t>
      </w:r>
      <w:r>
        <w:rPr>
          <w:spacing w:val="-3"/>
        </w:rPr>
        <w:t xml:space="preserve"> </w:t>
      </w:r>
      <w:r>
        <w:t>и</w:t>
      </w:r>
    </w:p>
    <w:p w14:paraId="3DE7A279" w14:textId="77777777" w:rsidR="00733630" w:rsidRDefault="00733630">
      <w:pPr>
        <w:sectPr w:rsidR="00733630">
          <w:pgSz w:w="11910" w:h="16840"/>
          <w:pgMar w:top="620" w:right="140" w:bottom="1140" w:left="940" w:header="0" w:footer="870" w:gutter="0"/>
          <w:cols w:space="720"/>
        </w:sectPr>
      </w:pPr>
    </w:p>
    <w:p w14:paraId="7A50C469" w14:textId="77777777" w:rsidR="00733630" w:rsidRDefault="00632EAB">
      <w:pPr>
        <w:pStyle w:val="a3"/>
        <w:spacing w:before="64" w:line="360" w:lineRule="auto"/>
        <w:ind w:right="711" w:firstLine="0"/>
      </w:pPr>
      <w:r>
        <w:t>ароматические;</w:t>
      </w:r>
      <w:r>
        <w:rPr>
          <w:spacing w:val="1"/>
        </w:rPr>
        <w:t xml:space="preserve"> </w:t>
      </w:r>
      <w:r>
        <w:t>первичные,</w:t>
      </w:r>
      <w:r>
        <w:rPr>
          <w:spacing w:val="1"/>
        </w:rPr>
        <w:t xml:space="preserve"> </w:t>
      </w:r>
      <w:r>
        <w:t>вторичные</w:t>
      </w:r>
      <w:r>
        <w:rPr>
          <w:spacing w:val="1"/>
        </w:rPr>
        <w:t xml:space="preserve"> </w:t>
      </w:r>
      <w:r>
        <w:t>и</w:t>
      </w:r>
      <w:r>
        <w:rPr>
          <w:spacing w:val="1"/>
        </w:rPr>
        <w:t xml:space="preserve"> </w:t>
      </w:r>
      <w:r>
        <w:t>третичные.</w:t>
      </w:r>
      <w:r>
        <w:rPr>
          <w:spacing w:val="1"/>
        </w:rPr>
        <w:t xml:space="preserve"> </w:t>
      </w:r>
      <w:r>
        <w:t>Строение</w:t>
      </w:r>
      <w:r>
        <w:rPr>
          <w:spacing w:val="1"/>
        </w:rPr>
        <w:t xml:space="preserve"> </w:t>
      </w:r>
      <w:r>
        <w:t>молекул,</w:t>
      </w:r>
      <w:r>
        <w:rPr>
          <w:spacing w:val="1"/>
        </w:rPr>
        <w:t xml:space="preserve"> </w:t>
      </w:r>
      <w:r>
        <w:t>общая</w:t>
      </w:r>
      <w:r>
        <w:rPr>
          <w:spacing w:val="1"/>
        </w:rPr>
        <w:t xml:space="preserve"> </w:t>
      </w:r>
      <w:r>
        <w:t>формула,</w:t>
      </w:r>
      <w:r>
        <w:rPr>
          <w:spacing w:val="1"/>
        </w:rPr>
        <w:t xml:space="preserve"> </w:t>
      </w:r>
      <w:r>
        <w:t>изомерия, номенклатура и физические свойства. Химическое свойства алифатических аминов:</w:t>
      </w:r>
      <w:r>
        <w:rPr>
          <w:spacing w:val="-57"/>
        </w:rPr>
        <w:t xml:space="preserve"> </w:t>
      </w:r>
      <w:r>
        <w:t>основные свойства, алкилирование, взаимодействие первичных аминов с азотистой кислотой.</w:t>
      </w:r>
      <w:r>
        <w:rPr>
          <w:spacing w:val="1"/>
        </w:rPr>
        <w:t xml:space="preserve"> </w:t>
      </w:r>
      <w:r>
        <w:t>Соли</w:t>
      </w:r>
      <w:r>
        <w:rPr>
          <w:spacing w:val="2"/>
        </w:rPr>
        <w:t xml:space="preserve"> </w:t>
      </w:r>
      <w:r>
        <w:t>алкиламмония.</w:t>
      </w:r>
    </w:p>
    <w:p w14:paraId="078BE2CA" w14:textId="77777777" w:rsidR="00733630" w:rsidRDefault="00632EAB">
      <w:pPr>
        <w:pStyle w:val="a3"/>
        <w:spacing w:before="1" w:line="360" w:lineRule="auto"/>
        <w:ind w:right="697"/>
      </w:pPr>
      <w:r>
        <w:t>Анилин – представитель аминов ароматического ряда. Строение анилина. Взаимное</w:t>
      </w:r>
      <w:r>
        <w:rPr>
          <w:spacing w:val="1"/>
        </w:rPr>
        <w:t xml:space="preserve"> </w:t>
      </w:r>
      <w:r>
        <w:t>влияние</w:t>
      </w:r>
      <w:r>
        <w:rPr>
          <w:spacing w:val="1"/>
        </w:rPr>
        <w:t xml:space="preserve"> </w:t>
      </w:r>
      <w:r>
        <w:t>групп</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анилина.</w:t>
      </w:r>
      <w:r>
        <w:rPr>
          <w:spacing w:val="1"/>
        </w:rPr>
        <w:t xml:space="preserve"> </w:t>
      </w:r>
      <w:r>
        <w:t>Особенности</w:t>
      </w:r>
      <w:r>
        <w:rPr>
          <w:spacing w:val="1"/>
        </w:rPr>
        <w:t xml:space="preserve"> </w:t>
      </w:r>
      <w:r>
        <w:t>химических</w:t>
      </w:r>
      <w:r>
        <w:rPr>
          <w:spacing w:val="1"/>
        </w:rPr>
        <w:t xml:space="preserve"> </w:t>
      </w:r>
      <w:r>
        <w:t>свойств</w:t>
      </w:r>
      <w:r>
        <w:rPr>
          <w:spacing w:val="1"/>
        </w:rPr>
        <w:t xml:space="preserve"> </w:t>
      </w:r>
      <w:r>
        <w:t>анилина.</w:t>
      </w:r>
      <w:r>
        <w:rPr>
          <w:spacing w:val="1"/>
        </w:rPr>
        <w:t xml:space="preserve"> </w:t>
      </w:r>
      <w:r>
        <w:t>Качественные реакции</w:t>
      </w:r>
      <w:r>
        <w:rPr>
          <w:spacing w:val="3"/>
        </w:rPr>
        <w:t xml:space="preserve"> </w:t>
      </w:r>
      <w:r>
        <w:t>на</w:t>
      </w:r>
      <w:r>
        <w:rPr>
          <w:spacing w:val="-4"/>
        </w:rPr>
        <w:t xml:space="preserve"> </w:t>
      </w:r>
      <w:r>
        <w:t>анилин.</w:t>
      </w:r>
    </w:p>
    <w:p w14:paraId="1C880F90" w14:textId="77777777" w:rsidR="00733630" w:rsidRDefault="00632EAB">
      <w:pPr>
        <w:pStyle w:val="a3"/>
        <w:spacing w:line="362" w:lineRule="auto"/>
        <w:ind w:right="711"/>
      </w:pP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алифатических</w:t>
      </w:r>
      <w:r>
        <w:rPr>
          <w:spacing w:val="1"/>
        </w:rPr>
        <w:t xml:space="preserve"> </w:t>
      </w:r>
      <w:r>
        <w:t>аминов.</w:t>
      </w:r>
      <w:r>
        <w:rPr>
          <w:spacing w:val="1"/>
        </w:rPr>
        <w:t xml:space="preserve"> </w:t>
      </w:r>
      <w:r>
        <w:t>Получение</w:t>
      </w:r>
      <w:r>
        <w:rPr>
          <w:spacing w:val="1"/>
        </w:rPr>
        <w:t xml:space="preserve"> </w:t>
      </w:r>
      <w:r>
        <w:t>анилина</w:t>
      </w:r>
      <w:r>
        <w:rPr>
          <w:spacing w:val="1"/>
        </w:rPr>
        <w:t xml:space="preserve"> </w:t>
      </w:r>
      <w:r>
        <w:t>из</w:t>
      </w:r>
      <w:r>
        <w:rPr>
          <w:spacing w:val="1"/>
        </w:rPr>
        <w:t xml:space="preserve"> </w:t>
      </w:r>
      <w:r>
        <w:t>нитробензола.</w:t>
      </w:r>
    </w:p>
    <w:p w14:paraId="2AC9D949" w14:textId="77777777" w:rsidR="00733630" w:rsidRDefault="00632EAB">
      <w:pPr>
        <w:pStyle w:val="a3"/>
        <w:spacing w:line="360" w:lineRule="auto"/>
        <w:ind w:right="696"/>
      </w:pPr>
      <w:r>
        <w:t>Аминокислоты. Номенклатура и изомерия. Отдельные представители</w:t>
      </w:r>
      <w:r>
        <w:rPr>
          <w:spacing w:val="1"/>
        </w:rPr>
        <w:t xml:space="preserve"> </w:t>
      </w:r>
      <w:r>
        <w:t>α-аминокислот:</w:t>
      </w:r>
      <w:r>
        <w:rPr>
          <w:spacing w:val="1"/>
        </w:rPr>
        <w:t xml:space="preserve"> </w:t>
      </w:r>
      <w:r>
        <w:t>глицин, аланин. Физические свойства аминокислот. Химические свойства аминокислот как</w:t>
      </w:r>
      <w:r>
        <w:rPr>
          <w:spacing w:val="1"/>
        </w:rPr>
        <w:t xml:space="preserve"> </w:t>
      </w:r>
      <w:r>
        <w:t>амфотерных</w:t>
      </w:r>
      <w:r>
        <w:rPr>
          <w:spacing w:val="1"/>
        </w:rPr>
        <w:t xml:space="preserve"> </w:t>
      </w:r>
      <w:r>
        <w:t>органических</w:t>
      </w:r>
      <w:r>
        <w:rPr>
          <w:spacing w:val="1"/>
        </w:rPr>
        <w:t xml:space="preserve"> </w:t>
      </w:r>
      <w:r>
        <w:t>соединений,</w:t>
      </w:r>
      <w:r>
        <w:rPr>
          <w:spacing w:val="1"/>
        </w:rPr>
        <w:t xml:space="preserve"> </w:t>
      </w:r>
      <w:r>
        <w:t>реакция</w:t>
      </w:r>
      <w:r>
        <w:rPr>
          <w:spacing w:val="1"/>
        </w:rPr>
        <w:t xml:space="preserve"> </w:t>
      </w:r>
      <w:r>
        <w:t>поликонденсации,</w:t>
      </w:r>
      <w:r>
        <w:rPr>
          <w:spacing w:val="1"/>
        </w:rPr>
        <w:t xml:space="preserve"> </w:t>
      </w:r>
      <w:r>
        <w:t>образование</w:t>
      </w:r>
      <w:r>
        <w:rPr>
          <w:spacing w:val="1"/>
        </w:rPr>
        <w:t xml:space="preserve"> </w:t>
      </w:r>
      <w:r>
        <w:t>пептидной</w:t>
      </w:r>
      <w:r>
        <w:rPr>
          <w:spacing w:val="1"/>
        </w:rPr>
        <w:t xml:space="preserve"> </w:t>
      </w:r>
      <w:r>
        <w:t>связи.</w:t>
      </w:r>
      <w:r>
        <w:rPr>
          <w:spacing w:val="-2"/>
        </w:rPr>
        <w:t xml:space="preserve"> </w:t>
      </w:r>
      <w:r>
        <w:t>Биологическое</w:t>
      </w:r>
      <w:r>
        <w:rPr>
          <w:spacing w:val="-5"/>
        </w:rPr>
        <w:t xml:space="preserve"> </w:t>
      </w:r>
      <w:r>
        <w:t>значение аминокислот.</w:t>
      </w:r>
      <w:r>
        <w:rPr>
          <w:spacing w:val="3"/>
        </w:rPr>
        <w:t xml:space="preserve"> </w:t>
      </w:r>
      <w:r>
        <w:t>Синтез</w:t>
      </w:r>
      <w:r>
        <w:rPr>
          <w:spacing w:val="1"/>
        </w:rPr>
        <w:t xml:space="preserve"> </w:t>
      </w:r>
      <w:r>
        <w:t>и</w:t>
      </w:r>
      <w:r>
        <w:rPr>
          <w:spacing w:val="-3"/>
        </w:rPr>
        <w:t xml:space="preserve"> </w:t>
      </w:r>
      <w:r>
        <w:t>гидролиз</w:t>
      </w:r>
      <w:r>
        <w:rPr>
          <w:spacing w:val="-2"/>
        </w:rPr>
        <w:t xml:space="preserve"> </w:t>
      </w:r>
      <w:r>
        <w:t>пептидов.</w:t>
      </w:r>
    </w:p>
    <w:p w14:paraId="1CA1946C" w14:textId="77777777" w:rsidR="00733630" w:rsidRDefault="00632EAB">
      <w:pPr>
        <w:pStyle w:val="a3"/>
        <w:ind w:left="1048" w:firstLine="0"/>
      </w:pPr>
      <w:r>
        <w:t>Белки</w:t>
      </w:r>
      <w:r>
        <w:rPr>
          <w:spacing w:val="19"/>
        </w:rPr>
        <w:t xml:space="preserve"> </w:t>
      </w:r>
      <w:r>
        <w:t>как</w:t>
      </w:r>
      <w:r>
        <w:rPr>
          <w:spacing w:val="17"/>
        </w:rPr>
        <w:t xml:space="preserve"> </w:t>
      </w:r>
      <w:r>
        <w:t>природные</w:t>
      </w:r>
      <w:r>
        <w:rPr>
          <w:spacing w:val="17"/>
        </w:rPr>
        <w:t xml:space="preserve"> </w:t>
      </w:r>
      <w:r>
        <w:t>полимеры.</w:t>
      </w:r>
      <w:r>
        <w:rPr>
          <w:spacing w:val="21"/>
        </w:rPr>
        <w:t xml:space="preserve"> </w:t>
      </w:r>
      <w:r>
        <w:t>Первичная,</w:t>
      </w:r>
      <w:r>
        <w:rPr>
          <w:spacing w:val="15"/>
        </w:rPr>
        <w:t xml:space="preserve"> </w:t>
      </w:r>
      <w:r>
        <w:t>вторичная</w:t>
      </w:r>
      <w:r>
        <w:rPr>
          <w:spacing w:val="19"/>
        </w:rPr>
        <w:t xml:space="preserve"> </w:t>
      </w:r>
      <w:r>
        <w:t>и</w:t>
      </w:r>
      <w:r>
        <w:rPr>
          <w:spacing w:val="19"/>
        </w:rPr>
        <w:t xml:space="preserve"> </w:t>
      </w:r>
      <w:r>
        <w:t>третичная</w:t>
      </w:r>
      <w:r>
        <w:rPr>
          <w:spacing w:val="19"/>
        </w:rPr>
        <w:t xml:space="preserve"> </w:t>
      </w:r>
      <w:r>
        <w:t>структура</w:t>
      </w:r>
      <w:r>
        <w:rPr>
          <w:spacing w:val="22"/>
        </w:rPr>
        <w:t xml:space="preserve"> </w:t>
      </w:r>
      <w:r>
        <w:t>белков.</w:t>
      </w:r>
    </w:p>
    <w:p w14:paraId="7DC7B0F9" w14:textId="77777777" w:rsidR="00733630" w:rsidRDefault="00632EAB">
      <w:pPr>
        <w:pStyle w:val="a3"/>
        <w:spacing w:before="131"/>
        <w:ind w:firstLine="0"/>
      </w:pPr>
      <w:r>
        <w:t>Химические</w:t>
      </w:r>
      <w:r>
        <w:rPr>
          <w:spacing w:val="-3"/>
        </w:rPr>
        <w:t xml:space="preserve"> </w:t>
      </w:r>
      <w:r>
        <w:t>свойства</w:t>
      </w:r>
      <w:r>
        <w:rPr>
          <w:spacing w:val="-8"/>
        </w:rPr>
        <w:t xml:space="preserve"> </w:t>
      </w:r>
      <w:r>
        <w:t>белков:</w:t>
      </w:r>
      <w:r>
        <w:rPr>
          <w:spacing w:val="-6"/>
        </w:rPr>
        <w:t xml:space="preserve"> </w:t>
      </w:r>
      <w:r>
        <w:t>гидролиз,</w:t>
      </w:r>
      <w:r>
        <w:rPr>
          <w:spacing w:val="-5"/>
        </w:rPr>
        <w:t xml:space="preserve"> </w:t>
      </w:r>
      <w:r>
        <w:t>денатурация, качественные</w:t>
      </w:r>
      <w:r>
        <w:rPr>
          <w:spacing w:val="-3"/>
        </w:rPr>
        <w:t xml:space="preserve"> </w:t>
      </w:r>
      <w:r>
        <w:t>реакции</w:t>
      </w:r>
      <w:r>
        <w:rPr>
          <w:spacing w:val="-6"/>
        </w:rPr>
        <w:t xml:space="preserve"> </w:t>
      </w:r>
      <w:r>
        <w:t>на</w:t>
      </w:r>
      <w:r>
        <w:rPr>
          <w:spacing w:val="-2"/>
        </w:rPr>
        <w:t xml:space="preserve"> </w:t>
      </w:r>
      <w:r>
        <w:t>белки.</w:t>
      </w:r>
    </w:p>
    <w:p w14:paraId="70DD3412" w14:textId="77777777" w:rsidR="00733630" w:rsidRDefault="00632EAB">
      <w:pPr>
        <w:pStyle w:val="a3"/>
        <w:spacing w:before="137" w:line="362" w:lineRule="auto"/>
        <w:ind w:right="698"/>
      </w:pPr>
      <w:r>
        <w:rPr>
          <w:u w:val="thick"/>
        </w:rPr>
        <w:t>Экспериментальные методы изучения веществ и их превращений:</w:t>
      </w:r>
      <w:r>
        <w:t xml:space="preserve"> растворение белков в</w:t>
      </w:r>
      <w:r>
        <w:rPr>
          <w:spacing w:val="-57"/>
        </w:rPr>
        <w:t xml:space="preserve"> </w:t>
      </w:r>
      <w:r>
        <w:t>воде,</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1"/>
        </w:rPr>
        <w:t xml:space="preserve"> </w:t>
      </w:r>
      <w:r>
        <w:t>реакции</w:t>
      </w:r>
      <w:r>
        <w:rPr>
          <w:spacing w:val="1"/>
        </w:rPr>
        <w:t xml:space="preserve"> </w:t>
      </w:r>
      <w:r>
        <w:t>на</w:t>
      </w:r>
      <w:r>
        <w:rPr>
          <w:spacing w:val="1"/>
        </w:rPr>
        <w:t xml:space="preserve"> </w:t>
      </w:r>
      <w:r>
        <w:t>белки,</w:t>
      </w:r>
      <w:r>
        <w:rPr>
          <w:spacing w:val="1"/>
        </w:rPr>
        <w:t xml:space="preserve"> </w:t>
      </w:r>
      <w:r>
        <w:t>решение</w:t>
      </w:r>
      <w:r>
        <w:rPr>
          <w:spacing w:val="1"/>
        </w:rPr>
        <w:t xml:space="preserve"> </w:t>
      </w:r>
      <w:r>
        <w:t>экспериментальных</w:t>
      </w:r>
      <w:r>
        <w:rPr>
          <w:spacing w:val="42"/>
        </w:rPr>
        <w:t xml:space="preserve"> </w:t>
      </w:r>
      <w:r>
        <w:t>задач</w:t>
      </w:r>
      <w:r>
        <w:rPr>
          <w:spacing w:val="46"/>
        </w:rPr>
        <w:t xml:space="preserve"> </w:t>
      </w:r>
      <w:r>
        <w:t>по</w:t>
      </w:r>
      <w:r>
        <w:rPr>
          <w:spacing w:val="51"/>
        </w:rPr>
        <w:t xml:space="preserve"> </w:t>
      </w:r>
      <w:r>
        <w:t>темам</w:t>
      </w:r>
      <w:r>
        <w:rPr>
          <w:spacing w:val="48"/>
        </w:rPr>
        <w:t xml:space="preserve"> </w:t>
      </w:r>
      <w:r>
        <w:t>«Азотсодержащие</w:t>
      </w:r>
      <w:r>
        <w:rPr>
          <w:spacing w:val="41"/>
        </w:rPr>
        <w:t xml:space="preserve"> </w:t>
      </w:r>
      <w:r>
        <w:t>органические</w:t>
      </w:r>
      <w:r>
        <w:rPr>
          <w:spacing w:val="46"/>
        </w:rPr>
        <w:t xml:space="preserve"> </w:t>
      </w:r>
      <w:r>
        <w:t>соединения»</w:t>
      </w:r>
      <w:r>
        <w:rPr>
          <w:spacing w:val="42"/>
        </w:rPr>
        <w:t xml:space="preserve"> </w:t>
      </w:r>
      <w:r>
        <w:t>и</w:t>
      </w:r>
    </w:p>
    <w:p w14:paraId="71237ADE" w14:textId="77777777" w:rsidR="00733630" w:rsidRDefault="00632EAB">
      <w:pPr>
        <w:pStyle w:val="a3"/>
        <w:spacing w:line="269" w:lineRule="exact"/>
        <w:ind w:firstLine="0"/>
      </w:pPr>
      <w:r>
        <w:t>«Распознавание</w:t>
      </w:r>
      <w:r>
        <w:rPr>
          <w:spacing w:val="-9"/>
        </w:rPr>
        <w:t xml:space="preserve"> </w:t>
      </w:r>
      <w:r>
        <w:t>органических</w:t>
      </w:r>
      <w:r>
        <w:rPr>
          <w:spacing w:val="-8"/>
        </w:rPr>
        <w:t xml:space="preserve"> </w:t>
      </w:r>
      <w:r>
        <w:t>соединений».</w:t>
      </w:r>
    </w:p>
    <w:p w14:paraId="792D78E0" w14:textId="77777777" w:rsidR="00733630" w:rsidRDefault="00632EAB">
      <w:pPr>
        <w:pStyle w:val="a3"/>
        <w:spacing w:before="137"/>
        <w:ind w:left="1048" w:firstLine="0"/>
      </w:pPr>
      <w:r>
        <w:t>Высокомолекулярные</w:t>
      </w:r>
      <w:r>
        <w:rPr>
          <w:spacing w:val="-6"/>
        </w:rPr>
        <w:t xml:space="preserve"> </w:t>
      </w:r>
      <w:r>
        <w:t>соединения.</w:t>
      </w:r>
    </w:p>
    <w:p w14:paraId="60832EAC" w14:textId="77777777" w:rsidR="00733630" w:rsidRDefault="00632EAB">
      <w:pPr>
        <w:pStyle w:val="a3"/>
        <w:spacing w:before="142" w:line="360" w:lineRule="auto"/>
        <w:ind w:right="706"/>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w:t>
      </w:r>
      <w:r>
        <w:rPr>
          <w:spacing w:val="-1"/>
        </w:rPr>
        <w:t xml:space="preserve"> </w:t>
      </w:r>
      <w:r>
        <w:t>высокомолекулярных</w:t>
      </w:r>
      <w:r>
        <w:rPr>
          <w:spacing w:val="-3"/>
        </w:rPr>
        <w:t xml:space="preserve"> </w:t>
      </w:r>
      <w:r>
        <w:t>соединений</w:t>
      </w:r>
      <w:r>
        <w:rPr>
          <w:spacing w:val="7"/>
        </w:rPr>
        <w:t xml:space="preserve"> </w:t>
      </w:r>
      <w:r>
        <w:t>–</w:t>
      </w:r>
      <w:r>
        <w:rPr>
          <w:spacing w:val="-4"/>
        </w:rPr>
        <w:t xml:space="preserve"> </w:t>
      </w:r>
      <w:r>
        <w:t>полимеризация</w:t>
      </w:r>
      <w:r>
        <w:rPr>
          <w:spacing w:val="53"/>
        </w:rPr>
        <w:t xml:space="preserve"> </w:t>
      </w:r>
      <w:r>
        <w:t>и</w:t>
      </w:r>
      <w:r>
        <w:rPr>
          <w:spacing w:val="2"/>
        </w:rPr>
        <w:t xml:space="preserve"> </w:t>
      </w:r>
      <w:r>
        <w:t>поликонденсация.</w:t>
      </w:r>
    </w:p>
    <w:p w14:paraId="23A25BB8" w14:textId="77777777" w:rsidR="00733630" w:rsidRDefault="00632EAB">
      <w:pPr>
        <w:pStyle w:val="a3"/>
        <w:spacing w:line="362" w:lineRule="auto"/>
        <w:ind w:right="708"/>
      </w:pPr>
      <w:r>
        <w:t>Полимерные материалы. Пластмассы (полиэтилен, полипропилен, поливинилхлорид,</w:t>
      </w:r>
      <w:r>
        <w:rPr>
          <w:spacing w:val="1"/>
        </w:rPr>
        <w:t xml:space="preserve"> </w:t>
      </w:r>
      <w:r>
        <w:t>полистирол,</w:t>
      </w:r>
      <w:r>
        <w:rPr>
          <w:spacing w:val="1"/>
        </w:rPr>
        <w:t xml:space="preserve"> </w:t>
      </w:r>
      <w:r>
        <w:t>полиметилметакрилат,</w:t>
      </w:r>
      <w:r>
        <w:rPr>
          <w:spacing w:val="1"/>
        </w:rPr>
        <w:t xml:space="preserve"> </w:t>
      </w:r>
      <w:r>
        <w:t>поликарбонаты,</w:t>
      </w:r>
      <w:r>
        <w:rPr>
          <w:spacing w:val="1"/>
        </w:rPr>
        <w:t xml:space="preserve"> </w:t>
      </w:r>
      <w:r>
        <w:t>полиэтилентерефталат).</w:t>
      </w:r>
      <w:r>
        <w:rPr>
          <w:spacing w:val="1"/>
        </w:rPr>
        <w:t xml:space="preserve"> </w:t>
      </w:r>
      <w:r>
        <w:t>Утилизация</w:t>
      </w:r>
      <w:r>
        <w:rPr>
          <w:spacing w:val="1"/>
        </w:rPr>
        <w:t xml:space="preserve"> </w:t>
      </w:r>
      <w:r>
        <w:t>и</w:t>
      </w:r>
      <w:r>
        <w:rPr>
          <w:spacing w:val="1"/>
        </w:rPr>
        <w:t xml:space="preserve"> </w:t>
      </w:r>
      <w:r>
        <w:t>переработка пластика.</w:t>
      </w:r>
    </w:p>
    <w:p w14:paraId="26A57684" w14:textId="77777777" w:rsidR="00733630" w:rsidRDefault="00632EAB">
      <w:pPr>
        <w:pStyle w:val="a3"/>
        <w:spacing w:line="360" w:lineRule="auto"/>
        <w:ind w:right="706"/>
      </w:pPr>
      <w:r>
        <w:t>Эластомеры:</w:t>
      </w:r>
      <w:r>
        <w:rPr>
          <w:spacing w:val="1"/>
        </w:rPr>
        <w:t xml:space="preserve"> </w:t>
      </w:r>
      <w:r>
        <w:t>натуральный</w:t>
      </w:r>
      <w:r>
        <w:rPr>
          <w:spacing w:val="1"/>
        </w:rPr>
        <w:t xml:space="preserve"> </w:t>
      </w:r>
      <w:r>
        <w:t>каучук,</w:t>
      </w:r>
      <w:r>
        <w:rPr>
          <w:spacing w:val="1"/>
        </w:rPr>
        <w:t xml:space="preserve"> </w:t>
      </w:r>
      <w:r>
        <w:t>синтетические</w:t>
      </w:r>
      <w:r>
        <w:rPr>
          <w:spacing w:val="1"/>
        </w:rPr>
        <w:t xml:space="preserve"> </w:t>
      </w:r>
      <w:r>
        <w:t>каучуки</w:t>
      </w:r>
      <w:r>
        <w:rPr>
          <w:spacing w:val="1"/>
        </w:rPr>
        <w:t xml:space="preserve"> </w:t>
      </w:r>
      <w:r>
        <w:t>(бутадиеновый,</w:t>
      </w:r>
      <w:r>
        <w:rPr>
          <w:spacing w:val="1"/>
        </w:rPr>
        <w:t xml:space="preserve"> </w:t>
      </w:r>
      <w:r>
        <w:t>хлоропреновый,</w:t>
      </w:r>
      <w:r>
        <w:rPr>
          <w:spacing w:val="-2"/>
        </w:rPr>
        <w:t xml:space="preserve"> </w:t>
      </w:r>
      <w:r>
        <w:t>изопреновый).</w:t>
      </w:r>
      <w:r>
        <w:rPr>
          <w:spacing w:val="-1"/>
        </w:rPr>
        <w:t xml:space="preserve"> </w:t>
      </w:r>
      <w:r>
        <w:t>Резина.</w:t>
      </w:r>
    </w:p>
    <w:p w14:paraId="34C0632C" w14:textId="77777777" w:rsidR="00733630" w:rsidRDefault="00632EAB">
      <w:pPr>
        <w:pStyle w:val="a3"/>
        <w:spacing w:line="360" w:lineRule="auto"/>
        <w:ind w:right="709"/>
      </w:pPr>
      <w:r>
        <w:t>Волокна:</w:t>
      </w:r>
      <w:r>
        <w:rPr>
          <w:spacing w:val="1"/>
        </w:rPr>
        <w:t xml:space="preserve"> </w:t>
      </w:r>
      <w:r>
        <w:t>натуральные</w:t>
      </w:r>
      <w:r>
        <w:rPr>
          <w:spacing w:val="1"/>
        </w:rPr>
        <w:t xml:space="preserve"> </w:t>
      </w:r>
      <w:r>
        <w:t>(хлопок,</w:t>
      </w:r>
      <w:r>
        <w:rPr>
          <w:spacing w:val="1"/>
        </w:rPr>
        <w:t xml:space="preserve"> </w:t>
      </w:r>
      <w:r>
        <w:t>шерсть,</w:t>
      </w:r>
      <w:r>
        <w:rPr>
          <w:spacing w:val="1"/>
        </w:rPr>
        <w:t xml:space="preserve"> </w:t>
      </w:r>
      <w:r>
        <w:t>шёлк),</w:t>
      </w:r>
      <w:r>
        <w:rPr>
          <w:spacing w:val="1"/>
        </w:rPr>
        <w:t xml:space="preserve"> </w:t>
      </w:r>
      <w:r>
        <w:t>искусственные</w:t>
      </w:r>
      <w:r>
        <w:rPr>
          <w:spacing w:val="1"/>
        </w:rPr>
        <w:t xml:space="preserve"> </w:t>
      </w:r>
      <w:r>
        <w:t>(вискоза,</w:t>
      </w:r>
      <w:r>
        <w:rPr>
          <w:spacing w:val="1"/>
        </w:rPr>
        <w:t xml:space="preserve"> </w:t>
      </w:r>
      <w:r>
        <w:t>ацетатное</w:t>
      </w:r>
      <w:r>
        <w:rPr>
          <w:spacing w:val="1"/>
        </w:rPr>
        <w:t xml:space="preserve"> </w:t>
      </w:r>
      <w:r>
        <w:t>волокно),</w:t>
      </w:r>
      <w:r>
        <w:rPr>
          <w:spacing w:val="-2"/>
        </w:rPr>
        <w:t xml:space="preserve"> </w:t>
      </w:r>
      <w:r>
        <w:t>синтетические</w:t>
      </w:r>
      <w:r>
        <w:rPr>
          <w:spacing w:val="-4"/>
        </w:rPr>
        <w:t xml:space="preserve"> </w:t>
      </w:r>
      <w:r>
        <w:t>(капрон</w:t>
      </w:r>
      <w:r>
        <w:rPr>
          <w:spacing w:val="3"/>
        </w:rPr>
        <w:t xml:space="preserve"> </w:t>
      </w:r>
      <w:r>
        <w:t>и</w:t>
      </w:r>
      <w:r>
        <w:rPr>
          <w:spacing w:val="-2"/>
        </w:rPr>
        <w:t xml:space="preserve"> </w:t>
      </w:r>
      <w:r>
        <w:t>лавсан).</w:t>
      </w:r>
    </w:p>
    <w:p w14:paraId="53A951D2" w14:textId="77777777" w:rsidR="00733630" w:rsidRDefault="00632EAB">
      <w:pPr>
        <w:pStyle w:val="a3"/>
        <w:spacing w:line="360" w:lineRule="auto"/>
        <w:ind w:right="700"/>
      </w:pPr>
      <w:r>
        <w:rPr>
          <w:u w:val="thick"/>
        </w:rPr>
        <w:t>Экспериментальные</w:t>
      </w:r>
      <w:r>
        <w:rPr>
          <w:spacing w:val="1"/>
          <w:u w:val="thick"/>
        </w:rPr>
        <w:t xml:space="preserve"> </w:t>
      </w:r>
      <w:r>
        <w:rPr>
          <w:u w:val="thick"/>
        </w:rPr>
        <w:t>методы</w:t>
      </w:r>
      <w:r>
        <w:rPr>
          <w:spacing w:val="1"/>
          <w:u w:val="thick"/>
        </w:rPr>
        <w:t xml:space="preserve"> </w:t>
      </w:r>
      <w:r>
        <w:rPr>
          <w:u w:val="thick"/>
        </w:rPr>
        <w:t>изучения</w:t>
      </w:r>
      <w:r>
        <w:rPr>
          <w:spacing w:val="1"/>
          <w:u w:val="thick"/>
        </w:rPr>
        <w:t xml:space="preserve"> </w:t>
      </w:r>
      <w:r>
        <w:rPr>
          <w:u w:val="thick"/>
        </w:rPr>
        <w:t>веществ</w:t>
      </w:r>
      <w:r>
        <w:rPr>
          <w:spacing w:val="1"/>
          <w:u w:val="thick"/>
        </w:rPr>
        <w:t xml:space="preserve"> </w:t>
      </w:r>
      <w:r>
        <w:rPr>
          <w:u w:val="thick"/>
        </w:rPr>
        <w:t>и</w:t>
      </w:r>
      <w:r>
        <w:rPr>
          <w:spacing w:val="1"/>
          <w:u w:val="thick"/>
        </w:rPr>
        <w:t xml:space="preserve"> </w:t>
      </w:r>
      <w:r>
        <w:rPr>
          <w:u w:val="thick"/>
        </w:rPr>
        <w:t>их</w:t>
      </w:r>
      <w:r>
        <w:rPr>
          <w:spacing w:val="1"/>
          <w:u w:val="thick"/>
        </w:rPr>
        <w:t xml:space="preserve"> </w:t>
      </w:r>
      <w:r>
        <w:rPr>
          <w:u w:val="thick"/>
        </w:rP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r>
        <w:rPr>
          <w:spacing w:val="1"/>
        </w:rPr>
        <w:t xml:space="preserve"> </w:t>
      </w:r>
      <w:r>
        <w:t>решение</w:t>
      </w:r>
      <w:r>
        <w:rPr>
          <w:spacing w:val="1"/>
        </w:rPr>
        <w:t xml:space="preserve"> </w:t>
      </w:r>
      <w:r>
        <w:t>экспериментальных</w:t>
      </w:r>
      <w:r>
        <w:rPr>
          <w:spacing w:val="-4"/>
        </w:rPr>
        <w:t xml:space="preserve"> </w:t>
      </w:r>
      <w:r>
        <w:t>задач по</w:t>
      </w:r>
      <w:r>
        <w:rPr>
          <w:spacing w:val="1"/>
        </w:rPr>
        <w:t xml:space="preserve"> </w:t>
      </w:r>
      <w:r>
        <w:t>теме</w:t>
      </w:r>
      <w:r>
        <w:rPr>
          <w:spacing w:val="1"/>
        </w:rPr>
        <w:t xml:space="preserve"> </w:t>
      </w:r>
      <w:r>
        <w:t>«Распознавание пластмасс</w:t>
      </w:r>
      <w:r>
        <w:rPr>
          <w:spacing w:val="56"/>
        </w:rPr>
        <w:t xml:space="preserve"> </w:t>
      </w:r>
      <w:r>
        <w:t>и</w:t>
      </w:r>
      <w:r>
        <w:rPr>
          <w:spacing w:val="-2"/>
        </w:rPr>
        <w:t xml:space="preserve"> </w:t>
      </w:r>
      <w:r>
        <w:t>волокон».</w:t>
      </w:r>
    </w:p>
    <w:p w14:paraId="21B4C008" w14:textId="77777777" w:rsidR="00733630" w:rsidRDefault="00632EAB">
      <w:pPr>
        <w:pStyle w:val="a3"/>
        <w:ind w:left="1048" w:firstLine="0"/>
      </w:pPr>
      <w:r>
        <w:t>Расчётные</w:t>
      </w:r>
      <w:r>
        <w:rPr>
          <w:spacing w:val="-2"/>
        </w:rPr>
        <w:t xml:space="preserve"> </w:t>
      </w:r>
      <w:r>
        <w:t>задачи.</w:t>
      </w:r>
    </w:p>
    <w:p w14:paraId="2E37A51C" w14:textId="77777777" w:rsidR="00733630" w:rsidRDefault="00632EAB">
      <w:pPr>
        <w:pStyle w:val="a3"/>
        <w:spacing w:before="129" w:line="360" w:lineRule="auto"/>
        <w:ind w:right="711"/>
      </w:pPr>
      <w:r>
        <w:t>Нахождение молекулярной формулы органического соединения по массовым долям</w:t>
      </w:r>
      <w:r>
        <w:rPr>
          <w:spacing w:val="1"/>
        </w:rPr>
        <w:t xml:space="preserve"> </w:t>
      </w:r>
      <w:r>
        <w:t>элементов,</w:t>
      </w:r>
      <w:r>
        <w:rPr>
          <w:spacing w:val="45"/>
        </w:rPr>
        <w:t xml:space="preserve"> </w:t>
      </w:r>
      <w:r>
        <w:t>входящих</w:t>
      </w:r>
      <w:r>
        <w:rPr>
          <w:spacing w:val="42"/>
        </w:rPr>
        <w:t xml:space="preserve"> </w:t>
      </w:r>
      <w:r>
        <w:t>в</w:t>
      </w:r>
      <w:r>
        <w:rPr>
          <w:spacing w:val="44"/>
        </w:rPr>
        <w:t xml:space="preserve"> </w:t>
      </w:r>
      <w:r>
        <w:t>его</w:t>
      </w:r>
      <w:r>
        <w:rPr>
          <w:spacing w:val="47"/>
        </w:rPr>
        <w:t xml:space="preserve"> </w:t>
      </w:r>
      <w:r>
        <w:t>состав,</w:t>
      </w:r>
      <w:r>
        <w:rPr>
          <w:spacing w:val="45"/>
        </w:rPr>
        <w:t xml:space="preserve"> </w:t>
      </w:r>
      <w:r>
        <w:t>нахождение</w:t>
      </w:r>
      <w:r>
        <w:rPr>
          <w:spacing w:val="46"/>
        </w:rPr>
        <w:t xml:space="preserve"> </w:t>
      </w:r>
      <w:r>
        <w:t>молекулярной</w:t>
      </w:r>
      <w:r>
        <w:rPr>
          <w:spacing w:val="48"/>
        </w:rPr>
        <w:t xml:space="preserve"> </w:t>
      </w:r>
      <w:r>
        <w:t>формулы</w:t>
      </w:r>
      <w:r>
        <w:rPr>
          <w:spacing w:val="49"/>
        </w:rPr>
        <w:t xml:space="preserve"> </w:t>
      </w:r>
      <w:r>
        <w:t>органического</w:t>
      </w:r>
    </w:p>
    <w:p w14:paraId="27C5F179" w14:textId="77777777" w:rsidR="00733630" w:rsidRDefault="00733630">
      <w:pPr>
        <w:spacing w:line="360" w:lineRule="auto"/>
        <w:sectPr w:rsidR="00733630">
          <w:pgSz w:w="11910" w:h="16840"/>
          <w:pgMar w:top="620" w:right="140" w:bottom="1140" w:left="940" w:header="0" w:footer="870" w:gutter="0"/>
          <w:cols w:space="720"/>
        </w:sectPr>
      </w:pPr>
    </w:p>
    <w:p w14:paraId="6FCD81AD" w14:textId="77777777" w:rsidR="00733630" w:rsidRDefault="00632EAB">
      <w:pPr>
        <w:pStyle w:val="a3"/>
        <w:spacing w:before="64" w:line="360" w:lineRule="auto"/>
        <w:ind w:right="713" w:firstLine="0"/>
      </w:pPr>
      <w:r>
        <w:t>соединения по массе (объёму) продуктов сгорания, по количеству вещества (массе, объёму)</w:t>
      </w:r>
      <w:r>
        <w:rPr>
          <w:spacing w:val="1"/>
        </w:rPr>
        <w:t xml:space="preserve"> </w:t>
      </w:r>
      <w:r>
        <w:t>продуктов</w:t>
      </w:r>
      <w:r>
        <w:rPr>
          <w:spacing w:val="1"/>
        </w:rPr>
        <w:t xml:space="preserve"> </w:t>
      </w:r>
      <w:r>
        <w:t>реакции</w:t>
      </w:r>
      <w:r>
        <w:rPr>
          <w:spacing w:val="1"/>
        </w:rPr>
        <w:t xml:space="preserve"> </w:t>
      </w:r>
      <w:r>
        <w:t>и/или</w:t>
      </w:r>
      <w:r>
        <w:rPr>
          <w:spacing w:val="1"/>
        </w:rPr>
        <w:t xml:space="preserve"> </w:t>
      </w:r>
      <w:r>
        <w:t>исходных</w:t>
      </w:r>
      <w:r>
        <w:rPr>
          <w:spacing w:val="1"/>
        </w:rPr>
        <w:t xml:space="preserve"> </w:t>
      </w:r>
      <w:r>
        <w:t>веществ,</w:t>
      </w:r>
      <w:r>
        <w:rPr>
          <w:spacing w:val="1"/>
        </w:rPr>
        <w:t xml:space="preserve"> </w:t>
      </w:r>
      <w:r>
        <w:t>установление</w:t>
      </w:r>
      <w:r>
        <w:rPr>
          <w:spacing w:val="1"/>
        </w:rPr>
        <w:t xml:space="preserve"> </w:t>
      </w:r>
      <w:r>
        <w:t>структурной</w:t>
      </w:r>
      <w:r>
        <w:rPr>
          <w:spacing w:val="1"/>
        </w:rPr>
        <w:t xml:space="preserve"> </w:t>
      </w:r>
      <w:r>
        <w:t>формулы</w:t>
      </w:r>
      <w:r>
        <w:rPr>
          <w:spacing w:val="1"/>
        </w:rPr>
        <w:t xml:space="preserve"> </w:t>
      </w:r>
      <w:r>
        <w:t>органического</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химических</w:t>
      </w:r>
      <w:r>
        <w:rPr>
          <w:spacing w:val="1"/>
        </w:rPr>
        <w:t xml:space="preserve"> </w:t>
      </w:r>
      <w:r>
        <w:t>свойств</w:t>
      </w:r>
      <w:r>
        <w:rPr>
          <w:spacing w:val="1"/>
        </w:rPr>
        <w:t xml:space="preserve"> </w:t>
      </w:r>
      <w:r>
        <w:t>или</w:t>
      </w:r>
      <w:r>
        <w:rPr>
          <w:spacing w:val="1"/>
        </w:rPr>
        <w:t xml:space="preserve"> </w:t>
      </w:r>
      <w:r>
        <w:t>способов</w:t>
      </w:r>
      <w:r>
        <w:rPr>
          <w:spacing w:val="1"/>
        </w:rPr>
        <w:t xml:space="preserve"> </w:t>
      </w:r>
      <w:r>
        <w:t>получения,</w:t>
      </w:r>
      <w:r>
        <w:rPr>
          <w:spacing w:val="1"/>
        </w:rPr>
        <w:t xml:space="preserve"> </w:t>
      </w:r>
      <w:r>
        <w:t>определение доли</w:t>
      </w:r>
      <w:r>
        <w:rPr>
          <w:spacing w:val="-3"/>
        </w:rPr>
        <w:t xml:space="preserve"> </w:t>
      </w:r>
      <w:r>
        <w:t>выхода продукта реакции</w:t>
      </w:r>
      <w:r>
        <w:rPr>
          <w:spacing w:val="4"/>
        </w:rPr>
        <w:t xml:space="preserve"> </w:t>
      </w:r>
      <w:r>
        <w:t>от</w:t>
      </w:r>
      <w:r>
        <w:rPr>
          <w:spacing w:val="-2"/>
        </w:rPr>
        <w:t xml:space="preserve"> </w:t>
      </w:r>
      <w:r>
        <w:t>теоретически</w:t>
      </w:r>
      <w:r>
        <w:rPr>
          <w:spacing w:val="2"/>
        </w:rPr>
        <w:t xml:space="preserve"> </w:t>
      </w:r>
      <w:r>
        <w:t>возможного.</w:t>
      </w:r>
    </w:p>
    <w:p w14:paraId="39F4B811" w14:textId="77777777" w:rsidR="00733630" w:rsidRDefault="00632EAB">
      <w:pPr>
        <w:pStyle w:val="a3"/>
        <w:spacing w:before="1"/>
        <w:ind w:left="1048" w:firstLine="0"/>
      </w:pPr>
      <w:r>
        <w:t>Межпредметные</w:t>
      </w:r>
      <w:r>
        <w:rPr>
          <w:spacing w:val="-3"/>
        </w:rPr>
        <w:t xml:space="preserve"> </w:t>
      </w:r>
      <w:r>
        <w:t>связи.</w:t>
      </w:r>
    </w:p>
    <w:p w14:paraId="7C464581" w14:textId="77777777" w:rsidR="00733630" w:rsidRDefault="00632EAB">
      <w:pPr>
        <w:pStyle w:val="a3"/>
        <w:spacing w:before="137" w:line="360" w:lineRule="auto"/>
        <w:ind w:right="706"/>
      </w:pPr>
      <w:r>
        <w:t>Реализация межпредметных связей при изучении органической</w:t>
      </w:r>
      <w:r>
        <w:rPr>
          <w:spacing w:val="1"/>
        </w:rPr>
        <w:t xml:space="preserve"> </w:t>
      </w:r>
      <w:r>
        <w:t>химии</w:t>
      </w:r>
      <w:r>
        <w:rPr>
          <w:spacing w:val="1"/>
        </w:rPr>
        <w:t xml:space="preserve"> </w:t>
      </w:r>
      <w:r>
        <w:t>в 10 классе</w:t>
      </w:r>
      <w:r>
        <w:rPr>
          <w:spacing w:val="1"/>
        </w:rPr>
        <w:t xml:space="preserve"> </w:t>
      </w:r>
      <w:r>
        <w:t>осуществляется через использование как общих естественно-научных понятий, так и понятий,</w:t>
      </w:r>
      <w:r>
        <w:rPr>
          <w:spacing w:val="1"/>
        </w:rPr>
        <w:t xml:space="preserve"> </w:t>
      </w:r>
      <w:r>
        <w:t>принятых</w:t>
      </w:r>
      <w:r>
        <w:rPr>
          <w:spacing w:val="-4"/>
        </w:rPr>
        <w:t xml:space="preserve"> </w:t>
      </w:r>
      <w:r>
        <w:t>в</w:t>
      </w:r>
      <w:r>
        <w:rPr>
          <w:spacing w:val="-6"/>
        </w:rPr>
        <w:t xml:space="preserve"> </w:t>
      </w:r>
      <w:r>
        <w:t>отдельных</w:t>
      </w:r>
      <w:r>
        <w:rPr>
          <w:spacing w:val="-3"/>
        </w:rPr>
        <w:t xml:space="preserve"> </w:t>
      </w:r>
      <w:r>
        <w:t>предметах</w:t>
      </w:r>
      <w:r>
        <w:rPr>
          <w:spacing w:val="-3"/>
        </w:rPr>
        <w:t xml:space="preserve"> </w:t>
      </w:r>
      <w:r>
        <w:t>естественно-научного</w:t>
      </w:r>
      <w:r>
        <w:rPr>
          <w:spacing w:val="5"/>
        </w:rPr>
        <w:t xml:space="preserve"> </w:t>
      </w:r>
      <w:r>
        <w:t>цикла.</w:t>
      </w:r>
    </w:p>
    <w:p w14:paraId="2EE56432" w14:textId="77777777" w:rsidR="00733630" w:rsidRDefault="00632EAB">
      <w:pPr>
        <w:pStyle w:val="a3"/>
        <w:spacing w:before="1" w:line="360" w:lineRule="auto"/>
        <w:ind w:right="701"/>
        <w:jc w:val="right"/>
      </w:pPr>
      <w:r>
        <w:t>Общие</w:t>
      </w:r>
      <w:r>
        <w:rPr>
          <w:spacing w:val="15"/>
        </w:rPr>
        <w:t xml:space="preserve"> </w:t>
      </w:r>
      <w:r>
        <w:t>естественно-научные</w:t>
      </w:r>
      <w:r>
        <w:rPr>
          <w:spacing w:val="16"/>
        </w:rPr>
        <w:t xml:space="preserve"> </w:t>
      </w:r>
      <w:r>
        <w:t>понятия:</w:t>
      </w:r>
      <w:r>
        <w:rPr>
          <w:spacing w:val="17"/>
        </w:rPr>
        <w:t xml:space="preserve"> </w:t>
      </w:r>
      <w:r>
        <w:t>явление,</w:t>
      </w:r>
      <w:r>
        <w:rPr>
          <w:spacing w:val="14"/>
        </w:rPr>
        <w:t xml:space="preserve"> </w:t>
      </w:r>
      <w:r>
        <w:t>научный</w:t>
      </w:r>
      <w:r>
        <w:rPr>
          <w:spacing w:val="17"/>
        </w:rPr>
        <w:t xml:space="preserve"> </w:t>
      </w:r>
      <w:r>
        <w:t>факт,</w:t>
      </w:r>
      <w:r>
        <w:rPr>
          <w:spacing w:val="20"/>
        </w:rPr>
        <w:t xml:space="preserve"> </w:t>
      </w:r>
      <w:r>
        <w:t>гипотеза,</w:t>
      </w:r>
      <w:r>
        <w:rPr>
          <w:spacing w:val="14"/>
        </w:rPr>
        <w:t xml:space="preserve"> </w:t>
      </w:r>
      <w:r>
        <w:t>теория,</w:t>
      </w:r>
      <w:r>
        <w:rPr>
          <w:spacing w:val="14"/>
        </w:rPr>
        <w:t xml:space="preserve"> </w:t>
      </w:r>
      <w:r>
        <w:t>закон,</w:t>
      </w:r>
      <w:r>
        <w:rPr>
          <w:spacing w:val="-57"/>
        </w:rPr>
        <w:t xml:space="preserve"> </w:t>
      </w:r>
      <w:r>
        <w:t>анализ, синтез, классификация, наблюдение, измерение, эксперимент, модель, моделирование.</w:t>
      </w:r>
      <w:r>
        <w:rPr>
          <w:spacing w:val="-57"/>
        </w:rPr>
        <w:t xml:space="preserve"> </w:t>
      </w:r>
      <w:r>
        <w:t>Физика: материя,</w:t>
      </w:r>
      <w:r>
        <w:rPr>
          <w:spacing w:val="1"/>
        </w:rPr>
        <w:t xml:space="preserve"> </w:t>
      </w:r>
      <w:r>
        <w:t>атом,</w:t>
      </w:r>
      <w:r>
        <w:rPr>
          <w:spacing w:val="1"/>
        </w:rPr>
        <w:t xml:space="preserve"> </w:t>
      </w:r>
      <w:r>
        <w:t>электрон,</w:t>
      </w:r>
      <w:r>
        <w:rPr>
          <w:spacing w:val="1"/>
        </w:rPr>
        <w:t xml:space="preserve"> </w:t>
      </w:r>
      <w:r>
        <w:t>протон, нейтрон,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36"/>
        </w:rPr>
        <w:t xml:space="preserve"> </w:t>
      </w:r>
      <w:r>
        <w:t>тело,</w:t>
      </w:r>
      <w:r>
        <w:rPr>
          <w:spacing w:val="32"/>
        </w:rPr>
        <w:t xml:space="preserve"> </w:t>
      </w:r>
      <w:r>
        <w:t>объём,</w:t>
      </w:r>
      <w:r>
        <w:rPr>
          <w:spacing w:val="36"/>
        </w:rPr>
        <w:t xml:space="preserve"> </w:t>
      </w:r>
      <w:r>
        <w:t>агрегатное</w:t>
      </w:r>
      <w:r>
        <w:rPr>
          <w:spacing w:val="38"/>
        </w:rPr>
        <w:t xml:space="preserve"> </w:t>
      </w:r>
      <w:r>
        <w:t>состояние</w:t>
      </w:r>
      <w:r>
        <w:rPr>
          <w:spacing w:val="38"/>
        </w:rPr>
        <w:t xml:space="preserve"> </w:t>
      </w:r>
      <w:r>
        <w:t>вещества,</w:t>
      </w:r>
      <w:r>
        <w:rPr>
          <w:spacing w:val="36"/>
        </w:rPr>
        <w:t xml:space="preserve"> </w:t>
      </w:r>
      <w:r>
        <w:t>физические</w:t>
      </w:r>
      <w:r>
        <w:rPr>
          <w:spacing w:val="38"/>
        </w:rPr>
        <w:t xml:space="preserve"> </w:t>
      </w:r>
      <w:r>
        <w:t>величины,</w:t>
      </w:r>
      <w:r>
        <w:rPr>
          <w:spacing w:val="36"/>
        </w:rPr>
        <w:t xml:space="preserve"> </w:t>
      </w:r>
      <w:r>
        <w:t>единицы</w:t>
      </w:r>
    </w:p>
    <w:p w14:paraId="31418F3B" w14:textId="77777777" w:rsidR="00733630" w:rsidRDefault="00632EAB">
      <w:pPr>
        <w:pStyle w:val="a3"/>
        <w:spacing w:before="1"/>
        <w:ind w:firstLine="0"/>
      </w:pPr>
      <w:r>
        <w:t>измерения,</w:t>
      </w:r>
      <w:r>
        <w:rPr>
          <w:spacing w:val="-5"/>
        </w:rPr>
        <w:t xml:space="preserve"> </w:t>
      </w:r>
      <w:r>
        <w:t>скорость,</w:t>
      </w:r>
      <w:r>
        <w:rPr>
          <w:spacing w:val="-5"/>
        </w:rPr>
        <w:t xml:space="preserve"> </w:t>
      </w:r>
      <w:r>
        <w:t>энергия, масса.</w:t>
      </w:r>
    </w:p>
    <w:p w14:paraId="3B20A5B2" w14:textId="77777777" w:rsidR="00733630" w:rsidRDefault="00632EAB">
      <w:pPr>
        <w:pStyle w:val="a3"/>
        <w:spacing w:before="137" w:line="360" w:lineRule="auto"/>
        <w:ind w:right="707"/>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наследственность,</w:t>
      </w:r>
      <w:r>
        <w:rPr>
          <w:spacing w:val="1"/>
        </w:rPr>
        <w:t xml:space="preserve"> </w:t>
      </w:r>
      <w:r>
        <w:t>автотрофный и гетеротрофный тип питания, брожение, фотосинтез, дыхание, белки, углеводы,</w:t>
      </w:r>
      <w:r>
        <w:rPr>
          <w:spacing w:val="-57"/>
        </w:rPr>
        <w:t xml:space="preserve"> </w:t>
      </w:r>
      <w:r>
        <w:t>жиры,</w:t>
      </w:r>
      <w:r>
        <w:rPr>
          <w:spacing w:val="3"/>
        </w:rPr>
        <w:t xml:space="preserve"> </w:t>
      </w:r>
      <w:r>
        <w:t>нуклеиновые</w:t>
      </w:r>
      <w:r>
        <w:rPr>
          <w:spacing w:val="-4"/>
        </w:rPr>
        <w:t xml:space="preserve"> </w:t>
      </w:r>
      <w:r>
        <w:t>кислоты,</w:t>
      </w:r>
      <w:r>
        <w:rPr>
          <w:spacing w:val="-1"/>
        </w:rPr>
        <w:t xml:space="preserve"> </w:t>
      </w:r>
      <w:r>
        <w:t>ферменты.</w:t>
      </w:r>
    </w:p>
    <w:p w14:paraId="6E8180A4" w14:textId="77777777" w:rsidR="00733630" w:rsidRDefault="00632EAB">
      <w:pPr>
        <w:pStyle w:val="a3"/>
        <w:spacing w:before="2"/>
        <w:ind w:left="1048" w:firstLine="0"/>
      </w:pPr>
      <w:r>
        <w:t>География:</w:t>
      </w:r>
      <w:r>
        <w:rPr>
          <w:spacing w:val="-8"/>
        </w:rPr>
        <w:t xml:space="preserve"> </w:t>
      </w:r>
      <w:r>
        <w:t>полезные</w:t>
      </w:r>
      <w:r>
        <w:rPr>
          <w:spacing w:val="-3"/>
        </w:rPr>
        <w:t xml:space="preserve"> </w:t>
      </w:r>
      <w:r>
        <w:t>ископаемые,</w:t>
      </w:r>
      <w:r>
        <w:rPr>
          <w:spacing w:val="-1"/>
        </w:rPr>
        <w:t xml:space="preserve"> </w:t>
      </w:r>
      <w:r>
        <w:t>топливо.</w:t>
      </w:r>
    </w:p>
    <w:p w14:paraId="793111C1" w14:textId="77777777" w:rsidR="00733630" w:rsidRDefault="00632EAB">
      <w:pPr>
        <w:pStyle w:val="a3"/>
        <w:spacing w:before="136" w:line="360" w:lineRule="auto"/>
        <w:ind w:right="712"/>
      </w:pPr>
      <w:r>
        <w:t>Технология: пищевые продукты, основы</w:t>
      </w:r>
      <w:r>
        <w:rPr>
          <w:spacing w:val="1"/>
        </w:rPr>
        <w:t xml:space="preserve"> </w:t>
      </w:r>
      <w:r>
        <w:t>рационального питания, моющие средства,</w:t>
      </w:r>
      <w:r>
        <w:rPr>
          <w:spacing w:val="1"/>
        </w:rPr>
        <w:t xml:space="preserve"> </w:t>
      </w:r>
      <w:r>
        <w:t>материалы</w:t>
      </w:r>
      <w:r>
        <w:rPr>
          <w:spacing w:val="3"/>
        </w:rPr>
        <w:t xml:space="preserve"> </w:t>
      </w:r>
      <w:r>
        <w:t>из</w:t>
      </w:r>
      <w:r>
        <w:rPr>
          <w:spacing w:val="3"/>
        </w:rPr>
        <w:t xml:space="preserve"> </w:t>
      </w:r>
      <w:r>
        <w:t>искусственных</w:t>
      </w:r>
      <w:r>
        <w:rPr>
          <w:spacing w:val="-4"/>
        </w:rPr>
        <w:t xml:space="preserve"> </w:t>
      </w:r>
      <w:r>
        <w:t>и</w:t>
      </w:r>
      <w:r>
        <w:rPr>
          <w:spacing w:val="3"/>
        </w:rPr>
        <w:t xml:space="preserve"> </w:t>
      </w:r>
      <w:r>
        <w:t>синтетических</w:t>
      </w:r>
      <w:r>
        <w:rPr>
          <w:spacing w:val="-3"/>
        </w:rPr>
        <w:t xml:space="preserve"> </w:t>
      </w:r>
      <w:r>
        <w:t>волокон.</w:t>
      </w:r>
    </w:p>
    <w:p w14:paraId="6A8314D1" w14:textId="77777777" w:rsidR="00733630" w:rsidRDefault="00632EAB">
      <w:pPr>
        <w:pStyle w:val="a3"/>
        <w:spacing w:line="362" w:lineRule="auto"/>
        <w:ind w:left="1048" w:right="6225" w:firstLine="0"/>
        <w:jc w:val="left"/>
      </w:pPr>
      <w:r>
        <w:t>Содержание обучения в 11 классе.</w:t>
      </w:r>
      <w:r>
        <w:rPr>
          <w:spacing w:val="-57"/>
        </w:rPr>
        <w:t xml:space="preserve"> </w:t>
      </w:r>
      <w:r>
        <w:t>Общая</w:t>
      </w:r>
      <w:r>
        <w:rPr>
          <w:spacing w:val="-1"/>
        </w:rPr>
        <w:t xml:space="preserve"> </w:t>
      </w:r>
      <w:r>
        <w:t>и неорганическая</w:t>
      </w:r>
      <w:r>
        <w:rPr>
          <w:spacing w:val="2"/>
        </w:rPr>
        <w:t xml:space="preserve"> </w:t>
      </w:r>
      <w:r>
        <w:t>химия.</w:t>
      </w:r>
    </w:p>
    <w:p w14:paraId="41C291EF" w14:textId="77777777" w:rsidR="00733630" w:rsidRDefault="00632EAB">
      <w:pPr>
        <w:pStyle w:val="a3"/>
        <w:spacing w:line="273" w:lineRule="exact"/>
        <w:ind w:left="1048" w:firstLine="0"/>
        <w:jc w:val="left"/>
      </w:pPr>
      <w:r>
        <w:t>Теоретические</w:t>
      </w:r>
      <w:r>
        <w:rPr>
          <w:spacing w:val="-6"/>
        </w:rPr>
        <w:t xml:space="preserve"> </w:t>
      </w:r>
      <w:r>
        <w:t>основы</w:t>
      </w:r>
      <w:r>
        <w:rPr>
          <w:spacing w:val="-2"/>
        </w:rPr>
        <w:t xml:space="preserve"> </w:t>
      </w:r>
      <w:r>
        <w:t>химии.</w:t>
      </w:r>
    </w:p>
    <w:p w14:paraId="606548E7" w14:textId="77777777" w:rsidR="00733630" w:rsidRDefault="00632EAB">
      <w:pPr>
        <w:pStyle w:val="a3"/>
        <w:spacing w:before="135"/>
        <w:ind w:left="1048" w:firstLine="0"/>
        <w:jc w:val="left"/>
      </w:pPr>
      <w:r>
        <w:t>Атом.</w:t>
      </w:r>
      <w:r>
        <w:rPr>
          <w:spacing w:val="-1"/>
        </w:rPr>
        <w:t xml:space="preserve"> </w:t>
      </w:r>
      <w:r>
        <w:t>Состав</w:t>
      </w:r>
      <w:r>
        <w:rPr>
          <w:spacing w:val="-5"/>
        </w:rPr>
        <w:t xml:space="preserve"> </w:t>
      </w:r>
      <w:r>
        <w:t>атомных</w:t>
      </w:r>
      <w:r>
        <w:rPr>
          <w:spacing w:val="-7"/>
        </w:rPr>
        <w:t xml:space="preserve"> </w:t>
      </w:r>
      <w:r>
        <w:t>ядер. Химический</w:t>
      </w:r>
      <w:r>
        <w:rPr>
          <w:spacing w:val="-6"/>
        </w:rPr>
        <w:t xml:space="preserve"> </w:t>
      </w:r>
      <w:r>
        <w:t>элемент. Изотопы.</w:t>
      </w:r>
    </w:p>
    <w:p w14:paraId="28AA9FE9" w14:textId="77777777" w:rsidR="00733630" w:rsidRDefault="00632EAB">
      <w:pPr>
        <w:pStyle w:val="a3"/>
        <w:spacing w:before="137" w:line="360" w:lineRule="auto"/>
        <w:ind w:right="701"/>
      </w:pPr>
      <w:r>
        <w:t>Строение электронных оболочек атомов, квантовые числа. Энергетические уровни и</w:t>
      </w:r>
      <w:r>
        <w:rPr>
          <w:spacing w:val="1"/>
        </w:rPr>
        <w:t xml:space="preserve"> </w:t>
      </w:r>
      <w:r>
        <w:t>подуровни. Атомные орбитали. Классификация химических элементов (s-, p-, d-, f-элементы).</w:t>
      </w:r>
      <w:r>
        <w:rPr>
          <w:spacing w:val="1"/>
        </w:rPr>
        <w:t xml:space="preserve"> </w:t>
      </w:r>
      <w:r>
        <w:t>Распределение</w:t>
      </w:r>
      <w:r>
        <w:rPr>
          <w:spacing w:val="1"/>
        </w:rPr>
        <w:t xml:space="preserve"> </w:t>
      </w:r>
      <w:r>
        <w:t>электронов</w:t>
      </w:r>
      <w:r>
        <w:rPr>
          <w:spacing w:val="1"/>
        </w:rPr>
        <w:t xml:space="preserve"> </w:t>
      </w:r>
      <w:r>
        <w:t>по</w:t>
      </w:r>
      <w:r>
        <w:rPr>
          <w:spacing w:val="1"/>
        </w:rPr>
        <w:t xml:space="preserve"> </w:t>
      </w:r>
      <w:r>
        <w:t>атомным</w:t>
      </w:r>
      <w:r>
        <w:rPr>
          <w:spacing w:val="1"/>
        </w:rPr>
        <w:t xml:space="preserve"> </w:t>
      </w:r>
      <w:r>
        <w:t>орбиталям.</w:t>
      </w:r>
      <w:r>
        <w:rPr>
          <w:spacing w:val="1"/>
        </w:rPr>
        <w:t xml:space="preserve"> </w:t>
      </w:r>
      <w:r>
        <w:t>Электронные</w:t>
      </w:r>
      <w:r>
        <w:rPr>
          <w:spacing w:val="1"/>
        </w:rPr>
        <w:t xml:space="preserve"> </w:t>
      </w:r>
      <w:r>
        <w:t>конфигурации</w:t>
      </w:r>
      <w:r>
        <w:rPr>
          <w:spacing w:val="1"/>
        </w:rPr>
        <w:t xml:space="preserve"> </w:t>
      </w:r>
      <w:r>
        <w:t>атомов</w:t>
      </w:r>
      <w:r>
        <w:rPr>
          <w:spacing w:val="1"/>
        </w:rPr>
        <w:t xml:space="preserve"> </w:t>
      </w:r>
      <w:r>
        <w:t>элементов первого–четвёртого периодов в основном</w:t>
      </w:r>
      <w:r>
        <w:rPr>
          <w:spacing w:val="1"/>
        </w:rPr>
        <w:t xml:space="preserve"> </w:t>
      </w:r>
      <w:r>
        <w:t>и возбуждённом состоянии, электронные</w:t>
      </w:r>
      <w:r>
        <w:rPr>
          <w:spacing w:val="-57"/>
        </w:rPr>
        <w:t xml:space="preserve"> </w:t>
      </w:r>
      <w:r>
        <w:t>конфигурации</w:t>
      </w:r>
      <w:r>
        <w:rPr>
          <w:spacing w:val="2"/>
        </w:rPr>
        <w:t xml:space="preserve"> </w:t>
      </w:r>
      <w:r>
        <w:t>ионов.</w:t>
      </w:r>
    </w:p>
    <w:p w14:paraId="34C566E4" w14:textId="77777777" w:rsidR="00733630" w:rsidRDefault="00632EAB">
      <w:pPr>
        <w:pStyle w:val="a3"/>
        <w:spacing w:before="4"/>
        <w:ind w:left="1048" w:firstLine="0"/>
        <w:jc w:val="left"/>
      </w:pPr>
      <w:r>
        <w:t>Электроотрицательность.</w:t>
      </w:r>
    </w:p>
    <w:p w14:paraId="140909FA" w14:textId="77777777" w:rsidR="00733630" w:rsidRDefault="00632EAB">
      <w:pPr>
        <w:pStyle w:val="a3"/>
        <w:spacing w:before="137" w:line="360" w:lineRule="auto"/>
        <w:ind w:right="703"/>
      </w:pPr>
      <w:r>
        <w:t xml:space="preserve">Периодический   </w:t>
      </w:r>
      <w:r>
        <w:rPr>
          <w:spacing w:val="1"/>
        </w:rPr>
        <w:t xml:space="preserve"> </w:t>
      </w:r>
      <w:r>
        <w:t xml:space="preserve">закон   </w:t>
      </w:r>
      <w:r>
        <w:rPr>
          <w:spacing w:val="1"/>
        </w:rPr>
        <w:t xml:space="preserve"> </w:t>
      </w:r>
      <w:r>
        <w:t>и     Периодическая     система     химических     элементов</w:t>
      </w:r>
      <w:r>
        <w:rPr>
          <w:spacing w:val="1"/>
        </w:rPr>
        <w:t xml:space="preserve"> </w:t>
      </w:r>
      <w:r>
        <w:t>Д.И. 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 элементов и образуемых ими простых и сложных веществ по группам и периодам.</w:t>
      </w:r>
      <w:r>
        <w:rPr>
          <w:spacing w:val="-57"/>
        </w:rPr>
        <w:t xml:space="preserve"> </w:t>
      </w:r>
      <w:r>
        <w:t>Значение периодического</w:t>
      </w:r>
      <w:r>
        <w:rPr>
          <w:spacing w:val="2"/>
        </w:rPr>
        <w:t xml:space="preserve"> </w:t>
      </w:r>
      <w:r>
        <w:t>закона Д.И.</w:t>
      </w:r>
      <w:r>
        <w:rPr>
          <w:spacing w:val="9"/>
        </w:rPr>
        <w:t xml:space="preserve"> </w:t>
      </w:r>
      <w:r>
        <w:t>Менделеева.</w:t>
      </w:r>
    </w:p>
    <w:p w14:paraId="39D08ACC" w14:textId="77777777" w:rsidR="00733630" w:rsidRDefault="00632EAB">
      <w:pPr>
        <w:pStyle w:val="a3"/>
        <w:spacing w:line="360" w:lineRule="auto"/>
        <w:ind w:right="703"/>
      </w:pP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33"/>
        </w:rPr>
        <w:t xml:space="preserve"> </w:t>
      </w:r>
      <w:r>
        <w:t>образования</w:t>
      </w:r>
      <w:r>
        <w:rPr>
          <w:spacing w:val="36"/>
        </w:rPr>
        <w:t xml:space="preserve"> </w:t>
      </w:r>
      <w:r>
        <w:t>ковалентной</w:t>
      </w:r>
      <w:r>
        <w:rPr>
          <w:spacing w:val="38"/>
        </w:rPr>
        <w:t xml:space="preserve"> </w:t>
      </w:r>
      <w:r>
        <w:t>связи:</w:t>
      </w:r>
      <w:r>
        <w:rPr>
          <w:spacing w:val="28"/>
        </w:rPr>
        <w:t xml:space="preserve"> </w:t>
      </w:r>
      <w:r>
        <w:t>обменный</w:t>
      </w:r>
      <w:r>
        <w:rPr>
          <w:spacing w:val="11"/>
        </w:rPr>
        <w:t xml:space="preserve"> </w:t>
      </w:r>
      <w:r>
        <w:t>и</w:t>
      </w:r>
      <w:r>
        <w:rPr>
          <w:spacing w:val="32"/>
        </w:rPr>
        <w:t xml:space="preserve"> </w:t>
      </w:r>
      <w:r>
        <w:t>донорно-акцепторный.</w:t>
      </w:r>
      <w:r>
        <w:rPr>
          <w:spacing w:val="39"/>
        </w:rPr>
        <w:t xml:space="preserve"> </w:t>
      </w:r>
      <w:r>
        <w:t>Энергия</w:t>
      </w:r>
      <w:r>
        <w:rPr>
          <w:spacing w:val="31"/>
        </w:rPr>
        <w:t xml:space="preserve"> </w:t>
      </w:r>
      <w:r>
        <w:t>и</w:t>
      </w:r>
    </w:p>
    <w:p w14:paraId="106978D2" w14:textId="77777777" w:rsidR="00733630" w:rsidRDefault="00733630">
      <w:pPr>
        <w:spacing w:line="360" w:lineRule="auto"/>
        <w:sectPr w:rsidR="00733630">
          <w:pgSz w:w="11910" w:h="16840"/>
          <w:pgMar w:top="620" w:right="140" w:bottom="1140" w:left="940" w:header="0" w:footer="870" w:gutter="0"/>
          <w:cols w:space="720"/>
        </w:sectPr>
      </w:pPr>
    </w:p>
    <w:p w14:paraId="394CD96B" w14:textId="77777777" w:rsidR="00733630" w:rsidRDefault="00632EAB">
      <w:pPr>
        <w:pStyle w:val="a3"/>
        <w:spacing w:before="64" w:line="360" w:lineRule="auto"/>
        <w:ind w:right="709" w:firstLine="0"/>
      </w:pPr>
      <w:r>
        <w:t>длина связи. Полярность, направленность</w:t>
      </w:r>
      <w:r>
        <w:rPr>
          <w:spacing w:val="1"/>
        </w:rPr>
        <w:t xml:space="preserve"> </w:t>
      </w:r>
      <w:r>
        <w:t>и насыщаемость ковалентной связи. Кратные связи.</w:t>
      </w:r>
      <w:r>
        <w:rPr>
          <w:spacing w:val="-57"/>
        </w:rPr>
        <w:t xml:space="preserve"> </w:t>
      </w:r>
      <w:r>
        <w:t>Водородная</w:t>
      </w:r>
      <w:r>
        <w:rPr>
          <w:spacing w:val="1"/>
        </w:rPr>
        <w:t xml:space="preserve"> </w:t>
      </w:r>
      <w:r>
        <w:t>связь.</w:t>
      </w:r>
      <w:r>
        <w:rPr>
          <w:spacing w:val="4"/>
        </w:rPr>
        <w:t xml:space="preserve"> </w:t>
      </w:r>
      <w:r>
        <w:t>Межмолекулярные взаимодействия.</w:t>
      </w:r>
    </w:p>
    <w:p w14:paraId="543DC280" w14:textId="77777777" w:rsidR="00733630" w:rsidRDefault="00632EAB">
      <w:pPr>
        <w:pStyle w:val="a3"/>
        <w:spacing w:line="360" w:lineRule="auto"/>
        <w:ind w:right="707"/>
      </w:pPr>
      <w:r>
        <w:t>Валентность</w:t>
      </w:r>
      <w:r>
        <w:rPr>
          <w:spacing w:val="-5"/>
        </w:rPr>
        <w:t xml:space="preserve"> </w:t>
      </w:r>
      <w:r>
        <w:t>и</w:t>
      </w:r>
      <w:r>
        <w:rPr>
          <w:spacing w:val="-10"/>
        </w:rPr>
        <w:t xml:space="preserve"> </w:t>
      </w:r>
      <w:r>
        <w:t>валентные</w:t>
      </w:r>
      <w:r>
        <w:rPr>
          <w:spacing w:val="-13"/>
        </w:rPr>
        <w:t xml:space="preserve"> </w:t>
      </w:r>
      <w:r>
        <w:t>возможности</w:t>
      </w:r>
      <w:r>
        <w:rPr>
          <w:spacing w:val="-4"/>
        </w:rPr>
        <w:t xml:space="preserve"> </w:t>
      </w:r>
      <w:r>
        <w:t>атомов.</w:t>
      </w:r>
      <w:r>
        <w:rPr>
          <w:spacing w:val="-5"/>
        </w:rPr>
        <w:t xml:space="preserve"> </w:t>
      </w:r>
      <w:r>
        <w:t>Связь</w:t>
      </w:r>
      <w:r>
        <w:rPr>
          <w:spacing w:val="-6"/>
        </w:rPr>
        <w:t xml:space="preserve"> </w:t>
      </w:r>
      <w:r>
        <w:t>электронной</w:t>
      </w:r>
      <w:r>
        <w:rPr>
          <w:spacing w:val="-5"/>
        </w:rPr>
        <w:t xml:space="preserve"> </w:t>
      </w:r>
      <w:r>
        <w:t>структуры</w:t>
      </w:r>
      <w:r>
        <w:rPr>
          <w:spacing w:val="-1"/>
        </w:rPr>
        <w:t xml:space="preserve"> </w:t>
      </w:r>
      <w:r>
        <w:t>молекул</w:t>
      </w:r>
      <w:r>
        <w:rPr>
          <w:spacing w:val="-2"/>
        </w:rPr>
        <w:t xml:space="preserve"> </w:t>
      </w:r>
      <w:r>
        <w:t>с</w:t>
      </w:r>
      <w:r>
        <w:rPr>
          <w:spacing w:val="-58"/>
        </w:rPr>
        <w:t xml:space="preserve"> </w:t>
      </w:r>
      <w:r>
        <w:t>их</w:t>
      </w:r>
      <w:r>
        <w:rPr>
          <w:spacing w:val="-4"/>
        </w:rPr>
        <w:t xml:space="preserve"> </w:t>
      </w:r>
      <w:r>
        <w:t>геометрическим</w:t>
      </w:r>
      <w:r>
        <w:rPr>
          <w:spacing w:val="2"/>
        </w:rPr>
        <w:t xml:space="preserve"> </w:t>
      </w:r>
      <w:r>
        <w:t>строением</w:t>
      </w:r>
      <w:r>
        <w:rPr>
          <w:spacing w:val="-2"/>
        </w:rPr>
        <w:t xml:space="preserve"> </w:t>
      </w:r>
      <w:r>
        <w:t>(на</w:t>
      </w:r>
      <w:r>
        <w:rPr>
          <w:spacing w:val="-5"/>
        </w:rPr>
        <w:t xml:space="preserve"> </w:t>
      </w:r>
      <w:r>
        <w:t>примере соединений</w:t>
      </w:r>
      <w:r>
        <w:rPr>
          <w:spacing w:val="2"/>
        </w:rPr>
        <w:t xml:space="preserve"> </w:t>
      </w:r>
      <w:r>
        <w:t>элементов</w:t>
      </w:r>
      <w:r>
        <w:rPr>
          <w:spacing w:val="-2"/>
        </w:rPr>
        <w:t xml:space="preserve"> </w:t>
      </w:r>
      <w:r>
        <w:t>второго</w:t>
      </w:r>
      <w:r>
        <w:rPr>
          <w:spacing w:val="1"/>
        </w:rPr>
        <w:t xml:space="preserve"> </w:t>
      </w:r>
      <w:r>
        <w:t>периода).</w:t>
      </w:r>
    </w:p>
    <w:p w14:paraId="605B802A" w14:textId="77777777" w:rsidR="00733630" w:rsidRDefault="00632EAB">
      <w:pPr>
        <w:pStyle w:val="a3"/>
        <w:spacing w:before="1" w:line="360" w:lineRule="auto"/>
        <w:ind w:right="704"/>
      </w:pPr>
      <w:r>
        <w:t>Представление</w:t>
      </w:r>
      <w:r>
        <w:rPr>
          <w:spacing w:val="1"/>
        </w:rPr>
        <w:t xml:space="preserve"> </w:t>
      </w:r>
      <w:r>
        <w:t>о</w:t>
      </w:r>
      <w:r>
        <w:rPr>
          <w:spacing w:val="1"/>
        </w:rPr>
        <w:t xml:space="preserve"> </w:t>
      </w:r>
      <w:r>
        <w:t>комплексных</w:t>
      </w:r>
      <w:r>
        <w:rPr>
          <w:spacing w:val="1"/>
        </w:rPr>
        <w:t xml:space="preserve"> </w:t>
      </w:r>
      <w:r>
        <w:t>соединениях.</w:t>
      </w:r>
      <w:r>
        <w:rPr>
          <w:spacing w:val="1"/>
        </w:rPr>
        <w:t xml:space="preserve"> </w:t>
      </w:r>
      <w:r>
        <w:t>Состав</w:t>
      </w:r>
      <w:r>
        <w:rPr>
          <w:spacing w:val="1"/>
        </w:rPr>
        <w:t xml:space="preserve"> </w:t>
      </w:r>
      <w:r>
        <w:t>комплексного</w:t>
      </w:r>
      <w:r>
        <w:rPr>
          <w:spacing w:val="1"/>
        </w:rPr>
        <w:t xml:space="preserve"> </w:t>
      </w:r>
      <w:r>
        <w:t>иона:</w:t>
      </w:r>
      <w:r>
        <w:rPr>
          <w:spacing w:val="1"/>
        </w:rPr>
        <w:t xml:space="preserve"> </w:t>
      </w:r>
      <w:r>
        <w:t>комплексообразователь,</w:t>
      </w:r>
      <w:r>
        <w:rPr>
          <w:spacing w:val="1"/>
        </w:rPr>
        <w:t xml:space="preserve"> </w:t>
      </w:r>
      <w:r>
        <w:t>лиганды.</w:t>
      </w:r>
      <w:r>
        <w:rPr>
          <w:spacing w:val="1"/>
        </w:rPr>
        <w:t xml:space="preserve"> </w:t>
      </w:r>
      <w:r>
        <w:t>Значение</w:t>
      </w:r>
      <w:r>
        <w:rPr>
          <w:spacing w:val="1"/>
        </w:rPr>
        <w:t xml:space="preserve"> </w:t>
      </w:r>
      <w:r>
        <w:t>комплексных</w:t>
      </w:r>
      <w:r>
        <w:rPr>
          <w:spacing w:val="1"/>
        </w:rPr>
        <w:t xml:space="preserve"> </w:t>
      </w:r>
      <w:r>
        <w:t>соединений.</w:t>
      </w:r>
      <w:r>
        <w:rPr>
          <w:spacing w:val="1"/>
        </w:rPr>
        <w:t xml:space="preserve"> </w:t>
      </w:r>
      <w:r>
        <w:t>Понятие</w:t>
      </w:r>
      <w:r>
        <w:rPr>
          <w:spacing w:val="1"/>
        </w:rPr>
        <w:t xml:space="preserve"> </w:t>
      </w:r>
      <w:r>
        <w:t>о</w:t>
      </w:r>
      <w:r>
        <w:rPr>
          <w:spacing w:val="1"/>
        </w:rPr>
        <w:t xml:space="preserve"> </w:t>
      </w:r>
      <w:r>
        <w:t>координационной</w:t>
      </w:r>
      <w:r>
        <w:rPr>
          <w:spacing w:val="2"/>
        </w:rPr>
        <w:t xml:space="preserve"> </w:t>
      </w:r>
      <w:r>
        <w:t>химии.</w:t>
      </w:r>
    </w:p>
    <w:p w14:paraId="3150B907" w14:textId="77777777" w:rsidR="00733630" w:rsidRDefault="00632EAB">
      <w:pPr>
        <w:pStyle w:val="a3"/>
        <w:spacing w:line="362" w:lineRule="auto"/>
        <w:ind w:right="693"/>
      </w:pPr>
      <w:r>
        <w:t>Вещества молекулярного и немолекулярного строения. Типы кристаллических решёток</w:t>
      </w:r>
      <w:r>
        <w:rPr>
          <w:spacing w:val="-57"/>
        </w:rPr>
        <w:t xml:space="preserve"> </w:t>
      </w:r>
      <w:r>
        <w:t>(структур)</w:t>
      </w:r>
      <w:r>
        <w:rPr>
          <w:spacing w:val="2"/>
        </w:rPr>
        <w:t xml:space="preserve"> </w:t>
      </w:r>
      <w:r>
        <w:t>и</w:t>
      </w:r>
      <w:r>
        <w:rPr>
          <w:spacing w:val="3"/>
        </w:rPr>
        <w:t xml:space="preserve"> </w:t>
      </w:r>
      <w:r>
        <w:t>свойства</w:t>
      </w:r>
      <w:r>
        <w:rPr>
          <w:spacing w:val="1"/>
        </w:rPr>
        <w:t xml:space="preserve"> </w:t>
      </w:r>
      <w:r>
        <w:t>веществ.</w:t>
      </w:r>
    </w:p>
    <w:p w14:paraId="00D71F5B" w14:textId="77777777" w:rsidR="00733630" w:rsidRDefault="00632EAB">
      <w:pPr>
        <w:pStyle w:val="a3"/>
        <w:spacing w:line="360" w:lineRule="auto"/>
        <w:ind w:right="703"/>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растворы.</w:t>
      </w:r>
      <w:r>
        <w:rPr>
          <w:spacing w:val="1"/>
        </w:rPr>
        <w:t xml:space="preserve"> </w:t>
      </w:r>
      <w:r>
        <w:t>Способы</w:t>
      </w:r>
      <w:r>
        <w:rPr>
          <w:spacing w:val="1"/>
        </w:rPr>
        <w:t xml:space="preserve"> </w:t>
      </w:r>
      <w:r>
        <w:t>выражения</w:t>
      </w:r>
      <w:r>
        <w:rPr>
          <w:spacing w:val="1"/>
        </w:rPr>
        <w:t xml:space="preserve"> </w:t>
      </w:r>
      <w:r>
        <w:t>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1"/>
        </w:rPr>
        <w:t xml:space="preserve"> </w:t>
      </w:r>
      <w:r>
        <w:t>Насыщенные</w:t>
      </w:r>
      <w:r>
        <w:rPr>
          <w:spacing w:val="-5"/>
        </w:rPr>
        <w:t xml:space="preserve"> </w:t>
      </w:r>
      <w:r>
        <w:t>и</w:t>
      </w:r>
      <w:r>
        <w:rPr>
          <w:spacing w:val="2"/>
        </w:rPr>
        <w:t xml:space="preserve"> </w:t>
      </w:r>
      <w:r>
        <w:t>ненасыщенные растворы,</w:t>
      </w:r>
      <w:r>
        <w:rPr>
          <w:spacing w:val="-2"/>
        </w:rPr>
        <w:t xml:space="preserve"> </w:t>
      </w:r>
      <w:r>
        <w:t>растворимость.</w:t>
      </w:r>
      <w:r>
        <w:rPr>
          <w:spacing w:val="6"/>
        </w:rPr>
        <w:t xml:space="preserve"> </w:t>
      </w:r>
      <w:r>
        <w:t>Кристаллогидраты.</w:t>
      </w:r>
    </w:p>
    <w:p w14:paraId="57DAA96B" w14:textId="77777777" w:rsidR="00733630" w:rsidRDefault="00632EAB">
      <w:pPr>
        <w:pStyle w:val="a3"/>
        <w:spacing w:line="360" w:lineRule="auto"/>
        <w:ind w:right="705"/>
      </w:pPr>
      <w:r>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Тривиальные</w:t>
      </w:r>
      <w:r>
        <w:rPr>
          <w:spacing w:val="1"/>
        </w:rPr>
        <w:t xml:space="preserve"> </w:t>
      </w:r>
      <w:r>
        <w:t>названия</w:t>
      </w:r>
      <w:r>
        <w:rPr>
          <w:spacing w:val="1"/>
        </w:rPr>
        <w:t xml:space="preserve"> </w:t>
      </w:r>
      <w:r>
        <w:t>отдельных</w:t>
      </w:r>
      <w:r>
        <w:rPr>
          <w:spacing w:val="-4"/>
        </w:rPr>
        <w:t xml:space="preserve"> </w:t>
      </w:r>
      <w:r>
        <w:t>представителей</w:t>
      </w:r>
      <w:r>
        <w:rPr>
          <w:spacing w:val="-2"/>
        </w:rPr>
        <w:t xml:space="preserve"> </w:t>
      </w:r>
      <w:r>
        <w:t>неорганических</w:t>
      </w:r>
      <w:r>
        <w:rPr>
          <w:spacing w:val="-3"/>
        </w:rPr>
        <w:t xml:space="preserve"> </w:t>
      </w:r>
      <w:r>
        <w:t>веществ.</w:t>
      </w:r>
    </w:p>
    <w:p w14:paraId="7AA25306" w14:textId="77777777" w:rsidR="00733630" w:rsidRDefault="00632EAB">
      <w:pPr>
        <w:pStyle w:val="a3"/>
        <w:spacing w:line="362" w:lineRule="auto"/>
        <w:ind w:right="706"/>
      </w:pPr>
      <w:r>
        <w:t>Классификация химических реакций в неорганической и органической химии.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2"/>
        </w:rPr>
        <w:t xml:space="preserve"> </w:t>
      </w:r>
      <w:r>
        <w:t>Тепловые</w:t>
      </w:r>
      <w:r>
        <w:rPr>
          <w:spacing w:val="-5"/>
        </w:rPr>
        <w:t xml:space="preserve"> </w:t>
      </w:r>
      <w:r>
        <w:t>эффекты</w:t>
      </w:r>
      <w:r>
        <w:rPr>
          <w:spacing w:val="2"/>
        </w:rPr>
        <w:t xml:space="preserve"> </w:t>
      </w:r>
      <w:r>
        <w:t>химических</w:t>
      </w:r>
      <w:r>
        <w:rPr>
          <w:spacing w:val="-4"/>
        </w:rPr>
        <w:t xml:space="preserve"> </w:t>
      </w:r>
      <w:r>
        <w:t>реакций.</w:t>
      </w:r>
      <w:r>
        <w:rPr>
          <w:spacing w:val="-2"/>
        </w:rPr>
        <w:t xml:space="preserve"> </w:t>
      </w:r>
      <w:r>
        <w:t>Термохимические уравнения.</w:t>
      </w:r>
    </w:p>
    <w:p w14:paraId="4057FABA" w14:textId="77777777" w:rsidR="00733630" w:rsidRDefault="00632EAB">
      <w:pPr>
        <w:pStyle w:val="a3"/>
        <w:spacing w:line="360" w:lineRule="auto"/>
        <w:ind w:right="707"/>
      </w:pPr>
      <w:r>
        <w:t>Скорость химической реакции, её зависимость от различных факторов. Гомогенные и</w:t>
      </w:r>
      <w:r>
        <w:rPr>
          <w:spacing w:val="1"/>
        </w:rPr>
        <w:t xml:space="preserve"> </w:t>
      </w:r>
      <w:r>
        <w:t>гетерогенные</w:t>
      </w:r>
      <w:r>
        <w:rPr>
          <w:spacing w:val="-5"/>
        </w:rPr>
        <w:t xml:space="preserve"> </w:t>
      </w:r>
      <w:r>
        <w:t>реакции.</w:t>
      </w:r>
      <w:r>
        <w:rPr>
          <w:spacing w:val="-1"/>
        </w:rPr>
        <w:t xml:space="preserve"> </w:t>
      </w:r>
      <w:r>
        <w:t>Катализ</w:t>
      </w:r>
      <w:r>
        <w:rPr>
          <w:spacing w:val="-2"/>
        </w:rPr>
        <w:t xml:space="preserve"> </w:t>
      </w:r>
      <w:r>
        <w:t>и</w:t>
      </w:r>
      <w:r>
        <w:rPr>
          <w:spacing w:val="3"/>
        </w:rPr>
        <w:t xml:space="preserve"> </w:t>
      </w:r>
      <w:r>
        <w:t>катализаторы.</w:t>
      </w:r>
    </w:p>
    <w:p w14:paraId="0A3A7AA1" w14:textId="77777777" w:rsidR="00733630" w:rsidRDefault="00632EAB">
      <w:pPr>
        <w:pStyle w:val="a3"/>
        <w:spacing w:line="362" w:lineRule="auto"/>
        <w:ind w:right="702"/>
      </w:pPr>
      <w:r>
        <w:t>Обратимые и необратимые реакции. Химическое равновесие. Факторы, влияющие на</w:t>
      </w:r>
      <w:r>
        <w:rPr>
          <w:spacing w:val="1"/>
        </w:rPr>
        <w:t xml:space="preserve"> </w:t>
      </w:r>
      <w:r>
        <w:t>положение</w:t>
      </w:r>
      <w:r>
        <w:rPr>
          <w:spacing w:val="1"/>
        </w:rPr>
        <w:t xml:space="preserve"> </w:t>
      </w:r>
      <w:r>
        <w:t>химического</w:t>
      </w:r>
      <w:r>
        <w:rPr>
          <w:spacing w:val="1"/>
        </w:rPr>
        <w:t xml:space="preserve"> </w:t>
      </w:r>
      <w:r>
        <w:t>равновесия:</w:t>
      </w:r>
      <w:r>
        <w:rPr>
          <w:spacing w:val="1"/>
        </w:rPr>
        <w:t xml:space="preserve"> </w:t>
      </w:r>
      <w:r>
        <w:t>температура,</w:t>
      </w:r>
      <w:r>
        <w:rPr>
          <w:spacing w:val="1"/>
        </w:rPr>
        <w:t xml:space="preserve"> </w:t>
      </w:r>
      <w:r>
        <w:t>давление</w:t>
      </w:r>
      <w:r>
        <w:rPr>
          <w:spacing w:val="1"/>
        </w:rPr>
        <w:t xml:space="preserve"> </w:t>
      </w:r>
      <w:r>
        <w:t>и</w:t>
      </w:r>
      <w:r>
        <w:rPr>
          <w:spacing w:val="1"/>
        </w:rPr>
        <w:t xml:space="preserve"> </w:t>
      </w:r>
      <w:r>
        <w:t>концентрации</w:t>
      </w:r>
      <w:r>
        <w:rPr>
          <w:spacing w:val="1"/>
        </w:rPr>
        <w:t xml:space="preserve"> </w:t>
      </w:r>
      <w:r>
        <w:t>веществ,</w:t>
      </w:r>
      <w:r>
        <w:rPr>
          <w:spacing w:val="1"/>
        </w:rPr>
        <w:t xml:space="preserve"> </w:t>
      </w:r>
      <w:r>
        <w:t>участвующих</w:t>
      </w:r>
      <w:r>
        <w:rPr>
          <w:spacing w:val="-4"/>
        </w:rPr>
        <w:t xml:space="preserve"> </w:t>
      </w:r>
      <w:r>
        <w:t>в</w:t>
      </w:r>
      <w:r>
        <w:rPr>
          <w:spacing w:val="3"/>
        </w:rPr>
        <w:t xml:space="preserve"> </w:t>
      </w:r>
      <w:r>
        <w:t>реакции.</w:t>
      </w:r>
      <w:r>
        <w:rPr>
          <w:spacing w:val="-1"/>
        </w:rPr>
        <w:t xml:space="preserve"> </w:t>
      </w:r>
      <w:r>
        <w:t>Принцип</w:t>
      </w:r>
      <w:r>
        <w:rPr>
          <w:spacing w:val="-2"/>
        </w:rPr>
        <w:t xml:space="preserve"> </w:t>
      </w:r>
      <w:r>
        <w:t>Ле</w:t>
      </w:r>
      <w:r>
        <w:rPr>
          <w:spacing w:val="6"/>
        </w:rPr>
        <w:t xml:space="preserve"> </w:t>
      </w:r>
      <w:r>
        <w:t>Шателье.</w:t>
      </w:r>
    </w:p>
    <w:p w14:paraId="007F29CA" w14:textId="77777777" w:rsidR="00733630" w:rsidRDefault="00632EAB">
      <w:pPr>
        <w:pStyle w:val="a3"/>
        <w:spacing w:line="360" w:lineRule="auto"/>
        <w:ind w:right="698"/>
      </w:pPr>
      <w:r>
        <w:rPr>
          <w:spacing w:val="-1"/>
        </w:rPr>
        <w:t>Электролитическая</w:t>
      </w:r>
      <w:r>
        <w:rPr>
          <w:spacing w:val="-14"/>
        </w:rPr>
        <w:t xml:space="preserve"> </w:t>
      </w:r>
      <w:r>
        <w:t>диссоциация.</w:t>
      </w:r>
      <w:r>
        <w:rPr>
          <w:spacing w:val="-12"/>
        </w:rPr>
        <w:t xml:space="preserve"> </w:t>
      </w:r>
      <w:r>
        <w:t>Сильные</w:t>
      </w:r>
      <w:r>
        <w:rPr>
          <w:spacing w:val="-14"/>
        </w:rPr>
        <w:t xml:space="preserve"> </w:t>
      </w:r>
      <w:r>
        <w:t>и</w:t>
      </w:r>
      <w:r>
        <w:rPr>
          <w:spacing w:val="-14"/>
        </w:rPr>
        <w:t xml:space="preserve"> </w:t>
      </w:r>
      <w:r>
        <w:t>слабые</w:t>
      </w:r>
      <w:r>
        <w:rPr>
          <w:spacing w:val="-14"/>
        </w:rPr>
        <w:t xml:space="preserve"> </w:t>
      </w:r>
      <w:r>
        <w:t>электролиты.</w:t>
      </w:r>
      <w:r>
        <w:rPr>
          <w:spacing w:val="-12"/>
        </w:rPr>
        <w:t xml:space="preserve"> </w:t>
      </w:r>
      <w:r>
        <w:t>Степень</w:t>
      </w:r>
      <w:r>
        <w:rPr>
          <w:spacing w:val="-13"/>
        </w:rPr>
        <w:t xml:space="preserve"> </w:t>
      </w:r>
      <w:r>
        <w:t>диссоциации.</w:t>
      </w:r>
      <w:r>
        <w:rPr>
          <w:spacing w:val="-58"/>
        </w:rPr>
        <w:t xml:space="preserve"> </w:t>
      </w:r>
      <w:r>
        <w:t>Среда водных растворов:</w:t>
      </w:r>
      <w:r>
        <w:rPr>
          <w:spacing w:val="1"/>
        </w:rPr>
        <w:t xml:space="preserve"> </w:t>
      </w:r>
      <w:r>
        <w:t>кислотная, нейтральная, щелочная.</w:t>
      </w:r>
      <w:r>
        <w:rPr>
          <w:spacing w:val="1"/>
        </w:rPr>
        <w:t xml:space="preserve"> </w:t>
      </w:r>
      <w:r>
        <w:t>Водородный</w:t>
      </w:r>
      <w:r>
        <w:rPr>
          <w:spacing w:val="1"/>
        </w:rPr>
        <w:t xml:space="preserve"> </w:t>
      </w:r>
      <w:r>
        <w:t>показатель (pH)</w:t>
      </w:r>
      <w:r>
        <w:rPr>
          <w:spacing w:val="1"/>
        </w:rPr>
        <w:t xml:space="preserve"> </w:t>
      </w:r>
      <w:r>
        <w:t>раствора.</w:t>
      </w:r>
      <w:r>
        <w:rPr>
          <w:spacing w:val="-2"/>
        </w:rPr>
        <w:t xml:space="preserve"> </w:t>
      </w:r>
      <w:r>
        <w:t>Гидролиз</w:t>
      </w:r>
      <w:r>
        <w:rPr>
          <w:spacing w:val="-2"/>
        </w:rPr>
        <w:t xml:space="preserve"> </w:t>
      </w:r>
      <w:r>
        <w:t>солей.</w:t>
      </w:r>
      <w:r>
        <w:rPr>
          <w:spacing w:val="-1"/>
        </w:rPr>
        <w:t xml:space="preserve"> </w:t>
      </w:r>
      <w:r>
        <w:t>Реакции</w:t>
      </w:r>
      <w:r>
        <w:rPr>
          <w:spacing w:val="-2"/>
        </w:rPr>
        <w:t xml:space="preserve"> </w:t>
      </w:r>
      <w:r>
        <w:t>ионного</w:t>
      </w:r>
      <w:r>
        <w:rPr>
          <w:spacing w:val="1"/>
        </w:rPr>
        <w:t xml:space="preserve"> </w:t>
      </w:r>
      <w:r>
        <w:t>обмена.</w:t>
      </w:r>
    </w:p>
    <w:p w14:paraId="2972DFCF" w14:textId="77777777" w:rsidR="00733630" w:rsidRDefault="00632EAB">
      <w:pPr>
        <w:pStyle w:val="a3"/>
        <w:spacing w:line="360" w:lineRule="auto"/>
        <w:ind w:right="703"/>
      </w:pPr>
      <w:r>
        <w:t>Окислительно-восстановительные</w:t>
      </w:r>
      <w:r>
        <w:rPr>
          <w:spacing w:val="1"/>
        </w:rPr>
        <w:t xml:space="preserve"> </w:t>
      </w:r>
      <w:r>
        <w:t>реакции.</w:t>
      </w:r>
      <w:r>
        <w:rPr>
          <w:spacing w:val="1"/>
        </w:rPr>
        <w:t xml:space="preserve"> </w:t>
      </w:r>
      <w:r>
        <w:t>Степень</w:t>
      </w:r>
      <w:r>
        <w:rPr>
          <w:spacing w:val="1"/>
        </w:rPr>
        <w:t xml:space="preserve"> </w:t>
      </w:r>
      <w:r>
        <w:t>окисления.</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Важнейшие</w:t>
      </w:r>
      <w:r>
        <w:rPr>
          <w:spacing w:val="1"/>
        </w:rPr>
        <w:t xml:space="preserve"> </w:t>
      </w:r>
      <w:r>
        <w:t>окислители</w:t>
      </w:r>
      <w:r>
        <w:rPr>
          <w:spacing w:val="1"/>
        </w:rPr>
        <w:t xml:space="preserve"> </w:t>
      </w:r>
      <w:r>
        <w:t>и</w:t>
      </w:r>
      <w:r>
        <w:rPr>
          <w:spacing w:val="1"/>
        </w:rPr>
        <w:t xml:space="preserve"> </w:t>
      </w:r>
      <w:r>
        <w:t>восстановители.</w:t>
      </w:r>
      <w:r>
        <w:rPr>
          <w:spacing w:val="1"/>
        </w:rPr>
        <w:t xml:space="preserve"> </w:t>
      </w:r>
      <w:r>
        <w:t>Метод</w:t>
      </w:r>
      <w:r>
        <w:rPr>
          <w:spacing w:val="-1"/>
        </w:rPr>
        <w:t xml:space="preserve"> </w:t>
      </w:r>
      <w:r>
        <w:t>электронного баланса.</w:t>
      </w:r>
      <w:r>
        <w:rPr>
          <w:spacing w:val="-3"/>
        </w:rPr>
        <w:t xml:space="preserve"> </w:t>
      </w:r>
      <w:r>
        <w:t>Электролиз</w:t>
      </w:r>
      <w:r>
        <w:rPr>
          <w:spacing w:val="-4"/>
        </w:rPr>
        <w:t xml:space="preserve"> </w:t>
      </w:r>
      <w:r>
        <w:t>растворов</w:t>
      </w:r>
      <w:r>
        <w:rPr>
          <w:spacing w:val="-3"/>
        </w:rPr>
        <w:t xml:space="preserve"> </w:t>
      </w:r>
      <w:r>
        <w:t>и</w:t>
      </w:r>
      <w:r>
        <w:rPr>
          <w:spacing w:val="-4"/>
        </w:rPr>
        <w:t xml:space="preserve"> </w:t>
      </w:r>
      <w:r>
        <w:t>расплавов</w:t>
      </w:r>
      <w:r>
        <w:rPr>
          <w:spacing w:val="-3"/>
        </w:rPr>
        <w:t xml:space="preserve"> </w:t>
      </w:r>
      <w:r>
        <w:t>веществ.</w:t>
      </w:r>
    </w:p>
    <w:p w14:paraId="3700CF3C" w14:textId="77777777" w:rsidR="00733630" w:rsidRDefault="00632EAB">
      <w:pPr>
        <w:pStyle w:val="a3"/>
        <w:spacing w:line="360" w:lineRule="auto"/>
        <w:ind w:right="706"/>
      </w:pPr>
      <w:r>
        <w:rPr>
          <w:spacing w:val="-1"/>
          <w:u w:val="thick"/>
        </w:rPr>
        <w:t>Экспериментальные</w:t>
      </w:r>
      <w:r>
        <w:rPr>
          <w:spacing w:val="-18"/>
          <w:u w:val="thick"/>
        </w:rPr>
        <w:t xml:space="preserve"> </w:t>
      </w:r>
      <w:r>
        <w:rPr>
          <w:spacing w:val="-1"/>
          <w:u w:val="thick"/>
        </w:rPr>
        <w:t>методы</w:t>
      </w:r>
      <w:r>
        <w:rPr>
          <w:spacing w:val="-11"/>
          <w:u w:val="thick"/>
        </w:rPr>
        <w:t xml:space="preserve"> </w:t>
      </w:r>
      <w:r>
        <w:rPr>
          <w:spacing w:val="-1"/>
          <w:u w:val="thick"/>
        </w:rPr>
        <w:t>изучения</w:t>
      </w:r>
      <w:r>
        <w:rPr>
          <w:spacing w:val="-11"/>
          <w:u w:val="thick"/>
        </w:rPr>
        <w:t xml:space="preserve"> </w:t>
      </w:r>
      <w:r>
        <w:rPr>
          <w:spacing w:val="-1"/>
          <w:u w:val="thick"/>
        </w:rPr>
        <w:t>веществ</w:t>
      </w:r>
      <w:r>
        <w:rPr>
          <w:spacing w:val="-15"/>
          <w:u w:val="thick"/>
        </w:rPr>
        <w:t xml:space="preserve"> </w:t>
      </w:r>
      <w:r>
        <w:rPr>
          <w:u w:val="thick"/>
        </w:rPr>
        <w:t>и</w:t>
      </w:r>
      <w:r>
        <w:rPr>
          <w:spacing w:val="-11"/>
          <w:u w:val="thick"/>
        </w:rPr>
        <w:t xml:space="preserve"> </w:t>
      </w:r>
      <w:r>
        <w:rPr>
          <w:u w:val="thick"/>
        </w:rPr>
        <w:t>их</w:t>
      </w:r>
      <w:r>
        <w:rPr>
          <w:spacing w:val="-17"/>
          <w:u w:val="thick"/>
        </w:rPr>
        <w:t xml:space="preserve"> </w:t>
      </w:r>
      <w:r>
        <w:rPr>
          <w:u w:val="thick"/>
        </w:rPr>
        <w:t>превращений:</w:t>
      </w:r>
      <w:r>
        <w:rPr>
          <w:spacing w:val="-7"/>
        </w:rPr>
        <w:t xml:space="preserve"> </w:t>
      </w:r>
      <w:r>
        <w:t>разложение</w:t>
      </w:r>
      <w:r>
        <w:rPr>
          <w:spacing w:val="-13"/>
        </w:rPr>
        <w:t xml:space="preserve"> </w:t>
      </w:r>
      <w:r>
        <w:t>пероксида</w:t>
      </w:r>
      <w:r>
        <w:rPr>
          <w:spacing w:val="-57"/>
        </w:rPr>
        <w:t xml:space="preserve"> </w:t>
      </w:r>
      <w:r>
        <w:t>водорода в присутствии катализатора, модели кристаллических решёток, проведение реакций</w:t>
      </w:r>
      <w:r>
        <w:rPr>
          <w:spacing w:val="1"/>
        </w:rPr>
        <w:t xml:space="preserve"> </w:t>
      </w:r>
      <w:r>
        <w:t>ионного обмена, определение среды растворов с помощью индикаторов, изучение влияния</w:t>
      </w:r>
      <w:r>
        <w:rPr>
          <w:spacing w:val="1"/>
        </w:rPr>
        <w:t xml:space="preserve"> </w:t>
      </w:r>
      <w:r>
        <w:t>различных</w:t>
      </w:r>
      <w:r>
        <w:rPr>
          <w:spacing w:val="-6"/>
        </w:rPr>
        <w:t xml:space="preserve"> </w:t>
      </w:r>
      <w:r>
        <w:t>факторов</w:t>
      </w:r>
      <w:r>
        <w:rPr>
          <w:spacing w:val="-4"/>
        </w:rPr>
        <w:t xml:space="preserve"> </w:t>
      </w:r>
      <w:r>
        <w:t>на</w:t>
      </w:r>
      <w:r>
        <w:rPr>
          <w:spacing w:val="-2"/>
        </w:rPr>
        <w:t xml:space="preserve"> </w:t>
      </w:r>
      <w:r>
        <w:t>скорость химической</w:t>
      </w:r>
      <w:r>
        <w:rPr>
          <w:spacing w:val="-1"/>
        </w:rPr>
        <w:t xml:space="preserve"> </w:t>
      </w:r>
      <w:r>
        <w:t>реакции и</w:t>
      </w:r>
      <w:r>
        <w:rPr>
          <w:spacing w:val="-5"/>
        </w:rPr>
        <w:t xml:space="preserve"> </w:t>
      </w:r>
      <w:r>
        <w:t>положение</w:t>
      </w:r>
      <w:r>
        <w:rPr>
          <w:spacing w:val="-6"/>
        </w:rPr>
        <w:t xml:space="preserve"> </w:t>
      </w:r>
      <w:r>
        <w:t>химического</w:t>
      </w:r>
      <w:r>
        <w:rPr>
          <w:spacing w:val="-1"/>
        </w:rPr>
        <w:t xml:space="preserve"> </w:t>
      </w:r>
      <w:r>
        <w:t>равновесия.</w:t>
      </w:r>
    </w:p>
    <w:p w14:paraId="351AF745" w14:textId="77777777" w:rsidR="00733630" w:rsidRDefault="00632EAB">
      <w:pPr>
        <w:pStyle w:val="a3"/>
        <w:spacing w:line="272" w:lineRule="exact"/>
        <w:ind w:left="1048" w:firstLine="0"/>
      </w:pPr>
      <w:r>
        <w:t>Неорганическая</w:t>
      </w:r>
      <w:r>
        <w:rPr>
          <w:spacing w:val="-4"/>
        </w:rPr>
        <w:t xml:space="preserve"> </w:t>
      </w:r>
      <w:r>
        <w:t>химия.</w:t>
      </w:r>
    </w:p>
    <w:p w14:paraId="668CD25A" w14:textId="77777777" w:rsidR="00733630" w:rsidRDefault="00632EAB">
      <w:pPr>
        <w:pStyle w:val="a3"/>
        <w:spacing w:before="123" w:line="360" w:lineRule="auto"/>
        <w:ind w:right="707"/>
      </w:pPr>
      <w:r>
        <w:t xml:space="preserve">Положение   </w:t>
      </w:r>
      <w:r>
        <w:rPr>
          <w:spacing w:val="1"/>
        </w:rPr>
        <w:t xml:space="preserve"> </w:t>
      </w:r>
      <w:r>
        <w:t xml:space="preserve">неметаллов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химических     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их</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1"/>
        </w:rPr>
        <w:t xml:space="preserve"> </w:t>
      </w:r>
      <w:r>
        <w:t>неметаллов</w:t>
      </w:r>
      <w:r>
        <w:rPr>
          <w:spacing w:val="-2"/>
        </w:rPr>
        <w:t xml:space="preserve"> </w:t>
      </w:r>
      <w:r>
        <w:t>(на</w:t>
      </w:r>
      <w:r>
        <w:rPr>
          <w:spacing w:val="-5"/>
        </w:rPr>
        <w:t xml:space="preserve"> </w:t>
      </w:r>
      <w:r>
        <w:t>примере</w:t>
      </w:r>
      <w:r>
        <w:rPr>
          <w:spacing w:val="1"/>
        </w:rPr>
        <w:t xml:space="preserve"> </w:t>
      </w:r>
      <w:r>
        <w:t>кислорода,</w:t>
      </w:r>
      <w:r>
        <w:rPr>
          <w:spacing w:val="3"/>
        </w:rPr>
        <w:t xml:space="preserve"> </w:t>
      </w:r>
      <w:r>
        <w:t>серы,</w:t>
      </w:r>
      <w:r>
        <w:rPr>
          <w:spacing w:val="3"/>
        </w:rPr>
        <w:t xml:space="preserve"> </w:t>
      </w:r>
      <w:r>
        <w:t>фосфора</w:t>
      </w:r>
      <w:r>
        <w:rPr>
          <w:spacing w:val="57"/>
        </w:rPr>
        <w:t xml:space="preserve"> </w:t>
      </w:r>
      <w:r>
        <w:t>и</w:t>
      </w:r>
      <w:r>
        <w:rPr>
          <w:spacing w:val="-3"/>
        </w:rPr>
        <w:t xml:space="preserve"> </w:t>
      </w:r>
      <w:r>
        <w:t>углерода).</w:t>
      </w:r>
    </w:p>
    <w:p w14:paraId="436EC10E" w14:textId="77777777" w:rsidR="00733630" w:rsidRDefault="00733630">
      <w:pPr>
        <w:spacing w:line="360" w:lineRule="auto"/>
        <w:sectPr w:rsidR="00733630">
          <w:pgSz w:w="11910" w:h="16840"/>
          <w:pgMar w:top="620" w:right="140" w:bottom="1140" w:left="940" w:header="0" w:footer="870" w:gutter="0"/>
          <w:cols w:space="720"/>
        </w:sectPr>
      </w:pPr>
    </w:p>
    <w:p w14:paraId="0AF10151" w14:textId="77777777" w:rsidR="00733630" w:rsidRDefault="00632EAB">
      <w:pPr>
        <w:pStyle w:val="a3"/>
        <w:spacing w:before="64" w:line="360" w:lineRule="auto"/>
        <w:ind w:right="711"/>
      </w:pPr>
      <w:r>
        <w:t>Водород.</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металлами</w:t>
      </w:r>
      <w:r>
        <w:rPr>
          <w:spacing w:val="1"/>
        </w:rPr>
        <w:t xml:space="preserve"> </w:t>
      </w:r>
      <w:r>
        <w:t>и</w:t>
      </w:r>
      <w:r>
        <w:rPr>
          <w:spacing w:val="1"/>
        </w:rPr>
        <w:t xml:space="preserve"> </w:t>
      </w:r>
      <w:r>
        <w:t>неметаллами,</w:t>
      </w:r>
      <w:r>
        <w:rPr>
          <w:spacing w:val="-2"/>
        </w:rPr>
        <w:t xml:space="preserve"> </w:t>
      </w:r>
      <w:r>
        <w:t>восстановительные</w:t>
      </w:r>
      <w:r>
        <w:rPr>
          <w:spacing w:val="-4"/>
        </w:rPr>
        <w:t xml:space="preserve"> </w:t>
      </w:r>
      <w:r>
        <w:t>свойства.</w:t>
      </w:r>
      <w:r>
        <w:rPr>
          <w:spacing w:val="-1"/>
        </w:rPr>
        <w:t xml:space="preserve"> </w:t>
      </w:r>
      <w:r>
        <w:t>Гидриды.</w:t>
      </w:r>
    </w:p>
    <w:p w14:paraId="5ACC41FD" w14:textId="77777777" w:rsidR="00733630" w:rsidRDefault="00632EAB">
      <w:pPr>
        <w:pStyle w:val="a3"/>
        <w:spacing w:line="360" w:lineRule="auto"/>
        <w:ind w:right="709"/>
      </w:pPr>
      <w:r>
        <w:t>Галогены.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t>Лабораторные и промышленные способы получения галогенов. Применение галогенов и их</w:t>
      </w:r>
      <w:r>
        <w:rPr>
          <w:spacing w:val="1"/>
        </w:rPr>
        <w:t xml:space="preserve"> </w:t>
      </w:r>
      <w:r>
        <w:t>соединений.</w:t>
      </w:r>
    </w:p>
    <w:p w14:paraId="690C5E46" w14:textId="77777777" w:rsidR="00733630" w:rsidRDefault="00632EAB">
      <w:pPr>
        <w:pStyle w:val="a3"/>
        <w:ind w:left="1048" w:firstLine="0"/>
      </w:pPr>
      <w:r>
        <w:t>Кислород,</w:t>
      </w:r>
      <w:r>
        <w:rPr>
          <w:spacing w:val="45"/>
        </w:rPr>
        <w:t xml:space="preserve"> </w:t>
      </w:r>
      <w:r>
        <w:t>озон.</w:t>
      </w:r>
      <w:r>
        <w:rPr>
          <w:spacing w:val="105"/>
        </w:rPr>
        <w:t xml:space="preserve"> </w:t>
      </w:r>
      <w:r>
        <w:t>Лабораторные</w:t>
      </w:r>
      <w:r>
        <w:rPr>
          <w:spacing w:val="106"/>
        </w:rPr>
        <w:t xml:space="preserve"> </w:t>
      </w:r>
      <w:r>
        <w:t>и</w:t>
      </w:r>
      <w:r>
        <w:rPr>
          <w:spacing w:val="103"/>
        </w:rPr>
        <w:t xml:space="preserve"> </w:t>
      </w:r>
      <w:r>
        <w:t>промышленные</w:t>
      </w:r>
      <w:r>
        <w:rPr>
          <w:spacing w:val="106"/>
        </w:rPr>
        <w:t xml:space="preserve"> </w:t>
      </w:r>
      <w:r>
        <w:t>способы</w:t>
      </w:r>
      <w:r>
        <w:rPr>
          <w:spacing w:val="109"/>
        </w:rPr>
        <w:t xml:space="preserve"> </w:t>
      </w:r>
      <w:r>
        <w:t>получения</w:t>
      </w:r>
      <w:r>
        <w:rPr>
          <w:spacing w:val="107"/>
        </w:rPr>
        <w:t xml:space="preserve"> </w:t>
      </w:r>
      <w:r>
        <w:t>кислорода.</w:t>
      </w:r>
    </w:p>
    <w:p w14:paraId="1A899BB1" w14:textId="77777777" w:rsidR="00733630" w:rsidRDefault="00632EAB">
      <w:pPr>
        <w:pStyle w:val="a3"/>
        <w:spacing w:before="135"/>
        <w:ind w:firstLine="0"/>
      </w:pPr>
      <w:r>
        <w:t>Физические</w:t>
      </w:r>
      <w:r>
        <w:rPr>
          <w:spacing w:val="-2"/>
        </w:rPr>
        <w:t xml:space="preserve"> </w:t>
      </w:r>
      <w:r>
        <w:t>и</w:t>
      </w:r>
      <w:r>
        <w:rPr>
          <w:spacing w:val="-5"/>
        </w:rPr>
        <w:t xml:space="preserve"> </w:t>
      </w:r>
      <w:r>
        <w:t>химические</w:t>
      </w:r>
      <w:r>
        <w:rPr>
          <w:spacing w:val="-2"/>
        </w:rPr>
        <w:t xml:space="preserve"> </w:t>
      </w:r>
      <w:r>
        <w:t>свойства</w:t>
      </w:r>
      <w:r>
        <w:rPr>
          <w:spacing w:val="-6"/>
        </w:rPr>
        <w:t xml:space="preserve"> </w:t>
      </w:r>
      <w:r>
        <w:t>и применение</w:t>
      </w:r>
      <w:r>
        <w:rPr>
          <w:spacing w:val="-2"/>
        </w:rPr>
        <w:t xml:space="preserve"> </w:t>
      </w:r>
      <w:r>
        <w:t>кислорода</w:t>
      </w:r>
      <w:r>
        <w:rPr>
          <w:spacing w:val="-7"/>
        </w:rPr>
        <w:t xml:space="preserve"> </w:t>
      </w:r>
      <w:r>
        <w:t>и</w:t>
      </w:r>
      <w:r>
        <w:rPr>
          <w:spacing w:val="-4"/>
        </w:rPr>
        <w:t xml:space="preserve"> </w:t>
      </w:r>
      <w:r>
        <w:t>озона.</w:t>
      </w:r>
      <w:r>
        <w:rPr>
          <w:spacing w:val="1"/>
        </w:rPr>
        <w:t xml:space="preserve"> </w:t>
      </w:r>
      <w:r>
        <w:t>Оксиды</w:t>
      </w:r>
      <w:r>
        <w:rPr>
          <w:spacing w:val="-4"/>
        </w:rPr>
        <w:t xml:space="preserve"> </w:t>
      </w:r>
      <w:r>
        <w:t>и пероксиды.</w:t>
      </w:r>
    </w:p>
    <w:p w14:paraId="2C269D3C" w14:textId="77777777" w:rsidR="00733630" w:rsidRDefault="00632EAB">
      <w:pPr>
        <w:pStyle w:val="a3"/>
        <w:spacing w:before="142" w:line="360" w:lineRule="auto"/>
        <w:ind w:right="708"/>
      </w:pPr>
      <w:r>
        <w:t>Сера. Нахождение в природе, способы получения, физические и химические свойства.</w:t>
      </w:r>
      <w:r>
        <w:rPr>
          <w:spacing w:val="1"/>
        </w:rPr>
        <w:t xml:space="preserve"> </w:t>
      </w:r>
      <w:r>
        <w:t>Сероводород, сульфиды. Оксид серы(IV), оксид серы(VI). Сернистая</w:t>
      </w:r>
      <w:r>
        <w:rPr>
          <w:spacing w:val="1"/>
        </w:rPr>
        <w:t xml:space="preserve"> </w:t>
      </w:r>
      <w:r>
        <w:t>и серная кислоты и их</w:t>
      </w:r>
      <w:r>
        <w:rPr>
          <w:spacing w:val="1"/>
        </w:rPr>
        <w:t xml:space="preserve"> </w:t>
      </w:r>
      <w:r>
        <w:t>соли.</w:t>
      </w:r>
      <w:r>
        <w:rPr>
          <w:spacing w:val="2"/>
        </w:rPr>
        <w:t xml:space="preserve"> </w:t>
      </w:r>
      <w:r>
        <w:t>Особенности</w:t>
      </w:r>
      <w:r>
        <w:rPr>
          <w:spacing w:val="2"/>
        </w:rPr>
        <w:t xml:space="preserve"> </w:t>
      </w:r>
      <w:r>
        <w:t>свойств</w:t>
      </w:r>
      <w:r>
        <w:rPr>
          <w:spacing w:val="-1"/>
        </w:rPr>
        <w:t xml:space="preserve"> </w:t>
      </w:r>
      <w:r>
        <w:t>серной</w:t>
      </w:r>
      <w:r>
        <w:rPr>
          <w:spacing w:val="1"/>
        </w:rPr>
        <w:t xml:space="preserve"> </w:t>
      </w:r>
      <w:r>
        <w:t>кислоты.</w:t>
      </w:r>
      <w:r>
        <w:rPr>
          <w:spacing w:val="-2"/>
        </w:rPr>
        <w:t xml:space="preserve"> </w:t>
      </w:r>
      <w:r>
        <w:t>Применение серы</w:t>
      </w:r>
      <w:r>
        <w:rPr>
          <w:spacing w:val="-2"/>
        </w:rPr>
        <w:t xml:space="preserve"> </w:t>
      </w:r>
      <w:r>
        <w:t>и</w:t>
      </w:r>
      <w:r>
        <w:rPr>
          <w:spacing w:val="-3"/>
        </w:rPr>
        <w:t xml:space="preserve"> </w:t>
      </w:r>
      <w:r>
        <w:t>её</w:t>
      </w:r>
      <w:r>
        <w:rPr>
          <w:spacing w:val="8"/>
        </w:rPr>
        <w:t xml:space="preserve"> </w:t>
      </w:r>
      <w:r>
        <w:t>соединений.</w:t>
      </w:r>
    </w:p>
    <w:p w14:paraId="606AC8A8" w14:textId="77777777" w:rsidR="00733630" w:rsidRDefault="00632EAB">
      <w:pPr>
        <w:pStyle w:val="a3"/>
        <w:spacing w:line="362" w:lineRule="auto"/>
        <w:ind w:right="709"/>
      </w:pPr>
      <w:r>
        <w:t>Азот. Нахождение в природе, способы получения, физические и химические свойства.</w:t>
      </w:r>
      <w:r>
        <w:rPr>
          <w:spacing w:val="1"/>
        </w:rPr>
        <w:t xml:space="preserve"> </w:t>
      </w:r>
      <w:r>
        <w:t>Аммиак,</w:t>
      </w:r>
      <w:r>
        <w:rPr>
          <w:spacing w:val="-5"/>
        </w:rPr>
        <w:t xml:space="preserve"> </w:t>
      </w:r>
      <w:r>
        <w:t>нитриды.</w:t>
      </w:r>
      <w:r>
        <w:rPr>
          <w:spacing w:val="-9"/>
        </w:rPr>
        <w:t xml:space="preserve"> </w:t>
      </w:r>
      <w:r>
        <w:t>Оксиды</w:t>
      </w:r>
      <w:r>
        <w:rPr>
          <w:spacing w:val="-5"/>
        </w:rPr>
        <w:t xml:space="preserve"> </w:t>
      </w:r>
      <w:r>
        <w:t>азота.</w:t>
      </w:r>
      <w:r>
        <w:rPr>
          <w:spacing w:val="-5"/>
        </w:rPr>
        <w:t xml:space="preserve"> </w:t>
      </w:r>
      <w:r>
        <w:t>Азотистая</w:t>
      </w:r>
      <w:r>
        <w:rPr>
          <w:spacing w:val="-7"/>
        </w:rPr>
        <w:t xml:space="preserve"> </w:t>
      </w:r>
      <w:r>
        <w:t>и</w:t>
      </w:r>
      <w:r>
        <w:rPr>
          <w:spacing w:val="-6"/>
        </w:rPr>
        <w:t xml:space="preserve"> </w:t>
      </w:r>
      <w:r>
        <w:t>азотная</w:t>
      </w:r>
      <w:r>
        <w:rPr>
          <w:spacing w:val="-7"/>
        </w:rPr>
        <w:t xml:space="preserve"> </w:t>
      </w:r>
      <w:r>
        <w:t>кислоты</w:t>
      </w:r>
      <w:r>
        <w:rPr>
          <w:spacing w:val="-9"/>
        </w:rPr>
        <w:t xml:space="preserve"> </w:t>
      </w:r>
      <w:r>
        <w:t>и</w:t>
      </w:r>
      <w:r>
        <w:rPr>
          <w:spacing w:val="-6"/>
        </w:rPr>
        <w:t xml:space="preserve"> </w:t>
      </w:r>
      <w:r>
        <w:t>их</w:t>
      </w:r>
      <w:r>
        <w:rPr>
          <w:spacing w:val="-11"/>
        </w:rPr>
        <w:t xml:space="preserve"> </w:t>
      </w:r>
      <w:r>
        <w:t>соли.</w:t>
      </w:r>
      <w:r>
        <w:rPr>
          <w:spacing w:val="-5"/>
        </w:rPr>
        <w:t xml:space="preserve"> </w:t>
      </w:r>
      <w:r>
        <w:t>Особенности</w:t>
      </w:r>
      <w:r>
        <w:rPr>
          <w:spacing w:val="-5"/>
        </w:rPr>
        <w:t xml:space="preserve"> </w:t>
      </w:r>
      <w:r>
        <w:t>свойств</w:t>
      </w:r>
      <w:r>
        <w:rPr>
          <w:spacing w:val="-58"/>
        </w:rPr>
        <w:t xml:space="preserve"> </w:t>
      </w:r>
      <w:r>
        <w:t>азотной</w:t>
      </w:r>
      <w:r>
        <w:rPr>
          <w:spacing w:val="1"/>
        </w:rPr>
        <w:t xml:space="preserve"> </w:t>
      </w:r>
      <w:r>
        <w:t>кислоты.</w:t>
      </w:r>
      <w:r>
        <w:rPr>
          <w:spacing w:val="-2"/>
        </w:rPr>
        <w:t xml:space="preserve"> </w:t>
      </w:r>
      <w:r>
        <w:t>Применение</w:t>
      </w:r>
      <w:r>
        <w:rPr>
          <w:spacing w:val="-5"/>
        </w:rPr>
        <w:t xml:space="preserve"> </w:t>
      </w:r>
      <w:r>
        <w:t>азота</w:t>
      </w:r>
      <w:r>
        <w:rPr>
          <w:spacing w:val="-4"/>
        </w:rPr>
        <w:t xml:space="preserve"> </w:t>
      </w:r>
      <w:r>
        <w:t>и</w:t>
      </w:r>
      <w:r>
        <w:rPr>
          <w:spacing w:val="2"/>
        </w:rPr>
        <w:t xml:space="preserve"> </w:t>
      </w:r>
      <w:r>
        <w:t>его</w:t>
      </w:r>
      <w:r>
        <w:rPr>
          <w:spacing w:val="1"/>
        </w:rPr>
        <w:t xml:space="preserve"> </w:t>
      </w:r>
      <w:r>
        <w:t>соединений.</w:t>
      </w:r>
      <w:r>
        <w:rPr>
          <w:spacing w:val="3"/>
        </w:rPr>
        <w:t xml:space="preserve"> </w:t>
      </w:r>
      <w:r>
        <w:t>Азотные удобрения.</w:t>
      </w:r>
    </w:p>
    <w:p w14:paraId="7BA0C845" w14:textId="77777777" w:rsidR="00733630" w:rsidRDefault="00632EAB">
      <w:pPr>
        <w:pStyle w:val="a3"/>
        <w:spacing w:line="362" w:lineRule="auto"/>
        <w:ind w:right="713"/>
      </w:pPr>
      <w:r>
        <w:t>Фосфор.</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Фосфиды и фосфин. Оксиды фосфора, фосфорная кислота</w:t>
      </w:r>
      <w:r>
        <w:rPr>
          <w:spacing w:val="1"/>
        </w:rPr>
        <w:t xml:space="preserve"> </w:t>
      </w:r>
      <w:r>
        <w:t>и её соли. Применение</w:t>
      </w:r>
      <w:r>
        <w:rPr>
          <w:spacing w:val="1"/>
        </w:rPr>
        <w:t xml:space="preserve"> </w:t>
      </w:r>
      <w:r>
        <w:t>фосфора</w:t>
      </w:r>
      <w:r>
        <w:rPr>
          <w:spacing w:val="-5"/>
        </w:rPr>
        <w:t xml:space="preserve"> </w:t>
      </w:r>
      <w:r>
        <w:t>и</w:t>
      </w:r>
      <w:r>
        <w:rPr>
          <w:spacing w:val="3"/>
        </w:rPr>
        <w:t xml:space="preserve"> </w:t>
      </w:r>
      <w:r>
        <w:t>его</w:t>
      </w:r>
      <w:r>
        <w:rPr>
          <w:spacing w:val="2"/>
        </w:rPr>
        <w:t xml:space="preserve"> </w:t>
      </w:r>
      <w:r>
        <w:t>соединений.</w:t>
      </w:r>
      <w:r>
        <w:rPr>
          <w:spacing w:val="-2"/>
        </w:rPr>
        <w:t xml:space="preserve"> </w:t>
      </w:r>
      <w:r>
        <w:t>Фосфорные</w:t>
      </w:r>
      <w:r>
        <w:rPr>
          <w:spacing w:val="1"/>
        </w:rPr>
        <w:t xml:space="preserve"> </w:t>
      </w:r>
      <w:r>
        <w:t>удобрения.</w:t>
      </w:r>
    </w:p>
    <w:p w14:paraId="622FE6D7" w14:textId="77777777" w:rsidR="00733630" w:rsidRDefault="00632EAB">
      <w:pPr>
        <w:pStyle w:val="a3"/>
        <w:spacing w:line="360" w:lineRule="auto"/>
        <w:ind w:right="701"/>
      </w:pPr>
      <w:r>
        <w:rPr>
          <w:spacing w:val="-1"/>
        </w:rPr>
        <w:t>Углерод,</w:t>
      </w:r>
      <w:r>
        <w:rPr>
          <w:spacing w:val="-12"/>
        </w:rPr>
        <w:t xml:space="preserve"> </w:t>
      </w:r>
      <w:r>
        <w:t>нахождение</w:t>
      </w:r>
      <w:r>
        <w:rPr>
          <w:spacing w:val="-15"/>
        </w:rPr>
        <w:t xml:space="preserve"> </w:t>
      </w:r>
      <w:r>
        <w:t>в</w:t>
      </w:r>
      <w:r>
        <w:rPr>
          <w:spacing w:val="-8"/>
        </w:rPr>
        <w:t xml:space="preserve"> </w:t>
      </w:r>
      <w:r>
        <w:t>природе.</w:t>
      </w:r>
      <w:r>
        <w:rPr>
          <w:spacing w:val="-12"/>
        </w:rPr>
        <w:t xml:space="preserve"> </w:t>
      </w:r>
      <w:r>
        <w:t>Аллотропные</w:t>
      </w:r>
      <w:r>
        <w:rPr>
          <w:spacing w:val="-15"/>
        </w:rPr>
        <w:t xml:space="preserve"> </w:t>
      </w:r>
      <w:r>
        <w:t>модификации.</w:t>
      </w:r>
      <w:r>
        <w:rPr>
          <w:spacing w:val="-12"/>
        </w:rPr>
        <w:t xml:space="preserve"> </w:t>
      </w:r>
      <w:r>
        <w:t>Физические</w:t>
      </w:r>
      <w:r>
        <w:rPr>
          <w:spacing w:val="35"/>
        </w:rPr>
        <w:t xml:space="preserve"> </w:t>
      </w:r>
      <w:r>
        <w:t>и</w:t>
      </w:r>
      <w:r>
        <w:rPr>
          <w:spacing w:val="-9"/>
        </w:rPr>
        <w:t xml:space="preserve"> </w:t>
      </w:r>
      <w:r>
        <w:t>химические</w:t>
      </w:r>
      <w:r>
        <w:rPr>
          <w:spacing w:val="-57"/>
        </w:rPr>
        <w:t xml:space="preserve"> </w:t>
      </w:r>
      <w:r>
        <w:t>свойства простых веществ, образованных углеродом. Оксид углерода(II), оксид углерода(IV),</w:t>
      </w:r>
      <w:r>
        <w:rPr>
          <w:spacing w:val="1"/>
        </w:rPr>
        <w:t xml:space="preserve"> </w:t>
      </w:r>
      <w:r>
        <w:t>угольная</w:t>
      </w:r>
      <w:r>
        <w:rPr>
          <w:spacing w:val="1"/>
        </w:rPr>
        <w:t xml:space="preserve"> </w:t>
      </w:r>
      <w:r>
        <w:t>кислота</w:t>
      </w:r>
      <w:r>
        <w:rPr>
          <w:spacing w:val="1"/>
        </w:rPr>
        <w:t xml:space="preserve"> </w:t>
      </w:r>
      <w:r>
        <w:t>и</w:t>
      </w:r>
      <w:r>
        <w:rPr>
          <w:spacing w:val="1"/>
        </w:rPr>
        <w:t xml:space="preserve"> </w:t>
      </w:r>
      <w:r>
        <w:t>её</w:t>
      </w:r>
      <w:r>
        <w:rPr>
          <w:spacing w:val="1"/>
        </w:rPr>
        <w:t xml:space="preserve"> </w:t>
      </w:r>
      <w:r>
        <w:t>соли.</w:t>
      </w:r>
      <w:r>
        <w:rPr>
          <w:spacing w:val="1"/>
        </w:rPr>
        <w:t xml:space="preserve"> </w:t>
      </w:r>
      <w:r>
        <w:t>Активированный</w:t>
      </w:r>
      <w:r>
        <w:rPr>
          <w:spacing w:val="1"/>
        </w:rPr>
        <w:t xml:space="preserve"> </w:t>
      </w:r>
      <w:r>
        <w:t>уголь.</w:t>
      </w:r>
      <w:r>
        <w:rPr>
          <w:spacing w:val="1"/>
        </w:rPr>
        <w:t xml:space="preserve"> </w:t>
      </w:r>
      <w:r>
        <w:t>Применение</w:t>
      </w:r>
      <w:r>
        <w:rPr>
          <w:spacing w:val="1"/>
        </w:rPr>
        <w:t xml:space="preserve"> </w:t>
      </w:r>
      <w:r>
        <w:t>простых</w:t>
      </w:r>
      <w:r>
        <w:rPr>
          <w:spacing w:val="1"/>
        </w:rPr>
        <w:t xml:space="preserve"> </w:t>
      </w:r>
      <w:r>
        <w:t>веществ,</w:t>
      </w:r>
      <w:r>
        <w:rPr>
          <w:spacing w:val="1"/>
        </w:rPr>
        <w:t xml:space="preserve"> </w:t>
      </w:r>
      <w:r>
        <w:t>образованных</w:t>
      </w:r>
      <w:r>
        <w:rPr>
          <w:spacing w:val="1"/>
        </w:rPr>
        <w:t xml:space="preserve"> </w:t>
      </w:r>
      <w:r>
        <w:t>углеродом,</w:t>
      </w:r>
      <w:r>
        <w:rPr>
          <w:spacing w:val="-1"/>
        </w:rPr>
        <w:t xml:space="preserve"> </w:t>
      </w:r>
      <w:r>
        <w:t>и</w:t>
      </w:r>
      <w:r>
        <w:rPr>
          <w:spacing w:val="3"/>
        </w:rPr>
        <w:t xml:space="preserve"> </w:t>
      </w:r>
      <w:r>
        <w:t>его</w:t>
      </w:r>
      <w:r>
        <w:rPr>
          <w:spacing w:val="5"/>
        </w:rPr>
        <w:t xml:space="preserve"> </w:t>
      </w:r>
      <w:r>
        <w:t>соединений.</w:t>
      </w:r>
    </w:p>
    <w:p w14:paraId="62B7B5F9" w14:textId="77777777" w:rsidR="00733630" w:rsidRDefault="00632EAB">
      <w:pPr>
        <w:pStyle w:val="a3"/>
        <w:spacing w:line="360" w:lineRule="auto"/>
        <w:ind w:right="712"/>
      </w:pPr>
      <w:r>
        <w:t>Кремний.</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Оксид</w:t>
      </w:r>
      <w:r>
        <w:rPr>
          <w:spacing w:val="1"/>
        </w:rPr>
        <w:t xml:space="preserve"> </w:t>
      </w:r>
      <w:r>
        <w:t>кремния(IV),</w:t>
      </w:r>
      <w:r>
        <w:rPr>
          <w:spacing w:val="1"/>
        </w:rPr>
        <w:t xml:space="preserve"> </w:t>
      </w:r>
      <w:r>
        <w:t>кремниевая</w:t>
      </w:r>
      <w:r>
        <w:rPr>
          <w:spacing w:val="1"/>
        </w:rPr>
        <w:t xml:space="preserve"> </w:t>
      </w:r>
      <w:r>
        <w:t>кислота,</w:t>
      </w:r>
      <w:r>
        <w:rPr>
          <w:spacing w:val="1"/>
        </w:rPr>
        <w:t xml:space="preserve"> </w:t>
      </w:r>
      <w:r>
        <w:t>силикаты.</w:t>
      </w:r>
      <w:r>
        <w:rPr>
          <w:spacing w:val="1"/>
        </w:rPr>
        <w:t xml:space="preserve"> </w:t>
      </w:r>
      <w:r>
        <w:t>Применение</w:t>
      </w:r>
      <w:r>
        <w:rPr>
          <w:spacing w:val="1"/>
        </w:rPr>
        <w:t xml:space="preserve"> </w:t>
      </w:r>
      <w:r>
        <w:t>кремния</w:t>
      </w:r>
      <w:r>
        <w:rPr>
          <w:spacing w:val="1"/>
        </w:rPr>
        <w:t xml:space="preserve"> </w:t>
      </w:r>
      <w:r>
        <w:t>и</w:t>
      </w:r>
      <w:r>
        <w:rPr>
          <w:spacing w:val="1"/>
        </w:rPr>
        <w:t xml:space="preserve"> </w:t>
      </w:r>
      <w:r>
        <w:t>его</w:t>
      </w:r>
      <w:r>
        <w:rPr>
          <w:spacing w:val="1"/>
        </w:rPr>
        <w:t xml:space="preserve"> </w:t>
      </w:r>
      <w:r>
        <w:t>соединений.</w:t>
      </w:r>
      <w:r>
        <w:rPr>
          <w:spacing w:val="3"/>
        </w:rPr>
        <w:t xml:space="preserve"> </w:t>
      </w:r>
      <w:r>
        <w:t>Стекло,</w:t>
      </w:r>
      <w:r>
        <w:rPr>
          <w:spacing w:val="-1"/>
        </w:rPr>
        <w:t xml:space="preserve"> </w:t>
      </w:r>
      <w:r>
        <w:t>его</w:t>
      </w:r>
      <w:r>
        <w:rPr>
          <w:spacing w:val="1"/>
        </w:rPr>
        <w:t xml:space="preserve"> </w:t>
      </w:r>
      <w:r>
        <w:t>получение,</w:t>
      </w:r>
      <w:r>
        <w:rPr>
          <w:spacing w:val="4"/>
        </w:rPr>
        <w:t xml:space="preserve"> </w:t>
      </w:r>
      <w:r>
        <w:t>виды</w:t>
      </w:r>
      <w:r>
        <w:rPr>
          <w:spacing w:val="-1"/>
        </w:rPr>
        <w:t xml:space="preserve"> </w:t>
      </w:r>
      <w:r>
        <w:t>стекла.</w:t>
      </w:r>
    </w:p>
    <w:p w14:paraId="3CCCF291" w14:textId="77777777" w:rsidR="00733630" w:rsidRDefault="00632EAB">
      <w:pPr>
        <w:pStyle w:val="a3"/>
        <w:spacing w:line="360" w:lineRule="auto"/>
        <w:ind w:right="696"/>
      </w:pPr>
      <w:r>
        <w:t>Положение металлов в Периодической системе химических элементов. Особенности</w:t>
      </w:r>
      <w:r>
        <w:rPr>
          <w:spacing w:val="1"/>
        </w:rPr>
        <w:t xml:space="preserve"> </w:t>
      </w:r>
      <w:r>
        <w:t>строения</w:t>
      </w:r>
      <w:r>
        <w:rPr>
          <w:spacing w:val="-4"/>
        </w:rPr>
        <w:t xml:space="preserve"> </w:t>
      </w:r>
      <w:r>
        <w:t>электронных</w:t>
      </w:r>
      <w:r>
        <w:rPr>
          <w:spacing w:val="-3"/>
        </w:rPr>
        <w:t xml:space="preserve"> </w:t>
      </w:r>
      <w:r>
        <w:t>оболочек атомов</w:t>
      </w:r>
      <w:r>
        <w:rPr>
          <w:spacing w:val="-1"/>
        </w:rPr>
        <w:t xml:space="preserve"> </w:t>
      </w:r>
      <w:r>
        <w:t>металлов.</w:t>
      </w:r>
    </w:p>
    <w:p w14:paraId="1D8267BD" w14:textId="77777777" w:rsidR="00733630" w:rsidRDefault="00632EAB">
      <w:pPr>
        <w:pStyle w:val="a3"/>
        <w:spacing w:line="360" w:lineRule="auto"/>
        <w:ind w:right="710"/>
      </w:pPr>
      <w:r>
        <w:t>Общие физические свойства металлов. Применение металлов в быту и технике. Сплавы</w:t>
      </w:r>
      <w:r>
        <w:rPr>
          <w:spacing w:val="-57"/>
        </w:rPr>
        <w:t xml:space="preserve"> </w:t>
      </w:r>
      <w:r>
        <w:t>металлов.</w:t>
      </w:r>
    </w:p>
    <w:p w14:paraId="2ED286F1" w14:textId="77777777" w:rsidR="00733630" w:rsidRDefault="00632EAB">
      <w:pPr>
        <w:pStyle w:val="a3"/>
        <w:spacing w:line="360" w:lineRule="auto"/>
        <w:ind w:right="705"/>
      </w:pPr>
      <w:r>
        <w:t>Электрохимический ряд напряжений металлов. Общие способы получения металлов:</w:t>
      </w:r>
      <w:r>
        <w:rPr>
          <w:spacing w:val="1"/>
        </w:rPr>
        <w:t xml:space="preserve"> </w:t>
      </w:r>
      <w:r>
        <w:t>гидрометаллургия,</w:t>
      </w:r>
      <w:r>
        <w:rPr>
          <w:spacing w:val="1"/>
        </w:rPr>
        <w:t xml:space="preserve"> </w:t>
      </w:r>
      <w:r>
        <w:t>пирометаллургия,</w:t>
      </w:r>
      <w:r>
        <w:rPr>
          <w:spacing w:val="1"/>
        </w:rPr>
        <w:t xml:space="preserve"> </w:t>
      </w:r>
      <w:r>
        <w:t>электрометаллургия.</w:t>
      </w:r>
      <w:r>
        <w:rPr>
          <w:spacing w:val="1"/>
        </w:rPr>
        <w:t xml:space="preserve"> </w:t>
      </w:r>
      <w:r>
        <w:t>Понятие</w:t>
      </w:r>
      <w:r>
        <w:rPr>
          <w:spacing w:val="1"/>
        </w:rPr>
        <w:t xml:space="preserve"> </w:t>
      </w:r>
      <w:r>
        <w:t>о</w:t>
      </w:r>
      <w:r>
        <w:rPr>
          <w:spacing w:val="1"/>
        </w:rPr>
        <w:t xml:space="preserve"> </w:t>
      </w:r>
      <w:r>
        <w:t>коррозии</w:t>
      </w:r>
      <w:r>
        <w:rPr>
          <w:spacing w:val="1"/>
        </w:rPr>
        <w:t xml:space="preserve"> </w:t>
      </w:r>
      <w:r>
        <w:t>металлов.</w:t>
      </w:r>
      <w:r>
        <w:rPr>
          <w:spacing w:val="1"/>
        </w:rPr>
        <w:t xml:space="preserve"> </w:t>
      </w:r>
      <w:r>
        <w:t>Способы</w:t>
      </w:r>
      <w:r>
        <w:rPr>
          <w:spacing w:val="2"/>
        </w:rPr>
        <w:t xml:space="preserve"> </w:t>
      </w:r>
      <w:r>
        <w:t>защиты</w:t>
      </w:r>
      <w:r>
        <w:rPr>
          <w:spacing w:val="-1"/>
        </w:rPr>
        <w:t xml:space="preserve"> </w:t>
      </w:r>
      <w:r>
        <w:t>от</w:t>
      </w:r>
      <w:r>
        <w:rPr>
          <w:spacing w:val="-2"/>
        </w:rPr>
        <w:t xml:space="preserve"> </w:t>
      </w:r>
      <w:r>
        <w:t>коррозии.</w:t>
      </w:r>
    </w:p>
    <w:p w14:paraId="5D8F97C0" w14:textId="77777777" w:rsidR="00733630" w:rsidRDefault="00632EAB">
      <w:pPr>
        <w:pStyle w:val="a3"/>
        <w:spacing w:line="362" w:lineRule="auto"/>
        <w:ind w:right="704"/>
      </w:pPr>
      <w:r>
        <w:t>Общая</w:t>
      </w:r>
      <w:r>
        <w:rPr>
          <w:spacing w:val="1"/>
        </w:rPr>
        <w:t xml:space="preserve"> </w:t>
      </w:r>
      <w:r>
        <w:t>характеристика</w:t>
      </w:r>
      <w:r>
        <w:rPr>
          <w:spacing w:val="1"/>
        </w:rPr>
        <w:t xml:space="preserve"> </w:t>
      </w:r>
      <w:r>
        <w:t>металлов</w:t>
      </w:r>
      <w:r>
        <w:rPr>
          <w:spacing w:val="1"/>
        </w:rPr>
        <w:t xml:space="preserve"> </w:t>
      </w:r>
      <w:r>
        <w:t>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Натрий</w:t>
      </w:r>
      <w:r>
        <w:rPr>
          <w:spacing w:val="1"/>
        </w:rPr>
        <w:t xml:space="preserve"> </w:t>
      </w:r>
      <w:r>
        <w:t>и</w:t>
      </w:r>
      <w:r>
        <w:rPr>
          <w:spacing w:val="1"/>
        </w:rPr>
        <w:t xml:space="preserve"> </w:t>
      </w:r>
      <w:r>
        <w:t>калий: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простых</w:t>
      </w:r>
      <w:r>
        <w:rPr>
          <w:spacing w:val="-4"/>
        </w:rPr>
        <w:t xml:space="preserve"> </w:t>
      </w:r>
      <w:r>
        <w:t>веществ</w:t>
      </w:r>
      <w:r>
        <w:rPr>
          <w:spacing w:val="-1"/>
        </w:rPr>
        <w:t xml:space="preserve"> </w:t>
      </w:r>
      <w:r>
        <w:t>и</w:t>
      </w:r>
      <w:r>
        <w:rPr>
          <w:spacing w:val="-2"/>
        </w:rPr>
        <w:t xml:space="preserve"> </w:t>
      </w:r>
      <w:r>
        <w:t>их</w:t>
      </w:r>
      <w:r>
        <w:rPr>
          <w:spacing w:val="-3"/>
        </w:rPr>
        <w:t xml:space="preserve"> </w:t>
      </w:r>
      <w:r>
        <w:t>соединений.</w:t>
      </w:r>
    </w:p>
    <w:p w14:paraId="68BD9689" w14:textId="77777777" w:rsidR="00733630" w:rsidRDefault="00632EAB">
      <w:pPr>
        <w:pStyle w:val="a3"/>
        <w:spacing w:line="360" w:lineRule="auto"/>
        <w:ind w:right="705"/>
      </w:pPr>
      <w:r>
        <w:t>Общая</w:t>
      </w:r>
      <w:r>
        <w:rPr>
          <w:spacing w:val="1"/>
        </w:rPr>
        <w:t xml:space="preserve"> </w:t>
      </w:r>
      <w:r>
        <w:t>характеристика</w:t>
      </w:r>
      <w:r>
        <w:rPr>
          <w:spacing w:val="1"/>
        </w:rPr>
        <w:t xml:space="preserve"> </w:t>
      </w:r>
      <w:r>
        <w:t>металлов</w:t>
      </w:r>
      <w:r>
        <w:rPr>
          <w:spacing w:val="1"/>
        </w:rPr>
        <w:t xml:space="preserve"> </w:t>
      </w:r>
      <w:r>
        <w:t>IIA-группы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41"/>
        </w:rPr>
        <w:t xml:space="preserve"> </w:t>
      </w:r>
      <w:r>
        <w:t>Магний</w:t>
      </w:r>
      <w:r>
        <w:rPr>
          <w:spacing w:val="41"/>
        </w:rPr>
        <w:t xml:space="preserve"> </w:t>
      </w:r>
      <w:r>
        <w:t>и</w:t>
      </w:r>
      <w:r>
        <w:rPr>
          <w:spacing w:val="41"/>
        </w:rPr>
        <w:t xml:space="preserve"> </w:t>
      </w:r>
      <w:r>
        <w:t>кальций:</w:t>
      </w:r>
      <w:r>
        <w:rPr>
          <w:spacing w:val="40"/>
        </w:rPr>
        <w:t xml:space="preserve"> </w:t>
      </w:r>
      <w:r>
        <w:t>получение,</w:t>
      </w:r>
      <w:r>
        <w:rPr>
          <w:spacing w:val="47"/>
        </w:rPr>
        <w:t xml:space="preserve"> </w:t>
      </w:r>
      <w:r>
        <w:t>физические</w:t>
      </w:r>
      <w:r>
        <w:rPr>
          <w:spacing w:val="44"/>
        </w:rPr>
        <w:t xml:space="preserve"> </w:t>
      </w:r>
      <w:r>
        <w:t>и</w:t>
      </w:r>
      <w:r>
        <w:rPr>
          <w:spacing w:val="45"/>
        </w:rPr>
        <w:t xml:space="preserve"> </w:t>
      </w:r>
      <w:r>
        <w:t>химические</w:t>
      </w:r>
      <w:r>
        <w:rPr>
          <w:spacing w:val="44"/>
        </w:rPr>
        <w:t xml:space="preserve"> </w:t>
      </w:r>
      <w:r>
        <w:t>свойства,</w:t>
      </w:r>
      <w:r>
        <w:rPr>
          <w:spacing w:val="42"/>
        </w:rPr>
        <w:t xml:space="preserve"> </w:t>
      </w:r>
      <w:r>
        <w:t>применение</w:t>
      </w:r>
    </w:p>
    <w:p w14:paraId="4C44F44A" w14:textId="77777777" w:rsidR="00733630" w:rsidRDefault="00733630">
      <w:pPr>
        <w:spacing w:line="360" w:lineRule="auto"/>
        <w:sectPr w:rsidR="00733630">
          <w:pgSz w:w="11910" w:h="16840"/>
          <w:pgMar w:top="620" w:right="140" w:bottom="1140" w:left="940" w:header="0" w:footer="870" w:gutter="0"/>
          <w:cols w:space="720"/>
        </w:sectPr>
      </w:pPr>
    </w:p>
    <w:p w14:paraId="0C5C91A7" w14:textId="77777777" w:rsidR="00733630" w:rsidRDefault="00632EAB">
      <w:pPr>
        <w:pStyle w:val="a3"/>
        <w:spacing w:before="64"/>
        <w:ind w:firstLine="0"/>
      </w:pPr>
      <w:r>
        <w:t>простых</w:t>
      </w:r>
      <w:r>
        <w:rPr>
          <w:spacing w:val="-6"/>
        </w:rPr>
        <w:t xml:space="preserve"> </w:t>
      </w:r>
      <w:r>
        <w:t>веществ</w:t>
      </w:r>
      <w:r>
        <w:rPr>
          <w:spacing w:val="-3"/>
        </w:rPr>
        <w:t xml:space="preserve"> </w:t>
      </w:r>
      <w:r>
        <w:t>и</w:t>
      </w:r>
      <w:r>
        <w:rPr>
          <w:spacing w:val="-4"/>
        </w:rPr>
        <w:t xml:space="preserve"> </w:t>
      </w:r>
      <w:r>
        <w:t>их</w:t>
      </w:r>
      <w:r>
        <w:rPr>
          <w:spacing w:val="-5"/>
        </w:rPr>
        <w:t xml:space="preserve"> </w:t>
      </w:r>
      <w:r>
        <w:t>соединений.</w:t>
      </w:r>
      <w:r>
        <w:rPr>
          <w:spacing w:val="1"/>
        </w:rPr>
        <w:t xml:space="preserve"> </w:t>
      </w:r>
      <w:r>
        <w:t>Жёсткость</w:t>
      </w:r>
      <w:r>
        <w:rPr>
          <w:spacing w:val="-4"/>
        </w:rPr>
        <w:t xml:space="preserve"> </w:t>
      </w:r>
      <w:r>
        <w:t>воды</w:t>
      </w:r>
      <w:r>
        <w:rPr>
          <w:spacing w:val="-3"/>
        </w:rPr>
        <w:t xml:space="preserve"> </w:t>
      </w:r>
      <w:r>
        <w:t>и способы</w:t>
      </w:r>
      <w:r>
        <w:rPr>
          <w:spacing w:val="-3"/>
        </w:rPr>
        <w:t xml:space="preserve"> </w:t>
      </w:r>
      <w:r>
        <w:t>её</w:t>
      </w:r>
      <w:r>
        <w:rPr>
          <w:spacing w:val="-2"/>
        </w:rPr>
        <w:t xml:space="preserve"> </w:t>
      </w:r>
      <w:r>
        <w:t>устранения.</w:t>
      </w:r>
    </w:p>
    <w:p w14:paraId="564C742E" w14:textId="77777777" w:rsidR="00733630" w:rsidRDefault="00632EAB">
      <w:pPr>
        <w:pStyle w:val="a3"/>
        <w:spacing w:before="137" w:line="360" w:lineRule="auto"/>
        <w:ind w:right="712"/>
      </w:pPr>
      <w:r>
        <w:t>Алюминий: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простого</w:t>
      </w:r>
      <w:r>
        <w:rPr>
          <w:spacing w:val="1"/>
        </w:rPr>
        <w:t xml:space="preserve"> </w:t>
      </w:r>
      <w:r>
        <w:t>вещества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1"/>
        </w:rPr>
        <w:t xml:space="preserve"> </w:t>
      </w:r>
      <w:r>
        <w:t>гидроксокомплексы</w:t>
      </w:r>
      <w:r>
        <w:rPr>
          <w:spacing w:val="2"/>
        </w:rPr>
        <w:t xml:space="preserve"> </w:t>
      </w:r>
      <w:r>
        <w:t>алюминия.</w:t>
      </w:r>
    </w:p>
    <w:p w14:paraId="4E11F19C" w14:textId="77777777" w:rsidR="00733630" w:rsidRDefault="00632EAB">
      <w:pPr>
        <w:pStyle w:val="a3"/>
        <w:spacing w:before="2" w:line="360" w:lineRule="auto"/>
        <w:ind w:right="700"/>
      </w:pPr>
      <w:r>
        <w:t>Общая характеристика металлов побочных подгрупп (Б-групп) Периодической системы</w:t>
      </w:r>
      <w:r>
        <w:rPr>
          <w:spacing w:val="-57"/>
        </w:rPr>
        <w:t xml:space="preserve"> </w:t>
      </w:r>
      <w:r>
        <w:t>химических</w:t>
      </w:r>
      <w:r>
        <w:rPr>
          <w:spacing w:val="-4"/>
        </w:rPr>
        <w:t xml:space="preserve"> </w:t>
      </w:r>
      <w:r>
        <w:t>элементов.</w:t>
      </w:r>
    </w:p>
    <w:p w14:paraId="216ED2E7" w14:textId="77777777" w:rsidR="00733630" w:rsidRDefault="00632EAB">
      <w:pPr>
        <w:pStyle w:val="a3"/>
        <w:spacing w:line="362" w:lineRule="auto"/>
        <w:ind w:right="714"/>
      </w:pPr>
      <w:r>
        <w:t>Физические и химические свойства хрома и его соединений. Оксиды</w:t>
      </w:r>
      <w:r>
        <w:rPr>
          <w:spacing w:val="1"/>
        </w:rPr>
        <w:t xml:space="preserve"> </w:t>
      </w:r>
      <w:r>
        <w:t>и гидроксиды</w:t>
      </w:r>
      <w:r>
        <w:rPr>
          <w:spacing w:val="1"/>
        </w:rPr>
        <w:t xml:space="preserve"> </w:t>
      </w:r>
      <w:r>
        <w:t>хрома(II),</w:t>
      </w:r>
      <w:r>
        <w:rPr>
          <w:spacing w:val="1"/>
        </w:rPr>
        <w:t xml:space="preserve"> </w:t>
      </w:r>
      <w:r>
        <w:t>хрома(III)</w:t>
      </w:r>
      <w:r>
        <w:rPr>
          <w:spacing w:val="1"/>
        </w:rPr>
        <w:t xml:space="preserve"> </w:t>
      </w:r>
      <w:r>
        <w:t>и</w:t>
      </w:r>
      <w:r>
        <w:rPr>
          <w:spacing w:val="1"/>
        </w:rPr>
        <w:t xml:space="preserve"> </w:t>
      </w:r>
      <w:r>
        <w:t>хрома(VI).</w:t>
      </w:r>
      <w:r>
        <w:rPr>
          <w:spacing w:val="1"/>
        </w:rPr>
        <w:t xml:space="preserve"> </w:t>
      </w:r>
      <w:r>
        <w:t>Хроматы</w:t>
      </w:r>
      <w:r>
        <w:rPr>
          <w:spacing w:val="1"/>
        </w:rPr>
        <w:t xml:space="preserve"> </w:t>
      </w:r>
      <w:r>
        <w:t>и</w:t>
      </w:r>
      <w:r>
        <w:rPr>
          <w:spacing w:val="1"/>
        </w:rPr>
        <w:t xml:space="preserve"> </w:t>
      </w:r>
      <w:r>
        <w:t>дихроматы,</w:t>
      </w:r>
      <w:r>
        <w:rPr>
          <w:spacing w:val="1"/>
        </w:rPr>
        <w:t xml:space="preserve"> </w:t>
      </w:r>
      <w:r>
        <w:t>их</w:t>
      </w:r>
      <w:r>
        <w:rPr>
          <w:spacing w:val="1"/>
        </w:rPr>
        <w:t xml:space="preserve"> </w:t>
      </w:r>
      <w:r>
        <w:t>окислительные</w:t>
      </w:r>
      <w:r>
        <w:rPr>
          <w:spacing w:val="1"/>
        </w:rPr>
        <w:t xml:space="preserve"> </w:t>
      </w:r>
      <w:r>
        <w:t>свойства.</w:t>
      </w:r>
      <w:r>
        <w:rPr>
          <w:spacing w:val="1"/>
        </w:rPr>
        <w:t xml:space="preserve"> </w:t>
      </w:r>
      <w:r>
        <w:t>Получение и</w:t>
      </w:r>
      <w:r>
        <w:rPr>
          <w:spacing w:val="3"/>
        </w:rPr>
        <w:t xml:space="preserve"> </w:t>
      </w:r>
      <w:r>
        <w:t>применение</w:t>
      </w:r>
      <w:r>
        <w:rPr>
          <w:spacing w:val="-4"/>
        </w:rPr>
        <w:t xml:space="preserve"> </w:t>
      </w:r>
      <w:r>
        <w:t>хрома.</w:t>
      </w:r>
    </w:p>
    <w:p w14:paraId="339DAA9B" w14:textId="77777777" w:rsidR="00733630" w:rsidRDefault="00632EAB">
      <w:pPr>
        <w:pStyle w:val="a3"/>
        <w:spacing w:line="360" w:lineRule="auto"/>
        <w:ind w:right="711"/>
      </w:pPr>
      <w:r>
        <w:t>Физические</w:t>
      </w:r>
      <w:r>
        <w:rPr>
          <w:spacing w:val="-3"/>
        </w:rPr>
        <w:t xml:space="preserve"> </w:t>
      </w:r>
      <w:r>
        <w:t>и</w:t>
      </w:r>
      <w:r>
        <w:rPr>
          <w:spacing w:val="-6"/>
        </w:rPr>
        <w:t xml:space="preserve"> </w:t>
      </w:r>
      <w:r>
        <w:t>химические</w:t>
      </w:r>
      <w:r>
        <w:rPr>
          <w:spacing w:val="-3"/>
        </w:rPr>
        <w:t xml:space="preserve"> </w:t>
      </w:r>
      <w:r>
        <w:t>свойства</w:t>
      </w:r>
      <w:r>
        <w:rPr>
          <w:spacing w:val="-7"/>
        </w:rPr>
        <w:t xml:space="preserve"> </w:t>
      </w:r>
      <w:r>
        <w:t>марганца</w:t>
      </w:r>
      <w:r>
        <w:rPr>
          <w:spacing w:val="-3"/>
        </w:rPr>
        <w:t xml:space="preserve"> </w:t>
      </w:r>
      <w:r>
        <w:t>и</w:t>
      </w:r>
      <w:r>
        <w:rPr>
          <w:spacing w:val="-10"/>
        </w:rPr>
        <w:t xml:space="preserve"> </w:t>
      </w:r>
      <w:r>
        <w:t>его</w:t>
      </w:r>
      <w:r>
        <w:rPr>
          <w:spacing w:val="-2"/>
        </w:rPr>
        <w:t xml:space="preserve"> </w:t>
      </w:r>
      <w:r>
        <w:t>соединений. Важнейшие</w:t>
      </w:r>
      <w:r>
        <w:rPr>
          <w:spacing w:val="-8"/>
        </w:rPr>
        <w:t xml:space="preserve"> </w:t>
      </w:r>
      <w:r>
        <w:t>соединения</w:t>
      </w:r>
      <w:r>
        <w:rPr>
          <w:spacing w:val="-57"/>
        </w:rPr>
        <w:t xml:space="preserve"> </w:t>
      </w:r>
      <w:r>
        <w:t>марганца(II),</w:t>
      </w:r>
      <w:r>
        <w:rPr>
          <w:spacing w:val="1"/>
        </w:rPr>
        <w:t xml:space="preserve"> </w:t>
      </w:r>
      <w:r>
        <w:t>марганца(IV),</w:t>
      </w:r>
      <w:r>
        <w:rPr>
          <w:spacing w:val="1"/>
        </w:rPr>
        <w:t xml:space="preserve"> </w:t>
      </w:r>
      <w:r>
        <w:t>марганца(VI)</w:t>
      </w:r>
      <w:r>
        <w:rPr>
          <w:spacing w:val="1"/>
        </w:rPr>
        <w:t xml:space="preserve"> </w:t>
      </w:r>
      <w:r>
        <w:t>и</w:t>
      </w:r>
      <w:r>
        <w:rPr>
          <w:spacing w:val="1"/>
        </w:rPr>
        <w:t xml:space="preserve"> </w:t>
      </w:r>
      <w:r>
        <w:t>марганца(VII).</w:t>
      </w:r>
      <w:r>
        <w:rPr>
          <w:spacing w:val="1"/>
        </w:rPr>
        <w:t xml:space="preserve"> </w:t>
      </w:r>
      <w:r>
        <w:t>Перманганат</w:t>
      </w:r>
      <w:r>
        <w:rPr>
          <w:spacing w:val="1"/>
        </w:rPr>
        <w:t xml:space="preserve"> </w:t>
      </w:r>
      <w:r>
        <w:t>калия,</w:t>
      </w:r>
      <w:r>
        <w:rPr>
          <w:spacing w:val="1"/>
        </w:rPr>
        <w:t xml:space="preserve"> </w:t>
      </w:r>
      <w:r>
        <w:t>его</w:t>
      </w:r>
      <w:r>
        <w:rPr>
          <w:spacing w:val="1"/>
        </w:rPr>
        <w:t xml:space="preserve"> </w:t>
      </w:r>
      <w:r>
        <w:t>окислительные свойства.</w:t>
      </w:r>
    </w:p>
    <w:p w14:paraId="42A6C91C" w14:textId="77777777" w:rsidR="00733630" w:rsidRDefault="00632EAB">
      <w:pPr>
        <w:pStyle w:val="a3"/>
        <w:spacing w:line="360" w:lineRule="auto"/>
        <w:ind w:right="696"/>
      </w:pPr>
      <w:r>
        <w:t>Физические и химические свойства железа и его соединений. Оксиды, гидроксиды и</w:t>
      </w:r>
      <w:r>
        <w:rPr>
          <w:spacing w:val="1"/>
        </w:rPr>
        <w:t xml:space="preserve"> </w:t>
      </w:r>
      <w:r>
        <w:t>соли</w:t>
      </w:r>
      <w:r>
        <w:rPr>
          <w:spacing w:val="-3"/>
        </w:rPr>
        <w:t xml:space="preserve"> </w:t>
      </w:r>
      <w:r>
        <w:t>железа(II)</w:t>
      </w:r>
      <w:r>
        <w:rPr>
          <w:spacing w:val="-2"/>
        </w:rPr>
        <w:t xml:space="preserve"> </w:t>
      </w:r>
      <w:r>
        <w:t>и</w:t>
      </w:r>
      <w:r>
        <w:rPr>
          <w:spacing w:val="-3"/>
        </w:rPr>
        <w:t xml:space="preserve"> </w:t>
      </w:r>
      <w:r>
        <w:t>железа(III).</w:t>
      </w:r>
      <w:r>
        <w:rPr>
          <w:spacing w:val="3"/>
        </w:rPr>
        <w:t xml:space="preserve"> </w:t>
      </w:r>
      <w:r>
        <w:t>Получение и</w:t>
      </w:r>
      <w:r>
        <w:rPr>
          <w:spacing w:val="2"/>
        </w:rPr>
        <w:t xml:space="preserve"> </w:t>
      </w:r>
      <w:r>
        <w:t>применение</w:t>
      </w:r>
      <w:r>
        <w:rPr>
          <w:spacing w:val="1"/>
        </w:rPr>
        <w:t xml:space="preserve"> </w:t>
      </w:r>
      <w:r>
        <w:t>железа</w:t>
      </w:r>
      <w:r>
        <w:rPr>
          <w:spacing w:val="56"/>
        </w:rPr>
        <w:t xml:space="preserve"> </w:t>
      </w:r>
      <w:r>
        <w:t>и</w:t>
      </w:r>
      <w:r>
        <w:rPr>
          <w:spacing w:val="-3"/>
        </w:rPr>
        <w:t xml:space="preserve"> </w:t>
      </w:r>
      <w:r>
        <w:t>его</w:t>
      </w:r>
      <w:r>
        <w:rPr>
          <w:spacing w:val="1"/>
        </w:rPr>
        <w:t xml:space="preserve"> </w:t>
      </w:r>
      <w:r>
        <w:t>сплавов.</w:t>
      </w:r>
    </w:p>
    <w:p w14:paraId="137E17FB" w14:textId="77777777" w:rsidR="00733630" w:rsidRDefault="00632EAB">
      <w:pPr>
        <w:pStyle w:val="a3"/>
        <w:spacing w:line="360" w:lineRule="auto"/>
        <w:ind w:right="706"/>
      </w:pPr>
      <w:r>
        <w:t>Физические и химические свойства меди и её соединений. Получение</w:t>
      </w:r>
      <w:r>
        <w:rPr>
          <w:spacing w:val="1"/>
        </w:rPr>
        <w:t xml:space="preserve"> </w:t>
      </w:r>
      <w:r>
        <w:t>и применение</w:t>
      </w:r>
      <w:r>
        <w:rPr>
          <w:spacing w:val="1"/>
        </w:rPr>
        <w:t xml:space="preserve"> </w:t>
      </w:r>
      <w:r>
        <w:t>меди</w:t>
      </w:r>
      <w:r>
        <w:rPr>
          <w:spacing w:val="2"/>
        </w:rPr>
        <w:t xml:space="preserve"> </w:t>
      </w:r>
      <w:r>
        <w:t>и</w:t>
      </w:r>
      <w:r>
        <w:rPr>
          <w:spacing w:val="3"/>
        </w:rPr>
        <w:t xml:space="preserve"> </w:t>
      </w:r>
      <w:r>
        <w:t>её</w:t>
      </w:r>
      <w:r>
        <w:rPr>
          <w:spacing w:val="1"/>
        </w:rPr>
        <w:t xml:space="preserve"> </w:t>
      </w:r>
      <w:r>
        <w:t>соединений.</w:t>
      </w:r>
    </w:p>
    <w:p w14:paraId="676AC5BB" w14:textId="77777777" w:rsidR="00733630" w:rsidRDefault="00632EAB">
      <w:pPr>
        <w:pStyle w:val="a3"/>
        <w:spacing w:line="360" w:lineRule="auto"/>
        <w:ind w:right="701"/>
      </w:pPr>
      <w:r>
        <w:t>Цинк: получение, физические и химические свойства. Амфотерные свойства оксида и</w:t>
      </w:r>
      <w:r>
        <w:rPr>
          <w:spacing w:val="1"/>
        </w:rPr>
        <w:t xml:space="preserve"> </w:t>
      </w:r>
      <w:r>
        <w:t>гидроксида</w:t>
      </w:r>
      <w:r>
        <w:rPr>
          <w:spacing w:val="-1"/>
        </w:rPr>
        <w:t xml:space="preserve"> </w:t>
      </w:r>
      <w:r>
        <w:t>цинка,</w:t>
      </w:r>
      <w:r>
        <w:rPr>
          <w:spacing w:val="-3"/>
        </w:rPr>
        <w:t xml:space="preserve"> </w:t>
      </w:r>
      <w:r>
        <w:t>гидроксокомплексы</w:t>
      </w:r>
      <w:r>
        <w:rPr>
          <w:spacing w:val="-3"/>
        </w:rPr>
        <w:t xml:space="preserve"> </w:t>
      </w:r>
      <w:r>
        <w:t>цинка.</w:t>
      </w:r>
      <w:r>
        <w:rPr>
          <w:spacing w:val="-6"/>
        </w:rPr>
        <w:t xml:space="preserve"> </w:t>
      </w:r>
      <w:r>
        <w:t>Применение</w:t>
      </w:r>
      <w:r>
        <w:rPr>
          <w:spacing w:val="-1"/>
        </w:rPr>
        <w:t xml:space="preserve"> </w:t>
      </w:r>
      <w:r>
        <w:t>цинка</w:t>
      </w:r>
      <w:r>
        <w:rPr>
          <w:spacing w:val="54"/>
        </w:rPr>
        <w:t xml:space="preserve"> </w:t>
      </w:r>
      <w:r>
        <w:t>и</w:t>
      </w:r>
      <w:r>
        <w:rPr>
          <w:spacing w:val="2"/>
        </w:rPr>
        <w:t xml:space="preserve"> </w:t>
      </w:r>
      <w:r>
        <w:t>его</w:t>
      </w:r>
      <w:r>
        <w:rPr>
          <w:spacing w:val="4"/>
        </w:rPr>
        <w:t xml:space="preserve"> </w:t>
      </w:r>
      <w:r>
        <w:t>соединений.</w:t>
      </w:r>
    </w:p>
    <w:p w14:paraId="06309711" w14:textId="77777777" w:rsidR="00733630" w:rsidRDefault="00632EAB">
      <w:pPr>
        <w:pStyle w:val="a3"/>
        <w:spacing w:line="360" w:lineRule="auto"/>
        <w:ind w:right="698"/>
      </w:pPr>
      <w:r>
        <w:rPr>
          <w:u w:val="thick"/>
        </w:rPr>
        <w:t>Экспериментальные методы изучения веществ и их превращений:</w:t>
      </w:r>
      <w:r>
        <w:t xml:space="preserve"> изучение образцов</w:t>
      </w:r>
      <w:r>
        <w:rPr>
          <w:spacing w:val="1"/>
        </w:rPr>
        <w:t xml:space="preserve"> </w:t>
      </w:r>
      <w:r>
        <w:t>неметаллов,</w:t>
      </w:r>
      <w:r>
        <w:rPr>
          <w:spacing w:val="100"/>
        </w:rPr>
        <w:t xml:space="preserve"> </w:t>
      </w:r>
      <w:r>
        <w:t>горение</w:t>
      </w:r>
      <w:r>
        <w:rPr>
          <w:spacing w:val="101"/>
        </w:rPr>
        <w:t xml:space="preserve"> </w:t>
      </w:r>
      <w:r>
        <w:t>серы,</w:t>
      </w:r>
      <w:r>
        <w:rPr>
          <w:spacing w:val="104"/>
        </w:rPr>
        <w:t xml:space="preserve"> </w:t>
      </w:r>
      <w:r>
        <w:t>фосфора,</w:t>
      </w:r>
      <w:r>
        <w:rPr>
          <w:spacing w:val="104"/>
        </w:rPr>
        <w:t xml:space="preserve"> </w:t>
      </w:r>
      <w:r>
        <w:t>железа,</w:t>
      </w:r>
      <w:r>
        <w:rPr>
          <w:spacing w:val="104"/>
        </w:rPr>
        <w:t xml:space="preserve"> </w:t>
      </w:r>
      <w:r>
        <w:t>магния</w:t>
      </w:r>
      <w:r>
        <w:rPr>
          <w:spacing w:val="97"/>
        </w:rPr>
        <w:t xml:space="preserve"> </w:t>
      </w:r>
      <w:r>
        <w:t>в</w:t>
      </w:r>
      <w:r>
        <w:rPr>
          <w:spacing w:val="104"/>
        </w:rPr>
        <w:t xml:space="preserve"> </w:t>
      </w:r>
      <w:r>
        <w:t>кислороде,</w:t>
      </w:r>
      <w:r>
        <w:rPr>
          <w:spacing w:val="104"/>
        </w:rPr>
        <w:t xml:space="preserve"> </w:t>
      </w:r>
      <w:r>
        <w:t>изучение</w:t>
      </w:r>
      <w:r>
        <w:rPr>
          <w:spacing w:val="102"/>
        </w:rPr>
        <w:t xml:space="preserve"> </w:t>
      </w:r>
      <w:r>
        <w:t>коллекции</w:t>
      </w:r>
    </w:p>
    <w:p w14:paraId="11200B85" w14:textId="77777777" w:rsidR="00733630" w:rsidRDefault="00632EAB">
      <w:pPr>
        <w:pStyle w:val="a3"/>
        <w:spacing w:line="360" w:lineRule="auto"/>
        <w:ind w:right="710" w:firstLine="0"/>
      </w:pPr>
      <w:r>
        <w:t>«Металлы</w:t>
      </w:r>
      <w:r>
        <w:rPr>
          <w:spacing w:val="1"/>
        </w:rPr>
        <w:t xml:space="preserve"> </w:t>
      </w:r>
      <w:r>
        <w:t>и</w:t>
      </w:r>
      <w:r>
        <w:rPr>
          <w:spacing w:val="1"/>
        </w:rPr>
        <w:t xml:space="preserve"> </w:t>
      </w:r>
      <w:r>
        <w:t>сплавы»,</w:t>
      </w:r>
      <w:r>
        <w:rPr>
          <w:spacing w:val="1"/>
        </w:rPr>
        <w:t xml:space="preserve"> </w:t>
      </w:r>
      <w:r>
        <w:t>взаимодействие</w:t>
      </w:r>
      <w:r>
        <w:rPr>
          <w:spacing w:val="1"/>
        </w:rPr>
        <w:t xml:space="preserve"> </w:t>
      </w:r>
      <w:r>
        <w:t>щелочных</w:t>
      </w:r>
      <w:r>
        <w:rPr>
          <w:spacing w:val="1"/>
        </w:rPr>
        <w:t xml:space="preserve"> </w:t>
      </w:r>
      <w:r>
        <w:t>и</w:t>
      </w:r>
      <w:r>
        <w:rPr>
          <w:spacing w:val="1"/>
        </w:rPr>
        <w:t xml:space="preserve"> </w:t>
      </w:r>
      <w:r>
        <w:t>щелочноземельных</w:t>
      </w:r>
      <w:r>
        <w:rPr>
          <w:spacing w:val="1"/>
        </w:rPr>
        <w:t xml:space="preserve"> </w:t>
      </w:r>
      <w:r>
        <w:t>металлов</w:t>
      </w:r>
      <w:r>
        <w:rPr>
          <w:spacing w:val="1"/>
        </w:rPr>
        <w:t xml:space="preserve"> </w:t>
      </w:r>
      <w:r>
        <w:t>с</w:t>
      </w:r>
      <w:r>
        <w:rPr>
          <w:spacing w:val="1"/>
        </w:rPr>
        <w:t xml:space="preserve"> </w:t>
      </w:r>
      <w:r>
        <w:t>водой</w:t>
      </w:r>
      <w:r>
        <w:rPr>
          <w:spacing w:val="1"/>
        </w:rPr>
        <w:t xml:space="preserve"> </w:t>
      </w:r>
      <w:r>
        <w:t>(возможно использование видеоматериалов), взаимодействие цинка и железа с растворами</w:t>
      </w:r>
      <w:r>
        <w:rPr>
          <w:spacing w:val="1"/>
        </w:rPr>
        <w:t xml:space="preserve"> </w:t>
      </w:r>
      <w:r>
        <w:t>кислот и щелочей,</w:t>
      </w:r>
      <w:r>
        <w:rPr>
          <w:spacing w:val="1"/>
        </w:rPr>
        <w:t xml:space="preserve"> </w:t>
      </w:r>
      <w:r>
        <w:t>качественные реакции</w:t>
      </w:r>
      <w:r>
        <w:rPr>
          <w:spacing w:val="1"/>
        </w:rPr>
        <w:t xml:space="preserve"> </w:t>
      </w:r>
      <w:r>
        <w:t>на неорганические анионы, катион водорода и</w:t>
      </w:r>
      <w:r>
        <w:rPr>
          <w:spacing w:val="1"/>
        </w:rPr>
        <w:t xml:space="preserve"> </w:t>
      </w:r>
      <w:r>
        <w:t>катионы металлов, взаимодействие гидроксидов алюминия и цинка с растворами кислот и</w:t>
      </w:r>
      <w:r>
        <w:rPr>
          <w:spacing w:val="1"/>
        </w:rPr>
        <w:t xml:space="preserve"> </w:t>
      </w:r>
      <w:r>
        <w:t>щелочей,</w:t>
      </w:r>
      <w:r>
        <w:rPr>
          <w:spacing w:val="27"/>
        </w:rPr>
        <w:t xml:space="preserve"> </w:t>
      </w:r>
      <w:r>
        <w:t>решение</w:t>
      </w:r>
      <w:r>
        <w:rPr>
          <w:spacing w:val="24"/>
        </w:rPr>
        <w:t xml:space="preserve"> </w:t>
      </w:r>
      <w:r>
        <w:t>экспериментальных</w:t>
      </w:r>
      <w:r>
        <w:rPr>
          <w:spacing w:val="21"/>
        </w:rPr>
        <w:t xml:space="preserve"> </w:t>
      </w:r>
      <w:r>
        <w:t>задач</w:t>
      </w:r>
      <w:r>
        <w:rPr>
          <w:spacing w:val="24"/>
        </w:rPr>
        <w:t xml:space="preserve"> </w:t>
      </w:r>
      <w:r>
        <w:t>по</w:t>
      </w:r>
      <w:r>
        <w:rPr>
          <w:spacing w:val="25"/>
        </w:rPr>
        <w:t xml:space="preserve"> </w:t>
      </w:r>
      <w:r>
        <w:t>темам</w:t>
      </w:r>
      <w:r>
        <w:rPr>
          <w:spacing w:val="21"/>
        </w:rPr>
        <w:t xml:space="preserve"> </w:t>
      </w:r>
      <w:r>
        <w:t>«Галогены»,</w:t>
      </w:r>
      <w:r>
        <w:rPr>
          <w:spacing w:val="27"/>
        </w:rPr>
        <w:t xml:space="preserve"> </w:t>
      </w:r>
      <w:r>
        <w:t>«Сера</w:t>
      </w:r>
      <w:r>
        <w:rPr>
          <w:spacing w:val="25"/>
        </w:rPr>
        <w:t xml:space="preserve"> </w:t>
      </w:r>
      <w:r>
        <w:t>и</w:t>
      </w:r>
      <w:r>
        <w:rPr>
          <w:spacing w:val="25"/>
        </w:rPr>
        <w:t xml:space="preserve"> </w:t>
      </w:r>
      <w:r>
        <w:t>её</w:t>
      </w:r>
      <w:r>
        <w:rPr>
          <w:spacing w:val="25"/>
        </w:rPr>
        <w:t xml:space="preserve"> </w:t>
      </w:r>
      <w:r>
        <w:t>соединения»,</w:t>
      </w:r>
    </w:p>
    <w:p w14:paraId="1566A477" w14:textId="77777777" w:rsidR="00733630" w:rsidRDefault="00632EAB">
      <w:pPr>
        <w:pStyle w:val="a3"/>
        <w:spacing w:line="360" w:lineRule="auto"/>
        <w:ind w:right="712" w:firstLine="0"/>
      </w:pPr>
      <w:r>
        <w:t>«Азот</w:t>
      </w:r>
      <w:r>
        <w:rPr>
          <w:spacing w:val="1"/>
        </w:rPr>
        <w:t xml:space="preserve"> </w:t>
      </w:r>
      <w:r>
        <w:t>и</w:t>
      </w:r>
      <w:r>
        <w:rPr>
          <w:spacing w:val="1"/>
        </w:rPr>
        <w:t xml:space="preserve"> </w:t>
      </w:r>
      <w:r>
        <w:t>фосфор</w:t>
      </w:r>
      <w:r>
        <w:rPr>
          <w:spacing w:val="1"/>
        </w:rPr>
        <w:t xml:space="preserve"> </w:t>
      </w:r>
      <w:r>
        <w:t>и</w:t>
      </w:r>
      <w:r>
        <w:rPr>
          <w:spacing w:val="1"/>
        </w:rPr>
        <w:t xml:space="preserve"> </w:t>
      </w:r>
      <w:r>
        <w:t>их</w:t>
      </w:r>
      <w:r>
        <w:rPr>
          <w:spacing w:val="1"/>
        </w:rPr>
        <w:t xml:space="preserve"> </w:t>
      </w:r>
      <w:r>
        <w:t>соединения»,</w:t>
      </w:r>
      <w:r>
        <w:rPr>
          <w:spacing w:val="1"/>
        </w:rPr>
        <w:t xml:space="preserve"> </w:t>
      </w:r>
      <w:r>
        <w:t>«Металлы</w:t>
      </w:r>
      <w:r>
        <w:rPr>
          <w:spacing w:val="1"/>
        </w:rPr>
        <w:t xml:space="preserve"> </w:t>
      </w:r>
      <w:r>
        <w:t>главных</w:t>
      </w:r>
      <w:r>
        <w:rPr>
          <w:spacing w:val="1"/>
        </w:rPr>
        <w:t xml:space="preserve"> </w:t>
      </w:r>
      <w:r>
        <w:t>подгрупп»,</w:t>
      </w:r>
      <w:r>
        <w:rPr>
          <w:spacing w:val="1"/>
        </w:rPr>
        <w:t xml:space="preserve"> </w:t>
      </w:r>
      <w:r>
        <w:t>«Металлы</w:t>
      </w:r>
      <w:r>
        <w:rPr>
          <w:spacing w:val="1"/>
        </w:rPr>
        <w:t xml:space="preserve"> </w:t>
      </w:r>
      <w:r>
        <w:t>побочных</w:t>
      </w:r>
      <w:r>
        <w:rPr>
          <w:spacing w:val="1"/>
        </w:rPr>
        <w:t xml:space="preserve"> </w:t>
      </w:r>
      <w:r>
        <w:t>подгрупп».</w:t>
      </w:r>
    </w:p>
    <w:p w14:paraId="1DC03715" w14:textId="77777777" w:rsidR="00733630" w:rsidRDefault="00632EAB">
      <w:pPr>
        <w:pStyle w:val="a3"/>
        <w:spacing w:line="274" w:lineRule="exact"/>
        <w:ind w:left="1048" w:firstLine="0"/>
      </w:pPr>
      <w:r>
        <w:t>Химия</w:t>
      </w:r>
      <w:r>
        <w:rPr>
          <w:spacing w:val="-5"/>
        </w:rPr>
        <w:t xml:space="preserve"> </w:t>
      </w:r>
      <w:r>
        <w:t>и</w:t>
      </w:r>
      <w:r>
        <w:rPr>
          <w:spacing w:val="1"/>
        </w:rPr>
        <w:t xml:space="preserve"> </w:t>
      </w:r>
      <w:r>
        <w:t>жизнь.</w:t>
      </w:r>
    </w:p>
    <w:p w14:paraId="720DEFE6" w14:textId="77777777" w:rsidR="00733630" w:rsidRDefault="00632EAB">
      <w:pPr>
        <w:pStyle w:val="a3"/>
        <w:spacing w:before="135"/>
        <w:ind w:left="1048" w:firstLine="0"/>
      </w:pPr>
      <w:r>
        <w:t>Роль</w:t>
      </w:r>
      <w:r>
        <w:rPr>
          <w:spacing w:val="-6"/>
        </w:rPr>
        <w:t xml:space="preserve"> </w:t>
      </w:r>
      <w:r>
        <w:t>химии</w:t>
      </w:r>
      <w:r>
        <w:rPr>
          <w:spacing w:val="-5"/>
        </w:rPr>
        <w:t xml:space="preserve"> </w:t>
      </w:r>
      <w:r>
        <w:t>в</w:t>
      </w:r>
      <w:r>
        <w:rPr>
          <w:spacing w:val="-4"/>
        </w:rPr>
        <w:t xml:space="preserve"> </w:t>
      </w:r>
      <w:r>
        <w:t>обеспечении</w:t>
      </w:r>
      <w:r>
        <w:rPr>
          <w:spacing w:val="-6"/>
        </w:rPr>
        <w:t xml:space="preserve"> </w:t>
      </w:r>
      <w:r>
        <w:t>устойчивого</w:t>
      </w:r>
      <w:r>
        <w:rPr>
          <w:spacing w:val="3"/>
        </w:rPr>
        <w:t xml:space="preserve"> </w:t>
      </w:r>
      <w:r>
        <w:t>развития</w:t>
      </w:r>
      <w:r>
        <w:rPr>
          <w:spacing w:val="-2"/>
        </w:rPr>
        <w:t xml:space="preserve"> </w:t>
      </w:r>
      <w:r>
        <w:t>человечества.</w:t>
      </w:r>
    </w:p>
    <w:p w14:paraId="1BB95181" w14:textId="77777777" w:rsidR="00733630" w:rsidRDefault="00632EAB">
      <w:pPr>
        <w:pStyle w:val="a3"/>
        <w:spacing w:before="137"/>
        <w:ind w:left="1048" w:firstLine="0"/>
      </w:pPr>
      <w:r>
        <w:t>Понятие</w:t>
      </w:r>
      <w:r>
        <w:rPr>
          <w:spacing w:val="-7"/>
        </w:rPr>
        <w:t xml:space="preserve"> </w:t>
      </w:r>
      <w:r>
        <w:t>о</w:t>
      </w:r>
      <w:r>
        <w:rPr>
          <w:spacing w:val="-1"/>
        </w:rPr>
        <w:t xml:space="preserve"> </w:t>
      </w:r>
      <w:r>
        <w:t>научных</w:t>
      </w:r>
      <w:r>
        <w:rPr>
          <w:spacing w:val="-6"/>
        </w:rPr>
        <w:t xml:space="preserve"> </w:t>
      </w:r>
      <w:r>
        <w:t>методах</w:t>
      </w:r>
      <w:r>
        <w:rPr>
          <w:spacing w:val="-6"/>
        </w:rPr>
        <w:t xml:space="preserve"> </w:t>
      </w:r>
      <w:r>
        <w:t>познания</w:t>
      </w:r>
      <w:r>
        <w:rPr>
          <w:spacing w:val="-1"/>
        </w:rPr>
        <w:t xml:space="preserve"> </w:t>
      </w:r>
      <w:r>
        <w:t>и</w:t>
      </w:r>
      <w:r>
        <w:rPr>
          <w:spacing w:val="-5"/>
        </w:rPr>
        <w:t xml:space="preserve"> </w:t>
      </w:r>
      <w:r>
        <w:t>методологии</w:t>
      </w:r>
      <w:r>
        <w:rPr>
          <w:spacing w:val="-5"/>
        </w:rPr>
        <w:t xml:space="preserve"> </w:t>
      </w:r>
      <w:r>
        <w:t>научного</w:t>
      </w:r>
      <w:r>
        <w:rPr>
          <w:spacing w:val="-1"/>
        </w:rPr>
        <w:t xml:space="preserve"> </w:t>
      </w:r>
      <w:r>
        <w:t>исследования.</w:t>
      </w:r>
    </w:p>
    <w:p w14:paraId="2F787A96" w14:textId="77777777" w:rsidR="00733630" w:rsidRDefault="00632EAB">
      <w:pPr>
        <w:pStyle w:val="a3"/>
        <w:spacing w:before="137" w:line="360" w:lineRule="auto"/>
        <w:ind w:right="706"/>
      </w:pPr>
      <w:r>
        <w:t>Научные принципы организации химического производства. Промышленные способы</w:t>
      </w:r>
      <w:r>
        <w:rPr>
          <w:spacing w:val="1"/>
        </w:rPr>
        <w:t xml:space="preserve"> </w:t>
      </w:r>
      <w:r>
        <w:t>получения</w:t>
      </w:r>
      <w:r>
        <w:rPr>
          <w:spacing w:val="-8"/>
        </w:rPr>
        <w:t xml:space="preserve"> </w:t>
      </w:r>
      <w:r>
        <w:t>важнейших</w:t>
      </w:r>
      <w:r>
        <w:rPr>
          <w:spacing w:val="-12"/>
        </w:rPr>
        <w:t xml:space="preserve"> </w:t>
      </w:r>
      <w:r>
        <w:t>веществ</w:t>
      </w:r>
      <w:r>
        <w:rPr>
          <w:spacing w:val="-9"/>
        </w:rPr>
        <w:t xml:space="preserve"> </w:t>
      </w:r>
      <w:r>
        <w:t>(на</w:t>
      </w:r>
      <w:r>
        <w:rPr>
          <w:spacing w:val="-13"/>
        </w:rPr>
        <w:t xml:space="preserve"> </w:t>
      </w:r>
      <w:r>
        <w:t>примере</w:t>
      </w:r>
      <w:r>
        <w:rPr>
          <w:spacing w:val="-8"/>
        </w:rPr>
        <w:t xml:space="preserve"> </w:t>
      </w:r>
      <w:r>
        <w:t>производства</w:t>
      </w:r>
      <w:r>
        <w:rPr>
          <w:spacing w:val="-9"/>
        </w:rPr>
        <w:t xml:space="preserve"> </w:t>
      </w:r>
      <w:r>
        <w:t>аммиака,</w:t>
      </w:r>
      <w:r>
        <w:rPr>
          <w:spacing w:val="-9"/>
        </w:rPr>
        <w:t xml:space="preserve"> </w:t>
      </w:r>
      <w:r>
        <w:t>серной</w:t>
      </w:r>
      <w:r>
        <w:rPr>
          <w:spacing w:val="-11"/>
        </w:rPr>
        <w:t xml:space="preserve"> </w:t>
      </w:r>
      <w:r>
        <w:t>кислоты,</w:t>
      </w:r>
      <w:r>
        <w:rPr>
          <w:spacing w:val="-10"/>
        </w:rPr>
        <w:t xml:space="preserve"> </w:t>
      </w:r>
      <w:r>
        <w:t>метанола).</w:t>
      </w:r>
      <w:r>
        <w:rPr>
          <w:spacing w:val="-58"/>
        </w:rPr>
        <w:t xml:space="preserve"> </w:t>
      </w:r>
      <w:r>
        <w:rPr>
          <w:spacing w:val="-1"/>
        </w:rPr>
        <w:t>Промышленные</w:t>
      </w:r>
      <w:r>
        <w:rPr>
          <w:spacing w:val="-11"/>
        </w:rPr>
        <w:t xml:space="preserve"> </w:t>
      </w:r>
      <w:r>
        <w:rPr>
          <w:spacing w:val="-1"/>
        </w:rPr>
        <w:t>способы</w:t>
      </w:r>
      <w:r>
        <w:rPr>
          <w:spacing w:val="-12"/>
        </w:rPr>
        <w:t xml:space="preserve"> </w:t>
      </w:r>
      <w:r>
        <w:rPr>
          <w:spacing w:val="-1"/>
        </w:rPr>
        <w:t>получения</w:t>
      </w:r>
      <w:r>
        <w:rPr>
          <w:spacing w:val="-10"/>
        </w:rPr>
        <w:t xml:space="preserve"> </w:t>
      </w:r>
      <w:r>
        <w:t>металлов</w:t>
      </w:r>
      <w:r>
        <w:rPr>
          <w:spacing w:val="-12"/>
        </w:rPr>
        <w:t xml:space="preserve"> </w:t>
      </w:r>
      <w:r>
        <w:t>и</w:t>
      </w:r>
      <w:r>
        <w:rPr>
          <w:spacing w:val="-12"/>
        </w:rPr>
        <w:t xml:space="preserve"> </w:t>
      </w:r>
      <w:r>
        <w:t>сплавов.</w:t>
      </w:r>
      <w:r>
        <w:rPr>
          <w:spacing w:val="-8"/>
        </w:rPr>
        <w:t xml:space="preserve"> </w:t>
      </w:r>
      <w:r>
        <w:t>Химическое</w:t>
      </w:r>
      <w:r>
        <w:rPr>
          <w:spacing w:val="-14"/>
        </w:rPr>
        <w:t xml:space="preserve"> </w:t>
      </w:r>
      <w:r>
        <w:t>загрязнение</w:t>
      </w:r>
      <w:r>
        <w:rPr>
          <w:spacing w:val="-14"/>
        </w:rPr>
        <w:t xml:space="preserve"> </w:t>
      </w:r>
      <w:r>
        <w:t>окружающей</w:t>
      </w:r>
      <w:r>
        <w:rPr>
          <w:spacing w:val="-58"/>
        </w:rPr>
        <w:t xml:space="preserve"> </w:t>
      </w:r>
      <w:r>
        <w:t>среды</w:t>
      </w:r>
      <w:r>
        <w:rPr>
          <w:spacing w:val="1"/>
        </w:rPr>
        <w:t xml:space="preserve"> </w:t>
      </w:r>
      <w:r>
        <w:t>и</w:t>
      </w:r>
      <w:r>
        <w:rPr>
          <w:spacing w:val="2"/>
        </w:rPr>
        <w:t xml:space="preserve"> </w:t>
      </w:r>
      <w:r>
        <w:t>его</w:t>
      </w:r>
      <w:r>
        <w:rPr>
          <w:spacing w:val="1"/>
        </w:rPr>
        <w:t xml:space="preserve"> </w:t>
      </w:r>
      <w:r>
        <w:t>последствия.</w:t>
      </w:r>
      <w:r>
        <w:rPr>
          <w:spacing w:val="-3"/>
        </w:rPr>
        <w:t xml:space="preserve"> </w:t>
      </w:r>
      <w:r>
        <w:t>Роль</w:t>
      </w:r>
      <w:r>
        <w:rPr>
          <w:spacing w:val="-3"/>
        </w:rPr>
        <w:t xml:space="preserve"> </w:t>
      </w:r>
      <w:r>
        <w:t>химии</w:t>
      </w:r>
      <w:r>
        <w:rPr>
          <w:spacing w:val="58"/>
        </w:rPr>
        <w:t xml:space="preserve"> </w:t>
      </w:r>
      <w:r>
        <w:t>в</w:t>
      </w:r>
      <w:r>
        <w:rPr>
          <w:spacing w:val="-7"/>
        </w:rPr>
        <w:t xml:space="preserve"> </w:t>
      </w:r>
      <w:r>
        <w:t>обеспечении</w:t>
      </w:r>
      <w:r>
        <w:rPr>
          <w:spacing w:val="1"/>
        </w:rPr>
        <w:t xml:space="preserve"> </w:t>
      </w:r>
      <w:r>
        <w:t>энергетической</w:t>
      </w:r>
      <w:r>
        <w:rPr>
          <w:spacing w:val="2"/>
        </w:rPr>
        <w:t xml:space="preserve"> </w:t>
      </w:r>
      <w:r>
        <w:t>безопасности.</w:t>
      </w:r>
    </w:p>
    <w:p w14:paraId="3C03933A" w14:textId="77777777" w:rsidR="00733630" w:rsidRDefault="00632EAB">
      <w:pPr>
        <w:pStyle w:val="a3"/>
        <w:spacing w:before="1" w:line="360" w:lineRule="auto"/>
        <w:ind w:right="704"/>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Лекарственные</w:t>
      </w:r>
      <w:r>
        <w:rPr>
          <w:spacing w:val="1"/>
        </w:rPr>
        <w:t xml:space="preserve"> </w:t>
      </w:r>
      <w:r>
        <w:t>средства.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4"/>
        </w:rPr>
        <w:t xml:space="preserve"> </w:t>
      </w:r>
      <w:r>
        <w:t>препаратов.</w:t>
      </w:r>
      <w:r>
        <w:rPr>
          <w:spacing w:val="-1"/>
        </w:rPr>
        <w:t xml:space="preserve"> </w:t>
      </w:r>
      <w:r>
        <w:t>Роль</w:t>
      </w:r>
      <w:r>
        <w:rPr>
          <w:spacing w:val="2"/>
        </w:rPr>
        <w:t xml:space="preserve"> </w:t>
      </w:r>
      <w:r>
        <w:t>химии</w:t>
      </w:r>
      <w:r>
        <w:rPr>
          <w:spacing w:val="3"/>
        </w:rPr>
        <w:t xml:space="preserve"> </w:t>
      </w:r>
      <w:r>
        <w:t>в</w:t>
      </w:r>
      <w:r>
        <w:rPr>
          <w:spacing w:val="-1"/>
        </w:rPr>
        <w:t xml:space="preserve"> </w:t>
      </w:r>
      <w:r>
        <w:t>развитии</w:t>
      </w:r>
      <w:r>
        <w:rPr>
          <w:spacing w:val="-3"/>
        </w:rPr>
        <w:t xml:space="preserve"> </w:t>
      </w:r>
      <w:r>
        <w:t>медицины.</w:t>
      </w:r>
    </w:p>
    <w:p w14:paraId="7033DD87" w14:textId="77777777" w:rsidR="00733630" w:rsidRDefault="00733630">
      <w:pPr>
        <w:spacing w:line="360" w:lineRule="auto"/>
        <w:sectPr w:rsidR="00733630">
          <w:pgSz w:w="11910" w:h="16840"/>
          <w:pgMar w:top="620" w:right="140" w:bottom="1140" w:left="940" w:header="0" w:footer="870" w:gutter="0"/>
          <w:cols w:space="720"/>
        </w:sectPr>
      </w:pPr>
    </w:p>
    <w:p w14:paraId="10C66C7F" w14:textId="77777777" w:rsidR="00733630" w:rsidRDefault="00632EAB">
      <w:pPr>
        <w:pStyle w:val="a3"/>
        <w:tabs>
          <w:tab w:val="left" w:pos="8590"/>
        </w:tabs>
        <w:spacing w:before="64" w:line="360" w:lineRule="auto"/>
        <w:ind w:right="711"/>
        <w:jc w:val="left"/>
      </w:pPr>
      <w:r>
        <w:t>Химия</w:t>
      </w:r>
      <w:r>
        <w:rPr>
          <w:spacing w:val="41"/>
        </w:rPr>
        <w:t xml:space="preserve"> </w:t>
      </w:r>
      <w:r>
        <w:t>пищи:</w:t>
      </w:r>
      <w:r>
        <w:rPr>
          <w:spacing w:val="38"/>
        </w:rPr>
        <w:t xml:space="preserve"> </w:t>
      </w:r>
      <w:r>
        <w:t>основные</w:t>
      </w:r>
      <w:r>
        <w:rPr>
          <w:spacing w:val="41"/>
        </w:rPr>
        <w:t xml:space="preserve"> </w:t>
      </w:r>
      <w:r>
        <w:t>компоненты,</w:t>
      </w:r>
      <w:r>
        <w:rPr>
          <w:spacing w:val="43"/>
        </w:rPr>
        <w:t xml:space="preserve"> </w:t>
      </w:r>
      <w:r>
        <w:t>пищевые</w:t>
      </w:r>
      <w:r>
        <w:rPr>
          <w:spacing w:val="46"/>
        </w:rPr>
        <w:t xml:space="preserve"> </w:t>
      </w:r>
      <w:r>
        <w:t>добавки.</w:t>
      </w:r>
      <w:r>
        <w:rPr>
          <w:spacing w:val="43"/>
        </w:rPr>
        <w:t xml:space="preserve"> </w:t>
      </w:r>
      <w:r>
        <w:t>Роль</w:t>
      </w:r>
      <w:r>
        <w:rPr>
          <w:spacing w:val="43"/>
        </w:rPr>
        <w:t xml:space="preserve"> </w:t>
      </w:r>
      <w:r>
        <w:t>химии</w:t>
      </w:r>
      <w:r>
        <w:tab/>
        <w:t>в</w:t>
      </w:r>
      <w:r>
        <w:rPr>
          <w:spacing w:val="30"/>
        </w:rPr>
        <w:t xml:space="preserve"> </w:t>
      </w:r>
      <w:r>
        <w:t>обеспечении</w:t>
      </w:r>
      <w:r>
        <w:rPr>
          <w:spacing w:val="-57"/>
        </w:rPr>
        <w:t xml:space="preserve"> </w:t>
      </w:r>
      <w:r>
        <w:t>пищевой</w:t>
      </w:r>
      <w:r>
        <w:rPr>
          <w:spacing w:val="-3"/>
        </w:rPr>
        <w:t xml:space="preserve"> </w:t>
      </w:r>
      <w:r>
        <w:t>безопасности.</w:t>
      </w:r>
    </w:p>
    <w:p w14:paraId="273CFFB5" w14:textId="77777777" w:rsidR="00733630" w:rsidRDefault="00632EAB">
      <w:pPr>
        <w:pStyle w:val="a3"/>
        <w:spacing w:line="360" w:lineRule="auto"/>
        <w:ind w:right="709"/>
        <w:jc w:val="left"/>
      </w:pPr>
      <w:r>
        <w:t>Косметические</w:t>
      </w:r>
      <w:r>
        <w:rPr>
          <w:spacing w:val="4"/>
        </w:rPr>
        <w:t xml:space="preserve"> </w:t>
      </w:r>
      <w:r>
        <w:t>и</w:t>
      </w:r>
      <w:r>
        <w:rPr>
          <w:spacing w:val="1"/>
        </w:rPr>
        <w:t xml:space="preserve"> </w:t>
      </w:r>
      <w:r>
        <w:t>парфюмерные</w:t>
      </w:r>
      <w:r>
        <w:rPr>
          <w:spacing w:val="4"/>
        </w:rPr>
        <w:t xml:space="preserve"> </w:t>
      </w:r>
      <w:r>
        <w:t>средства.</w:t>
      </w:r>
      <w:r>
        <w:rPr>
          <w:spacing w:val="2"/>
        </w:rPr>
        <w:t xml:space="preserve"> </w:t>
      </w:r>
      <w:r>
        <w:t>Бытовая</w:t>
      </w:r>
      <w:r>
        <w:rPr>
          <w:spacing w:val="60"/>
        </w:rPr>
        <w:t xml:space="preserve"> </w:t>
      </w:r>
      <w:r>
        <w:t>химия.</w:t>
      </w:r>
      <w:r>
        <w:rPr>
          <w:spacing w:val="7"/>
        </w:rPr>
        <w:t xml:space="preserve"> </w:t>
      </w:r>
      <w:r>
        <w:t>Правила</w:t>
      </w:r>
      <w:r>
        <w:rPr>
          <w:spacing w:val="4"/>
        </w:rPr>
        <w:t xml:space="preserve"> </w:t>
      </w:r>
      <w:r>
        <w:t>безопасного</w:t>
      </w:r>
      <w:r>
        <w:rPr>
          <w:spacing w:val="-57"/>
        </w:rPr>
        <w:t xml:space="preserve"> </w:t>
      </w:r>
      <w:r>
        <w:t>использования</w:t>
      </w:r>
      <w:r>
        <w:rPr>
          <w:spacing w:val="1"/>
        </w:rPr>
        <w:t xml:space="preserve"> </w:t>
      </w:r>
      <w:r>
        <w:t>препаратов</w:t>
      </w:r>
      <w:r>
        <w:rPr>
          <w:spacing w:val="2"/>
        </w:rPr>
        <w:t xml:space="preserve"> </w:t>
      </w:r>
      <w:r>
        <w:t>бытовой</w:t>
      </w:r>
      <w:r>
        <w:rPr>
          <w:spacing w:val="2"/>
        </w:rPr>
        <w:t xml:space="preserve"> </w:t>
      </w:r>
      <w:r>
        <w:t>химии</w:t>
      </w:r>
      <w:r>
        <w:rPr>
          <w:spacing w:val="-2"/>
        </w:rPr>
        <w:t xml:space="preserve"> </w:t>
      </w:r>
      <w:r>
        <w:t>в</w:t>
      </w:r>
      <w:r>
        <w:rPr>
          <w:spacing w:val="-2"/>
        </w:rPr>
        <w:t xml:space="preserve"> </w:t>
      </w:r>
      <w:r>
        <w:t>повседневной</w:t>
      </w:r>
      <w:r>
        <w:rPr>
          <w:spacing w:val="2"/>
        </w:rPr>
        <w:t xml:space="preserve"> </w:t>
      </w:r>
      <w:r>
        <w:t>жизни.</w:t>
      </w:r>
    </w:p>
    <w:p w14:paraId="6A2A85BD" w14:textId="77777777" w:rsidR="00733630" w:rsidRDefault="00632EAB">
      <w:pPr>
        <w:pStyle w:val="a3"/>
        <w:spacing w:before="1" w:line="360" w:lineRule="auto"/>
        <w:ind w:left="1048" w:right="1709" w:firstLine="0"/>
        <w:jc w:val="left"/>
      </w:pPr>
      <w:r>
        <w:t>Химия</w:t>
      </w:r>
      <w:r>
        <w:rPr>
          <w:spacing w:val="-7"/>
        </w:rPr>
        <w:t xml:space="preserve"> </w:t>
      </w:r>
      <w:r>
        <w:t>в</w:t>
      </w:r>
      <w:r>
        <w:rPr>
          <w:spacing w:val="-1"/>
        </w:rPr>
        <w:t xml:space="preserve"> </w:t>
      </w:r>
      <w:r>
        <w:t>строительстве:</w:t>
      </w:r>
      <w:r>
        <w:rPr>
          <w:spacing w:val="-6"/>
        </w:rPr>
        <w:t xml:space="preserve"> </w:t>
      </w:r>
      <w:r>
        <w:t>важнейшие</w:t>
      </w:r>
      <w:r>
        <w:rPr>
          <w:spacing w:val="-3"/>
        </w:rPr>
        <w:t xml:space="preserve"> </w:t>
      </w:r>
      <w:r>
        <w:t>строительные</w:t>
      </w:r>
      <w:r>
        <w:rPr>
          <w:spacing w:val="-3"/>
        </w:rPr>
        <w:t xml:space="preserve"> </w:t>
      </w:r>
      <w:r>
        <w:t>материалы</w:t>
      </w:r>
      <w:r>
        <w:rPr>
          <w:spacing w:val="-5"/>
        </w:rPr>
        <w:t xml:space="preserve"> </w:t>
      </w:r>
      <w:r>
        <w:t>(цемент,</w:t>
      </w:r>
      <w:r>
        <w:rPr>
          <w:spacing w:val="-4"/>
        </w:rPr>
        <w:t xml:space="preserve"> </w:t>
      </w:r>
      <w:r>
        <w:t>бетон).</w:t>
      </w:r>
      <w:r>
        <w:rPr>
          <w:spacing w:val="-57"/>
        </w:rPr>
        <w:t xml:space="preserve"> </w:t>
      </w:r>
      <w:r>
        <w:t>Химия</w:t>
      </w:r>
      <w:r>
        <w:rPr>
          <w:spacing w:val="-6"/>
        </w:rPr>
        <w:t xml:space="preserve"> </w:t>
      </w:r>
      <w:r>
        <w:t>в</w:t>
      </w:r>
      <w:r>
        <w:rPr>
          <w:spacing w:val="1"/>
        </w:rPr>
        <w:t xml:space="preserve"> </w:t>
      </w:r>
      <w:r>
        <w:t>сельском</w:t>
      </w:r>
      <w:r>
        <w:rPr>
          <w:spacing w:val="1"/>
        </w:rPr>
        <w:t xml:space="preserve"> </w:t>
      </w:r>
      <w:r>
        <w:t>хозяйстве.</w:t>
      </w:r>
      <w:r>
        <w:rPr>
          <w:spacing w:val="1"/>
        </w:rPr>
        <w:t xml:space="preserve"> </w:t>
      </w:r>
      <w:r>
        <w:t>Органические</w:t>
      </w:r>
      <w:r>
        <w:rPr>
          <w:spacing w:val="-1"/>
        </w:rPr>
        <w:t xml:space="preserve"> </w:t>
      </w:r>
      <w:r>
        <w:t>и</w:t>
      </w:r>
      <w:r>
        <w:rPr>
          <w:spacing w:val="-4"/>
        </w:rPr>
        <w:t xml:space="preserve"> </w:t>
      </w:r>
      <w:r>
        <w:t>минеральные</w:t>
      </w:r>
      <w:r>
        <w:rPr>
          <w:spacing w:val="-2"/>
        </w:rPr>
        <w:t xml:space="preserve"> </w:t>
      </w:r>
      <w:r>
        <w:t>удобрения.</w:t>
      </w:r>
    </w:p>
    <w:p w14:paraId="7C598C55" w14:textId="77777777" w:rsidR="00733630" w:rsidRDefault="00632EAB">
      <w:pPr>
        <w:pStyle w:val="a3"/>
        <w:spacing w:line="360" w:lineRule="auto"/>
        <w:ind w:left="1048" w:right="2556" w:firstLine="0"/>
        <w:jc w:val="left"/>
      </w:pPr>
      <w:r>
        <w:t>Современные конструкционные материалы, краски, стекло, керамика.</w:t>
      </w:r>
      <w:r>
        <w:rPr>
          <w:spacing w:val="-57"/>
        </w:rPr>
        <w:t xml:space="preserve"> </w:t>
      </w:r>
      <w:r>
        <w:t>Расчётные задачи.</w:t>
      </w:r>
    </w:p>
    <w:p w14:paraId="12698F92" w14:textId="77777777" w:rsidR="00733630" w:rsidRDefault="00632EAB">
      <w:pPr>
        <w:pStyle w:val="a3"/>
        <w:spacing w:line="360" w:lineRule="auto"/>
        <w:ind w:right="706"/>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массы (объёма, количества вещества)</w:t>
      </w:r>
      <w:r>
        <w:rPr>
          <w:spacing w:val="1"/>
        </w:rPr>
        <w:t xml:space="preserve"> </w:t>
      </w:r>
      <w:r>
        <w:t>продуктов</w:t>
      </w:r>
      <w:r>
        <w:rPr>
          <w:spacing w:val="-5"/>
        </w:rPr>
        <w:t xml:space="preserve"> </w:t>
      </w:r>
      <w:r>
        <w:t>реакции,</w:t>
      </w:r>
      <w:r>
        <w:rPr>
          <w:spacing w:val="-9"/>
        </w:rPr>
        <w:t xml:space="preserve"> </w:t>
      </w:r>
      <w:r>
        <w:t>если</w:t>
      </w:r>
      <w:r>
        <w:rPr>
          <w:spacing w:val="-9"/>
        </w:rPr>
        <w:t xml:space="preserve"> </w:t>
      </w:r>
      <w:r>
        <w:t>одно</w:t>
      </w:r>
      <w:r>
        <w:rPr>
          <w:spacing w:val="-2"/>
        </w:rPr>
        <w:t xml:space="preserve"> </w:t>
      </w:r>
      <w:r>
        <w:t>из</w:t>
      </w:r>
      <w:r>
        <w:rPr>
          <w:spacing w:val="-5"/>
        </w:rPr>
        <w:t xml:space="preserve"> </w:t>
      </w:r>
      <w:r>
        <w:t>веществ</w:t>
      </w:r>
      <w:r>
        <w:rPr>
          <w:spacing w:val="-9"/>
        </w:rPr>
        <w:t xml:space="preserve"> </w:t>
      </w:r>
      <w:r>
        <w:t>имеет</w:t>
      </w:r>
      <w:r>
        <w:rPr>
          <w:spacing w:val="-10"/>
        </w:rPr>
        <w:t xml:space="preserve"> </w:t>
      </w:r>
      <w:r>
        <w:t>примеси,</w:t>
      </w:r>
      <w:r>
        <w:rPr>
          <w:spacing w:val="-5"/>
        </w:rPr>
        <w:t xml:space="preserve"> </w:t>
      </w:r>
      <w:r>
        <w:t>массы</w:t>
      </w:r>
      <w:r>
        <w:rPr>
          <w:spacing w:val="-9"/>
        </w:rPr>
        <w:t xml:space="preserve"> </w:t>
      </w:r>
      <w:r>
        <w:t>(объёма,</w:t>
      </w:r>
      <w:r>
        <w:rPr>
          <w:spacing w:val="-9"/>
        </w:rPr>
        <w:t xml:space="preserve"> </w:t>
      </w:r>
      <w:r>
        <w:t>количества</w:t>
      </w:r>
      <w:r>
        <w:rPr>
          <w:spacing w:val="-7"/>
        </w:rPr>
        <w:t xml:space="preserve"> </w:t>
      </w:r>
      <w:r>
        <w:t>вещества)</w:t>
      </w:r>
      <w:r>
        <w:rPr>
          <w:spacing w:val="-58"/>
        </w:rPr>
        <w:t xml:space="preserve"> </w:t>
      </w:r>
      <w:r>
        <w:t>продукта реакции,</w:t>
      </w:r>
      <w:r>
        <w:rPr>
          <w:spacing w:val="1"/>
        </w:rPr>
        <w:t xml:space="preserve"> </w:t>
      </w:r>
      <w:r>
        <w:t>если одно из веществ дано в виде раствора с определённой массовой долей</w:t>
      </w:r>
      <w:r>
        <w:rPr>
          <w:spacing w:val="-57"/>
        </w:rPr>
        <w:t xml:space="preserve"> </w:t>
      </w:r>
      <w:r>
        <w:t>растворённого вещества, массовой доли и молярной концентрации вещества</w:t>
      </w:r>
      <w:r>
        <w:rPr>
          <w:spacing w:val="1"/>
        </w:rPr>
        <w:t xml:space="preserve"> </w:t>
      </w:r>
      <w:r>
        <w:t>в растворе, доли</w:t>
      </w:r>
      <w:r>
        <w:rPr>
          <w:spacing w:val="1"/>
        </w:rPr>
        <w:t xml:space="preserve"> </w:t>
      </w:r>
      <w:r>
        <w:t>выхода продукта</w:t>
      </w:r>
      <w:r>
        <w:rPr>
          <w:spacing w:val="1"/>
        </w:rPr>
        <w:t xml:space="preserve"> </w:t>
      </w:r>
      <w:r>
        <w:t>реакции</w:t>
      </w:r>
      <w:r>
        <w:rPr>
          <w:spacing w:val="2"/>
        </w:rPr>
        <w:t xml:space="preserve"> </w:t>
      </w:r>
      <w:r>
        <w:t>от</w:t>
      </w:r>
      <w:r>
        <w:rPr>
          <w:spacing w:val="-2"/>
        </w:rPr>
        <w:t xml:space="preserve"> </w:t>
      </w:r>
      <w:r>
        <w:t>теоретически</w:t>
      </w:r>
      <w:r>
        <w:rPr>
          <w:spacing w:val="3"/>
        </w:rPr>
        <w:t xml:space="preserve"> </w:t>
      </w:r>
      <w:r>
        <w:t>возможного.</w:t>
      </w:r>
    </w:p>
    <w:p w14:paraId="76B57CB9" w14:textId="77777777" w:rsidR="00733630" w:rsidRDefault="00632EAB">
      <w:pPr>
        <w:pStyle w:val="a3"/>
        <w:spacing w:line="274" w:lineRule="exact"/>
        <w:ind w:left="1048" w:firstLine="0"/>
      </w:pPr>
      <w:r>
        <w:t>Межпредметные</w:t>
      </w:r>
      <w:r>
        <w:rPr>
          <w:spacing w:val="-3"/>
        </w:rPr>
        <w:t xml:space="preserve"> </w:t>
      </w:r>
      <w:r>
        <w:t>связи.</w:t>
      </w:r>
    </w:p>
    <w:p w14:paraId="2B7EB740" w14:textId="77777777" w:rsidR="00733630" w:rsidRDefault="00632EAB">
      <w:pPr>
        <w:pStyle w:val="a3"/>
        <w:spacing w:before="137" w:line="362" w:lineRule="auto"/>
        <w:ind w:right="703"/>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w:t>
      </w:r>
      <w:r>
        <w:rPr>
          <w:spacing w:val="1"/>
        </w:rPr>
        <w:t xml:space="preserve"> </w:t>
      </w:r>
      <w:r>
        <w:t>естественно-научных понятий, так и</w:t>
      </w:r>
      <w:r>
        <w:rPr>
          <w:spacing w:val="1"/>
        </w:rPr>
        <w:t xml:space="preserve"> </w:t>
      </w:r>
      <w:r>
        <w:t>понятий,</w:t>
      </w:r>
      <w:r>
        <w:rPr>
          <w:spacing w:val="3"/>
        </w:rPr>
        <w:t xml:space="preserve"> </w:t>
      </w:r>
      <w:r>
        <w:t>принятых</w:t>
      </w:r>
      <w:r>
        <w:rPr>
          <w:spacing w:val="-3"/>
        </w:rPr>
        <w:t xml:space="preserve"> </w:t>
      </w:r>
      <w:r>
        <w:t>в</w:t>
      </w:r>
      <w:r>
        <w:rPr>
          <w:spacing w:val="-7"/>
        </w:rPr>
        <w:t xml:space="preserve"> </w:t>
      </w:r>
      <w:r>
        <w:t>отдельных</w:t>
      </w:r>
      <w:r>
        <w:rPr>
          <w:spacing w:val="-3"/>
        </w:rPr>
        <w:t xml:space="preserve"> </w:t>
      </w:r>
      <w:r>
        <w:t>предметах</w:t>
      </w:r>
      <w:r>
        <w:rPr>
          <w:spacing w:val="-4"/>
        </w:rPr>
        <w:t xml:space="preserve"> </w:t>
      </w:r>
      <w:r>
        <w:t>естественно-научного</w:t>
      </w:r>
      <w:r>
        <w:rPr>
          <w:spacing w:val="6"/>
        </w:rPr>
        <w:t xml:space="preserve"> </w:t>
      </w:r>
      <w:r>
        <w:t>цикла.</w:t>
      </w:r>
    </w:p>
    <w:p w14:paraId="3748D769" w14:textId="77777777" w:rsidR="00733630" w:rsidRDefault="00632EAB">
      <w:pPr>
        <w:pStyle w:val="a3"/>
        <w:spacing w:line="362" w:lineRule="auto"/>
        <w:ind w:right="706"/>
      </w:pPr>
      <w:r>
        <w:t>Общие естественно-научные понятия: явление, научный факт, гипотеза, теория, закон,</w:t>
      </w:r>
      <w:r>
        <w:rPr>
          <w:spacing w:val="1"/>
        </w:rPr>
        <w:t xml:space="preserve"> </w:t>
      </w:r>
      <w:r>
        <w:t>анализ, синтез, классификация, периодичность, наблюдение, измерение, эксперимент, модель,</w:t>
      </w:r>
      <w:r>
        <w:rPr>
          <w:spacing w:val="1"/>
        </w:rPr>
        <w:t xml:space="preserve"> </w:t>
      </w:r>
      <w:r>
        <w:t>моделирование.</w:t>
      </w:r>
    </w:p>
    <w:p w14:paraId="007CA3BA" w14:textId="77777777" w:rsidR="00733630" w:rsidRDefault="00632EAB">
      <w:pPr>
        <w:pStyle w:val="a3"/>
        <w:spacing w:line="360" w:lineRule="auto"/>
        <w:ind w:right="707"/>
      </w:pPr>
      <w:r>
        <w:t>Физика: материя, микромир, макромир, атом, электрон, протон, нейтрон, ион, изотопы,</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идеальный</w:t>
      </w:r>
      <w:r>
        <w:rPr>
          <w:spacing w:val="1"/>
        </w:rPr>
        <w:t xml:space="preserve"> </w:t>
      </w:r>
      <w:r>
        <w:t>газ,</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скорость,</w:t>
      </w:r>
      <w:r>
        <w:rPr>
          <w:spacing w:val="-57"/>
        </w:rPr>
        <w:t xml:space="preserve"> </w:t>
      </w:r>
      <w:r>
        <w:t>энергия,</w:t>
      </w:r>
      <w:r>
        <w:rPr>
          <w:spacing w:val="-2"/>
        </w:rPr>
        <w:t xml:space="preserve"> </w:t>
      </w:r>
      <w:r>
        <w:t>масса.</w:t>
      </w:r>
    </w:p>
    <w:p w14:paraId="48A1BC1C" w14:textId="77777777" w:rsidR="00733630" w:rsidRDefault="00632EAB">
      <w:pPr>
        <w:pStyle w:val="a3"/>
        <w:spacing w:line="360" w:lineRule="auto"/>
        <w:ind w:right="699"/>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белки,</w:t>
      </w:r>
      <w:r>
        <w:rPr>
          <w:spacing w:val="1"/>
        </w:rPr>
        <w:t xml:space="preserve"> </w:t>
      </w:r>
      <w:r>
        <w:t>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ферменты,</w:t>
      </w:r>
      <w:r>
        <w:rPr>
          <w:spacing w:val="1"/>
        </w:rPr>
        <w:t xml:space="preserve"> </w:t>
      </w:r>
      <w:r>
        <w:t>гормоны,</w:t>
      </w:r>
      <w:r>
        <w:rPr>
          <w:spacing w:val="1"/>
        </w:rPr>
        <w:t xml:space="preserve"> </w:t>
      </w:r>
      <w:r>
        <w:t>круговорот</w:t>
      </w:r>
      <w:r>
        <w:rPr>
          <w:spacing w:val="-3"/>
        </w:rPr>
        <w:t xml:space="preserve"> </w:t>
      </w:r>
      <w:r>
        <w:t>веществ и</w:t>
      </w:r>
      <w:r>
        <w:rPr>
          <w:spacing w:val="-2"/>
        </w:rPr>
        <w:t xml:space="preserve"> </w:t>
      </w:r>
      <w:r>
        <w:t>поток</w:t>
      </w:r>
      <w:r>
        <w:rPr>
          <w:spacing w:val="-1"/>
        </w:rPr>
        <w:t xml:space="preserve"> </w:t>
      </w:r>
      <w:r>
        <w:t>энергии</w:t>
      </w:r>
      <w:r>
        <w:rPr>
          <w:spacing w:val="-2"/>
        </w:rPr>
        <w:t xml:space="preserve"> </w:t>
      </w:r>
      <w:r>
        <w:t>в</w:t>
      </w:r>
      <w:r>
        <w:rPr>
          <w:spacing w:val="3"/>
        </w:rPr>
        <w:t xml:space="preserve"> </w:t>
      </w:r>
      <w:r>
        <w:t>экосистемах.</w:t>
      </w:r>
    </w:p>
    <w:p w14:paraId="7FBA5815" w14:textId="77777777" w:rsidR="00733630" w:rsidRDefault="00632EAB">
      <w:pPr>
        <w:pStyle w:val="a3"/>
        <w:spacing w:line="360" w:lineRule="auto"/>
        <w:ind w:left="1048" w:right="706" w:firstLine="0"/>
      </w:pPr>
      <w:r>
        <w:t>География: минералы, горные породы, полезные ископаемые, топливо, ресурсы.</w:t>
      </w:r>
      <w:r>
        <w:rPr>
          <w:spacing w:val="1"/>
        </w:rPr>
        <w:t xml:space="preserve"> </w:t>
      </w:r>
      <w:r>
        <w:t>Технология:</w:t>
      </w:r>
      <w:r>
        <w:rPr>
          <w:spacing w:val="39"/>
        </w:rPr>
        <w:t xml:space="preserve"> </w:t>
      </w:r>
      <w:r>
        <w:t>химическая</w:t>
      </w:r>
      <w:r>
        <w:rPr>
          <w:spacing w:val="43"/>
        </w:rPr>
        <w:t xml:space="preserve"> </w:t>
      </w:r>
      <w:r>
        <w:t>промышленность,</w:t>
      </w:r>
      <w:r>
        <w:rPr>
          <w:spacing w:val="41"/>
        </w:rPr>
        <w:t xml:space="preserve"> </w:t>
      </w:r>
      <w:r>
        <w:t>металлургия,</w:t>
      </w:r>
      <w:r>
        <w:rPr>
          <w:spacing w:val="45"/>
        </w:rPr>
        <w:t xml:space="preserve"> </w:t>
      </w:r>
      <w:r>
        <w:t>строительные</w:t>
      </w:r>
      <w:r>
        <w:rPr>
          <w:spacing w:val="38"/>
        </w:rPr>
        <w:t xml:space="preserve"> </w:t>
      </w:r>
      <w:r>
        <w:t>материалы,</w:t>
      </w:r>
    </w:p>
    <w:p w14:paraId="2AD22819" w14:textId="77777777" w:rsidR="00733630" w:rsidRDefault="00632EAB">
      <w:pPr>
        <w:pStyle w:val="a3"/>
        <w:spacing w:line="360" w:lineRule="auto"/>
        <w:ind w:right="706" w:firstLine="0"/>
      </w:pP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 производство косметических препаратов, производство конструкционных</w:t>
      </w:r>
      <w:r>
        <w:rPr>
          <w:spacing w:val="1"/>
        </w:rPr>
        <w:t xml:space="preserve"> </w:t>
      </w:r>
      <w:r>
        <w:t>материалов,</w:t>
      </w:r>
      <w:r>
        <w:rPr>
          <w:spacing w:val="-2"/>
        </w:rPr>
        <w:t xml:space="preserve"> </w:t>
      </w:r>
      <w:r>
        <w:t>электронная</w:t>
      </w:r>
      <w:r>
        <w:rPr>
          <w:spacing w:val="-3"/>
        </w:rPr>
        <w:t xml:space="preserve"> </w:t>
      </w:r>
      <w:r>
        <w:t>промышленность,</w:t>
      </w:r>
      <w:r>
        <w:rPr>
          <w:spacing w:val="-1"/>
        </w:rPr>
        <w:t xml:space="preserve"> </w:t>
      </w:r>
      <w:r>
        <w:t>нанотехнологии.</w:t>
      </w:r>
    </w:p>
    <w:p w14:paraId="5B591455" w14:textId="77777777" w:rsidR="00733630" w:rsidRDefault="00632EAB">
      <w:pPr>
        <w:pStyle w:val="a3"/>
        <w:spacing w:line="360" w:lineRule="auto"/>
        <w:ind w:right="710"/>
      </w:pPr>
      <w:r>
        <w:t>Планируемые результаты освоения программы по химии (углублённый уровень)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036DE523" w14:textId="77777777" w:rsidR="00733630" w:rsidRDefault="00632EAB">
      <w:pPr>
        <w:pStyle w:val="a3"/>
        <w:spacing w:line="274" w:lineRule="exact"/>
        <w:ind w:left="1048" w:firstLine="0"/>
      </w:pPr>
      <w:r>
        <w:rPr>
          <w:spacing w:val="-1"/>
        </w:rPr>
        <w:t>ФГОС</w:t>
      </w:r>
      <w:r>
        <w:rPr>
          <w:spacing w:val="-9"/>
        </w:rPr>
        <w:t xml:space="preserve"> </w:t>
      </w:r>
      <w:r>
        <w:rPr>
          <w:spacing w:val="-1"/>
        </w:rPr>
        <w:t>СОО</w:t>
      </w:r>
      <w:r>
        <w:rPr>
          <w:spacing w:val="-7"/>
        </w:rPr>
        <w:t xml:space="preserve"> </w:t>
      </w:r>
      <w:r>
        <w:rPr>
          <w:spacing w:val="-1"/>
        </w:rPr>
        <w:t>устанавливает</w:t>
      </w:r>
      <w:r>
        <w:rPr>
          <w:spacing w:val="-7"/>
        </w:rPr>
        <w:t xml:space="preserve"> </w:t>
      </w:r>
      <w:r>
        <w:rPr>
          <w:spacing w:val="-1"/>
        </w:rPr>
        <w:t>требования</w:t>
      </w:r>
      <w:r>
        <w:rPr>
          <w:spacing w:val="-7"/>
        </w:rPr>
        <w:t xml:space="preserve"> </w:t>
      </w:r>
      <w:r>
        <w:t>к</w:t>
      </w:r>
      <w:r>
        <w:rPr>
          <w:spacing w:val="-14"/>
        </w:rPr>
        <w:t xml:space="preserve"> </w:t>
      </w:r>
      <w:r>
        <w:t>результатам</w:t>
      </w:r>
      <w:r>
        <w:rPr>
          <w:spacing w:val="-11"/>
        </w:rPr>
        <w:t xml:space="preserve"> </w:t>
      </w:r>
      <w:r>
        <w:t>освоения</w:t>
      </w:r>
      <w:r>
        <w:rPr>
          <w:spacing w:val="-17"/>
        </w:rPr>
        <w:t xml:space="preserve"> </w:t>
      </w:r>
      <w:r>
        <w:t>обучающимися</w:t>
      </w:r>
      <w:r>
        <w:rPr>
          <w:spacing w:val="-7"/>
        </w:rPr>
        <w:t xml:space="preserve"> </w:t>
      </w:r>
      <w:r>
        <w:t>программ</w:t>
      </w:r>
    </w:p>
    <w:p w14:paraId="29FC248A" w14:textId="77777777" w:rsidR="00733630" w:rsidRDefault="00733630">
      <w:pPr>
        <w:spacing w:line="274" w:lineRule="exact"/>
        <w:sectPr w:rsidR="00733630">
          <w:pgSz w:w="11910" w:h="16840"/>
          <w:pgMar w:top="620" w:right="140" w:bottom="1140" w:left="940" w:header="0" w:footer="870" w:gutter="0"/>
          <w:cols w:space="720"/>
        </w:sectPr>
      </w:pPr>
    </w:p>
    <w:p w14:paraId="49129E25" w14:textId="77777777" w:rsidR="00733630" w:rsidRDefault="00632EAB">
      <w:pPr>
        <w:pStyle w:val="a3"/>
        <w:spacing w:before="64"/>
        <w:ind w:firstLine="0"/>
      </w:pPr>
      <w:r>
        <w:t>среднего</w:t>
      </w:r>
      <w:r>
        <w:rPr>
          <w:spacing w:val="-3"/>
        </w:rPr>
        <w:t xml:space="preserve"> </w:t>
      </w:r>
      <w:r>
        <w:t>общего</w:t>
      </w:r>
      <w:r>
        <w:rPr>
          <w:spacing w:val="-3"/>
        </w:rPr>
        <w:t xml:space="preserve"> </w:t>
      </w:r>
      <w:r>
        <w:t>образования:</w:t>
      </w:r>
      <w:r>
        <w:rPr>
          <w:spacing w:val="-3"/>
        </w:rPr>
        <w:t xml:space="preserve"> </w:t>
      </w:r>
      <w:r>
        <w:t>личностным,</w:t>
      </w:r>
      <w:r>
        <w:rPr>
          <w:spacing w:val="-6"/>
        </w:rPr>
        <w:t xml:space="preserve"> </w:t>
      </w:r>
      <w:r>
        <w:t>метапредметным</w:t>
      </w:r>
      <w:r>
        <w:rPr>
          <w:spacing w:val="-6"/>
        </w:rPr>
        <w:t xml:space="preserve"> </w:t>
      </w:r>
      <w:r>
        <w:t>и</w:t>
      </w:r>
      <w:r>
        <w:rPr>
          <w:spacing w:val="-2"/>
        </w:rPr>
        <w:t xml:space="preserve"> </w:t>
      </w:r>
      <w:r>
        <w:t>предметным.</w:t>
      </w:r>
    </w:p>
    <w:p w14:paraId="6A49CD60" w14:textId="77777777" w:rsidR="00733630" w:rsidRDefault="00632EAB">
      <w:pPr>
        <w:pStyle w:val="a3"/>
        <w:spacing w:before="137" w:line="360" w:lineRule="auto"/>
        <w:ind w:right="704" w:firstLine="773"/>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57"/>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14:paraId="2C58D735" w14:textId="77777777" w:rsidR="00733630" w:rsidRDefault="00632EAB">
      <w:pPr>
        <w:pStyle w:val="a3"/>
        <w:spacing w:before="2" w:line="360" w:lineRule="auto"/>
        <w:ind w:left="1048" w:right="2697" w:firstLine="0"/>
        <w:jc w:val="left"/>
      </w:pPr>
      <w:r>
        <w:t>осознание обучающимися российской гражданской идентичности;</w:t>
      </w:r>
      <w:r>
        <w:rPr>
          <w:spacing w:val="1"/>
        </w:rPr>
        <w:t xml:space="preserve"> </w:t>
      </w:r>
      <w:r>
        <w:t>готовность к саморазвитию, самостоятельности и самоопределению;</w:t>
      </w:r>
      <w:r>
        <w:rPr>
          <w:spacing w:val="-57"/>
        </w:rPr>
        <w:t xml:space="preserve"> </w:t>
      </w:r>
      <w:r>
        <w:t>наличие мотивации</w:t>
      </w:r>
      <w:r>
        <w:rPr>
          <w:spacing w:val="-2"/>
        </w:rPr>
        <w:t xml:space="preserve"> </w:t>
      </w:r>
      <w:r>
        <w:t>к</w:t>
      </w:r>
      <w:r>
        <w:rPr>
          <w:spacing w:val="-4"/>
        </w:rPr>
        <w:t xml:space="preserve"> </w:t>
      </w:r>
      <w:r>
        <w:t>обучению;</w:t>
      </w:r>
    </w:p>
    <w:p w14:paraId="6744E557" w14:textId="77777777" w:rsidR="00733630" w:rsidRDefault="00632EAB">
      <w:pPr>
        <w:pStyle w:val="a3"/>
        <w:tabs>
          <w:tab w:val="left" w:pos="8917"/>
        </w:tabs>
        <w:spacing w:line="362" w:lineRule="auto"/>
        <w:ind w:right="709"/>
        <w:jc w:val="left"/>
      </w:pPr>
      <w:r>
        <w:t>готовность</w:t>
      </w:r>
      <w:r>
        <w:rPr>
          <w:spacing w:val="52"/>
        </w:rPr>
        <w:t xml:space="preserve"> </w:t>
      </w:r>
      <w:r>
        <w:t>и</w:t>
      </w:r>
      <w:r>
        <w:rPr>
          <w:spacing w:val="57"/>
        </w:rPr>
        <w:t xml:space="preserve"> </w:t>
      </w:r>
      <w:r>
        <w:t>способность</w:t>
      </w:r>
      <w:r>
        <w:rPr>
          <w:spacing w:val="53"/>
        </w:rPr>
        <w:t xml:space="preserve"> </w:t>
      </w:r>
      <w:r>
        <w:t>обучающихся</w:t>
      </w:r>
      <w:r>
        <w:rPr>
          <w:spacing w:val="56"/>
        </w:rPr>
        <w:t xml:space="preserve"> </w:t>
      </w:r>
      <w:r>
        <w:t>руководствоваться</w:t>
      </w:r>
      <w:r>
        <w:rPr>
          <w:spacing w:val="55"/>
        </w:rPr>
        <w:t xml:space="preserve"> </w:t>
      </w:r>
      <w:r>
        <w:t>принятыми</w:t>
      </w:r>
      <w:r>
        <w:tab/>
        <w:t>в</w:t>
      </w:r>
      <w:r>
        <w:rPr>
          <w:spacing w:val="1"/>
        </w:rPr>
        <w:t xml:space="preserve"> </w:t>
      </w:r>
      <w:r>
        <w:t>обществе</w:t>
      </w:r>
      <w:r>
        <w:rPr>
          <w:spacing w:val="-57"/>
        </w:rPr>
        <w:t xml:space="preserve"> </w:t>
      </w:r>
      <w:r>
        <w:t>правилами</w:t>
      </w:r>
      <w:r>
        <w:rPr>
          <w:spacing w:val="-3"/>
        </w:rPr>
        <w:t xml:space="preserve"> </w:t>
      </w:r>
      <w:r>
        <w:t>и</w:t>
      </w:r>
      <w:r>
        <w:rPr>
          <w:spacing w:val="-2"/>
        </w:rPr>
        <w:t xml:space="preserve"> </w:t>
      </w:r>
      <w:r>
        <w:t>нормами</w:t>
      </w:r>
      <w:r>
        <w:rPr>
          <w:spacing w:val="-2"/>
        </w:rPr>
        <w:t xml:space="preserve"> </w:t>
      </w:r>
      <w:r>
        <w:t>поведения;</w:t>
      </w:r>
    </w:p>
    <w:p w14:paraId="591F39AF" w14:textId="77777777" w:rsidR="00733630" w:rsidRDefault="00632EAB">
      <w:pPr>
        <w:pStyle w:val="a3"/>
        <w:spacing w:line="360" w:lineRule="auto"/>
        <w:ind w:left="1048" w:right="3877" w:firstLine="0"/>
        <w:jc w:val="left"/>
      </w:pPr>
      <w:r>
        <w:t>наличие правосознания, экологической культуры;</w:t>
      </w:r>
      <w:r>
        <w:rPr>
          <w:spacing w:val="1"/>
        </w:rPr>
        <w:t xml:space="preserve"> </w:t>
      </w:r>
      <w:r>
        <w:t>способность</w:t>
      </w:r>
      <w:r>
        <w:rPr>
          <w:spacing w:val="-1"/>
        </w:rPr>
        <w:t xml:space="preserve"> </w:t>
      </w:r>
      <w:r>
        <w:t>ставить</w:t>
      </w:r>
      <w:r>
        <w:rPr>
          <w:spacing w:val="-5"/>
        </w:rPr>
        <w:t xml:space="preserve"> </w:t>
      </w:r>
      <w:r>
        <w:t>цели</w:t>
      </w:r>
      <w:r>
        <w:rPr>
          <w:spacing w:val="-5"/>
        </w:rPr>
        <w:t xml:space="preserve"> </w:t>
      </w:r>
      <w:r>
        <w:t>и</w:t>
      </w:r>
      <w:r>
        <w:rPr>
          <w:spacing w:val="-1"/>
        </w:rPr>
        <w:t xml:space="preserve"> </w:t>
      </w:r>
      <w:r>
        <w:t>строить</w:t>
      </w:r>
      <w:r>
        <w:rPr>
          <w:spacing w:val="-4"/>
        </w:rPr>
        <w:t xml:space="preserve"> </w:t>
      </w:r>
      <w:r>
        <w:t>жизненные</w:t>
      </w:r>
      <w:r>
        <w:rPr>
          <w:spacing w:val="-8"/>
        </w:rPr>
        <w:t xml:space="preserve"> </w:t>
      </w:r>
      <w:r>
        <w:t>планы.</w:t>
      </w:r>
    </w:p>
    <w:p w14:paraId="1DF4CAD0" w14:textId="77777777" w:rsidR="00733630" w:rsidRDefault="00632EAB">
      <w:pPr>
        <w:pStyle w:val="a3"/>
        <w:spacing w:line="362" w:lineRule="auto"/>
        <w:ind w:right="705"/>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образовательной</w:t>
      </w:r>
      <w:r>
        <w:rPr>
          <w:spacing w:val="2"/>
        </w:rPr>
        <w:t xml:space="preserve"> </w:t>
      </w:r>
      <w:r>
        <w:t>деятельности.</w:t>
      </w:r>
    </w:p>
    <w:p w14:paraId="5315580A" w14:textId="77777777" w:rsidR="00733630" w:rsidRDefault="00632EAB">
      <w:pPr>
        <w:pStyle w:val="a3"/>
        <w:spacing w:line="362" w:lineRule="auto"/>
        <w:ind w:right="710"/>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образовательной</w:t>
      </w:r>
      <w:r>
        <w:rPr>
          <w:spacing w:val="2"/>
        </w:rPr>
        <w:t xml:space="preserve"> </w:t>
      </w:r>
      <w:r>
        <w:t>деятельности,</w:t>
      </w:r>
      <w:r>
        <w:rPr>
          <w:spacing w:val="-1"/>
        </w:rPr>
        <w:t xml:space="preserve"> </w:t>
      </w:r>
      <w:r>
        <w:t>в</w:t>
      </w:r>
      <w:r>
        <w:rPr>
          <w:spacing w:val="3"/>
        </w:rPr>
        <w:t xml:space="preserve"> </w:t>
      </w:r>
      <w:r>
        <w:t>том</w:t>
      </w:r>
      <w:r>
        <w:rPr>
          <w:spacing w:val="2"/>
        </w:rPr>
        <w:t xml:space="preserve"> </w:t>
      </w:r>
      <w:r>
        <w:t>числе</w:t>
      </w:r>
      <w:r>
        <w:rPr>
          <w:spacing w:val="59"/>
        </w:rPr>
        <w:t xml:space="preserve"> </w:t>
      </w:r>
      <w:r>
        <w:t>в</w:t>
      </w:r>
      <w:r>
        <w:rPr>
          <w:spacing w:val="-2"/>
        </w:rPr>
        <w:t xml:space="preserve"> </w:t>
      </w:r>
      <w:r>
        <w:t>части:</w:t>
      </w:r>
    </w:p>
    <w:p w14:paraId="74DF6699" w14:textId="77777777" w:rsidR="00733630" w:rsidRDefault="00632EAB" w:rsidP="00650BD9">
      <w:pPr>
        <w:pStyle w:val="a6"/>
        <w:numPr>
          <w:ilvl w:val="0"/>
          <w:numId w:val="70"/>
        </w:numPr>
        <w:tabs>
          <w:tab w:val="left" w:pos="1313"/>
        </w:tabs>
        <w:spacing w:line="269" w:lineRule="exact"/>
        <w:rPr>
          <w:sz w:val="24"/>
        </w:rPr>
      </w:pPr>
      <w:r>
        <w:rPr>
          <w:sz w:val="24"/>
        </w:rPr>
        <w:t>гражданского</w:t>
      </w:r>
      <w:r>
        <w:rPr>
          <w:spacing w:val="-4"/>
          <w:sz w:val="24"/>
        </w:rPr>
        <w:t xml:space="preserve"> </w:t>
      </w:r>
      <w:r>
        <w:rPr>
          <w:sz w:val="24"/>
        </w:rPr>
        <w:t>воспитания:</w:t>
      </w:r>
    </w:p>
    <w:p w14:paraId="396FFC29" w14:textId="77777777" w:rsidR="00733630" w:rsidRDefault="00632EAB">
      <w:pPr>
        <w:pStyle w:val="a3"/>
        <w:spacing w:before="122" w:line="360" w:lineRule="auto"/>
        <w:ind w:right="709"/>
        <w:jc w:val="left"/>
      </w:pPr>
      <w:r>
        <w:t>осознания</w:t>
      </w:r>
      <w:r>
        <w:rPr>
          <w:spacing w:val="41"/>
        </w:rPr>
        <w:t xml:space="preserve"> </w:t>
      </w:r>
      <w:r>
        <w:t>обучающимися</w:t>
      </w:r>
      <w:r>
        <w:rPr>
          <w:spacing w:val="46"/>
        </w:rPr>
        <w:t xml:space="preserve"> </w:t>
      </w:r>
      <w:r>
        <w:t>своих</w:t>
      </w:r>
      <w:r>
        <w:rPr>
          <w:spacing w:val="46"/>
        </w:rPr>
        <w:t xml:space="preserve"> </w:t>
      </w:r>
      <w:r>
        <w:t>конституционных</w:t>
      </w:r>
      <w:r>
        <w:rPr>
          <w:spacing w:val="46"/>
        </w:rPr>
        <w:t xml:space="preserve"> </w:t>
      </w:r>
      <w:r>
        <w:t>прав</w:t>
      </w:r>
      <w:r>
        <w:rPr>
          <w:spacing w:val="44"/>
        </w:rPr>
        <w:t xml:space="preserve"> </w:t>
      </w:r>
      <w:r>
        <w:t>и</w:t>
      </w:r>
      <w:r>
        <w:rPr>
          <w:spacing w:val="47"/>
        </w:rPr>
        <w:t xml:space="preserve"> </w:t>
      </w:r>
      <w:r>
        <w:t>обязанностей,</w:t>
      </w:r>
      <w:r>
        <w:rPr>
          <w:spacing w:val="48"/>
        </w:rPr>
        <w:t xml:space="preserve"> </w:t>
      </w:r>
      <w:r>
        <w:t>уважения</w:t>
      </w:r>
      <w:r>
        <w:rPr>
          <w:spacing w:val="50"/>
        </w:rPr>
        <w:t xml:space="preserve"> </w:t>
      </w:r>
      <w:r>
        <w:t>к</w:t>
      </w:r>
      <w:r>
        <w:rPr>
          <w:spacing w:val="-57"/>
        </w:rPr>
        <w:t xml:space="preserve"> </w:t>
      </w:r>
      <w:r>
        <w:t>закону</w:t>
      </w:r>
      <w:r>
        <w:rPr>
          <w:spacing w:val="-9"/>
        </w:rPr>
        <w:t xml:space="preserve"> </w:t>
      </w:r>
      <w:r>
        <w:t>и</w:t>
      </w:r>
      <w:r>
        <w:rPr>
          <w:spacing w:val="3"/>
        </w:rPr>
        <w:t xml:space="preserve"> </w:t>
      </w:r>
      <w:r>
        <w:t>правопорядку;</w:t>
      </w:r>
    </w:p>
    <w:p w14:paraId="18297F0C" w14:textId="77777777" w:rsidR="00733630" w:rsidRDefault="00632EAB">
      <w:pPr>
        <w:pStyle w:val="a3"/>
        <w:tabs>
          <w:tab w:val="left" w:pos="10001"/>
        </w:tabs>
        <w:spacing w:before="3" w:line="360" w:lineRule="auto"/>
        <w:ind w:right="706"/>
        <w:jc w:val="left"/>
      </w:pPr>
      <w:r>
        <w:t>представления</w:t>
      </w:r>
      <w:r>
        <w:rPr>
          <w:spacing w:val="99"/>
        </w:rPr>
        <w:t xml:space="preserve"> </w:t>
      </w:r>
      <w:r>
        <w:t>о</w:t>
      </w:r>
      <w:r>
        <w:rPr>
          <w:spacing w:val="105"/>
        </w:rPr>
        <w:t xml:space="preserve"> </w:t>
      </w:r>
      <w:r>
        <w:t>социальных</w:t>
      </w:r>
      <w:r>
        <w:rPr>
          <w:spacing w:val="99"/>
        </w:rPr>
        <w:t xml:space="preserve"> </w:t>
      </w:r>
      <w:r>
        <w:t>нормах</w:t>
      </w:r>
      <w:r>
        <w:rPr>
          <w:spacing w:val="100"/>
        </w:rPr>
        <w:t xml:space="preserve"> </w:t>
      </w:r>
      <w:r>
        <w:t>и</w:t>
      </w:r>
      <w:r>
        <w:rPr>
          <w:spacing w:val="101"/>
        </w:rPr>
        <w:t xml:space="preserve"> </w:t>
      </w:r>
      <w:r>
        <w:t>правилах</w:t>
      </w:r>
      <w:r>
        <w:rPr>
          <w:spacing w:val="100"/>
        </w:rPr>
        <w:t xml:space="preserve"> </w:t>
      </w:r>
      <w:r>
        <w:t>межличностных</w:t>
      </w:r>
      <w:r>
        <w:rPr>
          <w:spacing w:val="96"/>
        </w:rPr>
        <w:t xml:space="preserve"> </w:t>
      </w:r>
      <w:r>
        <w:t>отношений</w:t>
      </w:r>
      <w:r>
        <w:tab/>
        <w:t>в</w:t>
      </w:r>
      <w:r>
        <w:rPr>
          <w:spacing w:val="-57"/>
        </w:rPr>
        <w:t xml:space="preserve"> </w:t>
      </w:r>
      <w:r>
        <w:t>коллективе;</w:t>
      </w:r>
    </w:p>
    <w:p w14:paraId="0AFBB426" w14:textId="77777777" w:rsidR="00733630" w:rsidRDefault="00632EAB">
      <w:pPr>
        <w:pStyle w:val="a3"/>
        <w:spacing w:line="360" w:lineRule="auto"/>
        <w:jc w:val="left"/>
      </w:pPr>
      <w:r>
        <w:t>готовности</w:t>
      </w:r>
      <w:r>
        <w:rPr>
          <w:spacing w:val="54"/>
        </w:rPr>
        <w:t xml:space="preserve"> </w:t>
      </w:r>
      <w:r>
        <w:t>к</w:t>
      </w:r>
      <w:r>
        <w:rPr>
          <w:spacing w:val="52"/>
        </w:rPr>
        <w:t xml:space="preserve"> </w:t>
      </w:r>
      <w:r>
        <w:t>совместной</w:t>
      </w:r>
      <w:r>
        <w:rPr>
          <w:spacing w:val="50"/>
        </w:rPr>
        <w:t xml:space="preserve"> </w:t>
      </w:r>
      <w:r>
        <w:t>творческой</w:t>
      </w:r>
      <w:r>
        <w:rPr>
          <w:spacing w:val="51"/>
        </w:rPr>
        <w:t xml:space="preserve"> </w:t>
      </w:r>
      <w:r>
        <w:t>деятельности</w:t>
      </w:r>
      <w:r>
        <w:rPr>
          <w:spacing w:val="51"/>
        </w:rPr>
        <w:t xml:space="preserve"> </w:t>
      </w:r>
      <w:r>
        <w:t>при</w:t>
      </w:r>
      <w:r>
        <w:rPr>
          <w:spacing w:val="54"/>
        </w:rPr>
        <w:t xml:space="preserve"> </w:t>
      </w:r>
      <w:r>
        <w:t>создании</w:t>
      </w:r>
      <w:r>
        <w:rPr>
          <w:spacing w:val="50"/>
        </w:rPr>
        <w:t xml:space="preserve"> </w:t>
      </w:r>
      <w:r>
        <w:t>учебных</w:t>
      </w:r>
      <w:r>
        <w:rPr>
          <w:spacing w:val="50"/>
        </w:rPr>
        <w:t xml:space="preserve"> </w:t>
      </w:r>
      <w:r>
        <w:t>проектов,</w:t>
      </w:r>
      <w:r>
        <w:rPr>
          <w:spacing w:val="-57"/>
        </w:rPr>
        <w:t xml:space="preserve"> </w:t>
      </w:r>
      <w:r>
        <w:t>решении</w:t>
      </w:r>
      <w:r>
        <w:rPr>
          <w:spacing w:val="1"/>
        </w:rPr>
        <w:t xml:space="preserve"> </w:t>
      </w:r>
      <w:r>
        <w:t>учебных</w:t>
      </w:r>
      <w:r>
        <w:rPr>
          <w:spacing w:val="-5"/>
        </w:rPr>
        <w:t xml:space="preserve"> </w:t>
      </w:r>
      <w:r>
        <w:t>и</w:t>
      </w:r>
      <w:r>
        <w:rPr>
          <w:spacing w:val="2"/>
        </w:rPr>
        <w:t xml:space="preserve"> </w:t>
      </w:r>
      <w:r>
        <w:t>познавательных</w:t>
      </w:r>
      <w:r>
        <w:rPr>
          <w:spacing w:val="-5"/>
        </w:rPr>
        <w:t xml:space="preserve"> </w:t>
      </w:r>
      <w:r>
        <w:t>задач,</w:t>
      </w:r>
      <w:r>
        <w:rPr>
          <w:spacing w:val="3"/>
        </w:rPr>
        <w:t xml:space="preserve"> </w:t>
      </w:r>
      <w:r>
        <w:t>выполнении</w:t>
      </w:r>
      <w:r>
        <w:rPr>
          <w:spacing w:val="1"/>
        </w:rPr>
        <w:t xml:space="preserve"> </w:t>
      </w:r>
      <w:r>
        <w:t>химических</w:t>
      </w:r>
      <w:r>
        <w:rPr>
          <w:spacing w:val="-4"/>
        </w:rPr>
        <w:t xml:space="preserve"> </w:t>
      </w:r>
      <w:r>
        <w:t>экспериментов;</w:t>
      </w:r>
    </w:p>
    <w:p w14:paraId="753ABF89" w14:textId="77777777" w:rsidR="00733630" w:rsidRDefault="00632EAB">
      <w:pPr>
        <w:pStyle w:val="a3"/>
        <w:spacing w:line="360" w:lineRule="auto"/>
        <w:jc w:val="left"/>
      </w:pPr>
      <w:r>
        <w:t>способности</w:t>
      </w:r>
      <w:r>
        <w:rPr>
          <w:spacing w:val="-5"/>
        </w:rPr>
        <w:t xml:space="preserve"> </w:t>
      </w:r>
      <w:r>
        <w:t>понимать</w:t>
      </w:r>
      <w:r>
        <w:rPr>
          <w:spacing w:val="-9"/>
        </w:rPr>
        <w:t xml:space="preserve"> </w:t>
      </w:r>
      <w:r>
        <w:t>и</w:t>
      </w:r>
      <w:r>
        <w:rPr>
          <w:spacing w:val="-6"/>
        </w:rPr>
        <w:t xml:space="preserve"> </w:t>
      </w:r>
      <w:r>
        <w:t>принимать</w:t>
      </w:r>
      <w:r>
        <w:rPr>
          <w:spacing w:val="-5"/>
        </w:rPr>
        <w:t xml:space="preserve"> </w:t>
      </w:r>
      <w:r>
        <w:t>мотивы,</w:t>
      </w:r>
      <w:r>
        <w:rPr>
          <w:spacing w:val="-9"/>
        </w:rPr>
        <w:t xml:space="preserve"> </w:t>
      </w:r>
      <w:r>
        <w:t>намерения,</w:t>
      </w:r>
      <w:r>
        <w:rPr>
          <w:spacing w:val="-5"/>
        </w:rPr>
        <w:t xml:space="preserve"> </w:t>
      </w:r>
      <w:r>
        <w:t>логику</w:t>
      </w:r>
      <w:r>
        <w:rPr>
          <w:spacing w:val="-15"/>
        </w:rPr>
        <w:t xml:space="preserve"> </w:t>
      </w:r>
      <w:r>
        <w:t>и</w:t>
      </w:r>
      <w:r>
        <w:rPr>
          <w:spacing w:val="-5"/>
        </w:rPr>
        <w:t xml:space="preserve"> </w:t>
      </w:r>
      <w:r>
        <w:t>аргументы</w:t>
      </w:r>
      <w:r>
        <w:rPr>
          <w:spacing w:val="-4"/>
        </w:rPr>
        <w:t xml:space="preserve"> </w:t>
      </w:r>
      <w:r>
        <w:t>других</w:t>
      </w:r>
      <w:r>
        <w:rPr>
          <w:spacing w:val="-11"/>
        </w:rPr>
        <w:t xml:space="preserve"> </w:t>
      </w:r>
      <w:r>
        <w:t>при</w:t>
      </w:r>
      <w:r>
        <w:rPr>
          <w:spacing w:val="-57"/>
        </w:rPr>
        <w:t xml:space="preserve"> </w:t>
      </w:r>
      <w:r>
        <w:t>анализе различных</w:t>
      </w:r>
      <w:r>
        <w:rPr>
          <w:spacing w:val="-3"/>
        </w:rPr>
        <w:t xml:space="preserve"> </w:t>
      </w:r>
      <w:r>
        <w:t>видов</w:t>
      </w:r>
      <w:r>
        <w:rPr>
          <w:spacing w:val="3"/>
        </w:rPr>
        <w:t xml:space="preserve"> </w:t>
      </w:r>
      <w:r>
        <w:t>учебной</w:t>
      </w:r>
      <w:r>
        <w:rPr>
          <w:spacing w:val="2"/>
        </w:rPr>
        <w:t xml:space="preserve"> </w:t>
      </w:r>
      <w:r>
        <w:t>деятельности;</w:t>
      </w:r>
    </w:p>
    <w:p w14:paraId="69D2F1A3" w14:textId="77777777" w:rsidR="00733630" w:rsidRDefault="00632EAB" w:rsidP="00650BD9">
      <w:pPr>
        <w:pStyle w:val="a6"/>
        <w:numPr>
          <w:ilvl w:val="0"/>
          <w:numId w:val="70"/>
        </w:numPr>
        <w:tabs>
          <w:tab w:val="left" w:pos="1313"/>
        </w:tabs>
        <w:spacing w:line="274" w:lineRule="exact"/>
        <w:rPr>
          <w:sz w:val="24"/>
        </w:rPr>
      </w:pPr>
      <w:r>
        <w:rPr>
          <w:sz w:val="24"/>
        </w:rPr>
        <w:t>патриотического</w:t>
      </w:r>
      <w:r>
        <w:rPr>
          <w:spacing w:val="-4"/>
          <w:sz w:val="24"/>
        </w:rPr>
        <w:t xml:space="preserve"> </w:t>
      </w:r>
      <w:r>
        <w:rPr>
          <w:sz w:val="24"/>
        </w:rPr>
        <w:t>воспитания:</w:t>
      </w:r>
    </w:p>
    <w:p w14:paraId="5C8CF89E" w14:textId="77777777" w:rsidR="00733630" w:rsidRDefault="00632EAB">
      <w:pPr>
        <w:pStyle w:val="a3"/>
        <w:spacing w:before="137" w:line="362" w:lineRule="auto"/>
        <w:ind w:left="1048"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7"/>
        </w:rPr>
        <w:t xml:space="preserve"> </w:t>
      </w:r>
      <w:r>
        <w:t>к</w:t>
      </w:r>
      <w:r>
        <w:rPr>
          <w:spacing w:val="7"/>
        </w:rPr>
        <w:t xml:space="preserve"> </w:t>
      </w:r>
      <w:r>
        <w:t>процессу</w:t>
      </w:r>
      <w:r>
        <w:rPr>
          <w:spacing w:val="-1"/>
        </w:rPr>
        <w:t xml:space="preserve"> </w:t>
      </w:r>
      <w:r>
        <w:t>творчества</w:t>
      </w:r>
      <w:r>
        <w:rPr>
          <w:spacing w:val="6"/>
        </w:rPr>
        <w:t xml:space="preserve"> </w:t>
      </w:r>
      <w:r>
        <w:t>в</w:t>
      </w:r>
      <w:r>
        <w:rPr>
          <w:spacing w:val="1"/>
        </w:rPr>
        <w:t xml:space="preserve"> </w:t>
      </w:r>
      <w:r>
        <w:t>области</w:t>
      </w:r>
      <w:r>
        <w:rPr>
          <w:spacing w:val="10"/>
        </w:rPr>
        <w:t xml:space="preserve"> </w:t>
      </w:r>
      <w:r>
        <w:t>теории</w:t>
      </w:r>
      <w:r>
        <w:rPr>
          <w:spacing w:val="8"/>
        </w:rPr>
        <w:t xml:space="preserve"> </w:t>
      </w:r>
      <w:r>
        <w:t>и</w:t>
      </w:r>
      <w:r>
        <w:rPr>
          <w:spacing w:val="5"/>
        </w:rPr>
        <w:t xml:space="preserve"> </w:t>
      </w:r>
      <w:r>
        <w:t>практического</w:t>
      </w:r>
      <w:r>
        <w:rPr>
          <w:spacing w:val="13"/>
        </w:rPr>
        <w:t xml:space="preserve"> </w:t>
      </w:r>
      <w:r>
        <w:t>приложения</w:t>
      </w:r>
      <w:r>
        <w:rPr>
          <w:spacing w:val="2"/>
        </w:rPr>
        <w:t xml:space="preserve"> </w:t>
      </w:r>
      <w:r>
        <w:t>химии,</w:t>
      </w:r>
    </w:p>
    <w:p w14:paraId="272AAFA6" w14:textId="77777777" w:rsidR="00733630" w:rsidRDefault="00632EAB">
      <w:pPr>
        <w:pStyle w:val="a3"/>
        <w:spacing w:line="360" w:lineRule="auto"/>
        <w:ind w:firstLine="0"/>
        <w:jc w:val="left"/>
      </w:pPr>
      <w:r>
        <w:t>осознания</w:t>
      </w:r>
      <w:r>
        <w:rPr>
          <w:spacing w:val="10"/>
        </w:rPr>
        <w:t xml:space="preserve"> </w:t>
      </w:r>
      <w:r>
        <w:t>того,</w:t>
      </w:r>
      <w:r>
        <w:rPr>
          <w:spacing w:val="17"/>
        </w:rPr>
        <w:t xml:space="preserve"> </w:t>
      </w:r>
      <w:r>
        <w:t>что</w:t>
      </w:r>
      <w:r>
        <w:rPr>
          <w:spacing w:val="14"/>
        </w:rPr>
        <w:t xml:space="preserve"> </w:t>
      </w:r>
      <w:r>
        <w:t>данные</w:t>
      </w:r>
      <w:r>
        <w:rPr>
          <w:spacing w:val="9"/>
        </w:rPr>
        <w:t xml:space="preserve"> </w:t>
      </w:r>
      <w:r>
        <w:t>науки</w:t>
      </w:r>
      <w:r>
        <w:rPr>
          <w:spacing w:val="15"/>
        </w:rPr>
        <w:t xml:space="preserve"> </w:t>
      </w:r>
      <w:r>
        <w:t>есть</w:t>
      </w:r>
      <w:r>
        <w:rPr>
          <w:spacing w:val="16"/>
        </w:rPr>
        <w:t xml:space="preserve"> </w:t>
      </w:r>
      <w:r>
        <w:t>результат</w:t>
      </w:r>
      <w:r>
        <w:rPr>
          <w:spacing w:val="15"/>
        </w:rPr>
        <w:t xml:space="preserve"> </w:t>
      </w:r>
      <w:r>
        <w:t>длительных</w:t>
      </w:r>
      <w:r>
        <w:rPr>
          <w:spacing w:val="10"/>
        </w:rPr>
        <w:t xml:space="preserve"> </w:t>
      </w:r>
      <w:r>
        <w:t>наблюдений,</w:t>
      </w:r>
      <w:r>
        <w:rPr>
          <w:spacing w:val="12"/>
        </w:rPr>
        <w:t xml:space="preserve"> </w:t>
      </w:r>
      <w:r>
        <w:t>кропотливых</w:t>
      </w:r>
      <w:r>
        <w:rPr>
          <w:spacing w:val="-57"/>
        </w:rPr>
        <w:t xml:space="preserve"> </w:t>
      </w:r>
      <w:r>
        <w:t>экспериментальных</w:t>
      </w:r>
      <w:r>
        <w:rPr>
          <w:spacing w:val="-4"/>
        </w:rPr>
        <w:t xml:space="preserve"> </w:t>
      </w:r>
      <w:r>
        <w:t>поисков,</w:t>
      </w:r>
      <w:r>
        <w:rPr>
          <w:spacing w:val="-2"/>
        </w:rPr>
        <w:t xml:space="preserve"> </w:t>
      </w:r>
      <w:r>
        <w:t>постоянного</w:t>
      </w:r>
      <w:r>
        <w:rPr>
          <w:spacing w:val="5"/>
        </w:rPr>
        <w:t xml:space="preserve"> </w:t>
      </w:r>
      <w:r>
        <w:t>труда</w:t>
      </w:r>
      <w:r>
        <w:rPr>
          <w:spacing w:val="6"/>
        </w:rPr>
        <w:t xml:space="preserve"> </w:t>
      </w:r>
      <w:r>
        <w:t>учёных</w:t>
      </w:r>
      <w:r>
        <w:rPr>
          <w:spacing w:val="-4"/>
        </w:rPr>
        <w:t xml:space="preserve"> </w:t>
      </w:r>
      <w:r>
        <w:t>и</w:t>
      </w:r>
      <w:r>
        <w:rPr>
          <w:spacing w:val="2"/>
        </w:rPr>
        <w:t xml:space="preserve"> </w:t>
      </w:r>
      <w:r>
        <w:t>практиков;</w:t>
      </w:r>
    </w:p>
    <w:p w14:paraId="2BA13C83" w14:textId="77777777" w:rsidR="00733630" w:rsidRDefault="00632EAB">
      <w:pPr>
        <w:pStyle w:val="a3"/>
        <w:spacing w:line="360" w:lineRule="auto"/>
        <w:jc w:val="left"/>
      </w:pPr>
      <w:r>
        <w:t>интереса</w:t>
      </w:r>
      <w:r>
        <w:rPr>
          <w:spacing w:val="-8"/>
        </w:rPr>
        <w:t xml:space="preserve"> </w:t>
      </w:r>
      <w:r>
        <w:t>и</w:t>
      </w:r>
      <w:r>
        <w:rPr>
          <w:spacing w:val="-11"/>
        </w:rPr>
        <w:t xml:space="preserve"> </w:t>
      </w:r>
      <w:r>
        <w:t>познавательных</w:t>
      </w:r>
      <w:r>
        <w:rPr>
          <w:spacing w:val="-12"/>
        </w:rPr>
        <w:t xml:space="preserve"> </w:t>
      </w:r>
      <w:r>
        <w:t>мотивов</w:t>
      </w:r>
      <w:r>
        <w:rPr>
          <w:spacing w:val="-9"/>
        </w:rPr>
        <w:t xml:space="preserve"> </w:t>
      </w:r>
      <w:r>
        <w:t>в</w:t>
      </w:r>
      <w:r>
        <w:rPr>
          <w:spacing w:val="-10"/>
        </w:rPr>
        <w:t xml:space="preserve"> </w:t>
      </w:r>
      <w:r>
        <w:t>получении</w:t>
      </w:r>
      <w:r>
        <w:rPr>
          <w:spacing w:val="-6"/>
        </w:rPr>
        <w:t xml:space="preserve"> </w:t>
      </w:r>
      <w:r>
        <w:t>и</w:t>
      </w:r>
      <w:r>
        <w:rPr>
          <w:spacing w:val="-11"/>
        </w:rPr>
        <w:t xml:space="preserve"> </w:t>
      </w:r>
      <w:r>
        <w:t>последующем</w:t>
      </w:r>
      <w:r>
        <w:rPr>
          <w:spacing w:val="-5"/>
        </w:rPr>
        <w:t xml:space="preserve"> </w:t>
      </w:r>
      <w:r>
        <w:t>анализе</w:t>
      </w:r>
      <w:r>
        <w:rPr>
          <w:spacing w:val="-12"/>
        </w:rPr>
        <w:t xml:space="preserve"> </w:t>
      </w:r>
      <w:r>
        <w:t>информации</w:t>
      </w:r>
      <w:r>
        <w:rPr>
          <w:spacing w:val="-11"/>
        </w:rPr>
        <w:t xml:space="preserve"> </w:t>
      </w:r>
      <w:r>
        <w:t>о</w:t>
      </w:r>
      <w:r>
        <w:rPr>
          <w:spacing w:val="-57"/>
        </w:rPr>
        <w:t xml:space="preserve"> </w:t>
      </w:r>
      <w:r>
        <w:t>передовых</w:t>
      </w:r>
      <w:r>
        <w:rPr>
          <w:spacing w:val="-4"/>
        </w:rPr>
        <w:t xml:space="preserve"> </w:t>
      </w:r>
      <w:r>
        <w:t>достижениях</w:t>
      </w:r>
      <w:r>
        <w:rPr>
          <w:spacing w:val="-3"/>
        </w:rPr>
        <w:t xml:space="preserve"> </w:t>
      </w:r>
      <w:r>
        <w:t>современной</w:t>
      </w:r>
      <w:r>
        <w:rPr>
          <w:spacing w:val="-2"/>
        </w:rPr>
        <w:t xml:space="preserve"> </w:t>
      </w:r>
      <w:r>
        <w:t>отечественной</w:t>
      </w:r>
      <w:r>
        <w:rPr>
          <w:spacing w:val="2"/>
        </w:rPr>
        <w:t xml:space="preserve"> </w:t>
      </w:r>
      <w:r>
        <w:t>химии;</w:t>
      </w:r>
    </w:p>
    <w:p w14:paraId="639B32D2" w14:textId="77777777" w:rsidR="00733630" w:rsidRDefault="00632EAB" w:rsidP="00650BD9">
      <w:pPr>
        <w:pStyle w:val="a6"/>
        <w:numPr>
          <w:ilvl w:val="0"/>
          <w:numId w:val="70"/>
        </w:numPr>
        <w:tabs>
          <w:tab w:val="left" w:pos="1313"/>
        </w:tabs>
        <w:rPr>
          <w:sz w:val="24"/>
        </w:rPr>
      </w:pPr>
      <w:r>
        <w:rPr>
          <w:sz w:val="24"/>
        </w:rPr>
        <w:t>духовно-нравственного</w:t>
      </w:r>
      <w:r>
        <w:rPr>
          <w:spacing w:val="-5"/>
          <w:sz w:val="24"/>
        </w:rPr>
        <w:t xml:space="preserve"> </w:t>
      </w:r>
      <w:r>
        <w:rPr>
          <w:sz w:val="24"/>
        </w:rPr>
        <w:t>воспитания:</w:t>
      </w:r>
    </w:p>
    <w:p w14:paraId="53F99C32" w14:textId="77777777" w:rsidR="00733630" w:rsidRDefault="00632EAB">
      <w:pPr>
        <w:pStyle w:val="a3"/>
        <w:spacing w:before="134"/>
        <w:ind w:left="104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t>поведения;</w:t>
      </w:r>
    </w:p>
    <w:p w14:paraId="29EA184F" w14:textId="77777777" w:rsidR="00733630" w:rsidRDefault="00632EAB">
      <w:pPr>
        <w:pStyle w:val="a3"/>
        <w:spacing w:before="137"/>
        <w:ind w:left="1048" w:firstLine="0"/>
        <w:jc w:val="left"/>
      </w:pPr>
      <w:r>
        <w:t>способности</w:t>
      </w:r>
      <w:r>
        <w:rPr>
          <w:spacing w:val="19"/>
        </w:rPr>
        <w:t xml:space="preserve"> </w:t>
      </w:r>
      <w:r>
        <w:t>оценивать</w:t>
      </w:r>
      <w:r>
        <w:rPr>
          <w:spacing w:val="23"/>
        </w:rPr>
        <w:t xml:space="preserve"> </w:t>
      </w:r>
      <w:r>
        <w:t>ситуации,</w:t>
      </w:r>
      <w:r>
        <w:rPr>
          <w:spacing w:val="29"/>
        </w:rPr>
        <w:t xml:space="preserve"> </w:t>
      </w:r>
      <w:r>
        <w:t>связанные</w:t>
      </w:r>
      <w:r>
        <w:rPr>
          <w:spacing w:val="21"/>
        </w:rPr>
        <w:t xml:space="preserve"> </w:t>
      </w:r>
      <w:r>
        <w:t>с</w:t>
      </w:r>
      <w:r>
        <w:rPr>
          <w:spacing w:val="21"/>
        </w:rPr>
        <w:t xml:space="preserve"> </w:t>
      </w:r>
      <w:r>
        <w:t>химическими</w:t>
      </w:r>
      <w:r>
        <w:rPr>
          <w:spacing w:val="23"/>
        </w:rPr>
        <w:t xml:space="preserve"> </w:t>
      </w:r>
      <w:r>
        <w:t>явлениями,</w:t>
      </w:r>
      <w:r>
        <w:rPr>
          <w:spacing w:val="47"/>
        </w:rPr>
        <w:t xml:space="preserve"> </w:t>
      </w:r>
      <w:r>
        <w:t>и</w:t>
      </w:r>
      <w:r>
        <w:rPr>
          <w:spacing w:val="23"/>
        </w:rPr>
        <w:t xml:space="preserve"> </w:t>
      </w:r>
      <w:r>
        <w:t>принимать</w:t>
      </w:r>
    </w:p>
    <w:p w14:paraId="14B368FE" w14:textId="77777777" w:rsidR="00733630" w:rsidRDefault="00733630">
      <w:pPr>
        <w:sectPr w:rsidR="00733630">
          <w:pgSz w:w="11910" w:h="16840"/>
          <w:pgMar w:top="620" w:right="140" w:bottom="1140" w:left="940" w:header="0" w:footer="870" w:gutter="0"/>
          <w:cols w:space="720"/>
        </w:sectPr>
      </w:pPr>
    </w:p>
    <w:p w14:paraId="41CF8707" w14:textId="77777777" w:rsidR="00733630" w:rsidRDefault="00632EAB">
      <w:pPr>
        <w:pStyle w:val="a3"/>
        <w:spacing w:before="64"/>
        <w:ind w:firstLine="0"/>
        <w:jc w:val="left"/>
      </w:pPr>
      <w:r>
        <w:t>осознанные</w:t>
      </w:r>
      <w:r>
        <w:rPr>
          <w:spacing w:val="-2"/>
        </w:rPr>
        <w:t xml:space="preserve"> </w:t>
      </w:r>
      <w:r>
        <w:t>решения,</w:t>
      </w:r>
      <w:r>
        <w:rPr>
          <w:spacing w:val="-7"/>
        </w:rPr>
        <w:t xml:space="preserve"> </w:t>
      </w:r>
      <w:r>
        <w:t>ориентируясь</w:t>
      </w:r>
      <w:r>
        <w:rPr>
          <w:spacing w:val="-1"/>
        </w:rPr>
        <w:t xml:space="preserve"> </w:t>
      </w:r>
      <w:r>
        <w:t>на</w:t>
      </w:r>
      <w:r>
        <w:rPr>
          <w:spacing w:val="-2"/>
        </w:rPr>
        <w:t xml:space="preserve"> </w:t>
      </w:r>
      <w:r>
        <w:t>морально-нравственные</w:t>
      </w:r>
      <w:r>
        <w:rPr>
          <w:spacing w:val="-1"/>
        </w:rPr>
        <w:t xml:space="preserve"> </w:t>
      </w:r>
      <w:r>
        <w:t>нормы</w:t>
      </w:r>
      <w:r>
        <w:rPr>
          <w:spacing w:val="-4"/>
        </w:rPr>
        <w:t xml:space="preserve"> </w:t>
      </w:r>
      <w:r>
        <w:t>и</w:t>
      </w:r>
      <w:r>
        <w:rPr>
          <w:spacing w:val="-4"/>
        </w:rPr>
        <w:t xml:space="preserve"> </w:t>
      </w:r>
      <w:r>
        <w:t>ценности;</w:t>
      </w:r>
    </w:p>
    <w:p w14:paraId="517BFE92" w14:textId="77777777" w:rsidR="00733630" w:rsidRDefault="00632EAB">
      <w:pPr>
        <w:pStyle w:val="a3"/>
        <w:spacing w:before="137" w:line="360" w:lineRule="auto"/>
        <w:ind w:right="709"/>
        <w:jc w:val="left"/>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57"/>
        </w:rPr>
        <w:t xml:space="preserve"> </w:t>
      </w:r>
      <w:r>
        <w:t>нравственных</w:t>
      </w:r>
      <w:r>
        <w:rPr>
          <w:spacing w:val="-4"/>
        </w:rPr>
        <w:t xml:space="preserve"> </w:t>
      </w:r>
      <w:r>
        <w:t>и</w:t>
      </w:r>
      <w:r>
        <w:rPr>
          <w:spacing w:val="2"/>
        </w:rPr>
        <w:t xml:space="preserve"> </w:t>
      </w:r>
      <w:r>
        <w:t>правовых</w:t>
      </w:r>
      <w:r>
        <w:rPr>
          <w:spacing w:val="-3"/>
        </w:rPr>
        <w:t xml:space="preserve"> </w:t>
      </w:r>
      <w:r>
        <w:t>норм</w:t>
      </w:r>
      <w:r>
        <w:rPr>
          <w:spacing w:val="-2"/>
        </w:rPr>
        <w:t xml:space="preserve"> </w:t>
      </w:r>
      <w:r>
        <w:t>и</w:t>
      </w:r>
      <w:r>
        <w:rPr>
          <w:spacing w:val="2"/>
        </w:rPr>
        <w:t xml:space="preserve"> </w:t>
      </w:r>
      <w:r>
        <w:t>с</w:t>
      </w:r>
      <w:r>
        <w:rPr>
          <w:spacing w:val="-4"/>
        </w:rPr>
        <w:t xml:space="preserve"> </w:t>
      </w:r>
      <w:r>
        <w:t>учётом</w:t>
      </w:r>
      <w:r>
        <w:rPr>
          <w:spacing w:val="-2"/>
        </w:rPr>
        <w:t xml:space="preserve"> </w:t>
      </w:r>
      <w:r>
        <w:t>осознания</w:t>
      </w:r>
      <w:r>
        <w:rPr>
          <w:spacing w:val="1"/>
        </w:rPr>
        <w:t xml:space="preserve"> </w:t>
      </w:r>
      <w:r>
        <w:t>последствий</w:t>
      </w:r>
      <w:r>
        <w:rPr>
          <w:spacing w:val="-2"/>
        </w:rPr>
        <w:t xml:space="preserve"> </w:t>
      </w:r>
      <w:r>
        <w:t>поступков;</w:t>
      </w:r>
    </w:p>
    <w:p w14:paraId="1CE1F784" w14:textId="77777777" w:rsidR="00733630" w:rsidRDefault="00632EAB" w:rsidP="00650BD9">
      <w:pPr>
        <w:pStyle w:val="a6"/>
        <w:numPr>
          <w:ilvl w:val="0"/>
          <w:numId w:val="70"/>
        </w:numPr>
        <w:tabs>
          <w:tab w:val="left" w:pos="1313"/>
        </w:tabs>
        <w:spacing w:line="274" w:lineRule="exact"/>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14:paraId="23E13994" w14:textId="77777777" w:rsidR="00733630" w:rsidRDefault="00632EAB">
      <w:pPr>
        <w:pStyle w:val="a3"/>
        <w:tabs>
          <w:tab w:val="left" w:pos="2395"/>
          <w:tab w:val="left" w:pos="3671"/>
          <w:tab w:val="left" w:pos="4918"/>
          <w:tab w:val="left" w:pos="5263"/>
          <w:tab w:val="left" w:pos="6726"/>
          <w:tab w:val="left" w:pos="7613"/>
          <w:tab w:val="left" w:pos="8533"/>
        </w:tabs>
        <w:spacing w:before="142" w:line="360" w:lineRule="auto"/>
        <w:ind w:right="707"/>
        <w:jc w:val="left"/>
      </w:pPr>
      <w:r>
        <w:t>понимания</w:t>
      </w:r>
      <w:r>
        <w:tab/>
        <w:t>ценностей</w:t>
      </w:r>
      <w:r>
        <w:tab/>
        <w:t>здорового</w:t>
      </w:r>
      <w:r>
        <w:tab/>
        <w:t>и</w:t>
      </w:r>
      <w:r>
        <w:tab/>
        <w:t>безопасного</w:t>
      </w:r>
      <w:r>
        <w:tab/>
        <w:t>образа</w:t>
      </w:r>
      <w:r>
        <w:tab/>
        <w:t>жизни,</w:t>
      </w:r>
      <w:r>
        <w:tab/>
        <w:t>необходимости</w:t>
      </w:r>
      <w:r>
        <w:rPr>
          <w:spacing w:val="-57"/>
        </w:rPr>
        <w:t xml:space="preserve"> </w:t>
      </w:r>
      <w:r>
        <w:t>ответственного</w:t>
      </w:r>
      <w:r>
        <w:rPr>
          <w:spacing w:val="1"/>
        </w:rPr>
        <w:t xml:space="preserve"> </w:t>
      </w:r>
      <w:r>
        <w:t>отношения</w:t>
      </w:r>
      <w:r>
        <w:rPr>
          <w:spacing w:val="-4"/>
        </w:rPr>
        <w:t xml:space="preserve"> </w:t>
      </w:r>
      <w:r>
        <w:t>к собственному</w:t>
      </w:r>
      <w:r>
        <w:rPr>
          <w:spacing w:val="-9"/>
        </w:rPr>
        <w:t xml:space="preserve"> </w:t>
      </w:r>
      <w:r>
        <w:t>физическому</w:t>
      </w:r>
      <w:r>
        <w:rPr>
          <w:spacing w:val="-8"/>
        </w:rPr>
        <w:t xml:space="preserve"> </w:t>
      </w:r>
      <w:r>
        <w:t>и</w:t>
      </w:r>
      <w:r>
        <w:rPr>
          <w:spacing w:val="2"/>
        </w:rPr>
        <w:t xml:space="preserve"> </w:t>
      </w:r>
      <w:r>
        <w:t>психическому</w:t>
      </w:r>
      <w:r>
        <w:rPr>
          <w:spacing w:val="2"/>
        </w:rPr>
        <w:t xml:space="preserve"> </w:t>
      </w:r>
      <w:r>
        <w:t>здоровью;</w:t>
      </w:r>
    </w:p>
    <w:p w14:paraId="126AA634" w14:textId="77777777" w:rsidR="00733630" w:rsidRDefault="00632EAB">
      <w:pPr>
        <w:pStyle w:val="a3"/>
        <w:spacing w:line="360" w:lineRule="auto"/>
        <w:ind w:right="709"/>
        <w:jc w:val="left"/>
      </w:pPr>
      <w:r>
        <w:t>соблюдения</w:t>
      </w:r>
      <w:r>
        <w:rPr>
          <w:spacing w:val="1"/>
        </w:rPr>
        <w:t xml:space="preserve"> </w:t>
      </w:r>
      <w:r>
        <w:t>правил</w:t>
      </w:r>
      <w:r>
        <w:rPr>
          <w:spacing w:val="3"/>
        </w:rPr>
        <w:t xml:space="preserve"> </w:t>
      </w:r>
      <w:r>
        <w:t>безопасного</w:t>
      </w:r>
      <w:r>
        <w:rPr>
          <w:spacing w:val="1"/>
        </w:rPr>
        <w:t xml:space="preserve"> </w:t>
      </w:r>
      <w:r>
        <w:t>обращения</w:t>
      </w:r>
      <w:r>
        <w:rPr>
          <w:spacing w:val="2"/>
        </w:rPr>
        <w:t xml:space="preserve"> </w:t>
      </w:r>
      <w:r>
        <w:t>с</w:t>
      </w:r>
      <w:r>
        <w:rPr>
          <w:spacing w:val="-3"/>
        </w:rPr>
        <w:t xml:space="preserve"> </w:t>
      </w:r>
      <w:r>
        <w:t>веществами</w:t>
      </w:r>
      <w:r>
        <w:rPr>
          <w:spacing w:val="-1"/>
        </w:rPr>
        <w:t xml:space="preserve"> </w:t>
      </w:r>
      <w:r>
        <w:t>в</w:t>
      </w:r>
      <w:r>
        <w:rPr>
          <w:spacing w:val="3"/>
        </w:rPr>
        <w:t xml:space="preserve"> </w:t>
      </w:r>
      <w:r>
        <w:t>быту,</w:t>
      </w:r>
      <w:r>
        <w:rPr>
          <w:spacing w:val="5"/>
        </w:rPr>
        <w:t xml:space="preserve"> </w:t>
      </w:r>
      <w:r>
        <w:t>повседневной</w:t>
      </w:r>
      <w:r>
        <w:rPr>
          <w:spacing w:val="2"/>
        </w:rPr>
        <w:t xml:space="preserve"> </w:t>
      </w:r>
      <w:r>
        <w:t>жизни,</w:t>
      </w:r>
      <w:r>
        <w:rPr>
          <w:spacing w:val="-57"/>
        </w:rPr>
        <w:t xml:space="preserve"> </w:t>
      </w:r>
      <w:r>
        <w:t>в</w:t>
      </w:r>
      <w:r>
        <w:rPr>
          <w:spacing w:val="2"/>
        </w:rPr>
        <w:t xml:space="preserve"> </w:t>
      </w:r>
      <w:r>
        <w:t>трудовой</w:t>
      </w:r>
      <w:r>
        <w:rPr>
          <w:spacing w:val="-2"/>
        </w:rPr>
        <w:t xml:space="preserve"> </w:t>
      </w:r>
      <w:r>
        <w:t>деятельности;</w:t>
      </w:r>
    </w:p>
    <w:p w14:paraId="2076DEA7" w14:textId="77777777" w:rsidR="00733630" w:rsidRDefault="00632EAB">
      <w:pPr>
        <w:pStyle w:val="a3"/>
        <w:spacing w:before="1" w:line="360" w:lineRule="auto"/>
        <w:ind w:right="709"/>
        <w:jc w:val="left"/>
      </w:pPr>
      <w:r>
        <w:t>понимания</w:t>
      </w:r>
      <w:r>
        <w:rPr>
          <w:spacing w:val="4"/>
        </w:rPr>
        <w:t xml:space="preserve"> </w:t>
      </w:r>
      <w:r>
        <w:t>ценности</w:t>
      </w:r>
      <w:r>
        <w:rPr>
          <w:spacing w:val="10"/>
        </w:rPr>
        <w:t xml:space="preserve"> </w:t>
      </w:r>
      <w:r>
        <w:t>правил</w:t>
      </w:r>
      <w:r>
        <w:rPr>
          <w:spacing w:val="4"/>
        </w:rPr>
        <w:t xml:space="preserve"> </w:t>
      </w:r>
      <w:r>
        <w:t>индивидуального</w:t>
      </w:r>
      <w:r>
        <w:rPr>
          <w:spacing w:val="9"/>
        </w:rPr>
        <w:t xml:space="preserve"> </w:t>
      </w:r>
      <w:r>
        <w:t>и</w:t>
      </w:r>
      <w:r>
        <w:rPr>
          <w:spacing w:val="10"/>
        </w:rPr>
        <w:t xml:space="preserve"> </w:t>
      </w:r>
      <w:r>
        <w:t>коллективного</w:t>
      </w:r>
      <w:r>
        <w:rPr>
          <w:spacing w:val="14"/>
        </w:rPr>
        <w:t xml:space="preserve"> </w:t>
      </w:r>
      <w:r>
        <w:t>безопасного</w:t>
      </w:r>
      <w:r>
        <w:rPr>
          <w:spacing w:val="9"/>
        </w:rPr>
        <w:t xml:space="preserve"> </w:t>
      </w:r>
      <w:r>
        <w:t>поведения</w:t>
      </w:r>
      <w:r>
        <w:rPr>
          <w:spacing w:val="-57"/>
        </w:rPr>
        <w:t xml:space="preserve"> </w:t>
      </w:r>
      <w:r>
        <w:t>в</w:t>
      </w:r>
      <w:r>
        <w:rPr>
          <w:spacing w:val="2"/>
        </w:rPr>
        <w:t xml:space="preserve"> </w:t>
      </w:r>
      <w:r>
        <w:t>ситуациях,</w:t>
      </w:r>
      <w:r>
        <w:rPr>
          <w:spacing w:val="9"/>
        </w:rPr>
        <w:t xml:space="preserve"> </w:t>
      </w:r>
      <w:r>
        <w:t>угрожающих</w:t>
      </w:r>
      <w:r>
        <w:rPr>
          <w:spacing w:val="-4"/>
        </w:rPr>
        <w:t xml:space="preserve"> </w:t>
      </w:r>
      <w:r>
        <w:t>здоровью и</w:t>
      </w:r>
      <w:r>
        <w:rPr>
          <w:spacing w:val="-3"/>
        </w:rPr>
        <w:t xml:space="preserve"> </w:t>
      </w:r>
      <w:r>
        <w:t>жизни</w:t>
      </w:r>
      <w:r>
        <w:rPr>
          <w:spacing w:val="3"/>
        </w:rPr>
        <w:t xml:space="preserve"> </w:t>
      </w:r>
      <w:r>
        <w:t>людей;</w:t>
      </w:r>
    </w:p>
    <w:p w14:paraId="0B486445" w14:textId="77777777" w:rsidR="00733630" w:rsidRDefault="00632EAB">
      <w:pPr>
        <w:pStyle w:val="a3"/>
        <w:spacing w:line="360" w:lineRule="auto"/>
        <w:jc w:val="left"/>
      </w:pPr>
      <w:r>
        <w:t>осознания</w:t>
      </w:r>
      <w:r>
        <w:rPr>
          <w:spacing w:val="49"/>
        </w:rPr>
        <w:t xml:space="preserve"> </w:t>
      </w:r>
      <w:r>
        <w:t>последствий</w:t>
      </w:r>
      <w:r>
        <w:rPr>
          <w:spacing w:val="48"/>
        </w:rPr>
        <w:t xml:space="preserve"> </w:t>
      </w:r>
      <w:r>
        <w:t>и</w:t>
      </w:r>
      <w:r>
        <w:rPr>
          <w:spacing w:val="48"/>
        </w:rPr>
        <w:t xml:space="preserve"> </w:t>
      </w:r>
      <w:r>
        <w:t>неприятия</w:t>
      </w:r>
      <w:r>
        <w:rPr>
          <w:spacing w:val="47"/>
        </w:rPr>
        <w:t xml:space="preserve"> </w:t>
      </w:r>
      <w:r>
        <w:t>вредных</w:t>
      </w:r>
      <w:r>
        <w:rPr>
          <w:spacing w:val="47"/>
        </w:rPr>
        <w:t xml:space="preserve"> </w:t>
      </w:r>
      <w:r>
        <w:t>привычек</w:t>
      </w:r>
      <w:r>
        <w:rPr>
          <w:spacing w:val="50"/>
        </w:rPr>
        <w:t xml:space="preserve"> </w:t>
      </w:r>
      <w:r>
        <w:t>(употребления</w:t>
      </w:r>
      <w:r>
        <w:rPr>
          <w:spacing w:val="52"/>
        </w:rPr>
        <w:t xml:space="preserve"> </w:t>
      </w:r>
      <w:r>
        <w:t>алкоголя,</w:t>
      </w:r>
      <w:r>
        <w:rPr>
          <w:spacing w:val="-57"/>
        </w:rPr>
        <w:t xml:space="preserve"> </w:t>
      </w:r>
      <w:r>
        <w:t>наркотиков,</w:t>
      </w:r>
      <w:r>
        <w:rPr>
          <w:spacing w:val="3"/>
        </w:rPr>
        <w:t xml:space="preserve"> </w:t>
      </w:r>
      <w:r>
        <w:t>курения);</w:t>
      </w:r>
    </w:p>
    <w:p w14:paraId="733B55FF" w14:textId="77777777" w:rsidR="00733630" w:rsidRDefault="00632EAB" w:rsidP="00650BD9">
      <w:pPr>
        <w:pStyle w:val="a6"/>
        <w:numPr>
          <w:ilvl w:val="0"/>
          <w:numId w:val="70"/>
        </w:numPr>
        <w:tabs>
          <w:tab w:val="left" w:pos="1313"/>
        </w:tabs>
        <w:rPr>
          <w:sz w:val="24"/>
        </w:rPr>
      </w:pPr>
      <w:r>
        <w:rPr>
          <w:sz w:val="24"/>
        </w:rPr>
        <w:t>трудового</w:t>
      </w:r>
      <w:r>
        <w:rPr>
          <w:spacing w:val="-3"/>
          <w:sz w:val="24"/>
        </w:rPr>
        <w:t xml:space="preserve"> </w:t>
      </w:r>
      <w:r>
        <w:rPr>
          <w:sz w:val="24"/>
        </w:rPr>
        <w:t>воспитания:</w:t>
      </w:r>
    </w:p>
    <w:p w14:paraId="465F1AE9" w14:textId="77777777" w:rsidR="00733630" w:rsidRDefault="00632EAB">
      <w:pPr>
        <w:pStyle w:val="a3"/>
        <w:tabs>
          <w:tab w:val="left" w:pos="3229"/>
          <w:tab w:val="left" w:pos="5201"/>
          <w:tab w:val="left" w:pos="5633"/>
          <w:tab w:val="left" w:pos="8695"/>
        </w:tabs>
        <w:spacing w:before="137" w:line="360" w:lineRule="auto"/>
        <w:ind w:right="704"/>
        <w:jc w:val="left"/>
      </w:pPr>
      <w:r>
        <w:t>коммуникативной</w:t>
      </w:r>
      <w:r>
        <w:tab/>
        <w:t>компетентности</w:t>
      </w:r>
      <w:r>
        <w:tab/>
        <w:t>в</w:t>
      </w:r>
      <w:r>
        <w:tab/>
        <w:t>учебно-исследовательской</w:t>
      </w:r>
      <w:r>
        <w:tab/>
      </w:r>
      <w:r>
        <w:rPr>
          <w:spacing w:val="-1"/>
        </w:rPr>
        <w:t>деятельности,</w:t>
      </w:r>
      <w:r>
        <w:rPr>
          <w:spacing w:val="-57"/>
        </w:rPr>
        <w:t xml:space="preserve"> </w:t>
      </w:r>
      <w:r>
        <w:t>общественно</w:t>
      </w:r>
      <w:r>
        <w:rPr>
          <w:spacing w:val="5"/>
        </w:rPr>
        <w:t xml:space="preserve"> </w:t>
      </w:r>
      <w:r>
        <w:t>полезной,</w:t>
      </w:r>
      <w:r>
        <w:rPr>
          <w:spacing w:val="-1"/>
        </w:rPr>
        <w:t xml:space="preserve"> </w:t>
      </w:r>
      <w:r>
        <w:t>творческой</w:t>
      </w:r>
      <w:r>
        <w:rPr>
          <w:spacing w:val="-3"/>
        </w:rPr>
        <w:t xml:space="preserve"> </w:t>
      </w:r>
      <w:r>
        <w:t>и</w:t>
      </w:r>
      <w:r>
        <w:rPr>
          <w:spacing w:val="3"/>
        </w:rPr>
        <w:t xml:space="preserve"> </w:t>
      </w:r>
      <w:r>
        <w:t>других</w:t>
      </w:r>
      <w:r>
        <w:rPr>
          <w:spacing w:val="-4"/>
        </w:rPr>
        <w:t xml:space="preserve"> </w:t>
      </w:r>
      <w:r>
        <w:t>видах</w:t>
      </w:r>
      <w:r>
        <w:rPr>
          <w:spacing w:val="-3"/>
        </w:rPr>
        <w:t xml:space="preserve"> </w:t>
      </w:r>
      <w:r>
        <w:t>деятельности;</w:t>
      </w:r>
    </w:p>
    <w:p w14:paraId="49983F7A" w14:textId="77777777" w:rsidR="00733630" w:rsidRDefault="00632EAB">
      <w:pPr>
        <w:pStyle w:val="a3"/>
        <w:tabs>
          <w:tab w:val="left" w:pos="2334"/>
          <w:tab w:val="left" w:pos="2809"/>
          <w:tab w:val="left" w:pos="3970"/>
          <w:tab w:val="left" w:pos="4997"/>
          <w:tab w:val="left" w:pos="5351"/>
          <w:tab w:val="left" w:pos="6492"/>
          <w:tab w:val="left" w:pos="8128"/>
          <w:tab w:val="left" w:pos="8915"/>
        </w:tabs>
        <w:spacing w:line="362" w:lineRule="auto"/>
        <w:ind w:right="708"/>
        <w:jc w:val="left"/>
      </w:pPr>
      <w:r>
        <w:t>установки</w:t>
      </w:r>
      <w:r>
        <w:tab/>
        <w:t>на</w:t>
      </w:r>
      <w:r>
        <w:tab/>
        <w:t>активное</w:t>
      </w:r>
      <w:r>
        <w:tab/>
        <w:t>участие</w:t>
      </w:r>
      <w:r>
        <w:tab/>
        <w:t>в</w:t>
      </w:r>
      <w:r>
        <w:tab/>
        <w:t>решении</w:t>
      </w:r>
      <w:r>
        <w:tab/>
        <w:t>практических</w:t>
      </w:r>
      <w:r>
        <w:tab/>
        <w:t>задач</w:t>
      </w:r>
      <w:r>
        <w:tab/>
        <w:t>социальной</w:t>
      </w:r>
      <w:r>
        <w:rPr>
          <w:spacing w:val="-57"/>
        </w:rPr>
        <w:t xml:space="preserve"> </w:t>
      </w:r>
      <w:r>
        <w:t>направленности</w:t>
      </w:r>
      <w:r>
        <w:rPr>
          <w:spacing w:val="-2"/>
        </w:rPr>
        <w:t xml:space="preserve"> </w:t>
      </w:r>
      <w:r>
        <w:t>(в</w:t>
      </w:r>
      <w:r>
        <w:rPr>
          <w:spacing w:val="-1"/>
        </w:rPr>
        <w:t xml:space="preserve"> </w:t>
      </w:r>
      <w:r>
        <w:t>рамках</w:t>
      </w:r>
      <w:r>
        <w:rPr>
          <w:spacing w:val="-3"/>
        </w:rPr>
        <w:t xml:space="preserve"> </w:t>
      </w:r>
      <w:r>
        <w:t>своего</w:t>
      </w:r>
      <w:r>
        <w:rPr>
          <w:spacing w:val="6"/>
        </w:rPr>
        <w:t xml:space="preserve"> </w:t>
      </w:r>
      <w:r>
        <w:t>класса,</w:t>
      </w:r>
      <w:r>
        <w:rPr>
          <w:spacing w:val="-1"/>
        </w:rPr>
        <w:t xml:space="preserve"> </w:t>
      </w:r>
      <w:r>
        <w:t>школы);</w:t>
      </w:r>
    </w:p>
    <w:p w14:paraId="70C7F532" w14:textId="77777777" w:rsidR="00733630" w:rsidRDefault="00632EAB">
      <w:pPr>
        <w:pStyle w:val="a3"/>
        <w:spacing w:line="360" w:lineRule="auto"/>
        <w:jc w:val="left"/>
      </w:pPr>
      <w:r>
        <w:t>интереса</w:t>
      </w:r>
      <w:r>
        <w:rPr>
          <w:spacing w:val="2"/>
        </w:rPr>
        <w:t xml:space="preserve"> </w:t>
      </w:r>
      <w:r>
        <w:t>к</w:t>
      </w:r>
      <w:r>
        <w:rPr>
          <w:spacing w:val="2"/>
        </w:rPr>
        <w:t xml:space="preserve"> </w:t>
      </w:r>
      <w:r>
        <w:t>практическому</w:t>
      </w:r>
      <w:r>
        <w:rPr>
          <w:spacing w:val="-6"/>
        </w:rPr>
        <w:t xml:space="preserve"> </w:t>
      </w:r>
      <w:r>
        <w:t>изучению</w:t>
      </w:r>
      <w:r>
        <w:rPr>
          <w:spacing w:val="2"/>
        </w:rPr>
        <w:t xml:space="preserve"> </w:t>
      </w:r>
      <w:r>
        <w:t>профессий</w:t>
      </w:r>
      <w:r>
        <w:rPr>
          <w:spacing w:val="3"/>
        </w:rPr>
        <w:t xml:space="preserve"> </w:t>
      </w:r>
      <w:r>
        <w:t>различного</w:t>
      </w:r>
      <w:r>
        <w:rPr>
          <w:spacing w:val="3"/>
        </w:rPr>
        <w:t xml:space="preserve"> </w:t>
      </w:r>
      <w:r>
        <w:t>рода,</w:t>
      </w:r>
      <w:r>
        <w:rPr>
          <w:spacing w:val="5"/>
        </w:rPr>
        <w:t xml:space="preserve"> </w:t>
      </w:r>
      <w:r>
        <w:t>в</w:t>
      </w:r>
      <w:r>
        <w:rPr>
          <w:spacing w:val="1"/>
        </w:rPr>
        <w:t xml:space="preserve"> </w:t>
      </w:r>
      <w:r>
        <w:t>том</w:t>
      </w:r>
      <w:r>
        <w:rPr>
          <w:spacing w:val="5"/>
        </w:rPr>
        <w:t xml:space="preserve"> </w:t>
      </w:r>
      <w:r>
        <w:t>числе</w:t>
      </w:r>
      <w:r>
        <w:rPr>
          <w:spacing w:val="-3"/>
        </w:rPr>
        <w:t xml:space="preserve"> </w:t>
      </w:r>
      <w:r>
        <w:t>на</w:t>
      </w:r>
      <w:r>
        <w:rPr>
          <w:spacing w:val="-2"/>
        </w:rPr>
        <w:t xml:space="preserve"> </w:t>
      </w:r>
      <w:r>
        <w:t>основе</w:t>
      </w:r>
      <w:r>
        <w:rPr>
          <w:spacing w:val="-57"/>
        </w:rPr>
        <w:t xml:space="preserve"> </w:t>
      </w:r>
      <w:r>
        <w:t>применения</w:t>
      </w:r>
      <w:r>
        <w:rPr>
          <w:spacing w:val="-4"/>
        </w:rPr>
        <w:t xml:space="preserve"> </w:t>
      </w:r>
      <w:r>
        <w:t>предметных</w:t>
      </w:r>
      <w:r>
        <w:rPr>
          <w:spacing w:val="-3"/>
        </w:rPr>
        <w:t xml:space="preserve"> </w:t>
      </w:r>
      <w:r>
        <w:t>знаний</w:t>
      </w:r>
      <w:r>
        <w:rPr>
          <w:spacing w:val="-2"/>
        </w:rPr>
        <w:t xml:space="preserve"> </w:t>
      </w:r>
      <w:r>
        <w:t>по</w:t>
      </w:r>
      <w:r>
        <w:rPr>
          <w:spacing w:val="6"/>
        </w:rPr>
        <w:t xml:space="preserve"> </w:t>
      </w:r>
      <w:r>
        <w:t>химии;</w:t>
      </w:r>
    </w:p>
    <w:p w14:paraId="4216831D" w14:textId="77777777" w:rsidR="00733630" w:rsidRDefault="00632EAB">
      <w:pPr>
        <w:pStyle w:val="a3"/>
        <w:spacing w:line="274" w:lineRule="exact"/>
        <w:ind w:left="1048" w:firstLine="0"/>
        <w:jc w:val="left"/>
      </w:pPr>
      <w:r>
        <w:t>уважения</w:t>
      </w:r>
      <w:r>
        <w:rPr>
          <w:spacing w:val="-3"/>
        </w:rPr>
        <w:t xml:space="preserve"> </w:t>
      </w:r>
      <w:r>
        <w:t>к</w:t>
      </w:r>
      <w:r>
        <w:rPr>
          <w:spacing w:val="-4"/>
        </w:rPr>
        <w:t xml:space="preserve"> </w:t>
      </w:r>
      <w:r>
        <w:t>труду,</w:t>
      </w:r>
      <w:r>
        <w:rPr>
          <w:spacing w:val="-1"/>
        </w:rPr>
        <w:t xml:space="preserve"> </w:t>
      </w:r>
      <w:r>
        <w:t>людям</w:t>
      </w:r>
      <w:r>
        <w:rPr>
          <w:spacing w:val="3"/>
        </w:rPr>
        <w:t xml:space="preserve"> </w:t>
      </w:r>
      <w:r>
        <w:t>труда</w:t>
      </w:r>
      <w:r>
        <w:rPr>
          <w:spacing w:val="-4"/>
        </w:rPr>
        <w:t xml:space="preserve"> </w:t>
      </w:r>
      <w:r>
        <w:t>и</w:t>
      </w:r>
      <w:r>
        <w:rPr>
          <w:spacing w:val="-1"/>
        </w:rPr>
        <w:t xml:space="preserve"> </w:t>
      </w:r>
      <w:r>
        <w:t>результатам</w:t>
      </w:r>
      <w:r>
        <w:rPr>
          <w:spacing w:val="-2"/>
        </w:rPr>
        <w:t xml:space="preserve"> </w:t>
      </w:r>
      <w:r>
        <w:t>трудовой</w:t>
      </w:r>
      <w:r>
        <w:rPr>
          <w:spacing w:val="-6"/>
        </w:rPr>
        <w:t xml:space="preserve"> </w:t>
      </w:r>
      <w:r>
        <w:t>деятельности;</w:t>
      </w:r>
    </w:p>
    <w:p w14:paraId="74B0C46D" w14:textId="77777777" w:rsidR="00733630" w:rsidRDefault="00632EAB">
      <w:pPr>
        <w:pStyle w:val="a3"/>
        <w:spacing w:before="137" w:line="360" w:lineRule="auto"/>
        <w:ind w:right="714"/>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учётом личностных интересов,</w:t>
      </w:r>
      <w:r>
        <w:rPr>
          <w:spacing w:val="1"/>
        </w:rPr>
        <w:t xml:space="preserve"> </w:t>
      </w:r>
      <w:r>
        <w:t>способностей</w:t>
      </w:r>
      <w:r>
        <w:rPr>
          <w:spacing w:val="1"/>
        </w:rPr>
        <w:t xml:space="preserve"> </w:t>
      </w:r>
      <w:r>
        <w:t>к химии,</w:t>
      </w:r>
      <w:r>
        <w:rPr>
          <w:spacing w:val="-1"/>
        </w:rPr>
        <w:t xml:space="preserve"> </w:t>
      </w:r>
      <w:r>
        <w:t>интересов</w:t>
      </w:r>
      <w:r>
        <w:rPr>
          <w:spacing w:val="-1"/>
        </w:rPr>
        <w:t xml:space="preserve"> </w:t>
      </w:r>
      <w:r>
        <w:t>и</w:t>
      </w:r>
      <w:r>
        <w:rPr>
          <w:spacing w:val="-2"/>
        </w:rPr>
        <w:t xml:space="preserve"> </w:t>
      </w:r>
      <w:r>
        <w:t>потребностей</w:t>
      </w:r>
      <w:r>
        <w:rPr>
          <w:spacing w:val="-3"/>
        </w:rPr>
        <w:t xml:space="preserve"> </w:t>
      </w:r>
      <w:r>
        <w:t>общества;</w:t>
      </w:r>
    </w:p>
    <w:p w14:paraId="3C6C8215" w14:textId="77777777" w:rsidR="00733630" w:rsidRDefault="00632EAB" w:rsidP="00650BD9">
      <w:pPr>
        <w:pStyle w:val="a6"/>
        <w:numPr>
          <w:ilvl w:val="0"/>
          <w:numId w:val="70"/>
        </w:numPr>
        <w:tabs>
          <w:tab w:val="left" w:pos="1313"/>
        </w:tabs>
        <w:spacing w:line="272" w:lineRule="exact"/>
        <w:rPr>
          <w:sz w:val="24"/>
        </w:rPr>
      </w:pPr>
      <w:r>
        <w:rPr>
          <w:sz w:val="24"/>
        </w:rPr>
        <w:t>экологического</w:t>
      </w:r>
      <w:r>
        <w:rPr>
          <w:spacing w:val="-4"/>
          <w:sz w:val="24"/>
        </w:rPr>
        <w:t xml:space="preserve"> </w:t>
      </w:r>
      <w:r>
        <w:rPr>
          <w:sz w:val="24"/>
        </w:rPr>
        <w:t>воспитания:</w:t>
      </w:r>
    </w:p>
    <w:p w14:paraId="29C73C77" w14:textId="77777777" w:rsidR="00733630" w:rsidRDefault="00632EAB">
      <w:pPr>
        <w:pStyle w:val="a3"/>
        <w:spacing w:before="142" w:line="360" w:lineRule="auto"/>
        <w:ind w:right="704"/>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существования</w:t>
      </w:r>
      <w:r>
        <w:rPr>
          <w:spacing w:val="1"/>
        </w:rPr>
        <w:t xml:space="preserve"> </w:t>
      </w:r>
      <w:r>
        <w:t>жизни</w:t>
      </w:r>
      <w:r>
        <w:rPr>
          <w:spacing w:val="-2"/>
        </w:rPr>
        <w:t xml:space="preserve"> </w:t>
      </w:r>
      <w:r>
        <w:t>на</w:t>
      </w:r>
      <w:r>
        <w:rPr>
          <w:spacing w:val="-5"/>
        </w:rPr>
        <w:t xml:space="preserve"> </w:t>
      </w:r>
      <w:r>
        <w:t>Земле;</w:t>
      </w:r>
    </w:p>
    <w:p w14:paraId="5B677D17" w14:textId="77777777" w:rsidR="00733630" w:rsidRDefault="00632EAB">
      <w:pPr>
        <w:pStyle w:val="a3"/>
        <w:spacing w:line="360" w:lineRule="auto"/>
        <w:ind w:right="709"/>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2"/>
        </w:rPr>
        <w:t xml:space="preserve"> </w:t>
      </w:r>
      <w:r>
        <w:t>на</w:t>
      </w:r>
      <w:r>
        <w:rPr>
          <w:spacing w:val="1"/>
        </w:rPr>
        <w:t xml:space="preserve"> </w:t>
      </w:r>
      <w:r>
        <w:t>состояние</w:t>
      </w:r>
      <w:r>
        <w:rPr>
          <w:spacing w:val="1"/>
        </w:rPr>
        <w:t xml:space="preserve"> </w:t>
      </w:r>
      <w:r>
        <w:t>природной</w:t>
      </w:r>
      <w:r>
        <w:rPr>
          <w:spacing w:val="3"/>
        </w:rPr>
        <w:t xml:space="preserve"> </w:t>
      </w:r>
      <w:r>
        <w:t>и</w:t>
      </w:r>
      <w:r>
        <w:rPr>
          <w:spacing w:val="-3"/>
        </w:rPr>
        <w:t xml:space="preserve"> </w:t>
      </w:r>
      <w:r>
        <w:t>социальной</w:t>
      </w:r>
      <w:r>
        <w:rPr>
          <w:spacing w:val="-2"/>
        </w:rPr>
        <w:t xml:space="preserve"> </w:t>
      </w:r>
      <w:r>
        <w:t>среды;</w:t>
      </w:r>
    </w:p>
    <w:p w14:paraId="2C36CFB8" w14:textId="77777777" w:rsidR="00733630" w:rsidRDefault="00632EAB">
      <w:pPr>
        <w:pStyle w:val="a3"/>
        <w:spacing w:before="1" w:line="360" w:lineRule="auto"/>
        <w:ind w:right="712"/>
      </w:pPr>
      <w:r>
        <w:t>осознания</w:t>
      </w:r>
      <w:r>
        <w:rPr>
          <w:spacing w:val="1"/>
        </w:rPr>
        <w:t xml:space="preserve"> </w:t>
      </w:r>
      <w:r>
        <w:t>необходимости</w:t>
      </w:r>
      <w:r>
        <w:rPr>
          <w:spacing w:val="1"/>
        </w:rPr>
        <w:t xml:space="preserve"> </w:t>
      </w:r>
      <w:r>
        <w:t>использования достижений химии</w:t>
      </w:r>
      <w:r>
        <w:rPr>
          <w:spacing w:val="1"/>
        </w:rPr>
        <w:t xml:space="preserve"> </w:t>
      </w:r>
      <w:r>
        <w:t>для решения вопросов</w:t>
      </w:r>
      <w:r>
        <w:rPr>
          <w:spacing w:val="1"/>
        </w:rPr>
        <w:t xml:space="preserve"> </w:t>
      </w:r>
      <w:r>
        <w:t>рационального</w:t>
      </w:r>
      <w:r>
        <w:rPr>
          <w:spacing w:val="1"/>
        </w:rPr>
        <w:t xml:space="preserve"> </w:t>
      </w:r>
      <w:r>
        <w:t>природопользования;</w:t>
      </w:r>
    </w:p>
    <w:p w14:paraId="4DCBA30E" w14:textId="77777777" w:rsidR="00733630" w:rsidRDefault="00632EAB">
      <w:pPr>
        <w:pStyle w:val="a3"/>
        <w:spacing w:line="360" w:lineRule="auto"/>
        <w:ind w:right="703"/>
      </w:pPr>
      <w:r>
        <w:rPr>
          <w:spacing w:val="-1"/>
        </w:rPr>
        <w:t>активного</w:t>
      </w:r>
      <w:r>
        <w:rPr>
          <w:spacing w:val="-11"/>
        </w:rPr>
        <w:t xml:space="preserve"> </w:t>
      </w:r>
      <w:r>
        <w:rPr>
          <w:spacing w:val="-1"/>
        </w:rPr>
        <w:t>неприятия</w:t>
      </w:r>
      <w:r>
        <w:rPr>
          <w:spacing w:val="-11"/>
        </w:rPr>
        <w:t xml:space="preserve"> </w:t>
      </w:r>
      <w:r>
        <w:rPr>
          <w:spacing w:val="-1"/>
        </w:rPr>
        <w:t>действий,</w:t>
      </w:r>
      <w:r>
        <w:rPr>
          <w:spacing w:val="-12"/>
        </w:rPr>
        <w:t xml:space="preserve"> </w:t>
      </w:r>
      <w:r>
        <w:t>приносящих</w:t>
      </w:r>
      <w:r>
        <w:rPr>
          <w:spacing w:val="-15"/>
        </w:rPr>
        <w:t xml:space="preserve"> </w:t>
      </w:r>
      <w:r>
        <w:t>вред</w:t>
      </w:r>
      <w:r>
        <w:rPr>
          <w:spacing w:val="-12"/>
        </w:rPr>
        <w:t xml:space="preserve"> </w:t>
      </w:r>
      <w:r>
        <w:t>окружающей</w:t>
      </w:r>
      <w:r>
        <w:rPr>
          <w:spacing w:val="-10"/>
        </w:rPr>
        <w:t xml:space="preserve"> </w:t>
      </w:r>
      <w:r>
        <w:t>природной</w:t>
      </w:r>
      <w:r>
        <w:rPr>
          <w:spacing w:val="-13"/>
        </w:rPr>
        <w:t xml:space="preserve"> </w:t>
      </w:r>
      <w:r>
        <w:t>среде,</w:t>
      </w:r>
      <w:r>
        <w:rPr>
          <w:spacing w:val="-9"/>
        </w:rPr>
        <w:t xml:space="preserve"> </w:t>
      </w:r>
      <w:r>
        <w:t>умения</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183B286E" w14:textId="77777777" w:rsidR="00733630" w:rsidRDefault="00632EAB">
      <w:pPr>
        <w:pStyle w:val="a3"/>
        <w:spacing w:line="360" w:lineRule="auto"/>
        <w:ind w:right="706"/>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43"/>
        </w:rPr>
        <w:t xml:space="preserve"> </w:t>
      </w:r>
      <w:r>
        <w:t>коммуникативной</w:t>
      </w:r>
      <w:r>
        <w:rPr>
          <w:spacing w:val="42"/>
        </w:rPr>
        <w:t xml:space="preserve"> </w:t>
      </w:r>
      <w:r>
        <w:t>и</w:t>
      </w:r>
      <w:r>
        <w:rPr>
          <w:spacing w:val="42"/>
        </w:rPr>
        <w:t xml:space="preserve"> </w:t>
      </w:r>
      <w:r>
        <w:t>социальной</w:t>
      </w:r>
      <w:r>
        <w:rPr>
          <w:spacing w:val="37"/>
        </w:rPr>
        <w:t xml:space="preserve"> </w:t>
      </w:r>
      <w:r>
        <w:t>практике,</w:t>
      </w:r>
      <w:r>
        <w:rPr>
          <w:spacing w:val="43"/>
        </w:rPr>
        <w:t xml:space="preserve"> </w:t>
      </w:r>
      <w:r>
        <w:t>способности</w:t>
      </w:r>
      <w:r>
        <w:rPr>
          <w:spacing w:val="24"/>
        </w:rPr>
        <w:t xml:space="preserve"> </w:t>
      </w:r>
      <w:r>
        <w:t>и</w:t>
      </w:r>
      <w:r>
        <w:rPr>
          <w:spacing w:val="37"/>
        </w:rPr>
        <w:t xml:space="preserve"> </w:t>
      </w:r>
      <w:r>
        <w:t>умения</w:t>
      </w:r>
      <w:r>
        <w:rPr>
          <w:spacing w:val="41"/>
        </w:rPr>
        <w:t xml:space="preserve"> </w:t>
      </w:r>
      <w:r>
        <w:t>активно</w:t>
      </w:r>
    </w:p>
    <w:p w14:paraId="308ABD5B" w14:textId="77777777" w:rsidR="00733630" w:rsidRDefault="00733630">
      <w:pPr>
        <w:spacing w:line="360" w:lineRule="auto"/>
        <w:sectPr w:rsidR="00733630">
          <w:pgSz w:w="11910" w:h="16840"/>
          <w:pgMar w:top="620" w:right="140" w:bottom="1140" w:left="940" w:header="0" w:footer="870" w:gutter="0"/>
          <w:cols w:space="720"/>
        </w:sectPr>
      </w:pPr>
    </w:p>
    <w:p w14:paraId="558F2B24" w14:textId="77777777" w:rsidR="00733630" w:rsidRDefault="00632EAB">
      <w:pPr>
        <w:pStyle w:val="a3"/>
        <w:spacing w:before="64"/>
        <w:ind w:left="0" w:right="6582" w:firstLine="0"/>
        <w:jc w:val="right"/>
      </w:pPr>
      <w:r>
        <w:t>противостоять</w:t>
      </w:r>
      <w:r>
        <w:rPr>
          <w:spacing w:val="-6"/>
        </w:rPr>
        <w:t xml:space="preserve"> </w:t>
      </w:r>
      <w:r>
        <w:t>идеологии</w:t>
      </w:r>
      <w:r>
        <w:rPr>
          <w:spacing w:val="-3"/>
        </w:rPr>
        <w:t xml:space="preserve"> </w:t>
      </w:r>
      <w:r>
        <w:t>хемофобии;</w:t>
      </w:r>
    </w:p>
    <w:p w14:paraId="7076F12C" w14:textId="77777777" w:rsidR="00733630" w:rsidRDefault="00632EAB" w:rsidP="00650BD9">
      <w:pPr>
        <w:pStyle w:val="a6"/>
        <w:numPr>
          <w:ilvl w:val="0"/>
          <w:numId w:val="70"/>
        </w:numPr>
        <w:tabs>
          <w:tab w:val="left" w:pos="1313"/>
        </w:tabs>
        <w:spacing w:before="137"/>
        <w:ind w:right="6484" w:hanging="1313"/>
        <w:jc w:val="right"/>
        <w:rPr>
          <w:sz w:val="24"/>
        </w:rPr>
      </w:pPr>
      <w:r>
        <w:rPr>
          <w:sz w:val="24"/>
        </w:rPr>
        <w:t>ценности</w:t>
      </w:r>
      <w:r>
        <w:rPr>
          <w:spacing w:val="-6"/>
          <w:sz w:val="24"/>
        </w:rPr>
        <w:t xml:space="preserve"> </w:t>
      </w:r>
      <w:r>
        <w:rPr>
          <w:sz w:val="24"/>
        </w:rPr>
        <w:t>научного</w:t>
      </w:r>
      <w:r>
        <w:rPr>
          <w:spacing w:val="-6"/>
          <w:sz w:val="24"/>
        </w:rPr>
        <w:t xml:space="preserve"> </w:t>
      </w:r>
      <w:r>
        <w:rPr>
          <w:sz w:val="24"/>
        </w:rPr>
        <w:t>познания:</w:t>
      </w:r>
    </w:p>
    <w:p w14:paraId="1E0F10CF" w14:textId="77777777" w:rsidR="00733630" w:rsidRDefault="00632EAB">
      <w:pPr>
        <w:pStyle w:val="a3"/>
        <w:spacing w:before="137" w:line="360" w:lineRule="auto"/>
        <w:ind w:right="716"/>
      </w:pP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3"/>
        </w:rPr>
        <w:t xml:space="preserve"> </w:t>
      </w:r>
      <w:r>
        <w:t>практики;</w:t>
      </w:r>
    </w:p>
    <w:p w14:paraId="4304975C" w14:textId="77777777" w:rsidR="00733630" w:rsidRDefault="00632EAB">
      <w:pPr>
        <w:pStyle w:val="a3"/>
        <w:spacing w:before="3" w:line="360" w:lineRule="auto"/>
        <w:ind w:right="706"/>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rPr>
          <w:spacing w:val="-1"/>
        </w:rPr>
        <w:t xml:space="preserve">рационального научного мышления, создании целостного </w:t>
      </w:r>
      <w:r>
        <w:t>представления об окружающем мире</w:t>
      </w:r>
      <w:r>
        <w:rPr>
          <w:spacing w:val="-57"/>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2"/>
        </w:rPr>
        <w:t xml:space="preserve"> </w:t>
      </w:r>
      <w:r>
        <w:t>сохранения</w:t>
      </w:r>
      <w:r>
        <w:rPr>
          <w:spacing w:val="2"/>
        </w:rPr>
        <w:t xml:space="preserve"> </w:t>
      </w:r>
      <w:r>
        <w:t>природного</w:t>
      </w:r>
      <w:r>
        <w:rPr>
          <w:spacing w:val="2"/>
        </w:rPr>
        <w:t xml:space="preserve"> </w:t>
      </w:r>
      <w:r>
        <w:t>равновесия;</w:t>
      </w:r>
    </w:p>
    <w:p w14:paraId="222F8D2C" w14:textId="77777777" w:rsidR="00733630" w:rsidRDefault="00632EAB">
      <w:pPr>
        <w:pStyle w:val="a3"/>
        <w:spacing w:line="360" w:lineRule="auto"/>
        <w:ind w:right="701"/>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 в решении глобальных проблем устойчивого развития человечества</w:t>
      </w:r>
      <w:r>
        <w:rPr>
          <w:spacing w:val="1"/>
        </w:rPr>
        <w:t xml:space="preserve"> </w:t>
      </w:r>
      <w:r>
        <w:t>– сырьевой,</w:t>
      </w:r>
      <w:r>
        <w:rPr>
          <w:spacing w:val="1"/>
        </w:rPr>
        <w:t xml:space="preserve"> </w:t>
      </w:r>
      <w:r>
        <w:t>энергетической, пищевой и экологической безопасности,</w:t>
      </w:r>
      <w:r>
        <w:rPr>
          <w:spacing w:val="1"/>
        </w:rPr>
        <w:t xml:space="preserve"> </w:t>
      </w:r>
      <w:r>
        <w:t>в развитии медицины, обеспечении</w:t>
      </w:r>
      <w:r>
        <w:rPr>
          <w:spacing w:val="1"/>
        </w:rPr>
        <w:t xml:space="preserve"> </w:t>
      </w:r>
      <w:r>
        <w:t>условий</w:t>
      </w:r>
      <w:r>
        <w:rPr>
          <w:spacing w:val="1"/>
        </w:rPr>
        <w:t xml:space="preserve"> </w:t>
      </w:r>
      <w:r>
        <w:t>успешного труда</w:t>
      </w:r>
      <w:r>
        <w:rPr>
          <w:spacing w:val="-1"/>
        </w:rPr>
        <w:t xml:space="preserve"> </w:t>
      </w:r>
      <w:r>
        <w:t>и</w:t>
      </w:r>
      <w:r>
        <w:rPr>
          <w:spacing w:val="2"/>
        </w:rPr>
        <w:t xml:space="preserve"> </w:t>
      </w:r>
      <w:r>
        <w:t>экологически</w:t>
      </w:r>
      <w:r>
        <w:rPr>
          <w:spacing w:val="1"/>
        </w:rPr>
        <w:t xml:space="preserve"> </w:t>
      </w:r>
      <w:r>
        <w:t>комфортной</w:t>
      </w:r>
      <w:r>
        <w:rPr>
          <w:spacing w:val="-4"/>
        </w:rPr>
        <w:t xml:space="preserve"> </w:t>
      </w:r>
      <w:r>
        <w:t>жизни</w:t>
      </w:r>
      <w:r>
        <w:rPr>
          <w:spacing w:val="1"/>
        </w:rPr>
        <w:t xml:space="preserve"> </w:t>
      </w:r>
      <w:r>
        <w:t>каждого</w:t>
      </w:r>
      <w:r>
        <w:rPr>
          <w:spacing w:val="1"/>
        </w:rPr>
        <w:t xml:space="preserve"> </w:t>
      </w:r>
      <w:r>
        <w:t>члена</w:t>
      </w:r>
      <w:r>
        <w:rPr>
          <w:spacing w:val="-6"/>
        </w:rPr>
        <w:t xml:space="preserve"> </w:t>
      </w:r>
      <w:r>
        <w:t>общества;</w:t>
      </w:r>
    </w:p>
    <w:p w14:paraId="1547A847" w14:textId="77777777" w:rsidR="00733630" w:rsidRDefault="00632EAB">
      <w:pPr>
        <w:pStyle w:val="a3"/>
        <w:spacing w:line="360" w:lineRule="auto"/>
        <w:ind w:right="705"/>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 и объяснения явлений окружающего мира и происходящих</w:t>
      </w:r>
      <w:r>
        <w:rPr>
          <w:spacing w:val="1"/>
        </w:rPr>
        <w:t xml:space="preserve"> </w:t>
      </w:r>
      <w:r>
        <w:t>в нём изменений, умения</w:t>
      </w:r>
      <w:r>
        <w:rPr>
          <w:spacing w:val="1"/>
        </w:rPr>
        <w:t xml:space="preserve"> </w:t>
      </w:r>
      <w:r>
        <w:t>делать обоснованные заключения на основе научных фактов и имеющихся данных с целью</w:t>
      </w:r>
      <w:r>
        <w:rPr>
          <w:spacing w:val="1"/>
        </w:rPr>
        <w:t xml:space="preserve"> </w:t>
      </w:r>
      <w:r>
        <w:t>получения</w:t>
      </w:r>
      <w:r>
        <w:rPr>
          <w:spacing w:val="1"/>
        </w:rPr>
        <w:t xml:space="preserve"> </w:t>
      </w:r>
      <w:r>
        <w:t>достоверных</w:t>
      </w:r>
      <w:r>
        <w:rPr>
          <w:spacing w:val="-3"/>
        </w:rPr>
        <w:t xml:space="preserve"> </w:t>
      </w:r>
      <w:r>
        <w:t>выводов;</w:t>
      </w:r>
    </w:p>
    <w:p w14:paraId="790F76B8" w14:textId="77777777" w:rsidR="00733630" w:rsidRDefault="00632EAB">
      <w:pPr>
        <w:pStyle w:val="a3"/>
        <w:spacing w:line="360" w:lineRule="auto"/>
        <w:ind w:right="703"/>
      </w:pPr>
      <w:r>
        <w:t>способности самостоятельно использовать химические знания для решения проблем в</w:t>
      </w:r>
      <w:r>
        <w:rPr>
          <w:spacing w:val="1"/>
        </w:rPr>
        <w:t xml:space="preserve"> </w:t>
      </w:r>
      <w:r>
        <w:t>реальных</w:t>
      </w:r>
      <w:r>
        <w:rPr>
          <w:spacing w:val="-4"/>
        </w:rPr>
        <w:t xml:space="preserve"> </w:t>
      </w:r>
      <w:r>
        <w:t>жизненных</w:t>
      </w:r>
      <w:r>
        <w:rPr>
          <w:spacing w:val="-3"/>
        </w:rPr>
        <w:t xml:space="preserve"> </w:t>
      </w:r>
      <w:r>
        <w:t>ситуациях;</w:t>
      </w:r>
    </w:p>
    <w:p w14:paraId="614A6342" w14:textId="77777777" w:rsidR="00733630" w:rsidRDefault="00632EAB">
      <w:pPr>
        <w:pStyle w:val="a3"/>
        <w:spacing w:before="2"/>
        <w:ind w:left="1048" w:firstLine="0"/>
      </w:pPr>
      <w:r>
        <w:t>интереса</w:t>
      </w:r>
      <w:r>
        <w:rPr>
          <w:spacing w:val="-4"/>
        </w:rPr>
        <w:t xml:space="preserve"> </w:t>
      </w:r>
      <w:r>
        <w:t>к</w:t>
      </w:r>
      <w:r>
        <w:rPr>
          <w:spacing w:val="-5"/>
        </w:rPr>
        <w:t xml:space="preserve"> </w:t>
      </w:r>
      <w:r>
        <w:t>познанию,</w:t>
      </w:r>
      <w:r>
        <w:rPr>
          <w:spacing w:val="-6"/>
        </w:rPr>
        <w:t xml:space="preserve"> </w:t>
      </w:r>
      <w:r>
        <w:t>исследовательской</w:t>
      </w:r>
      <w:r>
        <w:rPr>
          <w:spacing w:val="-2"/>
        </w:rPr>
        <w:t xml:space="preserve"> </w:t>
      </w:r>
      <w:r>
        <w:t>деятельности;</w:t>
      </w:r>
    </w:p>
    <w:p w14:paraId="7DCEC2E6" w14:textId="77777777" w:rsidR="00733630" w:rsidRDefault="00632EAB">
      <w:pPr>
        <w:pStyle w:val="a3"/>
        <w:spacing w:before="137" w:line="360" w:lineRule="auto"/>
        <w:ind w:right="708"/>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1"/>
        </w:rPr>
        <w:t xml:space="preserve"> </w:t>
      </w:r>
      <w:r>
        <w:t>получению</w:t>
      </w:r>
      <w:r>
        <w:rPr>
          <w:spacing w:val="-2"/>
        </w:rPr>
        <w:t xml:space="preserve"> </w:t>
      </w:r>
      <w:r>
        <w:t>новых</w:t>
      </w:r>
      <w:r>
        <w:rPr>
          <w:spacing w:val="-6"/>
        </w:rPr>
        <w:t xml:space="preserve"> </w:t>
      </w:r>
      <w:r>
        <w:t>знаний</w:t>
      </w:r>
      <w:r>
        <w:rPr>
          <w:spacing w:val="1"/>
        </w:rPr>
        <w:t xml:space="preserve"> </w:t>
      </w:r>
      <w:r>
        <w:t>по</w:t>
      </w:r>
      <w:r>
        <w:rPr>
          <w:spacing w:val="-1"/>
        </w:rPr>
        <w:t xml:space="preserve"> </w:t>
      </w:r>
      <w:r>
        <w:t>химии</w:t>
      </w:r>
      <w:r>
        <w:rPr>
          <w:spacing w:val="-9"/>
        </w:rPr>
        <w:t xml:space="preserve"> </w:t>
      </w:r>
      <w:r>
        <w:t>в соответствии</w:t>
      </w:r>
      <w:r>
        <w:rPr>
          <w:spacing w:val="-4"/>
        </w:rPr>
        <w:t xml:space="preserve"> </w:t>
      </w:r>
      <w:r>
        <w:t>с</w:t>
      </w:r>
      <w:r>
        <w:rPr>
          <w:spacing w:val="-1"/>
        </w:rPr>
        <w:t xml:space="preserve"> </w:t>
      </w:r>
      <w:r>
        <w:t>жизненными</w:t>
      </w:r>
      <w:r>
        <w:rPr>
          <w:spacing w:val="-5"/>
        </w:rPr>
        <w:t xml:space="preserve"> </w:t>
      </w:r>
      <w:r>
        <w:t>потребностями;</w:t>
      </w:r>
    </w:p>
    <w:p w14:paraId="0017EF4A" w14:textId="77777777" w:rsidR="00733630" w:rsidRDefault="00632EAB">
      <w:pPr>
        <w:pStyle w:val="a3"/>
        <w:spacing w:line="274" w:lineRule="exact"/>
        <w:ind w:left="1048" w:firstLine="0"/>
      </w:pPr>
      <w:r>
        <w:t>интереса</w:t>
      </w:r>
      <w:r>
        <w:rPr>
          <w:spacing w:val="-3"/>
        </w:rPr>
        <w:t xml:space="preserve"> </w:t>
      </w:r>
      <w:r>
        <w:t>к</w:t>
      </w:r>
      <w:r>
        <w:rPr>
          <w:spacing w:val="-7"/>
        </w:rPr>
        <w:t xml:space="preserve"> </w:t>
      </w:r>
      <w:r>
        <w:t>особенностям труда</w:t>
      </w:r>
      <w:r>
        <w:rPr>
          <w:spacing w:val="-2"/>
        </w:rPr>
        <w:t xml:space="preserve"> </w:t>
      </w:r>
      <w:r>
        <w:t>в различных</w:t>
      </w:r>
      <w:r>
        <w:rPr>
          <w:spacing w:val="-6"/>
        </w:rPr>
        <w:t xml:space="preserve"> </w:t>
      </w:r>
      <w:r>
        <w:t>сферах</w:t>
      </w:r>
      <w:r>
        <w:rPr>
          <w:spacing w:val="-6"/>
        </w:rPr>
        <w:t xml:space="preserve"> </w:t>
      </w:r>
      <w:r>
        <w:t>профессиональной</w:t>
      </w:r>
      <w:r>
        <w:rPr>
          <w:spacing w:val="-5"/>
        </w:rPr>
        <w:t xml:space="preserve"> </w:t>
      </w:r>
      <w:r>
        <w:t>деятельности.</w:t>
      </w:r>
    </w:p>
    <w:p w14:paraId="31439591" w14:textId="77777777" w:rsidR="00733630" w:rsidRDefault="00632EAB">
      <w:pPr>
        <w:pStyle w:val="a3"/>
        <w:spacing w:before="142" w:line="360" w:lineRule="auto"/>
        <w:ind w:right="713"/>
      </w:pPr>
      <w:r>
        <w:t>Метапредметные результаты освоения программы по химии на уровне среднего общего</w:t>
      </w:r>
      <w:r>
        <w:rPr>
          <w:spacing w:val="-57"/>
        </w:rPr>
        <w:t xml:space="preserve"> </w:t>
      </w:r>
      <w:r>
        <w:t>образования</w:t>
      </w:r>
      <w:r>
        <w:rPr>
          <w:spacing w:val="-4"/>
        </w:rPr>
        <w:t xml:space="preserve"> </w:t>
      </w:r>
      <w:r>
        <w:t>включают:</w:t>
      </w:r>
    </w:p>
    <w:p w14:paraId="08CDB18C" w14:textId="77777777" w:rsidR="00733630" w:rsidRDefault="00632EAB">
      <w:pPr>
        <w:pStyle w:val="a3"/>
        <w:spacing w:line="360" w:lineRule="auto"/>
        <w:ind w:right="704"/>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 явление, процесс, система, научный факт, принцип, гипотеза, закономерность, закон,</w:t>
      </w:r>
      <w:r>
        <w:rPr>
          <w:spacing w:val="1"/>
        </w:rPr>
        <w:t xml:space="preserve"> </w:t>
      </w:r>
      <w:r>
        <w:t>теория,</w:t>
      </w:r>
      <w:r>
        <w:rPr>
          <w:spacing w:val="2"/>
        </w:rPr>
        <w:t xml:space="preserve"> </w:t>
      </w:r>
      <w:r>
        <w:t>исследование,</w:t>
      </w:r>
      <w:r>
        <w:rPr>
          <w:spacing w:val="3"/>
        </w:rPr>
        <w:t xml:space="preserve"> </w:t>
      </w:r>
      <w:r>
        <w:t>наблюдение,</w:t>
      </w:r>
      <w:r>
        <w:rPr>
          <w:spacing w:val="3"/>
        </w:rPr>
        <w:t xml:space="preserve"> </w:t>
      </w:r>
      <w:r>
        <w:t>измерение,</w:t>
      </w:r>
      <w:r>
        <w:rPr>
          <w:spacing w:val="-6"/>
        </w:rPr>
        <w:t xml:space="preserve"> </w:t>
      </w:r>
      <w:r>
        <w:t>эксперимент</w:t>
      </w:r>
      <w:r>
        <w:rPr>
          <w:spacing w:val="1"/>
        </w:rPr>
        <w:t xml:space="preserve"> </w:t>
      </w:r>
      <w:r>
        <w:t>и</w:t>
      </w:r>
      <w:r>
        <w:rPr>
          <w:spacing w:val="2"/>
        </w:rPr>
        <w:t xml:space="preserve"> </w:t>
      </w:r>
      <w:r>
        <w:t>другие);</w:t>
      </w:r>
    </w:p>
    <w:p w14:paraId="56210F1D" w14:textId="77777777" w:rsidR="00733630" w:rsidRDefault="00632EAB">
      <w:pPr>
        <w:pStyle w:val="a3"/>
        <w:spacing w:line="362" w:lineRule="auto"/>
        <w:ind w:right="705"/>
      </w:pPr>
      <w:r>
        <w:t>универсальные учебные действия (познавательные, коммуникативные, регулятивные),</w:t>
      </w:r>
      <w:r>
        <w:rPr>
          <w:spacing w:val="1"/>
        </w:rPr>
        <w:t xml:space="preserve"> </w:t>
      </w:r>
      <w:r>
        <w:t>обеспечивающие формирование функциональной грамотности</w:t>
      </w:r>
      <w:r>
        <w:rPr>
          <w:spacing w:val="1"/>
        </w:rPr>
        <w:t xml:space="preserve"> </w:t>
      </w:r>
      <w:r>
        <w:t>и социальной компетенции</w:t>
      </w:r>
      <w:r>
        <w:rPr>
          <w:spacing w:val="1"/>
        </w:rPr>
        <w:t xml:space="preserve"> </w:t>
      </w:r>
      <w:r>
        <w:t>обучающихся;</w:t>
      </w:r>
    </w:p>
    <w:p w14:paraId="4D4DC1C6" w14:textId="77777777" w:rsidR="00733630" w:rsidRDefault="00632EAB">
      <w:pPr>
        <w:pStyle w:val="a3"/>
        <w:spacing w:line="360" w:lineRule="auto"/>
        <w:ind w:right="710"/>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4"/>
        </w:rPr>
        <w:t xml:space="preserve"> </w:t>
      </w:r>
      <w:r>
        <w:t>знания</w:t>
      </w:r>
      <w:r>
        <w:rPr>
          <w:spacing w:val="-8"/>
        </w:rPr>
        <w:t xml:space="preserve"> </w:t>
      </w:r>
      <w:r>
        <w:t>и</w:t>
      </w:r>
      <w:r>
        <w:rPr>
          <w:spacing w:val="-6"/>
        </w:rPr>
        <w:t xml:space="preserve"> </w:t>
      </w:r>
      <w:r>
        <w:t>универсальные</w:t>
      </w:r>
      <w:r>
        <w:rPr>
          <w:spacing w:val="-4"/>
        </w:rPr>
        <w:t xml:space="preserve"> </w:t>
      </w:r>
      <w:r>
        <w:t>учебные</w:t>
      </w:r>
      <w:r>
        <w:rPr>
          <w:spacing w:val="-3"/>
        </w:rPr>
        <w:t xml:space="preserve"> </w:t>
      </w:r>
      <w:r>
        <w:t>действия</w:t>
      </w:r>
      <w:r>
        <w:rPr>
          <w:spacing w:val="-8"/>
        </w:rPr>
        <w:t xml:space="preserve"> </w:t>
      </w:r>
      <w:r>
        <w:t>в</w:t>
      </w:r>
      <w:r>
        <w:rPr>
          <w:spacing w:val="-10"/>
        </w:rPr>
        <w:t xml:space="preserve"> </w:t>
      </w:r>
      <w:r>
        <w:t>познавательной</w:t>
      </w:r>
      <w:r>
        <w:rPr>
          <w:spacing w:val="47"/>
        </w:rPr>
        <w:t xml:space="preserve"> </w:t>
      </w:r>
      <w:r>
        <w:t>и</w:t>
      </w:r>
      <w:r>
        <w:rPr>
          <w:spacing w:val="-6"/>
        </w:rPr>
        <w:t xml:space="preserve"> </w:t>
      </w:r>
      <w:r>
        <w:t>социальной</w:t>
      </w:r>
    </w:p>
    <w:p w14:paraId="3B0F9488" w14:textId="77777777" w:rsidR="00733630" w:rsidRDefault="00733630">
      <w:pPr>
        <w:spacing w:line="360" w:lineRule="auto"/>
        <w:sectPr w:rsidR="00733630">
          <w:pgSz w:w="11910" w:h="16840"/>
          <w:pgMar w:top="620" w:right="140" w:bottom="1140" w:left="940" w:header="0" w:footer="870" w:gutter="0"/>
          <w:cols w:space="720"/>
        </w:sectPr>
      </w:pPr>
    </w:p>
    <w:p w14:paraId="5FC209CF" w14:textId="77777777" w:rsidR="00733630" w:rsidRDefault="00632EAB">
      <w:pPr>
        <w:pStyle w:val="a3"/>
        <w:spacing w:before="64"/>
        <w:ind w:firstLine="0"/>
        <w:jc w:val="left"/>
      </w:pPr>
      <w:r>
        <w:t>практике.</w:t>
      </w:r>
    </w:p>
    <w:p w14:paraId="31FF3353" w14:textId="77777777" w:rsidR="00733630" w:rsidRDefault="00632EAB">
      <w:pPr>
        <w:pStyle w:val="a3"/>
        <w:tabs>
          <w:tab w:val="left" w:pos="3082"/>
          <w:tab w:val="left" w:pos="4492"/>
          <w:tab w:val="left" w:pos="5763"/>
          <w:tab w:val="left" w:pos="7082"/>
          <w:tab w:val="left" w:pos="9077"/>
        </w:tabs>
        <w:spacing w:before="137" w:line="360" w:lineRule="auto"/>
        <w:ind w:right="710"/>
        <w:jc w:val="left"/>
      </w:pPr>
      <w:r>
        <w:t>Метапредметные</w:t>
      </w:r>
      <w:r>
        <w:tab/>
        <w:t>результаты</w:t>
      </w:r>
      <w:r>
        <w:tab/>
        <w:t>отражают</w:t>
      </w:r>
      <w:r>
        <w:tab/>
        <w:t>овладение</w:t>
      </w:r>
      <w:r>
        <w:tab/>
        <w:t>универсальными</w:t>
      </w:r>
      <w:r>
        <w:tab/>
      </w:r>
      <w:r>
        <w:rPr>
          <w:spacing w:val="-1"/>
        </w:rPr>
        <w:t>учебными</w:t>
      </w:r>
      <w:r>
        <w:rPr>
          <w:spacing w:val="-57"/>
        </w:rPr>
        <w:t xml:space="preserve"> </w:t>
      </w:r>
      <w:r>
        <w:t>познавательными,</w:t>
      </w:r>
      <w:r>
        <w:rPr>
          <w:spacing w:val="3"/>
        </w:rPr>
        <w:t xml:space="preserve"> </w:t>
      </w:r>
      <w:r>
        <w:t>коммуникативными</w:t>
      </w:r>
      <w:r>
        <w:rPr>
          <w:spacing w:val="-3"/>
        </w:rPr>
        <w:t xml:space="preserve"> </w:t>
      </w:r>
      <w:r>
        <w:t>и</w:t>
      </w:r>
      <w:r>
        <w:rPr>
          <w:spacing w:val="2"/>
        </w:rPr>
        <w:t xml:space="preserve"> </w:t>
      </w:r>
      <w:r>
        <w:t>регулятивными</w:t>
      </w:r>
      <w:r>
        <w:rPr>
          <w:spacing w:val="-2"/>
        </w:rPr>
        <w:t xml:space="preserve"> </w:t>
      </w:r>
      <w:r>
        <w:t>действиями.</w:t>
      </w:r>
    </w:p>
    <w:p w14:paraId="2660CAED" w14:textId="77777777" w:rsidR="00733630" w:rsidRDefault="00632EAB">
      <w:pPr>
        <w:pStyle w:val="a3"/>
        <w:spacing w:line="274" w:lineRule="exact"/>
        <w:ind w:left="1048" w:firstLine="0"/>
        <w:jc w:val="left"/>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14:paraId="6A559C6B" w14:textId="77777777" w:rsidR="00733630" w:rsidRDefault="00632EAB" w:rsidP="00650BD9">
      <w:pPr>
        <w:pStyle w:val="a6"/>
        <w:numPr>
          <w:ilvl w:val="0"/>
          <w:numId w:val="69"/>
        </w:numPr>
        <w:tabs>
          <w:tab w:val="left" w:pos="1312"/>
        </w:tabs>
        <w:spacing w:before="142"/>
        <w:rPr>
          <w:sz w:val="24"/>
        </w:rPr>
      </w:pPr>
      <w:r>
        <w:rPr>
          <w:sz w:val="24"/>
        </w:rPr>
        <w:t>базовые</w:t>
      </w:r>
      <w:r>
        <w:rPr>
          <w:spacing w:val="-8"/>
          <w:sz w:val="24"/>
        </w:rPr>
        <w:t xml:space="preserve"> </w:t>
      </w:r>
      <w:r>
        <w:rPr>
          <w:sz w:val="24"/>
        </w:rPr>
        <w:t>логические</w:t>
      </w:r>
      <w:r>
        <w:rPr>
          <w:spacing w:val="-3"/>
          <w:sz w:val="24"/>
        </w:rPr>
        <w:t xml:space="preserve"> </w:t>
      </w:r>
      <w:r>
        <w:rPr>
          <w:sz w:val="24"/>
        </w:rPr>
        <w:t>действия:</w:t>
      </w:r>
    </w:p>
    <w:p w14:paraId="715EA928" w14:textId="77777777" w:rsidR="00733630" w:rsidRDefault="00632EAB">
      <w:pPr>
        <w:pStyle w:val="a3"/>
        <w:spacing w:before="137"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578C6023" w14:textId="77777777" w:rsidR="00733630" w:rsidRDefault="00632EAB">
      <w:pPr>
        <w:pStyle w:val="a3"/>
        <w:spacing w:line="362" w:lineRule="auto"/>
        <w:ind w:right="711"/>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4"/>
        </w:rPr>
        <w:t xml:space="preserve"> </w:t>
      </w:r>
      <w:r>
        <w:t>деятельности</w:t>
      </w:r>
      <w:r>
        <w:rPr>
          <w:spacing w:val="2"/>
        </w:rPr>
        <w:t xml:space="preserve"> </w:t>
      </w:r>
      <w:r>
        <w:t>с</w:t>
      </w:r>
      <w:r>
        <w:rPr>
          <w:spacing w:val="-4"/>
        </w:rPr>
        <w:t xml:space="preserve"> </w:t>
      </w:r>
      <w:r>
        <w:t>поставленными</w:t>
      </w:r>
      <w:r>
        <w:rPr>
          <w:spacing w:val="-3"/>
        </w:rPr>
        <w:t xml:space="preserve"> </w:t>
      </w:r>
      <w:r>
        <w:t>целями;</w:t>
      </w:r>
    </w:p>
    <w:p w14:paraId="3F50FB40" w14:textId="77777777" w:rsidR="00733630" w:rsidRDefault="00632EAB">
      <w:pPr>
        <w:pStyle w:val="a3"/>
        <w:spacing w:line="360" w:lineRule="auto"/>
        <w:ind w:right="710"/>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 понятия</w:t>
      </w:r>
      <w:r>
        <w:rPr>
          <w:spacing w:val="-3"/>
        </w:rPr>
        <w:t xml:space="preserve"> </w:t>
      </w:r>
      <w:r>
        <w:t>для</w:t>
      </w:r>
      <w:r>
        <w:rPr>
          <w:spacing w:val="-3"/>
        </w:rPr>
        <w:t xml:space="preserve"> </w:t>
      </w:r>
      <w:r>
        <w:t>объяснения</w:t>
      </w:r>
      <w:r>
        <w:rPr>
          <w:spacing w:val="-9"/>
        </w:rPr>
        <w:t xml:space="preserve"> </w:t>
      </w:r>
      <w:r>
        <w:t>отдельных</w:t>
      </w:r>
      <w:r>
        <w:rPr>
          <w:spacing w:val="-3"/>
        </w:rPr>
        <w:t xml:space="preserve"> </w:t>
      </w:r>
      <w:r>
        <w:t>фактов</w:t>
      </w:r>
      <w:r>
        <w:rPr>
          <w:spacing w:val="-1"/>
        </w:rPr>
        <w:t xml:space="preserve"> </w:t>
      </w:r>
      <w:r>
        <w:t>и</w:t>
      </w:r>
      <w:r>
        <w:rPr>
          <w:spacing w:val="3"/>
        </w:rPr>
        <w:t xml:space="preserve"> </w:t>
      </w:r>
      <w:r>
        <w:t>явлений;</w:t>
      </w:r>
    </w:p>
    <w:p w14:paraId="20C3AC9B" w14:textId="77777777" w:rsidR="00733630" w:rsidRDefault="00632EAB">
      <w:pPr>
        <w:pStyle w:val="a3"/>
        <w:spacing w:line="360" w:lineRule="auto"/>
        <w:ind w:left="1048" w:right="1101" w:firstLine="0"/>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5"/>
        </w:rPr>
        <w:t xml:space="preserve"> </w:t>
      </w:r>
      <w:r>
        <w:t>связи</w:t>
      </w:r>
      <w:r>
        <w:rPr>
          <w:spacing w:val="-3"/>
        </w:rPr>
        <w:t xml:space="preserve"> </w:t>
      </w:r>
      <w:r>
        <w:t>между</w:t>
      </w:r>
      <w:r>
        <w:rPr>
          <w:spacing w:val="-9"/>
        </w:rPr>
        <w:t xml:space="preserve"> </w:t>
      </w:r>
      <w:r>
        <w:t>изучаемыми</w:t>
      </w:r>
      <w:r>
        <w:rPr>
          <w:spacing w:val="2"/>
        </w:rPr>
        <w:t xml:space="preserve"> </w:t>
      </w:r>
      <w:r>
        <w:t>явлениями;</w:t>
      </w:r>
    </w:p>
    <w:p w14:paraId="0DC16E6F" w14:textId="77777777" w:rsidR="00733630" w:rsidRDefault="00632EAB">
      <w:pPr>
        <w:pStyle w:val="a3"/>
        <w:spacing w:line="362" w:lineRule="auto"/>
        <w:ind w:right="704"/>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14:paraId="50B64DAC" w14:textId="77777777" w:rsidR="00733630" w:rsidRDefault="00632EAB">
      <w:pPr>
        <w:pStyle w:val="a3"/>
        <w:spacing w:line="360" w:lineRule="auto"/>
        <w:ind w:right="694"/>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 преобразовывать модельные представления</w:t>
      </w:r>
      <w:r>
        <w:rPr>
          <w:spacing w:val="1"/>
        </w:rPr>
        <w:t xml:space="preserve"> </w:t>
      </w:r>
      <w:r>
        <w:t>– химический знак (символ) элемента,</w:t>
      </w:r>
      <w:r>
        <w:rPr>
          <w:spacing w:val="1"/>
        </w:rPr>
        <w:t xml:space="preserve"> </w:t>
      </w:r>
      <w:r>
        <w:t>химическая формула, уравнение химической реакции – при решении учебных 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4"/>
        </w:rPr>
        <w:t xml:space="preserve"> </w:t>
      </w:r>
      <w:r>
        <w:t>признаков</w:t>
      </w:r>
      <w:r>
        <w:rPr>
          <w:spacing w:val="-1"/>
        </w:rPr>
        <w:t xml:space="preserve"> </w:t>
      </w:r>
      <w:r>
        <w:t>изучаемых</w:t>
      </w:r>
      <w:r>
        <w:rPr>
          <w:spacing w:val="-4"/>
        </w:rPr>
        <w:t xml:space="preserve"> </w:t>
      </w:r>
      <w:r>
        <w:t>веществ</w:t>
      </w:r>
      <w:r>
        <w:rPr>
          <w:spacing w:val="4"/>
        </w:rPr>
        <w:t xml:space="preserve"> </w:t>
      </w:r>
      <w:r>
        <w:t>и</w:t>
      </w:r>
      <w:r>
        <w:rPr>
          <w:spacing w:val="2"/>
        </w:rPr>
        <w:t xml:space="preserve"> </w:t>
      </w:r>
      <w:r>
        <w:t>химических</w:t>
      </w:r>
      <w:r>
        <w:rPr>
          <w:spacing w:val="-3"/>
        </w:rPr>
        <w:t xml:space="preserve"> </w:t>
      </w:r>
      <w:r>
        <w:t>реакций.</w:t>
      </w:r>
    </w:p>
    <w:p w14:paraId="7CCEA5E8" w14:textId="77777777" w:rsidR="00733630" w:rsidRDefault="00632EAB" w:rsidP="00650BD9">
      <w:pPr>
        <w:pStyle w:val="a6"/>
        <w:numPr>
          <w:ilvl w:val="0"/>
          <w:numId w:val="69"/>
        </w:numPr>
        <w:tabs>
          <w:tab w:val="left" w:pos="1313"/>
        </w:tabs>
        <w:spacing w:line="275" w:lineRule="exact"/>
        <w:ind w:left="1312"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1EBFC11A" w14:textId="77777777" w:rsidR="00733630" w:rsidRDefault="00632EAB">
      <w:pPr>
        <w:pStyle w:val="a3"/>
        <w:spacing w:before="125" w:line="362" w:lineRule="auto"/>
        <w:ind w:left="1048" w:right="709" w:firstLine="0"/>
      </w:pPr>
      <w:r>
        <w:t>владеть основами методов научного познания веществ и химических реакций;</w:t>
      </w:r>
      <w:r>
        <w:rPr>
          <w:spacing w:val="1"/>
        </w:rPr>
        <w:t xml:space="preserve"> </w:t>
      </w:r>
      <w:r>
        <w:t>формулировать</w:t>
      </w:r>
      <w:r>
        <w:rPr>
          <w:spacing w:val="44"/>
        </w:rPr>
        <w:t xml:space="preserve"> </w:t>
      </w:r>
      <w:r>
        <w:t>цели</w:t>
      </w:r>
      <w:r>
        <w:rPr>
          <w:spacing w:val="43"/>
        </w:rPr>
        <w:t xml:space="preserve"> </w:t>
      </w:r>
      <w:r>
        <w:t>и</w:t>
      </w:r>
      <w:r>
        <w:rPr>
          <w:spacing w:val="43"/>
        </w:rPr>
        <w:t xml:space="preserve"> </w:t>
      </w:r>
      <w:r>
        <w:t>задачи</w:t>
      </w:r>
      <w:r>
        <w:rPr>
          <w:spacing w:val="48"/>
        </w:rPr>
        <w:t xml:space="preserve"> </w:t>
      </w:r>
      <w:r>
        <w:t>исследования,</w:t>
      </w:r>
      <w:r>
        <w:rPr>
          <w:spacing w:val="44"/>
        </w:rPr>
        <w:t xml:space="preserve"> </w:t>
      </w:r>
      <w:r>
        <w:t>использовать</w:t>
      </w:r>
      <w:r>
        <w:rPr>
          <w:spacing w:val="44"/>
        </w:rPr>
        <w:t xml:space="preserve"> </w:t>
      </w:r>
      <w:r>
        <w:t>поставленные</w:t>
      </w:r>
      <w:r>
        <w:rPr>
          <w:spacing w:val="22"/>
        </w:rPr>
        <w:t xml:space="preserve"> </w:t>
      </w:r>
      <w:r>
        <w:t>и</w:t>
      </w:r>
    </w:p>
    <w:p w14:paraId="3D5FB3D3" w14:textId="77777777" w:rsidR="00733630" w:rsidRDefault="00632EAB">
      <w:pPr>
        <w:pStyle w:val="a3"/>
        <w:spacing w:line="360" w:lineRule="auto"/>
        <w:ind w:right="716" w:firstLine="0"/>
      </w:pPr>
      <w:r>
        <w:t>самостоятельно сформулированные вопросы в качестве инструмента познания</w:t>
      </w:r>
      <w:r>
        <w:rPr>
          <w:spacing w:val="1"/>
        </w:rPr>
        <w:t xml:space="preserve"> </w:t>
      </w:r>
      <w:r>
        <w:t>и основы для</w:t>
      </w:r>
      <w:r>
        <w:rPr>
          <w:spacing w:val="1"/>
        </w:rPr>
        <w:t xml:space="preserve"> </w:t>
      </w:r>
      <w:r>
        <w:t>формирования</w:t>
      </w:r>
      <w:r>
        <w:rPr>
          <w:spacing w:val="-4"/>
        </w:rPr>
        <w:t xml:space="preserve"> </w:t>
      </w:r>
      <w:r>
        <w:t>гипотезы</w:t>
      </w:r>
      <w:r>
        <w:rPr>
          <w:spacing w:val="-2"/>
        </w:rPr>
        <w:t xml:space="preserve"> </w:t>
      </w:r>
      <w:r>
        <w:t>по</w:t>
      </w:r>
      <w:r>
        <w:rPr>
          <w:spacing w:val="1"/>
        </w:rPr>
        <w:t xml:space="preserve"> </w:t>
      </w:r>
      <w:r>
        <w:t>проверке правильности</w:t>
      </w:r>
      <w:r>
        <w:rPr>
          <w:spacing w:val="-2"/>
        </w:rPr>
        <w:t xml:space="preserve"> </w:t>
      </w:r>
      <w:r>
        <w:t>высказываемых</w:t>
      </w:r>
      <w:r>
        <w:rPr>
          <w:spacing w:val="-3"/>
        </w:rPr>
        <w:t xml:space="preserve"> </w:t>
      </w:r>
      <w:r>
        <w:t>суждений;</w:t>
      </w:r>
    </w:p>
    <w:p w14:paraId="1B827408" w14:textId="77777777" w:rsidR="00733630" w:rsidRDefault="00632EAB">
      <w:pPr>
        <w:pStyle w:val="a3"/>
        <w:spacing w:line="360" w:lineRule="auto"/>
        <w:ind w:right="704"/>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1"/>
        </w:rPr>
        <w:t xml:space="preserve"> </w:t>
      </w:r>
      <w:r>
        <w:t>работе;</w:t>
      </w:r>
    </w:p>
    <w:p w14:paraId="76AA0A3B" w14:textId="77777777" w:rsidR="00733630" w:rsidRDefault="00632EAB">
      <w:pPr>
        <w:pStyle w:val="a3"/>
        <w:spacing w:line="362" w:lineRule="auto"/>
        <w:ind w:right="710"/>
      </w:pPr>
      <w:r>
        <w:t>приобретать</w:t>
      </w:r>
      <w:r>
        <w:rPr>
          <w:spacing w:val="-11"/>
        </w:rPr>
        <w:t xml:space="preserve"> </w:t>
      </w:r>
      <w:r>
        <w:t>опыт</w:t>
      </w:r>
      <w:r>
        <w:rPr>
          <w:spacing w:val="-12"/>
        </w:rPr>
        <w:t xml:space="preserve"> </w:t>
      </w:r>
      <w:r>
        <w:t>ученической</w:t>
      </w:r>
      <w:r>
        <w:rPr>
          <w:spacing w:val="-8"/>
        </w:rPr>
        <w:t xml:space="preserve"> </w:t>
      </w:r>
      <w:r>
        <w:t>исследовательской</w:t>
      </w:r>
      <w:r>
        <w:rPr>
          <w:spacing w:val="-11"/>
        </w:rPr>
        <w:t xml:space="preserve"> </w:t>
      </w:r>
      <w:r>
        <w:t>и</w:t>
      </w:r>
      <w:r>
        <w:rPr>
          <w:spacing w:val="-12"/>
        </w:rPr>
        <w:t xml:space="preserve"> </w:t>
      </w:r>
      <w:r>
        <w:t>проектной</w:t>
      </w:r>
      <w:r>
        <w:rPr>
          <w:spacing w:val="-12"/>
        </w:rPr>
        <w:t xml:space="preserve"> </w:t>
      </w:r>
      <w:r>
        <w:t>деятельности,</w:t>
      </w:r>
      <w:r>
        <w:rPr>
          <w:spacing w:val="-10"/>
        </w:rPr>
        <w:t xml:space="preserve"> </w:t>
      </w:r>
      <w:r>
        <w:t>проявлять</w:t>
      </w:r>
      <w:r>
        <w:rPr>
          <w:spacing w:val="-58"/>
        </w:rPr>
        <w:t xml:space="preserve"> </w:t>
      </w:r>
      <w:r>
        <w:t>способность и готовность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14:paraId="74576387" w14:textId="77777777" w:rsidR="00733630" w:rsidRDefault="00632EAB" w:rsidP="00650BD9">
      <w:pPr>
        <w:pStyle w:val="a6"/>
        <w:numPr>
          <w:ilvl w:val="0"/>
          <w:numId w:val="69"/>
        </w:numPr>
        <w:tabs>
          <w:tab w:val="left" w:pos="1313"/>
        </w:tabs>
        <w:spacing w:line="270" w:lineRule="exact"/>
        <w:ind w:left="1312"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57923A09" w14:textId="77777777" w:rsidR="00733630" w:rsidRDefault="00733630">
      <w:pPr>
        <w:spacing w:line="270" w:lineRule="exact"/>
        <w:jc w:val="both"/>
        <w:rPr>
          <w:sz w:val="24"/>
        </w:rPr>
        <w:sectPr w:rsidR="00733630">
          <w:pgSz w:w="11910" w:h="16840"/>
          <w:pgMar w:top="620" w:right="140" w:bottom="1140" w:left="940" w:header="0" w:footer="870" w:gutter="0"/>
          <w:cols w:space="720"/>
        </w:sectPr>
      </w:pPr>
    </w:p>
    <w:p w14:paraId="1FC95F30" w14:textId="77777777" w:rsidR="00733630" w:rsidRDefault="00632EAB">
      <w:pPr>
        <w:pStyle w:val="a3"/>
        <w:spacing w:before="64" w:line="360" w:lineRule="auto"/>
        <w:ind w:right="700"/>
      </w:pPr>
      <w:r>
        <w:t>ориентироваться в различных источниках информации (научно-популярная 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t>информацию различных видов и форм представления, критически оценивать её достоверность</w:t>
      </w:r>
      <w:r>
        <w:rPr>
          <w:spacing w:val="-57"/>
        </w:rPr>
        <w:t xml:space="preserve"> </w:t>
      </w:r>
      <w:r>
        <w:t>и</w:t>
      </w:r>
      <w:r>
        <w:rPr>
          <w:spacing w:val="2"/>
        </w:rPr>
        <w:t xml:space="preserve"> </w:t>
      </w:r>
      <w:r>
        <w:t>непротиворечивость;</w:t>
      </w:r>
    </w:p>
    <w:p w14:paraId="0B5567D8" w14:textId="77777777" w:rsidR="00733630" w:rsidRDefault="00632EAB">
      <w:pPr>
        <w:pStyle w:val="a3"/>
        <w:spacing w:before="1" w:line="360" w:lineRule="auto"/>
        <w:ind w:right="709"/>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2"/>
        </w:rPr>
        <w:t xml:space="preserve"> </w:t>
      </w:r>
      <w:r>
        <w:t>необходимой</w:t>
      </w:r>
      <w:r>
        <w:rPr>
          <w:spacing w:val="-3"/>
        </w:rPr>
        <w:t xml:space="preserve"> </w:t>
      </w:r>
      <w:r>
        <w:t>для выполнения</w:t>
      </w:r>
      <w:r>
        <w:rPr>
          <w:spacing w:val="-4"/>
        </w:rPr>
        <w:t xml:space="preserve"> </w:t>
      </w:r>
      <w:r>
        <w:t>учебных</w:t>
      </w:r>
      <w:r>
        <w:rPr>
          <w:spacing w:val="-5"/>
        </w:rPr>
        <w:t xml:space="preserve"> </w:t>
      </w:r>
      <w:r>
        <w:t>задач определённого</w:t>
      </w:r>
      <w:r>
        <w:rPr>
          <w:spacing w:val="4"/>
        </w:rPr>
        <w:t xml:space="preserve"> </w:t>
      </w:r>
      <w:r>
        <w:t>типа;</w:t>
      </w:r>
    </w:p>
    <w:p w14:paraId="667D6DCF" w14:textId="77777777" w:rsidR="00733630" w:rsidRDefault="00632EAB">
      <w:pPr>
        <w:pStyle w:val="a3"/>
        <w:spacing w:line="360" w:lineRule="auto"/>
        <w:ind w:right="704"/>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4"/>
        </w:rPr>
        <w:t xml:space="preserve"> </w:t>
      </w:r>
      <w:r>
        <w:t>поисковых</w:t>
      </w:r>
      <w:r>
        <w:rPr>
          <w:spacing w:val="-3"/>
        </w:rPr>
        <w:t xml:space="preserve"> </w:t>
      </w:r>
      <w:r>
        <w:t>систем;</w:t>
      </w:r>
    </w:p>
    <w:p w14:paraId="74EA7BB5" w14:textId="77777777" w:rsidR="00733630" w:rsidRDefault="00632EAB">
      <w:pPr>
        <w:pStyle w:val="a3"/>
        <w:spacing w:line="360" w:lineRule="auto"/>
        <w:ind w:right="707"/>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3"/>
        </w:rPr>
        <w:t xml:space="preserve"> </w:t>
      </w:r>
      <w:r>
        <w:t>диаграммы,</w:t>
      </w:r>
      <w:r>
        <w:rPr>
          <w:spacing w:val="4"/>
        </w:rPr>
        <w:t xml:space="preserve"> </w:t>
      </w:r>
      <w:r>
        <w:t>таблицы,</w:t>
      </w:r>
      <w:r>
        <w:rPr>
          <w:spacing w:val="-2"/>
        </w:rPr>
        <w:t xml:space="preserve"> </w:t>
      </w:r>
      <w:r>
        <w:t>рисунки</w:t>
      </w:r>
      <w:r>
        <w:rPr>
          <w:spacing w:val="3"/>
        </w:rPr>
        <w:t xml:space="preserve"> </w:t>
      </w:r>
      <w:r>
        <w:t>и</w:t>
      </w:r>
      <w:r>
        <w:rPr>
          <w:spacing w:val="2"/>
        </w:rPr>
        <w:t xml:space="preserve"> </w:t>
      </w:r>
      <w:r>
        <w:t>другие);</w:t>
      </w:r>
    </w:p>
    <w:p w14:paraId="6298C2F7" w14:textId="77777777" w:rsidR="00733630" w:rsidRDefault="00632EAB">
      <w:pPr>
        <w:pStyle w:val="a3"/>
        <w:spacing w:line="362" w:lineRule="auto"/>
        <w:ind w:right="701"/>
      </w:pPr>
      <w:r>
        <w:t>использовать научный язык в качестве средства при работе с химической информацией:</w:t>
      </w:r>
      <w:r>
        <w:rPr>
          <w:spacing w:val="-58"/>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3"/>
        </w:rPr>
        <w:t xml:space="preserve"> </w:t>
      </w:r>
      <w:r>
        <w:t>номенклатуру;</w:t>
      </w:r>
    </w:p>
    <w:p w14:paraId="197C7372" w14:textId="77777777" w:rsidR="00733630" w:rsidRDefault="00632EAB">
      <w:pPr>
        <w:pStyle w:val="a3"/>
        <w:spacing w:line="360" w:lineRule="auto"/>
        <w:ind w:left="1048" w:right="3435" w:firstLine="0"/>
      </w:pPr>
      <w:r>
        <w:t>использовать знаково-символические средства наглядности.</w:t>
      </w:r>
      <w:r>
        <w:rPr>
          <w:spacing w:val="1"/>
        </w:rPr>
        <w:t xml:space="preserve"> </w:t>
      </w:r>
      <w:r>
        <w:t>Овладение</w:t>
      </w:r>
      <w:r>
        <w:rPr>
          <w:spacing w:val="-5"/>
        </w:rPr>
        <w:t xml:space="preserve"> </w:t>
      </w:r>
      <w:r>
        <w:t>универсальными</w:t>
      </w:r>
      <w:r>
        <w:rPr>
          <w:spacing w:val="-8"/>
        </w:rPr>
        <w:t xml:space="preserve"> </w:t>
      </w:r>
      <w:r>
        <w:t>коммуникативными</w:t>
      </w:r>
      <w:r>
        <w:rPr>
          <w:spacing w:val="-7"/>
        </w:rPr>
        <w:t xml:space="preserve"> </w:t>
      </w:r>
      <w:r>
        <w:t>действиями:</w:t>
      </w:r>
    </w:p>
    <w:p w14:paraId="56659D9A" w14:textId="77777777" w:rsidR="00733630" w:rsidRDefault="00632EAB">
      <w:pPr>
        <w:pStyle w:val="a3"/>
        <w:spacing w:line="362" w:lineRule="auto"/>
        <w:ind w:right="710"/>
      </w:pPr>
      <w:r>
        <w:t>задавать вопросы по существу обсуждаемой темы в ходе диалога</w:t>
      </w:r>
      <w:r>
        <w:rPr>
          <w:spacing w:val="1"/>
        </w:rPr>
        <w:t xml:space="preserve"> </w:t>
      </w:r>
      <w:r>
        <w:t>и/или дискуссии,</w:t>
      </w:r>
      <w:r>
        <w:rPr>
          <w:spacing w:val="1"/>
        </w:rPr>
        <w:t xml:space="preserve"> </w:t>
      </w:r>
      <w:r>
        <w:t>высказывать</w:t>
      </w:r>
      <w:r>
        <w:rPr>
          <w:spacing w:val="-10"/>
        </w:rPr>
        <w:t xml:space="preserve"> </w:t>
      </w:r>
      <w:r>
        <w:t>идеи,</w:t>
      </w:r>
      <w:r>
        <w:rPr>
          <w:spacing w:val="-9"/>
        </w:rPr>
        <w:t xml:space="preserve"> </w:t>
      </w:r>
      <w:r>
        <w:t>формулировать</w:t>
      </w:r>
      <w:r>
        <w:rPr>
          <w:spacing w:val="-5"/>
        </w:rPr>
        <w:t xml:space="preserve"> </w:t>
      </w:r>
      <w:r>
        <w:t>свои</w:t>
      </w:r>
      <w:r>
        <w:rPr>
          <w:spacing w:val="-11"/>
        </w:rPr>
        <w:t xml:space="preserve"> </w:t>
      </w:r>
      <w:r>
        <w:t>предложения</w:t>
      </w:r>
      <w:r>
        <w:rPr>
          <w:spacing w:val="-12"/>
        </w:rPr>
        <w:t xml:space="preserve"> </w:t>
      </w:r>
      <w:r>
        <w:t>относительно</w:t>
      </w:r>
      <w:r>
        <w:rPr>
          <w:spacing w:val="-7"/>
        </w:rPr>
        <w:t xml:space="preserve"> </w:t>
      </w:r>
      <w:r>
        <w:t>выполнения</w:t>
      </w:r>
      <w:r>
        <w:rPr>
          <w:spacing w:val="-12"/>
        </w:rPr>
        <w:t xml:space="preserve"> </w:t>
      </w:r>
      <w:r>
        <w:t>предложенной</w:t>
      </w:r>
      <w:r>
        <w:rPr>
          <w:spacing w:val="-57"/>
        </w:rPr>
        <w:t xml:space="preserve"> </w:t>
      </w:r>
      <w:r>
        <w:t>задачи;</w:t>
      </w:r>
    </w:p>
    <w:p w14:paraId="135BF7D6" w14:textId="77777777" w:rsidR="00733630" w:rsidRDefault="00632EAB">
      <w:pPr>
        <w:pStyle w:val="a3"/>
        <w:spacing w:line="360" w:lineRule="auto"/>
        <w:ind w:right="701"/>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 или совместно со сверстниками при выполнении химического 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1"/>
        </w:rPr>
        <w:t xml:space="preserve"> </w:t>
      </w:r>
      <w:r>
        <w:t>позиций</w:t>
      </w:r>
      <w:r>
        <w:rPr>
          <w:spacing w:val="-3"/>
        </w:rPr>
        <w:t xml:space="preserve"> </w:t>
      </w:r>
      <w:r>
        <w:t>в</w:t>
      </w:r>
      <w:r>
        <w:rPr>
          <w:spacing w:val="3"/>
        </w:rPr>
        <w:t xml:space="preserve"> </w:t>
      </w:r>
      <w:r>
        <w:t>ходе</w:t>
      </w:r>
      <w:r>
        <w:rPr>
          <w:spacing w:val="-5"/>
        </w:rPr>
        <w:t xml:space="preserve"> </w:t>
      </w:r>
      <w:r>
        <w:t>обсуждения</w:t>
      </w:r>
      <w:r>
        <w:rPr>
          <w:spacing w:val="2"/>
        </w:rPr>
        <w:t xml:space="preserve"> </w:t>
      </w:r>
      <w:r>
        <w:t>и</w:t>
      </w:r>
      <w:r>
        <w:rPr>
          <w:spacing w:val="-3"/>
        </w:rPr>
        <w:t xml:space="preserve"> </w:t>
      </w:r>
      <w:r>
        <w:t>обмена</w:t>
      </w:r>
      <w:r>
        <w:rPr>
          <w:spacing w:val="1"/>
        </w:rPr>
        <w:t xml:space="preserve"> </w:t>
      </w:r>
      <w:r>
        <w:t>мнениями.</w:t>
      </w:r>
    </w:p>
    <w:p w14:paraId="4A3F8CE1" w14:textId="77777777" w:rsidR="00733630" w:rsidRDefault="00632EAB">
      <w:pPr>
        <w:pStyle w:val="a3"/>
        <w:spacing w:line="275"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030C802A" w14:textId="77777777" w:rsidR="00733630" w:rsidRDefault="00632EAB">
      <w:pPr>
        <w:pStyle w:val="a3"/>
        <w:spacing w:before="124" w:line="360" w:lineRule="auto"/>
        <w:ind w:right="702"/>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w:t>
      </w:r>
      <w:r>
        <w:rPr>
          <w:spacing w:val="1"/>
        </w:rPr>
        <w:t xml:space="preserve"> </w:t>
      </w:r>
      <w:r>
        <w:t>с учётом получения новых знаний о</w:t>
      </w:r>
      <w:r>
        <w:rPr>
          <w:spacing w:val="1"/>
        </w:rPr>
        <w:t xml:space="preserve"> </w:t>
      </w:r>
      <w:r>
        <w:t>веществах</w:t>
      </w:r>
      <w:r>
        <w:rPr>
          <w:spacing w:val="-4"/>
        </w:rPr>
        <w:t xml:space="preserve"> </w:t>
      </w:r>
      <w:r>
        <w:t>и</w:t>
      </w:r>
      <w:r>
        <w:rPr>
          <w:spacing w:val="3"/>
        </w:rPr>
        <w:t xml:space="preserve"> </w:t>
      </w:r>
      <w:r>
        <w:t>химических</w:t>
      </w:r>
      <w:r>
        <w:rPr>
          <w:spacing w:val="-3"/>
        </w:rPr>
        <w:t xml:space="preserve"> </w:t>
      </w:r>
      <w:r>
        <w:t>реакциях;</w:t>
      </w:r>
    </w:p>
    <w:p w14:paraId="119D785E" w14:textId="77777777" w:rsidR="00733630" w:rsidRDefault="00632EAB">
      <w:pPr>
        <w:pStyle w:val="a3"/>
        <w:ind w:left="1048" w:firstLine="0"/>
      </w:pPr>
      <w:r>
        <w:t>осуществлять</w:t>
      </w:r>
      <w:r>
        <w:rPr>
          <w:spacing w:val="-1"/>
        </w:rPr>
        <w:t xml:space="preserve"> </w:t>
      </w:r>
      <w:r>
        <w:t>самоконтроль деятельности</w:t>
      </w:r>
      <w:r>
        <w:rPr>
          <w:spacing w:val="-4"/>
        </w:rPr>
        <w:t xml:space="preserve"> </w:t>
      </w:r>
      <w:r>
        <w:t>на</w:t>
      </w:r>
      <w:r>
        <w:rPr>
          <w:spacing w:val="-6"/>
        </w:rPr>
        <w:t xml:space="preserve"> </w:t>
      </w:r>
      <w:r>
        <w:t>основе</w:t>
      </w:r>
      <w:r>
        <w:rPr>
          <w:spacing w:val="-2"/>
        </w:rPr>
        <w:t xml:space="preserve"> </w:t>
      </w:r>
      <w:r>
        <w:t>самоанализа</w:t>
      </w:r>
      <w:r>
        <w:rPr>
          <w:spacing w:val="53"/>
        </w:rPr>
        <w:t xml:space="preserve"> </w:t>
      </w:r>
      <w:r>
        <w:t>и</w:t>
      </w:r>
      <w:r>
        <w:rPr>
          <w:spacing w:val="-5"/>
        </w:rPr>
        <w:t xml:space="preserve"> </w:t>
      </w:r>
      <w:r>
        <w:t>самооценки.</w:t>
      </w:r>
    </w:p>
    <w:p w14:paraId="611F6EF6" w14:textId="77777777" w:rsidR="00733630" w:rsidRDefault="00632EAB">
      <w:pPr>
        <w:pStyle w:val="a3"/>
        <w:spacing w:before="137" w:line="360" w:lineRule="auto"/>
        <w:ind w:right="710"/>
      </w:pPr>
      <w:r>
        <w:t>Предметные результаты освоения программы по химии</w:t>
      </w:r>
      <w:r>
        <w:rPr>
          <w:spacing w:val="1"/>
        </w:rPr>
        <w:t xml:space="preserve"> </w:t>
      </w:r>
      <w:r>
        <w:t>на углублённом уровне на</w:t>
      </w:r>
      <w:r>
        <w:rPr>
          <w:spacing w:val="1"/>
        </w:rPr>
        <w:t xml:space="preserve"> </w:t>
      </w:r>
      <w:r>
        <w:t>уровне</w:t>
      </w:r>
      <w:r>
        <w:rPr>
          <w:spacing w:val="37"/>
        </w:rPr>
        <w:t xml:space="preserve"> </w:t>
      </w:r>
      <w:r>
        <w:t>среднего</w:t>
      </w:r>
      <w:r>
        <w:rPr>
          <w:spacing w:val="33"/>
        </w:rPr>
        <w:t xml:space="preserve"> </w:t>
      </w:r>
      <w:r>
        <w:t>общего</w:t>
      </w:r>
      <w:r>
        <w:rPr>
          <w:spacing w:val="37"/>
        </w:rPr>
        <w:t xml:space="preserve"> </w:t>
      </w:r>
      <w:r>
        <w:t>образования</w:t>
      </w:r>
      <w:r>
        <w:rPr>
          <w:spacing w:val="37"/>
        </w:rPr>
        <w:t xml:space="preserve"> </w:t>
      </w:r>
      <w:r>
        <w:t>включают</w:t>
      </w:r>
      <w:r>
        <w:rPr>
          <w:spacing w:val="38"/>
        </w:rPr>
        <w:t xml:space="preserve"> </w:t>
      </w:r>
      <w:r>
        <w:t>специфические</w:t>
      </w:r>
      <w:r>
        <w:rPr>
          <w:spacing w:val="37"/>
        </w:rPr>
        <w:t xml:space="preserve"> </w:t>
      </w:r>
      <w:r>
        <w:t>для</w:t>
      </w:r>
      <w:r>
        <w:rPr>
          <w:spacing w:val="42"/>
        </w:rPr>
        <w:t xml:space="preserve"> </w:t>
      </w:r>
      <w:r>
        <w:t>учебного</w:t>
      </w:r>
      <w:r>
        <w:rPr>
          <w:spacing w:val="37"/>
        </w:rPr>
        <w:t xml:space="preserve"> </w:t>
      </w:r>
      <w:r>
        <w:t>предмета</w:t>
      </w:r>
    </w:p>
    <w:p w14:paraId="0DF0C8C8" w14:textId="77777777" w:rsidR="00733630" w:rsidRDefault="00632EAB">
      <w:pPr>
        <w:pStyle w:val="a3"/>
        <w:spacing w:line="360" w:lineRule="auto"/>
        <w:ind w:right="707" w:firstLine="0"/>
      </w:pPr>
      <w:r>
        <w:t>«Химия»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rPr>
          <w:spacing w:val="-1"/>
        </w:rPr>
        <w:t>преобразованию</w:t>
      </w:r>
      <w:r>
        <w:rPr>
          <w:spacing w:val="-19"/>
        </w:rPr>
        <w:t xml:space="preserve"> </w:t>
      </w:r>
      <w:r>
        <w:rPr>
          <w:spacing w:val="-1"/>
        </w:rPr>
        <w:t>знаний,</w:t>
      </w:r>
      <w:r>
        <w:rPr>
          <w:spacing w:val="-10"/>
        </w:rPr>
        <w:t xml:space="preserve"> </w:t>
      </w:r>
      <w:r>
        <w:rPr>
          <w:spacing w:val="-1"/>
        </w:rPr>
        <w:t>виды</w:t>
      </w:r>
      <w:r>
        <w:rPr>
          <w:spacing w:val="-10"/>
        </w:rPr>
        <w:t xml:space="preserve"> </w:t>
      </w:r>
      <w:r>
        <w:rPr>
          <w:spacing w:val="-1"/>
        </w:rPr>
        <w:t>деятельности</w:t>
      </w:r>
      <w:r>
        <w:rPr>
          <w:spacing w:val="-11"/>
        </w:rPr>
        <w:t xml:space="preserve"> </w:t>
      </w:r>
      <w:r>
        <w:rPr>
          <w:spacing w:val="-1"/>
        </w:rPr>
        <w:t>по</w:t>
      </w:r>
      <w:r>
        <w:rPr>
          <w:spacing w:val="-16"/>
        </w:rPr>
        <w:t xml:space="preserve"> </w:t>
      </w:r>
      <w:r>
        <w:rPr>
          <w:spacing w:val="-1"/>
        </w:rPr>
        <w:t>получению</w:t>
      </w:r>
      <w:r>
        <w:rPr>
          <w:spacing w:val="-14"/>
        </w:rPr>
        <w:t xml:space="preserve"> </w:t>
      </w:r>
      <w:r>
        <w:t>нового</w:t>
      </w:r>
      <w:r>
        <w:rPr>
          <w:spacing w:val="-11"/>
        </w:rPr>
        <w:t xml:space="preserve"> </w:t>
      </w:r>
      <w:r>
        <w:t>знания</w:t>
      </w:r>
      <w:r>
        <w:rPr>
          <w:spacing w:val="-17"/>
        </w:rPr>
        <w:t xml:space="preserve"> </w:t>
      </w:r>
      <w:r>
        <w:t>и</w:t>
      </w:r>
      <w:r>
        <w:rPr>
          <w:spacing w:val="-11"/>
        </w:rPr>
        <w:t xml:space="preserve"> </w:t>
      </w:r>
      <w:r>
        <w:t>применению</w:t>
      </w:r>
      <w:r>
        <w:rPr>
          <w:spacing w:val="-14"/>
        </w:rPr>
        <w:t xml:space="preserve"> </w:t>
      </w:r>
      <w:r>
        <w:t>знаний</w:t>
      </w:r>
      <w:r>
        <w:rPr>
          <w:spacing w:val="-58"/>
        </w:rPr>
        <w:t xml:space="preserve"> </w:t>
      </w:r>
      <w:r>
        <w:t>в</w:t>
      </w:r>
      <w:r>
        <w:rPr>
          <w:spacing w:val="1"/>
        </w:rPr>
        <w:t xml:space="preserve"> </w:t>
      </w:r>
      <w:r>
        <w:t>различных учебных ситуациях,</w:t>
      </w:r>
      <w:r>
        <w:rPr>
          <w:spacing w:val="1"/>
        </w:rPr>
        <w:t xml:space="preserve"> </w:t>
      </w:r>
      <w:r>
        <w:t>а</w:t>
      </w:r>
      <w:r>
        <w:rPr>
          <w:spacing w:val="1"/>
        </w:rPr>
        <w:t xml:space="preserve"> </w:t>
      </w:r>
      <w:r>
        <w:t>также в реальных жизненных ситуациях,</w:t>
      </w:r>
      <w:r>
        <w:rPr>
          <w:spacing w:val="1"/>
        </w:rPr>
        <w:t xml:space="preserve"> </w:t>
      </w:r>
      <w:r>
        <w:t>связанных с</w:t>
      </w:r>
      <w:r>
        <w:rPr>
          <w:spacing w:val="1"/>
        </w:rPr>
        <w:t xml:space="preserve"> </w:t>
      </w:r>
      <w:r>
        <w:t>химией.</w:t>
      </w:r>
      <w:r>
        <w:rPr>
          <w:spacing w:val="2"/>
        </w:rPr>
        <w:t xml:space="preserve"> </w:t>
      </w:r>
      <w:r>
        <w:t>В</w:t>
      </w:r>
      <w:r>
        <w:rPr>
          <w:spacing w:val="-7"/>
        </w:rPr>
        <w:t xml:space="preserve"> </w:t>
      </w:r>
      <w:r>
        <w:t>программе</w:t>
      </w:r>
      <w:r>
        <w:rPr>
          <w:spacing w:val="-2"/>
        </w:rPr>
        <w:t xml:space="preserve"> </w:t>
      </w:r>
      <w:r>
        <w:t>по химии</w:t>
      </w:r>
      <w:r>
        <w:rPr>
          <w:spacing w:val="-4"/>
        </w:rPr>
        <w:t xml:space="preserve"> </w:t>
      </w:r>
      <w:r>
        <w:t>предметные</w:t>
      </w:r>
      <w:r>
        <w:rPr>
          <w:spacing w:val="-1"/>
        </w:rPr>
        <w:t xml:space="preserve"> </w:t>
      </w:r>
      <w:r>
        <w:t>результаты</w:t>
      </w:r>
      <w:r>
        <w:rPr>
          <w:spacing w:val="1"/>
        </w:rPr>
        <w:t xml:space="preserve"> </w:t>
      </w:r>
      <w:r>
        <w:t>представлены</w:t>
      </w:r>
      <w:r>
        <w:rPr>
          <w:spacing w:val="-3"/>
        </w:rPr>
        <w:t xml:space="preserve"> </w:t>
      </w:r>
      <w:r>
        <w:t>по годам</w:t>
      </w:r>
      <w:r>
        <w:rPr>
          <w:spacing w:val="1"/>
        </w:rPr>
        <w:t xml:space="preserve"> </w:t>
      </w:r>
      <w:r>
        <w:t>изучения.</w:t>
      </w:r>
    </w:p>
    <w:p w14:paraId="69536C55" w14:textId="77777777" w:rsidR="00733630" w:rsidRDefault="00733630">
      <w:pPr>
        <w:spacing w:line="360" w:lineRule="auto"/>
        <w:sectPr w:rsidR="00733630">
          <w:pgSz w:w="11910" w:h="16840"/>
          <w:pgMar w:top="620" w:right="140" w:bottom="1140" w:left="940" w:header="0" w:footer="870" w:gutter="0"/>
          <w:cols w:space="720"/>
        </w:sectPr>
      </w:pPr>
    </w:p>
    <w:p w14:paraId="406FE440" w14:textId="77777777" w:rsidR="00733630" w:rsidRDefault="00632EAB">
      <w:pPr>
        <w:pStyle w:val="a3"/>
        <w:spacing w:before="64" w:line="360" w:lineRule="auto"/>
        <w:ind w:left="1048" w:right="707" w:firstLine="0"/>
      </w:pPr>
      <w:r>
        <w:t>Предметные результаты освоения курса «Органическая химия» отражают:</w:t>
      </w:r>
      <w:r>
        <w:rPr>
          <w:spacing w:val="1"/>
        </w:rPr>
        <w:t xml:space="preserve"> </w:t>
      </w:r>
      <w:r>
        <w:t>сформированность</w:t>
      </w:r>
      <w:r>
        <w:rPr>
          <w:spacing w:val="17"/>
        </w:rPr>
        <w:t xml:space="preserve"> </w:t>
      </w:r>
      <w:r>
        <w:t>представлений:</w:t>
      </w:r>
      <w:r>
        <w:rPr>
          <w:spacing w:val="14"/>
        </w:rPr>
        <w:t xml:space="preserve"> </w:t>
      </w:r>
      <w:r>
        <w:t>о</w:t>
      </w:r>
      <w:r>
        <w:rPr>
          <w:spacing w:val="18"/>
        </w:rPr>
        <w:t xml:space="preserve"> </w:t>
      </w:r>
      <w:r>
        <w:t>месте</w:t>
      </w:r>
      <w:r>
        <w:rPr>
          <w:spacing w:val="19"/>
        </w:rPr>
        <w:t xml:space="preserve"> </w:t>
      </w:r>
      <w:r>
        <w:t>и</w:t>
      </w:r>
      <w:r>
        <w:rPr>
          <w:spacing w:val="14"/>
        </w:rPr>
        <w:t xml:space="preserve"> </w:t>
      </w:r>
      <w:r>
        <w:t>значении</w:t>
      </w:r>
      <w:r>
        <w:rPr>
          <w:spacing w:val="14"/>
        </w:rPr>
        <w:t xml:space="preserve"> </w:t>
      </w:r>
      <w:r>
        <w:t>органической</w:t>
      </w:r>
      <w:r>
        <w:rPr>
          <w:spacing w:val="15"/>
        </w:rPr>
        <w:t xml:space="preserve"> </w:t>
      </w:r>
      <w:r>
        <w:t>химии</w:t>
      </w:r>
      <w:r>
        <w:rPr>
          <w:spacing w:val="34"/>
        </w:rPr>
        <w:t xml:space="preserve"> </w:t>
      </w:r>
      <w:r>
        <w:t>в</w:t>
      </w:r>
      <w:r>
        <w:rPr>
          <w:spacing w:val="20"/>
        </w:rPr>
        <w:t xml:space="preserve"> </w:t>
      </w:r>
      <w:r>
        <w:t>системе</w:t>
      </w:r>
    </w:p>
    <w:p w14:paraId="1F945041" w14:textId="77777777" w:rsidR="00733630" w:rsidRDefault="00632EAB">
      <w:pPr>
        <w:pStyle w:val="a3"/>
        <w:spacing w:line="360" w:lineRule="auto"/>
        <w:ind w:right="699" w:firstLine="0"/>
      </w:pPr>
      <w:r>
        <w:t>естественных наук и её роли в обеспечении устойчивого развития человечества в 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 в формировании мировоззрения и общей культуры человека, а также</w:t>
      </w:r>
      <w:r>
        <w:rPr>
          <w:spacing w:val="1"/>
        </w:rPr>
        <w:t xml:space="preserve"> </w:t>
      </w:r>
      <w:r>
        <w:t>экологически</w:t>
      </w:r>
      <w:r>
        <w:rPr>
          <w:spacing w:val="-3"/>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8"/>
        </w:rPr>
        <w:t xml:space="preserve"> </w:t>
      </w:r>
      <w:r>
        <w:t>здоровью</w:t>
      </w:r>
      <w:r>
        <w:rPr>
          <w:spacing w:val="-6"/>
        </w:rPr>
        <w:t xml:space="preserve"> </w:t>
      </w:r>
      <w:r>
        <w:t>и</w:t>
      </w:r>
      <w:r>
        <w:rPr>
          <w:spacing w:val="2"/>
        </w:rPr>
        <w:t xml:space="preserve"> </w:t>
      </w:r>
      <w:r>
        <w:t>природной</w:t>
      </w:r>
      <w:r>
        <w:rPr>
          <w:spacing w:val="2"/>
        </w:rPr>
        <w:t xml:space="preserve"> </w:t>
      </w:r>
      <w:r>
        <w:t>среде;</w:t>
      </w:r>
    </w:p>
    <w:p w14:paraId="17D7A1C3" w14:textId="77777777" w:rsidR="00733630" w:rsidRDefault="00632EAB">
      <w:pPr>
        <w:pStyle w:val="a3"/>
        <w:spacing w:line="276" w:lineRule="exact"/>
        <w:ind w:left="1048"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14:paraId="466568A4" w14:textId="77777777" w:rsidR="00733630" w:rsidRDefault="00632EAB">
      <w:pPr>
        <w:pStyle w:val="a3"/>
        <w:spacing w:before="140" w:line="360" w:lineRule="auto"/>
        <w:ind w:right="704"/>
      </w:pPr>
      <w:r>
        <w:t>основополагающие понятия – химический элемент, атом, ядро и электронная оболочка</w:t>
      </w:r>
      <w:r>
        <w:rPr>
          <w:spacing w:val="1"/>
        </w:rPr>
        <w:t xml:space="preserve"> </w:t>
      </w:r>
      <w:r>
        <w:t>атома, s-, p-, d-атомные орбитали, основное и возбуждённое состояния атома, гибридизация</w:t>
      </w:r>
      <w:r>
        <w:rPr>
          <w:spacing w:val="1"/>
        </w:rPr>
        <w:t xml:space="preserve"> </w:t>
      </w:r>
      <w:r>
        <w:t>атомных орбиталей, ион, молекула, валентность, электроотрицательность, степень окисления,</w:t>
      </w:r>
      <w:r>
        <w:rPr>
          <w:spacing w:val="1"/>
        </w:rPr>
        <w:t xml:space="preserve"> </w:t>
      </w:r>
      <w:r>
        <w:rPr>
          <w:spacing w:val="-1"/>
        </w:rPr>
        <w:t>химическая</w:t>
      </w:r>
      <w:r>
        <w:rPr>
          <w:spacing w:val="-8"/>
        </w:rPr>
        <w:t xml:space="preserve"> </w:t>
      </w:r>
      <w:r>
        <w:rPr>
          <w:spacing w:val="-1"/>
        </w:rPr>
        <w:t>связь,</w:t>
      </w:r>
      <w:r>
        <w:rPr>
          <w:spacing w:val="-10"/>
        </w:rPr>
        <w:t xml:space="preserve"> </w:t>
      </w:r>
      <w:r>
        <w:rPr>
          <w:spacing w:val="-1"/>
        </w:rPr>
        <w:t>моль,</w:t>
      </w:r>
      <w:r>
        <w:rPr>
          <w:spacing w:val="-10"/>
        </w:rPr>
        <w:t xml:space="preserve"> </w:t>
      </w:r>
      <w:r>
        <w:rPr>
          <w:spacing w:val="-1"/>
        </w:rPr>
        <w:t>молярная</w:t>
      </w:r>
      <w:r>
        <w:rPr>
          <w:spacing w:val="-11"/>
        </w:rPr>
        <w:t xml:space="preserve"> </w:t>
      </w:r>
      <w:r>
        <w:rPr>
          <w:spacing w:val="-1"/>
        </w:rPr>
        <w:t>масса,</w:t>
      </w:r>
      <w:r>
        <w:rPr>
          <w:spacing w:val="-10"/>
        </w:rPr>
        <w:t xml:space="preserve"> </w:t>
      </w:r>
      <w:r>
        <w:rPr>
          <w:spacing w:val="-1"/>
        </w:rPr>
        <w:t>молярный</w:t>
      </w:r>
      <w:r>
        <w:rPr>
          <w:spacing w:val="-16"/>
        </w:rPr>
        <w:t xml:space="preserve"> </w:t>
      </w:r>
      <w:r>
        <w:rPr>
          <w:spacing w:val="-1"/>
        </w:rPr>
        <w:t>объём,</w:t>
      </w:r>
      <w:r>
        <w:rPr>
          <w:spacing w:val="-9"/>
        </w:rPr>
        <w:t xml:space="preserve"> </w:t>
      </w:r>
      <w:r>
        <w:t>углеродный</w:t>
      </w:r>
      <w:r>
        <w:rPr>
          <w:spacing w:val="-7"/>
        </w:rPr>
        <w:t xml:space="preserve"> </w:t>
      </w:r>
      <w:r>
        <w:t>скелет,</w:t>
      </w:r>
      <w:r>
        <w:rPr>
          <w:spacing w:val="-9"/>
        </w:rPr>
        <w:t xml:space="preserve"> </w:t>
      </w:r>
      <w:r>
        <w:t>функциональная</w:t>
      </w:r>
      <w:r>
        <w:rPr>
          <w:spacing w:val="-57"/>
        </w:rPr>
        <w:t xml:space="preserve"> </w:t>
      </w:r>
      <w:r>
        <w:t>группа,</w:t>
      </w:r>
      <w:r>
        <w:rPr>
          <w:spacing w:val="1"/>
        </w:rPr>
        <w:t xml:space="preserve"> </w:t>
      </w:r>
      <w:r>
        <w:t>радикал,</w:t>
      </w:r>
      <w:r>
        <w:rPr>
          <w:spacing w:val="1"/>
        </w:rPr>
        <w:t xml:space="preserve"> </w:t>
      </w:r>
      <w:r>
        <w:t>структурные</w:t>
      </w:r>
      <w:r>
        <w:rPr>
          <w:spacing w:val="1"/>
        </w:rPr>
        <w:t xml:space="preserve"> </w:t>
      </w:r>
      <w:r>
        <w:t>формулы</w:t>
      </w:r>
      <w:r>
        <w:rPr>
          <w:spacing w:val="1"/>
        </w:rPr>
        <w:t xml:space="preserve"> </w:t>
      </w:r>
      <w:r>
        <w:t>(развёрнутые,</w:t>
      </w:r>
      <w:r>
        <w:rPr>
          <w:spacing w:val="1"/>
        </w:rPr>
        <w:t xml:space="preserve"> </w:t>
      </w:r>
      <w:r>
        <w:t>сокращённые, скелетные),</w:t>
      </w:r>
      <w:r>
        <w:rPr>
          <w:spacing w:val="1"/>
        </w:rPr>
        <w:t xml:space="preserve"> </w:t>
      </w:r>
      <w:r>
        <w:t>изомерия</w:t>
      </w:r>
      <w:r>
        <w:rPr>
          <w:spacing w:val="1"/>
        </w:rPr>
        <w:t xml:space="preserve"> </w:t>
      </w:r>
      <w:r>
        <w:t>структурная и пространственная (геометрическая), изомеры, гомологический ряд, 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 органические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 звено,</w:t>
      </w:r>
      <w:r>
        <w:rPr>
          <w:spacing w:val="-1"/>
        </w:rPr>
        <w:t xml:space="preserve"> </w:t>
      </w:r>
      <w:r>
        <w:t>высокомолекулярные</w:t>
      </w:r>
      <w:r>
        <w:rPr>
          <w:spacing w:val="6"/>
        </w:rPr>
        <w:t xml:space="preserve"> </w:t>
      </w:r>
      <w:r>
        <w:t>соединения;</w:t>
      </w:r>
    </w:p>
    <w:p w14:paraId="3B6C3B43" w14:textId="77777777" w:rsidR="00733630" w:rsidRDefault="00632EAB">
      <w:pPr>
        <w:pStyle w:val="a3"/>
        <w:spacing w:before="1" w:line="360" w:lineRule="auto"/>
        <w:ind w:right="700"/>
      </w:pPr>
      <w:r>
        <w:t>теории, законы (периодический закон Д.И. Менделеева, теория строения органических</w:t>
      </w:r>
      <w:r>
        <w:rPr>
          <w:spacing w:val="1"/>
        </w:rPr>
        <w:t xml:space="preserve"> </w:t>
      </w:r>
      <w:r>
        <w:t>веществ А.М. Бутлерова, закон сохранения массы веществ, закон сохранения и 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4"/>
        </w:rPr>
        <w:t xml:space="preserve"> </w:t>
      </w:r>
      <w:r>
        <w:t>явлений;</w:t>
      </w:r>
    </w:p>
    <w:p w14:paraId="422A5175" w14:textId="77777777" w:rsidR="00733630" w:rsidRDefault="00632EAB">
      <w:pPr>
        <w:pStyle w:val="a3"/>
        <w:spacing w:line="360" w:lineRule="auto"/>
        <w:ind w:right="699"/>
      </w:pPr>
      <w:r>
        <w:t>представления о механизмах химических реакций, термодинамических</w:t>
      </w:r>
      <w:r>
        <w:rPr>
          <w:spacing w:val="1"/>
        </w:rPr>
        <w:t xml:space="preserve"> </w:t>
      </w:r>
      <w:r>
        <w:t>и кинетических</w:t>
      </w:r>
      <w:r>
        <w:rPr>
          <w:spacing w:val="-57"/>
        </w:rPr>
        <w:t xml:space="preserve"> </w:t>
      </w:r>
      <w:r>
        <w:t>закономерностях их протекания, о взаимном влиянии атомов</w:t>
      </w:r>
      <w:r>
        <w:rPr>
          <w:spacing w:val="1"/>
        </w:rPr>
        <w:t xml:space="preserve"> </w:t>
      </w:r>
      <w:r>
        <w:t>и групп атомов в молекулах</w:t>
      </w:r>
      <w:r>
        <w:rPr>
          <w:spacing w:val="1"/>
        </w:rPr>
        <w:t xml:space="preserve"> </w:t>
      </w:r>
      <w:r>
        <w:t>(индуктивный</w:t>
      </w:r>
      <w:r>
        <w:rPr>
          <w:spacing w:val="-3"/>
        </w:rPr>
        <w:t xml:space="preserve"> </w:t>
      </w:r>
      <w:r>
        <w:t>и</w:t>
      </w:r>
      <w:r>
        <w:rPr>
          <w:spacing w:val="3"/>
        </w:rPr>
        <w:t xml:space="preserve"> </w:t>
      </w:r>
      <w:r>
        <w:t>мезомерный</w:t>
      </w:r>
      <w:r>
        <w:rPr>
          <w:spacing w:val="2"/>
        </w:rPr>
        <w:t xml:space="preserve"> </w:t>
      </w:r>
      <w:r>
        <w:t>эффекты,</w:t>
      </w:r>
      <w:r>
        <w:rPr>
          <w:spacing w:val="-1"/>
        </w:rPr>
        <w:t xml:space="preserve"> </w:t>
      </w:r>
      <w:r>
        <w:t>ориентанты</w:t>
      </w:r>
      <w:r>
        <w:rPr>
          <w:spacing w:val="3"/>
        </w:rPr>
        <w:t xml:space="preserve"> </w:t>
      </w:r>
      <w:r>
        <w:t>I</w:t>
      </w:r>
      <w:r>
        <w:rPr>
          <w:spacing w:val="-2"/>
        </w:rPr>
        <w:t xml:space="preserve"> </w:t>
      </w:r>
      <w:r>
        <w:t>и</w:t>
      </w:r>
      <w:r>
        <w:rPr>
          <w:spacing w:val="-2"/>
        </w:rPr>
        <w:t xml:space="preserve"> </w:t>
      </w:r>
      <w:r>
        <w:t>II</w:t>
      </w:r>
      <w:r>
        <w:rPr>
          <w:spacing w:val="-2"/>
        </w:rPr>
        <w:t xml:space="preserve"> </w:t>
      </w:r>
      <w:r>
        <w:t>рода);</w:t>
      </w:r>
    </w:p>
    <w:p w14:paraId="6C83C05B" w14:textId="77777777" w:rsidR="00733630" w:rsidRDefault="00632EAB">
      <w:pPr>
        <w:pStyle w:val="a3"/>
        <w:spacing w:before="1" w:line="360" w:lineRule="auto"/>
        <w:ind w:right="708"/>
      </w:pPr>
      <w:r>
        <w:t>фактологические</w:t>
      </w:r>
      <w:r>
        <w:rPr>
          <w:spacing w:val="-11"/>
        </w:rPr>
        <w:t xml:space="preserve"> </w:t>
      </w:r>
      <w:r>
        <w:t>сведения</w:t>
      </w:r>
      <w:r>
        <w:rPr>
          <w:spacing w:val="-14"/>
        </w:rPr>
        <w:t xml:space="preserve"> </w:t>
      </w:r>
      <w:r>
        <w:t>о</w:t>
      </w:r>
      <w:r>
        <w:rPr>
          <w:spacing w:val="-10"/>
        </w:rPr>
        <w:t xml:space="preserve"> </w:t>
      </w:r>
      <w:r>
        <w:t>свойствах,</w:t>
      </w:r>
      <w:r>
        <w:rPr>
          <w:spacing w:val="-8"/>
        </w:rPr>
        <w:t xml:space="preserve"> </w:t>
      </w:r>
      <w:r>
        <w:t>составе,</w:t>
      </w:r>
      <w:r>
        <w:rPr>
          <w:spacing w:val="-12"/>
        </w:rPr>
        <w:t xml:space="preserve"> </w:t>
      </w:r>
      <w:r>
        <w:t>получении</w:t>
      </w:r>
      <w:r>
        <w:rPr>
          <w:spacing w:val="-9"/>
        </w:rPr>
        <w:t xml:space="preserve"> </w:t>
      </w:r>
      <w:r>
        <w:t>и</w:t>
      </w:r>
      <w:r>
        <w:rPr>
          <w:spacing w:val="-13"/>
        </w:rPr>
        <w:t xml:space="preserve"> </w:t>
      </w:r>
      <w:r>
        <w:t>безопасном</w:t>
      </w:r>
      <w:r>
        <w:rPr>
          <w:spacing w:val="-13"/>
        </w:rPr>
        <w:t xml:space="preserve"> </w:t>
      </w:r>
      <w:r>
        <w:t>использовании</w:t>
      </w:r>
      <w:r>
        <w:rPr>
          <w:spacing w:val="-57"/>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химического</w:t>
      </w:r>
      <w:r>
        <w:rPr>
          <w:spacing w:val="1"/>
        </w:rPr>
        <w:t xml:space="preserve"> </w:t>
      </w:r>
      <w:r>
        <w:t>производства</w:t>
      </w:r>
      <w:r>
        <w:rPr>
          <w:spacing w:val="1"/>
        </w:rPr>
        <w:t xml:space="preserve"> </w:t>
      </w:r>
      <w:r>
        <w:t>(на</w:t>
      </w:r>
      <w:r>
        <w:rPr>
          <w:spacing w:val="1"/>
        </w:rPr>
        <w:t xml:space="preserve"> </w:t>
      </w:r>
      <w:r>
        <w:t>примере</w:t>
      </w:r>
      <w:r>
        <w:rPr>
          <w:spacing w:val="1"/>
        </w:rPr>
        <w:t xml:space="preserve"> </w:t>
      </w:r>
      <w:r>
        <w:t>производства</w:t>
      </w:r>
      <w:r>
        <w:rPr>
          <w:spacing w:val="1"/>
        </w:rPr>
        <w:t xml:space="preserve"> </w:t>
      </w:r>
      <w:r>
        <w:t>метанола,</w:t>
      </w:r>
      <w:r>
        <w:rPr>
          <w:spacing w:val="1"/>
        </w:rPr>
        <w:t xml:space="preserve"> </w:t>
      </w:r>
      <w:r>
        <w:t>переработки</w:t>
      </w:r>
      <w:r>
        <w:rPr>
          <w:spacing w:val="2"/>
        </w:rPr>
        <w:t xml:space="preserve"> </w:t>
      </w:r>
      <w:r>
        <w:t>нефти);</w:t>
      </w:r>
    </w:p>
    <w:p w14:paraId="15774E82" w14:textId="77777777" w:rsidR="00733630" w:rsidRDefault="00632EAB">
      <w:pPr>
        <w:pStyle w:val="a3"/>
        <w:spacing w:line="360" w:lineRule="auto"/>
        <w:ind w:right="698"/>
      </w:pPr>
      <w:r>
        <w:t>сформированность умений: выявлять характерные признаки понятий, устанавливать 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свойств</w:t>
      </w:r>
      <w:r>
        <w:rPr>
          <w:spacing w:val="-1"/>
        </w:rPr>
        <w:t xml:space="preserve"> </w:t>
      </w:r>
      <w:r>
        <w:t>органических</w:t>
      </w:r>
      <w:r>
        <w:rPr>
          <w:spacing w:val="-3"/>
        </w:rPr>
        <w:t xml:space="preserve"> </w:t>
      </w:r>
      <w:r>
        <w:t>соединений;</w:t>
      </w:r>
    </w:p>
    <w:p w14:paraId="1D0B96FD" w14:textId="77777777" w:rsidR="00733630" w:rsidRDefault="00632EAB">
      <w:pPr>
        <w:pStyle w:val="a3"/>
        <w:spacing w:line="273" w:lineRule="exact"/>
        <w:ind w:left="1048" w:firstLine="0"/>
      </w:pPr>
      <w:r>
        <w:t>сформированность</w:t>
      </w:r>
      <w:r>
        <w:rPr>
          <w:spacing w:val="-4"/>
        </w:rPr>
        <w:t xml:space="preserve"> </w:t>
      </w:r>
      <w:r>
        <w:t>умений:</w:t>
      </w:r>
    </w:p>
    <w:p w14:paraId="60AC1F81" w14:textId="77777777" w:rsidR="00733630" w:rsidRDefault="00632EAB">
      <w:pPr>
        <w:pStyle w:val="a3"/>
        <w:spacing w:before="137" w:line="364" w:lineRule="auto"/>
        <w:ind w:right="710"/>
      </w:pPr>
      <w:r>
        <w:t>использовать химическую символику для составления молекулярных</w:t>
      </w:r>
      <w:r>
        <w:rPr>
          <w:spacing w:val="1"/>
        </w:rPr>
        <w:t xml:space="preserve"> </w:t>
      </w:r>
      <w:r>
        <w:t>и структурных</w:t>
      </w:r>
      <w:r>
        <w:rPr>
          <w:spacing w:val="1"/>
        </w:rPr>
        <w:t xml:space="preserve"> </w:t>
      </w:r>
      <w:r>
        <w:t>(развёрнутых,</w:t>
      </w:r>
      <w:r>
        <w:rPr>
          <w:spacing w:val="3"/>
        </w:rPr>
        <w:t xml:space="preserve"> </w:t>
      </w:r>
      <w:r>
        <w:t>сокращённых</w:t>
      </w:r>
      <w:r>
        <w:rPr>
          <w:spacing w:val="-4"/>
        </w:rPr>
        <w:t xml:space="preserve"> </w:t>
      </w:r>
      <w:r>
        <w:t>и</w:t>
      </w:r>
      <w:r>
        <w:rPr>
          <w:spacing w:val="3"/>
        </w:rPr>
        <w:t xml:space="preserve"> </w:t>
      </w:r>
      <w:r>
        <w:t>скелетных)</w:t>
      </w:r>
      <w:r>
        <w:rPr>
          <w:spacing w:val="2"/>
        </w:rPr>
        <w:t xml:space="preserve"> </w:t>
      </w:r>
      <w:r>
        <w:t>формул</w:t>
      </w:r>
      <w:r>
        <w:rPr>
          <w:spacing w:val="1"/>
        </w:rPr>
        <w:t xml:space="preserve"> </w:t>
      </w:r>
      <w:r>
        <w:t>органических</w:t>
      </w:r>
      <w:r>
        <w:rPr>
          <w:spacing w:val="-3"/>
        </w:rPr>
        <w:t xml:space="preserve"> </w:t>
      </w:r>
      <w:r>
        <w:t>веществ;</w:t>
      </w:r>
    </w:p>
    <w:p w14:paraId="46418F86" w14:textId="77777777" w:rsidR="00733630" w:rsidRDefault="00632EAB">
      <w:pPr>
        <w:pStyle w:val="a3"/>
        <w:spacing w:line="360" w:lineRule="auto"/>
        <w:ind w:right="695"/>
      </w:pPr>
      <w:r>
        <w:t>составлять уравнения химических реакций и раскрывать их сущность: окислительно-</w:t>
      </w:r>
      <w:r>
        <w:rPr>
          <w:spacing w:val="1"/>
        </w:rPr>
        <w:t xml:space="preserve"> </w:t>
      </w:r>
      <w:r>
        <w:t>восстановительных</w:t>
      </w:r>
      <w:r>
        <w:rPr>
          <w:spacing w:val="53"/>
        </w:rPr>
        <w:t xml:space="preserve"> </w:t>
      </w:r>
      <w:r>
        <w:t>реакций  посредством</w:t>
      </w:r>
      <w:r>
        <w:rPr>
          <w:spacing w:val="2"/>
        </w:rPr>
        <w:t xml:space="preserve"> </w:t>
      </w:r>
      <w:r>
        <w:t>составления</w:t>
      </w:r>
      <w:r>
        <w:rPr>
          <w:spacing w:val="59"/>
        </w:rPr>
        <w:t xml:space="preserve"> </w:t>
      </w:r>
      <w:r>
        <w:t>электронного</w:t>
      </w:r>
      <w:r>
        <w:rPr>
          <w:spacing w:val="59"/>
        </w:rPr>
        <w:t xml:space="preserve"> </w:t>
      </w:r>
      <w:r>
        <w:t>баланса</w:t>
      </w:r>
      <w:r>
        <w:rPr>
          <w:spacing w:val="57"/>
        </w:rPr>
        <w:t xml:space="preserve"> </w:t>
      </w:r>
      <w:r>
        <w:t>этих</w:t>
      </w:r>
      <w:r>
        <w:rPr>
          <w:spacing w:val="54"/>
        </w:rPr>
        <w:t xml:space="preserve"> </w:t>
      </w:r>
      <w:r>
        <w:t>реакций,</w:t>
      </w:r>
    </w:p>
    <w:p w14:paraId="5C2BE497" w14:textId="77777777" w:rsidR="00733630" w:rsidRDefault="00733630">
      <w:pPr>
        <w:spacing w:line="360" w:lineRule="auto"/>
        <w:sectPr w:rsidR="00733630">
          <w:pgSz w:w="11910" w:h="16840"/>
          <w:pgMar w:top="620" w:right="140" w:bottom="1140" w:left="940" w:header="0" w:footer="870" w:gutter="0"/>
          <w:cols w:space="720"/>
        </w:sectPr>
      </w:pPr>
    </w:p>
    <w:p w14:paraId="1AED57B0" w14:textId="77777777" w:rsidR="00733630" w:rsidRDefault="00632EAB">
      <w:pPr>
        <w:pStyle w:val="a3"/>
        <w:spacing w:before="64" w:line="360" w:lineRule="auto"/>
        <w:ind w:left="1048" w:right="705" w:hanging="711"/>
      </w:pPr>
      <w:r>
        <w:t>реакций ионного обмена путём составления их полных и сокращённых ионных уравнений;</w:t>
      </w:r>
      <w:r>
        <w:rPr>
          <w:spacing w:val="1"/>
        </w:rPr>
        <w:t xml:space="preserve"> </w:t>
      </w:r>
      <w:r>
        <w:t>изготавливать</w:t>
      </w:r>
      <w:r>
        <w:rPr>
          <w:spacing w:val="-8"/>
        </w:rPr>
        <w:t xml:space="preserve"> </w:t>
      </w:r>
      <w:r>
        <w:t>модели</w:t>
      </w:r>
      <w:r>
        <w:rPr>
          <w:spacing w:val="-10"/>
        </w:rPr>
        <w:t xml:space="preserve"> </w:t>
      </w:r>
      <w:r>
        <w:t>молекул</w:t>
      </w:r>
      <w:r>
        <w:rPr>
          <w:spacing w:val="-6"/>
        </w:rPr>
        <w:t xml:space="preserve"> </w:t>
      </w:r>
      <w:r>
        <w:t>органических</w:t>
      </w:r>
      <w:r>
        <w:rPr>
          <w:spacing w:val="-12"/>
        </w:rPr>
        <w:t xml:space="preserve"> </w:t>
      </w:r>
      <w:r>
        <w:t>веществ</w:t>
      </w:r>
      <w:r>
        <w:rPr>
          <w:spacing w:val="-4"/>
        </w:rPr>
        <w:t xml:space="preserve"> </w:t>
      </w:r>
      <w:r>
        <w:t>для</w:t>
      </w:r>
      <w:r>
        <w:rPr>
          <w:spacing w:val="-10"/>
        </w:rPr>
        <w:t xml:space="preserve"> </w:t>
      </w:r>
      <w:r>
        <w:t>иллюстрации</w:t>
      </w:r>
      <w:r>
        <w:rPr>
          <w:spacing w:val="44"/>
        </w:rPr>
        <w:t xml:space="preserve"> </w:t>
      </w:r>
      <w:r>
        <w:t>их</w:t>
      </w:r>
      <w:r>
        <w:rPr>
          <w:spacing w:val="-12"/>
        </w:rPr>
        <w:t xml:space="preserve"> </w:t>
      </w:r>
      <w:r>
        <w:t>химического</w:t>
      </w:r>
    </w:p>
    <w:p w14:paraId="1E49C4D2" w14:textId="77777777" w:rsidR="00733630" w:rsidRDefault="00632EAB">
      <w:pPr>
        <w:pStyle w:val="a3"/>
        <w:spacing w:line="274" w:lineRule="exact"/>
        <w:ind w:firstLine="0"/>
      </w:pPr>
      <w:r>
        <w:t>и</w:t>
      </w:r>
      <w:r>
        <w:rPr>
          <w:spacing w:val="-1"/>
        </w:rPr>
        <w:t xml:space="preserve"> </w:t>
      </w:r>
      <w:r>
        <w:t>пространственного</w:t>
      </w:r>
      <w:r>
        <w:rPr>
          <w:spacing w:val="-2"/>
        </w:rPr>
        <w:t xml:space="preserve"> </w:t>
      </w:r>
      <w:r>
        <w:t>строения;</w:t>
      </w:r>
    </w:p>
    <w:p w14:paraId="0F106384" w14:textId="77777777" w:rsidR="00733630" w:rsidRDefault="00632EAB">
      <w:pPr>
        <w:pStyle w:val="a3"/>
        <w:spacing w:before="137" w:line="360" w:lineRule="auto"/>
        <w:ind w:right="704"/>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57"/>
        </w:rPr>
        <w:t xml:space="preserve"> </w:t>
      </w:r>
      <w:r>
        <w:t>веществ по их составу и строению к определённому классу/группе соединений,</w:t>
      </w:r>
      <w:r>
        <w:rPr>
          <w:spacing w:val="1"/>
        </w:rPr>
        <w:t xml:space="preserve"> </w:t>
      </w:r>
      <w:r>
        <w:t>давать им</w:t>
      </w:r>
      <w:r>
        <w:rPr>
          <w:spacing w:val="1"/>
        </w:rPr>
        <w:t xml:space="preserve"> </w:t>
      </w:r>
      <w:r>
        <w:t>названия по систематической номенклатуре (IUPAC)</w:t>
      </w:r>
      <w:r>
        <w:rPr>
          <w:spacing w:val="1"/>
        </w:rPr>
        <w:t xml:space="preserve"> </w:t>
      </w:r>
      <w:r>
        <w:t>и приводить тривиальные названия для</w:t>
      </w:r>
      <w:r>
        <w:rPr>
          <w:spacing w:val="1"/>
        </w:rPr>
        <w:t xml:space="preserve"> </w:t>
      </w:r>
      <w:r>
        <w:t>отдельных</w:t>
      </w:r>
      <w:r>
        <w:rPr>
          <w:spacing w:val="1"/>
        </w:rPr>
        <w:t xml:space="preserve"> </w:t>
      </w:r>
      <w:r>
        <w:t>представителей</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ацетилен,</w:t>
      </w:r>
      <w:r>
        <w:rPr>
          <w:spacing w:val="1"/>
        </w:rPr>
        <w:t xml:space="preserve"> </w:t>
      </w:r>
      <w:r>
        <w:t>толуол,</w:t>
      </w:r>
      <w:r>
        <w:rPr>
          <w:spacing w:val="1"/>
        </w:rPr>
        <w:t xml:space="preserve"> </w:t>
      </w:r>
      <w:r>
        <w:t>глицерин,</w:t>
      </w:r>
      <w:r>
        <w:rPr>
          <w:spacing w:val="1"/>
        </w:rPr>
        <w:t xml:space="preserve"> </w:t>
      </w:r>
      <w:r>
        <w:t>этиленгликоль, фенол,</w:t>
      </w:r>
      <w:r>
        <w:rPr>
          <w:spacing w:val="1"/>
        </w:rPr>
        <w:t xml:space="preserve"> </w:t>
      </w:r>
      <w:r>
        <w:t>формальдегид,</w:t>
      </w:r>
      <w:r>
        <w:rPr>
          <w:spacing w:val="1"/>
        </w:rPr>
        <w:t xml:space="preserve"> </w:t>
      </w:r>
      <w:r>
        <w:t>ацетальдегид,</w:t>
      </w:r>
      <w:r>
        <w:rPr>
          <w:spacing w:val="1"/>
        </w:rPr>
        <w:t xml:space="preserve"> </w:t>
      </w:r>
      <w:r>
        <w:t>ацетон,</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 стеариновая, олеиновая, пальмитиновая кислоты, глицин, аланин, мальтоза, фруктоза,</w:t>
      </w:r>
      <w:r>
        <w:rPr>
          <w:spacing w:val="-57"/>
        </w:rPr>
        <w:t xml:space="preserve"> </w:t>
      </w:r>
      <w:r>
        <w:t>анилин,</w:t>
      </w:r>
      <w:r>
        <w:rPr>
          <w:spacing w:val="-2"/>
        </w:rPr>
        <w:t xml:space="preserve"> </w:t>
      </w:r>
      <w:r>
        <w:t>дивинил, изопрен,</w:t>
      </w:r>
      <w:r>
        <w:rPr>
          <w:spacing w:val="-2"/>
        </w:rPr>
        <w:t xml:space="preserve"> </w:t>
      </w:r>
      <w:r>
        <w:t>хлоропрен,</w:t>
      </w:r>
      <w:r>
        <w:rPr>
          <w:spacing w:val="4"/>
        </w:rPr>
        <w:t xml:space="preserve"> </w:t>
      </w:r>
      <w:r>
        <w:t>стирол</w:t>
      </w:r>
      <w:r>
        <w:rPr>
          <w:spacing w:val="-3"/>
        </w:rPr>
        <w:t xml:space="preserve"> </w:t>
      </w:r>
      <w:r>
        <w:t>и</w:t>
      </w:r>
      <w:r>
        <w:rPr>
          <w:spacing w:val="-3"/>
        </w:rPr>
        <w:t xml:space="preserve"> </w:t>
      </w:r>
      <w:r>
        <w:t>другие);</w:t>
      </w:r>
    </w:p>
    <w:p w14:paraId="02C66D6A" w14:textId="77777777" w:rsidR="00733630" w:rsidRDefault="00632EAB">
      <w:pPr>
        <w:pStyle w:val="a3"/>
        <w:spacing w:before="2" w:line="360" w:lineRule="auto"/>
        <w:ind w:right="706"/>
      </w:pPr>
      <w:r>
        <w:t>сформированность</w:t>
      </w:r>
      <w:r>
        <w:rPr>
          <w:spacing w:val="1"/>
        </w:rPr>
        <w:t xml:space="preserve"> </w:t>
      </w:r>
      <w:r>
        <w:t>умения</w:t>
      </w:r>
      <w:r>
        <w:rPr>
          <w:spacing w:val="1"/>
        </w:rPr>
        <w:t xml:space="preserve"> </w:t>
      </w:r>
      <w:r>
        <w:t>определять</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4"/>
        </w:rPr>
        <w:t xml:space="preserve"> </w:t>
      </w:r>
      <w:r>
        <w:t>(ковалентная</w:t>
      </w:r>
      <w:r>
        <w:rPr>
          <w:spacing w:val="-3"/>
        </w:rPr>
        <w:t xml:space="preserve"> </w:t>
      </w:r>
      <w:r>
        <w:t>и</w:t>
      </w:r>
      <w:r>
        <w:rPr>
          <w:spacing w:val="-3"/>
        </w:rPr>
        <w:t xml:space="preserve"> </w:t>
      </w:r>
      <w:r>
        <w:t>ионная</w:t>
      </w:r>
      <w:r>
        <w:rPr>
          <w:spacing w:val="2"/>
        </w:rPr>
        <w:t xml:space="preserve"> </w:t>
      </w:r>
      <w:r>
        <w:t>связь,</w:t>
      </w:r>
      <w:r>
        <w:rPr>
          <w:spacing w:val="3"/>
        </w:rPr>
        <w:t xml:space="preserve"> </w:t>
      </w:r>
      <w:r>
        <w:t>σ-</w:t>
      </w:r>
      <w:r>
        <w:rPr>
          <w:spacing w:val="-1"/>
        </w:rPr>
        <w:t xml:space="preserve"> </w:t>
      </w:r>
      <w:r>
        <w:t>и</w:t>
      </w:r>
      <w:r>
        <w:rPr>
          <w:spacing w:val="-8"/>
        </w:rPr>
        <w:t xml:space="preserve"> </w:t>
      </w:r>
      <w:r>
        <w:t>π-связь,</w:t>
      </w:r>
      <w:r>
        <w:rPr>
          <w:spacing w:val="-1"/>
        </w:rPr>
        <w:t xml:space="preserve"> </w:t>
      </w:r>
      <w:r>
        <w:t>водородная</w:t>
      </w:r>
      <w:r>
        <w:rPr>
          <w:spacing w:val="2"/>
        </w:rPr>
        <w:t xml:space="preserve"> </w:t>
      </w:r>
      <w:r>
        <w:t>связь);</w:t>
      </w:r>
    </w:p>
    <w:p w14:paraId="1160204D" w14:textId="77777777" w:rsidR="00733630" w:rsidRDefault="00632EAB">
      <w:pPr>
        <w:pStyle w:val="a3"/>
        <w:tabs>
          <w:tab w:val="left" w:pos="2044"/>
          <w:tab w:val="left" w:pos="3133"/>
          <w:tab w:val="left" w:pos="4577"/>
          <w:tab w:val="left" w:pos="5689"/>
          <w:tab w:val="left" w:pos="7440"/>
          <w:tab w:val="left" w:pos="9233"/>
        </w:tabs>
        <w:spacing w:before="3" w:line="360" w:lineRule="auto"/>
        <w:ind w:right="702"/>
        <w:jc w:val="right"/>
      </w:pPr>
      <w:r>
        <w:t>сформированность</w:t>
      </w:r>
      <w:r>
        <w:rPr>
          <w:spacing w:val="3"/>
        </w:rPr>
        <w:t xml:space="preserve"> </w:t>
      </w:r>
      <w:r>
        <w:t>умения</w:t>
      </w:r>
      <w:r>
        <w:rPr>
          <w:spacing w:val="10"/>
        </w:rPr>
        <w:t xml:space="preserve"> </w:t>
      </w:r>
      <w:r>
        <w:t>применять</w:t>
      </w:r>
      <w:r>
        <w:rPr>
          <w:spacing w:val="3"/>
        </w:rPr>
        <w:t xml:space="preserve"> </w:t>
      </w:r>
      <w:r>
        <w:t>положения</w:t>
      </w:r>
      <w:r>
        <w:rPr>
          <w:spacing w:val="1"/>
        </w:rPr>
        <w:t xml:space="preserve"> </w:t>
      </w:r>
      <w:r>
        <w:t>теории</w:t>
      </w:r>
      <w:r>
        <w:rPr>
          <w:spacing w:val="7"/>
        </w:rPr>
        <w:t xml:space="preserve"> </w:t>
      </w:r>
      <w:r>
        <w:t>строения</w:t>
      </w:r>
      <w:r>
        <w:rPr>
          <w:spacing w:val="1"/>
        </w:rPr>
        <w:t xml:space="preserve"> </w:t>
      </w:r>
      <w:r>
        <w:t>органических</w:t>
      </w:r>
      <w:r>
        <w:rPr>
          <w:spacing w:val="-57"/>
        </w:rPr>
        <w:t xml:space="preserve"> </w:t>
      </w:r>
      <w:r>
        <w:rPr>
          <w:spacing w:val="-1"/>
        </w:rPr>
        <w:t>веществ</w:t>
      </w:r>
      <w:r>
        <w:rPr>
          <w:spacing w:val="-10"/>
        </w:rPr>
        <w:t xml:space="preserve"> </w:t>
      </w:r>
      <w:r>
        <w:rPr>
          <w:spacing w:val="-1"/>
        </w:rPr>
        <w:t>А.М.</w:t>
      </w:r>
      <w:r>
        <w:rPr>
          <w:spacing w:val="7"/>
        </w:rPr>
        <w:t xml:space="preserve"> </w:t>
      </w:r>
      <w:r>
        <w:rPr>
          <w:spacing w:val="-1"/>
        </w:rPr>
        <w:t>Бутлерова</w:t>
      </w:r>
      <w:r>
        <w:rPr>
          <w:spacing w:val="-12"/>
        </w:rPr>
        <w:t xml:space="preserve"> </w:t>
      </w:r>
      <w:r>
        <w:rPr>
          <w:spacing w:val="-1"/>
        </w:rPr>
        <w:t>для</w:t>
      </w:r>
      <w:r>
        <w:rPr>
          <w:spacing w:val="-17"/>
        </w:rPr>
        <w:t xml:space="preserve"> </w:t>
      </w:r>
      <w:r>
        <w:rPr>
          <w:spacing w:val="-1"/>
        </w:rPr>
        <w:t>объяснения</w:t>
      </w:r>
      <w:r>
        <w:rPr>
          <w:spacing w:val="-11"/>
        </w:rPr>
        <w:t xml:space="preserve"> </w:t>
      </w:r>
      <w:r>
        <w:rPr>
          <w:spacing w:val="-1"/>
        </w:rPr>
        <w:t>зависимости</w:t>
      </w:r>
      <w:r>
        <w:rPr>
          <w:spacing w:val="-12"/>
        </w:rPr>
        <w:t xml:space="preserve"> </w:t>
      </w:r>
      <w:r>
        <w:t>свойств</w:t>
      </w:r>
      <w:r>
        <w:rPr>
          <w:spacing w:val="-10"/>
        </w:rPr>
        <w:t xml:space="preserve"> </w:t>
      </w:r>
      <w:r>
        <w:t>веществ</w:t>
      </w:r>
      <w:r>
        <w:rPr>
          <w:spacing w:val="-14"/>
        </w:rPr>
        <w:t xml:space="preserve"> </w:t>
      </w:r>
      <w:r>
        <w:t>от</w:t>
      </w:r>
      <w:r>
        <w:rPr>
          <w:spacing w:val="-17"/>
        </w:rPr>
        <w:t xml:space="preserve"> </w:t>
      </w:r>
      <w:r>
        <w:t>их</w:t>
      </w:r>
      <w:r>
        <w:rPr>
          <w:spacing w:val="-16"/>
        </w:rPr>
        <w:t xml:space="preserve"> </w:t>
      </w:r>
      <w:r>
        <w:t>состава</w:t>
      </w:r>
      <w:r>
        <w:rPr>
          <w:spacing w:val="-13"/>
        </w:rPr>
        <w:t xml:space="preserve"> </w:t>
      </w:r>
      <w:r>
        <w:t>и</w:t>
      </w:r>
      <w:r>
        <w:rPr>
          <w:spacing w:val="-15"/>
        </w:rPr>
        <w:t xml:space="preserve"> </w:t>
      </w:r>
      <w:r>
        <w:t>строения;</w:t>
      </w:r>
      <w:r>
        <w:rPr>
          <w:spacing w:val="-57"/>
        </w:rPr>
        <w:t xml:space="preserve"> </w:t>
      </w:r>
      <w:r>
        <w:t>сформированность умений характеризовать состав, строение, физические</w:t>
      </w:r>
      <w:r>
        <w:rPr>
          <w:spacing w:val="1"/>
        </w:rPr>
        <w:t xml:space="preserve"> </w:t>
      </w:r>
      <w:r>
        <w:t>и химические</w:t>
      </w:r>
      <w:r>
        <w:rPr>
          <w:spacing w:val="1"/>
        </w:rPr>
        <w:t xml:space="preserve"> </w:t>
      </w:r>
      <w:r>
        <w:t>свойства</w:t>
      </w:r>
      <w:r>
        <w:rPr>
          <w:spacing w:val="47"/>
        </w:rPr>
        <w:t xml:space="preserve"> </w:t>
      </w:r>
      <w:r>
        <w:t>типичных</w:t>
      </w:r>
      <w:r>
        <w:rPr>
          <w:spacing w:val="43"/>
        </w:rPr>
        <w:t xml:space="preserve"> </w:t>
      </w:r>
      <w:r>
        <w:t>представителей</w:t>
      </w:r>
      <w:r>
        <w:rPr>
          <w:spacing w:val="49"/>
        </w:rPr>
        <w:t xml:space="preserve"> </w:t>
      </w:r>
      <w:r>
        <w:t>различных</w:t>
      </w:r>
      <w:r>
        <w:rPr>
          <w:spacing w:val="43"/>
        </w:rPr>
        <w:t xml:space="preserve"> </w:t>
      </w:r>
      <w:r>
        <w:t>классов</w:t>
      </w:r>
      <w:r>
        <w:rPr>
          <w:spacing w:val="45"/>
        </w:rPr>
        <w:t xml:space="preserve"> </w:t>
      </w:r>
      <w:r>
        <w:t>органических</w:t>
      </w:r>
      <w:r>
        <w:rPr>
          <w:spacing w:val="43"/>
        </w:rPr>
        <w:t xml:space="preserve"> </w:t>
      </w:r>
      <w:r>
        <w:t>веществ:</w:t>
      </w:r>
      <w:r>
        <w:rPr>
          <w:spacing w:val="49"/>
        </w:rPr>
        <w:t xml:space="preserve"> </w:t>
      </w:r>
      <w:r>
        <w:t>алканов,</w:t>
      </w:r>
      <w:r>
        <w:rPr>
          <w:spacing w:val="-57"/>
        </w:rPr>
        <w:t xml:space="preserve"> </w:t>
      </w:r>
      <w:r>
        <w:t>циклоалканов,</w:t>
      </w:r>
      <w:r>
        <w:tab/>
        <w:t>алкенов,</w:t>
      </w:r>
      <w:r>
        <w:tab/>
        <w:t>алкадиенов,</w:t>
      </w:r>
      <w:r>
        <w:tab/>
        <w:t>алкинов,</w:t>
      </w:r>
      <w:r>
        <w:tab/>
        <w:t>ароматических</w:t>
      </w:r>
      <w:r>
        <w:tab/>
        <w:t>углеводородов,</w:t>
      </w:r>
      <w:r>
        <w:tab/>
        <w:t>спиртов,</w:t>
      </w:r>
      <w:r>
        <w:rPr>
          <w:spacing w:val="-57"/>
        </w:rPr>
        <w:t xml:space="preserve"> </w:t>
      </w:r>
      <w:r>
        <w:rPr>
          <w:spacing w:val="-1"/>
        </w:rPr>
        <w:t>альдегидов,</w:t>
      </w:r>
      <w:r>
        <w:rPr>
          <w:spacing w:val="-10"/>
        </w:rPr>
        <w:t xml:space="preserve"> </w:t>
      </w:r>
      <w:r>
        <w:t>кетонов,</w:t>
      </w:r>
      <w:r>
        <w:rPr>
          <w:spacing w:val="-12"/>
        </w:rPr>
        <w:t xml:space="preserve"> </w:t>
      </w:r>
      <w:r>
        <w:t>карбоновых</w:t>
      </w:r>
      <w:r>
        <w:rPr>
          <w:spacing w:val="-15"/>
        </w:rPr>
        <w:t xml:space="preserve"> </w:t>
      </w:r>
      <w:r>
        <w:t>кислот,</w:t>
      </w:r>
      <w:r>
        <w:rPr>
          <w:spacing w:val="-12"/>
        </w:rPr>
        <w:t xml:space="preserve"> </w:t>
      </w:r>
      <w:r>
        <w:t>простых</w:t>
      </w:r>
      <w:r>
        <w:rPr>
          <w:spacing w:val="34"/>
        </w:rPr>
        <w:t xml:space="preserve"> </w:t>
      </w:r>
      <w:r>
        <w:t>и</w:t>
      </w:r>
      <w:r>
        <w:rPr>
          <w:spacing w:val="-13"/>
        </w:rPr>
        <w:t xml:space="preserve"> </w:t>
      </w:r>
      <w:r>
        <w:t>сложных</w:t>
      </w:r>
      <w:r>
        <w:rPr>
          <w:spacing w:val="-15"/>
        </w:rPr>
        <w:t xml:space="preserve"> </w:t>
      </w:r>
      <w:r>
        <w:t>эфиров,</w:t>
      </w:r>
      <w:r>
        <w:rPr>
          <w:spacing w:val="-13"/>
        </w:rPr>
        <w:t xml:space="preserve"> </w:t>
      </w:r>
      <w:r>
        <w:t>жиров,</w:t>
      </w:r>
      <w:r>
        <w:rPr>
          <w:spacing w:val="-13"/>
        </w:rPr>
        <w:t xml:space="preserve"> </w:t>
      </w:r>
      <w:r>
        <w:t>нитросоединений</w:t>
      </w:r>
      <w:r>
        <w:rPr>
          <w:spacing w:val="-57"/>
        </w:rPr>
        <w:t xml:space="preserve"> </w:t>
      </w:r>
      <w:r>
        <w:t>и</w:t>
      </w:r>
      <w:r>
        <w:rPr>
          <w:spacing w:val="1"/>
        </w:rPr>
        <w:t xml:space="preserve"> </w:t>
      </w:r>
      <w:r>
        <w:t>аминов,</w:t>
      </w:r>
      <w:r>
        <w:rPr>
          <w:spacing w:val="1"/>
        </w:rPr>
        <w:t xml:space="preserve"> </w:t>
      </w:r>
      <w:r>
        <w:t>аминокислот,</w:t>
      </w:r>
      <w:r>
        <w:rPr>
          <w:spacing w:val="1"/>
        </w:rPr>
        <w:t xml:space="preserve"> </w:t>
      </w:r>
      <w:r>
        <w:t>белков,</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полисахаридов),</w:t>
      </w:r>
      <w:r>
        <w:rPr>
          <w:spacing w:val="1"/>
        </w:rPr>
        <w:t xml:space="preserve"> </w:t>
      </w:r>
      <w:r>
        <w:t>иллюстрировать</w:t>
      </w:r>
      <w:r>
        <w:rPr>
          <w:spacing w:val="-57"/>
        </w:rPr>
        <w:t xml:space="preserve"> </w:t>
      </w:r>
      <w:r>
        <w:t>генетическую</w:t>
      </w:r>
      <w:r>
        <w:rPr>
          <w:spacing w:val="36"/>
        </w:rPr>
        <w:t xml:space="preserve"> </w:t>
      </w:r>
      <w:r>
        <w:t>связь</w:t>
      </w:r>
      <w:r>
        <w:rPr>
          <w:spacing w:val="38"/>
        </w:rPr>
        <w:t xml:space="preserve"> </w:t>
      </w:r>
      <w:r>
        <w:t>между</w:t>
      </w:r>
      <w:r>
        <w:rPr>
          <w:spacing w:val="28"/>
        </w:rPr>
        <w:t xml:space="preserve"> </w:t>
      </w:r>
      <w:r>
        <w:t>ними</w:t>
      </w:r>
      <w:r>
        <w:rPr>
          <w:spacing w:val="34"/>
        </w:rPr>
        <w:t xml:space="preserve"> </w:t>
      </w:r>
      <w:r>
        <w:t>уравнениями</w:t>
      </w:r>
      <w:r>
        <w:rPr>
          <w:spacing w:val="38"/>
        </w:rPr>
        <w:t xml:space="preserve"> </w:t>
      </w:r>
      <w:r>
        <w:t>соответствующих</w:t>
      </w:r>
      <w:r>
        <w:rPr>
          <w:spacing w:val="37"/>
        </w:rPr>
        <w:t xml:space="preserve"> </w:t>
      </w:r>
      <w:r>
        <w:t>химических</w:t>
      </w:r>
      <w:r>
        <w:rPr>
          <w:spacing w:val="33"/>
        </w:rPr>
        <w:t xml:space="preserve"> </w:t>
      </w:r>
      <w:r>
        <w:t>реакций</w:t>
      </w:r>
      <w:r>
        <w:rPr>
          <w:spacing w:val="38"/>
        </w:rPr>
        <w:t xml:space="preserve"> </w:t>
      </w:r>
      <w:r>
        <w:t>с</w:t>
      </w:r>
    </w:p>
    <w:p w14:paraId="2FC3E492" w14:textId="77777777" w:rsidR="00733630" w:rsidRDefault="00632EAB">
      <w:pPr>
        <w:pStyle w:val="a3"/>
        <w:spacing w:before="1"/>
        <w:ind w:firstLine="0"/>
      </w:pPr>
      <w:r>
        <w:t>использованием</w:t>
      </w:r>
      <w:r>
        <w:rPr>
          <w:spacing w:val="-3"/>
        </w:rPr>
        <w:t xml:space="preserve"> </w:t>
      </w:r>
      <w:r>
        <w:t>структурных</w:t>
      </w:r>
      <w:r>
        <w:rPr>
          <w:spacing w:val="-7"/>
        </w:rPr>
        <w:t xml:space="preserve"> </w:t>
      </w:r>
      <w:r>
        <w:t>формул;</w:t>
      </w:r>
    </w:p>
    <w:p w14:paraId="0924812B" w14:textId="77777777" w:rsidR="00733630" w:rsidRDefault="00632EAB">
      <w:pPr>
        <w:pStyle w:val="a3"/>
        <w:spacing w:before="137" w:line="360" w:lineRule="auto"/>
        <w:ind w:right="700"/>
      </w:pPr>
      <w:r>
        <w:rPr>
          <w:spacing w:val="-1"/>
        </w:rPr>
        <w:t>сформированность</w:t>
      </w:r>
      <w:r>
        <w:rPr>
          <w:spacing w:val="-11"/>
        </w:rPr>
        <w:t xml:space="preserve"> </w:t>
      </w:r>
      <w:r>
        <w:rPr>
          <w:spacing w:val="-1"/>
        </w:rPr>
        <w:t>умения</w:t>
      </w:r>
      <w:r>
        <w:rPr>
          <w:spacing w:val="-12"/>
        </w:rPr>
        <w:t xml:space="preserve"> </w:t>
      </w:r>
      <w:r>
        <w:rPr>
          <w:spacing w:val="-1"/>
        </w:rPr>
        <w:t>подтверждать</w:t>
      </w:r>
      <w:r>
        <w:rPr>
          <w:spacing w:val="-10"/>
        </w:rPr>
        <w:t xml:space="preserve"> </w:t>
      </w:r>
      <w:r>
        <w:t>на</w:t>
      </w:r>
      <w:r>
        <w:rPr>
          <w:spacing w:val="-13"/>
        </w:rPr>
        <w:t xml:space="preserve"> </w:t>
      </w:r>
      <w:r>
        <w:t>конкретных</w:t>
      </w:r>
      <w:r>
        <w:rPr>
          <w:spacing w:val="-17"/>
        </w:rPr>
        <w:t xml:space="preserve"> </w:t>
      </w:r>
      <w:r>
        <w:t>примерах</w:t>
      </w:r>
      <w:r>
        <w:rPr>
          <w:spacing w:val="-11"/>
        </w:rPr>
        <w:t xml:space="preserve"> </w:t>
      </w:r>
      <w:r>
        <w:t>характер</w:t>
      </w:r>
      <w:r>
        <w:rPr>
          <w:spacing w:val="-13"/>
        </w:rPr>
        <w:t xml:space="preserve"> </w:t>
      </w:r>
      <w:r>
        <w:t>зависимости</w:t>
      </w:r>
      <w:r>
        <w:rPr>
          <w:spacing w:val="-57"/>
        </w:rPr>
        <w:t xml:space="preserve"> </w:t>
      </w:r>
      <w:r>
        <w:t>реакционной</w:t>
      </w:r>
      <w:r>
        <w:rPr>
          <w:spacing w:val="-10"/>
        </w:rPr>
        <w:t xml:space="preserve"> </w:t>
      </w:r>
      <w:r>
        <w:t>способности</w:t>
      </w:r>
      <w:r>
        <w:rPr>
          <w:spacing w:val="-13"/>
        </w:rPr>
        <w:t xml:space="preserve"> </w:t>
      </w:r>
      <w:r>
        <w:t>органических</w:t>
      </w:r>
      <w:r>
        <w:rPr>
          <w:spacing w:val="-14"/>
        </w:rPr>
        <w:t xml:space="preserve"> </w:t>
      </w:r>
      <w:r>
        <w:t>соединений</w:t>
      </w:r>
      <w:r>
        <w:rPr>
          <w:spacing w:val="-15"/>
        </w:rPr>
        <w:t xml:space="preserve"> </w:t>
      </w:r>
      <w:r>
        <w:t>от</w:t>
      </w:r>
      <w:r>
        <w:rPr>
          <w:spacing w:val="-14"/>
        </w:rPr>
        <w:t xml:space="preserve"> </w:t>
      </w:r>
      <w:r>
        <w:t>кратности</w:t>
      </w:r>
      <w:r>
        <w:rPr>
          <w:spacing w:val="36"/>
        </w:rPr>
        <w:t xml:space="preserve"> </w:t>
      </w:r>
      <w:r>
        <w:t>и</w:t>
      </w:r>
      <w:r>
        <w:rPr>
          <w:spacing w:val="-9"/>
        </w:rPr>
        <w:t xml:space="preserve"> </w:t>
      </w:r>
      <w:r>
        <w:t>типа</w:t>
      </w:r>
      <w:r>
        <w:rPr>
          <w:spacing w:val="-12"/>
        </w:rPr>
        <w:t xml:space="preserve"> </w:t>
      </w:r>
      <w:r>
        <w:t>ковалентной</w:t>
      </w:r>
      <w:r>
        <w:rPr>
          <w:spacing w:val="-9"/>
        </w:rPr>
        <w:t xml:space="preserve"> </w:t>
      </w:r>
      <w:r>
        <w:t>связи</w:t>
      </w:r>
      <w:r>
        <w:rPr>
          <w:spacing w:val="-14"/>
        </w:rPr>
        <w:t xml:space="preserve"> </w:t>
      </w:r>
      <w:r>
        <w:t>(σ-</w:t>
      </w:r>
      <w:r>
        <w:rPr>
          <w:spacing w:val="-58"/>
        </w:rPr>
        <w:t xml:space="preserve"> </w:t>
      </w:r>
      <w:r>
        <w:t>и</w:t>
      </w:r>
      <w:r>
        <w:rPr>
          <w:spacing w:val="2"/>
        </w:rPr>
        <w:t xml:space="preserve"> </w:t>
      </w:r>
      <w:r>
        <w:t>π-связи),</w:t>
      </w:r>
      <w:r>
        <w:rPr>
          <w:spacing w:val="-2"/>
        </w:rPr>
        <w:t xml:space="preserve"> </w:t>
      </w:r>
      <w:r>
        <w:t>взаимного</w:t>
      </w:r>
      <w:r>
        <w:rPr>
          <w:spacing w:val="2"/>
        </w:rPr>
        <w:t xml:space="preserve"> </w:t>
      </w:r>
      <w:r>
        <w:t>влияния</w:t>
      </w:r>
      <w:r>
        <w:rPr>
          <w:spacing w:val="-4"/>
        </w:rPr>
        <w:t xml:space="preserve"> </w:t>
      </w:r>
      <w:r>
        <w:t>атомов</w:t>
      </w:r>
      <w:r>
        <w:rPr>
          <w:spacing w:val="2"/>
        </w:rPr>
        <w:t xml:space="preserve"> </w:t>
      </w:r>
      <w:r>
        <w:t>и</w:t>
      </w:r>
      <w:r>
        <w:rPr>
          <w:spacing w:val="-2"/>
        </w:rPr>
        <w:t xml:space="preserve"> </w:t>
      </w:r>
      <w:r>
        <w:t>групп</w:t>
      </w:r>
      <w:r>
        <w:rPr>
          <w:spacing w:val="2"/>
        </w:rPr>
        <w:t xml:space="preserve"> </w:t>
      </w:r>
      <w:r>
        <w:t>атомов  в</w:t>
      </w:r>
      <w:r>
        <w:rPr>
          <w:spacing w:val="-2"/>
        </w:rPr>
        <w:t xml:space="preserve"> </w:t>
      </w:r>
      <w:r>
        <w:t>молекулах;</w:t>
      </w:r>
    </w:p>
    <w:p w14:paraId="587C1713" w14:textId="77777777" w:rsidR="00733630" w:rsidRDefault="00632EAB">
      <w:pPr>
        <w:pStyle w:val="a3"/>
        <w:spacing w:before="2" w:line="360" w:lineRule="auto"/>
        <w:ind w:right="706"/>
      </w:pPr>
      <w:r>
        <w:t>сформированность умения характеризовать источники углеводородного сырья (нефть,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его</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14:paraId="2B8E268B" w14:textId="77777777" w:rsidR="00733630" w:rsidRDefault="00632EAB">
      <w:pPr>
        <w:pStyle w:val="a3"/>
        <w:spacing w:line="273" w:lineRule="exact"/>
        <w:ind w:left="1048" w:firstLine="0"/>
      </w:pPr>
      <w:r>
        <w:t>сформированность</w:t>
      </w:r>
      <w:r>
        <w:rPr>
          <w:spacing w:val="3"/>
        </w:rPr>
        <w:t xml:space="preserve"> </w:t>
      </w:r>
      <w:r>
        <w:t>владения системой</w:t>
      </w:r>
      <w:r>
        <w:rPr>
          <w:spacing w:val="1"/>
        </w:rPr>
        <w:t xml:space="preserve"> </w:t>
      </w:r>
      <w:r>
        <w:t>знаний</w:t>
      </w:r>
      <w:r>
        <w:rPr>
          <w:spacing w:val="-4"/>
        </w:rPr>
        <w:t xml:space="preserve"> </w:t>
      </w:r>
      <w:r>
        <w:t>о</w:t>
      </w:r>
      <w:r>
        <w:rPr>
          <w:spacing w:val="-1"/>
        </w:rPr>
        <w:t xml:space="preserve"> </w:t>
      </w:r>
      <w:r>
        <w:t>естественно-научных</w:t>
      </w:r>
      <w:r>
        <w:rPr>
          <w:spacing w:val="-5"/>
        </w:rPr>
        <w:t xml:space="preserve"> </w:t>
      </w:r>
      <w:r>
        <w:t>методах</w:t>
      </w:r>
      <w:r>
        <w:rPr>
          <w:spacing w:val="-5"/>
        </w:rPr>
        <w:t xml:space="preserve"> </w:t>
      </w:r>
      <w:r>
        <w:t>познания</w:t>
      </w:r>
    </w:p>
    <w:p w14:paraId="076978E4" w14:textId="77777777" w:rsidR="00733630" w:rsidRDefault="00632EAB" w:rsidP="00650BD9">
      <w:pPr>
        <w:pStyle w:val="a6"/>
        <w:numPr>
          <w:ilvl w:val="0"/>
          <w:numId w:val="93"/>
        </w:numPr>
        <w:tabs>
          <w:tab w:val="left" w:pos="539"/>
        </w:tabs>
        <w:spacing w:before="141" w:line="360" w:lineRule="auto"/>
        <w:ind w:right="710" w:firstLine="0"/>
        <w:rPr>
          <w:sz w:val="24"/>
        </w:rPr>
      </w:pPr>
      <w:r>
        <w:rPr>
          <w:sz w:val="24"/>
        </w:rPr>
        <w:t>наблюдении, измерении, моделировании, эксперименте (реальном</w:t>
      </w:r>
      <w:r>
        <w:rPr>
          <w:spacing w:val="1"/>
          <w:sz w:val="24"/>
        </w:rPr>
        <w:t xml:space="preserve"> </w:t>
      </w:r>
      <w:r>
        <w:rPr>
          <w:sz w:val="24"/>
        </w:rPr>
        <w:t>и мысленном) и умения</w:t>
      </w:r>
      <w:r>
        <w:rPr>
          <w:spacing w:val="1"/>
          <w:sz w:val="24"/>
        </w:rPr>
        <w:t xml:space="preserve"> </w:t>
      </w:r>
      <w:r>
        <w:rPr>
          <w:sz w:val="24"/>
        </w:rPr>
        <w:t>применять</w:t>
      </w:r>
      <w:r>
        <w:rPr>
          <w:spacing w:val="-2"/>
          <w:sz w:val="24"/>
        </w:rPr>
        <w:t xml:space="preserve"> </w:t>
      </w:r>
      <w:r>
        <w:rPr>
          <w:sz w:val="24"/>
        </w:rPr>
        <w:t>эти</w:t>
      </w:r>
      <w:r>
        <w:rPr>
          <w:spacing w:val="3"/>
          <w:sz w:val="24"/>
        </w:rPr>
        <w:t xml:space="preserve"> </w:t>
      </w:r>
      <w:r>
        <w:rPr>
          <w:sz w:val="24"/>
        </w:rPr>
        <w:t>знания;</w:t>
      </w:r>
    </w:p>
    <w:p w14:paraId="744F86DC" w14:textId="77777777" w:rsidR="00733630" w:rsidRDefault="00632EAB">
      <w:pPr>
        <w:pStyle w:val="a3"/>
        <w:spacing w:line="360" w:lineRule="auto"/>
        <w:ind w:right="698"/>
      </w:pPr>
      <w:r>
        <w:t>сформированность</w:t>
      </w:r>
      <w:r>
        <w:rPr>
          <w:spacing w:val="-8"/>
        </w:rPr>
        <w:t xml:space="preserve"> </w:t>
      </w:r>
      <w:r>
        <w:t>умения</w:t>
      </w:r>
      <w:r>
        <w:rPr>
          <w:spacing w:val="-6"/>
        </w:rPr>
        <w:t xml:space="preserve"> </w:t>
      </w:r>
      <w:r>
        <w:t>применять</w:t>
      </w:r>
      <w:r>
        <w:rPr>
          <w:spacing w:val="-13"/>
        </w:rPr>
        <w:t xml:space="preserve"> </w:t>
      </w:r>
      <w:r>
        <w:t>основные</w:t>
      </w:r>
      <w:r>
        <w:rPr>
          <w:spacing w:val="-13"/>
        </w:rPr>
        <w:t xml:space="preserve"> </w:t>
      </w:r>
      <w:r>
        <w:t>операции</w:t>
      </w:r>
      <w:r>
        <w:rPr>
          <w:spacing w:val="-14"/>
        </w:rPr>
        <w:t xml:space="preserve"> </w:t>
      </w:r>
      <w:r>
        <w:t>мыслительной</w:t>
      </w:r>
      <w:r>
        <w:rPr>
          <w:spacing w:val="-10"/>
        </w:rPr>
        <w:t xml:space="preserve"> </w:t>
      </w:r>
      <w:r>
        <w:t>деятельности</w:t>
      </w:r>
      <w:r>
        <w:rPr>
          <w:spacing w:val="-5"/>
        </w:rPr>
        <w:t xml:space="preserve"> </w:t>
      </w:r>
      <w:r>
        <w:t>–</w:t>
      </w:r>
      <w:r>
        <w:rPr>
          <w:spacing w:val="-58"/>
        </w:rPr>
        <w:t xml:space="preserve"> </w:t>
      </w:r>
      <w:r>
        <w:t>анализ и синтез, сравнение, обобщение, систематизацию, выявление причинно-следственных</w:t>
      </w:r>
      <w:r>
        <w:rPr>
          <w:spacing w:val="1"/>
        </w:rPr>
        <w:t xml:space="preserve"> </w:t>
      </w:r>
      <w:r>
        <w:t>связей</w:t>
      </w:r>
      <w:r>
        <w:rPr>
          <w:spacing w:val="3"/>
        </w:rPr>
        <w:t xml:space="preserve"> </w:t>
      </w:r>
      <w:r>
        <w:t>–</w:t>
      </w:r>
      <w:r>
        <w:rPr>
          <w:spacing w:val="-3"/>
        </w:rPr>
        <w:t xml:space="preserve"> </w:t>
      </w:r>
      <w:r>
        <w:t>для</w:t>
      </w:r>
      <w:r>
        <w:rPr>
          <w:spacing w:val="1"/>
        </w:rPr>
        <w:t xml:space="preserve"> </w:t>
      </w:r>
      <w:r>
        <w:t>изучения</w:t>
      </w:r>
      <w:r>
        <w:rPr>
          <w:spacing w:val="2"/>
        </w:rPr>
        <w:t xml:space="preserve"> </w:t>
      </w:r>
      <w:r>
        <w:t>свойств</w:t>
      </w:r>
      <w:r>
        <w:rPr>
          <w:spacing w:val="-2"/>
        </w:rPr>
        <w:t xml:space="preserve"> </w:t>
      </w:r>
      <w:r>
        <w:t>веществ и</w:t>
      </w:r>
      <w:r>
        <w:rPr>
          <w:spacing w:val="2"/>
        </w:rPr>
        <w:t xml:space="preserve"> </w:t>
      </w:r>
      <w:r>
        <w:t>химических</w:t>
      </w:r>
      <w:r>
        <w:rPr>
          <w:spacing w:val="-3"/>
        </w:rPr>
        <w:t xml:space="preserve"> </w:t>
      </w:r>
      <w:r>
        <w:t>реакций;</w:t>
      </w:r>
    </w:p>
    <w:p w14:paraId="29F5A36E" w14:textId="77777777" w:rsidR="00733630" w:rsidRDefault="00632EAB">
      <w:pPr>
        <w:pStyle w:val="a3"/>
        <w:spacing w:line="360" w:lineRule="auto"/>
        <w:ind w:right="701"/>
      </w:pPr>
      <w:r>
        <w:t>сформированность умений: выявлять взаимосвязь химических знаний</w:t>
      </w:r>
      <w:r>
        <w:rPr>
          <w:spacing w:val="1"/>
        </w:rPr>
        <w:t xml:space="preserve"> </w:t>
      </w:r>
      <w:r>
        <w:t>с понятиями и</w:t>
      </w:r>
      <w:r>
        <w:rPr>
          <w:spacing w:val="1"/>
        </w:rPr>
        <w:t xml:space="preserve"> </w:t>
      </w:r>
      <w:r>
        <w:t>представлениями других естественно-научных предметов для более осознанного понимания</w:t>
      </w:r>
      <w:r>
        <w:rPr>
          <w:spacing w:val="1"/>
        </w:rPr>
        <w:t xml:space="preserve"> </w:t>
      </w:r>
      <w:r>
        <w:t>сущности</w:t>
      </w:r>
      <w:r>
        <w:rPr>
          <w:spacing w:val="51"/>
        </w:rPr>
        <w:t xml:space="preserve"> </w:t>
      </w:r>
      <w:r>
        <w:t>материального</w:t>
      </w:r>
      <w:r>
        <w:rPr>
          <w:spacing w:val="55"/>
        </w:rPr>
        <w:t xml:space="preserve"> </w:t>
      </w:r>
      <w:r>
        <w:t>единства</w:t>
      </w:r>
      <w:r>
        <w:rPr>
          <w:spacing w:val="50"/>
        </w:rPr>
        <w:t xml:space="preserve"> </w:t>
      </w:r>
      <w:r>
        <w:t>мира,</w:t>
      </w:r>
      <w:r>
        <w:rPr>
          <w:spacing w:val="59"/>
        </w:rPr>
        <w:t xml:space="preserve"> </w:t>
      </w:r>
      <w:r>
        <w:rPr>
          <w:i/>
        </w:rPr>
        <w:t>использовать</w:t>
      </w:r>
      <w:r>
        <w:rPr>
          <w:i/>
          <w:spacing w:val="52"/>
        </w:rPr>
        <w:t xml:space="preserve"> </w:t>
      </w:r>
      <w:r>
        <w:t>системные</w:t>
      </w:r>
      <w:r>
        <w:rPr>
          <w:spacing w:val="50"/>
        </w:rPr>
        <w:t xml:space="preserve"> </w:t>
      </w:r>
      <w:r>
        <w:t>знания</w:t>
      </w:r>
      <w:r>
        <w:rPr>
          <w:spacing w:val="50"/>
        </w:rPr>
        <w:t xml:space="preserve"> </w:t>
      </w:r>
      <w:r>
        <w:t>по</w:t>
      </w:r>
      <w:r>
        <w:rPr>
          <w:spacing w:val="55"/>
        </w:rPr>
        <w:t xml:space="preserve"> </w:t>
      </w:r>
      <w:r>
        <w:t>органической</w:t>
      </w:r>
    </w:p>
    <w:p w14:paraId="4F8B7007" w14:textId="77777777" w:rsidR="00733630" w:rsidRDefault="00733630">
      <w:pPr>
        <w:spacing w:line="360" w:lineRule="auto"/>
        <w:sectPr w:rsidR="00733630">
          <w:pgSz w:w="11910" w:h="16840"/>
          <w:pgMar w:top="620" w:right="140" w:bottom="1140" w:left="940" w:header="0" w:footer="870" w:gutter="0"/>
          <w:cols w:space="720"/>
        </w:sectPr>
      </w:pPr>
    </w:p>
    <w:p w14:paraId="335597CF" w14:textId="77777777" w:rsidR="00733630" w:rsidRDefault="00632EAB">
      <w:pPr>
        <w:pStyle w:val="a3"/>
        <w:spacing w:before="64" w:line="360" w:lineRule="auto"/>
        <w:ind w:left="1048" w:right="707" w:hanging="711"/>
      </w:pPr>
      <w:r>
        <w:t>химии для объяснения и прогнозирования явлений, имеющих естественно-научную природу;</w:t>
      </w:r>
      <w:r>
        <w:rPr>
          <w:spacing w:val="1"/>
        </w:rPr>
        <w:t xml:space="preserve"> </w:t>
      </w:r>
      <w:r>
        <w:t>сформированность</w:t>
      </w:r>
      <w:r>
        <w:rPr>
          <w:spacing w:val="-7"/>
        </w:rPr>
        <w:t xml:space="preserve"> </w:t>
      </w:r>
      <w:r>
        <w:t>умений:</w:t>
      </w:r>
      <w:r>
        <w:rPr>
          <w:spacing w:val="-5"/>
        </w:rPr>
        <w:t xml:space="preserve"> </w:t>
      </w:r>
      <w:r>
        <w:t>проводить</w:t>
      </w:r>
      <w:r>
        <w:rPr>
          <w:spacing w:val="-6"/>
        </w:rPr>
        <w:t xml:space="preserve"> </w:t>
      </w:r>
      <w:r>
        <w:t>расчёты</w:t>
      </w:r>
      <w:r>
        <w:rPr>
          <w:spacing w:val="-11"/>
        </w:rPr>
        <w:t xml:space="preserve"> </w:t>
      </w:r>
      <w:r>
        <w:t>по</w:t>
      </w:r>
      <w:r>
        <w:rPr>
          <w:spacing w:val="-4"/>
        </w:rPr>
        <w:t xml:space="preserve"> </w:t>
      </w:r>
      <w:r>
        <w:t>химическим</w:t>
      </w:r>
      <w:r>
        <w:rPr>
          <w:spacing w:val="-6"/>
        </w:rPr>
        <w:t xml:space="preserve"> </w:t>
      </w:r>
      <w:r>
        <w:t>формулам</w:t>
      </w:r>
      <w:r>
        <w:rPr>
          <w:spacing w:val="45"/>
        </w:rPr>
        <w:t xml:space="preserve"> </w:t>
      </w:r>
      <w:r>
        <w:t>и</w:t>
      </w:r>
      <w:r>
        <w:rPr>
          <w:spacing w:val="-3"/>
        </w:rPr>
        <w:t xml:space="preserve"> </w:t>
      </w:r>
      <w:r>
        <w:t>уравнениям</w:t>
      </w:r>
    </w:p>
    <w:p w14:paraId="75AD9CD0" w14:textId="77777777" w:rsidR="00733630" w:rsidRDefault="00632EAB">
      <w:pPr>
        <w:pStyle w:val="a3"/>
        <w:spacing w:line="360" w:lineRule="auto"/>
        <w:ind w:right="707" w:firstLine="0"/>
      </w:pPr>
      <w:r>
        <w:t>химических реакций с использованием физических величин (масса, объём газов, количество</w:t>
      </w:r>
      <w:r>
        <w:rPr>
          <w:spacing w:val="1"/>
        </w:rPr>
        <w:t xml:space="preserve"> </w:t>
      </w:r>
      <w:r>
        <w:t>вещества), характеризующих вещества с количественной стороны: расчёты по нахождению</w:t>
      </w:r>
      <w:r>
        <w:rPr>
          <w:spacing w:val="1"/>
        </w:rPr>
        <w:t xml:space="preserve"> </w:t>
      </w:r>
      <w:r>
        <w:t>химической</w:t>
      </w:r>
      <w:r>
        <w:rPr>
          <w:spacing w:val="1"/>
        </w:rPr>
        <w:t xml:space="preserve"> </w:t>
      </w:r>
      <w:r>
        <w:t>формулы</w:t>
      </w:r>
      <w:r>
        <w:rPr>
          <w:spacing w:val="1"/>
        </w:rPr>
        <w:t xml:space="preserve"> </w:t>
      </w:r>
      <w:r>
        <w:t>вещества</w:t>
      </w:r>
      <w:r>
        <w:rPr>
          <w:spacing w:val="1"/>
        </w:rPr>
        <w:t xml:space="preserve"> </w:t>
      </w:r>
      <w:r>
        <w:t>по</w:t>
      </w:r>
      <w:r>
        <w:rPr>
          <w:spacing w:val="1"/>
        </w:rPr>
        <w:t xml:space="preserve"> </w:t>
      </w:r>
      <w:r>
        <w:t>известным</w:t>
      </w:r>
      <w:r>
        <w:rPr>
          <w:spacing w:val="1"/>
        </w:rPr>
        <w:t xml:space="preserve"> </w:t>
      </w:r>
      <w:r>
        <w:t>массовым</w:t>
      </w:r>
      <w:r>
        <w:rPr>
          <w:spacing w:val="1"/>
        </w:rPr>
        <w:t xml:space="preserve"> </w:t>
      </w:r>
      <w:r>
        <w:t>долям</w:t>
      </w:r>
      <w:r>
        <w:rPr>
          <w:spacing w:val="1"/>
        </w:rPr>
        <w:t xml:space="preserve"> </w:t>
      </w:r>
      <w:r>
        <w:t>химических</w:t>
      </w:r>
      <w:r>
        <w:rPr>
          <w:spacing w:val="1"/>
        </w:rPr>
        <w:t xml:space="preserve"> </w:t>
      </w:r>
      <w:r>
        <w:t>элементов,</w:t>
      </w:r>
      <w:r>
        <w:rPr>
          <w:spacing w:val="1"/>
        </w:rPr>
        <w:t xml:space="preserve"> </w:t>
      </w:r>
      <w:r>
        <w:t>продуктам</w:t>
      </w:r>
      <w:r>
        <w:rPr>
          <w:spacing w:val="2"/>
        </w:rPr>
        <w:t xml:space="preserve"> </w:t>
      </w:r>
      <w:r>
        <w:t>сгорания,</w:t>
      </w:r>
      <w:r>
        <w:rPr>
          <w:spacing w:val="-1"/>
        </w:rPr>
        <w:t xml:space="preserve"> </w:t>
      </w:r>
      <w:r>
        <w:t>плотности</w:t>
      </w:r>
      <w:r>
        <w:rPr>
          <w:spacing w:val="-1"/>
        </w:rPr>
        <w:t xml:space="preserve"> </w:t>
      </w:r>
      <w:r>
        <w:t>газообразных</w:t>
      </w:r>
      <w:r>
        <w:rPr>
          <w:spacing w:val="-4"/>
        </w:rPr>
        <w:t xml:space="preserve"> </w:t>
      </w:r>
      <w:r>
        <w:t>веществ;</w:t>
      </w:r>
    </w:p>
    <w:p w14:paraId="2065D5BE" w14:textId="77777777" w:rsidR="00733630" w:rsidRDefault="00632EAB">
      <w:pPr>
        <w:pStyle w:val="a3"/>
        <w:spacing w:line="360" w:lineRule="auto"/>
        <w:ind w:right="696"/>
      </w:pPr>
      <w:r>
        <w:t>сформированность</w:t>
      </w:r>
      <w:r>
        <w:rPr>
          <w:spacing w:val="1"/>
        </w:rPr>
        <w:t xml:space="preserve"> </w:t>
      </w:r>
      <w:r>
        <w:t>умений:</w:t>
      </w:r>
      <w:r>
        <w:rPr>
          <w:spacing w:val="1"/>
        </w:rPr>
        <w:t xml:space="preserve"> </w:t>
      </w:r>
      <w:r>
        <w:t>прогнозировать,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57"/>
        </w:rPr>
        <w:t xml:space="preserve"> </w:t>
      </w:r>
      <w:r>
        <w:t>экологической безопасности последствия бытовой и производственной деятельности человека,</w:t>
      </w:r>
      <w:r>
        <w:rPr>
          <w:spacing w:val="-57"/>
        </w:rPr>
        <w:t xml:space="preserve"> </w:t>
      </w:r>
      <w:r>
        <w:t>связанной с переработкой веществ, использовать полученные знания для принятия грамотных</w:t>
      </w:r>
      <w:r>
        <w:rPr>
          <w:spacing w:val="1"/>
        </w:rPr>
        <w:t xml:space="preserve"> </w:t>
      </w:r>
      <w:r>
        <w:t>решений</w:t>
      </w:r>
      <w:r>
        <w:rPr>
          <w:spacing w:val="-3"/>
        </w:rPr>
        <w:t xml:space="preserve"> </w:t>
      </w:r>
      <w:r>
        <w:t>проблем</w:t>
      </w:r>
      <w:r>
        <w:rPr>
          <w:spacing w:val="3"/>
        </w:rPr>
        <w:t xml:space="preserve"> </w:t>
      </w:r>
      <w:r>
        <w:t>в</w:t>
      </w:r>
      <w:r>
        <w:rPr>
          <w:spacing w:val="-1"/>
        </w:rPr>
        <w:t xml:space="preserve"> </w:t>
      </w:r>
      <w:r>
        <w:t>ситуациях,</w:t>
      </w:r>
      <w:r>
        <w:rPr>
          <w:spacing w:val="3"/>
        </w:rPr>
        <w:t xml:space="preserve"> </w:t>
      </w:r>
      <w:r>
        <w:t>связанных</w:t>
      </w:r>
      <w:r>
        <w:rPr>
          <w:spacing w:val="-3"/>
        </w:rPr>
        <w:t xml:space="preserve"> </w:t>
      </w:r>
      <w:r>
        <w:t>с</w:t>
      </w:r>
      <w:r>
        <w:rPr>
          <w:spacing w:val="1"/>
        </w:rPr>
        <w:t xml:space="preserve"> </w:t>
      </w:r>
      <w:r>
        <w:t>химией;</w:t>
      </w:r>
    </w:p>
    <w:p w14:paraId="7DC5AF5D" w14:textId="77777777" w:rsidR="00733630" w:rsidRDefault="00632EAB">
      <w:pPr>
        <w:pStyle w:val="a3"/>
        <w:spacing w:line="360" w:lineRule="auto"/>
        <w:ind w:right="699"/>
      </w:pPr>
      <w:r>
        <w:t>сформированность</w:t>
      </w:r>
      <w:r>
        <w:rPr>
          <w:spacing w:val="1"/>
        </w:rPr>
        <w:t xml:space="preserve"> </w:t>
      </w:r>
      <w:r>
        <w:t>умений:</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 (получение и изучение свойств органических веществ, качественные реакции</w:t>
      </w:r>
      <w:r>
        <w:rPr>
          <w:spacing w:val="1"/>
        </w:rPr>
        <w:t xml:space="preserve"> </w:t>
      </w:r>
      <w:r>
        <w:t>углеводородов</w:t>
      </w:r>
      <w:r>
        <w:rPr>
          <w:spacing w:val="1"/>
        </w:rPr>
        <w:t xml:space="preserve"> </w:t>
      </w:r>
      <w:r>
        <w:t>различных классов и</w:t>
      </w:r>
      <w:r>
        <w:rPr>
          <w:spacing w:val="1"/>
        </w:rPr>
        <w:t xml:space="preserve"> </w:t>
      </w:r>
      <w:r>
        <w:t>кислородсодержащих органических веществ,</w:t>
      </w:r>
      <w:r>
        <w:rPr>
          <w:spacing w:val="1"/>
        </w:rPr>
        <w:t xml:space="preserve"> </w:t>
      </w:r>
      <w:r>
        <w:t>решение</w:t>
      </w:r>
      <w:r>
        <w:rPr>
          <w:spacing w:val="1"/>
        </w:rPr>
        <w:t xml:space="preserve"> </w:t>
      </w:r>
      <w:r>
        <w:t>экспериментальных задач по распознаванию органических веществ) с соблюдением правил</w:t>
      </w:r>
      <w:r>
        <w:rPr>
          <w:spacing w:val="1"/>
        </w:rPr>
        <w:t xml:space="preserve"> </w:t>
      </w:r>
      <w:r>
        <w:t>безопасного обращения с веществами и лабораторным оборудованием, формулировать цель</w:t>
      </w:r>
      <w:r>
        <w:rPr>
          <w:spacing w:val="1"/>
        </w:rPr>
        <w:t xml:space="preserve"> </w:t>
      </w:r>
      <w:r>
        <w:t>исследования, представлять</w:t>
      </w:r>
      <w:r>
        <w:rPr>
          <w:spacing w:val="1"/>
        </w:rPr>
        <w:t xml:space="preserve"> </w:t>
      </w:r>
      <w:r>
        <w:t>в различной форме результаты эксперимента, анализировать и</w:t>
      </w:r>
      <w:r>
        <w:rPr>
          <w:spacing w:val="1"/>
        </w:rPr>
        <w:t xml:space="preserve"> </w:t>
      </w:r>
      <w:r>
        <w:t>оценивать</w:t>
      </w:r>
      <w:r>
        <w:rPr>
          <w:spacing w:val="4"/>
        </w:rPr>
        <w:t xml:space="preserve"> </w:t>
      </w:r>
      <w:r>
        <w:t>их</w:t>
      </w:r>
      <w:r>
        <w:rPr>
          <w:spacing w:val="-4"/>
        </w:rPr>
        <w:t xml:space="preserve"> </w:t>
      </w:r>
      <w:r>
        <w:t>достоверность;</w:t>
      </w:r>
    </w:p>
    <w:p w14:paraId="23E57EB8" w14:textId="77777777" w:rsidR="00733630" w:rsidRDefault="00632EAB">
      <w:pPr>
        <w:pStyle w:val="a3"/>
        <w:spacing w:before="1"/>
        <w:ind w:left="1048" w:firstLine="0"/>
      </w:pPr>
      <w:r>
        <w:t>сформированность</w:t>
      </w:r>
      <w:r>
        <w:rPr>
          <w:spacing w:val="-4"/>
        </w:rPr>
        <w:t xml:space="preserve"> </w:t>
      </w:r>
      <w:r>
        <w:t>умений:</w:t>
      </w:r>
    </w:p>
    <w:p w14:paraId="363B1D1B" w14:textId="77777777" w:rsidR="00733630" w:rsidRDefault="00632EAB">
      <w:pPr>
        <w:pStyle w:val="a3"/>
        <w:spacing w:before="137" w:line="362" w:lineRule="auto"/>
        <w:ind w:right="706"/>
      </w:pP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rPr>
          <w:spacing w:val="-1"/>
        </w:rPr>
        <w:t>деятельности</w:t>
      </w:r>
      <w:r>
        <w:rPr>
          <w:spacing w:val="-16"/>
        </w:rPr>
        <w:t xml:space="preserve"> </w:t>
      </w:r>
      <w:r>
        <w:rPr>
          <w:spacing w:val="-1"/>
        </w:rPr>
        <w:t>в</w:t>
      </w:r>
      <w:r>
        <w:rPr>
          <w:spacing w:val="-11"/>
        </w:rPr>
        <w:t xml:space="preserve"> </w:t>
      </w:r>
      <w:r>
        <w:rPr>
          <w:spacing w:val="-1"/>
        </w:rPr>
        <w:t>целях</w:t>
      </w:r>
      <w:r>
        <w:rPr>
          <w:spacing w:val="-17"/>
        </w:rPr>
        <w:t xml:space="preserve"> </w:t>
      </w:r>
      <w:r>
        <w:rPr>
          <w:spacing w:val="-1"/>
        </w:rPr>
        <w:t>сохранения</w:t>
      </w:r>
      <w:r>
        <w:rPr>
          <w:spacing w:val="-12"/>
        </w:rPr>
        <w:t xml:space="preserve"> </w:t>
      </w:r>
      <w:r>
        <w:rPr>
          <w:spacing w:val="-1"/>
        </w:rPr>
        <w:t>своего</w:t>
      </w:r>
      <w:r>
        <w:rPr>
          <w:spacing w:val="-8"/>
        </w:rPr>
        <w:t xml:space="preserve"> </w:t>
      </w:r>
      <w:r>
        <w:rPr>
          <w:spacing w:val="-1"/>
        </w:rPr>
        <w:t>здоровья,</w:t>
      </w:r>
      <w:r>
        <w:rPr>
          <w:spacing w:val="-15"/>
        </w:rPr>
        <w:t xml:space="preserve"> </w:t>
      </w:r>
      <w:r>
        <w:t>окружающей</w:t>
      </w:r>
      <w:r>
        <w:rPr>
          <w:spacing w:val="-12"/>
        </w:rPr>
        <w:t xml:space="preserve"> </w:t>
      </w:r>
      <w:r>
        <w:t>природной</w:t>
      </w:r>
      <w:r>
        <w:rPr>
          <w:spacing w:val="-12"/>
        </w:rPr>
        <w:t xml:space="preserve"> </w:t>
      </w:r>
      <w:r>
        <w:t>среды</w:t>
      </w:r>
      <w:r>
        <w:rPr>
          <w:spacing w:val="-11"/>
        </w:rPr>
        <w:t xml:space="preserve"> </w:t>
      </w:r>
      <w:r>
        <w:t>и</w:t>
      </w:r>
      <w:r>
        <w:rPr>
          <w:spacing w:val="-12"/>
        </w:rPr>
        <w:t xml:space="preserve"> </w:t>
      </w:r>
      <w:r>
        <w:t>достижения</w:t>
      </w:r>
      <w:r>
        <w:rPr>
          <w:spacing w:val="-57"/>
        </w:rPr>
        <w:t xml:space="preserve"> </w:t>
      </w:r>
      <w:r>
        <w:t>её</w:t>
      </w:r>
      <w:r>
        <w:rPr>
          <w:spacing w:val="5"/>
        </w:rPr>
        <w:t xml:space="preserve"> </w:t>
      </w:r>
      <w:r>
        <w:t>устойчивого</w:t>
      </w:r>
      <w:r>
        <w:rPr>
          <w:spacing w:val="2"/>
        </w:rPr>
        <w:t xml:space="preserve"> </w:t>
      </w:r>
      <w:r>
        <w:t>развития;</w:t>
      </w:r>
    </w:p>
    <w:p w14:paraId="14D85A7F" w14:textId="77777777" w:rsidR="00733630" w:rsidRDefault="00632EAB">
      <w:pPr>
        <w:pStyle w:val="a3"/>
        <w:spacing w:line="360" w:lineRule="auto"/>
        <w:ind w:right="710"/>
      </w:pPr>
      <w:r>
        <w:t>осознавать</w:t>
      </w:r>
      <w:r>
        <w:rPr>
          <w:spacing w:val="1"/>
        </w:rPr>
        <w:t xml:space="preserve"> </w:t>
      </w:r>
      <w:r>
        <w:t>опасность</w:t>
      </w:r>
      <w:r>
        <w:rPr>
          <w:spacing w:val="1"/>
        </w:rPr>
        <w:t xml:space="preserve"> </w:t>
      </w: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4"/>
        </w:rPr>
        <w:t xml:space="preserve"> </w:t>
      </w:r>
      <w:r>
        <w:t>веществ,</w:t>
      </w:r>
      <w:r>
        <w:rPr>
          <w:spacing w:val="-1"/>
        </w:rPr>
        <w:t xml:space="preserve"> </w:t>
      </w:r>
      <w:r>
        <w:t>понимая</w:t>
      </w:r>
      <w:r>
        <w:rPr>
          <w:spacing w:val="1"/>
        </w:rPr>
        <w:t xml:space="preserve"> </w:t>
      </w:r>
      <w:r>
        <w:t>смысл</w:t>
      </w:r>
      <w:r>
        <w:rPr>
          <w:spacing w:val="2"/>
        </w:rPr>
        <w:t xml:space="preserve"> </w:t>
      </w:r>
      <w:r>
        <w:t>показателя</w:t>
      </w:r>
      <w:r>
        <w:rPr>
          <w:spacing w:val="2"/>
        </w:rPr>
        <w:t xml:space="preserve"> </w:t>
      </w:r>
      <w:r>
        <w:t>ПДК;</w:t>
      </w:r>
    </w:p>
    <w:p w14:paraId="4B146AC4" w14:textId="77777777" w:rsidR="00733630" w:rsidRDefault="00632EAB">
      <w:pPr>
        <w:pStyle w:val="a3"/>
        <w:spacing w:line="362" w:lineRule="auto"/>
        <w:ind w:right="711"/>
      </w:pPr>
      <w:r>
        <w:rPr>
          <w:spacing w:val="-1"/>
        </w:rPr>
        <w:t xml:space="preserve">анализировать целесообразность </w:t>
      </w:r>
      <w:r>
        <w:t>применения органических веществ в промышленности</w:t>
      </w:r>
      <w:r>
        <w:rPr>
          <w:spacing w:val="-57"/>
        </w:rPr>
        <w:t xml:space="preserve"> </w:t>
      </w:r>
      <w:r>
        <w:t>и</w:t>
      </w:r>
      <w:r>
        <w:rPr>
          <w:spacing w:val="2"/>
        </w:rPr>
        <w:t xml:space="preserve"> </w:t>
      </w:r>
      <w:r>
        <w:t>в</w:t>
      </w:r>
      <w:r>
        <w:rPr>
          <w:spacing w:val="-1"/>
        </w:rPr>
        <w:t xml:space="preserve"> </w:t>
      </w:r>
      <w:r>
        <w:t>быту</w:t>
      </w:r>
      <w:r>
        <w:rPr>
          <w:spacing w:val="-7"/>
        </w:rPr>
        <w:t xml:space="preserve"> </w:t>
      </w:r>
      <w:r>
        <w:t>с</w:t>
      </w:r>
      <w:r>
        <w:rPr>
          <w:spacing w:val="1"/>
        </w:rPr>
        <w:t xml:space="preserve"> </w:t>
      </w:r>
      <w:r>
        <w:t>точки</w:t>
      </w:r>
      <w:r>
        <w:rPr>
          <w:spacing w:val="3"/>
        </w:rPr>
        <w:t xml:space="preserve"> </w:t>
      </w:r>
      <w:r>
        <w:t>зрения</w:t>
      </w:r>
      <w:r>
        <w:rPr>
          <w:spacing w:val="2"/>
        </w:rPr>
        <w:t xml:space="preserve"> </w:t>
      </w:r>
      <w:r>
        <w:t>соотношения</w:t>
      </w:r>
      <w:r>
        <w:rPr>
          <w:spacing w:val="-3"/>
        </w:rPr>
        <w:t xml:space="preserve"> </w:t>
      </w:r>
      <w:r>
        <w:t>риск-польза;</w:t>
      </w:r>
    </w:p>
    <w:p w14:paraId="6950B69F" w14:textId="77777777" w:rsidR="00733630" w:rsidRDefault="00632EAB">
      <w:pPr>
        <w:pStyle w:val="a3"/>
        <w:spacing w:line="360" w:lineRule="auto"/>
        <w:ind w:right="703"/>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(научная</w:t>
      </w:r>
      <w:r>
        <w:rPr>
          <w:spacing w:val="1"/>
        </w:rPr>
        <w:t xml:space="preserve"> </w:t>
      </w:r>
      <w:r>
        <w:t>и</w:t>
      </w:r>
      <w:r>
        <w:rPr>
          <w:spacing w:val="1"/>
        </w:rPr>
        <w:t xml:space="preserve"> </w:t>
      </w:r>
      <w:r>
        <w:t>учебно-научная</w:t>
      </w:r>
      <w:r>
        <w:rPr>
          <w:spacing w:val="1"/>
        </w:rPr>
        <w:t xml:space="preserve"> </w:t>
      </w:r>
      <w:r>
        <w:t>литература,</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перерабатывать</w:t>
      </w:r>
      <w:r>
        <w:rPr>
          <w:spacing w:val="1"/>
        </w:rPr>
        <w:t xml:space="preserve"> </w:t>
      </w:r>
      <w:r>
        <w:t>её и</w:t>
      </w:r>
      <w:r>
        <w:rPr>
          <w:spacing w:val="1"/>
        </w:rPr>
        <w:t xml:space="preserve"> </w:t>
      </w:r>
      <w:r>
        <w:t>использовать</w:t>
      </w:r>
      <w:r>
        <w:rPr>
          <w:spacing w:val="1"/>
        </w:rPr>
        <w:t xml:space="preserve"> </w:t>
      </w:r>
      <w:r>
        <w:t>в</w:t>
      </w:r>
      <w:r>
        <w:rPr>
          <w:spacing w:val="1"/>
        </w:rPr>
        <w:t xml:space="preserve"> </w:t>
      </w:r>
      <w:r>
        <w:t>соответствии</w:t>
      </w:r>
      <w:r>
        <w:rPr>
          <w:spacing w:val="1"/>
        </w:rPr>
        <w:t xml:space="preserve"> </w:t>
      </w:r>
      <w:r>
        <w:t>с поставленной</w:t>
      </w:r>
      <w:r>
        <w:rPr>
          <w:spacing w:val="1"/>
        </w:rPr>
        <w:t xml:space="preserve"> </w:t>
      </w:r>
      <w:r>
        <w:t>учебной</w:t>
      </w:r>
      <w:r>
        <w:rPr>
          <w:spacing w:val="1"/>
        </w:rPr>
        <w:t xml:space="preserve"> </w:t>
      </w:r>
      <w:r>
        <w:t>задачей.</w:t>
      </w:r>
    </w:p>
    <w:p w14:paraId="587ACE4C" w14:textId="77777777" w:rsidR="00733630" w:rsidRDefault="00632EAB">
      <w:pPr>
        <w:pStyle w:val="a3"/>
        <w:spacing w:line="360" w:lineRule="auto"/>
        <w:ind w:left="1048" w:right="972" w:firstLine="0"/>
      </w:pPr>
      <w:r>
        <w:t>Предметные результаты освоения курса «Общая и неорганическая химия» отражают:</w:t>
      </w:r>
      <w:r>
        <w:rPr>
          <w:spacing w:val="-57"/>
        </w:rPr>
        <w:t xml:space="preserve"> </w:t>
      </w:r>
      <w:r>
        <w:t>сформированность</w:t>
      </w:r>
      <w:r>
        <w:rPr>
          <w:spacing w:val="-2"/>
        </w:rPr>
        <w:t xml:space="preserve"> </w:t>
      </w:r>
      <w:r>
        <w:t>представлений:</w:t>
      </w:r>
    </w:p>
    <w:p w14:paraId="7A491FF5" w14:textId="77777777" w:rsidR="00733630" w:rsidRDefault="00632EAB">
      <w:pPr>
        <w:pStyle w:val="a3"/>
        <w:spacing w:line="360" w:lineRule="auto"/>
        <w:ind w:right="705"/>
      </w:pPr>
      <w:r>
        <w:t>о материальном единстве мира, закономерностях и познаваемости явлений природы, о</w:t>
      </w:r>
      <w:r>
        <w:rPr>
          <w:spacing w:val="1"/>
        </w:rPr>
        <w:t xml:space="preserve"> </w:t>
      </w:r>
      <w:r>
        <w:t>месте и значении химии в системе естественных наук и её роли</w:t>
      </w:r>
      <w:r>
        <w:rPr>
          <w:spacing w:val="1"/>
        </w:rPr>
        <w:t xml:space="preserve"> </w:t>
      </w:r>
      <w:r>
        <w:t>в обеспечении устойчивого</w:t>
      </w:r>
      <w:r>
        <w:rPr>
          <w:spacing w:val="1"/>
        </w:rPr>
        <w:t xml:space="preserve"> </w:t>
      </w:r>
      <w:r>
        <w:t>развития,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24"/>
        </w:rPr>
        <w:t xml:space="preserve"> </w:t>
      </w:r>
      <w:r>
        <w:t>медицины,</w:t>
      </w:r>
      <w:r>
        <w:rPr>
          <w:spacing w:val="26"/>
        </w:rPr>
        <w:t xml:space="preserve"> </w:t>
      </w:r>
      <w:r>
        <w:t>создании</w:t>
      </w:r>
      <w:r>
        <w:rPr>
          <w:spacing w:val="25"/>
        </w:rPr>
        <w:t xml:space="preserve"> </w:t>
      </w:r>
      <w:r>
        <w:t>новых</w:t>
      </w:r>
      <w:r>
        <w:rPr>
          <w:spacing w:val="24"/>
        </w:rPr>
        <w:t xml:space="preserve"> </w:t>
      </w:r>
      <w:r>
        <w:t>материалов,</w:t>
      </w:r>
      <w:r>
        <w:rPr>
          <w:spacing w:val="26"/>
        </w:rPr>
        <w:t xml:space="preserve"> </w:t>
      </w:r>
      <w:r>
        <w:t>новых</w:t>
      </w:r>
      <w:r>
        <w:rPr>
          <w:spacing w:val="24"/>
        </w:rPr>
        <w:t xml:space="preserve"> </w:t>
      </w:r>
      <w:r>
        <w:t>источников</w:t>
      </w:r>
      <w:r>
        <w:rPr>
          <w:spacing w:val="26"/>
        </w:rPr>
        <w:t xml:space="preserve"> </w:t>
      </w:r>
      <w:r>
        <w:t>энергии,</w:t>
      </w:r>
      <w:r>
        <w:rPr>
          <w:spacing w:val="26"/>
        </w:rPr>
        <w:t xml:space="preserve"> </w:t>
      </w:r>
      <w:r>
        <w:t>в</w:t>
      </w:r>
      <w:r>
        <w:rPr>
          <w:spacing w:val="25"/>
        </w:rPr>
        <w:t xml:space="preserve"> </w:t>
      </w:r>
      <w:r>
        <w:t>обеспечении</w:t>
      </w:r>
    </w:p>
    <w:p w14:paraId="625BFEDA" w14:textId="77777777" w:rsidR="00733630" w:rsidRDefault="00733630">
      <w:pPr>
        <w:spacing w:line="360" w:lineRule="auto"/>
        <w:sectPr w:rsidR="00733630">
          <w:pgSz w:w="11910" w:h="16840"/>
          <w:pgMar w:top="620" w:right="140" w:bottom="1140" w:left="940" w:header="0" w:footer="870" w:gutter="0"/>
          <w:cols w:space="720"/>
        </w:sectPr>
      </w:pPr>
    </w:p>
    <w:p w14:paraId="7E4CCCFB" w14:textId="77777777" w:rsidR="00733630" w:rsidRDefault="00632EAB">
      <w:pPr>
        <w:pStyle w:val="a3"/>
        <w:spacing w:before="64" w:line="360" w:lineRule="auto"/>
        <w:ind w:right="713" w:firstLine="0"/>
      </w:pP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 также экологически обоснованного отношения к своему здоровью и природной</w:t>
      </w:r>
      <w:r>
        <w:rPr>
          <w:spacing w:val="1"/>
        </w:rPr>
        <w:t xml:space="preserve"> </w:t>
      </w:r>
      <w:r>
        <w:t>среде;</w:t>
      </w:r>
    </w:p>
    <w:p w14:paraId="6360A694" w14:textId="77777777" w:rsidR="00733630" w:rsidRDefault="00632EAB">
      <w:pPr>
        <w:pStyle w:val="a3"/>
        <w:spacing w:line="364" w:lineRule="auto"/>
        <w:ind w:left="1048" w:right="703" w:firstLine="0"/>
      </w:pPr>
      <w:r>
        <w:t>сформированность владения системой химических знаний, которая включает:</w:t>
      </w:r>
      <w:r>
        <w:rPr>
          <w:spacing w:val="1"/>
        </w:rPr>
        <w:t xml:space="preserve"> </w:t>
      </w:r>
      <w:r>
        <w:t>основополагающие</w:t>
      </w:r>
      <w:r>
        <w:rPr>
          <w:spacing w:val="52"/>
        </w:rPr>
        <w:t xml:space="preserve"> </w:t>
      </w:r>
      <w:r>
        <w:t>понятия</w:t>
      </w:r>
      <w:r>
        <w:rPr>
          <w:spacing w:val="1"/>
        </w:rPr>
        <w:t xml:space="preserve"> </w:t>
      </w:r>
      <w:r>
        <w:t>–</w:t>
      </w:r>
      <w:r>
        <w:rPr>
          <w:spacing w:val="53"/>
        </w:rPr>
        <w:t xml:space="preserve"> </w:t>
      </w:r>
      <w:r>
        <w:t>химический</w:t>
      </w:r>
      <w:r>
        <w:rPr>
          <w:spacing w:val="54"/>
        </w:rPr>
        <w:t xml:space="preserve"> </w:t>
      </w:r>
      <w:r>
        <w:t>элемент,</w:t>
      </w:r>
      <w:r>
        <w:rPr>
          <w:spacing w:val="1"/>
        </w:rPr>
        <w:t xml:space="preserve"> </w:t>
      </w:r>
      <w:r>
        <w:t>атом,</w:t>
      </w:r>
      <w:r>
        <w:rPr>
          <w:spacing w:val="55"/>
        </w:rPr>
        <w:t xml:space="preserve"> </w:t>
      </w:r>
      <w:r>
        <w:t>ядро</w:t>
      </w:r>
      <w:r>
        <w:rPr>
          <w:spacing w:val="58"/>
        </w:rPr>
        <w:t xml:space="preserve"> </w:t>
      </w:r>
      <w:r>
        <w:t>атома,</w:t>
      </w:r>
      <w:r>
        <w:rPr>
          <w:spacing w:val="55"/>
        </w:rPr>
        <w:t xml:space="preserve"> </w:t>
      </w:r>
      <w:r>
        <w:t>изотопы,</w:t>
      </w:r>
    </w:p>
    <w:p w14:paraId="0DE35D1A" w14:textId="77777777" w:rsidR="00733630" w:rsidRDefault="00632EAB">
      <w:pPr>
        <w:pStyle w:val="a3"/>
        <w:spacing w:line="360" w:lineRule="auto"/>
        <w:ind w:right="697" w:firstLine="0"/>
      </w:pPr>
      <w:r>
        <w:t>электронная оболочка атома, s-, p-, d-атомные орбитали, основное и возбуждённое состояния</w:t>
      </w:r>
      <w:r>
        <w:rPr>
          <w:spacing w:val="1"/>
        </w:rPr>
        <w:t xml:space="preserve"> </w:t>
      </w:r>
      <w:r>
        <w:rPr>
          <w:spacing w:val="-1"/>
        </w:rPr>
        <w:t>атома,</w:t>
      </w:r>
      <w:r>
        <w:rPr>
          <w:spacing w:val="-10"/>
        </w:rPr>
        <w:t xml:space="preserve"> </w:t>
      </w:r>
      <w:r>
        <w:t>гибридизация</w:t>
      </w:r>
      <w:r>
        <w:rPr>
          <w:spacing w:val="-11"/>
        </w:rPr>
        <w:t xml:space="preserve"> </w:t>
      </w:r>
      <w:r>
        <w:t>атомных</w:t>
      </w:r>
      <w:r>
        <w:rPr>
          <w:spacing w:val="-14"/>
        </w:rPr>
        <w:t xml:space="preserve"> </w:t>
      </w:r>
      <w:r>
        <w:t>орбиталей,</w:t>
      </w:r>
      <w:r>
        <w:rPr>
          <w:spacing w:val="-10"/>
        </w:rPr>
        <w:t xml:space="preserve"> </w:t>
      </w:r>
      <w:r>
        <w:t>ион,</w:t>
      </w:r>
      <w:r>
        <w:rPr>
          <w:spacing w:val="-12"/>
        </w:rPr>
        <w:t xml:space="preserve"> </w:t>
      </w:r>
      <w:r>
        <w:t>молекула,</w:t>
      </w:r>
      <w:r>
        <w:rPr>
          <w:spacing w:val="-10"/>
        </w:rPr>
        <w:t xml:space="preserve"> </w:t>
      </w:r>
      <w:r>
        <w:t>валентность,</w:t>
      </w:r>
      <w:r>
        <w:rPr>
          <w:spacing w:val="-9"/>
        </w:rPr>
        <w:t xml:space="preserve"> </w:t>
      </w:r>
      <w:r>
        <w:t>электроотрицательность,</w:t>
      </w:r>
      <w:r>
        <w:rPr>
          <w:spacing w:val="-57"/>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химическая</w:t>
      </w:r>
      <w:r>
        <w:rPr>
          <w:spacing w:val="1"/>
        </w:rPr>
        <w:t xml:space="preserve"> </w:t>
      </w:r>
      <w:r>
        <w:t>реакция,</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 диссоциация, степень диссоциации, водородный показатель, окислитель,</w:t>
      </w:r>
      <w:r>
        <w:rPr>
          <w:spacing w:val="1"/>
        </w:rPr>
        <w:t xml:space="preserve"> </w:t>
      </w:r>
      <w:r>
        <w:t>восстановитель,</w:t>
      </w:r>
      <w:r>
        <w:rPr>
          <w:spacing w:val="1"/>
        </w:rPr>
        <w:t xml:space="preserve"> </w:t>
      </w:r>
      <w:r>
        <w:t>тепловой</w:t>
      </w:r>
      <w:r>
        <w:rPr>
          <w:spacing w:val="1"/>
        </w:rPr>
        <w:t xml:space="preserve"> </w:t>
      </w:r>
      <w:r>
        <w:t>эффект</w:t>
      </w:r>
      <w:r>
        <w:rPr>
          <w:spacing w:val="1"/>
        </w:rPr>
        <w:t xml:space="preserve"> </w:t>
      </w:r>
      <w:r>
        <w:t>химической</w:t>
      </w:r>
      <w:r>
        <w:rPr>
          <w:spacing w:val="1"/>
        </w:rPr>
        <w:t xml:space="preserve"> </w:t>
      </w:r>
      <w:r>
        <w:t>реакции,</w:t>
      </w:r>
      <w:r>
        <w:rPr>
          <w:spacing w:val="1"/>
        </w:rPr>
        <w:t xml:space="preserve"> </w:t>
      </w:r>
      <w:r>
        <w:t>скорость</w:t>
      </w:r>
      <w:r>
        <w:rPr>
          <w:spacing w:val="1"/>
        </w:rPr>
        <w:t xml:space="preserve"> </w:t>
      </w:r>
      <w:r>
        <w:t>химической</w:t>
      </w:r>
      <w:r>
        <w:rPr>
          <w:spacing w:val="1"/>
        </w:rPr>
        <w:t xml:space="preserve"> </w:t>
      </w:r>
      <w:r>
        <w:t>реакции,</w:t>
      </w:r>
      <w:r>
        <w:rPr>
          <w:spacing w:val="-57"/>
        </w:rPr>
        <w:t xml:space="preserve"> </w:t>
      </w:r>
      <w:r>
        <w:t>химическое равновесие;</w:t>
      </w:r>
    </w:p>
    <w:p w14:paraId="6677600C" w14:textId="77777777" w:rsidR="00733630" w:rsidRDefault="00632EAB">
      <w:pPr>
        <w:pStyle w:val="a3"/>
        <w:spacing w:line="360" w:lineRule="auto"/>
        <w:ind w:right="702"/>
      </w:pPr>
      <w:r>
        <w:t>теории</w:t>
      </w:r>
      <w:r>
        <w:rPr>
          <w:spacing w:val="60"/>
        </w:rPr>
        <w:t xml:space="preserve"> </w:t>
      </w:r>
      <w:r>
        <w:t>и</w:t>
      </w:r>
      <w:r>
        <w:rPr>
          <w:spacing w:val="60"/>
        </w:rPr>
        <w:t xml:space="preserve"> </w:t>
      </w:r>
      <w:r>
        <w:t>законы</w:t>
      </w:r>
      <w:r>
        <w:rPr>
          <w:spacing w:val="60"/>
        </w:rPr>
        <w:t xml:space="preserve"> </w:t>
      </w:r>
      <w:r>
        <w:t>(теория</w:t>
      </w:r>
      <w:r>
        <w:rPr>
          <w:spacing w:val="61"/>
        </w:rPr>
        <w:t xml:space="preserve"> </w:t>
      </w:r>
      <w:r>
        <w:t>электролитической</w:t>
      </w:r>
      <w:r>
        <w:rPr>
          <w:spacing w:val="61"/>
        </w:rPr>
        <w:t xml:space="preserve"> </w:t>
      </w:r>
      <w:r>
        <w:t>диссоциации,</w:t>
      </w:r>
      <w:r>
        <w:rPr>
          <w:spacing w:val="60"/>
        </w:rPr>
        <w:t xml:space="preserve"> </w:t>
      </w:r>
      <w:r>
        <w:t>периодический</w:t>
      </w:r>
      <w:r>
        <w:rPr>
          <w:spacing w:val="60"/>
        </w:rPr>
        <w:t xml:space="preserve"> </w:t>
      </w:r>
      <w:r>
        <w:t>закон</w:t>
      </w:r>
      <w:r>
        <w:rPr>
          <w:spacing w:val="1"/>
        </w:rPr>
        <w:t xml:space="preserve"> </w:t>
      </w:r>
      <w:r>
        <w:t>Д.И. Менделеева, закон сохранения массы веществ, закон сохранения</w:t>
      </w:r>
      <w:r>
        <w:rPr>
          <w:spacing w:val="1"/>
        </w:rPr>
        <w:t xml:space="preserve"> </w:t>
      </w:r>
      <w:r>
        <w:t>и превращения энергии</w:t>
      </w:r>
      <w:r>
        <w:rPr>
          <w:spacing w:val="1"/>
        </w:rPr>
        <w:t xml:space="preserve"> </w:t>
      </w:r>
      <w:r>
        <w:t>при</w:t>
      </w:r>
      <w:r>
        <w:rPr>
          <w:spacing w:val="1"/>
        </w:rPr>
        <w:t xml:space="preserve"> </w:t>
      </w:r>
      <w:r>
        <w:t>химических реакциях,</w:t>
      </w:r>
      <w:r>
        <w:rPr>
          <w:spacing w:val="1"/>
        </w:rPr>
        <w:t xml:space="preserve"> </w:t>
      </w:r>
      <w:r>
        <w:t>закон</w:t>
      </w:r>
      <w:r>
        <w:rPr>
          <w:spacing w:val="1"/>
        </w:rPr>
        <w:t xml:space="preserve"> </w:t>
      </w:r>
      <w:r>
        <w:t>постоянства состава веществ,</w:t>
      </w:r>
      <w:r>
        <w:rPr>
          <w:spacing w:val="1"/>
        </w:rPr>
        <w:t xml:space="preserve"> </w:t>
      </w:r>
      <w:r>
        <w:t>закон</w:t>
      </w:r>
      <w:r>
        <w:rPr>
          <w:spacing w:val="1"/>
        </w:rPr>
        <w:t xml:space="preserve"> </w:t>
      </w:r>
      <w:r>
        <w:t>действующих масс),</w:t>
      </w:r>
      <w:r>
        <w:rPr>
          <w:spacing w:val="1"/>
        </w:rPr>
        <w:t xml:space="preserve"> </w:t>
      </w:r>
      <w:r>
        <w:t>закономерности, символический язык химии, мировоззренческие знания, лежащие в основе</w:t>
      </w:r>
      <w:r>
        <w:rPr>
          <w:spacing w:val="1"/>
        </w:rPr>
        <w:t xml:space="preserve"> </w:t>
      </w:r>
      <w:r>
        <w:t>понимания причинности</w:t>
      </w:r>
      <w:r>
        <w:rPr>
          <w:spacing w:val="1"/>
        </w:rPr>
        <w:t xml:space="preserve"> </w:t>
      </w:r>
      <w:r>
        <w:t>и системности химических явлений; современные представления о</w:t>
      </w:r>
      <w:r>
        <w:rPr>
          <w:spacing w:val="1"/>
        </w:rPr>
        <w:t xml:space="preserve"> </w:t>
      </w:r>
      <w:r>
        <w:t>строении</w:t>
      </w:r>
      <w:r>
        <w:rPr>
          <w:spacing w:val="2"/>
        </w:rPr>
        <w:t xml:space="preserve"> </w:t>
      </w:r>
      <w:r>
        <w:t>вещества на</w:t>
      </w:r>
      <w:r>
        <w:rPr>
          <w:spacing w:val="-5"/>
        </w:rPr>
        <w:t xml:space="preserve"> </w:t>
      </w:r>
      <w:r>
        <w:t>атомном,</w:t>
      </w:r>
      <w:r>
        <w:rPr>
          <w:spacing w:val="-2"/>
        </w:rPr>
        <w:t xml:space="preserve"> </w:t>
      </w:r>
      <w:r>
        <w:t>ионно-молекулярном</w:t>
      </w:r>
      <w:r>
        <w:rPr>
          <w:spacing w:val="2"/>
        </w:rPr>
        <w:t xml:space="preserve"> </w:t>
      </w:r>
      <w:r>
        <w:t>и</w:t>
      </w:r>
      <w:r>
        <w:rPr>
          <w:spacing w:val="-3"/>
        </w:rPr>
        <w:t xml:space="preserve"> </w:t>
      </w:r>
      <w:r>
        <w:t>надмолекулярном</w:t>
      </w:r>
      <w:r>
        <w:rPr>
          <w:spacing w:val="-2"/>
        </w:rPr>
        <w:t xml:space="preserve"> </w:t>
      </w:r>
      <w:r>
        <w:t>уровнях;</w:t>
      </w:r>
    </w:p>
    <w:p w14:paraId="0CAC8FA5" w14:textId="77777777" w:rsidR="00733630" w:rsidRDefault="00632EAB">
      <w:pPr>
        <w:pStyle w:val="a3"/>
        <w:spacing w:line="360" w:lineRule="auto"/>
        <w:ind w:right="708"/>
        <w:jc w:val="right"/>
      </w:pPr>
      <w:r>
        <w:t>представления о механизмах химических реакций, термодинамических</w:t>
      </w:r>
      <w:r>
        <w:rPr>
          <w:spacing w:val="1"/>
        </w:rPr>
        <w:t xml:space="preserve"> </w:t>
      </w:r>
      <w:r>
        <w:t>и кинетических</w:t>
      </w:r>
      <w:r>
        <w:rPr>
          <w:spacing w:val="-57"/>
        </w:rPr>
        <w:t xml:space="preserve"> </w:t>
      </w:r>
      <w:r>
        <w:t>закономерностях их протекания, о химическом равновесии, растворах и дисперсных системах;</w:t>
      </w:r>
      <w:r>
        <w:rPr>
          <w:spacing w:val="-57"/>
        </w:rPr>
        <w:t xml:space="preserve"> </w:t>
      </w:r>
      <w:r>
        <w:t>фактологические сведения о свойствах, составе, получении и безопасном использовании</w:t>
      </w:r>
      <w:r>
        <w:rPr>
          <w:spacing w:val="1"/>
        </w:rPr>
        <w:t xml:space="preserve"> </w:t>
      </w:r>
      <w:r>
        <w:t>важнейших</w:t>
      </w:r>
      <w:r>
        <w:rPr>
          <w:spacing w:val="40"/>
        </w:rPr>
        <w:t xml:space="preserve"> </w:t>
      </w:r>
      <w:r>
        <w:t>неорганических</w:t>
      </w:r>
      <w:r>
        <w:rPr>
          <w:spacing w:val="40"/>
        </w:rPr>
        <w:t xml:space="preserve"> </w:t>
      </w:r>
      <w:r>
        <w:t>веществ</w:t>
      </w:r>
      <w:r>
        <w:rPr>
          <w:spacing w:val="43"/>
        </w:rPr>
        <w:t xml:space="preserve"> </w:t>
      </w:r>
      <w:r>
        <w:t>в</w:t>
      </w:r>
      <w:r>
        <w:rPr>
          <w:spacing w:val="46"/>
        </w:rPr>
        <w:t xml:space="preserve"> </w:t>
      </w:r>
      <w:r>
        <w:t>быту</w:t>
      </w:r>
      <w:r>
        <w:rPr>
          <w:spacing w:val="41"/>
        </w:rPr>
        <w:t xml:space="preserve"> </w:t>
      </w:r>
      <w:r>
        <w:t>и</w:t>
      </w:r>
      <w:r>
        <w:rPr>
          <w:spacing w:val="46"/>
        </w:rPr>
        <w:t xml:space="preserve"> </w:t>
      </w:r>
      <w:r>
        <w:t>практической</w:t>
      </w:r>
      <w:r>
        <w:rPr>
          <w:spacing w:val="47"/>
        </w:rPr>
        <w:t xml:space="preserve"> </w:t>
      </w:r>
      <w:r>
        <w:t>деятельности</w:t>
      </w:r>
      <w:r>
        <w:rPr>
          <w:spacing w:val="46"/>
        </w:rPr>
        <w:t xml:space="preserve"> </w:t>
      </w:r>
      <w:r>
        <w:t>человека,</w:t>
      </w:r>
      <w:r>
        <w:rPr>
          <w:spacing w:val="37"/>
        </w:rPr>
        <w:t xml:space="preserve"> </w:t>
      </w:r>
      <w:r>
        <w:t>общих</w:t>
      </w:r>
    </w:p>
    <w:p w14:paraId="530F53E7" w14:textId="77777777" w:rsidR="00733630" w:rsidRDefault="00632EAB">
      <w:pPr>
        <w:pStyle w:val="a3"/>
        <w:ind w:firstLine="0"/>
      </w:pPr>
      <w:r>
        <w:t>научных</w:t>
      </w:r>
      <w:r>
        <w:rPr>
          <w:spacing w:val="-9"/>
        </w:rPr>
        <w:t xml:space="preserve"> </w:t>
      </w:r>
      <w:r>
        <w:t>принципах</w:t>
      </w:r>
      <w:r>
        <w:rPr>
          <w:spacing w:val="-8"/>
        </w:rPr>
        <w:t xml:space="preserve"> </w:t>
      </w:r>
      <w:r>
        <w:t>химического</w:t>
      </w:r>
      <w:r>
        <w:rPr>
          <w:spacing w:val="-3"/>
        </w:rPr>
        <w:t xml:space="preserve"> </w:t>
      </w:r>
      <w:r>
        <w:t>производства;</w:t>
      </w:r>
    </w:p>
    <w:p w14:paraId="0E12B025" w14:textId="77777777" w:rsidR="00733630" w:rsidRDefault="00632EAB">
      <w:pPr>
        <w:pStyle w:val="a3"/>
        <w:spacing w:before="127" w:line="362" w:lineRule="auto"/>
        <w:ind w:right="698"/>
      </w:pPr>
      <w:r>
        <w:t>сформированность умений: выявлять характерные признаки понятий, устанавливать их</w:t>
      </w:r>
      <w:r>
        <w:rPr>
          <w:spacing w:val="1"/>
        </w:rPr>
        <w:t xml:space="preserve"> </w:t>
      </w:r>
      <w:r>
        <w:t>взаимосвязь, использовать соответствующие понятия при описании неорганических веществ и</w:t>
      </w:r>
      <w:r>
        <w:rPr>
          <w:spacing w:val="-57"/>
        </w:rPr>
        <w:t xml:space="preserve"> </w:t>
      </w:r>
      <w:r>
        <w:t>их</w:t>
      </w:r>
      <w:r>
        <w:rPr>
          <w:spacing w:val="-3"/>
        </w:rPr>
        <w:t xml:space="preserve"> </w:t>
      </w:r>
      <w:r>
        <w:t>превращений;</w:t>
      </w:r>
    </w:p>
    <w:p w14:paraId="7DFC2C24" w14:textId="77777777" w:rsidR="00733630" w:rsidRDefault="00632EAB">
      <w:pPr>
        <w:pStyle w:val="a3"/>
        <w:spacing w:line="360" w:lineRule="auto"/>
        <w:ind w:right="706"/>
      </w:pPr>
      <w:r>
        <w:t>сформированность</w:t>
      </w:r>
      <w:r>
        <w:rPr>
          <w:spacing w:val="1"/>
        </w:rPr>
        <w:t xml:space="preserve"> </w:t>
      </w:r>
      <w:r>
        <w:t>умения</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 и</w:t>
      </w:r>
      <w:r>
        <w:rPr>
          <w:spacing w:val="-57"/>
        </w:rPr>
        <w:t xml:space="preserve"> </w:t>
      </w:r>
      <w:r>
        <w:t>тривиальные</w:t>
      </w:r>
      <w:r>
        <w:rPr>
          <w:spacing w:val="1"/>
        </w:rPr>
        <w:t xml:space="preserve"> </w:t>
      </w:r>
      <w:r>
        <w:t>названия</w:t>
      </w:r>
      <w:r>
        <w:rPr>
          <w:spacing w:val="-8"/>
        </w:rPr>
        <w:t xml:space="preserve"> </w:t>
      </w:r>
      <w:r>
        <w:t>отдельных</w:t>
      </w:r>
      <w:r>
        <w:rPr>
          <w:spacing w:val="-3"/>
        </w:rPr>
        <w:t xml:space="preserve"> </w:t>
      </w:r>
      <w:r>
        <w:t>веществ;</w:t>
      </w:r>
    </w:p>
    <w:p w14:paraId="4E3663D4" w14:textId="77777777" w:rsidR="00733630" w:rsidRDefault="00632EAB">
      <w:pPr>
        <w:pStyle w:val="a3"/>
        <w:spacing w:line="360" w:lineRule="auto"/>
        <w:ind w:right="706"/>
      </w:pPr>
      <w:r>
        <w:t>сформированность умения определять валентность и степень окисления 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2"/>
        </w:rPr>
        <w:t xml:space="preserve"> </w:t>
      </w:r>
      <w:r>
        <w:t>тип</w:t>
      </w:r>
      <w:r>
        <w:rPr>
          <w:spacing w:val="3"/>
        </w:rPr>
        <w:t xml:space="preserve"> </w:t>
      </w:r>
      <w:r>
        <w:t>кристаллической</w:t>
      </w:r>
      <w:r>
        <w:rPr>
          <w:spacing w:val="2"/>
        </w:rPr>
        <w:t xml:space="preserve"> </w:t>
      </w:r>
      <w:r>
        <w:t>решётки</w:t>
      </w:r>
      <w:r>
        <w:rPr>
          <w:spacing w:val="-2"/>
        </w:rPr>
        <w:t xml:space="preserve"> </w:t>
      </w:r>
      <w:r>
        <w:t>конкретного</w:t>
      </w:r>
      <w:r>
        <w:rPr>
          <w:spacing w:val="1"/>
        </w:rPr>
        <w:t xml:space="preserve"> </w:t>
      </w:r>
      <w:r>
        <w:t>вещества;</w:t>
      </w:r>
    </w:p>
    <w:p w14:paraId="17A09482" w14:textId="77777777" w:rsidR="00733630" w:rsidRDefault="00632EAB">
      <w:pPr>
        <w:pStyle w:val="a3"/>
        <w:spacing w:line="362" w:lineRule="auto"/>
        <w:ind w:right="701"/>
      </w:pPr>
      <w:r>
        <w:t>сформированность умения объяснять зависимость свойств веществ от вида химической</w:t>
      </w:r>
      <w:r>
        <w:rPr>
          <w:spacing w:val="-57"/>
        </w:rPr>
        <w:t xml:space="preserve"> </w:t>
      </w:r>
      <w:r>
        <w:t>связи</w:t>
      </w:r>
      <w:r>
        <w:rPr>
          <w:spacing w:val="1"/>
        </w:rPr>
        <w:t xml:space="preserve"> </w:t>
      </w:r>
      <w:r>
        <w:t>и</w:t>
      </w:r>
      <w:r>
        <w:rPr>
          <w:spacing w:val="1"/>
        </w:rPr>
        <w:t xml:space="preserve"> </w:t>
      </w:r>
      <w:r>
        <w:t>типа</w:t>
      </w:r>
      <w:r>
        <w:rPr>
          <w:spacing w:val="1"/>
        </w:rPr>
        <w:t xml:space="preserve"> </w:t>
      </w:r>
      <w:r>
        <w:t>кристаллической</w:t>
      </w:r>
      <w:r>
        <w:rPr>
          <w:spacing w:val="1"/>
        </w:rPr>
        <w:t xml:space="preserve"> </w:t>
      </w:r>
      <w:r>
        <w:t>решётки,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механизмы</w:t>
      </w:r>
      <w:r>
        <w:rPr>
          <w:spacing w:val="1"/>
        </w:rPr>
        <w:t xml:space="preserve"> </w:t>
      </w:r>
      <w:r>
        <w:t>образования</w:t>
      </w:r>
      <w:r>
        <w:rPr>
          <w:spacing w:val="-4"/>
        </w:rPr>
        <w:t xml:space="preserve"> </w:t>
      </w:r>
      <w:r>
        <w:t>ковалентной</w:t>
      </w:r>
      <w:r>
        <w:rPr>
          <w:spacing w:val="3"/>
        </w:rPr>
        <w:t xml:space="preserve"> </w:t>
      </w:r>
      <w:r>
        <w:t>связи;</w:t>
      </w:r>
    </w:p>
    <w:p w14:paraId="066E0690" w14:textId="77777777" w:rsidR="00733630" w:rsidRDefault="00632EAB">
      <w:pPr>
        <w:pStyle w:val="a3"/>
        <w:spacing w:line="270" w:lineRule="exact"/>
        <w:ind w:left="1048" w:firstLine="0"/>
      </w:pPr>
      <w:r>
        <w:t>сформированность</w:t>
      </w:r>
      <w:r>
        <w:rPr>
          <w:spacing w:val="-4"/>
        </w:rPr>
        <w:t xml:space="preserve"> </w:t>
      </w:r>
      <w:r>
        <w:t>умений:</w:t>
      </w:r>
    </w:p>
    <w:p w14:paraId="45FE72CB" w14:textId="77777777" w:rsidR="00733630" w:rsidRDefault="00733630">
      <w:pPr>
        <w:spacing w:line="270" w:lineRule="exact"/>
        <w:sectPr w:rsidR="00733630">
          <w:pgSz w:w="11910" w:h="16840"/>
          <w:pgMar w:top="620" w:right="140" w:bottom="1140" w:left="940" w:header="0" w:footer="870" w:gutter="0"/>
          <w:cols w:space="720"/>
        </w:sectPr>
      </w:pPr>
    </w:p>
    <w:p w14:paraId="4D869D3A" w14:textId="77777777" w:rsidR="00733630" w:rsidRDefault="00632EAB">
      <w:pPr>
        <w:pStyle w:val="a3"/>
        <w:spacing w:before="64" w:line="360" w:lineRule="auto"/>
        <w:ind w:right="700"/>
      </w:pPr>
      <w:r>
        <w:t>классифицировать: неорганические вещества по их составу, химические</w:t>
      </w:r>
      <w:r>
        <w:rPr>
          <w:spacing w:val="1"/>
        </w:rPr>
        <w:t xml:space="preserve"> </w:t>
      </w:r>
      <w:r>
        <w:t>реакции по</w:t>
      </w:r>
      <w:r>
        <w:rPr>
          <w:spacing w:val="1"/>
        </w:rPr>
        <w:t xml:space="preserve"> </w:t>
      </w:r>
      <w:r>
        <w:t>различным признакам (числу и составу реагирующих веществ, тепловому эффекту реакции,</w:t>
      </w:r>
      <w:r>
        <w:rPr>
          <w:spacing w:val="1"/>
        </w:rPr>
        <w:t xml:space="preserve"> </w:t>
      </w:r>
      <w:r>
        <w:t>изменению</w:t>
      </w:r>
      <w:r>
        <w:rPr>
          <w:spacing w:val="-3"/>
        </w:rPr>
        <w:t xml:space="preserve"> </w:t>
      </w:r>
      <w:r>
        <w:t>степеней</w:t>
      </w:r>
      <w:r>
        <w:rPr>
          <w:spacing w:val="-3"/>
        </w:rPr>
        <w:t xml:space="preserve"> </w:t>
      </w:r>
      <w:r>
        <w:t>окисления</w:t>
      </w:r>
      <w:r>
        <w:rPr>
          <w:spacing w:val="-5"/>
        </w:rPr>
        <w:t xml:space="preserve"> </w:t>
      </w:r>
      <w:r>
        <w:t>элементов,</w:t>
      </w:r>
      <w:r>
        <w:rPr>
          <w:spacing w:val="-3"/>
        </w:rPr>
        <w:t xml:space="preserve"> </w:t>
      </w:r>
      <w:r>
        <w:t>обратимости,</w:t>
      </w:r>
      <w:r>
        <w:rPr>
          <w:spacing w:val="-3"/>
        </w:rPr>
        <w:t xml:space="preserve"> </w:t>
      </w:r>
      <w:r>
        <w:t>участию</w:t>
      </w:r>
      <w:r>
        <w:rPr>
          <w:spacing w:val="-2"/>
        </w:rPr>
        <w:t xml:space="preserve"> </w:t>
      </w:r>
      <w:r>
        <w:t>катализатора</w:t>
      </w:r>
      <w:r>
        <w:rPr>
          <w:spacing w:val="-2"/>
        </w:rPr>
        <w:t xml:space="preserve"> </w:t>
      </w:r>
      <w:r>
        <w:t>и</w:t>
      </w:r>
      <w:r>
        <w:rPr>
          <w:spacing w:val="-3"/>
        </w:rPr>
        <w:t xml:space="preserve"> </w:t>
      </w:r>
      <w:r>
        <w:t>другие);</w:t>
      </w:r>
    </w:p>
    <w:p w14:paraId="404A9ED9" w14:textId="77777777" w:rsidR="00733630" w:rsidRDefault="00632EAB">
      <w:pPr>
        <w:pStyle w:val="a3"/>
        <w:spacing w:line="364" w:lineRule="auto"/>
        <w:ind w:right="697"/>
      </w:pPr>
      <w:r>
        <w:t>самостоятельно выбирать основания и критерии для классификации изучаемых веществ</w:t>
      </w:r>
      <w:r>
        <w:rPr>
          <w:spacing w:val="-57"/>
        </w:rPr>
        <w:t xml:space="preserve"> </w:t>
      </w:r>
      <w:r>
        <w:t>и</w:t>
      </w:r>
      <w:r>
        <w:rPr>
          <w:spacing w:val="2"/>
        </w:rPr>
        <w:t xml:space="preserve"> </w:t>
      </w:r>
      <w:r>
        <w:t>химических</w:t>
      </w:r>
      <w:r>
        <w:rPr>
          <w:spacing w:val="-3"/>
        </w:rPr>
        <w:t xml:space="preserve"> </w:t>
      </w:r>
      <w:r>
        <w:t>реакций;</w:t>
      </w:r>
    </w:p>
    <w:p w14:paraId="09BCD070" w14:textId="77777777" w:rsidR="00733630" w:rsidRDefault="00632EAB">
      <w:pPr>
        <w:pStyle w:val="a3"/>
        <w:spacing w:line="360" w:lineRule="auto"/>
        <w:ind w:right="700"/>
      </w:pPr>
      <w:r>
        <w:t>сформированность</w:t>
      </w:r>
      <w:r>
        <w:rPr>
          <w:spacing w:val="-7"/>
        </w:rPr>
        <w:t xml:space="preserve"> </w:t>
      </w:r>
      <w:r>
        <w:t>умения</w:t>
      </w:r>
      <w:r>
        <w:rPr>
          <w:spacing w:val="-4"/>
        </w:rPr>
        <w:t xml:space="preserve"> </w:t>
      </w:r>
      <w:r>
        <w:t>раскрывать</w:t>
      </w:r>
      <w:r>
        <w:rPr>
          <w:spacing w:val="-10"/>
        </w:rPr>
        <w:t xml:space="preserve"> </w:t>
      </w:r>
      <w:r>
        <w:t>смысл</w:t>
      </w:r>
      <w:r>
        <w:rPr>
          <w:spacing w:val="-12"/>
        </w:rPr>
        <w:t xml:space="preserve"> </w:t>
      </w:r>
      <w:r>
        <w:t>периодического</w:t>
      </w:r>
      <w:r>
        <w:rPr>
          <w:spacing w:val="-3"/>
        </w:rPr>
        <w:t xml:space="preserve"> </w:t>
      </w:r>
      <w:r>
        <w:t>закона</w:t>
      </w:r>
      <w:r>
        <w:rPr>
          <w:spacing w:val="-14"/>
        </w:rPr>
        <w:t xml:space="preserve"> </w:t>
      </w:r>
      <w:r>
        <w:t>Д.И.</w:t>
      </w:r>
      <w:r>
        <w:rPr>
          <w:spacing w:val="-1"/>
        </w:rPr>
        <w:t xml:space="preserve"> </w:t>
      </w:r>
      <w:r>
        <w:t>Менделеева</w:t>
      </w:r>
      <w:r>
        <w:rPr>
          <w:spacing w:val="-9"/>
        </w:rPr>
        <w:t xml:space="preserve"> </w:t>
      </w:r>
      <w:r>
        <w:t>и</w:t>
      </w:r>
      <w:r>
        <w:rPr>
          <w:spacing w:val="-58"/>
        </w:rPr>
        <w:t xml:space="preserve"> </w:t>
      </w:r>
      <w:r>
        <w:t>демонстрировать</w:t>
      </w:r>
      <w:r>
        <w:rPr>
          <w:spacing w:val="-2"/>
        </w:rPr>
        <w:t xml:space="preserve"> </w:t>
      </w:r>
      <w:r>
        <w:t>его</w:t>
      </w:r>
      <w:r>
        <w:rPr>
          <w:spacing w:val="2"/>
        </w:rPr>
        <w:t xml:space="preserve"> </w:t>
      </w:r>
      <w:r>
        <w:t>систематизирующую, объяснительную</w:t>
      </w:r>
      <w:r>
        <w:rPr>
          <w:spacing w:val="54"/>
        </w:rPr>
        <w:t xml:space="preserve"> </w:t>
      </w:r>
      <w:r>
        <w:t>и</w:t>
      </w:r>
      <w:r>
        <w:rPr>
          <w:spacing w:val="-1"/>
        </w:rPr>
        <w:t xml:space="preserve"> </w:t>
      </w:r>
      <w:r>
        <w:t>прогностическую</w:t>
      </w:r>
      <w:r>
        <w:rPr>
          <w:spacing w:val="-4"/>
        </w:rPr>
        <w:t xml:space="preserve"> </w:t>
      </w:r>
      <w:r>
        <w:t>функции;</w:t>
      </w:r>
    </w:p>
    <w:p w14:paraId="2B9517DB" w14:textId="77777777" w:rsidR="00733630" w:rsidRDefault="00632EAB">
      <w:pPr>
        <w:pStyle w:val="a3"/>
        <w:spacing w:line="274" w:lineRule="exact"/>
        <w:ind w:left="1048" w:firstLine="0"/>
      </w:pPr>
      <w:r>
        <w:t>сформированность</w:t>
      </w:r>
      <w:r>
        <w:rPr>
          <w:spacing w:val="-4"/>
        </w:rPr>
        <w:t xml:space="preserve"> </w:t>
      </w:r>
      <w:r>
        <w:t>умений:</w:t>
      </w:r>
    </w:p>
    <w:p w14:paraId="11C0E4C2" w14:textId="77777777" w:rsidR="00733630" w:rsidRDefault="00632EAB">
      <w:pPr>
        <w:pStyle w:val="a3"/>
        <w:spacing w:before="131" w:line="360" w:lineRule="auto"/>
        <w:ind w:right="693"/>
      </w:pPr>
      <w:r>
        <w:t>характеризовать электронное строение атомов и ионов химических элементов первого–</w:t>
      </w:r>
      <w:r>
        <w:rPr>
          <w:spacing w:val="1"/>
        </w:rPr>
        <w:t xml:space="preserve"> </w:t>
      </w:r>
      <w:r>
        <w:t xml:space="preserve">четвёртого   </w:t>
      </w:r>
      <w:r>
        <w:rPr>
          <w:spacing w:val="15"/>
        </w:rPr>
        <w:t xml:space="preserve"> </w:t>
      </w:r>
      <w:r>
        <w:t xml:space="preserve">периодов   </w:t>
      </w:r>
      <w:r>
        <w:rPr>
          <w:spacing w:val="17"/>
        </w:rPr>
        <w:t xml:space="preserve"> </w:t>
      </w:r>
      <w:r>
        <w:t xml:space="preserve">Периодической   </w:t>
      </w:r>
      <w:r>
        <w:rPr>
          <w:spacing w:val="13"/>
        </w:rPr>
        <w:t xml:space="preserve"> </w:t>
      </w:r>
      <w:r>
        <w:t xml:space="preserve">системы   </w:t>
      </w:r>
      <w:r>
        <w:rPr>
          <w:spacing w:val="17"/>
        </w:rPr>
        <w:t xml:space="preserve"> </w:t>
      </w:r>
      <w:r>
        <w:t>Д.И.</w:t>
      </w:r>
      <w:r>
        <w:rPr>
          <w:spacing w:val="8"/>
        </w:rPr>
        <w:t xml:space="preserve"> </w:t>
      </w:r>
      <w:r>
        <w:t xml:space="preserve">Менделеева,   </w:t>
      </w:r>
      <w:r>
        <w:rPr>
          <w:spacing w:val="14"/>
        </w:rPr>
        <w:t xml:space="preserve"> </w:t>
      </w:r>
      <w:r>
        <w:t xml:space="preserve">используя   </w:t>
      </w:r>
      <w:r>
        <w:rPr>
          <w:spacing w:val="16"/>
        </w:rPr>
        <w:t xml:space="preserve"> </w:t>
      </w:r>
      <w:r>
        <w:t>понятия</w:t>
      </w:r>
    </w:p>
    <w:p w14:paraId="3014A2CC" w14:textId="77777777" w:rsidR="00733630" w:rsidRDefault="00632EAB">
      <w:pPr>
        <w:pStyle w:val="a3"/>
        <w:spacing w:line="274" w:lineRule="exact"/>
        <w:ind w:firstLine="0"/>
      </w:pPr>
      <w:r>
        <w:t xml:space="preserve">«энергетические  </w:t>
      </w:r>
      <w:r>
        <w:rPr>
          <w:spacing w:val="13"/>
        </w:rPr>
        <w:t xml:space="preserve"> </w:t>
      </w:r>
      <w:r>
        <w:t xml:space="preserve">уровни»,  </w:t>
      </w:r>
      <w:r>
        <w:rPr>
          <w:spacing w:val="12"/>
        </w:rPr>
        <w:t xml:space="preserve"> </w:t>
      </w:r>
      <w:r>
        <w:t xml:space="preserve">«энергетические  </w:t>
      </w:r>
      <w:r>
        <w:rPr>
          <w:spacing w:val="9"/>
        </w:rPr>
        <w:t xml:space="preserve"> </w:t>
      </w:r>
      <w:r>
        <w:t xml:space="preserve">подуровни»,  </w:t>
      </w:r>
      <w:r>
        <w:rPr>
          <w:spacing w:val="12"/>
        </w:rPr>
        <w:t xml:space="preserve"> </w:t>
      </w:r>
      <w:r>
        <w:t xml:space="preserve">«s-,  </w:t>
      </w:r>
      <w:r>
        <w:rPr>
          <w:spacing w:val="12"/>
        </w:rPr>
        <w:t xml:space="preserve"> </w:t>
      </w:r>
      <w:r>
        <w:t xml:space="preserve">p-,  </w:t>
      </w:r>
      <w:r>
        <w:rPr>
          <w:spacing w:val="7"/>
        </w:rPr>
        <w:t xml:space="preserve"> </w:t>
      </w:r>
      <w:r>
        <w:t xml:space="preserve">d-атомные  </w:t>
      </w:r>
      <w:r>
        <w:rPr>
          <w:spacing w:val="5"/>
        </w:rPr>
        <w:t xml:space="preserve"> </w:t>
      </w:r>
      <w:r>
        <w:t>орбитали»,</w:t>
      </w:r>
    </w:p>
    <w:p w14:paraId="22B6280E" w14:textId="77777777" w:rsidR="00733630" w:rsidRDefault="00632EAB">
      <w:pPr>
        <w:pStyle w:val="a3"/>
        <w:spacing w:before="136"/>
        <w:ind w:firstLine="0"/>
      </w:pPr>
      <w:r>
        <w:t>«основное</w:t>
      </w:r>
      <w:r>
        <w:rPr>
          <w:spacing w:val="-3"/>
        </w:rPr>
        <w:t xml:space="preserve"> </w:t>
      </w:r>
      <w:r>
        <w:t>и</w:t>
      </w:r>
      <w:r>
        <w:rPr>
          <w:spacing w:val="-6"/>
        </w:rPr>
        <w:t xml:space="preserve"> </w:t>
      </w:r>
      <w:r>
        <w:t>возбуждённое</w:t>
      </w:r>
      <w:r>
        <w:rPr>
          <w:spacing w:val="-3"/>
        </w:rPr>
        <w:t xml:space="preserve"> </w:t>
      </w:r>
      <w:r>
        <w:t>энергетические</w:t>
      </w:r>
      <w:r>
        <w:rPr>
          <w:spacing w:val="-3"/>
        </w:rPr>
        <w:t xml:space="preserve"> </w:t>
      </w:r>
      <w:r>
        <w:t>состояния</w:t>
      </w:r>
      <w:r>
        <w:rPr>
          <w:spacing w:val="-2"/>
        </w:rPr>
        <w:t xml:space="preserve"> </w:t>
      </w:r>
      <w:r>
        <w:t>атома»;</w:t>
      </w:r>
    </w:p>
    <w:p w14:paraId="412B608D" w14:textId="77777777" w:rsidR="00733630" w:rsidRDefault="00632EAB">
      <w:pPr>
        <w:pStyle w:val="a3"/>
        <w:spacing w:before="143" w:line="360" w:lineRule="auto"/>
        <w:ind w:right="704"/>
      </w:pPr>
      <w:r>
        <w:t>объяснять закономерности изменения свойств химических элементов</w:t>
      </w:r>
      <w:r>
        <w:rPr>
          <w:spacing w:val="1"/>
        </w:rPr>
        <w:t xml:space="preserve"> </w:t>
      </w:r>
      <w:r>
        <w:t>и их соединений</w:t>
      </w:r>
      <w:r>
        <w:rPr>
          <w:spacing w:val="1"/>
        </w:rPr>
        <w:t xml:space="preserve"> </w:t>
      </w:r>
      <w:r>
        <w:t>по периодам и группам Периодической системы Д.И. Менделеева, валентные возможности</w:t>
      </w:r>
      <w:r>
        <w:rPr>
          <w:spacing w:val="1"/>
        </w:rPr>
        <w:t xml:space="preserve"> </w:t>
      </w:r>
      <w:r>
        <w:t>атомов</w:t>
      </w:r>
      <w:r>
        <w:rPr>
          <w:spacing w:val="2"/>
        </w:rPr>
        <w:t xml:space="preserve"> </w:t>
      </w:r>
      <w:r>
        <w:t>элементов</w:t>
      </w:r>
      <w:r>
        <w:rPr>
          <w:spacing w:val="3"/>
        </w:rPr>
        <w:t xml:space="preserve"> </w:t>
      </w:r>
      <w:r>
        <w:t>на</w:t>
      </w:r>
      <w:r>
        <w:rPr>
          <w:spacing w:val="-9"/>
        </w:rPr>
        <w:t xml:space="preserve"> </w:t>
      </w:r>
      <w:r>
        <w:t>основе</w:t>
      </w:r>
      <w:r>
        <w:rPr>
          <w:spacing w:val="1"/>
        </w:rPr>
        <w:t xml:space="preserve"> </w:t>
      </w:r>
      <w:r>
        <w:t>строения</w:t>
      </w:r>
      <w:r>
        <w:rPr>
          <w:spacing w:val="1"/>
        </w:rPr>
        <w:t xml:space="preserve"> </w:t>
      </w:r>
      <w:r>
        <w:t>их</w:t>
      </w:r>
      <w:r>
        <w:rPr>
          <w:spacing w:val="-3"/>
        </w:rPr>
        <w:t xml:space="preserve"> </w:t>
      </w:r>
      <w:r>
        <w:t>электронных</w:t>
      </w:r>
      <w:r>
        <w:rPr>
          <w:spacing w:val="-3"/>
        </w:rPr>
        <w:t xml:space="preserve"> </w:t>
      </w:r>
      <w:r>
        <w:t>оболочек;</w:t>
      </w:r>
    </w:p>
    <w:p w14:paraId="3823D54B" w14:textId="77777777" w:rsidR="00733630" w:rsidRDefault="00632EAB">
      <w:pPr>
        <w:pStyle w:val="a3"/>
        <w:spacing w:line="362" w:lineRule="auto"/>
        <w:ind w:right="700"/>
      </w:pPr>
      <w:r>
        <w:t>сформированность умений: характеризовать (описывать) общие химические 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5"/>
        </w:rPr>
        <w:t xml:space="preserve"> </w:t>
      </w:r>
      <w:r>
        <w:t>веществами</w:t>
      </w:r>
      <w:r>
        <w:rPr>
          <w:spacing w:val="-1"/>
        </w:rPr>
        <w:t xml:space="preserve"> </w:t>
      </w:r>
      <w:r>
        <w:t>с</w:t>
      </w:r>
      <w:r>
        <w:rPr>
          <w:spacing w:val="-7"/>
        </w:rPr>
        <w:t xml:space="preserve"> </w:t>
      </w:r>
      <w:r>
        <w:t>помощью</w:t>
      </w:r>
      <w:r>
        <w:rPr>
          <w:spacing w:val="-3"/>
        </w:rPr>
        <w:t xml:space="preserve"> </w:t>
      </w:r>
      <w:r>
        <w:t>уравнений соответствующих</w:t>
      </w:r>
      <w:r>
        <w:rPr>
          <w:spacing w:val="-6"/>
        </w:rPr>
        <w:t xml:space="preserve"> </w:t>
      </w:r>
      <w:r>
        <w:t>химических</w:t>
      </w:r>
      <w:r>
        <w:rPr>
          <w:spacing w:val="-6"/>
        </w:rPr>
        <w:t xml:space="preserve"> </w:t>
      </w:r>
      <w:r>
        <w:t>реакций;</w:t>
      </w:r>
    </w:p>
    <w:p w14:paraId="51BA7071" w14:textId="77777777" w:rsidR="00733630" w:rsidRDefault="00632EAB">
      <w:pPr>
        <w:pStyle w:val="a3"/>
        <w:spacing w:line="269" w:lineRule="exact"/>
        <w:ind w:left="1048" w:firstLine="0"/>
      </w:pPr>
      <w:r>
        <w:t>сформированность</w:t>
      </w:r>
      <w:r>
        <w:rPr>
          <w:spacing w:val="-4"/>
        </w:rPr>
        <w:t xml:space="preserve"> </w:t>
      </w:r>
      <w:r>
        <w:t>умения</w:t>
      </w:r>
      <w:r>
        <w:rPr>
          <w:spacing w:val="-1"/>
        </w:rPr>
        <w:t xml:space="preserve"> </w:t>
      </w:r>
      <w:r>
        <w:t>раскрывать</w:t>
      </w:r>
      <w:r>
        <w:rPr>
          <w:spacing w:val="-3"/>
        </w:rPr>
        <w:t xml:space="preserve"> </w:t>
      </w:r>
      <w:r>
        <w:t>сущность:</w:t>
      </w:r>
    </w:p>
    <w:p w14:paraId="787882DA" w14:textId="77777777" w:rsidR="00733630" w:rsidRDefault="00632EAB">
      <w:pPr>
        <w:pStyle w:val="a3"/>
        <w:spacing w:before="133" w:line="362" w:lineRule="auto"/>
        <w:ind w:right="706"/>
      </w:pP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w:t>
      </w:r>
      <w:r>
        <w:rPr>
          <w:spacing w:val="1"/>
        </w:rPr>
        <w:t xml:space="preserve"> </w:t>
      </w:r>
      <w:r>
        <w:t>баланса этих реакций; реакций ионного обмена путём составления</w:t>
      </w:r>
      <w:r>
        <w:rPr>
          <w:spacing w:val="1"/>
        </w:rPr>
        <w:t xml:space="preserve"> </w:t>
      </w:r>
      <w:r>
        <w:t>их полных и сокращённых</w:t>
      </w:r>
      <w:r>
        <w:rPr>
          <w:spacing w:val="1"/>
        </w:rPr>
        <w:t xml:space="preserve"> </w:t>
      </w:r>
      <w:r>
        <w:t>ионных</w:t>
      </w:r>
      <w:r>
        <w:rPr>
          <w:spacing w:val="-4"/>
        </w:rPr>
        <w:t xml:space="preserve"> </w:t>
      </w:r>
      <w:r>
        <w:t>уравнений;</w:t>
      </w:r>
    </w:p>
    <w:p w14:paraId="4240E34D" w14:textId="77777777" w:rsidR="00733630" w:rsidRDefault="00632EAB">
      <w:pPr>
        <w:pStyle w:val="a3"/>
        <w:spacing w:line="269" w:lineRule="exact"/>
        <w:ind w:left="1048" w:firstLine="0"/>
      </w:pPr>
      <w:r>
        <w:t>реакций гидролиза;</w:t>
      </w:r>
    </w:p>
    <w:p w14:paraId="4E5CCF6C" w14:textId="77777777" w:rsidR="00733630" w:rsidRDefault="00632EAB">
      <w:pPr>
        <w:pStyle w:val="a3"/>
        <w:spacing w:before="137" w:line="362" w:lineRule="auto"/>
        <w:ind w:left="1048" w:right="712" w:firstLine="0"/>
      </w:pPr>
      <w:r>
        <w:t>реакций комплексообразования (на примере гидроксокомплексов цинка и алюминия);</w:t>
      </w:r>
      <w:r>
        <w:rPr>
          <w:spacing w:val="1"/>
        </w:rPr>
        <w:t xml:space="preserve"> </w:t>
      </w:r>
      <w:r>
        <w:t>сформированность</w:t>
      </w:r>
      <w:r>
        <w:rPr>
          <w:spacing w:val="11"/>
        </w:rPr>
        <w:t xml:space="preserve"> </w:t>
      </w:r>
      <w:r>
        <w:t>умения</w:t>
      </w:r>
      <w:r>
        <w:rPr>
          <w:spacing w:val="18"/>
        </w:rPr>
        <w:t xml:space="preserve"> </w:t>
      </w:r>
      <w:r>
        <w:t>объяснять</w:t>
      </w:r>
      <w:r>
        <w:rPr>
          <w:spacing w:val="11"/>
        </w:rPr>
        <w:t xml:space="preserve"> </w:t>
      </w:r>
      <w:r>
        <w:t>закономерности</w:t>
      </w:r>
      <w:r>
        <w:rPr>
          <w:spacing w:val="6"/>
        </w:rPr>
        <w:t xml:space="preserve"> </w:t>
      </w:r>
      <w:r>
        <w:t>протекания</w:t>
      </w:r>
      <w:r>
        <w:rPr>
          <w:spacing w:val="10"/>
        </w:rPr>
        <w:t xml:space="preserve"> </w:t>
      </w:r>
      <w:r>
        <w:t>химических</w:t>
      </w:r>
      <w:r>
        <w:rPr>
          <w:spacing w:val="10"/>
        </w:rPr>
        <w:t xml:space="preserve"> </w:t>
      </w:r>
      <w:r>
        <w:t>реакций</w:t>
      </w:r>
    </w:p>
    <w:p w14:paraId="598E42E4" w14:textId="77777777" w:rsidR="00733630" w:rsidRDefault="00632EAB">
      <w:pPr>
        <w:pStyle w:val="a3"/>
        <w:spacing w:line="360" w:lineRule="auto"/>
        <w:ind w:right="708" w:firstLine="0"/>
      </w:pPr>
      <w:r>
        <w:t>с учётом их энергетических характеристик, характер изменения скорости химической реакции</w:t>
      </w:r>
      <w:r>
        <w:rPr>
          <w:spacing w:val="-57"/>
        </w:rPr>
        <w:t xml:space="preserve"> </w:t>
      </w:r>
      <w:r>
        <w:rPr>
          <w:spacing w:val="-1"/>
        </w:rPr>
        <w:t>в</w:t>
      </w:r>
      <w:r>
        <w:rPr>
          <w:spacing w:val="-8"/>
        </w:rPr>
        <w:t xml:space="preserve"> </w:t>
      </w:r>
      <w:r>
        <w:rPr>
          <w:spacing w:val="-1"/>
        </w:rPr>
        <w:t>зависимости</w:t>
      </w:r>
      <w:r>
        <w:rPr>
          <w:spacing w:val="-13"/>
        </w:rPr>
        <w:t xml:space="preserve"> </w:t>
      </w:r>
      <w:r>
        <w:t>от</w:t>
      </w:r>
      <w:r>
        <w:rPr>
          <w:spacing w:val="-7"/>
        </w:rPr>
        <w:t xml:space="preserve"> </w:t>
      </w:r>
      <w:r>
        <w:t>различных</w:t>
      </w:r>
      <w:r>
        <w:rPr>
          <w:spacing w:val="-14"/>
        </w:rPr>
        <w:t xml:space="preserve"> </w:t>
      </w:r>
      <w:r>
        <w:t>факторов,</w:t>
      </w:r>
      <w:r>
        <w:rPr>
          <w:spacing w:val="-11"/>
        </w:rPr>
        <w:t xml:space="preserve"> </w:t>
      </w:r>
      <w:r>
        <w:t>а</w:t>
      </w:r>
      <w:r>
        <w:rPr>
          <w:spacing w:val="-11"/>
        </w:rPr>
        <w:t xml:space="preserve"> </w:t>
      </w:r>
      <w:r>
        <w:t>также</w:t>
      </w:r>
      <w:r>
        <w:rPr>
          <w:spacing w:val="-15"/>
        </w:rPr>
        <w:t xml:space="preserve"> </w:t>
      </w:r>
      <w:r>
        <w:t>характер</w:t>
      </w:r>
      <w:r>
        <w:rPr>
          <w:spacing w:val="-10"/>
        </w:rPr>
        <w:t xml:space="preserve"> </w:t>
      </w:r>
      <w:r>
        <w:t>смещения</w:t>
      </w:r>
      <w:r>
        <w:rPr>
          <w:spacing w:val="-10"/>
        </w:rPr>
        <w:t xml:space="preserve"> </w:t>
      </w:r>
      <w:r>
        <w:t>химического</w:t>
      </w:r>
      <w:r>
        <w:rPr>
          <w:spacing w:val="-9"/>
        </w:rPr>
        <w:t xml:space="preserve"> </w:t>
      </w:r>
      <w:r>
        <w:t>равновесия</w:t>
      </w:r>
      <w:r>
        <w:rPr>
          <w:spacing w:val="-10"/>
        </w:rPr>
        <w:t xml:space="preserve"> </w:t>
      </w:r>
      <w:r>
        <w:t>под</w:t>
      </w:r>
      <w:r>
        <w:rPr>
          <w:spacing w:val="-58"/>
        </w:rPr>
        <w:t xml:space="preserve"> </w:t>
      </w:r>
      <w:r>
        <w:t>влиянием</w:t>
      </w:r>
      <w:r>
        <w:rPr>
          <w:spacing w:val="-2"/>
        </w:rPr>
        <w:t xml:space="preserve"> </w:t>
      </w:r>
      <w:r>
        <w:t>внешних</w:t>
      </w:r>
      <w:r>
        <w:rPr>
          <w:spacing w:val="-3"/>
        </w:rPr>
        <w:t xml:space="preserve"> </w:t>
      </w:r>
      <w:r>
        <w:t>воздействий</w:t>
      </w:r>
      <w:r>
        <w:rPr>
          <w:spacing w:val="-2"/>
        </w:rPr>
        <w:t xml:space="preserve"> </w:t>
      </w:r>
      <w:r>
        <w:t>(принцип</w:t>
      </w:r>
      <w:r>
        <w:rPr>
          <w:spacing w:val="-2"/>
        </w:rPr>
        <w:t xml:space="preserve"> </w:t>
      </w:r>
      <w:r>
        <w:t>Ле</w:t>
      </w:r>
      <w:r>
        <w:rPr>
          <w:spacing w:val="2"/>
        </w:rPr>
        <w:t xml:space="preserve"> </w:t>
      </w:r>
      <w:r>
        <w:t>Шателье);</w:t>
      </w:r>
    </w:p>
    <w:p w14:paraId="41A90ACE" w14:textId="77777777" w:rsidR="00733630" w:rsidRDefault="00632EAB">
      <w:pPr>
        <w:pStyle w:val="a3"/>
        <w:spacing w:line="360" w:lineRule="auto"/>
        <w:ind w:right="703"/>
      </w:pPr>
      <w:r>
        <w:t>сформированность умения характеризовать химические реакции, лежащие</w:t>
      </w:r>
      <w:r>
        <w:rPr>
          <w:spacing w:val="1"/>
        </w:rPr>
        <w:t xml:space="preserve"> </w:t>
      </w:r>
      <w:r>
        <w:t>в основе</w:t>
      </w:r>
      <w:r>
        <w:rPr>
          <w:spacing w:val="1"/>
        </w:rPr>
        <w:t xml:space="preserve"> </w:t>
      </w:r>
      <w:r>
        <w:t>промышленного получения серной кислоты, аммиака, общие научные принципы химических</w:t>
      </w:r>
      <w:r>
        <w:rPr>
          <w:spacing w:val="1"/>
        </w:rPr>
        <w:t xml:space="preserve"> </w:t>
      </w:r>
      <w:r>
        <w:t>производств; целесообразность применения неорганических веществ в промышленности и в</w:t>
      </w:r>
      <w:r>
        <w:rPr>
          <w:spacing w:val="1"/>
        </w:rPr>
        <w:t xml:space="preserve"> </w:t>
      </w:r>
      <w:r>
        <w:t>быту</w:t>
      </w:r>
      <w:r>
        <w:rPr>
          <w:spacing w:val="-9"/>
        </w:rPr>
        <w:t xml:space="preserve"> </w:t>
      </w:r>
      <w:r>
        <w:t>с</w:t>
      </w:r>
      <w:r>
        <w:rPr>
          <w:spacing w:val="1"/>
        </w:rPr>
        <w:t xml:space="preserve"> </w:t>
      </w:r>
      <w:r>
        <w:t>точки</w:t>
      </w:r>
      <w:r>
        <w:rPr>
          <w:spacing w:val="-2"/>
        </w:rPr>
        <w:t xml:space="preserve"> </w:t>
      </w:r>
      <w:r>
        <w:t>зрения</w:t>
      </w:r>
      <w:r>
        <w:rPr>
          <w:spacing w:val="2"/>
        </w:rPr>
        <w:t xml:space="preserve"> </w:t>
      </w:r>
      <w:r>
        <w:t>соотношения</w:t>
      </w:r>
      <w:r>
        <w:rPr>
          <w:spacing w:val="2"/>
        </w:rPr>
        <w:t xml:space="preserve"> </w:t>
      </w:r>
      <w:r>
        <w:t>риск-польза;</w:t>
      </w:r>
    </w:p>
    <w:p w14:paraId="0D1062D8" w14:textId="77777777" w:rsidR="00733630" w:rsidRDefault="00632EAB">
      <w:pPr>
        <w:pStyle w:val="a3"/>
        <w:spacing w:line="360" w:lineRule="auto"/>
        <w:ind w:right="705"/>
      </w:pPr>
      <w:r>
        <w:t>сформированность владения системой знаний о методах научного познания явлений</w:t>
      </w:r>
      <w:r>
        <w:rPr>
          <w:spacing w:val="1"/>
        </w:rPr>
        <w:t xml:space="preserve"> </w:t>
      </w:r>
      <w:r>
        <w:t>природы – наблюдение, измерение, моделирование, эксперимент (реальный и мысленный),</w:t>
      </w:r>
      <w:r>
        <w:rPr>
          <w:spacing w:val="1"/>
        </w:rPr>
        <w:t xml:space="preserve"> </w:t>
      </w:r>
      <w:r>
        <w:t xml:space="preserve">используемых в естественных науках, умения </w:t>
      </w:r>
      <w:r>
        <w:rPr>
          <w:i/>
        </w:rPr>
        <w:t xml:space="preserve">применять </w:t>
      </w:r>
      <w:r>
        <w:t>эти знания при экспериментальном</w:t>
      </w:r>
      <w:r>
        <w:rPr>
          <w:spacing w:val="1"/>
        </w:rPr>
        <w:t xml:space="preserve"> </w:t>
      </w:r>
      <w:r>
        <w:t>исследовании</w:t>
      </w:r>
      <w:r>
        <w:rPr>
          <w:spacing w:val="47"/>
        </w:rPr>
        <w:t xml:space="preserve"> </w:t>
      </w:r>
      <w:r>
        <w:t>веществ</w:t>
      </w:r>
      <w:r>
        <w:rPr>
          <w:spacing w:val="52"/>
        </w:rPr>
        <w:t xml:space="preserve"> </w:t>
      </w:r>
      <w:r>
        <w:t>и</w:t>
      </w:r>
      <w:r>
        <w:rPr>
          <w:spacing w:val="48"/>
        </w:rPr>
        <w:t xml:space="preserve"> </w:t>
      </w:r>
      <w:r>
        <w:t>для</w:t>
      </w:r>
      <w:r>
        <w:rPr>
          <w:spacing w:val="46"/>
        </w:rPr>
        <w:t xml:space="preserve"> </w:t>
      </w:r>
      <w:r>
        <w:t>объяснения</w:t>
      </w:r>
      <w:r>
        <w:rPr>
          <w:spacing w:val="51"/>
        </w:rPr>
        <w:t xml:space="preserve"> </w:t>
      </w:r>
      <w:r>
        <w:t>химических</w:t>
      </w:r>
      <w:r>
        <w:rPr>
          <w:spacing w:val="46"/>
        </w:rPr>
        <w:t xml:space="preserve"> </w:t>
      </w:r>
      <w:r>
        <w:t>явлений,</w:t>
      </w:r>
      <w:r>
        <w:rPr>
          <w:spacing w:val="54"/>
        </w:rPr>
        <w:t xml:space="preserve"> </w:t>
      </w:r>
      <w:r>
        <w:t>имеющих</w:t>
      </w:r>
      <w:r>
        <w:rPr>
          <w:spacing w:val="46"/>
        </w:rPr>
        <w:t xml:space="preserve"> </w:t>
      </w:r>
      <w:r>
        <w:t>место</w:t>
      </w:r>
      <w:r>
        <w:rPr>
          <w:spacing w:val="52"/>
        </w:rPr>
        <w:t xml:space="preserve"> </w:t>
      </w:r>
      <w:r>
        <w:t>в</w:t>
      </w:r>
      <w:r>
        <w:rPr>
          <w:spacing w:val="48"/>
        </w:rPr>
        <w:t xml:space="preserve"> </w:t>
      </w:r>
      <w:r>
        <w:t>природе,</w:t>
      </w:r>
    </w:p>
    <w:p w14:paraId="48ACC26C" w14:textId="77777777" w:rsidR="00733630" w:rsidRDefault="00733630">
      <w:pPr>
        <w:spacing w:line="360" w:lineRule="auto"/>
        <w:sectPr w:rsidR="00733630">
          <w:pgSz w:w="11910" w:h="16840"/>
          <w:pgMar w:top="620" w:right="140" w:bottom="1140" w:left="940" w:header="0" w:footer="870" w:gutter="0"/>
          <w:cols w:space="720"/>
        </w:sectPr>
      </w:pPr>
    </w:p>
    <w:p w14:paraId="26AB8DCA" w14:textId="77777777" w:rsidR="00733630" w:rsidRDefault="00632EAB">
      <w:pPr>
        <w:pStyle w:val="a3"/>
        <w:spacing w:before="64"/>
        <w:ind w:firstLine="0"/>
      </w:pPr>
      <w:r>
        <w:t>практической деятельности</w:t>
      </w:r>
      <w:r>
        <w:rPr>
          <w:spacing w:val="-4"/>
        </w:rPr>
        <w:t xml:space="preserve"> </w:t>
      </w:r>
      <w:r>
        <w:t>человека</w:t>
      </w:r>
      <w:r>
        <w:rPr>
          <w:spacing w:val="58"/>
        </w:rPr>
        <w:t xml:space="preserve"> </w:t>
      </w:r>
      <w:r>
        <w:t>и</w:t>
      </w:r>
      <w:r>
        <w:rPr>
          <w:spacing w:val="-4"/>
        </w:rPr>
        <w:t xml:space="preserve"> </w:t>
      </w:r>
      <w:r>
        <w:t>в</w:t>
      </w:r>
      <w:r>
        <w:rPr>
          <w:spacing w:val="-4"/>
        </w:rPr>
        <w:t xml:space="preserve"> </w:t>
      </w:r>
      <w:r>
        <w:t>повседневной</w:t>
      </w:r>
      <w:r>
        <w:rPr>
          <w:spacing w:val="1"/>
        </w:rPr>
        <w:t xml:space="preserve"> </w:t>
      </w:r>
      <w:r>
        <w:t>жизни;</w:t>
      </w:r>
    </w:p>
    <w:p w14:paraId="1E6B4F15" w14:textId="77777777" w:rsidR="00733630" w:rsidRDefault="00632EAB">
      <w:pPr>
        <w:pStyle w:val="a3"/>
        <w:spacing w:before="137" w:line="360" w:lineRule="auto"/>
        <w:ind w:right="701"/>
      </w:pPr>
      <w:r>
        <w:t>сформированность умения выявлять взаимосвязь химических знаний</w:t>
      </w:r>
      <w:r>
        <w:rPr>
          <w:spacing w:val="1"/>
        </w:rPr>
        <w:t xml:space="preserve"> </w:t>
      </w:r>
      <w:r>
        <w:t>с понятиями и</w:t>
      </w:r>
      <w:r>
        <w:rPr>
          <w:spacing w:val="1"/>
        </w:rPr>
        <w:t xml:space="preserve"> </w:t>
      </w:r>
      <w:r>
        <w:t>представлениями других естественно-научных предметов для более осознанного понимания</w:t>
      </w:r>
      <w:r>
        <w:rPr>
          <w:spacing w:val="1"/>
        </w:rPr>
        <w:t xml:space="preserve"> </w:t>
      </w:r>
      <w:r>
        <w:t>материального</w:t>
      </w:r>
      <w:r>
        <w:rPr>
          <w:spacing w:val="1"/>
        </w:rPr>
        <w:t xml:space="preserve"> </w:t>
      </w:r>
      <w:r>
        <w:t>единства</w:t>
      </w:r>
      <w:r>
        <w:rPr>
          <w:spacing w:val="-4"/>
        </w:rPr>
        <w:t xml:space="preserve"> </w:t>
      </w:r>
      <w:r>
        <w:t>мира;</w:t>
      </w:r>
    </w:p>
    <w:p w14:paraId="15C5A429" w14:textId="77777777" w:rsidR="00733630" w:rsidRDefault="00632EAB">
      <w:pPr>
        <w:pStyle w:val="a3"/>
        <w:spacing w:before="2"/>
        <w:ind w:left="1048" w:firstLine="0"/>
      </w:pPr>
      <w:r>
        <w:t>сформированность</w:t>
      </w:r>
      <w:r>
        <w:rPr>
          <w:spacing w:val="-2"/>
        </w:rPr>
        <w:t xml:space="preserve"> </w:t>
      </w:r>
      <w:r>
        <w:t>умения</w:t>
      </w:r>
      <w:r>
        <w:rPr>
          <w:spacing w:val="2"/>
        </w:rPr>
        <w:t xml:space="preserve"> </w:t>
      </w:r>
      <w:r>
        <w:t>проводить</w:t>
      </w:r>
      <w:r>
        <w:rPr>
          <w:spacing w:val="-5"/>
        </w:rPr>
        <w:t xml:space="preserve"> </w:t>
      </w:r>
      <w:r>
        <w:t>расчёты:</w:t>
      </w:r>
    </w:p>
    <w:p w14:paraId="5A376FF7" w14:textId="77777777" w:rsidR="00733630" w:rsidRDefault="00632EAB">
      <w:pPr>
        <w:pStyle w:val="a3"/>
        <w:spacing w:before="137" w:line="360" w:lineRule="auto"/>
        <w:ind w:right="708"/>
      </w:pP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и</w:t>
      </w:r>
      <w:r>
        <w:rPr>
          <w:spacing w:val="1"/>
        </w:rPr>
        <w:t xml:space="preserve"> </w:t>
      </w:r>
      <w:r>
        <w:t>«молярная</w:t>
      </w:r>
      <w:r>
        <w:rPr>
          <w:spacing w:val="-57"/>
        </w:rPr>
        <w:t xml:space="preserve"> </w:t>
      </w:r>
      <w:r>
        <w:t>концентрация»;</w:t>
      </w:r>
    </w:p>
    <w:p w14:paraId="1BCF43FA" w14:textId="77777777" w:rsidR="00733630" w:rsidRDefault="00632EAB">
      <w:pPr>
        <w:pStyle w:val="a3"/>
        <w:spacing w:line="362" w:lineRule="auto"/>
        <w:ind w:right="705"/>
      </w:pPr>
      <w:r>
        <w:t>массы вещества или объёма газа по известному количеству вещества, массе или объёму</w:t>
      </w:r>
      <w:r>
        <w:rPr>
          <w:spacing w:val="-57"/>
        </w:rPr>
        <w:t xml:space="preserve"> </w:t>
      </w:r>
      <w:r>
        <w:t>одного</w:t>
      </w:r>
      <w:r>
        <w:rPr>
          <w:spacing w:val="1"/>
        </w:rPr>
        <w:t xml:space="preserve"> </w:t>
      </w:r>
      <w:r>
        <w:t>из</w:t>
      </w:r>
      <w:r>
        <w:rPr>
          <w:spacing w:val="-2"/>
        </w:rPr>
        <w:t xml:space="preserve"> </w:t>
      </w:r>
      <w:r>
        <w:t>участвующих</w:t>
      </w:r>
      <w:r>
        <w:rPr>
          <w:spacing w:val="-3"/>
        </w:rPr>
        <w:t xml:space="preserve"> </w:t>
      </w:r>
      <w:r>
        <w:t>в</w:t>
      </w:r>
      <w:r>
        <w:rPr>
          <w:spacing w:val="3"/>
        </w:rPr>
        <w:t xml:space="preserve"> </w:t>
      </w:r>
      <w:r>
        <w:t>реакции</w:t>
      </w:r>
      <w:r>
        <w:rPr>
          <w:spacing w:val="-2"/>
        </w:rPr>
        <w:t xml:space="preserve"> </w:t>
      </w:r>
      <w:r>
        <w:t>веществ;</w:t>
      </w:r>
    </w:p>
    <w:p w14:paraId="796FA136" w14:textId="77777777" w:rsidR="00733630" w:rsidRDefault="00632EAB">
      <w:pPr>
        <w:pStyle w:val="a3"/>
        <w:spacing w:line="273" w:lineRule="exact"/>
        <w:ind w:left="1048" w:firstLine="0"/>
      </w:pPr>
      <w:r>
        <w:t>теплового</w:t>
      </w:r>
      <w:r>
        <w:rPr>
          <w:spacing w:val="-2"/>
        </w:rPr>
        <w:t xml:space="preserve"> </w:t>
      </w:r>
      <w:r>
        <w:t>эффекта</w:t>
      </w:r>
      <w:r>
        <w:rPr>
          <w:spacing w:val="-3"/>
        </w:rPr>
        <w:t xml:space="preserve"> </w:t>
      </w:r>
      <w:r>
        <w:t>реакции;</w:t>
      </w:r>
    </w:p>
    <w:p w14:paraId="4A889B30" w14:textId="77777777" w:rsidR="00733630" w:rsidRDefault="00632EAB">
      <w:pPr>
        <w:pStyle w:val="a3"/>
        <w:spacing w:before="134" w:line="360" w:lineRule="auto"/>
        <w:ind w:right="708"/>
      </w:pPr>
      <w:r>
        <w:t>значения водородного показателя растворов кислот и щелочей с известной степенью</w:t>
      </w:r>
      <w:r>
        <w:rPr>
          <w:spacing w:val="1"/>
        </w:rPr>
        <w:t xml:space="preserve"> </w:t>
      </w:r>
      <w:r>
        <w:t>диссоциации;</w:t>
      </w:r>
    </w:p>
    <w:p w14:paraId="75B662F7" w14:textId="77777777" w:rsidR="00733630" w:rsidRDefault="00632EAB">
      <w:pPr>
        <w:pStyle w:val="a3"/>
        <w:spacing w:before="3" w:line="360" w:lineRule="auto"/>
        <w:ind w:right="705"/>
      </w:pPr>
      <w:r>
        <w:rPr>
          <w:spacing w:val="-1"/>
        </w:rPr>
        <w:t>массы</w:t>
      </w:r>
      <w:r>
        <w:rPr>
          <w:spacing w:val="-8"/>
        </w:rPr>
        <w:t xml:space="preserve"> </w:t>
      </w:r>
      <w:r>
        <w:rPr>
          <w:spacing w:val="-1"/>
        </w:rPr>
        <w:t>(объёма,</w:t>
      </w:r>
      <w:r>
        <w:rPr>
          <w:spacing w:val="-12"/>
        </w:rPr>
        <w:t xml:space="preserve"> </w:t>
      </w:r>
      <w:r>
        <w:t>количества</w:t>
      </w:r>
      <w:r>
        <w:rPr>
          <w:spacing w:val="-15"/>
        </w:rPr>
        <w:t xml:space="preserve"> </w:t>
      </w:r>
      <w:r>
        <w:t>вещества)</w:t>
      </w:r>
      <w:r>
        <w:rPr>
          <w:spacing w:val="-12"/>
        </w:rPr>
        <w:t xml:space="preserve"> </w:t>
      </w:r>
      <w:r>
        <w:t>продукта</w:t>
      </w:r>
      <w:r>
        <w:rPr>
          <w:spacing w:val="-11"/>
        </w:rPr>
        <w:t xml:space="preserve"> </w:t>
      </w:r>
      <w:r>
        <w:t>реакции,</w:t>
      </w:r>
      <w:r>
        <w:rPr>
          <w:spacing w:val="39"/>
        </w:rPr>
        <w:t xml:space="preserve"> </w:t>
      </w:r>
      <w:r>
        <w:t>если</w:t>
      </w:r>
      <w:r>
        <w:rPr>
          <w:spacing w:val="-13"/>
        </w:rPr>
        <w:t xml:space="preserve"> </w:t>
      </w:r>
      <w:r>
        <w:t>одно</w:t>
      </w:r>
      <w:r>
        <w:rPr>
          <w:spacing w:val="-10"/>
        </w:rPr>
        <w:t xml:space="preserve"> </w:t>
      </w:r>
      <w:r>
        <w:t>из</w:t>
      </w:r>
      <w:r>
        <w:rPr>
          <w:spacing w:val="-13"/>
        </w:rPr>
        <w:t xml:space="preserve"> </w:t>
      </w:r>
      <w:r>
        <w:t>исходных</w:t>
      </w:r>
      <w:r>
        <w:rPr>
          <w:spacing w:val="-13"/>
        </w:rPr>
        <w:t xml:space="preserve"> </w:t>
      </w:r>
      <w:r>
        <w:t>веществ</w:t>
      </w:r>
      <w:r>
        <w:rPr>
          <w:spacing w:val="-58"/>
        </w:rPr>
        <w:t xml:space="preserve"> </w:t>
      </w:r>
      <w:r>
        <w:t>дано в виде раствора с определённой массовой долей растворённого вещества или дано в</w:t>
      </w:r>
      <w:r>
        <w:rPr>
          <w:spacing w:val="1"/>
        </w:rPr>
        <w:t xml:space="preserve"> </w:t>
      </w:r>
      <w:r>
        <w:t>избытке (имеет</w:t>
      </w:r>
      <w:r>
        <w:rPr>
          <w:spacing w:val="2"/>
        </w:rPr>
        <w:t xml:space="preserve"> </w:t>
      </w:r>
      <w:r>
        <w:t>примеси);</w:t>
      </w:r>
    </w:p>
    <w:p w14:paraId="70FF9876" w14:textId="77777777" w:rsidR="00733630" w:rsidRDefault="00632EAB">
      <w:pPr>
        <w:pStyle w:val="a3"/>
        <w:spacing w:line="362" w:lineRule="auto"/>
        <w:ind w:left="1048" w:right="6523" w:firstLine="0"/>
      </w:pPr>
      <w:r>
        <w:t>доли выхода продукта реакции;</w:t>
      </w:r>
      <w:r>
        <w:rPr>
          <w:spacing w:val="-57"/>
        </w:rPr>
        <w:t xml:space="preserve"> </w:t>
      </w:r>
      <w:r>
        <w:t>объёмных</w:t>
      </w:r>
      <w:r>
        <w:rPr>
          <w:spacing w:val="-4"/>
        </w:rPr>
        <w:t xml:space="preserve"> </w:t>
      </w:r>
      <w:r>
        <w:t>отношений</w:t>
      </w:r>
      <w:r>
        <w:rPr>
          <w:spacing w:val="-2"/>
        </w:rPr>
        <w:t xml:space="preserve"> </w:t>
      </w:r>
      <w:r>
        <w:t>газов;</w:t>
      </w:r>
    </w:p>
    <w:p w14:paraId="1888D517" w14:textId="77777777" w:rsidR="00733630" w:rsidRDefault="00632EAB">
      <w:pPr>
        <w:pStyle w:val="a3"/>
        <w:spacing w:line="360" w:lineRule="auto"/>
        <w:ind w:right="704"/>
      </w:pPr>
      <w:r>
        <w:t>сформированность</w:t>
      </w:r>
      <w:r>
        <w:rPr>
          <w:spacing w:val="1"/>
        </w:rPr>
        <w:t xml:space="preserve"> </w:t>
      </w:r>
      <w:r>
        <w:t>умений:</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w:t>
      </w:r>
      <w:r>
        <w:rPr>
          <w:spacing w:val="1"/>
        </w:rPr>
        <w:t xml:space="preserve"> </w:t>
      </w:r>
      <w:r>
        <w:t>(проведение</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подтверждение</w:t>
      </w:r>
      <w:r>
        <w:rPr>
          <w:spacing w:val="1"/>
        </w:rPr>
        <w:t xml:space="preserve"> </w:t>
      </w:r>
      <w:r>
        <w:t>качественного</w:t>
      </w:r>
      <w:r>
        <w:rPr>
          <w:spacing w:val="1"/>
        </w:rPr>
        <w:t xml:space="preserve"> </w:t>
      </w:r>
      <w:r>
        <w:t>состава</w:t>
      </w:r>
      <w:r>
        <w:rPr>
          <w:spacing w:val="1"/>
        </w:rPr>
        <w:t xml:space="preserve"> </w:t>
      </w:r>
      <w:r>
        <w:t>неорганических</w:t>
      </w:r>
      <w:r>
        <w:rPr>
          <w:spacing w:val="1"/>
        </w:rPr>
        <w:t xml:space="preserve"> </w:t>
      </w:r>
      <w:r>
        <w:t>веществ,</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индикаторов,</w:t>
      </w:r>
      <w:r>
        <w:rPr>
          <w:spacing w:val="-57"/>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безопасного обращения</w:t>
      </w:r>
      <w:r>
        <w:rPr>
          <w:spacing w:val="1"/>
        </w:rPr>
        <w:t xml:space="preserve"> </w:t>
      </w:r>
      <w:r>
        <w:t>с веществами и лабораторным оборудованием, формулировать цель</w:t>
      </w:r>
      <w:r>
        <w:rPr>
          <w:spacing w:val="1"/>
        </w:rPr>
        <w:t xml:space="preserve"> </w:t>
      </w:r>
      <w:r>
        <w:t>исследования, представлять в различной форме результаты эксперимента, анализировать</w:t>
      </w:r>
      <w:r>
        <w:rPr>
          <w:spacing w:val="1"/>
        </w:rPr>
        <w:t xml:space="preserve"> </w:t>
      </w:r>
      <w:r>
        <w:t>и</w:t>
      </w:r>
      <w:r>
        <w:rPr>
          <w:spacing w:val="1"/>
        </w:rPr>
        <w:t xml:space="preserve"> </w:t>
      </w:r>
      <w:r>
        <w:t>оценивать</w:t>
      </w:r>
      <w:r>
        <w:rPr>
          <w:spacing w:val="-1"/>
        </w:rPr>
        <w:t xml:space="preserve"> </w:t>
      </w:r>
      <w:r>
        <w:t>их</w:t>
      </w:r>
      <w:r>
        <w:rPr>
          <w:spacing w:val="-3"/>
        </w:rPr>
        <w:t xml:space="preserve"> </w:t>
      </w:r>
      <w:r>
        <w:t>достоверность;</w:t>
      </w:r>
    </w:p>
    <w:p w14:paraId="54638E53" w14:textId="77777777" w:rsidR="00733630" w:rsidRDefault="00632EAB">
      <w:pPr>
        <w:pStyle w:val="a3"/>
        <w:spacing w:line="360" w:lineRule="auto"/>
        <w:ind w:right="706"/>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обращения с веществами в соответствии</w:t>
      </w:r>
      <w:r>
        <w:rPr>
          <w:spacing w:val="1"/>
        </w:rPr>
        <w:t xml:space="preserve"> </w:t>
      </w:r>
      <w:r>
        <w:t>с инструкциями по</w:t>
      </w:r>
      <w:r>
        <w:rPr>
          <w:spacing w:val="1"/>
        </w:rPr>
        <w:t xml:space="preserve"> </w:t>
      </w:r>
      <w:r>
        <w:t>выполнению лабораторных химических опытов, экологически целесообразного поведения в</w:t>
      </w:r>
      <w:r>
        <w:rPr>
          <w:spacing w:val="1"/>
        </w:rPr>
        <w:t xml:space="preserve"> </w:t>
      </w:r>
      <w:r>
        <w:t>быту и трудовой деятельности в целях сохранения своего здоровья, окружающей природной</w:t>
      </w:r>
      <w:r>
        <w:rPr>
          <w:spacing w:val="1"/>
        </w:rPr>
        <w:t xml:space="preserve"> </w:t>
      </w:r>
      <w:r>
        <w:t>среды и достижения её устойчивого развития, осознавать опасность токсического действия на</w:t>
      </w:r>
      <w:r>
        <w:rPr>
          <w:spacing w:val="1"/>
        </w:rPr>
        <w:t xml:space="preserve"> </w:t>
      </w:r>
      <w:r>
        <w:t>живые</w:t>
      </w:r>
      <w:r>
        <w:rPr>
          <w:spacing w:val="-6"/>
        </w:rPr>
        <w:t xml:space="preserve"> </w:t>
      </w:r>
      <w:r>
        <w:t>организмы</w:t>
      </w:r>
      <w:r>
        <w:rPr>
          <w:spacing w:val="-3"/>
        </w:rPr>
        <w:t xml:space="preserve"> </w:t>
      </w:r>
      <w:r>
        <w:t>определённых</w:t>
      </w:r>
      <w:r>
        <w:rPr>
          <w:spacing w:val="-4"/>
        </w:rPr>
        <w:t xml:space="preserve"> </w:t>
      </w:r>
      <w:r>
        <w:t>неорганических</w:t>
      </w:r>
      <w:r>
        <w:rPr>
          <w:spacing w:val="-5"/>
        </w:rPr>
        <w:t xml:space="preserve"> </w:t>
      </w:r>
      <w:r>
        <w:t>веществ,</w:t>
      </w:r>
      <w:r>
        <w:rPr>
          <w:spacing w:val="-3"/>
        </w:rPr>
        <w:t xml:space="preserve"> </w:t>
      </w:r>
      <w:r>
        <w:t>понимая смысл</w:t>
      </w:r>
      <w:r>
        <w:rPr>
          <w:spacing w:val="1"/>
        </w:rPr>
        <w:t xml:space="preserve"> </w:t>
      </w:r>
      <w:r>
        <w:t>показателя ПДК;</w:t>
      </w:r>
    </w:p>
    <w:p w14:paraId="0A57DE1F" w14:textId="77777777" w:rsidR="00733630" w:rsidRDefault="00632EAB">
      <w:pPr>
        <w:pStyle w:val="a3"/>
        <w:spacing w:line="360" w:lineRule="auto"/>
        <w:ind w:right="700"/>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(научная</w:t>
      </w:r>
      <w:r>
        <w:rPr>
          <w:spacing w:val="1"/>
        </w:rPr>
        <w:t xml:space="preserve"> </w:t>
      </w:r>
      <w:r>
        <w:t>и</w:t>
      </w:r>
      <w:r>
        <w:rPr>
          <w:spacing w:val="1"/>
        </w:rPr>
        <w:t xml:space="preserve"> </w:t>
      </w:r>
      <w:r>
        <w:t>учебно-научная</w:t>
      </w:r>
      <w:r>
        <w:rPr>
          <w:spacing w:val="1"/>
        </w:rPr>
        <w:t xml:space="preserve"> </w:t>
      </w:r>
      <w:r>
        <w:t>литература,</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перерабатывать</w:t>
      </w:r>
      <w:r>
        <w:rPr>
          <w:spacing w:val="1"/>
        </w:rPr>
        <w:t xml:space="preserve"> </w:t>
      </w:r>
      <w:r>
        <w:t>её и</w:t>
      </w:r>
      <w:r>
        <w:rPr>
          <w:spacing w:val="1"/>
        </w:rPr>
        <w:t xml:space="preserve"> </w:t>
      </w:r>
      <w:r>
        <w:t>использовать</w:t>
      </w:r>
      <w:r>
        <w:rPr>
          <w:spacing w:val="1"/>
        </w:rPr>
        <w:t xml:space="preserve"> </w:t>
      </w:r>
      <w:r>
        <w:t>в</w:t>
      </w:r>
      <w:r>
        <w:rPr>
          <w:spacing w:val="1"/>
        </w:rPr>
        <w:t xml:space="preserve"> </w:t>
      </w:r>
      <w:r>
        <w:t>соответствии</w:t>
      </w:r>
      <w:r>
        <w:rPr>
          <w:spacing w:val="1"/>
        </w:rPr>
        <w:t xml:space="preserve"> </w:t>
      </w:r>
      <w:r>
        <w:t>с поставленной</w:t>
      </w:r>
      <w:r>
        <w:rPr>
          <w:spacing w:val="1"/>
        </w:rPr>
        <w:t xml:space="preserve"> </w:t>
      </w:r>
      <w:r>
        <w:t>учебной</w:t>
      </w:r>
      <w:r>
        <w:rPr>
          <w:spacing w:val="1"/>
        </w:rPr>
        <w:t xml:space="preserve"> </w:t>
      </w:r>
      <w:r>
        <w:t>задачей.</w:t>
      </w:r>
    </w:p>
    <w:p w14:paraId="67F1082D" w14:textId="77777777" w:rsidR="00733630" w:rsidRDefault="00733630">
      <w:pPr>
        <w:spacing w:line="360" w:lineRule="auto"/>
        <w:sectPr w:rsidR="00733630">
          <w:pgSz w:w="11910" w:h="16840"/>
          <w:pgMar w:top="620" w:right="140" w:bottom="1140" w:left="940" w:header="0" w:footer="870" w:gutter="0"/>
          <w:cols w:space="720"/>
        </w:sectPr>
      </w:pPr>
    </w:p>
    <w:p w14:paraId="24D39A0A" w14:textId="77777777" w:rsidR="00733630" w:rsidRDefault="00632EAB" w:rsidP="00650BD9">
      <w:pPr>
        <w:pStyle w:val="1"/>
        <w:numPr>
          <w:ilvl w:val="2"/>
          <w:numId w:val="95"/>
        </w:numPr>
        <w:tabs>
          <w:tab w:val="left" w:pos="1697"/>
        </w:tabs>
        <w:spacing w:before="66" w:line="360" w:lineRule="auto"/>
        <w:ind w:left="284" w:right="706" w:firstLine="709"/>
        <w:jc w:val="both"/>
      </w:pPr>
      <w:r>
        <w:rPr>
          <w:spacing w:val="-1"/>
        </w:rPr>
        <w:t>Федеральная</w:t>
      </w:r>
      <w:r>
        <w:rPr>
          <w:spacing w:val="-12"/>
        </w:rPr>
        <w:t xml:space="preserve"> </w:t>
      </w:r>
      <w:r>
        <w:rPr>
          <w:spacing w:val="-1"/>
        </w:rPr>
        <w:t>рабочая</w:t>
      </w:r>
      <w:r>
        <w:rPr>
          <w:spacing w:val="-12"/>
        </w:rPr>
        <w:t xml:space="preserve"> </w:t>
      </w:r>
      <w:r>
        <w:rPr>
          <w:spacing w:val="-1"/>
        </w:rPr>
        <w:t>программа</w:t>
      </w:r>
      <w:r>
        <w:rPr>
          <w:spacing w:val="-12"/>
        </w:rPr>
        <w:t xml:space="preserve"> </w:t>
      </w:r>
      <w:r>
        <w:t>по</w:t>
      </w:r>
      <w:r>
        <w:rPr>
          <w:spacing w:val="-11"/>
        </w:rPr>
        <w:t xml:space="preserve"> </w:t>
      </w:r>
      <w:r>
        <w:t>учебному</w:t>
      </w:r>
      <w:r>
        <w:rPr>
          <w:spacing w:val="-12"/>
        </w:rPr>
        <w:t xml:space="preserve"> </w:t>
      </w:r>
      <w:r>
        <w:t>предмету</w:t>
      </w:r>
      <w:r>
        <w:rPr>
          <w:spacing w:val="-11"/>
        </w:rPr>
        <w:t xml:space="preserve"> </w:t>
      </w:r>
      <w:r>
        <w:t>«Биология»</w:t>
      </w:r>
      <w:r>
        <w:rPr>
          <w:spacing w:val="-17"/>
        </w:rPr>
        <w:t xml:space="preserve"> </w:t>
      </w:r>
      <w:r>
        <w:t>(базовый</w:t>
      </w:r>
      <w:r>
        <w:rPr>
          <w:spacing w:val="-58"/>
        </w:rPr>
        <w:t xml:space="preserve"> </w:t>
      </w:r>
      <w:r>
        <w:t>уровень)</w:t>
      </w:r>
    </w:p>
    <w:p w14:paraId="64C9367D" w14:textId="77777777" w:rsidR="00733630" w:rsidRDefault="00632EAB">
      <w:pPr>
        <w:pStyle w:val="a3"/>
        <w:spacing w:line="360" w:lineRule="auto"/>
        <w:ind w:right="704"/>
      </w:pPr>
      <w:r>
        <w:t>Федеральная рабочая программа по учебному предмету «Биология» (базовый уровень)</w:t>
      </w:r>
      <w:r>
        <w:rPr>
          <w:spacing w:val="1"/>
        </w:rPr>
        <w:t xml:space="preserve"> </w:t>
      </w:r>
      <w:r>
        <w:t>(предметная область «Естественно-научные предметы») (далее соответственно – программа по</w:t>
      </w:r>
      <w:r>
        <w:rPr>
          <w:spacing w:val="-57"/>
        </w:rPr>
        <w:t xml:space="preserve"> </w:t>
      </w:r>
      <w:r>
        <w:t>биологии, биология) включает пояснительную записку, содержание обучения, 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2"/>
        </w:rPr>
        <w:t xml:space="preserve"> </w:t>
      </w:r>
      <w:r>
        <w:t>биологии.</w:t>
      </w:r>
    </w:p>
    <w:p w14:paraId="163C56D8" w14:textId="77777777" w:rsidR="00733630" w:rsidRDefault="00632EAB">
      <w:pPr>
        <w:pStyle w:val="a3"/>
        <w:spacing w:line="360" w:lineRule="auto"/>
        <w:ind w:right="70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3"/>
        </w:rPr>
        <w:t xml:space="preserve"> </w:t>
      </w:r>
      <w:r>
        <w:t>учебного</w:t>
      </w:r>
      <w:r>
        <w:rPr>
          <w:spacing w:val="-6"/>
        </w:rPr>
        <w:t xml:space="preserve"> </w:t>
      </w:r>
      <w:r>
        <w:t>плана,</w:t>
      </w:r>
      <w:r>
        <w:rPr>
          <w:spacing w:val="-4"/>
        </w:rPr>
        <w:t xml:space="preserve"> </w:t>
      </w:r>
      <w:r>
        <w:t>а</w:t>
      </w:r>
      <w:r>
        <w:rPr>
          <w:spacing w:val="-11"/>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4"/>
        </w:rPr>
        <w:t xml:space="preserve"> </w:t>
      </w:r>
      <w:r>
        <w:t>содержания,</w:t>
      </w:r>
      <w:r>
        <w:rPr>
          <w:spacing w:val="-5"/>
        </w:rPr>
        <w:t xml:space="preserve"> </w:t>
      </w:r>
      <w:r>
        <w:t>к</w:t>
      </w:r>
      <w:r>
        <w:rPr>
          <w:spacing w:val="-8"/>
        </w:rPr>
        <w:t xml:space="preserve"> </w:t>
      </w:r>
      <w:r>
        <w:t>определению</w:t>
      </w:r>
      <w:r>
        <w:rPr>
          <w:spacing w:val="-8"/>
        </w:rPr>
        <w:t xml:space="preserve"> </w:t>
      </w:r>
      <w:r>
        <w:t>планируемых</w:t>
      </w:r>
      <w:r>
        <w:rPr>
          <w:spacing w:val="-58"/>
        </w:rPr>
        <w:t xml:space="preserve"> </w:t>
      </w:r>
      <w:r>
        <w:t>результатов.</w:t>
      </w:r>
    </w:p>
    <w:p w14:paraId="23DC527E"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56558430" w14:textId="77777777" w:rsidR="00733630" w:rsidRDefault="00632EAB">
      <w:pPr>
        <w:pStyle w:val="a3"/>
        <w:spacing w:line="360" w:lineRule="auto"/>
        <w:ind w:right="702"/>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1"/>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29BD0C2A" w14:textId="77777777" w:rsidR="00733630" w:rsidRDefault="00632EAB">
      <w:pPr>
        <w:pStyle w:val="a3"/>
        <w:ind w:left="1048" w:firstLine="0"/>
      </w:pPr>
      <w:r>
        <w:t>Пояснительная</w:t>
      </w:r>
      <w:r>
        <w:rPr>
          <w:spacing w:val="-4"/>
        </w:rPr>
        <w:t xml:space="preserve"> </w:t>
      </w:r>
      <w:r>
        <w:t>записка.</w:t>
      </w:r>
    </w:p>
    <w:p w14:paraId="54888238" w14:textId="77777777" w:rsidR="00733630" w:rsidRDefault="00632EAB">
      <w:pPr>
        <w:pStyle w:val="a3"/>
        <w:spacing w:before="131" w:line="360" w:lineRule="auto"/>
        <w:ind w:right="699"/>
      </w:pPr>
      <w:r>
        <w:t>При</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теоретическую</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 обучения и требований</w:t>
      </w:r>
      <w:r>
        <w:rPr>
          <w:spacing w:val="1"/>
        </w:rPr>
        <w:t xml:space="preserve"> </w:t>
      </w:r>
      <w:r>
        <w:t>к уровню подготовки выпускников, положения об общих</w:t>
      </w:r>
      <w:r>
        <w:rPr>
          <w:spacing w:val="1"/>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60"/>
        </w:rPr>
        <w:t xml:space="preserve"> </w:t>
      </w:r>
      <w:r>
        <w:t>в Российской Федерации, а также положения о специфике биологии, её значении</w:t>
      </w:r>
      <w:r>
        <w:rPr>
          <w:spacing w:val="-57"/>
        </w:rPr>
        <w:t xml:space="preserve"> </w:t>
      </w:r>
      <w:r>
        <w:t>в познании живой природы и обеспечении существования человеческого общества. Согласно</w:t>
      </w:r>
      <w:r>
        <w:rPr>
          <w:spacing w:val="1"/>
        </w:rPr>
        <w:t xml:space="preserve"> </w:t>
      </w:r>
      <w:r>
        <w:t>названным</w:t>
      </w:r>
      <w:r>
        <w:rPr>
          <w:spacing w:val="1"/>
        </w:rPr>
        <w:t xml:space="preserve"> </w:t>
      </w:r>
      <w:r>
        <w:t>положениям</w:t>
      </w:r>
      <w:r>
        <w:rPr>
          <w:spacing w:val="1"/>
        </w:rPr>
        <w:t xml:space="preserve"> </w:t>
      </w:r>
      <w:r>
        <w:t>определены</w:t>
      </w:r>
      <w:r>
        <w:rPr>
          <w:spacing w:val="1"/>
        </w:rPr>
        <w:t xml:space="preserve"> </w:t>
      </w:r>
      <w:r>
        <w:t>основные</w:t>
      </w:r>
      <w:r>
        <w:rPr>
          <w:spacing w:val="1"/>
        </w:rPr>
        <w:t xml:space="preserve"> </w:t>
      </w:r>
      <w:r>
        <w:t>функции</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и</w:t>
      </w:r>
      <w:r>
        <w:rPr>
          <w:spacing w:val="1"/>
        </w:rPr>
        <w:t xml:space="preserve"> </w:t>
      </w:r>
      <w:r>
        <w:t>её</w:t>
      </w:r>
      <w:r>
        <w:rPr>
          <w:spacing w:val="1"/>
        </w:rPr>
        <w:t xml:space="preserve"> </w:t>
      </w:r>
      <w:r>
        <w:t>структура.</w:t>
      </w:r>
    </w:p>
    <w:p w14:paraId="13F88BD1" w14:textId="77777777" w:rsidR="00733630" w:rsidRDefault="00632EAB">
      <w:pPr>
        <w:pStyle w:val="a3"/>
        <w:spacing w:before="5" w:line="360" w:lineRule="auto"/>
        <w:ind w:right="705"/>
      </w:pPr>
      <w:r>
        <w:t>Программа по биологии даёт представление о целях, об общей стратегии обучения,</w:t>
      </w:r>
      <w:r>
        <w:rPr>
          <w:spacing w:val="1"/>
        </w:rPr>
        <w:t xml:space="preserve"> </w:t>
      </w:r>
      <w:r>
        <w:t>воспитания и развития обучающихся средствами учебного предмета «Биология», определяет</w:t>
      </w:r>
      <w:r>
        <w:rPr>
          <w:spacing w:val="1"/>
        </w:rPr>
        <w:t xml:space="preserve"> </w:t>
      </w:r>
      <w:r>
        <w:t>обязательное предметное содержание, его структуру,</w:t>
      </w:r>
      <w:r>
        <w:rPr>
          <w:spacing w:val="1"/>
        </w:rPr>
        <w:t xml:space="preserve"> </w:t>
      </w:r>
      <w:r>
        <w:t>распределение по разделам</w:t>
      </w:r>
      <w:r>
        <w:rPr>
          <w:spacing w:val="1"/>
        </w:rPr>
        <w:t xml:space="preserve"> </w:t>
      </w:r>
      <w:r>
        <w:t>и темам,</w:t>
      </w:r>
      <w:r>
        <w:rPr>
          <w:spacing w:val="1"/>
        </w:rPr>
        <w:t xml:space="preserve"> </w:t>
      </w:r>
      <w:r>
        <w:t>рекомендуемую последовательность изучения учебного материала с учётом межпредметных и</w:t>
      </w:r>
      <w:r>
        <w:rPr>
          <w:spacing w:val="-57"/>
        </w:rPr>
        <w:t xml:space="preserve"> </w:t>
      </w:r>
      <w:r>
        <w:t xml:space="preserve">внутрипредметных  </w:t>
      </w:r>
      <w:r>
        <w:rPr>
          <w:spacing w:val="1"/>
        </w:rPr>
        <w:t xml:space="preserve"> </w:t>
      </w:r>
      <w:r>
        <w:t xml:space="preserve">связей,  </w:t>
      </w:r>
      <w:r>
        <w:rPr>
          <w:spacing w:val="1"/>
        </w:rPr>
        <w:t xml:space="preserve"> </w:t>
      </w:r>
      <w:r>
        <w:t xml:space="preserve">логики   </w:t>
      </w:r>
      <w:r>
        <w:rPr>
          <w:spacing w:val="1"/>
        </w:rPr>
        <w:t xml:space="preserve"> </w:t>
      </w:r>
      <w:r>
        <w:t xml:space="preserve">образовательного   </w:t>
      </w:r>
      <w:r>
        <w:rPr>
          <w:spacing w:val="1"/>
        </w:rPr>
        <w:t xml:space="preserve"> </w:t>
      </w:r>
      <w:r>
        <w:t xml:space="preserve">процесса,   </w:t>
      </w:r>
      <w:r>
        <w:rPr>
          <w:spacing w:val="1"/>
        </w:rPr>
        <w:t xml:space="preserve"> </w:t>
      </w:r>
      <w:r>
        <w:t>возрастных</w:t>
      </w:r>
      <w:r>
        <w:rPr>
          <w:spacing w:val="1"/>
        </w:rPr>
        <w:t xml:space="preserve"> </w:t>
      </w:r>
      <w:r>
        <w:t>особенностей 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 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w:t>
      </w:r>
      <w:r>
        <w:rPr>
          <w:spacing w:val="-3"/>
        </w:rPr>
        <w:t xml:space="preserve"> </w:t>
      </w:r>
      <w:r>
        <w:t>освоению</w:t>
      </w:r>
      <w:r>
        <w:rPr>
          <w:spacing w:val="-1"/>
        </w:rPr>
        <w:t xml:space="preserve"> </w:t>
      </w:r>
      <w:r>
        <w:t>содержания</w:t>
      </w:r>
      <w:r>
        <w:rPr>
          <w:spacing w:val="-3"/>
        </w:rPr>
        <w:t xml:space="preserve"> </w:t>
      </w:r>
      <w:r>
        <w:t>биологического</w:t>
      </w:r>
      <w:r>
        <w:rPr>
          <w:spacing w:val="2"/>
        </w:rPr>
        <w:t xml:space="preserve"> </w:t>
      </w:r>
      <w:r>
        <w:t>образования.</w:t>
      </w:r>
    </w:p>
    <w:p w14:paraId="411892DD" w14:textId="77777777" w:rsidR="00733630" w:rsidRDefault="00632EAB">
      <w:pPr>
        <w:pStyle w:val="a3"/>
        <w:ind w:left="1048" w:firstLine="0"/>
      </w:pPr>
      <w:r>
        <w:t>В</w:t>
      </w:r>
      <w:r>
        <w:rPr>
          <w:spacing w:val="28"/>
        </w:rPr>
        <w:t xml:space="preserve"> </w:t>
      </w:r>
      <w:r>
        <w:t>программе</w:t>
      </w:r>
      <w:r>
        <w:rPr>
          <w:spacing w:val="88"/>
        </w:rPr>
        <w:t xml:space="preserve"> </w:t>
      </w:r>
      <w:r>
        <w:t>по</w:t>
      </w:r>
      <w:r>
        <w:rPr>
          <w:spacing w:val="89"/>
        </w:rPr>
        <w:t xml:space="preserve"> </w:t>
      </w:r>
      <w:r>
        <w:t>биологии</w:t>
      </w:r>
      <w:r>
        <w:rPr>
          <w:spacing w:val="85"/>
        </w:rPr>
        <w:t xml:space="preserve"> </w:t>
      </w:r>
      <w:r>
        <w:t>(10–11</w:t>
      </w:r>
      <w:r>
        <w:rPr>
          <w:spacing w:val="90"/>
        </w:rPr>
        <w:t xml:space="preserve"> </w:t>
      </w:r>
      <w:r>
        <w:t>классы,</w:t>
      </w:r>
      <w:r>
        <w:rPr>
          <w:spacing w:val="82"/>
        </w:rPr>
        <w:t xml:space="preserve"> </w:t>
      </w:r>
      <w:r>
        <w:t>базовый</w:t>
      </w:r>
      <w:r>
        <w:rPr>
          <w:spacing w:val="90"/>
        </w:rPr>
        <w:t xml:space="preserve"> </w:t>
      </w:r>
      <w:r>
        <w:t>уровень)</w:t>
      </w:r>
      <w:r>
        <w:rPr>
          <w:spacing w:val="87"/>
        </w:rPr>
        <w:t xml:space="preserve"> </w:t>
      </w:r>
      <w:r>
        <w:t>реализован</w:t>
      </w:r>
      <w:r>
        <w:rPr>
          <w:spacing w:val="90"/>
        </w:rPr>
        <w:t xml:space="preserve"> </w:t>
      </w:r>
      <w:r>
        <w:t>принцип</w:t>
      </w:r>
    </w:p>
    <w:p w14:paraId="66C6FC21" w14:textId="77777777" w:rsidR="00733630" w:rsidRDefault="00733630">
      <w:pPr>
        <w:sectPr w:rsidR="00733630">
          <w:pgSz w:w="11910" w:h="16840"/>
          <w:pgMar w:top="1160" w:right="140" w:bottom="1140" w:left="940" w:header="0" w:footer="870" w:gutter="0"/>
          <w:cols w:space="720"/>
        </w:sectPr>
      </w:pPr>
    </w:p>
    <w:p w14:paraId="7AC361A4" w14:textId="77777777" w:rsidR="00733630" w:rsidRDefault="00632EAB">
      <w:pPr>
        <w:pStyle w:val="a3"/>
        <w:spacing w:before="64" w:line="360" w:lineRule="auto"/>
        <w:ind w:right="703" w:firstLine="0"/>
      </w:pPr>
      <w:r>
        <w:t>преемственности в изучении биологии, благодаря чему в ней просматривается направленность</w:t>
      </w:r>
      <w:r>
        <w:rPr>
          <w:spacing w:val="-57"/>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1"/>
        </w:rPr>
        <w:t xml:space="preserve"> </w:t>
      </w:r>
      <w:r>
        <w:t>с</w:t>
      </w:r>
      <w:r>
        <w:rPr>
          <w:spacing w:val="1"/>
        </w:rPr>
        <w:t xml:space="preserve"> </w:t>
      </w:r>
      <w:r>
        <w:t>формированием</w:t>
      </w:r>
      <w:r>
        <w:rPr>
          <w:spacing w:val="1"/>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 жизни и бережным отношением к окружающей природной среде. Поэтому наряду с</w:t>
      </w:r>
      <w:r>
        <w:rPr>
          <w:spacing w:val="1"/>
        </w:rPr>
        <w:t xml:space="preserve"> </w:t>
      </w:r>
      <w:r>
        <w:t>изучением</w:t>
      </w:r>
      <w:r>
        <w:rPr>
          <w:spacing w:val="-4"/>
        </w:rPr>
        <w:t xml:space="preserve"> </w:t>
      </w:r>
      <w:r>
        <w:t>общебиологических</w:t>
      </w:r>
      <w:r>
        <w:rPr>
          <w:spacing w:val="-10"/>
        </w:rPr>
        <w:t xml:space="preserve"> </w:t>
      </w:r>
      <w:r>
        <w:t>теорий,</w:t>
      </w:r>
      <w:r>
        <w:rPr>
          <w:spacing w:val="-3"/>
        </w:rPr>
        <w:t xml:space="preserve"> </w:t>
      </w:r>
      <w:r>
        <w:t>а</w:t>
      </w:r>
      <w:r>
        <w:rPr>
          <w:spacing w:val="-7"/>
        </w:rPr>
        <w:t xml:space="preserve"> </w:t>
      </w:r>
      <w:r>
        <w:t>также</w:t>
      </w:r>
      <w:r>
        <w:rPr>
          <w:spacing w:val="-11"/>
        </w:rPr>
        <w:t xml:space="preserve"> </w:t>
      </w:r>
      <w:r>
        <w:t>знаний</w:t>
      </w:r>
      <w:r>
        <w:rPr>
          <w:spacing w:val="-9"/>
        </w:rPr>
        <w:t xml:space="preserve"> </w:t>
      </w:r>
      <w:r>
        <w:t>о строении</w:t>
      </w:r>
      <w:r>
        <w:rPr>
          <w:spacing w:val="-5"/>
        </w:rPr>
        <w:t xml:space="preserve"> </w:t>
      </w:r>
      <w:r>
        <w:t>живых</w:t>
      </w:r>
      <w:r>
        <w:rPr>
          <w:spacing w:val="-10"/>
        </w:rPr>
        <w:t xml:space="preserve"> </w:t>
      </w:r>
      <w:r>
        <w:t>систем</w:t>
      </w:r>
      <w:r>
        <w:rPr>
          <w:spacing w:val="-4"/>
        </w:rPr>
        <w:t xml:space="preserve"> </w:t>
      </w:r>
      <w:r>
        <w:t>разного</w:t>
      </w:r>
      <w:r>
        <w:rPr>
          <w:spacing w:val="-1"/>
        </w:rPr>
        <w:t xml:space="preserve"> </w:t>
      </w:r>
      <w:r>
        <w:t>ранга</w:t>
      </w:r>
      <w:r>
        <w:rPr>
          <w:spacing w:val="-57"/>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 использованию полученных знаний в повседневной жизни для решения прикладных</w:t>
      </w:r>
      <w:r>
        <w:rPr>
          <w:spacing w:val="-57"/>
        </w:rPr>
        <w:t xml:space="preserve"> </w:t>
      </w:r>
      <w:r>
        <w:rPr>
          <w:spacing w:val="-1"/>
        </w:rPr>
        <w:t>задач,</w:t>
      </w:r>
      <w:r>
        <w:rPr>
          <w:spacing w:val="-10"/>
        </w:rPr>
        <w:t xml:space="preserve"> </w:t>
      </w:r>
      <w:r>
        <w:rPr>
          <w:spacing w:val="-1"/>
        </w:rPr>
        <w:t>в</w:t>
      </w:r>
      <w:r>
        <w:rPr>
          <w:spacing w:val="-11"/>
        </w:rPr>
        <w:t xml:space="preserve"> </w:t>
      </w:r>
      <w:r>
        <w:rPr>
          <w:spacing w:val="-1"/>
        </w:rPr>
        <w:t>том</w:t>
      </w:r>
      <w:r>
        <w:rPr>
          <w:spacing w:val="-10"/>
        </w:rPr>
        <w:t xml:space="preserve"> </w:t>
      </w:r>
      <w:r>
        <w:rPr>
          <w:spacing w:val="-1"/>
        </w:rPr>
        <w:t>числе:</w:t>
      </w:r>
      <w:r>
        <w:rPr>
          <w:spacing w:val="-17"/>
        </w:rPr>
        <w:t xml:space="preserve"> </w:t>
      </w:r>
      <w:r>
        <w:rPr>
          <w:spacing w:val="-1"/>
        </w:rPr>
        <w:t>профилактики</w:t>
      </w:r>
      <w:r>
        <w:rPr>
          <w:spacing w:val="-12"/>
        </w:rPr>
        <w:t xml:space="preserve"> </w:t>
      </w:r>
      <w:r>
        <w:rPr>
          <w:spacing w:val="-1"/>
        </w:rPr>
        <w:t>наследственных</w:t>
      </w:r>
      <w:r>
        <w:rPr>
          <w:spacing w:val="-16"/>
        </w:rPr>
        <w:t xml:space="preserve"> </w:t>
      </w:r>
      <w:r>
        <w:t>заболеваний</w:t>
      </w:r>
      <w:r>
        <w:rPr>
          <w:spacing w:val="-16"/>
        </w:rPr>
        <w:t xml:space="preserve"> </w:t>
      </w:r>
      <w:r>
        <w:t>человека,</w:t>
      </w:r>
      <w:r>
        <w:rPr>
          <w:spacing w:val="-15"/>
        </w:rPr>
        <w:t xml:space="preserve"> </w:t>
      </w:r>
      <w:r>
        <w:t>медико-генетического</w:t>
      </w:r>
      <w:r>
        <w:rPr>
          <w:spacing w:val="-57"/>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 искусственных экосистем. Усиление внимания к прикладной 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w:t>
      </w:r>
      <w:r>
        <w:rPr>
          <w:spacing w:val="1"/>
        </w:rPr>
        <w:t xml:space="preserve"> </w:t>
      </w:r>
      <w:r>
        <w:t>задач</w:t>
      </w:r>
      <w:r>
        <w:rPr>
          <w:spacing w:val="1"/>
        </w:rPr>
        <w:t xml:space="preserve"> </w:t>
      </w:r>
      <w:r>
        <w:t>школьного</w:t>
      </w:r>
      <w:r>
        <w:rPr>
          <w:spacing w:val="1"/>
        </w:rPr>
        <w:t xml:space="preserve"> </w:t>
      </w:r>
      <w:r>
        <w:t>биологического</w:t>
      </w:r>
      <w:r>
        <w:rPr>
          <w:spacing w:val="1"/>
        </w:rPr>
        <w:t xml:space="preserve"> </w:t>
      </w:r>
      <w:r>
        <w:t>образования,</w:t>
      </w:r>
      <w:r>
        <w:rPr>
          <w:spacing w:val="1"/>
        </w:rPr>
        <w:t xml:space="preserve"> </w:t>
      </w:r>
      <w:r>
        <w:t>которая</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7"/>
        </w:rPr>
        <w:t xml:space="preserve"> </w:t>
      </w:r>
      <w:r>
        <w:t>развивающегося</w:t>
      </w:r>
      <w:r>
        <w:rPr>
          <w:spacing w:val="-3"/>
        </w:rPr>
        <w:t xml:space="preserve"> </w:t>
      </w:r>
      <w:r>
        <w:t>современного</w:t>
      </w:r>
      <w:r>
        <w:rPr>
          <w:spacing w:val="2"/>
        </w:rPr>
        <w:t xml:space="preserve"> </w:t>
      </w:r>
      <w:r>
        <w:t>мира.</w:t>
      </w:r>
    </w:p>
    <w:p w14:paraId="3485C0BF" w14:textId="77777777" w:rsidR="00733630" w:rsidRDefault="00632EAB">
      <w:pPr>
        <w:pStyle w:val="a3"/>
        <w:spacing w:line="360" w:lineRule="auto"/>
        <w:ind w:right="701"/>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авторы которых могут предложить свой вариант последовательности изучения и структуры</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путей</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предметных знаний, умений и способов учебной деятельности, а также методических решений</w:t>
      </w:r>
      <w:r>
        <w:rPr>
          <w:spacing w:val="-57"/>
        </w:rPr>
        <w:t xml:space="preserve"> </w:t>
      </w:r>
      <w:r>
        <w:t>задач воспитания</w:t>
      </w:r>
      <w:r>
        <w:rPr>
          <w:spacing w:val="-4"/>
        </w:rPr>
        <w:t xml:space="preserve"> </w:t>
      </w:r>
      <w:r>
        <w:t>и</w:t>
      </w:r>
      <w:r>
        <w:rPr>
          <w:spacing w:val="2"/>
        </w:rPr>
        <w:t xml:space="preserve"> </w:t>
      </w:r>
      <w:r>
        <w:t>развития</w:t>
      </w:r>
      <w:r>
        <w:rPr>
          <w:spacing w:val="-4"/>
        </w:rPr>
        <w:t xml:space="preserve"> </w:t>
      </w:r>
      <w:r>
        <w:t>средствами</w:t>
      </w:r>
      <w:r>
        <w:rPr>
          <w:spacing w:val="2"/>
        </w:rPr>
        <w:t xml:space="preserve"> </w:t>
      </w:r>
      <w:r>
        <w:t>учебного</w:t>
      </w:r>
      <w:r>
        <w:rPr>
          <w:spacing w:val="2"/>
        </w:rPr>
        <w:t xml:space="preserve"> </w:t>
      </w:r>
      <w:r>
        <w:t>предмета «Биология».</w:t>
      </w:r>
    </w:p>
    <w:p w14:paraId="0A403615" w14:textId="77777777" w:rsidR="00733630" w:rsidRDefault="00632EAB">
      <w:pPr>
        <w:pStyle w:val="a3"/>
        <w:spacing w:before="3" w:line="360" w:lineRule="auto"/>
        <w:ind w:right="708"/>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w:t>
      </w:r>
      <w:r>
        <w:rPr>
          <w:spacing w:val="1"/>
        </w:rPr>
        <w:t xml:space="preserve"> </w:t>
      </w:r>
      <w:r>
        <w:rPr>
          <w:spacing w:val="-1"/>
        </w:rPr>
        <w:t>обеспечивает</w:t>
      </w:r>
      <w:r>
        <w:rPr>
          <w:spacing w:val="-11"/>
        </w:rPr>
        <w:t xml:space="preserve"> </w:t>
      </w:r>
      <w:r>
        <w:rPr>
          <w:spacing w:val="-1"/>
        </w:rPr>
        <w:t>формирование</w:t>
      </w:r>
      <w:r>
        <w:rPr>
          <w:spacing w:val="-12"/>
        </w:rPr>
        <w:t xml:space="preserve"> </w:t>
      </w:r>
      <w:r>
        <w:rPr>
          <w:spacing w:val="-1"/>
        </w:rPr>
        <w:t>у</w:t>
      </w:r>
      <w:r>
        <w:rPr>
          <w:spacing w:val="-22"/>
        </w:rPr>
        <w:t xml:space="preserve"> </w:t>
      </w:r>
      <w:r>
        <w:rPr>
          <w:spacing w:val="-1"/>
        </w:rPr>
        <w:t>обучающихся</w:t>
      </w:r>
      <w:r>
        <w:rPr>
          <w:spacing w:val="-11"/>
        </w:rPr>
        <w:t xml:space="preserve"> </w:t>
      </w:r>
      <w:r>
        <w:rPr>
          <w:spacing w:val="-1"/>
        </w:rPr>
        <w:t>представлений</w:t>
      </w:r>
      <w:r>
        <w:rPr>
          <w:spacing w:val="-15"/>
        </w:rPr>
        <w:t xml:space="preserve"> </w:t>
      </w:r>
      <w:r>
        <w:t>о</w:t>
      </w:r>
      <w:r>
        <w:rPr>
          <w:spacing w:val="-6"/>
        </w:rPr>
        <w:t xml:space="preserve"> </w:t>
      </w:r>
      <w:r>
        <w:t>научной</w:t>
      </w:r>
      <w:r>
        <w:rPr>
          <w:spacing w:val="-11"/>
        </w:rPr>
        <w:t xml:space="preserve"> </w:t>
      </w:r>
      <w:r>
        <w:t>картине</w:t>
      </w:r>
      <w:r>
        <w:rPr>
          <w:spacing w:val="-17"/>
        </w:rPr>
        <w:t xml:space="preserve"> </w:t>
      </w:r>
      <w:r>
        <w:t>мира,</w:t>
      </w:r>
      <w:r>
        <w:rPr>
          <w:spacing w:val="-14"/>
        </w:rPr>
        <w:t xml:space="preserve"> </w:t>
      </w:r>
      <w:r>
        <w:t>расширяет</w:t>
      </w:r>
      <w:r>
        <w:rPr>
          <w:spacing w:val="-58"/>
        </w:rPr>
        <w:t xml:space="preserve"> </w:t>
      </w:r>
      <w:r>
        <w:t>и обобщает знания о живой природе, её отличительных признаках – уровневой организации 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2"/>
        </w:rPr>
        <w:t xml:space="preserve"> </w:t>
      </w:r>
      <w:r>
        <w:t>грамотности,</w:t>
      </w:r>
      <w:r>
        <w:rPr>
          <w:spacing w:val="-6"/>
        </w:rPr>
        <w:t xml:space="preserve"> </w:t>
      </w:r>
      <w:r>
        <w:t>навыков</w:t>
      </w:r>
      <w:r>
        <w:rPr>
          <w:spacing w:val="-10"/>
        </w:rPr>
        <w:t xml:space="preserve"> </w:t>
      </w:r>
      <w:r>
        <w:t>здорового</w:t>
      </w:r>
      <w:r>
        <w:rPr>
          <w:spacing w:val="-8"/>
        </w:rPr>
        <w:t xml:space="preserve"> </w:t>
      </w:r>
      <w:r>
        <w:t>и</w:t>
      </w:r>
      <w:r>
        <w:rPr>
          <w:spacing w:val="-7"/>
        </w:rPr>
        <w:t xml:space="preserve"> </w:t>
      </w:r>
      <w:r>
        <w:t>безопасного</w:t>
      </w:r>
      <w:r>
        <w:rPr>
          <w:spacing w:val="-12"/>
        </w:rPr>
        <w:t xml:space="preserve"> </w:t>
      </w:r>
      <w:r>
        <w:t>образа</w:t>
      </w:r>
      <w:r>
        <w:rPr>
          <w:spacing w:val="-9"/>
        </w:rPr>
        <w:t xml:space="preserve"> </w:t>
      </w:r>
      <w:r>
        <w:t>жизни,</w:t>
      </w:r>
      <w:r>
        <w:rPr>
          <w:spacing w:val="-9"/>
        </w:rPr>
        <w:t xml:space="preserve"> </w:t>
      </w:r>
      <w:r>
        <w:t>экологического</w:t>
      </w:r>
      <w:r>
        <w:rPr>
          <w:spacing w:val="-58"/>
        </w:rPr>
        <w:t xml:space="preserve"> </w:t>
      </w:r>
      <w:r>
        <w:t>мышления,</w:t>
      </w:r>
      <w:r>
        <w:rPr>
          <w:spacing w:val="-2"/>
        </w:rPr>
        <w:t xml:space="preserve"> </w:t>
      </w:r>
      <w:r>
        <w:t>ценностного</w:t>
      </w:r>
      <w:r>
        <w:rPr>
          <w:spacing w:val="1"/>
        </w:rPr>
        <w:t xml:space="preserve"> </w:t>
      </w:r>
      <w:r>
        <w:t>отношения</w:t>
      </w:r>
      <w:r>
        <w:rPr>
          <w:spacing w:val="2"/>
        </w:rPr>
        <w:t xml:space="preserve"> </w:t>
      </w:r>
      <w:r>
        <w:t>к</w:t>
      </w:r>
      <w:r>
        <w:rPr>
          <w:spacing w:val="-5"/>
        </w:rPr>
        <w:t xml:space="preserve"> </w:t>
      </w:r>
      <w:r>
        <w:t>живой</w:t>
      </w:r>
      <w:r>
        <w:rPr>
          <w:spacing w:val="3"/>
        </w:rPr>
        <w:t xml:space="preserve"> </w:t>
      </w:r>
      <w:r>
        <w:t>природе и</w:t>
      </w:r>
      <w:r>
        <w:rPr>
          <w:spacing w:val="-2"/>
        </w:rPr>
        <w:t xml:space="preserve"> </w:t>
      </w:r>
      <w:r>
        <w:t>человеку.</w:t>
      </w:r>
    </w:p>
    <w:p w14:paraId="5C677D2C" w14:textId="77777777" w:rsidR="00733630" w:rsidRDefault="00632EAB">
      <w:pPr>
        <w:pStyle w:val="a3"/>
        <w:spacing w:line="360" w:lineRule="auto"/>
        <w:ind w:right="698"/>
      </w:pPr>
      <w:r>
        <w:t>Большое значение биология имеет также для решения воспитательных и развивающих</w:t>
      </w:r>
      <w:r>
        <w:rPr>
          <w:spacing w:val="1"/>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 навыков, эстетической культуры, способствует интеграции биологических</w:t>
      </w:r>
      <w:r>
        <w:rPr>
          <w:spacing w:val="1"/>
        </w:rPr>
        <w:t xml:space="preserve"> </w:t>
      </w:r>
      <w:r>
        <w:t>знаний</w:t>
      </w:r>
      <w:r>
        <w:rPr>
          <w:spacing w:val="1"/>
        </w:rPr>
        <w:t xml:space="preserve"> </w:t>
      </w:r>
      <w:r>
        <w:t>с</w:t>
      </w:r>
      <w:r>
        <w:rPr>
          <w:spacing w:val="1"/>
        </w:rPr>
        <w:t xml:space="preserve"> </w:t>
      </w:r>
      <w:r>
        <w:t>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частности,</w:t>
      </w:r>
      <w:r>
        <w:rPr>
          <w:spacing w:val="1"/>
        </w:rPr>
        <w:t xml:space="preserve"> </w:t>
      </w:r>
      <w:r>
        <w:t>физики,</w:t>
      </w:r>
      <w:r>
        <w:rPr>
          <w:spacing w:val="1"/>
        </w:rPr>
        <w:t xml:space="preserve"> </w:t>
      </w:r>
      <w:r>
        <w:t>химии</w:t>
      </w:r>
      <w:r>
        <w:rPr>
          <w:spacing w:val="1"/>
        </w:rPr>
        <w:t xml:space="preserve"> </w:t>
      </w:r>
      <w:r>
        <w:t>и</w:t>
      </w:r>
      <w:r>
        <w:rPr>
          <w:spacing w:val="1"/>
        </w:rPr>
        <w:t xml:space="preserve"> </w:t>
      </w:r>
      <w:r>
        <w:t>географии. Названные положения о предназначении учебного предмета «Биология» составили</w:t>
      </w:r>
      <w:r>
        <w:rPr>
          <w:spacing w:val="-57"/>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структурированию</w:t>
      </w:r>
      <w:r>
        <w:rPr>
          <w:spacing w:val="1"/>
        </w:rPr>
        <w:t xml:space="preserve"> </w:t>
      </w:r>
      <w:r>
        <w:t>его</w:t>
      </w:r>
      <w:r>
        <w:rPr>
          <w:spacing w:val="1"/>
        </w:rPr>
        <w:t xml:space="preserve"> </w:t>
      </w:r>
      <w:r>
        <w:t>содержания,</w:t>
      </w:r>
      <w:r>
        <w:rPr>
          <w:spacing w:val="1"/>
        </w:rPr>
        <w:t xml:space="preserve"> </w:t>
      </w:r>
      <w:r>
        <w:t>представленного</w:t>
      </w:r>
      <w:r>
        <w:rPr>
          <w:spacing w:val="2"/>
        </w:rPr>
        <w:t xml:space="preserve"> </w:t>
      </w:r>
      <w:r>
        <w:t>в</w:t>
      </w:r>
      <w:r>
        <w:rPr>
          <w:spacing w:val="3"/>
        </w:rPr>
        <w:t xml:space="preserve"> </w:t>
      </w:r>
      <w:r>
        <w:t>программе</w:t>
      </w:r>
      <w:r>
        <w:rPr>
          <w:spacing w:val="-4"/>
        </w:rPr>
        <w:t xml:space="preserve"> </w:t>
      </w:r>
      <w:r>
        <w:t>по</w:t>
      </w:r>
      <w:r>
        <w:rPr>
          <w:spacing w:val="5"/>
        </w:rPr>
        <w:t xml:space="preserve"> </w:t>
      </w:r>
      <w:r>
        <w:t>биологии.</w:t>
      </w:r>
    </w:p>
    <w:p w14:paraId="0939EE02" w14:textId="77777777" w:rsidR="00733630" w:rsidRDefault="00632EAB">
      <w:pPr>
        <w:pStyle w:val="a3"/>
        <w:spacing w:line="360" w:lineRule="auto"/>
        <w:ind w:right="706"/>
      </w:pPr>
      <w:r>
        <w:t>Отбор содержания учебного предмета «Биология» на базовом уровне осуществлён с</w:t>
      </w:r>
      <w:r>
        <w:rPr>
          <w:spacing w:val="1"/>
        </w:rPr>
        <w:t xml:space="preserve"> </w:t>
      </w:r>
      <w:r>
        <w:t>позиций</w:t>
      </w:r>
      <w:r>
        <w:rPr>
          <w:spacing w:val="16"/>
        </w:rPr>
        <w:t xml:space="preserve"> </w:t>
      </w:r>
      <w:r>
        <w:t>культуросообразного</w:t>
      </w:r>
      <w:r>
        <w:rPr>
          <w:spacing w:val="19"/>
        </w:rPr>
        <w:t xml:space="preserve"> </w:t>
      </w:r>
      <w:r>
        <w:t>подхода,</w:t>
      </w:r>
      <w:r>
        <w:rPr>
          <w:spacing w:val="21"/>
        </w:rPr>
        <w:t xml:space="preserve"> </w:t>
      </w:r>
      <w:r>
        <w:t>в</w:t>
      </w:r>
      <w:r>
        <w:rPr>
          <w:spacing w:val="21"/>
        </w:rPr>
        <w:t xml:space="preserve"> </w:t>
      </w:r>
      <w:r>
        <w:t>соответствии</w:t>
      </w:r>
      <w:r>
        <w:rPr>
          <w:spacing w:val="16"/>
        </w:rPr>
        <w:t xml:space="preserve"> </w:t>
      </w:r>
      <w:r>
        <w:t>с</w:t>
      </w:r>
      <w:r>
        <w:rPr>
          <w:spacing w:val="18"/>
        </w:rPr>
        <w:t xml:space="preserve"> </w:t>
      </w:r>
      <w:r>
        <w:t>которым</w:t>
      </w:r>
      <w:r>
        <w:rPr>
          <w:spacing w:val="11"/>
        </w:rPr>
        <w:t xml:space="preserve"> </w:t>
      </w:r>
      <w:r>
        <w:t>обучающиеся</w:t>
      </w:r>
      <w:r>
        <w:rPr>
          <w:spacing w:val="19"/>
        </w:rPr>
        <w:t xml:space="preserve"> </w:t>
      </w:r>
      <w:r>
        <w:t>должны</w:t>
      </w:r>
    </w:p>
    <w:p w14:paraId="0E6C8138" w14:textId="77777777" w:rsidR="00733630" w:rsidRDefault="00733630">
      <w:pPr>
        <w:spacing w:line="360" w:lineRule="auto"/>
        <w:sectPr w:rsidR="00733630">
          <w:pgSz w:w="11910" w:h="16840"/>
          <w:pgMar w:top="620" w:right="140" w:bottom="1140" w:left="940" w:header="0" w:footer="870" w:gutter="0"/>
          <w:cols w:space="720"/>
        </w:sectPr>
      </w:pPr>
    </w:p>
    <w:p w14:paraId="73A6078C" w14:textId="77777777" w:rsidR="00733630" w:rsidRDefault="00632EAB">
      <w:pPr>
        <w:pStyle w:val="a3"/>
        <w:spacing w:before="64" w:line="360" w:lineRule="auto"/>
        <w:ind w:right="703" w:firstLine="0"/>
      </w:pP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1"/>
        </w:rPr>
        <w:t xml:space="preserve"> </w:t>
      </w:r>
      <w:r>
        <w:t>поведение человека в окружающей природной среде, востребованные в повседневной жизни и</w:t>
      </w:r>
      <w:r>
        <w:rPr>
          <w:spacing w:val="-57"/>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 ориентациях личности,</w:t>
      </w:r>
      <w:r>
        <w:rPr>
          <w:spacing w:val="1"/>
        </w:rPr>
        <w:t xml:space="preserve"> </w:t>
      </w:r>
      <w:r>
        <w:t>способствующих</w:t>
      </w:r>
      <w:r>
        <w:rPr>
          <w:spacing w:val="1"/>
        </w:rPr>
        <w:t xml:space="preserve"> </w:t>
      </w:r>
      <w:r>
        <w:t>гуманизации</w:t>
      </w:r>
      <w:r>
        <w:rPr>
          <w:spacing w:val="2"/>
        </w:rPr>
        <w:t xml:space="preserve"> </w:t>
      </w:r>
      <w:r>
        <w:t>биологического</w:t>
      </w:r>
      <w:r>
        <w:rPr>
          <w:spacing w:val="2"/>
        </w:rPr>
        <w:t xml:space="preserve"> </w:t>
      </w:r>
      <w:r>
        <w:t>образования.</w:t>
      </w:r>
    </w:p>
    <w:p w14:paraId="437C8DA1" w14:textId="77777777" w:rsidR="00733630" w:rsidRDefault="00632EAB">
      <w:pPr>
        <w:pStyle w:val="a3"/>
        <w:spacing w:line="360" w:lineRule="auto"/>
        <w:ind w:right="696"/>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rPr>
          <w:spacing w:val="-1"/>
        </w:rPr>
        <w:t>осуществлено</w:t>
      </w:r>
      <w:r>
        <w:rPr>
          <w:spacing w:val="-8"/>
        </w:rPr>
        <w:t xml:space="preserve"> </w:t>
      </w:r>
      <w:r>
        <w:rPr>
          <w:spacing w:val="-1"/>
        </w:rPr>
        <w:t>с</w:t>
      </w:r>
      <w:r>
        <w:rPr>
          <w:spacing w:val="-8"/>
        </w:rPr>
        <w:t xml:space="preserve"> </w:t>
      </w:r>
      <w:r>
        <w:rPr>
          <w:spacing w:val="-1"/>
        </w:rPr>
        <w:t>учётом</w:t>
      </w:r>
      <w:r>
        <w:rPr>
          <w:spacing w:val="-10"/>
        </w:rPr>
        <w:t xml:space="preserve"> </w:t>
      </w:r>
      <w:r>
        <w:rPr>
          <w:spacing w:val="-1"/>
        </w:rPr>
        <w:t>приоритетного</w:t>
      </w:r>
      <w:r>
        <w:rPr>
          <w:spacing w:val="-8"/>
        </w:rPr>
        <w:t xml:space="preserve"> </w:t>
      </w:r>
      <w:r>
        <w:t>значения</w:t>
      </w:r>
      <w:r>
        <w:rPr>
          <w:spacing w:val="-16"/>
        </w:rPr>
        <w:t xml:space="preserve"> </w:t>
      </w:r>
      <w:r>
        <w:t>знаний</w:t>
      </w:r>
      <w:r>
        <w:rPr>
          <w:spacing w:val="33"/>
        </w:rPr>
        <w:t xml:space="preserve"> </w:t>
      </w:r>
      <w:r>
        <w:t>об</w:t>
      </w:r>
      <w:r>
        <w:rPr>
          <w:spacing w:val="-18"/>
        </w:rPr>
        <w:t xml:space="preserve"> </w:t>
      </w:r>
      <w:r>
        <w:t>отличительных</w:t>
      </w:r>
      <w:r>
        <w:rPr>
          <w:spacing w:val="-17"/>
        </w:rPr>
        <w:t xml:space="preserve"> </w:t>
      </w:r>
      <w:r>
        <w:t>особенностях</w:t>
      </w:r>
      <w:r>
        <w:rPr>
          <w:spacing w:val="-16"/>
        </w:rPr>
        <w:t xml:space="preserve"> </w:t>
      </w:r>
      <w:r>
        <w:t>живой</w:t>
      </w:r>
      <w:r>
        <w:rPr>
          <w:spacing w:val="-58"/>
        </w:rPr>
        <w:t xml:space="preserve"> </w:t>
      </w:r>
      <w:r>
        <w:t>природы,</w:t>
      </w:r>
      <w:r>
        <w:rPr>
          <w:spacing w:val="-13"/>
        </w:rPr>
        <w:t xml:space="preserve"> </w:t>
      </w:r>
      <w:r>
        <w:t>о</w:t>
      </w:r>
      <w:r>
        <w:rPr>
          <w:spacing w:val="-5"/>
        </w:rPr>
        <w:t xml:space="preserve"> </w:t>
      </w:r>
      <w:r>
        <w:t>её</w:t>
      </w:r>
      <w:r>
        <w:rPr>
          <w:spacing w:val="-11"/>
        </w:rPr>
        <w:t xml:space="preserve"> </w:t>
      </w:r>
      <w:r>
        <w:t>уровневой</w:t>
      </w:r>
      <w:r>
        <w:rPr>
          <w:spacing w:val="-14"/>
        </w:rPr>
        <w:t xml:space="preserve"> </w:t>
      </w:r>
      <w:r>
        <w:t>организации</w:t>
      </w:r>
      <w:r>
        <w:rPr>
          <w:spacing w:val="37"/>
        </w:rPr>
        <w:t xml:space="preserve"> </w:t>
      </w:r>
      <w:r>
        <w:t>и</w:t>
      </w:r>
      <w:r>
        <w:rPr>
          <w:spacing w:val="-10"/>
        </w:rPr>
        <w:t xml:space="preserve"> </w:t>
      </w:r>
      <w:r>
        <w:t>эволюции.</w:t>
      </w:r>
      <w:r>
        <w:rPr>
          <w:spacing w:val="-8"/>
        </w:rPr>
        <w:t xml:space="preserve"> </w:t>
      </w:r>
      <w:r>
        <w:t>В</w:t>
      </w:r>
      <w:r>
        <w:rPr>
          <w:spacing w:val="-11"/>
        </w:rPr>
        <w:t xml:space="preserve"> </w:t>
      </w:r>
      <w:r>
        <w:t>соответствии</w:t>
      </w:r>
      <w:r>
        <w:rPr>
          <w:spacing w:val="-9"/>
        </w:rPr>
        <w:t xml:space="preserve"> </w:t>
      </w:r>
      <w:r>
        <w:t>с</w:t>
      </w:r>
      <w:r>
        <w:rPr>
          <w:spacing w:val="-11"/>
        </w:rPr>
        <w:t xml:space="preserve"> </w:t>
      </w:r>
      <w:r>
        <w:t>этим</w:t>
      </w:r>
      <w:r>
        <w:rPr>
          <w:spacing w:val="-9"/>
        </w:rPr>
        <w:t xml:space="preserve"> </w:t>
      </w:r>
      <w:r>
        <w:t>в</w:t>
      </w:r>
      <w:r>
        <w:rPr>
          <w:spacing w:val="-13"/>
        </w:rPr>
        <w:t xml:space="preserve"> </w:t>
      </w:r>
      <w:r>
        <w:t>структуре</w:t>
      </w:r>
      <w:r>
        <w:rPr>
          <w:spacing w:val="-6"/>
        </w:rPr>
        <w:t xml:space="preserve"> </w:t>
      </w:r>
      <w:r>
        <w:t>учебного</w:t>
      </w:r>
      <w:r>
        <w:rPr>
          <w:spacing w:val="-58"/>
        </w:rPr>
        <w:t xml:space="preserve"> </w:t>
      </w:r>
      <w:r>
        <w:t>предмета</w:t>
      </w:r>
      <w:r>
        <w:rPr>
          <w:spacing w:val="1"/>
        </w:rPr>
        <w:t xml:space="preserve"> </w:t>
      </w:r>
      <w:r>
        <w:t>«Биология» выделены</w:t>
      </w:r>
      <w:r>
        <w:rPr>
          <w:spacing w:val="1"/>
        </w:rPr>
        <w:t xml:space="preserve"> </w:t>
      </w:r>
      <w:r>
        <w:t>следующие</w:t>
      </w:r>
      <w:r>
        <w:rPr>
          <w:spacing w:val="1"/>
        </w:rPr>
        <w:t xml:space="preserve"> </w:t>
      </w:r>
      <w:r>
        <w:t>содержательные</w:t>
      </w:r>
      <w:r>
        <w:rPr>
          <w:spacing w:val="1"/>
        </w:rPr>
        <w:t xml:space="preserve"> </w:t>
      </w:r>
      <w:r>
        <w:t>линии:</w:t>
      </w:r>
      <w:r>
        <w:rPr>
          <w:spacing w:val="1"/>
        </w:rPr>
        <w:t xml:space="preserve"> </w:t>
      </w:r>
      <w:r>
        <w:t>«Биология</w:t>
      </w:r>
      <w:r>
        <w:rPr>
          <w:spacing w:val="1"/>
        </w:rPr>
        <w:t xml:space="preserve"> </w:t>
      </w:r>
      <w:r>
        <w:t>как</w:t>
      </w:r>
      <w:r>
        <w:rPr>
          <w:spacing w:val="1"/>
        </w:rPr>
        <w:t xml:space="preserve"> </w:t>
      </w:r>
      <w:r>
        <w:t>наука.</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«Клетка</w:t>
      </w:r>
      <w:r>
        <w:rPr>
          <w:spacing w:val="1"/>
        </w:rPr>
        <w:t xml:space="preserve"> </w:t>
      </w:r>
      <w:r>
        <w:t>как</w:t>
      </w:r>
      <w:r>
        <w:rPr>
          <w:spacing w:val="1"/>
        </w:rPr>
        <w:t xml:space="preserve"> </w:t>
      </w:r>
      <w:r>
        <w:t>биологическая</w:t>
      </w:r>
      <w:r>
        <w:rPr>
          <w:spacing w:val="1"/>
        </w:rPr>
        <w:t xml:space="preserve"> </w:t>
      </w:r>
      <w:r>
        <w:t>система»,</w:t>
      </w:r>
      <w:r>
        <w:rPr>
          <w:spacing w:val="1"/>
        </w:rPr>
        <w:t xml:space="preserve"> </w:t>
      </w:r>
      <w:r>
        <w:t>«Организм</w:t>
      </w:r>
      <w:r>
        <w:rPr>
          <w:spacing w:val="1"/>
        </w:rPr>
        <w:t xml:space="preserve"> </w:t>
      </w:r>
      <w:r>
        <w:t>как</w:t>
      </w:r>
      <w:r>
        <w:rPr>
          <w:spacing w:val="1"/>
        </w:rPr>
        <w:t xml:space="preserve"> </w:t>
      </w:r>
      <w:r>
        <w:t>биологическая система», «Система и многообразие органического мира», «Эволюция живой</w:t>
      </w:r>
      <w:r>
        <w:rPr>
          <w:spacing w:val="1"/>
        </w:rPr>
        <w:t xml:space="preserve"> </w:t>
      </w:r>
      <w:r>
        <w:t>природы»,</w:t>
      </w:r>
      <w:r>
        <w:rPr>
          <w:spacing w:val="3"/>
        </w:rPr>
        <w:t xml:space="preserve"> </w:t>
      </w:r>
      <w:r>
        <w:t>«Экосистемы</w:t>
      </w:r>
      <w:r>
        <w:rPr>
          <w:spacing w:val="-2"/>
        </w:rPr>
        <w:t xml:space="preserve"> </w:t>
      </w:r>
      <w:r>
        <w:t>и</w:t>
      </w:r>
      <w:r>
        <w:rPr>
          <w:spacing w:val="3"/>
        </w:rPr>
        <w:t xml:space="preserve"> </w:t>
      </w:r>
      <w:r>
        <w:t>присущие им</w:t>
      </w:r>
      <w:r>
        <w:rPr>
          <w:spacing w:val="-1"/>
        </w:rPr>
        <w:t xml:space="preserve"> </w:t>
      </w:r>
      <w:r>
        <w:t>закономерности».</w:t>
      </w:r>
    </w:p>
    <w:p w14:paraId="1C52386D" w14:textId="77777777" w:rsidR="00733630" w:rsidRDefault="00632EAB">
      <w:pPr>
        <w:pStyle w:val="a3"/>
        <w:spacing w:before="1" w:line="360" w:lineRule="auto"/>
        <w:ind w:right="699"/>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 и приобретение умений использовать эти знания для грамотных действий в отношении</w:t>
      </w:r>
      <w:r>
        <w:rPr>
          <w:spacing w:val="1"/>
        </w:rPr>
        <w:t xml:space="preserve"> </w:t>
      </w:r>
      <w:r>
        <w:t>объектов</w:t>
      </w:r>
      <w:r>
        <w:rPr>
          <w:spacing w:val="-1"/>
        </w:rPr>
        <w:t xml:space="preserve"> </w:t>
      </w:r>
      <w:r>
        <w:t>живой</w:t>
      </w:r>
      <w:r>
        <w:rPr>
          <w:spacing w:val="2"/>
        </w:rPr>
        <w:t xml:space="preserve"> </w:t>
      </w:r>
      <w:r>
        <w:t>природы</w:t>
      </w:r>
      <w:r>
        <w:rPr>
          <w:spacing w:val="3"/>
        </w:rPr>
        <w:t xml:space="preserve"> </w:t>
      </w:r>
      <w:r>
        <w:t>и</w:t>
      </w:r>
      <w:r>
        <w:rPr>
          <w:spacing w:val="-3"/>
        </w:rPr>
        <w:t xml:space="preserve"> </w:t>
      </w:r>
      <w:r>
        <w:t>решения</w:t>
      </w:r>
      <w:r>
        <w:rPr>
          <w:spacing w:val="2"/>
        </w:rPr>
        <w:t xml:space="preserve"> </w:t>
      </w:r>
      <w:r>
        <w:t>различных</w:t>
      </w:r>
      <w:r>
        <w:rPr>
          <w:spacing w:val="-4"/>
        </w:rPr>
        <w:t xml:space="preserve"> </w:t>
      </w:r>
      <w:r>
        <w:t>жизненных</w:t>
      </w:r>
      <w:r>
        <w:rPr>
          <w:spacing w:val="-3"/>
        </w:rPr>
        <w:t xml:space="preserve"> </w:t>
      </w:r>
      <w:r>
        <w:t>проблем.</w:t>
      </w:r>
    </w:p>
    <w:p w14:paraId="194B6665" w14:textId="77777777" w:rsidR="00733630" w:rsidRDefault="00632EAB">
      <w:pPr>
        <w:pStyle w:val="a3"/>
        <w:spacing w:line="360" w:lineRule="auto"/>
        <w:ind w:right="709"/>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 решением</w:t>
      </w:r>
      <w:r>
        <w:rPr>
          <w:spacing w:val="7"/>
        </w:rPr>
        <w:t xml:space="preserve"> </w:t>
      </w:r>
      <w:r>
        <w:t>следующих</w:t>
      </w:r>
      <w:r>
        <w:rPr>
          <w:spacing w:val="-3"/>
        </w:rPr>
        <w:t xml:space="preserve"> </w:t>
      </w:r>
      <w:r>
        <w:t>задач:</w:t>
      </w:r>
    </w:p>
    <w:p w14:paraId="7CA3FE63" w14:textId="77777777" w:rsidR="00733630" w:rsidRDefault="00632EAB">
      <w:pPr>
        <w:pStyle w:val="a3"/>
        <w:spacing w:line="360" w:lineRule="auto"/>
        <w:ind w:right="707"/>
      </w:pPr>
      <w:r>
        <w:t>освоение обучающимися системы знаний о биологических теориях, учениях, законах,</w:t>
      </w:r>
      <w:r>
        <w:rPr>
          <w:spacing w:val="1"/>
        </w:rPr>
        <w:t xml:space="preserve"> </w:t>
      </w:r>
      <w:r>
        <w:t>закономерностях, гипотезах, правилах, служащих основой для формирования представлений о</w:t>
      </w:r>
      <w:r>
        <w:rPr>
          <w:spacing w:val="-57"/>
        </w:rPr>
        <w:t xml:space="preserve"> </w:t>
      </w:r>
      <w:r>
        <w:t>естественно-научной картине мира, о методах научного познания, строении, многообразии 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4"/>
        </w:rPr>
        <w:t xml:space="preserve"> </w:t>
      </w:r>
      <w:r>
        <w:t>исследованиях</w:t>
      </w:r>
      <w:r>
        <w:rPr>
          <w:spacing w:val="59"/>
        </w:rPr>
        <w:t xml:space="preserve"> </w:t>
      </w:r>
      <w:r>
        <w:t>в</w:t>
      </w:r>
      <w:r>
        <w:rPr>
          <w:spacing w:val="-1"/>
        </w:rPr>
        <w:t xml:space="preserve"> </w:t>
      </w:r>
      <w:r>
        <w:t>биологии;</w:t>
      </w:r>
    </w:p>
    <w:p w14:paraId="3A632A08" w14:textId="77777777" w:rsidR="00733630" w:rsidRDefault="00632EAB">
      <w:pPr>
        <w:pStyle w:val="a3"/>
        <w:spacing w:before="2" w:line="360" w:lineRule="auto"/>
        <w:ind w:right="710"/>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 идей</w:t>
      </w:r>
      <w:r>
        <w:rPr>
          <w:spacing w:val="-57"/>
        </w:rPr>
        <w:t xml:space="preserve"> </w:t>
      </w:r>
      <w:r>
        <w:t>и</w:t>
      </w:r>
      <w:r>
        <w:rPr>
          <w:spacing w:val="2"/>
        </w:rPr>
        <w:t xml:space="preserve"> </w:t>
      </w:r>
      <w:r>
        <w:t>подходов</w:t>
      </w:r>
      <w:r>
        <w:rPr>
          <w:spacing w:val="2"/>
        </w:rPr>
        <w:t xml:space="preserve"> </w:t>
      </w:r>
      <w:r>
        <w:t>к изучению</w:t>
      </w:r>
      <w:r>
        <w:rPr>
          <w:spacing w:val="-1"/>
        </w:rPr>
        <w:t xml:space="preserve"> </w:t>
      </w:r>
      <w:r>
        <w:t>живых</w:t>
      </w:r>
      <w:r>
        <w:rPr>
          <w:spacing w:val="-4"/>
        </w:rPr>
        <w:t xml:space="preserve"> </w:t>
      </w:r>
      <w:r>
        <w:t>систем</w:t>
      </w:r>
      <w:r>
        <w:rPr>
          <w:spacing w:val="3"/>
        </w:rPr>
        <w:t xml:space="preserve"> </w:t>
      </w:r>
      <w:r>
        <w:t>разного</w:t>
      </w:r>
      <w:r>
        <w:rPr>
          <w:spacing w:val="1"/>
        </w:rPr>
        <w:t xml:space="preserve"> </w:t>
      </w:r>
      <w:r>
        <w:t>уровня</w:t>
      </w:r>
      <w:r>
        <w:rPr>
          <w:spacing w:val="-4"/>
        </w:rPr>
        <w:t xml:space="preserve"> </w:t>
      </w:r>
      <w:r>
        <w:t>организации;</w:t>
      </w:r>
    </w:p>
    <w:p w14:paraId="0950375F" w14:textId="77777777" w:rsidR="00733630" w:rsidRDefault="00632EAB">
      <w:pPr>
        <w:pStyle w:val="a3"/>
        <w:spacing w:line="362" w:lineRule="auto"/>
        <w:ind w:right="705"/>
      </w:pPr>
      <w:r>
        <w:t>становление у обучающихся общей культуры, функциональной грамотности, развитие</w:t>
      </w:r>
      <w:r>
        <w:rPr>
          <w:spacing w:val="1"/>
        </w:rPr>
        <w:t xml:space="preserve"> </w:t>
      </w:r>
      <w:r>
        <w:t>умений объяснять</w:t>
      </w:r>
      <w:r>
        <w:rPr>
          <w:spacing w:val="1"/>
        </w:rPr>
        <w:t xml:space="preserve"> </w:t>
      </w:r>
      <w:r>
        <w:t>и оценивать явления окружающего</w:t>
      </w:r>
      <w:r>
        <w:rPr>
          <w:spacing w:val="1"/>
        </w:rPr>
        <w:t xml:space="preserve"> </w:t>
      </w:r>
      <w:r>
        <w:t>мира живой природы на</w:t>
      </w:r>
      <w:r>
        <w:rPr>
          <w:spacing w:val="1"/>
        </w:rPr>
        <w:t xml:space="preserve"> </w:t>
      </w:r>
      <w:r>
        <w:t>основании</w:t>
      </w:r>
      <w:r>
        <w:rPr>
          <w:spacing w:val="1"/>
        </w:rPr>
        <w:t xml:space="preserve"> </w:t>
      </w:r>
      <w:r>
        <w:t>знаний</w:t>
      </w:r>
      <w:r>
        <w:rPr>
          <w:spacing w:val="-3"/>
        </w:rPr>
        <w:t xml:space="preserve"> </w:t>
      </w:r>
      <w:r>
        <w:t>и</w:t>
      </w:r>
      <w:r>
        <w:rPr>
          <w:spacing w:val="-2"/>
        </w:rPr>
        <w:t xml:space="preserve"> </w:t>
      </w:r>
      <w:r>
        <w:t>опыта,</w:t>
      </w:r>
      <w:r>
        <w:rPr>
          <w:spacing w:val="-1"/>
        </w:rPr>
        <w:t xml:space="preserve"> </w:t>
      </w:r>
      <w:r>
        <w:t>полученных</w:t>
      </w:r>
      <w:r>
        <w:rPr>
          <w:spacing w:val="-4"/>
        </w:rPr>
        <w:t xml:space="preserve"> </w:t>
      </w:r>
      <w:r>
        <w:t>при</w:t>
      </w:r>
      <w:r>
        <w:rPr>
          <w:spacing w:val="3"/>
        </w:rPr>
        <w:t xml:space="preserve"> </w:t>
      </w:r>
      <w:r>
        <w:t>изучении</w:t>
      </w:r>
      <w:r>
        <w:rPr>
          <w:spacing w:val="3"/>
        </w:rPr>
        <w:t xml:space="preserve"> </w:t>
      </w:r>
      <w:r>
        <w:t>биологии;</w:t>
      </w:r>
    </w:p>
    <w:p w14:paraId="6568EF68" w14:textId="77777777" w:rsidR="00733630" w:rsidRDefault="00632EAB">
      <w:pPr>
        <w:pStyle w:val="a3"/>
        <w:spacing w:line="360" w:lineRule="auto"/>
        <w:ind w:right="706"/>
      </w:pPr>
      <w:r>
        <w:t>формирование у обучающихся умений иллюстрировать значение биологических знаний</w:t>
      </w:r>
      <w:r>
        <w:rPr>
          <w:spacing w:val="-58"/>
        </w:rPr>
        <w:t xml:space="preserve"> </w:t>
      </w:r>
      <w:r>
        <w:t>в</w:t>
      </w:r>
      <w:r>
        <w:rPr>
          <w:spacing w:val="1"/>
        </w:rPr>
        <w:t xml:space="preserve"> </w:t>
      </w:r>
      <w:r>
        <w:t>практической деятельности</w:t>
      </w:r>
      <w:r>
        <w:rPr>
          <w:spacing w:val="1"/>
        </w:rPr>
        <w:t xml:space="preserve"> </w:t>
      </w:r>
      <w:r>
        <w:t>человека,</w:t>
      </w:r>
      <w:r>
        <w:rPr>
          <w:spacing w:val="1"/>
        </w:rPr>
        <w:t xml:space="preserve"> </w:t>
      </w:r>
      <w:r>
        <w:t>развитии</w:t>
      </w:r>
      <w:r>
        <w:rPr>
          <w:spacing w:val="1"/>
        </w:rPr>
        <w:t xml:space="preserve"> </w:t>
      </w:r>
      <w:r>
        <w:t>современных медицинских технологий и</w:t>
      </w:r>
      <w:r>
        <w:rPr>
          <w:spacing w:val="1"/>
        </w:rPr>
        <w:t xml:space="preserve"> </w:t>
      </w:r>
      <w:r>
        <w:t>агробиотехнологий;</w:t>
      </w:r>
    </w:p>
    <w:p w14:paraId="05B555F5" w14:textId="77777777" w:rsidR="00733630" w:rsidRDefault="00632EAB">
      <w:pPr>
        <w:pStyle w:val="a3"/>
        <w:spacing w:line="360" w:lineRule="auto"/>
        <w:ind w:right="706"/>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w:t>
      </w:r>
      <w:r>
        <w:rPr>
          <w:spacing w:val="1"/>
        </w:rPr>
        <w:t xml:space="preserve"> </w:t>
      </w:r>
      <w:r>
        <w:t>бережного отношения к ней, соблюдения этических норм при проведении</w:t>
      </w:r>
      <w:r>
        <w:rPr>
          <w:spacing w:val="1"/>
        </w:rPr>
        <w:t xml:space="preserve"> </w:t>
      </w:r>
      <w:r>
        <w:t>биологических</w:t>
      </w:r>
      <w:r>
        <w:rPr>
          <w:spacing w:val="-4"/>
        </w:rPr>
        <w:t xml:space="preserve"> </w:t>
      </w:r>
      <w:r>
        <w:t>исследований;</w:t>
      </w:r>
    </w:p>
    <w:p w14:paraId="18AF3E12" w14:textId="77777777" w:rsidR="00733630" w:rsidRDefault="00733630">
      <w:pPr>
        <w:spacing w:line="360" w:lineRule="auto"/>
        <w:sectPr w:rsidR="00733630">
          <w:pgSz w:w="11910" w:h="16840"/>
          <w:pgMar w:top="620" w:right="140" w:bottom="1140" w:left="940" w:header="0" w:footer="870" w:gutter="0"/>
          <w:cols w:space="720"/>
        </w:sectPr>
      </w:pPr>
    </w:p>
    <w:p w14:paraId="15ECF682" w14:textId="77777777" w:rsidR="00733630" w:rsidRDefault="00632EAB">
      <w:pPr>
        <w:pStyle w:val="a3"/>
        <w:spacing w:before="64" w:line="360" w:lineRule="auto"/>
        <w:ind w:right="706"/>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3"/>
        </w:rPr>
        <w:t xml:space="preserve"> </w:t>
      </w:r>
      <w:r>
        <w:t>для</w:t>
      </w:r>
      <w:r>
        <w:rPr>
          <w:spacing w:val="4"/>
        </w:rPr>
        <w:t xml:space="preserve"> </w:t>
      </w:r>
      <w:r>
        <w:t>формирования</w:t>
      </w:r>
      <w:r>
        <w:rPr>
          <w:spacing w:val="1"/>
        </w:rPr>
        <w:t xml:space="preserve"> </w:t>
      </w:r>
      <w:r>
        <w:t>научного</w:t>
      </w:r>
      <w:r>
        <w:rPr>
          <w:spacing w:val="2"/>
        </w:rPr>
        <w:t xml:space="preserve"> </w:t>
      </w:r>
      <w:r>
        <w:t>мировоззрения;</w:t>
      </w:r>
    </w:p>
    <w:p w14:paraId="3EB99505" w14:textId="77777777" w:rsidR="00733630" w:rsidRDefault="00632EAB">
      <w:pPr>
        <w:pStyle w:val="a3"/>
        <w:spacing w:line="362" w:lineRule="auto"/>
        <w:ind w:right="708"/>
      </w:pPr>
      <w:r>
        <w:t>применение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1"/>
        </w:rPr>
        <w:t xml:space="preserve"> </w:t>
      </w:r>
      <w:r>
        <w:t>последствий своей деятельности по отношению к окружающей среде, собственному здоровью,</w:t>
      </w:r>
      <w:r>
        <w:rPr>
          <w:spacing w:val="-57"/>
        </w:rPr>
        <w:t xml:space="preserve"> </w:t>
      </w:r>
      <w:r>
        <w:t>обоснование</w:t>
      </w:r>
      <w:r>
        <w:rPr>
          <w:spacing w:val="-5"/>
        </w:rPr>
        <w:t xml:space="preserve"> </w:t>
      </w:r>
      <w:r>
        <w:t>и</w:t>
      </w:r>
      <w:r>
        <w:rPr>
          <w:spacing w:val="3"/>
        </w:rPr>
        <w:t xml:space="preserve"> </w:t>
      </w:r>
      <w:r>
        <w:t>соблюдение мер</w:t>
      </w:r>
      <w:r>
        <w:rPr>
          <w:spacing w:val="-3"/>
        </w:rPr>
        <w:t xml:space="preserve"> </w:t>
      </w:r>
      <w:r>
        <w:t>профилактики</w:t>
      </w:r>
      <w:r>
        <w:rPr>
          <w:spacing w:val="-2"/>
        </w:rPr>
        <w:t xml:space="preserve"> </w:t>
      </w:r>
      <w:r>
        <w:t>заболеваний.</w:t>
      </w:r>
    </w:p>
    <w:p w14:paraId="7096B8B4" w14:textId="77777777" w:rsidR="00733630" w:rsidRDefault="00632EAB">
      <w:pPr>
        <w:pStyle w:val="a3"/>
        <w:spacing w:line="360" w:lineRule="auto"/>
        <w:ind w:right="712"/>
      </w:pPr>
      <w:r>
        <w:t>В системе среднего общего образования «Биология», изучаемая</w:t>
      </w:r>
      <w:r>
        <w:rPr>
          <w:spacing w:val="1"/>
        </w:rPr>
        <w:t xml:space="preserve"> </w:t>
      </w:r>
      <w:r>
        <w:t>на базовом уровне,</w:t>
      </w:r>
      <w:r>
        <w:rPr>
          <w:spacing w:val="1"/>
        </w:rPr>
        <w:t xml:space="preserve"> </w:t>
      </w:r>
      <w:r>
        <w:t>является</w:t>
      </w:r>
      <w:r>
        <w:rPr>
          <w:spacing w:val="7"/>
        </w:rPr>
        <w:t xml:space="preserve"> </w:t>
      </w:r>
      <w:r>
        <w:t>обязательным</w:t>
      </w:r>
      <w:r>
        <w:rPr>
          <w:spacing w:val="9"/>
        </w:rPr>
        <w:t xml:space="preserve"> </w:t>
      </w:r>
      <w:r>
        <w:t>учебным</w:t>
      </w:r>
      <w:r>
        <w:rPr>
          <w:spacing w:val="9"/>
        </w:rPr>
        <w:t xml:space="preserve"> </w:t>
      </w:r>
      <w:r>
        <w:t>предметом,</w:t>
      </w:r>
      <w:r>
        <w:rPr>
          <w:spacing w:val="9"/>
        </w:rPr>
        <w:t xml:space="preserve"> </w:t>
      </w:r>
      <w:r>
        <w:t>входящим</w:t>
      </w:r>
      <w:r>
        <w:rPr>
          <w:spacing w:val="4"/>
        </w:rPr>
        <w:t xml:space="preserve"> </w:t>
      </w:r>
      <w:r>
        <w:t>в</w:t>
      </w:r>
      <w:r>
        <w:rPr>
          <w:spacing w:val="9"/>
        </w:rPr>
        <w:t xml:space="preserve"> </w:t>
      </w:r>
      <w:r>
        <w:t>состав</w:t>
      </w:r>
      <w:r>
        <w:rPr>
          <w:spacing w:val="9"/>
        </w:rPr>
        <w:t xml:space="preserve"> </w:t>
      </w:r>
      <w:r>
        <w:t>предметной</w:t>
      </w:r>
      <w:r>
        <w:rPr>
          <w:spacing w:val="3"/>
        </w:rPr>
        <w:t xml:space="preserve"> </w:t>
      </w:r>
      <w:r>
        <w:t>области</w:t>
      </w:r>
    </w:p>
    <w:p w14:paraId="6138D410" w14:textId="77777777" w:rsidR="00733630" w:rsidRDefault="00632EAB">
      <w:pPr>
        <w:pStyle w:val="a3"/>
        <w:spacing w:line="274" w:lineRule="exact"/>
        <w:ind w:firstLine="0"/>
      </w:pPr>
      <w:r>
        <w:t>«Естественно-научные</w:t>
      </w:r>
      <w:r>
        <w:rPr>
          <w:spacing w:val="-7"/>
        </w:rPr>
        <w:t xml:space="preserve"> </w:t>
      </w:r>
      <w:r>
        <w:t>предметы».</w:t>
      </w:r>
    </w:p>
    <w:p w14:paraId="5C2C619F" w14:textId="77777777" w:rsidR="00733630" w:rsidRDefault="00632EAB">
      <w:pPr>
        <w:pStyle w:val="a3"/>
        <w:spacing w:before="133" w:line="360" w:lineRule="auto"/>
        <w:ind w:right="698"/>
      </w:pPr>
      <w:r>
        <w:t>Общее число часов, рекомендованных для изучения биологии – 68 часов:</w:t>
      </w:r>
      <w:r>
        <w:rPr>
          <w:spacing w:val="1"/>
        </w:rPr>
        <w:t xml:space="preserve"> </w:t>
      </w:r>
      <w:r>
        <w:t>в 10 классе –</w:t>
      </w:r>
      <w:r>
        <w:rPr>
          <w:spacing w:val="1"/>
        </w:rPr>
        <w:t xml:space="preserve"> </w:t>
      </w:r>
      <w:r>
        <w:t>34</w:t>
      </w:r>
      <w:r>
        <w:rPr>
          <w:spacing w:val="1"/>
        </w:rPr>
        <w:t xml:space="preserve"> </w:t>
      </w:r>
      <w:r>
        <w:t>часов</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r>
        <w:rPr>
          <w:spacing w:val="-2"/>
        </w:rPr>
        <w:t xml:space="preserve"> </w:t>
      </w:r>
      <w:r>
        <w:t>в</w:t>
      </w:r>
      <w:r>
        <w:rPr>
          <w:spacing w:val="3"/>
        </w:rPr>
        <w:t xml:space="preserve"> </w:t>
      </w:r>
      <w:r>
        <w:t>11</w:t>
      </w:r>
      <w:r>
        <w:rPr>
          <w:spacing w:val="-4"/>
        </w:rPr>
        <w:t xml:space="preserve"> </w:t>
      </w:r>
      <w:r>
        <w:t>классе</w:t>
      </w:r>
      <w:r>
        <w:rPr>
          <w:spacing w:val="6"/>
        </w:rPr>
        <w:t xml:space="preserve"> </w:t>
      </w:r>
      <w:r>
        <w:t>–</w:t>
      </w:r>
      <w:r>
        <w:rPr>
          <w:spacing w:val="2"/>
        </w:rPr>
        <w:t xml:space="preserve"> </w:t>
      </w:r>
      <w:r>
        <w:t>34</w:t>
      </w:r>
      <w:r>
        <w:rPr>
          <w:spacing w:val="1"/>
        </w:rPr>
        <w:t xml:space="preserve"> </w:t>
      </w:r>
      <w:r>
        <w:t>часов</w:t>
      </w:r>
      <w:r>
        <w:rPr>
          <w:spacing w:val="3"/>
        </w:rPr>
        <w:t xml:space="preserve"> </w:t>
      </w:r>
      <w:r>
        <w:t>(1</w:t>
      </w:r>
      <w:r>
        <w:rPr>
          <w:spacing w:val="-4"/>
        </w:rPr>
        <w:t xml:space="preserve"> </w:t>
      </w:r>
      <w:r>
        <w:t>час</w:t>
      </w:r>
      <w:r>
        <w:rPr>
          <w:spacing w:val="1"/>
        </w:rPr>
        <w:t xml:space="preserve"> </w:t>
      </w:r>
      <w:r>
        <w:t>в</w:t>
      </w:r>
      <w:r>
        <w:rPr>
          <w:spacing w:val="-1"/>
        </w:rPr>
        <w:t xml:space="preserve"> </w:t>
      </w:r>
      <w:r>
        <w:t>неделю).</w:t>
      </w:r>
    </w:p>
    <w:p w14:paraId="2DA9FB9C" w14:textId="77777777" w:rsidR="00733630" w:rsidRDefault="00632EAB">
      <w:pPr>
        <w:pStyle w:val="a3"/>
        <w:spacing w:line="360" w:lineRule="auto"/>
        <w:ind w:left="1048" w:right="6241" w:firstLine="0"/>
      </w:pPr>
      <w:r>
        <w:t>Содержание обучения в 10 классе.</w:t>
      </w:r>
      <w:r>
        <w:rPr>
          <w:spacing w:val="-57"/>
        </w:rPr>
        <w:t xml:space="preserve"> </w:t>
      </w:r>
      <w:r>
        <w:t>Тема 1.</w:t>
      </w:r>
      <w:r>
        <w:rPr>
          <w:spacing w:val="-2"/>
        </w:rPr>
        <w:t xml:space="preserve"> </w:t>
      </w:r>
      <w:r>
        <w:t>Биология</w:t>
      </w:r>
      <w:r>
        <w:rPr>
          <w:spacing w:val="-4"/>
        </w:rPr>
        <w:t xml:space="preserve"> </w:t>
      </w:r>
      <w:r>
        <w:t>как</w:t>
      </w:r>
      <w:r>
        <w:rPr>
          <w:spacing w:val="-1"/>
        </w:rPr>
        <w:t xml:space="preserve"> </w:t>
      </w:r>
      <w:r>
        <w:t>наука.</w:t>
      </w:r>
    </w:p>
    <w:p w14:paraId="6D266A42" w14:textId="77777777" w:rsidR="00733630" w:rsidRDefault="00632EAB">
      <w:pPr>
        <w:pStyle w:val="a3"/>
        <w:spacing w:before="1" w:line="360" w:lineRule="auto"/>
        <w:ind w:right="707"/>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4"/>
        </w:rPr>
        <w:t xml:space="preserve"> </w:t>
      </w:r>
      <w:r>
        <w:t>современной</w:t>
      </w:r>
      <w:r>
        <w:rPr>
          <w:spacing w:val="2"/>
        </w:rPr>
        <w:t xml:space="preserve"> </w:t>
      </w:r>
      <w:r>
        <w:t>научной</w:t>
      </w:r>
      <w:r>
        <w:rPr>
          <w:spacing w:val="1"/>
        </w:rPr>
        <w:t xml:space="preserve"> </w:t>
      </w:r>
      <w:r>
        <w:t>картины</w:t>
      </w:r>
      <w:r>
        <w:rPr>
          <w:spacing w:val="-2"/>
        </w:rPr>
        <w:t xml:space="preserve"> </w:t>
      </w:r>
      <w:r>
        <w:t>мира.</w:t>
      </w:r>
      <w:r>
        <w:rPr>
          <w:spacing w:val="3"/>
        </w:rPr>
        <w:t xml:space="preserve"> </w:t>
      </w:r>
      <w:r>
        <w:t>Система</w:t>
      </w:r>
      <w:r>
        <w:rPr>
          <w:spacing w:val="-6"/>
        </w:rPr>
        <w:t xml:space="preserve"> </w:t>
      </w:r>
      <w:r>
        <w:t>биологических</w:t>
      </w:r>
      <w:r>
        <w:rPr>
          <w:spacing w:val="-4"/>
        </w:rPr>
        <w:t xml:space="preserve"> </w:t>
      </w:r>
      <w:r>
        <w:t>наук.</w:t>
      </w:r>
    </w:p>
    <w:p w14:paraId="75C756F7" w14:textId="77777777" w:rsidR="00733630" w:rsidRDefault="00632EAB">
      <w:pPr>
        <w:pStyle w:val="a3"/>
        <w:spacing w:line="362" w:lineRule="auto"/>
        <w:ind w:right="713"/>
      </w:pPr>
      <w:r>
        <w:t>Методы познания живой природы (наблюдение,</w:t>
      </w:r>
      <w:r>
        <w:rPr>
          <w:spacing w:val="1"/>
        </w:rPr>
        <w:t xml:space="preserve"> </w:t>
      </w:r>
      <w:r>
        <w:t>эксперимент, описание, измерение,</w:t>
      </w:r>
      <w:r>
        <w:rPr>
          <w:spacing w:val="1"/>
        </w:rPr>
        <w:t xml:space="preserve"> </w:t>
      </w:r>
      <w:r>
        <w:t>классификация,</w:t>
      </w:r>
      <w:r>
        <w:rPr>
          <w:spacing w:val="3"/>
        </w:rPr>
        <w:t xml:space="preserve"> </w:t>
      </w:r>
      <w:r>
        <w:t>моделирование,</w:t>
      </w:r>
      <w:r>
        <w:rPr>
          <w:spacing w:val="-1"/>
        </w:rPr>
        <w:t xml:space="preserve"> </w:t>
      </w:r>
      <w:r>
        <w:t>статистическая</w:t>
      </w:r>
      <w:r>
        <w:rPr>
          <w:spacing w:val="-4"/>
        </w:rPr>
        <w:t xml:space="preserve"> </w:t>
      </w:r>
      <w:r>
        <w:t>обработка</w:t>
      </w:r>
      <w:r>
        <w:rPr>
          <w:spacing w:val="1"/>
        </w:rPr>
        <w:t xml:space="preserve"> </w:t>
      </w:r>
      <w:r>
        <w:t>данных).</w:t>
      </w:r>
    </w:p>
    <w:p w14:paraId="7B603EA2" w14:textId="77777777" w:rsidR="00733630" w:rsidRDefault="00632EAB">
      <w:pPr>
        <w:pStyle w:val="a3"/>
        <w:spacing w:line="273" w:lineRule="exact"/>
        <w:ind w:left="1048" w:firstLine="0"/>
        <w:jc w:val="left"/>
      </w:pPr>
      <w:r>
        <w:t>Демонстрации:</w:t>
      </w:r>
    </w:p>
    <w:p w14:paraId="364FC543" w14:textId="77777777" w:rsidR="00733630" w:rsidRDefault="00632EAB">
      <w:pPr>
        <w:pStyle w:val="a3"/>
        <w:spacing w:before="133" w:line="360" w:lineRule="auto"/>
        <w:ind w:left="1048" w:right="2336" w:firstLine="0"/>
        <w:jc w:val="left"/>
      </w:pPr>
      <w:r>
        <w:t>Портреты: Ч. Дарвин, Г. Мендель, Н.К. Кольцов, Дж. Уотсон и Ф. Крик.</w:t>
      </w:r>
      <w:r>
        <w:rPr>
          <w:spacing w:val="-57"/>
        </w:rPr>
        <w:t xml:space="preserve"> </w:t>
      </w:r>
      <w:r>
        <w:t>Таблицы</w:t>
      </w:r>
      <w:r>
        <w:rPr>
          <w:spacing w:val="-2"/>
        </w:rPr>
        <w:t xml:space="preserve"> </w:t>
      </w:r>
      <w:r>
        <w:t>и</w:t>
      </w:r>
      <w:r>
        <w:rPr>
          <w:spacing w:val="2"/>
        </w:rPr>
        <w:t xml:space="preserve"> </w:t>
      </w:r>
      <w:r>
        <w:t>схемы:</w:t>
      </w:r>
      <w:r>
        <w:rPr>
          <w:spacing w:val="1"/>
        </w:rPr>
        <w:t xml:space="preserve"> </w:t>
      </w:r>
      <w:r>
        <w:t>«Методы</w:t>
      </w:r>
      <w:r>
        <w:rPr>
          <w:spacing w:val="2"/>
        </w:rPr>
        <w:t xml:space="preserve"> </w:t>
      </w:r>
      <w:r>
        <w:t>познания</w:t>
      </w:r>
      <w:r>
        <w:rPr>
          <w:spacing w:val="-4"/>
        </w:rPr>
        <w:t xml:space="preserve"> </w:t>
      </w:r>
      <w:r>
        <w:t>живой</w:t>
      </w:r>
      <w:r>
        <w:rPr>
          <w:spacing w:val="-3"/>
        </w:rPr>
        <w:t xml:space="preserve"> </w:t>
      </w:r>
      <w:r>
        <w:t>природы».</w:t>
      </w:r>
    </w:p>
    <w:p w14:paraId="2D4F7149" w14:textId="77777777" w:rsidR="00733630" w:rsidRDefault="00632EAB">
      <w:pPr>
        <w:pStyle w:val="a3"/>
        <w:spacing w:before="3"/>
        <w:ind w:left="1048"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5BB9BE1B" w14:textId="77777777" w:rsidR="00733630" w:rsidRDefault="00632EAB">
      <w:pPr>
        <w:pStyle w:val="a3"/>
        <w:spacing w:before="137" w:line="360" w:lineRule="auto"/>
        <w:ind w:right="707"/>
      </w:pPr>
      <w:r>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биологических</w:t>
      </w:r>
      <w:r>
        <w:rPr>
          <w:spacing w:val="-4"/>
        </w:rPr>
        <w:t xml:space="preserve"> </w:t>
      </w:r>
      <w:r>
        <w:t>объектов».</w:t>
      </w:r>
    </w:p>
    <w:p w14:paraId="7FBF01AC" w14:textId="77777777" w:rsidR="00733630" w:rsidRDefault="00632EAB">
      <w:pPr>
        <w:pStyle w:val="a3"/>
        <w:spacing w:line="274" w:lineRule="exact"/>
        <w:ind w:left="1048" w:firstLine="0"/>
      </w:pPr>
      <w:r>
        <w:t>Тема 2.</w:t>
      </w:r>
      <w:r>
        <w:rPr>
          <w:spacing w:val="-2"/>
        </w:rPr>
        <w:t xml:space="preserve"> </w:t>
      </w:r>
      <w:r>
        <w:t>Живые</w:t>
      </w:r>
      <w:r>
        <w:rPr>
          <w:spacing w:val="-5"/>
        </w:rPr>
        <w:t xml:space="preserve"> </w:t>
      </w:r>
      <w:r>
        <w:t>системы</w:t>
      </w:r>
      <w:r>
        <w:rPr>
          <w:spacing w:val="-2"/>
        </w:rPr>
        <w:t xml:space="preserve"> </w:t>
      </w:r>
      <w:r>
        <w:t>и</w:t>
      </w:r>
      <w:r>
        <w:rPr>
          <w:spacing w:val="-3"/>
        </w:rPr>
        <w:t xml:space="preserve"> </w:t>
      </w:r>
      <w:r>
        <w:t>их</w:t>
      </w:r>
      <w:r>
        <w:rPr>
          <w:spacing w:val="-4"/>
        </w:rPr>
        <w:t xml:space="preserve"> </w:t>
      </w:r>
      <w:r>
        <w:t>организация.</w:t>
      </w:r>
    </w:p>
    <w:p w14:paraId="5DB02AF4" w14:textId="77777777" w:rsidR="00733630" w:rsidRDefault="00632EAB">
      <w:pPr>
        <w:pStyle w:val="a3"/>
        <w:spacing w:before="142" w:line="360" w:lineRule="auto"/>
        <w:ind w:right="711"/>
      </w:pPr>
      <w:r>
        <w:t>Живые системы (биосистемы) как предмет изучения биологии. Отличие живых систем</w:t>
      </w:r>
      <w:r>
        <w:rPr>
          <w:spacing w:val="1"/>
        </w:rPr>
        <w:t xml:space="preserve"> </w:t>
      </w:r>
      <w:r>
        <w:t>от</w:t>
      </w:r>
      <w:r>
        <w:rPr>
          <w:spacing w:val="-3"/>
        </w:rPr>
        <w:t xml:space="preserve"> </w:t>
      </w:r>
      <w:r>
        <w:t>неорганической</w:t>
      </w:r>
      <w:r>
        <w:rPr>
          <w:spacing w:val="-2"/>
        </w:rPr>
        <w:t xml:space="preserve"> </w:t>
      </w:r>
      <w:r>
        <w:t>природы.</w:t>
      </w:r>
    </w:p>
    <w:p w14:paraId="4A6CBC10" w14:textId="77777777" w:rsidR="00733630" w:rsidRDefault="00632EAB">
      <w:pPr>
        <w:pStyle w:val="a3"/>
        <w:spacing w:line="360" w:lineRule="auto"/>
        <w:ind w:right="702"/>
      </w:pPr>
      <w:r>
        <w:t>Свойства</w:t>
      </w:r>
      <w:r>
        <w:rPr>
          <w:spacing w:val="-4"/>
        </w:rPr>
        <w:t xml:space="preserve"> </w:t>
      </w:r>
      <w:r>
        <w:t>биосистем</w:t>
      </w:r>
      <w:r>
        <w:rPr>
          <w:spacing w:val="-10"/>
        </w:rPr>
        <w:t xml:space="preserve"> </w:t>
      </w:r>
      <w:r>
        <w:t>и</w:t>
      </w:r>
      <w:r>
        <w:rPr>
          <w:spacing w:val="-6"/>
        </w:rPr>
        <w:t xml:space="preserve"> </w:t>
      </w:r>
      <w:r>
        <w:t>их</w:t>
      </w:r>
      <w:r>
        <w:rPr>
          <w:spacing w:val="-8"/>
        </w:rPr>
        <w:t xml:space="preserve"> </w:t>
      </w:r>
      <w:r>
        <w:t>разнообразие.</w:t>
      </w:r>
      <w:r>
        <w:rPr>
          <w:spacing w:val="-5"/>
        </w:rPr>
        <w:t xml:space="preserve"> </w:t>
      </w:r>
      <w:r>
        <w:t>Уровни</w:t>
      </w:r>
      <w:r>
        <w:rPr>
          <w:spacing w:val="-11"/>
        </w:rPr>
        <w:t xml:space="preserve"> </w:t>
      </w:r>
      <w:r>
        <w:t>организации</w:t>
      </w:r>
      <w:r>
        <w:rPr>
          <w:spacing w:val="-2"/>
        </w:rPr>
        <w:t xml:space="preserve"> </w:t>
      </w:r>
      <w:r>
        <w:t>биосистем:</w:t>
      </w:r>
      <w:r>
        <w:rPr>
          <w:spacing w:val="-6"/>
        </w:rPr>
        <w:t xml:space="preserve"> </w:t>
      </w:r>
      <w:r>
        <w:t>молекулярный,</w:t>
      </w:r>
      <w:r>
        <w:rPr>
          <w:spacing w:val="-57"/>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3"/>
        </w:rPr>
        <w:t xml:space="preserve"> </w:t>
      </w:r>
      <w:r>
        <w:t>биосферный.</w:t>
      </w:r>
    </w:p>
    <w:p w14:paraId="4877A175" w14:textId="77777777" w:rsidR="00733630" w:rsidRDefault="00632EAB">
      <w:pPr>
        <w:pStyle w:val="a3"/>
        <w:ind w:left="1048" w:firstLine="0"/>
        <w:jc w:val="left"/>
      </w:pPr>
      <w:r>
        <w:t>Демонстрации:</w:t>
      </w:r>
    </w:p>
    <w:p w14:paraId="3079D1B5" w14:textId="77777777" w:rsidR="00733630" w:rsidRDefault="00632EAB">
      <w:pPr>
        <w:pStyle w:val="a3"/>
        <w:spacing w:before="137" w:line="360" w:lineRule="auto"/>
        <w:ind w:left="1048" w:firstLine="0"/>
        <w:jc w:val="left"/>
      </w:pPr>
      <w:r>
        <w:rPr>
          <w:spacing w:val="-1"/>
        </w:rPr>
        <w:t>Таблицы</w:t>
      </w:r>
      <w:r>
        <w:rPr>
          <w:spacing w:val="-6"/>
        </w:rPr>
        <w:t xml:space="preserve"> </w:t>
      </w:r>
      <w:r>
        <w:rPr>
          <w:spacing w:val="-1"/>
        </w:rPr>
        <w:t>и</w:t>
      </w:r>
      <w:r>
        <w:rPr>
          <w:spacing w:val="-11"/>
        </w:rPr>
        <w:t xml:space="preserve"> </w:t>
      </w:r>
      <w:r>
        <w:rPr>
          <w:spacing w:val="-1"/>
        </w:rPr>
        <w:t>схемы:</w:t>
      </w:r>
      <w:r>
        <w:rPr>
          <w:spacing w:val="-6"/>
        </w:rPr>
        <w:t xml:space="preserve"> </w:t>
      </w:r>
      <w:r>
        <w:rPr>
          <w:spacing w:val="-1"/>
        </w:rPr>
        <w:t>«Основные</w:t>
      </w:r>
      <w:r>
        <w:rPr>
          <w:spacing w:val="-9"/>
        </w:rPr>
        <w:t xml:space="preserve"> </w:t>
      </w:r>
      <w:r>
        <w:rPr>
          <w:spacing w:val="-1"/>
        </w:rPr>
        <w:t>признаки</w:t>
      </w:r>
      <w:r>
        <w:rPr>
          <w:spacing w:val="-11"/>
        </w:rPr>
        <w:t xml:space="preserve"> </w:t>
      </w:r>
      <w:r>
        <w:rPr>
          <w:spacing w:val="-1"/>
        </w:rPr>
        <w:t>жизни»,</w:t>
      </w:r>
      <w:r>
        <w:rPr>
          <w:spacing w:val="-6"/>
        </w:rPr>
        <w:t xml:space="preserve"> </w:t>
      </w:r>
      <w:r>
        <w:rPr>
          <w:spacing w:val="-1"/>
        </w:rPr>
        <w:t>«Уровни</w:t>
      </w:r>
      <w:r>
        <w:rPr>
          <w:spacing w:val="-16"/>
        </w:rPr>
        <w:t xml:space="preserve"> </w:t>
      </w:r>
      <w:r>
        <w:t>организации</w:t>
      </w:r>
      <w:r>
        <w:rPr>
          <w:spacing w:val="-10"/>
        </w:rPr>
        <w:t xml:space="preserve"> </w:t>
      </w:r>
      <w:r>
        <w:t>живой</w:t>
      </w:r>
      <w:r>
        <w:rPr>
          <w:spacing w:val="-11"/>
        </w:rPr>
        <w:t xml:space="preserve"> </w:t>
      </w:r>
      <w:r>
        <w:t>природы».</w:t>
      </w:r>
      <w:r>
        <w:rPr>
          <w:spacing w:val="-57"/>
        </w:rPr>
        <w:t xml:space="preserve"> </w:t>
      </w:r>
      <w:r>
        <w:t>Оборудование:</w:t>
      </w:r>
      <w:r>
        <w:rPr>
          <w:spacing w:val="-3"/>
        </w:rPr>
        <w:t xml:space="preserve"> </w:t>
      </w:r>
      <w:r>
        <w:t>модель</w:t>
      </w:r>
      <w:r>
        <w:rPr>
          <w:spacing w:val="3"/>
        </w:rPr>
        <w:t xml:space="preserve"> </w:t>
      </w:r>
      <w:r>
        <w:t>молекулы</w:t>
      </w:r>
      <w:r>
        <w:rPr>
          <w:spacing w:val="4"/>
        </w:rPr>
        <w:t xml:space="preserve"> </w:t>
      </w:r>
      <w:r>
        <w:t>ДНК.</w:t>
      </w:r>
    </w:p>
    <w:p w14:paraId="4C6EDC2D" w14:textId="77777777" w:rsidR="00733630" w:rsidRDefault="00632EAB">
      <w:pPr>
        <w:pStyle w:val="a3"/>
        <w:spacing w:line="274" w:lineRule="exact"/>
        <w:ind w:left="1048" w:firstLine="0"/>
        <w:jc w:val="left"/>
      </w:pPr>
      <w:r>
        <w:t>Тема</w:t>
      </w:r>
      <w:r>
        <w:rPr>
          <w:spacing w:val="-2"/>
        </w:rPr>
        <w:t xml:space="preserve"> </w:t>
      </w:r>
      <w:r>
        <w:t>3.</w:t>
      </w:r>
      <w:r>
        <w:rPr>
          <w:spacing w:val="-3"/>
        </w:rPr>
        <w:t xml:space="preserve"> </w:t>
      </w:r>
      <w:r>
        <w:t>Химический</w:t>
      </w:r>
      <w:r>
        <w:rPr>
          <w:spacing w:val="1"/>
        </w:rPr>
        <w:t xml:space="preserve"> </w:t>
      </w:r>
      <w:r>
        <w:t>состав</w:t>
      </w:r>
      <w:r>
        <w:rPr>
          <w:spacing w:val="-3"/>
        </w:rPr>
        <w:t xml:space="preserve"> </w:t>
      </w:r>
      <w:r>
        <w:t>и</w:t>
      </w:r>
      <w:r>
        <w:rPr>
          <w:spacing w:val="1"/>
        </w:rPr>
        <w:t xml:space="preserve"> </w:t>
      </w:r>
      <w:r>
        <w:t>строение</w:t>
      </w:r>
      <w:r>
        <w:rPr>
          <w:spacing w:val="-6"/>
        </w:rPr>
        <w:t xml:space="preserve"> </w:t>
      </w:r>
      <w:r>
        <w:t>клетки.</w:t>
      </w:r>
    </w:p>
    <w:p w14:paraId="540198DE" w14:textId="77777777" w:rsidR="00733630" w:rsidRDefault="00632EAB">
      <w:pPr>
        <w:pStyle w:val="a3"/>
        <w:spacing w:before="142"/>
        <w:ind w:left="1048" w:firstLine="0"/>
        <w:jc w:val="left"/>
      </w:pPr>
      <w:r>
        <w:t>Химический</w:t>
      </w:r>
      <w:r>
        <w:rPr>
          <w:spacing w:val="55"/>
        </w:rPr>
        <w:t xml:space="preserve"> </w:t>
      </w:r>
      <w:r>
        <w:t>состав</w:t>
      </w:r>
      <w:r>
        <w:rPr>
          <w:spacing w:val="52"/>
        </w:rPr>
        <w:t xml:space="preserve"> </w:t>
      </w:r>
      <w:r>
        <w:t>клетки.</w:t>
      </w:r>
      <w:r>
        <w:rPr>
          <w:spacing w:val="56"/>
        </w:rPr>
        <w:t xml:space="preserve"> </w:t>
      </w:r>
      <w:r>
        <w:t>Химические</w:t>
      </w:r>
      <w:r>
        <w:rPr>
          <w:spacing w:val="53"/>
        </w:rPr>
        <w:t xml:space="preserve"> </w:t>
      </w:r>
      <w:r>
        <w:t>элементы:</w:t>
      </w:r>
      <w:r>
        <w:rPr>
          <w:spacing w:val="51"/>
        </w:rPr>
        <w:t xml:space="preserve"> </w:t>
      </w:r>
      <w:r>
        <w:t>макроэлементы,</w:t>
      </w:r>
      <w:r>
        <w:rPr>
          <w:spacing w:val="57"/>
        </w:rPr>
        <w:t xml:space="preserve"> </w:t>
      </w:r>
      <w:r>
        <w:t>микроэлементы.</w:t>
      </w:r>
    </w:p>
    <w:p w14:paraId="5C52536A" w14:textId="77777777" w:rsidR="00733630" w:rsidRDefault="00632EAB">
      <w:pPr>
        <w:pStyle w:val="a3"/>
        <w:spacing w:before="137"/>
        <w:ind w:firstLine="0"/>
        <w:jc w:val="left"/>
      </w:pPr>
      <w:r>
        <w:t>Вода</w:t>
      </w:r>
      <w:r>
        <w:rPr>
          <w:spacing w:val="-2"/>
        </w:rPr>
        <w:t xml:space="preserve"> </w:t>
      </w:r>
      <w:r>
        <w:t>и</w:t>
      </w:r>
      <w:r>
        <w:rPr>
          <w:spacing w:val="-4"/>
        </w:rPr>
        <w:t xml:space="preserve"> </w:t>
      </w:r>
      <w:r>
        <w:t>минеральные</w:t>
      </w:r>
      <w:r>
        <w:rPr>
          <w:spacing w:val="-1"/>
        </w:rPr>
        <w:t xml:space="preserve"> </w:t>
      </w:r>
      <w:r>
        <w:t>вещества.</w:t>
      </w:r>
    </w:p>
    <w:p w14:paraId="5D56F062" w14:textId="77777777" w:rsidR="00733630" w:rsidRDefault="00632EAB">
      <w:pPr>
        <w:pStyle w:val="a3"/>
        <w:spacing w:before="136"/>
        <w:ind w:left="1048" w:firstLine="0"/>
        <w:jc w:val="left"/>
      </w:pPr>
      <w:r>
        <w:t>Функции</w:t>
      </w:r>
      <w:r>
        <w:rPr>
          <w:spacing w:val="-1"/>
        </w:rPr>
        <w:t xml:space="preserve"> </w:t>
      </w:r>
      <w:r>
        <w:t>воды</w:t>
      </w:r>
      <w:r>
        <w:rPr>
          <w:spacing w:val="-5"/>
        </w:rPr>
        <w:t xml:space="preserve"> </w:t>
      </w:r>
      <w:r>
        <w:t>и</w:t>
      </w:r>
      <w:r>
        <w:rPr>
          <w:spacing w:val="-5"/>
        </w:rPr>
        <w:t xml:space="preserve"> </w:t>
      </w:r>
      <w:r>
        <w:t>минеральных</w:t>
      </w:r>
      <w:r>
        <w:rPr>
          <w:spacing w:val="-7"/>
        </w:rPr>
        <w:t xml:space="preserve"> </w:t>
      </w:r>
      <w:r>
        <w:t>веществ</w:t>
      </w:r>
      <w:r>
        <w:rPr>
          <w:spacing w:val="-3"/>
        </w:rPr>
        <w:t xml:space="preserve"> </w:t>
      </w:r>
      <w:r>
        <w:t>в</w:t>
      </w:r>
      <w:r>
        <w:rPr>
          <w:spacing w:val="-5"/>
        </w:rPr>
        <w:t xml:space="preserve"> </w:t>
      </w:r>
      <w:r>
        <w:t>клетке. Поддержание</w:t>
      </w:r>
      <w:r>
        <w:rPr>
          <w:spacing w:val="-7"/>
        </w:rPr>
        <w:t xml:space="preserve"> </w:t>
      </w:r>
      <w:r>
        <w:t>осмотического</w:t>
      </w:r>
      <w:r>
        <w:rPr>
          <w:spacing w:val="-2"/>
        </w:rPr>
        <w:t xml:space="preserve"> </w:t>
      </w:r>
      <w:r>
        <w:t>баланса.</w:t>
      </w:r>
    </w:p>
    <w:p w14:paraId="6B50C880" w14:textId="77777777" w:rsidR="00733630" w:rsidRDefault="00733630">
      <w:pPr>
        <w:sectPr w:rsidR="00733630">
          <w:pgSz w:w="11910" w:h="16840"/>
          <w:pgMar w:top="620" w:right="140" w:bottom="1140" w:left="940" w:header="0" w:footer="870" w:gutter="0"/>
          <w:cols w:space="720"/>
        </w:sectPr>
      </w:pPr>
    </w:p>
    <w:p w14:paraId="1528BBBB" w14:textId="77777777" w:rsidR="00733630" w:rsidRDefault="00632EAB">
      <w:pPr>
        <w:pStyle w:val="a3"/>
        <w:spacing w:before="64" w:line="360" w:lineRule="auto"/>
        <w:ind w:right="702"/>
      </w:pPr>
      <w:r>
        <w:t>Белки. Состав и строение белков. Аминокислоты – мономеры белков. Незаменимые и</w:t>
      </w:r>
      <w:r>
        <w:rPr>
          <w:spacing w:val="1"/>
        </w:rPr>
        <w:t xml:space="preserve"> </w:t>
      </w:r>
      <w:r>
        <w:t>заменимые аминокислоты. Аминокислотный состав. Уровни структуры белковой молекулы</w:t>
      </w:r>
      <w:r>
        <w:rPr>
          <w:spacing w:val="1"/>
        </w:rPr>
        <w:t xml:space="preserve"> </w:t>
      </w:r>
      <w:r>
        <w:t>(первичная, вторичная, третичная и четвертичная структура). Химические свойства белков.</w:t>
      </w:r>
      <w:r>
        <w:rPr>
          <w:spacing w:val="1"/>
        </w:rPr>
        <w:t xml:space="preserve"> </w:t>
      </w:r>
      <w:r>
        <w:t>Биологические функции</w:t>
      </w:r>
      <w:r>
        <w:rPr>
          <w:spacing w:val="3"/>
        </w:rPr>
        <w:t xml:space="preserve"> </w:t>
      </w:r>
      <w:r>
        <w:t>белков.</w:t>
      </w:r>
    </w:p>
    <w:p w14:paraId="56B6B7B2" w14:textId="77777777" w:rsidR="00733630" w:rsidRDefault="00632EAB">
      <w:pPr>
        <w:pStyle w:val="a3"/>
        <w:spacing w:before="1" w:line="360" w:lineRule="auto"/>
        <w:ind w:right="702"/>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 специфичность. Коферменты. Витамины. Отличия ферментов</w:t>
      </w:r>
      <w:r>
        <w:rPr>
          <w:spacing w:val="1"/>
        </w:rPr>
        <w:t xml:space="preserve"> </w:t>
      </w:r>
      <w:r>
        <w:t>от неорганических</w:t>
      </w:r>
      <w:r>
        <w:rPr>
          <w:spacing w:val="1"/>
        </w:rPr>
        <w:t xml:space="preserve"> </w:t>
      </w:r>
      <w:r>
        <w:t>катализаторов.</w:t>
      </w:r>
    </w:p>
    <w:p w14:paraId="3AB1FB6F" w14:textId="77777777" w:rsidR="00733630" w:rsidRDefault="00632EAB">
      <w:pPr>
        <w:pStyle w:val="a3"/>
        <w:spacing w:line="362" w:lineRule="auto"/>
        <w:ind w:right="712"/>
      </w:pPr>
      <w:r>
        <w:t>Углеводы: моносахариды (глюкоза, рибоза и дезоксирибоза), дисахариды (сахароза,</w:t>
      </w:r>
      <w:r>
        <w:rPr>
          <w:spacing w:val="1"/>
        </w:rPr>
        <w:t xml:space="preserve"> </w:t>
      </w:r>
      <w:r>
        <w:t>лактоза)</w:t>
      </w:r>
      <w:r>
        <w:rPr>
          <w:spacing w:val="-6"/>
        </w:rPr>
        <w:t xml:space="preserve"> </w:t>
      </w:r>
      <w:r>
        <w:t>и</w:t>
      </w:r>
      <w:r>
        <w:rPr>
          <w:spacing w:val="-7"/>
        </w:rPr>
        <w:t xml:space="preserve"> </w:t>
      </w:r>
      <w:r>
        <w:t>полисахариды</w:t>
      </w:r>
      <w:r>
        <w:rPr>
          <w:spacing w:val="-1"/>
        </w:rPr>
        <w:t xml:space="preserve"> </w:t>
      </w:r>
      <w:r>
        <w:t>(крахмал,</w:t>
      </w:r>
      <w:r>
        <w:rPr>
          <w:spacing w:val="-1"/>
        </w:rPr>
        <w:t xml:space="preserve"> </w:t>
      </w:r>
      <w:r>
        <w:t>гликоген,</w:t>
      </w:r>
      <w:r>
        <w:rPr>
          <w:spacing w:val="-6"/>
        </w:rPr>
        <w:t xml:space="preserve"> </w:t>
      </w:r>
      <w:r>
        <w:t>целлюлоза).</w:t>
      </w:r>
      <w:r>
        <w:rPr>
          <w:spacing w:val="-1"/>
        </w:rPr>
        <w:t xml:space="preserve"> </w:t>
      </w:r>
      <w:r>
        <w:t>Биологические</w:t>
      </w:r>
      <w:r>
        <w:rPr>
          <w:spacing w:val="-4"/>
        </w:rPr>
        <w:t xml:space="preserve"> </w:t>
      </w:r>
      <w:r>
        <w:t>функции</w:t>
      </w:r>
      <w:r>
        <w:rPr>
          <w:spacing w:val="2"/>
        </w:rPr>
        <w:t xml:space="preserve"> </w:t>
      </w:r>
      <w:r>
        <w:t>углеводов.</w:t>
      </w:r>
    </w:p>
    <w:p w14:paraId="5907AE02" w14:textId="77777777" w:rsidR="00733630" w:rsidRDefault="00632EAB">
      <w:pPr>
        <w:pStyle w:val="a3"/>
        <w:spacing w:line="360" w:lineRule="auto"/>
        <w:ind w:right="699"/>
      </w:pPr>
      <w:r>
        <w:t>Липиды: триглицериды, фосфолипиды, стероиды. Гидрофильно-гидрофобные свойства.</w:t>
      </w:r>
      <w:r>
        <w:rPr>
          <w:spacing w:val="-57"/>
        </w:rPr>
        <w:t xml:space="preserve"> </w:t>
      </w:r>
      <w:r>
        <w:t>Биологические функции липидов. Сравнение углеводов, белков и липидов как источников</w:t>
      </w:r>
      <w:r>
        <w:rPr>
          <w:spacing w:val="1"/>
        </w:rPr>
        <w:t xml:space="preserve"> </w:t>
      </w:r>
      <w:r>
        <w:t>энергии.</w:t>
      </w:r>
    </w:p>
    <w:p w14:paraId="16AB7705" w14:textId="77777777" w:rsidR="00733630" w:rsidRDefault="00632EAB">
      <w:pPr>
        <w:pStyle w:val="a3"/>
        <w:spacing w:line="360" w:lineRule="auto"/>
        <w:ind w:right="705"/>
      </w:pPr>
      <w:r>
        <w:t>Нуклеиновые кислоты: ДНК и РНК.</w:t>
      </w:r>
      <w:r>
        <w:rPr>
          <w:spacing w:val="1"/>
        </w:rPr>
        <w:t xml:space="preserve"> </w:t>
      </w:r>
      <w:r>
        <w:t>Нуклеотиды – мономеры нуклеиновых кислот.</w:t>
      </w:r>
      <w:r>
        <w:rPr>
          <w:spacing w:val="1"/>
        </w:rPr>
        <w:t xml:space="preserve"> </w:t>
      </w:r>
      <w:r>
        <w:t>Строение</w:t>
      </w:r>
      <w:r>
        <w:rPr>
          <w:spacing w:val="-8"/>
        </w:rPr>
        <w:t xml:space="preserve"> </w:t>
      </w:r>
      <w:r>
        <w:t>и функции</w:t>
      </w:r>
      <w:r>
        <w:rPr>
          <w:spacing w:val="-1"/>
        </w:rPr>
        <w:t xml:space="preserve"> </w:t>
      </w:r>
      <w:r>
        <w:t>ДНК. Строение</w:t>
      </w:r>
      <w:r>
        <w:rPr>
          <w:spacing w:val="-2"/>
        </w:rPr>
        <w:t xml:space="preserve"> </w:t>
      </w:r>
      <w:r>
        <w:t>и</w:t>
      </w:r>
      <w:r>
        <w:rPr>
          <w:spacing w:val="-6"/>
        </w:rPr>
        <w:t xml:space="preserve"> </w:t>
      </w:r>
      <w:r>
        <w:t>функции РНК.</w:t>
      </w:r>
      <w:r>
        <w:rPr>
          <w:spacing w:val="-5"/>
        </w:rPr>
        <w:t xml:space="preserve"> </w:t>
      </w:r>
      <w:r>
        <w:t>Виды РНК.</w:t>
      </w:r>
      <w:r>
        <w:rPr>
          <w:spacing w:val="54"/>
        </w:rPr>
        <w:t xml:space="preserve"> </w:t>
      </w:r>
      <w:r>
        <w:t>АТФ:</w:t>
      </w:r>
      <w:r>
        <w:rPr>
          <w:spacing w:val="-7"/>
        </w:rPr>
        <w:t xml:space="preserve"> </w:t>
      </w:r>
      <w:r>
        <w:t>строение</w:t>
      </w:r>
      <w:r>
        <w:rPr>
          <w:spacing w:val="-2"/>
        </w:rPr>
        <w:t xml:space="preserve"> </w:t>
      </w:r>
      <w:r>
        <w:t>и</w:t>
      </w:r>
      <w:r>
        <w:rPr>
          <w:spacing w:val="-5"/>
        </w:rPr>
        <w:t xml:space="preserve"> </w:t>
      </w:r>
      <w:r>
        <w:t>функции.</w:t>
      </w:r>
    </w:p>
    <w:p w14:paraId="4B01AAB2" w14:textId="77777777" w:rsidR="00733630" w:rsidRDefault="00632EAB">
      <w:pPr>
        <w:pStyle w:val="a3"/>
        <w:spacing w:line="360" w:lineRule="auto"/>
        <w:ind w:right="705"/>
      </w:pPr>
      <w:r>
        <w:t>Цитология – наука о клетке. Клеточная теория – пример взаимодействия идей и фактов</w:t>
      </w:r>
      <w:r>
        <w:rPr>
          <w:spacing w:val="1"/>
        </w:rPr>
        <w:t xml:space="preserve"> </w:t>
      </w:r>
      <w:r>
        <w:t>в</w:t>
      </w:r>
      <w:r>
        <w:rPr>
          <w:spacing w:val="2"/>
        </w:rPr>
        <w:t xml:space="preserve"> </w:t>
      </w:r>
      <w:r>
        <w:t>научном</w:t>
      </w:r>
      <w:r>
        <w:rPr>
          <w:spacing w:val="3"/>
        </w:rPr>
        <w:t xml:space="preserve"> </w:t>
      </w:r>
      <w:r>
        <w:t>познании.</w:t>
      </w:r>
      <w:r>
        <w:rPr>
          <w:spacing w:val="3"/>
        </w:rPr>
        <w:t xml:space="preserve"> </w:t>
      </w:r>
      <w:r>
        <w:t>Методы</w:t>
      </w:r>
      <w:r>
        <w:rPr>
          <w:spacing w:val="3"/>
        </w:rPr>
        <w:t xml:space="preserve"> </w:t>
      </w:r>
      <w:r>
        <w:t>изучения</w:t>
      </w:r>
      <w:r>
        <w:rPr>
          <w:spacing w:val="1"/>
        </w:rPr>
        <w:t xml:space="preserve"> </w:t>
      </w:r>
      <w:r>
        <w:t>клетки.</w:t>
      </w:r>
    </w:p>
    <w:p w14:paraId="19FE4B21" w14:textId="77777777" w:rsidR="00733630" w:rsidRDefault="00632EAB">
      <w:pPr>
        <w:pStyle w:val="a3"/>
        <w:spacing w:line="360" w:lineRule="auto"/>
        <w:ind w:right="714"/>
      </w:pPr>
      <w:r>
        <w:t>Клетка как целостная живая система. Общие признаки клеток: замкнутая наружная</w:t>
      </w:r>
      <w:r>
        <w:rPr>
          <w:spacing w:val="1"/>
        </w:rPr>
        <w:t xml:space="preserve"> </w:t>
      </w:r>
      <w:r>
        <w:t>мембрана,</w:t>
      </w:r>
      <w:r>
        <w:rPr>
          <w:spacing w:val="2"/>
        </w:rPr>
        <w:t xml:space="preserve"> </w:t>
      </w:r>
      <w:r>
        <w:t>молекулы</w:t>
      </w:r>
      <w:r>
        <w:rPr>
          <w:spacing w:val="3"/>
        </w:rPr>
        <w:t xml:space="preserve"> </w:t>
      </w:r>
      <w:r>
        <w:t>ДНК</w:t>
      </w:r>
      <w:r>
        <w:rPr>
          <w:spacing w:val="-1"/>
        </w:rPr>
        <w:t xml:space="preserve"> </w:t>
      </w:r>
      <w:r>
        <w:t>как</w:t>
      </w:r>
      <w:r>
        <w:rPr>
          <w:spacing w:val="-1"/>
        </w:rPr>
        <w:t xml:space="preserve"> </w:t>
      </w:r>
      <w:r>
        <w:t>генетический</w:t>
      </w:r>
      <w:r>
        <w:rPr>
          <w:spacing w:val="2"/>
        </w:rPr>
        <w:t xml:space="preserve"> </w:t>
      </w:r>
      <w:r>
        <w:t>аппарат,</w:t>
      </w:r>
      <w:r>
        <w:rPr>
          <w:spacing w:val="4"/>
        </w:rPr>
        <w:t xml:space="preserve"> </w:t>
      </w:r>
      <w:r>
        <w:t>система</w:t>
      </w:r>
      <w:r>
        <w:rPr>
          <w:spacing w:val="-5"/>
        </w:rPr>
        <w:t xml:space="preserve"> </w:t>
      </w:r>
      <w:r>
        <w:t>синтеза белка.</w:t>
      </w:r>
    </w:p>
    <w:p w14:paraId="4B94EA02" w14:textId="77777777" w:rsidR="00733630" w:rsidRDefault="00632EAB">
      <w:pPr>
        <w:pStyle w:val="a3"/>
        <w:spacing w:line="362" w:lineRule="auto"/>
        <w:ind w:right="706"/>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Основные</w:t>
      </w:r>
      <w:r>
        <w:rPr>
          <w:spacing w:val="-5"/>
        </w:rPr>
        <w:t xml:space="preserve"> </w:t>
      </w:r>
      <w:r>
        <w:t>отличия</w:t>
      </w:r>
      <w:r>
        <w:rPr>
          <w:spacing w:val="2"/>
        </w:rPr>
        <w:t xml:space="preserve"> </w:t>
      </w:r>
      <w:r>
        <w:t>растительной,</w:t>
      </w:r>
      <w:r>
        <w:rPr>
          <w:spacing w:val="-1"/>
        </w:rPr>
        <w:t xml:space="preserve"> </w:t>
      </w:r>
      <w:r>
        <w:t>животной</w:t>
      </w:r>
      <w:r>
        <w:rPr>
          <w:spacing w:val="-3"/>
        </w:rPr>
        <w:t xml:space="preserve"> </w:t>
      </w:r>
      <w:r>
        <w:t>и</w:t>
      </w:r>
      <w:r>
        <w:rPr>
          <w:spacing w:val="-2"/>
        </w:rPr>
        <w:t xml:space="preserve"> </w:t>
      </w:r>
      <w:r>
        <w:t>грибной</w:t>
      </w:r>
      <w:r>
        <w:rPr>
          <w:spacing w:val="-2"/>
        </w:rPr>
        <w:t xml:space="preserve"> </w:t>
      </w:r>
      <w:r>
        <w:t>клетки.</w:t>
      </w:r>
    </w:p>
    <w:p w14:paraId="2AE23155" w14:textId="77777777" w:rsidR="00733630" w:rsidRDefault="00632EAB">
      <w:pPr>
        <w:pStyle w:val="a3"/>
        <w:spacing w:line="360" w:lineRule="auto"/>
        <w:ind w:right="700"/>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Полуавтономные</w:t>
      </w:r>
      <w:r>
        <w:rPr>
          <w:spacing w:val="1"/>
        </w:rPr>
        <w:t xml:space="preserve"> </w:t>
      </w:r>
      <w:r>
        <w:t>органоиды клетки: митохондрии, пластиды. Происхождение митохондрий и пластид. Виды</w:t>
      </w:r>
      <w:r>
        <w:rPr>
          <w:spacing w:val="1"/>
        </w:rPr>
        <w:t xml:space="preserve"> </w:t>
      </w:r>
      <w:r>
        <w:t>пластид. Немембранные органоиды клетки: рибосомы, клеточный центр, центриоли, реснички,</w:t>
      </w:r>
      <w:r>
        <w:rPr>
          <w:spacing w:val="-58"/>
        </w:rPr>
        <w:t xml:space="preserve"> </w:t>
      </w:r>
      <w:r>
        <w:t>жгутики.</w:t>
      </w:r>
      <w:r>
        <w:rPr>
          <w:spacing w:val="3"/>
        </w:rPr>
        <w:t xml:space="preserve"> </w:t>
      </w:r>
      <w:r>
        <w:t>Функции</w:t>
      </w:r>
      <w:r>
        <w:rPr>
          <w:spacing w:val="3"/>
        </w:rPr>
        <w:t xml:space="preserve"> </w:t>
      </w:r>
      <w:r>
        <w:t>органоидов</w:t>
      </w:r>
      <w:r>
        <w:rPr>
          <w:spacing w:val="2"/>
        </w:rPr>
        <w:t xml:space="preserve"> </w:t>
      </w:r>
      <w:r>
        <w:t>клетки.</w:t>
      </w:r>
      <w:r>
        <w:rPr>
          <w:spacing w:val="-1"/>
        </w:rPr>
        <w:t xml:space="preserve"> </w:t>
      </w:r>
      <w:r>
        <w:t>Включения.</w:t>
      </w:r>
    </w:p>
    <w:p w14:paraId="428B6537" w14:textId="77777777" w:rsidR="00733630" w:rsidRDefault="00632EAB">
      <w:pPr>
        <w:pStyle w:val="a3"/>
        <w:spacing w:line="362" w:lineRule="auto"/>
        <w:ind w:right="705"/>
      </w:pPr>
      <w:r>
        <w:t>Ядро – регуляторный центр клетки. Строение ядра: ядерная оболочка, кариоплазма,</w:t>
      </w:r>
      <w:r>
        <w:rPr>
          <w:spacing w:val="1"/>
        </w:rPr>
        <w:t xml:space="preserve"> </w:t>
      </w:r>
      <w:r>
        <w:t>хроматин,</w:t>
      </w:r>
      <w:r>
        <w:rPr>
          <w:spacing w:val="-2"/>
        </w:rPr>
        <w:t xml:space="preserve"> </w:t>
      </w:r>
      <w:r>
        <w:t>ядрышко.</w:t>
      </w:r>
      <w:r>
        <w:rPr>
          <w:spacing w:val="4"/>
        </w:rPr>
        <w:t xml:space="preserve"> </w:t>
      </w:r>
      <w:r>
        <w:t>Хромосомы.</w:t>
      </w:r>
    </w:p>
    <w:p w14:paraId="78B6D8ED" w14:textId="77777777" w:rsidR="00733630" w:rsidRDefault="00632EAB">
      <w:pPr>
        <w:pStyle w:val="a3"/>
        <w:spacing w:line="360" w:lineRule="auto"/>
        <w:ind w:left="1048" w:right="6835" w:firstLine="0"/>
      </w:pPr>
      <w:r>
        <w:t>Транспорт веществ в клетке.</w:t>
      </w:r>
      <w:r>
        <w:rPr>
          <w:spacing w:val="-57"/>
        </w:rPr>
        <w:t xml:space="preserve"> </w:t>
      </w:r>
      <w:r>
        <w:t>Демонстрации:</w:t>
      </w:r>
    </w:p>
    <w:p w14:paraId="19ACF629" w14:textId="77777777" w:rsidR="00733630" w:rsidRDefault="00632EAB">
      <w:pPr>
        <w:pStyle w:val="a3"/>
        <w:spacing w:line="360" w:lineRule="auto"/>
        <w:ind w:right="684"/>
        <w:jc w:val="left"/>
      </w:pPr>
      <w:r>
        <w:t>Портреты:</w:t>
      </w:r>
      <w:r>
        <w:rPr>
          <w:spacing w:val="-8"/>
        </w:rPr>
        <w:t xml:space="preserve"> </w:t>
      </w:r>
      <w:r>
        <w:t>А.</w:t>
      </w:r>
      <w:r>
        <w:rPr>
          <w:spacing w:val="-1"/>
        </w:rPr>
        <w:t xml:space="preserve"> </w:t>
      </w:r>
      <w:r>
        <w:t>Левенгук,</w:t>
      </w:r>
      <w:r>
        <w:rPr>
          <w:spacing w:val="-6"/>
        </w:rPr>
        <w:t xml:space="preserve"> </w:t>
      </w:r>
      <w:r>
        <w:t>Р. Гук,</w:t>
      </w:r>
      <w:r>
        <w:rPr>
          <w:spacing w:val="-7"/>
        </w:rPr>
        <w:t xml:space="preserve"> </w:t>
      </w:r>
      <w:r>
        <w:t>Т.</w:t>
      </w:r>
      <w:r>
        <w:rPr>
          <w:spacing w:val="-5"/>
        </w:rPr>
        <w:t xml:space="preserve"> </w:t>
      </w:r>
      <w:r>
        <w:t>Шванн,</w:t>
      </w:r>
      <w:r>
        <w:rPr>
          <w:spacing w:val="-7"/>
        </w:rPr>
        <w:t xml:space="preserve"> </w:t>
      </w:r>
      <w:r>
        <w:t>М.</w:t>
      </w:r>
      <w:r>
        <w:rPr>
          <w:spacing w:val="-4"/>
        </w:rPr>
        <w:t xml:space="preserve"> </w:t>
      </w:r>
      <w:r>
        <w:t>Шлейден,</w:t>
      </w:r>
      <w:r>
        <w:rPr>
          <w:spacing w:val="-7"/>
        </w:rPr>
        <w:t xml:space="preserve"> </w:t>
      </w:r>
      <w:r>
        <w:t>Р.</w:t>
      </w:r>
      <w:r>
        <w:rPr>
          <w:spacing w:val="-1"/>
        </w:rPr>
        <w:t xml:space="preserve"> </w:t>
      </w:r>
      <w:r>
        <w:t>Вирхов,</w:t>
      </w:r>
      <w:r>
        <w:rPr>
          <w:spacing w:val="-10"/>
        </w:rPr>
        <w:t xml:space="preserve"> </w:t>
      </w:r>
      <w:r>
        <w:t>Дж.</w:t>
      </w:r>
      <w:r>
        <w:rPr>
          <w:spacing w:val="-1"/>
        </w:rPr>
        <w:t xml:space="preserve"> </w:t>
      </w:r>
      <w:r>
        <w:t>Уотсон,</w:t>
      </w:r>
      <w:r>
        <w:rPr>
          <w:spacing w:val="-11"/>
        </w:rPr>
        <w:t xml:space="preserve"> </w:t>
      </w:r>
      <w:r>
        <w:t>Ф.</w:t>
      </w:r>
      <w:r>
        <w:rPr>
          <w:spacing w:val="-4"/>
        </w:rPr>
        <w:t xml:space="preserve"> </w:t>
      </w:r>
      <w:r>
        <w:t>Крик,</w:t>
      </w:r>
      <w:r>
        <w:rPr>
          <w:spacing w:val="-57"/>
        </w:rPr>
        <w:t xml:space="preserve"> </w:t>
      </w:r>
      <w:r>
        <w:t>М.</w:t>
      </w:r>
      <w:r>
        <w:rPr>
          <w:spacing w:val="3"/>
        </w:rPr>
        <w:t xml:space="preserve"> </w:t>
      </w:r>
      <w:r>
        <w:t>Уилкинс,</w:t>
      </w:r>
      <w:r>
        <w:rPr>
          <w:spacing w:val="-1"/>
        </w:rPr>
        <w:t xml:space="preserve"> </w:t>
      </w:r>
      <w:r>
        <w:t>Р.</w:t>
      </w:r>
      <w:r>
        <w:rPr>
          <w:spacing w:val="1"/>
        </w:rPr>
        <w:t xml:space="preserve"> </w:t>
      </w:r>
      <w:r>
        <w:t>Франклин,</w:t>
      </w:r>
      <w:r>
        <w:rPr>
          <w:spacing w:val="-1"/>
        </w:rPr>
        <w:t xml:space="preserve"> </w:t>
      </w:r>
      <w:r>
        <w:t>К.М.</w:t>
      </w:r>
      <w:r>
        <w:rPr>
          <w:spacing w:val="2"/>
        </w:rPr>
        <w:t xml:space="preserve"> </w:t>
      </w:r>
      <w:r>
        <w:t>Бэр.</w:t>
      </w:r>
    </w:p>
    <w:p w14:paraId="1B6C3254" w14:textId="77777777" w:rsidR="00733630" w:rsidRDefault="00632EAB">
      <w:pPr>
        <w:pStyle w:val="a3"/>
        <w:tabs>
          <w:tab w:val="left" w:pos="2616"/>
          <w:tab w:val="left" w:pos="4559"/>
          <w:tab w:val="left" w:pos="6098"/>
          <w:tab w:val="left" w:pos="7465"/>
          <w:tab w:val="left" w:pos="7887"/>
          <w:tab w:val="left" w:pos="9086"/>
        </w:tabs>
        <w:ind w:left="1048" w:firstLine="0"/>
        <w:jc w:val="left"/>
      </w:pPr>
      <w:r>
        <w:t>Диаграммы:</w:t>
      </w:r>
      <w:r>
        <w:tab/>
        <w:t>«Распределение</w:t>
      </w:r>
      <w:r>
        <w:tab/>
        <w:t>химических</w:t>
      </w:r>
      <w:r>
        <w:tab/>
        <w:t>элементов</w:t>
      </w:r>
      <w:r>
        <w:tab/>
        <w:t>в</w:t>
      </w:r>
      <w:r>
        <w:tab/>
        <w:t>неживой</w:t>
      </w:r>
      <w:r>
        <w:tab/>
        <w:t>природе»,</w:t>
      </w:r>
    </w:p>
    <w:p w14:paraId="20D3732B" w14:textId="77777777" w:rsidR="00733630" w:rsidRDefault="00632EAB">
      <w:pPr>
        <w:pStyle w:val="a3"/>
        <w:spacing w:before="120"/>
        <w:ind w:firstLine="0"/>
        <w:jc w:val="left"/>
      </w:pPr>
      <w:r>
        <w:t>«Распределение</w:t>
      </w:r>
      <w:r>
        <w:rPr>
          <w:spacing w:val="-4"/>
        </w:rPr>
        <w:t xml:space="preserve"> </w:t>
      </w:r>
      <w:r>
        <w:t>химических</w:t>
      </w:r>
      <w:r>
        <w:rPr>
          <w:spacing w:val="-7"/>
        </w:rPr>
        <w:t xml:space="preserve"> </w:t>
      </w:r>
      <w:r>
        <w:t>элементов</w:t>
      </w:r>
      <w:r>
        <w:rPr>
          <w:spacing w:val="-6"/>
        </w:rPr>
        <w:t xml:space="preserve"> </w:t>
      </w:r>
      <w:r>
        <w:t>в</w:t>
      </w:r>
      <w:r>
        <w:rPr>
          <w:spacing w:val="-5"/>
        </w:rPr>
        <w:t xml:space="preserve"> </w:t>
      </w:r>
      <w:r>
        <w:t>живой</w:t>
      </w:r>
      <w:r>
        <w:rPr>
          <w:spacing w:val="-2"/>
        </w:rPr>
        <w:t xml:space="preserve"> </w:t>
      </w:r>
      <w:r>
        <w:t>природе».</w:t>
      </w:r>
    </w:p>
    <w:p w14:paraId="6AF60A5E" w14:textId="77777777" w:rsidR="00733630" w:rsidRDefault="00632EAB">
      <w:pPr>
        <w:pStyle w:val="a3"/>
        <w:spacing w:before="137"/>
        <w:ind w:left="1048" w:firstLine="0"/>
        <w:jc w:val="left"/>
      </w:pPr>
      <w:r>
        <w:t>Таблицы</w:t>
      </w:r>
      <w:r>
        <w:rPr>
          <w:spacing w:val="55"/>
        </w:rPr>
        <w:t xml:space="preserve"> </w:t>
      </w:r>
      <w:r>
        <w:t>и</w:t>
      </w:r>
      <w:r>
        <w:rPr>
          <w:spacing w:val="117"/>
        </w:rPr>
        <w:t xml:space="preserve"> </w:t>
      </w:r>
      <w:r>
        <w:t>схемы:</w:t>
      </w:r>
      <w:r>
        <w:rPr>
          <w:spacing w:val="116"/>
        </w:rPr>
        <w:t xml:space="preserve"> </w:t>
      </w:r>
      <w:r>
        <w:t>«Периодическая</w:t>
      </w:r>
      <w:r>
        <w:rPr>
          <w:spacing w:val="117"/>
        </w:rPr>
        <w:t xml:space="preserve"> </w:t>
      </w:r>
      <w:r>
        <w:t>таблица</w:t>
      </w:r>
      <w:r>
        <w:rPr>
          <w:spacing w:val="115"/>
        </w:rPr>
        <w:t xml:space="preserve"> </w:t>
      </w:r>
      <w:r>
        <w:t>химических</w:t>
      </w:r>
      <w:r>
        <w:rPr>
          <w:spacing w:val="112"/>
        </w:rPr>
        <w:t xml:space="preserve"> </w:t>
      </w:r>
      <w:r>
        <w:t>элементов»,</w:t>
      </w:r>
      <w:r>
        <w:rPr>
          <w:spacing w:val="118"/>
        </w:rPr>
        <w:t xml:space="preserve"> </w:t>
      </w:r>
      <w:r>
        <w:t>«Строение</w:t>
      </w:r>
    </w:p>
    <w:p w14:paraId="7BF89881" w14:textId="77777777" w:rsidR="00733630" w:rsidRDefault="00733630">
      <w:pPr>
        <w:sectPr w:rsidR="00733630">
          <w:pgSz w:w="11910" w:h="16840"/>
          <w:pgMar w:top="620" w:right="140" w:bottom="1140" w:left="940" w:header="0" w:footer="870" w:gutter="0"/>
          <w:cols w:space="720"/>
        </w:sectPr>
      </w:pPr>
    </w:p>
    <w:p w14:paraId="0AFF7D7C" w14:textId="77777777" w:rsidR="00733630" w:rsidRDefault="00632EAB">
      <w:pPr>
        <w:pStyle w:val="a3"/>
        <w:spacing w:before="64"/>
        <w:ind w:firstLine="0"/>
      </w:pPr>
      <w:r>
        <w:t>молекулы</w:t>
      </w:r>
      <w:r>
        <w:rPr>
          <w:spacing w:val="6"/>
        </w:rPr>
        <w:t xml:space="preserve"> </w:t>
      </w:r>
      <w:r>
        <w:t>воды»,</w:t>
      </w:r>
      <w:r>
        <w:rPr>
          <w:spacing w:val="64"/>
        </w:rPr>
        <w:t xml:space="preserve"> </w:t>
      </w:r>
      <w:r>
        <w:t>«Биосинтез</w:t>
      </w:r>
      <w:r>
        <w:rPr>
          <w:spacing w:val="63"/>
        </w:rPr>
        <w:t xml:space="preserve"> </w:t>
      </w:r>
      <w:r>
        <w:t>белка»,</w:t>
      </w:r>
      <w:r>
        <w:rPr>
          <w:spacing w:val="64"/>
        </w:rPr>
        <w:t xml:space="preserve"> </w:t>
      </w:r>
      <w:r>
        <w:t>«Строение</w:t>
      </w:r>
      <w:r>
        <w:rPr>
          <w:spacing w:val="62"/>
        </w:rPr>
        <w:t xml:space="preserve"> </w:t>
      </w:r>
      <w:r>
        <w:t>молекулы</w:t>
      </w:r>
      <w:r>
        <w:rPr>
          <w:spacing w:val="64"/>
        </w:rPr>
        <w:t xml:space="preserve"> </w:t>
      </w:r>
      <w:r>
        <w:t>белка»,</w:t>
      </w:r>
      <w:r>
        <w:rPr>
          <w:spacing w:val="64"/>
        </w:rPr>
        <w:t xml:space="preserve"> </w:t>
      </w:r>
      <w:r>
        <w:t>«Строение</w:t>
      </w:r>
      <w:r>
        <w:rPr>
          <w:spacing w:val="61"/>
        </w:rPr>
        <w:t xml:space="preserve"> </w:t>
      </w:r>
      <w:r>
        <w:t>фермента»,</w:t>
      </w:r>
    </w:p>
    <w:p w14:paraId="067DB1D3" w14:textId="77777777" w:rsidR="00733630" w:rsidRDefault="00632EAB">
      <w:pPr>
        <w:pStyle w:val="a3"/>
        <w:spacing w:before="137" w:line="360" w:lineRule="auto"/>
        <w:ind w:right="712" w:firstLine="0"/>
      </w:pP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3"/>
        </w:rPr>
        <w:t xml:space="preserve"> </w:t>
      </w:r>
      <w:r>
        <w:t>клетки»,</w:t>
      </w:r>
      <w:r>
        <w:rPr>
          <w:spacing w:val="3"/>
        </w:rPr>
        <w:t xml:space="preserve"> </w:t>
      </w:r>
      <w:r>
        <w:t>«Строение</w:t>
      </w:r>
      <w:r>
        <w:rPr>
          <w:spacing w:val="-6"/>
        </w:rPr>
        <w:t xml:space="preserve"> </w:t>
      </w:r>
      <w:r>
        <w:t>ядра клетки»,</w:t>
      </w:r>
      <w:r>
        <w:rPr>
          <w:spacing w:val="3"/>
        </w:rPr>
        <w:t xml:space="preserve"> </w:t>
      </w:r>
      <w:r>
        <w:t>«Углеводы»,</w:t>
      </w:r>
      <w:r>
        <w:rPr>
          <w:spacing w:val="2"/>
        </w:rPr>
        <w:t xml:space="preserve"> </w:t>
      </w:r>
      <w:r>
        <w:t>«Липиды».</w:t>
      </w:r>
    </w:p>
    <w:p w14:paraId="1F1BB2D6" w14:textId="77777777" w:rsidR="00733630" w:rsidRDefault="00632EAB">
      <w:pPr>
        <w:pStyle w:val="a3"/>
        <w:spacing w:before="2" w:line="360" w:lineRule="auto"/>
        <w:ind w:right="712"/>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rPr>
          <w:spacing w:val="-1"/>
        </w:rPr>
        <w:t>измерений,</w:t>
      </w:r>
      <w:r>
        <w:rPr>
          <w:spacing w:val="-10"/>
        </w:rPr>
        <w:t xml:space="preserve"> </w:t>
      </w:r>
      <w:r>
        <w:rPr>
          <w:spacing w:val="-1"/>
        </w:rPr>
        <w:t>экспериментов,</w:t>
      </w:r>
      <w:r>
        <w:rPr>
          <w:spacing w:val="-14"/>
        </w:rPr>
        <w:t xml:space="preserve"> </w:t>
      </w:r>
      <w:r>
        <w:rPr>
          <w:spacing w:val="-1"/>
        </w:rPr>
        <w:t>микропрепараты</w:t>
      </w:r>
      <w:r>
        <w:rPr>
          <w:spacing w:val="-10"/>
        </w:rPr>
        <w:t xml:space="preserve"> </w:t>
      </w:r>
      <w:r>
        <w:rPr>
          <w:spacing w:val="-1"/>
        </w:rPr>
        <w:t>растительных,</w:t>
      </w:r>
      <w:r>
        <w:rPr>
          <w:spacing w:val="-9"/>
        </w:rPr>
        <w:t xml:space="preserve"> </w:t>
      </w:r>
      <w:r>
        <w:t>животных</w:t>
      </w:r>
      <w:r>
        <w:rPr>
          <w:spacing w:val="32"/>
        </w:rPr>
        <w:t xml:space="preserve"> </w:t>
      </w:r>
      <w:r>
        <w:t>и</w:t>
      </w:r>
      <w:r>
        <w:rPr>
          <w:spacing w:val="-11"/>
        </w:rPr>
        <w:t xml:space="preserve"> </w:t>
      </w:r>
      <w:r>
        <w:t>бактериальных</w:t>
      </w:r>
      <w:r>
        <w:rPr>
          <w:spacing w:val="-17"/>
        </w:rPr>
        <w:t xml:space="preserve"> </w:t>
      </w:r>
      <w:r>
        <w:t>клеток.</w:t>
      </w:r>
    </w:p>
    <w:p w14:paraId="04A884A7" w14:textId="77777777" w:rsidR="00733630" w:rsidRDefault="00632EAB">
      <w:pPr>
        <w:pStyle w:val="a3"/>
        <w:spacing w:line="274" w:lineRule="exact"/>
        <w:ind w:left="1048"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4FF5A407" w14:textId="77777777" w:rsidR="00733630" w:rsidRDefault="00632EAB">
      <w:pPr>
        <w:pStyle w:val="a3"/>
        <w:spacing w:before="137" w:line="362" w:lineRule="auto"/>
        <w:ind w:right="705"/>
      </w:pPr>
      <w:r>
        <w:t>Лабораторная</w:t>
      </w:r>
      <w:r>
        <w:rPr>
          <w:spacing w:val="1"/>
        </w:rPr>
        <w:t xml:space="preserve"> </w:t>
      </w:r>
      <w:r>
        <w:t>работа</w:t>
      </w:r>
      <w:r>
        <w:rPr>
          <w:spacing w:val="1"/>
        </w:rPr>
        <w:t xml:space="preserve"> </w:t>
      </w:r>
      <w:r>
        <w:t>№ 1.</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1"/>
        </w:rPr>
        <w:t xml:space="preserve"> </w:t>
      </w:r>
      <w:r>
        <w:t>(на</w:t>
      </w:r>
      <w:r>
        <w:rPr>
          <w:spacing w:val="1"/>
        </w:rPr>
        <w:t xml:space="preserve"> </w:t>
      </w:r>
      <w:r>
        <w:t>примере амилазы</w:t>
      </w:r>
      <w:r>
        <w:rPr>
          <w:spacing w:val="-1"/>
        </w:rPr>
        <w:t xml:space="preserve"> </w:t>
      </w:r>
      <w:r>
        <w:t>или</w:t>
      </w:r>
      <w:r>
        <w:rPr>
          <w:spacing w:val="3"/>
        </w:rPr>
        <w:t xml:space="preserve"> </w:t>
      </w:r>
      <w:r>
        <w:t>каталазы)».</w:t>
      </w:r>
    </w:p>
    <w:p w14:paraId="1DA28493" w14:textId="77777777" w:rsidR="00733630" w:rsidRDefault="00632EAB">
      <w:pPr>
        <w:pStyle w:val="a3"/>
        <w:spacing w:line="360" w:lineRule="auto"/>
        <w:ind w:right="707"/>
      </w:pPr>
      <w:r>
        <w:t>Лабораторная работа № 2. «Изучение строения клеток растений, животных</w:t>
      </w:r>
      <w:r>
        <w:rPr>
          <w:spacing w:val="1"/>
        </w:rPr>
        <w:t xml:space="preserve"> </w:t>
      </w:r>
      <w:r>
        <w:t>и бактерий</w:t>
      </w:r>
      <w:r>
        <w:rPr>
          <w:spacing w:val="1"/>
        </w:rPr>
        <w:t xml:space="preserve"> </w:t>
      </w:r>
      <w:r>
        <w:t>под</w:t>
      </w:r>
      <w:r>
        <w:rPr>
          <w:spacing w:val="-6"/>
        </w:rPr>
        <w:t xml:space="preserve"> </w:t>
      </w:r>
      <w:r>
        <w:t>микроскопом</w:t>
      </w:r>
      <w:r>
        <w:rPr>
          <w:spacing w:val="-1"/>
        </w:rPr>
        <w:t xml:space="preserve"> </w:t>
      </w:r>
      <w:r>
        <w:t>на</w:t>
      </w:r>
      <w:r>
        <w:rPr>
          <w:spacing w:val="1"/>
        </w:rPr>
        <w:t xml:space="preserve"> </w:t>
      </w:r>
      <w:r>
        <w:t>готовых</w:t>
      </w:r>
      <w:r>
        <w:rPr>
          <w:spacing w:val="-3"/>
        </w:rPr>
        <w:t xml:space="preserve"> </w:t>
      </w:r>
      <w:r>
        <w:t>микропрепаратах</w:t>
      </w:r>
      <w:r>
        <w:rPr>
          <w:spacing w:val="-8"/>
        </w:rPr>
        <w:t xml:space="preserve"> </w:t>
      </w:r>
      <w:r>
        <w:t>и</w:t>
      </w:r>
      <w:r>
        <w:rPr>
          <w:spacing w:val="2"/>
        </w:rPr>
        <w:t xml:space="preserve"> </w:t>
      </w:r>
      <w:r>
        <w:t>их</w:t>
      </w:r>
      <w:r>
        <w:rPr>
          <w:spacing w:val="-8"/>
        </w:rPr>
        <w:t xml:space="preserve"> </w:t>
      </w:r>
      <w:r>
        <w:t>описание».</w:t>
      </w:r>
    </w:p>
    <w:p w14:paraId="7EC4C1AE" w14:textId="77777777" w:rsidR="00733630" w:rsidRDefault="00632EAB">
      <w:pPr>
        <w:pStyle w:val="a3"/>
        <w:spacing w:line="274" w:lineRule="exact"/>
        <w:ind w:left="1048" w:firstLine="0"/>
      </w:pPr>
      <w:r>
        <w:t>Тема</w:t>
      </w:r>
      <w:r>
        <w:rPr>
          <w:spacing w:val="-2"/>
        </w:rPr>
        <w:t xml:space="preserve"> </w:t>
      </w:r>
      <w:r>
        <w:t>4.</w:t>
      </w:r>
      <w:r>
        <w:rPr>
          <w:spacing w:val="-3"/>
        </w:rPr>
        <w:t xml:space="preserve"> </w:t>
      </w:r>
      <w:r>
        <w:t>Жизнедеятельность</w:t>
      </w:r>
      <w:r>
        <w:rPr>
          <w:spacing w:val="-1"/>
        </w:rPr>
        <w:t xml:space="preserve"> </w:t>
      </w:r>
      <w:r>
        <w:t>клетки.</w:t>
      </w:r>
    </w:p>
    <w:p w14:paraId="5D473EF3" w14:textId="77777777" w:rsidR="00733630" w:rsidRDefault="00632EAB">
      <w:pPr>
        <w:pStyle w:val="a3"/>
        <w:spacing w:before="139" w:line="360" w:lineRule="auto"/>
        <w:ind w:right="706"/>
      </w:pPr>
      <w:r>
        <w:t>Обмен веществ, или метаболизм. Ассимиляция (пластический обмен)</w:t>
      </w:r>
      <w:r>
        <w:rPr>
          <w:spacing w:val="1"/>
        </w:rPr>
        <w:t xml:space="preserve"> </w:t>
      </w:r>
      <w:r>
        <w:t>и диссимиляция</w:t>
      </w:r>
      <w:r>
        <w:rPr>
          <w:spacing w:val="1"/>
        </w:rPr>
        <w:t xml:space="preserve"> </w:t>
      </w:r>
      <w:r>
        <w:rPr>
          <w:spacing w:val="-1"/>
        </w:rPr>
        <w:t>(энергетический</w:t>
      </w:r>
      <w:r>
        <w:rPr>
          <w:spacing w:val="-13"/>
        </w:rPr>
        <w:t xml:space="preserve"> </w:t>
      </w:r>
      <w:r>
        <w:rPr>
          <w:spacing w:val="-1"/>
        </w:rPr>
        <w:t>обмен)</w:t>
      </w:r>
      <w:r>
        <w:rPr>
          <w:spacing w:val="-4"/>
        </w:rPr>
        <w:t xml:space="preserve"> </w:t>
      </w:r>
      <w:r>
        <w:rPr>
          <w:spacing w:val="-1"/>
        </w:rPr>
        <w:t>–</w:t>
      </w:r>
      <w:r>
        <w:rPr>
          <w:spacing w:val="-12"/>
        </w:rPr>
        <w:t xml:space="preserve"> </w:t>
      </w:r>
      <w:r>
        <w:rPr>
          <w:spacing w:val="-1"/>
        </w:rPr>
        <w:t>две</w:t>
      </w:r>
      <w:r>
        <w:rPr>
          <w:spacing w:val="-14"/>
        </w:rPr>
        <w:t xml:space="preserve"> </w:t>
      </w:r>
      <w:r>
        <w:rPr>
          <w:spacing w:val="-1"/>
        </w:rPr>
        <w:t>стороны</w:t>
      </w:r>
      <w:r>
        <w:rPr>
          <w:spacing w:val="-6"/>
        </w:rPr>
        <w:t xml:space="preserve"> </w:t>
      </w:r>
      <w:r>
        <w:rPr>
          <w:spacing w:val="-1"/>
        </w:rPr>
        <w:t>единого</w:t>
      </w:r>
      <w:r>
        <w:rPr>
          <w:spacing w:val="-13"/>
        </w:rPr>
        <w:t xml:space="preserve"> </w:t>
      </w:r>
      <w:r>
        <w:rPr>
          <w:spacing w:val="-1"/>
        </w:rPr>
        <w:t>процесса</w:t>
      </w:r>
      <w:r>
        <w:rPr>
          <w:spacing w:val="-9"/>
        </w:rPr>
        <w:t xml:space="preserve"> </w:t>
      </w:r>
      <w:r>
        <w:t>метаболизма.</w:t>
      </w:r>
      <w:r>
        <w:rPr>
          <w:spacing w:val="-11"/>
        </w:rPr>
        <w:t xml:space="preserve"> </w:t>
      </w:r>
      <w:r>
        <w:t>Роль</w:t>
      </w:r>
      <w:r>
        <w:rPr>
          <w:spacing w:val="-11"/>
        </w:rPr>
        <w:t xml:space="preserve"> </w:t>
      </w:r>
      <w:r>
        <w:t>законов</w:t>
      </w:r>
      <w:r>
        <w:rPr>
          <w:spacing w:val="-12"/>
        </w:rPr>
        <w:t xml:space="preserve"> </w:t>
      </w:r>
      <w:r>
        <w:t>сохранения</w:t>
      </w:r>
      <w:r>
        <w:rPr>
          <w:spacing w:val="-58"/>
        </w:rPr>
        <w:t xml:space="preserve"> </w:t>
      </w:r>
      <w:r>
        <w:t>веществ</w:t>
      </w:r>
      <w:r>
        <w:rPr>
          <w:spacing w:val="-1"/>
        </w:rPr>
        <w:t xml:space="preserve"> </w:t>
      </w:r>
      <w:r>
        <w:t>и</w:t>
      </w:r>
      <w:r>
        <w:rPr>
          <w:spacing w:val="3"/>
        </w:rPr>
        <w:t xml:space="preserve"> </w:t>
      </w:r>
      <w:r>
        <w:t>энергии</w:t>
      </w:r>
      <w:r>
        <w:rPr>
          <w:spacing w:val="-2"/>
        </w:rPr>
        <w:t xml:space="preserve"> </w:t>
      </w:r>
      <w:r>
        <w:t>в</w:t>
      </w:r>
      <w:r>
        <w:rPr>
          <w:spacing w:val="3"/>
        </w:rPr>
        <w:t xml:space="preserve"> </w:t>
      </w:r>
      <w:r>
        <w:t>понимании</w:t>
      </w:r>
      <w:r>
        <w:rPr>
          <w:spacing w:val="-2"/>
        </w:rPr>
        <w:t xml:space="preserve"> </w:t>
      </w:r>
      <w:r>
        <w:t>метаболизма.</w:t>
      </w:r>
    </w:p>
    <w:p w14:paraId="1146CB2B" w14:textId="77777777" w:rsidR="00733630" w:rsidRDefault="00632EAB">
      <w:pPr>
        <w:pStyle w:val="a3"/>
        <w:spacing w:line="362" w:lineRule="auto"/>
        <w:ind w:right="706"/>
      </w:pP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Роль</w:t>
      </w:r>
      <w:r>
        <w:rPr>
          <w:spacing w:val="1"/>
        </w:rPr>
        <w:t xml:space="preserve"> </w:t>
      </w:r>
      <w:r>
        <w:t>ферментов</w:t>
      </w:r>
      <w:r>
        <w:rPr>
          <w:spacing w:val="1"/>
        </w:rPr>
        <w:t xml:space="preserve"> </w:t>
      </w:r>
      <w:r>
        <w:t>в</w:t>
      </w:r>
      <w:r>
        <w:rPr>
          <w:spacing w:val="1"/>
        </w:rPr>
        <w:t xml:space="preserve"> </w:t>
      </w:r>
      <w:r>
        <w:t>обмене</w:t>
      </w:r>
      <w:r>
        <w:rPr>
          <w:spacing w:val="1"/>
        </w:rPr>
        <w:t xml:space="preserve"> </w:t>
      </w:r>
      <w:r>
        <w:t>веществ</w:t>
      </w:r>
      <w:r>
        <w:rPr>
          <w:spacing w:val="-1"/>
        </w:rPr>
        <w:t xml:space="preserve"> </w:t>
      </w:r>
      <w:r>
        <w:t>и</w:t>
      </w:r>
      <w:r>
        <w:rPr>
          <w:spacing w:val="3"/>
        </w:rPr>
        <w:t xml:space="preserve"> </w:t>
      </w:r>
      <w:r>
        <w:t>превращении</w:t>
      </w:r>
      <w:r>
        <w:rPr>
          <w:spacing w:val="-2"/>
        </w:rPr>
        <w:t xml:space="preserve"> </w:t>
      </w:r>
      <w:r>
        <w:t>энергии</w:t>
      </w:r>
      <w:r>
        <w:rPr>
          <w:spacing w:val="3"/>
        </w:rPr>
        <w:t xml:space="preserve"> </w:t>
      </w:r>
      <w:r>
        <w:t>в</w:t>
      </w:r>
      <w:r>
        <w:rPr>
          <w:spacing w:val="-1"/>
        </w:rPr>
        <w:t xml:space="preserve"> </w:t>
      </w:r>
      <w:r>
        <w:t>клетке.</w:t>
      </w:r>
    </w:p>
    <w:p w14:paraId="63ECF0C2" w14:textId="77777777" w:rsidR="00733630" w:rsidRDefault="00632EAB">
      <w:pPr>
        <w:pStyle w:val="a3"/>
        <w:spacing w:line="360" w:lineRule="auto"/>
        <w:ind w:right="706"/>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1"/>
        </w:rPr>
        <w:t xml:space="preserve"> </w:t>
      </w:r>
      <w:r>
        <w:t>среды</w:t>
      </w:r>
      <w:r>
        <w:rPr>
          <w:spacing w:val="1"/>
        </w:rPr>
        <w:t xml:space="preserve"> </w:t>
      </w:r>
      <w:r>
        <w:t>на</w:t>
      </w:r>
      <w:r>
        <w:rPr>
          <w:spacing w:val="-1"/>
        </w:rPr>
        <w:t xml:space="preserve"> </w:t>
      </w:r>
      <w:r>
        <w:t>фотосинтез</w:t>
      </w:r>
      <w:r>
        <w:rPr>
          <w:spacing w:val="-3"/>
        </w:rPr>
        <w:t xml:space="preserve"> </w:t>
      </w:r>
      <w:r>
        <w:t>и</w:t>
      </w:r>
      <w:r>
        <w:rPr>
          <w:spacing w:val="1"/>
        </w:rPr>
        <w:t xml:space="preserve"> </w:t>
      </w:r>
      <w:r>
        <w:t>способы</w:t>
      </w:r>
      <w:r>
        <w:rPr>
          <w:spacing w:val="-2"/>
        </w:rPr>
        <w:t xml:space="preserve"> </w:t>
      </w:r>
      <w:r>
        <w:t>повышения</w:t>
      </w:r>
      <w:r>
        <w:rPr>
          <w:spacing w:val="-5"/>
        </w:rPr>
        <w:t xml:space="preserve"> </w:t>
      </w:r>
      <w:r>
        <w:t>его</w:t>
      </w:r>
      <w:r>
        <w:rPr>
          <w:spacing w:val="1"/>
        </w:rPr>
        <w:t xml:space="preserve"> </w:t>
      </w:r>
      <w:r>
        <w:t>продуктивности</w:t>
      </w:r>
      <w:r>
        <w:rPr>
          <w:spacing w:val="57"/>
        </w:rPr>
        <w:t xml:space="preserve"> </w:t>
      </w:r>
      <w:r>
        <w:t>у</w:t>
      </w:r>
      <w:r>
        <w:rPr>
          <w:spacing w:val="-9"/>
        </w:rPr>
        <w:t xml:space="preserve"> </w:t>
      </w:r>
      <w:r>
        <w:t>культурных</w:t>
      </w:r>
      <w:r>
        <w:rPr>
          <w:spacing w:val="-4"/>
        </w:rPr>
        <w:t xml:space="preserve"> </w:t>
      </w:r>
      <w:r>
        <w:t>растений.</w:t>
      </w:r>
    </w:p>
    <w:p w14:paraId="13DD2EE7" w14:textId="77777777" w:rsidR="00733630" w:rsidRDefault="00632EAB">
      <w:pPr>
        <w:pStyle w:val="a3"/>
        <w:spacing w:line="360" w:lineRule="auto"/>
        <w:ind w:right="704"/>
        <w:jc w:val="right"/>
      </w:pPr>
      <w:r>
        <w:t>Хемосинтез. Хемосинтезирующие бактерии. Значение хемосинтеза для жизни на Земле.</w:t>
      </w:r>
      <w:r>
        <w:rPr>
          <w:spacing w:val="-57"/>
        </w:rPr>
        <w:t xml:space="preserve"> </w:t>
      </w:r>
      <w:r>
        <w:t>Энергетический</w:t>
      </w:r>
      <w:r>
        <w:rPr>
          <w:spacing w:val="10"/>
        </w:rPr>
        <w:t xml:space="preserve"> </w:t>
      </w:r>
      <w:r>
        <w:t>обмен</w:t>
      </w:r>
      <w:r>
        <w:rPr>
          <w:spacing w:val="11"/>
        </w:rPr>
        <w:t xml:space="preserve"> </w:t>
      </w:r>
      <w:r>
        <w:t>в</w:t>
      </w:r>
      <w:r>
        <w:rPr>
          <w:spacing w:val="12"/>
        </w:rPr>
        <w:t xml:space="preserve"> </w:t>
      </w:r>
      <w:r>
        <w:t>клетке.</w:t>
      </w:r>
      <w:r>
        <w:rPr>
          <w:spacing w:val="16"/>
        </w:rPr>
        <w:t xml:space="preserve"> </w:t>
      </w:r>
      <w:r>
        <w:t>Расщепление</w:t>
      </w:r>
      <w:r>
        <w:rPr>
          <w:spacing w:val="9"/>
        </w:rPr>
        <w:t xml:space="preserve"> </w:t>
      </w:r>
      <w:r>
        <w:t>веществ,</w:t>
      </w:r>
      <w:r>
        <w:rPr>
          <w:spacing w:val="13"/>
        </w:rPr>
        <w:t xml:space="preserve"> </w:t>
      </w:r>
      <w:r>
        <w:t>выделение</w:t>
      </w:r>
      <w:r>
        <w:rPr>
          <w:spacing w:val="26"/>
        </w:rPr>
        <w:t xml:space="preserve"> </w:t>
      </w:r>
      <w:r>
        <w:t>и</w:t>
      </w:r>
      <w:r>
        <w:rPr>
          <w:spacing w:val="10"/>
        </w:rPr>
        <w:t xml:space="preserve"> </w:t>
      </w:r>
      <w:r>
        <w:t>аккумулирование</w:t>
      </w:r>
      <w:r>
        <w:rPr>
          <w:spacing w:val="1"/>
        </w:rPr>
        <w:t xml:space="preserve"> </w:t>
      </w:r>
      <w:r>
        <w:rPr>
          <w:spacing w:val="-1"/>
        </w:rPr>
        <w:t>энергии</w:t>
      </w:r>
      <w:r>
        <w:rPr>
          <w:spacing w:val="-14"/>
        </w:rPr>
        <w:t xml:space="preserve"> </w:t>
      </w:r>
      <w:r>
        <w:rPr>
          <w:spacing w:val="-1"/>
        </w:rPr>
        <w:t>в</w:t>
      </w:r>
      <w:r>
        <w:rPr>
          <w:spacing w:val="-8"/>
        </w:rPr>
        <w:t xml:space="preserve"> </w:t>
      </w:r>
      <w:r>
        <w:rPr>
          <w:spacing w:val="-1"/>
        </w:rPr>
        <w:t>клетке.</w:t>
      </w:r>
      <w:r>
        <w:rPr>
          <w:spacing w:val="-7"/>
        </w:rPr>
        <w:t xml:space="preserve"> </w:t>
      </w:r>
      <w:r>
        <w:rPr>
          <w:spacing w:val="-1"/>
        </w:rPr>
        <w:t>Этапы</w:t>
      </w:r>
      <w:r>
        <w:rPr>
          <w:spacing w:val="-13"/>
        </w:rPr>
        <w:t xml:space="preserve"> </w:t>
      </w:r>
      <w:r>
        <w:rPr>
          <w:spacing w:val="-1"/>
        </w:rPr>
        <w:t>энергетического</w:t>
      </w:r>
      <w:r>
        <w:rPr>
          <w:spacing w:val="-9"/>
        </w:rPr>
        <w:t xml:space="preserve"> </w:t>
      </w:r>
      <w:r>
        <w:t>обмена.</w:t>
      </w:r>
      <w:r>
        <w:rPr>
          <w:spacing w:val="-8"/>
        </w:rPr>
        <w:t xml:space="preserve"> </w:t>
      </w:r>
      <w:r>
        <w:t>Гликолиз.</w:t>
      </w:r>
      <w:r>
        <w:rPr>
          <w:spacing w:val="-12"/>
        </w:rPr>
        <w:t xml:space="preserve"> </w:t>
      </w:r>
      <w:r>
        <w:t>Брожение</w:t>
      </w:r>
      <w:r>
        <w:rPr>
          <w:spacing w:val="-10"/>
        </w:rPr>
        <w:t xml:space="preserve"> </w:t>
      </w:r>
      <w:r>
        <w:t>и</w:t>
      </w:r>
      <w:r>
        <w:rPr>
          <w:spacing w:val="-13"/>
        </w:rPr>
        <w:t xml:space="preserve"> </w:t>
      </w:r>
      <w:r>
        <w:t>его</w:t>
      </w:r>
      <w:r>
        <w:rPr>
          <w:spacing w:val="-9"/>
        </w:rPr>
        <w:t xml:space="preserve"> </w:t>
      </w:r>
      <w:r>
        <w:t>виды.</w:t>
      </w:r>
      <w:r>
        <w:rPr>
          <w:spacing w:val="-8"/>
        </w:rPr>
        <w:t xml:space="preserve"> </w:t>
      </w:r>
      <w:r>
        <w:t>Кислородное</w:t>
      </w:r>
      <w:r>
        <w:rPr>
          <w:spacing w:val="-57"/>
        </w:rPr>
        <w:t xml:space="preserve"> </w:t>
      </w:r>
      <w:r>
        <w:t>окисление,</w:t>
      </w:r>
      <w:r>
        <w:rPr>
          <w:spacing w:val="54"/>
        </w:rPr>
        <w:t xml:space="preserve"> </w:t>
      </w:r>
      <w:r>
        <w:t>или</w:t>
      </w:r>
      <w:r>
        <w:rPr>
          <w:spacing w:val="58"/>
        </w:rPr>
        <w:t xml:space="preserve"> </w:t>
      </w:r>
      <w:r>
        <w:t>клеточное</w:t>
      </w:r>
      <w:r>
        <w:rPr>
          <w:spacing w:val="56"/>
        </w:rPr>
        <w:t xml:space="preserve"> </w:t>
      </w:r>
      <w:r>
        <w:t>дыхание.</w:t>
      </w:r>
      <w:r>
        <w:rPr>
          <w:spacing w:val="59"/>
        </w:rPr>
        <w:t xml:space="preserve"> </w:t>
      </w:r>
      <w:r>
        <w:t>Окислительное</w:t>
      </w:r>
      <w:r>
        <w:rPr>
          <w:spacing w:val="56"/>
        </w:rPr>
        <w:t xml:space="preserve"> </w:t>
      </w:r>
      <w:r>
        <w:t>фосфорилирование.</w:t>
      </w:r>
      <w:r>
        <w:rPr>
          <w:spacing w:val="59"/>
        </w:rPr>
        <w:t xml:space="preserve"> </w:t>
      </w:r>
      <w:r>
        <w:t>Эффективность</w:t>
      </w:r>
    </w:p>
    <w:p w14:paraId="275D0107" w14:textId="77777777" w:rsidR="00733630" w:rsidRDefault="00632EAB">
      <w:pPr>
        <w:pStyle w:val="a3"/>
        <w:ind w:firstLine="0"/>
      </w:pPr>
      <w:r>
        <w:t>энергетического</w:t>
      </w:r>
      <w:r>
        <w:rPr>
          <w:spacing w:val="-6"/>
        </w:rPr>
        <w:t xml:space="preserve"> </w:t>
      </w:r>
      <w:r>
        <w:t>обмена.</w:t>
      </w:r>
    </w:p>
    <w:p w14:paraId="35FD2A5B" w14:textId="77777777" w:rsidR="00733630" w:rsidRDefault="00632EAB">
      <w:pPr>
        <w:pStyle w:val="a3"/>
        <w:spacing w:before="133" w:line="360" w:lineRule="auto"/>
        <w:ind w:right="703"/>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1"/>
        </w:rPr>
        <w:t xml:space="preserve"> </w:t>
      </w:r>
      <w:r>
        <w:t>синтез</w:t>
      </w:r>
      <w:r>
        <w:rPr>
          <w:spacing w:val="1"/>
        </w:rPr>
        <w:t xml:space="preserve"> </w:t>
      </w:r>
      <w:r>
        <w:t>РНК.</w:t>
      </w:r>
      <w:r>
        <w:rPr>
          <w:spacing w:val="1"/>
        </w:rPr>
        <w:t xml:space="preserve"> </w:t>
      </w:r>
      <w:r>
        <w:t>Трансляция</w:t>
      </w:r>
      <w:r>
        <w:rPr>
          <w:spacing w:val="1"/>
        </w:rPr>
        <w:t xml:space="preserve"> </w:t>
      </w:r>
      <w:r>
        <w:t>–</w:t>
      </w:r>
      <w:r>
        <w:rPr>
          <w:spacing w:val="1"/>
        </w:rPr>
        <w:t xml:space="preserve"> </w:t>
      </w:r>
      <w:r>
        <w:t>биосинтез</w:t>
      </w:r>
      <w:r>
        <w:rPr>
          <w:spacing w:val="1"/>
        </w:rPr>
        <w:t xml:space="preserve"> </w:t>
      </w:r>
      <w:r>
        <w:t>белка.</w:t>
      </w:r>
      <w:r>
        <w:rPr>
          <w:spacing w:val="1"/>
        </w:rPr>
        <w:t xml:space="preserve"> </w:t>
      </w:r>
      <w:r>
        <w:t>Этапы</w:t>
      </w:r>
      <w:r>
        <w:rPr>
          <w:spacing w:val="1"/>
        </w:rPr>
        <w:t xml:space="preserve"> </w:t>
      </w:r>
      <w:r>
        <w:t>трансляции.</w:t>
      </w:r>
      <w:r>
        <w:rPr>
          <w:spacing w:val="1"/>
        </w:rPr>
        <w:t xml:space="preserve"> </w:t>
      </w:r>
      <w:r>
        <w:t>Кодирование</w:t>
      </w:r>
      <w:r>
        <w:rPr>
          <w:spacing w:val="1"/>
        </w:rPr>
        <w:t xml:space="preserve"> </w:t>
      </w:r>
      <w:r>
        <w:t>аминокислот.</w:t>
      </w:r>
      <w:r>
        <w:rPr>
          <w:spacing w:val="-2"/>
        </w:rPr>
        <w:t xml:space="preserve"> </w:t>
      </w:r>
      <w:r>
        <w:t>Роль</w:t>
      </w:r>
      <w:r>
        <w:rPr>
          <w:spacing w:val="-2"/>
        </w:rPr>
        <w:t xml:space="preserve"> </w:t>
      </w:r>
      <w:r>
        <w:t>рибосом</w:t>
      </w:r>
      <w:r>
        <w:rPr>
          <w:spacing w:val="-1"/>
        </w:rPr>
        <w:t xml:space="preserve"> </w:t>
      </w:r>
      <w:r>
        <w:t>в</w:t>
      </w:r>
      <w:r>
        <w:rPr>
          <w:spacing w:val="3"/>
        </w:rPr>
        <w:t xml:space="preserve"> </w:t>
      </w:r>
      <w:r>
        <w:t>биосинтезе</w:t>
      </w:r>
      <w:r>
        <w:rPr>
          <w:spacing w:val="-5"/>
        </w:rPr>
        <w:t xml:space="preserve"> </w:t>
      </w:r>
      <w:r>
        <w:t>белка.</w:t>
      </w:r>
    </w:p>
    <w:p w14:paraId="4C4EC378" w14:textId="77777777" w:rsidR="00733630" w:rsidRDefault="00632EAB">
      <w:pPr>
        <w:pStyle w:val="a3"/>
        <w:spacing w:before="1" w:line="360" w:lineRule="auto"/>
        <w:ind w:right="697"/>
      </w:pPr>
      <w:r>
        <w:t>Неклеточные формы жизни – вирусы. История открытия вирусов (Д.И. Ивановский).</w:t>
      </w:r>
      <w:r>
        <w:rPr>
          <w:spacing w:val="1"/>
        </w:rPr>
        <w:t xml:space="preserve"> </w:t>
      </w:r>
      <w:r>
        <w:t>Особенности</w:t>
      </w:r>
      <w:r>
        <w:rPr>
          <w:spacing w:val="-10"/>
        </w:rPr>
        <w:t xml:space="preserve"> </w:t>
      </w:r>
      <w:r>
        <w:t>строения</w:t>
      </w:r>
      <w:r>
        <w:rPr>
          <w:spacing w:val="-11"/>
        </w:rPr>
        <w:t xml:space="preserve"> </w:t>
      </w:r>
      <w:r>
        <w:t>и</w:t>
      </w:r>
      <w:r>
        <w:rPr>
          <w:spacing w:val="-14"/>
        </w:rPr>
        <w:t xml:space="preserve"> </w:t>
      </w:r>
      <w:r>
        <w:t>жизненный</w:t>
      </w:r>
      <w:r>
        <w:rPr>
          <w:spacing w:val="-11"/>
        </w:rPr>
        <w:t xml:space="preserve"> </w:t>
      </w:r>
      <w:r>
        <w:t>цикл</w:t>
      </w:r>
      <w:r>
        <w:rPr>
          <w:spacing w:val="-10"/>
        </w:rPr>
        <w:t xml:space="preserve"> </w:t>
      </w:r>
      <w:r>
        <w:t>вирусов.</w:t>
      </w:r>
      <w:r>
        <w:rPr>
          <w:spacing w:val="-9"/>
        </w:rPr>
        <w:t xml:space="preserve"> </w:t>
      </w:r>
      <w:r>
        <w:t>Бактериофаги.</w:t>
      </w:r>
      <w:r>
        <w:rPr>
          <w:spacing w:val="-13"/>
        </w:rPr>
        <w:t xml:space="preserve"> </w:t>
      </w:r>
      <w:r>
        <w:t>Болезни</w:t>
      </w:r>
      <w:r>
        <w:rPr>
          <w:spacing w:val="-10"/>
        </w:rPr>
        <w:t xml:space="preserve"> </w:t>
      </w:r>
      <w:r>
        <w:t>растений,</w:t>
      </w:r>
      <w:r>
        <w:rPr>
          <w:spacing w:val="-9"/>
        </w:rPr>
        <w:t xml:space="preserve"> </w:t>
      </w:r>
      <w:r>
        <w:t>животных</w:t>
      </w:r>
      <w:r>
        <w:rPr>
          <w:spacing w:val="-58"/>
        </w:rPr>
        <w:t xml:space="preserve"> </w:t>
      </w:r>
      <w:r>
        <w:t>и человека, вызываемые вирусами. Вирус иммунодефицита человека (ВИЧ)</w:t>
      </w:r>
      <w:r>
        <w:rPr>
          <w:spacing w:val="1"/>
        </w:rPr>
        <w:t xml:space="preserve"> </w:t>
      </w:r>
      <w:r>
        <w:t>– 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4"/>
        </w:rPr>
        <w:t xml:space="preserve"> </w:t>
      </w:r>
      <w:r>
        <w:t>заболеваний.</w:t>
      </w:r>
    </w:p>
    <w:p w14:paraId="04ADA757" w14:textId="77777777" w:rsidR="00733630" w:rsidRDefault="00632EAB">
      <w:pPr>
        <w:pStyle w:val="a3"/>
        <w:spacing w:line="275" w:lineRule="exact"/>
        <w:ind w:left="1048" w:firstLine="0"/>
        <w:jc w:val="left"/>
      </w:pPr>
      <w:r>
        <w:t>Демонстрации:</w:t>
      </w:r>
    </w:p>
    <w:p w14:paraId="14F978CB" w14:textId="77777777" w:rsidR="00733630" w:rsidRDefault="00632EAB">
      <w:pPr>
        <w:pStyle w:val="a3"/>
        <w:spacing w:before="137"/>
        <w:ind w:left="1048" w:firstLine="0"/>
        <w:jc w:val="left"/>
      </w:pPr>
      <w:r>
        <w:t>Портреты:</w:t>
      </w:r>
      <w:r>
        <w:rPr>
          <w:spacing w:val="-3"/>
        </w:rPr>
        <w:t xml:space="preserve"> </w:t>
      </w:r>
      <w:r>
        <w:t>Н.К.</w:t>
      </w:r>
      <w:r>
        <w:rPr>
          <w:spacing w:val="1"/>
        </w:rPr>
        <w:t xml:space="preserve"> </w:t>
      </w:r>
      <w:r>
        <w:t>Кольцов,</w:t>
      </w:r>
      <w:r>
        <w:rPr>
          <w:spacing w:val="-5"/>
        </w:rPr>
        <w:t xml:space="preserve"> </w:t>
      </w:r>
      <w:r>
        <w:t>Д.И.</w:t>
      </w:r>
      <w:r>
        <w:rPr>
          <w:spacing w:val="-4"/>
        </w:rPr>
        <w:t xml:space="preserve"> </w:t>
      </w:r>
      <w:r>
        <w:t>Ивановский,</w:t>
      </w:r>
      <w:r>
        <w:rPr>
          <w:spacing w:val="-5"/>
        </w:rPr>
        <w:t xml:space="preserve"> </w:t>
      </w:r>
      <w:r>
        <w:t>К.А.</w:t>
      </w:r>
      <w:r>
        <w:rPr>
          <w:spacing w:val="2"/>
        </w:rPr>
        <w:t xml:space="preserve"> </w:t>
      </w:r>
      <w:r>
        <w:t>Тимирязев.</w:t>
      </w:r>
    </w:p>
    <w:p w14:paraId="419BC276" w14:textId="77777777" w:rsidR="00733630" w:rsidRDefault="00733630">
      <w:pPr>
        <w:sectPr w:rsidR="00733630">
          <w:pgSz w:w="11910" w:h="16840"/>
          <w:pgMar w:top="620" w:right="140" w:bottom="1140" w:left="940" w:header="0" w:footer="870" w:gutter="0"/>
          <w:cols w:space="720"/>
        </w:sectPr>
      </w:pPr>
    </w:p>
    <w:p w14:paraId="0F8003FC" w14:textId="77777777" w:rsidR="00733630" w:rsidRDefault="00632EAB">
      <w:pPr>
        <w:pStyle w:val="a3"/>
        <w:spacing w:before="64" w:line="360" w:lineRule="auto"/>
        <w:ind w:right="701"/>
      </w:pPr>
      <w:r>
        <w:t>Таблицы и схемы: «Типы питания», «Метаболизм», «Митохондрия», «Энергетический</w:t>
      </w:r>
      <w:r>
        <w:rPr>
          <w:spacing w:val="1"/>
        </w:rPr>
        <w:t xml:space="preserve"> </w:t>
      </w:r>
      <w:r>
        <w:t>обмен»,</w:t>
      </w:r>
      <w:r>
        <w:rPr>
          <w:spacing w:val="1"/>
        </w:rPr>
        <w:t xml:space="preserve"> </w:t>
      </w:r>
      <w:r>
        <w:t>«Хлоропласт»,</w:t>
      </w:r>
      <w:r>
        <w:rPr>
          <w:spacing w:val="1"/>
        </w:rPr>
        <w:t xml:space="preserve"> </w:t>
      </w:r>
      <w:r>
        <w:t>«Фотосинтез»,</w:t>
      </w:r>
      <w:r>
        <w:rPr>
          <w:spacing w:val="1"/>
        </w:rPr>
        <w:t xml:space="preserve"> </w:t>
      </w:r>
      <w:r>
        <w:t>«Строение</w:t>
      </w:r>
      <w:r>
        <w:rPr>
          <w:spacing w:val="1"/>
        </w:rPr>
        <w:t xml:space="preserve"> </w:t>
      </w:r>
      <w:r>
        <w:t>ДНК»,</w:t>
      </w:r>
      <w:r>
        <w:rPr>
          <w:spacing w:val="1"/>
        </w:rPr>
        <w:t xml:space="preserve"> </w:t>
      </w:r>
      <w:r>
        <w:t>«Строение</w:t>
      </w:r>
      <w:r>
        <w:rPr>
          <w:spacing w:val="1"/>
        </w:rPr>
        <w:t xml:space="preserve"> </w:t>
      </w:r>
      <w:r>
        <w:t>и</w:t>
      </w:r>
      <w:r>
        <w:rPr>
          <w:spacing w:val="1"/>
        </w:rPr>
        <w:t xml:space="preserve"> </w:t>
      </w:r>
      <w:r>
        <w:t>функционирование</w:t>
      </w:r>
      <w:r>
        <w:rPr>
          <w:spacing w:val="1"/>
        </w:rPr>
        <w:t xml:space="preserve"> </w:t>
      </w:r>
      <w:r>
        <w:t>гена»,</w:t>
      </w:r>
      <w:r>
        <w:rPr>
          <w:spacing w:val="1"/>
        </w:rPr>
        <w:t xml:space="preserve"> </w:t>
      </w:r>
      <w:r>
        <w:t>«Синтез</w:t>
      </w:r>
      <w:r>
        <w:rPr>
          <w:spacing w:val="1"/>
        </w:rPr>
        <w:t xml:space="preserve"> </w:t>
      </w:r>
      <w:r>
        <w:t>белка»,</w:t>
      </w:r>
      <w:r>
        <w:rPr>
          <w:spacing w:val="1"/>
        </w:rPr>
        <w:t xml:space="preserve"> </w:t>
      </w:r>
      <w:r>
        <w:t>«Генетический</w:t>
      </w:r>
      <w:r>
        <w:rPr>
          <w:spacing w:val="1"/>
        </w:rPr>
        <w:t xml:space="preserve"> </w:t>
      </w:r>
      <w:r>
        <w:t>код»,</w:t>
      </w:r>
      <w:r>
        <w:rPr>
          <w:spacing w:val="1"/>
        </w:rPr>
        <w:t xml:space="preserve"> </w:t>
      </w:r>
      <w:r>
        <w:t>«Вирусы»,</w:t>
      </w:r>
      <w:r>
        <w:rPr>
          <w:spacing w:val="1"/>
        </w:rPr>
        <w:t xml:space="preserve"> </w:t>
      </w:r>
      <w:r>
        <w:t>«Бактериофаги»,</w:t>
      </w:r>
      <w:r>
        <w:rPr>
          <w:spacing w:val="1"/>
        </w:rPr>
        <w:t xml:space="preserve"> </w:t>
      </w:r>
      <w:r>
        <w:t>«Строение</w:t>
      </w:r>
      <w:r>
        <w:rPr>
          <w:spacing w:val="1"/>
        </w:rPr>
        <w:t xml:space="preserve"> </w:t>
      </w:r>
      <w:r>
        <w:t>и</w:t>
      </w:r>
      <w:r>
        <w:rPr>
          <w:spacing w:val="1"/>
        </w:rPr>
        <w:t xml:space="preserve"> </w:t>
      </w:r>
      <w:r>
        <w:t>жизненный</w:t>
      </w:r>
      <w:r>
        <w:rPr>
          <w:spacing w:val="-3"/>
        </w:rPr>
        <w:t xml:space="preserve"> </w:t>
      </w:r>
      <w:r>
        <w:t>цикл</w:t>
      </w:r>
      <w:r>
        <w:rPr>
          <w:spacing w:val="-4"/>
        </w:rPr>
        <w:t xml:space="preserve"> </w:t>
      </w:r>
      <w:r>
        <w:t>вируса СПИДа,</w:t>
      </w:r>
      <w:r>
        <w:rPr>
          <w:spacing w:val="3"/>
        </w:rPr>
        <w:t xml:space="preserve"> </w:t>
      </w:r>
      <w:r>
        <w:t>бактериофага»,</w:t>
      </w:r>
      <w:r>
        <w:rPr>
          <w:spacing w:val="3"/>
        </w:rPr>
        <w:t xml:space="preserve"> </w:t>
      </w:r>
      <w:r>
        <w:t>«Репликация</w:t>
      </w:r>
      <w:r>
        <w:rPr>
          <w:spacing w:val="1"/>
        </w:rPr>
        <w:t xml:space="preserve"> </w:t>
      </w:r>
      <w:r>
        <w:t>ДНК».</w:t>
      </w:r>
    </w:p>
    <w:p w14:paraId="3D25893A" w14:textId="77777777" w:rsidR="00733630" w:rsidRDefault="00632EAB">
      <w:pPr>
        <w:pStyle w:val="a3"/>
        <w:spacing w:before="1" w:line="360" w:lineRule="auto"/>
        <w:ind w:right="707"/>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3"/>
        </w:rPr>
        <w:t xml:space="preserve"> </w:t>
      </w:r>
      <w:r>
        <w:t>«Строение</w:t>
      </w:r>
      <w:r>
        <w:rPr>
          <w:spacing w:val="3"/>
        </w:rPr>
        <w:t xml:space="preserve"> </w:t>
      </w:r>
      <w:r>
        <w:t>клетки»,</w:t>
      </w:r>
      <w:r>
        <w:rPr>
          <w:spacing w:val="3"/>
        </w:rPr>
        <w:t xml:space="preserve"> </w:t>
      </w:r>
      <w:r>
        <w:t>модель</w:t>
      </w:r>
      <w:r>
        <w:rPr>
          <w:spacing w:val="-2"/>
        </w:rPr>
        <w:t xml:space="preserve"> </w:t>
      </w:r>
      <w:r>
        <w:t>структуры</w:t>
      </w:r>
      <w:r>
        <w:rPr>
          <w:spacing w:val="2"/>
        </w:rPr>
        <w:t xml:space="preserve"> </w:t>
      </w:r>
      <w:r>
        <w:t>ДНК.</w:t>
      </w:r>
    </w:p>
    <w:p w14:paraId="640E5620" w14:textId="77777777" w:rsidR="00733630" w:rsidRDefault="00632EAB">
      <w:pPr>
        <w:pStyle w:val="a3"/>
        <w:spacing w:line="274" w:lineRule="exact"/>
        <w:ind w:left="1048" w:firstLine="0"/>
      </w:pPr>
      <w:r>
        <w:t>Тема</w:t>
      </w:r>
      <w:r>
        <w:rPr>
          <w:spacing w:val="-4"/>
        </w:rPr>
        <w:t xml:space="preserve"> </w:t>
      </w:r>
      <w:r>
        <w:t>5.</w:t>
      </w:r>
      <w:r>
        <w:rPr>
          <w:spacing w:val="-4"/>
        </w:rPr>
        <w:t xml:space="preserve"> </w:t>
      </w:r>
      <w:r>
        <w:t>Размножение</w:t>
      </w:r>
      <w:r>
        <w:rPr>
          <w:spacing w:val="-4"/>
        </w:rPr>
        <w:t xml:space="preserve"> </w:t>
      </w:r>
      <w:r>
        <w:t>и</w:t>
      </w:r>
      <w:r>
        <w:rPr>
          <w:spacing w:val="-5"/>
        </w:rPr>
        <w:t xml:space="preserve"> </w:t>
      </w:r>
      <w:r>
        <w:t>индивидуальное</w:t>
      </w:r>
      <w:r>
        <w:rPr>
          <w:spacing w:val="-3"/>
        </w:rPr>
        <w:t xml:space="preserve"> </w:t>
      </w:r>
      <w:r>
        <w:t>развитие</w:t>
      </w:r>
      <w:r>
        <w:rPr>
          <w:spacing w:val="-8"/>
        </w:rPr>
        <w:t xml:space="preserve"> </w:t>
      </w:r>
      <w:r>
        <w:t>организмов.</w:t>
      </w:r>
    </w:p>
    <w:p w14:paraId="150B0496" w14:textId="77777777" w:rsidR="00733630" w:rsidRDefault="00632EAB">
      <w:pPr>
        <w:pStyle w:val="a3"/>
        <w:spacing w:before="137" w:line="360" w:lineRule="auto"/>
        <w:ind w:right="703"/>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t>хромосом. Хромосомный набор – кариотип. Диплоидный и гаплоидный хромосомные наборы.</w:t>
      </w:r>
      <w:r>
        <w:rPr>
          <w:spacing w:val="-57"/>
        </w:rPr>
        <w:t xml:space="preserve"> </w:t>
      </w:r>
      <w:r>
        <w:t>Хроматиды.</w:t>
      </w:r>
      <w:r>
        <w:rPr>
          <w:spacing w:val="-1"/>
        </w:rPr>
        <w:t xml:space="preserve"> </w:t>
      </w:r>
      <w:r>
        <w:t>Цитологические</w:t>
      </w:r>
      <w:r>
        <w:rPr>
          <w:spacing w:val="-3"/>
        </w:rPr>
        <w:t xml:space="preserve"> </w:t>
      </w:r>
      <w:r>
        <w:t>основы</w:t>
      </w:r>
      <w:r>
        <w:rPr>
          <w:spacing w:val="-6"/>
        </w:rPr>
        <w:t xml:space="preserve"> </w:t>
      </w:r>
      <w:r>
        <w:t>размножения</w:t>
      </w:r>
      <w:r>
        <w:rPr>
          <w:spacing w:val="51"/>
        </w:rPr>
        <w:t xml:space="preserve"> </w:t>
      </w:r>
      <w:r>
        <w:t>и</w:t>
      </w:r>
      <w:r>
        <w:rPr>
          <w:spacing w:val="-1"/>
        </w:rPr>
        <w:t xml:space="preserve"> </w:t>
      </w:r>
      <w:r>
        <w:t>индивидуального</w:t>
      </w:r>
      <w:r>
        <w:rPr>
          <w:spacing w:val="1"/>
        </w:rPr>
        <w:t xml:space="preserve"> </w:t>
      </w:r>
      <w:r>
        <w:t>развития</w:t>
      </w:r>
      <w:r>
        <w:rPr>
          <w:spacing w:val="-12"/>
        </w:rPr>
        <w:t xml:space="preserve"> </w:t>
      </w:r>
      <w:r>
        <w:t>организмов.</w:t>
      </w:r>
    </w:p>
    <w:p w14:paraId="62BBA4BD" w14:textId="77777777" w:rsidR="00733630" w:rsidRDefault="00632EAB">
      <w:pPr>
        <w:pStyle w:val="a3"/>
        <w:spacing w:line="364" w:lineRule="auto"/>
        <w:ind w:right="708"/>
      </w:pPr>
      <w:r>
        <w:t>Деление клетки – митоз. Стадии митоза. Процессы, происходящие на разных стадиях</w:t>
      </w:r>
      <w:r>
        <w:rPr>
          <w:spacing w:val="1"/>
        </w:rPr>
        <w:t xml:space="preserve"> </w:t>
      </w:r>
      <w:r>
        <w:t>митоза.</w:t>
      </w:r>
      <w:r>
        <w:rPr>
          <w:spacing w:val="-2"/>
        </w:rPr>
        <w:t xml:space="preserve"> </w:t>
      </w:r>
      <w:r>
        <w:t>Биологический</w:t>
      </w:r>
      <w:r>
        <w:rPr>
          <w:spacing w:val="6"/>
        </w:rPr>
        <w:t xml:space="preserve"> </w:t>
      </w:r>
      <w:r>
        <w:t>смысл</w:t>
      </w:r>
      <w:r>
        <w:rPr>
          <w:spacing w:val="-3"/>
        </w:rPr>
        <w:t xml:space="preserve"> </w:t>
      </w:r>
      <w:r>
        <w:t>митоза.</w:t>
      </w:r>
    </w:p>
    <w:p w14:paraId="53ABD3FB" w14:textId="77777777" w:rsidR="00733630" w:rsidRDefault="00632EAB">
      <w:pPr>
        <w:pStyle w:val="a3"/>
        <w:spacing w:line="268" w:lineRule="exact"/>
        <w:ind w:left="1048" w:firstLine="0"/>
      </w:pPr>
      <w:r>
        <w:t>Программируемая</w:t>
      </w:r>
      <w:r>
        <w:rPr>
          <w:spacing w:val="-3"/>
        </w:rPr>
        <w:t xml:space="preserve"> </w:t>
      </w:r>
      <w:r>
        <w:t>гибель</w:t>
      </w:r>
      <w:r>
        <w:rPr>
          <w:spacing w:val="-1"/>
        </w:rPr>
        <w:t xml:space="preserve"> </w:t>
      </w:r>
      <w:r>
        <w:t>клетки</w:t>
      </w:r>
      <w:r>
        <w:rPr>
          <w:spacing w:val="2"/>
        </w:rPr>
        <w:t xml:space="preserve"> </w:t>
      </w:r>
      <w:r>
        <w:t>–</w:t>
      </w:r>
      <w:r>
        <w:rPr>
          <w:spacing w:val="-2"/>
        </w:rPr>
        <w:t xml:space="preserve"> </w:t>
      </w:r>
      <w:r>
        <w:t>апоптоз.</w:t>
      </w:r>
    </w:p>
    <w:p w14:paraId="01F01E8D" w14:textId="77777777" w:rsidR="00733630" w:rsidRDefault="00632EAB">
      <w:pPr>
        <w:pStyle w:val="a3"/>
        <w:spacing w:before="137" w:line="362" w:lineRule="auto"/>
        <w:ind w:right="705"/>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2"/>
        </w:rPr>
        <w:t xml:space="preserve"> </w:t>
      </w:r>
      <w:r>
        <w:t>Искусственное</w:t>
      </w:r>
      <w:r>
        <w:rPr>
          <w:spacing w:val="-1"/>
        </w:rPr>
        <w:t xml:space="preserve"> </w:t>
      </w:r>
      <w:r>
        <w:t>клонирование</w:t>
      </w:r>
      <w:r>
        <w:rPr>
          <w:spacing w:val="-10"/>
        </w:rPr>
        <w:t xml:space="preserve"> </w:t>
      </w:r>
      <w:r>
        <w:t>организмов,</w:t>
      </w:r>
      <w:r>
        <w:rPr>
          <w:spacing w:val="2"/>
        </w:rPr>
        <w:t xml:space="preserve"> </w:t>
      </w:r>
      <w:r>
        <w:t>его</w:t>
      </w:r>
      <w:r>
        <w:rPr>
          <w:spacing w:val="4"/>
        </w:rPr>
        <w:t xml:space="preserve"> </w:t>
      </w:r>
      <w:r>
        <w:t>значение для селекции.</w:t>
      </w:r>
    </w:p>
    <w:p w14:paraId="73D0BCF2" w14:textId="77777777" w:rsidR="00733630" w:rsidRDefault="00632EAB">
      <w:pPr>
        <w:pStyle w:val="a3"/>
        <w:spacing w:line="269" w:lineRule="exact"/>
        <w:ind w:left="1048" w:firstLine="0"/>
      </w:pPr>
      <w:r>
        <w:t>Половое</w:t>
      </w:r>
      <w:r>
        <w:rPr>
          <w:spacing w:val="-6"/>
        </w:rPr>
        <w:t xml:space="preserve"> </w:t>
      </w:r>
      <w:r>
        <w:t>размножение,</w:t>
      </w:r>
      <w:r>
        <w:rPr>
          <w:spacing w:val="-2"/>
        </w:rPr>
        <w:t xml:space="preserve"> </w:t>
      </w:r>
      <w:r>
        <w:t>его</w:t>
      </w:r>
      <w:r>
        <w:rPr>
          <w:spacing w:val="-4"/>
        </w:rPr>
        <w:t xml:space="preserve"> </w:t>
      </w:r>
      <w:r>
        <w:t>отличия</w:t>
      </w:r>
      <w:r>
        <w:rPr>
          <w:spacing w:val="-9"/>
        </w:rPr>
        <w:t xml:space="preserve"> </w:t>
      </w:r>
      <w:r>
        <w:t>от бесполого.</w:t>
      </w:r>
    </w:p>
    <w:p w14:paraId="29ED72D3" w14:textId="77777777" w:rsidR="00733630" w:rsidRDefault="00632EAB">
      <w:pPr>
        <w:pStyle w:val="a3"/>
        <w:spacing w:before="137" w:line="360" w:lineRule="auto"/>
        <w:ind w:right="709"/>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2"/>
        </w:rPr>
        <w:t xml:space="preserve"> </w:t>
      </w:r>
      <w:r>
        <w:t>в</w:t>
      </w:r>
      <w:r>
        <w:rPr>
          <w:spacing w:val="-2"/>
        </w:rPr>
        <w:t xml:space="preserve"> </w:t>
      </w:r>
      <w:r>
        <w:t>мейозе.</w:t>
      </w:r>
      <w:r>
        <w:rPr>
          <w:spacing w:val="3"/>
        </w:rPr>
        <w:t xml:space="preserve"> </w:t>
      </w:r>
      <w:r>
        <w:t>Кроссинговер.</w:t>
      </w:r>
      <w:r>
        <w:rPr>
          <w:spacing w:val="-2"/>
        </w:rPr>
        <w:t xml:space="preserve"> </w:t>
      </w:r>
      <w:r>
        <w:t>Биологический</w:t>
      </w:r>
      <w:r>
        <w:rPr>
          <w:spacing w:val="3"/>
        </w:rPr>
        <w:t xml:space="preserve"> </w:t>
      </w:r>
      <w:r>
        <w:t>смысл</w:t>
      </w:r>
      <w:r>
        <w:rPr>
          <w:spacing w:val="-4"/>
        </w:rPr>
        <w:t xml:space="preserve"> </w:t>
      </w:r>
      <w:r>
        <w:t>и</w:t>
      </w:r>
      <w:r>
        <w:rPr>
          <w:spacing w:val="-3"/>
        </w:rPr>
        <w:t xml:space="preserve"> </w:t>
      </w:r>
      <w:r>
        <w:t>значение</w:t>
      </w:r>
      <w:r>
        <w:rPr>
          <w:spacing w:val="-5"/>
        </w:rPr>
        <w:t xml:space="preserve"> </w:t>
      </w:r>
      <w:r>
        <w:t>мейоза.</w:t>
      </w:r>
    </w:p>
    <w:p w14:paraId="155ACA38" w14:textId="77777777" w:rsidR="00733630" w:rsidRDefault="00632EAB">
      <w:pPr>
        <w:pStyle w:val="a3"/>
        <w:spacing w:before="3" w:line="360" w:lineRule="auto"/>
        <w:ind w:right="704"/>
      </w:pPr>
      <w:r>
        <w:t>Гаметогенез</w:t>
      </w:r>
      <w:r>
        <w:rPr>
          <w:spacing w:val="1"/>
        </w:rPr>
        <w:t xml:space="preserve"> </w:t>
      </w:r>
      <w:r>
        <w:t>–</w:t>
      </w:r>
      <w:r>
        <w:rPr>
          <w:spacing w:val="1"/>
        </w:rPr>
        <w:t xml:space="preserve"> </w:t>
      </w:r>
      <w:r>
        <w:t>процесс</w:t>
      </w:r>
      <w:r>
        <w:rPr>
          <w:spacing w:val="1"/>
        </w:rPr>
        <w:t xml:space="preserve"> </w:t>
      </w:r>
      <w:r>
        <w:t>образования половых клеток</w:t>
      </w:r>
      <w:r>
        <w:rPr>
          <w:spacing w:val="1"/>
        </w:rPr>
        <w:t xml:space="preserve"> </w:t>
      </w:r>
      <w:r>
        <w:t>у животных.</w:t>
      </w:r>
      <w:r>
        <w:rPr>
          <w:spacing w:val="1"/>
        </w:rPr>
        <w:t xml:space="preserve"> </w:t>
      </w:r>
      <w:r>
        <w:t>Половые</w:t>
      </w:r>
      <w:r>
        <w:rPr>
          <w:spacing w:val="1"/>
        </w:rPr>
        <w:t xml:space="preserve"> </w:t>
      </w:r>
      <w:r>
        <w:t>железы:</w:t>
      </w:r>
      <w:r>
        <w:rPr>
          <w:spacing w:val="1"/>
        </w:rPr>
        <w:t xml:space="preserve"> </w:t>
      </w:r>
      <w:r>
        <w:t>семенники</w:t>
      </w:r>
      <w:r>
        <w:rPr>
          <w:spacing w:val="1"/>
        </w:rPr>
        <w:t xml:space="preserve"> </w:t>
      </w:r>
      <w:r>
        <w:t>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 – сперматогенез и оогенез. Особенности строения яйцеклеток и сперматозоидов.</w:t>
      </w:r>
      <w:r>
        <w:rPr>
          <w:spacing w:val="1"/>
        </w:rPr>
        <w:t xml:space="preserve"> </w:t>
      </w:r>
      <w:r>
        <w:t>Оплодотворение.</w:t>
      </w:r>
      <w:r>
        <w:rPr>
          <w:spacing w:val="3"/>
        </w:rPr>
        <w:t xml:space="preserve"> </w:t>
      </w:r>
      <w:r>
        <w:t>Партеногенез.</w:t>
      </w:r>
    </w:p>
    <w:p w14:paraId="570C7759" w14:textId="77777777" w:rsidR="00733630" w:rsidRDefault="00632EAB">
      <w:pPr>
        <w:pStyle w:val="a3"/>
        <w:spacing w:line="360" w:lineRule="auto"/>
        <w:ind w:right="707"/>
      </w:pPr>
      <w:r>
        <w:t>Индивидуальное развитие (онтогенез). Эмбриональное развитие (эмбриогенез). Этапы</w:t>
      </w:r>
      <w:r>
        <w:rPr>
          <w:spacing w:val="1"/>
        </w:rPr>
        <w:t xml:space="preserve"> </w:t>
      </w:r>
      <w:r>
        <w:t>эмбрионального</w:t>
      </w:r>
      <w:r>
        <w:rPr>
          <w:spacing w:val="1"/>
        </w:rPr>
        <w:t xml:space="preserve"> </w:t>
      </w:r>
      <w:r>
        <w:t>развития</w:t>
      </w:r>
      <w:r>
        <w:rPr>
          <w:spacing w:val="1"/>
        </w:rPr>
        <w:t xml:space="preserve"> </w:t>
      </w:r>
      <w:r>
        <w:t>у позвоночных 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1"/>
        </w:rPr>
        <w:t xml:space="preserve"> </w:t>
      </w:r>
      <w:r>
        <w:t>врождённые уродства.</w:t>
      </w:r>
    </w:p>
    <w:p w14:paraId="144B633B" w14:textId="77777777" w:rsidR="00733630" w:rsidRDefault="00632EAB">
      <w:pPr>
        <w:pStyle w:val="a3"/>
        <w:spacing w:line="360" w:lineRule="auto"/>
        <w:ind w:right="705"/>
      </w:pPr>
      <w:r>
        <w:t>Рост и развитие растений. Онтогенез цветкового растения: строение семени, стадии</w:t>
      </w:r>
      <w:r>
        <w:rPr>
          <w:spacing w:val="1"/>
        </w:rPr>
        <w:t xml:space="preserve"> </w:t>
      </w:r>
      <w:r>
        <w:t>развития.</w:t>
      </w:r>
    </w:p>
    <w:p w14:paraId="2B2A965E" w14:textId="77777777" w:rsidR="00733630" w:rsidRDefault="00632EAB">
      <w:pPr>
        <w:pStyle w:val="a3"/>
        <w:spacing w:line="274" w:lineRule="exact"/>
        <w:ind w:left="1048" w:firstLine="0"/>
        <w:jc w:val="left"/>
      </w:pPr>
      <w:r>
        <w:t>Демонстрации:</w:t>
      </w:r>
    </w:p>
    <w:p w14:paraId="1BD75603" w14:textId="77777777" w:rsidR="00733630" w:rsidRDefault="00632EAB">
      <w:pPr>
        <w:pStyle w:val="a3"/>
        <w:spacing w:before="137" w:line="364" w:lineRule="auto"/>
        <w:ind w:right="709"/>
        <w:jc w:val="left"/>
      </w:pPr>
      <w:r>
        <w:t>Таблицы</w:t>
      </w:r>
      <w:r>
        <w:rPr>
          <w:spacing w:val="1"/>
        </w:rPr>
        <w:t xml:space="preserve"> </w:t>
      </w:r>
      <w:r>
        <w:t>и</w:t>
      </w:r>
      <w:r>
        <w:rPr>
          <w:spacing w:val="1"/>
        </w:rPr>
        <w:t xml:space="preserve"> </w:t>
      </w:r>
      <w:r>
        <w:t>схемы:</w:t>
      </w:r>
      <w:r>
        <w:rPr>
          <w:spacing w:val="1"/>
        </w:rPr>
        <w:t xml:space="preserve"> </w:t>
      </w:r>
      <w:r>
        <w:t>«Формы</w:t>
      </w:r>
      <w:r>
        <w:rPr>
          <w:spacing w:val="1"/>
        </w:rPr>
        <w:t xml:space="preserve"> </w:t>
      </w:r>
      <w:r>
        <w:t>размножения</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57"/>
        </w:rPr>
        <w:t xml:space="preserve"> </w:t>
      </w:r>
      <w:r>
        <w:t>цветковых</w:t>
      </w:r>
      <w:r>
        <w:rPr>
          <w:spacing w:val="48"/>
        </w:rPr>
        <w:t xml:space="preserve"> </w:t>
      </w:r>
      <w:r>
        <w:t>растений»,</w:t>
      </w:r>
      <w:r>
        <w:rPr>
          <w:spacing w:val="55"/>
        </w:rPr>
        <w:t xml:space="preserve"> </w:t>
      </w:r>
      <w:r>
        <w:t>«Вегетативное</w:t>
      </w:r>
      <w:r>
        <w:rPr>
          <w:spacing w:val="48"/>
        </w:rPr>
        <w:t xml:space="preserve"> </w:t>
      </w:r>
      <w:r>
        <w:t>размножение</w:t>
      </w:r>
      <w:r>
        <w:rPr>
          <w:spacing w:val="52"/>
        </w:rPr>
        <w:t xml:space="preserve"> </w:t>
      </w:r>
      <w:r>
        <w:t>растений»,</w:t>
      </w:r>
      <w:r>
        <w:rPr>
          <w:spacing w:val="55"/>
        </w:rPr>
        <w:t xml:space="preserve"> </w:t>
      </w:r>
      <w:r>
        <w:t>«Деление</w:t>
      </w:r>
      <w:r>
        <w:rPr>
          <w:spacing w:val="52"/>
        </w:rPr>
        <w:t xml:space="preserve"> </w:t>
      </w:r>
      <w:r>
        <w:t>клетки</w:t>
      </w:r>
      <w:r>
        <w:rPr>
          <w:spacing w:val="54"/>
        </w:rPr>
        <w:t xml:space="preserve"> </w:t>
      </w:r>
      <w:r>
        <w:t>бактерий»,</w:t>
      </w:r>
    </w:p>
    <w:p w14:paraId="2F0B7DF8" w14:textId="77777777" w:rsidR="00733630" w:rsidRDefault="00632EAB">
      <w:pPr>
        <w:pStyle w:val="a3"/>
        <w:spacing w:line="268" w:lineRule="exact"/>
        <w:ind w:firstLine="0"/>
        <w:jc w:val="left"/>
      </w:pPr>
      <w:r>
        <w:t>«Строение</w:t>
      </w:r>
      <w:r>
        <w:rPr>
          <w:spacing w:val="2"/>
        </w:rPr>
        <w:t xml:space="preserve"> </w:t>
      </w:r>
      <w:r>
        <w:t>половых</w:t>
      </w:r>
      <w:r>
        <w:rPr>
          <w:spacing w:val="-1"/>
        </w:rPr>
        <w:t xml:space="preserve"> </w:t>
      </w:r>
      <w:r>
        <w:t>клеток»,</w:t>
      </w:r>
      <w:r>
        <w:rPr>
          <w:spacing w:val="2"/>
        </w:rPr>
        <w:t xml:space="preserve"> </w:t>
      </w:r>
      <w:r>
        <w:t>«Строение</w:t>
      </w:r>
      <w:r>
        <w:rPr>
          <w:spacing w:val="3"/>
        </w:rPr>
        <w:t xml:space="preserve"> </w:t>
      </w:r>
      <w:r>
        <w:t>хромосомы»,</w:t>
      </w:r>
      <w:r>
        <w:rPr>
          <w:spacing w:val="5"/>
        </w:rPr>
        <w:t xml:space="preserve"> </w:t>
      </w:r>
      <w:r>
        <w:t>«Клеточный</w:t>
      </w:r>
      <w:r>
        <w:rPr>
          <w:spacing w:val="1"/>
        </w:rPr>
        <w:t xml:space="preserve"> </w:t>
      </w:r>
      <w:r>
        <w:t>цикл»,</w:t>
      </w:r>
      <w:r>
        <w:rPr>
          <w:spacing w:val="5"/>
        </w:rPr>
        <w:t xml:space="preserve"> </w:t>
      </w:r>
      <w:r>
        <w:t>«Репликация</w:t>
      </w:r>
      <w:r>
        <w:rPr>
          <w:spacing w:val="4"/>
        </w:rPr>
        <w:t xml:space="preserve"> </w:t>
      </w:r>
      <w:r>
        <w:t>ДНК»,</w:t>
      </w:r>
    </w:p>
    <w:p w14:paraId="66EC5481" w14:textId="77777777" w:rsidR="00733630" w:rsidRDefault="00632EAB">
      <w:pPr>
        <w:pStyle w:val="a3"/>
        <w:spacing w:before="136"/>
        <w:ind w:firstLine="0"/>
        <w:jc w:val="left"/>
      </w:pPr>
      <w:r>
        <w:t>«Митоз»,</w:t>
      </w:r>
      <w:r>
        <w:rPr>
          <w:spacing w:val="100"/>
        </w:rPr>
        <w:t xml:space="preserve"> </w:t>
      </w:r>
      <w:r>
        <w:t>«Мейоз»,</w:t>
      </w:r>
      <w:r>
        <w:rPr>
          <w:spacing w:val="100"/>
        </w:rPr>
        <w:t xml:space="preserve"> </w:t>
      </w:r>
      <w:r>
        <w:t>«Прямое</w:t>
      </w:r>
      <w:r>
        <w:rPr>
          <w:spacing w:val="97"/>
        </w:rPr>
        <w:t xml:space="preserve"> </w:t>
      </w:r>
      <w:r>
        <w:t>и</w:t>
      </w:r>
      <w:r>
        <w:rPr>
          <w:spacing w:val="94"/>
        </w:rPr>
        <w:t xml:space="preserve"> </w:t>
      </w:r>
      <w:r>
        <w:t>непрямое</w:t>
      </w:r>
      <w:r>
        <w:rPr>
          <w:spacing w:val="97"/>
        </w:rPr>
        <w:t xml:space="preserve"> </w:t>
      </w:r>
      <w:r>
        <w:t>развитие»,</w:t>
      </w:r>
      <w:r>
        <w:rPr>
          <w:spacing w:val="100"/>
        </w:rPr>
        <w:t xml:space="preserve"> </w:t>
      </w:r>
      <w:r>
        <w:t>«Гаметогенез</w:t>
      </w:r>
      <w:r>
        <w:rPr>
          <w:spacing w:val="94"/>
        </w:rPr>
        <w:t xml:space="preserve"> </w:t>
      </w:r>
      <w:r>
        <w:t>у</w:t>
      </w:r>
      <w:r>
        <w:rPr>
          <w:spacing w:val="89"/>
        </w:rPr>
        <w:t xml:space="preserve"> </w:t>
      </w:r>
      <w:r>
        <w:t>млекопитающих</w:t>
      </w:r>
      <w:r>
        <w:rPr>
          <w:spacing w:val="101"/>
        </w:rPr>
        <w:t xml:space="preserve"> </w:t>
      </w:r>
      <w:r>
        <w:t>и</w:t>
      </w:r>
    </w:p>
    <w:p w14:paraId="1372C8A9" w14:textId="77777777" w:rsidR="00733630" w:rsidRDefault="00733630">
      <w:pPr>
        <w:sectPr w:rsidR="00733630">
          <w:pgSz w:w="11910" w:h="16840"/>
          <w:pgMar w:top="620" w:right="140" w:bottom="1140" w:left="940" w:header="0" w:footer="870" w:gutter="0"/>
          <w:cols w:space="720"/>
        </w:sectPr>
      </w:pPr>
    </w:p>
    <w:p w14:paraId="3588AF2C" w14:textId="77777777" w:rsidR="00733630" w:rsidRDefault="00632EAB">
      <w:pPr>
        <w:pStyle w:val="a3"/>
        <w:spacing w:before="64"/>
        <w:ind w:firstLine="0"/>
      </w:pPr>
      <w:r>
        <w:t>человека»,</w:t>
      </w:r>
      <w:r>
        <w:rPr>
          <w:spacing w:val="-1"/>
        </w:rPr>
        <w:t xml:space="preserve"> </w:t>
      </w:r>
      <w:r>
        <w:t>«Основные</w:t>
      </w:r>
      <w:r>
        <w:rPr>
          <w:spacing w:val="-8"/>
        </w:rPr>
        <w:t xml:space="preserve"> </w:t>
      </w:r>
      <w:r>
        <w:t>стадии</w:t>
      </w:r>
      <w:r>
        <w:rPr>
          <w:spacing w:val="-7"/>
        </w:rPr>
        <w:t xml:space="preserve"> </w:t>
      </w:r>
      <w:r>
        <w:t>онтогенеза».</w:t>
      </w:r>
    </w:p>
    <w:p w14:paraId="57B4F22A" w14:textId="77777777" w:rsidR="00733630" w:rsidRDefault="00632EAB">
      <w:pPr>
        <w:pStyle w:val="a3"/>
        <w:spacing w:before="137"/>
        <w:ind w:left="1048" w:firstLine="0"/>
      </w:pPr>
      <w:r>
        <w:t>Оборудование:</w:t>
      </w:r>
      <w:r>
        <w:rPr>
          <w:spacing w:val="107"/>
        </w:rPr>
        <w:t xml:space="preserve"> </w:t>
      </w:r>
      <w:r>
        <w:t xml:space="preserve">микроскоп,  </w:t>
      </w:r>
      <w:r>
        <w:rPr>
          <w:spacing w:val="43"/>
        </w:rPr>
        <w:t xml:space="preserve"> </w:t>
      </w:r>
      <w:r>
        <w:t xml:space="preserve">микропрепараты  </w:t>
      </w:r>
      <w:r>
        <w:rPr>
          <w:spacing w:val="44"/>
        </w:rPr>
        <w:t xml:space="preserve"> </w:t>
      </w:r>
      <w:r>
        <w:t xml:space="preserve">«Сперматозоиды  </w:t>
      </w:r>
      <w:r>
        <w:rPr>
          <w:spacing w:val="48"/>
        </w:rPr>
        <w:t xml:space="preserve"> </w:t>
      </w:r>
      <w:r>
        <w:t>млекопитающего»,</w:t>
      </w:r>
    </w:p>
    <w:p w14:paraId="53BB2487" w14:textId="77777777" w:rsidR="00733630" w:rsidRDefault="00632EAB">
      <w:pPr>
        <w:pStyle w:val="a3"/>
        <w:spacing w:before="137" w:line="360" w:lineRule="auto"/>
        <w:ind w:right="700" w:firstLine="0"/>
      </w:pPr>
      <w:r>
        <w:t>«Яйцеклетка млекопитающего», «Кариокинез в клетках корешка лука», магнитная модель-</w:t>
      </w:r>
      <w:r>
        <w:rPr>
          <w:spacing w:val="1"/>
        </w:rPr>
        <w:t xml:space="preserve"> </w:t>
      </w:r>
      <w:r>
        <w:t>аппликация</w:t>
      </w:r>
      <w:r>
        <w:rPr>
          <w:spacing w:val="1"/>
        </w:rPr>
        <w:t xml:space="preserve"> </w:t>
      </w:r>
      <w:r>
        <w:t>«Деление клетки»,</w:t>
      </w:r>
      <w:r>
        <w:rPr>
          <w:spacing w:val="3"/>
        </w:rPr>
        <w:t xml:space="preserve"> </w:t>
      </w:r>
      <w:r>
        <w:t>модель</w:t>
      </w:r>
      <w:r>
        <w:rPr>
          <w:spacing w:val="2"/>
        </w:rPr>
        <w:t xml:space="preserve"> </w:t>
      </w:r>
      <w:r>
        <w:t>ДНК,</w:t>
      </w:r>
      <w:r>
        <w:rPr>
          <w:spacing w:val="-2"/>
        </w:rPr>
        <w:t xml:space="preserve"> </w:t>
      </w:r>
      <w:r>
        <w:t>модель</w:t>
      </w:r>
      <w:r>
        <w:rPr>
          <w:spacing w:val="2"/>
        </w:rPr>
        <w:t xml:space="preserve"> </w:t>
      </w:r>
      <w:r>
        <w:t>метафазной</w:t>
      </w:r>
      <w:r>
        <w:rPr>
          <w:spacing w:val="-3"/>
        </w:rPr>
        <w:t xml:space="preserve"> </w:t>
      </w:r>
      <w:r>
        <w:t>хромосомы.</w:t>
      </w:r>
    </w:p>
    <w:p w14:paraId="4D751EC4" w14:textId="77777777" w:rsidR="00733630" w:rsidRDefault="00632EAB">
      <w:pPr>
        <w:pStyle w:val="a3"/>
        <w:spacing w:before="3"/>
        <w:ind w:left="1048"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212A293C" w14:textId="77777777" w:rsidR="00733630" w:rsidRDefault="00632EAB">
      <w:pPr>
        <w:pStyle w:val="a3"/>
        <w:spacing w:before="137" w:line="360" w:lineRule="auto"/>
        <w:ind w:right="709"/>
      </w:pPr>
      <w:r>
        <w:t>Лабораторная работа № 3. «Наблюдение митоза в клетках кончика корешка лука на</w:t>
      </w:r>
      <w:r>
        <w:rPr>
          <w:spacing w:val="1"/>
        </w:rPr>
        <w:t xml:space="preserve"> </w:t>
      </w:r>
      <w:r>
        <w:t>готовых</w:t>
      </w:r>
      <w:r>
        <w:rPr>
          <w:spacing w:val="-4"/>
        </w:rPr>
        <w:t xml:space="preserve"> </w:t>
      </w:r>
      <w:r>
        <w:t>микропрепаратах».</w:t>
      </w:r>
    </w:p>
    <w:p w14:paraId="697CA914" w14:textId="77777777" w:rsidR="00733630" w:rsidRDefault="00632EAB">
      <w:pPr>
        <w:pStyle w:val="a3"/>
        <w:spacing w:line="362" w:lineRule="auto"/>
        <w:ind w:right="705"/>
      </w:pPr>
      <w:r>
        <w:t>Лабораторная</w:t>
      </w:r>
      <w:r>
        <w:rPr>
          <w:spacing w:val="1"/>
        </w:rPr>
        <w:t xml:space="preserve"> </w:t>
      </w:r>
      <w:r>
        <w:t>работа</w:t>
      </w:r>
      <w:r>
        <w:rPr>
          <w:spacing w:val="1"/>
        </w:rPr>
        <w:t xml:space="preserve"> </w:t>
      </w:r>
      <w:r>
        <w:t>№ 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14:paraId="6E6F4CA3" w14:textId="77777777" w:rsidR="00733630" w:rsidRDefault="00632EAB">
      <w:pPr>
        <w:pStyle w:val="a3"/>
        <w:spacing w:line="273" w:lineRule="exact"/>
        <w:ind w:left="1048" w:firstLine="0"/>
      </w:pPr>
      <w:r>
        <w:t>Тема</w:t>
      </w:r>
      <w:r>
        <w:rPr>
          <w:spacing w:val="-3"/>
        </w:rPr>
        <w:t xml:space="preserve"> </w:t>
      </w:r>
      <w:r>
        <w:t>6.</w:t>
      </w:r>
      <w:r>
        <w:rPr>
          <w:spacing w:val="-3"/>
        </w:rPr>
        <w:t xml:space="preserve"> </w:t>
      </w:r>
      <w:r>
        <w:t>Наследственность</w:t>
      </w:r>
      <w:r>
        <w:rPr>
          <w:spacing w:val="-1"/>
        </w:rPr>
        <w:t xml:space="preserve"> </w:t>
      </w:r>
      <w:r>
        <w:t>и</w:t>
      </w:r>
      <w:r>
        <w:rPr>
          <w:spacing w:val="-5"/>
        </w:rPr>
        <w:t xml:space="preserve"> </w:t>
      </w:r>
      <w:r>
        <w:t>изменчивость</w:t>
      </w:r>
      <w:r>
        <w:rPr>
          <w:spacing w:val="-5"/>
        </w:rPr>
        <w:t xml:space="preserve"> </w:t>
      </w:r>
      <w:r>
        <w:t>организмов.</w:t>
      </w:r>
    </w:p>
    <w:p w14:paraId="3EDC0A64" w14:textId="77777777" w:rsidR="00733630" w:rsidRDefault="00632EAB">
      <w:pPr>
        <w:pStyle w:val="a3"/>
        <w:spacing w:before="134" w:line="360" w:lineRule="auto"/>
        <w:ind w:right="705"/>
      </w:pPr>
      <w:r>
        <w:t>Предмет и задачи генетики. История развития генетики. Роль цитологии и эмбриологии</w:t>
      </w:r>
      <w:r>
        <w:rPr>
          <w:spacing w:val="-57"/>
        </w:rPr>
        <w:t xml:space="preserve"> </w:t>
      </w:r>
      <w:r>
        <w:rPr>
          <w:spacing w:val="-1"/>
        </w:rPr>
        <w:t xml:space="preserve">в становлении генетики. </w:t>
      </w:r>
      <w:r>
        <w:t>Вклад российских и зарубежных учёных в развитие генетики. Методы</w:t>
      </w:r>
      <w:r>
        <w:rPr>
          <w:spacing w:val="-57"/>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w:t>
      </w:r>
      <w:r>
        <w:rPr>
          <w:spacing w:val="1"/>
        </w:rPr>
        <w:t xml:space="preserve"> </w:t>
      </w:r>
      <w:r>
        <w:t>Основные</w:t>
      </w:r>
      <w:r>
        <w:rPr>
          <w:spacing w:val="1"/>
        </w:rPr>
        <w:t xml:space="preserve"> </w:t>
      </w:r>
      <w:r>
        <w:t>генетические</w:t>
      </w:r>
      <w:r>
        <w:rPr>
          <w:spacing w:val="-1"/>
        </w:rPr>
        <w:t xml:space="preserve"> </w:t>
      </w:r>
      <w:r>
        <w:t>понятия.</w:t>
      </w:r>
      <w:r>
        <w:rPr>
          <w:spacing w:val="-3"/>
        </w:rPr>
        <w:t xml:space="preserve"> </w:t>
      </w:r>
      <w:r>
        <w:t>Генетическая символика,</w:t>
      </w:r>
      <w:r>
        <w:rPr>
          <w:spacing w:val="1"/>
        </w:rPr>
        <w:t xml:space="preserve"> </w:t>
      </w:r>
      <w:r>
        <w:t>используемая в</w:t>
      </w:r>
      <w:r>
        <w:rPr>
          <w:spacing w:val="1"/>
        </w:rPr>
        <w:t xml:space="preserve"> </w:t>
      </w:r>
      <w:r>
        <w:t>схемах</w:t>
      </w:r>
      <w:r>
        <w:rPr>
          <w:spacing w:val="-5"/>
        </w:rPr>
        <w:t xml:space="preserve"> </w:t>
      </w:r>
      <w:r>
        <w:t>скрещиваний.</w:t>
      </w:r>
    </w:p>
    <w:p w14:paraId="1A877DDD" w14:textId="77777777" w:rsidR="00733630" w:rsidRDefault="00632EAB">
      <w:pPr>
        <w:pStyle w:val="a3"/>
        <w:spacing w:before="1" w:line="362" w:lineRule="auto"/>
        <w:ind w:right="696"/>
      </w:pPr>
      <w:r>
        <w:t>Закономерности наследования признаков, установленные Г. Менделем. Моногибридное</w:t>
      </w:r>
      <w:r>
        <w:rPr>
          <w:spacing w:val="-57"/>
        </w:rPr>
        <w:t xml:space="preserve"> </w:t>
      </w:r>
      <w:r>
        <w:t>скрещивание. Закон</w:t>
      </w:r>
      <w:r>
        <w:rPr>
          <w:spacing w:val="1"/>
        </w:rPr>
        <w:t xml:space="preserve"> </w:t>
      </w:r>
      <w:r>
        <w:t>едино­образия гибридов первого</w:t>
      </w:r>
      <w:r>
        <w:rPr>
          <w:spacing w:val="1"/>
        </w:rPr>
        <w:t xml:space="preserve"> </w:t>
      </w:r>
      <w:r>
        <w:t>поколения. Правило</w:t>
      </w:r>
      <w:r>
        <w:rPr>
          <w:spacing w:val="1"/>
        </w:rPr>
        <w:t xml:space="preserve"> </w:t>
      </w:r>
      <w:r>
        <w:t>доминирования.</w:t>
      </w:r>
      <w:r>
        <w:rPr>
          <w:spacing w:val="1"/>
        </w:rPr>
        <w:t xml:space="preserve"> </w:t>
      </w:r>
      <w:r>
        <w:t>Закон</w:t>
      </w:r>
      <w:r>
        <w:rPr>
          <w:spacing w:val="-1"/>
        </w:rPr>
        <w:t xml:space="preserve"> </w:t>
      </w:r>
      <w:r>
        <w:t>расщепления</w:t>
      </w:r>
      <w:r>
        <w:rPr>
          <w:spacing w:val="-6"/>
        </w:rPr>
        <w:t xml:space="preserve"> </w:t>
      </w:r>
      <w:r>
        <w:t>признаков.</w:t>
      </w:r>
      <w:r>
        <w:rPr>
          <w:spacing w:val="1"/>
        </w:rPr>
        <w:t xml:space="preserve"> </w:t>
      </w:r>
      <w:r>
        <w:t>Гипотеза</w:t>
      </w:r>
      <w:r>
        <w:rPr>
          <w:spacing w:val="-3"/>
        </w:rPr>
        <w:t xml:space="preserve"> </w:t>
      </w:r>
      <w:r>
        <w:t>чистоты гамет.</w:t>
      </w:r>
      <w:r>
        <w:rPr>
          <w:spacing w:val="-3"/>
        </w:rPr>
        <w:t xml:space="preserve"> </w:t>
      </w:r>
      <w:r>
        <w:t>Полное</w:t>
      </w:r>
      <w:r>
        <w:rPr>
          <w:spacing w:val="-3"/>
        </w:rPr>
        <w:t xml:space="preserve"> </w:t>
      </w:r>
      <w:r>
        <w:t>и</w:t>
      </w:r>
      <w:r>
        <w:rPr>
          <w:spacing w:val="-5"/>
        </w:rPr>
        <w:t xml:space="preserve"> </w:t>
      </w:r>
      <w:r>
        <w:t>неполное</w:t>
      </w:r>
      <w:r>
        <w:rPr>
          <w:spacing w:val="-7"/>
        </w:rPr>
        <w:t xml:space="preserve"> </w:t>
      </w:r>
      <w:r>
        <w:t>доминирование.</w:t>
      </w:r>
    </w:p>
    <w:p w14:paraId="5AF45176" w14:textId="77777777" w:rsidR="00733630" w:rsidRDefault="00632EAB">
      <w:pPr>
        <w:pStyle w:val="a3"/>
        <w:spacing w:line="360" w:lineRule="auto"/>
        <w:ind w:right="702"/>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1"/>
        </w:rPr>
        <w:t xml:space="preserve"> </w:t>
      </w:r>
      <w:r>
        <w:t>анализирующего</w:t>
      </w:r>
      <w:r>
        <w:rPr>
          <w:spacing w:val="5"/>
        </w:rPr>
        <w:t xml:space="preserve"> </w:t>
      </w:r>
      <w:r>
        <w:t>скрещивания</w:t>
      </w:r>
      <w:r>
        <w:rPr>
          <w:spacing w:val="-4"/>
        </w:rPr>
        <w:t xml:space="preserve"> </w:t>
      </w:r>
      <w:r>
        <w:t>для</w:t>
      </w:r>
      <w:r>
        <w:rPr>
          <w:spacing w:val="1"/>
        </w:rPr>
        <w:t xml:space="preserve"> </w:t>
      </w:r>
      <w:r>
        <w:t>определения</w:t>
      </w:r>
      <w:r>
        <w:rPr>
          <w:spacing w:val="-4"/>
        </w:rPr>
        <w:t xml:space="preserve"> </w:t>
      </w:r>
      <w:r>
        <w:t>генотипа</w:t>
      </w:r>
      <w:r>
        <w:rPr>
          <w:spacing w:val="-5"/>
        </w:rPr>
        <w:t xml:space="preserve"> </w:t>
      </w:r>
      <w:r>
        <w:t>особи.</w:t>
      </w:r>
    </w:p>
    <w:p w14:paraId="69E61553" w14:textId="77777777" w:rsidR="00733630" w:rsidRDefault="00632EAB">
      <w:pPr>
        <w:pStyle w:val="a3"/>
        <w:spacing w:line="360" w:lineRule="auto"/>
        <w:ind w:right="702"/>
      </w:pPr>
      <w:r>
        <w:t>Сцепленное наследование признаков. Работа Т. Моргана по сцепленному наследованию</w:t>
      </w:r>
      <w:r>
        <w:rPr>
          <w:spacing w:val="-57"/>
        </w:rPr>
        <w:t xml:space="preserve"> </w:t>
      </w:r>
      <w:r>
        <w:t>генов.</w:t>
      </w:r>
      <w:r>
        <w:rPr>
          <w:spacing w:val="-2"/>
        </w:rPr>
        <w:t xml:space="preserve"> </w:t>
      </w:r>
      <w:r>
        <w:t>Нарушение сцепления</w:t>
      </w:r>
      <w:r>
        <w:rPr>
          <w:spacing w:val="2"/>
        </w:rPr>
        <w:t xml:space="preserve"> </w:t>
      </w:r>
      <w:r>
        <w:t>генов</w:t>
      </w:r>
      <w:r>
        <w:rPr>
          <w:spacing w:val="-2"/>
        </w:rPr>
        <w:t xml:space="preserve"> </w:t>
      </w:r>
      <w:r>
        <w:t>в</w:t>
      </w:r>
      <w:r>
        <w:rPr>
          <w:spacing w:val="3"/>
        </w:rPr>
        <w:t xml:space="preserve"> </w:t>
      </w:r>
      <w:r>
        <w:t>результате кроссинговера.</w:t>
      </w:r>
    </w:p>
    <w:p w14:paraId="3ACCFBDA" w14:textId="77777777" w:rsidR="00733630" w:rsidRDefault="00632EAB">
      <w:pPr>
        <w:pStyle w:val="a3"/>
        <w:spacing w:line="274" w:lineRule="exact"/>
        <w:ind w:left="1048" w:firstLine="0"/>
      </w:pPr>
      <w:r>
        <w:t>Хромосомная</w:t>
      </w:r>
      <w:r>
        <w:rPr>
          <w:spacing w:val="-3"/>
        </w:rPr>
        <w:t xml:space="preserve"> </w:t>
      </w:r>
      <w:r>
        <w:t>теория</w:t>
      </w:r>
      <w:r>
        <w:rPr>
          <w:spacing w:val="-7"/>
        </w:rPr>
        <w:t xml:space="preserve"> </w:t>
      </w:r>
      <w:r>
        <w:t>наследственности.</w:t>
      </w:r>
      <w:r>
        <w:rPr>
          <w:spacing w:val="-6"/>
        </w:rPr>
        <w:t xml:space="preserve"> </w:t>
      </w:r>
      <w:r>
        <w:t>Генетические</w:t>
      </w:r>
      <w:r>
        <w:rPr>
          <w:spacing w:val="-3"/>
        </w:rPr>
        <w:t xml:space="preserve"> </w:t>
      </w:r>
      <w:r>
        <w:t>карты.</w:t>
      </w:r>
    </w:p>
    <w:p w14:paraId="64E6A6D8" w14:textId="77777777" w:rsidR="00733630" w:rsidRDefault="00632EAB">
      <w:pPr>
        <w:pStyle w:val="a3"/>
        <w:spacing w:before="132"/>
        <w:ind w:left="1048" w:firstLine="0"/>
      </w:pPr>
      <w:r>
        <w:t>Генетика</w:t>
      </w:r>
      <w:r>
        <w:rPr>
          <w:spacing w:val="10"/>
        </w:rPr>
        <w:t xml:space="preserve"> </w:t>
      </w:r>
      <w:r>
        <w:t>пола.</w:t>
      </w:r>
      <w:r>
        <w:rPr>
          <w:spacing w:val="71"/>
        </w:rPr>
        <w:t xml:space="preserve"> </w:t>
      </w:r>
      <w:r>
        <w:t>Хромосомное</w:t>
      </w:r>
      <w:r>
        <w:rPr>
          <w:spacing w:val="65"/>
        </w:rPr>
        <w:t xml:space="preserve"> </w:t>
      </w:r>
      <w:r>
        <w:t>определение</w:t>
      </w:r>
      <w:r>
        <w:rPr>
          <w:spacing w:val="69"/>
        </w:rPr>
        <w:t xml:space="preserve"> </w:t>
      </w:r>
      <w:r>
        <w:t>пола.</w:t>
      </w:r>
      <w:r>
        <w:rPr>
          <w:spacing w:val="67"/>
        </w:rPr>
        <w:t xml:space="preserve"> </w:t>
      </w:r>
      <w:r>
        <w:t>Аутосомы</w:t>
      </w:r>
      <w:r>
        <w:rPr>
          <w:spacing w:val="67"/>
        </w:rPr>
        <w:t xml:space="preserve"> </w:t>
      </w:r>
      <w:r>
        <w:t>и</w:t>
      </w:r>
      <w:r>
        <w:rPr>
          <w:spacing w:val="71"/>
        </w:rPr>
        <w:t xml:space="preserve"> </w:t>
      </w:r>
      <w:r>
        <w:t>половые</w:t>
      </w:r>
      <w:r>
        <w:rPr>
          <w:spacing w:val="69"/>
        </w:rPr>
        <w:t xml:space="preserve"> </w:t>
      </w:r>
      <w:r>
        <w:t>хромосомы.</w:t>
      </w:r>
    </w:p>
    <w:p w14:paraId="7F9BA5B3" w14:textId="77777777" w:rsidR="00733630" w:rsidRDefault="00632EAB">
      <w:pPr>
        <w:pStyle w:val="a3"/>
        <w:spacing w:before="141"/>
        <w:ind w:firstLine="0"/>
      </w:pPr>
      <w:r>
        <w:t>Гомогаметные</w:t>
      </w:r>
      <w:r>
        <w:rPr>
          <w:spacing w:val="-3"/>
        </w:rPr>
        <w:t xml:space="preserve"> </w:t>
      </w:r>
      <w:r>
        <w:t>и</w:t>
      </w:r>
      <w:r>
        <w:rPr>
          <w:spacing w:val="-5"/>
        </w:rPr>
        <w:t xml:space="preserve"> </w:t>
      </w:r>
      <w:r>
        <w:t>гетерогаметные</w:t>
      </w:r>
      <w:r>
        <w:rPr>
          <w:spacing w:val="-11"/>
        </w:rPr>
        <w:t xml:space="preserve"> </w:t>
      </w:r>
      <w:r>
        <w:t>организмы.</w:t>
      </w:r>
      <w:r>
        <w:rPr>
          <w:spacing w:val="-4"/>
        </w:rPr>
        <w:t xml:space="preserve"> </w:t>
      </w:r>
      <w:r>
        <w:t>Наследование</w:t>
      </w:r>
      <w:r>
        <w:rPr>
          <w:spacing w:val="-2"/>
        </w:rPr>
        <w:t xml:space="preserve"> </w:t>
      </w:r>
      <w:r>
        <w:t>признаков,</w:t>
      </w:r>
      <w:r>
        <w:rPr>
          <w:spacing w:val="-4"/>
        </w:rPr>
        <w:t xml:space="preserve"> </w:t>
      </w:r>
      <w:r>
        <w:t>сцепленных</w:t>
      </w:r>
      <w:r>
        <w:rPr>
          <w:spacing w:val="-6"/>
        </w:rPr>
        <w:t xml:space="preserve"> </w:t>
      </w:r>
      <w:r>
        <w:t>с</w:t>
      </w:r>
      <w:r>
        <w:rPr>
          <w:spacing w:val="-2"/>
        </w:rPr>
        <w:t xml:space="preserve"> </w:t>
      </w:r>
      <w:r>
        <w:t>полом.</w:t>
      </w:r>
    </w:p>
    <w:p w14:paraId="1130C030" w14:textId="77777777" w:rsidR="00733630" w:rsidRDefault="00632EAB">
      <w:pPr>
        <w:pStyle w:val="a3"/>
        <w:spacing w:before="138" w:line="360" w:lineRule="auto"/>
        <w:ind w:right="696"/>
      </w:pPr>
      <w:r>
        <w:t>Изменчивость. Виды изменчивости: ненаследственная и наследственная. Роль среды 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2"/>
        </w:rPr>
        <w:t xml:space="preserve"> </w:t>
      </w:r>
      <w:r>
        <w:t>признаки</w:t>
      </w:r>
      <w:r>
        <w:rPr>
          <w:spacing w:val="1"/>
        </w:rPr>
        <w:t xml:space="preserve"> </w:t>
      </w:r>
      <w:r>
        <w:t>и</w:t>
      </w:r>
      <w:r>
        <w:rPr>
          <w:spacing w:val="-4"/>
        </w:rPr>
        <w:t xml:space="preserve"> </w:t>
      </w:r>
      <w:r>
        <w:t>их</w:t>
      </w:r>
      <w:r>
        <w:rPr>
          <w:spacing w:val="-5"/>
        </w:rPr>
        <w:t xml:space="preserve"> </w:t>
      </w:r>
      <w:r>
        <w:t>норма</w:t>
      </w:r>
      <w:r>
        <w:rPr>
          <w:spacing w:val="-1"/>
        </w:rPr>
        <w:t xml:space="preserve"> </w:t>
      </w:r>
      <w:r>
        <w:t>реакции.</w:t>
      </w:r>
      <w:r>
        <w:rPr>
          <w:spacing w:val="1"/>
        </w:rPr>
        <w:t xml:space="preserve"> </w:t>
      </w:r>
      <w:r>
        <w:t>Свойства</w:t>
      </w:r>
      <w:r>
        <w:rPr>
          <w:spacing w:val="-1"/>
        </w:rPr>
        <w:t xml:space="preserve"> </w:t>
      </w:r>
      <w:r>
        <w:t>модификационной</w:t>
      </w:r>
      <w:r>
        <w:rPr>
          <w:spacing w:val="1"/>
        </w:rPr>
        <w:t xml:space="preserve"> </w:t>
      </w:r>
      <w:r>
        <w:t>изменчивости.</w:t>
      </w:r>
    </w:p>
    <w:p w14:paraId="1649A42B" w14:textId="77777777" w:rsidR="00733630" w:rsidRDefault="00632EAB">
      <w:pPr>
        <w:pStyle w:val="a3"/>
        <w:spacing w:line="360" w:lineRule="auto"/>
        <w:ind w:right="703"/>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1"/>
        </w:rPr>
        <w:t xml:space="preserve"> </w:t>
      </w:r>
      <w:r>
        <w:t>Мейоз и половой процесс – основа комбинативной изменчивости. Мутационная изменчивость.</w:t>
      </w:r>
      <w:r>
        <w:rPr>
          <w:spacing w:val="-57"/>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61"/>
        </w:rPr>
        <w:t xml:space="preserve"> </w:t>
      </w:r>
      <w:r>
        <w:t>факторы.</w:t>
      </w:r>
      <w:r>
        <w:rPr>
          <w:spacing w:val="61"/>
        </w:rPr>
        <w:t xml:space="preserve"> </w:t>
      </w:r>
      <w:r>
        <w:t>Закон   гомологических   рядов   в   наследственной   изменчивости</w:t>
      </w:r>
      <w:r>
        <w:rPr>
          <w:spacing w:val="1"/>
        </w:rPr>
        <w:t xml:space="preserve"> </w:t>
      </w:r>
      <w:r>
        <w:t>Н.И.</w:t>
      </w:r>
      <w:r>
        <w:rPr>
          <w:spacing w:val="3"/>
        </w:rPr>
        <w:t xml:space="preserve"> </w:t>
      </w:r>
      <w:r>
        <w:t>Вавилова.</w:t>
      </w:r>
    </w:p>
    <w:p w14:paraId="222BB7FA" w14:textId="77777777" w:rsidR="00733630" w:rsidRDefault="00632EAB">
      <w:pPr>
        <w:pStyle w:val="a3"/>
        <w:spacing w:line="275" w:lineRule="exact"/>
        <w:ind w:left="1048" w:firstLine="0"/>
      </w:pPr>
      <w:r>
        <w:t>Внеядерная</w:t>
      </w:r>
      <w:r>
        <w:rPr>
          <w:spacing w:val="-3"/>
        </w:rPr>
        <w:t xml:space="preserve"> </w:t>
      </w:r>
      <w:r>
        <w:t>наследственность</w:t>
      </w:r>
      <w:r>
        <w:rPr>
          <w:spacing w:val="-6"/>
        </w:rPr>
        <w:t xml:space="preserve"> </w:t>
      </w:r>
      <w:r>
        <w:t>и</w:t>
      </w:r>
      <w:r>
        <w:rPr>
          <w:spacing w:val="-2"/>
        </w:rPr>
        <w:t xml:space="preserve"> </w:t>
      </w:r>
      <w:r>
        <w:t>изменчивость.</w:t>
      </w:r>
    </w:p>
    <w:p w14:paraId="023DA7B3" w14:textId="77777777" w:rsidR="00733630" w:rsidRDefault="00632EAB">
      <w:pPr>
        <w:pStyle w:val="a3"/>
        <w:spacing w:before="137"/>
        <w:ind w:left="1048" w:firstLine="0"/>
      </w:pPr>
      <w:r>
        <w:t>Генетика</w:t>
      </w:r>
      <w:r>
        <w:rPr>
          <w:spacing w:val="90"/>
        </w:rPr>
        <w:t xml:space="preserve"> </w:t>
      </w:r>
      <w:r>
        <w:t xml:space="preserve">человека.  </w:t>
      </w:r>
      <w:r>
        <w:rPr>
          <w:spacing w:val="28"/>
        </w:rPr>
        <w:t xml:space="preserve"> </w:t>
      </w:r>
      <w:r>
        <w:t xml:space="preserve">Кариотип  </w:t>
      </w:r>
      <w:r>
        <w:rPr>
          <w:spacing w:val="31"/>
        </w:rPr>
        <w:t xml:space="preserve"> </w:t>
      </w:r>
      <w:r>
        <w:t xml:space="preserve">человека.  </w:t>
      </w:r>
      <w:r>
        <w:rPr>
          <w:spacing w:val="32"/>
        </w:rPr>
        <w:t xml:space="preserve"> </w:t>
      </w:r>
      <w:r>
        <w:t xml:space="preserve">Основные  </w:t>
      </w:r>
      <w:r>
        <w:rPr>
          <w:spacing w:val="26"/>
        </w:rPr>
        <w:t xml:space="preserve"> </w:t>
      </w:r>
      <w:r>
        <w:t xml:space="preserve">методы  </w:t>
      </w:r>
      <w:r>
        <w:rPr>
          <w:spacing w:val="27"/>
        </w:rPr>
        <w:t xml:space="preserve"> </w:t>
      </w:r>
      <w:r>
        <w:t xml:space="preserve">генетики  </w:t>
      </w:r>
      <w:r>
        <w:rPr>
          <w:spacing w:val="31"/>
        </w:rPr>
        <w:t xml:space="preserve"> </w:t>
      </w:r>
      <w:r>
        <w:t>человека:</w:t>
      </w:r>
    </w:p>
    <w:p w14:paraId="12572225" w14:textId="77777777" w:rsidR="00733630" w:rsidRDefault="00733630">
      <w:pPr>
        <w:sectPr w:rsidR="00733630">
          <w:pgSz w:w="11910" w:h="16840"/>
          <w:pgMar w:top="620" w:right="140" w:bottom="1140" w:left="940" w:header="0" w:footer="870" w:gutter="0"/>
          <w:cols w:space="720"/>
        </w:sectPr>
      </w:pPr>
    </w:p>
    <w:p w14:paraId="33C5AE0D" w14:textId="77777777" w:rsidR="00733630" w:rsidRDefault="00632EAB">
      <w:pPr>
        <w:pStyle w:val="a3"/>
        <w:spacing w:before="64" w:line="360" w:lineRule="auto"/>
        <w:ind w:right="698" w:firstLine="0"/>
      </w:pP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rPr>
          <w:spacing w:val="-1"/>
        </w:rPr>
        <w:t>генотипирование,</w:t>
      </w:r>
      <w:r>
        <w:rPr>
          <w:spacing w:val="-15"/>
        </w:rPr>
        <w:t xml:space="preserve"> </w:t>
      </w:r>
      <w:r>
        <w:rPr>
          <w:spacing w:val="-1"/>
        </w:rPr>
        <w:t>в</w:t>
      </w:r>
      <w:r>
        <w:rPr>
          <w:spacing w:val="-5"/>
        </w:rPr>
        <w:t xml:space="preserve"> </w:t>
      </w:r>
      <w:r>
        <w:rPr>
          <w:spacing w:val="-1"/>
        </w:rPr>
        <w:t>том</w:t>
      </w:r>
      <w:r>
        <w:rPr>
          <w:spacing w:val="-5"/>
        </w:rPr>
        <w:t xml:space="preserve"> </w:t>
      </w:r>
      <w:r>
        <w:rPr>
          <w:spacing w:val="-1"/>
        </w:rPr>
        <w:t>числе</w:t>
      </w:r>
      <w:r>
        <w:rPr>
          <w:spacing w:val="-8"/>
        </w:rPr>
        <w:t xml:space="preserve"> </w:t>
      </w:r>
      <w:r>
        <w:rPr>
          <w:spacing w:val="-1"/>
        </w:rPr>
        <w:t>с</w:t>
      </w:r>
      <w:r>
        <w:rPr>
          <w:spacing w:val="-12"/>
        </w:rPr>
        <w:t xml:space="preserve"> </w:t>
      </w:r>
      <w:r>
        <w:rPr>
          <w:spacing w:val="-1"/>
        </w:rPr>
        <w:t>помощью</w:t>
      </w:r>
      <w:r>
        <w:rPr>
          <w:spacing w:val="-8"/>
        </w:rPr>
        <w:t xml:space="preserve"> </w:t>
      </w:r>
      <w:r>
        <w:rPr>
          <w:spacing w:val="-1"/>
        </w:rPr>
        <w:t>ПЦР-анализа.</w:t>
      </w:r>
      <w:r>
        <w:rPr>
          <w:spacing w:val="-5"/>
        </w:rPr>
        <w:t xml:space="preserve"> </w:t>
      </w:r>
      <w:r>
        <w:t>Наследственные</w:t>
      </w:r>
      <w:r>
        <w:rPr>
          <w:spacing w:val="-13"/>
        </w:rPr>
        <w:t xml:space="preserve"> </w:t>
      </w:r>
      <w:r>
        <w:t>заболевания</w:t>
      </w:r>
      <w:r>
        <w:rPr>
          <w:spacing w:val="-11"/>
        </w:rPr>
        <w:t xml:space="preserve"> </w:t>
      </w:r>
      <w:r>
        <w:t>человека:</w:t>
      </w:r>
      <w:r>
        <w:rPr>
          <w:spacing w:val="-58"/>
        </w:rPr>
        <w:t xml:space="preserve"> </w:t>
      </w:r>
      <w:r>
        <w:t>генные болезни, болезни</w:t>
      </w:r>
      <w:r>
        <w:rPr>
          <w:spacing w:val="1"/>
        </w:rPr>
        <w:t xml:space="preserve"> </w:t>
      </w:r>
      <w:r>
        <w:t>с наследственной предрасположенностью, хромосомные болезни.</w:t>
      </w:r>
      <w:r>
        <w:rPr>
          <w:spacing w:val="1"/>
        </w:rPr>
        <w:t xml:space="preserve"> </w:t>
      </w:r>
      <w:r>
        <w:t>Соматические</w:t>
      </w:r>
      <w:r>
        <w:rPr>
          <w:spacing w:val="-14"/>
        </w:rPr>
        <w:t xml:space="preserve"> </w:t>
      </w:r>
      <w:r>
        <w:t>и</w:t>
      </w:r>
      <w:r>
        <w:rPr>
          <w:spacing w:val="-12"/>
        </w:rPr>
        <w:t xml:space="preserve"> </w:t>
      </w:r>
      <w:r>
        <w:t>генеративные</w:t>
      </w:r>
      <w:r>
        <w:rPr>
          <w:spacing w:val="-14"/>
        </w:rPr>
        <w:t xml:space="preserve"> </w:t>
      </w:r>
      <w:r>
        <w:t>мутации.</w:t>
      </w:r>
      <w:r>
        <w:rPr>
          <w:spacing w:val="-7"/>
        </w:rPr>
        <w:t xml:space="preserve"> </w:t>
      </w:r>
      <w:r>
        <w:t>Стволовые</w:t>
      </w:r>
      <w:r>
        <w:rPr>
          <w:spacing w:val="-9"/>
        </w:rPr>
        <w:t xml:space="preserve"> </w:t>
      </w:r>
      <w:r>
        <w:t>клетки.</w:t>
      </w:r>
      <w:r>
        <w:rPr>
          <w:spacing w:val="-7"/>
        </w:rPr>
        <w:t xml:space="preserve"> </w:t>
      </w:r>
      <w:r>
        <w:t>Принципы</w:t>
      </w:r>
      <w:r>
        <w:rPr>
          <w:spacing w:val="-11"/>
        </w:rPr>
        <w:t xml:space="preserve"> </w:t>
      </w:r>
      <w:r>
        <w:t>здорового</w:t>
      </w:r>
      <w:r>
        <w:rPr>
          <w:spacing w:val="-9"/>
        </w:rPr>
        <w:t xml:space="preserve"> </w:t>
      </w:r>
      <w:r>
        <w:t>образа</w:t>
      </w:r>
      <w:r>
        <w:rPr>
          <w:spacing w:val="-14"/>
        </w:rPr>
        <w:t xml:space="preserve"> </w:t>
      </w:r>
      <w:r>
        <w:t>жизни,</w:t>
      </w:r>
      <w:r>
        <w:rPr>
          <w:spacing w:val="-57"/>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Медико-генетическое</w:t>
      </w:r>
      <w:r>
        <w:rPr>
          <w:spacing w:val="1"/>
        </w:rPr>
        <w:t xml:space="preserve"> </w:t>
      </w:r>
      <w:r>
        <w:t>консультирование.</w:t>
      </w:r>
      <w:r>
        <w:rPr>
          <w:spacing w:val="-8"/>
        </w:rPr>
        <w:t xml:space="preserve"> </w:t>
      </w:r>
      <w:r>
        <w:t>Значение</w:t>
      </w:r>
      <w:r>
        <w:rPr>
          <w:spacing w:val="-12"/>
        </w:rPr>
        <w:t xml:space="preserve"> </w:t>
      </w:r>
      <w:r>
        <w:t>медицинской</w:t>
      </w:r>
      <w:r>
        <w:rPr>
          <w:spacing w:val="-9"/>
        </w:rPr>
        <w:t xml:space="preserve"> </w:t>
      </w:r>
      <w:r>
        <w:t>генетики</w:t>
      </w:r>
      <w:r>
        <w:rPr>
          <w:spacing w:val="-5"/>
        </w:rPr>
        <w:t xml:space="preserve"> </w:t>
      </w:r>
      <w:r>
        <w:t>в</w:t>
      </w:r>
      <w:r>
        <w:rPr>
          <w:spacing w:val="-9"/>
        </w:rPr>
        <w:t xml:space="preserve"> </w:t>
      </w:r>
      <w:r>
        <w:t>предотвращении</w:t>
      </w:r>
      <w:r>
        <w:rPr>
          <w:spacing w:val="-10"/>
        </w:rPr>
        <w:t xml:space="preserve"> </w:t>
      </w:r>
      <w:r>
        <w:t>и</w:t>
      </w:r>
      <w:r>
        <w:rPr>
          <w:spacing w:val="-5"/>
        </w:rPr>
        <w:t xml:space="preserve"> </w:t>
      </w:r>
      <w:r>
        <w:t>лечении</w:t>
      </w:r>
      <w:r>
        <w:rPr>
          <w:spacing w:val="-9"/>
        </w:rPr>
        <w:t xml:space="preserve"> </w:t>
      </w:r>
      <w:r>
        <w:t>генетических</w:t>
      </w:r>
      <w:r>
        <w:rPr>
          <w:spacing w:val="-58"/>
        </w:rPr>
        <w:t xml:space="preserve"> </w:t>
      </w:r>
      <w:r>
        <w:t>заболеваний</w:t>
      </w:r>
      <w:r>
        <w:rPr>
          <w:spacing w:val="-3"/>
        </w:rPr>
        <w:t xml:space="preserve"> </w:t>
      </w:r>
      <w:r>
        <w:t>человека.</w:t>
      </w:r>
    </w:p>
    <w:p w14:paraId="41B2F394" w14:textId="77777777" w:rsidR="00733630" w:rsidRDefault="00632EAB">
      <w:pPr>
        <w:pStyle w:val="a3"/>
        <w:spacing w:before="1"/>
        <w:ind w:left="1048" w:firstLine="0"/>
        <w:jc w:val="left"/>
      </w:pPr>
      <w:r>
        <w:t>Демонстрации:</w:t>
      </w:r>
    </w:p>
    <w:p w14:paraId="093739DA" w14:textId="77777777" w:rsidR="00733630" w:rsidRDefault="00632EAB">
      <w:pPr>
        <w:pStyle w:val="a3"/>
        <w:tabs>
          <w:tab w:val="left" w:pos="2357"/>
          <w:tab w:val="left" w:pos="3812"/>
          <w:tab w:val="left" w:pos="5156"/>
          <w:tab w:val="left" w:pos="6525"/>
          <w:tab w:val="left" w:pos="8498"/>
        </w:tabs>
        <w:spacing w:before="137" w:line="360" w:lineRule="auto"/>
        <w:ind w:right="700"/>
        <w:jc w:val="left"/>
      </w:pPr>
      <w:r>
        <w:t>Портреты:</w:t>
      </w:r>
      <w:r>
        <w:tab/>
        <w:t>Г.</w:t>
      </w:r>
      <w:r>
        <w:rPr>
          <w:spacing w:val="-2"/>
        </w:rPr>
        <w:t xml:space="preserve"> </w:t>
      </w:r>
      <w:r>
        <w:t>Мендель,</w:t>
      </w:r>
      <w:r>
        <w:tab/>
        <w:t>Т.</w:t>
      </w:r>
      <w:r>
        <w:rPr>
          <w:spacing w:val="3"/>
        </w:rPr>
        <w:t xml:space="preserve"> </w:t>
      </w:r>
      <w:r>
        <w:t>Морган,</w:t>
      </w:r>
      <w:r>
        <w:tab/>
        <w:t>Г.</w:t>
      </w:r>
      <w:r>
        <w:rPr>
          <w:spacing w:val="3"/>
        </w:rPr>
        <w:t xml:space="preserve"> </w:t>
      </w:r>
      <w:r>
        <w:t>де</w:t>
      </w:r>
      <w:r>
        <w:rPr>
          <w:spacing w:val="-6"/>
        </w:rPr>
        <w:t xml:space="preserve"> </w:t>
      </w:r>
      <w:r>
        <w:t>Фриз,</w:t>
      </w:r>
      <w:r>
        <w:tab/>
        <w:t>С.С.</w:t>
      </w:r>
      <w:r>
        <w:rPr>
          <w:spacing w:val="-3"/>
        </w:rPr>
        <w:t xml:space="preserve"> </w:t>
      </w:r>
      <w:r>
        <w:t>Четвериков,</w:t>
      </w:r>
      <w:r>
        <w:tab/>
        <w:t>Н.В. Тимофеев-</w:t>
      </w:r>
      <w:r>
        <w:rPr>
          <w:spacing w:val="-57"/>
        </w:rPr>
        <w:t xml:space="preserve"> </w:t>
      </w:r>
      <w:r>
        <w:t>Ресовский,</w:t>
      </w:r>
      <w:r>
        <w:rPr>
          <w:spacing w:val="3"/>
        </w:rPr>
        <w:t xml:space="preserve"> </w:t>
      </w:r>
      <w:r>
        <w:t>Н.И.</w:t>
      </w:r>
      <w:r>
        <w:rPr>
          <w:spacing w:val="1"/>
        </w:rPr>
        <w:t xml:space="preserve"> </w:t>
      </w:r>
      <w:r>
        <w:t>Вавилов.</w:t>
      </w:r>
    </w:p>
    <w:p w14:paraId="26B325CE" w14:textId="77777777" w:rsidR="00733630" w:rsidRDefault="00632EAB">
      <w:pPr>
        <w:pStyle w:val="a3"/>
        <w:spacing w:line="274" w:lineRule="exact"/>
        <w:ind w:left="1048" w:firstLine="0"/>
        <w:jc w:val="left"/>
      </w:pPr>
      <w:r>
        <w:t>Таблицы</w:t>
      </w:r>
      <w:r>
        <w:rPr>
          <w:spacing w:val="65"/>
        </w:rPr>
        <w:t xml:space="preserve"> </w:t>
      </w:r>
      <w:r>
        <w:t>и</w:t>
      </w:r>
      <w:r>
        <w:rPr>
          <w:spacing w:val="65"/>
        </w:rPr>
        <w:t xml:space="preserve"> </w:t>
      </w:r>
      <w:r>
        <w:t>схемы:</w:t>
      </w:r>
      <w:r>
        <w:rPr>
          <w:spacing w:val="68"/>
        </w:rPr>
        <w:t xml:space="preserve"> </w:t>
      </w:r>
      <w:r>
        <w:t>«Моногибридное</w:t>
      </w:r>
      <w:r>
        <w:rPr>
          <w:spacing w:val="63"/>
        </w:rPr>
        <w:t xml:space="preserve"> </w:t>
      </w:r>
      <w:r>
        <w:t>скрещивание</w:t>
      </w:r>
      <w:r>
        <w:rPr>
          <w:spacing w:val="63"/>
        </w:rPr>
        <w:t xml:space="preserve"> </w:t>
      </w:r>
      <w:r>
        <w:t>и</w:t>
      </w:r>
      <w:r>
        <w:rPr>
          <w:spacing w:val="69"/>
        </w:rPr>
        <w:t xml:space="preserve"> </w:t>
      </w:r>
      <w:r>
        <w:t>его</w:t>
      </w:r>
      <w:r>
        <w:rPr>
          <w:spacing w:val="69"/>
        </w:rPr>
        <w:t xml:space="preserve"> </w:t>
      </w:r>
      <w:r>
        <w:t>цитогенетическая</w:t>
      </w:r>
      <w:r>
        <w:rPr>
          <w:spacing w:val="64"/>
        </w:rPr>
        <w:t xml:space="preserve"> </w:t>
      </w:r>
      <w:r>
        <w:t>основа»,</w:t>
      </w:r>
    </w:p>
    <w:p w14:paraId="41BE1FDC" w14:textId="77777777" w:rsidR="00733630" w:rsidRDefault="00632EAB">
      <w:pPr>
        <w:pStyle w:val="a3"/>
        <w:tabs>
          <w:tab w:val="left" w:pos="2217"/>
          <w:tab w:val="left" w:pos="4366"/>
          <w:tab w:val="left" w:pos="5473"/>
          <w:tab w:val="left" w:pos="7267"/>
          <w:tab w:val="left" w:pos="9147"/>
        </w:tabs>
        <w:spacing w:before="142" w:line="360" w:lineRule="auto"/>
        <w:ind w:right="704" w:firstLine="0"/>
        <w:jc w:val="left"/>
      </w:pPr>
      <w:r>
        <w:t>«Закон</w:t>
      </w:r>
      <w:r>
        <w:rPr>
          <w:spacing w:val="22"/>
        </w:rPr>
        <w:t xml:space="preserve"> </w:t>
      </w:r>
      <w:r>
        <w:t>расщепления</w:t>
      </w:r>
      <w:r>
        <w:rPr>
          <w:spacing w:val="18"/>
        </w:rPr>
        <w:t xml:space="preserve"> </w:t>
      </w:r>
      <w:r>
        <w:t>и</w:t>
      </w:r>
      <w:r>
        <w:rPr>
          <w:spacing w:val="22"/>
        </w:rPr>
        <w:t xml:space="preserve"> </w:t>
      </w:r>
      <w:r>
        <w:t>его</w:t>
      </w:r>
      <w:r>
        <w:rPr>
          <w:spacing w:val="26"/>
        </w:rPr>
        <w:t xml:space="preserve"> </w:t>
      </w:r>
      <w:r>
        <w:t>цитогенетическая</w:t>
      </w:r>
      <w:r>
        <w:rPr>
          <w:spacing w:val="22"/>
        </w:rPr>
        <w:t xml:space="preserve"> </w:t>
      </w:r>
      <w:r>
        <w:t>основа»,</w:t>
      </w:r>
      <w:r>
        <w:rPr>
          <w:spacing w:val="24"/>
        </w:rPr>
        <w:t xml:space="preserve"> </w:t>
      </w:r>
      <w:r>
        <w:t>«Закон</w:t>
      </w:r>
      <w:r>
        <w:rPr>
          <w:spacing w:val="27"/>
        </w:rPr>
        <w:t xml:space="preserve"> </w:t>
      </w:r>
      <w:r>
        <w:t>чистоты</w:t>
      </w:r>
      <w:r>
        <w:rPr>
          <w:spacing w:val="20"/>
        </w:rPr>
        <w:t xml:space="preserve"> </w:t>
      </w:r>
      <w:r>
        <w:t>гамет»,</w:t>
      </w:r>
      <w:r>
        <w:rPr>
          <w:spacing w:val="28"/>
        </w:rPr>
        <w:t xml:space="preserve"> </w:t>
      </w:r>
      <w:r>
        <w:t>«Дигибридное</w:t>
      </w:r>
      <w:r>
        <w:rPr>
          <w:spacing w:val="-57"/>
        </w:rPr>
        <w:t xml:space="preserve"> </w:t>
      </w:r>
      <w:r>
        <w:t>скрещивание»,</w:t>
      </w:r>
      <w:r>
        <w:tab/>
        <w:t>«Цитологические</w:t>
      </w:r>
      <w:r>
        <w:tab/>
        <w:t>основы</w:t>
      </w:r>
      <w:r>
        <w:tab/>
        <w:t>дигибридного</w:t>
      </w:r>
      <w:r>
        <w:tab/>
        <w:t>скрещивания»,</w:t>
      </w:r>
      <w:r>
        <w:tab/>
        <w:t>«Мейоз»,</w:t>
      </w:r>
    </w:p>
    <w:p w14:paraId="35D91476" w14:textId="77777777" w:rsidR="00733630" w:rsidRDefault="00632EAB">
      <w:pPr>
        <w:pStyle w:val="a3"/>
        <w:spacing w:line="274" w:lineRule="exact"/>
        <w:ind w:firstLine="0"/>
        <w:jc w:val="left"/>
      </w:pPr>
      <w:r>
        <w:t>«Взаимодействие</w:t>
      </w:r>
      <w:r>
        <w:rPr>
          <w:spacing w:val="29"/>
        </w:rPr>
        <w:t xml:space="preserve"> </w:t>
      </w:r>
      <w:r>
        <w:t>аллельных</w:t>
      </w:r>
      <w:r>
        <w:rPr>
          <w:spacing w:val="25"/>
        </w:rPr>
        <w:t xml:space="preserve"> </w:t>
      </w:r>
      <w:r>
        <w:t>генов»,</w:t>
      </w:r>
      <w:r>
        <w:rPr>
          <w:spacing w:val="32"/>
        </w:rPr>
        <w:t xml:space="preserve"> </w:t>
      </w:r>
      <w:r>
        <w:t>«Генетические</w:t>
      </w:r>
      <w:r>
        <w:rPr>
          <w:spacing w:val="30"/>
        </w:rPr>
        <w:t xml:space="preserve"> </w:t>
      </w:r>
      <w:r>
        <w:t>карты</w:t>
      </w:r>
      <w:r>
        <w:rPr>
          <w:spacing w:val="33"/>
        </w:rPr>
        <w:t xml:space="preserve"> </w:t>
      </w:r>
      <w:r>
        <w:t>растений,</w:t>
      </w:r>
      <w:r>
        <w:rPr>
          <w:spacing w:val="32"/>
        </w:rPr>
        <w:t xml:space="preserve"> </w:t>
      </w:r>
      <w:r>
        <w:t>животных</w:t>
      </w:r>
      <w:r>
        <w:rPr>
          <w:spacing w:val="25"/>
        </w:rPr>
        <w:t xml:space="preserve"> </w:t>
      </w:r>
      <w:r>
        <w:t>и</w:t>
      </w:r>
      <w:r>
        <w:rPr>
          <w:spacing w:val="32"/>
        </w:rPr>
        <w:t xml:space="preserve"> </w:t>
      </w:r>
      <w:r>
        <w:t>человека»,</w:t>
      </w:r>
    </w:p>
    <w:p w14:paraId="63F2CF07" w14:textId="77777777" w:rsidR="00733630" w:rsidRDefault="00632EAB">
      <w:pPr>
        <w:pStyle w:val="a3"/>
        <w:spacing w:before="137" w:line="362" w:lineRule="auto"/>
        <w:ind w:right="706" w:firstLine="0"/>
      </w:pPr>
      <w:r>
        <w:rPr>
          <w:spacing w:val="-1"/>
        </w:rPr>
        <w:t>«Генетика</w:t>
      </w:r>
      <w:r>
        <w:rPr>
          <w:spacing w:val="-13"/>
        </w:rPr>
        <w:t xml:space="preserve"> </w:t>
      </w:r>
      <w:r>
        <w:rPr>
          <w:spacing w:val="-1"/>
        </w:rPr>
        <w:t>пола»,</w:t>
      </w:r>
      <w:r>
        <w:rPr>
          <w:spacing w:val="-10"/>
        </w:rPr>
        <w:t xml:space="preserve"> </w:t>
      </w:r>
      <w:r>
        <w:t>«Закономерности</w:t>
      </w:r>
      <w:r>
        <w:rPr>
          <w:spacing w:val="-11"/>
        </w:rPr>
        <w:t xml:space="preserve"> </w:t>
      </w:r>
      <w:r>
        <w:t>наследования,</w:t>
      </w:r>
      <w:r>
        <w:rPr>
          <w:spacing w:val="-10"/>
        </w:rPr>
        <w:t xml:space="preserve"> </w:t>
      </w:r>
      <w:r>
        <w:t>сцепленного</w:t>
      </w:r>
      <w:r>
        <w:rPr>
          <w:spacing w:val="-12"/>
        </w:rPr>
        <w:t xml:space="preserve"> </w:t>
      </w:r>
      <w:r>
        <w:t>с</w:t>
      </w:r>
      <w:r>
        <w:rPr>
          <w:spacing w:val="-13"/>
        </w:rPr>
        <w:t xml:space="preserve"> </w:t>
      </w:r>
      <w:r>
        <w:t>полом»,</w:t>
      </w:r>
      <w:r>
        <w:rPr>
          <w:spacing w:val="-10"/>
        </w:rPr>
        <w:t xml:space="preserve"> </w:t>
      </w:r>
      <w:r>
        <w:t>«Кариотипы</w:t>
      </w:r>
      <w:r>
        <w:rPr>
          <w:spacing w:val="-15"/>
        </w:rPr>
        <w:t xml:space="preserve"> </w:t>
      </w:r>
      <w:r>
        <w:t>человека</w:t>
      </w:r>
      <w:r>
        <w:rPr>
          <w:spacing w:val="-58"/>
        </w:rPr>
        <w:t xml:space="preserve"> </w:t>
      </w:r>
      <w:r>
        <w:t>и</w:t>
      </w:r>
      <w:r>
        <w:rPr>
          <w:spacing w:val="1"/>
        </w:rPr>
        <w:t xml:space="preserve"> </w:t>
      </w:r>
      <w:r>
        <w:t>животных»,</w:t>
      </w:r>
      <w:r>
        <w:rPr>
          <w:spacing w:val="1"/>
        </w:rPr>
        <w:t xml:space="preserve"> </w:t>
      </w:r>
      <w:r>
        <w:t>«Виды</w:t>
      </w:r>
      <w:r>
        <w:rPr>
          <w:spacing w:val="1"/>
        </w:rPr>
        <w:t xml:space="preserve"> </w:t>
      </w:r>
      <w:r>
        <w:t>изменчивости»,</w:t>
      </w:r>
      <w:r>
        <w:rPr>
          <w:spacing w:val="1"/>
        </w:rPr>
        <w:t xml:space="preserve"> </w:t>
      </w:r>
      <w:r>
        <w:t>«Модификационная</w:t>
      </w:r>
      <w:r>
        <w:rPr>
          <w:spacing w:val="1"/>
        </w:rPr>
        <w:t xml:space="preserve"> </w:t>
      </w:r>
      <w:r>
        <w:t>изменчивость»,</w:t>
      </w:r>
      <w:r>
        <w:rPr>
          <w:spacing w:val="1"/>
        </w:rPr>
        <w:t xml:space="preserve"> </w:t>
      </w:r>
      <w:r>
        <w:t>«Наследование</w:t>
      </w:r>
      <w:r>
        <w:rPr>
          <w:spacing w:val="1"/>
        </w:rPr>
        <w:t xml:space="preserve"> </w:t>
      </w:r>
      <w:r>
        <w:t>резус-фактора»,</w:t>
      </w:r>
      <w:r>
        <w:rPr>
          <w:spacing w:val="2"/>
        </w:rPr>
        <w:t xml:space="preserve"> </w:t>
      </w:r>
      <w:r>
        <w:t>«Генетика групп</w:t>
      </w:r>
      <w:r>
        <w:rPr>
          <w:spacing w:val="2"/>
        </w:rPr>
        <w:t xml:space="preserve"> </w:t>
      </w:r>
      <w:r>
        <w:t>крови»,</w:t>
      </w:r>
      <w:r>
        <w:rPr>
          <w:spacing w:val="3"/>
        </w:rPr>
        <w:t xml:space="preserve"> </w:t>
      </w:r>
      <w:r>
        <w:t>«Мутационная</w:t>
      </w:r>
      <w:r>
        <w:rPr>
          <w:spacing w:val="1"/>
        </w:rPr>
        <w:t xml:space="preserve"> </w:t>
      </w:r>
      <w:r>
        <w:t>изменчивость».</w:t>
      </w:r>
    </w:p>
    <w:p w14:paraId="74FD296A" w14:textId="77777777" w:rsidR="00733630" w:rsidRDefault="00632EAB">
      <w:pPr>
        <w:pStyle w:val="a3"/>
        <w:spacing w:line="362" w:lineRule="auto"/>
        <w:ind w:right="692"/>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2"/>
        </w:rPr>
        <w:t xml:space="preserve"> </w:t>
      </w:r>
      <w:r>
        <w:t>«Дрозофила»</w:t>
      </w:r>
      <w:r>
        <w:rPr>
          <w:spacing w:val="55"/>
        </w:rPr>
        <w:t xml:space="preserve"> </w:t>
      </w:r>
      <w:r>
        <w:t>(норма,</w:t>
      </w:r>
      <w:r>
        <w:rPr>
          <w:spacing w:val="58"/>
        </w:rPr>
        <w:t xml:space="preserve"> </w:t>
      </w:r>
      <w:r>
        <w:t>мутации</w:t>
      </w:r>
      <w:r>
        <w:rPr>
          <w:spacing w:val="1"/>
        </w:rPr>
        <w:t xml:space="preserve"> </w:t>
      </w:r>
      <w:r>
        <w:t>формы</w:t>
      </w:r>
      <w:r>
        <w:rPr>
          <w:spacing w:val="57"/>
        </w:rPr>
        <w:t xml:space="preserve"> </w:t>
      </w:r>
      <w:r>
        <w:t>крыльев</w:t>
      </w:r>
      <w:r>
        <w:rPr>
          <w:spacing w:val="54"/>
        </w:rPr>
        <w:t xml:space="preserve"> </w:t>
      </w:r>
      <w:r>
        <w:t>и</w:t>
      </w:r>
      <w:r>
        <w:rPr>
          <w:spacing w:val="56"/>
        </w:rPr>
        <w:t xml:space="preserve"> </w:t>
      </w:r>
      <w:r>
        <w:t>окраски</w:t>
      </w:r>
      <w:r>
        <w:rPr>
          <w:spacing w:val="56"/>
        </w:rPr>
        <w:t xml:space="preserve"> </w:t>
      </w:r>
      <w:r>
        <w:t>тела),</w:t>
      </w:r>
      <w:r>
        <w:rPr>
          <w:spacing w:val="58"/>
        </w:rPr>
        <w:t xml:space="preserve"> </w:t>
      </w:r>
      <w:r>
        <w:t>гербарий</w:t>
      </w:r>
    </w:p>
    <w:p w14:paraId="2F2ABA99" w14:textId="77777777" w:rsidR="00733630" w:rsidRDefault="00632EAB">
      <w:pPr>
        <w:pStyle w:val="a3"/>
        <w:spacing w:line="269" w:lineRule="exact"/>
        <w:ind w:firstLine="0"/>
      </w:pPr>
      <w:r>
        <w:t>«Горох</w:t>
      </w:r>
      <w:r>
        <w:rPr>
          <w:spacing w:val="-5"/>
        </w:rPr>
        <w:t xml:space="preserve"> </w:t>
      </w:r>
      <w:r>
        <w:t>посевной».</w:t>
      </w:r>
    </w:p>
    <w:p w14:paraId="1545596D" w14:textId="77777777" w:rsidR="00733630" w:rsidRDefault="00632EAB">
      <w:pPr>
        <w:pStyle w:val="a3"/>
        <w:spacing w:before="130"/>
        <w:ind w:left="1048"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208455E9" w14:textId="77777777" w:rsidR="00733630" w:rsidRDefault="00632EAB">
      <w:pPr>
        <w:pStyle w:val="a3"/>
        <w:spacing w:before="137" w:line="362" w:lineRule="auto"/>
        <w:ind w:right="708"/>
      </w:pPr>
      <w:r>
        <w:t>Лабораторная работа № 5. «Изучение результатов моногибридного</w:t>
      </w:r>
      <w:r>
        <w:rPr>
          <w:spacing w:val="1"/>
        </w:rPr>
        <w:t xml:space="preserve"> </w:t>
      </w:r>
      <w:r>
        <w:t>и дигибридного</w:t>
      </w:r>
      <w:r>
        <w:rPr>
          <w:spacing w:val="1"/>
        </w:rPr>
        <w:t xml:space="preserve"> </w:t>
      </w:r>
      <w:r>
        <w:t>скрещивания</w:t>
      </w:r>
      <w:r>
        <w:rPr>
          <w:spacing w:val="1"/>
        </w:rPr>
        <w:t xml:space="preserve"> </w:t>
      </w:r>
      <w:r>
        <w:t>у</w:t>
      </w:r>
      <w:r>
        <w:rPr>
          <w:spacing w:val="-8"/>
        </w:rPr>
        <w:t xml:space="preserve"> </w:t>
      </w:r>
      <w:r>
        <w:t>дрозофилы</w:t>
      </w:r>
      <w:r>
        <w:rPr>
          <w:spacing w:val="-1"/>
        </w:rPr>
        <w:t xml:space="preserve"> </w:t>
      </w:r>
      <w:r>
        <w:t>на</w:t>
      </w:r>
      <w:r>
        <w:rPr>
          <w:spacing w:val="-5"/>
        </w:rPr>
        <w:t xml:space="preserve"> </w:t>
      </w:r>
      <w:r>
        <w:t>готовых</w:t>
      </w:r>
      <w:r>
        <w:rPr>
          <w:spacing w:val="-3"/>
        </w:rPr>
        <w:t xml:space="preserve"> </w:t>
      </w:r>
      <w:r>
        <w:t>микропрепаратах».</w:t>
      </w:r>
    </w:p>
    <w:p w14:paraId="0FE07EAD" w14:textId="77777777" w:rsidR="00733630" w:rsidRDefault="00632EAB">
      <w:pPr>
        <w:pStyle w:val="a3"/>
        <w:spacing w:line="360" w:lineRule="auto"/>
        <w:ind w:right="706"/>
      </w:pPr>
      <w:r>
        <w:t>Лабораторная</w:t>
      </w:r>
      <w:r>
        <w:rPr>
          <w:spacing w:val="1"/>
        </w:rPr>
        <w:t xml:space="preserve"> </w:t>
      </w:r>
      <w:r>
        <w:t>работа</w:t>
      </w:r>
      <w:r>
        <w:rPr>
          <w:spacing w:val="1"/>
        </w:rPr>
        <w:t xml:space="preserve"> </w:t>
      </w:r>
      <w:r>
        <w:t>№ 6.</w:t>
      </w:r>
      <w:r>
        <w:rPr>
          <w:spacing w:val="1"/>
        </w:rPr>
        <w:t xml:space="preserve"> </w:t>
      </w:r>
      <w:r>
        <w:t>«Изучение</w:t>
      </w:r>
      <w:r>
        <w:rPr>
          <w:spacing w:val="1"/>
        </w:rPr>
        <w:t xml:space="preserve"> </w:t>
      </w:r>
      <w:r>
        <w:t>модификационной</w:t>
      </w:r>
      <w:r>
        <w:rPr>
          <w:spacing w:val="1"/>
        </w:rPr>
        <w:t xml:space="preserve"> </w:t>
      </w:r>
      <w:r>
        <w:t>изменчивости,</w:t>
      </w:r>
      <w:r>
        <w:rPr>
          <w:spacing w:val="1"/>
        </w:rPr>
        <w:t xml:space="preserve"> </w:t>
      </w:r>
      <w:r>
        <w:t>построение</w:t>
      </w:r>
      <w:r>
        <w:rPr>
          <w:spacing w:val="1"/>
        </w:rPr>
        <w:t xml:space="preserve"> </w:t>
      </w:r>
      <w:r>
        <w:t>вариационного</w:t>
      </w:r>
      <w:r>
        <w:rPr>
          <w:spacing w:val="5"/>
        </w:rPr>
        <w:t xml:space="preserve"> </w:t>
      </w:r>
      <w:r>
        <w:t>ряда</w:t>
      </w:r>
      <w:r>
        <w:rPr>
          <w:spacing w:val="1"/>
        </w:rPr>
        <w:t xml:space="preserve"> </w:t>
      </w:r>
      <w:r>
        <w:t>и</w:t>
      </w:r>
      <w:r>
        <w:rPr>
          <w:spacing w:val="-2"/>
        </w:rPr>
        <w:t xml:space="preserve"> </w:t>
      </w:r>
      <w:r>
        <w:t>вариационной</w:t>
      </w:r>
      <w:r>
        <w:rPr>
          <w:spacing w:val="-3"/>
        </w:rPr>
        <w:t xml:space="preserve"> </w:t>
      </w:r>
      <w:r>
        <w:t>кривой».</w:t>
      </w:r>
    </w:p>
    <w:p w14:paraId="32685AB6" w14:textId="77777777" w:rsidR="00733630" w:rsidRDefault="00632EAB">
      <w:pPr>
        <w:pStyle w:val="a3"/>
        <w:spacing w:line="362" w:lineRule="auto"/>
        <w:ind w:left="1048" w:right="710" w:firstLine="0"/>
      </w:pPr>
      <w:r>
        <w:rPr>
          <w:spacing w:val="-1"/>
        </w:rPr>
        <w:t>Лабораторная</w:t>
      </w:r>
      <w:r>
        <w:rPr>
          <w:spacing w:val="-8"/>
        </w:rPr>
        <w:t xml:space="preserve"> </w:t>
      </w:r>
      <w:r>
        <w:rPr>
          <w:spacing w:val="-1"/>
        </w:rPr>
        <w:t>работа</w:t>
      </w:r>
      <w:r>
        <w:rPr>
          <w:spacing w:val="-7"/>
        </w:rPr>
        <w:t xml:space="preserve"> </w:t>
      </w:r>
      <w:r>
        <w:rPr>
          <w:spacing w:val="-1"/>
        </w:rPr>
        <w:t>№</w:t>
      </w:r>
      <w:r>
        <w:rPr>
          <w:spacing w:val="1"/>
        </w:rPr>
        <w:t xml:space="preserve"> </w:t>
      </w:r>
      <w:r>
        <w:rPr>
          <w:spacing w:val="-1"/>
        </w:rPr>
        <w:t>7.</w:t>
      </w:r>
      <w:r>
        <w:rPr>
          <w:spacing w:val="-9"/>
        </w:rPr>
        <w:t xml:space="preserve"> </w:t>
      </w:r>
      <w:r>
        <w:rPr>
          <w:spacing w:val="-1"/>
        </w:rPr>
        <w:t>«Анализ</w:t>
      </w:r>
      <w:r>
        <w:rPr>
          <w:spacing w:val="-7"/>
        </w:rPr>
        <w:t xml:space="preserve"> </w:t>
      </w:r>
      <w:r>
        <w:rPr>
          <w:spacing w:val="-1"/>
        </w:rPr>
        <w:t>мутаций у</w:t>
      </w:r>
      <w:r>
        <w:rPr>
          <w:spacing w:val="-16"/>
        </w:rPr>
        <w:t xml:space="preserve"> </w:t>
      </w:r>
      <w:r>
        <w:rPr>
          <w:spacing w:val="-1"/>
        </w:rPr>
        <w:t>дрозофилы</w:t>
      </w:r>
      <w:r>
        <w:rPr>
          <w:spacing w:val="-6"/>
        </w:rPr>
        <w:t xml:space="preserve"> </w:t>
      </w:r>
      <w:r>
        <w:t>на</w:t>
      </w:r>
      <w:r>
        <w:rPr>
          <w:spacing w:val="-12"/>
        </w:rPr>
        <w:t xml:space="preserve"> </w:t>
      </w:r>
      <w:r>
        <w:t>готовых</w:t>
      </w:r>
      <w:r>
        <w:rPr>
          <w:spacing w:val="-12"/>
        </w:rPr>
        <w:t xml:space="preserve"> </w:t>
      </w:r>
      <w:r>
        <w:t>микропрепаратах».</w:t>
      </w:r>
      <w:r>
        <w:rPr>
          <w:spacing w:val="-57"/>
        </w:rPr>
        <w:t xml:space="preserve"> </w:t>
      </w:r>
      <w:r>
        <w:t>Практическая работа №</w:t>
      </w:r>
      <w:r>
        <w:rPr>
          <w:spacing w:val="4"/>
        </w:rPr>
        <w:t xml:space="preserve"> </w:t>
      </w:r>
      <w:r>
        <w:t>2.</w:t>
      </w:r>
      <w:r>
        <w:rPr>
          <w:spacing w:val="-2"/>
        </w:rPr>
        <w:t xml:space="preserve"> </w:t>
      </w:r>
      <w:r>
        <w:t>«Составление</w:t>
      </w:r>
      <w:r>
        <w:rPr>
          <w:spacing w:val="-5"/>
        </w:rPr>
        <w:t xml:space="preserve"> </w:t>
      </w:r>
      <w:r>
        <w:t>и</w:t>
      </w:r>
      <w:r>
        <w:rPr>
          <w:spacing w:val="2"/>
        </w:rPr>
        <w:t xml:space="preserve"> </w:t>
      </w:r>
      <w:r>
        <w:t>анализ</w:t>
      </w:r>
      <w:r>
        <w:rPr>
          <w:spacing w:val="1"/>
        </w:rPr>
        <w:t xml:space="preserve"> </w:t>
      </w:r>
      <w:r>
        <w:t>родословных</w:t>
      </w:r>
      <w:r>
        <w:rPr>
          <w:spacing w:val="-4"/>
        </w:rPr>
        <w:t xml:space="preserve"> </w:t>
      </w:r>
      <w:r>
        <w:t>человека».</w:t>
      </w:r>
    </w:p>
    <w:p w14:paraId="686CC3DE" w14:textId="77777777" w:rsidR="00733630" w:rsidRDefault="00632EAB">
      <w:pPr>
        <w:pStyle w:val="a3"/>
        <w:spacing w:line="273" w:lineRule="exact"/>
        <w:ind w:left="1048" w:firstLine="0"/>
      </w:pPr>
      <w:r>
        <w:t>Тема</w:t>
      </w:r>
      <w:r>
        <w:rPr>
          <w:spacing w:val="-4"/>
        </w:rPr>
        <w:t xml:space="preserve"> </w:t>
      </w:r>
      <w:r>
        <w:t>7.</w:t>
      </w:r>
      <w:r>
        <w:rPr>
          <w:spacing w:val="-5"/>
        </w:rPr>
        <w:t xml:space="preserve"> </w:t>
      </w:r>
      <w:r>
        <w:t>Селекция</w:t>
      </w:r>
      <w:r>
        <w:rPr>
          <w:spacing w:val="-7"/>
        </w:rPr>
        <w:t xml:space="preserve"> </w:t>
      </w:r>
      <w:r>
        <w:t>организмов.</w:t>
      </w:r>
      <w:r>
        <w:rPr>
          <w:spacing w:val="-5"/>
        </w:rPr>
        <w:t xml:space="preserve"> </w:t>
      </w:r>
      <w:r>
        <w:t>Основы</w:t>
      </w:r>
      <w:r>
        <w:rPr>
          <w:spacing w:val="-1"/>
        </w:rPr>
        <w:t xml:space="preserve"> </w:t>
      </w:r>
      <w:r>
        <w:t>биотехнологии.</w:t>
      </w:r>
    </w:p>
    <w:p w14:paraId="2FA30DFE" w14:textId="77777777" w:rsidR="00733630" w:rsidRDefault="00632EAB">
      <w:pPr>
        <w:pStyle w:val="a3"/>
        <w:spacing w:before="132" w:line="360" w:lineRule="auto"/>
        <w:ind w:right="708"/>
      </w:pPr>
      <w:r>
        <w:t>Селекция</w:t>
      </w:r>
      <w:r>
        <w:rPr>
          <w:spacing w:val="61"/>
        </w:rPr>
        <w:t xml:space="preserve"> </w:t>
      </w:r>
      <w:r>
        <w:t>как</w:t>
      </w:r>
      <w:r>
        <w:rPr>
          <w:spacing w:val="60"/>
        </w:rPr>
        <w:t xml:space="preserve"> </w:t>
      </w:r>
      <w:r>
        <w:t>наука</w:t>
      </w:r>
      <w:r>
        <w:rPr>
          <w:spacing w:val="61"/>
        </w:rPr>
        <w:t xml:space="preserve"> </w:t>
      </w:r>
      <w:r>
        <w:t>и</w:t>
      </w:r>
      <w:r>
        <w:rPr>
          <w:spacing w:val="61"/>
        </w:rPr>
        <w:t xml:space="preserve"> </w:t>
      </w:r>
      <w:r>
        <w:t>процесс.</w:t>
      </w:r>
      <w:r>
        <w:rPr>
          <w:spacing w:val="61"/>
        </w:rPr>
        <w:t xml:space="preserve"> </w:t>
      </w:r>
      <w:r>
        <w:t>Зарождение</w:t>
      </w:r>
      <w:r>
        <w:rPr>
          <w:spacing w:val="61"/>
        </w:rPr>
        <w:t xml:space="preserve"> </w:t>
      </w:r>
      <w:r>
        <w:t>селекции</w:t>
      </w:r>
      <w:r>
        <w:rPr>
          <w:spacing w:val="61"/>
        </w:rPr>
        <w:t xml:space="preserve"> </w:t>
      </w:r>
      <w:r>
        <w:t>и   доместикация.   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3"/>
        </w:rPr>
        <w:t xml:space="preserve"> </w:t>
      </w:r>
      <w:r>
        <w:t>животных.</w:t>
      </w:r>
      <w:r>
        <w:rPr>
          <w:spacing w:val="3"/>
        </w:rPr>
        <w:t xml:space="preserve"> </w:t>
      </w:r>
      <w:r>
        <w:t>Сорт,</w:t>
      </w:r>
      <w:r>
        <w:rPr>
          <w:spacing w:val="4"/>
        </w:rPr>
        <w:t xml:space="preserve"> </w:t>
      </w:r>
      <w:r>
        <w:t>порода,</w:t>
      </w:r>
      <w:r>
        <w:rPr>
          <w:spacing w:val="-2"/>
        </w:rPr>
        <w:t xml:space="preserve"> </w:t>
      </w:r>
      <w:r>
        <w:t>штамм.</w:t>
      </w:r>
    </w:p>
    <w:p w14:paraId="1D5C83CB" w14:textId="77777777" w:rsidR="00733630" w:rsidRDefault="00632EAB">
      <w:pPr>
        <w:pStyle w:val="a3"/>
        <w:spacing w:before="2" w:line="360" w:lineRule="auto"/>
        <w:ind w:right="697"/>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1"/>
        </w:rPr>
        <w:t xml:space="preserve"> </w:t>
      </w:r>
      <w:r>
        <w:t>инбридинг.</w:t>
      </w:r>
      <w:r>
        <w:rPr>
          <w:spacing w:val="1"/>
        </w:rPr>
        <w:t xml:space="preserve"> </w:t>
      </w:r>
      <w:r>
        <w:t>Чистая</w:t>
      </w:r>
      <w:r>
        <w:rPr>
          <w:spacing w:val="40"/>
        </w:rPr>
        <w:t xml:space="preserve"> </w:t>
      </w:r>
      <w:r>
        <w:t>линия.</w:t>
      </w:r>
      <w:r>
        <w:rPr>
          <w:spacing w:val="43"/>
        </w:rPr>
        <w:t xml:space="preserve"> </w:t>
      </w:r>
      <w:r>
        <w:t>Скрещивание</w:t>
      </w:r>
      <w:r>
        <w:rPr>
          <w:spacing w:val="40"/>
        </w:rPr>
        <w:t xml:space="preserve"> </w:t>
      </w:r>
      <w:r>
        <w:t>чистых</w:t>
      </w:r>
      <w:r>
        <w:rPr>
          <w:spacing w:val="40"/>
        </w:rPr>
        <w:t xml:space="preserve"> </w:t>
      </w:r>
      <w:r>
        <w:t>линий.</w:t>
      </w:r>
      <w:r>
        <w:rPr>
          <w:spacing w:val="43"/>
        </w:rPr>
        <w:t xml:space="preserve"> </w:t>
      </w:r>
      <w:r>
        <w:t>Гетерозис,</w:t>
      </w:r>
      <w:r>
        <w:rPr>
          <w:spacing w:val="43"/>
        </w:rPr>
        <w:t xml:space="preserve"> </w:t>
      </w:r>
      <w:r>
        <w:t>или</w:t>
      </w:r>
      <w:r>
        <w:rPr>
          <w:spacing w:val="38"/>
        </w:rPr>
        <w:t xml:space="preserve"> </w:t>
      </w:r>
      <w:r>
        <w:t>гибридная</w:t>
      </w:r>
      <w:r>
        <w:rPr>
          <w:spacing w:val="45"/>
        </w:rPr>
        <w:t xml:space="preserve"> </w:t>
      </w:r>
      <w:r>
        <w:t>сила.</w:t>
      </w:r>
      <w:r>
        <w:rPr>
          <w:spacing w:val="43"/>
        </w:rPr>
        <w:t xml:space="preserve"> </w:t>
      </w:r>
      <w:r>
        <w:t>Неродственное</w:t>
      </w:r>
    </w:p>
    <w:p w14:paraId="0138D745" w14:textId="77777777" w:rsidR="00733630" w:rsidRDefault="00733630">
      <w:pPr>
        <w:spacing w:line="360" w:lineRule="auto"/>
        <w:sectPr w:rsidR="00733630">
          <w:pgSz w:w="11910" w:h="16840"/>
          <w:pgMar w:top="620" w:right="140" w:bottom="1140" w:left="940" w:header="0" w:footer="870" w:gutter="0"/>
          <w:cols w:space="720"/>
        </w:sectPr>
      </w:pPr>
    </w:p>
    <w:p w14:paraId="7CA72158" w14:textId="77777777" w:rsidR="00733630" w:rsidRDefault="00632EAB">
      <w:pPr>
        <w:pStyle w:val="a3"/>
        <w:spacing w:before="64" w:line="360" w:lineRule="auto"/>
        <w:ind w:right="711" w:firstLine="0"/>
      </w:pPr>
      <w:r>
        <w:t>скрещивание</w:t>
      </w:r>
      <w:r>
        <w:rPr>
          <w:spacing w:val="-2"/>
        </w:rPr>
        <w:t xml:space="preserve"> </w:t>
      </w:r>
      <w:r>
        <w:t>–</w:t>
      </w:r>
      <w:r>
        <w:rPr>
          <w:spacing w:val="-8"/>
        </w:rPr>
        <w:t xml:space="preserve"> </w:t>
      </w:r>
      <w:r>
        <w:t>аутбридинг.</w:t>
      </w:r>
      <w:r>
        <w:rPr>
          <w:spacing w:val="-1"/>
        </w:rPr>
        <w:t xml:space="preserve"> </w:t>
      </w:r>
      <w:r>
        <w:t>Отдалённая</w:t>
      </w:r>
      <w:r>
        <w:rPr>
          <w:spacing w:val="-8"/>
        </w:rPr>
        <w:t xml:space="preserve"> </w:t>
      </w:r>
      <w:r>
        <w:t>гибридизация</w:t>
      </w:r>
      <w:r>
        <w:rPr>
          <w:spacing w:val="-7"/>
        </w:rPr>
        <w:t xml:space="preserve"> </w:t>
      </w:r>
      <w:r>
        <w:t>и</w:t>
      </w:r>
      <w:r>
        <w:rPr>
          <w:spacing w:val="-2"/>
        </w:rPr>
        <w:t xml:space="preserve"> </w:t>
      </w:r>
      <w:r>
        <w:t>её</w:t>
      </w:r>
      <w:r>
        <w:rPr>
          <w:spacing w:val="-8"/>
        </w:rPr>
        <w:t xml:space="preserve"> </w:t>
      </w:r>
      <w:r>
        <w:t>успехи.</w:t>
      </w:r>
      <w:r>
        <w:rPr>
          <w:spacing w:val="-1"/>
        </w:rPr>
        <w:t xml:space="preserve"> </w:t>
      </w:r>
      <w:r>
        <w:t>Искусственный</w:t>
      </w:r>
      <w:r>
        <w:rPr>
          <w:spacing w:val="-7"/>
        </w:rPr>
        <w:t xml:space="preserve"> </w:t>
      </w:r>
      <w:r>
        <w:t>мутагенез</w:t>
      </w:r>
      <w:r>
        <w:rPr>
          <w:spacing w:val="-2"/>
        </w:rPr>
        <w:t xml:space="preserve"> </w:t>
      </w:r>
      <w:r>
        <w:t>и</w:t>
      </w:r>
      <w:r>
        <w:rPr>
          <w:spacing w:val="-58"/>
        </w:rPr>
        <w:t xml:space="preserve"> </w:t>
      </w:r>
      <w:r>
        <w:t>получение</w:t>
      </w:r>
      <w:r>
        <w:rPr>
          <w:spacing w:val="-1"/>
        </w:rPr>
        <w:t xml:space="preserve"> </w:t>
      </w:r>
      <w:r>
        <w:t>полиплоидов.</w:t>
      </w:r>
      <w:r>
        <w:rPr>
          <w:spacing w:val="-3"/>
        </w:rPr>
        <w:t xml:space="preserve"> </w:t>
      </w:r>
      <w:r>
        <w:t>Достижения селекции</w:t>
      </w:r>
      <w:r>
        <w:rPr>
          <w:spacing w:val="-3"/>
        </w:rPr>
        <w:t xml:space="preserve"> </w:t>
      </w:r>
      <w:r>
        <w:t>растений,</w:t>
      </w:r>
      <w:r>
        <w:rPr>
          <w:spacing w:val="-3"/>
        </w:rPr>
        <w:t xml:space="preserve"> </w:t>
      </w:r>
      <w:r>
        <w:t>животных</w:t>
      </w:r>
      <w:r>
        <w:rPr>
          <w:spacing w:val="-4"/>
        </w:rPr>
        <w:t xml:space="preserve"> </w:t>
      </w:r>
      <w:r>
        <w:t>и</w:t>
      </w:r>
      <w:r>
        <w:rPr>
          <w:spacing w:val="1"/>
        </w:rPr>
        <w:t xml:space="preserve"> </w:t>
      </w:r>
      <w:r>
        <w:t>микроорганизмов.</w:t>
      </w:r>
    </w:p>
    <w:p w14:paraId="32B71E6A" w14:textId="77777777" w:rsidR="00733630" w:rsidRDefault="00632EAB">
      <w:pPr>
        <w:pStyle w:val="a3"/>
        <w:spacing w:line="360" w:lineRule="auto"/>
        <w:ind w:right="700"/>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 ДНК и трансгенных организмов. Клеточная инженерия. Клеточные культуры.</w:t>
      </w:r>
      <w:r>
        <w:rPr>
          <w:spacing w:val="-57"/>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 организмов. Экологические и этические проблемы. ГМО – генетически</w:t>
      </w:r>
      <w:r>
        <w:rPr>
          <w:spacing w:val="-57"/>
        </w:rPr>
        <w:t xml:space="preserve"> </w:t>
      </w:r>
      <w:r>
        <w:t>модифицированные</w:t>
      </w:r>
      <w:r>
        <w:rPr>
          <w:spacing w:val="-5"/>
        </w:rPr>
        <w:t xml:space="preserve"> </w:t>
      </w:r>
      <w:r>
        <w:t>организмы.</w:t>
      </w:r>
    </w:p>
    <w:p w14:paraId="361687AC" w14:textId="77777777" w:rsidR="00733630" w:rsidRDefault="00632EAB">
      <w:pPr>
        <w:pStyle w:val="a3"/>
        <w:spacing w:line="276" w:lineRule="exact"/>
        <w:ind w:left="1048" w:firstLine="0"/>
        <w:jc w:val="left"/>
      </w:pPr>
      <w:r>
        <w:t>Демонстрации:</w:t>
      </w:r>
    </w:p>
    <w:p w14:paraId="195FB00C" w14:textId="77777777" w:rsidR="00733630" w:rsidRDefault="00632EAB">
      <w:pPr>
        <w:pStyle w:val="a3"/>
        <w:spacing w:before="140"/>
        <w:ind w:left="1048" w:firstLine="0"/>
      </w:pPr>
      <w:r>
        <w:t>Портреты:</w:t>
      </w:r>
      <w:r>
        <w:rPr>
          <w:spacing w:val="-3"/>
        </w:rPr>
        <w:t xml:space="preserve"> </w:t>
      </w:r>
      <w:r>
        <w:t>Н.И.</w:t>
      </w:r>
      <w:r>
        <w:rPr>
          <w:spacing w:val="2"/>
        </w:rPr>
        <w:t xml:space="preserve"> </w:t>
      </w:r>
      <w:r>
        <w:t>Вавилов,</w:t>
      </w:r>
      <w:r>
        <w:rPr>
          <w:spacing w:val="-5"/>
        </w:rPr>
        <w:t xml:space="preserve"> </w:t>
      </w:r>
      <w:r>
        <w:t>И.В.</w:t>
      </w:r>
      <w:r>
        <w:rPr>
          <w:spacing w:val="-4"/>
        </w:rPr>
        <w:t xml:space="preserve"> </w:t>
      </w:r>
      <w:r>
        <w:t>Мичурин, Г.Д.</w:t>
      </w:r>
      <w:r>
        <w:rPr>
          <w:spacing w:val="-3"/>
        </w:rPr>
        <w:t xml:space="preserve"> </w:t>
      </w:r>
      <w:r>
        <w:t>Карпеченко,</w:t>
      </w:r>
      <w:r>
        <w:rPr>
          <w:spacing w:val="-5"/>
        </w:rPr>
        <w:t xml:space="preserve"> </w:t>
      </w:r>
      <w:r>
        <w:t>М.Ф.</w:t>
      </w:r>
      <w:r>
        <w:rPr>
          <w:spacing w:val="1"/>
        </w:rPr>
        <w:t xml:space="preserve"> </w:t>
      </w:r>
      <w:r>
        <w:t>Иванов.</w:t>
      </w:r>
    </w:p>
    <w:p w14:paraId="06F178AE" w14:textId="77777777" w:rsidR="00733630" w:rsidRDefault="00632EAB">
      <w:pPr>
        <w:pStyle w:val="a3"/>
        <w:spacing w:before="137" w:line="360" w:lineRule="auto"/>
        <w:ind w:right="709"/>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57"/>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
        </w:rPr>
        <w:t xml:space="preserve"> </w:t>
      </w:r>
      <w:r>
        <w:t>«Отдалённая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1"/>
        </w:rPr>
        <w:t xml:space="preserve"> </w:t>
      </w:r>
      <w:r>
        <w:t>«Объекты</w:t>
      </w:r>
      <w:r>
        <w:rPr>
          <w:spacing w:val="1"/>
        </w:rPr>
        <w:t xml:space="preserve"> </w:t>
      </w:r>
      <w:r>
        <w:t>биотехнологии», «Клеточные культуры и клонирование», «Конструирование и перенос генов,</w:t>
      </w:r>
      <w:r>
        <w:rPr>
          <w:spacing w:val="1"/>
        </w:rPr>
        <w:t xml:space="preserve"> </w:t>
      </w:r>
      <w:r>
        <w:t>хромосом».</w:t>
      </w:r>
    </w:p>
    <w:p w14:paraId="78AF6727" w14:textId="77777777" w:rsidR="00733630" w:rsidRDefault="00632EAB">
      <w:pPr>
        <w:pStyle w:val="a3"/>
        <w:spacing w:line="360" w:lineRule="auto"/>
        <w:ind w:right="714"/>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2"/>
        </w:rPr>
        <w:t xml:space="preserve"> </w:t>
      </w:r>
      <w:r>
        <w:t>гербарий</w:t>
      </w:r>
      <w:r>
        <w:rPr>
          <w:spacing w:val="3"/>
        </w:rPr>
        <w:t xml:space="preserve"> </w:t>
      </w:r>
      <w:r>
        <w:t>«Сельскохозяйственные растения».</w:t>
      </w:r>
    </w:p>
    <w:p w14:paraId="7C1528FE" w14:textId="77777777" w:rsidR="00733630" w:rsidRDefault="00632EAB">
      <w:pPr>
        <w:pStyle w:val="a3"/>
        <w:spacing w:before="2"/>
        <w:ind w:left="1048"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52D292C8" w14:textId="77777777" w:rsidR="00733630" w:rsidRDefault="00632EAB">
      <w:pPr>
        <w:pStyle w:val="a3"/>
        <w:spacing w:before="137" w:line="360" w:lineRule="auto"/>
        <w:ind w:right="708"/>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лабораторию</w:t>
      </w:r>
      <w:r>
        <w:rPr>
          <w:spacing w:val="-1"/>
        </w:rPr>
        <w:t xml:space="preserve"> </w:t>
      </w:r>
      <w:r>
        <w:t>агроуниверситета</w:t>
      </w:r>
      <w:r>
        <w:rPr>
          <w:spacing w:val="1"/>
        </w:rPr>
        <w:t xml:space="preserve"> </w:t>
      </w:r>
      <w:r>
        <w:t>или</w:t>
      </w:r>
      <w:r>
        <w:rPr>
          <w:spacing w:val="-3"/>
        </w:rPr>
        <w:t xml:space="preserve"> </w:t>
      </w:r>
      <w:r>
        <w:t>научного</w:t>
      </w:r>
      <w:r>
        <w:rPr>
          <w:spacing w:val="5"/>
        </w:rPr>
        <w:t xml:space="preserve"> </w:t>
      </w:r>
      <w:r>
        <w:t>центра)».</w:t>
      </w:r>
    </w:p>
    <w:p w14:paraId="7355DBE5" w14:textId="77777777" w:rsidR="00733630" w:rsidRDefault="00632EAB">
      <w:pPr>
        <w:pStyle w:val="a3"/>
        <w:spacing w:before="2"/>
        <w:ind w:left="1048" w:firstLine="0"/>
      </w:pPr>
      <w:r>
        <w:t>Содержание</w:t>
      </w:r>
      <w:r>
        <w:rPr>
          <w:spacing w:val="-7"/>
        </w:rPr>
        <w:t xml:space="preserve"> </w:t>
      </w:r>
      <w:r>
        <w:t>обучения</w:t>
      </w:r>
      <w:r>
        <w:rPr>
          <w:spacing w:val="-1"/>
        </w:rPr>
        <w:t xml:space="preserve"> </w:t>
      </w:r>
      <w:r>
        <w:t>в 11</w:t>
      </w:r>
      <w:r>
        <w:rPr>
          <w:spacing w:val="-6"/>
        </w:rPr>
        <w:t xml:space="preserve"> </w:t>
      </w:r>
      <w:r>
        <w:t>классе.</w:t>
      </w:r>
    </w:p>
    <w:p w14:paraId="3FE1C6D8" w14:textId="77777777" w:rsidR="00733630" w:rsidRDefault="00632EAB">
      <w:pPr>
        <w:pStyle w:val="a3"/>
        <w:spacing w:before="136" w:line="360" w:lineRule="auto"/>
        <w:ind w:left="1048" w:right="3418" w:firstLine="0"/>
      </w:pPr>
      <w:r>
        <w:t>1 час в неделю, всего 34 часа, из них 2 часа – резервное время</w:t>
      </w:r>
      <w:r>
        <w:rPr>
          <w:spacing w:val="-57"/>
        </w:rPr>
        <w:t xml:space="preserve"> </w:t>
      </w:r>
      <w:r>
        <w:t>Тема 1.</w:t>
      </w:r>
      <w:r>
        <w:rPr>
          <w:spacing w:val="-1"/>
        </w:rPr>
        <w:t xml:space="preserve"> </w:t>
      </w:r>
      <w:r>
        <w:t>Эволюционная</w:t>
      </w:r>
      <w:r>
        <w:rPr>
          <w:spacing w:val="2"/>
        </w:rPr>
        <w:t xml:space="preserve"> </w:t>
      </w:r>
      <w:r>
        <w:t>биология.</w:t>
      </w:r>
    </w:p>
    <w:p w14:paraId="5396209D" w14:textId="77777777" w:rsidR="00733630" w:rsidRDefault="00632EAB">
      <w:pPr>
        <w:pStyle w:val="a3"/>
        <w:spacing w:line="362" w:lineRule="auto"/>
        <w:ind w:right="709"/>
      </w:pPr>
      <w:r>
        <w:t>Предпосылки возникновения эволюционной теории. Эволюционная теория и её место в</w:t>
      </w:r>
      <w:r>
        <w:rPr>
          <w:spacing w:val="-57"/>
        </w:rPr>
        <w:t xml:space="preserve"> </w:t>
      </w:r>
      <w:r>
        <w:t>биологии.</w:t>
      </w:r>
      <w:r>
        <w:rPr>
          <w:spacing w:val="-2"/>
        </w:rPr>
        <w:t xml:space="preserve"> </w:t>
      </w:r>
      <w:r>
        <w:t>Влияние</w:t>
      </w:r>
      <w:r>
        <w:rPr>
          <w:spacing w:val="-5"/>
        </w:rPr>
        <w:t xml:space="preserve"> </w:t>
      </w:r>
      <w:r>
        <w:t>эволюционной</w:t>
      </w:r>
      <w:r>
        <w:rPr>
          <w:spacing w:val="2"/>
        </w:rPr>
        <w:t xml:space="preserve"> </w:t>
      </w:r>
      <w:r>
        <w:t>теории</w:t>
      </w:r>
      <w:r>
        <w:rPr>
          <w:spacing w:val="-3"/>
        </w:rPr>
        <w:t xml:space="preserve"> </w:t>
      </w:r>
      <w:r>
        <w:t>на</w:t>
      </w:r>
      <w:r>
        <w:rPr>
          <w:spacing w:val="-4"/>
        </w:rPr>
        <w:t xml:space="preserve"> </w:t>
      </w:r>
      <w:r>
        <w:t>развитие</w:t>
      </w:r>
      <w:r>
        <w:rPr>
          <w:spacing w:val="-5"/>
        </w:rPr>
        <w:t xml:space="preserve"> </w:t>
      </w:r>
      <w:r>
        <w:t>биологии</w:t>
      </w:r>
      <w:r>
        <w:rPr>
          <w:spacing w:val="54"/>
        </w:rPr>
        <w:t xml:space="preserve"> </w:t>
      </w:r>
      <w:r>
        <w:t>и</w:t>
      </w:r>
      <w:r>
        <w:rPr>
          <w:spacing w:val="2"/>
        </w:rPr>
        <w:t xml:space="preserve"> </w:t>
      </w:r>
      <w:r>
        <w:t>других</w:t>
      </w:r>
      <w:r>
        <w:rPr>
          <w:spacing w:val="-3"/>
        </w:rPr>
        <w:t xml:space="preserve"> </w:t>
      </w:r>
      <w:r>
        <w:t>наук.</w:t>
      </w:r>
    </w:p>
    <w:p w14:paraId="416E0033" w14:textId="77777777" w:rsidR="00733630" w:rsidRDefault="00632EAB">
      <w:pPr>
        <w:pStyle w:val="a3"/>
        <w:spacing w:line="360" w:lineRule="auto"/>
        <w:ind w:right="705"/>
      </w:pPr>
      <w:r>
        <w:t>Свидетельства эволюции. Палеонтологические: последовательность появления видов в</w:t>
      </w:r>
      <w:r>
        <w:rPr>
          <w:spacing w:val="1"/>
        </w:rPr>
        <w:t xml:space="preserve"> </w:t>
      </w:r>
      <w:r>
        <w:t>палеонтологической летописи, переходные формы. Биогеографические: сходство и различие</w:t>
      </w:r>
      <w:r>
        <w:rPr>
          <w:spacing w:val="1"/>
        </w:rPr>
        <w:t xml:space="preserve"> </w:t>
      </w:r>
      <w:r>
        <w:t>фаун</w:t>
      </w:r>
      <w:r>
        <w:rPr>
          <w:spacing w:val="2"/>
        </w:rPr>
        <w:t xml:space="preserve"> </w:t>
      </w:r>
      <w:r>
        <w:t>и</w:t>
      </w:r>
      <w:r>
        <w:rPr>
          <w:spacing w:val="3"/>
        </w:rPr>
        <w:t xml:space="preserve"> </w:t>
      </w:r>
      <w:r>
        <w:t>флор</w:t>
      </w:r>
      <w:r>
        <w:rPr>
          <w:spacing w:val="2"/>
        </w:rPr>
        <w:t xml:space="preserve"> </w:t>
      </w:r>
      <w:r>
        <w:t>материков</w:t>
      </w:r>
      <w:r>
        <w:rPr>
          <w:spacing w:val="3"/>
        </w:rPr>
        <w:t xml:space="preserve"> </w:t>
      </w:r>
      <w:r>
        <w:t>и</w:t>
      </w:r>
      <w:r>
        <w:rPr>
          <w:spacing w:val="-7"/>
        </w:rPr>
        <w:t xml:space="preserve"> </w:t>
      </w:r>
      <w:r>
        <w:t>островов.</w:t>
      </w:r>
    </w:p>
    <w:p w14:paraId="340A8436" w14:textId="77777777" w:rsidR="00733630" w:rsidRDefault="00632EAB">
      <w:pPr>
        <w:pStyle w:val="a3"/>
        <w:spacing w:line="360" w:lineRule="auto"/>
        <w:ind w:right="708"/>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 гомологичные, аналогичные, рудиментарные органы, атавизмы.</w:t>
      </w:r>
      <w:r>
        <w:rPr>
          <w:spacing w:val="-57"/>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1"/>
        </w:rPr>
        <w:t xml:space="preserve"> </w:t>
      </w:r>
      <w:r>
        <w:t>основных</w:t>
      </w:r>
      <w:r>
        <w:rPr>
          <w:spacing w:val="-57"/>
        </w:rPr>
        <w:t xml:space="preserve"> </w:t>
      </w:r>
      <w:r>
        <w:t>метаболических</w:t>
      </w:r>
      <w:r>
        <w:rPr>
          <w:spacing w:val="-4"/>
        </w:rPr>
        <w:t xml:space="preserve"> </w:t>
      </w:r>
      <w:r>
        <w:t>путей</w:t>
      </w:r>
      <w:r>
        <w:rPr>
          <w:spacing w:val="7"/>
        </w:rPr>
        <w:t xml:space="preserve"> </w:t>
      </w:r>
      <w:r>
        <w:t>у</w:t>
      </w:r>
      <w:r>
        <w:rPr>
          <w:spacing w:val="-8"/>
        </w:rPr>
        <w:t xml:space="preserve"> </w:t>
      </w:r>
      <w:r>
        <w:t>всех</w:t>
      </w:r>
      <w:r>
        <w:rPr>
          <w:spacing w:val="-3"/>
        </w:rPr>
        <w:t xml:space="preserve"> </w:t>
      </w:r>
      <w:r>
        <w:t>организмов.</w:t>
      </w:r>
    </w:p>
    <w:p w14:paraId="127EE3BC" w14:textId="77777777" w:rsidR="00733630" w:rsidRDefault="00632EAB">
      <w:pPr>
        <w:pStyle w:val="a3"/>
        <w:spacing w:line="362" w:lineRule="auto"/>
        <w:ind w:right="702"/>
      </w:pPr>
      <w:r>
        <w:t>Эволюционная</w:t>
      </w:r>
      <w:r>
        <w:rPr>
          <w:spacing w:val="-15"/>
        </w:rPr>
        <w:t xml:space="preserve"> </w:t>
      </w:r>
      <w:r>
        <w:t>теория</w:t>
      </w:r>
      <w:r>
        <w:rPr>
          <w:spacing w:val="-14"/>
        </w:rPr>
        <w:t xml:space="preserve"> </w:t>
      </w:r>
      <w:r>
        <w:t>Ч.</w:t>
      </w:r>
      <w:r>
        <w:rPr>
          <w:spacing w:val="-12"/>
        </w:rPr>
        <w:t xml:space="preserve"> </w:t>
      </w:r>
      <w:r>
        <w:t>Дарвина.</w:t>
      </w:r>
      <w:r>
        <w:rPr>
          <w:spacing w:val="-9"/>
        </w:rPr>
        <w:t xml:space="preserve"> </w:t>
      </w:r>
      <w:r>
        <w:t>Предпосылки</w:t>
      </w:r>
      <w:r>
        <w:rPr>
          <w:spacing w:val="-9"/>
        </w:rPr>
        <w:t xml:space="preserve"> </w:t>
      </w:r>
      <w:r>
        <w:t>возникновения</w:t>
      </w:r>
      <w:r>
        <w:rPr>
          <w:spacing w:val="-10"/>
        </w:rPr>
        <w:t xml:space="preserve"> </w:t>
      </w:r>
      <w:r>
        <w:t>дарвинизма.</w:t>
      </w:r>
      <w:r>
        <w:rPr>
          <w:spacing w:val="-8"/>
        </w:rPr>
        <w:t xml:space="preserve"> </w:t>
      </w:r>
      <w:r>
        <w:t>Движущие</w:t>
      </w:r>
      <w:r>
        <w:rPr>
          <w:spacing w:val="-58"/>
        </w:rPr>
        <w:t xml:space="preserve"> </w:t>
      </w:r>
      <w:r>
        <w:t>силы эволюции видов по Дарвину (избыточное размножение</w:t>
      </w:r>
      <w:r>
        <w:rPr>
          <w:spacing w:val="1"/>
        </w:rPr>
        <w:t xml:space="preserve"> </w:t>
      </w:r>
      <w:r>
        <w:t>при ограниченности ресурсов,</w:t>
      </w:r>
      <w:r>
        <w:rPr>
          <w:spacing w:val="1"/>
        </w:rPr>
        <w:t xml:space="preserve"> </w:t>
      </w:r>
      <w:r>
        <w:t>неопределённая изменчивость,</w:t>
      </w:r>
      <w:r>
        <w:rPr>
          <w:spacing w:val="-2"/>
        </w:rPr>
        <w:t xml:space="preserve"> </w:t>
      </w:r>
      <w:r>
        <w:t>борьба</w:t>
      </w:r>
      <w:r>
        <w:rPr>
          <w:spacing w:val="2"/>
        </w:rPr>
        <w:t xml:space="preserve"> </w:t>
      </w:r>
      <w:r>
        <w:t>за существование,</w:t>
      </w:r>
      <w:r>
        <w:rPr>
          <w:spacing w:val="-2"/>
        </w:rPr>
        <w:t xml:space="preserve"> </w:t>
      </w:r>
      <w:r>
        <w:t>естественный</w:t>
      </w:r>
      <w:r>
        <w:rPr>
          <w:spacing w:val="-3"/>
        </w:rPr>
        <w:t xml:space="preserve"> </w:t>
      </w:r>
      <w:r>
        <w:t>отбор).</w:t>
      </w:r>
    </w:p>
    <w:p w14:paraId="28F36E27" w14:textId="77777777" w:rsidR="00733630" w:rsidRDefault="00632EAB">
      <w:pPr>
        <w:pStyle w:val="a3"/>
        <w:spacing w:line="270" w:lineRule="exact"/>
        <w:ind w:left="1048" w:firstLine="0"/>
      </w:pPr>
      <w:r>
        <w:t>Синтетическая теория</w:t>
      </w:r>
      <w:r>
        <w:rPr>
          <w:spacing w:val="-5"/>
        </w:rPr>
        <w:t xml:space="preserve"> </w:t>
      </w:r>
      <w:r>
        <w:t>эволюции</w:t>
      </w:r>
      <w:r>
        <w:rPr>
          <w:spacing w:val="-4"/>
        </w:rPr>
        <w:t xml:space="preserve"> </w:t>
      </w:r>
      <w:r>
        <w:t>(СТЭ)</w:t>
      </w:r>
      <w:r>
        <w:rPr>
          <w:spacing w:val="-2"/>
        </w:rPr>
        <w:t xml:space="preserve"> </w:t>
      </w:r>
      <w:r>
        <w:t>и</w:t>
      </w:r>
      <w:r>
        <w:rPr>
          <w:spacing w:val="-4"/>
        </w:rPr>
        <w:t xml:space="preserve"> </w:t>
      </w:r>
      <w:r>
        <w:t>её</w:t>
      </w:r>
      <w:r>
        <w:rPr>
          <w:spacing w:val="-6"/>
        </w:rPr>
        <w:t xml:space="preserve"> </w:t>
      </w:r>
      <w:r>
        <w:t>основные</w:t>
      </w:r>
      <w:r>
        <w:rPr>
          <w:spacing w:val="-5"/>
        </w:rPr>
        <w:t xml:space="preserve"> </w:t>
      </w:r>
      <w:r>
        <w:t>положения.</w:t>
      </w:r>
    </w:p>
    <w:p w14:paraId="1DD59341" w14:textId="77777777" w:rsidR="00733630" w:rsidRDefault="00733630">
      <w:pPr>
        <w:spacing w:line="270" w:lineRule="exact"/>
        <w:sectPr w:rsidR="00733630">
          <w:pgSz w:w="11910" w:h="16840"/>
          <w:pgMar w:top="620" w:right="140" w:bottom="1140" w:left="940" w:header="0" w:footer="870" w:gutter="0"/>
          <w:cols w:space="720"/>
        </w:sectPr>
      </w:pPr>
    </w:p>
    <w:p w14:paraId="257EEA39" w14:textId="77777777" w:rsidR="00733630" w:rsidRDefault="00632EAB">
      <w:pPr>
        <w:pStyle w:val="a3"/>
        <w:spacing w:before="64"/>
        <w:ind w:left="1048" w:firstLine="0"/>
        <w:jc w:val="left"/>
      </w:pPr>
      <w:r>
        <w:t>Микроэволюция.</w:t>
      </w:r>
      <w:r>
        <w:rPr>
          <w:spacing w:val="-6"/>
        </w:rPr>
        <w:t xml:space="preserve"> </w:t>
      </w:r>
      <w:r>
        <w:t>Популяция</w:t>
      </w:r>
      <w:r>
        <w:rPr>
          <w:spacing w:val="-3"/>
        </w:rPr>
        <w:t xml:space="preserve"> </w:t>
      </w:r>
      <w:r>
        <w:t>как</w:t>
      </w:r>
      <w:r>
        <w:rPr>
          <w:spacing w:val="-4"/>
        </w:rPr>
        <w:t xml:space="preserve"> </w:t>
      </w:r>
      <w:r>
        <w:t>единица</w:t>
      </w:r>
      <w:r>
        <w:rPr>
          <w:spacing w:val="-4"/>
        </w:rPr>
        <w:t xml:space="preserve"> </w:t>
      </w:r>
      <w:r>
        <w:t>вида</w:t>
      </w:r>
      <w:r>
        <w:rPr>
          <w:spacing w:val="-8"/>
        </w:rPr>
        <w:t xml:space="preserve"> </w:t>
      </w:r>
      <w:r>
        <w:t>и</w:t>
      </w:r>
      <w:r>
        <w:rPr>
          <w:spacing w:val="-2"/>
        </w:rPr>
        <w:t xml:space="preserve"> </w:t>
      </w:r>
      <w:r>
        <w:t>эволюции.</w:t>
      </w:r>
    </w:p>
    <w:p w14:paraId="10EC5CBC" w14:textId="77777777" w:rsidR="00733630" w:rsidRDefault="00632EAB">
      <w:pPr>
        <w:pStyle w:val="a3"/>
        <w:spacing w:before="137" w:line="360" w:lineRule="auto"/>
        <w:jc w:val="left"/>
      </w:pPr>
      <w:r>
        <w:t>Движущие</w:t>
      </w:r>
      <w:r>
        <w:rPr>
          <w:spacing w:val="28"/>
        </w:rPr>
        <w:t xml:space="preserve"> </w:t>
      </w:r>
      <w:r>
        <w:t>силы</w:t>
      </w:r>
      <w:r>
        <w:rPr>
          <w:spacing w:val="26"/>
        </w:rPr>
        <w:t xml:space="preserve"> </w:t>
      </w:r>
      <w:r>
        <w:t>(факторы)</w:t>
      </w:r>
      <w:r>
        <w:rPr>
          <w:spacing w:val="26"/>
        </w:rPr>
        <w:t xml:space="preserve"> </w:t>
      </w:r>
      <w:r>
        <w:t>эволюции</w:t>
      </w:r>
      <w:r>
        <w:rPr>
          <w:spacing w:val="25"/>
        </w:rPr>
        <w:t xml:space="preserve"> </w:t>
      </w:r>
      <w:r>
        <w:t>видов</w:t>
      </w:r>
      <w:r>
        <w:rPr>
          <w:spacing w:val="26"/>
        </w:rPr>
        <w:t xml:space="preserve"> </w:t>
      </w:r>
      <w:r>
        <w:t>в</w:t>
      </w:r>
      <w:r>
        <w:rPr>
          <w:spacing w:val="26"/>
        </w:rPr>
        <w:t xml:space="preserve"> </w:t>
      </w:r>
      <w:r>
        <w:t>природе.</w:t>
      </w:r>
      <w:r>
        <w:rPr>
          <w:spacing w:val="34"/>
        </w:rPr>
        <w:t xml:space="preserve"> </w:t>
      </w:r>
      <w:r>
        <w:t>Мутационный</w:t>
      </w:r>
      <w:r>
        <w:rPr>
          <w:spacing w:val="25"/>
        </w:rPr>
        <w:t xml:space="preserve"> </w:t>
      </w:r>
      <w:r>
        <w:t>процесс</w:t>
      </w:r>
      <w:r>
        <w:rPr>
          <w:spacing w:val="28"/>
        </w:rPr>
        <w:t xml:space="preserve"> </w:t>
      </w:r>
      <w:r>
        <w:t>и</w:t>
      </w:r>
      <w:r>
        <w:rPr>
          <w:spacing w:val="-57"/>
        </w:rPr>
        <w:t xml:space="preserve"> </w:t>
      </w:r>
      <w:r>
        <w:t>комбинативная</w:t>
      </w:r>
      <w:r>
        <w:rPr>
          <w:spacing w:val="-6"/>
        </w:rPr>
        <w:t xml:space="preserve"> </w:t>
      </w:r>
      <w:r>
        <w:t>изменчивость.</w:t>
      </w:r>
      <w:r>
        <w:rPr>
          <w:spacing w:val="-3"/>
        </w:rPr>
        <w:t xml:space="preserve"> </w:t>
      </w:r>
      <w:r>
        <w:t>Популяционные</w:t>
      </w:r>
      <w:r>
        <w:rPr>
          <w:spacing w:val="-6"/>
        </w:rPr>
        <w:t xml:space="preserve"> </w:t>
      </w:r>
      <w:r>
        <w:t>волны</w:t>
      </w:r>
      <w:r>
        <w:rPr>
          <w:spacing w:val="-3"/>
        </w:rPr>
        <w:t xml:space="preserve"> </w:t>
      </w:r>
      <w:r>
        <w:t>и</w:t>
      </w:r>
      <w:r>
        <w:rPr>
          <w:spacing w:val="1"/>
        </w:rPr>
        <w:t xml:space="preserve"> </w:t>
      </w:r>
      <w:r>
        <w:t>дрейф</w:t>
      </w:r>
      <w:r>
        <w:rPr>
          <w:spacing w:val="-7"/>
        </w:rPr>
        <w:t xml:space="preserve"> </w:t>
      </w:r>
      <w:r>
        <w:t>генов.</w:t>
      </w:r>
      <w:r>
        <w:rPr>
          <w:spacing w:val="2"/>
        </w:rPr>
        <w:t xml:space="preserve"> </w:t>
      </w:r>
      <w:r>
        <w:t>Изоляция</w:t>
      </w:r>
      <w:r>
        <w:rPr>
          <w:spacing w:val="55"/>
        </w:rPr>
        <w:t xml:space="preserve"> </w:t>
      </w:r>
      <w:r>
        <w:t>и</w:t>
      </w:r>
      <w:r>
        <w:rPr>
          <w:spacing w:val="-4"/>
        </w:rPr>
        <w:t xml:space="preserve"> </w:t>
      </w:r>
      <w:r>
        <w:t>миграция.</w:t>
      </w:r>
    </w:p>
    <w:p w14:paraId="56AE4B79" w14:textId="77777777" w:rsidR="00733630" w:rsidRDefault="00632EAB">
      <w:pPr>
        <w:pStyle w:val="a3"/>
        <w:spacing w:line="274" w:lineRule="exact"/>
        <w:ind w:left="1048" w:firstLine="0"/>
        <w:jc w:val="left"/>
      </w:pPr>
      <w:r>
        <w:t>Естественный</w:t>
      </w:r>
      <w:r>
        <w:rPr>
          <w:spacing w:val="-5"/>
        </w:rPr>
        <w:t xml:space="preserve"> </w:t>
      </w:r>
      <w:r>
        <w:t>отбор</w:t>
      </w:r>
      <w:r>
        <w:rPr>
          <w:spacing w:val="1"/>
        </w:rPr>
        <w:t xml:space="preserve"> </w:t>
      </w:r>
      <w:r>
        <w:t>–</w:t>
      </w:r>
      <w:r>
        <w:rPr>
          <w:spacing w:val="-6"/>
        </w:rPr>
        <w:t xml:space="preserve"> </w:t>
      </w:r>
      <w:r>
        <w:t>направляющий</w:t>
      </w:r>
      <w:r>
        <w:rPr>
          <w:spacing w:val="-5"/>
        </w:rPr>
        <w:t xml:space="preserve"> </w:t>
      </w:r>
      <w:r>
        <w:t>фактор</w:t>
      </w:r>
      <w:r>
        <w:rPr>
          <w:spacing w:val="-1"/>
        </w:rPr>
        <w:t xml:space="preserve"> </w:t>
      </w:r>
      <w:r>
        <w:t>эволюции.</w:t>
      </w:r>
      <w:r>
        <w:rPr>
          <w:spacing w:val="-3"/>
        </w:rPr>
        <w:t xml:space="preserve"> </w:t>
      </w:r>
      <w:r>
        <w:t>Формы</w:t>
      </w:r>
      <w:r>
        <w:rPr>
          <w:spacing w:val="-4"/>
        </w:rPr>
        <w:t xml:space="preserve"> </w:t>
      </w:r>
      <w:r>
        <w:t>естественного</w:t>
      </w:r>
      <w:r>
        <w:rPr>
          <w:spacing w:val="-6"/>
        </w:rPr>
        <w:t xml:space="preserve"> </w:t>
      </w:r>
      <w:r>
        <w:t>отбора.</w:t>
      </w:r>
    </w:p>
    <w:p w14:paraId="77923D1E" w14:textId="77777777" w:rsidR="00733630" w:rsidRDefault="00632EAB">
      <w:pPr>
        <w:pStyle w:val="a3"/>
        <w:spacing w:before="142" w:line="360" w:lineRule="auto"/>
        <w:jc w:val="left"/>
      </w:pPr>
      <w:r>
        <w:t>Приспособленность организмов как</w:t>
      </w:r>
      <w:r>
        <w:rPr>
          <w:spacing w:val="1"/>
        </w:rPr>
        <w:t xml:space="preserve"> </w:t>
      </w:r>
      <w:r>
        <w:t>результат</w:t>
      </w:r>
      <w:r>
        <w:rPr>
          <w:spacing w:val="1"/>
        </w:rPr>
        <w:t xml:space="preserve"> </w:t>
      </w:r>
      <w:r>
        <w:t>эволюции.</w:t>
      </w:r>
      <w:r>
        <w:rPr>
          <w:spacing w:val="1"/>
        </w:rPr>
        <w:t xml:space="preserve"> </w:t>
      </w:r>
      <w:r>
        <w:t>Примеры приспособлений</w:t>
      </w:r>
      <w:r>
        <w:rPr>
          <w:spacing w:val="1"/>
        </w:rPr>
        <w:t xml:space="preserve"> </w:t>
      </w:r>
      <w:r>
        <w:t>у</w:t>
      </w:r>
      <w:r>
        <w:rPr>
          <w:spacing w:val="-57"/>
        </w:rPr>
        <w:t xml:space="preserve"> </w:t>
      </w:r>
      <w:r>
        <w:t>организмов.</w:t>
      </w:r>
      <w:r>
        <w:rPr>
          <w:spacing w:val="-2"/>
        </w:rPr>
        <w:t xml:space="preserve"> </w:t>
      </w:r>
      <w:r>
        <w:t>Ароморфозы</w:t>
      </w:r>
      <w:r>
        <w:rPr>
          <w:spacing w:val="-1"/>
        </w:rPr>
        <w:t xml:space="preserve"> </w:t>
      </w:r>
      <w:r>
        <w:t>и</w:t>
      </w:r>
      <w:r>
        <w:rPr>
          <w:spacing w:val="-2"/>
        </w:rPr>
        <w:t xml:space="preserve"> </w:t>
      </w:r>
      <w:r>
        <w:t>идио­адаптации.</w:t>
      </w:r>
    </w:p>
    <w:p w14:paraId="403F91C6" w14:textId="77777777" w:rsidR="00733630" w:rsidRDefault="00632EAB">
      <w:pPr>
        <w:pStyle w:val="a3"/>
        <w:tabs>
          <w:tab w:val="left" w:pos="1690"/>
          <w:tab w:val="left" w:pos="2055"/>
          <w:tab w:val="left" w:pos="4097"/>
          <w:tab w:val="left" w:pos="5321"/>
          <w:tab w:val="left" w:pos="6083"/>
          <w:tab w:val="left" w:pos="7354"/>
          <w:tab w:val="left" w:pos="8294"/>
        </w:tabs>
        <w:spacing w:line="360" w:lineRule="auto"/>
        <w:ind w:right="709"/>
        <w:jc w:val="left"/>
      </w:pPr>
      <w:r>
        <w:t>Вид</w:t>
      </w:r>
      <w:r>
        <w:tab/>
        <w:t>и</w:t>
      </w:r>
      <w:r>
        <w:tab/>
        <w:t>видообразование.</w:t>
      </w:r>
      <w:r>
        <w:tab/>
        <w:t>Критерии</w:t>
      </w:r>
      <w:r>
        <w:tab/>
        <w:t>вида.</w:t>
      </w:r>
      <w:r>
        <w:tab/>
        <w:t>Основные</w:t>
      </w:r>
      <w:r>
        <w:tab/>
        <w:t>формы</w:t>
      </w:r>
      <w:r>
        <w:tab/>
      </w:r>
      <w:r>
        <w:rPr>
          <w:spacing w:val="-1"/>
        </w:rPr>
        <w:t>видообразования:</w:t>
      </w:r>
      <w:r>
        <w:rPr>
          <w:spacing w:val="-57"/>
        </w:rPr>
        <w:t xml:space="preserve"> </w:t>
      </w:r>
      <w:r>
        <w:t>географическое,</w:t>
      </w:r>
      <w:r>
        <w:rPr>
          <w:spacing w:val="3"/>
        </w:rPr>
        <w:t xml:space="preserve"> </w:t>
      </w:r>
      <w:r>
        <w:t>экологическое.</w:t>
      </w:r>
    </w:p>
    <w:p w14:paraId="61C825BB" w14:textId="77777777" w:rsidR="00733630" w:rsidRDefault="00632EAB">
      <w:pPr>
        <w:pStyle w:val="a3"/>
        <w:tabs>
          <w:tab w:val="left" w:pos="2995"/>
          <w:tab w:val="left" w:pos="3949"/>
          <w:tab w:val="left" w:pos="5249"/>
          <w:tab w:val="left" w:pos="6923"/>
          <w:tab w:val="left" w:pos="8568"/>
        </w:tabs>
        <w:spacing w:before="1" w:line="360" w:lineRule="auto"/>
        <w:ind w:right="706"/>
        <w:jc w:val="left"/>
      </w:pPr>
      <w:r>
        <w:t>Макроэволюция.</w:t>
      </w:r>
      <w:r>
        <w:tab/>
        <w:t>Формы</w:t>
      </w:r>
      <w:r>
        <w:tab/>
        <w:t>эволюции:</w:t>
      </w:r>
      <w:r>
        <w:tab/>
        <w:t>филетическая,</w:t>
      </w:r>
      <w:r>
        <w:tab/>
        <w:t>дивергентная,</w:t>
      </w:r>
      <w:r>
        <w:tab/>
      </w:r>
      <w:r>
        <w:rPr>
          <w:spacing w:val="-1"/>
        </w:rPr>
        <w:t>конвергентная,</w:t>
      </w:r>
      <w:r>
        <w:rPr>
          <w:spacing w:val="-57"/>
        </w:rPr>
        <w:t xml:space="preserve"> </w:t>
      </w:r>
      <w:r>
        <w:t>параллельная.</w:t>
      </w:r>
      <w:r>
        <w:rPr>
          <w:spacing w:val="3"/>
        </w:rPr>
        <w:t xml:space="preserve"> </w:t>
      </w:r>
      <w:r>
        <w:t>Необратимость</w:t>
      </w:r>
      <w:r>
        <w:rPr>
          <w:spacing w:val="-1"/>
        </w:rPr>
        <w:t xml:space="preserve"> </w:t>
      </w:r>
      <w:r>
        <w:t>эволюции.</w:t>
      </w:r>
    </w:p>
    <w:p w14:paraId="565C57BD" w14:textId="77777777" w:rsidR="00733630" w:rsidRDefault="00632EAB">
      <w:pPr>
        <w:pStyle w:val="a3"/>
        <w:spacing w:line="274" w:lineRule="exact"/>
        <w:ind w:left="1048" w:firstLine="0"/>
        <w:jc w:val="left"/>
      </w:pPr>
      <w:r>
        <w:t>Происхождение</w:t>
      </w:r>
      <w:r>
        <w:rPr>
          <w:spacing w:val="9"/>
        </w:rPr>
        <w:t xml:space="preserve"> </w:t>
      </w:r>
      <w:r>
        <w:t>от</w:t>
      </w:r>
      <w:r>
        <w:rPr>
          <w:spacing w:val="20"/>
        </w:rPr>
        <w:t xml:space="preserve"> </w:t>
      </w:r>
      <w:r>
        <w:t>неспециализированных</w:t>
      </w:r>
      <w:r>
        <w:rPr>
          <w:spacing w:val="16"/>
        </w:rPr>
        <w:t xml:space="preserve"> </w:t>
      </w:r>
      <w:r>
        <w:t>предков.</w:t>
      </w:r>
      <w:r>
        <w:rPr>
          <w:spacing w:val="17"/>
        </w:rPr>
        <w:t xml:space="preserve"> </w:t>
      </w:r>
      <w:r>
        <w:t>Прогрессирующая</w:t>
      </w:r>
      <w:r>
        <w:rPr>
          <w:spacing w:val="20"/>
        </w:rPr>
        <w:t xml:space="preserve"> </w:t>
      </w:r>
      <w:r>
        <w:t>специализация.</w:t>
      </w:r>
    </w:p>
    <w:p w14:paraId="2F9EE193" w14:textId="77777777" w:rsidR="00733630" w:rsidRDefault="00632EAB">
      <w:pPr>
        <w:pStyle w:val="a3"/>
        <w:spacing w:before="136"/>
        <w:ind w:firstLine="0"/>
        <w:jc w:val="left"/>
      </w:pPr>
      <w:r>
        <w:t>Адаптивная</w:t>
      </w:r>
      <w:r>
        <w:rPr>
          <w:spacing w:val="-7"/>
        </w:rPr>
        <w:t xml:space="preserve"> </w:t>
      </w:r>
      <w:r>
        <w:t>радиация.</w:t>
      </w:r>
    </w:p>
    <w:p w14:paraId="7D409E2A" w14:textId="77777777" w:rsidR="00733630" w:rsidRDefault="00632EAB">
      <w:pPr>
        <w:pStyle w:val="a3"/>
        <w:spacing w:before="143"/>
        <w:ind w:left="1048" w:firstLine="0"/>
        <w:jc w:val="left"/>
      </w:pPr>
      <w:r>
        <w:t>Демонстрации:</w:t>
      </w:r>
    </w:p>
    <w:p w14:paraId="3300A253" w14:textId="77777777" w:rsidR="00733630" w:rsidRDefault="00632EAB">
      <w:pPr>
        <w:pStyle w:val="a3"/>
        <w:spacing w:before="136" w:line="360" w:lineRule="auto"/>
        <w:ind w:right="684"/>
        <w:jc w:val="left"/>
      </w:pPr>
      <w:r>
        <w:t>Портреты:</w:t>
      </w:r>
      <w:r>
        <w:rPr>
          <w:spacing w:val="2"/>
        </w:rPr>
        <w:t xml:space="preserve"> </w:t>
      </w:r>
      <w:r>
        <w:t>К.</w:t>
      </w:r>
      <w:r>
        <w:rPr>
          <w:spacing w:val="-4"/>
        </w:rPr>
        <w:t xml:space="preserve"> </w:t>
      </w:r>
      <w:r>
        <w:t>Линней,</w:t>
      </w:r>
      <w:r>
        <w:rPr>
          <w:spacing w:val="4"/>
        </w:rPr>
        <w:t xml:space="preserve"> </w:t>
      </w:r>
      <w:r>
        <w:t>Ж.Б.</w:t>
      </w:r>
      <w:r>
        <w:rPr>
          <w:spacing w:val="2"/>
        </w:rPr>
        <w:t xml:space="preserve"> </w:t>
      </w:r>
      <w:r>
        <w:t>Ламарк, Ч. Дарвин, В.О.</w:t>
      </w:r>
      <w:r>
        <w:rPr>
          <w:spacing w:val="1"/>
        </w:rPr>
        <w:t xml:space="preserve"> </w:t>
      </w:r>
      <w:r>
        <w:t>Ковалевский,</w:t>
      </w:r>
      <w:r>
        <w:rPr>
          <w:spacing w:val="4"/>
        </w:rPr>
        <w:t xml:space="preserve"> </w:t>
      </w:r>
      <w:r>
        <w:t>К.М.</w:t>
      </w:r>
      <w:r>
        <w:rPr>
          <w:spacing w:val="-2"/>
        </w:rPr>
        <w:t xml:space="preserve"> </w:t>
      </w:r>
      <w:r>
        <w:t>Бэр,</w:t>
      </w:r>
      <w:r>
        <w:rPr>
          <w:spacing w:val="4"/>
        </w:rPr>
        <w:t xml:space="preserve"> </w:t>
      </w:r>
      <w:r>
        <w:t>Э.</w:t>
      </w:r>
      <w:r>
        <w:rPr>
          <w:spacing w:val="-4"/>
        </w:rPr>
        <w:t xml:space="preserve"> </w:t>
      </w:r>
      <w:r>
        <w:t>Геккель,</w:t>
      </w:r>
      <w:r>
        <w:rPr>
          <w:spacing w:val="-57"/>
        </w:rPr>
        <w:t xml:space="preserve"> </w:t>
      </w:r>
      <w:r>
        <w:t>Ф.</w:t>
      </w:r>
      <w:r>
        <w:rPr>
          <w:spacing w:val="-1"/>
        </w:rPr>
        <w:t xml:space="preserve"> </w:t>
      </w:r>
      <w:r>
        <w:t>Мюллер,</w:t>
      </w:r>
      <w:r>
        <w:rPr>
          <w:spacing w:val="3"/>
        </w:rPr>
        <w:t xml:space="preserve"> </w:t>
      </w:r>
      <w:r>
        <w:t>А.Н.</w:t>
      </w:r>
      <w:r>
        <w:rPr>
          <w:spacing w:val="5"/>
        </w:rPr>
        <w:t xml:space="preserve"> </w:t>
      </w:r>
      <w:r>
        <w:t>Северцов.</w:t>
      </w:r>
    </w:p>
    <w:p w14:paraId="3A6027BD" w14:textId="77777777" w:rsidR="00733630" w:rsidRDefault="00632EAB">
      <w:pPr>
        <w:pStyle w:val="a3"/>
        <w:spacing w:line="362" w:lineRule="auto"/>
        <w:jc w:val="left"/>
      </w:pPr>
      <w:r>
        <w:t>Таблицы</w:t>
      </w:r>
      <w:r>
        <w:rPr>
          <w:spacing w:val="1"/>
        </w:rPr>
        <w:t xml:space="preserve"> </w:t>
      </w:r>
      <w:r>
        <w:t>и схемы: «Развитие органического мира на Земле»,</w:t>
      </w:r>
      <w:r>
        <w:rPr>
          <w:spacing w:val="1"/>
        </w:rPr>
        <w:t xml:space="preserve"> </w:t>
      </w:r>
      <w:r>
        <w:t>«Зародыши</w:t>
      </w:r>
      <w:r>
        <w:rPr>
          <w:spacing w:val="1"/>
        </w:rPr>
        <w:t xml:space="preserve"> </w:t>
      </w:r>
      <w:r>
        <w:t>позвоночных</w:t>
      </w:r>
      <w:r>
        <w:rPr>
          <w:spacing w:val="-57"/>
        </w:rPr>
        <w:t xml:space="preserve"> </w:t>
      </w:r>
      <w:r>
        <w:t>животных»,</w:t>
      </w:r>
      <w:r>
        <w:rPr>
          <w:spacing w:val="70"/>
        </w:rPr>
        <w:t xml:space="preserve"> </w:t>
      </w:r>
      <w:r>
        <w:t>«Археоптерикс»,</w:t>
      </w:r>
      <w:r>
        <w:rPr>
          <w:spacing w:val="70"/>
        </w:rPr>
        <w:t xml:space="preserve"> </w:t>
      </w:r>
      <w:r>
        <w:t>«Формы</w:t>
      </w:r>
      <w:r>
        <w:rPr>
          <w:spacing w:val="66"/>
        </w:rPr>
        <w:t xml:space="preserve"> </w:t>
      </w:r>
      <w:r>
        <w:t>борьбы</w:t>
      </w:r>
      <w:r>
        <w:rPr>
          <w:spacing w:val="70"/>
        </w:rPr>
        <w:t xml:space="preserve"> </w:t>
      </w:r>
      <w:r>
        <w:t>за</w:t>
      </w:r>
      <w:r>
        <w:rPr>
          <w:spacing w:val="67"/>
        </w:rPr>
        <w:t xml:space="preserve"> </w:t>
      </w:r>
      <w:r>
        <w:t>существование»,</w:t>
      </w:r>
      <w:r>
        <w:rPr>
          <w:spacing w:val="71"/>
        </w:rPr>
        <w:t xml:space="preserve"> </w:t>
      </w:r>
      <w:r>
        <w:t>«Естественный  отбор»,</w:t>
      </w:r>
    </w:p>
    <w:p w14:paraId="15E1527B" w14:textId="77777777" w:rsidR="00733630" w:rsidRDefault="00632EAB">
      <w:pPr>
        <w:pStyle w:val="a3"/>
        <w:tabs>
          <w:tab w:val="left" w:pos="2188"/>
          <w:tab w:val="left" w:pos="3123"/>
          <w:tab w:val="left" w:pos="4480"/>
          <w:tab w:val="left" w:pos="6327"/>
          <w:tab w:val="left" w:pos="7185"/>
          <w:tab w:val="left" w:pos="8658"/>
        </w:tabs>
        <w:spacing w:line="273" w:lineRule="exact"/>
        <w:ind w:firstLine="0"/>
        <w:jc w:val="left"/>
      </w:pPr>
      <w:r>
        <w:t>«Многообразие</w:t>
      </w:r>
      <w:r>
        <w:tab/>
        <w:t>сортов</w:t>
      </w:r>
      <w:r>
        <w:tab/>
        <w:t>растений»,</w:t>
      </w:r>
      <w:r>
        <w:tab/>
        <w:t>«Многообразие</w:t>
      </w:r>
      <w:r>
        <w:tab/>
        <w:t>пород</w:t>
      </w:r>
      <w:r>
        <w:tab/>
        <w:t>животных»,</w:t>
      </w:r>
      <w:r>
        <w:tab/>
        <w:t>«Популяции»,</w:t>
      </w:r>
    </w:p>
    <w:p w14:paraId="002603D7" w14:textId="77777777" w:rsidR="00733630" w:rsidRDefault="00632EAB">
      <w:pPr>
        <w:pStyle w:val="a3"/>
        <w:spacing w:before="135"/>
        <w:ind w:firstLine="0"/>
        <w:jc w:val="left"/>
      </w:pPr>
      <w:r>
        <w:t>«Мутационная</w:t>
      </w:r>
      <w:r>
        <w:rPr>
          <w:spacing w:val="105"/>
        </w:rPr>
        <w:t xml:space="preserve"> </w:t>
      </w:r>
      <w:r>
        <w:t>изменчивость»,</w:t>
      </w:r>
      <w:r>
        <w:rPr>
          <w:spacing w:val="107"/>
        </w:rPr>
        <w:t xml:space="preserve"> </w:t>
      </w:r>
      <w:r>
        <w:t>«Ароморфозы»,</w:t>
      </w:r>
      <w:r>
        <w:rPr>
          <w:spacing w:val="108"/>
        </w:rPr>
        <w:t xml:space="preserve"> </w:t>
      </w:r>
      <w:r>
        <w:t>«Идиоадаптации»,</w:t>
      </w:r>
      <w:r>
        <w:rPr>
          <w:spacing w:val="107"/>
        </w:rPr>
        <w:t xml:space="preserve"> </w:t>
      </w:r>
      <w:r>
        <w:t>«Общая</w:t>
      </w:r>
      <w:r>
        <w:rPr>
          <w:spacing w:val="106"/>
        </w:rPr>
        <w:t xml:space="preserve"> </w:t>
      </w:r>
      <w:r>
        <w:t>дегенерация»,</w:t>
      </w:r>
    </w:p>
    <w:p w14:paraId="4D6E09B3" w14:textId="77777777" w:rsidR="00733630" w:rsidRDefault="00632EAB">
      <w:pPr>
        <w:pStyle w:val="a3"/>
        <w:tabs>
          <w:tab w:val="left" w:pos="2269"/>
          <w:tab w:val="left" w:pos="4638"/>
          <w:tab w:val="left" w:pos="6206"/>
          <w:tab w:val="left" w:pos="8177"/>
        </w:tabs>
        <w:spacing w:before="137" w:line="362" w:lineRule="auto"/>
        <w:ind w:right="705" w:firstLine="0"/>
        <w:jc w:val="left"/>
      </w:pPr>
      <w:r>
        <w:t>«Движущие</w:t>
      </w:r>
      <w:r>
        <w:rPr>
          <w:spacing w:val="28"/>
        </w:rPr>
        <w:t xml:space="preserve"> </w:t>
      </w:r>
      <w:r>
        <w:t>силы</w:t>
      </w:r>
      <w:r>
        <w:rPr>
          <w:spacing w:val="32"/>
        </w:rPr>
        <w:t xml:space="preserve"> </w:t>
      </w:r>
      <w:r>
        <w:t>эволюции»,</w:t>
      </w:r>
      <w:r>
        <w:rPr>
          <w:spacing w:val="32"/>
        </w:rPr>
        <w:t xml:space="preserve"> </w:t>
      </w:r>
      <w:r>
        <w:t>«Карта-схема</w:t>
      </w:r>
      <w:r>
        <w:rPr>
          <w:spacing w:val="29"/>
        </w:rPr>
        <w:t xml:space="preserve"> </w:t>
      </w:r>
      <w:r>
        <w:t>маршрута</w:t>
      </w:r>
      <w:r>
        <w:rPr>
          <w:spacing w:val="30"/>
        </w:rPr>
        <w:t xml:space="preserve"> </w:t>
      </w:r>
      <w:r>
        <w:t>путешествия</w:t>
      </w:r>
      <w:r>
        <w:rPr>
          <w:spacing w:val="30"/>
        </w:rPr>
        <w:t xml:space="preserve"> </w:t>
      </w:r>
      <w:r>
        <w:t>Ч. Дарвина»,</w:t>
      </w:r>
      <w:r>
        <w:rPr>
          <w:spacing w:val="32"/>
        </w:rPr>
        <w:t xml:space="preserve"> </w:t>
      </w:r>
      <w:r>
        <w:t>«Борьба</w:t>
      </w:r>
      <w:r>
        <w:rPr>
          <w:spacing w:val="29"/>
        </w:rPr>
        <w:t xml:space="preserve"> </w:t>
      </w:r>
      <w:r>
        <w:t>за</w:t>
      </w:r>
      <w:r>
        <w:rPr>
          <w:spacing w:val="-57"/>
        </w:rPr>
        <w:t xml:space="preserve"> </w:t>
      </w:r>
      <w:r>
        <w:t>существование»,</w:t>
      </w:r>
      <w:r>
        <w:tab/>
        <w:t>«Приспособленность</w:t>
      </w:r>
      <w:r>
        <w:tab/>
        <w:t>организмов»,</w:t>
      </w:r>
      <w:r>
        <w:tab/>
        <w:t>«Географическое</w:t>
      </w:r>
      <w:r>
        <w:tab/>
        <w:t>видообразование»,</w:t>
      </w:r>
    </w:p>
    <w:p w14:paraId="1176F385" w14:textId="77777777" w:rsidR="00733630" w:rsidRDefault="00632EAB">
      <w:pPr>
        <w:pStyle w:val="a3"/>
        <w:spacing w:line="273" w:lineRule="exact"/>
        <w:ind w:firstLine="0"/>
        <w:jc w:val="left"/>
      </w:pPr>
      <w:r>
        <w:t>«Экологическое</w:t>
      </w:r>
      <w:r>
        <w:rPr>
          <w:spacing w:val="-8"/>
        </w:rPr>
        <w:t xml:space="preserve"> </w:t>
      </w:r>
      <w:r>
        <w:t>видообразование».</w:t>
      </w:r>
    </w:p>
    <w:p w14:paraId="1B68EEDD" w14:textId="77777777" w:rsidR="00733630" w:rsidRDefault="00632EAB">
      <w:pPr>
        <w:pStyle w:val="a3"/>
        <w:spacing w:before="137" w:line="360" w:lineRule="auto"/>
        <w:ind w:right="708"/>
      </w:pPr>
      <w:r>
        <w:t>Оборудование: коллекция насекомых с различными типами окраски, набор плодов и</w:t>
      </w:r>
      <w:r>
        <w:rPr>
          <w:spacing w:val="1"/>
        </w:rPr>
        <w:t xml:space="preserve"> </w:t>
      </w:r>
      <w:r>
        <w:t>семян,</w:t>
      </w:r>
      <w:r>
        <w:rPr>
          <w:spacing w:val="1"/>
        </w:rPr>
        <w:t xml:space="preserve"> </w:t>
      </w:r>
      <w:r>
        <w:t>коллекция</w:t>
      </w:r>
      <w:r>
        <w:rPr>
          <w:spacing w:val="1"/>
        </w:rPr>
        <w:t xml:space="preserve"> </w:t>
      </w:r>
      <w:r>
        <w:t>«Примеры</w:t>
      </w:r>
      <w:r>
        <w:rPr>
          <w:spacing w:val="1"/>
        </w:rPr>
        <w:t xml:space="preserve"> </w:t>
      </w:r>
      <w:r>
        <w:t>защитных</w:t>
      </w:r>
      <w:r>
        <w:rPr>
          <w:spacing w:val="1"/>
        </w:rPr>
        <w:t xml:space="preserve"> </w:t>
      </w:r>
      <w:r>
        <w:t>приспособлений</w:t>
      </w:r>
      <w:r>
        <w:rPr>
          <w:spacing w:val="1"/>
        </w:rPr>
        <w:t xml:space="preserve"> </w:t>
      </w:r>
      <w:r>
        <w:t>у животных»,</w:t>
      </w:r>
      <w:r>
        <w:rPr>
          <w:spacing w:val="1"/>
        </w:rPr>
        <w:t xml:space="preserve"> </w:t>
      </w:r>
      <w:r>
        <w:t>модель</w:t>
      </w:r>
      <w:r>
        <w:rPr>
          <w:spacing w:val="1"/>
        </w:rPr>
        <w:t xml:space="preserve"> </w:t>
      </w:r>
      <w:r>
        <w:t>«Основные</w:t>
      </w:r>
      <w:r>
        <w:rPr>
          <w:spacing w:val="1"/>
        </w:rPr>
        <w:t xml:space="preserve"> </w:t>
      </w:r>
      <w:r>
        <w:t>направления эволюции»,</w:t>
      </w:r>
      <w:r>
        <w:rPr>
          <w:spacing w:val="-3"/>
        </w:rPr>
        <w:t xml:space="preserve"> </w:t>
      </w:r>
      <w:r>
        <w:t>объёмная</w:t>
      </w:r>
      <w:r>
        <w:rPr>
          <w:spacing w:val="-5"/>
        </w:rPr>
        <w:t xml:space="preserve"> </w:t>
      </w:r>
      <w:r>
        <w:t>модель</w:t>
      </w:r>
      <w:r>
        <w:rPr>
          <w:spacing w:val="1"/>
        </w:rPr>
        <w:t xml:space="preserve"> </w:t>
      </w:r>
      <w:r>
        <w:t>«Строение</w:t>
      </w:r>
      <w:r>
        <w:rPr>
          <w:spacing w:val="-6"/>
        </w:rPr>
        <w:t xml:space="preserve"> </w:t>
      </w:r>
      <w:r>
        <w:t>головного мозга</w:t>
      </w:r>
      <w:r>
        <w:rPr>
          <w:spacing w:val="-6"/>
        </w:rPr>
        <w:t xml:space="preserve"> </w:t>
      </w:r>
      <w:r>
        <w:t>позвоночных».</w:t>
      </w:r>
    </w:p>
    <w:p w14:paraId="23A05AF2" w14:textId="77777777" w:rsidR="00733630" w:rsidRDefault="00632EAB">
      <w:pPr>
        <w:pStyle w:val="a3"/>
        <w:spacing w:before="2" w:line="360" w:lineRule="auto"/>
        <w:ind w:right="704"/>
      </w:pPr>
      <w:r>
        <w:t>Биогеографическая карта мира, коллекция «Формы сохранности ископаемых животных</w:t>
      </w:r>
      <w:r>
        <w:rPr>
          <w:spacing w:val="-57"/>
        </w:rPr>
        <w:t xml:space="preserve"> </w:t>
      </w:r>
      <w:r>
        <w:t>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«Перекрёст</w:t>
      </w:r>
      <w:r>
        <w:rPr>
          <w:spacing w:val="1"/>
        </w:rPr>
        <w:t xml:space="preserve"> </w:t>
      </w:r>
      <w:r>
        <w:t>хромосом»,</w:t>
      </w:r>
      <w:r>
        <w:rPr>
          <w:spacing w:val="1"/>
        </w:rPr>
        <w:t xml:space="preserve"> </w:t>
      </w:r>
      <w:r>
        <w:t>влажные</w:t>
      </w:r>
      <w:r>
        <w:rPr>
          <w:spacing w:val="1"/>
        </w:rPr>
        <w:t xml:space="preserve"> </w:t>
      </w:r>
      <w:r>
        <w:t>препараты</w:t>
      </w:r>
      <w:r>
        <w:rPr>
          <w:spacing w:val="1"/>
        </w:rPr>
        <w:t xml:space="preserve"> </w:t>
      </w: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1"/>
        </w:rPr>
        <w:t xml:space="preserve"> </w:t>
      </w:r>
      <w:r>
        <w:t>формы</w:t>
      </w:r>
      <w:r>
        <w:rPr>
          <w:spacing w:val="1"/>
        </w:rPr>
        <w:t xml:space="preserve"> </w:t>
      </w:r>
      <w:r>
        <w:t>крыльев</w:t>
      </w:r>
      <w:r>
        <w:rPr>
          <w:spacing w:val="2"/>
        </w:rPr>
        <w:t xml:space="preserve"> </w:t>
      </w:r>
      <w:r>
        <w:t>и</w:t>
      </w:r>
      <w:r>
        <w:rPr>
          <w:spacing w:val="-7"/>
        </w:rPr>
        <w:t xml:space="preserve"> </w:t>
      </w:r>
      <w:r>
        <w:t>окраски</w:t>
      </w:r>
      <w:r>
        <w:rPr>
          <w:spacing w:val="3"/>
        </w:rPr>
        <w:t xml:space="preserve"> </w:t>
      </w:r>
      <w:r>
        <w:t>тела).</w:t>
      </w:r>
    </w:p>
    <w:p w14:paraId="59CDB467" w14:textId="77777777" w:rsidR="00733630" w:rsidRDefault="00632EAB">
      <w:pPr>
        <w:pStyle w:val="a3"/>
        <w:ind w:left="1048" w:firstLine="0"/>
      </w:pPr>
      <w:r>
        <w:t>Лабораторные</w:t>
      </w:r>
      <w:r>
        <w:rPr>
          <w:spacing w:val="-6"/>
        </w:rPr>
        <w:t xml:space="preserve"> </w:t>
      </w:r>
      <w:r>
        <w:t>и</w:t>
      </w:r>
      <w:r>
        <w:rPr>
          <w:spacing w:val="2"/>
        </w:rPr>
        <w:t xml:space="preserve"> </w:t>
      </w:r>
      <w:r>
        <w:t>практические</w:t>
      </w:r>
      <w:r>
        <w:rPr>
          <w:spacing w:val="-1"/>
        </w:rPr>
        <w:t xml:space="preserve"> </w:t>
      </w:r>
      <w:r>
        <w:t>работы:</w:t>
      </w:r>
    </w:p>
    <w:p w14:paraId="438EBFFD" w14:textId="77777777" w:rsidR="00733630" w:rsidRDefault="00632EAB">
      <w:pPr>
        <w:pStyle w:val="a3"/>
        <w:spacing w:before="137"/>
        <w:ind w:left="1048" w:firstLine="0"/>
      </w:pPr>
      <w:r>
        <w:t>Лабораторная</w:t>
      </w:r>
      <w:r>
        <w:rPr>
          <w:spacing w:val="-2"/>
        </w:rPr>
        <w:t xml:space="preserve"> </w:t>
      </w:r>
      <w:r>
        <w:t>работа</w:t>
      </w:r>
      <w:r>
        <w:rPr>
          <w:spacing w:val="-2"/>
        </w:rPr>
        <w:t xml:space="preserve"> </w:t>
      </w:r>
      <w:r>
        <w:t>№</w:t>
      </w:r>
      <w:r>
        <w:rPr>
          <w:spacing w:val="-3"/>
        </w:rPr>
        <w:t xml:space="preserve"> </w:t>
      </w:r>
      <w:r>
        <w:t>1.</w:t>
      </w:r>
      <w:r>
        <w:rPr>
          <w:spacing w:val="-4"/>
        </w:rPr>
        <w:t xml:space="preserve"> </w:t>
      </w:r>
      <w:r>
        <w:t>«Сравнение</w:t>
      </w:r>
      <w:r>
        <w:rPr>
          <w:spacing w:val="-2"/>
        </w:rPr>
        <w:t xml:space="preserve"> </w:t>
      </w:r>
      <w:r>
        <w:t>видов</w:t>
      </w:r>
      <w:r>
        <w:rPr>
          <w:spacing w:val="-5"/>
        </w:rPr>
        <w:t xml:space="preserve"> </w:t>
      </w:r>
      <w:r>
        <w:t>по</w:t>
      </w:r>
      <w:r>
        <w:rPr>
          <w:spacing w:val="-1"/>
        </w:rPr>
        <w:t xml:space="preserve"> </w:t>
      </w:r>
      <w:r>
        <w:t>морфологическому</w:t>
      </w:r>
      <w:r>
        <w:rPr>
          <w:spacing w:val="-11"/>
        </w:rPr>
        <w:t xml:space="preserve"> </w:t>
      </w:r>
      <w:r>
        <w:t>критерию».</w:t>
      </w:r>
    </w:p>
    <w:p w14:paraId="56682E51" w14:textId="77777777" w:rsidR="00733630" w:rsidRDefault="00632EAB">
      <w:pPr>
        <w:pStyle w:val="a3"/>
        <w:spacing w:before="137" w:line="360" w:lineRule="auto"/>
        <w:ind w:right="705"/>
      </w:pPr>
      <w:r>
        <w:t>Лабораторная</w:t>
      </w:r>
      <w:r>
        <w:rPr>
          <w:spacing w:val="1"/>
        </w:rPr>
        <w:t xml:space="preserve"> </w:t>
      </w:r>
      <w:r>
        <w:t>работа</w:t>
      </w:r>
      <w:r>
        <w:rPr>
          <w:spacing w:val="1"/>
        </w:rPr>
        <w:t xml:space="preserve"> </w:t>
      </w:r>
      <w:r>
        <w:t>№ 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1"/>
        </w:rPr>
        <w:t xml:space="preserve"> </w:t>
      </w:r>
      <w:r>
        <w:t>её</w:t>
      </w:r>
      <w:r>
        <w:rPr>
          <w:spacing w:val="1"/>
        </w:rPr>
        <w:t xml:space="preserve"> </w:t>
      </w:r>
      <w:r>
        <w:t>относительного</w:t>
      </w:r>
      <w:r>
        <w:rPr>
          <w:spacing w:val="1"/>
        </w:rPr>
        <w:t xml:space="preserve"> </w:t>
      </w:r>
      <w:r>
        <w:t>характера».</w:t>
      </w:r>
    </w:p>
    <w:p w14:paraId="75C5B85B" w14:textId="77777777" w:rsidR="00733630" w:rsidRDefault="00632EAB">
      <w:pPr>
        <w:pStyle w:val="a3"/>
        <w:spacing w:before="3"/>
        <w:ind w:left="1048" w:firstLine="0"/>
      </w:pPr>
      <w:r>
        <w:t>Тема</w:t>
      </w:r>
      <w:r>
        <w:rPr>
          <w:spacing w:val="-2"/>
        </w:rPr>
        <w:t xml:space="preserve"> </w:t>
      </w:r>
      <w:r>
        <w:t>2.</w:t>
      </w:r>
      <w:r>
        <w:rPr>
          <w:spacing w:val="-3"/>
        </w:rPr>
        <w:t xml:space="preserve"> </w:t>
      </w:r>
      <w:r>
        <w:t>Возникновение</w:t>
      </w:r>
      <w:r>
        <w:rPr>
          <w:spacing w:val="-7"/>
        </w:rPr>
        <w:t xml:space="preserve"> </w:t>
      </w:r>
      <w:r>
        <w:t>и</w:t>
      </w:r>
      <w:r>
        <w:rPr>
          <w:spacing w:val="1"/>
        </w:rPr>
        <w:t xml:space="preserve"> </w:t>
      </w:r>
      <w:r>
        <w:t>развитие</w:t>
      </w:r>
      <w:r>
        <w:rPr>
          <w:spacing w:val="-6"/>
        </w:rPr>
        <w:t xml:space="preserve"> </w:t>
      </w:r>
      <w:r>
        <w:t>жизни</w:t>
      </w:r>
      <w:r>
        <w:rPr>
          <w:spacing w:val="-5"/>
        </w:rPr>
        <w:t xml:space="preserve"> </w:t>
      </w:r>
      <w:r>
        <w:t>на</w:t>
      </w:r>
      <w:r>
        <w:rPr>
          <w:spacing w:val="-1"/>
        </w:rPr>
        <w:t xml:space="preserve"> </w:t>
      </w:r>
      <w:r>
        <w:t>Земле.</w:t>
      </w:r>
    </w:p>
    <w:p w14:paraId="3D3E8095" w14:textId="77777777" w:rsidR="00733630" w:rsidRDefault="00632EAB">
      <w:pPr>
        <w:pStyle w:val="a3"/>
        <w:spacing w:before="137" w:line="360" w:lineRule="auto"/>
        <w:ind w:right="702"/>
      </w:pP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1"/>
        </w:rPr>
        <w:t xml:space="preserve"> </w:t>
      </w:r>
      <w:r>
        <w:t>гипотезы</w:t>
      </w:r>
      <w:r>
        <w:rPr>
          <w:spacing w:val="1"/>
        </w:rPr>
        <w:t xml:space="preserve"> </w:t>
      </w:r>
      <w:r>
        <w:t>возникновения</w:t>
      </w:r>
      <w:r>
        <w:rPr>
          <w:spacing w:val="1"/>
        </w:rPr>
        <w:t xml:space="preserve"> </w:t>
      </w:r>
      <w:r>
        <w:t>жизни</w:t>
      </w:r>
      <w:r>
        <w:rPr>
          <w:spacing w:val="44"/>
        </w:rPr>
        <w:t xml:space="preserve"> </w:t>
      </w:r>
      <w:r>
        <w:t>на</w:t>
      </w:r>
      <w:r>
        <w:rPr>
          <w:spacing w:val="47"/>
        </w:rPr>
        <w:t xml:space="preserve"> </w:t>
      </w:r>
      <w:r>
        <w:t>Земле:</w:t>
      </w:r>
      <w:r>
        <w:rPr>
          <w:spacing w:val="49"/>
        </w:rPr>
        <w:t xml:space="preserve"> </w:t>
      </w:r>
      <w:r>
        <w:t>абиогенез</w:t>
      </w:r>
      <w:r>
        <w:rPr>
          <w:spacing w:val="44"/>
        </w:rPr>
        <w:t xml:space="preserve"> </w:t>
      </w:r>
      <w:r>
        <w:t>и</w:t>
      </w:r>
      <w:r>
        <w:rPr>
          <w:spacing w:val="44"/>
        </w:rPr>
        <w:t xml:space="preserve"> </w:t>
      </w:r>
      <w:r>
        <w:t>панспермия.</w:t>
      </w:r>
      <w:r>
        <w:rPr>
          <w:spacing w:val="46"/>
        </w:rPr>
        <w:t xml:space="preserve"> </w:t>
      </w:r>
      <w:r>
        <w:t>Химическая</w:t>
      </w:r>
      <w:r>
        <w:rPr>
          <w:spacing w:val="48"/>
        </w:rPr>
        <w:t xml:space="preserve"> </w:t>
      </w:r>
      <w:r>
        <w:t>эволюция.</w:t>
      </w:r>
      <w:r>
        <w:rPr>
          <w:spacing w:val="46"/>
        </w:rPr>
        <w:t xml:space="preserve"> </w:t>
      </w:r>
      <w:r>
        <w:t>Абиогенный</w:t>
      </w:r>
      <w:r>
        <w:rPr>
          <w:spacing w:val="44"/>
        </w:rPr>
        <w:t xml:space="preserve"> </w:t>
      </w:r>
      <w:r>
        <w:t>синтез</w:t>
      </w:r>
    </w:p>
    <w:p w14:paraId="21D7A1FB" w14:textId="77777777" w:rsidR="00733630" w:rsidRDefault="00733630">
      <w:pPr>
        <w:spacing w:line="360" w:lineRule="auto"/>
        <w:sectPr w:rsidR="00733630">
          <w:pgSz w:w="11910" w:h="16840"/>
          <w:pgMar w:top="620" w:right="140" w:bottom="1140" w:left="940" w:header="0" w:footer="870" w:gutter="0"/>
          <w:cols w:space="720"/>
        </w:sectPr>
      </w:pPr>
    </w:p>
    <w:p w14:paraId="686DE975" w14:textId="77777777" w:rsidR="00733630" w:rsidRDefault="00632EAB">
      <w:pPr>
        <w:pStyle w:val="a3"/>
        <w:spacing w:before="64" w:line="360" w:lineRule="auto"/>
        <w:ind w:right="700" w:firstLine="0"/>
      </w:pP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Экспериментальное</w:t>
      </w:r>
      <w:r>
        <w:rPr>
          <w:spacing w:val="1"/>
        </w:rPr>
        <w:t xml:space="preserve"> </w:t>
      </w:r>
      <w:r>
        <w:t>подтверждение</w:t>
      </w:r>
      <w:r>
        <w:rPr>
          <w:spacing w:val="1"/>
        </w:rPr>
        <w:t xml:space="preserve"> </w:t>
      </w:r>
      <w:r>
        <w:t>химической</w:t>
      </w:r>
      <w:r>
        <w:rPr>
          <w:spacing w:val="1"/>
        </w:rPr>
        <w:t xml:space="preserve"> </w:t>
      </w:r>
      <w:r>
        <w:t>эволюции. Начальные этапы биологической эволюции. Гипотеза РНК-мира. 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1"/>
        </w:rPr>
        <w:t xml:space="preserve"> </w:t>
      </w:r>
      <w:r>
        <w:t>Формирование</w:t>
      </w:r>
      <w:r>
        <w:rPr>
          <w:spacing w:val="-5"/>
        </w:rPr>
        <w:t xml:space="preserve"> </w:t>
      </w:r>
      <w:r>
        <w:t>основных</w:t>
      </w:r>
      <w:r>
        <w:rPr>
          <w:spacing w:val="-3"/>
        </w:rPr>
        <w:t xml:space="preserve"> </w:t>
      </w:r>
      <w:r>
        <w:t>групп</w:t>
      </w:r>
      <w:r>
        <w:rPr>
          <w:spacing w:val="3"/>
        </w:rPr>
        <w:t xml:space="preserve"> </w:t>
      </w:r>
      <w:r>
        <w:t>живых</w:t>
      </w:r>
      <w:r>
        <w:rPr>
          <w:spacing w:val="-3"/>
        </w:rPr>
        <w:t xml:space="preserve"> </w:t>
      </w:r>
      <w:r>
        <w:t>организмов.</w:t>
      </w:r>
    </w:p>
    <w:p w14:paraId="5BA20E16" w14:textId="77777777" w:rsidR="00733630" w:rsidRDefault="00632EAB">
      <w:pPr>
        <w:pStyle w:val="a3"/>
        <w:spacing w:before="1" w:line="360" w:lineRule="auto"/>
        <w:ind w:right="708"/>
      </w:pPr>
      <w:r>
        <w:t>Развитие жизни на Земле по эрам и периодам. Катархей. Архейская</w:t>
      </w:r>
      <w:r>
        <w:rPr>
          <w:spacing w:val="1"/>
        </w:rPr>
        <w:t xml:space="preserve"> </w:t>
      </w:r>
      <w:r>
        <w:t>и протерозойская</w:t>
      </w:r>
      <w:r>
        <w:rPr>
          <w:spacing w:val="1"/>
        </w:rPr>
        <w:t xml:space="preserve"> </w:t>
      </w:r>
      <w:r>
        <w:t>эры. Палеозойская эра и её периоды: кембрийский, ордовикский, силурийский, девонский,</w:t>
      </w:r>
      <w:r>
        <w:rPr>
          <w:spacing w:val="1"/>
        </w:rPr>
        <w:t xml:space="preserve"> </w:t>
      </w:r>
      <w:r>
        <w:t>каменноугольный,</w:t>
      </w:r>
      <w:r>
        <w:rPr>
          <w:spacing w:val="-2"/>
        </w:rPr>
        <w:t xml:space="preserve"> </w:t>
      </w:r>
      <w:r>
        <w:t>пермский.</w:t>
      </w:r>
    </w:p>
    <w:p w14:paraId="73034100" w14:textId="77777777" w:rsidR="00733630" w:rsidRDefault="00632EAB">
      <w:pPr>
        <w:pStyle w:val="a3"/>
        <w:spacing w:line="272" w:lineRule="exact"/>
        <w:ind w:left="1048" w:firstLine="0"/>
      </w:pPr>
      <w:r>
        <w:t>Мезозойская</w:t>
      </w:r>
      <w:r>
        <w:rPr>
          <w:spacing w:val="-1"/>
        </w:rPr>
        <w:t xml:space="preserve"> </w:t>
      </w:r>
      <w:r>
        <w:t>эра</w:t>
      </w:r>
      <w:r>
        <w:rPr>
          <w:spacing w:val="-2"/>
        </w:rPr>
        <w:t xml:space="preserve"> </w:t>
      </w:r>
      <w:r>
        <w:t>и</w:t>
      </w:r>
      <w:r>
        <w:rPr>
          <w:spacing w:val="-5"/>
        </w:rPr>
        <w:t xml:space="preserve"> </w:t>
      </w:r>
      <w:r>
        <w:t>её</w:t>
      </w:r>
      <w:r>
        <w:rPr>
          <w:spacing w:val="-2"/>
        </w:rPr>
        <w:t xml:space="preserve"> </w:t>
      </w:r>
      <w:r>
        <w:t>периоды:</w:t>
      </w:r>
      <w:r>
        <w:rPr>
          <w:spacing w:val="-5"/>
        </w:rPr>
        <w:t xml:space="preserve"> </w:t>
      </w:r>
      <w:r>
        <w:t>триасовый,</w:t>
      </w:r>
      <w:r>
        <w:rPr>
          <w:spacing w:val="-4"/>
        </w:rPr>
        <w:t xml:space="preserve"> </w:t>
      </w:r>
      <w:r>
        <w:t>юрский,</w:t>
      </w:r>
      <w:r>
        <w:rPr>
          <w:spacing w:val="-4"/>
        </w:rPr>
        <w:t xml:space="preserve"> </w:t>
      </w:r>
      <w:r>
        <w:t>меловой.</w:t>
      </w:r>
    </w:p>
    <w:p w14:paraId="5EE18320" w14:textId="77777777" w:rsidR="00733630" w:rsidRDefault="00632EAB">
      <w:pPr>
        <w:pStyle w:val="a3"/>
        <w:spacing w:before="142"/>
        <w:ind w:left="1048" w:firstLine="0"/>
      </w:pPr>
      <w:r>
        <w:t>Кайнозойская</w:t>
      </w:r>
      <w:r>
        <w:rPr>
          <w:spacing w:val="-2"/>
        </w:rPr>
        <w:t xml:space="preserve"> </w:t>
      </w:r>
      <w:r>
        <w:t>эра</w:t>
      </w:r>
      <w:r>
        <w:rPr>
          <w:spacing w:val="-2"/>
        </w:rPr>
        <w:t xml:space="preserve"> </w:t>
      </w:r>
      <w:r>
        <w:t>и</w:t>
      </w:r>
      <w:r>
        <w:rPr>
          <w:spacing w:val="-5"/>
        </w:rPr>
        <w:t xml:space="preserve"> </w:t>
      </w:r>
      <w:r>
        <w:t>её</w:t>
      </w:r>
      <w:r>
        <w:rPr>
          <w:spacing w:val="-3"/>
        </w:rPr>
        <w:t xml:space="preserve"> </w:t>
      </w:r>
      <w:r>
        <w:t>периоды:</w:t>
      </w:r>
      <w:r>
        <w:rPr>
          <w:spacing w:val="-6"/>
        </w:rPr>
        <w:t xml:space="preserve"> </w:t>
      </w:r>
      <w:r>
        <w:t>палеогеновый,</w:t>
      </w:r>
      <w:r>
        <w:rPr>
          <w:spacing w:val="-4"/>
        </w:rPr>
        <w:t xml:space="preserve"> </w:t>
      </w:r>
      <w:r>
        <w:t>неогеновый,</w:t>
      </w:r>
      <w:r>
        <w:rPr>
          <w:spacing w:val="-4"/>
        </w:rPr>
        <w:t xml:space="preserve"> </w:t>
      </w:r>
      <w:r>
        <w:t>антропогеновый.</w:t>
      </w:r>
    </w:p>
    <w:p w14:paraId="0C7052A5" w14:textId="77777777" w:rsidR="00733630" w:rsidRDefault="00632EAB">
      <w:pPr>
        <w:pStyle w:val="a3"/>
        <w:spacing w:before="137" w:line="360" w:lineRule="auto"/>
        <w:ind w:right="706"/>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1"/>
        </w:rPr>
        <w:t xml:space="preserve"> </w:t>
      </w:r>
      <w:r>
        <w:t>вымирание</w:t>
      </w:r>
      <w:r>
        <w:rPr>
          <w:spacing w:val="-5"/>
        </w:rPr>
        <w:t xml:space="preserve"> </w:t>
      </w:r>
      <w:r>
        <w:t>групп</w:t>
      </w:r>
      <w:r>
        <w:rPr>
          <w:spacing w:val="3"/>
        </w:rPr>
        <w:t xml:space="preserve"> </w:t>
      </w:r>
      <w:r>
        <w:t>живых</w:t>
      </w:r>
      <w:r>
        <w:rPr>
          <w:spacing w:val="-8"/>
        </w:rPr>
        <w:t xml:space="preserve"> </w:t>
      </w:r>
      <w:r>
        <w:t>организмов.</w:t>
      </w:r>
    </w:p>
    <w:p w14:paraId="4C1F4C9F" w14:textId="77777777" w:rsidR="00733630" w:rsidRDefault="00632EAB">
      <w:pPr>
        <w:pStyle w:val="a3"/>
        <w:spacing w:before="2" w:line="360" w:lineRule="auto"/>
        <w:ind w:right="708"/>
      </w:pPr>
      <w:r>
        <w:t>Система</w:t>
      </w:r>
      <w:r>
        <w:rPr>
          <w:spacing w:val="1"/>
        </w:rPr>
        <w:t xml:space="preserve"> </w:t>
      </w:r>
      <w:r>
        <w:t>органического</w:t>
      </w:r>
      <w:r>
        <w:rPr>
          <w:spacing w:val="1"/>
        </w:rPr>
        <w:t xml:space="preserve"> </w:t>
      </w:r>
      <w:r>
        <w:t>мира</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2"/>
        </w:rPr>
        <w:t xml:space="preserve"> </w:t>
      </w:r>
      <w:r>
        <w:t>организмов.</w:t>
      </w:r>
    </w:p>
    <w:p w14:paraId="67CB50F1" w14:textId="77777777" w:rsidR="00733630" w:rsidRDefault="00632EAB">
      <w:pPr>
        <w:pStyle w:val="a3"/>
        <w:spacing w:line="362" w:lineRule="auto"/>
        <w:ind w:right="710"/>
      </w:pPr>
      <w:r>
        <w:rPr>
          <w:spacing w:val="-1"/>
        </w:rPr>
        <w:t xml:space="preserve">Эволюция человека. Антропология как наука. Развитие представлений </w:t>
      </w:r>
      <w:r>
        <w:t>о происхождении</w:t>
      </w:r>
      <w:r>
        <w:rPr>
          <w:spacing w:val="-58"/>
        </w:rPr>
        <w:t xml:space="preserve"> </w:t>
      </w:r>
      <w:r>
        <w:t>человека.</w:t>
      </w:r>
      <w:r>
        <w:rPr>
          <w:spacing w:val="1"/>
        </w:rPr>
        <w:t xml:space="preserve"> </w:t>
      </w:r>
      <w:r>
        <w:t>Методы</w:t>
      </w:r>
      <w:r>
        <w:rPr>
          <w:spacing w:val="1"/>
        </w:rPr>
        <w:t xml:space="preserve"> </w:t>
      </w:r>
      <w:r>
        <w:t>изучения</w:t>
      </w:r>
      <w:r>
        <w:rPr>
          <w:spacing w:val="1"/>
        </w:rPr>
        <w:t xml:space="preserve"> </w:t>
      </w:r>
      <w:r>
        <w:t>антропогенеза.</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Систематическое положение</w:t>
      </w:r>
      <w:r>
        <w:rPr>
          <w:spacing w:val="1"/>
        </w:rPr>
        <w:t xml:space="preserve"> </w:t>
      </w:r>
      <w:r>
        <w:t>человека.</w:t>
      </w:r>
    </w:p>
    <w:p w14:paraId="7DED1DF1" w14:textId="77777777" w:rsidR="00733630" w:rsidRDefault="00632EAB">
      <w:pPr>
        <w:pStyle w:val="a3"/>
        <w:tabs>
          <w:tab w:val="left" w:pos="2400"/>
          <w:tab w:val="left" w:pos="3158"/>
          <w:tab w:val="left" w:pos="4443"/>
          <w:tab w:val="left" w:pos="6213"/>
          <w:tab w:val="left" w:pos="8095"/>
          <w:tab w:val="left" w:pos="9989"/>
        </w:tabs>
        <w:spacing w:line="360" w:lineRule="auto"/>
        <w:ind w:right="703"/>
        <w:jc w:val="right"/>
      </w:pPr>
      <w:r>
        <w:t>Движущие</w:t>
      </w:r>
      <w:r>
        <w:tab/>
        <w:t>силы</w:t>
      </w:r>
      <w:r>
        <w:tab/>
        <w:t>(факторы)</w:t>
      </w:r>
      <w:r>
        <w:tab/>
        <w:t>антропогенеза.</w:t>
      </w:r>
      <w:r>
        <w:tab/>
        <w:t>Наследственная</w:t>
      </w:r>
      <w:r>
        <w:tab/>
        <w:t>изменчивость</w:t>
      </w:r>
      <w:r>
        <w:tab/>
        <w:t>и</w:t>
      </w:r>
      <w:r>
        <w:rPr>
          <w:spacing w:val="-57"/>
        </w:rPr>
        <w:t xml:space="preserve"> </w:t>
      </w:r>
      <w:r>
        <w:rPr>
          <w:spacing w:val="-1"/>
        </w:rPr>
        <w:t>естественный</w:t>
      </w:r>
      <w:r>
        <w:rPr>
          <w:spacing w:val="-13"/>
        </w:rPr>
        <w:t xml:space="preserve"> </w:t>
      </w:r>
      <w:r>
        <w:rPr>
          <w:spacing w:val="-1"/>
        </w:rPr>
        <w:t>отбор.</w:t>
      </w:r>
      <w:r>
        <w:rPr>
          <w:spacing w:val="-2"/>
        </w:rPr>
        <w:t xml:space="preserve"> </w:t>
      </w:r>
      <w:r>
        <w:rPr>
          <w:spacing w:val="-1"/>
        </w:rPr>
        <w:t>Общественный</w:t>
      </w:r>
      <w:r>
        <w:rPr>
          <w:spacing w:val="-8"/>
        </w:rPr>
        <w:t xml:space="preserve"> </w:t>
      </w:r>
      <w:r>
        <w:t>образ</w:t>
      </w:r>
      <w:r>
        <w:rPr>
          <w:spacing w:val="-8"/>
        </w:rPr>
        <w:t xml:space="preserve"> </w:t>
      </w:r>
      <w:r>
        <w:t>жизни,</w:t>
      </w:r>
      <w:r>
        <w:rPr>
          <w:spacing w:val="-7"/>
        </w:rPr>
        <w:t xml:space="preserve"> </w:t>
      </w:r>
      <w:r>
        <w:t>изготовление</w:t>
      </w:r>
      <w:r>
        <w:rPr>
          <w:spacing w:val="-14"/>
        </w:rPr>
        <w:t xml:space="preserve"> </w:t>
      </w:r>
      <w:r>
        <w:t>орудий</w:t>
      </w:r>
      <w:r>
        <w:rPr>
          <w:spacing w:val="-4"/>
        </w:rPr>
        <w:t xml:space="preserve"> </w:t>
      </w:r>
      <w:r>
        <w:t>труда,</w:t>
      </w:r>
      <w:r>
        <w:rPr>
          <w:spacing w:val="-2"/>
        </w:rPr>
        <w:t xml:space="preserve"> </w:t>
      </w:r>
      <w:r>
        <w:t>мышление,</w:t>
      </w:r>
      <w:r>
        <w:rPr>
          <w:spacing w:val="-6"/>
        </w:rPr>
        <w:t xml:space="preserve"> </w:t>
      </w:r>
      <w:r>
        <w:t>речь.</w:t>
      </w:r>
      <w:r>
        <w:rPr>
          <w:spacing w:val="-57"/>
        </w:rPr>
        <w:t xml:space="preserve"> </w:t>
      </w:r>
      <w:r>
        <w:t>Основные стадии и ветви эволюции человека: австралопитеки, Человек умелый, Человек</w:t>
      </w:r>
      <w:r>
        <w:rPr>
          <w:spacing w:val="1"/>
        </w:rPr>
        <w:t xml:space="preserve"> </w:t>
      </w:r>
      <w:r>
        <w:t>прямоходящий,</w:t>
      </w:r>
      <w:r>
        <w:rPr>
          <w:spacing w:val="13"/>
        </w:rPr>
        <w:t xml:space="preserve"> </w:t>
      </w:r>
      <w:r>
        <w:t>Человек</w:t>
      </w:r>
      <w:r>
        <w:rPr>
          <w:spacing w:val="12"/>
        </w:rPr>
        <w:t xml:space="preserve"> </w:t>
      </w:r>
      <w:r>
        <w:t>неандертальский,</w:t>
      </w:r>
      <w:r>
        <w:rPr>
          <w:spacing w:val="13"/>
        </w:rPr>
        <w:t xml:space="preserve"> </w:t>
      </w:r>
      <w:r>
        <w:t>Человек</w:t>
      </w:r>
      <w:r>
        <w:rPr>
          <w:spacing w:val="12"/>
        </w:rPr>
        <w:t xml:space="preserve"> </w:t>
      </w:r>
      <w:r>
        <w:t>разумный.</w:t>
      </w:r>
      <w:r>
        <w:rPr>
          <w:spacing w:val="13"/>
        </w:rPr>
        <w:t xml:space="preserve"> </w:t>
      </w:r>
      <w:r>
        <w:t>Находки</w:t>
      </w:r>
      <w:r>
        <w:rPr>
          <w:spacing w:val="18"/>
        </w:rPr>
        <w:t xml:space="preserve"> </w:t>
      </w:r>
      <w:r>
        <w:t>ископаемых</w:t>
      </w:r>
      <w:r>
        <w:rPr>
          <w:spacing w:val="8"/>
        </w:rPr>
        <w:t xml:space="preserve"> </w:t>
      </w:r>
      <w:r>
        <w:t>остатков,</w:t>
      </w:r>
    </w:p>
    <w:p w14:paraId="0CA29214" w14:textId="77777777" w:rsidR="00733630" w:rsidRDefault="00632EAB">
      <w:pPr>
        <w:pStyle w:val="a3"/>
        <w:spacing w:line="360" w:lineRule="auto"/>
        <w:ind w:left="1048" w:right="700" w:hanging="711"/>
      </w:pPr>
      <w:r>
        <w:t>время существования, область распространения, объём головного мозга, образ жизни, орудия.</w:t>
      </w:r>
      <w:r>
        <w:rPr>
          <w:spacing w:val="1"/>
        </w:rPr>
        <w:t xml:space="preserve"> </w:t>
      </w:r>
      <w:r>
        <w:t>Человеческие</w:t>
      </w:r>
      <w:r>
        <w:rPr>
          <w:spacing w:val="92"/>
        </w:rPr>
        <w:t xml:space="preserve"> </w:t>
      </w:r>
      <w:r>
        <w:t>расы.</w:t>
      </w:r>
      <w:r>
        <w:rPr>
          <w:spacing w:val="96"/>
        </w:rPr>
        <w:t xml:space="preserve"> </w:t>
      </w:r>
      <w:r>
        <w:t>Основные</w:t>
      </w:r>
      <w:r>
        <w:rPr>
          <w:spacing w:val="93"/>
        </w:rPr>
        <w:t xml:space="preserve"> </w:t>
      </w:r>
      <w:r>
        <w:t>большие</w:t>
      </w:r>
      <w:r>
        <w:rPr>
          <w:spacing w:val="93"/>
        </w:rPr>
        <w:t xml:space="preserve"> </w:t>
      </w:r>
      <w:r>
        <w:t>расы:</w:t>
      </w:r>
      <w:r>
        <w:rPr>
          <w:spacing w:val="94"/>
        </w:rPr>
        <w:t xml:space="preserve"> </w:t>
      </w:r>
      <w:r>
        <w:t>европеоидная</w:t>
      </w:r>
      <w:r>
        <w:rPr>
          <w:spacing w:val="89"/>
        </w:rPr>
        <w:t xml:space="preserve"> </w:t>
      </w:r>
      <w:r>
        <w:t>(евразийская),</w:t>
      </w:r>
      <w:r>
        <w:rPr>
          <w:spacing w:val="96"/>
        </w:rPr>
        <w:t xml:space="preserve"> </w:t>
      </w:r>
      <w:r>
        <w:t>негро-</w:t>
      </w:r>
    </w:p>
    <w:p w14:paraId="53CAAF8E" w14:textId="77777777" w:rsidR="00733630" w:rsidRDefault="00632EAB">
      <w:pPr>
        <w:pStyle w:val="a3"/>
        <w:spacing w:line="362" w:lineRule="auto"/>
        <w:ind w:right="706" w:firstLine="0"/>
      </w:pP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4"/>
        </w:rPr>
        <w:t xml:space="preserve"> </w:t>
      </w:r>
      <w:r>
        <w:t>рас.</w:t>
      </w:r>
      <w:r>
        <w:rPr>
          <w:spacing w:val="4"/>
        </w:rPr>
        <w:t xml:space="preserve"> </w:t>
      </w:r>
      <w:r>
        <w:t>Критика</w:t>
      </w:r>
      <w:r>
        <w:rPr>
          <w:spacing w:val="1"/>
        </w:rPr>
        <w:t xml:space="preserve"> </w:t>
      </w:r>
      <w:r>
        <w:t>расизма.</w:t>
      </w:r>
    </w:p>
    <w:p w14:paraId="21BDAD75" w14:textId="77777777" w:rsidR="00733630" w:rsidRDefault="00632EAB">
      <w:pPr>
        <w:pStyle w:val="a3"/>
        <w:spacing w:line="270" w:lineRule="exact"/>
        <w:ind w:left="1048" w:firstLine="0"/>
        <w:jc w:val="left"/>
      </w:pPr>
      <w:r>
        <w:t>Демонстрации:</w:t>
      </w:r>
    </w:p>
    <w:p w14:paraId="04B4374D" w14:textId="77777777" w:rsidR="00733630" w:rsidRDefault="00632EAB">
      <w:pPr>
        <w:pStyle w:val="a3"/>
        <w:spacing w:before="126"/>
        <w:ind w:left="1048" w:firstLine="0"/>
        <w:jc w:val="left"/>
      </w:pPr>
      <w:r>
        <w:t>Портреты:</w:t>
      </w:r>
      <w:r>
        <w:rPr>
          <w:spacing w:val="-5"/>
        </w:rPr>
        <w:t xml:space="preserve"> </w:t>
      </w:r>
      <w:r>
        <w:t>Ф.</w:t>
      </w:r>
      <w:r>
        <w:rPr>
          <w:spacing w:val="-3"/>
        </w:rPr>
        <w:t xml:space="preserve"> </w:t>
      </w:r>
      <w:r>
        <w:t>Реди,</w:t>
      </w:r>
      <w:r>
        <w:rPr>
          <w:spacing w:val="1"/>
        </w:rPr>
        <w:t xml:space="preserve"> </w:t>
      </w:r>
      <w:r>
        <w:t>Л.</w:t>
      </w:r>
      <w:r>
        <w:rPr>
          <w:spacing w:val="2"/>
        </w:rPr>
        <w:t xml:space="preserve"> </w:t>
      </w:r>
      <w:r>
        <w:t>Пастер,</w:t>
      </w:r>
      <w:r>
        <w:rPr>
          <w:spacing w:val="-4"/>
        </w:rPr>
        <w:t xml:space="preserve"> </w:t>
      </w:r>
      <w:r>
        <w:t>А.И.</w:t>
      </w:r>
      <w:r>
        <w:rPr>
          <w:spacing w:val="2"/>
        </w:rPr>
        <w:t xml:space="preserve"> </w:t>
      </w:r>
      <w:r>
        <w:t>Опарин,</w:t>
      </w:r>
      <w:r>
        <w:rPr>
          <w:spacing w:val="-4"/>
        </w:rPr>
        <w:t xml:space="preserve"> </w:t>
      </w:r>
      <w:r>
        <w:t>С.</w:t>
      </w:r>
      <w:r>
        <w:rPr>
          <w:spacing w:val="-3"/>
        </w:rPr>
        <w:t xml:space="preserve"> </w:t>
      </w:r>
      <w:r>
        <w:t>Миллер, Г.</w:t>
      </w:r>
      <w:r>
        <w:rPr>
          <w:spacing w:val="-2"/>
        </w:rPr>
        <w:t xml:space="preserve"> </w:t>
      </w:r>
      <w:r>
        <w:t>Юри,</w:t>
      </w:r>
      <w:r>
        <w:rPr>
          <w:spacing w:val="-4"/>
        </w:rPr>
        <w:t xml:space="preserve"> </w:t>
      </w:r>
      <w:r>
        <w:t>Ч.</w:t>
      </w:r>
      <w:r>
        <w:rPr>
          <w:spacing w:val="2"/>
        </w:rPr>
        <w:t xml:space="preserve"> </w:t>
      </w:r>
      <w:r>
        <w:t>Дарвин.</w:t>
      </w:r>
    </w:p>
    <w:p w14:paraId="10BA37A1" w14:textId="77777777" w:rsidR="00733630" w:rsidRDefault="00632EAB">
      <w:pPr>
        <w:pStyle w:val="a3"/>
        <w:spacing w:before="141" w:line="360" w:lineRule="auto"/>
        <w:ind w:right="704"/>
      </w:pPr>
      <w:r>
        <w:t>Таблицы</w:t>
      </w:r>
      <w:r>
        <w:rPr>
          <w:spacing w:val="1"/>
        </w:rPr>
        <w:t xml:space="preserve"> </w:t>
      </w:r>
      <w:r>
        <w:t>и</w:t>
      </w:r>
      <w:r>
        <w:rPr>
          <w:spacing w:val="1"/>
        </w:rPr>
        <w:t xml:space="preserve"> </w:t>
      </w:r>
      <w:r>
        <w:t>схемы:</w:t>
      </w:r>
      <w:r>
        <w:rPr>
          <w:spacing w:val="1"/>
        </w:rPr>
        <w:t xml:space="preserve"> </w:t>
      </w:r>
      <w:r>
        <w:t>«Возникновение</w:t>
      </w:r>
      <w:r>
        <w:rPr>
          <w:spacing w:val="1"/>
        </w:rPr>
        <w:t xml:space="preserve"> </w:t>
      </w:r>
      <w:r>
        <w:t>Солнечной</w:t>
      </w:r>
      <w:r>
        <w:rPr>
          <w:spacing w:val="1"/>
        </w:rPr>
        <w:t xml:space="preserve"> </w:t>
      </w:r>
      <w:r>
        <w:t>системы»,</w:t>
      </w:r>
      <w:r>
        <w:rPr>
          <w:spacing w:val="1"/>
        </w:rPr>
        <w:t xml:space="preserve"> </w:t>
      </w:r>
      <w:r>
        <w:t>«Развитие</w:t>
      </w:r>
      <w:r>
        <w:rPr>
          <w:spacing w:val="1"/>
        </w:rPr>
        <w:t xml:space="preserve"> </w:t>
      </w:r>
      <w:r>
        <w:t>органического</w:t>
      </w:r>
      <w:r>
        <w:rPr>
          <w:spacing w:val="1"/>
        </w:rPr>
        <w:t xml:space="preserve"> </w:t>
      </w:r>
      <w:r>
        <w:t>мира»,</w:t>
      </w:r>
      <w:r>
        <w:rPr>
          <w:spacing w:val="-5"/>
        </w:rPr>
        <w:t xml:space="preserve"> </w:t>
      </w:r>
      <w:r>
        <w:t>«Растительная</w:t>
      </w:r>
      <w:r>
        <w:rPr>
          <w:spacing w:val="-7"/>
        </w:rPr>
        <w:t xml:space="preserve"> </w:t>
      </w:r>
      <w:r>
        <w:t>клетка»,</w:t>
      </w:r>
      <w:r>
        <w:rPr>
          <w:spacing w:val="-5"/>
        </w:rPr>
        <w:t xml:space="preserve"> </w:t>
      </w:r>
      <w:r>
        <w:t>«Животная</w:t>
      </w:r>
      <w:r>
        <w:rPr>
          <w:spacing w:val="-7"/>
        </w:rPr>
        <w:t xml:space="preserve"> </w:t>
      </w:r>
      <w:r>
        <w:t>клетка»,</w:t>
      </w:r>
      <w:r>
        <w:rPr>
          <w:spacing w:val="-5"/>
        </w:rPr>
        <w:t xml:space="preserve"> </w:t>
      </w:r>
      <w:r>
        <w:t>«Прокариотическая</w:t>
      </w:r>
      <w:r>
        <w:rPr>
          <w:spacing w:val="-6"/>
        </w:rPr>
        <w:t xml:space="preserve"> </w:t>
      </w:r>
      <w:r>
        <w:t>клетка»,</w:t>
      </w:r>
      <w:r>
        <w:rPr>
          <w:spacing w:val="-5"/>
        </w:rPr>
        <w:t xml:space="preserve"> </w:t>
      </w:r>
      <w:r>
        <w:t>«Современная</w:t>
      </w:r>
      <w:r>
        <w:rPr>
          <w:spacing w:val="-58"/>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предков</w:t>
      </w:r>
      <w:r>
        <w:rPr>
          <w:spacing w:val="1"/>
        </w:rPr>
        <w:t xml:space="preserve"> </w:t>
      </w:r>
      <w:r>
        <w:t>современного</w:t>
      </w:r>
      <w:r>
        <w:rPr>
          <w:spacing w:val="-11"/>
        </w:rPr>
        <w:t xml:space="preserve"> </w:t>
      </w:r>
      <w:r>
        <w:t>человека»,</w:t>
      </w:r>
      <w:r>
        <w:rPr>
          <w:spacing w:val="-8"/>
        </w:rPr>
        <w:t xml:space="preserve"> </w:t>
      </w:r>
      <w:r>
        <w:t>«Древнейшие</w:t>
      </w:r>
      <w:r>
        <w:rPr>
          <w:spacing w:val="-11"/>
        </w:rPr>
        <w:t xml:space="preserve"> </w:t>
      </w:r>
      <w:r>
        <w:t>люди»,</w:t>
      </w:r>
      <w:r>
        <w:rPr>
          <w:spacing w:val="-13"/>
        </w:rPr>
        <w:t xml:space="preserve"> </w:t>
      </w:r>
      <w:r>
        <w:t>«Древние</w:t>
      </w:r>
      <w:r>
        <w:rPr>
          <w:spacing w:val="-11"/>
        </w:rPr>
        <w:t xml:space="preserve"> </w:t>
      </w:r>
      <w:r>
        <w:t>люди»,</w:t>
      </w:r>
      <w:r>
        <w:rPr>
          <w:spacing w:val="-8"/>
        </w:rPr>
        <w:t xml:space="preserve"> </w:t>
      </w:r>
      <w:r>
        <w:t>«Первые</w:t>
      </w:r>
      <w:r>
        <w:rPr>
          <w:spacing w:val="-11"/>
        </w:rPr>
        <w:t xml:space="preserve"> </w:t>
      </w:r>
      <w:r>
        <w:t>современные</w:t>
      </w:r>
      <w:r>
        <w:rPr>
          <w:spacing w:val="-11"/>
        </w:rPr>
        <w:t xml:space="preserve"> </w:t>
      </w:r>
      <w:r>
        <w:t>люди»,</w:t>
      </w:r>
    </w:p>
    <w:p w14:paraId="52F4C6DF" w14:textId="77777777" w:rsidR="00733630" w:rsidRDefault="00632EAB">
      <w:pPr>
        <w:pStyle w:val="a3"/>
        <w:ind w:firstLine="0"/>
      </w:pPr>
      <w:r>
        <w:t>«Человеческие</w:t>
      </w:r>
      <w:r>
        <w:rPr>
          <w:spacing w:val="-4"/>
        </w:rPr>
        <w:t xml:space="preserve"> </w:t>
      </w:r>
      <w:r>
        <w:t>расы».</w:t>
      </w:r>
    </w:p>
    <w:p w14:paraId="137E395F" w14:textId="77777777" w:rsidR="00733630" w:rsidRDefault="00632EAB">
      <w:pPr>
        <w:pStyle w:val="a3"/>
        <w:spacing w:before="137" w:line="360" w:lineRule="auto"/>
        <w:ind w:right="704"/>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w:t>
      </w:r>
      <w:r>
        <w:rPr>
          <w:spacing w:val="37"/>
        </w:rPr>
        <w:t xml:space="preserve"> </w:t>
      </w:r>
      <w:r>
        <w:t>неандертальца,</w:t>
      </w:r>
      <w:r>
        <w:rPr>
          <w:spacing w:val="37"/>
        </w:rPr>
        <w:t xml:space="preserve"> </w:t>
      </w:r>
      <w:r>
        <w:t>кроманьонца),</w:t>
      </w:r>
      <w:r>
        <w:rPr>
          <w:spacing w:val="37"/>
        </w:rPr>
        <w:t xml:space="preserve"> </w:t>
      </w:r>
      <w:r>
        <w:t>слепки</w:t>
      </w:r>
      <w:r>
        <w:rPr>
          <w:spacing w:val="36"/>
        </w:rPr>
        <w:t xml:space="preserve"> </w:t>
      </w:r>
      <w:r>
        <w:t>или</w:t>
      </w:r>
      <w:r>
        <w:rPr>
          <w:spacing w:val="36"/>
        </w:rPr>
        <w:t xml:space="preserve"> </w:t>
      </w:r>
      <w:r>
        <w:t>изображения</w:t>
      </w:r>
      <w:r>
        <w:rPr>
          <w:spacing w:val="35"/>
        </w:rPr>
        <w:t xml:space="preserve"> </w:t>
      </w:r>
      <w:r>
        <w:t>каменных</w:t>
      </w:r>
      <w:r>
        <w:rPr>
          <w:spacing w:val="31"/>
        </w:rPr>
        <w:t xml:space="preserve"> </w:t>
      </w:r>
      <w:r>
        <w:t>орудий</w:t>
      </w:r>
    </w:p>
    <w:p w14:paraId="6C6BBB9D" w14:textId="77777777" w:rsidR="00733630" w:rsidRDefault="00733630">
      <w:pPr>
        <w:spacing w:line="360" w:lineRule="auto"/>
        <w:sectPr w:rsidR="00733630">
          <w:pgSz w:w="11910" w:h="16840"/>
          <w:pgMar w:top="620" w:right="140" w:bottom="1140" w:left="940" w:header="0" w:footer="870" w:gutter="0"/>
          <w:cols w:space="720"/>
        </w:sectPr>
      </w:pPr>
    </w:p>
    <w:p w14:paraId="7C096886" w14:textId="77777777" w:rsidR="00733630" w:rsidRDefault="00632EAB">
      <w:pPr>
        <w:pStyle w:val="a3"/>
        <w:spacing w:before="64" w:line="360" w:lineRule="auto"/>
        <w:ind w:right="709" w:firstLine="0"/>
        <w:jc w:val="left"/>
      </w:pPr>
      <w:r>
        <w:t>первобытного</w:t>
      </w:r>
      <w:r>
        <w:rPr>
          <w:spacing w:val="46"/>
        </w:rPr>
        <w:t xml:space="preserve"> </w:t>
      </w:r>
      <w:r>
        <w:t>человека</w:t>
      </w:r>
      <w:r>
        <w:rPr>
          <w:spacing w:val="45"/>
        </w:rPr>
        <w:t xml:space="preserve"> </w:t>
      </w:r>
      <w:r>
        <w:t>(камни-чопперы,</w:t>
      </w:r>
      <w:r>
        <w:rPr>
          <w:spacing w:val="44"/>
        </w:rPr>
        <w:t xml:space="preserve"> </w:t>
      </w:r>
      <w:r>
        <w:t>рубила,</w:t>
      </w:r>
      <w:r>
        <w:rPr>
          <w:spacing w:val="48"/>
        </w:rPr>
        <w:t xml:space="preserve"> </w:t>
      </w:r>
      <w:r>
        <w:t>скребла),</w:t>
      </w:r>
      <w:r>
        <w:rPr>
          <w:spacing w:val="48"/>
        </w:rPr>
        <w:t xml:space="preserve"> </w:t>
      </w:r>
      <w:r>
        <w:t>геохронологическая</w:t>
      </w:r>
      <w:r>
        <w:rPr>
          <w:spacing w:val="46"/>
        </w:rPr>
        <w:t xml:space="preserve"> </w:t>
      </w:r>
      <w:r>
        <w:t>таблица,</w:t>
      </w:r>
      <w:r>
        <w:rPr>
          <w:spacing w:val="-57"/>
        </w:rPr>
        <w:t xml:space="preserve"> </w:t>
      </w:r>
      <w:r>
        <w:t>коллекция</w:t>
      </w:r>
      <w:r>
        <w:rPr>
          <w:spacing w:val="1"/>
        </w:rPr>
        <w:t xml:space="preserve"> </w:t>
      </w:r>
      <w:r>
        <w:t>«Формы</w:t>
      </w:r>
      <w:r>
        <w:rPr>
          <w:spacing w:val="3"/>
        </w:rPr>
        <w:t xml:space="preserve"> </w:t>
      </w:r>
      <w:r>
        <w:t>сохранности</w:t>
      </w:r>
      <w:r>
        <w:rPr>
          <w:spacing w:val="-2"/>
        </w:rPr>
        <w:t xml:space="preserve"> </w:t>
      </w:r>
      <w:r>
        <w:t>ископаемых</w:t>
      </w:r>
      <w:r>
        <w:rPr>
          <w:spacing w:val="-3"/>
        </w:rPr>
        <w:t xml:space="preserve"> </w:t>
      </w:r>
      <w:r>
        <w:t>животных</w:t>
      </w:r>
      <w:r>
        <w:rPr>
          <w:spacing w:val="-4"/>
        </w:rPr>
        <w:t xml:space="preserve"> </w:t>
      </w:r>
      <w:r>
        <w:t>и</w:t>
      </w:r>
      <w:r>
        <w:rPr>
          <w:spacing w:val="-2"/>
        </w:rPr>
        <w:t xml:space="preserve"> </w:t>
      </w:r>
      <w:r>
        <w:t>растений».</w:t>
      </w:r>
    </w:p>
    <w:p w14:paraId="0FFBCB80" w14:textId="77777777" w:rsidR="00733630" w:rsidRDefault="00632EAB">
      <w:pPr>
        <w:pStyle w:val="a3"/>
        <w:spacing w:line="274" w:lineRule="exact"/>
        <w:ind w:left="1048"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49BAB9DA" w14:textId="77777777" w:rsidR="00733630" w:rsidRDefault="00632EAB">
      <w:pPr>
        <w:pStyle w:val="a3"/>
        <w:tabs>
          <w:tab w:val="left" w:pos="8626"/>
        </w:tabs>
        <w:spacing w:before="137" w:line="364" w:lineRule="auto"/>
        <w:ind w:right="705"/>
        <w:jc w:val="left"/>
      </w:pPr>
      <w:r>
        <w:t>Практическая</w:t>
      </w:r>
      <w:r>
        <w:rPr>
          <w:spacing w:val="42"/>
        </w:rPr>
        <w:t xml:space="preserve"> </w:t>
      </w:r>
      <w:r>
        <w:t>работа</w:t>
      </w:r>
      <w:r>
        <w:rPr>
          <w:spacing w:val="43"/>
        </w:rPr>
        <w:t xml:space="preserve"> </w:t>
      </w:r>
      <w:r>
        <w:t>№</w:t>
      </w:r>
      <w:r>
        <w:rPr>
          <w:spacing w:val="5"/>
        </w:rPr>
        <w:t xml:space="preserve"> </w:t>
      </w:r>
      <w:r>
        <w:t>1.</w:t>
      </w:r>
      <w:r>
        <w:rPr>
          <w:spacing w:val="45"/>
        </w:rPr>
        <w:t xml:space="preserve"> </w:t>
      </w:r>
      <w:r>
        <w:t>«Изучение</w:t>
      </w:r>
      <w:r>
        <w:rPr>
          <w:spacing w:val="42"/>
        </w:rPr>
        <w:t xml:space="preserve"> </w:t>
      </w:r>
      <w:r>
        <w:t>ископаемых</w:t>
      </w:r>
      <w:r>
        <w:rPr>
          <w:spacing w:val="38"/>
        </w:rPr>
        <w:t xml:space="preserve"> </w:t>
      </w:r>
      <w:r>
        <w:t>остатков</w:t>
      </w:r>
      <w:r>
        <w:rPr>
          <w:spacing w:val="45"/>
        </w:rPr>
        <w:t xml:space="preserve"> </w:t>
      </w:r>
      <w:r>
        <w:t>растений</w:t>
      </w:r>
      <w:r>
        <w:tab/>
        <w:t>и</w:t>
      </w:r>
      <w:r>
        <w:rPr>
          <w:spacing w:val="38"/>
        </w:rPr>
        <w:t xml:space="preserve"> </w:t>
      </w:r>
      <w:r>
        <w:t>животных</w:t>
      </w:r>
      <w:r>
        <w:rPr>
          <w:spacing w:val="33"/>
        </w:rPr>
        <w:t xml:space="preserve"> </w:t>
      </w:r>
      <w:r>
        <w:t>в</w:t>
      </w:r>
      <w:r>
        <w:rPr>
          <w:spacing w:val="-57"/>
        </w:rPr>
        <w:t xml:space="preserve"> </w:t>
      </w:r>
      <w:r>
        <w:t>коллекциях».</w:t>
      </w:r>
    </w:p>
    <w:p w14:paraId="1B78BD8F" w14:textId="77777777" w:rsidR="00733630" w:rsidRDefault="00632EAB">
      <w:pPr>
        <w:pStyle w:val="a3"/>
        <w:spacing w:line="360" w:lineRule="auto"/>
        <w:jc w:val="left"/>
      </w:pPr>
      <w:r>
        <w:t>Экскурсия</w:t>
      </w:r>
      <w:r>
        <w:rPr>
          <w:spacing w:val="15"/>
        </w:rPr>
        <w:t xml:space="preserve"> </w:t>
      </w:r>
      <w:r>
        <w:t>«Эволюция</w:t>
      </w:r>
      <w:r>
        <w:rPr>
          <w:spacing w:val="6"/>
        </w:rPr>
        <w:t xml:space="preserve"> </w:t>
      </w:r>
      <w:r>
        <w:t>органического</w:t>
      </w:r>
      <w:r>
        <w:rPr>
          <w:spacing w:val="11"/>
        </w:rPr>
        <w:t xml:space="preserve"> </w:t>
      </w:r>
      <w:r>
        <w:t>мира</w:t>
      </w:r>
      <w:r>
        <w:rPr>
          <w:spacing w:val="5"/>
        </w:rPr>
        <w:t xml:space="preserve"> </w:t>
      </w:r>
      <w:r>
        <w:t>на</w:t>
      </w:r>
      <w:r>
        <w:rPr>
          <w:spacing w:val="15"/>
        </w:rPr>
        <w:t xml:space="preserve"> </w:t>
      </w:r>
      <w:r>
        <w:t>Земле»</w:t>
      </w:r>
      <w:r>
        <w:rPr>
          <w:spacing w:val="11"/>
        </w:rPr>
        <w:t xml:space="preserve"> </w:t>
      </w:r>
      <w:r>
        <w:t>(в</w:t>
      </w:r>
      <w:r>
        <w:rPr>
          <w:spacing w:val="13"/>
        </w:rPr>
        <w:t xml:space="preserve"> </w:t>
      </w:r>
      <w:r>
        <w:t>естественно-научный</w:t>
      </w:r>
      <w:r>
        <w:rPr>
          <w:spacing w:val="16"/>
        </w:rPr>
        <w:t xml:space="preserve"> </w:t>
      </w:r>
      <w:r>
        <w:t>или</w:t>
      </w:r>
      <w:r>
        <w:rPr>
          <w:spacing w:val="-57"/>
        </w:rPr>
        <w:t xml:space="preserve"> </w:t>
      </w:r>
      <w:r>
        <w:t>краеведческий</w:t>
      </w:r>
      <w:r>
        <w:rPr>
          <w:spacing w:val="2"/>
        </w:rPr>
        <w:t xml:space="preserve"> </w:t>
      </w:r>
      <w:r>
        <w:t>музей).</w:t>
      </w:r>
    </w:p>
    <w:p w14:paraId="020CD6DE" w14:textId="77777777" w:rsidR="00733630" w:rsidRDefault="00632EAB">
      <w:pPr>
        <w:pStyle w:val="a3"/>
        <w:spacing w:line="274" w:lineRule="exact"/>
        <w:ind w:left="1048" w:firstLine="0"/>
        <w:jc w:val="left"/>
      </w:pPr>
      <w:r>
        <w:t>Тема</w:t>
      </w:r>
      <w:r>
        <w:rPr>
          <w:spacing w:val="-3"/>
        </w:rPr>
        <w:t xml:space="preserve"> </w:t>
      </w:r>
      <w:r>
        <w:t>3.</w:t>
      </w:r>
      <w:r>
        <w:rPr>
          <w:spacing w:val="-4"/>
        </w:rPr>
        <w:t xml:space="preserve"> </w:t>
      </w:r>
      <w:r>
        <w:t>Организмы и</w:t>
      </w:r>
      <w:r>
        <w:rPr>
          <w:spacing w:val="-9"/>
        </w:rPr>
        <w:t xml:space="preserve"> </w:t>
      </w:r>
      <w:r>
        <w:t>окружающая</w:t>
      </w:r>
      <w:r>
        <w:rPr>
          <w:spacing w:val="-1"/>
        </w:rPr>
        <w:t xml:space="preserve"> </w:t>
      </w:r>
      <w:r>
        <w:t>среда.</w:t>
      </w:r>
    </w:p>
    <w:p w14:paraId="419BB3CD" w14:textId="77777777" w:rsidR="00733630" w:rsidRDefault="00632EAB">
      <w:pPr>
        <w:pStyle w:val="a3"/>
        <w:spacing w:before="134"/>
        <w:ind w:left="1048" w:firstLine="0"/>
      </w:pPr>
      <w:r>
        <w:t>Экология</w:t>
      </w:r>
      <w:r>
        <w:rPr>
          <w:spacing w:val="11"/>
        </w:rPr>
        <w:t xml:space="preserve"> </w:t>
      </w:r>
      <w:r>
        <w:t>как</w:t>
      </w:r>
      <w:r>
        <w:rPr>
          <w:spacing w:val="6"/>
        </w:rPr>
        <w:t xml:space="preserve"> </w:t>
      </w:r>
      <w:r>
        <w:t>наука.</w:t>
      </w:r>
      <w:r>
        <w:rPr>
          <w:spacing w:val="13"/>
        </w:rPr>
        <w:t xml:space="preserve"> </w:t>
      </w:r>
      <w:r>
        <w:t>Задачи</w:t>
      </w:r>
      <w:r>
        <w:rPr>
          <w:spacing w:val="13"/>
        </w:rPr>
        <w:t xml:space="preserve"> </w:t>
      </w:r>
      <w:r>
        <w:t>и</w:t>
      </w:r>
      <w:r>
        <w:rPr>
          <w:spacing w:val="8"/>
        </w:rPr>
        <w:t xml:space="preserve"> </w:t>
      </w:r>
      <w:r>
        <w:t>разделы</w:t>
      </w:r>
      <w:r>
        <w:rPr>
          <w:spacing w:val="13"/>
        </w:rPr>
        <w:t xml:space="preserve"> </w:t>
      </w:r>
      <w:r>
        <w:t>экологии.</w:t>
      </w:r>
      <w:r>
        <w:rPr>
          <w:spacing w:val="10"/>
        </w:rPr>
        <w:t xml:space="preserve"> </w:t>
      </w:r>
      <w:r>
        <w:t>Методы</w:t>
      </w:r>
      <w:r>
        <w:rPr>
          <w:spacing w:val="8"/>
        </w:rPr>
        <w:t xml:space="preserve"> </w:t>
      </w:r>
      <w:r>
        <w:t>экологических</w:t>
      </w:r>
      <w:r>
        <w:rPr>
          <w:spacing w:val="7"/>
        </w:rPr>
        <w:t xml:space="preserve"> </w:t>
      </w:r>
      <w:r>
        <w:t>исследований.</w:t>
      </w:r>
    </w:p>
    <w:p w14:paraId="0D4D9F50" w14:textId="77777777" w:rsidR="00733630" w:rsidRDefault="00632EAB">
      <w:pPr>
        <w:pStyle w:val="a3"/>
        <w:spacing w:before="137"/>
        <w:ind w:firstLine="0"/>
      </w:pPr>
      <w:r>
        <w:t>Экологическое</w:t>
      </w:r>
      <w:r>
        <w:rPr>
          <w:spacing w:val="-6"/>
        </w:rPr>
        <w:t xml:space="preserve"> </w:t>
      </w:r>
      <w:r>
        <w:t>мировоззрение</w:t>
      </w:r>
      <w:r>
        <w:rPr>
          <w:spacing w:val="-6"/>
        </w:rPr>
        <w:t xml:space="preserve"> </w:t>
      </w:r>
      <w:r>
        <w:t>современного</w:t>
      </w:r>
      <w:r>
        <w:rPr>
          <w:spacing w:val="-5"/>
        </w:rPr>
        <w:t xml:space="preserve"> </w:t>
      </w:r>
      <w:r>
        <w:t>человека.</w:t>
      </w:r>
    </w:p>
    <w:p w14:paraId="75E57063" w14:textId="77777777" w:rsidR="00733630" w:rsidRDefault="00632EAB">
      <w:pPr>
        <w:pStyle w:val="a3"/>
        <w:spacing w:before="137" w:line="360" w:lineRule="auto"/>
        <w:ind w:right="699"/>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14:paraId="7E158C3C" w14:textId="77777777" w:rsidR="00733630" w:rsidRDefault="00632EAB">
      <w:pPr>
        <w:pStyle w:val="a3"/>
        <w:spacing w:before="3" w:line="360" w:lineRule="auto"/>
        <w:ind w:right="705"/>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 и</w:t>
      </w:r>
      <w:r>
        <w:rPr>
          <w:spacing w:val="-3"/>
        </w:rPr>
        <w:t xml:space="preserve"> </w:t>
      </w:r>
      <w:r>
        <w:t>антропогенные.</w:t>
      </w:r>
      <w:r>
        <w:rPr>
          <w:spacing w:val="3"/>
        </w:rPr>
        <w:t xml:space="preserve"> </w:t>
      </w:r>
      <w:r>
        <w:t>Действие экологических</w:t>
      </w:r>
      <w:r>
        <w:rPr>
          <w:spacing w:val="-4"/>
        </w:rPr>
        <w:t xml:space="preserve"> </w:t>
      </w:r>
      <w:r>
        <w:t>факторов</w:t>
      </w:r>
      <w:r>
        <w:rPr>
          <w:spacing w:val="59"/>
        </w:rPr>
        <w:t xml:space="preserve"> </w:t>
      </w:r>
      <w:r>
        <w:t>на</w:t>
      </w:r>
      <w:r>
        <w:rPr>
          <w:spacing w:val="-5"/>
        </w:rPr>
        <w:t xml:space="preserve"> </w:t>
      </w:r>
      <w:r>
        <w:t>организмы.</w:t>
      </w:r>
    </w:p>
    <w:p w14:paraId="1BB1C6D2" w14:textId="77777777" w:rsidR="00733630" w:rsidRDefault="00632EAB">
      <w:pPr>
        <w:pStyle w:val="a3"/>
        <w:spacing w:line="360" w:lineRule="auto"/>
        <w:ind w:right="708"/>
      </w:pPr>
      <w:r>
        <w:rPr>
          <w:spacing w:val="-1"/>
        </w:rPr>
        <w:t>Абиотические</w:t>
      </w:r>
      <w:r>
        <w:rPr>
          <w:spacing w:val="-13"/>
        </w:rPr>
        <w:t xml:space="preserve"> </w:t>
      </w:r>
      <w:r>
        <w:rPr>
          <w:spacing w:val="-1"/>
        </w:rPr>
        <w:t>факторы:</w:t>
      </w:r>
      <w:r>
        <w:rPr>
          <w:spacing w:val="-17"/>
        </w:rPr>
        <w:t xml:space="preserve"> </w:t>
      </w:r>
      <w:r>
        <w:rPr>
          <w:spacing w:val="-1"/>
        </w:rPr>
        <w:t>свет,</w:t>
      </w:r>
      <w:r>
        <w:rPr>
          <w:spacing w:val="-14"/>
        </w:rPr>
        <w:t xml:space="preserve"> </w:t>
      </w:r>
      <w:r>
        <w:rPr>
          <w:spacing w:val="-1"/>
        </w:rPr>
        <w:t>температура,</w:t>
      </w:r>
      <w:r>
        <w:rPr>
          <w:spacing w:val="-9"/>
        </w:rPr>
        <w:t xml:space="preserve"> </w:t>
      </w:r>
      <w:r>
        <w:t>влажность.</w:t>
      </w:r>
      <w:r>
        <w:rPr>
          <w:spacing w:val="-15"/>
        </w:rPr>
        <w:t xml:space="preserve"> </w:t>
      </w:r>
      <w:r>
        <w:t>Фотопериодизм.</w:t>
      </w:r>
      <w:r>
        <w:rPr>
          <w:spacing w:val="-10"/>
        </w:rPr>
        <w:t xml:space="preserve"> </w:t>
      </w:r>
      <w:r>
        <w:t>Приспособления</w:t>
      </w:r>
      <w:r>
        <w:rPr>
          <w:spacing w:val="-57"/>
        </w:rPr>
        <w:t xml:space="preserve"> </w:t>
      </w:r>
      <w:r>
        <w:t>организмов</w:t>
      </w:r>
      <w:r>
        <w:rPr>
          <w:spacing w:val="2"/>
        </w:rPr>
        <w:t xml:space="preserve"> </w:t>
      </w:r>
      <w:r>
        <w:t>к</w:t>
      </w:r>
      <w:r>
        <w:rPr>
          <w:spacing w:val="-6"/>
        </w:rPr>
        <w:t xml:space="preserve"> </w:t>
      </w:r>
      <w:r>
        <w:t>действию абиотических</w:t>
      </w:r>
      <w:r>
        <w:rPr>
          <w:spacing w:val="-4"/>
        </w:rPr>
        <w:t xml:space="preserve"> </w:t>
      </w:r>
      <w:r>
        <w:t>факторов.</w:t>
      </w:r>
      <w:r>
        <w:rPr>
          <w:spacing w:val="3"/>
        </w:rPr>
        <w:t xml:space="preserve"> </w:t>
      </w:r>
      <w:r>
        <w:t>Биологические</w:t>
      </w:r>
      <w:r>
        <w:rPr>
          <w:spacing w:val="1"/>
        </w:rPr>
        <w:t xml:space="preserve"> </w:t>
      </w:r>
      <w:r>
        <w:t>ритмы.</w:t>
      </w:r>
    </w:p>
    <w:p w14:paraId="0E2524DC" w14:textId="77777777" w:rsidR="00733630" w:rsidRDefault="00632EAB">
      <w:pPr>
        <w:pStyle w:val="a3"/>
        <w:spacing w:line="360" w:lineRule="auto"/>
        <w:ind w:right="697"/>
      </w:pPr>
      <w:r>
        <w:t>Биотические факторы. Виды биотических взаимодействий: конкуренция, хищничество,</w:t>
      </w:r>
      <w:r>
        <w:rPr>
          <w:spacing w:val="1"/>
        </w:rPr>
        <w:t xml:space="preserve"> </w:t>
      </w:r>
      <w:r>
        <w:t>симбиоз и его формы. Паразитизм, кооперация, мутуализм, комменсализм (квартиранство,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9"/>
        </w:rPr>
        <w:t xml:space="preserve"> </w:t>
      </w:r>
      <w:r>
        <w:t>организмов</w:t>
      </w:r>
      <w:r>
        <w:rPr>
          <w:spacing w:val="3"/>
        </w:rPr>
        <w:t xml:space="preserve"> </w:t>
      </w:r>
      <w:r>
        <w:t>в</w:t>
      </w:r>
      <w:r>
        <w:rPr>
          <w:spacing w:val="-1"/>
        </w:rPr>
        <w:t xml:space="preserve"> </w:t>
      </w:r>
      <w:r>
        <w:t>природных</w:t>
      </w:r>
      <w:r>
        <w:rPr>
          <w:spacing w:val="-4"/>
        </w:rPr>
        <w:t xml:space="preserve"> </w:t>
      </w:r>
      <w:r>
        <w:t>сообществах.</w:t>
      </w:r>
    </w:p>
    <w:p w14:paraId="4203B2BC" w14:textId="77777777" w:rsidR="00733630" w:rsidRDefault="00632EAB">
      <w:pPr>
        <w:pStyle w:val="a3"/>
        <w:spacing w:before="1" w:line="360" w:lineRule="auto"/>
        <w:ind w:right="711"/>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 плотность, рождаемость, смертность, прирост, миграция. Динамика численности</w:t>
      </w:r>
      <w:r>
        <w:rPr>
          <w:spacing w:val="-57"/>
        </w:rPr>
        <w:t xml:space="preserve"> </w:t>
      </w:r>
      <w:r>
        <w:t>популяции</w:t>
      </w:r>
      <w:r>
        <w:rPr>
          <w:spacing w:val="2"/>
        </w:rPr>
        <w:t xml:space="preserve"> </w:t>
      </w:r>
      <w:r>
        <w:t>и</w:t>
      </w:r>
      <w:r>
        <w:rPr>
          <w:spacing w:val="-2"/>
        </w:rPr>
        <w:t xml:space="preserve"> </w:t>
      </w:r>
      <w:r>
        <w:t>её</w:t>
      </w:r>
      <w:r>
        <w:rPr>
          <w:spacing w:val="1"/>
        </w:rPr>
        <w:t xml:space="preserve"> </w:t>
      </w:r>
      <w:r>
        <w:t>регуляция.</w:t>
      </w:r>
    </w:p>
    <w:p w14:paraId="22ECB396" w14:textId="77777777" w:rsidR="00733630" w:rsidRDefault="00632EAB">
      <w:pPr>
        <w:pStyle w:val="a3"/>
        <w:spacing w:line="272" w:lineRule="exact"/>
        <w:ind w:left="1048" w:firstLine="0"/>
        <w:jc w:val="left"/>
      </w:pPr>
      <w:r>
        <w:t>Демонстрации:</w:t>
      </w:r>
    </w:p>
    <w:p w14:paraId="6DB23A6F" w14:textId="77777777" w:rsidR="00733630" w:rsidRDefault="00632EAB">
      <w:pPr>
        <w:pStyle w:val="a3"/>
        <w:spacing w:before="141"/>
        <w:ind w:left="1048" w:firstLine="0"/>
        <w:jc w:val="left"/>
      </w:pPr>
      <w:r>
        <w:t>Портреты:</w:t>
      </w:r>
      <w:r>
        <w:rPr>
          <w:spacing w:val="-4"/>
        </w:rPr>
        <w:t xml:space="preserve"> </w:t>
      </w:r>
      <w:r>
        <w:t>А. Гумбольдт,</w:t>
      </w:r>
      <w:r>
        <w:rPr>
          <w:spacing w:val="-1"/>
        </w:rPr>
        <w:t xml:space="preserve"> </w:t>
      </w:r>
      <w:r>
        <w:t>К.Ф.</w:t>
      </w:r>
      <w:r>
        <w:rPr>
          <w:spacing w:val="-3"/>
        </w:rPr>
        <w:t xml:space="preserve"> </w:t>
      </w:r>
      <w:r>
        <w:t>Рулье,</w:t>
      </w:r>
      <w:r>
        <w:rPr>
          <w:spacing w:val="-2"/>
        </w:rPr>
        <w:t xml:space="preserve"> </w:t>
      </w:r>
      <w:r>
        <w:t>Э. Геккель.</w:t>
      </w:r>
    </w:p>
    <w:p w14:paraId="6978B653" w14:textId="77777777" w:rsidR="00733630" w:rsidRDefault="00632EAB">
      <w:pPr>
        <w:pStyle w:val="a3"/>
        <w:spacing w:before="138"/>
        <w:ind w:left="1048" w:firstLine="0"/>
        <w:jc w:val="left"/>
      </w:pPr>
      <w:r>
        <w:t>Таблицы</w:t>
      </w:r>
      <w:r>
        <w:rPr>
          <w:spacing w:val="51"/>
        </w:rPr>
        <w:t xml:space="preserve"> </w:t>
      </w:r>
      <w:r>
        <w:t>и</w:t>
      </w:r>
      <w:r>
        <w:rPr>
          <w:spacing w:val="56"/>
        </w:rPr>
        <w:t xml:space="preserve"> </w:t>
      </w:r>
      <w:r>
        <w:t>схемы:</w:t>
      </w:r>
      <w:r>
        <w:rPr>
          <w:spacing w:val="51"/>
        </w:rPr>
        <w:t xml:space="preserve"> </w:t>
      </w:r>
      <w:r>
        <w:t>карта</w:t>
      </w:r>
      <w:r>
        <w:rPr>
          <w:spacing w:val="55"/>
        </w:rPr>
        <w:t xml:space="preserve"> </w:t>
      </w:r>
      <w:r>
        <w:t>«Природные</w:t>
      </w:r>
      <w:r>
        <w:rPr>
          <w:spacing w:val="54"/>
        </w:rPr>
        <w:t xml:space="preserve"> </w:t>
      </w:r>
      <w:r>
        <w:t>зоны</w:t>
      </w:r>
      <w:r>
        <w:rPr>
          <w:spacing w:val="52"/>
        </w:rPr>
        <w:t xml:space="preserve"> </w:t>
      </w:r>
      <w:r>
        <w:t>Земли»,</w:t>
      </w:r>
      <w:r>
        <w:rPr>
          <w:spacing w:val="57"/>
        </w:rPr>
        <w:t xml:space="preserve"> </w:t>
      </w:r>
      <w:r>
        <w:t>«Среды</w:t>
      </w:r>
      <w:r>
        <w:rPr>
          <w:spacing w:val="56"/>
        </w:rPr>
        <w:t xml:space="preserve"> </w:t>
      </w:r>
      <w:r>
        <w:t>обитания</w:t>
      </w:r>
      <w:r>
        <w:rPr>
          <w:spacing w:val="46"/>
        </w:rPr>
        <w:t xml:space="preserve"> </w:t>
      </w:r>
      <w:r>
        <w:t>организмов»,</w:t>
      </w:r>
    </w:p>
    <w:p w14:paraId="56F76DAF" w14:textId="77777777" w:rsidR="00733630" w:rsidRDefault="00632EAB">
      <w:pPr>
        <w:pStyle w:val="a3"/>
        <w:spacing w:before="137" w:line="360" w:lineRule="auto"/>
        <w:ind w:firstLine="0"/>
        <w:jc w:val="left"/>
      </w:pPr>
      <w:r>
        <w:t>«Фотопериодизм»,</w:t>
      </w:r>
      <w:r>
        <w:rPr>
          <w:spacing w:val="6"/>
        </w:rPr>
        <w:t xml:space="preserve"> </w:t>
      </w:r>
      <w:r>
        <w:t>«Популяции»,</w:t>
      </w:r>
      <w:r>
        <w:rPr>
          <w:spacing w:val="6"/>
        </w:rPr>
        <w:t xml:space="preserve"> </w:t>
      </w:r>
      <w:r>
        <w:t>«Закономерности</w:t>
      </w:r>
      <w:r>
        <w:rPr>
          <w:spacing w:val="2"/>
        </w:rPr>
        <w:t xml:space="preserve"> </w:t>
      </w:r>
      <w:r>
        <w:t>роста</w:t>
      </w:r>
      <w:r>
        <w:rPr>
          <w:spacing w:val="4"/>
        </w:rPr>
        <w:t xml:space="preserve"> </w:t>
      </w:r>
      <w:r>
        <w:t>численности</w:t>
      </w:r>
      <w:r>
        <w:rPr>
          <w:spacing w:val="5"/>
        </w:rPr>
        <w:t xml:space="preserve"> </w:t>
      </w:r>
      <w:r>
        <w:t>популяции</w:t>
      </w:r>
      <w:r>
        <w:rPr>
          <w:spacing w:val="6"/>
        </w:rPr>
        <w:t xml:space="preserve"> </w:t>
      </w:r>
      <w:r>
        <w:t>инфузории-</w:t>
      </w:r>
      <w:r>
        <w:rPr>
          <w:spacing w:val="-57"/>
        </w:rPr>
        <w:t xml:space="preserve"> </w:t>
      </w:r>
      <w:r>
        <w:t>туфельки»,</w:t>
      </w:r>
      <w:r>
        <w:rPr>
          <w:spacing w:val="3"/>
        </w:rPr>
        <w:t xml:space="preserve"> </w:t>
      </w:r>
      <w:r>
        <w:t>«Пищевые</w:t>
      </w:r>
      <w:r>
        <w:rPr>
          <w:spacing w:val="1"/>
        </w:rPr>
        <w:t xml:space="preserve"> </w:t>
      </w:r>
      <w:r>
        <w:t>цепи».</w:t>
      </w:r>
    </w:p>
    <w:p w14:paraId="6D37C31D" w14:textId="77777777" w:rsidR="00733630" w:rsidRDefault="00632EAB">
      <w:pPr>
        <w:pStyle w:val="a3"/>
        <w:spacing w:before="2"/>
        <w:ind w:left="1048"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0F4528FF" w14:textId="77777777" w:rsidR="00733630" w:rsidRDefault="00632EAB">
      <w:pPr>
        <w:pStyle w:val="a3"/>
        <w:spacing w:before="137" w:line="360" w:lineRule="auto"/>
        <w:jc w:val="left"/>
      </w:pPr>
      <w:r>
        <w:t>Лабораторная</w:t>
      </w:r>
      <w:r>
        <w:rPr>
          <w:spacing w:val="32"/>
        </w:rPr>
        <w:t xml:space="preserve"> </w:t>
      </w:r>
      <w:r>
        <w:t>работа</w:t>
      </w:r>
      <w:r>
        <w:rPr>
          <w:spacing w:val="28"/>
        </w:rPr>
        <w:t xml:space="preserve"> </w:t>
      </w:r>
      <w:r>
        <w:t>№</w:t>
      </w:r>
      <w:r>
        <w:rPr>
          <w:spacing w:val="4"/>
        </w:rPr>
        <w:t xml:space="preserve"> </w:t>
      </w:r>
      <w:r>
        <w:t>3.</w:t>
      </w:r>
      <w:r>
        <w:rPr>
          <w:spacing w:val="34"/>
        </w:rPr>
        <w:t xml:space="preserve"> </w:t>
      </w:r>
      <w:r>
        <w:t>«Морфологические</w:t>
      </w:r>
      <w:r>
        <w:rPr>
          <w:spacing w:val="28"/>
        </w:rPr>
        <w:t xml:space="preserve"> </w:t>
      </w:r>
      <w:r>
        <w:t>особенности</w:t>
      </w:r>
      <w:r>
        <w:rPr>
          <w:spacing w:val="29"/>
        </w:rPr>
        <w:t xml:space="preserve"> </w:t>
      </w:r>
      <w:r>
        <w:t>растений</w:t>
      </w:r>
      <w:r>
        <w:rPr>
          <w:spacing w:val="4"/>
        </w:rPr>
        <w:t xml:space="preserve"> </w:t>
      </w:r>
      <w:r>
        <w:t>из</w:t>
      </w:r>
      <w:r>
        <w:rPr>
          <w:spacing w:val="37"/>
        </w:rPr>
        <w:t xml:space="preserve"> </w:t>
      </w:r>
      <w:r>
        <w:t>разных</w:t>
      </w:r>
      <w:r>
        <w:rPr>
          <w:spacing w:val="27"/>
        </w:rPr>
        <w:t xml:space="preserve"> </w:t>
      </w:r>
      <w:r>
        <w:t>мест</w:t>
      </w:r>
      <w:r>
        <w:rPr>
          <w:spacing w:val="-57"/>
        </w:rPr>
        <w:t xml:space="preserve"> </w:t>
      </w:r>
      <w:r>
        <w:t>обитания».</w:t>
      </w:r>
    </w:p>
    <w:p w14:paraId="6B42830B" w14:textId="77777777" w:rsidR="00733630" w:rsidRDefault="00632EAB">
      <w:pPr>
        <w:pStyle w:val="a3"/>
        <w:spacing w:line="362" w:lineRule="auto"/>
        <w:ind w:left="1048" w:right="1130" w:firstLine="0"/>
        <w:jc w:val="left"/>
      </w:pPr>
      <w:r>
        <w:t>Лабораторная работа № 4. «Влияние света на рост и развитие черенков колеуса».</w:t>
      </w:r>
      <w:r>
        <w:rPr>
          <w:spacing w:val="1"/>
        </w:rPr>
        <w:t xml:space="preserve"> </w:t>
      </w:r>
      <w:r>
        <w:t>Практическая работа № 5. «Подсчёт плотности популяций разных видов растений».</w:t>
      </w:r>
      <w:r>
        <w:rPr>
          <w:spacing w:val="-57"/>
        </w:rPr>
        <w:t xml:space="preserve"> </w:t>
      </w:r>
      <w:r>
        <w:t>Тема 4.</w:t>
      </w:r>
      <w:r>
        <w:rPr>
          <w:spacing w:val="-1"/>
        </w:rPr>
        <w:t xml:space="preserve"> </w:t>
      </w:r>
      <w:r>
        <w:t>Сообщества</w:t>
      </w:r>
      <w:r>
        <w:rPr>
          <w:spacing w:val="1"/>
        </w:rPr>
        <w:t xml:space="preserve"> </w:t>
      </w:r>
      <w:r>
        <w:t>и</w:t>
      </w:r>
      <w:r>
        <w:rPr>
          <w:spacing w:val="-2"/>
        </w:rPr>
        <w:t xml:space="preserve"> </w:t>
      </w:r>
      <w:r>
        <w:t>экологические системы.</w:t>
      </w:r>
    </w:p>
    <w:p w14:paraId="71AA36FA" w14:textId="77777777" w:rsidR="00733630" w:rsidRDefault="00632EAB">
      <w:pPr>
        <w:pStyle w:val="a3"/>
        <w:spacing w:line="360" w:lineRule="auto"/>
        <w:jc w:val="left"/>
      </w:pPr>
      <w:r>
        <w:t>Сообщество</w:t>
      </w:r>
      <w:r>
        <w:rPr>
          <w:spacing w:val="1"/>
        </w:rPr>
        <w:t xml:space="preserve"> </w:t>
      </w:r>
      <w:r>
        <w:t>организмов</w:t>
      </w:r>
      <w:r>
        <w:rPr>
          <w:spacing w:val="6"/>
        </w:rPr>
        <w:t xml:space="preserve"> </w:t>
      </w:r>
      <w:r>
        <w:t>–</w:t>
      </w:r>
      <w:r>
        <w:rPr>
          <w:spacing w:val="3"/>
        </w:rPr>
        <w:t xml:space="preserve"> </w:t>
      </w:r>
      <w:r>
        <w:t>биоценоз.</w:t>
      </w:r>
      <w:r>
        <w:rPr>
          <w:spacing w:val="5"/>
        </w:rPr>
        <w:t xml:space="preserve"> </w:t>
      </w:r>
      <w:r>
        <w:t>Структуры</w:t>
      </w:r>
      <w:r>
        <w:rPr>
          <w:spacing w:val="8"/>
        </w:rPr>
        <w:t xml:space="preserve"> </w:t>
      </w:r>
      <w:r>
        <w:t>биоценоза:</w:t>
      </w:r>
      <w:r>
        <w:rPr>
          <w:spacing w:val="2"/>
        </w:rPr>
        <w:t xml:space="preserve"> </w:t>
      </w:r>
      <w:r>
        <w:t>видовая,</w:t>
      </w:r>
      <w:r>
        <w:rPr>
          <w:spacing w:val="4"/>
        </w:rPr>
        <w:t xml:space="preserve"> </w:t>
      </w:r>
      <w:r>
        <w:t>пространственная,</w:t>
      </w:r>
      <w:r>
        <w:rPr>
          <w:spacing w:val="-57"/>
        </w:rPr>
        <w:t xml:space="preserve"> </w:t>
      </w:r>
      <w:r>
        <w:t>трофическая</w:t>
      </w:r>
      <w:r>
        <w:rPr>
          <w:spacing w:val="1"/>
        </w:rPr>
        <w:t xml:space="preserve"> </w:t>
      </w:r>
      <w:r>
        <w:t>(пищевая).</w:t>
      </w:r>
      <w:r>
        <w:rPr>
          <w:spacing w:val="3"/>
        </w:rPr>
        <w:t xml:space="preserve"> </w:t>
      </w:r>
      <w:r>
        <w:t>Виды-доминанты.</w:t>
      </w:r>
      <w:r>
        <w:rPr>
          <w:spacing w:val="-1"/>
        </w:rPr>
        <w:t xml:space="preserve"> </w:t>
      </w:r>
      <w:r>
        <w:t>Связи</w:t>
      </w:r>
      <w:r>
        <w:rPr>
          <w:spacing w:val="2"/>
        </w:rPr>
        <w:t xml:space="preserve"> </w:t>
      </w:r>
      <w:r>
        <w:t>в</w:t>
      </w:r>
      <w:r>
        <w:rPr>
          <w:spacing w:val="-1"/>
        </w:rPr>
        <w:t xml:space="preserve"> </w:t>
      </w:r>
      <w:r>
        <w:t>биоценозе.</w:t>
      </w:r>
    </w:p>
    <w:p w14:paraId="2A0C09EF" w14:textId="77777777" w:rsidR="00733630" w:rsidRDefault="00733630">
      <w:pPr>
        <w:spacing w:line="360" w:lineRule="auto"/>
        <w:sectPr w:rsidR="00733630">
          <w:pgSz w:w="11910" w:h="16840"/>
          <w:pgMar w:top="620" w:right="140" w:bottom="1140" w:left="940" w:header="0" w:footer="870" w:gutter="0"/>
          <w:cols w:space="720"/>
        </w:sectPr>
      </w:pPr>
    </w:p>
    <w:p w14:paraId="2AE5EC11" w14:textId="77777777" w:rsidR="00733630" w:rsidRDefault="00632EAB">
      <w:pPr>
        <w:pStyle w:val="a3"/>
        <w:spacing w:before="64" w:line="360" w:lineRule="auto"/>
        <w:ind w:right="705"/>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 компоненты экосистемы: продуценты, консументы, редуценты. Круговорот</w:t>
      </w:r>
      <w:r>
        <w:rPr>
          <w:spacing w:val="1"/>
        </w:rPr>
        <w:t xml:space="preserve"> </w:t>
      </w:r>
      <w:r>
        <w:t>веществ и поток энергии в экосистеме. Трофические (пищевые) уровни экосистемы. Пищевые</w:t>
      </w:r>
      <w:r>
        <w:rPr>
          <w:spacing w:val="1"/>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w:t>
      </w:r>
      <w:r>
        <w:rPr>
          <w:spacing w:val="1"/>
        </w:rPr>
        <w:t xml:space="preserve"> </w:t>
      </w:r>
      <w:r>
        <w:t>саморегуляция,</w:t>
      </w:r>
      <w:r>
        <w:rPr>
          <w:spacing w:val="3"/>
        </w:rPr>
        <w:t xml:space="preserve"> </w:t>
      </w:r>
      <w:r>
        <w:t>развитие.</w:t>
      </w:r>
      <w:r>
        <w:rPr>
          <w:spacing w:val="-1"/>
        </w:rPr>
        <w:t xml:space="preserve"> </w:t>
      </w:r>
      <w:r>
        <w:t>Сукцессия.</w:t>
      </w:r>
    </w:p>
    <w:p w14:paraId="519E24A3" w14:textId="77777777" w:rsidR="00733630" w:rsidRDefault="00632EAB">
      <w:pPr>
        <w:pStyle w:val="a3"/>
        <w:spacing w:line="360" w:lineRule="auto"/>
        <w:ind w:right="710"/>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5"/>
        </w:rPr>
        <w:t xml:space="preserve"> </w:t>
      </w:r>
      <w:r>
        <w:t>леса.</w:t>
      </w:r>
    </w:p>
    <w:p w14:paraId="3AF06099" w14:textId="77777777" w:rsidR="00733630" w:rsidRDefault="00632EAB">
      <w:pPr>
        <w:pStyle w:val="a3"/>
        <w:spacing w:before="1" w:line="360" w:lineRule="auto"/>
        <w:ind w:right="710"/>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57"/>
        </w:rPr>
        <w:t xml:space="preserve"> </w:t>
      </w:r>
      <w:r>
        <w:t>хозяйственное</w:t>
      </w:r>
      <w:r>
        <w:rPr>
          <w:spacing w:val="-5"/>
        </w:rPr>
        <w:t xml:space="preserve"> </w:t>
      </w:r>
      <w:r>
        <w:t>значение</w:t>
      </w:r>
      <w:r>
        <w:rPr>
          <w:spacing w:val="1"/>
        </w:rPr>
        <w:t xml:space="preserve"> </w:t>
      </w:r>
      <w:r>
        <w:t>агроэкосистем</w:t>
      </w:r>
      <w:r>
        <w:rPr>
          <w:spacing w:val="-2"/>
        </w:rPr>
        <w:t xml:space="preserve"> </w:t>
      </w:r>
      <w:r>
        <w:t>и</w:t>
      </w:r>
      <w:r>
        <w:rPr>
          <w:spacing w:val="2"/>
        </w:rPr>
        <w:t xml:space="preserve"> </w:t>
      </w:r>
      <w:r>
        <w:t>урбоэкосистем.</w:t>
      </w:r>
    </w:p>
    <w:p w14:paraId="32B6B030" w14:textId="77777777" w:rsidR="00733630" w:rsidRDefault="00632EAB">
      <w:pPr>
        <w:pStyle w:val="a3"/>
        <w:spacing w:line="360" w:lineRule="auto"/>
        <w:ind w:right="713"/>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4"/>
        </w:rPr>
        <w:t xml:space="preserve"> </w:t>
      </w:r>
      <w:r>
        <w:t>на</w:t>
      </w:r>
      <w:r>
        <w:rPr>
          <w:spacing w:val="1"/>
        </w:rPr>
        <w:t xml:space="preserve"> </w:t>
      </w:r>
      <w:r>
        <w:t>Земле.</w:t>
      </w:r>
    </w:p>
    <w:p w14:paraId="2591FCC7" w14:textId="77777777" w:rsidR="00733630" w:rsidRDefault="00632EAB">
      <w:pPr>
        <w:pStyle w:val="a3"/>
        <w:spacing w:before="1" w:line="360" w:lineRule="auto"/>
        <w:ind w:right="698"/>
      </w:pPr>
      <w:r>
        <w:t>Учение В.И.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1"/>
        </w:rPr>
        <w:t xml:space="preserve"> </w:t>
      </w:r>
      <w:r>
        <w:t>равновесие и</w:t>
      </w:r>
      <w:r>
        <w:rPr>
          <w:spacing w:val="-7"/>
        </w:rPr>
        <w:t xml:space="preserve"> </w:t>
      </w:r>
      <w:r>
        <w:t>обратная</w:t>
      </w:r>
      <w:r>
        <w:rPr>
          <w:spacing w:val="2"/>
        </w:rPr>
        <w:t xml:space="preserve"> </w:t>
      </w:r>
      <w:r>
        <w:t>связь</w:t>
      </w:r>
      <w:r>
        <w:rPr>
          <w:spacing w:val="2"/>
        </w:rPr>
        <w:t xml:space="preserve"> </w:t>
      </w:r>
      <w:r>
        <w:t>в</w:t>
      </w:r>
      <w:r>
        <w:rPr>
          <w:spacing w:val="-1"/>
        </w:rPr>
        <w:t xml:space="preserve"> </w:t>
      </w:r>
      <w:r>
        <w:t>биосфере.</w:t>
      </w:r>
    </w:p>
    <w:p w14:paraId="6C9B21E0" w14:textId="77777777" w:rsidR="00733630" w:rsidRDefault="00632EAB">
      <w:pPr>
        <w:pStyle w:val="a3"/>
        <w:spacing w:line="272" w:lineRule="exact"/>
        <w:ind w:left="1048" w:firstLine="0"/>
      </w:pPr>
      <w:r>
        <w:t>Круговороты</w:t>
      </w:r>
      <w:r>
        <w:rPr>
          <w:spacing w:val="75"/>
        </w:rPr>
        <w:t xml:space="preserve"> </w:t>
      </w:r>
      <w:r>
        <w:t xml:space="preserve">веществ  </w:t>
      </w:r>
      <w:r>
        <w:rPr>
          <w:spacing w:val="14"/>
        </w:rPr>
        <w:t xml:space="preserve"> </w:t>
      </w:r>
      <w:r>
        <w:t xml:space="preserve">и  </w:t>
      </w:r>
      <w:r>
        <w:rPr>
          <w:spacing w:val="18"/>
        </w:rPr>
        <w:t xml:space="preserve"> </w:t>
      </w:r>
      <w:r>
        <w:t xml:space="preserve">биогеохимические  </w:t>
      </w:r>
      <w:r>
        <w:rPr>
          <w:spacing w:val="16"/>
        </w:rPr>
        <w:t xml:space="preserve"> </w:t>
      </w:r>
      <w:r>
        <w:t xml:space="preserve">циклы  </w:t>
      </w:r>
      <w:r>
        <w:rPr>
          <w:spacing w:val="19"/>
        </w:rPr>
        <w:t xml:space="preserve"> </w:t>
      </w:r>
      <w:r>
        <w:t xml:space="preserve">элементов  </w:t>
      </w:r>
      <w:r>
        <w:rPr>
          <w:spacing w:val="14"/>
        </w:rPr>
        <w:t xml:space="preserve"> </w:t>
      </w:r>
      <w:r>
        <w:t xml:space="preserve">(углерода,  </w:t>
      </w:r>
      <w:r>
        <w:rPr>
          <w:spacing w:val="19"/>
        </w:rPr>
        <w:t xml:space="preserve"> </w:t>
      </w:r>
      <w:r>
        <w:t>азота).</w:t>
      </w:r>
    </w:p>
    <w:p w14:paraId="166F8870" w14:textId="77777777" w:rsidR="00733630" w:rsidRDefault="00632EAB">
      <w:pPr>
        <w:pStyle w:val="a3"/>
        <w:spacing w:before="142"/>
        <w:ind w:firstLine="0"/>
      </w:pPr>
      <w:r>
        <w:t>Зональность</w:t>
      </w:r>
      <w:r>
        <w:rPr>
          <w:spacing w:val="-3"/>
        </w:rPr>
        <w:t xml:space="preserve"> </w:t>
      </w:r>
      <w:r>
        <w:t>биосферы.</w:t>
      </w:r>
      <w:r>
        <w:rPr>
          <w:spacing w:val="-6"/>
        </w:rPr>
        <w:t xml:space="preserve"> </w:t>
      </w:r>
      <w:r>
        <w:t>Основные</w:t>
      </w:r>
      <w:r>
        <w:rPr>
          <w:spacing w:val="-5"/>
        </w:rPr>
        <w:t xml:space="preserve"> </w:t>
      </w:r>
      <w:r>
        <w:t>биомы</w:t>
      </w:r>
      <w:r>
        <w:rPr>
          <w:spacing w:val="-2"/>
        </w:rPr>
        <w:t xml:space="preserve"> </w:t>
      </w:r>
      <w:r>
        <w:t>суши.</w:t>
      </w:r>
    </w:p>
    <w:p w14:paraId="4FD1E01E" w14:textId="77777777" w:rsidR="00733630" w:rsidRDefault="00632EAB">
      <w:pPr>
        <w:pStyle w:val="a3"/>
        <w:spacing w:before="137" w:line="360" w:lineRule="auto"/>
        <w:ind w:right="704"/>
      </w:pPr>
      <w:r>
        <w:t>Человечество в биосфере Земли. Антропогенные изменения в биосфере. Глобальные</w:t>
      </w:r>
      <w:r>
        <w:rPr>
          <w:spacing w:val="1"/>
        </w:rPr>
        <w:t xml:space="preserve"> </w:t>
      </w:r>
      <w:r>
        <w:t>экологические проблемы.</w:t>
      </w:r>
    </w:p>
    <w:p w14:paraId="418FB7EA" w14:textId="77777777" w:rsidR="00733630" w:rsidRDefault="00632EAB">
      <w:pPr>
        <w:pStyle w:val="a3"/>
        <w:spacing w:line="362" w:lineRule="auto"/>
        <w:ind w:right="708"/>
      </w:pPr>
      <w:r>
        <w:t>Сосуществование природы и человечества. Сохранение биоразнообразия как 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1"/>
        </w:rPr>
        <w:t xml:space="preserve"> </w:t>
      </w:r>
      <w:r>
        <w:t>использование.</w:t>
      </w:r>
      <w:r>
        <w:rPr>
          <w:spacing w:val="3"/>
        </w:rPr>
        <w:t xml:space="preserve"> </w:t>
      </w:r>
      <w:r>
        <w:t>Достижения</w:t>
      </w:r>
      <w:r>
        <w:rPr>
          <w:spacing w:val="-3"/>
        </w:rPr>
        <w:t xml:space="preserve"> </w:t>
      </w:r>
      <w:r>
        <w:t>биологии</w:t>
      </w:r>
      <w:r>
        <w:rPr>
          <w:spacing w:val="2"/>
        </w:rPr>
        <w:t xml:space="preserve"> </w:t>
      </w:r>
      <w:r>
        <w:t>и</w:t>
      </w:r>
      <w:r>
        <w:rPr>
          <w:spacing w:val="-7"/>
        </w:rPr>
        <w:t xml:space="preserve"> </w:t>
      </w:r>
      <w:r>
        <w:t>охрана</w:t>
      </w:r>
      <w:r>
        <w:rPr>
          <w:spacing w:val="1"/>
        </w:rPr>
        <w:t xml:space="preserve"> </w:t>
      </w:r>
      <w:r>
        <w:t>природы.</w:t>
      </w:r>
    </w:p>
    <w:p w14:paraId="418F5DC1" w14:textId="77777777" w:rsidR="00733630" w:rsidRDefault="00632EAB">
      <w:pPr>
        <w:pStyle w:val="a3"/>
        <w:spacing w:line="269" w:lineRule="exact"/>
        <w:ind w:left="1048" w:firstLine="0"/>
        <w:jc w:val="left"/>
      </w:pPr>
      <w:r>
        <w:t>Демонстрации:</w:t>
      </w:r>
    </w:p>
    <w:p w14:paraId="340C9579" w14:textId="77777777" w:rsidR="00733630" w:rsidRDefault="00632EAB">
      <w:pPr>
        <w:pStyle w:val="a3"/>
        <w:spacing w:before="134"/>
        <w:ind w:left="1048" w:firstLine="0"/>
        <w:jc w:val="left"/>
      </w:pPr>
      <w:r>
        <w:t>Портреты:</w:t>
      </w:r>
      <w:r>
        <w:rPr>
          <w:spacing w:val="-4"/>
        </w:rPr>
        <w:t xml:space="preserve"> </w:t>
      </w:r>
      <w:r>
        <w:t>А.Д.</w:t>
      </w:r>
      <w:r>
        <w:rPr>
          <w:spacing w:val="-4"/>
        </w:rPr>
        <w:t xml:space="preserve"> </w:t>
      </w:r>
      <w:r>
        <w:t>Тенсли,</w:t>
      </w:r>
      <w:r>
        <w:rPr>
          <w:spacing w:val="-6"/>
        </w:rPr>
        <w:t xml:space="preserve"> </w:t>
      </w:r>
      <w:r>
        <w:t>В.Н. Сукачёв,</w:t>
      </w:r>
      <w:r>
        <w:rPr>
          <w:spacing w:val="-1"/>
        </w:rPr>
        <w:t xml:space="preserve"> </w:t>
      </w:r>
      <w:r>
        <w:t>В.И. Вернадский.</w:t>
      </w:r>
    </w:p>
    <w:p w14:paraId="61CF0D0F" w14:textId="77777777" w:rsidR="00733630" w:rsidRDefault="00632EAB">
      <w:pPr>
        <w:pStyle w:val="a3"/>
        <w:spacing w:before="142" w:line="360" w:lineRule="auto"/>
        <w:ind w:right="708"/>
      </w:pPr>
      <w:r>
        <w:t>Таблицы</w:t>
      </w:r>
      <w:r>
        <w:rPr>
          <w:spacing w:val="1"/>
        </w:rPr>
        <w:t xml:space="preserve"> </w:t>
      </w:r>
      <w:r>
        <w:t>и</w:t>
      </w:r>
      <w:r>
        <w:rPr>
          <w:spacing w:val="1"/>
        </w:rPr>
        <w:t xml:space="preserve"> </w:t>
      </w:r>
      <w:r>
        <w:t>схемы:</w:t>
      </w:r>
      <w:r>
        <w:rPr>
          <w:spacing w:val="1"/>
        </w:rPr>
        <w:t xml:space="preserve"> </w:t>
      </w:r>
      <w:r>
        <w:t>«Пищевые 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«Природные</w:t>
      </w:r>
      <w:r>
        <w:rPr>
          <w:spacing w:val="1"/>
        </w:rPr>
        <w:t xml:space="preserve"> </w:t>
      </w:r>
      <w:r>
        <w:rPr>
          <w:spacing w:val="-1"/>
        </w:rPr>
        <w:t>сообщества»,</w:t>
      </w:r>
      <w:r>
        <w:rPr>
          <w:spacing w:val="-11"/>
        </w:rPr>
        <w:t xml:space="preserve"> </w:t>
      </w:r>
      <w:r>
        <w:rPr>
          <w:spacing w:val="-1"/>
        </w:rPr>
        <w:t>«Цепи</w:t>
      </w:r>
      <w:r>
        <w:rPr>
          <w:spacing w:val="-13"/>
        </w:rPr>
        <w:t xml:space="preserve"> </w:t>
      </w:r>
      <w:r>
        <w:rPr>
          <w:spacing w:val="-1"/>
        </w:rPr>
        <w:t>питания»,</w:t>
      </w:r>
      <w:r>
        <w:rPr>
          <w:spacing w:val="-11"/>
        </w:rPr>
        <w:t xml:space="preserve"> </w:t>
      </w:r>
      <w:r>
        <w:rPr>
          <w:spacing w:val="-1"/>
        </w:rPr>
        <w:t>«Экологическая</w:t>
      </w:r>
      <w:r>
        <w:rPr>
          <w:spacing w:val="-13"/>
        </w:rPr>
        <w:t xml:space="preserve"> </w:t>
      </w:r>
      <w:r>
        <w:t>пирамида»,</w:t>
      </w:r>
      <w:r>
        <w:rPr>
          <w:spacing w:val="-11"/>
        </w:rPr>
        <w:t xml:space="preserve"> </w:t>
      </w:r>
      <w:r>
        <w:t>«Биосфера</w:t>
      </w:r>
      <w:r>
        <w:rPr>
          <w:spacing w:val="-14"/>
        </w:rPr>
        <w:t xml:space="preserve"> </w:t>
      </w:r>
      <w:r>
        <w:t>и</w:t>
      </w:r>
      <w:r>
        <w:rPr>
          <w:spacing w:val="-13"/>
        </w:rPr>
        <w:t xml:space="preserve"> </w:t>
      </w:r>
      <w:r>
        <w:t>человек»,</w:t>
      </w:r>
      <w:r>
        <w:rPr>
          <w:spacing w:val="-11"/>
        </w:rPr>
        <w:t xml:space="preserve"> </w:t>
      </w:r>
      <w:r>
        <w:t>«Экосистема</w:t>
      </w:r>
      <w:r>
        <w:rPr>
          <w:spacing w:val="-57"/>
        </w:rPr>
        <w:t xml:space="preserve"> </w:t>
      </w:r>
      <w:r>
        <w:t>широколиственного</w:t>
      </w:r>
      <w:r>
        <w:rPr>
          <w:spacing w:val="36"/>
        </w:rPr>
        <w:t xml:space="preserve"> </w:t>
      </w:r>
      <w:r>
        <w:t>леса»,</w:t>
      </w:r>
      <w:r>
        <w:rPr>
          <w:spacing w:val="39"/>
        </w:rPr>
        <w:t xml:space="preserve"> </w:t>
      </w:r>
      <w:r>
        <w:t>«Экосистема</w:t>
      </w:r>
      <w:r>
        <w:rPr>
          <w:spacing w:val="31"/>
        </w:rPr>
        <w:t xml:space="preserve"> </w:t>
      </w:r>
      <w:r>
        <w:t>хвойного</w:t>
      </w:r>
      <w:r>
        <w:rPr>
          <w:spacing w:val="37"/>
        </w:rPr>
        <w:t xml:space="preserve"> </w:t>
      </w:r>
      <w:r>
        <w:t>леса»,</w:t>
      </w:r>
      <w:r>
        <w:rPr>
          <w:spacing w:val="39"/>
        </w:rPr>
        <w:t xml:space="preserve"> </w:t>
      </w:r>
      <w:r>
        <w:t>«Биоценоз</w:t>
      </w:r>
      <w:r>
        <w:rPr>
          <w:spacing w:val="33"/>
        </w:rPr>
        <w:t xml:space="preserve"> </w:t>
      </w:r>
      <w:r>
        <w:t>водоёма»,</w:t>
      </w:r>
      <w:r>
        <w:rPr>
          <w:spacing w:val="39"/>
        </w:rPr>
        <w:t xml:space="preserve"> </w:t>
      </w:r>
      <w:r>
        <w:t>«Агроценоз»,</w:t>
      </w:r>
    </w:p>
    <w:p w14:paraId="5F34EAF0" w14:textId="77777777" w:rsidR="00733630" w:rsidRDefault="00632EAB">
      <w:pPr>
        <w:pStyle w:val="a3"/>
        <w:spacing w:line="362" w:lineRule="auto"/>
        <w:ind w:right="708" w:firstLine="0"/>
      </w:pPr>
      <w:r>
        <w:t>«Примерные антропогенные воздействия</w:t>
      </w:r>
      <w:r>
        <w:rPr>
          <w:spacing w:val="1"/>
        </w:rPr>
        <w:t xml:space="preserve"> </w:t>
      </w:r>
      <w:r>
        <w:t>на природу», «Важнейшие источники 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w:t>
      </w:r>
      <w:r>
        <w:rPr>
          <w:spacing w:val="1"/>
        </w:rPr>
        <w:t xml:space="preserve"> </w:t>
      </w:r>
      <w:r>
        <w:t>биосферы»,</w:t>
      </w:r>
      <w:r>
        <w:rPr>
          <w:spacing w:val="1"/>
        </w:rPr>
        <w:t xml:space="preserve"> </w:t>
      </w:r>
      <w:r>
        <w:t>«Факторы</w:t>
      </w:r>
      <w:r>
        <w:rPr>
          <w:spacing w:val="1"/>
        </w:rPr>
        <w:t xml:space="preserve"> </w:t>
      </w:r>
      <w:r>
        <w:t>деградации</w:t>
      </w:r>
      <w:r>
        <w:rPr>
          <w:spacing w:val="8"/>
        </w:rPr>
        <w:t xml:space="preserve"> </w:t>
      </w:r>
      <w:r>
        <w:t>почв»,</w:t>
      </w:r>
      <w:r>
        <w:rPr>
          <w:spacing w:val="9"/>
        </w:rPr>
        <w:t xml:space="preserve"> </w:t>
      </w:r>
      <w:r>
        <w:t>«Парниковый</w:t>
      </w:r>
      <w:r>
        <w:rPr>
          <w:spacing w:val="4"/>
        </w:rPr>
        <w:t xml:space="preserve"> </w:t>
      </w:r>
      <w:r>
        <w:t>эффект»,</w:t>
      </w:r>
      <w:r>
        <w:rPr>
          <w:spacing w:val="10"/>
        </w:rPr>
        <w:t xml:space="preserve"> </w:t>
      </w:r>
      <w:r>
        <w:t>«Факторы</w:t>
      </w:r>
      <w:r>
        <w:rPr>
          <w:spacing w:val="5"/>
        </w:rPr>
        <w:t xml:space="preserve"> </w:t>
      </w:r>
      <w:r>
        <w:t>радиоактивного</w:t>
      </w:r>
      <w:r>
        <w:rPr>
          <w:spacing w:val="15"/>
        </w:rPr>
        <w:t xml:space="preserve"> </w:t>
      </w:r>
      <w:r>
        <w:t>загрязнения</w:t>
      </w:r>
      <w:r>
        <w:rPr>
          <w:spacing w:val="4"/>
        </w:rPr>
        <w:t xml:space="preserve"> </w:t>
      </w:r>
      <w:r>
        <w:t>биосферы»,</w:t>
      </w:r>
    </w:p>
    <w:p w14:paraId="0C25E803" w14:textId="77777777" w:rsidR="00733630" w:rsidRDefault="00632EAB">
      <w:pPr>
        <w:pStyle w:val="a3"/>
        <w:spacing w:line="360" w:lineRule="auto"/>
        <w:ind w:right="711" w:firstLine="0"/>
      </w:pPr>
      <w:r>
        <w:t>«Общая</w:t>
      </w:r>
      <w:r>
        <w:rPr>
          <w:spacing w:val="1"/>
        </w:rPr>
        <w:t xml:space="preserve"> </w:t>
      </w:r>
      <w:r>
        <w:t>структура</w:t>
      </w:r>
      <w:r>
        <w:rPr>
          <w:spacing w:val="1"/>
        </w:rPr>
        <w:t xml:space="preserve"> </w:t>
      </w:r>
      <w:r>
        <w:t>биосферы»,</w:t>
      </w:r>
      <w:r>
        <w:rPr>
          <w:spacing w:val="1"/>
        </w:rPr>
        <w:t xml:space="preserve"> </w:t>
      </w:r>
      <w:r>
        <w:t>«Распространение</w:t>
      </w:r>
      <w:r>
        <w:rPr>
          <w:spacing w:val="1"/>
        </w:rPr>
        <w:t xml:space="preserve"> </w:t>
      </w:r>
      <w:r>
        <w:t>жизни</w:t>
      </w:r>
      <w:r>
        <w:rPr>
          <w:spacing w:val="1"/>
        </w:rPr>
        <w:t xml:space="preserve"> </w:t>
      </w:r>
      <w:r>
        <w:t>в</w:t>
      </w:r>
      <w:r>
        <w:rPr>
          <w:spacing w:val="1"/>
        </w:rPr>
        <w:t xml:space="preserve"> </w:t>
      </w:r>
      <w:r>
        <w:t>биосфере»,</w:t>
      </w:r>
      <w:r>
        <w:rPr>
          <w:spacing w:val="1"/>
        </w:rPr>
        <w:t xml:space="preserve"> </w:t>
      </w:r>
      <w:r>
        <w:t>«Озоновый</w:t>
      </w:r>
      <w:r>
        <w:rPr>
          <w:spacing w:val="1"/>
        </w:rPr>
        <w:t xml:space="preserve"> </w:t>
      </w:r>
      <w:r>
        <w:t>экран</w:t>
      </w:r>
      <w:r>
        <w:rPr>
          <w:spacing w:val="1"/>
        </w:rPr>
        <w:t xml:space="preserve"> </w:t>
      </w:r>
      <w:r>
        <w:t>биосферы»,</w:t>
      </w:r>
      <w:r>
        <w:rPr>
          <w:spacing w:val="2"/>
        </w:rPr>
        <w:t xml:space="preserve"> </w:t>
      </w:r>
      <w:r>
        <w:t>«Круговорот</w:t>
      </w:r>
      <w:r>
        <w:rPr>
          <w:spacing w:val="-3"/>
        </w:rPr>
        <w:t xml:space="preserve"> </w:t>
      </w:r>
      <w:r>
        <w:t>углерода в</w:t>
      </w:r>
      <w:r>
        <w:rPr>
          <w:spacing w:val="1"/>
        </w:rPr>
        <w:t xml:space="preserve"> </w:t>
      </w:r>
      <w:r>
        <w:t>биосфере»,</w:t>
      </w:r>
      <w:r>
        <w:rPr>
          <w:spacing w:val="3"/>
        </w:rPr>
        <w:t xml:space="preserve"> </w:t>
      </w:r>
      <w:r>
        <w:t>«Круговорот</w:t>
      </w:r>
      <w:r>
        <w:rPr>
          <w:spacing w:val="1"/>
        </w:rPr>
        <w:t xml:space="preserve"> </w:t>
      </w:r>
      <w:r>
        <w:t>азота</w:t>
      </w:r>
      <w:r>
        <w:rPr>
          <w:spacing w:val="-4"/>
        </w:rPr>
        <w:t xml:space="preserve"> </w:t>
      </w:r>
      <w:r>
        <w:t>в</w:t>
      </w:r>
      <w:r>
        <w:rPr>
          <w:spacing w:val="-2"/>
        </w:rPr>
        <w:t xml:space="preserve"> </w:t>
      </w:r>
      <w:r>
        <w:t>природе».</w:t>
      </w:r>
    </w:p>
    <w:p w14:paraId="25426101" w14:textId="77777777" w:rsidR="00733630" w:rsidRDefault="00632EAB">
      <w:pPr>
        <w:pStyle w:val="a3"/>
        <w:spacing w:line="360" w:lineRule="auto"/>
        <w:ind w:right="704"/>
      </w:pPr>
      <w:r>
        <w:t>Оборудование: модель-аппликация «Типичные биоценозы», гербарий «Растительные</w:t>
      </w:r>
      <w:r>
        <w:rPr>
          <w:spacing w:val="1"/>
        </w:rPr>
        <w:t xml:space="preserve"> </w:t>
      </w:r>
      <w:r>
        <w:t>сообщества»,</w:t>
      </w:r>
      <w:r>
        <w:rPr>
          <w:spacing w:val="-8"/>
        </w:rPr>
        <w:t xml:space="preserve"> </w:t>
      </w:r>
      <w:r>
        <w:t>коллекции</w:t>
      </w:r>
      <w:r>
        <w:rPr>
          <w:spacing w:val="-8"/>
        </w:rPr>
        <w:t xml:space="preserve"> </w:t>
      </w:r>
      <w:r>
        <w:t>«Биоценоз»,</w:t>
      </w:r>
      <w:r>
        <w:rPr>
          <w:spacing w:val="-7"/>
        </w:rPr>
        <w:t xml:space="preserve"> </w:t>
      </w:r>
      <w:r>
        <w:t>«Вредители</w:t>
      </w:r>
      <w:r>
        <w:rPr>
          <w:spacing w:val="-9"/>
        </w:rPr>
        <w:t xml:space="preserve"> </w:t>
      </w:r>
      <w:r>
        <w:t>важнейших</w:t>
      </w:r>
      <w:r>
        <w:rPr>
          <w:spacing w:val="-13"/>
        </w:rPr>
        <w:t xml:space="preserve"> </w:t>
      </w:r>
      <w:r>
        <w:t>сельскохозяйственных</w:t>
      </w:r>
      <w:r>
        <w:rPr>
          <w:spacing w:val="-14"/>
        </w:rPr>
        <w:t xml:space="preserve"> </w:t>
      </w:r>
      <w:r>
        <w:t>культур»,</w:t>
      </w:r>
      <w:r>
        <w:rPr>
          <w:spacing w:val="-57"/>
        </w:rPr>
        <w:t xml:space="preserve"> </w:t>
      </w:r>
      <w:r>
        <w:t>гербарии</w:t>
      </w:r>
      <w:r>
        <w:rPr>
          <w:spacing w:val="-7"/>
        </w:rPr>
        <w:t xml:space="preserve"> </w:t>
      </w:r>
      <w:r>
        <w:t>и</w:t>
      </w:r>
      <w:r>
        <w:rPr>
          <w:spacing w:val="-6"/>
        </w:rPr>
        <w:t xml:space="preserve"> </w:t>
      </w:r>
      <w:r>
        <w:t>коллекции</w:t>
      </w:r>
      <w:r>
        <w:rPr>
          <w:spacing w:val="-11"/>
        </w:rPr>
        <w:t xml:space="preserve"> </w:t>
      </w:r>
      <w:r>
        <w:t>растений</w:t>
      </w:r>
      <w:r>
        <w:rPr>
          <w:spacing w:val="-11"/>
        </w:rPr>
        <w:t xml:space="preserve"> </w:t>
      </w:r>
      <w:r>
        <w:t>и</w:t>
      </w:r>
      <w:r>
        <w:rPr>
          <w:spacing w:val="-11"/>
        </w:rPr>
        <w:t xml:space="preserve"> </w:t>
      </w:r>
      <w:r>
        <w:t>животных,</w:t>
      </w:r>
      <w:r>
        <w:rPr>
          <w:spacing w:val="-10"/>
        </w:rPr>
        <w:t xml:space="preserve"> </w:t>
      </w:r>
      <w:r>
        <w:t>принадлежащие</w:t>
      </w:r>
      <w:r>
        <w:rPr>
          <w:spacing w:val="-8"/>
        </w:rPr>
        <w:t xml:space="preserve"> </w:t>
      </w:r>
      <w:r>
        <w:t>к</w:t>
      </w:r>
      <w:r>
        <w:rPr>
          <w:spacing w:val="-8"/>
        </w:rPr>
        <w:t xml:space="preserve"> </w:t>
      </w:r>
      <w:r>
        <w:t>разным</w:t>
      </w:r>
      <w:r>
        <w:rPr>
          <w:spacing w:val="-10"/>
        </w:rPr>
        <w:t xml:space="preserve"> </w:t>
      </w:r>
      <w:r>
        <w:t>экологическим</w:t>
      </w:r>
      <w:r>
        <w:rPr>
          <w:spacing w:val="-10"/>
        </w:rPr>
        <w:t xml:space="preserve"> </w:t>
      </w:r>
      <w:r>
        <w:t>группам</w:t>
      </w:r>
      <w:r>
        <w:rPr>
          <w:spacing w:val="-58"/>
        </w:rPr>
        <w:t xml:space="preserve"> </w:t>
      </w:r>
      <w:r>
        <w:t>одного</w:t>
      </w:r>
      <w:r>
        <w:rPr>
          <w:spacing w:val="9"/>
        </w:rPr>
        <w:t xml:space="preserve"> </w:t>
      </w:r>
      <w:r>
        <w:t>вида,</w:t>
      </w:r>
      <w:r>
        <w:rPr>
          <w:spacing w:val="7"/>
        </w:rPr>
        <w:t xml:space="preserve"> </w:t>
      </w:r>
      <w:r>
        <w:t>Красная</w:t>
      </w:r>
      <w:r>
        <w:rPr>
          <w:spacing w:val="9"/>
        </w:rPr>
        <w:t xml:space="preserve"> </w:t>
      </w:r>
      <w:r>
        <w:t>книга</w:t>
      </w:r>
      <w:r>
        <w:rPr>
          <w:spacing w:val="5"/>
        </w:rPr>
        <w:t xml:space="preserve"> </w:t>
      </w:r>
      <w:r>
        <w:t>Российской</w:t>
      </w:r>
      <w:r>
        <w:rPr>
          <w:spacing w:val="5"/>
        </w:rPr>
        <w:t xml:space="preserve"> </w:t>
      </w:r>
      <w:r>
        <w:t>Федерации,</w:t>
      </w:r>
      <w:r>
        <w:rPr>
          <w:spacing w:val="7"/>
        </w:rPr>
        <w:t xml:space="preserve"> </w:t>
      </w:r>
      <w:r>
        <w:t>изображения</w:t>
      </w:r>
      <w:r>
        <w:rPr>
          <w:spacing w:val="1"/>
        </w:rPr>
        <w:t xml:space="preserve"> </w:t>
      </w:r>
      <w:r>
        <w:t>охраняемых</w:t>
      </w:r>
      <w:r>
        <w:rPr>
          <w:spacing w:val="4"/>
        </w:rPr>
        <w:t xml:space="preserve"> </w:t>
      </w:r>
      <w:r>
        <w:t>видов</w:t>
      </w:r>
      <w:r>
        <w:rPr>
          <w:spacing w:val="7"/>
        </w:rPr>
        <w:t xml:space="preserve"> </w:t>
      </w:r>
      <w:r>
        <w:t>растений</w:t>
      </w:r>
    </w:p>
    <w:p w14:paraId="7E9039C1" w14:textId="77777777" w:rsidR="00733630" w:rsidRDefault="00733630">
      <w:pPr>
        <w:spacing w:line="360" w:lineRule="auto"/>
        <w:sectPr w:rsidR="00733630">
          <w:pgSz w:w="11910" w:h="16840"/>
          <w:pgMar w:top="620" w:right="140" w:bottom="1140" w:left="940" w:header="0" w:footer="870" w:gutter="0"/>
          <w:cols w:space="720"/>
        </w:sectPr>
      </w:pPr>
    </w:p>
    <w:p w14:paraId="7E048B82" w14:textId="77777777" w:rsidR="00733630" w:rsidRDefault="00632EAB">
      <w:pPr>
        <w:pStyle w:val="a3"/>
        <w:spacing w:before="64"/>
        <w:ind w:firstLine="0"/>
      </w:pPr>
      <w:r>
        <w:t>и</w:t>
      </w:r>
      <w:r>
        <w:rPr>
          <w:spacing w:val="-1"/>
        </w:rPr>
        <w:t xml:space="preserve"> </w:t>
      </w:r>
      <w:r>
        <w:t>животных.</w:t>
      </w:r>
    </w:p>
    <w:p w14:paraId="0F68F7BC" w14:textId="77777777" w:rsidR="00733630" w:rsidRDefault="00632EAB">
      <w:pPr>
        <w:pStyle w:val="a3"/>
        <w:spacing w:before="137" w:line="360" w:lineRule="auto"/>
        <w:ind w:right="709"/>
      </w:pPr>
      <w:r>
        <w:rPr>
          <w:spacing w:val="-1"/>
        </w:rPr>
        <w:t>Планируемые</w:t>
      </w:r>
      <w:r>
        <w:rPr>
          <w:spacing w:val="-13"/>
        </w:rPr>
        <w:t xml:space="preserve"> </w:t>
      </w:r>
      <w:r>
        <w:rPr>
          <w:spacing w:val="-1"/>
        </w:rPr>
        <w:t>результаты</w:t>
      </w:r>
      <w:r>
        <w:rPr>
          <w:spacing w:val="-9"/>
        </w:rPr>
        <w:t xml:space="preserve"> </w:t>
      </w:r>
      <w:r>
        <w:rPr>
          <w:spacing w:val="-1"/>
        </w:rPr>
        <w:t>освоения</w:t>
      </w:r>
      <w:r>
        <w:rPr>
          <w:spacing w:val="-17"/>
        </w:rPr>
        <w:t xml:space="preserve"> </w:t>
      </w:r>
      <w:r>
        <w:rPr>
          <w:spacing w:val="-1"/>
        </w:rPr>
        <w:t>программы</w:t>
      </w:r>
      <w:r>
        <w:rPr>
          <w:spacing w:val="-16"/>
        </w:rPr>
        <w:t xml:space="preserve"> </w:t>
      </w:r>
      <w:r>
        <w:t>по</w:t>
      </w:r>
      <w:r>
        <w:rPr>
          <w:spacing w:val="-7"/>
        </w:rPr>
        <w:t xml:space="preserve"> </w:t>
      </w:r>
      <w:r>
        <w:t>биологии</w:t>
      </w:r>
      <w:r>
        <w:rPr>
          <w:spacing w:val="-15"/>
        </w:rPr>
        <w:t xml:space="preserve"> </w:t>
      </w:r>
      <w:r>
        <w:t>(базовый</w:t>
      </w:r>
      <w:r>
        <w:rPr>
          <w:spacing w:val="-16"/>
        </w:rPr>
        <w:t xml:space="preserve"> </w:t>
      </w:r>
      <w:r>
        <w:t>уровень)</w:t>
      </w:r>
      <w:r>
        <w:rPr>
          <w:spacing w:val="-10"/>
        </w:rPr>
        <w:t xml:space="preserve"> </w:t>
      </w:r>
      <w:r>
        <w:t>на</w:t>
      </w:r>
      <w:r>
        <w:rPr>
          <w:spacing w:val="-13"/>
        </w:rPr>
        <w:t xml:space="preserve"> </w:t>
      </w:r>
      <w:r>
        <w:t>уровне</w:t>
      </w:r>
      <w:r>
        <w:rPr>
          <w:spacing w:val="-58"/>
        </w:rPr>
        <w:t xml:space="preserve"> </w:t>
      </w:r>
      <w:r>
        <w:t>среднего</w:t>
      </w:r>
      <w:r>
        <w:rPr>
          <w:spacing w:val="1"/>
        </w:rPr>
        <w:t xml:space="preserve"> </w:t>
      </w:r>
      <w:r>
        <w:t>общего</w:t>
      </w:r>
      <w:r>
        <w:rPr>
          <w:spacing w:val="2"/>
        </w:rPr>
        <w:t xml:space="preserve"> </w:t>
      </w:r>
      <w:r>
        <w:t>образования.</w:t>
      </w:r>
    </w:p>
    <w:p w14:paraId="48F4A45D" w14:textId="77777777" w:rsidR="00733630" w:rsidRDefault="00632EAB">
      <w:pPr>
        <w:pStyle w:val="a3"/>
        <w:spacing w:line="362" w:lineRule="auto"/>
        <w:ind w:right="707"/>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57"/>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p>
    <w:p w14:paraId="6C525F0C" w14:textId="77777777" w:rsidR="00733630" w:rsidRDefault="00632EAB">
      <w:pPr>
        <w:pStyle w:val="a3"/>
        <w:spacing w:line="360" w:lineRule="auto"/>
        <w:ind w:right="698"/>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8"/>
        </w:rPr>
        <w:t xml:space="preserve"> </w:t>
      </w:r>
      <w:r>
        <w:t>составляющие:</w:t>
      </w:r>
      <w:r>
        <w:rPr>
          <w:spacing w:val="-15"/>
        </w:rPr>
        <w:t xml:space="preserve"> </w:t>
      </w:r>
      <w:r>
        <w:t>осознание</w:t>
      </w:r>
      <w:r>
        <w:rPr>
          <w:spacing w:val="-12"/>
        </w:rPr>
        <w:t xml:space="preserve"> </w:t>
      </w:r>
      <w:r>
        <w:t>обучающимися</w:t>
      </w:r>
      <w:r>
        <w:rPr>
          <w:spacing w:val="-6"/>
        </w:rPr>
        <w:t xml:space="preserve"> </w:t>
      </w:r>
      <w:r>
        <w:t>российской</w:t>
      </w:r>
      <w:r>
        <w:rPr>
          <w:spacing w:val="-11"/>
        </w:rPr>
        <w:t xml:space="preserve"> </w:t>
      </w:r>
      <w:r>
        <w:t>гражданской</w:t>
      </w:r>
      <w:r>
        <w:rPr>
          <w:spacing w:val="-10"/>
        </w:rPr>
        <w:t xml:space="preserve"> </w:t>
      </w:r>
      <w:r>
        <w:t>идентичности</w:t>
      </w:r>
      <w:r>
        <w:rPr>
          <w:spacing w:val="2"/>
        </w:rPr>
        <w:t xml:space="preserve"> </w:t>
      </w:r>
      <w:r>
        <w:t>–</w:t>
      </w:r>
      <w:r>
        <w:rPr>
          <w:spacing w:val="-58"/>
        </w:rPr>
        <w:t xml:space="preserve"> </w:t>
      </w:r>
      <w:r>
        <w:t>готовности к саморазвитию, самостоятельности</w:t>
      </w:r>
      <w:r>
        <w:rPr>
          <w:spacing w:val="1"/>
        </w:rPr>
        <w:t xml:space="preserve"> </w:t>
      </w:r>
      <w:r>
        <w:t>и самоопределению, наличие мотивации к</w:t>
      </w:r>
      <w:r>
        <w:rPr>
          <w:spacing w:val="1"/>
        </w:rPr>
        <w:t xml:space="preserve"> </w:t>
      </w:r>
      <w:r>
        <w:t>обучению биологии, целенаправленное развитие внутренних убеждений личности на основе</w:t>
      </w:r>
      <w:r>
        <w:rPr>
          <w:spacing w:val="1"/>
        </w:rPr>
        <w:t xml:space="preserve"> </w:t>
      </w:r>
      <w:r>
        <w:t>ключевых ценностей и исторических традиций развития биологического знания, готовность и</w:t>
      </w:r>
      <w:r>
        <w:rPr>
          <w:spacing w:val="1"/>
        </w:rPr>
        <w:t xml:space="preserve"> </w:t>
      </w:r>
      <w:r>
        <w:t>способность обучающихся руководствоваться в своей деятельности 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экологического</w:t>
      </w:r>
      <w:r>
        <w:rPr>
          <w:spacing w:val="1"/>
        </w:rPr>
        <w:t xml:space="preserve"> </w:t>
      </w:r>
      <w:r>
        <w:t>правосознания,</w:t>
      </w:r>
      <w:r>
        <w:rPr>
          <w:spacing w:val="3"/>
        </w:rPr>
        <w:t xml:space="preserve"> </w:t>
      </w:r>
      <w:r>
        <w:t>способности</w:t>
      </w:r>
      <w:r>
        <w:rPr>
          <w:spacing w:val="2"/>
        </w:rPr>
        <w:t xml:space="preserve"> </w:t>
      </w:r>
      <w:r>
        <w:t>ставить</w:t>
      </w:r>
      <w:r>
        <w:rPr>
          <w:spacing w:val="-2"/>
        </w:rPr>
        <w:t xml:space="preserve"> </w:t>
      </w:r>
      <w:r>
        <w:t>цели</w:t>
      </w:r>
      <w:r>
        <w:rPr>
          <w:spacing w:val="-2"/>
        </w:rPr>
        <w:t xml:space="preserve"> </w:t>
      </w:r>
      <w:r>
        <w:t>и</w:t>
      </w:r>
      <w:r>
        <w:rPr>
          <w:spacing w:val="2"/>
        </w:rPr>
        <w:t xml:space="preserve"> </w:t>
      </w:r>
      <w:r>
        <w:t>строить</w:t>
      </w:r>
      <w:r>
        <w:rPr>
          <w:spacing w:val="-3"/>
        </w:rPr>
        <w:t xml:space="preserve"> </w:t>
      </w:r>
      <w:r>
        <w:t>жизненные</w:t>
      </w:r>
      <w:r>
        <w:rPr>
          <w:spacing w:val="-5"/>
        </w:rPr>
        <w:t xml:space="preserve"> </w:t>
      </w:r>
      <w:r>
        <w:t>планы.</w:t>
      </w:r>
    </w:p>
    <w:p w14:paraId="2F153257" w14:textId="77777777" w:rsidR="00733630" w:rsidRDefault="00632EAB">
      <w:pPr>
        <w:pStyle w:val="a3"/>
        <w:spacing w:line="360" w:lineRule="auto"/>
        <w:ind w:right="705"/>
      </w:pPr>
      <w:r>
        <w:rPr>
          <w:spacing w:val="-1"/>
        </w:rPr>
        <w:t>Личностные</w:t>
      </w:r>
      <w:r>
        <w:rPr>
          <w:spacing w:val="-13"/>
        </w:rPr>
        <w:t xml:space="preserve"> </w:t>
      </w:r>
      <w:r>
        <w:rPr>
          <w:spacing w:val="-1"/>
        </w:rPr>
        <w:t>результаты</w:t>
      </w:r>
      <w:r>
        <w:rPr>
          <w:spacing w:val="-9"/>
        </w:rPr>
        <w:t xml:space="preserve"> </w:t>
      </w:r>
      <w:r>
        <w:rPr>
          <w:spacing w:val="-1"/>
        </w:rPr>
        <w:t>освоения</w:t>
      </w:r>
      <w:r>
        <w:rPr>
          <w:spacing w:val="-17"/>
        </w:rPr>
        <w:t xml:space="preserve"> </w:t>
      </w:r>
      <w:r>
        <w:rPr>
          <w:spacing w:val="-1"/>
        </w:rPr>
        <w:t>предмета</w:t>
      </w:r>
      <w:r>
        <w:rPr>
          <w:spacing w:val="-12"/>
        </w:rPr>
        <w:t xml:space="preserve"> </w:t>
      </w:r>
      <w:r>
        <w:rPr>
          <w:spacing w:val="-1"/>
        </w:rPr>
        <w:t>«Биология»</w:t>
      </w:r>
      <w:r>
        <w:rPr>
          <w:spacing w:val="-16"/>
        </w:rPr>
        <w:t xml:space="preserve"> </w:t>
      </w:r>
      <w:r>
        <w:t>достигаются</w:t>
      </w:r>
      <w:r>
        <w:rPr>
          <w:spacing w:val="31"/>
        </w:rPr>
        <w:t xml:space="preserve"> </w:t>
      </w:r>
      <w:r>
        <w:t>в</w:t>
      </w:r>
      <w:r>
        <w:rPr>
          <w:spacing w:val="-11"/>
        </w:rPr>
        <w:t xml:space="preserve"> </w:t>
      </w:r>
      <w:r>
        <w:t>единстве</w:t>
      </w:r>
      <w:r>
        <w:rPr>
          <w:spacing w:val="-17"/>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 Российской</w:t>
      </w:r>
      <w:r>
        <w:rPr>
          <w:spacing w:val="-2"/>
        </w:rPr>
        <w:t xml:space="preserve"> </w:t>
      </w:r>
      <w:r>
        <w:t>Федерации,</w:t>
      </w:r>
      <w:r>
        <w:rPr>
          <w:spacing w:val="-1"/>
        </w:rPr>
        <w:t xml:space="preserve"> </w:t>
      </w:r>
      <w:r>
        <w:t>природе и</w:t>
      </w:r>
      <w:r>
        <w:rPr>
          <w:spacing w:val="-7"/>
        </w:rPr>
        <w:t xml:space="preserve"> </w:t>
      </w:r>
      <w:r>
        <w:t>окружающей</w:t>
      </w:r>
      <w:r>
        <w:rPr>
          <w:spacing w:val="3"/>
        </w:rPr>
        <w:t xml:space="preserve"> </w:t>
      </w:r>
      <w:r>
        <w:t>среде.</w:t>
      </w:r>
    </w:p>
    <w:p w14:paraId="5B390B7F" w14:textId="77777777" w:rsidR="00733630" w:rsidRDefault="00632EAB">
      <w:pPr>
        <w:pStyle w:val="a3"/>
        <w:spacing w:line="360" w:lineRule="auto"/>
        <w:ind w:right="702"/>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57"/>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w:t>
      </w:r>
      <w:r>
        <w:rPr>
          <w:spacing w:val="1"/>
        </w:rPr>
        <w:t xml:space="preserve"> </w:t>
      </w:r>
      <w:r>
        <w:t>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367AE373" w14:textId="77777777" w:rsidR="00733630" w:rsidRDefault="00632EAB" w:rsidP="00650BD9">
      <w:pPr>
        <w:pStyle w:val="a6"/>
        <w:numPr>
          <w:ilvl w:val="0"/>
          <w:numId w:val="68"/>
        </w:numPr>
        <w:tabs>
          <w:tab w:val="left" w:pos="1313"/>
        </w:tabs>
        <w:rPr>
          <w:sz w:val="24"/>
        </w:rPr>
      </w:pPr>
      <w:r>
        <w:rPr>
          <w:sz w:val="24"/>
        </w:rPr>
        <w:t>гражданского</w:t>
      </w:r>
      <w:r>
        <w:rPr>
          <w:spacing w:val="-4"/>
          <w:sz w:val="24"/>
        </w:rPr>
        <w:t xml:space="preserve"> </w:t>
      </w:r>
      <w:r>
        <w:rPr>
          <w:sz w:val="24"/>
        </w:rPr>
        <w:t>воспитания:</w:t>
      </w:r>
    </w:p>
    <w:p w14:paraId="2374843A" w14:textId="77777777" w:rsidR="00733630" w:rsidRDefault="00632EAB">
      <w:pPr>
        <w:pStyle w:val="a3"/>
        <w:spacing w:before="134" w:line="360" w:lineRule="auto"/>
        <w:ind w:right="709"/>
        <w:jc w:val="left"/>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7"/>
        </w:rPr>
        <w:t xml:space="preserve"> </w:t>
      </w:r>
      <w:r>
        <w:t>члена российского</w:t>
      </w:r>
      <w:r>
        <w:rPr>
          <w:spacing w:val="-3"/>
        </w:rPr>
        <w:t xml:space="preserve"> </w:t>
      </w:r>
      <w:r>
        <w:t>общества;</w:t>
      </w:r>
    </w:p>
    <w:p w14:paraId="4801698E" w14:textId="77777777" w:rsidR="00733630" w:rsidRDefault="00632EAB">
      <w:pPr>
        <w:pStyle w:val="a3"/>
        <w:tabs>
          <w:tab w:val="left" w:pos="2289"/>
          <w:tab w:val="left" w:pos="8912"/>
          <w:tab w:val="left" w:pos="9981"/>
        </w:tabs>
        <w:spacing w:line="360" w:lineRule="auto"/>
        <w:ind w:right="711"/>
        <w:jc w:val="left"/>
      </w:pPr>
      <w:r>
        <w:t>осознание</w:t>
      </w:r>
      <w:r>
        <w:tab/>
        <w:t xml:space="preserve">своих  </w:t>
      </w:r>
      <w:r>
        <w:rPr>
          <w:spacing w:val="12"/>
        </w:rPr>
        <w:t xml:space="preserve"> </w:t>
      </w:r>
      <w:r>
        <w:t xml:space="preserve">конституционных  </w:t>
      </w:r>
      <w:r>
        <w:rPr>
          <w:spacing w:val="12"/>
        </w:rPr>
        <w:t xml:space="preserve"> </w:t>
      </w:r>
      <w:r>
        <w:t xml:space="preserve">прав  </w:t>
      </w:r>
      <w:r>
        <w:rPr>
          <w:spacing w:val="14"/>
        </w:rPr>
        <w:t xml:space="preserve"> </w:t>
      </w:r>
      <w:r>
        <w:t xml:space="preserve">и  </w:t>
      </w:r>
      <w:r>
        <w:rPr>
          <w:spacing w:val="8"/>
        </w:rPr>
        <w:t xml:space="preserve"> </w:t>
      </w:r>
      <w:r>
        <w:t xml:space="preserve">обязанностей,  </w:t>
      </w:r>
      <w:r>
        <w:rPr>
          <w:spacing w:val="14"/>
        </w:rPr>
        <w:t xml:space="preserve"> </w:t>
      </w:r>
      <w:r>
        <w:t>уважение</w:t>
      </w:r>
      <w:r>
        <w:tab/>
        <w:t>закона</w:t>
      </w:r>
      <w:r>
        <w:tab/>
        <w:t>и</w:t>
      </w:r>
      <w:r>
        <w:rPr>
          <w:spacing w:val="-57"/>
        </w:rPr>
        <w:t xml:space="preserve"> </w:t>
      </w:r>
      <w:r>
        <w:t>правопорядка;</w:t>
      </w:r>
    </w:p>
    <w:p w14:paraId="793B472C" w14:textId="77777777" w:rsidR="00733630" w:rsidRDefault="00632EAB">
      <w:pPr>
        <w:pStyle w:val="a3"/>
        <w:spacing w:before="1" w:line="360" w:lineRule="auto"/>
        <w:jc w:val="left"/>
      </w:pPr>
      <w:r>
        <w:t>готовность</w:t>
      </w:r>
      <w:r>
        <w:rPr>
          <w:spacing w:val="52"/>
        </w:rPr>
        <w:t xml:space="preserve"> </w:t>
      </w:r>
      <w:r>
        <w:t>к</w:t>
      </w:r>
      <w:r>
        <w:rPr>
          <w:spacing w:val="55"/>
        </w:rPr>
        <w:t xml:space="preserve"> </w:t>
      </w:r>
      <w:r>
        <w:t>совместной</w:t>
      </w:r>
      <w:r>
        <w:rPr>
          <w:spacing w:val="52"/>
        </w:rPr>
        <w:t xml:space="preserve"> </w:t>
      </w:r>
      <w:r>
        <w:t>творческой</w:t>
      </w:r>
      <w:r>
        <w:rPr>
          <w:spacing w:val="53"/>
        </w:rPr>
        <w:t xml:space="preserve"> </w:t>
      </w:r>
      <w:r>
        <w:t>деятельности</w:t>
      </w:r>
      <w:r>
        <w:rPr>
          <w:spacing w:val="53"/>
        </w:rPr>
        <w:t xml:space="preserve"> </w:t>
      </w:r>
      <w:r>
        <w:t>при</w:t>
      </w:r>
      <w:r>
        <w:rPr>
          <w:spacing w:val="56"/>
        </w:rPr>
        <w:t xml:space="preserve"> </w:t>
      </w:r>
      <w:r>
        <w:t>создании</w:t>
      </w:r>
      <w:r>
        <w:rPr>
          <w:spacing w:val="2"/>
        </w:rPr>
        <w:t xml:space="preserve"> </w:t>
      </w:r>
      <w:r>
        <w:t>учебных</w:t>
      </w:r>
      <w:r>
        <w:rPr>
          <w:spacing w:val="51"/>
        </w:rPr>
        <w:t xml:space="preserve"> </w:t>
      </w:r>
      <w:r>
        <w:t>проектов,</w:t>
      </w:r>
      <w:r>
        <w:rPr>
          <w:spacing w:val="-57"/>
        </w:rPr>
        <w:t xml:space="preserve"> </w:t>
      </w:r>
      <w:r>
        <w:t>решении</w:t>
      </w:r>
      <w:r>
        <w:rPr>
          <w:spacing w:val="1"/>
        </w:rPr>
        <w:t xml:space="preserve"> </w:t>
      </w:r>
      <w:r>
        <w:t>учебных</w:t>
      </w:r>
      <w:r>
        <w:rPr>
          <w:spacing w:val="-5"/>
        </w:rPr>
        <w:t xml:space="preserve"> </w:t>
      </w:r>
      <w:r>
        <w:t>и</w:t>
      </w:r>
      <w:r>
        <w:rPr>
          <w:spacing w:val="1"/>
        </w:rPr>
        <w:t xml:space="preserve"> </w:t>
      </w:r>
      <w:r>
        <w:t>познавательных</w:t>
      </w:r>
      <w:r>
        <w:rPr>
          <w:spacing w:val="-5"/>
        </w:rPr>
        <w:t xml:space="preserve"> </w:t>
      </w:r>
      <w:r>
        <w:t>задач,</w:t>
      </w:r>
      <w:r>
        <w:rPr>
          <w:spacing w:val="2"/>
        </w:rPr>
        <w:t xml:space="preserve"> </w:t>
      </w:r>
      <w:r>
        <w:t>выполнении</w:t>
      </w:r>
      <w:r>
        <w:rPr>
          <w:spacing w:val="1"/>
        </w:rPr>
        <w:t xml:space="preserve"> </w:t>
      </w:r>
      <w:r>
        <w:t>биологических</w:t>
      </w:r>
      <w:r>
        <w:rPr>
          <w:spacing w:val="-4"/>
        </w:rPr>
        <w:t xml:space="preserve"> </w:t>
      </w:r>
      <w:r>
        <w:t>экспериментов;</w:t>
      </w:r>
    </w:p>
    <w:p w14:paraId="722653F9" w14:textId="77777777" w:rsidR="00733630" w:rsidRDefault="00632EAB">
      <w:pPr>
        <w:pStyle w:val="a3"/>
        <w:spacing w:line="274" w:lineRule="exact"/>
        <w:ind w:left="1048" w:firstLine="0"/>
        <w:jc w:val="left"/>
      </w:pPr>
      <w:r>
        <w:t>способность определять</w:t>
      </w:r>
      <w:r>
        <w:rPr>
          <w:spacing w:val="4"/>
        </w:rPr>
        <w:t xml:space="preserve"> </w:t>
      </w:r>
      <w:r>
        <w:t>собственную</w:t>
      </w:r>
      <w:r>
        <w:rPr>
          <w:spacing w:val="7"/>
        </w:rPr>
        <w:t xml:space="preserve"> </w:t>
      </w:r>
      <w:r>
        <w:t>позицию</w:t>
      </w:r>
      <w:r>
        <w:rPr>
          <w:spacing w:val="2"/>
        </w:rPr>
        <w:t xml:space="preserve"> </w:t>
      </w:r>
      <w:r>
        <w:t>по</w:t>
      </w:r>
      <w:r>
        <w:rPr>
          <w:spacing w:val="3"/>
        </w:rPr>
        <w:t xml:space="preserve"> </w:t>
      </w:r>
      <w:r>
        <w:t>отношению</w:t>
      </w:r>
      <w:r>
        <w:rPr>
          <w:spacing w:val="3"/>
        </w:rPr>
        <w:t xml:space="preserve"> </w:t>
      </w:r>
      <w:r>
        <w:t>к</w:t>
      </w:r>
      <w:r>
        <w:rPr>
          <w:spacing w:val="7"/>
        </w:rPr>
        <w:t xml:space="preserve"> </w:t>
      </w:r>
      <w:r>
        <w:t>явлениям</w:t>
      </w:r>
      <w:r>
        <w:rPr>
          <w:spacing w:val="5"/>
        </w:rPr>
        <w:t xml:space="preserve"> </w:t>
      </w:r>
      <w:r>
        <w:t>современной</w:t>
      </w:r>
    </w:p>
    <w:p w14:paraId="4370745D" w14:textId="77777777" w:rsidR="00733630" w:rsidRDefault="00733630">
      <w:pPr>
        <w:spacing w:line="274" w:lineRule="exact"/>
        <w:sectPr w:rsidR="00733630">
          <w:pgSz w:w="11910" w:h="16840"/>
          <w:pgMar w:top="620" w:right="140" w:bottom="1140" w:left="940" w:header="0" w:footer="870" w:gutter="0"/>
          <w:cols w:space="720"/>
        </w:sectPr>
      </w:pPr>
    </w:p>
    <w:p w14:paraId="4C2CE5D5" w14:textId="77777777" w:rsidR="00733630" w:rsidRDefault="00632EAB">
      <w:pPr>
        <w:pStyle w:val="a3"/>
        <w:spacing w:before="64"/>
        <w:ind w:firstLine="0"/>
      </w:pPr>
      <w:r>
        <w:t>жизни</w:t>
      </w:r>
      <w:r>
        <w:rPr>
          <w:spacing w:val="-3"/>
        </w:rPr>
        <w:t xml:space="preserve"> </w:t>
      </w:r>
      <w:r>
        <w:t>и</w:t>
      </w:r>
      <w:r>
        <w:rPr>
          <w:spacing w:val="-7"/>
        </w:rPr>
        <w:t xml:space="preserve"> </w:t>
      </w:r>
      <w:r>
        <w:t>объяснять</w:t>
      </w:r>
      <w:r>
        <w:rPr>
          <w:spacing w:val="2"/>
        </w:rPr>
        <w:t xml:space="preserve"> </w:t>
      </w:r>
      <w:r>
        <w:t>её;</w:t>
      </w:r>
    </w:p>
    <w:p w14:paraId="7179F23E" w14:textId="77777777" w:rsidR="00733630" w:rsidRDefault="00632EAB">
      <w:pPr>
        <w:pStyle w:val="a3"/>
        <w:spacing w:before="137" w:line="360" w:lineRule="auto"/>
        <w:ind w:right="696"/>
      </w:pPr>
      <w:r>
        <w:t>умение учитывать в своих действиях необходимость конструктивного взаимодействия</w:t>
      </w:r>
      <w:r>
        <w:rPr>
          <w:spacing w:val="1"/>
        </w:rPr>
        <w:t xml:space="preserve"> </w:t>
      </w:r>
      <w:r>
        <w:t>людей</w:t>
      </w:r>
      <w:r>
        <w:rPr>
          <w:spacing w:val="1"/>
        </w:rPr>
        <w:t xml:space="preserve"> </w:t>
      </w:r>
      <w:r>
        <w:t>с</w:t>
      </w:r>
      <w:r>
        <w:rPr>
          <w:spacing w:val="-1"/>
        </w:rPr>
        <w:t xml:space="preserve"> </w:t>
      </w:r>
      <w:r>
        <w:t>разными</w:t>
      </w:r>
      <w:r>
        <w:rPr>
          <w:spacing w:val="-3"/>
        </w:rPr>
        <w:t xml:space="preserve"> </w:t>
      </w:r>
      <w:r>
        <w:t>убеждениями,</w:t>
      </w:r>
      <w:r>
        <w:rPr>
          <w:spacing w:val="2"/>
        </w:rPr>
        <w:t xml:space="preserve"> </w:t>
      </w:r>
      <w:r>
        <w:t>культурными</w:t>
      </w:r>
      <w:r>
        <w:rPr>
          <w:spacing w:val="-4"/>
        </w:rPr>
        <w:t xml:space="preserve"> </w:t>
      </w:r>
      <w:r>
        <w:t>ценностями</w:t>
      </w:r>
      <w:r>
        <w:rPr>
          <w:spacing w:val="57"/>
        </w:rPr>
        <w:t xml:space="preserve"> </w:t>
      </w:r>
      <w:r>
        <w:t>и</w:t>
      </w:r>
      <w:r>
        <w:rPr>
          <w:spacing w:val="-3"/>
        </w:rPr>
        <w:t xml:space="preserve"> </w:t>
      </w:r>
      <w:r>
        <w:t>социальным</w:t>
      </w:r>
      <w:r>
        <w:rPr>
          <w:spacing w:val="-3"/>
        </w:rPr>
        <w:t xml:space="preserve"> </w:t>
      </w:r>
      <w:r>
        <w:t>положением;</w:t>
      </w:r>
    </w:p>
    <w:p w14:paraId="6E4F3ADE" w14:textId="77777777" w:rsidR="00733630" w:rsidRDefault="00632EAB">
      <w:pPr>
        <w:pStyle w:val="a3"/>
        <w:spacing w:line="362" w:lineRule="auto"/>
        <w:ind w:right="705"/>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уважительное отношение к мнению оппонентов</w:t>
      </w:r>
      <w:r>
        <w:rPr>
          <w:spacing w:val="1"/>
        </w:rPr>
        <w:t xml:space="preserve"> </w:t>
      </w:r>
      <w:r>
        <w:t>при</w:t>
      </w:r>
      <w:r>
        <w:rPr>
          <w:spacing w:val="-3"/>
        </w:rPr>
        <w:t xml:space="preserve"> </w:t>
      </w:r>
      <w:r>
        <w:t>обсуждении</w:t>
      </w:r>
      <w:r>
        <w:rPr>
          <w:spacing w:val="2"/>
        </w:rPr>
        <w:t xml:space="preserve"> </w:t>
      </w:r>
      <w:r>
        <w:t>спорных</w:t>
      </w:r>
      <w:r>
        <w:rPr>
          <w:spacing w:val="-3"/>
        </w:rPr>
        <w:t xml:space="preserve"> </w:t>
      </w:r>
      <w:r>
        <w:t>вопросов</w:t>
      </w:r>
      <w:r>
        <w:rPr>
          <w:spacing w:val="2"/>
        </w:rPr>
        <w:t xml:space="preserve"> </w:t>
      </w:r>
      <w:r>
        <w:t>биологического</w:t>
      </w:r>
      <w:r>
        <w:rPr>
          <w:spacing w:val="2"/>
        </w:rPr>
        <w:t xml:space="preserve"> </w:t>
      </w:r>
      <w:r>
        <w:t>содержания;</w:t>
      </w:r>
    </w:p>
    <w:p w14:paraId="70924AB6" w14:textId="77777777" w:rsidR="00733630" w:rsidRDefault="00632EAB">
      <w:pPr>
        <w:pStyle w:val="a3"/>
        <w:spacing w:line="270" w:lineRule="exact"/>
        <w:ind w:left="1048" w:firstLine="0"/>
      </w:pPr>
      <w:r>
        <w:t>готовность</w:t>
      </w:r>
      <w:r>
        <w:rPr>
          <w:spacing w:val="-5"/>
        </w:rPr>
        <w:t xml:space="preserve"> </w:t>
      </w:r>
      <w:r>
        <w:t>к</w:t>
      </w:r>
      <w:r>
        <w:rPr>
          <w:spacing w:val="-7"/>
        </w:rPr>
        <w:t xml:space="preserve"> </w:t>
      </w:r>
      <w:r>
        <w:t>гуманитарной</w:t>
      </w:r>
      <w:r>
        <w:rPr>
          <w:spacing w:val="-5"/>
        </w:rPr>
        <w:t xml:space="preserve"> </w:t>
      </w:r>
      <w:r>
        <w:t>и</w:t>
      </w:r>
      <w:r>
        <w:rPr>
          <w:spacing w:val="-1"/>
        </w:rPr>
        <w:t xml:space="preserve"> </w:t>
      </w:r>
      <w:r>
        <w:t>волонтёрской деятельности;</w:t>
      </w:r>
    </w:p>
    <w:p w14:paraId="37490FE5" w14:textId="77777777" w:rsidR="00733630" w:rsidRDefault="00632EAB" w:rsidP="00650BD9">
      <w:pPr>
        <w:pStyle w:val="a6"/>
        <w:numPr>
          <w:ilvl w:val="0"/>
          <w:numId w:val="68"/>
        </w:numPr>
        <w:tabs>
          <w:tab w:val="left" w:pos="1313"/>
        </w:tabs>
        <w:spacing w:before="134"/>
        <w:rPr>
          <w:sz w:val="24"/>
        </w:rPr>
      </w:pPr>
      <w:r>
        <w:rPr>
          <w:sz w:val="24"/>
        </w:rPr>
        <w:t>патриотического</w:t>
      </w:r>
      <w:r>
        <w:rPr>
          <w:spacing w:val="-4"/>
          <w:sz w:val="24"/>
        </w:rPr>
        <w:t xml:space="preserve"> </w:t>
      </w:r>
      <w:r>
        <w:rPr>
          <w:sz w:val="24"/>
        </w:rPr>
        <w:t>воспитания:</w:t>
      </w:r>
    </w:p>
    <w:p w14:paraId="08F38DB3" w14:textId="77777777" w:rsidR="00733630" w:rsidRDefault="00632EAB">
      <w:pPr>
        <w:pStyle w:val="a3"/>
        <w:spacing w:before="142"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028FC6C6" w14:textId="77777777" w:rsidR="00733630" w:rsidRDefault="00632EAB">
      <w:pPr>
        <w:pStyle w:val="a3"/>
        <w:spacing w:line="364" w:lineRule="auto"/>
        <w:ind w:right="706"/>
      </w:pPr>
      <w:r>
        <w:t>ценностное отношение к природному наследию и памятникам природы, достижениям</w:t>
      </w:r>
      <w:r>
        <w:rPr>
          <w:spacing w:val="1"/>
        </w:rPr>
        <w:t xml:space="preserve"> </w:t>
      </w:r>
      <w:r>
        <w:t>России</w:t>
      </w:r>
      <w:r>
        <w:rPr>
          <w:spacing w:val="-3"/>
        </w:rPr>
        <w:t xml:space="preserve"> </w:t>
      </w:r>
      <w:r>
        <w:t>в</w:t>
      </w:r>
      <w:r>
        <w:rPr>
          <w:spacing w:val="-1"/>
        </w:rPr>
        <w:t xml:space="preserve"> </w:t>
      </w:r>
      <w:r>
        <w:t>науке,</w:t>
      </w:r>
      <w:r>
        <w:rPr>
          <w:spacing w:val="3"/>
        </w:rPr>
        <w:t xml:space="preserve"> </w:t>
      </w:r>
      <w:r>
        <w:t>искусстве,</w:t>
      </w:r>
      <w:r>
        <w:rPr>
          <w:spacing w:val="4"/>
        </w:rPr>
        <w:t xml:space="preserve"> </w:t>
      </w:r>
      <w:r>
        <w:t>спорте,</w:t>
      </w:r>
      <w:r>
        <w:rPr>
          <w:spacing w:val="3"/>
        </w:rPr>
        <w:t xml:space="preserve"> </w:t>
      </w:r>
      <w:r>
        <w:t>технологиях,</w:t>
      </w:r>
      <w:r>
        <w:rPr>
          <w:spacing w:val="4"/>
        </w:rPr>
        <w:t xml:space="preserve"> </w:t>
      </w:r>
      <w:r>
        <w:t>труде;</w:t>
      </w:r>
    </w:p>
    <w:p w14:paraId="60C95CFD" w14:textId="77777777" w:rsidR="00733630" w:rsidRDefault="00632EAB">
      <w:pPr>
        <w:pStyle w:val="a3"/>
        <w:spacing w:line="360" w:lineRule="auto"/>
        <w:ind w:right="713"/>
      </w:pPr>
      <w:r>
        <w:t>способность оценивать вклад российских учёных в становление и развитие биологии,</w:t>
      </w:r>
      <w:r>
        <w:rPr>
          <w:spacing w:val="1"/>
        </w:rPr>
        <w:t xml:space="preserve"> </w:t>
      </w:r>
      <w:r>
        <w:t>понимание значения биологии в познании законов природы, в жизни человека и современного</w:t>
      </w:r>
      <w:r>
        <w:rPr>
          <w:spacing w:val="-57"/>
        </w:rPr>
        <w:t xml:space="preserve"> </w:t>
      </w:r>
      <w:r>
        <w:t>общества;</w:t>
      </w:r>
    </w:p>
    <w:p w14:paraId="2801458F" w14:textId="77777777" w:rsidR="00733630" w:rsidRDefault="00632EAB">
      <w:pPr>
        <w:pStyle w:val="a3"/>
        <w:spacing w:line="360" w:lineRule="auto"/>
        <w:ind w:right="701"/>
      </w:pPr>
      <w:r>
        <w:rPr>
          <w:spacing w:val="-1"/>
        </w:rPr>
        <w:t>идейная</w:t>
      </w:r>
      <w:r>
        <w:rPr>
          <w:spacing w:val="-3"/>
        </w:rPr>
        <w:t xml:space="preserve"> </w:t>
      </w:r>
      <w:r>
        <w:rPr>
          <w:spacing w:val="-1"/>
        </w:rPr>
        <w:t>убеждённость,</w:t>
      </w:r>
      <w:r>
        <w:rPr>
          <w:spacing w:val="-10"/>
        </w:rPr>
        <w:t xml:space="preserve"> </w:t>
      </w:r>
      <w:r>
        <w:rPr>
          <w:spacing w:val="-1"/>
        </w:rPr>
        <w:t>готовность</w:t>
      </w:r>
      <w:r>
        <w:rPr>
          <w:spacing w:val="-5"/>
        </w:rPr>
        <w:t xml:space="preserve"> </w:t>
      </w:r>
      <w:r>
        <w:t>к</w:t>
      </w:r>
      <w:r>
        <w:rPr>
          <w:spacing w:val="-9"/>
        </w:rPr>
        <w:t xml:space="preserve"> </w:t>
      </w:r>
      <w:r>
        <w:t>служению</w:t>
      </w:r>
      <w:r>
        <w:rPr>
          <w:spacing w:val="-8"/>
        </w:rPr>
        <w:t xml:space="preserve"> </w:t>
      </w:r>
      <w:r>
        <w:t>Отечеству</w:t>
      </w:r>
      <w:r>
        <w:rPr>
          <w:spacing w:val="-17"/>
        </w:rPr>
        <w:t xml:space="preserve"> </w:t>
      </w:r>
      <w:r>
        <w:t>и</w:t>
      </w:r>
      <w:r>
        <w:rPr>
          <w:spacing w:val="-7"/>
        </w:rPr>
        <w:t xml:space="preserve"> </w:t>
      </w:r>
      <w:r>
        <w:t>его</w:t>
      </w:r>
      <w:r>
        <w:rPr>
          <w:spacing w:val="-2"/>
        </w:rPr>
        <w:t xml:space="preserve"> </w:t>
      </w:r>
      <w:r>
        <w:t>защите,</w:t>
      </w:r>
      <w:r>
        <w:rPr>
          <w:spacing w:val="-10"/>
        </w:rPr>
        <w:t xml:space="preserve"> </w:t>
      </w:r>
      <w:r>
        <w:t>ответственность</w:t>
      </w:r>
      <w:r>
        <w:rPr>
          <w:spacing w:val="-57"/>
        </w:rPr>
        <w:t xml:space="preserve"> </w:t>
      </w:r>
      <w:r>
        <w:t>за его</w:t>
      </w:r>
      <w:r>
        <w:rPr>
          <w:spacing w:val="6"/>
        </w:rPr>
        <w:t xml:space="preserve"> </w:t>
      </w:r>
      <w:r>
        <w:t>судьбу;</w:t>
      </w:r>
    </w:p>
    <w:p w14:paraId="53D63BCA" w14:textId="77777777" w:rsidR="00733630" w:rsidRDefault="00632EAB" w:rsidP="00650BD9">
      <w:pPr>
        <w:pStyle w:val="a6"/>
        <w:numPr>
          <w:ilvl w:val="0"/>
          <w:numId w:val="68"/>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5CC0A11A" w14:textId="77777777" w:rsidR="00733630" w:rsidRDefault="00632EAB">
      <w:pPr>
        <w:pStyle w:val="a3"/>
        <w:spacing w:before="127" w:line="362" w:lineRule="auto"/>
        <w:ind w:left="1048" w:right="286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64F151C9" w14:textId="77777777" w:rsidR="00733630" w:rsidRDefault="00632EAB">
      <w:pPr>
        <w:pStyle w:val="a3"/>
        <w:spacing w:line="360" w:lineRule="auto"/>
        <w:ind w:right="703"/>
        <w:jc w:val="left"/>
      </w:pPr>
      <w:r>
        <w:t>способность</w:t>
      </w:r>
      <w:r>
        <w:rPr>
          <w:spacing w:val="23"/>
        </w:rPr>
        <w:t xml:space="preserve"> </w:t>
      </w:r>
      <w:r>
        <w:t>оценивать</w:t>
      </w:r>
      <w:r>
        <w:rPr>
          <w:spacing w:val="28"/>
        </w:rPr>
        <w:t xml:space="preserve"> </w:t>
      </w:r>
      <w:r>
        <w:t>ситуацию</w:t>
      </w:r>
      <w:r>
        <w:rPr>
          <w:spacing w:val="31"/>
        </w:rPr>
        <w:t xml:space="preserve"> </w:t>
      </w:r>
      <w:r>
        <w:t>и</w:t>
      </w:r>
      <w:r>
        <w:rPr>
          <w:spacing w:val="27"/>
        </w:rPr>
        <w:t xml:space="preserve"> </w:t>
      </w:r>
      <w:r>
        <w:t>принимать</w:t>
      </w:r>
      <w:r>
        <w:rPr>
          <w:spacing w:val="27"/>
        </w:rPr>
        <w:t xml:space="preserve"> </w:t>
      </w:r>
      <w:r>
        <w:t>осознанные</w:t>
      </w:r>
      <w:r>
        <w:rPr>
          <w:spacing w:val="27"/>
        </w:rPr>
        <w:t xml:space="preserve"> </w:t>
      </w:r>
      <w:r>
        <w:t>решения,</w:t>
      </w:r>
      <w:r>
        <w:rPr>
          <w:spacing w:val="24"/>
        </w:rPr>
        <w:t xml:space="preserve"> </w:t>
      </w:r>
      <w:r>
        <w:t>ориентируясь</w:t>
      </w:r>
      <w:r>
        <w:rPr>
          <w:spacing w:val="32"/>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18DB8914" w14:textId="77777777" w:rsidR="00733630" w:rsidRDefault="00632EAB">
      <w:pPr>
        <w:pStyle w:val="a3"/>
        <w:spacing w:line="274"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39267DD0" w14:textId="77777777" w:rsidR="00733630" w:rsidRDefault="00632EAB">
      <w:pPr>
        <w:pStyle w:val="a3"/>
        <w:spacing w:before="139"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9"/>
        </w:rPr>
        <w:t xml:space="preserve"> </w:t>
      </w:r>
      <w:r>
        <w:t>России;</w:t>
      </w:r>
    </w:p>
    <w:p w14:paraId="14B55B39" w14:textId="77777777" w:rsidR="00733630" w:rsidRDefault="00632EAB" w:rsidP="00650BD9">
      <w:pPr>
        <w:pStyle w:val="a6"/>
        <w:numPr>
          <w:ilvl w:val="0"/>
          <w:numId w:val="68"/>
        </w:numPr>
        <w:tabs>
          <w:tab w:val="left" w:pos="1313"/>
        </w:tabs>
        <w:spacing w:line="274" w:lineRule="exact"/>
        <w:rPr>
          <w:sz w:val="24"/>
        </w:rPr>
      </w:pPr>
      <w:r>
        <w:rPr>
          <w:sz w:val="24"/>
        </w:rPr>
        <w:t>эстетического</w:t>
      </w:r>
      <w:r>
        <w:rPr>
          <w:spacing w:val="-3"/>
          <w:sz w:val="24"/>
        </w:rPr>
        <w:t xml:space="preserve"> </w:t>
      </w:r>
      <w:r>
        <w:rPr>
          <w:sz w:val="24"/>
        </w:rPr>
        <w:t>воспитания:</w:t>
      </w:r>
    </w:p>
    <w:p w14:paraId="0C795833" w14:textId="77777777" w:rsidR="00733630" w:rsidRDefault="00632EAB">
      <w:pPr>
        <w:pStyle w:val="a3"/>
        <w:tabs>
          <w:tab w:val="left" w:pos="8495"/>
        </w:tabs>
        <w:spacing w:before="137" w:line="362" w:lineRule="auto"/>
        <w:ind w:right="709"/>
        <w:jc w:val="left"/>
      </w:pPr>
      <w:r>
        <w:t>эстетическое</w:t>
      </w:r>
      <w:r>
        <w:rPr>
          <w:spacing w:val="50"/>
        </w:rPr>
        <w:t xml:space="preserve"> </w:t>
      </w:r>
      <w:r>
        <w:t>отношение</w:t>
      </w:r>
      <w:r>
        <w:rPr>
          <w:spacing w:val="51"/>
        </w:rPr>
        <w:t xml:space="preserve"> </w:t>
      </w:r>
      <w:r>
        <w:t>к</w:t>
      </w:r>
      <w:r>
        <w:rPr>
          <w:spacing w:val="50"/>
        </w:rPr>
        <w:t xml:space="preserve"> </w:t>
      </w:r>
      <w:r>
        <w:t>миру,</w:t>
      </w:r>
      <w:r>
        <w:rPr>
          <w:spacing w:val="58"/>
        </w:rPr>
        <w:t xml:space="preserve"> </w:t>
      </w:r>
      <w:r>
        <w:t>включая</w:t>
      </w:r>
      <w:r>
        <w:rPr>
          <w:spacing w:val="56"/>
        </w:rPr>
        <w:t xml:space="preserve"> </w:t>
      </w:r>
      <w:r>
        <w:t>эстетику</w:t>
      </w:r>
      <w:r>
        <w:rPr>
          <w:spacing w:val="47"/>
        </w:rPr>
        <w:t xml:space="preserve"> </w:t>
      </w:r>
      <w:r>
        <w:t>быта,</w:t>
      </w:r>
      <w:r>
        <w:rPr>
          <w:spacing w:val="53"/>
        </w:rPr>
        <w:t xml:space="preserve"> </w:t>
      </w:r>
      <w:r>
        <w:t>научного</w:t>
      </w:r>
      <w:r>
        <w:tab/>
        <w:t>и</w:t>
      </w:r>
      <w:r>
        <w:rPr>
          <w:spacing w:val="39"/>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263962BD" w14:textId="77777777" w:rsidR="00733630" w:rsidRDefault="00632EAB">
      <w:pPr>
        <w:pStyle w:val="a3"/>
        <w:spacing w:line="273" w:lineRule="exact"/>
        <w:ind w:left="1048" w:firstLine="0"/>
        <w:jc w:val="left"/>
      </w:pPr>
      <w:r>
        <w:t>понимание</w:t>
      </w:r>
      <w:r>
        <w:rPr>
          <w:spacing w:val="-7"/>
        </w:rPr>
        <w:t xml:space="preserve"> </w:t>
      </w:r>
      <w:r>
        <w:t>эмоционального</w:t>
      </w:r>
      <w:r>
        <w:rPr>
          <w:spacing w:val="-1"/>
        </w:rPr>
        <w:t xml:space="preserve"> </w:t>
      </w:r>
      <w:r>
        <w:t>воздействия</w:t>
      </w:r>
      <w:r>
        <w:rPr>
          <w:spacing w:val="-5"/>
        </w:rPr>
        <w:t xml:space="preserve"> </w:t>
      </w:r>
      <w:r>
        <w:t>живой</w:t>
      </w:r>
      <w:r>
        <w:rPr>
          <w:spacing w:val="-5"/>
        </w:rPr>
        <w:t xml:space="preserve"> </w:t>
      </w:r>
      <w:r>
        <w:t>природы</w:t>
      </w:r>
      <w:r>
        <w:rPr>
          <w:spacing w:val="-4"/>
        </w:rPr>
        <w:t xml:space="preserve"> </w:t>
      </w:r>
      <w:r>
        <w:t>и</w:t>
      </w:r>
      <w:r>
        <w:rPr>
          <w:spacing w:val="1"/>
        </w:rPr>
        <w:t xml:space="preserve"> </w:t>
      </w:r>
      <w:r>
        <w:t>её</w:t>
      </w:r>
      <w:r>
        <w:rPr>
          <w:spacing w:val="-7"/>
        </w:rPr>
        <w:t xml:space="preserve"> </w:t>
      </w:r>
      <w:r>
        <w:t>ценности;</w:t>
      </w:r>
    </w:p>
    <w:p w14:paraId="028DA7B5" w14:textId="77777777" w:rsidR="00733630" w:rsidRDefault="00632EAB">
      <w:pPr>
        <w:pStyle w:val="a3"/>
        <w:spacing w:before="137" w:line="360" w:lineRule="auto"/>
        <w:jc w:val="left"/>
      </w:pPr>
      <w:r>
        <w:t>готовность</w:t>
      </w:r>
      <w:r>
        <w:rPr>
          <w:spacing w:val="-4"/>
        </w:rPr>
        <w:t xml:space="preserve"> </w:t>
      </w:r>
      <w:r>
        <w:t>к</w:t>
      </w:r>
      <w:r>
        <w:rPr>
          <w:spacing w:val="-8"/>
        </w:rPr>
        <w:t xml:space="preserve"> </w:t>
      </w:r>
      <w:r>
        <w:t>самовыражению</w:t>
      </w:r>
      <w:r>
        <w:rPr>
          <w:spacing w:val="-8"/>
        </w:rPr>
        <w:t xml:space="preserve"> </w:t>
      </w:r>
      <w:r>
        <w:t>в разных</w:t>
      </w:r>
      <w:r>
        <w:rPr>
          <w:spacing w:val="-5"/>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 качества</w:t>
      </w:r>
      <w:r>
        <w:rPr>
          <w:spacing w:val="-57"/>
        </w:rPr>
        <w:t xml:space="preserve"> </w:t>
      </w:r>
      <w:r>
        <w:t>творческой</w:t>
      </w:r>
      <w:r>
        <w:rPr>
          <w:spacing w:val="-2"/>
        </w:rPr>
        <w:t xml:space="preserve"> </w:t>
      </w:r>
      <w:r>
        <w:t>личности;</w:t>
      </w:r>
    </w:p>
    <w:p w14:paraId="0F678354" w14:textId="77777777" w:rsidR="00733630" w:rsidRDefault="00632EAB" w:rsidP="00650BD9">
      <w:pPr>
        <w:pStyle w:val="a6"/>
        <w:numPr>
          <w:ilvl w:val="0"/>
          <w:numId w:val="68"/>
        </w:numPr>
        <w:tabs>
          <w:tab w:val="left" w:pos="1313"/>
        </w:tabs>
        <w:spacing w:line="274" w:lineRule="exact"/>
        <w:rPr>
          <w:sz w:val="24"/>
        </w:rPr>
      </w:pPr>
      <w:r>
        <w:rPr>
          <w:sz w:val="24"/>
        </w:rPr>
        <w:t>физического</w:t>
      </w:r>
      <w:r>
        <w:rPr>
          <w:spacing w:val="-5"/>
          <w:sz w:val="24"/>
        </w:rPr>
        <w:t xml:space="preserve"> </w:t>
      </w:r>
      <w:r>
        <w:rPr>
          <w:sz w:val="24"/>
        </w:rPr>
        <w:t>воспитания:</w:t>
      </w:r>
    </w:p>
    <w:p w14:paraId="1125E651" w14:textId="77777777" w:rsidR="00733630" w:rsidRDefault="00632EAB">
      <w:pPr>
        <w:pStyle w:val="a3"/>
        <w:spacing w:before="142" w:line="360" w:lineRule="auto"/>
        <w:ind w:right="702"/>
      </w:pPr>
      <w:r>
        <w:t>понимание и реализация здорового</w:t>
      </w:r>
      <w:r>
        <w:rPr>
          <w:spacing w:val="1"/>
        </w:rPr>
        <w:t xml:space="preserve"> </w:t>
      </w:r>
      <w:r>
        <w:t>и безопасного образа жизни (здоровое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2"/>
        </w:rPr>
        <w:t xml:space="preserve"> </w:t>
      </w:r>
      <w:r>
        <w:t>физическая</w:t>
      </w:r>
      <w:r>
        <w:rPr>
          <w:spacing w:val="-2"/>
        </w:rPr>
        <w:t xml:space="preserve"> </w:t>
      </w:r>
      <w:r>
        <w:t>активность),</w:t>
      </w:r>
      <w:r>
        <w:rPr>
          <w:spacing w:val="1"/>
        </w:rPr>
        <w:t xml:space="preserve"> </w:t>
      </w:r>
      <w:r>
        <w:t>бережного,</w:t>
      </w:r>
      <w:r>
        <w:rPr>
          <w:spacing w:val="-5"/>
        </w:rPr>
        <w:t xml:space="preserve"> </w:t>
      </w:r>
      <w:r>
        <w:t>ответственного</w:t>
      </w:r>
      <w:r>
        <w:rPr>
          <w:spacing w:val="57"/>
        </w:rPr>
        <w:t xml:space="preserve"> </w:t>
      </w:r>
      <w:r>
        <w:t>и</w:t>
      </w:r>
      <w:r>
        <w:rPr>
          <w:spacing w:val="-5"/>
        </w:rPr>
        <w:t xml:space="preserve"> </w:t>
      </w:r>
      <w:r>
        <w:t>компетентного</w:t>
      </w:r>
      <w:r>
        <w:rPr>
          <w:spacing w:val="-2"/>
        </w:rPr>
        <w:t xml:space="preserve"> </w:t>
      </w:r>
      <w:r>
        <w:t>отношения</w:t>
      </w:r>
      <w:r>
        <w:rPr>
          <w:spacing w:val="-6"/>
        </w:rPr>
        <w:t xml:space="preserve"> </w:t>
      </w:r>
      <w:r>
        <w:t>к</w:t>
      </w:r>
    </w:p>
    <w:p w14:paraId="76016FC3" w14:textId="77777777" w:rsidR="00733630" w:rsidRDefault="00733630">
      <w:pPr>
        <w:spacing w:line="360" w:lineRule="auto"/>
        <w:sectPr w:rsidR="00733630">
          <w:pgSz w:w="11910" w:h="16840"/>
          <w:pgMar w:top="620" w:right="140" w:bottom="1140" w:left="940" w:header="0" w:footer="870" w:gutter="0"/>
          <w:cols w:space="720"/>
        </w:sectPr>
      </w:pPr>
    </w:p>
    <w:p w14:paraId="302990D7" w14:textId="77777777" w:rsidR="00733630" w:rsidRDefault="00632EAB">
      <w:pPr>
        <w:pStyle w:val="a3"/>
        <w:spacing w:before="64"/>
        <w:ind w:firstLine="0"/>
        <w:jc w:val="left"/>
      </w:pPr>
      <w:r>
        <w:t>собственному</w:t>
      </w:r>
      <w:r>
        <w:rPr>
          <w:spacing w:val="-10"/>
        </w:rPr>
        <w:t xml:space="preserve"> </w:t>
      </w:r>
      <w:r>
        <w:t>физическому</w:t>
      </w:r>
      <w:r>
        <w:rPr>
          <w:spacing w:val="-9"/>
        </w:rPr>
        <w:t xml:space="preserve"> </w:t>
      </w:r>
      <w:r>
        <w:t>и</w:t>
      </w:r>
      <w:r>
        <w:rPr>
          <w:spacing w:val="2"/>
        </w:rPr>
        <w:t xml:space="preserve"> </w:t>
      </w:r>
      <w:r>
        <w:t>психическому</w:t>
      </w:r>
      <w:r>
        <w:rPr>
          <w:spacing w:val="-10"/>
        </w:rPr>
        <w:t xml:space="preserve"> </w:t>
      </w:r>
      <w:r>
        <w:t>здоровью;</w:t>
      </w:r>
    </w:p>
    <w:p w14:paraId="45A64B77" w14:textId="77777777" w:rsidR="00733630" w:rsidRDefault="00632EAB">
      <w:pPr>
        <w:pStyle w:val="a3"/>
        <w:spacing w:before="137" w:line="360" w:lineRule="auto"/>
        <w:ind w:right="709"/>
        <w:jc w:val="left"/>
      </w:pPr>
      <w:r>
        <w:t>понимание</w:t>
      </w:r>
      <w:r>
        <w:rPr>
          <w:spacing w:val="4"/>
        </w:rPr>
        <w:t xml:space="preserve"> </w:t>
      </w:r>
      <w:r>
        <w:t>ценности</w:t>
      </w:r>
      <w:r>
        <w:rPr>
          <w:spacing w:val="8"/>
        </w:rPr>
        <w:t xml:space="preserve"> </w:t>
      </w:r>
      <w:r>
        <w:t>правил</w:t>
      </w:r>
      <w:r>
        <w:rPr>
          <w:spacing w:val="10"/>
        </w:rPr>
        <w:t xml:space="preserve"> </w:t>
      </w:r>
      <w:r>
        <w:t>индивидуального</w:t>
      </w:r>
      <w:r>
        <w:rPr>
          <w:spacing w:val="6"/>
        </w:rPr>
        <w:t xml:space="preserve"> </w:t>
      </w:r>
      <w:r>
        <w:t>и</w:t>
      </w:r>
      <w:r>
        <w:rPr>
          <w:spacing w:val="11"/>
        </w:rPr>
        <w:t xml:space="preserve"> </w:t>
      </w:r>
      <w:r>
        <w:t>коллективного</w:t>
      </w:r>
      <w:r>
        <w:rPr>
          <w:spacing w:val="15"/>
        </w:rPr>
        <w:t xml:space="preserve"> </w:t>
      </w:r>
      <w:r>
        <w:t>безопасного</w:t>
      </w:r>
      <w:r>
        <w:rPr>
          <w:spacing w:val="11"/>
        </w:rPr>
        <w:t xml:space="preserve"> </w:t>
      </w:r>
      <w:r>
        <w:t>поведения</w:t>
      </w:r>
      <w:r>
        <w:rPr>
          <w:spacing w:val="-57"/>
        </w:rPr>
        <w:t xml:space="preserve"> </w:t>
      </w:r>
      <w:r>
        <w:t>в</w:t>
      </w:r>
      <w:r>
        <w:rPr>
          <w:spacing w:val="2"/>
        </w:rPr>
        <w:t xml:space="preserve"> </w:t>
      </w:r>
      <w:r>
        <w:t>ситуациях,</w:t>
      </w:r>
      <w:r>
        <w:rPr>
          <w:spacing w:val="9"/>
        </w:rPr>
        <w:t xml:space="preserve"> </w:t>
      </w:r>
      <w:r>
        <w:t>угрожающих здоровью и</w:t>
      </w:r>
      <w:r>
        <w:rPr>
          <w:spacing w:val="-3"/>
        </w:rPr>
        <w:t xml:space="preserve"> </w:t>
      </w:r>
      <w:r>
        <w:t>жизни</w:t>
      </w:r>
      <w:r>
        <w:rPr>
          <w:spacing w:val="3"/>
        </w:rPr>
        <w:t xml:space="preserve"> </w:t>
      </w:r>
      <w:r>
        <w:t>людей;</w:t>
      </w:r>
    </w:p>
    <w:p w14:paraId="17A9F963" w14:textId="77777777" w:rsidR="00733630" w:rsidRDefault="00632EAB">
      <w:pPr>
        <w:pStyle w:val="a3"/>
        <w:spacing w:line="364" w:lineRule="auto"/>
        <w:jc w:val="left"/>
      </w:pPr>
      <w:r>
        <w:t>осознание</w:t>
      </w:r>
      <w:r>
        <w:rPr>
          <w:spacing w:val="53"/>
        </w:rPr>
        <w:t xml:space="preserve"> </w:t>
      </w:r>
      <w:r>
        <w:t>последствий</w:t>
      </w:r>
      <w:r>
        <w:rPr>
          <w:spacing w:val="50"/>
        </w:rPr>
        <w:t xml:space="preserve"> </w:t>
      </w:r>
      <w:r>
        <w:t>и</w:t>
      </w:r>
      <w:r>
        <w:rPr>
          <w:spacing w:val="50"/>
        </w:rPr>
        <w:t xml:space="preserve"> </w:t>
      </w:r>
      <w:r>
        <w:t>неприятие</w:t>
      </w:r>
      <w:r>
        <w:rPr>
          <w:spacing w:val="48"/>
        </w:rPr>
        <w:t xml:space="preserve"> </w:t>
      </w:r>
      <w:r>
        <w:t>вредных</w:t>
      </w:r>
      <w:r>
        <w:rPr>
          <w:spacing w:val="49"/>
        </w:rPr>
        <w:t xml:space="preserve"> </w:t>
      </w:r>
      <w:r>
        <w:t>привычек</w:t>
      </w:r>
      <w:r>
        <w:rPr>
          <w:spacing w:val="48"/>
        </w:rPr>
        <w:t xml:space="preserve"> </w:t>
      </w:r>
      <w:r>
        <w:t>(употребления</w:t>
      </w:r>
      <w:r>
        <w:rPr>
          <w:spacing w:val="54"/>
        </w:rPr>
        <w:t xml:space="preserve"> </w:t>
      </w:r>
      <w:r>
        <w:t>алкоголя,</w:t>
      </w:r>
      <w:r>
        <w:rPr>
          <w:spacing w:val="-57"/>
        </w:rPr>
        <w:t xml:space="preserve"> </w:t>
      </w:r>
      <w:r>
        <w:t>наркотиков,</w:t>
      </w:r>
      <w:r>
        <w:rPr>
          <w:spacing w:val="3"/>
        </w:rPr>
        <w:t xml:space="preserve"> </w:t>
      </w:r>
      <w:r>
        <w:t>курения);</w:t>
      </w:r>
    </w:p>
    <w:p w14:paraId="6ED106AE" w14:textId="77777777" w:rsidR="00733630" w:rsidRDefault="00632EAB" w:rsidP="00650BD9">
      <w:pPr>
        <w:pStyle w:val="a6"/>
        <w:numPr>
          <w:ilvl w:val="0"/>
          <w:numId w:val="68"/>
        </w:numPr>
        <w:tabs>
          <w:tab w:val="left" w:pos="1313"/>
        </w:tabs>
        <w:spacing w:line="268" w:lineRule="exact"/>
        <w:rPr>
          <w:sz w:val="24"/>
        </w:rPr>
      </w:pPr>
      <w:r>
        <w:rPr>
          <w:sz w:val="24"/>
        </w:rPr>
        <w:t>трудового</w:t>
      </w:r>
      <w:r>
        <w:rPr>
          <w:spacing w:val="-3"/>
          <w:sz w:val="24"/>
        </w:rPr>
        <w:t xml:space="preserve"> </w:t>
      </w:r>
      <w:r>
        <w:rPr>
          <w:sz w:val="24"/>
        </w:rPr>
        <w:t>воспитания:</w:t>
      </w:r>
    </w:p>
    <w:p w14:paraId="63FA387F" w14:textId="77777777" w:rsidR="00733630" w:rsidRDefault="00632EAB">
      <w:pPr>
        <w:pStyle w:val="a3"/>
        <w:spacing w:before="134"/>
        <w:ind w:left="1048"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11564093" w14:textId="77777777" w:rsidR="00733630" w:rsidRDefault="00632EAB">
      <w:pPr>
        <w:pStyle w:val="a3"/>
        <w:spacing w:before="137" w:line="362" w:lineRule="auto"/>
        <w:jc w:val="left"/>
      </w:pPr>
      <w:r>
        <w:t>готовность к 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34F7F21D" w14:textId="77777777" w:rsidR="00733630" w:rsidRDefault="00632EAB">
      <w:pPr>
        <w:pStyle w:val="a3"/>
        <w:spacing w:line="360" w:lineRule="auto"/>
        <w:jc w:val="left"/>
      </w:pPr>
      <w:r>
        <w:t>интерес</w:t>
      </w:r>
      <w:r>
        <w:rPr>
          <w:spacing w:val="33"/>
        </w:rPr>
        <w:t xml:space="preserve"> </w:t>
      </w:r>
      <w:r>
        <w:t>к</w:t>
      </w:r>
      <w:r>
        <w:rPr>
          <w:spacing w:val="32"/>
        </w:rPr>
        <w:t xml:space="preserve"> </w:t>
      </w:r>
      <w:r>
        <w:t>различным</w:t>
      </w:r>
      <w:r>
        <w:rPr>
          <w:spacing w:val="35"/>
        </w:rPr>
        <w:t xml:space="preserve"> </w:t>
      </w:r>
      <w:r>
        <w:t>сферам</w:t>
      </w:r>
      <w:r>
        <w:rPr>
          <w:spacing w:val="35"/>
        </w:rPr>
        <w:t xml:space="preserve"> </w:t>
      </w:r>
      <w:r>
        <w:t>профессиональной</w:t>
      </w:r>
      <w:r>
        <w:rPr>
          <w:spacing w:val="35"/>
        </w:rPr>
        <w:t xml:space="preserve"> </w:t>
      </w:r>
      <w:r>
        <w:t>деятельности,</w:t>
      </w:r>
      <w:r>
        <w:rPr>
          <w:spacing w:val="36"/>
        </w:rPr>
        <w:t xml:space="preserve"> </w:t>
      </w:r>
      <w:r>
        <w:t>умение</w:t>
      </w:r>
      <w:r>
        <w:rPr>
          <w:spacing w:val="33"/>
        </w:rPr>
        <w:t xml:space="preserve"> </w:t>
      </w:r>
      <w:r>
        <w:t>совершать</w:t>
      </w:r>
      <w:r>
        <w:rPr>
          <w:spacing w:val="-57"/>
        </w:rPr>
        <w:t xml:space="preserve"> </w:t>
      </w:r>
      <w:r>
        <w:t>осознанный</w:t>
      </w:r>
      <w:r>
        <w:rPr>
          <w:spacing w:val="-5"/>
        </w:rPr>
        <w:t xml:space="preserve"> </w:t>
      </w:r>
      <w:r>
        <w:t>выбор</w:t>
      </w:r>
      <w:r>
        <w:rPr>
          <w:spacing w:val="-5"/>
        </w:rPr>
        <w:t xml:space="preserve"> </w:t>
      </w:r>
      <w:r>
        <w:t>будущей</w:t>
      </w:r>
      <w:r>
        <w:rPr>
          <w:spacing w:val="1"/>
        </w:rPr>
        <w:t xml:space="preserve"> </w:t>
      </w:r>
      <w:r>
        <w:t>профессии</w:t>
      </w:r>
      <w:r>
        <w:rPr>
          <w:spacing w:val="1"/>
        </w:rPr>
        <w:t xml:space="preserve"> </w:t>
      </w:r>
      <w:r>
        <w:t>и</w:t>
      </w:r>
      <w:r>
        <w:rPr>
          <w:spacing w:val="-4"/>
        </w:rPr>
        <w:t xml:space="preserve"> </w:t>
      </w:r>
      <w:r>
        <w:t>реализовывать</w:t>
      </w:r>
      <w:r>
        <w:rPr>
          <w:spacing w:val="8"/>
        </w:rPr>
        <w:t xml:space="preserve"> </w:t>
      </w:r>
      <w:r>
        <w:t>собственные</w:t>
      </w:r>
      <w:r>
        <w:rPr>
          <w:spacing w:val="-1"/>
        </w:rPr>
        <w:t xml:space="preserve"> </w:t>
      </w:r>
      <w:r>
        <w:t>жизненные</w:t>
      </w:r>
      <w:r>
        <w:rPr>
          <w:spacing w:val="-1"/>
        </w:rPr>
        <w:t xml:space="preserve"> </w:t>
      </w:r>
      <w:r>
        <w:t>планы;</w:t>
      </w:r>
    </w:p>
    <w:p w14:paraId="27100A8B" w14:textId="77777777" w:rsidR="00733630" w:rsidRDefault="00632EAB">
      <w:pPr>
        <w:pStyle w:val="a3"/>
        <w:spacing w:line="274" w:lineRule="exact"/>
        <w:ind w:left="1048" w:firstLine="0"/>
        <w:jc w:val="left"/>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2D713F54" w14:textId="77777777" w:rsidR="00733630" w:rsidRDefault="00632EAB" w:rsidP="00650BD9">
      <w:pPr>
        <w:pStyle w:val="a6"/>
        <w:numPr>
          <w:ilvl w:val="0"/>
          <w:numId w:val="68"/>
        </w:numPr>
        <w:tabs>
          <w:tab w:val="left" w:pos="1313"/>
        </w:tabs>
        <w:spacing w:before="140"/>
        <w:rPr>
          <w:sz w:val="24"/>
        </w:rPr>
      </w:pPr>
      <w:r>
        <w:rPr>
          <w:sz w:val="24"/>
        </w:rPr>
        <w:t>экологического</w:t>
      </w:r>
      <w:r>
        <w:rPr>
          <w:spacing w:val="-4"/>
          <w:sz w:val="24"/>
        </w:rPr>
        <w:t xml:space="preserve"> </w:t>
      </w:r>
      <w:r>
        <w:rPr>
          <w:sz w:val="24"/>
        </w:rPr>
        <w:t>воспитания:</w:t>
      </w:r>
    </w:p>
    <w:p w14:paraId="6C974245" w14:textId="77777777" w:rsidR="00733630" w:rsidRDefault="00632EAB">
      <w:pPr>
        <w:pStyle w:val="a3"/>
        <w:tabs>
          <w:tab w:val="left" w:pos="9109"/>
        </w:tabs>
        <w:spacing w:before="137" w:line="360" w:lineRule="auto"/>
        <w:ind w:right="707"/>
        <w:jc w:val="left"/>
      </w:pPr>
      <w:r>
        <w:t>экологически</w:t>
      </w:r>
      <w:r>
        <w:rPr>
          <w:spacing w:val="43"/>
        </w:rPr>
        <w:t xml:space="preserve"> </w:t>
      </w:r>
      <w:r>
        <w:t>целесообразное</w:t>
      </w:r>
      <w:r>
        <w:rPr>
          <w:spacing w:val="37"/>
        </w:rPr>
        <w:t xml:space="preserve"> </w:t>
      </w:r>
      <w:r>
        <w:t>отношение</w:t>
      </w:r>
      <w:r>
        <w:rPr>
          <w:spacing w:val="36"/>
        </w:rPr>
        <w:t xml:space="preserve"> </w:t>
      </w:r>
      <w:r>
        <w:t>к</w:t>
      </w:r>
      <w:r>
        <w:rPr>
          <w:spacing w:val="41"/>
        </w:rPr>
        <w:t xml:space="preserve"> </w:t>
      </w:r>
      <w:r>
        <w:t>природе</w:t>
      </w:r>
      <w:r>
        <w:rPr>
          <w:spacing w:val="41"/>
        </w:rPr>
        <w:t xml:space="preserve"> </w:t>
      </w:r>
      <w:r>
        <w:t>как</w:t>
      </w:r>
      <w:r>
        <w:rPr>
          <w:spacing w:val="41"/>
        </w:rPr>
        <w:t xml:space="preserve"> </w:t>
      </w:r>
      <w:r>
        <w:t>источнику</w:t>
      </w:r>
      <w:r>
        <w:rPr>
          <w:spacing w:val="33"/>
        </w:rPr>
        <w:t xml:space="preserve"> </w:t>
      </w:r>
      <w:r>
        <w:t>жизни</w:t>
      </w:r>
      <w:r>
        <w:tab/>
        <w:t>на</w:t>
      </w:r>
      <w:r>
        <w:rPr>
          <w:spacing w:val="31"/>
        </w:rPr>
        <w:t xml:space="preserve"> </w:t>
      </w:r>
      <w:r>
        <w:t>Земле,</w:t>
      </w:r>
      <w:r>
        <w:rPr>
          <w:spacing w:val="-57"/>
        </w:rPr>
        <w:t xml:space="preserve"> </w:t>
      </w:r>
      <w:r>
        <w:t>основе</w:t>
      </w:r>
      <w:r>
        <w:rPr>
          <w:spacing w:val="-5"/>
        </w:rPr>
        <w:t xml:space="preserve"> </w:t>
      </w:r>
      <w:r>
        <w:t>её</w:t>
      </w:r>
      <w:r>
        <w:rPr>
          <w:spacing w:val="1"/>
        </w:rPr>
        <w:t xml:space="preserve"> </w:t>
      </w:r>
      <w:r>
        <w:t>существования;</w:t>
      </w:r>
    </w:p>
    <w:p w14:paraId="01D63939" w14:textId="77777777" w:rsidR="00733630" w:rsidRDefault="00632EAB">
      <w:pPr>
        <w:pStyle w:val="a3"/>
        <w:spacing w:line="362" w:lineRule="auto"/>
        <w:ind w:right="709"/>
        <w:jc w:val="left"/>
      </w:pPr>
      <w:r>
        <w:t>повышение</w:t>
      </w:r>
      <w:r>
        <w:rPr>
          <w:spacing w:val="13"/>
        </w:rPr>
        <w:t xml:space="preserve"> </w:t>
      </w:r>
      <w:r>
        <w:t>уровня</w:t>
      </w:r>
      <w:r>
        <w:rPr>
          <w:spacing w:val="7"/>
        </w:rPr>
        <w:t xml:space="preserve"> </w:t>
      </w:r>
      <w:r>
        <w:t>экологической</w:t>
      </w:r>
      <w:r>
        <w:rPr>
          <w:spacing w:val="8"/>
        </w:rPr>
        <w:t xml:space="preserve"> </w:t>
      </w:r>
      <w:r>
        <w:t>культуры:</w:t>
      </w:r>
      <w:r>
        <w:rPr>
          <w:spacing w:val="8"/>
        </w:rPr>
        <w:t xml:space="preserve"> </w:t>
      </w:r>
      <w:r>
        <w:t>приобретение</w:t>
      </w:r>
      <w:r>
        <w:rPr>
          <w:spacing w:val="6"/>
        </w:rPr>
        <w:t xml:space="preserve"> </w:t>
      </w:r>
      <w:r>
        <w:t>опыта</w:t>
      </w:r>
      <w:r>
        <w:rPr>
          <w:spacing w:val="7"/>
        </w:rPr>
        <w:t xml:space="preserve"> </w:t>
      </w:r>
      <w:r>
        <w:t>планирования</w:t>
      </w:r>
      <w:r>
        <w:rPr>
          <w:spacing w:val="-57"/>
        </w:rPr>
        <w:t xml:space="preserve"> </w:t>
      </w:r>
      <w:r>
        <w:t>поступков</w:t>
      </w:r>
      <w:r>
        <w:rPr>
          <w:spacing w:val="2"/>
        </w:rPr>
        <w:t xml:space="preserve"> </w:t>
      </w:r>
      <w:r>
        <w:t>и</w:t>
      </w:r>
      <w:r>
        <w:rPr>
          <w:spacing w:val="-7"/>
        </w:rPr>
        <w:t xml:space="preserve"> </w:t>
      </w:r>
      <w:r>
        <w:t>оценки</w:t>
      </w:r>
      <w:r>
        <w:rPr>
          <w:spacing w:val="-3"/>
        </w:rPr>
        <w:t xml:space="preserve"> </w:t>
      </w:r>
      <w:r>
        <w:t>их</w:t>
      </w:r>
      <w:r>
        <w:rPr>
          <w:spacing w:val="-3"/>
        </w:rPr>
        <w:t xml:space="preserve"> </w:t>
      </w:r>
      <w:r>
        <w:t>возможных</w:t>
      </w:r>
      <w:r>
        <w:rPr>
          <w:spacing w:val="-4"/>
        </w:rPr>
        <w:t xml:space="preserve"> </w:t>
      </w:r>
      <w:r>
        <w:t>последствий</w:t>
      </w:r>
      <w:r>
        <w:rPr>
          <w:spacing w:val="3"/>
        </w:rPr>
        <w:t xml:space="preserve"> </w:t>
      </w:r>
      <w:r>
        <w:t>для</w:t>
      </w:r>
      <w:r>
        <w:rPr>
          <w:spacing w:val="-4"/>
        </w:rPr>
        <w:t xml:space="preserve"> </w:t>
      </w:r>
      <w:r>
        <w:t>окружающей</w:t>
      </w:r>
      <w:r>
        <w:rPr>
          <w:spacing w:val="2"/>
        </w:rPr>
        <w:t xml:space="preserve"> </w:t>
      </w:r>
      <w:r>
        <w:t>среды;</w:t>
      </w:r>
    </w:p>
    <w:p w14:paraId="125DDF68" w14:textId="77777777" w:rsidR="00733630" w:rsidRDefault="00632EAB">
      <w:pPr>
        <w:pStyle w:val="a3"/>
        <w:spacing w:line="360" w:lineRule="auto"/>
        <w:ind w:left="1048" w:right="684" w:firstLine="0"/>
        <w:jc w:val="left"/>
      </w:pPr>
      <w:r>
        <w:t>осознание глобального характера экологических проблем и путей их решения;</w:t>
      </w:r>
      <w:r>
        <w:rPr>
          <w:spacing w:val="1"/>
        </w:rPr>
        <w:t xml:space="preserve"> </w:t>
      </w:r>
      <w:r>
        <w:t>способность использовать</w:t>
      </w:r>
      <w:r>
        <w:rPr>
          <w:spacing w:val="-1"/>
        </w:rPr>
        <w:t xml:space="preserve"> </w:t>
      </w:r>
      <w:r>
        <w:t>приобретаемые</w:t>
      </w:r>
      <w:r>
        <w:rPr>
          <w:spacing w:val="-7"/>
        </w:rPr>
        <w:t xml:space="preserve"> </w:t>
      </w:r>
      <w:r>
        <w:t>при</w:t>
      </w:r>
      <w:r>
        <w:rPr>
          <w:spacing w:val="-4"/>
        </w:rPr>
        <w:t xml:space="preserve"> </w:t>
      </w:r>
      <w:r>
        <w:t>изучении биологии</w:t>
      </w:r>
      <w:r>
        <w:rPr>
          <w:spacing w:val="-5"/>
        </w:rPr>
        <w:t xml:space="preserve"> </w:t>
      </w:r>
      <w:r>
        <w:t>знания</w:t>
      </w:r>
      <w:r>
        <w:rPr>
          <w:spacing w:val="54"/>
        </w:rPr>
        <w:t xml:space="preserve"> </w:t>
      </w:r>
      <w:r>
        <w:t>и</w:t>
      </w:r>
      <w:r>
        <w:rPr>
          <w:spacing w:val="-5"/>
        </w:rPr>
        <w:t xml:space="preserve"> </w:t>
      </w:r>
      <w:r>
        <w:t>умения</w:t>
      </w:r>
      <w:r>
        <w:rPr>
          <w:spacing w:val="-1"/>
        </w:rPr>
        <w:t xml:space="preserve"> </w:t>
      </w:r>
      <w:r>
        <w:t>при</w:t>
      </w:r>
    </w:p>
    <w:p w14:paraId="365045E4" w14:textId="77777777" w:rsidR="00733630" w:rsidRDefault="00632EAB">
      <w:pPr>
        <w:pStyle w:val="a3"/>
        <w:spacing w:line="362" w:lineRule="auto"/>
        <w:ind w:right="712" w:firstLine="0"/>
      </w:pP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 в природе, направленных на сохранение равновесия в экосистемах, охрану видов,</w:t>
      </w:r>
      <w:r>
        <w:rPr>
          <w:spacing w:val="1"/>
        </w:rPr>
        <w:t xml:space="preserve"> </w:t>
      </w:r>
      <w:r>
        <w:t>экосистем,</w:t>
      </w:r>
      <w:r>
        <w:rPr>
          <w:spacing w:val="3"/>
        </w:rPr>
        <w:t xml:space="preserve"> </w:t>
      </w:r>
      <w:r>
        <w:t>биосферы);</w:t>
      </w:r>
    </w:p>
    <w:p w14:paraId="409613A5" w14:textId="77777777" w:rsidR="00733630" w:rsidRDefault="00632EAB">
      <w:pPr>
        <w:pStyle w:val="a3"/>
        <w:spacing w:line="360" w:lineRule="auto"/>
        <w:ind w:right="709"/>
      </w:pPr>
      <w:r>
        <w:t>активное неприятие действий, приносящих вред окружающей природной среде, умение</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587C7649" w14:textId="77777777" w:rsidR="00733630" w:rsidRDefault="00632EAB">
      <w:pPr>
        <w:pStyle w:val="a3"/>
        <w:spacing w:line="360" w:lineRule="auto"/>
        <w:ind w:right="709"/>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2"/>
        </w:rPr>
        <w:t xml:space="preserve"> </w:t>
      </w:r>
      <w:r>
        <w:t>деятельности</w:t>
      </w:r>
      <w:r>
        <w:rPr>
          <w:spacing w:val="-1"/>
        </w:rPr>
        <w:t xml:space="preserve"> </w:t>
      </w:r>
      <w:r>
        <w:t>экологической</w:t>
      </w:r>
      <w:r>
        <w:rPr>
          <w:spacing w:val="-2"/>
        </w:rPr>
        <w:t xml:space="preserve"> </w:t>
      </w:r>
      <w:r>
        <w:t>направленности;</w:t>
      </w:r>
    </w:p>
    <w:p w14:paraId="39D2A417" w14:textId="77777777" w:rsidR="00733630" w:rsidRDefault="00632EAB" w:rsidP="00650BD9">
      <w:pPr>
        <w:pStyle w:val="a6"/>
        <w:numPr>
          <w:ilvl w:val="0"/>
          <w:numId w:val="68"/>
        </w:numPr>
        <w:tabs>
          <w:tab w:val="left" w:pos="1313"/>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0EDCA77" w14:textId="77777777" w:rsidR="00733630" w:rsidRDefault="00632EAB">
      <w:pPr>
        <w:pStyle w:val="a3"/>
        <w:spacing w:before="125" w:line="360" w:lineRule="auto"/>
        <w:ind w:right="698"/>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8"/>
        </w:rPr>
        <w:t xml:space="preserve"> </w:t>
      </w:r>
      <w:r>
        <w:rPr>
          <w:spacing w:val="-1"/>
        </w:rPr>
        <w:t>на</w:t>
      </w:r>
      <w:r>
        <w:rPr>
          <w:spacing w:val="-12"/>
        </w:rPr>
        <w:t xml:space="preserve"> </w:t>
      </w:r>
      <w:r>
        <w:rPr>
          <w:spacing w:val="-1"/>
        </w:rP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1D7D1558" w14:textId="77777777" w:rsidR="00733630" w:rsidRDefault="00632EAB">
      <w:pPr>
        <w:pStyle w:val="a3"/>
        <w:spacing w:before="2"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8"/>
        </w:rPr>
        <w:t xml:space="preserve"> </w:t>
      </w:r>
      <w:r>
        <w:t>людьми</w:t>
      </w:r>
      <w:r>
        <w:rPr>
          <w:spacing w:val="2"/>
        </w:rPr>
        <w:t xml:space="preserve"> </w:t>
      </w:r>
      <w:r>
        <w:t>и</w:t>
      </w:r>
      <w:r>
        <w:rPr>
          <w:spacing w:val="3"/>
        </w:rPr>
        <w:t xml:space="preserve"> </w:t>
      </w:r>
      <w:r>
        <w:t>познания</w:t>
      </w:r>
      <w:r>
        <w:rPr>
          <w:spacing w:val="-3"/>
        </w:rPr>
        <w:t xml:space="preserve"> </w:t>
      </w:r>
      <w:r>
        <w:t>мира;</w:t>
      </w:r>
    </w:p>
    <w:p w14:paraId="62A889D6" w14:textId="77777777" w:rsidR="00733630" w:rsidRDefault="00632EAB">
      <w:pPr>
        <w:pStyle w:val="a3"/>
        <w:spacing w:line="274" w:lineRule="exact"/>
        <w:ind w:left="1048" w:firstLine="0"/>
      </w:pPr>
      <w:r>
        <w:t>понимание</w:t>
      </w:r>
      <w:r>
        <w:rPr>
          <w:spacing w:val="39"/>
        </w:rPr>
        <w:t xml:space="preserve"> </w:t>
      </w:r>
      <w:r>
        <w:t>специфики</w:t>
      </w:r>
      <w:r>
        <w:rPr>
          <w:spacing w:val="100"/>
        </w:rPr>
        <w:t xml:space="preserve"> </w:t>
      </w:r>
      <w:r>
        <w:t>биологии</w:t>
      </w:r>
      <w:r>
        <w:rPr>
          <w:spacing w:val="100"/>
        </w:rPr>
        <w:t xml:space="preserve"> </w:t>
      </w:r>
      <w:r>
        <w:t>как</w:t>
      </w:r>
      <w:r>
        <w:rPr>
          <w:spacing w:val="102"/>
        </w:rPr>
        <w:t xml:space="preserve"> </w:t>
      </w:r>
      <w:r>
        <w:t>науки,</w:t>
      </w:r>
      <w:r>
        <w:rPr>
          <w:spacing w:val="105"/>
        </w:rPr>
        <w:t xml:space="preserve"> </w:t>
      </w:r>
      <w:r>
        <w:t>осознание</w:t>
      </w:r>
      <w:r>
        <w:rPr>
          <w:spacing w:val="98"/>
        </w:rPr>
        <w:t xml:space="preserve"> </w:t>
      </w:r>
      <w:r>
        <w:t>её</w:t>
      </w:r>
      <w:r>
        <w:rPr>
          <w:spacing w:val="98"/>
        </w:rPr>
        <w:t xml:space="preserve"> </w:t>
      </w:r>
      <w:r>
        <w:t>роли</w:t>
      </w:r>
      <w:r>
        <w:rPr>
          <w:spacing w:val="100"/>
        </w:rPr>
        <w:t xml:space="preserve"> </w:t>
      </w:r>
      <w:r>
        <w:t>в</w:t>
      </w:r>
      <w:r>
        <w:rPr>
          <w:spacing w:val="100"/>
        </w:rPr>
        <w:t xml:space="preserve"> </w:t>
      </w:r>
      <w:r>
        <w:t>формировании</w:t>
      </w:r>
    </w:p>
    <w:p w14:paraId="76BCD1C5" w14:textId="77777777" w:rsidR="00733630" w:rsidRDefault="00733630">
      <w:pPr>
        <w:spacing w:line="274" w:lineRule="exact"/>
        <w:sectPr w:rsidR="00733630">
          <w:pgSz w:w="11910" w:h="16840"/>
          <w:pgMar w:top="620" w:right="140" w:bottom="1140" w:left="940" w:header="0" w:footer="870" w:gutter="0"/>
          <w:cols w:space="720"/>
        </w:sectPr>
      </w:pPr>
    </w:p>
    <w:p w14:paraId="44C87C82" w14:textId="77777777" w:rsidR="00733630" w:rsidRDefault="00632EAB">
      <w:pPr>
        <w:pStyle w:val="a3"/>
        <w:spacing w:before="64" w:line="360" w:lineRule="auto"/>
        <w:ind w:right="708" w:firstLine="0"/>
      </w:pPr>
      <w:r>
        <w:rPr>
          <w:spacing w:val="-1"/>
        </w:rPr>
        <w:t xml:space="preserve">рационального научного мышления, создании целостного </w:t>
      </w:r>
      <w:r>
        <w:t>представления об окружающем мире</w:t>
      </w:r>
      <w:r>
        <w:rPr>
          <w:spacing w:val="-57"/>
        </w:rPr>
        <w:t xml:space="preserve"> </w:t>
      </w:r>
      <w:r>
        <w:t>как о</w:t>
      </w:r>
      <w:r>
        <w:rPr>
          <w:spacing w:val="1"/>
        </w:rPr>
        <w:t xml:space="preserve"> </w:t>
      </w:r>
      <w:r>
        <w:t>единстве природы, человека и общества, в познании природных закономерностей и</w:t>
      </w:r>
      <w:r>
        <w:rPr>
          <w:spacing w:val="1"/>
        </w:rPr>
        <w:t xml:space="preserve"> </w:t>
      </w:r>
      <w:r>
        <w:t>решении</w:t>
      </w:r>
      <w:r>
        <w:rPr>
          <w:spacing w:val="-1"/>
        </w:rPr>
        <w:t xml:space="preserve"> </w:t>
      </w:r>
      <w:r>
        <w:t>проблем</w:t>
      </w:r>
      <w:r>
        <w:rPr>
          <w:spacing w:val="3"/>
        </w:rPr>
        <w:t xml:space="preserve"> </w:t>
      </w:r>
      <w:r>
        <w:t>сохранения</w:t>
      </w:r>
      <w:r>
        <w:rPr>
          <w:spacing w:val="2"/>
        </w:rPr>
        <w:t xml:space="preserve"> </w:t>
      </w:r>
      <w:r>
        <w:t>природного</w:t>
      </w:r>
      <w:r>
        <w:rPr>
          <w:spacing w:val="1"/>
        </w:rPr>
        <w:t xml:space="preserve"> </w:t>
      </w:r>
      <w:r>
        <w:t>равновесия;</w:t>
      </w:r>
    </w:p>
    <w:p w14:paraId="5A5D7080" w14:textId="77777777" w:rsidR="00733630" w:rsidRDefault="00632EAB">
      <w:pPr>
        <w:pStyle w:val="a3"/>
        <w:spacing w:line="360" w:lineRule="auto"/>
        <w:ind w:right="702"/>
      </w:pPr>
      <w:r>
        <w:t>убеждённость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rPr>
          <w:spacing w:val="-1"/>
        </w:rPr>
        <w:t>нового</w:t>
      </w:r>
      <w:r>
        <w:rPr>
          <w:spacing w:val="-12"/>
        </w:rPr>
        <w:t xml:space="preserve"> </w:t>
      </w:r>
      <w:r>
        <w:rPr>
          <w:spacing w:val="-1"/>
        </w:rPr>
        <w:t>уровня</w:t>
      </w:r>
      <w:r>
        <w:rPr>
          <w:spacing w:val="-11"/>
        </w:rPr>
        <w:t xml:space="preserve"> </w:t>
      </w:r>
      <w:r>
        <w:rPr>
          <w:spacing w:val="-1"/>
        </w:rPr>
        <w:t>развития</w:t>
      </w:r>
      <w:r>
        <w:rPr>
          <w:spacing w:val="-11"/>
        </w:rPr>
        <w:t xml:space="preserve"> </w:t>
      </w:r>
      <w:r>
        <w:t>медицины,</w:t>
      </w:r>
      <w:r>
        <w:rPr>
          <w:spacing w:val="-9"/>
        </w:rPr>
        <w:t xml:space="preserve"> </w:t>
      </w:r>
      <w:r>
        <w:t>создания</w:t>
      </w:r>
      <w:r>
        <w:rPr>
          <w:spacing w:val="-15"/>
        </w:rPr>
        <w:t xml:space="preserve"> </w:t>
      </w:r>
      <w:r>
        <w:t>перспективных</w:t>
      </w:r>
      <w:r>
        <w:rPr>
          <w:spacing w:val="-15"/>
        </w:rPr>
        <w:t xml:space="preserve"> </w:t>
      </w:r>
      <w:r>
        <w:t>биотехнологий,</w:t>
      </w:r>
      <w:r>
        <w:rPr>
          <w:spacing w:val="-9"/>
        </w:rPr>
        <w:t xml:space="preserve"> </w:t>
      </w:r>
      <w:r>
        <w:t>способных</w:t>
      </w:r>
      <w:r>
        <w:rPr>
          <w:spacing w:val="-15"/>
        </w:rPr>
        <w:t xml:space="preserve"> </w:t>
      </w:r>
      <w:r>
        <w:t>решать</w:t>
      </w:r>
      <w:r>
        <w:rPr>
          <w:spacing w:val="-58"/>
        </w:rPr>
        <w:t xml:space="preserve"> </w:t>
      </w:r>
      <w:r>
        <w:t>ресурсные</w:t>
      </w:r>
      <w:r>
        <w:rPr>
          <w:spacing w:val="1"/>
        </w:rPr>
        <w:t xml:space="preserve"> </w:t>
      </w:r>
      <w:r>
        <w:t>проблемы</w:t>
      </w:r>
      <w:r>
        <w:rPr>
          <w:spacing w:val="1"/>
        </w:rPr>
        <w:t xml:space="preserve"> </w:t>
      </w:r>
      <w:r>
        <w:t>развития</w:t>
      </w:r>
      <w:r>
        <w:rPr>
          <w:spacing w:val="1"/>
        </w:rPr>
        <w:t xml:space="preserve"> </w:t>
      </w:r>
      <w:r>
        <w:t>человечества,</w:t>
      </w:r>
      <w:r>
        <w:rPr>
          <w:spacing w:val="1"/>
        </w:rPr>
        <w:t xml:space="preserve"> </w:t>
      </w:r>
      <w:r>
        <w:t>поиска</w:t>
      </w:r>
      <w:r>
        <w:rPr>
          <w:spacing w:val="1"/>
        </w:rPr>
        <w:t xml:space="preserve"> </w:t>
      </w:r>
      <w:r>
        <w:t>путей</w:t>
      </w:r>
      <w:r>
        <w:rPr>
          <w:spacing w:val="1"/>
        </w:rPr>
        <w:t xml:space="preserve"> </w:t>
      </w:r>
      <w:r>
        <w:t>выхода</w:t>
      </w:r>
      <w:r>
        <w:rPr>
          <w:spacing w:val="1"/>
        </w:rPr>
        <w:t xml:space="preserve"> </w:t>
      </w:r>
      <w:r>
        <w:t>из</w:t>
      </w:r>
      <w:r>
        <w:rPr>
          <w:spacing w:val="1"/>
        </w:rPr>
        <w:t xml:space="preserve"> </w:t>
      </w:r>
      <w:r>
        <w:t>глобальных</w:t>
      </w:r>
      <w:r>
        <w:rPr>
          <w:spacing w:val="1"/>
        </w:rPr>
        <w:t xml:space="preserve"> </w:t>
      </w:r>
      <w:r>
        <w:t>экологических</w:t>
      </w:r>
      <w:r>
        <w:rPr>
          <w:spacing w:val="1"/>
        </w:rPr>
        <w:t xml:space="preserve"> </w:t>
      </w:r>
      <w:r>
        <w:t>проблем</w:t>
      </w:r>
      <w:r>
        <w:rPr>
          <w:spacing w:val="1"/>
        </w:rPr>
        <w:t xml:space="preserve"> </w:t>
      </w:r>
      <w:r>
        <w:t>и обеспечения</w:t>
      </w:r>
      <w:r>
        <w:rPr>
          <w:spacing w:val="1"/>
        </w:rPr>
        <w:t xml:space="preserve"> </w:t>
      </w:r>
      <w:r>
        <w:t>перехода</w:t>
      </w:r>
      <w:r>
        <w:rPr>
          <w:spacing w:val="1"/>
        </w:rPr>
        <w:t xml:space="preserve"> </w:t>
      </w:r>
      <w:r>
        <w:t>к</w:t>
      </w:r>
      <w:r>
        <w:rPr>
          <w:spacing w:val="1"/>
        </w:rPr>
        <w:t xml:space="preserve"> </w:t>
      </w:r>
      <w:r>
        <w:t>устойчивому 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w:t>
      </w:r>
      <w:r>
        <w:rPr>
          <w:spacing w:val="-4"/>
        </w:rPr>
        <w:t xml:space="preserve"> </w:t>
      </w:r>
      <w:r>
        <w:t>ресурсов</w:t>
      </w:r>
      <w:r>
        <w:rPr>
          <w:spacing w:val="59"/>
        </w:rPr>
        <w:t xml:space="preserve"> </w:t>
      </w:r>
      <w:r>
        <w:t>и</w:t>
      </w:r>
      <w:r>
        <w:rPr>
          <w:spacing w:val="2"/>
        </w:rPr>
        <w:t xml:space="preserve"> </w:t>
      </w:r>
      <w:r>
        <w:t>формированию</w:t>
      </w:r>
      <w:r>
        <w:rPr>
          <w:spacing w:val="-1"/>
        </w:rPr>
        <w:t xml:space="preserve"> </w:t>
      </w:r>
      <w:r>
        <w:t>новых</w:t>
      </w:r>
      <w:r>
        <w:rPr>
          <w:spacing w:val="-4"/>
        </w:rPr>
        <w:t xml:space="preserve"> </w:t>
      </w:r>
      <w:r>
        <w:t>стандартов</w:t>
      </w:r>
      <w:r>
        <w:rPr>
          <w:spacing w:val="-2"/>
        </w:rPr>
        <w:t xml:space="preserve"> </w:t>
      </w:r>
      <w:r>
        <w:t>жизни;</w:t>
      </w:r>
    </w:p>
    <w:p w14:paraId="4DB1C035" w14:textId="77777777" w:rsidR="00733630" w:rsidRDefault="00632EAB">
      <w:pPr>
        <w:pStyle w:val="a3"/>
        <w:spacing w:before="1" w:line="360" w:lineRule="auto"/>
        <w:ind w:right="694"/>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1"/>
        </w:rPr>
        <w:t xml:space="preserve"> </w:t>
      </w:r>
      <w:r>
        <w:rPr>
          <w:spacing w:val="-1"/>
        </w:rPr>
        <w:t>культуры,</w:t>
      </w:r>
      <w:r>
        <w:rPr>
          <w:spacing w:val="-10"/>
        </w:rPr>
        <w:t xml:space="preserve"> </w:t>
      </w:r>
      <w:r>
        <w:rPr>
          <w:spacing w:val="-1"/>
        </w:rPr>
        <w:t>естественно-научной</w:t>
      </w:r>
      <w:r>
        <w:rPr>
          <w:spacing w:val="-11"/>
        </w:rPr>
        <w:t xml:space="preserve"> </w:t>
      </w:r>
      <w:r>
        <w:rPr>
          <w:spacing w:val="-1"/>
        </w:rPr>
        <w:t>грамотности</w:t>
      </w:r>
      <w:r>
        <w:rPr>
          <w:spacing w:val="-14"/>
        </w:rPr>
        <w:t xml:space="preserve"> </w:t>
      </w:r>
      <w:r>
        <w:rPr>
          <w:spacing w:val="-1"/>
        </w:rPr>
        <w:t>как</w:t>
      </w:r>
      <w:r>
        <w:rPr>
          <w:spacing w:val="-14"/>
        </w:rPr>
        <w:t xml:space="preserve"> </w:t>
      </w:r>
      <w:r>
        <w:rPr>
          <w:spacing w:val="-1"/>
        </w:rPr>
        <w:t>составной</w:t>
      </w:r>
      <w:r>
        <w:rPr>
          <w:spacing w:val="-11"/>
        </w:rPr>
        <w:t xml:space="preserve"> </w:t>
      </w:r>
      <w:r>
        <w:t>части</w:t>
      </w:r>
      <w:r>
        <w:rPr>
          <w:spacing w:val="-10"/>
        </w:rPr>
        <w:t xml:space="preserve"> </w:t>
      </w:r>
      <w:r>
        <w:t>функциональной</w:t>
      </w:r>
      <w:r>
        <w:rPr>
          <w:spacing w:val="-15"/>
        </w:rPr>
        <w:t xml:space="preserve"> </w:t>
      </w:r>
      <w:r>
        <w:t>грамотности</w:t>
      </w:r>
      <w:r>
        <w:rPr>
          <w:spacing w:val="-58"/>
        </w:rPr>
        <w:t xml:space="preserve"> </w:t>
      </w:r>
      <w:r>
        <w:t>обучающихся,</w:t>
      </w:r>
      <w:r>
        <w:rPr>
          <w:spacing w:val="3"/>
        </w:rPr>
        <w:t xml:space="preserve"> </w:t>
      </w:r>
      <w:r>
        <w:t>формируемой</w:t>
      </w:r>
      <w:r>
        <w:rPr>
          <w:spacing w:val="3"/>
        </w:rPr>
        <w:t xml:space="preserve"> </w:t>
      </w:r>
      <w:r>
        <w:t>при</w:t>
      </w:r>
      <w:r>
        <w:rPr>
          <w:spacing w:val="-3"/>
        </w:rPr>
        <w:t xml:space="preserve"> </w:t>
      </w:r>
      <w:r>
        <w:t>изучении</w:t>
      </w:r>
      <w:r>
        <w:rPr>
          <w:spacing w:val="3"/>
        </w:rPr>
        <w:t xml:space="preserve"> </w:t>
      </w:r>
      <w:r>
        <w:t>биологии;</w:t>
      </w:r>
    </w:p>
    <w:p w14:paraId="372785B3" w14:textId="77777777" w:rsidR="00733630" w:rsidRDefault="00632EAB">
      <w:pPr>
        <w:pStyle w:val="a3"/>
        <w:spacing w:line="360" w:lineRule="auto"/>
        <w:ind w:right="708"/>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1"/>
        </w:rPr>
        <w:t xml:space="preserve"> </w:t>
      </w:r>
      <w:r>
        <w:t>использовать</w:t>
      </w:r>
      <w:r>
        <w:rPr>
          <w:spacing w:val="-10"/>
        </w:rPr>
        <w:t xml:space="preserve"> </w:t>
      </w:r>
      <w:r>
        <w:t>получаемые</w:t>
      </w:r>
      <w:r>
        <w:rPr>
          <w:spacing w:val="-8"/>
        </w:rPr>
        <w:t xml:space="preserve"> </w:t>
      </w:r>
      <w:r>
        <w:t>знания</w:t>
      </w:r>
      <w:r>
        <w:rPr>
          <w:spacing w:val="-12"/>
        </w:rPr>
        <w:t xml:space="preserve"> </w:t>
      </w:r>
      <w:r>
        <w:t>для</w:t>
      </w:r>
      <w:r>
        <w:rPr>
          <w:spacing w:val="-8"/>
        </w:rPr>
        <w:t xml:space="preserve"> </w:t>
      </w:r>
      <w:r>
        <w:t>анализа</w:t>
      </w:r>
      <w:r>
        <w:rPr>
          <w:spacing w:val="-13"/>
        </w:rPr>
        <w:t xml:space="preserve"> </w:t>
      </w:r>
      <w:r>
        <w:t>и</w:t>
      </w:r>
      <w:r>
        <w:rPr>
          <w:spacing w:val="-15"/>
        </w:rPr>
        <w:t xml:space="preserve"> </w:t>
      </w:r>
      <w:r>
        <w:t>объяснения</w:t>
      </w:r>
      <w:r>
        <w:rPr>
          <w:spacing w:val="-12"/>
        </w:rPr>
        <w:t xml:space="preserve"> </w:t>
      </w:r>
      <w:r>
        <w:t>явлений</w:t>
      </w:r>
      <w:r>
        <w:rPr>
          <w:spacing w:val="-11"/>
        </w:rPr>
        <w:t xml:space="preserve"> </w:t>
      </w:r>
      <w:r>
        <w:t>окружающего</w:t>
      </w:r>
      <w:r>
        <w:rPr>
          <w:spacing w:val="-58"/>
        </w:rPr>
        <w:t xml:space="preserve"> </w:t>
      </w:r>
      <w:r>
        <w:t>мира и происходящих в нём изменений, умение делать обоснованные заключения на основе</w:t>
      </w:r>
      <w:r>
        <w:rPr>
          <w:spacing w:val="1"/>
        </w:rPr>
        <w:t xml:space="preserve"> </w:t>
      </w:r>
      <w:r>
        <w:t>научных</w:t>
      </w:r>
      <w:r>
        <w:rPr>
          <w:spacing w:val="-4"/>
        </w:rPr>
        <w:t xml:space="preserve"> </w:t>
      </w:r>
      <w:r>
        <w:t>фактов</w:t>
      </w:r>
      <w:r>
        <w:rPr>
          <w:spacing w:val="-2"/>
        </w:rPr>
        <w:t xml:space="preserve"> </w:t>
      </w:r>
      <w:r>
        <w:t>и</w:t>
      </w:r>
      <w:r>
        <w:rPr>
          <w:spacing w:val="2"/>
        </w:rPr>
        <w:t xml:space="preserve"> </w:t>
      </w:r>
      <w:r>
        <w:t>имеющихся</w:t>
      </w:r>
      <w:r>
        <w:rPr>
          <w:spacing w:val="1"/>
        </w:rPr>
        <w:t xml:space="preserve"> </w:t>
      </w:r>
      <w:r>
        <w:t>данных</w:t>
      </w:r>
      <w:r>
        <w:rPr>
          <w:spacing w:val="-4"/>
        </w:rPr>
        <w:t xml:space="preserve"> </w:t>
      </w:r>
      <w:r>
        <w:t>с</w:t>
      </w:r>
      <w:r>
        <w:rPr>
          <w:spacing w:val="1"/>
        </w:rPr>
        <w:t xml:space="preserve"> </w:t>
      </w:r>
      <w:r>
        <w:t>целью</w:t>
      </w:r>
      <w:r>
        <w:rPr>
          <w:spacing w:val="-6"/>
        </w:rPr>
        <w:t xml:space="preserve"> </w:t>
      </w:r>
      <w:r>
        <w:t>получения</w:t>
      </w:r>
      <w:r>
        <w:rPr>
          <w:spacing w:val="1"/>
        </w:rPr>
        <w:t xml:space="preserve"> </w:t>
      </w:r>
      <w:r>
        <w:t>достоверных</w:t>
      </w:r>
      <w:r>
        <w:rPr>
          <w:spacing w:val="-4"/>
        </w:rPr>
        <w:t xml:space="preserve"> </w:t>
      </w:r>
      <w:r>
        <w:t>выводов;</w:t>
      </w:r>
    </w:p>
    <w:p w14:paraId="0240F2B5" w14:textId="77777777" w:rsidR="00733630" w:rsidRDefault="00632EAB">
      <w:pPr>
        <w:pStyle w:val="a3"/>
        <w:spacing w:line="362" w:lineRule="auto"/>
        <w:ind w:right="699"/>
      </w:pPr>
      <w:r>
        <w:t>способность самостоятельно использовать биологические знания для решения проблем</w:t>
      </w:r>
      <w:r>
        <w:rPr>
          <w:spacing w:val="1"/>
        </w:rPr>
        <w:t xml:space="preserve"> </w:t>
      </w:r>
      <w:r>
        <w:t>в</w:t>
      </w:r>
      <w:r>
        <w:rPr>
          <w:spacing w:val="2"/>
        </w:rPr>
        <w:t xml:space="preserve"> </w:t>
      </w:r>
      <w:r>
        <w:t>реальных</w:t>
      </w:r>
      <w:r>
        <w:rPr>
          <w:spacing w:val="-3"/>
        </w:rPr>
        <w:t xml:space="preserve"> </w:t>
      </w:r>
      <w:r>
        <w:t>жизненных</w:t>
      </w:r>
      <w:r>
        <w:rPr>
          <w:spacing w:val="-3"/>
        </w:rPr>
        <w:t xml:space="preserve"> </w:t>
      </w:r>
      <w:r>
        <w:t>ситуациях;</w:t>
      </w:r>
    </w:p>
    <w:p w14:paraId="10ABB298" w14:textId="77777777" w:rsidR="00733630" w:rsidRDefault="00632EAB">
      <w:pPr>
        <w:pStyle w:val="a3"/>
        <w:spacing w:line="360" w:lineRule="auto"/>
        <w:ind w:right="71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14:paraId="25EF2479" w14:textId="77777777" w:rsidR="00733630" w:rsidRDefault="00632EAB">
      <w:pPr>
        <w:pStyle w:val="a3"/>
        <w:tabs>
          <w:tab w:val="left" w:pos="6373"/>
          <w:tab w:val="left" w:pos="10006"/>
        </w:tabs>
        <w:spacing w:line="360" w:lineRule="auto"/>
        <w:ind w:right="699"/>
        <w:jc w:val="right"/>
      </w:pPr>
      <w:r>
        <w:t>готовность</w:t>
      </w:r>
      <w:r>
        <w:rPr>
          <w:spacing w:val="96"/>
        </w:rPr>
        <w:t xml:space="preserve"> </w:t>
      </w:r>
      <w:r>
        <w:t>и</w:t>
      </w:r>
      <w:r>
        <w:rPr>
          <w:spacing w:val="101"/>
        </w:rPr>
        <w:t xml:space="preserve"> </w:t>
      </w:r>
      <w:r>
        <w:t>способность</w:t>
      </w:r>
      <w:r>
        <w:rPr>
          <w:spacing w:val="97"/>
        </w:rPr>
        <w:t xml:space="preserve"> </w:t>
      </w:r>
      <w:r>
        <w:t>к</w:t>
      </w:r>
      <w:r>
        <w:rPr>
          <w:spacing w:val="99"/>
        </w:rPr>
        <w:t xml:space="preserve"> </w:t>
      </w:r>
      <w:r>
        <w:t>непрерывному</w:t>
      </w:r>
      <w:r>
        <w:rPr>
          <w:spacing w:val="96"/>
        </w:rPr>
        <w:t xml:space="preserve"> </w:t>
      </w:r>
      <w:r>
        <w:t>образованию</w:t>
      </w:r>
      <w:r>
        <w:rPr>
          <w:spacing w:val="99"/>
        </w:rPr>
        <w:t xml:space="preserve"> </w:t>
      </w:r>
      <w:r>
        <w:t>и</w:t>
      </w:r>
      <w:r>
        <w:rPr>
          <w:spacing w:val="101"/>
        </w:rPr>
        <w:t xml:space="preserve"> </w:t>
      </w:r>
      <w:r>
        <w:t>самообразованию,</w:t>
      </w:r>
      <w:r>
        <w:tab/>
      </w:r>
      <w:r>
        <w:rPr>
          <w:spacing w:val="-1"/>
        </w:rPr>
        <w:t>к</w:t>
      </w:r>
      <w:r>
        <w:rPr>
          <w:spacing w:val="-57"/>
        </w:rPr>
        <w:t xml:space="preserve"> </w:t>
      </w:r>
      <w:r>
        <w:rPr>
          <w:spacing w:val="-1"/>
        </w:rPr>
        <w:t>активному</w:t>
      </w:r>
      <w:r>
        <w:rPr>
          <w:spacing w:val="-22"/>
        </w:rPr>
        <w:t xml:space="preserve"> </w:t>
      </w:r>
      <w:r>
        <w:rPr>
          <w:spacing w:val="-1"/>
        </w:rPr>
        <w:t>получению</w:t>
      </w:r>
      <w:r>
        <w:rPr>
          <w:spacing w:val="-14"/>
        </w:rPr>
        <w:t xml:space="preserve"> </w:t>
      </w:r>
      <w:r>
        <w:rPr>
          <w:spacing w:val="-1"/>
        </w:rPr>
        <w:t>новых</w:t>
      </w:r>
      <w:r>
        <w:rPr>
          <w:spacing w:val="-17"/>
        </w:rPr>
        <w:t xml:space="preserve"> </w:t>
      </w:r>
      <w:r>
        <w:rPr>
          <w:spacing w:val="-1"/>
        </w:rPr>
        <w:t>знаний</w:t>
      </w:r>
      <w:r>
        <w:rPr>
          <w:spacing w:val="-16"/>
        </w:rPr>
        <w:t xml:space="preserve"> </w:t>
      </w:r>
      <w:r>
        <w:rPr>
          <w:spacing w:val="-1"/>
        </w:rPr>
        <w:t>по</w:t>
      </w:r>
      <w:r>
        <w:rPr>
          <w:spacing w:val="-8"/>
        </w:rPr>
        <w:t xml:space="preserve"> </w:t>
      </w:r>
      <w:r>
        <w:rPr>
          <w:spacing w:val="-1"/>
        </w:rPr>
        <w:t>биологии</w:t>
      </w:r>
      <w:r>
        <w:rPr>
          <w:spacing w:val="-12"/>
        </w:rPr>
        <w:t xml:space="preserve"> </w:t>
      </w:r>
      <w:r>
        <w:t>в</w:t>
      </w:r>
      <w:r>
        <w:rPr>
          <w:spacing w:val="-15"/>
        </w:rPr>
        <w:t xml:space="preserve"> </w:t>
      </w:r>
      <w:r>
        <w:t>соответствии</w:t>
      </w:r>
      <w:r>
        <w:rPr>
          <w:spacing w:val="-12"/>
        </w:rPr>
        <w:t xml:space="preserve"> </w:t>
      </w:r>
      <w:r>
        <w:t>с</w:t>
      </w:r>
      <w:r>
        <w:rPr>
          <w:spacing w:val="-18"/>
        </w:rPr>
        <w:t xml:space="preserve"> </w:t>
      </w:r>
      <w:r>
        <w:t>жизненными</w:t>
      </w:r>
      <w:r>
        <w:rPr>
          <w:spacing w:val="-16"/>
        </w:rPr>
        <w:t xml:space="preserve"> </w:t>
      </w:r>
      <w:r>
        <w:t>потребностями.</w:t>
      </w:r>
      <w:r>
        <w:rPr>
          <w:spacing w:val="-57"/>
        </w:rPr>
        <w:t xml:space="preserve"> </w:t>
      </w:r>
      <w:r>
        <w:rPr>
          <w:spacing w:val="-1"/>
        </w:rPr>
        <w:t xml:space="preserve">В процессе достижения личностных результатов </w:t>
      </w:r>
      <w:r>
        <w:t>освоения обучающимися программы по</w:t>
      </w:r>
      <w:r>
        <w:rPr>
          <w:spacing w:val="1"/>
        </w:rPr>
        <w:t xml:space="preserve"> </w:t>
      </w:r>
      <w:r>
        <w:t>биологии</w:t>
      </w:r>
      <w:r>
        <w:rPr>
          <w:spacing w:val="109"/>
        </w:rPr>
        <w:t xml:space="preserve"> </w:t>
      </w:r>
      <w:r>
        <w:t>на</w:t>
      </w:r>
      <w:r>
        <w:rPr>
          <w:spacing w:val="103"/>
        </w:rPr>
        <w:t xml:space="preserve"> </w:t>
      </w:r>
      <w:r>
        <w:t>уровне</w:t>
      </w:r>
      <w:r>
        <w:rPr>
          <w:spacing w:val="108"/>
        </w:rPr>
        <w:t xml:space="preserve"> </w:t>
      </w:r>
      <w:r>
        <w:t>среднего</w:t>
      </w:r>
      <w:r>
        <w:rPr>
          <w:spacing w:val="109"/>
        </w:rPr>
        <w:t xml:space="preserve"> </w:t>
      </w:r>
      <w:r>
        <w:t>общего</w:t>
      </w:r>
      <w:r>
        <w:rPr>
          <w:spacing w:val="109"/>
        </w:rPr>
        <w:t xml:space="preserve"> </w:t>
      </w:r>
      <w:r>
        <w:t>образования</w:t>
      </w:r>
      <w:r>
        <w:tab/>
        <w:t>у</w:t>
      </w:r>
      <w:r>
        <w:rPr>
          <w:spacing w:val="44"/>
        </w:rPr>
        <w:t xml:space="preserve"> </w:t>
      </w:r>
      <w:r>
        <w:t>обучающихся</w:t>
      </w:r>
      <w:r>
        <w:rPr>
          <w:spacing w:val="54"/>
        </w:rPr>
        <w:t xml:space="preserve"> </w:t>
      </w:r>
      <w:r>
        <w:t>совершенствуется</w:t>
      </w:r>
    </w:p>
    <w:p w14:paraId="625709BA" w14:textId="77777777" w:rsidR="00733630" w:rsidRDefault="00632EAB">
      <w:pPr>
        <w:pStyle w:val="a3"/>
        <w:ind w:firstLine="0"/>
      </w:pPr>
      <w:r>
        <w:t>эмоциональный</w:t>
      </w:r>
      <w:r>
        <w:rPr>
          <w:spacing w:val="-3"/>
        </w:rPr>
        <w:t xml:space="preserve"> </w:t>
      </w:r>
      <w:r>
        <w:t>интеллект,</w:t>
      </w:r>
      <w:r>
        <w:rPr>
          <w:spacing w:val="-4"/>
        </w:rPr>
        <w:t xml:space="preserve"> </w:t>
      </w:r>
      <w:r>
        <w:t>предполагающий</w:t>
      </w:r>
      <w:r>
        <w:rPr>
          <w:spacing w:val="-7"/>
        </w:rPr>
        <w:t xml:space="preserve"> </w:t>
      </w:r>
      <w:r>
        <w:t>сформированность:</w:t>
      </w:r>
    </w:p>
    <w:p w14:paraId="401D0142" w14:textId="77777777" w:rsidR="00733630" w:rsidRDefault="00632EAB">
      <w:pPr>
        <w:pStyle w:val="a3"/>
        <w:spacing w:before="135"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 в</w:t>
      </w:r>
      <w:r>
        <w:rPr>
          <w:spacing w:val="-3"/>
        </w:rPr>
        <w:t xml:space="preserve"> </w:t>
      </w:r>
      <w:r>
        <w:t>себе;</w:t>
      </w:r>
    </w:p>
    <w:p w14:paraId="33C60EE7" w14:textId="77777777" w:rsidR="00733630" w:rsidRDefault="00632EAB">
      <w:pPr>
        <w:pStyle w:val="a3"/>
        <w:spacing w:line="360" w:lineRule="auto"/>
        <w:ind w:right="703"/>
      </w:pPr>
      <w:r>
        <w:t>саморегулирования,</w:t>
      </w:r>
      <w:r>
        <w:rPr>
          <w:spacing w:val="-7"/>
        </w:rPr>
        <w:t xml:space="preserve"> </w:t>
      </w:r>
      <w:r>
        <w:t>включающего</w:t>
      </w:r>
      <w:r>
        <w:rPr>
          <w:spacing w:val="-4"/>
        </w:rPr>
        <w:t xml:space="preserve"> </w:t>
      </w:r>
      <w:r>
        <w:t>самоконтроль,</w:t>
      </w:r>
      <w:r>
        <w:rPr>
          <w:spacing w:val="-6"/>
        </w:rPr>
        <w:t xml:space="preserve"> </w:t>
      </w:r>
      <w:r>
        <w:t>умение</w:t>
      </w:r>
      <w:r>
        <w:rPr>
          <w:spacing w:val="-5"/>
        </w:rPr>
        <w:t xml:space="preserve"> </w:t>
      </w:r>
      <w:r>
        <w:t>принимать</w:t>
      </w:r>
      <w:r>
        <w:rPr>
          <w:spacing w:val="-8"/>
        </w:rPr>
        <w:t xml:space="preserve"> </w:t>
      </w:r>
      <w:r>
        <w:t>ответственность</w:t>
      </w:r>
      <w:r>
        <w:rPr>
          <w:spacing w:val="-6"/>
        </w:rPr>
        <w:t xml:space="preserve"> </w:t>
      </w:r>
      <w:r>
        <w:t>за</w:t>
      </w:r>
      <w:r>
        <w:rPr>
          <w:spacing w:val="-58"/>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50368A29"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3"/>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575F235B" w14:textId="77777777" w:rsidR="00733630" w:rsidRDefault="00632EAB">
      <w:pPr>
        <w:pStyle w:val="a3"/>
        <w:spacing w:line="362" w:lineRule="auto"/>
        <w:ind w:right="71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77DC3970" w14:textId="77777777" w:rsidR="00733630" w:rsidRDefault="00632EAB">
      <w:pPr>
        <w:pStyle w:val="a3"/>
        <w:spacing w:line="360" w:lineRule="auto"/>
        <w:ind w:right="705"/>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569486A8" w14:textId="77777777" w:rsidR="00733630" w:rsidRDefault="00733630">
      <w:pPr>
        <w:spacing w:line="360" w:lineRule="auto"/>
        <w:sectPr w:rsidR="00733630">
          <w:pgSz w:w="11910" w:h="16840"/>
          <w:pgMar w:top="620" w:right="140" w:bottom="1140" w:left="940" w:header="0" w:footer="870" w:gutter="0"/>
          <w:cols w:space="720"/>
        </w:sectPr>
      </w:pPr>
    </w:p>
    <w:p w14:paraId="1AFEB65F" w14:textId="77777777" w:rsidR="00733630" w:rsidRDefault="00632EAB">
      <w:pPr>
        <w:pStyle w:val="a3"/>
        <w:spacing w:before="64" w:line="360" w:lineRule="auto"/>
        <w:ind w:right="700"/>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 (познавательные, коммуникативные, регулятивные), обеспечивающие формирование</w:t>
      </w:r>
      <w:r>
        <w:rPr>
          <w:spacing w:val="-57"/>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 учебные действия</w:t>
      </w:r>
      <w:r>
        <w:rPr>
          <w:spacing w:val="1"/>
        </w:rPr>
        <w:t xml:space="preserve"> </w:t>
      </w:r>
      <w:r>
        <w:t>в</w:t>
      </w:r>
      <w:r>
        <w:rPr>
          <w:spacing w:val="-2"/>
        </w:rPr>
        <w:t xml:space="preserve"> </w:t>
      </w:r>
      <w:r>
        <w:t>познавательной</w:t>
      </w:r>
      <w:r>
        <w:rPr>
          <w:spacing w:val="2"/>
        </w:rPr>
        <w:t xml:space="preserve"> </w:t>
      </w:r>
      <w:r>
        <w:t>и</w:t>
      </w:r>
      <w:r>
        <w:rPr>
          <w:spacing w:val="-3"/>
        </w:rPr>
        <w:t xml:space="preserve"> </w:t>
      </w:r>
      <w:r>
        <w:t>социальной</w:t>
      </w:r>
      <w:r>
        <w:rPr>
          <w:spacing w:val="-3"/>
        </w:rPr>
        <w:t xml:space="preserve"> </w:t>
      </w:r>
      <w:r>
        <w:t>практике.</w:t>
      </w:r>
    </w:p>
    <w:p w14:paraId="38A71E19" w14:textId="77777777" w:rsidR="00733630" w:rsidRDefault="00632EAB">
      <w:pPr>
        <w:pStyle w:val="a3"/>
        <w:spacing w:line="360" w:lineRule="auto"/>
        <w:ind w:right="708"/>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должны</w:t>
      </w:r>
      <w:r>
        <w:rPr>
          <w:spacing w:val="-2"/>
        </w:rPr>
        <w:t xml:space="preserve"> </w:t>
      </w:r>
      <w:r>
        <w:t>отражать:</w:t>
      </w:r>
    </w:p>
    <w:p w14:paraId="7E3A78C6" w14:textId="77777777" w:rsidR="00733630" w:rsidRDefault="00632EAB">
      <w:pPr>
        <w:pStyle w:val="a3"/>
        <w:spacing w:before="2"/>
        <w:ind w:left="1048" w:firstLine="0"/>
      </w:pPr>
      <w:r>
        <w:t>Овладение</w:t>
      </w:r>
      <w:r>
        <w:rPr>
          <w:spacing w:val="-1"/>
        </w:rPr>
        <w:t xml:space="preserve"> </w:t>
      </w:r>
      <w:r>
        <w:t>универсальными</w:t>
      </w:r>
      <w:r>
        <w:rPr>
          <w:spacing w:val="-7"/>
        </w:rPr>
        <w:t xml:space="preserve"> </w:t>
      </w:r>
      <w:r>
        <w:t>учебными</w:t>
      </w:r>
      <w:r>
        <w:rPr>
          <w:spacing w:val="-3"/>
        </w:rPr>
        <w:t xml:space="preserve"> </w:t>
      </w:r>
      <w:r>
        <w:t>познавательными</w:t>
      </w:r>
      <w:r>
        <w:rPr>
          <w:spacing w:val="-8"/>
        </w:rPr>
        <w:t xml:space="preserve"> </w:t>
      </w:r>
      <w:r>
        <w:t>действиями:</w:t>
      </w:r>
    </w:p>
    <w:p w14:paraId="24384003" w14:textId="77777777" w:rsidR="00733630" w:rsidRDefault="00632EAB" w:rsidP="00650BD9">
      <w:pPr>
        <w:pStyle w:val="a6"/>
        <w:numPr>
          <w:ilvl w:val="0"/>
          <w:numId w:val="67"/>
        </w:numPr>
        <w:tabs>
          <w:tab w:val="left" w:pos="1312"/>
        </w:tabs>
        <w:spacing w:before="137"/>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1CFC8524" w14:textId="77777777" w:rsidR="00733630" w:rsidRDefault="00632EAB">
      <w:pPr>
        <w:pStyle w:val="a3"/>
        <w:spacing w:before="137"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1E8C6596" w14:textId="77777777" w:rsidR="00733630" w:rsidRDefault="00632EAB">
      <w:pPr>
        <w:pStyle w:val="a3"/>
        <w:spacing w:before="3" w:line="360" w:lineRule="auto"/>
        <w:ind w:right="709"/>
      </w:pPr>
      <w:r>
        <w:t>использовать при освоении знаний приёмы логического мышления (анализа, синтеза,</w:t>
      </w:r>
      <w:r>
        <w:rPr>
          <w:spacing w:val="1"/>
        </w:rPr>
        <w:t xml:space="preserve"> </w:t>
      </w:r>
      <w:r>
        <w:t>сравнения, классификации, обобщения), раскрывать смысл биологических понятий (выделять</w:t>
      </w:r>
      <w:r>
        <w:rPr>
          <w:spacing w:val="1"/>
        </w:rPr>
        <w:t xml:space="preserve"> </w:t>
      </w:r>
      <w:r>
        <w:t>их</w:t>
      </w:r>
      <w:r>
        <w:rPr>
          <w:spacing w:val="-4"/>
        </w:rPr>
        <w:t xml:space="preserve"> </w:t>
      </w:r>
      <w:r>
        <w:t>характерные признаки,</w:t>
      </w:r>
      <w:r>
        <w:rPr>
          <w:spacing w:val="-1"/>
        </w:rPr>
        <w:t xml:space="preserve"> </w:t>
      </w:r>
      <w:r>
        <w:t>устанавливать</w:t>
      </w:r>
      <w:r>
        <w:rPr>
          <w:spacing w:val="2"/>
        </w:rPr>
        <w:t xml:space="preserve"> </w:t>
      </w:r>
      <w:r>
        <w:t>связи</w:t>
      </w:r>
      <w:r>
        <w:rPr>
          <w:spacing w:val="-7"/>
        </w:rPr>
        <w:t xml:space="preserve"> </w:t>
      </w:r>
      <w:r>
        <w:t>с другими</w:t>
      </w:r>
      <w:r>
        <w:rPr>
          <w:spacing w:val="2"/>
        </w:rPr>
        <w:t xml:space="preserve"> </w:t>
      </w:r>
      <w:r>
        <w:t>понятиями);</w:t>
      </w:r>
    </w:p>
    <w:p w14:paraId="0B21E51E" w14:textId="77777777" w:rsidR="00733630" w:rsidRDefault="00632EAB">
      <w:pPr>
        <w:pStyle w:val="a3"/>
        <w:spacing w:line="362" w:lineRule="auto"/>
        <w:ind w:right="711"/>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4"/>
        </w:rPr>
        <w:t xml:space="preserve"> </w:t>
      </w:r>
      <w:r>
        <w:t>деятельности</w:t>
      </w:r>
      <w:r>
        <w:rPr>
          <w:spacing w:val="2"/>
        </w:rPr>
        <w:t xml:space="preserve"> </w:t>
      </w:r>
      <w:r>
        <w:t>с</w:t>
      </w:r>
      <w:r>
        <w:rPr>
          <w:spacing w:val="-4"/>
        </w:rPr>
        <w:t xml:space="preserve"> </w:t>
      </w:r>
      <w:r>
        <w:t>поставленными</w:t>
      </w:r>
      <w:r>
        <w:rPr>
          <w:spacing w:val="-2"/>
        </w:rPr>
        <w:t xml:space="preserve"> </w:t>
      </w:r>
      <w:r>
        <w:t>целями;</w:t>
      </w:r>
    </w:p>
    <w:p w14:paraId="2E5F572A" w14:textId="77777777" w:rsidR="00733630" w:rsidRDefault="00632EAB">
      <w:pPr>
        <w:pStyle w:val="a3"/>
        <w:spacing w:line="360" w:lineRule="auto"/>
        <w:ind w:right="704"/>
        <w:jc w:val="right"/>
      </w:pPr>
      <w:r>
        <w:t>использовать</w:t>
      </w:r>
      <w:r>
        <w:rPr>
          <w:spacing w:val="-5"/>
        </w:rPr>
        <w:t xml:space="preserve"> </w:t>
      </w:r>
      <w:r>
        <w:t>биологические</w:t>
      </w:r>
      <w:r>
        <w:rPr>
          <w:spacing w:val="-7"/>
        </w:rPr>
        <w:t xml:space="preserve"> </w:t>
      </w:r>
      <w:r>
        <w:t>понятия</w:t>
      </w:r>
      <w:r>
        <w:rPr>
          <w:spacing w:val="-6"/>
        </w:rPr>
        <w:t xml:space="preserve"> </w:t>
      </w:r>
      <w:r>
        <w:t>для</w:t>
      </w:r>
      <w:r>
        <w:rPr>
          <w:spacing w:val="-10"/>
        </w:rPr>
        <w:t xml:space="preserve"> </w:t>
      </w:r>
      <w:r>
        <w:t>объяснения</w:t>
      </w:r>
      <w:r>
        <w:rPr>
          <w:spacing w:val="-7"/>
        </w:rPr>
        <w:t xml:space="preserve"> </w:t>
      </w:r>
      <w:r>
        <w:t>фактов</w:t>
      </w:r>
      <w:r>
        <w:rPr>
          <w:spacing w:val="-9"/>
        </w:rPr>
        <w:t xml:space="preserve"> </w:t>
      </w:r>
      <w:r>
        <w:t>и</w:t>
      </w:r>
      <w:r>
        <w:rPr>
          <w:spacing w:val="-5"/>
        </w:rPr>
        <w:t xml:space="preserve"> </w:t>
      </w:r>
      <w:r>
        <w:t>явлений</w:t>
      </w:r>
      <w:r>
        <w:rPr>
          <w:spacing w:val="-6"/>
        </w:rPr>
        <w:t xml:space="preserve"> </w:t>
      </w:r>
      <w:r>
        <w:t>живой</w:t>
      </w:r>
      <w:r>
        <w:rPr>
          <w:spacing w:val="-10"/>
        </w:rPr>
        <w:t xml:space="preserve"> </w:t>
      </w:r>
      <w:r>
        <w:t>природы;</w:t>
      </w:r>
      <w:r>
        <w:rPr>
          <w:spacing w:val="-57"/>
        </w:rPr>
        <w:t xml:space="preserve"> </w:t>
      </w:r>
      <w:r>
        <w:t>строить</w:t>
      </w:r>
      <w:r>
        <w:rPr>
          <w:spacing w:val="1"/>
        </w:rPr>
        <w:t xml:space="preserve"> </w:t>
      </w:r>
      <w:r>
        <w:t>логические 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 выявлять</w:t>
      </w:r>
      <w:r>
        <w:rPr>
          <w:spacing w:val="1"/>
        </w:rPr>
        <w:t xml:space="preserve"> </w:t>
      </w:r>
      <w:r>
        <w:t>закономерности</w:t>
      </w:r>
      <w:r>
        <w:rPr>
          <w:spacing w:val="21"/>
        </w:rPr>
        <w:t xml:space="preserve"> </w:t>
      </w:r>
      <w:r>
        <w:t>и</w:t>
      </w:r>
      <w:r>
        <w:rPr>
          <w:spacing w:val="21"/>
        </w:rPr>
        <w:t xml:space="preserve"> </w:t>
      </w:r>
      <w:r>
        <w:t>противоречия</w:t>
      </w:r>
      <w:r>
        <w:rPr>
          <w:spacing w:val="15"/>
        </w:rPr>
        <w:t xml:space="preserve"> </w:t>
      </w:r>
      <w:r>
        <w:t>в</w:t>
      </w:r>
      <w:r>
        <w:rPr>
          <w:spacing w:val="21"/>
        </w:rPr>
        <w:t xml:space="preserve"> </w:t>
      </w:r>
      <w:r>
        <w:t>рассматриваемых</w:t>
      </w:r>
      <w:r>
        <w:rPr>
          <w:spacing w:val="15"/>
        </w:rPr>
        <w:t xml:space="preserve"> </w:t>
      </w:r>
      <w:r>
        <w:t>явлениях,</w:t>
      </w:r>
      <w:r>
        <w:rPr>
          <w:spacing w:val="21"/>
        </w:rPr>
        <w:t xml:space="preserve"> </w:t>
      </w:r>
      <w:r>
        <w:t>формулировать</w:t>
      </w:r>
      <w:r>
        <w:rPr>
          <w:spacing w:val="21"/>
        </w:rPr>
        <w:t xml:space="preserve"> </w:t>
      </w:r>
      <w:r>
        <w:t>выводы</w:t>
      </w:r>
      <w:r>
        <w:rPr>
          <w:spacing w:val="29"/>
        </w:rPr>
        <w:t xml:space="preserve"> </w:t>
      </w:r>
      <w:r>
        <w:t>и</w:t>
      </w:r>
    </w:p>
    <w:p w14:paraId="1A9FA0A1" w14:textId="77777777" w:rsidR="00733630" w:rsidRDefault="00632EAB">
      <w:pPr>
        <w:pStyle w:val="a3"/>
        <w:ind w:firstLine="0"/>
        <w:jc w:val="left"/>
      </w:pPr>
      <w:r>
        <w:t>заключения;</w:t>
      </w:r>
    </w:p>
    <w:p w14:paraId="78E20711" w14:textId="77777777" w:rsidR="00733630" w:rsidRDefault="00632EAB">
      <w:pPr>
        <w:pStyle w:val="a3"/>
        <w:spacing w:before="132" w:line="360" w:lineRule="auto"/>
        <w:ind w:right="703"/>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w:t>
      </w:r>
      <w:r>
        <w:rPr>
          <w:spacing w:val="-4"/>
        </w:rPr>
        <w:t xml:space="preserve"> </w:t>
      </w:r>
      <w:r>
        <w:t>в</w:t>
      </w:r>
      <w:r>
        <w:rPr>
          <w:spacing w:val="3"/>
        </w:rPr>
        <w:t xml:space="preserve"> </w:t>
      </w:r>
      <w:r>
        <w:t>различных</w:t>
      </w:r>
      <w:r>
        <w:rPr>
          <w:spacing w:val="-3"/>
        </w:rPr>
        <w:t xml:space="preserve"> </w:t>
      </w:r>
      <w:r>
        <w:t>информационных</w:t>
      </w:r>
      <w:r>
        <w:rPr>
          <w:spacing w:val="-4"/>
        </w:rPr>
        <w:t xml:space="preserve"> </w:t>
      </w:r>
      <w:r>
        <w:t>источниках;</w:t>
      </w:r>
    </w:p>
    <w:p w14:paraId="12361B6D" w14:textId="77777777" w:rsidR="00733630" w:rsidRDefault="00632EAB">
      <w:pPr>
        <w:pStyle w:val="a3"/>
        <w:spacing w:before="1" w:line="360" w:lineRule="auto"/>
        <w:ind w:right="705"/>
      </w:pPr>
      <w:r>
        <w:t>разрабатывать план решения проблемы с учётом анализа имеющихся материальных и</w:t>
      </w:r>
      <w:r>
        <w:rPr>
          <w:spacing w:val="1"/>
        </w:rPr>
        <w:t xml:space="preserve"> </w:t>
      </w:r>
      <w:r>
        <w:t>нематериальных</w:t>
      </w:r>
      <w:r>
        <w:rPr>
          <w:spacing w:val="-4"/>
        </w:rPr>
        <w:t xml:space="preserve"> </w:t>
      </w:r>
      <w:r>
        <w:t>ресурсов;</w:t>
      </w:r>
    </w:p>
    <w:p w14:paraId="40C6EF00" w14:textId="77777777" w:rsidR="00733630" w:rsidRDefault="00632EAB">
      <w:pPr>
        <w:pStyle w:val="a3"/>
        <w:spacing w:line="360" w:lineRule="auto"/>
        <w:ind w:right="706"/>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2ACBBB01" w14:textId="77777777" w:rsidR="00733630" w:rsidRDefault="00632EAB">
      <w:pPr>
        <w:pStyle w:val="a3"/>
        <w:spacing w:line="364" w:lineRule="auto"/>
        <w:ind w:right="69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14:paraId="64D1CD55" w14:textId="77777777" w:rsidR="00733630" w:rsidRDefault="00632EAB">
      <w:pPr>
        <w:pStyle w:val="a3"/>
        <w:spacing w:line="268" w:lineRule="exact"/>
        <w:ind w:left="1048" w:firstLine="0"/>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5FBF2A04" w14:textId="77777777" w:rsidR="00733630" w:rsidRDefault="00632EAB" w:rsidP="00650BD9">
      <w:pPr>
        <w:pStyle w:val="a6"/>
        <w:numPr>
          <w:ilvl w:val="0"/>
          <w:numId w:val="67"/>
        </w:numPr>
        <w:tabs>
          <w:tab w:val="left" w:pos="1313"/>
        </w:tabs>
        <w:spacing w:before="133"/>
        <w:ind w:left="1312"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43BBCA1F" w14:textId="77777777" w:rsidR="00733630" w:rsidRDefault="00733630">
      <w:pPr>
        <w:jc w:val="both"/>
        <w:rPr>
          <w:sz w:val="24"/>
        </w:rPr>
        <w:sectPr w:rsidR="00733630">
          <w:pgSz w:w="11910" w:h="16840"/>
          <w:pgMar w:top="620" w:right="140" w:bottom="1140" w:left="940" w:header="0" w:footer="870" w:gutter="0"/>
          <w:cols w:space="720"/>
        </w:sectPr>
      </w:pPr>
    </w:p>
    <w:p w14:paraId="1645EBF8" w14:textId="77777777" w:rsidR="00733630" w:rsidRDefault="00632EAB">
      <w:pPr>
        <w:pStyle w:val="a3"/>
        <w:spacing w:before="64" w:line="360"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57"/>
        </w:rPr>
        <w:t xml:space="preserve"> </w:t>
      </w:r>
      <w:r>
        <w:t>методов</w:t>
      </w:r>
      <w:r>
        <w:rPr>
          <w:spacing w:val="-2"/>
        </w:rPr>
        <w:t xml:space="preserve"> </w:t>
      </w:r>
      <w:r>
        <w:t>решения</w:t>
      </w:r>
      <w:r>
        <w:rPr>
          <w:spacing w:val="-4"/>
        </w:rPr>
        <w:t xml:space="preserve"> </w:t>
      </w:r>
      <w:r>
        <w:t>практических</w:t>
      </w:r>
      <w:r>
        <w:rPr>
          <w:spacing w:val="-4"/>
        </w:rPr>
        <w:t xml:space="preserve"> </w:t>
      </w:r>
      <w:r>
        <w:t>задач,</w:t>
      </w:r>
      <w:r>
        <w:rPr>
          <w:spacing w:val="3"/>
        </w:rPr>
        <w:t xml:space="preserve"> </w:t>
      </w:r>
      <w:r>
        <w:t>применению различных</w:t>
      </w:r>
      <w:r>
        <w:rPr>
          <w:spacing w:val="-4"/>
        </w:rPr>
        <w:t xml:space="preserve"> </w:t>
      </w:r>
      <w:r>
        <w:t>методов</w:t>
      </w:r>
      <w:r>
        <w:rPr>
          <w:spacing w:val="-2"/>
        </w:rPr>
        <w:t xml:space="preserve"> </w:t>
      </w:r>
      <w:r>
        <w:t>познания;</w:t>
      </w:r>
    </w:p>
    <w:p w14:paraId="137A415E" w14:textId="77777777" w:rsidR="00733630" w:rsidRDefault="00632EAB">
      <w:pPr>
        <w:pStyle w:val="a3"/>
        <w:spacing w:line="362" w:lineRule="auto"/>
        <w:ind w:right="702"/>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rPr>
          <w:spacing w:val="-1"/>
        </w:rPr>
        <w:t>интерпретации,</w:t>
      </w:r>
      <w:r>
        <w:rPr>
          <w:spacing w:val="-10"/>
        </w:rPr>
        <w:t xml:space="preserve"> </w:t>
      </w:r>
      <w:r>
        <w:rPr>
          <w:spacing w:val="-1"/>
        </w:rPr>
        <w:t>преобразованию</w:t>
      </w:r>
      <w:r>
        <w:rPr>
          <w:spacing w:val="-19"/>
        </w:rPr>
        <w:t xml:space="preserve"> </w:t>
      </w:r>
      <w:r>
        <w:rPr>
          <w:spacing w:val="-1"/>
        </w:rPr>
        <w:t>и</w:t>
      </w:r>
      <w:r>
        <w:rPr>
          <w:spacing w:val="-12"/>
        </w:rPr>
        <w:t xml:space="preserve"> </w:t>
      </w:r>
      <w:r>
        <w:rPr>
          <w:spacing w:val="-1"/>
        </w:rPr>
        <w:t>применению</w:t>
      </w:r>
      <w:r>
        <w:rPr>
          <w:spacing w:val="-19"/>
        </w:rPr>
        <w:t xml:space="preserve"> </w:t>
      </w:r>
      <w:r>
        <w:rPr>
          <w:spacing w:val="-1"/>
        </w:rPr>
        <w:t>в</w:t>
      </w:r>
      <w:r>
        <w:rPr>
          <w:spacing w:val="-11"/>
        </w:rPr>
        <w:t xml:space="preserve"> </w:t>
      </w:r>
      <w:r>
        <w:rPr>
          <w:spacing w:val="-1"/>
        </w:rPr>
        <w:t>учебных</w:t>
      </w:r>
      <w:r>
        <w:rPr>
          <w:spacing w:val="-17"/>
        </w:rPr>
        <w:t xml:space="preserve"> </w:t>
      </w:r>
      <w:r>
        <w:t>ситуациях,</w:t>
      </w:r>
      <w:r>
        <w:rPr>
          <w:spacing w:val="38"/>
        </w:rPr>
        <w:t xml:space="preserve"> </w:t>
      </w:r>
      <w:r>
        <w:t>в</w:t>
      </w:r>
      <w:r>
        <w:rPr>
          <w:spacing w:val="-1"/>
        </w:rPr>
        <w:t xml:space="preserve"> </w:t>
      </w:r>
      <w:r>
        <w:t>том</w:t>
      </w:r>
      <w:r>
        <w:rPr>
          <w:spacing w:val="-10"/>
        </w:rPr>
        <w:t xml:space="preserve"> </w:t>
      </w:r>
      <w:r>
        <w:t>числе</w:t>
      </w:r>
      <w:r>
        <w:rPr>
          <w:spacing w:val="-13"/>
        </w:rPr>
        <w:t xml:space="preserve"> </w:t>
      </w:r>
      <w:r>
        <w:t>при</w:t>
      </w:r>
      <w:r>
        <w:rPr>
          <w:spacing w:val="-12"/>
        </w:rPr>
        <w:t xml:space="preserve"> </w:t>
      </w:r>
      <w:r>
        <w:t>создании</w:t>
      </w:r>
      <w:r>
        <w:rPr>
          <w:spacing w:val="-57"/>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14:paraId="542A766F" w14:textId="77777777" w:rsidR="00733630" w:rsidRDefault="00632EAB">
      <w:pPr>
        <w:pStyle w:val="a3"/>
        <w:spacing w:line="360" w:lineRule="auto"/>
        <w:ind w:right="711"/>
      </w:pPr>
      <w:r>
        <w:t>формировать</w:t>
      </w:r>
      <w:r>
        <w:rPr>
          <w:spacing w:val="1"/>
        </w:rPr>
        <w:t xml:space="preserve"> </w:t>
      </w:r>
      <w:r>
        <w:t>научный</w:t>
      </w:r>
      <w:r>
        <w:rPr>
          <w:spacing w:val="1"/>
        </w:rPr>
        <w:t xml:space="preserve"> </w:t>
      </w:r>
      <w:r>
        <w:t>тип мышления, 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2"/>
        </w:rPr>
        <w:t xml:space="preserve"> </w:t>
      </w:r>
      <w:r>
        <w:t>методами;</w:t>
      </w:r>
    </w:p>
    <w:p w14:paraId="7C0E5E81" w14:textId="77777777" w:rsidR="00733630" w:rsidRDefault="00632EAB">
      <w:pPr>
        <w:pStyle w:val="a3"/>
        <w:spacing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4E4C876E"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68F45782" w14:textId="77777777" w:rsidR="00733630" w:rsidRDefault="00632EAB">
      <w:pPr>
        <w:pStyle w:val="a3"/>
        <w:spacing w:line="360" w:lineRule="auto"/>
        <w:ind w:right="699"/>
      </w:pPr>
      <w:r>
        <w:t>анализировать</w:t>
      </w:r>
      <w:r>
        <w:rPr>
          <w:spacing w:val="-4"/>
        </w:rPr>
        <w:t xml:space="preserve"> </w:t>
      </w:r>
      <w:r>
        <w:t>полученные</w:t>
      </w:r>
      <w:r>
        <w:rPr>
          <w:spacing w:val="-6"/>
        </w:rPr>
        <w:t xml:space="preserve"> </w:t>
      </w:r>
      <w:r>
        <w:t>в</w:t>
      </w:r>
      <w:r>
        <w:rPr>
          <w:spacing w:val="-4"/>
        </w:rPr>
        <w:t xml:space="preserve"> </w:t>
      </w:r>
      <w:r>
        <w:t>ходе</w:t>
      </w:r>
      <w:r>
        <w:rPr>
          <w:spacing w:val="-6"/>
        </w:rPr>
        <w:t xml:space="preserve"> </w:t>
      </w:r>
      <w:r>
        <w:t>решения</w:t>
      </w:r>
      <w:r>
        <w:rPr>
          <w:spacing w:val="-6"/>
        </w:rPr>
        <w:t xml:space="preserve"> </w:t>
      </w:r>
      <w:r>
        <w:t>задачи</w:t>
      </w:r>
      <w:r>
        <w:rPr>
          <w:spacing w:val="-4"/>
        </w:rPr>
        <w:t xml:space="preserve"> </w:t>
      </w:r>
      <w:r>
        <w:t>результаты,</w:t>
      </w:r>
      <w:r>
        <w:rPr>
          <w:spacing w:val="-4"/>
        </w:rPr>
        <w:t xml:space="preserve"> </w:t>
      </w:r>
      <w:r>
        <w:t>критически</w:t>
      </w:r>
      <w:r>
        <w:rPr>
          <w:spacing w:val="-4"/>
        </w:rPr>
        <w:t xml:space="preserve"> </w:t>
      </w:r>
      <w:r>
        <w:t>оценивать</w:t>
      </w:r>
      <w:r>
        <w:rPr>
          <w:spacing w:val="-9"/>
        </w:rPr>
        <w:t xml:space="preserve"> </w:t>
      </w:r>
      <w:r>
        <w:t>их</w:t>
      </w:r>
      <w:r>
        <w:rPr>
          <w:spacing w:val="-57"/>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00CDFA2F" w14:textId="77777777" w:rsidR="00733630" w:rsidRDefault="00632EAB">
      <w:pPr>
        <w:pStyle w:val="a3"/>
        <w:spacing w:line="274" w:lineRule="exact"/>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79039C63" w14:textId="77777777" w:rsidR="00733630" w:rsidRDefault="00632EAB">
      <w:pPr>
        <w:pStyle w:val="a3"/>
        <w:spacing w:before="126" w:line="360"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1A936E77" w14:textId="77777777" w:rsidR="00733630" w:rsidRDefault="00632EAB">
      <w:pPr>
        <w:pStyle w:val="a3"/>
        <w:spacing w:line="360" w:lineRule="auto"/>
        <w:ind w:left="1048" w:right="700" w:firstLine="0"/>
      </w:pPr>
      <w:r>
        <w:rPr>
          <w:spacing w:val="-1"/>
        </w:rPr>
        <w:t>уметь</w:t>
      </w:r>
      <w:r>
        <w:rPr>
          <w:spacing w:val="-6"/>
        </w:rPr>
        <w:t xml:space="preserve"> </w:t>
      </w:r>
      <w:r>
        <w:rPr>
          <w:spacing w:val="-1"/>
        </w:rPr>
        <w:t>переносить</w:t>
      </w:r>
      <w:r>
        <w:rPr>
          <w:spacing w:val="-11"/>
        </w:rPr>
        <w:t xml:space="preserve"> </w:t>
      </w:r>
      <w:r>
        <w:rPr>
          <w:spacing w:val="-1"/>
        </w:rPr>
        <w:t>знания</w:t>
      </w:r>
      <w:r>
        <w:rPr>
          <w:spacing w:val="-17"/>
        </w:rPr>
        <w:t xml:space="preserve"> </w:t>
      </w:r>
      <w:r>
        <w:rPr>
          <w:spacing w:val="-1"/>
        </w:rPr>
        <w:t>в</w:t>
      </w:r>
      <w:r>
        <w:rPr>
          <w:spacing w:val="-11"/>
        </w:rPr>
        <w:t xml:space="preserve"> </w:t>
      </w:r>
      <w:r>
        <w:rPr>
          <w:spacing w:val="-1"/>
        </w:rPr>
        <w:t>познавательную</w:t>
      </w:r>
      <w:r>
        <w:rPr>
          <w:spacing w:val="-9"/>
        </w:rPr>
        <w:t xml:space="preserve"> </w:t>
      </w:r>
      <w:r>
        <w:rPr>
          <w:spacing w:val="-1"/>
        </w:rPr>
        <w:t>и</w:t>
      </w:r>
      <w:r>
        <w:rPr>
          <w:spacing w:val="-7"/>
        </w:rPr>
        <w:t xml:space="preserve"> </w:t>
      </w:r>
      <w:r>
        <w:t>практическую</w:t>
      </w:r>
      <w:r>
        <w:rPr>
          <w:spacing w:val="-9"/>
        </w:rPr>
        <w:t xml:space="preserve"> </w:t>
      </w:r>
      <w:r>
        <w:t>области</w:t>
      </w:r>
      <w:r>
        <w:rPr>
          <w:spacing w:val="-6"/>
        </w:rPr>
        <w:t xml:space="preserve"> </w:t>
      </w:r>
      <w:r>
        <w:t>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25018AD9" w14:textId="77777777" w:rsidR="00733630" w:rsidRDefault="00632EAB">
      <w:pPr>
        <w:pStyle w:val="a3"/>
        <w:spacing w:before="1" w:line="360" w:lineRule="auto"/>
        <w:ind w:right="706"/>
      </w:pPr>
      <w:r>
        <w:t>выдвигать</w:t>
      </w:r>
      <w:r>
        <w:rPr>
          <w:spacing w:val="-10"/>
        </w:rPr>
        <w:t xml:space="preserve"> </w:t>
      </w:r>
      <w:r>
        <w:t>новые</w:t>
      </w:r>
      <w:r>
        <w:rPr>
          <w:spacing w:val="-12"/>
        </w:rPr>
        <w:t xml:space="preserve"> </w:t>
      </w:r>
      <w:r>
        <w:t>идеи,</w:t>
      </w:r>
      <w:r>
        <w:rPr>
          <w:spacing w:val="-8"/>
        </w:rPr>
        <w:t xml:space="preserve"> </w:t>
      </w:r>
      <w:r>
        <w:t>предлагать</w:t>
      </w:r>
      <w:r>
        <w:rPr>
          <w:spacing w:val="-14"/>
        </w:rPr>
        <w:t xml:space="preserve"> </w:t>
      </w:r>
      <w:r>
        <w:t>оригинальные</w:t>
      </w:r>
      <w:r>
        <w:rPr>
          <w:spacing w:val="-8"/>
        </w:rPr>
        <w:t xml:space="preserve"> </w:t>
      </w:r>
      <w:r>
        <w:t>подходы</w:t>
      </w:r>
      <w:r>
        <w:rPr>
          <w:spacing w:val="-9"/>
        </w:rPr>
        <w:t xml:space="preserve"> </w:t>
      </w:r>
      <w:r>
        <w:t>и</w:t>
      </w:r>
      <w:r>
        <w:rPr>
          <w:spacing w:val="-5"/>
        </w:rPr>
        <w:t xml:space="preserve"> </w:t>
      </w:r>
      <w:r>
        <w:t>решения,</w:t>
      </w:r>
      <w:r>
        <w:rPr>
          <w:spacing w:val="-9"/>
        </w:rPr>
        <w:t xml:space="preserve"> </w:t>
      </w:r>
      <w:r>
        <w:t>ставить</w:t>
      </w:r>
      <w:r>
        <w:rPr>
          <w:spacing w:val="-9"/>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4738627A" w14:textId="77777777" w:rsidR="00733630" w:rsidRDefault="00632EAB" w:rsidP="00650BD9">
      <w:pPr>
        <w:pStyle w:val="a6"/>
        <w:numPr>
          <w:ilvl w:val="0"/>
          <w:numId w:val="67"/>
        </w:numPr>
        <w:tabs>
          <w:tab w:val="left" w:pos="1313"/>
        </w:tabs>
        <w:spacing w:line="274" w:lineRule="exact"/>
        <w:ind w:left="1312" w:hanging="265"/>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14:paraId="5926AC46" w14:textId="77777777" w:rsidR="00733630" w:rsidRDefault="00632EAB">
      <w:pPr>
        <w:pStyle w:val="a3"/>
        <w:spacing w:before="137" w:line="360" w:lineRule="auto"/>
        <w:ind w:right="702"/>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7"/>
        </w:rPr>
        <w:t xml:space="preserve"> </w:t>
      </w:r>
      <w:r>
        <w:t>литературе,</w:t>
      </w:r>
      <w:r>
        <w:rPr>
          <w:spacing w:val="-5"/>
        </w:rPr>
        <w:t xml:space="preserve"> </w:t>
      </w:r>
      <w:r>
        <w:t>биологических</w:t>
      </w:r>
      <w:r>
        <w:rPr>
          <w:spacing w:val="-8"/>
        </w:rPr>
        <w:t xml:space="preserve"> </w:t>
      </w:r>
      <w:r>
        <w:t>словарях</w:t>
      </w:r>
      <w:r>
        <w:rPr>
          <w:spacing w:val="-12"/>
        </w:rPr>
        <w:t xml:space="preserve"> </w:t>
      </w:r>
      <w:r>
        <w:t>и</w:t>
      </w:r>
      <w:r>
        <w:rPr>
          <w:spacing w:val="-6"/>
        </w:rPr>
        <w:t xml:space="preserve"> </w:t>
      </w:r>
      <w:r>
        <w:t>справочниках,</w:t>
      </w:r>
      <w:r>
        <w:rPr>
          <w:spacing w:val="-6"/>
        </w:rPr>
        <w:t xml:space="preserve"> </w:t>
      </w:r>
      <w:r>
        <w:t>компьютерных</w:t>
      </w:r>
      <w:r>
        <w:rPr>
          <w:spacing w:val="-12"/>
        </w:rPr>
        <w:t xml:space="preserve"> </w:t>
      </w:r>
      <w:r>
        <w:t>базах</w:t>
      </w:r>
      <w:r>
        <w:rPr>
          <w:spacing w:val="-57"/>
        </w:rPr>
        <w:t xml:space="preserve"> </w:t>
      </w:r>
      <w:r>
        <w:t>данных, в Интернете), анализировать информацию различных видов и форм представления,</w:t>
      </w:r>
      <w:r>
        <w:rPr>
          <w:spacing w:val="1"/>
        </w:rPr>
        <w:t xml:space="preserve"> </w:t>
      </w:r>
      <w:r>
        <w:t>критически</w:t>
      </w:r>
      <w:r>
        <w:rPr>
          <w:spacing w:val="2"/>
        </w:rPr>
        <w:t xml:space="preserve"> </w:t>
      </w:r>
      <w:r>
        <w:t>оценивать</w:t>
      </w:r>
      <w:r>
        <w:rPr>
          <w:spacing w:val="-1"/>
        </w:rPr>
        <w:t xml:space="preserve"> </w:t>
      </w:r>
      <w:r>
        <w:t>её</w:t>
      </w:r>
      <w:r>
        <w:rPr>
          <w:spacing w:val="1"/>
        </w:rPr>
        <w:t xml:space="preserve"> </w:t>
      </w:r>
      <w:r>
        <w:t>достоверность</w:t>
      </w:r>
      <w:r>
        <w:rPr>
          <w:spacing w:val="2"/>
        </w:rPr>
        <w:t xml:space="preserve"> </w:t>
      </w:r>
      <w:r>
        <w:t>и</w:t>
      </w:r>
      <w:r>
        <w:rPr>
          <w:spacing w:val="-3"/>
        </w:rPr>
        <w:t xml:space="preserve"> </w:t>
      </w:r>
      <w:r>
        <w:t>непротиворечивость;</w:t>
      </w:r>
    </w:p>
    <w:p w14:paraId="3BABDDFC" w14:textId="77777777" w:rsidR="00733630" w:rsidRDefault="00632EAB">
      <w:pPr>
        <w:pStyle w:val="a3"/>
        <w:spacing w:line="362" w:lineRule="auto"/>
        <w:ind w:right="709"/>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биологической</w:t>
      </w:r>
      <w:r>
        <w:rPr>
          <w:spacing w:val="-3"/>
        </w:rPr>
        <w:t xml:space="preserve"> </w:t>
      </w:r>
      <w:r>
        <w:t>информации,</w:t>
      </w:r>
      <w:r>
        <w:rPr>
          <w:spacing w:val="-2"/>
        </w:rPr>
        <w:t xml:space="preserve"> </w:t>
      </w:r>
      <w:r>
        <w:t>необходимой</w:t>
      </w:r>
      <w:r>
        <w:rPr>
          <w:spacing w:val="2"/>
        </w:rPr>
        <w:t xml:space="preserve"> </w:t>
      </w:r>
      <w:r>
        <w:t>для</w:t>
      </w:r>
      <w:r>
        <w:rPr>
          <w:spacing w:val="-4"/>
        </w:rPr>
        <w:t xml:space="preserve"> </w:t>
      </w:r>
      <w:r>
        <w:t>выполнения</w:t>
      </w:r>
      <w:r>
        <w:rPr>
          <w:spacing w:val="1"/>
        </w:rPr>
        <w:t xml:space="preserve"> </w:t>
      </w:r>
      <w:r>
        <w:t>учебных</w:t>
      </w:r>
      <w:r>
        <w:rPr>
          <w:spacing w:val="-4"/>
        </w:rPr>
        <w:t xml:space="preserve"> </w:t>
      </w:r>
      <w:r>
        <w:t>задач;</w:t>
      </w:r>
    </w:p>
    <w:p w14:paraId="4B6FDD3F" w14:textId="77777777" w:rsidR="00733630" w:rsidRDefault="00632EAB">
      <w:pPr>
        <w:pStyle w:val="a3"/>
        <w:spacing w:line="360" w:lineRule="auto"/>
        <w:ind w:right="700"/>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 культуру</w:t>
      </w:r>
      <w:r>
        <w:rPr>
          <w:spacing w:val="-4"/>
        </w:rPr>
        <w:t xml:space="preserve"> </w:t>
      </w:r>
      <w:r>
        <w:t>активного</w:t>
      </w:r>
      <w:r>
        <w:rPr>
          <w:spacing w:val="4"/>
        </w:rPr>
        <w:t xml:space="preserve"> </w:t>
      </w:r>
      <w:r>
        <w:t>использования различных</w:t>
      </w:r>
      <w:r>
        <w:rPr>
          <w:spacing w:val="-4"/>
        </w:rPr>
        <w:t xml:space="preserve"> </w:t>
      </w:r>
      <w:r>
        <w:t>поисковых</w:t>
      </w:r>
      <w:r>
        <w:rPr>
          <w:spacing w:val="-4"/>
        </w:rPr>
        <w:t xml:space="preserve"> </w:t>
      </w:r>
      <w:r>
        <w:t>систем;</w:t>
      </w:r>
    </w:p>
    <w:p w14:paraId="1D87856B" w14:textId="77777777" w:rsidR="00733630" w:rsidRDefault="00632EAB">
      <w:pPr>
        <w:pStyle w:val="a3"/>
        <w:spacing w:line="360" w:lineRule="auto"/>
        <w:ind w:right="70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3"/>
        </w:rPr>
        <w:t xml:space="preserve"> </w:t>
      </w:r>
      <w:r>
        <w:t>(схемы,</w:t>
      </w:r>
      <w:r>
        <w:rPr>
          <w:spacing w:val="-2"/>
        </w:rPr>
        <w:t xml:space="preserve"> </w:t>
      </w:r>
      <w:r>
        <w:t>графики,</w:t>
      </w:r>
      <w:r>
        <w:rPr>
          <w:spacing w:val="3"/>
        </w:rPr>
        <w:t xml:space="preserve"> </w:t>
      </w:r>
      <w:r>
        <w:t>диаграммы,</w:t>
      </w:r>
      <w:r>
        <w:rPr>
          <w:spacing w:val="-1"/>
        </w:rPr>
        <w:t xml:space="preserve"> </w:t>
      </w:r>
      <w:r>
        <w:t>таблицы,</w:t>
      </w:r>
      <w:r>
        <w:rPr>
          <w:spacing w:val="-2"/>
        </w:rPr>
        <w:t xml:space="preserve"> </w:t>
      </w:r>
      <w:r>
        <w:t>рисунки</w:t>
      </w:r>
      <w:r>
        <w:rPr>
          <w:spacing w:val="2"/>
        </w:rPr>
        <w:t xml:space="preserve"> </w:t>
      </w:r>
      <w:r>
        <w:t>и</w:t>
      </w:r>
      <w:r>
        <w:rPr>
          <w:spacing w:val="2"/>
        </w:rPr>
        <w:t xml:space="preserve"> </w:t>
      </w:r>
      <w:r>
        <w:t>другое);</w:t>
      </w:r>
    </w:p>
    <w:p w14:paraId="731610F1" w14:textId="77777777" w:rsidR="00733630" w:rsidRDefault="00632EAB">
      <w:pPr>
        <w:pStyle w:val="a3"/>
        <w:spacing w:line="360" w:lineRule="auto"/>
        <w:ind w:right="703"/>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42"/>
        </w:rPr>
        <w:t xml:space="preserve"> </w:t>
      </w:r>
      <w:r>
        <w:t>аббревиатуру,</w:t>
      </w:r>
      <w:r>
        <w:rPr>
          <w:spacing w:val="42"/>
        </w:rPr>
        <w:t xml:space="preserve"> </w:t>
      </w:r>
      <w:r>
        <w:t>номенклатуру,</w:t>
      </w:r>
      <w:r>
        <w:rPr>
          <w:spacing w:val="42"/>
        </w:rPr>
        <w:t xml:space="preserve"> </w:t>
      </w:r>
      <w:r>
        <w:t>использовать</w:t>
      </w:r>
      <w:r>
        <w:rPr>
          <w:spacing w:val="33"/>
        </w:rPr>
        <w:t xml:space="preserve"> </w:t>
      </w:r>
      <w:r>
        <w:t>и</w:t>
      </w:r>
      <w:r>
        <w:rPr>
          <w:spacing w:val="36"/>
        </w:rPr>
        <w:t xml:space="preserve"> </w:t>
      </w:r>
      <w:r>
        <w:t>преобразовывать</w:t>
      </w:r>
      <w:r>
        <w:rPr>
          <w:spacing w:val="36"/>
        </w:rPr>
        <w:t xml:space="preserve"> </w:t>
      </w:r>
      <w:r>
        <w:t>знаково-</w:t>
      </w:r>
    </w:p>
    <w:p w14:paraId="3094DACC" w14:textId="77777777" w:rsidR="00733630" w:rsidRDefault="00733630">
      <w:pPr>
        <w:spacing w:line="360" w:lineRule="auto"/>
        <w:sectPr w:rsidR="00733630">
          <w:pgSz w:w="11910" w:h="16840"/>
          <w:pgMar w:top="620" w:right="140" w:bottom="1140" w:left="940" w:header="0" w:footer="870" w:gutter="0"/>
          <w:cols w:space="720"/>
        </w:sectPr>
      </w:pPr>
    </w:p>
    <w:p w14:paraId="599A97A7" w14:textId="77777777" w:rsidR="00733630" w:rsidRDefault="00632EAB">
      <w:pPr>
        <w:pStyle w:val="a3"/>
        <w:spacing w:before="64"/>
        <w:ind w:firstLine="0"/>
        <w:jc w:val="left"/>
      </w:pPr>
      <w:r>
        <w:t>символические</w:t>
      </w:r>
      <w:r>
        <w:rPr>
          <w:spacing w:val="-2"/>
        </w:rPr>
        <w:t xml:space="preserve"> </w:t>
      </w:r>
      <w:r>
        <w:t>средства</w:t>
      </w:r>
      <w:r>
        <w:rPr>
          <w:spacing w:val="-1"/>
        </w:rPr>
        <w:t xml:space="preserve"> </w:t>
      </w:r>
      <w:r>
        <w:t>наглядности;</w:t>
      </w:r>
    </w:p>
    <w:p w14:paraId="1AB8CFD1" w14:textId="77777777" w:rsidR="00733630" w:rsidRDefault="00632EAB">
      <w:pPr>
        <w:pStyle w:val="a3"/>
        <w:spacing w:before="137" w:line="360" w:lineRule="auto"/>
        <w:jc w:val="left"/>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3F0938DA" w14:textId="77777777" w:rsidR="00733630" w:rsidRDefault="00632EAB">
      <w:pPr>
        <w:pStyle w:val="a3"/>
        <w:spacing w:line="274" w:lineRule="exact"/>
        <w:ind w:left="1048" w:firstLine="0"/>
        <w:jc w:val="left"/>
      </w:pPr>
      <w:r>
        <w:t>Овладение</w:t>
      </w:r>
      <w:r>
        <w:rPr>
          <w:spacing w:val="-3"/>
        </w:rPr>
        <w:t xml:space="preserve"> </w:t>
      </w:r>
      <w:r>
        <w:t>универсальными</w:t>
      </w:r>
      <w:r>
        <w:rPr>
          <w:spacing w:val="-10"/>
        </w:rPr>
        <w:t xml:space="preserve"> </w:t>
      </w:r>
      <w:r>
        <w:t>коммуникативными</w:t>
      </w:r>
      <w:r>
        <w:rPr>
          <w:spacing w:val="-6"/>
        </w:rPr>
        <w:t xml:space="preserve"> </w:t>
      </w:r>
      <w:r>
        <w:t>действиями:</w:t>
      </w:r>
    </w:p>
    <w:p w14:paraId="5FD6D850" w14:textId="77777777" w:rsidR="00733630" w:rsidRDefault="00632EAB" w:rsidP="00650BD9">
      <w:pPr>
        <w:pStyle w:val="a6"/>
        <w:numPr>
          <w:ilvl w:val="0"/>
          <w:numId w:val="66"/>
        </w:numPr>
        <w:tabs>
          <w:tab w:val="left" w:pos="1308"/>
        </w:tabs>
        <w:spacing w:before="142"/>
        <w:ind w:hanging="260"/>
        <w:rPr>
          <w:sz w:val="24"/>
        </w:rPr>
      </w:pPr>
      <w:r>
        <w:rPr>
          <w:sz w:val="24"/>
        </w:rPr>
        <w:t>общение:</w:t>
      </w:r>
    </w:p>
    <w:p w14:paraId="50355C17" w14:textId="77777777" w:rsidR="00733630" w:rsidRDefault="00632EAB">
      <w:pPr>
        <w:pStyle w:val="a3"/>
        <w:spacing w:before="137" w:line="360" w:lineRule="auto"/>
        <w:ind w:right="709"/>
      </w:pPr>
      <w:r>
        <w:t>осуществлять коммуникации во всех сферах жизни, активно участвовать</w:t>
      </w:r>
      <w:r>
        <w:rPr>
          <w:spacing w:val="1"/>
        </w:rPr>
        <w:t xml:space="preserve"> </w:t>
      </w:r>
      <w:r>
        <w:t>в диалоге или</w:t>
      </w:r>
      <w:r>
        <w:rPr>
          <w:spacing w:val="-57"/>
        </w:rPr>
        <w:t xml:space="preserve"> </w:t>
      </w:r>
      <w:r>
        <w:t>дискуссии по существу обсуждаемой темы (умение задавать вопросы, высказывать 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3"/>
        </w:rPr>
        <w:t xml:space="preserve"> </w:t>
      </w:r>
      <w:r>
        <w:t>других</w:t>
      </w:r>
      <w:r>
        <w:rPr>
          <w:spacing w:val="2"/>
        </w:rPr>
        <w:t xml:space="preserve"> </w:t>
      </w:r>
      <w:r>
        <w:t>участников</w:t>
      </w:r>
      <w:r>
        <w:rPr>
          <w:spacing w:val="-2"/>
        </w:rPr>
        <w:t xml:space="preserve"> </w:t>
      </w:r>
      <w:r>
        <w:t>диалога</w:t>
      </w:r>
      <w:r>
        <w:rPr>
          <w:spacing w:val="1"/>
        </w:rPr>
        <w:t xml:space="preserve"> </w:t>
      </w:r>
      <w:r>
        <w:t>или</w:t>
      </w:r>
      <w:r>
        <w:rPr>
          <w:spacing w:val="3"/>
        </w:rPr>
        <w:t xml:space="preserve"> </w:t>
      </w:r>
      <w:r>
        <w:t>дискуссии);</w:t>
      </w:r>
    </w:p>
    <w:p w14:paraId="2A1AAED5" w14:textId="77777777" w:rsidR="00733630" w:rsidRDefault="00632EAB">
      <w:pPr>
        <w:pStyle w:val="a3"/>
        <w:spacing w:line="360" w:lineRule="auto"/>
        <w:ind w:right="700"/>
      </w:pPr>
      <w:r>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14:paraId="5CB1D800" w14:textId="77777777" w:rsidR="00733630" w:rsidRDefault="00632EAB">
      <w:pPr>
        <w:pStyle w:val="a3"/>
        <w:spacing w:before="2" w:line="360" w:lineRule="auto"/>
        <w:ind w:right="700"/>
      </w:pPr>
      <w:r>
        <w:t>владеть</w:t>
      </w:r>
      <w:r>
        <w:rPr>
          <w:spacing w:val="-5"/>
        </w:rPr>
        <w:t xml:space="preserve"> </w:t>
      </w:r>
      <w:r>
        <w:t>различными</w:t>
      </w:r>
      <w:r>
        <w:rPr>
          <w:spacing w:val="-11"/>
        </w:rPr>
        <w:t xml:space="preserve"> </w:t>
      </w:r>
      <w:r>
        <w:t>способами</w:t>
      </w:r>
      <w:r>
        <w:rPr>
          <w:spacing w:val="-10"/>
        </w:rPr>
        <w:t xml:space="preserve"> </w:t>
      </w:r>
      <w:r>
        <w:t>общения</w:t>
      </w:r>
      <w:r>
        <w:rPr>
          <w:spacing w:val="-11"/>
        </w:rPr>
        <w:t xml:space="preserve"> </w:t>
      </w:r>
      <w:r>
        <w:t>и</w:t>
      </w:r>
      <w:r>
        <w:rPr>
          <w:spacing w:val="-11"/>
        </w:rPr>
        <w:t xml:space="preserve"> </w:t>
      </w:r>
      <w:r>
        <w:t>взаимодействия,</w:t>
      </w:r>
      <w:r>
        <w:rPr>
          <w:spacing w:val="-8"/>
        </w:rPr>
        <w:t xml:space="preserve"> </w:t>
      </w:r>
      <w:r>
        <w:t>понимать</w:t>
      </w:r>
      <w:r>
        <w:rPr>
          <w:spacing w:val="-10"/>
        </w:rPr>
        <w:t xml:space="preserve"> </w:t>
      </w:r>
      <w:r>
        <w:t>намерения</w:t>
      </w:r>
      <w:r>
        <w:rPr>
          <w:spacing w:val="-11"/>
        </w:rPr>
        <w:t xml:space="preserve"> </w:t>
      </w:r>
      <w:r>
        <w:t>других</w:t>
      </w:r>
      <w:r>
        <w:rPr>
          <w:spacing w:val="-58"/>
        </w:rPr>
        <w:t xml:space="preserve"> </w:t>
      </w:r>
      <w:r>
        <w:t>людей,</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2"/>
        </w:rPr>
        <w:t xml:space="preserve"> </w:t>
      </w:r>
      <w:r>
        <w:t>возражения;</w:t>
      </w:r>
    </w:p>
    <w:p w14:paraId="2DB861CD" w14:textId="77777777" w:rsidR="00733630" w:rsidRDefault="00632EAB">
      <w:pPr>
        <w:pStyle w:val="a3"/>
        <w:spacing w:line="272" w:lineRule="exact"/>
        <w:ind w:left="1048" w:firstLine="0"/>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158CBB3C" w14:textId="77777777" w:rsidR="00733630" w:rsidRDefault="00632EAB" w:rsidP="00650BD9">
      <w:pPr>
        <w:pStyle w:val="a6"/>
        <w:numPr>
          <w:ilvl w:val="0"/>
          <w:numId w:val="66"/>
        </w:numPr>
        <w:tabs>
          <w:tab w:val="left" w:pos="1312"/>
        </w:tabs>
        <w:spacing w:before="142"/>
        <w:ind w:left="1311" w:hanging="264"/>
        <w:rPr>
          <w:sz w:val="24"/>
        </w:rPr>
      </w:pPr>
      <w:r>
        <w:rPr>
          <w:sz w:val="24"/>
        </w:rPr>
        <w:t>совместная</w:t>
      </w:r>
      <w:r>
        <w:rPr>
          <w:spacing w:val="-6"/>
          <w:sz w:val="24"/>
        </w:rPr>
        <w:t xml:space="preserve"> </w:t>
      </w:r>
      <w:r>
        <w:rPr>
          <w:sz w:val="24"/>
        </w:rPr>
        <w:t>деятельность:</w:t>
      </w:r>
    </w:p>
    <w:p w14:paraId="52F7A465" w14:textId="77777777" w:rsidR="00733630" w:rsidRDefault="00632EAB">
      <w:pPr>
        <w:pStyle w:val="a3"/>
        <w:spacing w:before="137" w:line="360" w:lineRule="auto"/>
        <w:ind w:right="709"/>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rPr>
          <w:spacing w:val="-1"/>
        </w:rPr>
        <w:t>решении</w:t>
      </w:r>
      <w:r>
        <w:rPr>
          <w:spacing w:val="-11"/>
        </w:rPr>
        <w:t xml:space="preserve"> </w:t>
      </w:r>
      <w:r>
        <w:t>биологической</w:t>
      </w:r>
      <w:r>
        <w:rPr>
          <w:spacing w:val="-11"/>
        </w:rPr>
        <w:t xml:space="preserve"> </w:t>
      </w:r>
      <w:r>
        <w:t>проблемы,</w:t>
      </w:r>
      <w:r>
        <w:rPr>
          <w:spacing w:val="-13"/>
        </w:rPr>
        <w:t xml:space="preserve"> </w:t>
      </w:r>
      <w:r>
        <w:t>обосновывать</w:t>
      </w:r>
      <w:r>
        <w:rPr>
          <w:spacing w:val="-10"/>
        </w:rPr>
        <w:t xml:space="preserve"> </w:t>
      </w:r>
      <w:r>
        <w:t>необходимость</w:t>
      </w:r>
      <w:r>
        <w:rPr>
          <w:spacing w:val="-14"/>
        </w:rPr>
        <w:t xml:space="preserve"> </w:t>
      </w:r>
      <w:r>
        <w:t>применения</w:t>
      </w:r>
      <w:r>
        <w:rPr>
          <w:spacing w:val="-12"/>
        </w:rPr>
        <w:t xml:space="preserve"> </w:t>
      </w:r>
      <w:r>
        <w:t>групповых</w:t>
      </w:r>
      <w:r>
        <w:rPr>
          <w:spacing w:val="-11"/>
        </w:rPr>
        <w:t xml:space="preserve"> </w:t>
      </w:r>
      <w:r>
        <w:t>форм</w:t>
      </w:r>
      <w:r>
        <w:rPr>
          <w:spacing w:val="-58"/>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учебной</w:t>
      </w:r>
      <w:r>
        <w:rPr>
          <w:spacing w:val="-2"/>
        </w:rPr>
        <w:t xml:space="preserve"> </w:t>
      </w:r>
      <w:r>
        <w:t>задачи;</w:t>
      </w:r>
    </w:p>
    <w:p w14:paraId="016A87FE" w14:textId="77777777" w:rsidR="00733630" w:rsidRDefault="00632EAB">
      <w:pPr>
        <w:pStyle w:val="a3"/>
        <w:spacing w:before="2" w:line="360"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6EEFD1D2" w14:textId="77777777" w:rsidR="00733630" w:rsidRDefault="00632EAB">
      <w:pPr>
        <w:pStyle w:val="a3"/>
        <w:spacing w:line="360" w:lineRule="auto"/>
        <w:ind w:right="701"/>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01514820" w14:textId="77777777" w:rsidR="00733630" w:rsidRDefault="00632EAB">
      <w:pPr>
        <w:pStyle w:val="a3"/>
        <w:spacing w:line="360" w:lineRule="auto"/>
        <w:ind w:right="699"/>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2648A2C2" w14:textId="77777777" w:rsidR="00733630" w:rsidRDefault="00632EAB">
      <w:pPr>
        <w:pStyle w:val="a3"/>
        <w:spacing w:line="362"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4B98A99E" w14:textId="77777777" w:rsidR="00733630" w:rsidRDefault="00632EAB">
      <w:pPr>
        <w:pStyle w:val="a3"/>
        <w:spacing w:line="360" w:lineRule="auto"/>
        <w:ind w:right="711"/>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3AB00022"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0D01DF89" w14:textId="77777777" w:rsidR="00733630" w:rsidRDefault="00632EAB" w:rsidP="00650BD9">
      <w:pPr>
        <w:pStyle w:val="a6"/>
        <w:numPr>
          <w:ilvl w:val="0"/>
          <w:numId w:val="65"/>
        </w:numPr>
        <w:tabs>
          <w:tab w:val="left" w:pos="1312"/>
        </w:tabs>
        <w:spacing w:before="131"/>
        <w:rPr>
          <w:sz w:val="24"/>
        </w:rPr>
      </w:pPr>
      <w:r>
        <w:rPr>
          <w:sz w:val="24"/>
        </w:rPr>
        <w:t>самоорганизация:</w:t>
      </w:r>
    </w:p>
    <w:p w14:paraId="1BE953AD" w14:textId="77777777" w:rsidR="00733630" w:rsidRDefault="00632EAB">
      <w:pPr>
        <w:pStyle w:val="a3"/>
        <w:spacing w:before="143" w:line="360" w:lineRule="auto"/>
        <w:ind w:right="706"/>
      </w:pPr>
      <w:r>
        <w:t>использовать биологические знания для выявления проблем и их решения в жизненных</w:t>
      </w:r>
      <w:r>
        <w:rPr>
          <w:spacing w:val="-57"/>
        </w:rPr>
        <w:t xml:space="preserve"> </w:t>
      </w:r>
      <w:r>
        <w:t>и</w:t>
      </w:r>
      <w:r>
        <w:rPr>
          <w:spacing w:val="2"/>
        </w:rPr>
        <w:t xml:space="preserve"> </w:t>
      </w:r>
      <w:r>
        <w:t>учебных</w:t>
      </w:r>
      <w:r>
        <w:rPr>
          <w:spacing w:val="-3"/>
        </w:rPr>
        <w:t xml:space="preserve"> </w:t>
      </w:r>
      <w:r>
        <w:t>ситуациях;</w:t>
      </w:r>
    </w:p>
    <w:p w14:paraId="613BE392" w14:textId="77777777" w:rsidR="00733630" w:rsidRDefault="00632EAB">
      <w:pPr>
        <w:pStyle w:val="a3"/>
        <w:spacing w:line="274" w:lineRule="exact"/>
        <w:ind w:left="1048" w:firstLine="0"/>
      </w:pPr>
      <w:r>
        <w:t>выбирать</w:t>
      </w:r>
      <w:r>
        <w:rPr>
          <w:spacing w:val="35"/>
        </w:rPr>
        <w:t xml:space="preserve"> </w:t>
      </w:r>
      <w:r>
        <w:t>на</w:t>
      </w:r>
      <w:r>
        <w:rPr>
          <w:spacing w:val="29"/>
        </w:rPr>
        <w:t xml:space="preserve"> </w:t>
      </w:r>
      <w:r>
        <w:t>основе</w:t>
      </w:r>
      <w:r>
        <w:rPr>
          <w:spacing w:val="33"/>
        </w:rPr>
        <w:t xml:space="preserve"> </w:t>
      </w:r>
      <w:r>
        <w:t>биологических</w:t>
      </w:r>
      <w:r>
        <w:rPr>
          <w:spacing w:val="34"/>
        </w:rPr>
        <w:t xml:space="preserve"> </w:t>
      </w:r>
      <w:r>
        <w:t>знаний</w:t>
      </w:r>
      <w:r>
        <w:rPr>
          <w:spacing w:val="35"/>
        </w:rPr>
        <w:t xml:space="preserve"> </w:t>
      </w:r>
      <w:r>
        <w:t>целевые</w:t>
      </w:r>
      <w:r>
        <w:rPr>
          <w:spacing w:val="32"/>
        </w:rPr>
        <w:t xml:space="preserve"> </w:t>
      </w:r>
      <w:r>
        <w:t>и</w:t>
      </w:r>
      <w:r>
        <w:rPr>
          <w:spacing w:val="35"/>
        </w:rPr>
        <w:t xml:space="preserve"> </w:t>
      </w:r>
      <w:r>
        <w:t>смысловые</w:t>
      </w:r>
      <w:r>
        <w:rPr>
          <w:spacing w:val="33"/>
        </w:rPr>
        <w:t xml:space="preserve"> </w:t>
      </w:r>
      <w:r>
        <w:t>установки</w:t>
      </w:r>
      <w:r>
        <w:rPr>
          <w:spacing w:val="71"/>
        </w:rPr>
        <w:t xml:space="preserve"> </w:t>
      </w:r>
      <w:r>
        <w:t>в</w:t>
      </w:r>
      <w:r>
        <w:rPr>
          <w:spacing w:val="36"/>
        </w:rPr>
        <w:t xml:space="preserve"> </w:t>
      </w:r>
      <w:r>
        <w:t>своих</w:t>
      </w:r>
    </w:p>
    <w:p w14:paraId="51963C11" w14:textId="77777777" w:rsidR="00733630" w:rsidRDefault="00733630">
      <w:pPr>
        <w:spacing w:line="274" w:lineRule="exact"/>
        <w:sectPr w:rsidR="00733630">
          <w:pgSz w:w="11910" w:h="16840"/>
          <w:pgMar w:top="620" w:right="140" w:bottom="1140" w:left="940" w:header="0" w:footer="870" w:gutter="0"/>
          <w:cols w:space="720"/>
        </w:sectPr>
      </w:pPr>
    </w:p>
    <w:p w14:paraId="0B8B44D3" w14:textId="77777777" w:rsidR="00733630" w:rsidRDefault="00632EAB">
      <w:pPr>
        <w:pStyle w:val="a3"/>
        <w:spacing w:before="64" w:line="360" w:lineRule="auto"/>
        <w:ind w:right="714" w:firstLine="0"/>
      </w:pP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14:paraId="78DC14A9" w14:textId="77777777" w:rsidR="00733630" w:rsidRDefault="00632EAB">
      <w:pPr>
        <w:pStyle w:val="a3"/>
        <w:spacing w:line="362"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2E119893" w14:textId="77777777" w:rsidR="00733630" w:rsidRDefault="00632EAB">
      <w:pPr>
        <w:pStyle w:val="a3"/>
        <w:spacing w:line="360"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7416F892"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304AE995" w14:textId="77777777" w:rsidR="00733630" w:rsidRDefault="00632EAB">
      <w:pPr>
        <w:pStyle w:val="a3"/>
        <w:spacing w:before="133"/>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44EFCC60" w14:textId="77777777" w:rsidR="00733630" w:rsidRDefault="00632EAB">
      <w:pPr>
        <w:pStyle w:val="a3"/>
        <w:spacing w:before="137" w:line="360" w:lineRule="auto"/>
        <w:ind w:left="1048" w:right="1134"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приобретённый</w:t>
      </w:r>
      <w:r>
        <w:rPr>
          <w:spacing w:val="-2"/>
        </w:rPr>
        <w:t xml:space="preserve"> </w:t>
      </w:r>
      <w:r>
        <w:t>опыт;</w:t>
      </w:r>
    </w:p>
    <w:p w14:paraId="3E805126" w14:textId="77777777" w:rsidR="00733630" w:rsidRDefault="00632EAB">
      <w:pPr>
        <w:pStyle w:val="a3"/>
        <w:spacing w:line="364" w:lineRule="auto"/>
        <w:ind w:right="712"/>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5BB5E336" w14:textId="77777777" w:rsidR="00733630" w:rsidRDefault="00632EAB" w:rsidP="00650BD9">
      <w:pPr>
        <w:pStyle w:val="a6"/>
        <w:numPr>
          <w:ilvl w:val="0"/>
          <w:numId w:val="65"/>
        </w:numPr>
        <w:tabs>
          <w:tab w:val="left" w:pos="1312"/>
        </w:tabs>
        <w:spacing w:line="268" w:lineRule="exact"/>
        <w:rPr>
          <w:sz w:val="24"/>
        </w:rPr>
      </w:pPr>
      <w:r>
        <w:rPr>
          <w:sz w:val="24"/>
        </w:rPr>
        <w:t>самоконтроль:</w:t>
      </w:r>
    </w:p>
    <w:p w14:paraId="6BDA8899" w14:textId="77777777" w:rsidR="00733630" w:rsidRDefault="00632EAB">
      <w:pPr>
        <w:pStyle w:val="a3"/>
        <w:spacing w:before="135"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39B74AB2" w14:textId="77777777" w:rsidR="00733630" w:rsidRDefault="00632EAB">
      <w:pPr>
        <w:pStyle w:val="a3"/>
        <w:spacing w:before="3" w:line="360" w:lineRule="auto"/>
        <w:ind w:right="699"/>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47B964E8" w14:textId="77777777" w:rsidR="00733630" w:rsidRDefault="00632EAB">
      <w:pPr>
        <w:pStyle w:val="a3"/>
        <w:spacing w:line="362" w:lineRule="auto"/>
        <w:ind w:left="1048" w:right="1637"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2"/>
        </w:rPr>
        <w:t xml:space="preserve"> </w:t>
      </w:r>
      <w:r>
        <w:t>и</w:t>
      </w:r>
      <w:r>
        <w:rPr>
          <w:spacing w:val="-6"/>
        </w:rPr>
        <w:t xml:space="preserve"> </w:t>
      </w:r>
      <w:r>
        <w:t>аргументы других</w:t>
      </w:r>
      <w:r>
        <w:rPr>
          <w:spacing w:val="-8"/>
        </w:rPr>
        <w:t xml:space="preserve"> </w:t>
      </w:r>
      <w:r>
        <w:t>при</w:t>
      </w:r>
      <w:r>
        <w:rPr>
          <w:spacing w:val="-1"/>
        </w:rPr>
        <w:t xml:space="preserve"> </w:t>
      </w:r>
      <w:r>
        <w:t>анализе</w:t>
      </w:r>
      <w:r>
        <w:rPr>
          <w:spacing w:val="-3"/>
        </w:rPr>
        <w:t xml:space="preserve"> </w:t>
      </w:r>
      <w:r>
        <w:t>результатов</w:t>
      </w:r>
      <w:r>
        <w:rPr>
          <w:spacing w:val="-2"/>
        </w:rPr>
        <w:t xml:space="preserve"> </w:t>
      </w:r>
      <w:r>
        <w:t>деятельности;</w:t>
      </w:r>
    </w:p>
    <w:p w14:paraId="2E60F4BF" w14:textId="77777777" w:rsidR="00733630" w:rsidRDefault="00632EAB" w:rsidP="00650BD9">
      <w:pPr>
        <w:pStyle w:val="a6"/>
        <w:numPr>
          <w:ilvl w:val="0"/>
          <w:numId w:val="65"/>
        </w:numPr>
        <w:tabs>
          <w:tab w:val="left" w:pos="1312"/>
        </w:tabs>
        <w:spacing w:line="273" w:lineRule="exact"/>
        <w:rPr>
          <w:sz w:val="24"/>
        </w:rPr>
      </w:pPr>
      <w:r>
        <w:rPr>
          <w:sz w:val="24"/>
        </w:rPr>
        <w:t>принятия</w:t>
      </w:r>
      <w:r>
        <w:rPr>
          <w:spacing w:val="-7"/>
          <w:sz w:val="24"/>
        </w:rPr>
        <w:t xml:space="preserve"> </w:t>
      </w:r>
      <w:r>
        <w:rPr>
          <w:sz w:val="24"/>
        </w:rPr>
        <w:t>себя</w:t>
      </w:r>
      <w:r>
        <w:rPr>
          <w:spacing w:val="-1"/>
          <w:sz w:val="24"/>
        </w:rPr>
        <w:t xml:space="preserve"> </w:t>
      </w:r>
      <w:r>
        <w:rPr>
          <w:sz w:val="24"/>
        </w:rPr>
        <w:t>и других</w:t>
      </w:r>
    </w:p>
    <w:p w14:paraId="5899FC68" w14:textId="77777777" w:rsidR="00733630" w:rsidRDefault="00632EAB">
      <w:pPr>
        <w:pStyle w:val="a3"/>
        <w:spacing w:before="133"/>
        <w:ind w:left="1048"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 и достоинства;</w:t>
      </w:r>
    </w:p>
    <w:p w14:paraId="26750464" w14:textId="77777777" w:rsidR="00733630" w:rsidRDefault="00632EAB">
      <w:pPr>
        <w:pStyle w:val="a3"/>
        <w:spacing w:before="137" w:line="362"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7236254D" w14:textId="77777777" w:rsidR="00733630" w:rsidRDefault="00632EAB">
      <w:pPr>
        <w:pStyle w:val="a3"/>
        <w:spacing w:line="274" w:lineRule="exact"/>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2241E4EC" w14:textId="77777777" w:rsidR="00733630" w:rsidRDefault="00632EAB">
      <w:pPr>
        <w:pStyle w:val="a3"/>
        <w:spacing w:before="137" w:line="360" w:lineRule="auto"/>
        <w:ind w:right="700"/>
      </w:pPr>
      <w:r>
        <w:t>Предметные</w:t>
      </w:r>
      <w:r>
        <w:rPr>
          <w:spacing w:val="1"/>
        </w:rPr>
        <w:t xml:space="preserve"> </w:t>
      </w:r>
      <w:r>
        <w:t>результаты</w:t>
      </w:r>
      <w:r>
        <w:rPr>
          <w:spacing w:val="1"/>
        </w:rPr>
        <w:t xml:space="preserve"> </w:t>
      </w:r>
      <w:r>
        <w:t>освоения</w:t>
      </w:r>
      <w:r>
        <w:rPr>
          <w:spacing w:val="1"/>
        </w:rPr>
        <w:t xml:space="preserve"> </w:t>
      </w:r>
      <w:r>
        <w:t>прораммы</w:t>
      </w:r>
      <w:r>
        <w:rPr>
          <w:spacing w:val="1"/>
        </w:rPr>
        <w:t xml:space="preserve"> </w:t>
      </w:r>
      <w:r>
        <w:t>СОО</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 действий по освоению, интерпретации</w:t>
      </w:r>
      <w:r>
        <w:rPr>
          <w:spacing w:val="1"/>
        </w:rPr>
        <w:t xml:space="preserve"> </w:t>
      </w:r>
      <w:r>
        <w:t>и преобразованию знаний, виды деятельности</w:t>
      </w:r>
      <w:r>
        <w:rPr>
          <w:spacing w:val="-57"/>
        </w:rPr>
        <w:t xml:space="preserve"> </w:t>
      </w:r>
      <w:r>
        <w:t>по получению нового знания и применению знаний в различных учебных ситуациях, а также в</w:t>
      </w:r>
      <w:r>
        <w:rPr>
          <w:spacing w:val="-57"/>
        </w:rPr>
        <w:t xml:space="preserve"> </w:t>
      </w:r>
      <w:r>
        <w:t>реальных жизненных ситуациях, связанных с биологией. В программе предметные результаты</w:t>
      </w:r>
      <w:r>
        <w:rPr>
          <w:spacing w:val="-57"/>
        </w:rPr>
        <w:t xml:space="preserve"> </w:t>
      </w:r>
      <w:r>
        <w:t>представленны</w:t>
      </w:r>
      <w:r>
        <w:rPr>
          <w:spacing w:val="2"/>
        </w:rPr>
        <w:t xml:space="preserve"> </w:t>
      </w:r>
      <w:r>
        <w:t>по</w:t>
      </w:r>
      <w:r>
        <w:rPr>
          <w:spacing w:val="2"/>
        </w:rPr>
        <w:t xml:space="preserve"> </w:t>
      </w:r>
      <w:r>
        <w:t>годам</w:t>
      </w:r>
      <w:r>
        <w:rPr>
          <w:spacing w:val="-6"/>
        </w:rPr>
        <w:t xml:space="preserve"> </w:t>
      </w:r>
      <w:r>
        <w:t>обучения.</w:t>
      </w:r>
    </w:p>
    <w:p w14:paraId="54F80594" w14:textId="77777777" w:rsidR="00733630" w:rsidRDefault="00632EAB">
      <w:pPr>
        <w:pStyle w:val="a3"/>
        <w:spacing w:line="364" w:lineRule="auto"/>
        <w:ind w:right="707"/>
      </w:pPr>
      <w:r>
        <w:t>Предметные результаты освоения учебного предмета «Биология» в 10 клвссе должны</w:t>
      </w:r>
      <w:r>
        <w:rPr>
          <w:spacing w:val="1"/>
        </w:rPr>
        <w:t xml:space="preserve"> </w:t>
      </w:r>
      <w:r>
        <w:t>отражать:</w:t>
      </w:r>
    </w:p>
    <w:p w14:paraId="49FAE26C" w14:textId="77777777" w:rsidR="00733630" w:rsidRDefault="00632EAB">
      <w:pPr>
        <w:pStyle w:val="a3"/>
        <w:spacing w:line="360" w:lineRule="auto"/>
        <w:ind w:right="698"/>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26"/>
        </w:rPr>
        <w:t xml:space="preserve"> </w:t>
      </w:r>
      <w:r>
        <w:t>наук,</w:t>
      </w:r>
      <w:r>
        <w:rPr>
          <w:spacing w:val="33"/>
        </w:rPr>
        <w:t xml:space="preserve"> </w:t>
      </w:r>
      <w:r>
        <w:t>в</w:t>
      </w:r>
      <w:r>
        <w:rPr>
          <w:spacing w:val="33"/>
        </w:rPr>
        <w:t xml:space="preserve"> </w:t>
      </w:r>
      <w:r>
        <w:t>формировании</w:t>
      </w:r>
      <w:r>
        <w:rPr>
          <w:spacing w:val="32"/>
        </w:rPr>
        <w:t xml:space="preserve"> </w:t>
      </w:r>
      <w:r>
        <w:t>современной</w:t>
      </w:r>
      <w:r>
        <w:rPr>
          <w:spacing w:val="32"/>
        </w:rPr>
        <w:t xml:space="preserve"> </w:t>
      </w:r>
      <w:r>
        <w:t>естественно-научной</w:t>
      </w:r>
      <w:r>
        <w:rPr>
          <w:spacing w:val="32"/>
        </w:rPr>
        <w:t xml:space="preserve"> </w:t>
      </w:r>
      <w:r>
        <w:t>картины</w:t>
      </w:r>
      <w:r>
        <w:rPr>
          <w:spacing w:val="28"/>
        </w:rPr>
        <w:t xml:space="preserve"> </w:t>
      </w:r>
      <w:r>
        <w:t>мира</w:t>
      </w:r>
      <w:r>
        <w:rPr>
          <w:spacing w:val="30"/>
        </w:rPr>
        <w:t xml:space="preserve"> </w:t>
      </w:r>
      <w:r>
        <w:t>и</w:t>
      </w:r>
    </w:p>
    <w:p w14:paraId="38CD130A" w14:textId="77777777" w:rsidR="00733630" w:rsidRDefault="00733630">
      <w:pPr>
        <w:spacing w:line="360" w:lineRule="auto"/>
        <w:sectPr w:rsidR="00733630">
          <w:pgSz w:w="11910" w:h="16840"/>
          <w:pgMar w:top="620" w:right="140" w:bottom="1140" w:left="940" w:header="0" w:footer="870" w:gutter="0"/>
          <w:cols w:space="720"/>
        </w:sectPr>
      </w:pPr>
    </w:p>
    <w:p w14:paraId="2E603D40" w14:textId="77777777" w:rsidR="00733630" w:rsidRDefault="00632EAB">
      <w:pPr>
        <w:pStyle w:val="a3"/>
        <w:spacing w:before="64" w:line="360" w:lineRule="auto"/>
        <w:ind w:right="700" w:firstLine="0"/>
      </w:pPr>
      <w:r>
        <w:t>научного</w:t>
      </w:r>
      <w:r>
        <w:rPr>
          <w:spacing w:val="1"/>
        </w:rPr>
        <w:t xml:space="preserve"> </w:t>
      </w:r>
      <w:r>
        <w:t>мировоззрения, о</w:t>
      </w:r>
      <w:r>
        <w:rPr>
          <w:spacing w:val="1"/>
        </w:rPr>
        <w:t xml:space="preserve"> </w:t>
      </w:r>
      <w:r>
        <w:t>вкладе</w:t>
      </w:r>
      <w:r>
        <w:rPr>
          <w:spacing w:val="1"/>
        </w:rPr>
        <w:t xml:space="preserve"> </w:t>
      </w:r>
      <w:r>
        <w:t>российских 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r>
        <w:rPr>
          <w:spacing w:val="-3"/>
        </w:rPr>
        <w:t xml:space="preserve"> </w:t>
      </w:r>
      <w:r>
        <w:t>функциональной</w:t>
      </w:r>
      <w:r>
        <w:rPr>
          <w:spacing w:val="-3"/>
        </w:rPr>
        <w:t xml:space="preserve"> </w:t>
      </w:r>
      <w:r>
        <w:t>грамотности</w:t>
      </w:r>
      <w:r>
        <w:rPr>
          <w:spacing w:val="2"/>
        </w:rPr>
        <w:t xml:space="preserve"> </w:t>
      </w:r>
      <w:r>
        <w:t>человека</w:t>
      </w:r>
      <w:r>
        <w:rPr>
          <w:spacing w:val="6"/>
        </w:rPr>
        <w:t xml:space="preserve"> </w:t>
      </w:r>
      <w:r>
        <w:t>для</w:t>
      </w:r>
      <w:r>
        <w:rPr>
          <w:spacing w:val="1"/>
        </w:rPr>
        <w:t xml:space="preserve"> </w:t>
      </w:r>
      <w:r>
        <w:t>решения</w:t>
      </w:r>
      <w:r>
        <w:rPr>
          <w:spacing w:val="-4"/>
        </w:rPr>
        <w:t xml:space="preserve"> </w:t>
      </w:r>
      <w:r>
        <w:t>жизненных</w:t>
      </w:r>
      <w:r>
        <w:rPr>
          <w:spacing w:val="-5"/>
        </w:rPr>
        <w:t xml:space="preserve"> </w:t>
      </w:r>
      <w:r>
        <w:t>задач;</w:t>
      </w:r>
    </w:p>
    <w:p w14:paraId="3D1A9931" w14:textId="77777777" w:rsidR="00733630" w:rsidRDefault="00632EAB">
      <w:pPr>
        <w:pStyle w:val="a3"/>
        <w:spacing w:line="360" w:lineRule="auto"/>
        <w:ind w:right="705"/>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 терминов</w:t>
      </w:r>
      <w:r>
        <w:rPr>
          <w:spacing w:val="1"/>
        </w:rPr>
        <w:t xml:space="preserve"> </w:t>
      </w:r>
      <w:r>
        <w:t>и понятий: жизнь,</w:t>
      </w:r>
      <w:r>
        <w:rPr>
          <w:spacing w:val="1"/>
        </w:rPr>
        <w:t xml:space="preserve"> </w:t>
      </w:r>
      <w:r>
        <w:t>клетка,</w:t>
      </w:r>
      <w:r>
        <w:rPr>
          <w:spacing w:val="1"/>
        </w:rPr>
        <w:t xml:space="preserve"> </w:t>
      </w:r>
      <w:r>
        <w:t>организм, метаболизм (обмен веществ и превращение энергии), гомеостаз (саморегуляция),</w:t>
      </w:r>
      <w:r>
        <w:rPr>
          <w:spacing w:val="1"/>
        </w:rPr>
        <w:t xml:space="preserve"> </w:t>
      </w:r>
      <w:r>
        <w:t>уровневая организация живых систем, самовоспроизведение (репродукция), наследственность,</w:t>
      </w:r>
      <w:r>
        <w:rPr>
          <w:spacing w:val="-57"/>
        </w:rPr>
        <w:t xml:space="preserve"> </w:t>
      </w:r>
      <w:r>
        <w:t>изменчивость,</w:t>
      </w:r>
      <w:r>
        <w:rPr>
          <w:spacing w:val="-2"/>
        </w:rPr>
        <w:t xml:space="preserve"> </w:t>
      </w:r>
      <w:r>
        <w:t>рост</w:t>
      </w:r>
      <w:r>
        <w:rPr>
          <w:spacing w:val="2"/>
        </w:rPr>
        <w:t xml:space="preserve"> </w:t>
      </w:r>
      <w:r>
        <w:t>и</w:t>
      </w:r>
      <w:r>
        <w:rPr>
          <w:spacing w:val="-2"/>
        </w:rPr>
        <w:t xml:space="preserve"> </w:t>
      </w:r>
      <w:r>
        <w:t>развитие;</w:t>
      </w:r>
    </w:p>
    <w:p w14:paraId="4073B794" w14:textId="77777777" w:rsidR="00733630" w:rsidRDefault="00632EAB">
      <w:pPr>
        <w:pStyle w:val="a3"/>
        <w:spacing w:line="360" w:lineRule="auto"/>
        <w:ind w:right="702"/>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центральная догма молекулярной биологии), законы (Г. Менделя, Т. Моргана, Н.И. Вавилова)</w:t>
      </w:r>
      <w:r>
        <w:rPr>
          <w:spacing w:val="1"/>
        </w:rPr>
        <w:t xml:space="preserve"> </w:t>
      </w:r>
      <w:r>
        <w:t>и учения (о центрах многообразия и происхождения культурных растений Н.И. Вавилова),</w:t>
      </w:r>
      <w:r>
        <w:rPr>
          <w:spacing w:val="1"/>
        </w:rPr>
        <w:t xml:space="preserve"> </w:t>
      </w:r>
      <w:r>
        <w:t>определять</w:t>
      </w:r>
      <w:r>
        <w:rPr>
          <w:spacing w:val="-3"/>
        </w:rPr>
        <w:t xml:space="preserve"> </w:t>
      </w:r>
      <w:r>
        <w:t>границы</w:t>
      </w:r>
      <w:r>
        <w:rPr>
          <w:spacing w:val="-1"/>
        </w:rPr>
        <w:t xml:space="preserve"> </w:t>
      </w:r>
      <w:r>
        <w:t>их</w:t>
      </w:r>
      <w:r>
        <w:rPr>
          <w:spacing w:val="-3"/>
        </w:rPr>
        <w:t xml:space="preserve"> </w:t>
      </w:r>
      <w:r>
        <w:t>применимости</w:t>
      </w:r>
      <w:r>
        <w:rPr>
          <w:spacing w:val="2"/>
        </w:rPr>
        <w:t xml:space="preserve"> </w:t>
      </w:r>
      <w:r>
        <w:t>к</w:t>
      </w:r>
      <w:r>
        <w:rPr>
          <w:spacing w:val="-1"/>
        </w:rPr>
        <w:t xml:space="preserve"> </w:t>
      </w:r>
      <w:r>
        <w:t>живым</w:t>
      </w:r>
      <w:r>
        <w:rPr>
          <w:spacing w:val="3"/>
        </w:rPr>
        <w:t xml:space="preserve"> </w:t>
      </w:r>
      <w:r>
        <w:t>системам;</w:t>
      </w:r>
    </w:p>
    <w:p w14:paraId="32568D3F" w14:textId="77777777" w:rsidR="00733630" w:rsidRDefault="00632EAB">
      <w:pPr>
        <w:pStyle w:val="a3"/>
        <w:spacing w:line="360" w:lineRule="auto"/>
        <w:ind w:right="702"/>
      </w:pPr>
      <w:r>
        <w:rPr>
          <w:spacing w:val="-1"/>
        </w:rPr>
        <w:t>умение</w:t>
      </w:r>
      <w:r>
        <w:rPr>
          <w:spacing w:val="-13"/>
        </w:rPr>
        <w:t xml:space="preserve"> </w:t>
      </w:r>
      <w:r>
        <w:rPr>
          <w:spacing w:val="-1"/>
        </w:rPr>
        <w:t>владеть</w:t>
      </w:r>
      <w:r>
        <w:rPr>
          <w:spacing w:val="-11"/>
        </w:rPr>
        <w:t xml:space="preserve"> </w:t>
      </w:r>
      <w:r>
        <w:rPr>
          <w:spacing w:val="-1"/>
        </w:rPr>
        <w:t>методами</w:t>
      </w:r>
      <w:r>
        <w:rPr>
          <w:spacing w:val="-16"/>
        </w:rPr>
        <w:t xml:space="preserve"> </w:t>
      </w:r>
      <w:r>
        <w:rPr>
          <w:spacing w:val="-1"/>
        </w:rPr>
        <w:t>научного</w:t>
      </w:r>
      <w:r>
        <w:rPr>
          <w:spacing w:val="-13"/>
        </w:rPr>
        <w:t xml:space="preserve"> </w:t>
      </w:r>
      <w:r>
        <w:rPr>
          <w:spacing w:val="-1"/>
        </w:rPr>
        <w:t>познания</w:t>
      </w:r>
      <w:r>
        <w:rPr>
          <w:spacing w:val="-17"/>
        </w:rPr>
        <w:t xml:space="preserve"> </w:t>
      </w:r>
      <w:r>
        <w:rPr>
          <w:spacing w:val="-1"/>
        </w:rPr>
        <w:t>в</w:t>
      </w:r>
      <w:r>
        <w:rPr>
          <w:spacing w:val="-20"/>
        </w:rPr>
        <w:t xml:space="preserve"> </w:t>
      </w:r>
      <w:r>
        <w:t>биологии:</w:t>
      </w:r>
      <w:r>
        <w:rPr>
          <w:spacing w:val="-17"/>
        </w:rPr>
        <w:t xml:space="preserve"> </w:t>
      </w:r>
      <w:r>
        <w:t>наблюдение</w:t>
      </w:r>
      <w:r>
        <w:rPr>
          <w:spacing w:val="35"/>
        </w:rPr>
        <w:t xml:space="preserve"> </w:t>
      </w:r>
      <w:r>
        <w:t>и</w:t>
      </w:r>
      <w:r>
        <w:rPr>
          <w:spacing w:val="-16"/>
        </w:rPr>
        <w:t xml:space="preserve"> </w:t>
      </w:r>
      <w:r>
        <w:t>описание</w:t>
      </w:r>
      <w:r>
        <w:rPr>
          <w:spacing w:val="-18"/>
        </w:rPr>
        <w:t xml:space="preserve"> </w:t>
      </w:r>
      <w:r>
        <w:t>живых</w:t>
      </w:r>
      <w:r>
        <w:rPr>
          <w:spacing w:val="-57"/>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 гипотезы, выявление зависимости между исследуемыми величинами, объяснение</w:t>
      </w:r>
      <w:r>
        <w:rPr>
          <w:spacing w:val="1"/>
        </w:rPr>
        <w:t xml:space="preserve"> </w:t>
      </w:r>
      <w:r>
        <w:t>полученных результатов, использованных научных понятий, теорий и законов, умение делать</w:t>
      </w:r>
      <w:r>
        <w:rPr>
          <w:spacing w:val="1"/>
        </w:rPr>
        <w:t xml:space="preserve"> </w:t>
      </w:r>
      <w:r>
        <w:t>выводы</w:t>
      </w:r>
      <w:r>
        <w:rPr>
          <w:spacing w:val="2"/>
        </w:rPr>
        <w:t xml:space="preserve"> </w:t>
      </w:r>
      <w:r>
        <w:t>на</w:t>
      </w:r>
      <w:r>
        <w:rPr>
          <w:spacing w:val="-10"/>
        </w:rPr>
        <w:t xml:space="preserve"> </w:t>
      </w:r>
      <w:r>
        <w:t>основании</w:t>
      </w:r>
      <w:r>
        <w:rPr>
          <w:spacing w:val="-2"/>
        </w:rPr>
        <w:t xml:space="preserve"> </w:t>
      </w:r>
      <w:r>
        <w:t>полученных</w:t>
      </w:r>
      <w:r>
        <w:rPr>
          <w:spacing w:val="-3"/>
        </w:rPr>
        <w:t xml:space="preserve"> </w:t>
      </w:r>
      <w:r>
        <w:t>результатов;</w:t>
      </w:r>
    </w:p>
    <w:p w14:paraId="3D75739E" w14:textId="77777777" w:rsidR="00733630" w:rsidRDefault="00632EAB">
      <w:pPr>
        <w:pStyle w:val="a3"/>
        <w:spacing w:line="360" w:lineRule="auto"/>
        <w:ind w:right="710"/>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особенности</w:t>
      </w:r>
      <w:r>
        <w:rPr>
          <w:spacing w:val="1"/>
        </w:rPr>
        <w:t xml:space="preserve"> </w:t>
      </w:r>
      <w:r>
        <w:t>процессов:</w:t>
      </w:r>
      <w:r>
        <w:rPr>
          <w:spacing w:val="1"/>
        </w:rPr>
        <w:t xml:space="preserve"> </w:t>
      </w:r>
      <w:r>
        <w:t>обмена</w:t>
      </w:r>
      <w:r>
        <w:rPr>
          <w:spacing w:val="1"/>
        </w:rPr>
        <w:t xml:space="preserve"> </w:t>
      </w:r>
      <w:r>
        <w:t>веществ</w:t>
      </w:r>
      <w:r>
        <w:rPr>
          <w:spacing w:val="1"/>
        </w:rPr>
        <w:t xml:space="preserve"> </w:t>
      </w:r>
      <w:r>
        <w:t>и</w:t>
      </w:r>
      <w:r>
        <w:rPr>
          <w:spacing w:val="-57"/>
        </w:rPr>
        <w:t xml:space="preserve"> </w:t>
      </w: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5"/>
        </w:rPr>
        <w:t xml:space="preserve"> </w:t>
      </w:r>
      <w:r>
        <w:t>(онтогенез);</w:t>
      </w:r>
    </w:p>
    <w:p w14:paraId="5DE1440C" w14:textId="77777777" w:rsidR="00733630" w:rsidRDefault="00632EAB">
      <w:pPr>
        <w:pStyle w:val="a3"/>
        <w:spacing w:before="3" w:line="360" w:lineRule="auto"/>
        <w:ind w:right="704"/>
        <w:jc w:val="right"/>
      </w:pPr>
      <w:r>
        <w:t>умение</w:t>
      </w:r>
      <w:r>
        <w:rPr>
          <w:spacing w:val="9"/>
        </w:rPr>
        <w:t xml:space="preserve"> </w:t>
      </w:r>
      <w:r>
        <w:t>применять</w:t>
      </w:r>
      <w:r>
        <w:rPr>
          <w:spacing w:val="7"/>
        </w:rPr>
        <w:t xml:space="preserve"> </w:t>
      </w:r>
      <w:r>
        <w:t>полученные</w:t>
      </w:r>
      <w:r>
        <w:rPr>
          <w:spacing w:val="9"/>
        </w:rPr>
        <w:t xml:space="preserve"> </w:t>
      </w:r>
      <w:r>
        <w:t>знания</w:t>
      </w:r>
      <w:r>
        <w:rPr>
          <w:spacing w:val="5"/>
        </w:rPr>
        <w:t xml:space="preserve"> </w:t>
      </w:r>
      <w:r>
        <w:t>для</w:t>
      </w:r>
      <w:r>
        <w:rPr>
          <w:spacing w:val="5"/>
        </w:rPr>
        <w:t xml:space="preserve"> </w:t>
      </w:r>
      <w:r>
        <w:t>объяснения</w:t>
      </w:r>
      <w:r>
        <w:rPr>
          <w:spacing w:val="10"/>
        </w:rPr>
        <w:t xml:space="preserve"> </w:t>
      </w:r>
      <w:r>
        <w:t>биологических</w:t>
      </w:r>
      <w:r>
        <w:rPr>
          <w:spacing w:val="5"/>
        </w:rPr>
        <w:t xml:space="preserve"> </w:t>
      </w:r>
      <w:r>
        <w:t>процессов</w:t>
      </w:r>
      <w:r>
        <w:rPr>
          <w:spacing w:val="7"/>
        </w:rPr>
        <w:t xml:space="preserve"> </w:t>
      </w:r>
      <w:r>
        <w:t>и</w:t>
      </w:r>
      <w:r>
        <w:rPr>
          <w:spacing w:val="-57"/>
        </w:rPr>
        <w:t xml:space="preserve"> </w:t>
      </w:r>
      <w:r>
        <w:t>явлений,</w:t>
      </w:r>
      <w:r>
        <w:rPr>
          <w:spacing w:val="34"/>
        </w:rPr>
        <w:t xml:space="preserve"> </w:t>
      </w:r>
      <w:r>
        <w:t>для</w:t>
      </w:r>
      <w:r>
        <w:rPr>
          <w:spacing w:val="32"/>
        </w:rPr>
        <w:t xml:space="preserve"> </w:t>
      </w:r>
      <w:r>
        <w:t>принятия</w:t>
      </w:r>
      <w:r>
        <w:rPr>
          <w:spacing w:val="32"/>
        </w:rPr>
        <w:t xml:space="preserve"> </w:t>
      </w:r>
      <w:r>
        <w:t>практических</w:t>
      </w:r>
      <w:r>
        <w:rPr>
          <w:spacing w:val="27"/>
        </w:rPr>
        <w:t xml:space="preserve"> </w:t>
      </w:r>
      <w:r>
        <w:t>решений</w:t>
      </w:r>
      <w:r>
        <w:rPr>
          <w:spacing w:val="34"/>
        </w:rPr>
        <w:t xml:space="preserve"> </w:t>
      </w:r>
      <w:r>
        <w:t>в</w:t>
      </w:r>
      <w:r>
        <w:rPr>
          <w:spacing w:val="34"/>
        </w:rPr>
        <w:t xml:space="preserve"> </w:t>
      </w:r>
      <w:r>
        <w:t>повседневной</w:t>
      </w:r>
      <w:r>
        <w:rPr>
          <w:spacing w:val="29"/>
        </w:rPr>
        <w:t xml:space="preserve"> </w:t>
      </w:r>
      <w:r>
        <w:t>жизни</w:t>
      </w:r>
      <w:r>
        <w:rPr>
          <w:spacing w:val="7"/>
        </w:rPr>
        <w:t xml:space="preserve"> </w:t>
      </w:r>
      <w:r>
        <w:t>с</w:t>
      </w:r>
      <w:r>
        <w:rPr>
          <w:spacing w:val="31"/>
        </w:rPr>
        <w:t xml:space="preserve"> </w:t>
      </w:r>
      <w:r>
        <w:t>целью</w:t>
      </w:r>
      <w:r>
        <w:rPr>
          <w:spacing w:val="27"/>
        </w:rPr>
        <w:t xml:space="preserve"> </w:t>
      </w:r>
      <w:r>
        <w:t>обеспечения</w:t>
      </w:r>
      <w:r>
        <w:rPr>
          <w:spacing w:val="-57"/>
        </w:rPr>
        <w:t xml:space="preserve"> </w:t>
      </w:r>
      <w:r>
        <w:t>безопасности</w:t>
      </w:r>
      <w:r>
        <w:rPr>
          <w:spacing w:val="23"/>
        </w:rPr>
        <w:t xml:space="preserve"> </w:t>
      </w:r>
      <w:r>
        <w:t>своего</w:t>
      </w:r>
      <w:r>
        <w:rPr>
          <w:spacing w:val="25"/>
        </w:rPr>
        <w:t xml:space="preserve"> </w:t>
      </w:r>
      <w:r>
        <w:t>здоровья</w:t>
      </w:r>
      <w:r>
        <w:rPr>
          <w:spacing w:val="21"/>
        </w:rPr>
        <w:t xml:space="preserve"> </w:t>
      </w:r>
      <w:r>
        <w:t>и</w:t>
      </w:r>
      <w:r>
        <w:rPr>
          <w:spacing w:val="22"/>
        </w:rPr>
        <w:t xml:space="preserve"> </w:t>
      </w:r>
      <w:r>
        <w:t>здоровья</w:t>
      </w:r>
      <w:r>
        <w:rPr>
          <w:spacing w:val="17"/>
        </w:rPr>
        <w:t xml:space="preserve"> </w:t>
      </w:r>
      <w:r>
        <w:t>окружающих</w:t>
      </w:r>
      <w:r>
        <w:rPr>
          <w:spacing w:val="21"/>
        </w:rPr>
        <w:t xml:space="preserve"> </w:t>
      </w:r>
      <w:r>
        <w:t>людей,</w:t>
      </w:r>
      <w:r>
        <w:rPr>
          <w:spacing w:val="28"/>
        </w:rPr>
        <w:t xml:space="preserve"> </w:t>
      </w:r>
      <w:r>
        <w:t>соблюдения</w:t>
      </w:r>
      <w:r>
        <w:rPr>
          <w:spacing w:val="25"/>
        </w:rPr>
        <w:t xml:space="preserve"> </w:t>
      </w:r>
      <w:r>
        <w:t>норм</w:t>
      </w:r>
      <w:r>
        <w:rPr>
          <w:spacing w:val="22"/>
        </w:rPr>
        <w:t xml:space="preserve"> </w:t>
      </w:r>
      <w:r>
        <w:t>грамотного</w:t>
      </w:r>
      <w:r>
        <w:rPr>
          <w:spacing w:val="-57"/>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57"/>
        </w:rPr>
        <w:t xml:space="preserve"> </w:t>
      </w:r>
      <w:r>
        <w:t>достижений современной биологии</w:t>
      </w:r>
      <w:r>
        <w:rPr>
          <w:spacing w:val="1"/>
        </w:rPr>
        <w:t xml:space="preserve"> </w:t>
      </w:r>
      <w:r>
        <w:t>и биотехнологий для рационального природопользования;</w:t>
      </w:r>
      <w:r>
        <w:rPr>
          <w:spacing w:val="-57"/>
        </w:rPr>
        <w:t xml:space="preserve"> </w:t>
      </w:r>
      <w:r>
        <w:rPr>
          <w:spacing w:val="-1"/>
        </w:rPr>
        <w:t xml:space="preserve">умение решать элементарные генетические задачи </w:t>
      </w:r>
      <w:r>
        <w:t>на моно- и дигибридное скрещивание,</w:t>
      </w:r>
      <w:r>
        <w:rPr>
          <w:spacing w:val="1"/>
        </w:rPr>
        <w:t xml:space="preserve"> </w:t>
      </w:r>
      <w:r>
        <w:t>сцепленное</w:t>
      </w:r>
      <w:r>
        <w:rPr>
          <w:spacing w:val="19"/>
        </w:rPr>
        <w:t xml:space="preserve"> </w:t>
      </w:r>
      <w:r>
        <w:t>наследование,</w:t>
      </w:r>
      <w:r>
        <w:rPr>
          <w:spacing w:val="22"/>
        </w:rPr>
        <w:t xml:space="preserve"> </w:t>
      </w:r>
      <w:r>
        <w:t>составлять</w:t>
      </w:r>
      <w:r>
        <w:rPr>
          <w:spacing w:val="22"/>
        </w:rPr>
        <w:t xml:space="preserve"> </w:t>
      </w:r>
      <w:r>
        <w:t>схемы</w:t>
      </w:r>
      <w:r>
        <w:rPr>
          <w:spacing w:val="21"/>
        </w:rPr>
        <w:t xml:space="preserve"> </w:t>
      </w:r>
      <w:r>
        <w:t>моногибридного</w:t>
      </w:r>
      <w:r>
        <w:rPr>
          <w:spacing w:val="24"/>
        </w:rPr>
        <w:t xml:space="preserve"> </w:t>
      </w:r>
      <w:r>
        <w:t>скрещивания</w:t>
      </w:r>
      <w:r>
        <w:rPr>
          <w:spacing w:val="25"/>
        </w:rPr>
        <w:t xml:space="preserve"> </w:t>
      </w:r>
      <w:r>
        <w:t>для</w:t>
      </w:r>
      <w:r>
        <w:rPr>
          <w:spacing w:val="20"/>
        </w:rPr>
        <w:t xml:space="preserve"> </w:t>
      </w:r>
      <w:r>
        <w:t>предсказания</w:t>
      </w:r>
    </w:p>
    <w:p w14:paraId="25FC5D6C" w14:textId="77777777" w:rsidR="00733630" w:rsidRDefault="00632EAB">
      <w:pPr>
        <w:pStyle w:val="a3"/>
        <w:spacing w:line="273" w:lineRule="exact"/>
        <w:ind w:firstLine="0"/>
      </w:pPr>
      <w:r>
        <w:t>наследования</w:t>
      </w:r>
      <w:r>
        <w:rPr>
          <w:spacing w:val="-4"/>
        </w:rPr>
        <w:t xml:space="preserve"> </w:t>
      </w:r>
      <w:r>
        <w:t>признаков</w:t>
      </w:r>
      <w:r>
        <w:rPr>
          <w:spacing w:val="-2"/>
        </w:rPr>
        <w:t xml:space="preserve"> </w:t>
      </w:r>
      <w:r>
        <w:t>у</w:t>
      </w:r>
      <w:r>
        <w:rPr>
          <w:spacing w:val="-9"/>
        </w:rPr>
        <w:t xml:space="preserve"> </w:t>
      </w:r>
      <w:r>
        <w:t>организмов;</w:t>
      </w:r>
    </w:p>
    <w:p w14:paraId="5D98C2A3" w14:textId="77777777" w:rsidR="00733630" w:rsidRDefault="00632EAB">
      <w:pPr>
        <w:pStyle w:val="a3"/>
        <w:spacing w:before="142" w:line="360" w:lineRule="auto"/>
        <w:ind w:right="698"/>
      </w:pPr>
      <w:r>
        <w:t>умение</w:t>
      </w:r>
      <w:r>
        <w:rPr>
          <w:spacing w:val="-7"/>
        </w:rPr>
        <w:t xml:space="preserve"> </w:t>
      </w:r>
      <w:r>
        <w:t>выполнять</w:t>
      </w:r>
      <w:r>
        <w:rPr>
          <w:spacing w:val="-4"/>
        </w:rPr>
        <w:t xml:space="preserve"> </w:t>
      </w:r>
      <w:r>
        <w:t>лабораторные</w:t>
      </w:r>
      <w:r>
        <w:rPr>
          <w:spacing w:val="-7"/>
        </w:rPr>
        <w:t xml:space="preserve"> </w:t>
      </w:r>
      <w:r>
        <w:t>и</w:t>
      </w:r>
      <w:r>
        <w:rPr>
          <w:spacing w:val="-5"/>
        </w:rPr>
        <w:t xml:space="preserve"> </w:t>
      </w:r>
      <w:r>
        <w:t>практические</w:t>
      </w:r>
      <w:r>
        <w:rPr>
          <w:spacing w:val="-6"/>
        </w:rPr>
        <w:t xml:space="preserve"> </w:t>
      </w:r>
      <w:r>
        <w:t>работы,</w:t>
      </w:r>
      <w:r>
        <w:rPr>
          <w:spacing w:val="-4"/>
        </w:rPr>
        <w:t xml:space="preserve"> </w:t>
      </w:r>
      <w:r>
        <w:t>соблюдать</w:t>
      </w:r>
      <w:r>
        <w:rPr>
          <w:spacing w:val="-4"/>
        </w:rPr>
        <w:t xml:space="preserve"> </w:t>
      </w:r>
      <w:r>
        <w:t>правила</w:t>
      </w:r>
      <w:r>
        <w:rPr>
          <w:spacing w:val="-7"/>
        </w:rPr>
        <w:t xml:space="preserve"> </w:t>
      </w:r>
      <w:r>
        <w:t>при</w:t>
      </w:r>
      <w:r>
        <w:rPr>
          <w:spacing w:val="-5"/>
        </w:rPr>
        <w:t xml:space="preserve"> </w:t>
      </w:r>
      <w:r>
        <w:t>работе</w:t>
      </w:r>
      <w:r>
        <w:rPr>
          <w:spacing w:val="-57"/>
        </w:rPr>
        <w:t xml:space="preserve"> </w:t>
      </w:r>
      <w:r>
        <w:t>с</w:t>
      </w:r>
      <w:r>
        <w:rPr>
          <w:spacing w:val="5"/>
        </w:rPr>
        <w:t xml:space="preserve"> </w:t>
      </w:r>
      <w:r>
        <w:t>учебным</w:t>
      </w:r>
      <w:r>
        <w:rPr>
          <w:spacing w:val="3"/>
        </w:rPr>
        <w:t xml:space="preserve"> </w:t>
      </w:r>
      <w:r>
        <w:t>и</w:t>
      </w:r>
      <w:r>
        <w:rPr>
          <w:spacing w:val="3"/>
        </w:rPr>
        <w:t xml:space="preserve"> </w:t>
      </w:r>
      <w:r>
        <w:t>лабораторным</w:t>
      </w:r>
      <w:r>
        <w:rPr>
          <w:spacing w:val="-7"/>
        </w:rPr>
        <w:t xml:space="preserve"> </w:t>
      </w:r>
      <w:r>
        <w:t>оборудованием;</w:t>
      </w:r>
    </w:p>
    <w:p w14:paraId="486FCF37" w14:textId="77777777" w:rsidR="00733630" w:rsidRDefault="00632EAB">
      <w:pPr>
        <w:pStyle w:val="a3"/>
        <w:spacing w:line="360" w:lineRule="auto"/>
        <w:ind w:right="705"/>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rPr>
          <w:spacing w:val="-1"/>
        </w:rPr>
        <w:t>содержания,</w:t>
      </w:r>
      <w:r>
        <w:rPr>
          <w:spacing w:val="-15"/>
        </w:rPr>
        <w:t xml:space="preserve"> </w:t>
      </w:r>
      <w:r>
        <w:rPr>
          <w:spacing w:val="-1"/>
        </w:rPr>
        <w:t>включающую</w:t>
      </w:r>
      <w:r>
        <w:rPr>
          <w:spacing w:val="-9"/>
        </w:rPr>
        <w:t xml:space="preserve"> </w:t>
      </w:r>
      <w:r>
        <w:rPr>
          <w:spacing w:val="-1"/>
        </w:rPr>
        <w:t>псевдонаучные</w:t>
      </w:r>
      <w:r>
        <w:rPr>
          <w:spacing w:val="-8"/>
        </w:rPr>
        <w:t xml:space="preserve"> </w:t>
      </w:r>
      <w:r>
        <w:rPr>
          <w:spacing w:val="-1"/>
        </w:rPr>
        <w:t>знания</w:t>
      </w:r>
      <w:r>
        <w:rPr>
          <w:spacing w:val="-8"/>
        </w:rPr>
        <w:t xml:space="preserve"> </w:t>
      </w:r>
      <w:r>
        <w:rPr>
          <w:spacing w:val="-1"/>
        </w:rPr>
        <w:t>из</w:t>
      </w:r>
      <w:r>
        <w:rPr>
          <w:spacing w:val="-6"/>
        </w:rPr>
        <w:t xml:space="preserve"> </w:t>
      </w:r>
      <w:r>
        <w:rPr>
          <w:spacing w:val="-1"/>
        </w:rPr>
        <w:t>различных</w:t>
      </w:r>
      <w:r>
        <w:rPr>
          <w:spacing w:val="-12"/>
        </w:rPr>
        <w:t xml:space="preserve"> </w:t>
      </w:r>
      <w:r>
        <w:t>источников</w:t>
      </w:r>
      <w:r>
        <w:rPr>
          <w:spacing w:val="-10"/>
        </w:rPr>
        <w:t xml:space="preserve"> </w:t>
      </w:r>
      <w:r>
        <w:t>(средства</w:t>
      </w:r>
      <w:r>
        <w:rPr>
          <w:spacing w:val="-13"/>
        </w:rPr>
        <w:t xml:space="preserve"> </w:t>
      </w:r>
      <w:r>
        <w:t>массовой</w:t>
      </w:r>
      <w:r>
        <w:rPr>
          <w:spacing w:val="-58"/>
        </w:rPr>
        <w:t xml:space="preserve"> </w:t>
      </w:r>
      <w:r>
        <w:t>информации,</w:t>
      </w:r>
      <w:r>
        <w:rPr>
          <w:spacing w:val="-7"/>
        </w:rPr>
        <w:t xml:space="preserve"> </w:t>
      </w:r>
      <w:r>
        <w:t>научно-популярные</w:t>
      </w:r>
      <w:r>
        <w:rPr>
          <w:spacing w:val="-9"/>
        </w:rPr>
        <w:t xml:space="preserve"> </w:t>
      </w:r>
      <w:r>
        <w:t>материалы),</w:t>
      </w:r>
      <w:r>
        <w:rPr>
          <w:spacing w:val="-11"/>
        </w:rPr>
        <w:t xml:space="preserve"> </w:t>
      </w:r>
      <w:r>
        <w:t>этические</w:t>
      </w:r>
      <w:r>
        <w:rPr>
          <w:spacing w:val="-9"/>
        </w:rPr>
        <w:t xml:space="preserve"> </w:t>
      </w:r>
      <w:r>
        <w:t>аспекты</w:t>
      </w:r>
      <w:r>
        <w:rPr>
          <w:spacing w:val="-5"/>
        </w:rPr>
        <w:t xml:space="preserve"> </w:t>
      </w:r>
      <w:r>
        <w:t>современных</w:t>
      </w:r>
      <w:r>
        <w:rPr>
          <w:spacing w:val="-13"/>
        </w:rPr>
        <w:t xml:space="preserve"> </w:t>
      </w:r>
      <w:r>
        <w:t>исследований</w:t>
      </w:r>
      <w:r>
        <w:rPr>
          <w:spacing w:val="-12"/>
        </w:rPr>
        <w:t xml:space="preserve"> </w:t>
      </w:r>
      <w:r>
        <w:t>в</w:t>
      </w:r>
      <w:r>
        <w:rPr>
          <w:spacing w:val="-57"/>
        </w:rPr>
        <w:t xml:space="preserve"> </w:t>
      </w:r>
      <w:r>
        <w:t>биологии,</w:t>
      </w:r>
      <w:r>
        <w:rPr>
          <w:spacing w:val="-2"/>
        </w:rPr>
        <w:t xml:space="preserve"> </w:t>
      </w:r>
      <w:r>
        <w:t>медицине,</w:t>
      </w:r>
      <w:r>
        <w:rPr>
          <w:spacing w:val="4"/>
        </w:rPr>
        <w:t xml:space="preserve"> </w:t>
      </w:r>
      <w:r>
        <w:t>биотехнологии;</w:t>
      </w:r>
    </w:p>
    <w:p w14:paraId="046D4F52" w14:textId="77777777" w:rsidR="00733630" w:rsidRDefault="00632EAB">
      <w:pPr>
        <w:pStyle w:val="a3"/>
        <w:spacing w:line="360" w:lineRule="auto"/>
        <w:ind w:right="70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24"/>
        </w:rPr>
        <w:t xml:space="preserve"> </w:t>
      </w:r>
      <w:r>
        <w:t>информацию</w:t>
      </w:r>
      <w:r>
        <w:rPr>
          <w:spacing w:val="24"/>
        </w:rPr>
        <w:t xml:space="preserve"> </w:t>
      </w:r>
      <w:r>
        <w:t>из</w:t>
      </w:r>
      <w:r>
        <w:rPr>
          <w:spacing w:val="23"/>
        </w:rPr>
        <w:t xml:space="preserve"> </w:t>
      </w:r>
      <w:r>
        <w:t>нескольких</w:t>
      </w:r>
      <w:r>
        <w:rPr>
          <w:spacing w:val="22"/>
        </w:rPr>
        <w:t xml:space="preserve"> </w:t>
      </w:r>
      <w:r>
        <w:t>источников,</w:t>
      </w:r>
      <w:r>
        <w:rPr>
          <w:spacing w:val="23"/>
        </w:rPr>
        <w:t xml:space="preserve"> </w:t>
      </w:r>
      <w:r>
        <w:t>грамотно</w:t>
      </w:r>
      <w:r>
        <w:rPr>
          <w:spacing w:val="26"/>
        </w:rPr>
        <w:t xml:space="preserve"> </w:t>
      </w:r>
      <w:r>
        <w:t>использовать</w:t>
      </w:r>
      <w:r>
        <w:rPr>
          <w:spacing w:val="22"/>
        </w:rPr>
        <w:t xml:space="preserve"> </w:t>
      </w:r>
      <w:r>
        <w:t>понятийный</w:t>
      </w:r>
    </w:p>
    <w:p w14:paraId="7088A433" w14:textId="77777777" w:rsidR="00733630" w:rsidRDefault="00733630">
      <w:pPr>
        <w:spacing w:line="360" w:lineRule="auto"/>
        <w:sectPr w:rsidR="00733630">
          <w:pgSz w:w="11910" w:h="16840"/>
          <w:pgMar w:top="620" w:right="140" w:bottom="1140" w:left="940" w:header="0" w:footer="870" w:gutter="0"/>
          <w:cols w:space="720"/>
        </w:sectPr>
      </w:pPr>
    </w:p>
    <w:p w14:paraId="45102732" w14:textId="77777777" w:rsidR="00733630" w:rsidRDefault="00632EAB">
      <w:pPr>
        <w:pStyle w:val="a3"/>
        <w:spacing w:before="64"/>
        <w:ind w:firstLine="0"/>
      </w:pPr>
      <w:r>
        <w:t>аппарат</w:t>
      </w:r>
      <w:r>
        <w:rPr>
          <w:spacing w:val="-2"/>
        </w:rPr>
        <w:t xml:space="preserve"> </w:t>
      </w:r>
      <w:r>
        <w:t>биологии.</w:t>
      </w:r>
    </w:p>
    <w:p w14:paraId="17BC8DF2" w14:textId="77777777" w:rsidR="00733630" w:rsidRDefault="00632EAB">
      <w:pPr>
        <w:pStyle w:val="a3"/>
        <w:spacing w:before="137" w:line="360" w:lineRule="auto"/>
        <w:ind w:right="705"/>
      </w:pPr>
      <w:r>
        <w:t>Предметные результаты освоения учебного предмета «Биология»</w:t>
      </w:r>
      <w:r>
        <w:rPr>
          <w:spacing w:val="1"/>
        </w:rPr>
        <w:t xml:space="preserve"> </w:t>
      </w:r>
      <w:r>
        <w:t>в 11 классе должны</w:t>
      </w:r>
      <w:r>
        <w:rPr>
          <w:spacing w:val="1"/>
        </w:rPr>
        <w:t xml:space="preserve"> </w:t>
      </w:r>
      <w:r>
        <w:t>отражать:</w:t>
      </w:r>
    </w:p>
    <w:p w14:paraId="379E3C28" w14:textId="77777777" w:rsidR="00733630" w:rsidRDefault="00632EAB">
      <w:pPr>
        <w:pStyle w:val="a3"/>
        <w:spacing w:line="360" w:lineRule="auto"/>
        <w:ind w:right="698"/>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w:t>
      </w:r>
      <w:r>
        <w:rPr>
          <w:spacing w:val="1"/>
        </w:rPr>
        <w:t xml:space="preserve"> </w:t>
      </w:r>
      <w:r>
        <w:t>мировоззрения, о</w:t>
      </w:r>
      <w:r>
        <w:rPr>
          <w:spacing w:val="1"/>
        </w:rPr>
        <w:t xml:space="preserve"> </w:t>
      </w:r>
      <w:r>
        <w:t>вкладе</w:t>
      </w:r>
      <w:r>
        <w:rPr>
          <w:spacing w:val="1"/>
        </w:rPr>
        <w:t xml:space="preserve"> </w:t>
      </w:r>
      <w:r>
        <w:t>российских 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r>
        <w:rPr>
          <w:spacing w:val="-3"/>
        </w:rPr>
        <w:t xml:space="preserve"> </w:t>
      </w:r>
      <w:r>
        <w:t>функциональной</w:t>
      </w:r>
      <w:r>
        <w:rPr>
          <w:spacing w:val="-3"/>
        </w:rPr>
        <w:t xml:space="preserve"> </w:t>
      </w:r>
      <w:r>
        <w:t>грамотности</w:t>
      </w:r>
      <w:r>
        <w:rPr>
          <w:spacing w:val="2"/>
        </w:rPr>
        <w:t xml:space="preserve"> </w:t>
      </w:r>
      <w:r>
        <w:t>человека</w:t>
      </w:r>
      <w:r>
        <w:rPr>
          <w:spacing w:val="-1"/>
        </w:rPr>
        <w:t xml:space="preserve"> </w:t>
      </w:r>
      <w:r>
        <w:t>для</w:t>
      </w:r>
      <w:r>
        <w:rPr>
          <w:spacing w:val="1"/>
        </w:rPr>
        <w:t xml:space="preserve"> </w:t>
      </w:r>
      <w:r>
        <w:t>решения</w:t>
      </w:r>
      <w:r>
        <w:rPr>
          <w:spacing w:val="-4"/>
        </w:rPr>
        <w:t xml:space="preserve"> </w:t>
      </w:r>
      <w:r>
        <w:t>жизненных</w:t>
      </w:r>
      <w:r>
        <w:rPr>
          <w:spacing w:val="-4"/>
        </w:rPr>
        <w:t xml:space="preserve"> </w:t>
      </w:r>
      <w:r>
        <w:t>задач;</w:t>
      </w:r>
    </w:p>
    <w:p w14:paraId="4C7689B2" w14:textId="77777777" w:rsidR="00733630" w:rsidRDefault="00632EAB">
      <w:pPr>
        <w:pStyle w:val="a3"/>
        <w:spacing w:line="360" w:lineRule="auto"/>
        <w:ind w:right="706"/>
      </w:pPr>
      <w:r>
        <w:t>умение раскрывать содержание биологических терминов и понятий: вид, популяция,</w:t>
      </w:r>
      <w:r>
        <w:rPr>
          <w:spacing w:val="1"/>
        </w:rPr>
        <w:t xml:space="preserve"> </w:t>
      </w:r>
      <w:r>
        <w:t>генофонд, эволюция, движущие силы (факторы) эволюции, приспособленность организмов,</w:t>
      </w:r>
      <w:r>
        <w:rPr>
          <w:spacing w:val="1"/>
        </w:rPr>
        <w:t xml:space="preserve"> </w:t>
      </w:r>
      <w:r>
        <w:t>видообразование, экологические факторы, экосистема, продуценты, консументы, редуценты,</w:t>
      </w:r>
      <w:r>
        <w:rPr>
          <w:spacing w:val="1"/>
        </w:rPr>
        <w:t xml:space="preserve"> </w:t>
      </w:r>
      <w:r>
        <w:t>цепи</w:t>
      </w:r>
      <w:r>
        <w:rPr>
          <w:spacing w:val="2"/>
        </w:rPr>
        <w:t xml:space="preserve"> </w:t>
      </w:r>
      <w:r>
        <w:t>питания,</w:t>
      </w:r>
      <w:r>
        <w:rPr>
          <w:spacing w:val="3"/>
        </w:rPr>
        <w:t xml:space="preserve"> </w:t>
      </w:r>
      <w:r>
        <w:t>экологическая</w:t>
      </w:r>
      <w:r>
        <w:rPr>
          <w:spacing w:val="2"/>
        </w:rPr>
        <w:t xml:space="preserve"> </w:t>
      </w:r>
      <w:r>
        <w:t>пирамида,</w:t>
      </w:r>
      <w:r>
        <w:rPr>
          <w:spacing w:val="-2"/>
        </w:rPr>
        <w:t xml:space="preserve"> </w:t>
      </w:r>
      <w:r>
        <w:t>биогеоценоз,</w:t>
      </w:r>
      <w:r>
        <w:rPr>
          <w:spacing w:val="-2"/>
        </w:rPr>
        <w:t xml:space="preserve"> </w:t>
      </w:r>
      <w:r>
        <w:t>биосфера;</w:t>
      </w:r>
    </w:p>
    <w:p w14:paraId="7A8D5038" w14:textId="77777777" w:rsidR="00733630" w:rsidRDefault="00632EAB">
      <w:pPr>
        <w:pStyle w:val="a3"/>
        <w:spacing w:line="360" w:lineRule="auto"/>
        <w:ind w:right="700"/>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12"/>
        </w:rPr>
        <w:t xml:space="preserve"> </w:t>
      </w:r>
      <w:r>
        <w:t>теория</w:t>
      </w:r>
      <w:r>
        <w:rPr>
          <w:spacing w:val="-12"/>
        </w:rPr>
        <w:t xml:space="preserve"> </w:t>
      </w:r>
      <w:r>
        <w:t>эволюции),</w:t>
      </w:r>
      <w:r>
        <w:rPr>
          <w:spacing w:val="-14"/>
        </w:rPr>
        <w:t xml:space="preserve"> </w:t>
      </w:r>
      <w:r>
        <w:t>законы</w:t>
      </w:r>
      <w:r>
        <w:rPr>
          <w:spacing w:val="-9"/>
        </w:rPr>
        <w:t xml:space="preserve"> </w:t>
      </w:r>
      <w:r>
        <w:t>и</w:t>
      </w:r>
      <w:r>
        <w:rPr>
          <w:spacing w:val="-15"/>
        </w:rPr>
        <w:t xml:space="preserve"> </w:t>
      </w:r>
      <w:r>
        <w:t>закономерности</w:t>
      </w:r>
      <w:r>
        <w:rPr>
          <w:spacing w:val="-10"/>
        </w:rPr>
        <w:t xml:space="preserve"> </w:t>
      </w:r>
      <w:r>
        <w:t>(зародышевого</w:t>
      </w:r>
      <w:r>
        <w:rPr>
          <w:spacing w:val="-7"/>
        </w:rPr>
        <w:t xml:space="preserve"> </w:t>
      </w:r>
      <w:r>
        <w:t>сходства</w:t>
      </w:r>
      <w:r>
        <w:rPr>
          <w:spacing w:val="-13"/>
        </w:rPr>
        <w:t xml:space="preserve"> </w:t>
      </w:r>
      <w:r>
        <w:t>К.М.</w:t>
      </w:r>
      <w:r>
        <w:rPr>
          <w:spacing w:val="3"/>
        </w:rPr>
        <w:t xml:space="preserve"> </w:t>
      </w:r>
      <w:r>
        <w:t>Бэра,</w:t>
      </w:r>
      <w:r>
        <w:rPr>
          <w:spacing w:val="-57"/>
        </w:rPr>
        <w:t xml:space="preserve"> </w:t>
      </w:r>
      <w:r>
        <w:t>чередования</w:t>
      </w:r>
      <w:r>
        <w:rPr>
          <w:spacing w:val="1"/>
        </w:rPr>
        <w:t xml:space="preserve"> </w:t>
      </w:r>
      <w:r>
        <w:t>главных</w:t>
      </w:r>
      <w:r>
        <w:rPr>
          <w:spacing w:val="1"/>
        </w:rPr>
        <w:t xml:space="preserve"> </w:t>
      </w:r>
      <w:r>
        <w:t>направлений</w:t>
      </w:r>
      <w:r>
        <w:rPr>
          <w:spacing w:val="1"/>
        </w:rPr>
        <w:t xml:space="preserve"> </w:t>
      </w:r>
      <w:r>
        <w:t>и</w:t>
      </w:r>
      <w:r>
        <w:rPr>
          <w:spacing w:val="1"/>
        </w:rPr>
        <w:t xml:space="preserve"> </w:t>
      </w:r>
      <w:r>
        <w:t>путей</w:t>
      </w:r>
      <w:r>
        <w:rPr>
          <w:spacing w:val="1"/>
        </w:rPr>
        <w:t xml:space="preserve"> </w:t>
      </w:r>
      <w:r>
        <w:t>эволюции</w:t>
      </w:r>
      <w:r>
        <w:rPr>
          <w:spacing w:val="1"/>
        </w:rPr>
        <w:t xml:space="preserve"> </w:t>
      </w:r>
      <w:r>
        <w:t>А.Н. Северцова,</w:t>
      </w:r>
      <w:r>
        <w:rPr>
          <w:spacing w:val="60"/>
        </w:rPr>
        <w:t xml:space="preserve"> </w:t>
      </w:r>
      <w:r>
        <w:t>учения</w:t>
      </w:r>
      <w:r>
        <w:rPr>
          <w:spacing w:val="60"/>
        </w:rPr>
        <w:t xml:space="preserve"> </w:t>
      </w:r>
      <w:r>
        <w:t>о</w:t>
      </w:r>
      <w:r>
        <w:rPr>
          <w:spacing w:val="60"/>
        </w:rPr>
        <w:t xml:space="preserve"> </w:t>
      </w:r>
      <w:r>
        <w:t>биосфере</w:t>
      </w:r>
      <w:r>
        <w:rPr>
          <w:spacing w:val="1"/>
        </w:rPr>
        <w:t xml:space="preserve"> </w:t>
      </w:r>
      <w:r>
        <w:t>В.И.</w:t>
      </w:r>
      <w:r>
        <w:rPr>
          <w:spacing w:val="3"/>
        </w:rPr>
        <w:t xml:space="preserve"> </w:t>
      </w:r>
      <w:r>
        <w:t>Вернадского),</w:t>
      </w:r>
      <w:r>
        <w:rPr>
          <w:spacing w:val="-6"/>
        </w:rPr>
        <w:t xml:space="preserve"> </w:t>
      </w:r>
      <w:r>
        <w:t>определять</w:t>
      </w:r>
      <w:r>
        <w:rPr>
          <w:spacing w:val="2"/>
        </w:rPr>
        <w:t xml:space="preserve"> </w:t>
      </w:r>
      <w:r>
        <w:t>границы</w:t>
      </w:r>
      <w:r>
        <w:rPr>
          <w:spacing w:val="-2"/>
        </w:rPr>
        <w:t xml:space="preserve"> </w:t>
      </w:r>
      <w:r>
        <w:t>их</w:t>
      </w:r>
      <w:r>
        <w:rPr>
          <w:spacing w:val="-3"/>
        </w:rPr>
        <w:t xml:space="preserve"> </w:t>
      </w:r>
      <w:r>
        <w:t>применимости  к</w:t>
      </w:r>
      <w:r>
        <w:rPr>
          <w:spacing w:val="-5"/>
        </w:rPr>
        <w:t xml:space="preserve"> </w:t>
      </w:r>
      <w:r>
        <w:t>живым</w:t>
      </w:r>
      <w:r>
        <w:rPr>
          <w:spacing w:val="-1"/>
        </w:rPr>
        <w:t xml:space="preserve"> </w:t>
      </w:r>
      <w:r>
        <w:t>системам;</w:t>
      </w:r>
    </w:p>
    <w:p w14:paraId="1A4B7D64" w14:textId="77777777" w:rsidR="00733630" w:rsidRDefault="00632EAB">
      <w:pPr>
        <w:pStyle w:val="a3"/>
        <w:spacing w:line="360" w:lineRule="auto"/>
        <w:ind w:right="709"/>
      </w:pPr>
      <w:r>
        <w:rPr>
          <w:spacing w:val="-1"/>
        </w:rPr>
        <w:t>умение</w:t>
      </w:r>
      <w:r>
        <w:rPr>
          <w:spacing w:val="-13"/>
        </w:rPr>
        <w:t xml:space="preserve"> </w:t>
      </w:r>
      <w:r>
        <w:rPr>
          <w:spacing w:val="-1"/>
        </w:rPr>
        <w:t>владеть</w:t>
      </w:r>
      <w:r>
        <w:rPr>
          <w:spacing w:val="-11"/>
        </w:rPr>
        <w:t xml:space="preserve"> </w:t>
      </w:r>
      <w:r>
        <w:rPr>
          <w:spacing w:val="-1"/>
        </w:rPr>
        <w:t>методами</w:t>
      </w:r>
      <w:r>
        <w:rPr>
          <w:spacing w:val="-16"/>
        </w:rPr>
        <w:t xml:space="preserve"> </w:t>
      </w:r>
      <w:r>
        <w:rPr>
          <w:spacing w:val="-1"/>
        </w:rPr>
        <w:t>научного</w:t>
      </w:r>
      <w:r>
        <w:rPr>
          <w:spacing w:val="-13"/>
        </w:rPr>
        <w:t xml:space="preserve"> </w:t>
      </w:r>
      <w:r>
        <w:rPr>
          <w:spacing w:val="-1"/>
        </w:rPr>
        <w:t>познания</w:t>
      </w:r>
      <w:r>
        <w:rPr>
          <w:spacing w:val="-17"/>
        </w:rPr>
        <w:t xml:space="preserve"> </w:t>
      </w:r>
      <w:r>
        <w:t>в</w:t>
      </w:r>
      <w:r>
        <w:rPr>
          <w:spacing w:val="-20"/>
        </w:rPr>
        <w:t xml:space="preserve"> </w:t>
      </w:r>
      <w:r>
        <w:t>биологии:</w:t>
      </w:r>
      <w:r>
        <w:rPr>
          <w:spacing w:val="-17"/>
        </w:rPr>
        <w:t xml:space="preserve"> </w:t>
      </w:r>
      <w:r>
        <w:t>наблюдение</w:t>
      </w:r>
      <w:r>
        <w:rPr>
          <w:spacing w:val="35"/>
        </w:rPr>
        <w:t xml:space="preserve"> </w:t>
      </w:r>
      <w:r>
        <w:t>и</w:t>
      </w:r>
      <w:r>
        <w:rPr>
          <w:spacing w:val="-16"/>
        </w:rPr>
        <w:t xml:space="preserve"> </w:t>
      </w:r>
      <w:r>
        <w:t>описание</w:t>
      </w:r>
      <w:r>
        <w:rPr>
          <w:spacing w:val="-18"/>
        </w:rPr>
        <w:t xml:space="preserve"> </w:t>
      </w:r>
      <w:r>
        <w:t>живых</w:t>
      </w:r>
      <w:r>
        <w:rPr>
          <w:spacing w:val="-57"/>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 гипотезы, выявление зависимости между исследуемыми величинами, объяснение</w:t>
      </w:r>
      <w:r>
        <w:rPr>
          <w:spacing w:val="-57"/>
        </w:rPr>
        <w:t xml:space="preserve"> </w:t>
      </w:r>
      <w:r>
        <w:t>полученных результатов, использованных научных понятий, теорий и законов, умение делать</w:t>
      </w:r>
      <w:r>
        <w:rPr>
          <w:spacing w:val="1"/>
        </w:rPr>
        <w:t xml:space="preserve"> </w:t>
      </w:r>
      <w:r>
        <w:t>выводы</w:t>
      </w:r>
      <w:r>
        <w:rPr>
          <w:spacing w:val="2"/>
        </w:rPr>
        <w:t xml:space="preserve"> </w:t>
      </w:r>
      <w:r>
        <w:t>на</w:t>
      </w:r>
      <w:r>
        <w:rPr>
          <w:spacing w:val="-10"/>
        </w:rPr>
        <w:t xml:space="preserve"> </w:t>
      </w:r>
      <w:r>
        <w:t>основании</w:t>
      </w:r>
      <w:r>
        <w:rPr>
          <w:spacing w:val="-2"/>
        </w:rPr>
        <w:t xml:space="preserve"> </w:t>
      </w:r>
      <w:r>
        <w:t>полученных</w:t>
      </w:r>
      <w:r>
        <w:rPr>
          <w:spacing w:val="-3"/>
        </w:rPr>
        <w:t xml:space="preserve"> </w:t>
      </w:r>
      <w:r>
        <w:t>результатов;</w:t>
      </w:r>
    </w:p>
    <w:p w14:paraId="5D162158" w14:textId="77777777" w:rsidR="00733630" w:rsidRDefault="00632EAB">
      <w:pPr>
        <w:pStyle w:val="a3"/>
        <w:spacing w:before="4" w:line="360" w:lineRule="auto"/>
        <w:ind w:right="702"/>
      </w:pPr>
      <w:r>
        <w:t>умение</w:t>
      </w:r>
      <w:r>
        <w:rPr>
          <w:spacing w:val="1"/>
        </w:rPr>
        <w:t xml:space="preserve"> </w:t>
      </w:r>
      <w:r>
        <w:t>выделять существенные</w:t>
      </w:r>
      <w:r>
        <w:rPr>
          <w:spacing w:val="1"/>
        </w:rPr>
        <w:t xml:space="preserve"> </w:t>
      </w:r>
      <w:r>
        <w:t>признаки</w:t>
      </w:r>
      <w:r>
        <w:rPr>
          <w:spacing w:val="1"/>
        </w:rPr>
        <w:t xml:space="preserve"> </w:t>
      </w:r>
      <w:r>
        <w:t>строения биологических объектов: видов,</w:t>
      </w:r>
      <w:r>
        <w:rPr>
          <w:spacing w:val="1"/>
        </w:rPr>
        <w:t xml:space="preserve"> </w:t>
      </w:r>
      <w:r>
        <w:t>популяций, продуцентов, консументов, редуцентов, биогеоценозов</w:t>
      </w:r>
      <w:r>
        <w:rPr>
          <w:spacing w:val="1"/>
        </w:rPr>
        <w:t xml:space="preserve"> </w:t>
      </w:r>
      <w:r>
        <w:t>и экосистем, 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 организмов, действия экологических факторов на организмы, 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rPr>
          <w:spacing w:val="1"/>
        </w:rPr>
        <w:t xml:space="preserve"> </w:t>
      </w:r>
      <w:r>
        <w:t>своей</w:t>
      </w:r>
      <w:r>
        <w:rPr>
          <w:spacing w:val="-57"/>
        </w:rPr>
        <w:t xml:space="preserve"> </w:t>
      </w:r>
      <w:r>
        <w:t>местности,</w:t>
      </w:r>
      <w:r>
        <w:rPr>
          <w:spacing w:val="-2"/>
        </w:rPr>
        <w:t xml:space="preserve"> </w:t>
      </w:r>
      <w:r>
        <w:t>круговорота</w:t>
      </w:r>
      <w:r>
        <w:rPr>
          <w:spacing w:val="-4"/>
        </w:rPr>
        <w:t xml:space="preserve"> </w:t>
      </w:r>
      <w:r>
        <w:t>веществ  и</w:t>
      </w:r>
      <w:r>
        <w:rPr>
          <w:spacing w:val="2"/>
        </w:rPr>
        <w:t xml:space="preserve"> </w:t>
      </w:r>
      <w:r>
        <w:t>биогеохимических</w:t>
      </w:r>
      <w:r>
        <w:rPr>
          <w:spacing w:val="-3"/>
        </w:rPr>
        <w:t xml:space="preserve"> </w:t>
      </w:r>
      <w:r>
        <w:t>циклов</w:t>
      </w:r>
      <w:r>
        <w:rPr>
          <w:spacing w:val="3"/>
        </w:rPr>
        <w:t xml:space="preserve"> </w:t>
      </w:r>
      <w:r>
        <w:t>в</w:t>
      </w:r>
      <w:r>
        <w:rPr>
          <w:spacing w:val="-2"/>
        </w:rPr>
        <w:t xml:space="preserve"> </w:t>
      </w:r>
      <w:r>
        <w:t>биосфере;</w:t>
      </w:r>
    </w:p>
    <w:p w14:paraId="350A19C4" w14:textId="77777777" w:rsidR="00733630" w:rsidRDefault="00632EAB">
      <w:pPr>
        <w:pStyle w:val="a3"/>
        <w:spacing w:line="360" w:lineRule="auto"/>
        <w:ind w:right="711"/>
      </w:pP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биологических</w:t>
      </w:r>
      <w:r>
        <w:rPr>
          <w:spacing w:val="1"/>
        </w:rPr>
        <w:t xml:space="preserve"> </w:t>
      </w:r>
      <w:r>
        <w:t>процессов</w:t>
      </w:r>
      <w:r>
        <w:rPr>
          <w:spacing w:val="1"/>
        </w:rPr>
        <w:t xml:space="preserve"> </w:t>
      </w:r>
      <w:r>
        <w:t>и</w:t>
      </w:r>
      <w:r>
        <w:rPr>
          <w:spacing w:val="1"/>
        </w:rPr>
        <w:t xml:space="preserve"> </w:t>
      </w:r>
      <w:r>
        <w:t>явлений, для принятия практических решений в повседневной жизни</w:t>
      </w:r>
      <w:r>
        <w:rPr>
          <w:spacing w:val="1"/>
        </w:rPr>
        <w:t xml:space="preserve"> </w:t>
      </w:r>
      <w:r>
        <w:t>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2"/>
        </w:rPr>
        <w:t xml:space="preserve"> </w:t>
      </w:r>
      <w:r>
        <w:t>биологии</w:t>
      </w:r>
      <w:r>
        <w:rPr>
          <w:spacing w:val="58"/>
        </w:rPr>
        <w:t xml:space="preserve"> </w:t>
      </w:r>
      <w:r>
        <w:t>для</w:t>
      </w:r>
      <w:r>
        <w:rPr>
          <w:spacing w:val="1"/>
        </w:rPr>
        <w:t xml:space="preserve"> </w:t>
      </w:r>
      <w:r>
        <w:t>рационального</w:t>
      </w:r>
      <w:r>
        <w:rPr>
          <w:spacing w:val="1"/>
        </w:rPr>
        <w:t xml:space="preserve"> </w:t>
      </w:r>
      <w:r>
        <w:t>природопользования;</w:t>
      </w:r>
    </w:p>
    <w:p w14:paraId="5F8B4426" w14:textId="77777777" w:rsidR="00733630" w:rsidRDefault="00632EAB">
      <w:pPr>
        <w:pStyle w:val="a3"/>
        <w:spacing w:line="360" w:lineRule="auto"/>
        <w:ind w:right="702"/>
      </w:pPr>
      <w:r>
        <w:rPr>
          <w:spacing w:val="-1"/>
        </w:rPr>
        <w:t>умение</w:t>
      </w:r>
      <w:r>
        <w:rPr>
          <w:spacing w:val="-10"/>
        </w:rPr>
        <w:t xml:space="preserve"> </w:t>
      </w:r>
      <w:r>
        <w:rPr>
          <w:spacing w:val="-1"/>
        </w:rPr>
        <w:t>решать</w:t>
      </w:r>
      <w:r>
        <w:rPr>
          <w:spacing w:val="-11"/>
        </w:rPr>
        <w:t xml:space="preserve"> </w:t>
      </w:r>
      <w:r>
        <w:rPr>
          <w:spacing w:val="-1"/>
        </w:rPr>
        <w:t>элементарные</w:t>
      </w:r>
      <w:r>
        <w:rPr>
          <w:spacing w:val="-13"/>
        </w:rPr>
        <w:t xml:space="preserve"> </w:t>
      </w:r>
      <w:r>
        <w:rPr>
          <w:spacing w:val="-1"/>
        </w:rPr>
        <w:t>биологические</w:t>
      </w:r>
      <w:r>
        <w:rPr>
          <w:spacing w:val="-9"/>
        </w:rPr>
        <w:t xml:space="preserve"> </w:t>
      </w:r>
      <w:r>
        <w:t>задачи,</w:t>
      </w:r>
      <w:r>
        <w:rPr>
          <w:spacing w:val="-6"/>
        </w:rPr>
        <w:t xml:space="preserve"> </w:t>
      </w:r>
      <w:r>
        <w:t>составлять</w:t>
      </w:r>
      <w:r>
        <w:rPr>
          <w:spacing w:val="-12"/>
        </w:rPr>
        <w:t xml:space="preserve"> </w:t>
      </w:r>
      <w:r>
        <w:t>схемы</w:t>
      </w:r>
      <w:r>
        <w:rPr>
          <w:spacing w:val="-11"/>
        </w:rPr>
        <w:t xml:space="preserve"> </w:t>
      </w:r>
      <w:r>
        <w:t>переноса</w:t>
      </w:r>
      <w:r>
        <w:rPr>
          <w:spacing w:val="-13"/>
        </w:rPr>
        <w:t xml:space="preserve"> </w:t>
      </w:r>
      <w:r>
        <w:t>веществ</w:t>
      </w:r>
      <w:r>
        <w:rPr>
          <w:spacing w:val="-58"/>
        </w:rPr>
        <w:t xml:space="preserve"> </w:t>
      </w:r>
      <w:r>
        <w:t>и</w:t>
      </w:r>
      <w:r>
        <w:rPr>
          <w:spacing w:val="2"/>
        </w:rPr>
        <w:t xml:space="preserve"> </w:t>
      </w:r>
      <w:r>
        <w:t>энергии</w:t>
      </w:r>
      <w:r>
        <w:rPr>
          <w:spacing w:val="-2"/>
        </w:rPr>
        <w:t xml:space="preserve"> </w:t>
      </w:r>
      <w:r>
        <w:t>в</w:t>
      </w:r>
      <w:r>
        <w:rPr>
          <w:spacing w:val="-1"/>
        </w:rPr>
        <w:t xml:space="preserve"> </w:t>
      </w:r>
      <w:r>
        <w:t>экосистемах</w:t>
      </w:r>
      <w:r>
        <w:rPr>
          <w:spacing w:val="-3"/>
        </w:rPr>
        <w:t xml:space="preserve"> </w:t>
      </w:r>
      <w:r>
        <w:t>(цепи</w:t>
      </w:r>
      <w:r>
        <w:rPr>
          <w:spacing w:val="-2"/>
        </w:rPr>
        <w:t xml:space="preserve"> </w:t>
      </w:r>
      <w:r>
        <w:t>питания);</w:t>
      </w:r>
    </w:p>
    <w:p w14:paraId="7CC25EBC" w14:textId="77777777" w:rsidR="00733630" w:rsidRDefault="00632EAB">
      <w:pPr>
        <w:pStyle w:val="a3"/>
        <w:spacing w:before="1" w:line="360" w:lineRule="auto"/>
        <w:ind w:right="707"/>
      </w:pPr>
      <w:r>
        <w:t>умение</w:t>
      </w:r>
      <w:r>
        <w:rPr>
          <w:spacing w:val="-8"/>
        </w:rPr>
        <w:t xml:space="preserve"> </w:t>
      </w:r>
      <w:r>
        <w:t>выполнять</w:t>
      </w:r>
      <w:r>
        <w:rPr>
          <w:spacing w:val="-5"/>
        </w:rPr>
        <w:t xml:space="preserve"> </w:t>
      </w:r>
      <w:r>
        <w:t>лабораторные</w:t>
      </w:r>
      <w:r>
        <w:rPr>
          <w:spacing w:val="-8"/>
        </w:rPr>
        <w:t xml:space="preserve"> </w:t>
      </w:r>
      <w:r>
        <w:t>и</w:t>
      </w:r>
      <w:r>
        <w:rPr>
          <w:spacing w:val="-5"/>
        </w:rPr>
        <w:t xml:space="preserve"> </w:t>
      </w:r>
      <w:r>
        <w:t>практические</w:t>
      </w:r>
      <w:r>
        <w:rPr>
          <w:spacing w:val="-8"/>
        </w:rPr>
        <w:t xml:space="preserve"> </w:t>
      </w:r>
      <w:r>
        <w:t>работы,</w:t>
      </w:r>
      <w:r>
        <w:rPr>
          <w:spacing w:val="-5"/>
        </w:rPr>
        <w:t xml:space="preserve"> </w:t>
      </w:r>
      <w:r>
        <w:t>соблюдать</w:t>
      </w:r>
      <w:r>
        <w:rPr>
          <w:spacing w:val="-5"/>
        </w:rPr>
        <w:t xml:space="preserve"> </w:t>
      </w:r>
      <w:r>
        <w:t>правила</w:t>
      </w:r>
      <w:r>
        <w:rPr>
          <w:spacing w:val="-7"/>
        </w:rPr>
        <w:t xml:space="preserve"> </w:t>
      </w:r>
      <w:r>
        <w:t>при</w:t>
      </w:r>
      <w:r>
        <w:rPr>
          <w:spacing w:val="-6"/>
        </w:rPr>
        <w:t xml:space="preserve"> </w:t>
      </w:r>
      <w:r>
        <w:t>работе</w:t>
      </w:r>
      <w:r>
        <w:rPr>
          <w:spacing w:val="-58"/>
        </w:rPr>
        <w:t xml:space="preserve"> </w:t>
      </w:r>
      <w:r>
        <w:t>с</w:t>
      </w:r>
      <w:r>
        <w:rPr>
          <w:spacing w:val="5"/>
        </w:rPr>
        <w:t xml:space="preserve"> </w:t>
      </w:r>
      <w:r>
        <w:t>учебным</w:t>
      </w:r>
      <w:r>
        <w:rPr>
          <w:spacing w:val="3"/>
        </w:rPr>
        <w:t xml:space="preserve"> </w:t>
      </w:r>
      <w:r>
        <w:t>и</w:t>
      </w:r>
      <w:r>
        <w:rPr>
          <w:spacing w:val="3"/>
        </w:rPr>
        <w:t xml:space="preserve"> </w:t>
      </w:r>
      <w:r>
        <w:t>лабораторным</w:t>
      </w:r>
      <w:r>
        <w:rPr>
          <w:spacing w:val="-7"/>
        </w:rPr>
        <w:t xml:space="preserve"> </w:t>
      </w:r>
      <w:r>
        <w:t>оборудованием;</w:t>
      </w:r>
    </w:p>
    <w:p w14:paraId="47B958F1" w14:textId="77777777" w:rsidR="00733630" w:rsidRDefault="00632EAB">
      <w:pPr>
        <w:pStyle w:val="a3"/>
        <w:spacing w:line="274" w:lineRule="exact"/>
        <w:ind w:left="1048" w:firstLine="0"/>
      </w:pPr>
      <w:r>
        <w:t>умение</w:t>
      </w:r>
      <w:r>
        <w:rPr>
          <w:spacing w:val="72"/>
        </w:rPr>
        <w:t xml:space="preserve"> </w:t>
      </w:r>
      <w:r>
        <w:t xml:space="preserve">критически  </w:t>
      </w:r>
      <w:r>
        <w:rPr>
          <w:spacing w:val="7"/>
        </w:rPr>
        <w:t xml:space="preserve"> </w:t>
      </w:r>
      <w:r>
        <w:t xml:space="preserve">оценивать  </w:t>
      </w:r>
      <w:r>
        <w:rPr>
          <w:spacing w:val="8"/>
        </w:rPr>
        <w:t xml:space="preserve"> </w:t>
      </w:r>
      <w:r>
        <w:t xml:space="preserve">и  </w:t>
      </w:r>
      <w:r>
        <w:rPr>
          <w:spacing w:val="3"/>
        </w:rPr>
        <w:t xml:space="preserve"> </w:t>
      </w:r>
      <w:r>
        <w:t xml:space="preserve">интерпретировать  </w:t>
      </w:r>
      <w:r>
        <w:rPr>
          <w:spacing w:val="8"/>
        </w:rPr>
        <w:t xml:space="preserve"> </w:t>
      </w:r>
      <w:r>
        <w:t xml:space="preserve">информацию  </w:t>
      </w:r>
      <w:r>
        <w:rPr>
          <w:spacing w:val="9"/>
        </w:rPr>
        <w:t xml:space="preserve"> </w:t>
      </w:r>
      <w:r>
        <w:t>биологического</w:t>
      </w:r>
    </w:p>
    <w:p w14:paraId="2C95FF20" w14:textId="77777777" w:rsidR="00733630" w:rsidRDefault="00733630">
      <w:pPr>
        <w:spacing w:line="274" w:lineRule="exact"/>
        <w:sectPr w:rsidR="00733630">
          <w:pgSz w:w="11910" w:h="16840"/>
          <w:pgMar w:top="620" w:right="140" w:bottom="1140" w:left="940" w:header="0" w:footer="870" w:gutter="0"/>
          <w:cols w:space="720"/>
        </w:sectPr>
      </w:pPr>
    </w:p>
    <w:p w14:paraId="116945D8" w14:textId="77777777" w:rsidR="00733630" w:rsidRDefault="00632EAB">
      <w:pPr>
        <w:pStyle w:val="a3"/>
        <w:spacing w:before="64" w:line="360" w:lineRule="auto"/>
        <w:ind w:right="710" w:firstLine="0"/>
      </w:pPr>
      <w:r>
        <w:rPr>
          <w:spacing w:val="-1"/>
        </w:rPr>
        <w:t>содержания,</w:t>
      </w:r>
      <w:r>
        <w:rPr>
          <w:spacing w:val="-15"/>
        </w:rPr>
        <w:t xml:space="preserve"> </w:t>
      </w:r>
      <w:r>
        <w:rPr>
          <w:spacing w:val="-1"/>
        </w:rPr>
        <w:t>включающую</w:t>
      </w:r>
      <w:r>
        <w:rPr>
          <w:spacing w:val="-9"/>
        </w:rPr>
        <w:t xml:space="preserve"> </w:t>
      </w:r>
      <w:r>
        <w:rPr>
          <w:spacing w:val="-1"/>
        </w:rPr>
        <w:t>псевдонаучные</w:t>
      </w:r>
      <w:r>
        <w:rPr>
          <w:spacing w:val="-8"/>
        </w:rPr>
        <w:t xml:space="preserve"> </w:t>
      </w:r>
      <w:r>
        <w:rPr>
          <w:spacing w:val="-1"/>
        </w:rPr>
        <w:t>знания</w:t>
      </w:r>
      <w:r>
        <w:rPr>
          <w:spacing w:val="-8"/>
        </w:rPr>
        <w:t xml:space="preserve"> </w:t>
      </w:r>
      <w:r>
        <w:rPr>
          <w:spacing w:val="-1"/>
        </w:rPr>
        <w:t>из</w:t>
      </w:r>
      <w:r>
        <w:rPr>
          <w:spacing w:val="-6"/>
        </w:rPr>
        <w:t xml:space="preserve"> </w:t>
      </w:r>
      <w:r>
        <w:rPr>
          <w:spacing w:val="-1"/>
        </w:rPr>
        <w:t>различных</w:t>
      </w:r>
      <w:r>
        <w:rPr>
          <w:spacing w:val="-12"/>
        </w:rPr>
        <w:t xml:space="preserve"> </w:t>
      </w:r>
      <w:r>
        <w:t>источников</w:t>
      </w:r>
      <w:r>
        <w:rPr>
          <w:spacing w:val="-10"/>
        </w:rPr>
        <w:t xml:space="preserve"> </w:t>
      </w:r>
      <w:r>
        <w:t>(средства</w:t>
      </w:r>
      <w:r>
        <w:rPr>
          <w:spacing w:val="-13"/>
        </w:rPr>
        <w:t xml:space="preserve"> </w:t>
      </w:r>
      <w:r>
        <w:t>массовой</w:t>
      </w:r>
      <w:r>
        <w:rPr>
          <w:spacing w:val="-57"/>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3"/>
        </w:rPr>
        <w:t xml:space="preserve"> </w:t>
      </w:r>
      <w:r>
        <w:t>современности,</w:t>
      </w:r>
      <w:r>
        <w:rPr>
          <w:spacing w:val="-2"/>
        </w:rPr>
        <w:t xml:space="preserve"> </w:t>
      </w:r>
      <w:r>
        <w:t>формировать</w:t>
      </w:r>
      <w:r>
        <w:rPr>
          <w:spacing w:val="2"/>
        </w:rPr>
        <w:t xml:space="preserve"> </w:t>
      </w:r>
      <w:r>
        <w:t>по</w:t>
      </w:r>
      <w:r>
        <w:rPr>
          <w:spacing w:val="-4"/>
        </w:rPr>
        <w:t xml:space="preserve"> </w:t>
      </w:r>
      <w:r>
        <w:t>отношению</w:t>
      </w:r>
      <w:r>
        <w:rPr>
          <w:spacing w:val="-1"/>
        </w:rPr>
        <w:t xml:space="preserve"> </w:t>
      </w:r>
      <w:r>
        <w:t>к</w:t>
      </w:r>
      <w:r>
        <w:rPr>
          <w:spacing w:val="7"/>
        </w:rPr>
        <w:t xml:space="preserve"> </w:t>
      </w:r>
      <w:r>
        <w:t>ним</w:t>
      </w:r>
      <w:r>
        <w:rPr>
          <w:spacing w:val="-2"/>
        </w:rPr>
        <w:t xml:space="preserve"> </w:t>
      </w:r>
      <w:r>
        <w:t>собственную</w:t>
      </w:r>
      <w:r>
        <w:rPr>
          <w:spacing w:val="-2"/>
        </w:rPr>
        <w:t xml:space="preserve"> </w:t>
      </w:r>
      <w:r>
        <w:t>позицию;</w:t>
      </w:r>
    </w:p>
    <w:p w14:paraId="0EA9336F" w14:textId="77777777" w:rsidR="00733630" w:rsidRDefault="00632EAB">
      <w:pPr>
        <w:pStyle w:val="a3"/>
        <w:spacing w:line="362" w:lineRule="auto"/>
        <w:ind w:right="70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1"/>
        </w:rPr>
        <w:t xml:space="preserve"> </w:t>
      </w:r>
      <w:r>
        <w:t>биологии.</w:t>
      </w:r>
    </w:p>
    <w:p w14:paraId="0C26D323" w14:textId="77777777" w:rsidR="00733630" w:rsidRDefault="00733630">
      <w:pPr>
        <w:pStyle w:val="a3"/>
        <w:ind w:left="0" w:firstLine="0"/>
        <w:jc w:val="left"/>
        <w:rPr>
          <w:sz w:val="26"/>
        </w:rPr>
      </w:pPr>
    </w:p>
    <w:p w14:paraId="487EA6D4" w14:textId="77777777" w:rsidR="00733630" w:rsidRDefault="00733630">
      <w:pPr>
        <w:pStyle w:val="a3"/>
        <w:ind w:left="0" w:firstLine="0"/>
        <w:jc w:val="left"/>
        <w:rPr>
          <w:sz w:val="26"/>
        </w:rPr>
      </w:pPr>
    </w:p>
    <w:p w14:paraId="3DD2E6F0" w14:textId="6D1CD4E5" w:rsidR="00043556" w:rsidRDefault="00043556">
      <w:pPr>
        <w:rPr>
          <w:sz w:val="21"/>
          <w:szCs w:val="24"/>
        </w:rPr>
      </w:pPr>
      <w:r>
        <w:rPr>
          <w:sz w:val="21"/>
        </w:rPr>
        <w:br w:type="page"/>
      </w:r>
    </w:p>
    <w:p w14:paraId="062057CC" w14:textId="77777777" w:rsidR="00733630" w:rsidRDefault="00733630">
      <w:pPr>
        <w:pStyle w:val="a3"/>
        <w:spacing w:before="10"/>
        <w:ind w:left="0" w:firstLine="0"/>
        <w:jc w:val="left"/>
        <w:rPr>
          <w:sz w:val="21"/>
        </w:rPr>
      </w:pPr>
    </w:p>
    <w:p w14:paraId="5EF24972" w14:textId="77777777" w:rsidR="00733630" w:rsidRDefault="00632EAB" w:rsidP="00650BD9">
      <w:pPr>
        <w:pStyle w:val="1"/>
        <w:numPr>
          <w:ilvl w:val="2"/>
          <w:numId w:val="95"/>
        </w:numPr>
        <w:tabs>
          <w:tab w:val="left" w:pos="1845"/>
        </w:tabs>
        <w:spacing w:line="360" w:lineRule="auto"/>
        <w:ind w:left="284" w:right="694" w:firstLine="71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(углублённый</w:t>
      </w:r>
      <w:r>
        <w:rPr>
          <w:spacing w:val="2"/>
        </w:rPr>
        <w:t xml:space="preserve"> </w:t>
      </w:r>
      <w:r>
        <w:t>уровень)</w:t>
      </w:r>
    </w:p>
    <w:p w14:paraId="0FF88677" w14:textId="77777777" w:rsidR="00733630" w:rsidRDefault="00632EAB">
      <w:pPr>
        <w:pStyle w:val="a3"/>
        <w:spacing w:line="360" w:lineRule="auto"/>
        <w:ind w:right="70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биологии, биология) включает пояснительную записку, содержание 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2"/>
        </w:rPr>
        <w:t xml:space="preserve"> </w:t>
      </w:r>
      <w:r>
        <w:t>биологии.</w:t>
      </w:r>
    </w:p>
    <w:p w14:paraId="4C4B33DC" w14:textId="77777777" w:rsidR="00733630" w:rsidRDefault="00632EAB">
      <w:pPr>
        <w:pStyle w:val="a3"/>
        <w:spacing w:line="360" w:lineRule="auto"/>
        <w:ind w:right="70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w:t>
      </w:r>
      <w:r>
        <w:t xml:space="preserve"> </w:t>
      </w:r>
      <w:r>
        <w:rPr>
          <w:spacing w:val="-1"/>
        </w:rPr>
        <w:t>учебного</w:t>
      </w:r>
      <w:r>
        <w:rPr>
          <w:spacing w:val="-4"/>
        </w:rPr>
        <w:t xml:space="preserve"> </w:t>
      </w:r>
      <w:r>
        <w:rPr>
          <w:spacing w:val="-1"/>
        </w:rPr>
        <w:t>плана,</w:t>
      </w:r>
      <w:r>
        <w:rPr>
          <w:spacing w:val="-2"/>
        </w:rPr>
        <w:t xml:space="preserve"> </w:t>
      </w:r>
      <w:r>
        <w:t>а</w:t>
      </w:r>
      <w:r>
        <w:rPr>
          <w:spacing w:val="-10"/>
        </w:rPr>
        <w:t xml:space="preserve"> </w:t>
      </w:r>
      <w:r>
        <w:t>также</w:t>
      </w:r>
      <w:r>
        <w:rPr>
          <w:spacing w:val="-4"/>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1"/>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14:paraId="7C115456" w14:textId="77777777" w:rsidR="00733630" w:rsidRDefault="00632EAB">
      <w:pPr>
        <w:pStyle w:val="a3"/>
        <w:spacing w:line="362"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w:t>
      </w:r>
      <w:r>
        <w:rPr>
          <w:spacing w:val="9"/>
        </w:rPr>
        <w:t xml:space="preserve"> </w:t>
      </w:r>
      <w:r>
        <w:t>образования.</w:t>
      </w:r>
    </w:p>
    <w:p w14:paraId="3FDD6A24" w14:textId="77777777" w:rsidR="00733630" w:rsidRDefault="00632EAB">
      <w:pPr>
        <w:pStyle w:val="a3"/>
        <w:spacing w:line="360" w:lineRule="auto"/>
        <w:ind w:right="712"/>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4"/>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14:paraId="2C3DCD82" w14:textId="77777777" w:rsidR="00733630" w:rsidRDefault="00632EAB">
      <w:pPr>
        <w:pStyle w:val="a3"/>
        <w:ind w:left="1048" w:firstLine="0"/>
      </w:pPr>
      <w:r>
        <w:t>Пояснительная</w:t>
      </w:r>
      <w:r>
        <w:rPr>
          <w:spacing w:val="-4"/>
        </w:rPr>
        <w:t xml:space="preserve"> </w:t>
      </w:r>
      <w:r>
        <w:t>записка.</w:t>
      </w:r>
    </w:p>
    <w:p w14:paraId="5A01B351" w14:textId="77777777" w:rsidR="00733630" w:rsidRDefault="00632EAB">
      <w:pPr>
        <w:pStyle w:val="a3"/>
        <w:spacing w:before="130" w:line="362" w:lineRule="auto"/>
        <w:ind w:right="694"/>
        <w:rPr>
          <w:rFonts w:ascii="Cambria Math" w:hAnsi="Cambria Math"/>
        </w:rPr>
      </w:pPr>
      <w:r>
        <w:t>Программа по биологии на уровне среднего общего образования разработана на основе</w:t>
      </w:r>
      <w:r>
        <w:rPr>
          <w:spacing w:val="1"/>
        </w:rPr>
        <w:t xml:space="preserve"> </w:t>
      </w:r>
      <w:r>
        <w:t>Федерального закона от 29.12.2012 № 273-ФЗ</w:t>
      </w:r>
      <w:r>
        <w:rPr>
          <w:spacing w:val="1"/>
        </w:rPr>
        <w:t xml:space="preserve"> </w:t>
      </w:r>
      <w:r>
        <w:t>«Об образовании в Российской Федерации»,</w:t>
      </w:r>
      <w:r>
        <w:rPr>
          <w:spacing w:val="1"/>
        </w:rPr>
        <w:t xml:space="preserve"> </w:t>
      </w:r>
      <w:r>
        <w:t>ФГОС СОО, Концепции преподавания учебного предмета «Биология» и основных положений</w:t>
      </w:r>
      <w:r>
        <w:rPr>
          <w:spacing w:val="1"/>
        </w:rPr>
        <w:t xml:space="preserve"> </w:t>
      </w:r>
      <w:r>
        <w:rPr>
          <w:position w:val="1"/>
        </w:rPr>
        <w:t>федеральной</w:t>
      </w:r>
      <w:r>
        <w:rPr>
          <w:spacing w:val="2"/>
          <w:position w:val="1"/>
        </w:rPr>
        <w:t xml:space="preserve"> </w:t>
      </w:r>
      <w:r>
        <w:rPr>
          <w:position w:val="1"/>
        </w:rPr>
        <w:t>рабочей</w:t>
      </w:r>
      <w:r>
        <w:rPr>
          <w:spacing w:val="-2"/>
          <w:position w:val="1"/>
        </w:rPr>
        <w:t xml:space="preserve"> </w:t>
      </w:r>
      <w:r>
        <w:rPr>
          <w:position w:val="1"/>
        </w:rPr>
        <w:t>программы</w:t>
      </w:r>
      <w:r>
        <w:rPr>
          <w:spacing w:val="-1"/>
          <w:position w:val="1"/>
        </w:rPr>
        <w:t xml:space="preserve"> </w:t>
      </w:r>
      <w:r>
        <w:rPr>
          <w:position w:val="1"/>
        </w:rPr>
        <w:t>воспитания</w:t>
      </w:r>
      <w:r>
        <w:rPr>
          <w:rFonts w:ascii="Cambria Math" w:hAnsi="Cambria Math"/>
        </w:rPr>
        <w:t>.</w:t>
      </w:r>
    </w:p>
    <w:p w14:paraId="0E490205" w14:textId="77777777" w:rsidR="00733630" w:rsidRDefault="00632EAB">
      <w:pPr>
        <w:pStyle w:val="a3"/>
        <w:spacing w:line="360" w:lineRule="auto"/>
        <w:ind w:right="694"/>
      </w:pPr>
      <w:r>
        <w:rPr>
          <w:spacing w:val="-1"/>
        </w:rPr>
        <w:t>Биология</w:t>
      </w:r>
      <w:r>
        <w:rPr>
          <w:spacing w:val="-10"/>
        </w:rPr>
        <w:t xml:space="preserve"> </w:t>
      </w:r>
      <w:r>
        <w:rPr>
          <w:spacing w:val="-1"/>
        </w:rPr>
        <w:t>углублённого</w:t>
      </w:r>
      <w:r>
        <w:rPr>
          <w:spacing w:val="-4"/>
        </w:rPr>
        <w:t xml:space="preserve"> </w:t>
      </w:r>
      <w:r>
        <w:t>уровня</w:t>
      </w:r>
      <w:r>
        <w:rPr>
          <w:spacing w:val="-9"/>
        </w:rPr>
        <w:t xml:space="preserve"> </w:t>
      </w:r>
      <w:r>
        <w:t>изучения</w:t>
      </w:r>
      <w:r>
        <w:rPr>
          <w:spacing w:val="-4"/>
        </w:rPr>
        <w:t xml:space="preserve"> </w:t>
      </w:r>
      <w:r>
        <w:t>(10–11</w:t>
      </w:r>
      <w:r>
        <w:rPr>
          <w:spacing w:val="-5"/>
        </w:rPr>
        <w:t xml:space="preserve"> </w:t>
      </w:r>
      <w:r>
        <w:t>классы)</w:t>
      </w:r>
      <w:r>
        <w:rPr>
          <w:spacing w:val="-7"/>
        </w:rPr>
        <w:t xml:space="preserve"> </w:t>
      </w:r>
      <w:r>
        <w:t>является</w:t>
      </w:r>
      <w:r>
        <w:rPr>
          <w:spacing w:val="-14"/>
        </w:rPr>
        <w:t xml:space="preserve"> </w:t>
      </w:r>
      <w:r>
        <w:t>одним</w:t>
      </w:r>
      <w:r>
        <w:rPr>
          <w:spacing w:val="-7"/>
        </w:rPr>
        <w:t xml:space="preserve"> </w:t>
      </w:r>
      <w:r>
        <w:t>из</w:t>
      </w:r>
      <w:r>
        <w:rPr>
          <w:spacing w:val="-7"/>
        </w:rPr>
        <w:t xml:space="preserve"> </w:t>
      </w:r>
      <w:r>
        <w:t>компонентов</w:t>
      </w:r>
      <w:r>
        <w:rPr>
          <w:spacing w:val="-58"/>
        </w:rPr>
        <w:t xml:space="preserve"> </w:t>
      </w:r>
      <w:r>
        <w:t>предметной области</w:t>
      </w:r>
      <w:r>
        <w:rPr>
          <w:spacing w:val="1"/>
        </w:rPr>
        <w:t xml:space="preserve"> </w:t>
      </w:r>
      <w:r>
        <w:t>«Естественно-научные предметы».</w:t>
      </w:r>
      <w:r>
        <w:rPr>
          <w:spacing w:val="1"/>
        </w:rPr>
        <w:t xml:space="preserve"> </w:t>
      </w:r>
      <w:r>
        <w:t>Согласно положениям ФГОС СОО</w:t>
      </w:r>
      <w:r>
        <w:rPr>
          <w:spacing w:val="1"/>
        </w:rPr>
        <w:t xml:space="preserve"> </w:t>
      </w:r>
      <w:r>
        <w:t>профильные</w:t>
      </w:r>
      <w:r>
        <w:rPr>
          <w:spacing w:val="1"/>
        </w:rPr>
        <w:t xml:space="preserve"> </w:t>
      </w:r>
      <w:r>
        <w:t>учебные</w:t>
      </w:r>
      <w:r>
        <w:rPr>
          <w:spacing w:val="1"/>
        </w:rPr>
        <w:t xml:space="preserve"> </w:t>
      </w:r>
      <w:r>
        <w:t>предметы,</w:t>
      </w:r>
      <w:r>
        <w:rPr>
          <w:spacing w:val="1"/>
        </w:rPr>
        <w:t xml:space="preserve"> </w:t>
      </w:r>
      <w:r>
        <w:t>изучаемые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являются</w:t>
      </w:r>
      <w:r>
        <w:rPr>
          <w:spacing w:val="1"/>
        </w:rPr>
        <w:t xml:space="preserve"> </w:t>
      </w:r>
      <w:r>
        <w:t>способом</w:t>
      </w:r>
      <w:r>
        <w:rPr>
          <w:spacing w:val="1"/>
        </w:rPr>
        <w:t xml:space="preserve"> </w:t>
      </w:r>
      <w:r>
        <w:t>дифференциации обучения на уровне среднего общего образования и призваны обеспечить</w:t>
      </w:r>
      <w:r>
        <w:rPr>
          <w:spacing w:val="1"/>
        </w:rPr>
        <w:t xml:space="preserve"> </w:t>
      </w:r>
      <w:r>
        <w:t>преемственность между основным общим, средним</w:t>
      </w:r>
      <w:r>
        <w:rPr>
          <w:spacing w:val="1"/>
        </w:rPr>
        <w:t xml:space="preserve"> </w:t>
      </w:r>
      <w:r>
        <w:t>общим,</w:t>
      </w:r>
      <w:r>
        <w:rPr>
          <w:spacing w:val="1"/>
        </w:rPr>
        <w:t xml:space="preserve"> </w:t>
      </w:r>
      <w:r>
        <w:t>средним</w:t>
      </w:r>
      <w:r>
        <w:rPr>
          <w:spacing w:val="1"/>
        </w:rPr>
        <w:t xml:space="preserve"> </w:t>
      </w:r>
      <w:r>
        <w:t>профессиональным</w:t>
      </w:r>
      <w:r>
        <w:rPr>
          <w:spacing w:val="1"/>
        </w:rPr>
        <w:t xml:space="preserve"> </w:t>
      </w:r>
      <w:r>
        <w:t>и</w:t>
      </w:r>
      <w:r>
        <w:rPr>
          <w:spacing w:val="1"/>
        </w:rPr>
        <w:t xml:space="preserve"> </w:t>
      </w:r>
      <w:r>
        <w:t>высшим</w:t>
      </w:r>
      <w:r>
        <w:rPr>
          <w:spacing w:val="1"/>
        </w:rPr>
        <w:t xml:space="preserve"> </w:t>
      </w:r>
      <w:r>
        <w:t>образованием.</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каждый</w:t>
      </w:r>
      <w:r>
        <w:rPr>
          <w:spacing w:val="1"/>
        </w:rPr>
        <w:t xml:space="preserve"> </w:t>
      </w:r>
      <w:r>
        <w:t>из</w:t>
      </w:r>
      <w:r>
        <w:rPr>
          <w:spacing w:val="1"/>
        </w:rPr>
        <w:t xml:space="preserve"> </w:t>
      </w:r>
      <w:r>
        <w:t>этих</w:t>
      </w:r>
      <w:r>
        <w:rPr>
          <w:spacing w:val="1"/>
        </w:rPr>
        <w:t xml:space="preserve"> </w:t>
      </w:r>
      <w:r>
        <w:t>учебных</w:t>
      </w:r>
      <w:r>
        <w:rPr>
          <w:spacing w:val="1"/>
        </w:rPr>
        <w:t xml:space="preserve"> </w:t>
      </w:r>
      <w:r>
        <w:t>предметов</w:t>
      </w:r>
      <w:r>
        <w:rPr>
          <w:spacing w:val="1"/>
        </w:rPr>
        <w:t xml:space="preserve"> </w:t>
      </w:r>
      <w:r>
        <w:t>должен</w:t>
      </w:r>
      <w:r>
        <w:rPr>
          <w:spacing w:val="1"/>
        </w:rPr>
        <w:t xml:space="preserve"> </w:t>
      </w:r>
      <w:r>
        <w:t>быть</w:t>
      </w:r>
      <w:r>
        <w:rPr>
          <w:spacing w:val="1"/>
        </w:rPr>
        <w:t xml:space="preserve"> </w:t>
      </w:r>
      <w:r>
        <w:t>ориентирован на приоритетное решение образовательных, воспитательных</w:t>
      </w:r>
      <w:r>
        <w:rPr>
          <w:spacing w:val="1"/>
        </w:rPr>
        <w:t xml:space="preserve"> </w:t>
      </w:r>
      <w:r>
        <w:t>и развивающих</w:t>
      </w:r>
      <w:r>
        <w:rPr>
          <w:spacing w:val="1"/>
        </w:rPr>
        <w:t xml:space="preserve"> </w:t>
      </w:r>
      <w:r>
        <w:t>задач,</w:t>
      </w:r>
      <w:r>
        <w:rPr>
          <w:spacing w:val="-5"/>
        </w:rPr>
        <w:t xml:space="preserve"> </w:t>
      </w:r>
      <w:r>
        <w:t>связанных</w:t>
      </w:r>
      <w:r>
        <w:rPr>
          <w:spacing w:val="-12"/>
        </w:rPr>
        <w:t xml:space="preserve"> </w:t>
      </w:r>
      <w:r>
        <w:t>с</w:t>
      </w:r>
      <w:r>
        <w:rPr>
          <w:spacing w:val="-7"/>
        </w:rPr>
        <w:t xml:space="preserve"> </w:t>
      </w:r>
      <w:r>
        <w:t>профориентацией</w:t>
      </w:r>
      <w:r>
        <w:rPr>
          <w:spacing w:val="-11"/>
        </w:rPr>
        <w:t xml:space="preserve"> </w:t>
      </w:r>
      <w:r>
        <w:t>обучающихся</w:t>
      </w:r>
      <w:r>
        <w:rPr>
          <w:spacing w:val="48"/>
        </w:rPr>
        <w:t xml:space="preserve"> </w:t>
      </w:r>
      <w:r>
        <w:t>и</w:t>
      </w:r>
      <w:r>
        <w:rPr>
          <w:spacing w:val="-6"/>
        </w:rPr>
        <w:t xml:space="preserve"> </w:t>
      </w:r>
      <w:r>
        <w:t>стимулированием</w:t>
      </w:r>
      <w:r>
        <w:rPr>
          <w:spacing w:val="-5"/>
        </w:rPr>
        <w:t xml:space="preserve"> </w:t>
      </w:r>
      <w:r>
        <w:t>интереса</w:t>
      </w:r>
      <w:r>
        <w:rPr>
          <w:spacing w:val="-8"/>
        </w:rPr>
        <w:t xml:space="preserve"> </w:t>
      </w:r>
      <w:r>
        <w:t>к</w:t>
      </w:r>
      <w:r>
        <w:rPr>
          <w:spacing w:val="-7"/>
        </w:rPr>
        <w:t xml:space="preserve"> </w:t>
      </w:r>
      <w:r>
        <w:t>конкретной</w:t>
      </w:r>
    </w:p>
    <w:p w14:paraId="21DF3A42" w14:textId="77777777" w:rsidR="00733630" w:rsidRDefault="00733630">
      <w:pPr>
        <w:spacing w:line="360" w:lineRule="auto"/>
        <w:sectPr w:rsidR="00733630">
          <w:pgSz w:w="11910" w:h="16840"/>
          <w:pgMar w:top="620" w:right="140" w:bottom="1140" w:left="940" w:header="0" w:footer="870" w:gutter="0"/>
          <w:cols w:space="720"/>
        </w:sectPr>
      </w:pPr>
    </w:p>
    <w:p w14:paraId="0BCAB18C" w14:textId="77777777" w:rsidR="00733630" w:rsidRDefault="00632EAB">
      <w:pPr>
        <w:pStyle w:val="a3"/>
        <w:spacing w:before="64" w:line="360" w:lineRule="auto"/>
        <w:ind w:right="710" w:firstLine="0"/>
      </w:pPr>
      <w:r>
        <w:t>области</w:t>
      </w:r>
      <w:r>
        <w:rPr>
          <w:spacing w:val="1"/>
        </w:rPr>
        <w:t xml:space="preserve"> </w:t>
      </w:r>
      <w:r>
        <w:t>научного</w:t>
      </w:r>
      <w:r>
        <w:rPr>
          <w:spacing w:val="1"/>
        </w:rPr>
        <w:t xml:space="preserve"> </w:t>
      </w:r>
      <w:r>
        <w:t>знания,</w:t>
      </w:r>
      <w:r>
        <w:rPr>
          <w:spacing w:val="1"/>
        </w:rPr>
        <w:t xml:space="preserve"> </w:t>
      </w:r>
      <w:r>
        <w:t>связанного</w:t>
      </w:r>
      <w:r>
        <w:rPr>
          <w:spacing w:val="1"/>
        </w:rPr>
        <w:t xml:space="preserve"> </w:t>
      </w:r>
      <w:r>
        <w:t>с</w:t>
      </w:r>
      <w:r>
        <w:rPr>
          <w:spacing w:val="1"/>
        </w:rPr>
        <w:t xml:space="preserve"> </w:t>
      </w:r>
      <w:r>
        <w:t>биологией,</w:t>
      </w:r>
      <w:r>
        <w:rPr>
          <w:spacing w:val="1"/>
        </w:rPr>
        <w:t xml:space="preserve"> </w:t>
      </w:r>
      <w:r>
        <w:t>медициной,</w:t>
      </w:r>
      <w:r>
        <w:rPr>
          <w:spacing w:val="1"/>
        </w:rPr>
        <w:t xml:space="preserve"> </w:t>
      </w:r>
      <w:r>
        <w:t>экологией,</w:t>
      </w:r>
      <w:r>
        <w:rPr>
          <w:spacing w:val="1"/>
        </w:rPr>
        <w:t xml:space="preserve"> </w:t>
      </w:r>
      <w:r>
        <w:t>психологией,</w:t>
      </w:r>
      <w:r>
        <w:rPr>
          <w:spacing w:val="1"/>
        </w:rPr>
        <w:t xml:space="preserve"> </w:t>
      </w:r>
      <w:r>
        <w:t>спортом</w:t>
      </w:r>
      <w:r>
        <w:rPr>
          <w:spacing w:val="2"/>
        </w:rPr>
        <w:t xml:space="preserve"> </w:t>
      </w:r>
      <w:r>
        <w:t>или</w:t>
      </w:r>
      <w:r>
        <w:rPr>
          <w:spacing w:val="-2"/>
        </w:rPr>
        <w:t xml:space="preserve"> </w:t>
      </w:r>
      <w:r>
        <w:t>военным</w:t>
      </w:r>
      <w:r>
        <w:rPr>
          <w:spacing w:val="3"/>
        </w:rPr>
        <w:t xml:space="preserve"> </w:t>
      </w:r>
      <w:r>
        <w:t>делом.</w:t>
      </w:r>
    </w:p>
    <w:p w14:paraId="7A0A0AD8" w14:textId="77777777" w:rsidR="00733630" w:rsidRDefault="00632EAB">
      <w:pPr>
        <w:pStyle w:val="a3"/>
        <w:spacing w:line="360" w:lineRule="auto"/>
        <w:ind w:right="697"/>
      </w:pPr>
      <w:r>
        <w:t>Программа</w:t>
      </w:r>
      <w:r>
        <w:rPr>
          <w:spacing w:val="1"/>
        </w:rPr>
        <w:t xml:space="preserve"> </w:t>
      </w:r>
      <w:r>
        <w:t>по</w:t>
      </w:r>
      <w:r>
        <w:rPr>
          <w:spacing w:val="1"/>
        </w:rPr>
        <w:t xml:space="preserve"> </w:t>
      </w:r>
      <w:r>
        <w:t>биологии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цели</w:t>
      </w:r>
      <w:r>
        <w:rPr>
          <w:spacing w:val="1"/>
        </w:rPr>
        <w:t xml:space="preserve"> </w:t>
      </w:r>
      <w:r>
        <w:t>и</w:t>
      </w:r>
      <w:r>
        <w:rPr>
          <w:spacing w:val="1"/>
        </w:rPr>
        <w:t xml:space="preserve"> </w:t>
      </w:r>
      <w:r>
        <w:t>задачах</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определяет</w:t>
      </w:r>
      <w:r>
        <w:rPr>
          <w:spacing w:val="1"/>
        </w:rPr>
        <w:t xml:space="preserve"> </w:t>
      </w:r>
      <w:r>
        <w:t>обязательное</w:t>
      </w:r>
      <w:r>
        <w:rPr>
          <w:spacing w:val="1"/>
        </w:rPr>
        <w:t xml:space="preserve"> </w:t>
      </w:r>
      <w:r>
        <w:t>(инвариантное)</w:t>
      </w:r>
      <w:r>
        <w:rPr>
          <w:spacing w:val="1"/>
        </w:rPr>
        <w:t xml:space="preserve"> </w:t>
      </w:r>
      <w:r>
        <w:rPr>
          <w:spacing w:val="-1"/>
        </w:rPr>
        <w:t>предметное</w:t>
      </w:r>
      <w:r>
        <w:rPr>
          <w:spacing w:val="-13"/>
        </w:rPr>
        <w:t xml:space="preserve"> </w:t>
      </w:r>
      <w:r>
        <w:t>содержание,</w:t>
      </w:r>
      <w:r>
        <w:rPr>
          <w:spacing w:val="-9"/>
        </w:rPr>
        <w:t xml:space="preserve"> </w:t>
      </w:r>
      <w:r>
        <w:t>его</w:t>
      </w:r>
      <w:r>
        <w:rPr>
          <w:spacing w:val="-11"/>
        </w:rPr>
        <w:t xml:space="preserve"> </w:t>
      </w:r>
      <w:r>
        <w:t>структурирование</w:t>
      </w:r>
      <w:r>
        <w:rPr>
          <w:spacing w:val="-11"/>
        </w:rPr>
        <w:t xml:space="preserve"> </w:t>
      </w:r>
      <w:r>
        <w:t>по</w:t>
      </w:r>
      <w:r>
        <w:rPr>
          <w:spacing w:val="-12"/>
        </w:rPr>
        <w:t xml:space="preserve"> </w:t>
      </w:r>
      <w:r>
        <w:t>разделам</w:t>
      </w:r>
      <w:r>
        <w:rPr>
          <w:spacing w:val="-9"/>
        </w:rPr>
        <w:t xml:space="preserve"> </w:t>
      </w:r>
      <w:r>
        <w:t>и</w:t>
      </w:r>
      <w:r>
        <w:rPr>
          <w:spacing w:val="-15"/>
        </w:rPr>
        <w:t xml:space="preserve"> </w:t>
      </w:r>
      <w:r>
        <w:t>темам,</w:t>
      </w:r>
      <w:r>
        <w:rPr>
          <w:spacing w:val="-13"/>
        </w:rPr>
        <w:t xml:space="preserve"> </w:t>
      </w:r>
      <w:r>
        <w:t>распределение</w:t>
      </w:r>
      <w:r>
        <w:rPr>
          <w:spacing w:val="-12"/>
        </w:rPr>
        <w:t xml:space="preserve"> </w:t>
      </w:r>
      <w:r>
        <w:t>по</w:t>
      </w:r>
      <w:r>
        <w:rPr>
          <w:spacing w:val="-7"/>
        </w:rPr>
        <w:t xml:space="preserve"> </w:t>
      </w:r>
      <w:r>
        <w:t>классам,</w:t>
      </w:r>
      <w:r>
        <w:rPr>
          <w:spacing w:val="-57"/>
        </w:rPr>
        <w:t xml:space="preserve"> </w:t>
      </w:r>
      <w:r>
        <w:t>рекомендует последовательность изучения учебного материала с учётом межпредметных и</w:t>
      </w:r>
      <w:r>
        <w:rPr>
          <w:spacing w:val="1"/>
        </w:rPr>
        <w:t xml:space="preserve"> </w:t>
      </w:r>
      <w:r>
        <w:t>внутрипредметных связей, логики учебного процесса, возрастных особенностей обучающихся.</w:t>
      </w:r>
      <w:r>
        <w:rPr>
          <w:spacing w:val="-57"/>
        </w:rPr>
        <w:t xml:space="preserve"> </w:t>
      </w:r>
      <w:r>
        <w:t>В программе по биологии реализован принцип преемственности с изучением биологии на</w:t>
      </w:r>
      <w:r>
        <w:rPr>
          <w:spacing w:val="1"/>
        </w:rPr>
        <w:t xml:space="preserve"> </w:t>
      </w:r>
      <w:r>
        <w:t>уровне основного общего образования, благодаря чему просматривается направленность</w:t>
      </w:r>
      <w:r>
        <w:rPr>
          <w:spacing w:val="1"/>
        </w:rPr>
        <w:t xml:space="preserve"> </w:t>
      </w:r>
      <w:r>
        <w:t>на</w:t>
      </w:r>
      <w:r>
        <w:rPr>
          <w:spacing w:val="1"/>
        </w:rPr>
        <w:t xml:space="preserve"> </w:t>
      </w:r>
      <w:r>
        <w:t>последующее</w:t>
      </w:r>
      <w:r>
        <w:rPr>
          <w:spacing w:val="1"/>
        </w:rPr>
        <w:t xml:space="preserve"> </w:t>
      </w:r>
      <w:r>
        <w:t>развитие</w:t>
      </w:r>
      <w:r>
        <w:rPr>
          <w:spacing w:val="1"/>
        </w:rPr>
        <w:t xml:space="preserve"> </w:t>
      </w:r>
      <w:r>
        <w:t>биологических</w:t>
      </w:r>
      <w:r>
        <w:rPr>
          <w:spacing w:val="1"/>
        </w:rPr>
        <w:t xml:space="preserve"> </w:t>
      </w:r>
      <w:r>
        <w:t>знаний,</w:t>
      </w:r>
      <w:r>
        <w:rPr>
          <w:spacing w:val="1"/>
        </w:rPr>
        <w:t xml:space="preserve"> </w:t>
      </w:r>
      <w:r>
        <w:t>ориентированных</w:t>
      </w:r>
      <w:r>
        <w:rPr>
          <w:spacing w:val="1"/>
        </w:rPr>
        <w:t xml:space="preserve"> </w:t>
      </w:r>
      <w:r>
        <w:t>на</w:t>
      </w:r>
      <w:r>
        <w:rPr>
          <w:spacing w:val="1"/>
        </w:rPr>
        <w:t xml:space="preserve"> </w:t>
      </w:r>
      <w:r>
        <w:t>формирование</w:t>
      </w:r>
      <w:r>
        <w:rPr>
          <w:spacing w:val="1"/>
        </w:rPr>
        <w:t xml:space="preserve"> </w:t>
      </w:r>
      <w:r>
        <w:t>естественно-научного мировоззрения, экологического мышления, представлений о здоровом</w:t>
      </w:r>
      <w:r>
        <w:rPr>
          <w:spacing w:val="1"/>
        </w:rPr>
        <w:t xml:space="preserve"> </w:t>
      </w:r>
      <w:r>
        <w:t>образе</w:t>
      </w:r>
      <w:r>
        <w:rPr>
          <w:spacing w:val="1"/>
        </w:rPr>
        <w:t xml:space="preserve"> </w:t>
      </w:r>
      <w:r>
        <w:t>жизни,</w:t>
      </w:r>
      <w:r>
        <w:rPr>
          <w:spacing w:val="1"/>
        </w:rPr>
        <w:t xml:space="preserve"> </w:t>
      </w:r>
      <w:r>
        <w:t>на</w:t>
      </w:r>
      <w:r>
        <w:rPr>
          <w:spacing w:val="1"/>
        </w:rPr>
        <w:t xml:space="preserve"> </w:t>
      </w: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показаны</w:t>
      </w:r>
      <w:r>
        <w:rPr>
          <w:spacing w:val="1"/>
        </w:rPr>
        <w:t xml:space="preserve"> </w:t>
      </w:r>
      <w:r>
        <w:t>возможности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 результатам обучения</w:t>
      </w:r>
      <w:r>
        <w:rPr>
          <w:spacing w:val="1"/>
        </w:rPr>
        <w:t xml:space="preserve"> </w:t>
      </w:r>
      <w:r>
        <w:t>и в формировании основных видов учебно-познавательной</w:t>
      </w:r>
      <w:r>
        <w:rPr>
          <w:spacing w:val="-58"/>
        </w:rPr>
        <w:t xml:space="preserve"> </w:t>
      </w:r>
      <w:r>
        <w:t>деятельности обучающихся по освоению содержания биологического образования на уровне</w:t>
      </w:r>
      <w:r>
        <w:rPr>
          <w:spacing w:val="1"/>
        </w:rPr>
        <w:t xml:space="preserve"> </w:t>
      </w:r>
      <w:r>
        <w:t>среднего</w:t>
      </w:r>
      <w:r>
        <w:rPr>
          <w:spacing w:val="1"/>
        </w:rPr>
        <w:t xml:space="preserve"> </w:t>
      </w:r>
      <w:r>
        <w:t>общего</w:t>
      </w:r>
      <w:r>
        <w:rPr>
          <w:spacing w:val="2"/>
        </w:rPr>
        <w:t xml:space="preserve"> </w:t>
      </w:r>
      <w:r>
        <w:t>образования.</w:t>
      </w:r>
    </w:p>
    <w:p w14:paraId="6E4EE924" w14:textId="77777777" w:rsidR="00733630" w:rsidRDefault="00632EAB">
      <w:pPr>
        <w:pStyle w:val="a3"/>
        <w:spacing w:before="1" w:line="360" w:lineRule="auto"/>
        <w:ind w:right="699"/>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рабочих</w:t>
      </w:r>
      <w:r>
        <w:rPr>
          <w:spacing w:val="1"/>
        </w:rPr>
        <w:t xml:space="preserve"> </w:t>
      </w:r>
      <w:r>
        <w:t>программ.</w:t>
      </w:r>
      <w:r>
        <w:rPr>
          <w:spacing w:val="1"/>
        </w:rPr>
        <w:t xml:space="preserve"> </w:t>
      </w:r>
      <w:r>
        <w:t>Авторами</w:t>
      </w:r>
      <w:r>
        <w:rPr>
          <w:spacing w:val="1"/>
        </w:rPr>
        <w:t xml:space="preserve"> </w:t>
      </w:r>
      <w:r>
        <w:t>рабочих</w:t>
      </w:r>
      <w:r>
        <w:rPr>
          <w:spacing w:val="1"/>
        </w:rPr>
        <w:t xml:space="preserve"> </w:t>
      </w:r>
      <w:r>
        <w:t>программ</w:t>
      </w:r>
      <w:r>
        <w:rPr>
          <w:spacing w:val="1"/>
        </w:rPr>
        <w:t xml:space="preserve"> </w:t>
      </w:r>
      <w:r>
        <w:t>может</w:t>
      </w:r>
      <w:r>
        <w:rPr>
          <w:spacing w:val="1"/>
        </w:rPr>
        <w:t xml:space="preserve"> </w:t>
      </w:r>
      <w:r>
        <w:t>быть</w:t>
      </w:r>
      <w:r>
        <w:rPr>
          <w:spacing w:val="1"/>
        </w:rPr>
        <w:t xml:space="preserve"> </w:t>
      </w:r>
      <w:r>
        <w:t>предложен</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10"/>
        </w:rPr>
        <w:t xml:space="preserve"> </w:t>
      </w:r>
      <w:r>
        <w:t>и</w:t>
      </w:r>
      <w:r>
        <w:rPr>
          <w:spacing w:val="-11"/>
        </w:rPr>
        <w:t xml:space="preserve"> </w:t>
      </w:r>
      <w:r>
        <w:t>последовательности</w:t>
      </w:r>
      <w:r>
        <w:rPr>
          <w:spacing w:val="-10"/>
        </w:rPr>
        <w:t xml:space="preserve"> </w:t>
      </w:r>
      <w:r>
        <w:t>изучения</w:t>
      </w:r>
      <w:r>
        <w:rPr>
          <w:spacing w:val="-8"/>
        </w:rPr>
        <w:t xml:space="preserve"> </w:t>
      </w:r>
      <w:r>
        <w:t>учебного</w:t>
      </w:r>
      <w:r>
        <w:rPr>
          <w:spacing w:val="-7"/>
        </w:rPr>
        <w:t xml:space="preserve"> </w:t>
      </w:r>
      <w:r>
        <w:t>материала,</w:t>
      </w:r>
      <w:r>
        <w:rPr>
          <w:spacing w:val="-10"/>
        </w:rPr>
        <w:t xml:space="preserve"> </w:t>
      </w:r>
      <w:r>
        <w:t>своё</w:t>
      </w:r>
      <w:r>
        <w:rPr>
          <w:spacing w:val="-13"/>
        </w:rPr>
        <w:t xml:space="preserve"> </w:t>
      </w:r>
      <w:r>
        <w:t>видение</w:t>
      </w:r>
      <w:r>
        <w:rPr>
          <w:spacing w:val="-8"/>
        </w:rPr>
        <w:t xml:space="preserve"> </w:t>
      </w:r>
      <w:r>
        <w:t>способов</w:t>
      </w:r>
      <w:r>
        <w:rPr>
          <w:spacing w:val="-58"/>
        </w:rPr>
        <w:t xml:space="preserve"> </w:t>
      </w:r>
      <w:r>
        <w:t>формирования у обучающихся предметных знаний и умений, а также методов воспитания и</w:t>
      </w:r>
      <w:r>
        <w:rPr>
          <w:spacing w:val="1"/>
        </w:rPr>
        <w:t xml:space="preserve"> </w:t>
      </w:r>
      <w:r>
        <w:t>развития</w:t>
      </w:r>
      <w:r>
        <w:rPr>
          <w:spacing w:val="-4"/>
        </w:rPr>
        <w:t xml:space="preserve"> </w:t>
      </w:r>
      <w:r>
        <w:t>средствами</w:t>
      </w:r>
      <w:r>
        <w:rPr>
          <w:spacing w:val="3"/>
        </w:rPr>
        <w:t xml:space="preserve"> </w:t>
      </w:r>
      <w:r>
        <w:t>учебного</w:t>
      </w:r>
      <w:r>
        <w:rPr>
          <w:spacing w:val="1"/>
        </w:rPr>
        <w:t xml:space="preserve"> </w:t>
      </w:r>
      <w:r>
        <w:t>предмета</w:t>
      </w:r>
      <w:r>
        <w:rPr>
          <w:spacing w:val="1"/>
        </w:rPr>
        <w:t xml:space="preserve"> </w:t>
      </w:r>
      <w:r>
        <w:t>«Биология».</w:t>
      </w:r>
    </w:p>
    <w:p w14:paraId="645300D6" w14:textId="77777777" w:rsidR="00733630" w:rsidRDefault="00632EAB">
      <w:pPr>
        <w:pStyle w:val="a3"/>
        <w:spacing w:line="360" w:lineRule="auto"/>
        <w:ind w:right="707"/>
      </w:pPr>
      <w:r>
        <w:rPr>
          <w:spacing w:val="-1"/>
        </w:rPr>
        <w:t>Биология</w:t>
      </w:r>
      <w:r>
        <w:rPr>
          <w:spacing w:val="-14"/>
        </w:rPr>
        <w:t xml:space="preserve"> </w:t>
      </w:r>
      <w:r>
        <w:t>на</w:t>
      </w:r>
      <w:r>
        <w:rPr>
          <w:spacing w:val="-11"/>
        </w:rPr>
        <w:t xml:space="preserve"> </w:t>
      </w:r>
      <w:r>
        <w:t>уровне</w:t>
      </w:r>
      <w:r>
        <w:rPr>
          <w:spacing w:val="-11"/>
        </w:rPr>
        <w:t xml:space="preserve"> </w:t>
      </w:r>
      <w:r>
        <w:t>среднего</w:t>
      </w:r>
      <w:r>
        <w:rPr>
          <w:spacing w:val="-10"/>
        </w:rPr>
        <w:t xml:space="preserve"> </w:t>
      </w:r>
      <w:r>
        <w:t>общего</w:t>
      </w:r>
      <w:r>
        <w:rPr>
          <w:spacing w:val="-14"/>
        </w:rPr>
        <w:t xml:space="preserve"> </w:t>
      </w:r>
      <w:r>
        <w:t>образования</w:t>
      </w:r>
      <w:r>
        <w:rPr>
          <w:spacing w:val="-10"/>
        </w:rPr>
        <w:t xml:space="preserve"> </w:t>
      </w:r>
      <w:r>
        <w:t>завершает</w:t>
      </w:r>
      <w:r>
        <w:rPr>
          <w:spacing w:val="-14"/>
        </w:rPr>
        <w:t xml:space="preserve"> </w:t>
      </w:r>
      <w:r>
        <w:t>биологическое</w:t>
      </w:r>
      <w:r>
        <w:rPr>
          <w:spacing w:val="-15"/>
        </w:rPr>
        <w:t xml:space="preserve"> </w:t>
      </w:r>
      <w:r>
        <w:t>образование</w:t>
      </w:r>
      <w:r>
        <w:rPr>
          <w:spacing w:val="-57"/>
        </w:rPr>
        <w:t xml:space="preserve"> </w:t>
      </w:r>
      <w:r>
        <w:t>в школе и ориентирован на расширение</w:t>
      </w:r>
      <w:r>
        <w:rPr>
          <w:spacing w:val="1"/>
        </w:rPr>
        <w:t xml:space="preserve"> </w:t>
      </w:r>
      <w:r>
        <w:t>и углубление знаний обучающихся о живой природе,</w:t>
      </w:r>
      <w:r>
        <w:rPr>
          <w:spacing w:val="1"/>
        </w:rPr>
        <w:t xml:space="preserve"> </w:t>
      </w:r>
      <w:r>
        <w:t>основах молекулярной</w:t>
      </w:r>
      <w:r>
        <w:rPr>
          <w:spacing w:val="1"/>
        </w:rPr>
        <w:t xml:space="preserve"> </w:t>
      </w:r>
      <w:r>
        <w:t>и клеточной биологии, эмбриологии и биологии развития, генетики,</w:t>
      </w:r>
      <w:r>
        <w:rPr>
          <w:spacing w:val="1"/>
        </w:rPr>
        <w:t xml:space="preserve"> </w:t>
      </w:r>
      <w:r>
        <w:t>селекции,</w:t>
      </w:r>
      <w:r>
        <w:rPr>
          <w:spacing w:val="3"/>
        </w:rPr>
        <w:t xml:space="preserve"> </w:t>
      </w:r>
      <w:r>
        <w:t>биотехнологии,</w:t>
      </w:r>
      <w:r>
        <w:rPr>
          <w:spacing w:val="3"/>
        </w:rPr>
        <w:t xml:space="preserve"> </w:t>
      </w:r>
      <w:r>
        <w:t>эволюционного</w:t>
      </w:r>
      <w:r>
        <w:rPr>
          <w:spacing w:val="1"/>
        </w:rPr>
        <w:t xml:space="preserve"> </w:t>
      </w:r>
      <w:r>
        <w:t>учения</w:t>
      </w:r>
      <w:r>
        <w:rPr>
          <w:spacing w:val="2"/>
        </w:rPr>
        <w:t xml:space="preserve"> </w:t>
      </w:r>
      <w:r>
        <w:t>и</w:t>
      </w:r>
      <w:r>
        <w:rPr>
          <w:spacing w:val="-3"/>
        </w:rPr>
        <w:t xml:space="preserve"> </w:t>
      </w:r>
      <w:r>
        <w:t>экологии.</w:t>
      </w:r>
    </w:p>
    <w:p w14:paraId="5F540E32" w14:textId="77777777" w:rsidR="00733630" w:rsidRDefault="00632EAB">
      <w:pPr>
        <w:pStyle w:val="a3"/>
        <w:spacing w:before="1" w:line="360" w:lineRule="auto"/>
        <w:ind w:right="699"/>
      </w:pPr>
      <w:r>
        <w:t>Изучение</w:t>
      </w:r>
      <w:r>
        <w:rPr>
          <w:spacing w:val="1"/>
        </w:rPr>
        <w:t xml:space="preserve"> </w:t>
      </w:r>
      <w:r>
        <w:t>учебного предмета «Биология» на углубленном</w:t>
      </w:r>
      <w:r>
        <w:rPr>
          <w:spacing w:val="1"/>
        </w:rPr>
        <w:t xml:space="preserve"> </w:t>
      </w:r>
      <w:r>
        <w:t>уровне ориентировано на</w:t>
      </w:r>
      <w:r>
        <w:rPr>
          <w:spacing w:val="1"/>
        </w:rPr>
        <w:t xml:space="preserve"> </w:t>
      </w:r>
      <w:r>
        <w:t>подготовку обучающихся к последующему получению биологического образования в вузах и</w:t>
      </w:r>
      <w:r>
        <w:rPr>
          <w:spacing w:val="1"/>
        </w:rPr>
        <w:t xml:space="preserve"> </w:t>
      </w:r>
      <w:r>
        <w:t>организациях среднего профессионального образования. Основу его содержания составляет</w:t>
      </w:r>
      <w:r>
        <w:rPr>
          <w:spacing w:val="1"/>
        </w:rPr>
        <w:t xml:space="preserve"> </w:t>
      </w:r>
      <w:r>
        <w:t>система биологических знаний, полученных при изучении обучающимися соответствующих</w:t>
      </w:r>
      <w:r>
        <w:rPr>
          <w:spacing w:val="1"/>
        </w:rPr>
        <w:t xml:space="preserve"> </w:t>
      </w:r>
      <w:r>
        <w:t>систематических разделов биологии на уровне основного общего образования, в 10–11 классах</w:t>
      </w:r>
      <w:r>
        <w:rPr>
          <w:spacing w:val="-57"/>
        </w:rPr>
        <w:t xml:space="preserve"> </w:t>
      </w:r>
      <w:r>
        <w:t>эти</w:t>
      </w:r>
      <w:r>
        <w:rPr>
          <w:spacing w:val="1"/>
        </w:rPr>
        <w:t xml:space="preserve"> </w:t>
      </w:r>
      <w:r>
        <w:t>знания</w:t>
      </w:r>
      <w:r>
        <w:rPr>
          <w:spacing w:val="1"/>
        </w:rPr>
        <w:t xml:space="preserve"> </w:t>
      </w:r>
      <w:r>
        <w:t>получают</w:t>
      </w:r>
      <w:r>
        <w:rPr>
          <w:spacing w:val="1"/>
        </w:rPr>
        <w:t xml:space="preserve"> </w:t>
      </w:r>
      <w:r>
        <w:t>развитие.</w:t>
      </w:r>
      <w:r>
        <w:rPr>
          <w:spacing w:val="1"/>
        </w:rPr>
        <w:t xml:space="preserve"> </w:t>
      </w:r>
      <w:r>
        <w:t>Так,</w:t>
      </w:r>
      <w:r>
        <w:rPr>
          <w:spacing w:val="1"/>
        </w:rPr>
        <w:t xml:space="preserve"> </w:t>
      </w:r>
      <w:r>
        <w:t>расширены</w:t>
      </w:r>
      <w:r>
        <w:rPr>
          <w:spacing w:val="1"/>
        </w:rPr>
        <w:t xml:space="preserve"> </w:t>
      </w:r>
      <w:r>
        <w:t>и</w:t>
      </w:r>
      <w:r>
        <w:rPr>
          <w:spacing w:val="1"/>
        </w:rPr>
        <w:t xml:space="preserve"> </w:t>
      </w:r>
      <w:r>
        <w:t>углублены</w:t>
      </w:r>
      <w:r>
        <w:rPr>
          <w:spacing w:val="1"/>
        </w:rPr>
        <w:t xml:space="preserve"> </w:t>
      </w:r>
      <w:r>
        <w:t>биологические</w:t>
      </w:r>
      <w:r>
        <w:rPr>
          <w:spacing w:val="1"/>
        </w:rPr>
        <w:t xml:space="preserve"> </w:t>
      </w:r>
      <w:r>
        <w:t>знания</w:t>
      </w:r>
      <w:r>
        <w:rPr>
          <w:spacing w:val="1"/>
        </w:rPr>
        <w:t xml:space="preserve"> </w:t>
      </w:r>
      <w:r>
        <w:t>о</w:t>
      </w:r>
      <w:r>
        <w:rPr>
          <w:spacing w:val="1"/>
        </w:rPr>
        <w:t xml:space="preserve"> </w:t>
      </w:r>
      <w:r>
        <w:t>растениях, животных, грибах, бактериях, организме человека, общих закономерностях жизни,</w:t>
      </w:r>
      <w:r>
        <w:rPr>
          <w:spacing w:val="1"/>
        </w:rPr>
        <w:t xml:space="preserve"> </w:t>
      </w:r>
      <w:r>
        <w:t>дополнительно</w:t>
      </w:r>
      <w:r>
        <w:rPr>
          <w:spacing w:val="1"/>
        </w:rPr>
        <w:t xml:space="preserve"> </w:t>
      </w:r>
      <w:r>
        <w:t>включены</w:t>
      </w:r>
      <w:r>
        <w:rPr>
          <w:spacing w:val="1"/>
        </w:rPr>
        <w:t xml:space="preserve"> </w:t>
      </w:r>
      <w:r>
        <w:t>биологические</w:t>
      </w:r>
      <w:r>
        <w:rPr>
          <w:spacing w:val="1"/>
        </w:rPr>
        <w:t xml:space="preserve"> </w:t>
      </w:r>
      <w:r>
        <w:t>сведения</w:t>
      </w:r>
      <w:r>
        <w:rPr>
          <w:spacing w:val="1"/>
        </w:rPr>
        <w:t xml:space="preserve"> </w:t>
      </w:r>
      <w:r>
        <w:t>прикладного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которые можно использовать как ориентиры для последующего выбора профессии. Возможна</w:t>
      </w:r>
      <w:r>
        <w:rPr>
          <w:spacing w:val="1"/>
        </w:rPr>
        <w:t xml:space="preserve"> </w:t>
      </w:r>
      <w:r>
        <w:t>также</w:t>
      </w:r>
      <w:r>
        <w:rPr>
          <w:spacing w:val="51"/>
        </w:rPr>
        <w:t xml:space="preserve"> </w:t>
      </w:r>
      <w:r>
        <w:t>интеграция</w:t>
      </w:r>
      <w:r>
        <w:rPr>
          <w:spacing w:val="47"/>
        </w:rPr>
        <w:t xml:space="preserve"> </w:t>
      </w:r>
      <w:r>
        <w:t>биологических</w:t>
      </w:r>
      <w:r>
        <w:rPr>
          <w:spacing w:val="47"/>
        </w:rPr>
        <w:t xml:space="preserve"> </w:t>
      </w:r>
      <w:r>
        <w:t>знаний</w:t>
      </w:r>
      <w:r>
        <w:rPr>
          <w:spacing w:val="48"/>
        </w:rPr>
        <w:t xml:space="preserve"> </w:t>
      </w:r>
      <w:r>
        <w:t>с</w:t>
      </w:r>
      <w:r>
        <w:rPr>
          <w:spacing w:val="51"/>
        </w:rPr>
        <w:t xml:space="preserve"> </w:t>
      </w:r>
      <w:r>
        <w:t>соответствующими</w:t>
      </w:r>
      <w:r>
        <w:rPr>
          <w:spacing w:val="48"/>
        </w:rPr>
        <w:t xml:space="preserve"> </w:t>
      </w:r>
      <w:r>
        <w:t>знаниями,</w:t>
      </w:r>
      <w:r>
        <w:rPr>
          <w:spacing w:val="49"/>
        </w:rPr>
        <w:t xml:space="preserve"> </w:t>
      </w:r>
      <w:r>
        <w:t>полученными</w:t>
      </w:r>
    </w:p>
    <w:p w14:paraId="36B1890E" w14:textId="77777777" w:rsidR="00733630" w:rsidRDefault="00733630">
      <w:pPr>
        <w:spacing w:line="360" w:lineRule="auto"/>
        <w:sectPr w:rsidR="00733630">
          <w:pgSz w:w="11910" w:h="16840"/>
          <w:pgMar w:top="620" w:right="140" w:bottom="1140" w:left="940" w:header="0" w:footer="870" w:gutter="0"/>
          <w:cols w:space="720"/>
        </w:sectPr>
      </w:pPr>
    </w:p>
    <w:p w14:paraId="53E39F59" w14:textId="77777777" w:rsidR="00733630" w:rsidRDefault="00632EAB">
      <w:pPr>
        <w:pStyle w:val="a3"/>
        <w:spacing w:before="64"/>
        <w:ind w:firstLine="0"/>
      </w:pPr>
      <w:r>
        <w:t>обучающимися</w:t>
      </w:r>
      <w:r>
        <w:rPr>
          <w:spacing w:val="-2"/>
        </w:rPr>
        <w:t xml:space="preserve"> </w:t>
      </w:r>
      <w:r>
        <w:t>при</w:t>
      </w:r>
      <w:r>
        <w:rPr>
          <w:spacing w:val="-5"/>
        </w:rPr>
        <w:t xml:space="preserve"> </w:t>
      </w:r>
      <w:r>
        <w:t>изучении</w:t>
      </w:r>
      <w:r>
        <w:rPr>
          <w:spacing w:val="-1"/>
        </w:rPr>
        <w:t xml:space="preserve"> </w:t>
      </w:r>
      <w:r>
        <w:t>физики,</w:t>
      </w:r>
      <w:r>
        <w:rPr>
          <w:spacing w:val="1"/>
        </w:rPr>
        <w:t xml:space="preserve"> </w:t>
      </w:r>
      <w:r>
        <w:t>химии,</w:t>
      </w:r>
      <w:r>
        <w:rPr>
          <w:spacing w:val="-5"/>
        </w:rPr>
        <w:t xml:space="preserve"> </w:t>
      </w:r>
      <w:r>
        <w:t>географии</w:t>
      </w:r>
      <w:r>
        <w:rPr>
          <w:spacing w:val="-5"/>
        </w:rPr>
        <w:t xml:space="preserve"> </w:t>
      </w:r>
      <w:r>
        <w:t>и</w:t>
      </w:r>
      <w:r>
        <w:rPr>
          <w:spacing w:val="-5"/>
        </w:rPr>
        <w:t xml:space="preserve"> </w:t>
      </w:r>
      <w:r>
        <w:t>математики.</w:t>
      </w:r>
    </w:p>
    <w:p w14:paraId="5E64FB30" w14:textId="77777777" w:rsidR="00733630" w:rsidRDefault="00632EAB">
      <w:pPr>
        <w:pStyle w:val="a3"/>
        <w:spacing w:before="137" w:line="360" w:lineRule="auto"/>
        <w:ind w:right="699"/>
      </w:pPr>
      <w:r>
        <w:t>Структура программы по биологии отражает системно-уровневый</w:t>
      </w:r>
      <w:r>
        <w:rPr>
          <w:spacing w:val="1"/>
        </w:rPr>
        <w:t xml:space="preserve"> </w:t>
      </w:r>
      <w:r>
        <w:t>и эволюционный</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биологии.</w:t>
      </w:r>
      <w:r>
        <w:rPr>
          <w:spacing w:val="1"/>
        </w:rPr>
        <w:t xml:space="preserve"> </w:t>
      </w:r>
      <w:r>
        <w:t>Согласно</w:t>
      </w:r>
      <w:r>
        <w:rPr>
          <w:spacing w:val="1"/>
        </w:rPr>
        <w:t xml:space="preserve"> </w:t>
      </w:r>
      <w:r>
        <w:t>им,</w:t>
      </w:r>
      <w:r>
        <w:rPr>
          <w:spacing w:val="1"/>
        </w:rPr>
        <w:t xml:space="preserve"> </w:t>
      </w:r>
      <w:r>
        <w:t>изучаются</w:t>
      </w:r>
      <w:r>
        <w:rPr>
          <w:spacing w:val="1"/>
        </w:rPr>
        <w:t xml:space="preserve"> </w:t>
      </w:r>
      <w:r>
        <w:t>свойства</w:t>
      </w:r>
      <w:r>
        <w:rPr>
          <w:spacing w:val="1"/>
        </w:rPr>
        <w:t xml:space="preserve"> </w:t>
      </w:r>
      <w:r>
        <w:t>и</w:t>
      </w:r>
      <w:r>
        <w:rPr>
          <w:spacing w:val="1"/>
        </w:rPr>
        <w:t xml:space="preserve"> </w:t>
      </w:r>
      <w:r>
        <w:t>закономерности,</w:t>
      </w:r>
      <w:r>
        <w:rPr>
          <w:spacing w:val="1"/>
        </w:rPr>
        <w:t xml:space="preserve"> </w:t>
      </w:r>
      <w:r>
        <w:t>характерные для живых систем разного уровня организации, эволюции органического мира на</w:t>
      </w:r>
      <w:r>
        <w:rPr>
          <w:spacing w:val="-57"/>
        </w:rPr>
        <w:t xml:space="preserve"> </w:t>
      </w:r>
      <w:r>
        <w:t>Земле, сохранения биологического разнообразия планеты. Так, в 10 классе изучаются основы</w:t>
      </w:r>
      <w:r>
        <w:rPr>
          <w:spacing w:val="1"/>
        </w:rPr>
        <w:t xml:space="preserve"> </w:t>
      </w:r>
      <w:r>
        <w:t>молекулярной и клеточной биологии, эмбриологии и биологии развития, генетики и селекции,</w:t>
      </w:r>
      <w:r>
        <w:rPr>
          <w:spacing w:val="1"/>
        </w:rPr>
        <w:t xml:space="preserve"> </w:t>
      </w:r>
      <w:r>
        <w:rPr>
          <w:spacing w:val="-1"/>
        </w:rPr>
        <w:t>биотехнологии</w:t>
      </w:r>
      <w:r>
        <w:rPr>
          <w:spacing w:val="31"/>
        </w:rPr>
        <w:t xml:space="preserve"> </w:t>
      </w:r>
      <w:r>
        <w:t>и</w:t>
      </w:r>
      <w:r>
        <w:rPr>
          <w:spacing w:val="-10"/>
        </w:rPr>
        <w:t xml:space="preserve"> </w:t>
      </w:r>
      <w:r>
        <w:t>синтетической</w:t>
      </w:r>
      <w:r>
        <w:rPr>
          <w:spacing w:val="-14"/>
        </w:rPr>
        <w:t xml:space="preserve"> </w:t>
      </w:r>
      <w:r>
        <w:t>биологии,</w:t>
      </w:r>
      <w:r>
        <w:rPr>
          <w:spacing w:val="-13"/>
        </w:rPr>
        <w:t xml:space="preserve"> </w:t>
      </w:r>
      <w:r>
        <w:t>актуализируются</w:t>
      </w:r>
      <w:r>
        <w:rPr>
          <w:spacing w:val="-11"/>
        </w:rPr>
        <w:t xml:space="preserve"> </w:t>
      </w:r>
      <w:r>
        <w:t>знания</w:t>
      </w:r>
      <w:r>
        <w:rPr>
          <w:spacing w:val="-15"/>
        </w:rPr>
        <w:t xml:space="preserve"> </w:t>
      </w:r>
      <w:r>
        <w:t>обучающихся</w:t>
      </w:r>
      <w:r>
        <w:rPr>
          <w:spacing w:val="-11"/>
        </w:rPr>
        <w:t xml:space="preserve"> </w:t>
      </w:r>
      <w:r>
        <w:t>по</w:t>
      </w:r>
      <w:r>
        <w:rPr>
          <w:spacing w:val="-7"/>
        </w:rPr>
        <w:t xml:space="preserve"> </w:t>
      </w:r>
      <w:r>
        <w:t>ботанике,</w:t>
      </w:r>
      <w:r>
        <w:rPr>
          <w:spacing w:val="-57"/>
        </w:rPr>
        <w:t xml:space="preserve"> </w:t>
      </w:r>
      <w:r>
        <w:t>зоологии,</w:t>
      </w:r>
      <w:r>
        <w:rPr>
          <w:spacing w:val="1"/>
        </w:rPr>
        <w:t xml:space="preserve"> </w:t>
      </w:r>
      <w:r>
        <w:t>анатомии,</w:t>
      </w:r>
      <w:r>
        <w:rPr>
          <w:spacing w:val="1"/>
        </w:rPr>
        <w:t xml:space="preserve"> </w:t>
      </w:r>
      <w:r>
        <w:t>физиологии</w:t>
      </w:r>
      <w:r>
        <w:rPr>
          <w:spacing w:val="1"/>
        </w:rPr>
        <w:t xml:space="preserve"> </w:t>
      </w:r>
      <w:r>
        <w:t>человека.</w:t>
      </w:r>
      <w:r>
        <w:rPr>
          <w:spacing w:val="1"/>
        </w:rPr>
        <w:t xml:space="preserve"> </w:t>
      </w:r>
      <w:r>
        <w:t>В</w:t>
      </w:r>
      <w:r>
        <w:rPr>
          <w:spacing w:val="1"/>
        </w:rPr>
        <w:t xml:space="preserve"> </w:t>
      </w:r>
      <w:r>
        <w:t>11</w:t>
      </w:r>
      <w:r>
        <w:rPr>
          <w:spacing w:val="1"/>
        </w:rPr>
        <w:t xml:space="preserve"> </w:t>
      </w:r>
      <w:r>
        <w:t>классе</w:t>
      </w:r>
      <w:r>
        <w:rPr>
          <w:spacing w:val="1"/>
        </w:rPr>
        <w:t xml:space="preserve"> </w:t>
      </w:r>
      <w:r>
        <w:t>изучаются</w:t>
      </w:r>
      <w:r>
        <w:rPr>
          <w:spacing w:val="1"/>
        </w:rPr>
        <w:t xml:space="preserve"> </w:t>
      </w:r>
      <w:r>
        <w:t>эволюционное</w:t>
      </w:r>
      <w:r>
        <w:rPr>
          <w:spacing w:val="1"/>
        </w:rPr>
        <w:t xml:space="preserve"> </w:t>
      </w:r>
      <w:r>
        <w:t>учение,</w:t>
      </w:r>
      <w:r>
        <w:rPr>
          <w:spacing w:val="1"/>
        </w:rPr>
        <w:t xml:space="preserve"> </w:t>
      </w:r>
      <w:r>
        <w:t>основы</w:t>
      </w:r>
      <w:r>
        <w:rPr>
          <w:spacing w:val="2"/>
        </w:rPr>
        <w:t xml:space="preserve"> </w:t>
      </w:r>
      <w:r>
        <w:t>экологии</w:t>
      </w:r>
      <w:r>
        <w:rPr>
          <w:spacing w:val="3"/>
        </w:rPr>
        <w:t xml:space="preserve"> </w:t>
      </w:r>
      <w:r>
        <w:t>и</w:t>
      </w:r>
      <w:r>
        <w:rPr>
          <w:spacing w:val="-2"/>
        </w:rPr>
        <w:t xml:space="preserve"> </w:t>
      </w:r>
      <w:r>
        <w:t>учение о</w:t>
      </w:r>
      <w:r>
        <w:rPr>
          <w:spacing w:val="6"/>
        </w:rPr>
        <w:t xml:space="preserve"> </w:t>
      </w:r>
      <w:r>
        <w:t>биосфере.</w:t>
      </w:r>
    </w:p>
    <w:p w14:paraId="630542D1" w14:textId="77777777" w:rsidR="00733630" w:rsidRDefault="00632EAB">
      <w:pPr>
        <w:pStyle w:val="a3"/>
        <w:spacing w:before="1" w:line="360" w:lineRule="auto"/>
        <w:ind w:right="708"/>
      </w:pPr>
      <w:r>
        <w:rPr>
          <w:spacing w:val="-1"/>
        </w:rPr>
        <w:t>Биология</w:t>
      </w:r>
      <w:r>
        <w:rPr>
          <w:spacing w:val="-12"/>
        </w:rPr>
        <w:t xml:space="preserve"> </w:t>
      </w:r>
      <w:r>
        <w:rPr>
          <w:spacing w:val="-1"/>
        </w:rPr>
        <w:t>призван</w:t>
      </w:r>
      <w:r>
        <w:rPr>
          <w:spacing w:val="-15"/>
        </w:rPr>
        <w:t xml:space="preserve"> </w:t>
      </w:r>
      <w:r>
        <w:rPr>
          <w:spacing w:val="-1"/>
        </w:rPr>
        <w:t>обеспечить</w:t>
      </w:r>
      <w:r>
        <w:rPr>
          <w:spacing w:val="-16"/>
        </w:rPr>
        <w:t xml:space="preserve"> </w:t>
      </w:r>
      <w:r>
        <w:t>освоение</w:t>
      </w:r>
      <w:r>
        <w:rPr>
          <w:spacing w:val="-17"/>
        </w:rPr>
        <w:t xml:space="preserve"> </w:t>
      </w:r>
      <w:r>
        <w:t>обучающимися</w:t>
      </w:r>
      <w:r>
        <w:rPr>
          <w:spacing w:val="-12"/>
        </w:rPr>
        <w:t xml:space="preserve"> </w:t>
      </w:r>
      <w:r>
        <w:t>биологических</w:t>
      </w:r>
      <w:r>
        <w:rPr>
          <w:spacing w:val="-11"/>
        </w:rPr>
        <w:t xml:space="preserve"> </w:t>
      </w:r>
      <w:r>
        <w:t>теорий</w:t>
      </w:r>
      <w:r>
        <w:rPr>
          <w:spacing w:val="-11"/>
        </w:rPr>
        <w:t xml:space="preserve"> </w:t>
      </w:r>
      <w:r>
        <w:t>и</w:t>
      </w:r>
      <w:r>
        <w:rPr>
          <w:spacing w:val="-10"/>
        </w:rPr>
        <w:t xml:space="preserve"> </w:t>
      </w:r>
      <w:r>
        <w:t>законов,</w:t>
      </w:r>
      <w:r>
        <w:rPr>
          <w:spacing w:val="-58"/>
        </w:rPr>
        <w:t xml:space="preserve"> </w:t>
      </w:r>
      <w:r>
        <w:t>идей,</w:t>
      </w:r>
      <w:r>
        <w:rPr>
          <w:spacing w:val="-5"/>
        </w:rPr>
        <w:t xml:space="preserve"> </w:t>
      </w:r>
      <w:r>
        <w:t>принципов</w:t>
      </w:r>
      <w:r>
        <w:rPr>
          <w:spacing w:val="-10"/>
        </w:rPr>
        <w:t xml:space="preserve"> </w:t>
      </w:r>
      <w:r>
        <w:t>и</w:t>
      </w:r>
      <w:r>
        <w:rPr>
          <w:spacing w:val="-10"/>
        </w:rPr>
        <w:t xml:space="preserve"> </w:t>
      </w:r>
      <w:r>
        <w:t>правил,</w:t>
      </w:r>
      <w:r>
        <w:rPr>
          <w:spacing w:val="-9"/>
        </w:rPr>
        <w:t xml:space="preserve"> </w:t>
      </w:r>
      <w:r>
        <w:t>лежащих</w:t>
      </w:r>
      <w:r>
        <w:rPr>
          <w:spacing w:val="-11"/>
        </w:rPr>
        <w:t xml:space="preserve"> </w:t>
      </w:r>
      <w:r>
        <w:t>в</w:t>
      </w:r>
      <w:r>
        <w:rPr>
          <w:spacing w:val="-9"/>
        </w:rPr>
        <w:t xml:space="preserve"> </w:t>
      </w:r>
      <w:r>
        <w:t>основе</w:t>
      </w:r>
      <w:r>
        <w:rPr>
          <w:spacing w:val="-13"/>
        </w:rPr>
        <w:t xml:space="preserve"> </w:t>
      </w:r>
      <w:r>
        <w:t>современной</w:t>
      </w:r>
      <w:r>
        <w:rPr>
          <w:spacing w:val="-10"/>
        </w:rPr>
        <w:t xml:space="preserve"> </w:t>
      </w:r>
      <w:r>
        <w:t>естественно-научной</w:t>
      </w:r>
      <w:r>
        <w:rPr>
          <w:spacing w:val="-10"/>
        </w:rPr>
        <w:t xml:space="preserve"> </w:t>
      </w:r>
      <w:r>
        <w:t>картины</w:t>
      </w:r>
      <w:r>
        <w:rPr>
          <w:spacing w:val="-15"/>
        </w:rPr>
        <w:t xml:space="preserve"> </w:t>
      </w:r>
      <w:r>
        <w:t>мира,</w:t>
      </w:r>
      <w:r>
        <w:rPr>
          <w:spacing w:val="-57"/>
        </w:rPr>
        <w:t xml:space="preserve"> </w:t>
      </w:r>
      <w:r>
        <w:t>знаний о строении, многообразии</w:t>
      </w:r>
      <w:r>
        <w:rPr>
          <w:spacing w:val="1"/>
        </w:rPr>
        <w:t xml:space="preserve"> </w:t>
      </w:r>
      <w:r>
        <w:t>и особенностях клетки, организма, популяции, биоценоза,</w:t>
      </w:r>
      <w:r>
        <w:rPr>
          <w:spacing w:val="1"/>
        </w:rPr>
        <w:t xml:space="preserve"> </w:t>
      </w:r>
      <w:r>
        <w:t>экосистемы,</w:t>
      </w:r>
      <w:r>
        <w:rPr>
          <w:spacing w:val="1"/>
        </w:rPr>
        <w:t xml:space="preserve"> </w:t>
      </w:r>
      <w:r>
        <w:t>о выдающихся научных достижениях, современных исследованиях</w:t>
      </w:r>
      <w:r>
        <w:rPr>
          <w:spacing w:val="1"/>
        </w:rPr>
        <w:t xml:space="preserve"> </w:t>
      </w:r>
      <w:r>
        <w:t>в биологии,</w:t>
      </w:r>
      <w:r>
        <w:rPr>
          <w:spacing w:val="1"/>
        </w:rPr>
        <w:t xml:space="preserve"> </w:t>
      </w:r>
      <w:r>
        <w:t>прикладных</w:t>
      </w:r>
      <w:r>
        <w:rPr>
          <w:spacing w:val="1"/>
        </w:rPr>
        <w:t xml:space="preserve"> </w:t>
      </w:r>
      <w:r>
        <w:t>аспектах</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поддержания</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биологии</w:t>
      </w:r>
      <w:r>
        <w:rPr>
          <w:spacing w:val="1"/>
        </w:rPr>
        <w:t xml:space="preserve"> </w:t>
      </w:r>
      <w:r>
        <w:t>наряду</w:t>
      </w:r>
      <w:r>
        <w:rPr>
          <w:spacing w:val="1"/>
        </w:rPr>
        <w:t xml:space="preserve"> </w:t>
      </w:r>
      <w:r>
        <w:t>со</w:t>
      </w:r>
      <w:r>
        <w:rPr>
          <w:spacing w:val="1"/>
        </w:rPr>
        <w:t xml:space="preserve"> </w:t>
      </w:r>
      <w:r>
        <w:t>значительным</w:t>
      </w:r>
      <w:r>
        <w:rPr>
          <w:spacing w:val="1"/>
        </w:rPr>
        <w:t xml:space="preserve"> </w:t>
      </w:r>
      <w:r>
        <w:t>объёмом</w:t>
      </w:r>
      <w:r>
        <w:rPr>
          <w:spacing w:val="1"/>
        </w:rPr>
        <w:t xml:space="preserve"> </w:t>
      </w:r>
      <w:r>
        <w:t>теоретического</w:t>
      </w:r>
      <w:r>
        <w:rPr>
          <w:spacing w:val="1"/>
        </w:rPr>
        <w:t xml:space="preserve"> </w:t>
      </w:r>
      <w:r>
        <w:t>материала</w:t>
      </w:r>
      <w:r>
        <w:rPr>
          <w:spacing w:val="1"/>
        </w:rPr>
        <w:t xml:space="preserve"> </w:t>
      </w:r>
      <w:r>
        <w:t>в</w:t>
      </w:r>
      <w:r>
        <w:rPr>
          <w:spacing w:val="1"/>
        </w:rPr>
        <w:t xml:space="preserve"> </w:t>
      </w:r>
      <w:r>
        <w:t>содержании программы по биологии предусмотрено знакомство с историей становления и</w:t>
      </w:r>
      <w:r>
        <w:rPr>
          <w:spacing w:val="1"/>
        </w:rPr>
        <w:t xml:space="preserve"> </w:t>
      </w:r>
      <w:r>
        <w:t>развития той или иной области биологии, вкладом отечественных и зарубежных учёных в</w:t>
      </w:r>
      <w:r>
        <w:rPr>
          <w:spacing w:val="1"/>
        </w:rPr>
        <w:t xml:space="preserve"> </w:t>
      </w:r>
      <w:r>
        <w:t>решение важнейших</w:t>
      </w:r>
      <w:r>
        <w:rPr>
          <w:spacing w:val="-3"/>
        </w:rPr>
        <w:t xml:space="preserve"> </w:t>
      </w:r>
      <w:r>
        <w:t>биологических</w:t>
      </w:r>
      <w:r>
        <w:rPr>
          <w:spacing w:val="-4"/>
        </w:rPr>
        <w:t xml:space="preserve"> </w:t>
      </w:r>
      <w:r>
        <w:t>и</w:t>
      </w:r>
      <w:r>
        <w:rPr>
          <w:spacing w:val="3"/>
        </w:rPr>
        <w:t xml:space="preserve"> </w:t>
      </w:r>
      <w:r>
        <w:t>экологических</w:t>
      </w:r>
      <w:r>
        <w:rPr>
          <w:spacing w:val="-3"/>
        </w:rPr>
        <w:t xml:space="preserve"> </w:t>
      </w:r>
      <w:r>
        <w:t>проблем.</w:t>
      </w:r>
    </w:p>
    <w:p w14:paraId="5BE138B8" w14:textId="77777777" w:rsidR="00733630" w:rsidRDefault="00632EAB">
      <w:pPr>
        <w:pStyle w:val="a3"/>
        <w:spacing w:line="360" w:lineRule="auto"/>
        <w:ind w:right="698"/>
      </w:pPr>
      <w:r>
        <w:t>Цель изучения учебного предмета «Биология» на углублённом</w:t>
      </w:r>
      <w:r>
        <w:rPr>
          <w:spacing w:val="1"/>
        </w:rPr>
        <w:t xml:space="preserve"> </w:t>
      </w:r>
      <w:r>
        <w:t>уровне – 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w:t>
      </w:r>
      <w:r>
        <w:rPr>
          <w:spacing w:val="1"/>
        </w:rPr>
        <w:t xml:space="preserve"> </w:t>
      </w:r>
      <w:r>
        <w:t>и</w:t>
      </w:r>
      <w:r>
        <w:rPr>
          <w:spacing w:val="1"/>
        </w:rPr>
        <w:t xml:space="preserve"> </w:t>
      </w:r>
      <w:r>
        <w:t>приобретение</w:t>
      </w:r>
      <w:r>
        <w:rPr>
          <w:spacing w:val="1"/>
        </w:rPr>
        <w:t xml:space="preserve"> </w:t>
      </w:r>
      <w:r>
        <w:t>умений</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определённой области профессиональной деятельности, связанной с биологией, или к выбору</w:t>
      </w:r>
      <w:r>
        <w:rPr>
          <w:spacing w:val="1"/>
        </w:rPr>
        <w:t xml:space="preserve"> </w:t>
      </w:r>
      <w:r>
        <w:t>учебного</w:t>
      </w:r>
      <w:r>
        <w:rPr>
          <w:spacing w:val="1"/>
        </w:rPr>
        <w:t xml:space="preserve"> </w:t>
      </w:r>
      <w:r>
        <w:t>заведения</w:t>
      </w:r>
      <w:r>
        <w:rPr>
          <w:spacing w:val="57"/>
        </w:rPr>
        <w:t xml:space="preserve"> </w:t>
      </w:r>
      <w:r>
        <w:t>для</w:t>
      </w:r>
      <w:r>
        <w:rPr>
          <w:spacing w:val="2"/>
        </w:rPr>
        <w:t xml:space="preserve"> </w:t>
      </w:r>
      <w:r>
        <w:t>продолжения</w:t>
      </w:r>
      <w:r>
        <w:rPr>
          <w:spacing w:val="-4"/>
        </w:rPr>
        <w:t xml:space="preserve"> </w:t>
      </w:r>
      <w:r>
        <w:t>биологического</w:t>
      </w:r>
      <w:r>
        <w:rPr>
          <w:spacing w:val="1"/>
        </w:rPr>
        <w:t xml:space="preserve"> </w:t>
      </w:r>
      <w:r>
        <w:t>образования.</w:t>
      </w:r>
    </w:p>
    <w:p w14:paraId="6A49E127" w14:textId="77777777" w:rsidR="00733630" w:rsidRDefault="00632EAB">
      <w:pPr>
        <w:pStyle w:val="a3"/>
        <w:spacing w:line="362" w:lineRule="auto"/>
        <w:ind w:right="707"/>
      </w:pPr>
      <w:r>
        <w:t>Достижение цели изучения учебного предмета «Биология»</w:t>
      </w:r>
      <w:r>
        <w:rPr>
          <w:spacing w:val="1"/>
        </w:rPr>
        <w:t xml:space="preserve"> </w:t>
      </w:r>
      <w:r>
        <w:t>на углублённом уровне</w:t>
      </w:r>
      <w:r>
        <w:rPr>
          <w:spacing w:val="1"/>
        </w:rPr>
        <w:t xml:space="preserve"> </w:t>
      </w:r>
      <w:r>
        <w:t>обеспечивается решением</w:t>
      </w:r>
      <w:r>
        <w:rPr>
          <w:spacing w:val="3"/>
        </w:rPr>
        <w:t xml:space="preserve"> </w:t>
      </w:r>
      <w:r>
        <w:t>следующих</w:t>
      </w:r>
      <w:r>
        <w:rPr>
          <w:spacing w:val="-3"/>
        </w:rPr>
        <w:t xml:space="preserve"> </w:t>
      </w:r>
      <w:r>
        <w:t>задач:</w:t>
      </w:r>
    </w:p>
    <w:p w14:paraId="2F4F8E1B" w14:textId="77777777" w:rsidR="00733630" w:rsidRDefault="00632EAB">
      <w:pPr>
        <w:pStyle w:val="a3"/>
        <w:spacing w:line="360" w:lineRule="auto"/>
        <w:ind w:right="698"/>
      </w:pPr>
      <w:r>
        <w:t>освоение обучающимися системы биологических знаний: об основных биологических</w:t>
      </w:r>
      <w:r>
        <w:rPr>
          <w:spacing w:val="1"/>
        </w:rPr>
        <w:t xml:space="preserve"> </w:t>
      </w:r>
      <w:r>
        <w:t>теориях,</w:t>
      </w:r>
      <w:r>
        <w:rPr>
          <w:spacing w:val="1"/>
        </w:rPr>
        <w:t xml:space="preserve"> </w:t>
      </w:r>
      <w:r>
        <w:t>концепциях,</w:t>
      </w:r>
      <w:r>
        <w:rPr>
          <w:spacing w:val="1"/>
        </w:rPr>
        <w:t xml:space="preserve"> </w:t>
      </w:r>
      <w:r>
        <w:t>гипотезах,</w:t>
      </w:r>
      <w:r>
        <w:rPr>
          <w:spacing w:val="1"/>
        </w:rPr>
        <w:t xml:space="preserve"> </w:t>
      </w:r>
      <w:r>
        <w:t>законах,</w:t>
      </w:r>
      <w:r>
        <w:rPr>
          <w:spacing w:val="1"/>
        </w:rPr>
        <w:t xml:space="preserve"> </w:t>
      </w:r>
      <w:r>
        <w:t>закономерностях</w:t>
      </w:r>
      <w:r>
        <w:rPr>
          <w:spacing w:val="1"/>
        </w:rPr>
        <w:t xml:space="preserve"> </w:t>
      </w:r>
      <w:r>
        <w:t>и</w:t>
      </w:r>
      <w:r>
        <w:rPr>
          <w:spacing w:val="1"/>
        </w:rPr>
        <w:t xml:space="preserve"> </w:t>
      </w:r>
      <w:r>
        <w:t>правилах,</w:t>
      </w:r>
      <w:r>
        <w:rPr>
          <w:spacing w:val="1"/>
        </w:rPr>
        <w:t xml:space="preserve"> </w:t>
      </w:r>
      <w:r>
        <w:t>составляющих</w:t>
      </w:r>
      <w:r>
        <w:rPr>
          <w:spacing w:val="1"/>
        </w:rPr>
        <w:t xml:space="preserve"> </w:t>
      </w:r>
      <w:r>
        <w:t>современную естественно-научную картину мира;</w:t>
      </w:r>
      <w:r>
        <w:rPr>
          <w:spacing w:val="1"/>
        </w:rPr>
        <w:t xml:space="preserve"> </w:t>
      </w:r>
      <w:r>
        <w:t>о строении, многообразии и особенностях</w:t>
      </w:r>
      <w:r>
        <w:rPr>
          <w:spacing w:val="1"/>
        </w:rPr>
        <w:t xml:space="preserve"> </w:t>
      </w:r>
      <w:r>
        <w:t>биологических</w:t>
      </w:r>
      <w:r>
        <w:rPr>
          <w:spacing w:val="1"/>
        </w:rPr>
        <w:t xml:space="preserve"> </w:t>
      </w:r>
      <w:r>
        <w:t>систем</w:t>
      </w:r>
      <w:r>
        <w:rPr>
          <w:spacing w:val="1"/>
        </w:rPr>
        <w:t xml:space="preserve"> </w:t>
      </w:r>
      <w:r>
        <w:t>(клетка,</w:t>
      </w:r>
      <w:r>
        <w:rPr>
          <w:spacing w:val="1"/>
        </w:rPr>
        <w:t xml:space="preserve"> </w:t>
      </w:r>
      <w:r>
        <w:t>организм,</w:t>
      </w:r>
      <w:r>
        <w:rPr>
          <w:spacing w:val="1"/>
        </w:rPr>
        <w:t xml:space="preserve"> </w:t>
      </w:r>
      <w:r>
        <w:t>популяция,</w:t>
      </w:r>
      <w:r>
        <w:rPr>
          <w:spacing w:val="1"/>
        </w:rPr>
        <w:t xml:space="preserve"> </w:t>
      </w:r>
      <w:r>
        <w:t>вид,</w:t>
      </w:r>
      <w:r>
        <w:rPr>
          <w:spacing w:val="1"/>
        </w:rPr>
        <w:t xml:space="preserve"> </w:t>
      </w:r>
      <w:r>
        <w:t>биогеоценоз,</w:t>
      </w:r>
      <w:r>
        <w:rPr>
          <w:spacing w:val="1"/>
        </w:rPr>
        <w:t xml:space="preserve"> </w:t>
      </w:r>
      <w:r>
        <w:t>биосфера);</w:t>
      </w:r>
      <w:r>
        <w:rPr>
          <w:spacing w:val="1"/>
        </w:rPr>
        <w:t xml:space="preserve"> </w:t>
      </w:r>
      <w:r>
        <w:t>о</w:t>
      </w:r>
      <w:r>
        <w:rPr>
          <w:spacing w:val="1"/>
        </w:rPr>
        <w:t xml:space="preserve"> </w:t>
      </w:r>
      <w:r>
        <w:t>выдающихся</w:t>
      </w:r>
      <w:r>
        <w:rPr>
          <w:spacing w:val="1"/>
        </w:rPr>
        <w:t xml:space="preserve"> </w:t>
      </w:r>
      <w:r>
        <w:t>открытиях</w:t>
      </w:r>
      <w:r>
        <w:rPr>
          <w:spacing w:val="-3"/>
        </w:rPr>
        <w:t xml:space="preserve"> </w:t>
      </w:r>
      <w:r>
        <w:t>и</w:t>
      </w:r>
      <w:r>
        <w:rPr>
          <w:spacing w:val="2"/>
        </w:rPr>
        <w:t xml:space="preserve"> </w:t>
      </w:r>
      <w:r>
        <w:t>современных</w:t>
      </w:r>
      <w:r>
        <w:rPr>
          <w:spacing w:val="-3"/>
        </w:rPr>
        <w:t xml:space="preserve"> </w:t>
      </w:r>
      <w:r>
        <w:t>исследованиях</w:t>
      </w:r>
      <w:r>
        <w:rPr>
          <w:spacing w:val="-4"/>
        </w:rPr>
        <w:t xml:space="preserve"> </w:t>
      </w:r>
      <w:r>
        <w:t>в</w:t>
      </w:r>
      <w:r>
        <w:rPr>
          <w:spacing w:val="3"/>
        </w:rPr>
        <w:t xml:space="preserve"> </w:t>
      </w:r>
      <w:r>
        <w:t>биологии;</w:t>
      </w:r>
    </w:p>
    <w:p w14:paraId="1A0B5BBB" w14:textId="77777777" w:rsidR="00733630" w:rsidRDefault="00632EAB">
      <w:pPr>
        <w:pStyle w:val="a3"/>
        <w:spacing w:line="360" w:lineRule="auto"/>
        <w:ind w:right="707"/>
      </w:pPr>
      <w:r>
        <w:t>ознакомление обучающихся с методами познания живой природы: исследовательскими</w:t>
      </w:r>
      <w:r>
        <w:rPr>
          <w:spacing w:val="-57"/>
        </w:rPr>
        <w:t xml:space="preserve"> </w:t>
      </w:r>
      <w:r>
        <w:t>методами биологических наук (молекулярной и клеточной биологии, эмбриологии и биологии</w:t>
      </w:r>
      <w:r>
        <w:rPr>
          <w:spacing w:val="-57"/>
        </w:rPr>
        <w:t xml:space="preserve"> </w:t>
      </w:r>
      <w:r>
        <w:t>развития, генетики и селекции, биотехнологии</w:t>
      </w:r>
      <w:r>
        <w:rPr>
          <w:spacing w:val="1"/>
        </w:rPr>
        <w:t xml:space="preserve"> </w:t>
      </w:r>
      <w:r>
        <w:t>и синтетической биологии, палеонтологии,</w:t>
      </w:r>
      <w:r>
        <w:rPr>
          <w:spacing w:val="1"/>
        </w:rPr>
        <w:t xml:space="preserve"> </w:t>
      </w:r>
      <w:r>
        <w:rPr>
          <w:spacing w:val="-1"/>
        </w:rPr>
        <w:t>экологии);</w:t>
      </w:r>
      <w:r>
        <w:rPr>
          <w:spacing w:val="-17"/>
        </w:rPr>
        <w:t xml:space="preserve"> </w:t>
      </w:r>
      <w:r>
        <w:rPr>
          <w:spacing w:val="-1"/>
        </w:rPr>
        <w:t>методами</w:t>
      </w:r>
      <w:r>
        <w:rPr>
          <w:spacing w:val="-15"/>
        </w:rPr>
        <w:t xml:space="preserve"> </w:t>
      </w:r>
      <w:r>
        <w:rPr>
          <w:spacing w:val="-1"/>
        </w:rPr>
        <w:t>самостоятельного</w:t>
      </w:r>
      <w:r>
        <w:rPr>
          <w:spacing w:val="-7"/>
        </w:rPr>
        <w:t xml:space="preserve"> </w:t>
      </w:r>
      <w:r>
        <w:rPr>
          <w:spacing w:val="-1"/>
        </w:rPr>
        <w:t>проведения</w:t>
      </w:r>
      <w:r>
        <w:rPr>
          <w:spacing w:val="-11"/>
        </w:rPr>
        <w:t xml:space="preserve"> </w:t>
      </w:r>
      <w:r>
        <w:t>биологических</w:t>
      </w:r>
      <w:r>
        <w:rPr>
          <w:spacing w:val="-16"/>
        </w:rPr>
        <w:t xml:space="preserve"> </w:t>
      </w:r>
      <w:r>
        <w:t>исследований</w:t>
      </w:r>
      <w:r>
        <w:rPr>
          <w:spacing w:val="-15"/>
        </w:rPr>
        <w:t xml:space="preserve"> </w:t>
      </w:r>
      <w:r>
        <w:t>в</w:t>
      </w:r>
      <w:r>
        <w:rPr>
          <w:spacing w:val="-10"/>
        </w:rPr>
        <w:t xml:space="preserve"> </w:t>
      </w:r>
      <w:r>
        <w:t>лаборатории</w:t>
      </w:r>
      <w:r>
        <w:rPr>
          <w:spacing w:val="-58"/>
        </w:rPr>
        <w:t xml:space="preserve"> </w:t>
      </w:r>
      <w:r>
        <w:t>и</w:t>
      </w:r>
      <w:r>
        <w:rPr>
          <w:spacing w:val="2"/>
        </w:rPr>
        <w:t xml:space="preserve"> </w:t>
      </w:r>
      <w:r>
        <w:t>в</w:t>
      </w:r>
      <w:r>
        <w:rPr>
          <w:spacing w:val="-2"/>
        </w:rPr>
        <w:t xml:space="preserve"> </w:t>
      </w:r>
      <w:r>
        <w:t>природе (наблюдение,</w:t>
      </w:r>
      <w:r>
        <w:rPr>
          <w:spacing w:val="3"/>
        </w:rPr>
        <w:t xml:space="preserve"> </w:t>
      </w:r>
      <w:r>
        <w:t>измерение,</w:t>
      </w:r>
      <w:r>
        <w:rPr>
          <w:spacing w:val="3"/>
        </w:rPr>
        <w:t xml:space="preserve"> </w:t>
      </w:r>
      <w:r>
        <w:t>эксперимент, моделирование);</w:t>
      </w:r>
    </w:p>
    <w:p w14:paraId="40CAD812" w14:textId="77777777" w:rsidR="00733630" w:rsidRDefault="00632EAB">
      <w:pPr>
        <w:pStyle w:val="a3"/>
        <w:spacing w:line="275" w:lineRule="exact"/>
        <w:ind w:left="1048" w:firstLine="0"/>
      </w:pPr>
      <w:r>
        <w:t>овладение</w:t>
      </w:r>
      <w:r>
        <w:rPr>
          <w:spacing w:val="115"/>
        </w:rPr>
        <w:t xml:space="preserve"> </w:t>
      </w:r>
      <w:r>
        <w:t>обучающимися</w:t>
      </w:r>
      <w:r>
        <w:rPr>
          <w:spacing w:val="61"/>
        </w:rPr>
        <w:t xml:space="preserve"> </w:t>
      </w:r>
      <w:r>
        <w:t xml:space="preserve">умениями:  </w:t>
      </w:r>
      <w:r>
        <w:rPr>
          <w:spacing w:val="1"/>
        </w:rPr>
        <w:t xml:space="preserve"> </w:t>
      </w:r>
      <w:r>
        <w:t xml:space="preserve">самостоятельно  </w:t>
      </w:r>
      <w:r>
        <w:rPr>
          <w:spacing w:val="5"/>
        </w:rPr>
        <w:t xml:space="preserve"> </w:t>
      </w:r>
      <w:r>
        <w:t xml:space="preserve">находить,  </w:t>
      </w:r>
      <w:r>
        <w:rPr>
          <w:spacing w:val="3"/>
        </w:rPr>
        <w:t xml:space="preserve"> </w:t>
      </w:r>
      <w:r>
        <w:t>анализировать</w:t>
      </w:r>
      <w:r>
        <w:rPr>
          <w:spacing w:val="118"/>
        </w:rPr>
        <w:t xml:space="preserve"> </w:t>
      </w:r>
      <w:r>
        <w:t>и</w:t>
      </w:r>
    </w:p>
    <w:p w14:paraId="40CFFACA" w14:textId="77777777" w:rsidR="00733630" w:rsidRDefault="00733630">
      <w:pPr>
        <w:spacing w:line="275" w:lineRule="exact"/>
        <w:sectPr w:rsidR="00733630">
          <w:pgSz w:w="11910" w:h="16840"/>
          <w:pgMar w:top="620" w:right="140" w:bottom="1140" w:left="940" w:header="0" w:footer="870" w:gutter="0"/>
          <w:cols w:space="720"/>
        </w:sectPr>
      </w:pPr>
    </w:p>
    <w:p w14:paraId="05D4DF78" w14:textId="77777777" w:rsidR="00733630" w:rsidRDefault="00632EAB">
      <w:pPr>
        <w:pStyle w:val="a3"/>
        <w:spacing w:before="64" w:line="360" w:lineRule="auto"/>
        <w:ind w:right="700" w:firstLine="0"/>
      </w:pPr>
      <w:r>
        <w:t>использовать</w:t>
      </w:r>
      <w:r>
        <w:rPr>
          <w:spacing w:val="1"/>
        </w:rPr>
        <w:t xml:space="preserve"> </w:t>
      </w:r>
      <w:r>
        <w:t>биологическую</w:t>
      </w:r>
      <w:r>
        <w:rPr>
          <w:spacing w:val="1"/>
        </w:rPr>
        <w:t xml:space="preserve"> </w:t>
      </w:r>
      <w:r>
        <w:t>информацию;</w:t>
      </w:r>
      <w:r>
        <w:rPr>
          <w:spacing w:val="1"/>
        </w:rPr>
        <w:t xml:space="preserve"> </w:t>
      </w:r>
      <w:r>
        <w:t>пользоваться</w:t>
      </w:r>
      <w:r>
        <w:rPr>
          <w:spacing w:val="1"/>
        </w:rPr>
        <w:t xml:space="preserve"> </w:t>
      </w:r>
      <w:r>
        <w:t>биологической</w:t>
      </w:r>
      <w:r>
        <w:rPr>
          <w:spacing w:val="1"/>
        </w:rPr>
        <w:t xml:space="preserve"> </w:t>
      </w:r>
      <w:r>
        <w:t>терминологией</w:t>
      </w:r>
      <w:r>
        <w:rPr>
          <w:spacing w:val="1"/>
        </w:rPr>
        <w:t xml:space="preserve"> </w:t>
      </w:r>
      <w:r>
        <w:t>и</w:t>
      </w:r>
      <w:r>
        <w:rPr>
          <w:spacing w:val="1"/>
        </w:rPr>
        <w:t xml:space="preserve"> </w:t>
      </w:r>
      <w:r>
        <w:t>символикой; устанавливать связь между развитием биологии</w:t>
      </w:r>
      <w:r>
        <w:rPr>
          <w:spacing w:val="1"/>
        </w:rPr>
        <w:t xml:space="preserve"> </w:t>
      </w:r>
      <w:r>
        <w:t>и социально-экономическими и</w:t>
      </w:r>
      <w:r>
        <w:rPr>
          <w:spacing w:val="1"/>
        </w:rPr>
        <w:t xml:space="preserve"> </w:t>
      </w:r>
      <w:r>
        <w:t>экологическими</w:t>
      </w:r>
      <w:r>
        <w:rPr>
          <w:spacing w:val="1"/>
        </w:rPr>
        <w:t xml:space="preserve"> </w:t>
      </w:r>
      <w:r>
        <w:t>проблемами</w:t>
      </w:r>
      <w:r>
        <w:rPr>
          <w:spacing w:val="1"/>
        </w:rPr>
        <w:t xml:space="preserve"> </w:t>
      </w:r>
      <w:r>
        <w:t>человечества;</w:t>
      </w:r>
      <w:r>
        <w:rPr>
          <w:spacing w:val="1"/>
        </w:rPr>
        <w:t xml:space="preserve"> </w:t>
      </w:r>
      <w:r>
        <w:t>оценивать</w:t>
      </w:r>
      <w:r>
        <w:rPr>
          <w:spacing w:val="1"/>
        </w:rPr>
        <w:t xml:space="preserve"> </w:t>
      </w:r>
      <w:r>
        <w:t>последствия</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8"/>
        </w:rPr>
        <w:t xml:space="preserve"> </w:t>
      </w:r>
      <w:r>
        <w:t>к</w:t>
      </w:r>
      <w:r>
        <w:rPr>
          <w:spacing w:val="-11"/>
        </w:rPr>
        <w:t xml:space="preserve"> </w:t>
      </w:r>
      <w:r>
        <w:t>окружающей</w:t>
      </w:r>
      <w:r>
        <w:rPr>
          <w:spacing w:val="-5"/>
        </w:rPr>
        <w:t xml:space="preserve"> </w:t>
      </w:r>
      <w:r>
        <w:t>природной</w:t>
      </w:r>
      <w:r>
        <w:rPr>
          <w:spacing w:val="-4"/>
        </w:rPr>
        <w:t xml:space="preserve"> </w:t>
      </w:r>
      <w:r>
        <w:t>среде,</w:t>
      </w:r>
      <w:r>
        <w:rPr>
          <w:spacing w:val="-4"/>
        </w:rPr>
        <w:t xml:space="preserve"> </w:t>
      </w:r>
      <w:r>
        <w:t>собственному</w:t>
      </w:r>
      <w:r>
        <w:rPr>
          <w:spacing w:val="-14"/>
        </w:rPr>
        <w:t xml:space="preserve"> </w:t>
      </w:r>
      <w:r>
        <w:t>здоровью</w:t>
      </w:r>
      <w:r>
        <w:rPr>
          <w:spacing w:val="-11"/>
        </w:rPr>
        <w:t xml:space="preserve"> </w:t>
      </w:r>
      <w:r>
        <w:t>и</w:t>
      </w:r>
      <w:r>
        <w:rPr>
          <w:spacing w:val="-4"/>
        </w:rPr>
        <w:t xml:space="preserve"> </w:t>
      </w:r>
      <w:r>
        <w:t>здоровью</w:t>
      </w:r>
      <w:r>
        <w:rPr>
          <w:spacing w:val="-11"/>
        </w:rPr>
        <w:t xml:space="preserve"> </w:t>
      </w:r>
      <w:r>
        <w:t>окружающих</w:t>
      </w:r>
      <w:r>
        <w:rPr>
          <w:spacing w:val="-58"/>
        </w:rPr>
        <w:t xml:space="preserve"> </w:t>
      </w:r>
      <w:r>
        <w:t>людей; обосновывать и соблюдать меры профилактики инфекционных заболеваний, 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собственной</w:t>
      </w:r>
      <w:r>
        <w:rPr>
          <w:spacing w:val="1"/>
        </w:rPr>
        <w:t xml:space="preserve"> </w:t>
      </w:r>
      <w:r>
        <w:t>жизнедеятельности</w:t>
      </w:r>
      <w:r>
        <w:rPr>
          <w:spacing w:val="1"/>
        </w:rPr>
        <w:t xml:space="preserve"> </w:t>
      </w:r>
      <w:r>
        <w:t>в</w:t>
      </w:r>
      <w:r>
        <w:rPr>
          <w:spacing w:val="1"/>
        </w:rPr>
        <w:t xml:space="preserve"> </w:t>
      </w:r>
      <w:r>
        <w:t>чрезвычайных ситуациях природного и техногенного характера; характеризовать современные</w:t>
      </w:r>
      <w:r>
        <w:rPr>
          <w:spacing w:val="-57"/>
        </w:rPr>
        <w:t xml:space="preserve"> </w:t>
      </w:r>
      <w:r>
        <w:t>научные открытия</w:t>
      </w:r>
      <w:r>
        <w:rPr>
          <w:spacing w:val="2"/>
        </w:rPr>
        <w:t xml:space="preserve"> </w:t>
      </w:r>
      <w:r>
        <w:t>в</w:t>
      </w:r>
      <w:r>
        <w:rPr>
          <w:spacing w:val="-6"/>
        </w:rPr>
        <w:t xml:space="preserve"> </w:t>
      </w:r>
      <w:r>
        <w:t>области</w:t>
      </w:r>
      <w:r>
        <w:rPr>
          <w:spacing w:val="3"/>
        </w:rPr>
        <w:t xml:space="preserve"> </w:t>
      </w:r>
      <w:r>
        <w:t>биологии;</w:t>
      </w:r>
    </w:p>
    <w:p w14:paraId="528DA807" w14:textId="77777777" w:rsidR="00733630" w:rsidRDefault="00632EAB">
      <w:pPr>
        <w:pStyle w:val="a3"/>
        <w:spacing w:before="1" w:line="360" w:lineRule="auto"/>
        <w:ind w:right="708"/>
      </w:pPr>
      <w:r>
        <w:t>развитие у обучающихся интеллектуальных и творческих способностей</w:t>
      </w:r>
      <w:r>
        <w:rPr>
          <w:spacing w:val="1"/>
        </w:rPr>
        <w:t xml:space="preserve"> </w:t>
      </w:r>
      <w:r>
        <w:t>в процессе</w:t>
      </w:r>
      <w:r>
        <w:rPr>
          <w:spacing w:val="1"/>
        </w:rPr>
        <w:t xml:space="preserve"> </w:t>
      </w:r>
      <w:r>
        <w:t>знакомства</w:t>
      </w:r>
      <w:r>
        <w:rPr>
          <w:spacing w:val="1"/>
        </w:rPr>
        <w:t xml:space="preserve"> </w:t>
      </w:r>
      <w:r>
        <w:t>с</w:t>
      </w:r>
      <w:r>
        <w:rPr>
          <w:spacing w:val="1"/>
        </w:rPr>
        <w:t xml:space="preserve"> </w:t>
      </w:r>
      <w:r>
        <w:t>выдающимися</w:t>
      </w:r>
      <w:r>
        <w:rPr>
          <w:spacing w:val="1"/>
        </w:rPr>
        <w:t xml:space="preserve"> </w:t>
      </w:r>
      <w:r>
        <w:t>открытиями</w:t>
      </w:r>
      <w:r>
        <w:rPr>
          <w:spacing w:val="1"/>
        </w:rPr>
        <w:t xml:space="preserve"> </w:t>
      </w:r>
      <w:r>
        <w:t>и</w:t>
      </w:r>
      <w:r>
        <w:rPr>
          <w:spacing w:val="1"/>
        </w:rPr>
        <w:t xml:space="preserve"> </w:t>
      </w:r>
      <w:r>
        <w:t>современными</w:t>
      </w:r>
      <w:r>
        <w:rPr>
          <w:spacing w:val="1"/>
        </w:rPr>
        <w:t xml:space="preserve"> </w:t>
      </w:r>
      <w:r>
        <w:t>исследованиями</w:t>
      </w:r>
      <w:r>
        <w:rPr>
          <w:spacing w:val="1"/>
        </w:rPr>
        <w:t xml:space="preserve"> </w:t>
      </w:r>
      <w:r>
        <w:t>в</w:t>
      </w:r>
      <w:r>
        <w:rPr>
          <w:spacing w:val="1"/>
        </w:rPr>
        <w:t xml:space="preserve"> </w:t>
      </w:r>
      <w:r>
        <w:t>биологии,</w:t>
      </w:r>
      <w:r>
        <w:rPr>
          <w:spacing w:val="1"/>
        </w:rPr>
        <w:t xml:space="preserve"> </w:t>
      </w:r>
      <w:r>
        <w:t>решаемыми</w:t>
      </w:r>
      <w:r>
        <w:rPr>
          <w:spacing w:val="1"/>
        </w:rPr>
        <w:t xml:space="preserve"> </w:t>
      </w:r>
      <w:r>
        <w:t>ею</w:t>
      </w:r>
      <w:r>
        <w:rPr>
          <w:spacing w:val="1"/>
        </w:rPr>
        <w:t xml:space="preserve"> </w:t>
      </w:r>
      <w:r>
        <w:t>проблемами,</w:t>
      </w:r>
      <w:r>
        <w:rPr>
          <w:spacing w:val="1"/>
        </w:rPr>
        <w:t xml:space="preserve"> </w:t>
      </w:r>
      <w:r>
        <w:t>методологией</w:t>
      </w:r>
      <w:r>
        <w:rPr>
          <w:spacing w:val="1"/>
        </w:rPr>
        <w:t xml:space="preserve"> </w:t>
      </w:r>
      <w:r>
        <w:t>биологического</w:t>
      </w:r>
      <w:r>
        <w:rPr>
          <w:spacing w:val="1"/>
        </w:rPr>
        <w:t xml:space="preserve"> </w:t>
      </w:r>
      <w:r>
        <w:t>исследования,</w:t>
      </w:r>
      <w:r>
        <w:rPr>
          <w:spacing w:val="1"/>
        </w:rPr>
        <w:t xml:space="preserve"> </w:t>
      </w:r>
      <w:r>
        <w:t>проведения</w:t>
      </w:r>
      <w:r>
        <w:rPr>
          <w:spacing w:val="1"/>
        </w:rPr>
        <w:t xml:space="preserve"> </w:t>
      </w:r>
      <w:r>
        <w:t>экспериментальных</w:t>
      </w:r>
      <w:r>
        <w:rPr>
          <w:spacing w:val="1"/>
        </w:rPr>
        <w:t xml:space="preserve"> </w:t>
      </w:r>
      <w:r>
        <w:t>исследований,</w:t>
      </w:r>
      <w:r>
        <w:rPr>
          <w:spacing w:val="1"/>
        </w:rPr>
        <w:t xml:space="preserve"> </w:t>
      </w:r>
      <w:r>
        <w:t>решения</w:t>
      </w:r>
      <w:r>
        <w:rPr>
          <w:spacing w:val="1"/>
        </w:rPr>
        <w:t xml:space="preserve"> </w:t>
      </w:r>
      <w:r>
        <w:t>биологических</w:t>
      </w:r>
      <w:r>
        <w:rPr>
          <w:spacing w:val="1"/>
        </w:rPr>
        <w:t xml:space="preserve"> </w:t>
      </w:r>
      <w:r>
        <w:t>задач,</w:t>
      </w:r>
      <w:r>
        <w:rPr>
          <w:spacing w:val="1"/>
        </w:rPr>
        <w:t xml:space="preserve"> </w:t>
      </w:r>
      <w:r>
        <w:t>моделирования</w:t>
      </w:r>
      <w:r>
        <w:rPr>
          <w:spacing w:val="1"/>
        </w:rPr>
        <w:t xml:space="preserve"> </w:t>
      </w:r>
      <w:r>
        <w:t>биологических</w:t>
      </w:r>
      <w:r>
        <w:rPr>
          <w:spacing w:val="-4"/>
        </w:rPr>
        <w:t xml:space="preserve"> </w:t>
      </w:r>
      <w:r>
        <w:t>объектов</w:t>
      </w:r>
      <w:r>
        <w:rPr>
          <w:spacing w:val="-1"/>
        </w:rPr>
        <w:t xml:space="preserve"> </w:t>
      </w:r>
      <w:r>
        <w:t>и</w:t>
      </w:r>
      <w:r>
        <w:rPr>
          <w:spacing w:val="-2"/>
        </w:rPr>
        <w:t xml:space="preserve"> </w:t>
      </w:r>
      <w:r>
        <w:t>процессов;</w:t>
      </w:r>
    </w:p>
    <w:p w14:paraId="1F73FF8B" w14:textId="77777777" w:rsidR="00733630" w:rsidRDefault="00632EAB">
      <w:pPr>
        <w:pStyle w:val="a3"/>
        <w:spacing w:line="360" w:lineRule="auto"/>
        <w:ind w:right="707"/>
      </w:pPr>
      <w:r>
        <w:t>воспитание</w:t>
      </w:r>
      <w:r>
        <w:rPr>
          <w:spacing w:val="1"/>
        </w:rPr>
        <w:t xml:space="preserve"> </w:t>
      </w:r>
      <w:r>
        <w:t>у обучающихся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целом</w:t>
      </w:r>
      <w:r>
        <w:rPr>
          <w:spacing w:val="1"/>
        </w:rPr>
        <w:t xml:space="preserve"> </w:t>
      </w:r>
      <w:r>
        <w:t>и</w:t>
      </w:r>
      <w:r>
        <w:rPr>
          <w:spacing w:val="1"/>
        </w:rPr>
        <w:t xml:space="preserve"> </w:t>
      </w:r>
      <w:r>
        <w:t>к</w:t>
      </w:r>
      <w:r>
        <w:rPr>
          <w:spacing w:val="1"/>
        </w:rPr>
        <w:t xml:space="preserve"> </w:t>
      </w:r>
      <w:r>
        <w:t>отдельным её объектам и явлениям; формирование экологической, генетической грамотности,</w:t>
      </w:r>
      <w:r>
        <w:rPr>
          <w:spacing w:val="1"/>
        </w:rPr>
        <w:t xml:space="preserve"> </w:t>
      </w:r>
      <w:r>
        <w:t>общей</w:t>
      </w:r>
      <w:r>
        <w:rPr>
          <w:spacing w:val="-3"/>
        </w:rPr>
        <w:t xml:space="preserve"> </w:t>
      </w:r>
      <w:r>
        <w:t>культуры</w:t>
      </w:r>
      <w:r>
        <w:rPr>
          <w:spacing w:val="2"/>
        </w:rPr>
        <w:t xml:space="preserve"> </w:t>
      </w:r>
      <w:r>
        <w:t>поведения</w:t>
      </w:r>
      <w:r>
        <w:rPr>
          <w:spacing w:val="-4"/>
        </w:rPr>
        <w:t xml:space="preserve"> </w:t>
      </w:r>
      <w:r>
        <w:t>в</w:t>
      </w:r>
      <w:r>
        <w:rPr>
          <w:spacing w:val="-1"/>
        </w:rPr>
        <w:t xml:space="preserve"> </w:t>
      </w:r>
      <w:r>
        <w:t>природе;</w:t>
      </w:r>
      <w:r>
        <w:rPr>
          <w:spacing w:val="-4"/>
        </w:rPr>
        <w:t xml:space="preserve"> </w:t>
      </w:r>
      <w:r>
        <w:t>интеграции</w:t>
      </w:r>
      <w:r>
        <w:rPr>
          <w:spacing w:val="2"/>
        </w:rPr>
        <w:t xml:space="preserve"> </w:t>
      </w:r>
      <w:r>
        <w:t>естественно-научных</w:t>
      </w:r>
      <w:r>
        <w:rPr>
          <w:spacing w:val="-4"/>
        </w:rPr>
        <w:t xml:space="preserve"> </w:t>
      </w:r>
      <w:r>
        <w:t>знаний;</w:t>
      </w:r>
    </w:p>
    <w:p w14:paraId="401F39A8" w14:textId="77777777" w:rsidR="00733630" w:rsidRDefault="00632EAB">
      <w:pPr>
        <w:pStyle w:val="a3"/>
        <w:spacing w:before="2" w:line="360" w:lineRule="auto"/>
        <w:ind w:right="698"/>
      </w:pPr>
      <w:r>
        <w:t>приобретение</w:t>
      </w:r>
      <w:r>
        <w:rPr>
          <w:spacing w:val="1"/>
        </w:rPr>
        <w:t xml:space="preserve"> </w:t>
      </w:r>
      <w:r>
        <w:t>обучающимися</w:t>
      </w:r>
      <w:r>
        <w:rPr>
          <w:spacing w:val="1"/>
        </w:rPr>
        <w:t xml:space="preserve"> </w:t>
      </w:r>
      <w:r>
        <w:t>компетентности</w:t>
      </w:r>
      <w:r>
        <w:rPr>
          <w:spacing w:val="1"/>
        </w:rPr>
        <w:t xml:space="preserve"> </w:t>
      </w:r>
      <w:r>
        <w:t>в</w:t>
      </w:r>
      <w:r>
        <w:rPr>
          <w:spacing w:val="1"/>
        </w:rPr>
        <w:t xml:space="preserve"> </w:t>
      </w:r>
      <w:r>
        <w:t>рациональном</w:t>
      </w:r>
      <w:r>
        <w:rPr>
          <w:spacing w:val="1"/>
        </w:rPr>
        <w:t xml:space="preserve"> </w:t>
      </w:r>
      <w:r>
        <w:t>природопользовании</w:t>
      </w:r>
      <w:r>
        <w:rPr>
          <w:spacing w:val="1"/>
        </w:rPr>
        <w:t xml:space="preserve"> </w:t>
      </w:r>
      <w:r>
        <w:t>(соблюдение правил поведения в природе, охраны видов, экосистем, биосферы), 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мер</w:t>
      </w:r>
      <w:r>
        <w:rPr>
          <w:spacing w:val="1"/>
        </w:rPr>
        <w:t xml:space="preserve"> </w:t>
      </w:r>
      <w:r>
        <w:t>профилактики</w:t>
      </w:r>
      <w:r>
        <w:rPr>
          <w:spacing w:val="1"/>
        </w:rPr>
        <w:t xml:space="preserve"> </w:t>
      </w:r>
      <w:r>
        <w:t>заболеваний,</w:t>
      </w:r>
      <w:r>
        <w:rPr>
          <w:spacing w:val="1"/>
        </w:rPr>
        <w:t xml:space="preserve"> </w:t>
      </w:r>
      <w:r>
        <w:t>обеспечение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t>характера)</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биологических</w:t>
      </w:r>
      <w:r>
        <w:rPr>
          <w:spacing w:val="1"/>
        </w:rPr>
        <w:t xml:space="preserve"> </w:t>
      </w:r>
      <w:r>
        <w:t>знаний</w:t>
      </w:r>
      <w:r>
        <w:rPr>
          <w:spacing w:val="1"/>
        </w:rPr>
        <w:t xml:space="preserve"> </w:t>
      </w:r>
      <w:r>
        <w:t>и</w:t>
      </w:r>
      <w:r>
        <w:rPr>
          <w:spacing w:val="1"/>
        </w:rPr>
        <w:t xml:space="preserve"> </w:t>
      </w:r>
      <w:r>
        <w:t>умений</w:t>
      </w:r>
      <w:r>
        <w:rPr>
          <w:spacing w:val="6"/>
        </w:rPr>
        <w:t xml:space="preserve"> </w:t>
      </w:r>
      <w:r>
        <w:t>в</w:t>
      </w:r>
      <w:r>
        <w:rPr>
          <w:spacing w:val="-2"/>
        </w:rPr>
        <w:t xml:space="preserve"> </w:t>
      </w:r>
      <w:r>
        <w:t>повседневной</w:t>
      </w:r>
      <w:r>
        <w:rPr>
          <w:spacing w:val="-2"/>
        </w:rPr>
        <w:t xml:space="preserve"> </w:t>
      </w:r>
      <w:r>
        <w:t>жизни;</w:t>
      </w:r>
    </w:p>
    <w:p w14:paraId="08F3CAC9" w14:textId="77777777" w:rsidR="00733630" w:rsidRDefault="00632EAB">
      <w:pPr>
        <w:pStyle w:val="a3"/>
        <w:spacing w:line="360" w:lineRule="auto"/>
        <w:ind w:right="704"/>
      </w:pPr>
      <w:r>
        <w:t>создание</w:t>
      </w:r>
      <w:r>
        <w:rPr>
          <w:spacing w:val="1"/>
        </w:rPr>
        <w:t xml:space="preserve"> </w:t>
      </w:r>
      <w:r>
        <w:t>условий</w:t>
      </w:r>
      <w:r>
        <w:rPr>
          <w:spacing w:val="1"/>
        </w:rPr>
        <w:t xml:space="preserve"> </w:t>
      </w:r>
      <w:r>
        <w:t>для</w:t>
      </w:r>
      <w:r>
        <w:rPr>
          <w:spacing w:val="1"/>
        </w:rPr>
        <w:t xml:space="preserve"> </w:t>
      </w:r>
      <w:r>
        <w:t>осознанного</w:t>
      </w:r>
      <w:r>
        <w:rPr>
          <w:spacing w:val="1"/>
        </w:rPr>
        <w:t xml:space="preserve"> </w:t>
      </w:r>
      <w:r>
        <w:t>выбора</w:t>
      </w:r>
      <w:r>
        <w:rPr>
          <w:spacing w:val="1"/>
        </w:rPr>
        <w:t xml:space="preserve"> </w:t>
      </w:r>
      <w:r>
        <w:t>обучающимися</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способствующей</w:t>
      </w:r>
      <w:r>
        <w:rPr>
          <w:spacing w:val="1"/>
        </w:rPr>
        <w:t xml:space="preserve"> </w:t>
      </w:r>
      <w:r>
        <w:t>последующему</w:t>
      </w:r>
      <w:r>
        <w:rPr>
          <w:spacing w:val="1"/>
        </w:rPr>
        <w:t xml:space="preserve"> </w:t>
      </w:r>
      <w:r>
        <w:t>профессиональному</w:t>
      </w:r>
      <w:r>
        <w:rPr>
          <w:spacing w:val="1"/>
        </w:rPr>
        <w:t xml:space="preserve"> </w:t>
      </w:r>
      <w:r>
        <w:t>самоопределению,</w:t>
      </w:r>
      <w:r>
        <w:rPr>
          <w:spacing w:val="-4"/>
        </w:rPr>
        <w:t xml:space="preserve"> </w:t>
      </w:r>
      <w:r>
        <w:t>в соответствии с</w:t>
      </w:r>
      <w:r>
        <w:rPr>
          <w:spacing w:val="-7"/>
        </w:rPr>
        <w:t xml:space="preserve"> </w:t>
      </w:r>
      <w:r>
        <w:t>индивидуальными интересами и</w:t>
      </w:r>
      <w:r>
        <w:rPr>
          <w:spacing w:val="-5"/>
        </w:rPr>
        <w:t xml:space="preserve"> </w:t>
      </w:r>
      <w:r>
        <w:t>потребностями</w:t>
      </w:r>
      <w:r>
        <w:rPr>
          <w:spacing w:val="-5"/>
        </w:rPr>
        <w:t xml:space="preserve"> </w:t>
      </w:r>
      <w:r>
        <w:t>региона.</w:t>
      </w:r>
    </w:p>
    <w:p w14:paraId="0BB731F4" w14:textId="77777777" w:rsidR="00733630" w:rsidRDefault="00632EAB">
      <w:pPr>
        <w:pStyle w:val="a3"/>
        <w:ind w:left="1048" w:firstLine="0"/>
      </w:pPr>
      <w:r>
        <w:rPr>
          <w:color w:val="0D0D0D"/>
        </w:rPr>
        <w:t>Общее</w:t>
      </w:r>
      <w:r>
        <w:rPr>
          <w:color w:val="0D0D0D"/>
          <w:spacing w:val="6"/>
        </w:rPr>
        <w:t xml:space="preserve"> </w:t>
      </w:r>
      <w:r>
        <w:rPr>
          <w:color w:val="0D0D0D"/>
        </w:rPr>
        <w:t>число</w:t>
      </w:r>
      <w:r>
        <w:rPr>
          <w:color w:val="0D0D0D"/>
          <w:spacing w:val="12"/>
        </w:rPr>
        <w:t xml:space="preserve"> </w:t>
      </w:r>
      <w:r>
        <w:rPr>
          <w:color w:val="0D0D0D"/>
        </w:rPr>
        <w:t>часов,</w:t>
      </w:r>
      <w:r>
        <w:rPr>
          <w:color w:val="0D0D0D"/>
          <w:spacing w:val="6"/>
        </w:rPr>
        <w:t xml:space="preserve"> </w:t>
      </w:r>
      <w:r>
        <w:rPr>
          <w:color w:val="0D0D0D"/>
        </w:rPr>
        <w:t>рекомендованных</w:t>
      </w:r>
      <w:r>
        <w:rPr>
          <w:color w:val="0D0D0D"/>
          <w:spacing w:val="2"/>
        </w:rPr>
        <w:t xml:space="preserve"> </w:t>
      </w:r>
      <w:r>
        <w:rPr>
          <w:color w:val="0D0D0D"/>
        </w:rPr>
        <w:t>для</w:t>
      </w:r>
      <w:r>
        <w:rPr>
          <w:color w:val="0D0D0D"/>
          <w:spacing w:val="8"/>
        </w:rPr>
        <w:t xml:space="preserve"> </w:t>
      </w:r>
      <w:r>
        <w:rPr>
          <w:color w:val="0D0D0D"/>
        </w:rPr>
        <w:t>изучения</w:t>
      </w:r>
      <w:r>
        <w:rPr>
          <w:color w:val="0D0D0D"/>
          <w:spacing w:val="7"/>
        </w:rPr>
        <w:t xml:space="preserve"> </w:t>
      </w:r>
      <w:r>
        <w:rPr>
          <w:color w:val="0D0D0D"/>
        </w:rPr>
        <w:t>биологии</w:t>
      </w:r>
      <w:r>
        <w:rPr>
          <w:color w:val="0D0D0D"/>
          <w:spacing w:val="13"/>
        </w:rPr>
        <w:t xml:space="preserve"> </w:t>
      </w:r>
      <w:r>
        <w:rPr>
          <w:color w:val="0D0D0D"/>
        </w:rPr>
        <w:t>на</w:t>
      </w:r>
      <w:r>
        <w:rPr>
          <w:color w:val="0D0D0D"/>
          <w:spacing w:val="6"/>
        </w:rPr>
        <w:t xml:space="preserve"> </w:t>
      </w:r>
      <w:r>
        <w:rPr>
          <w:color w:val="0D0D0D"/>
        </w:rPr>
        <w:t>углубленном</w:t>
      </w:r>
      <w:r>
        <w:rPr>
          <w:color w:val="0D0D0D"/>
          <w:spacing w:val="10"/>
        </w:rPr>
        <w:t xml:space="preserve"> </w:t>
      </w:r>
      <w:r>
        <w:rPr>
          <w:color w:val="0D0D0D"/>
        </w:rPr>
        <w:t>уровне,</w:t>
      </w:r>
    </w:p>
    <w:p w14:paraId="0E040236" w14:textId="77777777" w:rsidR="00733630" w:rsidRDefault="00632EAB" w:rsidP="00650BD9">
      <w:pPr>
        <w:pStyle w:val="a6"/>
        <w:numPr>
          <w:ilvl w:val="0"/>
          <w:numId w:val="93"/>
        </w:numPr>
        <w:tabs>
          <w:tab w:val="left" w:pos="520"/>
        </w:tabs>
        <w:spacing w:before="136"/>
        <w:ind w:left="519" w:hanging="183"/>
        <w:rPr>
          <w:color w:val="0D0D0D"/>
          <w:sz w:val="24"/>
        </w:rPr>
      </w:pPr>
      <w:r>
        <w:rPr>
          <w:color w:val="0D0D0D"/>
          <w:position w:val="1"/>
          <w:sz w:val="24"/>
        </w:rPr>
        <w:t>204 часа: в</w:t>
      </w:r>
      <w:r>
        <w:rPr>
          <w:color w:val="0D0D0D"/>
          <w:spacing w:val="-3"/>
          <w:position w:val="1"/>
          <w:sz w:val="24"/>
        </w:rPr>
        <w:t xml:space="preserve"> </w:t>
      </w:r>
      <w:r>
        <w:rPr>
          <w:color w:val="0D0D0D"/>
          <w:position w:val="1"/>
          <w:sz w:val="24"/>
        </w:rPr>
        <w:t>10 классе</w:t>
      </w:r>
      <w:r>
        <w:rPr>
          <w:color w:val="0D0D0D"/>
          <w:spacing w:val="2"/>
          <w:position w:val="1"/>
          <w:sz w:val="24"/>
        </w:rPr>
        <w:t xml:space="preserve"> </w:t>
      </w:r>
      <w:r>
        <w:rPr>
          <w:color w:val="0D0D0D"/>
          <w:position w:val="1"/>
          <w:sz w:val="24"/>
        </w:rPr>
        <w:t>– 102</w:t>
      </w:r>
      <w:r>
        <w:rPr>
          <w:color w:val="0D0D0D"/>
          <w:spacing w:val="-5"/>
          <w:position w:val="1"/>
          <w:sz w:val="24"/>
        </w:rPr>
        <w:t xml:space="preserve"> </w:t>
      </w:r>
      <w:r>
        <w:rPr>
          <w:color w:val="0D0D0D"/>
          <w:position w:val="1"/>
          <w:sz w:val="24"/>
        </w:rPr>
        <w:t>часа</w:t>
      </w:r>
      <w:r>
        <w:rPr>
          <w:color w:val="0D0D0D"/>
          <w:spacing w:val="-1"/>
          <w:position w:val="1"/>
          <w:sz w:val="24"/>
        </w:rPr>
        <w:t xml:space="preserve"> </w:t>
      </w:r>
      <w:r>
        <w:rPr>
          <w:color w:val="0D0D0D"/>
          <w:position w:val="1"/>
          <w:sz w:val="24"/>
        </w:rPr>
        <w:t>(3</w:t>
      </w:r>
      <w:r>
        <w:rPr>
          <w:color w:val="0D0D0D"/>
          <w:spacing w:val="-4"/>
          <w:position w:val="1"/>
          <w:sz w:val="24"/>
        </w:rPr>
        <w:t xml:space="preserve"> </w:t>
      </w:r>
      <w:r>
        <w:rPr>
          <w:color w:val="0D0D0D"/>
          <w:position w:val="1"/>
          <w:sz w:val="24"/>
        </w:rPr>
        <w:t>часа</w:t>
      </w:r>
      <w:r>
        <w:rPr>
          <w:color w:val="0D0D0D"/>
          <w:spacing w:val="-1"/>
          <w:position w:val="1"/>
          <w:sz w:val="24"/>
        </w:rPr>
        <w:t xml:space="preserve"> </w:t>
      </w:r>
      <w:r>
        <w:rPr>
          <w:color w:val="0D0D0D"/>
          <w:position w:val="1"/>
          <w:sz w:val="24"/>
        </w:rPr>
        <w:t>в</w:t>
      </w:r>
      <w:r>
        <w:rPr>
          <w:color w:val="0D0D0D"/>
          <w:spacing w:val="1"/>
          <w:position w:val="1"/>
          <w:sz w:val="24"/>
        </w:rPr>
        <w:t xml:space="preserve"> </w:t>
      </w:r>
      <w:r>
        <w:rPr>
          <w:color w:val="0D0D0D"/>
          <w:position w:val="1"/>
          <w:sz w:val="24"/>
        </w:rPr>
        <w:t>неделю),</w:t>
      </w:r>
      <w:r>
        <w:rPr>
          <w:color w:val="0D0D0D"/>
          <w:spacing w:val="58"/>
          <w:position w:val="1"/>
          <w:sz w:val="24"/>
        </w:rPr>
        <w:t xml:space="preserve"> </w:t>
      </w:r>
      <w:r>
        <w:rPr>
          <w:color w:val="0D0D0D"/>
          <w:position w:val="1"/>
          <w:sz w:val="24"/>
        </w:rPr>
        <w:t>в</w:t>
      </w:r>
      <w:r>
        <w:rPr>
          <w:color w:val="0D0D0D"/>
          <w:spacing w:val="1"/>
          <w:position w:val="1"/>
          <w:sz w:val="24"/>
        </w:rPr>
        <w:t xml:space="preserve"> </w:t>
      </w:r>
      <w:r>
        <w:rPr>
          <w:color w:val="0D0D0D"/>
          <w:position w:val="1"/>
          <w:sz w:val="24"/>
        </w:rPr>
        <w:t>11</w:t>
      </w:r>
      <w:r>
        <w:rPr>
          <w:color w:val="0D0D0D"/>
          <w:spacing w:val="-5"/>
          <w:position w:val="1"/>
          <w:sz w:val="24"/>
        </w:rPr>
        <w:t xml:space="preserve"> </w:t>
      </w:r>
      <w:r>
        <w:rPr>
          <w:color w:val="0D0D0D"/>
          <w:position w:val="1"/>
          <w:sz w:val="24"/>
        </w:rPr>
        <w:t>классе</w:t>
      </w:r>
      <w:r>
        <w:rPr>
          <w:color w:val="0D0D0D"/>
          <w:spacing w:val="4"/>
          <w:position w:val="1"/>
          <w:sz w:val="24"/>
        </w:rPr>
        <w:t xml:space="preserve"> </w:t>
      </w:r>
      <w:r>
        <w:rPr>
          <w:color w:val="0D0D0D"/>
          <w:position w:val="1"/>
          <w:sz w:val="24"/>
        </w:rPr>
        <w:t>– 102</w:t>
      </w:r>
      <w:r>
        <w:rPr>
          <w:color w:val="0D0D0D"/>
          <w:spacing w:val="-4"/>
          <w:position w:val="1"/>
          <w:sz w:val="24"/>
        </w:rPr>
        <w:t xml:space="preserve"> </w:t>
      </w:r>
      <w:r>
        <w:rPr>
          <w:color w:val="0D0D0D"/>
          <w:position w:val="1"/>
          <w:sz w:val="24"/>
        </w:rPr>
        <w:t>часа</w:t>
      </w:r>
      <w:r>
        <w:rPr>
          <w:color w:val="0D0D0D"/>
          <w:spacing w:val="-1"/>
          <w:position w:val="1"/>
          <w:sz w:val="24"/>
        </w:rPr>
        <w:t xml:space="preserve"> </w:t>
      </w:r>
      <w:r>
        <w:rPr>
          <w:color w:val="0D0D0D"/>
          <w:position w:val="1"/>
          <w:sz w:val="24"/>
        </w:rPr>
        <w:t>(3 часа в</w:t>
      </w:r>
      <w:r>
        <w:rPr>
          <w:color w:val="0D0D0D"/>
          <w:spacing w:val="-3"/>
          <w:position w:val="1"/>
          <w:sz w:val="24"/>
        </w:rPr>
        <w:t xml:space="preserve"> </w:t>
      </w:r>
      <w:r>
        <w:rPr>
          <w:color w:val="0D0D0D"/>
          <w:position w:val="1"/>
          <w:sz w:val="24"/>
        </w:rPr>
        <w:t>неделю).</w:t>
      </w:r>
    </w:p>
    <w:p w14:paraId="4AD5774E" w14:textId="77777777" w:rsidR="00733630" w:rsidRDefault="00632EAB">
      <w:pPr>
        <w:pStyle w:val="a3"/>
        <w:spacing w:before="137" w:line="362" w:lineRule="auto"/>
        <w:ind w:right="706"/>
      </w:pPr>
      <w:r>
        <w:t>Отбор организационных форм, методов и средств обучения биологии осуществляется с</w:t>
      </w:r>
      <w:r>
        <w:rPr>
          <w:spacing w:val="1"/>
        </w:rPr>
        <w:t xml:space="preserve"> </w:t>
      </w:r>
      <w:r>
        <w:t>учётом</w:t>
      </w:r>
      <w:r>
        <w:rPr>
          <w:spacing w:val="1"/>
        </w:rPr>
        <w:t xml:space="preserve"> </w:t>
      </w:r>
      <w:r>
        <w:t>специфики</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на</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4"/>
        </w:rPr>
        <w:t xml:space="preserve"> </w:t>
      </w:r>
      <w:r>
        <w:t>в</w:t>
      </w:r>
      <w:r>
        <w:rPr>
          <w:spacing w:val="-7"/>
        </w:rPr>
        <w:t xml:space="preserve"> </w:t>
      </w:r>
      <w:r>
        <w:t>организациях</w:t>
      </w:r>
      <w:r>
        <w:rPr>
          <w:spacing w:val="-4"/>
        </w:rPr>
        <w:t xml:space="preserve"> </w:t>
      </w:r>
      <w:r>
        <w:t>среднего</w:t>
      </w:r>
      <w:r>
        <w:rPr>
          <w:spacing w:val="1"/>
        </w:rPr>
        <w:t xml:space="preserve"> </w:t>
      </w:r>
      <w:r>
        <w:t>профессионального</w:t>
      </w:r>
      <w:r>
        <w:rPr>
          <w:spacing w:val="2"/>
        </w:rPr>
        <w:t xml:space="preserve"> </w:t>
      </w:r>
      <w:r>
        <w:t>и</w:t>
      </w:r>
      <w:r>
        <w:rPr>
          <w:spacing w:val="-3"/>
        </w:rPr>
        <w:t xml:space="preserve"> </w:t>
      </w:r>
      <w:r>
        <w:t>высшего</w:t>
      </w:r>
      <w:r>
        <w:rPr>
          <w:spacing w:val="1"/>
        </w:rPr>
        <w:t xml:space="preserve"> </w:t>
      </w:r>
      <w:r>
        <w:t>образования.</w:t>
      </w:r>
    </w:p>
    <w:p w14:paraId="7A4ED32F" w14:textId="77777777" w:rsidR="00733630" w:rsidRDefault="00632EAB">
      <w:pPr>
        <w:pStyle w:val="a3"/>
        <w:spacing w:line="360" w:lineRule="auto"/>
        <w:ind w:right="706"/>
      </w:pPr>
      <w:r>
        <w:t>Обязательным</w:t>
      </w:r>
      <w:r>
        <w:rPr>
          <w:spacing w:val="1"/>
        </w:rPr>
        <w:t xml:space="preserve"> </w:t>
      </w:r>
      <w:r>
        <w:t>условием</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1"/>
        </w:rPr>
        <w:t xml:space="preserve"> </w:t>
      </w:r>
      <w:r>
        <w:t>проведение лабораторных и практических работ. Также участие обучающихся в выполнении</w:t>
      </w:r>
      <w:r>
        <w:rPr>
          <w:spacing w:val="1"/>
        </w:rPr>
        <w:t xml:space="preserve"> </w:t>
      </w:r>
      <w:r>
        <w:t>проектных и учебно-исследовательских работ, тематика которых определяется учителем на</w:t>
      </w:r>
      <w:r>
        <w:rPr>
          <w:spacing w:val="1"/>
        </w:rPr>
        <w:t xml:space="preserve"> </w:t>
      </w:r>
      <w:r>
        <w:t>основе</w:t>
      </w:r>
      <w:r>
        <w:rPr>
          <w:spacing w:val="-5"/>
        </w:rPr>
        <w:t xml:space="preserve"> </w:t>
      </w:r>
      <w:r>
        <w:t>имеющихся</w:t>
      </w:r>
      <w:r>
        <w:rPr>
          <w:spacing w:val="1"/>
        </w:rPr>
        <w:t xml:space="preserve"> </w:t>
      </w:r>
      <w:r>
        <w:t>материально-технических</w:t>
      </w:r>
      <w:r>
        <w:rPr>
          <w:spacing w:val="-4"/>
        </w:rPr>
        <w:t xml:space="preserve"> </w:t>
      </w:r>
      <w:r>
        <w:t>ресурсов</w:t>
      </w:r>
      <w:r>
        <w:rPr>
          <w:spacing w:val="-2"/>
        </w:rPr>
        <w:t xml:space="preserve"> </w:t>
      </w:r>
      <w:r>
        <w:t>и</w:t>
      </w:r>
      <w:r>
        <w:rPr>
          <w:spacing w:val="2"/>
        </w:rPr>
        <w:t xml:space="preserve"> </w:t>
      </w:r>
      <w:r>
        <w:t>местных</w:t>
      </w:r>
      <w:r>
        <w:rPr>
          <w:spacing w:val="-4"/>
        </w:rPr>
        <w:t xml:space="preserve"> </w:t>
      </w:r>
      <w:r>
        <w:t>природных</w:t>
      </w:r>
      <w:r>
        <w:rPr>
          <w:spacing w:val="-4"/>
        </w:rPr>
        <w:t xml:space="preserve"> </w:t>
      </w:r>
      <w:r>
        <w:t>условий.</w:t>
      </w:r>
    </w:p>
    <w:p w14:paraId="3D08A8D6" w14:textId="77777777" w:rsidR="00733630" w:rsidRDefault="00632EAB">
      <w:pPr>
        <w:pStyle w:val="a3"/>
        <w:spacing w:line="360" w:lineRule="auto"/>
        <w:ind w:left="1048" w:right="6114" w:firstLine="0"/>
      </w:pPr>
      <w:r>
        <w:t>Содержание обучения в 10 классе.</w:t>
      </w:r>
      <w:r>
        <w:rPr>
          <w:spacing w:val="1"/>
        </w:rPr>
        <w:t xml:space="preserve"> </w:t>
      </w:r>
      <w:r>
        <w:t>102</w:t>
      </w:r>
      <w:r>
        <w:rPr>
          <w:spacing w:val="1"/>
        </w:rPr>
        <w:t xml:space="preserve"> </w:t>
      </w:r>
      <w:r>
        <w:t>ч,</w:t>
      </w:r>
      <w:r>
        <w:rPr>
          <w:spacing w:val="-2"/>
        </w:rPr>
        <w:t xml:space="preserve"> </w:t>
      </w:r>
      <w:r>
        <w:t>из</w:t>
      </w:r>
      <w:r>
        <w:rPr>
          <w:spacing w:val="-3"/>
        </w:rPr>
        <w:t xml:space="preserve"> </w:t>
      </w:r>
      <w:r>
        <w:t>них</w:t>
      </w:r>
      <w:r>
        <w:rPr>
          <w:spacing w:val="-3"/>
        </w:rPr>
        <w:t xml:space="preserve"> </w:t>
      </w:r>
      <w:r>
        <w:t>1</w:t>
      </w:r>
      <w:r>
        <w:rPr>
          <w:spacing w:val="1"/>
        </w:rPr>
        <w:t xml:space="preserve"> </w:t>
      </w:r>
      <w:r>
        <w:t>ч</w:t>
      </w:r>
      <w:r>
        <w:rPr>
          <w:spacing w:val="3"/>
        </w:rPr>
        <w:t xml:space="preserve"> </w:t>
      </w:r>
      <w:r>
        <w:t>–</w:t>
      </w:r>
      <w:r>
        <w:rPr>
          <w:spacing w:val="-4"/>
        </w:rPr>
        <w:t xml:space="preserve"> </w:t>
      </w:r>
      <w:r>
        <w:t>резервное</w:t>
      </w:r>
      <w:r>
        <w:rPr>
          <w:spacing w:val="-4"/>
        </w:rPr>
        <w:t xml:space="preserve"> </w:t>
      </w:r>
      <w:r>
        <w:t>время.</w:t>
      </w:r>
    </w:p>
    <w:p w14:paraId="1041EFD7" w14:textId="77777777" w:rsidR="00733630" w:rsidRDefault="00733630">
      <w:pPr>
        <w:spacing w:line="360" w:lineRule="auto"/>
        <w:sectPr w:rsidR="00733630">
          <w:pgSz w:w="11910" w:h="16840"/>
          <w:pgMar w:top="620" w:right="140" w:bottom="1140" w:left="940" w:header="0" w:footer="870" w:gutter="0"/>
          <w:cols w:space="720"/>
        </w:sectPr>
      </w:pPr>
    </w:p>
    <w:p w14:paraId="4C9AB344" w14:textId="77777777" w:rsidR="00733630" w:rsidRDefault="00632EAB">
      <w:pPr>
        <w:pStyle w:val="a3"/>
        <w:spacing w:before="64" w:line="360" w:lineRule="auto"/>
        <w:ind w:right="707"/>
      </w:pPr>
      <w:r>
        <w:t>Содержание программы, выделенное курсивом, не входит в проверку государственной</w:t>
      </w:r>
      <w:r>
        <w:rPr>
          <w:spacing w:val="1"/>
        </w:rPr>
        <w:t xml:space="preserve"> </w:t>
      </w:r>
      <w:r>
        <w:t>итоговой</w:t>
      </w:r>
      <w:r>
        <w:rPr>
          <w:spacing w:val="2"/>
        </w:rPr>
        <w:t xml:space="preserve"> </w:t>
      </w:r>
      <w:r>
        <w:t>аттстации</w:t>
      </w:r>
      <w:r>
        <w:rPr>
          <w:spacing w:val="-2"/>
        </w:rPr>
        <w:t xml:space="preserve"> </w:t>
      </w:r>
      <w:r>
        <w:t>(ГИА).</w:t>
      </w:r>
    </w:p>
    <w:p w14:paraId="65DC1F54" w14:textId="77777777" w:rsidR="00733630" w:rsidRDefault="00632EAB">
      <w:pPr>
        <w:pStyle w:val="a3"/>
        <w:spacing w:line="274" w:lineRule="exact"/>
        <w:ind w:left="1048" w:firstLine="0"/>
      </w:pPr>
      <w:r>
        <w:t>Тема</w:t>
      </w:r>
      <w:r>
        <w:rPr>
          <w:spacing w:val="-3"/>
        </w:rPr>
        <w:t xml:space="preserve"> </w:t>
      </w:r>
      <w:r>
        <w:t>1.</w:t>
      </w:r>
      <w:r>
        <w:rPr>
          <w:spacing w:val="-3"/>
        </w:rPr>
        <w:t xml:space="preserve"> </w:t>
      </w:r>
      <w:r>
        <w:t>Биология</w:t>
      </w:r>
      <w:r>
        <w:rPr>
          <w:spacing w:val="-6"/>
        </w:rPr>
        <w:t xml:space="preserve"> </w:t>
      </w:r>
      <w:r>
        <w:t>как</w:t>
      </w:r>
      <w:r>
        <w:rPr>
          <w:spacing w:val="-3"/>
        </w:rPr>
        <w:t xml:space="preserve"> </w:t>
      </w:r>
      <w:r>
        <w:t>наука.</w:t>
      </w:r>
    </w:p>
    <w:p w14:paraId="48AABB5F" w14:textId="77777777" w:rsidR="00733630" w:rsidRDefault="00632EAB">
      <w:pPr>
        <w:pStyle w:val="a3"/>
        <w:spacing w:before="137" w:line="362" w:lineRule="auto"/>
        <w:ind w:right="703"/>
      </w:pPr>
      <w:r>
        <w:t>Современная</w:t>
      </w:r>
      <w:r>
        <w:rPr>
          <w:spacing w:val="1"/>
        </w:rPr>
        <w:t xml:space="preserve"> </w:t>
      </w:r>
      <w:r>
        <w:t>биология</w:t>
      </w:r>
      <w:r>
        <w:rPr>
          <w:spacing w:val="1"/>
        </w:rPr>
        <w:t xml:space="preserve"> </w:t>
      </w:r>
      <w:r>
        <w:t>–</w:t>
      </w:r>
      <w:r>
        <w:rPr>
          <w:spacing w:val="1"/>
        </w:rPr>
        <w:t xml:space="preserve"> </w:t>
      </w:r>
      <w:r>
        <w:t>комплексная</w:t>
      </w:r>
      <w:r>
        <w:rPr>
          <w:spacing w:val="1"/>
        </w:rPr>
        <w:t xml:space="preserve"> </w:t>
      </w:r>
      <w:r>
        <w:t>наука.</w:t>
      </w:r>
      <w:r>
        <w:rPr>
          <w:spacing w:val="1"/>
        </w:rPr>
        <w:t xml:space="preserve"> </w:t>
      </w:r>
      <w:r>
        <w:t>Краткая</w:t>
      </w:r>
      <w:r>
        <w:rPr>
          <w:spacing w:val="1"/>
        </w:rPr>
        <w:t xml:space="preserve"> </w:t>
      </w:r>
      <w:r>
        <w:t>история</w:t>
      </w:r>
      <w:r>
        <w:rPr>
          <w:spacing w:val="1"/>
        </w:rPr>
        <w:t xml:space="preserve"> </w:t>
      </w:r>
      <w:r>
        <w:t>развития</w:t>
      </w:r>
      <w:r>
        <w:rPr>
          <w:spacing w:val="1"/>
        </w:rPr>
        <w:t xml:space="preserve"> </w:t>
      </w:r>
      <w:r>
        <w:t>биологии.</w:t>
      </w:r>
      <w:r>
        <w:rPr>
          <w:spacing w:val="1"/>
        </w:rPr>
        <w:t xml:space="preserve"> </w:t>
      </w:r>
      <w:r>
        <w:t>Биологические</w:t>
      </w:r>
      <w:r>
        <w:rPr>
          <w:spacing w:val="-9"/>
        </w:rPr>
        <w:t xml:space="preserve"> </w:t>
      </w:r>
      <w:r>
        <w:t>науки</w:t>
      </w:r>
      <w:r>
        <w:rPr>
          <w:spacing w:val="-8"/>
        </w:rPr>
        <w:t xml:space="preserve"> </w:t>
      </w:r>
      <w:r>
        <w:t>и</w:t>
      </w:r>
      <w:r>
        <w:rPr>
          <w:spacing w:val="-7"/>
        </w:rPr>
        <w:t xml:space="preserve"> </w:t>
      </w:r>
      <w:r>
        <w:t>изучаемые</w:t>
      </w:r>
      <w:r>
        <w:rPr>
          <w:spacing w:val="-9"/>
        </w:rPr>
        <w:t xml:space="preserve"> </w:t>
      </w:r>
      <w:r>
        <w:t>ими</w:t>
      </w:r>
      <w:r>
        <w:rPr>
          <w:spacing w:val="-12"/>
        </w:rPr>
        <w:t xml:space="preserve"> </w:t>
      </w:r>
      <w:r>
        <w:t>проблемы.</w:t>
      </w:r>
      <w:r>
        <w:rPr>
          <w:spacing w:val="-9"/>
        </w:rPr>
        <w:t xml:space="preserve"> </w:t>
      </w:r>
      <w:r>
        <w:t>Фундаментальные,</w:t>
      </w:r>
      <w:r>
        <w:rPr>
          <w:spacing w:val="-7"/>
        </w:rPr>
        <w:t xml:space="preserve"> </w:t>
      </w:r>
      <w:r>
        <w:t>прикладные</w:t>
      </w:r>
      <w:r>
        <w:rPr>
          <w:spacing w:val="-13"/>
        </w:rPr>
        <w:t xml:space="preserve"> </w:t>
      </w:r>
      <w:r>
        <w:t>и</w:t>
      </w:r>
      <w:r>
        <w:rPr>
          <w:spacing w:val="-7"/>
        </w:rPr>
        <w:t xml:space="preserve"> </w:t>
      </w:r>
      <w:r>
        <w:t>поисковые</w:t>
      </w:r>
      <w:r>
        <w:rPr>
          <w:spacing w:val="-58"/>
        </w:rPr>
        <w:t xml:space="preserve"> </w:t>
      </w:r>
      <w:r>
        <w:t>научные исследования</w:t>
      </w:r>
      <w:r>
        <w:rPr>
          <w:spacing w:val="-3"/>
        </w:rPr>
        <w:t xml:space="preserve"> </w:t>
      </w:r>
      <w:r>
        <w:t>в</w:t>
      </w:r>
      <w:r>
        <w:rPr>
          <w:spacing w:val="3"/>
        </w:rPr>
        <w:t xml:space="preserve"> </w:t>
      </w:r>
      <w:r>
        <w:t>биологии.</w:t>
      </w:r>
    </w:p>
    <w:p w14:paraId="58E30DE4" w14:textId="77777777" w:rsidR="00733630" w:rsidRDefault="00632EAB">
      <w:pPr>
        <w:pStyle w:val="a3"/>
        <w:spacing w:line="362" w:lineRule="auto"/>
        <w:ind w:right="704"/>
      </w:pPr>
      <w:r>
        <w:t>Значение биологии в формировании современной естественно-научной картины мира.</w:t>
      </w:r>
      <w:r>
        <w:rPr>
          <w:spacing w:val="1"/>
        </w:rPr>
        <w:t xml:space="preserve"> </w:t>
      </w:r>
      <w:r>
        <w:rPr>
          <w:spacing w:val="-1"/>
        </w:rPr>
        <w:t>Профессии,</w:t>
      </w:r>
      <w:r>
        <w:rPr>
          <w:spacing w:val="-10"/>
        </w:rPr>
        <w:t xml:space="preserve"> </w:t>
      </w:r>
      <w:r>
        <w:t>связанные</w:t>
      </w:r>
      <w:r>
        <w:rPr>
          <w:spacing w:val="-12"/>
        </w:rPr>
        <w:t xml:space="preserve"> </w:t>
      </w:r>
      <w:r>
        <w:t>с</w:t>
      </w:r>
      <w:r>
        <w:rPr>
          <w:spacing w:val="-12"/>
        </w:rPr>
        <w:t xml:space="preserve"> </w:t>
      </w:r>
      <w:r>
        <w:t>биологией.</w:t>
      </w:r>
      <w:r>
        <w:rPr>
          <w:spacing w:val="-14"/>
        </w:rPr>
        <w:t xml:space="preserve"> </w:t>
      </w:r>
      <w:r>
        <w:t>Значение</w:t>
      </w:r>
      <w:r>
        <w:rPr>
          <w:spacing w:val="-12"/>
        </w:rPr>
        <w:t xml:space="preserve"> </w:t>
      </w:r>
      <w:r>
        <w:t>биологии</w:t>
      </w:r>
      <w:r>
        <w:rPr>
          <w:spacing w:val="31"/>
        </w:rPr>
        <w:t xml:space="preserve"> </w:t>
      </w:r>
      <w:r>
        <w:t>в</w:t>
      </w:r>
      <w:r>
        <w:rPr>
          <w:spacing w:val="-10"/>
        </w:rPr>
        <w:t xml:space="preserve"> </w:t>
      </w:r>
      <w:r>
        <w:t>практической</w:t>
      </w:r>
      <w:r>
        <w:rPr>
          <w:spacing w:val="-10"/>
        </w:rPr>
        <w:t xml:space="preserve"> </w:t>
      </w:r>
      <w:r>
        <w:t>деятельности</w:t>
      </w:r>
      <w:r>
        <w:rPr>
          <w:spacing w:val="-14"/>
        </w:rPr>
        <w:t xml:space="preserve"> </w:t>
      </w:r>
      <w:r>
        <w:t>человека:</w:t>
      </w:r>
      <w:r>
        <w:rPr>
          <w:spacing w:val="-58"/>
        </w:rPr>
        <w:t xml:space="preserve"> </w:t>
      </w:r>
      <w:r>
        <w:t>медицине,</w:t>
      </w:r>
      <w:r>
        <w:rPr>
          <w:spacing w:val="-2"/>
        </w:rPr>
        <w:t xml:space="preserve"> </w:t>
      </w:r>
      <w:r>
        <w:t>сельском</w:t>
      </w:r>
      <w:r>
        <w:rPr>
          <w:spacing w:val="-2"/>
        </w:rPr>
        <w:t xml:space="preserve"> </w:t>
      </w:r>
      <w:r>
        <w:t>хозяйстве,</w:t>
      </w:r>
      <w:r>
        <w:rPr>
          <w:spacing w:val="-1"/>
        </w:rPr>
        <w:t xml:space="preserve"> </w:t>
      </w:r>
      <w:r>
        <w:t>промышленности,</w:t>
      </w:r>
      <w:r>
        <w:rPr>
          <w:spacing w:val="-2"/>
        </w:rPr>
        <w:t xml:space="preserve"> </w:t>
      </w:r>
      <w:r>
        <w:t>охране</w:t>
      </w:r>
      <w:r>
        <w:rPr>
          <w:spacing w:val="1"/>
        </w:rPr>
        <w:t xml:space="preserve"> </w:t>
      </w:r>
      <w:r>
        <w:t>природы.</w:t>
      </w:r>
    </w:p>
    <w:p w14:paraId="1998D0A0" w14:textId="77777777" w:rsidR="00733630" w:rsidRDefault="00632EAB">
      <w:pPr>
        <w:pStyle w:val="a3"/>
        <w:spacing w:line="269" w:lineRule="exact"/>
        <w:ind w:left="1048" w:firstLine="0"/>
        <w:jc w:val="left"/>
      </w:pPr>
      <w:r>
        <w:t>Демонстрации:</w:t>
      </w:r>
    </w:p>
    <w:p w14:paraId="16885A14" w14:textId="77777777" w:rsidR="00733630" w:rsidRDefault="00632EAB">
      <w:pPr>
        <w:pStyle w:val="a3"/>
        <w:spacing w:before="130" w:line="362" w:lineRule="auto"/>
        <w:ind w:right="697"/>
      </w:pPr>
      <w:r>
        <w:t>Портреты:</w:t>
      </w:r>
      <w:r>
        <w:rPr>
          <w:spacing w:val="61"/>
        </w:rPr>
        <w:t xml:space="preserve"> </w:t>
      </w:r>
      <w:r>
        <w:t>Аристотель,</w:t>
      </w:r>
      <w:r>
        <w:rPr>
          <w:spacing w:val="61"/>
        </w:rPr>
        <w:t xml:space="preserve"> </w:t>
      </w:r>
      <w:r>
        <w:t>Теофраст,</w:t>
      </w:r>
      <w:r>
        <w:rPr>
          <w:spacing w:val="61"/>
        </w:rPr>
        <w:t xml:space="preserve"> </w:t>
      </w:r>
      <w:r>
        <w:t>К. Линней,   Ж.Б. Ламарк,   Ч. Дарвин,   У. Гарвей,</w:t>
      </w:r>
      <w:r>
        <w:rPr>
          <w:spacing w:val="-57"/>
        </w:rPr>
        <w:t xml:space="preserve"> </w:t>
      </w:r>
      <w:r>
        <w:t>Г. Мендель,</w:t>
      </w:r>
      <w:r>
        <w:rPr>
          <w:spacing w:val="1"/>
        </w:rPr>
        <w:t xml:space="preserve"> </w:t>
      </w:r>
      <w:r>
        <w:t>В.И. Вернадский,</w:t>
      </w:r>
      <w:r>
        <w:rPr>
          <w:spacing w:val="1"/>
        </w:rPr>
        <w:t xml:space="preserve"> </w:t>
      </w:r>
      <w:r>
        <w:t>И.П. Павлов,</w:t>
      </w:r>
      <w:r>
        <w:rPr>
          <w:spacing w:val="1"/>
        </w:rPr>
        <w:t xml:space="preserve"> </w:t>
      </w:r>
      <w:r>
        <w:t>И.И. Мечников,</w:t>
      </w:r>
      <w:r>
        <w:rPr>
          <w:spacing w:val="1"/>
        </w:rPr>
        <w:t xml:space="preserve"> </w:t>
      </w:r>
      <w:r>
        <w:t>Н.И. Вавилов,</w:t>
      </w:r>
      <w:r>
        <w:rPr>
          <w:spacing w:val="1"/>
        </w:rPr>
        <w:t xml:space="preserve"> </w:t>
      </w:r>
      <w:r>
        <w:t>Н.В. Тимофеев-</w:t>
      </w:r>
      <w:r>
        <w:rPr>
          <w:spacing w:val="1"/>
        </w:rPr>
        <w:t xml:space="preserve"> </w:t>
      </w:r>
      <w:r>
        <w:t>Ресовский,</w:t>
      </w:r>
      <w:r>
        <w:rPr>
          <w:spacing w:val="3"/>
        </w:rPr>
        <w:t xml:space="preserve"> </w:t>
      </w:r>
      <w:r>
        <w:t>Дж.</w:t>
      </w:r>
      <w:r>
        <w:rPr>
          <w:spacing w:val="2"/>
        </w:rPr>
        <w:t xml:space="preserve"> </w:t>
      </w:r>
      <w:r>
        <w:t>Уотсон,</w:t>
      </w:r>
      <w:r>
        <w:rPr>
          <w:spacing w:val="-1"/>
        </w:rPr>
        <w:t xml:space="preserve"> </w:t>
      </w:r>
      <w:r>
        <w:t>Ф.</w:t>
      </w:r>
      <w:r>
        <w:rPr>
          <w:spacing w:val="1"/>
        </w:rPr>
        <w:t xml:space="preserve"> </w:t>
      </w:r>
      <w:r>
        <w:t>Крик,</w:t>
      </w:r>
      <w:r>
        <w:rPr>
          <w:spacing w:val="-1"/>
        </w:rPr>
        <w:t xml:space="preserve"> </w:t>
      </w:r>
      <w:r>
        <w:t>Д.К. Беляев.</w:t>
      </w:r>
    </w:p>
    <w:p w14:paraId="07F45D7A" w14:textId="77777777" w:rsidR="00733630" w:rsidRDefault="00632EAB">
      <w:pPr>
        <w:pStyle w:val="a3"/>
        <w:spacing w:line="360" w:lineRule="auto"/>
        <w:ind w:left="1048" w:right="715" w:firstLine="0"/>
      </w:pPr>
      <w:r>
        <w:rPr>
          <w:spacing w:val="-1"/>
        </w:rPr>
        <w:t>Таблицы</w:t>
      </w:r>
      <w:r>
        <w:rPr>
          <w:spacing w:val="-16"/>
        </w:rPr>
        <w:t xml:space="preserve"> </w:t>
      </w:r>
      <w:r>
        <w:rPr>
          <w:spacing w:val="-1"/>
        </w:rPr>
        <w:t>и</w:t>
      </w:r>
      <w:r>
        <w:rPr>
          <w:spacing w:val="-11"/>
        </w:rPr>
        <w:t xml:space="preserve"> </w:t>
      </w:r>
      <w:r>
        <w:rPr>
          <w:spacing w:val="-1"/>
        </w:rPr>
        <w:t>схемы:</w:t>
      </w:r>
      <w:r>
        <w:rPr>
          <w:spacing w:val="-9"/>
        </w:rPr>
        <w:t xml:space="preserve"> </w:t>
      </w:r>
      <w:r>
        <w:rPr>
          <w:spacing w:val="-1"/>
        </w:rPr>
        <w:t>«Связь</w:t>
      </w:r>
      <w:r>
        <w:rPr>
          <w:spacing w:val="-11"/>
        </w:rPr>
        <w:t xml:space="preserve"> </w:t>
      </w:r>
      <w:r>
        <w:rPr>
          <w:spacing w:val="-1"/>
        </w:rPr>
        <w:t>биологии</w:t>
      </w:r>
      <w:r>
        <w:rPr>
          <w:spacing w:val="-11"/>
        </w:rPr>
        <w:t xml:space="preserve"> </w:t>
      </w:r>
      <w:r>
        <w:rPr>
          <w:spacing w:val="-1"/>
        </w:rPr>
        <w:t>с</w:t>
      </w:r>
      <w:r>
        <w:rPr>
          <w:spacing w:val="-18"/>
        </w:rPr>
        <w:t xml:space="preserve"> </w:t>
      </w:r>
      <w:r>
        <w:rPr>
          <w:spacing w:val="-1"/>
        </w:rPr>
        <w:t>другими</w:t>
      </w:r>
      <w:r>
        <w:rPr>
          <w:spacing w:val="-11"/>
        </w:rPr>
        <w:t xml:space="preserve"> </w:t>
      </w:r>
      <w:r>
        <w:rPr>
          <w:spacing w:val="-1"/>
        </w:rPr>
        <w:t>науками»,</w:t>
      </w:r>
      <w:r>
        <w:rPr>
          <w:spacing w:val="-9"/>
        </w:rPr>
        <w:t xml:space="preserve"> </w:t>
      </w:r>
      <w:r>
        <w:rPr>
          <w:spacing w:val="-1"/>
        </w:rPr>
        <w:t>«Система</w:t>
      </w:r>
      <w:r>
        <w:rPr>
          <w:spacing w:val="-12"/>
        </w:rPr>
        <w:t xml:space="preserve"> </w:t>
      </w:r>
      <w:r>
        <w:rPr>
          <w:spacing w:val="-1"/>
        </w:rPr>
        <w:t>биологических</w:t>
      </w:r>
      <w:r>
        <w:rPr>
          <w:spacing w:val="-16"/>
        </w:rPr>
        <w:t xml:space="preserve"> </w:t>
      </w:r>
      <w:r>
        <w:t>наук».</w:t>
      </w:r>
      <w:r>
        <w:rPr>
          <w:spacing w:val="-58"/>
        </w:rPr>
        <w:t xml:space="preserve"> </w:t>
      </w:r>
      <w:r>
        <w:t>Тема 2.</w:t>
      </w:r>
      <w:r>
        <w:rPr>
          <w:spacing w:val="-1"/>
        </w:rPr>
        <w:t xml:space="preserve"> </w:t>
      </w:r>
      <w:r>
        <w:t>Живые</w:t>
      </w:r>
      <w:r>
        <w:rPr>
          <w:spacing w:val="-2"/>
        </w:rPr>
        <w:t xml:space="preserve"> </w:t>
      </w:r>
      <w:r>
        <w:t>системы</w:t>
      </w:r>
      <w:r>
        <w:rPr>
          <w:spacing w:val="-1"/>
        </w:rPr>
        <w:t xml:space="preserve"> </w:t>
      </w:r>
      <w:r>
        <w:t>и</w:t>
      </w:r>
      <w:r>
        <w:rPr>
          <w:spacing w:val="-2"/>
        </w:rPr>
        <w:t xml:space="preserve"> </w:t>
      </w:r>
      <w:r>
        <w:t>их</w:t>
      </w:r>
      <w:r>
        <w:rPr>
          <w:spacing w:val="-3"/>
        </w:rPr>
        <w:t xml:space="preserve"> </w:t>
      </w:r>
      <w:r>
        <w:t>изучение.</w:t>
      </w:r>
    </w:p>
    <w:p w14:paraId="44B2CB3D" w14:textId="77777777" w:rsidR="00733630" w:rsidRDefault="00632EAB">
      <w:pPr>
        <w:pStyle w:val="a3"/>
        <w:spacing w:line="360" w:lineRule="auto"/>
        <w:ind w:right="702"/>
      </w:pPr>
      <w:r>
        <w:t>Живые системы как предмет изучения биологии. Свойства живых систем: единство</w:t>
      </w:r>
      <w:r>
        <w:rPr>
          <w:spacing w:val="1"/>
        </w:rPr>
        <w:t xml:space="preserve"> </w:t>
      </w:r>
      <w:r>
        <w:t>химического состава, дискретность и целостность, сложность</w:t>
      </w:r>
      <w:r>
        <w:rPr>
          <w:spacing w:val="1"/>
        </w:rPr>
        <w:t xml:space="preserve"> </w:t>
      </w:r>
      <w:r>
        <w:t>и упорядоченность структуры,</w:t>
      </w:r>
      <w:r>
        <w:rPr>
          <w:spacing w:val="1"/>
        </w:rPr>
        <w:t xml:space="preserve"> </w:t>
      </w:r>
      <w:r>
        <w:t>открытость,</w:t>
      </w:r>
      <w:r>
        <w:rPr>
          <w:spacing w:val="1"/>
        </w:rPr>
        <w:t xml:space="preserve"> </w:t>
      </w:r>
      <w:r>
        <w:t>самоорганизация,</w:t>
      </w:r>
      <w:r>
        <w:rPr>
          <w:spacing w:val="1"/>
        </w:rPr>
        <w:t xml:space="preserve"> </w:t>
      </w:r>
      <w:r>
        <w:t>самовоспроизведение,</w:t>
      </w:r>
      <w:r>
        <w:rPr>
          <w:spacing w:val="1"/>
        </w:rPr>
        <w:t xml:space="preserve"> </w:t>
      </w:r>
      <w:r>
        <w:t>раздражимость,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p>
    <w:p w14:paraId="1A2BCCA9" w14:textId="77777777" w:rsidR="00733630" w:rsidRDefault="00632EAB">
      <w:pPr>
        <w:pStyle w:val="a3"/>
        <w:spacing w:line="360" w:lineRule="auto"/>
        <w:ind w:right="703"/>
      </w:pPr>
      <w:r>
        <w:t>Уровни</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w:t>
      </w:r>
      <w:r>
        <w:rPr>
          <w:spacing w:val="-57"/>
        </w:rPr>
        <w:t xml:space="preserve"> </w:t>
      </w:r>
      <w:r>
        <w:t>Процессы, происходящие в живых системах. Основные признаки живого. Жизнь как форма</w:t>
      </w:r>
      <w:r>
        <w:rPr>
          <w:spacing w:val="1"/>
        </w:rPr>
        <w:t xml:space="preserve"> </w:t>
      </w:r>
      <w:r>
        <w:t>существования</w:t>
      </w:r>
      <w:r>
        <w:rPr>
          <w:spacing w:val="-7"/>
        </w:rPr>
        <w:t xml:space="preserve"> </w:t>
      </w:r>
      <w:r>
        <w:t>материи. Науки,</w:t>
      </w:r>
      <w:r>
        <w:rPr>
          <w:spacing w:val="1"/>
        </w:rPr>
        <w:t xml:space="preserve"> </w:t>
      </w:r>
      <w:r>
        <w:t>изучающие</w:t>
      </w:r>
      <w:r>
        <w:rPr>
          <w:spacing w:val="-3"/>
        </w:rPr>
        <w:t xml:space="preserve"> </w:t>
      </w:r>
      <w:r>
        <w:t>живые</w:t>
      </w:r>
      <w:r>
        <w:rPr>
          <w:spacing w:val="-2"/>
        </w:rPr>
        <w:t xml:space="preserve"> </w:t>
      </w:r>
      <w:r>
        <w:t>системы</w:t>
      </w:r>
      <w:r>
        <w:rPr>
          <w:spacing w:val="-1"/>
        </w:rPr>
        <w:t xml:space="preserve"> </w:t>
      </w:r>
      <w:r>
        <w:t>на</w:t>
      </w:r>
      <w:r>
        <w:rPr>
          <w:spacing w:val="-7"/>
        </w:rPr>
        <w:t xml:space="preserve"> </w:t>
      </w:r>
      <w:r>
        <w:t>разных</w:t>
      </w:r>
      <w:r>
        <w:rPr>
          <w:spacing w:val="-2"/>
        </w:rPr>
        <w:t xml:space="preserve"> </w:t>
      </w:r>
      <w:r>
        <w:t>уровнях</w:t>
      </w:r>
      <w:r>
        <w:rPr>
          <w:spacing w:val="-6"/>
        </w:rPr>
        <w:t xml:space="preserve"> </w:t>
      </w:r>
      <w:r>
        <w:t>организации.</w:t>
      </w:r>
    </w:p>
    <w:p w14:paraId="1D573FA5" w14:textId="77777777" w:rsidR="00733630" w:rsidRDefault="00632EAB">
      <w:pPr>
        <w:pStyle w:val="a3"/>
        <w:spacing w:line="360" w:lineRule="auto"/>
        <w:ind w:right="713"/>
      </w:pPr>
      <w:r>
        <w:t>Изучение</w:t>
      </w:r>
      <w:r>
        <w:rPr>
          <w:spacing w:val="1"/>
        </w:rPr>
        <w:t xml:space="preserve"> </w:t>
      </w:r>
      <w:r>
        <w:t>живых</w:t>
      </w:r>
      <w:r>
        <w:rPr>
          <w:spacing w:val="1"/>
        </w:rPr>
        <w:t xml:space="preserve"> </w:t>
      </w:r>
      <w:r>
        <w:t>систем.</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Наблюдение,</w:t>
      </w:r>
      <w:r>
        <w:rPr>
          <w:spacing w:val="1"/>
        </w:rPr>
        <w:t xml:space="preserve"> </w:t>
      </w:r>
      <w:r>
        <w:t>измерение,</w:t>
      </w:r>
      <w:r>
        <w:rPr>
          <w:spacing w:val="1"/>
        </w:rPr>
        <w:t xml:space="preserve"> </w:t>
      </w:r>
      <w:r>
        <w:t>эксперимент, систематизация, метаанализ. Понятие о зависимой</w:t>
      </w:r>
      <w:r>
        <w:rPr>
          <w:spacing w:val="1"/>
        </w:rPr>
        <w:t xml:space="preserve"> </w:t>
      </w:r>
      <w:r>
        <w:t>и независимой переменной.</w:t>
      </w:r>
      <w:r>
        <w:rPr>
          <w:spacing w:val="1"/>
        </w:rPr>
        <w:t xml:space="preserve"> </w:t>
      </w:r>
      <w:r>
        <w:t>Планирование</w:t>
      </w:r>
      <w:r>
        <w:rPr>
          <w:spacing w:val="1"/>
        </w:rPr>
        <w:t xml:space="preserve"> </w:t>
      </w:r>
      <w:r>
        <w:t>эксперимента.</w:t>
      </w:r>
      <w:r>
        <w:rPr>
          <w:spacing w:val="1"/>
        </w:rPr>
        <w:t xml:space="preserve"> </w:t>
      </w:r>
      <w:r>
        <w:t>Постановка</w:t>
      </w:r>
      <w:r>
        <w:rPr>
          <w:spacing w:val="1"/>
        </w:rPr>
        <w:t xml:space="preserve"> </w:t>
      </w:r>
      <w:r>
        <w:t>и</w:t>
      </w:r>
      <w:r>
        <w:rPr>
          <w:spacing w:val="1"/>
        </w:rPr>
        <w:t xml:space="preserve"> </w:t>
      </w:r>
      <w:r>
        <w:t>проверка</w:t>
      </w:r>
      <w:r>
        <w:rPr>
          <w:spacing w:val="1"/>
        </w:rPr>
        <w:t xml:space="preserve"> </w:t>
      </w:r>
      <w:r>
        <w:t>гипотез.</w:t>
      </w:r>
      <w:r>
        <w:rPr>
          <w:spacing w:val="1"/>
        </w:rPr>
        <w:t xml:space="preserve"> </w:t>
      </w:r>
      <w:r>
        <w:t>Нулевая</w:t>
      </w:r>
      <w:r>
        <w:rPr>
          <w:spacing w:val="1"/>
        </w:rPr>
        <w:t xml:space="preserve"> </w:t>
      </w:r>
      <w:r>
        <w:t>гипотеза.</w:t>
      </w:r>
      <w:r>
        <w:rPr>
          <w:spacing w:val="1"/>
        </w:rPr>
        <w:t xml:space="preserve"> </w:t>
      </w:r>
      <w:r>
        <w:t>Понятие</w:t>
      </w:r>
      <w:r>
        <w:rPr>
          <w:spacing w:val="1"/>
        </w:rPr>
        <w:t xml:space="preserve"> </w:t>
      </w:r>
      <w:r>
        <w:t>выборки</w:t>
      </w:r>
      <w:r>
        <w:rPr>
          <w:spacing w:val="1"/>
        </w:rPr>
        <w:t xml:space="preserve"> </w:t>
      </w:r>
      <w:r>
        <w:t>и</w:t>
      </w:r>
      <w:r>
        <w:rPr>
          <w:spacing w:val="1"/>
        </w:rPr>
        <w:t xml:space="preserve"> </w:t>
      </w:r>
      <w:r>
        <w:t>её</w:t>
      </w:r>
      <w:r>
        <w:rPr>
          <w:spacing w:val="1"/>
        </w:rPr>
        <w:t xml:space="preserve"> </w:t>
      </w:r>
      <w:r>
        <w:t>достоверность.</w:t>
      </w:r>
      <w:r>
        <w:rPr>
          <w:spacing w:val="1"/>
        </w:rPr>
        <w:t xml:space="preserve"> </w:t>
      </w:r>
      <w:r>
        <w:t>Разброс</w:t>
      </w:r>
      <w:r>
        <w:rPr>
          <w:spacing w:val="1"/>
        </w:rPr>
        <w:t xml:space="preserve"> </w:t>
      </w:r>
      <w:r>
        <w:t>в</w:t>
      </w:r>
      <w:r>
        <w:rPr>
          <w:spacing w:val="1"/>
        </w:rPr>
        <w:t xml:space="preserve"> </w:t>
      </w:r>
      <w:r>
        <w:t>биологических</w:t>
      </w:r>
      <w:r>
        <w:rPr>
          <w:spacing w:val="1"/>
        </w:rPr>
        <w:t xml:space="preserve"> </w:t>
      </w:r>
      <w:r>
        <w:t>данных.</w:t>
      </w:r>
      <w:r>
        <w:rPr>
          <w:spacing w:val="1"/>
        </w:rPr>
        <w:t xml:space="preserve"> </w:t>
      </w:r>
      <w:r>
        <w:t>Оценка</w:t>
      </w:r>
      <w:r>
        <w:rPr>
          <w:spacing w:val="1"/>
        </w:rPr>
        <w:t xml:space="preserve"> </w:t>
      </w:r>
      <w:r>
        <w:t>достоверности</w:t>
      </w:r>
      <w:r>
        <w:rPr>
          <w:spacing w:val="1"/>
        </w:rPr>
        <w:t xml:space="preserve"> </w:t>
      </w:r>
      <w:r>
        <w:t>полученных</w:t>
      </w:r>
      <w:r>
        <w:rPr>
          <w:spacing w:val="1"/>
        </w:rPr>
        <w:t xml:space="preserve"> </w:t>
      </w:r>
      <w:r>
        <w:t>результатов.</w:t>
      </w:r>
      <w:r>
        <w:rPr>
          <w:spacing w:val="1"/>
        </w:rPr>
        <w:t xml:space="preserve"> </w:t>
      </w:r>
      <w:r>
        <w:t>Причины</w:t>
      </w:r>
      <w:r>
        <w:rPr>
          <w:spacing w:val="1"/>
        </w:rPr>
        <w:t xml:space="preserve"> </w:t>
      </w:r>
      <w:r>
        <w:t>искажения</w:t>
      </w:r>
      <w:r>
        <w:rPr>
          <w:spacing w:val="1"/>
        </w:rPr>
        <w:t xml:space="preserve"> </w:t>
      </w:r>
      <w:r>
        <w:t>результатов</w:t>
      </w:r>
      <w:r>
        <w:rPr>
          <w:spacing w:val="1"/>
        </w:rPr>
        <w:t xml:space="preserve"> </w:t>
      </w:r>
      <w:r>
        <w:t>эксперимента.</w:t>
      </w:r>
      <w:r>
        <w:rPr>
          <w:spacing w:val="1"/>
        </w:rPr>
        <w:t xml:space="preserve"> </w:t>
      </w:r>
      <w:r>
        <w:t>Понятие</w:t>
      </w:r>
      <w:r>
        <w:rPr>
          <w:spacing w:val="1"/>
        </w:rPr>
        <w:t xml:space="preserve"> </w:t>
      </w:r>
      <w:r>
        <w:t>статистического</w:t>
      </w:r>
      <w:r>
        <w:rPr>
          <w:spacing w:val="1"/>
        </w:rPr>
        <w:t xml:space="preserve"> </w:t>
      </w:r>
      <w:r>
        <w:t>теста.</w:t>
      </w:r>
    </w:p>
    <w:p w14:paraId="37316506" w14:textId="77777777" w:rsidR="00733630" w:rsidRDefault="00632EAB">
      <w:pPr>
        <w:pStyle w:val="a3"/>
        <w:spacing w:line="360" w:lineRule="auto"/>
        <w:ind w:right="708"/>
      </w:pPr>
      <w:r>
        <w:t>Таблицы и схемы: «Основные признаки жизни», «Биологические системы», «Свойства</w:t>
      </w:r>
      <w:r>
        <w:rPr>
          <w:spacing w:val="1"/>
        </w:rPr>
        <w:t xml:space="preserve"> </w:t>
      </w:r>
      <w:r>
        <w:rPr>
          <w:spacing w:val="-1"/>
        </w:rPr>
        <w:t>живой</w:t>
      </w:r>
      <w:r>
        <w:rPr>
          <w:spacing w:val="-11"/>
        </w:rPr>
        <w:t xml:space="preserve"> </w:t>
      </w:r>
      <w:r>
        <w:rPr>
          <w:spacing w:val="-1"/>
        </w:rPr>
        <w:t>материи»,</w:t>
      </w:r>
      <w:r>
        <w:rPr>
          <w:spacing w:val="-5"/>
        </w:rPr>
        <w:t xml:space="preserve"> </w:t>
      </w:r>
      <w:r>
        <w:rPr>
          <w:spacing w:val="-1"/>
        </w:rPr>
        <w:t>«Уровни</w:t>
      </w:r>
      <w:r>
        <w:rPr>
          <w:spacing w:val="-15"/>
        </w:rPr>
        <w:t xml:space="preserve"> </w:t>
      </w:r>
      <w:r>
        <w:rPr>
          <w:spacing w:val="-1"/>
        </w:rPr>
        <w:t>организации</w:t>
      </w:r>
      <w:r>
        <w:rPr>
          <w:spacing w:val="-15"/>
        </w:rPr>
        <w:t xml:space="preserve"> </w:t>
      </w:r>
      <w:r>
        <w:rPr>
          <w:spacing w:val="-1"/>
        </w:rPr>
        <w:t>живой</w:t>
      </w:r>
      <w:r>
        <w:rPr>
          <w:spacing w:val="-11"/>
        </w:rPr>
        <w:t xml:space="preserve"> </w:t>
      </w:r>
      <w:r>
        <w:rPr>
          <w:spacing w:val="-1"/>
        </w:rPr>
        <w:t>природы»,</w:t>
      </w:r>
      <w:r>
        <w:rPr>
          <w:spacing w:val="-5"/>
        </w:rPr>
        <w:t xml:space="preserve"> </w:t>
      </w:r>
      <w:r>
        <w:t>«Строение</w:t>
      </w:r>
      <w:r>
        <w:rPr>
          <w:spacing w:val="-12"/>
        </w:rPr>
        <w:t xml:space="preserve"> </w:t>
      </w:r>
      <w:r>
        <w:t>животной</w:t>
      </w:r>
      <w:r>
        <w:rPr>
          <w:spacing w:val="-6"/>
        </w:rPr>
        <w:t xml:space="preserve"> </w:t>
      </w:r>
      <w:r>
        <w:t>клетки»,</w:t>
      </w:r>
      <w:r>
        <w:rPr>
          <w:spacing w:val="-5"/>
        </w:rPr>
        <w:t xml:space="preserve"> </w:t>
      </w:r>
      <w:r>
        <w:t>«Ткани</w:t>
      </w:r>
      <w:r>
        <w:rPr>
          <w:spacing w:val="-58"/>
        </w:rPr>
        <w:t xml:space="preserve"> </w:t>
      </w:r>
      <w:r>
        <w:t>животных»,</w:t>
      </w:r>
      <w:r>
        <w:rPr>
          <w:spacing w:val="4"/>
        </w:rPr>
        <w:t xml:space="preserve"> </w:t>
      </w:r>
      <w:r>
        <w:t>«Системы</w:t>
      </w:r>
      <w:r>
        <w:rPr>
          <w:spacing w:val="4"/>
        </w:rPr>
        <w:t xml:space="preserve"> </w:t>
      </w:r>
      <w:r>
        <w:t>органов</w:t>
      </w:r>
      <w:r>
        <w:rPr>
          <w:spacing w:val="59"/>
        </w:rPr>
        <w:t xml:space="preserve"> </w:t>
      </w:r>
      <w:r>
        <w:t>человеческого</w:t>
      </w:r>
      <w:r>
        <w:rPr>
          <w:spacing w:val="57"/>
        </w:rPr>
        <w:t xml:space="preserve"> </w:t>
      </w:r>
      <w:r>
        <w:t>организма»,</w:t>
      </w:r>
      <w:r>
        <w:rPr>
          <w:spacing w:val="4"/>
        </w:rPr>
        <w:t xml:space="preserve"> </w:t>
      </w:r>
      <w:r>
        <w:t>«Биогеоценоз»,</w:t>
      </w:r>
      <w:r>
        <w:rPr>
          <w:spacing w:val="4"/>
        </w:rPr>
        <w:t xml:space="preserve"> </w:t>
      </w:r>
      <w:r>
        <w:t>«Биосфера»,</w:t>
      </w:r>
    </w:p>
    <w:p w14:paraId="7CFD66FA" w14:textId="77777777" w:rsidR="00733630" w:rsidRDefault="00632EAB">
      <w:pPr>
        <w:pStyle w:val="a3"/>
        <w:spacing w:line="272" w:lineRule="exact"/>
        <w:ind w:firstLine="0"/>
      </w:pPr>
      <w:r>
        <w:t>«Методы</w:t>
      </w:r>
      <w:r>
        <w:rPr>
          <w:spacing w:val="-4"/>
        </w:rPr>
        <w:t xml:space="preserve"> </w:t>
      </w:r>
      <w:r>
        <w:t>изучения</w:t>
      </w:r>
      <w:r>
        <w:rPr>
          <w:spacing w:val="-5"/>
        </w:rPr>
        <w:t xml:space="preserve"> </w:t>
      </w:r>
      <w:r>
        <w:t>живой</w:t>
      </w:r>
      <w:r>
        <w:rPr>
          <w:spacing w:val="-4"/>
        </w:rPr>
        <w:t xml:space="preserve"> </w:t>
      </w:r>
      <w:r>
        <w:t>природы».</w:t>
      </w:r>
    </w:p>
    <w:p w14:paraId="20646FD2" w14:textId="77777777" w:rsidR="00733630" w:rsidRDefault="00632EAB">
      <w:pPr>
        <w:pStyle w:val="a3"/>
        <w:spacing w:before="139" w:line="360" w:lineRule="auto"/>
        <w:ind w:right="706"/>
      </w:pPr>
      <w:r>
        <w:t>Оборудование: лабораторное оборудование для проведения наблюдений, измерений,</w:t>
      </w:r>
      <w:r>
        <w:rPr>
          <w:spacing w:val="1"/>
        </w:rPr>
        <w:t xml:space="preserve"> </w:t>
      </w:r>
      <w:r>
        <w:t>экспериментов.</w:t>
      </w:r>
    </w:p>
    <w:p w14:paraId="48228D73" w14:textId="77777777" w:rsidR="00733630" w:rsidRDefault="00632EAB">
      <w:pPr>
        <w:pStyle w:val="a3"/>
        <w:spacing w:line="274" w:lineRule="exact"/>
        <w:ind w:left="1048" w:firstLine="0"/>
      </w:pPr>
      <w:r>
        <w:t>Практическая</w:t>
      </w:r>
      <w:r>
        <w:rPr>
          <w:spacing w:val="-7"/>
        </w:rPr>
        <w:t xml:space="preserve"> </w:t>
      </w:r>
      <w:r>
        <w:t>работа</w:t>
      </w:r>
      <w:r>
        <w:rPr>
          <w:spacing w:val="-7"/>
        </w:rPr>
        <w:t xml:space="preserve"> </w:t>
      </w:r>
      <w:r>
        <w:t>«Использование</w:t>
      </w:r>
      <w:r>
        <w:rPr>
          <w:spacing w:val="-8"/>
        </w:rPr>
        <w:t xml:space="preserve"> </w:t>
      </w:r>
      <w:r>
        <w:t>различных</w:t>
      </w:r>
      <w:r>
        <w:rPr>
          <w:spacing w:val="-12"/>
        </w:rPr>
        <w:t xml:space="preserve"> </w:t>
      </w:r>
      <w:r>
        <w:t>методов</w:t>
      </w:r>
      <w:r>
        <w:rPr>
          <w:spacing w:val="-5"/>
        </w:rPr>
        <w:t xml:space="preserve"> </w:t>
      </w:r>
      <w:r>
        <w:t>при</w:t>
      </w:r>
      <w:r>
        <w:rPr>
          <w:spacing w:val="-6"/>
        </w:rPr>
        <w:t xml:space="preserve"> </w:t>
      </w:r>
      <w:r>
        <w:t>изучении</w:t>
      </w:r>
      <w:r>
        <w:rPr>
          <w:spacing w:val="-6"/>
        </w:rPr>
        <w:t xml:space="preserve"> </w:t>
      </w:r>
      <w:r>
        <w:t>живых</w:t>
      </w:r>
      <w:r>
        <w:rPr>
          <w:spacing w:val="-12"/>
        </w:rPr>
        <w:t xml:space="preserve"> </w:t>
      </w:r>
      <w:r>
        <w:t>систем».</w:t>
      </w:r>
    </w:p>
    <w:p w14:paraId="70995D86" w14:textId="77777777" w:rsidR="00733630" w:rsidRDefault="00733630">
      <w:pPr>
        <w:spacing w:line="274" w:lineRule="exact"/>
        <w:sectPr w:rsidR="00733630">
          <w:pgSz w:w="11910" w:h="16840"/>
          <w:pgMar w:top="620" w:right="140" w:bottom="1140" w:left="940" w:header="0" w:footer="870" w:gutter="0"/>
          <w:cols w:space="720"/>
        </w:sectPr>
      </w:pPr>
    </w:p>
    <w:p w14:paraId="46A5DB56" w14:textId="77777777" w:rsidR="00733630" w:rsidRDefault="00632EAB">
      <w:pPr>
        <w:pStyle w:val="a3"/>
        <w:spacing w:before="64"/>
        <w:ind w:left="1048" w:firstLine="0"/>
      </w:pPr>
      <w:r>
        <w:t>Тема</w:t>
      </w:r>
      <w:r>
        <w:rPr>
          <w:spacing w:val="-1"/>
        </w:rPr>
        <w:t xml:space="preserve"> </w:t>
      </w:r>
      <w:r>
        <w:t>3.</w:t>
      </w:r>
      <w:r>
        <w:rPr>
          <w:spacing w:val="-2"/>
        </w:rPr>
        <w:t xml:space="preserve"> </w:t>
      </w:r>
      <w:r>
        <w:t>Биология</w:t>
      </w:r>
      <w:r>
        <w:rPr>
          <w:spacing w:val="-4"/>
        </w:rPr>
        <w:t xml:space="preserve"> </w:t>
      </w:r>
      <w:r>
        <w:t>клетки.</w:t>
      </w:r>
    </w:p>
    <w:p w14:paraId="63DC3D3E" w14:textId="77777777" w:rsidR="00733630" w:rsidRDefault="00632EAB">
      <w:pPr>
        <w:pStyle w:val="a3"/>
        <w:spacing w:before="137" w:line="360" w:lineRule="auto"/>
        <w:ind w:right="703"/>
      </w:pPr>
      <w:r>
        <w:t>Клетка</w:t>
      </w:r>
      <w:r>
        <w:rPr>
          <w:spacing w:val="1"/>
        </w:rPr>
        <w:t xml:space="preserve"> </w:t>
      </w:r>
      <w:r>
        <w:t>–</w:t>
      </w:r>
      <w:r>
        <w:rPr>
          <w:spacing w:val="1"/>
        </w:rPr>
        <w:t xml:space="preserve"> </w:t>
      </w:r>
      <w:r>
        <w:t>структурно-функциональная</w:t>
      </w:r>
      <w:r>
        <w:rPr>
          <w:spacing w:val="1"/>
        </w:rPr>
        <w:t xml:space="preserve"> </w:t>
      </w:r>
      <w:r>
        <w:t>единица</w:t>
      </w:r>
      <w:r>
        <w:rPr>
          <w:spacing w:val="1"/>
        </w:rPr>
        <w:t xml:space="preserve"> </w:t>
      </w:r>
      <w:r>
        <w:t>живого.</w:t>
      </w:r>
      <w:r>
        <w:rPr>
          <w:spacing w:val="1"/>
        </w:rPr>
        <w:t xml:space="preserve"> </w:t>
      </w:r>
      <w:r>
        <w:t>История</w:t>
      </w:r>
      <w:r>
        <w:rPr>
          <w:spacing w:val="1"/>
        </w:rPr>
        <w:t xml:space="preserve"> </w:t>
      </w:r>
      <w:r>
        <w:t>открытия</w:t>
      </w:r>
      <w:r>
        <w:rPr>
          <w:spacing w:val="1"/>
        </w:rPr>
        <w:t xml:space="preserve"> </w:t>
      </w:r>
      <w:r>
        <w:t>клетки.</w:t>
      </w:r>
      <w:r>
        <w:rPr>
          <w:spacing w:val="1"/>
        </w:rPr>
        <w:t xml:space="preserve"> </w:t>
      </w:r>
      <w:r>
        <w:t>Работы</w:t>
      </w:r>
      <w:r>
        <w:rPr>
          <w:spacing w:val="-15"/>
        </w:rPr>
        <w:t xml:space="preserve"> </w:t>
      </w:r>
      <w:r>
        <w:t>Р.</w:t>
      </w:r>
      <w:r>
        <w:rPr>
          <w:spacing w:val="-2"/>
        </w:rPr>
        <w:t xml:space="preserve"> </w:t>
      </w:r>
      <w:r>
        <w:t>Гука,</w:t>
      </w:r>
      <w:r>
        <w:rPr>
          <w:spacing w:val="-11"/>
        </w:rPr>
        <w:t xml:space="preserve"> </w:t>
      </w:r>
      <w:r>
        <w:t>А.</w:t>
      </w:r>
      <w:r>
        <w:rPr>
          <w:spacing w:val="-1"/>
        </w:rPr>
        <w:t xml:space="preserve"> </w:t>
      </w:r>
      <w:r>
        <w:t>Левенгука.</w:t>
      </w:r>
      <w:r>
        <w:rPr>
          <w:spacing w:val="-11"/>
        </w:rPr>
        <w:t xml:space="preserve"> </w:t>
      </w:r>
      <w:r>
        <w:t>Клеточная</w:t>
      </w:r>
      <w:r>
        <w:rPr>
          <w:spacing w:val="-13"/>
        </w:rPr>
        <w:t xml:space="preserve"> </w:t>
      </w:r>
      <w:r>
        <w:t>теория</w:t>
      </w:r>
      <w:r>
        <w:rPr>
          <w:spacing w:val="-13"/>
        </w:rPr>
        <w:t xml:space="preserve"> </w:t>
      </w:r>
      <w:r>
        <w:t>(Т.</w:t>
      </w:r>
      <w:r>
        <w:rPr>
          <w:spacing w:val="-3"/>
        </w:rPr>
        <w:t xml:space="preserve"> </w:t>
      </w:r>
      <w:r>
        <w:t>Шванн,</w:t>
      </w:r>
      <w:r>
        <w:rPr>
          <w:spacing w:val="-15"/>
        </w:rPr>
        <w:t xml:space="preserve"> </w:t>
      </w:r>
      <w:r>
        <w:t>М.</w:t>
      </w:r>
      <w:r>
        <w:rPr>
          <w:spacing w:val="-5"/>
        </w:rPr>
        <w:t xml:space="preserve"> </w:t>
      </w:r>
      <w:r>
        <w:t>Шлейден,</w:t>
      </w:r>
      <w:r>
        <w:rPr>
          <w:spacing w:val="-15"/>
        </w:rPr>
        <w:t xml:space="preserve"> </w:t>
      </w:r>
      <w:r>
        <w:t>Р.</w:t>
      </w:r>
      <w:r>
        <w:rPr>
          <w:spacing w:val="-5"/>
        </w:rPr>
        <w:t xml:space="preserve"> </w:t>
      </w:r>
      <w:r>
        <w:t>Вирхов).</w:t>
      </w:r>
      <w:r>
        <w:rPr>
          <w:spacing w:val="-15"/>
        </w:rPr>
        <w:t xml:space="preserve"> </w:t>
      </w:r>
      <w:r>
        <w:t>Основные</w:t>
      </w:r>
      <w:r>
        <w:rPr>
          <w:spacing w:val="-57"/>
        </w:rPr>
        <w:t xml:space="preserve"> </w:t>
      </w:r>
      <w:r>
        <w:t>положения</w:t>
      </w:r>
      <w:r>
        <w:rPr>
          <w:spacing w:val="-4"/>
        </w:rPr>
        <w:t xml:space="preserve"> </w:t>
      </w:r>
      <w:r>
        <w:t>современной</w:t>
      </w:r>
      <w:r>
        <w:rPr>
          <w:spacing w:val="3"/>
        </w:rPr>
        <w:t xml:space="preserve"> </w:t>
      </w:r>
      <w:r>
        <w:t>клеточной</w:t>
      </w:r>
      <w:r>
        <w:rPr>
          <w:spacing w:val="-2"/>
        </w:rPr>
        <w:t xml:space="preserve"> </w:t>
      </w:r>
      <w:r>
        <w:t>теории.</w:t>
      </w:r>
    </w:p>
    <w:p w14:paraId="13266CE9" w14:textId="77777777" w:rsidR="00733630" w:rsidRDefault="00632EAB">
      <w:pPr>
        <w:pStyle w:val="a3"/>
        <w:spacing w:before="2" w:line="360" w:lineRule="auto"/>
        <w:ind w:right="706"/>
      </w:pPr>
      <w:r>
        <w:t>Методы</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микроскопия,</w:t>
      </w:r>
      <w:r>
        <w:rPr>
          <w:spacing w:val="1"/>
        </w:rPr>
        <w:t xml:space="preserve"> </w:t>
      </w:r>
      <w:r>
        <w:t>хроматография,</w:t>
      </w:r>
      <w:r>
        <w:rPr>
          <w:spacing w:val="1"/>
        </w:rPr>
        <w:t xml:space="preserve"> </w:t>
      </w:r>
      <w:r>
        <w:t>электрофорез,</w:t>
      </w:r>
      <w:r>
        <w:rPr>
          <w:spacing w:val="1"/>
        </w:rPr>
        <w:t xml:space="preserve"> </w:t>
      </w:r>
      <w:r>
        <w:t>метод</w:t>
      </w:r>
      <w:r>
        <w:rPr>
          <w:spacing w:val="1"/>
        </w:rPr>
        <w:t xml:space="preserve"> </w:t>
      </w:r>
      <w:r>
        <w:t>меченых</w:t>
      </w:r>
      <w:r>
        <w:rPr>
          <w:spacing w:val="1"/>
        </w:rPr>
        <w:t xml:space="preserve"> </w:t>
      </w:r>
      <w:r>
        <w:t>атомов,</w:t>
      </w:r>
      <w:r>
        <w:rPr>
          <w:spacing w:val="1"/>
        </w:rPr>
        <w:t xml:space="preserve"> </w:t>
      </w:r>
      <w:r>
        <w:t>дифференциальное</w:t>
      </w:r>
      <w:r>
        <w:rPr>
          <w:spacing w:val="1"/>
        </w:rPr>
        <w:t xml:space="preserve"> </w:t>
      </w:r>
      <w:r>
        <w:t>центрифугирование,</w:t>
      </w:r>
      <w:r>
        <w:rPr>
          <w:spacing w:val="1"/>
        </w:rPr>
        <w:t xml:space="preserve"> </w:t>
      </w:r>
      <w:r>
        <w:t>культивирование клеток.</w:t>
      </w:r>
      <w:r>
        <w:rPr>
          <w:spacing w:val="4"/>
        </w:rPr>
        <w:t xml:space="preserve"> </w:t>
      </w:r>
      <w:r>
        <w:t>Электронная</w:t>
      </w:r>
      <w:r>
        <w:rPr>
          <w:spacing w:val="1"/>
        </w:rPr>
        <w:t xml:space="preserve"> </w:t>
      </w:r>
      <w:r>
        <w:t>микроскопия.</w:t>
      </w:r>
    </w:p>
    <w:p w14:paraId="442CE403" w14:textId="77777777" w:rsidR="00733630" w:rsidRDefault="00632EAB">
      <w:pPr>
        <w:pStyle w:val="a3"/>
        <w:spacing w:line="272" w:lineRule="exact"/>
        <w:ind w:left="1048" w:firstLine="0"/>
        <w:jc w:val="left"/>
      </w:pPr>
      <w:r>
        <w:t>Демонстрации:</w:t>
      </w:r>
    </w:p>
    <w:p w14:paraId="093417DE" w14:textId="77777777" w:rsidR="00733630" w:rsidRDefault="00632EAB">
      <w:pPr>
        <w:pStyle w:val="a3"/>
        <w:spacing w:before="142"/>
        <w:ind w:left="1048" w:firstLine="0"/>
        <w:jc w:val="left"/>
      </w:pPr>
      <w:r>
        <w:t>Портреты:</w:t>
      </w:r>
      <w:r>
        <w:rPr>
          <w:spacing w:val="-2"/>
        </w:rPr>
        <w:t xml:space="preserve"> </w:t>
      </w:r>
      <w:r>
        <w:t>Р. Гук,</w:t>
      </w:r>
      <w:r>
        <w:rPr>
          <w:spacing w:val="-1"/>
        </w:rPr>
        <w:t xml:space="preserve"> </w:t>
      </w:r>
      <w:r>
        <w:t>А.</w:t>
      </w:r>
      <w:r>
        <w:rPr>
          <w:spacing w:val="1"/>
        </w:rPr>
        <w:t xml:space="preserve"> </w:t>
      </w:r>
      <w:r>
        <w:t>Левенгук, Т.</w:t>
      </w:r>
      <w:r>
        <w:rPr>
          <w:spacing w:val="1"/>
        </w:rPr>
        <w:t xml:space="preserve"> </w:t>
      </w:r>
      <w:r>
        <w:t>Шванн, М.</w:t>
      </w:r>
      <w:r>
        <w:rPr>
          <w:spacing w:val="-9"/>
        </w:rPr>
        <w:t xml:space="preserve"> </w:t>
      </w:r>
      <w:r>
        <w:t>Шлейден,</w:t>
      </w:r>
      <w:r>
        <w:rPr>
          <w:spacing w:val="-1"/>
        </w:rPr>
        <w:t xml:space="preserve"> </w:t>
      </w:r>
      <w:r>
        <w:t>Р.</w:t>
      </w:r>
      <w:r>
        <w:rPr>
          <w:spacing w:val="-4"/>
        </w:rPr>
        <w:t xml:space="preserve"> </w:t>
      </w:r>
      <w:r>
        <w:t>Вирхов,</w:t>
      </w:r>
      <w:r>
        <w:rPr>
          <w:spacing w:val="-5"/>
        </w:rPr>
        <w:t xml:space="preserve"> </w:t>
      </w:r>
      <w:r>
        <w:t>К.М.</w:t>
      </w:r>
      <w:r>
        <w:rPr>
          <w:spacing w:val="-2"/>
        </w:rPr>
        <w:t xml:space="preserve"> </w:t>
      </w:r>
      <w:r>
        <w:t>Бэр.</w:t>
      </w:r>
    </w:p>
    <w:p w14:paraId="2E844BC8" w14:textId="77777777" w:rsidR="00733630" w:rsidRDefault="00632EAB">
      <w:pPr>
        <w:pStyle w:val="a3"/>
        <w:spacing w:before="137" w:line="360" w:lineRule="auto"/>
        <w:ind w:right="709"/>
        <w:jc w:val="left"/>
      </w:pPr>
      <w:r>
        <w:t>Таблицы</w:t>
      </w:r>
      <w:r>
        <w:rPr>
          <w:spacing w:val="39"/>
        </w:rPr>
        <w:t xml:space="preserve"> </w:t>
      </w:r>
      <w:r>
        <w:t>и</w:t>
      </w:r>
      <w:r>
        <w:rPr>
          <w:spacing w:val="43"/>
        </w:rPr>
        <w:t xml:space="preserve"> </w:t>
      </w:r>
      <w:r>
        <w:t>схемы:</w:t>
      </w:r>
      <w:r>
        <w:rPr>
          <w:spacing w:val="46"/>
        </w:rPr>
        <w:t xml:space="preserve"> </w:t>
      </w:r>
      <w:r>
        <w:t>«Световой</w:t>
      </w:r>
      <w:r>
        <w:rPr>
          <w:spacing w:val="39"/>
        </w:rPr>
        <w:t xml:space="preserve"> </w:t>
      </w:r>
      <w:r>
        <w:t>микроскоп»,</w:t>
      </w:r>
      <w:r>
        <w:rPr>
          <w:spacing w:val="44"/>
        </w:rPr>
        <w:t xml:space="preserve"> </w:t>
      </w:r>
      <w:r>
        <w:t>«Электронный</w:t>
      </w:r>
      <w:r>
        <w:rPr>
          <w:spacing w:val="39"/>
        </w:rPr>
        <w:t xml:space="preserve"> </w:t>
      </w:r>
      <w:r>
        <w:t>микроскоп»,</w:t>
      </w:r>
      <w:r>
        <w:rPr>
          <w:spacing w:val="44"/>
        </w:rPr>
        <w:t xml:space="preserve"> </w:t>
      </w:r>
      <w:r>
        <w:t>«История</w:t>
      </w:r>
      <w:r>
        <w:rPr>
          <w:spacing w:val="-57"/>
        </w:rPr>
        <w:t xml:space="preserve"> </w:t>
      </w:r>
      <w:r>
        <w:t>развития</w:t>
      </w:r>
      <w:r>
        <w:rPr>
          <w:spacing w:val="-4"/>
        </w:rPr>
        <w:t xml:space="preserve"> </w:t>
      </w:r>
      <w:r>
        <w:t>методов</w:t>
      </w:r>
      <w:r>
        <w:rPr>
          <w:spacing w:val="-1"/>
        </w:rPr>
        <w:t xml:space="preserve"> </w:t>
      </w:r>
      <w:r>
        <w:t>микроскопии».</w:t>
      </w:r>
    </w:p>
    <w:p w14:paraId="245C10F9" w14:textId="77777777" w:rsidR="00733630" w:rsidRDefault="00632EAB">
      <w:pPr>
        <w:pStyle w:val="a3"/>
        <w:spacing w:line="364" w:lineRule="auto"/>
        <w:jc w:val="left"/>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57"/>
        </w:rPr>
        <w:t xml:space="preserve"> </w:t>
      </w:r>
      <w:r>
        <w:t>бактериальных</w:t>
      </w:r>
      <w:r>
        <w:rPr>
          <w:spacing w:val="-4"/>
        </w:rPr>
        <w:t xml:space="preserve"> </w:t>
      </w:r>
      <w:r>
        <w:t>клеток.</w:t>
      </w:r>
    </w:p>
    <w:p w14:paraId="7B03E7B6" w14:textId="77777777" w:rsidR="00733630" w:rsidRDefault="00632EAB">
      <w:pPr>
        <w:pStyle w:val="a3"/>
        <w:tabs>
          <w:tab w:val="left" w:pos="2679"/>
          <w:tab w:val="left" w:pos="3583"/>
          <w:tab w:val="left" w:pos="4892"/>
          <w:tab w:val="left" w:pos="5949"/>
          <w:tab w:val="left" w:pos="7235"/>
          <w:tab w:val="left" w:pos="8414"/>
        </w:tabs>
        <w:spacing w:line="360" w:lineRule="auto"/>
        <w:ind w:right="706"/>
        <w:jc w:val="left"/>
      </w:pPr>
      <w:r>
        <w:t>Практическая</w:t>
      </w:r>
      <w:r>
        <w:tab/>
        <w:t>работа</w:t>
      </w:r>
      <w:r>
        <w:tab/>
        <w:t>«Изучение</w:t>
      </w:r>
      <w:r>
        <w:tab/>
        <w:t>методов</w:t>
      </w:r>
      <w:r>
        <w:tab/>
        <w:t>клеточной</w:t>
      </w:r>
      <w:r>
        <w:tab/>
        <w:t>биологии</w:t>
      </w:r>
      <w:r>
        <w:tab/>
      </w:r>
      <w:r>
        <w:rPr>
          <w:spacing w:val="-1"/>
        </w:rPr>
        <w:t>(хроматография,</w:t>
      </w:r>
      <w:r>
        <w:rPr>
          <w:spacing w:val="-57"/>
        </w:rPr>
        <w:t xml:space="preserve"> </w:t>
      </w:r>
      <w:r>
        <w:t>электрофорез,</w:t>
      </w:r>
      <w:r>
        <w:rPr>
          <w:spacing w:val="-2"/>
        </w:rPr>
        <w:t xml:space="preserve"> </w:t>
      </w:r>
      <w:r>
        <w:t>дифференциальное</w:t>
      </w:r>
      <w:r>
        <w:rPr>
          <w:spacing w:val="1"/>
        </w:rPr>
        <w:t xml:space="preserve"> </w:t>
      </w:r>
      <w:r>
        <w:t>центрифугирование,</w:t>
      </w:r>
      <w:r>
        <w:rPr>
          <w:spacing w:val="-2"/>
        </w:rPr>
        <w:t xml:space="preserve"> </w:t>
      </w:r>
      <w:r>
        <w:t>ПЦР)».</w:t>
      </w:r>
    </w:p>
    <w:p w14:paraId="5FDD275A" w14:textId="77777777" w:rsidR="00733630" w:rsidRDefault="00632EAB">
      <w:pPr>
        <w:pStyle w:val="a3"/>
        <w:spacing w:line="274" w:lineRule="exact"/>
        <w:ind w:left="1048" w:firstLine="0"/>
        <w:jc w:val="left"/>
      </w:pPr>
      <w:r>
        <w:t>Тема</w:t>
      </w:r>
      <w:r>
        <w:rPr>
          <w:spacing w:val="-3"/>
        </w:rPr>
        <w:t xml:space="preserve"> </w:t>
      </w:r>
      <w:r>
        <w:t>4.</w:t>
      </w:r>
      <w:r>
        <w:rPr>
          <w:spacing w:val="-5"/>
        </w:rPr>
        <w:t xml:space="preserve"> </w:t>
      </w:r>
      <w:r>
        <w:t>Химическая</w:t>
      </w:r>
      <w:r>
        <w:rPr>
          <w:spacing w:val="-1"/>
        </w:rPr>
        <w:t xml:space="preserve"> </w:t>
      </w:r>
      <w:r>
        <w:t>организация</w:t>
      </w:r>
      <w:r>
        <w:rPr>
          <w:spacing w:val="-2"/>
        </w:rPr>
        <w:t xml:space="preserve"> </w:t>
      </w:r>
      <w:r>
        <w:t>клетки.</w:t>
      </w:r>
    </w:p>
    <w:p w14:paraId="423B99D0" w14:textId="77777777" w:rsidR="00733630" w:rsidRDefault="00632EAB">
      <w:pPr>
        <w:pStyle w:val="a3"/>
        <w:spacing w:before="131" w:line="360" w:lineRule="auto"/>
        <w:ind w:right="707"/>
      </w:pPr>
      <w:r>
        <w:t>Химический состав клетки. Макро-, микро- и ультрамикроэлементы. Вода и её роль как</w:t>
      </w:r>
      <w:r>
        <w:rPr>
          <w:spacing w:val="-57"/>
        </w:rPr>
        <w:t xml:space="preserve"> </w:t>
      </w:r>
      <w:r>
        <w:t>растворителя, реагента, участие в структурировании клетки, теплорегуляции. Минеральные</w:t>
      </w:r>
      <w:r>
        <w:rPr>
          <w:spacing w:val="1"/>
        </w:rPr>
        <w:t xml:space="preserve"> </w:t>
      </w:r>
      <w:r>
        <w:t>вещества клетки,</w:t>
      </w:r>
      <w:r>
        <w:rPr>
          <w:spacing w:val="-2"/>
        </w:rPr>
        <w:t xml:space="preserve"> </w:t>
      </w:r>
      <w:r>
        <w:t>их</w:t>
      </w:r>
      <w:r>
        <w:rPr>
          <w:spacing w:val="-3"/>
        </w:rPr>
        <w:t xml:space="preserve"> </w:t>
      </w:r>
      <w:r>
        <w:t>биологическая</w:t>
      </w:r>
      <w:r>
        <w:rPr>
          <w:spacing w:val="1"/>
        </w:rPr>
        <w:t xml:space="preserve"> </w:t>
      </w:r>
      <w:r>
        <w:t>роль.</w:t>
      </w:r>
      <w:r>
        <w:rPr>
          <w:spacing w:val="3"/>
        </w:rPr>
        <w:t xml:space="preserve"> </w:t>
      </w:r>
      <w:r>
        <w:t>Роль</w:t>
      </w:r>
      <w:r>
        <w:rPr>
          <w:spacing w:val="-6"/>
        </w:rPr>
        <w:t xml:space="preserve"> </w:t>
      </w:r>
      <w:r>
        <w:t>катионов</w:t>
      </w:r>
      <w:r>
        <w:rPr>
          <w:spacing w:val="2"/>
        </w:rPr>
        <w:t xml:space="preserve"> </w:t>
      </w:r>
      <w:r>
        <w:t>и</w:t>
      </w:r>
      <w:r>
        <w:rPr>
          <w:spacing w:val="-2"/>
        </w:rPr>
        <w:t xml:space="preserve"> </w:t>
      </w:r>
      <w:r>
        <w:t>анионов</w:t>
      </w:r>
      <w:r>
        <w:rPr>
          <w:spacing w:val="-2"/>
        </w:rPr>
        <w:t xml:space="preserve"> </w:t>
      </w:r>
      <w:r>
        <w:t>в</w:t>
      </w:r>
      <w:r>
        <w:rPr>
          <w:spacing w:val="2"/>
        </w:rPr>
        <w:t xml:space="preserve"> </w:t>
      </w:r>
      <w:r>
        <w:t>клетке.</w:t>
      </w:r>
    </w:p>
    <w:p w14:paraId="03888C8B" w14:textId="77777777" w:rsidR="00733630" w:rsidRDefault="00632EAB">
      <w:pPr>
        <w:pStyle w:val="a3"/>
        <w:spacing w:line="360" w:lineRule="auto"/>
        <w:ind w:right="705"/>
      </w:pPr>
      <w:r>
        <w:t>Органические</w:t>
      </w:r>
      <w:r>
        <w:rPr>
          <w:spacing w:val="1"/>
        </w:rPr>
        <w:t xml:space="preserve"> </w:t>
      </w:r>
      <w:r>
        <w:t>вещества</w:t>
      </w:r>
      <w:r>
        <w:rPr>
          <w:spacing w:val="1"/>
        </w:rPr>
        <w:t xml:space="preserve"> </w:t>
      </w:r>
      <w:r>
        <w:t>клетки.</w:t>
      </w:r>
      <w:r>
        <w:rPr>
          <w:spacing w:val="1"/>
        </w:rPr>
        <w:t xml:space="preserve"> </w:t>
      </w:r>
      <w:r>
        <w:t>Биологические</w:t>
      </w:r>
      <w:r>
        <w:rPr>
          <w:spacing w:val="1"/>
        </w:rPr>
        <w:t xml:space="preserve"> </w:t>
      </w:r>
      <w:r>
        <w:t>полимеры.</w:t>
      </w:r>
      <w:r>
        <w:rPr>
          <w:spacing w:val="1"/>
        </w:rPr>
        <w:t xml:space="preserve"> </w:t>
      </w:r>
      <w:r>
        <w:t>Белки.</w:t>
      </w:r>
      <w:r>
        <w:rPr>
          <w:spacing w:val="1"/>
        </w:rPr>
        <w:t xml:space="preserve"> </w:t>
      </w:r>
      <w:r>
        <w:t>Аминокислотный</w:t>
      </w:r>
      <w:r>
        <w:rPr>
          <w:spacing w:val="1"/>
        </w:rPr>
        <w:t xml:space="preserve"> </w:t>
      </w:r>
      <w:r>
        <w:t>состав белков. Структуры белковой молекулы. Первичная структура белка, пептидная связь.</w:t>
      </w:r>
      <w:r>
        <w:rPr>
          <w:spacing w:val="1"/>
        </w:rPr>
        <w:t xml:space="preserve"> </w:t>
      </w:r>
      <w:r>
        <w:rPr>
          <w:spacing w:val="-1"/>
        </w:rPr>
        <w:t>Вторичная,</w:t>
      </w:r>
      <w:r>
        <w:rPr>
          <w:spacing w:val="-14"/>
        </w:rPr>
        <w:t xml:space="preserve"> </w:t>
      </w:r>
      <w:r>
        <w:rPr>
          <w:spacing w:val="-1"/>
        </w:rPr>
        <w:t>третичная,</w:t>
      </w:r>
      <w:r>
        <w:rPr>
          <w:spacing w:val="-9"/>
        </w:rPr>
        <w:t xml:space="preserve"> </w:t>
      </w:r>
      <w:r>
        <w:rPr>
          <w:spacing w:val="-1"/>
        </w:rPr>
        <w:t>четвертичная</w:t>
      </w:r>
      <w:r>
        <w:rPr>
          <w:spacing w:val="-10"/>
        </w:rPr>
        <w:t xml:space="preserve"> </w:t>
      </w:r>
      <w:r>
        <w:rPr>
          <w:spacing w:val="-1"/>
        </w:rPr>
        <w:t>структуры.</w:t>
      </w:r>
      <w:r>
        <w:rPr>
          <w:spacing w:val="-9"/>
        </w:rPr>
        <w:t xml:space="preserve"> </w:t>
      </w:r>
      <w:r>
        <w:rPr>
          <w:spacing w:val="-1"/>
        </w:rPr>
        <w:t>Денатурация.</w:t>
      </w:r>
      <w:r>
        <w:rPr>
          <w:spacing w:val="-8"/>
        </w:rPr>
        <w:t xml:space="preserve"> </w:t>
      </w:r>
      <w:r>
        <w:t>Свойства</w:t>
      </w:r>
      <w:r>
        <w:rPr>
          <w:spacing w:val="-12"/>
        </w:rPr>
        <w:t xml:space="preserve"> </w:t>
      </w:r>
      <w:r>
        <w:t>белков.</w:t>
      </w:r>
      <w:r>
        <w:rPr>
          <w:spacing w:val="-9"/>
        </w:rPr>
        <w:t xml:space="preserve"> </w:t>
      </w:r>
      <w:r>
        <w:t>Классификация</w:t>
      </w:r>
      <w:r>
        <w:rPr>
          <w:spacing w:val="-57"/>
        </w:rPr>
        <w:t xml:space="preserve"> </w:t>
      </w:r>
      <w:r>
        <w:t>белков.</w:t>
      </w:r>
      <w:r>
        <w:rPr>
          <w:spacing w:val="-2"/>
        </w:rPr>
        <w:t xml:space="preserve"> </w:t>
      </w:r>
      <w:r>
        <w:t>Биологические</w:t>
      </w:r>
      <w:r>
        <w:rPr>
          <w:spacing w:val="1"/>
        </w:rPr>
        <w:t xml:space="preserve"> </w:t>
      </w:r>
      <w:r>
        <w:t>функции</w:t>
      </w:r>
      <w:r>
        <w:rPr>
          <w:spacing w:val="3"/>
        </w:rPr>
        <w:t xml:space="preserve"> </w:t>
      </w:r>
      <w:r>
        <w:t>белков.</w:t>
      </w:r>
    </w:p>
    <w:p w14:paraId="28846B04" w14:textId="77777777" w:rsidR="00733630" w:rsidRDefault="00632EAB">
      <w:pPr>
        <w:pStyle w:val="a3"/>
        <w:spacing w:line="362" w:lineRule="auto"/>
        <w:ind w:right="711"/>
      </w:pPr>
      <w:r>
        <w:t>Углеводы. Моносахариды, дисахариды, олигосахариды и полисахариды. Общий план</w:t>
      </w:r>
      <w:r>
        <w:rPr>
          <w:spacing w:val="1"/>
        </w:rPr>
        <w:t xml:space="preserve"> </w:t>
      </w:r>
      <w:r>
        <w:t>строения</w:t>
      </w:r>
      <w:r>
        <w:rPr>
          <w:spacing w:val="-5"/>
        </w:rPr>
        <w:t xml:space="preserve"> </w:t>
      </w:r>
      <w:r>
        <w:t>и</w:t>
      </w:r>
      <w:r>
        <w:rPr>
          <w:spacing w:val="-4"/>
        </w:rPr>
        <w:t xml:space="preserve"> </w:t>
      </w:r>
      <w:r>
        <w:t>физико-химические</w:t>
      </w:r>
      <w:r>
        <w:rPr>
          <w:spacing w:val="-1"/>
        </w:rPr>
        <w:t xml:space="preserve"> </w:t>
      </w:r>
      <w:r>
        <w:t>свойства</w:t>
      </w:r>
      <w:r>
        <w:rPr>
          <w:spacing w:val="-5"/>
        </w:rPr>
        <w:t xml:space="preserve"> </w:t>
      </w:r>
      <w:r>
        <w:t>углеводов.</w:t>
      </w:r>
      <w:r>
        <w:rPr>
          <w:spacing w:val="-3"/>
        </w:rPr>
        <w:t xml:space="preserve"> </w:t>
      </w:r>
      <w:r>
        <w:t>Биологические</w:t>
      </w:r>
      <w:r>
        <w:rPr>
          <w:spacing w:val="-1"/>
        </w:rPr>
        <w:t xml:space="preserve"> </w:t>
      </w:r>
      <w:r>
        <w:t>функции</w:t>
      </w:r>
      <w:r>
        <w:rPr>
          <w:spacing w:val="5"/>
        </w:rPr>
        <w:t xml:space="preserve"> </w:t>
      </w:r>
      <w:r>
        <w:t>углеводов.</w:t>
      </w:r>
    </w:p>
    <w:p w14:paraId="7B0A4CF8" w14:textId="77777777" w:rsidR="00733630" w:rsidRDefault="00632EAB">
      <w:pPr>
        <w:pStyle w:val="a3"/>
        <w:spacing w:line="360" w:lineRule="auto"/>
        <w:ind w:right="708"/>
      </w:pPr>
      <w:r>
        <w:rPr>
          <w:spacing w:val="-1"/>
        </w:rPr>
        <w:t>Липиды.</w:t>
      </w:r>
      <w:r>
        <w:rPr>
          <w:spacing w:val="-11"/>
        </w:rPr>
        <w:t xml:space="preserve"> </w:t>
      </w:r>
      <w:r>
        <w:t>Гидрофильно-гидрофобные</w:t>
      </w:r>
      <w:r>
        <w:rPr>
          <w:spacing w:val="-9"/>
        </w:rPr>
        <w:t xml:space="preserve"> </w:t>
      </w:r>
      <w:r>
        <w:t>свойства.</w:t>
      </w:r>
      <w:r>
        <w:rPr>
          <w:spacing w:val="-15"/>
        </w:rPr>
        <w:t xml:space="preserve"> </w:t>
      </w:r>
      <w:r>
        <w:t>Классификация</w:t>
      </w:r>
      <w:r>
        <w:rPr>
          <w:spacing w:val="-9"/>
        </w:rPr>
        <w:t xml:space="preserve"> </w:t>
      </w:r>
      <w:r>
        <w:t>липидов.</w:t>
      </w:r>
      <w:r>
        <w:rPr>
          <w:spacing w:val="-10"/>
        </w:rPr>
        <w:t xml:space="preserve"> </w:t>
      </w:r>
      <w:r>
        <w:t>Триглицериды,</w:t>
      </w:r>
      <w:r>
        <w:rPr>
          <w:spacing w:val="-58"/>
        </w:rPr>
        <w:t xml:space="preserve"> </w:t>
      </w:r>
      <w:r>
        <w:t>фосфолипиды,</w:t>
      </w:r>
      <w:r>
        <w:rPr>
          <w:spacing w:val="1"/>
        </w:rPr>
        <w:t xml:space="preserve"> </w:t>
      </w:r>
      <w:r>
        <w:t>воски,</w:t>
      </w:r>
      <w:r>
        <w:rPr>
          <w:spacing w:val="1"/>
        </w:rPr>
        <w:t xml:space="preserve"> </w:t>
      </w:r>
      <w:r>
        <w:t>стероиды.</w:t>
      </w:r>
      <w:r>
        <w:rPr>
          <w:spacing w:val="1"/>
        </w:rPr>
        <w:t xml:space="preserve"> </w:t>
      </w:r>
      <w:r>
        <w:t>Биологические</w:t>
      </w:r>
      <w:r>
        <w:rPr>
          <w:spacing w:val="1"/>
        </w:rPr>
        <w:t xml:space="preserve"> </w:t>
      </w:r>
      <w:r>
        <w:t>функции</w:t>
      </w:r>
      <w:r>
        <w:rPr>
          <w:spacing w:val="1"/>
        </w:rPr>
        <w:t xml:space="preserve"> </w:t>
      </w:r>
      <w:r>
        <w:t>липидов.</w:t>
      </w:r>
      <w:r>
        <w:rPr>
          <w:spacing w:val="1"/>
        </w:rPr>
        <w:t xml:space="preserve"> </w:t>
      </w:r>
      <w:r>
        <w:t>Общие</w:t>
      </w:r>
      <w:r>
        <w:rPr>
          <w:spacing w:val="1"/>
        </w:rPr>
        <w:t xml:space="preserve"> </w:t>
      </w:r>
      <w:r>
        <w:t>свойства</w:t>
      </w:r>
      <w:r>
        <w:rPr>
          <w:spacing w:val="1"/>
        </w:rPr>
        <w:t xml:space="preserve"> </w:t>
      </w:r>
      <w:r>
        <w:t>биологических</w:t>
      </w:r>
      <w:r>
        <w:rPr>
          <w:spacing w:val="-6"/>
        </w:rPr>
        <w:t xml:space="preserve"> </w:t>
      </w:r>
      <w:r>
        <w:t>мембран</w:t>
      </w:r>
      <w:r>
        <w:rPr>
          <w:spacing w:val="2"/>
        </w:rPr>
        <w:t xml:space="preserve"> </w:t>
      </w:r>
      <w:r>
        <w:t>–</w:t>
      </w:r>
      <w:r>
        <w:rPr>
          <w:spacing w:val="-1"/>
        </w:rPr>
        <w:t xml:space="preserve"> </w:t>
      </w:r>
      <w:r>
        <w:t>текучесть,</w:t>
      </w:r>
      <w:r>
        <w:rPr>
          <w:spacing w:val="1"/>
        </w:rPr>
        <w:t xml:space="preserve"> </w:t>
      </w:r>
      <w:r>
        <w:t>способность</w:t>
      </w:r>
      <w:r>
        <w:rPr>
          <w:spacing w:val="58"/>
        </w:rPr>
        <w:t xml:space="preserve"> </w:t>
      </w:r>
      <w:r>
        <w:t>к</w:t>
      </w:r>
      <w:r>
        <w:rPr>
          <w:spacing w:val="-8"/>
        </w:rPr>
        <w:t xml:space="preserve"> </w:t>
      </w:r>
      <w:r>
        <w:t>самозамыканию,</w:t>
      </w:r>
      <w:r>
        <w:rPr>
          <w:spacing w:val="1"/>
        </w:rPr>
        <w:t xml:space="preserve"> </w:t>
      </w:r>
      <w:r>
        <w:t>полупроницаемость.</w:t>
      </w:r>
    </w:p>
    <w:p w14:paraId="5537C219" w14:textId="77777777" w:rsidR="00733630" w:rsidRDefault="00632EAB">
      <w:pPr>
        <w:pStyle w:val="a3"/>
        <w:spacing w:line="360" w:lineRule="auto"/>
        <w:ind w:right="703"/>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Строение</w:t>
      </w:r>
      <w:r>
        <w:rPr>
          <w:spacing w:val="1"/>
        </w:rPr>
        <w:t xml:space="preserve"> </w:t>
      </w:r>
      <w:r>
        <w:t>нуклеиновых</w:t>
      </w:r>
      <w:r>
        <w:rPr>
          <w:spacing w:val="1"/>
        </w:rPr>
        <w:t xml:space="preserve"> </w:t>
      </w:r>
      <w:r>
        <w:t>кислот.</w:t>
      </w:r>
      <w:r>
        <w:rPr>
          <w:spacing w:val="1"/>
        </w:rPr>
        <w:t xml:space="preserve"> </w:t>
      </w:r>
      <w:r>
        <w:t>Нуклеотиды.</w:t>
      </w:r>
      <w:r>
        <w:rPr>
          <w:spacing w:val="1"/>
        </w:rPr>
        <w:t xml:space="preserve"> </w:t>
      </w:r>
      <w:r>
        <w:t>Принцип</w:t>
      </w:r>
      <w:r>
        <w:rPr>
          <w:spacing w:val="1"/>
        </w:rPr>
        <w:t xml:space="preserve"> </w:t>
      </w:r>
      <w:r>
        <w:t>комплементарности.</w:t>
      </w:r>
      <w:r>
        <w:rPr>
          <w:spacing w:val="1"/>
        </w:rPr>
        <w:t xml:space="preserve"> </w:t>
      </w:r>
      <w:r>
        <w:t>Правило</w:t>
      </w:r>
      <w:r>
        <w:rPr>
          <w:spacing w:val="1"/>
        </w:rPr>
        <w:t xml:space="preserve"> </w:t>
      </w:r>
      <w:r>
        <w:t>Чаргаффа.</w:t>
      </w:r>
      <w:r>
        <w:rPr>
          <w:spacing w:val="1"/>
        </w:rPr>
        <w:t xml:space="preserve"> </w:t>
      </w:r>
      <w:r>
        <w:t>Структура</w:t>
      </w:r>
      <w:r>
        <w:rPr>
          <w:spacing w:val="1"/>
        </w:rPr>
        <w:t xml:space="preserve"> </w:t>
      </w:r>
      <w:r>
        <w:t>ДНК</w:t>
      </w:r>
      <w:r>
        <w:rPr>
          <w:spacing w:val="1"/>
        </w:rPr>
        <w:t xml:space="preserve"> </w:t>
      </w:r>
      <w:r>
        <w:t>–</w:t>
      </w:r>
      <w:r>
        <w:rPr>
          <w:spacing w:val="1"/>
        </w:rPr>
        <w:t xml:space="preserve"> </w:t>
      </w:r>
      <w:r>
        <w:t>двойная</w:t>
      </w:r>
      <w:r>
        <w:rPr>
          <w:spacing w:val="1"/>
        </w:rPr>
        <w:t xml:space="preserve"> </w:t>
      </w:r>
      <w:r>
        <w:t>спираль.</w:t>
      </w:r>
      <w:r>
        <w:rPr>
          <w:spacing w:val="1"/>
        </w:rPr>
        <w:t xml:space="preserve"> </w:t>
      </w:r>
      <w:r>
        <w:t>Местонахождение</w:t>
      </w:r>
      <w:r>
        <w:rPr>
          <w:spacing w:val="-2"/>
        </w:rPr>
        <w:t xml:space="preserve"> </w:t>
      </w:r>
      <w:r>
        <w:t>и</w:t>
      </w:r>
      <w:r>
        <w:rPr>
          <w:spacing w:val="-4"/>
        </w:rPr>
        <w:t xml:space="preserve"> </w:t>
      </w:r>
      <w:r>
        <w:t>биологические</w:t>
      </w:r>
      <w:r>
        <w:rPr>
          <w:spacing w:val="-1"/>
        </w:rPr>
        <w:t xml:space="preserve"> </w:t>
      </w:r>
      <w:r>
        <w:t>функции</w:t>
      </w:r>
      <w:r>
        <w:rPr>
          <w:spacing w:val="1"/>
        </w:rPr>
        <w:t xml:space="preserve"> </w:t>
      </w:r>
      <w:r>
        <w:t>ДНК.</w:t>
      </w:r>
      <w:r>
        <w:rPr>
          <w:spacing w:val="1"/>
        </w:rPr>
        <w:t xml:space="preserve"> </w:t>
      </w:r>
      <w:r>
        <w:t>Виды</w:t>
      </w:r>
      <w:r>
        <w:rPr>
          <w:spacing w:val="1"/>
        </w:rPr>
        <w:t xml:space="preserve"> </w:t>
      </w:r>
      <w:r>
        <w:t>РНК.</w:t>
      </w:r>
      <w:r>
        <w:rPr>
          <w:spacing w:val="5"/>
        </w:rPr>
        <w:t xml:space="preserve"> </w:t>
      </w:r>
      <w:r>
        <w:t>Функции</w:t>
      </w:r>
      <w:r>
        <w:rPr>
          <w:spacing w:val="1"/>
        </w:rPr>
        <w:t xml:space="preserve"> </w:t>
      </w:r>
      <w:r>
        <w:t>РНК</w:t>
      </w:r>
      <w:r>
        <w:rPr>
          <w:spacing w:val="-3"/>
        </w:rPr>
        <w:t xml:space="preserve"> </w:t>
      </w:r>
      <w:r>
        <w:t>в</w:t>
      </w:r>
      <w:r>
        <w:rPr>
          <w:spacing w:val="-3"/>
        </w:rPr>
        <w:t xml:space="preserve"> </w:t>
      </w:r>
      <w:r>
        <w:t>клетке.</w:t>
      </w:r>
    </w:p>
    <w:p w14:paraId="571E2A99" w14:textId="77777777" w:rsidR="00733630" w:rsidRDefault="00632EAB">
      <w:pPr>
        <w:pStyle w:val="a3"/>
        <w:spacing w:line="360" w:lineRule="auto"/>
        <w:ind w:right="708"/>
      </w:pPr>
      <w:r>
        <w:t>Строение молекулы</w:t>
      </w:r>
      <w:r>
        <w:rPr>
          <w:spacing w:val="1"/>
        </w:rPr>
        <w:t xml:space="preserve"> </w:t>
      </w:r>
      <w:r>
        <w:t>АТФ.</w:t>
      </w:r>
      <w:r>
        <w:rPr>
          <w:spacing w:val="1"/>
        </w:rPr>
        <w:t xml:space="preserve"> </w:t>
      </w:r>
      <w:r>
        <w:t>Макроэргические связи в молекуле</w:t>
      </w:r>
      <w:r>
        <w:rPr>
          <w:spacing w:val="1"/>
        </w:rPr>
        <w:t xml:space="preserve"> </w:t>
      </w:r>
      <w:r>
        <w:t>АТФ.</w:t>
      </w:r>
      <w:r>
        <w:rPr>
          <w:spacing w:val="1"/>
        </w:rPr>
        <w:t xml:space="preserve"> </w:t>
      </w:r>
      <w:r>
        <w:t>Биологические</w:t>
      </w:r>
      <w:r>
        <w:rPr>
          <w:spacing w:val="1"/>
        </w:rPr>
        <w:t xml:space="preserve"> </w:t>
      </w:r>
      <w:r>
        <w:t>функции АТФ.</w:t>
      </w:r>
      <w:r>
        <w:rPr>
          <w:spacing w:val="1"/>
        </w:rPr>
        <w:t xml:space="preserve"> </w:t>
      </w:r>
      <w:r>
        <w:t>Восстановленные</w:t>
      </w:r>
      <w:r>
        <w:rPr>
          <w:spacing w:val="-7"/>
        </w:rPr>
        <w:t xml:space="preserve"> </w:t>
      </w:r>
      <w:r>
        <w:t>переносчики,</w:t>
      </w:r>
      <w:r>
        <w:rPr>
          <w:spacing w:val="-7"/>
        </w:rPr>
        <w:t xml:space="preserve"> </w:t>
      </w:r>
      <w:r>
        <w:t>их</w:t>
      </w:r>
      <w:r>
        <w:rPr>
          <w:spacing w:val="-6"/>
        </w:rPr>
        <w:t xml:space="preserve"> </w:t>
      </w:r>
      <w:r>
        <w:t>функции в клетке.</w:t>
      </w:r>
      <w:r>
        <w:rPr>
          <w:spacing w:val="-3"/>
        </w:rPr>
        <w:t xml:space="preserve"> </w:t>
      </w:r>
      <w:r>
        <w:t>Секвенирование</w:t>
      </w:r>
      <w:r>
        <w:rPr>
          <w:spacing w:val="-7"/>
        </w:rPr>
        <w:t xml:space="preserve"> </w:t>
      </w:r>
      <w:r>
        <w:t>ДНК.</w:t>
      </w:r>
    </w:p>
    <w:p w14:paraId="3B55108A" w14:textId="77777777" w:rsidR="00733630" w:rsidRDefault="00632EAB">
      <w:pPr>
        <w:pStyle w:val="a3"/>
        <w:spacing w:line="360" w:lineRule="auto"/>
        <w:ind w:right="710"/>
      </w:pPr>
      <w:r>
        <w:t>Структурная</w:t>
      </w:r>
      <w:r>
        <w:rPr>
          <w:spacing w:val="1"/>
        </w:rPr>
        <w:t xml:space="preserve"> </w:t>
      </w:r>
      <w:r>
        <w:t>биология:</w:t>
      </w:r>
      <w:r>
        <w:rPr>
          <w:spacing w:val="1"/>
        </w:rPr>
        <w:t xml:space="preserve"> </w:t>
      </w:r>
      <w:r>
        <w:t>биохимические</w:t>
      </w:r>
      <w:r>
        <w:rPr>
          <w:spacing w:val="1"/>
        </w:rPr>
        <w:t xml:space="preserve"> </w:t>
      </w:r>
      <w:r>
        <w:t>и</w:t>
      </w:r>
      <w:r>
        <w:rPr>
          <w:spacing w:val="1"/>
        </w:rPr>
        <w:t xml:space="preserve"> </w:t>
      </w:r>
      <w:r>
        <w:t>биофизические</w:t>
      </w:r>
      <w:r>
        <w:rPr>
          <w:spacing w:val="1"/>
        </w:rPr>
        <w:t xml:space="preserve"> </w:t>
      </w:r>
      <w:r>
        <w:t>исследования</w:t>
      </w:r>
      <w:r>
        <w:rPr>
          <w:spacing w:val="1"/>
        </w:rPr>
        <w:t xml:space="preserve"> </w:t>
      </w:r>
      <w:r>
        <w:t>состава</w:t>
      </w:r>
      <w:r>
        <w:rPr>
          <w:spacing w:val="1"/>
        </w:rPr>
        <w:t xml:space="preserve"> </w:t>
      </w:r>
      <w:r>
        <w:t>и</w:t>
      </w:r>
      <w:r>
        <w:rPr>
          <w:spacing w:val="1"/>
        </w:rPr>
        <w:t xml:space="preserve"> </w:t>
      </w:r>
      <w:r>
        <w:t>пространственной</w:t>
      </w:r>
      <w:r>
        <w:rPr>
          <w:spacing w:val="-3"/>
        </w:rPr>
        <w:t xml:space="preserve"> </w:t>
      </w:r>
      <w:r>
        <w:t>структуры</w:t>
      </w:r>
      <w:r>
        <w:rPr>
          <w:spacing w:val="3"/>
        </w:rPr>
        <w:t xml:space="preserve"> </w:t>
      </w:r>
      <w:r>
        <w:t>биомолекул.</w:t>
      </w:r>
    </w:p>
    <w:p w14:paraId="4968599F" w14:textId="77777777" w:rsidR="00733630" w:rsidRDefault="00632EAB">
      <w:pPr>
        <w:pStyle w:val="a3"/>
        <w:spacing w:line="274" w:lineRule="exact"/>
        <w:ind w:left="1048" w:firstLine="0"/>
        <w:jc w:val="left"/>
      </w:pPr>
      <w:r>
        <w:t>Демонстрации:</w:t>
      </w:r>
    </w:p>
    <w:p w14:paraId="4342FA49" w14:textId="77777777" w:rsidR="00733630" w:rsidRDefault="00733630">
      <w:pPr>
        <w:spacing w:line="274" w:lineRule="exact"/>
        <w:sectPr w:rsidR="00733630">
          <w:pgSz w:w="11910" w:h="16840"/>
          <w:pgMar w:top="620" w:right="140" w:bottom="1140" w:left="940" w:header="0" w:footer="870" w:gutter="0"/>
          <w:cols w:space="720"/>
        </w:sectPr>
      </w:pPr>
    </w:p>
    <w:p w14:paraId="7B888DF8" w14:textId="77777777" w:rsidR="00733630" w:rsidRDefault="00632EAB">
      <w:pPr>
        <w:pStyle w:val="a3"/>
        <w:spacing w:before="64" w:line="360" w:lineRule="auto"/>
        <w:ind w:right="697"/>
      </w:pPr>
      <w:r>
        <w:t>Портреты:</w:t>
      </w:r>
      <w:r>
        <w:rPr>
          <w:spacing w:val="46"/>
        </w:rPr>
        <w:t xml:space="preserve"> </w:t>
      </w:r>
      <w:r>
        <w:t>Л.</w:t>
      </w:r>
      <w:r>
        <w:rPr>
          <w:spacing w:val="-2"/>
        </w:rPr>
        <w:t xml:space="preserve"> </w:t>
      </w:r>
      <w:r>
        <w:t>Полинг,</w:t>
      </w:r>
      <w:r>
        <w:rPr>
          <w:spacing w:val="41"/>
        </w:rPr>
        <w:t xml:space="preserve"> </w:t>
      </w:r>
      <w:r>
        <w:t>Дж.</w:t>
      </w:r>
      <w:r>
        <w:rPr>
          <w:spacing w:val="4"/>
        </w:rPr>
        <w:t xml:space="preserve"> </w:t>
      </w:r>
      <w:r>
        <w:t>Уотсон,</w:t>
      </w:r>
      <w:r>
        <w:rPr>
          <w:spacing w:val="41"/>
        </w:rPr>
        <w:t xml:space="preserve"> </w:t>
      </w:r>
      <w:r>
        <w:t>Ф.</w:t>
      </w:r>
      <w:r>
        <w:rPr>
          <w:spacing w:val="5"/>
        </w:rPr>
        <w:t xml:space="preserve"> </w:t>
      </w:r>
      <w:r>
        <w:t>Крик,</w:t>
      </w:r>
      <w:r>
        <w:rPr>
          <w:spacing w:val="101"/>
        </w:rPr>
        <w:t xml:space="preserve"> </w:t>
      </w:r>
      <w:r>
        <w:t>М.</w:t>
      </w:r>
      <w:r>
        <w:rPr>
          <w:spacing w:val="3"/>
        </w:rPr>
        <w:t xml:space="preserve"> </w:t>
      </w:r>
      <w:r>
        <w:t>Уилкинс,</w:t>
      </w:r>
      <w:r>
        <w:rPr>
          <w:spacing w:val="101"/>
        </w:rPr>
        <w:t xml:space="preserve"> </w:t>
      </w:r>
      <w:r>
        <w:t>Р.</w:t>
      </w:r>
      <w:r>
        <w:rPr>
          <w:spacing w:val="-1"/>
        </w:rPr>
        <w:t xml:space="preserve"> </w:t>
      </w:r>
      <w:r>
        <w:t>Франклин,</w:t>
      </w:r>
      <w:r>
        <w:rPr>
          <w:spacing w:val="101"/>
        </w:rPr>
        <w:t xml:space="preserve"> </w:t>
      </w:r>
      <w:r>
        <w:t>Ф. Сэнгер,</w:t>
      </w:r>
      <w:r>
        <w:rPr>
          <w:spacing w:val="-58"/>
        </w:rPr>
        <w:t xml:space="preserve"> </w:t>
      </w:r>
      <w:r>
        <w:t>С.</w:t>
      </w:r>
      <w:r>
        <w:rPr>
          <w:spacing w:val="3"/>
        </w:rPr>
        <w:t xml:space="preserve"> </w:t>
      </w:r>
      <w:r>
        <w:t>Прузинер.</w:t>
      </w:r>
    </w:p>
    <w:p w14:paraId="40BB5FED" w14:textId="77777777" w:rsidR="00733630" w:rsidRDefault="00632EAB">
      <w:pPr>
        <w:pStyle w:val="a3"/>
        <w:spacing w:line="274" w:lineRule="exact"/>
        <w:ind w:left="1048" w:firstLine="0"/>
      </w:pPr>
      <w:r>
        <w:t xml:space="preserve">Диаграммы:   </w:t>
      </w:r>
      <w:r>
        <w:rPr>
          <w:spacing w:val="7"/>
        </w:rPr>
        <w:t xml:space="preserve"> </w:t>
      </w:r>
      <w:r>
        <w:t xml:space="preserve">«Распределение    </w:t>
      </w:r>
      <w:r>
        <w:rPr>
          <w:spacing w:val="4"/>
        </w:rPr>
        <w:t xml:space="preserve"> </w:t>
      </w:r>
      <w:r>
        <w:t xml:space="preserve">химических    </w:t>
      </w:r>
      <w:r>
        <w:rPr>
          <w:spacing w:val="5"/>
        </w:rPr>
        <w:t xml:space="preserve"> </w:t>
      </w:r>
      <w:r>
        <w:t xml:space="preserve">элементов    </w:t>
      </w:r>
      <w:r>
        <w:rPr>
          <w:spacing w:val="8"/>
        </w:rPr>
        <w:t xml:space="preserve"> </w:t>
      </w:r>
      <w:r>
        <w:t xml:space="preserve">в    </w:t>
      </w:r>
      <w:r>
        <w:rPr>
          <w:spacing w:val="2"/>
        </w:rPr>
        <w:t xml:space="preserve"> </w:t>
      </w:r>
      <w:r>
        <w:t xml:space="preserve">неживой    </w:t>
      </w:r>
      <w:r>
        <w:rPr>
          <w:spacing w:val="2"/>
        </w:rPr>
        <w:t xml:space="preserve"> </w:t>
      </w:r>
      <w:r>
        <w:t>природе»,</w:t>
      </w:r>
    </w:p>
    <w:p w14:paraId="6F5BD240" w14:textId="77777777" w:rsidR="00733630" w:rsidRDefault="00632EAB">
      <w:pPr>
        <w:pStyle w:val="a3"/>
        <w:spacing w:before="137"/>
        <w:ind w:firstLine="0"/>
      </w:pPr>
      <w:r>
        <w:t>«Распределение</w:t>
      </w:r>
      <w:r>
        <w:rPr>
          <w:spacing w:val="-4"/>
        </w:rPr>
        <w:t xml:space="preserve"> </w:t>
      </w:r>
      <w:r>
        <w:t>химических</w:t>
      </w:r>
      <w:r>
        <w:rPr>
          <w:spacing w:val="-7"/>
        </w:rPr>
        <w:t xml:space="preserve"> </w:t>
      </w:r>
      <w:r>
        <w:t>элементов</w:t>
      </w:r>
      <w:r>
        <w:rPr>
          <w:spacing w:val="-6"/>
        </w:rPr>
        <w:t xml:space="preserve"> </w:t>
      </w:r>
      <w:r>
        <w:t>в</w:t>
      </w:r>
      <w:r>
        <w:rPr>
          <w:spacing w:val="-5"/>
        </w:rPr>
        <w:t xml:space="preserve"> </w:t>
      </w:r>
      <w:r>
        <w:t>живой</w:t>
      </w:r>
      <w:r>
        <w:rPr>
          <w:spacing w:val="-2"/>
        </w:rPr>
        <w:t xml:space="preserve"> </w:t>
      </w:r>
      <w:r>
        <w:t>природе».</w:t>
      </w:r>
    </w:p>
    <w:p w14:paraId="309DC235" w14:textId="77777777" w:rsidR="00733630" w:rsidRDefault="00632EAB">
      <w:pPr>
        <w:pStyle w:val="a3"/>
        <w:spacing w:before="142" w:line="360" w:lineRule="auto"/>
        <w:ind w:right="703"/>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 воды», «Вещества в составе организмов», «Строение молекулы белка», «Структуры</w:t>
      </w:r>
      <w:r>
        <w:rPr>
          <w:spacing w:val="1"/>
        </w:rPr>
        <w:t xml:space="preserve"> </w:t>
      </w:r>
      <w:r>
        <w:t>белковой</w:t>
      </w:r>
      <w:r>
        <w:rPr>
          <w:spacing w:val="24"/>
        </w:rPr>
        <w:t xml:space="preserve"> </w:t>
      </w:r>
      <w:r>
        <w:t>молекулы»,</w:t>
      </w:r>
      <w:r>
        <w:rPr>
          <w:spacing w:val="29"/>
        </w:rPr>
        <w:t xml:space="preserve"> </w:t>
      </w:r>
      <w:r>
        <w:t>«Строение</w:t>
      </w:r>
      <w:r>
        <w:rPr>
          <w:spacing w:val="26"/>
        </w:rPr>
        <w:t xml:space="preserve"> </w:t>
      </w:r>
      <w:r>
        <w:t>молекул</w:t>
      </w:r>
      <w:r>
        <w:rPr>
          <w:spacing w:val="32"/>
        </w:rPr>
        <w:t xml:space="preserve"> </w:t>
      </w:r>
      <w:r>
        <w:t>углеводов»,</w:t>
      </w:r>
      <w:r>
        <w:rPr>
          <w:spacing w:val="29"/>
        </w:rPr>
        <w:t xml:space="preserve"> </w:t>
      </w:r>
      <w:r>
        <w:t>«Строение</w:t>
      </w:r>
      <w:r>
        <w:rPr>
          <w:spacing w:val="22"/>
        </w:rPr>
        <w:t xml:space="preserve"> </w:t>
      </w:r>
      <w:r>
        <w:t>молекул</w:t>
      </w:r>
      <w:r>
        <w:rPr>
          <w:spacing w:val="27"/>
        </w:rPr>
        <w:t xml:space="preserve"> </w:t>
      </w:r>
      <w:r>
        <w:t>липидов»,</w:t>
      </w:r>
    </w:p>
    <w:p w14:paraId="2F3046E4" w14:textId="77777777" w:rsidR="00733630" w:rsidRDefault="00632EAB">
      <w:pPr>
        <w:pStyle w:val="a3"/>
        <w:spacing w:line="272" w:lineRule="exact"/>
        <w:ind w:firstLine="0"/>
      </w:pPr>
      <w:r>
        <w:t>«Нуклеиновые</w:t>
      </w:r>
      <w:r>
        <w:rPr>
          <w:spacing w:val="-7"/>
        </w:rPr>
        <w:t xml:space="preserve"> </w:t>
      </w:r>
      <w:r>
        <w:t>кислоты»,</w:t>
      </w:r>
      <w:r>
        <w:rPr>
          <w:spacing w:val="-3"/>
        </w:rPr>
        <w:t xml:space="preserve"> </w:t>
      </w:r>
      <w:r>
        <w:t>«Строение</w:t>
      </w:r>
      <w:r>
        <w:rPr>
          <w:spacing w:val="-6"/>
        </w:rPr>
        <w:t xml:space="preserve"> </w:t>
      </w:r>
      <w:r>
        <w:t>молекулы</w:t>
      </w:r>
      <w:r>
        <w:rPr>
          <w:spacing w:val="-3"/>
        </w:rPr>
        <w:t xml:space="preserve"> </w:t>
      </w:r>
      <w:r>
        <w:t>АТФ».</w:t>
      </w:r>
    </w:p>
    <w:p w14:paraId="6A1C7849" w14:textId="77777777" w:rsidR="00733630" w:rsidRDefault="00632EAB">
      <w:pPr>
        <w:pStyle w:val="a3"/>
        <w:spacing w:before="142"/>
        <w:ind w:left="1048" w:firstLine="0"/>
      </w:pPr>
      <w:r>
        <w:t>Оборудование:</w:t>
      </w:r>
      <w:r>
        <w:rPr>
          <w:spacing w:val="-3"/>
        </w:rPr>
        <w:t xml:space="preserve"> </w:t>
      </w:r>
      <w:r>
        <w:t>химическая</w:t>
      </w:r>
      <w:r>
        <w:rPr>
          <w:spacing w:val="-4"/>
        </w:rPr>
        <w:t xml:space="preserve"> </w:t>
      </w:r>
      <w:r>
        <w:t>посуда</w:t>
      </w:r>
      <w:r>
        <w:rPr>
          <w:spacing w:val="-6"/>
        </w:rPr>
        <w:t xml:space="preserve"> </w:t>
      </w:r>
      <w:r>
        <w:t>и</w:t>
      </w:r>
      <w:r>
        <w:rPr>
          <w:spacing w:val="-3"/>
        </w:rPr>
        <w:t xml:space="preserve"> </w:t>
      </w:r>
      <w:r>
        <w:t>оборудование.</w:t>
      </w:r>
    </w:p>
    <w:p w14:paraId="613F7217" w14:textId="77777777" w:rsidR="00733630" w:rsidRDefault="00632EAB">
      <w:pPr>
        <w:pStyle w:val="a3"/>
        <w:spacing w:before="137"/>
        <w:ind w:left="1048" w:firstLine="0"/>
      </w:pPr>
      <w:r>
        <w:t>Лабораторная</w:t>
      </w:r>
      <w:r>
        <w:rPr>
          <w:spacing w:val="-3"/>
        </w:rPr>
        <w:t xml:space="preserve"> </w:t>
      </w:r>
      <w:r>
        <w:t>работа</w:t>
      </w:r>
      <w:r>
        <w:rPr>
          <w:spacing w:val="-1"/>
        </w:rPr>
        <w:t xml:space="preserve"> </w:t>
      </w:r>
      <w:r>
        <w:t>«Обнаружение</w:t>
      </w:r>
      <w:r>
        <w:rPr>
          <w:spacing w:val="-3"/>
        </w:rPr>
        <w:t xml:space="preserve"> </w:t>
      </w:r>
      <w:r>
        <w:t>белков</w:t>
      </w:r>
      <w:r>
        <w:rPr>
          <w:spacing w:val="-2"/>
        </w:rPr>
        <w:t xml:space="preserve"> </w:t>
      </w:r>
      <w:r>
        <w:t>с</w:t>
      </w:r>
      <w:r>
        <w:rPr>
          <w:spacing w:val="-3"/>
        </w:rPr>
        <w:t xml:space="preserve"> </w:t>
      </w:r>
      <w:r>
        <w:t>помощью</w:t>
      </w:r>
      <w:r>
        <w:rPr>
          <w:spacing w:val="-4"/>
        </w:rPr>
        <w:t xml:space="preserve"> </w:t>
      </w:r>
      <w:r>
        <w:t>качественных</w:t>
      </w:r>
      <w:r>
        <w:rPr>
          <w:spacing w:val="-7"/>
        </w:rPr>
        <w:t xml:space="preserve"> </w:t>
      </w:r>
      <w:r>
        <w:t>реакций».</w:t>
      </w:r>
    </w:p>
    <w:p w14:paraId="5A08D9EF" w14:textId="77777777" w:rsidR="00733630" w:rsidRDefault="00632EAB">
      <w:pPr>
        <w:pStyle w:val="a3"/>
        <w:spacing w:before="137" w:line="360" w:lineRule="auto"/>
        <w:ind w:right="705"/>
      </w:pPr>
      <w:r>
        <w:t>Лабораторная</w:t>
      </w:r>
      <w:r>
        <w:rPr>
          <w:spacing w:val="1"/>
        </w:rPr>
        <w:t xml:space="preserve"> </w:t>
      </w:r>
      <w:r>
        <w:t>работа</w:t>
      </w:r>
      <w:r>
        <w:rPr>
          <w:spacing w:val="1"/>
        </w:rPr>
        <w:t xml:space="preserve"> </w:t>
      </w:r>
      <w:r>
        <w:t>«Исследование</w:t>
      </w:r>
      <w:r>
        <w:rPr>
          <w:spacing w:val="1"/>
        </w:rPr>
        <w:t xml:space="preserve"> </w:t>
      </w:r>
      <w:r>
        <w:t>нуклеиновых</w:t>
      </w:r>
      <w:r>
        <w:rPr>
          <w:spacing w:val="1"/>
        </w:rPr>
        <w:t xml:space="preserve"> </w:t>
      </w:r>
      <w:r>
        <w:t>кислот,</w:t>
      </w:r>
      <w:r>
        <w:rPr>
          <w:spacing w:val="1"/>
        </w:rPr>
        <w:t xml:space="preserve"> </w:t>
      </w:r>
      <w:r>
        <w:t>выделенных</w:t>
      </w:r>
      <w:r>
        <w:rPr>
          <w:spacing w:val="1"/>
        </w:rPr>
        <w:t xml:space="preserve"> </w:t>
      </w:r>
      <w:r>
        <w:t>из</w:t>
      </w:r>
      <w:r>
        <w:rPr>
          <w:spacing w:val="1"/>
        </w:rPr>
        <w:t xml:space="preserve"> </w:t>
      </w:r>
      <w:r>
        <w:t>клеток</w:t>
      </w:r>
      <w:r>
        <w:rPr>
          <w:spacing w:val="1"/>
        </w:rPr>
        <w:t xml:space="preserve"> </w:t>
      </w:r>
      <w:r>
        <w:t>различных</w:t>
      </w:r>
      <w:r>
        <w:rPr>
          <w:spacing w:val="-4"/>
        </w:rPr>
        <w:t xml:space="preserve"> </w:t>
      </w:r>
      <w:r>
        <w:t>организмов».</w:t>
      </w:r>
    </w:p>
    <w:p w14:paraId="209D9026" w14:textId="77777777" w:rsidR="00733630" w:rsidRDefault="00632EAB">
      <w:pPr>
        <w:pStyle w:val="a3"/>
        <w:spacing w:before="3"/>
        <w:ind w:left="1048" w:firstLine="0"/>
      </w:pPr>
      <w:r>
        <w:t>Тема</w:t>
      </w:r>
      <w:r>
        <w:rPr>
          <w:spacing w:val="-3"/>
        </w:rPr>
        <w:t xml:space="preserve"> </w:t>
      </w:r>
      <w:r>
        <w:t>5.</w:t>
      </w:r>
      <w:r>
        <w:rPr>
          <w:spacing w:val="-4"/>
        </w:rPr>
        <w:t xml:space="preserve"> </w:t>
      </w:r>
      <w:r>
        <w:t>Строение</w:t>
      </w:r>
      <w:r>
        <w:rPr>
          <w:spacing w:val="-7"/>
        </w:rPr>
        <w:t xml:space="preserve"> </w:t>
      </w:r>
      <w:r>
        <w:t>и</w:t>
      </w:r>
      <w:r>
        <w:rPr>
          <w:spacing w:val="-1"/>
        </w:rPr>
        <w:t xml:space="preserve"> </w:t>
      </w:r>
      <w:r>
        <w:t>функции клетки.</w:t>
      </w:r>
    </w:p>
    <w:p w14:paraId="57AFD1FA" w14:textId="77777777" w:rsidR="00733630" w:rsidRDefault="00632EAB">
      <w:pPr>
        <w:pStyle w:val="a3"/>
        <w:spacing w:before="137" w:line="360" w:lineRule="auto"/>
        <w:ind w:right="700"/>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Структурно-функциональные</w:t>
      </w:r>
      <w:r>
        <w:rPr>
          <w:spacing w:val="-57"/>
        </w:rPr>
        <w:t xml:space="preserve"> </w:t>
      </w:r>
      <w:r>
        <w:t>образования</w:t>
      </w:r>
      <w:r>
        <w:rPr>
          <w:spacing w:val="-4"/>
        </w:rPr>
        <w:t xml:space="preserve"> </w:t>
      </w:r>
      <w:r>
        <w:t>клетки.</w:t>
      </w:r>
    </w:p>
    <w:p w14:paraId="0F174B4D" w14:textId="77777777" w:rsidR="00733630" w:rsidRDefault="00632EAB">
      <w:pPr>
        <w:pStyle w:val="a3"/>
        <w:spacing w:line="362" w:lineRule="auto"/>
        <w:ind w:right="704"/>
      </w:pPr>
      <w:r>
        <w:t>Строение прокариотической клетки. Клеточная стенка бактерий и архей. Особенности</w:t>
      </w:r>
      <w:r>
        <w:rPr>
          <w:spacing w:val="1"/>
        </w:rPr>
        <w:t xml:space="preserve"> </w:t>
      </w:r>
      <w:r>
        <w:t>строения гетеротрофной и автотрофной прокариотических клеток. Место и роль прокариот в</w:t>
      </w:r>
      <w:r>
        <w:rPr>
          <w:spacing w:val="1"/>
        </w:rPr>
        <w:t xml:space="preserve"> </w:t>
      </w:r>
      <w:r>
        <w:t>биоценозах.</w:t>
      </w:r>
    </w:p>
    <w:p w14:paraId="0BB07688" w14:textId="77777777" w:rsidR="00733630" w:rsidRDefault="00632EAB">
      <w:pPr>
        <w:pStyle w:val="a3"/>
        <w:spacing w:line="360" w:lineRule="auto"/>
        <w:ind w:right="700"/>
      </w:pPr>
      <w:r>
        <w:t>Строение</w:t>
      </w:r>
      <w:r>
        <w:rPr>
          <w:spacing w:val="1"/>
        </w:rPr>
        <w:t xml:space="preserve"> </w:t>
      </w:r>
      <w:r>
        <w:t>и</w:t>
      </w:r>
      <w:r>
        <w:rPr>
          <w:spacing w:val="1"/>
        </w:rPr>
        <w:t xml:space="preserve"> </w:t>
      </w:r>
      <w:r>
        <w:t>функционирование</w:t>
      </w:r>
      <w:r>
        <w:rPr>
          <w:spacing w:val="1"/>
        </w:rPr>
        <w:t xml:space="preserve"> </w:t>
      </w:r>
      <w:r>
        <w:t>эукариотической</w:t>
      </w:r>
      <w:r>
        <w:rPr>
          <w:spacing w:val="1"/>
        </w:rPr>
        <w:t xml:space="preserve"> </w:t>
      </w:r>
      <w:r>
        <w:t>клетки.</w:t>
      </w:r>
      <w:r>
        <w:rPr>
          <w:spacing w:val="1"/>
        </w:rPr>
        <w:t xml:space="preserve"> </w:t>
      </w:r>
      <w:r>
        <w:t>Плазматическая</w:t>
      </w:r>
      <w:r>
        <w:rPr>
          <w:spacing w:val="1"/>
        </w:rPr>
        <w:t xml:space="preserve"> </w:t>
      </w:r>
      <w:r>
        <w:t>мембрана</w:t>
      </w:r>
      <w:r>
        <w:rPr>
          <w:spacing w:val="1"/>
        </w:rPr>
        <w:t xml:space="preserve"> </w:t>
      </w:r>
      <w:r>
        <w:t>(плазмалемма).</w:t>
      </w:r>
      <w:r>
        <w:rPr>
          <w:spacing w:val="1"/>
        </w:rPr>
        <w:t xml:space="preserve"> </w:t>
      </w:r>
      <w:r>
        <w:t>Структура</w:t>
      </w:r>
      <w:r>
        <w:rPr>
          <w:spacing w:val="1"/>
        </w:rPr>
        <w:t xml:space="preserve"> </w:t>
      </w:r>
      <w:r>
        <w:t>плазматической</w:t>
      </w:r>
      <w:r>
        <w:rPr>
          <w:spacing w:val="1"/>
        </w:rPr>
        <w:t xml:space="preserve"> </w:t>
      </w:r>
      <w:r>
        <w:t>мембраны.</w:t>
      </w:r>
      <w:r>
        <w:rPr>
          <w:spacing w:val="1"/>
        </w:rPr>
        <w:t xml:space="preserve"> </w:t>
      </w:r>
      <w:r>
        <w:t>Транспорт</w:t>
      </w:r>
      <w:r>
        <w:rPr>
          <w:spacing w:val="1"/>
        </w:rPr>
        <w:t xml:space="preserve"> </w:t>
      </w:r>
      <w:r>
        <w:t>веществ</w:t>
      </w:r>
      <w:r>
        <w:rPr>
          <w:spacing w:val="1"/>
        </w:rPr>
        <w:t xml:space="preserve"> </w:t>
      </w:r>
      <w:r>
        <w:t>через</w:t>
      </w:r>
      <w:r>
        <w:rPr>
          <w:spacing w:val="1"/>
        </w:rPr>
        <w:t xml:space="preserve"> </w:t>
      </w:r>
      <w:r>
        <w:t>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активный</w:t>
      </w:r>
      <w:r>
        <w:rPr>
          <w:spacing w:val="1"/>
        </w:rPr>
        <w:t xml:space="preserve"> </w:t>
      </w:r>
      <w:r>
        <w:t>(первичный</w:t>
      </w:r>
      <w:r>
        <w:rPr>
          <w:spacing w:val="-6"/>
        </w:rPr>
        <w:t xml:space="preserve"> </w:t>
      </w:r>
      <w:r>
        <w:t>и</w:t>
      </w:r>
      <w:r>
        <w:rPr>
          <w:spacing w:val="-10"/>
        </w:rPr>
        <w:t xml:space="preserve"> </w:t>
      </w:r>
      <w:r>
        <w:t>вторичный</w:t>
      </w:r>
      <w:r>
        <w:rPr>
          <w:spacing w:val="-5"/>
        </w:rPr>
        <w:t xml:space="preserve"> </w:t>
      </w:r>
      <w:r>
        <w:t>активный</w:t>
      </w:r>
      <w:r>
        <w:rPr>
          <w:spacing w:val="-6"/>
        </w:rPr>
        <w:t xml:space="preserve"> </w:t>
      </w:r>
      <w:r>
        <w:t>транспорт).</w:t>
      </w:r>
      <w:r>
        <w:rPr>
          <w:spacing w:val="-8"/>
        </w:rPr>
        <w:t xml:space="preserve"> </w:t>
      </w:r>
      <w:r>
        <w:t>Полупроницаемость</w:t>
      </w:r>
      <w:r>
        <w:rPr>
          <w:spacing w:val="-9"/>
        </w:rPr>
        <w:t xml:space="preserve"> </w:t>
      </w:r>
      <w:r>
        <w:t>мембраны.</w:t>
      </w:r>
      <w:r>
        <w:rPr>
          <w:spacing w:val="-5"/>
        </w:rPr>
        <w:t xml:space="preserve"> </w:t>
      </w:r>
      <w:r>
        <w:t>Работа</w:t>
      </w:r>
      <w:r>
        <w:rPr>
          <w:spacing w:val="-6"/>
        </w:rPr>
        <w:t xml:space="preserve"> </w:t>
      </w:r>
      <w:r>
        <w:t>натрий-</w:t>
      </w:r>
      <w:r>
        <w:rPr>
          <w:spacing w:val="-58"/>
        </w:rPr>
        <w:t xml:space="preserve"> </w:t>
      </w:r>
      <w:r>
        <w:t>калиевого насоса. Эндоцитоз: пиноцитоз, фагоцитоз. Экзоцитоз. Клеточная стенка. Структура</w:t>
      </w:r>
      <w:r>
        <w:rPr>
          <w:spacing w:val="1"/>
        </w:rPr>
        <w:t xml:space="preserve"> </w:t>
      </w:r>
      <w:r>
        <w:t>и</w:t>
      </w:r>
      <w:r>
        <w:rPr>
          <w:spacing w:val="2"/>
        </w:rPr>
        <w:t xml:space="preserve"> </w:t>
      </w:r>
      <w:r>
        <w:t>функции</w:t>
      </w:r>
      <w:r>
        <w:rPr>
          <w:spacing w:val="3"/>
        </w:rPr>
        <w:t xml:space="preserve"> </w:t>
      </w:r>
      <w:r>
        <w:t>клеточной</w:t>
      </w:r>
      <w:r>
        <w:rPr>
          <w:spacing w:val="3"/>
        </w:rPr>
        <w:t xml:space="preserve"> </w:t>
      </w:r>
      <w:r>
        <w:t>стенки</w:t>
      </w:r>
      <w:r>
        <w:rPr>
          <w:spacing w:val="-3"/>
        </w:rPr>
        <w:t xml:space="preserve"> </w:t>
      </w:r>
      <w:r>
        <w:t>растений,</w:t>
      </w:r>
      <w:r>
        <w:rPr>
          <w:spacing w:val="-1"/>
        </w:rPr>
        <w:t xml:space="preserve"> </w:t>
      </w:r>
      <w:r>
        <w:t>грибов.</w:t>
      </w:r>
    </w:p>
    <w:p w14:paraId="0BC003AB" w14:textId="77777777" w:rsidR="00733630" w:rsidRDefault="00632EAB">
      <w:pPr>
        <w:pStyle w:val="a3"/>
        <w:spacing w:line="360" w:lineRule="auto"/>
        <w:ind w:right="701"/>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эндоплазматическая</w:t>
      </w:r>
      <w:r>
        <w:rPr>
          <w:spacing w:val="1"/>
        </w:rPr>
        <w:t xml:space="preserve"> </w:t>
      </w:r>
      <w:r>
        <w:t>сеть</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rPr>
          <w:spacing w:val="-1"/>
        </w:rPr>
        <w:t>лизосомы,</w:t>
      </w:r>
      <w:r>
        <w:rPr>
          <w:spacing w:val="-9"/>
        </w:rPr>
        <w:t xml:space="preserve"> </w:t>
      </w:r>
      <w:r>
        <w:t>их</w:t>
      </w:r>
      <w:r>
        <w:rPr>
          <w:spacing w:val="-15"/>
        </w:rPr>
        <w:t xml:space="preserve"> </w:t>
      </w:r>
      <w:r>
        <w:t>строение</w:t>
      </w:r>
      <w:r>
        <w:rPr>
          <w:spacing w:val="-11"/>
        </w:rPr>
        <w:t xml:space="preserve"> </w:t>
      </w:r>
      <w:r>
        <w:t>и</w:t>
      </w:r>
      <w:r>
        <w:rPr>
          <w:spacing w:val="-10"/>
        </w:rPr>
        <w:t xml:space="preserve"> </w:t>
      </w:r>
      <w:r>
        <w:t>функции.</w:t>
      </w:r>
      <w:r>
        <w:rPr>
          <w:spacing w:val="-9"/>
        </w:rPr>
        <w:t xml:space="preserve"> </w:t>
      </w:r>
      <w:r>
        <w:t>Взаимосвязь</w:t>
      </w:r>
      <w:r>
        <w:rPr>
          <w:spacing w:val="-14"/>
        </w:rPr>
        <w:t xml:space="preserve"> </w:t>
      </w:r>
      <w:r>
        <w:t>одномембранных</w:t>
      </w:r>
      <w:r>
        <w:rPr>
          <w:spacing w:val="-15"/>
        </w:rPr>
        <w:t xml:space="preserve"> </w:t>
      </w:r>
      <w:r>
        <w:t>органоидов</w:t>
      </w:r>
      <w:r>
        <w:rPr>
          <w:spacing w:val="-8"/>
        </w:rPr>
        <w:t xml:space="preserve"> </w:t>
      </w:r>
      <w:r>
        <w:t>клетки.</w:t>
      </w:r>
      <w:r>
        <w:rPr>
          <w:spacing w:val="-13"/>
        </w:rPr>
        <w:t xml:space="preserve"> </w:t>
      </w:r>
      <w:r>
        <w:t>Строение</w:t>
      </w:r>
      <w:r>
        <w:rPr>
          <w:spacing w:val="-57"/>
        </w:rPr>
        <w:t xml:space="preserve"> </w:t>
      </w:r>
      <w:r>
        <w:t>гранулярного ретикулума. Синтез растворимых белков. Синтез клеточных мембран. Гладкий</w:t>
      </w:r>
      <w:r>
        <w:rPr>
          <w:spacing w:val="1"/>
        </w:rPr>
        <w:t xml:space="preserve"> </w:t>
      </w:r>
      <w:r>
        <w:t>(агранулярный)</w:t>
      </w:r>
      <w:r>
        <w:rPr>
          <w:spacing w:val="1"/>
        </w:rPr>
        <w:t xml:space="preserve"> </w:t>
      </w:r>
      <w:r>
        <w:t>эндоплазматический</w:t>
      </w:r>
      <w:r>
        <w:rPr>
          <w:spacing w:val="1"/>
        </w:rPr>
        <w:t xml:space="preserve"> </w:t>
      </w:r>
      <w:r>
        <w:t>ретикулум.</w:t>
      </w:r>
      <w:r>
        <w:rPr>
          <w:spacing w:val="1"/>
        </w:rPr>
        <w:t xml:space="preserve"> </w:t>
      </w:r>
      <w:r>
        <w:t>Секреторная</w:t>
      </w:r>
      <w:r>
        <w:rPr>
          <w:spacing w:val="1"/>
        </w:rPr>
        <w:t xml:space="preserve"> </w:t>
      </w:r>
      <w:r>
        <w:t>функция</w:t>
      </w:r>
      <w:r>
        <w:rPr>
          <w:spacing w:val="1"/>
        </w:rPr>
        <w:t xml:space="preserve"> </w:t>
      </w:r>
      <w:r>
        <w:t>аппарата</w:t>
      </w:r>
      <w:r>
        <w:rPr>
          <w:spacing w:val="1"/>
        </w:rPr>
        <w:t xml:space="preserve"> </w:t>
      </w:r>
      <w:r>
        <w:t>Гольджи.</w:t>
      </w:r>
      <w:r>
        <w:rPr>
          <w:spacing w:val="1"/>
        </w:rPr>
        <w:t xml:space="preserve"> </w:t>
      </w:r>
      <w:r>
        <w:t>Транспорт</w:t>
      </w:r>
      <w:r>
        <w:rPr>
          <w:spacing w:val="-3"/>
        </w:rPr>
        <w:t xml:space="preserve"> </w:t>
      </w:r>
      <w:r>
        <w:t>веществ</w:t>
      </w:r>
      <w:r>
        <w:rPr>
          <w:spacing w:val="-1"/>
        </w:rPr>
        <w:t xml:space="preserve"> </w:t>
      </w:r>
      <w:r>
        <w:t>в</w:t>
      </w:r>
      <w:r>
        <w:rPr>
          <w:spacing w:val="-2"/>
        </w:rPr>
        <w:t xml:space="preserve"> </w:t>
      </w:r>
      <w:r>
        <w:t>клетке.</w:t>
      </w:r>
      <w:r>
        <w:rPr>
          <w:spacing w:val="3"/>
        </w:rPr>
        <w:t xml:space="preserve"> </w:t>
      </w:r>
      <w:r>
        <w:t>Вакуоли</w:t>
      </w:r>
      <w:r>
        <w:rPr>
          <w:spacing w:val="2"/>
        </w:rPr>
        <w:t xml:space="preserve"> </w:t>
      </w:r>
      <w:r>
        <w:t>растительных</w:t>
      </w:r>
      <w:r>
        <w:rPr>
          <w:spacing w:val="-4"/>
        </w:rPr>
        <w:t xml:space="preserve"> </w:t>
      </w:r>
      <w:r>
        <w:t>клеток.</w:t>
      </w:r>
      <w:r>
        <w:rPr>
          <w:spacing w:val="-2"/>
        </w:rPr>
        <w:t xml:space="preserve"> </w:t>
      </w:r>
      <w:r>
        <w:t>Клеточный</w:t>
      </w:r>
      <w:r>
        <w:rPr>
          <w:spacing w:val="-3"/>
        </w:rPr>
        <w:t xml:space="preserve"> </w:t>
      </w:r>
      <w:r>
        <w:t>сок.</w:t>
      </w:r>
      <w:r>
        <w:rPr>
          <w:spacing w:val="-2"/>
        </w:rPr>
        <w:t xml:space="preserve"> </w:t>
      </w:r>
      <w:r>
        <w:t>Тургор.</w:t>
      </w:r>
    </w:p>
    <w:p w14:paraId="60597CCE" w14:textId="77777777" w:rsidR="00733630" w:rsidRDefault="00632EAB">
      <w:pPr>
        <w:pStyle w:val="a3"/>
        <w:spacing w:line="360" w:lineRule="auto"/>
        <w:ind w:right="715"/>
      </w:pP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митохондрий и пластид. Первичные, вторичные и сложные пластиды фотосинтезирующих</w:t>
      </w:r>
      <w:r>
        <w:rPr>
          <w:spacing w:val="1"/>
        </w:rPr>
        <w:t xml:space="preserve"> </w:t>
      </w:r>
      <w:r>
        <w:t>эукариот.</w:t>
      </w:r>
      <w:r>
        <w:rPr>
          <w:spacing w:val="5"/>
        </w:rPr>
        <w:t xml:space="preserve"> </w:t>
      </w:r>
      <w:r>
        <w:t>Хлоропласты,</w:t>
      </w:r>
      <w:r>
        <w:rPr>
          <w:spacing w:val="-2"/>
        </w:rPr>
        <w:t xml:space="preserve"> </w:t>
      </w:r>
      <w:r>
        <w:t>хромопласты,</w:t>
      </w:r>
      <w:r>
        <w:rPr>
          <w:spacing w:val="-1"/>
        </w:rPr>
        <w:t xml:space="preserve"> </w:t>
      </w:r>
      <w:r>
        <w:t>лейкопласты</w:t>
      </w:r>
      <w:r>
        <w:rPr>
          <w:spacing w:val="3"/>
        </w:rPr>
        <w:t xml:space="preserve"> </w:t>
      </w:r>
      <w:r>
        <w:t>высших</w:t>
      </w:r>
      <w:r>
        <w:rPr>
          <w:spacing w:val="-4"/>
        </w:rPr>
        <w:t xml:space="preserve"> </w:t>
      </w:r>
      <w:r>
        <w:t>растений.</w:t>
      </w:r>
    </w:p>
    <w:p w14:paraId="6415C1D3" w14:textId="77777777" w:rsidR="00733630" w:rsidRDefault="00632EAB">
      <w:pPr>
        <w:pStyle w:val="a3"/>
        <w:spacing w:line="360" w:lineRule="auto"/>
        <w:ind w:right="705"/>
      </w:pPr>
      <w:r>
        <w:t>Немембранные</w:t>
      </w:r>
      <w:r>
        <w:rPr>
          <w:spacing w:val="1"/>
        </w:rPr>
        <w:t xml:space="preserve"> </w:t>
      </w:r>
      <w:r>
        <w:t>органоиды</w:t>
      </w:r>
      <w:r>
        <w:rPr>
          <w:spacing w:val="1"/>
        </w:rPr>
        <w:t xml:space="preserve"> </w:t>
      </w:r>
      <w:r>
        <w:t>клетки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немембранных</w:t>
      </w:r>
      <w:r>
        <w:rPr>
          <w:spacing w:val="1"/>
        </w:rPr>
        <w:t xml:space="preserve"> </w:t>
      </w:r>
      <w:r>
        <w:t>органоидов</w:t>
      </w:r>
      <w:r>
        <w:rPr>
          <w:spacing w:val="1"/>
        </w:rPr>
        <w:t xml:space="preserve"> </w:t>
      </w:r>
      <w:r>
        <w:t>клетки. Рибосомы. Микрофиламенты. Мышечные клетки</w:t>
      </w:r>
      <w:r>
        <w:rPr>
          <w:i/>
        </w:rPr>
        <w:t xml:space="preserve">. </w:t>
      </w:r>
      <w:r>
        <w:t>Микротрубочки. Клеточный центр.</w:t>
      </w:r>
      <w:r>
        <w:rPr>
          <w:spacing w:val="1"/>
        </w:rPr>
        <w:t xml:space="preserve"> </w:t>
      </w:r>
      <w:r>
        <w:t>Строение</w:t>
      </w:r>
      <w:r>
        <w:rPr>
          <w:spacing w:val="-6"/>
        </w:rPr>
        <w:t xml:space="preserve"> </w:t>
      </w:r>
      <w:r>
        <w:t>и</w:t>
      </w:r>
      <w:r>
        <w:rPr>
          <w:spacing w:val="2"/>
        </w:rPr>
        <w:t xml:space="preserve"> </w:t>
      </w:r>
      <w:r>
        <w:t>движение</w:t>
      </w:r>
      <w:r>
        <w:rPr>
          <w:spacing w:val="-6"/>
        </w:rPr>
        <w:t xml:space="preserve"> </w:t>
      </w:r>
      <w:r>
        <w:t>жгутиков</w:t>
      </w:r>
      <w:r>
        <w:rPr>
          <w:spacing w:val="-2"/>
        </w:rPr>
        <w:t xml:space="preserve"> </w:t>
      </w:r>
      <w:r>
        <w:t>и</w:t>
      </w:r>
      <w:r>
        <w:rPr>
          <w:spacing w:val="1"/>
        </w:rPr>
        <w:t xml:space="preserve"> </w:t>
      </w:r>
      <w:r>
        <w:t>ресничек.</w:t>
      </w:r>
      <w:r>
        <w:rPr>
          <w:spacing w:val="-2"/>
        </w:rPr>
        <w:t xml:space="preserve"> </w:t>
      </w:r>
      <w:r>
        <w:t>Микротрубочки</w:t>
      </w:r>
      <w:r>
        <w:rPr>
          <w:spacing w:val="1"/>
        </w:rPr>
        <w:t xml:space="preserve"> </w:t>
      </w:r>
      <w:r>
        <w:t>цитоплазмы.</w:t>
      </w:r>
      <w:r>
        <w:rPr>
          <w:spacing w:val="-2"/>
        </w:rPr>
        <w:t xml:space="preserve"> </w:t>
      </w:r>
      <w:r>
        <w:t>Центриоль.</w:t>
      </w:r>
    </w:p>
    <w:p w14:paraId="31B9B76F" w14:textId="77777777" w:rsidR="00733630" w:rsidRDefault="00733630">
      <w:pPr>
        <w:spacing w:line="360" w:lineRule="auto"/>
        <w:sectPr w:rsidR="00733630">
          <w:pgSz w:w="11910" w:h="16840"/>
          <w:pgMar w:top="620" w:right="140" w:bottom="1140" w:left="940" w:header="0" w:footer="870" w:gutter="0"/>
          <w:cols w:space="720"/>
        </w:sectPr>
      </w:pPr>
    </w:p>
    <w:p w14:paraId="3CBEF9DC" w14:textId="77777777" w:rsidR="00733630" w:rsidRDefault="00632EAB">
      <w:pPr>
        <w:pStyle w:val="a3"/>
        <w:spacing w:before="64" w:line="360" w:lineRule="auto"/>
        <w:ind w:right="703"/>
      </w:pPr>
      <w:r>
        <w:t>Ядро.</w:t>
      </w:r>
      <w:r>
        <w:rPr>
          <w:spacing w:val="1"/>
        </w:rPr>
        <w:t xml:space="preserve"> </w:t>
      </w:r>
      <w:r>
        <w:t>Оболочка</w:t>
      </w:r>
      <w:r>
        <w:rPr>
          <w:spacing w:val="1"/>
        </w:rPr>
        <w:t xml:space="preserve"> </w:t>
      </w:r>
      <w:r>
        <w:t>ядра,</w:t>
      </w:r>
      <w:r>
        <w:rPr>
          <w:spacing w:val="1"/>
        </w:rPr>
        <w:t xml:space="preserve"> </w:t>
      </w:r>
      <w:r>
        <w:t>хроматин,</w:t>
      </w:r>
      <w:r>
        <w:rPr>
          <w:spacing w:val="1"/>
        </w:rPr>
        <w:t xml:space="preserve"> </w:t>
      </w:r>
      <w:r>
        <w:t>кариоплазма,</w:t>
      </w:r>
      <w:r>
        <w:rPr>
          <w:spacing w:val="1"/>
        </w:rPr>
        <w:t xml:space="preserve"> </w:t>
      </w:r>
      <w:r>
        <w:t>ядрышки,</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Ядерный белковый матрикс. Пространственное расположение хромосом в интерфазном ядре.</w:t>
      </w:r>
      <w:r>
        <w:rPr>
          <w:spacing w:val="1"/>
        </w:rPr>
        <w:t xml:space="preserve"> </w:t>
      </w:r>
      <w:r>
        <w:t>Белки</w:t>
      </w:r>
      <w:r>
        <w:rPr>
          <w:spacing w:val="2"/>
        </w:rPr>
        <w:t xml:space="preserve"> </w:t>
      </w:r>
      <w:r>
        <w:t>хроматина</w:t>
      </w:r>
      <w:r>
        <w:rPr>
          <w:spacing w:val="-2"/>
        </w:rPr>
        <w:t xml:space="preserve"> </w:t>
      </w:r>
      <w:r>
        <w:t>–</w:t>
      </w:r>
      <w:r>
        <w:rPr>
          <w:spacing w:val="-2"/>
        </w:rPr>
        <w:t xml:space="preserve"> </w:t>
      </w:r>
      <w:r>
        <w:t>гистоны.</w:t>
      </w:r>
    </w:p>
    <w:p w14:paraId="05845347" w14:textId="77777777" w:rsidR="00733630" w:rsidRDefault="00632EAB">
      <w:pPr>
        <w:pStyle w:val="a3"/>
        <w:spacing w:line="364" w:lineRule="auto"/>
        <w:ind w:right="710"/>
      </w:pPr>
      <w:r>
        <w:t>Клеточные включения. Сравнительная характеристика клеток эукариот (растительной,</w:t>
      </w:r>
      <w:r>
        <w:rPr>
          <w:spacing w:val="1"/>
        </w:rPr>
        <w:t xml:space="preserve"> </w:t>
      </w:r>
      <w:r>
        <w:t>животной,</w:t>
      </w:r>
      <w:r>
        <w:rPr>
          <w:spacing w:val="-2"/>
        </w:rPr>
        <w:t xml:space="preserve"> </w:t>
      </w:r>
      <w:r>
        <w:t>грибной).</w:t>
      </w:r>
    </w:p>
    <w:p w14:paraId="407B82EA" w14:textId="77777777" w:rsidR="00733630" w:rsidRDefault="00632EAB">
      <w:pPr>
        <w:pStyle w:val="a3"/>
        <w:spacing w:line="268" w:lineRule="exact"/>
        <w:ind w:left="1048" w:firstLine="0"/>
        <w:jc w:val="left"/>
      </w:pPr>
      <w:r>
        <w:t>Демонстрации:</w:t>
      </w:r>
    </w:p>
    <w:p w14:paraId="5D5A26B8" w14:textId="77777777" w:rsidR="00733630" w:rsidRDefault="00632EAB">
      <w:pPr>
        <w:pStyle w:val="a3"/>
        <w:spacing w:before="133"/>
        <w:ind w:left="1048" w:firstLine="0"/>
        <w:jc w:val="left"/>
      </w:pPr>
      <w:r>
        <w:t>Портреты:</w:t>
      </w:r>
      <w:r>
        <w:rPr>
          <w:spacing w:val="-2"/>
        </w:rPr>
        <w:t xml:space="preserve"> </w:t>
      </w:r>
      <w:r>
        <w:t>К.С.</w:t>
      </w:r>
      <w:r>
        <w:rPr>
          <w:spacing w:val="-4"/>
        </w:rPr>
        <w:t xml:space="preserve"> </w:t>
      </w:r>
      <w:r>
        <w:t>Мережковский,</w:t>
      </w:r>
      <w:r>
        <w:rPr>
          <w:spacing w:val="-5"/>
        </w:rPr>
        <w:t xml:space="preserve"> </w:t>
      </w:r>
      <w:r>
        <w:t>Л.</w:t>
      </w:r>
      <w:r>
        <w:rPr>
          <w:spacing w:val="-3"/>
        </w:rPr>
        <w:t xml:space="preserve"> </w:t>
      </w:r>
      <w:r>
        <w:t>Маргулис.</w:t>
      </w:r>
    </w:p>
    <w:p w14:paraId="668C4745" w14:textId="77777777" w:rsidR="00733630" w:rsidRDefault="00632EAB">
      <w:pPr>
        <w:pStyle w:val="a3"/>
        <w:spacing w:before="137"/>
        <w:ind w:left="1048" w:firstLine="0"/>
        <w:jc w:val="left"/>
      </w:pPr>
      <w:r>
        <w:t>Таблицы</w:t>
      </w:r>
      <w:r>
        <w:rPr>
          <w:spacing w:val="13"/>
        </w:rPr>
        <w:t xml:space="preserve"> </w:t>
      </w:r>
      <w:r>
        <w:t>и</w:t>
      </w:r>
      <w:r>
        <w:rPr>
          <w:spacing w:val="17"/>
        </w:rPr>
        <w:t xml:space="preserve"> </w:t>
      </w:r>
      <w:r>
        <w:t>схемы:</w:t>
      </w:r>
      <w:r>
        <w:rPr>
          <w:spacing w:val="14"/>
        </w:rPr>
        <w:t xml:space="preserve"> </w:t>
      </w:r>
      <w:r>
        <w:t>«Строение</w:t>
      </w:r>
      <w:r>
        <w:rPr>
          <w:spacing w:val="15"/>
        </w:rPr>
        <w:t xml:space="preserve"> </w:t>
      </w:r>
      <w:r>
        <w:t>эукариотической</w:t>
      </w:r>
      <w:r>
        <w:rPr>
          <w:spacing w:val="13"/>
        </w:rPr>
        <w:t xml:space="preserve"> </w:t>
      </w:r>
      <w:r>
        <w:t>клетки»,</w:t>
      </w:r>
      <w:r>
        <w:rPr>
          <w:spacing w:val="21"/>
        </w:rPr>
        <w:t xml:space="preserve"> </w:t>
      </w:r>
      <w:r>
        <w:t>«Строение</w:t>
      </w:r>
      <w:r>
        <w:rPr>
          <w:spacing w:val="11"/>
        </w:rPr>
        <w:t xml:space="preserve"> </w:t>
      </w:r>
      <w:r>
        <w:t>животной</w:t>
      </w:r>
      <w:r>
        <w:rPr>
          <w:spacing w:val="12"/>
        </w:rPr>
        <w:t xml:space="preserve"> </w:t>
      </w:r>
      <w:r>
        <w:t>клетки»,</w:t>
      </w:r>
    </w:p>
    <w:p w14:paraId="2E970785" w14:textId="77777777" w:rsidR="00733630" w:rsidRDefault="00632EAB">
      <w:pPr>
        <w:pStyle w:val="a3"/>
        <w:tabs>
          <w:tab w:val="left" w:pos="1742"/>
          <w:tab w:val="left" w:pos="3440"/>
          <w:tab w:val="left" w:pos="4620"/>
          <w:tab w:val="left" w:pos="6021"/>
          <w:tab w:val="left" w:pos="7886"/>
          <w:tab w:val="left" w:pos="9013"/>
        </w:tabs>
        <w:spacing w:before="142" w:line="360" w:lineRule="auto"/>
        <w:ind w:right="713" w:firstLine="0"/>
        <w:jc w:val="left"/>
      </w:pPr>
      <w:r>
        <w:t>«Строение</w:t>
      </w:r>
      <w:r>
        <w:tab/>
        <w:t>растительной</w:t>
      </w:r>
      <w:r>
        <w:tab/>
        <w:t>клетки»,</w:t>
      </w:r>
      <w:r>
        <w:tab/>
        <w:t>«Строение</w:t>
      </w:r>
      <w:r>
        <w:tab/>
        <w:t>митохондрии»,</w:t>
      </w:r>
      <w:r>
        <w:tab/>
        <w:t>«Ядро»,</w:t>
      </w:r>
      <w:r>
        <w:tab/>
        <w:t>«Строение</w:t>
      </w:r>
      <w:r>
        <w:rPr>
          <w:spacing w:val="-57"/>
        </w:rPr>
        <w:t xml:space="preserve"> </w:t>
      </w:r>
      <w:r>
        <w:t>прокариотической</w:t>
      </w:r>
      <w:r>
        <w:rPr>
          <w:spacing w:val="2"/>
        </w:rPr>
        <w:t xml:space="preserve"> </w:t>
      </w:r>
      <w:r>
        <w:t>клетки».</w:t>
      </w:r>
    </w:p>
    <w:p w14:paraId="730850E8" w14:textId="77777777" w:rsidR="00733630" w:rsidRDefault="00632EAB">
      <w:pPr>
        <w:pStyle w:val="a3"/>
        <w:spacing w:line="360" w:lineRule="auto"/>
        <w:jc w:val="left"/>
      </w:pPr>
      <w:r>
        <w:t>Оборудование:</w:t>
      </w:r>
      <w:r>
        <w:rPr>
          <w:spacing w:val="13"/>
        </w:rPr>
        <w:t xml:space="preserve"> </w:t>
      </w:r>
      <w:r>
        <w:t>световой</w:t>
      </w:r>
      <w:r>
        <w:rPr>
          <w:spacing w:val="12"/>
        </w:rPr>
        <w:t xml:space="preserve"> </w:t>
      </w:r>
      <w:r>
        <w:t>микроскоп,</w:t>
      </w:r>
      <w:r>
        <w:rPr>
          <w:spacing w:val="7"/>
        </w:rPr>
        <w:t xml:space="preserve"> </w:t>
      </w:r>
      <w:r>
        <w:t>микропрепараты</w:t>
      </w:r>
      <w:r>
        <w:rPr>
          <w:spacing w:val="13"/>
        </w:rPr>
        <w:t xml:space="preserve"> </w:t>
      </w:r>
      <w:r>
        <w:t>растительных,</w:t>
      </w:r>
      <w:r>
        <w:rPr>
          <w:spacing w:val="12"/>
        </w:rPr>
        <w:t xml:space="preserve"> </w:t>
      </w:r>
      <w:r>
        <w:t>животных</w:t>
      </w:r>
      <w:r>
        <w:rPr>
          <w:spacing w:val="6"/>
        </w:rPr>
        <w:t xml:space="preserve"> </w:t>
      </w:r>
      <w:r>
        <w:t>клеток,</w:t>
      </w:r>
      <w:r>
        <w:rPr>
          <w:spacing w:val="-57"/>
        </w:rPr>
        <w:t xml:space="preserve"> </w:t>
      </w:r>
      <w:r>
        <w:t>микропрепараты</w:t>
      </w:r>
      <w:r>
        <w:rPr>
          <w:spacing w:val="3"/>
        </w:rPr>
        <w:t xml:space="preserve"> </w:t>
      </w:r>
      <w:r>
        <w:t>бактериальных</w:t>
      </w:r>
      <w:r>
        <w:rPr>
          <w:spacing w:val="-3"/>
        </w:rPr>
        <w:t xml:space="preserve"> </w:t>
      </w:r>
      <w:r>
        <w:t>клеток.</w:t>
      </w:r>
    </w:p>
    <w:p w14:paraId="2114BB16" w14:textId="77777777" w:rsidR="00733630" w:rsidRDefault="00632EAB">
      <w:pPr>
        <w:pStyle w:val="a3"/>
        <w:spacing w:before="1" w:line="360" w:lineRule="auto"/>
        <w:ind w:left="1048" w:right="2123" w:firstLine="0"/>
        <w:jc w:val="left"/>
      </w:pPr>
      <w:r>
        <w:t>Лабораторная работа «Изучение строения клеток различных организмов».</w:t>
      </w:r>
      <w:r>
        <w:rPr>
          <w:spacing w:val="-57"/>
        </w:rPr>
        <w:t xml:space="preserve"> </w:t>
      </w:r>
      <w:r>
        <w:t>Практическая работа</w:t>
      </w:r>
      <w:r>
        <w:rPr>
          <w:spacing w:val="2"/>
        </w:rPr>
        <w:t xml:space="preserve"> </w:t>
      </w:r>
      <w:r>
        <w:t>«Изучение</w:t>
      </w:r>
      <w:r>
        <w:rPr>
          <w:spacing w:val="-1"/>
        </w:rPr>
        <w:t xml:space="preserve"> </w:t>
      </w:r>
      <w:r>
        <w:t>свойств</w:t>
      </w:r>
      <w:r>
        <w:rPr>
          <w:spacing w:val="2"/>
        </w:rPr>
        <w:t xml:space="preserve"> </w:t>
      </w:r>
      <w:r>
        <w:t>клеточной</w:t>
      </w:r>
      <w:r>
        <w:rPr>
          <w:spacing w:val="-4"/>
        </w:rPr>
        <w:t xml:space="preserve"> </w:t>
      </w:r>
      <w:r>
        <w:t>мембраны».</w:t>
      </w:r>
    </w:p>
    <w:p w14:paraId="3359F690" w14:textId="77777777" w:rsidR="00733630" w:rsidRDefault="00632EAB">
      <w:pPr>
        <w:pStyle w:val="a3"/>
        <w:tabs>
          <w:tab w:val="left" w:pos="8441"/>
        </w:tabs>
        <w:spacing w:line="360" w:lineRule="auto"/>
        <w:ind w:right="709"/>
        <w:jc w:val="left"/>
      </w:pPr>
      <w:r>
        <w:t>Лабораторная</w:t>
      </w:r>
      <w:r>
        <w:rPr>
          <w:spacing w:val="83"/>
        </w:rPr>
        <w:t xml:space="preserve"> </w:t>
      </w:r>
      <w:r>
        <w:t>работа</w:t>
      </w:r>
      <w:r>
        <w:rPr>
          <w:spacing w:val="82"/>
        </w:rPr>
        <w:t xml:space="preserve"> </w:t>
      </w:r>
      <w:r>
        <w:t>«Исследование</w:t>
      </w:r>
      <w:r>
        <w:rPr>
          <w:spacing w:val="83"/>
        </w:rPr>
        <w:t xml:space="preserve"> </w:t>
      </w:r>
      <w:r>
        <w:t>плазмолиза</w:t>
      </w:r>
      <w:r>
        <w:rPr>
          <w:spacing w:val="83"/>
        </w:rPr>
        <w:t xml:space="preserve"> </w:t>
      </w:r>
      <w:r>
        <w:t>и</w:t>
      </w:r>
      <w:r>
        <w:rPr>
          <w:spacing w:val="85"/>
        </w:rPr>
        <w:t xml:space="preserve"> </w:t>
      </w:r>
      <w:r>
        <w:t>деплазмолиза</w:t>
      </w:r>
      <w:r>
        <w:tab/>
        <w:t>в</w:t>
      </w:r>
      <w:r>
        <w:rPr>
          <w:spacing w:val="16"/>
        </w:rPr>
        <w:t xml:space="preserve"> </w:t>
      </w:r>
      <w:r>
        <w:t>растительных</w:t>
      </w:r>
      <w:r>
        <w:rPr>
          <w:spacing w:val="-57"/>
        </w:rPr>
        <w:t xml:space="preserve"> </w:t>
      </w:r>
      <w:r>
        <w:t>клетках».</w:t>
      </w:r>
    </w:p>
    <w:p w14:paraId="1D54B54D" w14:textId="77777777" w:rsidR="00733630" w:rsidRDefault="00632EAB">
      <w:pPr>
        <w:pStyle w:val="a3"/>
        <w:spacing w:line="360" w:lineRule="auto"/>
        <w:ind w:left="1048" w:right="1178" w:firstLine="0"/>
        <w:jc w:val="left"/>
      </w:pPr>
      <w:r>
        <w:t>Практическая</w:t>
      </w:r>
      <w:r>
        <w:rPr>
          <w:spacing w:val="-3"/>
        </w:rPr>
        <w:t xml:space="preserve"> </w:t>
      </w:r>
      <w:r>
        <w:t>работа</w:t>
      </w:r>
      <w:r>
        <w:rPr>
          <w:spacing w:val="-2"/>
        </w:rPr>
        <w:t xml:space="preserve"> </w:t>
      </w:r>
      <w:r>
        <w:t>«Изучение</w:t>
      </w:r>
      <w:r>
        <w:rPr>
          <w:spacing w:val="-4"/>
        </w:rPr>
        <w:t xml:space="preserve"> </w:t>
      </w:r>
      <w:r>
        <w:t>движения</w:t>
      </w:r>
      <w:r>
        <w:rPr>
          <w:spacing w:val="-8"/>
        </w:rPr>
        <w:t xml:space="preserve"> </w:t>
      </w:r>
      <w:r>
        <w:t>цитоплазмы</w:t>
      </w:r>
      <w:r>
        <w:rPr>
          <w:spacing w:val="-5"/>
        </w:rPr>
        <w:t xml:space="preserve"> </w:t>
      </w:r>
      <w:r>
        <w:t>в</w:t>
      </w:r>
      <w:r>
        <w:rPr>
          <w:spacing w:val="-6"/>
        </w:rPr>
        <w:t xml:space="preserve"> </w:t>
      </w:r>
      <w:r>
        <w:t>растительных</w:t>
      </w:r>
      <w:r>
        <w:rPr>
          <w:spacing w:val="-8"/>
        </w:rPr>
        <w:t xml:space="preserve"> </w:t>
      </w:r>
      <w:r>
        <w:t>клетках».</w:t>
      </w:r>
      <w:r>
        <w:rPr>
          <w:spacing w:val="-57"/>
        </w:rPr>
        <w:t xml:space="preserve"> </w:t>
      </w:r>
      <w:r>
        <w:t>Тема 6.</w:t>
      </w:r>
      <w:r>
        <w:rPr>
          <w:spacing w:val="-1"/>
        </w:rPr>
        <w:t xml:space="preserve"> </w:t>
      </w:r>
      <w:r>
        <w:t>Обмен</w:t>
      </w:r>
      <w:r>
        <w:rPr>
          <w:spacing w:val="-2"/>
        </w:rPr>
        <w:t xml:space="preserve"> </w:t>
      </w:r>
      <w:r>
        <w:t>веществ</w:t>
      </w:r>
      <w:r>
        <w:rPr>
          <w:spacing w:val="-1"/>
        </w:rPr>
        <w:t xml:space="preserve"> </w:t>
      </w:r>
      <w:r>
        <w:t>и</w:t>
      </w:r>
      <w:r>
        <w:rPr>
          <w:spacing w:val="-2"/>
        </w:rPr>
        <w:t xml:space="preserve"> </w:t>
      </w:r>
      <w:r>
        <w:t>превращение</w:t>
      </w:r>
      <w:r>
        <w:rPr>
          <w:spacing w:val="1"/>
        </w:rPr>
        <w:t xml:space="preserve"> </w:t>
      </w:r>
      <w:r>
        <w:t>энергии</w:t>
      </w:r>
      <w:r>
        <w:rPr>
          <w:spacing w:val="-2"/>
        </w:rPr>
        <w:t xml:space="preserve"> </w:t>
      </w:r>
      <w:r>
        <w:t>в</w:t>
      </w:r>
      <w:r>
        <w:rPr>
          <w:spacing w:val="2"/>
        </w:rPr>
        <w:t xml:space="preserve"> </w:t>
      </w:r>
      <w:r>
        <w:t>клетке.</w:t>
      </w:r>
    </w:p>
    <w:p w14:paraId="55BC0D48" w14:textId="77777777" w:rsidR="00733630" w:rsidRDefault="00632EAB">
      <w:pPr>
        <w:pStyle w:val="a3"/>
        <w:spacing w:line="360" w:lineRule="auto"/>
        <w:ind w:right="698"/>
      </w:pPr>
      <w:r>
        <w:t>Ассимиляция</w:t>
      </w:r>
      <w:r>
        <w:rPr>
          <w:spacing w:val="1"/>
        </w:rPr>
        <w:t xml:space="preserve"> </w:t>
      </w:r>
      <w:r>
        <w:t>и</w:t>
      </w:r>
      <w:r>
        <w:rPr>
          <w:spacing w:val="1"/>
        </w:rPr>
        <w:t xml:space="preserve"> </w:t>
      </w:r>
      <w:r>
        <w:t>диссимиляция</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метаболизма.</w:t>
      </w:r>
      <w:r>
        <w:rPr>
          <w:spacing w:val="1"/>
        </w:rPr>
        <w:t xml:space="preserve"> </w:t>
      </w:r>
      <w:r>
        <w:t>Типы</w:t>
      </w:r>
      <w:r>
        <w:rPr>
          <w:spacing w:val="1"/>
        </w:rPr>
        <w:t xml:space="preserve"> </w:t>
      </w:r>
      <w:r>
        <w:t>обмена</w:t>
      </w:r>
      <w:r>
        <w:rPr>
          <w:spacing w:val="1"/>
        </w:rPr>
        <w:t xml:space="preserve"> </w:t>
      </w:r>
      <w:r>
        <w:t>веществ:</w:t>
      </w:r>
      <w:r>
        <w:rPr>
          <w:spacing w:val="1"/>
        </w:rPr>
        <w:t xml:space="preserve"> </w:t>
      </w:r>
      <w:r>
        <w:t>автотрофный и гетеротрофный. Участие кислорода в обменных процессах. Энергетическое</w:t>
      </w:r>
      <w:r>
        <w:rPr>
          <w:spacing w:val="1"/>
        </w:rPr>
        <w:t xml:space="preserve"> </w:t>
      </w:r>
      <w:r>
        <w:t>обеспечение клетки: превращение АТФ в обменных процессах.</w:t>
      </w:r>
      <w:r>
        <w:rPr>
          <w:spacing w:val="1"/>
        </w:rPr>
        <w:t xml:space="preserve"> </w:t>
      </w:r>
      <w:r>
        <w:t>Ферментативный характер</w:t>
      </w:r>
      <w:r>
        <w:rPr>
          <w:spacing w:val="1"/>
        </w:rPr>
        <w:t xml:space="preserve"> </w:t>
      </w:r>
      <w:r>
        <w:t>реакций</w:t>
      </w:r>
      <w:r>
        <w:rPr>
          <w:spacing w:val="1"/>
        </w:rPr>
        <w:t xml:space="preserve"> </w:t>
      </w:r>
      <w:r>
        <w:t>клеточного метаболизма. Ферменты, их строение,</w:t>
      </w:r>
      <w:r>
        <w:rPr>
          <w:spacing w:val="1"/>
        </w:rPr>
        <w:t xml:space="preserve"> </w:t>
      </w:r>
      <w:r>
        <w:t>свойства и</w:t>
      </w:r>
      <w:r>
        <w:rPr>
          <w:spacing w:val="1"/>
        </w:rPr>
        <w:t xml:space="preserve"> </w:t>
      </w:r>
      <w:r>
        <w:t>механизм действия.</w:t>
      </w:r>
      <w:r>
        <w:rPr>
          <w:spacing w:val="1"/>
        </w:rPr>
        <w:t xml:space="preserve"> </w:t>
      </w:r>
      <w:r>
        <w:t>Коферменты.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1"/>
        </w:rPr>
        <w:t xml:space="preserve"> </w:t>
      </w:r>
      <w:r>
        <w:t>катализаторов.</w:t>
      </w:r>
      <w:r>
        <w:rPr>
          <w:spacing w:val="1"/>
        </w:rPr>
        <w:t xml:space="preserve"> </w:t>
      </w:r>
      <w:r>
        <w:t>Белки-активаторы</w:t>
      </w:r>
      <w:r>
        <w:rPr>
          <w:spacing w:val="1"/>
        </w:rPr>
        <w:t xml:space="preserve"> </w:t>
      </w:r>
      <w:r>
        <w:t>и</w:t>
      </w:r>
      <w:r>
        <w:rPr>
          <w:spacing w:val="1"/>
        </w:rPr>
        <w:t xml:space="preserve"> </w:t>
      </w:r>
      <w:r>
        <w:t>белки-ингибиторы. Зависимость</w:t>
      </w:r>
      <w:r>
        <w:rPr>
          <w:spacing w:val="-4"/>
        </w:rPr>
        <w:t xml:space="preserve"> </w:t>
      </w:r>
      <w:r>
        <w:t>скорости ферментативных</w:t>
      </w:r>
      <w:r>
        <w:rPr>
          <w:spacing w:val="-6"/>
        </w:rPr>
        <w:t xml:space="preserve"> </w:t>
      </w:r>
      <w:r>
        <w:t>реакций</w:t>
      </w:r>
      <w:r>
        <w:rPr>
          <w:spacing w:val="-10"/>
        </w:rPr>
        <w:t xml:space="preserve"> </w:t>
      </w:r>
      <w:r>
        <w:t>от</w:t>
      </w:r>
      <w:r>
        <w:rPr>
          <w:spacing w:val="-1"/>
        </w:rPr>
        <w:t xml:space="preserve"> </w:t>
      </w:r>
      <w:r>
        <w:t>различных</w:t>
      </w:r>
      <w:r>
        <w:rPr>
          <w:spacing w:val="-6"/>
        </w:rPr>
        <w:t xml:space="preserve"> </w:t>
      </w:r>
      <w:r>
        <w:t>факторов.</w:t>
      </w:r>
    </w:p>
    <w:p w14:paraId="2A5679D8" w14:textId="77777777" w:rsidR="00733630" w:rsidRDefault="00632EAB">
      <w:pPr>
        <w:pStyle w:val="a3"/>
        <w:spacing w:before="1" w:line="360" w:lineRule="auto"/>
        <w:ind w:right="700"/>
      </w:pPr>
      <w:r>
        <w:t>Первичный синтез органических веществ в клетке. Фотосинтез. Световая</w:t>
      </w:r>
      <w:r>
        <w:rPr>
          <w:spacing w:val="1"/>
        </w:rPr>
        <w:t xml:space="preserve"> </w:t>
      </w:r>
      <w:r>
        <w:t>и темновая</w:t>
      </w:r>
      <w:r>
        <w:rPr>
          <w:spacing w:val="1"/>
        </w:rPr>
        <w:t xml:space="preserve"> </w:t>
      </w:r>
      <w:r>
        <w:t>фазы. Продуктивность фотосинтеза. Влияние различных факторов на скорость фотосинтеза.</w:t>
      </w:r>
      <w:r>
        <w:rPr>
          <w:spacing w:val="1"/>
        </w:rPr>
        <w:t xml:space="preserve"> </w:t>
      </w:r>
      <w:r>
        <w:t>Значение фотосинтеза.</w:t>
      </w:r>
    </w:p>
    <w:p w14:paraId="528D2284" w14:textId="77777777" w:rsidR="00733630" w:rsidRDefault="00632EAB">
      <w:pPr>
        <w:pStyle w:val="a3"/>
        <w:spacing w:line="362" w:lineRule="auto"/>
        <w:ind w:right="711"/>
      </w:pPr>
      <w:r>
        <w:t>Хемосинтез. Разнообразие организмов-хемосинтетиков: нитрифицирующие бактерии,</w:t>
      </w:r>
      <w:r>
        <w:rPr>
          <w:spacing w:val="1"/>
        </w:rPr>
        <w:t xml:space="preserve"> </w:t>
      </w:r>
      <w:r>
        <w:t>железобактерии,</w:t>
      </w:r>
      <w:r>
        <w:rPr>
          <w:spacing w:val="-2"/>
        </w:rPr>
        <w:t xml:space="preserve"> </w:t>
      </w:r>
      <w:r>
        <w:t>серобактерии,</w:t>
      </w:r>
      <w:r>
        <w:rPr>
          <w:spacing w:val="-2"/>
        </w:rPr>
        <w:t xml:space="preserve"> </w:t>
      </w:r>
      <w:r>
        <w:t>водородные</w:t>
      </w:r>
      <w:r>
        <w:rPr>
          <w:spacing w:val="-5"/>
        </w:rPr>
        <w:t xml:space="preserve"> </w:t>
      </w:r>
      <w:r>
        <w:t>бактерии.</w:t>
      </w:r>
      <w:r>
        <w:rPr>
          <w:spacing w:val="3"/>
        </w:rPr>
        <w:t xml:space="preserve"> </w:t>
      </w:r>
      <w:r>
        <w:t>Значение хемосинтеза.</w:t>
      </w:r>
    </w:p>
    <w:p w14:paraId="0B7213FF" w14:textId="77777777" w:rsidR="00733630" w:rsidRDefault="00632EAB">
      <w:pPr>
        <w:pStyle w:val="a3"/>
        <w:tabs>
          <w:tab w:val="left" w:pos="1579"/>
          <w:tab w:val="left" w:pos="2964"/>
          <w:tab w:val="left" w:pos="3833"/>
          <w:tab w:val="left" w:pos="5723"/>
          <w:tab w:val="left" w:pos="6734"/>
          <w:tab w:val="left" w:pos="8902"/>
        </w:tabs>
        <w:spacing w:line="360" w:lineRule="auto"/>
        <w:ind w:right="707"/>
        <w:jc w:val="right"/>
      </w:pPr>
      <w:r>
        <w:t>Анаэробные</w:t>
      </w:r>
      <w:r>
        <w:rPr>
          <w:spacing w:val="4"/>
        </w:rPr>
        <w:t xml:space="preserve"> </w:t>
      </w:r>
      <w:r>
        <w:t>организмы.</w:t>
      </w:r>
      <w:r>
        <w:rPr>
          <w:spacing w:val="12"/>
        </w:rPr>
        <w:t xml:space="preserve"> </w:t>
      </w:r>
      <w:r>
        <w:t>Виды</w:t>
      </w:r>
      <w:r>
        <w:rPr>
          <w:spacing w:val="11"/>
        </w:rPr>
        <w:t xml:space="preserve"> </w:t>
      </w:r>
      <w:r>
        <w:t>брожения.</w:t>
      </w:r>
      <w:r>
        <w:rPr>
          <w:spacing w:val="12"/>
        </w:rPr>
        <w:t xml:space="preserve"> </w:t>
      </w:r>
      <w:r>
        <w:t>Продукты</w:t>
      </w:r>
      <w:r>
        <w:rPr>
          <w:spacing w:val="12"/>
        </w:rPr>
        <w:t xml:space="preserve"> </w:t>
      </w:r>
      <w:r>
        <w:t>брожения</w:t>
      </w:r>
      <w:r>
        <w:rPr>
          <w:spacing w:val="5"/>
        </w:rPr>
        <w:t xml:space="preserve"> </w:t>
      </w:r>
      <w:r>
        <w:t>и</w:t>
      </w:r>
      <w:r>
        <w:rPr>
          <w:spacing w:val="11"/>
        </w:rPr>
        <w:t xml:space="preserve"> </w:t>
      </w:r>
      <w:r>
        <w:t>их</w:t>
      </w:r>
      <w:r>
        <w:rPr>
          <w:spacing w:val="5"/>
        </w:rPr>
        <w:t xml:space="preserve"> </w:t>
      </w:r>
      <w:r>
        <w:t>использование</w:t>
      </w:r>
      <w:r>
        <w:rPr>
          <w:spacing w:val="-57"/>
        </w:rPr>
        <w:t xml:space="preserve"> </w:t>
      </w:r>
      <w:r>
        <w:t>человеком. Анаэробные микроорганизмы как объекты биотехнологии и возбудители болезней.</w:t>
      </w:r>
      <w:r>
        <w:rPr>
          <w:spacing w:val="-57"/>
        </w:rPr>
        <w:t xml:space="preserve"> </w:t>
      </w:r>
      <w:r>
        <w:t>Аэробные</w:t>
      </w:r>
      <w:r>
        <w:tab/>
        <w:t>организмы.</w:t>
      </w:r>
      <w:r>
        <w:tab/>
        <w:t>Этапы</w:t>
      </w:r>
      <w:r>
        <w:tab/>
        <w:t>энергетического</w:t>
      </w:r>
      <w:r>
        <w:tab/>
        <w:t>обмена.</w:t>
      </w:r>
      <w:r>
        <w:tab/>
        <w:t>Подготовительный</w:t>
      </w:r>
      <w:r>
        <w:tab/>
        <w:t>этап.</w:t>
      </w:r>
    </w:p>
    <w:p w14:paraId="3275E2A6" w14:textId="77777777" w:rsidR="00733630" w:rsidRDefault="00632EAB">
      <w:pPr>
        <w:pStyle w:val="a3"/>
        <w:spacing w:line="272" w:lineRule="exact"/>
        <w:ind w:firstLine="0"/>
      </w:pPr>
      <w:r>
        <w:t>Гликолиз –</w:t>
      </w:r>
      <w:r>
        <w:rPr>
          <w:spacing w:val="-7"/>
        </w:rPr>
        <w:t xml:space="preserve"> </w:t>
      </w:r>
      <w:r>
        <w:t>бескислородное</w:t>
      </w:r>
      <w:r>
        <w:rPr>
          <w:spacing w:val="-2"/>
        </w:rPr>
        <w:t xml:space="preserve"> </w:t>
      </w:r>
      <w:r>
        <w:t>расщепление</w:t>
      </w:r>
      <w:r>
        <w:rPr>
          <w:spacing w:val="-8"/>
        </w:rPr>
        <w:t xml:space="preserve"> </w:t>
      </w:r>
      <w:r>
        <w:t>глюкозы.</w:t>
      </w:r>
    </w:p>
    <w:p w14:paraId="6F84B8F1" w14:textId="77777777" w:rsidR="00733630" w:rsidRDefault="00632EAB">
      <w:pPr>
        <w:pStyle w:val="a3"/>
        <w:spacing w:before="137" w:line="360" w:lineRule="auto"/>
        <w:ind w:right="703"/>
      </w:pPr>
      <w:r>
        <w:t>Биологическое окисление, или</w:t>
      </w:r>
      <w:r>
        <w:rPr>
          <w:spacing w:val="1"/>
        </w:rPr>
        <w:t xml:space="preserve"> </w:t>
      </w:r>
      <w:r>
        <w:t>клеточное дыхание.</w:t>
      </w:r>
      <w:r>
        <w:rPr>
          <w:spacing w:val="1"/>
        </w:rPr>
        <w:t xml:space="preserve"> </w:t>
      </w:r>
      <w:r>
        <w:t>Роль митохондрий</w:t>
      </w:r>
      <w:r>
        <w:rPr>
          <w:spacing w:val="1"/>
        </w:rPr>
        <w:t xml:space="preserve"> </w:t>
      </w:r>
      <w:r>
        <w:t>в процессах</w:t>
      </w:r>
      <w:r>
        <w:rPr>
          <w:spacing w:val="1"/>
        </w:rPr>
        <w:t xml:space="preserve"> </w:t>
      </w:r>
      <w:r>
        <w:t>биологического</w:t>
      </w:r>
      <w:r>
        <w:rPr>
          <w:spacing w:val="1"/>
        </w:rPr>
        <w:t xml:space="preserve"> </w:t>
      </w:r>
      <w:r>
        <w:t>окисления.</w:t>
      </w:r>
      <w:r>
        <w:rPr>
          <w:spacing w:val="1"/>
        </w:rPr>
        <w:t xml:space="preserve"> </w:t>
      </w:r>
      <w:r>
        <w:t>Циклические</w:t>
      </w:r>
      <w:r>
        <w:rPr>
          <w:spacing w:val="1"/>
        </w:rPr>
        <w:t xml:space="preserve"> </w:t>
      </w:r>
      <w:r>
        <w:t>реакции.</w:t>
      </w:r>
      <w:r>
        <w:rPr>
          <w:spacing w:val="1"/>
        </w:rPr>
        <w:t xml:space="preserve"> </w:t>
      </w:r>
      <w:r>
        <w:t>Окислительное</w:t>
      </w:r>
      <w:r>
        <w:rPr>
          <w:spacing w:val="1"/>
        </w:rPr>
        <w:t xml:space="preserve"> </w:t>
      </w:r>
      <w:r>
        <w:t>фосфорилирование.</w:t>
      </w:r>
      <w:r>
        <w:rPr>
          <w:spacing w:val="1"/>
        </w:rPr>
        <w:t xml:space="preserve"> </w:t>
      </w:r>
      <w:r>
        <w:t>Преимущества</w:t>
      </w:r>
      <w:r>
        <w:rPr>
          <w:spacing w:val="52"/>
        </w:rPr>
        <w:t xml:space="preserve"> </w:t>
      </w:r>
      <w:r>
        <w:t>аэробного</w:t>
      </w:r>
      <w:r>
        <w:rPr>
          <w:spacing w:val="53"/>
        </w:rPr>
        <w:t xml:space="preserve"> </w:t>
      </w:r>
      <w:r>
        <w:t>пути</w:t>
      </w:r>
      <w:r>
        <w:rPr>
          <w:spacing w:val="55"/>
        </w:rPr>
        <w:t xml:space="preserve"> </w:t>
      </w:r>
      <w:r>
        <w:t>обмена</w:t>
      </w:r>
      <w:r>
        <w:rPr>
          <w:spacing w:val="52"/>
        </w:rPr>
        <w:t xml:space="preserve"> </w:t>
      </w:r>
      <w:r>
        <w:t>веществ</w:t>
      </w:r>
      <w:r>
        <w:rPr>
          <w:spacing w:val="56"/>
        </w:rPr>
        <w:t xml:space="preserve"> </w:t>
      </w:r>
      <w:r>
        <w:t>перед</w:t>
      </w:r>
      <w:r>
        <w:rPr>
          <w:spacing w:val="51"/>
        </w:rPr>
        <w:t xml:space="preserve"> </w:t>
      </w:r>
      <w:r>
        <w:t>анаэробным.</w:t>
      </w:r>
      <w:r>
        <w:rPr>
          <w:spacing w:val="51"/>
        </w:rPr>
        <w:t xml:space="preserve"> </w:t>
      </w:r>
      <w:r>
        <w:t>Эффективность</w:t>
      </w:r>
    </w:p>
    <w:p w14:paraId="51B7F00F" w14:textId="77777777" w:rsidR="00733630" w:rsidRDefault="00733630">
      <w:pPr>
        <w:spacing w:line="360" w:lineRule="auto"/>
        <w:sectPr w:rsidR="00733630">
          <w:pgSz w:w="11910" w:h="16840"/>
          <w:pgMar w:top="620" w:right="140" w:bottom="1140" w:left="940" w:header="0" w:footer="870" w:gutter="0"/>
          <w:cols w:space="720"/>
        </w:sectPr>
      </w:pPr>
    </w:p>
    <w:p w14:paraId="188148B1" w14:textId="77777777" w:rsidR="00733630" w:rsidRDefault="00632EAB">
      <w:pPr>
        <w:pStyle w:val="a3"/>
        <w:spacing w:before="64"/>
        <w:ind w:firstLine="0"/>
        <w:jc w:val="left"/>
      </w:pPr>
      <w:r>
        <w:t>энергетического</w:t>
      </w:r>
      <w:r>
        <w:rPr>
          <w:spacing w:val="-6"/>
        </w:rPr>
        <w:t xml:space="preserve"> </w:t>
      </w:r>
      <w:r>
        <w:t>обмена.</w:t>
      </w:r>
    </w:p>
    <w:p w14:paraId="32CE6E97" w14:textId="77777777" w:rsidR="00733630" w:rsidRDefault="00632EAB">
      <w:pPr>
        <w:pStyle w:val="a3"/>
        <w:spacing w:before="137"/>
        <w:ind w:left="1048" w:firstLine="0"/>
        <w:jc w:val="left"/>
      </w:pPr>
      <w:r>
        <w:t>Демонстрации:</w:t>
      </w:r>
    </w:p>
    <w:p w14:paraId="34756ADA" w14:textId="77777777" w:rsidR="00733630" w:rsidRDefault="00632EAB">
      <w:pPr>
        <w:pStyle w:val="a3"/>
        <w:tabs>
          <w:tab w:val="left" w:pos="2402"/>
          <w:tab w:val="left" w:pos="3898"/>
          <w:tab w:val="left" w:pos="5844"/>
          <w:tab w:val="left" w:pos="8219"/>
        </w:tabs>
        <w:spacing w:before="137" w:line="360" w:lineRule="auto"/>
        <w:ind w:right="698"/>
        <w:jc w:val="left"/>
      </w:pPr>
      <w:r>
        <w:t>Портреты:</w:t>
      </w:r>
      <w:r>
        <w:tab/>
        <w:t>Д.</w:t>
      </w:r>
      <w:r>
        <w:rPr>
          <w:spacing w:val="-3"/>
        </w:rPr>
        <w:t xml:space="preserve"> </w:t>
      </w:r>
      <w:r>
        <w:t>Пристли,</w:t>
      </w:r>
      <w:r>
        <w:tab/>
        <w:t>К.А.</w:t>
      </w:r>
      <w:r>
        <w:rPr>
          <w:spacing w:val="2"/>
        </w:rPr>
        <w:t xml:space="preserve"> </w:t>
      </w:r>
      <w:r>
        <w:t>Тимирязев,</w:t>
      </w:r>
      <w:r>
        <w:tab/>
        <w:t>С.</w:t>
      </w:r>
      <w:r>
        <w:rPr>
          <w:spacing w:val="2"/>
        </w:rPr>
        <w:t xml:space="preserve"> </w:t>
      </w:r>
      <w:r>
        <w:t>Н.</w:t>
      </w:r>
      <w:r>
        <w:rPr>
          <w:spacing w:val="-2"/>
        </w:rPr>
        <w:t xml:space="preserve"> </w:t>
      </w:r>
      <w:r>
        <w:t>Виноградский,</w:t>
      </w:r>
      <w:r>
        <w:tab/>
        <w:t>В. А. Энгельгардт,</w:t>
      </w:r>
      <w:r>
        <w:rPr>
          <w:spacing w:val="-57"/>
        </w:rPr>
        <w:t xml:space="preserve"> </w:t>
      </w:r>
      <w:r>
        <w:t>П.</w:t>
      </w:r>
      <w:r>
        <w:rPr>
          <w:spacing w:val="3"/>
        </w:rPr>
        <w:t xml:space="preserve"> </w:t>
      </w:r>
      <w:r>
        <w:t>Митчелл, Г.А.</w:t>
      </w:r>
      <w:r>
        <w:rPr>
          <w:spacing w:val="6"/>
        </w:rPr>
        <w:t xml:space="preserve"> </w:t>
      </w:r>
      <w:r>
        <w:t>Заварзин.</w:t>
      </w:r>
    </w:p>
    <w:p w14:paraId="1790F86D" w14:textId="77777777" w:rsidR="00733630" w:rsidRDefault="00632EAB">
      <w:pPr>
        <w:pStyle w:val="a3"/>
        <w:spacing w:before="3"/>
        <w:ind w:left="1048" w:firstLine="0"/>
        <w:jc w:val="left"/>
      </w:pPr>
      <w:r>
        <w:t>Таблицы</w:t>
      </w:r>
      <w:r>
        <w:rPr>
          <w:spacing w:val="62"/>
        </w:rPr>
        <w:t xml:space="preserve"> </w:t>
      </w:r>
      <w:r>
        <w:t>и</w:t>
      </w:r>
      <w:r>
        <w:rPr>
          <w:spacing w:val="116"/>
        </w:rPr>
        <w:t xml:space="preserve"> </w:t>
      </w:r>
      <w:r>
        <w:t xml:space="preserve">схемы:  </w:t>
      </w:r>
      <w:r>
        <w:rPr>
          <w:spacing w:val="4"/>
        </w:rPr>
        <w:t xml:space="preserve"> </w:t>
      </w:r>
      <w:r>
        <w:t xml:space="preserve">«Фотосинтез»,  </w:t>
      </w:r>
      <w:r>
        <w:rPr>
          <w:spacing w:val="2"/>
        </w:rPr>
        <w:t xml:space="preserve"> </w:t>
      </w:r>
      <w:r>
        <w:t xml:space="preserve">«Энергетический  </w:t>
      </w:r>
      <w:r>
        <w:rPr>
          <w:spacing w:val="1"/>
        </w:rPr>
        <w:t xml:space="preserve"> </w:t>
      </w:r>
      <w:r>
        <w:t xml:space="preserve">обмен»,  </w:t>
      </w:r>
      <w:r>
        <w:rPr>
          <w:spacing w:val="2"/>
        </w:rPr>
        <w:t xml:space="preserve"> </w:t>
      </w:r>
      <w:r>
        <w:t>«Биосинтез</w:t>
      </w:r>
      <w:r>
        <w:rPr>
          <w:spacing w:val="117"/>
        </w:rPr>
        <w:t xml:space="preserve"> </w:t>
      </w:r>
      <w:r>
        <w:t>белка»,</w:t>
      </w:r>
    </w:p>
    <w:p w14:paraId="2F972F29" w14:textId="77777777" w:rsidR="00733630" w:rsidRDefault="00632EAB">
      <w:pPr>
        <w:pStyle w:val="a3"/>
        <w:spacing w:before="137"/>
        <w:ind w:firstLine="0"/>
        <w:jc w:val="left"/>
      </w:pPr>
      <w:r>
        <w:t>«Строение</w:t>
      </w:r>
      <w:r>
        <w:rPr>
          <w:spacing w:val="-6"/>
        </w:rPr>
        <w:t xml:space="preserve"> </w:t>
      </w:r>
      <w:r>
        <w:t>фермента»,</w:t>
      </w:r>
      <w:r>
        <w:rPr>
          <w:spacing w:val="-2"/>
        </w:rPr>
        <w:t xml:space="preserve"> </w:t>
      </w:r>
      <w:r>
        <w:t>«Хемосинтез».</w:t>
      </w:r>
    </w:p>
    <w:p w14:paraId="55F90F43" w14:textId="77777777" w:rsidR="00733630" w:rsidRDefault="00632EAB">
      <w:pPr>
        <w:pStyle w:val="a3"/>
        <w:spacing w:before="136" w:line="360" w:lineRule="auto"/>
        <w:jc w:val="left"/>
      </w:pPr>
      <w:r>
        <w:t>Оборудование:</w:t>
      </w:r>
      <w:r>
        <w:rPr>
          <w:spacing w:val="51"/>
        </w:rPr>
        <w:t xml:space="preserve"> </w:t>
      </w:r>
      <w:r>
        <w:t>световой</w:t>
      </w:r>
      <w:r>
        <w:rPr>
          <w:spacing w:val="41"/>
        </w:rPr>
        <w:t xml:space="preserve"> </w:t>
      </w:r>
      <w:r>
        <w:t>микроскоп,</w:t>
      </w:r>
      <w:r>
        <w:rPr>
          <w:spacing w:val="43"/>
        </w:rPr>
        <w:t xml:space="preserve"> </w:t>
      </w:r>
      <w:r>
        <w:t>оборудование</w:t>
      </w:r>
      <w:r>
        <w:rPr>
          <w:spacing w:val="48"/>
        </w:rPr>
        <w:t xml:space="preserve"> </w:t>
      </w:r>
      <w:r>
        <w:t>для</w:t>
      </w:r>
      <w:r>
        <w:rPr>
          <w:spacing w:val="45"/>
        </w:rPr>
        <w:t xml:space="preserve"> </w:t>
      </w:r>
      <w:r>
        <w:t>приготовления</w:t>
      </w:r>
      <w:r>
        <w:rPr>
          <w:spacing w:val="45"/>
        </w:rPr>
        <w:t xml:space="preserve"> </w:t>
      </w:r>
      <w:r>
        <w:t>постоянных</w:t>
      </w:r>
      <w:r>
        <w:rPr>
          <w:spacing w:val="46"/>
        </w:rPr>
        <w:t xml:space="preserve"> </w:t>
      </w:r>
      <w:r>
        <w:t>и</w:t>
      </w:r>
      <w:r>
        <w:rPr>
          <w:spacing w:val="-57"/>
        </w:rPr>
        <w:t xml:space="preserve"> </w:t>
      </w:r>
      <w:r>
        <w:t>временных</w:t>
      </w:r>
      <w:r>
        <w:rPr>
          <w:spacing w:val="-4"/>
        </w:rPr>
        <w:t xml:space="preserve"> </w:t>
      </w:r>
      <w:r>
        <w:t>микропрепаратов.</w:t>
      </w:r>
    </w:p>
    <w:p w14:paraId="4ECB4F3C" w14:textId="77777777" w:rsidR="00733630" w:rsidRDefault="00632EAB">
      <w:pPr>
        <w:pStyle w:val="a3"/>
        <w:spacing w:before="3" w:line="360" w:lineRule="auto"/>
        <w:ind w:right="709"/>
        <w:jc w:val="left"/>
      </w:pPr>
      <w:r>
        <w:t>Лабораторная</w:t>
      </w:r>
      <w:r>
        <w:rPr>
          <w:spacing w:val="41"/>
        </w:rPr>
        <w:t xml:space="preserve"> </w:t>
      </w:r>
      <w:r>
        <w:t>работа</w:t>
      </w:r>
      <w:r>
        <w:rPr>
          <w:spacing w:val="36"/>
        </w:rPr>
        <w:t xml:space="preserve"> </w:t>
      </w:r>
      <w:r>
        <w:t>«Изучение</w:t>
      </w:r>
      <w:r>
        <w:rPr>
          <w:spacing w:val="40"/>
        </w:rPr>
        <w:t xml:space="preserve"> </w:t>
      </w:r>
      <w:r>
        <w:t>каталитической</w:t>
      </w:r>
      <w:r>
        <w:rPr>
          <w:spacing w:val="37"/>
        </w:rPr>
        <w:t xml:space="preserve"> </w:t>
      </w:r>
      <w:r>
        <w:t>активности</w:t>
      </w:r>
      <w:r>
        <w:rPr>
          <w:spacing w:val="39"/>
        </w:rPr>
        <w:t xml:space="preserve"> </w:t>
      </w:r>
      <w:r>
        <w:t>ферментов</w:t>
      </w:r>
      <w:r>
        <w:rPr>
          <w:spacing w:val="12"/>
        </w:rPr>
        <w:t xml:space="preserve"> </w:t>
      </w:r>
      <w:r>
        <w:t>(на</w:t>
      </w:r>
      <w:r>
        <w:rPr>
          <w:spacing w:val="35"/>
        </w:rPr>
        <w:t xml:space="preserve"> </w:t>
      </w:r>
      <w:r>
        <w:t>примере</w:t>
      </w:r>
      <w:r>
        <w:rPr>
          <w:spacing w:val="-57"/>
        </w:rPr>
        <w:t xml:space="preserve"> </w:t>
      </w:r>
      <w:r>
        <w:t>амилазы</w:t>
      </w:r>
      <w:r>
        <w:rPr>
          <w:spacing w:val="-2"/>
        </w:rPr>
        <w:t xml:space="preserve"> </w:t>
      </w:r>
      <w:r>
        <w:t>или</w:t>
      </w:r>
      <w:r>
        <w:rPr>
          <w:spacing w:val="3"/>
        </w:rPr>
        <w:t xml:space="preserve"> </w:t>
      </w:r>
      <w:r>
        <w:t>каталазы)».</w:t>
      </w:r>
    </w:p>
    <w:p w14:paraId="68AB9F17" w14:textId="77777777" w:rsidR="00733630" w:rsidRDefault="00632EAB">
      <w:pPr>
        <w:pStyle w:val="a3"/>
        <w:spacing w:line="360" w:lineRule="auto"/>
        <w:jc w:val="left"/>
      </w:pPr>
      <w:r>
        <w:t>Лабораторная</w:t>
      </w:r>
      <w:r>
        <w:rPr>
          <w:spacing w:val="24"/>
        </w:rPr>
        <w:t xml:space="preserve"> </w:t>
      </w:r>
      <w:r>
        <w:t>работа</w:t>
      </w:r>
      <w:r>
        <w:rPr>
          <w:spacing w:val="24"/>
        </w:rPr>
        <w:t xml:space="preserve"> </w:t>
      </w:r>
      <w:r>
        <w:t>«Изучение</w:t>
      </w:r>
      <w:r>
        <w:rPr>
          <w:spacing w:val="24"/>
        </w:rPr>
        <w:t xml:space="preserve"> </w:t>
      </w:r>
      <w:r>
        <w:t>ферментативного</w:t>
      </w:r>
      <w:r>
        <w:rPr>
          <w:spacing w:val="24"/>
        </w:rPr>
        <w:t xml:space="preserve"> </w:t>
      </w:r>
      <w:r>
        <w:t>расщепления</w:t>
      </w:r>
      <w:r>
        <w:rPr>
          <w:spacing w:val="20"/>
        </w:rPr>
        <w:t xml:space="preserve"> </w:t>
      </w:r>
      <w:r>
        <w:t>пероксида</w:t>
      </w:r>
      <w:r>
        <w:rPr>
          <w:spacing w:val="24"/>
        </w:rPr>
        <w:t xml:space="preserve"> </w:t>
      </w:r>
      <w:r>
        <w:t>водорода</w:t>
      </w:r>
      <w:r>
        <w:rPr>
          <w:spacing w:val="24"/>
        </w:rPr>
        <w:t xml:space="preserve"> </w:t>
      </w:r>
      <w:r>
        <w:t>в</w:t>
      </w:r>
      <w:r>
        <w:rPr>
          <w:spacing w:val="-57"/>
        </w:rPr>
        <w:t xml:space="preserve"> </w:t>
      </w:r>
      <w:r>
        <w:t>растительных</w:t>
      </w:r>
      <w:r>
        <w:rPr>
          <w:spacing w:val="-4"/>
        </w:rPr>
        <w:t xml:space="preserve"> </w:t>
      </w:r>
      <w:r>
        <w:t>и</w:t>
      </w:r>
      <w:r>
        <w:rPr>
          <w:spacing w:val="-2"/>
        </w:rPr>
        <w:t xml:space="preserve"> </w:t>
      </w:r>
      <w:r>
        <w:t>животных</w:t>
      </w:r>
      <w:r>
        <w:rPr>
          <w:spacing w:val="-3"/>
        </w:rPr>
        <w:t xml:space="preserve"> </w:t>
      </w:r>
      <w:r>
        <w:t>клетках».</w:t>
      </w:r>
    </w:p>
    <w:p w14:paraId="1B031D95" w14:textId="77777777" w:rsidR="00733630" w:rsidRDefault="00632EAB">
      <w:pPr>
        <w:pStyle w:val="a3"/>
        <w:spacing w:before="1" w:line="360" w:lineRule="auto"/>
        <w:ind w:left="1048" w:right="2166" w:firstLine="0"/>
        <w:jc w:val="left"/>
      </w:pPr>
      <w:r>
        <w:t>Лабораторная работа «Сравнение процессов фотосинтеза и хемосинтеза».</w:t>
      </w:r>
      <w:r>
        <w:rPr>
          <w:spacing w:val="-57"/>
        </w:rPr>
        <w:t xml:space="preserve"> </w:t>
      </w:r>
      <w:r>
        <w:t>Лабораторная</w:t>
      </w:r>
      <w:r>
        <w:rPr>
          <w:spacing w:val="-1"/>
        </w:rPr>
        <w:t xml:space="preserve"> </w:t>
      </w:r>
      <w:r>
        <w:t>работа</w:t>
      </w:r>
      <w:r>
        <w:rPr>
          <w:spacing w:val="-1"/>
        </w:rPr>
        <w:t xml:space="preserve"> </w:t>
      </w:r>
      <w:r>
        <w:t>«Сравнение</w:t>
      </w:r>
      <w:r>
        <w:rPr>
          <w:spacing w:val="-2"/>
        </w:rPr>
        <w:t xml:space="preserve"> </w:t>
      </w:r>
      <w:r>
        <w:t>процессов</w:t>
      </w:r>
      <w:r>
        <w:rPr>
          <w:spacing w:val="1"/>
        </w:rPr>
        <w:t xml:space="preserve"> </w:t>
      </w:r>
      <w:r>
        <w:t>брожения</w:t>
      </w:r>
      <w:r>
        <w:rPr>
          <w:spacing w:val="-5"/>
        </w:rPr>
        <w:t xml:space="preserve"> </w:t>
      </w:r>
      <w:r>
        <w:t>и дыхания».</w:t>
      </w:r>
    </w:p>
    <w:p w14:paraId="6192AA01" w14:textId="77777777" w:rsidR="00733630" w:rsidRDefault="00632EAB">
      <w:pPr>
        <w:pStyle w:val="a3"/>
        <w:spacing w:line="274" w:lineRule="exact"/>
        <w:ind w:left="1048" w:firstLine="0"/>
        <w:jc w:val="left"/>
      </w:pPr>
      <w:r>
        <w:t>Тема</w:t>
      </w:r>
      <w:r>
        <w:rPr>
          <w:spacing w:val="-3"/>
        </w:rPr>
        <w:t xml:space="preserve"> </w:t>
      </w:r>
      <w:r>
        <w:t>7.</w:t>
      </w:r>
      <w:r>
        <w:rPr>
          <w:spacing w:val="-3"/>
        </w:rPr>
        <w:t xml:space="preserve"> </w:t>
      </w:r>
      <w:r>
        <w:t>Наследственная</w:t>
      </w:r>
      <w:r>
        <w:rPr>
          <w:spacing w:val="-2"/>
        </w:rPr>
        <w:t xml:space="preserve"> </w:t>
      </w:r>
      <w:r>
        <w:t>информация</w:t>
      </w:r>
      <w:r>
        <w:rPr>
          <w:spacing w:val="-1"/>
        </w:rPr>
        <w:t xml:space="preserve"> </w:t>
      </w:r>
      <w:r>
        <w:t>и</w:t>
      </w:r>
      <w:r>
        <w:rPr>
          <w:spacing w:val="-5"/>
        </w:rPr>
        <w:t xml:space="preserve"> </w:t>
      </w:r>
      <w:r>
        <w:t>реализация</w:t>
      </w:r>
      <w:r>
        <w:rPr>
          <w:spacing w:val="-1"/>
        </w:rPr>
        <w:t xml:space="preserve"> </w:t>
      </w:r>
      <w:r>
        <w:t>её</w:t>
      </w:r>
      <w:r>
        <w:rPr>
          <w:spacing w:val="-6"/>
        </w:rPr>
        <w:t xml:space="preserve"> </w:t>
      </w:r>
      <w:r>
        <w:t>в</w:t>
      </w:r>
      <w:r>
        <w:rPr>
          <w:spacing w:val="-1"/>
        </w:rPr>
        <w:t xml:space="preserve"> </w:t>
      </w:r>
      <w:r>
        <w:t>клетке.</w:t>
      </w:r>
    </w:p>
    <w:p w14:paraId="5290D023" w14:textId="77777777" w:rsidR="00733630" w:rsidRDefault="00632EAB">
      <w:pPr>
        <w:pStyle w:val="a3"/>
        <w:spacing w:before="137" w:line="360" w:lineRule="auto"/>
        <w:ind w:right="708"/>
      </w:pPr>
      <w:r>
        <w:t>Реакции</w:t>
      </w:r>
      <w:r>
        <w:rPr>
          <w:spacing w:val="1"/>
        </w:rPr>
        <w:t xml:space="preserve"> </w:t>
      </w:r>
      <w:r>
        <w:t>матричного</w:t>
      </w:r>
      <w:r>
        <w:rPr>
          <w:spacing w:val="1"/>
        </w:rPr>
        <w:t xml:space="preserve"> </w:t>
      </w:r>
      <w:r>
        <w:t>синтеза.</w:t>
      </w:r>
      <w:r>
        <w:rPr>
          <w:spacing w:val="1"/>
        </w:rPr>
        <w:t xml:space="preserve"> </w:t>
      </w:r>
      <w:r>
        <w:t>Принцип</w:t>
      </w:r>
      <w:r>
        <w:rPr>
          <w:spacing w:val="1"/>
        </w:rPr>
        <w:t xml:space="preserve"> </w:t>
      </w:r>
      <w:r>
        <w:t>комплементарности</w:t>
      </w:r>
      <w:r>
        <w:rPr>
          <w:spacing w:val="1"/>
        </w:rPr>
        <w:t xml:space="preserve"> </w:t>
      </w:r>
      <w:r>
        <w:t>в</w:t>
      </w:r>
      <w:r>
        <w:rPr>
          <w:spacing w:val="1"/>
        </w:rPr>
        <w:t xml:space="preserve"> </w:t>
      </w:r>
      <w:r>
        <w:t>реакциях</w:t>
      </w:r>
      <w:r>
        <w:rPr>
          <w:spacing w:val="1"/>
        </w:rPr>
        <w:t xml:space="preserve"> </w:t>
      </w:r>
      <w:r>
        <w:t>матричного</w:t>
      </w:r>
      <w:r>
        <w:rPr>
          <w:spacing w:val="1"/>
        </w:rPr>
        <w:t xml:space="preserve"> </w:t>
      </w:r>
      <w:r>
        <w:t>синтеза.</w:t>
      </w:r>
      <w:r>
        <w:rPr>
          <w:spacing w:val="1"/>
        </w:rPr>
        <w:t xml:space="preserve"> </w:t>
      </w:r>
      <w:r>
        <w:t>Реализация</w:t>
      </w:r>
      <w:r>
        <w:rPr>
          <w:spacing w:val="1"/>
        </w:rPr>
        <w:t xml:space="preserve"> </w:t>
      </w:r>
      <w:r>
        <w:t>наследственной</w:t>
      </w:r>
      <w:r>
        <w:rPr>
          <w:spacing w:val="1"/>
        </w:rPr>
        <w:t xml:space="preserve"> </w:t>
      </w:r>
      <w:r>
        <w:t>информации.</w:t>
      </w:r>
      <w:r>
        <w:rPr>
          <w:spacing w:val="1"/>
        </w:rPr>
        <w:t xml:space="preserve"> </w:t>
      </w:r>
      <w:r>
        <w:t>Генетический</w:t>
      </w:r>
      <w:r>
        <w:rPr>
          <w:spacing w:val="1"/>
        </w:rPr>
        <w:t xml:space="preserve"> </w:t>
      </w:r>
      <w:r>
        <w:t>код,</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1"/>
        </w:rPr>
        <w:t xml:space="preserve"> </w:t>
      </w:r>
      <w:r>
        <w:t>синтез</w:t>
      </w:r>
      <w:r>
        <w:rPr>
          <w:spacing w:val="1"/>
        </w:rPr>
        <w:t xml:space="preserve"> </w:t>
      </w:r>
      <w:r>
        <w:t>РНК.</w:t>
      </w:r>
      <w:r>
        <w:rPr>
          <w:spacing w:val="1"/>
        </w:rPr>
        <w:t xml:space="preserve"> </w:t>
      </w:r>
      <w:r>
        <w:t>Принципы</w:t>
      </w:r>
      <w:r>
        <w:rPr>
          <w:spacing w:val="1"/>
        </w:rPr>
        <w:t xml:space="preserve"> </w:t>
      </w:r>
      <w:r>
        <w:t>транскрипции:</w:t>
      </w:r>
      <w:r>
        <w:rPr>
          <w:spacing w:val="1"/>
        </w:rPr>
        <w:t xml:space="preserve"> </w:t>
      </w:r>
      <w:r>
        <w:t>комплементарность,</w:t>
      </w:r>
      <w:r>
        <w:rPr>
          <w:spacing w:val="1"/>
        </w:rPr>
        <w:t xml:space="preserve"> </w:t>
      </w:r>
      <w:r>
        <w:t>антипараллельность,</w:t>
      </w:r>
      <w:r>
        <w:rPr>
          <w:spacing w:val="-2"/>
        </w:rPr>
        <w:t xml:space="preserve"> </w:t>
      </w:r>
      <w:r>
        <w:t>асимметричность.</w:t>
      </w:r>
    </w:p>
    <w:p w14:paraId="188DBE83" w14:textId="77777777" w:rsidR="00733630" w:rsidRDefault="00632EAB">
      <w:pPr>
        <w:pStyle w:val="a3"/>
        <w:spacing w:line="362" w:lineRule="auto"/>
        <w:ind w:right="709"/>
      </w:pPr>
      <w:r>
        <w:t>Трансляция</w:t>
      </w:r>
      <w:r>
        <w:rPr>
          <w:spacing w:val="1"/>
        </w:rPr>
        <w:t xml:space="preserve"> </w:t>
      </w:r>
      <w:r>
        <w:t>и</w:t>
      </w:r>
      <w:r>
        <w:rPr>
          <w:spacing w:val="1"/>
        </w:rPr>
        <w:t xml:space="preserve"> </w:t>
      </w:r>
      <w:r>
        <w:t>её</w:t>
      </w:r>
      <w:r>
        <w:rPr>
          <w:spacing w:val="1"/>
        </w:rPr>
        <w:t xml:space="preserve"> </w:t>
      </w:r>
      <w:r>
        <w:t>этапы.</w:t>
      </w:r>
      <w:r>
        <w:rPr>
          <w:spacing w:val="1"/>
        </w:rPr>
        <w:t xml:space="preserve"> </w:t>
      </w:r>
      <w:r>
        <w:t>Участие</w:t>
      </w:r>
      <w:r>
        <w:rPr>
          <w:spacing w:val="1"/>
        </w:rPr>
        <w:t xml:space="preserve"> </w:t>
      </w:r>
      <w:r>
        <w:t>транспортных</w:t>
      </w:r>
      <w:r>
        <w:rPr>
          <w:spacing w:val="1"/>
        </w:rPr>
        <w:t xml:space="preserve"> </w:t>
      </w:r>
      <w:r>
        <w:t>РНК</w:t>
      </w:r>
      <w:r>
        <w:rPr>
          <w:spacing w:val="1"/>
        </w:rPr>
        <w:t xml:space="preserve"> </w:t>
      </w:r>
      <w:r>
        <w:t>в</w:t>
      </w:r>
      <w:r>
        <w:rPr>
          <w:spacing w:val="1"/>
        </w:rPr>
        <w:t xml:space="preserve"> </w:t>
      </w:r>
      <w:r>
        <w:t>биосинтезе</w:t>
      </w:r>
      <w:r>
        <w:rPr>
          <w:spacing w:val="1"/>
        </w:rPr>
        <w:t xml:space="preserve"> </w:t>
      </w:r>
      <w:r>
        <w:t>белка.</w:t>
      </w:r>
      <w:r>
        <w:rPr>
          <w:spacing w:val="1"/>
        </w:rPr>
        <w:t xml:space="preserve"> </w:t>
      </w:r>
      <w:r>
        <w:t>Условия</w:t>
      </w:r>
      <w:r>
        <w:rPr>
          <w:spacing w:val="1"/>
        </w:rPr>
        <w:t xml:space="preserve"> </w:t>
      </w:r>
      <w:r>
        <w:t>биосинтеза</w:t>
      </w:r>
      <w:r>
        <w:rPr>
          <w:spacing w:val="-6"/>
        </w:rPr>
        <w:t xml:space="preserve"> </w:t>
      </w:r>
      <w:r>
        <w:t>белка.</w:t>
      </w:r>
      <w:r>
        <w:rPr>
          <w:spacing w:val="3"/>
        </w:rPr>
        <w:t xml:space="preserve"> </w:t>
      </w:r>
      <w:r>
        <w:t>Кодирование аминокислот.</w:t>
      </w:r>
      <w:r>
        <w:rPr>
          <w:spacing w:val="-1"/>
        </w:rPr>
        <w:t xml:space="preserve"> </w:t>
      </w:r>
      <w:r>
        <w:t>Роль</w:t>
      </w:r>
      <w:r>
        <w:rPr>
          <w:spacing w:val="-3"/>
        </w:rPr>
        <w:t xml:space="preserve"> </w:t>
      </w:r>
      <w:r>
        <w:t>рибосом</w:t>
      </w:r>
      <w:r>
        <w:rPr>
          <w:spacing w:val="-2"/>
        </w:rPr>
        <w:t xml:space="preserve"> </w:t>
      </w:r>
      <w:r>
        <w:t>в</w:t>
      </w:r>
      <w:r>
        <w:rPr>
          <w:spacing w:val="2"/>
        </w:rPr>
        <w:t xml:space="preserve"> </w:t>
      </w:r>
      <w:r>
        <w:t>биосинтезе</w:t>
      </w:r>
      <w:r>
        <w:rPr>
          <w:spacing w:val="-5"/>
        </w:rPr>
        <w:t xml:space="preserve"> </w:t>
      </w:r>
      <w:r>
        <w:t>белка.</w:t>
      </w:r>
    </w:p>
    <w:p w14:paraId="10D25B5E" w14:textId="77777777" w:rsidR="00733630" w:rsidRDefault="00632EAB">
      <w:pPr>
        <w:pStyle w:val="a3"/>
        <w:spacing w:line="360" w:lineRule="auto"/>
        <w:ind w:right="712"/>
      </w:pPr>
      <w:r>
        <w:t>Организация генома у прокариот и эукариот. Регуляция активности генов у прокариот.</w:t>
      </w:r>
      <w:r>
        <w:rPr>
          <w:spacing w:val="1"/>
        </w:rPr>
        <w:t xml:space="preserve"> </w:t>
      </w:r>
      <w:r>
        <w:t>Гипотеза оперона (Ф. Жакоб, Ж. Мано). Регуляция обменных процессов в клетке. Клеточный</w:t>
      </w:r>
      <w:r>
        <w:rPr>
          <w:spacing w:val="1"/>
        </w:rPr>
        <w:t xml:space="preserve"> </w:t>
      </w:r>
      <w:r>
        <w:t>гомеостаз.</w:t>
      </w:r>
    </w:p>
    <w:p w14:paraId="7107EC54" w14:textId="77777777" w:rsidR="00733630" w:rsidRDefault="00632EAB">
      <w:pPr>
        <w:pStyle w:val="a3"/>
        <w:spacing w:line="360" w:lineRule="auto"/>
        <w:ind w:right="705"/>
      </w:pPr>
      <w:r>
        <w:t>Вирусы</w:t>
      </w:r>
      <w:r>
        <w:rPr>
          <w:spacing w:val="1"/>
        </w:rPr>
        <w:t xml:space="preserve"> </w:t>
      </w:r>
      <w:r>
        <w:t>–</w:t>
      </w:r>
      <w:r>
        <w:rPr>
          <w:spacing w:val="1"/>
        </w:rPr>
        <w:t xml:space="preserve"> </w:t>
      </w:r>
      <w:r>
        <w:t>неклеточные формы жизни</w:t>
      </w:r>
      <w:r>
        <w:rPr>
          <w:spacing w:val="1"/>
        </w:rPr>
        <w:t xml:space="preserve"> </w:t>
      </w:r>
      <w:r>
        <w:t>и облигатные паразиты.</w:t>
      </w:r>
      <w:r>
        <w:rPr>
          <w:spacing w:val="1"/>
        </w:rPr>
        <w:t xml:space="preserve"> </w:t>
      </w:r>
      <w:r>
        <w:t>Строение простых и</w:t>
      </w:r>
      <w:r>
        <w:rPr>
          <w:spacing w:val="1"/>
        </w:rPr>
        <w:t xml:space="preserve"> </w:t>
      </w:r>
      <w:r>
        <w:t>сложных</w:t>
      </w:r>
      <w:r>
        <w:rPr>
          <w:spacing w:val="-4"/>
        </w:rPr>
        <w:t xml:space="preserve"> </w:t>
      </w:r>
      <w:r>
        <w:t>вирусов,</w:t>
      </w:r>
      <w:r>
        <w:rPr>
          <w:spacing w:val="4"/>
        </w:rPr>
        <w:t xml:space="preserve"> </w:t>
      </w:r>
      <w:r>
        <w:t>ретровирусов,</w:t>
      </w:r>
      <w:r>
        <w:rPr>
          <w:spacing w:val="4"/>
        </w:rPr>
        <w:t xml:space="preserve"> </w:t>
      </w:r>
      <w:r>
        <w:t>бактериофагов.</w:t>
      </w:r>
    </w:p>
    <w:p w14:paraId="580241C8" w14:textId="77777777" w:rsidR="00733630" w:rsidRDefault="00632EAB">
      <w:pPr>
        <w:pStyle w:val="a3"/>
        <w:spacing w:line="360" w:lineRule="auto"/>
        <w:ind w:right="702"/>
      </w:pPr>
      <w:r>
        <w:t>Вирусные заболевания человека, животных, растений. СПИД, COVID-19, социальные и</w:t>
      </w:r>
      <w:r>
        <w:rPr>
          <w:spacing w:val="-57"/>
        </w:rPr>
        <w:t xml:space="preserve"> </w:t>
      </w:r>
      <w:r>
        <w:t>медицинские проблемы.</w:t>
      </w:r>
    </w:p>
    <w:p w14:paraId="69A28BD1" w14:textId="77777777" w:rsidR="00733630" w:rsidRDefault="00632EAB">
      <w:pPr>
        <w:pStyle w:val="a3"/>
        <w:ind w:left="1048" w:firstLine="0"/>
        <w:jc w:val="left"/>
      </w:pPr>
      <w:r>
        <w:t>Демонстрации:</w:t>
      </w:r>
    </w:p>
    <w:p w14:paraId="1BDABBED" w14:textId="77777777" w:rsidR="00733630" w:rsidRDefault="00632EAB">
      <w:pPr>
        <w:pStyle w:val="a3"/>
        <w:spacing w:before="137"/>
        <w:ind w:left="1048" w:firstLine="0"/>
        <w:jc w:val="left"/>
      </w:pPr>
      <w:r>
        <w:t>Портреты:</w:t>
      </w:r>
      <w:r>
        <w:rPr>
          <w:spacing w:val="-2"/>
        </w:rPr>
        <w:t xml:space="preserve"> </w:t>
      </w:r>
      <w:r>
        <w:t>Н.К.</w:t>
      </w:r>
      <w:r>
        <w:rPr>
          <w:spacing w:val="1"/>
        </w:rPr>
        <w:t xml:space="preserve"> </w:t>
      </w:r>
      <w:r>
        <w:t>Кольцов,</w:t>
      </w:r>
      <w:r>
        <w:rPr>
          <w:spacing w:val="-4"/>
        </w:rPr>
        <w:t xml:space="preserve"> </w:t>
      </w:r>
      <w:r>
        <w:t>Д.И.</w:t>
      </w:r>
      <w:r>
        <w:rPr>
          <w:spacing w:val="-3"/>
        </w:rPr>
        <w:t xml:space="preserve"> </w:t>
      </w:r>
      <w:r>
        <w:t>Ивановский.</w:t>
      </w:r>
    </w:p>
    <w:p w14:paraId="31683543" w14:textId="77777777" w:rsidR="00733630" w:rsidRDefault="00632EAB">
      <w:pPr>
        <w:pStyle w:val="a3"/>
        <w:spacing w:before="137" w:line="360" w:lineRule="auto"/>
        <w:ind w:left="1048" w:firstLine="0"/>
        <w:jc w:val="left"/>
      </w:pPr>
      <w:r>
        <w:t>Таблицы</w:t>
      </w:r>
      <w:r>
        <w:rPr>
          <w:spacing w:val="-8"/>
        </w:rPr>
        <w:t xml:space="preserve"> </w:t>
      </w:r>
      <w:r>
        <w:t>и</w:t>
      </w:r>
      <w:r>
        <w:rPr>
          <w:spacing w:val="-3"/>
        </w:rPr>
        <w:t xml:space="preserve"> </w:t>
      </w:r>
      <w:r>
        <w:t>схемы:</w:t>
      </w:r>
      <w:r>
        <w:rPr>
          <w:spacing w:val="-2"/>
        </w:rPr>
        <w:t xml:space="preserve"> </w:t>
      </w:r>
      <w:r>
        <w:t>«Биосинтез</w:t>
      </w:r>
      <w:r>
        <w:rPr>
          <w:spacing w:val="-8"/>
        </w:rPr>
        <w:t xml:space="preserve"> </w:t>
      </w:r>
      <w:r>
        <w:t>белка»,</w:t>
      </w:r>
      <w:r>
        <w:rPr>
          <w:spacing w:val="-3"/>
        </w:rPr>
        <w:t xml:space="preserve"> </w:t>
      </w:r>
      <w:r>
        <w:t>«Генетический</w:t>
      </w:r>
      <w:r>
        <w:rPr>
          <w:spacing w:val="-4"/>
        </w:rPr>
        <w:t xml:space="preserve"> </w:t>
      </w:r>
      <w:r>
        <w:t>код»,</w:t>
      </w:r>
      <w:r>
        <w:rPr>
          <w:spacing w:val="-3"/>
        </w:rPr>
        <w:t xml:space="preserve"> </w:t>
      </w:r>
      <w:r>
        <w:t>«Вирусы»,</w:t>
      </w:r>
      <w:r>
        <w:rPr>
          <w:spacing w:val="-2"/>
        </w:rPr>
        <w:t xml:space="preserve"> </w:t>
      </w:r>
      <w:r>
        <w:t>«Бактериофаги».</w:t>
      </w:r>
      <w:r>
        <w:rPr>
          <w:spacing w:val="-57"/>
        </w:rPr>
        <w:t xml:space="preserve"> </w:t>
      </w:r>
      <w:r>
        <w:t>Практическая</w:t>
      </w:r>
      <w:r>
        <w:rPr>
          <w:spacing w:val="1"/>
        </w:rPr>
        <w:t xml:space="preserve"> </w:t>
      </w:r>
      <w:r>
        <w:t>работа</w:t>
      </w:r>
      <w:r>
        <w:rPr>
          <w:spacing w:val="1"/>
        </w:rPr>
        <w:t xml:space="preserve"> </w:t>
      </w:r>
      <w:r>
        <w:t>«Создание модели</w:t>
      </w:r>
      <w:r>
        <w:rPr>
          <w:spacing w:val="3"/>
        </w:rPr>
        <w:t xml:space="preserve"> </w:t>
      </w:r>
      <w:r>
        <w:t>вируса».</w:t>
      </w:r>
    </w:p>
    <w:p w14:paraId="05D00DBB" w14:textId="77777777" w:rsidR="00733630" w:rsidRDefault="00632EAB">
      <w:pPr>
        <w:pStyle w:val="a3"/>
        <w:spacing w:line="274" w:lineRule="exact"/>
        <w:ind w:left="1048" w:firstLine="0"/>
      </w:pPr>
      <w:r>
        <w:t>Тема</w:t>
      </w:r>
      <w:r>
        <w:rPr>
          <w:spacing w:val="-2"/>
        </w:rPr>
        <w:t xml:space="preserve"> </w:t>
      </w:r>
      <w:r>
        <w:t>8.</w:t>
      </w:r>
      <w:r>
        <w:rPr>
          <w:spacing w:val="-2"/>
        </w:rPr>
        <w:t xml:space="preserve"> </w:t>
      </w:r>
      <w:r>
        <w:t>Жизненный</w:t>
      </w:r>
      <w:r>
        <w:rPr>
          <w:spacing w:val="-5"/>
        </w:rPr>
        <w:t xml:space="preserve"> </w:t>
      </w:r>
      <w:r>
        <w:t>цикл клетки.</w:t>
      </w:r>
    </w:p>
    <w:p w14:paraId="19AB6FDD" w14:textId="77777777" w:rsidR="00733630" w:rsidRDefault="00632EAB">
      <w:pPr>
        <w:pStyle w:val="a3"/>
        <w:spacing w:before="142" w:line="360" w:lineRule="auto"/>
        <w:ind w:right="711"/>
      </w:pPr>
      <w:r>
        <w:t>Клеточный</w:t>
      </w:r>
      <w:r>
        <w:rPr>
          <w:spacing w:val="-7"/>
        </w:rPr>
        <w:t xml:space="preserve"> </w:t>
      </w:r>
      <w:r>
        <w:t>цикл,</w:t>
      </w:r>
      <w:r>
        <w:rPr>
          <w:spacing w:val="-6"/>
        </w:rPr>
        <w:t xml:space="preserve"> </w:t>
      </w:r>
      <w:r>
        <w:t>его</w:t>
      </w:r>
      <w:r>
        <w:rPr>
          <w:spacing w:val="-3"/>
        </w:rPr>
        <w:t xml:space="preserve"> </w:t>
      </w:r>
      <w:r>
        <w:t>периоды</w:t>
      </w:r>
      <w:r>
        <w:rPr>
          <w:spacing w:val="-6"/>
        </w:rPr>
        <w:t xml:space="preserve"> </w:t>
      </w:r>
      <w:r>
        <w:t>и</w:t>
      </w:r>
      <w:r>
        <w:rPr>
          <w:spacing w:val="-7"/>
        </w:rPr>
        <w:t xml:space="preserve"> </w:t>
      </w:r>
      <w:r>
        <w:t>регуляция.</w:t>
      </w:r>
      <w:r>
        <w:rPr>
          <w:spacing w:val="-1"/>
        </w:rPr>
        <w:t xml:space="preserve"> </w:t>
      </w:r>
      <w:r>
        <w:t>Интерфаза</w:t>
      </w:r>
      <w:r>
        <w:rPr>
          <w:spacing w:val="-5"/>
        </w:rPr>
        <w:t xml:space="preserve"> </w:t>
      </w:r>
      <w:r>
        <w:t>и</w:t>
      </w:r>
      <w:r>
        <w:rPr>
          <w:spacing w:val="-7"/>
        </w:rPr>
        <w:t xml:space="preserve"> </w:t>
      </w:r>
      <w:r>
        <w:t>митоз.</w:t>
      </w:r>
      <w:r>
        <w:rPr>
          <w:spacing w:val="-1"/>
        </w:rPr>
        <w:t xml:space="preserve"> </w:t>
      </w:r>
      <w:r>
        <w:t>Особенности</w:t>
      </w:r>
      <w:r>
        <w:rPr>
          <w:spacing w:val="-6"/>
        </w:rPr>
        <w:t xml:space="preserve"> </w:t>
      </w:r>
      <w:r>
        <w:t>процессов,</w:t>
      </w:r>
      <w:r>
        <w:rPr>
          <w:spacing w:val="-58"/>
        </w:rPr>
        <w:t xml:space="preserve"> </w:t>
      </w:r>
      <w:r>
        <w:t>протекающих</w:t>
      </w:r>
      <w:r>
        <w:rPr>
          <w:spacing w:val="1"/>
        </w:rPr>
        <w:t xml:space="preserve"> </w:t>
      </w:r>
      <w:r>
        <w:t>в</w:t>
      </w:r>
      <w:r>
        <w:rPr>
          <w:spacing w:val="1"/>
        </w:rPr>
        <w:t xml:space="preserve"> </w:t>
      </w:r>
      <w:r>
        <w:t>интерфазе.</w:t>
      </w:r>
      <w:r>
        <w:rPr>
          <w:spacing w:val="1"/>
        </w:rPr>
        <w:t xml:space="preserve"> </w:t>
      </w:r>
      <w:r>
        <w:t>Подготовка</w:t>
      </w:r>
      <w:r>
        <w:rPr>
          <w:spacing w:val="1"/>
        </w:rPr>
        <w:t xml:space="preserve"> </w:t>
      </w:r>
      <w:r>
        <w:t>клетки</w:t>
      </w:r>
      <w:r>
        <w:rPr>
          <w:spacing w:val="1"/>
        </w:rPr>
        <w:t xml:space="preserve"> </w:t>
      </w:r>
      <w:r>
        <w:t>к</w:t>
      </w:r>
      <w:r>
        <w:rPr>
          <w:spacing w:val="1"/>
        </w:rPr>
        <w:t xml:space="preserve"> </w:t>
      </w:r>
      <w:r>
        <w:t>делению.</w:t>
      </w:r>
      <w:r>
        <w:rPr>
          <w:spacing w:val="1"/>
        </w:rPr>
        <w:t xml:space="preserve"> </w:t>
      </w:r>
      <w:r>
        <w:t>Пресинтетический</w:t>
      </w:r>
      <w:r>
        <w:rPr>
          <w:spacing w:val="1"/>
        </w:rPr>
        <w:t xml:space="preserve"> </w:t>
      </w:r>
      <w:r>
        <w:t>(постмитотический),</w:t>
      </w:r>
      <w:r>
        <w:rPr>
          <w:spacing w:val="50"/>
        </w:rPr>
        <w:t xml:space="preserve"> </w:t>
      </w:r>
      <w:r>
        <w:t>синтетический</w:t>
      </w:r>
      <w:r>
        <w:rPr>
          <w:spacing w:val="49"/>
        </w:rPr>
        <w:t xml:space="preserve"> </w:t>
      </w:r>
      <w:r>
        <w:t>и</w:t>
      </w:r>
      <w:r>
        <w:rPr>
          <w:spacing w:val="48"/>
        </w:rPr>
        <w:t xml:space="preserve"> </w:t>
      </w:r>
      <w:r>
        <w:t>постсинтетический</w:t>
      </w:r>
      <w:r>
        <w:rPr>
          <w:spacing w:val="53"/>
        </w:rPr>
        <w:t xml:space="preserve"> </w:t>
      </w:r>
      <w:r>
        <w:t>(премитотический)</w:t>
      </w:r>
      <w:r>
        <w:rPr>
          <w:spacing w:val="53"/>
        </w:rPr>
        <w:t xml:space="preserve"> </w:t>
      </w:r>
      <w:r>
        <w:t>периоды</w:t>
      </w:r>
    </w:p>
    <w:p w14:paraId="60EF3C36" w14:textId="77777777" w:rsidR="00733630" w:rsidRDefault="00733630">
      <w:pPr>
        <w:spacing w:line="360" w:lineRule="auto"/>
        <w:sectPr w:rsidR="00733630">
          <w:pgSz w:w="11910" w:h="16840"/>
          <w:pgMar w:top="620" w:right="140" w:bottom="1140" w:left="940" w:header="0" w:footer="870" w:gutter="0"/>
          <w:cols w:space="720"/>
        </w:sectPr>
      </w:pPr>
    </w:p>
    <w:p w14:paraId="54E5D608" w14:textId="77777777" w:rsidR="00733630" w:rsidRDefault="00632EAB">
      <w:pPr>
        <w:pStyle w:val="a3"/>
        <w:spacing w:before="64"/>
        <w:ind w:firstLine="0"/>
        <w:jc w:val="left"/>
      </w:pPr>
      <w:r>
        <w:t>интерфазы.</w:t>
      </w:r>
    </w:p>
    <w:p w14:paraId="1050D8C3" w14:textId="77777777" w:rsidR="00733630" w:rsidRDefault="00632EAB">
      <w:pPr>
        <w:pStyle w:val="a3"/>
        <w:spacing w:before="137" w:line="360" w:lineRule="auto"/>
        <w:ind w:right="698"/>
      </w:pPr>
      <w:r>
        <w:t>Матричный</w:t>
      </w:r>
      <w:r>
        <w:rPr>
          <w:spacing w:val="1"/>
        </w:rPr>
        <w:t xml:space="preserve"> </w:t>
      </w:r>
      <w:r>
        <w:t>синтез</w:t>
      </w:r>
      <w:r>
        <w:rPr>
          <w:spacing w:val="1"/>
        </w:rPr>
        <w:t xml:space="preserve"> </w:t>
      </w:r>
      <w:r>
        <w:t>ДНК</w:t>
      </w:r>
      <w:r>
        <w:rPr>
          <w:spacing w:val="1"/>
        </w:rPr>
        <w:t xml:space="preserve"> </w:t>
      </w:r>
      <w:r>
        <w:t>–</w:t>
      </w:r>
      <w:r>
        <w:rPr>
          <w:spacing w:val="1"/>
        </w:rPr>
        <w:t xml:space="preserve"> </w:t>
      </w:r>
      <w:r>
        <w:t>репликация.</w:t>
      </w:r>
      <w:r>
        <w:rPr>
          <w:spacing w:val="1"/>
        </w:rPr>
        <w:t xml:space="preserve"> </w:t>
      </w:r>
      <w:r>
        <w:t>Принципы</w:t>
      </w:r>
      <w:r>
        <w:rPr>
          <w:spacing w:val="1"/>
        </w:rPr>
        <w:t xml:space="preserve"> </w:t>
      </w:r>
      <w:r>
        <w:t>репликации</w:t>
      </w:r>
      <w:r>
        <w:rPr>
          <w:spacing w:val="1"/>
        </w:rPr>
        <w:t xml:space="preserve"> </w:t>
      </w:r>
      <w:r>
        <w:t>ДНК:</w:t>
      </w:r>
      <w:r>
        <w:rPr>
          <w:spacing w:val="1"/>
        </w:rPr>
        <w:t xml:space="preserve"> </w:t>
      </w:r>
      <w:r>
        <w:t>комплементарность, полуконсервативный синтез, антипараллельность. Механизм репликации</w:t>
      </w:r>
      <w:r>
        <w:rPr>
          <w:spacing w:val="1"/>
        </w:rPr>
        <w:t xml:space="preserve"> </w:t>
      </w:r>
      <w:r>
        <w:t>ДНК. Хромосомы. Строение хромосом. Теломеры и теломераза. Хромосомный набор клетки –</w:t>
      </w:r>
      <w:r>
        <w:rPr>
          <w:spacing w:val="-57"/>
        </w:rPr>
        <w:t xml:space="preserve"> </w:t>
      </w:r>
      <w:r>
        <w:t>кариотип. Диплоидный и гаплоидный наборы хромосом. Гомологичные хромосомы. Половые</w:t>
      </w:r>
      <w:r>
        <w:rPr>
          <w:spacing w:val="1"/>
        </w:rPr>
        <w:t xml:space="preserve"> </w:t>
      </w:r>
      <w:r>
        <w:t>хромосомы.</w:t>
      </w:r>
    </w:p>
    <w:p w14:paraId="08985AE1" w14:textId="77777777" w:rsidR="00733630" w:rsidRDefault="00632EAB">
      <w:pPr>
        <w:pStyle w:val="a3"/>
        <w:spacing w:line="276" w:lineRule="exact"/>
        <w:ind w:left="1048" w:firstLine="0"/>
      </w:pPr>
      <w:r>
        <w:t>Деление</w:t>
      </w:r>
      <w:r>
        <w:rPr>
          <w:spacing w:val="3"/>
        </w:rPr>
        <w:t xml:space="preserve"> </w:t>
      </w:r>
      <w:r>
        <w:t>клетки</w:t>
      </w:r>
      <w:r>
        <w:rPr>
          <w:spacing w:val="5"/>
        </w:rPr>
        <w:t xml:space="preserve"> </w:t>
      </w:r>
      <w:r>
        <w:t>–</w:t>
      </w:r>
      <w:r>
        <w:rPr>
          <w:spacing w:val="4"/>
        </w:rPr>
        <w:t xml:space="preserve"> </w:t>
      </w:r>
      <w:r>
        <w:t>митоз.</w:t>
      </w:r>
      <w:r>
        <w:rPr>
          <w:spacing w:val="6"/>
        </w:rPr>
        <w:t xml:space="preserve"> </w:t>
      </w:r>
      <w:r>
        <w:t>Стадии</w:t>
      </w:r>
      <w:r>
        <w:rPr>
          <w:spacing w:val="4"/>
        </w:rPr>
        <w:t xml:space="preserve"> </w:t>
      </w:r>
      <w:r>
        <w:t>митоза</w:t>
      </w:r>
      <w:r>
        <w:rPr>
          <w:spacing w:val="3"/>
        </w:rPr>
        <w:t xml:space="preserve"> </w:t>
      </w:r>
      <w:r>
        <w:t>и</w:t>
      </w:r>
      <w:r>
        <w:rPr>
          <w:spacing w:val="4"/>
        </w:rPr>
        <w:t xml:space="preserve"> </w:t>
      </w:r>
      <w:r>
        <w:t>происходящие</w:t>
      </w:r>
      <w:r>
        <w:rPr>
          <w:spacing w:val="3"/>
        </w:rPr>
        <w:t xml:space="preserve"> </w:t>
      </w:r>
      <w:r>
        <w:t>в</w:t>
      </w:r>
      <w:r>
        <w:rPr>
          <w:spacing w:val="5"/>
        </w:rPr>
        <w:t xml:space="preserve"> </w:t>
      </w:r>
      <w:r>
        <w:t>них</w:t>
      </w:r>
      <w:r>
        <w:rPr>
          <w:spacing w:val="-1"/>
        </w:rPr>
        <w:t xml:space="preserve"> </w:t>
      </w:r>
      <w:r>
        <w:t>процессы.</w:t>
      </w:r>
      <w:r>
        <w:rPr>
          <w:spacing w:val="1"/>
        </w:rPr>
        <w:t xml:space="preserve"> </w:t>
      </w:r>
      <w:r>
        <w:t>Типы</w:t>
      </w:r>
      <w:r>
        <w:rPr>
          <w:spacing w:val="5"/>
        </w:rPr>
        <w:t xml:space="preserve"> </w:t>
      </w:r>
      <w:r>
        <w:t>митоза.</w:t>
      </w:r>
    </w:p>
    <w:p w14:paraId="57E31964" w14:textId="77777777" w:rsidR="00733630" w:rsidRDefault="00632EAB">
      <w:pPr>
        <w:pStyle w:val="a3"/>
        <w:spacing w:before="137"/>
        <w:ind w:firstLine="0"/>
      </w:pPr>
      <w:r>
        <w:t>Кариокинез</w:t>
      </w:r>
      <w:r>
        <w:rPr>
          <w:spacing w:val="-8"/>
        </w:rPr>
        <w:t xml:space="preserve"> </w:t>
      </w:r>
      <w:r>
        <w:t>и</w:t>
      </w:r>
      <w:r>
        <w:rPr>
          <w:spacing w:val="-2"/>
        </w:rPr>
        <w:t xml:space="preserve"> </w:t>
      </w:r>
      <w:r>
        <w:t>цитокинез.</w:t>
      </w:r>
      <w:r>
        <w:rPr>
          <w:spacing w:val="-2"/>
        </w:rPr>
        <w:t xml:space="preserve"> </w:t>
      </w:r>
      <w:r>
        <w:t>Биологическое</w:t>
      </w:r>
      <w:r>
        <w:rPr>
          <w:spacing w:val="-5"/>
        </w:rPr>
        <w:t xml:space="preserve"> </w:t>
      </w:r>
      <w:r>
        <w:t>значение</w:t>
      </w:r>
      <w:r>
        <w:rPr>
          <w:spacing w:val="-4"/>
        </w:rPr>
        <w:t xml:space="preserve"> </w:t>
      </w:r>
      <w:r>
        <w:t>митоза.</w:t>
      </w:r>
    </w:p>
    <w:p w14:paraId="3E51FF40" w14:textId="77777777" w:rsidR="00733630" w:rsidRDefault="00632EAB">
      <w:pPr>
        <w:pStyle w:val="a3"/>
        <w:spacing w:before="142" w:line="360" w:lineRule="auto"/>
        <w:ind w:left="1048" w:right="758" w:firstLine="0"/>
        <w:jc w:val="left"/>
      </w:pPr>
      <w:r>
        <w:t>Регуляция митотического цикла клетки. Программируемая клеточная гибель – апоптоз.</w:t>
      </w:r>
      <w:r>
        <w:rPr>
          <w:spacing w:val="-57"/>
        </w:rPr>
        <w:t xml:space="preserve"> </w:t>
      </w:r>
      <w:r>
        <w:t>Клеточное ядро,</w:t>
      </w:r>
      <w:r>
        <w:rPr>
          <w:spacing w:val="-1"/>
        </w:rPr>
        <w:t xml:space="preserve"> </w:t>
      </w:r>
      <w:r>
        <w:t>хромосомы,</w:t>
      </w:r>
      <w:r>
        <w:rPr>
          <w:spacing w:val="-2"/>
        </w:rPr>
        <w:t xml:space="preserve"> </w:t>
      </w:r>
      <w:r>
        <w:t>функциональная</w:t>
      </w:r>
      <w:r>
        <w:rPr>
          <w:spacing w:val="-3"/>
        </w:rPr>
        <w:t xml:space="preserve"> </w:t>
      </w:r>
      <w:r>
        <w:t>геномика.</w:t>
      </w:r>
    </w:p>
    <w:p w14:paraId="6AB9FFA2" w14:textId="77777777" w:rsidR="00733630" w:rsidRDefault="00632EAB">
      <w:pPr>
        <w:pStyle w:val="a3"/>
        <w:spacing w:line="274" w:lineRule="exact"/>
        <w:ind w:left="1048" w:firstLine="0"/>
        <w:jc w:val="left"/>
      </w:pPr>
      <w:r>
        <w:t>Демонстрации:</w:t>
      </w:r>
    </w:p>
    <w:p w14:paraId="7C90CB54" w14:textId="77777777" w:rsidR="00733630" w:rsidRDefault="00632EAB">
      <w:pPr>
        <w:pStyle w:val="a3"/>
        <w:spacing w:before="137"/>
        <w:ind w:left="1048" w:firstLine="0"/>
        <w:jc w:val="left"/>
      </w:pPr>
      <w:r>
        <w:t>Таблицы</w:t>
      </w:r>
      <w:r>
        <w:rPr>
          <w:spacing w:val="44"/>
        </w:rPr>
        <w:t xml:space="preserve"> </w:t>
      </w:r>
      <w:r>
        <w:t>и</w:t>
      </w:r>
      <w:r>
        <w:rPr>
          <w:spacing w:val="106"/>
        </w:rPr>
        <w:t xml:space="preserve"> </w:t>
      </w:r>
      <w:r>
        <w:t>схемы:</w:t>
      </w:r>
      <w:r>
        <w:rPr>
          <w:spacing w:val="109"/>
        </w:rPr>
        <w:t xml:space="preserve"> </w:t>
      </w:r>
      <w:r>
        <w:t>«Жизненный</w:t>
      </w:r>
      <w:r>
        <w:rPr>
          <w:spacing w:val="102"/>
        </w:rPr>
        <w:t xml:space="preserve"> </w:t>
      </w:r>
      <w:r>
        <w:t>цикл</w:t>
      </w:r>
      <w:r>
        <w:rPr>
          <w:spacing w:val="106"/>
        </w:rPr>
        <w:t xml:space="preserve"> </w:t>
      </w:r>
      <w:r>
        <w:t>клетки»,</w:t>
      </w:r>
      <w:r>
        <w:rPr>
          <w:spacing w:val="108"/>
        </w:rPr>
        <w:t xml:space="preserve"> </w:t>
      </w:r>
      <w:r>
        <w:t>«Митоз»,</w:t>
      </w:r>
      <w:r>
        <w:rPr>
          <w:spacing w:val="108"/>
        </w:rPr>
        <w:t xml:space="preserve"> </w:t>
      </w:r>
      <w:r>
        <w:t>«Строение</w:t>
      </w:r>
      <w:r>
        <w:rPr>
          <w:spacing w:val="105"/>
        </w:rPr>
        <w:t xml:space="preserve"> </w:t>
      </w:r>
      <w:r>
        <w:t>хромосом»,</w:t>
      </w:r>
    </w:p>
    <w:p w14:paraId="59D561C8" w14:textId="77777777" w:rsidR="00733630" w:rsidRDefault="00632EAB">
      <w:pPr>
        <w:pStyle w:val="a3"/>
        <w:spacing w:before="142"/>
        <w:ind w:firstLine="0"/>
      </w:pPr>
      <w:r>
        <w:t>«Репликация</w:t>
      </w:r>
      <w:r>
        <w:rPr>
          <w:spacing w:val="-6"/>
        </w:rPr>
        <w:t xml:space="preserve"> </w:t>
      </w:r>
      <w:r>
        <w:t>ДНК».</w:t>
      </w:r>
    </w:p>
    <w:p w14:paraId="6A1510B1" w14:textId="77777777" w:rsidR="00733630" w:rsidRDefault="00632EAB">
      <w:pPr>
        <w:pStyle w:val="a3"/>
        <w:spacing w:before="137" w:line="360" w:lineRule="auto"/>
        <w:ind w:left="1048" w:right="707" w:firstLine="0"/>
      </w:pPr>
      <w:r>
        <w:t>Оборудование:</w:t>
      </w:r>
      <w:r>
        <w:rPr>
          <w:spacing w:val="-4"/>
        </w:rPr>
        <w:t xml:space="preserve"> </w:t>
      </w:r>
      <w:r>
        <w:t>световой</w:t>
      </w:r>
      <w:r>
        <w:rPr>
          <w:spacing w:val="-6"/>
        </w:rPr>
        <w:t xml:space="preserve"> </w:t>
      </w:r>
      <w:r>
        <w:t>микроскоп,</w:t>
      </w:r>
      <w:r>
        <w:rPr>
          <w:spacing w:val="-9"/>
        </w:rPr>
        <w:t xml:space="preserve"> </w:t>
      </w:r>
      <w:r>
        <w:t>микропрепараты:</w:t>
      </w:r>
      <w:r>
        <w:rPr>
          <w:spacing w:val="-6"/>
        </w:rPr>
        <w:t xml:space="preserve"> </w:t>
      </w:r>
      <w:r>
        <w:t>«Митоз</w:t>
      </w:r>
      <w:r>
        <w:rPr>
          <w:spacing w:val="-6"/>
        </w:rPr>
        <w:t xml:space="preserve"> </w:t>
      </w:r>
      <w:r>
        <w:t>в</w:t>
      </w:r>
      <w:r>
        <w:rPr>
          <w:spacing w:val="-9"/>
        </w:rPr>
        <w:t xml:space="preserve"> </w:t>
      </w:r>
      <w:r>
        <w:t>клетках</w:t>
      </w:r>
      <w:r>
        <w:rPr>
          <w:spacing w:val="-11"/>
        </w:rPr>
        <w:t xml:space="preserve"> </w:t>
      </w:r>
      <w:r>
        <w:t>корешка</w:t>
      </w:r>
      <w:r>
        <w:rPr>
          <w:spacing w:val="-8"/>
        </w:rPr>
        <w:t xml:space="preserve"> </w:t>
      </w:r>
      <w:r>
        <w:t>лука».</w:t>
      </w:r>
      <w:r>
        <w:rPr>
          <w:spacing w:val="-57"/>
        </w:rPr>
        <w:t xml:space="preserve"> </w:t>
      </w:r>
      <w:r>
        <w:t>Лабораторная работа «Изучение</w:t>
      </w:r>
      <w:r>
        <w:rPr>
          <w:spacing w:val="4"/>
        </w:rPr>
        <w:t xml:space="preserve"> </w:t>
      </w:r>
      <w:r>
        <w:t>хромосом</w:t>
      </w:r>
      <w:r>
        <w:rPr>
          <w:spacing w:val="-2"/>
        </w:rPr>
        <w:t xml:space="preserve"> </w:t>
      </w:r>
      <w:r>
        <w:t>на</w:t>
      </w:r>
      <w:r>
        <w:rPr>
          <w:spacing w:val="-5"/>
        </w:rPr>
        <w:t xml:space="preserve"> </w:t>
      </w:r>
      <w:r>
        <w:t>готовых</w:t>
      </w:r>
      <w:r>
        <w:rPr>
          <w:spacing w:val="-4"/>
        </w:rPr>
        <w:t xml:space="preserve"> </w:t>
      </w:r>
      <w:r>
        <w:t>микропрепаратах».</w:t>
      </w:r>
    </w:p>
    <w:p w14:paraId="452E4ABD" w14:textId="77777777" w:rsidR="00733630" w:rsidRDefault="00632EAB">
      <w:pPr>
        <w:pStyle w:val="a3"/>
        <w:spacing w:line="362" w:lineRule="auto"/>
        <w:ind w:right="705"/>
      </w:pPr>
      <w:r>
        <w:t>Лабораторная работа «Наблюдение митоза в клетках кончика корешка лука (на готовых</w:t>
      </w:r>
      <w:r>
        <w:rPr>
          <w:spacing w:val="-57"/>
        </w:rPr>
        <w:t xml:space="preserve"> </w:t>
      </w:r>
      <w:r>
        <w:t>микропрепаратах)».</w:t>
      </w:r>
    </w:p>
    <w:p w14:paraId="1BF618D8" w14:textId="77777777" w:rsidR="00733630" w:rsidRDefault="00632EAB">
      <w:pPr>
        <w:pStyle w:val="a3"/>
        <w:spacing w:line="273" w:lineRule="exact"/>
        <w:ind w:left="1048" w:firstLine="0"/>
      </w:pPr>
      <w:r>
        <w:t>Тема</w:t>
      </w:r>
      <w:r>
        <w:rPr>
          <w:spacing w:val="-3"/>
        </w:rPr>
        <w:t xml:space="preserve"> </w:t>
      </w:r>
      <w:r>
        <w:t>9.</w:t>
      </w:r>
      <w:r>
        <w:rPr>
          <w:spacing w:val="-4"/>
        </w:rPr>
        <w:t xml:space="preserve"> </w:t>
      </w:r>
      <w:r>
        <w:t>Строение</w:t>
      </w:r>
      <w:r>
        <w:rPr>
          <w:spacing w:val="-7"/>
        </w:rPr>
        <w:t xml:space="preserve"> </w:t>
      </w:r>
      <w:r>
        <w:t>и функции организмов.</w:t>
      </w:r>
    </w:p>
    <w:p w14:paraId="4B23C453" w14:textId="77777777" w:rsidR="00733630" w:rsidRDefault="00632EAB">
      <w:pPr>
        <w:pStyle w:val="a3"/>
        <w:spacing w:before="134" w:line="360" w:lineRule="auto"/>
        <w:ind w:right="709"/>
      </w:pPr>
      <w:r>
        <w:t>Биологическое</w:t>
      </w:r>
      <w:r>
        <w:rPr>
          <w:spacing w:val="1"/>
        </w:rPr>
        <w:t xml:space="preserve"> </w:t>
      </w:r>
      <w:r>
        <w:t>разнообразие</w:t>
      </w:r>
      <w:r>
        <w:rPr>
          <w:spacing w:val="1"/>
        </w:rPr>
        <w:t xml:space="preserve"> </w:t>
      </w:r>
      <w:r>
        <w:t>организмов.</w:t>
      </w:r>
      <w:r>
        <w:rPr>
          <w:spacing w:val="1"/>
        </w:rPr>
        <w:t xml:space="preserve"> </w:t>
      </w:r>
      <w:r>
        <w:t>Одноклеточные,</w:t>
      </w:r>
      <w:r>
        <w:rPr>
          <w:spacing w:val="1"/>
        </w:rPr>
        <w:t xml:space="preserve"> </w:t>
      </w:r>
      <w:r>
        <w:t>колониальные,</w:t>
      </w:r>
      <w:r>
        <w:rPr>
          <w:spacing w:val="1"/>
        </w:rPr>
        <w:t xml:space="preserve"> </w:t>
      </w:r>
      <w:r>
        <w:t>многоклеточные</w:t>
      </w:r>
      <w:r>
        <w:rPr>
          <w:spacing w:val="-10"/>
        </w:rPr>
        <w:t xml:space="preserve"> </w:t>
      </w:r>
      <w:r>
        <w:t>организмы.</w:t>
      </w:r>
    </w:p>
    <w:p w14:paraId="362F8449" w14:textId="77777777" w:rsidR="00733630" w:rsidRDefault="00632EAB">
      <w:pPr>
        <w:pStyle w:val="a3"/>
        <w:spacing w:before="3" w:line="360" w:lineRule="auto"/>
        <w:ind w:right="710"/>
      </w:pP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одноклеточных</w:t>
      </w:r>
      <w:r>
        <w:rPr>
          <w:spacing w:val="1"/>
        </w:rPr>
        <w:t xml:space="preserve"> </w:t>
      </w:r>
      <w:r>
        <w:t>организмов.</w:t>
      </w:r>
      <w:r>
        <w:rPr>
          <w:spacing w:val="1"/>
        </w:rPr>
        <w:t xml:space="preserve"> </w:t>
      </w:r>
      <w:r>
        <w:t>Бактерии,</w:t>
      </w:r>
      <w:r>
        <w:rPr>
          <w:spacing w:val="1"/>
        </w:rPr>
        <w:t xml:space="preserve"> </w:t>
      </w:r>
      <w:r>
        <w:t>археи,</w:t>
      </w:r>
      <w:r>
        <w:rPr>
          <w:spacing w:val="1"/>
        </w:rPr>
        <w:t xml:space="preserve"> </w:t>
      </w:r>
      <w:r>
        <w:t>одноклеточные</w:t>
      </w:r>
      <w:r>
        <w:rPr>
          <w:spacing w:val="1"/>
        </w:rPr>
        <w:t xml:space="preserve"> </w:t>
      </w:r>
      <w:r>
        <w:t>грибы,</w:t>
      </w:r>
      <w:r>
        <w:rPr>
          <w:spacing w:val="1"/>
        </w:rPr>
        <w:t xml:space="preserve"> </w:t>
      </w:r>
      <w:r>
        <w:t>одноклеточные</w:t>
      </w:r>
      <w:r>
        <w:rPr>
          <w:spacing w:val="1"/>
        </w:rPr>
        <w:t xml:space="preserve"> </w:t>
      </w:r>
      <w:r>
        <w:t>водоросли,</w:t>
      </w:r>
      <w:r>
        <w:rPr>
          <w:spacing w:val="1"/>
        </w:rPr>
        <w:t xml:space="preserve"> </w:t>
      </w:r>
      <w:r>
        <w:t>другие</w:t>
      </w:r>
      <w:r>
        <w:rPr>
          <w:spacing w:val="1"/>
        </w:rPr>
        <w:t xml:space="preserve"> </w:t>
      </w:r>
      <w:r>
        <w:t>протисты.</w:t>
      </w:r>
      <w:r>
        <w:rPr>
          <w:spacing w:val="1"/>
        </w:rPr>
        <w:t xml:space="preserve"> </w:t>
      </w:r>
      <w:r>
        <w:t>Колониальные</w:t>
      </w:r>
      <w:r>
        <w:rPr>
          <w:spacing w:val="1"/>
        </w:rPr>
        <w:t xml:space="preserve"> </w:t>
      </w:r>
      <w:r>
        <w:t>организмы.</w:t>
      </w:r>
    </w:p>
    <w:p w14:paraId="57F2C015" w14:textId="77777777" w:rsidR="00733630" w:rsidRDefault="00632EAB">
      <w:pPr>
        <w:pStyle w:val="a3"/>
        <w:spacing w:line="272" w:lineRule="exact"/>
        <w:ind w:left="1048" w:firstLine="0"/>
      </w:pPr>
      <w:r>
        <w:t>Взаимосвязь</w:t>
      </w:r>
      <w:r>
        <w:rPr>
          <w:spacing w:val="51"/>
        </w:rPr>
        <w:t xml:space="preserve"> </w:t>
      </w:r>
      <w:r>
        <w:t>частей</w:t>
      </w:r>
      <w:r>
        <w:rPr>
          <w:spacing w:val="52"/>
        </w:rPr>
        <w:t xml:space="preserve"> </w:t>
      </w:r>
      <w:r>
        <w:t>многоклеточного</w:t>
      </w:r>
      <w:r>
        <w:rPr>
          <w:spacing w:val="51"/>
        </w:rPr>
        <w:t xml:space="preserve"> </w:t>
      </w:r>
      <w:r>
        <w:t>организма.</w:t>
      </w:r>
      <w:r>
        <w:rPr>
          <w:spacing w:val="53"/>
        </w:rPr>
        <w:t xml:space="preserve"> </w:t>
      </w:r>
      <w:r>
        <w:t>Ткани,</w:t>
      </w:r>
      <w:r>
        <w:rPr>
          <w:spacing w:val="49"/>
        </w:rPr>
        <w:t xml:space="preserve"> </w:t>
      </w:r>
      <w:r>
        <w:t>органы</w:t>
      </w:r>
      <w:r>
        <w:rPr>
          <w:spacing w:val="53"/>
        </w:rPr>
        <w:t xml:space="preserve"> </w:t>
      </w:r>
      <w:r>
        <w:t>и</w:t>
      </w:r>
      <w:r>
        <w:rPr>
          <w:spacing w:val="52"/>
        </w:rPr>
        <w:t xml:space="preserve"> </w:t>
      </w:r>
      <w:r>
        <w:t>системы</w:t>
      </w:r>
      <w:r>
        <w:rPr>
          <w:spacing w:val="53"/>
        </w:rPr>
        <w:t xml:space="preserve"> </w:t>
      </w:r>
      <w:r>
        <w:t>органов.</w:t>
      </w:r>
    </w:p>
    <w:p w14:paraId="16BFBE1F" w14:textId="77777777" w:rsidR="00733630" w:rsidRDefault="00632EAB">
      <w:pPr>
        <w:pStyle w:val="a3"/>
        <w:spacing w:before="142"/>
        <w:ind w:firstLine="0"/>
      </w:pPr>
      <w:r>
        <w:t>Организм</w:t>
      </w:r>
      <w:r>
        <w:rPr>
          <w:spacing w:val="-4"/>
        </w:rPr>
        <w:t xml:space="preserve"> </w:t>
      </w:r>
      <w:r>
        <w:t>как</w:t>
      </w:r>
      <w:r>
        <w:rPr>
          <w:spacing w:val="-2"/>
        </w:rPr>
        <w:t xml:space="preserve"> </w:t>
      </w:r>
      <w:r>
        <w:t>единое</w:t>
      </w:r>
      <w:r>
        <w:rPr>
          <w:spacing w:val="-6"/>
        </w:rPr>
        <w:t xml:space="preserve"> </w:t>
      </w:r>
      <w:r>
        <w:t>целое.</w:t>
      </w:r>
      <w:r>
        <w:rPr>
          <w:spacing w:val="-3"/>
        </w:rPr>
        <w:t xml:space="preserve"> </w:t>
      </w:r>
      <w:r>
        <w:t>Гомеостаз.</w:t>
      </w:r>
    </w:p>
    <w:p w14:paraId="54ED7298" w14:textId="77777777" w:rsidR="00733630" w:rsidRDefault="00632EAB">
      <w:pPr>
        <w:pStyle w:val="a3"/>
        <w:spacing w:before="137" w:line="360" w:lineRule="auto"/>
        <w:ind w:right="702"/>
      </w:pPr>
      <w:r>
        <w:t>Ткани растений. Типы растительных тканей: образовательная, покровная, проводящая,</w:t>
      </w:r>
      <w:r>
        <w:rPr>
          <w:spacing w:val="1"/>
        </w:rPr>
        <w:t xml:space="preserve"> </w:t>
      </w:r>
      <w:r>
        <w:t>основная, механическая. Особенности строения, функций</w:t>
      </w:r>
      <w:r>
        <w:rPr>
          <w:spacing w:val="1"/>
        </w:rPr>
        <w:t xml:space="preserve"> </w:t>
      </w:r>
      <w:r>
        <w:t>и расположения тканей в органах</w:t>
      </w:r>
      <w:r>
        <w:rPr>
          <w:spacing w:val="1"/>
        </w:rPr>
        <w:t xml:space="preserve"> </w:t>
      </w:r>
      <w:r>
        <w:t>растений.</w:t>
      </w:r>
    </w:p>
    <w:p w14:paraId="34520810" w14:textId="77777777" w:rsidR="00733630" w:rsidRDefault="00632EAB">
      <w:pPr>
        <w:pStyle w:val="a3"/>
        <w:spacing w:before="1" w:line="360" w:lineRule="auto"/>
        <w:ind w:right="711"/>
      </w:pPr>
      <w:r>
        <w:t>Ткани животных и человека. Типы животных тканей: эпителиальная, соединительная,</w:t>
      </w:r>
      <w:r>
        <w:rPr>
          <w:spacing w:val="1"/>
        </w:rPr>
        <w:t xml:space="preserve"> </w:t>
      </w:r>
      <w:r>
        <w:t>мышечная,</w:t>
      </w:r>
      <w:r>
        <w:rPr>
          <w:spacing w:val="1"/>
        </w:rPr>
        <w:t xml:space="preserve"> </w:t>
      </w:r>
      <w:r>
        <w:t>нервная.</w:t>
      </w:r>
      <w:r>
        <w:rPr>
          <w:spacing w:val="1"/>
        </w:rPr>
        <w:t xml:space="preserve"> </w:t>
      </w:r>
      <w:r>
        <w:t>Особенности</w:t>
      </w:r>
      <w:r>
        <w:rPr>
          <w:spacing w:val="1"/>
        </w:rPr>
        <w:t xml:space="preserve"> </w:t>
      </w:r>
      <w:r>
        <w:t>строения,</w:t>
      </w:r>
      <w:r>
        <w:rPr>
          <w:spacing w:val="1"/>
        </w:rPr>
        <w:t xml:space="preserve"> </w:t>
      </w:r>
      <w:r>
        <w:t>функций</w:t>
      </w:r>
      <w:r>
        <w:rPr>
          <w:spacing w:val="1"/>
        </w:rPr>
        <w:t xml:space="preserve"> </w:t>
      </w:r>
      <w:r>
        <w:t>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1"/>
        </w:rPr>
        <w:t xml:space="preserve"> </w:t>
      </w:r>
      <w:r>
        <w:t>животных</w:t>
      </w:r>
      <w:r>
        <w:rPr>
          <w:spacing w:val="-4"/>
        </w:rPr>
        <w:t xml:space="preserve"> </w:t>
      </w:r>
      <w:r>
        <w:t>и</w:t>
      </w:r>
      <w:r>
        <w:rPr>
          <w:spacing w:val="3"/>
        </w:rPr>
        <w:t xml:space="preserve"> </w:t>
      </w:r>
      <w:r>
        <w:t>человека.</w:t>
      </w:r>
    </w:p>
    <w:p w14:paraId="4A0C154B" w14:textId="77777777" w:rsidR="00733630" w:rsidRDefault="00632EAB">
      <w:pPr>
        <w:pStyle w:val="a3"/>
        <w:spacing w:line="360" w:lineRule="auto"/>
        <w:ind w:right="702"/>
      </w:pPr>
      <w:r>
        <w:t>Органы. Вегетативные и генеративные органы растений. Органы и системы органов</w:t>
      </w:r>
      <w:r>
        <w:rPr>
          <w:spacing w:val="1"/>
        </w:rPr>
        <w:t xml:space="preserve"> </w:t>
      </w:r>
      <w:r>
        <w:t>животных</w:t>
      </w:r>
      <w:r>
        <w:rPr>
          <w:spacing w:val="-4"/>
        </w:rPr>
        <w:t xml:space="preserve"> </w:t>
      </w:r>
      <w:r>
        <w:t>и</w:t>
      </w:r>
      <w:r>
        <w:rPr>
          <w:spacing w:val="3"/>
        </w:rPr>
        <w:t xml:space="preserve"> </w:t>
      </w:r>
      <w:r>
        <w:t>человека.</w:t>
      </w:r>
      <w:r>
        <w:rPr>
          <w:spacing w:val="-2"/>
        </w:rPr>
        <w:t xml:space="preserve"> </w:t>
      </w:r>
      <w:r>
        <w:t>Функции</w:t>
      </w:r>
      <w:r>
        <w:rPr>
          <w:spacing w:val="3"/>
        </w:rPr>
        <w:t xml:space="preserve"> </w:t>
      </w:r>
      <w:r>
        <w:t>органов</w:t>
      </w:r>
      <w:r>
        <w:rPr>
          <w:spacing w:val="-1"/>
        </w:rPr>
        <w:t xml:space="preserve"> </w:t>
      </w:r>
      <w:r>
        <w:t>и</w:t>
      </w:r>
      <w:r>
        <w:rPr>
          <w:spacing w:val="-3"/>
        </w:rPr>
        <w:t xml:space="preserve"> </w:t>
      </w:r>
      <w:r>
        <w:t>систем</w:t>
      </w:r>
      <w:r>
        <w:rPr>
          <w:spacing w:val="-1"/>
        </w:rPr>
        <w:t xml:space="preserve"> </w:t>
      </w:r>
      <w:r>
        <w:t>органов.</w:t>
      </w:r>
    </w:p>
    <w:p w14:paraId="4C99C306" w14:textId="77777777" w:rsidR="00733630" w:rsidRDefault="00632EAB">
      <w:pPr>
        <w:pStyle w:val="a3"/>
        <w:spacing w:line="360" w:lineRule="auto"/>
        <w:ind w:right="709"/>
      </w:pPr>
      <w:r>
        <w:t>Опора тела организмов. Каркас растений. Скелеты одноклеточных</w:t>
      </w:r>
      <w:r>
        <w:rPr>
          <w:spacing w:val="1"/>
        </w:rPr>
        <w:t xml:space="preserve"> </w:t>
      </w:r>
      <w:r>
        <w:t>и многоклеточных</w:t>
      </w:r>
      <w:r>
        <w:rPr>
          <w:spacing w:val="1"/>
        </w:rPr>
        <w:t xml:space="preserve"> </w:t>
      </w:r>
      <w:r>
        <w:t>животных.</w:t>
      </w:r>
      <w:r>
        <w:rPr>
          <w:spacing w:val="2"/>
        </w:rPr>
        <w:t xml:space="preserve"> </w:t>
      </w:r>
      <w:r>
        <w:t>Наружный</w:t>
      </w:r>
      <w:r>
        <w:rPr>
          <w:spacing w:val="1"/>
        </w:rPr>
        <w:t xml:space="preserve"> </w:t>
      </w:r>
      <w:r>
        <w:t>и</w:t>
      </w:r>
      <w:r>
        <w:rPr>
          <w:spacing w:val="-3"/>
        </w:rPr>
        <w:t xml:space="preserve"> </w:t>
      </w:r>
      <w:r>
        <w:t>внутренний</w:t>
      </w:r>
      <w:r>
        <w:rPr>
          <w:spacing w:val="1"/>
        </w:rPr>
        <w:t xml:space="preserve"> </w:t>
      </w:r>
      <w:r>
        <w:t>скелет.</w:t>
      </w:r>
      <w:r>
        <w:rPr>
          <w:spacing w:val="4"/>
        </w:rPr>
        <w:t xml:space="preserve"> </w:t>
      </w:r>
      <w:r>
        <w:t>Строение</w:t>
      </w:r>
      <w:r>
        <w:rPr>
          <w:spacing w:val="-6"/>
        </w:rPr>
        <w:t xml:space="preserve"> </w:t>
      </w:r>
      <w:r>
        <w:t>и</w:t>
      </w:r>
      <w:r>
        <w:rPr>
          <w:spacing w:val="-3"/>
        </w:rPr>
        <w:t xml:space="preserve"> </w:t>
      </w:r>
      <w:r>
        <w:t>типы</w:t>
      </w:r>
      <w:r>
        <w:rPr>
          <w:spacing w:val="-3"/>
        </w:rPr>
        <w:t xml:space="preserve"> </w:t>
      </w:r>
      <w:r>
        <w:t>соединения</w:t>
      </w:r>
      <w:r>
        <w:rPr>
          <w:spacing w:val="1"/>
        </w:rPr>
        <w:t xml:space="preserve"> </w:t>
      </w:r>
      <w:r>
        <w:t>костей.</w:t>
      </w:r>
    </w:p>
    <w:p w14:paraId="41DBA2C8" w14:textId="77777777" w:rsidR="00733630" w:rsidRDefault="00632EAB">
      <w:pPr>
        <w:pStyle w:val="a3"/>
        <w:spacing w:line="274" w:lineRule="exact"/>
        <w:ind w:left="1048" w:firstLine="0"/>
      </w:pPr>
      <w:r>
        <w:t>Движение</w:t>
      </w:r>
      <w:r>
        <w:rPr>
          <w:spacing w:val="-8"/>
        </w:rPr>
        <w:t xml:space="preserve"> </w:t>
      </w:r>
      <w:r>
        <w:t>организмов.</w:t>
      </w:r>
      <w:r>
        <w:rPr>
          <w:spacing w:val="1"/>
        </w:rPr>
        <w:t xml:space="preserve"> </w:t>
      </w:r>
      <w:r>
        <w:t>Движение</w:t>
      </w:r>
      <w:r>
        <w:rPr>
          <w:spacing w:val="-7"/>
        </w:rPr>
        <w:t xml:space="preserve"> </w:t>
      </w:r>
      <w:r>
        <w:t>одноклеточных</w:t>
      </w:r>
      <w:r>
        <w:rPr>
          <w:spacing w:val="-1"/>
        </w:rPr>
        <w:t xml:space="preserve"> </w:t>
      </w:r>
      <w:r>
        <w:t>организмов:</w:t>
      </w:r>
      <w:r>
        <w:rPr>
          <w:spacing w:val="-2"/>
        </w:rPr>
        <w:t xml:space="preserve"> </w:t>
      </w:r>
      <w:r>
        <w:t>амёбоидное,</w:t>
      </w:r>
      <w:r>
        <w:rPr>
          <w:spacing w:val="1"/>
        </w:rPr>
        <w:t xml:space="preserve"> </w:t>
      </w:r>
      <w:r>
        <w:t>жгутиковое,</w:t>
      </w:r>
    </w:p>
    <w:p w14:paraId="2200B830" w14:textId="77777777" w:rsidR="00733630" w:rsidRDefault="00733630">
      <w:pPr>
        <w:spacing w:line="274" w:lineRule="exact"/>
        <w:sectPr w:rsidR="00733630">
          <w:pgSz w:w="11910" w:h="16840"/>
          <w:pgMar w:top="620" w:right="140" w:bottom="1140" w:left="940" w:header="0" w:footer="870" w:gutter="0"/>
          <w:cols w:space="720"/>
        </w:sectPr>
      </w:pPr>
    </w:p>
    <w:p w14:paraId="10A6C1A3" w14:textId="77777777" w:rsidR="00733630" w:rsidRDefault="00632EAB">
      <w:pPr>
        <w:pStyle w:val="a3"/>
        <w:spacing w:before="64" w:line="360" w:lineRule="auto"/>
        <w:ind w:right="711" w:firstLine="0"/>
      </w:pPr>
      <w:r>
        <w:t>ресничное.</w:t>
      </w:r>
      <w:r>
        <w:rPr>
          <w:spacing w:val="1"/>
        </w:rPr>
        <w:t xml:space="preserve"> </w:t>
      </w:r>
      <w:r>
        <w:t>Движение</w:t>
      </w:r>
      <w:r>
        <w:rPr>
          <w:spacing w:val="1"/>
        </w:rPr>
        <w:t xml:space="preserve"> </w:t>
      </w:r>
      <w:r>
        <w:t>многоклеточных</w:t>
      </w:r>
      <w:r>
        <w:rPr>
          <w:spacing w:val="1"/>
        </w:rPr>
        <w:t xml:space="preserve"> </w:t>
      </w:r>
      <w:r>
        <w:t>растений:</w:t>
      </w:r>
      <w:r>
        <w:rPr>
          <w:spacing w:val="1"/>
        </w:rPr>
        <w:t xml:space="preserve"> </w:t>
      </w:r>
      <w:r>
        <w:t>тропизмы</w:t>
      </w:r>
      <w:r>
        <w:rPr>
          <w:spacing w:val="1"/>
        </w:rPr>
        <w:t xml:space="preserve"> </w:t>
      </w:r>
      <w:r>
        <w:t>и</w:t>
      </w:r>
      <w:r>
        <w:rPr>
          <w:spacing w:val="1"/>
        </w:rPr>
        <w:t xml:space="preserve"> </w:t>
      </w:r>
      <w:r>
        <w:t>настии.</w:t>
      </w:r>
      <w:r>
        <w:rPr>
          <w:spacing w:val="1"/>
        </w:rPr>
        <w:t xml:space="preserve"> </w:t>
      </w:r>
      <w:r>
        <w:t>Движение</w:t>
      </w:r>
      <w:r>
        <w:rPr>
          <w:spacing w:val="1"/>
        </w:rPr>
        <w:t xml:space="preserve"> </w:t>
      </w:r>
      <w:r>
        <w:t>многоклеточных животных и человека: мышечная система. Рефлекс. Скелетные мышцы и их</w:t>
      </w:r>
      <w:r>
        <w:rPr>
          <w:spacing w:val="1"/>
        </w:rPr>
        <w:t xml:space="preserve"> </w:t>
      </w:r>
      <w:r>
        <w:t>работа.</w:t>
      </w:r>
    </w:p>
    <w:p w14:paraId="685F4688" w14:textId="77777777" w:rsidR="00733630" w:rsidRDefault="00632EAB">
      <w:pPr>
        <w:pStyle w:val="a3"/>
        <w:spacing w:line="360" w:lineRule="auto"/>
        <w:ind w:right="705"/>
      </w:pPr>
      <w:r>
        <w:t>Питание</w:t>
      </w:r>
      <w:r>
        <w:rPr>
          <w:spacing w:val="1"/>
        </w:rPr>
        <w:t xml:space="preserve"> </w:t>
      </w:r>
      <w:r>
        <w:t>организмов.</w:t>
      </w:r>
      <w:r>
        <w:rPr>
          <w:spacing w:val="1"/>
        </w:rPr>
        <w:t xml:space="preserve"> </w:t>
      </w:r>
      <w:r>
        <w:t>Поглощение</w:t>
      </w:r>
      <w:r>
        <w:rPr>
          <w:spacing w:val="1"/>
        </w:rPr>
        <w:t xml:space="preserve"> </w:t>
      </w:r>
      <w:r>
        <w:t>воды,</w:t>
      </w:r>
      <w:r>
        <w:rPr>
          <w:spacing w:val="1"/>
        </w:rPr>
        <w:t xml:space="preserve"> </w:t>
      </w:r>
      <w:r>
        <w:t>углекислого</w:t>
      </w:r>
      <w:r>
        <w:rPr>
          <w:spacing w:val="1"/>
        </w:rPr>
        <w:t xml:space="preserve"> </w:t>
      </w:r>
      <w:r>
        <w:t>газа</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растениями. Питание животных. Внутриполостное и внутриклеточное пищеварение. Питание</w:t>
      </w:r>
      <w:r>
        <w:rPr>
          <w:spacing w:val="1"/>
        </w:rPr>
        <w:t xml:space="preserve"> </w:t>
      </w:r>
      <w:r>
        <w:t>позвоночных</w:t>
      </w:r>
      <w:r>
        <w:rPr>
          <w:spacing w:val="1"/>
        </w:rPr>
        <w:t xml:space="preserve"> </w:t>
      </w:r>
      <w:r>
        <w:t>животных.</w:t>
      </w:r>
      <w:r>
        <w:rPr>
          <w:spacing w:val="1"/>
        </w:rPr>
        <w:t xml:space="preserve"> </w:t>
      </w:r>
      <w:r>
        <w:t>Отделы</w:t>
      </w:r>
      <w:r>
        <w:rPr>
          <w:spacing w:val="1"/>
        </w:rPr>
        <w:t xml:space="preserve"> </w:t>
      </w:r>
      <w:r>
        <w:t>пищеварительного</w:t>
      </w:r>
      <w:r>
        <w:rPr>
          <w:spacing w:val="1"/>
        </w:rPr>
        <w:t xml:space="preserve"> </w:t>
      </w:r>
      <w:r>
        <w:t>тракта.</w:t>
      </w:r>
      <w:r>
        <w:rPr>
          <w:spacing w:val="1"/>
        </w:rPr>
        <w:t xml:space="preserve"> </w:t>
      </w:r>
      <w:r>
        <w:t>Пищеварительные</w:t>
      </w:r>
      <w:r>
        <w:rPr>
          <w:spacing w:val="1"/>
        </w:rPr>
        <w:t xml:space="preserve"> </w:t>
      </w:r>
      <w:r>
        <w:t>железы.</w:t>
      </w:r>
      <w:r>
        <w:rPr>
          <w:spacing w:val="1"/>
        </w:rPr>
        <w:t xml:space="preserve"> </w:t>
      </w:r>
      <w:r>
        <w:t>Пищеварительная</w:t>
      </w:r>
      <w:r>
        <w:rPr>
          <w:spacing w:val="-4"/>
        </w:rPr>
        <w:t xml:space="preserve"> </w:t>
      </w:r>
      <w:r>
        <w:t>система</w:t>
      </w:r>
      <w:r>
        <w:rPr>
          <w:spacing w:val="1"/>
        </w:rPr>
        <w:t xml:space="preserve"> </w:t>
      </w:r>
      <w:r>
        <w:t>человека.</w:t>
      </w:r>
    </w:p>
    <w:p w14:paraId="2A21B1B7" w14:textId="77777777" w:rsidR="00733630" w:rsidRDefault="00632EAB">
      <w:pPr>
        <w:pStyle w:val="a3"/>
        <w:spacing w:line="360" w:lineRule="auto"/>
        <w:ind w:right="706"/>
      </w:pPr>
      <w:r>
        <w:t>Дыхание организмов. Дыхание растений. Дыхание животных. Диффузия газов через</w:t>
      </w:r>
      <w:r>
        <w:rPr>
          <w:spacing w:val="1"/>
        </w:rPr>
        <w:t xml:space="preserve"> </w:t>
      </w:r>
      <w:r>
        <w:t>поверхность</w:t>
      </w:r>
      <w:r>
        <w:rPr>
          <w:spacing w:val="1"/>
        </w:rPr>
        <w:t xml:space="preserve"> </w:t>
      </w:r>
      <w:r>
        <w:t>клетки.</w:t>
      </w:r>
      <w:r>
        <w:rPr>
          <w:spacing w:val="1"/>
        </w:rPr>
        <w:t xml:space="preserve"> </w:t>
      </w:r>
      <w:r>
        <w:t>Кожное</w:t>
      </w:r>
      <w:r>
        <w:rPr>
          <w:spacing w:val="1"/>
        </w:rPr>
        <w:t xml:space="preserve"> </w:t>
      </w:r>
      <w:r>
        <w:t>дыхание.</w:t>
      </w:r>
      <w:r>
        <w:rPr>
          <w:spacing w:val="1"/>
        </w:rPr>
        <w:t xml:space="preserve"> </w:t>
      </w:r>
      <w:r>
        <w:t>Дыхательная</w:t>
      </w:r>
      <w:r>
        <w:rPr>
          <w:spacing w:val="1"/>
        </w:rPr>
        <w:t xml:space="preserve"> </w:t>
      </w:r>
      <w:r>
        <w:t>поверхность.</w:t>
      </w:r>
      <w:r>
        <w:rPr>
          <w:spacing w:val="1"/>
        </w:rPr>
        <w:t xml:space="preserve"> </w:t>
      </w:r>
      <w:r>
        <w:t>Жаберное</w:t>
      </w:r>
      <w:r>
        <w:rPr>
          <w:spacing w:val="1"/>
        </w:rPr>
        <w:t xml:space="preserve"> </w:t>
      </w:r>
      <w:r>
        <w:t>и</w:t>
      </w:r>
      <w:r>
        <w:rPr>
          <w:spacing w:val="1"/>
        </w:rPr>
        <w:t xml:space="preserve"> </w:t>
      </w:r>
      <w:r>
        <w:t>лёгочное</w:t>
      </w:r>
      <w:r>
        <w:rPr>
          <w:spacing w:val="1"/>
        </w:rPr>
        <w:t xml:space="preserve"> </w:t>
      </w:r>
      <w:r>
        <w:t>дыхание. Дыхание позвоночных животных и человека. Эволюционное усложнение строения</w:t>
      </w:r>
      <w:r>
        <w:rPr>
          <w:spacing w:val="1"/>
        </w:rPr>
        <w:t xml:space="preserve"> </w:t>
      </w:r>
      <w:r>
        <w:t>лёгких позвоночных животных. Дыхательная система человека. Механизм вентиляции лёгких</w:t>
      </w:r>
      <w:r>
        <w:rPr>
          <w:spacing w:val="1"/>
        </w:rPr>
        <w:t xml:space="preserve"> </w:t>
      </w:r>
      <w:r>
        <w:t>у</w:t>
      </w:r>
      <w:r>
        <w:rPr>
          <w:spacing w:val="-9"/>
        </w:rPr>
        <w:t xml:space="preserve"> </w:t>
      </w:r>
      <w:r>
        <w:t>птиц</w:t>
      </w:r>
      <w:r>
        <w:rPr>
          <w:spacing w:val="2"/>
        </w:rPr>
        <w:t xml:space="preserve"> </w:t>
      </w:r>
      <w:r>
        <w:t>и</w:t>
      </w:r>
      <w:r>
        <w:rPr>
          <w:spacing w:val="3"/>
        </w:rPr>
        <w:t xml:space="preserve"> </w:t>
      </w:r>
      <w:r>
        <w:t>млекопитающих.</w:t>
      </w:r>
      <w:r>
        <w:rPr>
          <w:spacing w:val="-2"/>
        </w:rPr>
        <w:t xml:space="preserve"> </w:t>
      </w:r>
      <w:r>
        <w:t>Регуляция</w:t>
      </w:r>
      <w:r>
        <w:rPr>
          <w:spacing w:val="1"/>
        </w:rPr>
        <w:t xml:space="preserve"> </w:t>
      </w:r>
      <w:r>
        <w:t>дыхания.</w:t>
      </w:r>
      <w:r>
        <w:rPr>
          <w:spacing w:val="4"/>
        </w:rPr>
        <w:t xml:space="preserve"> </w:t>
      </w:r>
      <w:r>
        <w:t>Дыхательные объёмы.</w:t>
      </w:r>
    </w:p>
    <w:p w14:paraId="69AB78F1" w14:textId="77777777" w:rsidR="00733630" w:rsidRDefault="00632EAB">
      <w:pPr>
        <w:pStyle w:val="a3"/>
        <w:spacing w:before="2" w:line="360" w:lineRule="auto"/>
        <w:ind w:right="709"/>
      </w:pPr>
      <w:r>
        <w:t>Транспорт веществ у организмов. Транспортные системы растений. Транспорт веществ</w:t>
      </w:r>
      <w:r>
        <w:rPr>
          <w:spacing w:val="1"/>
        </w:rPr>
        <w:t xml:space="preserve"> </w:t>
      </w:r>
      <w:r>
        <w:t>у</w:t>
      </w:r>
      <w:r>
        <w:rPr>
          <w:spacing w:val="-10"/>
        </w:rPr>
        <w:t xml:space="preserve"> </w:t>
      </w:r>
      <w:r>
        <w:t>животных.</w:t>
      </w:r>
      <w:r>
        <w:rPr>
          <w:spacing w:val="-3"/>
        </w:rPr>
        <w:t xml:space="preserve"> </w:t>
      </w:r>
      <w:r>
        <w:t>Кровеносная</w:t>
      </w:r>
      <w:r>
        <w:rPr>
          <w:spacing w:val="-5"/>
        </w:rPr>
        <w:t xml:space="preserve"> </w:t>
      </w:r>
      <w:r>
        <w:t>система</w:t>
      </w:r>
      <w:r>
        <w:rPr>
          <w:spacing w:val="-5"/>
        </w:rPr>
        <w:t xml:space="preserve"> </w:t>
      </w:r>
      <w:r>
        <w:t>и</w:t>
      </w:r>
      <w:r>
        <w:rPr>
          <w:spacing w:val="-4"/>
        </w:rPr>
        <w:t xml:space="preserve"> </w:t>
      </w:r>
      <w:r>
        <w:t>её</w:t>
      </w:r>
      <w:r>
        <w:rPr>
          <w:spacing w:val="-1"/>
        </w:rPr>
        <w:t xml:space="preserve"> </w:t>
      </w:r>
      <w:r>
        <w:t>органы.</w:t>
      </w:r>
      <w:r>
        <w:rPr>
          <w:spacing w:val="-8"/>
        </w:rPr>
        <w:t xml:space="preserve"> </w:t>
      </w:r>
      <w:r>
        <w:t>Кровеносная</w:t>
      </w:r>
      <w:r>
        <w:rPr>
          <w:spacing w:val="-4"/>
        </w:rPr>
        <w:t xml:space="preserve"> </w:t>
      </w:r>
      <w:r>
        <w:t>система</w:t>
      </w:r>
      <w:r>
        <w:rPr>
          <w:spacing w:val="-6"/>
        </w:rPr>
        <w:t xml:space="preserve"> </w:t>
      </w:r>
      <w:r>
        <w:t>позвоночных</w:t>
      </w:r>
      <w:r>
        <w:rPr>
          <w:spacing w:val="-10"/>
        </w:rPr>
        <w:t xml:space="preserve"> </w:t>
      </w:r>
      <w:r>
        <w:t>животных</w:t>
      </w:r>
      <w:r>
        <w:rPr>
          <w:spacing w:val="-9"/>
        </w:rPr>
        <w:t xml:space="preserve"> </w:t>
      </w:r>
      <w:r>
        <w:t>и</w:t>
      </w:r>
      <w:r>
        <w:rPr>
          <w:spacing w:val="-58"/>
        </w:rPr>
        <w:t xml:space="preserve"> </w:t>
      </w:r>
      <w:r>
        <w:t>человека.</w:t>
      </w:r>
      <w:r>
        <w:rPr>
          <w:spacing w:val="1"/>
        </w:rPr>
        <w:t xml:space="preserve"> </w:t>
      </w:r>
      <w:r>
        <w:t>Сердце,</w:t>
      </w:r>
      <w:r>
        <w:rPr>
          <w:spacing w:val="1"/>
        </w:rPr>
        <w:t xml:space="preserve"> </w:t>
      </w:r>
      <w:r>
        <w:t>кровеносные</w:t>
      </w:r>
      <w:r>
        <w:rPr>
          <w:spacing w:val="1"/>
        </w:rPr>
        <w:t xml:space="preserve"> </w:t>
      </w:r>
      <w:r>
        <w:t>сосуды</w:t>
      </w:r>
      <w:r>
        <w:rPr>
          <w:spacing w:val="1"/>
        </w:rPr>
        <w:t xml:space="preserve"> </w:t>
      </w:r>
      <w:r>
        <w:t>и</w:t>
      </w:r>
      <w:r>
        <w:rPr>
          <w:spacing w:val="1"/>
        </w:rPr>
        <w:t xml:space="preserve"> </w:t>
      </w:r>
      <w:r>
        <w:t>кровь.</w:t>
      </w:r>
      <w:r>
        <w:rPr>
          <w:spacing w:val="1"/>
        </w:rPr>
        <w:t xml:space="preserve"> </w:t>
      </w:r>
      <w:r>
        <w:t>Круги</w:t>
      </w:r>
      <w:r>
        <w:rPr>
          <w:spacing w:val="1"/>
        </w:rPr>
        <w:t xml:space="preserve"> </w:t>
      </w:r>
      <w:r>
        <w:t>кровообращения.</w:t>
      </w:r>
      <w:r>
        <w:rPr>
          <w:spacing w:val="1"/>
        </w:rPr>
        <w:t xml:space="preserve"> </w:t>
      </w:r>
      <w:r>
        <w:t>Эволюционные</w:t>
      </w:r>
      <w:r>
        <w:rPr>
          <w:spacing w:val="1"/>
        </w:rPr>
        <w:t xml:space="preserve"> </w:t>
      </w:r>
      <w:r>
        <w:t>усложнения</w:t>
      </w:r>
      <w:r>
        <w:rPr>
          <w:spacing w:val="1"/>
        </w:rPr>
        <w:t xml:space="preserve"> </w:t>
      </w:r>
      <w:r>
        <w:t>строения</w:t>
      </w:r>
      <w:r>
        <w:rPr>
          <w:spacing w:val="1"/>
        </w:rPr>
        <w:t xml:space="preserve"> </w:t>
      </w:r>
      <w:r>
        <w:t>кровеносной</w:t>
      </w:r>
      <w:r>
        <w:rPr>
          <w:spacing w:val="1"/>
        </w:rPr>
        <w:t xml:space="preserve"> </w:t>
      </w:r>
      <w:r>
        <w:t>системы</w:t>
      </w:r>
      <w:r>
        <w:rPr>
          <w:spacing w:val="1"/>
        </w:rPr>
        <w:t xml:space="preserve"> </w:t>
      </w:r>
      <w:r>
        <w:t>позвоночных</w:t>
      </w:r>
      <w:r>
        <w:rPr>
          <w:spacing w:val="1"/>
        </w:rPr>
        <w:t xml:space="preserve"> </w:t>
      </w:r>
      <w:r>
        <w:t>животных.</w:t>
      </w:r>
      <w:r>
        <w:rPr>
          <w:spacing w:val="1"/>
        </w:rPr>
        <w:t xml:space="preserve"> </w:t>
      </w:r>
      <w:r>
        <w:t>Работа</w:t>
      </w:r>
      <w:r>
        <w:rPr>
          <w:spacing w:val="1"/>
        </w:rPr>
        <w:t xml:space="preserve"> </w:t>
      </w:r>
      <w:r>
        <w:t>сердца</w:t>
      </w:r>
      <w:r>
        <w:rPr>
          <w:spacing w:val="1"/>
        </w:rPr>
        <w:t xml:space="preserve"> </w:t>
      </w:r>
      <w:r>
        <w:t>и</w:t>
      </w:r>
      <w:r>
        <w:rPr>
          <w:spacing w:val="1"/>
        </w:rPr>
        <w:t xml:space="preserve"> </w:t>
      </w:r>
      <w:r>
        <w:t>её</w:t>
      </w:r>
      <w:r>
        <w:rPr>
          <w:spacing w:val="1"/>
        </w:rPr>
        <w:t xml:space="preserve"> </w:t>
      </w:r>
      <w:r>
        <w:t>регуляция.</w:t>
      </w:r>
    </w:p>
    <w:p w14:paraId="724BAFFB" w14:textId="77777777" w:rsidR="00733630" w:rsidRDefault="00632EAB">
      <w:pPr>
        <w:pStyle w:val="a3"/>
        <w:spacing w:line="360" w:lineRule="auto"/>
        <w:ind w:right="704"/>
      </w:pPr>
      <w:r>
        <w:t>Выделение</w:t>
      </w:r>
      <w:r>
        <w:rPr>
          <w:spacing w:val="1"/>
        </w:rPr>
        <w:t xml:space="preserve"> </w:t>
      </w:r>
      <w:r>
        <w:t>у</w:t>
      </w:r>
      <w:r>
        <w:rPr>
          <w:spacing w:val="1"/>
        </w:rPr>
        <w:t xml:space="preserve"> </w:t>
      </w:r>
      <w:r>
        <w:t>организмов.</w:t>
      </w:r>
      <w:r>
        <w:rPr>
          <w:spacing w:val="1"/>
        </w:rPr>
        <w:t xml:space="preserve"> </w:t>
      </w:r>
      <w:r>
        <w:t>Выделение</w:t>
      </w:r>
      <w:r>
        <w:rPr>
          <w:spacing w:val="1"/>
        </w:rPr>
        <w:t xml:space="preserve"> </w:t>
      </w:r>
      <w:r>
        <w:t>у</w:t>
      </w:r>
      <w:r>
        <w:rPr>
          <w:spacing w:val="1"/>
        </w:rPr>
        <w:t xml:space="preserve"> </w:t>
      </w:r>
      <w:r>
        <w:t>растений.</w:t>
      </w:r>
      <w:r>
        <w:rPr>
          <w:spacing w:val="1"/>
        </w:rPr>
        <w:t xml:space="preserve"> </w:t>
      </w:r>
      <w:r>
        <w:t>Выделение</w:t>
      </w:r>
      <w:r>
        <w:rPr>
          <w:spacing w:val="1"/>
        </w:rPr>
        <w:t xml:space="preserve"> </w:t>
      </w:r>
      <w:r>
        <w:t>у</w:t>
      </w:r>
      <w:r>
        <w:rPr>
          <w:spacing w:val="1"/>
        </w:rPr>
        <w:t xml:space="preserve"> </w:t>
      </w:r>
      <w:r>
        <w:t>животных.</w:t>
      </w:r>
      <w:r>
        <w:rPr>
          <w:spacing w:val="1"/>
        </w:rPr>
        <w:t xml:space="preserve"> </w:t>
      </w:r>
      <w:r>
        <w:rPr>
          <w:spacing w:val="-1"/>
        </w:rPr>
        <w:t>Сократительные</w:t>
      </w:r>
      <w:r>
        <w:rPr>
          <w:spacing w:val="-13"/>
        </w:rPr>
        <w:t xml:space="preserve"> </w:t>
      </w:r>
      <w:r>
        <w:rPr>
          <w:spacing w:val="-1"/>
        </w:rPr>
        <w:t>вакуоли.</w:t>
      </w:r>
      <w:r>
        <w:rPr>
          <w:spacing w:val="-6"/>
        </w:rPr>
        <w:t xml:space="preserve"> </w:t>
      </w:r>
      <w:r>
        <w:rPr>
          <w:spacing w:val="-1"/>
        </w:rPr>
        <w:t>Органы</w:t>
      </w:r>
      <w:r>
        <w:rPr>
          <w:spacing w:val="-11"/>
        </w:rPr>
        <w:t xml:space="preserve"> </w:t>
      </w:r>
      <w:r>
        <w:t>выделения.</w:t>
      </w:r>
      <w:r>
        <w:rPr>
          <w:spacing w:val="-15"/>
        </w:rPr>
        <w:t xml:space="preserve"> </w:t>
      </w:r>
      <w:r>
        <w:t>Фильтрация,</w:t>
      </w:r>
      <w:r>
        <w:rPr>
          <w:spacing w:val="-5"/>
        </w:rPr>
        <w:t xml:space="preserve"> </w:t>
      </w:r>
      <w:r>
        <w:t>секреция</w:t>
      </w:r>
      <w:r>
        <w:rPr>
          <w:spacing w:val="-12"/>
        </w:rPr>
        <w:t xml:space="preserve"> </w:t>
      </w:r>
      <w:r>
        <w:t>и</w:t>
      </w:r>
      <w:r>
        <w:rPr>
          <w:spacing w:val="-12"/>
        </w:rPr>
        <w:t xml:space="preserve"> </w:t>
      </w:r>
      <w:r>
        <w:t>обратное</w:t>
      </w:r>
      <w:r>
        <w:rPr>
          <w:spacing w:val="-13"/>
        </w:rPr>
        <w:t xml:space="preserve"> </w:t>
      </w:r>
      <w:r>
        <w:t>всасывание</w:t>
      </w:r>
      <w:r>
        <w:rPr>
          <w:spacing w:val="-13"/>
        </w:rPr>
        <w:t xml:space="preserve"> </w:t>
      </w:r>
      <w:r>
        <w:t>как</w:t>
      </w:r>
      <w:r>
        <w:rPr>
          <w:spacing w:val="-57"/>
        </w:rPr>
        <w:t xml:space="preserve"> </w:t>
      </w:r>
      <w:r>
        <w:t>механизмы работы органов выделения. Связь полости тела</w:t>
      </w:r>
      <w:r>
        <w:rPr>
          <w:spacing w:val="1"/>
        </w:rPr>
        <w:t xml:space="preserve"> </w:t>
      </w:r>
      <w:r>
        <w:t>с кровеносной и выделительной</w:t>
      </w:r>
      <w:r>
        <w:rPr>
          <w:spacing w:val="1"/>
        </w:rPr>
        <w:t xml:space="preserve"> </w:t>
      </w:r>
      <w:r>
        <w:t>системами.</w:t>
      </w:r>
      <w:r>
        <w:rPr>
          <w:spacing w:val="1"/>
        </w:rPr>
        <w:t xml:space="preserve"> </w:t>
      </w:r>
      <w:r>
        <w:t>Выделение</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Почки.</w:t>
      </w:r>
      <w:r>
        <w:rPr>
          <w:spacing w:val="1"/>
        </w:rPr>
        <w:t xml:space="preserve"> </w:t>
      </w:r>
      <w:r>
        <w:t>Строение</w:t>
      </w:r>
      <w:r>
        <w:rPr>
          <w:spacing w:val="1"/>
        </w:rPr>
        <w:t xml:space="preserve"> </w:t>
      </w:r>
      <w:r>
        <w:t>и</w:t>
      </w:r>
      <w:r>
        <w:rPr>
          <w:spacing w:val="1"/>
        </w:rPr>
        <w:t xml:space="preserve"> </w:t>
      </w:r>
      <w:r>
        <w:t>функционирование</w:t>
      </w:r>
      <w:r>
        <w:rPr>
          <w:spacing w:val="-5"/>
        </w:rPr>
        <w:t xml:space="preserve"> </w:t>
      </w:r>
      <w:r>
        <w:t>нефрона.</w:t>
      </w:r>
      <w:r>
        <w:rPr>
          <w:spacing w:val="4"/>
        </w:rPr>
        <w:t xml:space="preserve"> </w:t>
      </w:r>
      <w:r>
        <w:t>Образование мочи</w:t>
      </w:r>
      <w:r>
        <w:rPr>
          <w:spacing w:val="5"/>
        </w:rPr>
        <w:t xml:space="preserve"> </w:t>
      </w:r>
      <w:r>
        <w:t>у</w:t>
      </w:r>
      <w:r>
        <w:rPr>
          <w:spacing w:val="-8"/>
        </w:rPr>
        <w:t xml:space="preserve"> </w:t>
      </w:r>
      <w:r>
        <w:t>человека.</w:t>
      </w:r>
    </w:p>
    <w:p w14:paraId="5CAB28BE" w14:textId="77777777" w:rsidR="00733630" w:rsidRDefault="00632EAB">
      <w:pPr>
        <w:pStyle w:val="a3"/>
        <w:spacing w:line="360" w:lineRule="auto"/>
        <w:ind w:right="710"/>
      </w:pPr>
      <w:r>
        <w:t>Защита у организмов. Защита у одноклеточных организмов. Споры бактерий</w:t>
      </w:r>
      <w:r>
        <w:rPr>
          <w:spacing w:val="1"/>
        </w:rPr>
        <w:t xml:space="preserve"> </w:t>
      </w:r>
      <w:r>
        <w:t>и цисты</w:t>
      </w:r>
      <w:r>
        <w:rPr>
          <w:spacing w:val="1"/>
        </w:rPr>
        <w:t xml:space="preserve"> </w:t>
      </w:r>
      <w:r>
        <w:rPr>
          <w:spacing w:val="-1"/>
        </w:rPr>
        <w:t>простейших.</w:t>
      </w:r>
      <w:r>
        <w:rPr>
          <w:spacing w:val="-4"/>
        </w:rPr>
        <w:t xml:space="preserve"> </w:t>
      </w:r>
      <w:r>
        <w:t>Защита</w:t>
      </w:r>
      <w:r>
        <w:rPr>
          <w:spacing w:val="-6"/>
        </w:rPr>
        <w:t xml:space="preserve"> </w:t>
      </w:r>
      <w:r>
        <w:t>у</w:t>
      </w:r>
      <w:r>
        <w:rPr>
          <w:spacing w:val="-15"/>
        </w:rPr>
        <w:t xml:space="preserve"> </w:t>
      </w:r>
      <w:r>
        <w:t>многоклеточных</w:t>
      </w:r>
      <w:r>
        <w:rPr>
          <w:spacing w:val="-10"/>
        </w:rPr>
        <w:t xml:space="preserve"> </w:t>
      </w:r>
      <w:r>
        <w:t>растений.</w:t>
      </w:r>
      <w:r>
        <w:rPr>
          <w:spacing w:val="-8"/>
        </w:rPr>
        <w:t xml:space="preserve"> </w:t>
      </w:r>
      <w:r>
        <w:t>Кутикула.</w:t>
      </w:r>
      <w:r>
        <w:rPr>
          <w:spacing w:val="-4"/>
        </w:rPr>
        <w:t xml:space="preserve"> </w:t>
      </w:r>
      <w:r>
        <w:t>Средства</w:t>
      </w:r>
      <w:r>
        <w:rPr>
          <w:spacing w:val="-7"/>
        </w:rPr>
        <w:t xml:space="preserve"> </w:t>
      </w:r>
      <w:r>
        <w:t>пассивной</w:t>
      </w:r>
      <w:r>
        <w:rPr>
          <w:spacing w:val="-10"/>
        </w:rPr>
        <w:t xml:space="preserve"> </w:t>
      </w:r>
      <w:r>
        <w:t>и</w:t>
      </w:r>
      <w:r>
        <w:rPr>
          <w:spacing w:val="-5"/>
        </w:rPr>
        <w:t xml:space="preserve"> </w:t>
      </w:r>
      <w:r>
        <w:t>химической</w:t>
      </w:r>
      <w:r>
        <w:rPr>
          <w:spacing w:val="-57"/>
        </w:rPr>
        <w:t xml:space="preserve"> </w:t>
      </w:r>
      <w:r>
        <w:t>защиты.</w:t>
      </w:r>
      <w:r>
        <w:rPr>
          <w:spacing w:val="-2"/>
        </w:rPr>
        <w:t xml:space="preserve"> </w:t>
      </w:r>
      <w:r>
        <w:t>Фитонциды.</w:t>
      </w:r>
    </w:p>
    <w:p w14:paraId="2D46E4E8" w14:textId="77777777" w:rsidR="00733630" w:rsidRDefault="00632EAB">
      <w:pPr>
        <w:pStyle w:val="a3"/>
        <w:spacing w:before="1" w:line="360" w:lineRule="auto"/>
        <w:ind w:right="699"/>
      </w:pPr>
      <w:r>
        <w:t>Защита у многоклеточных животных. Покровы и их производные. Защита организма от</w:t>
      </w:r>
      <w:r>
        <w:rPr>
          <w:spacing w:val="-57"/>
        </w:rPr>
        <w:t xml:space="preserve"> </w:t>
      </w:r>
      <w:r>
        <w:t>болезней. Иммунная система человека. Клеточный и гуморальный иммунитет. Врождённый и</w:t>
      </w:r>
      <w:r>
        <w:rPr>
          <w:spacing w:val="1"/>
        </w:rPr>
        <w:t xml:space="preserve"> </w:t>
      </w:r>
      <w:r>
        <w:t>приобретённый</w:t>
      </w:r>
      <w:r>
        <w:rPr>
          <w:spacing w:val="61"/>
        </w:rPr>
        <w:t xml:space="preserve"> </w:t>
      </w:r>
      <w:r>
        <w:t>специфический</w:t>
      </w:r>
      <w:r>
        <w:rPr>
          <w:spacing w:val="61"/>
        </w:rPr>
        <w:t xml:space="preserve"> </w:t>
      </w:r>
      <w:r>
        <w:t>иммунитет.</w:t>
      </w:r>
      <w:r>
        <w:rPr>
          <w:spacing w:val="61"/>
        </w:rPr>
        <w:t xml:space="preserve"> </w:t>
      </w:r>
      <w:r>
        <w:t>Теория</w:t>
      </w:r>
      <w:r>
        <w:rPr>
          <w:spacing w:val="61"/>
        </w:rPr>
        <w:t xml:space="preserve"> </w:t>
      </w:r>
      <w:r>
        <w:t>клонально-селективного   иммунитета</w:t>
      </w:r>
      <w:r>
        <w:rPr>
          <w:spacing w:val="-57"/>
        </w:rPr>
        <w:t xml:space="preserve"> </w:t>
      </w:r>
      <w:r>
        <w:t>(П. Эрлих, Ф.М. Бернет, С. Тонегава). Воспалительные ответы организмов. Роль врождённого</w:t>
      </w:r>
      <w:r>
        <w:rPr>
          <w:spacing w:val="1"/>
        </w:rPr>
        <w:t xml:space="preserve"> </w:t>
      </w:r>
      <w:r>
        <w:t>иммунитета в</w:t>
      </w:r>
      <w:r>
        <w:rPr>
          <w:spacing w:val="3"/>
        </w:rPr>
        <w:t xml:space="preserve"> </w:t>
      </w:r>
      <w:r>
        <w:t>развитии</w:t>
      </w:r>
      <w:r>
        <w:rPr>
          <w:spacing w:val="-2"/>
        </w:rPr>
        <w:t xml:space="preserve"> </w:t>
      </w:r>
      <w:r>
        <w:t>системных</w:t>
      </w:r>
      <w:r>
        <w:rPr>
          <w:spacing w:val="-3"/>
        </w:rPr>
        <w:t xml:space="preserve"> </w:t>
      </w:r>
      <w:r>
        <w:t>заболеваний.</w:t>
      </w:r>
    </w:p>
    <w:p w14:paraId="13C850A1" w14:textId="77777777" w:rsidR="00733630" w:rsidRDefault="00632EAB">
      <w:pPr>
        <w:pStyle w:val="a3"/>
        <w:spacing w:line="275" w:lineRule="exact"/>
        <w:ind w:left="1048" w:firstLine="0"/>
      </w:pPr>
      <w:r>
        <w:t>Раздражимость</w:t>
      </w:r>
      <w:r>
        <w:rPr>
          <w:spacing w:val="-5"/>
        </w:rPr>
        <w:t xml:space="preserve"> </w:t>
      </w:r>
      <w:r>
        <w:t>и</w:t>
      </w:r>
      <w:r>
        <w:rPr>
          <w:spacing w:val="-10"/>
        </w:rPr>
        <w:t xml:space="preserve"> </w:t>
      </w:r>
      <w:r>
        <w:t>регуляция</w:t>
      </w:r>
      <w:r>
        <w:rPr>
          <w:spacing w:val="-2"/>
        </w:rPr>
        <w:t xml:space="preserve"> </w:t>
      </w:r>
      <w:r>
        <w:t>у</w:t>
      </w:r>
      <w:r>
        <w:rPr>
          <w:spacing w:val="-15"/>
        </w:rPr>
        <w:t xml:space="preserve"> </w:t>
      </w:r>
      <w:r>
        <w:t>организмов.</w:t>
      </w:r>
      <w:r>
        <w:rPr>
          <w:spacing w:val="-5"/>
        </w:rPr>
        <w:t xml:space="preserve"> </w:t>
      </w:r>
      <w:r>
        <w:t>Раздражимость</w:t>
      </w:r>
      <w:r>
        <w:rPr>
          <w:spacing w:val="-4"/>
        </w:rPr>
        <w:t xml:space="preserve"> </w:t>
      </w:r>
      <w:r>
        <w:t>у</w:t>
      </w:r>
      <w:r>
        <w:rPr>
          <w:spacing w:val="-15"/>
        </w:rPr>
        <w:t xml:space="preserve"> </w:t>
      </w:r>
      <w:r>
        <w:t>одноклеточных</w:t>
      </w:r>
      <w:r>
        <w:rPr>
          <w:spacing w:val="-12"/>
        </w:rPr>
        <w:t xml:space="preserve"> </w:t>
      </w:r>
      <w:r>
        <w:t>организмов.</w:t>
      </w:r>
    </w:p>
    <w:p w14:paraId="06C9FABF" w14:textId="77777777" w:rsidR="00733630" w:rsidRDefault="00632EAB">
      <w:pPr>
        <w:pStyle w:val="a3"/>
        <w:spacing w:before="137"/>
        <w:ind w:firstLine="0"/>
      </w:pPr>
      <w:r>
        <w:t>Таксисы.</w:t>
      </w:r>
      <w:r>
        <w:rPr>
          <w:spacing w:val="1"/>
        </w:rPr>
        <w:t xml:space="preserve"> </w:t>
      </w:r>
      <w:r>
        <w:t>Раздражимость</w:t>
      </w:r>
      <w:r>
        <w:rPr>
          <w:spacing w:val="-3"/>
        </w:rPr>
        <w:t xml:space="preserve"> </w:t>
      </w:r>
      <w:r>
        <w:t>и регуляция</w:t>
      </w:r>
      <w:r>
        <w:rPr>
          <w:spacing w:val="4"/>
        </w:rPr>
        <w:t xml:space="preserve"> </w:t>
      </w:r>
      <w:r>
        <w:t>у</w:t>
      </w:r>
      <w:r>
        <w:rPr>
          <w:spacing w:val="-10"/>
        </w:rPr>
        <w:t xml:space="preserve"> </w:t>
      </w:r>
      <w:r>
        <w:t>растений.</w:t>
      </w:r>
      <w:r>
        <w:rPr>
          <w:spacing w:val="2"/>
        </w:rPr>
        <w:t xml:space="preserve"> </w:t>
      </w:r>
      <w:r>
        <w:t>Ростовые</w:t>
      </w:r>
      <w:r>
        <w:rPr>
          <w:spacing w:val="-7"/>
        </w:rPr>
        <w:t xml:space="preserve"> </w:t>
      </w:r>
      <w:r>
        <w:t>вещества</w:t>
      </w:r>
      <w:r>
        <w:rPr>
          <w:spacing w:val="54"/>
        </w:rPr>
        <w:t xml:space="preserve"> </w:t>
      </w:r>
      <w:r>
        <w:t>и</w:t>
      </w:r>
      <w:r>
        <w:rPr>
          <w:spacing w:val="-4"/>
        </w:rPr>
        <w:t xml:space="preserve"> </w:t>
      </w:r>
      <w:r>
        <w:t>их</w:t>
      </w:r>
      <w:r>
        <w:rPr>
          <w:spacing w:val="-5"/>
        </w:rPr>
        <w:t xml:space="preserve"> </w:t>
      </w:r>
      <w:r>
        <w:t>значение.</w:t>
      </w:r>
    </w:p>
    <w:p w14:paraId="0DA52517" w14:textId="77777777" w:rsidR="00733630" w:rsidRDefault="00632EAB">
      <w:pPr>
        <w:pStyle w:val="a3"/>
        <w:spacing w:before="136" w:line="362" w:lineRule="auto"/>
        <w:ind w:right="710"/>
      </w:pPr>
      <w:r>
        <w:t>Нервная система и рефлекторная регуляция у животных. Нервная система</w:t>
      </w:r>
      <w:r>
        <w:rPr>
          <w:spacing w:val="1"/>
        </w:rPr>
        <w:t xml:space="preserve"> </w:t>
      </w:r>
      <w:r>
        <w:t>и её отделы.</w:t>
      </w:r>
      <w:r>
        <w:rPr>
          <w:spacing w:val="1"/>
        </w:rPr>
        <w:t xml:space="preserve"> </w:t>
      </w:r>
      <w:r>
        <w:t>Эволюционное усложнение строения нервной системы у животных. Отделы головного мозга</w:t>
      </w:r>
      <w:r>
        <w:rPr>
          <w:spacing w:val="1"/>
        </w:rPr>
        <w:t xml:space="preserve"> </w:t>
      </w:r>
      <w:r>
        <w:t>позвоночных</w:t>
      </w:r>
      <w:r>
        <w:rPr>
          <w:spacing w:val="-5"/>
        </w:rPr>
        <w:t xml:space="preserve"> </w:t>
      </w:r>
      <w:r>
        <w:t>животных.</w:t>
      </w:r>
      <w:r>
        <w:rPr>
          <w:spacing w:val="1"/>
        </w:rPr>
        <w:t xml:space="preserve"> </w:t>
      </w:r>
      <w:r>
        <w:t>Рефлекс</w:t>
      </w:r>
      <w:r>
        <w:rPr>
          <w:spacing w:val="-1"/>
        </w:rPr>
        <w:t xml:space="preserve"> </w:t>
      </w:r>
      <w:r>
        <w:t>и</w:t>
      </w:r>
      <w:r>
        <w:rPr>
          <w:spacing w:val="1"/>
        </w:rPr>
        <w:t xml:space="preserve"> </w:t>
      </w:r>
      <w:r>
        <w:t>рефлекторная дуга.</w:t>
      </w:r>
      <w:r>
        <w:rPr>
          <w:spacing w:val="1"/>
        </w:rPr>
        <w:t xml:space="preserve"> </w:t>
      </w:r>
      <w:r>
        <w:t>Безусловные</w:t>
      </w:r>
      <w:r>
        <w:rPr>
          <w:spacing w:val="-6"/>
        </w:rPr>
        <w:t xml:space="preserve"> </w:t>
      </w:r>
      <w:r>
        <w:t>и</w:t>
      </w:r>
      <w:r>
        <w:rPr>
          <w:spacing w:val="-4"/>
        </w:rPr>
        <w:t xml:space="preserve"> </w:t>
      </w:r>
      <w:r>
        <w:t>условные</w:t>
      </w:r>
      <w:r>
        <w:rPr>
          <w:spacing w:val="-6"/>
        </w:rPr>
        <w:t xml:space="preserve"> </w:t>
      </w:r>
      <w:r>
        <w:t>рефлексы.</w:t>
      </w:r>
    </w:p>
    <w:p w14:paraId="138CA392" w14:textId="77777777" w:rsidR="00733630" w:rsidRDefault="00632EAB">
      <w:pPr>
        <w:pStyle w:val="a3"/>
        <w:spacing w:line="270" w:lineRule="exact"/>
        <w:ind w:left="1048" w:firstLine="0"/>
      </w:pPr>
      <w:r>
        <w:t>Гуморальная</w:t>
      </w:r>
      <w:r>
        <w:rPr>
          <w:spacing w:val="63"/>
        </w:rPr>
        <w:t xml:space="preserve"> </w:t>
      </w:r>
      <w:r>
        <w:t xml:space="preserve">регуляция  </w:t>
      </w:r>
      <w:r>
        <w:rPr>
          <w:spacing w:val="6"/>
        </w:rPr>
        <w:t xml:space="preserve"> </w:t>
      </w:r>
      <w:r>
        <w:t xml:space="preserve">и  </w:t>
      </w:r>
      <w:r>
        <w:rPr>
          <w:spacing w:val="4"/>
        </w:rPr>
        <w:t xml:space="preserve"> </w:t>
      </w:r>
      <w:r>
        <w:t xml:space="preserve">эндокринная  </w:t>
      </w:r>
      <w:r>
        <w:rPr>
          <w:spacing w:val="2"/>
        </w:rPr>
        <w:t xml:space="preserve"> </w:t>
      </w:r>
      <w:r>
        <w:t xml:space="preserve">система  </w:t>
      </w:r>
      <w:r>
        <w:rPr>
          <w:spacing w:val="2"/>
        </w:rPr>
        <w:t xml:space="preserve"> </w:t>
      </w:r>
      <w:r>
        <w:t xml:space="preserve">животных  </w:t>
      </w:r>
      <w:r>
        <w:rPr>
          <w:spacing w:val="2"/>
        </w:rPr>
        <w:t xml:space="preserve"> </w:t>
      </w:r>
      <w:r>
        <w:t xml:space="preserve">и  </w:t>
      </w:r>
      <w:r>
        <w:rPr>
          <w:spacing w:val="4"/>
        </w:rPr>
        <w:t xml:space="preserve"> </w:t>
      </w:r>
      <w:r>
        <w:t xml:space="preserve">человека.  </w:t>
      </w:r>
      <w:r>
        <w:rPr>
          <w:spacing w:val="4"/>
        </w:rPr>
        <w:t xml:space="preserve"> </w:t>
      </w:r>
      <w:r>
        <w:t>Железы</w:t>
      </w:r>
    </w:p>
    <w:p w14:paraId="156BE511" w14:textId="77777777" w:rsidR="00733630" w:rsidRDefault="00733630">
      <w:pPr>
        <w:spacing w:line="270" w:lineRule="exact"/>
        <w:sectPr w:rsidR="00733630">
          <w:pgSz w:w="11910" w:h="16840"/>
          <w:pgMar w:top="620" w:right="140" w:bottom="1140" w:left="940" w:header="0" w:footer="870" w:gutter="0"/>
          <w:cols w:space="720"/>
        </w:sectPr>
      </w:pPr>
    </w:p>
    <w:p w14:paraId="673F8C86" w14:textId="77777777" w:rsidR="00733630" w:rsidRDefault="00632EAB">
      <w:pPr>
        <w:pStyle w:val="a3"/>
        <w:spacing w:before="64" w:line="360" w:lineRule="auto"/>
        <w:ind w:firstLine="0"/>
        <w:jc w:val="left"/>
      </w:pPr>
      <w:r>
        <w:t>эндокринной системы и их гормоны. Действие гормонов. Взаимосвязь нервной и эндокринной</w:t>
      </w:r>
      <w:r>
        <w:rPr>
          <w:spacing w:val="-57"/>
        </w:rPr>
        <w:t xml:space="preserve"> </w:t>
      </w:r>
      <w:r>
        <w:t>систем.</w:t>
      </w:r>
      <w:r>
        <w:rPr>
          <w:spacing w:val="3"/>
        </w:rPr>
        <w:t xml:space="preserve"> </w:t>
      </w:r>
      <w:r>
        <w:t>Гипоталамо-гипофизарная</w:t>
      </w:r>
      <w:r>
        <w:rPr>
          <w:spacing w:val="2"/>
        </w:rPr>
        <w:t xml:space="preserve"> </w:t>
      </w:r>
      <w:r>
        <w:t>система.</w:t>
      </w:r>
    </w:p>
    <w:p w14:paraId="0BFED83C" w14:textId="77777777" w:rsidR="00733630" w:rsidRDefault="00632EAB">
      <w:pPr>
        <w:pStyle w:val="a3"/>
        <w:spacing w:line="274" w:lineRule="exact"/>
        <w:ind w:left="1048" w:firstLine="0"/>
        <w:jc w:val="left"/>
      </w:pPr>
      <w:r>
        <w:t>Демонстрации:</w:t>
      </w:r>
    </w:p>
    <w:p w14:paraId="4ABA2A52" w14:textId="77777777" w:rsidR="00733630" w:rsidRDefault="00632EAB">
      <w:pPr>
        <w:pStyle w:val="a3"/>
        <w:spacing w:before="137"/>
        <w:ind w:left="1048" w:firstLine="0"/>
        <w:jc w:val="left"/>
      </w:pPr>
      <w:r>
        <w:t>Портрет:</w:t>
      </w:r>
      <w:r>
        <w:rPr>
          <w:spacing w:val="-4"/>
        </w:rPr>
        <w:t xml:space="preserve"> </w:t>
      </w:r>
      <w:r>
        <w:t>И.П.</w:t>
      </w:r>
      <w:r>
        <w:rPr>
          <w:spacing w:val="-1"/>
        </w:rPr>
        <w:t xml:space="preserve"> </w:t>
      </w:r>
      <w:r>
        <w:t>Павлов.</w:t>
      </w:r>
    </w:p>
    <w:p w14:paraId="62F6724A" w14:textId="77777777" w:rsidR="00733630" w:rsidRDefault="00632EAB">
      <w:pPr>
        <w:pStyle w:val="a3"/>
        <w:tabs>
          <w:tab w:val="left" w:pos="3400"/>
        </w:tabs>
        <w:spacing w:before="142"/>
        <w:ind w:left="1048" w:firstLine="0"/>
        <w:jc w:val="left"/>
      </w:pPr>
      <w:r>
        <w:t xml:space="preserve">Таблицы  </w:t>
      </w:r>
      <w:r>
        <w:rPr>
          <w:spacing w:val="15"/>
        </w:rPr>
        <w:t xml:space="preserve"> </w:t>
      </w:r>
      <w:r>
        <w:t xml:space="preserve">и  </w:t>
      </w:r>
      <w:r>
        <w:rPr>
          <w:spacing w:val="14"/>
        </w:rPr>
        <w:t xml:space="preserve"> </w:t>
      </w:r>
      <w:r>
        <w:t>схемы:</w:t>
      </w:r>
      <w:r>
        <w:tab/>
        <w:t xml:space="preserve">«Одноклеточные  </w:t>
      </w:r>
      <w:r>
        <w:rPr>
          <w:spacing w:val="5"/>
        </w:rPr>
        <w:t xml:space="preserve"> </w:t>
      </w:r>
      <w:r>
        <w:t xml:space="preserve">водоросли»,  </w:t>
      </w:r>
      <w:r>
        <w:rPr>
          <w:spacing w:val="7"/>
        </w:rPr>
        <w:t xml:space="preserve"> </w:t>
      </w:r>
      <w:r>
        <w:t xml:space="preserve">«Многоклеточные  </w:t>
      </w:r>
      <w:r>
        <w:rPr>
          <w:spacing w:val="4"/>
        </w:rPr>
        <w:t xml:space="preserve"> </w:t>
      </w:r>
      <w:r>
        <w:t>водоросли»,</w:t>
      </w:r>
    </w:p>
    <w:p w14:paraId="238B6D4E" w14:textId="77777777" w:rsidR="00733630" w:rsidRDefault="00632EAB">
      <w:pPr>
        <w:pStyle w:val="a3"/>
        <w:spacing w:before="137" w:line="360" w:lineRule="auto"/>
        <w:ind w:firstLine="0"/>
        <w:jc w:val="left"/>
      </w:pPr>
      <w:r>
        <w:t>«Бактерии»,</w:t>
      </w:r>
      <w:r>
        <w:rPr>
          <w:spacing w:val="30"/>
        </w:rPr>
        <w:t xml:space="preserve"> </w:t>
      </w:r>
      <w:r>
        <w:t>«Простейшие»,</w:t>
      </w:r>
      <w:r>
        <w:rPr>
          <w:spacing w:val="31"/>
        </w:rPr>
        <w:t xml:space="preserve"> </w:t>
      </w:r>
      <w:r>
        <w:t>«Органы</w:t>
      </w:r>
      <w:r>
        <w:rPr>
          <w:spacing w:val="26"/>
        </w:rPr>
        <w:t xml:space="preserve"> </w:t>
      </w:r>
      <w:r>
        <w:t>цветковых</w:t>
      </w:r>
      <w:r>
        <w:rPr>
          <w:spacing w:val="24"/>
        </w:rPr>
        <w:t xml:space="preserve"> </w:t>
      </w:r>
      <w:r>
        <w:t>растений»,</w:t>
      </w:r>
      <w:r>
        <w:rPr>
          <w:spacing w:val="31"/>
        </w:rPr>
        <w:t xml:space="preserve"> </w:t>
      </w:r>
      <w:r>
        <w:t>«Системы</w:t>
      </w:r>
      <w:r>
        <w:rPr>
          <w:spacing w:val="26"/>
        </w:rPr>
        <w:t xml:space="preserve"> </w:t>
      </w:r>
      <w:r>
        <w:t>органов</w:t>
      </w:r>
      <w:r>
        <w:rPr>
          <w:spacing w:val="26"/>
        </w:rPr>
        <w:t xml:space="preserve"> </w:t>
      </w:r>
      <w:r>
        <w:t>позвоночных</w:t>
      </w:r>
      <w:r>
        <w:rPr>
          <w:spacing w:val="-57"/>
        </w:rPr>
        <w:t xml:space="preserve"> </w:t>
      </w:r>
      <w:r>
        <w:t>животных»,</w:t>
      </w:r>
      <w:r>
        <w:rPr>
          <w:spacing w:val="75"/>
        </w:rPr>
        <w:t xml:space="preserve"> </w:t>
      </w:r>
      <w:r>
        <w:t>«Внутреннее</w:t>
      </w:r>
      <w:r>
        <w:rPr>
          <w:spacing w:val="74"/>
        </w:rPr>
        <w:t xml:space="preserve"> </w:t>
      </w:r>
      <w:r>
        <w:t>строение</w:t>
      </w:r>
      <w:r>
        <w:rPr>
          <w:spacing w:val="73"/>
        </w:rPr>
        <w:t xml:space="preserve"> </w:t>
      </w:r>
      <w:r>
        <w:t>насекомых»,</w:t>
      </w:r>
      <w:r>
        <w:rPr>
          <w:spacing w:val="76"/>
        </w:rPr>
        <w:t xml:space="preserve"> </w:t>
      </w:r>
      <w:r>
        <w:t>«Ткани</w:t>
      </w:r>
      <w:r>
        <w:rPr>
          <w:spacing w:val="74"/>
        </w:rPr>
        <w:t xml:space="preserve"> </w:t>
      </w:r>
      <w:r>
        <w:t>растений»,</w:t>
      </w:r>
      <w:r>
        <w:rPr>
          <w:spacing w:val="79"/>
        </w:rPr>
        <w:t xml:space="preserve"> </w:t>
      </w:r>
      <w:r>
        <w:t>«Корневые</w:t>
      </w:r>
      <w:r>
        <w:rPr>
          <w:spacing w:val="74"/>
        </w:rPr>
        <w:t xml:space="preserve"> </w:t>
      </w:r>
      <w:r>
        <w:t>системы»,</w:t>
      </w:r>
    </w:p>
    <w:p w14:paraId="36ED1CCF" w14:textId="77777777" w:rsidR="00733630" w:rsidRDefault="00632EAB">
      <w:pPr>
        <w:pStyle w:val="a3"/>
        <w:spacing w:line="274" w:lineRule="exact"/>
        <w:ind w:firstLine="0"/>
        <w:jc w:val="left"/>
      </w:pPr>
      <w:r>
        <w:t>«Строение</w:t>
      </w:r>
      <w:r>
        <w:rPr>
          <w:spacing w:val="16"/>
        </w:rPr>
        <w:t xml:space="preserve"> </w:t>
      </w:r>
      <w:r>
        <w:t>стебля»,</w:t>
      </w:r>
      <w:r>
        <w:rPr>
          <w:spacing w:val="19"/>
        </w:rPr>
        <w:t xml:space="preserve"> </w:t>
      </w:r>
      <w:r>
        <w:t>«Строение</w:t>
      </w:r>
      <w:r>
        <w:rPr>
          <w:spacing w:val="16"/>
        </w:rPr>
        <w:t xml:space="preserve"> </w:t>
      </w:r>
      <w:r>
        <w:t>листовой</w:t>
      </w:r>
      <w:r>
        <w:rPr>
          <w:spacing w:val="14"/>
        </w:rPr>
        <w:t xml:space="preserve"> </w:t>
      </w:r>
      <w:r>
        <w:t>пластинки»,</w:t>
      </w:r>
      <w:r>
        <w:rPr>
          <w:spacing w:val="19"/>
        </w:rPr>
        <w:t xml:space="preserve"> </w:t>
      </w:r>
      <w:r>
        <w:t>«Ткани</w:t>
      </w:r>
      <w:r>
        <w:rPr>
          <w:spacing w:val="14"/>
        </w:rPr>
        <w:t xml:space="preserve"> </w:t>
      </w:r>
      <w:r>
        <w:t>животных»,</w:t>
      </w:r>
      <w:r>
        <w:rPr>
          <w:spacing w:val="19"/>
        </w:rPr>
        <w:t xml:space="preserve"> </w:t>
      </w:r>
      <w:r>
        <w:t>«Скелет</w:t>
      </w:r>
      <w:r>
        <w:rPr>
          <w:spacing w:val="18"/>
        </w:rPr>
        <w:t xml:space="preserve"> </w:t>
      </w:r>
      <w:r>
        <w:t>человека»,</w:t>
      </w:r>
    </w:p>
    <w:p w14:paraId="4176F203" w14:textId="77777777" w:rsidR="00733630" w:rsidRDefault="00632EAB">
      <w:pPr>
        <w:pStyle w:val="a3"/>
        <w:spacing w:before="142" w:line="360" w:lineRule="auto"/>
        <w:ind w:right="684" w:firstLine="0"/>
        <w:jc w:val="left"/>
      </w:pPr>
      <w:r>
        <w:t>«Пищеварительная</w:t>
      </w:r>
      <w:r>
        <w:rPr>
          <w:spacing w:val="35"/>
        </w:rPr>
        <w:t xml:space="preserve"> </w:t>
      </w:r>
      <w:r>
        <w:t>система»,</w:t>
      </w:r>
      <w:r>
        <w:rPr>
          <w:spacing w:val="38"/>
        </w:rPr>
        <w:t xml:space="preserve"> </w:t>
      </w:r>
      <w:r>
        <w:t>«Кровеносная</w:t>
      </w:r>
      <w:r>
        <w:rPr>
          <w:spacing w:val="31"/>
        </w:rPr>
        <w:t xml:space="preserve"> </w:t>
      </w:r>
      <w:r>
        <w:t>система»,</w:t>
      </w:r>
      <w:r>
        <w:rPr>
          <w:spacing w:val="38"/>
        </w:rPr>
        <w:t xml:space="preserve"> </w:t>
      </w:r>
      <w:r>
        <w:t>«Дыхательная</w:t>
      </w:r>
      <w:r>
        <w:rPr>
          <w:spacing w:val="35"/>
        </w:rPr>
        <w:t xml:space="preserve"> </w:t>
      </w:r>
      <w:r>
        <w:t>система»,</w:t>
      </w:r>
      <w:r>
        <w:rPr>
          <w:spacing w:val="38"/>
        </w:rPr>
        <w:t xml:space="preserve"> </w:t>
      </w:r>
      <w:r>
        <w:t>«Нервная</w:t>
      </w:r>
      <w:r>
        <w:rPr>
          <w:spacing w:val="-57"/>
        </w:rPr>
        <w:t xml:space="preserve"> </w:t>
      </w:r>
      <w:r>
        <w:t>система»,</w:t>
      </w:r>
      <w:r>
        <w:rPr>
          <w:spacing w:val="10"/>
        </w:rPr>
        <w:t xml:space="preserve"> </w:t>
      </w:r>
      <w:r>
        <w:t>«Кожа»,</w:t>
      </w:r>
      <w:r>
        <w:rPr>
          <w:spacing w:val="10"/>
        </w:rPr>
        <w:t xml:space="preserve"> </w:t>
      </w:r>
      <w:r>
        <w:t>«Мышечная</w:t>
      </w:r>
      <w:r>
        <w:rPr>
          <w:spacing w:val="9"/>
        </w:rPr>
        <w:t xml:space="preserve"> </w:t>
      </w:r>
      <w:r>
        <w:t>система»,</w:t>
      </w:r>
      <w:r>
        <w:rPr>
          <w:spacing w:val="16"/>
        </w:rPr>
        <w:t xml:space="preserve"> </w:t>
      </w:r>
      <w:r>
        <w:t>«Выделительная</w:t>
      </w:r>
      <w:r>
        <w:rPr>
          <w:spacing w:val="8"/>
        </w:rPr>
        <w:t xml:space="preserve"> </w:t>
      </w:r>
      <w:r>
        <w:t>система»,</w:t>
      </w:r>
      <w:r>
        <w:rPr>
          <w:spacing w:val="11"/>
        </w:rPr>
        <w:t xml:space="preserve"> </w:t>
      </w:r>
      <w:r>
        <w:t>«Эндокринная</w:t>
      </w:r>
      <w:r>
        <w:rPr>
          <w:spacing w:val="9"/>
        </w:rPr>
        <w:t xml:space="preserve"> </w:t>
      </w:r>
      <w:r>
        <w:t>система»,</w:t>
      </w:r>
    </w:p>
    <w:p w14:paraId="0B2F3B81" w14:textId="77777777" w:rsidR="00733630" w:rsidRDefault="00632EAB">
      <w:pPr>
        <w:pStyle w:val="a3"/>
        <w:tabs>
          <w:tab w:val="left" w:pos="1632"/>
          <w:tab w:val="left" w:pos="4461"/>
          <w:tab w:val="left" w:pos="7007"/>
          <w:tab w:val="left" w:pos="7967"/>
        </w:tabs>
        <w:spacing w:line="274" w:lineRule="exact"/>
        <w:ind w:firstLine="0"/>
        <w:jc w:val="left"/>
      </w:pPr>
      <w:r>
        <w:t>«Строение</w:t>
      </w:r>
      <w:r>
        <w:tab/>
        <w:t xml:space="preserve">мышцы»,  </w:t>
      </w:r>
      <w:r>
        <w:rPr>
          <w:spacing w:val="6"/>
        </w:rPr>
        <w:t xml:space="preserve"> </w:t>
      </w:r>
      <w:r>
        <w:t>«Иммунитет»,</w:t>
      </w:r>
      <w:r>
        <w:tab/>
        <w:t>«Кишечнополостные»,</w:t>
      </w:r>
      <w:r>
        <w:tab/>
        <w:t>«Схема</w:t>
      </w:r>
      <w:r>
        <w:tab/>
        <w:t xml:space="preserve">питания  </w:t>
      </w:r>
      <w:r>
        <w:rPr>
          <w:spacing w:val="9"/>
        </w:rPr>
        <w:t xml:space="preserve"> </w:t>
      </w:r>
      <w:r>
        <w:t>растений»,</w:t>
      </w:r>
    </w:p>
    <w:p w14:paraId="2E0A723F" w14:textId="77777777" w:rsidR="00733630" w:rsidRDefault="00632EAB">
      <w:pPr>
        <w:pStyle w:val="a3"/>
        <w:spacing w:before="137"/>
        <w:ind w:firstLine="0"/>
        <w:jc w:val="left"/>
      </w:pPr>
      <w:r>
        <w:t>«Кровеносные</w:t>
      </w:r>
      <w:r>
        <w:rPr>
          <w:spacing w:val="34"/>
        </w:rPr>
        <w:t xml:space="preserve"> </w:t>
      </w:r>
      <w:r>
        <w:t>системы</w:t>
      </w:r>
      <w:r>
        <w:rPr>
          <w:spacing w:val="33"/>
        </w:rPr>
        <w:t xml:space="preserve"> </w:t>
      </w:r>
      <w:r>
        <w:t>позвоночных</w:t>
      </w:r>
      <w:r>
        <w:rPr>
          <w:spacing w:val="31"/>
        </w:rPr>
        <w:t xml:space="preserve"> </w:t>
      </w:r>
      <w:r>
        <w:t>животных»,</w:t>
      </w:r>
      <w:r>
        <w:rPr>
          <w:spacing w:val="38"/>
        </w:rPr>
        <w:t xml:space="preserve"> </w:t>
      </w:r>
      <w:r>
        <w:t>«Строение</w:t>
      </w:r>
      <w:r>
        <w:rPr>
          <w:spacing w:val="34"/>
        </w:rPr>
        <w:t xml:space="preserve"> </w:t>
      </w:r>
      <w:r>
        <w:t>гидры»,</w:t>
      </w:r>
      <w:r>
        <w:rPr>
          <w:spacing w:val="38"/>
        </w:rPr>
        <w:t xml:space="preserve"> </w:t>
      </w:r>
      <w:r>
        <w:t>«Строение</w:t>
      </w:r>
      <w:r>
        <w:rPr>
          <w:spacing w:val="35"/>
        </w:rPr>
        <w:t xml:space="preserve"> </w:t>
      </w:r>
      <w:r>
        <w:t>планарии»,</w:t>
      </w:r>
    </w:p>
    <w:p w14:paraId="61CD9F12" w14:textId="77777777" w:rsidR="00733630" w:rsidRDefault="00632EAB">
      <w:pPr>
        <w:pStyle w:val="a3"/>
        <w:spacing w:before="142"/>
        <w:ind w:firstLine="0"/>
      </w:pPr>
      <w:r>
        <w:t>«Внутреннее</w:t>
      </w:r>
      <w:r>
        <w:rPr>
          <w:spacing w:val="-14"/>
        </w:rPr>
        <w:t xml:space="preserve"> </w:t>
      </w:r>
      <w:r>
        <w:t>строение</w:t>
      </w:r>
      <w:r>
        <w:rPr>
          <w:spacing w:val="-14"/>
        </w:rPr>
        <w:t xml:space="preserve"> </w:t>
      </w:r>
      <w:r>
        <w:t>дождевого</w:t>
      </w:r>
      <w:r>
        <w:rPr>
          <w:spacing w:val="-8"/>
        </w:rPr>
        <w:t xml:space="preserve"> </w:t>
      </w:r>
      <w:r>
        <w:t>червя»,</w:t>
      </w:r>
      <w:r>
        <w:rPr>
          <w:spacing w:val="-11"/>
        </w:rPr>
        <w:t xml:space="preserve"> </w:t>
      </w:r>
      <w:r>
        <w:t>«Нервная</w:t>
      </w:r>
      <w:r>
        <w:rPr>
          <w:spacing w:val="-13"/>
        </w:rPr>
        <w:t xml:space="preserve"> </w:t>
      </w:r>
      <w:r>
        <w:t>система</w:t>
      </w:r>
      <w:r>
        <w:rPr>
          <w:spacing w:val="-13"/>
        </w:rPr>
        <w:t xml:space="preserve"> </w:t>
      </w:r>
      <w:r>
        <w:t>рыб»,</w:t>
      </w:r>
      <w:r>
        <w:rPr>
          <w:spacing w:val="-11"/>
        </w:rPr>
        <w:t xml:space="preserve"> </w:t>
      </w:r>
      <w:r>
        <w:t>«Нервная</w:t>
      </w:r>
      <w:r>
        <w:rPr>
          <w:spacing w:val="-13"/>
        </w:rPr>
        <w:t xml:space="preserve"> </w:t>
      </w:r>
      <w:r>
        <w:t>система</w:t>
      </w:r>
      <w:r>
        <w:rPr>
          <w:spacing w:val="-13"/>
        </w:rPr>
        <w:t xml:space="preserve"> </w:t>
      </w:r>
      <w:r>
        <w:t>лягушки»,</w:t>
      </w:r>
    </w:p>
    <w:p w14:paraId="285C5A9E" w14:textId="77777777" w:rsidR="00733630" w:rsidRDefault="00632EAB">
      <w:pPr>
        <w:pStyle w:val="a3"/>
        <w:spacing w:before="137" w:line="360" w:lineRule="auto"/>
        <w:ind w:right="713" w:firstLine="0"/>
      </w:pPr>
      <w:r>
        <w:t>«Нервная</w:t>
      </w:r>
      <w:r>
        <w:rPr>
          <w:spacing w:val="1"/>
        </w:rPr>
        <w:t xml:space="preserve"> </w:t>
      </w:r>
      <w:r>
        <w:t>система</w:t>
      </w:r>
      <w:r>
        <w:rPr>
          <w:spacing w:val="1"/>
        </w:rPr>
        <w:t xml:space="preserve"> </w:t>
      </w:r>
      <w:r>
        <w:t>пресмыкающихся»,</w:t>
      </w:r>
      <w:r>
        <w:rPr>
          <w:spacing w:val="1"/>
        </w:rPr>
        <w:t xml:space="preserve"> </w:t>
      </w:r>
      <w:r>
        <w:t>«Нервная</w:t>
      </w:r>
      <w:r>
        <w:rPr>
          <w:spacing w:val="1"/>
        </w:rPr>
        <w:t xml:space="preserve"> </w:t>
      </w:r>
      <w:r>
        <w:t>система</w:t>
      </w:r>
      <w:r>
        <w:rPr>
          <w:spacing w:val="1"/>
        </w:rPr>
        <w:t xml:space="preserve"> </w:t>
      </w:r>
      <w:r>
        <w:t>птиц»,</w:t>
      </w:r>
      <w:r>
        <w:rPr>
          <w:spacing w:val="1"/>
        </w:rPr>
        <w:t xml:space="preserve"> </w:t>
      </w:r>
      <w:r>
        <w:t>«Нервная</w:t>
      </w:r>
      <w:r>
        <w:rPr>
          <w:spacing w:val="1"/>
        </w:rPr>
        <w:t xml:space="preserve"> </w:t>
      </w:r>
      <w:r>
        <w:t>система</w:t>
      </w:r>
      <w:r>
        <w:rPr>
          <w:spacing w:val="-57"/>
        </w:rPr>
        <w:t xml:space="preserve"> </w:t>
      </w:r>
      <w:r>
        <w:t>млекопитающих»,</w:t>
      </w:r>
      <w:r>
        <w:rPr>
          <w:spacing w:val="3"/>
        </w:rPr>
        <w:t xml:space="preserve"> </w:t>
      </w:r>
      <w:r>
        <w:t>«Нервная</w:t>
      </w:r>
      <w:r>
        <w:rPr>
          <w:spacing w:val="1"/>
        </w:rPr>
        <w:t xml:space="preserve"> </w:t>
      </w:r>
      <w:r>
        <w:t>система</w:t>
      </w:r>
      <w:r>
        <w:rPr>
          <w:spacing w:val="1"/>
        </w:rPr>
        <w:t xml:space="preserve"> </w:t>
      </w:r>
      <w:r>
        <w:t>человека»,</w:t>
      </w:r>
      <w:r>
        <w:rPr>
          <w:spacing w:val="3"/>
        </w:rPr>
        <w:t xml:space="preserve"> </w:t>
      </w:r>
      <w:r>
        <w:t>«Рефлекс».</w:t>
      </w:r>
    </w:p>
    <w:p w14:paraId="7A0D3A82" w14:textId="77777777" w:rsidR="00733630" w:rsidRDefault="00632EAB">
      <w:pPr>
        <w:pStyle w:val="a3"/>
        <w:spacing w:line="360" w:lineRule="auto"/>
        <w:ind w:right="707"/>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одноклеточных</w:t>
      </w:r>
      <w:r>
        <w:rPr>
          <w:spacing w:val="1"/>
        </w:rPr>
        <w:t xml:space="preserve"> </w:t>
      </w:r>
      <w:r>
        <w:t>организмов,</w:t>
      </w:r>
      <w:r>
        <w:rPr>
          <w:spacing w:val="1"/>
        </w:rPr>
        <w:t xml:space="preserve"> </w:t>
      </w:r>
      <w:r>
        <w:t>микропрепараты</w:t>
      </w:r>
      <w:r>
        <w:rPr>
          <w:spacing w:val="1"/>
        </w:rPr>
        <w:t xml:space="preserve"> </w:t>
      </w:r>
      <w:r>
        <w:t>тканей,</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насекомых,</w:t>
      </w:r>
      <w:r>
        <w:rPr>
          <w:spacing w:val="1"/>
        </w:rPr>
        <w:t xml:space="preserve"> </w:t>
      </w:r>
      <w:r>
        <w:t>иглокожих,</w:t>
      </w:r>
      <w:r>
        <w:rPr>
          <w:spacing w:val="1"/>
        </w:rPr>
        <w:t xml:space="preserve"> </w:t>
      </w:r>
      <w:r>
        <w:t>живые</w:t>
      </w:r>
      <w:r>
        <w:rPr>
          <w:spacing w:val="1"/>
        </w:rPr>
        <w:t xml:space="preserve"> </w:t>
      </w:r>
      <w:r>
        <w:t>экземпляры</w:t>
      </w:r>
      <w:r>
        <w:rPr>
          <w:spacing w:val="1"/>
        </w:rPr>
        <w:t xml:space="preserve"> </w:t>
      </w:r>
      <w:r>
        <w:t>комнатных</w:t>
      </w:r>
      <w:r>
        <w:rPr>
          <w:spacing w:val="1"/>
        </w:rPr>
        <w:t xml:space="preserve"> </w:t>
      </w:r>
      <w:r>
        <w:t>растений,</w:t>
      </w:r>
      <w:r>
        <w:rPr>
          <w:spacing w:val="1"/>
        </w:rPr>
        <w:t xml:space="preserve"> </w:t>
      </w:r>
      <w:r>
        <w:t>гербарии</w:t>
      </w:r>
      <w:r>
        <w:rPr>
          <w:spacing w:val="1"/>
        </w:rPr>
        <w:t xml:space="preserve"> </w:t>
      </w:r>
      <w:r>
        <w:t>растений</w:t>
      </w:r>
      <w:r>
        <w:rPr>
          <w:spacing w:val="1"/>
        </w:rPr>
        <w:t xml:space="preserve"> </w:t>
      </w:r>
      <w:r>
        <w:t>разных</w:t>
      </w:r>
      <w:r>
        <w:rPr>
          <w:spacing w:val="1"/>
        </w:rPr>
        <w:t xml:space="preserve"> </w:t>
      </w:r>
      <w:r>
        <w:t>отделов,</w:t>
      </w:r>
      <w:r>
        <w:rPr>
          <w:spacing w:val="1"/>
        </w:rPr>
        <w:t xml:space="preserve"> </w:t>
      </w:r>
      <w:r>
        <w:t>влажные</w:t>
      </w:r>
      <w:r>
        <w:rPr>
          <w:spacing w:val="1"/>
        </w:rPr>
        <w:t xml:space="preserve"> </w:t>
      </w:r>
      <w:r>
        <w:t>препараты</w:t>
      </w:r>
      <w:r>
        <w:rPr>
          <w:spacing w:val="-57"/>
        </w:rPr>
        <w:t xml:space="preserve"> </w:t>
      </w:r>
      <w:r>
        <w:t>животных,</w:t>
      </w:r>
      <w:r>
        <w:rPr>
          <w:spacing w:val="1"/>
        </w:rPr>
        <w:t xml:space="preserve"> </w:t>
      </w:r>
      <w:r>
        <w:t>скелеты</w:t>
      </w:r>
      <w:r>
        <w:rPr>
          <w:spacing w:val="1"/>
        </w:rPr>
        <w:t xml:space="preserve"> </w:t>
      </w:r>
      <w:r>
        <w:t>позвоночных,</w:t>
      </w:r>
      <w:r>
        <w:rPr>
          <w:spacing w:val="1"/>
        </w:rPr>
        <w:t xml:space="preserve"> </w:t>
      </w:r>
      <w:r>
        <w:t>коллекции</w:t>
      </w:r>
      <w:r>
        <w:rPr>
          <w:spacing w:val="1"/>
        </w:rPr>
        <w:t xml:space="preserve"> </w:t>
      </w:r>
      <w:r>
        <w:t>беспозвоночных</w:t>
      </w:r>
      <w:r>
        <w:rPr>
          <w:spacing w:val="1"/>
        </w:rPr>
        <w:t xml:space="preserve"> </w:t>
      </w:r>
      <w:r>
        <w:t>животных,</w:t>
      </w:r>
      <w:r>
        <w:rPr>
          <w:spacing w:val="1"/>
        </w:rPr>
        <w:t xml:space="preserve"> </w:t>
      </w:r>
      <w:r>
        <w:t>скелет</w:t>
      </w:r>
      <w:r>
        <w:rPr>
          <w:spacing w:val="1"/>
        </w:rPr>
        <w:t xml:space="preserve"> </w:t>
      </w:r>
      <w:r>
        <w:t>человека,</w:t>
      </w:r>
      <w:r>
        <w:rPr>
          <w:spacing w:val="1"/>
        </w:rPr>
        <w:t xml:space="preserve"> </w:t>
      </w:r>
      <w:r>
        <w:t>оборудование для демонстрации почвенного и воздушного питания растений, расщепления</w:t>
      </w:r>
      <w:r>
        <w:rPr>
          <w:spacing w:val="1"/>
        </w:rPr>
        <w:t xml:space="preserve"> </w:t>
      </w:r>
      <w:r>
        <w:t>крахмала и белков</w:t>
      </w:r>
      <w:r>
        <w:rPr>
          <w:spacing w:val="1"/>
        </w:rPr>
        <w:t xml:space="preserve"> </w:t>
      </w:r>
      <w:r>
        <w:t>под действием ферментов, оборудование для демонстрации опытов по</w:t>
      </w:r>
      <w:r>
        <w:rPr>
          <w:spacing w:val="1"/>
        </w:rPr>
        <w:t xml:space="preserve"> </w:t>
      </w:r>
      <w:r>
        <w:t>измерению жизненной ёмкости лёгких, механизма дыхательных движений, модели головного</w:t>
      </w:r>
      <w:r>
        <w:rPr>
          <w:spacing w:val="1"/>
        </w:rPr>
        <w:t xml:space="preserve"> </w:t>
      </w:r>
      <w:r>
        <w:t>мозга различных</w:t>
      </w:r>
      <w:r>
        <w:rPr>
          <w:spacing w:val="-3"/>
        </w:rPr>
        <w:t xml:space="preserve"> </w:t>
      </w:r>
      <w:r>
        <w:t>животных.</w:t>
      </w:r>
    </w:p>
    <w:p w14:paraId="688A88A2" w14:textId="77777777" w:rsidR="00733630" w:rsidRDefault="00632EAB">
      <w:pPr>
        <w:pStyle w:val="a3"/>
        <w:spacing w:line="360" w:lineRule="auto"/>
        <w:ind w:left="1048" w:right="3215" w:firstLine="0"/>
        <w:jc w:val="left"/>
      </w:pPr>
      <w:r>
        <w:t>Лабораторная работа «Изучение тканей</w:t>
      </w:r>
      <w:r>
        <w:rPr>
          <w:spacing w:val="2"/>
        </w:rPr>
        <w:t xml:space="preserve"> </w:t>
      </w:r>
      <w:r>
        <w:t>растений».</w:t>
      </w:r>
      <w:r>
        <w:rPr>
          <w:spacing w:val="1"/>
        </w:rPr>
        <w:t xml:space="preserve"> </w:t>
      </w:r>
      <w:r>
        <w:t>Лабораторная работа «Изучение тканей</w:t>
      </w:r>
      <w:r>
        <w:rPr>
          <w:spacing w:val="2"/>
        </w:rPr>
        <w:t xml:space="preserve"> </w:t>
      </w:r>
      <w:r>
        <w:t>животных».</w:t>
      </w:r>
      <w:r>
        <w:rPr>
          <w:spacing w:val="1"/>
        </w:rPr>
        <w:t xml:space="preserve"> </w:t>
      </w:r>
      <w:r>
        <w:t>Лабораторная работа «Изучение органов цветкового растения».</w:t>
      </w:r>
      <w:r>
        <w:rPr>
          <w:spacing w:val="-57"/>
        </w:rPr>
        <w:t xml:space="preserve"> </w:t>
      </w:r>
      <w:r>
        <w:t>Тема 10.</w:t>
      </w:r>
      <w:r>
        <w:rPr>
          <w:spacing w:val="-1"/>
        </w:rPr>
        <w:t xml:space="preserve"> </w:t>
      </w:r>
      <w:r>
        <w:t>Размножение</w:t>
      </w:r>
      <w:r>
        <w:rPr>
          <w:spacing w:val="1"/>
        </w:rPr>
        <w:t xml:space="preserve"> </w:t>
      </w:r>
      <w:r>
        <w:t>и</w:t>
      </w:r>
      <w:r>
        <w:rPr>
          <w:spacing w:val="-3"/>
        </w:rPr>
        <w:t xml:space="preserve"> </w:t>
      </w:r>
      <w:r>
        <w:t>развитие</w:t>
      </w:r>
      <w:r>
        <w:rPr>
          <w:spacing w:val="-4"/>
        </w:rPr>
        <w:t xml:space="preserve"> </w:t>
      </w:r>
      <w:r>
        <w:t>организмов.</w:t>
      </w:r>
    </w:p>
    <w:p w14:paraId="25A88EFD" w14:textId="77777777" w:rsidR="00733630" w:rsidRDefault="00632EAB">
      <w:pPr>
        <w:pStyle w:val="a3"/>
        <w:spacing w:line="362" w:lineRule="auto"/>
        <w:ind w:right="711"/>
      </w:pPr>
      <w:r>
        <w:t>Формы размножения организмов: бесполое (включая вегетативное) и половое. Виды</w:t>
      </w:r>
      <w:r>
        <w:rPr>
          <w:spacing w:val="1"/>
        </w:rPr>
        <w:t xml:space="preserve"> </w:t>
      </w:r>
      <w:r>
        <w:t>бесполого</w:t>
      </w:r>
      <w:r>
        <w:rPr>
          <w:spacing w:val="4"/>
        </w:rPr>
        <w:t xml:space="preserve"> </w:t>
      </w:r>
      <w:r>
        <w:t>размножения:</w:t>
      </w:r>
      <w:r>
        <w:rPr>
          <w:spacing w:val="-4"/>
        </w:rPr>
        <w:t xml:space="preserve"> </w:t>
      </w:r>
      <w:r>
        <w:t>почкование,</w:t>
      </w:r>
      <w:r>
        <w:rPr>
          <w:spacing w:val="-3"/>
        </w:rPr>
        <w:t xml:space="preserve"> </w:t>
      </w:r>
      <w:r>
        <w:t>споруляция,</w:t>
      </w:r>
      <w:r>
        <w:rPr>
          <w:spacing w:val="3"/>
        </w:rPr>
        <w:t xml:space="preserve"> </w:t>
      </w:r>
      <w:r>
        <w:t>фрагментация,</w:t>
      </w:r>
      <w:r>
        <w:rPr>
          <w:spacing w:val="2"/>
        </w:rPr>
        <w:t xml:space="preserve"> </w:t>
      </w:r>
      <w:r>
        <w:t>клонирование.</w:t>
      </w:r>
    </w:p>
    <w:p w14:paraId="4E82351C" w14:textId="77777777" w:rsidR="00733630" w:rsidRDefault="00632EAB">
      <w:pPr>
        <w:pStyle w:val="a3"/>
        <w:spacing w:line="360" w:lineRule="auto"/>
        <w:ind w:right="710"/>
      </w:pPr>
      <w:r>
        <w:t>Половое размножение. Половые клетки, или гаметы. Мейоз. Стадии мейоза. Поведение</w:t>
      </w:r>
      <w:r>
        <w:rPr>
          <w:spacing w:val="1"/>
        </w:rPr>
        <w:t xml:space="preserve"> </w:t>
      </w:r>
      <w:r>
        <w:t>хромосом в мейозе. Кроссинговер. Биологический смысл мейоза</w:t>
      </w:r>
      <w:r>
        <w:rPr>
          <w:spacing w:val="60"/>
        </w:rPr>
        <w:t xml:space="preserve"> </w:t>
      </w:r>
      <w:r>
        <w:t>и полового процесса. Мейоз</w:t>
      </w:r>
      <w:r>
        <w:rPr>
          <w:spacing w:val="1"/>
        </w:rPr>
        <w:t xml:space="preserve"> </w:t>
      </w:r>
      <w:r>
        <w:t>и</w:t>
      </w:r>
      <w:r>
        <w:rPr>
          <w:spacing w:val="2"/>
        </w:rPr>
        <w:t xml:space="preserve"> </w:t>
      </w:r>
      <w:r>
        <w:t>его</w:t>
      </w:r>
      <w:r>
        <w:rPr>
          <w:spacing w:val="2"/>
        </w:rPr>
        <w:t xml:space="preserve"> </w:t>
      </w:r>
      <w:r>
        <w:t>место</w:t>
      </w:r>
      <w:r>
        <w:rPr>
          <w:spacing w:val="2"/>
        </w:rPr>
        <w:t xml:space="preserve"> </w:t>
      </w:r>
      <w:r>
        <w:t>в</w:t>
      </w:r>
      <w:r>
        <w:rPr>
          <w:spacing w:val="-1"/>
        </w:rPr>
        <w:t xml:space="preserve"> </w:t>
      </w:r>
      <w:r>
        <w:t>жизненном</w:t>
      </w:r>
      <w:r>
        <w:rPr>
          <w:spacing w:val="-2"/>
        </w:rPr>
        <w:t xml:space="preserve"> </w:t>
      </w:r>
      <w:r>
        <w:t>цикле</w:t>
      </w:r>
      <w:r>
        <w:rPr>
          <w:spacing w:val="-4"/>
        </w:rPr>
        <w:t xml:space="preserve"> </w:t>
      </w:r>
      <w:r>
        <w:t>организмов.</w:t>
      </w:r>
    </w:p>
    <w:p w14:paraId="743C4BA9" w14:textId="77777777" w:rsidR="00733630" w:rsidRDefault="00632EAB">
      <w:pPr>
        <w:pStyle w:val="a3"/>
        <w:spacing w:line="364" w:lineRule="auto"/>
        <w:ind w:right="712"/>
      </w:pPr>
      <w:r>
        <w:t>Предзародышевое развитие. Гаметогенез у животных. Половые железы. Образование и</w:t>
      </w:r>
      <w:r>
        <w:rPr>
          <w:spacing w:val="1"/>
        </w:rPr>
        <w:t xml:space="preserve"> </w:t>
      </w:r>
      <w:r>
        <w:t>развитие</w:t>
      </w:r>
      <w:r>
        <w:rPr>
          <w:spacing w:val="-5"/>
        </w:rPr>
        <w:t xml:space="preserve"> </w:t>
      </w:r>
      <w:r>
        <w:t>половых</w:t>
      </w:r>
      <w:r>
        <w:rPr>
          <w:spacing w:val="-3"/>
        </w:rPr>
        <w:t xml:space="preserve"> </w:t>
      </w:r>
      <w:r>
        <w:t>клеток.</w:t>
      </w:r>
      <w:r>
        <w:rPr>
          <w:spacing w:val="3"/>
        </w:rPr>
        <w:t xml:space="preserve"> </w:t>
      </w:r>
      <w:r>
        <w:t>Сперматогенез</w:t>
      </w:r>
      <w:r>
        <w:rPr>
          <w:spacing w:val="-2"/>
        </w:rPr>
        <w:t xml:space="preserve"> </w:t>
      </w:r>
      <w:r>
        <w:t>и</w:t>
      </w:r>
      <w:r>
        <w:rPr>
          <w:spacing w:val="-3"/>
        </w:rPr>
        <w:t xml:space="preserve"> </w:t>
      </w:r>
      <w:r>
        <w:t>оогенез.</w:t>
      </w:r>
      <w:r>
        <w:rPr>
          <w:spacing w:val="4"/>
        </w:rPr>
        <w:t xml:space="preserve"> </w:t>
      </w:r>
      <w:r>
        <w:t>Строение</w:t>
      </w:r>
      <w:r>
        <w:rPr>
          <w:spacing w:val="-5"/>
        </w:rPr>
        <w:t xml:space="preserve"> </w:t>
      </w:r>
      <w:r>
        <w:t>половых</w:t>
      </w:r>
      <w:r>
        <w:rPr>
          <w:spacing w:val="-3"/>
        </w:rPr>
        <w:t xml:space="preserve"> </w:t>
      </w:r>
      <w:r>
        <w:t>клеток.</w:t>
      </w:r>
    </w:p>
    <w:p w14:paraId="482F8017" w14:textId="77777777" w:rsidR="00733630" w:rsidRDefault="00632EAB">
      <w:pPr>
        <w:pStyle w:val="a3"/>
        <w:spacing w:line="360" w:lineRule="auto"/>
        <w:ind w:right="704"/>
      </w:pPr>
      <w:r>
        <w:t>Оплодотворение</w:t>
      </w:r>
      <w:r>
        <w:rPr>
          <w:spacing w:val="1"/>
        </w:rPr>
        <w:t xml:space="preserve"> </w:t>
      </w:r>
      <w:r>
        <w:t>и</w:t>
      </w:r>
      <w:r>
        <w:rPr>
          <w:spacing w:val="1"/>
        </w:rPr>
        <w:t xml:space="preserve"> </w:t>
      </w:r>
      <w:r>
        <w:t>эмбриональное</w:t>
      </w:r>
      <w:r>
        <w:rPr>
          <w:spacing w:val="1"/>
        </w:rPr>
        <w:t xml:space="preserve"> </w:t>
      </w:r>
      <w:r>
        <w:t>развитие</w:t>
      </w:r>
      <w:r>
        <w:rPr>
          <w:spacing w:val="1"/>
        </w:rPr>
        <w:t xml:space="preserve"> </w:t>
      </w:r>
      <w:r>
        <w:t>животных.</w:t>
      </w:r>
      <w:r>
        <w:rPr>
          <w:spacing w:val="1"/>
        </w:rPr>
        <w:t xml:space="preserve"> </w:t>
      </w:r>
      <w:r>
        <w:t>Способы</w:t>
      </w:r>
      <w:r>
        <w:rPr>
          <w:spacing w:val="1"/>
        </w:rPr>
        <w:t xml:space="preserve"> </w:t>
      </w:r>
      <w:r>
        <w:t>оплодотворения:</w:t>
      </w:r>
      <w:r>
        <w:rPr>
          <w:spacing w:val="1"/>
        </w:rPr>
        <w:t xml:space="preserve"> </w:t>
      </w:r>
      <w:r>
        <w:t>наружное,</w:t>
      </w:r>
      <w:r>
        <w:rPr>
          <w:spacing w:val="-2"/>
        </w:rPr>
        <w:t xml:space="preserve"> </w:t>
      </w:r>
      <w:r>
        <w:t>внутреннее.</w:t>
      </w:r>
      <w:r>
        <w:rPr>
          <w:spacing w:val="4"/>
        </w:rPr>
        <w:t xml:space="preserve"> </w:t>
      </w:r>
      <w:r>
        <w:t>Партеногенез.</w:t>
      </w:r>
    </w:p>
    <w:p w14:paraId="6151C932" w14:textId="77777777" w:rsidR="00733630" w:rsidRDefault="00733630">
      <w:pPr>
        <w:spacing w:line="360" w:lineRule="auto"/>
        <w:sectPr w:rsidR="00733630">
          <w:pgSz w:w="11910" w:h="16840"/>
          <w:pgMar w:top="620" w:right="140" w:bottom="1140" w:left="940" w:header="0" w:footer="870" w:gutter="0"/>
          <w:cols w:space="720"/>
        </w:sectPr>
      </w:pPr>
    </w:p>
    <w:p w14:paraId="19A07103" w14:textId="77777777" w:rsidR="00733630" w:rsidRDefault="00632EAB">
      <w:pPr>
        <w:pStyle w:val="a3"/>
        <w:spacing w:before="64" w:line="360" w:lineRule="auto"/>
        <w:ind w:right="702"/>
      </w:pPr>
      <w:r>
        <w:t>Индивидуальное развитие организмов (онтогенез). Эмбриология – наука</w:t>
      </w:r>
      <w:r>
        <w:rPr>
          <w:spacing w:val="1"/>
        </w:rPr>
        <w:t xml:space="preserve"> </w:t>
      </w:r>
      <w:r>
        <w:t>о развитии</w:t>
      </w:r>
      <w:r>
        <w:rPr>
          <w:spacing w:val="1"/>
        </w:rPr>
        <w:t xml:space="preserve"> </w:t>
      </w:r>
      <w:r>
        <w:t>организмов.</w:t>
      </w:r>
      <w:r>
        <w:rPr>
          <w:spacing w:val="1"/>
        </w:rPr>
        <w:t xml:space="preserve"> </w:t>
      </w:r>
      <w:r>
        <w:t>Стадии</w:t>
      </w:r>
      <w:r>
        <w:rPr>
          <w:spacing w:val="1"/>
        </w:rPr>
        <w:t xml:space="preserve"> </w:t>
      </w:r>
      <w:r>
        <w:t>эмбриогенеза</w:t>
      </w:r>
      <w:r>
        <w:rPr>
          <w:spacing w:val="1"/>
        </w:rPr>
        <w:t xml:space="preserve"> </w:t>
      </w:r>
      <w:r>
        <w:t>животных</w:t>
      </w:r>
      <w:r>
        <w:rPr>
          <w:spacing w:val="1"/>
        </w:rPr>
        <w:t xml:space="preserve"> </w:t>
      </w:r>
      <w:r>
        <w:t>(на</w:t>
      </w:r>
      <w:r>
        <w:rPr>
          <w:spacing w:val="1"/>
        </w:rPr>
        <w:t xml:space="preserve"> </w:t>
      </w:r>
      <w:r>
        <w:t>примере</w:t>
      </w:r>
      <w:r>
        <w:rPr>
          <w:spacing w:val="1"/>
        </w:rPr>
        <w:t xml:space="preserve"> </w:t>
      </w:r>
      <w:r>
        <w:t>лягушки).</w:t>
      </w:r>
      <w:r>
        <w:rPr>
          <w:spacing w:val="1"/>
        </w:rPr>
        <w:t xml:space="preserve"> </w:t>
      </w:r>
      <w:r>
        <w:t>Дробление.</w:t>
      </w:r>
      <w:r>
        <w:rPr>
          <w:spacing w:val="1"/>
        </w:rPr>
        <w:t xml:space="preserve"> </w:t>
      </w:r>
      <w:r>
        <w:t>Типы</w:t>
      </w:r>
      <w:r>
        <w:rPr>
          <w:spacing w:val="1"/>
        </w:rPr>
        <w:t xml:space="preserve"> </w:t>
      </w:r>
      <w:r>
        <w:t>дробления.</w:t>
      </w:r>
      <w:r>
        <w:rPr>
          <w:spacing w:val="1"/>
        </w:rPr>
        <w:t xml:space="preserve"> </w:t>
      </w:r>
      <w:r>
        <w:t>Особенности</w:t>
      </w:r>
      <w:r>
        <w:rPr>
          <w:spacing w:val="1"/>
        </w:rPr>
        <w:t xml:space="preserve"> </w:t>
      </w:r>
      <w:r>
        <w:t>дробления</w:t>
      </w:r>
      <w:r>
        <w:rPr>
          <w:spacing w:val="1"/>
        </w:rPr>
        <w:t xml:space="preserve"> </w:t>
      </w:r>
      <w:r>
        <w:t>млекопитающих.</w:t>
      </w:r>
      <w:r>
        <w:rPr>
          <w:spacing w:val="1"/>
        </w:rPr>
        <w:t xml:space="preserve"> </w:t>
      </w:r>
      <w:r>
        <w:t>Зародышевые</w:t>
      </w:r>
      <w:r>
        <w:rPr>
          <w:spacing w:val="1"/>
        </w:rPr>
        <w:t xml:space="preserve"> </w:t>
      </w:r>
      <w:r>
        <w:t>листки</w:t>
      </w:r>
      <w:r>
        <w:rPr>
          <w:spacing w:val="1"/>
        </w:rPr>
        <w:t xml:space="preserve"> </w:t>
      </w:r>
      <w:r>
        <w:t>(гаструляция).</w:t>
      </w:r>
      <w:r>
        <w:rPr>
          <w:spacing w:val="1"/>
        </w:rPr>
        <w:t xml:space="preserve"> </w:t>
      </w:r>
      <w:r>
        <w:rPr>
          <w:spacing w:val="-1"/>
        </w:rPr>
        <w:t>Закладка</w:t>
      </w:r>
      <w:r>
        <w:rPr>
          <w:spacing w:val="-12"/>
        </w:rPr>
        <w:t xml:space="preserve"> </w:t>
      </w:r>
      <w:r>
        <w:t>органов</w:t>
      </w:r>
      <w:r>
        <w:rPr>
          <w:spacing w:val="-12"/>
        </w:rPr>
        <w:t xml:space="preserve"> </w:t>
      </w:r>
      <w:r>
        <w:t>и</w:t>
      </w:r>
      <w:r>
        <w:rPr>
          <w:spacing w:val="-13"/>
        </w:rPr>
        <w:t xml:space="preserve"> </w:t>
      </w:r>
      <w:r>
        <w:t>тканей</w:t>
      </w:r>
      <w:r>
        <w:rPr>
          <w:spacing w:val="33"/>
        </w:rPr>
        <w:t xml:space="preserve"> </w:t>
      </w:r>
      <w:r>
        <w:t>из</w:t>
      </w:r>
      <w:r>
        <w:rPr>
          <w:spacing w:val="-13"/>
        </w:rPr>
        <w:t xml:space="preserve"> </w:t>
      </w:r>
      <w:r>
        <w:t>зародышевых</w:t>
      </w:r>
      <w:r>
        <w:rPr>
          <w:spacing w:val="-14"/>
        </w:rPr>
        <w:t xml:space="preserve"> </w:t>
      </w:r>
      <w:r>
        <w:t>листков.</w:t>
      </w:r>
      <w:r>
        <w:rPr>
          <w:spacing w:val="-12"/>
        </w:rPr>
        <w:t xml:space="preserve"> </w:t>
      </w:r>
      <w:r>
        <w:t>Взаимное</w:t>
      </w:r>
      <w:r>
        <w:rPr>
          <w:spacing w:val="-15"/>
        </w:rPr>
        <w:t xml:space="preserve"> </w:t>
      </w:r>
      <w:r>
        <w:t>влияние</w:t>
      </w:r>
      <w:r>
        <w:rPr>
          <w:spacing w:val="-11"/>
        </w:rPr>
        <w:t xml:space="preserve"> </w:t>
      </w:r>
      <w:r>
        <w:t>частей</w:t>
      </w:r>
      <w:r>
        <w:rPr>
          <w:spacing w:val="-14"/>
        </w:rPr>
        <w:t xml:space="preserve"> </w:t>
      </w:r>
      <w:r>
        <w:t>развивающегося</w:t>
      </w:r>
      <w:r>
        <w:rPr>
          <w:spacing w:val="-57"/>
        </w:rPr>
        <w:t xml:space="preserve"> </w:t>
      </w:r>
      <w:r>
        <w:t>зародыша</w:t>
      </w:r>
      <w:r>
        <w:rPr>
          <w:spacing w:val="1"/>
        </w:rPr>
        <w:t xml:space="preserve"> </w:t>
      </w:r>
      <w:r>
        <w:t>(эмбриональная</w:t>
      </w:r>
      <w:r>
        <w:rPr>
          <w:spacing w:val="1"/>
        </w:rPr>
        <w:t xml:space="preserve"> </w:t>
      </w:r>
      <w:r>
        <w:t>индукция).</w:t>
      </w:r>
      <w:r>
        <w:rPr>
          <w:spacing w:val="1"/>
        </w:rPr>
        <w:t xml:space="preserve"> </w:t>
      </w:r>
      <w:r>
        <w:t>Закладка</w:t>
      </w:r>
      <w:r>
        <w:rPr>
          <w:spacing w:val="1"/>
        </w:rPr>
        <w:t xml:space="preserve"> </w:t>
      </w:r>
      <w:r>
        <w:t>плана</w:t>
      </w:r>
      <w:r>
        <w:rPr>
          <w:spacing w:val="1"/>
        </w:rPr>
        <w:t xml:space="preserve"> </w:t>
      </w:r>
      <w:r>
        <w:t>строения</w:t>
      </w:r>
      <w:r>
        <w:rPr>
          <w:spacing w:val="1"/>
        </w:rPr>
        <w:t xml:space="preserve"> </w:t>
      </w:r>
      <w:r>
        <w:t>животного</w:t>
      </w:r>
      <w:r>
        <w:rPr>
          <w:spacing w:val="1"/>
        </w:rPr>
        <w:t xml:space="preserve"> </w:t>
      </w:r>
      <w:r>
        <w:t>как</w:t>
      </w:r>
      <w:r>
        <w:rPr>
          <w:spacing w:val="1"/>
        </w:rPr>
        <w:t xml:space="preserve"> </w:t>
      </w:r>
      <w:r>
        <w:t>результат</w:t>
      </w:r>
      <w:r>
        <w:rPr>
          <w:spacing w:val="1"/>
        </w:rPr>
        <w:t xml:space="preserve"> </w:t>
      </w:r>
      <w:r>
        <w:t>иерархических</w:t>
      </w:r>
      <w:r>
        <w:rPr>
          <w:spacing w:val="1"/>
        </w:rPr>
        <w:t xml:space="preserve"> </w:t>
      </w:r>
      <w:r>
        <w:t>взаимодействий</w:t>
      </w:r>
      <w:r>
        <w:rPr>
          <w:spacing w:val="1"/>
        </w:rPr>
        <w:t xml:space="preserve"> </w:t>
      </w:r>
      <w:r>
        <w:t>генов.</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различных</w:t>
      </w:r>
      <w:r>
        <w:rPr>
          <w:spacing w:val="-57"/>
        </w:rPr>
        <w:t xml:space="preserve"> </w:t>
      </w:r>
      <w:r>
        <w:t>факторов</w:t>
      </w:r>
      <w:r>
        <w:rPr>
          <w:spacing w:val="-2"/>
        </w:rPr>
        <w:t xml:space="preserve"> </w:t>
      </w:r>
      <w:r>
        <w:t>окружающей</w:t>
      </w:r>
      <w:r>
        <w:rPr>
          <w:spacing w:val="3"/>
        </w:rPr>
        <w:t xml:space="preserve"> </w:t>
      </w:r>
      <w:r>
        <w:t>среды.</w:t>
      </w:r>
    </w:p>
    <w:p w14:paraId="3B1C3E81" w14:textId="77777777" w:rsidR="00733630" w:rsidRDefault="00632EAB">
      <w:pPr>
        <w:pStyle w:val="a3"/>
        <w:spacing w:line="360" w:lineRule="auto"/>
        <w:ind w:right="708"/>
      </w:pPr>
      <w:r>
        <w:t>Рост и развитие животных. Постэмбриональный период. Прямое и непрямое развитие.</w:t>
      </w:r>
      <w:r>
        <w:rPr>
          <w:spacing w:val="1"/>
        </w:rPr>
        <w:t xml:space="preserve"> </w:t>
      </w:r>
      <w:r>
        <w:rPr>
          <w:spacing w:val="-1"/>
        </w:rPr>
        <w:t>Развитие</w:t>
      </w:r>
      <w:r>
        <w:rPr>
          <w:spacing w:val="-17"/>
        </w:rPr>
        <w:t xml:space="preserve"> </w:t>
      </w:r>
      <w:r>
        <w:rPr>
          <w:spacing w:val="-1"/>
        </w:rPr>
        <w:t>с</w:t>
      </w:r>
      <w:r>
        <w:rPr>
          <w:spacing w:val="-12"/>
        </w:rPr>
        <w:t xml:space="preserve"> </w:t>
      </w:r>
      <w:r>
        <w:rPr>
          <w:spacing w:val="-1"/>
        </w:rPr>
        <w:t>метаморфозом</w:t>
      </w:r>
      <w:r>
        <w:rPr>
          <w:spacing w:val="-10"/>
        </w:rPr>
        <w:t xml:space="preserve"> </w:t>
      </w:r>
      <w:r>
        <w:rPr>
          <w:spacing w:val="-1"/>
        </w:rPr>
        <w:t>у</w:t>
      </w:r>
      <w:r>
        <w:rPr>
          <w:spacing w:val="-21"/>
        </w:rPr>
        <w:t xml:space="preserve"> </w:t>
      </w:r>
      <w:r>
        <w:rPr>
          <w:spacing w:val="-1"/>
        </w:rPr>
        <w:t>беспозвоночных</w:t>
      </w:r>
      <w:r>
        <w:rPr>
          <w:spacing w:val="-16"/>
        </w:rPr>
        <w:t xml:space="preserve"> </w:t>
      </w:r>
      <w:r>
        <w:rPr>
          <w:spacing w:val="-1"/>
        </w:rPr>
        <w:t>и</w:t>
      </w:r>
      <w:r>
        <w:rPr>
          <w:spacing w:val="-15"/>
        </w:rPr>
        <w:t xml:space="preserve"> </w:t>
      </w:r>
      <w:r>
        <w:rPr>
          <w:spacing w:val="-1"/>
        </w:rPr>
        <w:t>позвоночных</w:t>
      </w:r>
      <w:r>
        <w:rPr>
          <w:spacing w:val="-16"/>
        </w:rPr>
        <w:t xml:space="preserve"> </w:t>
      </w:r>
      <w:r>
        <w:t>животных.</w:t>
      </w:r>
      <w:r>
        <w:rPr>
          <w:spacing w:val="-9"/>
        </w:rPr>
        <w:t xml:space="preserve"> </w:t>
      </w:r>
      <w:r>
        <w:t>Биологическое</w:t>
      </w:r>
      <w:r>
        <w:rPr>
          <w:spacing w:val="-12"/>
        </w:rPr>
        <w:t xml:space="preserve"> </w:t>
      </w:r>
      <w:r>
        <w:t>значение</w:t>
      </w:r>
      <w:r>
        <w:rPr>
          <w:spacing w:val="-57"/>
        </w:rPr>
        <w:t xml:space="preserve"> </w:t>
      </w:r>
      <w:r>
        <w:rPr>
          <w:spacing w:val="-1"/>
        </w:rPr>
        <w:t>прямого</w:t>
      </w:r>
      <w:r>
        <w:rPr>
          <w:spacing w:val="-10"/>
        </w:rPr>
        <w:t xml:space="preserve"> </w:t>
      </w:r>
      <w:r>
        <w:rPr>
          <w:spacing w:val="-1"/>
        </w:rPr>
        <w:t>и</w:t>
      </w:r>
      <w:r>
        <w:rPr>
          <w:spacing w:val="-14"/>
        </w:rPr>
        <w:t xml:space="preserve"> </w:t>
      </w:r>
      <w:r>
        <w:rPr>
          <w:spacing w:val="-1"/>
        </w:rPr>
        <w:t>непрямого</w:t>
      </w:r>
      <w:r>
        <w:rPr>
          <w:spacing w:val="-5"/>
        </w:rPr>
        <w:t xml:space="preserve"> </w:t>
      </w:r>
      <w:r>
        <w:t>развития,</w:t>
      </w:r>
      <w:r>
        <w:rPr>
          <w:spacing w:val="-12"/>
        </w:rPr>
        <w:t xml:space="preserve"> </w:t>
      </w:r>
      <w:r>
        <w:t>их</w:t>
      </w:r>
      <w:r>
        <w:rPr>
          <w:spacing w:val="-14"/>
        </w:rPr>
        <w:t xml:space="preserve"> </w:t>
      </w:r>
      <w:r>
        <w:t>распространение</w:t>
      </w:r>
      <w:r>
        <w:rPr>
          <w:spacing w:val="35"/>
        </w:rPr>
        <w:t xml:space="preserve"> </w:t>
      </w:r>
      <w:r>
        <w:t>в</w:t>
      </w:r>
      <w:r>
        <w:rPr>
          <w:spacing w:val="-12"/>
        </w:rPr>
        <w:t xml:space="preserve"> </w:t>
      </w:r>
      <w:r>
        <w:t>природе.</w:t>
      </w:r>
      <w:r>
        <w:rPr>
          <w:spacing w:val="-12"/>
        </w:rPr>
        <w:t xml:space="preserve"> </w:t>
      </w:r>
      <w:r>
        <w:t>Типы</w:t>
      </w:r>
      <w:r>
        <w:rPr>
          <w:spacing w:val="-8"/>
        </w:rPr>
        <w:t xml:space="preserve"> </w:t>
      </w:r>
      <w:r>
        <w:t>роста</w:t>
      </w:r>
      <w:r>
        <w:rPr>
          <w:spacing w:val="-15"/>
        </w:rPr>
        <w:t xml:space="preserve"> </w:t>
      </w:r>
      <w:r>
        <w:t>животных.</w:t>
      </w:r>
      <w:r>
        <w:rPr>
          <w:spacing w:val="-12"/>
        </w:rPr>
        <w:t xml:space="preserve"> </w:t>
      </w:r>
      <w:r>
        <w:t>Факторы</w:t>
      </w:r>
      <w:r>
        <w:rPr>
          <w:spacing w:val="-57"/>
        </w:rPr>
        <w:t xml:space="preserve"> </w:t>
      </w:r>
      <w:r>
        <w:t>регуляции роста животных и человека. Стадии постэмбрионального развития у животных и</w:t>
      </w:r>
      <w:r>
        <w:rPr>
          <w:spacing w:val="1"/>
        </w:rPr>
        <w:t xml:space="preserve"> </w:t>
      </w:r>
      <w:r>
        <w:t>человека.</w:t>
      </w:r>
      <w:r>
        <w:rPr>
          <w:spacing w:val="2"/>
        </w:rPr>
        <w:t xml:space="preserve"> </w:t>
      </w:r>
      <w:r>
        <w:t>Периоды</w:t>
      </w:r>
      <w:r>
        <w:rPr>
          <w:spacing w:val="-8"/>
        </w:rPr>
        <w:t xml:space="preserve"> </w:t>
      </w:r>
      <w:r>
        <w:t>онтогенеза</w:t>
      </w:r>
      <w:r>
        <w:rPr>
          <w:spacing w:val="-1"/>
        </w:rPr>
        <w:t xml:space="preserve"> </w:t>
      </w:r>
      <w:r>
        <w:t>человека.</w:t>
      </w:r>
      <w:r>
        <w:rPr>
          <w:spacing w:val="-2"/>
        </w:rPr>
        <w:t xml:space="preserve"> </w:t>
      </w:r>
      <w:r>
        <w:t>Старение</w:t>
      </w:r>
      <w:r>
        <w:rPr>
          <w:spacing w:val="-1"/>
        </w:rPr>
        <w:t xml:space="preserve"> </w:t>
      </w:r>
      <w:r>
        <w:t>и</w:t>
      </w:r>
      <w:r>
        <w:rPr>
          <w:spacing w:val="-4"/>
        </w:rPr>
        <w:t xml:space="preserve"> </w:t>
      </w:r>
      <w:r>
        <w:t>смерть</w:t>
      </w:r>
      <w:r>
        <w:rPr>
          <w:spacing w:val="1"/>
        </w:rPr>
        <w:t xml:space="preserve"> </w:t>
      </w:r>
      <w:r>
        <w:t>как</w:t>
      </w:r>
      <w:r>
        <w:rPr>
          <w:spacing w:val="-1"/>
        </w:rPr>
        <w:t xml:space="preserve"> </w:t>
      </w:r>
      <w:r>
        <w:t>биологические</w:t>
      </w:r>
      <w:r>
        <w:rPr>
          <w:spacing w:val="-1"/>
        </w:rPr>
        <w:t xml:space="preserve"> </w:t>
      </w:r>
      <w:r>
        <w:t>процессы.</w:t>
      </w:r>
    </w:p>
    <w:p w14:paraId="4596C077" w14:textId="77777777" w:rsidR="00733630" w:rsidRDefault="00632EAB">
      <w:pPr>
        <w:pStyle w:val="a3"/>
        <w:spacing w:before="2" w:line="360" w:lineRule="auto"/>
        <w:ind w:right="709"/>
      </w:pPr>
      <w:r>
        <w:t>Размножение и развитие растений. Гаметофит и спорофит. Мейоз</w:t>
      </w:r>
      <w:r>
        <w:rPr>
          <w:spacing w:val="1"/>
        </w:rPr>
        <w:t xml:space="preserve"> </w:t>
      </w:r>
      <w:r>
        <w:t>в жизненном цикле</w:t>
      </w:r>
      <w:r>
        <w:rPr>
          <w:spacing w:val="1"/>
        </w:rPr>
        <w:t xml:space="preserve"> </w:t>
      </w:r>
      <w:r>
        <w:t>растений. Образование спор в процессе мейоза. Гаметогенез</w:t>
      </w:r>
      <w:r>
        <w:rPr>
          <w:spacing w:val="1"/>
        </w:rPr>
        <w:t xml:space="preserve"> </w:t>
      </w:r>
      <w:r>
        <w:t>у растений. Оплодотворение и</w:t>
      </w:r>
      <w:r>
        <w:rPr>
          <w:spacing w:val="1"/>
        </w:rPr>
        <w:t xml:space="preserve"> </w:t>
      </w:r>
      <w:r>
        <w:t>развитие</w:t>
      </w:r>
      <w:r>
        <w:rPr>
          <w:spacing w:val="1"/>
        </w:rPr>
        <w:t xml:space="preserve"> </w:t>
      </w:r>
      <w:r>
        <w:t>растительных</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1"/>
        </w:rPr>
        <w:t xml:space="preserve"> </w:t>
      </w:r>
      <w:r>
        <w:t>цветковых</w:t>
      </w:r>
      <w:r>
        <w:rPr>
          <w:spacing w:val="1"/>
        </w:rPr>
        <w:t xml:space="preserve"> </w:t>
      </w:r>
      <w:r>
        <w:t>растений.</w:t>
      </w:r>
      <w:r>
        <w:rPr>
          <w:spacing w:val="1"/>
        </w:rPr>
        <w:t xml:space="preserve"> </w:t>
      </w:r>
      <w:r>
        <w:t>Образование</w:t>
      </w:r>
      <w:r>
        <w:rPr>
          <w:spacing w:val="-5"/>
        </w:rPr>
        <w:t xml:space="preserve"> </w:t>
      </w:r>
      <w:r>
        <w:t>и</w:t>
      </w:r>
      <w:r>
        <w:rPr>
          <w:spacing w:val="3"/>
        </w:rPr>
        <w:t xml:space="preserve"> </w:t>
      </w:r>
      <w:r>
        <w:t>развитие</w:t>
      </w:r>
      <w:r>
        <w:rPr>
          <w:spacing w:val="-4"/>
        </w:rPr>
        <w:t xml:space="preserve"> </w:t>
      </w:r>
      <w:r>
        <w:t>семени.</w:t>
      </w:r>
    </w:p>
    <w:p w14:paraId="43627AC2" w14:textId="77777777" w:rsidR="00733630" w:rsidRDefault="00632EAB">
      <w:pPr>
        <w:pStyle w:val="a3"/>
        <w:spacing w:before="1" w:line="360" w:lineRule="auto"/>
        <w:ind w:left="1048" w:right="2327" w:firstLine="0"/>
        <w:jc w:val="left"/>
      </w:pPr>
      <w:r>
        <w:t>Механизмы</w:t>
      </w:r>
      <w:r>
        <w:rPr>
          <w:spacing w:val="-2"/>
        </w:rPr>
        <w:t xml:space="preserve"> </w:t>
      </w:r>
      <w:r>
        <w:t>регуляции</w:t>
      </w:r>
      <w:r>
        <w:rPr>
          <w:spacing w:val="-1"/>
        </w:rPr>
        <w:t xml:space="preserve"> </w:t>
      </w:r>
      <w:r>
        <w:t>онтогенеза</w:t>
      </w:r>
      <w:r>
        <w:rPr>
          <w:spacing w:val="-3"/>
        </w:rPr>
        <w:t xml:space="preserve"> </w:t>
      </w:r>
      <w:r>
        <w:t>у</w:t>
      </w:r>
      <w:r>
        <w:rPr>
          <w:spacing w:val="-12"/>
        </w:rPr>
        <w:t xml:space="preserve"> </w:t>
      </w:r>
      <w:r>
        <w:t>растений</w:t>
      </w:r>
      <w:r>
        <w:rPr>
          <w:spacing w:val="-1"/>
        </w:rPr>
        <w:t xml:space="preserve"> </w:t>
      </w:r>
      <w:r>
        <w:t>и</w:t>
      </w:r>
      <w:r>
        <w:rPr>
          <w:spacing w:val="-6"/>
        </w:rPr>
        <w:t xml:space="preserve"> </w:t>
      </w:r>
      <w:r>
        <w:t>животных.</w:t>
      </w:r>
      <w:r>
        <w:rPr>
          <w:spacing w:val="-57"/>
        </w:rPr>
        <w:t xml:space="preserve"> </w:t>
      </w:r>
      <w:r>
        <w:t>Демонстрации:</w:t>
      </w:r>
    </w:p>
    <w:p w14:paraId="340C430A" w14:textId="77777777" w:rsidR="00733630" w:rsidRDefault="00632EAB">
      <w:pPr>
        <w:pStyle w:val="a3"/>
        <w:spacing w:line="274" w:lineRule="exact"/>
        <w:ind w:left="1048" w:firstLine="0"/>
        <w:jc w:val="left"/>
      </w:pPr>
      <w:r>
        <w:t>Портреты:</w:t>
      </w:r>
      <w:r>
        <w:rPr>
          <w:spacing w:val="-3"/>
        </w:rPr>
        <w:t xml:space="preserve"> </w:t>
      </w:r>
      <w:r>
        <w:t>С.Г. Навашин,</w:t>
      </w:r>
      <w:r>
        <w:rPr>
          <w:spacing w:val="-2"/>
        </w:rPr>
        <w:t xml:space="preserve"> </w:t>
      </w:r>
      <w:r>
        <w:t>Х. Шпеман.</w:t>
      </w:r>
    </w:p>
    <w:p w14:paraId="557492F3" w14:textId="77777777" w:rsidR="00733630" w:rsidRDefault="00632EAB">
      <w:pPr>
        <w:pStyle w:val="a3"/>
        <w:spacing w:before="136"/>
        <w:ind w:left="1048" w:firstLine="0"/>
        <w:jc w:val="left"/>
      </w:pPr>
      <w:r>
        <w:t>Таблицы</w:t>
      </w:r>
      <w:r>
        <w:rPr>
          <w:spacing w:val="79"/>
        </w:rPr>
        <w:t xml:space="preserve"> </w:t>
      </w:r>
      <w:r>
        <w:t>и</w:t>
      </w:r>
      <w:r>
        <w:rPr>
          <w:spacing w:val="79"/>
        </w:rPr>
        <w:t xml:space="preserve"> </w:t>
      </w:r>
      <w:r>
        <w:t>схемы:</w:t>
      </w:r>
      <w:r>
        <w:rPr>
          <w:spacing w:val="82"/>
        </w:rPr>
        <w:t xml:space="preserve"> </w:t>
      </w:r>
      <w:r>
        <w:t>«Вегетативное</w:t>
      </w:r>
      <w:r>
        <w:rPr>
          <w:spacing w:val="76"/>
        </w:rPr>
        <w:t xml:space="preserve"> </w:t>
      </w:r>
      <w:r>
        <w:t>размножение»,</w:t>
      </w:r>
      <w:r>
        <w:rPr>
          <w:spacing w:val="80"/>
        </w:rPr>
        <w:t xml:space="preserve"> </w:t>
      </w:r>
      <w:r>
        <w:t>«Типы</w:t>
      </w:r>
      <w:r>
        <w:rPr>
          <w:spacing w:val="80"/>
        </w:rPr>
        <w:t xml:space="preserve"> </w:t>
      </w:r>
      <w:r>
        <w:t>бесполого</w:t>
      </w:r>
      <w:r>
        <w:rPr>
          <w:spacing w:val="83"/>
        </w:rPr>
        <w:t xml:space="preserve"> </w:t>
      </w:r>
      <w:r>
        <w:t>размножения»,</w:t>
      </w:r>
    </w:p>
    <w:p w14:paraId="74365695" w14:textId="77777777" w:rsidR="00733630" w:rsidRDefault="00632EAB">
      <w:pPr>
        <w:pStyle w:val="a3"/>
        <w:spacing w:before="142"/>
        <w:ind w:firstLine="0"/>
      </w:pPr>
      <w:r>
        <w:t>«Размножение</w:t>
      </w:r>
      <w:r>
        <w:rPr>
          <w:spacing w:val="44"/>
        </w:rPr>
        <w:t xml:space="preserve"> </w:t>
      </w:r>
      <w:r>
        <w:t>хламидомонады»,</w:t>
      </w:r>
      <w:r>
        <w:rPr>
          <w:spacing w:val="48"/>
        </w:rPr>
        <w:t xml:space="preserve"> </w:t>
      </w:r>
      <w:r>
        <w:t>«Размножение</w:t>
      </w:r>
      <w:r>
        <w:rPr>
          <w:spacing w:val="45"/>
        </w:rPr>
        <w:t xml:space="preserve"> </w:t>
      </w:r>
      <w:r>
        <w:t>эвглены»,</w:t>
      </w:r>
      <w:r>
        <w:rPr>
          <w:spacing w:val="48"/>
        </w:rPr>
        <w:t xml:space="preserve"> </w:t>
      </w:r>
      <w:r>
        <w:t>«Размножение</w:t>
      </w:r>
      <w:r>
        <w:rPr>
          <w:spacing w:val="45"/>
        </w:rPr>
        <w:t xml:space="preserve"> </w:t>
      </w:r>
      <w:r>
        <w:t>гидры»,</w:t>
      </w:r>
      <w:r>
        <w:rPr>
          <w:spacing w:val="48"/>
        </w:rPr>
        <w:t xml:space="preserve"> </w:t>
      </w:r>
      <w:r>
        <w:t>«Мейоз»,</w:t>
      </w:r>
    </w:p>
    <w:p w14:paraId="63A477F4" w14:textId="77777777" w:rsidR="00733630" w:rsidRDefault="00632EAB">
      <w:pPr>
        <w:pStyle w:val="a3"/>
        <w:spacing w:before="137" w:line="360" w:lineRule="auto"/>
        <w:ind w:right="701" w:firstLine="0"/>
      </w:pPr>
      <w:r>
        <w:t>«Хромосомы», «Гаметогенез», «Строение яйцеклетки и сперматозоида», «Основные стадии</w:t>
      </w:r>
      <w:r>
        <w:rPr>
          <w:spacing w:val="1"/>
        </w:rPr>
        <w:t xml:space="preserve"> </w:t>
      </w:r>
      <w:r>
        <w:t>онтогенеза»,</w:t>
      </w:r>
      <w:r>
        <w:rPr>
          <w:spacing w:val="17"/>
        </w:rPr>
        <w:t xml:space="preserve"> </w:t>
      </w:r>
      <w:r>
        <w:t>«Прямое</w:t>
      </w:r>
      <w:r>
        <w:rPr>
          <w:spacing w:val="10"/>
        </w:rPr>
        <w:t xml:space="preserve"> </w:t>
      </w:r>
      <w:r>
        <w:t>и</w:t>
      </w:r>
      <w:r>
        <w:rPr>
          <w:spacing w:val="11"/>
        </w:rPr>
        <w:t xml:space="preserve"> </w:t>
      </w:r>
      <w:r>
        <w:t>непрямое</w:t>
      </w:r>
      <w:r>
        <w:rPr>
          <w:spacing w:val="10"/>
        </w:rPr>
        <w:t xml:space="preserve"> </w:t>
      </w:r>
      <w:r>
        <w:t>развитие»,</w:t>
      </w:r>
      <w:r>
        <w:rPr>
          <w:spacing w:val="17"/>
        </w:rPr>
        <w:t xml:space="preserve"> </w:t>
      </w:r>
      <w:r>
        <w:t>«Развитие</w:t>
      </w:r>
      <w:r>
        <w:rPr>
          <w:spacing w:val="10"/>
        </w:rPr>
        <w:t xml:space="preserve"> </w:t>
      </w:r>
      <w:r>
        <w:t>майского</w:t>
      </w:r>
      <w:r>
        <w:rPr>
          <w:spacing w:val="15"/>
        </w:rPr>
        <w:t xml:space="preserve"> </w:t>
      </w:r>
      <w:r>
        <w:t>жука»,</w:t>
      </w:r>
      <w:r>
        <w:rPr>
          <w:spacing w:val="18"/>
        </w:rPr>
        <w:t xml:space="preserve"> </w:t>
      </w:r>
      <w:r>
        <w:t>«Развитие</w:t>
      </w:r>
      <w:r>
        <w:rPr>
          <w:spacing w:val="10"/>
        </w:rPr>
        <w:t xml:space="preserve"> </w:t>
      </w:r>
      <w:r>
        <w:t>саранчи»,</w:t>
      </w:r>
    </w:p>
    <w:p w14:paraId="379AC626" w14:textId="77777777" w:rsidR="00733630" w:rsidRDefault="00632EAB">
      <w:pPr>
        <w:pStyle w:val="a3"/>
        <w:spacing w:line="362" w:lineRule="auto"/>
        <w:ind w:right="709" w:firstLine="0"/>
      </w:pPr>
      <w:r>
        <w:t>«Развитие</w:t>
      </w:r>
      <w:r>
        <w:rPr>
          <w:spacing w:val="1"/>
        </w:rPr>
        <w:t xml:space="preserve"> </w:t>
      </w:r>
      <w:r>
        <w:t>лягушки»,</w:t>
      </w:r>
      <w:r>
        <w:rPr>
          <w:spacing w:val="1"/>
        </w:rPr>
        <w:t xml:space="preserve"> </w:t>
      </w:r>
      <w:r>
        <w:t>«Двойное</w:t>
      </w:r>
      <w:r>
        <w:rPr>
          <w:spacing w:val="1"/>
        </w:rPr>
        <w:t xml:space="preserve"> </w:t>
      </w:r>
      <w:r>
        <w:t>оплодотворение</w:t>
      </w:r>
      <w:r>
        <w:rPr>
          <w:spacing w:val="1"/>
        </w:rPr>
        <w:t xml:space="preserve"> </w:t>
      </w:r>
      <w:r>
        <w:t>у цветковых</w:t>
      </w:r>
      <w:r>
        <w:rPr>
          <w:spacing w:val="1"/>
        </w:rPr>
        <w:t xml:space="preserve"> </w:t>
      </w:r>
      <w:r>
        <w:t>растений»,</w:t>
      </w:r>
      <w:r>
        <w:rPr>
          <w:spacing w:val="1"/>
        </w:rPr>
        <w:t xml:space="preserve"> </w:t>
      </w:r>
      <w:r>
        <w:t>«Строение</w:t>
      </w:r>
      <w:r>
        <w:rPr>
          <w:spacing w:val="1"/>
        </w:rPr>
        <w:t xml:space="preserve"> </w:t>
      </w:r>
      <w:r>
        <w:t>семян</w:t>
      </w:r>
      <w:r>
        <w:rPr>
          <w:spacing w:val="1"/>
        </w:rPr>
        <w:t xml:space="preserve"> </w:t>
      </w:r>
      <w:r>
        <w:t>однодольных</w:t>
      </w:r>
      <w:r>
        <w:rPr>
          <w:spacing w:val="1"/>
        </w:rPr>
        <w:t xml:space="preserve"> </w:t>
      </w:r>
      <w:r>
        <w:t>и двудольных растений», «Жизненный цикл морской капусты», «Жизненный</w:t>
      </w:r>
      <w:r>
        <w:rPr>
          <w:spacing w:val="1"/>
        </w:rPr>
        <w:t xml:space="preserve"> </w:t>
      </w:r>
      <w:r>
        <w:t>цикл мха»,</w:t>
      </w:r>
      <w:r>
        <w:rPr>
          <w:spacing w:val="3"/>
        </w:rPr>
        <w:t xml:space="preserve"> </w:t>
      </w:r>
      <w:r>
        <w:t>«Жизненный</w:t>
      </w:r>
      <w:r>
        <w:rPr>
          <w:spacing w:val="-3"/>
        </w:rPr>
        <w:t xml:space="preserve"> </w:t>
      </w:r>
      <w:r>
        <w:t>цикл</w:t>
      </w:r>
      <w:r>
        <w:rPr>
          <w:spacing w:val="1"/>
        </w:rPr>
        <w:t xml:space="preserve"> </w:t>
      </w:r>
      <w:r>
        <w:t>папоротника»,</w:t>
      </w:r>
      <w:r>
        <w:rPr>
          <w:spacing w:val="3"/>
        </w:rPr>
        <w:t xml:space="preserve"> </w:t>
      </w:r>
      <w:r>
        <w:t>«Жизненный</w:t>
      </w:r>
      <w:r>
        <w:rPr>
          <w:spacing w:val="-3"/>
        </w:rPr>
        <w:t xml:space="preserve"> </w:t>
      </w:r>
      <w:r>
        <w:t>цикл</w:t>
      </w:r>
      <w:r>
        <w:rPr>
          <w:spacing w:val="1"/>
        </w:rPr>
        <w:t xml:space="preserve"> </w:t>
      </w:r>
      <w:r>
        <w:t>сосны».</w:t>
      </w:r>
    </w:p>
    <w:p w14:paraId="47B078F8" w14:textId="77777777" w:rsidR="00733630" w:rsidRDefault="00632EAB">
      <w:pPr>
        <w:pStyle w:val="a3"/>
        <w:tabs>
          <w:tab w:val="left" w:pos="8180"/>
        </w:tabs>
        <w:spacing w:line="360" w:lineRule="auto"/>
        <w:ind w:right="705"/>
        <w:jc w:val="left"/>
      </w:pPr>
      <w:r>
        <w:t>Оборудование:</w:t>
      </w:r>
      <w:r>
        <w:rPr>
          <w:spacing w:val="43"/>
        </w:rPr>
        <w:t xml:space="preserve"> </w:t>
      </w:r>
      <w:r>
        <w:t>световой</w:t>
      </w:r>
      <w:r>
        <w:rPr>
          <w:spacing w:val="41"/>
        </w:rPr>
        <w:t xml:space="preserve"> </w:t>
      </w:r>
      <w:r>
        <w:t>микроскоп,</w:t>
      </w:r>
      <w:r>
        <w:rPr>
          <w:spacing w:val="37"/>
        </w:rPr>
        <w:t xml:space="preserve"> </w:t>
      </w:r>
      <w:r>
        <w:t>микропрепараты</w:t>
      </w:r>
      <w:r>
        <w:rPr>
          <w:spacing w:val="42"/>
        </w:rPr>
        <w:t xml:space="preserve"> </w:t>
      </w:r>
      <w:r>
        <w:t>яйцеклеток</w:t>
      </w:r>
      <w:r>
        <w:tab/>
        <w:t>и</w:t>
      </w:r>
      <w:r>
        <w:rPr>
          <w:spacing w:val="38"/>
        </w:rPr>
        <w:t xml:space="preserve"> </w:t>
      </w:r>
      <w:r>
        <w:t>сперматозоидов,</w:t>
      </w:r>
      <w:r>
        <w:rPr>
          <w:spacing w:val="-57"/>
        </w:rPr>
        <w:t xml:space="preserve"> </w:t>
      </w:r>
      <w:r>
        <w:t>модель</w:t>
      </w:r>
      <w:r>
        <w:rPr>
          <w:spacing w:val="2"/>
        </w:rPr>
        <w:t xml:space="preserve"> </w:t>
      </w:r>
      <w:r>
        <w:t>«Цикл</w:t>
      </w:r>
      <w:r>
        <w:rPr>
          <w:spacing w:val="2"/>
        </w:rPr>
        <w:t xml:space="preserve"> </w:t>
      </w:r>
      <w:r>
        <w:t>развития</w:t>
      </w:r>
      <w:r>
        <w:rPr>
          <w:spacing w:val="-3"/>
        </w:rPr>
        <w:t xml:space="preserve"> </w:t>
      </w:r>
      <w:r>
        <w:t>лягушки».</w:t>
      </w:r>
    </w:p>
    <w:p w14:paraId="581DA1C7" w14:textId="77777777" w:rsidR="00733630" w:rsidRDefault="00632EAB">
      <w:pPr>
        <w:pStyle w:val="a3"/>
        <w:tabs>
          <w:tab w:val="left" w:pos="2808"/>
          <w:tab w:val="left" w:pos="3816"/>
          <w:tab w:val="left" w:pos="5235"/>
          <w:tab w:val="left" w:pos="6492"/>
          <w:tab w:val="left" w:pos="7701"/>
          <w:tab w:val="left" w:pos="8713"/>
          <w:tab w:val="left" w:pos="9274"/>
        </w:tabs>
        <w:spacing w:line="360" w:lineRule="auto"/>
        <w:ind w:right="707"/>
        <w:jc w:val="left"/>
      </w:pPr>
      <w:r>
        <w:t>Лабораторная</w:t>
      </w:r>
      <w:r>
        <w:tab/>
        <w:t>работа</w:t>
      </w:r>
      <w:r>
        <w:tab/>
        <w:t>«Изучение</w:t>
      </w:r>
      <w:r>
        <w:tab/>
        <w:t>строения</w:t>
      </w:r>
      <w:r>
        <w:tab/>
        <w:t>половых</w:t>
      </w:r>
      <w:r>
        <w:tab/>
        <w:t>клеток</w:t>
      </w:r>
      <w:r>
        <w:tab/>
        <w:t>на</w:t>
      </w:r>
      <w:r>
        <w:tab/>
        <w:t>готовых</w:t>
      </w:r>
      <w:r>
        <w:rPr>
          <w:spacing w:val="-57"/>
        </w:rPr>
        <w:t xml:space="preserve"> </w:t>
      </w:r>
      <w:r>
        <w:t>микропрепаратах».</w:t>
      </w:r>
    </w:p>
    <w:p w14:paraId="03D4276A" w14:textId="77777777" w:rsidR="00733630" w:rsidRDefault="00632EAB">
      <w:pPr>
        <w:pStyle w:val="a3"/>
        <w:tabs>
          <w:tab w:val="left" w:pos="2669"/>
          <w:tab w:val="left" w:pos="3566"/>
          <w:tab w:val="left" w:pos="5029"/>
          <w:tab w:val="left" w:pos="6295"/>
          <w:tab w:val="left" w:pos="7403"/>
          <w:tab w:val="left" w:pos="8760"/>
        </w:tabs>
        <w:spacing w:line="360" w:lineRule="auto"/>
        <w:ind w:right="708"/>
        <w:jc w:val="left"/>
      </w:pPr>
      <w:r>
        <w:t>Практическая</w:t>
      </w:r>
      <w:r>
        <w:tab/>
        <w:t>работа</w:t>
      </w:r>
      <w:r>
        <w:tab/>
        <w:t>«Выявление</w:t>
      </w:r>
      <w:r>
        <w:tab/>
        <w:t>признаков</w:t>
      </w:r>
      <w:r>
        <w:tab/>
        <w:t>сходства</w:t>
      </w:r>
      <w:r>
        <w:tab/>
        <w:t>зародышей</w:t>
      </w:r>
      <w:r>
        <w:tab/>
      </w:r>
      <w:r>
        <w:rPr>
          <w:spacing w:val="-1"/>
        </w:rPr>
        <w:t>позвоночных</w:t>
      </w:r>
      <w:r>
        <w:rPr>
          <w:spacing w:val="-57"/>
        </w:rPr>
        <w:t xml:space="preserve"> </w:t>
      </w:r>
      <w:r>
        <w:t>животных».</w:t>
      </w:r>
    </w:p>
    <w:p w14:paraId="7CF8B1FF" w14:textId="77777777" w:rsidR="00733630" w:rsidRDefault="00632EAB">
      <w:pPr>
        <w:pStyle w:val="a3"/>
        <w:spacing w:line="364" w:lineRule="auto"/>
        <w:ind w:left="1048" w:right="1709" w:firstLine="0"/>
        <w:jc w:val="left"/>
      </w:pPr>
      <w:r>
        <w:t>Лабораторная работа «Строение органов размножения высших растений».</w:t>
      </w:r>
      <w:r>
        <w:rPr>
          <w:spacing w:val="1"/>
        </w:rPr>
        <w:t xml:space="preserve"> </w:t>
      </w:r>
      <w:r>
        <w:t>Тема</w:t>
      </w:r>
      <w:r>
        <w:rPr>
          <w:spacing w:val="-2"/>
        </w:rPr>
        <w:t xml:space="preserve"> </w:t>
      </w:r>
      <w:r>
        <w:t>11.</w:t>
      </w:r>
      <w:r>
        <w:rPr>
          <w:spacing w:val="-4"/>
        </w:rPr>
        <w:t xml:space="preserve"> </w:t>
      </w:r>
      <w:r>
        <w:t>Генетика –</w:t>
      </w:r>
      <w:r>
        <w:rPr>
          <w:spacing w:val="-6"/>
        </w:rPr>
        <w:t xml:space="preserve"> </w:t>
      </w:r>
      <w:r>
        <w:t>наука</w:t>
      </w:r>
      <w:r>
        <w:rPr>
          <w:spacing w:val="-2"/>
        </w:rPr>
        <w:t xml:space="preserve"> </w:t>
      </w:r>
      <w:r>
        <w:t>о</w:t>
      </w:r>
      <w:r>
        <w:rPr>
          <w:spacing w:val="-1"/>
        </w:rPr>
        <w:t xml:space="preserve"> </w:t>
      </w:r>
      <w:r>
        <w:t>наследственности</w:t>
      </w:r>
      <w:r>
        <w:rPr>
          <w:spacing w:val="-5"/>
        </w:rPr>
        <w:t xml:space="preserve"> </w:t>
      </w:r>
      <w:r>
        <w:t>и изменчивости</w:t>
      </w:r>
      <w:r>
        <w:rPr>
          <w:spacing w:val="-9"/>
        </w:rPr>
        <w:t xml:space="preserve"> </w:t>
      </w:r>
      <w:r>
        <w:t>организмов.</w:t>
      </w:r>
    </w:p>
    <w:p w14:paraId="6BD16F15" w14:textId="77777777" w:rsidR="00733630" w:rsidRDefault="00632EAB">
      <w:pPr>
        <w:pStyle w:val="a3"/>
        <w:spacing w:line="360" w:lineRule="auto"/>
        <w:ind w:right="684"/>
        <w:jc w:val="left"/>
      </w:pPr>
      <w:r>
        <w:t>История</w:t>
      </w:r>
      <w:r>
        <w:rPr>
          <w:spacing w:val="17"/>
        </w:rPr>
        <w:t xml:space="preserve"> </w:t>
      </w:r>
      <w:r>
        <w:t>становления</w:t>
      </w:r>
      <w:r>
        <w:rPr>
          <w:spacing w:val="18"/>
        </w:rPr>
        <w:t xml:space="preserve"> </w:t>
      </w:r>
      <w:r>
        <w:t>и</w:t>
      </w:r>
      <w:r>
        <w:rPr>
          <w:spacing w:val="23"/>
        </w:rPr>
        <w:t xml:space="preserve"> </w:t>
      </w:r>
      <w:r>
        <w:t>развития</w:t>
      </w:r>
      <w:r>
        <w:rPr>
          <w:spacing w:val="18"/>
        </w:rPr>
        <w:t xml:space="preserve"> </w:t>
      </w:r>
      <w:r>
        <w:t>генетики</w:t>
      </w:r>
      <w:r>
        <w:rPr>
          <w:spacing w:val="23"/>
        </w:rPr>
        <w:t xml:space="preserve"> </w:t>
      </w:r>
      <w:r>
        <w:t>как</w:t>
      </w:r>
      <w:r>
        <w:rPr>
          <w:spacing w:val="20"/>
        </w:rPr>
        <w:t xml:space="preserve"> </w:t>
      </w:r>
      <w:r>
        <w:t>науки.</w:t>
      </w:r>
      <w:r>
        <w:rPr>
          <w:spacing w:val="25"/>
        </w:rPr>
        <w:t xml:space="preserve"> </w:t>
      </w:r>
      <w:r>
        <w:t>Работы</w:t>
      </w:r>
      <w:r>
        <w:rPr>
          <w:spacing w:val="20"/>
        </w:rPr>
        <w:t xml:space="preserve"> </w:t>
      </w:r>
      <w:r>
        <w:t>Г.</w:t>
      </w:r>
      <w:r>
        <w:rPr>
          <w:spacing w:val="6"/>
        </w:rPr>
        <w:t xml:space="preserve"> </w:t>
      </w:r>
      <w:r>
        <w:t>Менделя,</w:t>
      </w:r>
      <w:r>
        <w:rPr>
          <w:spacing w:val="25"/>
        </w:rPr>
        <w:t xml:space="preserve"> </w:t>
      </w:r>
      <w:r>
        <w:t>Г.</w:t>
      </w:r>
      <w:r>
        <w:rPr>
          <w:spacing w:val="2"/>
        </w:rPr>
        <w:t xml:space="preserve"> </w:t>
      </w:r>
      <w:r>
        <w:t>де</w:t>
      </w:r>
      <w:r>
        <w:rPr>
          <w:spacing w:val="-2"/>
        </w:rPr>
        <w:t xml:space="preserve"> </w:t>
      </w:r>
      <w:r>
        <w:t>Фриза,</w:t>
      </w:r>
      <w:r>
        <w:rPr>
          <w:spacing w:val="-57"/>
        </w:rPr>
        <w:t xml:space="preserve"> </w:t>
      </w:r>
      <w:r>
        <w:t>Т.</w:t>
      </w:r>
      <w:r>
        <w:rPr>
          <w:spacing w:val="2"/>
        </w:rPr>
        <w:t xml:space="preserve"> </w:t>
      </w:r>
      <w:r>
        <w:t>Моргана.</w:t>
      </w:r>
      <w:r>
        <w:rPr>
          <w:spacing w:val="1"/>
        </w:rPr>
        <w:t xml:space="preserve"> </w:t>
      </w:r>
      <w:r>
        <w:t>Роль</w:t>
      </w:r>
      <w:r>
        <w:rPr>
          <w:spacing w:val="60"/>
        </w:rPr>
        <w:t xml:space="preserve"> </w:t>
      </w:r>
      <w:r>
        <w:t>отечественных</w:t>
      </w:r>
      <w:r>
        <w:rPr>
          <w:spacing w:val="59"/>
        </w:rPr>
        <w:t xml:space="preserve"> </w:t>
      </w:r>
      <w:r>
        <w:t>учёных</w:t>
      </w:r>
      <w:r>
        <w:rPr>
          <w:spacing w:val="59"/>
        </w:rPr>
        <w:t xml:space="preserve"> </w:t>
      </w:r>
      <w:r>
        <w:t>в</w:t>
      </w:r>
      <w:r>
        <w:rPr>
          <w:spacing w:val="5"/>
        </w:rPr>
        <w:t xml:space="preserve"> </w:t>
      </w:r>
      <w:r>
        <w:t>развитии</w:t>
      </w:r>
      <w:r>
        <w:rPr>
          <w:spacing w:val="60"/>
        </w:rPr>
        <w:t xml:space="preserve"> </w:t>
      </w:r>
      <w:r>
        <w:t>генетики.</w:t>
      </w:r>
      <w:r>
        <w:rPr>
          <w:spacing w:val="6"/>
        </w:rPr>
        <w:t xml:space="preserve"> </w:t>
      </w:r>
      <w:r>
        <w:t>Работы</w:t>
      </w:r>
      <w:r>
        <w:rPr>
          <w:spacing w:val="1"/>
        </w:rPr>
        <w:t xml:space="preserve"> </w:t>
      </w:r>
      <w:r>
        <w:t>Н.К.</w:t>
      </w:r>
      <w:r>
        <w:rPr>
          <w:spacing w:val="7"/>
        </w:rPr>
        <w:t xml:space="preserve"> </w:t>
      </w:r>
      <w:r>
        <w:t>Кольцова,</w:t>
      </w:r>
    </w:p>
    <w:p w14:paraId="5C9F64C0" w14:textId="77777777" w:rsidR="00733630" w:rsidRDefault="00733630">
      <w:pPr>
        <w:spacing w:line="360" w:lineRule="auto"/>
        <w:sectPr w:rsidR="00733630">
          <w:pgSz w:w="11910" w:h="16840"/>
          <w:pgMar w:top="620" w:right="140" w:bottom="1140" w:left="940" w:header="0" w:footer="870" w:gutter="0"/>
          <w:cols w:space="720"/>
        </w:sectPr>
      </w:pPr>
    </w:p>
    <w:p w14:paraId="69E8F7C8" w14:textId="77777777" w:rsidR="00733630" w:rsidRDefault="00632EAB">
      <w:pPr>
        <w:pStyle w:val="a3"/>
        <w:spacing w:before="64" w:line="360" w:lineRule="auto"/>
        <w:ind w:right="704" w:firstLine="0"/>
      </w:pPr>
      <w:r>
        <w:t>Н.И. Вавилова,</w:t>
      </w:r>
      <w:r>
        <w:rPr>
          <w:spacing w:val="1"/>
        </w:rPr>
        <w:t xml:space="preserve"> </w:t>
      </w:r>
      <w:r>
        <w:t>А.Н. Белозерского,</w:t>
      </w:r>
      <w:r>
        <w:rPr>
          <w:spacing w:val="1"/>
        </w:rPr>
        <w:t xml:space="preserve"> </w:t>
      </w:r>
      <w:r>
        <w:t>Г.Д. Карпеченко,</w:t>
      </w:r>
      <w:r>
        <w:rPr>
          <w:spacing w:val="1"/>
        </w:rPr>
        <w:t xml:space="preserve"> </w:t>
      </w:r>
      <w:r>
        <w:t>Ю.А. Филипченко,</w:t>
      </w:r>
      <w:r>
        <w:rPr>
          <w:spacing w:val="1"/>
        </w:rPr>
        <w:t xml:space="preserve"> </w:t>
      </w:r>
      <w:r>
        <w:t>Н.В. Тимофеева-</w:t>
      </w:r>
      <w:r>
        <w:rPr>
          <w:spacing w:val="1"/>
        </w:rPr>
        <w:t xml:space="preserve"> </w:t>
      </w:r>
      <w:r>
        <w:t>Ресовского.</w:t>
      </w:r>
    </w:p>
    <w:p w14:paraId="2976B249" w14:textId="77777777" w:rsidR="00733630" w:rsidRDefault="00632EAB">
      <w:pPr>
        <w:pStyle w:val="a3"/>
        <w:spacing w:line="360" w:lineRule="auto"/>
        <w:ind w:right="710"/>
      </w:pPr>
      <w:r>
        <w:rPr>
          <w:spacing w:val="-1"/>
        </w:rPr>
        <w:t>Основные</w:t>
      </w:r>
      <w:r>
        <w:rPr>
          <w:spacing w:val="-18"/>
        </w:rPr>
        <w:t xml:space="preserve"> </w:t>
      </w:r>
      <w:r>
        <w:rPr>
          <w:spacing w:val="-1"/>
        </w:rPr>
        <w:t>генетические</w:t>
      </w:r>
      <w:r>
        <w:rPr>
          <w:spacing w:val="-12"/>
        </w:rPr>
        <w:t xml:space="preserve"> </w:t>
      </w:r>
      <w:r>
        <w:rPr>
          <w:spacing w:val="-1"/>
        </w:rPr>
        <w:t>понятия</w:t>
      </w:r>
      <w:r>
        <w:rPr>
          <w:spacing w:val="-17"/>
        </w:rPr>
        <w:t xml:space="preserve"> </w:t>
      </w:r>
      <w:r>
        <w:rPr>
          <w:spacing w:val="-1"/>
        </w:rPr>
        <w:t>и</w:t>
      </w:r>
      <w:r>
        <w:rPr>
          <w:spacing w:val="-11"/>
        </w:rPr>
        <w:t xml:space="preserve"> </w:t>
      </w:r>
      <w:r>
        <w:rPr>
          <w:spacing w:val="-1"/>
        </w:rPr>
        <w:t>символы.</w:t>
      </w:r>
      <w:r>
        <w:rPr>
          <w:spacing w:val="-10"/>
        </w:rPr>
        <w:t xml:space="preserve"> </w:t>
      </w:r>
      <w:r>
        <w:t>Гомологичные</w:t>
      </w:r>
      <w:r>
        <w:rPr>
          <w:spacing w:val="-12"/>
        </w:rPr>
        <w:t xml:space="preserve"> </w:t>
      </w:r>
      <w:r>
        <w:t>хромосомы,</w:t>
      </w:r>
      <w:r>
        <w:rPr>
          <w:spacing w:val="-9"/>
        </w:rPr>
        <w:t xml:space="preserve"> </w:t>
      </w:r>
      <w:r>
        <w:t>аллельные</w:t>
      </w:r>
      <w:r>
        <w:rPr>
          <w:spacing w:val="-18"/>
        </w:rPr>
        <w:t xml:space="preserve"> </w:t>
      </w:r>
      <w:r>
        <w:t>гены,</w:t>
      </w:r>
      <w:r>
        <w:rPr>
          <w:spacing w:val="-58"/>
        </w:rPr>
        <w:t xml:space="preserve"> </w:t>
      </w:r>
      <w:r>
        <w:t>альтернативные признаки, доминантный и рецессивный признак, гомозигота, гетерозигота,</w:t>
      </w:r>
      <w:r>
        <w:rPr>
          <w:spacing w:val="1"/>
        </w:rPr>
        <w:t xml:space="preserve"> </w:t>
      </w:r>
      <w:r>
        <w:t>чистая линия, гибриды, генотип, фенотип. Основные методы генетики: гибридологический,</w:t>
      </w:r>
      <w:r>
        <w:rPr>
          <w:spacing w:val="1"/>
        </w:rPr>
        <w:t xml:space="preserve"> </w:t>
      </w:r>
      <w:r>
        <w:t>цитологический,</w:t>
      </w:r>
      <w:r>
        <w:rPr>
          <w:spacing w:val="-2"/>
        </w:rPr>
        <w:t xml:space="preserve"> </w:t>
      </w:r>
      <w:r>
        <w:t>молекулярно-генетический.</w:t>
      </w:r>
    </w:p>
    <w:p w14:paraId="49A2734F" w14:textId="77777777" w:rsidR="00733630" w:rsidRDefault="00632EAB">
      <w:pPr>
        <w:pStyle w:val="a3"/>
        <w:ind w:left="1048" w:firstLine="0"/>
        <w:jc w:val="left"/>
      </w:pPr>
      <w:r>
        <w:t>Демонстрации:</w:t>
      </w:r>
    </w:p>
    <w:p w14:paraId="782E80E7" w14:textId="77777777" w:rsidR="00733630" w:rsidRDefault="00632EAB">
      <w:pPr>
        <w:pStyle w:val="a3"/>
        <w:tabs>
          <w:tab w:val="left" w:pos="2454"/>
          <w:tab w:val="left" w:pos="4004"/>
          <w:tab w:val="left" w:pos="5464"/>
          <w:tab w:val="left" w:pos="6910"/>
          <w:tab w:val="left" w:pos="8676"/>
        </w:tabs>
        <w:spacing w:before="135" w:line="362" w:lineRule="auto"/>
        <w:ind w:right="697"/>
        <w:jc w:val="left"/>
      </w:pPr>
      <w:r>
        <w:t>Портреты:</w:t>
      </w:r>
      <w:r>
        <w:tab/>
        <w:t>Г.</w:t>
      </w:r>
      <w:r>
        <w:rPr>
          <w:spacing w:val="-1"/>
        </w:rPr>
        <w:t xml:space="preserve"> </w:t>
      </w:r>
      <w:r>
        <w:t>Мендель,</w:t>
      </w:r>
      <w:r>
        <w:tab/>
        <w:t>Г.</w:t>
      </w:r>
      <w:r>
        <w:rPr>
          <w:spacing w:val="4"/>
        </w:rPr>
        <w:t xml:space="preserve"> </w:t>
      </w:r>
      <w:r>
        <w:t>де</w:t>
      </w:r>
      <w:r>
        <w:rPr>
          <w:spacing w:val="-6"/>
        </w:rPr>
        <w:t xml:space="preserve"> </w:t>
      </w:r>
      <w:r>
        <w:t>Фриз,</w:t>
      </w:r>
      <w:r>
        <w:tab/>
        <w:t>Т. Морган,</w:t>
      </w:r>
      <w:r>
        <w:tab/>
        <w:t>Н.К.</w:t>
      </w:r>
      <w:r>
        <w:rPr>
          <w:spacing w:val="-3"/>
        </w:rPr>
        <w:t xml:space="preserve"> </w:t>
      </w:r>
      <w:r>
        <w:t>Кольцов,</w:t>
      </w:r>
      <w:r>
        <w:tab/>
        <w:t>Н.И. Вавилов,</w:t>
      </w:r>
      <w:r>
        <w:rPr>
          <w:spacing w:val="-57"/>
        </w:rPr>
        <w:t xml:space="preserve"> </w:t>
      </w:r>
      <w:r>
        <w:t>А.Н.</w:t>
      </w:r>
      <w:r>
        <w:rPr>
          <w:spacing w:val="2"/>
        </w:rPr>
        <w:t xml:space="preserve"> </w:t>
      </w:r>
      <w:r>
        <w:t>Белозерский,</w:t>
      </w:r>
      <w:r>
        <w:rPr>
          <w:spacing w:val="-3"/>
        </w:rPr>
        <w:t xml:space="preserve"> </w:t>
      </w:r>
      <w:r>
        <w:t>Г.Д.</w:t>
      </w:r>
      <w:r>
        <w:rPr>
          <w:spacing w:val="5"/>
        </w:rPr>
        <w:t xml:space="preserve"> </w:t>
      </w:r>
      <w:r>
        <w:t>Карпеченко,</w:t>
      </w:r>
      <w:r>
        <w:rPr>
          <w:spacing w:val="3"/>
        </w:rPr>
        <w:t xml:space="preserve"> </w:t>
      </w:r>
      <w:r>
        <w:t>Ю.А.</w:t>
      </w:r>
      <w:r>
        <w:rPr>
          <w:spacing w:val="-1"/>
        </w:rPr>
        <w:t xml:space="preserve"> </w:t>
      </w:r>
      <w:r>
        <w:t>Филипченко,</w:t>
      </w:r>
      <w:r>
        <w:rPr>
          <w:spacing w:val="2"/>
        </w:rPr>
        <w:t xml:space="preserve"> </w:t>
      </w:r>
      <w:r>
        <w:t>Н.В.</w:t>
      </w:r>
      <w:r>
        <w:rPr>
          <w:spacing w:val="1"/>
        </w:rPr>
        <w:t xml:space="preserve"> </w:t>
      </w:r>
      <w:r>
        <w:t>Тимофеев-Ресовский.</w:t>
      </w:r>
    </w:p>
    <w:p w14:paraId="2B140AA4" w14:textId="77777777" w:rsidR="00733630" w:rsidRDefault="00632EAB">
      <w:pPr>
        <w:pStyle w:val="a3"/>
        <w:spacing w:line="360" w:lineRule="auto"/>
        <w:ind w:left="1048" w:right="2051" w:firstLine="0"/>
        <w:jc w:val="left"/>
      </w:pPr>
      <w:r>
        <w:t>Таблицы</w:t>
      </w:r>
      <w:r>
        <w:rPr>
          <w:spacing w:val="-3"/>
        </w:rPr>
        <w:t xml:space="preserve"> </w:t>
      </w:r>
      <w:r>
        <w:t>и</w:t>
      </w:r>
      <w:r>
        <w:rPr>
          <w:spacing w:val="2"/>
        </w:rPr>
        <w:t xml:space="preserve"> </w:t>
      </w:r>
      <w:r>
        <w:t>схемы:</w:t>
      </w:r>
      <w:r>
        <w:rPr>
          <w:spacing w:val="3"/>
        </w:rPr>
        <w:t xml:space="preserve"> </w:t>
      </w:r>
      <w:r>
        <w:t>«Методы</w:t>
      </w:r>
      <w:r>
        <w:rPr>
          <w:spacing w:val="-2"/>
        </w:rPr>
        <w:t xml:space="preserve"> </w:t>
      </w:r>
      <w:r>
        <w:t>генетики»,</w:t>
      </w:r>
      <w:r>
        <w:rPr>
          <w:spacing w:val="2"/>
        </w:rPr>
        <w:t xml:space="preserve"> </w:t>
      </w:r>
      <w:r>
        <w:t>«Схемы</w:t>
      </w:r>
      <w:r>
        <w:rPr>
          <w:spacing w:val="1"/>
        </w:rPr>
        <w:t xml:space="preserve"> </w:t>
      </w:r>
      <w:r>
        <w:t>скрещивания».</w:t>
      </w:r>
      <w:r>
        <w:rPr>
          <w:spacing w:val="1"/>
        </w:rPr>
        <w:t xml:space="preserve"> </w:t>
      </w:r>
      <w:r>
        <w:t>Лабораторная</w:t>
      </w:r>
      <w:r>
        <w:rPr>
          <w:spacing w:val="-4"/>
        </w:rPr>
        <w:t xml:space="preserve"> </w:t>
      </w:r>
      <w:r>
        <w:t>работа</w:t>
      </w:r>
      <w:r>
        <w:rPr>
          <w:spacing w:val="-4"/>
        </w:rPr>
        <w:t xml:space="preserve"> </w:t>
      </w:r>
      <w:r>
        <w:t>«Дрозофила</w:t>
      </w:r>
      <w:r>
        <w:rPr>
          <w:spacing w:val="-4"/>
        </w:rPr>
        <w:t xml:space="preserve"> </w:t>
      </w:r>
      <w:r>
        <w:t>как</w:t>
      </w:r>
      <w:r>
        <w:rPr>
          <w:spacing w:val="-9"/>
        </w:rPr>
        <w:t xml:space="preserve"> </w:t>
      </w:r>
      <w:r>
        <w:t>объект</w:t>
      </w:r>
      <w:r>
        <w:rPr>
          <w:spacing w:val="-3"/>
        </w:rPr>
        <w:t xml:space="preserve"> </w:t>
      </w:r>
      <w:r>
        <w:t>генетических</w:t>
      </w:r>
      <w:r>
        <w:rPr>
          <w:spacing w:val="-8"/>
        </w:rPr>
        <w:t xml:space="preserve"> </w:t>
      </w:r>
      <w:r>
        <w:t>исследований».</w:t>
      </w:r>
      <w:r>
        <w:rPr>
          <w:spacing w:val="-57"/>
        </w:rPr>
        <w:t xml:space="preserve"> </w:t>
      </w:r>
      <w:r>
        <w:t>Тема 12.</w:t>
      </w:r>
      <w:r>
        <w:rPr>
          <w:spacing w:val="-1"/>
        </w:rPr>
        <w:t xml:space="preserve"> </w:t>
      </w:r>
      <w:r>
        <w:t>Закономерности</w:t>
      </w:r>
      <w:r>
        <w:rPr>
          <w:spacing w:val="2"/>
        </w:rPr>
        <w:t xml:space="preserve"> </w:t>
      </w:r>
      <w:r>
        <w:t>наследственности.</w:t>
      </w:r>
    </w:p>
    <w:p w14:paraId="3AE8FEA2" w14:textId="77777777" w:rsidR="00733630" w:rsidRDefault="00632EAB">
      <w:pPr>
        <w:pStyle w:val="a3"/>
        <w:spacing w:line="360" w:lineRule="auto"/>
        <w:ind w:right="705"/>
      </w:pPr>
      <w:r>
        <w:t>Моногибридное скрещивание. Первый закон Менделя – закон единообразия гибридов</w:t>
      </w:r>
      <w:r>
        <w:rPr>
          <w:spacing w:val="1"/>
        </w:rPr>
        <w:t xml:space="preserve"> </w:t>
      </w:r>
      <w:r>
        <w:t>первого поколения. Правило доминирования. Второй закон Менделя</w:t>
      </w:r>
      <w:r>
        <w:rPr>
          <w:spacing w:val="1"/>
        </w:rPr>
        <w:t xml:space="preserve"> </w:t>
      </w:r>
      <w:r>
        <w:t>– закон расщепления</w:t>
      </w:r>
      <w:r>
        <w:rPr>
          <w:spacing w:val="1"/>
        </w:rPr>
        <w:t xml:space="preserve"> </w:t>
      </w:r>
      <w:r>
        <w:t>признаков.</w:t>
      </w:r>
      <w:r>
        <w:rPr>
          <w:spacing w:val="-3"/>
        </w:rPr>
        <w:t xml:space="preserve"> </w:t>
      </w:r>
      <w:r>
        <w:t>Цитологические</w:t>
      </w:r>
      <w:r>
        <w:rPr>
          <w:spacing w:val="-6"/>
        </w:rPr>
        <w:t xml:space="preserve"> </w:t>
      </w:r>
      <w:r>
        <w:t>основы</w:t>
      </w:r>
      <w:r>
        <w:rPr>
          <w:spacing w:val="-3"/>
        </w:rPr>
        <w:t xml:space="preserve"> </w:t>
      </w:r>
      <w:r>
        <w:t>моногибридного скрещивания.</w:t>
      </w:r>
      <w:r>
        <w:rPr>
          <w:spacing w:val="-3"/>
        </w:rPr>
        <w:t xml:space="preserve"> </w:t>
      </w:r>
      <w:r>
        <w:t>Гипотеза</w:t>
      </w:r>
      <w:r>
        <w:rPr>
          <w:spacing w:val="-5"/>
        </w:rPr>
        <w:t xml:space="preserve"> </w:t>
      </w:r>
      <w:r>
        <w:t>чистоты</w:t>
      </w:r>
      <w:r>
        <w:rPr>
          <w:spacing w:val="-3"/>
        </w:rPr>
        <w:t xml:space="preserve"> </w:t>
      </w:r>
      <w:r>
        <w:t>гамет.</w:t>
      </w:r>
    </w:p>
    <w:p w14:paraId="177D6A84" w14:textId="77777777" w:rsidR="00733630" w:rsidRDefault="00632EAB">
      <w:pPr>
        <w:pStyle w:val="a3"/>
        <w:spacing w:line="362" w:lineRule="auto"/>
        <w:ind w:right="704"/>
      </w:pPr>
      <w:r>
        <w:t>Анализирующее скрещивание. Промежуточный характер наследования. Расщепление</w:t>
      </w:r>
      <w:r>
        <w:rPr>
          <w:spacing w:val="1"/>
        </w:rPr>
        <w:t xml:space="preserve"> </w:t>
      </w:r>
      <w:r>
        <w:t>признаков</w:t>
      </w:r>
      <w:r>
        <w:rPr>
          <w:spacing w:val="-2"/>
        </w:rPr>
        <w:t xml:space="preserve"> </w:t>
      </w:r>
      <w:r>
        <w:t>при</w:t>
      </w:r>
      <w:r>
        <w:rPr>
          <w:spacing w:val="-2"/>
        </w:rPr>
        <w:t xml:space="preserve"> </w:t>
      </w:r>
      <w:r>
        <w:t>неполном</w:t>
      </w:r>
      <w:r>
        <w:rPr>
          <w:spacing w:val="-1"/>
        </w:rPr>
        <w:t xml:space="preserve"> </w:t>
      </w:r>
      <w:r>
        <w:t>доминировании.</w:t>
      </w:r>
    </w:p>
    <w:p w14:paraId="416BFF61" w14:textId="77777777" w:rsidR="00733630" w:rsidRDefault="00632EAB">
      <w:pPr>
        <w:pStyle w:val="a3"/>
        <w:spacing w:line="360" w:lineRule="auto"/>
        <w:ind w:right="699"/>
      </w:pPr>
      <w:r>
        <w:t>Дигибридное скрещивание. Третий закон Менделя – закон независимого наследования</w:t>
      </w:r>
      <w:r>
        <w:rPr>
          <w:spacing w:val="1"/>
        </w:rPr>
        <w:t xml:space="preserve"> </w:t>
      </w:r>
      <w:r>
        <w:t>признаков.</w:t>
      </w:r>
      <w:r>
        <w:rPr>
          <w:spacing w:val="-2"/>
        </w:rPr>
        <w:t xml:space="preserve"> </w:t>
      </w:r>
      <w:r>
        <w:t>Цитологические</w:t>
      </w:r>
      <w:r>
        <w:rPr>
          <w:spacing w:val="-4"/>
        </w:rPr>
        <w:t xml:space="preserve"> </w:t>
      </w:r>
      <w:r>
        <w:t>основы</w:t>
      </w:r>
      <w:r>
        <w:rPr>
          <w:spacing w:val="2"/>
        </w:rPr>
        <w:t xml:space="preserve"> </w:t>
      </w:r>
      <w:r>
        <w:t>дигибридного</w:t>
      </w:r>
      <w:r>
        <w:rPr>
          <w:spacing w:val="2"/>
        </w:rPr>
        <w:t xml:space="preserve"> </w:t>
      </w:r>
      <w:r>
        <w:t>скрещивания.</w:t>
      </w:r>
    </w:p>
    <w:p w14:paraId="6730F345" w14:textId="77777777" w:rsidR="00733630" w:rsidRDefault="00632EAB">
      <w:pPr>
        <w:pStyle w:val="a3"/>
        <w:spacing w:line="362" w:lineRule="auto"/>
        <w:ind w:right="702"/>
      </w:pPr>
      <w:r>
        <w:t>Сцепленное наследование</w:t>
      </w:r>
      <w:r>
        <w:rPr>
          <w:spacing w:val="1"/>
        </w:rPr>
        <w:t xml:space="preserve"> </w:t>
      </w:r>
      <w:r>
        <w:t>признаков.</w:t>
      </w:r>
      <w:r>
        <w:rPr>
          <w:spacing w:val="1"/>
        </w:rPr>
        <w:t xml:space="preserve"> </w:t>
      </w:r>
      <w:r>
        <w:t>Работы</w:t>
      </w:r>
      <w:r>
        <w:rPr>
          <w:spacing w:val="1"/>
        </w:rPr>
        <w:t xml:space="preserve"> </w:t>
      </w:r>
      <w:r>
        <w:t>Т. Моргана.</w:t>
      </w:r>
      <w:r>
        <w:rPr>
          <w:spacing w:val="1"/>
        </w:rPr>
        <w:t xml:space="preserve"> </w:t>
      </w:r>
      <w:r>
        <w:t>Сцепленное наследование</w:t>
      </w:r>
      <w:r>
        <w:rPr>
          <w:spacing w:val="1"/>
        </w:rPr>
        <w:t xml:space="preserve"> </w:t>
      </w:r>
      <w:r>
        <w:t>генов,</w:t>
      </w:r>
      <w:r>
        <w:rPr>
          <w:spacing w:val="-3"/>
        </w:rPr>
        <w:t xml:space="preserve"> </w:t>
      </w:r>
      <w:r>
        <w:t>нарушение сцепления</w:t>
      </w:r>
      <w:r>
        <w:rPr>
          <w:spacing w:val="1"/>
        </w:rPr>
        <w:t xml:space="preserve"> </w:t>
      </w:r>
      <w:r>
        <w:t>между</w:t>
      </w:r>
      <w:r>
        <w:rPr>
          <w:spacing w:val="-9"/>
        </w:rPr>
        <w:t xml:space="preserve"> </w:t>
      </w:r>
      <w:r>
        <w:t>генами.</w:t>
      </w:r>
      <w:r>
        <w:rPr>
          <w:spacing w:val="-3"/>
        </w:rPr>
        <w:t xml:space="preserve"> </w:t>
      </w:r>
      <w:r>
        <w:t>Хромосомная</w:t>
      </w:r>
      <w:r>
        <w:rPr>
          <w:spacing w:val="1"/>
        </w:rPr>
        <w:t xml:space="preserve"> </w:t>
      </w:r>
      <w:r>
        <w:t>теория</w:t>
      </w:r>
      <w:r>
        <w:rPr>
          <w:spacing w:val="-4"/>
        </w:rPr>
        <w:t xml:space="preserve"> </w:t>
      </w:r>
      <w:r>
        <w:t>наследственности.</w:t>
      </w:r>
    </w:p>
    <w:p w14:paraId="5BF17F66" w14:textId="77777777" w:rsidR="00733630" w:rsidRDefault="00632EAB">
      <w:pPr>
        <w:pStyle w:val="a3"/>
        <w:spacing w:line="360" w:lineRule="auto"/>
        <w:ind w:right="705"/>
      </w:pPr>
      <w:r>
        <w:t>Генетика</w:t>
      </w:r>
      <w:r>
        <w:rPr>
          <w:spacing w:val="1"/>
        </w:rPr>
        <w:t xml:space="preserve"> </w:t>
      </w:r>
      <w:r>
        <w:t>пола.</w:t>
      </w:r>
      <w:r>
        <w:rPr>
          <w:spacing w:val="1"/>
        </w:rPr>
        <w:t xml:space="preserve"> </w:t>
      </w:r>
      <w:r>
        <w:t>Хромосомный</w:t>
      </w:r>
      <w:r>
        <w:rPr>
          <w:spacing w:val="1"/>
        </w:rPr>
        <w:t xml:space="preserve"> </w:t>
      </w:r>
      <w:r>
        <w:t>механизм</w:t>
      </w:r>
      <w:r>
        <w:rPr>
          <w:spacing w:val="1"/>
        </w:rPr>
        <w:t xml:space="preserve"> </w:t>
      </w:r>
      <w:r>
        <w:t>определения</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 Гомогаметный и гетерогаметный пол. Генетическая структура половых хромосом.</w:t>
      </w:r>
      <w:r>
        <w:rPr>
          <w:spacing w:val="-57"/>
        </w:rPr>
        <w:t xml:space="preserve"> </w:t>
      </w:r>
      <w:r>
        <w:t>Наследование признаков,</w:t>
      </w:r>
      <w:r>
        <w:rPr>
          <w:spacing w:val="-1"/>
        </w:rPr>
        <w:t xml:space="preserve"> </w:t>
      </w:r>
      <w:r>
        <w:t>сцепленных</w:t>
      </w:r>
      <w:r>
        <w:rPr>
          <w:spacing w:val="-3"/>
        </w:rPr>
        <w:t xml:space="preserve"> </w:t>
      </w:r>
      <w:r>
        <w:t>с</w:t>
      </w:r>
      <w:r>
        <w:rPr>
          <w:spacing w:val="1"/>
        </w:rPr>
        <w:t xml:space="preserve"> </w:t>
      </w:r>
      <w:r>
        <w:t>полом.</w:t>
      </w:r>
    </w:p>
    <w:p w14:paraId="5AB14405" w14:textId="77777777" w:rsidR="00733630" w:rsidRDefault="00632EAB">
      <w:pPr>
        <w:pStyle w:val="a3"/>
        <w:spacing w:line="360" w:lineRule="auto"/>
        <w:ind w:right="704"/>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57"/>
        </w:rPr>
        <w:t xml:space="preserve"> </w:t>
      </w:r>
      <w:r>
        <w:t>Множественный аллелизм. Взаимодействие неаллельных генов. Комплементарность. Эпистаз.</w:t>
      </w:r>
      <w:r>
        <w:rPr>
          <w:spacing w:val="-57"/>
        </w:rPr>
        <w:t xml:space="preserve"> </w:t>
      </w:r>
      <w:r>
        <w:t>Полимерия.</w:t>
      </w:r>
    </w:p>
    <w:p w14:paraId="5D8B5718" w14:textId="77777777" w:rsidR="00733630" w:rsidRDefault="00632EAB">
      <w:pPr>
        <w:pStyle w:val="a3"/>
        <w:spacing w:line="360" w:lineRule="auto"/>
        <w:ind w:right="702"/>
      </w:pPr>
      <w:r>
        <w:t>Генетический</w:t>
      </w:r>
      <w:r>
        <w:rPr>
          <w:spacing w:val="1"/>
        </w:rPr>
        <w:t xml:space="preserve"> </w:t>
      </w:r>
      <w:r>
        <w:t>контроль</w:t>
      </w:r>
      <w:r>
        <w:rPr>
          <w:spacing w:val="1"/>
        </w:rPr>
        <w:t xml:space="preserve"> </w:t>
      </w:r>
      <w:r>
        <w:t>развития</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а</w:t>
      </w:r>
      <w:r>
        <w:rPr>
          <w:spacing w:val="1"/>
        </w:rPr>
        <w:t xml:space="preserve"> </w:t>
      </w:r>
      <w:r>
        <w:t>также</w:t>
      </w:r>
      <w:r>
        <w:rPr>
          <w:spacing w:val="-57"/>
        </w:rPr>
        <w:t xml:space="preserve"> </w:t>
      </w:r>
      <w:r>
        <w:t>физиологических процессов, поведения и когнитивных функций. Генетические механизмы</w:t>
      </w:r>
      <w:r>
        <w:rPr>
          <w:spacing w:val="1"/>
        </w:rPr>
        <w:t xml:space="preserve"> </w:t>
      </w:r>
      <w:r>
        <w:t>симбиогенеза,</w:t>
      </w:r>
      <w:r>
        <w:rPr>
          <w:spacing w:val="1"/>
        </w:rPr>
        <w:t xml:space="preserve"> </w:t>
      </w:r>
      <w:r>
        <w:t>механизмы</w:t>
      </w:r>
      <w:r>
        <w:rPr>
          <w:spacing w:val="1"/>
        </w:rPr>
        <w:t xml:space="preserve"> </w:t>
      </w:r>
      <w:r>
        <w:t>взаимодействия</w:t>
      </w:r>
      <w:r>
        <w:rPr>
          <w:spacing w:val="1"/>
        </w:rPr>
        <w:t xml:space="preserve"> </w:t>
      </w:r>
      <w:r>
        <w:t>«хозяин</w:t>
      </w:r>
      <w:r>
        <w:rPr>
          <w:spacing w:val="1"/>
        </w:rPr>
        <w:t xml:space="preserve"> </w:t>
      </w:r>
      <w:r>
        <w:t>–</w:t>
      </w:r>
      <w:r>
        <w:rPr>
          <w:spacing w:val="1"/>
        </w:rPr>
        <w:t xml:space="preserve"> </w:t>
      </w:r>
      <w:r>
        <w:t>паразит»</w:t>
      </w:r>
      <w:r>
        <w:rPr>
          <w:spacing w:val="1"/>
        </w:rPr>
        <w:t xml:space="preserve"> </w:t>
      </w:r>
      <w:r>
        <w:t>и</w:t>
      </w:r>
      <w:r>
        <w:rPr>
          <w:spacing w:val="1"/>
        </w:rPr>
        <w:t xml:space="preserve"> </w:t>
      </w:r>
      <w:r>
        <w:t>«хозяин</w:t>
      </w:r>
      <w:r>
        <w:rPr>
          <w:spacing w:val="1"/>
        </w:rPr>
        <w:t xml:space="preserve"> </w:t>
      </w:r>
      <w:r>
        <w:t>–</w:t>
      </w:r>
      <w:r>
        <w:rPr>
          <w:spacing w:val="1"/>
        </w:rPr>
        <w:t xml:space="preserve"> </w:t>
      </w:r>
      <w:r>
        <w:t>микробиом».</w:t>
      </w:r>
      <w:r>
        <w:rPr>
          <w:spacing w:val="1"/>
        </w:rPr>
        <w:t xml:space="preserve"> </w:t>
      </w:r>
      <w:r>
        <w:rPr>
          <w:spacing w:val="-1"/>
        </w:rPr>
        <w:t>Генетические</w:t>
      </w:r>
      <w:r>
        <w:rPr>
          <w:spacing w:val="-8"/>
        </w:rPr>
        <w:t xml:space="preserve"> </w:t>
      </w:r>
      <w:r>
        <w:t>аспекты</w:t>
      </w:r>
      <w:r>
        <w:rPr>
          <w:spacing w:val="-3"/>
        </w:rPr>
        <w:t xml:space="preserve"> </w:t>
      </w:r>
      <w:r>
        <w:t>контроля</w:t>
      </w:r>
      <w:r>
        <w:rPr>
          <w:spacing w:val="-11"/>
        </w:rPr>
        <w:t xml:space="preserve"> </w:t>
      </w:r>
      <w:r>
        <w:t>и</w:t>
      </w:r>
      <w:r>
        <w:rPr>
          <w:spacing w:val="-10"/>
        </w:rPr>
        <w:t xml:space="preserve"> </w:t>
      </w:r>
      <w:r>
        <w:t>изменения</w:t>
      </w:r>
      <w:r>
        <w:rPr>
          <w:spacing w:val="-11"/>
        </w:rPr>
        <w:t xml:space="preserve"> </w:t>
      </w:r>
      <w:r>
        <w:t>наследственной</w:t>
      </w:r>
      <w:r>
        <w:rPr>
          <w:spacing w:val="-10"/>
        </w:rPr>
        <w:t xml:space="preserve"> </w:t>
      </w:r>
      <w:r>
        <w:t>информации</w:t>
      </w:r>
      <w:r>
        <w:rPr>
          <w:spacing w:val="-10"/>
        </w:rPr>
        <w:t xml:space="preserve"> </w:t>
      </w:r>
      <w:r>
        <w:t>в</w:t>
      </w:r>
      <w:r>
        <w:rPr>
          <w:spacing w:val="-14"/>
        </w:rPr>
        <w:t xml:space="preserve"> </w:t>
      </w:r>
      <w:r>
        <w:t>поколениях</w:t>
      </w:r>
      <w:r>
        <w:rPr>
          <w:spacing w:val="-11"/>
        </w:rPr>
        <w:t xml:space="preserve"> </w:t>
      </w:r>
      <w:r>
        <w:t>клеток</w:t>
      </w:r>
      <w:r>
        <w:rPr>
          <w:spacing w:val="-58"/>
        </w:rPr>
        <w:t xml:space="preserve"> </w:t>
      </w:r>
      <w:r>
        <w:t>и</w:t>
      </w:r>
      <w:r>
        <w:rPr>
          <w:spacing w:val="-3"/>
        </w:rPr>
        <w:t xml:space="preserve"> </w:t>
      </w:r>
      <w:r>
        <w:t>организмов.</w:t>
      </w:r>
    </w:p>
    <w:p w14:paraId="45992768" w14:textId="77777777" w:rsidR="00733630" w:rsidRDefault="00632EAB">
      <w:pPr>
        <w:pStyle w:val="a3"/>
        <w:spacing w:line="275" w:lineRule="exact"/>
        <w:ind w:left="1048" w:firstLine="0"/>
        <w:jc w:val="left"/>
      </w:pPr>
      <w:r>
        <w:t>Демонстрации:</w:t>
      </w:r>
    </w:p>
    <w:p w14:paraId="1F89AC02" w14:textId="77777777" w:rsidR="00733630" w:rsidRDefault="00632EAB">
      <w:pPr>
        <w:pStyle w:val="a3"/>
        <w:spacing w:before="129"/>
        <w:ind w:left="1048" w:firstLine="0"/>
        <w:jc w:val="left"/>
      </w:pPr>
      <w:r>
        <w:t>Портреты: Г.</w:t>
      </w:r>
      <w:r>
        <w:rPr>
          <w:spacing w:val="1"/>
        </w:rPr>
        <w:t xml:space="preserve"> </w:t>
      </w:r>
      <w:r>
        <w:t>Мендель,</w:t>
      </w:r>
      <w:r>
        <w:rPr>
          <w:spacing w:val="-4"/>
        </w:rPr>
        <w:t xml:space="preserve"> </w:t>
      </w:r>
      <w:r>
        <w:t>Т.</w:t>
      </w:r>
      <w:r>
        <w:rPr>
          <w:spacing w:val="-2"/>
        </w:rPr>
        <w:t xml:space="preserve"> </w:t>
      </w:r>
      <w:r>
        <w:t>Морган.</w:t>
      </w:r>
    </w:p>
    <w:p w14:paraId="7F98796D" w14:textId="77777777" w:rsidR="00733630" w:rsidRDefault="00632EAB">
      <w:pPr>
        <w:pStyle w:val="a3"/>
        <w:spacing w:before="137"/>
        <w:ind w:left="1048" w:firstLine="0"/>
        <w:jc w:val="left"/>
      </w:pPr>
      <w:r>
        <w:t>Таблицы</w:t>
      </w:r>
      <w:r>
        <w:rPr>
          <w:spacing w:val="60"/>
        </w:rPr>
        <w:t xml:space="preserve"> </w:t>
      </w:r>
      <w:r>
        <w:t>и</w:t>
      </w:r>
      <w:r>
        <w:rPr>
          <w:spacing w:val="54"/>
        </w:rPr>
        <w:t xml:space="preserve"> </w:t>
      </w:r>
      <w:r>
        <w:t>схемы:</w:t>
      </w:r>
      <w:r>
        <w:rPr>
          <w:spacing w:val="61"/>
        </w:rPr>
        <w:t xml:space="preserve"> </w:t>
      </w:r>
      <w:r>
        <w:t>«Первый</w:t>
      </w:r>
      <w:r>
        <w:rPr>
          <w:spacing w:val="59"/>
        </w:rPr>
        <w:t xml:space="preserve"> </w:t>
      </w:r>
      <w:r>
        <w:t>и</w:t>
      </w:r>
      <w:r>
        <w:rPr>
          <w:spacing w:val="59"/>
        </w:rPr>
        <w:t xml:space="preserve"> </w:t>
      </w:r>
      <w:r>
        <w:t>второй</w:t>
      </w:r>
      <w:r>
        <w:rPr>
          <w:spacing w:val="59"/>
        </w:rPr>
        <w:t xml:space="preserve"> </w:t>
      </w:r>
      <w:r>
        <w:t>законы</w:t>
      </w:r>
      <w:r>
        <w:rPr>
          <w:spacing w:val="60"/>
        </w:rPr>
        <w:t xml:space="preserve"> </w:t>
      </w:r>
      <w:r>
        <w:t>Менделя»,</w:t>
      </w:r>
      <w:r>
        <w:rPr>
          <w:spacing w:val="65"/>
        </w:rPr>
        <w:t xml:space="preserve"> </w:t>
      </w:r>
      <w:r>
        <w:t>«Третий</w:t>
      </w:r>
      <w:r>
        <w:rPr>
          <w:spacing w:val="59"/>
        </w:rPr>
        <w:t xml:space="preserve"> </w:t>
      </w:r>
      <w:r>
        <w:t>закон  Менделя»,</w:t>
      </w:r>
    </w:p>
    <w:p w14:paraId="17774D5A" w14:textId="77777777" w:rsidR="00733630" w:rsidRDefault="00632EAB">
      <w:pPr>
        <w:pStyle w:val="a3"/>
        <w:spacing w:before="137"/>
        <w:ind w:firstLine="0"/>
        <w:jc w:val="left"/>
      </w:pPr>
      <w:r>
        <w:t>«Анализирующее</w:t>
      </w:r>
      <w:r>
        <w:rPr>
          <w:spacing w:val="89"/>
        </w:rPr>
        <w:t xml:space="preserve"> </w:t>
      </w:r>
      <w:r>
        <w:t>скрещивание»,</w:t>
      </w:r>
      <w:r>
        <w:rPr>
          <w:spacing w:val="91"/>
        </w:rPr>
        <w:t xml:space="preserve"> </w:t>
      </w:r>
      <w:r>
        <w:t>«Неполное</w:t>
      </w:r>
      <w:r>
        <w:rPr>
          <w:spacing w:val="85"/>
        </w:rPr>
        <w:t xml:space="preserve"> </w:t>
      </w:r>
      <w:r>
        <w:t>доминирование»,</w:t>
      </w:r>
      <w:r>
        <w:rPr>
          <w:spacing w:val="92"/>
        </w:rPr>
        <w:t xml:space="preserve"> </w:t>
      </w:r>
      <w:r>
        <w:t>«Сцепленное</w:t>
      </w:r>
      <w:r>
        <w:rPr>
          <w:spacing w:val="89"/>
        </w:rPr>
        <w:t xml:space="preserve"> </w:t>
      </w:r>
      <w:r>
        <w:t>наследование</w:t>
      </w:r>
    </w:p>
    <w:p w14:paraId="56DF27D2" w14:textId="77777777" w:rsidR="00733630" w:rsidRDefault="00733630">
      <w:pPr>
        <w:sectPr w:rsidR="00733630">
          <w:pgSz w:w="11910" w:h="16840"/>
          <w:pgMar w:top="620" w:right="140" w:bottom="1140" w:left="940" w:header="0" w:footer="870" w:gutter="0"/>
          <w:cols w:space="720"/>
        </w:sectPr>
      </w:pPr>
    </w:p>
    <w:p w14:paraId="4A0790FC" w14:textId="77777777" w:rsidR="00733630" w:rsidRDefault="00632EAB">
      <w:pPr>
        <w:pStyle w:val="a3"/>
        <w:spacing w:before="64"/>
        <w:ind w:firstLine="0"/>
      </w:pPr>
      <w:r>
        <w:t>признаков</w:t>
      </w:r>
      <w:r>
        <w:rPr>
          <w:spacing w:val="48"/>
        </w:rPr>
        <w:t xml:space="preserve"> </w:t>
      </w:r>
      <w:r>
        <w:t>у</w:t>
      </w:r>
      <w:r>
        <w:rPr>
          <w:spacing w:val="44"/>
        </w:rPr>
        <w:t xml:space="preserve"> </w:t>
      </w:r>
      <w:r>
        <w:t>дрозофилы»,</w:t>
      </w:r>
      <w:r>
        <w:rPr>
          <w:spacing w:val="53"/>
        </w:rPr>
        <w:t xml:space="preserve"> </w:t>
      </w:r>
      <w:r>
        <w:t>«Генетика</w:t>
      </w:r>
      <w:r>
        <w:rPr>
          <w:spacing w:val="51"/>
        </w:rPr>
        <w:t xml:space="preserve"> </w:t>
      </w:r>
      <w:r>
        <w:t>пола»,</w:t>
      </w:r>
      <w:r>
        <w:rPr>
          <w:spacing w:val="50"/>
        </w:rPr>
        <w:t xml:space="preserve"> </w:t>
      </w:r>
      <w:r>
        <w:t>«Кариотип</w:t>
      </w:r>
      <w:r>
        <w:rPr>
          <w:spacing w:val="49"/>
        </w:rPr>
        <w:t xml:space="preserve"> </w:t>
      </w:r>
      <w:r>
        <w:t>человека»,</w:t>
      </w:r>
      <w:r>
        <w:rPr>
          <w:spacing w:val="54"/>
        </w:rPr>
        <w:t xml:space="preserve"> </w:t>
      </w:r>
      <w:r>
        <w:t>«Кариотип</w:t>
      </w:r>
      <w:r>
        <w:rPr>
          <w:spacing w:val="52"/>
        </w:rPr>
        <w:t xml:space="preserve"> </w:t>
      </w:r>
      <w:r>
        <w:t>дрозофилы»,</w:t>
      </w:r>
    </w:p>
    <w:p w14:paraId="1F51EA64" w14:textId="77777777" w:rsidR="00733630" w:rsidRDefault="00632EAB">
      <w:pPr>
        <w:pStyle w:val="a3"/>
        <w:spacing w:before="137"/>
        <w:ind w:firstLine="0"/>
      </w:pPr>
      <w:r>
        <w:t>«Кариотип</w:t>
      </w:r>
      <w:r>
        <w:rPr>
          <w:spacing w:val="-10"/>
        </w:rPr>
        <w:t xml:space="preserve"> </w:t>
      </w:r>
      <w:r>
        <w:t>птицы»,</w:t>
      </w:r>
      <w:r>
        <w:rPr>
          <w:spacing w:val="-4"/>
        </w:rPr>
        <w:t xml:space="preserve"> </w:t>
      </w:r>
      <w:r>
        <w:t>«Множественный</w:t>
      </w:r>
      <w:r>
        <w:rPr>
          <w:spacing w:val="-4"/>
        </w:rPr>
        <w:t xml:space="preserve"> </w:t>
      </w:r>
      <w:r>
        <w:t>аллелизм»,</w:t>
      </w:r>
      <w:r>
        <w:rPr>
          <w:spacing w:val="-4"/>
        </w:rPr>
        <w:t xml:space="preserve"> </w:t>
      </w:r>
      <w:r>
        <w:t>«Взаимодействие</w:t>
      </w:r>
      <w:r>
        <w:rPr>
          <w:spacing w:val="-7"/>
        </w:rPr>
        <w:t xml:space="preserve"> </w:t>
      </w:r>
      <w:r>
        <w:t>генов».</w:t>
      </w:r>
    </w:p>
    <w:p w14:paraId="2499C5D0" w14:textId="77777777" w:rsidR="00733630" w:rsidRDefault="00632EAB">
      <w:pPr>
        <w:pStyle w:val="a3"/>
        <w:spacing w:before="137" w:line="360" w:lineRule="auto"/>
        <w:ind w:right="702"/>
      </w:pPr>
      <w:r>
        <w:t>Оборудование:</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законов</w:t>
      </w:r>
      <w:r>
        <w:rPr>
          <w:spacing w:val="1"/>
        </w:rPr>
        <w:t xml:space="preserve"> </w:t>
      </w:r>
      <w:r>
        <w:t>единообразия</w:t>
      </w:r>
      <w:r>
        <w:rPr>
          <w:spacing w:val="1"/>
        </w:rPr>
        <w:t xml:space="preserve"> </w:t>
      </w:r>
      <w:r>
        <w:t>гибридов</w:t>
      </w:r>
      <w:r>
        <w:rPr>
          <w:spacing w:val="1"/>
        </w:rPr>
        <w:t xml:space="preserve"> </w:t>
      </w:r>
      <w:r>
        <w:t>первого</w:t>
      </w:r>
      <w:r>
        <w:rPr>
          <w:spacing w:val="1"/>
        </w:rPr>
        <w:t xml:space="preserve"> </w:t>
      </w:r>
      <w:r>
        <w:t>поколения</w:t>
      </w:r>
      <w:r>
        <w:rPr>
          <w:spacing w:val="1"/>
        </w:rPr>
        <w:t xml:space="preserve"> </w:t>
      </w:r>
      <w:r>
        <w:t>и</w:t>
      </w:r>
      <w:r>
        <w:rPr>
          <w:spacing w:val="1"/>
        </w:rPr>
        <w:t xml:space="preserve"> </w:t>
      </w:r>
      <w:r>
        <w:t>расщепления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закона</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сцепленного</w:t>
      </w:r>
      <w:r>
        <w:rPr>
          <w:spacing w:val="1"/>
        </w:rPr>
        <w:t xml:space="preserve"> </w:t>
      </w:r>
      <w:r>
        <w:t>наследования</w:t>
      </w:r>
      <w:r>
        <w:rPr>
          <w:spacing w:val="1"/>
        </w:rPr>
        <w:t xml:space="preserve"> </w:t>
      </w:r>
      <w:r>
        <w:t>признаков,</w:t>
      </w:r>
      <w:r>
        <w:rPr>
          <w:spacing w:val="1"/>
        </w:rPr>
        <w:t xml:space="preserve"> </w:t>
      </w:r>
      <w:r>
        <w:t>световой</w:t>
      </w:r>
      <w:r>
        <w:rPr>
          <w:spacing w:val="-3"/>
        </w:rPr>
        <w:t xml:space="preserve"> </w:t>
      </w:r>
      <w:r>
        <w:t>микроскоп,</w:t>
      </w:r>
      <w:r>
        <w:rPr>
          <w:spacing w:val="-1"/>
        </w:rPr>
        <w:t xml:space="preserve"> </w:t>
      </w:r>
      <w:r>
        <w:t>микропрепарат:</w:t>
      </w:r>
      <w:r>
        <w:rPr>
          <w:spacing w:val="2"/>
        </w:rPr>
        <w:t xml:space="preserve"> </w:t>
      </w:r>
      <w:r>
        <w:t>«Дрозофила».</w:t>
      </w:r>
    </w:p>
    <w:p w14:paraId="3A467AFA" w14:textId="77777777" w:rsidR="00733630" w:rsidRDefault="00632EAB">
      <w:pPr>
        <w:pStyle w:val="a3"/>
        <w:spacing w:line="360" w:lineRule="auto"/>
        <w:ind w:right="702"/>
      </w:pPr>
      <w:r>
        <w:t>Практическая</w:t>
      </w:r>
      <w:r>
        <w:rPr>
          <w:spacing w:val="1"/>
        </w:rPr>
        <w:t xml:space="preserve"> </w:t>
      </w:r>
      <w:r>
        <w:t>работа</w:t>
      </w:r>
      <w:r>
        <w:rPr>
          <w:spacing w:val="1"/>
        </w:rPr>
        <w:t xml:space="preserve"> </w:t>
      </w:r>
      <w:r>
        <w:t>«Изучение</w:t>
      </w:r>
      <w:r>
        <w:rPr>
          <w:spacing w:val="1"/>
        </w:rPr>
        <w:t xml:space="preserve"> </w:t>
      </w:r>
      <w:r>
        <w:t>результатов</w:t>
      </w:r>
      <w:r>
        <w:rPr>
          <w:spacing w:val="1"/>
        </w:rPr>
        <w:t xml:space="preserve"> </w:t>
      </w:r>
      <w:r>
        <w:t>моногибридного</w:t>
      </w:r>
      <w:r>
        <w:rPr>
          <w:spacing w:val="1"/>
        </w:rPr>
        <w:t xml:space="preserve"> </w:t>
      </w:r>
      <w:r>
        <w:t>скрещивания</w:t>
      </w:r>
      <w:r>
        <w:rPr>
          <w:spacing w:val="1"/>
        </w:rPr>
        <w:t xml:space="preserve"> </w:t>
      </w:r>
      <w:r>
        <w:t>у</w:t>
      </w:r>
      <w:r>
        <w:rPr>
          <w:spacing w:val="1"/>
        </w:rPr>
        <w:t xml:space="preserve"> </w:t>
      </w:r>
      <w:r>
        <w:t>дрозофилы».</w:t>
      </w:r>
    </w:p>
    <w:p w14:paraId="3CE8AE6C" w14:textId="77777777" w:rsidR="00733630" w:rsidRDefault="00632EAB">
      <w:pPr>
        <w:pStyle w:val="a3"/>
        <w:spacing w:before="3" w:line="360" w:lineRule="auto"/>
        <w:ind w:left="1048" w:right="709" w:firstLine="0"/>
      </w:pPr>
      <w:r>
        <w:rPr>
          <w:spacing w:val="-1"/>
        </w:rPr>
        <w:t xml:space="preserve">Практическая работа «Изучение </w:t>
      </w:r>
      <w:r>
        <w:t>результатов дигибридного скрещивания у дрозофилы».</w:t>
      </w:r>
      <w:r>
        <w:rPr>
          <w:spacing w:val="-57"/>
        </w:rPr>
        <w:t xml:space="preserve"> </w:t>
      </w:r>
      <w:r>
        <w:t>Тема 13.</w:t>
      </w:r>
      <w:r>
        <w:rPr>
          <w:spacing w:val="-1"/>
        </w:rPr>
        <w:t xml:space="preserve"> </w:t>
      </w:r>
      <w:r>
        <w:t>Закономерности</w:t>
      </w:r>
      <w:r>
        <w:rPr>
          <w:spacing w:val="-1"/>
        </w:rPr>
        <w:t xml:space="preserve"> </w:t>
      </w:r>
      <w:r>
        <w:t>изменчивости.</w:t>
      </w:r>
    </w:p>
    <w:p w14:paraId="45784AC3" w14:textId="77777777" w:rsidR="00733630" w:rsidRDefault="00632EAB">
      <w:pPr>
        <w:pStyle w:val="a3"/>
        <w:spacing w:line="362" w:lineRule="auto"/>
        <w:ind w:right="706"/>
      </w:pPr>
      <w:r>
        <w:t>Взаимодействие</w:t>
      </w:r>
      <w:r>
        <w:rPr>
          <w:spacing w:val="1"/>
        </w:rPr>
        <w:t xml:space="preserve"> </w:t>
      </w:r>
      <w:r>
        <w:t>генотипа</w:t>
      </w:r>
      <w:r>
        <w:rPr>
          <w:spacing w:val="1"/>
        </w:rPr>
        <w:t xml:space="preserve"> </w:t>
      </w:r>
      <w:r>
        <w:t>и</w:t>
      </w:r>
      <w:r>
        <w:rPr>
          <w:spacing w:val="1"/>
        </w:rPr>
        <w:t xml:space="preserve"> </w:t>
      </w:r>
      <w:r>
        <w:t>среды</w:t>
      </w:r>
      <w:r>
        <w:rPr>
          <w:spacing w:val="1"/>
        </w:rPr>
        <w:t xml:space="preserve"> </w:t>
      </w:r>
      <w:r>
        <w:t>при</w:t>
      </w:r>
      <w:r>
        <w:rPr>
          <w:spacing w:val="1"/>
        </w:rPr>
        <w:t xml:space="preserve"> </w:t>
      </w:r>
      <w:r>
        <w:t>формировании</w:t>
      </w:r>
      <w:r>
        <w:rPr>
          <w:spacing w:val="1"/>
        </w:rPr>
        <w:t xml:space="preserve"> </w:t>
      </w:r>
      <w:r>
        <w:t>фенотипа.</w:t>
      </w:r>
      <w:r>
        <w:rPr>
          <w:spacing w:val="1"/>
        </w:rPr>
        <w:t xml:space="preserve"> </w:t>
      </w:r>
      <w:r>
        <w:t>Изменчивость</w:t>
      </w:r>
      <w:r>
        <w:rPr>
          <w:spacing w:val="1"/>
        </w:rPr>
        <w:t xml:space="preserve"> </w:t>
      </w:r>
      <w:r>
        <w:t>признаков. Качественные и количественные признаки. Виды изменчивости: ненаследственная</w:t>
      </w:r>
      <w:r>
        <w:rPr>
          <w:spacing w:val="1"/>
        </w:rPr>
        <w:t xml:space="preserve"> </w:t>
      </w:r>
      <w:r>
        <w:t>и</w:t>
      </w:r>
      <w:r>
        <w:rPr>
          <w:spacing w:val="2"/>
        </w:rPr>
        <w:t xml:space="preserve"> </w:t>
      </w:r>
      <w:r>
        <w:t>наследственная.</w:t>
      </w:r>
    </w:p>
    <w:p w14:paraId="32D8F967" w14:textId="77777777" w:rsidR="00733630" w:rsidRDefault="00632EAB">
      <w:pPr>
        <w:pStyle w:val="a3"/>
        <w:spacing w:line="360" w:lineRule="auto"/>
        <w:ind w:right="711"/>
      </w:pPr>
      <w:r>
        <w:t>Модификационная</w:t>
      </w:r>
      <w:r>
        <w:rPr>
          <w:spacing w:val="1"/>
        </w:rPr>
        <w:t xml:space="preserve"> </w:t>
      </w:r>
      <w:r>
        <w:t>изменчивость.</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формировании</w:t>
      </w:r>
      <w:r>
        <w:rPr>
          <w:spacing w:val="1"/>
        </w:rPr>
        <w:t xml:space="preserve"> </w:t>
      </w:r>
      <w:r>
        <w:t>модификационной</w:t>
      </w:r>
      <w:r>
        <w:rPr>
          <w:spacing w:val="1"/>
        </w:rPr>
        <w:t xml:space="preserve"> </w:t>
      </w:r>
      <w:r>
        <w:t>изменчивости.</w:t>
      </w:r>
      <w:r>
        <w:rPr>
          <w:spacing w:val="61"/>
        </w:rPr>
        <w:t xml:space="preserve"> </w:t>
      </w:r>
      <w:r>
        <w:t xml:space="preserve">Норма   реакции   признака.   Вариационный   ряд  </w:t>
      </w:r>
      <w:r>
        <w:rPr>
          <w:spacing w:val="1"/>
        </w:rPr>
        <w:t xml:space="preserve"> </w:t>
      </w:r>
      <w:r>
        <w:t>и   вариационная   кривая</w:t>
      </w:r>
      <w:r>
        <w:rPr>
          <w:spacing w:val="1"/>
        </w:rPr>
        <w:t xml:space="preserve"> </w:t>
      </w:r>
      <w:r>
        <w:t>(В.</w:t>
      </w:r>
      <w:r>
        <w:rPr>
          <w:spacing w:val="4"/>
        </w:rPr>
        <w:t xml:space="preserve"> </w:t>
      </w:r>
      <w:r>
        <w:t>Иоганнсен).</w:t>
      </w:r>
      <w:r>
        <w:rPr>
          <w:spacing w:val="-2"/>
        </w:rPr>
        <w:t xml:space="preserve"> </w:t>
      </w:r>
      <w:r>
        <w:t>Свойства</w:t>
      </w:r>
      <w:r>
        <w:rPr>
          <w:spacing w:val="1"/>
        </w:rPr>
        <w:t xml:space="preserve"> </w:t>
      </w:r>
      <w:r>
        <w:t>модификационной</w:t>
      </w:r>
      <w:r>
        <w:rPr>
          <w:spacing w:val="2"/>
        </w:rPr>
        <w:t xml:space="preserve"> </w:t>
      </w:r>
      <w:r>
        <w:t>изменчивости.</w:t>
      </w:r>
    </w:p>
    <w:p w14:paraId="48E4A0BC" w14:textId="77777777" w:rsidR="00733630" w:rsidRDefault="00632EAB">
      <w:pPr>
        <w:pStyle w:val="a3"/>
        <w:spacing w:line="360" w:lineRule="auto"/>
        <w:ind w:right="711"/>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3"/>
        </w:rPr>
        <w:t xml:space="preserve"> </w:t>
      </w:r>
      <w:r>
        <w:t>изменчивости:</w:t>
      </w:r>
      <w:r>
        <w:rPr>
          <w:spacing w:val="-3"/>
        </w:rPr>
        <w:t xml:space="preserve"> </w:t>
      </w:r>
      <w:r>
        <w:t>комбинативная,</w:t>
      </w:r>
      <w:r>
        <w:rPr>
          <w:spacing w:val="-2"/>
        </w:rPr>
        <w:t xml:space="preserve"> </w:t>
      </w:r>
      <w:r>
        <w:t>мутационная.</w:t>
      </w:r>
    </w:p>
    <w:p w14:paraId="05F72E9B" w14:textId="77777777" w:rsidR="00733630" w:rsidRDefault="00632EAB">
      <w:pPr>
        <w:pStyle w:val="a3"/>
        <w:spacing w:line="362" w:lineRule="auto"/>
        <w:ind w:right="702" w:firstLine="773"/>
      </w:pP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 Роль комбинативной изменчивости в создании генетического разнообразия в</w:t>
      </w:r>
      <w:r>
        <w:rPr>
          <w:spacing w:val="1"/>
        </w:rPr>
        <w:t xml:space="preserve"> </w:t>
      </w:r>
      <w:r>
        <w:t>пределах</w:t>
      </w:r>
      <w:r>
        <w:rPr>
          <w:spacing w:val="-4"/>
        </w:rPr>
        <w:t xml:space="preserve"> </w:t>
      </w:r>
      <w:r>
        <w:t>одного</w:t>
      </w:r>
      <w:r>
        <w:rPr>
          <w:spacing w:val="2"/>
        </w:rPr>
        <w:t xml:space="preserve"> </w:t>
      </w:r>
      <w:r>
        <w:t>вида.</w:t>
      </w:r>
    </w:p>
    <w:p w14:paraId="76C3AFC5" w14:textId="77777777" w:rsidR="00733630" w:rsidRDefault="00632EAB">
      <w:pPr>
        <w:pStyle w:val="a3"/>
        <w:spacing w:line="360" w:lineRule="auto"/>
        <w:ind w:right="712"/>
      </w:pPr>
      <w:r>
        <w:t>Мутационная</w:t>
      </w:r>
      <w:r>
        <w:rPr>
          <w:spacing w:val="1"/>
        </w:rPr>
        <w:t xml:space="preserve"> </w:t>
      </w:r>
      <w:r>
        <w:t>изменчивость.</w:t>
      </w:r>
      <w:r>
        <w:rPr>
          <w:spacing w:val="1"/>
        </w:rPr>
        <w:t xml:space="preserve"> </w:t>
      </w:r>
      <w:r>
        <w:t>Виды</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Спонтанные</w:t>
      </w:r>
      <w:r>
        <w:rPr>
          <w:spacing w:val="1"/>
        </w:rPr>
        <w:t xml:space="preserve"> </w:t>
      </w:r>
      <w:r>
        <w:t>и</w:t>
      </w:r>
      <w:r>
        <w:rPr>
          <w:spacing w:val="1"/>
        </w:rPr>
        <w:t xml:space="preserve"> </w:t>
      </w:r>
      <w:r>
        <w:t>индуцированные</w:t>
      </w:r>
      <w:r>
        <w:rPr>
          <w:spacing w:val="1"/>
        </w:rPr>
        <w:t xml:space="preserve"> </w:t>
      </w:r>
      <w:r>
        <w:t>мутации.</w:t>
      </w:r>
      <w:r>
        <w:rPr>
          <w:spacing w:val="1"/>
        </w:rPr>
        <w:t xml:space="preserve"> </w:t>
      </w:r>
      <w:r>
        <w:t>Ядерные</w:t>
      </w:r>
      <w:r>
        <w:rPr>
          <w:spacing w:val="1"/>
        </w:rPr>
        <w:t xml:space="preserve"> </w:t>
      </w:r>
      <w:r>
        <w:t>и</w:t>
      </w:r>
      <w:r>
        <w:rPr>
          <w:spacing w:val="1"/>
        </w:rPr>
        <w:t xml:space="preserve"> </w:t>
      </w:r>
      <w:r>
        <w:t>цитоплазматические</w:t>
      </w:r>
      <w:r>
        <w:rPr>
          <w:spacing w:val="1"/>
        </w:rPr>
        <w:t xml:space="preserve"> </w:t>
      </w:r>
      <w:r>
        <w:t>мутации.</w:t>
      </w:r>
      <w:r>
        <w:rPr>
          <w:spacing w:val="1"/>
        </w:rPr>
        <w:t xml:space="preserve"> </w:t>
      </w:r>
      <w:r>
        <w:t>Соматические и половые мутации. Причины возникновения мутаций. Мутагены</w:t>
      </w:r>
      <w:r>
        <w:rPr>
          <w:spacing w:val="1"/>
        </w:rPr>
        <w:t xml:space="preserve"> </w:t>
      </w:r>
      <w:r>
        <w:t>и их влияние</w:t>
      </w:r>
      <w:r>
        <w:rPr>
          <w:spacing w:val="-57"/>
        </w:rPr>
        <w:t xml:space="preserve"> </w:t>
      </w:r>
      <w:r>
        <w:t>на</w:t>
      </w:r>
      <w:r>
        <w:rPr>
          <w:spacing w:val="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4"/>
        </w:rPr>
        <w:t xml:space="preserve"> </w:t>
      </w:r>
      <w:r>
        <w:t>изменчивости</w:t>
      </w:r>
      <w:r>
        <w:rPr>
          <w:spacing w:val="-4"/>
        </w:rPr>
        <w:t xml:space="preserve"> </w:t>
      </w:r>
      <w:r>
        <w:t>(Н.И.</w:t>
      </w:r>
      <w:r>
        <w:rPr>
          <w:spacing w:val="-2"/>
        </w:rPr>
        <w:t xml:space="preserve"> </w:t>
      </w:r>
      <w:r>
        <w:t>Вавилов).</w:t>
      </w:r>
      <w:r>
        <w:rPr>
          <w:spacing w:val="-4"/>
        </w:rPr>
        <w:t xml:space="preserve"> </w:t>
      </w:r>
      <w:r>
        <w:t>Внеядерная</w:t>
      </w:r>
      <w:r>
        <w:rPr>
          <w:spacing w:val="-2"/>
        </w:rPr>
        <w:t xml:space="preserve"> </w:t>
      </w:r>
      <w:r>
        <w:t>изменчивость</w:t>
      </w:r>
      <w:r>
        <w:rPr>
          <w:spacing w:val="-4"/>
        </w:rPr>
        <w:t xml:space="preserve"> </w:t>
      </w:r>
      <w:r>
        <w:t>и</w:t>
      </w:r>
      <w:r>
        <w:rPr>
          <w:spacing w:val="-6"/>
        </w:rPr>
        <w:t xml:space="preserve"> </w:t>
      </w:r>
      <w:r>
        <w:t>наследственность.</w:t>
      </w:r>
    </w:p>
    <w:p w14:paraId="4C3B1300" w14:textId="77777777" w:rsidR="00733630" w:rsidRDefault="00632EAB">
      <w:pPr>
        <w:pStyle w:val="a3"/>
        <w:spacing w:line="276" w:lineRule="exact"/>
        <w:ind w:left="1048" w:firstLine="0"/>
        <w:jc w:val="left"/>
      </w:pPr>
      <w:r>
        <w:t>Демонстрации:</w:t>
      </w:r>
    </w:p>
    <w:p w14:paraId="1154B959" w14:textId="77777777" w:rsidR="00733630" w:rsidRDefault="00632EAB">
      <w:pPr>
        <w:pStyle w:val="a3"/>
        <w:spacing w:before="121"/>
        <w:ind w:left="1048" w:firstLine="0"/>
        <w:jc w:val="left"/>
      </w:pPr>
      <w:r>
        <w:t>Портреты:</w:t>
      </w:r>
      <w:r>
        <w:rPr>
          <w:spacing w:val="-1"/>
        </w:rPr>
        <w:t xml:space="preserve"> </w:t>
      </w:r>
      <w:r>
        <w:t>Г. де</w:t>
      </w:r>
      <w:r>
        <w:rPr>
          <w:spacing w:val="-7"/>
        </w:rPr>
        <w:t xml:space="preserve"> </w:t>
      </w:r>
      <w:r>
        <w:t>Фриз,</w:t>
      </w:r>
      <w:r>
        <w:rPr>
          <w:spacing w:val="1"/>
        </w:rPr>
        <w:t xml:space="preserve"> </w:t>
      </w:r>
      <w:r>
        <w:t>В.</w:t>
      </w:r>
      <w:r>
        <w:rPr>
          <w:spacing w:val="-3"/>
        </w:rPr>
        <w:t xml:space="preserve"> </w:t>
      </w:r>
      <w:r>
        <w:t>Иоганнсен, Н.И.</w:t>
      </w:r>
      <w:r>
        <w:rPr>
          <w:spacing w:val="-2"/>
        </w:rPr>
        <w:t xml:space="preserve"> </w:t>
      </w:r>
      <w:r>
        <w:t>Вавилов.</w:t>
      </w:r>
    </w:p>
    <w:p w14:paraId="7A5756B5" w14:textId="77777777" w:rsidR="00733630" w:rsidRDefault="00632EAB">
      <w:pPr>
        <w:pStyle w:val="a3"/>
        <w:tabs>
          <w:tab w:val="left" w:pos="2189"/>
          <w:tab w:val="left" w:pos="2544"/>
          <w:tab w:val="left" w:pos="3487"/>
          <w:tab w:val="left" w:pos="4403"/>
          <w:tab w:val="left" w:pos="6243"/>
          <w:tab w:val="left" w:pos="8526"/>
        </w:tabs>
        <w:spacing w:before="142"/>
        <w:ind w:left="1048" w:firstLine="0"/>
        <w:jc w:val="left"/>
      </w:pPr>
      <w:r>
        <w:t>Таблицы</w:t>
      </w:r>
      <w:r>
        <w:tab/>
        <w:t>и</w:t>
      </w:r>
      <w:r>
        <w:tab/>
        <w:t>схемы:</w:t>
      </w:r>
      <w:r>
        <w:tab/>
        <w:t>«Виды</w:t>
      </w:r>
      <w:r>
        <w:tab/>
        <w:t>изменчивости»,</w:t>
      </w:r>
      <w:r>
        <w:tab/>
        <w:t>«Модификационная</w:t>
      </w:r>
      <w:r>
        <w:tab/>
        <w:t>изменчивость»,</w:t>
      </w:r>
    </w:p>
    <w:p w14:paraId="03A6539F" w14:textId="77777777" w:rsidR="00733630" w:rsidRDefault="00632EAB">
      <w:pPr>
        <w:pStyle w:val="a3"/>
        <w:spacing w:before="137" w:line="360" w:lineRule="auto"/>
        <w:ind w:firstLine="0"/>
        <w:jc w:val="left"/>
      </w:pPr>
      <w:r>
        <w:t>«Комбинативная</w:t>
      </w:r>
      <w:r>
        <w:rPr>
          <w:spacing w:val="8"/>
        </w:rPr>
        <w:t xml:space="preserve"> </w:t>
      </w:r>
      <w:r>
        <w:t>изменчивость»,</w:t>
      </w:r>
      <w:r>
        <w:rPr>
          <w:spacing w:val="15"/>
        </w:rPr>
        <w:t xml:space="preserve"> </w:t>
      </w:r>
      <w:r>
        <w:t>«Мейоз»,</w:t>
      </w:r>
      <w:r>
        <w:rPr>
          <w:spacing w:val="21"/>
        </w:rPr>
        <w:t xml:space="preserve"> </w:t>
      </w:r>
      <w:r>
        <w:t>«Оплодотворение»,</w:t>
      </w:r>
      <w:r>
        <w:rPr>
          <w:spacing w:val="15"/>
        </w:rPr>
        <w:t xml:space="preserve"> </w:t>
      </w:r>
      <w:r>
        <w:t>«Генетические</w:t>
      </w:r>
      <w:r>
        <w:rPr>
          <w:spacing w:val="12"/>
        </w:rPr>
        <w:t xml:space="preserve"> </w:t>
      </w:r>
      <w:r>
        <w:t>заболевания</w:t>
      </w:r>
      <w:r>
        <w:rPr>
          <w:spacing w:val="-57"/>
        </w:rPr>
        <w:t xml:space="preserve"> </w:t>
      </w:r>
      <w:r>
        <w:t>человека»,</w:t>
      </w:r>
      <w:r>
        <w:rPr>
          <w:spacing w:val="3"/>
        </w:rPr>
        <w:t xml:space="preserve"> </w:t>
      </w:r>
      <w:r>
        <w:t>«Виды</w:t>
      </w:r>
      <w:r>
        <w:rPr>
          <w:spacing w:val="3"/>
        </w:rPr>
        <w:t xml:space="preserve"> </w:t>
      </w:r>
      <w:r>
        <w:t>мутаций».</w:t>
      </w:r>
    </w:p>
    <w:p w14:paraId="1EE2A39A" w14:textId="77777777" w:rsidR="00733630" w:rsidRDefault="00632EAB">
      <w:pPr>
        <w:pStyle w:val="a3"/>
        <w:tabs>
          <w:tab w:val="left" w:pos="2805"/>
          <w:tab w:val="left" w:pos="3692"/>
          <w:tab w:val="left" w:pos="4028"/>
          <w:tab w:val="left" w:pos="5308"/>
          <w:tab w:val="left" w:pos="6728"/>
          <w:tab w:val="left" w:pos="8071"/>
          <w:tab w:val="left" w:pos="9270"/>
        </w:tabs>
        <w:spacing w:line="360" w:lineRule="auto"/>
        <w:ind w:right="713"/>
        <w:jc w:val="left"/>
      </w:pPr>
      <w:r>
        <w:t>Оборудование:</w:t>
      </w:r>
      <w:r>
        <w:tab/>
        <w:t>живые</w:t>
      </w:r>
      <w:r>
        <w:tab/>
        <w:t>и</w:t>
      </w:r>
      <w:r>
        <w:tab/>
        <w:t>гербарные</w:t>
      </w:r>
      <w:r>
        <w:tab/>
        <w:t>экземпляры</w:t>
      </w:r>
      <w:r>
        <w:tab/>
        <w:t>комнатных</w:t>
      </w:r>
      <w:r>
        <w:tab/>
        <w:t>растений,</w:t>
      </w:r>
      <w:r>
        <w:tab/>
      </w:r>
      <w:r>
        <w:rPr>
          <w:spacing w:val="-2"/>
        </w:rPr>
        <w:t>рисунки</w:t>
      </w:r>
      <w:r>
        <w:rPr>
          <w:spacing w:val="-57"/>
        </w:rPr>
        <w:t xml:space="preserve"> </w:t>
      </w:r>
      <w:r>
        <w:t>(фотографии)</w:t>
      </w:r>
      <w:r>
        <w:rPr>
          <w:spacing w:val="-2"/>
        </w:rPr>
        <w:t xml:space="preserve"> </w:t>
      </w:r>
      <w:r>
        <w:t>животных</w:t>
      </w:r>
      <w:r>
        <w:rPr>
          <w:spacing w:val="-3"/>
        </w:rPr>
        <w:t xml:space="preserve"> </w:t>
      </w:r>
      <w:r>
        <w:t>с</w:t>
      </w:r>
      <w:r>
        <w:rPr>
          <w:spacing w:val="1"/>
        </w:rPr>
        <w:t xml:space="preserve"> </w:t>
      </w:r>
      <w:r>
        <w:t>различными</w:t>
      </w:r>
      <w:r>
        <w:rPr>
          <w:spacing w:val="-3"/>
        </w:rPr>
        <w:t xml:space="preserve"> </w:t>
      </w:r>
      <w:r>
        <w:t>видами</w:t>
      </w:r>
      <w:r>
        <w:rPr>
          <w:spacing w:val="-2"/>
        </w:rPr>
        <w:t xml:space="preserve"> </w:t>
      </w:r>
      <w:r>
        <w:t>изменчивости.</w:t>
      </w:r>
    </w:p>
    <w:p w14:paraId="77AAFE31" w14:textId="77777777" w:rsidR="00733630" w:rsidRDefault="00632EAB">
      <w:pPr>
        <w:pStyle w:val="a3"/>
        <w:spacing w:before="1"/>
        <w:ind w:left="1048" w:firstLine="0"/>
        <w:jc w:val="left"/>
      </w:pPr>
      <w:r>
        <w:rPr>
          <w:spacing w:val="-1"/>
        </w:rPr>
        <w:t>Лабораторная</w:t>
      </w:r>
      <w:r>
        <w:rPr>
          <w:spacing w:val="-6"/>
        </w:rPr>
        <w:t xml:space="preserve"> </w:t>
      </w:r>
      <w:r>
        <w:rPr>
          <w:spacing w:val="-1"/>
        </w:rPr>
        <w:t>работа</w:t>
      </w:r>
      <w:r>
        <w:rPr>
          <w:spacing w:val="-12"/>
        </w:rPr>
        <w:t xml:space="preserve"> </w:t>
      </w:r>
      <w:r>
        <w:rPr>
          <w:spacing w:val="-1"/>
        </w:rPr>
        <w:t>«Исследование</w:t>
      </w:r>
      <w:r>
        <w:rPr>
          <w:spacing w:val="-6"/>
        </w:rPr>
        <w:t xml:space="preserve"> </w:t>
      </w:r>
      <w:r>
        <w:rPr>
          <w:spacing w:val="-1"/>
        </w:rPr>
        <w:t>закономерностей</w:t>
      </w:r>
      <w:r>
        <w:rPr>
          <w:spacing w:val="-15"/>
        </w:rPr>
        <w:t xml:space="preserve"> </w:t>
      </w:r>
      <w:r>
        <w:t>модификационной</w:t>
      </w:r>
      <w:r>
        <w:rPr>
          <w:spacing w:val="-9"/>
        </w:rPr>
        <w:t xml:space="preserve"> </w:t>
      </w:r>
      <w:r>
        <w:t>изменчивости.</w:t>
      </w:r>
    </w:p>
    <w:p w14:paraId="75E6A74B" w14:textId="77777777" w:rsidR="00733630" w:rsidRDefault="00632EAB">
      <w:pPr>
        <w:pStyle w:val="a3"/>
        <w:spacing w:before="137"/>
        <w:ind w:firstLine="0"/>
        <w:jc w:val="left"/>
      </w:pPr>
      <w:r>
        <w:t>Построение</w:t>
      </w:r>
      <w:r>
        <w:rPr>
          <w:spacing w:val="-8"/>
        </w:rPr>
        <w:t xml:space="preserve"> </w:t>
      </w:r>
      <w:r>
        <w:t>вариационного</w:t>
      </w:r>
      <w:r>
        <w:rPr>
          <w:spacing w:val="-1"/>
        </w:rPr>
        <w:t xml:space="preserve"> </w:t>
      </w:r>
      <w:r>
        <w:t>ряда</w:t>
      </w:r>
      <w:r>
        <w:rPr>
          <w:spacing w:val="-3"/>
        </w:rPr>
        <w:t xml:space="preserve"> </w:t>
      </w:r>
      <w:r>
        <w:t>и</w:t>
      </w:r>
      <w:r>
        <w:rPr>
          <w:spacing w:val="-5"/>
        </w:rPr>
        <w:t xml:space="preserve"> </w:t>
      </w:r>
      <w:r>
        <w:t>вариационной</w:t>
      </w:r>
      <w:r>
        <w:rPr>
          <w:spacing w:val="-6"/>
        </w:rPr>
        <w:t xml:space="preserve"> </w:t>
      </w:r>
      <w:r>
        <w:t>кривой».</w:t>
      </w:r>
    </w:p>
    <w:p w14:paraId="2CACCE13" w14:textId="77777777" w:rsidR="00733630" w:rsidRDefault="00632EAB">
      <w:pPr>
        <w:pStyle w:val="a3"/>
        <w:spacing w:before="136"/>
        <w:ind w:left="1048" w:firstLine="0"/>
        <w:jc w:val="left"/>
      </w:pPr>
      <w:r>
        <w:t>Практическая</w:t>
      </w:r>
      <w:r>
        <w:rPr>
          <w:spacing w:val="-4"/>
        </w:rPr>
        <w:t xml:space="preserve"> </w:t>
      </w:r>
      <w:r>
        <w:t>работа</w:t>
      </w:r>
      <w:r>
        <w:rPr>
          <w:spacing w:val="-4"/>
        </w:rPr>
        <w:t xml:space="preserve"> </w:t>
      </w:r>
      <w:r>
        <w:t>«Мутации</w:t>
      </w:r>
      <w:r>
        <w:rPr>
          <w:spacing w:val="2"/>
        </w:rPr>
        <w:t xml:space="preserve"> </w:t>
      </w:r>
      <w:r>
        <w:t>у</w:t>
      </w:r>
      <w:r>
        <w:rPr>
          <w:spacing w:val="-13"/>
        </w:rPr>
        <w:t xml:space="preserve"> </w:t>
      </w:r>
      <w:r>
        <w:t>дрозофилы</w:t>
      </w:r>
      <w:r>
        <w:rPr>
          <w:spacing w:val="-2"/>
        </w:rPr>
        <w:t xml:space="preserve"> </w:t>
      </w:r>
      <w:r>
        <w:t>(на</w:t>
      </w:r>
      <w:r>
        <w:rPr>
          <w:spacing w:val="-4"/>
        </w:rPr>
        <w:t xml:space="preserve"> </w:t>
      </w:r>
      <w:r>
        <w:t>готовых</w:t>
      </w:r>
      <w:r>
        <w:rPr>
          <w:spacing w:val="-8"/>
        </w:rPr>
        <w:t xml:space="preserve"> </w:t>
      </w:r>
      <w:r>
        <w:t>микропрепаратах)».</w:t>
      </w:r>
    </w:p>
    <w:p w14:paraId="7C6A830B" w14:textId="77777777" w:rsidR="00733630" w:rsidRDefault="00733630">
      <w:pPr>
        <w:sectPr w:rsidR="00733630">
          <w:pgSz w:w="11910" w:h="16840"/>
          <w:pgMar w:top="620" w:right="140" w:bottom="1140" w:left="940" w:header="0" w:footer="870" w:gutter="0"/>
          <w:cols w:space="720"/>
        </w:sectPr>
      </w:pPr>
    </w:p>
    <w:p w14:paraId="1D323C87" w14:textId="77777777" w:rsidR="00733630" w:rsidRDefault="00632EAB">
      <w:pPr>
        <w:pStyle w:val="a3"/>
        <w:spacing w:before="64"/>
        <w:ind w:left="1048" w:firstLine="0"/>
      </w:pPr>
      <w:r>
        <w:t>Тема</w:t>
      </w:r>
      <w:r>
        <w:rPr>
          <w:spacing w:val="-2"/>
        </w:rPr>
        <w:t xml:space="preserve"> </w:t>
      </w:r>
      <w:r>
        <w:t>14.</w:t>
      </w:r>
      <w:r>
        <w:rPr>
          <w:spacing w:val="-4"/>
        </w:rPr>
        <w:t xml:space="preserve"> </w:t>
      </w:r>
      <w:r>
        <w:t>Генетика</w:t>
      </w:r>
      <w:r>
        <w:rPr>
          <w:spacing w:val="-1"/>
        </w:rPr>
        <w:t xml:space="preserve"> </w:t>
      </w:r>
      <w:r>
        <w:t>человека.</w:t>
      </w:r>
    </w:p>
    <w:p w14:paraId="2B48C084" w14:textId="77777777" w:rsidR="00733630" w:rsidRDefault="00632EAB">
      <w:pPr>
        <w:pStyle w:val="a3"/>
        <w:spacing w:before="137" w:line="360" w:lineRule="auto"/>
        <w:ind w:right="700"/>
      </w:pPr>
      <w:r>
        <w:t>Кариотип человека. Международная программа исследования генома человека. Методы</w:t>
      </w:r>
      <w:r>
        <w:rPr>
          <w:spacing w:val="-57"/>
        </w:rPr>
        <w:t xml:space="preserve"> </w:t>
      </w:r>
      <w:r>
        <w:rPr>
          <w:spacing w:val="-1"/>
        </w:rPr>
        <w:t>изучения</w:t>
      </w:r>
      <w:r>
        <w:rPr>
          <w:spacing w:val="-12"/>
        </w:rPr>
        <w:t xml:space="preserve"> </w:t>
      </w:r>
      <w:r>
        <w:rPr>
          <w:spacing w:val="-1"/>
        </w:rPr>
        <w:t>генетики</w:t>
      </w:r>
      <w:r>
        <w:rPr>
          <w:spacing w:val="-12"/>
        </w:rPr>
        <w:t xml:space="preserve"> </w:t>
      </w:r>
      <w:r>
        <w:rPr>
          <w:spacing w:val="-1"/>
        </w:rPr>
        <w:t>человека:</w:t>
      </w:r>
      <w:r>
        <w:rPr>
          <w:spacing w:val="-12"/>
        </w:rPr>
        <w:t xml:space="preserve"> </w:t>
      </w:r>
      <w:r>
        <w:rPr>
          <w:spacing w:val="-1"/>
        </w:rPr>
        <w:t>генеалогический,</w:t>
      </w:r>
      <w:r>
        <w:rPr>
          <w:spacing w:val="-14"/>
        </w:rPr>
        <w:t xml:space="preserve"> </w:t>
      </w:r>
      <w:r>
        <w:t>близнецовый,</w:t>
      </w:r>
      <w:r>
        <w:rPr>
          <w:spacing w:val="-15"/>
        </w:rPr>
        <w:t xml:space="preserve"> </w:t>
      </w:r>
      <w:r>
        <w:t>цитогенетический,</w:t>
      </w:r>
      <w:r>
        <w:rPr>
          <w:spacing w:val="-15"/>
        </w:rPr>
        <w:t xml:space="preserve"> </w:t>
      </w:r>
      <w:r>
        <w:t>популяционно-</w:t>
      </w:r>
      <w:r>
        <w:rPr>
          <w:spacing w:val="-57"/>
        </w:rPr>
        <w:t xml:space="preserve"> </w:t>
      </w:r>
      <w:r>
        <w:t>статистический,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 заболевания человека. Генные и хромосомные болезни человека. Болезни</w:t>
      </w:r>
      <w:r>
        <w:rPr>
          <w:spacing w:val="1"/>
        </w:rPr>
        <w:t xml:space="preserve"> </w:t>
      </w:r>
      <w:r>
        <w:t>с</w:t>
      </w:r>
      <w:r>
        <w:rPr>
          <w:spacing w:val="1"/>
        </w:rPr>
        <w:t xml:space="preserve"> </w:t>
      </w:r>
      <w:r>
        <w:t>наследственной предрасположенностью. Значение медицинской генетики в предотвращении и</w:t>
      </w:r>
      <w:r>
        <w:rPr>
          <w:spacing w:val="-57"/>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r>
        <w:rPr>
          <w:spacing w:val="1"/>
        </w:rPr>
        <w:t xml:space="preserve"> </w:t>
      </w:r>
      <w:r>
        <w:t>Медико-генетическое</w:t>
      </w:r>
      <w:r>
        <w:rPr>
          <w:spacing w:val="1"/>
        </w:rPr>
        <w:t xml:space="preserve"> </w:t>
      </w:r>
      <w:r>
        <w:t>консультирование.</w:t>
      </w:r>
      <w:r>
        <w:rPr>
          <w:spacing w:val="1"/>
        </w:rPr>
        <w:t xml:space="preserve"> </w:t>
      </w:r>
      <w:r>
        <w:rPr>
          <w:spacing w:val="-1"/>
        </w:rPr>
        <w:t>Стволовые</w:t>
      </w:r>
      <w:r>
        <w:rPr>
          <w:spacing w:val="-11"/>
        </w:rPr>
        <w:t xml:space="preserve"> </w:t>
      </w:r>
      <w:r>
        <w:t>клетки.</w:t>
      </w:r>
      <w:r>
        <w:rPr>
          <w:spacing w:val="-5"/>
        </w:rPr>
        <w:t xml:space="preserve"> </w:t>
      </w:r>
      <w:r>
        <w:t>Понятие</w:t>
      </w:r>
      <w:r>
        <w:rPr>
          <w:spacing w:val="-8"/>
        </w:rPr>
        <w:t xml:space="preserve"> </w:t>
      </w:r>
      <w:r>
        <w:t>«генетического</w:t>
      </w:r>
      <w:r>
        <w:rPr>
          <w:spacing w:val="-7"/>
        </w:rPr>
        <w:t xml:space="preserve"> </w:t>
      </w:r>
      <w:r>
        <w:t>груза».</w:t>
      </w:r>
      <w:r>
        <w:rPr>
          <w:spacing w:val="-5"/>
        </w:rPr>
        <w:t xml:space="preserve"> </w:t>
      </w:r>
      <w:r>
        <w:t>Этические</w:t>
      </w:r>
      <w:r>
        <w:rPr>
          <w:spacing w:val="-8"/>
        </w:rPr>
        <w:t xml:space="preserve"> </w:t>
      </w:r>
      <w:r>
        <w:t>аспекты</w:t>
      </w:r>
      <w:r>
        <w:rPr>
          <w:spacing w:val="-4"/>
        </w:rPr>
        <w:t xml:space="preserve"> </w:t>
      </w:r>
      <w:r>
        <w:t>исследований</w:t>
      </w:r>
      <w:r>
        <w:rPr>
          <w:spacing w:val="-11"/>
        </w:rPr>
        <w:t xml:space="preserve"> </w:t>
      </w:r>
      <w:r>
        <w:t>в</w:t>
      </w:r>
      <w:r>
        <w:rPr>
          <w:spacing w:val="-14"/>
        </w:rPr>
        <w:t xml:space="preserve"> </w:t>
      </w:r>
      <w:r>
        <w:t>области</w:t>
      </w:r>
      <w:r>
        <w:rPr>
          <w:spacing w:val="-58"/>
        </w:rPr>
        <w:t xml:space="preserve"> </w:t>
      </w:r>
      <w:r>
        <w:t>редактирования</w:t>
      </w:r>
      <w:r>
        <w:rPr>
          <w:spacing w:val="-4"/>
        </w:rPr>
        <w:t xml:space="preserve"> </w:t>
      </w:r>
      <w:r>
        <w:t>генома</w:t>
      </w:r>
      <w:r>
        <w:rPr>
          <w:spacing w:val="-4"/>
        </w:rPr>
        <w:t xml:space="preserve"> </w:t>
      </w:r>
      <w:r>
        <w:t>и</w:t>
      </w:r>
      <w:r>
        <w:rPr>
          <w:spacing w:val="3"/>
        </w:rPr>
        <w:t xml:space="preserve"> </w:t>
      </w:r>
      <w:r>
        <w:t>стволовых</w:t>
      </w:r>
      <w:r>
        <w:rPr>
          <w:spacing w:val="-3"/>
        </w:rPr>
        <w:t xml:space="preserve"> </w:t>
      </w:r>
      <w:r>
        <w:t>клеток.</w:t>
      </w:r>
    </w:p>
    <w:p w14:paraId="210E47A5" w14:textId="77777777" w:rsidR="00733630" w:rsidRDefault="00632EAB">
      <w:pPr>
        <w:pStyle w:val="a3"/>
        <w:spacing w:line="362" w:lineRule="auto"/>
        <w:ind w:right="700"/>
      </w:pPr>
      <w:r>
        <w:t>Генетические</w:t>
      </w:r>
      <w:r>
        <w:rPr>
          <w:spacing w:val="1"/>
        </w:rPr>
        <w:t xml:space="preserve"> </w:t>
      </w:r>
      <w:r>
        <w:t>факторы</w:t>
      </w:r>
      <w:r>
        <w:rPr>
          <w:spacing w:val="1"/>
        </w:rPr>
        <w:t xml:space="preserve"> </w:t>
      </w:r>
      <w:r>
        <w:t>повышенной</w:t>
      </w:r>
      <w:r>
        <w:rPr>
          <w:spacing w:val="1"/>
        </w:rPr>
        <w:t xml:space="preserve"> </w:t>
      </w:r>
      <w:r>
        <w:t>чувствительности</w:t>
      </w:r>
      <w:r>
        <w:rPr>
          <w:spacing w:val="1"/>
        </w:rPr>
        <w:t xml:space="preserve"> </w:t>
      </w:r>
      <w:r>
        <w:t>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 загрязнению окружающей среды. Генетическая предрасположенность человека к</w:t>
      </w:r>
      <w:r>
        <w:rPr>
          <w:spacing w:val="-57"/>
        </w:rPr>
        <w:t xml:space="preserve"> </w:t>
      </w:r>
      <w:r>
        <w:t>патологиям.</w:t>
      </w:r>
    </w:p>
    <w:p w14:paraId="3BDF478E" w14:textId="77777777" w:rsidR="00733630" w:rsidRDefault="00632EAB">
      <w:pPr>
        <w:pStyle w:val="a3"/>
        <w:spacing w:line="270" w:lineRule="exact"/>
        <w:ind w:left="1048" w:firstLine="0"/>
        <w:jc w:val="left"/>
      </w:pPr>
      <w:r>
        <w:t>Демонстрации:</w:t>
      </w:r>
    </w:p>
    <w:p w14:paraId="7FC8D86A" w14:textId="77777777" w:rsidR="00733630" w:rsidRDefault="00632EAB">
      <w:pPr>
        <w:pStyle w:val="a3"/>
        <w:spacing w:before="137"/>
        <w:ind w:left="1048" w:firstLine="0"/>
        <w:jc w:val="left"/>
      </w:pPr>
      <w:r>
        <w:t>Таблицы</w:t>
      </w:r>
      <w:r>
        <w:rPr>
          <w:spacing w:val="30"/>
        </w:rPr>
        <w:t xml:space="preserve"> </w:t>
      </w:r>
      <w:r>
        <w:t>и</w:t>
      </w:r>
      <w:r>
        <w:rPr>
          <w:spacing w:val="83"/>
        </w:rPr>
        <w:t xml:space="preserve"> </w:t>
      </w:r>
      <w:r>
        <w:t>схемы:</w:t>
      </w:r>
      <w:r>
        <w:rPr>
          <w:spacing w:val="89"/>
        </w:rPr>
        <w:t xml:space="preserve"> </w:t>
      </w:r>
      <w:r>
        <w:t>«Кариотип</w:t>
      </w:r>
      <w:r>
        <w:rPr>
          <w:spacing w:val="88"/>
        </w:rPr>
        <w:t xml:space="preserve"> </w:t>
      </w:r>
      <w:r>
        <w:t>человека»,</w:t>
      </w:r>
      <w:r>
        <w:rPr>
          <w:spacing w:val="89"/>
        </w:rPr>
        <w:t xml:space="preserve"> </w:t>
      </w:r>
      <w:r>
        <w:t>«Методы</w:t>
      </w:r>
      <w:r>
        <w:rPr>
          <w:spacing w:val="89"/>
        </w:rPr>
        <w:t xml:space="preserve"> </w:t>
      </w:r>
      <w:r>
        <w:t>изучения</w:t>
      </w:r>
      <w:r>
        <w:rPr>
          <w:spacing w:val="87"/>
        </w:rPr>
        <w:t xml:space="preserve"> </w:t>
      </w:r>
      <w:r>
        <w:t>генетики</w:t>
      </w:r>
      <w:r>
        <w:rPr>
          <w:spacing w:val="88"/>
        </w:rPr>
        <w:t xml:space="preserve"> </w:t>
      </w:r>
      <w:r>
        <w:t>человека»,</w:t>
      </w:r>
    </w:p>
    <w:p w14:paraId="572365CC" w14:textId="77777777" w:rsidR="00733630" w:rsidRDefault="00632EAB">
      <w:pPr>
        <w:pStyle w:val="a3"/>
        <w:spacing w:before="137"/>
        <w:ind w:firstLine="0"/>
        <w:jc w:val="left"/>
      </w:pPr>
      <w:r>
        <w:t>«Генетические</w:t>
      </w:r>
      <w:r>
        <w:rPr>
          <w:spacing w:val="-7"/>
        </w:rPr>
        <w:t xml:space="preserve"> </w:t>
      </w:r>
      <w:r>
        <w:t>заболевания</w:t>
      </w:r>
      <w:r>
        <w:rPr>
          <w:spacing w:val="-6"/>
        </w:rPr>
        <w:t xml:space="preserve"> </w:t>
      </w:r>
      <w:r>
        <w:t>человека».</w:t>
      </w:r>
    </w:p>
    <w:p w14:paraId="040536BA" w14:textId="77777777" w:rsidR="00733630" w:rsidRDefault="00632EAB">
      <w:pPr>
        <w:pStyle w:val="a3"/>
        <w:spacing w:before="142" w:line="360" w:lineRule="auto"/>
        <w:ind w:left="1048" w:right="3632" w:firstLine="0"/>
        <w:jc w:val="left"/>
      </w:pPr>
      <w:r>
        <w:t>Практическая работа «Составление и анализ родословной».</w:t>
      </w:r>
      <w:r>
        <w:rPr>
          <w:spacing w:val="-57"/>
        </w:rPr>
        <w:t xml:space="preserve"> </w:t>
      </w:r>
      <w:r>
        <w:t>Тема 15.</w:t>
      </w:r>
      <w:r>
        <w:rPr>
          <w:spacing w:val="-1"/>
        </w:rPr>
        <w:t xml:space="preserve"> </w:t>
      </w:r>
      <w:r>
        <w:t>Селекция</w:t>
      </w:r>
      <w:r>
        <w:rPr>
          <w:spacing w:val="-3"/>
        </w:rPr>
        <w:t xml:space="preserve"> </w:t>
      </w:r>
      <w:r>
        <w:t>организмов.</w:t>
      </w:r>
    </w:p>
    <w:p w14:paraId="57113B76" w14:textId="77777777" w:rsidR="00733630" w:rsidRDefault="00632EAB">
      <w:pPr>
        <w:pStyle w:val="a3"/>
        <w:spacing w:line="360" w:lineRule="auto"/>
        <w:ind w:right="698"/>
      </w:pPr>
      <w:r>
        <w:t>Доместикация</w:t>
      </w:r>
      <w:r>
        <w:rPr>
          <w:spacing w:val="-13"/>
        </w:rPr>
        <w:t xml:space="preserve"> </w:t>
      </w:r>
      <w:r>
        <w:t>и</w:t>
      </w:r>
      <w:r>
        <w:rPr>
          <w:spacing w:val="-11"/>
        </w:rPr>
        <w:t xml:space="preserve"> </w:t>
      </w:r>
      <w:r>
        <w:t>селекция.</w:t>
      </w:r>
      <w:r>
        <w:rPr>
          <w:spacing w:val="-10"/>
        </w:rPr>
        <w:t xml:space="preserve"> </w:t>
      </w:r>
      <w:r>
        <w:t>Зарождение</w:t>
      </w:r>
      <w:r>
        <w:rPr>
          <w:spacing w:val="-13"/>
        </w:rPr>
        <w:t xml:space="preserve"> </w:t>
      </w:r>
      <w:r>
        <w:t>селекции</w:t>
      </w:r>
      <w:r>
        <w:rPr>
          <w:spacing w:val="-7"/>
        </w:rPr>
        <w:t xml:space="preserve"> </w:t>
      </w:r>
      <w:r>
        <w:t>и</w:t>
      </w:r>
      <w:r>
        <w:rPr>
          <w:spacing w:val="-11"/>
        </w:rPr>
        <w:t xml:space="preserve"> </w:t>
      </w:r>
      <w:r>
        <w:t>доместикации.</w:t>
      </w:r>
      <w:r>
        <w:rPr>
          <w:spacing w:val="-9"/>
        </w:rPr>
        <w:t xml:space="preserve"> </w:t>
      </w:r>
      <w:r>
        <w:t>Учение</w:t>
      </w:r>
      <w:r>
        <w:rPr>
          <w:spacing w:val="-9"/>
        </w:rPr>
        <w:t xml:space="preserve"> </w:t>
      </w:r>
      <w:r>
        <w:t>Н.И.</w:t>
      </w:r>
      <w:r>
        <w:rPr>
          <w:spacing w:val="5"/>
        </w:rPr>
        <w:t xml:space="preserve"> </w:t>
      </w:r>
      <w:r>
        <w:t>Вавилова</w:t>
      </w:r>
      <w:r>
        <w:rPr>
          <w:spacing w:val="-57"/>
        </w:rPr>
        <w:t xml:space="preserve"> </w:t>
      </w:r>
      <w:r>
        <w:t>о Центрах происхождения и многообразия культурных растений. Роль селекции в создании</w:t>
      </w:r>
      <w:r>
        <w:rPr>
          <w:spacing w:val="1"/>
        </w:rPr>
        <w:t xml:space="preserve"> </w:t>
      </w:r>
      <w:r>
        <w:t>сортов растений и пород животных.</w:t>
      </w:r>
      <w:r>
        <w:rPr>
          <w:spacing w:val="1"/>
        </w:rPr>
        <w:t xml:space="preserve"> </w:t>
      </w:r>
      <w:r>
        <w:t>Сорт, порода, штамм. Закон гомологических рядов в</w:t>
      </w:r>
      <w:r>
        <w:rPr>
          <w:spacing w:val="1"/>
        </w:rPr>
        <w:t xml:space="preserve"> </w:t>
      </w:r>
      <w:r>
        <w:t>наследственной</w:t>
      </w:r>
      <w:r>
        <w:rPr>
          <w:spacing w:val="-4"/>
        </w:rPr>
        <w:t xml:space="preserve"> </w:t>
      </w:r>
      <w:r>
        <w:t>изменчивости</w:t>
      </w:r>
      <w:r>
        <w:rPr>
          <w:spacing w:val="-2"/>
        </w:rPr>
        <w:t xml:space="preserve"> </w:t>
      </w:r>
      <w:r>
        <w:t>Н.И.</w:t>
      </w:r>
      <w:r>
        <w:rPr>
          <w:spacing w:val="7"/>
        </w:rPr>
        <w:t xml:space="preserve"> </w:t>
      </w:r>
      <w:r>
        <w:t>Вавилова,</w:t>
      </w:r>
      <w:r>
        <w:rPr>
          <w:spacing w:val="55"/>
        </w:rPr>
        <w:t xml:space="preserve"> </w:t>
      </w:r>
      <w:r>
        <w:t>его</w:t>
      </w:r>
      <w:r>
        <w:rPr>
          <w:spacing w:val="1"/>
        </w:rPr>
        <w:t xml:space="preserve"> </w:t>
      </w:r>
      <w:r>
        <w:t>значение</w:t>
      </w:r>
      <w:r>
        <w:rPr>
          <w:spacing w:val="-5"/>
        </w:rPr>
        <w:t xml:space="preserve"> </w:t>
      </w:r>
      <w:r>
        <w:t>для селекционной</w:t>
      </w:r>
      <w:r>
        <w:rPr>
          <w:spacing w:val="-3"/>
        </w:rPr>
        <w:t xml:space="preserve"> </w:t>
      </w:r>
      <w:r>
        <w:t>работы.</w:t>
      </w:r>
    </w:p>
    <w:p w14:paraId="4B22F90E" w14:textId="77777777" w:rsidR="00733630" w:rsidRDefault="00632EAB">
      <w:pPr>
        <w:pStyle w:val="a3"/>
        <w:tabs>
          <w:tab w:val="left" w:pos="2140"/>
          <w:tab w:val="left" w:pos="3358"/>
          <w:tab w:val="left" w:pos="3900"/>
          <w:tab w:val="left" w:pos="4715"/>
          <w:tab w:val="left" w:pos="6351"/>
          <w:tab w:val="left" w:pos="7316"/>
          <w:tab w:val="left" w:pos="7348"/>
          <w:tab w:val="left" w:pos="8078"/>
          <w:tab w:val="left" w:pos="9271"/>
        </w:tabs>
        <w:spacing w:line="360" w:lineRule="auto"/>
        <w:ind w:right="704"/>
        <w:jc w:val="right"/>
      </w:pPr>
      <w:r>
        <w:t>Методы</w:t>
      </w:r>
      <w:r>
        <w:rPr>
          <w:spacing w:val="42"/>
        </w:rPr>
        <w:t xml:space="preserve"> </w:t>
      </w:r>
      <w:r>
        <w:t>селекционной</w:t>
      </w:r>
      <w:r>
        <w:rPr>
          <w:spacing w:val="38"/>
        </w:rPr>
        <w:t xml:space="preserve"> </w:t>
      </w:r>
      <w:r>
        <w:t>работы.</w:t>
      </w:r>
      <w:r>
        <w:rPr>
          <w:spacing w:val="38"/>
        </w:rPr>
        <w:t xml:space="preserve"> </w:t>
      </w:r>
      <w:r>
        <w:t>Искусственный</w:t>
      </w:r>
      <w:r>
        <w:rPr>
          <w:spacing w:val="37"/>
        </w:rPr>
        <w:t xml:space="preserve"> </w:t>
      </w:r>
      <w:r>
        <w:t>отбор:</w:t>
      </w:r>
      <w:r>
        <w:rPr>
          <w:spacing w:val="41"/>
        </w:rPr>
        <w:t xml:space="preserve"> </w:t>
      </w:r>
      <w:r>
        <w:t>массовый</w:t>
      </w:r>
      <w:r>
        <w:tab/>
        <w:t>и</w:t>
      </w:r>
      <w:r>
        <w:rPr>
          <w:spacing w:val="29"/>
        </w:rPr>
        <w:t xml:space="preserve"> </w:t>
      </w:r>
      <w:r>
        <w:t>индивидуальный.</w:t>
      </w:r>
      <w:r>
        <w:rPr>
          <w:spacing w:val="-57"/>
        </w:rPr>
        <w:t xml:space="preserve"> </w:t>
      </w:r>
      <w:r>
        <w:t>Этапы</w:t>
      </w:r>
      <w:r>
        <w:rPr>
          <w:spacing w:val="38"/>
        </w:rPr>
        <w:t xml:space="preserve"> </w:t>
      </w:r>
      <w:r>
        <w:t>комбинационной</w:t>
      </w:r>
      <w:r>
        <w:rPr>
          <w:spacing w:val="38"/>
        </w:rPr>
        <w:t xml:space="preserve"> </w:t>
      </w:r>
      <w:r>
        <w:t>селекции.</w:t>
      </w:r>
      <w:r>
        <w:rPr>
          <w:spacing w:val="43"/>
        </w:rPr>
        <w:t xml:space="preserve"> </w:t>
      </w:r>
      <w:r>
        <w:t>Испытание</w:t>
      </w:r>
      <w:r>
        <w:rPr>
          <w:spacing w:val="40"/>
        </w:rPr>
        <w:t xml:space="preserve"> </w:t>
      </w:r>
      <w:r>
        <w:t>производителей</w:t>
      </w:r>
      <w:r>
        <w:rPr>
          <w:spacing w:val="38"/>
        </w:rPr>
        <w:t xml:space="preserve"> </w:t>
      </w:r>
      <w:r>
        <w:t>по</w:t>
      </w:r>
      <w:r>
        <w:rPr>
          <w:spacing w:val="41"/>
        </w:rPr>
        <w:t xml:space="preserve"> </w:t>
      </w:r>
      <w:r>
        <w:t>потомству.</w:t>
      </w:r>
      <w:r>
        <w:rPr>
          <w:spacing w:val="43"/>
        </w:rPr>
        <w:t xml:space="preserve"> </w:t>
      </w:r>
      <w:r>
        <w:t>Отбор</w:t>
      </w:r>
      <w:r>
        <w:rPr>
          <w:spacing w:val="36"/>
        </w:rPr>
        <w:t xml:space="preserve"> </w:t>
      </w:r>
      <w:r>
        <w:t>по</w:t>
      </w:r>
      <w:r>
        <w:rPr>
          <w:spacing w:val="-57"/>
        </w:rPr>
        <w:t xml:space="preserve"> </w:t>
      </w:r>
      <w:r>
        <w:rPr>
          <w:spacing w:val="-1"/>
        </w:rPr>
        <w:t>генотипу</w:t>
      </w:r>
      <w:r>
        <w:rPr>
          <w:spacing w:val="-17"/>
        </w:rPr>
        <w:t xml:space="preserve"> </w:t>
      </w:r>
      <w:r>
        <w:rPr>
          <w:spacing w:val="-1"/>
        </w:rPr>
        <w:t>с</w:t>
      </w:r>
      <w:r>
        <w:rPr>
          <w:spacing w:val="-9"/>
        </w:rPr>
        <w:t xml:space="preserve"> </w:t>
      </w:r>
      <w:r>
        <w:rPr>
          <w:spacing w:val="-1"/>
        </w:rPr>
        <w:t>помощью</w:t>
      </w:r>
      <w:r>
        <w:rPr>
          <w:spacing w:val="-19"/>
        </w:rPr>
        <w:t xml:space="preserve"> </w:t>
      </w:r>
      <w:r>
        <w:rPr>
          <w:spacing w:val="-1"/>
        </w:rPr>
        <w:t>оценки</w:t>
      </w:r>
      <w:r>
        <w:rPr>
          <w:spacing w:val="-11"/>
        </w:rPr>
        <w:t xml:space="preserve"> </w:t>
      </w:r>
      <w:r>
        <w:rPr>
          <w:spacing w:val="-1"/>
        </w:rPr>
        <w:t>фенотипа</w:t>
      </w:r>
      <w:r>
        <w:rPr>
          <w:spacing w:val="-13"/>
        </w:rPr>
        <w:t xml:space="preserve"> </w:t>
      </w:r>
      <w:r>
        <w:t>потомства</w:t>
      </w:r>
      <w:r>
        <w:rPr>
          <w:spacing w:val="-9"/>
        </w:rPr>
        <w:t xml:space="preserve"> </w:t>
      </w:r>
      <w:r>
        <w:t>и</w:t>
      </w:r>
      <w:r>
        <w:rPr>
          <w:spacing w:val="-16"/>
        </w:rPr>
        <w:t xml:space="preserve"> </w:t>
      </w:r>
      <w:r>
        <w:t>отбор</w:t>
      </w:r>
      <w:r>
        <w:rPr>
          <w:spacing w:val="-11"/>
        </w:rPr>
        <w:t xml:space="preserve"> </w:t>
      </w:r>
      <w:r>
        <w:t>по</w:t>
      </w:r>
      <w:r>
        <w:rPr>
          <w:spacing w:val="-8"/>
        </w:rPr>
        <w:t xml:space="preserve"> </w:t>
      </w:r>
      <w:r>
        <w:t>генотипу</w:t>
      </w:r>
      <w:r>
        <w:rPr>
          <w:spacing w:val="-17"/>
        </w:rPr>
        <w:t xml:space="preserve"> </w:t>
      </w:r>
      <w:r>
        <w:t>с</w:t>
      </w:r>
      <w:r>
        <w:rPr>
          <w:spacing w:val="-9"/>
        </w:rPr>
        <w:t xml:space="preserve"> </w:t>
      </w:r>
      <w:r>
        <w:t>помощью</w:t>
      </w:r>
      <w:r>
        <w:rPr>
          <w:spacing w:val="-9"/>
        </w:rPr>
        <w:t xml:space="preserve"> </w:t>
      </w:r>
      <w:r>
        <w:t>анализа</w:t>
      </w:r>
      <w:r>
        <w:rPr>
          <w:spacing w:val="-9"/>
        </w:rPr>
        <w:t xml:space="preserve"> </w:t>
      </w:r>
      <w:r>
        <w:t>ДНК.</w:t>
      </w:r>
      <w:r>
        <w:rPr>
          <w:spacing w:val="-57"/>
        </w:rPr>
        <w:t xml:space="preserve"> </w:t>
      </w:r>
      <w:r>
        <w:t>Искусственный</w:t>
      </w:r>
      <w:r>
        <w:tab/>
        <w:t>мутагенез</w:t>
      </w:r>
      <w:r>
        <w:tab/>
        <w:t>как</w:t>
      </w:r>
      <w:r>
        <w:tab/>
        <w:t>метод</w:t>
      </w:r>
      <w:r>
        <w:tab/>
        <w:t>селекционной</w:t>
      </w:r>
      <w:r>
        <w:tab/>
        <w:t>работы.</w:t>
      </w:r>
      <w:r>
        <w:tab/>
      </w:r>
      <w:r>
        <w:tab/>
        <w:t>Радиационный</w:t>
      </w:r>
      <w:r>
        <w:tab/>
        <w:t>и</w:t>
      </w:r>
      <w:r>
        <w:rPr>
          <w:spacing w:val="1"/>
        </w:rPr>
        <w:t xml:space="preserve"> </w:t>
      </w:r>
      <w:r>
        <w:t>химический</w:t>
      </w:r>
      <w:r>
        <w:rPr>
          <w:spacing w:val="13"/>
        </w:rPr>
        <w:t xml:space="preserve"> </w:t>
      </w:r>
      <w:r>
        <w:t>мутагенез</w:t>
      </w:r>
      <w:r>
        <w:rPr>
          <w:spacing w:val="13"/>
        </w:rPr>
        <w:t xml:space="preserve"> </w:t>
      </w:r>
      <w:r>
        <w:t>как</w:t>
      </w:r>
      <w:r>
        <w:rPr>
          <w:spacing w:val="11"/>
        </w:rPr>
        <w:t xml:space="preserve"> </w:t>
      </w:r>
      <w:r>
        <w:t>источник</w:t>
      </w:r>
      <w:r>
        <w:rPr>
          <w:spacing w:val="7"/>
        </w:rPr>
        <w:t xml:space="preserve"> </w:t>
      </w:r>
      <w:r>
        <w:t>мутаций</w:t>
      </w:r>
      <w:r>
        <w:rPr>
          <w:spacing w:val="18"/>
        </w:rPr>
        <w:t xml:space="preserve"> </w:t>
      </w:r>
      <w:r>
        <w:t>у</w:t>
      </w:r>
      <w:r>
        <w:rPr>
          <w:spacing w:val="7"/>
        </w:rPr>
        <w:t xml:space="preserve"> </w:t>
      </w:r>
      <w:r>
        <w:t>культурных</w:t>
      </w:r>
      <w:r>
        <w:rPr>
          <w:spacing w:val="7"/>
        </w:rPr>
        <w:t xml:space="preserve"> </w:t>
      </w:r>
      <w:r>
        <w:t>форм</w:t>
      </w:r>
      <w:r>
        <w:rPr>
          <w:spacing w:val="10"/>
        </w:rPr>
        <w:t xml:space="preserve"> </w:t>
      </w:r>
      <w:r>
        <w:t>организмов.</w:t>
      </w:r>
      <w:r>
        <w:rPr>
          <w:spacing w:val="14"/>
        </w:rPr>
        <w:t xml:space="preserve"> </w:t>
      </w:r>
      <w:r>
        <w:t>Использование</w:t>
      </w:r>
      <w:r>
        <w:rPr>
          <w:spacing w:val="-57"/>
        </w:rPr>
        <w:t xml:space="preserve"> </w:t>
      </w:r>
      <w:r>
        <w:t>геномного</w:t>
      </w:r>
      <w:r>
        <w:rPr>
          <w:spacing w:val="93"/>
        </w:rPr>
        <w:t xml:space="preserve"> </w:t>
      </w:r>
      <w:r>
        <w:t>редактирования</w:t>
      </w:r>
      <w:r>
        <w:rPr>
          <w:spacing w:val="84"/>
        </w:rPr>
        <w:t xml:space="preserve"> </w:t>
      </w:r>
      <w:r>
        <w:t>и</w:t>
      </w:r>
      <w:r>
        <w:rPr>
          <w:spacing w:val="91"/>
        </w:rPr>
        <w:t xml:space="preserve"> </w:t>
      </w:r>
      <w:r>
        <w:t>методов</w:t>
      </w:r>
      <w:r>
        <w:rPr>
          <w:spacing w:val="91"/>
        </w:rPr>
        <w:t xml:space="preserve"> </w:t>
      </w:r>
      <w:r>
        <w:t>рекомбинантных</w:t>
      </w:r>
      <w:r>
        <w:rPr>
          <w:spacing w:val="85"/>
        </w:rPr>
        <w:t xml:space="preserve"> </w:t>
      </w:r>
      <w:r>
        <w:t>ДНК</w:t>
      </w:r>
      <w:r>
        <w:tab/>
        <w:t>для</w:t>
      </w:r>
      <w:r>
        <w:rPr>
          <w:spacing w:val="27"/>
        </w:rPr>
        <w:t xml:space="preserve"> </w:t>
      </w:r>
      <w:r>
        <w:t>получения</w:t>
      </w:r>
      <w:r>
        <w:rPr>
          <w:spacing w:val="26"/>
        </w:rPr>
        <w:t xml:space="preserve"> </w:t>
      </w:r>
      <w:r>
        <w:t>исходного</w:t>
      </w:r>
    </w:p>
    <w:p w14:paraId="17B96A1A" w14:textId="77777777" w:rsidR="00733630" w:rsidRDefault="00632EAB">
      <w:pPr>
        <w:pStyle w:val="a3"/>
        <w:spacing w:before="1"/>
        <w:ind w:firstLine="0"/>
      </w:pPr>
      <w:r>
        <w:t>материала</w:t>
      </w:r>
      <w:r>
        <w:rPr>
          <w:spacing w:val="-2"/>
        </w:rPr>
        <w:t xml:space="preserve"> </w:t>
      </w:r>
      <w:r>
        <w:t>для</w:t>
      </w:r>
      <w:r>
        <w:rPr>
          <w:spacing w:val="-2"/>
        </w:rPr>
        <w:t xml:space="preserve"> </w:t>
      </w:r>
      <w:r>
        <w:t>селекции.</w:t>
      </w:r>
    </w:p>
    <w:p w14:paraId="3F281D05" w14:textId="77777777" w:rsidR="00733630" w:rsidRDefault="00632EAB">
      <w:pPr>
        <w:pStyle w:val="a3"/>
        <w:spacing w:before="137" w:line="360" w:lineRule="auto"/>
        <w:ind w:right="706"/>
      </w:pPr>
      <w:r>
        <w:t>Получение</w:t>
      </w:r>
      <w:r>
        <w:rPr>
          <w:spacing w:val="1"/>
        </w:rPr>
        <w:t xml:space="preserve"> </w:t>
      </w:r>
      <w:r>
        <w:t>полиплоидов.</w:t>
      </w:r>
      <w:r>
        <w:rPr>
          <w:spacing w:val="1"/>
        </w:rPr>
        <w:t xml:space="preserve"> </w:t>
      </w:r>
      <w:r>
        <w:t>Внутривидовая</w:t>
      </w:r>
      <w:r>
        <w:rPr>
          <w:spacing w:val="1"/>
        </w:rPr>
        <w:t xml:space="preserve"> </w:t>
      </w:r>
      <w:r>
        <w:t>гибридизация.</w:t>
      </w:r>
      <w:r>
        <w:rPr>
          <w:spacing w:val="1"/>
        </w:rPr>
        <w:t xml:space="preserve"> </w:t>
      </w:r>
      <w:r>
        <w:t>Близкородственное</w:t>
      </w:r>
      <w:r>
        <w:rPr>
          <w:spacing w:val="-57"/>
        </w:rPr>
        <w:t xml:space="preserve"> </w:t>
      </w:r>
      <w:r>
        <w:t>скрещивание, или инбридинг. Неродственное скрещивание, или аутбридинг. Гетерозис и его</w:t>
      </w:r>
      <w:r>
        <w:rPr>
          <w:spacing w:val="1"/>
        </w:rPr>
        <w:t xml:space="preserve"> </w:t>
      </w:r>
      <w:r>
        <w:t>причины.</w:t>
      </w:r>
      <w:r>
        <w:rPr>
          <w:spacing w:val="1"/>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1"/>
        </w:rPr>
        <w:t xml:space="preserve"> </w:t>
      </w:r>
      <w:r>
        <w:t>Преодоление</w:t>
      </w:r>
      <w:r>
        <w:rPr>
          <w:spacing w:val="1"/>
        </w:rPr>
        <w:t xml:space="preserve"> </w:t>
      </w:r>
      <w:r>
        <w:t>бесплодия межвидовых</w:t>
      </w:r>
      <w:r>
        <w:rPr>
          <w:spacing w:val="-4"/>
        </w:rPr>
        <w:t xml:space="preserve"> </w:t>
      </w:r>
      <w:r>
        <w:t>гибридов.</w:t>
      </w:r>
      <w:r>
        <w:rPr>
          <w:spacing w:val="3"/>
        </w:rPr>
        <w:t xml:space="preserve"> </w:t>
      </w:r>
      <w:r>
        <w:t>Достижения</w:t>
      </w:r>
      <w:r>
        <w:rPr>
          <w:spacing w:val="-9"/>
        </w:rPr>
        <w:t xml:space="preserve"> </w:t>
      </w:r>
      <w:r>
        <w:t>селекции</w:t>
      </w:r>
      <w:r>
        <w:rPr>
          <w:spacing w:val="2"/>
        </w:rPr>
        <w:t xml:space="preserve"> </w:t>
      </w:r>
      <w:r>
        <w:t>растений</w:t>
      </w:r>
      <w:r>
        <w:rPr>
          <w:spacing w:val="-3"/>
        </w:rPr>
        <w:t xml:space="preserve"> </w:t>
      </w:r>
      <w:r>
        <w:t>и</w:t>
      </w:r>
      <w:r>
        <w:rPr>
          <w:spacing w:val="1"/>
        </w:rPr>
        <w:t xml:space="preserve"> </w:t>
      </w:r>
      <w:r>
        <w:t>животных.</w:t>
      </w:r>
    </w:p>
    <w:p w14:paraId="00EE1DCA" w14:textId="77777777" w:rsidR="00733630" w:rsidRDefault="00632EAB">
      <w:pPr>
        <w:pStyle w:val="a3"/>
        <w:spacing w:before="1" w:line="360" w:lineRule="auto"/>
        <w:ind w:right="710"/>
      </w:pPr>
      <w:r>
        <w:rPr>
          <w:spacing w:val="-1"/>
        </w:rPr>
        <w:t>Сохранение</w:t>
      </w:r>
      <w:r>
        <w:rPr>
          <w:spacing w:val="-13"/>
        </w:rPr>
        <w:t xml:space="preserve"> </w:t>
      </w:r>
      <w:r>
        <w:rPr>
          <w:spacing w:val="-1"/>
        </w:rPr>
        <w:t>и</w:t>
      </w:r>
      <w:r>
        <w:rPr>
          <w:spacing w:val="-12"/>
        </w:rPr>
        <w:t xml:space="preserve"> </w:t>
      </w:r>
      <w:r>
        <w:rPr>
          <w:spacing w:val="-1"/>
        </w:rPr>
        <w:t>изучение</w:t>
      </w:r>
      <w:r>
        <w:rPr>
          <w:spacing w:val="-12"/>
        </w:rPr>
        <w:t xml:space="preserve"> </w:t>
      </w:r>
      <w:r>
        <w:rPr>
          <w:spacing w:val="-1"/>
        </w:rPr>
        <w:t>генетических</w:t>
      </w:r>
      <w:r>
        <w:rPr>
          <w:spacing w:val="-17"/>
        </w:rPr>
        <w:t xml:space="preserve"> </w:t>
      </w:r>
      <w:r>
        <w:rPr>
          <w:spacing w:val="-1"/>
        </w:rPr>
        <w:t>ресурсов</w:t>
      </w:r>
      <w:r>
        <w:rPr>
          <w:spacing w:val="-11"/>
        </w:rPr>
        <w:t xml:space="preserve"> </w:t>
      </w:r>
      <w:r>
        <w:t>культурных</w:t>
      </w:r>
      <w:r>
        <w:rPr>
          <w:spacing w:val="-16"/>
        </w:rPr>
        <w:t xml:space="preserve"> </w:t>
      </w:r>
      <w:r>
        <w:t>растений</w:t>
      </w:r>
      <w:r>
        <w:rPr>
          <w:spacing w:val="36"/>
        </w:rPr>
        <w:t xml:space="preserve"> </w:t>
      </w:r>
      <w:r>
        <w:t>и</w:t>
      </w:r>
      <w:r>
        <w:rPr>
          <w:spacing w:val="-11"/>
        </w:rPr>
        <w:t xml:space="preserve"> </w:t>
      </w:r>
      <w:r>
        <w:t>их</w:t>
      </w:r>
      <w:r>
        <w:rPr>
          <w:spacing w:val="-17"/>
        </w:rPr>
        <w:t xml:space="preserve"> </w:t>
      </w:r>
      <w:r>
        <w:t>диких</w:t>
      </w:r>
      <w:r>
        <w:rPr>
          <w:spacing w:val="-17"/>
        </w:rPr>
        <w:t xml:space="preserve"> </w:t>
      </w:r>
      <w:r>
        <w:t>родичей</w:t>
      </w:r>
      <w:r>
        <w:rPr>
          <w:spacing w:val="-57"/>
        </w:rPr>
        <w:t xml:space="preserve"> </w:t>
      </w:r>
      <w:r>
        <w:t>для</w:t>
      </w:r>
      <w:r>
        <w:rPr>
          <w:spacing w:val="1"/>
        </w:rPr>
        <w:t xml:space="preserve"> </w:t>
      </w:r>
      <w:r>
        <w:t>создания</w:t>
      </w:r>
      <w:r>
        <w:rPr>
          <w:spacing w:val="-4"/>
        </w:rPr>
        <w:t xml:space="preserve"> </w:t>
      </w:r>
      <w:r>
        <w:t>новых</w:t>
      </w:r>
      <w:r>
        <w:rPr>
          <w:spacing w:val="-3"/>
        </w:rPr>
        <w:t xml:space="preserve"> </w:t>
      </w:r>
      <w:r>
        <w:t>сортов</w:t>
      </w:r>
      <w:r>
        <w:rPr>
          <w:spacing w:val="2"/>
        </w:rPr>
        <w:t xml:space="preserve"> </w:t>
      </w:r>
      <w:r>
        <w:t>и</w:t>
      </w:r>
      <w:r>
        <w:rPr>
          <w:spacing w:val="-2"/>
        </w:rPr>
        <w:t xml:space="preserve"> </w:t>
      </w:r>
      <w:r>
        <w:t>гибридов</w:t>
      </w:r>
      <w:r>
        <w:rPr>
          <w:spacing w:val="-2"/>
        </w:rPr>
        <w:t xml:space="preserve"> </w:t>
      </w:r>
      <w:r>
        <w:t>сельскохозяйственных</w:t>
      </w:r>
      <w:r>
        <w:rPr>
          <w:spacing w:val="-4"/>
        </w:rPr>
        <w:t xml:space="preserve"> </w:t>
      </w:r>
      <w:r>
        <w:t>культур.</w:t>
      </w:r>
    </w:p>
    <w:p w14:paraId="49F9811C" w14:textId="77777777" w:rsidR="00733630" w:rsidRDefault="00632EAB">
      <w:pPr>
        <w:pStyle w:val="a3"/>
        <w:spacing w:line="274" w:lineRule="exact"/>
        <w:ind w:left="1048" w:firstLine="0"/>
        <w:jc w:val="left"/>
      </w:pPr>
      <w:r>
        <w:t>Демонстрации:</w:t>
      </w:r>
    </w:p>
    <w:p w14:paraId="03DAE7E4" w14:textId="77777777" w:rsidR="00733630" w:rsidRDefault="00733630">
      <w:pPr>
        <w:spacing w:line="274" w:lineRule="exact"/>
        <w:sectPr w:rsidR="00733630">
          <w:pgSz w:w="11910" w:h="16840"/>
          <w:pgMar w:top="620" w:right="140" w:bottom="1140" w:left="940" w:header="0" w:footer="870" w:gutter="0"/>
          <w:cols w:space="720"/>
        </w:sectPr>
      </w:pPr>
    </w:p>
    <w:p w14:paraId="7FFED729" w14:textId="77777777" w:rsidR="00733630" w:rsidRDefault="00632EAB">
      <w:pPr>
        <w:pStyle w:val="a3"/>
        <w:tabs>
          <w:tab w:val="left" w:pos="2493"/>
          <w:tab w:val="left" w:pos="4301"/>
          <w:tab w:val="left" w:pos="6193"/>
          <w:tab w:val="left" w:pos="8316"/>
        </w:tabs>
        <w:spacing w:before="64" w:line="360" w:lineRule="auto"/>
        <w:ind w:right="702"/>
        <w:jc w:val="left"/>
      </w:pPr>
      <w:r>
        <w:t>Портреты:</w:t>
      </w:r>
      <w:r>
        <w:tab/>
        <w:t>Н.И.</w:t>
      </w:r>
      <w:r>
        <w:rPr>
          <w:spacing w:val="1"/>
        </w:rPr>
        <w:t xml:space="preserve"> </w:t>
      </w:r>
      <w:r>
        <w:t>Вавилов,</w:t>
      </w:r>
      <w:r>
        <w:tab/>
        <w:t>И.В.</w:t>
      </w:r>
      <w:r>
        <w:rPr>
          <w:spacing w:val="-3"/>
        </w:rPr>
        <w:t xml:space="preserve"> </w:t>
      </w:r>
      <w:r>
        <w:t>Мичурин,</w:t>
      </w:r>
      <w:r>
        <w:tab/>
        <w:t>Г.Д.</w:t>
      </w:r>
      <w:r>
        <w:rPr>
          <w:spacing w:val="-2"/>
        </w:rPr>
        <w:t xml:space="preserve"> </w:t>
      </w:r>
      <w:r>
        <w:t>Карпеченко,</w:t>
      </w:r>
      <w:r>
        <w:tab/>
        <w:t>П.П. Лукьяненко,</w:t>
      </w:r>
      <w:r>
        <w:rPr>
          <w:spacing w:val="-57"/>
        </w:rPr>
        <w:t xml:space="preserve"> </w:t>
      </w:r>
      <w:r>
        <w:t>Б.Л.</w:t>
      </w:r>
      <w:r>
        <w:rPr>
          <w:spacing w:val="-1"/>
        </w:rPr>
        <w:t xml:space="preserve"> </w:t>
      </w:r>
      <w:r>
        <w:t>Астауров,</w:t>
      </w:r>
      <w:r>
        <w:rPr>
          <w:spacing w:val="4"/>
        </w:rPr>
        <w:t xml:space="preserve"> </w:t>
      </w:r>
      <w:r>
        <w:t>Н.</w:t>
      </w:r>
      <w:r>
        <w:rPr>
          <w:spacing w:val="1"/>
        </w:rPr>
        <w:t xml:space="preserve"> </w:t>
      </w:r>
      <w:r>
        <w:t>Борлоуг,</w:t>
      </w:r>
      <w:r>
        <w:rPr>
          <w:spacing w:val="4"/>
        </w:rPr>
        <w:t xml:space="preserve"> </w:t>
      </w:r>
      <w:r>
        <w:t>Д.К.</w:t>
      </w:r>
      <w:r>
        <w:rPr>
          <w:spacing w:val="1"/>
        </w:rPr>
        <w:t xml:space="preserve"> </w:t>
      </w:r>
      <w:r>
        <w:t>Беляев.</w:t>
      </w:r>
    </w:p>
    <w:p w14:paraId="6E914F14" w14:textId="77777777" w:rsidR="00733630" w:rsidRDefault="00632EAB">
      <w:pPr>
        <w:pStyle w:val="a3"/>
        <w:spacing w:line="274" w:lineRule="exact"/>
        <w:ind w:left="1048" w:firstLine="0"/>
        <w:jc w:val="left"/>
      </w:pPr>
      <w:r>
        <w:t>Таблицы</w:t>
      </w:r>
      <w:r>
        <w:rPr>
          <w:spacing w:val="50"/>
        </w:rPr>
        <w:t xml:space="preserve"> </w:t>
      </w:r>
      <w:r>
        <w:t>и</w:t>
      </w:r>
      <w:r>
        <w:rPr>
          <w:spacing w:val="50"/>
        </w:rPr>
        <w:t xml:space="preserve"> </w:t>
      </w:r>
      <w:r>
        <w:t>схемы:</w:t>
      </w:r>
      <w:r>
        <w:rPr>
          <w:spacing w:val="53"/>
        </w:rPr>
        <w:t xml:space="preserve"> </w:t>
      </w:r>
      <w:r>
        <w:t>«Центры</w:t>
      </w:r>
      <w:r>
        <w:rPr>
          <w:spacing w:val="52"/>
        </w:rPr>
        <w:t xml:space="preserve"> </w:t>
      </w:r>
      <w:r>
        <w:t>происхождения</w:t>
      </w:r>
      <w:r>
        <w:rPr>
          <w:spacing w:val="45"/>
        </w:rPr>
        <w:t xml:space="preserve"> </w:t>
      </w:r>
      <w:r>
        <w:t>и</w:t>
      </w:r>
      <w:r>
        <w:rPr>
          <w:spacing w:val="50"/>
        </w:rPr>
        <w:t xml:space="preserve"> </w:t>
      </w:r>
      <w:r>
        <w:t>многообразия</w:t>
      </w:r>
      <w:r>
        <w:rPr>
          <w:spacing w:val="48"/>
        </w:rPr>
        <w:t xml:space="preserve"> </w:t>
      </w:r>
      <w:r>
        <w:t>культурных</w:t>
      </w:r>
      <w:r>
        <w:rPr>
          <w:spacing w:val="46"/>
        </w:rPr>
        <w:t xml:space="preserve"> </w:t>
      </w:r>
      <w:r>
        <w:t>растений»,</w:t>
      </w:r>
    </w:p>
    <w:p w14:paraId="5793B6F6" w14:textId="77777777" w:rsidR="00733630" w:rsidRDefault="00632EAB">
      <w:pPr>
        <w:pStyle w:val="a3"/>
        <w:tabs>
          <w:tab w:val="left" w:pos="1252"/>
          <w:tab w:val="left" w:pos="3890"/>
          <w:tab w:val="left" w:pos="4207"/>
          <w:tab w:val="left" w:pos="6030"/>
          <w:tab w:val="left" w:pos="7842"/>
          <w:tab w:val="left" w:pos="8989"/>
        </w:tabs>
        <w:spacing w:before="137"/>
        <w:ind w:firstLine="0"/>
        <w:jc w:val="left"/>
      </w:pPr>
      <w:r>
        <w:t>«Закон</w:t>
      </w:r>
      <w:r>
        <w:tab/>
        <w:t xml:space="preserve">гомологических  </w:t>
      </w:r>
      <w:r>
        <w:rPr>
          <w:spacing w:val="9"/>
        </w:rPr>
        <w:t xml:space="preserve"> </w:t>
      </w:r>
      <w:r>
        <w:t>рядов</w:t>
      </w:r>
      <w:r>
        <w:tab/>
        <w:t>в</w:t>
      </w:r>
      <w:r>
        <w:tab/>
        <w:t>наследственной</w:t>
      </w:r>
      <w:r>
        <w:tab/>
        <w:t>изменчивости»,</w:t>
      </w:r>
      <w:r>
        <w:tab/>
        <w:t>«Методы</w:t>
      </w:r>
      <w:r>
        <w:tab/>
        <w:t>селекции»,</w:t>
      </w:r>
    </w:p>
    <w:p w14:paraId="58DEEF94" w14:textId="77777777" w:rsidR="00733630" w:rsidRDefault="00632EAB">
      <w:pPr>
        <w:pStyle w:val="a3"/>
        <w:spacing w:before="142"/>
        <w:ind w:firstLine="0"/>
      </w:pPr>
      <w:r>
        <w:t>«Отдалённая</w:t>
      </w:r>
      <w:r>
        <w:rPr>
          <w:spacing w:val="-8"/>
        </w:rPr>
        <w:t xml:space="preserve"> </w:t>
      </w:r>
      <w:r>
        <w:t>гибридизация»,</w:t>
      </w:r>
      <w:r>
        <w:rPr>
          <w:spacing w:val="-6"/>
        </w:rPr>
        <w:t xml:space="preserve"> </w:t>
      </w:r>
      <w:r>
        <w:t>«Мутагенез».</w:t>
      </w:r>
    </w:p>
    <w:p w14:paraId="7B99F666" w14:textId="77777777" w:rsidR="00733630" w:rsidRDefault="00632EAB">
      <w:pPr>
        <w:pStyle w:val="a3"/>
        <w:spacing w:before="137" w:line="360" w:lineRule="auto"/>
        <w:ind w:right="705"/>
      </w:pPr>
      <w:r>
        <w:t>Лабораторная</w:t>
      </w:r>
      <w:r>
        <w:rPr>
          <w:spacing w:val="1"/>
        </w:rPr>
        <w:t xml:space="preserve"> </w:t>
      </w:r>
      <w:r>
        <w:t>работа</w:t>
      </w:r>
      <w:r>
        <w:rPr>
          <w:spacing w:val="1"/>
        </w:rPr>
        <w:t xml:space="preserve"> </w:t>
      </w:r>
      <w:r>
        <w:t>«Изучение</w:t>
      </w:r>
      <w:r>
        <w:rPr>
          <w:spacing w:val="1"/>
        </w:rPr>
        <w:t xml:space="preserve"> </w:t>
      </w:r>
      <w:r>
        <w:t>сортов</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пород</w:t>
      </w:r>
      <w:r>
        <w:rPr>
          <w:spacing w:val="1"/>
        </w:rPr>
        <w:t xml:space="preserve"> </w:t>
      </w:r>
      <w:r>
        <w:t>домашних</w:t>
      </w:r>
      <w:r>
        <w:rPr>
          <w:spacing w:val="1"/>
        </w:rPr>
        <w:t xml:space="preserve"> </w:t>
      </w:r>
      <w:r>
        <w:t>животных».</w:t>
      </w:r>
    </w:p>
    <w:p w14:paraId="5C8EAE00" w14:textId="77777777" w:rsidR="00733630" w:rsidRDefault="00632EAB">
      <w:pPr>
        <w:pStyle w:val="a3"/>
        <w:spacing w:line="362" w:lineRule="auto"/>
        <w:ind w:left="1048" w:right="3382" w:firstLine="0"/>
      </w:pPr>
      <w:r>
        <w:t>Лабораторная работа «Изучение методов селекции растений».</w:t>
      </w:r>
      <w:r>
        <w:rPr>
          <w:spacing w:val="-57"/>
        </w:rPr>
        <w:t xml:space="preserve"> </w:t>
      </w:r>
      <w:r>
        <w:t>Практическая</w:t>
      </w:r>
      <w:r>
        <w:rPr>
          <w:spacing w:val="1"/>
        </w:rPr>
        <w:t xml:space="preserve"> </w:t>
      </w:r>
      <w:r>
        <w:t>работа «Прививка растений».</w:t>
      </w:r>
    </w:p>
    <w:p w14:paraId="68B61515" w14:textId="77777777" w:rsidR="00733630" w:rsidRDefault="00632EAB">
      <w:pPr>
        <w:pStyle w:val="a3"/>
        <w:spacing w:line="360" w:lineRule="auto"/>
        <w:ind w:right="697"/>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в</w:t>
      </w:r>
      <w:r>
        <w:rPr>
          <w:spacing w:val="-2"/>
        </w:rPr>
        <w:t xml:space="preserve"> </w:t>
      </w:r>
      <w:r>
        <w:t>лабораторию</w:t>
      </w:r>
      <w:r>
        <w:rPr>
          <w:spacing w:val="-5"/>
        </w:rPr>
        <w:t xml:space="preserve"> </w:t>
      </w:r>
      <w:r>
        <w:t>агроуниверситета или</w:t>
      </w:r>
      <w:r>
        <w:rPr>
          <w:spacing w:val="3"/>
        </w:rPr>
        <w:t xml:space="preserve"> </w:t>
      </w:r>
      <w:r>
        <w:t>научного</w:t>
      </w:r>
      <w:r>
        <w:rPr>
          <w:spacing w:val="1"/>
        </w:rPr>
        <w:t xml:space="preserve"> </w:t>
      </w:r>
      <w:r>
        <w:t>центра)».</w:t>
      </w:r>
    </w:p>
    <w:p w14:paraId="2C53B3BA" w14:textId="77777777" w:rsidR="00733630" w:rsidRDefault="00632EAB">
      <w:pPr>
        <w:pStyle w:val="a3"/>
        <w:ind w:left="1048" w:firstLine="0"/>
      </w:pPr>
      <w:r>
        <w:t>Тема</w:t>
      </w:r>
      <w:r>
        <w:rPr>
          <w:spacing w:val="-3"/>
        </w:rPr>
        <w:t xml:space="preserve"> </w:t>
      </w:r>
      <w:r>
        <w:t>16.</w:t>
      </w:r>
      <w:r>
        <w:rPr>
          <w:spacing w:val="-4"/>
        </w:rPr>
        <w:t xml:space="preserve"> </w:t>
      </w:r>
      <w:r>
        <w:t>Биотехнология</w:t>
      </w:r>
      <w:r>
        <w:rPr>
          <w:spacing w:val="-1"/>
        </w:rPr>
        <w:t xml:space="preserve"> </w:t>
      </w:r>
      <w:r>
        <w:t>и</w:t>
      </w:r>
      <w:r>
        <w:rPr>
          <w:spacing w:val="-6"/>
        </w:rPr>
        <w:t xml:space="preserve"> </w:t>
      </w:r>
      <w:r>
        <w:t>синтетическая</w:t>
      </w:r>
      <w:r>
        <w:rPr>
          <w:spacing w:val="-1"/>
        </w:rPr>
        <w:t xml:space="preserve"> </w:t>
      </w:r>
      <w:r>
        <w:t>биология.</w:t>
      </w:r>
    </w:p>
    <w:p w14:paraId="2222AC08" w14:textId="77777777" w:rsidR="00733630" w:rsidRDefault="00632EAB">
      <w:pPr>
        <w:pStyle w:val="a3"/>
        <w:spacing w:before="134" w:line="360" w:lineRule="auto"/>
        <w:ind w:right="707"/>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1"/>
        </w:rPr>
        <w:t xml:space="preserve"> </w:t>
      </w:r>
      <w:r>
        <w:t>микроорганизмы, их характеристика. Традиционная биотехнология: хлебопечение, получение</w:t>
      </w:r>
      <w:r>
        <w:rPr>
          <w:spacing w:val="1"/>
        </w:rPr>
        <w:t xml:space="preserve"> </w:t>
      </w:r>
      <w:r>
        <w:t>кисломолочных</w:t>
      </w:r>
      <w:r>
        <w:rPr>
          <w:spacing w:val="1"/>
        </w:rPr>
        <w:t xml:space="preserve"> </w:t>
      </w:r>
      <w:r>
        <w:t>продуктов,</w:t>
      </w:r>
      <w:r>
        <w:rPr>
          <w:spacing w:val="1"/>
        </w:rPr>
        <w:t xml:space="preserve"> </w:t>
      </w:r>
      <w:r>
        <w:t>виноделие.</w:t>
      </w:r>
      <w:r>
        <w:rPr>
          <w:spacing w:val="1"/>
        </w:rPr>
        <w:t xml:space="preserve"> </w:t>
      </w:r>
      <w:r>
        <w:t>Микробиологический</w:t>
      </w:r>
      <w:r>
        <w:rPr>
          <w:spacing w:val="1"/>
        </w:rPr>
        <w:t xml:space="preserve"> </w:t>
      </w:r>
      <w:r>
        <w:t>синтез.</w:t>
      </w:r>
      <w:r>
        <w:rPr>
          <w:spacing w:val="1"/>
        </w:rPr>
        <w:t xml:space="preserve"> </w:t>
      </w:r>
      <w:r>
        <w:t>Объекты</w:t>
      </w:r>
      <w:r>
        <w:rPr>
          <w:spacing w:val="1"/>
        </w:rPr>
        <w:t xml:space="preserve"> </w:t>
      </w:r>
      <w:r>
        <w:t>микробиологических</w:t>
      </w:r>
      <w:r>
        <w:rPr>
          <w:spacing w:val="-5"/>
        </w:rPr>
        <w:t xml:space="preserve"> </w:t>
      </w:r>
      <w:r>
        <w:t>технологий.</w:t>
      </w:r>
      <w:r>
        <w:rPr>
          <w:spacing w:val="3"/>
        </w:rPr>
        <w:t xml:space="preserve"> </w:t>
      </w:r>
      <w:r>
        <w:t>Производство белка,</w:t>
      </w:r>
      <w:r>
        <w:rPr>
          <w:spacing w:val="3"/>
        </w:rPr>
        <w:t xml:space="preserve"> </w:t>
      </w:r>
      <w:r>
        <w:t>аминокислот</w:t>
      </w:r>
      <w:r>
        <w:rPr>
          <w:spacing w:val="57"/>
        </w:rPr>
        <w:t xml:space="preserve"> </w:t>
      </w:r>
      <w:r>
        <w:t>и</w:t>
      </w:r>
      <w:r>
        <w:rPr>
          <w:spacing w:val="-4"/>
        </w:rPr>
        <w:t xml:space="preserve"> </w:t>
      </w:r>
      <w:r>
        <w:t>витаминов.</w:t>
      </w:r>
    </w:p>
    <w:p w14:paraId="272E70FF" w14:textId="77777777" w:rsidR="00733630" w:rsidRDefault="00632EAB">
      <w:pPr>
        <w:pStyle w:val="a3"/>
        <w:spacing w:line="360" w:lineRule="auto"/>
        <w:ind w:right="703"/>
      </w:pPr>
      <w:r>
        <w:rPr>
          <w:spacing w:val="-1"/>
        </w:rPr>
        <w:t xml:space="preserve">Создание технологий </w:t>
      </w:r>
      <w:r>
        <w:t>и инструментов целенаправленного изменения и конструирования</w:t>
      </w:r>
      <w:r>
        <w:rPr>
          <w:spacing w:val="-57"/>
        </w:rPr>
        <w:t xml:space="preserve"> </w:t>
      </w:r>
      <w:r>
        <w:t>геномов с целью получения организмов и их компонентов, содержащих не встречающиеся в</w:t>
      </w:r>
      <w:r>
        <w:rPr>
          <w:spacing w:val="1"/>
        </w:rPr>
        <w:t xml:space="preserve"> </w:t>
      </w:r>
      <w:r>
        <w:t>природе биосинтетические</w:t>
      </w:r>
      <w:r>
        <w:rPr>
          <w:spacing w:val="1"/>
        </w:rPr>
        <w:t xml:space="preserve"> </w:t>
      </w:r>
      <w:r>
        <w:t>пути.</w:t>
      </w:r>
    </w:p>
    <w:p w14:paraId="3BB1A20E" w14:textId="77777777" w:rsidR="00733630" w:rsidRDefault="00632EAB">
      <w:pPr>
        <w:pStyle w:val="a3"/>
        <w:spacing w:before="2" w:line="360" w:lineRule="auto"/>
        <w:ind w:right="701"/>
      </w:pPr>
      <w:r>
        <w:t>Клеточная</w:t>
      </w:r>
      <w:r>
        <w:rPr>
          <w:spacing w:val="1"/>
        </w:rPr>
        <w:t xml:space="preserve"> </w:t>
      </w:r>
      <w:r>
        <w:t>инженерия.</w:t>
      </w:r>
      <w:r>
        <w:rPr>
          <w:spacing w:val="1"/>
        </w:rPr>
        <w:t xml:space="preserve"> </w:t>
      </w:r>
      <w:r>
        <w:t>Методы</w:t>
      </w:r>
      <w:r>
        <w:rPr>
          <w:spacing w:val="1"/>
        </w:rPr>
        <w:t xml:space="preserve"> </w:t>
      </w:r>
      <w:r>
        <w:t>культуры</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Криобанки.</w:t>
      </w:r>
      <w:r>
        <w:rPr>
          <w:spacing w:val="1"/>
        </w:rPr>
        <w:t xml:space="preserve"> </w:t>
      </w:r>
      <w:r>
        <w:t>Соматическая</w:t>
      </w:r>
      <w:r>
        <w:rPr>
          <w:spacing w:val="1"/>
        </w:rPr>
        <w:t xml:space="preserve"> </w:t>
      </w:r>
      <w:r>
        <w:t>гибридизация</w:t>
      </w:r>
      <w:r>
        <w:rPr>
          <w:spacing w:val="1"/>
        </w:rPr>
        <w:t xml:space="preserve"> </w:t>
      </w:r>
      <w:r>
        <w:t>и</w:t>
      </w:r>
      <w:r>
        <w:rPr>
          <w:spacing w:val="1"/>
        </w:rPr>
        <w:t xml:space="preserve"> </w:t>
      </w:r>
      <w:r>
        <w:t>соматический</w:t>
      </w:r>
      <w:r>
        <w:rPr>
          <w:spacing w:val="1"/>
        </w:rPr>
        <w:t xml:space="preserve"> </w:t>
      </w:r>
      <w:r>
        <w:t>эмбриогенез.</w:t>
      </w:r>
      <w:r>
        <w:rPr>
          <w:spacing w:val="1"/>
        </w:rPr>
        <w:t xml:space="preserve"> </w:t>
      </w:r>
      <w:r>
        <w:t>Использование</w:t>
      </w:r>
      <w:r>
        <w:rPr>
          <w:spacing w:val="1"/>
        </w:rPr>
        <w:t xml:space="preserve"> </w:t>
      </w:r>
      <w:r>
        <w:t>гаплоидов в селекции растений</w:t>
      </w:r>
      <w:r>
        <w:rPr>
          <w:i/>
        </w:rPr>
        <w:t xml:space="preserve">. </w:t>
      </w:r>
      <w:r>
        <w:t>Искусственное оплодотворение. Реконструкция яйцеклеток и</w:t>
      </w:r>
      <w:r>
        <w:rPr>
          <w:spacing w:val="1"/>
        </w:rPr>
        <w:t xml:space="preserve"> </w:t>
      </w:r>
      <w:r>
        <w:t>клонирование</w:t>
      </w:r>
      <w:r>
        <w:rPr>
          <w:spacing w:val="-5"/>
        </w:rPr>
        <w:t xml:space="preserve"> </w:t>
      </w:r>
      <w:r>
        <w:t>животных.</w:t>
      </w:r>
      <w:r>
        <w:rPr>
          <w:spacing w:val="3"/>
        </w:rPr>
        <w:t xml:space="preserve"> </w:t>
      </w:r>
      <w:r>
        <w:t>Метод трансплантации</w:t>
      </w:r>
      <w:r>
        <w:rPr>
          <w:spacing w:val="2"/>
        </w:rPr>
        <w:t xml:space="preserve"> </w:t>
      </w:r>
      <w:r>
        <w:t>ядер</w:t>
      </w:r>
      <w:r>
        <w:rPr>
          <w:spacing w:val="2"/>
        </w:rPr>
        <w:t xml:space="preserve"> </w:t>
      </w:r>
      <w:r>
        <w:t>клеток.</w:t>
      </w:r>
    </w:p>
    <w:p w14:paraId="28A2CE80" w14:textId="77777777" w:rsidR="00733630" w:rsidRDefault="00632EAB">
      <w:pPr>
        <w:pStyle w:val="a3"/>
        <w:spacing w:line="360" w:lineRule="auto"/>
        <w:ind w:right="706"/>
      </w:pPr>
      <w:r>
        <w:t>Хромосомная и генная инженерия.</w:t>
      </w:r>
      <w:r>
        <w:rPr>
          <w:spacing w:val="1"/>
        </w:rPr>
        <w:t xml:space="preserve"> </w:t>
      </w:r>
      <w:r>
        <w:t>Искусственный</w:t>
      </w:r>
      <w:r>
        <w:rPr>
          <w:spacing w:val="1"/>
        </w:rPr>
        <w:t xml:space="preserve"> </w:t>
      </w:r>
      <w:r>
        <w:t>синтез гена</w:t>
      </w:r>
      <w:r>
        <w:rPr>
          <w:spacing w:val="1"/>
        </w:rPr>
        <w:t xml:space="preserve"> </w:t>
      </w:r>
      <w:r>
        <w:t>и конструирование</w:t>
      </w:r>
      <w:r>
        <w:rPr>
          <w:spacing w:val="1"/>
        </w:rPr>
        <w:t xml:space="preserve"> </w:t>
      </w:r>
      <w:r>
        <w:t>рекомбинантных</w:t>
      </w:r>
      <w:r>
        <w:rPr>
          <w:spacing w:val="1"/>
        </w:rPr>
        <w:t xml:space="preserve"> </w:t>
      </w:r>
      <w:r>
        <w:t>ДНК.</w:t>
      </w:r>
      <w:r>
        <w:rPr>
          <w:spacing w:val="1"/>
        </w:rPr>
        <w:t xml:space="preserve"> </w:t>
      </w:r>
      <w:r>
        <w:t>Достижения</w:t>
      </w:r>
      <w:r>
        <w:rPr>
          <w:spacing w:val="1"/>
        </w:rPr>
        <w:t xml:space="preserve"> </w:t>
      </w:r>
      <w:r>
        <w:t>и</w:t>
      </w:r>
      <w:r>
        <w:rPr>
          <w:spacing w:val="1"/>
        </w:rPr>
        <w:t xml:space="preserve"> </w:t>
      </w:r>
      <w:r>
        <w:t>перспективы</w:t>
      </w:r>
      <w:r>
        <w:rPr>
          <w:spacing w:val="1"/>
        </w:rPr>
        <w:t xml:space="preserve"> </w:t>
      </w:r>
      <w:r>
        <w:t>хромосомной</w:t>
      </w:r>
      <w:r>
        <w:rPr>
          <w:spacing w:val="1"/>
        </w:rPr>
        <w:t xml:space="preserve"> </w:t>
      </w:r>
      <w:r>
        <w:t>и</w:t>
      </w:r>
      <w:r>
        <w:rPr>
          <w:spacing w:val="1"/>
        </w:rPr>
        <w:t xml:space="preserve"> </w:t>
      </w:r>
      <w:r>
        <w:t>генной</w:t>
      </w:r>
      <w:r>
        <w:rPr>
          <w:spacing w:val="1"/>
        </w:rPr>
        <w:t xml:space="preserve"> </w:t>
      </w:r>
      <w:r>
        <w:t>инженерии.</w:t>
      </w:r>
      <w:r>
        <w:rPr>
          <w:spacing w:val="1"/>
        </w:rPr>
        <w:t xml:space="preserve"> </w:t>
      </w:r>
      <w:r>
        <w:t>Экологические и</w:t>
      </w:r>
      <w:r>
        <w:rPr>
          <w:spacing w:val="3"/>
        </w:rPr>
        <w:t xml:space="preserve"> </w:t>
      </w:r>
      <w:r>
        <w:t>этические проблемы</w:t>
      </w:r>
      <w:r>
        <w:rPr>
          <w:spacing w:val="-1"/>
        </w:rPr>
        <w:t xml:space="preserve"> </w:t>
      </w:r>
      <w:r>
        <w:t>генной</w:t>
      </w:r>
      <w:r>
        <w:rPr>
          <w:spacing w:val="2"/>
        </w:rPr>
        <w:t xml:space="preserve"> </w:t>
      </w:r>
      <w:r>
        <w:t>инженерии.</w:t>
      </w:r>
    </w:p>
    <w:p w14:paraId="08D8CF0F" w14:textId="77777777" w:rsidR="00733630" w:rsidRDefault="00632EAB">
      <w:pPr>
        <w:pStyle w:val="a3"/>
        <w:spacing w:line="360" w:lineRule="auto"/>
        <w:ind w:right="702"/>
      </w:pPr>
      <w:r>
        <w:t>Медицинские</w:t>
      </w:r>
      <w:r>
        <w:rPr>
          <w:spacing w:val="1"/>
        </w:rPr>
        <w:t xml:space="preserve"> </w:t>
      </w:r>
      <w:r>
        <w:t>биотехнологии.</w:t>
      </w:r>
      <w:r>
        <w:rPr>
          <w:spacing w:val="1"/>
        </w:rPr>
        <w:t xml:space="preserve"> </w:t>
      </w:r>
      <w:r>
        <w:t>Постгеномная</w:t>
      </w:r>
      <w:r>
        <w:rPr>
          <w:spacing w:val="1"/>
        </w:rPr>
        <w:t xml:space="preserve"> </w:t>
      </w:r>
      <w:r>
        <w:t>цифровая</w:t>
      </w:r>
      <w:r>
        <w:rPr>
          <w:spacing w:val="1"/>
        </w:rPr>
        <w:t xml:space="preserve"> </w:t>
      </w:r>
      <w:r>
        <w:t>медицина.</w:t>
      </w:r>
      <w:r>
        <w:rPr>
          <w:spacing w:val="1"/>
        </w:rPr>
        <w:t xml:space="preserve"> </w:t>
      </w:r>
      <w:r>
        <w:t>ПЦР-диагностика.</w:t>
      </w:r>
      <w:r>
        <w:rPr>
          <w:spacing w:val="1"/>
        </w:rPr>
        <w:t xml:space="preserve"> </w:t>
      </w:r>
      <w:r>
        <w:t>Метаболомный анализ, геноцентрический анализ протеома человека для оценки состояния его</w:t>
      </w:r>
      <w:r>
        <w:rPr>
          <w:spacing w:val="-57"/>
        </w:rPr>
        <w:t xml:space="preserve"> </w:t>
      </w:r>
      <w:r>
        <w:t>здоровья. Использование стволовых клеток. Таргетная терапия рака. 3D-биоинженерия для</w:t>
      </w:r>
      <w:r>
        <w:rPr>
          <w:spacing w:val="1"/>
        </w:rPr>
        <w:t xml:space="preserve"> </w:t>
      </w:r>
      <w:r>
        <w:t>разработки фундаментальных основ медицинских технологий, создания комплексных тканей</w:t>
      </w:r>
      <w:r>
        <w:rPr>
          <w:spacing w:val="1"/>
        </w:rPr>
        <w:t xml:space="preserve"> </w:t>
      </w:r>
      <w:r>
        <w:t>сочетанием</w:t>
      </w:r>
      <w:r>
        <w:rPr>
          <w:spacing w:val="1"/>
        </w:rPr>
        <w:t xml:space="preserve"> </w:t>
      </w:r>
      <w:r>
        <w:t>технологий</w:t>
      </w:r>
      <w:r>
        <w:rPr>
          <w:spacing w:val="1"/>
        </w:rPr>
        <w:t xml:space="preserve"> </w:t>
      </w:r>
      <w:r>
        <w:t>трёхмерного</w:t>
      </w:r>
      <w:r>
        <w:rPr>
          <w:spacing w:val="1"/>
        </w:rPr>
        <w:t xml:space="preserve"> </w:t>
      </w:r>
      <w:r>
        <w:t>биопринтинга</w:t>
      </w:r>
      <w:r>
        <w:rPr>
          <w:spacing w:val="1"/>
        </w:rPr>
        <w:t xml:space="preserve"> </w:t>
      </w:r>
      <w:r>
        <w:t>и</w:t>
      </w:r>
      <w:r>
        <w:rPr>
          <w:spacing w:val="1"/>
        </w:rPr>
        <w:t xml:space="preserve"> </w:t>
      </w:r>
      <w:r>
        <w:t>скаффолдинга</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персонализированной</w:t>
      </w:r>
      <w:r>
        <w:rPr>
          <w:spacing w:val="-3"/>
        </w:rPr>
        <w:t xml:space="preserve"> </w:t>
      </w:r>
      <w:r>
        <w:t>медицины.</w:t>
      </w:r>
    </w:p>
    <w:p w14:paraId="008C1BAA" w14:textId="77777777" w:rsidR="00733630" w:rsidRDefault="00632EAB">
      <w:pPr>
        <w:pStyle w:val="a3"/>
        <w:spacing w:before="1" w:line="360" w:lineRule="auto"/>
        <w:ind w:right="704"/>
      </w:pPr>
      <w:r>
        <w:t>Создание</w:t>
      </w:r>
      <w:r>
        <w:rPr>
          <w:spacing w:val="1"/>
        </w:rPr>
        <w:t xml:space="preserve"> </w:t>
      </w:r>
      <w:r>
        <w:t>векторных</w:t>
      </w:r>
      <w:r>
        <w:rPr>
          <w:spacing w:val="1"/>
        </w:rPr>
        <w:t xml:space="preserve"> </w:t>
      </w:r>
      <w:r>
        <w:t>вакцин</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1"/>
        </w:rPr>
        <w:t xml:space="preserve"> </w:t>
      </w:r>
      <w:r>
        <w:t>от</w:t>
      </w:r>
      <w:r>
        <w:rPr>
          <w:spacing w:val="1"/>
        </w:rPr>
        <w:t xml:space="preserve"> </w:t>
      </w:r>
      <w:r>
        <w:t>возбудителей</w:t>
      </w:r>
      <w:r>
        <w:rPr>
          <w:spacing w:val="1"/>
        </w:rPr>
        <w:t xml:space="preserve"> </w:t>
      </w:r>
      <w:r>
        <w:t>ОРВИ,</w:t>
      </w:r>
      <w:r>
        <w:rPr>
          <w:spacing w:val="1"/>
        </w:rPr>
        <w:t xml:space="preserve"> </w:t>
      </w:r>
      <w:r>
        <w:t>установление</w:t>
      </w:r>
      <w:r>
        <w:rPr>
          <w:spacing w:val="1"/>
        </w:rPr>
        <w:t xml:space="preserve"> </w:t>
      </w:r>
      <w:r>
        <w:t>молекулярных</w:t>
      </w:r>
      <w:r>
        <w:rPr>
          <w:spacing w:val="1"/>
        </w:rPr>
        <w:t xml:space="preserve"> </w:t>
      </w:r>
      <w:r>
        <w:t>механизмов</w:t>
      </w:r>
      <w:r>
        <w:rPr>
          <w:spacing w:val="1"/>
        </w:rPr>
        <w:t xml:space="preserve"> </w:t>
      </w:r>
      <w:r>
        <w:t>функционирования</w:t>
      </w:r>
      <w:r>
        <w:rPr>
          <w:spacing w:val="1"/>
        </w:rPr>
        <w:t xml:space="preserve"> </w:t>
      </w:r>
      <w:r>
        <w:t>РНК-</w:t>
      </w:r>
      <w:r>
        <w:rPr>
          <w:spacing w:val="1"/>
        </w:rPr>
        <w:t xml:space="preserve"> </w:t>
      </w:r>
      <w:r>
        <w:t>содержащих</w:t>
      </w:r>
      <w:r>
        <w:rPr>
          <w:spacing w:val="-5"/>
        </w:rPr>
        <w:t xml:space="preserve"> </w:t>
      </w:r>
      <w:r>
        <w:t>вирусов,</w:t>
      </w:r>
      <w:r>
        <w:rPr>
          <w:spacing w:val="-2"/>
        </w:rPr>
        <w:t xml:space="preserve"> </w:t>
      </w:r>
      <w:r>
        <w:t>вызывающих</w:t>
      </w:r>
      <w:r>
        <w:rPr>
          <w:spacing w:val="-4"/>
        </w:rPr>
        <w:t xml:space="preserve"> </w:t>
      </w:r>
      <w:r>
        <w:t>особо опасные заболевания</w:t>
      </w:r>
      <w:r>
        <w:rPr>
          <w:spacing w:val="-4"/>
        </w:rPr>
        <w:t xml:space="preserve"> </w:t>
      </w:r>
      <w:r>
        <w:t>человека и</w:t>
      </w:r>
      <w:r>
        <w:rPr>
          <w:spacing w:val="-4"/>
        </w:rPr>
        <w:t xml:space="preserve"> </w:t>
      </w:r>
      <w:r>
        <w:t>животных.</w:t>
      </w:r>
    </w:p>
    <w:p w14:paraId="1A0DF87D" w14:textId="77777777" w:rsidR="00733630" w:rsidRDefault="00733630">
      <w:pPr>
        <w:spacing w:line="360" w:lineRule="auto"/>
        <w:sectPr w:rsidR="00733630">
          <w:pgSz w:w="11910" w:h="16840"/>
          <w:pgMar w:top="620" w:right="140" w:bottom="1140" w:left="940" w:header="0" w:footer="870" w:gutter="0"/>
          <w:cols w:space="720"/>
        </w:sectPr>
      </w:pPr>
    </w:p>
    <w:p w14:paraId="2502A1F0" w14:textId="77777777" w:rsidR="00733630" w:rsidRDefault="00632EAB">
      <w:pPr>
        <w:pStyle w:val="a3"/>
        <w:spacing w:before="64"/>
        <w:ind w:left="1048" w:firstLine="0"/>
        <w:jc w:val="left"/>
      </w:pPr>
      <w:r>
        <w:t>Демонстрации:</w:t>
      </w:r>
    </w:p>
    <w:p w14:paraId="710B40F3" w14:textId="77777777" w:rsidR="00733630" w:rsidRDefault="00632EAB">
      <w:pPr>
        <w:pStyle w:val="a3"/>
        <w:spacing w:before="137"/>
        <w:ind w:left="1048" w:firstLine="0"/>
        <w:jc w:val="left"/>
      </w:pPr>
      <w:r>
        <w:t>Таблицы</w:t>
      </w:r>
      <w:r>
        <w:rPr>
          <w:spacing w:val="13"/>
        </w:rPr>
        <w:t xml:space="preserve"> </w:t>
      </w:r>
      <w:r>
        <w:t>и</w:t>
      </w:r>
      <w:r>
        <w:rPr>
          <w:spacing w:val="7"/>
        </w:rPr>
        <w:t xml:space="preserve"> </w:t>
      </w:r>
      <w:r>
        <w:t>схемы:</w:t>
      </w:r>
      <w:r>
        <w:rPr>
          <w:spacing w:val="14"/>
        </w:rPr>
        <w:t xml:space="preserve"> </w:t>
      </w:r>
      <w:r>
        <w:t>«Использование</w:t>
      </w:r>
      <w:r>
        <w:rPr>
          <w:spacing w:val="5"/>
        </w:rPr>
        <w:t xml:space="preserve"> </w:t>
      </w:r>
      <w:r>
        <w:t>микроорганизмов</w:t>
      </w:r>
      <w:r>
        <w:rPr>
          <w:spacing w:val="13"/>
        </w:rPr>
        <w:t xml:space="preserve"> </w:t>
      </w:r>
      <w:r>
        <w:t>в</w:t>
      </w:r>
      <w:r>
        <w:rPr>
          <w:spacing w:val="9"/>
        </w:rPr>
        <w:t xml:space="preserve"> </w:t>
      </w:r>
      <w:r>
        <w:t>промышленном</w:t>
      </w:r>
      <w:r>
        <w:rPr>
          <w:spacing w:val="13"/>
        </w:rPr>
        <w:t xml:space="preserve"> </w:t>
      </w:r>
      <w:r>
        <w:t>производстве»,</w:t>
      </w:r>
    </w:p>
    <w:p w14:paraId="57C79AC8" w14:textId="77777777" w:rsidR="00733630" w:rsidRDefault="00632EAB">
      <w:pPr>
        <w:pStyle w:val="a3"/>
        <w:spacing w:before="137"/>
        <w:ind w:firstLine="0"/>
        <w:jc w:val="left"/>
      </w:pPr>
      <w:r>
        <w:t>«Клеточная</w:t>
      </w:r>
      <w:r>
        <w:rPr>
          <w:spacing w:val="-5"/>
        </w:rPr>
        <w:t xml:space="preserve"> </w:t>
      </w:r>
      <w:r>
        <w:t>инженерия»,</w:t>
      </w:r>
      <w:r>
        <w:rPr>
          <w:spacing w:val="-3"/>
        </w:rPr>
        <w:t xml:space="preserve"> </w:t>
      </w:r>
      <w:r>
        <w:t>«Генная</w:t>
      </w:r>
      <w:r>
        <w:rPr>
          <w:spacing w:val="-5"/>
        </w:rPr>
        <w:t xml:space="preserve"> </w:t>
      </w:r>
      <w:r>
        <w:t>инженерия».</w:t>
      </w:r>
    </w:p>
    <w:p w14:paraId="1F89CD7D" w14:textId="77777777" w:rsidR="00733630" w:rsidRDefault="00632EAB">
      <w:pPr>
        <w:pStyle w:val="a3"/>
        <w:spacing w:before="137" w:line="364" w:lineRule="auto"/>
        <w:ind w:left="1048" w:right="2327" w:firstLine="0"/>
        <w:jc w:val="left"/>
      </w:pPr>
      <w:r>
        <w:t>Лабораторная работа «Изучение объектов биотехнологии».</w:t>
      </w:r>
      <w:r>
        <w:rPr>
          <w:spacing w:val="1"/>
        </w:rPr>
        <w:t xml:space="preserve"> </w:t>
      </w:r>
      <w:r>
        <w:t>Практическая</w:t>
      </w:r>
      <w:r>
        <w:rPr>
          <w:spacing w:val="-5"/>
        </w:rPr>
        <w:t xml:space="preserve"> </w:t>
      </w:r>
      <w:r>
        <w:t>работа</w:t>
      </w:r>
      <w:r>
        <w:rPr>
          <w:spacing w:val="-6"/>
        </w:rPr>
        <w:t xml:space="preserve"> </w:t>
      </w:r>
      <w:r>
        <w:t>«Получение</w:t>
      </w:r>
      <w:r>
        <w:rPr>
          <w:spacing w:val="-6"/>
        </w:rPr>
        <w:t xml:space="preserve"> </w:t>
      </w:r>
      <w:r>
        <w:t>молочнокислых</w:t>
      </w:r>
      <w:r>
        <w:rPr>
          <w:spacing w:val="-9"/>
        </w:rPr>
        <w:t xml:space="preserve"> </w:t>
      </w:r>
      <w:r>
        <w:t>продуктов».</w:t>
      </w:r>
    </w:p>
    <w:p w14:paraId="049CFE4B" w14:textId="77777777" w:rsidR="00733630" w:rsidRDefault="00632EAB">
      <w:pPr>
        <w:pStyle w:val="a3"/>
        <w:spacing w:line="360" w:lineRule="auto"/>
        <w:jc w:val="left"/>
      </w:pPr>
      <w:r>
        <w:t>Экскурсия</w:t>
      </w:r>
      <w:r>
        <w:rPr>
          <w:spacing w:val="6"/>
        </w:rPr>
        <w:t xml:space="preserve"> </w:t>
      </w:r>
      <w:r>
        <w:t>«Биотехнология</w:t>
      </w:r>
      <w:r>
        <w:rPr>
          <w:spacing w:val="4"/>
        </w:rPr>
        <w:t xml:space="preserve"> </w:t>
      </w:r>
      <w:r>
        <w:t>–</w:t>
      </w:r>
      <w:r>
        <w:rPr>
          <w:spacing w:val="59"/>
        </w:rPr>
        <w:t xml:space="preserve"> </w:t>
      </w:r>
      <w:r>
        <w:t>важнейшая</w:t>
      </w:r>
      <w:r>
        <w:rPr>
          <w:spacing w:val="60"/>
        </w:rPr>
        <w:t xml:space="preserve"> </w:t>
      </w:r>
      <w:r>
        <w:t>производительная</w:t>
      </w:r>
      <w:r>
        <w:rPr>
          <w:spacing w:val="60"/>
        </w:rPr>
        <w:t xml:space="preserve"> </w:t>
      </w:r>
      <w:r>
        <w:t>сила</w:t>
      </w:r>
      <w:r>
        <w:rPr>
          <w:spacing w:val="59"/>
        </w:rPr>
        <w:t xml:space="preserve"> </w:t>
      </w:r>
      <w:r>
        <w:t>современности</w:t>
      </w:r>
      <w:r>
        <w:rPr>
          <w:spacing w:val="2"/>
        </w:rPr>
        <w:t xml:space="preserve"> </w:t>
      </w:r>
      <w:r>
        <w:t>(на</w:t>
      </w:r>
      <w:r>
        <w:rPr>
          <w:spacing w:val="-57"/>
        </w:rPr>
        <w:t xml:space="preserve"> </w:t>
      </w:r>
      <w:r>
        <w:t>биотехнологическое</w:t>
      </w:r>
      <w:r>
        <w:rPr>
          <w:spacing w:val="-5"/>
        </w:rPr>
        <w:t xml:space="preserve"> </w:t>
      </w:r>
      <w:r>
        <w:t>производство)».</w:t>
      </w:r>
    </w:p>
    <w:p w14:paraId="15D43A79" w14:textId="77777777" w:rsidR="00733630" w:rsidRDefault="00632EAB">
      <w:pPr>
        <w:pStyle w:val="a3"/>
        <w:spacing w:line="362" w:lineRule="auto"/>
        <w:ind w:left="1048" w:right="6169" w:firstLine="0"/>
        <w:jc w:val="left"/>
      </w:pPr>
      <w:r>
        <w:t>Содержание обучения в 11 классе.</w:t>
      </w:r>
      <w:r>
        <w:rPr>
          <w:spacing w:val="1"/>
        </w:rPr>
        <w:t xml:space="preserve"> </w:t>
      </w:r>
      <w:r>
        <w:t>102</w:t>
      </w:r>
      <w:r>
        <w:rPr>
          <w:spacing w:val="1"/>
        </w:rPr>
        <w:t xml:space="preserve"> </w:t>
      </w:r>
      <w:r>
        <w:t>ч,</w:t>
      </w:r>
      <w:r>
        <w:rPr>
          <w:spacing w:val="-1"/>
        </w:rPr>
        <w:t xml:space="preserve"> </w:t>
      </w:r>
      <w:r>
        <w:t>из</w:t>
      </w:r>
      <w:r>
        <w:rPr>
          <w:spacing w:val="-2"/>
        </w:rPr>
        <w:t xml:space="preserve"> </w:t>
      </w:r>
      <w:r>
        <w:t>них</w:t>
      </w:r>
      <w:r>
        <w:rPr>
          <w:spacing w:val="-3"/>
        </w:rPr>
        <w:t xml:space="preserve"> </w:t>
      </w:r>
      <w:r>
        <w:t>8</w:t>
      </w:r>
      <w:r>
        <w:rPr>
          <w:spacing w:val="4"/>
        </w:rPr>
        <w:t xml:space="preserve"> </w:t>
      </w:r>
      <w:r>
        <w:t>ч</w:t>
      </w:r>
      <w:r>
        <w:rPr>
          <w:spacing w:val="1"/>
        </w:rPr>
        <w:t xml:space="preserve"> </w:t>
      </w:r>
      <w:r>
        <w:t>–</w:t>
      </w:r>
      <w:r>
        <w:rPr>
          <w:spacing w:val="-3"/>
        </w:rPr>
        <w:t xml:space="preserve"> </w:t>
      </w:r>
      <w:r>
        <w:t>резервное</w:t>
      </w:r>
      <w:r>
        <w:rPr>
          <w:spacing w:val="-4"/>
        </w:rPr>
        <w:t xml:space="preserve"> </w:t>
      </w:r>
      <w:r>
        <w:t>время</w:t>
      </w:r>
    </w:p>
    <w:p w14:paraId="09D3E26B" w14:textId="77777777" w:rsidR="00733630" w:rsidRDefault="00632EAB">
      <w:pPr>
        <w:pStyle w:val="a3"/>
        <w:spacing w:line="273" w:lineRule="exact"/>
        <w:ind w:left="1048" w:firstLine="0"/>
        <w:jc w:val="left"/>
      </w:pPr>
      <w:r>
        <w:t>Тема</w:t>
      </w:r>
      <w:r>
        <w:rPr>
          <w:spacing w:val="-2"/>
        </w:rPr>
        <w:t xml:space="preserve"> </w:t>
      </w:r>
      <w:r>
        <w:t>1.</w:t>
      </w:r>
      <w:r>
        <w:rPr>
          <w:spacing w:val="-4"/>
        </w:rPr>
        <w:t xml:space="preserve"> </w:t>
      </w:r>
      <w:r>
        <w:t>Зарождение</w:t>
      </w:r>
      <w:r>
        <w:rPr>
          <w:spacing w:val="-7"/>
        </w:rPr>
        <w:t xml:space="preserve"> </w:t>
      </w:r>
      <w:r>
        <w:t>и развитие</w:t>
      </w:r>
      <w:r>
        <w:rPr>
          <w:spacing w:val="-7"/>
        </w:rPr>
        <w:t xml:space="preserve"> </w:t>
      </w:r>
      <w:r>
        <w:t>эволюционных</w:t>
      </w:r>
      <w:r>
        <w:rPr>
          <w:spacing w:val="-6"/>
        </w:rPr>
        <w:t xml:space="preserve"> </w:t>
      </w:r>
      <w:r>
        <w:t>представлений</w:t>
      </w:r>
      <w:r>
        <w:rPr>
          <w:spacing w:val="54"/>
        </w:rPr>
        <w:t xml:space="preserve"> </w:t>
      </w:r>
      <w:r>
        <w:t>в биологии.</w:t>
      </w:r>
    </w:p>
    <w:p w14:paraId="20A1C7AA" w14:textId="77777777" w:rsidR="00733630" w:rsidRDefault="00632EAB">
      <w:pPr>
        <w:pStyle w:val="a3"/>
        <w:spacing w:before="126" w:line="360" w:lineRule="auto"/>
        <w:ind w:right="702"/>
      </w:pPr>
      <w:r>
        <w:t>Эволюционная теория Ч. Дарвина. Предпосылки возникновения дарвинизма. Жизнь и</w:t>
      </w:r>
      <w:r>
        <w:rPr>
          <w:spacing w:val="1"/>
        </w:rPr>
        <w:t xml:space="preserve"> </w:t>
      </w:r>
      <w:r>
        <w:t>научная</w:t>
      </w:r>
      <w:r>
        <w:rPr>
          <w:spacing w:val="1"/>
        </w:rPr>
        <w:t xml:space="preserve"> </w:t>
      </w:r>
      <w:r>
        <w:t>деятельность</w:t>
      </w:r>
      <w:r>
        <w:rPr>
          <w:spacing w:val="-1"/>
        </w:rPr>
        <w:t xml:space="preserve"> </w:t>
      </w:r>
      <w:r>
        <w:t>Ч.</w:t>
      </w:r>
      <w:r>
        <w:rPr>
          <w:spacing w:val="3"/>
        </w:rPr>
        <w:t xml:space="preserve"> </w:t>
      </w:r>
      <w:r>
        <w:t>Дарвина.</w:t>
      </w:r>
    </w:p>
    <w:p w14:paraId="79757F59" w14:textId="77777777" w:rsidR="00733630" w:rsidRDefault="00632EAB">
      <w:pPr>
        <w:pStyle w:val="a3"/>
        <w:spacing w:before="3" w:line="360" w:lineRule="auto"/>
        <w:ind w:right="697"/>
      </w:pPr>
      <w:r>
        <w:t>Движущие силы эволюции видов по Ч. Дарвину (высокая интенсивность размножения</w:t>
      </w:r>
      <w:r>
        <w:rPr>
          <w:spacing w:val="1"/>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1"/>
        </w:rPr>
        <w:t xml:space="preserve"> </w:t>
      </w:r>
      <w:r>
        <w:t>искусственный</w:t>
      </w:r>
      <w:r>
        <w:rPr>
          <w:spacing w:val="-3"/>
        </w:rPr>
        <w:t xml:space="preserve"> </w:t>
      </w:r>
      <w:r>
        <w:t>отбор).</w:t>
      </w:r>
    </w:p>
    <w:p w14:paraId="2BA37B2F" w14:textId="77777777" w:rsidR="00733630" w:rsidRDefault="00632EAB">
      <w:pPr>
        <w:pStyle w:val="a3"/>
        <w:spacing w:line="362" w:lineRule="auto"/>
        <w:ind w:right="704"/>
      </w:pPr>
      <w:r>
        <w:t>Оформление синтетической теории эволюции (СТЭ). Нейтральная теория эволюции.</w:t>
      </w:r>
      <w:r>
        <w:rPr>
          <w:spacing w:val="1"/>
        </w:rPr>
        <w:t xml:space="preserve"> </w:t>
      </w:r>
      <w:r>
        <w:t>Современная</w:t>
      </w:r>
      <w:r>
        <w:rPr>
          <w:spacing w:val="1"/>
        </w:rPr>
        <w:t xml:space="preserve"> </w:t>
      </w:r>
      <w:r>
        <w:t>эволюционная</w:t>
      </w:r>
      <w:r>
        <w:rPr>
          <w:spacing w:val="1"/>
        </w:rPr>
        <w:t xml:space="preserve"> </w:t>
      </w:r>
      <w:r>
        <w:t>биология.</w:t>
      </w:r>
      <w:r>
        <w:rPr>
          <w:spacing w:val="1"/>
        </w:rPr>
        <w:t xml:space="preserve"> </w:t>
      </w:r>
      <w:r>
        <w:t>Значение</w:t>
      </w:r>
      <w:r>
        <w:rPr>
          <w:spacing w:val="1"/>
        </w:rPr>
        <w:t xml:space="preserve"> </w:t>
      </w:r>
      <w:r>
        <w:t>эволюционной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2"/>
        </w:rPr>
        <w:t xml:space="preserve"> </w:t>
      </w:r>
      <w:r>
        <w:t>картины</w:t>
      </w:r>
      <w:r>
        <w:rPr>
          <w:spacing w:val="-1"/>
        </w:rPr>
        <w:t xml:space="preserve"> </w:t>
      </w:r>
      <w:r>
        <w:t>мира.</w:t>
      </w:r>
    </w:p>
    <w:p w14:paraId="39B98BAC" w14:textId="77777777" w:rsidR="00733630" w:rsidRDefault="00632EAB">
      <w:pPr>
        <w:pStyle w:val="a3"/>
        <w:spacing w:line="269" w:lineRule="exact"/>
        <w:ind w:left="1048" w:firstLine="0"/>
        <w:jc w:val="left"/>
      </w:pPr>
      <w:r>
        <w:t>Демонстрации:</w:t>
      </w:r>
    </w:p>
    <w:p w14:paraId="1E3017E8" w14:textId="77777777" w:rsidR="00733630" w:rsidRDefault="00632EAB">
      <w:pPr>
        <w:pStyle w:val="a3"/>
        <w:spacing w:before="133" w:line="362" w:lineRule="auto"/>
        <w:ind w:right="697"/>
      </w:pPr>
      <w:r>
        <w:t>Портреты:</w:t>
      </w:r>
      <w:r>
        <w:rPr>
          <w:spacing w:val="1"/>
        </w:rPr>
        <w:t xml:space="preserve"> </w:t>
      </w:r>
      <w:r>
        <w:t>Аристотель,</w:t>
      </w:r>
      <w:r>
        <w:rPr>
          <w:spacing w:val="1"/>
        </w:rPr>
        <w:t xml:space="preserve"> </w:t>
      </w:r>
      <w:r>
        <w:t>К. Линней,</w:t>
      </w:r>
      <w:r>
        <w:rPr>
          <w:spacing w:val="1"/>
        </w:rPr>
        <w:t xml:space="preserve"> </w:t>
      </w:r>
      <w:r>
        <w:t>Ж. Ламарк,</w:t>
      </w:r>
      <w:r>
        <w:rPr>
          <w:spacing w:val="1"/>
        </w:rPr>
        <w:t xml:space="preserve"> </w:t>
      </w:r>
      <w:r>
        <w:t>Э. Сент-Илер,</w:t>
      </w:r>
      <w:r>
        <w:rPr>
          <w:spacing w:val="60"/>
        </w:rPr>
        <w:t xml:space="preserve"> </w:t>
      </w:r>
      <w:r>
        <w:t>Ж. Кювье,</w:t>
      </w:r>
      <w:r>
        <w:rPr>
          <w:spacing w:val="60"/>
        </w:rPr>
        <w:t xml:space="preserve"> </w:t>
      </w:r>
      <w:r>
        <w:t>Ч. Дарвин,</w:t>
      </w:r>
      <w:r>
        <w:rPr>
          <w:spacing w:val="1"/>
        </w:rPr>
        <w:t xml:space="preserve"> </w:t>
      </w:r>
      <w:r>
        <w:t>С.С.</w:t>
      </w:r>
      <w:r>
        <w:rPr>
          <w:spacing w:val="4"/>
        </w:rPr>
        <w:t xml:space="preserve"> </w:t>
      </w:r>
      <w:r>
        <w:t>Четвериков,</w:t>
      </w:r>
      <w:r>
        <w:rPr>
          <w:spacing w:val="-2"/>
        </w:rPr>
        <w:t xml:space="preserve"> </w:t>
      </w:r>
      <w:r>
        <w:t>И.И.</w:t>
      </w:r>
      <w:r>
        <w:rPr>
          <w:spacing w:val="7"/>
        </w:rPr>
        <w:t xml:space="preserve"> </w:t>
      </w:r>
      <w:r>
        <w:t>Шмальгаузен,</w:t>
      </w:r>
      <w:r>
        <w:rPr>
          <w:spacing w:val="3"/>
        </w:rPr>
        <w:t xml:space="preserve"> </w:t>
      </w:r>
      <w:r>
        <w:t>Д. Холдейн,</w:t>
      </w:r>
      <w:r>
        <w:rPr>
          <w:spacing w:val="4"/>
        </w:rPr>
        <w:t xml:space="preserve"> </w:t>
      </w:r>
      <w:r>
        <w:t>Д.К.</w:t>
      </w:r>
      <w:r>
        <w:rPr>
          <w:spacing w:val="1"/>
        </w:rPr>
        <w:t xml:space="preserve"> </w:t>
      </w:r>
      <w:r>
        <w:t>Беляев.</w:t>
      </w:r>
    </w:p>
    <w:p w14:paraId="3611F1A1" w14:textId="77777777" w:rsidR="00733630" w:rsidRDefault="00632EAB">
      <w:pPr>
        <w:pStyle w:val="a3"/>
        <w:spacing w:line="360" w:lineRule="auto"/>
        <w:ind w:right="698"/>
      </w:pPr>
      <w:r>
        <w:t>Таблицы</w:t>
      </w:r>
      <w:r>
        <w:rPr>
          <w:spacing w:val="1"/>
        </w:rPr>
        <w:t xml:space="preserve"> </w:t>
      </w:r>
      <w:r>
        <w:t>и</w:t>
      </w:r>
      <w:r>
        <w:rPr>
          <w:spacing w:val="1"/>
        </w:rPr>
        <w:t xml:space="preserve"> </w:t>
      </w:r>
      <w:r>
        <w:t>схемы:</w:t>
      </w:r>
      <w:r>
        <w:rPr>
          <w:spacing w:val="1"/>
        </w:rPr>
        <w:t xml:space="preserve"> </w:t>
      </w:r>
      <w:r>
        <w:t>«Система</w:t>
      </w:r>
      <w:r>
        <w:rPr>
          <w:spacing w:val="1"/>
        </w:rPr>
        <w:t xml:space="preserve"> </w:t>
      </w:r>
      <w:r>
        <w:t>живой</w:t>
      </w:r>
      <w:r>
        <w:rPr>
          <w:spacing w:val="1"/>
        </w:rPr>
        <w:t xml:space="preserve"> </w:t>
      </w:r>
      <w:r>
        <w:t>природы</w:t>
      </w:r>
      <w:r>
        <w:rPr>
          <w:spacing w:val="1"/>
        </w:rPr>
        <w:t xml:space="preserve"> </w:t>
      </w:r>
      <w:r>
        <w:t>(по</w:t>
      </w:r>
      <w:r>
        <w:rPr>
          <w:spacing w:val="1"/>
        </w:rPr>
        <w:t xml:space="preserve"> </w:t>
      </w:r>
      <w:r>
        <w:t>К. Линнею)»,</w:t>
      </w:r>
      <w:r>
        <w:rPr>
          <w:spacing w:val="1"/>
        </w:rPr>
        <w:t xml:space="preserve"> </w:t>
      </w:r>
      <w:r>
        <w:t>«Лестница</w:t>
      </w:r>
      <w:r>
        <w:rPr>
          <w:spacing w:val="1"/>
        </w:rPr>
        <w:t xml:space="preserve"> </w:t>
      </w:r>
      <w:r>
        <w:t>живых</w:t>
      </w:r>
      <w:r>
        <w:rPr>
          <w:spacing w:val="1"/>
        </w:rPr>
        <w:t xml:space="preserve"> </w:t>
      </w:r>
      <w:r>
        <w:rPr>
          <w:spacing w:val="-1"/>
        </w:rPr>
        <w:t xml:space="preserve">существ (по Ламарку)», «Механизм формирования приспособлений у растений и </w:t>
      </w:r>
      <w:r>
        <w:t>животных (по</w:t>
      </w:r>
      <w:r>
        <w:rPr>
          <w:spacing w:val="-57"/>
        </w:rPr>
        <w:t xml:space="preserve"> </w:t>
      </w:r>
      <w:r>
        <w:t>Ламарку)»,</w:t>
      </w:r>
      <w:r>
        <w:rPr>
          <w:spacing w:val="-6"/>
        </w:rPr>
        <w:t xml:space="preserve"> </w:t>
      </w:r>
      <w:r>
        <w:t>«Карта-схема</w:t>
      </w:r>
      <w:r>
        <w:rPr>
          <w:spacing w:val="-8"/>
        </w:rPr>
        <w:t xml:space="preserve"> </w:t>
      </w:r>
      <w:r>
        <w:t>маршрута</w:t>
      </w:r>
      <w:r>
        <w:rPr>
          <w:spacing w:val="-8"/>
        </w:rPr>
        <w:t xml:space="preserve"> </w:t>
      </w:r>
      <w:r>
        <w:t>путешествия</w:t>
      </w:r>
      <w:r>
        <w:rPr>
          <w:spacing w:val="-7"/>
        </w:rPr>
        <w:t xml:space="preserve"> </w:t>
      </w:r>
      <w:r>
        <w:t>Ч.</w:t>
      </w:r>
      <w:r>
        <w:rPr>
          <w:spacing w:val="-2"/>
        </w:rPr>
        <w:t xml:space="preserve"> </w:t>
      </w:r>
      <w:r>
        <w:t>Дарвина»,</w:t>
      </w:r>
      <w:r>
        <w:rPr>
          <w:spacing w:val="-5"/>
        </w:rPr>
        <w:t xml:space="preserve"> </w:t>
      </w:r>
      <w:r>
        <w:t>«Находки</w:t>
      </w:r>
      <w:r>
        <w:rPr>
          <w:spacing w:val="-6"/>
        </w:rPr>
        <w:t xml:space="preserve"> </w:t>
      </w:r>
      <w:r>
        <w:t>Ч.</w:t>
      </w:r>
      <w:r>
        <w:rPr>
          <w:spacing w:val="1"/>
        </w:rPr>
        <w:t xml:space="preserve"> </w:t>
      </w:r>
      <w:r>
        <w:t>Дарвина»,</w:t>
      </w:r>
      <w:r>
        <w:rPr>
          <w:spacing w:val="-5"/>
        </w:rPr>
        <w:t xml:space="preserve"> </w:t>
      </w:r>
      <w:r>
        <w:t>«Формы</w:t>
      </w:r>
      <w:r>
        <w:rPr>
          <w:spacing w:val="-58"/>
        </w:rPr>
        <w:t xml:space="preserve"> </w:t>
      </w:r>
      <w:r>
        <w:t>борьбы</w:t>
      </w:r>
      <w:r>
        <w:rPr>
          <w:spacing w:val="30"/>
        </w:rPr>
        <w:t xml:space="preserve"> </w:t>
      </w:r>
      <w:r>
        <w:t>за</w:t>
      </w:r>
      <w:r>
        <w:rPr>
          <w:spacing w:val="33"/>
        </w:rPr>
        <w:t xml:space="preserve"> </w:t>
      </w:r>
      <w:r>
        <w:t>существование»,</w:t>
      </w:r>
      <w:r>
        <w:rPr>
          <w:spacing w:val="35"/>
        </w:rPr>
        <w:t xml:space="preserve"> </w:t>
      </w:r>
      <w:r>
        <w:t>«Породы</w:t>
      </w:r>
      <w:r>
        <w:rPr>
          <w:spacing w:val="30"/>
        </w:rPr>
        <w:t xml:space="preserve"> </w:t>
      </w:r>
      <w:r>
        <w:t>голубей»,</w:t>
      </w:r>
      <w:r>
        <w:rPr>
          <w:spacing w:val="36"/>
        </w:rPr>
        <w:t xml:space="preserve"> </w:t>
      </w:r>
      <w:r>
        <w:t>«Многообразие</w:t>
      </w:r>
      <w:r>
        <w:rPr>
          <w:spacing w:val="32"/>
        </w:rPr>
        <w:t xml:space="preserve"> </w:t>
      </w:r>
      <w:r>
        <w:t>культурных</w:t>
      </w:r>
      <w:r>
        <w:rPr>
          <w:spacing w:val="29"/>
        </w:rPr>
        <w:t xml:space="preserve"> </w:t>
      </w:r>
      <w:r>
        <w:t>форм</w:t>
      </w:r>
      <w:r>
        <w:rPr>
          <w:spacing w:val="30"/>
        </w:rPr>
        <w:t xml:space="preserve"> </w:t>
      </w:r>
      <w:r>
        <w:t>капусты»,</w:t>
      </w:r>
    </w:p>
    <w:p w14:paraId="696F78DD" w14:textId="77777777" w:rsidR="00733630" w:rsidRDefault="00632EAB">
      <w:pPr>
        <w:pStyle w:val="a3"/>
        <w:spacing w:line="360" w:lineRule="auto"/>
        <w:ind w:right="710" w:firstLine="0"/>
      </w:pPr>
      <w:r>
        <w:t>«Породы домашних животных», «Схема образования новых видов (по Ч. Дарвину)», «Схема</w:t>
      </w:r>
      <w:r>
        <w:rPr>
          <w:spacing w:val="1"/>
        </w:rPr>
        <w:t xml:space="preserve"> </w:t>
      </w:r>
      <w:r>
        <w:t>соотношения</w:t>
      </w:r>
      <w:r>
        <w:rPr>
          <w:spacing w:val="1"/>
        </w:rPr>
        <w:t xml:space="preserve"> </w:t>
      </w:r>
      <w:r>
        <w:t>движущих</w:t>
      </w:r>
      <w:r>
        <w:rPr>
          <w:spacing w:val="1"/>
        </w:rPr>
        <w:t xml:space="preserve"> </w:t>
      </w:r>
      <w:r>
        <w:t>сил</w:t>
      </w:r>
      <w:r>
        <w:rPr>
          <w:spacing w:val="1"/>
        </w:rPr>
        <w:t xml:space="preserve"> </w:t>
      </w:r>
      <w:r>
        <w:t>эволюции»,</w:t>
      </w:r>
      <w:r>
        <w:rPr>
          <w:spacing w:val="1"/>
        </w:rPr>
        <w:t xml:space="preserve"> </w:t>
      </w:r>
      <w:r>
        <w:t>«Основные</w:t>
      </w:r>
      <w:r>
        <w:rPr>
          <w:spacing w:val="1"/>
        </w:rPr>
        <w:t xml:space="preserve"> </w:t>
      </w:r>
      <w:r>
        <w:t>положения</w:t>
      </w:r>
      <w:r>
        <w:rPr>
          <w:spacing w:val="1"/>
        </w:rPr>
        <w:t xml:space="preserve"> </w:t>
      </w:r>
      <w:r>
        <w:t>синтетической</w:t>
      </w:r>
      <w:r>
        <w:rPr>
          <w:spacing w:val="1"/>
        </w:rPr>
        <w:t xml:space="preserve"> </w:t>
      </w:r>
      <w:r>
        <w:t>теории</w:t>
      </w:r>
      <w:r>
        <w:rPr>
          <w:spacing w:val="-57"/>
        </w:rPr>
        <w:t xml:space="preserve"> </w:t>
      </w:r>
      <w:r>
        <w:t>эволюции».</w:t>
      </w:r>
    </w:p>
    <w:p w14:paraId="747CAC25" w14:textId="77777777" w:rsidR="00733630" w:rsidRDefault="00632EAB">
      <w:pPr>
        <w:pStyle w:val="a3"/>
        <w:ind w:left="1048" w:firstLine="0"/>
      </w:pPr>
      <w:r>
        <w:t>Тема</w:t>
      </w:r>
      <w:r>
        <w:rPr>
          <w:spacing w:val="-2"/>
        </w:rPr>
        <w:t xml:space="preserve"> </w:t>
      </w:r>
      <w:r>
        <w:t>2.</w:t>
      </w:r>
      <w:r>
        <w:rPr>
          <w:spacing w:val="-4"/>
        </w:rPr>
        <w:t xml:space="preserve"> </w:t>
      </w:r>
      <w:r>
        <w:t>Микроэволюция</w:t>
      </w:r>
      <w:r>
        <w:rPr>
          <w:spacing w:val="-1"/>
        </w:rPr>
        <w:t xml:space="preserve"> </w:t>
      </w:r>
      <w:r>
        <w:t>и</w:t>
      </w:r>
      <w:r>
        <w:rPr>
          <w:spacing w:val="-2"/>
        </w:rPr>
        <w:t xml:space="preserve"> </w:t>
      </w:r>
      <w:r>
        <w:t>её</w:t>
      </w:r>
      <w:r>
        <w:rPr>
          <w:spacing w:val="-2"/>
        </w:rPr>
        <w:t xml:space="preserve"> </w:t>
      </w:r>
      <w:r>
        <w:t>результаты.</w:t>
      </w:r>
    </w:p>
    <w:p w14:paraId="6DE4FCED" w14:textId="77777777" w:rsidR="00733630" w:rsidRDefault="00632EAB">
      <w:pPr>
        <w:pStyle w:val="a3"/>
        <w:spacing w:before="137" w:line="360" w:lineRule="auto"/>
        <w:ind w:right="701"/>
      </w:pPr>
      <w:r>
        <w:t>Популяция</w:t>
      </w:r>
      <w:r>
        <w:rPr>
          <w:spacing w:val="1"/>
        </w:rPr>
        <w:t xml:space="preserve"> </w:t>
      </w:r>
      <w:r>
        <w:t>как</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Современные</w:t>
      </w:r>
      <w:r>
        <w:rPr>
          <w:spacing w:val="1"/>
        </w:rPr>
        <w:t xml:space="preserve"> </w:t>
      </w:r>
      <w:r>
        <w:t>методы</w:t>
      </w:r>
      <w:r>
        <w:rPr>
          <w:spacing w:val="1"/>
        </w:rPr>
        <w:t xml:space="preserve"> </w:t>
      </w:r>
      <w:r>
        <w:t>оценки</w:t>
      </w:r>
      <w:r>
        <w:rPr>
          <w:spacing w:val="1"/>
        </w:rPr>
        <w:t xml:space="preserve"> </w:t>
      </w:r>
      <w:r>
        <w:t>генетического разнообразия и структуры популяций. Изменение генофонда популяции как</w:t>
      </w:r>
      <w:r>
        <w:rPr>
          <w:spacing w:val="1"/>
        </w:rPr>
        <w:t xml:space="preserve"> </w:t>
      </w:r>
      <w:r>
        <w:t>элементарное    эволюционное    явление.    Закон    генетического    равновесия    Дж. Харди,</w:t>
      </w:r>
      <w:r>
        <w:rPr>
          <w:spacing w:val="1"/>
        </w:rPr>
        <w:t xml:space="preserve"> </w:t>
      </w:r>
      <w:r>
        <w:t>В.</w:t>
      </w:r>
      <w:r>
        <w:rPr>
          <w:spacing w:val="3"/>
        </w:rPr>
        <w:t xml:space="preserve"> </w:t>
      </w:r>
      <w:r>
        <w:t>Вайнберга.</w:t>
      </w:r>
    </w:p>
    <w:p w14:paraId="04C8091C" w14:textId="77777777" w:rsidR="00733630" w:rsidRDefault="00632EAB">
      <w:pPr>
        <w:pStyle w:val="a3"/>
        <w:spacing w:before="1" w:line="360" w:lineRule="auto"/>
        <w:ind w:right="709"/>
      </w:pPr>
      <w:r>
        <w:t>Элементарные</w:t>
      </w:r>
      <w:r>
        <w:rPr>
          <w:spacing w:val="1"/>
        </w:rPr>
        <w:t xml:space="preserve"> </w:t>
      </w:r>
      <w:r>
        <w:t>факторы</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Мутационный</w:t>
      </w:r>
      <w:r>
        <w:rPr>
          <w:spacing w:val="1"/>
        </w:rPr>
        <w:t xml:space="preserve"> </w:t>
      </w:r>
      <w:r>
        <w:t>процесс.</w:t>
      </w:r>
      <w:r>
        <w:rPr>
          <w:spacing w:val="1"/>
        </w:rPr>
        <w:t xml:space="preserve"> </w:t>
      </w:r>
      <w:r>
        <w:t>Комбинативная изменчивость. Дрейф генов – случайные ненаправленные изменения частот</w:t>
      </w:r>
      <w:r>
        <w:rPr>
          <w:spacing w:val="1"/>
        </w:rPr>
        <w:t xml:space="preserve"> </w:t>
      </w:r>
      <w:r>
        <w:t>аллелей</w:t>
      </w:r>
      <w:r>
        <w:rPr>
          <w:spacing w:val="25"/>
        </w:rPr>
        <w:t xml:space="preserve"> </w:t>
      </w:r>
      <w:r>
        <w:t>в</w:t>
      </w:r>
      <w:r>
        <w:rPr>
          <w:spacing w:val="26"/>
        </w:rPr>
        <w:t xml:space="preserve"> </w:t>
      </w:r>
      <w:r>
        <w:t>популяциях.</w:t>
      </w:r>
      <w:r>
        <w:rPr>
          <w:spacing w:val="29"/>
        </w:rPr>
        <w:t xml:space="preserve"> </w:t>
      </w:r>
      <w:r>
        <w:t>Эффект</w:t>
      </w:r>
      <w:r>
        <w:rPr>
          <w:spacing w:val="25"/>
        </w:rPr>
        <w:t xml:space="preserve"> </w:t>
      </w:r>
      <w:r>
        <w:t>основателя.</w:t>
      </w:r>
      <w:r>
        <w:rPr>
          <w:spacing w:val="25"/>
        </w:rPr>
        <w:t xml:space="preserve"> </w:t>
      </w:r>
      <w:r>
        <w:t>Миграции.</w:t>
      </w:r>
      <w:r>
        <w:rPr>
          <w:spacing w:val="26"/>
        </w:rPr>
        <w:t xml:space="preserve"> </w:t>
      </w:r>
      <w:r>
        <w:t>Изоляция</w:t>
      </w:r>
      <w:r>
        <w:rPr>
          <w:spacing w:val="21"/>
        </w:rPr>
        <w:t xml:space="preserve"> </w:t>
      </w:r>
      <w:r>
        <w:t>популяций:</w:t>
      </w:r>
      <w:r>
        <w:rPr>
          <w:spacing w:val="25"/>
        </w:rPr>
        <w:t xml:space="preserve"> </w:t>
      </w:r>
      <w:r>
        <w:t>географическая</w:t>
      </w:r>
    </w:p>
    <w:p w14:paraId="09123823" w14:textId="77777777" w:rsidR="00733630" w:rsidRDefault="00733630">
      <w:pPr>
        <w:spacing w:line="360" w:lineRule="auto"/>
        <w:sectPr w:rsidR="00733630">
          <w:pgSz w:w="11910" w:h="16840"/>
          <w:pgMar w:top="620" w:right="140" w:bottom="1140" w:left="940" w:header="0" w:footer="870" w:gutter="0"/>
          <w:cols w:space="720"/>
        </w:sectPr>
      </w:pPr>
    </w:p>
    <w:p w14:paraId="1B005CB3" w14:textId="77777777" w:rsidR="00733630" w:rsidRDefault="00632EAB">
      <w:pPr>
        <w:pStyle w:val="a3"/>
        <w:spacing w:before="64"/>
        <w:ind w:firstLine="0"/>
      </w:pPr>
      <w:r>
        <w:t>(пространственная),</w:t>
      </w:r>
      <w:r>
        <w:rPr>
          <w:spacing w:val="-5"/>
        </w:rPr>
        <w:t xml:space="preserve"> </w:t>
      </w:r>
      <w:r>
        <w:t>биологическая</w:t>
      </w:r>
      <w:r>
        <w:rPr>
          <w:spacing w:val="-6"/>
        </w:rPr>
        <w:t xml:space="preserve"> </w:t>
      </w:r>
      <w:r>
        <w:t>(репродуктивная).</w:t>
      </w:r>
    </w:p>
    <w:p w14:paraId="77F10B87" w14:textId="77777777" w:rsidR="00733630" w:rsidRDefault="00632EAB">
      <w:pPr>
        <w:pStyle w:val="a3"/>
        <w:spacing w:before="137" w:line="360" w:lineRule="auto"/>
        <w:ind w:right="707"/>
      </w:pPr>
      <w:r>
        <w:t>Естественный отбор – направляющий фактор эволюции. Формы естественного отбора:</w:t>
      </w:r>
      <w:r>
        <w:rPr>
          <w:spacing w:val="1"/>
        </w:rPr>
        <w:t xml:space="preserve"> </w:t>
      </w:r>
      <w:r>
        <w:t>движущий, стабилизирующий, разрывающий (дизруптивный). Половой отбор. Возникновение</w:t>
      </w:r>
      <w:r>
        <w:rPr>
          <w:spacing w:val="-57"/>
        </w:rPr>
        <w:t xml:space="preserve"> </w:t>
      </w:r>
      <w:r>
        <w:t>и</w:t>
      </w:r>
      <w:r>
        <w:rPr>
          <w:spacing w:val="2"/>
        </w:rPr>
        <w:t xml:space="preserve"> </w:t>
      </w:r>
      <w:r>
        <w:t>эволюция</w:t>
      </w:r>
      <w:r>
        <w:rPr>
          <w:spacing w:val="2"/>
        </w:rPr>
        <w:t xml:space="preserve"> </w:t>
      </w:r>
      <w:r>
        <w:t>социального</w:t>
      </w:r>
      <w:r>
        <w:rPr>
          <w:spacing w:val="5"/>
        </w:rPr>
        <w:t xml:space="preserve"> </w:t>
      </w:r>
      <w:r>
        <w:t>поведения</w:t>
      </w:r>
      <w:r>
        <w:rPr>
          <w:spacing w:val="2"/>
        </w:rPr>
        <w:t xml:space="preserve"> </w:t>
      </w:r>
      <w:r>
        <w:t>животных.</w:t>
      </w:r>
    </w:p>
    <w:p w14:paraId="75542556" w14:textId="77777777" w:rsidR="00733630" w:rsidRDefault="00632EAB">
      <w:pPr>
        <w:pStyle w:val="a3"/>
        <w:spacing w:before="2" w:line="360" w:lineRule="auto"/>
        <w:ind w:right="702"/>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1"/>
        </w:rPr>
        <w:t xml:space="preserve"> </w:t>
      </w:r>
      <w:r>
        <w:t>приспособлений у организмов. Ароморфозы и идиоадаптации. Примеры приспособлений у</w:t>
      </w:r>
      <w:r>
        <w:rPr>
          <w:spacing w:val="1"/>
        </w:rPr>
        <w:t xml:space="preserve"> </w:t>
      </w:r>
      <w:r>
        <w:t>организмов:</w:t>
      </w:r>
      <w:r>
        <w:rPr>
          <w:spacing w:val="1"/>
        </w:rPr>
        <w:t xml:space="preserve"> </w:t>
      </w:r>
      <w:r>
        <w:t>морфологические,</w:t>
      </w:r>
      <w:r>
        <w:rPr>
          <w:spacing w:val="1"/>
        </w:rPr>
        <w:t xml:space="preserve"> </w:t>
      </w:r>
      <w:r>
        <w:t>физиологические,</w:t>
      </w:r>
      <w:r>
        <w:rPr>
          <w:spacing w:val="1"/>
        </w:rPr>
        <w:t xml:space="preserve"> </w:t>
      </w:r>
      <w:r>
        <w:t>биохимические,</w:t>
      </w:r>
      <w:r>
        <w:rPr>
          <w:spacing w:val="1"/>
        </w:rPr>
        <w:t xml:space="preserve"> </w:t>
      </w:r>
      <w:r>
        <w:t>поведенческие.</w:t>
      </w:r>
      <w:r>
        <w:rPr>
          <w:spacing w:val="1"/>
        </w:rPr>
        <w:t xml:space="preserve"> </w:t>
      </w:r>
      <w:r>
        <w:t>Относительность</w:t>
      </w:r>
      <w:r>
        <w:rPr>
          <w:spacing w:val="-2"/>
        </w:rPr>
        <w:t xml:space="preserve"> </w:t>
      </w:r>
      <w:r>
        <w:t>приспособленности</w:t>
      </w:r>
      <w:r>
        <w:rPr>
          <w:spacing w:val="-6"/>
        </w:rPr>
        <w:t xml:space="preserve"> </w:t>
      </w:r>
      <w:r>
        <w:t>организмов.</w:t>
      </w:r>
    </w:p>
    <w:p w14:paraId="382958A4" w14:textId="77777777" w:rsidR="00733630" w:rsidRDefault="00632EAB">
      <w:pPr>
        <w:pStyle w:val="a3"/>
        <w:spacing w:line="360" w:lineRule="auto"/>
        <w:ind w:right="708"/>
      </w:pPr>
      <w:r>
        <w:t>Вид,</w:t>
      </w:r>
      <w:r>
        <w:rPr>
          <w:spacing w:val="1"/>
        </w:rPr>
        <w:t xml:space="preserve"> </w:t>
      </w:r>
      <w:r>
        <w:t>его</w:t>
      </w:r>
      <w:r>
        <w:rPr>
          <w:spacing w:val="1"/>
        </w:rPr>
        <w:t xml:space="preserve"> </w:t>
      </w:r>
      <w:r>
        <w:t>критерии</w:t>
      </w:r>
      <w:r>
        <w:rPr>
          <w:spacing w:val="1"/>
        </w:rPr>
        <w:t xml:space="preserve"> </w:t>
      </w:r>
      <w:r>
        <w:t>и</w:t>
      </w:r>
      <w:r>
        <w:rPr>
          <w:spacing w:val="1"/>
        </w:rPr>
        <w:t xml:space="preserve"> </w:t>
      </w:r>
      <w:r>
        <w:t>структура.</w:t>
      </w:r>
      <w:r>
        <w:rPr>
          <w:spacing w:val="1"/>
        </w:rPr>
        <w:t xml:space="preserve"> </w:t>
      </w:r>
      <w:r>
        <w:t>Видообразование</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Изоляция</w:t>
      </w:r>
      <w:r>
        <w:rPr>
          <w:spacing w:val="1"/>
        </w:rPr>
        <w:t xml:space="preserve"> </w:t>
      </w:r>
      <w:r>
        <w:t>–</w:t>
      </w:r>
      <w:r>
        <w:rPr>
          <w:spacing w:val="1"/>
        </w:rPr>
        <w:t xml:space="preserve"> </w:t>
      </w:r>
      <w:r>
        <w:t>ключевой</w:t>
      </w:r>
      <w:r>
        <w:rPr>
          <w:spacing w:val="1"/>
        </w:rPr>
        <w:t xml:space="preserve"> </w:t>
      </w:r>
      <w:r>
        <w:t>фактор</w:t>
      </w:r>
      <w:r>
        <w:rPr>
          <w:spacing w:val="1"/>
        </w:rPr>
        <w:t xml:space="preserve"> </w:t>
      </w:r>
      <w:r>
        <w:t>видообразования.</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видообразования:</w:t>
      </w:r>
      <w:r>
        <w:rPr>
          <w:spacing w:val="1"/>
        </w:rPr>
        <w:t xml:space="preserve"> </w:t>
      </w:r>
      <w:r>
        <w:t>аллопатрическое</w:t>
      </w:r>
      <w:r>
        <w:rPr>
          <w:spacing w:val="1"/>
        </w:rPr>
        <w:t xml:space="preserve"> </w:t>
      </w:r>
      <w:r>
        <w:t>(географическое),</w:t>
      </w:r>
      <w:r>
        <w:rPr>
          <w:spacing w:val="1"/>
        </w:rPr>
        <w:t xml:space="preserve"> </w:t>
      </w:r>
      <w:r>
        <w:t>симпатрическое</w:t>
      </w:r>
      <w:r>
        <w:rPr>
          <w:spacing w:val="1"/>
        </w:rPr>
        <w:t xml:space="preserve"> </w:t>
      </w:r>
      <w:r>
        <w:t>(экологическое),</w:t>
      </w:r>
      <w:r>
        <w:rPr>
          <w:spacing w:val="1"/>
        </w:rPr>
        <w:t xml:space="preserve"> </w:t>
      </w:r>
      <w:r>
        <w:t>«мгновенное»</w:t>
      </w:r>
      <w:r>
        <w:rPr>
          <w:spacing w:val="1"/>
        </w:rPr>
        <w:t xml:space="preserve"> </w:t>
      </w:r>
      <w:r>
        <w:t>(полиплоидизация,</w:t>
      </w:r>
      <w:r>
        <w:rPr>
          <w:spacing w:val="-3"/>
        </w:rPr>
        <w:t xml:space="preserve"> </w:t>
      </w:r>
      <w:r>
        <w:t>гибридизация).</w:t>
      </w:r>
      <w:r>
        <w:rPr>
          <w:spacing w:val="3"/>
        </w:rPr>
        <w:t xml:space="preserve"> </w:t>
      </w:r>
      <w:r>
        <w:t>Длительность</w:t>
      </w:r>
      <w:r>
        <w:rPr>
          <w:spacing w:val="2"/>
        </w:rPr>
        <w:t xml:space="preserve"> </w:t>
      </w:r>
      <w:r>
        <w:t>эволюционных</w:t>
      </w:r>
      <w:r>
        <w:rPr>
          <w:spacing w:val="-4"/>
        </w:rPr>
        <w:t xml:space="preserve"> </w:t>
      </w:r>
      <w:r>
        <w:t>процессов.</w:t>
      </w:r>
    </w:p>
    <w:p w14:paraId="253A63EC" w14:textId="77777777" w:rsidR="00733630" w:rsidRDefault="00632EAB">
      <w:pPr>
        <w:pStyle w:val="a3"/>
        <w:spacing w:before="1"/>
        <w:ind w:left="1048" w:firstLine="0"/>
      </w:pPr>
      <w:r>
        <w:t>Механизмы</w:t>
      </w:r>
      <w:r>
        <w:rPr>
          <w:spacing w:val="-6"/>
        </w:rPr>
        <w:t xml:space="preserve"> </w:t>
      </w:r>
      <w:r>
        <w:t>формирования</w:t>
      </w:r>
      <w:r>
        <w:rPr>
          <w:spacing w:val="-11"/>
        </w:rPr>
        <w:t xml:space="preserve"> </w:t>
      </w:r>
      <w:r>
        <w:t>биологического</w:t>
      </w:r>
      <w:r>
        <w:rPr>
          <w:spacing w:val="-3"/>
        </w:rPr>
        <w:t xml:space="preserve"> </w:t>
      </w:r>
      <w:r>
        <w:t>разнообразия.</w:t>
      </w:r>
    </w:p>
    <w:p w14:paraId="4C180E21" w14:textId="77777777" w:rsidR="00733630" w:rsidRDefault="00632EAB">
      <w:pPr>
        <w:pStyle w:val="a3"/>
        <w:spacing w:before="137" w:line="360" w:lineRule="auto"/>
        <w:ind w:right="709"/>
      </w:pPr>
      <w:r>
        <w:t>Роль</w:t>
      </w:r>
      <w:r>
        <w:rPr>
          <w:spacing w:val="1"/>
        </w:rPr>
        <w:t xml:space="preserve"> </w:t>
      </w:r>
      <w:r>
        <w:t>эволюционной</w:t>
      </w:r>
      <w:r>
        <w:rPr>
          <w:spacing w:val="1"/>
        </w:rPr>
        <w:t xml:space="preserve"> </w:t>
      </w:r>
      <w:r>
        <w:t>биологии</w:t>
      </w:r>
      <w:r>
        <w:rPr>
          <w:spacing w:val="1"/>
        </w:rPr>
        <w:t xml:space="preserve"> </w:t>
      </w:r>
      <w:r>
        <w:t>в</w:t>
      </w:r>
      <w:r>
        <w:rPr>
          <w:spacing w:val="1"/>
        </w:rPr>
        <w:t xml:space="preserve"> </w:t>
      </w:r>
      <w:r>
        <w:t>разработке</w:t>
      </w:r>
      <w:r>
        <w:rPr>
          <w:spacing w:val="1"/>
        </w:rPr>
        <w:t xml:space="preserve"> </w:t>
      </w:r>
      <w:r>
        <w:t>научных</w:t>
      </w:r>
      <w:r>
        <w:rPr>
          <w:spacing w:val="1"/>
        </w:rPr>
        <w:t xml:space="preserve"> </w:t>
      </w:r>
      <w:r>
        <w:t>методов</w:t>
      </w:r>
      <w:r>
        <w:rPr>
          <w:spacing w:val="1"/>
        </w:rPr>
        <w:t xml:space="preserve"> </w:t>
      </w:r>
      <w:r>
        <w:t>сохранения</w:t>
      </w:r>
      <w:r>
        <w:rPr>
          <w:spacing w:val="1"/>
        </w:rPr>
        <w:t xml:space="preserve"> </w:t>
      </w:r>
      <w:r>
        <w:t>биоразнообразия.</w:t>
      </w:r>
      <w:r>
        <w:rPr>
          <w:spacing w:val="1"/>
        </w:rPr>
        <w:t xml:space="preserve"> </w:t>
      </w:r>
      <w:r>
        <w:t>Микроэволюция</w:t>
      </w:r>
      <w:r>
        <w:rPr>
          <w:spacing w:val="1"/>
        </w:rPr>
        <w:t xml:space="preserve"> </w:t>
      </w:r>
      <w:r>
        <w:t>и</w:t>
      </w:r>
      <w:r>
        <w:rPr>
          <w:spacing w:val="1"/>
        </w:rPr>
        <w:t xml:space="preserve"> </w:t>
      </w:r>
      <w:r>
        <w:t>коэволюция</w:t>
      </w:r>
      <w:r>
        <w:rPr>
          <w:spacing w:val="1"/>
        </w:rPr>
        <w:t xml:space="preserve"> </w:t>
      </w:r>
      <w:r>
        <w:t>паразитов</w:t>
      </w:r>
      <w:r>
        <w:rPr>
          <w:spacing w:val="1"/>
        </w:rPr>
        <w:t xml:space="preserve"> </w:t>
      </w:r>
      <w:r>
        <w:t>и</w:t>
      </w:r>
      <w:r>
        <w:rPr>
          <w:spacing w:val="1"/>
        </w:rPr>
        <w:t xml:space="preserve"> </w:t>
      </w:r>
      <w:r>
        <w:t>их</w:t>
      </w:r>
      <w:r>
        <w:rPr>
          <w:spacing w:val="1"/>
        </w:rPr>
        <w:t xml:space="preserve"> </w:t>
      </w:r>
      <w:r>
        <w:t>хозяев.</w:t>
      </w:r>
      <w:r>
        <w:rPr>
          <w:spacing w:val="1"/>
        </w:rPr>
        <w:t xml:space="preserve"> </w:t>
      </w:r>
      <w:r>
        <w:t>Механизмы</w:t>
      </w:r>
      <w:r>
        <w:rPr>
          <w:spacing w:val="1"/>
        </w:rPr>
        <w:t xml:space="preserve"> </w:t>
      </w:r>
      <w:r>
        <w:t>формирования</w:t>
      </w:r>
      <w:r>
        <w:rPr>
          <w:spacing w:val="1"/>
        </w:rPr>
        <w:t xml:space="preserve"> </w:t>
      </w:r>
      <w:r>
        <w:t>устойчивости</w:t>
      </w:r>
      <w:r>
        <w:rPr>
          <w:spacing w:val="-2"/>
        </w:rPr>
        <w:t xml:space="preserve"> </w:t>
      </w:r>
      <w:r>
        <w:t>к антибиотикам</w:t>
      </w:r>
      <w:r>
        <w:rPr>
          <w:spacing w:val="2"/>
        </w:rPr>
        <w:t xml:space="preserve"> </w:t>
      </w:r>
      <w:r>
        <w:t>и</w:t>
      </w:r>
      <w:r>
        <w:rPr>
          <w:spacing w:val="-7"/>
        </w:rPr>
        <w:t xml:space="preserve"> </w:t>
      </w:r>
      <w:r>
        <w:t>способы</w:t>
      </w:r>
      <w:r>
        <w:rPr>
          <w:spacing w:val="2"/>
        </w:rPr>
        <w:t xml:space="preserve"> </w:t>
      </w:r>
      <w:r>
        <w:t>борьбы</w:t>
      </w:r>
      <w:r>
        <w:rPr>
          <w:spacing w:val="-2"/>
        </w:rPr>
        <w:t xml:space="preserve"> </w:t>
      </w:r>
      <w:r>
        <w:t>с</w:t>
      </w:r>
      <w:r>
        <w:rPr>
          <w:spacing w:val="1"/>
        </w:rPr>
        <w:t xml:space="preserve"> </w:t>
      </w:r>
      <w:r>
        <w:t>ней.</w:t>
      </w:r>
    </w:p>
    <w:p w14:paraId="51E2E712" w14:textId="77777777" w:rsidR="00733630" w:rsidRDefault="00632EAB">
      <w:pPr>
        <w:pStyle w:val="a3"/>
        <w:spacing w:before="2"/>
        <w:ind w:left="1048" w:firstLine="0"/>
        <w:jc w:val="left"/>
      </w:pPr>
      <w:r>
        <w:t>Демонстрации:</w:t>
      </w:r>
    </w:p>
    <w:p w14:paraId="08C78AA3" w14:textId="77777777" w:rsidR="00733630" w:rsidRDefault="00632EAB">
      <w:pPr>
        <w:pStyle w:val="a3"/>
        <w:spacing w:before="136"/>
        <w:ind w:left="1048" w:firstLine="0"/>
        <w:jc w:val="left"/>
      </w:pPr>
      <w:r>
        <w:t>Портреты: С.С.</w:t>
      </w:r>
      <w:r>
        <w:rPr>
          <w:spacing w:val="-2"/>
        </w:rPr>
        <w:t xml:space="preserve"> </w:t>
      </w:r>
      <w:r>
        <w:t>Четвериков,</w:t>
      </w:r>
      <w:r>
        <w:rPr>
          <w:spacing w:val="-4"/>
        </w:rPr>
        <w:t xml:space="preserve"> </w:t>
      </w:r>
      <w:r>
        <w:t>Э. Майр.</w:t>
      </w:r>
    </w:p>
    <w:p w14:paraId="6A1E54AC" w14:textId="77777777" w:rsidR="00733630" w:rsidRDefault="00632EAB">
      <w:pPr>
        <w:pStyle w:val="a3"/>
        <w:spacing w:before="137"/>
        <w:ind w:left="1048" w:firstLine="0"/>
        <w:jc w:val="left"/>
      </w:pPr>
      <w:r>
        <w:t>Таблицы</w:t>
      </w:r>
      <w:r>
        <w:rPr>
          <w:spacing w:val="49"/>
        </w:rPr>
        <w:t xml:space="preserve"> </w:t>
      </w:r>
      <w:r>
        <w:t>и</w:t>
      </w:r>
      <w:r>
        <w:rPr>
          <w:spacing w:val="44"/>
        </w:rPr>
        <w:t xml:space="preserve"> </w:t>
      </w:r>
      <w:r>
        <w:t>схемы:</w:t>
      </w:r>
      <w:r>
        <w:rPr>
          <w:spacing w:val="51"/>
        </w:rPr>
        <w:t xml:space="preserve"> </w:t>
      </w:r>
      <w:r>
        <w:t>«Мутационная</w:t>
      </w:r>
      <w:r>
        <w:rPr>
          <w:spacing w:val="47"/>
        </w:rPr>
        <w:t xml:space="preserve"> </w:t>
      </w:r>
      <w:r>
        <w:t>изменчивость»,</w:t>
      </w:r>
      <w:r>
        <w:rPr>
          <w:spacing w:val="50"/>
        </w:rPr>
        <w:t xml:space="preserve"> </w:t>
      </w:r>
      <w:r>
        <w:t>«Популяционная</w:t>
      </w:r>
      <w:r>
        <w:rPr>
          <w:spacing w:val="47"/>
        </w:rPr>
        <w:t xml:space="preserve"> </w:t>
      </w:r>
      <w:r>
        <w:t>структура</w:t>
      </w:r>
      <w:r>
        <w:rPr>
          <w:spacing w:val="48"/>
        </w:rPr>
        <w:t xml:space="preserve"> </w:t>
      </w:r>
      <w:r>
        <w:t>вида»,</w:t>
      </w:r>
    </w:p>
    <w:p w14:paraId="28A332F0" w14:textId="77777777" w:rsidR="00733630" w:rsidRDefault="00632EAB">
      <w:pPr>
        <w:pStyle w:val="a3"/>
        <w:spacing w:before="137" w:line="360" w:lineRule="auto"/>
        <w:ind w:right="701" w:firstLine="0"/>
      </w:pPr>
      <w:r>
        <w:t>«Схема проявления закона Харди–Вайнберга», «Движущие силы эволюции», «Экологическая</w:t>
      </w:r>
      <w:r>
        <w:rPr>
          <w:spacing w:val="1"/>
        </w:rPr>
        <w:t xml:space="preserve"> </w:t>
      </w:r>
      <w:r>
        <w:t>изоляция популяций севанской форели», «Географическая изоляция лиственницы сибирской и</w:t>
      </w:r>
      <w:r>
        <w:rPr>
          <w:spacing w:val="-57"/>
        </w:rPr>
        <w:t xml:space="preserve"> </w:t>
      </w:r>
      <w:r>
        <w:t>лиственницы даурской», «Популяционные волны численности хищников и жертв», «Схема</w:t>
      </w:r>
      <w:r>
        <w:rPr>
          <w:spacing w:val="1"/>
        </w:rPr>
        <w:t xml:space="preserve"> </w:t>
      </w:r>
      <w:r>
        <w:t>действия</w:t>
      </w:r>
      <w:r>
        <w:rPr>
          <w:spacing w:val="1"/>
        </w:rPr>
        <w:t xml:space="preserve"> </w:t>
      </w:r>
      <w:r>
        <w:t>естественного</w:t>
      </w:r>
      <w:r>
        <w:rPr>
          <w:spacing w:val="1"/>
        </w:rPr>
        <w:t xml:space="preserve"> </w:t>
      </w:r>
      <w:r>
        <w:t>отбора»,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существование»,</w:t>
      </w:r>
      <w:r>
        <w:rPr>
          <w:spacing w:val="1"/>
        </w:rPr>
        <w:t xml:space="preserve"> </w:t>
      </w:r>
      <w:r>
        <w:t>«Индустриальный</w:t>
      </w:r>
      <w:r>
        <w:rPr>
          <w:spacing w:val="1"/>
        </w:rPr>
        <w:t xml:space="preserve"> </w:t>
      </w:r>
      <w:r>
        <w:t xml:space="preserve">меланизм»,     </w:t>
      </w:r>
      <w:r>
        <w:rPr>
          <w:spacing w:val="31"/>
        </w:rPr>
        <w:t xml:space="preserve"> </w:t>
      </w:r>
      <w:r>
        <w:t xml:space="preserve">«Живые     </w:t>
      </w:r>
      <w:r>
        <w:rPr>
          <w:spacing w:val="24"/>
        </w:rPr>
        <w:t xml:space="preserve"> </w:t>
      </w:r>
      <w:r>
        <w:t xml:space="preserve">ископаемые»,     </w:t>
      </w:r>
      <w:r>
        <w:rPr>
          <w:spacing w:val="31"/>
        </w:rPr>
        <w:t xml:space="preserve"> </w:t>
      </w:r>
      <w:r>
        <w:t xml:space="preserve">«Покровительственная     </w:t>
      </w:r>
      <w:r>
        <w:rPr>
          <w:spacing w:val="25"/>
        </w:rPr>
        <w:t xml:space="preserve"> </w:t>
      </w:r>
      <w:r>
        <w:t xml:space="preserve">окраска     </w:t>
      </w:r>
      <w:r>
        <w:rPr>
          <w:spacing w:val="29"/>
        </w:rPr>
        <w:t xml:space="preserve"> </w:t>
      </w:r>
      <w:r>
        <w:t>животных»,</w:t>
      </w:r>
    </w:p>
    <w:p w14:paraId="17E5DC9C" w14:textId="77777777" w:rsidR="00733630" w:rsidRDefault="00632EAB">
      <w:pPr>
        <w:pStyle w:val="a3"/>
        <w:spacing w:before="4" w:line="360" w:lineRule="auto"/>
        <w:ind w:right="705" w:firstLine="0"/>
      </w:pPr>
      <w:r>
        <w:t>«Предупреждающая окраска животных», «Физиологические адаптации», «Приспособленность</w:t>
      </w:r>
      <w:r>
        <w:rPr>
          <w:spacing w:val="-57"/>
        </w:rPr>
        <w:t xml:space="preserve"> </w:t>
      </w:r>
      <w:r>
        <w:t>организмов и её относительность», «Критерии вида», «Виды-двойники», «Структура вида</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видообразования»,</w:t>
      </w:r>
      <w:r>
        <w:rPr>
          <w:spacing w:val="1"/>
        </w:rPr>
        <w:t xml:space="preserve"> </w:t>
      </w:r>
      <w:r>
        <w:t>«Географическое</w:t>
      </w:r>
      <w:r>
        <w:rPr>
          <w:spacing w:val="1"/>
        </w:rPr>
        <w:t xml:space="preserve"> </w:t>
      </w:r>
      <w:r>
        <w:t>видообразование</w:t>
      </w:r>
      <w:r>
        <w:rPr>
          <w:spacing w:val="1"/>
        </w:rPr>
        <w:t xml:space="preserve"> </w:t>
      </w:r>
      <w:r>
        <w:t>трёх</w:t>
      </w:r>
      <w:r>
        <w:rPr>
          <w:spacing w:val="1"/>
        </w:rPr>
        <w:t xml:space="preserve"> </w:t>
      </w:r>
      <w:r>
        <w:t>видов</w:t>
      </w:r>
      <w:r>
        <w:rPr>
          <w:spacing w:val="1"/>
        </w:rPr>
        <w:t xml:space="preserve"> </w:t>
      </w:r>
      <w:r>
        <w:t xml:space="preserve">ландышей»,  </w:t>
      </w:r>
      <w:r>
        <w:rPr>
          <w:spacing w:val="13"/>
        </w:rPr>
        <w:t xml:space="preserve"> </w:t>
      </w:r>
      <w:r>
        <w:t xml:space="preserve">«Экологическое  </w:t>
      </w:r>
      <w:r>
        <w:rPr>
          <w:spacing w:val="5"/>
        </w:rPr>
        <w:t xml:space="preserve"> </w:t>
      </w:r>
      <w:r>
        <w:t xml:space="preserve">видообразование  </w:t>
      </w:r>
      <w:r>
        <w:rPr>
          <w:spacing w:val="11"/>
        </w:rPr>
        <w:t xml:space="preserve"> </w:t>
      </w:r>
      <w:r>
        <w:t xml:space="preserve">видов  </w:t>
      </w:r>
      <w:r>
        <w:rPr>
          <w:spacing w:val="13"/>
        </w:rPr>
        <w:t xml:space="preserve"> </w:t>
      </w:r>
      <w:r>
        <w:t xml:space="preserve">синиц»,  </w:t>
      </w:r>
      <w:r>
        <w:rPr>
          <w:spacing w:val="8"/>
        </w:rPr>
        <w:t xml:space="preserve"> </w:t>
      </w:r>
      <w:r>
        <w:t xml:space="preserve">«Полиплоиды  </w:t>
      </w:r>
      <w:r>
        <w:rPr>
          <w:spacing w:val="9"/>
        </w:rPr>
        <w:t xml:space="preserve"> </w:t>
      </w:r>
      <w:r>
        <w:t>растений»,</w:t>
      </w:r>
    </w:p>
    <w:p w14:paraId="684D01B8" w14:textId="77777777" w:rsidR="00733630" w:rsidRDefault="00632EAB">
      <w:pPr>
        <w:pStyle w:val="a3"/>
        <w:spacing w:before="1"/>
        <w:ind w:firstLine="0"/>
      </w:pPr>
      <w:r>
        <w:t>«Капустно-редечный</w:t>
      </w:r>
      <w:r>
        <w:rPr>
          <w:spacing w:val="-5"/>
        </w:rPr>
        <w:t xml:space="preserve"> </w:t>
      </w:r>
      <w:r>
        <w:t>гибрид».</w:t>
      </w:r>
    </w:p>
    <w:p w14:paraId="6D47E0C2" w14:textId="77777777" w:rsidR="00733630" w:rsidRDefault="00632EAB">
      <w:pPr>
        <w:pStyle w:val="a3"/>
        <w:spacing w:before="137" w:line="360" w:lineRule="auto"/>
        <w:ind w:right="693"/>
      </w:pPr>
      <w:r>
        <w:t>Оборудование:</w:t>
      </w:r>
      <w:r>
        <w:rPr>
          <w:spacing w:val="1"/>
        </w:rPr>
        <w:t xml:space="preserve"> </w:t>
      </w:r>
      <w:r>
        <w:t>гербарии</w:t>
      </w:r>
      <w:r>
        <w:rPr>
          <w:spacing w:val="1"/>
        </w:rPr>
        <w:t xml:space="preserve"> </w:t>
      </w:r>
      <w:r>
        <w:t>растений,</w:t>
      </w:r>
      <w:r>
        <w:rPr>
          <w:spacing w:val="1"/>
        </w:rPr>
        <w:t xml:space="preserve"> </w:t>
      </w:r>
      <w:r>
        <w:t>коллекции</w:t>
      </w:r>
      <w:r>
        <w:rPr>
          <w:spacing w:val="1"/>
        </w:rPr>
        <w:t xml:space="preserve"> </w:t>
      </w:r>
      <w:r>
        <w:t>насекомых,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с</w:t>
      </w:r>
      <w:r>
        <w:rPr>
          <w:spacing w:val="1"/>
        </w:rPr>
        <w:t xml:space="preserve"> </w:t>
      </w:r>
      <w:r>
        <w:t>примерами</w:t>
      </w:r>
      <w:r>
        <w:rPr>
          <w:spacing w:val="-11"/>
        </w:rPr>
        <w:t xml:space="preserve"> </w:t>
      </w:r>
      <w:r>
        <w:t>различных</w:t>
      </w:r>
      <w:r>
        <w:rPr>
          <w:spacing w:val="-12"/>
        </w:rPr>
        <w:t xml:space="preserve"> </w:t>
      </w:r>
      <w:r>
        <w:t>приспособлений,</w:t>
      </w:r>
      <w:r>
        <w:rPr>
          <w:spacing w:val="-5"/>
        </w:rPr>
        <w:t xml:space="preserve"> </w:t>
      </w:r>
      <w:r>
        <w:t>чучела</w:t>
      </w:r>
      <w:r>
        <w:rPr>
          <w:spacing w:val="-3"/>
        </w:rPr>
        <w:t xml:space="preserve"> </w:t>
      </w:r>
      <w:r>
        <w:t>птиц</w:t>
      </w:r>
      <w:r>
        <w:rPr>
          <w:spacing w:val="-10"/>
        </w:rPr>
        <w:t xml:space="preserve"> </w:t>
      </w:r>
      <w:r>
        <w:t>и</w:t>
      </w:r>
      <w:r>
        <w:rPr>
          <w:spacing w:val="-6"/>
        </w:rPr>
        <w:t xml:space="preserve"> </w:t>
      </w:r>
      <w:r>
        <w:t>зверей</w:t>
      </w:r>
      <w:r>
        <w:rPr>
          <w:spacing w:val="-6"/>
        </w:rPr>
        <w:t xml:space="preserve"> </w:t>
      </w:r>
      <w:r>
        <w:t>разных</w:t>
      </w:r>
      <w:r>
        <w:rPr>
          <w:spacing w:val="-12"/>
        </w:rPr>
        <w:t xml:space="preserve"> </w:t>
      </w:r>
      <w:r>
        <w:t>видов,</w:t>
      </w:r>
      <w:r>
        <w:rPr>
          <w:spacing w:val="-9"/>
        </w:rPr>
        <w:t xml:space="preserve"> </w:t>
      </w:r>
      <w:r>
        <w:t>гербарии</w:t>
      </w:r>
      <w:r>
        <w:rPr>
          <w:spacing w:val="-6"/>
        </w:rPr>
        <w:t xml:space="preserve"> </w:t>
      </w:r>
      <w:r>
        <w:t>растений</w:t>
      </w:r>
      <w:r>
        <w:rPr>
          <w:spacing w:val="-57"/>
        </w:rPr>
        <w:t xml:space="preserve"> </w:t>
      </w:r>
      <w:r>
        <w:t>близких</w:t>
      </w:r>
      <w:r>
        <w:rPr>
          <w:spacing w:val="-4"/>
        </w:rPr>
        <w:t xml:space="preserve"> </w:t>
      </w:r>
      <w:r>
        <w:t>видов,</w:t>
      </w:r>
      <w:r>
        <w:rPr>
          <w:spacing w:val="-1"/>
        </w:rPr>
        <w:t xml:space="preserve"> </w:t>
      </w:r>
      <w:r>
        <w:t>образовавшихся</w:t>
      </w:r>
      <w:r>
        <w:rPr>
          <w:spacing w:val="1"/>
        </w:rPr>
        <w:t xml:space="preserve"> </w:t>
      </w:r>
      <w:r>
        <w:t>различными</w:t>
      </w:r>
      <w:r>
        <w:rPr>
          <w:spacing w:val="3"/>
        </w:rPr>
        <w:t xml:space="preserve"> </w:t>
      </w:r>
      <w:r>
        <w:t>способами.</w:t>
      </w:r>
    </w:p>
    <w:p w14:paraId="79866869" w14:textId="77777777" w:rsidR="00733630" w:rsidRDefault="00632EAB">
      <w:pPr>
        <w:pStyle w:val="a3"/>
        <w:spacing w:line="272" w:lineRule="exact"/>
        <w:ind w:left="1048" w:firstLine="0"/>
      </w:pPr>
      <w:r>
        <w:t>Лабораторная</w:t>
      </w:r>
      <w:r>
        <w:rPr>
          <w:spacing w:val="-3"/>
        </w:rPr>
        <w:t xml:space="preserve"> </w:t>
      </w:r>
      <w:r>
        <w:t>работа</w:t>
      </w:r>
      <w:r>
        <w:rPr>
          <w:spacing w:val="-4"/>
        </w:rPr>
        <w:t xml:space="preserve"> </w:t>
      </w:r>
      <w:r>
        <w:t>«Выявление</w:t>
      </w:r>
      <w:r>
        <w:rPr>
          <w:spacing w:val="-3"/>
        </w:rPr>
        <w:t xml:space="preserve"> </w:t>
      </w:r>
      <w:r>
        <w:t>изменчивости</w:t>
      </w:r>
      <w:r>
        <w:rPr>
          <w:spacing w:val="-2"/>
        </w:rPr>
        <w:t xml:space="preserve"> </w:t>
      </w:r>
      <w:r>
        <w:t>у</w:t>
      </w:r>
      <w:r>
        <w:rPr>
          <w:spacing w:val="-12"/>
        </w:rPr>
        <w:t xml:space="preserve"> </w:t>
      </w:r>
      <w:r>
        <w:t>особей</w:t>
      </w:r>
      <w:r>
        <w:rPr>
          <w:spacing w:val="-6"/>
        </w:rPr>
        <w:t xml:space="preserve"> </w:t>
      </w:r>
      <w:r>
        <w:t>одного</w:t>
      </w:r>
      <w:r>
        <w:rPr>
          <w:spacing w:val="1"/>
        </w:rPr>
        <w:t xml:space="preserve"> </w:t>
      </w:r>
      <w:r>
        <w:t>вида».</w:t>
      </w:r>
    </w:p>
    <w:p w14:paraId="346080C0" w14:textId="77777777" w:rsidR="00733630" w:rsidRDefault="00632EAB">
      <w:pPr>
        <w:pStyle w:val="a3"/>
        <w:spacing w:before="142" w:line="360" w:lineRule="auto"/>
        <w:ind w:right="702"/>
      </w:pPr>
      <w:r>
        <w:t>Лабораторная</w:t>
      </w:r>
      <w:r>
        <w:rPr>
          <w:spacing w:val="1"/>
        </w:rPr>
        <w:t xml:space="preserve"> </w:t>
      </w:r>
      <w:r>
        <w:t>работа</w:t>
      </w:r>
      <w:r>
        <w:rPr>
          <w:spacing w:val="1"/>
        </w:rPr>
        <w:t xml:space="preserve"> </w:t>
      </w:r>
      <w:r>
        <w:t>«Приспособления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относительная</w:t>
      </w:r>
      <w:r>
        <w:rPr>
          <w:spacing w:val="1"/>
        </w:rPr>
        <w:t xml:space="preserve"> </w:t>
      </w:r>
      <w:r>
        <w:t>целесообразность».</w:t>
      </w:r>
    </w:p>
    <w:p w14:paraId="75382249" w14:textId="77777777" w:rsidR="00733630" w:rsidRDefault="00632EAB">
      <w:pPr>
        <w:pStyle w:val="a3"/>
        <w:spacing w:line="274" w:lineRule="exact"/>
        <w:ind w:left="1048" w:firstLine="0"/>
      </w:pPr>
      <w:r>
        <w:t>Лабораторная</w:t>
      </w:r>
      <w:r>
        <w:rPr>
          <w:spacing w:val="-3"/>
        </w:rPr>
        <w:t xml:space="preserve"> </w:t>
      </w:r>
      <w:r>
        <w:t>работа</w:t>
      </w:r>
      <w:r>
        <w:rPr>
          <w:spacing w:val="-4"/>
        </w:rPr>
        <w:t xml:space="preserve"> </w:t>
      </w:r>
      <w:r>
        <w:t>«Сравнение</w:t>
      </w:r>
      <w:r>
        <w:rPr>
          <w:spacing w:val="-3"/>
        </w:rPr>
        <w:t xml:space="preserve"> </w:t>
      </w:r>
      <w:r>
        <w:t>видов</w:t>
      </w:r>
      <w:r>
        <w:rPr>
          <w:spacing w:val="-6"/>
        </w:rPr>
        <w:t xml:space="preserve"> </w:t>
      </w:r>
      <w:r>
        <w:t>по</w:t>
      </w:r>
      <w:r>
        <w:rPr>
          <w:spacing w:val="-3"/>
        </w:rPr>
        <w:t xml:space="preserve"> </w:t>
      </w:r>
      <w:r>
        <w:t>морфологическому</w:t>
      </w:r>
      <w:r>
        <w:rPr>
          <w:spacing w:val="-11"/>
        </w:rPr>
        <w:t xml:space="preserve"> </w:t>
      </w:r>
      <w:r>
        <w:t>критерию».</w:t>
      </w:r>
    </w:p>
    <w:p w14:paraId="058830E0" w14:textId="77777777" w:rsidR="00733630" w:rsidRDefault="00733630">
      <w:pPr>
        <w:spacing w:line="274" w:lineRule="exact"/>
        <w:sectPr w:rsidR="00733630">
          <w:pgSz w:w="11910" w:h="16840"/>
          <w:pgMar w:top="620" w:right="140" w:bottom="1140" w:left="940" w:header="0" w:footer="870" w:gutter="0"/>
          <w:cols w:space="720"/>
        </w:sectPr>
      </w:pPr>
    </w:p>
    <w:p w14:paraId="54C7B9A5" w14:textId="77777777" w:rsidR="00733630" w:rsidRDefault="00632EAB">
      <w:pPr>
        <w:pStyle w:val="a3"/>
        <w:spacing w:before="64"/>
        <w:ind w:left="1048" w:firstLine="0"/>
      </w:pPr>
      <w:r>
        <w:t>Тема</w:t>
      </w:r>
      <w:r>
        <w:rPr>
          <w:spacing w:val="-2"/>
        </w:rPr>
        <w:t xml:space="preserve"> </w:t>
      </w:r>
      <w:r>
        <w:t>3.</w:t>
      </w:r>
      <w:r>
        <w:rPr>
          <w:spacing w:val="-3"/>
        </w:rPr>
        <w:t xml:space="preserve"> </w:t>
      </w:r>
      <w:r>
        <w:t>Макроэволюция</w:t>
      </w:r>
      <w:r>
        <w:rPr>
          <w:spacing w:val="-6"/>
        </w:rPr>
        <w:t xml:space="preserve"> </w:t>
      </w:r>
      <w:r>
        <w:t>и</w:t>
      </w:r>
      <w:r>
        <w:rPr>
          <w:spacing w:val="1"/>
        </w:rPr>
        <w:t xml:space="preserve"> </w:t>
      </w:r>
      <w:r>
        <w:t>её</w:t>
      </w:r>
      <w:r>
        <w:rPr>
          <w:spacing w:val="-6"/>
        </w:rPr>
        <w:t xml:space="preserve"> </w:t>
      </w:r>
      <w:r>
        <w:t>результаты.</w:t>
      </w:r>
    </w:p>
    <w:p w14:paraId="0D29D898" w14:textId="77777777" w:rsidR="00733630" w:rsidRDefault="00632EAB">
      <w:pPr>
        <w:pStyle w:val="a3"/>
        <w:spacing w:before="137"/>
        <w:ind w:left="1048" w:firstLine="0"/>
      </w:pPr>
      <w:r>
        <w:t>Методы</w:t>
      </w:r>
      <w:r>
        <w:rPr>
          <w:spacing w:val="47"/>
        </w:rPr>
        <w:t xml:space="preserve"> </w:t>
      </w:r>
      <w:r>
        <w:t>изучения</w:t>
      </w:r>
      <w:r>
        <w:rPr>
          <w:spacing w:val="50"/>
        </w:rPr>
        <w:t xml:space="preserve"> </w:t>
      </w:r>
      <w:r>
        <w:t>макроэволюции.</w:t>
      </w:r>
      <w:r>
        <w:rPr>
          <w:spacing w:val="49"/>
        </w:rPr>
        <w:t xml:space="preserve"> </w:t>
      </w:r>
      <w:r>
        <w:t>Палеонтологические</w:t>
      </w:r>
      <w:r>
        <w:rPr>
          <w:spacing w:val="49"/>
        </w:rPr>
        <w:t xml:space="preserve"> </w:t>
      </w:r>
      <w:r>
        <w:t>методы</w:t>
      </w:r>
      <w:r>
        <w:rPr>
          <w:spacing w:val="47"/>
        </w:rPr>
        <w:t xml:space="preserve"> </w:t>
      </w:r>
      <w:r>
        <w:t>изучения</w:t>
      </w:r>
      <w:r>
        <w:rPr>
          <w:spacing w:val="50"/>
        </w:rPr>
        <w:t xml:space="preserve"> </w:t>
      </w:r>
      <w:r>
        <w:t>эволюции.</w:t>
      </w:r>
    </w:p>
    <w:p w14:paraId="1966F70B" w14:textId="77777777" w:rsidR="00733630" w:rsidRDefault="00632EAB">
      <w:pPr>
        <w:pStyle w:val="a3"/>
        <w:spacing w:before="137"/>
        <w:ind w:firstLine="0"/>
      </w:pPr>
      <w:r>
        <w:t>Переходные</w:t>
      </w:r>
      <w:r>
        <w:rPr>
          <w:spacing w:val="-1"/>
        </w:rPr>
        <w:t xml:space="preserve"> </w:t>
      </w:r>
      <w:r>
        <w:t>формы</w:t>
      </w:r>
      <w:r>
        <w:rPr>
          <w:spacing w:val="-3"/>
        </w:rPr>
        <w:t xml:space="preserve"> </w:t>
      </w:r>
      <w:r>
        <w:t>и</w:t>
      </w:r>
      <w:r>
        <w:rPr>
          <w:spacing w:val="-4"/>
        </w:rPr>
        <w:t xml:space="preserve"> </w:t>
      </w:r>
      <w:r>
        <w:t>филогенетические</w:t>
      </w:r>
      <w:r>
        <w:rPr>
          <w:spacing w:val="-1"/>
        </w:rPr>
        <w:t xml:space="preserve"> </w:t>
      </w:r>
      <w:r>
        <w:t>ряды</w:t>
      </w:r>
      <w:r>
        <w:rPr>
          <w:spacing w:val="-8"/>
        </w:rPr>
        <w:t xml:space="preserve"> </w:t>
      </w:r>
      <w:r>
        <w:t>организмов.</w:t>
      </w:r>
    </w:p>
    <w:p w14:paraId="1E2020D6" w14:textId="77777777" w:rsidR="00733630" w:rsidRDefault="00632EAB">
      <w:pPr>
        <w:pStyle w:val="a3"/>
        <w:spacing w:before="137" w:line="364" w:lineRule="auto"/>
        <w:ind w:right="705"/>
      </w:pPr>
      <w:r>
        <w:t>Биогеографические</w:t>
      </w:r>
      <w:r>
        <w:rPr>
          <w:spacing w:val="-9"/>
        </w:rPr>
        <w:t xml:space="preserve"> </w:t>
      </w:r>
      <w:r>
        <w:t>методы</w:t>
      </w:r>
      <w:r>
        <w:rPr>
          <w:spacing w:val="-5"/>
        </w:rPr>
        <w:t xml:space="preserve"> </w:t>
      </w:r>
      <w:r>
        <w:t>изучения</w:t>
      </w:r>
      <w:r>
        <w:rPr>
          <w:spacing w:val="-7"/>
        </w:rPr>
        <w:t xml:space="preserve"> </w:t>
      </w:r>
      <w:r>
        <w:t>эволюции.</w:t>
      </w:r>
      <w:r>
        <w:rPr>
          <w:spacing w:val="-5"/>
        </w:rPr>
        <w:t xml:space="preserve"> </w:t>
      </w:r>
      <w:r>
        <w:t>Сравнение</w:t>
      </w:r>
      <w:r>
        <w:rPr>
          <w:spacing w:val="-9"/>
        </w:rPr>
        <w:t xml:space="preserve"> </w:t>
      </w:r>
      <w:r>
        <w:t>флоры</w:t>
      </w:r>
      <w:r>
        <w:rPr>
          <w:spacing w:val="-10"/>
        </w:rPr>
        <w:t xml:space="preserve"> </w:t>
      </w:r>
      <w:r>
        <w:t>и</w:t>
      </w:r>
      <w:r>
        <w:rPr>
          <w:spacing w:val="-6"/>
        </w:rPr>
        <w:t xml:space="preserve"> </w:t>
      </w:r>
      <w:r>
        <w:t>фауны</w:t>
      </w:r>
      <w:r>
        <w:rPr>
          <w:spacing w:val="-5"/>
        </w:rPr>
        <w:t xml:space="preserve"> </w:t>
      </w:r>
      <w:r>
        <w:t>материков</w:t>
      </w:r>
      <w:r>
        <w:rPr>
          <w:spacing w:val="-6"/>
        </w:rPr>
        <w:t xml:space="preserve"> </w:t>
      </w:r>
      <w:r>
        <w:t>и</w:t>
      </w:r>
      <w:r>
        <w:rPr>
          <w:spacing w:val="-57"/>
        </w:rPr>
        <w:t xml:space="preserve"> </w:t>
      </w:r>
      <w:r>
        <w:t>островов.</w:t>
      </w:r>
      <w:r>
        <w:rPr>
          <w:spacing w:val="-2"/>
        </w:rPr>
        <w:t xml:space="preserve"> </w:t>
      </w:r>
      <w:r>
        <w:t>Биогеографические</w:t>
      </w:r>
      <w:r>
        <w:rPr>
          <w:spacing w:val="-5"/>
        </w:rPr>
        <w:t xml:space="preserve"> </w:t>
      </w:r>
      <w:r>
        <w:t>области</w:t>
      </w:r>
      <w:r>
        <w:rPr>
          <w:spacing w:val="2"/>
        </w:rPr>
        <w:t xml:space="preserve"> </w:t>
      </w:r>
      <w:r>
        <w:t>Земли.</w:t>
      </w:r>
      <w:r>
        <w:rPr>
          <w:spacing w:val="4"/>
        </w:rPr>
        <w:t xml:space="preserve"> </w:t>
      </w:r>
      <w:r>
        <w:t>Виды-эндемики</w:t>
      </w:r>
      <w:r>
        <w:rPr>
          <w:spacing w:val="58"/>
        </w:rPr>
        <w:t xml:space="preserve"> </w:t>
      </w:r>
      <w:r>
        <w:t>и</w:t>
      </w:r>
      <w:r>
        <w:rPr>
          <w:spacing w:val="3"/>
        </w:rPr>
        <w:t xml:space="preserve"> </w:t>
      </w:r>
      <w:r>
        <w:t>реликты.</w:t>
      </w:r>
    </w:p>
    <w:p w14:paraId="5198824A" w14:textId="77777777" w:rsidR="00733630" w:rsidRDefault="00632EAB">
      <w:pPr>
        <w:pStyle w:val="a3"/>
        <w:spacing w:line="360" w:lineRule="auto"/>
        <w:ind w:right="700"/>
      </w:pPr>
      <w:r>
        <w:t>Эмбриологические</w:t>
      </w:r>
      <w:r>
        <w:rPr>
          <w:spacing w:val="1"/>
        </w:rPr>
        <w:t xml:space="preserve"> </w:t>
      </w:r>
      <w:r>
        <w:t>и</w:t>
      </w:r>
      <w:r>
        <w:rPr>
          <w:spacing w:val="1"/>
        </w:rPr>
        <w:t xml:space="preserve"> </w:t>
      </w:r>
      <w:r>
        <w:t>сравнительно-морфологические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1"/>
        </w:rPr>
        <w:t xml:space="preserve"> </w:t>
      </w:r>
      <w:r>
        <w:t>Гомологичные</w:t>
      </w:r>
      <w:r>
        <w:rPr>
          <w:spacing w:val="1"/>
        </w:rPr>
        <w:t xml:space="preserve"> </w:t>
      </w:r>
      <w:r>
        <w:t>и</w:t>
      </w:r>
      <w:r>
        <w:rPr>
          <w:spacing w:val="1"/>
        </w:rPr>
        <w:t xml:space="preserve"> </w:t>
      </w:r>
      <w:r>
        <w:t>аналогичные</w:t>
      </w:r>
      <w:r>
        <w:rPr>
          <w:spacing w:val="1"/>
        </w:rPr>
        <w:t xml:space="preserve"> </w:t>
      </w:r>
      <w:r>
        <w:t>органы.</w:t>
      </w:r>
      <w:r>
        <w:rPr>
          <w:spacing w:val="1"/>
        </w:rPr>
        <w:t xml:space="preserve"> </w:t>
      </w:r>
      <w:r>
        <w:t>Рудиментарные</w:t>
      </w:r>
      <w:r>
        <w:rPr>
          <w:spacing w:val="1"/>
        </w:rPr>
        <w:t xml:space="preserve"> </w:t>
      </w:r>
      <w:r>
        <w:t>органы</w:t>
      </w:r>
      <w:r>
        <w:rPr>
          <w:spacing w:val="1"/>
        </w:rPr>
        <w:t xml:space="preserve"> </w:t>
      </w:r>
      <w:r>
        <w:t>и</w:t>
      </w:r>
      <w:r>
        <w:rPr>
          <w:spacing w:val="1"/>
        </w:rPr>
        <w:t xml:space="preserve"> </w:t>
      </w:r>
      <w:r>
        <w:t>атавизмы.</w:t>
      </w:r>
      <w:r>
        <w:rPr>
          <w:spacing w:val="1"/>
        </w:rPr>
        <w:t xml:space="preserve"> </w:t>
      </w:r>
      <w:r>
        <w:t>Молекулярно-</w:t>
      </w:r>
      <w:r>
        <w:rPr>
          <w:spacing w:val="1"/>
        </w:rPr>
        <w:t xml:space="preserve"> </w:t>
      </w:r>
      <w:r>
        <w:t>генетические, биохимические и математические методы изучения эволюции. Гомологичные</w:t>
      </w:r>
      <w:r>
        <w:rPr>
          <w:spacing w:val="1"/>
        </w:rPr>
        <w:t xml:space="preserve"> </w:t>
      </w:r>
      <w:r>
        <w:t>гены.</w:t>
      </w:r>
      <w:r>
        <w:rPr>
          <w:spacing w:val="-2"/>
        </w:rPr>
        <w:t xml:space="preserve"> </w:t>
      </w:r>
      <w:r>
        <w:t>Современные</w:t>
      </w:r>
      <w:r>
        <w:rPr>
          <w:spacing w:val="-5"/>
        </w:rPr>
        <w:t xml:space="preserve"> </w:t>
      </w:r>
      <w:r>
        <w:t>методы</w:t>
      </w:r>
      <w:r>
        <w:rPr>
          <w:spacing w:val="3"/>
        </w:rPr>
        <w:t xml:space="preserve"> </w:t>
      </w:r>
      <w:r>
        <w:t>построения</w:t>
      </w:r>
      <w:r>
        <w:rPr>
          <w:spacing w:val="1"/>
        </w:rPr>
        <w:t xml:space="preserve"> </w:t>
      </w:r>
      <w:r>
        <w:t>филогенетических</w:t>
      </w:r>
      <w:r>
        <w:rPr>
          <w:spacing w:val="-3"/>
        </w:rPr>
        <w:t xml:space="preserve"> </w:t>
      </w:r>
      <w:r>
        <w:t>деревьев.</w:t>
      </w:r>
    </w:p>
    <w:p w14:paraId="62CB34D6" w14:textId="77777777" w:rsidR="00733630" w:rsidRDefault="00632EAB">
      <w:pPr>
        <w:pStyle w:val="a3"/>
        <w:spacing w:line="275" w:lineRule="exact"/>
        <w:ind w:left="1048" w:firstLine="0"/>
      </w:pPr>
      <w:r>
        <w:t>Хромосомные</w:t>
      </w:r>
      <w:r>
        <w:rPr>
          <w:spacing w:val="-8"/>
        </w:rPr>
        <w:t xml:space="preserve"> </w:t>
      </w:r>
      <w:r>
        <w:t>мутации и</w:t>
      </w:r>
      <w:r>
        <w:rPr>
          <w:spacing w:val="-1"/>
        </w:rPr>
        <w:t xml:space="preserve"> </w:t>
      </w:r>
      <w:r>
        <w:t>эволюция</w:t>
      </w:r>
      <w:r>
        <w:rPr>
          <w:spacing w:val="-6"/>
        </w:rPr>
        <w:t xml:space="preserve"> </w:t>
      </w:r>
      <w:r>
        <w:t>геномов.</w:t>
      </w:r>
    </w:p>
    <w:p w14:paraId="28B6DB6C" w14:textId="77777777" w:rsidR="00733630" w:rsidRDefault="00632EAB">
      <w:pPr>
        <w:pStyle w:val="a3"/>
        <w:spacing w:before="128" w:line="364" w:lineRule="auto"/>
        <w:ind w:right="713"/>
      </w:pPr>
      <w:r>
        <w:t>Общие</w:t>
      </w:r>
      <w:r>
        <w:rPr>
          <w:spacing w:val="1"/>
        </w:rPr>
        <w:t xml:space="preserve"> </w:t>
      </w:r>
      <w:r>
        <w:t>закономерности</w:t>
      </w:r>
      <w:r>
        <w:rPr>
          <w:spacing w:val="1"/>
        </w:rPr>
        <w:t xml:space="preserve"> </w:t>
      </w:r>
      <w:r>
        <w:t>(правила)</w:t>
      </w:r>
      <w:r>
        <w:rPr>
          <w:spacing w:val="1"/>
        </w:rPr>
        <w:t xml:space="preserve"> </w:t>
      </w:r>
      <w:r>
        <w:t>эволюции.</w:t>
      </w:r>
      <w:r>
        <w:rPr>
          <w:spacing w:val="1"/>
        </w:rPr>
        <w:t xml:space="preserve"> </w:t>
      </w:r>
      <w:r>
        <w:t>Необратимость</w:t>
      </w:r>
      <w:r>
        <w:rPr>
          <w:spacing w:val="1"/>
        </w:rPr>
        <w:t xml:space="preserve"> </w:t>
      </w:r>
      <w:r>
        <w:t>эволюции.</w:t>
      </w:r>
      <w:r>
        <w:rPr>
          <w:spacing w:val="1"/>
        </w:rPr>
        <w:t xml:space="preserve"> </w:t>
      </w:r>
      <w:r>
        <w:t>Адаптивная</w:t>
      </w:r>
      <w:r>
        <w:rPr>
          <w:spacing w:val="-57"/>
        </w:rPr>
        <w:t xml:space="preserve"> </w:t>
      </w:r>
      <w:r>
        <w:t>радиация.</w:t>
      </w:r>
      <w:r>
        <w:rPr>
          <w:spacing w:val="3"/>
        </w:rPr>
        <w:t xml:space="preserve"> </w:t>
      </w:r>
      <w:r>
        <w:t>Неравномерность</w:t>
      </w:r>
      <w:r>
        <w:rPr>
          <w:spacing w:val="3"/>
        </w:rPr>
        <w:t xml:space="preserve"> </w:t>
      </w:r>
      <w:r>
        <w:t>темпов</w:t>
      </w:r>
      <w:r>
        <w:rPr>
          <w:spacing w:val="-1"/>
        </w:rPr>
        <w:t xml:space="preserve"> </w:t>
      </w:r>
      <w:r>
        <w:t>эволюции.</w:t>
      </w:r>
    </w:p>
    <w:p w14:paraId="0A0C845F" w14:textId="77777777" w:rsidR="00733630" w:rsidRDefault="00632EAB">
      <w:pPr>
        <w:pStyle w:val="a3"/>
        <w:spacing w:line="268" w:lineRule="exact"/>
        <w:ind w:left="1048" w:firstLine="0"/>
        <w:jc w:val="left"/>
      </w:pPr>
      <w:r>
        <w:t>Демонстрации:</w:t>
      </w:r>
    </w:p>
    <w:p w14:paraId="1D3EE497" w14:textId="77777777" w:rsidR="00733630" w:rsidRDefault="00632EAB">
      <w:pPr>
        <w:pStyle w:val="a3"/>
        <w:spacing w:before="137"/>
        <w:ind w:left="1048" w:firstLine="0"/>
        <w:jc w:val="left"/>
      </w:pPr>
      <w:r>
        <w:t>Портреты:</w:t>
      </w:r>
      <w:r>
        <w:rPr>
          <w:spacing w:val="-1"/>
        </w:rPr>
        <w:t xml:space="preserve"> </w:t>
      </w:r>
      <w:r>
        <w:t>К.М.</w:t>
      </w:r>
      <w:r>
        <w:rPr>
          <w:spacing w:val="-3"/>
        </w:rPr>
        <w:t xml:space="preserve"> </w:t>
      </w:r>
      <w:r>
        <w:t>Бэр,</w:t>
      </w:r>
      <w:r>
        <w:rPr>
          <w:spacing w:val="-4"/>
        </w:rPr>
        <w:t xml:space="preserve"> </w:t>
      </w:r>
      <w:r>
        <w:t>А.О.</w:t>
      </w:r>
      <w:r>
        <w:rPr>
          <w:spacing w:val="1"/>
        </w:rPr>
        <w:t xml:space="preserve"> </w:t>
      </w:r>
      <w:r>
        <w:t>Ковалевский,</w:t>
      </w:r>
      <w:r>
        <w:rPr>
          <w:spacing w:val="-2"/>
        </w:rPr>
        <w:t xml:space="preserve"> </w:t>
      </w:r>
      <w:r>
        <w:t>Ф.</w:t>
      </w:r>
      <w:r>
        <w:rPr>
          <w:spacing w:val="-3"/>
        </w:rPr>
        <w:t xml:space="preserve"> </w:t>
      </w:r>
      <w:r>
        <w:t>Мюллер,</w:t>
      </w:r>
      <w:r>
        <w:rPr>
          <w:spacing w:val="-1"/>
        </w:rPr>
        <w:t xml:space="preserve"> </w:t>
      </w:r>
      <w:r>
        <w:t>Э.</w:t>
      </w:r>
      <w:r>
        <w:rPr>
          <w:spacing w:val="-3"/>
        </w:rPr>
        <w:t xml:space="preserve"> </w:t>
      </w:r>
      <w:r>
        <w:t>Геккель.</w:t>
      </w:r>
    </w:p>
    <w:p w14:paraId="10D4318D" w14:textId="77777777" w:rsidR="00733630" w:rsidRDefault="00632EAB">
      <w:pPr>
        <w:pStyle w:val="a3"/>
        <w:spacing w:before="137" w:line="360" w:lineRule="auto"/>
        <w:ind w:right="704"/>
      </w:pPr>
      <w:r>
        <w:t>Таблицы</w:t>
      </w:r>
      <w:r>
        <w:rPr>
          <w:spacing w:val="1"/>
        </w:rPr>
        <w:t xml:space="preserve"> </w:t>
      </w:r>
      <w:r>
        <w:t>и</w:t>
      </w:r>
      <w:r>
        <w:rPr>
          <w:spacing w:val="1"/>
        </w:rPr>
        <w:t xml:space="preserve"> </w:t>
      </w:r>
      <w:r>
        <w:t>схемы:</w:t>
      </w:r>
      <w:r>
        <w:rPr>
          <w:spacing w:val="1"/>
        </w:rPr>
        <w:t xml:space="preserve"> </w:t>
      </w:r>
      <w:r>
        <w:t>«Филогенетический</w:t>
      </w:r>
      <w:r>
        <w:rPr>
          <w:spacing w:val="1"/>
        </w:rPr>
        <w:t xml:space="preserve"> </w:t>
      </w:r>
      <w:r>
        <w:t>ряд</w:t>
      </w:r>
      <w:r>
        <w:rPr>
          <w:spacing w:val="1"/>
        </w:rPr>
        <w:t xml:space="preserve"> </w:t>
      </w:r>
      <w:r>
        <w:t>лошади»,</w:t>
      </w:r>
      <w:r>
        <w:rPr>
          <w:spacing w:val="1"/>
        </w:rPr>
        <w:t xml:space="preserve"> </w:t>
      </w:r>
      <w:r>
        <w:t>«Археоптерикс»,</w:t>
      </w:r>
      <w:r>
        <w:rPr>
          <w:spacing w:val="1"/>
        </w:rPr>
        <w:t xml:space="preserve"> </w:t>
      </w:r>
      <w:r>
        <w:t>«Зверозубые</w:t>
      </w:r>
      <w:r>
        <w:rPr>
          <w:spacing w:val="-57"/>
        </w:rPr>
        <w:t xml:space="preserve"> </w:t>
      </w:r>
      <w:r>
        <w:t>ящеры», «Стегоцефалы», «Риниофиты», «Семенные папоротники», «Биогеографические зоны</w:t>
      </w:r>
      <w:r>
        <w:rPr>
          <w:spacing w:val="1"/>
        </w:rPr>
        <w:t xml:space="preserve"> </w:t>
      </w:r>
      <w:r>
        <w:t>Земли»,</w:t>
      </w:r>
      <w:r>
        <w:rPr>
          <w:spacing w:val="1"/>
        </w:rPr>
        <w:t xml:space="preserve"> </w:t>
      </w: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rPr>
          <w:spacing w:val="1"/>
        </w:rPr>
        <w:t xml:space="preserve"> </w:t>
      </w:r>
      <w:r>
        <w:rPr>
          <w:spacing w:val="-1"/>
        </w:rPr>
        <w:t>позвоночных</w:t>
      </w:r>
      <w:r>
        <w:rPr>
          <w:spacing w:val="-14"/>
        </w:rPr>
        <w:t xml:space="preserve"> </w:t>
      </w:r>
      <w:r>
        <w:rPr>
          <w:spacing w:val="-1"/>
        </w:rPr>
        <w:t>животных»,</w:t>
      </w:r>
      <w:r>
        <w:rPr>
          <w:spacing w:val="-8"/>
        </w:rPr>
        <w:t xml:space="preserve"> </w:t>
      </w:r>
      <w:r>
        <w:rPr>
          <w:spacing w:val="-1"/>
        </w:rPr>
        <w:t>«Гомологичные</w:t>
      </w:r>
      <w:r>
        <w:rPr>
          <w:spacing w:val="40"/>
        </w:rPr>
        <w:t xml:space="preserve"> </w:t>
      </w:r>
      <w:r>
        <w:t>и</w:t>
      </w:r>
      <w:r>
        <w:rPr>
          <w:spacing w:val="-13"/>
        </w:rPr>
        <w:t xml:space="preserve"> </w:t>
      </w:r>
      <w:r>
        <w:t>аналогичные</w:t>
      </w:r>
      <w:r>
        <w:rPr>
          <w:spacing w:val="-14"/>
        </w:rPr>
        <w:t xml:space="preserve"> </w:t>
      </w:r>
      <w:r>
        <w:t>органы»,</w:t>
      </w:r>
      <w:r>
        <w:rPr>
          <w:spacing w:val="-8"/>
        </w:rPr>
        <w:t xml:space="preserve"> </w:t>
      </w:r>
      <w:r>
        <w:t>«Рудименты»,</w:t>
      </w:r>
      <w:r>
        <w:rPr>
          <w:spacing w:val="-8"/>
        </w:rPr>
        <w:t xml:space="preserve"> </w:t>
      </w:r>
      <w:r>
        <w:t>«Атавизмы»,</w:t>
      </w:r>
    </w:p>
    <w:p w14:paraId="377DA6A5" w14:textId="77777777" w:rsidR="00733630" w:rsidRDefault="00632EAB">
      <w:pPr>
        <w:pStyle w:val="a3"/>
        <w:spacing w:before="1" w:line="362" w:lineRule="auto"/>
        <w:ind w:right="716" w:firstLine="0"/>
      </w:pPr>
      <w:r>
        <w:t>«Хромосомные наборы человека и шимпанзе», «Главные направления эволюции», «Общие</w:t>
      </w:r>
      <w:r>
        <w:rPr>
          <w:spacing w:val="1"/>
        </w:rPr>
        <w:t xml:space="preserve"> </w:t>
      </w:r>
      <w:r>
        <w:t>закономерности</w:t>
      </w:r>
      <w:r>
        <w:rPr>
          <w:spacing w:val="2"/>
        </w:rPr>
        <w:t xml:space="preserve"> </w:t>
      </w:r>
      <w:r>
        <w:t>эволюции».</w:t>
      </w:r>
    </w:p>
    <w:p w14:paraId="6A6ED929" w14:textId="77777777" w:rsidR="00733630" w:rsidRDefault="00632EAB">
      <w:pPr>
        <w:pStyle w:val="a3"/>
        <w:spacing w:line="360" w:lineRule="auto"/>
        <w:ind w:right="708"/>
      </w:pPr>
      <w:r>
        <w:t>Оборудование:</w:t>
      </w:r>
      <w:r>
        <w:rPr>
          <w:spacing w:val="-1"/>
        </w:rPr>
        <w:t xml:space="preserve"> </w:t>
      </w:r>
      <w:r>
        <w:t>коллекции,</w:t>
      </w:r>
      <w:r>
        <w:rPr>
          <w:spacing w:val="-6"/>
        </w:rPr>
        <w:t xml:space="preserve"> </w:t>
      </w:r>
      <w:r>
        <w:t>гербарии,</w:t>
      </w:r>
      <w:r>
        <w:rPr>
          <w:spacing w:val="-6"/>
        </w:rPr>
        <w:t xml:space="preserve"> </w:t>
      </w:r>
      <w:r>
        <w:t>муляжи</w:t>
      </w:r>
      <w:r>
        <w:rPr>
          <w:spacing w:val="-1"/>
        </w:rPr>
        <w:t xml:space="preserve"> </w:t>
      </w:r>
      <w:r>
        <w:t>ископаемых</w:t>
      </w:r>
      <w:r>
        <w:rPr>
          <w:spacing w:val="-7"/>
        </w:rPr>
        <w:t xml:space="preserve"> </w:t>
      </w:r>
      <w:r>
        <w:t>остатков</w:t>
      </w:r>
      <w:r>
        <w:rPr>
          <w:spacing w:val="-10"/>
        </w:rPr>
        <w:t xml:space="preserve"> </w:t>
      </w:r>
      <w:r>
        <w:t>организмов,</w:t>
      </w:r>
      <w:r>
        <w:rPr>
          <w:spacing w:val="-6"/>
        </w:rPr>
        <w:t xml:space="preserve"> </w:t>
      </w:r>
      <w:r>
        <w:t>муляжи</w:t>
      </w:r>
      <w:r>
        <w:rPr>
          <w:spacing w:val="-57"/>
        </w:rPr>
        <w:t xml:space="preserve"> </w:t>
      </w:r>
      <w:r>
        <w:t>гомологичных, аналогичных,</w:t>
      </w:r>
      <w:r>
        <w:rPr>
          <w:spacing w:val="1"/>
        </w:rPr>
        <w:t xml:space="preserve"> </w:t>
      </w:r>
      <w:r>
        <w:t>рудиментарных</w:t>
      </w:r>
      <w:r>
        <w:rPr>
          <w:spacing w:val="-6"/>
        </w:rPr>
        <w:t xml:space="preserve"> </w:t>
      </w:r>
      <w:r>
        <w:t>органов</w:t>
      </w:r>
      <w:r>
        <w:rPr>
          <w:spacing w:val="55"/>
        </w:rPr>
        <w:t xml:space="preserve"> </w:t>
      </w:r>
      <w:r>
        <w:t>и</w:t>
      </w:r>
      <w:r>
        <w:rPr>
          <w:spacing w:val="-5"/>
        </w:rPr>
        <w:t xml:space="preserve"> </w:t>
      </w:r>
      <w:r>
        <w:t>атавизмов,</w:t>
      </w:r>
      <w:r>
        <w:rPr>
          <w:spacing w:val="1"/>
        </w:rPr>
        <w:t xml:space="preserve"> </w:t>
      </w:r>
      <w:r>
        <w:t>коллекции</w:t>
      </w:r>
      <w:r>
        <w:rPr>
          <w:spacing w:val="-5"/>
        </w:rPr>
        <w:t xml:space="preserve"> </w:t>
      </w:r>
      <w:r>
        <w:t>насекомых.</w:t>
      </w:r>
    </w:p>
    <w:p w14:paraId="398DF634" w14:textId="77777777" w:rsidR="00733630" w:rsidRDefault="00632EAB">
      <w:pPr>
        <w:pStyle w:val="a3"/>
        <w:spacing w:line="274" w:lineRule="exact"/>
        <w:ind w:left="1048" w:firstLine="0"/>
      </w:pPr>
      <w:r>
        <w:t>Тема</w:t>
      </w:r>
      <w:r>
        <w:rPr>
          <w:spacing w:val="-2"/>
        </w:rPr>
        <w:t xml:space="preserve"> </w:t>
      </w:r>
      <w:r>
        <w:t>4.</w:t>
      </w:r>
      <w:r>
        <w:rPr>
          <w:spacing w:val="-3"/>
        </w:rPr>
        <w:t xml:space="preserve"> </w:t>
      </w:r>
      <w:r>
        <w:t>Происхождение</w:t>
      </w:r>
      <w:r>
        <w:rPr>
          <w:spacing w:val="-6"/>
        </w:rPr>
        <w:t xml:space="preserve"> </w:t>
      </w:r>
      <w:r>
        <w:t>и развитие</w:t>
      </w:r>
      <w:r>
        <w:rPr>
          <w:spacing w:val="-6"/>
        </w:rPr>
        <w:t xml:space="preserve"> </w:t>
      </w:r>
      <w:r>
        <w:t>жизни</w:t>
      </w:r>
      <w:r>
        <w:rPr>
          <w:spacing w:val="-4"/>
        </w:rPr>
        <w:t xml:space="preserve"> </w:t>
      </w:r>
      <w:r>
        <w:t>на</w:t>
      </w:r>
      <w:r>
        <w:rPr>
          <w:spacing w:val="-1"/>
        </w:rPr>
        <w:t xml:space="preserve"> </w:t>
      </w:r>
      <w:r>
        <w:t>Земле.</w:t>
      </w:r>
    </w:p>
    <w:p w14:paraId="162AE97B" w14:textId="77777777" w:rsidR="00733630" w:rsidRDefault="00632EAB">
      <w:pPr>
        <w:pStyle w:val="a3"/>
        <w:spacing w:before="139" w:line="360" w:lineRule="auto"/>
        <w:ind w:right="700"/>
      </w:pPr>
      <w:r>
        <w:rPr>
          <w:spacing w:val="-1"/>
        </w:rPr>
        <w:t>Научные</w:t>
      </w:r>
      <w:r>
        <w:rPr>
          <w:spacing w:val="-13"/>
        </w:rPr>
        <w:t xml:space="preserve"> </w:t>
      </w:r>
      <w:r>
        <w:rPr>
          <w:spacing w:val="-1"/>
        </w:rPr>
        <w:t>гипотезы</w:t>
      </w:r>
      <w:r>
        <w:rPr>
          <w:spacing w:val="-11"/>
        </w:rPr>
        <w:t xml:space="preserve"> </w:t>
      </w:r>
      <w:r>
        <w:rPr>
          <w:spacing w:val="-1"/>
        </w:rPr>
        <w:t>происхождения</w:t>
      </w:r>
      <w:r>
        <w:rPr>
          <w:spacing w:val="-11"/>
        </w:rPr>
        <w:t xml:space="preserve"> </w:t>
      </w:r>
      <w:r>
        <w:rPr>
          <w:spacing w:val="-1"/>
        </w:rPr>
        <w:t>жизни</w:t>
      </w:r>
      <w:r>
        <w:rPr>
          <w:spacing w:val="-16"/>
        </w:rPr>
        <w:t xml:space="preserve"> </w:t>
      </w:r>
      <w:r>
        <w:rPr>
          <w:spacing w:val="-1"/>
        </w:rPr>
        <w:t>на</w:t>
      </w:r>
      <w:r>
        <w:rPr>
          <w:spacing w:val="-13"/>
        </w:rPr>
        <w:t xml:space="preserve"> </w:t>
      </w:r>
      <w:r>
        <w:rPr>
          <w:spacing w:val="-1"/>
        </w:rPr>
        <w:t>Земле.</w:t>
      </w:r>
      <w:r>
        <w:rPr>
          <w:spacing w:val="-9"/>
        </w:rPr>
        <w:t xml:space="preserve"> </w:t>
      </w:r>
      <w:r>
        <w:rPr>
          <w:spacing w:val="-1"/>
        </w:rPr>
        <w:t>Абиогенез</w:t>
      </w:r>
      <w:r>
        <w:rPr>
          <w:spacing w:val="-16"/>
        </w:rPr>
        <w:t xml:space="preserve"> </w:t>
      </w:r>
      <w:r>
        <w:t>и</w:t>
      </w:r>
      <w:r>
        <w:rPr>
          <w:spacing w:val="-11"/>
        </w:rPr>
        <w:t xml:space="preserve"> </w:t>
      </w:r>
      <w:r>
        <w:t>панспермия.</w:t>
      </w:r>
      <w:r>
        <w:rPr>
          <w:spacing w:val="-15"/>
        </w:rPr>
        <w:t xml:space="preserve"> </w:t>
      </w:r>
      <w:r>
        <w:t>Донаучные</w:t>
      </w:r>
      <w:r>
        <w:rPr>
          <w:spacing w:val="-58"/>
        </w:rPr>
        <w:t xml:space="preserve"> </w:t>
      </w:r>
      <w:r>
        <w:t>представления о</w:t>
      </w:r>
      <w:r>
        <w:rPr>
          <w:spacing w:val="1"/>
        </w:rPr>
        <w:t xml:space="preserve"> </w:t>
      </w:r>
      <w:r>
        <w:t>зарождении жизни (креационизм). Гипотеза постоянного</w:t>
      </w:r>
      <w:r>
        <w:rPr>
          <w:spacing w:val="1"/>
        </w:rPr>
        <w:t xml:space="preserve"> </w:t>
      </w:r>
      <w:r>
        <w:t>самозарождения</w:t>
      </w:r>
      <w:r>
        <w:rPr>
          <w:spacing w:val="1"/>
        </w:rPr>
        <w:t xml:space="preserve"> </w:t>
      </w:r>
      <w:r>
        <w:t>жизни</w:t>
      </w:r>
      <w:r>
        <w:rPr>
          <w:spacing w:val="1"/>
        </w:rPr>
        <w:t xml:space="preserve"> </w:t>
      </w:r>
      <w:r>
        <w:t>и</w:t>
      </w:r>
      <w:r>
        <w:rPr>
          <w:spacing w:val="1"/>
        </w:rPr>
        <w:t xml:space="preserve"> </w:t>
      </w:r>
      <w:r>
        <w:t>её</w:t>
      </w:r>
      <w:r>
        <w:rPr>
          <w:spacing w:val="1"/>
        </w:rPr>
        <w:t xml:space="preserve"> </w:t>
      </w:r>
      <w:r>
        <w:t>опровержение</w:t>
      </w:r>
      <w:r>
        <w:rPr>
          <w:spacing w:val="1"/>
        </w:rPr>
        <w:t xml:space="preserve"> </w:t>
      </w:r>
      <w:r>
        <w:t>опытами</w:t>
      </w:r>
      <w:r>
        <w:rPr>
          <w:spacing w:val="1"/>
        </w:rPr>
        <w:t xml:space="preserve"> </w:t>
      </w:r>
      <w:r>
        <w:t>Ф. Реди,</w:t>
      </w:r>
      <w:r>
        <w:rPr>
          <w:spacing w:val="1"/>
        </w:rPr>
        <w:t xml:space="preserve"> </w:t>
      </w:r>
      <w:r>
        <w:t>Л. Спалланцани,</w:t>
      </w:r>
      <w:r>
        <w:rPr>
          <w:spacing w:val="1"/>
        </w:rPr>
        <w:t xml:space="preserve"> </w:t>
      </w:r>
      <w:r>
        <w:t>Л. Пастера.</w:t>
      </w:r>
      <w:r>
        <w:rPr>
          <w:spacing w:val="1"/>
        </w:rPr>
        <w:t xml:space="preserve"> </w:t>
      </w:r>
      <w:r>
        <w:t>Происхождение</w:t>
      </w:r>
      <w:r>
        <w:rPr>
          <w:spacing w:val="1"/>
        </w:rPr>
        <w:t xml:space="preserve"> </w:t>
      </w:r>
      <w:r>
        <w:t>жизни</w:t>
      </w:r>
      <w:r>
        <w:rPr>
          <w:spacing w:val="-3"/>
        </w:rPr>
        <w:t xml:space="preserve"> </w:t>
      </w:r>
      <w:r>
        <w:t>и</w:t>
      </w:r>
      <w:r>
        <w:rPr>
          <w:spacing w:val="-2"/>
        </w:rPr>
        <w:t xml:space="preserve"> </w:t>
      </w:r>
      <w:r>
        <w:t>астробиология.</w:t>
      </w:r>
    </w:p>
    <w:p w14:paraId="074BDD31" w14:textId="77777777" w:rsidR="00733630" w:rsidRDefault="00632EAB">
      <w:pPr>
        <w:pStyle w:val="a3"/>
        <w:spacing w:line="360" w:lineRule="auto"/>
        <w:ind w:right="700"/>
      </w:pPr>
      <w:r>
        <w:t>Основные этапы неорганической эволюции.</w:t>
      </w:r>
      <w:r>
        <w:rPr>
          <w:spacing w:val="1"/>
        </w:rPr>
        <w:t xml:space="preserve"> </w:t>
      </w:r>
      <w:r>
        <w:t>Планетарная</w:t>
      </w:r>
      <w:r>
        <w:rPr>
          <w:spacing w:val="1"/>
        </w:rPr>
        <w:t xml:space="preserve"> </w:t>
      </w:r>
      <w:r>
        <w:t>(геологическая) эволюция.</w:t>
      </w:r>
      <w:r>
        <w:rPr>
          <w:spacing w:val="1"/>
        </w:rPr>
        <w:t xml:space="preserve"> </w:t>
      </w:r>
      <w:r>
        <w:t>Химическая эволюция. Абиогенный синтез органических веществ   из неорганических. Опыт</w:t>
      </w:r>
      <w:r>
        <w:rPr>
          <w:spacing w:val="1"/>
        </w:rPr>
        <w:t xml:space="preserve"> </w:t>
      </w:r>
      <w:r>
        <w:t>С. Миллера</w:t>
      </w:r>
      <w:r>
        <w:rPr>
          <w:spacing w:val="60"/>
        </w:rPr>
        <w:t xml:space="preserve"> </w:t>
      </w:r>
      <w:r>
        <w:t>и</w:t>
      </w:r>
      <w:r>
        <w:rPr>
          <w:spacing w:val="60"/>
        </w:rPr>
        <w:t xml:space="preserve"> </w:t>
      </w:r>
      <w:r>
        <w:t>Г. Юри.</w:t>
      </w:r>
      <w:r>
        <w:rPr>
          <w:spacing w:val="60"/>
        </w:rPr>
        <w:t xml:space="preserve"> </w:t>
      </w:r>
      <w:r>
        <w:t>Образование</w:t>
      </w:r>
      <w:r>
        <w:rPr>
          <w:spacing w:val="60"/>
        </w:rPr>
        <w:t xml:space="preserve"> </w:t>
      </w:r>
      <w:r>
        <w:t xml:space="preserve">полимеров   </w:t>
      </w:r>
      <w:r>
        <w:rPr>
          <w:spacing w:val="1"/>
        </w:rPr>
        <w:t xml:space="preserve"> </w:t>
      </w:r>
      <w:r>
        <w:t>из</w:t>
      </w:r>
      <w:r>
        <w:rPr>
          <w:spacing w:val="60"/>
        </w:rPr>
        <w:t xml:space="preserve"> </w:t>
      </w:r>
      <w:r>
        <w:t>мономеров.</w:t>
      </w:r>
      <w:r>
        <w:rPr>
          <w:spacing w:val="60"/>
        </w:rPr>
        <w:t xml:space="preserve"> </w:t>
      </w:r>
      <w:r>
        <w:t>Коацерватная</w:t>
      </w:r>
      <w:r>
        <w:rPr>
          <w:spacing w:val="60"/>
        </w:rPr>
        <w:t xml:space="preserve"> </w:t>
      </w:r>
      <w:r>
        <w:t>гипотеза</w:t>
      </w:r>
      <w:r>
        <w:rPr>
          <w:spacing w:val="1"/>
        </w:rPr>
        <w:t xml:space="preserve"> </w:t>
      </w:r>
      <w:r>
        <w:t>А.И. Опарина, гипотеза первичного бульона Д. Холдейна, генетическая гипотеза Г. Мёллера.</w:t>
      </w:r>
      <w:r>
        <w:rPr>
          <w:spacing w:val="1"/>
        </w:rPr>
        <w:t xml:space="preserve"> </w:t>
      </w:r>
      <w:r>
        <w:t>Рибозимы</w:t>
      </w:r>
      <w:r>
        <w:rPr>
          <w:spacing w:val="1"/>
        </w:rPr>
        <w:t xml:space="preserve"> </w:t>
      </w:r>
      <w:r>
        <w:t>(Т. Чек)</w:t>
      </w:r>
      <w:r>
        <w:rPr>
          <w:spacing w:val="1"/>
        </w:rPr>
        <w:t xml:space="preserve"> </w:t>
      </w:r>
      <w:r>
        <w:t>и</w:t>
      </w:r>
      <w:r>
        <w:rPr>
          <w:spacing w:val="1"/>
        </w:rPr>
        <w:t xml:space="preserve"> </w:t>
      </w:r>
      <w:r>
        <w:t>гипотеза</w:t>
      </w:r>
      <w:r>
        <w:rPr>
          <w:spacing w:val="1"/>
        </w:rPr>
        <w:t xml:space="preserve"> </w:t>
      </w:r>
      <w:r>
        <w:t>«мира</w:t>
      </w:r>
      <w:r>
        <w:rPr>
          <w:spacing w:val="1"/>
        </w:rPr>
        <w:t xml:space="preserve"> </w:t>
      </w:r>
      <w:r>
        <w:t>РНК»</w:t>
      </w:r>
      <w:r>
        <w:rPr>
          <w:spacing w:val="1"/>
        </w:rPr>
        <w:t xml:space="preserve"> </w:t>
      </w:r>
      <w:r>
        <w:t>У. Гилберта.</w:t>
      </w:r>
      <w:r>
        <w:rPr>
          <w:spacing w:val="1"/>
        </w:rPr>
        <w:t xml:space="preserve"> </w:t>
      </w:r>
      <w:r>
        <w:t>Формирование</w:t>
      </w:r>
      <w:r>
        <w:rPr>
          <w:spacing w:val="1"/>
        </w:rPr>
        <w:t xml:space="preserve"> </w:t>
      </w:r>
      <w:r>
        <w:t>мембран</w:t>
      </w:r>
      <w:r>
        <w:rPr>
          <w:spacing w:val="1"/>
        </w:rPr>
        <w:t xml:space="preserve"> </w:t>
      </w:r>
      <w:r>
        <w:t>и</w:t>
      </w:r>
      <w:r>
        <w:rPr>
          <w:spacing w:val="1"/>
        </w:rPr>
        <w:t xml:space="preserve"> </w:t>
      </w:r>
      <w:r>
        <w:t>возникновение протоклетки.</w:t>
      </w:r>
    </w:p>
    <w:p w14:paraId="04715B8C" w14:textId="77777777" w:rsidR="00733630" w:rsidRDefault="00632EAB">
      <w:pPr>
        <w:pStyle w:val="a3"/>
        <w:spacing w:line="360" w:lineRule="auto"/>
        <w:ind w:right="702"/>
      </w:pPr>
      <w:r>
        <w:rPr>
          <w:spacing w:val="-1"/>
        </w:rPr>
        <w:t>История</w:t>
      </w:r>
      <w:r>
        <w:rPr>
          <w:spacing w:val="-17"/>
        </w:rPr>
        <w:t xml:space="preserve"> </w:t>
      </w:r>
      <w:r>
        <w:rPr>
          <w:spacing w:val="-1"/>
        </w:rPr>
        <w:t>Земли</w:t>
      </w:r>
      <w:r>
        <w:rPr>
          <w:spacing w:val="-15"/>
        </w:rPr>
        <w:t xml:space="preserve"> </w:t>
      </w:r>
      <w:r>
        <w:rPr>
          <w:spacing w:val="-1"/>
        </w:rPr>
        <w:t>и</w:t>
      </w:r>
      <w:r>
        <w:rPr>
          <w:spacing w:val="-16"/>
        </w:rPr>
        <w:t xml:space="preserve"> </w:t>
      </w:r>
      <w:r>
        <w:rPr>
          <w:spacing w:val="-1"/>
        </w:rPr>
        <w:t>методы</w:t>
      </w:r>
      <w:r>
        <w:rPr>
          <w:spacing w:val="-10"/>
        </w:rPr>
        <w:t xml:space="preserve"> </w:t>
      </w:r>
      <w:r>
        <w:rPr>
          <w:spacing w:val="-1"/>
        </w:rPr>
        <w:t>её</w:t>
      </w:r>
      <w:r>
        <w:rPr>
          <w:spacing w:val="-12"/>
        </w:rPr>
        <w:t xml:space="preserve"> </w:t>
      </w:r>
      <w:r>
        <w:rPr>
          <w:spacing w:val="-1"/>
        </w:rPr>
        <w:t>изучения.</w:t>
      </w:r>
      <w:r>
        <w:rPr>
          <w:spacing w:val="-10"/>
        </w:rPr>
        <w:t xml:space="preserve"> </w:t>
      </w:r>
      <w:r>
        <w:rPr>
          <w:spacing w:val="-1"/>
        </w:rPr>
        <w:t>Ископаемые</w:t>
      </w:r>
      <w:r>
        <w:rPr>
          <w:spacing w:val="-17"/>
        </w:rPr>
        <w:t xml:space="preserve"> </w:t>
      </w:r>
      <w:r>
        <w:t>органические</w:t>
      </w:r>
      <w:r>
        <w:rPr>
          <w:spacing w:val="-13"/>
        </w:rPr>
        <w:t xml:space="preserve"> </w:t>
      </w:r>
      <w:r>
        <w:t>остатки.</w:t>
      </w:r>
      <w:r>
        <w:rPr>
          <w:spacing w:val="-9"/>
        </w:rPr>
        <w:t xml:space="preserve"> </w:t>
      </w:r>
      <w:r>
        <w:t>Геохронология</w:t>
      </w:r>
      <w:r>
        <w:rPr>
          <w:spacing w:val="-58"/>
        </w:rPr>
        <w:t xml:space="preserve"> </w:t>
      </w:r>
      <w:r>
        <w:t>и</w:t>
      </w:r>
      <w:r>
        <w:rPr>
          <w:spacing w:val="26"/>
        </w:rPr>
        <w:t xml:space="preserve"> </w:t>
      </w:r>
      <w:r>
        <w:t>её</w:t>
      </w:r>
      <w:r>
        <w:rPr>
          <w:spacing w:val="20"/>
        </w:rPr>
        <w:t xml:space="preserve"> </w:t>
      </w:r>
      <w:r>
        <w:t>методы.</w:t>
      </w:r>
      <w:r>
        <w:rPr>
          <w:spacing w:val="23"/>
        </w:rPr>
        <w:t xml:space="preserve"> </w:t>
      </w:r>
      <w:r>
        <w:t>Относительная</w:t>
      </w:r>
      <w:r>
        <w:rPr>
          <w:spacing w:val="22"/>
        </w:rPr>
        <w:t xml:space="preserve"> </w:t>
      </w:r>
      <w:r>
        <w:t>и</w:t>
      </w:r>
      <w:r>
        <w:rPr>
          <w:spacing w:val="22"/>
        </w:rPr>
        <w:t xml:space="preserve"> </w:t>
      </w:r>
      <w:r>
        <w:t>абсолютная</w:t>
      </w:r>
      <w:r>
        <w:rPr>
          <w:spacing w:val="21"/>
        </w:rPr>
        <w:t xml:space="preserve"> </w:t>
      </w:r>
      <w:r>
        <w:t>геохронология.</w:t>
      </w:r>
      <w:r>
        <w:rPr>
          <w:spacing w:val="24"/>
        </w:rPr>
        <w:t xml:space="preserve"> </w:t>
      </w:r>
      <w:r>
        <w:t>Геохронологическая</w:t>
      </w:r>
      <w:r>
        <w:rPr>
          <w:spacing w:val="30"/>
        </w:rPr>
        <w:t xml:space="preserve"> </w:t>
      </w:r>
      <w:r>
        <w:t>шкала:</w:t>
      </w:r>
      <w:r>
        <w:rPr>
          <w:spacing w:val="27"/>
        </w:rPr>
        <w:t xml:space="preserve"> </w:t>
      </w:r>
      <w:r>
        <w:t>эоны,</w:t>
      </w:r>
    </w:p>
    <w:p w14:paraId="0BD1CCEC" w14:textId="77777777" w:rsidR="00733630" w:rsidRDefault="00733630">
      <w:pPr>
        <w:spacing w:line="360" w:lineRule="auto"/>
        <w:sectPr w:rsidR="00733630">
          <w:pgSz w:w="11910" w:h="16840"/>
          <w:pgMar w:top="620" w:right="140" w:bottom="1140" w:left="940" w:header="0" w:footer="870" w:gutter="0"/>
          <w:cols w:space="720"/>
        </w:sectPr>
      </w:pPr>
    </w:p>
    <w:p w14:paraId="0AAF4305" w14:textId="77777777" w:rsidR="00733630" w:rsidRDefault="00632EAB">
      <w:pPr>
        <w:pStyle w:val="a3"/>
        <w:spacing w:before="64"/>
        <w:ind w:firstLine="0"/>
      </w:pPr>
      <w:r>
        <w:t>эры,</w:t>
      </w:r>
      <w:r>
        <w:rPr>
          <w:spacing w:val="-2"/>
        </w:rPr>
        <w:t xml:space="preserve"> </w:t>
      </w:r>
      <w:r>
        <w:t>периоды,</w:t>
      </w:r>
      <w:r>
        <w:rPr>
          <w:spacing w:val="-1"/>
        </w:rPr>
        <w:t xml:space="preserve"> </w:t>
      </w:r>
      <w:r>
        <w:t>эпохи.</w:t>
      </w:r>
    </w:p>
    <w:p w14:paraId="00AABCA9" w14:textId="77777777" w:rsidR="00733630" w:rsidRDefault="00632EAB">
      <w:pPr>
        <w:pStyle w:val="a3"/>
        <w:spacing w:before="137" w:line="360" w:lineRule="auto"/>
        <w:ind w:right="711"/>
      </w:pPr>
      <w:r>
        <w:t>Начальные</w:t>
      </w:r>
      <w:r>
        <w:rPr>
          <w:spacing w:val="1"/>
        </w:rPr>
        <w:t xml:space="preserve"> </w:t>
      </w:r>
      <w:r>
        <w:t>этапы</w:t>
      </w:r>
      <w:r>
        <w:rPr>
          <w:spacing w:val="1"/>
        </w:rPr>
        <w:t xml:space="preserve"> </w:t>
      </w:r>
      <w:r>
        <w:t>органической</w:t>
      </w:r>
      <w:r>
        <w:rPr>
          <w:spacing w:val="1"/>
        </w:rPr>
        <w:t xml:space="preserve"> </w:t>
      </w:r>
      <w:r>
        <w:t>эволюции.</w:t>
      </w:r>
      <w:r>
        <w:rPr>
          <w:spacing w:val="1"/>
        </w:rPr>
        <w:t xml:space="preserve"> </w:t>
      </w:r>
      <w:r>
        <w:t>Появление</w:t>
      </w:r>
      <w:r>
        <w:rPr>
          <w:spacing w:val="1"/>
        </w:rPr>
        <w:t xml:space="preserve"> </w:t>
      </w:r>
      <w:r>
        <w:t>и</w:t>
      </w:r>
      <w:r>
        <w:rPr>
          <w:spacing w:val="1"/>
        </w:rPr>
        <w:t xml:space="preserve"> </w:t>
      </w:r>
      <w:r>
        <w:t>эволюция</w:t>
      </w:r>
      <w:r>
        <w:rPr>
          <w:spacing w:val="1"/>
        </w:rPr>
        <w:t xml:space="preserve"> </w:t>
      </w:r>
      <w:r>
        <w:t>первых</w:t>
      </w:r>
      <w:r>
        <w:rPr>
          <w:spacing w:val="1"/>
        </w:rPr>
        <w:t xml:space="preserve"> </w:t>
      </w:r>
      <w:r>
        <w:t>клеток.</w:t>
      </w:r>
      <w:r>
        <w:rPr>
          <w:spacing w:val="1"/>
        </w:rPr>
        <w:t xml:space="preserve"> </w:t>
      </w:r>
      <w:r>
        <w:t>Эволюция</w:t>
      </w:r>
      <w:r>
        <w:rPr>
          <w:spacing w:val="1"/>
        </w:rPr>
        <w:t xml:space="preserve"> </w:t>
      </w:r>
      <w:r>
        <w:t>метаболизма.</w:t>
      </w:r>
      <w:r>
        <w:rPr>
          <w:spacing w:val="1"/>
        </w:rPr>
        <w:t xml:space="preserve"> </w:t>
      </w:r>
      <w:r>
        <w:t>Возникновение</w:t>
      </w:r>
      <w:r>
        <w:rPr>
          <w:spacing w:val="1"/>
        </w:rPr>
        <w:t xml:space="preserve"> </w:t>
      </w:r>
      <w:r>
        <w:t>первых</w:t>
      </w:r>
      <w:r>
        <w:rPr>
          <w:spacing w:val="1"/>
        </w:rPr>
        <w:t xml:space="preserve"> </w:t>
      </w:r>
      <w:r>
        <w:t>экосистем.</w:t>
      </w:r>
      <w:r>
        <w:rPr>
          <w:spacing w:val="1"/>
        </w:rPr>
        <w:t xml:space="preserve"> </w:t>
      </w:r>
      <w:r>
        <w:t>Современные</w:t>
      </w:r>
      <w:r>
        <w:rPr>
          <w:spacing w:val="1"/>
        </w:rPr>
        <w:t xml:space="preserve"> </w:t>
      </w:r>
      <w:r>
        <w:t>микробные</w:t>
      </w:r>
      <w:r>
        <w:rPr>
          <w:spacing w:val="1"/>
        </w:rPr>
        <w:t xml:space="preserve"> </w:t>
      </w:r>
      <w:r>
        <w:t>биоплёнки</w:t>
      </w:r>
      <w:r>
        <w:rPr>
          <w:spacing w:val="-4"/>
        </w:rPr>
        <w:t xml:space="preserve"> </w:t>
      </w:r>
      <w:r>
        <w:t>как</w:t>
      </w:r>
      <w:r>
        <w:rPr>
          <w:spacing w:val="-2"/>
        </w:rPr>
        <w:t xml:space="preserve"> </w:t>
      </w:r>
      <w:r>
        <w:t>аналог</w:t>
      </w:r>
      <w:r>
        <w:rPr>
          <w:spacing w:val="-2"/>
        </w:rPr>
        <w:t xml:space="preserve"> </w:t>
      </w:r>
      <w:r>
        <w:t>первых</w:t>
      </w:r>
      <w:r>
        <w:rPr>
          <w:spacing w:val="-5"/>
        </w:rPr>
        <w:t xml:space="preserve"> </w:t>
      </w:r>
      <w:r>
        <w:t>на</w:t>
      </w:r>
      <w:r>
        <w:rPr>
          <w:spacing w:val="-1"/>
        </w:rPr>
        <w:t xml:space="preserve"> </w:t>
      </w:r>
      <w:r>
        <w:t>Земле</w:t>
      </w:r>
      <w:r>
        <w:rPr>
          <w:spacing w:val="-5"/>
        </w:rPr>
        <w:t xml:space="preserve"> </w:t>
      </w:r>
      <w:r>
        <w:t>сообществ.</w:t>
      </w:r>
      <w:r>
        <w:rPr>
          <w:spacing w:val="2"/>
        </w:rPr>
        <w:t xml:space="preserve"> </w:t>
      </w:r>
      <w:r>
        <w:t>Строматолиты.</w:t>
      </w:r>
      <w:r>
        <w:rPr>
          <w:spacing w:val="2"/>
        </w:rPr>
        <w:t xml:space="preserve"> </w:t>
      </w:r>
      <w:r>
        <w:t>Прокариоты</w:t>
      </w:r>
      <w:r>
        <w:rPr>
          <w:spacing w:val="1"/>
        </w:rPr>
        <w:t xml:space="preserve"> </w:t>
      </w:r>
      <w:r>
        <w:t>и</w:t>
      </w:r>
      <w:r>
        <w:rPr>
          <w:spacing w:val="-4"/>
        </w:rPr>
        <w:t xml:space="preserve"> </w:t>
      </w:r>
      <w:r>
        <w:t>эукариоты.</w:t>
      </w:r>
    </w:p>
    <w:p w14:paraId="31144875" w14:textId="77777777" w:rsidR="00733630" w:rsidRDefault="00632EAB">
      <w:pPr>
        <w:pStyle w:val="a3"/>
        <w:spacing w:before="2" w:line="360" w:lineRule="auto"/>
        <w:ind w:right="711"/>
      </w:pPr>
      <w:r>
        <w:t>Происхождение</w:t>
      </w:r>
      <w:r>
        <w:rPr>
          <w:spacing w:val="1"/>
        </w:rPr>
        <w:t xml:space="preserve"> </w:t>
      </w:r>
      <w:r>
        <w:t>эукариот</w:t>
      </w:r>
      <w:r>
        <w:rPr>
          <w:spacing w:val="1"/>
        </w:rPr>
        <w:t xml:space="preserve"> </w:t>
      </w:r>
      <w:r>
        <w:t>(симбиогенез).</w:t>
      </w:r>
      <w:r>
        <w:rPr>
          <w:spacing w:val="1"/>
        </w:rPr>
        <w:t xml:space="preserve"> </w:t>
      </w:r>
      <w:r>
        <w:t>Эволюционное</w:t>
      </w:r>
      <w:r>
        <w:rPr>
          <w:spacing w:val="1"/>
        </w:rPr>
        <w:t xml:space="preserve"> </w:t>
      </w:r>
      <w:r>
        <w:t>происхождение</w:t>
      </w:r>
      <w:r>
        <w:rPr>
          <w:spacing w:val="1"/>
        </w:rPr>
        <w:t xml:space="preserve"> </w:t>
      </w:r>
      <w:r>
        <w:t>вирусов.</w:t>
      </w:r>
      <w:r>
        <w:rPr>
          <w:spacing w:val="1"/>
        </w:rPr>
        <w:t xml:space="preserve"> </w:t>
      </w:r>
      <w:r>
        <w:rPr>
          <w:spacing w:val="-1"/>
        </w:rPr>
        <w:t>Происхождение</w:t>
      </w:r>
      <w:r>
        <w:rPr>
          <w:spacing w:val="-17"/>
        </w:rPr>
        <w:t xml:space="preserve"> </w:t>
      </w:r>
      <w:r>
        <w:rPr>
          <w:spacing w:val="-1"/>
        </w:rPr>
        <w:t>многоклеточных</w:t>
      </w:r>
      <w:r>
        <w:rPr>
          <w:spacing w:val="-16"/>
        </w:rPr>
        <w:t xml:space="preserve"> </w:t>
      </w:r>
      <w:r>
        <w:rPr>
          <w:spacing w:val="-1"/>
        </w:rPr>
        <w:t>организмов.</w:t>
      </w:r>
      <w:r>
        <w:rPr>
          <w:spacing w:val="-9"/>
        </w:rPr>
        <w:t xml:space="preserve"> </w:t>
      </w:r>
      <w:r>
        <w:t>Возникновение</w:t>
      </w:r>
      <w:r>
        <w:rPr>
          <w:spacing w:val="-16"/>
        </w:rPr>
        <w:t xml:space="preserve"> </w:t>
      </w:r>
      <w:r>
        <w:t>основных</w:t>
      </w:r>
      <w:r>
        <w:rPr>
          <w:spacing w:val="-16"/>
        </w:rPr>
        <w:t xml:space="preserve"> </w:t>
      </w:r>
      <w:r>
        <w:t>групп</w:t>
      </w:r>
      <w:r>
        <w:rPr>
          <w:spacing w:val="-11"/>
        </w:rPr>
        <w:t xml:space="preserve"> </w:t>
      </w:r>
      <w:r>
        <w:t>многоклеточных</w:t>
      </w:r>
      <w:r>
        <w:rPr>
          <w:spacing w:val="-57"/>
        </w:rPr>
        <w:t xml:space="preserve"> </w:t>
      </w:r>
      <w:r>
        <w:t>организмов.</w:t>
      </w:r>
    </w:p>
    <w:p w14:paraId="722C78A9" w14:textId="77777777" w:rsidR="00733630" w:rsidRDefault="00632EAB">
      <w:pPr>
        <w:pStyle w:val="a3"/>
        <w:spacing w:line="362" w:lineRule="auto"/>
        <w:ind w:right="697"/>
      </w:pPr>
      <w:r>
        <w:t>Основные этапы эволюции высших растений. Основные ароморфозы растений. Выход</w:t>
      </w:r>
      <w:r>
        <w:rPr>
          <w:spacing w:val="1"/>
        </w:rPr>
        <w:t xml:space="preserve"> </w:t>
      </w:r>
      <w:r>
        <w:t>растений на сушу. Появление споровых растений и завоевание ими суши. Семенные растения.</w:t>
      </w:r>
      <w:r>
        <w:rPr>
          <w:spacing w:val="1"/>
        </w:rPr>
        <w:t xml:space="preserve"> </w:t>
      </w:r>
      <w:r>
        <w:t>Происхождение</w:t>
      </w:r>
      <w:r>
        <w:rPr>
          <w:spacing w:val="-5"/>
        </w:rPr>
        <w:t xml:space="preserve"> </w:t>
      </w:r>
      <w:r>
        <w:t>цветковых</w:t>
      </w:r>
      <w:r>
        <w:rPr>
          <w:spacing w:val="-3"/>
        </w:rPr>
        <w:t xml:space="preserve"> </w:t>
      </w:r>
      <w:r>
        <w:t>растений.</w:t>
      </w:r>
    </w:p>
    <w:p w14:paraId="2F1DCDAA" w14:textId="77777777" w:rsidR="00733630" w:rsidRDefault="00632EAB">
      <w:pPr>
        <w:pStyle w:val="a3"/>
        <w:spacing w:line="360" w:lineRule="auto"/>
        <w:ind w:right="706"/>
      </w:pPr>
      <w:r>
        <w:rPr>
          <w:spacing w:val="-1"/>
        </w:rPr>
        <w:t>Основные</w:t>
      </w:r>
      <w:r>
        <w:rPr>
          <w:spacing w:val="-13"/>
        </w:rPr>
        <w:t xml:space="preserve"> </w:t>
      </w:r>
      <w:r>
        <w:rPr>
          <w:spacing w:val="-1"/>
        </w:rPr>
        <w:t>этапы</w:t>
      </w:r>
      <w:r>
        <w:rPr>
          <w:spacing w:val="-11"/>
        </w:rPr>
        <w:t xml:space="preserve"> </w:t>
      </w:r>
      <w:r>
        <w:rPr>
          <w:spacing w:val="-1"/>
        </w:rPr>
        <w:t>эволюции</w:t>
      </w:r>
      <w:r>
        <w:rPr>
          <w:spacing w:val="-15"/>
        </w:rPr>
        <w:t xml:space="preserve"> </w:t>
      </w:r>
      <w:r>
        <w:rPr>
          <w:spacing w:val="-1"/>
        </w:rPr>
        <w:t>животного</w:t>
      </w:r>
      <w:r>
        <w:rPr>
          <w:spacing w:val="-13"/>
        </w:rPr>
        <w:t xml:space="preserve"> </w:t>
      </w:r>
      <w:r>
        <w:rPr>
          <w:spacing w:val="-1"/>
        </w:rPr>
        <w:t>мира.</w:t>
      </w:r>
      <w:r>
        <w:rPr>
          <w:spacing w:val="-9"/>
        </w:rPr>
        <w:t xml:space="preserve"> </w:t>
      </w:r>
      <w:r>
        <w:rPr>
          <w:spacing w:val="-1"/>
        </w:rPr>
        <w:t>Основные</w:t>
      </w:r>
      <w:r>
        <w:rPr>
          <w:spacing w:val="-13"/>
        </w:rPr>
        <w:t xml:space="preserve"> </w:t>
      </w:r>
      <w:r>
        <w:rPr>
          <w:spacing w:val="-1"/>
        </w:rPr>
        <w:t>ароморфозы</w:t>
      </w:r>
      <w:r>
        <w:rPr>
          <w:spacing w:val="-15"/>
        </w:rPr>
        <w:t xml:space="preserve"> </w:t>
      </w:r>
      <w:r>
        <w:t>животных.</w:t>
      </w:r>
      <w:r>
        <w:rPr>
          <w:spacing w:val="-10"/>
        </w:rPr>
        <w:t xml:space="preserve"> </w:t>
      </w:r>
      <w:r>
        <w:t>Вендская</w:t>
      </w:r>
      <w:r>
        <w:rPr>
          <w:spacing w:val="-58"/>
        </w:rPr>
        <w:t xml:space="preserve"> </w:t>
      </w:r>
      <w:r>
        <w:t>фауна.</w:t>
      </w:r>
      <w:r>
        <w:rPr>
          <w:spacing w:val="1"/>
        </w:rPr>
        <w:t xml:space="preserve"> </w:t>
      </w:r>
      <w:r>
        <w:t>Кембрийский взрыв</w:t>
      </w:r>
      <w:r>
        <w:rPr>
          <w:spacing w:val="1"/>
        </w:rPr>
        <w:t xml:space="preserve"> </w:t>
      </w:r>
      <w:r>
        <w:t>– появление современных типов. Первые хордовые животные.</w:t>
      </w:r>
      <w:r>
        <w:rPr>
          <w:spacing w:val="1"/>
        </w:rPr>
        <w:t xml:space="preserve"> </w:t>
      </w:r>
      <w:r>
        <w:t>Жизнь в воде. Эволюция позвоночных. Происхождение амфибий и рептилий. 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1"/>
        </w:rPr>
        <w:t xml:space="preserve"> </w:t>
      </w:r>
      <w:r>
        <w:t>и</w:t>
      </w:r>
      <w:r>
        <w:rPr>
          <w:spacing w:val="1"/>
        </w:rPr>
        <w:t xml:space="preserve"> </w:t>
      </w:r>
      <w:r>
        <w:t>позвоночными</w:t>
      </w:r>
      <w:r>
        <w:rPr>
          <w:spacing w:val="-3"/>
        </w:rPr>
        <w:t xml:space="preserve"> </w:t>
      </w:r>
      <w:r>
        <w:t>животными</w:t>
      </w:r>
      <w:r>
        <w:rPr>
          <w:spacing w:val="-2"/>
        </w:rPr>
        <w:t xml:space="preserve"> </w:t>
      </w:r>
      <w:r>
        <w:t>суши.</w:t>
      </w:r>
    </w:p>
    <w:p w14:paraId="2567C1F5" w14:textId="77777777" w:rsidR="00733630" w:rsidRDefault="00632EAB">
      <w:pPr>
        <w:pStyle w:val="a3"/>
        <w:spacing w:line="360" w:lineRule="auto"/>
        <w:ind w:right="708"/>
      </w:pPr>
      <w:r>
        <w:t>Развитие жизни на Земле по эрам и периодам: архей, протерозой, палеозой, мезозой,</w:t>
      </w:r>
      <w:r>
        <w:rPr>
          <w:spacing w:val="1"/>
        </w:rPr>
        <w:t xml:space="preserve"> </w:t>
      </w:r>
      <w:r>
        <w:t>кайнозой. Общая характеристика климата и геологических процессов. Появление и расцвет</w:t>
      </w:r>
      <w:r>
        <w:rPr>
          <w:spacing w:val="1"/>
        </w:rPr>
        <w:t xml:space="preserve"> </w:t>
      </w:r>
      <w:r>
        <w:t>характерных</w:t>
      </w:r>
      <w:r>
        <w:rPr>
          <w:spacing w:val="1"/>
        </w:rPr>
        <w:t xml:space="preserve"> </w:t>
      </w:r>
      <w:r>
        <w:t>организмов.</w:t>
      </w:r>
      <w:r>
        <w:rPr>
          <w:spacing w:val="1"/>
        </w:rPr>
        <w:t xml:space="preserve"> </w:t>
      </w:r>
      <w:r>
        <w:t>Углеобразование:</w:t>
      </w:r>
      <w:r>
        <w:rPr>
          <w:spacing w:val="1"/>
        </w:rPr>
        <w:t xml:space="preserve"> </w:t>
      </w:r>
      <w:r>
        <w:t>его</w:t>
      </w:r>
      <w:r>
        <w:rPr>
          <w:spacing w:val="1"/>
        </w:rPr>
        <w:t xml:space="preserve"> </w:t>
      </w:r>
      <w:r>
        <w:t>условия</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газовый</w:t>
      </w:r>
      <w:r>
        <w:rPr>
          <w:spacing w:val="1"/>
        </w:rPr>
        <w:t xml:space="preserve"> </w:t>
      </w:r>
      <w:r>
        <w:t>состав</w:t>
      </w:r>
      <w:r>
        <w:rPr>
          <w:spacing w:val="1"/>
        </w:rPr>
        <w:t xml:space="preserve"> </w:t>
      </w:r>
      <w:r>
        <w:t>атмосферы.</w:t>
      </w:r>
    </w:p>
    <w:p w14:paraId="1888AD9F" w14:textId="77777777" w:rsidR="00733630" w:rsidRDefault="00632EAB">
      <w:pPr>
        <w:pStyle w:val="a3"/>
        <w:spacing w:line="362" w:lineRule="auto"/>
        <w:ind w:right="706"/>
      </w:pPr>
      <w:r>
        <w:t>Массовые</w:t>
      </w:r>
      <w:r>
        <w:rPr>
          <w:spacing w:val="1"/>
        </w:rPr>
        <w:t xml:space="preserve"> </w:t>
      </w:r>
      <w:r>
        <w:t>вымирания</w:t>
      </w:r>
      <w:r>
        <w:rPr>
          <w:spacing w:val="1"/>
        </w:rPr>
        <w:t xml:space="preserve"> </w:t>
      </w:r>
      <w:r>
        <w:t>–</w:t>
      </w:r>
      <w:r>
        <w:rPr>
          <w:spacing w:val="1"/>
        </w:rPr>
        <w:t xml:space="preserve"> </w:t>
      </w:r>
      <w:r>
        <w:t>экологические</w:t>
      </w:r>
      <w:r>
        <w:rPr>
          <w:spacing w:val="1"/>
        </w:rPr>
        <w:t xml:space="preserve"> </w:t>
      </w:r>
      <w:r>
        <w:t>кризисы</w:t>
      </w:r>
      <w:r>
        <w:rPr>
          <w:spacing w:val="1"/>
        </w:rPr>
        <w:t xml:space="preserve"> </w:t>
      </w:r>
      <w:r>
        <w:t>прошлого.</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массовых</w:t>
      </w:r>
      <w:r>
        <w:rPr>
          <w:spacing w:val="1"/>
        </w:rPr>
        <w:t xml:space="preserve"> </w:t>
      </w:r>
      <w:r>
        <w:t>вымираний.</w:t>
      </w:r>
      <w:r>
        <w:rPr>
          <w:spacing w:val="1"/>
        </w:rPr>
        <w:t xml:space="preserve"> </w:t>
      </w:r>
      <w:r>
        <w:t>Современный</w:t>
      </w:r>
      <w:r>
        <w:rPr>
          <w:spacing w:val="1"/>
        </w:rPr>
        <w:t xml:space="preserve"> </w:t>
      </w:r>
      <w:r>
        <w:t>экологический</w:t>
      </w:r>
      <w:r>
        <w:rPr>
          <w:spacing w:val="1"/>
        </w:rPr>
        <w:t xml:space="preserve"> </w:t>
      </w:r>
      <w:r>
        <w:t>кризис,</w:t>
      </w:r>
      <w:r>
        <w:rPr>
          <w:spacing w:val="1"/>
        </w:rPr>
        <w:t xml:space="preserve"> </w:t>
      </w:r>
      <w:r>
        <w:t>его</w:t>
      </w:r>
      <w:r>
        <w:rPr>
          <w:spacing w:val="1"/>
        </w:rPr>
        <w:t xml:space="preserve"> </w:t>
      </w:r>
      <w:r>
        <w:t>особенности.</w:t>
      </w:r>
      <w:r>
        <w:rPr>
          <w:spacing w:val="1"/>
        </w:rPr>
        <w:t xml:space="preserve"> </w:t>
      </w:r>
      <w:r>
        <w:t>Проблема</w:t>
      </w:r>
      <w:r>
        <w:rPr>
          <w:spacing w:val="1"/>
        </w:rPr>
        <w:t xml:space="preserve"> </w:t>
      </w:r>
      <w:r>
        <w:t>сохранения</w:t>
      </w:r>
      <w:r>
        <w:rPr>
          <w:spacing w:val="1"/>
        </w:rPr>
        <w:t xml:space="preserve"> </w:t>
      </w:r>
      <w:r>
        <w:t>биоразнообразия</w:t>
      </w:r>
      <w:r>
        <w:rPr>
          <w:spacing w:val="2"/>
        </w:rPr>
        <w:t xml:space="preserve"> </w:t>
      </w:r>
      <w:r>
        <w:t>на</w:t>
      </w:r>
      <w:r>
        <w:rPr>
          <w:spacing w:val="-4"/>
        </w:rPr>
        <w:t xml:space="preserve"> </w:t>
      </w:r>
      <w:r>
        <w:t>Земле.</w:t>
      </w:r>
    </w:p>
    <w:p w14:paraId="4E796987" w14:textId="77777777" w:rsidR="00733630" w:rsidRDefault="00632EAB">
      <w:pPr>
        <w:pStyle w:val="a3"/>
        <w:spacing w:line="269" w:lineRule="exact"/>
        <w:ind w:left="1048" w:firstLine="0"/>
      </w:pPr>
      <w:r>
        <w:t>Современная</w:t>
      </w:r>
      <w:r>
        <w:rPr>
          <w:spacing w:val="33"/>
        </w:rPr>
        <w:t xml:space="preserve"> </w:t>
      </w:r>
      <w:r>
        <w:t>система</w:t>
      </w:r>
      <w:r>
        <w:rPr>
          <w:spacing w:val="86"/>
        </w:rPr>
        <w:t xml:space="preserve"> </w:t>
      </w:r>
      <w:r>
        <w:t>органического</w:t>
      </w:r>
      <w:r>
        <w:rPr>
          <w:spacing w:val="93"/>
        </w:rPr>
        <w:t xml:space="preserve"> </w:t>
      </w:r>
      <w:r>
        <w:t>мира.</w:t>
      </w:r>
      <w:r>
        <w:rPr>
          <w:spacing w:val="85"/>
        </w:rPr>
        <w:t xml:space="preserve"> </w:t>
      </w:r>
      <w:r>
        <w:t>Принципы</w:t>
      </w:r>
      <w:r>
        <w:rPr>
          <w:spacing w:val="93"/>
        </w:rPr>
        <w:t xml:space="preserve"> </w:t>
      </w:r>
      <w:r>
        <w:t>классификации</w:t>
      </w:r>
      <w:r>
        <w:rPr>
          <w:spacing w:val="89"/>
        </w:rPr>
        <w:t xml:space="preserve"> </w:t>
      </w:r>
      <w:r>
        <w:t>организмов.</w:t>
      </w:r>
    </w:p>
    <w:p w14:paraId="22D245CC" w14:textId="77777777" w:rsidR="00733630" w:rsidRDefault="00632EAB">
      <w:pPr>
        <w:pStyle w:val="a3"/>
        <w:spacing w:before="127"/>
        <w:ind w:firstLine="0"/>
      </w:pPr>
      <w:r>
        <w:t>Основные</w:t>
      </w:r>
      <w:r>
        <w:rPr>
          <w:spacing w:val="-5"/>
        </w:rPr>
        <w:t xml:space="preserve"> </w:t>
      </w:r>
      <w:r>
        <w:t>систематические</w:t>
      </w:r>
      <w:r>
        <w:rPr>
          <w:spacing w:val="-5"/>
        </w:rPr>
        <w:t xml:space="preserve"> </w:t>
      </w:r>
      <w:r>
        <w:t>группы</w:t>
      </w:r>
      <w:r>
        <w:rPr>
          <w:spacing w:val="-4"/>
        </w:rPr>
        <w:t xml:space="preserve"> </w:t>
      </w:r>
      <w:r>
        <w:t>организмов.</w:t>
      </w:r>
    </w:p>
    <w:p w14:paraId="77CC7035" w14:textId="77777777" w:rsidR="00733630" w:rsidRDefault="00632EAB">
      <w:pPr>
        <w:pStyle w:val="a3"/>
        <w:spacing w:before="141"/>
        <w:ind w:left="1048" w:firstLine="0"/>
        <w:jc w:val="left"/>
      </w:pPr>
      <w:r>
        <w:t>Демонстрации:</w:t>
      </w:r>
    </w:p>
    <w:p w14:paraId="78F99DEE" w14:textId="77777777" w:rsidR="00733630" w:rsidRDefault="00632EAB">
      <w:pPr>
        <w:pStyle w:val="a3"/>
        <w:spacing w:before="138" w:line="360" w:lineRule="auto"/>
        <w:ind w:right="697"/>
      </w:pPr>
      <w:r>
        <w:t>Портреты:    Ф. Реди,    Л. Спалланцани,    Л. Пастер,    И.И. Мечников,    А.И. Опарин,</w:t>
      </w:r>
      <w:r>
        <w:rPr>
          <w:spacing w:val="1"/>
        </w:rPr>
        <w:t xml:space="preserve"> </w:t>
      </w:r>
      <w:r>
        <w:t>Д.</w:t>
      </w:r>
      <w:r>
        <w:rPr>
          <w:spacing w:val="3"/>
        </w:rPr>
        <w:t xml:space="preserve"> </w:t>
      </w:r>
      <w:r>
        <w:t>Холдейн,</w:t>
      </w:r>
      <w:r>
        <w:rPr>
          <w:spacing w:val="-1"/>
        </w:rPr>
        <w:t xml:space="preserve"> </w:t>
      </w:r>
      <w:r>
        <w:t>Г.</w:t>
      </w:r>
      <w:r>
        <w:rPr>
          <w:spacing w:val="2"/>
        </w:rPr>
        <w:t xml:space="preserve"> </w:t>
      </w:r>
      <w:r>
        <w:t>Мёллер,</w:t>
      </w:r>
      <w:r>
        <w:rPr>
          <w:spacing w:val="3"/>
        </w:rPr>
        <w:t xml:space="preserve"> </w:t>
      </w:r>
      <w:r>
        <w:t>С.</w:t>
      </w:r>
      <w:r>
        <w:rPr>
          <w:spacing w:val="-1"/>
        </w:rPr>
        <w:t xml:space="preserve"> </w:t>
      </w:r>
      <w:r>
        <w:t>Миллер,</w:t>
      </w:r>
      <w:r>
        <w:rPr>
          <w:spacing w:val="-1"/>
        </w:rPr>
        <w:t xml:space="preserve"> </w:t>
      </w:r>
      <w:r>
        <w:t>Г.</w:t>
      </w:r>
      <w:r>
        <w:rPr>
          <w:spacing w:val="1"/>
        </w:rPr>
        <w:t xml:space="preserve"> </w:t>
      </w:r>
      <w:r>
        <w:t>Юри.</w:t>
      </w:r>
    </w:p>
    <w:p w14:paraId="1B2CBD42" w14:textId="77777777" w:rsidR="00733630" w:rsidRDefault="00632EAB">
      <w:pPr>
        <w:pStyle w:val="a3"/>
        <w:spacing w:line="362" w:lineRule="auto"/>
        <w:ind w:right="699"/>
      </w:pPr>
      <w:r>
        <w:t>Таблицы и схемы: «Схема опыта Ф. Реди», «Схема опыта Л. Пастера</w:t>
      </w:r>
      <w:r>
        <w:rPr>
          <w:spacing w:val="1"/>
        </w:rPr>
        <w:t xml:space="preserve"> </w:t>
      </w:r>
      <w:r>
        <w:t>по изучению</w:t>
      </w:r>
      <w:r>
        <w:rPr>
          <w:spacing w:val="1"/>
        </w:rPr>
        <w:t xml:space="preserve"> </w:t>
      </w:r>
      <w:r>
        <w:t>самозарождения</w:t>
      </w:r>
      <w:r>
        <w:rPr>
          <w:spacing w:val="1"/>
        </w:rPr>
        <w:t xml:space="preserve"> </w:t>
      </w:r>
      <w:r>
        <w:t>жизни»,</w:t>
      </w:r>
      <w:r>
        <w:rPr>
          <w:spacing w:val="1"/>
        </w:rPr>
        <w:t xml:space="preserve"> </w:t>
      </w:r>
      <w:r>
        <w:t>«Схема</w:t>
      </w:r>
      <w:r>
        <w:rPr>
          <w:spacing w:val="1"/>
        </w:rPr>
        <w:t xml:space="preserve"> </w:t>
      </w:r>
      <w:r>
        <w:t>опыта</w:t>
      </w:r>
      <w:r>
        <w:rPr>
          <w:spacing w:val="1"/>
        </w:rPr>
        <w:t xml:space="preserve"> </w:t>
      </w:r>
      <w:r>
        <w:t>С. Миллера,</w:t>
      </w:r>
      <w:r>
        <w:rPr>
          <w:spacing w:val="1"/>
        </w:rPr>
        <w:t xml:space="preserve"> </w:t>
      </w:r>
      <w:r>
        <w:t>Г. Юри»,</w:t>
      </w:r>
      <w:r>
        <w:rPr>
          <w:spacing w:val="1"/>
        </w:rPr>
        <w:t xml:space="preserve"> </w:t>
      </w:r>
      <w:r>
        <w:t>«Этапы</w:t>
      </w:r>
      <w:r>
        <w:rPr>
          <w:spacing w:val="1"/>
        </w:rPr>
        <w:t xml:space="preserve"> </w:t>
      </w:r>
      <w:r>
        <w:t>неорганической</w:t>
      </w:r>
      <w:r>
        <w:rPr>
          <w:spacing w:val="-57"/>
        </w:rPr>
        <w:t xml:space="preserve"> </w:t>
      </w:r>
      <w:r>
        <w:t>эволюции»,</w:t>
      </w:r>
      <w:r>
        <w:rPr>
          <w:spacing w:val="115"/>
        </w:rPr>
        <w:t xml:space="preserve"> </w:t>
      </w:r>
      <w:r>
        <w:t>«Геохронологическая</w:t>
      </w:r>
      <w:r>
        <w:rPr>
          <w:spacing w:val="113"/>
        </w:rPr>
        <w:t xml:space="preserve"> </w:t>
      </w:r>
      <w:r>
        <w:t>шкала»,</w:t>
      </w:r>
      <w:r>
        <w:rPr>
          <w:spacing w:val="116"/>
        </w:rPr>
        <w:t xml:space="preserve"> </w:t>
      </w:r>
      <w:r>
        <w:t>«Начальные</w:t>
      </w:r>
      <w:r>
        <w:rPr>
          <w:spacing w:val="112"/>
        </w:rPr>
        <w:t xml:space="preserve"> </w:t>
      </w:r>
      <w:r>
        <w:t>этапы</w:t>
      </w:r>
      <w:r>
        <w:rPr>
          <w:spacing w:val="111"/>
        </w:rPr>
        <w:t xml:space="preserve"> </w:t>
      </w:r>
      <w:r>
        <w:t>органической</w:t>
      </w:r>
      <w:r>
        <w:rPr>
          <w:spacing w:val="115"/>
        </w:rPr>
        <w:t xml:space="preserve"> </w:t>
      </w:r>
      <w:r>
        <w:t>эволюции»,</w:t>
      </w:r>
    </w:p>
    <w:p w14:paraId="1E6541F4" w14:textId="77777777" w:rsidR="00733630" w:rsidRDefault="00632EAB">
      <w:pPr>
        <w:pStyle w:val="a3"/>
        <w:spacing w:line="360" w:lineRule="auto"/>
        <w:ind w:right="709" w:firstLine="0"/>
      </w:pPr>
      <w:r>
        <w:t>«Схема образования эукариот путём симбиогенеза», «Система живой природы», «Строение</w:t>
      </w:r>
      <w:r>
        <w:rPr>
          <w:spacing w:val="1"/>
        </w:rPr>
        <w:t xml:space="preserve"> </w:t>
      </w:r>
      <w:r>
        <w:t xml:space="preserve">вируса»,     </w:t>
      </w:r>
      <w:r>
        <w:rPr>
          <w:spacing w:val="6"/>
        </w:rPr>
        <w:t xml:space="preserve"> </w:t>
      </w:r>
      <w:r>
        <w:t xml:space="preserve">«Ароморфозы     </w:t>
      </w:r>
      <w:r>
        <w:rPr>
          <w:spacing w:val="2"/>
        </w:rPr>
        <w:t xml:space="preserve"> </w:t>
      </w:r>
      <w:r>
        <w:t xml:space="preserve">растений»,     </w:t>
      </w:r>
      <w:r>
        <w:rPr>
          <w:spacing w:val="2"/>
        </w:rPr>
        <w:t xml:space="preserve"> </w:t>
      </w:r>
      <w:r>
        <w:t xml:space="preserve">«Риниофиты»,     </w:t>
      </w:r>
      <w:r>
        <w:rPr>
          <w:spacing w:val="2"/>
        </w:rPr>
        <w:t xml:space="preserve"> </w:t>
      </w:r>
      <w:r>
        <w:t>«Одноклеточные      водоросли»,</w:t>
      </w:r>
    </w:p>
    <w:p w14:paraId="2D9FF13A" w14:textId="77777777" w:rsidR="00733630" w:rsidRDefault="00632EAB">
      <w:pPr>
        <w:pStyle w:val="a3"/>
        <w:spacing w:line="364" w:lineRule="auto"/>
        <w:ind w:right="708" w:firstLine="0"/>
      </w:pPr>
      <w:r>
        <w:t>«Многоклеточные водоросли», «Мхи», «Папоротники», «Голосеменные растения», «Органы</w:t>
      </w:r>
      <w:r>
        <w:rPr>
          <w:spacing w:val="1"/>
        </w:rPr>
        <w:t xml:space="preserve"> </w:t>
      </w:r>
      <w:r>
        <w:t xml:space="preserve">цветковых  </w:t>
      </w:r>
      <w:r>
        <w:rPr>
          <w:spacing w:val="19"/>
        </w:rPr>
        <w:t xml:space="preserve"> </w:t>
      </w:r>
      <w:r>
        <w:t xml:space="preserve">растений»,  </w:t>
      </w:r>
      <w:r>
        <w:rPr>
          <w:spacing w:val="22"/>
        </w:rPr>
        <w:t xml:space="preserve"> </w:t>
      </w:r>
      <w:r>
        <w:t xml:space="preserve">«Схема  </w:t>
      </w:r>
      <w:r>
        <w:rPr>
          <w:spacing w:val="24"/>
        </w:rPr>
        <w:t xml:space="preserve"> </w:t>
      </w:r>
      <w:r>
        <w:t xml:space="preserve">развития  </w:t>
      </w:r>
      <w:r>
        <w:rPr>
          <w:spacing w:val="15"/>
        </w:rPr>
        <w:t xml:space="preserve"> </w:t>
      </w:r>
      <w:r>
        <w:t xml:space="preserve">животного  </w:t>
      </w:r>
      <w:r>
        <w:rPr>
          <w:spacing w:val="23"/>
        </w:rPr>
        <w:t xml:space="preserve"> </w:t>
      </w:r>
      <w:r>
        <w:t xml:space="preserve">мира»,  </w:t>
      </w:r>
      <w:r>
        <w:rPr>
          <w:spacing w:val="36"/>
        </w:rPr>
        <w:t xml:space="preserve"> </w:t>
      </w:r>
      <w:r>
        <w:t xml:space="preserve">«Ароморфозы  </w:t>
      </w:r>
      <w:r>
        <w:rPr>
          <w:spacing w:val="22"/>
        </w:rPr>
        <w:t xml:space="preserve"> </w:t>
      </w:r>
      <w:r>
        <w:t>животных»,</w:t>
      </w:r>
    </w:p>
    <w:p w14:paraId="6BF611C3" w14:textId="77777777" w:rsidR="00733630" w:rsidRDefault="00632EAB">
      <w:pPr>
        <w:pStyle w:val="a3"/>
        <w:spacing w:line="268" w:lineRule="exact"/>
        <w:ind w:firstLine="0"/>
      </w:pPr>
      <w:r>
        <w:t xml:space="preserve">«Простейшие»,   </w:t>
      </w:r>
      <w:r>
        <w:rPr>
          <w:spacing w:val="24"/>
        </w:rPr>
        <w:t xml:space="preserve"> </w:t>
      </w:r>
      <w:r>
        <w:t xml:space="preserve">«Кишечнополостные»,   </w:t>
      </w:r>
      <w:r>
        <w:rPr>
          <w:spacing w:val="25"/>
        </w:rPr>
        <w:t xml:space="preserve"> </w:t>
      </w:r>
      <w:r>
        <w:t xml:space="preserve">«Плоские   </w:t>
      </w:r>
      <w:r>
        <w:rPr>
          <w:spacing w:val="23"/>
        </w:rPr>
        <w:t xml:space="preserve"> </w:t>
      </w:r>
      <w:r>
        <w:t xml:space="preserve">черви»,   </w:t>
      </w:r>
      <w:r>
        <w:rPr>
          <w:spacing w:val="25"/>
        </w:rPr>
        <w:t xml:space="preserve"> </w:t>
      </w:r>
      <w:r>
        <w:t xml:space="preserve">«Членистоногие»,   </w:t>
      </w:r>
      <w:r>
        <w:rPr>
          <w:spacing w:val="25"/>
        </w:rPr>
        <w:t xml:space="preserve"> </w:t>
      </w:r>
      <w:r>
        <w:t>«Рыбы»,</w:t>
      </w:r>
    </w:p>
    <w:p w14:paraId="5A1461EB" w14:textId="77777777" w:rsidR="00733630" w:rsidRDefault="00632EAB">
      <w:pPr>
        <w:pStyle w:val="a3"/>
        <w:spacing w:before="125"/>
        <w:ind w:firstLine="0"/>
      </w:pPr>
      <w:r>
        <w:t xml:space="preserve">«Земноводные»,   «Пресмыкающиеся»,  </w:t>
      </w:r>
      <w:r>
        <w:rPr>
          <w:spacing w:val="1"/>
        </w:rPr>
        <w:t xml:space="preserve"> </w:t>
      </w:r>
      <w:r>
        <w:t xml:space="preserve">«Птицы»,  </w:t>
      </w:r>
      <w:r>
        <w:rPr>
          <w:spacing w:val="1"/>
        </w:rPr>
        <w:t xml:space="preserve"> </w:t>
      </w:r>
      <w:r>
        <w:t xml:space="preserve">«Млекопитающие»,  </w:t>
      </w:r>
      <w:r>
        <w:rPr>
          <w:spacing w:val="1"/>
        </w:rPr>
        <w:t xml:space="preserve"> </w:t>
      </w:r>
      <w:r>
        <w:t>«Развитие</w:t>
      </w:r>
      <w:r>
        <w:rPr>
          <w:spacing w:val="113"/>
        </w:rPr>
        <w:t xml:space="preserve"> </w:t>
      </w:r>
      <w:r>
        <w:t>жизни</w:t>
      </w:r>
      <w:r>
        <w:rPr>
          <w:spacing w:val="111"/>
        </w:rPr>
        <w:t xml:space="preserve"> </w:t>
      </w:r>
      <w:r>
        <w:t>в</w:t>
      </w:r>
    </w:p>
    <w:p w14:paraId="5AFD6CC8" w14:textId="77777777" w:rsidR="00733630" w:rsidRDefault="00733630">
      <w:pPr>
        <w:sectPr w:rsidR="00733630">
          <w:pgSz w:w="11910" w:h="16840"/>
          <w:pgMar w:top="620" w:right="140" w:bottom="1140" w:left="940" w:header="0" w:footer="870" w:gutter="0"/>
          <w:cols w:space="720"/>
        </w:sectPr>
      </w:pPr>
    </w:p>
    <w:p w14:paraId="47430A86" w14:textId="77777777" w:rsidR="00733630" w:rsidRDefault="00632EAB">
      <w:pPr>
        <w:pStyle w:val="a3"/>
        <w:spacing w:before="64"/>
        <w:ind w:firstLine="0"/>
      </w:pPr>
      <w:r>
        <w:rPr>
          <w:spacing w:val="-1"/>
        </w:rPr>
        <w:t>архейской</w:t>
      </w:r>
      <w:r>
        <w:rPr>
          <w:spacing w:val="-11"/>
        </w:rPr>
        <w:t xml:space="preserve"> </w:t>
      </w:r>
      <w:r>
        <w:rPr>
          <w:spacing w:val="-1"/>
        </w:rPr>
        <w:t>эре»,</w:t>
      </w:r>
      <w:r>
        <w:rPr>
          <w:spacing w:val="-6"/>
        </w:rPr>
        <w:t xml:space="preserve"> </w:t>
      </w:r>
      <w:r>
        <w:rPr>
          <w:spacing w:val="-1"/>
        </w:rPr>
        <w:t>«Развитие</w:t>
      </w:r>
      <w:r>
        <w:rPr>
          <w:spacing w:val="-13"/>
        </w:rPr>
        <w:t xml:space="preserve"> </w:t>
      </w:r>
      <w:r>
        <w:rPr>
          <w:spacing w:val="-1"/>
        </w:rPr>
        <w:t>жизни</w:t>
      </w:r>
      <w:r>
        <w:rPr>
          <w:spacing w:val="-11"/>
        </w:rPr>
        <w:t xml:space="preserve"> </w:t>
      </w:r>
      <w:r>
        <w:rPr>
          <w:spacing w:val="-1"/>
        </w:rPr>
        <w:t>в</w:t>
      </w:r>
      <w:r>
        <w:rPr>
          <w:spacing w:val="-15"/>
        </w:rPr>
        <w:t xml:space="preserve"> </w:t>
      </w:r>
      <w:r>
        <w:rPr>
          <w:spacing w:val="-1"/>
        </w:rPr>
        <w:t>протерозойской</w:t>
      </w:r>
      <w:r>
        <w:rPr>
          <w:spacing w:val="-11"/>
        </w:rPr>
        <w:t xml:space="preserve"> </w:t>
      </w:r>
      <w:r>
        <w:rPr>
          <w:spacing w:val="-1"/>
        </w:rPr>
        <w:t>эре»,</w:t>
      </w:r>
      <w:r>
        <w:rPr>
          <w:spacing w:val="-6"/>
        </w:rPr>
        <w:t xml:space="preserve"> </w:t>
      </w:r>
      <w:r>
        <w:t>«Развитие</w:t>
      </w:r>
      <w:r>
        <w:rPr>
          <w:spacing w:val="-13"/>
        </w:rPr>
        <w:t xml:space="preserve"> </w:t>
      </w:r>
      <w:r>
        <w:t>жизни</w:t>
      </w:r>
      <w:r>
        <w:rPr>
          <w:spacing w:val="32"/>
        </w:rPr>
        <w:t xml:space="preserve"> </w:t>
      </w:r>
      <w:r>
        <w:t>в</w:t>
      </w:r>
      <w:r>
        <w:rPr>
          <w:spacing w:val="-11"/>
        </w:rPr>
        <w:t xml:space="preserve"> </w:t>
      </w:r>
      <w:r>
        <w:t>палеозойской</w:t>
      </w:r>
      <w:r>
        <w:rPr>
          <w:spacing w:val="-11"/>
        </w:rPr>
        <w:t xml:space="preserve"> </w:t>
      </w:r>
      <w:r>
        <w:t>эре»,</w:t>
      </w:r>
    </w:p>
    <w:p w14:paraId="71F796A9" w14:textId="77777777" w:rsidR="00733630" w:rsidRDefault="00632EAB">
      <w:pPr>
        <w:pStyle w:val="a3"/>
        <w:spacing w:before="137" w:line="360" w:lineRule="auto"/>
        <w:ind w:right="714" w:firstLine="0"/>
      </w:pPr>
      <w:r>
        <w:t>«Развитие жизни в мезозойской эре», «Развитие жизни</w:t>
      </w:r>
      <w:r>
        <w:rPr>
          <w:spacing w:val="1"/>
        </w:rPr>
        <w:t xml:space="preserve"> </w:t>
      </w:r>
      <w:r>
        <w:t>в кайнозойской эре», «Современная</w:t>
      </w:r>
      <w:r>
        <w:rPr>
          <w:spacing w:val="1"/>
        </w:rPr>
        <w:t xml:space="preserve"> </w:t>
      </w:r>
      <w:r>
        <w:t>система</w:t>
      </w:r>
      <w:r>
        <w:rPr>
          <w:spacing w:val="-5"/>
        </w:rPr>
        <w:t xml:space="preserve"> </w:t>
      </w:r>
      <w:r>
        <w:t>органического</w:t>
      </w:r>
      <w:r>
        <w:rPr>
          <w:spacing w:val="2"/>
        </w:rPr>
        <w:t xml:space="preserve"> </w:t>
      </w:r>
      <w:r>
        <w:t>мира».</w:t>
      </w:r>
    </w:p>
    <w:p w14:paraId="425BC562" w14:textId="77777777" w:rsidR="00733630" w:rsidRDefault="00632EAB">
      <w:pPr>
        <w:pStyle w:val="a3"/>
        <w:spacing w:line="360" w:lineRule="auto"/>
        <w:ind w:right="703"/>
      </w:pPr>
      <w:r>
        <w:t>Оборудование: гербарии растений различных отделов, коллекции насекомых, влажные</w:t>
      </w:r>
      <w:r>
        <w:rPr>
          <w:spacing w:val="1"/>
        </w:rPr>
        <w:t xml:space="preserve"> </w:t>
      </w:r>
      <w:r>
        <w:t>препараты</w:t>
      </w:r>
      <w:r>
        <w:rPr>
          <w:spacing w:val="1"/>
        </w:rPr>
        <w:t xml:space="preserve"> </w:t>
      </w:r>
      <w:r>
        <w:t>животных,</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иглокожих,</w:t>
      </w:r>
      <w:r>
        <w:rPr>
          <w:spacing w:val="1"/>
        </w:rPr>
        <w:t xml:space="preserve"> </w:t>
      </w:r>
      <w:r>
        <w:t>скелеты</w:t>
      </w:r>
      <w:r>
        <w:rPr>
          <w:spacing w:val="1"/>
        </w:rPr>
        <w:t xml:space="preserve"> </w:t>
      </w:r>
      <w:r>
        <w:t>позвоночных</w:t>
      </w:r>
      <w:r>
        <w:rPr>
          <w:spacing w:val="1"/>
        </w:rPr>
        <w:t xml:space="preserve"> </w:t>
      </w:r>
      <w:r>
        <w:t>животных, чучела птиц и зверей, коллекции окаменелостей, полезных ископаемых, муляжи</w:t>
      </w:r>
      <w:r>
        <w:rPr>
          <w:spacing w:val="1"/>
        </w:rPr>
        <w:t xml:space="preserve"> </w:t>
      </w:r>
      <w:r>
        <w:t>органических</w:t>
      </w:r>
      <w:r>
        <w:rPr>
          <w:spacing w:val="-4"/>
        </w:rPr>
        <w:t xml:space="preserve"> </w:t>
      </w:r>
      <w:r>
        <w:t>остатков</w:t>
      </w:r>
      <w:r>
        <w:rPr>
          <w:spacing w:val="-1"/>
        </w:rPr>
        <w:t xml:space="preserve"> </w:t>
      </w:r>
      <w:r>
        <w:t>организмов.</w:t>
      </w:r>
    </w:p>
    <w:p w14:paraId="55B02155" w14:textId="77777777" w:rsidR="00733630" w:rsidRDefault="00632EAB">
      <w:pPr>
        <w:pStyle w:val="a3"/>
        <w:spacing w:line="362" w:lineRule="auto"/>
        <w:ind w:right="703"/>
      </w:pPr>
      <w:r>
        <w:rPr>
          <w:spacing w:val="-1"/>
        </w:rPr>
        <w:t xml:space="preserve">Виртуальная лабораторная </w:t>
      </w:r>
      <w:r>
        <w:t>работа «Моделирование опытов Миллера–Юри по изучению</w:t>
      </w:r>
      <w:r>
        <w:rPr>
          <w:spacing w:val="-57"/>
        </w:rPr>
        <w:t xml:space="preserve"> </w:t>
      </w:r>
      <w:r>
        <w:t>абиогенного</w:t>
      </w:r>
      <w:r>
        <w:rPr>
          <w:spacing w:val="5"/>
        </w:rPr>
        <w:t xml:space="preserve"> </w:t>
      </w:r>
      <w:r>
        <w:t>синтеза</w:t>
      </w:r>
      <w:r>
        <w:rPr>
          <w:spacing w:val="-5"/>
        </w:rPr>
        <w:t xml:space="preserve"> </w:t>
      </w:r>
      <w:r>
        <w:t>органических</w:t>
      </w:r>
      <w:r>
        <w:rPr>
          <w:spacing w:val="-4"/>
        </w:rPr>
        <w:t xml:space="preserve"> </w:t>
      </w:r>
      <w:r>
        <w:t>соединений</w:t>
      </w:r>
      <w:r>
        <w:rPr>
          <w:spacing w:val="-8"/>
        </w:rPr>
        <w:t xml:space="preserve"> </w:t>
      </w:r>
      <w:r>
        <w:t>в</w:t>
      </w:r>
      <w:r>
        <w:rPr>
          <w:spacing w:val="3"/>
        </w:rPr>
        <w:t xml:space="preserve"> </w:t>
      </w:r>
      <w:r>
        <w:t>первичной</w:t>
      </w:r>
      <w:r>
        <w:rPr>
          <w:spacing w:val="2"/>
        </w:rPr>
        <w:t xml:space="preserve"> </w:t>
      </w:r>
      <w:r>
        <w:t>атмосфере».</w:t>
      </w:r>
    </w:p>
    <w:p w14:paraId="60FBA6D3" w14:textId="77777777" w:rsidR="00733630" w:rsidRDefault="00632EAB">
      <w:pPr>
        <w:pStyle w:val="a3"/>
        <w:spacing w:line="360" w:lineRule="auto"/>
        <w:ind w:left="1048" w:firstLine="0"/>
        <w:jc w:val="left"/>
      </w:pPr>
      <w:r>
        <w:rPr>
          <w:spacing w:val="-1"/>
        </w:rPr>
        <w:t>Лабораторная</w:t>
      </w:r>
      <w:r>
        <w:rPr>
          <w:spacing w:val="-7"/>
        </w:rPr>
        <w:t xml:space="preserve"> </w:t>
      </w:r>
      <w:r>
        <w:t>работа</w:t>
      </w:r>
      <w:r>
        <w:rPr>
          <w:spacing w:val="-6"/>
        </w:rPr>
        <w:t xml:space="preserve"> </w:t>
      </w:r>
      <w:r>
        <w:t>«Изучение</w:t>
      </w:r>
      <w:r>
        <w:rPr>
          <w:spacing w:val="-7"/>
        </w:rPr>
        <w:t xml:space="preserve"> </w:t>
      </w:r>
      <w:r>
        <w:t>и</w:t>
      </w:r>
      <w:r>
        <w:rPr>
          <w:spacing w:val="-5"/>
        </w:rPr>
        <w:t xml:space="preserve"> </w:t>
      </w:r>
      <w:r>
        <w:t>описание</w:t>
      </w:r>
      <w:r>
        <w:rPr>
          <w:spacing w:val="-7"/>
        </w:rPr>
        <w:t xml:space="preserve"> </w:t>
      </w:r>
      <w:r>
        <w:t>ископаемых</w:t>
      </w:r>
      <w:r>
        <w:rPr>
          <w:spacing w:val="-15"/>
        </w:rPr>
        <w:t xml:space="preserve"> </w:t>
      </w:r>
      <w:r>
        <w:t>остатков</w:t>
      </w:r>
      <w:r>
        <w:rPr>
          <w:spacing w:val="-4"/>
        </w:rPr>
        <w:t xml:space="preserve"> </w:t>
      </w:r>
      <w:r>
        <w:t>древних</w:t>
      </w:r>
      <w:r>
        <w:rPr>
          <w:spacing w:val="-11"/>
        </w:rPr>
        <w:t xml:space="preserve"> </w:t>
      </w:r>
      <w:r>
        <w:t>организмов».</w:t>
      </w:r>
      <w:r>
        <w:rPr>
          <w:spacing w:val="-57"/>
        </w:rPr>
        <w:t xml:space="preserve"> </w:t>
      </w:r>
      <w:r>
        <w:t>Практическая работа</w:t>
      </w:r>
      <w:r>
        <w:rPr>
          <w:spacing w:val="-1"/>
        </w:rPr>
        <w:t xml:space="preserve"> </w:t>
      </w:r>
      <w:r>
        <w:t>«Изучение особенностей</w:t>
      </w:r>
      <w:r>
        <w:rPr>
          <w:spacing w:val="-4"/>
        </w:rPr>
        <w:t xml:space="preserve"> </w:t>
      </w:r>
      <w:r>
        <w:t>строения</w:t>
      </w:r>
      <w:r>
        <w:rPr>
          <w:spacing w:val="-4"/>
        </w:rPr>
        <w:t xml:space="preserve"> </w:t>
      </w:r>
      <w:r>
        <w:t>растений</w:t>
      </w:r>
      <w:r>
        <w:rPr>
          <w:spacing w:val="-4"/>
        </w:rPr>
        <w:t xml:space="preserve"> </w:t>
      </w:r>
      <w:r>
        <w:t>разных</w:t>
      </w:r>
      <w:r>
        <w:rPr>
          <w:spacing w:val="-9"/>
        </w:rPr>
        <w:t xml:space="preserve"> </w:t>
      </w:r>
      <w:r>
        <w:t>отделов».</w:t>
      </w:r>
    </w:p>
    <w:p w14:paraId="313BCA8A" w14:textId="77777777" w:rsidR="00733630" w:rsidRDefault="00632EAB">
      <w:pPr>
        <w:pStyle w:val="a3"/>
        <w:spacing w:line="364" w:lineRule="auto"/>
        <w:ind w:left="1048" w:right="1305" w:firstLine="0"/>
        <w:jc w:val="left"/>
      </w:pPr>
      <w:r>
        <w:t>Практическая работа «Изучение особенностей строения позвоночных животных».</w:t>
      </w:r>
      <w:r>
        <w:rPr>
          <w:spacing w:val="-58"/>
        </w:rPr>
        <w:t xml:space="preserve"> </w:t>
      </w:r>
      <w:r>
        <w:t>Тема 5.</w:t>
      </w:r>
      <w:r>
        <w:rPr>
          <w:spacing w:val="-1"/>
        </w:rPr>
        <w:t xml:space="preserve"> </w:t>
      </w:r>
      <w:r>
        <w:t>Происхождение</w:t>
      </w:r>
      <w:r>
        <w:rPr>
          <w:spacing w:val="-4"/>
        </w:rPr>
        <w:t xml:space="preserve"> </w:t>
      </w:r>
      <w:r>
        <w:t>человека</w:t>
      </w:r>
      <w:r>
        <w:rPr>
          <w:spacing w:val="4"/>
        </w:rPr>
        <w:t xml:space="preserve"> </w:t>
      </w:r>
      <w:r>
        <w:t>–</w:t>
      </w:r>
      <w:r>
        <w:rPr>
          <w:spacing w:val="2"/>
        </w:rPr>
        <w:t xml:space="preserve"> </w:t>
      </w:r>
      <w:r>
        <w:t>антропогенез.</w:t>
      </w:r>
    </w:p>
    <w:p w14:paraId="5DD5DA76" w14:textId="77777777" w:rsidR="00733630" w:rsidRDefault="00632EAB">
      <w:pPr>
        <w:pStyle w:val="a3"/>
        <w:spacing w:line="268" w:lineRule="exact"/>
        <w:ind w:left="1048" w:firstLine="0"/>
        <w:jc w:val="left"/>
      </w:pPr>
      <w:r>
        <w:t>Разделы</w:t>
      </w:r>
      <w:r>
        <w:rPr>
          <w:spacing w:val="-1"/>
        </w:rPr>
        <w:t xml:space="preserve"> </w:t>
      </w:r>
      <w:r>
        <w:t>и</w:t>
      </w:r>
      <w:r>
        <w:rPr>
          <w:spacing w:val="-6"/>
        </w:rPr>
        <w:t xml:space="preserve"> </w:t>
      </w:r>
      <w:r>
        <w:t>задачи</w:t>
      </w:r>
      <w:r>
        <w:rPr>
          <w:spacing w:val="-2"/>
        </w:rPr>
        <w:t xml:space="preserve"> </w:t>
      </w:r>
      <w:r>
        <w:t>антропологии.</w:t>
      </w:r>
      <w:r>
        <w:rPr>
          <w:spacing w:val="-5"/>
        </w:rPr>
        <w:t xml:space="preserve"> </w:t>
      </w:r>
      <w:r>
        <w:t>Методы</w:t>
      </w:r>
      <w:r>
        <w:rPr>
          <w:spacing w:val="-6"/>
        </w:rPr>
        <w:t xml:space="preserve"> </w:t>
      </w:r>
      <w:r>
        <w:t>антропологии.</w:t>
      </w:r>
    </w:p>
    <w:p w14:paraId="702AC1E6" w14:textId="77777777" w:rsidR="00733630" w:rsidRDefault="00632EAB">
      <w:pPr>
        <w:pStyle w:val="a3"/>
        <w:spacing w:before="130"/>
        <w:ind w:left="1048" w:firstLine="0"/>
        <w:jc w:val="left"/>
      </w:pPr>
      <w:r>
        <w:t>Становление</w:t>
      </w:r>
      <w:r>
        <w:rPr>
          <w:spacing w:val="62"/>
        </w:rPr>
        <w:t xml:space="preserve"> </w:t>
      </w:r>
      <w:r>
        <w:t>представлений</w:t>
      </w:r>
      <w:r>
        <w:rPr>
          <w:spacing w:val="112"/>
        </w:rPr>
        <w:t xml:space="preserve"> </w:t>
      </w:r>
      <w:r>
        <w:t xml:space="preserve">о  </w:t>
      </w:r>
      <w:r>
        <w:rPr>
          <w:spacing w:val="6"/>
        </w:rPr>
        <w:t xml:space="preserve"> </w:t>
      </w:r>
      <w:r>
        <w:t xml:space="preserve">происхождении  </w:t>
      </w:r>
      <w:r>
        <w:rPr>
          <w:spacing w:val="2"/>
        </w:rPr>
        <w:t xml:space="preserve"> </w:t>
      </w:r>
      <w:r>
        <w:t xml:space="preserve">человека.  </w:t>
      </w:r>
      <w:r>
        <w:rPr>
          <w:spacing w:val="3"/>
        </w:rPr>
        <w:t xml:space="preserve"> </w:t>
      </w:r>
      <w:r>
        <w:t>Религиозные</w:t>
      </w:r>
      <w:r>
        <w:rPr>
          <w:spacing w:val="116"/>
        </w:rPr>
        <w:t xml:space="preserve"> </w:t>
      </w:r>
      <w:r>
        <w:t>воззрения.</w:t>
      </w:r>
    </w:p>
    <w:p w14:paraId="335D7703" w14:textId="77777777" w:rsidR="00733630" w:rsidRDefault="00632EAB">
      <w:pPr>
        <w:pStyle w:val="a3"/>
        <w:spacing w:before="137"/>
        <w:ind w:firstLine="0"/>
        <w:jc w:val="left"/>
      </w:pPr>
      <w:r>
        <w:t>Современные</w:t>
      </w:r>
      <w:r>
        <w:rPr>
          <w:spacing w:val="-7"/>
        </w:rPr>
        <w:t xml:space="preserve"> </w:t>
      </w:r>
      <w:r>
        <w:t>научные</w:t>
      </w:r>
      <w:r>
        <w:rPr>
          <w:spacing w:val="-1"/>
        </w:rPr>
        <w:t xml:space="preserve"> </w:t>
      </w:r>
      <w:r>
        <w:t>теории.</w:t>
      </w:r>
    </w:p>
    <w:p w14:paraId="23AB7BA5" w14:textId="77777777" w:rsidR="00733630" w:rsidRDefault="00632EAB">
      <w:pPr>
        <w:pStyle w:val="a3"/>
        <w:tabs>
          <w:tab w:val="left" w:pos="1493"/>
          <w:tab w:val="left" w:pos="2663"/>
          <w:tab w:val="left" w:pos="3023"/>
          <w:tab w:val="left" w:pos="4553"/>
          <w:tab w:val="left" w:pos="8166"/>
        </w:tabs>
        <w:spacing w:before="142" w:line="360" w:lineRule="auto"/>
        <w:ind w:right="704"/>
        <w:jc w:val="right"/>
      </w:pPr>
      <w:r>
        <w:t>Сходство</w:t>
      </w:r>
      <w:r>
        <w:rPr>
          <w:spacing w:val="5"/>
        </w:rPr>
        <w:t xml:space="preserve"> </w:t>
      </w:r>
      <w:r>
        <w:t>человека</w:t>
      </w:r>
      <w:r>
        <w:rPr>
          <w:spacing w:val="2"/>
        </w:rPr>
        <w:t xml:space="preserve"> </w:t>
      </w:r>
      <w:r>
        <w:t>с</w:t>
      </w:r>
      <w:r>
        <w:rPr>
          <w:spacing w:val="-4"/>
        </w:rPr>
        <w:t xml:space="preserve"> </w:t>
      </w:r>
      <w:r>
        <w:t>животными.</w:t>
      </w:r>
      <w:r>
        <w:rPr>
          <w:spacing w:val="3"/>
        </w:rPr>
        <w:t xml:space="preserve"> </w:t>
      </w:r>
      <w:r>
        <w:t>Систематическое</w:t>
      </w:r>
      <w:r>
        <w:rPr>
          <w:spacing w:val="2"/>
        </w:rPr>
        <w:t xml:space="preserve"> </w:t>
      </w:r>
      <w:r>
        <w:t>положение</w:t>
      </w:r>
      <w:r>
        <w:rPr>
          <w:spacing w:val="1"/>
        </w:rPr>
        <w:t xml:space="preserve"> </w:t>
      </w:r>
      <w:r>
        <w:t>человека.</w:t>
      </w:r>
      <w:r>
        <w:rPr>
          <w:spacing w:val="-1"/>
        </w:rPr>
        <w:t xml:space="preserve"> </w:t>
      </w:r>
      <w:r>
        <w:t>Свидетельства</w:t>
      </w:r>
      <w:r>
        <w:rPr>
          <w:spacing w:val="-57"/>
        </w:rPr>
        <w:t xml:space="preserve"> </w:t>
      </w:r>
      <w:r>
        <w:t>сходства</w:t>
      </w:r>
      <w:r>
        <w:tab/>
        <w:t>человека</w:t>
      </w:r>
      <w:r>
        <w:tab/>
        <w:t>с</w:t>
      </w:r>
      <w:r>
        <w:tab/>
        <w:t>животными:</w:t>
      </w:r>
      <w:r>
        <w:tab/>
        <w:t>сравнительно-морфологические,</w:t>
      </w:r>
      <w:r>
        <w:tab/>
      </w:r>
      <w:r>
        <w:rPr>
          <w:spacing w:val="-1"/>
        </w:rPr>
        <w:t>эмбриологические,</w:t>
      </w:r>
      <w:r>
        <w:rPr>
          <w:spacing w:val="-57"/>
        </w:rPr>
        <w:t xml:space="preserve"> </w:t>
      </w:r>
      <w:r>
        <w:t>физиолого-биохимические, поведенческие. Отличия человека</w:t>
      </w:r>
      <w:r>
        <w:rPr>
          <w:spacing w:val="1"/>
        </w:rPr>
        <w:t xml:space="preserve"> </w:t>
      </w:r>
      <w:r>
        <w:t>от животных. Прямохождение и</w:t>
      </w:r>
      <w:r>
        <w:rPr>
          <w:spacing w:val="-57"/>
        </w:rPr>
        <w:t xml:space="preserve"> </w:t>
      </w:r>
      <w:r>
        <w:t>комплекс</w:t>
      </w:r>
      <w:r>
        <w:rPr>
          <w:spacing w:val="-3"/>
        </w:rPr>
        <w:t xml:space="preserve"> </w:t>
      </w:r>
      <w:r>
        <w:t>связанных</w:t>
      </w:r>
      <w:r>
        <w:rPr>
          <w:spacing w:val="-6"/>
        </w:rPr>
        <w:t xml:space="preserve"> </w:t>
      </w:r>
      <w:r>
        <w:t>с</w:t>
      </w:r>
      <w:r>
        <w:rPr>
          <w:spacing w:val="-2"/>
        </w:rPr>
        <w:t xml:space="preserve"> </w:t>
      </w:r>
      <w:r>
        <w:t>ним</w:t>
      </w:r>
      <w:r>
        <w:rPr>
          <w:spacing w:val="-4"/>
        </w:rPr>
        <w:t xml:space="preserve"> </w:t>
      </w:r>
      <w:r>
        <w:t>признаков.</w:t>
      </w:r>
      <w:r>
        <w:rPr>
          <w:spacing w:val="-4"/>
        </w:rPr>
        <w:t xml:space="preserve"> </w:t>
      </w:r>
      <w:r>
        <w:t>Развитие</w:t>
      </w:r>
      <w:r>
        <w:rPr>
          <w:spacing w:val="-7"/>
        </w:rPr>
        <w:t xml:space="preserve"> </w:t>
      </w:r>
      <w:r>
        <w:t>головного</w:t>
      </w:r>
      <w:r>
        <w:rPr>
          <w:spacing w:val="-1"/>
        </w:rPr>
        <w:t xml:space="preserve"> </w:t>
      </w:r>
      <w:r>
        <w:t>мозга</w:t>
      </w:r>
      <w:r>
        <w:rPr>
          <w:spacing w:val="-7"/>
        </w:rPr>
        <w:t xml:space="preserve"> </w:t>
      </w:r>
      <w:r>
        <w:t>и</w:t>
      </w:r>
      <w:r>
        <w:rPr>
          <w:spacing w:val="-5"/>
        </w:rPr>
        <w:t xml:space="preserve"> </w:t>
      </w:r>
      <w:r>
        <w:t>второй</w:t>
      </w:r>
      <w:r>
        <w:rPr>
          <w:spacing w:val="-5"/>
        </w:rPr>
        <w:t xml:space="preserve"> </w:t>
      </w:r>
      <w:r>
        <w:t>сигнальной</w:t>
      </w:r>
      <w:r>
        <w:rPr>
          <w:spacing w:val="-5"/>
        </w:rPr>
        <w:t xml:space="preserve"> </w:t>
      </w:r>
      <w:r>
        <w:t>системы.</w:t>
      </w:r>
    </w:p>
    <w:p w14:paraId="04B31C59" w14:textId="77777777" w:rsidR="00733630" w:rsidRDefault="00632EAB">
      <w:pPr>
        <w:pStyle w:val="a3"/>
        <w:spacing w:before="1" w:line="360" w:lineRule="auto"/>
        <w:ind w:right="705"/>
      </w:pPr>
      <w:r>
        <w:t>Движущие силы (факторы) антропогенеза: биологические, социальные. Соотношение</w:t>
      </w:r>
      <w:r>
        <w:rPr>
          <w:spacing w:val="1"/>
        </w:rPr>
        <w:t xml:space="preserve"> </w:t>
      </w:r>
      <w:r>
        <w:t>биологических</w:t>
      </w:r>
      <w:r>
        <w:rPr>
          <w:spacing w:val="-4"/>
        </w:rPr>
        <w:t xml:space="preserve"> </w:t>
      </w:r>
      <w:r>
        <w:t>и</w:t>
      </w:r>
      <w:r>
        <w:rPr>
          <w:spacing w:val="3"/>
        </w:rPr>
        <w:t xml:space="preserve"> </w:t>
      </w:r>
      <w:r>
        <w:t>социальных</w:t>
      </w:r>
      <w:r>
        <w:rPr>
          <w:spacing w:val="-3"/>
        </w:rPr>
        <w:t xml:space="preserve"> </w:t>
      </w:r>
      <w:r>
        <w:t>факторов</w:t>
      </w:r>
      <w:r>
        <w:rPr>
          <w:spacing w:val="2"/>
        </w:rPr>
        <w:t xml:space="preserve"> </w:t>
      </w:r>
      <w:r>
        <w:t>в</w:t>
      </w:r>
      <w:r>
        <w:rPr>
          <w:spacing w:val="-1"/>
        </w:rPr>
        <w:t xml:space="preserve"> </w:t>
      </w:r>
      <w:r>
        <w:t>антропогенезе.</w:t>
      </w:r>
    </w:p>
    <w:p w14:paraId="665326AC" w14:textId="77777777" w:rsidR="00733630" w:rsidRDefault="00632EAB">
      <w:pPr>
        <w:pStyle w:val="a3"/>
        <w:spacing w:line="360" w:lineRule="auto"/>
        <w:ind w:right="698"/>
      </w:pPr>
      <w:r>
        <w:t>Основные стадии антропогенеза. Ранние человекообразные обезьяны (проконсулы) и</w:t>
      </w:r>
      <w:r>
        <w:rPr>
          <w:spacing w:val="1"/>
        </w:rPr>
        <w:t xml:space="preserve"> </w:t>
      </w:r>
      <w:r>
        <w:t>ранние</w:t>
      </w:r>
      <w:r>
        <w:rPr>
          <w:spacing w:val="1"/>
        </w:rPr>
        <w:t xml:space="preserve"> </w:t>
      </w:r>
      <w:r>
        <w:t>понгиды</w:t>
      </w:r>
      <w:r>
        <w:rPr>
          <w:spacing w:val="1"/>
        </w:rPr>
        <w:t xml:space="preserve"> </w:t>
      </w:r>
      <w:r>
        <w:t>–</w:t>
      </w:r>
      <w:r>
        <w:rPr>
          <w:spacing w:val="1"/>
        </w:rPr>
        <w:t xml:space="preserve"> </w:t>
      </w:r>
      <w:r>
        <w:t>общие</w:t>
      </w:r>
      <w:r>
        <w:rPr>
          <w:spacing w:val="1"/>
        </w:rPr>
        <w:t xml:space="preserve"> </w:t>
      </w:r>
      <w:r>
        <w:t>предки</w:t>
      </w:r>
      <w:r>
        <w:rPr>
          <w:spacing w:val="1"/>
        </w:rPr>
        <w:t xml:space="preserve"> </w:t>
      </w:r>
      <w:r>
        <w:t>человекообразных обезьян</w:t>
      </w:r>
      <w:r>
        <w:rPr>
          <w:spacing w:val="1"/>
        </w:rPr>
        <w:t xml:space="preserve"> </w:t>
      </w:r>
      <w:r>
        <w:t>и</w:t>
      </w:r>
      <w:r>
        <w:rPr>
          <w:spacing w:val="1"/>
        </w:rPr>
        <w:t xml:space="preserve"> </w:t>
      </w:r>
      <w:r>
        <w:t>людей.</w:t>
      </w:r>
      <w:r>
        <w:rPr>
          <w:spacing w:val="1"/>
        </w:rPr>
        <w:t xml:space="preserve"> </w:t>
      </w:r>
      <w:r>
        <w:t>Австралопитеки</w:t>
      </w:r>
      <w:r>
        <w:rPr>
          <w:spacing w:val="1"/>
        </w:rPr>
        <w:t xml:space="preserve"> </w:t>
      </w:r>
      <w:r>
        <w:t>–</w:t>
      </w:r>
      <w:r>
        <w:rPr>
          <w:spacing w:val="1"/>
        </w:rPr>
        <w:t xml:space="preserve"> </w:t>
      </w:r>
      <w:r>
        <w:t>двуногие</w:t>
      </w:r>
      <w:r>
        <w:rPr>
          <w:spacing w:val="1"/>
        </w:rPr>
        <w:t xml:space="preserve"> </w:t>
      </w:r>
      <w:r>
        <w:t>предки</w:t>
      </w:r>
      <w:r>
        <w:rPr>
          <w:spacing w:val="1"/>
        </w:rPr>
        <w:t xml:space="preserve"> </w:t>
      </w:r>
      <w:r>
        <w:t>людей.</w:t>
      </w:r>
      <w:r>
        <w:rPr>
          <w:spacing w:val="1"/>
        </w:rPr>
        <w:t xml:space="preserve"> </w:t>
      </w:r>
      <w:r>
        <w:t>Человек</w:t>
      </w:r>
      <w:r>
        <w:rPr>
          <w:spacing w:val="1"/>
        </w:rPr>
        <w:t xml:space="preserve"> </w:t>
      </w:r>
      <w:r>
        <w:t>умелый,</w:t>
      </w:r>
      <w:r>
        <w:rPr>
          <w:spacing w:val="1"/>
        </w:rPr>
        <w:t xml:space="preserve"> </w:t>
      </w:r>
      <w:r>
        <w:t>первые</w:t>
      </w:r>
      <w:r>
        <w:rPr>
          <w:spacing w:val="1"/>
        </w:rPr>
        <w:t xml:space="preserve"> </w:t>
      </w:r>
      <w:r>
        <w:t>изготовления</w:t>
      </w:r>
      <w:r>
        <w:rPr>
          <w:spacing w:val="1"/>
        </w:rPr>
        <w:t xml:space="preserve"> </w:t>
      </w:r>
      <w:r>
        <w:t>орудий</w:t>
      </w:r>
      <w:r>
        <w:rPr>
          <w:spacing w:val="1"/>
        </w:rPr>
        <w:t xml:space="preserve"> </w:t>
      </w:r>
      <w:r>
        <w:t>труда.</w:t>
      </w:r>
      <w:r>
        <w:rPr>
          <w:spacing w:val="1"/>
        </w:rPr>
        <w:t xml:space="preserve"> </w:t>
      </w:r>
      <w:r>
        <w:t>Человек</w:t>
      </w:r>
      <w:r>
        <w:rPr>
          <w:spacing w:val="1"/>
        </w:rPr>
        <w:t xml:space="preserve"> </w:t>
      </w:r>
      <w:r>
        <w:t>прямоходящий и первый выход людей</w:t>
      </w:r>
      <w:r>
        <w:rPr>
          <w:spacing w:val="1"/>
        </w:rPr>
        <w:t xml:space="preserve"> </w:t>
      </w:r>
      <w:r>
        <w:t>за пределы Африки. Человек гейдельбергский – общий</w:t>
      </w:r>
      <w:r>
        <w:rPr>
          <w:spacing w:val="-57"/>
        </w:rPr>
        <w:t xml:space="preserve"> </w:t>
      </w:r>
      <w:r>
        <w:t>предок неандертальского человека и человека разумного. Человек неандертальский как вид</w:t>
      </w:r>
      <w:r>
        <w:rPr>
          <w:spacing w:val="1"/>
        </w:rPr>
        <w:t xml:space="preserve"> </w:t>
      </w:r>
      <w:r>
        <w:t>людей</w:t>
      </w:r>
      <w:r>
        <w:rPr>
          <w:spacing w:val="1"/>
        </w:rPr>
        <w:t xml:space="preserve"> </w:t>
      </w:r>
      <w:r>
        <w:t>холодного</w:t>
      </w:r>
      <w:r>
        <w:rPr>
          <w:spacing w:val="1"/>
        </w:rPr>
        <w:t xml:space="preserve"> </w:t>
      </w:r>
      <w:r>
        <w:t>климата.</w:t>
      </w:r>
      <w:r>
        <w:rPr>
          <w:spacing w:val="1"/>
        </w:rPr>
        <w:t xml:space="preserve"> </w:t>
      </w:r>
      <w:r>
        <w:t>Человек</w:t>
      </w:r>
      <w:r>
        <w:rPr>
          <w:spacing w:val="1"/>
        </w:rPr>
        <w:t xml:space="preserve"> </w:t>
      </w:r>
      <w:r>
        <w:t>разумный</w:t>
      </w:r>
      <w:r>
        <w:rPr>
          <w:spacing w:val="1"/>
        </w:rPr>
        <w:t xml:space="preserve"> </w:t>
      </w:r>
      <w:r>
        <w:t>современного</w:t>
      </w:r>
      <w:r>
        <w:rPr>
          <w:spacing w:val="1"/>
        </w:rPr>
        <w:t xml:space="preserve"> </w:t>
      </w:r>
      <w:r>
        <w:t>типа,</w:t>
      </w:r>
      <w:r>
        <w:rPr>
          <w:spacing w:val="1"/>
        </w:rPr>
        <w:t xml:space="preserve"> </w:t>
      </w:r>
      <w:r>
        <w:t>денисовский</w:t>
      </w:r>
      <w:r>
        <w:rPr>
          <w:spacing w:val="1"/>
        </w:rPr>
        <w:t xml:space="preserve"> </w:t>
      </w:r>
      <w:r>
        <w:t>человек,</w:t>
      </w:r>
      <w:r>
        <w:rPr>
          <w:spacing w:val="1"/>
        </w:rPr>
        <w:t xml:space="preserve"> </w:t>
      </w:r>
      <w:r>
        <w:t>освоение континентов</w:t>
      </w:r>
      <w:r>
        <w:rPr>
          <w:spacing w:val="-2"/>
        </w:rPr>
        <w:t xml:space="preserve"> </w:t>
      </w:r>
      <w:r>
        <w:t>за пределами</w:t>
      </w:r>
      <w:r>
        <w:rPr>
          <w:spacing w:val="-3"/>
        </w:rPr>
        <w:t xml:space="preserve"> </w:t>
      </w:r>
      <w:r>
        <w:t>Африки.</w:t>
      </w:r>
      <w:r>
        <w:rPr>
          <w:spacing w:val="3"/>
        </w:rPr>
        <w:t xml:space="preserve"> </w:t>
      </w:r>
      <w:r>
        <w:t>Палеогенетика</w:t>
      </w:r>
      <w:r>
        <w:rPr>
          <w:spacing w:val="-5"/>
        </w:rPr>
        <w:t xml:space="preserve"> </w:t>
      </w:r>
      <w:r>
        <w:t>и</w:t>
      </w:r>
      <w:r>
        <w:rPr>
          <w:spacing w:val="2"/>
        </w:rPr>
        <w:t xml:space="preserve"> </w:t>
      </w:r>
      <w:r>
        <w:t>палеогеномика.</w:t>
      </w:r>
    </w:p>
    <w:p w14:paraId="1EFF71FF" w14:textId="77777777" w:rsidR="00733630" w:rsidRDefault="00632EAB">
      <w:pPr>
        <w:pStyle w:val="a3"/>
        <w:spacing w:line="360" w:lineRule="auto"/>
        <w:ind w:right="709"/>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1"/>
        </w:rPr>
        <w:t xml:space="preserve"> </w:t>
      </w:r>
      <w:r>
        <w:t>человека.</w:t>
      </w:r>
      <w:r>
        <w:rPr>
          <w:spacing w:val="1"/>
        </w:rPr>
        <w:t xml:space="preserve"> </w:t>
      </w:r>
      <w:r>
        <w:t>Мутационный</w:t>
      </w:r>
      <w:r>
        <w:rPr>
          <w:spacing w:val="3"/>
        </w:rPr>
        <w:t xml:space="preserve"> </w:t>
      </w:r>
      <w:r>
        <w:t>процесс</w:t>
      </w:r>
      <w:r>
        <w:rPr>
          <w:spacing w:val="6"/>
        </w:rPr>
        <w:t xml:space="preserve"> </w:t>
      </w:r>
      <w:r>
        <w:t>и</w:t>
      </w:r>
      <w:r>
        <w:rPr>
          <w:spacing w:val="3"/>
        </w:rPr>
        <w:t xml:space="preserve"> </w:t>
      </w:r>
      <w:r>
        <w:t>полиморфизм.</w:t>
      </w:r>
      <w:r>
        <w:rPr>
          <w:spacing w:val="4"/>
        </w:rPr>
        <w:t xml:space="preserve"> </w:t>
      </w:r>
      <w:r>
        <w:t>Популяционные</w:t>
      </w:r>
      <w:r>
        <w:rPr>
          <w:spacing w:val="1"/>
        </w:rPr>
        <w:t xml:space="preserve"> </w:t>
      </w:r>
      <w:r>
        <w:t>волны,</w:t>
      </w:r>
      <w:r>
        <w:rPr>
          <w:spacing w:val="4"/>
        </w:rPr>
        <w:t xml:space="preserve"> </w:t>
      </w:r>
      <w:r>
        <w:t>дрейф</w:t>
      </w:r>
      <w:r>
        <w:rPr>
          <w:spacing w:val="5"/>
        </w:rPr>
        <w:t xml:space="preserve"> </w:t>
      </w:r>
      <w:r>
        <w:t>генов,</w:t>
      </w:r>
      <w:r>
        <w:rPr>
          <w:spacing w:val="9"/>
        </w:rPr>
        <w:t xml:space="preserve"> </w:t>
      </w:r>
      <w:r>
        <w:t>миграция</w:t>
      </w:r>
      <w:r>
        <w:rPr>
          <w:spacing w:val="56"/>
        </w:rPr>
        <w:t xml:space="preserve"> </w:t>
      </w:r>
      <w:r>
        <w:t>и</w:t>
      </w:r>
    </w:p>
    <w:p w14:paraId="48C5117D" w14:textId="77777777" w:rsidR="00733630" w:rsidRDefault="00632EAB">
      <w:pPr>
        <w:pStyle w:val="a3"/>
        <w:spacing w:line="274" w:lineRule="exact"/>
        <w:ind w:firstLine="0"/>
      </w:pPr>
      <w:r>
        <w:t>«эффект</w:t>
      </w:r>
      <w:r>
        <w:rPr>
          <w:spacing w:val="-1"/>
        </w:rPr>
        <w:t xml:space="preserve"> </w:t>
      </w:r>
      <w:r>
        <w:t>основателя»</w:t>
      </w:r>
      <w:r>
        <w:rPr>
          <w:spacing w:val="-6"/>
        </w:rPr>
        <w:t xml:space="preserve"> </w:t>
      </w:r>
      <w:r>
        <w:t>в</w:t>
      </w:r>
      <w:r>
        <w:rPr>
          <w:spacing w:val="-4"/>
        </w:rPr>
        <w:t xml:space="preserve"> </w:t>
      </w:r>
      <w:r>
        <w:t>популяциях</w:t>
      </w:r>
      <w:r>
        <w:rPr>
          <w:spacing w:val="-5"/>
        </w:rPr>
        <w:t xml:space="preserve"> </w:t>
      </w:r>
      <w:r>
        <w:t>современного</w:t>
      </w:r>
      <w:r>
        <w:rPr>
          <w:spacing w:val="-1"/>
        </w:rPr>
        <w:t xml:space="preserve"> </w:t>
      </w:r>
      <w:r>
        <w:t>человека.</w:t>
      </w:r>
    </w:p>
    <w:p w14:paraId="4B3CB7AF" w14:textId="77777777" w:rsidR="00733630" w:rsidRDefault="00632EAB">
      <w:pPr>
        <w:pStyle w:val="a3"/>
        <w:spacing w:before="136" w:line="360" w:lineRule="auto"/>
        <w:ind w:right="698"/>
      </w:pPr>
      <w:r>
        <w:t>Человеческие</w:t>
      </w:r>
      <w:r>
        <w:rPr>
          <w:spacing w:val="1"/>
        </w:rPr>
        <w:t xml:space="preserve"> </w:t>
      </w:r>
      <w:r>
        <w:t>расы.</w:t>
      </w:r>
      <w:r>
        <w:rPr>
          <w:spacing w:val="1"/>
        </w:rPr>
        <w:t xml:space="preserve"> </w:t>
      </w:r>
      <w:r>
        <w:t>Понятие</w:t>
      </w:r>
      <w:r>
        <w:rPr>
          <w:spacing w:val="1"/>
        </w:rPr>
        <w:t xml:space="preserve"> </w:t>
      </w:r>
      <w:r>
        <w:t>о</w:t>
      </w:r>
      <w:r>
        <w:rPr>
          <w:spacing w:val="1"/>
        </w:rPr>
        <w:t xml:space="preserve"> </w:t>
      </w:r>
      <w:r>
        <w:t>расе.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австрало-негроидная (экваториальная), монголоидная (азиатско-американская). Время и пути</w:t>
      </w:r>
      <w:r>
        <w:rPr>
          <w:spacing w:val="1"/>
        </w:rPr>
        <w:t xml:space="preserve"> </w:t>
      </w:r>
      <w:r>
        <w:t>расселения</w:t>
      </w:r>
      <w:r>
        <w:rPr>
          <w:spacing w:val="1"/>
        </w:rPr>
        <w:t xml:space="preserve"> </w:t>
      </w:r>
      <w:r>
        <w:t>человека</w:t>
      </w:r>
      <w:r>
        <w:rPr>
          <w:spacing w:val="1"/>
        </w:rPr>
        <w:t xml:space="preserve"> </w:t>
      </w:r>
      <w:r>
        <w:t>по</w:t>
      </w:r>
      <w:r>
        <w:rPr>
          <w:spacing w:val="1"/>
        </w:rPr>
        <w:t xml:space="preserve"> </w:t>
      </w:r>
      <w:r>
        <w:t>планете.</w:t>
      </w:r>
      <w:r>
        <w:rPr>
          <w:spacing w:val="1"/>
        </w:rPr>
        <w:t xml:space="preserve"> </w:t>
      </w:r>
      <w:r>
        <w:t>Единство</w:t>
      </w:r>
      <w:r>
        <w:rPr>
          <w:spacing w:val="1"/>
        </w:rPr>
        <w:t xml:space="preserve"> </w:t>
      </w:r>
      <w:r>
        <w:t>человеческих</w:t>
      </w:r>
      <w:r>
        <w:rPr>
          <w:spacing w:val="1"/>
        </w:rPr>
        <w:t xml:space="preserve"> </w:t>
      </w:r>
      <w:r>
        <w:t>рас.</w:t>
      </w:r>
      <w:r>
        <w:rPr>
          <w:spacing w:val="1"/>
        </w:rPr>
        <w:t xml:space="preserve"> </w:t>
      </w:r>
      <w:r>
        <w:t>Научная</w:t>
      </w:r>
      <w:r>
        <w:rPr>
          <w:spacing w:val="1"/>
        </w:rPr>
        <w:t xml:space="preserve"> </w:t>
      </w:r>
      <w:r>
        <w:t>несостоятельность</w:t>
      </w:r>
      <w:r>
        <w:rPr>
          <w:spacing w:val="1"/>
        </w:rPr>
        <w:t xml:space="preserve"> </w:t>
      </w:r>
      <w:r>
        <w:t>расизма.</w:t>
      </w:r>
      <w:r>
        <w:rPr>
          <w:spacing w:val="28"/>
        </w:rPr>
        <w:t xml:space="preserve"> </w:t>
      </w:r>
      <w:r>
        <w:t>Приспособленность</w:t>
      </w:r>
      <w:r>
        <w:rPr>
          <w:spacing w:val="28"/>
        </w:rPr>
        <w:t xml:space="preserve"> </w:t>
      </w:r>
      <w:r>
        <w:t>человека</w:t>
      </w:r>
      <w:r>
        <w:rPr>
          <w:spacing w:val="25"/>
        </w:rPr>
        <w:t xml:space="preserve"> </w:t>
      </w:r>
      <w:r>
        <w:t>к</w:t>
      </w:r>
      <w:r>
        <w:rPr>
          <w:spacing w:val="25"/>
        </w:rPr>
        <w:t xml:space="preserve"> </w:t>
      </w:r>
      <w:r>
        <w:t>разным</w:t>
      </w:r>
      <w:r>
        <w:rPr>
          <w:spacing w:val="28"/>
        </w:rPr>
        <w:t xml:space="preserve"> </w:t>
      </w:r>
      <w:r>
        <w:t>условиям</w:t>
      </w:r>
      <w:r>
        <w:rPr>
          <w:spacing w:val="23"/>
        </w:rPr>
        <w:t xml:space="preserve"> </w:t>
      </w:r>
      <w:r>
        <w:t>окружающей</w:t>
      </w:r>
      <w:r>
        <w:rPr>
          <w:spacing w:val="27"/>
        </w:rPr>
        <w:t xml:space="preserve"> </w:t>
      </w:r>
      <w:r>
        <w:t>среды.</w:t>
      </w:r>
      <w:r>
        <w:rPr>
          <w:spacing w:val="28"/>
        </w:rPr>
        <w:t xml:space="preserve"> </w:t>
      </w:r>
      <w:r>
        <w:t>Влияние</w:t>
      </w:r>
    </w:p>
    <w:p w14:paraId="735F9527" w14:textId="77777777" w:rsidR="00733630" w:rsidRDefault="00733630">
      <w:pPr>
        <w:spacing w:line="360" w:lineRule="auto"/>
        <w:sectPr w:rsidR="00733630">
          <w:pgSz w:w="11910" w:h="16840"/>
          <w:pgMar w:top="620" w:right="140" w:bottom="1140" w:left="940" w:header="0" w:footer="870" w:gutter="0"/>
          <w:cols w:space="720"/>
        </w:sectPr>
      </w:pPr>
    </w:p>
    <w:p w14:paraId="34E9FE8B" w14:textId="77777777" w:rsidR="00733630" w:rsidRDefault="00632EAB">
      <w:pPr>
        <w:pStyle w:val="a3"/>
        <w:spacing w:before="64"/>
        <w:ind w:firstLine="0"/>
      </w:pPr>
      <w:r>
        <w:t>географической среды</w:t>
      </w:r>
      <w:r>
        <w:rPr>
          <w:spacing w:val="57"/>
        </w:rPr>
        <w:t xml:space="preserve"> </w:t>
      </w:r>
      <w:r>
        <w:t>и</w:t>
      </w:r>
      <w:r>
        <w:rPr>
          <w:spacing w:val="-4"/>
        </w:rPr>
        <w:t xml:space="preserve"> </w:t>
      </w:r>
      <w:r>
        <w:t>дрейфа</w:t>
      </w:r>
      <w:r>
        <w:rPr>
          <w:spacing w:val="-1"/>
        </w:rPr>
        <w:t xml:space="preserve"> </w:t>
      </w:r>
      <w:r>
        <w:t>генов</w:t>
      </w:r>
      <w:r>
        <w:rPr>
          <w:spacing w:val="-3"/>
        </w:rPr>
        <w:t xml:space="preserve"> </w:t>
      </w:r>
      <w:r>
        <w:t>на</w:t>
      </w:r>
      <w:r>
        <w:rPr>
          <w:spacing w:val="-6"/>
        </w:rPr>
        <w:t xml:space="preserve"> </w:t>
      </w:r>
      <w:r>
        <w:t>морфологию</w:t>
      </w:r>
      <w:r>
        <w:rPr>
          <w:spacing w:val="-2"/>
        </w:rPr>
        <w:t xml:space="preserve"> </w:t>
      </w:r>
      <w:r>
        <w:t>и</w:t>
      </w:r>
      <w:r>
        <w:rPr>
          <w:spacing w:val="-4"/>
        </w:rPr>
        <w:t xml:space="preserve"> </w:t>
      </w:r>
      <w:r>
        <w:t>физиологию</w:t>
      </w:r>
      <w:r>
        <w:rPr>
          <w:spacing w:val="-2"/>
        </w:rPr>
        <w:t xml:space="preserve"> </w:t>
      </w:r>
      <w:r>
        <w:t>человека.</w:t>
      </w:r>
    </w:p>
    <w:p w14:paraId="0FD6DA43" w14:textId="77777777" w:rsidR="00733630" w:rsidRDefault="00632EAB">
      <w:pPr>
        <w:pStyle w:val="a3"/>
        <w:spacing w:before="137" w:line="360" w:lineRule="auto"/>
        <w:ind w:right="707"/>
      </w:pPr>
      <w:r>
        <w:t>Междисциплинарные</w:t>
      </w:r>
      <w:r>
        <w:rPr>
          <w:spacing w:val="1"/>
        </w:rPr>
        <w:t xml:space="preserve"> </w:t>
      </w:r>
      <w:r>
        <w:t>методы</w:t>
      </w:r>
      <w:r>
        <w:rPr>
          <w:spacing w:val="1"/>
        </w:rPr>
        <w:t xml:space="preserve"> </w:t>
      </w:r>
      <w:r>
        <w:t>в</w:t>
      </w:r>
      <w:r>
        <w:rPr>
          <w:spacing w:val="1"/>
        </w:rPr>
        <w:t xml:space="preserve"> </w:t>
      </w:r>
      <w:r>
        <w:t>физической</w:t>
      </w:r>
      <w:r>
        <w:rPr>
          <w:spacing w:val="1"/>
        </w:rPr>
        <w:t xml:space="preserve"> </w:t>
      </w:r>
      <w:r>
        <w:t>(биологической)</w:t>
      </w:r>
      <w:r>
        <w:rPr>
          <w:spacing w:val="1"/>
        </w:rPr>
        <w:t xml:space="preserve"> </w:t>
      </w:r>
      <w:r>
        <w:t>антропологии.</w:t>
      </w:r>
      <w:r>
        <w:rPr>
          <w:spacing w:val="1"/>
        </w:rPr>
        <w:t xml:space="preserve"> </w:t>
      </w:r>
      <w:r>
        <w:t>Эволюционная антропология и палеоантропология человеческих популяций. Биосоциальные</w:t>
      </w:r>
      <w:r>
        <w:rPr>
          <w:spacing w:val="1"/>
        </w:rPr>
        <w:t xml:space="preserve"> </w:t>
      </w:r>
      <w:r>
        <w:t>исследования природы человека. Исследование коэволюции биологического и социального в</w:t>
      </w:r>
      <w:r>
        <w:rPr>
          <w:spacing w:val="1"/>
        </w:rPr>
        <w:t xml:space="preserve"> </w:t>
      </w:r>
      <w:r>
        <w:t>человеке.</w:t>
      </w:r>
    </w:p>
    <w:p w14:paraId="408005EB" w14:textId="77777777" w:rsidR="00733630" w:rsidRDefault="00632EAB">
      <w:pPr>
        <w:pStyle w:val="a3"/>
        <w:spacing w:before="1"/>
        <w:ind w:left="1048" w:firstLine="0"/>
        <w:jc w:val="left"/>
      </w:pPr>
      <w:r>
        <w:t>Демонстрации:</w:t>
      </w:r>
    </w:p>
    <w:p w14:paraId="0A6FF073" w14:textId="77777777" w:rsidR="00733630" w:rsidRDefault="00632EAB">
      <w:pPr>
        <w:pStyle w:val="a3"/>
        <w:spacing w:before="136"/>
        <w:ind w:left="1048" w:firstLine="0"/>
        <w:jc w:val="left"/>
      </w:pPr>
      <w:r>
        <w:t>Портреты:</w:t>
      </w:r>
      <w:r>
        <w:rPr>
          <w:spacing w:val="-6"/>
        </w:rPr>
        <w:t xml:space="preserve"> </w:t>
      </w:r>
      <w:r>
        <w:t>Ч.</w:t>
      </w:r>
      <w:r>
        <w:rPr>
          <w:spacing w:val="-4"/>
        </w:rPr>
        <w:t xml:space="preserve"> </w:t>
      </w:r>
      <w:r>
        <w:t>Дарвин, Л.</w:t>
      </w:r>
      <w:r>
        <w:rPr>
          <w:spacing w:val="2"/>
        </w:rPr>
        <w:t xml:space="preserve"> </w:t>
      </w:r>
      <w:r>
        <w:t>Лики,</w:t>
      </w:r>
      <w:r>
        <w:rPr>
          <w:spacing w:val="-5"/>
        </w:rPr>
        <w:t xml:space="preserve"> </w:t>
      </w:r>
      <w:r>
        <w:t>Я.Я.</w:t>
      </w:r>
      <w:r>
        <w:rPr>
          <w:spacing w:val="-3"/>
        </w:rPr>
        <w:t xml:space="preserve"> </w:t>
      </w:r>
      <w:r>
        <w:t>Рогинский,</w:t>
      </w:r>
      <w:r>
        <w:rPr>
          <w:spacing w:val="-4"/>
        </w:rPr>
        <w:t xml:space="preserve"> </w:t>
      </w:r>
      <w:r>
        <w:t>М.М.</w:t>
      </w:r>
      <w:r>
        <w:rPr>
          <w:spacing w:val="2"/>
        </w:rPr>
        <w:t xml:space="preserve"> </w:t>
      </w:r>
      <w:r>
        <w:t>Герасимов.</w:t>
      </w:r>
    </w:p>
    <w:p w14:paraId="03682AB9" w14:textId="77777777" w:rsidR="00733630" w:rsidRDefault="00632EAB">
      <w:pPr>
        <w:pStyle w:val="a3"/>
        <w:tabs>
          <w:tab w:val="left" w:pos="2261"/>
          <w:tab w:val="left" w:pos="2692"/>
          <w:tab w:val="left" w:pos="3708"/>
          <w:tab w:val="left" w:pos="4955"/>
          <w:tab w:val="left" w:pos="6859"/>
          <w:tab w:val="left" w:pos="8264"/>
          <w:tab w:val="left" w:pos="9031"/>
        </w:tabs>
        <w:spacing w:before="137"/>
        <w:ind w:left="1048" w:firstLine="0"/>
        <w:jc w:val="left"/>
      </w:pPr>
      <w:r>
        <w:t>Таблицы</w:t>
      </w:r>
      <w:r>
        <w:tab/>
        <w:t>и</w:t>
      </w:r>
      <w:r>
        <w:tab/>
        <w:t>схемы:</w:t>
      </w:r>
      <w:r>
        <w:tab/>
        <w:t>«Методы</w:t>
      </w:r>
      <w:r>
        <w:tab/>
        <w:t>антропологии»,</w:t>
      </w:r>
      <w:r>
        <w:tab/>
        <w:t>«Головной</w:t>
      </w:r>
      <w:r>
        <w:tab/>
        <w:t>мозг</w:t>
      </w:r>
      <w:r>
        <w:tab/>
        <w:t>человека»,</w:t>
      </w:r>
    </w:p>
    <w:p w14:paraId="4E3B9E7F" w14:textId="77777777" w:rsidR="00733630" w:rsidRDefault="00632EAB">
      <w:pPr>
        <w:pStyle w:val="a3"/>
        <w:tabs>
          <w:tab w:val="left" w:pos="1804"/>
          <w:tab w:val="left" w:pos="3343"/>
          <w:tab w:val="left" w:pos="4178"/>
          <w:tab w:val="left" w:pos="6134"/>
          <w:tab w:val="left" w:pos="8125"/>
          <w:tab w:val="left" w:pos="9022"/>
        </w:tabs>
        <w:spacing w:before="142" w:line="360" w:lineRule="auto"/>
        <w:ind w:right="707" w:firstLine="0"/>
        <w:jc w:val="left"/>
      </w:pPr>
      <w:r>
        <w:t>«Человекообразные</w:t>
      </w:r>
      <w:r>
        <w:rPr>
          <w:spacing w:val="1"/>
        </w:rPr>
        <w:t xml:space="preserve"> </w:t>
      </w:r>
      <w:r>
        <w:t>обезьяны»,</w:t>
      </w:r>
      <w:r>
        <w:rPr>
          <w:spacing w:val="1"/>
        </w:rPr>
        <w:t xml:space="preserve"> </w:t>
      </w:r>
      <w:r>
        <w:t>«Скелет</w:t>
      </w:r>
      <w:r>
        <w:rPr>
          <w:spacing w:val="1"/>
        </w:rPr>
        <w:t xml:space="preserve"> </w:t>
      </w:r>
      <w:r>
        <w:t>человека</w:t>
      </w:r>
      <w:r>
        <w:rPr>
          <w:spacing w:val="1"/>
        </w:rPr>
        <w:t xml:space="preserve"> </w:t>
      </w:r>
      <w:r>
        <w:t>и</w:t>
      </w:r>
      <w:r>
        <w:rPr>
          <w:spacing w:val="1"/>
        </w:rPr>
        <w:t xml:space="preserve"> </w:t>
      </w:r>
      <w:r>
        <w:t>скелет</w:t>
      </w:r>
      <w:r>
        <w:rPr>
          <w:spacing w:val="1"/>
        </w:rPr>
        <w:t xml:space="preserve"> </w:t>
      </w:r>
      <w:r>
        <w:t>шимпанзе»,</w:t>
      </w:r>
      <w:r>
        <w:rPr>
          <w:spacing w:val="1"/>
        </w:rPr>
        <w:t xml:space="preserve"> </w:t>
      </w:r>
      <w:r>
        <w:t>«Рудименты</w:t>
      </w:r>
      <w:r>
        <w:rPr>
          <w:spacing w:val="1"/>
        </w:rPr>
        <w:t xml:space="preserve"> </w:t>
      </w:r>
      <w:r>
        <w:t>и</w:t>
      </w:r>
      <w:r>
        <w:rPr>
          <w:spacing w:val="-57"/>
        </w:rPr>
        <w:t xml:space="preserve"> </w:t>
      </w:r>
      <w:r>
        <w:t>атавизмы»,</w:t>
      </w:r>
      <w:r>
        <w:tab/>
        <w:t>«Движущие</w:t>
      </w:r>
      <w:r>
        <w:tab/>
        <w:t>силы</w:t>
      </w:r>
      <w:r>
        <w:tab/>
        <w:t>антропогенеза»,</w:t>
      </w:r>
      <w:r>
        <w:tab/>
        <w:t>«Эволюционное</w:t>
      </w:r>
      <w:r>
        <w:tab/>
        <w:t>древо</w:t>
      </w:r>
      <w:r>
        <w:tab/>
        <w:t>человека»,</w:t>
      </w:r>
    </w:p>
    <w:p w14:paraId="603C5D2E" w14:textId="77777777" w:rsidR="00733630" w:rsidRDefault="00632EAB">
      <w:pPr>
        <w:pStyle w:val="a3"/>
        <w:spacing w:line="274" w:lineRule="exact"/>
        <w:ind w:firstLine="0"/>
        <w:jc w:val="left"/>
      </w:pPr>
      <w:r>
        <w:t>«Австралопитек»,</w:t>
      </w:r>
      <w:r>
        <w:rPr>
          <w:spacing w:val="92"/>
        </w:rPr>
        <w:t xml:space="preserve"> </w:t>
      </w:r>
      <w:r>
        <w:t>«Человек</w:t>
      </w:r>
      <w:r>
        <w:rPr>
          <w:spacing w:val="83"/>
        </w:rPr>
        <w:t xml:space="preserve"> </w:t>
      </w:r>
      <w:r>
        <w:t>умелый»,</w:t>
      </w:r>
      <w:r>
        <w:rPr>
          <w:spacing w:val="92"/>
        </w:rPr>
        <w:t xml:space="preserve"> </w:t>
      </w:r>
      <w:r>
        <w:t>«Человек</w:t>
      </w:r>
      <w:r>
        <w:rPr>
          <w:spacing w:val="89"/>
        </w:rPr>
        <w:t xml:space="preserve"> </w:t>
      </w:r>
      <w:r>
        <w:t>прямоходящий»,</w:t>
      </w:r>
      <w:r>
        <w:rPr>
          <w:spacing w:val="92"/>
        </w:rPr>
        <w:t xml:space="preserve"> </w:t>
      </w:r>
      <w:r>
        <w:t>«Денисовский</w:t>
      </w:r>
      <w:r>
        <w:rPr>
          <w:spacing w:val="87"/>
        </w:rPr>
        <w:t xml:space="preserve"> </w:t>
      </w:r>
      <w:r>
        <w:t>человек»</w:t>
      </w:r>
    </w:p>
    <w:p w14:paraId="06CF8EE6" w14:textId="77777777" w:rsidR="00733630" w:rsidRDefault="00632EAB">
      <w:pPr>
        <w:pStyle w:val="a3"/>
        <w:spacing w:before="137" w:line="364" w:lineRule="auto"/>
        <w:ind w:firstLine="0"/>
        <w:jc w:val="left"/>
      </w:pPr>
      <w:r>
        <w:t>«Неандертальцы»,</w:t>
      </w:r>
      <w:r>
        <w:rPr>
          <w:spacing w:val="27"/>
        </w:rPr>
        <w:t xml:space="preserve"> </w:t>
      </w:r>
      <w:r>
        <w:t>«Кроманьонцы»,</w:t>
      </w:r>
      <w:r>
        <w:rPr>
          <w:spacing w:val="28"/>
        </w:rPr>
        <w:t xml:space="preserve"> </w:t>
      </w:r>
      <w:r>
        <w:t>«Предки</w:t>
      </w:r>
      <w:r>
        <w:rPr>
          <w:spacing w:val="27"/>
        </w:rPr>
        <w:t xml:space="preserve"> </w:t>
      </w:r>
      <w:r>
        <w:t>человека»,</w:t>
      </w:r>
      <w:r>
        <w:rPr>
          <w:spacing w:val="36"/>
        </w:rPr>
        <w:t xml:space="preserve"> </w:t>
      </w:r>
      <w:r>
        <w:t>«Этапы</w:t>
      </w:r>
      <w:r>
        <w:rPr>
          <w:spacing w:val="28"/>
        </w:rPr>
        <w:t xml:space="preserve"> </w:t>
      </w:r>
      <w:r>
        <w:t>эволюции</w:t>
      </w:r>
      <w:r>
        <w:rPr>
          <w:spacing w:val="27"/>
        </w:rPr>
        <w:t xml:space="preserve"> </w:t>
      </w:r>
      <w:r>
        <w:t>человека»,</w:t>
      </w:r>
      <w:r>
        <w:rPr>
          <w:spacing w:val="28"/>
        </w:rPr>
        <w:t xml:space="preserve"> </w:t>
      </w:r>
      <w:r>
        <w:t>«Расы</w:t>
      </w:r>
      <w:r>
        <w:rPr>
          <w:spacing w:val="-57"/>
        </w:rPr>
        <w:t xml:space="preserve"> </w:t>
      </w:r>
      <w:r>
        <w:t>человека».</w:t>
      </w:r>
    </w:p>
    <w:p w14:paraId="63A9B138" w14:textId="77777777" w:rsidR="00733630" w:rsidRDefault="00632EAB">
      <w:pPr>
        <w:pStyle w:val="a3"/>
        <w:spacing w:line="360" w:lineRule="auto"/>
        <w:ind w:right="703"/>
      </w:pPr>
      <w:r>
        <w:t>Оборудование:</w:t>
      </w:r>
      <w:r>
        <w:rPr>
          <w:spacing w:val="1"/>
        </w:rPr>
        <w:t xml:space="preserve"> </w:t>
      </w:r>
      <w:r>
        <w:t>муляжи</w:t>
      </w:r>
      <w:r>
        <w:rPr>
          <w:spacing w:val="1"/>
        </w:rPr>
        <w:t xml:space="preserve"> </w:t>
      </w:r>
      <w:r>
        <w:t>окаменелостей,</w:t>
      </w:r>
      <w:r>
        <w:rPr>
          <w:spacing w:val="1"/>
        </w:rPr>
        <w:t xml:space="preserve"> </w:t>
      </w:r>
      <w:r>
        <w:t>предметов</w:t>
      </w:r>
      <w:r>
        <w:rPr>
          <w:spacing w:val="1"/>
        </w:rPr>
        <w:t xml:space="preserve"> </w:t>
      </w:r>
      <w:r>
        <w:t>материальной</w:t>
      </w:r>
      <w:r>
        <w:rPr>
          <w:spacing w:val="1"/>
        </w:rPr>
        <w:t xml:space="preserve"> </w:t>
      </w:r>
      <w:r>
        <w:t>культуры</w:t>
      </w:r>
      <w:r>
        <w:rPr>
          <w:spacing w:val="1"/>
        </w:rPr>
        <w:t xml:space="preserve"> </w:t>
      </w:r>
      <w:r>
        <w:t>предков</w:t>
      </w:r>
      <w:r>
        <w:rPr>
          <w:spacing w:val="1"/>
        </w:rPr>
        <w:t xml:space="preserve"> </w:t>
      </w:r>
      <w:r>
        <w:t>человека, репродукции (фотографии) картин с мифологическими</w:t>
      </w:r>
      <w:r>
        <w:rPr>
          <w:spacing w:val="1"/>
        </w:rPr>
        <w:t xml:space="preserve"> </w:t>
      </w:r>
      <w:r>
        <w:t>и библейскими сюжетами</w:t>
      </w:r>
      <w:r>
        <w:rPr>
          <w:spacing w:val="1"/>
        </w:rPr>
        <w:t xml:space="preserve"> </w:t>
      </w:r>
      <w:r>
        <w:rPr>
          <w:spacing w:val="-1"/>
        </w:rPr>
        <w:t>происхождения</w:t>
      </w:r>
      <w:r>
        <w:rPr>
          <w:spacing w:val="-8"/>
        </w:rPr>
        <w:t xml:space="preserve"> </w:t>
      </w:r>
      <w:r>
        <w:rPr>
          <w:spacing w:val="-1"/>
        </w:rPr>
        <w:t>человека,</w:t>
      </w:r>
      <w:r>
        <w:rPr>
          <w:spacing w:val="-6"/>
        </w:rPr>
        <w:t xml:space="preserve"> </w:t>
      </w:r>
      <w:r>
        <w:rPr>
          <w:spacing w:val="-1"/>
        </w:rPr>
        <w:t>фотографии</w:t>
      </w:r>
      <w:r>
        <w:rPr>
          <w:spacing w:val="-11"/>
        </w:rPr>
        <w:t xml:space="preserve"> </w:t>
      </w:r>
      <w:r>
        <w:t>находок</w:t>
      </w:r>
      <w:r>
        <w:rPr>
          <w:spacing w:val="-14"/>
        </w:rPr>
        <w:t xml:space="preserve"> </w:t>
      </w:r>
      <w:r>
        <w:t>ископаемых</w:t>
      </w:r>
      <w:r>
        <w:rPr>
          <w:spacing w:val="-17"/>
        </w:rPr>
        <w:t xml:space="preserve"> </w:t>
      </w:r>
      <w:r>
        <w:t>остатков</w:t>
      </w:r>
      <w:r>
        <w:rPr>
          <w:spacing w:val="-11"/>
        </w:rPr>
        <w:t xml:space="preserve"> </w:t>
      </w:r>
      <w:r>
        <w:t>человека,</w:t>
      </w:r>
      <w:r>
        <w:rPr>
          <w:spacing w:val="-10"/>
        </w:rPr>
        <w:t xml:space="preserve"> </w:t>
      </w:r>
      <w:r>
        <w:t>скелет</w:t>
      </w:r>
      <w:r>
        <w:rPr>
          <w:spacing w:val="-7"/>
        </w:rPr>
        <w:t xml:space="preserve"> </w:t>
      </w:r>
      <w:r>
        <w:t>человека,</w:t>
      </w:r>
      <w:r>
        <w:rPr>
          <w:spacing w:val="-58"/>
        </w:rPr>
        <w:t xml:space="preserve"> </w:t>
      </w:r>
      <w:r>
        <w:t>модель черепа человека и черепа шимпанзе, модель кисти человека и кисти шимпанзе, модели</w:t>
      </w:r>
      <w:r>
        <w:rPr>
          <w:spacing w:val="-57"/>
        </w:rPr>
        <w:t xml:space="preserve"> </w:t>
      </w:r>
      <w:r>
        <w:t>торса</w:t>
      </w:r>
      <w:r>
        <w:rPr>
          <w:spacing w:val="-5"/>
        </w:rPr>
        <w:t xml:space="preserve"> </w:t>
      </w:r>
      <w:r>
        <w:t>предков</w:t>
      </w:r>
      <w:r>
        <w:rPr>
          <w:spacing w:val="-1"/>
        </w:rPr>
        <w:t xml:space="preserve"> </w:t>
      </w:r>
      <w:r>
        <w:t>человека.</w:t>
      </w:r>
    </w:p>
    <w:p w14:paraId="00009CDF" w14:textId="77777777" w:rsidR="00733630" w:rsidRDefault="00632EAB">
      <w:pPr>
        <w:pStyle w:val="a3"/>
        <w:spacing w:line="360" w:lineRule="auto"/>
        <w:ind w:right="708"/>
      </w:pPr>
      <w:r>
        <w:t>Лабораторная работа «Изучение особенностей строения скелета человека, связанных с</w:t>
      </w:r>
      <w:r>
        <w:rPr>
          <w:spacing w:val="1"/>
        </w:rPr>
        <w:t xml:space="preserve"> </w:t>
      </w:r>
      <w:r>
        <w:t>прямохождением».</w:t>
      </w:r>
    </w:p>
    <w:p w14:paraId="328EBD3A" w14:textId="77777777" w:rsidR="00733630" w:rsidRDefault="00632EAB">
      <w:pPr>
        <w:pStyle w:val="a3"/>
        <w:ind w:left="1048" w:firstLine="0"/>
      </w:pPr>
      <w:r>
        <w:t>Практическая</w:t>
      </w:r>
      <w:r>
        <w:rPr>
          <w:spacing w:val="-5"/>
        </w:rPr>
        <w:t xml:space="preserve"> </w:t>
      </w:r>
      <w:r>
        <w:t>работа</w:t>
      </w:r>
      <w:r>
        <w:rPr>
          <w:spacing w:val="-5"/>
        </w:rPr>
        <w:t xml:space="preserve"> </w:t>
      </w:r>
      <w:r>
        <w:t>«Изучение</w:t>
      </w:r>
      <w:r>
        <w:rPr>
          <w:spacing w:val="-5"/>
        </w:rPr>
        <w:t xml:space="preserve"> </w:t>
      </w:r>
      <w:r>
        <w:t>экологических</w:t>
      </w:r>
      <w:r>
        <w:rPr>
          <w:spacing w:val="-4"/>
        </w:rPr>
        <w:t xml:space="preserve"> </w:t>
      </w:r>
      <w:r>
        <w:t>адаптаций</w:t>
      </w:r>
      <w:r>
        <w:rPr>
          <w:spacing w:val="-3"/>
        </w:rPr>
        <w:t xml:space="preserve"> </w:t>
      </w:r>
      <w:r>
        <w:t>человека».</w:t>
      </w:r>
    </w:p>
    <w:p w14:paraId="28FE25FA" w14:textId="77777777" w:rsidR="00733630" w:rsidRDefault="00632EAB">
      <w:pPr>
        <w:pStyle w:val="a3"/>
        <w:spacing w:before="131" w:line="360" w:lineRule="auto"/>
        <w:ind w:right="706"/>
      </w:pPr>
      <w:r>
        <w:t>Тема 6. Экология – наука о взаимоотношениях организмов и надорганизменных систем</w:t>
      </w:r>
      <w:r>
        <w:rPr>
          <w:spacing w:val="1"/>
        </w:rPr>
        <w:t xml:space="preserve"> </w:t>
      </w:r>
      <w:r>
        <w:t>с окружающей</w:t>
      </w:r>
      <w:r>
        <w:rPr>
          <w:spacing w:val="3"/>
        </w:rPr>
        <w:t xml:space="preserve"> </w:t>
      </w:r>
      <w:r>
        <w:t>средой.</w:t>
      </w:r>
    </w:p>
    <w:p w14:paraId="3903A929" w14:textId="77777777" w:rsidR="00733630" w:rsidRDefault="00632EAB">
      <w:pPr>
        <w:pStyle w:val="a3"/>
        <w:spacing w:line="362" w:lineRule="auto"/>
        <w:ind w:right="697"/>
      </w:pPr>
      <w:r>
        <w:t>Зарождение и развитие экологии в трудах А. Гумбольдта, К.Ф. Рулье, Н.А. Северцова,</w:t>
      </w:r>
      <w:r>
        <w:rPr>
          <w:spacing w:val="1"/>
        </w:rPr>
        <w:t xml:space="preserve"> </w:t>
      </w:r>
      <w:r>
        <w:t>Э. Геккеля, А. Тенсли, В.Н. Сукачёва. Разделы и задачи экологии. Связь экологии с другими</w:t>
      </w:r>
      <w:r>
        <w:rPr>
          <w:spacing w:val="1"/>
        </w:rPr>
        <w:t xml:space="preserve"> </w:t>
      </w:r>
      <w:r>
        <w:t>науками.</w:t>
      </w:r>
    </w:p>
    <w:p w14:paraId="5C7D4C5B" w14:textId="77777777" w:rsidR="00733630" w:rsidRDefault="00632EAB">
      <w:pPr>
        <w:pStyle w:val="a3"/>
        <w:spacing w:line="360" w:lineRule="auto"/>
        <w:ind w:right="706"/>
      </w:pPr>
      <w:r>
        <w:t>Методы</w:t>
      </w:r>
      <w:r>
        <w:rPr>
          <w:spacing w:val="1"/>
        </w:rPr>
        <w:t xml:space="preserve"> </w:t>
      </w:r>
      <w:r>
        <w:t>экологии.</w:t>
      </w:r>
      <w:r>
        <w:rPr>
          <w:spacing w:val="1"/>
        </w:rPr>
        <w:t xml:space="preserve"> </w:t>
      </w:r>
      <w:r>
        <w:t>Полевые</w:t>
      </w:r>
      <w:r>
        <w:rPr>
          <w:spacing w:val="1"/>
        </w:rPr>
        <w:t xml:space="preserve"> </w:t>
      </w:r>
      <w:r>
        <w:t>наблюдения.</w:t>
      </w:r>
      <w:r>
        <w:rPr>
          <w:spacing w:val="1"/>
        </w:rPr>
        <w:t xml:space="preserve"> </w:t>
      </w:r>
      <w:r>
        <w:t>Эксперименты</w:t>
      </w:r>
      <w:r>
        <w:rPr>
          <w:spacing w:val="1"/>
        </w:rPr>
        <w:t xml:space="preserve"> </w:t>
      </w:r>
      <w:r>
        <w:t>в</w:t>
      </w:r>
      <w:r>
        <w:rPr>
          <w:spacing w:val="1"/>
        </w:rPr>
        <w:t xml:space="preserve"> </w:t>
      </w:r>
      <w:r>
        <w:t>экологии:</w:t>
      </w:r>
      <w:r>
        <w:rPr>
          <w:spacing w:val="1"/>
        </w:rPr>
        <w:t xml:space="preserve"> </w:t>
      </w:r>
      <w:r>
        <w:t>природные</w:t>
      </w:r>
      <w:r>
        <w:rPr>
          <w:spacing w:val="1"/>
        </w:rPr>
        <w:t xml:space="preserve"> </w:t>
      </w:r>
      <w:r>
        <w:t>и</w:t>
      </w:r>
      <w:r>
        <w:rPr>
          <w:spacing w:val="1"/>
        </w:rPr>
        <w:t xml:space="preserve"> </w:t>
      </w:r>
      <w:r>
        <w:t>лабораторные.</w:t>
      </w:r>
      <w:r>
        <w:rPr>
          <w:spacing w:val="1"/>
        </w:rPr>
        <w:t xml:space="preserve"> </w:t>
      </w:r>
      <w:r>
        <w:t>Моделирование</w:t>
      </w:r>
      <w:r>
        <w:rPr>
          <w:spacing w:val="1"/>
        </w:rPr>
        <w:t xml:space="preserve"> </w:t>
      </w:r>
      <w:r>
        <w:t>в</w:t>
      </w:r>
      <w:r>
        <w:rPr>
          <w:spacing w:val="1"/>
        </w:rPr>
        <w:t xml:space="preserve"> </w:t>
      </w:r>
      <w:r>
        <w:t>экологии.</w:t>
      </w:r>
      <w:r>
        <w:rPr>
          <w:spacing w:val="1"/>
        </w:rPr>
        <w:t xml:space="preserve"> </w:t>
      </w:r>
      <w:r>
        <w:t>Мониторинг</w:t>
      </w:r>
      <w:r>
        <w:rPr>
          <w:spacing w:val="1"/>
        </w:rPr>
        <w:t xml:space="preserve"> </w:t>
      </w:r>
      <w:r>
        <w:t>окружающей</w:t>
      </w:r>
      <w:r>
        <w:rPr>
          <w:spacing w:val="1"/>
        </w:rPr>
        <w:t xml:space="preserve"> </w:t>
      </w:r>
      <w:r>
        <w:t>среды:</w:t>
      </w:r>
      <w:r>
        <w:rPr>
          <w:spacing w:val="1"/>
        </w:rPr>
        <w:t xml:space="preserve"> </w:t>
      </w:r>
      <w:r>
        <w:t>локальный,</w:t>
      </w:r>
      <w:r>
        <w:rPr>
          <w:spacing w:val="1"/>
        </w:rPr>
        <w:t xml:space="preserve"> </w:t>
      </w:r>
      <w:r>
        <w:t>региональный</w:t>
      </w:r>
      <w:r>
        <w:rPr>
          <w:spacing w:val="-3"/>
        </w:rPr>
        <w:t xml:space="preserve"> </w:t>
      </w:r>
      <w:r>
        <w:t>и</w:t>
      </w:r>
      <w:r>
        <w:rPr>
          <w:spacing w:val="-2"/>
        </w:rPr>
        <w:t xml:space="preserve"> </w:t>
      </w:r>
      <w:r>
        <w:t>глобальный.</w:t>
      </w:r>
    </w:p>
    <w:p w14:paraId="4DE71D51" w14:textId="77777777" w:rsidR="00733630" w:rsidRDefault="00632EAB">
      <w:pPr>
        <w:pStyle w:val="a3"/>
        <w:spacing w:line="360" w:lineRule="auto"/>
        <w:ind w:right="708"/>
      </w:pPr>
      <w:r>
        <w:t>Значение экологических знаний для человека. Экологическое мировоззрение как основа</w:t>
      </w:r>
      <w:r>
        <w:rPr>
          <w:spacing w:val="-58"/>
        </w:rPr>
        <w:t xml:space="preserve"> </w:t>
      </w:r>
      <w:r>
        <w:t>связей</w:t>
      </w:r>
      <w:r>
        <w:rPr>
          <w:spacing w:val="1"/>
        </w:rPr>
        <w:t xml:space="preserve"> </w:t>
      </w:r>
      <w:r>
        <w:t>человечества</w:t>
      </w:r>
      <w:r>
        <w:rPr>
          <w:spacing w:val="1"/>
        </w:rPr>
        <w:t xml:space="preserve"> </w:t>
      </w:r>
      <w:r>
        <w:t>с природой.</w:t>
      </w:r>
      <w:r>
        <w:rPr>
          <w:spacing w:val="1"/>
        </w:rPr>
        <w:t xml:space="preserve"> </w:t>
      </w:r>
      <w:r>
        <w:t>Формирование</w:t>
      </w:r>
      <w:r>
        <w:rPr>
          <w:spacing w:val="1"/>
        </w:rPr>
        <w:t xml:space="preserve"> </w:t>
      </w:r>
      <w:r>
        <w:t>экологической культуры</w:t>
      </w:r>
      <w:r>
        <w:rPr>
          <w:spacing w:val="1"/>
        </w:rPr>
        <w:t xml:space="preserve"> </w:t>
      </w:r>
      <w:r>
        <w:t>и</w:t>
      </w:r>
      <w:r>
        <w:rPr>
          <w:spacing w:val="1"/>
        </w:rPr>
        <w:t xml:space="preserve"> </w:t>
      </w:r>
      <w:r>
        <w:t>экологической</w:t>
      </w:r>
      <w:r>
        <w:rPr>
          <w:spacing w:val="1"/>
        </w:rPr>
        <w:t xml:space="preserve"> </w:t>
      </w:r>
      <w:r>
        <w:t>грамотности</w:t>
      </w:r>
      <w:r>
        <w:rPr>
          <w:spacing w:val="-2"/>
        </w:rPr>
        <w:t xml:space="preserve"> </w:t>
      </w:r>
      <w:r>
        <w:t>населения.</w:t>
      </w:r>
    </w:p>
    <w:p w14:paraId="365C9999" w14:textId="77777777" w:rsidR="00733630" w:rsidRDefault="00632EAB">
      <w:pPr>
        <w:pStyle w:val="a3"/>
        <w:spacing w:line="272" w:lineRule="exact"/>
        <w:ind w:left="1048" w:firstLine="0"/>
        <w:jc w:val="left"/>
      </w:pPr>
      <w:r>
        <w:t>Демонстрации:</w:t>
      </w:r>
    </w:p>
    <w:p w14:paraId="197D4F03" w14:textId="77777777" w:rsidR="00733630" w:rsidRDefault="00632EAB">
      <w:pPr>
        <w:pStyle w:val="a3"/>
        <w:tabs>
          <w:tab w:val="left" w:pos="2440"/>
          <w:tab w:val="left" w:pos="4210"/>
          <w:tab w:val="left" w:pos="5700"/>
          <w:tab w:val="left" w:pos="7571"/>
          <w:tab w:val="left" w:pos="9036"/>
        </w:tabs>
        <w:spacing w:before="135" w:line="360" w:lineRule="auto"/>
        <w:ind w:right="697"/>
        <w:jc w:val="left"/>
      </w:pPr>
      <w:r>
        <w:t>Портреты:</w:t>
      </w:r>
      <w:r>
        <w:tab/>
        <w:t>А.</w:t>
      </w:r>
      <w:r>
        <w:rPr>
          <w:spacing w:val="-2"/>
        </w:rPr>
        <w:t xml:space="preserve"> </w:t>
      </w:r>
      <w:r>
        <w:t>Гумбольдт,</w:t>
      </w:r>
      <w:r>
        <w:tab/>
        <w:t>К.Ф.</w:t>
      </w:r>
      <w:r>
        <w:rPr>
          <w:spacing w:val="3"/>
        </w:rPr>
        <w:t xml:space="preserve"> </w:t>
      </w:r>
      <w:r>
        <w:t>Рулье,</w:t>
      </w:r>
      <w:r>
        <w:tab/>
        <w:t>Н.А.</w:t>
      </w:r>
      <w:r>
        <w:rPr>
          <w:spacing w:val="2"/>
        </w:rPr>
        <w:t xml:space="preserve"> </w:t>
      </w:r>
      <w:r>
        <w:t>Северцов,</w:t>
      </w:r>
      <w:r>
        <w:tab/>
        <w:t>Э.</w:t>
      </w:r>
      <w:r>
        <w:rPr>
          <w:spacing w:val="-1"/>
        </w:rPr>
        <w:t xml:space="preserve"> </w:t>
      </w:r>
      <w:r>
        <w:t>Геккель,</w:t>
      </w:r>
      <w:r>
        <w:tab/>
        <w:t>А. Тенсли,</w:t>
      </w:r>
      <w:r>
        <w:rPr>
          <w:spacing w:val="-57"/>
        </w:rPr>
        <w:t xml:space="preserve"> </w:t>
      </w:r>
      <w:r>
        <w:t>В.Н.</w:t>
      </w:r>
      <w:r>
        <w:rPr>
          <w:spacing w:val="3"/>
        </w:rPr>
        <w:t xml:space="preserve"> </w:t>
      </w:r>
      <w:r>
        <w:t>Сукачёв.</w:t>
      </w:r>
    </w:p>
    <w:p w14:paraId="774CE40D" w14:textId="77777777" w:rsidR="00733630" w:rsidRDefault="00632EAB">
      <w:pPr>
        <w:pStyle w:val="a3"/>
        <w:spacing w:line="274" w:lineRule="exact"/>
        <w:ind w:left="1048" w:firstLine="0"/>
        <w:jc w:val="left"/>
      </w:pPr>
      <w:r>
        <w:t>Таблицы</w:t>
      </w:r>
      <w:r>
        <w:rPr>
          <w:spacing w:val="11"/>
        </w:rPr>
        <w:t xml:space="preserve"> </w:t>
      </w:r>
      <w:r>
        <w:t>и</w:t>
      </w:r>
      <w:r>
        <w:rPr>
          <w:spacing w:val="70"/>
        </w:rPr>
        <w:t xml:space="preserve"> </w:t>
      </w:r>
      <w:r>
        <w:t>схемы:</w:t>
      </w:r>
      <w:r>
        <w:rPr>
          <w:spacing w:val="72"/>
        </w:rPr>
        <w:t xml:space="preserve"> </w:t>
      </w:r>
      <w:r>
        <w:t>«Разделы</w:t>
      </w:r>
      <w:r>
        <w:rPr>
          <w:spacing w:val="71"/>
        </w:rPr>
        <w:t xml:space="preserve"> </w:t>
      </w:r>
      <w:r>
        <w:t>экологии»,</w:t>
      </w:r>
      <w:r>
        <w:rPr>
          <w:spacing w:val="71"/>
        </w:rPr>
        <w:t xml:space="preserve"> </w:t>
      </w:r>
      <w:r>
        <w:t>«Методы</w:t>
      </w:r>
      <w:r>
        <w:rPr>
          <w:spacing w:val="70"/>
        </w:rPr>
        <w:t xml:space="preserve"> </w:t>
      </w:r>
      <w:r>
        <w:t>экологии»,</w:t>
      </w:r>
      <w:r>
        <w:rPr>
          <w:spacing w:val="71"/>
        </w:rPr>
        <w:t xml:space="preserve"> </w:t>
      </w:r>
      <w:r>
        <w:t>«Схема</w:t>
      </w:r>
      <w:r>
        <w:rPr>
          <w:spacing w:val="68"/>
        </w:rPr>
        <w:t xml:space="preserve"> </w:t>
      </w:r>
      <w:r>
        <w:t>мониторинга</w:t>
      </w:r>
    </w:p>
    <w:p w14:paraId="5BD5CF3E" w14:textId="77777777" w:rsidR="00733630" w:rsidRDefault="00733630">
      <w:pPr>
        <w:spacing w:line="274" w:lineRule="exact"/>
        <w:sectPr w:rsidR="00733630">
          <w:pgSz w:w="11910" w:h="16840"/>
          <w:pgMar w:top="620" w:right="140" w:bottom="1140" w:left="940" w:header="0" w:footer="870" w:gutter="0"/>
          <w:cols w:space="720"/>
        </w:sectPr>
      </w:pPr>
    </w:p>
    <w:p w14:paraId="347C5591" w14:textId="77777777" w:rsidR="00733630" w:rsidRDefault="00632EAB">
      <w:pPr>
        <w:pStyle w:val="a3"/>
        <w:spacing w:before="64"/>
        <w:ind w:firstLine="0"/>
      </w:pPr>
      <w:r>
        <w:t>окружающей</w:t>
      </w:r>
      <w:r>
        <w:rPr>
          <w:spacing w:val="-3"/>
        </w:rPr>
        <w:t xml:space="preserve"> </w:t>
      </w:r>
      <w:r>
        <w:t>среды».</w:t>
      </w:r>
    </w:p>
    <w:p w14:paraId="20EB5F90" w14:textId="77777777" w:rsidR="00733630" w:rsidRDefault="00632EAB">
      <w:pPr>
        <w:pStyle w:val="a3"/>
        <w:spacing w:before="137" w:line="360" w:lineRule="auto"/>
        <w:ind w:left="1048" w:right="2337" w:firstLine="0"/>
      </w:pPr>
      <w:r>
        <w:t>Лабораторная</w:t>
      </w:r>
      <w:r>
        <w:rPr>
          <w:spacing w:val="-6"/>
        </w:rPr>
        <w:t xml:space="preserve"> </w:t>
      </w:r>
      <w:r>
        <w:t>работа</w:t>
      </w:r>
      <w:r>
        <w:rPr>
          <w:spacing w:val="-6"/>
        </w:rPr>
        <w:t xml:space="preserve"> </w:t>
      </w:r>
      <w:r>
        <w:t>«Изучение</w:t>
      </w:r>
      <w:r>
        <w:rPr>
          <w:spacing w:val="-6"/>
        </w:rPr>
        <w:t xml:space="preserve"> </w:t>
      </w:r>
      <w:r>
        <w:t>методов</w:t>
      </w:r>
      <w:r>
        <w:rPr>
          <w:spacing w:val="-4"/>
        </w:rPr>
        <w:t xml:space="preserve"> </w:t>
      </w:r>
      <w:r>
        <w:t>экологических</w:t>
      </w:r>
      <w:r>
        <w:rPr>
          <w:spacing w:val="-10"/>
        </w:rPr>
        <w:t xml:space="preserve"> </w:t>
      </w:r>
      <w:r>
        <w:t>исследований».</w:t>
      </w:r>
      <w:r>
        <w:rPr>
          <w:spacing w:val="-57"/>
        </w:rPr>
        <w:t xml:space="preserve"> </w:t>
      </w:r>
      <w:r>
        <w:t>Тема 7.</w:t>
      </w:r>
      <w:r>
        <w:rPr>
          <w:spacing w:val="-1"/>
        </w:rPr>
        <w:t xml:space="preserve"> </w:t>
      </w:r>
      <w:r>
        <w:t>Организмы</w:t>
      </w:r>
      <w:r>
        <w:rPr>
          <w:spacing w:val="3"/>
        </w:rPr>
        <w:t xml:space="preserve"> </w:t>
      </w:r>
      <w:r>
        <w:t>и</w:t>
      </w:r>
      <w:r>
        <w:rPr>
          <w:spacing w:val="-3"/>
        </w:rPr>
        <w:t xml:space="preserve"> </w:t>
      </w:r>
      <w:r>
        <w:t>среда</w:t>
      </w:r>
      <w:r>
        <w:rPr>
          <w:spacing w:val="1"/>
        </w:rPr>
        <w:t xml:space="preserve"> </w:t>
      </w:r>
      <w:r>
        <w:t>обитания.</w:t>
      </w:r>
    </w:p>
    <w:p w14:paraId="00BDE086" w14:textId="77777777" w:rsidR="00733630" w:rsidRDefault="00632EAB">
      <w:pPr>
        <w:pStyle w:val="a3"/>
        <w:spacing w:line="360" w:lineRule="auto"/>
        <w:ind w:right="703"/>
      </w:pPr>
      <w:r>
        <w:t>Экологические факторы и закономерности их действия. Классификация 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1"/>
        </w:rPr>
        <w:t xml:space="preserve"> </w:t>
      </w:r>
      <w:r>
        <w:t>Общие</w:t>
      </w:r>
      <w:r>
        <w:rPr>
          <w:spacing w:val="1"/>
        </w:rPr>
        <w:t xml:space="preserve"> </w:t>
      </w:r>
      <w:r>
        <w:t>закономерности</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Правило</w:t>
      </w:r>
      <w:r>
        <w:rPr>
          <w:spacing w:val="1"/>
        </w:rPr>
        <w:t xml:space="preserve"> </w:t>
      </w:r>
      <w:r>
        <w:t>минимума</w:t>
      </w:r>
      <w:r>
        <w:rPr>
          <w:spacing w:val="1"/>
        </w:rPr>
        <w:t xml:space="preserve"> </w:t>
      </w:r>
      <w:r>
        <w:t>(К. Шпренгель,</w:t>
      </w:r>
      <w:r>
        <w:rPr>
          <w:spacing w:val="1"/>
        </w:rPr>
        <w:t xml:space="preserve"> </w:t>
      </w:r>
      <w:r>
        <w:t>Ю. Либих).</w:t>
      </w:r>
      <w:r>
        <w:rPr>
          <w:spacing w:val="1"/>
        </w:rPr>
        <w:t xml:space="preserve"> </w:t>
      </w:r>
      <w:r>
        <w:t>Толерантность.</w:t>
      </w:r>
      <w:r>
        <w:rPr>
          <w:spacing w:val="1"/>
        </w:rPr>
        <w:t xml:space="preserve"> </w:t>
      </w:r>
      <w:r>
        <w:t>Эврибионтные и</w:t>
      </w:r>
      <w:r>
        <w:rPr>
          <w:spacing w:val="-2"/>
        </w:rPr>
        <w:t xml:space="preserve"> </w:t>
      </w:r>
      <w:r>
        <w:t>стенобионтные</w:t>
      </w:r>
      <w:r>
        <w:rPr>
          <w:spacing w:val="-9"/>
        </w:rPr>
        <w:t xml:space="preserve"> </w:t>
      </w:r>
      <w:r>
        <w:t>организмы.</w:t>
      </w:r>
    </w:p>
    <w:p w14:paraId="0F5B138E" w14:textId="77777777" w:rsidR="00733630" w:rsidRDefault="00632EAB">
      <w:pPr>
        <w:pStyle w:val="a3"/>
        <w:spacing w:line="362" w:lineRule="auto"/>
        <w:ind w:right="707"/>
      </w:pPr>
      <w:r>
        <w:t>Абиотические факторы.</w:t>
      </w:r>
      <w:r>
        <w:rPr>
          <w:spacing w:val="1"/>
        </w:rPr>
        <w:t xml:space="preserve"> </w:t>
      </w:r>
      <w:r>
        <w:t>Свет как экологический</w:t>
      </w:r>
      <w:r>
        <w:rPr>
          <w:spacing w:val="1"/>
        </w:rPr>
        <w:t xml:space="preserve"> </w:t>
      </w:r>
      <w:r>
        <w:t>фактор. Действие разных участков</w:t>
      </w:r>
      <w:r>
        <w:rPr>
          <w:spacing w:val="1"/>
        </w:rPr>
        <w:t xml:space="preserve"> </w:t>
      </w:r>
      <w:r>
        <w:rPr>
          <w:spacing w:val="-1"/>
        </w:rPr>
        <w:t>солнечного</w:t>
      </w:r>
      <w:r>
        <w:rPr>
          <w:spacing w:val="-6"/>
        </w:rPr>
        <w:t xml:space="preserve"> </w:t>
      </w:r>
      <w:r>
        <w:t>спектра</w:t>
      </w:r>
      <w:r>
        <w:rPr>
          <w:spacing w:val="-10"/>
        </w:rPr>
        <w:t xml:space="preserve"> </w:t>
      </w:r>
      <w:r>
        <w:t>на</w:t>
      </w:r>
      <w:r>
        <w:rPr>
          <w:spacing w:val="-15"/>
        </w:rPr>
        <w:t xml:space="preserve"> </w:t>
      </w:r>
      <w:r>
        <w:t>организмы.</w:t>
      </w:r>
      <w:r>
        <w:rPr>
          <w:spacing w:val="-12"/>
        </w:rPr>
        <w:t xml:space="preserve"> </w:t>
      </w:r>
      <w:r>
        <w:t>Экологические</w:t>
      </w:r>
      <w:r>
        <w:rPr>
          <w:spacing w:val="-11"/>
        </w:rPr>
        <w:t xml:space="preserve"> </w:t>
      </w:r>
      <w:r>
        <w:t>группы</w:t>
      </w:r>
      <w:r>
        <w:rPr>
          <w:spacing w:val="-8"/>
        </w:rPr>
        <w:t xml:space="preserve"> </w:t>
      </w:r>
      <w:r>
        <w:t>растений</w:t>
      </w:r>
      <w:r>
        <w:rPr>
          <w:spacing w:val="42"/>
        </w:rPr>
        <w:t xml:space="preserve"> </w:t>
      </w:r>
      <w:r>
        <w:t>и</w:t>
      </w:r>
      <w:r>
        <w:rPr>
          <w:spacing w:val="-13"/>
        </w:rPr>
        <w:t xml:space="preserve"> </w:t>
      </w:r>
      <w:r>
        <w:t>животных</w:t>
      </w:r>
      <w:r>
        <w:rPr>
          <w:spacing w:val="-14"/>
        </w:rPr>
        <w:t xml:space="preserve"> </w:t>
      </w:r>
      <w:r>
        <w:t>по</w:t>
      </w:r>
      <w:r>
        <w:rPr>
          <w:spacing w:val="-10"/>
        </w:rPr>
        <w:t xml:space="preserve"> </w:t>
      </w:r>
      <w:r>
        <w:t>отношению</w:t>
      </w:r>
      <w:r>
        <w:rPr>
          <w:spacing w:val="-58"/>
        </w:rPr>
        <w:t xml:space="preserve"> </w:t>
      </w:r>
      <w:r>
        <w:t>к</w:t>
      </w:r>
      <w:r>
        <w:rPr>
          <w:spacing w:val="-1"/>
        </w:rPr>
        <w:t xml:space="preserve"> </w:t>
      </w:r>
      <w:r>
        <w:t>свету.</w:t>
      </w:r>
      <w:r>
        <w:rPr>
          <w:spacing w:val="4"/>
        </w:rPr>
        <w:t xml:space="preserve"> </w:t>
      </w:r>
      <w:r>
        <w:t>Сигнальная</w:t>
      </w:r>
      <w:r>
        <w:rPr>
          <w:spacing w:val="-3"/>
        </w:rPr>
        <w:t xml:space="preserve"> </w:t>
      </w:r>
      <w:r>
        <w:t>роль</w:t>
      </w:r>
      <w:r>
        <w:rPr>
          <w:spacing w:val="2"/>
        </w:rPr>
        <w:t xml:space="preserve"> </w:t>
      </w:r>
      <w:r>
        <w:t>света.</w:t>
      </w:r>
      <w:r>
        <w:rPr>
          <w:spacing w:val="-1"/>
        </w:rPr>
        <w:t xml:space="preserve"> </w:t>
      </w:r>
      <w:r>
        <w:t>Фотопериодизм.</w:t>
      </w:r>
    </w:p>
    <w:p w14:paraId="3409DBC5" w14:textId="77777777" w:rsidR="00733630" w:rsidRDefault="00632EAB">
      <w:pPr>
        <w:pStyle w:val="a3"/>
        <w:spacing w:line="269" w:lineRule="exact"/>
        <w:ind w:left="1048" w:firstLine="0"/>
      </w:pPr>
      <w:r>
        <w:t>Температура</w:t>
      </w:r>
      <w:r>
        <w:rPr>
          <w:spacing w:val="81"/>
        </w:rPr>
        <w:t xml:space="preserve"> </w:t>
      </w:r>
      <w:r>
        <w:t xml:space="preserve">как  </w:t>
      </w:r>
      <w:r>
        <w:rPr>
          <w:spacing w:val="19"/>
        </w:rPr>
        <w:t xml:space="preserve"> </w:t>
      </w:r>
      <w:r>
        <w:t xml:space="preserve">экологический  </w:t>
      </w:r>
      <w:r>
        <w:rPr>
          <w:spacing w:val="22"/>
        </w:rPr>
        <w:t xml:space="preserve"> </w:t>
      </w:r>
      <w:r>
        <w:t xml:space="preserve">фактор.  </w:t>
      </w:r>
      <w:r>
        <w:rPr>
          <w:spacing w:val="13"/>
        </w:rPr>
        <w:t xml:space="preserve"> </w:t>
      </w:r>
      <w:r>
        <w:t xml:space="preserve">Действие  </w:t>
      </w:r>
      <w:r>
        <w:rPr>
          <w:spacing w:val="21"/>
        </w:rPr>
        <w:t xml:space="preserve"> </w:t>
      </w:r>
      <w:r>
        <w:t xml:space="preserve">температуры  </w:t>
      </w:r>
      <w:r>
        <w:rPr>
          <w:spacing w:val="22"/>
        </w:rPr>
        <w:t xml:space="preserve"> </w:t>
      </w:r>
      <w:r>
        <w:t xml:space="preserve">на  </w:t>
      </w:r>
      <w:r>
        <w:rPr>
          <w:spacing w:val="15"/>
        </w:rPr>
        <w:t xml:space="preserve"> </w:t>
      </w:r>
      <w:r>
        <w:t>организмы.</w:t>
      </w:r>
    </w:p>
    <w:p w14:paraId="7940E7D9" w14:textId="77777777" w:rsidR="00733630" w:rsidRDefault="00632EAB">
      <w:pPr>
        <w:pStyle w:val="a3"/>
        <w:spacing w:before="135"/>
        <w:ind w:firstLine="0"/>
      </w:pPr>
      <w:r>
        <w:t>Пойкилотермные</w:t>
      </w:r>
      <w:r>
        <w:rPr>
          <w:spacing w:val="-6"/>
        </w:rPr>
        <w:t xml:space="preserve"> </w:t>
      </w:r>
      <w:r>
        <w:t>и</w:t>
      </w:r>
      <w:r>
        <w:rPr>
          <w:spacing w:val="-4"/>
        </w:rPr>
        <w:t xml:space="preserve"> </w:t>
      </w:r>
      <w:r>
        <w:t>гомойотермные</w:t>
      </w:r>
      <w:r>
        <w:rPr>
          <w:spacing w:val="-11"/>
        </w:rPr>
        <w:t xml:space="preserve"> </w:t>
      </w:r>
      <w:r>
        <w:t>организмы.</w:t>
      </w:r>
      <w:r>
        <w:rPr>
          <w:spacing w:val="-3"/>
        </w:rPr>
        <w:t xml:space="preserve"> </w:t>
      </w:r>
      <w:r>
        <w:t>Эвритермные</w:t>
      </w:r>
      <w:r>
        <w:rPr>
          <w:spacing w:val="-6"/>
        </w:rPr>
        <w:t xml:space="preserve"> </w:t>
      </w:r>
      <w:r>
        <w:t>и</w:t>
      </w:r>
      <w:r>
        <w:rPr>
          <w:spacing w:val="1"/>
        </w:rPr>
        <w:t xml:space="preserve"> </w:t>
      </w:r>
      <w:r>
        <w:t>стенотермные</w:t>
      </w:r>
      <w:r>
        <w:rPr>
          <w:spacing w:val="-11"/>
        </w:rPr>
        <w:t xml:space="preserve"> </w:t>
      </w:r>
      <w:r>
        <w:t>организмы.</w:t>
      </w:r>
    </w:p>
    <w:p w14:paraId="4A0B58C5" w14:textId="77777777" w:rsidR="00733630" w:rsidRDefault="00632EAB">
      <w:pPr>
        <w:pStyle w:val="a3"/>
        <w:spacing w:before="142" w:line="360" w:lineRule="auto"/>
        <w:ind w:right="703"/>
      </w:pPr>
      <w:r>
        <w:t>Влажность</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Приспособления</w:t>
      </w:r>
      <w:r>
        <w:rPr>
          <w:spacing w:val="1"/>
        </w:rPr>
        <w:t xml:space="preserve"> </w:t>
      </w:r>
      <w:r>
        <w:t>растений</w:t>
      </w:r>
      <w:r>
        <w:rPr>
          <w:spacing w:val="1"/>
        </w:rPr>
        <w:t xml:space="preserve"> </w:t>
      </w:r>
      <w:r>
        <w:t>к</w:t>
      </w:r>
      <w:r>
        <w:rPr>
          <w:spacing w:val="1"/>
        </w:rPr>
        <w:t xml:space="preserve"> </w:t>
      </w:r>
      <w:r>
        <w:t>поддержанию</w:t>
      </w:r>
      <w:r>
        <w:rPr>
          <w:spacing w:val="1"/>
        </w:rPr>
        <w:t xml:space="preserve"> </w:t>
      </w:r>
      <w:r>
        <w:t>водного баланса. Классификация растений по отношению к воде. Приспособления животных к</w:t>
      </w:r>
      <w:r>
        <w:rPr>
          <w:spacing w:val="-57"/>
        </w:rPr>
        <w:t xml:space="preserve"> </w:t>
      </w:r>
      <w:r>
        <w:t>изменению</w:t>
      </w:r>
      <w:r>
        <w:rPr>
          <w:spacing w:val="-6"/>
        </w:rPr>
        <w:t xml:space="preserve"> </w:t>
      </w:r>
      <w:r>
        <w:t>водного</w:t>
      </w:r>
      <w:r>
        <w:rPr>
          <w:spacing w:val="2"/>
        </w:rPr>
        <w:t xml:space="preserve"> </w:t>
      </w:r>
      <w:r>
        <w:t>режима.</w:t>
      </w:r>
    </w:p>
    <w:p w14:paraId="30595336" w14:textId="77777777" w:rsidR="00733630" w:rsidRDefault="00632EAB">
      <w:pPr>
        <w:pStyle w:val="a3"/>
        <w:spacing w:line="362" w:lineRule="auto"/>
        <w:ind w:right="708"/>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1"/>
        </w:rPr>
        <w:t xml:space="preserve"> </w:t>
      </w:r>
      <w:r>
        <w:t>подпочвенная,</w:t>
      </w:r>
      <w:r>
        <w:rPr>
          <w:spacing w:val="1"/>
        </w:rPr>
        <w:t xml:space="preserve"> </w:t>
      </w:r>
      <w:r>
        <w:t>внутриорганизменная.</w:t>
      </w:r>
      <w:r>
        <w:rPr>
          <w:spacing w:val="1"/>
        </w:rPr>
        <w:t xml:space="preserve"> </w:t>
      </w:r>
      <w:r>
        <w:t>Физико-химические</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2"/>
        </w:rPr>
        <w:t xml:space="preserve"> </w:t>
      </w:r>
      <w:r>
        <w:t>Приспособления</w:t>
      </w:r>
      <w:r>
        <w:rPr>
          <w:spacing w:val="-3"/>
        </w:rPr>
        <w:t xml:space="preserve"> </w:t>
      </w:r>
      <w:r>
        <w:t>организмов</w:t>
      </w:r>
      <w:r>
        <w:rPr>
          <w:spacing w:val="-2"/>
        </w:rPr>
        <w:t xml:space="preserve"> </w:t>
      </w:r>
      <w:r>
        <w:t>к жизни</w:t>
      </w:r>
      <w:r>
        <w:rPr>
          <w:spacing w:val="2"/>
        </w:rPr>
        <w:t xml:space="preserve"> </w:t>
      </w:r>
      <w:r>
        <w:t>в</w:t>
      </w:r>
      <w:r>
        <w:rPr>
          <w:spacing w:val="-1"/>
        </w:rPr>
        <w:t xml:space="preserve"> </w:t>
      </w:r>
      <w:r>
        <w:t>разных</w:t>
      </w:r>
      <w:r>
        <w:rPr>
          <w:spacing w:val="-4"/>
        </w:rPr>
        <w:t xml:space="preserve"> </w:t>
      </w:r>
      <w:r>
        <w:t>средах.</w:t>
      </w:r>
    </w:p>
    <w:p w14:paraId="6DDA09B1" w14:textId="77777777" w:rsidR="00733630" w:rsidRDefault="00632EAB">
      <w:pPr>
        <w:pStyle w:val="a3"/>
        <w:spacing w:line="269" w:lineRule="exact"/>
        <w:ind w:left="1048" w:firstLine="0"/>
      </w:pPr>
      <w:r>
        <w:t>Биологические</w:t>
      </w:r>
      <w:r>
        <w:rPr>
          <w:spacing w:val="44"/>
        </w:rPr>
        <w:t xml:space="preserve"> </w:t>
      </w:r>
      <w:r>
        <w:t>ритмы.</w:t>
      </w:r>
      <w:r>
        <w:rPr>
          <w:spacing w:val="43"/>
        </w:rPr>
        <w:t xml:space="preserve"> </w:t>
      </w:r>
      <w:r>
        <w:t>Внешние</w:t>
      </w:r>
      <w:r>
        <w:rPr>
          <w:spacing w:val="45"/>
        </w:rPr>
        <w:t xml:space="preserve"> </w:t>
      </w:r>
      <w:r>
        <w:t>и</w:t>
      </w:r>
      <w:r>
        <w:rPr>
          <w:spacing w:val="37"/>
        </w:rPr>
        <w:t xml:space="preserve"> </w:t>
      </w:r>
      <w:r>
        <w:t>внутренние</w:t>
      </w:r>
      <w:r>
        <w:rPr>
          <w:spacing w:val="45"/>
        </w:rPr>
        <w:t xml:space="preserve"> </w:t>
      </w:r>
      <w:r>
        <w:t>ритмы.</w:t>
      </w:r>
      <w:r>
        <w:rPr>
          <w:spacing w:val="42"/>
        </w:rPr>
        <w:t xml:space="preserve"> </w:t>
      </w:r>
      <w:r>
        <w:t>Суточные</w:t>
      </w:r>
      <w:r>
        <w:rPr>
          <w:spacing w:val="45"/>
        </w:rPr>
        <w:t xml:space="preserve"> </w:t>
      </w:r>
      <w:r>
        <w:t>и</w:t>
      </w:r>
      <w:r>
        <w:rPr>
          <w:spacing w:val="42"/>
        </w:rPr>
        <w:t xml:space="preserve"> </w:t>
      </w:r>
      <w:r>
        <w:t>годичные</w:t>
      </w:r>
      <w:r>
        <w:rPr>
          <w:spacing w:val="45"/>
        </w:rPr>
        <w:t xml:space="preserve"> </w:t>
      </w:r>
      <w:r>
        <w:t>ритмы.</w:t>
      </w:r>
    </w:p>
    <w:p w14:paraId="60B2CBA7" w14:textId="77777777" w:rsidR="00733630" w:rsidRDefault="00632EAB">
      <w:pPr>
        <w:pStyle w:val="a3"/>
        <w:spacing w:before="134"/>
        <w:ind w:firstLine="0"/>
      </w:pPr>
      <w:r>
        <w:t>Приспособленность</w:t>
      </w:r>
      <w:r>
        <w:rPr>
          <w:spacing w:val="-9"/>
        </w:rPr>
        <w:t xml:space="preserve"> </w:t>
      </w:r>
      <w:r>
        <w:t>организмов</w:t>
      </w:r>
      <w:r>
        <w:rPr>
          <w:spacing w:val="-5"/>
        </w:rPr>
        <w:t xml:space="preserve"> </w:t>
      </w:r>
      <w:r>
        <w:t>к</w:t>
      </w:r>
      <w:r>
        <w:rPr>
          <w:spacing w:val="-3"/>
        </w:rPr>
        <w:t xml:space="preserve"> </w:t>
      </w:r>
      <w:r>
        <w:t>сезонным</w:t>
      </w:r>
      <w:r>
        <w:rPr>
          <w:spacing w:val="-4"/>
        </w:rPr>
        <w:t xml:space="preserve"> </w:t>
      </w:r>
      <w:r>
        <w:t>изменениям</w:t>
      </w:r>
      <w:r>
        <w:rPr>
          <w:spacing w:val="-4"/>
        </w:rPr>
        <w:t xml:space="preserve"> </w:t>
      </w:r>
      <w:r>
        <w:t>условий</w:t>
      </w:r>
      <w:r>
        <w:rPr>
          <w:spacing w:val="-5"/>
        </w:rPr>
        <w:t xml:space="preserve"> </w:t>
      </w:r>
      <w:r>
        <w:t>жизни.</w:t>
      </w:r>
    </w:p>
    <w:p w14:paraId="463BA55A" w14:textId="77777777" w:rsidR="00733630" w:rsidRDefault="00632EAB">
      <w:pPr>
        <w:pStyle w:val="a3"/>
        <w:spacing w:before="142" w:line="360" w:lineRule="auto"/>
        <w:ind w:right="710"/>
      </w:pPr>
      <w:r>
        <w:t>Жизненные</w:t>
      </w:r>
      <w:r>
        <w:rPr>
          <w:spacing w:val="1"/>
        </w:rPr>
        <w:t xml:space="preserve"> </w:t>
      </w:r>
      <w:r>
        <w:t>формы</w:t>
      </w:r>
      <w:r>
        <w:rPr>
          <w:spacing w:val="1"/>
        </w:rPr>
        <w:t xml:space="preserve"> </w:t>
      </w:r>
      <w:r>
        <w:t>организмов.</w:t>
      </w:r>
      <w:r>
        <w:rPr>
          <w:spacing w:val="1"/>
        </w:rPr>
        <w:t xml:space="preserve"> </w:t>
      </w:r>
      <w:r>
        <w:t>Понятие</w:t>
      </w:r>
      <w:r>
        <w:rPr>
          <w:spacing w:val="1"/>
        </w:rPr>
        <w:t xml:space="preserve"> </w:t>
      </w:r>
      <w:r>
        <w:t>о</w:t>
      </w:r>
      <w:r>
        <w:rPr>
          <w:spacing w:val="1"/>
        </w:rPr>
        <w:t xml:space="preserve"> </w:t>
      </w:r>
      <w:r>
        <w:t>жизненной</w:t>
      </w:r>
      <w:r>
        <w:rPr>
          <w:spacing w:val="1"/>
        </w:rPr>
        <w:t xml:space="preserve"> </w:t>
      </w:r>
      <w:r>
        <w:t>форме.</w:t>
      </w:r>
      <w:r>
        <w:rPr>
          <w:spacing w:val="1"/>
        </w:rPr>
        <w:t xml:space="preserve"> </w:t>
      </w:r>
      <w:r>
        <w:t>Жизненные</w:t>
      </w:r>
      <w:r>
        <w:rPr>
          <w:spacing w:val="1"/>
        </w:rPr>
        <w:t xml:space="preserve"> </w:t>
      </w:r>
      <w:r>
        <w:t>формы</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кустарнички,</w:t>
      </w:r>
      <w:r>
        <w:rPr>
          <w:spacing w:val="1"/>
        </w:rPr>
        <w:t xml:space="preserve"> </w:t>
      </w:r>
      <w:r>
        <w:t>многолетние</w:t>
      </w:r>
      <w:r>
        <w:rPr>
          <w:spacing w:val="1"/>
        </w:rPr>
        <w:t xml:space="preserve"> </w:t>
      </w:r>
      <w:r>
        <w:t>травы,</w:t>
      </w:r>
      <w:r>
        <w:rPr>
          <w:spacing w:val="1"/>
        </w:rPr>
        <w:t xml:space="preserve"> </w:t>
      </w:r>
      <w:r>
        <w:t>однолетние</w:t>
      </w:r>
      <w:r>
        <w:rPr>
          <w:spacing w:val="1"/>
        </w:rPr>
        <w:t xml:space="preserve"> </w:t>
      </w:r>
      <w:r>
        <w:t>травы.</w:t>
      </w:r>
      <w:r>
        <w:rPr>
          <w:spacing w:val="1"/>
        </w:rPr>
        <w:t xml:space="preserve"> </w:t>
      </w:r>
      <w:r>
        <w:t>Жизненные формы животных: гидробионты, геобионты, аэробионты. Особенности строения и</w:t>
      </w:r>
      <w:r>
        <w:rPr>
          <w:spacing w:val="-57"/>
        </w:rPr>
        <w:t xml:space="preserve"> </w:t>
      </w:r>
      <w:r>
        <w:t>образа жизни.</w:t>
      </w:r>
    </w:p>
    <w:p w14:paraId="794345CF" w14:textId="77777777" w:rsidR="00733630" w:rsidRDefault="00632EAB">
      <w:pPr>
        <w:pStyle w:val="a3"/>
        <w:spacing w:line="360" w:lineRule="auto"/>
        <w:ind w:right="707"/>
      </w:pPr>
      <w:r>
        <w:t>Биотические факторы. Виды биотических взаимодействий: конкуренция, хищничество,</w:t>
      </w:r>
      <w:r>
        <w:rPr>
          <w:spacing w:val="1"/>
        </w:rPr>
        <w:t xml:space="preserve"> </w:t>
      </w:r>
      <w:r>
        <w:t>симбиоз и его формы. Паразитизм, кооперация, мутуализм, комменсализм (квартирантство,</w:t>
      </w:r>
      <w:r>
        <w:rPr>
          <w:spacing w:val="1"/>
        </w:rPr>
        <w:t xml:space="preserve"> </w:t>
      </w:r>
      <w:r>
        <w:t>нахлебничество).</w:t>
      </w:r>
      <w:r>
        <w:rPr>
          <w:spacing w:val="1"/>
        </w:rPr>
        <w:t xml:space="preserve"> </w:t>
      </w:r>
      <w:r>
        <w:t>Нетрофические</w:t>
      </w:r>
      <w:r>
        <w:rPr>
          <w:spacing w:val="1"/>
        </w:rPr>
        <w:t xml:space="preserve"> </w:t>
      </w:r>
      <w:r>
        <w:t>взаимодействия</w:t>
      </w:r>
      <w:r>
        <w:rPr>
          <w:spacing w:val="1"/>
        </w:rPr>
        <w:t xml:space="preserve"> </w:t>
      </w:r>
      <w:r>
        <w:t>(топические,</w:t>
      </w:r>
      <w:r>
        <w:rPr>
          <w:spacing w:val="1"/>
        </w:rPr>
        <w:t xml:space="preserve"> </w:t>
      </w:r>
      <w:r>
        <w:t>форические,</w:t>
      </w:r>
      <w:r>
        <w:rPr>
          <w:spacing w:val="1"/>
        </w:rPr>
        <w:t xml:space="preserve"> </w:t>
      </w:r>
      <w:r>
        <w:t>фабрические).</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 организмов</w:t>
      </w:r>
      <w:r>
        <w:rPr>
          <w:spacing w:val="1"/>
        </w:rPr>
        <w:t xml:space="preserve"> </w:t>
      </w:r>
      <w:r>
        <w:t>в</w:t>
      </w:r>
      <w:r>
        <w:rPr>
          <w:spacing w:val="1"/>
        </w:rPr>
        <w:t xml:space="preserve"> </w:t>
      </w:r>
      <w:r>
        <w:t>среде обитания.</w:t>
      </w:r>
      <w:r>
        <w:rPr>
          <w:spacing w:val="1"/>
        </w:rPr>
        <w:t xml:space="preserve"> </w:t>
      </w:r>
      <w:r>
        <w:t>Принцип</w:t>
      </w:r>
      <w:r>
        <w:rPr>
          <w:spacing w:val="-3"/>
        </w:rPr>
        <w:t xml:space="preserve"> </w:t>
      </w:r>
      <w:r>
        <w:t>конкурентного</w:t>
      </w:r>
      <w:r>
        <w:rPr>
          <w:spacing w:val="2"/>
        </w:rPr>
        <w:t xml:space="preserve"> </w:t>
      </w:r>
      <w:r>
        <w:t>исключения.</w:t>
      </w:r>
    </w:p>
    <w:p w14:paraId="24DA076B" w14:textId="77777777" w:rsidR="00733630" w:rsidRDefault="00632EAB">
      <w:pPr>
        <w:pStyle w:val="a3"/>
        <w:ind w:left="1048" w:firstLine="0"/>
        <w:jc w:val="left"/>
      </w:pPr>
      <w:r>
        <w:t>Демонстрации:</w:t>
      </w:r>
    </w:p>
    <w:p w14:paraId="5B5B5907" w14:textId="77777777" w:rsidR="00733630" w:rsidRDefault="00632EAB">
      <w:pPr>
        <w:pStyle w:val="a3"/>
        <w:spacing w:before="137" w:line="360" w:lineRule="auto"/>
        <w:ind w:right="705"/>
      </w:pPr>
      <w:r>
        <w:t>Таблицы</w:t>
      </w:r>
      <w:r>
        <w:rPr>
          <w:spacing w:val="1"/>
        </w:rPr>
        <w:t xml:space="preserve"> </w:t>
      </w:r>
      <w:r>
        <w:t>и</w:t>
      </w:r>
      <w:r>
        <w:rPr>
          <w:spacing w:val="1"/>
        </w:rPr>
        <w:t xml:space="preserve"> </w:t>
      </w:r>
      <w:r>
        <w:t>схемы:</w:t>
      </w:r>
      <w:r>
        <w:rPr>
          <w:spacing w:val="1"/>
        </w:rPr>
        <w:t xml:space="preserve"> </w:t>
      </w:r>
      <w:r>
        <w:t>«Экологические</w:t>
      </w:r>
      <w:r>
        <w:rPr>
          <w:spacing w:val="1"/>
        </w:rPr>
        <w:t xml:space="preserve"> </w:t>
      </w:r>
      <w:r>
        <w:t>факторы»,</w:t>
      </w:r>
      <w:r>
        <w:rPr>
          <w:spacing w:val="1"/>
        </w:rPr>
        <w:t xml:space="preserve"> </w:t>
      </w:r>
      <w:r>
        <w:t>«Световой</w:t>
      </w:r>
      <w:r>
        <w:rPr>
          <w:spacing w:val="1"/>
        </w:rPr>
        <w:t xml:space="preserve"> </w:t>
      </w:r>
      <w:r>
        <w:t>спектр»,</w:t>
      </w:r>
      <w:r>
        <w:rPr>
          <w:spacing w:val="1"/>
        </w:rPr>
        <w:t xml:space="preserve"> </w:t>
      </w:r>
      <w:r>
        <w:t>«Экологические</w:t>
      </w:r>
      <w:r>
        <w:rPr>
          <w:spacing w:val="1"/>
        </w:rPr>
        <w:t xml:space="preserve"> </w:t>
      </w:r>
      <w:r>
        <w:t>группы</w:t>
      </w:r>
      <w:r>
        <w:rPr>
          <w:spacing w:val="1"/>
        </w:rPr>
        <w:t xml:space="preserve"> </w:t>
      </w:r>
      <w:r>
        <w:t>животных по</w:t>
      </w:r>
      <w:r>
        <w:rPr>
          <w:spacing w:val="1"/>
        </w:rPr>
        <w:t xml:space="preserve"> </w:t>
      </w:r>
      <w:r>
        <w:t>отношению к</w:t>
      </w:r>
      <w:r>
        <w:rPr>
          <w:spacing w:val="1"/>
        </w:rPr>
        <w:t xml:space="preserve"> </w:t>
      </w:r>
      <w:r>
        <w:t>свету»,</w:t>
      </w:r>
      <w:r>
        <w:rPr>
          <w:spacing w:val="1"/>
        </w:rPr>
        <w:t xml:space="preserve"> </w:t>
      </w:r>
      <w:r>
        <w:t>«Теплокровные животные»,</w:t>
      </w:r>
      <w:r>
        <w:rPr>
          <w:spacing w:val="1"/>
        </w:rPr>
        <w:t xml:space="preserve"> </w:t>
      </w:r>
      <w:r>
        <w:t>«Холоднокровные</w:t>
      </w:r>
      <w:r>
        <w:rPr>
          <w:spacing w:val="1"/>
        </w:rPr>
        <w:t xml:space="preserve"> </w:t>
      </w:r>
      <w:r>
        <w:t xml:space="preserve">животные»,  </w:t>
      </w:r>
      <w:r>
        <w:rPr>
          <w:spacing w:val="24"/>
        </w:rPr>
        <w:t xml:space="preserve"> </w:t>
      </w:r>
      <w:r>
        <w:t xml:space="preserve">«Физиологические  </w:t>
      </w:r>
      <w:r>
        <w:rPr>
          <w:spacing w:val="21"/>
        </w:rPr>
        <w:t xml:space="preserve"> </w:t>
      </w:r>
      <w:r>
        <w:t xml:space="preserve">адаптации  </w:t>
      </w:r>
      <w:r>
        <w:rPr>
          <w:spacing w:val="19"/>
        </w:rPr>
        <w:t xml:space="preserve"> </w:t>
      </w:r>
      <w:r>
        <w:t xml:space="preserve">животных»,  </w:t>
      </w:r>
      <w:r>
        <w:rPr>
          <w:spacing w:val="24"/>
        </w:rPr>
        <w:t xml:space="preserve"> </w:t>
      </w:r>
      <w:r>
        <w:t xml:space="preserve">«Среды  </w:t>
      </w:r>
      <w:r>
        <w:rPr>
          <w:spacing w:val="24"/>
        </w:rPr>
        <w:t xml:space="preserve"> </w:t>
      </w:r>
      <w:r>
        <w:t xml:space="preserve">обитания  </w:t>
      </w:r>
      <w:r>
        <w:rPr>
          <w:spacing w:val="18"/>
        </w:rPr>
        <w:t xml:space="preserve"> </w:t>
      </w:r>
      <w:r>
        <w:t>организмов»,</w:t>
      </w:r>
    </w:p>
    <w:p w14:paraId="5A73547B" w14:textId="77777777" w:rsidR="00733630" w:rsidRDefault="00632EAB">
      <w:pPr>
        <w:pStyle w:val="a3"/>
        <w:spacing w:before="2"/>
        <w:ind w:firstLine="0"/>
        <w:jc w:val="left"/>
      </w:pPr>
      <w:r>
        <w:t>«Биологические</w:t>
      </w:r>
      <w:r>
        <w:rPr>
          <w:spacing w:val="60"/>
        </w:rPr>
        <w:t xml:space="preserve"> </w:t>
      </w:r>
      <w:r>
        <w:t>ритмы»,</w:t>
      </w:r>
      <w:r>
        <w:rPr>
          <w:spacing w:val="64"/>
        </w:rPr>
        <w:t xml:space="preserve"> </w:t>
      </w:r>
      <w:r>
        <w:t>«Жизненные</w:t>
      </w:r>
      <w:r>
        <w:rPr>
          <w:spacing w:val="61"/>
        </w:rPr>
        <w:t xml:space="preserve"> </w:t>
      </w:r>
      <w:r>
        <w:t>формы</w:t>
      </w:r>
      <w:r>
        <w:rPr>
          <w:spacing w:val="58"/>
        </w:rPr>
        <w:t xml:space="preserve"> </w:t>
      </w:r>
      <w:r>
        <w:t>растений»,</w:t>
      </w:r>
      <w:r>
        <w:rPr>
          <w:spacing w:val="64"/>
        </w:rPr>
        <w:t xml:space="preserve"> </w:t>
      </w:r>
      <w:r>
        <w:t>«Жизненные</w:t>
      </w:r>
      <w:r>
        <w:rPr>
          <w:spacing w:val="61"/>
        </w:rPr>
        <w:t xml:space="preserve"> </w:t>
      </w:r>
      <w:r>
        <w:t>формы</w:t>
      </w:r>
      <w:r>
        <w:rPr>
          <w:spacing w:val="59"/>
        </w:rPr>
        <w:t xml:space="preserve"> </w:t>
      </w:r>
      <w:r>
        <w:t>животных»,</w:t>
      </w:r>
    </w:p>
    <w:p w14:paraId="157CE4F4" w14:textId="77777777" w:rsidR="00733630" w:rsidRDefault="00632EAB">
      <w:pPr>
        <w:pStyle w:val="a3"/>
        <w:spacing w:before="136"/>
        <w:ind w:firstLine="0"/>
        <w:jc w:val="left"/>
      </w:pPr>
      <w:r>
        <w:t>«Экосистема</w:t>
      </w:r>
      <w:r>
        <w:rPr>
          <w:spacing w:val="104"/>
        </w:rPr>
        <w:t xml:space="preserve"> </w:t>
      </w:r>
      <w:r>
        <w:t>широколиственного</w:t>
      </w:r>
      <w:r>
        <w:rPr>
          <w:spacing w:val="109"/>
        </w:rPr>
        <w:t xml:space="preserve"> </w:t>
      </w:r>
      <w:r>
        <w:t>леса»,</w:t>
      </w:r>
      <w:r>
        <w:rPr>
          <w:spacing w:val="107"/>
        </w:rPr>
        <w:t xml:space="preserve"> </w:t>
      </w:r>
      <w:r>
        <w:t>«Экосистема</w:t>
      </w:r>
      <w:r>
        <w:rPr>
          <w:spacing w:val="104"/>
        </w:rPr>
        <w:t xml:space="preserve"> </w:t>
      </w:r>
      <w:r>
        <w:t>хвойного</w:t>
      </w:r>
      <w:r>
        <w:rPr>
          <w:spacing w:val="106"/>
        </w:rPr>
        <w:t xml:space="preserve"> </w:t>
      </w:r>
      <w:r>
        <w:t>леса»,</w:t>
      </w:r>
      <w:r>
        <w:rPr>
          <w:spacing w:val="107"/>
        </w:rPr>
        <w:t xml:space="preserve"> </w:t>
      </w:r>
      <w:r>
        <w:t>«Цепи</w:t>
      </w:r>
      <w:r>
        <w:rPr>
          <w:spacing w:val="106"/>
        </w:rPr>
        <w:t xml:space="preserve"> </w:t>
      </w:r>
      <w:r>
        <w:t>питания»,</w:t>
      </w:r>
    </w:p>
    <w:p w14:paraId="73681830" w14:textId="77777777" w:rsidR="00733630" w:rsidRDefault="00632EAB">
      <w:pPr>
        <w:pStyle w:val="a3"/>
        <w:spacing w:before="137"/>
        <w:ind w:firstLine="0"/>
        <w:jc w:val="left"/>
      </w:pPr>
      <w:r>
        <w:t>«Хищничество»,</w:t>
      </w:r>
      <w:r>
        <w:rPr>
          <w:spacing w:val="-6"/>
        </w:rPr>
        <w:t xml:space="preserve"> </w:t>
      </w:r>
      <w:r>
        <w:t>«Паразитизм»,</w:t>
      </w:r>
      <w:r>
        <w:rPr>
          <w:spacing w:val="-6"/>
        </w:rPr>
        <w:t xml:space="preserve"> </w:t>
      </w:r>
      <w:r>
        <w:t>«Конкуренция»,</w:t>
      </w:r>
      <w:r>
        <w:rPr>
          <w:spacing w:val="-6"/>
        </w:rPr>
        <w:t xml:space="preserve"> </w:t>
      </w:r>
      <w:r>
        <w:t>«Симбиоз»,</w:t>
      </w:r>
      <w:r>
        <w:rPr>
          <w:spacing w:val="-6"/>
        </w:rPr>
        <w:t xml:space="preserve"> </w:t>
      </w:r>
      <w:r>
        <w:t>«Комменсализм».</w:t>
      </w:r>
    </w:p>
    <w:p w14:paraId="7B74E870" w14:textId="77777777" w:rsidR="00733630" w:rsidRDefault="00733630">
      <w:pPr>
        <w:sectPr w:rsidR="00733630">
          <w:pgSz w:w="11910" w:h="16840"/>
          <w:pgMar w:top="620" w:right="140" w:bottom="1140" w:left="940" w:header="0" w:footer="870" w:gutter="0"/>
          <w:cols w:space="720"/>
        </w:sectPr>
      </w:pPr>
    </w:p>
    <w:p w14:paraId="4F060C65" w14:textId="77777777" w:rsidR="00733630" w:rsidRDefault="00632EAB">
      <w:pPr>
        <w:pStyle w:val="a3"/>
        <w:spacing w:before="64" w:line="360" w:lineRule="auto"/>
        <w:ind w:right="701"/>
      </w:pPr>
      <w:r>
        <w:t>Оборудование:</w:t>
      </w:r>
      <w:r>
        <w:rPr>
          <w:spacing w:val="-3"/>
        </w:rPr>
        <w:t xml:space="preserve"> </w:t>
      </w:r>
      <w:r>
        <w:t>гербарии</w:t>
      </w:r>
      <w:r>
        <w:rPr>
          <w:spacing w:val="-5"/>
        </w:rPr>
        <w:t xml:space="preserve"> </w:t>
      </w:r>
      <w:r>
        <w:t>растений</w:t>
      </w:r>
      <w:r>
        <w:rPr>
          <w:spacing w:val="-5"/>
        </w:rPr>
        <w:t xml:space="preserve"> </w:t>
      </w:r>
      <w:r>
        <w:t>и</w:t>
      </w:r>
      <w:r>
        <w:rPr>
          <w:spacing w:val="-9"/>
        </w:rPr>
        <w:t xml:space="preserve"> </w:t>
      </w:r>
      <w:r>
        <w:t>животных,</w:t>
      </w:r>
      <w:r>
        <w:rPr>
          <w:spacing w:val="-4"/>
        </w:rPr>
        <w:t xml:space="preserve"> </w:t>
      </w:r>
      <w:r>
        <w:t>приспособленных</w:t>
      </w:r>
      <w:r>
        <w:rPr>
          <w:spacing w:val="-5"/>
        </w:rPr>
        <w:t xml:space="preserve"> </w:t>
      </w:r>
      <w:r>
        <w:t>к</w:t>
      </w:r>
      <w:r>
        <w:rPr>
          <w:spacing w:val="-7"/>
        </w:rPr>
        <w:t xml:space="preserve"> </w:t>
      </w:r>
      <w:r>
        <w:t>влиянию</w:t>
      </w:r>
      <w:r>
        <w:rPr>
          <w:spacing w:val="-8"/>
        </w:rPr>
        <w:t xml:space="preserve"> </w:t>
      </w:r>
      <w:r>
        <w:t>различных</w:t>
      </w:r>
      <w:r>
        <w:rPr>
          <w:spacing w:val="-57"/>
        </w:rPr>
        <w:t xml:space="preserve"> </w:t>
      </w:r>
      <w:r>
        <w:t>экологических факторов, гербарии светолюбивых, тенелюбивых</w:t>
      </w:r>
      <w:r>
        <w:rPr>
          <w:spacing w:val="1"/>
        </w:rPr>
        <w:t xml:space="preserve"> </w:t>
      </w:r>
      <w:r>
        <w:t>и теневыносливых растений,</w:t>
      </w:r>
      <w:r>
        <w:rPr>
          <w:spacing w:val="1"/>
        </w:rPr>
        <w:t xml:space="preserve"> </w:t>
      </w:r>
      <w:r>
        <w:t>светолюбивые, тенелюбивые и теневыносливые комнатные растения, гербарии и коллекции</w:t>
      </w:r>
      <w:r>
        <w:rPr>
          <w:spacing w:val="1"/>
        </w:rPr>
        <w:t xml:space="preserve"> </w:t>
      </w:r>
      <w:r>
        <w:t>теплолюбивых, зимостойких, морозоустойчивых растений, чучела птиц и</w:t>
      </w:r>
      <w:r>
        <w:rPr>
          <w:spacing w:val="1"/>
        </w:rPr>
        <w:t xml:space="preserve"> </w:t>
      </w:r>
      <w:r>
        <w:t>зверей, гербарии</w:t>
      </w:r>
      <w:r>
        <w:rPr>
          <w:spacing w:val="1"/>
        </w:rPr>
        <w:t xml:space="preserve"> </w:t>
      </w:r>
      <w:r>
        <w:t>растений, относящихся к гигрофитам, ксерофитам, мезофитам, комнатные растения данных</w:t>
      </w:r>
      <w:r>
        <w:rPr>
          <w:spacing w:val="1"/>
        </w:rPr>
        <w:t xml:space="preserve"> </w:t>
      </w:r>
      <w:r>
        <w:t>групп, коллекции животных, обитающих в разных средах, гербарии и коллекции растений и</w:t>
      </w:r>
      <w:r>
        <w:rPr>
          <w:spacing w:val="1"/>
        </w:rPr>
        <w:t xml:space="preserve"> </w:t>
      </w:r>
      <w:r>
        <w:t>животных, обладающих чертами приспособленности к сезонным изменениям условий жизни,</w:t>
      </w:r>
      <w:r>
        <w:rPr>
          <w:spacing w:val="1"/>
        </w:rPr>
        <w:t xml:space="preserve"> </w:t>
      </w:r>
      <w:r>
        <w:rPr>
          <w:spacing w:val="-1"/>
        </w:rPr>
        <w:t>гербарии</w:t>
      </w:r>
      <w:r>
        <w:rPr>
          <w:spacing w:val="-7"/>
        </w:rPr>
        <w:t xml:space="preserve"> </w:t>
      </w:r>
      <w:r>
        <w:rPr>
          <w:spacing w:val="-1"/>
        </w:rPr>
        <w:t>и</w:t>
      </w:r>
      <w:r>
        <w:rPr>
          <w:spacing w:val="-11"/>
        </w:rPr>
        <w:t xml:space="preserve"> </w:t>
      </w:r>
      <w:r>
        <w:rPr>
          <w:spacing w:val="-1"/>
        </w:rPr>
        <w:t>коллекции</w:t>
      </w:r>
      <w:r>
        <w:rPr>
          <w:spacing w:val="-10"/>
        </w:rPr>
        <w:t xml:space="preserve"> </w:t>
      </w:r>
      <w:r>
        <w:rPr>
          <w:spacing w:val="-1"/>
        </w:rPr>
        <w:t>растений</w:t>
      </w:r>
      <w:r>
        <w:rPr>
          <w:spacing w:val="-11"/>
        </w:rPr>
        <w:t xml:space="preserve"> </w:t>
      </w:r>
      <w:r>
        <w:rPr>
          <w:spacing w:val="-1"/>
        </w:rPr>
        <w:t>и</w:t>
      </w:r>
      <w:r>
        <w:rPr>
          <w:spacing w:val="-15"/>
        </w:rPr>
        <w:t xml:space="preserve"> </w:t>
      </w:r>
      <w:r>
        <w:rPr>
          <w:spacing w:val="-1"/>
        </w:rPr>
        <w:t>животных</w:t>
      </w:r>
      <w:r>
        <w:rPr>
          <w:spacing w:val="-12"/>
        </w:rPr>
        <w:t xml:space="preserve"> </w:t>
      </w:r>
      <w:r>
        <w:rPr>
          <w:spacing w:val="-1"/>
        </w:rPr>
        <w:t>различных</w:t>
      </w:r>
      <w:r>
        <w:rPr>
          <w:spacing w:val="-16"/>
        </w:rPr>
        <w:t xml:space="preserve"> </w:t>
      </w:r>
      <w:r>
        <w:t>жизненных</w:t>
      </w:r>
      <w:r>
        <w:rPr>
          <w:spacing w:val="-11"/>
        </w:rPr>
        <w:t xml:space="preserve"> </w:t>
      </w:r>
      <w:r>
        <w:t>форм,</w:t>
      </w:r>
      <w:r>
        <w:rPr>
          <w:spacing w:val="-9"/>
        </w:rPr>
        <w:t xml:space="preserve"> </w:t>
      </w:r>
      <w:r>
        <w:t>коллекции</w:t>
      </w:r>
      <w:r>
        <w:rPr>
          <w:spacing w:val="-15"/>
        </w:rPr>
        <w:t xml:space="preserve"> </w:t>
      </w:r>
      <w:r>
        <w:t>животных,</w:t>
      </w:r>
      <w:r>
        <w:rPr>
          <w:spacing w:val="-58"/>
        </w:rPr>
        <w:t xml:space="preserve"> </w:t>
      </w:r>
      <w:r>
        <w:t>участвующих</w:t>
      </w:r>
      <w:r>
        <w:rPr>
          <w:spacing w:val="-4"/>
        </w:rPr>
        <w:t xml:space="preserve"> </w:t>
      </w:r>
      <w:r>
        <w:t>в</w:t>
      </w:r>
      <w:r>
        <w:rPr>
          <w:spacing w:val="3"/>
        </w:rPr>
        <w:t xml:space="preserve"> </w:t>
      </w:r>
      <w:r>
        <w:t>различных</w:t>
      </w:r>
      <w:r>
        <w:rPr>
          <w:spacing w:val="-3"/>
        </w:rPr>
        <w:t xml:space="preserve"> </w:t>
      </w:r>
      <w:r>
        <w:t>биотических</w:t>
      </w:r>
      <w:r>
        <w:rPr>
          <w:spacing w:val="-4"/>
        </w:rPr>
        <w:t xml:space="preserve"> </w:t>
      </w:r>
      <w:r>
        <w:t>взаимодействиях.</w:t>
      </w:r>
    </w:p>
    <w:p w14:paraId="36165456" w14:textId="77777777" w:rsidR="00733630" w:rsidRDefault="00632EAB">
      <w:pPr>
        <w:pStyle w:val="a3"/>
        <w:ind w:left="1048" w:firstLine="0"/>
      </w:pPr>
      <w:r>
        <w:t>Лабораторная</w:t>
      </w:r>
      <w:r>
        <w:rPr>
          <w:spacing w:val="-3"/>
        </w:rPr>
        <w:t xml:space="preserve"> </w:t>
      </w:r>
      <w:r>
        <w:t>работа</w:t>
      </w:r>
      <w:r>
        <w:rPr>
          <w:spacing w:val="-4"/>
        </w:rPr>
        <w:t xml:space="preserve"> </w:t>
      </w:r>
      <w:r>
        <w:t>«Выявление</w:t>
      </w:r>
      <w:r>
        <w:rPr>
          <w:spacing w:val="-4"/>
        </w:rPr>
        <w:t xml:space="preserve"> </w:t>
      </w:r>
      <w:r>
        <w:t>приспособлений</w:t>
      </w:r>
      <w:r>
        <w:rPr>
          <w:spacing w:val="-6"/>
        </w:rPr>
        <w:t xml:space="preserve"> </w:t>
      </w:r>
      <w:r>
        <w:t>организмов</w:t>
      </w:r>
      <w:r>
        <w:rPr>
          <w:spacing w:val="-6"/>
        </w:rPr>
        <w:t xml:space="preserve"> </w:t>
      </w:r>
      <w:r>
        <w:t>к</w:t>
      </w:r>
      <w:r>
        <w:rPr>
          <w:spacing w:val="-5"/>
        </w:rPr>
        <w:t xml:space="preserve"> </w:t>
      </w:r>
      <w:r>
        <w:t>влиянию</w:t>
      </w:r>
      <w:r>
        <w:rPr>
          <w:spacing w:val="-4"/>
        </w:rPr>
        <w:t xml:space="preserve"> </w:t>
      </w:r>
      <w:r>
        <w:t>света».</w:t>
      </w:r>
    </w:p>
    <w:p w14:paraId="11AE3253" w14:textId="77777777" w:rsidR="00733630" w:rsidRDefault="00632EAB">
      <w:pPr>
        <w:pStyle w:val="a3"/>
        <w:spacing w:before="137" w:line="360" w:lineRule="auto"/>
        <w:ind w:right="704"/>
      </w:pPr>
      <w:r>
        <w:t>Лабораторная</w:t>
      </w:r>
      <w:r>
        <w:rPr>
          <w:spacing w:val="1"/>
        </w:rPr>
        <w:t xml:space="preserve"> </w:t>
      </w:r>
      <w:r>
        <w:t>работа</w:t>
      </w:r>
      <w:r>
        <w:rPr>
          <w:spacing w:val="1"/>
        </w:rPr>
        <w:t xml:space="preserve"> </w:t>
      </w: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влиянию</w:t>
      </w:r>
      <w:r>
        <w:rPr>
          <w:spacing w:val="1"/>
        </w:rPr>
        <w:t xml:space="preserve"> </w:t>
      </w:r>
      <w:r>
        <w:t>температуры».</w:t>
      </w:r>
    </w:p>
    <w:p w14:paraId="62CD4DC7" w14:textId="77777777" w:rsidR="00733630" w:rsidRDefault="00632EAB">
      <w:pPr>
        <w:pStyle w:val="a3"/>
        <w:spacing w:before="3" w:line="360" w:lineRule="auto"/>
        <w:ind w:left="1048" w:right="711" w:firstLine="0"/>
      </w:pPr>
      <w:r>
        <w:t>Лабораторная</w:t>
      </w:r>
      <w:r>
        <w:rPr>
          <w:spacing w:val="-3"/>
        </w:rPr>
        <w:t xml:space="preserve"> </w:t>
      </w:r>
      <w:r>
        <w:t>работа</w:t>
      </w:r>
      <w:r>
        <w:rPr>
          <w:spacing w:val="-3"/>
        </w:rPr>
        <w:t xml:space="preserve"> </w:t>
      </w:r>
      <w:r>
        <w:t>«Анатомические</w:t>
      </w:r>
      <w:r>
        <w:rPr>
          <w:spacing w:val="-8"/>
        </w:rPr>
        <w:t xml:space="preserve"> </w:t>
      </w:r>
      <w:r>
        <w:t>особенности</w:t>
      </w:r>
      <w:r>
        <w:rPr>
          <w:spacing w:val="-5"/>
        </w:rPr>
        <w:t xml:space="preserve"> </w:t>
      </w:r>
      <w:r>
        <w:t>растений</w:t>
      </w:r>
      <w:r>
        <w:rPr>
          <w:spacing w:val="-7"/>
        </w:rPr>
        <w:t xml:space="preserve"> </w:t>
      </w:r>
      <w:r>
        <w:t>из</w:t>
      </w:r>
      <w:r>
        <w:rPr>
          <w:spacing w:val="-1"/>
        </w:rPr>
        <w:t xml:space="preserve"> </w:t>
      </w:r>
      <w:r>
        <w:t>разных</w:t>
      </w:r>
      <w:r>
        <w:rPr>
          <w:spacing w:val="-7"/>
        </w:rPr>
        <w:t xml:space="preserve"> </w:t>
      </w:r>
      <w:r>
        <w:t>мест</w:t>
      </w:r>
      <w:r>
        <w:rPr>
          <w:spacing w:val="-11"/>
        </w:rPr>
        <w:t xml:space="preserve"> </w:t>
      </w:r>
      <w:r>
        <w:t>обитания».</w:t>
      </w:r>
      <w:r>
        <w:rPr>
          <w:spacing w:val="-58"/>
        </w:rPr>
        <w:t xml:space="preserve"> </w:t>
      </w:r>
      <w:r>
        <w:t>Тема 8.</w:t>
      </w:r>
      <w:r>
        <w:rPr>
          <w:spacing w:val="-1"/>
        </w:rPr>
        <w:t xml:space="preserve"> </w:t>
      </w:r>
      <w:r>
        <w:t>Экология</w:t>
      </w:r>
      <w:r>
        <w:rPr>
          <w:spacing w:val="-3"/>
        </w:rPr>
        <w:t xml:space="preserve"> </w:t>
      </w:r>
      <w:r>
        <w:t>видов</w:t>
      </w:r>
      <w:r>
        <w:rPr>
          <w:spacing w:val="3"/>
        </w:rPr>
        <w:t xml:space="preserve"> </w:t>
      </w:r>
      <w:r>
        <w:t>и</w:t>
      </w:r>
      <w:r>
        <w:rPr>
          <w:spacing w:val="-2"/>
        </w:rPr>
        <w:t xml:space="preserve"> </w:t>
      </w:r>
      <w:r>
        <w:t>популяций.</w:t>
      </w:r>
    </w:p>
    <w:p w14:paraId="792DAAE6" w14:textId="77777777" w:rsidR="00733630" w:rsidRDefault="00632EAB">
      <w:pPr>
        <w:pStyle w:val="a3"/>
        <w:spacing w:line="360" w:lineRule="auto"/>
        <w:ind w:right="695"/>
      </w:pPr>
      <w:r>
        <w:t>Экологические</w:t>
      </w:r>
      <w:r>
        <w:rPr>
          <w:spacing w:val="-9"/>
        </w:rPr>
        <w:t xml:space="preserve"> </w:t>
      </w:r>
      <w:r>
        <w:t>характеристики</w:t>
      </w:r>
      <w:r>
        <w:rPr>
          <w:spacing w:val="-6"/>
        </w:rPr>
        <w:t xml:space="preserve"> </w:t>
      </w:r>
      <w:r>
        <w:t>популяции.</w:t>
      </w:r>
      <w:r>
        <w:rPr>
          <w:spacing w:val="-6"/>
        </w:rPr>
        <w:t xml:space="preserve"> </w:t>
      </w:r>
      <w:r>
        <w:t>Популяция</w:t>
      </w:r>
      <w:r>
        <w:rPr>
          <w:spacing w:val="-7"/>
        </w:rPr>
        <w:t xml:space="preserve"> </w:t>
      </w:r>
      <w:r>
        <w:t>как</w:t>
      </w:r>
      <w:r>
        <w:rPr>
          <w:spacing w:val="-8"/>
        </w:rPr>
        <w:t xml:space="preserve"> </w:t>
      </w:r>
      <w:r>
        <w:t>биологическая</w:t>
      </w:r>
      <w:r>
        <w:rPr>
          <w:spacing w:val="-7"/>
        </w:rPr>
        <w:t xml:space="preserve"> </w:t>
      </w:r>
      <w:r>
        <w:t>система.</w:t>
      </w:r>
      <w:r>
        <w:rPr>
          <w:spacing w:val="3"/>
        </w:rPr>
        <w:t xml:space="preserve"> </w:t>
      </w:r>
      <w:r>
        <w:t>Роль</w:t>
      </w:r>
      <w:r>
        <w:rPr>
          <w:spacing w:val="-58"/>
        </w:rPr>
        <w:t xml:space="preserve"> </w:t>
      </w:r>
      <w:r>
        <w:t>неоднородности среды, физических барьеров и особенностей биологии видов в формировании</w:t>
      </w:r>
      <w:r>
        <w:rPr>
          <w:spacing w:val="-57"/>
        </w:rPr>
        <w:t xml:space="preserve"> </w:t>
      </w:r>
      <w:r>
        <w:t>пространственной</w:t>
      </w:r>
      <w:r>
        <w:rPr>
          <w:spacing w:val="1"/>
        </w:rPr>
        <w:t xml:space="preserve"> </w:t>
      </w:r>
      <w:r>
        <w:t>структуры</w:t>
      </w:r>
      <w:r>
        <w:rPr>
          <w:spacing w:val="1"/>
        </w:rPr>
        <w:t xml:space="preserve"> </w:t>
      </w:r>
      <w:r>
        <w:t>популяций.</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 возрастная и половая структура, рождаемость, прирост, темп роста, смертность,</w:t>
      </w:r>
      <w:r>
        <w:rPr>
          <w:spacing w:val="1"/>
        </w:rPr>
        <w:t xml:space="preserve"> </w:t>
      </w:r>
      <w:r>
        <w:t>миграция.</w:t>
      </w:r>
    </w:p>
    <w:p w14:paraId="68023110" w14:textId="77777777" w:rsidR="00733630" w:rsidRDefault="00632EAB">
      <w:pPr>
        <w:pStyle w:val="a3"/>
        <w:spacing w:line="360" w:lineRule="auto"/>
        <w:ind w:right="701"/>
      </w:pPr>
      <w:r>
        <w:t>Экологическая</w:t>
      </w:r>
      <w:r>
        <w:rPr>
          <w:spacing w:val="1"/>
        </w:rPr>
        <w:t xml:space="preserve"> </w:t>
      </w:r>
      <w:r>
        <w:t>структура</w:t>
      </w:r>
      <w:r>
        <w:rPr>
          <w:spacing w:val="1"/>
        </w:rPr>
        <w:t xml:space="preserve"> </w:t>
      </w:r>
      <w:r>
        <w:t>популяции.</w:t>
      </w:r>
      <w:r>
        <w:rPr>
          <w:spacing w:val="1"/>
        </w:rPr>
        <w:t xml:space="preserve"> </w:t>
      </w:r>
      <w:r>
        <w:t>Оценка</w:t>
      </w:r>
      <w:r>
        <w:rPr>
          <w:spacing w:val="1"/>
        </w:rPr>
        <w:t xml:space="preserve"> </w:t>
      </w:r>
      <w:r>
        <w:t>численности</w:t>
      </w:r>
      <w:r>
        <w:rPr>
          <w:spacing w:val="1"/>
        </w:rPr>
        <w:t xml:space="preserve"> </w:t>
      </w:r>
      <w:r>
        <w:t>популяции.</w:t>
      </w:r>
      <w:r>
        <w:rPr>
          <w:spacing w:val="1"/>
        </w:rPr>
        <w:t xml:space="preserve"> </w:t>
      </w:r>
      <w:r>
        <w:t>Динамика</w:t>
      </w:r>
      <w:r>
        <w:rPr>
          <w:spacing w:val="1"/>
        </w:rPr>
        <w:t xml:space="preserve"> </w:t>
      </w:r>
      <w:r>
        <w:t>популяции</w:t>
      </w:r>
      <w:r>
        <w:rPr>
          <w:spacing w:val="1"/>
        </w:rPr>
        <w:t xml:space="preserve"> </w:t>
      </w:r>
      <w:r>
        <w:t>и</w:t>
      </w:r>
      <w:r>
        <w:rPr>
          <w:spacing w:val="1"/>
        </w:rPr>
        <w:t xml:space="preserve"> </w:t>
      </w:r>
      <w:r>
        <w:t>её</w:t>
      </w:r>
      <w:r>
        <w:rPr>
          <w:spacing w:val="1"/>
        </w:rPr>
        <w:t xml:space="preserve"> </w:t>
      </w:r>
      <w:r>
        <w:t>регуляция.</w:t>
      </w:r>
      <w:r>
        <w:rPr>
          <w:spacing w:val="1"/>
        </w:rPr>
        <w:t xml:space="preserve"> </w:t>
      </w:r>
      <w:r>
        <w:t>Биотический</w:t>
      </w:r>
      <w:r>
        <w:rPr>
          <w:spacing w:val="1"/>
        </w:rPr>
        <w:t xml:space="preserve"> </w:t>
      </w:r>
      <w:r>
        <w:t>потенциал</w:t>
      </w:r>
      <w:r>
        <w:rPr>
          <w:spacing w:val="1"/>
        </w:rPr>
        <w:t xml:space="preserve"> </w:t>
      </w:r>
      <w:r>
        <w:t>популяции.</w:t>
      </w:r>
      <w:r>
        <w:rPr>
          <w:spacing w:val="1"/>
        </w:rPr>
        <w:t xml:space="preserve"> </w:t>
      </w:r>
      <w:r>
        <w:t>Моделирование</w:t>
      </w:r>
      <w:r>
        <w:rPr>
          <w:spacing w:val="1"/>
        </w:rPr>
        <w:t xml:space="preserve"> </w:t>
      </w:r>
      <w:r>
        <w:t>динамики</w:t>
      </w:r>
      <w:r>
        <w:rPr>
          <w:spacing w:val="1"/>
        </w:rPr>
        <w:t xml:space="preserve"> </w:t>
      </w:r>
      <w:r>
        <w:t>популяции.</w:t>
      </w:r>
      <w:r>
        <w:rPr>
          <w:spacing w:val="-9"/>
        </w:rPr>
        <w:t xml:space="preserve"> </w:t>
      </w:r>
      <w:r>
        <w:t>Кривые</w:t>
      </w:r>
      <w:r>
        <w:rPr>
          <w:spacing w:val="-12"/>
        </w:rPr>
        <w:t xml:space="preserve"> </w:t>
      </w:r>
      <w:r>
        <w:t>роста</w:t>
      </w:r>
      <w:r>
        <w:rPr>
          <w:spacing w:val="-12"/>
        </w:rPr>
        <w:t xml:space="preserve"> </w:t>
      </w:r>
      <w:r>
        <w:t>численности</w:t>
      </w:r>
      <w:r>
        <w:rPr>
          <w:spacing w:val="-9"/>
        </w:rPr>
        <w:t xml:space="preserve"> </w:t>
      </w:r>
      <w:r>
        <w:t>популяции.</w:t>
      </w:r>
      <w:r>
        <w:rPr>
          <w:spacing w:val="-9"/>
        </w:rPr>
        <w:t xml:space="preserve"> </w:t>
      </w:r>
      <w:r>
        <w:t>Кривые</w:t>
      </w:r>
      <w:r>
        <w:rPr>
          <w:spacing w:val="-12"/>
        </w:rPr>
        <w:t xml:space="preserve"> </w:t>
      </w:r>
      <w:r>
        <w:t>выживания.</w:t>
      </w:r>
      <w:r>
        <w:rPr>
          <w:spacing w:val="-9"/>
        </w:rPr>
        <w:t xml:space="preserve"> </w:t>
      </w:r>
      <w:r>
        <w:t>Регуляция</w:t>
      </w:r>
      <w:r>
        <w:rPr>
          <w:spacing w:val="-7"/>
        </w:rPr>
        <w:t xml:space="preserve"> </w:t>
      </w:r>
      <w:r>
        <w:t>численности</w:t>
      </w:r>
      <w:r>
        <w:rPr>
          <w:spacing w:val="-57"/>
        </w:rPr>
        <w:t xml:space="preserve"> </w:t>
      </w:r>
      <w:r>
        <w:t>популяций: роль факторов, зависящих и не зависящих от плотности. Экологические стратегии</w:t>
      </w:r>
      <w:r>
        <w:rPr>
          <w:spacing w:val="1"/>
        </w:rPr>
        <w:t xml:space="preserve"> </w:t>
      </w:r>
      <w:r>
        <w:t>видов</w:t>
      </w:r>
      <w:r>
        <w:rPr>
          <w:spacing w:val="2"/>
        </w:rPr>
        <w:t xml:space="preserve"> </w:t>
      </w:r>
      <w:r>
        <w:t>(r-</w:t>
      </w:r>
      <w:r>
        <w:rPr>
          <w:spacing w:val="-1"/>
        </w:rPr>
        <w:t xml:space="preserve"> </w:t>
      </w:r>
      <w:r>
        <w:t>и</w:t>
      </w:r>
      <w:r>
        <w:rPr>
          <w:spacing w:val="3"/>
        </w:rPr>
        <w:t xml:space="preserve"> </w:t>
      </w:r>
      <w:r>
        <w:t>K-стратегии).</w:t>
      </w:r>
    </w:p>
    <w:p w14:paraId="3721283A" w14:textId="77777777" w:rsidR="00733630" w:rsidRDefault="00632EAB">
      <w:pPr>
        <w:pStyle w:val="a3"/>
        <w:spacing w:before="1" w:line="360" w:lineRule="auto"/>
        <w:ind w:right="703"/>
      </w:pPr>
      <w:r>
        <w:t>Понятие</w:t>
      </w:r>
      <w:r>
        <w:rPr>
          <w:spacing w:val="1"/>
        </w:rPr>
        <w:t xml:space="preserve"> </w:t>
      </w:r>
      <w:r>
        <w:t>об</w:t>
      </w:r>
      <w:r>
        <w:rPr>
          <w:spacing w:val="1"/>
        </w:rPr>
        <w:t xml:space="preserve"> </w:t>
      </w:r>
      <w:r>
        <w:t>экологической</w:t>
      </w:r>
      <w:r>
        <w:rPr>
          <w:spacing w:val="1"/>
        </w:rPr>
        <w:t xml:space="preserve"> </w:t>
      </w:r>
      <w:r>
        <w:t>нише</w:t>
      </w:r>
      <w:r>
        <w:rPr>
          <w:spacing w:val="1"/>
        </w:rPr>
        <w:t xml:space="preserve"> </w:t>
      </w:r>
      <w:r>
        <w:t>вида.</w:t>
      </w:r>
      <w:r>
        <w:rPr>
          <w:spacing w:val="1"/>
        </w:rPr>
        <w:t xml:space="preserve"> </w:t>
      </w:r>
      <w:r>
        <w:t>Местообитание.</w:t>
      </w:r>
      <w:r>
        <w:rPr>
          <w:spacing w:val="1"/>
        </w:rPr>
        <w:t xml:space="preserve"> </w:t>
      </w:r>
      <w:r>
        <w:t>Многомерная</w:t>
      </w:r>
      <w:r>
        <w:rPr>
          <w:spacing w:val="1"/>
        </w:rPr>
        <w:t xml:space="preserve"> </w:t>
      </w:r>
      <w:r>
        <w:t>модель</w:t>
      </w:r>
      <w:r>
        <w:rPr>
          <w:spacing w:val="1"/>
        </w:rPr>
        <w:t xml:space="preserve"> </w:t>
      </w:r>
      <w:r>
        <w:t>экологической</w:t>
      </w:r>
      <w:r>
        <w:rPr>
          <w:spacing w:val="1"/>
        </w:rPr>
        <w:t xml:space="preserve"> </w:t>
      </w:r>
      <w:r>
        <w:t>ниши</w:t>
      </w:r>
      <w:r>
        <w:rPr>
          <w:spacing w:val="1"/>
        </w:rPr>
        <w:t xml:space="preserve"> </w:t>
      </w:r>
      <w:r>
        <w:t>Д.И. Хатчинсона.</w:t>
      </w:r>
      <w:r>
        <w:rPr>
          <w:spacing w:val="1"/>
        </w:rPr>
        <w:t xml:space="preserve"> </w:t>
      </w:r>
      <w:r>
        <w:t>Размеры</w:t>
      </w:r>
      <w:r>
        <w:rPr>
          <w:spacing w:val="1"/>
        </w:rPr>
        <w:t xml:space="preserve"> </w:t>
      </w:r>
      <w:r>
        <w:t>экологической</w:t>
      </w:r>
      <w:r>
        <w:rPr>
          <w:spacing w:val="1"/>
        </w:rPr>
        <w:t xml:space="preserve"> </w:t>
      </w:r>
      <w:r>
        <w:t>ниши.</w:t>
      </w:r>
      <w:r>
        <w:rPr>
          <w:spacing w:val="1"/>
        </w:rPr>
        <w:t xml:space="preserve"> </w:t>
      </w:r>
      <w:r>
        <w:t>Потенциальная</w:t>
      </w:r>
      <w:r>
        <w:rPr>
          <w:spacing w:val="1"/>
        </w:rPr>
        <w:t xml:space="preserve"> </w:t>
      </w:r>
      <w:r>
        <w:t>и</w:t>
      </w:r>
      <w:r>
        <w:rPr>
          <w:spacing w:val="1"/>
        </w:rPr>
        <w:t xml:space="preserve"> </w:t>
      </w:r>
      <w:r>
        <w:t>реализованная</w:t>
      </w:r>
      <w:r>
        <w:rPr>
          <w:spacing w:val="1"/>
        </w:rPr>
        <w:t xml:space="preserve"> </w:t>
      </w:r>
      <w:r>
        <w:t>ниши.</w:t>
      </w:r>
    </w:p>
    <w:p w14:paraId="0E1104C0" w14:textId="77777777" w:rsidR="00733630" w:rsidRDefault="00632EAB">
      <w:pPr>
        <w:pStyle w:val="a3"/>
        <w:spacing w:line="273" w:lineRule="exact"/>
        <w:ind w:left="1048" w:firstLine="0"/>
      </w:pPr>
      <w:r>
        <w:t>Вид</w:t>
      </w:r>
      <w:r>
        <w:rPr>
          <w:spacing w:val="52"/>
        </w:rPr>
        <w:t xml:space="preserve"> </w:t>
      </w:r>
      <w:r>
        <w:t>как</w:t>
      </w:r>
      <w:r>
        <w:rPr>
          <w:spacing w:val="111"/>
        </w:rPr>
        <w:t xml:space="preserve"> </w:t>
      </w:r>
      <w:r>
        <w:t>система</w:t>
      </w:r>
      <w:r>
        <w:rPr>
          <w:spacing w:val="108"/>
        </w:rPr>
        <w:t xml:space="preserve"> </w:t>
      </w:r>
      <w:r>
        <w:t>популяций.</w:t>
      </w:r>
      <w:r>
        <w:rPr>
          <w:spacing w:val="115"/>
        </w:rPr>
        <w:t xml:space="preserve"> </w:t>
      </w:r>
      <w:r>
        <w:t>Ареалы</w:t>
      </w:r>
      <w:r>
        <w:rPr>
          <w:spacing w:val="111"/>
        </w:rPr>
        <w:t xml:space="preserve"> </w:t>
      </w:r>
      <w:r>
        <w:t>видов.</w:t>
      </w:r>
      <w:r>
        <w:rPr>
          <w:spacing w:val="110"/>
        </w:rPr>
        <w:t xml:space="preserve"> </w:t>
      </w:r>
      <w:r>
        <w:t>Виды</w:t>
      </w:r>
      <w:r>
        <w:rPr>
          <w:spacing w:val="111"/>
        </w:rPr>
        <w:t xml:space="preserve"> </w:t>
      </w:r>
      <w:r>
        <w:t>и</w:t>
      </w:r>
      <w:r>
        <w:rPr>
          <w:spacing w:val="109"/>
        </w:rPr>
        <w:t xml:space="preserve"> </w:t>
      </w:r>
      <w:r>
        <w:t>их</w:t>
      </w:r>
      <w:r>
        <w:rPr>
          <w:spacing w:val="104"/>
        </w:rPr>
        <w:t xml:space="preserve"> </w:t>
      </w:r>
      <w:r>
        <w:t>жизненные</w:t>
      </w:r>
      <w:r>
        <w:rPr>
          <w:spacing w:val="108"/>
        </w:rPr>
        <w:t xml:space="preserve"> </w:t>
      </w:r>
      <w:r>
        <w:t>стратегии.</w:t>
      </w:r>
    </w:p>
    <w:p w14:paraId="3DEFFEC2" w14:textId="77777777" w:rsidR="00733630" w:rsidRDefault="00632EAB">
      <w:pPr>
        <w:pStyle w:val="a3"/>
        <w:spacing w:before="142"/>
        <w:ind w:firstLine="0"/>
        <w:jc w:val="left"/>
      </w:pPr>
      <w:r>
        <w:t>Экологические</w:t>
      </w:r>
      <w:r>
        <w:rPr>
          <w:spacing w:val="-6"/>
        </w:rPr>
        <w:t xml:space="preserve"> </w:t>
      </w:r>
      <w:r>
        <w:t>эквиваленты.</w:t>
      </w:r>
    </w:p>
    <w:p w14:paraId="3B0D3D7B" w14:textId="77777777" w:rsidR="00733630" w:rsidRDefault="00632EAB">
      <w:pPr>
        <w:pStyle w:val="a3"/>
        <w:spacing w:before="137"/>
        <w:ind w:left="1048" w:firstLine="0"/>
      </w:pPr>
      <w:r>
        <w:t>Закономерности</w:t>
      </w:r>
      <w:r>
        <w:rPr>
          <w:spacing w:val="-1"/>
        </w:rPr>
        <w:t xml:space="preserve"> </w:t>
      </w:r>
      <w:r>
        <w:t>поведения</w:t>
      </w:r>
      <w:r>
        <w:rPr>
          <w:spacing w:val="-2"/>
        </w:rPr>
        <w:t xml:space="preserve"> </w:t>
      </w:r>
      <w:r>
        <w:t>и</w:t>
      </w:r>
      <w:r>
        <w:rPr>
          <w:spacing w:val="-2"/>
        </w:rPr>
        <w:t xml:space="preserve"> </w:t>
      </w:r>
      <w:r>
        <w:t>миграций</w:t>
      </w:r>
      <w:r>
        <w:rPr>
          <w:spacing w:val="-1"/>
        </w:rPr>
        <w:t xml:space="preserve"> </w:t>
      </w:r>
      <w:r>
        <w:t>животных.</w:t>
      </w:r>
      <w:r>
        <w:rPr>
          <w:spacing w:val="4"/>
        </w:rPr>
        <w:t xml:space="preserve"> </w:t>
      </w:r>
      <w:r>
        <w:t>Биологические</w:t>
      </w:r>
      <w:r>
        <w:rPr>
          <w:spacing w:val="2"/>
        </w:rPr>
        <w:t xml:space="preserve"> </w:t>
      </w:r>
      <w:r>
        <w:t>инвазии</w:t>
      </w:r>
      <w:r>
        <w:rPr>
          <w:spacing w:val="2"/>
        </w:rPr>
        <w:t xml:space="preserve"> </w:t>
      </w:r>
      <w:r>
        <w:t>чужеродных</w:t>
      </w:r>
    </w:p>
    <w:p w14:paraId="05FC6BD5" w14:textId="77777777" w:rsidR="00733630" w:rsidRDefault="00733630">
      <w:pPr>
        <w:sectPr w:rsidR="00733630">
          <w:pgSz w:w="11910" w:h="16840"/>
          <w:pgMar w:top="620" w:right="140" w:bottom="1140" w:left="940" w:header="0" w:footer="870" w:gutter="0"/>
          <w:cols w:space="720"/>
        </w:sectPr>
      </w:pPr>
    </w:p>
    <w:p w14:paraId="3FC17D2E" w14:textId="77777777" w:rsidR="00733630" w:rsidRDefault="00632EAB">
      <w:pPr>
        <w:pStyle w:val="a3"/>
        <w:spacing w:before="137"/>
        <w:ind w:firstLine="0"/>
        <w:jc w:val="left"/>
      </w:pPr>
      <w:r>
        <w:t>видов.</w:t>
      </w:r>
    </w:p>
    <w:p w14:paraId="7CEC2D64" w14:textId="77777777" w:rsidR="00733630" w:rsidRDefault="00632EAB">
      <w:pPr>
        <w:pStyle w:val="a3"/>
        <w:ind w:left="0" w:firstLine="0"/>
        <w:jc w:val="left"/>
        <w:rPr>
          <w:sz w:val="26"/>
        </w:rPr>
      </w:pPr>
      <w:r>
        <w:br w:type="column"/>
      </w:r>
    </w:p>
    <w:p w14:paraId="0B9653D0" w14:textId="77777777" w:rsidR="00733630" w:rsidRDefault="00733630">
      <w:pPr>
        <w:pStyle w:val="a3"/>
        <w:spacing w:before="9"/>
        <w:ind w:left="0" w:firstLine="0"/>
        <w:jc w:val="left"/>
        <w:rPr>
          <w:sz w:val="21"/>
        </w:rPr>
      </w:pPr>
    </w:p>
    <w:p w14:paraId="2119F70E" w14:textId="77777777" w:rsidR="00733630" w:rsidRDefault="00632EAB">
      <w:pPr>
        <w:pStyle w:val="a3"/>
        <w:ind w:left="11" w:firstLine="0"/>
        <w:jc w:val="left"/>
      </w:pPr>
      <w:r>
        <w:t>Демонстрации:</w:t>
      </w:r>
    </w:p>
    <w:p w14:paraId="7C27992B" w14:textId="77777777" w:rsidR="00733630" w:rsidRDefault="00632EAB">
      <w:pPr>
        <w:pStyle w:val="a3"/>
        <w:spacing w:before="137"/>
        <w:ind w:left="11" w:firstLine="0"/>
        <w:jc w:val="left"/>
      </w:pPr>
      <w:r>
        <w:t>Портрет:</w:t>
      </w:r>
      <w:r>
        <w:rPr>
          <w:spacing w:val="-5"/>
        </w:rPr>
        <w:t xml:space="preserve"> </w:t>
      </w:r>
      <w:r>
        <w:t>Д.И.</w:t>
      </w:r>
      <w:r>
        <w:rPr>
          <w:spacing w:val="-2"/>
        </w:rPr>
        <w:t xml:space="preserve"> </w:t>
      </w:r>
      <w:r>
        <w:t>Хатчинсон.</w:t>
      </w:r>
    </w:p>
    <w:p w14:paraId="162BF298" w14:textId="77777777" w:rsidR="00733630" w:rsidRDefault="00632EAB">
      <w:pPr>
        <w:pStyle w:val="a3"/>
        <w:spacing w:before="142"/>
        <w:ind w:left="11" w:firstLine="0"/>
        <w:jc w:val="left"/>
      </w:pPr>
      <w:r>
        <w:t>Таблицы</w:t>
      </w:r>
      <w:r>
        <w:rPr>
          <w:spacing w:val="59"/>
        </w:rPr>
        <w:t xml:space="preserve"> </w:t>
      </w:r>
      <w:r>
        <w:t>и</w:t>
      </w:r>
      <w:r>
        <w:rPr>
          <w:spacing w:val="55"/>
        </w:rPr>
        <w:t xml:space="preserve"> </w:t>
      </w:r>
      <w:r>
        <w:t>схемы:</w:t>
      </w:r>
      <w:r>
        <w:rPr>
          <w:spacing w:val="1"/>
        </w:rPr>
        <w:t xml:space="preserve"> </w:t>
      </w:r>
      <w:r>
        <w:t>«Экологические</w:t>
      </w:r>
      <w:r>
        <w:rPr>
          <w:spacing w:val="57"/>
        </w:rPr>
        <w:t xml:space="preserve"> </w:t>
      </w:r>
      <w:r>
        <w:t>характеристики</w:t>
      </w:r>
      <w:r>
        <w:rPr>
          <w:spacing w:val="59"/>
        </w:rPr>
        <w:t xml:space="preserve"> </w:t>
      </w:r>
      <w:r>
        <w:t>популяции»,  «Пространственная</w:t>
      </w:r>
    </w:p>
    <w:p w14:paraId="2F068152" w14:textId="77777777" w:rsidR="00733630" w:rsidRDefault="00733630">
      <w:pPr>
        <w:sectPr w:rsidR="00733630">
          <w:type w:val="continuous"/>
          <w:pgSz w:w="11910" w:h="16840"/>
          <w:pgMar w:top="620" w:right="140" w:bottom="280" w:left="940" w:header="720" w:footer="720" w:gutter="0"/>
          <w:cols w:num="2" w:space="720" w:equalWidth="0">
            <w:col w:w="997" w:space="40"/>
            <w:col w:w="9793"/>
          </w:cols>
        </w:sectPr>
      </w:pPr>
    </w:p>
    <w:p w14:paraId="279BE0EF" w14:textId="77777777" w:rsidR="00733630" w:rsidRDefault="00632EAB">
      <w:pPr>
        <w:pStyle w:val="a3"/>
        <w:spacing w:before="137" w:line="360" w:lineRule="auto"/>
        <w:ind w:right="709" w:firstLine="0"/>
        <w:jc w:val="left"/>
      </w:pPr>
      <w:r>
        <w:t>структура</w:t>
      </w:r>
      <w:r>
        <w:rPr>
          <w:spacing w:val="-5"/>
        </w:rPr>
        <w:t xml:space="preserve"> </w:t>
      </w:r>
      <w:r>
        <w:t>популяции»,</w:t>
      </w:r>
      <w:r>
        <w:rPr>
          <w:spacing w:val="-2"/>
        </w:rPr>
        <w:t xml:space="preserve"> </w:t>
      </w:r>
      <w:r>
        <w:t>«Возрастные</w:t>
      </w:r>
      <w:r>
        <w:rPr>
          <w:spacing w:val="-9"/>
        </w:rPr>
        <w:t xml:space="preserve"> </w:t>
      </w:r>
      <w:r>
        <w:t>пирамиды</w:t>
      </w:r>
      <w:r>
        <w:rPr>
          <w:spacing w:val="-6"/>
        </w:rPr>
        <w:t xml:space="preserve"> </w:t>
      </w:r>
      <w:r>
        <w:t>популяции»,</w:t>
      </w:r>
      <w:r>
        <w:rPr>
          <w:spacing w:val="-2"/>
        </w:rPr>
        <w:t xml:space="preserve"> </w:t>
      </w:r>
      <w:r>
        <w:t>«Скорость</w:t>
      </w:r>
      <w:r>
        <w:rPr>
          <w:spacing w:val="-7"/>
        </w:rPr>
        <w:t xml:space="preserve"> </w:t>
      </w:r>
      <w:r>
        <w:t>заселения</w:t>
      </w:r>
      <w:r>
        <w:rPr>
          <w:spacing w:val="-8"/>
        </w:rPr>
        <w:t xml:space="preserve"> </w:t>
      </w:r>
      <w:r>
        <w:t>поверхности</w:t>
      </w:r>
      <w:r>
        <w:rPr>
          <w:spacing w:val="-57"/>
        </w:rPr>
        <w:t xml:space="preserve"> </w:t>
      </w:r>
      <w:r>
        <w:t>Земли</w:t>
      </w:r>
      <w:r>
        <w:rPr>
          <w:spacing w:val="1"/>
        </w:rPr>
        <w:t xml:space="preserve"> </w:t>
      </w:r>
      <w:r>
        <w:t>различными</w:t>
      </w:r>
      <w:r>
        <w:rPr>
          <w:spacing w:val="-9"/>
        </w:rPr>
        <w:t xml:space="preserve"> </w:t>
      </w:r>
      <w:r>
        <w:t>организмами»,</w:t>
      </w:r>
      <w:r>
        <w:rPr>
          <w:spacing w:val="3"/>
        </w:rPr>
        <w:t xml:space="preserve"> </w:t>
      </w:r>
      <w:r>
        <w:t>«Модель</w:t>
      </w:r>
      <w:r>
        <w:rPr>
          <w:spacing w:val="1"/>
        </w:rPr>
        <w:t xml:space="preserve"> </w:t>
      </w:r>
      <w:r>
        <w:t>экологической</w:t>
      </w:r>
      <w:r>
        <w:rPr>
          <w:spacing w:val="-4"/>
        </w:rPr>
        <w:t xml:space="preserve"> </w:t>
      </w:r>
      <w:r>
        <w:t>ниши</w:t>
      </w:r>
      <w:r>
        <w:rPr>
          <w:spacing w:val="2"/>
        </w:rPr>
        <w:t xml:space="preserve"> </w:t>
      </w:r>
      <w:r>
        <w:t>Д.И.</w:t>
      </w:r>
      <w:r>
        <w:rPr>
          <w:spacing w:val="7"/>
        </w:rPr>
        <w:t xml:space="preserve"> </w:t>
      </w:r>
      <w:r>
        <w:t>Хатчинсона».</w:t>
      </w:r>
    </w:p>
    <w:p w14:paraId="221108DE" w14:textId="77777777" w:rsidR="00733630" w:rsidRDefault="00733630">
      <w:pPr>
        <w:spacing w:line="360" w:lineRule="auto"/>
        <w:sectPr w:rsidR="00733630">
          <w:type w:val="continuous"/>
          <w:pgSz w:w="11910" w:h="16840"/>
          <w:pgMar w:top="620" w:right="140" w:bottom="280" w:left="940" w:header="720" w:footer="720" w:gutter="0"/>
          <w:cols w:space="720"/>
        </w:sectPr>
      </w:pPr>
    </w:p>
    <w:p w14:paraId="028DF08A" w14:textId="77777777" w:rsidR="00733630" w:rsidRDefault="00632EAB">
      <w:pPr>
        <w:pStyle w:val="a3"/>
        <w:spacing w:before="64" w:line="360" w:lineRule="auto"/>
        <w:ind w:left="1048" w:right="2437" w:firstLine="0"/>
        <w:jc w:val="left"/>
      </w:pPr>
      <w:r>
        <w:t>Оборудование:</w:t>
      </w:r>
      <w:r>
        <w:rPr>
          <w:spacing w:val="4"/>
        </w:rPr>
        <w:t xml:space="preserve"> </w:t>
      </w:r>
      <w:r>
        <w:t>гербарии</w:t>
      </w:r>
      <w:r>
        <w:rPr>
          <w:spacing w:val="9"/>
        </w:rPr>
        <w:t xml:space="preserve"> </w:t>
      </w:r>
      <w:r>
        <w:t>растений,</w:t>
      </w:r>
      <w:r>
        <w:rPr>
          <w:spacing w:val="10"/>
        </w:rPr>
        <w:t xml:space="preserve"> </w:t>
      </w:r>
      <w:r>
        <w:t>коллекции</w:t>
      </w:r>
      <w:r>
        <w:rPr>
          <w:spacing w:val="-1"/>
        </w:rPr>
        <w:t xml:space="preserve"> </w:t>
      </w:r>
      <w:r>
        <w:t>животных.</w:t>
      </w:r>
      <w:r>
        <w:rPr>
          <w:spacing w:val="1"/>
        </w:rPr>
        <w:t xml:space="preserve"> </w:t>
      </w:r>
      <w:r>
        <w:t>Лабораторная</w:t>
      </w:r>
      <w:r>
        <w:rPr>
          <w:spacing w:val="-5"/>
        </w:rPr>
        <w:t xml:space="preserve"> </w:t>
      </w:r>
      <w:r>
        <w:t>работа</w:t>
      </w:r>
      <w:r>
        <w:rPr>
          <w:spacing w:val="-5"/>
        </w:rPr>
        <w:t xml:space="preserve"> </w:t>
      </w:r>
      <w:r>
        <w:t>«Приспособления</w:t>
      </w:r>
      <w:r>
        <w:rPr>
          <w:spacing w:val="-5"/>
        </w:rPr>
        <w:t xml:space="preserve"> </w:t>
      </w:r>
      <w:r>
        <w:t>семян</w:t>
      </w:r>
      <w:r>
        <w:rPr>
          <w:spacing w:val="-3"/>
        </w:rPr>
        <w:t xml:space="preserve"> </w:t>
      </w:r>
      <w:r>
        <w:t>растений</w:t>
      </w:r>
      <w:r>
        <w:rPr>
          <w:spacing w:val="-4"/>
        </w:rPr>
        <w:t xml:space="preserve"> </w:t>
      </w:r>
      <w:r>
        <w:t>к</w:t>
      </w:r>
      <w:r>
        <w:rPr>
          <w:spacing w:val="-6"/>
        </w:rPr>
        <w:t xml:space="preserve"> </w:t>
      </w:r>
      <w:r>
        <w:t>расселению».</w:t>
      </w:r>
      <w:r>
        <w:rPr>
          <w:spacing w:val="-57"/>
        </w:rPr>
        <w:t xml:space="preserve"> </w:t>
      </w:r>
      <w:r>
        <w:t>Тема 9.</w:t>
      </w:r>
      <w:r>
        <w:rPr>
          <w:spacing w:val="-2"/>
        </w:rPr>
        <w:t xml:space="preserve"> </w:t>
      </w:r>
      <w:r>
        <w:t>Экология</w:t>
      </w:r>
      <w:r>
        <w:rPr>
          <w:spacing w:val="-3"/>
        </w:rPr>
        <w:t xml:space="preserve"> </w:t>
      </w:r>
      <w:r>
        <w:t>сообществ.</w:t>
      </w:r>
      <w:r>
        <w:rPr>
          <w:spacing w:val="3"/>
        </w:rPr>
        <w:t xml:space="preserve"> </w:t>
      </w:r>
      <w:r>
        <w:t>Экологические системы.</w:t>
      </w:r>
    </w:p>
    <w:p w14:paraId="1A5180FA" w14:textId="77777777" w:rsidR="00733630" w:rsidRDefault="00632EAB">
      <w:pPr>
        <w:pStyle w:val="a3"/>
        <w:spacing w:line="364" w:lineRule="auto"/>
        <w:ind w:right="712"/>
      </w:pPr>
      <w:r>
        <w:t>Сообщества</w:t>
      </w:r>
      <w:r>
        <w:rPr>
          <w:spacing w:val="1"/>
        </w:rPr>
        <w:t xml:space="preserve"> </w:t>
      </w:r>
      <w:r>
        <w:t>организмов.</w:t>
      </w:r>
      <w:r>
        <w:rPr>
          <w:spacing w:val="1"/>
        </w:rPr>
        <w:t xml:space="preserve"> </w:t>
      </w:r>
      <w:r>
        <w:t>Биоценоз</w:t>
      </w:r>
      <w:r>
        <w:rPr>
          <w:spacing w:val="1"/>
        </w:rPr>
        <w:t xml:space="preserve"> </w:t>
      </w:r>
      <w:r>
        <w:t>и</w:t>
      </w:r>
      <w:r>
        <w:rPr>
          <w:spacing w:val="1"/>
        </w:rPr>
        <w:t xml:space="preserve"> </w:t>
      </w:r>
      <w:r>
        <w:t>его</w:t>
      </w:r>
      <w:r>
        <w:rPr>
          <w:spacing w:val="1"/>
        </w:rPr>
        <w:t xml:space="preserve"> </w:t>
      </w:r>
      <w:r>
        <w:t>структура.</w:t>
      </w:r>
      <w:r>
        <w:rPr>
          <w:spacing w:val="1"/>
        </w:rPr>
        <w:t xml:space="preserve"> </w:t>
      </w:r>
      <w:r>
        <w:t>Связи</w:t>
      </w:r>
      <w:r>
        <w:rPr>
          <w:spacing w:val="1"/>
        </w:rPr>
        <w:t xml:space="preserve"> </w:t>
      </w:r>
      <w:r>
        <w:t>между</w:t>
      </w:r>
      <w:r>
        <w:rPr>
          <w:spacing w:val="1"/>
        </w:rPr>
        <w:t xml:space="preserve"> </w:t>
      </w:r>
      <w:r>
        <w:t>организмами</w:t>
      </w:r>
      <w:r>
        <w:rPr>
          <w:spacing w:val="1"/>
        </w:rPr>
        <w:t xml:space="preserve"> </w:t>
      </w:r>
      <w:r>
        <w:t>в</w:t>
      </w:r>
      <w:r>
        <w:rPr>
          <w:spacing w:val="1"/>
        </w:rPr>
        <w:t xml:space="preserve"> </w:t>
      </w:r>
      <w:r>
        <w:t>биоценозе.</w:t>
      </w:r>
    </w:p>
    <w:p w14:paraId="43CDBC0E" w14:textId="77777777" w:rsidR="00733630" w:rsidRDefault="00632EAB">
      <w:pPr>
        <w:pStyle w:val="a3"/>
        <w:spacing w:line="360" w:lineRule="auto"/>
        <w:ind w:right="708"/>
      </w:pPr>
      <w:r>
        <w:t>Экосистема как открытая система (А.Д. Тенсли). Функциональные блоки организмов в</w:t>
      </w:r>
      <w:r>
        <w:rPr>
          <w:spacing w:val="1"/>
        </w:rPr>
        <w:t xml:space="preserve"> </w:t>
      </w:r>
      <w:r>
        <w:t>экосистеме: продуценты, консументы, редуценты. Трофические уровни. Трофические цепи и</w:t>
      </w:r>
      <w:r>
        <w:rPr>
          <w:spacing w:val="1"/>
        </w:rPr>
        <w:t xml:space="preserve"> </w:t>
      </w:r>
      <w:r>
        <w:t>сети.</w:t>
      </w:r>
      <w:r>
        <w:rPr>
          <w:spacing w:val="-9"/>
        </w:rPr>
        <w:t xml:space="preserve"> </w:t>
      </w:r>
      <w:r>
        <w:t>Абиотические</w:t>
      </w:r>
      <w:r>
        <w:rPr>
          <w:spacing w:val="-12"/>
        </w:rPr>
        <w:t xml:space="preserve"> </w:t>
      </w:r>
      <w:r>
        <w:t>блоки</w:t>
      </w:r>
      <w:r>
        <w:rPr>
          <w:spacing w:val="-10"/>
        </w:rPr>
        <w:t xml:space="preserve"> </w:t>
      </w:r>
      <w:r>
        <w:t>экосистем.</w:t>
      </w:r>
      <w:r>
        <w:rPr>
          <w:spacing w:val="-9"/>
        </w:rPr>
        <w:t xml:space="preserve"> </w:t>
      </w:r>
      <w:r>
        <w:t>Почвы</w:t>
      </w:r>
      <w:r>
        <w:rPr>
          <w:spacing w:val="-9"/>
        </w:rPr>
        <w:t xml:space="preserve"> </w:t>
      </w:r>
      <w:r>
        <w:t>и</w:t>
      </w:r>
      <w:r>
        <w:rPr>
          <w:spacing w:val="-14"/>
        </w:rPr>
        <w:t xml:space="preserve"> </w:t>
      </w:r>
      <w:r>
        <w:t>илы</w:t>
      </w:r>
      <w:r>
        <w:rPr>
          <w:spacing w:val="41"/>
        </w:rPr>
        <w:t xml:space="preserve"> </w:t>
      </w:r>
      <w:r>
        <w:t>в</w:t>
      </w:r>
      <w:r>
        <w:rPr>
          <w:spacing w:val="-14"/>
        </w:rPr>
        <w:t xml:space="preserve"> </w:t>
      </w:r>
      <w:r>
        <w:t>экосистемах.</w:t>
      </w:r>
      <w:r>
        <w:rPr>
          <w:spacing w:val="-9"/>
        </w:rPr>
        <w:t xml:space="preserve"> </w:t>
      </w:r>
      <w:r>
        <w:t>Круговорот</w:t>
      </w:r>
      <w:r>
        <w:rPr>
          <w:spacing w:val="-14"/>
        </w:rPr>
        <w:t xml:space="preserve"> </w:t>
      </w:r>
      <w:r>
        <w:t>веществ</w:t>
      </w:r>
      <w:r>
        <w:rPr>
          <w:spacing w:val="-13"/>
        </w:rPr>
        <w:t xml:space="preserve"> </w:t>
      </w:r>
      <w:r>
        <w:t>и</w:t>
      </w:r>
      <w:r>
        <w:rPr>
          <w:spacing w:val="-10"/>
        </w:rPr>
        <w:t xml:space="preserve"> </w:t>
      </w:r>
      <w:r>
        <w:t>поток</w:t>
      </w:r>
      <w:r>
        <w:rPr>
          <w:spacing w:val="-58"/>
        </w:rPr>
        <w:t xml:space="preserve"> </w:t>
      </w:r>
      <w:r>
        <w:t>энергии</w:t>
      </w:r>
      <w:r>
        <w:rPr>
          <w:spacing w:val="2"/>
        </w:rPr>
        <w:t xml:space="preserve"> </w:t>
      </w:r>
      <w:r>
        <w:t>в</w:t>
      </w:r>
      <w:r>
        <w:rPr>
          <w:spacing w:val="1"/>
        </w:rPr>
        <w:t xml:space="preserve"> </w:t>
      </w:r>
      <w:r>
        <w:t>экосистеме.</w:t>
      </w:r>
    </w:p>
    <w:p w14:paraId="46B44FA2" w14:textId="77777777" w:rsidR="00733630" w:rsidRDefault="00632EAB">
      <w:pPr>
        <w:pStyle w:val="a3"/>
        <w:spacing w:line="360" w:lineRule="auto"/>
        <w:ind w:right="712"/>
      </w:pPr>
      <w:r>
        <w:t>Основные показатели экосистемы. Биомасса и продукция. Экологические пирамиды</w:t>
      </w:r>
      <w:r>
        <w:rPr>
          <w:spacing w:val="1"/>
        </w:rPr>
        <w:t xml:space="preserve"> </w:t>
      </w:r>
      <w:r>
        <w:t>чисел,</w:t>
      </w:r>
      <w:r>
        <w:rPr>
          <w:spacing w:val="3"/>
        </w:rPr>
        <w:t xml:space="preserve"> </w:t>
      </w:r>
      <w:r>
        <w:t>биомассы</w:t>
      </w:r>
      <w:r>
        <w:rPr>
          <w:spacing w:val="-1"/>
        </w:rPr>
        <w:t xml:space="preserve"> </w:t>
      </w:r>
      <w:r>
        <w:t>и</w:t>
      </w:r>
      <w:r>
        <w:rPr>
          <w:spacing w:val="3"/>
        </w:rPr>
        <w:t xml:space="preserve"> </w:t>
      </w:r>
      <w:r>
        <w:t>энергии.</w:t>
      </w:r>
    </w:p>
    <w:p w14:paraId="0E5FDEEF" w14:textId="77777777" w:rsidR="00733630" w:rsidRDefault="00632EAB">
      <w:pPr>
        <w:pStyle w:val="a3"/>
        <w:spacing w:line="362" w:lineRule="auto"/>
        <w:ind w:right="698"/>
      </w:pPr>
      <w:r>
        <w:t>Направленные закономерные смены сообществ – сукцессии. Первичные</w:t>
      </w:r>
      <w:r>
        <w:rPr>
          <w:spacing w:val="1"/>
        </w:rPr>
        <w:t xml:space="preserve"> </w:t>
      </w:r>
      <w:r>
        <w:t>и вторичные</w:t>
      </w:r>
      <w:r>
        <w:rPr>
          <w:spacing w:val="1"/>
        </w:rPr>
        <w:t xml:space="preserve"> </w:t>
      </w:r>
      <w:r>
        <w:t>сукцессии и их причины. Антропогенные воздействия на сукцессии. Климаксное сообщество.</w:t>
      </w:r>
      <w:r>
        <w:rPr>
          <w:spacing w:val="1"/>
        </w:rPr>
        <w:t xml:space="preserve"> </w:t>
      </w:r>
      <w:r>
        <w:t>Биоразнообразие и</w:t>
      </w:r>
      <w:r>
        <w:rPr>
          <w:spacing w:val="-3"/>
        </w:rPr>
        <w:t xml:space="preserve"> </w:t>
      </w:r>
      <w:r>
        <w:t>полнота круговорота веществ</w:t>
      </w:r>
      <w:r>
        <w:rPr>
          <w:spacing w:val="10"/>
        </w:rPr>
        <w:t xml:space="preserve"> </w:t>
      </w:r>
      <w:r>
        <w:t>–</w:t>
      </w:r>
      <w:r>
        <w:rPr>
          <w:spacing w:val="-9"/>
        </w:rPr>
        <w:t xml:space="preserve"> </w:t>
      </w:r>
      <w:r>
        <w:t>основа устойчивости</w:t>
      </w:r>
      <w:r>
        <w:rPr>
          <w:spacing w:val="-2"/>
        </w:rPr>
        <w:t xml:space="preserve"> </w:t>
      </w:r>
      <w:r>
        <w:t>сообществ.</w:t>
      </w:r>
    </w:p>
    <w:p w14:paraId="0EF82B94" w14:textId="77777777" w:rsidR="00733630" w:rsidRDefault="00632EAB">
      <w:pPr>
        <w:pStyle w:val="a3"/>
        <w:spacing w:line="270" w:lineRule="exact"/>
        <w:ind w:left="1048" w:firstLine="0"/>
      </w:pPr>
      <w:r>
        <w:t>Природные</w:t>
      </w:r>
      <w:r>
        <w:rPr>
          <w:spacing w:val="-7"/>
        </w:rPr>
        <w:t xml:space="preserve"> </w:t>
      </w:r>
      <w:r>
        <w:t>экосистемы.</w:t>
      </w:r>
    </w:p>
    <w:p w14:paraId="61AC7B72" w14:textId="77777777" w:rsidR="00733630" w:rsidRDefault="00632EAB">
      <w:pPr>
        <w:pStyle w:val="a3"/>
        <w:spacing w:before="124" w:line="362" w:lineRule="auto"/>
        <w:ind w:right="705"/>
      </w:pPr>
      <w:r>
        <w:t>Антропогенные</w:t>
      </w:r>
      <w:r>
        <w:rPr>
          <w:spacing w:val="1"/>
        </w:rPr>
        <w:t xml:space="preserve"> </w:t>
      </w:r>
      <w:r>
        <w:t>экосистемы.</w:t>
      </w:r>
      <w:r>
        <w:rPr>
          <w:spacing w:val="1"/>
        </w:rPr>
        <w:t xml:space="preserve"> </w:t>
      </w:r>
      <w:r>
        <w:t>Агроэкосистема.</w:t>
      </w:r>
      <w:r>
        <w:rPr>
          <w:spacing w:val="1"/>
        </w:rPr>
        <w:t xml:space="preserve"> </w:t>
      </w:r>
      <w:r>
        <w:t>Агроценоз.</w:t>
      </w:r>
      <w:r>
        <w:rPr>
          <w:spacing w:val="1"/>
        </w:rPr>
        <w:t xml:space="preserve"> </w:t>
      </w:r>
      <w:r>
        <w:t>Различия</w:t>
      </w:r>
      <w:r>
        <w:rPr>
          <w:spacing w:val="1"/>
        </w:rPr>
        <w:t xml:space="preserve"> </w:t>
      </w:r>
      <w:r>
        <w:t>между</w:t>
      </w:r>
      <w:r>
        <w:rPr>
          <w:spacing w:val="1"/>
        </w:rPr>
        <w:t xml:space="preserve"> </w:t>
      </w:r>
      <w:r>
        <w:t>антропогенными</w:t>
      </w:r>
      <w:r>
        <w:rPr>
          <w:spacing w:val="-3"/>
        </w:rPr>
        <w:t xml:space="preserve"> </w:t>
      </w:r>
      <w:r>
        <w:t>и</w:t>
      </w:r>
      <w:r>
        <w:rPr>
          <w:spacing w:val="-2"/>
        </w:rPr>
        <w:t xml:space="preserve"> </w:t>
      </w:r>
      <w:r>
        <w:t>природными</w:t>
      </w:r>
      <w:r>
        <w:rPr>
          <w:spacing w:val="3"/>
        </w:rPr>
        <w:t xml:space="preserve"> </w:t>
      </w:r>
      <w:r>
        <w:t>экосистемами.</w:t>
      </w:r>
    </w:p>
    <w:p w14:paraId="3108A479" w14:textId="77777777" w:rsidR="00733630" w:rsidRDefault="00632EAB">
      <w:pPr>
        <w:pStyle w:val="a3"/>
        <w:spacing w:line="360" w:lineRule="auto"/>
        <w:ind w:right="713"/>
      </w:pPr>
      <w:r>
        <w:t>Урбоэкосистемы. Основные компоненты урбоэкосистем. Городская флора</w:t>
      </w:r>
      <w:r>
        <w:rPr>
          <w:spacing w:val="1"/>
        </w:rPr>
        <w:t xml:space="preserve"> </w:t>
      </w:r>
      <w:r>
        <w:t>и фауна.</w:t>
      </w:r>
      <w:r>
        <w:rPr>
          <w:spacing w:val="1"/>
        </w:rPr>
        <w:t xml:space="preserve"> </w:t>
      </w:r>
      <w:r>
        <w:t>Синантропизация городской фауны. Биологическое и хозяйственное значение агроэкосистем и</w:t>
      </w:r>
      <w:r>
        <w:rPr>
          <w:spacing w:val="-57"/>
        </w:rPr>
        <w:t xml:space="preserve"> </w:t>
      </w:r>
      <w:r>
        <w:t>урбоэкосистем.</w:t>
      </w:r>
    </w:p>
    <w:p w14:paraId="339A8A8D" w14:textId="77777777" w:rsidR="00733630" w:rsidRDefault="00632EAB">
      <w:pPr>
        <w:pStyle w:val="a3"/>
        <w:spacing w:line="360" w:lineRule="auto"/>
        <w:ind w:right="707"/>
      </w:pPr>
      <w:r>
        <w:t>Закономерности формирования основных взаимодействий организмов</w:t>
      </w:r>
      <w:r>
        <w:rPr>
          <w:spacing w:val="1"/>
        </w:rPr>
        <w:t xml:space="preserve"> </w:t>
      </w:r>
      <w:r>
        <w:t>в экосистемах.</w:t>
      </w:r>
      <w:r>
        <w:rPr>
          <w:spacing w:val="1"/>
        </w:rPr>
        <w:t xml:space="preserve"> </w:t>
      </w:r>
      <w:r>
        <w:t>Перенос</w:t>
      </w:r>
      <w:r>
        <w:rPr>
          <w:spacing w:val="1"/>
        </w:rPr>
        <w:t xml:space="preserve"> </w:t>
      </w:r>
      <w:r>
        <w:t>энергии</w:t>
      </w:r>
      <w:r>
        <w:rPr>
          <w:spacing w:val="1"/>
        </w:rPr>
        <w:t xml:space="preserve"> </w:t>
      </w:r>
      <w:r>
        <w:t>и</w:t>
      </w:r>
      <w:r>
        <w:rPr>
          <w:spacing w:val="1"/>
        </w:rPr>
        <w:t xml:space="preserve"> </w:t>
      </w:r>
      <w:r>
        <w:t>веществ</w:t>
      </w:r>
      <w:r>
        <w:rPr>
          <w:spacing w:val="1"/>
        </w:rPr>
        <w:t xml:space="preserve"> </w:t>
      </w:r>
      <w:r>
        <w:t>между</w:t>
      </w:r>
      <w:r>
        <w:rPr>
          <w:spacing w:val="1"/>
        </w:rPr>
        <w:t xml:space="preserve"> </w:t>
      </w:r>
      <w:r>
        <w:t>смежными</w:t>
      </w:r>
      <w:r>
        <w:rPr>
          <w:spacing w:val="1"/>
        </w:rPr>
        <w:t xml:space="preserve"> </w:t>
      </w:r>
      <w:r>
        <w:t>экосистемами.</w:t>
      </w:r>
      <w:r>
        <w:rPr>
          <w:spacing w:val="1"/>
        </w:rPr>
        <w:t xml:space="preserve"> </w:t>
      </w:r>
      <w:r>
        <w:t>Устойчивость</w:t>
      </w:r>
      <w:r>
        <w:rPr>
          <w:spacing w:val="1"/>
        </w:rPr>
        <w:t xml:space="preserve"> </w:t>
      </w:r>
      <w:r>
        <w:t>организмов,</w:t>
      </w:r>
      <w:r>
        <w:rPr>
          <w:spacing w:val="1"/>
        </w:rPr>
        <w:t xml:space="preserve"> </w:t>
      </w:r>
      <w:r>
        <w:t>популяций</w:t>
      </w:r>
      <w:r>
        <w:rPr>
          <w:spacing w:val="1"/>
        </w:rPr>
        <w:t xml:space="preserve"> </w:t>
      </w:r>
      <w:r>
        <w:t>и</w:t>
      </w:r>
      <w:r>
        <w:rPr>
          <w:spacing w:val="-2"/>
        </w:rPr>
        <w:t xml:space="preserve"> </w:t>
      </w:r>
      <w:r>
        <w:t>экосистем</w:t>
      </w:r>
      <w:r>
        <w:rPr>
          <w:spacing w:val="-3"/>
        </w:rPr>
        <w:t xml:space="preserve"> </w:t>
      </w:r>
      <w:r>
        <w:t>в</w:t>
      </w:r>
      <w:r>
        <w:rPr>
          <w:spacing w:val="2"/>
        </w:rPr>
        <w:t xml:space="preserve"> </w:t>
      </w:r>
      <w:r>
        <w:t>условиях</w:t>
      </w:r>
      <w:r>
        <w:rPr>
          <w:spacing w:val="-4"/>
        </w:rPr>
        <w:t xml:space="preserve"> </w:t>
      </w:r>
      <w:r>
        <w:t>естественных</w:t>
      </w:r>
      <w:r>
        <w:rPr>
          <w:spacing w:val="57"/>
        </w:rPr>
        <w:t xml:space="preserve"> </w:t>
      </w:r>
      <w:r>
        <w:t>и</w:t>
      </w:r>
      <w:r>
        <w:rPr>
          <w:spacing w:val="2"/>
        </w:rPr>
        <w:t xml:space="preserve"> </w:t>
      </w:r>
      <w:r>
        <w:t>антропогенных</w:t>
      </w:r>
      <w:r>
        <w:rPr>
          <w:spacing w:val="-4"/>
        </w:rPr>
        <w:t xml:space="preserve"> </w:t>
      </w:r>
      <w:r>
        <w:t>воздействий.</w:t>
      </w:r>
    </w:p>
    <w:p w14:paraId="4AC21FD5" w14:textId="77777777" w:rsidR="00733630" w:rsidRDefault="00632EAB">
      <w:pPr>
        <w:pStyle w:val="a3"/>
        <w:spacing w:line="362" w:lineRule="auto"/>
        <w:ind w:left="1048" w:right="2582" w:firstLine="0"/>
      </w:pPr>
      <w:r>
        <w:t>Методология мониторинга естественных и антропогенных экосистем.</w:t>
      </w:r>
      <w:r>
        <w:rPr>
          <w:spacing w:val="-58"/>
        </w:rPr>
        <w:t xml:space="preserve"> </w:t>
      </w:r>
      <w:r>
        <w:t>Демонстрации:</w:t>
      </w:r>
    </w:p>
    <w:p w14:paraId="144C1BB4" w14:textId="77777777" w:rsidR="00733630" w:rsidRDefault="00632EAB">
      <w:pPr>
        <w:pStyle w:val="a3"/>
        <w:spacing w:line="274" w:lineRule="exact"/>
        <w:ind w:left="1048" w:firstLine="0"/>
      </w:pPr>
      <w:r>
        <w:t>Портрет:</w:t>
      </w:r>
      <w:r>
        <w:rPr>
          <w:spacing w:val="-5"/>
        </w:rPr>
        <w:t xml:space="preserve"> </w:t>
      </w:r>
      <w:r>
        <w:t>А.Д.</w:t>
      </w:r>
      <w:r>
        <w:rPr>
          <w:spacing w:val="2"/>
        </w:rPr>
        <w:t xml:space="preserve"> </w:t>
      </w:r>
      <w:r>
        <w:t>Тенсли.</w:t>
      </w:r>
    </w:p>
    <w:p w14:paraId="46CF7C64" w14:textId="77777777" w:rsidR="00733630" w:rsidRDefault="00632EAB">
      <w:pPr>
        <w:pStyle w:val="a3"/>
        <w:spacing w:before="132"/>
        <w:ind w:left="0" w:right="709" w:firstLine="0"/>
        <w:jc w:val="right"/>
      </w:pPr>
      <w:r>
        <w:t>Таблицы</w:t>
      </w:r>
      <w:r>
        <w:rPr>
          <w:spacing w:val="58"/>
        </w:rPr>
        <w:t xml:space="preserve"> </w:t>
      </w:r>
      <w:r>
        <w:t>и</w:t>
      </w:r>
      <w:r>
        <w:rPr>
          <w:spacing w:val="59"/>
        </w:rPr>
        <w:t xml:space="preserve"> </w:t>
      </w:r>
      <w:r>
        <w:t>схемы:</w:t>
      </w:r>
      <w:r>
        <w:rPr>
          <w:spacing w:val="62"/>
        </w:rPr>
        <w:t xml:space="preserve"> </w:t>
      </w:r>
      <w:r>
        <w:t>«Структура</w:t>
      </w:r>
      <w:r>
        <w:rPr>
          <w:spacing w:val="61"/>
        </w:rPr>
        <w:t xml:space="preserve"> </w:t>
      </w:r>
      <w:r>
        <w:t>биоценоза»,</w:t>
      </w:r>
      <w:r>
        <w:rPr>
          <w:spacing w:val="58"/>
        </w:rPr>
        <w:t xml:space="preserve"> </w:t>
      </w:r>
      <w:r>
        <w:t>«Экосистема</w:t>
      </w:r>
      <w:r>
        <w:rPr>
          <w:spacing w:val="61"/>
        </w:rPr>
        <w:t xml:space="preserve"> </w:t>
      </w:r>
      <w:r>
        <w:t>широколиственного</w:t>
      </w:r>
      <w:r>
        <w:rPr>
          <w:spacing w:val="65"/>
        </w:rPr>
        <w:t xml:space="preserve"> </w:t>
      </w:r>
      <w:r>
        <w:t>леса»,</w:t>
      </w:r>
    </w:p>
    <w:p w14:paraId="20E3E46B" w14:textId="77777777" w:rsidR="00733630" w:rsidRDefault="00632EAB">
      <w:pPr>
        <w:pStyle w:val="a3"/>
        <w:tabs>
          <w:tab w:val="left" w:pos="1525"/>
          <w:tab w:val="left" w:pos="2676"/>
          <w:tab w:val="left" w:pos="3491"/>
          <w:tab w:val="left" w:pos="6550"/>
          <w:tab w:val="left" w:pos="8127"/>
          <w:tab w:val="left" w:pos="8444"/>
        </w:tabs>
        <w:spacing w:before="137"/>
        <w:ind w:left="0" w:right="718" w:firstLine="0"/>
        <w:jc w:val="right"/>
      </w:pPr>
      <w:r>
        <w:t>«Экосистема</w:t>
      </w:r>
      <w:r>
        <w:tab/>
        <w:t>хвойного</w:t>
      </w:r>
      <w:r>
        <w:tab/>
        <w:t>леса»,</w:t>
      </w:r>
      <w:r>
        <w:tab/>
        <w:t xml:space="preserve">«Функциональные  </w:t>
      </w:r>
      <w:r>
        <w:rPr>
          <w:spacing w:val="3"/>
        </w:rPr>
        <w:t xml:space="preserve"> </w:t>
      </w:r>
      <w:r>
        <w:t>группы</w:t>
      </w:r>
      <w:r>
        <w:tab/>
        <w:t>организмов</w:t>
      </w:r>
      <w:r>
        <w:tab/>
        <w:t>в</w:t>
      </w:r>
      <w:r>
        <w:tab/>
        <w:t>экосистеме»,</w:t>
      </w:r>
    </w:p>
    <w:p w14:paraId="61BE9969" w14:textId="77777777" w:rsidR="00733630" w:rsidRDefault="00632EAB">
      <w:pPr>
        <w:pStyle w:val="a3"/>
        <w:spacing w:before="141" w:line="360" w:lineRule="auto"/>
        <w:ind w:left="0" w:right="714" w:firstLine="0"/>
        <w:jc w:val="right"/>
      </w:pPr>
      <w:r>
        <w:rPr>
          <w:spacing w:val="-1"/>
        </w:rPr>
        <w:t>«Круговорот</w:t>
      </w:r>
      <w:r>
        <w:rPr>
          <w:spacing w:val="-14"/>
        </w:rPr>
        <w:t xml:space="preserve"> </w:t>
      </w:r>
      <w:r>
        <w:rPr>
          <w:spacing w:val="-1"/>
        </w:rPr>
        <w:t>веществ</w:t>
      </w:r>
      <w:r>
        <w:rPr>
          <w:spacing w:val="-13"/>
        </w:rPr>
        <w:t xml:space="preserve"> </w:t>
      </w:r>
      <w:r>
        <w:rPr>
          <w:spacing w:val="-1"/>
        </w:rPr>
        <w:t>в</w:t>
      </w:r>
      <w:r>
        <w:rPr>
          <w:spacing w:val="-13"/>
        </w:rPr>
        <w:t xml:space="preserve"> </w:t>
      </w:r>
      <w:r>
        <w:rPr>
          <w:spacing w:val="-1"/>
        </w:rPr>
        <w:t>экосистеме»,</w:t>
      </w:r>
      <w:r>
        <w:rPr>
          <w:spacing w:val="-11"/>
        </w:rPr>
        <w:t xml:space="preserve"> </w:t>
      </w:r>
      <w:r>
        <w:rPr>
          <w:spacing w:val="-1"/>
        </w:rPr>
        <w:t>«Цепи</w:t>
      </w:r>
      <w:r>
        <w:rPr>
          <w:spacing w:val="-14"/>
        </w:rPr>
        <w:t xml:space="preserve"> </w:t>
      </w:r>
      <w:r>
        <w:t>питания</w:t>
      </w:r>
      <w:r>
        <w:rPr>
          <w:spacing w:val="-14"/>
        </w:rPr>
        <w:t xml:space="preserve"> </w:t>
      </w:r>
      <w:r>
        <w:t>(пастбищная,</w:t>
      </w:r>
      <w:r>
        <w:rPr>
          <w:spacing w:val="-11"/>
        </w:rPr>
        <w:t xml:space="preserve"> </w:t>
      </w:r>
      <w:r>
        <w:t>детритная)»,</w:t>
      </w:r>
      <w:r>
        <w:rPr>
          <w:spacing w:val="-12"/>
        </w:rPr>
        <w:t xml:space="preserve"> </w:t>
      </w:r>
      <w:r>
        <w:t>«Экологическая</w:t>
      </w:r>
      <w:r>
        <w:rPr>
          <w:spacing w:val="-57"/>
        </w:rPr>
        <w:t xml:space="preserve"> </w:t>
      </w:r>
      <w:r>
        <w:t>пирамида</w:t>
      </w:r>
      <w:r>
        <w:rPr>
          <w:spacing w:val="13"/>
        </w:rPr>
        <w:t xml:space="preserve"> </w:t>
      </w:r>
      <w:r>
        <w:t>чисел»,</w:t>
      </w:r>
      <w:r>
        <w:rPr>
          <w:spacing w:val="16"/>
        </w:rPr>
        <w:t xml:space="preserve"> </w:t>
      </w:r>
      <w:r>
        <w:t>«Экологическая</w:t>
      </w:r>
      <w:r>
        <w:rPr>
          <w:spacing w:val="14"/>
        </w:rPr>
        <w:t xml:space="preserve"> </w:t>
      </w:r>
      <w:r>
        <w:t>пирамида</w:t>
      </w:r>
      <w:r>
        <w:rPr>
          <w:spacing w:val="14"/>
        </w:rPr>
        <w:t xml:space="preserve"> </w:t>
      </w:r>
      <w:r>
        <w:t>биомассы»,</w:t>
      </w:r>
      <w:r>
        <w:rPr>
          <w:spacing w:val="16"/>
        </w:rPr>
        <w:t xml:space="preserve"> </w:t>
      </w:r>
      <w:r>
        <w:t>«Экологическая</w:t>
      </w:r>
      <w:r>
        <w:rPr>
          <w:spacing w:val="14"/>
        </w:rPr>
        <w:t xml:space="preserve"> </w:t>
      </w:r>
      <w:r>
        <w:t>пирамида</w:t>
      </w:r>
      <w:r>
        <w:rPr>
          <w:spacing w:val="14"/>
        </w:rPr>
        <w:t xml:space="preserve"> </w:t>
      </w:r>
      <w:r>
        <w:t>энергии»,</w:t>
      </w:r>
    </w:p>
    <w:p w14:paraId="6810485A" w14:textId="77777777" w:rsidR="00733630" w:rsidRDefault="00632EAB">
      <w:pPr>
        <w:pStyle w:val="a3"/>
        <w:spacing w:line="274" w:lineRule="exact"/>
        <w:ind w:left="0" w:right="717" w:firstLine="0"/>
        <w:jc w:val="right"/>
      </w:pPr>
      <w:r>
        <w:t xml:space="preserve">«Образование   болота»,  </w:t>
      </w:r>
      <w:r>
        <w:rPr>
          <w:spacing w:val="2"/>
        </w:rPr>
        <w:t xml:space="preserve"> </w:t>
      </w:r>
      <w:r>
        <w:t xml:space="preserve">«Первичная   сукцессия»,  </w:t>
      </w:r>
      <w:r>
        <w:rPr>
          <w:spacing w:val="3"/>
        </w:rPr>
        <w:t xml:space="preserve"> </w:t>
      </w:r>
      <w:r>
        <w:t xml:space="preserve">«Восстановление   леса   после  </w:t>
      </w:r>
      <w:r>
        <w:rPr>
          <w:spacing w:val="1"/>
        </w:rPr>
        <w:t xml:space="preserve"> </w:t>
      </w:r>
      <w:r>
        <w:t>пожара»,</w:t>
      </w:r>
    </w:p>
    <w:p w14:paraId="53B4A486" w14:textId="77777777" w:rsidR="00733630" w:rsidRDefault="00632EAB">
      <w:pPr>
        <w:pStyle w:val="a3"/>
        <w:spacing w:before="137"/>
        <w:ind w:firstLine="0"/>
        <w:jc w:val="left"/>
      </w:pPr>
      <w:r>
        <w:t>«Экосистема</w:t>
      </w:r>
      <w:r>
        <w:rPr>
          <w:spacing w:val="73"/>
        </w:rPr>
        <w:t xml:space="preserve"> </w:t>
      </w:r>
      <w:r>
        <w:t>озера»,</w:t>
      </w:r>
      <w:r>
        <w:rPr>
          <w:spacing w:val="77"/>
        </w:rPr>
        <w:t xml:space="preserve"> </w:t>
      </w:r>
      <w:r>
        <w:t>«Агроценоз»,</w:t>
      </w:r>
      <w:r>
        <w:rPr>
          <w:spacing w:val="77"/>
        </w:rPr>
        <w:t xml:space="preserve"> </w:t>
      </w:r>
      <w:r>
        <w:t>«Круговорот</w:t>
      </w:r>
      <w:r>
        <w:rPr>
          <w:spacing w:val="69"/>
        </w:rPr>
        <w:t xml:space="preserve"> </w:t>
      </w:r>
      <w:r>
        <w:t>веществ</w:t>
      </w:r>
      <w:r>
        <w:rPr>
          <w:spacing w:val="76"/>
        </w:rPr>
        <w:t xml:space="preserve"> </w:t>
      </w:r>
      <w:r>
        <w:t>и</w:t>
      </w:r>
      <w:r>
        <w:rPr>
          <w:spacing w:val="71"/>
        </w:rPr>
        <w:t xml:space="preserve"> </w:t>
      </w:r>
      <w:r>
        <w:t>поток</w:t>
      </w:r>
      <w:r>
        <w:rPr>
          <w:spacing w:val="68"/>
        </w:rPr>
        <w:t xml:space="preserve"> </w:t>
      </w:r>
      <w:r>
        <w:t>энергии</w:t>
      </w:r>
      <w:r>
        <w:rPr>
          <w:spacing w:val="71"/>
        </w:rPr>
        <w:t xml:space="preserve"> </w:t>
      </w:r>
      <w:r>
        <w:t>в</w:t>
      </w:r>
      <w:r>
        <w:rPr>
          <w:spacing w:val="72"/>
        </w:rPr>
        <w:t xml:space="preserve"> </w:t>
      </w:r>
      <w:r>
        <w:t>агроценозе»,</w:t>
      </w:r>
    </w:p>
    <w:p w14:paraId="54187DDF" w14:textId="77777777" w:rsidR="00733630" w:rsidRDefault="00632EAB">
      <w:pPr>
        <w:pStyle w:val="a3"/>
        <w:spacing w:before="137"/>
        <w:ind w:firstLine="0"/>
        <w:jc w:val="left"/>
      </w:pPr>
      <w:r>
        <w:t>«Примеры</w:t>
      </w:r>
      <w:r>
        <w:rPr>
          <w:spacing w:val="-3"/>
        </w:rPr>
        <w:t xml:space="preserve"> </w:t>
      </w:r>
      <w:r>
        <w:t>урбоэкосистем».</w:t>
      </w:r>
    </w:p>
    <w:p w14:paraId="4AA1C202" w14:textId="77777777" w:rsidR="00733630" w:rsidRDefault="00632EAB">
      <w:pPr>
        <w:pStyle w:val="a3"/>
        <w:tabs>
          <w:tab w:val="left" w:pos="9116"/>
        </w:tabs>
        <w:spacing w:before="142" w:line="360" w:lineRule="auto"/>
        <w:ind w:right="709"/>
        <w:jc w:val="left"/>
      </w:pPr>
      <w:r>
        <w:t>Оборудование:</w:t>
      </w:r>
      <w:r>
        <w:rPr>
          <w:spacing w:val="80"/>
        </w:rPr>
        <w:t xml:space="preserve"> </w:t>
      </w:r>
      <w:r>
        <w:t>гербарии</w:t>
      </w:r>
      <w:r>
        <w:rPr>
          <w:spacing w:val="79"/>
        </w:rPr>
        <w:t xml:space="preserve"> </w:t>
      </w:r>
      <w:r>
        <w:t>растений,</w:t>
      </w:r>
      <w:r>
        <w:rPr>
          <w:spacing w:val="81"/>
        </w:rPr>
        <w:t xml:space="preserve"> </w:t>
      </w:r>
      <w:r>
        <w:t>коллекции</w:t>
      </w:r>
      <w:r>
        <w:rPr>
          <w:spacing w:val="84"/>
        </w:rPr>
        <w:t xml:space="preserve"> </w:t>
      </w:r>
      <w:r>
        <w:t>насекомых,</w:t>
      </w:r>
      <w:r>
        <w:rPr>
          <w:spacing w:val="81"/>
        </w:rPr>
        <w:t xml:space="preserve"> </w:t>
      </w:r>
      <w:r>
        <w:t>чучела</w:t>
      </w:r>
      <w:r>
        <w:rPr>
          <w:spacing w:val="81"/>
        </w:rPr>
        <w:t xml:space="preserve"> </w:t>
      </w:r>
      <w:r>
        <w:t>птиц</w:t>
      </w:r>
      <w:r>
        <w:tab/>
        <w:t>и</w:t>
      </w:r>
      <w:r>
        <w:rPr>
          <w:spacing w:val="10"/>
        </w:rPr>
        <w:t xml:space="preserve"> </w:t>
      </w:r>
      <w:r>
        <w:t>зверей,</w:t>
      </w:r>
      <w:r>
        <w:rPr>
          <w:spacing w:val="-57"/>
        </w:rPr>
        <w:t xml:space="preserve"> </w:t>
      </w:r>
      <w:r>
        <w:t>гербарии</w:t>
      </w:r>
      <w:r>
        <w:rPr>
          <w:spacing w:val="1"/>
        </w:rPr>
        <w:t xml:space="preserve"> </w:t>
      </w:r>
      <w:r>
        <w:t>культурных</w:t>
      </w:r>
      <w:r>
        <w:rPr>
          <w:spacing w:val="-4"/>
        </w:rPr>
        <w:t xml:space="preserve"> </w:t>
      </w:r>
      <w:r>
        <w:t>и</w:t>
      </w:r>
      <w:r>
        <w:rPr>
          <w:spacing w:val="1"/>
        </w:rPr>
        <w:t xml:space="preserve"> </w:t>
      </w:r>
      <w:r>
        <w:t>дикорастущих</w:t>
      </w:r>
      <w:r>
        <w:rPr>
          <w:spacing w:val="-4"/>
        </w:rPr>
        <w:t xml:space="preserve"> </w:t>
      </w:r>
      <w:r>
        <w:t>растений,</w:t>
      </w:r>
      <w:r>
        <w:rPr>
          <w:spacing w:val="3"/>
        </w:rPr>
        <w:t xml:space="preserve"> </w:t>
      </w:r>
      <w:r>
        <w:t>аквариум</w:t>
      </w:r>
      <w:r>
        <w:rPr>
          <w:spacing w:val="1"/>
        </w:rPr>
        <w:t xml:space="preserve"> </w:t>
      </w:r>
      <w:r>
        <w:t>как</w:t>
      </w:r>
      <w:r>
        <w:rPr>
          <w:spacing w:val="-1"/>
        </w:rPr>
        <w:t xml:space="preserve"> </w:t>
      </w:r>
      <w:r>
        <w:t>модель</w:t>
      </w:r>
      <w:r>
        <w:rPr>
          <w:spacing w:val="1"/>
        </w:rPr>
        <w:t xml:space="preserve"> </w:t>
      </w:r>
      <w:r>
        <w:t>экосистемы.</w:t>
      </w:r>
    </w:p>
    <w:p w14:paraId="3A9C9314" w14:textId="77777777" w:rsidR="00733630" w:rsidRDefault="00632EAB">
      <w:pPr>
        <w:pStyle w:val="a3"/>
        <w:spacing w:line="274" w:lineRule="exact"/>
        <w:ind w:left="1048" w:firstLine="0"/>
        <w:jc w:val="left"/>
      </w:pPr>
      <w:r>
        <w:t>Практическая</w:t>
      </w:r>
      <w:r>
        <w:rPr>
          <w:spacing w:val="-3"/>
        </w:rPr>
        <w:t xml:space="preserve"> </w:t>
      </w:r>
      <w:r>
        <w:t>работа</w:t>
      </w:r>
      <w:r>
        <w:rPr>
          <w:spacing w:val="-3"/>
        </w:rPr>
        <w:t xml:space="preserve"> </w:t>
      </w:r>
      <w:r>
        <w:t>«Изучение</w:t>
      </w:r>
      <w:r>
        <w:rPr>
          <w:spacing w:val="-4"/>
        </w:rPr>
        <w:t xml:space="preserve"> </w:t>
      </w:r>
      <w:r>
        <w:t>и</w:t>
      </w:r>
      <w:r>
        <w:rPr>
          <w:spacing w:val="-6"/>
        </w:rPr>
        <w:t xml:space="preserve"> </w:t>
      </w:r>
      <w:r>
        <w:t>описание</w:t>
      </w:r>
      <w:r>
        <w:rPr>
          <w:spacing w:val="-4"/>
        </w:rPr>
        <w:t xml:space="preserve"> </w:t>
      </w:r>
      <w:r>
        <w:t>урбоэкосистемы».</w:t>
      </w:r>
    </w:p>
    <w:p w14:paraId="23C343A1" w14:textId="77777777" w:rsidR="00733630" w:rsidRDefault="00733630">
      <w:pPr>
        <w:spacing w:line="274" w:lineRule="exact"/>
        <w:sectPr w:rsidR="00733630">
          <w:pgSz w:w="11910" w:h="16840"/>
          <w:pgMar w:top="620" w:right="140" w:bottom="1140" w:left="940" w:header="0" w:footer="870" w:gutter="0"/>
          <w:cols w:space="720"/>
        </w:sectPr>
      </w:pPr>
    </w:p>
    <w:p w14:paraId="15063768" w14:textId="77777777" w:rsidR="00733630" w:rsidRDefault="00632EAB">
      <w:pPr>
        <w:pStyle w:val="a3"/>
        <w:spacing w:before="64" w:line="360" w:lineRule="auto"/>
        <w:ind w:right="705"/>
      </w:pPr>
      <w:r>
        <w:t>Лабораторная</w:t>
      </w:r>
      <w:r>
        <w:rPr>
          <w:spacing w:val="1"/>
        </w:rPr>
        <w:t xml:space="preserve"> </w:t>
      </w:r>
      <w:r>
        <w:t>работа</w:t>
      </w:r>
      <w:r>
        <w:rPr>
          <w:spacing w:val="1"/>
        </w:rPr>
        <w:t xml:space="preserve"> </w:t>
      </w:r>
      <w:r>
        <w:t>«Изучение</w:t>
      </w:r>
      <w:r>
        <w:rPr>
          <w:spacing w:val="1"/>
        </w:rPr>
        <w:t xml:space="preserve"> </w:t>
      </w:r>
      <w:r>
        <w:t>разнообразия</w:t>
      </w:r>
      <w:r>
        <w:rPr>
          <w:spacing w:val="1"/>
        </w:rPr>
        <w:t xml:space="preserve"> </w:t>
      </w:r>
      <w:r>
        <w:t>мелких</w:t>
      </w:r>
      <w:r>
        <w:rPr>
          <w:spacing w:val="1"/>
        </w:rPr>
        <w:t xml:space="preserve"> </w:t>
      </w:r>
      <w:r>
        <w:t>почвенных</w:t>
      </w:r>
      <w:r>
        <w:rPr>
          <w:spacing w:val="1"/>
        </w:rPr>
        <w:t xml:space="preserve"> </w:t>
      </w:r>
      <w:r>
        <w:t>членистоногих</w:t>
      </w:r>
      <w:r>
        <w:rPr>
          <w:spacing w:val="1"/>
        </w:rPr>
        <w:t xml:space="preserve"> </w:t>
      </w:r>
      <w:r>
        <w:t>в</w:t>
      </w:r>
      <w:r>
        <w:rPr>
          <w:spacing w:val="1"/>
        </w:rPr>
        <w:t xml:space="preserve"> </w:t>
      </w:r>
      <w:r>
        <w:t>разных</w:t>
      </w:r>
      <w:r>
        <w:rPr>
          <w:spacing w:val="-4"/>
        </w:rPr>
        <w:t xml:space="preserve"> </w:t>
      </w:r>
      <w:r>
        <w:t>экосистемах».</w:t>
      </w:r>
    </w:p>
    <w:p w14:paraId="2A8841F0" w14:textId="77777777" w:rsidR="00733630" w:rsidRDefault="00632EAB">
      <w:pPr>
        <w:pStyle w:val="a3"/>
        <w:spacing w:line="360" w:lineRule="auto"/>
        <w:ind w:right="709"/>
      </w:pPr>
      <w:r>
        <w:t>Экскурсия</w:t>
      </w:r>
      <w:r>
        <w:rPr>
          <w:spacing w:val="1"/>
        </w:rPr>
        <w:t xml:space="preserve"> </w:t>
      </w:r>
      <w:r>
        <w:t>«Экскурсия</w:t>
      </w:r>
      <w:r>
        <w:rPr>
          <w:spacing w:val="1"/>
        </w:rPr>
        <w:t xml:space="preserve"> </w:t>
      </w:r>
      <w:r>
        <w:t>в</w:t>
      </w:r>
      <w:r>
        <w:rPr>
          <w:spacing w:val="1"/>
        </w:rPr>
        <w:t xml:space="preserve"> </w:t>
      </w:r>
      <w:r>
        <w:t>типичный</w:t>
      </w:r>
      <w:r>
        <w:rPr>
          <w:spacing w:val="1"/>
        </w:rPr>
        <w:t xml:space="preserve"> </w:t>
      </w:r>
      <w:r>
        <w:t>биогеоценоз</w:t>
      </w:r>
      <w:r>
        <w:rPr>
          <w:spacing w:val="1"/>
        </w:rPr>
        <w:t xml:space="preserve"> </w:t>
      </w:r>
      <w:r>
        <w:t>(в</w:t>
      </w:r>
      <w:r>
        <w:rPr>
          <w:spacing w:val="1"/>
        </w:rPr>
        <w:t xml:space="preserve"> </w:t>
      </w:r>
      <w:r>
        <w:t>дубраву,</w:t>
      </w:r>
      <w:r>
        <w:rPr>
          <w:spacing w:val="1"/>
        </w:rPr>
        <w:t xml:space="preserve"> </w:t>
      </w:r>
      <w:r>
        <w:t>березняк,</w:t>
      </w:r>
      <w:r>
        <w:rPr>
          <w:spacing w:val="1"/>
        </w:rPr>
        <w:t xml:space="preserve"> </w:t>
      </w:r>
      <w:r>
        <w:t>ельник,</w:t>
      </w:r>
      <w:r>
        <w:rPr>
          <w:spacing w:val="1"/>
        </w:rPr>
        <w:t xml:space="preserve"> </w:t>
      </w:r>
      <w:r>
        <w:t>на</w:t>
      </w:r>
      <w:r>
        <w:rPr>
          <w:spacing w:val="1"/>
        </w:rPr>
        <w:t xml:space="preserve"> </w:t>
      </w:r>
      <w:r>
        <w:t>суходольный</w:t>
      </w:r>
      <w:r>
        <w:rPr>
          <w:spacing w:val="2"/>
        </w:rPr>
        <w:t xml:space="preserve"> </w:t>
      </w:r>
      <w:r>
        <w:t>или</w:t>
      </w:r>
      <w:r>
        <w:rPr>
          <w:spacing w:val="3"/>
        </w:rPr>
        <w:t xml:space="preserve"> </w:t>
      </w:r>
      <w:r>
        <w:t>пойменный</w:t>
      </w:r>
      <w:r>
        <w:rPr>
          <w:spacing w:val="2"/>
        </w:rPr>
        <w:t xml:space="preserve"> </w:t>
      </w:r>
      <w:r>
        <w:t>луг,</w:t>
      </w:r>
      <w:r>
        <w:rPr>
          <w:spacing w:val="-1"/>
        </w:rPr>
        <w:t xml:space="preserve"> </w:t>
      </w:r>
      <w:r>
        <w:t>озеро,</w:t>
      </w:r>
      <w:r>
        <w:rPr>
          <w:spacing w:val="3"/>
        </w:rPr>
        <w:t xml:space="preserve"> </w:t>
      </w:r>
      <w:r>
        <w:t>болото)».</w:t>
      </w:r>
    </w:p>
    <w:p w14:paraId="48564DA8" w14:textId="77777777" w:rsidR="00733630" w:rsidRDefault="00632EAB">
      <w:pPr>
        <w:pStyle w:val="a3"/>
        <w:spacing w:before="1" w:line="360" w:lineRule="auto"/>
        <w:ind w:left="1048" w:right="1609" w:firstLine="0"/>
      </w:pPr>
      <w:r>
        <w:t>Экскурсия «Экскурсия в агроэкосистему (на поле или в тепличное хозяйство)».</w:t>
      </w:r>
      <w:r>
        <w:rPr>
          <w:spacing w:val="-58"/>
        </w:rPr>
        <w:t xml:space="preserve"> </w:t>
      </w:r>
      <w:r>
        <w:t>Тема 10.</w:t>
      </w:r>
      <w:r>
        <w:rPr>
          <w:spacing w:val="-1"/>
        </w:rPr>
        <w:t xml:space="preserve"> </w:t>
      </w:r>
      <w:r>
        <w:t>Биосфера</w:t>
      </w:r>
      <w:r>
        <w:rPr>
          <w:spacing w:val="2"/>
        </w:rPr>
        <w:t xml:space="preserve"> </w:t>
      </w:r>
      <w:r>
        <w:t>–</w:t>
      </w:r>
      <w:r>
        <w:rPr>
          <w:spacing w:val="1"/>
        </w:rPr>
        <w:t xml:space="preserve"> </w:t>
      </w:r>
      <w:r>
        <w:t>глобальная</w:t>
      </w:r>
      <w:r>
        <w:rPr>
          <w:spacing w:val="2"/>
        </w:rPr>
        <w:t xml:space="preserve"> </w:t>
      </w:r>
      <w:r>
        <w:t>экосистема.</w:t>
      </w:r>
    </w:p>
    <w:p w14:paraId="31EE0C16" w14:textId="77777777" w:rsidR="00733630" w:rsidRDefault="00632EAB">
      <w:pPr>
        <w:pStyle w:val="a3"/>
        <w:spacing w:line="362" w:lineRule="auto"/>
        <w:ind w:right="704"/>
      </w:pPr>
      <w:r>
        <w:t>Биосфера – общепланетарная оболочка Земли, где существует или существовала жизнь.</w:t>
      </w:r>
      <w:r>
        <w:rPr>
          <w:spacing w:val="-57"/>
        </w:rPr>
        <w:t xml:space="preserve"> </w:t>
      </w:r>
      <w:r>
        <w:t>Развитие представлений о биосфере в трудах Э. Зюсса. Учение В.И. Вернадского о биосфере.</w:t>
      </w:r>
      <w:r>
        <w:rPr>
          <w:spacing w:val="1"/>
        </w:rPr>
        <w:t xml:space="preserve"> </w:t>
      </w:r>
      <w:r>
        <w:t>Области</w:t>
      </w:r>
      <w:r>
        <w:rPr>
          <w:spacing w:val="2"/>
        </w:rPr>
        <w:t xml:space="preserve"> </w:t>
      </w:r>
      <w:r>
        <w:t>биосферы</w:t>
      </w:r>
      <w:r>
        <w:rPr>
          <w:spacing w:val="2"/>
        </w:rPr>
        <w:t xml:space="preserve"> </w:t>
      </w:r>
      <w:r>
        <w:t>и</w:t>
      </w:r>
      <w:r>
        <w:rPr>
          <w:spacing w:val="-3"/>
        </w:rPr>
        <w:t xml:space="preserve"> </w:t>
      </w:r>
      <w:r>
        <w:t>её состав.</w:t>
      </w:r>
      <w:r>
        <w:rPr>
          <w:spacing w:val="-2"/>
        </w:rPr>
        <w:t xml:space="preserve"> </w:t>
      </w:r>
      <w:r>
        <w:t>Живое вещество</w:t>
      </w:r>
      <w:r>
        <w:rPr>
          <w:spacing w:val="1"/>
        </w:rPr>
        <w:t xml:space="preserve"> </w:t>
      </w:r>
      <w:r>
        <w:t>биосферы</w:t>
      </w:r>
      <w:r>
        <w:rPr>
          <w:spacing w:val="-2"/>
        </w:rPr>
        <w:t xml:space="preserve"> </w:t>
      </w:r>
      <w:r>
        <w:t>и</w:t>
      </w:r>
      <w:r>
        <w:rPr>
          <w:spacing w:val="2"/>
        </w:rPr>
        <w:t xml:space="preserve"> </w:t>
      </w:r>
      <w:r>
        <w:t>его</w:t>
      </w:r>
      <w:r>
        <w:rPr>
          <w:spacing w:val="5"/>
        </w:rPr>
        <w:t xml:space="preserve"> </w:t>
      </w:r>
      <w:r>
        <w:t>функции.</w:t>
      </w:r>
    </w:p>
    <w:p w14:paraId="14526A9B" w14:textId="77777777" w:rsidR="00733630" w:rsidRDefault="00632EAB">
      <w:pPr>
        <w:pStyle w:val="a3"/>
        <w:spacing w:line="360" w:lineRule="auto"/>
        <w:ind w:right="705"/>
      </w:pPr>
      <w:r>
        <w:t>Закономерности</w:t>
      </w:r>
      <w:r>
        <w:rPr>
          <w:spacing w:val="1"/>
        </w:rPr>
        <w:t xml:space="preserve"> </w:t>
      </w:r>
      <w:r>
        <w:t>существования</w:t>
      </w:r>
      <w:r>
        <w:rPr>
          <w:spacing w:val="1"/>
        </w:rPr>
        <w:t xml:space="preserve"> </w:t>
      </w:r>
      <w:r>
        <w:t>биосферы.</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 Динамическое равновесие в биосфере. Круговороты веществ и биогеохимические</w:t>
      </w:r>
      <w:r>
        <w:rPr>
          <w:spacing w:val="-57"/>
        </w:rPr>
        <w:t xml:space="preserve"> </w:t>
      </w:r>
      <w:r>
        <w:t>циклы</w:t>
      </w:r>
      <w:r>
        <w:rPr>
          <w:spacing w:val="-2"/>
        </w:rPr>
        <w:t xml:space="preserve"> </w:t>
      </w:r>
      <w:r>
        <w:t>(углерода,</w:t>
      </w:r>
      <w:r>
        <w:rPr>
          <w:spacing w:val="4"/>
        </w:rPr>
        <w:t xml:space="preserve"> </w:t>
      </w:r>
      <w:r>
        <w:t>азота).</w:t>
      </w:r>
      <w:r>
        <w:rPr>
          <w:spacing w:val="-2"/>
        </w:rPr>
        <w:t xml:space="preserve"> </w:t>
      </w:r>
      <w:r>
        <w:t>Ритмичность</w:t>
      </w:r>
      <w:r>
        <w:rPr>
          <w:spacing w:val="-1"/>
        </w:rPr>
        <w:t xml:space="preserve"> </w:t>
      </w:r>
      <w:r>
        <w:t>явлений</w:t>
      </w:r>
      <w:r>
        <w:rPr>
          <w:spacing w:val="55"/>
        </w:rPr>
        <w:t xml:space="preserve"> </w:t>
      </w:r>
      <w:r>
        <w:t>в</w:t>
      </w:r>
      <w:r>
        <w:rPr>
          <w:spacing w:val="2"/>
        </w:rPr>
        <w:t xml:space="preserve"> </w:t>
      </w:r>
      <w:r>
        <w:t>биосфере.</w:t>
      </w:r>
    </w:p>
    <w:p w14:paraId="38D08224" w14:textId="77777777" w:rsidR="00733630" w:rsidRDefault="00632EAB">
      <w:pPr>
        <w:pStyle w:val="a3"/>
        <w:spacing w:line="360" w:lineRule="auto"/>
        <w:ind w:right="705"/>
      </w:pPr>
      <w:r>
        <w:t>Зональность</w:t>
      </w:r>
      <w:r>
        <w:rPr>
          <w:spacing w:val="-7"/>
        </w:rPr>
        <w:t xml:space="preserve"> </w:t>
      </w:r>
      <w:r>
        <w:t>биосферы.</w:t>
      </w:r>
      <w:r>
        <w:rPr>
          <w:spacing w:val="-5"/>
        </w:rPr>
        <w:t xml:space="preserve"> </w:t>
      </w:r>
      <w:r>
        <w:t>Понятие</w:t>
      </w:r>
      <w:r>
        <w:rPr>
          <w:spacing w:val="-8"/>
        </w:rPr>
        <w:t xml:space="preserve"> </w:t>
      </w:r>
      <w:r>
        <w:t>о</w:t>
      </w:r>
      <w:r>
        <w:rPr>
          <w:spacing w:val="-7"/>
        </w:rPr>
        <w:t xml:space="preserve"> </w:t>
      </w:r>
      <w:r>
        <w:t>биоме.</w:t>
      </w:r>
      <w:r>
        <w:rPr>
          <w:spacing w:val="-5"/>
        </w:rPr>
        <w:t xml:space="preserve"> </w:t>
      </w:r>
      <w:r>
        <w:t>Основные</w:t>
      </w:r>
      <w:r>
        <w:rPr>
          <w:spacing w:val="-8"/>
        </w:rPr>
        <w:t xml:space="preserve"> </w:t>
      </w:r>
      <w:r>
        <w:t>биомы</w:t>
      </w:r>
      <w:r>
        <w:rPr>
          <w:spacing w:val="-6"/>
        </w:rPr>
        <w:t xml:space="preserve"> </w:t>
      </w:r>
      <w:r>
        <w:t>суши:</w:t>
      </w:r>
      <w:r>
        <w:rPr>
          <w:spacing w:val="-6"/>
        </w:rPr>
        <w:t xml:space="preserve"> </w:t>
      </w:r>
      <w:r>
        <w:t>тундра,</w:t>
      </w:r>
      <w:r>
        <w:rPr>
          <w:spacing w:val="-5"/>
        </w:rPr>
        <w:t xml:space="preserve"> </w:t>
      </w:r>
      <w:r>
        <w:t>хвойные</w:t>
      </w:r>
      <w:r>
        <w:rPr>
          <w:spacing w:val="-8"/>
        </w:rPr>
        <w:t xml:space="preserve"> </w:t>
      </w:r>
      <w:r>
        <w:t>леса,</w:t>
      </w:r>
      <w:r>
        <w:rPr>
          <w:spacing w:val="-58"/>
        </w:rPr>
        <w:t xml:space="preserve"> </w:t>
      </w:r>
      <w:r>
        <w:t>смешанные</w:t>
      </w:r>
      <w:r>
        <w:rPr>
          <w:spacing w:val="1"/>
        </w:rPr>
        <w:t xml:space="preserve"> </w:t>
      </w:r>
      <w:r>
        <w:t>и</w:t>
      </w:r>
      <w:r>
        <w:rPr>
          <w:spacing w:val="1"/>
        </w:rPr>
        <w:t xml:space="preserve"> </w:t>
      </w:r>
      <w:r>
        <w:t>широколиственные</w:t>
      </w:r>
      <w:r>
        <w:rPr>
          <w:spacing w:val="1"/>
        </w:rPr>
        <w:t xml:space="preserve"> </w:t>
      </w:r>
      <w:r>
        <w:t>леса,</w:t>
      </w:r>
      <w:r>
        <w:rPr>
          <w:spacing w:val="1"/>
        </w:rPr>
        <w:t xml:space="preserve"> </w:t>
      </w:r>
      <w:r>
        <w:t>степи,</w:t>
      </w:r>
      <w:r>
        <w:rPr>
          <w:spacing w:val="1"/>
        </w:rPr>
        <w:t xml:space="preserve"> </w:t>
      </w:r>
      <w:r>
        <w:t>саванны,</w:t>
      </w:r>
      <w:r>
        <w:rPr>
          <w:spacing w:val="1"/>
        </w:rPr>
        <w:t xml:space="preserve"> </w:t>
      </w:r>
      <w:r>
        <w:t>пустыни,</w:t>
      </w:r>
      <w:r>
        <w:rPr>
          <w:spacing w:val="1"/>
        </w:rPr>
        <w:t xml:space="preserve"> </w:t>
      </w:r>
      <w:r>
        <w:t>тропические</w:t>
      </w:r>
      <w:r>
        <w:rPr>
          <w:spacing w:val="1"/>
        </w:rPr>
        <w:t xml:space="preserve"> </w:t>
      </w:r>
      <w:r>
        <w:t>леса,</w:t>
      </w:r>
      <w:r>
        <w:rPr>
          <w:spacing w:val="1"/>
        </w:rPr>
        <w:t xml:space="preserve"> </w:t>
      </w:r>
      <w:r>
        <w:t>высокогорья.</w:t>
      </w:r>
      <w:r>
        <w:rPr>
          <w:spacing w:val="3"/>
        </w:rPr>
        <w:t xml:space="preserve"> </w:t>
      </w:r>
      <w:r>
        <w:t>Климат,</w:t>
      </w:r>
      <w:r>
        <w:rPr>
          <w:spacing w:val="3"/>
        </w:rPr>
        <w:t xml:space="preserve"> </w:t>
      </w:r>
      <w:r>
        <w:t>растительный</w:t>
      </w:r>
      <w:r>
        <w:rPr>
          <w:spacing w:val="-2"/>
        </w:rPr>
        <w:t xml:space="preserve"> </w:t>
      </w:r>
      <w:r>
        <w:t>и</w:t>
      </w:r>
      <w:r>
        <w:rPr>
          <w:spacing w:val="-3"/>
        </w:rPr>
        <w:t xml:space="preserve"> </w:t>
      </w:r>
      <w:r>
        <w:t>животный</w:t>
      </w:r>
      <w:r>
        <w:rPr>
          <w:spacing w:val="2"/>
        </w:rPr>
        <w:t xml:space="preserve"> </w:t>
      </w:r>
      <w:r>
        <w:t>мир</w:t>
      </w:r>
      <w:r>
        <w:rPr>
          <w:spacing w:val="-3"/>
        </w:rPr>
        <w:t xml:space="preserve"> </w:t>
      </w:r>
      <w:r>
        <w:t>биомов</w:t>
      </w:r>
      <w:r>
        <w:rPr>
          <w:spacing w:val="-2"/>
        </w:rPr>
        <w:t xml:space="preserve"> </w:t>
      </w:r>
      <w:r>
        <w:t>суши.</w:t>
      </w:r>
    </w:p>
    <w:p w14:paraId="321D8402" w14:textId="77777777" w:rsidR="00733630" w:rsidRDefault="00632EAB">
      <w:pPr>
        <w:pStyle w:val="a3"/>
        <w:spacing w:line="362" w:lineRule="auto"/>
        <w:ind w:right="698"/>
      </w:pPr>
      <w:r>
        <w:t>Структура и функция живых систем, оценка их ресурсного потенциала</w:t>
      </w:r>
      <w:r>
        <w:rPr>
          <w:spacing w:val="1"/>
        </w:rPr>
        <w:t xml:space="preserve"> </w:t>
      </w:r>
      <w:r>
        <w:t>и биосферных</w:t>
      </w:r>
      <w:r>
        <w:rPr>
          <w:spacing w:val="1"/>
        </w:rPr>
        <w:t xml:space="preserve"> </w:t>
      </w:r>
      <w:r>
        <w:t>функций.</w:t>
      </w:r>
    </w:p>
    <w:p w14:paraId="315E0DE7" w14:textId="77777777" w:rsidR="00733630" w:rsidRDefault="00632EAB">
      <w:pPr>
        <w:pStyle w:val="a3"/>
        <w:spacing w:line="273" w:lineRule="exact"/>
        <w:ind w:left="1048" w:firstLine="0"/>
        <w:jc w:val="left"/>
      </w:pPr>
      <w:r>
        <w:t>Демонстрации:</w:t>
      </w:r>
    </w:p>
    <w:p w14:paraId="00483435" w14:textId="77777777" w:rsidR="00733630" w:rsidRDefault="00632EAB">
      <w:pPr>
        <w:pStyle w:val="a3"/>
        <w:spacing w:before="126"/>
        <w:ind w:left="1048" w:firstLine="0"/>
        <w:jc w:val="left"/>
      </w:pPr>
      <w:r>
        <w:t>Портреты:</w:t>
      </w:r>
      <w:r>
        <w:rPr>
          <w:spacing w:val="-2"/>
        </w:rPr>
        <w:t xml:space="preserve"> </w:t>
      </w:r>
      <w:r>
        <w:t>В.И. Вернадский,</w:t>
      </w:r>
      <w:r>
        <w:rPr>
          <w:spacing w:val="-1"/>
        </w:rPr>
        <w:t xml:space="preserve"> </w:t>
      </w:r>
      <w:r>
        <w:t>Э.</w:t>
      </w:r>
      <w:r>
        <w:rPr>
          <w:spacing w:val="1"/>
        </w:rPr>
        <w:t xml:space="preserve"> </w:t>
      </w:r>
      <w:r>
        <w:t>Зюсс.</w:t>
      </w:r>
    </w:p>
    <w:p w14:paraId="6D078E32" w14:textId="77777777" w:rsidR="00733630" w:rsidRDefault="00632EAB">
      <w:pPr>
        <w:pStyle w:val="a3"/>
        <w:spacing w:before="137" w:line="362" w:lineRule="auto"/>
        <w:jc w:val="left"/>
      </w:pPr>
      <w:r>
        <w:t>Таблицы</w:t>
      </w:r>
      <w:r>
        <w:rPr>
          <w:spacing w:val="57"/>
        </w:rPr>
        <w:t xml:space="preserve"> </w:t>
      </w:r>
      <w:r>
        <w:t>и</w:t>
      </w:r>
      <w:r>
        <w:rPr>
          <w:spacing w:val="52"/>
        </w:rPr>
        <w:t xml:space="preserve"> </w:t>
      </w:r>
      <w:r>
        <w:t>схемы:</w:t>
      </w:r>
      <w:r>
        <w:rPr>
          <w:spacing w:val="58"/>
        </w:rPr>
        <w:t xml:space="preserve"> </w:t>
      </w:r>
      <w:r>
        <w:t>«Геосферы</w:t>
      </w:r>
      <w:r>
        <w:rPr>
          <w:spacing w:val="57"/>
        </w:rPr>
        <w:t xml:space="preserve"> </w:t>
      </w:r>
      <w:r>
        <w:t>Земли»,</w:t>
      </w:r>
      <w:r>
        <w:rPr>
          <w:spacing w:val="58"/>
        </w:rPr>
        <w:t xml:space="preserve"> </w:t>
      </w:r>
      <w:r>
        <w:t>«Круговорот</w:t>
      </w:r>
      <w:r>
        <w:rPr>
          <w:spacing w:val="56"/>
        </w:rPr>
        <w:t xml:space="preserve"> </w:t>
      </w:r>
      <w:r>
        <w:t>азота</w:t>
      </w:r>
      <w:r>
        <w:rPr>
          <w:spacing w:val="55"/>
        </w:rPr>
        <w:t xml:space="preserve"> </w:t>
      </w:r>
      <w:r>
        <w:t>в</w:t>
      </w:r>
      <w:r>
        <w:rPr>
          <w:spacing w:val="52"/>
        </w:rPr>
        <w:t xml:space="preserve"> </w:t>
      </w:r>
      <w:r>
        <w:t>природе»,</w:t>
      </w:r>
      <w:r>
        <w:rPr>
          <w:spacing w:val="58"/>
        </w:rPr>
        <w:t xml:space="preserve"> </w:t>
      </w:r>
      <w:r>
        <w:t>«Круговорот</w:t>
      </w:r>
      <w:r>
        <w:rPr>
          <w:spacing w:val="-57"/>
        </w:rPr>
        <w:t xml:space="preserve"> </w:t>
      </w:r>
      <w:r>
        <w:t>углерода</w:t>
      </w:r>
      <w:r>
        <w:rPr>
          <w:spacing w:val="58"/>
        </w:rPr>
        <w:t xml:space="preserve"> </w:t>
      </w:r>
      <w:r>
        <w:t>в</w:t>
      </w:r>
      <w:r>
        <w:rPr>
          <w:spacing w:val="3"/>
        </w:rPr>
        <w:t xml:space="preserve"> </w:t>
      </w:r>
      <w:r>
        <w:t>природе»,</w:t>
      </w:r>
      <w:r>
        <w:rPr>
          <w:spacing w:val="2"/>
        </w:rPr>
        <w:t xml:space="preserve"> </w:t>
      </w:r>
      <w:r>
        <w:t>«Круговорот</w:t>
      </w:r>
      <w:r>
        <w:rPr>
          <w:spacing w:val="1"/>
        </w:rPr>
        <w:t xml:space="preserve"> </w:t>
      </w:r>
      <w:r>
        <w:t>кислорода</w:t>
      </w:r>
      <w:r>
        <w:rPr>
          <w:spacing w:val="59"/>
        </w:rPr>
        <w:t xml:space="preserve"> </w:t>
      </w:r>
      <w:r>
        <w:t>в</w:t>
      </w:r>
      <w:r>
        <w:rPr>
          <w:spacing w:val="2"/>
        </w:rPr>
        <w:t xml:space="preserve"> </w:t>
      </w:r>
      <w:r>
        <w:t>природе»,</w:t>
      </w:r>
      <w:r>
        <w:rPr>
          <w:spacing w:val="2"/>
        </w:rPr>
        <w:t xml:space="preserve"> </w:t>
      </w:r>
      <w:r>
        <w:t>«Круговорот</w:t>
      </w:r>
      <w:r>
        <w:rPr>
          <w:spacing w:val="1"/>
        </w:rPr>
        <w:t xml:space="preserve"> </w:t>
      </w:r>
      <w:r>
        <w:t>воды</w:t>
      </w:r>
      <w:r>
        <w:rPr>
          <w:spacing w:val="56"/>
        </w:rPr>
        <w:t xml:space="preserve"> </w:t>
      </w:r>
      <w:r>
        <w:t>в</w:t>
      </w:r>
      <w:r>
        <w:rPr>
          <w:spacing w:val="2"/>
        </w:rPr>
        <w:t xml:space="preserve"> </w:t>
      </w:r>
      <w:r>
        <w:t>природе»,</w:t>
      </w:r>
    </w:p>
    <w:p w14:paraId="55E7162A" w14:textId="77777777" w:rsidR="00733630" w:rsidRDefault="00632EAB">
      <w:pPr>
        <w:pStyle w:val="a3"/>
        <w:spacing w:line="360" w:lineRule="auto"/>
        <w:ind w:right="709" w:firstLine="0"/>
        <w:jc w:val="left"/>
      </w:pPr>
      <w:r>
        <w:t>«Основные</w:t>
      </w:r>
      <w:r>
        <w:rPr>
          <w:spacing w:val="36"/>
        </w:rPr>
        <w:t xml:space="preserve"> </w:t>
      </w:r>
      <w:r>
        <w:t>биомы</w:t>
      </w:r>
      <w:r>
        <w:rPr>
          <w:spacing w:val="40"/>
        </w:rPr>
        <w:t xml:space="preserve"> </w:t>
      </w:r>
      <w:r>
        <w:t>суши»,</w:t>
      </w:r>
      <w:r>
        <w:rPr>
          <w:spacing w:val="39"/>
        </w:rPr>
        <w:t xml:space="preserve"> </w:t>
      </w:r>
      <w:r>
        <w:t>«Климатические</w:t>
      </w:r>
      <w:r>
        <w:rPr>
          <w:spacing w:val="37"/>
        </w:rPr>
        <w:t xml:space="preserve"> </w:t>
      </w:r>
      <w:r>
        <w:t>пояса</w:t>
      </w:r>
      <w:r>
        <w:rPr>
          <w:spacing w:val="36"/>
        </w:rPr>
        <w:t xml:space="preserve"> </w:t>
      </w:r>
      <w:r>
        <w:t>Земли»,</w:t>
      </w:r>
      <w:r>
        <w:rPr>
          <w:spacing w:val="40"/>
        </w:rPr>
        <w:t xml:space="preserve"> </w:t>
      </w:r>
      <w:r>
        <w:t>«Тундра»,</w:t>
      </w:r>
      <w:r>
        <w:rPr>
          <w:spacing w:val="44"/>
        </w:rPr>
        <w:t xml:space="preserve"> </w:t>
      </w:r>
      <w:r>
        <w:t>«Тайга»,</w:t>
      </w:r>
      <w:r>
        <w:rPr>
          <w:spacing w:val="39"/>
        </w:rPr>
        <w:t xml:space="preserve"> </w:t>
      </w:r>
      <w:r>
        <w:t>«Смешанный</w:t>
      </w:r>
      <w:r>
        <w:rPr>
          <w:spacing w:val="-57"/>
        </w:rPr>
        <w:t xml:space="preserve"> </w:t>
      </w:r>
      <w:r>
        <w:t>лес»,</w:t>
      </w:r>
      <w:r>
        <w:rPr>
          <w:spacing w:val="1"/>
        </w:rPr>
        <w:t xml:space="preserve"> </w:t>
      </w:r>
      <w:r>
        <w:t>«Широколиственный лес»,</w:t>
      </w:r>
      <w:r>
        <w:rPr>
          <w:spacing w:val="1"/>
        </w:rPr>
        <w:t xml:space="preserve"> </w:t>
      </w:r>
      <w:r>
        <w:t>«Степь»,</w:t>
      </w:r>
      <w:r>
        <w:rPr>
          <w:spacing w:val="1"/>
        </w:rPr>
        <w:t xml:space="preserve"> </w:t>
      </w:r>
      <w:r>
        <w:t>«Саванна»,</w:t>
      </w:r>
      <w:r>
        <w:rPr>
          <w:spacing w:val="1"/>
        </w:rPr>
        <w:t xml:space="preserve"> </w:t>
      </w:r>
      <w:r>
        <w:t>«Пустыня»,</w:t>
      </w:r>
      <w:r>
        <w:rPr>
          <w:spacing w:val="1"/>
        </w:rPr>
        <w:t xml:space="preserve"> </w:t>
      </w:r>
      <w:r>
        <w:t>«Тропический лес».</w:t>
      </w:r>
    </w:p>
    <w:p w14:paraId="1D4A372E" w14:textId="77777777" w:rsidR="00733630" w:rsidRDefault="00632EAB">
      <w:pPr>
        <w:pStyle w:val="a3"/>
        <w:spacing w:line="362" w:lineRule="auto"/>
        <w:ind w:left="1048" w:right="2260" w:firstLine="0"/>
        <w:jc w:val="left"/>
      </w:pPr>
      <w:r>
        <w:t>Оборудование: гербарии растений разных биомов, коллекции животных.</w:t>
      </w:r>
      <w:r>
        <w:rPr>
          <w:spacing w:val="-58"/>
        </w:rPr>
        <w:t xml:space="preserve"> </w:t>
      </w:r>
      <w:r>
        <w:t>Тема 11.</w:t>
      </w:r>
      <w:r>
        <w:rPr>
          <w:spacing w:val="-1"/>
        </w:rPr>
        <w:t xml:space="preserve"> </w:t>
      </w:r>
      <w:r>
        <w:t>Человек и</w:t>
      </w:r>
      <w:r>
        <w:rPr>
          <w:spacing w:val="-7"/>
        </w:rPr>
        <w:t xml:space="preserve"> </w:t>
      </w:r>
      <w:r>
        <w:t>окружающая</w:t>
      </w:r>
      <w:r>
        <w:rPr>
          <w:spacing w:val="2"/>
        </w:rPr>
        <w:t xml:space="preserve"> </w:t>
      </w:r>
      <w:r>
        <w:t>среда.</w:t>
      </w:r>
    </w:p>
    <w:p w14:paraId="4333A518" w14:textId="77777777" w:rsidR="00733630" w:rsidRDefault="00632EAB">
      <w:pPr>
        <w:pStyle w:val="a3"/>
        <w:spacing w:line="360" w:lineRule="auto"/>
        <w:ind w:right="709"/>
      </w:pPr>
      <w:r>
        <w:t>Экологические кризисы и их причины. Воздействие человека на биосферу. Загрязнение</w:t>
      </w:r>
      <w:r>
        <w:rPr>
          <w:spacing w:val="-57"/>
        </w:rPr>
        <w:t xml:space="preserve"> </w:t>
      </w:r>
      <w:r>
        <w:t>воздушной</w:t>
      </w:r>
      <w:r>
        <w:rPr>
          <w:spacing w:val="1"/>
        </w:rPr>
        <w:t xml:space="preserve"> </w:t>
      </w:r>
      <w:r>
        <w:t>среды.</w:t>
      </w:r>
      <w:r>
        <w:rPr>
          <w:spacing w:val="1"/>
        </w:rPr>
        <w:t xml:space="preserve"> </w:t>
      </w:r>
      <w:r>
        <w:t>Охрана</w:t>
      </w:r>
      <w:r>
        <w:rPr>
          <w:spacing w:val="1"/>
        </w:rPr>
        <w:t xml:space="preserve"> </w:t>
      </w:r>
      <w:r>
        <w:t>воздуха.</w:t>
      </w:r>
      <w:r>
        <w:rPr>
          <w:spacing w:val="1"/>
        </w:rPr>
        <w:t xml:space="preserve"> </w:t>
      </w:r>
      <w:r>
        <w:t>Загрязнение</w:t>
      </w:r>
      <w:r>
        <w:rPr>
          <w:spacing w:val="1"/>
        </w:rPr>
        <w:t xml:space="preserve"> </w:t>
      </w:r>
      <w:r>
        <w:t>водной</w:t>
      </w:r>
      <w:r>
        <w:rPr>
          <w:spacing w:val="1"/>
        </w:rPr>
        <w:t xml:space="preserve"> </w:t>
      </w:r>
      <w:r>
        <w:t>среды.</w:t>
      </w:r>
      <w:r>
        <w:rPr>
          <w:spacing w:val="1"/>
        </w:rPr>
        <w:t xml:space="preserve"> </w:t>
      </w:r>
      <w:r>
        <w:t>Охрана</w:t>
      </w:r>
      <w:r>
        <w:rPr>
          <w:spacing w:val="1"/>
        </w:rPr>
        <w:t xml:space="preserve"> </w:t>
      </w:r>
      <w:r>
        <w:t>водных</w:t>
      </w:r>
      <w:r>
        <w:rPr>
          <w:spacing w:val="1"/>
        </w:rPr>
        <w:t xml:space="preserve"> </w:t>
      </w:r>
      <w:r>
        <w:t>ресурсов.</w:t>
      </w:r>
      <w:r>
        <w:rPr>
          <w:spacing w:val="1"/>
        </w:rPr>
        <w:t xml:space="preserve"> </w:t>
      </w:r>
      <w:r>
        <w:t>Разрушение почвы.</w:t>
      </w:r>
      <w:r>
        <w:rPr>
          <w:spacing w:val="3"/>
        </w:rPr>
        <w:t xml:space="preserve"> </w:t>
      </w:r>
      <w:r>
        <w:t>Охрана почвенных</w:t>
      </w:r>
      <w:r>
        <w:rPr>
          <w:spacing w:val="-3"/>
        </w:rPr>
        <w:t xml:space="preserve"> </w:t>
      </w:r>
      <w:r>
        <w:t>ресурсов.</w:t>
      </w:r>
      <w:r>
        <w:rPr>
          <w:spacing w:val="3"/>
        </w:rPr>
        <w:t xml:space="preserve"> </w:t>
      </w:r>
      <w:r>
        <w:t>Изменение</w:t>
      </w:r>
      <w:r>
        <w:rPr>
          <w:spacing w:val="-4"/>
        </w:rPr>
        <w:t xml:space="preserve"> </w:t>
      </w:r>
      <w:r>
        <w:t>климата.</w:t>
      </w:r>
    </w:p>
    <w:p w14:paraId="2F516B34" w14:textId="77777777" w:rsidR="00733630" w:rsidRDefault="00632EAB">
      <w:pPr>
        <w:pStyle w:val="a3"/>
        <w:spacing w:line="360" w:lineRule="auto"/>
        <w:ind w:right="706"/>
      </w:pPr>
      <w:r>
        <w:t>Антропогенное воздействие на растительный и животный мир. Охрана растительного и</w:t>
      </w:r>
      <w:r>
        <w:rPr>
          <w:spacing w:val="-57"/>
        </w:rPr>
        <w:t xml:space="preserve"> </w:t>
      </w:r>
      <w:r>
        <w:t>животного мира. Основные принципы охраны природы. Красные книги. Особо охраняемые</w:t>
      </w:r>
      <w:r>
        <w:rPr>
          <w:spacing w:val="1"/>
        </w:rPr>
        <w:t xml:space="preserve"> </w:t>
      </w:r>
      <w:r>
        <w:t>природные территории</w:t>
      </w:r>
      <w:r>
        <w:rPr>
          <w:spacing w:val="-3"/>
        </w:rPr>
        <w:t xml:space="preserve"> </w:t>
      </w:r>
      <w:r>
        <w:t>(ООПТ).</w:t>
      </w:r>
      <w:r>
        <w:rPr>
          <w:spacing w:val="-2"/>
        </w:rPr>
        <w:t xml:space="preserve"> </w:t>
      </w:r>
      <w:r>
        <w:t>Ботанические</w:t>
      </w:r>
      <w:r>
        <w:rPr>
          <w:spacing w:val="-5"/>
        </w:rPr>
        <w:t xml:space="preserve"> </w:t>
      </w:r>
      <w:r>
        <w:t>сады</w:t>
      </w:r>
      <w:r>
        <w:rPr>
          <w:spacing w:val="6"/>
        </w:rPr>
        <w:t xml:space="preserve"> </w:t>
      </w:r>
      <w:r>
        <w:t>и</w:t>
      </w:r>
      <w:r>
        <w:rPr>
          <w:spacing w:val="-3"/>
        </w:rPr>
        <w:t xml:space="preserve"> </w:t>
      </w:r>
      <w:r>
        <w:t>зоологические парки.</w:t>
      </w:r>
    </w:p>
    <w:p w14:paraId="618A696E" w14:textId="77777777" w:rsidR="00733630" w:rsidRDefault="00632EAB">
      <w:pPr>
        <w:pStyle w:val="a3"/>
        <w:spacing w:line="360" w:lineRule="auto"/>
        <w:ind w:right="706"/>
      </w:pPr>
      <w:r>
        <w:t>Основные</w:t>
      </w:r>
      <w:r>
        <w:rPr>
          <w:spacing w:val="1"/>
        </w:rPr>
        <w:t xml:space="preserve"> </w:t>
      </w:r>
      <w:r>
        <w:t>принципы</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и</w:t>
      </w:r>
      <w:r>
        <w:rPr>
          <w:spacing w:val="1"/>
        </w:rPr>
        <w:t xml:space="preserve"> </w:t>
      </w:r>
      <w:r>
        <w:t>природы.</w:t>
      </w:r>
      <w:r>
        <w:rPr>
          <w:spacing w:val="1"/>
        </w:rPr>
        <w:t xml:space="preserve"> </w:t>
      </w:r>
      <w:r>
        <w:t>Рациональное</w:t>
      </w:r>
      <w:r>
        <w:rPr>
          <w:spacing w:val="1"/>
        </w:rPr>
        <w:t xml:space="preserve"> </w:t>
      </w:r>
      <w:r>
        <w:t>природопользование</w:t>
      </w:r>
      <w:r>
        <w:rPr>
          <w:spacing w:val="1"/>
        </w:rPr>
        <w:t xml:space="preserve"> </w:t>
      </w:r>
      <w:r>
        <w:t>и</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1"/>
        </w:rPr>
        <w:t xml:space="preserve"> </w:t>
      </w:r>
      <w:r>
        <w:t>Земли.</w:t>
      </w:r>
      <w:r>
        <w:rPr>
          <w:spacing w:val="1"/>
        </w:rPr>
        <w:t xml:space="preserve"> </w:t>
      </w:r>
      <w:r>
        <w:t>Общие</w:t>
      </w:r>
      <w:r>
        <w:rPr>
          <w:spacing w:val="1"/>
        </w:rPr>
        <w:t xml:space="preserve"> </w:t>
      </w:r>
      <w:r>
        <w:rPr>
          <w:spacing w:val="-1"/>
        </w:rPr>
        <w:t>закономерности</w:t>
      </w:r>
      <w:r>
        <w:rPr>
          <w:spacing w:val="-14"/>
        </w:rPr>
        <w:t xml:space="preserve"> </w:t>
      </w:r>
      <w:r>
        <w:rPr>
          <w:spacing w:val="-1"/>
        </w:rPr>
        <w:t>глобальных</w:t>
      </w:r>
      <w:r>
        <w:rPr>
          <w:spacing w:val="-14"/>
        </w:rPr>
        <w:t xml:space="preserve"> </w:t>
      </w:r>
      <w:r>
        <w:t>экологических</w:t>
      </w:r>
      <w:r>
        <w:rPr>
          <w:spacing w:val="-14"/>
        </w:rPr>
        <w:t xml:space="preserve"> </w:t>
      </w:r>
      <w:r>
        <w:t>кризисов.</w:t>
      </w:r>
      <w:r>
        <w:rPr>
          <w:spacing w:val="-13"/>
        </w:rPr>
        <w:t xml:space="preserve"> </w:t>
      </w:r>
      <w:r>
        <w:t>Особенности</w:t>
      </w:r>
      <w:r>
        <w:rPr>
          <w:spacing w:val="-13"/>
        </w:rPr>
        <w:t xml:space="preserve"> </w:t>
      </w:r>
      <w:r>
        <w:t>современного</w:t>
      </w:r>
      <w:r>
        <w:rPr>
          <w:spacing w:val="-5"/>
        </w:rPr>
        <w:t xml:space="preserve"> </w:t>
      </w:r>
      <w:r>
        <w:t>кризиса</w:t>
      </w:r>
      <w:r>
        <w:rPr>
          <w:spacing w:val="-11"/>
        </w:rPr>
        <w:t xml:space="preserve"> </w:t>
      </w:r>
      <w:r>
        <w:t>и</w:t>
      </w:r>
      <w:r>
        <w:rPr>
          <w:spacing w:val="-9"/>
        </w:rPr>
        <w:t xml:space="preserve"> </w:t>
      </w:r>
      <w:r>
        <w:t>его</w:t>
      </w:r>
      <w:r>
        <w:rPr>
          <w:spacing w:val="-58"/>
        </w:rPr>
        <w:t xml:space="preserve"> </w:t>
      </w:r>
      <w:r>
        <w:t>вероятные</w:t>
      </w:r>
      <w:r>
        <w:rPr>
          <w:spacing w:val="-5"/>
        </w:rPr>
        <w:t xml:space="preserve"> </w:t>
      </w:r>
      <w:r>
        <w:t>последствия.</w:t>
      </w:r>
    </w:p>
    <w:p w14:paraId="15FB7C00" w14:textId="77777777" w:rsidR="00733630" w:rsidRDefault="00632EAB">
      <w:pPr>
        <w:pStyle w:val="a3"/>
        <w:ind w:left="1048" w:firstLine="0"/>
      </w:pPr>
      <w:r>
        <w:t>Развитие</w:t>
      </w:r>
      <w:r>
        <w:rPr>
          <w:spacing w:val="-7"/>
        </w:rPr>
        <w:t xml:space="preserve"> </w:t>
      </w:r>
      <w:r>
        <w:t>методов</w:t>
      </w:r>
      <w:r>
        <w:rPr>
          <w:spacing w:val="-1"/>
        </w:rPr>
        <w:t xml:space="preserve"> </w:t>
      </w:r>
      <w:r>
        <w:t>мониторинга</w:t>
      </w:r>
      <w:r>
        <w:rPr>
          <w:spacing w:val="-6"/>
        </w:rPr>
        <w:t xml:space="preserve"> </w:t>
      </w:r>
      <w:r>
        <w:t>развития</w:t>
      </w:r>
      <w:r>
        <w:rPr>
          <w:spacing w:val="-6"/>
        </w:rPr>
        <w:t xml:space="preserve"> </w:t>
      </w:r>
      <w:r>
        <w:t>опасных</w:t>
      </w:r>
      <w:r>
        <w:rPr>
          <w:spacing w:val="-5"/>
        </w:rPr>
        <w:t xml:space="preserve"> </w:t>
      </w:r>
      <w:r>
        <w:t>техногенных</w:t>
      </w:r>
      <w:r>
        <w:rPr>
          <w:spacing w:val="-6"/>
        </w:rPr>
        <w:t xml:space="preserve"> </w:t>
      </w:r>
      <w:r>
        <w:t>процессов.</w:t>
      </w:r>
    </w:p>
    <w:p w14:paraId="6BD0DA13" w14:textId="77777777" w:rsidR="00733630" w:rsidRDefault="00733630">
      <w:pPr>
        <w:sectPr w:rsidR="00733630">
          <w:pgSz w:w="11910" w:h="16840"/>
          <w:pgMar w:top="620" w:right="140" w:bottom="1140" w:left="940" w:header="0" w:footer="870" w:gutter="0"/>
          <w:cols w:space="720"/>
        </w:sectPr>
      </w:pPr>
    </w:p>
    <w:p w14:paraId="464AEF15" w14:textId="77777777" w:rsidR="00733630" w:rsidRDefault="00632EAB">
      <w:pPr>
        <w:pStyle w:val="a3"/>
        <w:spacing w:before="64"/>
        <w:ind w:left="1048" w:firstLine="0"/>
        <w:jc w:val="left"/>
      </w:pPr>
      <w:r>
        <w:t>Демонстрации:</w:t>
      </w:r>
    </w:p>
    <w:p w14:paraId="43C2CCEC" w14:textId="77777777" w:rsidR="00733630" w:rsidRDefault="00632EAB">
      <w:pPr>
        <w:pStyle w:val="a3"/>
        <w:spacing w:before="137" w:line="360" w:lineRule="auto"/>
        <w:ind w:right="707"/>
      </w:pPr>
      <w:r>
        <w:t>Таблицы и схемы: «Загрязнение атмосферы», «Загрязнение гидросферы», «Загрязнение</w:t>
      </w:r>
      <w:r>
        <w:rPr>
          <w:spacing w:val="1"/>
        </w:rPr>
        <w:t xml:space="preserve"> </w:t>
      </w:r>
      <w:r>
        <w:t>почвы»,</w:t>
      </w:r>
      <w:r>
        <w:rPr>
          <w:spacing w:val="1"/>
        </w:rPr>
        <w:t xml:space="preserve"> </w:t>
      </w:r>
      <w:r>
        <w:t>«Парниковый</w:t>
      </w:r>
      <w:r>
        <w:rPr>
          <w:spacing w:val="1"/>
        </w:rPr>
        <w:t xml:space="preserve"> </w:t>
      </w:r>
      <w:r>
        <w:t>эффект»,</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«Модели</w:t>
      </w:r>
      <w:r>
        <w:rPr>
          <w:spacing w:val="1"/>
        </w:rPr>
        <w:t xml:space="preserve"> </w:t>
      </w:r>
      <w:r>
        <w:t>управляемого</w:t>
      </w:r>
      <w:r>
        <w:rPr>
          <w:spacing w:val="1"/>
        </w:rPr>
        <w:t xml:space="preserve"> </w:t>
      </w:r>
      <w:r>
        <w:t>мира».</w:t>
      </w:r>
    </w:p>
    <w:p w14:paraId="233C60D6" w14:textId="77777777" w:rsidR="00733630" w:rsidRDefault="00632EAB">
      <w:pPr>
        <w:pStyle w:val="a3"/>
        <w:spacing w:before="2" w:line="360" w:lineRule="auto"/>
        <w:ind w:right="704"/>
      </w:pPr>
      <w:r>
        <w:t>Оборудование:</w:t>
      </w:r>
      <w:r>
        <w:rPr>
          <w:spacing w:val="1"/>
        </w:rPr>
        <w:t xml:space="preserve"> </w:t>
      </w:r>
      <w:r>
        <w:t>фотографии</w:t>
      </w:r>
      <w:r>
        <w:rPr>
          <w:spacing w:val="1"/>
        </w:rPr>
        <w:t xml:space="preserve"> </w:t>
      </w:r>
      <w:r>
        <w:t>охраняемых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Российской</w:t>
      </w:r>
      <w:r>
        <w:rPr>
          <w:spacing w:val="-3"/>
        </w:rPr>
        <w:t xml:space="preserve"> </w:t>
      </w:r>
      <w:r>
        <w:t>Федерации,</w:t>
      </w:r>
      <w:r>
        <w:rPr>
          <w:spacing w:val="-1"/>
        </w:rPr>
        <w:t xml:space="preserve"> </w:t>
      </w:r>
      <w:r>
        <w:t>Красной</w:t>
      </w:r>
      <w:r>
        <w:rPr>
          <w:spacing w:val="3"/>
        </w:rPr>
        <w:t xml:space="preserve"> </w:t>
      </w:r>
      <w:r>
        <w:t>книги</w:t>
      </w:r>
      <w:r>
        <w:rPr>
          <w:spacing w:val="-2"/>
        </w:rPr>
        <w:t xml:space="preserve"> </w:t>
      </w:r>
      <w:r>
        <w:t>региона.</w:t>
      </w:r>
    </w:p>
    <w:p w14:paraId="5E5BC92F" w14:textId="77777777" w:rsidR="00733630" w:rsidRDefault="00632EAB">
      <w:pPr>
        <w:pStyle w:val="a3"/>
        <w:spacing w:line="360" w:lineRule="auto"/>
        <w:ind w:right="715"/>
      </w:pPr>
      <w:r>
        <w:t>Планируемые результаты освоения программы по биологии на уровне среднего общего</w:t>
      </w:r>
      <w:r>
        <w:rPr>
          <w:spacing w:val="-57"/>
        </w:rPr>
        <w:t xml:space="preserve"> </w:t>
      </w:r>
      <w:r>
        <w:t>образования.</w:t>
      </w:r>
    </w:p>
    <w:p w14:paraId="0241E8F1" w14:textId="77777777" w:rsidR="00733630" w:rsidRDefault="00632EAB">
      <w:pPr>
        <w:pStyle w:val="a3"/>
        <w:spacing w:line="360" w:lineRule="auto"/>
        <w:ind w:right="703"/>
      </w:pPr>
      <w:r>
        <w:rPr>
          <w:spacing w:val="-1"/>
        </w:rPr>
        <w:t>ФГОС</w:t>
      </w:r>
      <w:r>
        <w:rPr>
          <w:spacing w:val="-10"/>
        </w:rPr>
        <w:t xml:space="preserve"> </w:t>
      </w:r>
      <w:r>
        <w:rPr>
          <w:spacing w:val="-1"/>
        </w:rPr>
        <w:t>СОО</w:t>
      </w:r>
      <w:r>
        <w:rPr>
          <w:spacing w:val="-10"/>
        </w:rPr>
        <w:t xml:space="preserve"> </w:t>
      </w:r>
      <w:r>
        <w:rPr>
          <w:spacing w:val="-1"/>
        </w:rPr>
        <w:t>устанавливает</w:t>
      </w:r>
      <w:r>
        <w:rPr>
          <w:spacing w:val="-7"/>
        </w:rPr>
        <w:t xml:space="preserve"> </w:t>
      </w:r>
      <w:r>
        <w:t>требования</w:t>
      </w:r>
      <w:r>
        <w:rPr>
          <w:spacing w:val="-9"/>
        </w:rPr>
        <w:t xml:space="preserve"> </w:t>
      </w:r>
      <w:r>
        <w:t>к</w:t>
      </w:r>
      <w:r>
        <w:rPr>
          <w:spacing w:val="-14"/>
        </w:rPr>
        <w:t xml:space="preserve"> </w:t>
      </w:r>
      <w:r>
        <w:t>результатам</w:t>
      </w:r>
      <w:r>
        <w:rPr>
          <w:spacing w:val="-13"/>
        </w:rPr>
        <w:t xml:space="preserve"> </w:t>
      </w:r>
      <w:r>
        <w:t>освоения</w:t>
      </w:r>
      <w:r>
        <w:rPr>
          <w:spacing w:val="-11"/>
        </w:rPr>
        <w:t xml:space="preserve"> </w:t>
      </w:r>
      <w:r>
        <w:t>обучающимися</w:t>
      </w:r>
      <w:r>
        <w:rPr>
          <w:spacing w:val="-9"/>
        </w:rPr>
        <w:t xml:space="preserve"> </w:t>
      </w:r>
      <w:r>
        <w:t>программ</w:t>
      </w:r>
      <w:r>
        <w:rPr>
          <w:spacing w:val="-58"/>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личностные,</w:t>
      </w:r>
      <w:r>
        <w:rPr>
          <w:spacing w:val="-2"/>
        </w:rPr>
        <w:t xml:space="preserve"> </w:t>
      </w:r>
      <w:r>
        <w:t>метапредметные и</w:t>
      </w:r>
      <w:r>
        <w:rPr>
          <w:spacing w:val="-2"/>
        </w:rPr>
        <w:t xml:space="preserve"> </w:t>
      </w:r>
      <w:r>
        <w:t>предметные.</w:t>
      </w:r>
    </w:p>
    <w:p w14:paraId="3592295D" w14:textId="77777777" w:rsidR="00733630" w:rsidRDefault="00632EAB">
      <w:pPr>
        <w:pStyle w:val="a3"/>
        <w:spacing w:line="360" w:lineRule="auto"/>
        <w:ind w:right="697" w:firstLine="773"/>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выделены</w:t>
      </w:r>
      <w:r>
        <w:rPr>
          <w:spacing w:val="1"/>
        </w:rPr>
        <w:t xml:space="preserve"> </w:t>
      </w:r>
      <w:r>
        <w:t>следующие</w:t>
      </w:r>
      <w:r>
        <w:rPr>
          <w:spacing w:val="-8"/>
        </w:rPr>
        <w:t xml:space="preserve"> </w:t>
      </w:r>
      <w:r>
        <w:t>составляющие:</w:t>
      </w:r>
      <w:r>
        <w:rPr>
          <w:spacing w:val="-12"/>
        </w:rPr>
        <w:t xml:space="preserve"> </w:t>
      </w:r>
      <w:r>
        <w:t>осознание</w:t>
      </w:r>
      <w:r>
        <w:rPr>
          <w:spacing w:val="-10"/>
        </w:rPr>
        <w:t xml:space="preserve"> </w:t>
      </w:r>
      <w:r>
        <w:t>обучающимися</w:t>
      </w:r>
      <w:r>
        <w:rPr>
          <w:spacing w:val="-7"/>
        </w:rPr>
        <w:t xml:space="preserve"> </w:t>
      </w:r>
      <w:r>
        <w:t>российской</w:t>
      </w:r>
      <w:r>
        <w:rPr>
          <w:spacing w:val="-10"/>
        </w:rPr>
        <w:t xml:space="preserve"> </w:t>
      </w:r>
      <w:r>
        <w:t>гражданской</w:t>
      </w:r>
      <w:r>
        <w:rPr>
          <w:spacing w:val="-10"/>
        </w:rPr>
        <w:t xml:space="preserve"> </w:t>
      </w:r>
      <w:r>
        <w:t>идентичности</w:t>
      </w:r>
      <w:r>
        <w:rPr>
          <w:spacing w:val="-3"/>
        </w:rPr>
        <w:t xml:space="preserve"> </w:t>
      </w:r>
      <w:r>
        <w:t>–</w:t>
      </w:r>
      <w:r>
        <w:rPr>
          <w:spacing w:val="-57"/>
        </w:rPr>
        <w:t xml:space="preserve"> </w:t>
      </w:r>
      <w:r>
        <w:t>готовности к саморазвитию, самостоятельности</w:t>
      </w:r>
      <w:r>
        <w:rPr>
          <w:spacing w:val="1"/>
        </w:rPr>
        <w:t xml:space="preserve"> </w:t>
      </w:r>
      <w:r>
        <w:t>и самоопределению, наличие мотивации к</w:t>
      </w:r>
      <w:r>
        <w:rPr>
          <w:spacing w:val="1"/>
        </w:rPr>
        <w:t xml:space="preserve"> </w:t>
      </w:r>
      <w:r>
        <w:t>обучению биологии, целенаправленное развитие внутренних убеждений личности на основе</w:t>
      </w:r>
      <w:r>
        <w:rPr>
          <w:spacing w:val="1"/>
        </w:rPr>
        <w:t xml:space="preserve"> </w:t>
      </w:r>
      <w:r>
        <w:t>ключевых ценностей и исторических традиций развития биологического знания, готовность и</w:t>
      </w:r>
      <w:r>
        <w:rPr>
          <w:spacing w:val="1"/>
        </w:rPr>
        <w:t xml:space="preserve"> </w:t>
      </w:r>
      <w:r>
        <w:t>способность обучающихся руководствоваться в своей деятельности 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правосознания</w:t>
      </w:r>
      <w:r>
        <w:rPr>
          <w:spacing w:val="1"/>
        </w:rPr>
        <w:t xml:space="preserve"> </w:t>
      </w:r>
      <w:r>
        <w:t>экологической</w:t>
      </w:r>
      <w:r>
        <w:rPr>
          <w:spacing w:val="-3"/>
        </w:rPr>
        <w:t xml:space="preserve"> </w:t>
      </w:r>
      <w:r>
        <w:t>культуры,</w:t>
      </w:r>
      <w:r>
        <w:rPr>
          <w:spacing w:val="5"/>
        </w:rPr>
        <w:t xml:space="preserve"> </w:t>
      </w:r>
      <w:r>
        <w:t>способности</w:t>
      </w:r>
      <w:r>
        <w:rPr>
          <w:spacing w:val="-1"/>
        </w:rPr>
        <w:t xml:space="preserve"> </w:t>
      </w:r>
      <w:r>
        <w:t>ставить</w:t>
      </w:r>
      <w:r>
        <w:rPr>
          <w:spacing w:val="-1"/>
        </w:rPr>
        <w:t xml:space="preserve"> </w:t>
      </w:r>
      <w:r>
        <w:t>цели</w:t>
      </w:r>
      <w:r>
        <w:rPr>
          <w:spacing w:val="58"/>
        </w:rPr>
        <w:t xml:space="preserve"> </w:t>
      </w:r>
      <w:r>
        <w:t>и</w:t>
      </w:r>
      <w:r>
        <w:rPr>
          <w:spacing w:val="2"/>
        </w:rPr>
        <w:t xml:space="preserve"> </w:t>
      </w:r>
      <w:r>
        <w:t>строить</w:t>
      </w:r>
      <w:r>
        <w:rPr>
          <w:spacing w:val="-3"/>
        </w:rPr>
        <w:t xml:space="preserve"> </w:t>
      </w:r>
      <w:r>
        <w:t>жизненные</w:t>
      </w:r>
      <w:r>
        <w:rPr>
          <w:spacing w:val="-5"/>
        </w:rPr>
        <w:t xml:space="preserve"> </w:t>
      </w:r>
      <w:r>
        <w:t>планы.</w:t>
      </w:r>
    </w:p>
    <w:p w14:paraId="43499706" w14:textId="77777777" w:rsidR="00733630" w:rsidRDefault="00632EAB">
      <w:pPr>
        <w:pStyle w:val="a3"/>
        <w:spacing w:line="360" w:lineRule="auto"/>
        <w:ind w:right="70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 Российской</w:t>
      </w:r>
      <w:r>
        <w:rPr>
          <w:spacing w:val="-2"/>
        </w:rPr>
        <w:t xml:space="preserve"> </w:t>
      </w:r>
      <w:r>
        <w:t>Федерации,</w:t>
      </w:r>
      <w:r>
        <w:rPr>
          <w:spacing w:val="-2"/>
        </w:rPr>
        <w:t xml:space="preserve"> </w:t>
      </w:r>
      <w:r>
        <w:t>природе</w:t>
      </w:r>
      <w:r>
        <w:rPr>
          <w:spacing w:val="1"/>
        </w:rPr>
        <w:t xml:space="preserve"> </w:t>
      </w:r>
      <w:r>
        <w:t>и</w:t>
      </w:r>
      <w:r>
        <w:rPr>
          <w:spacing w:val="-7"/>
        </w:rPr>
        <w:t xml:space="preserve"> </w:t>
      </w:r>
      <w:r>
        <w:t>окружающей</w:t>
      </w:r>
      <w:r>
        <w:rPr>
          <w:spacing w:val="2"/>
        </w:rPr>
        <w:t xml:space="preserve"> </w:t>
      </w:r>
      <w:r>
        <w:t>среде.</w:t>
      </w:r>
    </w:p>
    <w:p w14:paraId="7933A189" w14:textId="77777777" w:rsidR="00733630" w:rsidRDefault="00632EAB">
      <w:pPr>
        <w:pStyle w:val="a3"/>
        <w:spacing w:before="1" w:line="360" w:lineRule="auto"/>
        <w:ind w:right="711"/>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57"/>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w:t>
      </w:r>
      <w:r>
        <w:rPr>
          <w:spacing w:val="1"/>
        </w:rPr>
        <w:t xml:space="preserve"> </w:t>
      </w:r>
      <w:r>
        <w:t>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4CC8F53D" w14:textId="77777777" w:rsidR="00733630" w:rsidRDefault="00632EAB" w:rsidP="00650BD9">
      <w:pPr>
        <w:pStyle w:val="a6"/>
        <w:numPr>
          <w:ilvl w:val="0"/>
          <w:numId w:val="64"/>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474F15C" w14:textId="77777777" w:rsidR="00733630" w:rsidRDefault="00632EAB">
      <w:pPr>
        <w:pStyle w:val="a3"/>
        <w:spacing w:before="142" w:line="360" w:lineRule="auto"/>
        <w:ind w:right="710"/>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8"/>
        </w:rPr>
        <w:t xml:space="preserve"> </w:t>
      </w:r>
      <w:r>
        <w:t>члена российского</w:t>
      </w:r>
      <w:r>
        <w:rPr>
          <w:spacing w:val="-3"/>
        </w:rPr>
        <w:t xml:space="preserve"> </w:t>
      </w:r>
      <w:r>
        <w:t>общества;</w:t>
      </w:r>
    </w:p>
    <w:p w14:paraId="255C4C36" w14:textId="77777777" w:rsidR="00733630" w:rsidRDefault="00632EAB">
      <w:pPr>
        <w:pStyle w:val="a3"/>
        <w:spacing w:line="274" w:lineRule="exact"/>
        <w:ind w:left="1048" w:firstLine="0"/>
      </w:pPr>
      <w:r>
        <w:t xml:space="preserve">осознание  </w:t>
      </w:r>
      <w:r>
        <w:rPr>
          <w:spacing w:val="17"/>
        </w:rPr>
        <w:t xml:space="preserve"> </w:t>
      </w:r>
      <w:r>
        <w:t xml:space="preserve">своих  </w:t>
      </w:r>
      <w:r>
        <w:rPr>
          <w:spacing w:val="13"/>
        </w:rPr>
        <w:t xml:space="preserve"> </w:t>
      </w:r>
      <w:r>
        <w:t xml:space="preserve">конституционных  </w:t>
      </w:r>
      <w:r>
        <w:rPr>
          <w:spacing w:val="14"/>
        </w:rPr>
        <w:t xml:space="preserve"> </w:t>
      </w:r>
      <w:r>
        <w:t xml:space="preserve">прав  </w:t>
      </w:r>
      <w:r>
        <w:rPr>
          <w:spacing w:val="15"/>
        </w:rPr>
        <w:t xml:space="preserve"> </w:t>
      </w:r>
      <w:r>
        <w:t xml:space="preserve">и  </w:t>
      </w:r>
      <w:r>
        <w:rPr>
          <w:spacing w:val="10"/>
        </w:rPr>
        <w:t xml:space="preserve"> </w:t>
      </w:r>
      <w:r>
        <w:t xml:space="preserve">обязанностей,  </w:t>
      </w:r>
      <w:r>
        <w:rPr>
          <w:spacing w:val="15"/>
        </w:rPr>
        <w:t xml:space="preserve"> </w:t>
      </w:r>
      <w:r>
        <w:t xml:space="preserve">уважение  </w:t>
      </w:r>
      <w:r>
        <w:rPr>
          <w:spacing w:val="18"/>
        </w:rPr>
        <w:t xml:space="preserve"> </w:t>
      </w:r>
      <w:r>
        <w:t xml:space="preserve">закона    </w:t>
      </w:r>
      <w:r>
        <w:rPr>
          <w:spacing w:val="28"/>
        </w:rPr>
        <w:t xml:space="preserve"> </w:t>
      </w:r>
      <w:r>
        <w:t>и</w:t>
      </w:r>
    </w:p>
    <w:p w14:paraId="60E47BC5" w14:textId="77777777" w:rsidR="00733630" w:rsidRDefault="00733630">
      <w:pPr>
        <w:spacing w:line="274" w:lineRule="exact"/>
        <w:sectPr w:rsidR="00733630">
          <w:pgSz w:w="11910" w:h="16840"/>
          <w:pgMar w:top="620" w:right="140" w:bottom="1140" w:left="940" w:header="0" w:footer="870" w:gutter="0"/>
          <w:cols w:space="720"/>
        </w:sectPr>
      </w:pPr>
    </w:p>
    <w:p w14:paraId="386D31B3" w14:textId="77777777" w:rsidR="00733630" w:rsidRDefault="00632EAB">
      <w:pPr>
        <w:pStyle w:val="a3"/>
        <w:spacing w:before="64"/>
        <w:ind w:firstLine="0"/>
        <w:jc w:val="left"/>
      </w:pPr>
      <w:r>
        <w:t>правопорядка;</w:t>
      </w:r>
    </w:p>
    <w:p w14:paraId="5018608A" w14:textId="77777777" w:rsidR="00733630" w:rsidRDefault="00632EAB">
      <w:pPr>
        <w:pStyle w:val="a3"/>
        <w:spacing w:before="137" w:line="360" w:lineRule="auto"/>
        <w:ind w:right="706"/>
      </w:pPr>
      <w:r>
        <w:t>готовность к совместной творческой деятельности при</w:t>
      </w:r>
      <w:r>
        <w:rPr>
          <w:spacing w:val="1"/>
        </w:rPr>
        <w:t xml:space="preserve"> </w:t>
      </w:r>
      <w:r>
        <w:t>создании учебных проектов,</w:t>
      </w:r>
      <w:r>
        <w:rPr>
          <w:spacing w:val="1"/>
        </w:rPr>
        <w:t xml:space="preserve"> </w:t>
      </w:r>
      <w:r>
        <w:t>решении</w:t>
      </w:r>
      <w:r>
        <w:rPr>
          <w:spacing w:val="1"/>
        </w:rPr>
        <w:t xml:space="preserve"> </w:t>
      </w:r>
      <w:r>
        <w:t>учебных</w:t>
      </w:r>
      <w:r>
        <w:rPr>
          <w:spacing w:val="-5"/>
        </w:rPr>
        <w:t xml:space="preserve"> </w:t>
      </w:r>
      <w:r>
        <w:t>и</w:t>
      </w:r>
      <w:r>
        <w:rPr>
          <w:spacing w:val="1"/>
        </w:rPr>
        <w:t xml:space="preserve"> </w:t>
      </w:r>
      <w:r>
        <w:t>познавательных</w:t>
      </w:r>
      <w:r>
        <w:rPr>
          <w:spacing w:val="-5"/>
        </w:rPr>
        <w:t xml:space="preserve"> </w:t>
      </w:r>
      <w:r>
        <w:t>задач,</w:t>
      </w:r>
      <w:r>
        <w:rPr>
          <w:spacing w:val="2"/>
        </w:rPr>
        <w:t xml:space="preserve"> </w:t>
      </w:r>
      <w:r>
        <w:t>выполнении</w:t>
      </w:r>
      <w:r>
        <w:rPr>
          <w:spacing w:val="1"/>
        </w:rPr>
        <w:t xml:space="preserve"> </w:t>
      </w:r>
      <w:r>
        <w:t>биологических</w:t>
      </w:r>
      <w:r>
        <w:rPr>
          <w:spacing w:val="-4"/>
        </w:rPr>
        <w:t xml:space="preserve"> </w:t>
      </w:r>
      <w:r>
        <w:t>экспериментов;</w:t>
      </w:r>
    </w:p>
    <w:p w14:paraId="523C7708" w14:textId="77777777" w:rsidR="00733630" w:rsidRDefault="00632EAB">
      <w:pPr>
        <w:pStyle w:val="a3"/>
        <w:spacing w:line="364" w:lineRule="auto"/>
        <w:ind w:right="706"/>
      </w:pPr>
      <w:r>
        <w:t>способность определять собственную позицию по отношению к явлениям современной</w:t>
      </w:r>
      <w:r>
        <w:rPr>
          <w:spacing w:val="1"/>
        </w:rPr>
        <w:t xml:space="preserve"> </w:t>
      </w:r>
      <w:r>
        <w:t>жизни</w:t>
      </w:r>
      <w:r>
        <w:rPr>
          <w:spacing w:val="-2"/>
        </w:rPr>
        <w:t xml:space="preserve"> </w:t>
      </w:r>
      <w:r>
        <w:t>и</w:t>
      </w:r>
      <w:r>
        <w:rPr>
          <w:spacing w:val="-7"/>
        </w:rPr>
        <w:t xml:space="preserve"> </w:t>
      </w:r>
      <w:r>
        <w:t>объяснять</w:t>
      </w:r>
      <w:r>
        <w:rPr>
          <w:spacing w:val="3"/>
        </w:rPr>
        <w:t xml:space="preserve"> </w:t>
      </w:r>
      <w:r>
        <w:t>её;</w:t>
      </w:r>
    </w:p>
    <w:p w14:paraId="74AF5322" w14:textId="77777777" w:rsidR="00733630" w:rsidRDefault="00632EAB">
      <w:pPr>
        <w:pStyle w:val="a3"/>
        <w:spacing w:line="360" w:lineRule="auto"/>
        <w:ind w:right="705"/>
      </w:pPr>
      <w:r>
        <w:t>умение учитывать в своих действиях необходимость конструктивного взаимодействия</w:t>
      </w:r>
      <w:r>
        <w:rPr>
          <w:spacing w:val="1"/>
        </w:rPr>
        <w:t xml:space="preserve"> </w:t>
      </w:r>
      <w:r>
        <w:t>людей</w:t>
      </w:r>
      <w:r>
        <w:rPr>
          <w:spacing w:val="1"/>
        </w:rPr>
        <w:t xml:space="preserve"> </w:t>
      </w:r>
      <w:r>
        <w:t>с</w:t>
      </w:r>
      <w:r>
        <w:rPr>
          <w:spacing w:val="-1"/>
        </w:rPr>
        <w:t xml:space="preserve"> </w:t>
      </w:r>
      <w:r>
        <w:t>разными</w:t>
      </w:r>
      <w:r>
        <w:rPr>
          <w:spacing w:val="-3"/>
        </w:rPr>
        <w:t xml:space="preserve"> </w:t>
      </w:r>
      <w:r>
        <w:t>убеждениями,</w:t>
      </w:r>
      <w:r>
        <w:rPr>
          <w:spacing w:val="2"/>
        </w:rPr>
        <w:t xml:space="preserve"> </w:t>
      </w:r>
      <w:r>
        <w:t>культурными</w:t>
      </w:r>
      <w:r>
        <w:rPr>
          <w:spacing w:val="-4"/>
        </w:rPr>
        <w:t xml:space="preserve"> </w:t>
      </w:r>
      <w:r>
        <w:t>ценностями</w:t>
      </w:r>
      <w:r>
        <w:rPr>
          <w:spacing w:val="57"/>
        </w:rPr>
        <w:t xml:space="preserve"> </w:t>
      </w:r>
      <w:r>
        <w:t>и</w:t>
      </w:r>
      <w:r>
        <w:rPr>
          <w:spacing w:val="-3"/>
        </w:rPr>
        <w:t xml:space="preserve"> </w:t>
      </w:r>
      <w:r>
        <w:t>социальным</w:t>
      </w:r>
      <w:r>
        <w:rPr>
          <w:spacing w:val="-3"/>
        </w:rPr>
        <w:t xml:space="preserve"> </w:t>
      </w:r>
      <w:r>
        <w:t>положением;</w:t>
      </w:r>
    </w:p>
    <w:p w14:paraId="05152868" w14:textId="77777777" w:rsidR="00733630" w:rsidRDefault="00632EAB">
      <w:pPr>
        <w:pStyle w:val="a3"/>
        <w:spacing w:line="362" w:lineRule="auto"/>
        <w:ind w:right="710"/>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уважительного отношения к мнению оппонентов</w:t>
      </w:r>
      <w:r>
        <w:rPr>
          <w:spacing w:val="1"/>
        </w:rPr>
        <w:t xml:space="preserve"> </w:t>
      </w:r>
      <w:r>
        <w:t>при</w:t>
      </w:r>
      <w:r>
        <w:rPr>
          <w:spacing w:val="-3"/>
        </w:rPr>
        <w:t xml:space="preserve"> </w:t>
      </w:r>
      <w:r>
        <w:t>обсуждении</w:t>
      </w:r>
      <w:r>
        <w:rPr>
          <w:spacing w:val="2"/>
        </w:rPr>
        <w:t xml:space="preserve"> </w:t>
      </w:r>
      <w:r>
        <w:t>спорных</w:t>
      </w:r>
      <w:r>
        <w:rPr>
          <w:spacing w:val="-3"/>
        </w:rPr>
        <w:t xml:space="preserve"> </w:t>
      </w:r>
      <w:r>
        <w:t>вопросов</w:t>
      </w:r>
      <w:r>
        <w:rPr>
          <w:spacing w:val="2"/>
        </w:rPr>
        <w:t xml:space="preserve"> </w:t>
      </w:r>
      <w:r>
        <w:t>биологического</w:t>
      </w:r>
      <w:r>
        <w:rPr>
          <w:spacing w:val="2"/>
        </w:rPr>
        <w:t xml:space="preserve"> </w:t>
      </w:r>
      <w:r>
        <w:t>содержания;</w:t>
      </w:r>
    </w:p>
    <w:p w14:paraId="17BBC45F" w14:textId="77777777" w:rsidR="00733630" w:rsidRDefault="00632EAB">
      <w:pPr>
        <w:pStyle w:val="a3"/>
        <w:spacing w:line="269" w:lineRule="exact"/>
        <w:ind w:left="1048" w:firstLine="0"/>
      </w:pPr>
      <w:r>
        <w:t>готовность</w:t>
      </w:r>
      <w:r>
        <w:rPr>
          <w:spacing w:val="-5"/>
        </w:rPr>
        <w:t xml:space="preserve"> </w:t>
      </w:r>
      <w:r>
        <w:t>к</w:t>
      </w:r>
      <w:r>
        <w:rPr>
          <w:spacing w:val="-7"/>
        </w:rPr>
        <w:t xml:space="preserve"> </w:t>
      </w:r>
      <w:r>
        <w:t>гуманитарной</w:t>
      </w:r>
      <w:r>
        <w:rPr>
          <w:spacing w:val="-5"/>
        </w:rPr>
        <w:t xml:space="preserve"> </w:t>
      </w:r>
      <w:r>
        <w:t>и</w:t>
      </w:r>
      <w:r>
        <w:rPr>
          <w:spacing w:val="-1"/>
        </w:rPr>
        <w:t xml:space="preserve"> </w:t>
      </w:r>
      <w:r>
        <w:t>волонтёрской деятельности;</w:t>
      </w:r>
    </w:p>
    <w:p w14:paraId="196938E5" w14:textId="77777777" w:rsidR="00733630" w:rsidRDefault="00632EAB" w:rsidP="00650BD9">
      <w:pPr>
        <w:pStyle w:val="a6"/>
        <w:numPr>
          <w:ilvl w:val="0"/>
          <w:numId w:val="64"/>
        </w:numPr>
        <w:tabs>
          <w:tab w:val="left" w:pos="1313"/>
        </w:tabs>
        <w:spacing w:before="124"/>
        <w:rPr>
          <w:sz w:val="24"/>
        </w:rPr>
      </w:pPr>
      <w:r>
        <w:rPr>
          <w:sz w:val="24"/>
        </w:rPr>
        <w:t>патриотического</w:t>
      </w:r>
      <w:r>
        <w:rPr>
          <w:spacing w:val="-4"/>
          <w:sz w:val="24"/>
        </w:rPr>
        <w:t xml:space="preserve"> </w:t>
      </w:r>
      <w:r>
        <w:rPr>
          <w:sz w:val="24"/>
        </w:rPr>
        <w:t>воспитания:</w:t>
      </w:r>
    </w:p>
    <w:p w14:paraId="74B86E7F" w14:textId="77777777" w:rsidR="00733630" w:rsidRDefault="00632EAB">
      <w:pPr>
        <w:pStyle w:val="a3"/>
        <w:spacing w:before="142" w:line="360" w:lineRule="auto"/>
        <w:ind w:right="702"/>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6273FF03" w14:textId="77777777" w:rsidR="00733630" w:rsidRDefault="00632EAB">
      <w:pPr>
        <w:pStyle w:val="a3"/>
        <w:spacing w:line="362" w:lineRule="auto"/>
        <w:ind w:right="698"/>
      </w:pPr>
      <w:r>
        <w:t>ценностное отношение к природному наследию и памятникам природы, достижениям</w:t>
      </w:r>
      <w:r>
        <w:rPr>
          <w:spacing w:val="1"/>
        </w:rPr>
        <w:t xml:space="preserve"> </w:t>
      </w:r>
      <w:r>
        <w:t>России</w:t>
      </w:r>
      <w:r>
        <w:rPr>
          <w:spacing w:val="-3"/>
        </w:rPr>
        <w:t xml:space="preserve"> </w:t>
      </w:r>
      <w:r>
        <w:t>в</w:t>
      </w:r>
      <w:r>
        <w:rPr>
          <w:spacing w:val="-1"/>
        </w:rPr>
        <w:t xml:space="preserve"> </w:t>
      </w:r>
      <w:r>
        <w:t>науке,</w:t>
      </w:r>
      <w:r>
        <w:rPr>
          <w:spacing w:val="3"/>
        </w:rPr>
        <w:t xml:space="preserve"> </w:t>
      </w:r>
      <w:r>
        <w:t>искусстве,</w:t>
      </w:r>
      <w:r>
        <w:rPr>
          <w:spacing w:val="3"/>
        </w:rPr>
        <w:t xml:space="preserve"> </w:t>
      </w:r>
      <w:r>
        <w:t>спорте,</w:t>
      </w:r>
      <w:r>
        <w:rPr>
          <w:spacing w:val="4"/>
        </w:rPr>
        <w:t xml:space="preserve"> </w:t>
      </w:r>
      <w:r>
        <w:t>технологиях,</w:t>
      </w:r>
      <w:r>
        <w:rPr>
          <w:spacing w:val="3"/>
        </w:rPr>
        <w:t xml:space="preserve"> </w:t>
      </w:r>
      <w:r>
        <w:t>труде;</w:t>
      </w:r>
    </w:p>
    <w:p w14:paraId="170B001E" w14:textId="77777777" w:rsidR="00733630" w:rsidRDefault="00632EAB">
      <w:pPr>
        <w:pStyle w:val="a3"/>
        <w:spacing w:line="360" w:lineRule="auto"/>
        <w:ind w:right="713"/>
      </w:pPr>
      <w:r>
        <w:t>способность оценивать вклад российских учёных в становление и развитие биологии,</w:t>
      </w:r>
      <w:r>
        <w:rPr>
          <w:spacing w:val="1"/>
        </w:rPr>
        <w:t xml:space="preserve"> </w:t>
      </w:r>
      <w:r>
        <w:t>понимания значения биологии в познании законов природы, в жизни человека и современного</w:t>
      </w:r>
      <w:r>
        <w:rPr>
          <w:spacing w:val="-57"/>
        </w:rPr>
        <w:t xml:space="preserve"> </w:t>
      </w:r>
      <w:r>
        <w:t>общества;</w:t>
      </w:r>
    </w:p>
    <w:p w14:paraId="1C103333" w14:textId="77777777" w:rsidR="00733630" w:rsidRDefault="00632EAB">
      <w:pPr>
        <w:pStyle w:val="a3"/>
        <w:spacing w:line="360" w:lineRule="auto"/>
        <w:ind w:right="710"/>
      </w:pPr>
      <w:r>
        <w:t>идейная убеждённость,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14:paraId="3488FD20" w14:textId="77777777" w:rsidR="00733630" w:rsidRDefault="00632EAB" w:rsidP="00650BD9">
      <w:pPr>
        <w:pStyle w:val="a6"/>
        <w:numPr>
          <w:ilvl w:val="0"/>
          <w:numId w:val="64"/>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0663870D" w14:textId="77777777" w:rsidR="00733630" w:rsidRDefault="00632EAB">
      <w:pPr>
        <w:pStyle w:val="a3"/>
        <w:spacing w:before="133" w:line="362" w:lineRule="auto"/>
        <w:ind w:left="1048" w:right="286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3340A9B5" w14:textId="77777777" w:rsidR="00733630" w:rsidRDefault="00632EAB">
      <w:pPr>
        <w:pStyle w:val="a3"/>
        <w:spacing w:line="360" w:lineRule="auto"/>
        <w:ind w:right="715"/>
        <w:jc w:val="left"/>
      </w:pPr>
      <w:r>
        <w:t>способность</w:t>
      </w:r>
      <w:r>
        <w:rPr>
          <w:spacing w:val="22"/>
        </w:rPr>
        <w:t xml:space="preserve"> </w:t>
      </w:r>
      <w:r>
        <w:t>оценивать</w:t>
      </w:r>
      <w:r>
        <w:rPr>
          <w:spacing w:val="27"/>
        </w:rPr>
        <w:t xml:space="preserve"> </w:t>
      </w:r>
      <w:r>
        <w:t>ситуацию</w:t>
      </w:r>
      <w:r>
        <w:rPr>
          <w:spacing w:val="29"/>
        </w:rPr>
        <w:t xml:space="preserve"> </w:t>
      </w:r>
      <w:r>
        <w:t>и</w:t>
      </w:r>
      <w:r>
        <w:rPr>
          <w:spacing w:val="26"/>
        </w:rPr>
        <w:t xml:space="preserve"> </w:t>
      </w:r>
      <w:r>
        <w:t>принимать</w:t>
      </w:r>
      <w:r>
        <w:rPr>
          <w:spacing w:val="26"/>
        </w:rPr>
        <w:t xml:space="preserve"> </w:t>
      </w:r>
      <w:r>
        <w:t>осознанные</w:t>
      </w:r>
      <w:r>
        <w:rPr>
          <w:spacing w:val="25"/>
        </w:rPr>
        <w:t xml:space="preserve"> </w:t>
      </w:r>
      <w:r>
        <w:t>решения,</w:t>
      </w:r>
      <w:r>
        <w:rPr>
          <w:spacing w:val="23"/>
        </w:rPr>
        <w:t xml:space="preserve"> </w:t>
      </w:r>
      <w:r>
        <w:t>ориентируясь</w:t>
      </w:r>
      <w:r>
        <w:rPr>
          <w:spacing w:val="3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52BB5022" w14:textId="77777777" w:rsidR="00733630" w:rsidRDefault="00632EAB">
      <w:pPr>
        <w:pStyle w:val="a3"/>
        <w:spacing w:line="274"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76FDF7D9" w14:textId="77777777" w:rsidR="00733630" w:rsidRDefault="00632EAB">
      <w:pPr>
        <w:pStyle w:val="a3"/>
        <w:spacing w:before="139" w:line="360" w:lineRule="auto"/>
        <w:jc w:val="left"/>
      </w:pPr>
      <w:r>
        <w:t>ответственное</w:t>
      </w:r>
      <w:r>
        <w:rPr>
          <w:spacing w:val="24"/>
        </w:rPr>
        <w:t xml:space="preserve"> </w:t>
      </w:r>
      <w:r>
        <w:t>отношение</w:t>
      </w:r>
      <w:r>
        <w:rPr>
          <w:spacing w:val="29"/>
        </w:rPr>
        <w:t xml:space="preserve"> </w:t>
      </w:r>
      <w:r>
        <w:t>к</w:t>
      </w:r>
      <w:r>
        <w:rPr>
          <w:spacing w:val="28"/>
        </w:rPr>
        <w:t xml:space="preserve"> </w:t>
      </w:r>
      <w:r>
        <w:t>своим</w:t>
      </w:r>
      <w:r>
        <w:rPr>
          <w:spacing w:val="27"/>
        </w:rPr>
        <w:t xml:space="preserve"> </w:t>
      </w:r>
      <w:r>
        <w:t>родителям,</w:t>
      </w:r>
      <w:r>
        <w:rPr>
          <w:spacing w:val="27"/>
        </w:rPr>
        <w:t xml:space="preserve"> </w:t>
      </w:r>
      <w:r>
        <w:t>созданию</w:t>
      </w:r>
      <w:r>
        <w:rPr>
          <w:spacing w:val="28"/>
        </w:rPr>
        <w:t xml:space="preserve"> </w:t>
      </w:r>
      <w:r>
        <w:t>семьи</w:t>
      </w:r>
      <w:r>
        <w:rPr>
          <w:spacing w:val="30"/>
        </w:rPr>
        <w:t xml:space="preserve"> </w:t>
      </w:r>
      <w:r>
        <w:t>на</w:t>
      </w:r>
      <w:r>
        <w:rPr>
          <w:spacing w:val="25"/>
        </w:rPr>
        <w:t xml:space="preserve"> </w:t>
      </w:r>
      <w:r>
        <w:t>основе</w:t>
      </w:r>
      <w:r>
        <w:rPr>
          <w:spacing w:val="24"/>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081A3553" w14:textId="77777777" w:rsidR="00733630" w:rsidRDefault="00632EAB" w:rsidP="00650BD9">
      <w:pPr>
        <w:pStyle w:val="a6"/>
        <w:numPr>
          <w:ilvl w:val="0"/>
          <w:numId w:val="64"/>
        </w:numPr>
        <w:tabs>
          <w:tab w:val="left" w:pos="1313"/>
        </w:tabs>
        <w:spacing w:line="274" w:lineRule="exact"/>
        <w:rPr>
          <w:sz w:val="24"/>
        </w:rPr>
      </w:pPr>
      <w:r>
        <w:rPr>
          <w:sz w:val="24"/>
        </w:rPr>
        <w:t>эстетического</w:t>
      </w:r>
      <w:r>
        <w:rPr>
          <w:spacing w:val="-3"/>
          <w:sz w:val="24"/>
        </w:rPr>
        <w:t xml:space="preserve"> </w:t>
      </w:r>
      <w:r>
        <w:rPr>
          <w:sz w:val="24"/>
        </w:rPr>
        <w:t>воспитания:</w:t>
      </w:r>
    </w:p>
    <w:p w14:paraId="707C5D6F" w14:textId="77777777" w:rsidR="00733630" w:rsidRDefault="00632EAB">
      <w:pPr>
        <w:pStyle w:val="a3"/>
        <w:tabs>
          <w:tab w:val="left" w:pos="8495"/>
        </w:tabs>
        <w:spacing w:before="137" w:line="360" w:lineRule="auto"/>
        <w:ind w:right="709"/>
        <w:jc w:val="left"/>
      </w:pPr>
      <w:r>
        <w:t>эстетическое</w:t>
      </w:r>
      <w:r>
        <w:rPr>
          <w:spacing w:val="50"/>
        </w:rPr>
        <w:t xml:space="preserve"> </w:t>
      </w:r>
      <w:r>
        <w:t>отношение</w:t>
      </w:r>
      <w:r>
        <w:rPr>
          <w:spacing w:val="51"/>
        </w:rPr>
        <w:t xml:space="preserve"> </w:t>
      </w:r>
      <w:r>
        <w:t>к</w:t>
      </w:r>
      <w:r>
        <w:rPr>
          <w:spacing w:val="50"/>
        </w:rPr>
        <w:t xml:space="preserve"> </w:t>
      </w:r>
      <w:r>
        <w:t>миру,</w:t>
      </w:r>
      <w:r>
        <w:rPr>
          <w:spacing w:val="58"/>
        </w:rPr>
        <w:t xml:space="preserve"> </w:t>
      </w:r>
      <w:r>
        <w:t>включая</w:t>
      </w:r>
      <w:r>
        <w:rPr>
          <w:spacing w:val="56"/>
        </w:rPr>
        <w:t xml:space="preserve"> </w:t>
      </w:r>
      <w:r>
        <w:t>эстетику</w:t>
      </w:r>
      <w:r>
        <w:rPr>
          <w:spacing w:val="47"/>
        </w:rPr>
        <w:t xml:space="preserve"> </w:t>
      </w:r>
      <w:r>
        <w:t>быта,</w:t>
      </w:r>
      <w:r>
        <w:rPr>
          <w:spacing w:val="53"/>
        </w:rPr>
        <w:t xml:space="preserve"> </w:t>
      </w:r>
      <w:r>
        <w:t>научного</w:t>
      </w:r>
      <w:r>
        <w:tab/>
        <w:t>и</w:t>
      </w:r>
      <w:r>
        <w:rPr>
          <w:spacing w:val="39"/>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6E195293" w14:textId="77777777" w:rsidR="00733630" w:rsidRDefault="00632EAB">
      <w:pPr>
        <w:pStyle w:val="a3"/>
        <w:spacing w:before="3"/>
        <w:ind w:left="1048" w:firstLine="0"/>
        <w:jc w:val="left"/>
      </w:pPr>
      <w:r>
        <w:t>понимание</w:t>
      </w:r>
      <w:r>
        <w:rPr>
          <w:spacing w:val="-7"/>
        </w:rPr>
        <w:t xml:space="preserve"> </w:t>
      </w:r>
      <w:r>
        <w:t>эмоционального воздействия</w:t>
      </w:r>
      <w:r>
        <w:rPr>
          <w:spacing w:val="-5"/>
        </w:rPr>
        <w:t xml:space="preserve"> </w:t>
      </w:r>
      <w:r>
        <w:t>живой</w:t>
      </w:r>
      <w:r>
        <w:rPr>
          <w:spacing w:val="-5"/>
        </w:rPr>
        <w:t xml:space="preserve"> </w:t>
      </w:r>
      <w:r>
        <w:t>природы</w:t>
      </w:r>
      <w:r>
        <w:rPr>
          <w:spacing w:val="-3"/>
        </w:rPr>
        <w:t xml:space="preserve"> </w:t>
      </w:r>
      <w:r>
        <w:t>и</w:t>
      </w:r>
      <w:r>
        <w:rPr>
          <w:spacing w:val="1"/>
        </w:rPr>
        <w:t xml:space="preserve"> </w:t>
      </w:r>
      <w:r>
        <w:t>её</w:t>
      </w:r>
      <w:r>
        <w:rPr>
          <w:spacing w:val="-6"/>
        </w:rPr>
        <w:t xml:space="preserve"> </w:t>
      </w:r>
      <w:r>
        <w:t>ценности;</w:t>
      </w:r>
    </w:p>
    <w:p w14:paraId="5C81B6EE" w14:textId="77777777" w:rsidR="00733630" w:rsidRDefault="00632EAB">
      <w:pPr>
        <w:pStyle w:val="a3"/>
        <w:spacing w:before="136" w:line="360" w:lineRule="auto"/>
        <w:jc w:val="left"/>
      </w:pPr>
      <w:r>
        <w:t>готовность</w:t>
      </w:r>
      <w:r>
        <w:rPr>
          <w:spacing w:val="-5"/>
        </w:rPr>
        <w:t xml:space="preserve"> </w:t>
      </w:r>
      <w:r>
        <w:t>к</w:t>
      </w:r>
      <w:r>
        <w:rPr>
          <w:spacing w:val="-8"/>
        </w:rPr>
        <w:t xml:space="preserve"> </w:t>
      </w:r>
      <w:r>
        <w:t>самовыражению</w:t>
      </w:r>
      <w:r>
        <w:rPr>
          <w:spacing w:val="-7"/>
        </w:rPr>
        <w:t xml:space="preserve"> </w:t>
      </w:r>
      <w:r>
        <w:t>в</w:t>
      </w:r>
      <w:r>
        <w:rPr>
          <w:spacing w:val="-1"/>
        </w:rPr>
        <w:t xml:space="preserve"> </w:t>
      </w:r>
      <w:r>
        <w:t>разных</w:t>
      </w:r>
      <w:r>
        <w:rPr>
          <w:spacing w:val="-6"/>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w:t>
      </w:r>
      <w:r>
        <w:rPr>
          <w:spacing w:val="-1"/>
        </w:rPr>
        <w:t xml:space="preserve"> </w:t>
      </w:r>
      <w:r>
        <w:t>качества</w:t>
      </w:r>
      <w:r>
        <w:rPr>
          <w:spacing w:val="-57"/>
        </w:rPr>
        <w:t xml:space="preserve"> </w:t>
      </w:r>
      <w:r>
        <w:t>творческой</w:t>
      </w:r>
      <w:r>
        <w:rPr>
          <w:spacing w:val="-2"/>
        </w:rPr>
        <w:t xml:space="preserve"> </w:t>
      </w:r>
      <w:r>
        <w:t>личности;</w:t>
      </w:r>
    </w:p>
    <w:p w14:paraId="7753A718" w14:textId="77777777" w:rsidR="00733630" w:rsidRDefault="00733630">
      <w:pPr>
        <w:spacing w:line="360" w:lineRule="auto"/>
        <w:sectPr w:rsidR="00733630">
          <w:pgSz w:w="11910" w:h="16840"/>
          <w:pgMar w:top="620" w:right="140" w:bottom="1140" w:left="940" w:header="0" w:footer="870" w:gutter="0"/>
          <w:cols w:space="720"/>
        </w:sectPr>
      </w:pPr>
    </w:p>
    <w:p w14:paraId="5F3E2D5E" w14:textId="77777777" w:rsidR="00733630" w:rsidRDefault="00632EAB" w:rsidP="00650BD9">
      <w:pPr>
        <w:pStyle w:val="a6"/>
        <w:numPr>
          <w:ilvl w:val="0"/>
          <w:numId w:val="64"/>
        </w:numPr>
        <w:tabs>
          <w:tab w:val="left" w:pos="1313"/>
        </w:tabs>
        <w:spacing w:before="64"/>
        <w:rPr>
          <w:sz w:val="24"/>
        </w:rPr>
      </w:pPr>
      <w:r>
        <w:rPr>
          <w:sz w:val="24"/>
        </w:rPr>
        <w:t>физического</w:t>
      </w:r>
      <w:r>
        <w:rPr>
          <w:spacing w:val="-5"/>
          <w:sz w:val="24"/>
        </w:rPr>
        <w:t xml:space="preserve"> </w:t>
      </w:r>
      <w:r>
        <w:rPr>
          <w:sz w:val="24"/>
        </w:rPr>
        <w:t>воспитания:</w:t>
      </w:r>
    </w:p>
    <w:p w14:paraId="6F5F4D7B" w14:textId="77777777" w:rsidR="00733630" w:rsidRDefault="00632EAB">
      <w:pPr>
        <w:pStyle w:val="a3"/>
        <w:spacing w:before="137" w:line="360" w:lineRule="auto"/>
        <w:ind w:right="701"/>
      </w:pPr>
      <w:r>
        <w:t>понимание и реализация здорового</w:t>
      </w:r>
      <w:r>
        <w:rPr>
          <w:spacing w:val="1"/>
        </w:rPr>
        <w:t xml:space="preserve"> </w:t>
      </w:r>
      <w:r>
        <w:t>и безопасного</w:t>
      </w:r>
      <w:r>
        <w:rPr>
          <w:spacing w:val="1"/>
        </w:rPr>
        <w:t xml:space="preserve"> </w:t>
      </w:r>
      <w:r>
        <w:t>образа жизни (здоровое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 физическая активность), бережного, ответственного</w:t>
      </w:r>
      <w:r>
        <w:rPr>
          <w:spacing w:val="1"/>
        </w:rPr>
        <w:t xml:space="preserve"> </w:t>
      </w:r>
      <w:r>
        <w:t>и компетентного отношения к</w:t>
      </w:r>
      <w:r>
        <w:rPr>
          <w:spacing w:val="-57"/>
        </w:rPr>
        <w:t xml:space="preserve"> </w:t>
      </w:r>
      <w:r>
        <w:t>собственному</w:t>
      </w:r>
      <w:r>
        <w:rPr>
          <w:spacing w:val="-9"/>
        </w:rPr>
        <w:t xml:space="preserve"> </w:t>
      </w:r>
      <w:r>
        <w:t>физическому</w:t>
      </w:r>
      <w:r>
        <w:rPr>
          <w:spacing w:val="-8"/>
        </w:rPr>
        <w:t xml:space="preserve"> </w:t>
      </w:r>
      <w:r>
        <w:t>и</w:t>
      </w:r>
      <w:r>
        <w:rPr>
          <w:spacing w:val="3"/>
        </w:rPr>
        <w:t xml:space="preserve"> </w:t>
      </w:r>
      <w:r>
        <w:t>психическому</w:t>
      </w:r>
      <w:r>
        <w:rPr>
          <w:spacing w:val="-8"/>
        </w:rPr>
        <w:t xml:space="preserve"> </w:t>
      </w:r>
      <w:r>
        <w:t>здоровью;</w:t>
      </w:r>
    </w:p>
    <w:p w14:paraId="362C5BD3" w14:textId="77777777" w:rsidR="00733630" w:rsidRDefault="00632EAB">
      <w:pPr>
        <w:pStyle w:val="a3"/>
        <w:spacing w:before="1" w:line="360" w:lineRule="auto"/>
        <w:ind w:right="705"/>
      </w:pPr>
      <w:r>
        <w:t>понимание ценности правил индивидуального и коллективного безопасного поведения</w:t>
      </w:r>
      <w:r>
        <w:rPr>
          <w:spacing w:val="1"/>
        </w:rPr>
        <w:t xml:space="preserve"> </w:t>
      </w:r>
      <w:r>
        <w:t>в</w:t>
      </w:r>
      <w:r>
        <w:rPr>
          <w:spacing w:val="2"/>
        </w:rPr>
        <w:t xml:space="preserve"> </w:t>
      </w:r>
      <w:r>
        <w:t>ситуациях,</w:t>
      </w:r>
      <w:r>
        <w:rPr>
          <w:spacing w:val="9"/>
        </w:rPr>
        <w:t xml:space="preserve"> </w:t>
      </w:r>
      <w:r>
        <w:t>угрожающих</w:t>
      </w:r>
      <w:r>
        <w:rPr>
          <w:spacing w:val="-4"/>
        </w:rPr>
        <w:t xml:space="preserve"> </w:t>
      </w:r>
      <w:r>
        <w:t>здоровью и</w:t>
      </w:r>
      <w:r>
        <w:rPr>
          <w:spacing w:val="-3"/>
        </w:rPr>
        <w:t xml:space="preserve"> </w:t>
      </w:r>
      <w:r>
        <w:t>жизни</w:t>
      </w:r>
      <w:r>
        <w:rPr>
          <w:spacing w:val="3"/>
        </w:rPr>
        <w:t xml:space="preserve"> </w:t>
      </w:r>
      <w:r>
        <w:t>людей;</w:t>
      </w:r>
    </w:p>
    <w:p w14:paraId="5ECB761B" w14:textId="77777777" w:rsidR="00733630" w:rsidRDefault="00632EAB">
      <w:pPr>
        <w:pStyle w:val="a3"/>
        <w:spacing w:line="362" w:lineRule="auto"/>
        <w:ind w:right="707"/>
      </w:pPr>
      <w:r>
        <w:t>осознание</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3"/>
        </w:rPr>
        <w:t xml:space="preserve"> </w:t>
      </w:r>
      <w:r>
        <w:t>курения);</w:t>
      </w:r>
    </w:p>
    <w:p w14:paraId="3E7EDC73" w14:textId="77777777" w:rsidR="00733630" w:rsidRDefault="00632EAB" w:rsidP="00650BD9">
      <w:pPr>
        <w:pStyle w:val="a6"/>
        <w:numPr>
          <w:ilvl w:val="0"/>
          <w:numId w:val="64"/>
        </w:numPr>
        <w:tabs>
          <w:tab w:val="left" w:pos="1313"/>
        </w:tabs>
        <w:spacing w:line="273" w:lineRule="exact"/>
        <w:rPr>
          <w:sz w:val="24"/>
        </w:rPr>
      </w:pPr>
      <w:r>
        <w:rPr>
          <w:sz w:val="24"/>
        </w:rPr>
        <w:t>трудового</w:t>
      </w:r>
      <w:r>
        <w:rPr>
          <w:spacing w:val="-3"/>
          <w:sz w:val="24"/>
        </w:rPr>
        <w:t xml:space="preserve"> </w:t>
      </w:r>
      <w:r>
        <w:rPr>
          <w:sz w:val="24"/>
        </w:rPr>
        <w:t>воспитания:</w:t>
      </w:r>
    </w:p>
    <w:p w14:paraId="23DBFE2C" w14:textId="77777777" w:rsidR="00733630" w:rsidRDefault="00632EAB">
      <w:pPr>
        <w:pStyle w:val="a3"/>
        <w:spacing w:before="134"/>
        <w:ind w:left="1048" w:firstLine="0"/>
        <w:jc w:val="left"/>
      </w:pPr>
      <w:r>
        <w:t>готовность</w:t>
      </w:r>
      <w:r>
        <w:rPr>
          <w:spacing w:val="-6"/>
        </w:rPr>
        <w:t xml:space="preserve"> </w:t>
      </w:r>
      <w:r>
        <w:t>к</w:t>
      </w:r>
      <w:r>
        <w:rPr>
          <w:spacing w:val="-4"/>
        </w:rPr>
        <w:t xml:space="preserve"> </w:t>
      </w:r>
      <w:r>
        <w:t>труду, осознание</w:t>
      </w:r>
      <w:r>
        <w:rPr>
          <w:spacing w:val="-4"/>
        </w:rPr>
        <w:t xml:space="preserve"> </w:t>
      </w:r>
      <w:r>
        <w:t>ценности</w:t>
      </w:r>
      <w:r>
        <w:rPr>
          <w:spacing w:val="-1"/>
        </w:rPr>
        <w:t xml:space="preserve"> </w:t>
      </w:r>
      <w:r>
        <w:t>мастерства,</w:t>
      </w:r>
      <w:r>
        <w:rPr>
          <w:spacing w:val="-1"/>
        </w:rPr>
        <w:t xml:space="preserve"> </w:t>
      </w:r>
      <w:r>
        <w:t>трудолюбие;</w:t>
      </w:r>
    </w:p>
    <w:p w14:paraId="49B2A205" w14:textId="77777777" w:rsidR="00733630" w:rsidRDefault="00632EAB">
      <w:pPr>
        <w:pStyle w:val="a3"/>
        <w:spacing w:before="137" w:line="364" w:lineRule="auto"/>
        <w:jc w:val="left"/>
      </w:pPr>
      <w:r>
        <w:t>готовность к 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64FE70F5" w14:textId="77777777" w:rsidR="00733630" w:rsidRDefault="00632EAB">
      <w:pPr>
        <w:pStyle w:val="a3"/>
        <w:spacing w:line="360" w:lineRule="auto"/>
        <w:jc w:val="left"/>
      </w:pPr>
      <w:r>
        <w:t>интерес</w:t>
      </w:r>
      <w:r>
        <w:rPr>
          <w:spacing w:val="33"/>
        </w:rPr>
        <w:t xml:space="preserve"> </w:t>
      </w:r>
      <w:r>
        <w:t>к</w:t>
      </w:r>
      <w:r>
        <w:rPr>
          <w:spacing w:val="32"/>
        </w:rPr>
        <w:t xml:space="preserve"> </w:t>
      </w:r>
      <w:r>
        <w:t>различным</w:t>
      </w:r>
      <w:r>
        <w:rPr>
          <w:spacing w:val="35"/>
        </w:rPr>
        <w:t xml:space="preserve"> </w:t>
      </w:r>
      <w:r>
        <w:t>сферам</w:t>
      </w:r>
      <w:r>
        <w:rPr>
          <w:spacing w:val="35"/>
        </w:rPr>
        <w:t xml:space="preserve"> </w:t>
      </w:r>
      <w:r>
        <w:t>профессиональной</w:t>
      </w:r>
      <w:r>
        <w:rPr>
          <w:spacing w:val="35"/>
        </w:rPr>
        <w:t xml:space="preserve"> </w:t>
      </w:r>
      <w:r>
        <w:t>деятельности,</w:t>
      </w:r>
      <w:r>
        <w:rPr>
          <w:spacing w:val="36"/>
        </w:rPr>
        <w:t xml:space="preserve"> </w:t>
      </w:r>
      <w:r>
        <w:t>умение</w:t>
      </w:r>
      <w:r>
        <w:rPr>
          <w:spacing w:val="42"/>
        </w:rPr>
        <w:t xml:space="preserve"> </w:t>
      </w:r>
      <w:r>
        <w:t>совершать</w:t>
      </w:r>
      <w:r>
        <w:rPr>
          <w:spacing w:val="-57"/>
        </w:rPr>
        <w:t xml:space="preserve"> </w:t>
      </w:r>
      <w:r>
        <w:t>осознанный</w:t>
      </w:r>
      <w:r>
        <w:rPr>
          <w:spacing w:val="-5"/>
        </w:rPr>
        <w:t xml:space="preserve"> </w:t>
      </w:r>
      <w:r>
        <w:t>выбор</w:t>
      </w:r>
      <w:r>
        <w:rPr>
          <w:spacing w:val="-5"/>
        </w:rPr>
        <w:t xml:space="preserve"> </w:t>
      </w:r>
      <w:r>
        <w:t>будущей</w:t>
      </w:r>
      <w:r>
        <w:rPr>
          <w:spacing w:val="1"/>
        </w:rPr>
        <w:t xml:space="preserve"> </w:t>
      </w:r>
      <w:r>
        <w:t>профессии</w:t>
      </w:r>
      <w:r>
        <w:rPr>
          <w:spacing w:val="1"/>
        </w:rPr>
        <w:t xml:space="preserve"> </w:t>
      </w:r>
      <w:r>
        <w:t>и</w:t>
      </w:r>
      <w:r>
        <w:rPr>
          <w:spacing w:val="-4"/>
        </w:rPr>
        <w:t xml:space="preserve"> </w:t>
      </w:r>
      <w:r>
        <w:t>реализовывать собственные</w:t>
      </w:r>
      <w:r>
        <w:rPr>
          <w:spacing w:val="-2"/>
        </w:rPr>
        <w:t xml:space="preserve"> </w:t>
      </w:r>
      <w:r>
        <w:t>жизненные</w:t>
      </w:r>
      <w:r>
        <w:rPr>
          <w:spacing w:val="-1"/>
        </w:rPr>
        <w:t xml:space="preserve"> </w:t>
      </w:r>
      <w:r>
        <w:t>планы;</w:t>
      </w:r>
    </w:p>
    <w:p w14:paraId="10404A5D" w14:textId="77777777" w:rsidR="00733630" w:rsidRDefault="00632EAB">
      <w:pPr>
        <w:pStyle w:val="a3"/>
        <w:spacing w:line="274" w:lineRule="exact"/>
        <w:ind w:left="1048" w:firstLine="0"/>
        <w:jc w:val="left"/>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0D717FB8" w14:textId="77777777" w:rsidR="00733630" w:rsidRDefault="00632EAB" w:rsidP="00650BD9">
      <w:pPr>
        <w:pStyle w:val="a6"/>
        <w:numPr>
          <w:ilvl w:val="0"/>
          <w:numId w:val="64"/>
        </w:numPr>
        <w:tabs>
          <w:tab w:val="left" w:pos="1313"/>
        </w:tabs>
        <w:spacing w:before="134"/>
        <w:rPr>
          <w:sz w:val="24"/>
        </w:rPr>
      </w:pPr>
      <w:r>
        <w:rPr>
          <w:sz w:val="24"/>
        </w:rPr>
        <w:t>экологического</w:t>
      </w:r>
      <w:r>
        <w:rPr>
          <w:spacing w:val="-4"/>
          <w:sz w:val="24"/>
        </w:rPr>
        <w:t xml:space="preserve"> </w:t>
      </w:r>
      <w:r>
        <w:rPr>
          <w:sz w:val="24"/>
        </w:rPr>
        <w:t>воспитания:</w:t>
      </w:r>
    </w:p>
    <w:p w14:paraId="563D7695" w14:textId="77777777" w:rsidR="00733630" w:rsidRDefault="00632EAB">
      <w:pPr>
        <w:pStyle w:val="a3"/>
        <w:tabs>
          <w:tab w:val="left" w:pos="9116"/>
        </w:tabs>
        <w:spacing w:before="137" w:line="360" w:lineRule="auto"/>
        <w:ind w:right="700"/>
        <w:jc w:val="left"/>
      </w:pPr>
      <w:r>
        <w:t>экологически</w:t>
      </w:r>
      <w:r>
        <w:rPr>
          <w:spacing w:val="44"/>
        </w:rPr>
        <w:t xml:space="preserve"> </w:t>
      </w:r>
      <w:r>
        <w:t>целесообразное</w:t>
      </w:r>
      <w:r>
        <w:rPr>
          <w:spacing w:val="38"/>
        </w:rPr>
        <w:t xml:space="preserve"> </w:t>
      </w:r>
      <w:r>
        <w:t>отношение</w:t>
      </w:r>
      <w:r>
        <w:rPr>
          <w:spacing w:val="37"/>
        </w:rPr>
        <w:t xml:space="preserve"> </w:t>
      </w:r>
      <w:r>
        <w:t>к</w:t>
      </w:r>
      <w:r>
        <w:rPr>
          <w:spacing w:val="42"/>
        </w:rPr>
        <w:t xml:space="preserve"> </w:t>
      </w:r>
      <w:r>
        <w:t>природе</w:t>
      </w:r>
      <w:r>
        <w:rPr>
          <w:spacing w:val="42"/>
        </w:rPr>
        <w:t xml:space="preserve"> </w:t>
      </w:r>
      <w:r>
        <w:t>как</w:t>
      </w:r>
      <w:r>
        <w:rPr>
          <w:spacing w:val="42"/>
        </w:rPr>
        <w:t xml:space="preserve"> </w:t>
      </w:r>
      <w:r>
        <w:t>источнику</w:t>
      </w:r>
      <w:r>
        <w:rPr>
          <w:spacing w:val="33"/>
        </w:rPr>
        <w:t xml:space="preserve"> </w:t>
      </w:r>
      <w:r>
        <w:t>жизни</w:t>
      </w:r>
      <w:r>
        <w:tab/>
        <w:t>на</w:t>
      </w:r>
      <w:r>
        <w:rPr>
          <w:spacing w:val="32"/>
        </w:rPr>
        <w:t xml:space="preserve"> </w:t>
      </w:r>
      <w:r>
        <w:t>Земле,</w:t>
      </w:r>
      <w:r>
        <w:rPr>
          <w:spacing w:val="-57"/>
        </w:rPr>
        <w:t xml:space="preserve"> </w:t>
      </w:r>
      <w:r>
        <w:t>основе</w:t>
      </w:r>
      <w:r>
        <w:rPr>
          <w:spacing w:val="-5"/>
        </w:rPr>
        <w:t xml:space="preserve"> </w:t>
      </w:r>
      <w:r>
        <w:t>её</w:t>
      </w:r>
      <w:r>
        <w:rPr>
          <w:spacing w:val="1"/>
        </w:rPr>
        <w:t xml:space="preserve"> </w:t>
      </w:r>
      <w:r>
        <w:t>существования;</w:t>
      </w:r>
    </w:p>
    <w:p w14:paraId="0EFB0993" w14:textId="77777777" w:rsidR="00733630" w:rsidRDefault="00632EAB">
      <w:pPr>
        <w:pStyle w:val="a3"/>
        <w:spacing w:line="362" w:lineRule="auto"/>
        <w:ind w:right="709"/>
        <w:jc w:val="left"/>
      </w:pPr>
      <w:r>
        <w:t>повышение</w:t>
      </w:r>
      <w:r>
        <w:rPr>
          <w:spacing w:val="11"/>
        </w:rPr>
        <w:t xml:space="preserve"> </w:t>
      </w:r>
      <w:r>
        <w:t>уровня</w:t>
      </w:r>
      <w:r>
        <w:rPr>
          <w:spacing w:val="7"/>
        </w:rPr>
        <w:t xml:space="preserve"> </w:t>
      </w:r>
      <w:r>
        <w:t>экологической</w:t>
      </w:r>
      <w:r>
        <w:rPr>
          <w:spacing w:val="8"/>
        </w:rPr>
        <w:t xml:space="preserve"> </w:t>
      </w:r>
      <w:r>
        <w:t>культуры:</w:t>
      </w:r>
      <w:r>
        <w:rPr>
          <w:spacing w:val="8"/>
        </w:rPr>
        <w:t xml:space="preserve"> </w:t>
      </w:r>
      <w:r>
        <w:t>приобретение</w:t>
      </w:r>
      <w:r>
        <w:rPr>
          <w:spacing w:val="6"/>
        </w:rPr>
        <w:t xml:space="preserve"> </w:t>
      </w:r>
      <w:r>
        <w:t>опыта</w:t>
      </w:r>
      <w:r>
        <w:rPr>
          <w:spacing w:val="7"/>
        </w:rPr>
        <w:t xml:space="preserve"> </w:t>
      </w:r>
      <w:r>
        <w:t>планирования</w:t>
      </w:r>
      <w:r>
        <w:rPr>
          <w:spacing w:val="-57"/>
        </w:rPr>
        <w:t xml:space="preserve"> </w:t>
      </w:r>
      <w:r>
        <w:t>поступков</w:t>
      </w:r>
      <w:r>
        <w:rPr>
          <w:spacing w:val="2"/>
        </w:rPr>
        <w:t xml:space="preserve"> </w:t>
      </w:r>
      <w:r>
        <w:t>и</w:t>
      </w:r>
      <w:r>
        <w:rPr>
          <w:spacing w:val="-7"/>
        </w:rPr>
        <w:t xml:space="preserve"> </w:t>
      </w:r>
      <w:r>
        <w:t>оценки</w:t>
      </w:r>
      <w:r>
        <w:rPr>
          <w:spacing w:val="-3"/>
        </w:rPr>
        <w:t xml:space="preserve"> </w:t>
      </w:r>
      <w:r>
        <w:t>их</w:t>
      </w:r>
      <w:r>
        <w:rPr>
          <w:spacing w:val="-3"/>
        </w:rPr>
        <w:t xml:space="preserve"> </w:t>
      </w:r>
      <w:r>
        <w:t>возможных</w:t>
      </w:r>
      <w:r>
        <w:rPr>
          <w:spacing w:val="-4"/>
        </w:rPr>
        <w:t xml:space="preserve"> </w:t>
      </w:r>
      <w:r>
        <w:t>последствий</w:t>
      </w:r>
      <w:r>
        <w:rPr>
          <w:spacing w:val="3"/>
        </w:rPr>
        <w:t xml:space="preserve"> </w:t>
      </w:r>
      <w:r>
        <w:t>для</w:t>
      </w:r>
      <w:r>
        <w:rPr>
          <w:spacing w:val="-4"/>
        </w:rPr>
        <w:t xml:space="preserve"> </w:t>
      </w:r>
      <w:r>
        <w:t>окружающей</w:t>
      </w:r>
      <w:r>
        <w:rPr>
          <w:spacing w:val="2"/>
        </w:rPr>
        <w:t xml:space="preserve"> </w:t>
      </w:r>
      <w:r>
        <w:t>среды;</w:t>
      </w:r>
    </w:p>
    <w:p w14:paraId="4FAAFEE7" w14:textId="77777777" w:rsidR="00733630" w:rsidRDefault="00632EAB">
      <w:pPr>
        <w:pStyle w:val="a3"/>
        <w:spacing w:line="360" w:lineRule="auto"/>
        <w:ind w:left="1048" w:right="709" w:firstLine="0"/>
        <w:jc w:val="left"/>
      </w:pP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3"/>
        </w:rPr>
        <w:t xml:space="preserve"> </w:t>
      </w:r>
      <w:r>
        <w:t>путей их</w:t>
      </w:r>
      <w:r>
        <w:rPr>
          <w:spacing w:val="5"/>
        </w:rPr>
        <w:t xml:space="preserve"> </w:t>
      </w:r>
      <w:r>
        <w:t>решения;</w:t>
      </w:r>
      <w:r>
        <w:rPr>
          <w:spacing w:val="1"/>
        </w:rPr>
        <w:t xml:space="preserve"> </w:t>
      </w:r>
      <w:r>
        <w:t>способность</w:t>
      </w:r>
      <w:r>
        <w:rPr>
          <w:spacing w:val="-1"/>
        </w:rPr>
        <w:t xml:space="preserve"> </w:t>
      </w:r>
      <w:r>
        <w:t>использовать</w:t>
      </w:r>
      <w:r>
        <w:rPr>
          <w:spacing w:val="-2"/>
        </w:rPr>
        <w:t xml:space="preserve"> </w:t>
      </w:r>
      <w:r>
        <w:t>приобретаемые</w:t>
      </w:r>
      <w:r>
        <w:rPr>
          <w:spacing w:val="-7"/>
        </w:rPr>
        <w:t xml:space="preserve"> </w:t>
      </w:r>
      <w:r>
        <w:t>при</w:t>
      </w:r>
      <w:r>
        <w:rPr>
          <w:spacing w:val="-6"/>
        </w:rPr>
        <w:t xml:space="preserve"> </w:t>
      </w:r>
      <w:r>
        <w:t>изучении биологии</w:t>
      </w:r>
      <w:r>
        <w:rPr>
          <w:spacing w:val="-6"/>
        </w:rPr>
        <w:t xml:space="preserve"> </w:t>
      </w:r>
      <w:r>
        <w:t>знания</w:t>
      </w:r>
      <w:r>
        <w:rPr>
          <w:spacing w:val="52"/>
        </w:rPr>
        <w:t xml:space="preserve"> </w:t>
      </w:r>
      <w:r>
        <w:t>и</w:t>
      </w:r>
      <w:r>
        <w:rPr>
          <w:spacing w:val="-5"/>
        </w:rPr>
        <w:t xml:space="preserve"> </w:t>
      </w:r>
      <w:r>
        <w:t>умения</w:t>
      </w:r>
      <w:r>
        <w:rPr>
          <w:spacing w:val="-2"/>
        </w:rPr>
        <w:t xml:space="preserve"> </w:t>
      </w:r>
      <w:r>
        <w:t>при</w:t>
      </w:r>
    </w:p>
    <w:p w14:paraId="6E01CE17" w14:textId="77777777" w:rsidR="00733630" w:rsidRDefault="00632EAB">
      <w:pPr>
        <w:pStyle w:val="a3"/>
        <w:spacing w:line="362" w:lineRule="auto"/>
        <w:ind w:right="702" w:firstLine="0"/>
      </w:pP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 в природе, направленных на сохранение равновесия в экосистемах, охрану видов,</w:t>
      </w:r>
      <w:r>
        <w:rPr>
          <w:spacing w:val="1"/>
        </w:rPr>
        <w:t xml:space="preserve"> </w:t>
      </w:r>
      <w:r>
        <w:t>экосистем,</w:t>
      </w:r>
      <w:r>
        <w:rPr>
          <w:spacing w:val="3"/>
        </w:rPr>
        <w:t xml:space="preserve"> </w:t>
      </w:r>
      <w:r>
        <w:t>биосферы);</w:t>
      </w:r>
    </w:p>
    <w:p w14:paraId="564C30F4" w14:textId="77777777" w:rsidR="00733630" w:rsidRDefault="00632EAB">
      <w:pPr>
        <w:pStyle w:val="a3"/>
        <w:spacing w:line="360" w:lineRule="auto"/>
        <w:ind w:right="711"/>
      </w:pPr>
      <w:r>
        <w:t>активное неприятие действий, приносящих вред окружающей природной среде, умение</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43FEF05C" w14:textId="77777777" w:rsidR="00733630" w:rsidRDefault="00632EAB">
      <w:pPr>
        <w:pStyle w:val="a3"/>
        <w:spacing w:line="360" w:lineRule="auto"/>
        <w:ind w:right="702"/>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2"/>
        </w:rPr>
        <w:t xml:space="preserve"> </w:t>
      </w:r>
      <w:r>
        <w:t>деятельности</w:t>
      </w:r>
      <w:r>
        <w:rPr>
          <w:spacing w:val="-1"/>
        </w:rPr>
        <w:t xml:space="preserve"> </w:t>
      </w:r>
      <w:r>
        <w:t>экологической</w:t>
      </w:r>
      <w:r>
        <w:rPr>
          <w:spacing w:val="-2"/>
        </w:rPr>
        <w:t xml:space="preserve"> </w:t>
      </w:r>
      <w:r>
        <w:t>направленности;</w:t>
      </w:r>
    </w:p>
    <w:p w14:paraId="2657CC98" w14:textId="77777777" w:rsidR="00733630" w:rsidRDefault="00632EAB" w:rsidP="00650BD9">
      <w:pPr>
        <w:pStyle w:val="a6"/>
        <w:numPr>
          <w:ilvl w:val="0"/>
          <w:numId w:val="64"/>
        </w:numPr>
        <w:tabs>
          <w:tab w:val="left" w:pos="1313"/>
        </w:tabs>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14:paraId="1150AE86" w14:textId="77777777" w:rsidR="00733630" w:rsidRDefault="00632EAB">
      <w:pPr>
        <w:pStyle w:val="a3"/>
        <w:spacing w:before="125" w:line="360" w:lineRule="auto"/>
        <w:ind w:right="705"/>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7"/>
        </w:rPr>
        <w:t xml:space="preserve"> </w:t>
      </w:r>
      <w:r>
        <w:rPr>
          <w:spacing w:val="-1"/>
        </w:rPr>
        <w:t>на</w:t>
      </w:r>
      <w:r>
        <w:rPr>
          <w:spacing w:val="-13"/>
        </w:rPr>
        <w:t xml:space="preserve"> </w:t>
      </w:r>
      <w:r>
        <w:rPr>
          <w:spacing w:val="-1"/>
        </w:rP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p>
    <w:p w14:paraId="5F441335" w14:textId="77777777" w:rsidR="00733630" w:rsidRDefault="00733630">
      <w:pPr>
        <w:spacing w:line="360" w:lineRule="auto"/>
        <w:sectPr w:rsidR="00733630">
          <w:pgSz w:w="11910" w:h="16840"/>
          <w:pgMar w:top="620" w:right="140" w:bottom="1140" w:left="940" w:header="0" w:footer="870" w:gutter="0"/>
          <w:cols w:space="720"/>
        </w:sectPr>
      </w:pPr>
    </w:p>
    <w:p w14:paraId="51A1D1DD" w14:textId="77777777" w:rsidR="00733630" w:rsidRDefault="00632EAB">
      <w:pPr>
        <w:pStyle w:val="a3"/>
        <w:spacing w:before="64"/>
        <w:ind w:firstLine="0"/>
      </w:pPr>
      <w:r>
        <w:t>своего</w:t>
      </w:r>
      <w:r>
        <w:rPr>
          <w:spacing w:val="3"/>
        </w:rPr>
        <w:t xml:space="preserve"> </w:t>
      </w:r>
      <w:r>
        <w:t>места</w:t>
      </w:r>
      <w:r>
        <w:rPr>
          <w:spacing w:val="-5"/>
        </w:rPr>
        <w:t xml:space="preserve"> </w:t>
      </w:r>
      <w:r>
        <w:t>в</w:t>
      </w:r>
      <w:r>
        <w:rPr>
          <w:spacing w:val="-4"/>
        </w:rPr>
        <w:t xml:space="preserve"> </w:t>
      </w:r>
      <w:r>
        <w:t>поликультурном</w:t>
      </w:r>
      <w:r>
        <w:rPr>
          <w:spacing w:val="-3"/>
        </w:rPr>
        <w:t xml:space="preserve"> </w:t>
      </w:r>
      <w:r>
        <w:t>мире;</w:t>
      </w:r>
    </w:p>
    <w:p w14:paraId="47FCDD8E" w14:textId="77777777" w:rsidR="00733630" w:rsidRDefault="00632EAB">
      <w:pPr>
        <w:pStyle w:val="a3"/>
        <w:spacing w:before="137" w:line="360" w:lineRule="auto"/>
        <w:ind w:right="704"/>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4ACC7B5C" w14:textId="77777777" w:rsidR="00733630" w:rsidRDefault="00632EAB">
      <w:pPr>
        <w:pStyle w:val="a3"/>
        <w:spacing w:line="360" w:lineRule="auto"/>
        <w:ind w:right="708"/>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rPr>
          <w:spacing w:val="-1"/>
        </w:rPr>
        <w:t xml:space="preserve">рационального научного мышления, создании целостного </w:t>
      </w:r>
      <w:r>
        <w:t>представления об окружающем мире</w:t>
      </w:r>
      <w:r>
        <w:rPr>
          <w:spacing w:val="-57"/>
        </w:rPr>
        <w:t xml:space="preserve"> </w:t>
      </w:r>
      <w:r>
        <w:t>как о</w:t>
      </w:r>
      <w:r>
        <w:rPr>
          <w:spacing w:val="1"/>
        </w:rPr>
        <w:t xml:space="preserve"> </w:t>
      </w:r>
      <w:r>
        <w:t>единстве природы, человека и общества, в познании природных закономерностей и</w:t>
      </w:r>
      <w:r>
        <w:rPr>
          <w:spacing w:val="1"/>
        </w:rPr>
        <w:t xml:space="preserve"> </w:t>
      </w:r>
      <w:r>
        <w:t>решении</w:t>
      </w:r>
      <w:r>
        <w:rPr>
          <w:spacing w:val="-3"/>
        </w:rPr>
        <w:t xml:space="preserve"> </w:t>
      </w:r>
      <w:r>
        <w:t>проблем</w:t>
      </w:r>
      <w:r>
        <w:rPr>
          <w:spacing w:val="3"/>
        </w:rPr>
        <w:t xml:space="preserve"> </w:t>
      </w:r>
      <w:r>
        <w:t>сохранения</w:t>
      </w:r>
      <w:r>
        <w:rPr>
          <w:spacing w:val="2"/>
        </w:rPr>
        <w:t xml:space="preserve"> </w:t>
      </w:r>
      <w:r>
        <w:t>природного</w:t>
      </w:r>
      <w:r>
        <w:rPr>
          <w:spacing w:val="1"/>
        </w:rPr>
        <w:t xml:space="preserve"> </w:t>
      </w:r>
      <w:r>
        <w:t>равновесия;</w:t>
      </w:r>
    </w:p>
    <w:p w14:paraId="21A54C0B" w14:textId="77777777" w:rsidR="00733630" w:rsidRDefault="00632EAB">
      <w:pPr>
        <w:pStyle w:val="a3"/>
        <w:spacing w:line="360" w:lineRule="auto"/>
        <w:ind w:right="706"/>
      </w:pPr>
      <w:r>
        <w:t>убеждённость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rPr>
          <w:spacing w:val="-1"/>
        </w:rPr>
        <w:t>нового</w:t>
      </w:r>
      <w:r>
        <w:rPr>
          <w:spacing w:val="-6"/>
        </w:rPr>
        <w:t xml:space="preserve"> </w:t>
      </w:r>
      <w:r>
        <w:rPr>
          <w:spacing w:val="-1"/>
        </w:rPr>
        <w:t>уровня</w:t>
      </w:r>
      <w:r>
        <w:rPr>
          <w:spacing w:val="-9"/>
        </w:rPr>
        <w:t xml:space="preserve"> </w:t>
      </w:r>
      <w:r>
        <w:rPr>
          <w:spacing w:val="-1"/>
        </w:rPr>
        <w:t>развития</w:t>
      </w:r>
      <w:r>
        <w:rPr>
          <w:spacing w:val="-14"/>
        </w:rPr>
        <w:t xml:space="preserve"> </w:t>
      </w:r>
      <w:r>
        <w:rPr>
          <w:spacing w:val="-1"/>
        </w:rPr>
        <w:t>медицины,</w:t>
      </w:r>
      <w:r>
        <w:rPr>
          <w:spacing w:val="-12"/>
        </w:rPr>
        <w:t xml:space="preserve"> </w:t>
      </w:r>
      <w:r>
        <w:t>создание</w:t>
      </w:r>
      <w:r>
        <w:rPr>
          <w:spacing w:val="-11"/>
        </w:rPr>
        <w:t xml:space="preserve"> </w:t>
      </w:r>
      <w:r>
        <w:t>перспективных</w:t>
      </w:r>
      <w:r>
        <w:rPr>
          <w:spacing w:val="-14"/>
        </w:rPr>
        <w:t xml:space="preserve"> </w:t>
      </w:r>
      <w:r>
        <w:t>биотехнологий,</w:t>
      </w:r>
      <w:r>
        <w:rPr>
          <w:spacing w:val="3"/>
        </w:rPr>
        <w:t xml:space="preserve"> </w:t>
      </w:r>
      <w:r>
        <w:t>способных</w:t>
      </w:r>
      <w:r>
        <w:rPr>
          <w:spacing w:val="-14"/>
        </w:rPr>
        <w:t xml:space="preserve"> </w:t>
      </w:r>
      <w:r>
        <w:t>решать</w:t>
      </w:r>
      <w:r>
        <w:rPr>
          <w:spacing w:val="-57"/>
        </w:rPr>
        <w:t xml:space="preserve"> </w:t>
      </w:r>
      <w:r>
        <w:t>ресурсные</w:t>
      </w:r>
      <w:r>
        <w:rPr>
          <w:spacing w:val="1"/>
        </w:rPr>
        <w:t xml:space="preserve"> </w:t>
      </w:r>
      <w:r>
        <w:t>проблемы</w:t>
      </w:r>
      <w:r>
        <w:rPr>
          <w:spacing w:val="1"/>
        </w:rPr>
        <w:t xml:space="preserve"> </w:t>
      </w:r>
      <w:r>
        <w:t>развития</w:t>
      </w:r>
      <w:r>
        <w:rPr>
          <w:spacing w:val="1"/>
        </w:rPr>
        <w:t xml:space="preserve"> </w:t>
      </w:r>
      <w:r>
        <w:t>человечества,</w:t>
      </w:r>
      <w:r>
        <w:rPr>
          <w:spacing w:val="1"/>
        </w:rPr>
        <w:t xml:space="preserve"> </w:t>
      </w:r>
      <w:r>
        <w:t>поиска</w:t>
      </w:r>
      <w:r>
        <w:rPr>
          <w:spacing w:val="1"/>
        </w:rPr>
        <w:t xml:space="preserve"> </w:t>
      </w:r>
      <w:r>
        <w:t>путей</w:t>
      </w:r>
      <w:r>
        <w:rPr>
          <w:spacing w:val="1"/>
        </w:rPr>
        <w:t xml:space="preserve"> </w:t>
      </w:r>
      <w:r>
        <w:t>выхода</w:t>
      </w:r>
      <w:r>
        <w:rPr>
          <w:spacing w:val="1"/>
        </w:rPr>
        <w:t xml:space="preserve"> </w:t>
      </w:r>
      <w:r>
        <w:t>из</w:t>
      </w:r>
      <w:r>
        <w:rPr>
          <w:spacing w:val="1"/>
        </w:rPr>
        <w:t xml:space="preserve"> </w:t>
      </w:r>
      <w:r>
        <w:t>глобальных</w:t>
      </w:r>
      <w:r>
        <w:rPr>
          <w:spacing w:val="1"/>
        </w:rPr>
        <w:t xml:space="preserve"> </w:t>
      </w:r>
      <w:r>
        <w:t>экологических</w:t>
      </w:r>
      <w:r>
        <w:rPr>
          <w:spacing w:val="1"/>
        </w:rPr>
        <w:t xml:space="preserve"> </w:t>
      </w:r>
      <w:r>
        <w:t>проблем</w:t>
      </w:r>
      <w:r>
        <w:rPr>
          <w:spacing w:val="1"/>
        </w:rPr>
        <w:t xml:space="preserve"> </w:t>
      </w:r>
      <w:r>
        <w:t>и обеспечения</w:t>
      </w:r>
      <w:r>
        <w:rPr>
          <w:spacing w:val="1"/>
        </w:rPr>
        <w:t xml:space="preserve"> </w:t>
      </w:r>
      <w:r>
        <w:t>перехода</w:t>
      </w:r>
      <w:r>
        <w:rPr>
          <w:spacing w:val="1"/>
        </w:rPr>
        <w:t xml:space="preserve"> </w:t>
      </w:r>
      <w:r>
        <w:t>к</w:t>
      </w:r>
      <w:r>
        <w:rPr>
          <w:spacing w:val="1"/>
        </w:rPr>
        <w:t xml:space="preserve"> </w:t>
      </w:r>
      <w:r>
        <w:t>устойчивому 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w:t>
      </w:r>
      <w:r>
        <w:rPr>
          <w:spacing w:val="-4"/>
        </w:rPr>
        <w:t xml:space="preserve"> </w:t>
      </w:r>
      <w:r>
        <w:t>ресурсов</w:t>
      </w:r>
      <w:r>
        <w:rPr>
          <w:spacing w:val="59"/>
        </w:rPr>
        <w:t xml:space="preserve"> </w:t>
      </w:r>
      <w:r>
        <w:t>и</w:t>
      </w:r>
      <w:r>
        <w:rPr>
          <w:spacing w:val="2"/>
        </w:rPr>
        <w:t xml:space="preserve"> </w:t>
      </w:r>
      <w:r>
        <w:t>формированию</w:t>
      </w:r>
      <w:r>
        <w:rPr>
          <w:spacing w:val="-1"/>
        </w:rPr>
        <w:t xml:space="preserve"> </w:t>
      </w:r>
      <w:r>
        <w:t>новых</w:t>
      </w:r>
      <w:r>
        <w:rPr>
          <w:spacing w:val="-4"/>
        </w:rPr>
        <w:t xml:space="preserve"> </w:t>
      </w:r>
      <w:r>
        <w:t>стандартов</w:t>
      </w:r>
      <w:r>
        <w:rPr>
          <w:spacing w:val="-2"/>
        </w:rPr>
        <w:t xml:space="preserve"> </w:t>
      </w:r>
      <w:r>
        <w:t>жизни;</w:t>
      </w:r>
    </w:p>
    <w:p w14:paraId="5D6310BF" w14:textId="77777777" w:rsidR="00733630" w:rsidRDefault="00632EAB">
      <w:pPr>
        <w:pStyle w:val="a3"/>
        <w:spacing w:before="3" w:line="360" w:lineRule="auto"/>
        <w:ind w:right="706"/>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7"/>
        </w:rPr>
        <w:t xml:space="preserve"> </w:t>
      </w:r>
      <w:r>
        <w:t>обучающихся,</w:t>
      </w:r>
      <w:r>
        <w:rPr>
          <w:spacing w:val="4"/>
        </w:rPr>
        <w:t xml:space="preserve"> </w:t>
      </w:r>
      <w:r>
        <w:t>формируемой</w:t>
      </w:r>
      <w:r>
        <w:rPr>
          <w:spacing w:val="-2"/>
        </w:rPr>
        <w:t xml:space="preserve"> </w:t>
      </w:r>
      <w:r>
        <w:t>при</w:t>
      </w:r>
      <w:r>
        <w:rPr>
          <w:spacing w:val="-3"/>
        </w:rPr>
        <w:t xml:space="preserve"> </w:t>
      </w:r>
      <w:r>
        <w:t>изучении</w:t>
      </w:r>
      <w:r>
        <w:rPr>
          <w:spacing w:val="3"/>
        </w:rPr>
        <w:t xml:space="preserve"> </w:t>
      </w:r>
      <w:r>
        <w:t>биологии;</w:t>
      </w:r>
    </w:p>
    <w:p w14:paraId="3C86458E" w14:textId="77777777" w:rsidR="00733630" w:rsidRDefault="00632EAB">
      <w:pPr>
        <w:pStyle w:val="a3"/>
        <w:spacing w:line="360" w:lineRule="auto"/>
        <w:ind w:right="709"/>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rPr>
          <w:spacing w:val="-1"/>
        </w:rPr>
        <w:t>способности</w:t>
      </w:r>
      <w:r>
        <w:rPr>
          <w:spacing w:val="-14"/>
        </w:rPr>
        <w:t xml:space="preserve"> </w:t>
      </w:r>
      <w:r>
        <w:t>использовать</w:t>
      </w:r>
      <w:r>
        <w:rPr>
          <w:spacing w:val="-9"/>
        </w:rPr>
        <w:t xml:space="preserve"> </w:t>
      </w:r>
      <w:r>
        <w:t>получаемые</w:t>
      </w:r>
      <w:r>
        <w:rPr>
          <w:spacing w:val="-12"/>
        </w:rPr>
        <w:t xml:space="preserve"> </w:t>
      </w:r>
      <w:r>
        <w:t>знания</w:t>
      </w:r>
      <w:r>
        <w:rPr>
          <w:spacing w:val="-14"/>
        </w:rPr>
        <w:t xml:space="preserve"> </w:t>
      </w:r>
      <w:r>
        <w:t>для</w:t>
      </w:r>
      <w:r>
        <w:rPr>
          <w:spacing w:val="-10"/>
        </w:rPr>
        <w:t xml:space="preserve"> </w:t>
      </w:r>
      <w:r>
        <w:t>анализа</w:t>
      </w:r>
      <w:r>
        <w:rPr>
          <w:spacing w:val="-12"/>
        </w:rPr>
        <w:t xml:space="preserve"> </w:t>
      </w:r>
      <w:r>
        <w:t>и</w:t>
      </w:r>
      <w:r>
        <w:rPr>
          <w:spacing w:val="-15"/>
        </w:rPr>
        <w:t xml:space="preserve"> </w:t>
      </w:r>
      <w:r>
        <w:t>объяснения</w:t>
      </w:r>
      <w:r>
        <w:rPr>
          <w:spacing w:val="-14"/>
        </w:rPr>
        <w:t xml:space="preserve"> </w:t>
      </w:r>
      <w:r>
        <w:t>явлений</w:t>
      </w:r>
      <w:r>
        <w:rPr>
          <w:spacing w:val="-15"/>
        </w:rPr>
        <w:t xml:space="preserve"> </w:t>
      </w:r>
      <w:r>
        <w:t>окружающего</w:t>
      </w:r>
      <w:r>
        <w:rPr>
          <w:spacing w:val="-57"/>
        </w:rPr>
        <w:t xml:space="preserve"> </w:t>
      </w:r>
      <w:r>
        <w:t>мира и происходящих в нём изменений, умение делать обоснованные заключения на основе</w:t>
      </w:r>
      <w:r>
        <w:rPr>
          <w:spacing w:val="1"/>
        </w:rPr>
        <w:t xml:space="preserve"> </w:t>
      </w:r>
      <w:r>
        <w:t>научных</w:t>
      </w:r>
      <w:r>
        <w:rPr>
          <w:spacing w:val="-4"/>
        </w:rPr>
        <w:t xml:space="preserve"> </w:t>
      </w:r>
      <w:r>
        <w:t>фактов</w:t>
      </w:r>
      <w:r>
        <w:rPr>
          <w:spacing w:val="-2"/>
        </w:rPr>
        <w:t xml:space="preserve"> </w:t>
      </w:r>
      <w:r>
        <w:t>и</w:t>
      </w:r>
      <w:r>
        <w:rPr>
          <w:spacing w:val="3"/>
        </w:rPr>
        <w:t xml:space="preserve"> </w:t>
      </w:r>
      <w:r>
        <w:t>имеющихся</w:t>
      </w:r>
      <w:r>
        <w:rPr>
          <w:spacing w:val="1"/>
        </w:rPr>
        <w:t xml:space="preserve"> </w:t>
      </w:r>
      <w:r>
        <w:t>данных</w:t>
      </w:r>
      <w:r>
        <w:rPr>
          <w:spacing w:val="-3"/>
        </w:rPr>
        <w:t xml:space="preserve"> </w:t>
      </w:r>
      <w:r>
        <w:t>с целью</w:t>
      </w:r>
      <w:r>
        <w:rPr>
          <w:spacing w:val="-5"/>
        </w:rPr>
        <w:t xml:space="preserve"> </w:t>
      </w:r>
      <w:r>
        <w:t>получения</w:t>
      </w:r>
      <w:r>
        <w:rPr>
          <w:spacing w:val="1"/>
        </w:rPr>
        <w:t xml:space="preserve"> </w:t>
      </w:r>
      <w:r>
        <w:t>достоверных</w:t>
      </w:r>
      <w:r>
        <w:rPr>
          <w:spacing w:val="-4"/>
        </w:rPr>
        <w:t xml:space="preserve"> </w:t>
      </w:r>
      <w:r>
        <w:t>выводов;</w:t>
      </w:r>
    </w:p>
    <w:p w14:paraId="06272E15" w14:textId="77777777" w:rsidR="00733630" w:rsidRDefault="00632EAB">
      <w:pPr>
        <w:pStyle w:val="a3"/>
        <w:spacing w:line="362" w:lineRule="auto"/>
        <w:ind w:right="706"/>
      </w:pPr>
      <w:r>
        <w:t>способность самостоятельно использовать биологические знания для решения проблем</w:t>
      </w:r>
      <w:r>
        <w:rPr>
          <w:spacing w:val="1"/>
        </w:rPr>
        <w:t xml:space="preserve"> </w:t>
      </w:r>
      <w:r>
        <w:t>в</w:t>
      </w:r>
      <w:r>
        <w:rPr>
          <w:spacing w:val="2"/>
        </w:rPr>
        <w:t xml:space="preserve"> </w:t>
      </w:r>
      <w:r>
        <w:t>реальных</w:t>
      </w:r>
      <w:r>
        <w:rPr>
          <w:spacing w:val="-3"/>
        </w:rPr>
        <w:t xml:space="preserve"> </w:t>
      </w:r>
      <w:r>
        <w:t>жизненных</w:t>
      </w:r>
      <w:r>
        <w:rPr>
          <w:spacing w:val="-3"/>
        </w:rPr>
        <w:t xml:space="preserve"> </w:t>
      </w:r>
      <w:r>
        <w:t>ситуациях;</w:t>
      </w:r>
    </w:p>
    <w:p w14:paraId="281F98C6" w14:textId="77777777" w:rsidR="00733630" w:rsidRDefault="00632EAB">
      <w:pPr>
        <w:pStyle w:val="a3"/>
        <w:spacing w:line="360" w:lineRule="auto"/>
        <w:ind w:right="71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2"/>
        </w:rPr>
        <w:t xml:space="preserve"> </w:t>
      </w:r>
      <w:r>
        <w:t>и</w:t>
      </w:r>
      <w:r>
        <w:rPr>
          <w:spacing w:val="-3"/>
        </w:rPr>
        <w:t xml:space="preserve"> </w:t>
      </w:r>
      <w:r>
        <w:t>в</w:t>
      </w:r>
      <w:r>
        <w:rPr>
          <w:spacing w:val="-1"/>
        </w:rPr>
        <w:t xml:space="preserve"> </w:t>
      </w:r>
      <w:r>
        <w:t>группе;</w:t>
      </w:r>
    </w:p>
    <w:p w14:paraId="5F349FCC" w14:textId="77777777" w:rsidR="00733630" w:rsidRDefault="00632EAB">
      <w:pPr>
        <w:pStyle w:val="a3"/>
        <w:tabs>
          <w:tab w:val="left" w:pos="9997"/>
        </w:tabs>
        <w:spacing w:line="360" w:lineRule="auto"/>
        <w:ind w:right="700"/>
        <w:jc w:val="right"/>
      </w:pPr>
      <w:r>
        <w:t>готовность</w:t>
      </w:r>
      <w:r>
        <w:rPr>
          <w:spacing w:val="95"/>
        </w:rPr>
        <w:t xml:space="preserve"> </w:t>
      </w:r>
      <w:r>
        <w:t>и</w:t>
      </w:r>
      <w:r>
        <w:rPr>
          <w:spacing w:val="100"/>
        </w:rPr>
        <w:t xml:space="preserve"> </w:t>
      </w:r>
      <w:r>
        <w:t>способность</w:t>
      </w:r>
      <w:r>
        <w:rPr>
          <w:spacing w:val="96"/>
        </w:rPr>
        <w:t xml:space="preserve"> </w:t>
      </w:r>
      <w:r>
        <w:t>к</w:t>
      </w:r>
      <w:r>
        <w:rPr>
          <w:spacing w:val="98"/>
        </w:rPr>
        <w:t xml:space="preserve"> </w:t>
      </w:r>
      <w:r>
        <w:t>непрерывному</w:t>
      </w:r>
      <w:r>
        <w:rPr>
          <w:spacing w:val="95"/>
        </w:rPr>
        <w:t xml:space="preserve"> </w:t>
      </w:r>
      <w:r>
        <w:t>образованию</w:t>
      </w:r>
      <w:r>
        <w:rPr>
          <w:spacing w:val="97"/>
        </w:rPr>
        <w:t xml:space="preserve"> </w:t>
      </w:r>
      <w:r>
        <w:t>и</w:t>
      </w:r>
      <w:r>
        <w:rPr>
          <w:spacing w:val="100"/>
        </w:rPr>
        <w:t xml:space="preserve"> </w:t>
      </w:r>
      <w:r>
        <w:t>самообразованию,</w:t>
      </w:r>
      <w:r>
        <w:tab/>
        <w:t>к</w:t>
      </w:r>
      <w:r>
        <w:rPr>
          <w:spacing w:val="-57"/>
        </w:rPr>
        <w:t xml:space="preserve"> </w:t>
      </w:r>
      <w:r>
        <w:rPr>
          <w:spacing w:val="-1"/>
        </w:rPr>
        <w:t>активному</w:t>
      </w:r>
      <w:r>
        <w:rPr>
          <w:spacing w:val="-22"/>
        </w:rPr>
        <w:t xml:space="preserve"> </w:t>
      </w:r>
      <w:r>
        <w:rPr>
          <w:spacing w:val="-1"/>
        </w:rPr>
        <w:t>получению</w:t>
      </w:r>
      <w:r>
        <w:rPr>
          <w:spacing w:val="-14"/>
        </w:rPr>
        <w:t xml:space="preserve"> </w:t>
      </w:r>
      <w:r>
        <w:rPr>
          <w:spacing w:val="-1"/>
        </w:rPr>
        <w:t>новых</w:t>
      </w:r>
      <w:r>
        <w:rPr>
          <w:spacing w:val="-17"/>
        </w:rPr>
        <w:t xml:space="preserve"> </w:t>
      </w:r>
      <w:r>
        <w:rPr>
          <w:spacing w:val="-1"/>
        </w:rPr>
        <w:t>знаний</w:t>
      </w:r>
      <w:r>
        <w:rPr>
          <w:spacing w:val="-16"/>
        </w:rPr>
        <w:t xml:space="preserve"> </w:t>
      </w:r>
      <w:r>
        <w:rPr>
          <w:spacing w:val="-1"/>
        </w:rPr>
        <w:t>по</w:t>
      </w:r>
      <w:r>
        <w:rPr>
          <w:spacing w:val="-8"/>
        </w:rPr>
        <w:t xml:space="preserve"> </w:t>
      </w:r>
      <w:r>
        <w:rPr>
          <w:spacing w:val="-1"/>
        </w:rPr>
        <w:t>биологии</w:t>
      </w:r>
      <w:r>
        <w:rPr>
          <w:spacing w:val="-12"/>
        </w:rPr>
        <w:t xml:space="preserve"> </w:t>
      </w:r>
      <w:r>
        <w:t>в</w:t>
      </w:r>
      <w:r>
        <w:rPr>
          <w:spacing w:val="-15"/>
        </w:rPr>
        <w:t xml:space="preserve"> </w:t>
      </w:r>
      <w:r>
        <w:t>соответствии</w:t>
      </w:r>
      <w:r>
        <w:rPr>
          <w:spacing w:val="-12"/>
        </w:rPr>
        <w:t xml:space="preserve"> </w:t>
      </w:r>
      <w:r>
        <w:t>с</w:t>
      </w:r>
      <w:r>
        <w:rPr>
          <w:spacing w:val="-18"/>
        </w:rPr>
        <w:t xml:space="preserve"> </w:t>
      </w:r>
      <w:r>
        <w:t>жизненными</w:t>
      </w:r>
      <w:r>
        <w:rPr>
          <w:spacing w:val="-16"/>
        </w:rPr>
        <w:t xml:space="preserve"> </w:t>
      </w:r>
      <w:r>
        <w:t>потребностями.</w:t>
      </w:r>
      <w:r>
        <w:rPr>
          <w:spacing w:val="-57"/>
        </w:rPr>
        <w:t xml:space="preserve"> </w:t>
      </w:r>
      <w:r>
        <w:t>В</w:t>
      </w:r>
      <w:r>
        <w:rPr>
          <w:spacing w:val="1"/>
        </w:rPr>
        <w:t xml:space="preserve"> </w:t>
      </w:r>
      <w:r>
        <w:t>процессе</w:t>
      </w:r>
      <w:r>
        <w:rPr>
          <w:spacing w:val="1"/>
        </w:rPr>
        <w:t xml:space="preserve"> </w:t>
      </w:r>
      <w:r>
        <w:t>достижения</w:t>
      </w:r>
      <w:r>
        <w:rPr>
          <w:spacing w:val="1"/>
        </w:rPr>
        <w:t xml:space="preserve"> </w:t>
      </w:r>
      <w:r>
        <w:t>личностных результатов освоения обучающимися</w:t>
      </w:r>
      <w:r>
        <w:rPr>
          <w:spacing w:val="60"/>
        </w:rPr>
        <w:t xml:space="preserve"> </w:t>
      </w:r>
      <w:r>
        <w:t>программы</w:t>
      </w:r>
      <w:r>
        <w:rPr>
          <w:spacing w:val="1"/>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у</w:t>
      </w:r>
      <w:r>
        <w:rPr>
          <w:spacing w:val="31"/>
        </w:rPr>
        <w:t xml:space="preserve"> </w:t>
      </w:r>
      <w:r>
        <w:t>обучающихся</w:t>
      </w:r>
      <w:r>
        <w:rPr>
          <w:spacing w:val="44"/>
        </w:rPr>
        <w:t xml:space="preserve"> </w:t>
      </w:r>
      <w:r>
        <w:t>совершенствуется</w:t>
      </w:r>
      <w:r>
        <w:rPr>
          <w:spacing w:val="47"/>
        </w:rPr>
        <w:t xml:space="preserve"> </w:t>
      </w:r>
      <w:r>
        <w:t>эмоциональный</w:t>
      </w:r>
      <w:r>
        <w:rPr>
          <w:spacing w:val="36"/>
        </w:rPr>
        <w:t xml:space="preserve"> </w:t>
      </w:r>
      <w:r>
        <w:t>интеллект,</w:t>
      </w:r>
    </w:p>
    <w:p w14:paraId="00E333F9" w14:textId="77777777" w:rsidR="00733630" w:rsidRDefault="00632EAB">
      <w:pPr>
        <w:pStyle w:val="a3"/>
        <w:ind w:firstLine="0"/>
      </w:pPr>
      <w:r>
        <w:t>предполагающий</w:t>
      </w:r>
      <w:r>
        <w:rPr>
          <w:spacing w:val="-3"/>
        </w:rPr>
        <w:t xml:space="preserve"> </w:t>
      </w:r>
      <w:r>
        <w:t>сформированность:</w:t>
      </w:r>
    </w:p>
    <w:p w14:paraId="274D8949" w14:textId="77777777" w:rsidR="00733630" w:rsidRDefault="00632EAB">
      <w:pPr>
        <w:pStyle w:val="a3"/>
        <w:spacing w:before="134" w:line="360" w:lineRule="auto"/>
        <w:ind w:right="705"/>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 развития</w:t>
      </w:r>
      <w:r>
        <w:rPr>
          <w:spacing w:val="-5"/>
        </w:rPr>
        <w:t xml:space="preserve"> </w:t>
      </w:r>
      <w:r>
        <w:t>собственной</w:t>
      </w:r>
      <w:r>
        <w:rPr>
          <w:spacing w:val="-4"/>
        </w:rPr>
        <w:t xml:space="preserve"> </w:t>
      </w:r>
      <w:r>
        <w:t>эмоциональной</w:t>
      </w:r>
      <w:r>
        <w:rPr>
          <w:spacing w:val="-4"/>
        </w:rPr>
        <w:t xml:space="preserve"> </w:t>
      </w:r>
      <w:r>
        <w:t>сферы,</w:t>
      </w:r>
      <w:r>
        <w:rPr>
          <w:spacing w:val="2"/>
        </w:rPr>
        <w:t xml:space="preserve"> </w:t>
      </w:r>
      <w:r>
        <w:t>быть уверенным</w:t>
      </w:r>
      <w:r>
        <w:rPr>
          <w:spacing w:val="1"/>
        </w:rPr>
        <w:t xml:space="preserve"> </w:t>
      </w:r>
      <w:r>
        <w:t>в</w:t>
      </w:r>
      <w:r>
        <w:rPr>
          <w:spacing w:val="-3"/>
        </w:rPr>
        <w:t xml:space="preserve"> </w:t>
      </w:r>
      <w:r>
        <w:t>себе;</w:t>
      </w:r>
    </w:p>
    <w:p w14:paraId="64988757" w14:textId="77777777" w:rsidR="00733630" w:rsidRDefault="00632EAB">
      <w:pPr>
        <w:pStyle w:val="a3"/>
        <w:spacing w:line="360" w:lineRule="auto"/>
        <w:ind w:right="705"/>
      </w:pPr>
      <w:r>
        <w:t>саморегулирования,</w:t>
      </w:r>
      <w:r>
        <w:rPr>
          <w:spacing w:val="-7"/>
        </w:rPr>
        <w:t xml:space="preserve"> </w:t>
      </w:r>
      <w:r>
        <w:t>включающего</w:t>
      </w:r>
      <w:r>
        <w:rPr>
          <w:spacing w:val="-5"/>
        </w:rPr>
        <w:t xml:space="preserve"> </w:t>
      </w:r>
      <w:r>
        <w:t>самоконтроль,</w:t>
      </w:r>
      <w:r>
        <w:rPr>
          <w:spacing w:val="-7"/>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4A8D076F" w14:textId="77777777" w:rsidR="00733630" w:rsidRDefault="00632EAB">
      <w:pPr>
        <w:pStyle w:val="a3"/>
        <w:spacing w:line="360" w:lineRule="auto"/>
        <w:ind w:right="70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1F6301FF" w14:textId="77777777" w:rsidR="00733630" w:rsidRDefault="00632EAB">
      <w:pPr>
        <w:pStyle w:val="a3"/>
        <w:spacing w:line="274" w:lineRule="exact"/>
        <w:ind w:left="1048" w:firstLine="0"/>
      </w:pPr>
      <w:r>
        <w:t>эмпатии,</w:t>
      </w:r>
      <w:r>
        <w:rPr>
          <w:spacing w:val="71"/>
        </w:rPr>
        <w:t xml:space="preserve"> </w:t>
      </w:r>
      <w:r>
        <w:t xml:space="preserve">включающей  </w:t>
      </w:r>
      <w:r>
        <w:rPr>
          <w:spacing w:val="9"/>
        </w:rPr>
        <w:t xml:space="preserve"> </w:t>
      </w:r>
      <w:r>
        <w:t xml:space="preserve">способность  </w:t>
      </w:r>
      <w:r>
        <w:rPr>
          <w:spacing w:val="10"/>
        </w:rPr>
        <w:t xml:space="preserve"> </w:t>
      </w:r>
      <w:r>
        <w:t xml:space="preserve">понимать  </w:t>
      </w:r>
      <w:r>
        <w:rPr>
          <w:spacing w:val="14"/>
        </w:rPr>
        <w:t xml:space="preserve"> </w:t>
      </w:r>
      <w:r>
        <w:t xml:space="preserve">эмоциональное  </w:t>
      </w:r>
      <w:r>
        <w:rPr>
          <w:spacing w:val="8"/>
        </w:rPr>
        <w:t xml:space="preserve"> </w:t>
      </w:r>
      <w:r>
        <w:t xml:space="preserve">состояние  </w:t>
      </w:r>
      <w:r>
        <w:rPr>
          <w:spacing w:val="8"/>
        </w:rPr>
        <w:t xml:space="preserve"> </w:t>
      </w:r>
      <w:r>
        <w:t>других,</w:t>
      </w:r>
    </w:p>
    <w:p w14:paraId="345050DB" w14:textId="77777777" w:rsidR="00733630" w:rsidRDefault="00733630">
      <w:pPr>
        <w:spacing w:line="274" w:lineRule="exact"/>
        <w:sectPr w:rsidR="00733630">
          <w:pgSz w:w="11910" w:h="16840"/>
          <w:pgMar w:top="620" w:right="140" w:bottom="1140" w:left="940" w:header="0" w:footer="870" w:gutter="0"/>
          <w:cols w:space="720"/>
        </w:sectPr>
      </w:pPr>
    </w:p>
    <w:p w14:paraId="083AA466" w14:textId="77777777" w:rsidR="00733630" w:rsidRDefault="00632EAB">
      <w:pPr>
        <w:pStyle w:val="a3"/>
        <w:spacing w:before="64" w:line="360" w:lineRule="auto"/>
        <w:ind w:right="716" w:firstLine="0"/>
      </w:pP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4CC1916E" w14:textId="77777777" w:rsidR="00733630" w:rsidRDefault="00632EAB">
      <w:pPr>
        <w:pStyle w:val="a3"/>
        <w:spacing w:line="360" w:lineRule="auto"/>
        <w:ind w:right="708"/>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38F50187" w14:textId="77777777" w:rsidR="00733630" w:rsidRDefault="00632EAB">
      <w:pPr>
        <w:pStyle w:val="a3"/>
        <w:spacing w:before="1" w:line="360" w:lineRule="auto"/>
        <w:ind w:right="698"/>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другие);</w:t>
      </w:r>
      <w:r>
        <w:rPr>
          <w:spacing w:val="1"/>
        </w:rPr>
        <w:t xml:space="preserve"> </w:t>
      </w:r>
      <w:r>
        <w:t>универсальные</w:t>
      </w:r>
      <w:r>
        <w:rPr>
          <w:spacing w:val="1"/>
        </w:rPr>
        <w:t xml:space="preserve"> </w:t>
      </w:r>
      <w:r>
        <w:t>учебные</w:t>
      </w:r>
      <w:r>
        <w:rPr>
          <w:spacing w:val="1"/>
        </w:rPr>
        <w:t xml:space="preserve"> </w:t>
      </w:r>
      <w:r>
        <w:t>действия (познавательные, коммуникативные, регулятивные), обеспечивающие формирование</w:t>
      </w:r>
      <w:r>
        <w:rPr>
          <w:spacing w:val="-57"/>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 учебные действия</w:t>
      </w:r>
      <w:r>
        <w:rPr>
          <w:spacing w:val="1"/>
        </w:rPr>
        <w:t xml:space="preserve"> </w:t>
      </w:r>
      <w:r>
        <w:t>в</w:t>
      </w:r>
      <w:r>
        <w:rPr>
          <w:spacing w:val="-2"/>
        </w:rPr>
        <w:t xml:space="preserve"> </w:t>
      </w:r>
      <w:r>
        <w:t>познавательной</w:t>
      </w:r>
      <w:r>
        <w:rPr>
          <w:spacing w:val="2"/>
        </w:rPr>
        <w:t xml:space="preserve"> </w:t>
      </w:r>
      <w:r>
        <w:t>и</w:t>
      </w:r>
      <w:r>
        <w:rPr>
          <w:spacing w:val="-3"/>
        </w:rPr>
        <w:t xml:space="preserve"> </w:t>
      </w:r>
      <w:r>
        <w:t>социальной</w:t>
      </w:r>
      <w:r>
        <w:rPr>
          <w:spacing w:val="-3"/>
        </w:rPr>
        <w:t xml:space="preserve"> </w:t>
      </w:r>
      <w:r>
        <w:t>практике.</w:t>
      </w:r>
    </w:p>
    <w:p w14:paraId="2A486658" w14:textId="77777777" w:rsidR="00733630" w:rsidRDefault="00632EAB">
      <w:pPr>
        <w:pStyle w:val="a3"/>
        <w:spacing w:line="360" w:lineRule="auto"/>
        <w:ind w:right="704"/>
      </w:pPr>
      <w:r>
        <w:t>В</w:t>
      </w:r>
      <w:r>
        <w:rPr>
          <w:spacing w:val="1"/>
        </w:rPr>
        <w:t xml:space="preserve"> </w:t>
      </w:r>
      <w:r>
        <w:t>результате</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368B10B1" w14:textId="77777777" w:rsidR="00733630" w:rsidRDefault="00632EAB">
      <w:pPr>
        <w:pStyle w:val="a3"/>
        <w:spacing w:line="360" w:lineRule="auto"/>
        <w:ind w:right="700"/>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2"/>
        </w:rPr>
        <w:t xml:space="preserve"> </w:t>
      </w:r>
      <w:r>
        <w:t>отражать:</w:t>
      </w:r>
    </w:p>
    <w:p w14:paraId="100C1E29" w14:textId="77777777" w:rsidR="00733630" w:rsidRDefault="00632EAB">
      <w:pPr>
        <w:pStyle w:val="a3"/>
        <w:spacing w:before="2"/>
        <w:ind w:left="1048"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14:paraId="3BEDC5CA" w14:textId="77777777" w:rsidR="00733630" w:rsidRDefault="00632EAB" w:rsidP="00650BD9">
      <w:pPr>
        <w:pStyle w:val="a6"/>
        <w:numPr>
          <w:ilvl w:val="0"/>
          <w:numId w:val="63"/>
        </w:numPr>
        <w:tabs>
          <w:tab w:val="left" w:pos="1313"/>
        </w:tabs>
        <w:spacing w:before="137"/>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2BC9A762" w14:textId="77777777" w:rsidR="00733630" w:rsidRDefault="00632EAB">
      <w:pPr>
        <w:pStyle w:val="a3"/>
        <w:spacing w:before="137"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72271BA3" w14:textId="77777777" w:rsidR="00733630" w:rsidRDefault="00632EAB">
      <w:pPr>
        <w:pStyle w:val="a3"/>
        <w:spacing w:before="2" w:line="360" w:lineRule="auto"/>
        <w:ind w:right="706"/>
      </w:pPr>
      <w:r>
        <w:t>использовать при освоении знаний приёмы логического мышления (анализа, синтеза,</w:t>
      </w:r>
      <w:r>
        <w:rPr>
          <w:spacing w:val="1"/>
        </w:rPr>
        <w:t xml:space="preserve"> </w:t>
      </w:r>
      <w:r>
        <w:t>сравнения, классификации, обобщения), раскрывать смысл биологических понятий (выделять</w:t>
      </w:r>
      <w:r>
        <w:rPr>
          <w:spacing w:val="1"/>
        </w:rPr>
        <w:t xml:space="preserve"> </w:t>
      </w:r>
      <w:r>
        <w:t>их</w:t>
      </w:r>
      <w:r>
        <w:rPr>
          <w:spacing w:val="-4"/>
        </w:rPr>
        <w:t xml:space="preserve"> </w:t>
      </w:r>
      <w:r>
        <w:t>характерные признаки,</w:t>
      </w:r>
      <w:r>
        <w:rPr>
          <w:spacing w:val="-1"/>
        </w:rPr>
        <w:t xml:space="preserve"> </w:t>
      </w:r>
      <w:r>
        <w:t>устанавливать</w:t>
      </w:r>
      <w:r>
        <w:rPr>
          <w:spacing w:val="2"/>
        </w:rPr>
        <w:t xml:space="preserve"> </w:t>
      </w:r>
      <w:r>
        <w:t>связи</w:t>
      </w:r>
      <w:r>
        <w:rPr>
          <w:spacing w:val="-7"/>
        </w:rPr>
        <w:t xml:space="preserve"> </w:t>
      </w:r>
      <w:r>
        <w:t>с другими</w:t>
      </w:r>
      <w:r>
        <w:rPr>
          <w:spacing w:val="2"/>
        </w:rPr>
        <w:t xml:space="preserve"> </w:t>
      </w:r>
      <w:r>
        <w:t>понятиями);</w:t>
      </w:r>
    </w:p>
    <w:p w14:paraId="615C2F87" w14:textId="77777777" w:rsidR="00733630" w:rsidRDefault="00632EAB">
      <w:pPr>
        <w:pStyle w:val="a3"/>
        <w:spacing w:line="362" w:lineRule="auto"/>
        <w:ind w:right="702"/>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4"/>
        </w:rPr>
        <w:t xml:space="preserve"> </w:t>
      </w:r>
      <w:r>
        <w:t>деятельности</w:t>
      </w:r>
      <w:r>
        <w:rPr>
          <w:spacing w:val="2"/>
        </w:rPr>
        <w:t xml:space="preserve"> </w:t>
      </w:r>
      <w:r>
        <w:t>с</w:t>
      </w:r>
      <w:r>
        <w:rPr>
          <w:spacing w:val="-4"/>
        </w:rPr>
        <w:t xml:space="preserve"> </w:t>
      </w:r>
      <w:r>
        <w:t>поставленными</w:t>
      </w:r>
      <w:r>
        <w:rPr>
          <w:spacing w:val="-3"/>
        </w:rPr>
        <w:t xml:space="preserve"> </w:t>
      </w:r>
      <w:r>
        <w:t>целями;</w:t>
      </w:r>
    </w:p>
    <w:p w14:paraId="28983CDD" w14:textId="77777777" w:rsidR="00733630" w:rsidRDefault="00632EAB">
      <w:pPr>
        <w:pStyle w:val="a3"/>
        <w:spacing w:line="360" w:lineRule="auto"/>
        <w:ind w:right="706"/>
        <w:jc w:val="right"/>
      </w:pPr>
      <w:r>
        <w:t>использовать</w:t>
      </w:r>
      <w:r>
        <w:rPr>
          <w:spacing w:val="-5"/>
        </w:rPr>
        <w:t xml:space="preserve"> </w:t>
      </w:r>
      <w:r>
        <w:t>биологические</w:t>
      </w:r>
      <w:r>
        <w:rPr>
          <w:spacing w:val="-7"/>
        </w:rPr>
        <w:t xml:space="preserve"> </w:t>
      </w:r>
      <w:r>
        <w:t>понятия</w:t>
      </w:r>
      <w:r>
        <w:rPr>
          <w:spacing w:val="-6"/>
        </w:rPr>
        <w:t xml:space="preserve"> </w:t>
      </w:r>
      <w:r>
        <w:t>для</w:t>
      </w:r>
      <w:r>
        <w:rPr>
          <w:spacing w:val="-11"/>
        </w:rPr>
        <w:t xml:space="preserve"> </w:t>
      </w:r>
      <w:r>
        <w:t>объяснения</w:t>
      </w:r>
      <w:r>
        <w:rPr>
          <w:spacing w:val="-6"/>
        </w:rPr>
        <w:t xml:space="preserve"> </w:t>
      </w:r>
      <w:r>
        <w:t>фактов</w:t>
      </w:r>
      <w:r>
        <w:rPr>
          <w:spacing w:val="-9"/>
        </w:rPr>
        <w:t xml:space="preserve"> </w:t>
      </w:r>
      <w:r>
        <w:t>и</w:t>
      </w:r>
      <w:r>
        <w:rPr>
          <w:spacing w:val="-5"/>
        </w:rPr>
        <w:t xml:space="preserve"> </w:t>
      </w:r>
      <w:r>
        <w:t>явлений</w:t>
      </w:r>
      <w:r>
        <w:rPr>
          <w:spacing w:val="-6"/>
        </w:rPr>
        <w:t xml:space="preserve"> </w:t>
      </w:r>
      <w:r>
        <w:t>живой</w:t>
      </w:r>
      <w:r>
        <w:rPr>
          <w:spacing w:val="-10"/>
        </w:rPr>
        <w:t xml:space="preserve"> </w:t>
      </w:r>
      <w:r>
        <w:t>природы;</w:t>
      </w:r>
      <w:r>
        <w:rPr>
          <w:spacing w:val="-57"/>
        </w:rPr>
        <w:t xml:space="preserve"> </w:t>
      </w:r>
      <w:r>
        <w:t>строить</w:t>
      </w:r>
      <w:r>
        <w:rPr>
          <w:spacing w:val="1"/>
        </w:rPr>
        <w:t xml:space="preserve"> </w:t>
      </w:r>
      <w:r>
        <w:t>логические 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 выявлять</w:t>
      </w:r>
      <w:r>
        <w:rPr>
          <w:spacing w:val="1"/>
        </w:rPr>
        <w:t xml:space="preserve"> </w:t>
      </w:r>
      <w:r>
        <w:t>закономерности</w:t>
      </w:r>
      <w:r>
        <w:rPr>
          <w:spacing w:val="21"/>
        </w:rPr>
        <w:t xml:space="preserve"> </w:t>
      </w:r>
      <w:r>
        <w:t>и</w:t>
      </w:r>
      <w:r>
        <w:rPr>
          <w:spacing w:val="21"/>
        </w:rPr>
        <w:t xml:space="preserve"> </w:t>
      </w:r>
      <w:r>
        <w:t>противоречия</w:t>
      </w:r>
      <w:r>
        <w:rPr>
          <w:spacing w:val="15"/>
        </w:rPr>
        <w:t xml:space="preserve"> </w:t>
      </w:r>
      <w:r>
        <w:t>в</w:t>
      </w:r>
      <w:r>
        <w:rPr>
          <w:spacing w:val="22"/>
        </w:rPr>
        <w:t xml:space="preserve"> </w:t>
      </w:r>
      <w:r>
        <w:t>рассматриваемых</w:t>
      </w:r>
      <w:r>
        <w:rPr>
          <w:spacing w:val="15"/>
        </w:rPr>
        <w:t xml:space="preserve"> </w:t>
      </w:r>
      <w:r>
        <w:t>явлениях,</w:t>
      </w:r>
      <w:r>
        <w:rPr>
          <w:spacing w:val="22"/>
        </w:rPr>
        <w:t xml:space="preserve"> </w:t>
      </w:r>
      <w:r>
        <w:t>формулировать</w:t>
      </w:r>
      <w:r>
        <w:rPr>
          <w:spacing w:val="22"/>
        </w:rPr>
        <w:t xml:space="preserve"> </w:t>
      </w:r>
      <w:r>
        <w:t>выводы</w:t>
      </w:r>
      <w:r>
        <w:rPr>
          <w:spacing w:val="17"/>
        </w:rPr>
        <w:t xml:space="preserve"> </w:t>
      </w:r>
      <w:r>
        <w:t>и</w:t>
      </w:r>
    </w:p>
    <w:p w14:paraId="7363B68F" w14:textId="77777777" w:rsidR="00733630" w:rsidRDefault="00632EAB">
      <w:pPr>
        <w:pStyle w:val="a3"/>
        <w:spacing w:line="272" w:lineRule="exact"/>
        <w:ind w:firstLine="0"/>
        <w:jc w:val="left"/>
      </w:pPr>
      <w:r>
        <w:t>заключения;</w:t>
      </w:r>
    </w:p>
    <w:p w14:paraId="535F88B4" w14:textId="77777777" w:rsidR="00733630" w:rsidRDefault="00632EAB">
      <w:pPr>
        <w:pStyle w:val="a3"/>
        <w:spacing w:before="137" w:line="360" w:lineRule="auto"/>
        <w:ind w:right="703"/>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w:t>
      </w:r>
      <w:r>
        <w:rPr>
          <w:spacing w:val="-4"/>
        </w:rPr>
        <w:t xml:space="preserve"> </w:t>
      </w:r>
      <w:r>
        <w:t>в</w:t>
      </w:r>
      <w:r>
        <w:rPr>
          <w:spacing w:val="3"/>
        </w:rPr>
        <w:t xml:space="preserve"> </w:t>
      </w:r>
      <w:r>
        <w:t>различных</w:t>
      </w:r>
      <w:r>
        <w:rPr>
          <w:spacing w:val="-3"/>
        </w:rPr>
        <w:t xml:space="preserve"> </w:t>
      </w:r>
      <w:r>
        <w:t>информационных</w:t>
      </w:r>
      <w:r>
        <w:rPr>
          <w:spacing w:val="-4"/>
        </w:rPr>
        <w:t xml:space="preserve"> </w:t>
      </w:r>
      <w:r>
        <w:t>источниках;</w:t>
      </w:r>
    </w:p>
    <w:p w14:paraId="130C4BDE" w14:textId="77777777" w:rsidR="00733630" w:rsidRDefault="00733630">
      <w:pPr>
        <w:spacing w:line="360" w:lineRule="auto"/>
        <w:sectPr w:rsidR="00733630">
          <w:pgSz w:w="11910" w:h="16840"/>
          <w:pgMar w:top="620" w:right="140" w:bottom="1140" w:left="940" w:header="0" w:footer="870" w:gutter="0"/>
          <w:cols w:space="720"/>
        </w:sectPr>
      </w:pPr>
    </w:p>
    <w:p w14:paraId="59C73B65" w14:textId="77777777" w:rsidR="00733630" w:rsidRDefault="00632EAB">
      <w:pPr>
        <w:pStyle w:val="a3"/>
        <w:spacing w:before="64"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4B3E70ED" w14:textId="77777777" w:rsidR="00733630" w:rsidRDefault="00632EAB">
      <w:pPr>
        <w:pStyle w:val="a3"/>
        <w:spacing w:line="360" w:lineRule="auto"/>
        <w:ind w:right="709"/>
        <w:jc w:val="left"/>
      </w:pPr>
      <w:r>
        <w:t>вносить</w:t>
      </w:r>
      <w:r>
        <w:rPr>
          <w:spacing w:val="56"/>
        </w:rPr>
        <w:t xml:space="preserve"> </w:t>
      </w:r>
      <w:r>
        <w:t>коррективы</w:t>
      </w:r>
      <w:r>
        <w:rPr>
          <w:spacing w:val="56"/>
        </w:rPr>
        <w:t xml:space="preserve"> </w:t>
      </w:r>
      <w:r>
        <w:t>в</w:t>
      </w:r>
      <w:r>
        <w:rPr>
          <w:spacing w:val="56"/>
        </w:rPr>
        <w:t xml:space="preserve"> </w:t>
      </w:r>
      <w:r>
        <w:t>деятельность,</w:t>
      </w:r>
      <w:r>
        <w:rPr>
          <w:spacing w:val="51"/>
        </w:rPr>
        <w:t xml:space="preserve"> </w:t>
      </w:r>
      <w:r>
        <w:t>оценивать</w:t>
      </w:r>
      <w:r>
        <w:rPr>
          <w:spacing w:val="60"/>
        </w:rPr>
        <w:t xml:space="preserve"> </w:t>
      </w:r>
      <w:r>
        <w:t>соответствие</w:t>
      </w:r>
      <w:r>
        <w:rPr>
          <w:spacing w:val="53"/>
        </w:rPr>
        <w:t xml:space="preserve"> </w:t>
      </w:r>
      <w:r>
        <w:t>результатов</w:t>
      </w:r>
      <w:r>
        <w:rPr>
          <w:spacing w:val="56"/>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357F08C5" w14:textId="77777777" w:rsidR="00733630" w:rsidRDefault="00632EAB">
      <w:pPr>
        <w:pStyle w:val="a3"/>
        <w:tabs>
          <w:tab w:val="left" w:pos="2914"/>
          <w:tab w:val="left" w:pos="3245"/>
          <w:tab w:val="left" w:pos="4544"/>
          <w:tab w:val="left" w:pos="5758"/>
          <w:tab w:val="left" w:pos="6895"/>
          <w:tab w:val="left" w:pos="8190"/>
          <w:tab w:val="left" w:pos="9984"/>
        </w:tabs>
        <w:spacing w:before="1" w:line="360" w:lineRule="auto"/>
        <w:ind w:right="709"/>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65802AC8" w14:textId="77777777" w:rsidR="00733630" w:rsidRDefault="00632EAB">
      <w:pPr>
        <w:pStyle w:val="a3"/>
        <w:spacing w:line="274" w:lineRule="exact"/>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00F623DC" w14:textId="77777777" w:rsidR="00733630" w:rsidRDefault="00632EAB" w:rsidP="00650BD9">
      <w:pPr>
        <w:pStyle w:val="a6"/>
        <w:numPr>
          <w:ilvl w:val="0"/>
          <w:numId w:val="63"/>
        </w:numPr>
        <w:tabs>
          <w:tab w:val="left" w:pos="1313"/>
        </w:tabs>
        <w:spacing w:before="137"/>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7DCA634B" w14:textId="77777777" w:rsidR="00733630" w:rsidRDefault="00632EAB">
      <w:pPr>
        <w:pStyle w:val="a3"/>
        <w:spacing w:before="142" w:line="360" w:lineRule="auto"/>
        <w:ind w:right="69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5850332D" w14:textId="77777777" w:rsidR="00733630" w:rsidRDefault="00632EAB">
      <w:pPr>
        <w:pStyle w:val="a3"/>
        <w:spacing w:line="362" w:lineRule="auto"/>
        <w:ind w:right="709"/>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rPr>
          <w:spacing w:val="-1"/>
        </w:rPr>
        <w:t>интерпретации,</w:t>
      </w:r>
      <w:r>
        <w:rPr>
          <w:spacing w:val="-6"/>
        </w:rPr>
        <w:t xml:space="preserve"> </w:t>
      </w:r>
      <w:r>
        <w:rPr>
          <w:spacing w:val="-1"/>
        </w:rPr>
        <w:t>преобразованию</w:t>
      </w:r>
      <w:r>
        <w:rPr>
          <w:spacing w:val="-9"/>
        </w:rPr>
        <w:t xml:space="preserve"> </w:t>
      </w:r>
      <w:r>
        <w:rPr>
          <w:spacing w:val="-1"/>
        </w:rPr>
        <w:t>и</w:t>
      </w:r>
      <w:r>
        <w:rPr>
          <w:spacing w:val="-7"/>
        </w:rPr>
        <w:t xml:space="preserve"> </w:t>
      </w:r>
      <w:r>
        <w:rPr>
          <w:spacing w:val="-1"/>
        </w:rPr>
        <w:t>применению</w:t>
      </w:r>
      <w:r>
        <w:rPr>
          <w:spacing w:val="-13"/>
        </w:rPr>
        <w:t xml:space="preserve"> </w:t>
      </w:r>
      <w:r>
        <w:rPr>
          <w:spacing w:val="-1"/>
        </w:rPr>
        <w:t>в</w:t>
      </w:r>
      <w:r>
        <w:rPr>
          <w:spacing w:val="-6"/>
        </w:rPr>
        <w:t xml:space="preserve"> </w:t>
      </w:r>
      <w:r>
        <w:rPr>
          <w:spacing w:val="-1"/>
        </w:rPr>
        <w:t>учебных</w:t>
      </w:r>
      <w:r>
        <w:rPr>
          <w:spacing w:val="-12"/>
        </w:rPr>
        <w:t xml:space="preserve"> </w:t>
      </w:r>
      <w:r>
        <w:t>ситуациях,</w:t>
      </w:r>
      <w:r>
        <w:rPr>
          <w:spacing w:val="-6"/>
        </w:rPr>
        <w:t xml:space="preserve"> </w:t>
      </w:r>
      <w:r>
        <w:t>в</w:t>
      </w:r>
      <w:r>
        <w:rPr>
          <w:spacing w:val="-5"/>
        </w:rPr>
        <w:t xml:space="preserve"> </w:t>
      </w:r>
      <w:r>
        <w:t>том</w:t>
      </w:r>
      <w:r>
        <w:rPr>
          <w:spacing w:val="-11"/>
        </w:rPr>
        <w:t xml:space="preserve"> </w:t>
      </w:r>
      <w:r>
        <w:t>числе</w:t>
      </w:r>
      <w:r>
        <w:rPr>
          <w:spacing w:val="-8"/>
        </w:rPr>
        <w:t xml:space="preserve"> </w:t>
      </w:r>
      <w:r>
        <w:t>при</w:t>
      </w:r>
      <w:r>
        <w:rPr>
          <w:spacing w:val="-11"/>
        </w:rPr>
        <w:t xml:space="preserve"> </w:t>
      </w:r>
      <w:r>
        <w:t>создании</w:t>
      </w:r>
      <w:r>
        <w:rPr>
          <w:spacing w:val="-57"/>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14:paraId="17C81F31" w14:textId="77777777" w:rsidR="00733630" w:rsidRDefault="00632EAB">
      <w:pPr>
        <w:pStyle w:val="a3"/>
        <w:spacing w:line="360" w:lineRule="auto"/>
        <w:ind w:right="711"/>
      </w:pPr>
      <w:r>
        <w:t>формировать</w:t>
      </w:r>
      <w:r>
        <w:rPr>
          <w:spacing w:val="1"/>
        </w:rPr>
        <w:t xml:space="preserve"> </w:t>
      </w:r>
      <w:r>
        <w:t>научный</w:t>
      </w:r>
      <w:r>
        <w:rPr>
          <w:spacing w:val="1"/>
        </w:rPr>
        <w:t xml:space="preserve"> </w:t>
      </w:r>
      <w:r>
        <w:t>тип мышления, 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2"/>
        </w:rPr>
        <w:t xml:space="preserve"> </w:t>
      </w:r>
      <w:r>
        <w:t>методами;</w:t>
      </w:r>
    </w:p>
    <w:p w14:paraId="7361461B" w14:textId="77777777" w:rsidR="00733630" w:rsidRDefault="00632EAB">
      <w:pPr>
        <w:pStyle w:val="a3"/>
        <w:spacing w:line="360" w:lineRule="auto"/>
        <w:ind w:right="702"/>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75CB798F"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1A03579D" w14:textId="77777777" w:rsidR="00733630" w:rsidRDefault="00632EAB">
      <w:pPr>
        <w:pStyle w:val="a3"/>
        <w:spacing w:line="360" w:lineRule="auto"/>
        <w:ind w:right="705"/>
      </w:pPr>
      <w:r>
        <w:t>анализировать</w:t>
      </w:r>
      <w:r>
        <w:rPr>
          <w:spacing w:val="-5"/>
        </w:rPr>
        <w:t xml:space="preserve"> </w:t>
      </w:r>
      <w:r>
        <w:t>полученные</w:t>
      </w:r>
      <w:r>
        <w:rPr>
          <w:spacing w:val="-7"/>
        </w:rPr>
        <w:t xml:space="preserve"> </w:t>
      </w:r>
      <w:r>
        <w:t>в</w:t>
      </w:r>
      <w:r>
        <w:rPr>
          <w:spacing w:val="-4"/>
        </w:rPr>
        <w:t xml:space="preserve"> </w:t>
      </w:r>
      <w:r>
        <w:t>ходе</w:t>
      </w:r>
      <w:r>
        <w:rPr>
          <w:spacing w:val="-7"/>
        </w:rPr>
        <w:t xml:space="preserve"> </w:t>
      </w:r>
      <w:r>
        <w:t>решения</w:t>
      </w:r>
      <w:r>
        <w:rPr>
          <w:spacing w:val="-6"/>
        </w:rPr>
        <w:t xml:space="preserve"> </w:t>
      </w:r>
      <w:r>
        <w:t>задачи</w:t>
      </w:r>
      <w:r>
        <w:rPr>
          <w:spacing w:val="-5"/>
        </w:rPr>
        <w:t xml:space="preserve"> </w:t>
      </w:r>
      <w:r>
        <w:t>результаты,</w:t>
      </w:r>
      <w:r>
        <w:rPr>
          <w:spacing w:val="-4"/>
        </w:rPr>
        <w:t xml:space="preserve"> </w:t>
      </w:r>
      <w:r>
        <w:t>критически</w:t>
      </w:r>
      <w:r>
        <w:rPr>
          <w:spacing w:val="-5"/>
        </w:rPr>
        <w:t xml:space="preserve"> </w:t>
      </w:r>
      <w:r>
        <w:t>оценивать</w:t>
      </w:r>
      <w:r>
        <w:rPr>
          <w:spacing w:val="-9"/>
        </w:rPr>
        <w:t xml:space="preserve"> </w:t>
      </w:r>
      <w:r>
        <w:t>их</w:t>
      </w:r>
      <w:r>
        <w:rPr>
          <w:spacing w:val="-57"/>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0D44F4D6" w14:textId="77777777" w:rsidR="00733630" w:rsidRDefault="00632EAB">
      <w:pPr>
        <w:pStyle w:val="a3"/>
        <w:spacing w:line="274" w:lineRule="exact"/>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29715E35" w14:textId="77777777" w:rsidR="00733630" w:rsidRDefault="00632EAB">
      <w:pPr>
        <w:pStyle w:val="a3"/>
        <w:spacing w:before="125" w:line="360"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7D37CE06" w14:textId="77777777" w:rsidR="00733630" w:rsidRDefault="00632EAB">
      <w:pPr>
        <w:pStyle w:val="a3"/>
        <w:spacing w:line="360" w:lineRule="auto"/>
        <w:ind w:left="1048" w:right="705" w:firstLine="0"/>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60E7B3EA" w14:textId="77777777" w:rsidR="00733630" w:rsidRDefault="00632EAB">
      <w:pPr>
        <w:pStyle w:val="a3"/>
        <w:spacing w:before="1" w:line="360" w:lineRule="auto"/>
        <w:ind w:right="703"/>
      </w:pPr>
      <w:r>
        <w:t>выдвигать</w:t>
      </w:r>
      <w:r>
        <w:rPr>
          <w:spacing w:val="-10"/>
        </w:rPr>
        <w:t xml:space="preserve"> </w:t>
      </w:r>
      <w:r>
        <w:t>новые</w:t>
      </w:r>
      <w:r>
        <w:rPr>
          <w:spacing w:val="-11"/>
        </w:rPr>
        <w:t xml:space="preserve"> </w:t>
      </w:r>
      <w:r>
        <w:t>идеи,</w:t>
      </w:r>
      <w:r>
        <w:rPr>
          <w:spacing w:val="-9"/>
        </w:rPr>
        <w:t xml:space="preserve"> </w:t>
      </w:r>
      <w:r>
        <w:t>предлагать</w:t>
      </w:r>
      <w:r>
        <w:rPr>
          <w:spacing w:val="-13"/>
        </w:rPr>
        <w:t xml:space="preserve"> </w:t>
      </w:r>
      <w:r>
        <w:t>оригинальные</w:t>
      </w:r>
      <w:r>
        <w:rPr>
          <w:spacing w:val="-8"/>
        </w:rPr>
        <w:t xml:space="preserve"> </w:t>
      </w:r>
      <w:r>
        <w:t>подходы</w:t>
      </w:r>
      <w:r>
        <w:rPr>
          <w:spacing w:val="-9"/>
        </w:rPr>
        <w:t xml:space="preserve"> </w:t>
      </w:r>
      <w:r>
        <w:t>и</w:t>
      </w:r>
      <w:r>
        <w:rPr>
          <w:spacing w:val="-5"/>
        </w:rPr>
        <w:t xml:space="preserve"> </w:t>
      </w:r>
      <w:r>
        <w:t>решения,</w:t>
      </w:r>
      <w:r>
        <w:rPr>
          <w:spacing w:val="-8"/>
        </w:rPr>
        <w:t xml:space="preserve"> </w:t>
      </w:r>
      <w:r>
        <w:t>ставить</w:t>
      </w:r>
      <w:r>
        <w:rPr>
          <w:spacing w:val="-9"/>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33EDFC0A" w14:textId="77777777" w:rsidR="00733630" w:rsidRDefault="00632EAB" w:rsidP="00650BD9">
      <w:pPr>
        <w:pStyle w:val="a6"/>
        <w:numPr>
          <w:ilvl w:val="0"/>
          <w:numId w:val="63"/>
        </w:numPr>
        <w:tabs>
          <w:tab w:val="left" w:pos="1313"/>
        </w:tabs>
        <w:spacing w:line="274" w:lineRule="exact"/>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4BEAD1EA" w14:textId="77777777" w:rsidR="00733630" w:rsidRDefault="00632EAB">
      <w:pPr>
        <w:pStyle w:val="a3"/>
        <w:spacing w:before="137" w:line="360" w:lineRule="auto"/>
        <w:ind w:right="70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7"/>
        </w:rPr>
        <w:t xml:space="preserve"> </w:t>
      </w:r>
      <w:r>
        <w:t>литературе,</w:t>
      </w:r>
      <w:r>
        <w:rPr>
          <w:spacing w:val="-6"/>
        </w:rPr>
        <w:t xml:space="preserve"> </w:t>
      </w:r>
      <w:r>
        <w:t>биологических</w:t>
      </w:r>
      <w:r>
        <w:rPr>
          <w:spacing w:val="-7"/>
        </w:rPr>
        <w:t xml:space="preserve"> </w:t>
      </w:r>
      <w:r>
        <w:t>словарях</w:t>
      </w:r>
      <w:r>
        <w:rPr>
          <w:spacing w:val="-12"/>
        </w:rPr>
        <w:t xml:space="preserve"> </w:t>
      </w:r>
      <w:r>
        <w:t>и</w:t>
      </w:r>
      <w:r>
        <w:rPr>
          <w:spacing w:val="-6"/>
        </w:rPr>
        <w:t xml:space="preserve"> </w:t>
      </w:r>
      <w:r>
        <w:t>справочниках,</w:t>
      </w:r>
      <w:r>
        <w:rPr>
          <w:spacing w:val="-6"/>
        </w:rPr>
        <w:t xml:space="preserve"> </w:t>
      </w:r>
      <w:r>
        <w:t>компьютерных</w:t>
      </w:r>
      <w:r>
        <w:rPr>
          <w:spacing w:val="-12"/>
        </w:rPr>
        <w:t xml:space="preserve"> </w:t>
      </w:r>
      <w:r>
        <w:t>базах</w:t>
      </w:r>
      <w:r>
        <w:rPr>
          <w:spacing w:val="-58"/>
        </w:rPr>
        <w:t xml:space="preserve"> </w:t>
      </w:r>
      <w:r>
        <w:t>данных, в Интернете), анализировать информацию различных видов и форм представления,</w:t>
      </w:r>
      <w:r>
        <w:rPr>
          <w:spacing w:val="1"/>
        </w:rPr>
        <w:t xml:space="preserve"> </w:t>
      </w:r>
      <w:r>
        <w:t>критически</w:t>
      </w:r>
      <w:r>
        <w:rPr>
          <w:spacing w:val="2"/>
        </w:rPr>
        <w:t xml:space="preserve"> </w:t>
      </w:r>
      <w:r>
        <w:t>оценивать</w:t>
      </w:r>
      <w:r>
        <w:rPr>
          <w:spacing w:val="-1"/>
        </w:rPr>
        <w:t xml:space="preserve"> </w:t>
      </w:r>
      <w:r>
        <w:t>её</w:t>
      </w:r>
      <w:r>
        <w:rPr>
          <w:spacing w:val="1"/>
        </w:rPr>
        <w:t xml:space="preserve"> </w:t>
      </w:r>
      <w:r>
        <w:t>достоверность</w:t>
      </w:r>
      <w:r>
        <w:rPr>
          <w:spacing w:val="2"/>
        </w:rPr>
        <w:t xml:space="preserve"> </w:t>
      </w:r>
      <w:r>
        <w:t>и</w:t>
      </w:r>
      <w:r>
        <w:rPr>
          <w:spacing w:val="-3"/>
        </w:rPr>
        <w:t xml:space="preserve"> </w:t>
      </w:r>
      <w:r>
        <w:t>непротиворечивость;</w:t>
      </w:r>
    </w:p>
    <w:p w14:paraId="0A83E663" w14:textId="77777777" w:rsidR="00733630" w:rsidRDefault="00632EAB">
      <w:pPr>
        <w:pStyle w:val="a3"/>
        <w:spacing w:before="1"/>
        <w:ind w:left="1048" w:firstLine="0"/>
      </w:pPr>
      <w:r>
        <w:t>формулировать</w:t>
      </w:r>
      <w:r>
        <w:rPr>
          <w:spacing w:val="66"/>
        </w:rPr>
        <w:t xml:space="preserve"> </w:t>
      </w:r>
      <w:r>
        <w:t xml:space="preserve">запросы  </w:t>
      </w:r>
      <w:r>
        <w:rPr>
          <w:spacing w:val="4"/>
        </w:rPr>
        <w:t xml:space="preserve"> </w:t>
      </w:r>
      <w:r>
        <w:t>и</w:t>
      </w:r>
      <w:r>
        <w:rPr>
          <w:spacing w:val="120"/>
        </w:rPr>
        <w:t xml:space="preserve"> </w:t>
      </w:r>
      <w:r>
        <w:t xml:space="preserve">применять  </w:t>
      </w:r>
      <w:r>
        <w:rPr>
          <w:spacing w:val="5"/>
        </w:rPr>
        <w:t xml:space="preserve"> </w:t>
      </w:r>
      <w:r>
        <w:t xml:space="preserve">различные  </w:t>
      </w:r>
      <w:r>
        <w:rPr>
          <w:spacing w:val="3"/>
        </w:rPr>
        <w:t xml:space="preserve"> </w:t>
      </w:r>
      <w:r>
        <w:t xml:space="preserve">методы  </w:t>
      </w:r>
      <w:r>
        <w:rPr>
          <w:spacing w:val="1"/>
        </w:rPr>
        <w:t xml:space="preserve"> </w:t>
      </w:r>
      <w:r>
        <w:t>при</w:t>
      </w:r>
      <w:r>
        <w:rPr>
          <w:spacing w:val="119"/>
        </w:rPr>
        <w:t xml:space="preserve"> </w:t>
      </w:r>
      <w:r>
        <w:t xml:space="preserve">поиске  </w:t>
      </w:r>
      <w:r>
        <w:rPr>
          <w:spacing w:val="3"/>
        </w:rPr>
        <w:t xml:space="preserve"> </w:t>
      </w:r>
      <w:r>
        <w:t>и</w:t>
      </w:r>
      <w:r>
        <w:rPr>
          <w:spacing w:val="120"/>
        </w:rPr>
        <w:t xml:space="preserve"> </w:t>
      </w:r>
      <w:r>
        <w:t>отборе</w:t>
      </w:r>
    </w:p>
    <w:p w14:paraId="012A186B" w14:textId="77777777" w:rsidR="00733630" w:rsidRDefault="00733630">
      <w:pPr>
        <w:sectPr w:rsidR="00733630">
          <w:pgSz w:w="11910" w:h="16840"/>
          <w:pgMar w:top="620" w:right="140" w:bottom="1140" w:left="940" w:header="0" w:footer="870" w:gutter="0"/>
          <w:cols w:space="720"/>
        </w:sectPr>
      </w:pPr>
    </w:p>
    <w:p w14:paraId="46F77A0B" w14:textId="77777777" w:rsidR="00733630" w:rsidRDefault="00632EAB">
      <w:pPr>
        <w:pStyle w:val="a3"/>
        <w:spacing w:before="64"/>
        <w:ind w:firstLine="0"/>
      </w:pPr>
      <w:r>
        <w:t>биологической</w:t>
      </w:r>
      <w:r>
        <w:rPr>
          <w:spacing w:val="-7"/>
        </w:rPr>
        <w:t xml:space="preserve"> </w:t>
      </w:r>
      <w:r>
        <w:t>информации,</w:t>
      </w:r>
      <w:r>
        <w:rPr>
          <w:spacing w:val="-6"/>
        </w:rPr>
        <w:t xml:space="preserve"> </w:t>
      </w:r>
      <w:r>
        <w:t>необходимой</w:t>
      </w:r>
      <w:r>
        <w:rPr>
          <w:spacing w:val="-3"/>
        </w:rPr>
        <w:t xml:space="preserve"> </w:t>
      </w:r>
      <w:r>
        <w:t>для</w:t>
      </w:r>
      <w:r>
        <w:rPr>
          <w:spacing w:val="-8"/>
        </w:rPr>
        <w:t xml:space="preserve"> </w:t>
      </w:r>
      <w:r>
        <w:t>выполнения</w:t>
      </w:r>
      <w:r>
        <w:rPr>
          <w:spacing w:val="-3"/>
        </w:rPr>
        <w:t xml:space="preserve"> </w:t>
      </w:r>
      <w:r>
        <w:t>учебных</w:t>
      </w:r>
      <w:r>
        <w:rPr>
          <w:spacing w:val="-8"/>
        </w:rPr>
        <w:t xml:space="preserve"> </w:t>
      </w:r>
      <w:r>
        <w:t>задач;</w:t>
      </w:r>
    </w:p>
    <w:p w14:paraId="1F11C22E" w14:textId="77777777" w:rsidR="00733630" w:rsidRDefault="00632EAB">
      <w:pPr>
        <w:pStyle w:val="a3"/>
        <w:spacing w:before="137" w:line="360" w:lineRule="auto"/>
        <w:ind w:right="69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 культуру</w:t>
      </w:r>
      <w:r>
        <w:rPr>
          <w:spacing w:val="-4"/>
        </w:rPr>
        <w:t xml:space="preserve"> </w:t>
      </w:r>
      <w:r>
        <w:t>активного</w:t>
      </w:r>
      <w:r>
        <w:rPr>
          <w:spacing w:val="4"/>
        </w:rPr>
        <w:t xml:space="preserve"> </w:t>
      </w:r>
      <w:r>
        <w:t>использования различных</w:t>
      </w:r>
      <w:r>
        <w:rPr>
          <w:spacing w:val="-4"/>
        </w:rPr>
        <w:t xml:space="preserve"> </w:t>
      </w:r>
      <w:r>
        <w:t>поисковых</w:t>
      </w:r>
      <w:r>
        <w:rPr>
          <w:spacing w:val="-4"/>
        </w:rPr>
        <w:t xml:space="preserve"> </w:t>
      </w:r>
      <w:r>
        <w:t>систем;</w:t>
      </w:r>
    </w:p>
    <w:p w14:paraId="075316E9" w14:textId="77777777" w:rsidR="00733630" w:rsidRDefault="00632EAB">
      <w:pPr>
        <w:pStyle w:val="a3"/>
        <w:spacing w:line="364" w:lineRule="auto"/>
        <w:ind w:right="70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3"/>
        </w:rPr>
        <w:t xml:space="preserve"> </w:t>
      </w:r>
      <w:r>
        <w:t>(схемы,</w:t>
      </w:r>
      <w:r>
        <w:rPr>
          <w:spacing w:val="-2"/>
        </w:rPr>
        <w:t xml:space="preserve"> </w:t>
      </w:r>
      <w:r>
        <w:t>графики,</w:t>
      </w:r>
      <w:r>
        <w:rPr>
          <w:spacing w:val="3"/>
        </w:rPr>
        <w:t xml:space="preserve"> </w:t>
      </w:r>
      <w:r>
        <w:t>диаграммы,</w:t>
      </w:r>
      <w:r>
        <w:rPr>
          <w:spacing w:val="-1"/>
        </w:rPr>
        <w:t xml:space="preserve"> </w:t>
      </w:r>
      <w:r>
        <w:t>таблицы,</w:t>
      </w:r>
      <w:r>
        <w:rPr>
          <w:spacing w:val="-2"/>
        </w:rPr>
        <w:t xml:space="preserve"> </w:t>
      </w:r>
      <w:r>
        <w:t>рисунки</w:t>
      </w:r>
      <w:r>
        <w:rPr>
          <w:spacing w:val="2"/>
        </w:rPr>
        <w:t xml:space="preserve"> </w:t>
      </w:r>
      <w:r>
        <w:t>и</w:t>
      </w:r>
      <w:r>
        <w:rPr>
          <w:spacing w:val="2"/>
        </w:rPr>
        <w:t xml:space="preserve"> </w:t>
      </w:r>
      <w:r>
        <w:t>другое);</w:t>
      </w:r>
    </w:p>
    <w:p w14:paraId="19A2A4F7" w14:textId="77777777" w:rsidR="00733630" w:rsidRDefault="00632EAB">
      <w:pPr>
        <w:pStyle w:val="a3"/>
        <w:spacing w:line="360" w:lineRule="auto"/>
        <w:ind w:right="700"/>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 средства</w:t>
      </w:r>
      <w:r>
        <w:rPr>
          <w:spacing w:val="1"/>
        </w:rPr>
        <w:t xml:space="preserve"> </w:t>
      </w:r>
      <w:r>
        <w:t>наглядности;</w:t>
      </w:r>
    </w:p>
    <w:p w14:paraId="0F9F53AD" w14:textId="77777777" w:rsidR="00733630" w:rsidRDefault="00632EAB">
      <w:pPr>
        <w:pStyle w:val="a3"/>
        <w:spacing w:line="360" w:lineRule="auto"/>
        <w:ind w:right="704"/>
      </w:pPr>
      <w:r>
        <w:rPr>
          <w:spacing w:val="-1"/>
        </w:rPr>
        <w:t>владеть</w:t>
      </w:r>
      <w:r>
        <w:rPr>
          <w:spacing w:val="-9"/>
        </w:rPr>
        <w:t xml:space="preserve"> </w:t>
      </w:r>
      <w:r>
        <w:rPr>
          <w:spacing w:val="-1"/>
        </w:rPr>
        <w:t>навыками</w:t>
      </w:r>
      <w:r>
        <w:rPr>
          <w:spacing w:val="-7"/>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8"/>
        </w:rPr>
        <w:t xml:space="preserve"> </w:t>
      </w:r>
      <w:r>
        <w:t>личности.</w:t>
      </w:r>
    </w:p>
    <w:p w14:paraId="6E59D34F" w14:textId="77777777" w:rsidR="00733630" w:rsidRDefault="00632EAB">
      <w:pPr>
        <w:pStyle w:val="a3"/>
        <w:spacing w:line="274" w:lineRule="exact"/>
        <w:ind w:left="1048" w:firstLine="0"/>
      </w:pPr>
      <w:r>
        <w:t>Овладение</w:t>
      </w:r>
      <w:r>
        <w:rPr>
          <w:spacing w:val="-3"/>
        </w:rPr>
        <w:t xml:space="preserve"> </w:t>
      </w:r>
      <w:r>
        <w:t>универсальными</w:t>
      </w:r>
      <w:r>
        <w:rPr>
          <w:spacing w:val="-10"/>
        </w:rPr>
        <w:t xml:space="preserve"> </w:t>
      </w:r>
      <w:r>
        <w:t>коммуникативными</w:t>
      </w:r>
      <w:r>
        <w:rPr>
          <w:spacing w:val="-6"/>
        </w:rPr>
        <w:t xml:space="preserve"> </w:t>
      </w:r>
      <w:r>
        <w:t>действиями:</w:t>
      </w:r>
    </w:p>
    <w:p w14:paraId="070C7823" w14:textId="77777777" w:rsidR="00733630" w:rsidRDefault="00632EAB" w:rsidP="00650BD9">
      <w:pPr>
        <w:pStyle w:val="a6"/>
        <w:numPr>
          <w:ilvl w:val="0"/>
          <w:numId w:val="62"/>
        </w:numPr>
        <w:tabs>
          <w:tab w:val="left" w:pos="1308"/>
        </w:tabs>
        <w:spacing w:before="132"/>
        <w:ind w:hanging="260"/>
        <w:rPr>
          <w:sz w:val="24"/>
        </w:rPr>
      </w:pPr>
      <w:r>
        <w:rPr>
          <w:sz w:val="24"/>
        </w:rPr>
        <w:t>общение:</w:t>
      </w:r>
    </w:p>
    <w:p w14:paraId="046982B4" w14:textId="77777777" w:rsidR="00733630" w:rsidRDefault="00632EAB">
      <w:pPr>
        <w:pStyle w:val="a3"/>
        <w:spacing w:before="137" w:line="360" w:lineRule="auto"/>
        <w:ind w:right="706"/>
      </w:pPr>
      <w:r>
        <w:t>осуществлять коммуникации во всех сферах жизни, активно участвовать</w:t>
      </w:r>
      <w:r>
        <w:rPr>
          <w:spacing w:val="1"/>
        </w:rPr>
        <w:t xml:space="preserve"> </w:t>
      </w:r>
      <w:r>
        <w:t>в диалоге или</w:t>
      </w:r>
      <w:r>
        <w:rPr>
          <w:spacing w:val="-57"/>
        </w:rPr>
        <w:t xml:space="preserve"> </w:t>
      </w:r>
      <w:r>
        <w:t>дискуссии по существу обсуждаемой темы (умение задавать вопросы, высказывать 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3"/>
        </w:rPr>
        <w:t xml:space="preserve"> </w:t>
      </w:r>
      <w:r>
        <w:t>других</w:t>
      </w:r>
      <w:r>
        <w:rPr>
          <w:spacing w:val="2"/>
        </w:rPr>
        <w:t xml:space="preserve"> </w:t>
      </w:r>
      <w:r>
        <w:t>участников</w:t>
      </w:r>
      <w:r>
        <w:rPr>
          <w:spacing w:val="-2"/>
        </w:rPr>
        <w:t xml:space="preserve"> </w:t>
      </w:r>
      <w:r>
        <w:t>диалога</w:t>
      </w:r>
      <w:r>
        <w:rPr>
          <w:spacing w:val="1"/>
        </w:rPr>
        <w:t xml:space="preserve"> </w:t>
      </w:r>
      <w:r>
        <w:t>или</w:t>
      </w:r>
      <w:r>
        <w:rPr>
          <w:spacing w:val="3"/>
        </w:rPr>
        <w:t xml:space="preserve"> </w:t>
      </w:r>
      <w:r>
        <w:t>дискуссии);</w:t>
      </w:r>
    </w:p>
    <w:p w14:paraId="5EC7D867" w14:textId="77777777" w:rsidR="00733630" w:rsidRDefault="00632EAB">
      <w:pPr>
        <w:pStyle w:val="a3"/>
        <w:spacing w:before="1" w:line="360" w:lineRule="auto"/>
        <w:ind w:right="697"/>
      </w:pPr>
      <w:r>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14:paraId="33C5DD48" w14:textId="77777777" w:rsidR="00733630" w:rsidRDefault="00632EAB">
      <w:pPr>
        <w:pStyle w:val="a3"/>
        <w:spacing w:before="1" w:line="360" w:lineRule="auto"/>
        <w:ind w:right="697"/>
      </w:pPr>
      <w:r>
        <w:t>владеть</w:t>
      </w:r>
      <w:r>
        <w:rPr>
          <w:spacing w:val="-5"/>
        </w:rPr>
        <w:t xml:space="preserve"> </w:t>
      </w:r>
      <w:r>
        <w:t>различными</w:t>
      </w:r>
      <w:r>
        <w:rPr>
          <w:spacing w:val="-11"/>
        </w:rPr>
        <w:t xml:space="preserve"> </w:t>
      </w:r>
      <w:r>
        <w:t>способами</w:t>
      </w:r>
      <w:r>
        <w:rPr>
          <w:spacing w:val="-10"/>
        </w:rPr>
        <w:t xml:space="preserve"> </w:t>
      </w:r>
      <w:r>
        <w:t>общения</w:t>
      </w:r>
      <w:r>
        <w:rPr>
          <w:spacing w:val="-11"/>
        </w:rPr>
        <w:t xml:space="preserve"> </w:t>
      </w:r>
      <w:r>
        <w:t>и</w:t>
      </w:r>
      <w:r>
        <w:rPr>
          <w:spacing w:val="-11"/>
        </w:rPr>
        <w:t xml:space="preserve"> </w:t>
      </w:r>
      <w:r>
        <w:t>взаимодействия,</w:t>
      </w:r>
      <w:r>
        <w:rPr>
          <w:spacing w:val="-8"/>
        </w:rPr>
        <w:t xml:space="preserve"> </w:t>
      </w:r>
      <w:r>
        <w:t>понимать</w:t>
      </w:r>
      <w:r>
        <w:rPr>
          <w:spacing w:val="-10"/>
        </w:rPr>
        <w:t xml:space="preserve"> </w:t>
      </w:r>
      <w:r>
        <w:t>намерения</w:t>
      </w:r>
      <w:r>
        <w:rPr>
          <w:spacing w:val="-11"/>
        </w:rPr>
        <w:t xml:space="preserve"> </w:t>
      </w:r>
      <w:r>
        <w:t>других</w:t>
      </w:r>
      <w:r>
        <w:rPr>
          <w:spacing w:val="-58"/>
        </w:rPr>
        <w:t xml:space="preserve"> </w:t>
      </w:r>
      <w:r>
        <w:t>людей,</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2"/>
        </w:rPr>
        <w:t xml:space="preserve"> </w:t>
      </w:r>
      <w:r>
        <w:t>возражения;</w:t>
      </w:r>
    </w:p>
    <w:p w14:paraId="48C6E248" w14:textId="77777777" w:rsidR="00733630" w:rsidRDefault="00632EAB">
      <w:pPr>
        <w:pStyle w:val="a3"/>
        <w:spacing w:line="272" w:lineRule="exact"/>
        <w:ind w:left="1048" w:firstLine="0"/>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10E3B6CE" w14:textId="77777777" w:rsidR="00733630" w:rsidRDefault="00632EAB" w:rsidP="00650BD9">
      <w:pPr>
        <w:pStyle w:val="a6"/>
        <w:numPr>
          <w:ilvl w:val="0"/>
          <w:numId w:val="62"/>
        </w:numPr>
        <w:tabs>
          <w:tab w:val="left" w:pos="1313"/>
        </w:tabs>
        <w:spacing w:before="142"/>
        <w:ind w:left="1312" w:hanging="265"/>
        <w:rPr>
          <w:sz w:val="24"/>
        </w:rPr>
      </w:pPr>
      <w:r>
        <w:rPr>
          <w:sz w:val="24"/>
        </w:rPr>
        <w:t>совместная</w:t>
      </w:r>
      <w:r>
        <w:rPr>
          <w:spacing w:val="-6"/>
          <w:sz w:val="24"/>
        </w:rPr>
        <w:t xml:space="preserve"> </w:t>
      </w:r>
      <w:r>
        <w:rPr>
          <w:sz w:val="24"/>
        </w:rPr>
        <w:t>деятельность:</w:t>
      </w:r>
    </w:p>
    <w:p w14:paraId="0AE8BDBA" w14:textId="77777777" w:rsidR="00733630" w:rsidRDefault="00632EAB">
      <w:pPr>
        <w:pStyle w:val="a3"/>
        <w:spacing w:before="137" w:line="360" w:lineRule="auto"/>
        <w:ind w:right="70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2"/>
        </w:rPr>
        <w:t xml:space="preserve"> </w:t>
      </w:r>
      <w:r>
        <w:t>биологической</w:t>
      </w:r>
      <w:r>
        <w:rPr>
          <w:spacing w:val="-11"/>
        </w:rPr>
        <w:t xml:space="preserve"> </w:t>
      </w:r>
      <w:r>
        <w:t>проблемы,</w:t>
      </w:r>
      <w:r>
        <w:rPr>
          <w:spacing w:val="-14"/>
        </w:rPr>
        <w:t xml:space="preserve"> </w:t>
      </w:r>
      <w:r>
        <w:t>обосновывать</w:t>
      </w:r>
      <w:r>
        <w:rPr>
          <w:spacing w:val="-10"/>
        </w:rPr>
        <w:t xml:space="preserve"> </w:t>
      </w:r>
      <w:r>
        <w:t>необходимость</w:t>
      </w:r>
      <w:r>
        <w:rPr>
          <w:spacing w:val="-15"/>
        </w:rPr>
        <w:t xml:space="preserve"> </w:t>
      </w:r>
      <w:r>
        <w:t>применения</w:t>
      </w:r>
      <w:r>
        <w:rPr>
          <w:spacing w:val="-13"/>
        </w:rPr>
        <w:t xml:space="preserve"> </w:t>
      </w:r>
      <w:r>
        <w:t>групповых</w:t>
      </w:r>
      <w:r>
        <w:rPr>
          <w:spacing w:val="-12"/>
        </w:rPr>
        <w:t xml:space="preserve"> </w:t>
      </w:r>
      <w:r>
        <w:t>форм</w:t>
      </w:r>
      <w:r>
        <w:rPr>
          <w:spacing w:val="-57"/>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учебной</w:t>
      </w:r>
      <w:r>
        <w:rPr>
          <w:spacing w:val="-2"/>
        </w:rPr>
        <w:t xml:space="preserve"> </w:t>
      </w:r>
      <w:r>
        <w:t>задачи;</w:t>
      </w:r>
    </w:p>
    <w:p w14:paraId="1DC34796" w14:textId="77777777" w:rsidR="00733630" w:rsidRDefault="00632EAB">
      <w:pPr>
        <w:pStyle w:val="a3"/>
        <w:spacing w:before="2" w:line="360"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679E161D" w14:textId="77777777" w:rsidR="00733630" w:rsidRDefault="00632EAB">
      <w:pPr>
        <w:pStyle w:val="a3"/>
        <w:spacing w:line="360" w:lineRule="auto"/>
        <w:ind w:right="698"/>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36C34175" w14:textId="77777777" w:rsidR="00733630" w:rsidRDefault="00632EAB">
      <w:pPr>
        <w:pStyle w:val="a3"/>
        <w:spacing w:line="360" w:lineRule="auto"/>
        <w:ind w:right="71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7BB3070F" w14:textId="77777777" w:rsidR="00733630" w:rsidRDefault="00632EAB">
      <w:pPr>
        <w:pStyle w:val="a3"/>
        <w:spacing w:line="274" w:lineRule="exact"/>
        <w:ind w:left="1048" w:firstLine="0"/>
      </w:pPr>
      <w:r>
        <w:t>предлагать</w:t>
      </w:r>
      <w:r>
        <w:rPr>
          <w:spacing w:val="37"/>
        </w:rPr>
        <w:t xml:space="preserve"> </w:t>
      </w:r>
      <w:r>
        <w:t>новые</w:t>
      </w:r>
      <w:r>
        <w:rPr>
          <w:spacing w:val="94"/>
        </w:rPr>
        <w:t xml:space="preserve"> </w:t>
      </w:r>
      <w:r>
        <w:t>проекты,</w:t>
      </w:r>
      <w:r>
        <w:rPr>
          <w:spacing w:val="92"/>
        </w:rPr>
        <w:t xml:space="preserve"> </w:t>
      </w:r>
      <w:r>
        <w:t>оценивать</w:t>
      </w:r>
      <w:r>
        <w:rPr>
          <w:spacing w:val="91"/>
        </w:rPr>
        <w:t xml:space="preserve"> </w:t>
      </w:r>
      <w:r>
        <w:t>идеи</w:t>
      </w:r>
      <w:r>
        <w:rPr>
          <w:spacing w:val="96"/>
        </w:rPr>
        <w:t xml:space="preserve"> </w:t>
      </w:r>
      <w:r>
        <w:t>с</w:t>
      </w:r>
      <w:r>
        <w:rPr>
          <w:spacing w:val="94"/>
        </w:rPr>
        <w:t xml:space="preserve"> </w:t>
      </w:r>
      <w:r>
        <w:t>позиции</w:t>
      </w:r>
      <w:r>
        <w:rPr>
          <w:spacing w:val="92"/>
        </w:rPr>
        <w:t xml:space="preserve"> </w:t>
      </w:r>
      <w:r>
        <w:t>новизны,</w:t>
      </w:r>
      <w:r>
        <w:rPr>
          <w:spacing w:val="92"/>
        </w:rPr>
        <w:t xml:space="preserve"> </w:t>
      </w:r>
      <w:r>
        <w:t>оригинальности,</w:t>
      </w:r>
    </w:p>
    <w:p w14:paraId="1E22B753" w14:textId="77777777" w:rsidR="00733630" w:rsidRDefault="00733630">
      <w:pPr>
        <w:spacing w:line="274" w:lineRule="exact"/>
        <w:sectPr w:rsidR="00733630">
          <w:pgSz w:w="11910" w:h="16840"/>
          <w:pgMar w:top="620" w:right="140" w:bottom="1140" w:left="940" w:header="0" w:footer="870" w:gutter="0"/>
          <w:cols w:space="720"/>
        </w:sectPr>
      </w:pPr>
    </w:p>
    <w:p w14:paraId="34DF9BC8" w14:textId="77777777" w:rsidR="00733630" w:rsidRDefault="00632EAB">
      <w:pPr>
        <w:pStyle w:val="a3"/>
        <w:spacing w:before="64"/>
        <w:ind w:firstLine="0"/>
        <w:jc w:val="left"/>
      </w:pPr>
      <w:r>
        <w:t>практической</w:t>
      </w:r>
      <w:r>
        <w:rPr>
          <w:spacing w:val="-1"/>
        </w:rPr>
        <w:t xml:space="preserve"> </w:t>
      </w:r>
      <w:r>
        <w:t>значимости;</w:t>
      </w:r>
    </w:p>
    <w:p w14:paraId="01681D14" w14:textId="77777777" w:rsidR="00733630" w:rsidRDefault="00632EAB">
      <w:pPr>
        <w:pStyle w:val="a3"/>
        <w:spacing w:before="137" w:line="360" w:lineRule="auto"/>
        <w:jc w:val="left"/>
      </w:pPr>
      <w:r>
        <w:t>осуществлять</w:t>
      </w:r>
      <w:r>
        <w:rPr>
          <w:spacing w:val="11"/>
        </w:rPr>
        <w:t xml:space="preserve"> </w:t>
      </w:r>
      <w:r>
        <w:t>позитивное</w:t>
      </w:r>
      <w:r>
        <w:rPr>
          <w:spacing w:val="5"/>
        </w:rPr>
        <w:t xml:space="preserve"> </w:t>
      </w:r>
      <w:r>
        <w:t>стратегическое</w:t>
      </w:r>
      <w:r>
        <w:rPr>
          <w:spacing w:val="9"/>
        </w:rPr>
        <w:t xml:space="preserve"> </w:t>
      </w:r>
      <w:r>
        <w:t>поведение</w:t>
      </w:r>
      <w:r>
        <w:rPr>
          <w:spacing w:val="10"/>
        </w:rPr>
        <w:t xml:space="preserve"> </w:t>
      </w:r>
      <w:r>
        <w:t>в</w:t>
      </w:r>
      <w:r>
        <w:rPr>
          <w:spacing w:val="7"/>
        </w:rPr>
        <w:t xml:space="preserve"> </w:t>
      </w:r>
      <w:r>
        <w:t>различных</w:t>
      </w:r>
      <w:r>
        <w:rPr>
          <w:spacing w:val="6"/>
        </w:rPr>
        <w:t xml:space="preserve"> </w:t>
      </w:r>
      <w:r>
        <w:t>ситуациях,</w:t>
      </w:r>
      <w:r>
        <w:rPr>
          <w:spacing w:val="12"/>
        </w:rPr>
        <w:t xml:space="preserve"> </w:t>
      </w:r>
      <w:r>
        <w:t>проявлять</w:t>
      </w:r>
      <w:r>
        <w:rPr>
          <w:spacing w:val="-57"/>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12303E71" w14:textId="77777777" w:rsidR="00733630" w:rsidRDefault="00632EAB">
      <w:pPr>
        <w:pStyle w:val="a3"/>
        <w:spacing w:line="274" w:lineRule="exact"/>
        <w:ind w:left="1048" w:firstLine="0"/>
        <w:jc w:val="left"/>
      </w:pPr>
      <w:r>
        <w:t>Овладение</w:t>
      </w:r>
      <w:r>
        <w:rPr>
          <w:spacing w:val="-1"/>
        </w:rPr>
        <w:t xml:space="preserve"> </w:t>
      </w:r>
      <w:r>
        <w:t>универсальными</w:t>
      </w:r>
      <w:r>
        <w:rPr>
          <w:spacing w:val="-7"/>
        </w:rPr>
        <w:t xml:space="preserve"> </w:t>
      </w:r>
      <w:r>
        <w:t>регулятивными</w:t>
      </w:r>
      <w:r>
        <w:rPr>
          <w:spacing w:val="-8"/>
        </w:rPr>
        <w:t xml:space="preserve"> </w:t>
      </w:r>
      <w:r>
        <w:t>действиями:</w:t>
      </w:r>
    </w:p>
    <w:p w14:paraId="5FD8350A" w14:textId="77777777" w:rsidR="00733630" w:rsidRDefault="00632EAB" w:rsidP="00650BD9">
      <w:pPr>
        <w:pStyle w:val="a6"/>
        <w:numPr>
          <w:ilvl w:val="0"/>
          <w:numId w:val="61"/>
        </w:numPr>
        <w:tabs>
          <w:tab w:val="left" w:pos="1312"/>
        </w:tabs>
        <w:spacing w:before="142"/>
        <w:rPr>
          <w:sz w:val="24"/>
        </w:rPr>
      </w:pPr>
      <w:r>
        <w:rPr>
          <w:sz w:val="24"/>
        </w:rPr>
        <w:t>самоорганизация:</w:t>
      </w:r>
    </w:p>
    <w:p w14:paraId="0477AA9F" w14:textId="77777777" w:rsidR="00733630" w:rsidRDefault="00632EAB">
      <w:pPr>
        <w:pStyle w:val="a3"/>
        <w:spacing w:before="137" w:line="360" w:lineRule="auto"/>
        <w:ind w:right="706"/>
      </w:pPr>
      <w:r>
        <w:t>использовать биологические знания для выявления проблем и их решения в жизненных</w:t>
      </w:r>
      <w:r>
        <w:rPr>
          <w:spacing w:val="-57"/>
        </w:rPr>
        <w:t xml:space="preserve"> </w:t>
      </w:r>
      <w:r>
        <w:t>и</w:t>
      </w:r>
      <w:r>
        <w:rPr>
          <w:spacing w:val="2"/>
        </w:rPr>
        <w:t xml:space="preserve"> </w:t>
      </w:r>
      <w:r>
        <w:t>учебных</w:t>
      </w:r>
      <w:r>
        <w:rPr>
          <w:spacing w:val="-3"/>
        </w:rPr>
        <w:t xml:space="preserve"> </w:t>
      </w:r>
      <w:r>
        <w:t>ситуациях;</w:t>
      </w:r>
    </w:p>
    <w:p w14:paraId="7DD959CB" w14:textId="77777777" w:rsidR="00733630" w:rsidRDefault="00632EAB">
      <w:pPr>
        <w:pStyle w:val="a3"/>
        <w:spacing w:line="362" w:lineRule="auto"/>
        <w:ind w:right="710"/>
      </w:pPr>
      <w:r>
        <w:t>выбирать на основе биологических знаний целевые и смысловые установки</w:t>
      </w:r>
      <w:r>
        <w:rPr>
          <w:spacing w:val="1"/>
        </w:rPr>
        <w:t xml:space="preserve"> </w:t>
      </w:r>
      <w:r>
        <w:t>в 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14:paraId="1656BE41" w14:textId="77777777" w:rsidR="00733630" w:rsidRDefault="00632EAB">
      <w:pPr>
        <w:pStyle w:val="a3"/>
        <w:spacing w:line="362"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18CD80AF" w14:textId="77777777" w:rsidR="00733630" w:rsidRDefault="00632EAB">
      <w:pPr>
        <w:pStyle w:val="a3"/>
        <w:spacing w:line="360"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1ECE6E7A"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7070FAEF" w14:textId="77777777" w:rsidR="00733630" w:rsidRDefault="00632EAB">
      <w:pPr>
        <w:pStyle w:val="a3"/>
        <w:spacing w:before="127"/>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3957A101" w14:textId="77777777" w:rsidR="00733630" w:rsidRDefault="00632EAB">
      <w:pPr>
        <w:pStyle w:val="a3"/>
        <w:spacing w:before="136" w:line="360" w:lineRule="auto"/>
        <w:ind w:left="1048" w:right="1138"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приобретённый</w:t>
      </w:r>
      <w:r>
        <w:rPr>
          <w:spacing w:val="-2"/>
        </w:rPr>
        <w:t xml:space="preserve"> </w:t>
      </w:r>
      <w:r>
        <w:t>опыт;</w:t>
      </w:r>
    </w:p>
    <w:p w14:paraId="71C878B4" w14:textId="77777777" w:rsidR="00733630" w:rsidRDefault="00632EAB">
      <w:pPr>
        <w:pStyle w:val="a3"/>
        <w:spacing w:line="362" w:lineRule="auto"/>
        <w:ind w:right="712"/>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1"/>
        </w:rPr>
        <w:t xml:space="preserve"> </w:t>
      </w:r>
      <w:r>
        <w:t>свой</w:t>
      </w:r>
      <w:r>
        <w:rPr>
          <w:spacing w:val="-3"/>
        </w:rPr>
        <w:t xml:space="preserve"> </w:t>
      </w:r>
      <w:r>
        <w:t>образовательный</w:t>
      </w:r>
      <w:r>
        <w:rPr>
          <w:spacing w:val="-3"/>
        </w:rPr>
        <w:t xml:space="preserve"> </w:t>
      </w:r>
      <w:r>
        <w:t>и</w:t>
      </w:r>
      <w:r>
        <w:rPr>
          <w:spacing w:val="3"/>
        </w:rPr>
        <w:t xml:space="preserve"> </w:t>
      </w:r>
      <w:r>
        <w:t>культурный</w:t>
      </w:r>
      <w:r>
        <w:rPr>
          <w:spacing w:val="2"/>
        </w:rPr>
        <w:t xml:space="preserve"> </w:t>
      </w:r>
      <w:r>
        <w:t>уровень;</w:t>
      </w:r>
    </w:p>
    <w:p w14:paraId="32CB8D53" w14:textId="77777777" w:rsidR="00733630" w:rsidRDefault="00632EAB" w:rsidP="00650BD9">
      <w:pPr>
        <w:pStyle w:val="a6"/>
        <w:numPr>
          <w:ilvl w:val="0"/>
          <w:numId w:val="61"/>
        </w:numPr>
        <w:tabs>
          <w:tab w:val="left" w:pos="1312"/>
        </w:tabs>
        <w:spacing w:line="273" w:lineRule="exact"/>
        <w:rPr>
          <w:sz w:val="24"/>
        </w:rPr>
      </w:pPr>
      <w:r>
        <w:rPr>
          <w:sz w:val="24"/>
        </w:rPr>
        <w:t>самоконтроль:</w:t>
      </w:r>
    </w:p>
    <w:p w14:paraId="45F96D69" w14:textId="77777777" w:rsidR="00733630" w:rsidRDefault="00632EAB">
      <w:pPr>
        <w:pStyle w:val="a3"/>
        <w:spacing w:before="135"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0CE74132" w14:textId="77777777" w:rsidR="00733630" w:rsidRDefault="00632EAB">
      <w:pPr>
        <w:pStyle w:val="a3"/>
        <w:spacing w:before="2" w:line="360" w:lineRule="auto"/>
        <w:ind w:right="70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1EBCCBCB" w14:textId="77777777" w:rsidR="00733630" w:rsidRDefault="00632EAB">
      <w:pPr>
        <w:pStyle w:val="a3"/>
        <w:spacing w:line="362" w:lineRule="auto"/>
        <w:ind w:left="1048" w:right="1637"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2"/>
        </w:rPr>
        <w:t xml:space="preserve"> </w:t>
      </w:r>
      <w:r>
        <w:t>и</w:t>
      </w:r>
      <w:r>
        <w:rPr>
          <w:spacing w:val="-6"/>
        </w:rPr>
        <w:t xml:space="preserve"> </w:t>
      </w:r>
      <w:r>
        <w:t>аргументы других</w:t>
      </w:r>
      <w:r>
        <w:rPr>
          <w:spacing w:val="-8"/>
        </w:rPr>
        <w:t xml:space="preserve"> </w:t>
      </w:r>
      <w:r>
        <w:t>при</w:t>
      </w:r>
      <w:r>
        <w:rPr>
          <w:spacing w:val="-1"/>
        </w:rPr>
        <w:t xml:space="preserve"> </w:t>
      </w:r>
      <w:r>
        <w:t>анализе</w:t>
      </w:r>
      <w:r>
        <w:rPr>
          <w:spacing w:val="-3"/>
        </w:rPr>
        <w:t xml:space="preserve"> </w:t>
      </w:r>
      <w:r>
        <w:t>результатов</w:t>
      </w:r>
      <w:r>
        <w:rPr>
          <w:spacing w:val="-2"/>
        </w:rPr>
        <w:t xml:space="preserve"> </w:t>
      </w:r>
      <w:r>
        <w:t>деятельности;</w:t>
      </w:r>
    </w:p>
    <w:p w14:paraId="4BE3002A" w14:textId="77777777" w:rsidR="00733630" w:rsidRDefault="00632EAB" w:rsidP="00650BD9">
      <w:pPr>
        <w:pStyle w:val="a6"/>
        <w:numPr>
          <w:ilvl w:val="0"/>
          <w:numId w:val="61"/>
        </w:numPr>
        <w:tabs>
          <w:tab w:val="left" w:pos="1312"/>
        </w:tabs>
        <w:spacing w:line="273" w:lineRule="exact"/>
        <w:rPr>
          <w:sz w:val="24"/>
        </w:rPr>
      </w:pPr>
      <w:r>
        <w:rPr>
          <w:sz w:val="24"/>
        </w:rPr>
        <w:t>принятия</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14:paraId="5E8A27CB" w14:textId="77777777" w:rsidR="00733630" w:rsidRDefault="00632EAB">
      <w:pPr>
        <w:pStyle w:val="a3"/>
        <w:spacing w:before="134"/>
        <w:ind w:left="1048" w:firstLine="0"/>
        <w:jc w:val="left"/>
      </w:pPr>
      <w:r>
        <w:t>принимать 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75257D18" w14:textId="77777777" w:rsidR="00733630" w:rsidRDefault="00632EAB">
      <w:pPr>
        <w:pStyle w:val="a3"/>
        <w:spacing w:before="137"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3A3D0691" w14:textId="77777777" w:rsidR="00733630" w:rsidRDefault="00632EAB">
      <w:pPr>
        <w:pStyle w:val="a3"/>
        <w:spacing w:before="3"/>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5231C476" w14:textId="77777777" w:rsidR="00733630" w:rsidRDefault="00632EAB">
      <w:pPr>
        <w:pStyle w:val="a3"/>
        <w:spacing w:before="137" w:line="360" w:lineRule="auto"/>
        <w:jc w:val="left"/>
      </w:pPr>
      <w:r>
        <w:t>Предметные</w:t>
      </w:r>
      <w:r>
        <w:rPr>
          <w:spacing w:val="42"/>
        </w:rPr>
        <w:t xml:space="preserve"> </w:t>
      </w:r>
      <w:r>
        <w:t>результаты</w:t>
      </w:r>
      <w:r>
        <w:rPr>
          <w:spacing w:val="45"/>
        </w:rPr>
        <w:t xml:space="preserve"> </w:t>
      </w:r>
      <w:r>
        <w:t>освоения</w:t>
      </w:r>
      <w:r>
        <w:rPr>
          <w:spacing w:val="43"/>
        </w:rPr>
        <w:t xml:space="preserve"> </w:t>
      </w:r>
      <w:r>
        <w:t>содержания</w:t>
      </w:r>
      <w:r>
        <w:rPr>
          <w:spacing w:val="47"/>
        </w:rPr>
        <w:t xml:space="preserve"> </w:t>
      </w:r>
      <w:r>
        <w:t>учебного</w:t>
      </w:r>
      <w:r>
        <w:rPr>
          <w:spacing w:val="43"/>
        </w:rPr>
        <w:t xml:space="preserve"> </w:t>
      </w:r>
      <w:r>
        <w:t>предмета</w:t>
      </w:r>
      <w:r>
        <w:rPr>
          <w:spacing w:val="43"/>
        </w:rPr>
        <w:t xml:space="preserve"> </w:t>
      </w:r>
      <w:r>
        <w:t>«Биология»</w:t>
      </w:r>
      <w:r>
        <w:rPr>
          <w:spacing w:val="38"/>
        </w:rPr>
        <w:t xml:space="preserve"> </w:t>
      </w:r>
      <w:r>
        <w:t>на</w:t>
      </w:r>
      <w:r>
        <w:rPr>
          <w:spacing w:val="-57"/>
        </w:rPr>
        <w:t xml:space="preserve"> </w:t>
      </w:r>
      <w:r>
        <w:t>углублённом</w:t>
      </w:r>
      <w:r>
        <w:rPr>
          <w:spacing w:val="6"/>
        </w:rPr>
        <w:t xml:space="preserve"> </w:t>
      </w:r>
      <w:r>
        <w:t>уровне</w:t>
      </w:r>
      <w:r>
        <w:rPr>
          <w:spacing w:val="3"/>
        </w:rPr>
        <w:t xml:space="preserve"> </w:t>
      </w:r>
      <w:r>
        <w:t>ориентированы</w:t>
      </w:r>
      <w:r>
        <w:rPr>
          <w:spacing w:val="6"/>
        </w:rPr>
        <w:t xml:space="preserve"> </w:t>
      </w:r>
      <w:r>
        <w:t>на</w:t>
      </w:r>
      <w:r>
        <w:rPr>
          <w:spacing w:val="58"/>
        </w:rPr>
        <w:t xml:space="preserve"> </w:t>
      </w:r>
      <w:r>
        <w:t>обеспечение</w:t>
      </w:r>
      <w:r>
        <w:rPr>
          <w:spacing w:val="8"/>
        </w:rPr>
        <w:t xml:space="preserve"> </w:t>
      </w:r>
      <w:r>
        <w:t>профильного</w:t>
      </w:r>
      <w:r>
        <w:rPr>
          <w:spacing w:val="4"/>
        </w:rPr>
        <w:t xml:space="preserve"> </w:t>
      </w:r>
      <w:r>
        <w:t>обучения</w:t>
      </w:r>
      <w:r>
        <w:rPr>
          <w:spacing w:val="15"/>
        </w:rPr>
        <w:t xml:space="preserve"> </w:t>
      </w:r>
      <w:r>
        <w:t>обучающихся</w:t>
      </w:r>
    </w:p>
    <w:p w14:paraId="5A4AD043" w14:textId="77777777" w:rsidR="00733630" w:rsidRDefault="00733630">
      <w:pPr>
        <w:spacing w:line="360" w:lineRule="auto"/>
        <w:sectPr w:rsidR="00733630">
          <w:pgSz w:w="11910" w:h="16840"/>
          <w:pgMar w:top="620" w:right="140" w:bottom="1140" w:left="940" w:header="0" w:footer="870" w:gutter="0"/>
          <w:cols w:space="720"/>
        </w:sectPr>
      </w:pPr>
    </w:p>
    <w:p w14:paraId="03247BAD" w14:textId="77777777" w:rsidR="00733630" w:rsidRDefault="00632EAB">
      <w:pPr>
        <w:pStyle w:val="a3"/>
        <w:spacing w:before="64" w:line="360" w:lineRule="auto"/>
        <w:ind w:right="709" w:firstLine="0"/>
      </w:pPr>
      <w:r>
        <w:t>биологии. Они включают: специфические для биологии научные знания, умения и 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57"/>
        </w:rPr>
        <w:t xml:space="preserve"> </w:t>
      </w:r>
      <w:r>
        <w:t>получению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их</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5"/>
        </w:rPr>
        <w:t xml:space="preserve"> </w:t>
      </w:r>
      <w:r>
        <w:t>ситуациях.</w:t>
      </w:r>
      <w:r>
        <w:rPr>
          <w:spacing w:val="2"/>
        </w:rPr>
        <w:t xml:space="preserve"> </w:t>
      </w:r>
      <w:r>
        <w:t>Предметные</w:t>
      </w:r>
      <w:r>
        <w:rPr>
          <w:spacing w:val="-1"/>
        </w:rPr>
        <w:t xml:space="preserve"> </w:t>
      </w:r>
      <w:r>
        <w:t>результаты</w:t>
      </w:r>
      <w:r>
        <w:rPr>
          <w:spacing w:val="7"/>
        </w:rPr>
        <w:t xml:space="preserve"> </w:t>
      </w:r>
      <w:r>
        <w:t>представлены</w:t>
      </w:r>
      <w:r>
        <w:rPr>
          <w:spacing w:val="-3"/>
        </w:rPr>
        <w:t xml:space="preserve"> </w:t>
      </w:r>
      <w:r>
        <w:t>по</w:t>
      </w:r>
      <w:r>
        <w:rPr>
          <w:spacing w:val="1"/>
        </w:rPr>
        <w:t xml:space="preserve"> </w:t>
      </w:r>
      <w:r>
        <w:t>годам</w:t>
      </w:r>
      <w:r>
        <w:rPr>
          <w:spacing w:val="1"/>
        </w:rPr>
        <w:t xml:space="preserve"> </w:t>
      </w:r>
      <w:r>
        <w:t>изучения.</w:t>
      </w:r>
    </w:p>
    <w:p w14:paraId="29A94D74" w14:textId="77777777" w:rsidR="00733630" w:rsidRDefault="00632EAB">
      <w:pPr>
        <w:pStyle w:val="a3"/>
        <w:spacing w:before="1" w:line="360" w:lineRule="auto"/>
        <w:ind w:right="698"/>
      </w:pPr>
      <w:r>
        <w:t>Предметные результаты освоения учебного предмета «Биология»</w:t>
      </w:r>
      <w:r>
        <w:rPr>
          <w:spacing w:val="1"/>
        </w:rPr>
        <w:t xml:space="preserve"> </w:t>
      </w:r>
      <w:r>
        <w:t>в 10 классе должны</w:t>
      </w:r>
      <w:r>
        <w:rPr>
          <w:spacing w:val="1"/>
        </w:rPr>
        <w:t xml:space="preserve"> </w:t>
      </w:r>
      <w:r>
        <w:t>отражать:</w:t>
      </w:r>
    </w:p>
    <w:p w14:paraId="5F0D180F" w14:textId="77777777" w:rsidR="00733630" w:rsidRDefault="00632EAB">
      <w:pPr>
        <w:pStyle w:val="a3"/>
        <w:spacing w:line="360" w:lineRule="auto"/>
        <w:ind w:right="708"/>
      </w:pPr>
      <w:r>
        <w:t>сформированность знаний о месте и роли биологии в системе естественных наук, в</w:t>
      </w:r>
      <w:r>
        <w:rPr>
          <w:spacing w:val="1"/>
        </w:rPr>
        <w:t xml:space="preserve"> </w:t>
      </w:r>
      <w:r>
        <w:t>формировании естественно-научной картины мира, в познании законов природы и решении</w:t>
      </w:r>
      <w:r>
        <w:rPr>
          <w:spacing w:val="1"/>
        </w:rPr>
        <w:t xml:space="preserve"> </w:t>
      </w:r>
      <w:r>
        <w:t>проблем рационального природопользования, о вкладе российских и зарубежных учёных в</w:t>
      </w:r>
      <w:r>
        <w:rPr>
          <w:spacing w:val="1"/>
        </w:rPr>
        <w:t xml:space="preserve"> </w:t>
      </w:r>
      <w:r>
        <w:t>развитие биологии;</w:t>
      </w:r>
    </w:p>
    <w:p w14:paraId="1460DBC8" w14:textId="77777777" w:rsidR="00733630" w:rsidRDefault="00632EAB">
      <w:pPr>
        <w:pStyle w:val="a3"/>
        <w:spacing w:line="360" w:lineRule="auto"/>
        <w:ind w:right="699"/>
      </w:pPr>
      <w:r>
        <w:t>владение</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гомеостаз,</w:t>
      </w:r>
      <w:r>
        <w:rPr>
          <w:spacing w:val="1"/>
        </w:rPr>
        <w:t xml:space="preserve"> </w:t>
      </w:r>
      <w:r>
        <w:t>саморегуляция,</w:t>
      </w:r>
      <w:r>
        <w:rPr>
          <w:spacing w:val="1"/>
        </w:rPr>
        <w:t xml:space="preserve"> </w:t>
      </w:r>
      <w:r>
        <w:t>самовоспроизведение,</w:t>
      </w:r>
      <w:r>
        <w:rPr>
          <w:spacing w:val="1"/>
        </w:rPr>
        <w:t xml:space="preserve"> </w:t>
      </w:r>
      <w:r>
        <w:t>наследственность,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биологические теории (клеточная теория Т. Шванна, М. Шлейдена, Р. Вирхова, хромосомная</w:t>
      </w:r>
      <w:r>
        <w:rPr>
          <w:spacing w:val="1"/>
        </w:rPr>
        <w:t xml:space="preserve"> </w:t>
      </w:r>
      <w:r>
        <w:t>теория наследственности Т. Моргана),</w:t>
      </w:r>
      <w:r>
        <w:rPr>
          <w:spacing w:val="1"/>
        </w:rPr>
        <w:t xml:space="preserve"> </w:t>
      </w:r>
      <w:r>
        <w:t>учения</w:t>
      </w:r>
      <w:r>
        <w:rPr>
          <w:spacing w:val="1"/>
        </w:rPr>
        <w:t xml:space="preserve"> </w:t>
      </w:r>
      <w:r>
        <w:t>(Н.И. Вавилова – о</w:t>
      </w:r>
      <w:r>
        <w:rPr>
          <w:spacing w:val="1"/>
        </w:rPr>
        <w:t xml:space="preserve"> </w:t>
      </w:r>
      <w:r>
        <w:t>центрах многообразия и</w:t>
      </w:r>
      <w:r>
        <w:rPr>
          <w:spacing w:val="1"/>
        </w:rPr>
        <w:t xml:space="preserve"> </w:t>
      </w:r>
      <w:r>
        <w:t>происхождения культурных растений), законы (единообразия потомков первого поколения,</w:t>
      </w:r>
      <w:r>
        <w:rPr>
          <w:spacing w:val="1"/>
        </w:rPr>
        <w:t xml:space="preserve"> </w:t>
      </w:r>
      <w:r>
        <w:t>расщепления, чистоты гамет, независимого наследования Г. Менделя, гомологических рядов в</w:t>
      </w:r>
      <w:r>
        <w:rPr>
          <w:spacing w:val="-57"/>
        </w:rPr>
        <w:t xml:space="preserve"> </w:t>
      </w:r>
      <w:r>
        <w:t>наследственной</w:t>
      </w:r>
      <w:r>
        <w:rPr>
          <w:spacing w:val="-3"/>
        </w:rPr>
        <w:t xml:space="preserve"> </w:t>
      </w:r>
      <w:r>
        <w:t>изменчивости</w:t>
      </w:r>
      <w:r>
        <w:rPr>
          <w:spacing w:val="-2"/>
        </w:rPr>
        <w:t xml:space="preserve"> </w:t>
      </w:r>
      <w:r>
        <w:t>Н.И.</w:t>
      </w:r>
      <w:r>
        <w:rPr>
          <w:spacing w:val="8"/>
        </w:rPr>
        <w:t xml:space="preserve"> </w:t>
      </w:r>
      <w:r>
        <w:t>Вавилова),</w:t>
      </w:r>
      <w:r>
        <w:rPr>
          <w:spacing w:val="-6"/>
        </w:rPr>
        <w:t xml:space="preserve"> </w:t>
      </w:r>
      <w:r>
        <w:t>принципы</w:t>
      </w:r>
      <w:r>
        <w:rPr>
          <w:spacing w:val="-2"/>
        </w:rPr>
        <w:t xml:space="preserve"> </w:t>
      </w:r>
      <w:r>
        <w:t>(комплементарности);</w:t>
      </w:r>
    </w:p>
    <w:p w14:paraId="62DC4372" w14:textId="77777777" w:rsidR="00733630" w:rsidRDefault="00632EAB">
      <w:pPr>
        <w:pStyle w:val="a3"/>
        <w:spacing w:line="360" w:lineRule="auto"/>
        <w:ind w:right="699"/>
      </w:pPr>
      <w:r>
        <w:t>владение основными методами научного познания, используемых</w:t>
      </w:r>
      <w:r>
        <w:rPr>
          <w:spacing w:val="1"/>
        </w:rPr>
        <w:t xml:space="preserve"> </w:t>
      </w:r>
      <w:r>
        <w:t>в биологических</w:t>
      </w:r>
      <w:r>
        <w:rPr>
          <w:spacing w:val="1"/>
        </w:rPr>
        <w:t xml:space="preserve"> </w:t>
      </w:r>
      <w:r>
        <w:t>исследованиях</w:t>
      </w:r>
      <w:r>
        <w:rPr>
          <w:spacing w:val="-5"/>
        </w:rPr>
        <w:t xml:space="preserve"> </w:t>
      </w:r>
      <w:r>
        <w:t>живых</w:t>
      </w:r>
      <w:r>
        <w:rPr>
          <w:spacing w:val="-8"/>
        </w:rPr>
        <w:t xml:space="preserve"> </w:t>
      </w:r>
      <w:r>
        <w:t>объектов</w:t>
      </w:r>
      <w:r>
        <w:rPr>
          <w:spacing w:val="-3"/>
        </w:rPr>
        <w:t xml:space="preserve"> </w:t>
      </w:r>
      <w:r>
        <w:t>(описание,</w:t>
      </w:r>
      <w:r>
        <w:rPr>
          <w:spacing w:val="-2"/>
        </w:rPr>
        <w:t xml:space="preserve"> </w:t>
      </w:r>
      <w:r>
        <w:t>измерение,</w:t>
      </w:r>
      <w:r>
        <w:rPr>
          <w:spacing w:val="3"/>
        </w:rPr>
        <w:t xml:space="preserve"> </w:t>
      </w:r>
      <w:r>
        <w:t>наблюдение,</w:t>
      </w:r>
      <w:r>
        <w:rPr>
          <w:spacing w:val="3"/>
        </w:rPr>
        <w:t xml:space="preserve"> </w:t>
      </w:r>
      <w:r>
        <w:t>эксперимент);</w:t>
      </w:r>
    </w:p>
    <w:p w14:paraId="37146AAB" w14:textId="77777777" w:rsidR="00733630" w:rsidRDefault="00632EAB">
      <w:pPr>
        <w:pStyle w:val="a3"/>
        <w:spacing w:before="2" w:line="360" w:lineRule="auto"/>
        <w:ind w:right="713"/>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бактерий,</w:t>
      </w:r>
      <w:r>
        <w:rPr>
          <w:spacing w:val="1"/>
        </w:rPr>
        <w:t xml:space="preserve"> </w:t>
      </w:r>
      <w:r>
        <w:t>грибов,</w:t>
      </w:r>
      <w:r>
        <w:rPr>
          <w:spacing w:val="1"/>
        </w:rPr>
        <w:t xml:space="preserve"> </w:t>
      </w:r>
      <w:r>
        <w:t>растений,</w:t>
      </w:r>
      <w:r>
        <w:rPr>
          <w:spacing w:val="1"/>
        </w:rPr>
        <w:t xml:space="preserve"> </w:t>
      </w:r>
      <w:r>
        <w:t>животных и</w:t>
      </w:r>
      <w:r>
        <w:rPr>
          <w:spacing w:val="1"/>
        </w:rPr>
        <w:t xml:space="preserve"> </w:t>
      </w:r>
      <w:r>
        <w:t>человека,</w:t>
      </w:r>
      <w:r>
        <w:rPr>
          <w:spacing w:val="1"/>
        </w:rPr>
        <w:t xml:space="preserve"> </w:t>
      </w:r>
      <w:r>
        <w:t>строения органов</w:t>
      </w:r>
      <w:r>
        <w:rPr>
          <w:spacing w:val="1"/>
        </w:rPr>
        <w:t xml:space="preserve"> </w:t>
      </w:r>
      <w:r>
        <w:t>и</w:t>
      </w:r>
      <w:r>
        <w:rPr>
          <w:spacing w:val="1"/>
        </w:rPr>
        <w:t xml:space="preserve"> </w:t>
      </w:r>
      <w:r>
        <w:t>систем</w:t>
      </w:r>
      <w:r>
        <w:rPr>
          <w:spacing w:val="1"/>
        </w:rPr>
        <w:t xml:space="preserve"> </w:t>
      </w:r>
      <w:r>
        <w:t>органов</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процессов жизнедеятельности, протекающих</w:t>
      </w:r>
      <w:r>
        <w:rPr>
          <w:spacing w:val="1"/>
        </w:rPr>
        <w:t xml:space="preserve"> </w:t>
      </w:r>
      <w:r>
        <w:t>в организмах растений, животных и человека,</w:t>
      </w:r>
      <w:r>
        <w:rPr>
          <w:spacing w:val="1"/>
        </w:rPr>
        <w:t xml:space="preserve"> </w:t>
      </w:r>
      <w:r>
        <w:t>биологических процессов: обмена веществ</w:t>
      </w:r>
      <w:r>
        <w:rPr>
          <w:spacing w:val="1"/>
        </w:rPr>
        <w:t xml:space="preserve"> </w:t>
      </w:r>
      <w:r>
        <w:t>(метаболизм), превращения энергии,</w:t>
      </w:r>
      <w:r>
        <w:rPr>
          <w:spacing w:val="1"/>
        </w:rPr>
        <w:t xml:space="preserve"> </w:t>
      </w:r>
      <w:r>
        <w:t>брожения,</w:t>
      </w:r>
      <w:r>
        <w:rPr>
          <w:spacing w:val="1"/>
        </w:rPr>
        <w:t xml:space="preserve"> </w:t>
      </w:r>
      <w:r>
        <w:t>автотрофного</w:t>
      </w:r>
      <w:r>
        <w:rPr>
          <w:spacing w:val="1"/>
        </w:rPr>
        <w:t xml:space="preserve"> </w:t>
      </w:r>
      <w:r>
        <w:t>и гетеротрофного типов питания, фотосинтеза и хемосинтеза, митоза, мейоза,</w:t>
      </w:r>
      <w:r>
        <w:rPr>
          <w:spacing w:val="1"/>
        </w:rPr>
        <w:t xml:space="preserve"> </w:t>
      </w:r>
      <w:r>
        <w:t>гаметогенеза, эмбриогенеза, постэмбрионального</w:t>
      </w:r>
      <w:r>
        <w:rPr>
          <w:spacing w:val="1"/>
        </w:rPr>
        <w:t xml:space="preserve"> </w:t>
      </w:r>
      <w:r>
        <w:t>развития, размножения, индивидуального</w:t>
      </w:r>
      <w:r>
        <w:rPr>
          <w:spacing w:val="1"/>
        </w:rPr>
        <w:t xml:space="preserve"> </w:t>
      </w:r>
      <w:r>
        <w:t>развития</w:t>
      </w:r>
      <w:r>
        <w:rPr>
          <w:spacing w:val="-10"/>
        </w:rPr>
        <w:t xml:space="preserve"> </w:t>
      </w:r>
      <w:r>
        <w:t>организма</w:t>
      </w:r>
      <w:r>
        <w:rPr>
          <w:spacing w:val="-6"/>
        </w:rPr>
        <w:t xml:space="preserve"> </w:t>
      </w:r>
      <w:r>
        <w:t>(онтогенеза),</w:t>
      </w:r>
      <w:r>
        <w:rPr>
          <w:spacing w:val="-3"/>
        </w:rPr>
        <w:t xml:space="preserve"> </w:t>
      </w:r>
      <w:r>
        <w:t>взаимодействия генов,</w:t>
      </w:r>
      <w:r>
        <w:rPr>
          <w:spacing w:val="-3"/>
        </w:rPr>
        <w:t xml:space="preserve"> </w:t>
      </w:r>
      <w:r>
        <w:t>гетерозиса,</w:t>
      </w:r>
      <w:r>
        <w:rPr>
          <w:spacing w:val="2"/>
        </w:rPr>
        <w:t xml:space="preserve"> </w:t>
      </w:r>
      <w:r>
        <w:t>искусственного отбора;</w:t>
      </w:r>
    </w:p>
    <w:p w14:paraId="254CFE6F" w14:textId="77777777" w:rsidR="00733630" w:rsidRDefault="00632EAB">
      <w:pPr>
        <w:pStyle w:val="a3"/>
        <w:spacing w:before="1" w:line="360" w:lineRule="auto"/>
        <w:ind w:right="708"/>
      </w:pPr>
      <w:r>
        <w:t>умение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органоидами</w:t>
      </w:r>
      <w:r>
        <w:rPr>
          <w:spacing w:val="1"/>
        </w:rPr>
        <w:t xml:space="preserve"> </w:t>
      </w:r>
      <w:r>
        <w:t>клетки</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строением клеток разных тканей и их функциями, между органами</w:t>
      </w:r>
      <w:r>
        <w:rPr>
          <w:spacing w:val="1"/>
        </w:rPr>
        <w:t xml:space="preserve"> </w:t>
      </w:r>
      <w:r>
        <w:t>и системами органов у</w:t>
      </w:r>
      <w:r>
        <w:rPr>
          <w:spacing w:val="1"/>
        </w:rPr>
        <w:t xml:space="preserve"> </w:t>
      </w:r>
      <w:r>
        <w:t>растений, животных и человека и их функциями, между системами органов и их функциями,</w:t>
      </w:r>
      <w:r>
        <w:rPr>
          <w:spacing w:val="1"/>
        </w:rPr>
        <w:t xml:space="preserve"> </w:t>
      </w:r>
      <w:r>
        <w:t>между этапами обмена веществ, этапами клеточного цикла и жизненных циклов организмов,</w:t>
      </w:r>
      <w:r>
        <w:rPr>
          <w:spacing w:val="1"/>
        </w:rPr>
        <w:t xml:space="preserve"> </w:t>
      </w:r>
      <w:r>
        <w:t>этапами эмбрионального развития, генотипом и фенотипом, фенотипом и факторами среды</w:t>
      </w:r>
      <w:r>
        <w:rPr>
          <w:spacing w:val="1"/>
        </w:rPr>
        <w:t xml:space="preserve"> </w:t>
      </w:r>
      <w:r>
        <w:t>обитания;</w:t>
      </w:r>
    </w:p>
    <w:p w14:paraId="15C9B9C6" w14:textId="77777777" w:rsidR="00733630" w:rsidRDefault="00632EAB">
      <w:pPr>
        <w:pStyle w:val="a3"/>
        <w:spacing w:line="360" w:lineRule="auto"/>
        <w:ind w:right="708"/>
      </w:pPr>
      <w:r>
        <w:t>умение</w:t>
      </w:r>
      <w:r>
        <w:rPr>
          <w:spacing w:val="1"/>
        </w:rPr>
        <w:t xml:space="preserve"> </w:t>
      </w:r>
      <w:r>
        <w:t>выявлять</w:t>
      </w:r>
      <w:r>
        <w:rPr>
          <w:spacing w:val="1"/>
        </w:rPr>
        <w:t xml:space="preserve"> </w:t>
      </w:r>
      <w:r>
        <w:t>отличительные</w:t>
      </w:r>
      <w:r>
        <w:rPr>
          <w:spacing w:val="1"/>
        </w:rPr>
        <w:t xml:space="preserve"> </w:t>
      </w:r>
      <w:r>
        <w:t>признаки</w:t>
      </w:r>
      <w:r>
        <w:rPr>
          <w:spacing w:val="1"/>
        </w:rPr>
        <w:t xml:space="preserve"> </w:t>
      </w:r>
      <w:r>
        <w:t>живых</w:t>
      </w:r>
      <w:r>
        <w:rPr>
          <w:spacing w:val="1"/>
        </w:rPr>
        <w:t xml:space="preserve"> </w:t>
      </w:r>
      <w:r>
        <w:t>систем,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растений,</w:t>
      </w:r>
      <w:r>
        <w:rPr>
          <w:spacing w:val="1"/>
        </w:rPr>
        <w:t xml:space="preserve"> </w:t>
      </w:r>
      <w:r>
        <w:t>животных</w:t>
      </w:r>
      <w:r>
        <w:rPr>
          <w:spacing w:val="-4"/>
        </w:rPr>
        <w:t xml:space="preserve"> </w:t>
      </w:r>
      <w:r>
        <w:t>и</w:t>
      </w:r>
      <w:r>
        <w:rPr>
          <w:spacing w:val="3"/>
        </w:rPr>
        <w:t xml:space="preserve"> </w:t>
      </w:r>
      <w:r>
        <w:t>человека;</w:t>
      </w:r>
    </w:p>
    <w:p w14:paraId="76E8A569" w14:textId="77777777" w:rsidR="00733630" w:rsidRDefault="00733630">
      <w:pPr>
        <w:spacing w:line="360" w:lineRule="auto"/>
        <w:sectPr w:rsidR="00733630">
          <w:pgSz w:w="11910" w:h="16840"/>
          <w:pgMar w:top="620" w:right="140" w:bottom="1140" w:left="940" w:header="0" w:footer="870" w:gutter="0"/>
          <w:cols w:space="720"/>
        </w:sectPr>
      </w:pPr>
    </w:p>
    <w:p w14:paraId="561EAE18" w14:textId="77777777" w:rsidR="00733630" w:rsidRDefault="00632EAB">
      <w:pPr>
        <w:pStyle w:val="a3"/>
        <w:spacing w:before="64" w:line="360" w:lineRule="auto"/>
        <w:ind w:right="706"/>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57"/>
        </w:rPr>
        <w:t xml:space="preserve"> </w:t>
      </w:r>
      <w:r>
        <w:t>символику</w:t>
      </w:r>
      <w:r>
        <w:rPr>
          <w:spacing w:val="-9"/>
        </w:rPr>
        <w:t xml:space="preserve"> </w:t>
      </w:r>
      <w:r>
        <w:t>для</w:t>
      </w:r>
      <w:r>
        <w:rPr>
          <w:spacing w:val="1"/>
        </w:rPr>
        <w:t xml:space="preserve"> </w:t>
      </w:r>
      <w:r>
        <w:t>доказательства родства</w:t>
      </w:r>
      <w:r>
        <w:rPr>
          <w:spacing w:val="-5"/>
        </w:rPr>
        <w:t xml:space="preserve"> </w:t>
      </w:r>
      <w:r>
        <w:t>организмов</w:t>
      </w:r>
      <w:r>
        <w:rPr>
          <w:spacing w:val="2"/>
        </w:rPr>
        <w:t xml:space="preserve"> </w:t>
      </w:r>
      <w:r>
        <w:t>разных</w:t>
      </w:r>
      <w:r>
        <w:rPr>
          <w:spacing w:val="-4"/>
        </w:rPr>
        <w:t xml:space="preserve"> </w:t>
      </w:r>
      <w:r>
        <w:t>систематических</w:t>
      </w:r>
      <w:r>
        <w:rPr>
          <w:spacing w:val="-3"/>
        </w:rPr>
        <w:t xml:space="preserve"> </w:t>
      </w:r>
      <w:r>
        <w:t>групп;</w:t>
      </w:r>
    </w:p>
    <w:p w14:paraId="7209BFC8" w14:textId="77777777" w:rsidR="00733630" w:rsidRDefault="00632EAB">
      <w:pPr>
        <w:pStyle w:val="a3"/>
        <w:spacing w:line="362" w:lineRule="auto"/>
        <w:ind w:right="697"/>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3"/>
        </w:rPr>
        <w:t xml:space="preserve"> </w:t>
      </w:r>
      <w:r>
        <w:t>полученных</w:t>
      </w:r>
      <w:r>
        <w:rPr>
          <w:spacing w:val="-3"/>
        </w:rPr>
        <w:t xml:space="preserve"> </w:t>
      </w:r>
      <w:r>
        <w:t>результатов;</w:t>
      </w:r>
    </w:p>
    <w:p w14:paraId="7B0F5F87" w14:textId="77777777" w:rsidR="00733630" w:rsidRDefault="00632EAB">
      <w:pPr>
        <w:pStyle w:val="a3"/>
        <w:spacing w:line="360" w:lineRule="auto"/>
        <w:ind w:right="700"/>
      </w:pPr>
      <w:r>
        <w:t>умение</w:t>
      </w:r>
      <w:r>
        <w:rPr>
          <w:spacing w:val="-8"/>
        </w:rPr>
        <w:t xml:space="preserve"> </w:t>
      </w:r>
      <w:r>
        <w:t>выполнять</w:t>
      </w:r>
      <w:r>
        <w:rPr>
          <w:spacing w:val="-5"/>
        </w:rPr>
        <w:t xml:space="preserve"> </w:t>
      </w:r>
      <w:r>
        <w:t>лабораторные</w:t>
      </w:r>
      <w:r>
        <w:rPr>
          <w:spacing w:val="-7"/>
        </w:rPr>
        <w:t xml:space="preserve"> </w:t>
      </w:r>
      <w:r>
        <w:t>и</w:t>
      </w:r>
      <w:r>
        <w:rPr>
          <w:spacing w:val="-6"/>
        </w:rPr>
        <w:t xml:space="preserve"> </w:t>
      </w:r>
      <w:r>
        <w:t>практические</w:t>
      </w:r>
      <w:r>
        <w:rPr>
          <w:spacing w:val="-8"/>
        </w:rPr>
        <w:t xml:space="preserve"> </w:t>
      </w:r>
      <w:r>
        <w:t>работы,</w:t>
      </w:r>
      <w:r>
        <w:rPr>
          <w:spacing w:val="-5"/>
        </w:rPr>
        <w:t xml:space="preserve"> </w:t>
      </w:r>
      <w:r>
        <w:t>соблюдать</w:t>
      </w:r>
      <w:r>
        <w:rPr>
          <w:spacing w:val="2"/>
        </w:rPr>
        <w:t xml:space="preserve"> </w:t>
      </w:r>
      <w:r>
        <w:t>правила</w:t>
      </w:r>
      <w:r>
        <w:rPr>
          <w:spacing w:val="-7"/>
        </w:rPr>
        <w:t xml:space="preserve"> </w:t>
      </w:r>
      <w:r>
        <w:t>при</w:t>
      </w:r>
      <w:r>
        <w:rPr>
          <w:spacing w:val="-6"/>
        </w:rPr>
        <w:t xml:space="preserve"> </w:t>
      </w:r>
      <w:r>
        <w:t>работе</w:t>
      </w:r>
      <w:r>
        <w:rPr>
          <w:spacing w:val="-58"/>
        </w:rPr>
        <w:t xml:space="preserve"> </w:t>
      </w:r>
      <w:r>
        <w:t>с</w:t>
      </w:r>
      <w:r>
        <w:rPr>
          <w:spacing w:val="5"/>
        </w:rPr>
        <w:t xml:space="preserve"> </w:t>
      </w:r>
      <w:r>
        <w:t>учебным</w:t>
      </w:r>
      <w:r>
        <w:rPr>
          <w:spacing w:val="3"/>
        </w:rPr>
        <w:t xml:space="preserve"> </w:t>
      </w:r>
      <w:r>
        <w:t>и</w:t>
      </w:r>
      <w:r>
        <w:rPr>
          <w:spacing w:val="3"/>
        </w:rPr>
        <w:t xml:space="preserve"> </w:t>
      </w:r>
      <w:r>
        <w:t>лабораторным</w:t>
      </w:r>
      <w:r>
        <w:rPr>
          <w:spacing w:val="-7"/>
        </w:rPr>
        <w:t xml:space="preserve"> </w:t>
      </w:r>
      <w:r>
        <w:t>оборудованием;</w:t>
      </w:r>
    </w:p>
    <w:p w14:paraId="17D0B242" w14:textId="77777777" w:rsidR="00733630" w:rsidRDefault="00632EAB">
      <w:pPr>
        <w:pStyle w:val="a3"/>
        <w:spacing w:line="362" w:lineRule="auto"/>
        <w:ind w:right="703"/>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1"/>
        </w:rPr>
        <w:t xml:space="preserve"> </w:t>
      </w:r>
      <w:r>
        <w:t>формулируя</w:t>
      </w:r>
      <w:r>
        <w:rPr>
          <w:spacing w:val="-1"/>
        </w:rPr>
        <w:t xml:space="preserve"> </w:t>
      </w:r>
      <w:r>
        <w:t>цель исследования,</w:t>
      </w:r>
      <w:r>
        <w:rPr>
          <w:spacing w:val="-3"/>
        </w:rPr>
        <w:t xml:space="preserve"> </w:t>
      </w:r>
      <w:r>
        <w:t>анализировать</w:t>
      </w:r>
      <w:r>
        <w:rPr>
          <w:spacing w:val="-3"/>
        </w:rPr>
        <w:t xml:space="preserve"> </w:t>
      </w:r>
      <w:r>
        <w:t>полученные</w:t>
      </w:r>
      <w:r>
        <w:rPr>
          <w:spacing w:val="-2"/>
        </w:rPr>
        <w:t xml:space="preserve"> </w:t>
      </w:r>
      <w:r>
        <w:t>результаты</w:t>
      </w:r>
      <w:r>
        <w:rPr>
          <w:spacing w:val="1"/>
        </w:rPr>
        <w:t xml:space="preserve"> </w:t>
      </w:r>
      <w:r>
        <w:t>и</w:t>
      </w:r>
      <w:r>
        <w:rPr>
          <w:spacing w:val="1"/>
        </w:rPr>
        <w:t xml:space="preserve"> </w:t>
      </w:r>
      <w:r>
        <w:t>делать выводы;</w:t>
      </w:r>
    </w:p>
    <w:p w14:paraId="3C535D54" w14:textId="77777777" w:rsidR="00733630" w:rsidRDefault="00632EAB">
      <w:pPr>
        <w:pStyle w:val="a3"/>
        <w:spacing w:line="360" w:lineRule="auto"/>
        <w:ind w:right="705"/>
      </w:pPr>
      <w:r>
        <w:t>умение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работе</w:t>
      </w:r>
      <w:r>
        <w:rPr>
          <w:spacing w:val="1"/>
        </w:rPr>
        <w:t xml:space="preserve"> </w:t>
      </w:r>
      <w:r>
        <w:t>по</w:t>
      </w:r>
      <w:r>
        <w:rPr>
          <w:spacing w:val="1"/>
        </w:rPr>
        <w:t xml:space="preserve"> </w:t>
      </w:r>
      <w:r>
        <w:t>биологии,</w:t>
      </w:r>
      <w:r>
        <w:rPr>
          <w:spacing w:val="1"/>
        </w:rPr>
        <w:t xml:space="preserve"> </w:t>
      </w:r>
      <w:r>
        <w:t>экологии</w:t>
      </w:r>
      <w:r>
        <w:rPr>
          <w:spacing w:val="1"/>
        </w:rPr>
        <w:t xml:space="preserve"> </w:t>
      </w:r>
      <w:r>
        <w:t>и</w:t>
      </w:r>
      <w:r>
        <w:rPr>
          <w:spacing w:val="1"/>
        </w:rPr>
        <w:t xml:space="preserve"> </w:t>
      </w:r>
      <w:r>
        <w:t>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 результаты</w:t>
      </w:r>
      <w:r>
        <w:rPr>
          <w:spacing w:val="4"/>
        </w:rPr>
        <w:t xml:space="preserve"> </w:t>
      </w:r>
      <w:r>
        <w:t>на ученических</w:t>
      </w:r>
      <w:r>
        <w:rPr>
          <w:spacing w:val="-3"/>
        </w:rPr>
        <w:t xml:space="preserve"> </w:t>
      </w:r>
      <w:r>
        <w:t>конференциях;</w:t>
      </w:r>
    </w:p>
    <w:p w14:paraId="653020B4" w14:textId="77777777" w:rsidR="00733630" w:rsidRDefault="00632EAB">
      <w:pPr>
        <w:pStyle w:val="a3"/>
        <w:spacing w:line="360" w:lineRule="auto"/>
        <w:ind w:right="707"/>
      </w:pPr>
      <w:r>
        <w:t>умение оценивать этические аспекты современных исследований в области биологии и</w:t>
      </w:r>
      <w:r>
        <w:rPr>
          <w:spacing w:val="1"/>
        </w:rPr>
        <w:t xml:space="preserve"> </w:t>
      </w:r>
      <w:r>
        <w:t>медицины (клонирование, искусственное оплодотворение, направленное изменение генома и</w:t>
      </w:r>
      <w:r>
        <w:rPr>
          <w:spacing w:val="1"/>
        </w:rPr>
        <w:t xml:space="preserve"> </w:t>
      </w:r>
      <w:r>
        <w:t>создание трансгенных</w:t>
      </w:r>
      <w:r>
        <w:rPr>
          <w:spacing w:val="-8"/>
        </w:rPr>
        <w:t xml:space="preserve"> </w:t>
      </w:r>
      <w:r>
        <w:t>организмов);</w:t>
      </w:r>
    </w:p>
    <w:p w14:paraId="02637448" w14:textId="77777777" w:rsidR="00733630" w:rsidRDefault="00632EAB">
      <w:pPr>
        <w:pStyle w:val="a3"/>
        <w:spacing w:line="360" w:lineRule="auto"/>
        <w:ind w:right="702"/>
      </w:pPr>
      <w:r>
        <w:t>умение осуществлять осознанный выбор будущей профессиональной деятельности в</w:t>
      </w:r>
      <w:r>
        <w:rPr>
          <w:spacing w:val="1"/>
        </w:rPr>
        <w:t xml:space="preserve"> </w:t>
      </w:r>
      <w:r>
        <w:t>области</w:t>
      </w:r>
      <w:r>
        <w:rPr>
          <w:spacing w:val="1"/>
        </w:rPr>
        <w:t xml:space="preserve"> </w:t>
      </w:r>
      <w:r>
        <w:t>биологии,</w:t>
      </w:r>
      <w:r>
        <w:rPr>
          <w:spacing w:val="1"/>
        </w:rPr>
        <w:t xml:space="preserve"> </w:t>
      </w:r>
      <w:r>
        <w:t>медицины,</w:t>
      </w:r>
      <w:r>
        <w:rPr>
          <w:spacing w:val="1"/>
        </w:rPr>
        <w:t xml:space="preserve"> </w:t>
      </w:r>
      <w:r>
        <w:t>биотехнологии,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 углублять познавательный интерес, направленный на осознанный выбор</w:t>
      </w:r>
      <w:r>
        <w:rPr>
          <w:spacing w:val="1"/>
        </w:rPr>
        <w:t xml:space="preserve"> </w:t>
      </w:r>
      <w:r>
        <w:t>соответствующей</w:t>
      </w:r>
      <w:r>
        <w:rPr>
          <w:spacing w:val="1"/>
        </w:rPr>
        <w:t xml:space="preserve"> </w:t>
      </w:r>
      <w:r>
        <w:t>профессии</w:t>
      </w:r>
      <w:r>
        <w:rPr>
          <w:spacing w:val="1"/>
        </w:rPr>
        <w:t xml:space="preserve"> </w:t>
      </w:r>
      <w:r>
        <w:t>и</w:t>
      </w:r>
      <w:r>
        <w:rPr>
          <w:spacing w:val="1"/>
        </w:rPr>
        <w:t xml:space="preserve"> </w:t>
      </w:r>
      <w:r>
        <w:t>продолжение биологического образования в организациях</w:t>
      </w:r>
      <w:r>
        <w:rPr>
          <w:spacing w:val="1"/>
        </w:rPr>
        <w:t xml:space="preserve"> </w:t>
      </w:r>
      <w:r>
        <w:t>среднего</w:t>
      </w:r>
      <w:r>
        <w:rPr>
          <w:spacing w:val="5"/>
        </w:rPr>
        <w:t xml:space="preserve"> </w:t>
      </w:r>
      <w:r>
        <w:t>профессионального</w:t>
      </w:r>
      <w:r>
        <w:rPr>
          <w:spacing w:val="2"/>
        </w:rPr>
        <w:t xml:space="preserve"> </w:t>
      </w:r>
      <w:r>
        <w:t>и</w:t>
      </w:r>
      <w:r>
        <w:rPr>
          <w:spacing w:val="-3"/>
        </w:rPr>
        <w:t xml:space="preserve"> </w:t>
      </w:r>
      <w:r>
        <w:t>высшего</w:t>
      </w:r>
      <w:r>
        <w:rPr>
          <w:spacing w:val="2"/>
        </w:rPr>
        <w:t xml:space="preserve"> </w:t>
      </w:r>
      <w:r>
        <w:t>образования.</w:t>
      </w:r>
    </w:p>
    <w:p w14:paraId="3C70AE4C" w14:textId="77777777" w:rsidR="00733630" w:rsidRDefault="00632EAB">
      <w:pPr>
        <w:pStyle w:val="a3"/>
        <w:spacing w:line="360" w:lineRule="auto"/>
        <w:ind w:right="707"/>
      </w:pPr>
      <w:r>
        <w:t>Предметные результаты освоения учебного предмета «Биология»</w:t>
      </w:r>
      <w:r>
        <w:rPr>
          <w:spacing w:val="1"/>
        </w:rPr>
        <w:t xml:space="preserve"> </w:t>
      </w:r>
      <w:r>
        <w:t>в 11 классе должны</w:t>
      </w:r>
      <w:r>
        <w:rPr>
          <w:spacing w:val="1"/>
        </w:rPr>
        <w:t xml:space="preserve"> </w:t>
      </w:r>
      <w:r>
        <w:t>отражать:</w:t>
      </w:r>
    </w:p>
    <w:p w14:paraId="49DB5FAB" w14:textId="77777777" w:rsidR="00733630" w:rsidRDefault="00632EAB">
      <w:pPr>
        <w:pStyle w:val="a3"/>
        <w:spacing w:line="360" w:lineRule="auto"/>
        <w:ind w:right="708"/>
      </w:pPr>
      <w:r>
        <w:t>сформированность знаний о месте и роли биологии в системе естественных наук, в</w:t>
      </w:r>
      <w:r>
        <w:rPr>
          <w:spacing w:val="1"/>
        </w:rPr>
        <w:t xml:space="preserve"> </w:t>
      </w:r>
      <w:r>
        <w:t>формировании современной естественно-научной картины мира, в познании законов природы</w:t>
      </w:r>
      <w:r>
        <w:rPr>
          <w:spacing w:val="1"/>
        </w:rPr>
        <w:t xml:space="preserve"> </w:t>
      </w:r>
      <w:r>
        <w:t>и решении экологических проблем человечества, а также</w:t>
      </w:r>
      <w:r>
        <w:rPr>
          <w:spacing w:val="1"/>
        </w:rPr>
        <w:t xml:space="preserve"> </w:t>
      </w:r>
      <w:r>
        <w:t>в решении вопросов рационального</w:t>
      </w:r>
      <w:r>
        <w:rPr>
          <w:spacing w:val="1"/>
        </w:rPr>
        <w:t xml:space="preserve"> </w:t>
      </w:r>
      <w:r>
        <w:t>природопользования,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обществу,</w:t>
      </w:r>
      <w:r>
        <w:rPr>
          <w:spacing w:val="1"/>
        </w:rPr>
        <w:t xml:space="preserve"> </w:t>
      </w:r>
      <w:r>
        <w:t>человеку,</w:t>
      </w:r>
      <w:r>
        <w:rPr>
          <w:spacing w:val="2"/>
        </w:rPr>
        <w:t xml:space="preserve"> </w:t>
      </w:r>
      <w:r>
        <w:t>о</w:t>
      </w:r>
      <w:r>
        <w:rPr>
          <w:spacing w:val="1"/>
        </w:rPr>
        <w:t xml:space="preserve"> </w:t>
      </w:r>
      <w:r>
        <w:t>вкладе российских</w:t>
      </w:r>
      <w:r>
        <w:rPr>
          <w:spacing w:val="56"/>
        </w:rPr>
        <w:t xml:space="preserve"> </w:t>
      </w:r>
      <w:r>
        <w:t>и</w:t>
      </w:r>
      <w:r>
        <w:rPr>
          <w:spacing w:val="-3"/>
        </w:rPr>
        <w:t xml:space="preserve"> </w:t>
      </w:r>
      <w:r>
        <w:t>зарубежных учёных-биологов</w:t>
      </w:r>
      <w:r>
        <w:rPr>
          <w:spacing w:val="-2"/>
        </w:rPr>
        <w:t xml:space="preserve"> </w:t>
      </w:r>
      <w:r>
        <w:t>в</w:t>
      </w:r>
      <w:r>
        <w:rPr>
          <w:spacing w:val="-2"/>
        </w:rPr>
        <w:t xml:space="preserve"> </w:t>
      </w:r>
      <w:r>
        <w:t>развитие биологии;</w:t>
      </w:r>
    </w:p>
    <w:p w14:paraId="7FF20D97" w14:textId="77777777" w:rsidR="00733630" w:rsidRDefault="00632EAB">
      <w:pPr>
        <w:pStyle w:val="a3"/>
        <w:spacing w:line="360" w:lineRule="auto"/>
        <w:ind w:right="702"/>
      </w:pPr>
      <w:r>
        <w:t>умение</w:t>
      </w:r>
      <w:r>
        <w:rPr>
          <w:spacing w:val="1"/>
        </w:rPr>
        <w:t xml:space="preserve"> </w:t>
      </w:r>
      <w:r>
        <w:t>владеть</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определения</w:t>
      </w:r>
      <w:r>
        <w:rPr>
          <w:spacing w:val="1"/>
        </w:rPr>
        <w:t xml:space="preserve"> </w:t>
      </w:r>
      <w:r>
        <w:t>и</w:t>
      </w:r>
      <w:r>
        <w:rPr>
          <w:spacing w:val="1"/>
        </w:rPr>
        <w:t xml:space="preserve"> </w:t>
      </w:r>
      <w:r>
        <w:rPr>
          <w:spacing w:val="-1"/>
        </w:rPr>
        <w:t xml:space="preserve">понимание сущности основополагающих </w:t>
      </w:r>
      <w:r>
        <w:t>биологических терминов и понятий (вид, экосистема,</w:t>
      </w:r>
      <w:r>
        <w:rPr>
          <w:spacing w:val="-57"/>
        </w:rPr>
        <w:t xml:space="preserve"> </w:t>
      </w:r>
      <w:r>
        <w:t>биосфера), биологические теории (эволюционная теория Ч. Дарвина, синтетическая теория</w:t>
      </w:r>
      <w:r>
        <w:rPr>
          <w:spacing w:val="1"/>
        </w:rPr>
        <w:t xml:space="preserve"> </w:t>
      </w:r>
      <w:r>
        <w:t>эволюции), учения (А.Н. Северцова – о путях и направлениях эволюции, В.И. Вернадского – о</w:t>
      </w:r>
      <w:r>
        <w:rPr>
          <w:spacing w:val="1"/>
        </w:rPr>
        <w:t xml:space="preserve"> </w:t>
      </w:r>
      <w:r>
        <w:rPr>
          <w:spacing w:val="-1"/>
        </w:rPr>
        <w:t>биосфере),</w:t>
      </w:r>
      <w:r>
        <w:rPr>
          <w:spacing w:val="-9"/>
        </w:rPr>
        <w:t xml:space="preserve"> </w:t>
      </w:r>
      <w:r>
        <w:rPr>
          <w:spacing w:val="-1"/>
        </w:rPr>
        <w:t>законы</w:t>
      </w:r>
      <w:r>
        <w:rPr>
          <w:spacing w:val="-9"/>
        </w:rPr>
        <w:t xml:space="preserve"> </w:t>
      </w:r>
      <w:r>
        <w:rPr>
          <w:spacing w:val="-1"/>
        </w:rPr>
        <w:t>(генетического</w:t>
      </w:r>
      <w:r>
        <w:rPr>
          <w:spacing w:val="-7"/>
        </w:rPr>
        <w:t xml:space="preserve"> </w:t>
      </w:r>
      <w:r>
        <w:t>равновесия</w:t>
      </w:r>
      <w:r>
        <w:rPr>
          <w:spacing w:val="-14"/>
        </w:rPr>
        <w:t xml:space="preserve"> </w:t>
      </w:r>
      <w:r>
        <w:t>Д.</w:t>
      </w:r>
      <w:r>
        <w:rPr>
          <w:spacing w:val="3"/>
        </w:rPr>
        <w:t xml:space="preserve"> </w:t>
      </w:r>
      <w:r>
        <w:t>Харди</w:t>
      </w:r>
      <w:r>
        <w:rPr>
          <w:spacing w:val="-10"/>
        </w:rPr>
        <w:t xml:space="preserve"> </w:t>
      </w:r>
      <w:r>
        <w:t>и</w:t>
      </w:r>
      <w:r>
        <w:rPr>
          <w:spacing w:val="-14"/>
        </w:rPr>
        <w:t xml:space="preserve"> </w:t>
      </w:r>
      <w:r>
        <w:t>В.</w:t>
      </w:r>
      <w:r>
        <w:rPr>
          <w:spacing w:val="2"/>
        </w:rPr>
        <w:t xml:space="preserve"> </w:t>
      </w:r>
      <w:r>
        <w:t>Вайнберга,</w:t>
      </w:r>
      <w:r>
        <w:rPr>
          <w:spacing w:val="-9"/>
        </w:rPr>
        <w:t xml:space="preserve"> </w:t>
      </w:r>
      <w:r>
        <w:t>зародышевого</w:t>
      </w:r>
      <w:r>
        <w:rPr>
          <w:spacing w:val="-11"/>
        </w:rPr>
        <w:t xml:space="preserve"> </w:t>
      </w:r>
      <w:r>
        <w:t>сходства</w:t>
      </w:r>
      <w:r>
        <w:rPr>
          <w:spacing w:val="-58"/>
        </w:rPr>
        <w:t xml:space="preserve"> </w:t>
      </w:r>
      <w:r>
        <w:t>К.М. Бэра),</w:t>
      </w:r>
      <w:r>
        <w:rPr>
          <w:spacing w:val="1"/>
        </w:rPr>
        <w:t xml:space="preserve"> </w:t>
      </w:r>
      <w:r>
        <w:t>правила</w:t>
      </w:r>
      <w:r>
        <w:rPr>
          <w:spacing w:val="1"/>
        </w:rPr>
        <w:t xml:space="preserve"> </w:t>
      </w:r>
      <w:r>
        <w:t>(минимума</w:t>
      </w:r>
      <w:r>
        <w:rPr>
          <w:spacing w:val="1"/>
        </w:rPr>
        <w:t xml:space="preserve"> </w:t>
      </w:r>
      <w:r>
        <w:t>Ю. Либиха,</w:t>
      </w:r>
      <w:r>
        <w:rPr>
          <w:spacing w:val="1"/>
        </w:rPr>
        <w:t xml:space="preserve"> </w:t>
      </w:r>
      <w:r>
        <w:t>экологической</w:t>
      </w:r>
      <w:r>
        <w:rPr>
          <w:spacing w:val="1"/>
        </w:rPr>
        <w:t xml:space="preserve"> </w:t>
      </w:r>
      <w:r>
        <w:t>пирамиды</w:t>
      </w:r>
      <w:r>
        <w:rPr>
          <w:spacing w:val="1"/>
        </w:rPr>
        <w:t xml:space="preserve"> </w:t>
      </w:r>
      <w:r>
        <w:t>энергии),</w:t>
      </w:r>
      <w:r>
        <w:rPr>
          <w:spacing w:val="1"/>
        </w:rPr>
        <w:t xml:space="preserve"> </w:t>
      </w:r>
      <w:r>
        <w:t>гипотезы</w:t>
      </w:r>
      <w:r>
        <w:rPr>
          <w:spacing w:val="1"/>
        </w:rPr>
        <w:t xml:space="preserve"> </w:t>
      </w:r>
      <w:r>
        <w:t>(гипотеза «мира</w:t>
      </w:r>
      <w:r>
        <w:rPr>
          <w:spacing w:val="1"/>
        </w:rPr>
        <w:t xml:space="preserve"> </w:t>
      </w:r>
      <w:r>
        <w:t>РНК»</w:t>
      </w:r>
      <w:r>
        <w:rPr>
          <w:spacing w:val="-3"/>
        </w:rPr>
        <w:t xml:space="preserve"> </w:t>
      </w:r>
      <w:r>
        <w:t>У.</w:t>
      </w:r>
      <w:r>
        <w:rPr>
          <w:spacing w:val="8"/>
        </w:rPr>
        <w:t xml:space="preserve"> </w:t>
      </w:r>
      <w:r>
        <w:t>Гилберта);</w:t>
      </w:r>
    </w:p>
    <w:p w14:paraId="04005E55" w14:textId="77777777" w:rsidR="00733630" w:rsidRDefault="00632EAB">
      <w:pPr>
        <w:pStyle w:val="a3"/>
        <w:spacing w:line="360" w:lineRule="auto"/>
        <w:ind w:right="712"/>
      </w:pPr>
      <w:r>
        <w:t>умение</w:t>
      </w:r>
      <w:r>
        <w:rPr>
          <w:spacing w:val="1"/>
        </w:rPr>
        <w:t xml:space="preserve"> </w:t>
      </w:r>
      <w:r>
        <w:t>владеть</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используемыми</w:t>
      </w:r>
      <w:r>
        <w:rPr>
          <w:spacing w:val="1"/>
        </w:rPr>
        <w:t xml:space="preserve"> </w:t>
      </w:r>
      <w:r>
        <w:t>в</w:t>
      </w:r>
      <w:r>
        <w:rPr>
          <w:spacing w:val="1"/>
        </w:rPr>
        <w:t xml:space="preserve"> </w:t>
      </w:r>
      <w:r>
        <w:rPr>
          <w:spacing w:val="-1"/>
        </w:rPr>
        <w:t>биологических</w:t>
      </w:r>
      <w:r>
        <w:rPr>
          <w:spacing w:val="-12"/>
        </w:rPr>
        <w:t xml:space="preserve"> </w:t>
      </w:r>
      <w:r>
        <w:rPr>
          <w:spacing w:val="-1"/>
        </w:rPr>
        <w:t>исследованиях</w:t>
      </w:r>
      <w:r>
        <w:rPr>
          <w:spacing w:val="-12"/>
        </w:rPr>
        <w:t xml:space="preserve"> </w:t>
      </w:r>
      <w:r>
        <w:rPr>
          <w:spacing w:val="-1"/>
        </w:rPr>
        <w:t>живых</w:t>
      </w:r>
      <w:r>
        <w:rPr>
          <w:spacing w:val="-17"/>
        </w:rPr>
        <w:t xml:space="preserve"> </w:t>
      </w:r>
      <w:r>
        <w:rPr>
          <w:spacing w:val="-1"/>
        </w:rPr>
        <w:t>объектов</w:t>
      </w:r>
      <w:r>
        <w:rPr>
          <w:spacing w:val="-10"/>
        </w:rPr>
        <w:t xml:space="preserve"> </w:t>
      </w:r>
      <w:r>
        <w:t>и</w:t>
      </w:r>
      <w:r>
        <w:rPr>
          <w:spacing w:val="-6"/>
        </w:rPr>
        <w:t xml:space="preserve"> </w:t>
      </w:r>
      <w:r>
        <w:t>экосистем</w:t>
      </w:r>
      <w:r>
        <w:rPr>
          <w:spacing w:val="-11"/>
        </w:rPr>
        <w:t xml:space="preserve"> </w:t>
      </w:r>
      <w:r>
        <w:t>(описание,</w:t>
      </w:r>
      <w:r>
        <w:rPr>
          <w:spacing w:val="-10"/>
        </w:rPr>
        <w:t xml:space="preserve"> </w:t>
      </w:r>
      <w:r>
        <w:t>измерение,</w:t>
      </w:r>
      <w:r>
        <w:rPr>
          <w:spacing w:val="-6"/>
        </w:rPr>
        <w:t xml:space="preserve"> </w:t>
      </w:r>
      <w:r>
        <w:t>наблюдение,</w:t>
      </w:r>
    </w:p>
    <w:p w14:paraId="1D2F9BC0" w14:textId="77777777" w:rsidR="00733630" w:rsidRDefault="00733630">
      <w:pPr>
        <w:spacing w:line="360" w:lineRule="auto"/>
        <w:sectPr w:rsidR="00733630">
          <w:pgSz w:w="11910" w:h="16840"/>
          <w:pgMar w:top="620" w:right="140" w:bottom="1140" w:left="940" w:header="0" w:footer="870" w:gutter="0"/>
          <w:cols w:space="720"/>
        </w:sectPr>
      </w:pPr>
    </w:p>
    <w:p w14:paraId="4676E96B" w14:textId="77777777" w:rsidR="00733630" w:rsidRDefault="00632EAB">
      <w:pPr>
        <w:pStyle w:val="a3"/>
        <w:spacing w:before="64"/>
        <w:ind w:firstLine="0"/>
      </w:pPr>
      <w:r>
        <w:t>эксперимент),</w:t>
      </w:r>
      <w:r>
        <w:rPr>
          <w:spacing w:val="-1"/>
        </w:rPr>
        <w:t xml:space="preserve"> </w:t>
      </w:r>
      <w:r>
        <w:t>способами</w:t>
      </w:r>
      <w:r>
        <w:rPr>
          <w:spacing w:val="-6"/>
        </w:rPr>
        <w:t xml:space="preserve"> </w:t>
      </w:r>
      <w:r>
        <w:t>выявления</w:t>
      </w:r>
      <w:r>
        <w:rPr>
          <w:spacing w:val="-7"/>
        </w:rPr>
        <w:t xml:space="preserve"> </w:t>
      </w:r>
      <w:r>
        <w:t>и</w:t>
      </w:r>
      <w:r>
        <w:rPr>
          <w:spacing w:val="-6"/>
        </w:rPr>
        <w:t xml:space="preserve"> </w:t>
      </w:r>
      <w:r>
        <w:t>оценки</w:t>
      </w:r>
      <w:r>
        <w:rPr>
          <w:spacing w:val="-1"/>
        </w:rPr>
        <w:t xml:space="preserve"> </w:t>
      </w:r>
      <w:r>
        <w:t>антропогенных</w:t>
      </w:r>
      <w:r>
        <w:rPr>
          <w:spacing w:val="-7"/>
        </w:rPr>
        <w:t xml:space="preserve"> </w:t>
      </w:r>
      <w:r>
        <w:t>изменений</w:t>
      </w:r>
      <w:r>
        <w:rPr>
          <w:spacing w:val="-6"/>
        </w:rPr>
        <w:t xml:space="preserve"> </w:t>
      </w:r>
      <w:r>
        <w:t>в</w:t>
      </w:r>
      <w:r>
        <w:rPr>
          <w:spacing w:val="-2"/>
        </w:rPr>
        <w:t xml:space="preserve"> </w:t>
      </w:r>
      <w:r>
        <w:t>природе;</w:t>
      </w:r>
    </w:p>
    <w:p w14:paraId="5AE59173" w14:textId="77777777" w:rsidR="00733630" w:rsidRDefault="00632EAB">
      <w:pPr>
        <w:pStyle w:val="a3"/>
        <w:spacing w:before="137" w:line="360" w:lineRule="auto"/>
        <w:ind w:right="707"/>
      </w:pPr>
      <w:r>
        <w:rPr>
          <w:spacing w:val="-1"/>
        </w:rPr>
        <w:t>умение</w:t>
      </w:r>
      <w:r>
        <w:rPr>
          <w:spacing w:val="-12"/>
        </w:rPr>
        <w:t xml:space="preserve"> </w:t>
      </w:r>
      <w:r>
        <w:rPr>
          <w:spacing w:val="-1"/>
        </w:rPr>
        <w:t>выделять</w:t>
      </w:r>
      <w:r>
        <w:rPr>
          <w:spacing w:val="-11"/>
        </w:rPr>
        <w:t xml:space="preserve"> </w:t>
      </w:r>
      <w:r>
        <w:rPr>
          <w:spacing w:val="-1"/>
        </w:rPr>
        <w:t>существенные</w:t>
      </w:r>
      <w:r>
        <w:rPr>
          <w:spacing w:val="-12"/>
        </w:rPr>
        <w:t xml:space="preserve"> </w:t>
      </w:r>
      <w:r>
        <w:rPr>
          <w:spacing w:val="-1"/>
        </w:rPr>
        <w:t>признаки:</w:t>
      </w:r>
      <w:r>
        <w:rPr>
          <w:spacing w:val="-16"/>
        </w:rPr>
        <w:t xml:space="preserve"> </w:t>
      </w:r>
      <w:r>
        <w:rPr>
          <w:spacing w:val="-1"/>
        </w:rPr>
        <w:t>видов,</w:t>
      </w:r>
      <w:r>
        <w:rPr>
          <w:spacing w:val="-9"/>
        </w:rPr>
        <w:t xml:space="preserve"> </w:t>
      </w:r>
      <w:r>
        <w:rPr>
          <w:spacing w:val="-1"/>
        </w:rPr>
        <w:t>биогеоценозов,</w:t>
      </w:r>
      <w:r>
        <w:rPr>
          <w:spacing w:val="-9"/>
        </w:rPr>
        <w:t xml:space="preserve"> </w:t>
      </w:r>
      <w:r>
        <w:t>экосистем</w:t>
      </w:r>
      <w:r>
        <w:rPr>
          <w:spacing w:val="35"/>
        </w:rPr>
        <w:t xml:space="preserve"> </w:t>
      </w:r>
      <w:r>
        <w:t>и</w:t>
      </w:r>
      <w:r>
        <w:rPr>
          <w:spacing w:val="-15"/>
        </w:rPr>
        <w:t xml:space="preserve"> </w:t>
      </w:r>
      <w:r>
        <w:t>биосферы,</w:t>
      </w:r>
      <w:r>
        <w:rPr>
          <w:spacing w:val="-58"/>
        </w:rPr>
        <w:t xml:space="preserve"> </w:t>
      </w:r>
      <w:r>
        <w:t>стабилизирующего, движущего и разрывающего естественного отбора, аллопатрического и</w:t>
      </w:r>
      <w:r>
        <w:rPr>
          <w:spacing w:val="1"/>
        </w:rPr>
        <w:t xml:space="preserve"> </w:t>
      </w:r>
      <w:r>
        <w:t>симпатрического видообразования, влияния движущих сил эволюции на генофонд популяции,</w:t>
      </w:r>
      <w:r>
        <w:rPr>
          <w:spacing w:val="-57"/>
        </w:rPr>
        <w:t xml:space="preserve"> </w:t>
      </w:r>
      <w:r>
        <w:t>приспособленности</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чередования</w:t>
      </w:r>
      <w:r>
        <w:rPr>
          <w:spacing w:val="1"/>
        </w:rPr>
        <w:t xml:space="preserve"> </w:t>
      </w:r>
      <w:r>
        <w:t>направлений</w:t>
      </w:r>
      <w:r>
        <w:rPr>
          <w:spacing w:val="1"/>
        </w:rPr>
        <w:t xml:space="preserve"> </w:t>
      </w:r>
      <w:r>
        <w:t>эволюции,</w:t>
      </w:r>
      <w:r>
        <w:rPr>
          <w:spacing w:val="1"/>
        </w:rPr>
        <w:t xml:space="preserve"> </w:t>
      </w:r>
      <w:r>
        <w:t>круговорота</w:t>
      </w:r>
      <w:r>
        <w:rPr>
          <w:spacing w:val="2"/>
        </w:rPr>
        <w:t xml:space="preserve"> </w:t>
      </w:r>
      <w:r>
        <w:t>веществ и</w:t>
      </w:r>
      <w:r>
        <w:rPr>
          <w:spacing w:val="3"/>
        </w:rPr>
        <w:t xml:space="preserve"> </w:t>
      </w:r>
      <w:r>
        <w:t>потока энергии</w:t>
      </w:r>
      <w:r>
        <w:rPr>
          <w:spacing w:val="-2"/>
        </w:rPr>
        <w:t xml:space="preserve"> </w:t>
      </w:r>
      <w:r>
        <w:t>в</w:t>
      </w:r>
      <w:r>
        <w:rPr>
          <w:spacing w:val="-1"/>
        </w:rPr>
        <w:t xml:space="preserve"> </w:t>
      </w:r>
      <w:r>
        <w:t>экосистемах;</w:t>
      </w:r>
    </w:p>
    <w:p w14:paraId="3409D1FA" w14:textId="77777777" w:rsidR="00733630" w:rsidRDefault="00632EAB">
      <w:pPr>
        <w:pStyle w:val="a3"/>
        <w:spacing w:line="360" w:lineRule="auto"/>
        <w:ind w:right="712"/>
      </w:pPr>
      <w:r>
        <w:t>умение устанавливать взаимосвязи между процессами эволюции, движущими силами</w:t>
      </w:r>
      <w:r>
        <w:rPr>
          <w:spacing w:val="1"/>
        </w:rPr>
        <w:t xml:space="preserve"> </w:t>
      </w:r>
      <w:r>
        <w:t>антропогенеза,</w:t>
      </w:r>
      <w:r>
        <w:rPr>
          <w:spacing w:val="-3"/>
        </w:rPr>
        <w:t xml:space="preserve"> </w:t>
      </w:r>
      <w:r>
        <w:t>компонентами</w:t>
      </w:r>
      <w:r>
        <w:rPr>
          <w:spacing w:val="-4"/>
        </w:rPr>
        <w:t xml:space="preserve"> </w:t>
      </w:r>
      <w:r>
        <w:t>различных</w:t>
      </w:r>
      <w:r>
        <w:rPr>
          <w:spacing w:val="-5"/>
        </w:rPr>
        <w:t xml:space="preserve"> </w:t>
      </w:r>
      <w:r>
        <w:t>экосистем</w:t>
      </w:r>
      <w:r>
        <w:rPr>
          <w:spacing w:val="2"/>
        </w:rPr>
        <w:t xml:space="preserve"> </w:t>
      </w:r>
      <w:r>
        <w:t>и</w:t>
      </w:r>
      <w:r>
        <w:rPr>
          <w:spacing w:val="-4"/>
        </w:rPr>
        <w:t xml:space="preserve"> </w:t>
      </w:r>
      <w:r>
        <w:t>приспособлениями</w:t>
      </w:r>
      <w:r>
        <w:rPr>
          <w:spacing w:val="56"/>
        </w:rPr>
        <w:t xml:space="preserve"> </w:t>
      </w:r>
      <w:r>
        <w:t>к</w:t>
      </w:r>
      <w:r>
        <w:rPr>
          <w:spacing w:val="-6"/>
        </w:rPr>
        <w:t xml:space="preserve"> </w:t>
      </w:r>
      <w:r>
        <w:t>ним</w:t>
      </w:r>
      <w:r>
        <w:rPr>
          <w:spacing w:val="-8"/>
        </w:rPr>
        <w:t xml:space="preserve"> </w:t>
      </w:r>
      <w:r>
        <w:t>организмов;</w:t>
      </w:r>
    </w:p>
    <w:p w14:paraId="77C93E8E" w14:textId="77777777" w:rsidR="00733630" w:rsidRDefault="00632EAB">
      <w:pPr>
        <w:pStyle w:val="a3"/>
        <w:spacing w:before="2" w:line="360" w:lineRule="auto"/>
        <w:ind w:right="700"/>
      </w:pPr>
      <w:r>
        <w:t>умение выявлять отличительные признаки живых систем, приспособленность видов к</w:t>
      </w:r>
      <w:r>
        <w:rPr>
          <w:spacing w:val="1"/>
        </w:rPr>
        <w:t xml:space="preserve"> </w:t>
      </w:r>
      <w:r>
        <w:rPr>
          <w:spacing w:val="-1"/>
        </w:rPr>
        <w:t>среде</w:t>
      </w:r>
      <w:r>
        <w:rPr>
          <w:spacing w:val="-13"/>
        </w:rPr>
        <w:t xml:space="preserve"> </w:t>
      </w:r>
      <w:r>
        <w:rPr>
          <w:spacing w:val="-1"/>
        </w:rPr>
        <w:t>обитания,</w:t>
      </w:r>
      <w:r>
        <w:rPr>
          <w:spacing w:val="-15"/>
        </w:rPr>
        <w:t xml:space="preserve"> </w:t>
      </w:r>
      <w:r>
        <w:rPr>
          <w:spacing w:val="-1"/>
        </w:rPr>
        <w:t>абиотических</w:t>
      </w:r>
      <w:r>
        <w:rPr>
          <w:spacing w:val="-17"/>
        </w:rPr>
        <w:t xml:space="preserve"> </w:t>
      </w:r>
      <w:r>
        <w:rPr>
          <w:spacing w:val="-1"/>
        </w:rPr>
        <w:t>и</w:t>
      </w:r>
      <w:r>
        <w:rPr>
          <w:spacing w:val="-12"/>
        </w:rPr>
        <w:t xml:space="preserve"> </w:t>
      </w:r>
      <w:r>
        <w:rPr>
          <w:spacing w:val="-1"/>
        </w:rPr>
        <w:t>биотических</w:t>
      </w:r>
      <w:r>
        <w:rPr>
          <w:spacing w:val="-17"/>
        </w:rPr>
        <w:t xml:space="preserve"> </w:t>
      </w:r>
      <w:r>
        <w:t>компонентов</w:t>
      </w:r>
      <w:r>
        <w:rPr>
          <w:spacing w:val="-15"/>
        </w:rPr>
        <w:t xml:space="preserve"> </w:t>
      </w:r>
      <w:r>
        <w:t>экосистем,</w:t>
      </w:r>
      <w:r>
        <w:rPr>
          <w:spacing w:val="-15"/>
        </w:rPr>
        <w:t xml:space="preserve"> </w:t>
      </w:r>
      <w:r>
        <w:t>взаимосвязей</w:t>
      </w:r>
      <w:r>
        <w:rPr>
          <w:spacing w:val="-16"/>
        </w:rPr>
        <w:t xml:space="preserve"> </w:t>
      </w:r>
      <w:r>
        <w:t>организмов</w:t>
      </w:r>
      <w:r>
        <w:rPr>
          <w:spacing w:val="1"/>
        </w:rPr>
        <w:t xml:space="preserve"> </w:t>
      </w:r>
      <w:r>
        <w:t>в</w:t>
      </w:r>
      <w:r>
        <w:rPr>
          <w:spacing w:val="2"/>
        </w:rPr>
        <w:t xml:space="preserve"> </w:t>
      </w:r>
      <w:r>
        <w:t>сообществах,</w:t>
      </w:r>
      <w:r>
        <w:rPr>
          <w:spacing w:val="3"/>
        </w:rPr>
        <w:t xml:space="preserve"> </w:t>
      </w:r>
      <w:r>
        <w:t>антропогенных</w:t>
      </w:r>
      <w:r>
        <w:rPr>
          <w:spacing w:val="-3"/>
        </w:rPr>
        <w:t xml:space="preserve"> </w:t>
      </w:r>
      <w:r>
        <w:t>изменений</w:t>
      </w:r>
      <w:r>
        <w:rPr>
          <w:spacing w:val="-3"/>
        </w:rPr>
        <w:t xml:space="preserve"> </w:t>
      </w:r>
      <w:r>
        <w:t>в</w:t>
      </w:r>
      <w:r>
        <w:rPr>
          <w:spacing w:val="-1"/>
        </w:rPr>
        <w:t xml:space="preserve"> </w:t>
      </w:r>
      <w:r>
        <w:t>экосистемах</w:t>
      </w:r>
      <w:r>
        <w:rPr>
          <w:spacing w:val="-4"/>
        </w:rPr>
        <w:t xml:space="preserve"> </w:t>
      </w:r>
      <w:r>
        <w:t>своей</w:t>
      </w:r>
      <w:r>
        <w:rPr>
          <w:spacing w:val="-2"/>
        </w:rPr>
        <w:t xml:space="preserve"> </w:t>
      </w:r>
      <w:r>
        <w:t>местности;</w:t>
      </w:r>
    </w:p>
    <w:p w14:paraId="7E71CC83" w14:textId="77777777" w:rsidR="00733630" w:rsidRDefault="00632EAB">
      <w:pPr>
        <w:pStyle w:val="a3"/>
        <w:spacing w:line="360" w:lineRule="auto"/>
        <w:ind w:right="696"/>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1"/>
        </w:rPr>
        <w:t xml:space="preserve"> </w:t>
      </w:r>
      <w:r>
        <w:rPr>
          <w:spacing w:val="-1"/>
        </w:rPr>
        <w:t>символику</w:t>
      </w:r>
      <w:r>
        <w:rPr>
          <w:spacing w:val="-17"/>
        </w:rPr>
        <w:t xml:space="preserve"> </w:t>
      </w:r>
      <w:r>
        <w:rPr>
          <w:spacing w:val="-1"/>
        </w:rPr>
        <w:t>для</w:t>
      </w:r>
      <w:r>
        <w:rPr>
          <w:spacing w:val="-7"/>
        </w:rPr>
        <w:t xml:space="preserve"> </w:t>
      </w:r>
      <w:r>
        <w:rPr>
          <w:spacing w:val="-1"/>
        </w:rPr>
        <w:t>доказательства</w:t>
      </w:r>
      <w:r>
        <w:rPr>
          <w:spacing w:val="-9"/>
        </w:rPr>
        <w:t xml:space="preserve"> </w:t>
      </w:r>
      <w:r>
        <w:rPr>
          <w:spacing w:val="-1"/>
        </w:rPr>
        <w:t>родства</w:t>
      </w:r>
      <w:r>
        <w:rPr>
          <w:spacing w:val="-12"/>
        </w:rPr>
        <w:t xml:space="preserve"> </w:t>
      </w:r>
      <w:r>
        <w:t>организмов</w:t>
      </w:r>
      <w:r>
        <w:rPr>
          <w:spacing w:val="-6"/>
        </w:rPr>
        <w:t xml:space="preserve"> </w:t>
      </w:r>
      <w:r>
        <w:t>разных</w:t>
      </w:r>
      <w:r>
        <w:rPr>
          <w:spacing w:val="-12"/>
        </w:rPr>
        <w:t xml:space="preserve"> </w:t>
      </w:r>
      <w:r>
        <w:t>систематических</w:t>
      </w:r>
      <w:r>
        <w:rPr>
          <w:spacing w:val="-11"/>
        </w:rPr>
        <w:t xml:space="preserve"> </w:t>
      </w:r>
      <w:r>
        <w:t>групп,</w:t>
      </w:r>
      <w:r>
        <w:rPr>
          <w:spacing w:val="-6"/>
        </w:rPr>
        <w:t xml:space="preserve"> </w:t>
      </w:r>
      <w:r>
        <w:t>взаимосвязи</w:t>
      </w:r>
      <w:r>
        <w:rPr>
          <w:spacing w:val="1"/>
        </w:rPr>
        <w:t xml:space="preserve"> </w:t>
      </w:r>
      <w:r>
        <w:t>организмов</w:t>
      </w:r>
      <w:r>
        <w:rPr>
          <w:spacing w:val="1"/>
        </w:rPr>
        <w:t xml:space="preserve"> </w:t>
      </w:r>
      <w:r>
        <w:t>и</w:t>
      </w:r>
      <w:r>
        <w:rPr>
          <w:spacing w:val="1"/>
        </w:rPr>
        <w:t xml:space="preserve"> </w:t>
      </w:r>
      <w:r>
        <w:t>среды</w:t>
      </w:r>
      <w:r>
        <w:rPr>
          <w:spacing w:val="1"/>
        </w:rPr>
        <w:t xml:space="preserve"> </w:t>
      </w:r>
      <w:r>
        <w:t>обитания,</w:t>
      </w:r>
      <w:r>
        <w:rPr>
          <w:spacing w:val="1"/>
        </w:rPr>
        <w:t xml:space="preserve"> </w:t>
      </w:r>
      <w:r>
        <w:t>единства</w:t>
      </w:r>
      <w:r>
        <w:rPr>
          <w:spacing w:val="1"/>
        </w:rPr>
        <w:t xml:space="preserve"> </w:t>
      </w:r>
      <w:r>
        <w:t>человеческих</w:t>
      </w:r>
      <w:r>
        <w:rPr>
          <w:spacing w:val="1"/>
        </w:rPr>
        <w:t xml:space="preserve"> </w:t>
      </w:r>
      <w:r>
        <w:t>рас,</w:t>
      </w:r>
      <w:r>
        <w:rPr>
          <w:spacing w:val="1"/>
        </w:rPr>
        <w:t xml:space="preserve"> </w:t>
      </w:r>
      <w:r>
        <w:t>необходимости</w:t>
      </w:r>
      <w:r>
        <w:rPr>
          <w:spacing w:val="1"/>
        </w:rPr>
        <w:t xml:space="preserve"> </w:t>
      </w:r>
      <w:r>
        <w:t>сохранения</w:t>
      </w:r>
      <w:r>
        <w:rPr>
          <w:spacing w:val="1"/>
        </w:rPr>
        <w:t xml:space="preserve"> </w:t>
      </w:r>
      <w:r>
        <w:t>многообразия</w:t>
      </w:r>
      <w:r>
        <w:rPr>
          <w:spacing w:val="-4"/>
        </w:rPr>
        <w:t xml:space="preserve"> </w:t>
      </w:r>
      <w:r>
        <w:t>видов</w:t>
      </w:r>
      <w:r>
        <w:rPr>
          <w:spacing w:val="-2"/>
        </w:rPr>
        <w:t xml:space="preserve"> </w:t>
      </w:r>
      <w:r>
        <w:t>и</w:t>
      </w:r>
      <w:r>
        <w:rPr>
          <w:spacing w:val="2"/>
        </w:rPr>
        <w:t xml:space="preserve"> </w:t>
      </w:r>
      <w:r>
        <w:t>экосистем</w:t>
      </w:r>
      <w:r>
        <w:rPr>
          <w:spacing w:val="58"/>
        </w:rPr>
        <w:t xml:space="preserve"> </w:t>
      </w:r>
      <w:r>
        <w:t>как</w:t>
      </w:r>
      <w:r>
        <w:rPr>
          <w:spacing w:val="-1"/>
        </w:rPr>
        <w:t xml:space="preserve"> </w:t>
      </w:r>
      <w:r>
        <w:t>условия</w:t>
      </w:r>
      <w:r>
        <w:rPr>
          <w:spacing w:val="-4"/>
        </w:rPr>
        <w:t xml:space="preserve"> </w:t>
      </w:r>
      <w:r>
        <w:t>сосуществования</w:t>
      </w:r>
      <w:r>
        <w:rPr>
          <w:spacing w:val="-4"/>
        </w:rPr>
        <w:t xml:space="preserve"> </w:t>
      </w:r>
      <w:r>
        <w:t>природы</w:t>
      </w:r>
      <w:r>
        <w:rPr>
          <w:spacing w:val="-2"/>
        </w:rPr>
        <w:t xml:space="preserve"> </w:t>
      </w:r>
      <w:r>
        <w:t>и</w:t>
      </w:r>
      <w:r>
        <w:rPr>
          <w:spacing w:val="2"/>
        </w:rPr>
        <w:t xml:space="preserve"> </w:t>
      </w:r>
      <w:r>
        <w:t>человечества;</w:t>
      </w:r>
    </w:p>
    <w:p w14:paraId="6EBFB267" w14:textId="77777777" w:rsidR="00733630" w:rsidRDefault="00632EAB">
      <w:pPr>
        <w:pStyle w:val="a3"/>
        <w:spacing w:line="362" w:lineRule="auto"/>
        <w:ind w:right="697"/>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3"/>
        </w:rPr>
        <w:t xml:space="preserve"> </w:t>
      </w:r>
      <w:r>
        <w:t>полученных</w:t>
      </w:r>
      <w:r>
        <w:rPr>
          <w:spacing w:val="-3"/>
        </w:rPr>
        <w:t xml:space="preserve"> </w:t>
      </w:r>
      <w:r>
        <w:t>результатов;</w:t>
      </w:r>
    </w:p>
    <w:p w14:paraId="4B2BFA26" w14:textId="77777777" w:rsidR="00733630" w:rsidRDefault="00632EAB">
      <w:pPr>
        <w:pStyle w:val="a3"/>
        <w:spacing w:line="360" w:lineRule="auto"/>
        <w:ind w:right="700"/>
      </w:pPr>
      <w:r>
        <w:t>умение</w:t>
      </w:r>
      <w:r>
        <w:rPr>
          <w:spacing w:val="-7"/>
        </w:rPr>
        <w:t xml:space="preserve"> </w:t>
      </w:r>
      <w:r>
        <w:t>выполнять</w:t>
      </w:r>
      <w:r>
        <w:rPr>
          <w:spacing w:val="-5"/>
        </w:rPr>
        <w:t xml:space="preserve"> </w:t>
      </w:r>
      <w:r>
        <w:t>лабораторные</w:t>
      </w:r>
      <w:r>
        <w:rPr>
          <w:spacing w:val="-6"/>
        </w:rPr>
        <w:t xml:space="preserve"> </w:t>
      </w:r>
      <w:r>
        <w:t>и</w:t>
      </w:r>
      <w:r>
        <w:rPr>
          <w:spacing w:val="-5"/>
        </w:rPr>
        <w:t xml:space="preserve"> </w:t>
      </w:r>
      <w:r>
        <w:t>практические</w:t>
      </w:r>
      <w:r>
        <w:rPr>
          <w:spacing w:val="-7"/>
        </w:rPr>
        <w:t xml:space="preserve"> </w:t>
      </w:r>
      <w:r>
        <w:t>работы,</w:t>
      </w:r>
      <w:r>
        <w:rPr>
          <w:spacing w:val="-4"/>
        </w:rPr>
        <w:t xml:space="preserve"> </w:t>
      </w:r>
      <w:r>
        <w:t>соблюдать</w:t>
      </w:r>
      <w:r>
        <w:rPr>
          <w:spacing w:val="-5"/>
        </w:rPr>
        <w:t xml:space="preserve"> </w:t>
      </w:r>
      <w:r>
        <w:t>правила</w:t>
      </w:r>
      <w:r>
        <w:rPr>
          <w:spacing w:val="-7"/>
        </w:rPr>
        <w:t xml:space="preserve"> </w:t>
      </w:r>
      <w:r>
        <w:t>при</w:t>
      </w:r>
      <w:r>
        <w:rPr>
          <w:spacing w:val="-5"/>
        </w:rPr>
        <w:t xml:space="preserve"> </w:t>
      </w:r>
      <w:r>
        <w:t>работе</w:t>
      </w:r>
      <w:r>
        <w:rPr>
          <w:spacing w:val="-57"/>
        </w:rPr>
        <w:t xml:space="preserve"> </w:t>
      </w:r>
      <w:r>
        <w:t>с</w:t>
      </w:r>
      <w:r>
        <w:rPr>
          <w:spacing w:val="5"/>
        </w:rPr>
        <w:t xml:space="preserve"> </w:t>
      </w:r>
      <w:r>
        <w:t>учебным</w:t>
      </w:r>
      <w:r>
        <w:rPr>
          <w:spacing w:val="3"/>
        </w:rPr>
        <w:t xml:space="preserve"> </w:t>
      </w:r>
      <w:r>
        <w:t>и</w:t>
      </w:r>
      <w:r>
        <w:rPr>
          <w:spacing w:val="3"/>
        </w:rPr>
        <w:t xml:space="preserve"> </w:t>
      </w:r>
      <w:r>
        <w:t>лабораторным</w:t>
      </w:r>
      <w:r>
        <w:rPr>
          <w:spacing w:val="-7"/>
        </w:rPr>
        <w:t xml:space="preserve"> </w:t>
      </w:r>
      <w:r>
        <w:t>оборудованием;</w:t>
      </w:r>
    </w:p>
    <w:p w14:paraId="712870D3" w14:textId="77777777" w:rsidR="00733630" w:rsidRDefault="00632EAB">
      <w:pPr>
        <w:pStyle w:val="a3"/>
        <w:spacing w:line="360" w:lineRule="auto"/>
        <w:ind w:right="708"/>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1"/>
        </w:rPr>
        <w:t xml:space="preserve"> </w:t>
      </w:r>
      <w:r>
        <w:t>формулируя</w:t>
      </w:r>
      <w:r>
        <w:rPr>
          <w:spacing w:val="-1"/>
        </w:rPr>
        <w:t xml:space="preserve"> </w:t>
      </w:r>
      <w:r>
        <w:t>цель исследования,</w:t>
      </w:r>
      <w:r>
        <w:rPr>
          <w:spacing w:val="-3"/>
        </w:rPr>
        <w:t xml:space="preserve"> </w:t>
      </w:r>
      <w:r>
        <w:t>анализировать</w:t>
      </w:r>
      <w:r>
        <w:rPr>
          <w:spacing w:val="-4"/>
        </w:rPr>
        <w:t xml:space="preserve"> </w:t>
      </w:r>
      <w:r>
        <w:t>полученные</w:t>
      </w:r>
      <w:r>
        <w:rPr>
          <w:spacing w:val="-1"/>
        </w:rPr>
        <w:t xml:space="preserve"> </w:t>
      </w:r>
      <w:r>
        <w:t>результаты</w:t>
      </w:r>
      <w:r>
        <w:rPr>
          <w:spacing w:val="1"/>
        </w:rPr>
        <w:t xml:space="preserve"> </w:t>
      </w:r>
      <w:r>
        <w:t>и</w:t>
      </w:r>
      <w:r>
        <w:rPr>
          <w:spacing w:val="1"/>
        </w:rPr>
        <w:t xml:space="preserve"> </w:t>
      </w:r>
      <w:r>
        <w:t>делать выводы;</w:t>
      </w:r>
    </w:p>
    <w:p w14:paraId="377D3382" w14:textId="77777777" w:rsidR="00733630" w:rsidRDefault="00632EAB">
      <w:pPr>
        <w:pStyle w:val="a3"/>
        <w:spacing w:line="360" w:lineRule="auto"/>
        <w:ind w:right="705"/>
      </w:pPr>
      <w:r>
        <w:t>умение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работе</w:t>
      </w:r>
      <w:r>
        <w:rPr>
          <w:spacing w:val="1"/>
        </w:rPr>
        <w:t xml:space="preserve"> </w:t>
      </w:r>
      <w:r>
        <w:t>по</w:t>
      </w:r>
      <w:r>
        <w:rPr>
          <w:spacing w:val="1"/>
        </w:rPr>
        <w:t xml:space="preserve"> </w:t>
      </w:r>
      <w:r>
        <w:t>биологии,</w:t>
      </w:r>
      <w:r>
        <w:rPr>
          <w:spacing w:val="1"/>
        </w:rPr>
        <w:t xml:space="preserve"> </w:t>
      </w:r>
      <w:r>
        <w:t>экологии</w:t>
      </w:r>
      <w:r>
        <w:rPr>
          <w:spacing w:val="1"/>
        </w:rPr>
        <w:t xml:space="preserve"> </w:t>
      </w:r>
      <w:r>
        <w:t>и</w:t>
      </w:r>
      <w:r>
        <w:rPr>
          <w:spacing w:val="1"/>
        </w:rPr>
        <w:t xml:space="preserve"> </w:t>
      </w:r>
      <w:r>
        <w:t>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 результаты</w:t>
      </w:r>
      <w:r>
        <w:rPr>
          <w:spacing w:val="4"/>
        </w:rPr>
        <w:t xml:space="preserve"> </w:t>
      </w:r>
      <w:r>
        <w:t>на ученических</w:t>
      </w:r>
      <w:r>
        <w:rPr>
          <w:spacing w:val="-3"/>
        </w:rPr>
        <w:t xml:space="preserve"> </w:t>
      </w:r>
      <w:r>
        <w:t>конференциях;</w:t>
      </w:r>
    </w:p>
    <w:p w14:paraId="592DC895" w14:textId="77777777" w:rsidR="00733630" w:rsidRDefault="00632EAB">
      <w:pPr>
        <w:pStyle w:val="a3"/>
        <w:tabs>
          <w:tab w:val="left" w:pos="3770"/>
        </w:tabs>
        <w:spacing w:line="360" w:lineRule="auto"/>
        <w:ind w:right="709"/>
        <w:jc w:val="right"/>
      </w:pPr>
      <w:r>
        <w:t>умение оценивать гипотезы и теории о происхождении жизни, человека и человеческих</w:t>
      </w:r>
      <w:r>
        <w:rPr>
          <w:spacing w:val="-57"/>
        </w:rPr>
        <w:t xml:space="preserve"> </w:t>
      </w:r>
      <w:r>
        <w:t>рас, о причинах, последствиях и способах предотвращения глобальных изменений в биосфере;</w:t>
      </w:r>
      <w:r>
        <w:rPr>
          <w:spacing w:val="-57"/>
        </w:rPr>
        <w:t xml:space="preserve"> </w:t>
      </w:r>
      <w:r>
        <w:t>умение</w:t>
      </w:r>
      <w:r>
        <w:rPr>
          <w:spacing w:val="1"/>
        </w:rPr>
        <w:t xml:space="preserve"> </w:t>
      </w:r>
      <w:r>
        <w:t>осуществлять</w:t>
      </w:r>
      <w:r>
        <w:rPr>
          <w:spacing w:val="1"/>
        </w:rPr>
        <w:t xml:space="preserve"> </w:t>
      </w:r>
      <w:r>
        <w:t>осознанный выбор</w:t>
      </w:r>
      <w:r>
        <w:rPr>
          <w:spacing w:val="60"/>
        </w:rPr>
        <w:t xml:space="preserve"> </w:t>
      </w:r>
      <w:r>
        <w:t>будущей</w:t>
      </w:r>
      <w:r>
        <w:rPr>
          <w:spacing w:val="60"/>
        </w:rPr>
        <w:t xml:space="preserve"> </w:t>
      </w:r>
      <w:r>
        <w:t>профессиональной</w:t>
      </w:r>
      <w:r>
        <w:rPr>
          <w:spacing w:val="60"/>
        </w:rPr>
        <w:t xml:space="preserve"> </w:t>
      </w:r>
      <w:r>
        <w:t>деятельности</w:t>
      </w:r>
      <w:r>
        <w:rPr>
          <w:spacing w:val="60"/>
        </w:rPr>
        <w:t xml:space="preserve"> </w:t>
      </w:r>
      <w:r>
        <w:t>в</w:t>
      </w:r>
      <w:r>
        <w:rPr>
          <w:spacing w:val="1"/>
        </w:rPr>
        <w:t xml:space="preserve"> </w:t>
      </w:r>
      <w:r>
        <w:t>области</w:t>
      </w:r>
      <w:r>
        <w:rPr>
          <w:spacing w:val="4"/>
        </w:rPr>
        <w:t xml:space="preserve"> </w:t>
      </w:r>
      <w:r>
        <w:t>биологии,</w:t>
      </w:r>
      <w:r>
        <w:rPr>
          <w:spacing w:val="4"/>
        </w:rPr>
        <w:t xml:space="preserve"> </w:t>
      </w:r>
      <w:r>
        <w:t>экологии,</w:t>
      </w:r>
      <w:r>
        <w:rPr>
          <w:spacing w:val="58"/>
        </w:rPr>
        <w:t xml:space="preserve"> </w:t>
      </w:r>
      <w:r>
        <w:t>природопользования,</w:t>
      </w:r>
      <w:r>
        <w:rPr>
          <w:spacing w:val="4"/>
        </w:rPr>
        <w:t xml:space="preserve"> </w:t>
      </w:r>
      <w:r>
        <w:t>медицины,</w:t>
      </w:r>
      <w:r>
        <w:rPr>
          <w:spacing w:val="4"/>
        </w:rPr>
        <w:t xml:space="preserve"> </w:t>
      </w:r>
      <w:r>
        <w:t>биотехнологии,</w:t>
      </w:r>
      <w:r>
        <w:rPr>
          <w:spacing w:val="59"/>
        </w:rPr>
        <w:t xml:space="preserve"> </w:t>
      </w:r>
      <w:r>
        <w:t>психологии,</w:t>
      </w:r>
      <w:r>
        <w:rPr>
          <w:spacing w:val="-57"/>
        </w:rPr>
        <w:t xml:space="preserve"> </w:t>
      </w:r>
      <w:r>
        <w:t>ветеринарии,</w:t>
      </w:r>
      <w:r>
        <w:rPr>
          <w:spacing w:val="23"/>
        </w:rPr>
        <w:t xml:space="preserve"> </w:t>
      </w:r>
      <w:r>
        <w:t>сельского</w:t>
      </w:r>
      <w:r>
        <w:rPr>
          <w:spacing w:val="26"/>
        </w:rPr>
        <w:t xml:space="preserve"> </w:t>
      </w:r>
      <w:r>
        <w:t>хозяйства,</w:t>
      </w:r>
      <w:r>
        <w:rPr>
          <w:spacing w:val="23"/>
        </w:rPr>
        <w:t xml:space="preserve"> </w:t>
      </w:r>
      <w:r>
        <w:t>пищевой</w:t>
      </w:r>
      <w:r>
        <w:rPr>
          <w:spacing w:val="22"/>
        </w:rPr>
        <w:t xml:space="preserve"> </w:t>
      </w:r>
      <w:r>
        <w:t>промышленности,</w:t>
      </w:r>
      <w:r>
        <w:rPr>
          <w:spacing w:val="23"/>
        </w:rPr>
        <w:t xml:space="preserve"> </w:t>
      </w:r>
      <w:r>
        <w:t>углублять</w:t>
      </w:r>
      <w:r>
        <w:rPr>
          <w:spacing w:val="27"/>
        </w:rPr>
        <w:t xml:space="preserve"> </w:t>
      </w:r>
      <w:r>
        <w:t>познавательный</w:t>
      </w:r>
      <w:r>
        <w:rPr>
          <w:spacing w:val="-57"/>
        </w:rPr>
        <w:t xml:space="preserve"> </w:t>
      </w:r>
      <w:r>
        <w:t>интерес,</w:t>
      </w:r>
      <w:r>
        <w:rPr>
          <w:spacing w:val="52"/>
        </w:rPr>
        <w:t xml:space="preserve"> </w:t>
      </w:r>
      <w:r>
        <w:t>направленный</w:t>
      </w:r>
      <w:r>
        <w:rPr>
          <w:spacing w:val="52"/>
        </w:rPr>
        <w:t xml:space="preserve"> </w:t>
      </w:r>
      <w:r>
        <w:t>на</w:t>
      </w:r>
      <w:r>
        <w:rPr>
          <w:spacing w:val="50"/>
        </w:rPr>
        <w:t xml:space="preserve"> </w:t>
      </w:r>
      <w:r>
        <w:t>осознанный</w:t>
      </w:r>
      <w:r>
        <w:rPr>
          <w:spacing w:val="51"/>
        </w:rPr>
        <w:t xml:space="preserve"> </w:t>
      </w:r>
      <w:r>
        <w:t>выбор</w:t>
      </w:r>
      <w:r>
        <w:rPr>
          <w:spacing w:val="50"/>
        </w:rPr>
        <w:t xml:space="preserve"> </w:t>
      </w:r>
      <w:r>
        <w:t>соответствующей</w:t>
      </w:r>
      <w:r>
        <w:rPr>
          <w:spacing w:val="56"/>
        </w:rPr>
        <w:t xml:space="preserve"> </w:t>
      </w:r>
      <w:r>
        <w:t>профессии</w:t>
      </w:r>
      <w:r>
        <w:rPr>
          <w:spacing w:val="56"/>
        </w:rPr>
        <w:t xml:space="preserve"> </w:t>
      </w:r>
      <w:r>
        <w:t>и</w:t>
      </w:r>
      <w:r>
        <w:rPr>
          <w:spacing w:val="52"/>
        </w:rPr>
        <w:t xml:space="preserve"> </w:t>
      </w:r>
      <w:r>
        <w:t>продолжение</w:t>
      </w:r>
      <w:r>
        <w:rPr>
          <w:spacing w:val="-57"/>
        </w:rPr>
        <w:t xml:space="preserve"> </w:t>
      </w:r>
      <w:r>
        <w:t>биологического</w:t>
      </w:r>
      <w:r>
        <w:rPr>
          <w:spacing w:val="113"/>
        </w:rPr>
        <w:t xml:space="preserve"> </w:t>
      </w:r>
      <w:r>
        <w:t>образования</w:t>
      </w:r>
      <w:r>
        <w:tab/>
        <w:t>в</w:t>
      </w:r>
      <w:r>
        <w:rPr>
          <w:spacing w:val="49"/>
        </w:rPr>
        <w:t xml:space="preserve"> </w:t>
      </w:r>
      <w:r>
        <w:t>организациях</w:t>
      </w:r>
      <w:r>
        <w:rPr>
          <w:spacing w:val="52"/>
        </w:rPr>
        <w:t xml:space="preserve"> </w:t>
      </w:r>
      <w:r>
        <w:t>среднего</w:t>
      </w:r>
      <w:r>
        <w:rPr>
          <w:spacing w:val="56"/>
        </w:rPr>
        <w:t xml:space="preserve"> </w:t>
      </w:r>
      <w:r>
        <w:t>профессионального</w:t>
      </w:r>
      <w:r>
        <w:rPr>
          <w:spacing w:val="57"/>
        </w:rPr>
        <w:t xml:space="preserve"> </w:t>
      </w:r>
      <w:r>
        <w:t>и</w:t>
      </w:r>
      <w:r>
        <w:rPr>
          <w:spacing w:val="53"/>
        </w:rPr>
        <w:t xml:space="preserve"> </w:t>
      </w:r>
      <w:r>
        <w:t>высшего</w:t>
      </w:r>
    </w:p>
    <w:p w14:paraId="4C74EB79" w14:textId="77777777" w:rsidR="00733630" w:rsidRDefault="00632EAB">
      <w:pPr>
        <w:pStyle w:val="a3"/>
        <w:spacing w:line="273" w:lineRule="exact"/>
        <w:ind w:firstLine="0"/>
        <w:jc w:val="left"/>
      </w:pPr>
      <w:r>
        <w:t>образования.</w:t>
      </w:r>
    </w:p>
    <w:p w14:paraId="21D4D14D" w14:textId="7C6E468B" w:rsidR="00043556" w:rsidRDefault="00043556">
      <w:pPr>
        <w:rPr>
          <w:sz w:val="24"/>
          <w:szCs w:val="24"/>
        </w:rPr>
      </w:pPr>
      <w:r>
        <w:br w:type="page"/>
      </w:r>
    </w:p>
    <w:p w14:paraId="2D953EF4" w14:textId="77777777" w:rsidR="00043556" w:rsidRDefault="00043556">
      <w:pPr>
        <w:pStyle w:val="a3"/>
        <w:spacing w:line="273" w:lineRule="exact"/>
        <w:ind w:firstLine="0"/>
        <w:jc w:val="left"/>
      </w:pPr>
    </w:p>
    <w:p w14:paraId="3C7A57A6" w14:textId="77777777" w:rsidR="00733630" w:rsidRDefault="00632EAB" w:rsidP="00650BD9">
      <w:pPr>
        <w:pStyle w:val="1"/>
        <w:numPr>
          <w:ilvl w:val="2"/>
          <w:numId w:val="95"/>
        </w:numPr>
        <w:tabs>
          <w:tab w:val="left" w:pos="1711"/>
        </w:tabs>
        <w:spacing w:before="140" w:line="360" w:lineRule="auto"/>
        <w:ind w:left="284" w:right="708" w:firstLine="710"/>
        <w:jc w:val="left"/>
      </w:pPr>
      <w:r>
        <w:t>Федеральная рабочая программа по учебному предмету «История» (базовый</w:t>
      </w:r>
      <w:r>
        <w:rPr>
          <w:spacing w:val="-57"/>
        </w:rPr>
        <w:t xml:space="preserve"> </w:t>
      </w:r>
      <w:r>
        <w:t>уровень)</w:t>
      </w:r>
    </w:p>
    <w:p w14:paraId="6D7A0C17" w14:textId="48FD2613" w:rsidR="00A339B0" w:rsidRPr="00A339B0" w:rsidRDefault="00A339B0" w:rsidP="00A339B0">
      <w:pPr>
        <w:pStyle w:val="1"/>
        <w:tabs>
          <w:tab w:val="left" w:pos="1711"/>
        </w:tabs>
        <w:spacing w:before="140" w:line="360" w:lineRule="auto"/>
        <w:ind w:left="284" w:right="708"/>
        <w:rPr>
          <w:b w:val="0"/>
        </w:rPr>
      </w:pPr>
      <w:r w:rsidRPr="00A339B0">
        <w:rPr>
          <w:b w:val="0"/>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E2EB54E" w14:textId="32AA7B1F" w:rsidR="00A339B0" w:rsidRPr="00A339B0" w:rsidRDefault="00A339B0" w:rsidP="00A339B0">
      <w:pPr>
        <w:pStyle w:val="1"/>
        <w:tabs>
          <w:tab w:val="left" w:pos="1711"/>
        </w:tabs>
        <w:spacing w:before="140" w:line="360" w:lineRule="auto"/>
        <w:ind w:left="284" w:right="708"/>
        <w:rPr>
          <w:b w:val="0"/>
        </w:rPr>
      </w:pPr>
      <w:r w:rsidRPr="00A339B0">
        <w:rPr>
          <w:b w:val="0"/>
        </w:rPr>
        <w:t>Пояснительная записка.</w:t>
      </w:r>
    </w:p>
    <w:p w14:paraId="60EE615A" w14:textId="51423465" w:rsidR="00A339B0" w:rsidRPr="00A339B0" w:rsidRDefault="00A339B0" w:rsidP="00A339B0">
      <w:pPr>
        <w:pStyle w:val="1"/>
        <w:tabs>
          <w:tab w:val="left" w:pos="1711"/>
        </w:tabs>
        <w:spacing w:before="140" w:line="360" w:lineRule="auto"/>
        <w:ind w:left="284" w:right="708"/>
        <w:rPr>
          <w:b w:val="0"/>
        </w:rPr>
      </w:pPr>
      <w:r w:rsidRPr="00A339B0">
        <w:rPr>
          <w:b w:val="0"/>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3419A8D1" w14:textId="73E0E240" w:rsidR="00A339B0" w:rsidRPr="00A339B0" w:rsidRDefault="00A339B0" w:rsidP="00A339B0">
      <w:pPr>
        <w:pStyle w:val="1"/>
        <w:tabs>
          <w:tab w:val="left" w:pos="1711"/>
        </w:tabs>
        <w:spacing w:before="140" w:line="360" w:lineRule="auto"/>
        <w:ind w:left="284" w:right="708"/>
        <w:rPr>
          <w:b w:val="0"/>
        </w:rPr>
      </w:pPr>
      <w:r w:rsidRPr="00A339B0">
        <w:rPr>
          <w:b w:val="0"/>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76E1BB6" w14:textId="1554B01B" w:rsidR="00A339B0" w:rsidRPr="00A339B0" w:rsidRDefault="00A339B0" w:rsidP="00A339B0">
      <w:pPr>
        <w:pStyle w:val="1"/>
        <w:tabs>
          <w:tab w:val="left" w:pos="1711"/>
        </w:tabs>
        <w:spacing w:before="140" w:line="360" w:lineRule="auto"/>
        <w:ind w:left="284" w:right="708"/>
        <w:rPr>
          <w:b w:val="0"/>
        </w:rPr>
      </w:pPr>
      <w:r w:rsidRPr="00A339B0">
        <w:rPr>
          <w:b w:val="0"/>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62A0164" w14:textId="6CF4C336" w:rsidR="00A339B0" w:rsidRPr="00A339B0" w:rsidRDefault="00A339B0" w:rsidP="00A339B0">
      <w:pPr>
        <w:pStyle w:val="1"/>
        <w:tabs>
          <w:tab w:val="left" w:pos="1711"/>
        </w:tabs>
        <w:spacing w:before="140" w:line="360" w:lineRule="auto"/>
        <w:ind w:left="284" w:right="708"/>
        <w:rPr>
          <w:b w:val="0"/>
        </w:rPr>
      </w:pPr>
      <w:r w:rsidRPr="00A339B0">
        <w:rPr>
          <w:b w:val="0"/>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4841EDE" w14:textId="77777777" w:rsidR="00A339B0" w:rsidRPr="00A339B0" w:rsidRDefault="00A339B0" w:rsidP="00A339B0">
      <w:pPr>
        <w:pStyle w:val="1"/>
        <w:tabs>
          <w:tab w:val="left" w:pos="1711"/>
        </w:tabs>
        <w:spacing w:before="140" w:line="360" w:lineRule="auto"/>
        <w:ind w:left="284" w:right="708"/>
        <w:rPr>
          <w:b w:val="0"/>
        </w:rPr>
      </w:pPr>
      <w:r w:rsidRPr="00A339B0">
        <w:rPr>
          <w:b w:val="0"/>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BA0CD57" w14:textId="04F1F2CB" w:rsidR="00A339B0" w:rsidRPr="00A339B0" w:rsidRDefault="00A339B0" w:rsidP="00A339B0">
      <w:pPr>
        <w:pStyle w:val="1"/>
        <w:tabs>
          <w:tab w:val="left" w:pos="1711"/>
        </w:tabs>
        <w:spacing w:before="140" w:line="360" w:lineRule="auto"/>
        <w:ind w:left="284" w:right="708"/>
        <w:rPr>
          <w:b w:val="0"/>
        </w:rPr>
      </w:pPr>
      <w:r w:rsidRPr="00A339B0">
        <w:rPr>
          <w:b w:val="0"/>
        </w:rPr>
        <w:t>Задачами изучения истории являются:</w:t>
      </w:r>
    </w:p>
    <w:p w14:paraId="42F26044" w14:textId="77777777" w:rsidR="00A339B0" w:rsidRPr="00A339B0" w:rsidRDefault="00A339B0" w:rsidP="00A339B0">
      <w:pPr>
        <w:pStyle w:val="1"/>
        <w:tabs>
          <w:tab w:val="left" w:pos="1711"/>
        </w:tabs>
        <w:spacing w:before="140" w:line="360" w:lineRule="auto"/>
        <w:ind w:left="284" w:right="708"/>
        <w:rPr>
          <w:b w:val="0"/>
        </w:rPr>
      </w:pPr>
      <w:r w:rsidRPr="00A339B0">
        <w:rPr>
          <w:b w:val="0"/>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763EC7D" w14:textId="77777777" w:rsidR="00A339B0" w:rsidRPr="00A339B0" w:rsidRDefault="00A339B0" w:rsidP="00A339B0">
      <w:pPr>
        <w:pStyle w:val="1"/>
        <w:tabs>
          <w:tab w:val="left" w:pos="1711"/>
        </w:tabs>
        <w:spacing w:before="140" w:line="360" w:lineRule="auto"/>
        <w:ind w:left="284" w:right="708"/>
        <w:rPr>
          <w:b w:val="0"/>
        </w:rPr>
      </w:pPr>
      <w:r w:rsidRPr="00A339B0">
        <w:rPr>
          <w:b w:val="0"/>
        </w:rPr>
        <w:t>освоение систематических знаний об истории России и всеобщей истории XX - начала XXI вв.;</w:t>
      </w:r>
    </w:p>
    <w:p w14:paraId="7F7464CD" w14:textId="77777777" w:rsidR="00A339B0" w:rsidRPr="00A339B0" w:rsidRDefault="00A339B0" w:rsidP="00A339B0">
      <w:pPr>
        <w:pStyle w:val="1"/>
        <w:tabs>
          <w:tab w:val="left" w:pos="1711"/>
        </w:tabs>
        <w:spacing w:before="140" w:line="360" w:lineRule="auto"/>
        <w:ind w:left="284" w:right="708"/>
        <w:rPr>
          <w:b w:val="0"/>
        </w:rPr>
      </w:pPr>
      <w:r w:rsidRPr="00A339B0">
        <w:rPr>
          <w:b w:val="0"/>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F4C142B"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14AE8DAA" w14:textId="77777777" w:rsidR="00A339B0" w:rsidRPr="00A339B0" w:rsidRDefault="00A339B0" w:rsidP="00A339B0">
      <w:pPr>
        <w:pStyle w:val="1"/>
        <w:tabs>
          <w:tab w:val="left" w:pos="1711"/>
        </w:tabs>
        <w:spacing w:before="140" w:line="360" w:lineRule="auto"/>
        <w:ind w:left="284" w:right="708"/>
        <w:rPr>
          <w:b w:val="0"/>
        </w:rPr>
      </w:pPr>
      <w:r w:rsidRPr="00A339B0">
        <w:rPr>
          <w:b w:val="0"/>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77D76A6" w14:textId="77777777" w:rsidR="00A339B0" w:rsidRPr="00A339B0" w:rsidRDefault="00A339B0" w:rsidP="00A339B0">
      <w:pPr>
        <w:pStyle w:val="1"/>
        <w:tabs>
          <w:tab w:val="left" w:pos="1711"/>
        </w:tabs>
        <w:spacing w:before="140" w:line="360" w:lineRule="auto"/>
        <w:ind w:left="284" w:right="708"/>
        <w:rPr>
          <w:b w:val="0"/>
        </w:rPr>
      </w:pPr>
      <w:r w:rsidRPr="00A339B0">
        <w:rPr>
          <w:b w:val="0"/>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733D6125"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развитие практики применения знаний и умений в социальной среде, общественной деятельности, межкультурном общении.</w:t>
      </w:r>
    </w:p>
    <w:p w14:paraId="14C4B40B" w14:textId="50FC191B" w:rsidR="00A339B0" w:rsidRPr="00A339B0" w:rsidRDefault="00A339B0" w:rsidP="00A339B0">
      <w:pPr>
        <w:pStyle w:val="1"/>
        <w:tabs>
          <w:tab w:val="left" w:pos="1711"/>
        </w:tabs>
        <w:spacing w:before="140" w:line="360" w:lineRule="auto"/>
        <w:ind w:left="284" w:right="708"/>
        <w:rPr>
          <w:b w:val="0"/>
        </w:rPr>
      </w:pPr>
      <w:r w:rsidRPr="00A339B0">
        <w:rPr>
          <w:b w:val="0"/>
        </w:rPr>
        <w:t>Общее число часов, рекомендованных для изучения истории, - 136, в 10 - 11 классах по 2 часа в неделю при 34 учебных неделях.</w:t>
      </w:r>
    </w:p>
    <w:p w14:paraId="62EF277E" w14:textId="537B5CC6" w:rsidR="00A339B0" w:rsidRPr="00A339B0" w:rsidRDefault="00A339B0" w:rsidP="00A339B0">
      <w:pPr>
        <w:pStyle w:val="1"/>
        <w:tabs>
          <w:tab w:val="left" w:pos="1711"/>
        </w:tabs>
        <w:spacing w:before="140" w:line="360" w:lineRule="auto"/>
        <w:ind w:left="284" w:right="708"/>
        <w:rPr>
          <w:b w:val="0"/>
        </w:rPr>
      </w:pPr>
      <w:r w:rsidRPr="00A339B0">
        <w:rPr>
          <w:b w:val="0"/>
        </w:rPr>
        <w:t>Последовательность изучения тем в рамках программы по истории в пределах одного класса может варьироваться.</w:t>
      </w:r>
    </w:p>
    <w:p w14:paraId="0BCAE711" w14:textId="3EA2FF55" w:rsidR="00A339B0" w:rsidRPr="00A339B0" w:rsidRDefault="00A339B0" w:rsidP="00A339B0">
      <w:pPr>
        <w:pStyle w:val="1"/>
        <w:tabs>
          <w:tab w:val="left" w:pos="1711"/>
        </w:tabs>
        <w:spacing w:before="140" w:line="360" w:lineRule="auto"/>
        <w:ind w:left="284" w:right="708"/>
        <w:rPr>
          <w:b w:val="0"/>
        </w:rPr>
      </w:pPr>
      <w:r w:rsidRPr="00A339B0">
        <w:rPr>
          <w:b w:val="0"/>
        </w:rPr>
        <w:t>Содержание обучения в 10 классе.</w:t>
      </w:r>
    </w:p>
    <w:p w14:paraId="020F25EF" w14:textId="0E2A2CD5" w:rsidR="00A339B0" w:rsidRPr="00A339B0" w:rsidRDefault="00A339B0" w:rsidP="00A339B0">
      <w:pPr>
        <w:pStyle w:val="1"/>
        <w:tabs>
          <w:tab w:val="left" w:pos="1711"/>
        </w:tabs>
        <w:spacing w:before="140" w:line="360" w:lineRule="auto"/>
        <w:ind w:left="284" w:right="708"/>
        <w:rPr>
          <w:b w:val="0"/>
        </w:rPr>
      </w:pPr>
      <w:r w:rsidRPr="00A339B0">
        <w:rPr>
          <w:b w:val="0"/>
        </w:rPr>
        <w:t>Всеобщая история. 1914 - 1945 гг.</w:t>
      </w:r>
    </w:p>
    <w:p w14:paraId="1A2F027D" w14:textId="77777777" w:rsidR="00A339B0" w:rsidRPr="00A339B0" w:rsidRDefault="00A339B0" w:rsidP="00A339B0">
      <w:pPr>
        <w:pStyle w:val="1"/>
        <w:tabs>
          <w:tab w:val="left" w:pos="1711"/>
        </w:tabs>
        <w:spacing w:before="140" w:line="360" w:lineRule="auto"/>
        <w:ind w:left="284" w:right="708"/>
        <w:rPr>
          <w:b w:val="0"/>
        </w:rPr>
      </w:pPr>
      <w:r w:rsidRPr="00A339B0">
        <w:rPr>
          <w:b w:val="0"/>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187F45E3" w14:textId="0306AFC4" w:rsidR="00A339B0" w:rsidRPr="00A339B0" w:rsidRDefault="00A339B0" w:rsidP="00A339B0">
      <w:pPr>
        <w:pStyle w:val="1"/>
        <w:tabs>
          <w:tab w:val="left" w:pos="1711"/>
        </w:tabs>
        <w:spacing w:before="140" w:line="360" w:lineRule="auto"/>
        <w:ind w:left="284" w:right="708"/>
        <w:rPr>
          <w:b w:val="0"/>
        </w:rPr>
      </w:pPr>
      <w:r w:rsidRPr="00A339B0">
        <w:rPr>
          <w:b w:val="0"/>
        </w:rPr>
        <w:t>Мир накануне и в годы Первой мировой войны.</w:t>
      </w:r>
    </w:p>
    <w:p w14:paraId="65A8E317" w14:textId="32919126" w:rsidR="00A339B0" w:rsidRPr="00A339B0" w:rsidRDefault="00A339B0" w:rsidP="00A339B0">
      <w:pPr>
        <w:pStyle w:val="1"/>
        <w:tabs>
          <w:tab w:val="left" w:pos="1711"/>
        </w:tabs>
        <w:spacing w:before="140" w:line="360" w:lineRule="auto"/>
        <w:ind w:left="284" w:right="708"/>
        <w:rPr>
          <w:b w:val="0"/>
        </w:rPr>
      </w:pPr>
      <w:r w:rsidRPr="00A339B0">
        <w:rPr>
          <w:b w:val="0"/>
        </w:rPr>
        <w:t>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1B1CCA17" w14:textId="157A3953" w:rsidR="00A339B0" w:rsidRPr="00A339B0" w:rsidRDefault="00A339B0" w:rsidP="00A339B0">
      <w:pPr>
        <w:pStyle w:val="1"/>
        <w:tabs>
          <w:tab w:val="left" w:pos="1711"/>
        </w:tabs>
        <w:spacing w:before="140" w:line="360" w:lineRule="auto"/>
        <w:ind w:left="284" w:right="708"/>
        <w:rPr>
          <w:b w:val="0"/>
        </w:rPr>
      </w:pPr>
      <w:r w:rsidRPr="00A339B0">
        <w:rPr>
          <w:b w:val="0"/>
        </w:rPr>
        <w:t>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3A819AF0" w14:textId="0CF5D975" w:rsidR="00A339B0" w:rsidRPr="00A339B0" w:rsidRDefault="00A339B0" w:rsidP="00A339B0">
      <w:pPr>
        <w:pStyle w:val="1"/>
        <w:tabs>
          <w:tab w:val="left" w:pos="1711"/>
        </w:tabs>
        <w:spacing w:before="140" w:line="360" w:lineRule="auto"/>
        <w:ind w:left="284" w:right="708"/>
        <w:rPr>
          <w:b w:val="0"/>
        </w:rPr>
      </w:pPr>
      <w:r w:rsidRPr="00A339B0">
        <w:rPr>
          <w:b w:val="0"/>
        </w:rPr>
        <w:t>Мир в 1918 - 1938 гг.</w:t>
      </w:r>
    </w:p>
    <w:p w14:paraId="1921C713" w14:textId="4EA408BD" w:rsidR="00A339B0" w:rsidRPr="00A339B0" w:rsidRDefault="00A339B0" w:rsidP="00A339B0">
      <w:pPr>
        <w:pStyle w:val="1"/>
        <w:tabs>
          <w:tab w:val="left" w:pos="1711"/>
        </w:tabs>
        <w:spacing w:before="140" w:line="360" w:lineRule="auto"/>
        <w:ind w:left="284" w:right="708"/>
        <w:rPr>
          <w:b w:val="0"/>
        </w:rPr>
      </w:pPr>
      <w:r w:rsidRPr="00A339B0">
        <w:rPr>
          <w:b w:val="0"/>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FDEEE3B" w14:textId="05F00D16" w:rsidR="00A339B0" w:rsidRPr="00A339B0" w:rsidRDefault="00A339B0" w:rsidP="00A339B0">
      <w:pPr>
        <w:pStyle w:val="1"/>
        <w:tabs>
          <w:tab w:val="left" w:pos="1711"/>
        </w:tabs>
        <w:spacing w:before="140" w:line="360" w:lineRule="auto"/>
        <w:ind w:left="284" w:right="708"/>
        <w:rPr>
          <w:b w:val="0"/>
        </w:rPr>
      </w:pPr>
      <w:r w:rsidRPr="00A339B0">
        <w:rPr>
          <w:b w:val="0"/>
        </w:rP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66662E77" w14:textId="6532B0F9" w:rsidR="00A339B0" w:rsidRPr="00A339B0" w:rsidRDefault="00A339B0" w:rsidP="00A339B0">
      <w:pPr>
        <w:pStyle w:val="1"/>
        <w:tabs>
          <w:tab w:val="left" w:pos="1711"/>
        </w:tabs>
        <w:spacing w:before="140" w:line="360" w:lineRule="auto"/>
        <w:ind w:left="284" w:right="708"/>
        <w:rPr>
          <w:b w:val="0"/>
        </w:rPr>
      </w:pPr>
      <w:r w:rsidRPr="00A339B0">
        <w:rPr>
          <w:b w:val="0"/>
        </w:rP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79116DAF"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14:paraId="2CA9C657" w14:textId="77777777" w:rsidR="00A339B0" w:rsidRPr="00A339B0" w:rsidRDefault="00A339B0" w:rsidP="00A339B0">
      <w:pPr>
        <w:pStyle w:val="1"/>
        <w:tabs>
          <w:tab w:val="left" w:pos="1711"/>
        </w:tabs>
        <w:spacing w:before="140" w:line="360" w:lineRule="auto"/>
        <w:ind w:left="284" w:right="708"/>
        <w:rPr>
          <w:b w:val="0"/>
        </w:rPr>
      </w:pPr>
      <w:r w:rsidRPr="00A339B0">
        <w:rPr>
          <w:b w:val="0"/>
        </w:rPr>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14:paraId="082AC383" w14:textId="77777777" w:rsidR="00A339B0" w:rsidRPr="00A339B0" w:rsidRDefault="00A339B0" w:rsidP="00A339B0">
      <w:pPr>
        <w:pStyle w:val="1"/>
        <w:tabs>
          <w:tab w:val="left" w:pos="1711"/>
        </w:tabs>
        <w:spacing w:before="140" w:line="360" w:lineRule="auto"/>
        <w:ind w:left="284" w:right="708"/>
        <w:rPr>
          <w:b w:val="0"/>
        </w:rPr>
      </w:pPr>
      <w:r w:rsidRPr="00A339B0">
        <w:rPr>
          <w:b w:val="0"/>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6B9B2C23" w14:textId="77777777" w:rsidR="00A339B0" w:rsidRPr="00A339B0" w:rsidRDefault="00A339B0" w:rsidP="00A339B0">
      <w:pPr>
        <w:pStyle w:val="1"/>
        <w:tabs>
          <w:tab w:val="left" w:pos="1711"/>
        </w:tabs>
        <w:spacing w:before="140" w:line="360" w:lineRule="auto"/>
        <w:ind w:left="284" w:right="708"/>
        <w:rPr>
          <w:b w:val="0"/>
        </w:rPr>
      </w:pPr>
      <w:r w:rsidRPr="00A339B0">
        <w:rPr>
          <w:b w:val="0"/>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3AF939B8" w14:textId="64BC3232" w:rsidR="00A339B0" w:rsidRPr="00A339B0" w:rsidRDefault="00A339B0" w:rsidP="00A339B0">
      <w:pPr>
        <w:pStyle w:val="1"/>
        <w:tabs>
          <w:tab w:val="left" w:pos="1711"/>
        </w:tabs>
        <w:spacing w:before="140" w:line="360" w:lineRule="auto"/>
        <w:ind w:left="284" w:right="708"/>
        <w:rPr>
          <w:b w:val="0"/>
        </w:rPr>
      </w:pPr>
      <w:r w:rsidRPr="00A339B0">
        <w:rPr>
          <w:b w:val="0"/>
        </w:rPr>
        <w:t>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06281D31" w14:textId="22DE9E07" w:rsidR="00A339B0" w:rsidRPr="00A339B0" w:rsidRDefault="00A339B0" w:rsidP="00A339B0">
      <w:pPr>
        <w:pStyle w:val="1"/>
        <w:tabs>
          <w:tab w:val="left" w:pos="1711"/>
        </w:tabs>
        <w:spacing w:before="140" w:line="360" w:lineRule="auto"/>
        <w:ind w:left="284" w:right="708"/>
        <w:rPr>
          <w:b w:val="0"/>
        </w:rPr>
      </w:pPr>
      <w:r w:rsidRPr="00A339B0">
        <w:rPr>
          <w:b w:val="0"/>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4BF49001" w14:textId="516141AB" w:rsidR="00A339B0" w:rsidRPr="00A339B0" w:rsidRDefault="00A339B0" w:rsidP="00A339B0">
      <w:pPr>
        <w:pStyle w:val="1"/>
        <w:tabs>
          <w:tab w:val="left" w:pos="1711"/>
        </w:tabs>
        <w:spacing w:before="140" w:line="360" w:lineRule="auto"/>
        <w:ind w:left="284" w:right="708"/>
        <w:rPr>
          <w:b w:val="0"/>
        </w:rPr>
      </w:pPr>
      <w:r w:rsidRPr="00A339B0">
        <w:rPr>
          <w:b w:val="0"/>
        </w:rPr>
        <w:t>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004560D7" w14:textId="1B210FC5" w:rsidR="00A339B0" w:rsidRPr="00A339B0" w:rsidRDefault="00A339B0" w:rsidP="00A339B0">
      <w:pPr>
        <w:pStyle w:val="1"/>
        <w:tabs>
          <w:tab w:val="left" w:pos="1711"/>
        </w:tabs>
        <w:spacing w:before="140" w:line="360" w:lineRule="auto"/>
        <w:ind w:left="284" w:right="708"/>
        <w:rPr>
          <w:b w:val="0"/>
        </w:rPr>
      </w:pPr>
      <w:r w:rsidRPr="00A339B0">
        <w:rPr>
          <w:b w:val="0"/>
        </w:rPr>
        <w:t>Вторая мировая война 1939 - 1945 гг.</w:t>
      </w:r>
    </w:p>
    <w:p w14:paraId="00A0CFDB" w14:textId="5E66B974" w:rsidR="00A339B0" w:rsidRPr="00A339B0" w:rsidRDefault="00A339B0" w:rsidP="00A339B0">
      <w:pPr>
        <w:pStyle w:val="1"/>
        <w:tabs>
          <w:tab w:val="left" w:pos="1711"/>
        </w:tabs>
        <w:spacing w:before="140" w:line="360" w:lineRule="auto"/>
        <w:ind w:left="284" w:right="708"/>
        <w:rPr>
          <w:b w:val="0"/>
        </w:rPr>
      </w:pPr>
      <w:r w:rsidRPr="00A339B0">
        <w:rPr>
          <w:b w:val="0"/>
        </w:rP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14:paraId="3452BD6F" w14:textId="77777777" w:rsidR="00A339B0" w:rsidRPr="00A339B0" w:rsidRDefault="00A339B0" w:rsidP="00A339B0">
      <w:pPr>
        <w:pStyle w:val="1"/>
        <w:tabs>
          <w:tab w:val="left" w:pos="1711"/>
        </w:tabs>
        <w:spacing w:before="140" w:line="360" w:lineRule="auto"/>
        <w:ind w:left="284" w:right="708"/>
        <w:rPr>
          <w:b w:val="0"/>
        </w:rPr>
      </w:pPr>
      <w:r w:rsidRPr="00A339B0">
        <w:rPr>
          <w:b w:val="0"/>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653A0800" w14:textId="77777777" w:rsidR="00A339B0" w:rsidRPr="00A339B0" w:rsidRDefault="00A339B0" w:rsidP="00A339B0">
      <w:pPr>
        <w:pStyle w:val="1"/>
        <w:tabs>
          <w:tab w:val="left" w:pos="1711"/>
        </w:tabs>
        <w:spacing w:before="140" w:line="360" w:lineRule="auto"/>
        <w:ind w:left="284" w:right="708"/>
        <w:rPr>
          <w:b w:val="0"/>
        </w:rPr>
      </w:pPr>
      <w:r w:rsidRPr="00A339B0">
        <w:rPr>
          <w:b w:val="0"/>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7E51E1C1" w14:textId="25E57C85" w:rsidR="00A339B0" w:rsidRPr="00A339B0" w:rsidRDefault="00A339B0" w:rsidP="00A339B0">
      <w:pPr>
        <w:pStyle w:val="1"/>
        <w:tabs>
          <w:tab w:val="left" w:pos="1711"/>
        </w:tabs>
        <w:spacing w:before="140" w:line="360" w:lineRule="auto"/>
        <w:ind w:left="284" w:right="708"/>
        <w:rPr>
          <w:b w:val="0"/>
        </w:rPr>
      </w:pPr>
      <w:r w:rsidRPr="00A339B0">
        <w:rPr>
          <w:b w:val="0"/>
        </w:rPr>
        <w:t>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264EAFB0" w14:textId="77777777" w:rsidR="00A339B0" w:rsidRPr="00A339B0" w:rsidRDefault="00A339B0" w:rsidP="00A339B0">
      <w:pPr>
        <w:pStyle w:val="1"/>
        <w:tabs>
          <w:tab w:val="left" w:pos="1711"/>
        </w:tabs>
        <w:spacing w:before="140" w:line="360" w:lineRule="auto"/>
        <w:ind w:left="284" w:right="708"/>
        <w:rPr>
          <w:b w:val="0"/>
        </w:rPr>
      </w:pPr>
      <w:r w:rsidRPr="00A339B0">
        <w:rPr>
          <w:b w:val="0"/>
        </w:rP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33B6AF1B" w14:textId="77777777" w:rsidR="00A339B0" w:rsidRPr="00A339B0" w:rsidRDefault="00A339B0" w:rsidP="00A339B0">
      <w:pPr>
        <w:pStyle w:val="1"/>
        <w:tabs>
          <w:tab w:val="left" w:pos="1711"/>
        </w:tabs>
        <w:spacing w:before="140" w:line="360" w:lineRule="auto"/>
        <w:ind w:left="284" w:right="708"/>
        <w:rPr>
          <w:b w:val="0"/>
        </w:rPr>
      </w:pPr>
      <w:r w:rsidRPr="00A339B0">
        <w:rPr>
          <w:b w:val="0"/>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0268732F" w14:textId="6FE6CAF0" w:rsidR="00A339B0" w:rsidRPr="00A339B0" w:rsidRDefault="00A339B0" w:rsidP="00A339B0">
      <w:pPr>
        <w:pStyle w:val="1"/>
        <w:tabs>
          <w:tab w:val="left" w:pos="1711"/>
        </w:tabs>
        <w:spacing w:before="140" w:line="360" w:lineRule="auto"/>
        <w:ind w:left="284" w:right="708"/>
        <w:rPr>
          <w:b w:val="0"/>
        </w:rPr>
      </w:pPr>
      <w:r w:rsidRPr="00A339B0">
        <w:rPr>
          <w:b w:val="0"/>
        </w:rPr>
        <w:t>История России. 1914 - 1945 гг.</w:t>
      </w:r>
    </w:p>
    <w:p w14:paraId="7C17736A" w14:textId="0404441D" w:rsidR="00A339B0" w:rsidRPr="00A339B0" w:rsidRDefault="00A339B0" w:rsidP="00A339B0">
      <w:pPr>
        <w:pStyle w:val="1"/>
        <w:tabs>
          <w:tab w:val="left" w:pos="1711"/>
        </w:tabs>
        <w:spacing w:before="140" w:line="360" w:lineRule="auto"/>
        <w:ind w:left="284" w:right="708"/>
        <w:rPr>
          <w:b w:val="0"/>
        </w:rPr>
      </w:pPr>
      <w:r w:rsidRPr="00A339B0">
        <w:rPr>
          <w:b w:val="0"/>
        </w:rPr>
        <w:t>Введение. Россия в начале в 1914 - 1922 гг.</w:t>
      </w:r>
    </w:p>
    <w:p w14:paraId="2AB3A332" w14:textId="32B5C7CE" w:rsidR="00A339B0" w:rsidRPr="00A339B0" w:rsidRDefault="00A339B0" w:rsidP="00A339B0">
      <w:pPr>
        <w:pStyle w:val="1"/>
        <w:tabs>
          <w:tab w:val="left" w:pos="1711"/>
        </w:tabs>
        <w:spacing w:before="140" w:line="360" w:lineRule="auto"/>
        <w:ind w:left="284" w:right="708"/>
        <w:rPr>
          <w:b w:val="0"/>
        </w:rPr>
      </w:pPr>
      <w:r w:rsidRPr="00A339B0">
        <w:rPr>
          <w:b w:val="0"/>
        </w:rPr>
        <w:t>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48887F1E" w14:textId="02BEF751" w:rsidR="00A339B0" w:rsidRPr="00A339B0" w:rsidRDefault="00A339B0" w:rsidP="00A339B0">
      <w:pPr>
        <w:pStyle w:val="1"/>
        <w:tabs>
          <w:tab w:val="left" w:pos="1711"/>
        </w:tabs>
        <w:spacing w:before="140" w:line="360" w:lineRule="auto"/>
        <w:ind w:left="284" w:right="708"/>
        <w:rPr>
          <w:b w:val="0"/>
        </w:rPr>
      </w:pPr>
      <w:r w:rsidRPr="00A339B0">
        <w:rPr>
          <w:b w:val="0"/>
        </w:rPr>
        <w:t>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37818674"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7F0FE0D6" w14:textId="73228ADB" w:rsidR="00A339B0" w:rsidRPr="00A339B0" w:rsidRDefault="00A339B0" w:rsidP="00A339B0">
      <w:pPr>
        <w:pStyle w:val="1"/>
        <w:tabs>
          <w:tab w:val="left" w:pos="1711"/>
        </w:tabs>
        <w:spacing w:before="140" w:line="360" w:lineRule="auto"/>
        <w:ind w:left="284" w:right="708"/>
        <w:rPr>
          <w:b w:val="0"/>
        </w:rPr>
      </w:pPr>
      <w:r w:rsidRPr="00A339B0">
        <w:rPr>
          <w:b w:val="0"/>
        </w:rP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1F3163A3" w14:textId="77777777" w:rsidR="00A339B0" w:rsidRPr="00A339B0" w:rsidRDefault="00A339B0" w:rsidP="00A339B0">
      <w:pPr>
        <w:pStyle w:val="1"/>
        <w:tabs>
          <w:tab w:val="left" w:pos="1711"/>
        </w:tabs>
        <w:spacing w:before="140" w:line="360" w:lineRule="auto"/>
        <w:ind w:left="284" w:right="708"/>
        <w:rPr>
          <w:b w:val="0"/>
        </w:rPr>
      </w:pPr>
      <w:r w:rsidRPr="00A339B0">
        <w:rPr>
          <w:b w:val="0"/>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44C81B4A" w14:textId="0F35E8C1" w:rsidR="00A339B0" w:rsidRPr="00A339B0" w:rsidRDefault="00A339B0" w:rsidP="00A339B0">
      <w:pPr>
        <w:pStyle w:val="1"/>
        <w:tabs>
          <w:tab w:val="left" w:pos="1711"/>
        </w:tabs>
        <w:spacing w:before="140" w:line="360" w:lineRule="auto"/>
        <w:ind w:left="284" w:right="708"/>
        <w:rPr>
          <w:b w:val="0"/>
        </w:rPr>
      </w:pPr>
      <w:r w:rsidRPr="00A339B0">
        <w:rPr>
          <w:b w:val="0"/>
        </w:rPr>
        <w:t>Первые революционные преобразования большевиков.</w:t>
      </w:r>
    </w:p>
    <w:p w14:paraId="4BCBACC4" w14:textId="77777777" w:rsidR="00A339B0" w:rsidRPr="00A339B0" w:rsidRDefault="00A339B0" w:rsidP="00A339B0">
      <w:pPr>
        <w:pStyle w:val="1"/>
        <w:tabs>
          <w:tab w:val="left" w:pos="1711"/>
        </w:tabs>
        <w:spacing w:before="140" w:line="360" w:lineRule="auto"/>
        <w:ind w:left="284" w:right="708"/>
        <w:rPr>
          <w:b w:val="0"/>
        </w:rPr>
      </w:pPr>
      <w:r w:rsidRPr="00A339B0">
        <w:rPr>
          <w:b w:val="0"/>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14:paraId="5FAFAE99" w14:textId="77777777" w:rsidR="00A339B0" w:rsidRPr="00A339B0" w:rsidRDefault="00A339B0" w:rsidP="00A339B0">
      <w:pPr>
        <w:pStyle w:val="1"/>
        <w:tabs>
          <w:tab w:val="left" w:pos="1711"/>
        </w:tabs>
        <w:spacing w:before="140" w:line="360" w:lineRule="auto"/>
        <w:ind w:left="284" w:right="708"/>
        <w:rPr>
          <w:b w:val="0"/>
        </w:rPr>
      </w:pPr>
      <w:r w:rsidRPr="00A339B0">
        <w:rPr>
          <w:b w:val="0"/>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71CA03CA" w14:textId="222EDB9A" w:rsidR="00A339B0" w:rsidRPr="00A339B0" w:rsidRDefault="00A339B0" w:rsidP="00A339B0">
      <w:pPr>
        <w:pStyle w:val="1"/>
        <w:tabs>
          <w:tab w:val="left" w:pos="1711"/>
        </w:tabs>
        <w:spacing w:before="140" w:line="360" w:lineRule="auto"/>
        <w:ind w:left="284" w:right="708"/>
        <w:rPr>
          <w:b w:val="0"/>
        </w:rPr>
      </w:pPr>
      <w:r w:rsidRPr="00A339B0">
        <w:rPr>
          <w:b w:val="0"/>
        </w:rPr>
        <w:t>Гражданская война.</w:t>
      </w:r>
    </w:p>
    <w:p w14:paraId="6E003EE9" w14:textId="77777777" w:rsidR="00A339B0" w:rsidRPr="00A339B0" w:rsidRDefault="00A339B0" w:rsidP="00A339B0">
      <w:pPr>
        <w:pStyle w:val="1"/>
        <w:tabs>
          <w:tab w:val="left" w:pos="1711"/>
        </w:tabs>
        <w:spacing w:before="140" w:line="360" w:lineRule="auto"/>
        <w:ind w:left="284" w:right="708"/>
        <w:rPr>
          <w:b w:val="0"/>
        </w:rPr>
      </w:pPr>
      <w:r w:rsidRPr="00A339B0">
        <w:rPr>
          <w:b w:val="0"/>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1A7A6B74" w14:textId="77777777" w:rsidR="00A339B0" w:rsidRPr="00A339B0" w:rsidRDefault="00A339B0" w:rsidP="00A339B0">
      <w:pPr>
        <w:pStyle w:val="1"/>
        <w:tabs>
          <w:tab w:val="left" w:pos="1711"/>
        </w:tabs>
        <w:spacing w:before="140" w:line="360" w:lineRule="auto"/>
        <w:ind w:left="284" w:right="708"/>
        <w:rPr>
          <w:b w:val="0"/>
        </w:rPr>
      </w:pPr>
      <w:r w:rsidRPr="00A339B0">
        <w:rPr>
          <w:b w:val="0"/>
        </w:rPr>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65790FE3" w14:textId="7AAB7237" w:rsidR="00A339B0" w:rsidRPr="00A339B0" w:rsidRDefault="00A339B0" w:rsidP="00A339B0">
      <w:pPr>
        <w:pStyle w:val="1"/>
        <w:tabs>
          <w:tab w:val="left" w:pos="1711"/>
        </w:tabs>
        <w:spacing w:before="140" w:line="360" w:lineRule="auto"/>
        <w:ind w:left="284" w:right="708"/>
        <w:rPr>
          <w:b w:val="0"/>
        </w:rPr>
      </w:pPr>
      <w:r w:rsidRPr="00A339B0">
        <w:rPr>
          <w:b w:val="0"/>
        </w:rPr>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706373FE" w14:textId="1E49AEEE" w:rsidR="00A339B0" w:rsidRPr="00A339B0" w:rsidRDefault="00A339B0" w:rsidP="00A339B0">
      <w:pPr>
        <w:pStyle w:val="1"/>
        <w:tabs>
          <w:tab w:val="left" w:pos="1711"/>
        </w:tabs>
        <w:spacing w:before="140" w:line="360" w:lineRule="auto"/>
        <w:ind w:left="284" w:right="708"/>
        <w:rPr>
          <w:b w:val="0"/>
        </w:rPr>
      </w:pPr>
      <w:r w:rsidRPr="00A339B0">
        <w:rPr>
          <w:b w:val="0"/>
        </w:rPr>
        <w:t>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3265D322" w14:textId="77777777" w:rsidR="00A339B0" w:rsidRPr="00A339B0" w:rsidRDefault="00A339B0" w:rsidP="00A339B0">
      <w:pPr>
        <w:pStyle w:val="1"/>
        <w:tabs>
          <w:tab w:val="left" w:pos="1711"/>
        </w:tabs>
        <w:spacing w:before="140" w:line="360" w:lineRule="auto"/>
        <w:ind w:left="284" w:right="708"/>
        <w:rPr>
          <w:b w:val="0"/>
        </w:rPr>
      </w:pPr>
      <w:r w:rsidRPr="00A339B0">
        <w:rPr>
          <w:b w:val="0"/>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07617C92" w14:textId="0BC8992F" w:rsidR="00A339B0" w:rsidRPr="00A339B0" w:rsidRDefault="00A339B0" w:rsidP="00A339B0">
      <w:pPr>
        <w:pStyle w:val="1"/>
        <w:tabs>
          <w:tab w:val="left" w:pos="1711"/>
        </w:tabs>
        <w:spacing w:before="140" w:line="360" w:lineRule="auto"/>
        <w:ind w:left="284" w:right="708"/>
        <w:rPr>
          <w:b w:val="0"/>
        </w:rPr>
      </w:pPr>
      <w:r w:rsidRPr="00A339B0">
        <w:rPr>
          <w:b w:val="0"/>
        </w:rPr>
        <w:t>Наш край в 1914 - 1922 гг.</w:t>
      </w:r>
    </w:p>
    <w:p w14:paraId="41F4AFE0" w14:textId="29A966CF" w:rsidR="00A339B0" w:rsidRPr="00A339B0" w:rsidRDefault="00A339B0" w:rsidP="00A339B0">
      <w:pPr>
        <w:pStyle w:val="1"/>
        <w:tabs>
          <w:tab w:val="left" w:pos="1711"/>
        </w:tabs>
        <w:spacing w:before="140" w:line="360" w:lineRule="auto"/>
        <w:ind w:left="284" w:right="708"/>
        <w:rPr>
          <w:b w:val="0"/>
        </w:rPr>
      </w:pPr>
      <w:r w:rsidRPr="00A339B0">
        <w:rPr>
          <w:b w:val="0"/>
        </w:rPr>
        <w:t>Советский Союз в 1920 - 1930-е гг.</w:t>
      </w:r>
    </w:p>
    <w:p w14:paraId="630BFF1D" w14:textId="62D9D8A8" w:rsidR="00A339B0" w:rsidRPr="00A339B0" w:rsidRDefault="00A339B0" w:rsidP="00A339B0">
      <w:pPr>
        <w:pStyle w:val="1"/>
        <w:tabs>
          <w:tab w:val="left" w:pos="1711"/>
        </w:tabs>
        <w:spacing w:before="140" w:line="360" w:lineRule="auto"/>
        <w:ind w:left="284" w:right="708"/>
        <w:rPr>
          <w:b w:val="0"/>
        </w:rPr>
      </w:pPr>
      <w:r w:rsidRPr="00A339B0">
        <w:rPr>
          <w:b w:val="0"/>
        </w:rPr>
        <w:t>СССР в 20-е гг.</w:t>
      </w:r>
    </w:p>
    <w:p w14:paraId="5E46D419" w14:textId="77777777" w:rsidR="00A339B0" w:rsidRPr="00A339B0" w:rsidRDefault="00A339B0" w:rsidP="00A339B0">
      <w:pPr>
        <w:pStyle w:val="1"/>
        <w:tabs>
          <w:tab w:val="left" w:pos="1711"/>
        </w:tabs>
        <w:spacing w:before="140" w:line="360" w:lineRule="auto"/>
        <w:ind w:left="284" w:right="708"/>
        <w:rPr>
          <w:b w:val="0"/>
        </w:rPr>
      </w:pPr>
      <w:r w:rsidRPr="00A339B0">
        <w:rPr>
          <w:b w:val="0"/>
        </w:rPr>
        <w:t>Последствия Первой мировой войны и Российской революции для демографии и экономики. Власть и церковь.</w:t>
      </w:r>
    </w:p>
    <w:p w14:paraId="5E43B7BE" w14:textId="77777777" w:rsidR="00A339B0" w:rsidRPr="00A339B0" w:rsidRDefault="00A339B0" w:rsidP="00A339B0">
      <w:pPr>
        <w:pStyle w:val="1"/>
        <w:tabs>
          <w:tab w:val="left" w:pos="1711"/>
        </w:tabs>
        <w:spacing w:before="140" w:line="360" w:lineRule="auto"/>
        <w:ind w:left="284" w:right="708"/>
        <w:rPr>
          <w:b w:val="0"/>
        </w:rPr>
      </w:pPr>
      <w:r w:rsidRPr="00A339B0">
        <w:rPr>
          <w:b w:val="0"/>
        </w:rPr>
        <w:t>Крестьянские восстания. Кронштадтское восстание. Переход от "военного коммунизма" к новой экономической политике.</w:t>
      </w:r>
    </w:p>
    <w:p w14:paraId="66ECED1B" w14:textId="77777777" w:rsidR="00A339B0" w:rsidRPr="00A339B0" w:rsidRDefault="00A339B0" w:rsidP="00A339B0">
      <w:pPr>
        <w:pStyle w:val="1"/>
        <w:tabs>
          <w:tab w:val="left" w:pos="1711"/>
        </w:tabs>
        <w:spacing w:before="140" w:line="360" w:lineRule="auto"/>
        <w:ind w:left="284" w:right="708"/>
        <w:rPr>
          <w:b w:val="0"/>
        </w:rPr>
      </w:pPr>
      <w:r w:rsidRPr="00A339B0">
        <w:rPr>
          <w:b w:val="0"/>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2A511308"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14:paraId="0353D4CE" w14:textId="77777777" w:rsidR="00A339B0" w:rsidRPr="00A339B0" w:rsidRDefault="00A339B0" w:rsidP="00A339B0">
      <w:pPr>
        <w:pStyle w:val="1"/>
        <w:tabs>
          <w:tab w:val="left" w:pos="1711"/>
        </w:tabs>
        <w:spacing w:before="140" w:line="360" w:lineRule="auto"/>
        <w:ind w:left="284" w:right="708"/>
        <w:rPr>
          <w:b w:val="0"/>
        </w:rPr>
      </w:pPr>
      <w:r w:rsidRPr="00A339B0">
        <w:rPr>
          <w:b w:val="0"/>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42178D78" w14:textId="77777777" w:rsidR="00A339B0" w:rsidRPr="00A339B0" w:rsidRDefault="00A339B0" w:rsidP="00A339B0">
      <w:pPr>
        <w:pStyle w:val="1"/>
        <w:tabs>
          <w:tab w:val="left" w:pos="1711"/>
        </w:tabs>
        <w:spacing w:before="140" w:line="360" w:lineRule="auto"/>
        <w:ind w:left="284" w:right="708"/>
        <w:rPr>
          <w:b w:val="0"/>
        </w:rPr>
      </w:pPr>
      <w:r w:rsidRPr="00A339B0">
        <w:rPr>
          <w:b w:val="0"/>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1C9B1C00" w14:textId="77777777" w:rsidR="00A339B0" w:rsidRPr="00A339B0" w:rsidRDefault="00A339B0" w:rsidP="00A339B0">
      <w:pPr>
        <w:pStyle w:val="1"/>
        <w:tabs>
          <w:tab w:val="left" w:pos="1711"/>
        </w:tabs>
        <w:spacing w:before="140" w:line="360" w:lineRule="auto"/>
        <w:ind w:left="284" w:right="708"/>
        <w:rPr>
          <w:b w:val="0"/>
        </w:rPr>
      </w:pPr>
      <w:r w:rsidRPr="00A339B0">
        <w:rPr>
          <w:b w:val="0"/>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058DE998" w14:textId="77777777" w:rsidR="00A339B0" w:rsidRPr="00A339B0" w:rsidRDefault="00A339B0" w:rsidP="00A339B0">
      <w:pPr>
        <w:pStyle w:val="1"/>
        <w:tabs>
          <w:tab w:val="left" w:pos="1711"/>
        </w:tabs>
        <w:spacing w:before="140" w:line="360" w:lineRule="auto"/>
        <w:ind w:left="284" w:right="708"/>
        <w:rPr>
          <w:b w:val="0"/>
        </w:rPr>
      </w:pPr>
      <w:r w:rsidRPr="00A339B0">
        <w:rPr>
          <w:b w:val="0"/>
        </w:rPr>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14:paraId="30472B89" w14:textId="5A598D7B" w:rsidR="00A339B0" w:rsidRPr="00A339B0" w:rsidRDefault="00A339B0" w:rsidP="00A339B0">
      <w:pPr>
        <w:pStyle w:val="1"/>
        <w:tabs>
          <w:tab w:val="left" w:pos="1711"/>
        </w:tabs>
        <w:spacing w:before="140" w:line="360" w:lineRule="auto"/>
        <w:ind w:left="284" w:right="708"/>
        <w:rPr>
          <w:b w:val="0"/>
        </w:rPr>
      </w:pPr>
      <w:r w:rsidRPr="00A339B0">
        <w:rPr>
          <w:b w:val="0"/>
        </w:rPr>
        <w:t>Советский Союз в 30-е годы.</w:t>
      </w:r>
    </w:p>
    <w:p w14:paraId="355DECE7" w14:textId="77777777" w:rsidR="00A339B0" w:rsidRPr="00A339B0" w:rsidRDefault="00A339B0" w:rsidP="00A339B0">
      <w:pPr>
        <w:pStyle w:val="1"/>
        <w:tabs>
          <w:tab w:val="left" w:pos="1711"/>
        </w:tabs>
        <w:spacing w:before="140" w:line="360" w:lineRule="auto"/>
        <w:ind w:left="284" w:right="708"/>
        <w:rPr>
          <w:b w:val="0"/>
        </w:rPr>
      </w:pPr>
      <w:r w:rsidRPr="00A339B0">
        <w:rPr>
          <w:b w:val="0"/>
        </w:rPr>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6F56345B" w14:textId="77777777" w:rsidR="00A339B0" w:rsidRPr="00A339B0" w:rsidRDefault="00A339B0" w:rsidP="00A339B0">
      <w:pPr>
        <w:pStyle w:val="1"/>
        <w:tabs>
          <w:tab w:val="left" w:pos="1711"/>
        </w:tabs>
        <w:spacing w:before="140" w:line="360" w:lineRule="auto"/>
        <w:ind w:left="284" w:right="708"/>
        <w:rPr>
          <w:b w:val="0"/>
        </w:rPr>
      </w:pPr>
      <w:r w:rsidRPr="00A339B0">
        <w:rPr>
          <w:b w:val="0"/>
        </w:rPr>
        <w:t>Культурное пространство советского общества в 1930-е гг. Формирование "нового человека". Власть и церковь. Культурная революция.</w:t>
      </w:r>
    </w:p>
    <w:p w14:paraId="59236A1D"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Достижения отечественной науки в 1930-е гг. Развитие здравоохранения и образования.</w:t>
      </w:r>
    </w:p>
    <w:p w14:paraId="3EAAB978" w14:textId="77777777" w:rsidR="00A339B0" w:rsidRPr="00A339B0" w:rsidRDefault="00A339B0" w:rsidP="00A339B0">
      <w:pPr>
        <w:pStyle w:val="1"/>
        <w:tabs>
          <w:tab w:val="left" w:pos="1711"/>
        </w:tabs>
        <w:spacing w:before="140" w:line="360" w:lineRule="auto"/>
        <w:ind w:left="284" w:right="708"/>
        <w:rPr>
          <w:b w:val="0"/>
        </w:rPr>
      </w:pPr>
      <w:r w:rsidRPr="00A339B0">
        <w:rPr>
          <w:b w:val="0"/>
        </w:rPr>
        <w:t>Советское искусство 1930-х гг. Власть и культура. Советская литература. Советские кинематограф, музыка, изобразительное искусство, театр.</w:t>
      </w:r>
    </w:p>
    <w:p w14:paraId="369A0FC1" w14:textId="77777777" w:rsidR="00A339B0" w:rsidRPr="00A339B0" w:rsidRDefault="00A339B0" w:rsidP="00A339B0">
      <w:pPr>
        <w:pStyle w:val="1"/>
        <w:tabs>
          <w:tab w:val="left" w:pos="1711"/>
        </w:tabs>
        <w:spacing w:before="140" w:line="360" w:lineRule="auto"/>
        <w:ind w:left="284" w:right="708"/>
        <w:rPr>
          <w:b w:val="0"/>
        </w:rPr>
      </w:pPr>
      <w:r w:rsidRPr="00A339B0">
        <w:rPr>
          <w:b w:val="0"/>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4F5B2CD0" w14:textId="77777777" w:rsidR="00A339B0" w:rsidRPr="00A339B0" w:rsidRDefault="00A339B0" w:rsidP="00A339B0">
      <w:pPr>
        <w:pStyle w:val="1"/>
        <w:tabs>
          <w:tab w:val="left" w:pos="1711"/>
        </w:tabs>
        <w:spacing w:before="140" w:line="360" w:lineRule="auto"/>
        <w:ind w:left="284" w:right="708"/>
        <w:rPr>
          <w:b w:val="0"/>
        </w:rPr>
      </w:pPr>
      <w:r w:rsidRPr="00A339B0">
        <w:rPr>
          <w:b w:val="0"/>
        </w:rP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77D30F43" w14:textId="77777777" w:rsidR="00A339B0" w:rsidRPr="00A339B0" w:rsidRDefault="00A339B0" w:rsidP="00A339B0">
      <w:pPr>
        <w:pStyle w:val="1"/>
        <w:tabs>
          <w:tab w:val="left" w:pos="1711"/>
        </w:tabs>
        <w:spacing w:before="140" w:line="360" w:lineRule="auto"/>
        <w:ind w:left="284" w:right="708"/>
        <w:rPr>
          <w:b w:val="0"/>
        </w:rPr>
      </w:pPr>
      <w:r w:rsidRPr="00A339B0">
        <w:rPr>
          <w:b w:val="0"/>
        </w:rP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76FD6629" w14:textId="38958977" w:rsidR="00A339B0" w:rsidRPr="00A339B0" w:rsidRDefault="00A339B0" w:rsidP="00A339B0">
      <w:pPr>
        <w:pStyle w:val="1"/>
        <w:tabs>
          <w:tab w:val="left" w:pos="1711"/>
        </w:tabs>
        <w:spacing w:before="140" w:line="360" w:lineRule="auto"/>
        <w:ind w:left="284" w:right="708"/>
        <w:rPr>
          <w:b w:val="0"/>
        </w:rPr>
      </w:pPr>
      <w:r w:rsidRPr="00A339B0">
        <w:rPr>
          <w:b w:val="0"/>
        </w:rPr>
        <w:t>Наш край в 1920 - 1930-е гг.</w:t>
      </w:r>
    </w:p>
    <w:p w14:paraId="72453797" w14:textId="5BC775A4" w:rsidR="00A339B0" w:rsidRPr="00A339B0" w:rsidRDefault="00A339B0" w:rsidP="00A339B0">
      <w:pPr>
        <w:pStyle w:val="1"/>
        <w:tabs>
          <w:tab w:val="left" w:pos="1711"/>
        </w:tabs>
        <w:spacing w:before="140" w:line="360" w:lineRule="auto"/>
        <w:ind w:left="284" w:right="708"/>
        <w:rPr>
          <w:b w:val="0"/>
        </w:rPr>
      </w:pPr>
      <w:r w:rsidRPr="00A339B0">
        <w:rPr>
          <w:b w:val="0"/>
        </w:rPr>
        <w:t>Повторение и обобщение по теме "Советский Союз в 1920 - 1930-е гг.".</w:t>
      </w:r>
    </w:p>
    <w:p w14:paraId="64729011" w14:textId="0DF90580" w:rsidR="00A339B0" w:rsidRPr="00A339B0" w:rsidRDefault="00A339B0" w:rsidP="00A339B0">
      <w:pPr>
        <w:pStyle w:val="1"/>
        <w:tabs>
          <w:tab w:val="left" w:pos="1711"/>
        </w:tabs>
        <w:spacing w:before="140" w:line="360" w:lineRule="auto"/>
        <w:ind w:left="284" w:right="708"/>
        <w:rPr>
          <w:b w:val="0"/>
        </w:rPr>
      </w:pPr>
      <w:r w:rsidRPr="00A339B0">
        <w:rPr>
          <w:b w:val="0"/>
        </w:rPr>
        <w:t>Великая Отечественная война. 1941 - 1945 гг.</w:t>
      </w:r>
    </w:p>
    <w:p w14:paraId="1A0DD1E4" w14:textId="2554A8B6" w:rsidR="00A339B0" w:rsidRPr="00A339B0" w:rsidRDefault="00A339B0" w:rsidP="00A339B0">
      <w:pPr>
        <w:pStyle w:val="1"/>
        <w:tabs>
          <w:tab w:val="left" w:pos="1711"/>
        </w:tabs>
        <w:spacing w:before="140" w:line="360" w:lineRule="auto"/>
        <w:ind w:left="284" w:right="708"/>
        <w:rPr>
          <w:b w:val="0"/>
        </w:rPr>
      </w:pPr>
      <w:r w:rsidRPr="00A339B0">
        <w:rPr>
          <w:b w:val="0"/>
        </w:rPr>
        <w:t>Первый период войны</w:t>
      </w:r>
    </w:p>
    <w:p w14:paraId="1F39D905" w14:textId="77777777" w:rsidR="00A339B0" w:rsidRPr="00A339B0" w:rsidRDefault="00A339B0" w:rsidP="00A339B0">
      <w:pPr>
        <w:pStyle w:val="1"/>
        <w:tabs>
          <w:tab w:val="left" w:pos="1711"/>
        </w:tabs>
        <w:spacing w:before="140" w:line="360" w:lineRule="auto"/>
        <w:ind w:left="284" w:right="708"/>
        <w:rPr>
          <w:b w:val="0"/>
        </w:rPr>
      </w:pPr>
      <w:r w:rsidRPr="00A339B0">
        <w:rPr>
          <w:b w:val="0"/>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09474958" w14:textId="77777777" w:rsidR="00A339B0" w:rsidRPr="00A339B0" w:rsidRDefault="00A339B0" w:rsidP="00A339B0">
      <w:pPr>
        <w:pStyle w:val="1"/>
        <w:tabs>
          <w:tab w:val="left" w:pos="1711"/>
        </w:tabs>
        <w:spacing w:before="140" w:line="360" w:lineRule="auto"/>
        <w:ind w:left="284" w:right="708"/>
        <w:rPr>
          <w:b w:val="0"/>
        </w:rPr>
      </w:pPr>
      <w:r w:rsidRPr="00A339B0">
        <w:rPr>
          <w:b w:val="0"/>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0ED5751C" w14:textId="77777777" w:rsidR="00A339B0" w:rsidRPr="00A339B0" w:rsidRDefault="00A339B0" w:rsidP="00A339B0">
      <w:pPr>
        <w:pStyle w:val="1"/>
        <w:tabs>
          <w:tab w:val="left" w:pos="1711"/>
        </w:tabs>
        <w:spacing w:before="140" w:line="360" w:lineRule="auto"/>
        <w:ind w:left="284" w:right="708"/>
        <w:rPr>
          <w:b w:val="0"/>
        </w:rPr>
      </w:pPr>
      <w:r w:rsidRPr="00A339B0">
        <w:rPr>
          <w:b w:val="0"/>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2DFA793B" w14:textId="3BD92436" w:rsidR="00A339B0" w:rsidRPr="00A339B0" w:rsidRDefault="00A339B0" w:rsidP="00A339B0">
      <w:pPr>
        <w:pStyle w:val="1"/>
        <w:tabs>
          <w:tab w:val="left" w:pos="1711"/>
        </w:tabs>
        <w:spacing w:before="140" w:line="360" w:lineRule="auto"/>
        <w:ind w:left="284" w:right="708"/>
        <w:rPr>
          <w:b w:val="0"/>
        </w:rPr>
      </w:pPr>
      <w:r w:rsidRPr="00A339B0">
        <w:rPr>
          <w:b w:val="0"/>
        </w:rPr>
        <w:t>Коренной перелом в ходе войны</w:t>
      </w:r>
    </w:p>
    <w:p w14:paraId="7D099FE6" w14:textId="77777777" w:rsidR="00A339B0" w:rsidRPr="00A339B0" w:rsidRDefault="00A339B0" w:rsidP="00A339B0">
      <w:pPr>
        <w:pStyle w:val="1"/>
        <w:tabs>
          <w:tab w:val="left" w:pos="1711"/>
        </w:tabs>
        <w:spacing w:before="140" w:line="360" w:lineRule="auto"/>
        <w:ind w:left="284" w:right="708"/>
        <w:rPr>
          <w:b w:val="0"/>
        </w:rPr>
      </w:pPr>
      <w:r w:rsidRPr="00A339B0">
        <w:rPr>
          <w:b w:val="0"/>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75484817" w14:textId="77777777" w:rsidR="00A339B0" w:rsidRPr="00A339B0" w:rsidRDefault="00A339B0" w:rsidP="00A339B0">
      <w:pPr>
        <w:pStyle w:val="1"/>
        <w:tabs>
          <w:tab w:val="left" w:pos="1711"/>
        </w:tabs>
        <w:spacing w:before="140" w:line="360" w:lineRule="auto"/>
        <w:ind w:left="284" w:right="708"/>
        <w:rPr>
          <w:b w:val="0"/>
        </w:rPr>
      </w:pPr>
      <w:r w:rsidRPr="00A339B0">
        <w:rPr>
          <w:b w:val="0"/>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71029F33" w14:textId="77777777" w:rsidR="00A339B0" w:rsidRPr="00A339B0" w:rsidRDefault="00A339B0" w:rsidP="00A339B0">
      <w:pPr>
        <w:pStyle w:val="1"/>
        <w:tabs>
          <w:tab w:val="left" w:pos="1711"/>
        </w:tabs>
        <w:spacing w:before="140" w:line="360" w:lineRule="auto"/>
        <w:ind w:left="284" w:right="708"/>
        <w:rPr>
          <w:b w:val="0"/>
        </w:rPr>
      </w:pPr>
      <w:r w:rsidRPr="00A339B0">
        <w:rPr>
          <w:b w:val="0"/>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0CA269AE" w14:textId="144EFA25" w:rsidR="00A339B0" w:rsidRPr="00A339B0" w:rsidRDefault="00A339B0" w:rsidP="00A339B0">
      <w:pPr>
        <w:pStyle w:val="1"/>
        <w:tabs>
          <w:tab w:val="left" w:pos="1711"/>
        </w:tabs>
        <w:spacing w:before="140" w:line="360" w:lineRule="auto"/>
        <w:ind w:left="284" w:right="708"/>
        <w:rPr>
          <w:b w:val="0"/>
        </w:rPr>
      </w:pPr>
      <w:r w:rsidRPr="00A339B0">
        <w:rPr>
          <w:b w:val="0"/>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4DBCFF51" w14:textId="34DF1EB4" w:rsidR="00A339B0" w:rsidRPr="00A339B0" w:rsidRDefault="00A339B0" w:rsidP="00A339B0">
      <w:pPr>
        <w:pStyle w:val="1"/>
        <w:tabs>
          <w:tab w:val="left" w:pos="1711"/>
        </w:tabs>
        <w:spacing w:before="140" w:line="360" w:lineRule="auto"/>
        <w:ind w:left="284" w:right="708"/>
        <w:rPr>
          <w:b w:val="0"/>
        </w:rPr>
      </w:pPr>
      <w:r w:rsidRPr="00A339B0">
        <w:rPr>
          <w:b w:val="0"/>
        </w:rPr>
        <w:t>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669BAEB9" w14:textId="77777777" w:rsidR="00A339B0" w:rsidRPr="00A339B0" w:rsidRDefault="00A339B0" w:rsidP="00A339B0">
      <w:pPr>
        <w:pStyle w:val="1"/>
        <w:tabs>
          <w:tab w:val="left" w:pos="1711"/>
        </w:tabs>
        <w:spacing w:before="140" w:line="360" w:lineRule="auto"/>
        <w:ind w:left="284" w:right="708"/>
        <w:rPr>
          <w:b w:val="0"/>
        </w:rPr>
      </w:pPr>
      <w:r w:rsidRPr="00A339B0">
        <w:rPr>
          <w:b w:val="0"/>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7D8AE969" w14:textId="6EA9C13F" w:rsidR="00A339B0" w:rsidRPr="00A339B0" w:rsidRDefault="00A339B0" w:rsidP="00A339B0">
      <w:pPr>
        <w:pStyle w:val="1"/>
        <w:tabs>
          <w:tab w:val="left" w:pos="1711"/>
        </w:tabs>
        <w:spacing w:before="140" w:line="360" w:lineRule="auto"/>
        <w:ind w:left="284" w:right="708"/>
        <w:rPr>
          <w:b w:val="0"/>
        </w:rPr>
      </w:pPr>
      <w:r w:rsidRPr="00A339B0">
        <w:rPr>
          <w:b w:val="0"/>
        </w:rPr>
        <w:t>Наш край в 1941 - 1945 гг.</w:t>
      </w:r>
    </w:p>
    <w:p w14:paraId="55296B29" w14:textId="01677046" w:rsidR="00A339B0" w:rsidRPr="00A339B0" w:rsidRDefault="00A339B0" w:rsidP="00A339B0">
      <w:pPr>
        <w:pStyle w:val="1"/>
        <w:tabs>
          <w:tab w:val="left" w:pos="1711"/>
        </w:tabs>
        <w:spacing w:before="140" w:line="360" w:lineRule="auto"/>
        <w:ind w:left="284" w:right="708"/>
        <w:rPr>
          <w:b w:val="0"/>
        </w:rPr>
      </w:pPr>
      <w:r w:rsidRPr="00A339B0">
        <w:rPr>
          <w:b w:val="0"/>
        </w:rPr>
        <w:t>Повторение и обобщение по теме "Великая Отечественная война 1941 - 1945 гг.".</w:t>
      </w:r>
    </w:p>
    <w:p w14:paraId="3100F437" w14:textId="77777777" w:rsidR="00A339B0" w:rsidRPr="00A339B0" w:rsidRDefault="00A339B0" w:rsidP="00A339B0">
      <w:pPr>
        <w:pStyle w:val="1"/>
        <w:tabs>
          <w:tab w:val="left" w:pos="1711"/>
        </w:tabs>
        <w:spacing w:before="140" w:line="360" w:lineRule="auto"/>
        <w:ind w:left="284" w:right="708"/>
        <w:rPr>
          <w:b w:val="0"/>
        </w:rPr>
      </w:pPr>
    </w:p>
    <w:p w14:paraId="0CA5A02D" w14:textId="784ACD92" w:rsidR="00A339B0" w:rsidRPr="00A339B0" w:rsidRDefault="00A339B0" w:rsidP="00A339B0">
      <w:pPr>
        <w:pStyle w:val="1"/>
        <w:tabs>
          <w:tab w:val="left" w:pos="1711"/>
        </w:tabs>
        <w:spacing w:before="140" w:line="360" w:lineRule="auto"/>
        <w:ind w:left="284" w:right="708"/>
        <w:rPr>
          <w:b w:val="0"/>
        </w:rPr>
      </w:pPr>
      <w:r w:rsidRPr="00A339B0">
        <w:rPr>
          <w:b w:val="0"/>
        </w:rPr>
        <w:t>Содержание обучения в 11 классе.</w:t>
      </w:r>
    </w:p>
    <w:p w14:paraId="48FE88AF" w14:textId="68BD5751" w:rsidR="00A339B0" w:rsidRPr="00A339B0" w:rsidRDefault="00A339B0" w:rsidP="00A339B0">
      <w:pPr>
        <w:pStyle w:val="1"/>
        <w:tabs>
          <w:tab w:val="left" w:pos="1711"/>
        </w:tabs>
        <w:spacing w:before="140" w:line="360" w:lineRule="auto"/>
        <w:ind w:left="284" w:right="708"/>
        <w:rPr>
          <w:b w:val="0"/>
        </w:rPr>
      </w:pPr>
      <w:r w:rsidRPr="00A339B0">
        <w:rPr>
          <w:b w:val="0"/>
        </w:rPr>
        <w:t>Всеобщая история. 1945 г. - начало XXI века.</w:t>
      </w:r>
    </w:p>
    <w:p w14:paraId="67CE6D1A" w14:textId="42CBBEC7" w:rsidR="00A339B0" w:rsidRPr="00A339B0" w:rsidRDefault="00A339B0" w:rsidP="00A339B0">
      <w:pPr>
        <w:pStyle w:val="1"/>
        <w:tabs>
          <w:tab w:val="left" w:pos="1711"/>
        </w:tabs>
        <w:spacing w:before="140" w:line="360" w:lineRule="auto"/>
        <w:ind w:left="284" w:right="708"/>
        <w:rPr>
          <w:b w:val="0"/>
        </w:rPr>
      </w:pPr>
      <w:r w:rsidRPr="00A339B0">
        <w:rPr>
          <w:b w:val="0"/>
        </w:rPr>
        <w:t>Введение. Мир во второй половине XX - начале XXI в. Интересы СССР, США, Великобритании и Франции в Европе и мире после войны.</w:t>
      </w:r>
    </w:p>
    <w:p w14:paraId="753C5BE1" w14:textId="1D62B7E7" w:rsidR="00A339B0" w:rsidRPr="00A339B0" w:rsidRDefault="00A339B0" w:rsidP="00A339B0">
      <w:pPr>
        <w:pStyle w:val="1"/>
        <w:tabs>
          <w:tab w:val="left" w:pos="1711"/>
        </w:tabs>
        <w:spacing w:before="140" w:line="360" w:lineRule="auto"/>
        <w:ind w:left="284" w:right="708"/>
        <w:rPr>
          <w:b w:val="0"/>
        </w:rPr>
      </w:pPr>
      <w:r w:rsidRPr="00A339B0">
        <w:rPr>
          <w:b w:val="0"/>
        </w:rPr>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279DB3FC" w14:textId="77777777" w:rsidR="00A339B0" w:rsidRPr="00A339B0" w:rsidRDefault="00A339B0" w:rsidP="00A339B0">
      <w:pPr>
        <w:pStyle w:val="1"/>
        <w:tabs>
          <w:tab w:val="left" w:pos="1711"/>
        </w:tabs>
        <w:spacing w:before="140" w:line="360" w:lineRule="auto"/>
        <w:ind w:left="284" w:right="708"/>
        <w:rPr>
          <w:b w:val="0"/>
        </w:rPr>
      </w:pPr>
      <w:r w:rsidRPr="00A339B0">
        <w:rPr>
          <w:b w:val="0"/>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680E9E17" w14:textId="77777777" w:rsidR="00A339B0" w:rsidRPr="00A339B0" w:rsidRDefault="00A339B0" w:rsidP="00A339B0">
      <w:pPr>
        <w:pStyle w:val="1"/>
        <w:tabs>
          <w:tab w:val="left" w:pos="1711"/>
        </w:tabs>
        <w:spacing w:before="140" w:line="360" w:lineRule="auto"/>
        <w:ind w:left="284" w:right="708"/>
        <w:rPr>
          <w:b w:val="0"/>
        </w:rPr>
      </w:pPr>
      <w:r w:rsidRPr="00A339B0">
        <w:rPr>
          <w:b w:val="0"/>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14:paraId="13D3C681" w14:textId="6F35EA10" w:rsidR="00A339B0" w:rsidRPr="00A339B0" w:rsidRDefault="00A339B0" w:rsidP="00A339B0">
      <w:pPr>
        <w:pStyle w:val="1"/>
        <w:tabs>
          <w:tab w:val="left" w:pos="1711"/>
        </w:tabs>
        <w:spacing w:before="140" w:line="360" w:lineRule="auto"/>
        <w:ind w:left="284" w:right="708"/>
        <w:rPr>
          <w:b w:val="0"/>
        </w:rPr>
      </w:pPr>
      <w:r w:rsidRPr="00A339B0">
        <w:rPr>
          <w:b w:val="0"/>
        </w:rPr>
        <w:t>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3E72F6CA" w14:textId="02615D28" w:rsidR="00A339B0" w:rsidRPr="00A339B0" w:rsidRDefault="00A339B0" w:rsidP="00A339B0">
      <w:pPr>
        <w:pStyle w:val="1"/>
        <w:tabs>
          <w:tab w:val="left" w:pos="1711"/>
        </w:tabs>
        <w:spacing w:before="140" w:line="360" w:lineRule="auto"/>
        <w:ind w:left="284" w:right="708"/>
        <w:rPr>
          <w:b w:val="0"/>
        </w:rPr>
      </w:pPr>
      <w:r w:rsidRPr="00A339B0">
        <w:rPr>
          <w:b w:val="0"/>
        </w:rPr>
        <w:t>Страны Азии, Африки и Латинской Америки во второй половине XX - начале XXI в.</w:t>
      </w:r>
    </w:p>
    <w:p w14:paraId="5B727880" w14:textId="6C3F6606" w:rsidR="00A339B0" w:rsidRPr="00A339B0" w:rsidRDefault="00A339B0" w:rsidP="00A339B0">
      <w:pPr>
        <w:pStyle w:val="1"/>
        <w:tabs>
          <w:tab w:val="left" w:pos="1711"/>
        </w:tabs>
        <w:spacing w:before="140" w:line="360" w:lineRule="auto"/>
        <w:ind w:left="284" w:right="708"/>
        <w:rPr>
          <w:b w:val="0"/>
        </w:rPr>
      </w:pPr>
      <w:r w:rsidRPr="00A339B0">
        <w:rPr>
          <w:b w:val="0"/>
        </w:rPr>
        <w:t>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5185AD87"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105EE485" w14:textId="77777777" w:rsidR="00A339B0" w:rsidRPr="00A339B0" w:rsidRDefault="00A339B0" w:rsidP="00A339B0">
      <w:pPr>
        <w:pStyle w:val="1"/>
        <w:tabs>
          <w:tab w:val="left" w:pos="1711"/>
        </w:tabs>
        <w:spacing w:before="140" w:line="360" w:lineRule="auto"/>
        <w:ind w:left="284" w:right="708"/>
        <w:rPr>
          <w:b w:val="0"/>
        </w:rPr>
      </w:pPr>
      <w:r w:rsidRPr="00A339B0">
        <w:rPr>
          <w:b w:val="0"/>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237178F1" w14:textId="5739F19C" w:rsidR="00A339B0" w:rsidRPr="00A339B0" w:rsidRDefault="00A339B0" w:rsidP="00A339B0">
      <w:pPr>
        <w:pStyle w:val="1"/>
        <w:tabs>
          <w:tab w:val="left" w:pos="1711"/>
        </w:tabs>
        <w:spacing w:before="140" w:line="360" w:lineRule="auto"/>
        <w:ind w:left="284" w:right="708"/>
        <w:rPr>
          <w:b w:val="0"/>
        </w:rPr>
      </w:pPr>
      <w:r w:rsidRPr="00A339B0">
        <w:rPr>
          <w:b w:val="0"/>
        </w:rPr>
        <w:t>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533978FC" w14:textId="64F6E122" w:rsidR="00A339B0" w:rsidRPr="00A339B0" w:rsidRDefault="00A339B0" w:rsidP="00A339B0">
      <w:pPr>
        <w:pStyle w:val="1"/>
        <w:tabs>
          <w:tab w:val="left" w:pos="1711"/>
        </w:tabs>
        <w:spacing w:before="140" w:line="360" w:lineRule="auto"/>
        <w:ind w:left="284" w:right="708"/>
        <w:rPr>
          <w:b w:val="0"/>
        </w:rPr>
      </w:pPr>
      <w:r w:rsidRPr="00A339B0">
        <w:rPr>
          <w:b w:val="0"/>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5EE347AB" w14:textId="6E27D208" w:rsidR="00A339B0" w:rsidRPr="00A339B0" w:rsidRDefault="00A339B0" w:rsidP="00A339B0">
      <w:pPr>
        <w:pStyle w:val="1"/>
        <w:tabs>
          <w:tab w:val="left" w:pos="1711"/>
        </w:tabs>
        <w:spacing w:before="140" w:line="360" w:lineRule="auto"/>
        <w:ind w:left="284" w:right="708"/>
        <w:rPr>
          <w:b w:val="0"/>
        </w:rPr>
      </w:pPr>
      <w:r w:rsidRPr="00A339B0">
        <w:rPr>
          <w:b w:val="0"/>
        </w:rPr>
        <w:t>Страны Латинской Америки во второй половине XX - начале XXI вв.</w:t>
      </w:r>
    </w:p>
    <w:p w14:paraId="50414915"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739D7BEC" w14:textId="08B16057" w:rsidR="00A339B0" w:rsidRPr="00A339B0" w:rsidRDefault="00A339B0" w:rsidP="00A339B0">
      <w:pPr>
        <w:pStyle w:val="1"/>
        <w:tabs>
          <w:tab w:val="left" w:pos="1711"/>
        </w:tabs>
        <w:spacing w:before="140" w:line="360" w:lineRule="auto"/>
        <w:ind w:left="284" w:right="708"/>
        <w:rPr>
          <w:b w:val="0"/>
        </w:rPr>
      </w:pPr>
      <w:r w:rsidRPr="00A339B0">
        <w:rPr>
          <w:b w:val="0"/>
        </w:rPr>
        <w:t>Международные отношения во второй половине XX - начале XXI вв.</w:t>
      </w:r>
    </w:p>
    <w:p w14:paraId="7BA81001" w14:textId="17C99E95" w:rsidR="00A339B0" w:rsidRPr="00A339B0" w:rsidRDefault="00A339B0" w:rsidP="00A339B0">
      <w:pPr>
        <w:pStyle w:val="1"/>
        <w:tabs>
          <w:tab w:val="left" w:pos="1711"/>
        </w:tabs>
        <w:spacing w:before="140" w:line="360" w:lineRule="auto"/>
        <w:ind w:left="284" w:right="708"/>
        <w:rPr>
          <w:b w:val="0"/>
        </w:rPr>
      </w:pPr>
      <w:r w:rsidRPr="00A339B0">
        <w:rPr>
          <w:b w:val="0"/>
        </w:rPr>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797AFF8E" w14:textId="77777777" w:rsidR="00A339B0" w:rsidRPr="00A339B0" w:rsidRDefault="00A339B0" w:rsidP="00A339B0">
      <w:pPr>
        <w:pStyle w:val="1"/>
        <w:tabs>
          <w:tab w:val="left" w:pos="1711"/>
        </w:tabs>
        <w:spacing w:before="140" w:line="360" w:lineRule="auto"/>
        <w:ind w:left="284" w:right="708"/>
        <w:rPr>
          <w:b w:val="0"/>
        </w:rPr>
      </w:pPr>
      <w:r w:rsidRPr="00A339B0">
        <w:rPr>
          <w:b w:val="0"/>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7EAADAE6" w14:textId="2CD57DB7" w:rsidR="00A339B0" w:rsidRPr="00A339B0" w:rsidRDefault="00A339B0" w:rsidP="00A339B0">
      <w:pPr>
        <w:pStyle w:val="1"/>
        <w:tabs>
          <w:tab w:val="left" w:pos="1711"/>
        </w:tabs>
        <w:spacing w:before="140" w:line="360" w:lineRule="auto"/>
        <w:ind w:left="284" w:right="708"/>
        <w:rPr>
          <w:b w:val="0"/>
        </w:rPr>
      </w:pPr>
      <w:r w:rsidRPr="00A339B0">
        <w:rPr>
          <w:b w:val="0"/>
        </w:rPr>
        <w:t>Развитие науки и культуры во второй половине XX - начале XXI вв.</w:t>
      </w:r>
    </w:p>
    <w:p w14:paraId="7B9CB48B" w14:textId="77777777" w:rsidR="00A339B0" w:rsidRPr="00A339B0" w:rsidRDefault="00A339B0" w:rsidP="00A339B0">
      <w:pPr>
        <w:pStyle w:val="1"/>
        <w:tabs>
          <w:tab w:val="left" w:pos="1711"/>
        </w:tabs>
        <w:spacing w:before="140" w:line="360" w:lineRule="auto"/>
        <w:ind w:left="284" w:right="708"/>
        <w:rPr>
          <w:b w:val="0"/>
        </w:rPr>
      </w:pPr>
      <w:r w:rsidRPr="00A339B0">
        <w:rPr>
          <w:b w:val="0"/>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45C7369A" w14:textId="1544A92E" w:rsidR="00A339B0" w:rsidRPr="00A339B0" w:rsidRDefault="00A339B0" w:rsidP="00A339B0">
      <w:pPr>
        <w:pStyle w:val="1"/>
        <w:tabs>
          <w:tab w:val="left" w:pos="1711"/>
        </w:tabs>
        <w:spacing w:before="140" w:line="360" w:lineRule="auto"/>
        <w:ind w:left="284" w:right="708"/>
        <w:rPr>
          <w:b w:val="0"/>
        </w:rPr>
      </w:pPr>
      <w:r w:rsidRPr="00A339B0">
        <w:rPr>
          <w:b w:val="0"/>
        </w:rPr>
        <w:t>История России. 1945 г. - начало XXI в.</w:t>
      </w:r>
    </w:p>
    <w:p w14:paraId="06868066" w14:textId="061AF912" w:rsidR="00A339B0" w:rsidRPr="00A339B0" w:rsidRDefault="00A339B0" w:rsidP="00A339B0">
      <w:pPr>
        <w:pStyle w:val="1"/>
        <w:tabs>
          <w:tab w:val="left" w:pos="1711"/>
        </w:tabs>
        <w:spacing w:before="140" w:line="360" w:lineRule="auto"/>
        <w:ind w:left="284" w:right="708"/>
        <w:rPr>
          <w:b w:val="0"/>
        </w:rPr>
      </w:pPr>
      <w:r w:rsidRPr="00A339B0">
        <w:rPr>
          <w:b w:val="0"/>
        </w:rPr>
        <w:t>СССР в 1945 - 1991 гг.</w:t>
      </w:r>
    </w:p>
    <w:p w14:paraId="70F88359" w14:textId="53D1D339" w:rsidR="00A339B0" w:rsidRPr="00A339B0" w:rsidRDefault="00A339B0" w:rsidP="00A339B0">
      <w:pPr>
        <w:pStyle w:val="1"/>
        <w:tabs>
          <w:tab w:val="left" w:pos="1711"/>
        </w:tabs>
        <w:spacing w:before="140" w:line="360" w:lineRule="auto"/>
        <w:ind w:left="284" w:right="708"/>
        <w:rPr>
          <w:b w:val="0"/>
        </w:rPr>
      </w:pPr>
      <w:r w:rsidRPr="00A339B0">
        <w:rPr>
          <w:b w:val="0"/>
        </w:rPr>
        <w:t>СССР в послевоенные годы</w:t>
      </w:r>
    </w:p>
    <w:p w14:paraId="08D3D350" w14:textId="77777777" w:rsidR="00A339B0" w:rsidRPr="00A339B0" w:rsidRDefault="00A339B0" w:rsidP="00A339B0">
      <w:pPr>
        <w:pStyle w:val="1"/>
        <w:tabs>
          <w:tab w:val="left" w:pos="1711"/>
        </w:tabs>
        <w:spacing w:before="140" w:line="360" w:lineRule="auto"/>
        <w:ind w:left="284" w:right="708"/>
        <w:rPr>
          <w:b w:val="0"/>
        </w:rPr>
      </w:pPr>
      <w:r w:rsidRPr="00A339B0">
        <w:rPr>
          <w:b w:val="0"/>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415E5FC8" w14:textId="77777777" w:rsidR="00A339B0" w:rsidRPr="00A339B0" w:rsidRDefault="00A339B0" w:rsidP="00A339B0">
      <w:pPr>
        <w:pStyle w:val="1"/>
        <w:tabs>
          <w:tab w:val="left" w:pos="1711"/>
        </w:tabs>
        <w:spacing w:before="140" w:line="360" w:lineRule="auto"/>
        <w:ind w:left="284" w:right="708"/>
        <w:rPr>
          <w:b w:val="0"/>
        </w:rPr>
      </w:pPr>
      <w:r w:rsidRPr="00A339B0">
        <w:rPr>
          <w:b w:val="0"/>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5C8D4C94" w14:textId="77777777" w:rsidR="00A339B0" w:rsidRPr="00A339B0" w:rsidRDefault="00A339B0" w:rsidP="00A339B0">
      <w:pPr>
        <w:pStyle w:val="1"/>
        <w:tabs>
          <w:tab w:val="left" w:pos="1711"/>
        </w:tabs>
        <w:spacing w:before="140" w:line="360" w:lineRule="auto"/>
        <w:ind w:left="284" w:right="708"/>
        <w:rPr>
          <w:b w:val="0"/>
        </w:rPr>
      </w:pPr>
      <w:r w:rsidRPr="00A339B0">
        <w:rPr>
          <w:b w:val="0"/>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33BFAA33" w14:textId="77777777" w:rsidR="00A339B0" w:rsidRPr="00A339B0" w:rsidRDefault="00A339B0" w:rsidP="00A339B0">
      <w:pPr>
        <w:pStyle w:val="1"/>
        <w:tabs>
          <w:tab w:val="left" w:pos="1711"/>
        </w:tabs>
        <w:spacing w:before="140" w:line="360" w:lineRule="auto"/>
        <w:ind w:left="284" w:right="708"/>
        <w:rPr>
          <w:b w:val="0"/>
        </w:rPr>
      </w:pPr>
      <w:r w:rsidRPr="00A339B0">
        <w:rPr>
          <w:b w:val="0"/>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5AF13799" w14:textId="33A10793" w:rsidR="00A339B0" w:rsidRPr="00A339B0" w:rsidRDefault="00A339B0" w:rsidP="00A339B0">
      <w:pPr>
        <w:pStyle w:val="1"/>
        <w:tabs>
          <w:tab w:val="left" w:pos="1711"/>
        </w:tabs>
        <w:spacing w:before="140" w:line="360" w:lineRule="auto"/>
        <w:ind w:left="284" w:right="708"/>
        <w:rPr>
          <w:b w:val="0"/>
        </w:rPr>
      </w:pPr>
      <w:r w:rsidRPr="00A339B0">
        <w:rPr>
          <w:b w:val="0"/>
        </w:rPr>
        <w:t>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72EED6F3" w14:textId="77777777" w:rsidR="00A339B0" w:rsidRPr="00A339B0" w:rsidRDefault="00A339B0" w:rsidP="00A339B0">
      <w:pPr>
        <w:pStyle w:val="1"/>
        <w:tabs>
          <w:tab w:val="left" w:pos="1711"/>
        </w:tabs>
        <w:spacing w:before="140" w:line="360" w:lineRule="auto"/>
        <w:ind w:left="284" w:right="708"/>
        <w:rPr>
          <w:b w:val="0"/>
        </w:rPr>
      </w:pPr>
      <w:r w:rsidRPr="00A339B0">
        <w:rPr>
          <w:b w:val="0"/>
        </w:rP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4FB91778"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0AC645B7" w14:textId="77777777" w:rsidR="00A339B0" w:rsidRPr="00A339B0" w:rsidRDefault="00A339B0" w:rsidP="00A339B0">
      <w:pPr>
        <w:pStyle w:val="1"/>
        <w:tabs>
          <w:tab w:val="left" w:pos="1711"/>
        </w:tabs>
        <w:spacing w:before="140" w:line="360" w:lineRule="auto"/>
        <w:ind w:left="284" w:right="708"/>
        <w:rPr>
          <w:b w:val="0"/>
        </w:rPr>
      </w:pPr>
      <w:r w:rsidRPr="00A339B0">
        <w:rPr>
          <w:b w:val="0"/>
        </w:rPr>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736D3F44" w14:textId="77777777" w:rsidR="00A339B0" w:rsidRPr="00A339B0" w:rsidRDefault="00A339B0" w:rsidP="00A339B0">
      <w:pPr>
        <w:pStyle w:val="1"/>
        <w:tabs>
          <w:tab w:val="left" w:pos="1711"/>
        </w:tabs>
        <w:spacing w:before="140" w:line="360" w:lineRule="auto"/>
        <w:ind w:left="284" w:right="708"/>
        <w:rPr>
          <w:b w:val="0"/>
        </w:rPr>
      </w:pPr>
      <w:r w:rsidRPr="00A339B0">
        <w:rPr>
          <w:b w:val="0"/>
        </w:rP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4120FFFA" w14:textId="77777777" w:rsidR="00A339B0" w:rsidRPr="00A339B0" w:rsidRDefault="00A339B0" w:rsidP="00A339B0">
      <w:pPr>
        <w:pStyle w:val="1"/>
        <w:tabs>
          <w:tab w:val="left" w:pos="1711"/>
        </w:tabs>
        <w:spacing w:before="140" w:line="360" w:lineRule="auto"/>
        <w:ind w:left="284" w:right="708"/>
        <w:rPr>
          <w:b w:val="0"/>
        </w:rPr>
      </w:pPr>
      <w:r w:rsidRPr="00A339B0">
        <w:rPr>
          <w:b w:val="0"/>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2A08DF6E" w14:textId="43AC7263" w:rsidR="00A339B0" w:rsidRPr="00A339B0" w:rsidRDefault="00A339B0" w:rsidP="00A339B0">
      <w:pPr>
        <w:pStyle w:val="1"/>
        <w:tabs>
          <w:tab w:val="left" w:pos="1711"/>
        </w:tabs>
        <w:spacing w:before="140" w:line="360" w:lineRule="auto"/>
        <w:ind w:left="284" w:right="708"/>
        <w:rPr>
          <w:b w:val="0"/>
        </w:rPr>
      </w:pPr>
      <w:r w:rsidRPr="00A339B0">
        <w:rPr>
          <w:b w:val="0"/>
        </w:rPr>
        <w:t>СССР в 1964 - 1985 гг. Политическое развитие СССР в 1964 - 1985 гг. Итоги и значение "великого десятилетия" Н.С. Хрущева. Политический курс Л.И. Брежнева. Конституция СССР 1977 г.</w:t>
      </w:r>
    </w:p>
    <w:p w14:paraId="31704EFC" w14:textId="77777777" w:rsidR="00A339B0" w:rsidRPr="00A339B0" w:rsidRDefault="00A339B0" w:rsidP="00A339B0">
      <w:pPr>
        <w:pStyle w:val="1"/>
        <w:tabs>
          <w:tab w:val="left" w:pos="1711"/>
        </w:tabs>
        <w:spacing w:before="140" w:line="360" w:lineRule="auto"/>
        <w:ind w:left="284" w:right="708"/>
        <w:rPr>
          <w:b w:val="0"/>
        </w:rPr>
      </w:pPr>
      <w:r w:rsidRPr="00A339B0">
        <w:rPr>
          <w:b w:val="0"/>
        </w:rPr>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14:paraId="3C92F316"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6C846F27" w14:textId="77777777" w:rsidR="00A339B0" w:rsidRPr="00A339B0" w:rsidRDefault="00A339B0" w:rsidP="00A339B0">
      <w:pPr>
        <w:pStyle w:val="1"/>
        <w:tabs>
          <w:tab w:val="left" w:pos="1711"/>
        </w:tabs>
        <w:spacing w:before="140" w:line="360" w:lineRule="auto"/>
        <w:ind w:left="284" w:right="708"/>
        <w:rPr>
          <w:b w:val="0"/>
        </w:rPr>
      </w:pPr>
      <w:r w:rsidRPr="00A339B0">
        <w:rPr>
          <w:b w:val="0"/>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2FA9150B" w14:textId="77777777" w:rsidR="00A339B0" w:rsidRPr="00A339B0" w:rsidRDefault="00A339B0" w:rsidP="00A339B0">
      <w:pPr>
        <w:pStyle w:val="1"/>
        <w:tabs>
          <w:tab w:val="left" w:pos="1711"/>
        </w:tabs>
        <w:spacing w:before="140" w:line="360" w:lineRule="auto"/>
        <w:ind w:left="284" w:right="708"/>
        <w:rPr>
          <w:b w:val="0"/>
        </w:rPr>
      </w:pPr>
      <w:r w:rsidRPr="00A339B0">
        <w:rPr>
          <w:b w:val="0"/>
        </w:rPr>
        <w:t>Повседневная жизнь советского общества в 1964 - 1985 гг. Общественные настроения.</w:t>
      </w:r>
    </w:p>
    <w:p w14:paraId="049913CD" w14:textId="77777777" w:rsidR="00A339B0" w:rsidRPr="00A339B0" w:rsidRDefault="00A339B0" w:rsidP="00A339B0">
      <w:pPr>
        <w:pStyle w:val="1"/>
        <w:tabs>
          <w:tab w:val="left" w:pos="1711"/>
        </w:tabs>
        <w:spacing w:before="140" w:line="360" w:lineRule="auto"/>
        <w:ind w:left="284" w:right="708"/>
        <w:rPr>
          <w:b w:val="0"/>
        </w:rPr>
      </w:pPr>
      <w:r w:rsidRPr="00A339B0">
        <w:rPr>
          <w:b w:val="0"/>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7F9959EA" w14:textId="77777777" w:rsidR="00A339B0" w:rsidRPr="00A339B0" w:rsidRDefault="00A339B0" w:rsidP="00A339B0">
      <w:pPr>
        <w:pStyle w:val="1"/>
        <w:tabs>
          <w:tab w:val="left" w:pos="1711"/>
        </w:tabs>
        <w:spacing w:before="140" w:line="360" w:lineRule="auto"/>
        <w:ind w:left="284" w:right="708"/>
        <w:rPr>
          <w:b w:val="0"/>
        </w:rPr>
      </w:pPr>
      <w:r w:rsidRPr="00A339B0">
        <w:rPr>
          <w:b w:val="0"/>
        </w:rPr>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391B59EC" w14:textId="77777777" w:rsidR="00A339B0" w:rsidRPr="00A339B0" w:rsidRDefault="00A339B0" w:rsidP="00A339B0">
      <w:pPr>
        <w:pStyle w:val="1"/>
        <w:tabs>
          <w:tab w:val="left" w:pos="1711"/>
        </w:tabs>
        <w:spacing w:before="140" w:line="360" w:lineRule="auto"/>
        <w:ind w:left="284" w:right="708"/>
        <w:rPr>
          <w:b w:val="0"/>
        </w:rPr>
      </w:pPr>
      <w:r w:rsidRPr="00A339B0">
        <w:rPr>
          <w:b w:val="0"/>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69558C92" w14:textId="49AD0D97" w:rsidR="00A339B0" w:rsidRPr="00A339B0" w:rsidRDefault="00A339B0" w:rsidP="00A339B0">
      <w:pPr>
        <w:pStyle w:val="1"/>
        <w:tabs>
          <w:tab w:val="left" w:pos="1711"/>
        </w:tabs>
        <w:spacing w:before="140" w:line="360" w:lineRule="auto"/>
        <w:ind w:left="284" w:right="708"/>
        <w:rPr>
          <w:b w:val="0"/>
        </w:rPr>
      </w:pPr>
      <w:r w:rsidRPr="00A339B0">
        <w:rPr>
          <w:b w:val="0"/>
        </w:rPr>
        <w:t>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11FEB514" w14:textId="77777777" w:rsidR="00A339B0" w:rsidRPr="00A339B0" w:rsidRDefault="00A339B0" w:rsidP="00A339B0">
      <w:pPr>
        <w:pStyle w:val="1"/>
        <w:tabs>
          <w:tab w:val="left" w:pos="1711"/>
        </w:tabs>
        <w:spacing w:before="140" w:line="360" w:lineRule="auto"/>
        <w:ind w:left="284" w:right="708"/>
        <w:rPr>
          <w:b w:val="0"/>
        </w:rPr>
      </w:pPr>
      <w:r w:rsidRPr="00A339B0">
        <w:rPr>
          <w:b w:val="0"/>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7375734A" w14:textId="77777777" w:rsidR="00A339B0" w:rsidRPr="00A339B0" w:rsidRDefault="00A339B0" w:rsidP="00A339B0">
      <w:pPr>
        <w:pStyle w:val="1"/>
        <w:tabs>
          <w:tab w:val="left" w:pos="1711"/>
        </w:tabs>
        <w:spacing w:before="140" w:line="360" w:lineRule="auto"/>
        <w:ind w:left="284" w:right="708"/>
        <w:rPr>
          <w:b w:val="0"/>
        </w:rPr>
      </w:pPr>
      <w:r w:rsidRPr="00A339B0">
        <w:rPr>
          <w:b w:val="0"/>
        </w:rP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14:paraId="7BD4D278" w14:textId="77777777" w:rsidR="00A339B0" w:rsidRPr="00A339B0" w:rsidRDefault="00A339B0" w:rsidP="00A339B0">
      <w:pPr>
        <w:pStyle w:val="1"/>
        <w:tabs>
          <w:tab w:val="left" w:pos="1711"/>
        </w:tabs>
        <w:spacing w:before="140" w:line="360" w:lineRule="auto"/>
        <w:ind w:left="284" w:right="708"/>
        <w:rPr>
          <w:b w:val="0"/>
        </w:rPr>
      </w:pPr>
      <w:r w:rsidRPr="00A339B0">
        <w:rPr>
          <w:b w:val="0"/>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14:paraId="2E9B37B6" w14:textId="77777777" w:rsidR="00A339B0" w:rsidRPr="00A339B0" w:rsidRDefault="00A339B0" w:rsidP="00A339B0">
      <w:pPr>
        <w:pStyle w:val="1"/>
        <w:tabs>
          <w:tab w:val="left" w:pos="1711"/>
        </w:tabs>
        <w:spacing w:before="140" w:line="360" w:lineRule="auto"/>
        <w:ind w:left="284" w:right="708"/>
        <w:rPr>
          <w:b w:val="0"/>
        </w:rPr>
      </w:pPr>
      <w:r w:rsidRPr="00A339B0">
        <w:rPr>
          <w:b w:val="0"/>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13B50D2C" w14:textId="0EEF3A97" w:rsidR="00A339B0" w:rsidRPr="00A339B0" w:rsidRDefault="00A339B0" w:rsidP="00A339B0">
      <w:pPr>
        <w:pStyle w:val="1"/>
        <w:tabs>
          <w:tab w:val="left" w:pos="1711"/>
        </w:tabs>
        <w:spacing w:before="140" w:line="360" w:lineRule="auto"/>
        <w:ind w:left="284" w:right="708"/>
        <w:rPr>
          <w:b w:val="0"/>
        </w:rPr>
      </w:pPr>
      <w:r w:rsidRPr="00A339B0">
        <w:rPr>
          <w:b w:val="0"/>
        </w:rPr>
        <w:t>Российская Федерация в 1992 - начале 2000-х гг.</w:t>
      </w:r>
    </w:p>
    <w:p w14:paraId="23C71279" w14:textId="0AA77971" w:rsidR="00A339B0" w:rsidRPr="00A339B0" w:rsidRDefault="00A339B0" w:rsidP="00A339B0">
      <w:pPr>
        <w:pStyle w:val="1"/>
        <w:tabs>
          <w:tab w:val="left" w:pos="1711"/>
        </w:tabs>
        <w:spacing w:before="140" w:line="360" w:lineRule="auto"/>
        <w:ind w:left="284" w:right="708"/>
        <w:rPr>
          <w:b w:val="0"/>
        </w:rPr>
      </w:pPr>
      <w:r w:rsidRPr="00A339B0">
        <w:rPr>
          <w:b w:val="0"/>
        </w:rPr>
        <w:t>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14:paraId="271C7C5B" w14:textId="77777777" w:rsidR="00A339B0" w:rsidRPr="00A339B0" w:rsidRDefault="00A339B0" w:rsidP="00A339B0">
      <w:pPr>
        <w:pStyle w:val="1"/>
        <w:tabs>
          <w:tab w:val="left" w:pos="1711"/>
        </w:tabs>
        <w:spacing w:before="140" w:line="360" w:lineRule="auto"/>
        <w:ind w:left="284" w:right="708"/>
        <w:rPr>
          <w:b w:val="0"/>
        </w:rPr>
      </w:pPr>
      <w:r w:rsidRPr="00A339B0">
        <w:rPr>
          <w:b w:val="0"/>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0ADB8514" w14:textId="77777777" w:rsidR="00A339B0" w:rsidRPr="00A339B0" w:rsidRDefault="00A339B0" w:rsidP="00A339B0">
      <w:pPr>
        <w:pStyle w:val="1"/>
        <w:tabs>
          <w:tab w:val="left" w:pos="1711"/>
        </w:tabs>
        <w:spacing w:before="140" w:line="360" w:lineRule="auto"/>
        <w:ind w:left="284" w:right="708"/>
        <w:rPr>
          <w:b w:val="0"/>
        </w:rPr>
      </w:pPr>
      <w:r w:rsidRPr="00A339B0">
        <w:rPr>
          <w:b w:val="0"/>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228D17D3" w14:textId="77777777" w:rsidR="00A339B0" w:rsidRPr="00A339B0" w:rsidRDefault="00A339B0" w:rsidP="00A339B0">
      <w:pPr>
        <w:pStyle w:val="1"/>
        <w:tabs>
          <w:tab w:val="left" w:pos="1711"/>
        </w:tabs>
        <w:spacing w:before="140" w:line="360" w:lineRule="auto"/>
        <w:ind w:left="284" w:right="708"/>
        <w:rPr>
          <w:b w:val="0"/>
        </w:rPr>
      </w:pPr>
      <w:r w:rsidRPr="00A339B0">
        <w:rPr>
          <w:b w:val="0"/>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19D7BF0A" w14:textId="55EA9B92" w:rsidR="00A339B0" w:rsidRPr="00A339B0" w:rsidRDefault="00A339B0" w:rsidP="00A339B0">
      <w:pPr>
        <w:pStyle w:val="1"/>
        <w:tabs>
          <w:tab w:val="left" w:pos="1711"/>
        </w:tabs>
        <w:spacing w:before="140" w:line="360" w:lineRule="auto"/>
        <w:ind w:left="284" w:right="708"/>
        <w:rPr>
          <w:b w:val="0"/>
        </w:rPr>
      </w:pPr>
      <w:r w:rsidRPr="00A339B0">
        <w:rPr>
          <w:b w:val="0"/>
        </w:rPr>
        <w:t>Россия в XXI в.</w:t>
      </w:r>
    </w:p>
    <w:p w14:paraId="04C89DC1" w14:textId="77777777" w:rsidR="00A339B0" w:rsidRPr="00A339B0" w:rsidRDefault="00A339B0" w:rsidP="00A339B0">
      <w:pPr>
        <w:pStyle w:val="1"/>
        <w:tabs>
          <w:tab w:val="left" w:pos="1711"/>
        </w:tabs>
        <w:spacing w:before="140" w:line="360" w:lineRule="auto"/>
        <w:ind w:left="284" w:right="708"/>
        <w:rPr>
          <w:b w:val="0"/>
        </w:rPr>
      </w:pPr>
      <w:r w:rsidRPr="00A339B0">
        <w:rPr>
          <w:b w:val="0"/>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14:paraId="1F58B4A8" w14:textId="77777777" w:rsidR="00A339B0" w:rsidRPr="00A339B0" w:rsidRDefault="00A339B0" w:rsidP="00A339B0">
      <w:pPr>
        <w:pStyle w:val="1"/>
        <w:tabs>
          <w:tab w:val="left" w:pos="1711"/>
        </w:tabs>
        <w:spacing w:before="140" w:line="360" w:lineRule="auto"/>
        <w:ind w:left="284" w:right="708"/>
        <w:rPr>
          <w:b w:val="0"/>
        </w:rPr>
      </w:pPr>
      <w:r w:rsidRPr="00A339B0">
        <w:rPr>
          <w:b w:val="0"/>
        </w:rP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14:paraId="291745B5" w14:textId="77777777" w:rsidR="00A339B0" w:rsidRPr="00A339B0" w:rsidRDefault="00A339B0" w:rsidP="00A339B0">
      <w:pPr>
        <w:pStyle w:val="1"/>
        <w:tabs>
          <w:tab w:val="left" w:pos="1711"/>
        </w:tabs>
        <w:spacing w:before="140" w:line="360" w:lineRule="auto"/>
        <w:ind w:left="284" w:right="708"/>
        <w:rPr>
          <w:b w:val="0"/>
        </w:rPr>
      </w:pPr>
      <w:r w:rsidRPr="00A339B0">
        <w:rPr>
          <w:b w:val="0"/>
        </w:rP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7CD9FED3" w14:textId="77777777" w:rsidR="00A339B0" w:rsidRPr="00A339B0" w:rsidRDefault="00A339B0" w:rsidP="00A339B0">
      <w:pPr>
        <w:pStyle w:val="1"/>
        <w:tabs>
          <w:tab w:val="left" w:pos="1711"/>
        </w:tabs>
        <w:spacing w:before="140" w:line="360" w:lineRule="auto"/>
        <w:ind w:left="284" w:right="708"/>
        <w:rPr>
          <w:b w:val="0"/>
        </w:rPr>
      </w:pPr>
      <w:r w:rsidRPr="00A339B0">
        <w:rPr>
          <w:b w:val="0"/>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5211EF32" w14:textId="77777777" w:rsidR="00A339B0" w:rsidRPr="00A339B0" w:rsidRDefault="00A339B0" w:rsidP="00A339B0">
      <w:pPr>
        <w:pStyle w:val="1"/>
        <w:tabs>
          <w:tab w:val="left" w:pos="1711"/>
        </w:tabs>
        <w:spacing w:before="140" w:line="360" w:lineRule="auto"/>
        <w:ind w:left="284" w:right="708"/>
        <w:rPr>
          <w:b w:val="0"/>
        </w:rPr>
      </w:pPr>
      <w:r w:rsidRPr="00A339B0">
        <w:rPr>
          <w:b w:val="0"/>
        </w:rP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14:paraId="15122576" w14:textId="77777777" w:rsidR="00A339B0" w:rsidRPr="00A339B0" w:rsidRDefault="00A339B0" w:rsidP="00A339B0">
      <w:pPr>
        <w:pStyle w:val="1"/>
        <w:tabs>
          <w:tab w:val="left" w:pos="1711"/>
        </w:tabs>
        <w:spacing w:before="140" w:line="360" w:lineRule="auto"/>
        <w:ind w:left="284" w:right="708"/>
        <w:rPr>
          <w:b w:val="0"/>
        </w:rPr>
      </w:pPr>
      <w:r w:rsidRPr="00A339B0">
        <w:rPr>
          <w:b w:val="0"/>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14:paraId="7433E09A" w14:textId="77777777" w:rsidR="00A339B0" w:rsidRPr="00A339B0" w:rsidRDefault="00A339B0" w:rsidP="00A339B0">
      <w:pPr>
        <w:pStyle w:val="1"/>
        <w:tabs>
          <w:tab w:val="left" w:pos="1711"/>
        </w:tabs>
        <w:spacing w:before="140" w:line="360" w:lineRule="auto"/>
        <w:ind w:left="284" w:right="708"/>
        <w:rPr>
          <w:b w:val="0"/>
        </w:rPr>
      </w:pPr>
      <w:r w:rsidRPr="00A339B0">
        <w:rPr>
          <w:b w:val="0"/>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053C71C1" w14:textId="77777777" w:rsidR="00A339B0" w:rsidRPr="00A339B0" w:rsidRDefault="00A339B0" w:rsidP="00A339B0">
      <w:pPr>
        <w:pStyle w:val="1"/>
        <w:tabs>
          <w:tab w:val="left" w:pos="1711"/>
        </w:tabs>
        <w:spacing w:before="140" w:line="360" w:lineRule="auto"/>
        <w:ind w:left="284" w:right="708"/>
        <w:rPr>
          <w:b w:val="0"/>
        </w:rPr>
      </w:pPr>
      <w:r w:rsidRPr="00A339B0">
        <w:rPr>
          <w:b w:val="0"/>
        </w:rPr>
        <w:t>Наш край в 1992 г. - настоящее время.</w:t>
      </w:r>
    </w:p>
    <w:p w14:paraId="7AE4ABB0" w14:textId="245F20BC" w:rsidR="00A339B0" w:rsidRPr="00A339B0" w:rsidRDefault="00A339B0" w:rsidP="00A339B0">
      <w:pPr>
        <w:pStyle w:val="1"/>
        <w:tabs>
          <w:tab w:val="left" w:pos="1711"/>
        </w:tabs>
        <w:spacing w:before="140" w:line="360" w:lineRule="auto"/>
        <w:ind w:left="284" w:right="708"/>
        <w:rPr>
          <w:b w:val="0"/>
        </w:rPr>
      </w:pPr>
      <w:r w:rsidRPr="00A339B0">
        <w:rPr>
          <w:b w:val="0"/>
        </w:rPr>
        <w:t>Итоговое обобщение по теме "История России. 1945 г. - начало XXI в.".</w:t>
      </w:r>
    </w:p>
    <w:p w14:paraId="319B7015" w14:textId="77777777" w:rsidR="00A339B0" w:rsidRPr="00A339B0" w:rsidRDefault="00A339B0" w:rsidP="00A339B0">
      <w:pPr>
        <w:pStyle w:val="1"/>
        <w:tabs>
          <w:tab w:val="left" w:pos="1711"/>
        </w:tabs>
        <w:spacing w:before="140" w:line="360" w:lineRule="auto"/>
        <w:ind w:left="284" w:right="708"/>
        <w:rPr>
          <w:b w:val="0"/>
        </w:rPr>
      </w:pPr>
    </w:p>
    <w:p w14:paraId="332793E5" w14:textId="707786F7" w:rsidR="00A339B0" w:rsidRPr="00A339B0" w:rsidRDefault="00A339B0" w:rsidP="00A339B0">
      <w:pPr>
        <w:pStyle w:val="1"/>
        <w:tabs>
          <w:tab w:val="left" w:pos="1711"/>
        </w:tabs>
        <w:spacing w:before="140" w:line="360" w:lineRule="auto"/>
        <w:ind w:left="284" w:right="708"/>
        <w:rPr>
          <w:b w:val="0"/>
        </w:rPr>
      </w:pPr>
      <w:r w:rsidRPr="00A339B0">
        <w:rPr>
          <w:b w:val="0"/>
        </w:rPr>
        <w:t>Планируемые результаты освоения программы по истории на уровне среднего общего образования.</w:t>
      </w:r>
    </w:p>
    <w:p w14:paraId="10618FDC" w14:textId="34819430" w:rsidR="00A339B0" w:rsidRPr="00A339B0" w:rsidRDefault="00A339B0" w:rsidP="00A339B0">
      <w:pPr>
        <w:pStyle w:val="1"/>
        <w:tabs>
          <w:tab w:val="left" w:pos="1711"/>
        </w:tabs>
        <w:spacing w:before="140" w:line="360" w:lineRule="auto"/>
        <w:ind w:left="284" w:right="708"/>
        <w:rPr>
          <w:b w:val="0"/>
        </w:rPr>
      </w:pPr>
      <w:r w:rsidRPr="00A339B0">
        <w:rPr>
          <w:b w:val="0"/>
        </w:rPr>
        <w:t>К важнейшим личностным результатам изучения истории относятся:</w:t>
      </w:r>
    </w:p>
    <w:p w14:paraId="09D8B255" w14:textId="77777777" w:rsidR="00A339B0" w:rsidRPr="00A339B0" w:rsidRDefault="00A339B0" w:rsidP="00A339B0">
      <w:pPr>
        <w:pStyle w:val="1"/>
        <w:tabs>
          <w:tab w:val="left" w:pos="1711"/>
        </w:tabs>
        <w:spacing w:before="140" w:line="360" w:lineRule="auto"/>
        <w:ind w:left="284" w:right="708"/>
        <w:rPr>
          <w:b w:val="0"/>
        </w:rPr>
      </w:pPr>
      <w:r w:rsidRPr="00A339B0">
        <w:rPr>
          <w:b w:val="0"/>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593E1E53" w14:textId="77777777" w:rsidR="00A339B0" w:rsidRPr="00A339B0" w:rsidRDefault="00A339B0" w:rsidP="00A339B0">
      <w:pPr>
        <w:pStyle w:val="1"/>
        <w:tabs>
          <w:tab w:val="left" w:pos="1711"/>
        </w:tabs>
        <w:spacing w:before="140" w:line="360" w:lineRule="auto"/>
        <w:ind w:left="284" w:right="708"/>
        <w:rPr>
          <w:b w:val="0"/>
        </w:rPr>
      </w:pPr>
      <w:r w:rsidRPr="00A339B0">
        <w:rPr>
          <w:b w:val="0"/>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3F1E3FE0" w14:textId="77777777" w:rsidR="00A339B0" w:rsidRPr="00A339B0" w:rsidRDefault="00A339B0" w:rsidP="00A339B0">
      <w:pPr>
        <w:pStyle w:val="1"/>
        <w:tabs>
          <w:tab w:val="left" w:pos="1711"/>
        </w:tabs>
        <w:spacing w:before="140" w:line="360" w:lineRule="auto"/>
        <w:ind w:left="284" w:right="708"/>
        <w:rPr>
          <w:b w:val="0"/>
        </w:rPr>
      </w:pPr>
      <w:r w:rsidRPr="00A339B0">
        <w:rPr>
          <w:b w:val="0"/>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6855988" w14:textId="77777777" w:rsidR="00A339B0" w:rsidRPr="00A339B0" w:rsidRDefault="00A339B0" w:rsidP="00A339B0">
      <w:pPr>
        <w:pStyle w:val="1"/>
        <w:tabs>
          <w:tab w:val="left" w:pos="1711"/>
        </w:tabs>
        <w:spacing w:before="140" w:line="360" w:lineRule="auto"/>
        <w:ind w:left="284" w:right="708"/>
        <w:rPr>
          <w:b w:val="0"/>
        </w:rPr>
      </w:pPr>
      <w:r w:rsidRPr="00A339B0">
        <w:rPr>
          <w:b w:val="0"/>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44C87220" w14:textId="77777777" w:rsidR="00A339B0" w:rsidRPr="00A339B0" w:rsidRDefault="00A339B0" w:rsidP="00A339B0">
      <w:pPr>
        <w:pStyle w:val="1"/>
        <w:tabs>
          <w:tab w:val="left" w:pos="1711"/>
        </w:tabs>
        <w:spacing w:before="140" w:line="360" w:lineRule="auto"/>
        <w:ind w:left="284" w:right="708"/>
        <w:rPr>
          <w:b w:val="0"/>
        </w:rPr>
      </w:pPr>
      <w:r w:rsidRPr="00A339B0">
        <w:rPr>
          <w:b w:val="0"/>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58CF068C" w14:textId="77777777" w:rsidR="00A339B0" w:rsidRPr="00A339B0" w:rsidRDefault="00A339B0" w:rsidP="00A339B0">
      <w:pPr>
        <w:pStyle w:val="1"/>
        <w:tabs>
          <w:tab w:val="left" w:pos="1711"/>
        </w:tabs>
        <w:spacing w:before="140" w:line="360" w:lineRule="auto"/>
        <w:ind w:left="284" w:right="708"/>
        <w:rPr>
          <w:b w:val="0"/>
        </w:rPr>
      </w:pPr>
      <w:r w:rsidRPr="00A339B0">
        <w:rPr>
          <w:b w:val="0"/>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193B094B" w14:textId="77777777" w:rsidR="00A339B0" w:rsidRPr="00A339B0" w:rsidRDefault="00A339B0" w:rsidP="00A339B0">
      <w:pPr>
        <w:pStyle w:val="1"/>
        <w:tabs>
          <w:tab w:val="left" w:pos="1711"/>
        </w:tabs>
        <w:spacing w:before="140" w:line="360" w:lineRule="auto"/>
        <w:ind w:left="284" w:right="708"/>
        <w:rPr>
          <w:b w:val="0"/>
        </w:rPr>
      </w:pPr>
      <w:r w:rsidRPr="00A339B0">
        <w:rPr>
          <w:b w:val="0"/>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08E05352" w14:textId="77777777" w:rsidR="00A339B0" w:rsidRPr="00A339B0" w:rsidRDefault="00A339B0" w:rsidP="00A339B0">
      <w:pPr>
        <w:pStyle w:val="1"/>
        <w:tabs>
          <w:tab w:val="left" w:pos="1711"/>
        </w:tabs>
        <w:spacing w:before="140" w:line="360" w:lineRule="auto"/>
        <w:ind w:left="284" w:right="708"/>
        <w:rPr>
          <w:b w:val="0"/>
        </w:rPr>
      </w:pPr>
      <w:r w:rsidRPr="00A339B0">
        <w:rPr>
          <w:b w:val="0"/>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20E938CC" w14:textId="77777777" w:rsidR="00A339B0" w:rsidRPr="00A339B0" w:rsidRDefault="00A339B0" w:rsidP="00A339B0">
      <w:pPr>
        <w:pStyle w:val="1"/>
        <w:tabs>
          <w:tab w:val="left" w:pos="1711"/>
        </w:tabs>
        <w:spacing w:before="140" w:line="360" w:lineRule="auto"/>
        <w:ind w:left="284" w:right="708"/>
        <w:rPr>
          <w:b w:val="0"/>
        </w:rPr>
      </w:pPr>
      <w:r w:rsidRPr="00A339B0">
        <w:rPr>
          <w:b w:val="0"/>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2E34B2F1" w14:textId="6A1EC2FC" w:rsidR="00A339B0" w:rsidRPr="00A339B0" w:rsidRDefault="00A339B0" w:rsidP="00A339B0">
      <w:pPr>
        <w:pStyle w:val="1"/>
        <w:tabs>
          <w:tab w:val="left" w:pos="1711"/>
        </w:tabs>
        <w:spacing w:before="140" w:line="360" w:lineRule="auto"/>
        <w:ind w:left="284" w:right="708"/>
        <w:rPr>
          <w:b w:val="0"/>
        </w:rPr>
      </w:pPr>
      <w:r w:rsidRPr="00A339B0">
        <w:rPr>
          <w:b w:val="0"/>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C1904F" w14:textId="392B3DAD"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логические действия как часть познавательных универсальных учебных действий:</w:t>
      </w:r>
    </w:p>
    <w:p w14:paraId="3AC9E87D"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формулировать проблему, вопрос, требующие решения;</w:t>
      </w:r>
    </w:p>
    <w:p w14:paraId="6EE8C951" w14:textId="77777777" w:rsidR="00A339B0" w:rsidRPr="00A339B0" w:rsidRDefault="00A339B0" w:rsidP="00A339B0">
      <w:pPr>
        <w:pStyle w:val="1"/>
        <w:tabs>
          <w:tab w:val="left" w:pos="1711"/>
        </w:tabs>
        <w:spacing w:before="140" w:line="360" w:lineRule="auto"/>
        <w:ind w:left="284" w:right="708"/>
        <w:rPr>
          <w:b w:val="0"/>
        </w:rPr>
      </w:pPr>
      <w:r w:rsidRPr="00A339B0">
        <w:rPr>
          <w:b w:val="0"/>
        </w:rPr>
        <w:t>устанавливать существенный признак или основания для сравнения, классификации и обобщения;</w:t>
      </w:r>
    </w:p>
    <w:p w14:paraId="73801452"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цели деятельности, задавать параметры и критерии их достижения;</w:t>
      </w:r>
    </w:p>
    <w:p w14:paraId="13987D36"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закономерные черты и противоречия в рассматриваемых явлениях;</w:t>
      </w:r>
    </w:p>
    <w:p w14:paraId="5C0837FD"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разрабатывать план решения проблемы с учетом анализа имеющихся ресурсов;</w:t>
      </w:r>
    </w:p>
    <w:p w14:paraId="4258C7AA" w14:textId="77777777" w:rsidR="00A339B0" w:rsidRPr="00A339B0" w:rsidRDefault="00A339B0" w:rsidP="00A339B0">
      <w:pPr>
        <w:pStyle w:val="1"/>
        <w:tabs>
          <w:tab w:val="left" w:pos="1711"/>
        </w:tabs>
        <w:spacing w:before="140" w:line="360" w:lineRule="auto"/>
        <w:ind w:left="284" w:right="708"/>
        <w:rPr>
          <w:b w:val="0"/>
        </w:rPr>
      </w:pPr>
      <w:r w:rsidRPr="00A339B0">
        <w:rPr>
          <w:b w:val="0"/>
        </w:rPr>
        <w:t>вносить коррективы в деятельность, оценивать соответствие результатов целям.</w:t>
      </w:r>
    </w:p>
    <w:p w14:paraId="62F0AE08" w14:textId="4AE9E08D"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514A9D"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познавательную задачу;</w:t>
      </w:r>
    </w:p>
    <w:p w14:paraId="37A83D7B" w14:textId="77777777" w:rsidR="00A339B0" w:rsidRPr="00A339B0" w:rsidRDefault="00A339B0" w:rsidP="00A339B0">
      <w:pPr>
        <w:pStyle w:val="1"/>
        <w:tabs>
          <w:tab w:val="left" w:pos="1711"/>
        </w:tabs>
        <w:spacing w:before="140" w:line="360" w:lineRule="auto"/>
        <w:ind w:left="284" w:right="708"/>
        <w:rPr>
          <w:b w:val="0"/>
        </w:rPr>
      </w:pPr>
      <w:r w:rsidRPr="00A339B0">
        <w:rPr>
          <w:b w:val="0"/>
        </w:rPr>
        <w:t>намечать путь ее решения и осуществлять подбор исторического материала, объекта;</w:t>
      </w:r>
    </w:p>
    <w:p w14:paraId="4C4B665C"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владеть навыками учебно-исследовательской и проектной деятельности;</w:t>
      </w:r>
    </w:p>
    <w:p w14:paraId="03A2A6A0" w14:textId="77777777" w:rsidR="00A339B0" w:rsidRPr="00A339B0" w:rsidRDefault="00A339B0" w:rsidP="00A339B0">
      <w:pPr>
        <w:pStyle w:val="1"/>
        <w:tabs>
          <w:tab w:val="left" w:pos="1711"/>
        </w:tabs>
        <w:spacing w:before="140" w:line="360" w:lineRule="auto"/>
        <w:ind w:left="284" w:right="708"/>
        <w:rPr>
          <w:b w:val="0"/>
        </w:rPr>
      </w:pPr>
      <w:r w:rsidRPr="00A339B0">
        <w:rPr>
          <w:b w:val="0"/>
        </w:rPr>
        <w:t>осуществлять анализ объекта в соответствии с принципом историзма, основными процедурами исторического познания;</w:t>
      </w:r>
    </w:p>
    <w:p w14:paraId="11DEFB61" w14:textId="77777777" w:rsidR="00A339B0" w:rsidRPr="00A339B0" w:rsidRDefault="00A339B0" w:rsidP="00A339B0">
      <w:pPr>
        <w:pStyle w:val="1"/>
        <w:tabs>
          <w:tab w:val="left" w:pos="1711"/>
        </w:tabs>
        <w:spacing w:before="140" w:line="360" w:lineRule="auto"/>
        <w:ind w:left="284" w:right="708"/>
        <w:rPr>
          <w:b w:val="0"/>
        </w:rPr>
      </w:pPr>
      <w:r w:rsidRPr="00A339B0">
        <w:rPr>
          <w:b w:val="0"/>
        </w:rPr>
        <w:t>систематизировать и обобщать исторические факты (в том числе в форме таблиц, схем);</w:t>
      </w:r>
    </w:p>
    <w:p w14:paraId="325E7502"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характерные признаки исторических явлений;</w:t>
      </w:r>
    </w:p>
    <w:p w14:paraId="6CBB8D1D" w14:textId="77777777" w:rsidR="00A339B0" w:rsidRPr="00A339B0" w:rsidRDefault="00A339B0" w:rsidP="00A339B0">
      <w:pPr>
        <w:pStyle w:val="1"/>
        <w:tabs>
          <w:tab w:val="left" w:pos="1711"/>
        </w:tabs>
        <w:spacing w:before="140" w:line="360" w:lineRule="auto"/>
        <w:ind w:left="284" w:right="708"/>
        <w:rPr>
          <w:b w:val="0"/>
        </w:rPr>
      </w:pPr>
      <w:r w:rsidRPr="00A339B0">
        <w:rPr>
          <w:b w:val="0"/>
        </w:rPr>
        <w:t>раскрывать причинно-следственные связи событий прошлого и настоящего;</w:t>
      </w:r>
    </w:p>
    <w:p w14:paraId="722184FF" w14:textId="77777777" w:rsidR="00A339B0" w:rsidRPr="00A339B0" w:rsidRDefault="00A339B0" w:rsidP="00A339B0">
      <w:pPr>
        <w:pStyle w:val="1"/>
        <w:tabs>
          <w:tab w:val="left" w:pos="1711"/>
        </w:tabs>
        <w:spacing w:before="140" w:line="360" w:lineRule="auto"/>
        <w:ind w:left="284" w:right="708"/>
        <w:rPr>
          <w:b w:val="0"/>
        </w:rPr>
      </w:pPr>
      <w:r w:rsidRPr="00A339B0">
        <w:rPr>
          <w:b w:val="0"/>
        </w:rPr>
        <w:t>сравнивать события, ситуации, определяя основания для сравнения, выявляя общие черты и различия;</w:t>
      </w:r>
    </w:p>
    <w:p w14:paraId="0AF82765"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формулировать и обосновывать выводы;</w:t>
      </w:r>
    </w:p>
    <w:p w14:paraId="6D0C11CC"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полученный результат с имеющимся историческим знанием;</w:t>
      </w:r>
    </w:p>
    <w:p w14:paraId="0313C396"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новизну и обоснованность полученного результата;</w:t>
      </w:r>
    </w:p>
    <w:p w14:paraId="28430A5D"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результаты своей деятельности в различных формах (сообщение, эссе, презентация, реферат, учебный проект и другие);</w:t>
      </w:r>
    </w:p>
    <w:p w14:paraId="2EF16675" w14:textId="77777777" w:rsidR="00A339B0" w:rsidRPr="00A339B0" w:rsidRDefault="00A339B0" w:rsidP="00A339B0">
      <w:pPr>
        <w:pStyle w:val="1"/>
        <w:tabs>
          <w:tab w:val="left" w:pos="1711"/>
        </w:tabs>
        <w:spacing w:before="140" w:line="360" w:lineRule="auto"/>
        <w:ind w:left="284" w:right="708"/>
        <w:rPr>
          <w:b w:val="0"/>
        </w:rPr>
      </w:pPr>
      <w:r w:rsidRPr="00A339B0">
        <w:rPr>
          <w:b w:val="0"/>
        </w:rPr>
        <w:t>объяснять сферу применения и значение проведенного учебного исследования в современном общественном контексте.</w:t>
      </w:r>
    </w:p>
    <w:p w14:paraId="7DF46AB8" w14:textId="09585EBD"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умения работать с информацией как часть познавательных универсальных учебных действий:</w:t>
      </w:r>
    </w:p>
    <w:p w14:paraId="24AF1B58" w14:textId="77777777" w:rsidR="00A339B0" w:rsidRPr="00A339B0" w:rsidRDefault="00A339B0" w:rsidP="00A339B0">
      <w:pPr>
        <w:pStyle w:val="1"/>
        <w:tabs>
          <w:tab w:val="left" w:pos="1711"/>
        </w:tabs>
        <w:spacing w:before="140" w:line="360" w:lineRule="auto"/>
        <w:ind w:left="284" w:right="708"/>
        <w:rPr>
          <w:b w:val="0"/>
        </w:rPr>
      </w:pPr>
      <w:r w:rsidRPr="00A339B0">
        <w:rPr>
          <w:b w:val="0"/>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6CB8B43E"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04E78DFC" w14:textId="77777777" w:rsidR="00A339B0" w:rsidRPr="00A339B0" w:rsidRDefault="00A339B0" w:rsidP="00A339B0">
      <w:pPr>
        <w:pStyle w:val="1"/>
        <w:tabs>
          <w:tab w:val="left" w:pos="1711"/>
        </w:tabs>
        <w:spacing w:before="140" w:line="360" w:lineRule="auto"/>
        <w:ind w:left="284" w:right="708"/>
        <w:rPr>
          <w:b w:val="0"/>
        </w:rPr>
      </w:pPr>
      <w:r w:rsidRPr="00A339B0">
        <w:rPr>
          <w:b w:val="0"/>
        </w:rPr>
        <w:t>рассматривать комплексы источников, выявляя совпадения и различия их свидетельств;</w:t>
      </w:r>
    </w:p>
    <w:p w14:paraId="423EBFE8"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7C550C6E" w14:textId="77777777" w:rsidR="00A339B0" w:rsidRPr="00A339B0" w:rsidRDefault="00A339B0" w:rsidP="00A339B0">
      <w:pPr>
        <w:pStyle w:val="1"/>
        <w:tabs>
          <w:tab w:val="left" w:pos="1711"/>
        </w:tabs>
        <w:spacing w:before="140" w:line="360" w:lineRule="auto"/>
        <w:ind w:left="284" w:right="708"/>
        <w:rPr>
          <w:b w:val="0"/>
        </w:rPr>
      </w:pPr>
      <w:r w:rsidRPr="00A339B0">
        <w:rPr>
          <w:b w:val="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5CAE067" w14:textId="1E372026"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умения общения как часть коммуникативных универсальных учебных действий:</w:t>
      </w:r>
    </w:p>
    <w:p w14:paraId="330FC6C8"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особенности взаимодействия людей в исторических обществах и современном мире;</w:t>
      </w:r>
    </w:p>
    <w:p w14:paraId="7F49A7B1" w14:textId="77777777" w:rsidR="00A339B0" w:rsidRPr="00A339B0" w:rsidRDefault="00A339B0" w:rsidP="00A339B0">
      <w:pPr>
        <w:pStyle w:val="1"/>
        <w:tabs>
          <w:tab w:val="left" w:pos="1711"/>
        </w:tabs>
        <w:spacing w:before="140" w:line="360" w:lineRule="auto"/>
        <w:ind w:left="284" w:right="708"/>
        <w:rPr>
          <w:b w:val="0"/>
        </w:rPr>
      </w:pPr>
      <w:r w:rsidRPr="00A339B0">
        <w:rPr>
          <w:b w:val="0"/>
        </w:rPr>
        <w:t>участвовать в обсуждении событий и личностей прошлого и современности, выявляя сходство и различие высказываемых оценок;</w:t>
      </w:r>
    </w:p>
    <w:p w14:paraId="47B3249E" w14:textId="77777777" w:rsidR="00A339B0" w:rsidRPr="00A339B0" w:rsidRDefault="00A339B0" w:rsidP="00A339B0">
      <w:pPr>
        <w:pStyle w:val="1"/>
        <w:tabs>
          <w:tab w:val="left" w:pos="1711"/>
        </w:tabs>
        <w:spacing w:before="140" w:line="360" w:lineRule="auto"/>
        <w:ind w:left="284" w:right="708"/>
        <w:rPr>
          <w:b w:val="0"/>
        </w:rPr>
      </w:pPr>
      <w:r w:rsidRPr="00A339B0">
        <w:rPr>
          <w:b w:val="0"/>
        </w:rPr>
        <w:t>излагать и аргументировать свою точку зрения в устном высказывании, письменном тексте;</w:t>
      </w:r>
    </w:p>
    <w:p w14:paraId="3E9089DB"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4A0562D6" w14:textId="77777777" w:rsidR="00A339B0" w:rsidRPr="00A339B0" w:rsidRDefault="00A339B0" w:rsidP="00A339B0">
      <w:pPr>
        <w:pStyle w:val="1"/>
        <w:tabs>
          <w:tab w:val="left" w:pos="1711"/>
        </w:tabs>
        <w:spacing w:before="140" w:line="360" w:lineRule="auto"/>
        <w:ind w:left="284" w:right="708"/>
        <w:rPr>
          <w:b w:val="0"/>
        </w:rPr>
      </w:pPr>
      <w:r w:rsidRPr="00A339B0">
        <w:rPr>
          <w:b w:val="0"/>
        </w:rPr>
        <w:t>аргументированно вести диалог, уметь смягчать конфликтные ситуации.</w:t>
      </w:r>
    </w:p>
    <w:p w14:paraId="4BAD8222" w14:textId="43D92114"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умения совместной деятельности:</w:t>
      </w:r>
    </w:p>
    <w:p w14:paraId="5A663CC0" w14:textId="77777777" w:rsidR="00A339B0" w:rsidRPr="00A339B0" w:rsidRDefault="00A339B0" w:rsidP="00A339B0">
      <w:pPr>
        <w:pStyle w:val="1"/>
        <w:tabs>
          <w:tab w:val="left" w:pos="1711"/>
        </w:tabs>
        <w:spacing w:before="140" w:line="360" w:lineRule="auto"/>
        <w:ind w:left="284" w:right="708"/>
        <w:rPr>
          <w:b w:val="0"/>
        </w:rPr>
      </w:pPr>
      <w:r w:rsidRPr="00A339B0">
        <w:rPr>
          <w:b w:val="0"/>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1F3568E5" w14:textId="77777777" w:rsidR="00A339B0" w:rsidRPr="00A339B0" w:rsidRDefault="00A339B0" w:rsidP="00A339B0">
      <w:pPr>
        <w:pStyle w:val="1"/>
        <w:tabs>
          <w:tab w:val="left" w:pos="1711"/>
        </w:tabs>
        <w:spacing w:before="140" w:line="360" w:lineRule="auto"/>
        <w:ind w:left="284" w:right="708"/>
        <w:rPr>
          <w:b w:val="0"/>
        </w:rPr>
      </w:pPr>
      <w:r w:rsidRPr="00A339B0">
        <w:rPr>
          <w:b w:val="0"/>
        </w:rP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5F05D62E"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свое участие в общей работе и координировать свои действия с другими членами команды;</w:t>
      </w:r>
    </w:p>
    <w:p w14:paraId="7DF69D5D"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проявлять творчество и инициативу в индивидуальной и командной работе;</w:t>
      </w:r>
    </w:p>
    <w:p w14:paraId="7900063F" w14:textId="77777777" w:rsidR="00A339B0" w:rsidRPr="00A339B0" w:rsidRDefault="00A339B0" w:rsidP="00A339B0">
      <w:pPr>
        <w:pStyle w:val="1"/>
        <w:tabs>
          <w:tab w:val="left" w:pos="1711"/>
        </w:tabs>
        <w:spacing w:before="140" w:line="360" w:lineRule="auto"/>
        <w:ind w:left="284" w:right="708"/>
        <w:rPr>
          <w:b w:val="0"/>
        </w:rPr>
      </w:pPr>
      <w:r w:rsidRPr="00A339B0">
        <w:rPr>
          <w:b w:val="0"/>
        </w:rPr>
        <w:t>оценивать полученные результаты и свой вклад в общую работу.</w:t>
      </w:r>
    </w:p>
    <w:p w14:paraId="10FC9CB2" w14:textId="7BD6DCD8"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умения в части регулятивных универсальных учебных действий:</w:t>
      </w:r>
    </w:p>
    <w:p w14:paraId="46140B3E"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0A00144E"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4017B274" w14:textId="77777777" w:rsidR="00A339B0" w:rsidRPr="00A339B0" w:rsidRDefault="00A339B0" w:rsidP="00A339B0">
      <w:pPr>
        <w:pStyle w:val="1"/>
        <w:tabs>
          <w:tab w:val="left" w:pos="1711"/>
        </w:tabs>
        <w:spacing w:before="140" w:line="360" w:lineRule="auto"/>
        <w:ind w:left="284" w:right="708"/>
        <w:rPr>
          <w:b w:val="0"/>
        </w:rPr>
      </w:pPr>
      <w:r w:rsidRPr="00A339B0">
        <w:rPr>
          <w:b w:val="0"/>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6825D5DE" w14:textId="7CE34FD6" w:rsidR="00A339B0" w:rsidRPr="00A339B0" w:rsidRDefault="00A339B0" w:rsidP="00A339B0">
      <w:pPr>
        <w:pStyle w:val="1"/>
        <w:tabs>
          <w:tab w:val="left" w:pos="1711"/>
        </w:tabs>
        <w:spacing w:before="140" w:line="360" w:lineRule="auto"/>
        <w:ind w:left="284" w:right="708"/>
        <w:rPr>
          <w:b w:val="0"/>
        </w:rPr>
      </w:pPr>
      <w:r w:rsidRPr="00A339B0">
        <w:rPr>
          <w:b w:val="0"/>
        </w:rPr>
        <w:t>Предметные результаты освоения программы по истории на уровне среднего общего образования должны обеспечивать:</w:t>
      </w:r>
    </w:p>
    <w:p w14:paraId="0E8A9BAA" w14:textId="77777777" w:rsidR="00A339B0" w:rsidRPr="00A339B0" w:rsidRDefault="00A339B0" w:rsidP="00A339B0">
      <w:pPr>
        <w:pStyle w:val="1"/>
        <w:tabs>
          <w:tab w:val="left" w:pos="1711"/>
        </w:tabs>
        <w:spacing w:before="140" w:line="360" w:lineRule="auto"/>
        <w:ind w:left="284" w:right="708"/>
        <w:rPr>
          <w:b w:val="0"/>
        </w:rPr>
      </w:pPr>
      <w:r w:rsidRPr="00A339B0">
        <w:rPr>
          <w:b w:val="0"/>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76827F74" w14:textId="77777777" w:rsidR="00A339B0" w:rsidRPr="00A339B0" w:rsidRDefault="00A339B0" w:rsidP="00A339B0">
      <w:pPr>
        <w:pStyle w:val="1"/>
        <w:tabs>
          <w:tab w:val="left" w:pos="1711"/>
        </w:tabs>
        <w:spacing w:before="140" w:line="360" w:lineRule="auto"/>
        <w:ind w:left="284" w:right="708"/>
        <w:rPr>
          <w:b w:val="0"/>
        </w:rPr>
      </w:pPr>
      <w:r w:rsidRPr="00A339B0">
        <w:rPr>
          <w:b w:val="0"/>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076075E9" w14:textId="77777777" w:rsidR="00A339B0" w:rsidRPr="00A339B0" w:rsidRDefault="00A339B0" w:rsidP="00A339B0">
      <w:pPr>
        <w:pStyle w:val="1"/>
        <w:tabs>
          <w:tab w:val="left" w:pos="1711"/>
        </w:tabs>
        <w:spacing w:before="140" w:line="360" w:lineRule="auto"/>
        <w:ind w:left="284" w:right="708"/>
        <w:rPr>
          <w:b w:val="0"/>
        </w:rPr>
      </w:pPr>
      <w:r w:rsidRPr="00A339B0">
        <w:rPr>
          <w:b w:val="0"/>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A982D5C" w14:textId="77777777" w:rsidR="00A339B0" w:rsidRPr="00A339B0" w:rsidRDefault="00A339B0" w:rsidP="00A339B0">
      <w:pPr>
        <w:pStyle w:val="1"/>
        <w:tabs>
          <w:tab w:val="left" w:pos="1711"/>
        </w:tabs>
        <w:spacing w:before="140" w:line="360" w:lineRule="auto"/>
        <w:ind w:left="284" w:right="708"/>
        <w:rPr>
          <w:b w:val="0"/>
        </w:rPr>
      </w:pPr>
      <w:r w:rsidRPr="00A339B0">
        <w:rPr>
          <w:b w:val="0"/>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B10E15C" w14:textId="77777777" w:rsidR="00A339B0" w:rsidRPr="00A339B0" w:rsidRDefault="00A339B0" w:rsidP="00A339B0">
      <w:pPr>
        <w:pStyle w:val="1"/>
        <w:tabs>
          <w:tab w:val="left" w:pos="1711"/>
        </w:tabs>
        <w:spacing w:before="140" w:line="360" w:lineRule="auto"/>
        <w:ind w:left="284" w:right="708"/>
        <w:rPr>
          <w:b w:val="0"/>
        </w:rPr>
      </w:pPr>
      <w:r w:rsidRPr="00A339B0">
        <w:rPr>
          <w:b w:val="0"/>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31A27671" w14:textId="77777777" w:rsidR="00A339B0" w:rsidRPr="00A339B0" w:rsidRDefault="00A339B0" w:rsidP="00A339B0">
      <w:pPr>
        <w:pStyle w:val="1"/>
        <w:tabs>
          <w:tab w:val="left" w:pos="1711"/>
        </w:tabs>
        <w:spacing w:before="140" w:line="360" w:lineRule="auto"/>
        <w:ind w:left="284" w:right="708"/>
        <w:rPr>
          <w:b w:val="0"/>
        </w:rPr>
      </w:pPr>
      <w:r w:rsidRPr="00A339B0">
        <w:rPr>
          <w:b w:val="0"/>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0A695BB" w14:textId="77777777" w:rsidR="00A339B0" w:rsidRPr="00A339B0" w:rsidRDefault="00A339B0" w:rsidP="00A339B0">
      <w:pPr>
        <w:pStyle w:val="1"/>
        <w:tabs>
          <w:tab w:val="left" w:pos="1711"/>
        </w:tabs>
        <w:spacing w:before="140" w:line="360" w:lineRule="auto"/>
        <w:ind w:left="284" w:right="708"/>
        <w:rPr>
          <w:b w:val="0"/>
        </w:rPr>
      </w:pPr>
      <w:r w:rsidRPr="00A339B0">
        <w:rPr>
          <w:b w:val="0"/>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1CB081D" w14:textId="77777777" w:rsidR="00A339B0" w:rsidRPr="00A339B0" w:rsidRDefault="00A339B0" w:rsidP="00A339B0">
      <w:pPr>
        <w:pStyle w:val="1"/>
        <w:tabs>
          <w:tab w:val="left" w:pos="1711"/>
        </w:tabs>
        <w:spacing w:before="140" w:line="360" w:lineRule="auto"/>
        <w:ind w:left="284" w:right="708"/>
        <w:rPr>
          <w:b w:val="0"/>
        </w:rPr>
      </w:pPr>
      <w:r w:rsidRPr="00A339B0">
        <w:rPr>
          <w:b w:val="0"/>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750330ED" w14:textId="77777777" w:rsidR="00A339B0" w:rsidRPr="00A339B0" w:rsidRDefault="00A339B0" w:rsidP="00A339B0">
      <w:pPr>
        <w:pStyle w:val="1"/>
        <w:tabs>
          <w:tab w:val="left" w:pos="1711"/>
        </w:tabs>
        <w:spacing w:before="140" w:line="360" w:lineRule="auto"/>
        <w:ind w:left="284" w:right="708"/>
        <w:rPr>
          <w:b w:val="0"/>
        </w:rPr>
      </w:pPr>
      <w:r w:rsidRPr="00A339B0">
        <w:rPr>
          <w:b w:val="0"/>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678DF9F" w14:textId="77777777" w:rsidR="00A339B0" w:rsidRPr="00A339B0" w:rsidRDefault="00A339B0" w:rsidP="00A339B0">
      <w:pPr>
        <w:pStyle w:val="1"/>
        <w:tabs>
          <w:tab w:val="left" w:pos="1711"/>
        </w:tabs>
        <w:spacing w:before="140" w:line="360" w:lineRule="auto"/>
        <w:ind w:left="284" w:right="708"/>
        <w:rPr>
          <w:b w:val="0"/>
        </w:rPr>
      </w:pPr>
      <w:r w:rsidRPr="00A339B0">
        <w:rPr>
          <w:b w:val="0"/>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627A36A" w14:textId="77777777" w:rsidR="00A339B0" w:rsidRPr="00A339B0" w:rsidRDefault="00A339B0" w:rsidP="00A339B0">
      <w:pPr>
        <w:pStyle w:val="1"/>
        <w:tabs>
          <w:tab w:val="left" w:pos="1711"/>
        </w:tabs>
        <w:spacing w:before="140" w:line="360" w:lineRule="auto"/>
        <w:ind w:left="284" w:right="708"/>
        <w:rPr>
          <w:b w:val="0"/>
        </w:rPr>
      </w:pPr>
      <w:r w:rsidRPr="00A339B0">
        <w:rPr>
          <w:b w:val="0"/>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14:paraId="29B4EC61" w14:textId="377AD13C" w:rsidR="00A339B0" w:rsidRPr="00A339B0" w:rsidRDefault="00A339B0" w:rsidP="00A339B0">
      <w:pPr>
        <w:pStyle w:val="1"/>
        <w:tabs>
          <w:tab w:val="left" w:pos="1711"/>
        </w:tabs>
        <w:spacing w:before="140" w:line="360" w:lineRule="auto"/>
        <w:ind w:left="284" w:right="708"/>
        <w:rPr>
          <w:b w:val="0"/>
        </w:rPr>
      </w:pPr>
      <w:r w:rsidRPr="00A339B0">
        <w:rPr>
          <w:b w:val="0"/>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1CDD1B09"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962DAEB" w14:textId="7DB9B473" w:rsidR="00A339B0" w:rsidRPr="00A339B0" w:rsidRDefault="00A339B0" w:rsidP="00A339B0">
      <w:pPr>
        <w:pStyle w:val="1"/>
        <w:tabs>
          <w:tab w:val="left" w:pos="1711"/>
        </w:tabs>
        <w:spacing w:before="140" w:line="360" w:lineRule="auto"/>
        <w:ind w:left="284" w:right="708"/>
        <w:rPr>
          <w:b w:val="0"/>
        </w:rPr>
      </w:pPr>
      <w:r w:rsidRPr="00A339B0">
        <w:rPr>
          <w:b w:val="0"/>
        </w:rPr>
        <w:t>Предметные результаты изучения истории в 10 классе.</w:t>
      </w:r>
    </w:p>
    <w:p w14:paraId="1075617C" w14:textId="584C8ED2" w:rsidR="00A339B0" w:rsidRPr="00A339B0" w:rsidRDefault="00A339B0" w:rsidP="00A339B0">
      <w:pPr>
        <w:pStyle w:val="1"/>
        <w:tabs>
          <w:tab w:val="left" w:pos="1711"/>
        </w:tabs>
        <w:spacing w:before="140" w:line="360" w:lineRule="auto"/>
        <w:ind w:left="284" w:right="708"/>
        <w:rPr>
          <w:b w:val="0"/>
        </w:rPr>
      </w:pPr>
      <w:r w:rsidRPr="00A339B0">
        <w:rPr>
          <w:b w:val="0"/>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02298C0C"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EEE4C1A"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66EA4D93"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наиболее значимые события истории России 1914 - 1945 гг., объяснять их особую значимость для истории нашей страны;</w:t>
      </w:r>
    </w:p>
    <w:p w14:paraId="45AEDFDC"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60CEE47F"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попытки фальсификации истории, используя знания по истории России и всеобщей истории 1914 - 1945 гг.;</w:t>
      </w:r>
    </w:p>
    <w:p w14:paraId="7C20B35A" w14:textId="77777777" w:rsidR="00A339B0" w:rsidRPr="00A339B0" w:rsidRDefault="00A339B0" w:rsidP="00A339B0">
      <w:pPr>
        <w:pStyle w:val="1"/>
        <w:tabs>
          <w:tab w:val="left" w:pos="1711"/>
        </w:tabs>
        <w:spacing w:before="140" w:line="360" w:lineRule="auto"/>
        <w:ind w:left="284" w:right="708"/>
        <w:rPr>
          <w:b w:val="0"/>
        </w:rPr>
      </w:pPr>
      <w:r w:rsidRPr="00A339B0">
        <w:rPr>
          <w:b w:val="0"/>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14:paraId="0D8D6E06" w14:textId="0C0FEFA0" w:rsidR="00A339B0" w:rsidRPr="00A339B0" w:rsidRDefault="00A339B0" w:rsidP="00A339B0">
      <w:pPr>
        <w:pStyle w:val="1"/>
        <w:tabs>
          <w:tab w:val="left" w:pos="1711"/>
        </w:tabs>
        <w:spacing w:before="140" w:line="360" w:lineRule="auto"/>
        <w:ind w:left="284" w:right="708"/>
        <w:rPr>
          <w:b w:val="0"/>
        </w:rPr>
      </w:pPr>
      <w:r w:rsidRPr="00A339B0">
        <w:rPr>
          <w:b w:val="0"/>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05C28612"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129E0243"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имена наиболее выдающихся деятелей истории России 1914 - 1945 гг., события, процессы, в которых они участвовали;</w:t>
      </w:r>
    </w:p>
    <w:p w14:paraId="52C96DC6"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14852FEE"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значение и последствия событий 1914 - 1945 гг., в которых участвовали выдающиеся исторические личности, для истории России;</w:t>
      </w:r>
    </w:p>
    <w:p w14:paraId="548C7F9F"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(аргументировать) свое отношение и оценку деятельности исторических личностей.</w:t>
      </w:r>
    </w:p>
    <w:p w14:paraId="2D08DF83" w14:textId="5A687EBA" w:rsidR="00A339B0" w:rsidRPr="00A339B0" w:rsidRDefault="00A339B0" w:rsidP="00A339B0">
      <w:pPr>
        <w:pStyle w:val="1"/>
        <w:tabs>
          <w:tab w:val="left" w:pos="1711"/>
        </w:tabs>
        <w:spacing w:before="140" w:line="360" w:lineRule="auto"/>
        <w:ind w:left="284" w:right="708"/>
        <w:rPr>
          <w:b w:val="0"/>
        </w:rPr>
      </w:pPr>
      <w:r w:rsidRPr="00A339B0">
        <w:rPr>
          <w:b w:val="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8737BE2"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11645808" w14:textId="77777777" w:rsidR="00A339B0" w:rsidRPr="00A339B0" w:rsidRDefault="00A339B0" w:rsidP="00A339B0">
      <w:pPr>
        <w:pStyle w:val="1"/>
        <w:tabs>
          <w:tab w:val="left" w:pos="1711"/>
        </w:tabs>
        <w:spacing w:before="140" w:line="360" w:lineRule="auto"/>
        <w:ind w:left="284" w:right="708"/>
        <w:rPr>
          <w:b w:val="0"/>
        </w:rPr>
      </w:pPr>
      <w:r w:rsidRPr="00A339B0">
        <w:rPr>
          <w:b w:val="0"/>
        </w:rPr>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191F6F5"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67BBFCDA" w14:textId="77777777" w:rsidR="00A339B0" w:rsidRPr="00A339B0" w:rsidRDefault="00A339B0" w:rsidP="00A339B0">
      <w:pPr>
        <w:pStyle w:val="1"/>
        <w:tabs>
          <w:tab w:val="left" w:pos="1711"/>
        </w:tabs>
        <w:spacing w:before="140" w:line="360" w:lineRule="auto"/>
        <w:ind w:left="284" w:right="708"/>
        <w:rPr>
          <w:b w:val="0"/>
        </w:rPr>
      </w:pPr>
      <w:r w:rsidRPr="00A339B0">
        <w:rPr>
          <w:b w:val="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14:paraId="31E02DF5"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04FE607"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14:paraId="14383BBD"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14:paraId="4C58870B"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7B41A0D8"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14:paraId="1FC46772" w14:textId="75D288D9" w:rsidR="00A339B0" w:rsidRPr="00A339B0" w:rsidRDefault="00A339B0" w:rsidP="00A339B0">
      <w:pPr>
        <w:pStyle w:val="1"/>
        <w:tabs>
          <w:tab w:val="left" w:pos="1711"/>
        </w:tabs>
        <w:spacing w:before="140" w:line="360" w:lineRule="auto"/>
        <w:ind w:left="284" w:right="708"/>
        <w:rPr>
          <w:b w:val="0"/>
        </w:rPr>
      </w:pPr>
      <w:r w:rsidRPr="00A339B0">
        <w:rPr>
          <w:b w:val="0"/>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CC14652"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2DB3A3B0"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характерные, существенные признаки событий, процессов, явлений истории России и всеобщей истории 1914 - 1945 гг.;</w:t>
      </w:r>
    </w:p>
    <w:p w14:paraId="5F9B5FFE"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66BE70EF" w14:textId="77777777" w:rsidR="00A339B0" w:rsidRPr="00A339B0" w:rsidRDefault="00A339B0" w:rsidP="00A339B0">
      <w:pPr>
        <w:pStyle w:val="1"/>
        <w:tabs>
          <w:tab w:val="left" w:pos="1711"/>
        </w:tabs>
        <w:spacing w:before="140" w:line="360" w:lineRule="auto"/>
        <w:ind w:left="284" w:right="708"/>
        <w:rPr>
          <w:b w:val="0"/>
        </w:rPr>
      </w:pPr>
      <w:r w:rsidRPr="00A339B0">
        <w:rPr>
          <w:b w:val="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2FF5C9D" w14:textId="77777777" w:rsidR="00A339B0" w:rsidRPr="00A339B0" w:rsidRDefault="00A339B0" w:rsidP="00A339B0">
      <w:pPr>
        <w:pStyle w:val="1"/>
        <w:tabs>
          <w:tab w:val="left" w:pos="1711"/>
        </w:tabs>
        <w:spacing w:before="140" w:line="360" w:lineRule="auto"/>
        <w:ind w:left="284" w:right="708"/>
        <w:rPr>
          <w:b w:val="0"/>
        </w:rPr>
      </w:pPr>
      <w:r w:rsidRPr="00A339B0">
        <w:rPr>
          <w:b w:val="0"/>
        </w:rPr>
        <w:t>обобщать историческую информацию по истории России и зарубежных стран 1914 - 1945 гг.;</w:t>
      </w:r>
    </w:p>
    <w:p w14:paraId="0990BA12"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103EFF83" w14:textId="77777777" w:rsidR="00A339B0" w:rsidRPr="00A339B0" w:rsidRDefault="00A339B0" w:rsidP="00A339B0">
      <w:pPr>
        <w:pStyle w:val="1"/>
        <w:tabs>
          <w:tab w:val="left" w:pos="1711"/>
        </w:tabs>
        <w:spacing w:before="140" w:line="360" w:lineRule="auto"/>
        <w:ind w:left="284" w:right="708"/>
        <w:rPr>
          <w:b w:val="0"/>
        </w:rPr>
      </w:pPr>
      <w:r w:rsidRPr="00A339B0">
        <w:rPr>
          <w:b w:val="0"/>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5BDCF631"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основе изучения исторического материала устанавливать исторические аналогии.</w:t>
      </w:r>
    </w:p>
    <w:p w14:paraId="46DD9915" w14:textId="28D8E086" w:rsidR="00A339B0" w:rsidRPr="00A339B0" w:rsidRDefault="00A339B0" w:rsidP="00A339B0">
      <w:pPr>
        <w:pStyle w:val="1"/>
        <w:tabs>
          <w:tab w:val="left" w:pos="1711"/>
        </w:tabs>
        <w:spacing w:before="140" w:line="360" w:lineRule="auto"/>
        <w:ind w:left="284" w:right="708"/>
        <w:rPr>
          <w:b w:val="0"/>
        </w:rPr>
      </w:pPr>
      <w:r w:rsidRPr="00A339B0">
        <w:rPr>
          <w:b w:val="0"/>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3E4687F5"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32DA86DD"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14:paraId="0474A35B" w14:textId="77777777" w:rsidR="00A339B0" w:rsidRPr="00A339B0" w:rsidRDefault="00A339B0" w:rsidP="00A339B0">
      <w:pPr>
        <w:pStyle w:val="1"/>
        <w:tabs>
          <w:tab w:val="left" w:pos="1711"/>
        </w:tabs>
        <w:spacing w:before="140" w:line="360" w:lineRule="auto"/>
        <w:ind w:left="284" w:right="708"/>
        <w:rPr>
          <w:b w:val="0"/>
        </w:rPr>
      </w:pPr>
      <w:r w:rsidRPr="00A339B0">
        <w:rPr>
          <w:b w:val="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09AB9016" w14:textId="77777777" w:rsidR="00A339B0" w:rsidRPr="00A339B0" w:rsidRDefault="00A339B0" w:rsidP="00A339B0">
      <w:pPr>
        <w:pStyle w:val="1"/>
        <w:tabs>
          <w:tab w:val="left" w:pos="1711"/>
        </w:tabs>
        <w:spacing w:before="140" w:line="360" w:lineRule="auto"/>
        <w:ind w:left="284" w:right="708"/>
        <w:rPr>
          <w:b w:val="0"/>
        </w:rPr>
      </w:pPr>
      <w:r w:rsidRPr="00A339B0">
        <w:rPr>
          <w:b w:val="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15C34E0C" w14:textId="77777777" w:rsidR="00A339B0" w:rsidRPr="00A339B0" w:rsidRDefault="00A339B0" w:rsidP="00A339B0">
      <w:pPr>
        <w:pStyle w:val="1"/>
        <w:tabs>
          <w:tab w:val="left" w:pos="1711"/>
        </w:tabs>
        <w:spacing w:before="140" w:line="360" w:lineRule="auto"/>
        <w:ind w:left="284" w:right="708"/>
        <w:rPr>
          <w:b w:val="0"/>
        </w:rPr>
      </w:pPr>
      <w:r w:rsidRPr="00A339B0">
        <w:rPr>
          <w:b w:val="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95E2BA"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события истории родного края, истории России и зарубежных стран 1914 - 1945 гг.;</w:t>
      </w:r>
    </w:p>
    <w:p w14:paraId="1127AE2C"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современников исторических событий, явлений, процессов истории России и человечества в целом 1914 - 1945 гг.</w:t>
      </w:r>
    </w:p>
    <w:p w14:paraId="3A519518" w14:textId="232A398A" w:rsidR="00A339B0" w:rsidRPr="00A339B0" w:rsidRDefault="00A339B0" w:rsidP="00A339B0">
      <w:pPr>
        <w:pStyle w:val="1"/>
        <w:tabs>
          <w:tab w:val="left" w:pos="1711"/>
        </w:tabs>
        <w:spacing w:before="140" w:line="360" w:lineRule="auto"/>
        <w:ind w:left="284" w:right="708"/>
        <w:rPr>
          <w:b w:val="0"/>
        </w:rPr>
      </w:pPr>
      <w:r w:rsidRPr="00A339B0">
        <w:rPr>
          <w:b w:val="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6D18728"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0F3AEBFE"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виды письменных исторических источников по истории России и всеобщей истории 1914 - 1945 гг.;</w:t>
      </w:r>
    </w:p>
    <w:p w14:paraId="627C164F"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D70C6E4"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7A8AEBC5" w14:textId="77777777" w:rsidR="00A339B0" w:rsidRPr="00A339B0" w:rsidRDefault="00A339B0" w:rsidP="00A339B0">
      <w:pPr>
        <w:pStyle w:val="1"/>
        <w:tabs>
          <w:tab w:val="left" w:pos="1711"/>
        </w:tabs>
        <w:spacing w:before="140" w:line="360" w:lineRule="auto"/>
        <w:ind w:left="284" w:right="708"/>
        <w:rPr>
          <w:b w:val="0"/>
        </w:rPr>
      </w:pPr>
      <w:r w:rsidRPr="00A339B0">
        <w:rPr>
          <w:b w:val="0"/>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E83E7B1"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655C4658"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20037E07"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исторические письменные источники при аргументации дискуссионных точек зрения;</w:t>
      </w:r>
    </w:p>
    <w:p w14:paraId="4106A723"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746C654"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1334B79" w14:textId="25EE3A34" w:rsidR="00A339B0" w:rsidRPr="00A339B0" w:rsidRDefault="00A339B0" w:rsidP="00A339B0">
      <w:pPr>
        <w:pStyle w:val="1"/>
        <w:tabs>
          <w:tab w:val="left" w:pos="1711"/>
        </w:tabs>
        <w:spacing w:before="140" w:line="360" w:lineRule="auto"/>
        <w:ind w:left="284" w:right="708"/>
        <w:rPr>
          <w:b w:val="0"/>
        </w:rPr>
      </w:pPr>
      <w:r w:rsidRPr="00A339B0">
        <w:rPr>
          <w:b w:val="0"/>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7E33B53"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036794E1" w14:textId="77777777" w:rsidR="00A339B0" w:rsidRPr="00A339B0" w:rsidRDefault="00A339B0" w:rsidP="00A339B0">
      <w:pPr>
        <w:pStyle w:val="1"/>
        <w:tabs>
          <w:tab w:val="left" w:pos="1711"/>
        </w:tabs>
        <w:spacing w:before="140" w:line="360" w:lineRule="auto"/>
        <w:ind w:left="284" w:right="708"/>
        <w:rPr>
          <w:b w:val="0"/>
        </w:rPr>
      </w:pPr>
      <w:r w:rsidRPr="00A339B0">
        <w:rPr>
          <w:b w:val="0"/>
        </w:rPr>
        <w:t>знать и использовать правила информационной безопасности при поиске исторической информации;</w:t>
      </w:r>
    </w:p>
    <w:p w14:paraId="37C73848"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14:paraId="70C6F300"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1B6546D5"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175B085D" w14:textId="77777777" w:rsidR="00A339B0" w:rsidRPr="00A339B0" w:rsidRDefault="00A339B0" w:rsidP="00A339B0">
      <w:pPr>
        <w:pStyle w:val="1"/>
        <w:tabs>
          <w:tab w:val="left" w:pos="1711"/>
        </w:tabs>
        <w:spacing w:before="140" w:line="360" w:lineRule="auto"/>
        <w:ind w:left="284" w:right="708"/>
        <w:rPr>
          <w:b w:val="0"/>
        </w:rPr>
      </w:pPr>
      <w:r w:rsidRPr="00A339B0">
        <w:rPr>
          <w:b w:val="0"/>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1A5C86FE" w14:textId="3F3B92EA" w:rsidR="00A339B0" w:rsidRPr="00A339B0" w:rsidRDefault="00A339B0" w:rsidP="00A339B0">
      <w:pPr>
        <w:pStyle w:val="1"/>
        <w:tabs>
          <w:tab w:val="left" w:pos="1711"/>
        </w:tabs>
        <w:spacing w:before="140" w:line="360" w:lineRule="auto"/>
        <w:ind w:left="284" w:right="708"/>
        <w:rPr>
          <w:b w:val="0"/>
        </w:rPr>
      </w:pPr>
      <w:r w:rsidRPr="00A339B0">
        <w:rPr>
          <w:b w:val="0"/>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6AB38262"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039DC7B7"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5703705A" w14:textId="77777777" w:rsidR="00A339B0" w:rsidRPr="00A339B0" w:rsidRDefault="00A339B0" w:rsidP="00A339B0">
      <w:pPr>
        <w:pStyle w:val="1"/>
        <w:tabs>
          <w:tab w:val="left" w:pos="1711"/>
        </w:tabs>
        <w:spacing w:before="140" w:line="360" w:lineRule="auto"/>
        <w:ind w:left="284" w:right="708"/>
        <w:rPr>
          <w:b w:val="0"/>
        </w:rPr>
      </w:pPr>
      <w:r w:rsidRPr="00A339B0">
        <w:rPr>
          <w:b w:val="0"/>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14:paraId="39FA015D" w14:textId="77777777" w:rsidR="00A339B0" w:rsidRPr="00A339B0" w:rsidRDefault="00A339B0" w:rsidP="00A339B0">
      <w:pPr>
        <w:pStyle w:val="1"/>
        <w:tabs>
          <w:tab w:val="left" w:pos="1711"/>
        </w:tabs>
        <w:spacing w:before="140" w:line="360" w:lineRule="auto"/>
        <w:ind w:left="284" w:right="708"/>
        <w:rPr>
          <w:b w:val="0"/>
        </w:rPr>
      </w:pPr>
      <w:r w:rsidRPr="00A339B0">
        <w:rPr>
          <w:b w:val="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14:paraId="4713305D" w14:textId="77777777" w:rsidR="00A339B0" w:rsidRPr="00A339B0" w:rsidRDefault="00A339B0" w:rsidP="00A339B0">
      <w:pPr>
        <w:pStyle w:val="1"/>
        <w:tabs>
          <w:tab w:val="left" w:pos="1711"/>
        </w:tabs>
        <w:spacing w:before="140" w:line="360" w:lineRule="auto"/>
        <w:ind w:left="284" w:right="708"/>
        <w:rPr>
          <w:b w:val="0"/>
        </w:rPr>
      </w:pPr>
      <w:r w:rsidRPr="00A339B0">
        <w:rPr>
          <w:b w:val="0"/>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63348FC"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3883C649"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325AB716"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5D2E954A"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события, явления, процессы, которым посвящены визуальные источники исторической информации;</w:t>
      </w:r>
    </w:p>
    <w:p w14:paraId="5F2230F7"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3DBD61F3"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14:paraId="25638889"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историческую информацию в виде таблиц, графиков, схем, диаграмм;</w:t>
      </w:r>
    </w:p>
    <w:p w14:paraId="7679C0C4"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14:paraId="37E5069B" w14:textId="6B7FF36C" w:rsidR="00A339B0" w:rsidRPr="00A339B0" w:rsidRDefault="00A339B0" w:rsidP="00A339B0">
      <w:pPr>
        <w:pStyle w:val="1"/>
        <w:tabs>
          <w:tab w:val="left" w:pos="1711"/>
        </w:tabs>
        <w:spacing w:before="140" w:line="360" w:lineRule="auto"/>
        <w:ind w:left="284" w:right="708"/>
        <w:rPr>
          <w:b w:val="0"/>
        </w:rPr>
      </w:pPr>
      <w:r w:rsidRPr="00A339B0">
        <w:rPr>
          <w:b w:val="0"/>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83B3542"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27713B9"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6D3C6583"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10F5377" w14:textId="77777777" w:rsidR="00A339B0" w:rsidRPr="00A339B0" w:rsidRDefault="00A339B0" w:rsidP="00A339B0">
      <w:pPr>
        <w:pStyle w:val="1"/>
        <w:tabs>
          <w:tab w:val="left" w:pos="1711"/>
        </w:tabs>
        <w:spacing w:before="140" w:line="360" w:lineRule="auto"/>
        <w:ind w:left="284" w:right="708"/>
        <w:rPr>
          <w:b w:val="0"/>
        </w:rPr>
      </w:pPr>
      <w:r w:rsidRPr="00A339B0">
        <w:rPr>
          <w:b w:val="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401E642"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7EB2646" w14:textId="77777777" w:rsidR="00A339B0" w:rsidRPr="00A339B0" w:rsidRDefault="00A339B0" w:rsidP="00A339B0">
      <w:pPr>
        <w:pStyle w:val="1"/>
        <w:tabs>
          <w:tab w:val="left" w:pos="1711"/>
        </w:tabs>
        <w:spacing w:before="140" w:line="360" w:lineRule="auto"/>
        <w:ind w:left="284" w:right="708"/>
        <w:rPr>
          <w:b w:val="0"/>
        </w:rPr>
      </w:pPr>
      <w:r w:rsidRPr="00A339B0">
        <w:rPr>
          <w:b w:val="0"/>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73284363" w14:textId="26AA5CF7" w:rsidR="00A339B0" w:rsidRPr="00A339B0" w:rsidRDefault="00A339B0" w:rsidP="00A339B0">
      <w:pPr>
        <w:pStyle w:val="1"/>
        <w:tabs>
          <w:tab w:val="left" w:pos="1711"/>
        </w:tabs>
        <w:spacing w:before="140" w:line="360" w:lineRule="auto"/>
        <w:ind w:left="284" w:right="708"/>
        <w:rPr>
          <w:b w:val="0"/>
        </w:rPr>
      </w:pPr>
      <w:r w:rsidRPr="00A339B0">
        <w:rPr>
          <w:b w:val="0"/>
        </w:rP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14:paraId="6AAE25BF"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35EB0919"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14C8CF76"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14:paraId="76CBB15D"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14:paraId="7F603245" w14:textId="77777777" w:rsidR="00A339B0" w:rsidRPr="00A339B0" w:rsidRDefault="00A339B0" w:rsidP="00A339B0">
      <w:pPr>
        <w:pStyle w:val="1"/>
        <w:tabs>
          <w:tab w:val="left" w:pos="1711"/>
        </w:tabs>
        <w:spacing w:before="140" w:line="360" w:lineRule="auto"/>
        <w:ind w:left="284" w:right="708"/>
        <w:rPr>
          <w:b w:val="0"/>
        </w:rPr>
      </w:pPr>
      <w:r w:rsidRPr="00A339B0">
        <w:rPr>
          <w:b w:val="0"/>
        </w:rPr>
        <w:t>активно участвовать в дискуссиях, не допуская умаления подвига народа при защите Отечества.</w:t>
      </w:r>
    </w:p>
    <w:p w14:paraId="28757A14" w14:textId="70BD2467" w:rsidR="00A339B0" w:rsidRPr="00A339B0" w:rsidRDefault="00A339B0" w:rsidP="00A339B0">
      <w:pPr>
        <w:pStyle w:val="1"/>
        <w:tabs>
          <w:tab w:val="left" w:pos="1711"/>
        </w:tabs>
        <w:spacing w:before="140" w:line="360" w:lineRule="auto"/>
        <w:ind w:left="284" w:right="708"/>
        <w:rPr>
          <w:b w:val="0"/>
        </w:rPr>
      </w:pPr>
      <w:r w:rsidRPr="00A339B0">
        <w:rPr>
          <w:b w:val="0"/>
        </w:rPr>
        <w:t>Предметные результаты изучения истории в 11 классе.</w:t>
      </w:r>
    </w:p>
    <w:p w14:paraId="3DD9123B" w14:textId="232A77DC" w:rsidR="00A339B0" w:rsidRPr="00A339B0" w:rsidRDefault="00A339B0" w:rsidP="00A339B0">
      <w:pPr>
        <w:pStyle w:val="1"/>
        <w:tabs>
          <w:tab w:val="left" w:pos="1711"/>
        </w:tabs>
        <w:spacing w:before="140" w:line="360" w:lineRule="auto"/>
        <w:ind w:left="284" w:right="708"/>
        <w:rPr>
          <w:b w:val="0"/>
        </w:rPr>
      </w:pPr>
      <w:r w:rsidRPr="00A339B0">
        <w:rPr>
          <w:b w:val="0"/>
        </w:rP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4B9D276B"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6FE005F"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396127CF"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наиболее значимые события истории России (1945 г. - начало XXI в.), объяснять их особую значимость для истории нашей страны;</w:t>
      </w:r>
    </w:p>
    <w:p w14:paraId="5F410E3C"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5DCBEC10"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попытки фальсификации истории, используя знания по истории России и всеобщей истории (1945 г. - начало XXI в.);</w:t>
      </w:r>
    </w:p>
    <w:p w14:paraId="732BFA9A" w14:textId="77777777" w:rsidR="00A339B0" w:rsidRPr="00A339B0" w:rsidRDefault="00A339B0" w:rsidP="00A339B0">
      <w:pPr>
        <w:pStyle w:val="1"/>
        <w:tabs>
          <w:tab w:val="left" w:pos="1711"/>
        </w:tabs>
        <w:spacing w:before="140" w:line="360" w:lineRule="auto"/>
        <w:ind w:left="284" w:right="708"/>
        <w:rPr>
          <w:b w:val="0"/>
        </w:rPr>
      </w:pPr>
      <w:r w:rsidRPr="00A339B0">
        <w:rPr>
          <w:b w:val="0"/>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7939C926" w14:textId="2F44F0E4" w:rsidR="00A339B0" w:rsidRPr="00A339B0" w:rsidRDefault="00A339B0" w:rsidP="00A339B0">
      <w:pPr>
        <w:pStyle w:val="1"/>
        <w:tabs>
          <w:tab w:val="left" w:pos="1711"/>
        </w:tabs>
        <w:spacing w:before="140" w:line="360" w:lineRule="auto"/>
        <w:ind w:left="284" w:right="708"/>
        <w:rPr>
          <w:b w:val="0"/>
        </w:rPr>
      </w:pPr>
      <w:r w:rsidRPr="00A339B0">
        <w:rPr>
          <w:b w:val="0"/>
        </w:rPr>
        <w:t>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14:paraId="38E6A387"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031C3B1A"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6D140BBD"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имена наиболее выдающихся деятелей истории России (1945 г. - начало XXI в.), события, процессы, в которых они участвовали;</w:t>
      </w:r>
    </w:p>
    <w:p w14:paraId="351353D0"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41833099"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60EC35D9"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(аргументировать) свое отношение и оценку деятельности исторических личностей.</w:t>
      </w:r>
    </w:p>
    <w:p w14:paraId="60DA9E9F" w14:textId="02DA16A0" w:rsidR="00A339B0" w:rsidRPr="00A339B0" w:rsidRDefault="00A339B0" w:rsidP="00A339B0">
      <w:pPr>
        <w:pStyle w:val="1"/>
        <w:tabs>
          <w:tab w:val="left" w:pos="1711"/>
        </w:tabs>
        <w:spacing w:before="140" w:line="360" w:lineRule="auto"/>
        <w:ind w:left="284" w:right="708"/>
        <w:rPr>
          <w:b w:val="0"/>
        </w:rPr>
      </w:pPr>
      <w:r w:rsidRPr="00A339B0">
        <w:rPr>
          <w:b w:val="0"/>
        </w:rP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E041CF8"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3ED81C74" w14:textId="77777777" w:rsidR="00A339B0" w:rsidRPr="00A339B0" w:rsidRDefault="00A339B0" w:rsidP="00A339B0">
      <w:pPr>
        <w:pStyle w:val="1"/>
        <w:tabs>
          <w:tab w:val="left" w:pos="1711"/>
        </w:tabs>
        <w:spacing w:before="140" w:line="360" w:lineRule="auto"/>
        <w:ind w:left="284" w:right="708"/>
        <w:rPr>
          <w:b w:val="0"/>
        </w:rPr>
      </w:pPr>
      <w:r w:rsidRPr="00A339B0">
        <w:rPr>
          <w:b w:val="0"/>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3C85720"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37C316F4" w14:textId="77777777" w:rsidR="00A339B0" w:rsidRPr="00A339B0" w:rsidRDefault="00A339B0" w:rsidP="00A339B0">
      <w:pPr>
        <w:pStyle w:val="1"/>
        <w:tabs>
          <w:tab w:val="left" w:pos="1711"/>
        </w:tabs>
        <w:spacing w:before="140" w:line="360" w:lineRule="auto"/>
        <w:ind w:left="284" w:right="708"/>
        <w:rPr>
          <w:b w:val="0"/>
        </w:rPr>
      </w:pPr>
      <w:r w:rsidRPr="00A339B0">
        <w:rPr>
          <w:b w:val="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14:paraId="52546E8C"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C21DDE2"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0A49E598"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4FF9BE6D"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B0B3D01"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39302E4C" w14:textId="03A2A9A8" w:rsidR="00A339B0" w:rsidRPr="00A339B0" w:rsidRDefault="00A339B0" w:rsidP="00A339B0">
      <w:pPr>
        <w:pStyle w:val="1"/>
        <w:tabs>
          <w:tab w:val="left" w:pos="1711"/>
        </w:tabs>
        <w:spacing w:before="140" w:line="360" w:lineRule="auto"/>
        <w:ind w:left="284" w:right="708"/>
        <w:rPr>
          <w:b w:val="0"/>
        </w:rPr>
      </w:pPr>
      <w:r w:rsidRPr="00A339B0">
        <w:rPr>
          <w:b w:val="0"/>
        </w:rPr>
        <w:t>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86CF8C6"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57906B44"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характерные, существенные признаки событий, процессов, явлений истории России и всеобщей истории (1945 г. - начало XXI в.);</w:t>
      </w:r>
    </w:p>
    <w:p w14:paraId="5A6FF767"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14:paraId="1473133F" w14:textId="77777777" w:rsidR="00A339B0" w:rsidRPr="00A339B0" w:rsidRDefault="00A339B0" w:rsidP="00A339B0">
      <w:pPr>
        <w:pStyle w:val="1"/>
        <w:tabs>
          <w:tab w:val="left" w:pos="1711"/>
        </w:tabs>
        <w:spacing w:before="140" w:line="360" w:lineRule="auto"/>
        <w:ind w:left="284" w:right="708"/>
        <w:rPr>
          <w:b w:val="0"/>
        </w:rPr>
      </w:pPr>
      <w:r w:rsidRPr="00A339B0">
        <w:rPr>
          <w:b w:val="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DB60FC9" w14:textId="77777777" w:rsidR="00A339B0" w:rsidRPr="00A339B0" w:rsidRDefault="00A339B0" w:rsidP="00A339B0">
      <w:pPr>
        <w:pStyle w:val="1"/>
        <w:tabs>
          <w:tab w:val="left" w:pos="1711"/>
        </w:tabs>
        <w:spacing w:before="140" w:line="360" w:lineRule="auto"/>
        <w:ind w:left="284" w:right="708"/>
        <w:rPr>
          <w:b w:val="0"/>
        </w:rPr>
      </w:pPr>
      <w:r w:rsidRPr="00A339B0">
        <w:rPr>
          <w:b w:val="0"/>
        </w:rPr>
        <w:t>обобщать историческую информацию по истории России и зарубежных стран (1945 г. - начало XXI в.);</w:t>
      </w:r>
    </w:p>
    <w:p w14:paraId="6C8858D3"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45C48971" w14:textId="77777777" w:rsidR="00A339B0" w:rsidRPr="00A339B0" w:rsidRDefault="00A339B0" w:rsidP="00A339B0">
      <w:pPr>
        <w:pStyle w:val="1"/>
        <w:tabs>
          <w:tab w:val="left" w:pos="1711"/>
        </w:tabs>
        <w:spacing w:before="140" w:line="360" w:lineRule="auto"/>
        <w:ind w:left="284" w:right="708"/>
        <w:rPr>
          <w:b w:val="0"/>
        </w:rPr>
      </w:pPr>
      <w:r w:rsidRPr="00A339B0">
        <w:rPr>
          <w:b w:val="0"/>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14:paraId="1FD99862"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основе изучения исторического материала устанавливать исторические аналогии.</w:t>
      </w:r>
    </w:p>
    <w:p w14:paraId="79B7A364" w14:textId="125347FC" w:rsidR="00A339B0" w:rsidRPr="00A339B0" w:rsidRDefault="00A339B0" w:rsidP="00A339B0">
      <w:pPr>
        <w:pStyle w:val="1"/>
        <w:tabs>
          <w:tab w:val="left" w:pos="1711"/>
        </w:tabs>
        <w:spacing w:before="140" w:line="360" w:lineRule="auto"/>
        <w:ind w:left="284" w:right="708"/>
        <w:rPr>
          <w:b w:val="0"/>
        </w:rPr>
      </w:pPr>
      <w:r w:rsidRPr="00A339B0">
        <w:rPr>
          <w:b w:val="0"/>
        </w:rPr>
        <w:t>Умение устанавливать причинно-следственные, пространственные,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15043196"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5CEEFD84"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5780895E" w14:textId="77777777" w:rsidR="00A339B0" w:rsidRPr="00A339B0" w:rsidRDefault="00A339B0" w:rsidP="00A339B0">
      <w:pPr>
        <w:pStyle w:val="1"/>
        <w:tabs>
          <w:tab w:val="left" w:pos="1711"/>
        </w:tabs>
        <w:spacing w:before="140" w:line="360" w:lineRule="auto"/>
        <w:ind w:left="284" w:right="708"/>
        <w:rPr>
          <w:b w:val="0"/>
        </w:rPr>
      </w:pPr>
      <w:r w:rsidRPr="00A339B0">
        <w:rPr>
          <w:b w:val="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7922C1DF" w14:textId="77777777" w:rsidR="00A339B0" w:rsidRPr="00A339B0" w:rsidRDefault="00A339B0" w:rsidP="00A339B0">
      <w:pPr>
        <w:pStyle w:val="1"/>
        <w:tabs>
          <w:tab w:val="left" w:pos="1711"/>
        </w:tabs>
        <w:spacing w:before="140" w:line="360" w:lineRule="auto"/>
        <w:ind w:left="284" w:right="708"/>
        <w:rPr>
          <w:b w:val="0"/>
        </w:rPr>
      </w:pPr>
      <w:r w:rsidRPr="00A339B0">
        <w:rPr>
          <w:b w:val="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45748957" w14:textId="77777777" w:rsidR="00A339B0" w:rsidRPr="00A339B0" w:rsidRDefault="00A339B0" w:rsidP="00A339B0">
      <w:pPr>
        <w:pStyle w:val="1"/>
        <w:tabs>
          <w:tab w:val="left" w:pos="1711"/>
        </w:tabs>
        <w:spacing w:before="140" w:line="360" w:lineRule="auto"/>
        <w:ind w:left="284" w:right="708"/>
        <w:rPr>
          <w:b w:val="0"/>
        </w:rPr>
      </w:pPr>
      <w:r w:rsidRPr="00A339B0">
        <w:rPr>
          <w:b w:val="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2C595DD"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события истории родного края, истории России и зарубежных стран (1945 г. - начало XXI в.);</w:t>
      </w:r>
    </w:p>
    <w:p w14:paraId="11130F29"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современников исторических событий, явлений, процессов истории России и человечества в целом (1945 г. - начало XXI в.).</w:t>
      </w:r>
    </w:p>
    <w:p w14:paraId="23396380" w14:textId="1FFD50A0" w:rsidR="00A339B0" w:rsidRPr="00A339B0" w:rsidRDefault="00A339B0" w:rsidP="00A339B0">
      <w:pPr>
        <w:pStyle w:val="1"/>
        <w:tabs>
          <w:tab w:val="left" w:pos="1711"/>
        </w:tabs>
        <w:spacing w:before="140" w:line="360" w:lineRule="auto"/>
        <w:ind w:left="284" w:right="708"/>
        <w:rPr>
          <w:b w:val="0"/>
        </w:rPr>
      </w:pPr>
      <w:r w:rsidRPr="00A339B0">
        <w:rPr>
          <w:b w:val="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AAE38A"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15E80E43"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виды письменных исторических источников по истории России и всеобщей истории (1945 г. - начало XXI в.);</w:t>
      </w:r>
    </w:p>
    <w:p w14:paraId="0277CDD3"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91FD4F2"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653911B8" w14:textId="77777777" w:rsidR="00A339B0" w:rsidRPr="00A339B0" w:rsidRDefault="00A339B0" w:rsidP="00A339B0">
      <w:pPr>
        <w:pStyle w:val="1"/>
        <w:tabs>
          <w:tab w:val="left" w:pos="1711"/>
        </w:tabs>
        <w:spacing w:before="140" w:line="360" w:lineRule="auto"/>
        <w:ind w:left="284" w:right="708"/>
        <w:rPr>
          <w:b w:val="0"/>
        </w:rPr>
      </w:pPr>
      <w:r w:rsidRPr="00A339B0">
        <w:rPr>
          <w:b w:val="0"/>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969AD76"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14:paraId="46307E1B"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4D629D69"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исторические письменные источники при аргументации дискуссионных точек зрения;</w:t>
      </w:r>
    </w:p>
    <w:p w14:paraId="5B3DA98C"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79E48FB"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E62BF51" w14:textId="540ADCA8" w:rsidR="00A339B0" w:rsidRPr="00A339B0" w:rsidRDefault="00A339B0" w:rsidP="00A339B0">
      <w:pPr>
        <w:pStyle w:val="1"/>
        <w:tabs>
          <w:tab w:val="left" w:pos="1711"/>
        </w:tabs>
        <w:spacing w:before="140" w:line="360" w:lineRule="auto"/>
        <w:ind w:left="284" w:right="708"/>
        <w:rPr>
          <w:b w:val="0"/>
        </w:rPr>
      </w:pPr>
      <w:r w:rsidRPr="00A339B0">
        <w:rPr>
          <w:b w:val="0"/>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D52631C"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0CB11D77" w14:textId="77777777" w:rsidR="00A339B0" w:rsidRPr="00A339B0" w:rsidRDefault="00A339B0" w:rsidP="00A339B0">
      <w:pPr>
        <w:pStyle w:val="1"/>
        <w:tabs>
          <w:tab w:val="left" w:pos="1711"/>
        </w:tabs>
        <w:spacing w:before="140" w:line="360" w:lineRule="auto"/>
        <w:ind w:left="284" w:right="708"/>
        <w:rPr>
          <w:b w:val="0"/>
        </w:rPr>
      </w:pPr>
      <w:r w:rsidRPr="00A339B0">
        <w:rPr>
          <w:b w:val="0"/>
        </w:rPr>
        <w:t>знать и использовать правила информационной безопасности при поиске исторической информации;</w:t>
      </w:r>
    </w:p>
    <w:p w14:paraId="01C40E1D"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595E24A2"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0BB03A3E"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14:paraId="02B70969" w14:textId="77777777" w:rsidR="00A339B0" w:rsidRPr="00A339B0" w:rsidRDefault="00A339B0" w:rsidP="00A339B0">
      <w:pPr>
        <w:pStyle w:val="1"/>
        <w:tabs>
          <w:tab w:val="left" w:pos="1711"/>
        </w:tabs>
        <w:spacing w:before="140" w:line="360" w:lineRule="auto"/>
        <w:ind w:left="284" w:right="708"/>
        <w:rPr>
          <w:b w:val="0"/>
        </w:rPr>
      </w:pPr>
      <w:r w:rsidRPr="00A339B0">
        <w:rPr>
          <w:b w:val="0"/>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42F0AD0D" w14:textId="3FC00903" w:rsidR="00A339B0" w:rsidRPr="00A339B0" w:rsidRDefault="00A339B0" w:rsidP="00A339B0">
      <w:pPr>
        <w:pStyle w:val="1"/>
        <w:tabs>
          <w:tab w:val="left" w:pos="1711"/>
        </w:tabs>
        <w:spacing w:before="140" w:line="360" w:lineRule="auto"/>
        <w:ind w:left="284" w:right="708"/>
        <w:rPr>
          <w:b w:val="0"/>
        </w:rPr>
      </w:pPr>
      <w:r w:rsidRPr="00A339B0">
        <w:rPr>
          <w:b w:val="0"/>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262BB680"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760510C2"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3B60CE86" w14:textId="77777777" w:rsidR="00A339B0" w:rsidRPr="00A339B0" w:rsidRDefault="00A339B0" w:rsidP="00A339B0">
      <w:pPr>
        <w:pStyle w:val="1"/>
        <w:tabs>
          <w:tab w:val="left" w:pos="1711"/>
        </w:tabs>
        <w:spacing w:before="140" w:line="360" w:lineRule="auto"/>
        <w:ind w:left="284" w:right="708"/>
        <w:rPr>
          <w:b w:val="0"/>
        </w:rPr>
      </w:pPr>
      <w:r w:rsidRPr="00A339B0">
        <w:rPr>
          <w:b w:val="0"/>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0BDFC1D3" w14:textId="77777777" w:rsidR="00A339B0" w:rsidRPr="00A339B0" w:rsidRDefault="00A339B0" w:rsidP="00A339B0">
      <w:pPr>
        <w:pStyle w:val="1"/>
        <w:tabs>
          <w:tab w:val="left" w:pos="1711"/>
        </w:tabs>
        <w:spacing w:before="140" w:line="360" w:lineRule="auto"/>
        <w:ind w:left="284" w:right="708"/>
        <w:rPr>
          <w:b w:val="0"/>
        </w:rPr>
      </w:pPr>
      <w:r w:rsidRPr="00A339B0">
        <w:rPr>
          <w:b w:val="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221B78A5" w14:textId="77777777" w:rsidR="00A339B0" w:rsidRPr="00A339B0" w:rsidRDefault="00A339B0" w:rsidP="00A339B0">
      <w:pPr>
        <w:pStyle w:val="1"/>
        <w:tabs>
          <w:tab w:val="left" w:pos="1711"/>
        </w:tabs>
        <w:spacing w:before="140" w:line="360" w:lineRule="auto"/>
        <w:ind w:left="284" w:right="708"/>
        <w:rPr>
          <w:b w:val="0"/>
        </w:rPr>
      </w:pPr>
      <w:r w:rsidRPr="00A339B0">
        <w:rPr>
          <w:b w:val="0"/>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2F0263D"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21F7B2E6"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3696F8FF"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14:paraId="58DB2780"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события, явления, процессы, которым посвящены визуальные источники исторической информации;</w:t>
      </w:r>
    </w:p>
    <w:p w14:paraId="6A8743AC"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623C0615"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33C24359"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историческую информацию в виде таблиц, графиков, схем, диаграмм;</w:t>
      </w:r>
    </w:p>
    <w:p w14:paraId="3E9E8081"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61B4A02A" w14:textId="45269081" w:rsidR="00A339B0" w:rsidRPr="00A339B0" w:rsidRDefault="00A339B0" w:rsidP="00A339B0">
      <w:pPr>
        <w:pStyle w:val="1"/>
        <w:tabs>
          <w:tab w:val="left" w:pos="1711"/>
        </w:tabs>
        <w:spacing w:before="140" w:line="360" w:lineRule="auto"/>
        <w:ind w:left="284" w:right="708"/>
        <w:rPr>
          <w:b w:val="0"/>
        </w:rPr>
      </w:pPr>
      <w:r w:rsidRPr="00A339B0">
        <w:rPr>
          <w:b w:val="0"/>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9715A26"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C9C5D6A"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55B87DC7"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1BE2611" w14:textId="77777777" w:rsidR="00A339B0" w:rsidRPr="00A339B0" w:rsidRDefault="00A339B0" w:rsidP="00A339B0">
      <w:pPr>
        <w:pStyle w:val="1"/>
        <w:tabs>
          <w:tab w:val="left" w:pos="1711"/>
        </w:tabs>
        <w:spacing w:before="140" w:line="360" w:lineRule="auto"/>
        <w:ind w:left="284" w:right="708"/>
        <w:rPr>
          <w:b w:val="0"/>
        </w:rPr>
      </w:pPr>
      <w:r w:rsidRPr="00A339B0">
        <w:rPr>
          <w:b w:val="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6C72DCC"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234B9DB" w14:textId="77777777" w:rsidR="00A339B0" w:rsidRPr="00A339B0" w:rsidRDefault="00A339B0" w:rsidP="00A339B0">
      <w:pPr>
        <w:pStyle w:val="1"/>
        <w:tabs>
          <w:tab w:val="left" w:pos="1711"/>
        </w:tabs>
        <w:spacing w:before="140" w:line="360" w:lineRule="auto"/>
        <w:ind w:left="284" w:right="708"/>
        <w:rPr>
          <w:b w:val="0"/>
        </w:rPr>
      </w:pPr>
      <w:r w:rsidRPr="00A339B0">
        <w:rPr>
          <w:b w:val="0"/>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BCB0316" w14:textId="3F495D12" w:rsidR="00A339B0" w:rsidRPr="00A339B0" w:rsidRDefault="00A339B0" w:rsidP="00A339B0">
      <w:pPr>
        <w:pStyle w:val="1"/>
        <w:tabs>
          <w:tab w:val="left" w:pos="1711"/>
        </w:tabs>
        <w:spacing w:before="140" w:line="360" w:lineRule="auto"/>
        <w:ind w:left="284" w:right="708"/>
        <w:rPr>
          <w:b w:val="0"/>
        </w:rPr>
      </w:pPr>
      <w:r w:rsidRPr="00A339B0">
        <w:rPr>
          <w:b w:val="0"/>
        </w:rP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66425EFF"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1B434E28"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001A0F21"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14:paraId="02C31A1E"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14:paraId="11CD9C10" w14:textId="77777777" w:rsidR="00A339B0" w:rsidRDefault="00A339B0" w:rsidP="00A339B0">
      <w:pPr>
        <w:pStyle w:val="1"/>
        <w:tabs>
          <w:tab w:val="left" w:pos="1711"/>
        </w:tabs>
        <w:spacing w:before="140" w:line="360" w:lineRule="auto"/>
        <w:ind w:left="284" w:right="708"/>
        <w:rPr>
          <w:b w:val="0"/>
        </w:rPr>
      </w:pPr>
      <w:r w:rsidRPr="00A339B0">
        <w:rPr>
          <w:b w:val="0"/>
        </w:rPr>
        <w:t>активно участвовать в дискуссиях, не допуская умаления подвига народа при защите Отечества.";</w:t>
      </w:r>
    </w:p>
    <w:p w14:paraId="519CE53D" w14:textId="0B1343C2" w:rsidR="00043556" w:rsidRDefault="00043556">
      <w:pPr>
        <w:rPr>
          <w:bCs/>
          <w:sz w:val="24"/>
          <w:szCs w:val="24"/>
        </w:rPr>
      </w:pPr>
      <w:r>
        <w:rPr>
          <w:b/>
        </w:rPr>
        <w:br w:type="page"/>
      </w:r>
    </w:p>
    <w:p w14:paraId="7D1B20D8" w14:textId="77777777" w:rsidR="00043556" w:rsidRDefault="00043556" w:rsidP="00A339B0">
      <w:pPr>
        <w:pStyle w:val="1"/>
        <w:tabs>
          <w:tab w:val="left" w:pos="1711"/>
        </w:tabs>
        <w:spacing w:before="140" w:line="360" w:lineRule="auto"/>
        <w:ind w:left="284" w:right="708"/>
        <w:rPr>
          <w:b w:val="0"/>
        </w:rPr>
      </w:pPr>
    </w:p>
    <w:p w14:paraId="1F538636" w14:textId="77777777" w:rsidR="006C367D" w:rsidRDefault="006C367D" w:rsidP="00650BD9">
      <w:pPr>
        <w:pStyle w:val="1"/>
        <w:numPr>
          <w:ilvl w:val="2"/>
          <w:numId w:val="95"/>
        </w:numPr>
        <w:tabs>
          <w:tab w:val="left" w:pos="1860"/>
        </w:tabs>
        <w:spacing w:before="228" w:line="360" w:lineRule="auto"/>
        <w:ind w:left="337" w:right="702" w:firstLine="71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(углублённый</w:t>
      </w:r>
      <w:r>
        <w:rPr>
          <w:spacing w:val="2"/>
        </w:rPr>
        <w:t xml:space="preserve"> </w:t>
      </w:r>
      <w:r>
        <w:t>уровень)</w:t>
      </w:r>
    </w:p>
    <w:p w14:paraId="62509856" w14:textId="77777777" w:rsidR="006C367D" w:rsidRDefault="006C367D" w:rsidP="006C367D">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(углублённый</w:t>
      </w:r>
      <w:r>
        <w:rPr>
          <w:spacing w:val="1"/>
        </w:rPr>
        <w:t xml:space="preserve"> </w:t>
      </w:r>
      <w:r>
        <w:t>уровень) (предметная область «Общественно-научные предметы») (далее соответственно</w:t>
      </w:r>
      <w:r>
        <w:rPr>
          <w:spacing w:val="1"/>
        </w:rPr>
        <w:t xml:space="preserve"> </w:t>
      </w:r>
      <w:r>
        <w:t>–</w:t>
      </w:r>
      <w:r>
        <w:rPr>
          <w:spacing w:val="1"/>
        </w:rPr>
        <w:t xml:space="preserve"> </w:t>
      </w:r>
      <w:r>
        <w:t>программа 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 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2"/>
        </w:rPr>
        <w:t xml:space="preserve"> </w:t>
      </w:r>
      <w:r>
        <w:t>истории.</w:t>
      </w:r>
    </w:p>
    <w:p w14:paraId="48F10976" w14:textId="77777777" w:rsidR="006C367D" w:rsidRDefault="006C367D" w:rsidP="006C367D">
      <w:pPr>
        <w:pStyle w:val="a3"/>
        <w:spacing w:line="360" w:lineRule="auto"/>
        <w:ind w:right="70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истории,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w:t>
      </w:r>
      <w:r>
        <w:t xml:space="preserve"> </w:t>
      </w:r>
      <w:r>
        <w:rPr>
          <w:spacing w:val="-1"/>
        </w:rPr>
        <w:t>учебного</w:t>
      </w:r>
      <w:r>
        <w:rPr>
          <w:spacing w:val="-4"/>
        </w:rPr>
        <w:t xml:space="preserve"> </w:t>
      </w:r>
      <w:r>
        <w:t>плана,</w:t>
      </w:r>
      <w:r>
        <w:rPr>
          <w:spacing w:val="-2"/>
        </w:rPr>
        <w:t xml:space="preserve"> </w:t>
      </w:r>
      <w:r>
        <w:t>а</w:t>
      </w:r>
      <w:r>
        <w:rPr>
          <w:spacing w:val="-10"/>
        </w:rPr>
        <w:t xml:space="preserve"> </w:t>
      </w:r>
      <w:r>
        <w:t>также</w:t>
      </w:r>
      <w:r>
        <w:rPr>
          <w:spacing w:val="-4"/>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1"/>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14:paraId="6204D51F" w14:textId="77777777" w:rsidR="006C367D" w:rsidRDefault="006C367D" w:rsidP="006C367D">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6E70FD9F" w14:textId="77777777" w:rsidR="006C367D" w:rsidRDefault="006C367D" w:rsidP="006C367D">
      <w:pPr>
        <w:pStyle w:val="a3"/>
        <w:spacing w:line="360"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4"/>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14:paraId="7FBEA429" w14:textId="77777777" w:rsidR="006C367D" w:rsidRDefault="006C367D" w:rsidP="006C367D">
      <w:pPr>
        <w:pStyle w:val="a3"/>
        <w:ind w:left="1048" w:firstLine="0"/>
      </w:pPr>
      <w:r>
        <w:t>Пояснительная</w:t>
      </w:r>
      <w:r>
        <w:rPr>
          <w:spacing w:val="-4"/>
        </w:rPr>
        <w:t xml:space="preserve"> </w:t>
      </w:r>
      <w:r>
        <w:t>записка.</w:t>
      </w:r>
    </w:p>
    <w:p w14:paraId="4FACAC35" w14:textId="77777777" w:rsidR="006C367D" w:rsidRDefault="006C367D" w:rsidP="006C367D">
      <w:pPr>
        <w:pStyle w:val="a3"/>
        <w:spacing w:before="131" w:line="360" w:lineRule="auto"/>
        <w:ind w:right="712"/>
      </w:pPr>
      <w:r>
        <w:t>Программа по истории разработана на основе положений</w:t>
      </w:r>
      <w:r>
        <w:rPr>
          <w:spacing w:val="1"/>
        </w:rPr>
        <w:t xml:space="preserve"> </w:t>
      </w:r>
      <w:r>
        <w:t>и требований к результатам</w:t>
      </w:r>
      <w:r>
        <w:rPr>
          <w:spacing w:val="1"/>
        </w:rPr>
        <w:t xml:space="preserve"> </w:t>
      </w:r>
      <w:r>
        <w:t>освоения основной образовательной программы, представленных в ФГОС СОО, а также с</w:t>
      </w:r>
      <w:r>
        <w:rPr>
          <w:spacing w:val="1"/>
        </w:rPr>
        <w:t xml:space="preserve"> </w:t>
      </w:r>
      <w:r>
        <w:t>учетом</w:t>
      </w:r>
      <w:r>
        <w:rPr>
          <w:spacing w:val="2"/>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p>
    <w:p w14:paraId="2E575C13" w14:textId="77777777" w:rsidR="006C367D" w:rsidRDefault="006C367D" w:rsidP="006C367D">
      <w:pPr>
        <w:pStyle w:val="a3"/>
        <w:spacing w:before="2" w:line="360" w:lineRule="auto"/>
        <w:ind w:right="698"/>
      </w:pPr>
      <w:r>
        <w:t>Согласно</w:t>
      </w:r>
      <w:r>
        <w:rPr>
          <w:spacing w:val="1"/>
        </w:rPr>
        <w:t xml:space="preserve"> </w:t>
      </w:r>
      <w:r>
        <w:t>своему</w:t>
      </w:r>
      <w:r>
        <w:rPr>
          <w:spacing w:val="1"/>
        </w:rPr>
        <w:t xml:space="preserve"> </w:t>
      </w:r>
      <w:r>
        <w:t>назначению,</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 рабочих авторских программ: она дает представление</w:t>
      </w:r>
      <w:r>
        <w:rPr>
          <w:spacing w:val="1"/>
        </w:rPr>
        <w:t xml:space="preserve"> </w:t>
      </w:r>
      <w:r>
        <w:t>о целях, общей стратегии</w:t>
      </w:r>
      <w:r>
        <w:rPr>
          <w:spacing w:val="1"/>
        </w:rPr>
        <w:t xml:space="preserve"> </w:t>
      </w:r>
      <w:r>
        <w:t>обучения, воспитания и развития обучающихся средствами учебного предмета «История»,</w:t>
      </w:r>
      <w:r>
        <w:rPr>
          <w:spacing w:val="1"/>
        </w:rPr>
        <w:t xml:space="preserve"> </w:t>
      </w:r>
      <w:r>
        <w:t>устанавливает обязательное предметное содержание, предусматривает его распределение по</w:t>
      </w:r>
      <w:r>
        <w:rPr>
          <w:spacing w:val="1"/>
        </w:rPr>
        <w:t xml:space="preserve"> </w:t>
      </w:r>
      <w:r>
        <w:t>классам</w:t>
      </w:r>
      <w:r>
        <w:rPr>
          <w:spacing w:val="2"/>
        </w:rPr>
        <w:t xml:space="preserve"> </w:t>
      </w:r>
      <w:r>
        <w:t>и</w:t>
      </w:r>
      <w:r>
        <w:rPr>
          <w:spacing w:val="3"/>
        </w:rPr>
        <w:t xml:space="preserve"> </w:t>
      </w:r>
      <w:r>
        <w:t>структурирование</w:t>
      </w:r>
      <w:r>
        <w:rPr>
          <w:spacing w:val="57"/>
        </w:rPr>
        <w:t xml:space="preserve"> </w:t>
      </w:r>
      <w:r>
        <w:t>по</w:t>
      </w:r>
      <w:r>
        <w:rPr>
          <w:spacing w:val="1"/>
        </w:rPr>
        <w:t xml:space="preserve"> </w:t>
      </w:r>
      <w:r>
        <w:t>разделам</w:t>
      </w:r>
      <w:r>
        <w:rPr>
          <w:spacing w:val="3"/>
        </w:rPr>
        <w:t xml:space="preserve"> </w:t>
      </w:r>
      <w:r>
        <w:t>и</w:t>
      </w:r>
      <w:r>
        <w:rPr>
          <w:spacing w:val="-3"/>
        </w:rPr>
        <w:t xml:space="preserve"> </w:t>
      </w:r>
      <w:r>
        <w:t>темам</w:t>
      </w:r>
      <w:r>
        <w:rPr>
          <w:spacing w:val="3"/>
        </w:rPr>
        <w:t xml:space="preserve"> </w:t>
      </w:r>
      <w:r>
        <w:t>курса.</w:t>
      </w:r>
    </w:p>
    <w:p w14:paraId="6874112D" w14:textId="77777777" w:rsidR="006C367D" w:rsidRDefault="006C367D" w:rsidP="006C367D">
      <w:pPr>
        <w:pStyle w:val="a3"/>
        <w:spacing w:line="360" w:lineRule="auto"/>
        <w:ind w:right="706"/>
      </w:pPr>
      <w:r>
        <w:t>Место</w:t>
      </w:r>
      <w:r>
        <w:rPr>
          <w:spacing w:val="1"/>
        </w:rPr>
        <w:t xml:space="preserve"> </w:t>
      </w:r>
      <w:r>
        <w:t>предмета</w:t>
      </w:r>
      <w:r>
        <w:rPr>
          <w:spacing w:val="1"/>
        </w:rPr>
        <w:t xml:space="preserve"> </w:t>
      </w:r>
      <w:r>
        <w:t>«История»</w:t>
      </w:r>
      <w:r>
        <w:rPr>
          <w:spacing w:val="1"/>
        </w:rPr>
        <w:t xml:space="preserve"> </w:t>
      </w: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вкладом</w:t>
      </w:r>
      <w:r>
        <w:rPr>
          <w:spacing w:val="1"/>
        </w:rPr>
        <w:t xml:space="preserve"> </w:t>
      </w:r>
      <w:r>
        <w:t>в становление личности молодого</w:t>
      </w:r>
      <w:r>
        <w:rPr>
          <w:spacing w:val="1"/>
        </w:rPr>
        <w:t xml:space="preserve"> </w:t>
      </w:r>
      <w:r>
        <w:t>человека.</w:t>
      </w:r>
      <w:r>
        <w:rPr>
          <w:spacing w:val="47"/>
        </w:rPr>
        <w:t xml:space="preserve"> </w:t>
      </w:r>
      <w:r>
        <w:t>История</w:t>
      </w:r>
      <w:r>
        <w:rPr>
          <w:spacing w:val="40"/>
        </w:rPr>
        <w:t xml:space="preserve"> </w:t>
      </w:r>
      <w:r>
        <w:t>представляет</w:t>
      </w:r>
      <w:r>
        <w:rPr>
          <w:spacing w:val="46"/>
        </w:rPr>
        <w:t xml:space="preserve"> </w:t>
      </w:r>
      <w:r>
        <w:t>собирательную</w:t>
      </w:r>
      <w:r>
        <w:rPr>
          <w:spacing w:val="44"/>
        </w:rPr>
        <w:t xml:space="preserve"> </w:t>
      </w:r>
      <w:r>
        <w:t>картину</w:t>
      </w:r>
      <w:r>
        <w:rPr>
          <w:spacing w:val="36"/>
        </w:rPr>
        <w:t xml:space="preserve"> </w:t>
      </w:r>
      <w:r>
        <w:t>жизни</w:t>
      </w:r>
      <w:r>
        <w:rPr>
          <w:spacing w:val="46"/>
        </w:rPr>
        <w:t xml:space="preserve"> </w:t>
      </w:r>
      <w:r>
        <w:t>людей</w:t>
      </w:r>
      <w:r>
        <w:rPr>
          <w:spacing w:val="46"/>
        </w:rPr>
        <w:t xml:space="preserve"> </w:t>
      </w:r>
      <w:r>
        <w:t>во</w:t>
      </w:r>
      <w:r>
        <w:rPr>
          <w:spacing w:val="45"/>
        </w:rPr>
        <w:t xml:space="preserve"> </w:t>
      </w:r>
      <w:r>
        <w:t>времени,</w:t>
      </w:r>
      <w:r>
        <w:rPr>
          <w:spacing w:val="47"/>
        </w:rPr>
        <w:t xml:space="preserve"> </w:t>
      </w:r>
      <w:r>
        <w:t>их</w:t>
      </w:r>
    </w:p>
    <w:p w14:paraId="41AC17D8" w14:textId="77777777" w:rsidR="006C367D" w:rsidRDefault="006C367D" w:rsidP="006C367D">
      <w:pPr>
        <w:pStyle w:val="a3"/>
        <w:spacing w:before="64" w:line="360" w:lineRule="auto"/>
        <w:ind w:right="709" w:firstLine="0"/>
      </w:pP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 личности в окружающем социуме, культурной среде от уровня семьи 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1"/>
        </w:rPr>
        <w:t xml:space="preserve"> </w:t>
      </w:r>
      <w:r>
        <w:t>и</w:t>
      </w:r>
      <w:r>
        <w:rPr>
          <w:spacing w:val="1"/>
        </w:rPr>
        <w:t xml:space="preserve"> </w:t>
      </w:r>
      <w:r>
        <w:t>понимания</w:t>
      </w:r>
      <w:r>
        <w:rPr>
          <w:spacing w:val="-57"/>
        </w:rPr>
        <w:t xml:space="preserve"> </w:t>
      </w:r>
      <w:r>
        <w:t>человека и</w:t>
      </w:r>
      <w:r>
        <w:rPr>
          <w:spacing w:val="-7"/>
        </w:rPr>
        <w:t xml:space="preserve"> </w:t>
      </w:r>
      <w:r>
        <w:t>общества</w:t>
      </w:r>
      <w:r>
        <w:rPr>
          <w:spacing w:val="-5"/>
        </w:rPr>
        <w:t xml:space="preserve"> </w:t>
      </w:r>
      <w:r>
        <w:t>в</w:t>
      </w:r>
      <w:r>
        <w:rPr>
          <w:spacing w:val="3"/>
        </w:rPr>
        <w:t xml:space="preserve"> </w:t>
      </w:r>
      <w:r>
        <w:t>связи</w:t>
      </w:r>
      <w:r>
        <w:rPr>
          <w:spacing w:val="-2"/>
        </w:rPr>
        <w:t xml:space="preserve"> </w:t>
      </w:r>
      <w:r>
        <w:t>прошлого,</w:t>
      </w:r>
      <w:r>
        <w:rPr>
          <w:spacing w:val="-2"/>
        </w:rPr>
        <w:t xml:space="preserve"> </w:t>
      </w:r>
      <w:r>
        <w:t>настоящего</w:t>
      </w:r>
      <w:r>
        <w:rPr>
          <w:spacing w:val="2"/>
        </w:rPr>
        <w:t xml:space="preserve"> </w:t>
      </w:r>
      <w:r>
        <w:t>и</w:t>
      </w:r>
      <w:r>
        <w:rPr>
          <w:spacing w:val="2"/>
        </w:rPr>
        <w:t xml:space="preserve"> </w:t>
      </w:r>
      <w:r>
        <w:t>будущего.</w:t>
      </w:r>
    </w:p>
    <w:p w14:paraId="021B909D" w14:textId="77777777" w:rsidR="006C367D" w:rsidRDefault="006C367D" w:rsidP="006C367D">
      <w:pPr>
        <w:pStyle w:val="a3"/>
        <w:spacing w:before="1" w:line="360" w:lineRule="auto"/>
        <w:ind w:right="699"/>
      </w:pPr>
      <w:r>
        <w:rPr>
          <w:spacing w:val="-1"/>
        </w:rPr>
        <w:t>Общей</w:t>
      </w:r>
      <w:r>
        <w:rPr>
          <w:spacing w:val="-10"/>
        </w:rPr>
        <w:t xml:space="preserve"> </w:t>
      </w:r>
      <w:r>
        <w:rPr>
          <w:spacing w:val="-1"/>
        </w:rPr>
        <w:t>целью</w:t>
      </w:r>
      <w:r>
        <w:rPr>
          <w:spacing w:val="-11"/>
        </w:rPr>
        <w:t xml:space="preserve"> </w:t>
      </w:r>
      <w:r>
        <w:rPr>
          <w:spacing w:val="-1"/>
        </w:rPr>
        <w:t>школьного</w:t>
      </w:r>
      <w:r>
        <w:rPr>
          <w:spacing w:val="-5"/>
        </w:rPr>
        <w:t xml:space="preserve"> </w:t>
      </w:r>
      <w:r>
        <w:t>исторического</w:t>
      </w:r>
      <w:r>
        <w:rPr>
          <w:spacing w:val="-10"/>
        </w:rPr>
        <w:t xml:space="preserve"> </w:t>
      </w:r>
      <w:r>
        <w:t>образования</w:t>
      </w:r>
      <w:r>
        <w:rPr>
          <w:spacing w:val="-10"/>
        </w:rPr>
        <w:t xml:space="preserve"> </w:t>
      </w:r>
      <w:r>
        <w:t>является</w:t>
      </w:r>
      <w:r>
        <w:rPr>
          <w:spacing w:val="-10"/>
        </w:rPr>
        <w:t xml:space="preserve"> </w:t>
      </w:r>
      <w:r>
        <w:t>формирование</w:t>
      </w:r>
      <w:r>
        <w:rPr>
          <w:spacing w:val="-15"/>
        </w:rPr>
        <w:t xml:space="preserve"> </w:t>
      </w:r>
      <w:r>
        <w:t>и</w:t>
      </w:r>
      <w:r>
        <w:rPr>
          <w:spacing w:val="-9"/>
        </w:rPr>
        <w:t xml:space="preserve"> </w:t>
      </w:r>
      <w:r>
        <w:t>развитие</w:t>
      </w:r>
      <w:r>
        <w:rPr>
          <w:spacing w:val="-57"/>
        </w:rPr>
        <w:t xml:space="preserve"> </w:t>
      </w:r>
      <w:r>
        <w:t>личности обучающегося, способного</w:t>
      </w:r>
      <w:r>
        <w:rPr>
          <w:spacing w:val="1"/>
        </w:rPr>
        <w:t xml:space="preserve"> </w:t>
      </w:r>
      <w:r>
        <w:t>к самоидентификации и определению своих ценностных</w:t>
      </w:r>
      <w:r>
        <w:rPr>
          <w:spacing w:val="-57"/>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 в целом, активно и творчески применяющего исторические знания и предметные</w:t>
      </w:r>
      <w:r>
        <w:rPr>
          <w:spacing w:val="-57"/>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 целостной картины российской и мировой истории, понимание места и роли</w:t>
      </w:r>
      <w:r>
        <w:rPr>
          <w:spacing w:val="1"/>
        </w:rPr>
        <w:t xml:space="preserve"> </w:t>
      </w:r>
      <w:r>
        <w:t>России в мире, важности вклада каждого её народа, его культуры</w:t>
      </w:r>
      <w:r>
        <w:rPr>
          <w:spacing w:val="1"/>
        </w:rPr>
        <w:t xml:space="preserve"> </w:t>
      </w:r>
      <w:r>
        <w:t>в общую историю страны и</w:t>
      </w:r>
      <w:r>
        <w:rPr>
          <w:spacing w:val="1"/>
        </w:rPr>
        <w:t xml:space="preserve"> </w:t>
      </w:r>
      <w:r>
        <w:t>мировую</w:t>
      </w:r>
      <w:r>
        <w:rPr>
          <w:spacing w:val="1"/>
        </w:rPr>
        <w:t xml:space="preserve"> </w:t>
      </w:r>
      <w:r>
        <w:t>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9"/>
        </w:rPr>
        <w:t xml:space="preserve"> </w:t>
      </w:r>
      <w:r>
        <w:t>Отечества.</w:t>
      </w:r>
    </w:p>
    <w:p w14:paraId="76879406" w14:textId="77777777" w:rsidR="006C367D" w:rsidRDefault="006C367D" w:rsidP="006C367D">
      <w:pPr>
        <w:pStyle w:val="a3"/>
        <w:spacing w:line="360" w:lineRule="auto"/>
        <w:ind w:right="705"/>
      </w:pPr>
      <w:r>
        <w:t>При разработке рабочей программы по истории образовательная организация вправе</w:t>
      </w:r>
      <w:r>
        <w:rPr>
          <w:spacing w:val="1"/>
        </w:rPr>
        <w:t xml:space="preserve"> </w:t>
      </w:r>
      <w:r>
        <w:t>использовать материалы всероссийского просветительского проекта</w:t>
      </w:r>
      <w:r>
        <w:rPr>
          <w:spacing w:val="1"/>
        </w:rPr>
        <w:t xml:space="preserve"> </w:t>
      </w:r>
      <w:r>
        <w:t>«Без срока давности»,</w:t>
      </w:r>
      <w:r>
        <w:rPr>
          <w:spacing w:val="1"/>
        </w:rPr>
        <w:t xml:space="preserve"> </w:t>
      </w:r>
      <w:r>
        <w:t>направленные на сохранение исторической памяти о трагедии мирного населения в СССР и</w:t>
      </w:r>
      <w:r>
        <w:rPr>
          <w:spacing w:val="1"/>
        </w:rPr>
        <w:t xml:space="preserve"> </w:t>
      </w:r>
      <w:r>
        <w:t>военных</w:t>
      </w:r>
      <w:r>
        <w:rPr>
          <w:spacing w:val="-5"/>
        </w:rPr>
        <w:t xml:space="preserve"> </w:t>
      </w:r>
      <w:r>
        <w:t>преступлений</w:t>
      </w:r>
      <w:r>
        <w:rPr>
          <w:spacing w:val="2"/>
        </w:rPr>
        <w:t xml:space="preserve"> </w:t>
      </w:r>
      <w:r>
        <w:t>нацистов</w:t>
      </w:r>
      <w:r>
        <w:rPr>
          <w:spacing w:val="-2"/>
        </w:rPr>
        <w:t xml:space="preserve"> </w:t>
      </w:r>
      <w:r>
        <w:t>в</w:t>
      </w:r>
      <w:r>
        <w:rPr>
          <w:spacing w:val="-3"/>
        </w:rPr>
        <w:t xml:space="preserve"> </w:t>
      </w:r>
      <w:r>
        <w:t>годы</w:t>
      </w:r>
      <w:r>
        <w:rPr>
          <w:spacing w:val="2"/>
        </w:rPr>
        <w:t xml:space="preserve"> </w:t>
      </w:r>
      <w:r>
        <w:t>Великой</w:t>
      </w:r>
      <w:r>
        <w:rPr>
          <w:spacing w:val="2"/>
        </w:rPr>
        <w:t xml:space="preserve"> </w:t>
      </w:r>
      <w:r>
        <w:t>Отечественной</w:t>
      </w:r>
      <w:r>
        <w:rPr>
          <w:spacing w:val="-4"/>
        </w:rPr>
        <w:t xml:space="preserve"> </w:t>
      </w:r>
      <w:r>
        <w:t>войны</w:t>
      </w:r>
      <w:r>
        <w:rPr>
          <w:spacing w:val="-2"/>
        </w:rPr>
        <w:t xml:space="preserve"> </w:t>
      </w:r>
      <w:r>
        <w:t>1941</w:t>
      </w:r>
      <w:r>
        <w:rPr>
          <w:spacing w:val="10"/>
        </w:rPr>
        <w:t xml:space="preserve"> </w:t>
      </w:r>
      <w:r>
        <w:t>–</w:t>
      </w:r>
      <w:r>
        <w:rPr>
          <w:spacing w:val="-3"/>
        </w:rPr>
        <w:t xml:space="preserve"> </w:t>
      </w:r>
      <w:r>
        <w:t>1945</w:t>
      </w:r>
      <w:r>
        <w:rPr>
          <w:spacing w:val="-4"/>
        </w:rPr>
        <w:t xml:space="preserve"> </w:t>
      </w:r>
      <w:r>
        <w:t>гг.</w:t>
      </w:r>
    </w:p>
    <w:p w14:paraId="4A46A4D7" w14:textId="77777777" w:rsidR="006C367D" w:rsidRDefault="006C367D" w:rsidP="006C367D">
      <w:pPr>
        <w:pStyle w:val="a3"/>
        <w:spacing w:line="360" w:lineRule="auto"/>
        <w:ind w:right="708"/>
      </w:pPr>
      <w:r>
        <w:t>Задачи</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определяются</w:t>
      </w:r>
      <w:r>
        <w:rPr>
          <w:spacing w:val="1"/>
        </w:rPr>
        <w:t xml:space="preserve"> </w:t>
      </w:r>
      <w:r>
        <w:t>федеральными</w:t>
      </w:r>
      <w:r>
        <w:rPr>
          <w:spacing w:val="2"/>
        </w:rPr>
        <w:t xml:space="preserve"> </w:t>
      </w:r>
      <w:r>
        <w:t>государственными</w:t>
      </w:r>
      <w:r>
        <w:rPr>
          <w:spacing w:val="-7"/>
        </w:rPr>
        <w:t xml:space="preserve"> </w:t>
      </w:r>
      <w:r>
        <w:t>образовательными</w:t>
      </w:r>
      <w:r>
        <w:rPr>
          <w:spacing w:val="-3"/>
        </w:rPr>
        <w:t xml:space="preserve"> </w:t>
      </w:r>
      <w:r>
        <w:t>стандартами.</w:t>
      </w:r>
    </w:p>
    <w:p w14:paraId="132EA3D9" w14:textId="77777777" w:rsidR="006C367D" w:rsidRDefault="006C367D" w:rsidP="006C367D">
      <w:pPr>
        <w:pStyle w:val="a3"/>
        <w:spacing w:line="362" w:lineRule="auto"/>
        <w:ind w:right="703"/>
      </w:pP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(10–11</w:t>
      </w:r>
      <w:r>
        <w:rPr>
          <w:spacing w:val="1"/>
        </w:rPr>
        <w:t xml:space="preserve"> </w:t>
      </w:r>
      <w:r>
        <w:t>классы)</w:t>
      </w:r>
      <w:r>
        <w:rPr>
          <w:spacing w:val="1"/>
        </w:rPr>
        <w:t xml:space="preserve"> </w:t>
      </w:r>
      <w:r>
        <w:t>предполагается</w:t>
      </w:r>
      <w:r>
        <w:rPr>
          <w:spacing w:val="1"/>
        </w:rPr>
        <w:t xml:space="preserve"> </w:t>
      </w:r>
      <w:r>
        <w:t>при</w:t>
      </w:r>
      <w:r>
        <w:rPr>
          <w:spacing w:val="1"/>
        </w:rPr>
        <w:t xml:space="preserve"> </w:t>
      </w:r>
      <w:r>
        <w:t>сохранении общей с уровнем основного общего образования структуры задач расширение их</w:t>
      </w:r>
      <w:r>
        <w:rPr>
          <w:spacing w:val="1"/>
        </w:rPr>
        <w:t xml:space="preserve"> </w:t>
      </w:r>
      <w:r>
        <w:t>по</w:t>
      </w:r>
      <w:r>
        <w:rPr>
          <w:spacing w:val="1"/>
        </w:rPr>
        <w:t xml:space="preserve"> </w:t>
      </w:r>
      <w:r>
        <w:t>следующим</w:t>
      </w:r>
      <w:r>
        <w:rPr>
          <w:spacing w:val="3"/>
        </w:rPr>
        <w:t xml:space="preserve"> </w:t>
      </w:r>
      <w:r>
        <w:t>параметрам:</w:t>
      </w:r>
    </w:p>
    <w:p w14:paraId="7F508A34" w14:textId="77777777" w:rsidR="006C367D" w:rsidRDefault="006C367D" w:rsidP="006C367D">
      <w:pPr>
        <w:pStyle w:val="a3"/>
        <w:spacing w:line="357" w:lineRule="auto"/>
        <w:ind w:right="710"/>
      </w:pPr>
      <w:r>
        <w:t>углубление</w:t>
      </w:r>
      <w:r>
        <w:rPr>
          <w:spacing w:val="-5"/>
        </w:rPr>
        <w:t xml:space="preserve"> </w:t>
      </w:r>
      <w:r>
        <w:t>социализации</w:t>
      </w:r>
      <w:r>
        <w:rPr>
          <w:spacing w:val="-11"/>
        </w:rPr>
        <w:t xml:space="preserve"> </w:t>
      </w:r>
      <w:r>
        <w:t>обучающихся,</w:t>
      </w:r>
      <w:r>
        <w:rPr>
          <w:spacing w:val="-2"/>
        </w:rPr>
        <w:t xml:space="preserve"> </w:t>
      </w:r>
      <w:r>
        <w:t>формирование</w:t>
      </w:r>
      <w:r>
        <w:rPr>
          <w:spacing w:val="-8"/>
        </w:rPr>
        <w:t xml:space="preserve"> </w:t>
      </w:r>
      <w:r>
        <w:t>гражданской</w:t>
      </w:r>
      <w:r>
        <w:rPr>
          <w:spacing w:val="-7"/>
        </w:rPr>
        <w:t xml:space="preserve"> </w:t>
      </w:r>
      <w:r>
        <w:t>ответственности</w:t>
      </w:r>
      <w:r>
        <w:rPr>
          <w:spacing w:val="-6"/>
        </w:rPr>
        <w:t xml:space="preserve"> </w:t>
      </w:r>
      <w:r>
        <w:t>и</w:t>
      </w:r>
      <w:r>
        <w:rPr>
          <w:spacing w:val="-58"/>
        </w:rPr>
        <w:t xml:space="preserve"> </w:t>
      </w:r>
      <w:r>
        <w:t>социальной</w:t>
      </w:r>
      <w:r>
        <w:rPr>
          <w:spacing w:val="2"/>
        </w:rPr>
        <w:t xml:space="preserve"> </w:t>
      </w:r>
      <w:r>
        <w:t>культуры,</w:t>
      </w:r>
      <w:r>
        <w:rPr>
          <w:spacing w:val="5"/>
        </w:rPr>
        <w:t xml:space="preserve"> </w:t>
      </w:r>
      <w:r>
        <w:rPr>
          <w:position w:val="1"/>
        </w:rPr>
        <w:t>соответствующей</w:t>
      </w:r>
      <w:r>
        <w:rPr>
          <w:spacing w:val="8"/>
          <w:position w:val="1"/>
        </w:rPr>
        <w:t xml:space="preserve"> </w:t>
      </w:r>
      <w:r>
        <w:t>условиям</w:t>
      </w:r>
      <w:r>
        <w:rPr>
          <w:spacing w:val="2"/>
        </w:rPr>
        <w:t xml:space="preserve"> </w:t>
      </w:r>
      <w:r>
        <w:t>современного</w:t>
      </w:r>
      <w:r>
        <w:rPr>
          <w:spacing w:val="1"/>
        </w:rPr>
        <w:t xml:space="preserve"> </w:t>
      </w:r>
      <w:r>
        <w:t>мира;</w:t>
      </w:r>
    </w:p>
    <w:p w14:paraId="4FD2ECF1" w14:textId="77777777" w:rsidR="006C367D" w:rsidRDefault="006C367D" w:rsidP="006C367D">
      <w:pPr>
        <w:pStyle w:val="a3"/>
        <w:spacing w:line="360" w:lineRule="auto"/>
        <w:ind w:left="1048" w:right="703" w:firstLine="0"/>
      </w:pPr>
      <w:r>
        <w:t>освоение систематических знаний об истории России и всеобщей истории XX–XXI вв.;</w:t>
      </w:r>
      <w:r>
        <w:rPr>
          <w:spacing w:val="1"/>
        </w:rPr>
        <w:t xml:space="preserve"> </w:t>
      </w:r>
      <w:r>
        <w:t>воспитание</w:t>
      </w:r>
      <w:r>
        <w:rPr>
          <w:spacing w:val="45"/>
        </w:rPr>
        <w:t xml:space="preserve"> </w:t>
      </w:r>
      <w:r>
        <w:t>обучающихся</w:t>
      </w:r>
      <w:r>
        <w:rPr>
          <w:spacing w:val="51"/>
        </w:rPr>
        <w:t xml:space="preserve"> </w:t>
      </w:r>
      <w:r>
        <w:t>в</w:t>
      </w:r>
      <w:r>
        <w:rPr>
          <w:spacing w:val="53"/>
        </w:rPr>
        <w:t xml:space="preserve"> </w:t>
      </w:r>
      <w:r>
        <w:t>духе</w:t>
      </w:r>
      <w:r>
        <w:rPr>
          <w:spacing w:val="50"/>
        </w:rPr>
        <w:t xml:space="preserve"> </w:t>
      </w:r>
      <w:r>
        <w:t>патриотизма,</w:t>
      </w:r>
      <w:r>
        <w:rPr>
          <w:spacing w:val="53"/>
        </w:rPr>
        <w:t xml:space="preserve"> </w:t>
      </w:r>
      <w:r>
        <w:t>уважения</w:t>
      </w:r>
      <w:r>
        <w:rPr>
          <w:spacing w:val="51"/>
        </w:rPr>
        <w:t xml:space="preserve"> </w:t>
      </w:r>
      <w:r>
        <w:t>к</w:t>
      </w:r>
      <w:r>
        <w:rPr>
          <w:spacing w:val="50"/>
        </w:rPr>
        <w:t xml:space="preserve"> </w:t>
      </w:r>
      <w:r>
        <w:t>своему</w:t>
      </w:r>
      <w:r>
        <w:rPr>
          <w:spacing w:val="41"/>
        </w:rPr>
        <w:t xml:space="preserve"> </w:t>
      </w:r>
      <w:r>
        <w:t>Отечеству</w:t>
      </w:r>
      <w:r>
        <w:rPr>
          <w:spacing w:val="58"/>
        </w:rPr>
        <w:t xml:space="preserve"> </w:t>
      </w:r>
      <w:r>
        <w:t>–</w:t>
      </w:r>
    </w:p>
    <w:p w14:paraId="69D8C3B9" w14:textId="77777777" w:rsidR="006C367D" w:rsidRDefault="006C367D" w:rsidP="006C367D">
      <w:pPr>
        <w:pStyle w:val="a3"/>
        <w:spacing w:line="360" w:lineRule="auto"/>
        <w:ind w:right="704" w:firstLine="0"/>
      </w:pPr>
      <w:r>
        <w:t>многонациональному Российскому государству в соответствии с идеями взаимопонимания,</w:t>
      </w:r>
      <w:r>
        <w:rPr>
          <w:spacing w:val="1"/>
        </w:rPr>
        <w:t xml:space="preserve"> </w:t>
      </w:r>
      <w:r>
        <w:t>согласия и мира между людьми и народами, в духе демократических ценностей современного</w:t>
      </w:r>
      <w:r>
        <w:rPr>
          <w:spacing w:val="1"/>
        </w:rPr>
        <w:t xml:space="preserve"> </w:t>
      </w:r>
      <w:r>
        <w:t>общества;</w:t>
      </w:r>
    </w:p>
    <w:p w14:paraId="3BD978CF" w14:textId="77777777" w:rsidR="006C367D" w:rsidRDefault="006C367D" w:rsidP="006C367D">
      <w:pPr>
        <w:pStyle w:val="a3"/>
        <w:ind w:left="1048" w:firstLine="0"/>
      </w:pPr>
      <w:r>
        <w:t>формирование</w:t>
      </w:r>
      <w:r>
        <w:rPr>
          <w:spacing w:val="-5"/>
        </w:rPr>
        <w:t xml:space="preserve"> </w:t>
      </w:r>
      <w:r>
        <w:t>исторического</w:t>
      </w:r>
      <w:r>
        <w:rPr>
          <w:spacing w:val="-3"/>
        </w:rPr>
        <w:t xml:space="preserve"> </w:t>
      </w:r>
      <w:r>
        <w:t>мышления,</w:t>
      </w:r>
      <w:r>
        <w:rPr>
          <w:spacing w:val="-7"/>
        </w:rPr>
        <w:t xml:space="preserve"> </w:t>
      </w:r>
      <w:r>
        <w:t>то</w:t>
      </w:r>
      <w:r>
        <w:rPr>
          <w:spacing w:val="1"/>
        </w:rPr>
        <w:t xml:space="preserve"> </w:t>
      </w:r>
      <w:r>
        <w:t>есть</w:t>
      </w:r>
      <w:r>
        <w:rPr>
          <w:spacing w:val="-3"/>
        </w:rPr>
        <w:t xml:space="preserve"> </w:t>
      </w:r>
      <w:r>
        <w:t>способности</w:t>
      </w:r>
      <w:r>
        <w:rPr>
          <w:spacing w:val="-2"/>
        </w:rPr>
        <w:t xml:space="preserve"> </w:t>
      </w:r>
      <w:r>
        <w:t>расс</w:t>
      </w:r>
    </w:p>
    <w:p w14:paraId="20FC668E" w14:textId="77777777" w:rsidR="006C367D" w:rsidRDefault="006C367D" w:rsidP="006C367D">
      <w:pPr>
        <w:pStyle w:val="a3"/>
        <w:spacing w:before="136" w:line="360" w:lineRule="auto"/>
        <w:ind w:right="695"/>
      </w:pPr>
      <w:r>
        <w:t>матривать</w:t>
      </w:r>
      <w:r>
        <w:rPr>
          <w:spacing w:val="1"/>
        </w:rPr>
        <w:t xml:space="preserve"> </w:t>
      </w:r>
      <w:r>
        <w:t>события</w:t>
      </w:r>
      <w:r>
        <w:rPr>
          <w:spacing w:val="1"/>
        </w:rPr>
        <w:t xml:space="preserve"> </w:t>
      </w:r>
      <w:r>
        <w:t>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2"/>
        </w:rPr>
        <w:t xml:space="preserve"> </w:t>
      </w:r>
      <w:r>
        <w:t>в</w:t>
      </w:r>
      <w:r>
        <w:rPr>
          <w:spacing w:val="-2"/>
        </w:rPr>
        <w:t xml:space="preserve"> </w:t>
      </w:r>
      <w:r>
        <w:t>развитии,</w:t>
      </w:r>
      <w:r>
        <w:rPr>
          <w:spacing w:val="3"/>
        </w:rPr>
        <w:t xml:space="preserve"> </w:t>
      </w:r>
      <w:r>
        <w:t>в</w:t>
      </w:r>
      <w:r>
        <w:rPr>
          <w:spacing w:val="-2"/>
        </w:rPr>
        <w:t xml:space="preserve"> </w:t>
      </w:r>
      <w:r>
        <w:t>системе координат</w:t>
      </w:r>
      <w:r>
        <w:rPr>
          <w:spacing w:val="-3"/>
        </w:rPr>
        <w:t xml:space="preserve"> </w:t>
      </w:r>
      <w:r>
        <w:t>«прошлое</w:t>
      </w:r>
      <w:r>
        <w:rPr>
          <w:spacing w:val="7"/>
        </w:rPr>
        <w:t xml:space="preserve"> </w:t>
      </w:r>
      <w:r>
        <w:t>–</w:t>
      </w:r>
      <w:r>
        <w:rPr>
          <w:spacing w:val="-3"/>
        </w:rPr>
        <w:t xml:space="preserve"> </w:t>
      </w:r>
      <w:r>
        <w:t>настоящее</w:t>
      </w:r>
      <w:r>
        <w:rPr>
          <w:spacing w:val="1"/>
        </w:rPr>
        <w:t xml:space="preserve"> </w:t>
      </w:r>
      <w:r>
        <w:t>–</w:t>
      </w:r>
      <w:r>
        <w:rPr>
          <w:spacing w:val="-4"/>
        </w:rPr>
        <w:t xml:space="preserve"> </w:t>
      </w:r>
      <w:r>
        <w:t>будущее»;</w:t>
      </w:r>
    </w:p>
    <w:p w14:paraId="0DF728C2" w14:textId="77777777" w:rsidR="006C367D" w:rsidRDefault="006C367D" w:rsidP="006C367D">
      <w:pPr>
        <w:pStyle w:val="a3"/>
        <w:spacing w:before="2" w:line="360" w:lineRule="auto"/>
        <w:ind w:right="707"/>
      </w:pPr>
      <w:r>
        <w:t>работа с комплексами источников исторической и социальной информации, 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 курсах</w:t>
      </w:r>
      <w:r>
        <w:rPr>
          <w:spacing w:val="1"/>
        </w:rPr>
        <w:t xml:space="preserve"> </w:t>
      </w:r>
      <w:r>
        <w:t>–</w:t>
      </w:r>
      <w:r>
        <w:rPr>
          <w:spacing w:val="1"/>
        </w:rPr>
        <w:t xml:space="preserve"> </w:t>
      </w:r>
      <w:r>
        <w:t>приобретение</w:t>
      </w:r>
      <w:r>
        <w:rPr>
          <w:spacing w:val="1"/>
        </w:rPr>
        <w:t xml:space="preserve"> </w:t>
      </w:r>
      <w:r>
        <w:t>первичного опыта</w:t>
      </w:r>
      <w:r>
        <w:rPr>
          <w:spacing w:val="1"/>
        </w:rPr>
        <w:t xml:space="preserve"> </w:t>
      </w:r>
      <w:r>
        <w:t>исследовательской</w:t>
      </w:r>
      <w:r>
        <w:rPr>
          <w:spacing w:val="-3"/>
        </w:rPr>
        <w:t xml:space="preserve"> </w:t>
      </w:r>
      <w:r>
        <w:t>деятельности;</w:t>
      </w:r>
    </w:p>
    <w:p w14:paraId="5DE365C7" w14:textId="77777777" w:rsidR="006C367D" w:rsidRDefault="006C367D" w:rsidP="006C367D">
      <w:pPr>
        <w:pStyle w:val="a3"/>
        <w:spacing w:line="273" w:lineRule="exact"/>
        <w:ind w:left="1048" w:firstLine="0"/>
      </w:pPr>
      <w:r>
        <w:t>расширение</w:t>
      </w:r>
      <w:r>
        <w:rPr>
          <w:spacing w:val="21"/>
        </w:rPr>
        <w:t xml:space="preserve"> </w:t>
      </w:r>
      <w:r>
        <w:t>аксиологических</w:t>
      </w:r>
      <w:r>
        <w:rPr>
          <w:spacing w:val="18"/>
        </w:rPr>
        <w:t xml:space="preserve"> </w:t>
      </w:r>
      <w:r>
        <w:t>знаний</w:t>
      </w:r>
      <w:r>
        <w:rPr>
          <w:spacing w:val="18"/>
        </w:rPr>
        <w:t xml:space="preserve"> </w:t>
      </w:r>
      <w:r>
        <w:t>и</w:t>
      </w:r>
      <w:r>
        <w:rPr>
          <w:spacing w:val="19"/>
        </w:rPr>
        <w:t xml:space="preserve"> </w:t>
      </w:r>
      <w:r>
        <w:t>опыта</w:t>
      </w:r>
      <w:r>
        <w:rPr>
          <w:spacing w:val="13"/>
        </w:rPr>
        <w:t xml:space="preserve"> </w:t>
      </w:r>
      <w:r>
        <w:t>оценочной</w:t>
      </w:r>
      <w:r>
        <w:rPr>
          <w:spacing w:val="23"/>
        </w:rPr>
        <w:t xml:space="preserve"> </w:t>
      </w:r>
      <w:r>
        <w:t>деятельности</w:t>
      </w:r>
      <w:r>
        <w:rPr>
          <w:spacing w:val="20"/>
        </w:rPr>
        <w:t xml:space="preserve"> </w:t>
      </w:r>
      <w:r>
        <w:t>(сопоставление</w:t>
      </w:r>
    </w:p>
    <w:p w14:paraId="465D6EAF" w14:textId="77777777" w:rsidR="006C367D" w:rsidRDefault="006C367D" w:rsidP="006C367D">
      <w:pPr>
        <w:pStyle w:val="a3"/>
        <w:spacing w:before="64" w:line="360" w:lineRule="auto"/>
        <w:ind w:right="706" w:firstLine="0"/>
      </w:pPr>
      <w:r>
        <w:t>различных версий и оценок исторических 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2"/>
        </w:rPr>
        <w:t xml:space="preserve"> </w:t>
      </w:r>
      <w:r>
        <w:t>современности);</w:t>
      </w:r>
    </w:p>
    <w:p w14:paraId="096C01ED" w14:textId="77777777" w:rsidR="006C367D" w:rsidRDefault="006C367D" w:rsidP="006C367D">
      <w:pPr>
        <w:pStyle w:val="a3"/>
        <w:spacing w:line="364" w:lineRule="auto"/>
        <w:ind w:right="708"/>
      </w:pPr>
      <w:r>
        <w:t>развитие практики применения знаний и умений в социальной среде, общественной</w:t>
      </w:r>
      <w:r>
        <w:rPr>
          <w:spacing w:val="1"/>
        </w:rPr>
        <w:t xml:space="preserve"> </w:t>
      </w:r>
      <w:r>
        <w:t>деятельности,</w:t>
      </w:r>
      <w:r>
        <w:rPr>
          <w:spacing w:val="3"/>
        </w:rPr>
        <w:t xml:space="preserve"> </w:t>
      </w:r>
      <w:r>
        <w:t>межкультурном</w:t>
      </w:r>
      <w:r>
        <w:rPr>
          <w:spacing w:val="-1"/>
        </w:rPr>
        <w:t xml:space="preserve"> </w:t>
      </w:r>
      <w:r>
        <w:t>общении;</w:t>
      </w:r>
    </w:p>
    <w:p w14:paraId="0F92861E" w14:textId="77777777" w:rsidR="006C367D" w:rsidRDefault="006C367D" w:rsidP="006C367D">
      <w:pPr>
        <w:pStyle w:val="a3"/>
        <w:spacing w:line="360" w:lineRule="auto"/>
        <w:ind w:right="706"/>
      </w:pP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элементы</w:t>
      </w:r>
      <w:r>
        <w:rPr>
          <w:spacing w:val="1"/>
        </w:rPr>
        <w:t xml:space="preserve"> </w:t>
      </w:r>
      <w:r>
        <w:t>ориентации</w:t>
      </w:r>
      <w:r>
        <w:rPr>
          <w:spacing w:val="1"/>
        </w:rPr>
        <w:t xml:space="preserve"> </w:t>
      </w:r>
      <w:r>
        <w:t>на</w:t>
      </w:r>
      <w:r>
        <w:rPr>
          <w:spacing w:val="1"/>
        </w:rPr>
        <w:t xml:space="preserve"> </w:t>
      </w:r>
      <w:r>
        <w:t>продолжение</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гуманитарного</w:t>
      </w:r>
      <w:r>
        <w:rPr>
          <w:spacing w:val="1"/>
        </w:rPr>
        <w:t xml:space="preserve"> </w:t>
      </w:r>
      <w:r>
        <w:t>профиля</w:t>
      </w:r>
      <w:r>
        <w:rPr>
          <w:spacing w:val="1"/>
        </w:rPr>
        <w:t xml:space="preserve"> </w:t>
      </w:r>
      <w:r>
        <w:t>(Концепция</w:t>
      </w:r>
      <w:r>
        <w:rPr>
          <w:spacing w:val="1"/>
        </w:rPr>
        <w:t xml:space="preserve"> </w:t>
      </w:r>
      <w:r>
        <w:t>преподавания учебного курса «История России» в образовательных организациях Российской</w:t>
      </w:r>
      <w:r>
        <w:rPr>
          <w:spacing w:val="1"/>
        </w:rPr>
        <w:t xml:space="preserve"> </w:t>
      </w:r>
      <w:r>
        <w:t>Федерации,</w:t>
      </w:r>
      <w:r>
        <w:rPr>
          <w:spacing w:val="3"/>
        </w:rPr>
        <w:t xml:space="preserve"> </w:t>
      </w:r>
      <w:r>
        <w:t>реализующих</w:t>
      </w:r>
      <w:r>
        <w:rPr>
          <w:spacing w:val="-3"/>
        </w:rPr>
        <w:t xml:space="preserve"> </w:t>
      </w:r>
      <w:r>
        <w:t>основные</w:t>
      </w:r>
      <w:r>
        <w:rPr>
          <w:spacing w:val="-10"/>
        </w:rPr>
        <w:t xml:space="preserve"> </w:t>
      </w:r>
      <w:r>
        <w:t>образовательные</w:t>
      </w:r>
      <w:r>
        <w:rPr>
          <w:spacing w:val="1"/>
        </w:rPr>
        <w:t xml:space="preserve"> </w:t>
      </w:r>
      <w:r>
        <w:t>программы.</w:t>
      </w:r>
    </w:p>
    <w:p w14:paraId="032FD60A" w14:textId="77777777" w:rsidR="006C367D" w:rsidRDefault="006C367D" w:rsidP="006C367D">
      <w:pPr>
        <w:pStyle w:val="a3"/>
        <w:spacing w:line="360" w:lineRule="auto"/>
        <w:ind w:right="693"/>
      </w:pPr>
      <w:r>
        <w:t>Общее число часов, рекомендованных для изучения истории</w:t>
      </w:r>
      <w:r>
        <w:rPr>
          <w:spacing w:val="1"/>
        </w:rPr>
        <w:t xml:space="preserve"> </w:t>
      </w:r>
      <w:r>
        <w:t>на углублённом уровне, –</w:t>
      </w:r>
      <w:r>
        <w:rPr>
          <w:spacing w:val="1"/>
        </w:rPr>
        <w:t xml:space="preserve"> </w:t>
      </w:r>
      <w:r>
        <w:t>272 часа:</w:t>
      </w:r>
      <w:r>
        <w:rPr>
          <w:spacing w:val="1"/>
        </w:rPr>
        <w:t xml:space="preserve"> </w:t>
      </w:r>
      <w:r>
        <w:t>в</w:t>
      </w:r>
      <w:r>
        <w:rPr>
          <w:spacing w:val="1"/>
        </w:rPr>
        <w:t xml:space="preserve"> </w:t>
      </w:r>
      <w:r>
        <w:t>10</w:t>
      </w:r>
      <w:r>
        <w:rPr>
          <w:spacing w:val="-4"/>
        </w:rPr>
        <w:t xml:space="preserve"> </w:t>
      </w:r>
      <w:r>
        <w:t>классе</w:t>
      </w:r>
      <w:r>
        <w:rPr>
          <w:spacing w:val="2"/>
        </w:rPr>
        <w:t xml:space="preserve"> </w:t>
      </w:r>
      <w:r>
        <w:t>–</w:t>
      </w:r>
      <w:r>
        <w:rPr>
          <w:spacing w:val="1"/>
        </w:rPr>
        <w:t xml:space="preserve"> </w:t>
      </w:r>
      <w:r>
        <w:t>136 часов</w:t>
      </w:r>
      <w:r>
        <w:rPr>
          <w:spacing w:val="-2"/>
        </w:rPr>
        <w:t xml:space="preserve"> </w:t>
      </w:r>
      <w:r>
        <w:t>(4</w:t>
      </w:r>
      <w:r>
        <w:rPr>
          <w:spacing w:val="-4"/>
        </w:rPr>
        <w:t xml:space="preserve"> </w:t>
      </w:r>
      <w:r>
        <w:t>часа</w:t>
      </w:r>
      <w:r>
        <w:rPr>
          <w:spacing w:val="-1"/>
        </w:rPr>
        <w:t xml:space="preserve"> </w:t>
      </w:r>
      <w:r>
        <w:t>в</w:t>
      </w:r>
      <w:r>
        <w:rPr>
          <w:spacing w:val="-2"/>
        </w:rPr>
        <w:t xml:space="preserve"> </w:t>
      </w:r>
      <w:r>
        <w:t>неделю),</w:t>
      </w:r>
      <w:r>
        <w:rPr>
          <w:spacing w:val="58"/>
        </w:rPr>
        <w:t xml:space="preserve"> </w:t>
      </w:r>
      <w:r>
        <w:t>в</w:t>
      </w:r>
      <w:r>
        <w:rPr>
          <w:spacing w:val="2"/>
        </w:rPr>
        <w:t xml:space="preserve"> </w:t>
      </w:r>
      <w:r>
        <w:t>11</w:t>
      </w:r>
      <w:r>
        <w:rPr>
          <w:spacing w:val="-4"/>
        </w:rPr>
        <w:t xml:space="preserve"> </w:t>
      </w:r>
      <w:r>
        <w:t>классе</w:t>
      </w:r>
      <w:r>
        <w:rPr>
          <w:spacing w:val="4"/>
        </w:rPr>
        <w:t xml:space="preserve"> </w:t>
      </w:r>
      <w:r>
        <w:t>–</w:t>
      </w:r>
      <w:r>
        <w:rPr>
          <w:spacing w:val="1"/>
        </w:rPr>
        <w:t xml:space="preserve"> </w:t>
      </w:r>
      <w:r>
        <w:t>136</w:t>
      </w:r>
      <w:r>
        <w:rPr>
          <w:spacing w:val="-4"/>
        </w:rPr>
        <w:t xml:space="preserve"> </w:t>
      </w:r>
      <w:r>
        <w:t>часов</w:t>
      </w:r>
      <w:r>
        <w:rPr>
          <w:spacing w:val="-2"/>
        </w:rPr>
        <w:t xml:space="preserve"> </w:t>
      </w:r>
      <w:r>
        <w:t>(4</w:t>
      </w:r>
      <w:r>
        <w:rPr>
          <w:spacing w:val="-5"/>
        </w:rPr>
        <w:t xml:space="preserve"> </w:t>
      </w:r>
      <w:r>
        <w:t>часа в</w:t>
      </w:r>
      <w:r>
        <w:rPr>
          <w:spacing w:val="-2"/>
        </w:rPr>
        <w:t xml:space="preserve"> </w:t>
      </w:r>
      <w:r>
        <w:t>неделю).</w:t>
      </w:r>
    </w:p>
    <w:p w14:paraId="5D32E664" w14:textId="77777777" w:rsidR="006C367D" w:rsidRDefault="006C367D" w:rsidP="006C367D">
      <w:pPr>
        <w:pStyle w:val="a3"/>
        <w:spacing w:line="362" w:lineRule="auto"/>
        <w:ind w:right="700"/>
      </w:pPr>
      <w:r>
        <w:t>Распределение учебных часов по учебным курсам отечественной и всеобщей истории, а</w:t>
      </w:r>
      <w:r>
        <w:rPr>
          <w:spacing w:val="-57"/>
        </w:rPr>
        <w:t xml:space="preserve"> </w:t>
      </w:r>
      <w:r>
        <w:t>также</w:t>
      </w:r>
      <w:r>
        <w:rPr>
          <w:spacing w:val="1"/>
        </w:rPr>
        <w:t xml:space="preserve"> </w:t>
      </w:r>
      <w:r>
        <w:t>обобщающего</w:t>
      </w:r>
      <w:r>
        <w:rPr>
          <w:spacing w:val="1"/>
        </w:rPr>
        <w:t xml:space="preserve"> </w:t>
      </w:r>
      <w:r>
        <w:t>учебного</w:t>
      </w:r>
      <w:r>
        <w:rPr>
          <w:spacing w:val="1"/>
        </w:rPr>
        <w:t xml:space="preserve"> </w:t>
      </w:r>
      <w:r>
        <w:t>курса</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представлено</w:t>
      </w:r>
      <w:r>
        <w:rPr>
          <w:spacing w:val="1"/>
        </w:rPr>
        <w:t xml:space="preserve"> </w:t>
      </w:r>
      <w:r>
        <w:t>в</w:t>
      </w:r>
      <w:r>
        <w:rPr>
          <w:spacing w:val="3"/>
        </w:rPr>
        <w:t xml:space="preserve"> </w:t>
      </w:r>
      <w:r>
        <w:t>таблице</w:t>
      </w:r>
      <w:r>
        <w:rPr>
          <w:spacing w:val="-4"/>
        </w:rPr>
        <w:t xml:space="preserve"> </w:t>
      </w:r>
      <w:r>
        <w:t>1.</w:t>
      </w:r>
    </w:p>
    <w:p w14:paraId="04BD8358" w14:textId="77777777" w:rsidR="006C367D" w:rsidRDefault="006C367D" w:rsidP="006C367D">
      <w:pPr>
        <w:pStyle w:val="a3"/>
        <w:spacing w:line="257" w:lineRule="exact"/>
        <w:ind w:left="9070" w:right="681" w:firstLine="0"/>
        <w:jc w:val="center"/>
      </w:pPr>
      <w:r>
        <w:t>Таблица 1</w:t>
      </w:r>
    </w:p>
    <w:p w14:paraId="7564787E" w14:textId="77777777" w:rsidR="006C367D" w:rsidRDefault="006C367D" w:rsidP="006C367D">
      <w:pPr>
        <w:pStyle w:val="a3"/>
        <w:spacing w:before="137"/>
        <w:ind w:left="1870" w:right="2236" w:firstLine="0"/>
        <w:jc w:val="center"/>
      </w:pPr>
      <w:r>
        <w:t>Распределение учебных</w:t>
      </w:r>
      <w:r>
        <w:rPr>
          <w:spacing w:val="-8"/>
        </w:rPr>
        <w:t xml:space="preserve"> </w:t>
      </w:r>
      <w:r>
        <w:t>часов</w:t>
      </w:r>
      <w:r>
        <w:rPr>
          <w:spacing w:val="-2"/>
        </w:rPr>
        <w:t xml:space="preserve"> </w:t>
      </w:r>
      <w:r>
        <w:t>по учебным</w:t>
      </w:r>
      <w:r>
        <w:rPr>
          <w:spacing w:val="-2"/>
        </w:rPr>
        <w:t xml:space="preserve"> </w:t>
      </w:r>
      <w:r>
        <w:t>курсам</w:t>
      </w:r>
      <w:r>
        <w:rPr>
          <w:spacing w:val="-6"/>
        </w:rPr>
        <w:t xml:space="preserve"> </w:t>
      </w:r>
      <w:r>
        <w:t>отечественной</w:t>
      </w:r>
    </w:p>
    <w:p w14:paraId="2A6F7C73" w14:textId="77777777" w:rsidR="006C367D" w:rsidRDefault="006C367D" w:rsidP="006C367D">
      <w:pPr>
        <w:pStyle w:val="a3"/>
        <w:spacing w:before="142" w:after="4" w:line="360" w:lineRule="auto"/>
        <w:ind w:left="4880" w:right="709" w:hanging="4452"/>
        <w:jc w:val="left"/>
      </w:pPr>
      <w:r>
        <w:t>и</w:t>
      </w:r>
      <w:r>
        <w:rPr>
          <w:spacing w:val="-1"/>
        </w:rPr>
        <w:t xml:space="preserve"> </w:t>
      </w:r>
      <w:r>
        <w:t>всеобщей</w:t>
      </w:r>
      <w:r>
        <w:rPr>
          <w:spacing w:val="-6"/>
        </w:rPr>
        <w:t xml:space="preserve"> </w:t>
      </w:r>
      <w:r>
        <w:t>истории,</w:t>
      </w:r>
      <w:r>
        <w:rPr>
          <w:spacing w:val="-5"/>
        </w:rPr>
        <w:t xml:space="preserve"> </w:t>
      </w:r>
      <w:r>
        <w:t>обобщающего</w:t>
      </w:r>
      <w:r>
        <w:rPr>
          <w:spacing w:val="-2"/>
        </w:rPr>
        <w:t xml:space="preserve"> </w:t>
      </w:r>
      <w:r>
        <w:t>учебного</w:t>
      </w:r>
      <w:r>
        <w:rPr>
          <w:spacing w:val="2"/>
        </w:rPr>
        <w:t xml:space="preserve"> </w:t>
      </w:r>
      <w:r>
        <w:t>курса</w:t>
      </w:r>
      <w:r>
        <w:rPr>
          <w:spacing w:val="-3"/>
        </w:rPr>
        <w:t xml:space="preserve"> </w:t>
      </w:r>
      <w:r>
        <w:t>истории</w:t>
      </w:r>
      <w:r>
        <w:rPr>
          <w:spacing w:val="-5"/>
        </w:rPr>
        <w:t xml:space="preserve"> </w:t>
      </w:r>
      <w:r>
        <w:t>России</w:t>
      </w:r>
      <w:r>
        <w:rPr>
          <w:spacing w:val="52"/>
        </w:rPr>
        <w:t xml:space="preserve"> </w:t>
      </w:r>
      <w:r>
        <w:t>с</w:t>
      </w:r>
      <w:r>
        <w:rPr>
          <w:spacing w:val="-3"/>
        </w:rPr>
        <w:t xml:space="preserve"> </w:t>
      </w:r>
      <w:r>
        <w:t>древнейших</w:t>
      </w:r>
      <w:r>
        <w:rPr>
          <w:spacing w:val="-6"/>
        </w:rPr>
        <w:t xml:space="preserve"> </w:t>
      </w:r>
      <w:r>
        <w:t>времен</w:t>
      </w:r>
      <w:r>
        <w:rPr>
          <w:spacing w:val="-1"/>
        </w:rPr>
        <w:t xml:space="preserve"> </w:t>
      </w:r>
      <w:r>
        <w:t>до</w:t>
      </w:r>
      <w:r>
        <w:rPr>
          <w:spacing w:val="-57"/>
        </w:rPr>
        <w:t xml:space="preserve"> </w:t>
      </w:r>
      <w:r>
        <w:t>1914</w:t>
      </w:r>
      <w:r>
        <w:rPr>
          <w:spacing w:val="1"/>
        </w:rPr>
        <w:t xml:space="preserve"> </w:t>
      </w:r>
      <w:r>
        <w:t>г.</w:t>
      </w:r>
    </w:p>
    <w:tbl>
      <w:tblPr>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699"/>
        <w:gridCol w:w="4710"/>
      </w:tblGrid>
      <w:tr w:rsidR="006C367D" w14:paraId="198CAF70" w14:textId="77777777" w:rsidTr="002B09D9">
        <w:trPr>
          <w:trHeight w:val="1070"/>
        </w:trPr>
        <w:tc>
          <w:tcPr>
            <w:tcW w:w="1450" w:type="dxa"/>
          </w:tcPr>
          <w:p w14:paraId="1206193A" w14:textId="77777777" w:rsidR="006C367D" w:rsidRDefault="006C367D" w:rsidP="002B09D9">
            <w:pPr>
              <w:pStyle w:val="TableParagraph"/>
              <w:spacing w:before="3" w:line="240" w:lineRule="auto"/>
              <w:ind w:left="0"/>
              <w:rPr>
                <w:sz w:val="33"/>
              </w:rPr>
            </w:pPr>
          </w:p>
          <w:p w14:paraId="0F028A8F" w14:textId="77777777" w:rsidR="006C367D" w:rsidRDefault="006C367D" w:rsidP="002B09D9">
            <w:pPr>
              <w:pStyle w:val="TableParagraph"/>
              <w:spacing w:line="240" w:lineRule="auto"/>
              <w:ind w:left="276" w:right="266"/>
              <w:jc w:val="center"/>
              <w:rPr>
                <w:sz w:val="24"/>
              </w:rPr>
            </w:pPr>
            <w:r>
              <w:rPr>
                <w:sz w:val="24"/>
              </w:rPr>
              <w:t>Класс</w:t>
            </w:r>
          </w:p>
        </w:tc>
        <w:tc>
          <w:tcPr>
            <w:tcW w:w="1844" w:type="dxa"/>
          </w:tcPr>
          <w:p w14:paraId="6F8A442C" w14:textId="77777777" w:rsidR="006C367D" w:rsidRDefault="006C367D" w:rsidP="002B09D9">
            <w:pPr>
              <w:pStyle w:val="TableParagraph"/>
              <w:spacing w:before="1" w:line="240" w:lineRule="auto"/>
              <w:ind w:left="0"/>
              <w:rPr>
                <w:sz w:val="21"/>
              </w:rPr>
            </w:pPr>
          </w:p>
          <w:p w14:paraId="26663CFA" w14:textId="77777777" w:rsidR="006C367D" w:rsidRDefault="006C367D" w:rsidP="002B09D9">
            <w:pPr>
              <w:pStyle w:val="TableParagraph"/>
              <w:spacing w:before="1" w:line="242" w:lineRule="auto"/>
              <w:ind w:left="340" w:right="328" w:firstLine="67"/>
              <w:rPr>
                <w:sz w:val="24"/>
              </w:rPr>
            </w:pPr>
            <w:r>
              <w:rPr>
                <w:sz w:val="24"/>
              </w:rPr>
              <w:t>Всеобщая</w:t>
            </w:r>
            <w:r>
              <w:rPr>
                <w:spacing w:val="1"/>
                <w:sz w:val="24"/>
              </w:rPr>
              <w:t xml:space="preserve"> </w:t>
            </w:r>
            <w:r>
              <w:rPr>
                <w:sz w:val="24"/>
              </w:rPr>
              <w:t>история</w:t>
            </w:r>
            <w:r>
              <w:rPr>
                <w:spacing w:val="-14"/>
                <w:sz w:val="24"/>
              </w:rPr>
              <w:t xml:space="preserve"> </w:t>
            </w:r>
            <w:r>
              <w:rPr>
                <w:sz w:val="24"/>
              </w:rPr>
              <w:t>(ч)</w:t>
            </w:r>
          </w:p>
        </w:tc>
        <w:tc>
          <w:tcPr>
            <w:tcW w:w="1699" w:type="dxa"/>
          </w:tcPr>
          <w:p w14:paraId="3B3E195D" w14:textId="77777777" w:rsidR="006C367D" w:rsidRDefault="006C367D" w:rsidP="002B09D9">
            <w:pPr>
              <w:pStyle w:val="TableParagraph"/>
              <w:spacing w:before="1" w:line="240" w:lineRule="auto"/>
              <w:ind w:left="0"/>
              <w:rPr>
                <w:sz w:val="21"/>
              </w:rPr>
            </w:pPr>
          </w:p>
          <w:p w14:paraId="585FD6C1" w14:textId="77777777" w:rsidR="006C367D" w:rsidRDefault="006C367D" w:rsidP="002B09D9">
            <w:pPr>
              <w:pStyle w:val="TableParagraph"/>
              <w:spacing w:before="1" w:line="242" w:lineRule="auto"/>
              <w:ind w:left="312" w:right="303" w:firstLine="100"/>
              <w:rPr>
                <w:sz w:val="24"/>
              </w:rPr>
            </w:pPr>
            <w:r>
              <w:rPr>
                <w:sz w:val="24"/>
              </w:rPr>
              <w:t>История</w:t>
            </w:r>
            <w:r>
              <w:rPr>
                <w:spacing w:val="1"/>
                <w:sz w:val="24"/>
              </w:rPr>
              <w:t xml:space="preserve"> </w:t>
            </w:r>
            <w:r>
              <w:rPr>
                <w:sz w:val="24"/>
              </w:rPr>
              <w:t>России</w:t>
            </w:r>
            <w:r>
              <w:rPr>
                <w:spacing w:val="-10"/>
                <w:sz w:val="24"/>
              </w:rPr>
              <w:t xml:space="preserve"> </w:t>
            </w:r>
            <w:r>
              <w:rPr>
                <w:sz w:val="24"/>
              </w:rPr>
              <w:t>(ч)</w:t>
            </w:r>
          </w:p>
        </w:tc>
        <w:tc>
          <w:tcPr>
            <w:tcW w:w="4710" w:type="dxa"/>
          </w:tcPr>
          <w:p w14:paraId="6FBE9F60" w14:textId="77777777" w:rsidR="006C367D" w:rsidRDefault="006C367D" w:rsidP="002B09D9">
            <w:pPr>
              <w:pStyle w:val="TableParagraph"/>
              <w:spacing w:before="109" w:line="275" w:lineRule="exact"/>
              <w:ind w:left="183" w:right="167"/>
              <w:jc w:val="center"/>
              <w:rPr>
                <w:sz w:val="24"/>
              </w:rPr>
            </w:pPr>
            <w:r>
              <w:rPr>
                <w:sz w:val="24"/>
              </w:rPr>
              <w:t>Обобщающее</w:t>
            </w:r>
            <w:r>
              <w:rPr>
                <w:spacing w:val="-3"/>
                <w:sz w:val="24"/>
              </w:rPr>
              <w:t xml:space="preserve"> </w:t>
            </w:r>
            <w:r>
              <w:rPr>
                <w:sz w:val="24"/>
              </w:rPr>
              <w:t>повторение</w:t>
            </w:r>
            <w:r>
              <w:rPr>
                <w:spacing w:val="50"/>
                <w:sz w:val="24"/>
              </w:rPr>
              <w:t xml:space="preserve"> </w:t>
            </w:r>
            <w:r>
              <w:rPr>
                <w:sz w:val="24"/>
              </w:rPr>
              <w:t>по</w:t>
            </w:r>
            <w:r>
              <w:rPr>
                <w:spacing w:val="2"/>
                <w:sz w:val="24"/>
              </w:rPr>
              <w:t xml:space="preserve"> </w:t>
            </w:r>
            <w:r>
              <w:rPr>
                <w:sz w:val="24"/>
              </w:rPr>
              <w:t>курсу</w:t>
            </w:r>
          </w:p>
          <w:p w14:paraId="7EF509FA" w14:textId="77777777" w:rsidR="006C367D" w:rsidRDefault="006C367D" w:rsidP="002B09D9">
            <w:pPr>
              <w:pStyle w:val="TableParagraph"/>
              <w:spacing w:line="242" w:lineRule="auto"/>
              <w:ind w:left="183" w:right="179"/>
              <w:jc w:val="center"/>
              <w:rPr>
                <w:sz w:val="24"/>
              </w:rPr>
            </w:pPr>
            <w:r>
              <w:rPr>
                <w:sz w:val="24"/>
              </w:rPr>
              <w:t>«История</w:t>
            </w:r>
            <w:r>
              <w:rPr>
                <w:spacing w:val="-2"/>
                <w:sz w:val="24"/>
              </w:rPr>
              <w:t xml:space="preserve"> </w:t>
            </w:r>
            <w:r>
              <w:rPr>
                <w:sz w:val="24"/>
              </w:rPr>
              <w:t>России</w:t>
            </w:r>
            <w:r>
              <w:rPr>
                <w:spacing w:val="-1"/>
                <w:sz w:val="24"/>
              </w:rPr>
              <w:t xml:space="preserve"> </w:t>
            </w:r>
            <w:r>
              <w:rPr>
                <w:sz w:val="24"/>
              </w:rPr>
              <w:t>с</w:t>
            </w:r>
            <w:r>
              <w:rPr>
                <w:spacing w:val="-7"/>
                <w:sz w:val="24"/>
              </w:rPr>
              <w:t xml:space="preserve"> </w:t>
            </w:r>
            <w:r>
              <w:rPr>
                <w:sz w:val="24"/>
              </w:rPr>
              <w:t>древнейших</w:t>
            </w:r>
            <w:r>
              <w:rPr>
                <w:spacing w:val="-7"/>
                <w:sz w:val="24"/>
              </w:rPr>
              <w:t xml:space="preserve"> </w:t>
            </w:r>
            <w:r>
              <w:rPr>
                <w:sz w:val="24"/>
              </w:rPr>
              <w:t>времен</w:t>
            </w:r>
            <w:r>
              <w:rPr>
                <w:spacing w:val="-1"/>
                <w:sz w:val="24"/>
              </w:rPr>
              <w:t xml:space="preserve"> </w:t>
            </w:r>
            <w:r>
              <w:rPr>
                <w:sz w:val="24"/>
              </w:rPr>
              <w:t>до</w:t>
            </w:r>
            <w:r>
              <w:rPr>
                <w:spacing w:val="-57"/>
                <w:sz w:val="24"/>
              </w:rPr>
              <w:t xml:space="preserve"> </w:t>
            </w:r>
            <w:r>
              <w:rPr>
                <w:sz w:val="24"/>
              </w:rPr>
              <w:t>1914</w:t>
            </w:r>
            <w:r>
              <w:rPr>
                <w:spacing w:val="2"/>
                <w:sz w:val="24"/>
              </w:rPr>
              <w:t xml:space="preserve"> </w:t>
            </w:r>
            <w:r>
              <w:rPr>
                <w:sz w:val="24"/>
              </w:rPr>
              <w:t>г.»</w:t>
            </w:r>
            <w:r>
              <w:rPr>
                <w:spacing w:val="-3"/>
                <w:sz w:val="24"/>
              </w:rPr>
              <w:t xml:space="preserve"> </w:t>
            </w:r>
            <w:r>
              <w:rPr>
                <w:sz w:val="24"/>
              </w:rPr>
              <w:t>(ч)</w:t>
            </w:r>
          </w:p>
        </w:tc>
      </w:tr>
      <w:tr w:rsidR="006C367D" w14:paraId="34535DA6" w14:textId="77777777" w:rsidTr="002B09D9">
        <w:trPr>
          <w:trHeight w:val="652"/>
        </w:trPr>
        <w:tc>
          <w:tcPr>
            <w:tcW w:w="1450" w:type="dxa"/>
          </w:tcPr>
          <w:p w14:paraId="453319A7" w14:textId="77777777" w:rsidR="006C367D" w:rsidRDefault="006C367D" w:rsidP="002B09D9">
            <w:pPr>
              <w:pStyle w:val="TableParagraph"/>
              <w:spacing w:before="104" w:line="240" w:lineRule="auto"/>
              <w:ind w:left="276" w:right="267"/>
              <w:jc w:val="center"/>
              <w:rPr>
                <w:sz w:val="24"/>
              </w:rPr>
            </w:pPr>
            <w:r>
              <w:rPr>
                <w:sz w:val="24"/>
              </w:rPr>
              <w:t>10 класс</w:t>
            </w:r>
          </w:p>
        </w:tc>
        <w:tc>
          <w:tcPr>
            <w:tcW w:w="1844" w:type="dxa"/>
          </w:tcPr>
          <w:p w14:paraId="546BFDD3" w14:textId="77777777" w:rsidR="006C367D" w:rsidRDefault="006C367D" w:rsidP="002B09D9">
            <w:pPr>
              <w:pStyle w:val="TableParagraph"/>
              <w:spacing w:before="104" w:line="240" w:lineRule="auto"/>
              <w:ind w:left="777" w:right="777"/>
              <w:jc w:val="center"/>
              <w:rPr>
                <w:sz w:val="24"/>
              </w:rPr>
            </w:pPr>
            <w:r>
              <w:rPr>
                <w:sz w:val="24"/>
              </w:rPr>
              <w:t>34</w:t>
            </w:r>
          </w:p>
        </w:tc>
        <w:tc>
          <w:tcPr>
            <w:tcW w:w="1699" w:type="dxa"/>
          </w:tcPr>
          <w:p w14:paraId="4DF55F8B" w14:textId="77777777" w:rsidR="006C367D" w:rsidRDefault="006C367D" w:rsidP="002B09D9">
            <w:pPr>
              <w:pStyle w:val="TableParagraph"/>
              <w:spacing w:before="104" w:line="240" w:lineRule="auto"/>
              <w:ind w:left="0" w:right="659"/>
              <w:jc w:val="right"/>
              <w:rPr>
                <w:sz w:val="24"/>
              </w:rPr>
            </w:pPr>
            <w:r>
              <w:rPr>
                <w:sz w:val="24"/>
              </w:rPr>
              <w:t>102</w:t>
            </w:r>
          </w:p>
        </w:tc>
        <w:tc>
          <w:tcPr>
            <w:tcW w:w="4710" w:type="dxa"/>
          </w:tcPr>
          <w:p w14:paraId="595F33CE" w14:textId="77777777" w:rsidR="006C367D" w:rsidRDefault="006C367D" w:rsidP="002B09D9">
            <w:pPr>
              <w:pStyle w:val="TableParagraph"/>
              <w:spacing w:before="104" w:line="240" w:lineRule="auto"/>
              <w:ind w:left="0" w:right="2281"/>
              <w:jc w:val="right"/>
              <w:rPr>
                <w:sz w:val="24"/>
              </w:rPr>
            </w:pPr>
            <w:r>
              <w:rPr>
                <w:sz w:val="24"/>
              </w:rPr>
              <w:t>–</w:t>
            </w:r>
          </w:p>
        </w:tc>
      </w:tr>
      <w:tr w:rsidR="006C367D" w14:paraId="33D5E8A2" w14:textId="77777777" w:rsidTr="002B09D9">
        <w:trPr>
          <w:trHeight w:val="700"/>
        </w:trPr>
        <w:tc>
          <w:tcPr>
            <w:tcW w:w="1450" w:type="dxa"/>
          </w:tcPr>
          <w:p w14:paraId="7D3C6DC9" w14:textId="77777777" w:rsidR="006C367D" w:rsidRDefault="006C367D" w:rsidP="002B09D9">
            <w:pPr>
              <w:pStyle w:val="TableParagraph"/>
              <w:spacing w:before="133" w:line="240" w:lineRule="auto"/>
              <w:ind w:left="276" w:right="267"/>
              <w:jc w:val="center"/>
              <w:rPr>
                <w:sz w:val="24"/>
              </w:rPr>
            </w:pPr>
            <w:r>
              <w:rPr>
                <w:sz w:val="24"/>
              </w:rPr>
              <w:t>11 класс</w:t>
            </w:r>
          </w:p>
        </w:tc>
        <w:tc>
          <w:tcPr>
            <w:tcW w:w="1844" w:type="dxa"/>
          </w:tcPr>
          <w:p w14:paraId="124CB8F9" w14:textId="77777777" w:rsidR="006C367D" w:rsidRDefault="006C367D" w:rsidP="002B09D9">
            <w:pPr>
              <w:pStyle w:val="TableParagraph"/>
              <w:spacing w:before="133" w:line="240" w:lineRule="auto"/>
              <w:ind w:left="777" w:right="777"/>
              <w:jc w:val="center"/>
              <w:rPr>
                <w:sz w:val="24"/>
              </w:rPr>
            </w:pPr>
            <w:r>
              <w:rPr>
                <w:sz w:val="24"/>
              </w:rPr>
              <w:t>24</w:t>
            </w:r>
          </w:p>
        </w:tc>
        <w:tc>
          <w:tcPr>
            <w:tcW w:w="1699" w:type="dxa"/>
          </w:tcPr>
          <w:p w14:paraId="2460F32A" w14:textId="77777777" w:rsidR="006C367D" w:rsidRDefault="006C367D" w:rsidP="002B09D9">
            <w:pPr>
              <w:pStyle w:val="TableParagraph"/>
              <w:spacing w:before="133" w:line="240" w:lineRule="auto"/>
              <w:ind w:left="0" w:right="722"/>
              <w:jc w:val="right"/>
              <w:rPr>
                <w:sz w:val="24"/>
              </w:rPr>
            </w:pPr>
            <w:r>
              <w:rPr>
                <w:sz w:val="24"/>
              </w:rPr>
              <w:t>78</w:t>
            </w:r>
          </w:p>
        </w:tc>
        <w:tc>
          <w:tcPr>
            <w:tcW w:w="4710" w:type="dxa"/>
          </w:tcPr>
          <w:p w14:paraId="365D4968" w14:textId="77777777" w:rsidR="006C367D" w:rsidRDefault="006C367D" w:rsidP="002B09D9">
            <w:pPr>
              <w:pStyle w:val="TableParagraph"/>
              <w:spacing w:before="133" w:line="240" w:lineRule="auto"/>
              <w:ind w:left="0" w:right="2219"/>
              <w:jc w:val="right"/>
              <w:rPr>
                <w:sz w:val="24"/>
              </w:rPr>
            </w:pPr>
            <w:r>
              <w:rPr>
                <w:sz w:val="24"/>
              </w:rPr>
              <w:t>34</w:t>
            </w:r>
          </w:p>
        </w:tc>
      </w:tr>
    </w:tbl>
    <w:p w14:paraId="304A5E21" w14:textId="77777777" w:rsidR="006C367D" w:rsidRDefault="006C367D" w:rsidP="006C367D">
      <w:pPr>
        <w:pStyle w:val="a3"/>
        <w:spacing w:line="360" w:lineRule="auto"/>
        <w:ind w:left="1048" w:right="6241" w:firstLine="0"/>
      </w:pPr>
      <w:r>
        <w:t>Содержание обучения в 10 классе.</w:t>
      </w:r>
      <w:r>
        <w:rPr>
          <w:spacing w:val="-57"/>
        </w:rPr>
        <w:t xml:space="preserve"> </w:t>
      </w:r>
      <w:r>
        <w:t>Всеобщая история.</w:t>
      </w:r>
      <w:r>
        <w:rPr>
          <w:spacing w:val="2"/>
        </w:rPr>
        <w:t xml:space="preserve"> </w:t>
      </w:r>
      <w:r>
        <w:t>1914–1945</w:t>
      </w:r>
      <w:r>
        <w:rPr>
          <w:spacing w:val="-4"/>
        </w:rPr>
        <w:t xml:space="preserve"> </w:t>
      </w:r>
      <w:r>
        <w:t>гг.</w:t>
      </w:r>
    </w:p>
    <w:p w14:paraId="3009D235" w14:textId="77777777" w:rsidR="006C367D" w:rsidRDefault="006C367D" w:rsidP="006C367D">
      <w:pPr>
        <w:pStyle w:val="a3"/>
        <w:spacing w:line="360" w:lineRule="auto"/>
        <w:ind w:right="698"/>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ХХ – начале XXI в. Ключевые процессы и события</w:t>
      </w:r>
      <w:r>
        <w:rPr>
          <w:spacing w:val="1"/>
        </w:rPr>
        <w:t xml:space="preserve"> </w:t>
      </w:r>
      <w:r>
        <w:t>Новейшей</w:t>
      </w:r>
      <w:r>
        <w:rPr>
          <w:spacing w:val="-3"/>
        </w:rPr>
        <w:t xml:space="preserve"> </w:t>
      </w:r>
      <w:r>
        <w:t>истории.</w:t>
      </w:r>
    </w:p>
    <w:p w14:paraId="03D21A44" w14:textId="77777777" w:rsidR="006C367D" w:rsidRDefault="006C367D" w:rsidP="006C367D">
      <w:pPr>
        <w:pStyle w:val="a3"/>
        <w:spacing w:line="362" w:lineRule="auto"/>
        <w:ind w:right="706"/>
      </w:pPr>
      <w:r>
        <w:t>Мир накануне и в годы Первой мировой войны (рекомендуется изучать данную тему</w:t>
      </w:r>
      <w:r>
        <w:rPr>
          <w:spacing w:val="1"/>
        </w:rPr>
        <w:t xml:space="preserve"> </w:t>
      </w:r>
      <w:r>
        <w:t>объединено</w:t>
      </w:r>
      <w:r>
        <w:rPr>
          <w:spacing w:val="5"/>
        </w:rPr>
        <w:t xml:space="preserve"> </w:t>
      </w:r>
      <w:r>
        <w:t>с</w:t>
      </w:r>
      <w:r>
        <w:rPr>
          <w:spacing w:val="-5"/>
        </w:rPr>
        <w:t xml:space="preserve"> </w:t>
      </w:r>
      <w:r>
        <w:t>темой</w:t>
      </w:r>
      <w:r>
        <w:rPr>
          <w:spacing w:val="-3"/>
        </w:rPr>
        <w:t xml:space="preserve"> </w:t>
      </w:r>
      <w:r>
        <w:t>«Россия</w:t>
      </w:r>
      <w:r>
        <w:rPr>
          <w:spacing w:val="-4"/>
        </w:rPr>
        <w:t xml:space="preserve"> </w:t>
      </w:r>
      <w:r>
        <w:t>в</w:t>
      </w:r>
      <w:r>
        <w:rPr>
          <w:spacing w:val="2"/>
        </w:rPr>
        <w:t xml:space="preserve"> </w:t>
      </w:r>
      <w:r>
        <w:t>Первой</w:t>
      </w:r>
      <w:r>
        <w:rPr>
          <w:spacing w:val="-3"/>
        </w:rPr>
        <w:t xml:space="preserve"> </w:t>
      </w:r>
      <w:r>
        <w:t>мировой</w:t>
      </w:r>
      <w:r>
        <w:rPr>
          <w:spacing w:val="-3"/>
        </w:rPr>
        <w:t xml:space="preserve"> </w:t>
      </w:r>
      <w:r>
        <w:t>войне</w:t>
      </w:r>
      <w:r>
        <w:rPr>
          <w:spacing w:val="53"/>
        </w:rPr>
        <w:t xml:space="preserve"> </w:t>
      </w:r>
      <w:r>
        <w:t>(1914–1918)»</w:t>
      </w:r>
      <w:r>
        <w:rPr>
          <w:spacing w:val="-4"/>
        </w:rPr>
        <w:t xml:space="preserve"> </w:t>
      </w:r>
      <w:r>
        <w:t>курса истории</w:t>
      </w:r>
      <w:r>
        <w:rPr>
          <w:spacing w:val="-3"/>
        </w:rPr>
        <w:t xml:space="preserve"> </w:t>
      </w:r>
      <w:r>
        <w:t>России).</w:t>
      </w:r>
    </w:p>
    <w:p w14:paraId="2E466278" w14:textId="77777777" w:rsidR="006C367D" w:rsidRDefault="006C367D" w:rsidP="006C367D">
      <w:pPr>
        <w:pStyle w:val="a3"/>
        <w:spacing w:line="360" w:lineRule="auto"/>
        <w:ind w:right="705"/>
      </w:pPr>
      <w:r>
        <w:t>Мир</w:t>
      </w:r>
      <w:r>
        <w:rPr>
          <w:spacing w:val="1"/>
        </w:rPr>
        <w:t xml:space="preserve"> </w:t>
      </w:r>
      <w:r>
        <w:t>в</w:t>
      </w:r>
      <w:r>
        <w:rPr>
          <w:spacing w:val="1"/>
        </w:rPr>
        <w:t xml:space="preserve"> </w:t>
      </w:r>
      <w:r>
        <w:t>начале</w:t>
      </w:r>
      <w:r>
        <w:rPr>
          <w:spacing w:val="1"/>
        </w:rPr>
        <w:t xml:space="preserve"> </w:t>
      </w:r>
      <w:r>
        <w:t>ХХ 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14:paraId="5D3C5F2C" w14:textId="77777777" w:rsidR="006C367D" w:rsidRDefault="006C367D" w:rsidP="006C367D">
      <w:pPr>
        <w:pStyle w:val="a3"/>
        <w:ind w:left="1048" w:firstLine="0"/>
      </w:pPr>
      <w:r>
        <w:t>Мир</w:t>
      </w:r>
      <w:r>
        <w:rPr>
          <w:spacing w:val="21"/>
        </w:rPr>
        <w:t xml:space="preserve"> </w:t>
      </w:r>
      <w:r>
        <w:t>империй</w:t>
      </w:r>
      <w:r>
        <w:rPr>
          <w:spacing w:val="20"/>
        </w:rPr>
        <w:t xml:space="preserve"> </w:t>
      </w:r>
      <w:r>
        <w:t>–</w:t>
      </w:r>
      <w:r>
        <w:rPr>
          <w:spacing w:val="17"/>
        </w:rPr>
        <w:t xml:space="preserve"> </w:t>
      </w:r>
      <w:r>
        <w:t>наследие</w:t>
      </w:r>
      <w:r>
        <w:rPr>
          <w:spacing w:val="21"/>
        </w:rPr>
        <w:t xml:space="preserve"> </w:t>
      </w:r>
      <w:r>
        <w:t>XIX</w:t>
      </w:r>
      <w:r>
        <w:rPr>
          <w:spacing w:val="-5"/>
        </w:rPr>
        <w:t xml:space="preserve"> </w:t>
      </w:r>
      <w:r>
        <w:t>в.</w:t>
      </w:r>
      <w:r>
        <w:rPr>
          <w:spacing w:val="24"/>
        </w:rPr>
        <w:t xml:space="preserve"> </w:t>
      </w:r>
      <w:r>
        <w:t>Империализм.</w:t>
      </w:r>
      <w:r>
        <w:rPr>
          <w:spacing w:val="23"/>
        </w:rPr>
        <w:t xml:space="preserve"> </w:t>
      </w:r>
      <w:r>
        <w:t>Национализм.</w:t>
      </w:r>
      <w:r>
        <w:rPr>
          <w:spacing w:val="19"/>
        </w:rPr>
        <w:t xml:space="preserve"> </w:t>
      </w:r>
      <w:r>
        <w:t>Старые</w:t>
      </w:r>
      <w:r>
        <w:rPr>
          <w:spacing w:val="16"/>
        </w:rPr>
        <w:t xml:space="preserve"> </w:t>
      </w:r>
      <w:r>
        <w:t>и</w:t>
      </w:r>
      <w:r>
        <w:rPr>
          <w:spacing w:val="18"/>
        </w:rPr>
        <w:t xml:space="preserve"> </w:t>
      </w:r>
      <w:r>
        <w:t>новые</w:t>
      </w:r>
      <w:r>
        <w:rPr>
          <w:spacing w:val="16"/>
        </w:rPr>
        <w:t xml:space="preserve"> </w:t>
      </w:r>
      <w:r>
        <w:t>лидеры</w:t>
      </w:r>
    </w:p>
    <w:p w14:paraId="701C030F" w14:textId="77777777" w:rsidR="006C367D" w:rsidRDefault="006C367D" w:rsidP="006C367D">
      <w:pPr>
        <w:sectPr w:rsidR="006C367D">
          <w:pgSz w:w="11910" w:h="16840"/>
          <w:pgMar w:top="620" w:right="140" w:bottom="1140" w:left="940" w:header="0" w:footer="870" w:gutter="0"/>
          <w:cols w:space="720"/>
        </w:sectPr>
      </w:pPr>
    </w:p>
    <w:p w14:paraId="7DAE3BC0" w14:textId="77777777" w:rsidR="006C367D" w:rsidRDefault="006C367D" w:rsidP="006C367D">
      <w:pPr>
        <w:pStyle w:val="a3"/>
        <w:spacing w:before="64" w:line="360" w:lineRule="auto"/>
        <w:ind w:right="712" w:firstLine="0"/>
      </w:pP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Российские</w:t>
      </w:r>
      <w:r>
        <w:rPr>
          <w:spacing w:val="1"/>
        </w:rPr>
        <w:t xml:space="preserve"> </w:t>
      </w:r>
      <w:r>
        <w:t>предложения о разоружении. Гаагские конвенции. Региональные конфликты и войны в конце</w:t>
      </w:r>
      <w:r>
        <w:rPr>
          <w:spacing w:val="1"/>
        </w:rPr>
        <w:t xml:space="preserve"> </w:t>
      </w:r>
      <w:r>
        <w:t>XIX</w:t>
      </w:r>
      <w:r>
        <w:rPr>
          <w:spacing w:val="1"/>
        </w:rPr>
        <w:t xml:space="preserve"> </w:t>
      </w:r>
      <w:r>
        <w:t>–</w:t>
      </w:r>
      <w:r>
        <w:rPr>
          <w:spacing w:val="2"/>
        </w:rPr>
        <w:t xml:space="preserve"> </w:t>
      </w:r>
      <w:r>
        <w:t>начале</w:t>
      </w:r>
      <w:r>
        <w:rPr>
          <w:spacing w:val="1"/>
        </w:rPr>
        <w:t xml:space="preserve"> </w:t>
      </w:r>
      <w:r>
        <w:t>ХХ</w:t>
      </w:r>
      <w:r>
        <w:rPr>
          <w:spacing w:val="-3"/>
        </w:rPr>
        <w:t xml:space="preserve"> </w:t>
      </w:r>
      <w:r>
        <w:t>в.</w:t>
      </w:r>
    </w:p>
    <w:p w14:paraId="203724C5" w14:textId="77777777" w:rsidR="006C367D" w:rsidRDefault="006C367D" w:rsidP="006C367D">
      <w:pPr>
        <w:pStyle w:val="a3"/>
        <w:spacing w:line="360" w:lineRule="auto"/>
        <w:ind w:right="699"/>
      </w:pPr>
      <w:r>
        <w:t>Первая мировая война (1914–1918). Причины Первой мировой войны. Ситуация на</w:t>
      </w:r>
      <w:r>
        <w:rPr>
          <w:spacing w:val="1"/>
        </w:rPr>
        <w:t xml:space="preserve"> </w:t>
      </w:r>
      <w:r>
        <w:t>Балканах. Убийство в Сараево. Нападение Австро-Венгрии на Сербию. Вступление в войну</w:t>
      </w:r>
      <w:r>
        <w:rPr>
          <w:spacing w:val="1"/>
        </w:rPr>
        <w:t xml:space="preserve"> </w:t>
      </w:r>
      <w:r>
        <w:t>Германии, России, Франции, Великобритании, Японии, Османской империи. Цели и планы</w:t>
      </w:r>
      <w:r>
        <w:rPr>
          <w:spacing w:val="1"/>
        </w:rPr>
        <w:t xml:space="preserve"> </w:t>
      </w:r>
      <w:r>
        <w:t>сторон. Сражение на Марне. Позиционная война. Боевые операции на Восточном фронте, их</w:t>
      </w:r>
      <w:r>
        <w:rPr>
          <w:spacing w:val="1"/>
        </w:rPr>
        <w:t xml:space="preserve"> </w:t>
      </w:r>
      <w:r>
        <w:t>роль в общем ходе войны. Изменения в составе воюющих блоков: вступление в войну Италии,</w:t>
      </w:r>
      <w:r>
        <w:rPr>
          <w:spacing w:val="-57"/>
        </w:rPr>
        <w:t xml:space="preserve"> </w:t>
      </w:r>
      <w:r>
        <w:t>Болгарии.</w:t>
      </w:r>
      <w:r>
        <w:rPr>
          <w:spacing w:val="1"/>
        </w:rPr>
        <w:t xml:space="preserve"> </w:t>
      </w:r>
      <w:r>
        <w:t>Поражение</w:t>
      </w:r>
      <w:r>
        <w:rPr>
          <w:spacing w:val="1"/>
        </w:rPr>
        <w:t xml:space="preserve"> </w:t>
      </w:r>
      <w:r>
        <w:t>Сербии.</w:t>
      </w:r>
      <w:r>
        <w:rPr>
          <w:spacing w:val="1"/>
        </w:rPr>
        <w:t xml:space="preserve"> </w:t>
      </w:r>
      <w:r>
        <w:t>Четверной</w:t>
      </w:r>
      <w:r>
        <w:rPr>
          <w:spacing w:val="1"/>
        </w:rPr>
        <w:t xml:space="preserve"> </w:t>
      </w:r>
      <w:r>
        <w:t>союз.</w:t>
      </w:r>
      <w:r>
        <w:rPr>
          <w:spacing w:val="1"/>
        </w:rPr>
        <w:t xml:space="preserve"> </w:t>
      </w:r>
      <w:r>
        <w:t>Верденское</w:t>
      </w:r>
      <w:r>
        <w:rPr>
          <w:spacing w:val="1"/>
        </w:rPr>
        <w:t xml:space="preserve"> </w:t>
      </w:r>
      <w:r>
        <w:t>сражение.</w:t>
      </w:r>
      <w:r>
        <w:rPr>
          <w:spacing w:val="1"/>
        </w:rPr>
        <w:t xml:space="preserve"> </w:t>
      </w:r>
      <w:r>
        <w:t>Битва</w:t>
      </w:r>
      <w:r>
        <w:rPr>
          <w:spacing w:val="1"/>
        </w:rPr>
        <w:t xml:space="preserve"> </w:t>
      </w:r>
      <w:r>
        <w:t>на</w:t>
      </w:r>
      <w:r>
        <w:rPr>
          <w:spacing w:val="1"/>
        </w:rPr>
        <w:t xml:space="preserve"> </w:t>
      </w:r>
      <w:r>
        <w:t>Сомме.</w:t>
      </w:r>
      <w:r>
        <w:rPr>
          <w:spacing w:val="1"/>
        </w:rPr>
        <w:t xml:space="preserve"> </w:t>
      </w:r>
      <w:r>
        <w:t>Ютландское морское</w:t>
      </w:r>
      <w:r>
        <w:rPr>
          <w:spacing w:val="1"/>
        </w:rPr>
        <w:t xml:space="preserve"> </w:t>
      </w:r>
      <w:r>
        <w:t>сражение.</w:t>
      </w:r>
      <w:r>
        <w:rPr>
          <w:spacing w:val="-2"/>
        </w:rPr>
        <w:t xml:space="preserve"> </w:t>
      </w:r>
      <w:r>
        <w:t>Вступление</w:t>
      </w:r>
      <w:r>
        <w:rPr>
          <w:spacing w:val="1"/>
        </w:rPr>
        <w:t xml:space="preserve"> </w:t>
      </w:r>
      <w:r>
        <w:t>в</w:t>
      </w:r>
      <w:r>
        <w:rPr>
          <w:spacing w:val="-1"/>
        </w:rPr>
        <w:t xml:space="preserve"> </w:t>
      </w:r>
      <w:r>
        <w:t>войну</w:t>
      </w:r>
      <w:r>
        <w:rPr>
          <w:spacing w:val="-9"/>
        </w:rPr>
        <w:t xml:space="preserve"> </w:t>
      </w:r>
      <w:r>
        <w:t>Румынии.</w:t>
      </w:r>
    </w:p>
    <w:p w14:paraId="7E8A6251" w14:textId="77777777" w:rsidR="006C367D" w:rsidRDefault="006C367D" w:rsidP="006C367D">
      <w:pPr>
        <w:pStyle w:val="a3"/>
        <w:spacing w:line="360" w:lineRule="auto"/>
        <w:ind w:right="707"/>
      </w:pPr>
      <w:r>
        <w:t>Люди на фронтах и в тылу. Националистическая пропаганда. Новые методы ведения</w:t>
      </w:r>
      <w:r>
        <w:rPr>
          <w:spacing w:val="1"/>
        </w:rPr>
        <w:t xml:space="preserve"> </w:t>
      </w:r>
      <w:r>
        <w:t>войны. Мобилизационная экономика военного времени.</w:t>
      </w:r>
      <w:r>
        <w:rPr>
          <w:spacing w:val="1"/>
        </w:rPr>
        <w:t xml:space="preserve"> </w:t>
      </w:r>
      <w:r>
        <w:t>Власть и общество в годы войны.</w:t>
      </w:r>
      <w:r>
        <w:rPr>
          <w:spacing w:val="1"/>
        </w:rPr>
        <w:t xml:space="preserve"> </w:t>
      </w:r>
      <w:r>
        <w:t>Положение</w:t>
      </w:r>
      <w:r>
        <w:rPr>
          <w:spacing w:val="1"/>
        </w:rPr>
        <w:t xml:space="preserve"> </w:t>
      </w:r>
      <w:r>
        <w:t>населения</w:t>
      </w:r>
      <w:r>
        <w:rPr>
          <w:spacing w:val="1"/>
        </w:rPr>
        <w:t xml:space="preserve"> </w:t>
      </w:r>
      <w:r>
        <w:t>в</w:t>
      </w:r>
      <w:r>
        <w:rPr>
          <w:spacing w:val="1"/>
        </w:rPr>
        <w:t xml:space="preserve"> </w:t>
      </w:r>
      <w:r>
        <w:t>тылу воюющих</w:t>
      </w:r>
      <w:r>
        <w:rPr>
          <w:spacing w:val="1"/>
        </w:rPr>
        <w:t xml:space="preserve"> </w:t>
      </w:r>
      <w:r>
        <w:t>стран.</w:t>
      </w:r>
      <w:r>
        <w:rPr>
          <w:spacing w:val="1"/>
        </w:rPr>
        <w:t xml:space="preserve"> </w:t>
      </w:r>
      <w:r>
        <w:t>Вынужденные</w:t>
      </w:r>
      <w:r>
        <w:rPr>
          <w:spacing w:val="1"/>
        </w:rPr>
        <w:t xml:space="preserve"> </w:t>
      </w:r>
      <w:r>
        <w:t>переселения,</w:t>
      </w:r>
      <w:r>
        <w:rPr>
          <w:spacing w:val="1"/>
        </w:rPr>
        <w:t xml:space="preserve"> </w:t>
      </w:r>
      <w:r>
        <w:t>геноцид.</w:t>
      </w:r>
      <w:r>
        <w:rPr>
          <w:spacing w:val="1"/>
        </w:rPr>
        <w:t xml:space="preserve"> </w:t>
      </w:r>
      <w:r>
        <w:t>Рост</w:t>
      </w:r>
      <w:r>
        <w:rPr>
          <w:spacing w:val="1"/>
        </w:rPr>
        <w:t xml:space="preserve"> </w:t>
      </w:r>
      <w:r>
        <w:t>антивоенных</w:t>
      </w:r>
      <w:r>
        <w:rPr>
          <w:spacing w:val="-4"/>
        </w:rPr>
        <w:t xml:space="preserve"> </w:t>
      </w:r>
      <w:r>
        <w:t>настроений.</w:t>
      </w:r>
    </w:p>
    <w:p w14:paraId="1DEACBF1" w14:textId="77777777" w:rsidR="006C367D" w:rsidRDefault="006C367D" w:rsidP="006C367D">
      <w:pPr>
        <w:pStyle w:val="a3"/>
        <w:spacing w:line="360" w:lineRule="auto"/>
        <w:ind w:right="706"/>
      </w:pPr>
      <w:r>
        <w:rPr>
          <w:spacing w:val="-1"/>
        </w:rPr>
        <w:t>Завершающий</w:t>
      </w:r>
      <w:r>
        <w:rPr>
          <w:spacing w:val="-12"/>
        </w:rPr>
        <w:t xml:space="preserve"> </w:t>
      </w:r>
      <w:r>
        <w:rPr>
          <w:spacing w:val="-1"/>
        </w:rPr>
        <w:t>этап</w:t>
      </w:r>
      <w:r>
        <w:rPr>
          <w:spacing w:val="-16"/>
        </w:rPr>
        <w:t xml:space="preserve"> </w:t>
      </w:r>
      <w:r>
        <w:rPr>
          <w:spacing w:val="-1"/>
        </w:rPr>
        <w:t>войны.</w:t>
      </w:r>
      <w:r>
        <w:rPr>
          <w:spacing w:val="-15"/>
        </w:rPr>
        <w:t xml:space="preserve"> </w:t>
      </w:r>
      <w:r>
        <w:rPr>
          <w:spacing w:val="-1"/>
        </w:rPr>
        <w:t>Объявление</w:t>
      </w:r>
      <w:r>
        <w:rPr>
          <w:spacing w:val="-12"/>
        </w:rPr>
        <w:t xml:space="preserve"> </w:t>
      </w:r>
      <w:r>
        <w:rPr>
          <w:spacing w:val="-1"/>
        </w:rPr>
        <w:t>США</w:t>
      </w:r>
      <w:r>
        <w:rPr>
          <w:spacing w:val="-17"/>
        </w:rPr>
        <w:t xml:space="preserve"> </w:t>
      </w:r>
      <w:r>
        <w:rPr>
          <w:spacing w:val="-1"/>
        </w:rPr>
        <w:t>войны</w:t>
      </w:r>
      <w:r>
        <w:rPr>
          <w:spacing w:val="-11"/>
        </w:rPr>
        <w:t xml:space="preserve"> </w:t>
      </w:r>
      <w:r>
        <w:rPr>
          <w:spacing w:val="-1"/>
        </w:rPr>
        <w:t>Германии.</w:t>
      </w:r>
      <w:r>
        <w:rPr>
          <w:spacing w:val="-9"/>
        </w:rPr>
        <w:t xml:space="preserve"> </w:t>
      </w:r>
      <w:r>
        <w:t>Бои</w:t>
      </w:r>
      <w:r>
        <w:rPr>
          <w:spacing w:val="34"/>
        </w:rPr>
        <w:t xml:space="preserve"> </w:t>
      </w:r>
      <w:r>
        <w:t>на</w:t>
      </w:r>
      <w:r>
        <w:rPr>
          <w:spacing w:val="-13"/>
        </w:rPr>
        <w:t xml:space="preserve"> </w:t>
      </w:r>
      <w:r>
        <w:t>Западном</w:t>
      </w:r>
      <w:r>
        <w:rPr>
          <w:spacing w:val="-10"/>
        </w:rPr>
        <w:t xml:space="preserve"> </w:t>
      </w:r>
      <w:r>
        <w:t>фронте.</w:t>
      </w:r>
      <w:r>
        <w:rPr>
          <w:spacing w:val="-58"/>
        </w:rPr>
        <w:t xml:space="preserve"> </w:t>
      </w:r>
      <w:r>
        <w:t>Революция 1917 г. в России и выход Советской России</w:t>
      </w:r>
      <w:r>
        <w:rPr>
          <w:spacing w:val="1"/>
        </w:rPr>
        <w:t xml:space="preserve"> </w:t>
      </w:r>
      <w:r>
        <w:t>из войны. Капитуляция государств</w:t>
      </w:r>
      <w:r>
        <w:rPr>
          <w:spacing w:val="1"/>
        </w:rPr>
        <w:t xml:space="preserve"> </w:t>
      </w:r>
      <w:r>
        <w:t>Четверного союза. Политические, экономические и социальные последствия Первой мировой</w:t>
      </w:r>
      <w:r>
        <w:rPr>
          <w:spacing w:val="1"/>
        </w:rPr>
        <w:t xml:space="preserve"> </w:t>
      </w:r>
      <w:r>
        <w:t>войны.</w:t>
      </w:r>
    </w:p>
    <w:p w14:paraId="539EA29C" w14:textId="77777777" w:rsidR="006C367D" w:rsidRDefault="006C367D" w:rsidP="006C367D">
      <w:pPr>
        <w:pStyle w:val="a3"/>
        <w:spacing w:line="360" w:lineRule="auto"/>
        <w:ind w:left="1048" w:right="7678" w:firstLine="0"/>
      </w:pPr>
      <w:r>
        <w:t>Мир в 1918–1939 гг.</w:t>
      </w:r>
      <w:r>
        <w:rPr>
          <w:spacing w:val="-57"/>
        </w:rPr>
        <w:t xml:space="preserve"> </w:t>
      </w:r>
      <w:r>
        <w:t>От войны</w:t>
      </w:r>
      <w:r>
        <w:rPr>
          <w:spacing w:val="1"/>
        </w:rPr>
        <w:t xml:space="preserve"> </w:t>
      </w:r>
      <w:r>
        <w:t>к</w:t>
      </w:r>
      <w:r>
        <w:rPr>
          <w:spacing w:val="-6"/>
        </w:rPr>
        <w:t xml:space="preserve"> </w:t>
      </w:r>
      <w:r>
        <w:t>миру.</w:t>
      </w:r>
    </w:p>
    <w:p w14:paraId="07D10E25" w14:textId="77777777" w:rsidR="006C367D" w:rsidRDefault="006C367D" w:rsidP="006C367D">
      <w:pPr>
        <w:pStyle w:val="a3"/>
        <w:spacing w:before="3" w:line="360" w:lineRule="auto"/>
        <w:ind w:right="697"/>
      </w:pPr>
      <w:r>
        <w:t>Планы послевоенного устройства мира. 14 пунктов В. Вильсона. Парижская мирная</w:t>
      </w:r>
      <w:r>
        <w:rPr>
          <w:spacing w:val="1"/>
        </w:rPr>
        <w:t xml:space="preserve"> </w:t>
      </w:r>
      <w:r>
        <w:t>конференция.</w:t>
      </w:r>
      <w:r>
        <w:rPr>
          <w:spacing w:val="-3"/>
        </w:rPr>
        <w:t xml:space="preserve"> </w:t>
      </w:r>
      <w:r>
        <w:t>Версальская</w:t>
      </w:r>
      <w:r>
        <w:rPr>
          <w:spacing w:val="1"/>
        </w:rPr>
        <w:t xml:space="preserve"> </w:t>
      </w:r>
      <w:r>
        <w:t>система.</w:t>
      </w:r>
      <w:r>
        <w:rPr>
          <w:spacing w:val="3"/>
        </w:rPr>
        <w:t xml:space="preserve"> </w:t>
      </w:r>
      <w:r>
        <w:t>Лига</w:t>
      </w:r>
      <w:r>
        <w:rPr>
          <w:spacing w:val="-1"/>
        </w:rPr>
        <w:t xml:space="preserve"> </w:t>
      </w:r>
      <w:r>
        <w:t>Наций.</w:t>
      </w:r>
      <w:r>
        <w:rPr>
          <w:spacing w:val="3"/>
        </w:rPr>
        <w:t xml:space="preserve"> </w:t>
      </w:r>
      <w:r>
        <w:t>Вашингтонская</w:t>
      </w:r>
      <w:r>
        <w:rPr>
          <w:spacing w:val="1"/>
        </w:rPr>
        <w:t xml:space="preserve"> </w:t>
      </w:r>
      <w:r>
        <w:t>конференция.</w:t>
      </w:r>
    </w:p>
    <w:p w14:paraId="7A186240" w14:textId="77777777" w:rsidR="006C367D" w:rsidRDefault="006C367D" w:rsidP="006C367D">
      <w:pPr>
        <w:pStyle w:val="a3"/>
        <w:spacing w:line="360" w:lineRule="auto"/>
        <w:ind w:right="696"/>
      </w:pPr>
      <w:r>
        <w:t>Распад империй и революционные события 1918 – начала 1920-х гг. Образование новых</w:t>
      </w:r>
      <w:r>
        <w:rPr>
          <w:spacing w:val="-58"/>
        </w:rPr>
        <w:t xml:space="preserve"> </w:t>
      </w:r>
      <w:r>
        <w:t>национальных государств в Европе после распада Российской, Австро-Венгерской, Османской</w:t>
      </w:r>
      <w:r>
        <w:rPr>
          <w:spacing w:val="-57"/>
        </w:rPr>
        <w:t xml:space="preserve"> </w:t>
      </w:r>
      <w:r>
        <w:t>империй. Великая российская революция</w:t>
      </w:r>
      <w:r>
        <w:rPr>
          <w:spacing w:val="1"/>
        </w:rPr>
        <w:t xml:space="preserve"> </w:t>
      </w:r>
      <w:r>
        <w:t>и ее влияние на мировую историю. Революционная</w:t>
      </w:r>
      <w:r>
        <w:rPr>
          <w:spacing w:val="1"/>
        </w:rPr>
        <w:t xml:space="preserve"> </w:t>
      </w:r>
      <w:r>
        <w:t>волна 1918–1919 гг. в Европе. Ноябрьская революция в Германии. Веймарская республика.</w:t>
      </w:r>
      <w:r>
        <w:rPr>
          <w:spacing w:val="1"/>
        </w:rPr>
        <w:t xml:space="preserve"> </w:t>
      </w:r>
      <w:r>
        <w:t>Создание Коминтерна.</w:t>
      </w:r>
      <w:r>
        <w:rPr>
          <w:spacing w:val="-1"/>
        </w:rPr>
        <w:t xml:space="preserve"> </w:t>
      </w:r>
      <w:r>
        <w:t>Венгерская</w:t>
      </w:r>
      <w:r>
        <w:rPr>
          <w:spacing w:val="1"/>
        </w:rPr>
        <w:t xml:space="preserve"> </w:t>
      </w:r>
      <w:r>
        <w:t>советская</w:t>
      </w:r>
      <w:r>
        <w:rPr>
          <w:spacing w:val="2"/>
        </w:rPr>
        <w:t xml:space="preserve"> </w:t>
      </w:r>
      <w:r>
        <w:t>республика.</w:t>
      </w:r>
    </w:p>
    <w:p w14:paraId="147E3607" w14:textId="77777777" w:rsidR="006C367D" w:rsidRDefault="006C367D" w:rsidP="006C367D">
      <w:pPr>
        <w:pStyle w:val="a3"/>
        <w:spacing w:line="276" w:lineRule="exact"/>
        <w:ind w:left="1048" w:firstLine="0"/>
      </w:pPr>
      <w:r>
        <w:t>Страны</w:t>
      </w:r>
      <w:r>
        <w:rPr>
          <w:spacing w:val="1"/>
        </w:rPr>
        <w:t xml:space="preserve"> </w:t>
      </w:r>
      <w:r>
        <w:t>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1920–1930-е</w:t>
      </w:r>
      <w:r>
        <w:rPr>
          <w:spacing w:val="-1"/>
        </w:rPr>
        <w:t xml:space="preserve"> </w:t>
      </w:r>
      <w:r>
        <w:t>гг.</w:t>
      </w:r>
    </w:p>
    <w:p w14:paraId="48EB58EC" w14:textId="77777777" w:rsidR="006C367D" w:rsidRDefault="006C367D" w:rsidP="006C367D">
      <w:pPr>
        <w:pStyle w:val="a3"/>
        <w:spacing w:before="139" w:line="360" w:lineRule="auto"/>
        <w:ind w:right="699"/>
      </w:pPr>
      <w:r>
        <w:t>Рост влияния социалистических партий и профсоюзов. Приход лейбористов</w:t>
      </w:r>
      <w:r>
        <w:rPr>
          <w:spacing w:val="1"/>
        </w:rPr>
        <w:t xml:space="preserve"> </w:t>
      </w:r>
      <w:r>
        <w:t>к власти в</w:t>
      </w:r>
      <w:r>
        <w:rPr>
          <w:spacing w:val="1"/>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 Муссолини.</w:t>
      </w:r>
      <w:r>
        <w:rPr>
          <w:spacing w:val="1"/>
        </w:rPr>
        <w:t xml:space="preserve"> </w:t>
      </w:r>
      <w:r>
        <w:t>Приход</w:t>
      </w:r>
      <w:r>
        <w:rPr>
          <w:spacing w:val="1"/>
        </w:rPr>
        <w:t xml:space="preserve"> </w:t>
      </w:r>
      <w:r>
        <w:t>фашистов</w:t>
      </w:r>
      <w:r>
        <w:rPr>
          <w:spacing w:val="1"/>
        </w:rPr>
        <w:t xml:space="preserve"> </w:t>
      </w:r>
      <w:r>
        <w:t>к</w:t>
      </w:r>
      <w:r>
        <w:rPr>
          <w:spacing w:val="1"/>
        </w:rPr>
        <w:t xml:space="preserve"> </w:t>
      </w:r>
      <w:r>
        <w:t>власти</w:t>
      </w:r>
      <w:r>
        <w:rPr>
          <w:spacing w:val="1"/>
        </w:rPr>
        <w:t xml:space="preserve"> </w:t>
      </w:r>
      <w:r>
        <w:t>и</w:t>
      </w:r>
      <w:r>
        <w:rPr>
          <w:spacing w:val="1"/>
        </w:rPr>
        <w:t xml:space="preserve"> </w:t>
      </w:r>
      <w:r>
        <w:t>утверждение</w:t>
      </w:r>
      <w:r>
        <w:rPr>
          <w:spacing w:val="1"/>
        </w:rPr>
        <w:t xml:space="preserve"> </w:t>
      </w:r>
      <w:r>
        <w:t>тоталитарного</w:t>
      </w:r>
      <w:r>
        <w:rPr>
          <w:spacing w:val="1"/>
        </w:rPr>
        <w:t xml:space="preserve"> </w:t>
      </w:r>
      <w:r>
        <w:t>режима</w:t>
      </w:r>
      <w:r>
        <w:rPr>
          <w:spacing w:val="1"/>
        </w:rPr>
        <w:t xml:space="preserve"> </w:t>
      </w:r>
      <w:r>
        <w:t>в</w:t>
      </w:r>
      <w:r>
        <w:rPr>
          <w:spacing w:val="1"/>
        </w:rPr>
        <w:t xml:space="preserve"> </w:t>
      </w:r>
      <w:r>
        <w:t>Италии.</w:t>
      </w:r>
      <w:r>
        <w:rPr>
          <w:spacing w:val="1"/>
        </w:rPr>
        <w:t xml:space="preserve"> </w:t>
      </w:r>
      <w:r>
        <w:t>Установление</w:t>
      </w:r>
      <w:r>
        <w:rPr>
          <w:spacing w:val="1"/>
        </w:rPr>
        <w:t xml:space="preserve"> </w:t>
      </w:r>
      <w:r>
        <w:t>авторитарных</w:t>
      </w:r>
      <w:r>
        <w:rPr>
          <w:spacing w:val="-4"/>
        </w:rPr>
        <w:t xml:space="preserve"> </w:t>
      </w:r>
      <w:r>
        <w:t>режимов</w:t>
      </w:r>
      <w:r>
        <w:rPr>
          <w:spacing w:val="-1"/>
        </w:rPr>
        <w:t xml:space="preserve"> </w:t>
      </w:r>
      <w:r>
        <w:t>в</w:t>
      </w:r>
      <w:r>
        <w:rPr>
          <w:spacing w:val="3"/>
        </w:rPr>
        <w:t xml:space="preserve"> </w:t>
      </w:r>
      <w:r>
        <w:t>странах</w:t>
      </w:r>
      <w:r>
        <w:rPr>
          <w:spacing w:val="-3"/>
        </w:rPr>
        <w:t xml:space="preserve"> </w:t>
      </w:r>
      <w:r>
        <w:t>Европы.</w:t>
      </w:r>
    </w:p>
    <w:p w14:paraId="07BF4049" w14:textId="77777777" w:rsidR="006C367D" w:rsidRDefault="006C367D" w:rsidP="006C367D">
      <w:pPr>
        <w:pStyle w:val="a3"/>
        <w:spacing w:line="360" w:lineRule="auto"/>
        <w:ind w:right="701"/>
      </w:pPr>
      <w:r>
        <w:t>Стабилизация</w:t>
      </w:r>
      <w:r>
        <w:rPr>
          <w:spacing w:val="1"/>
        </w:rPr>
        <w:t xml:space="preserve"> </w:t>
      </w:r>
      <w:r>
        <w:t>1920-х гг.</w:t>
      </w:r>
      <w:r>
        <w:rPr>
          <w:spacing w:val="1"/>
        </w:rPr>
        <w:t xml:space="preserve"> </w:t>
      </w:r>
      <w:r>
        <w:t>Эра</w:t>
      </w:r>
      <w:r>
        <w:rPr>
          <w:spacing w:val="1"/>
        </w:rPr>
        <w:t xml:space="preserve"> </w:t>
      </w:r>
      <w:r>
        <w:t>процветания в</w:t>
      </w:r>
      <w:r>
        <w:rPr>
          <w:spacing w:val="1"/>
        </w:rPr>
        <w:t xml:space="preserve"> </w:t>
      </w:r>
      <w:r>
        <w:t>США.</w:t>
      </w:r>
      <w:r>
        <w:rPr>
          <w:spacing w:val="1"/>
        </w:rPr>
        <w:t xml:space="preserve"> </w:t>
      </w:r>
      <w:r>
        <w:t>Мировой</w:t>
      </w:r>
      <w:r>
        <w:rPr>
          <w:spacing w:val="1"/>
        </w:rPr>
        <w:t xml:space="preserve"> </w:t>
      </w:r>
      <w:r>
        <w:t>экономический</w:t>
      </w:r>
      <w:r>
        <w:rPr>
          <w:spacing w:val="1"/>
        </w:rPr>
        <w:t xml:space="preserve"> </w:t>
      </w:r>
      <w:r>
        <w:t>кризис</w:t>
      </w:r>
      <w:r>
        <w:rPr>
          <w:spacing w:val="1"/>
        </w:rPr>
        <w:t xml:space="preserve"> </w:t>
      </w:r>
      <w:r>
        <w:rPr>
          <w:spacing w:val="-1"/>
        </w:rPr>
        <w:t>1929–1933</w:t>
      </w:r>
      <w:r>
        <w:rPr>
          <w:spacing w:val="3"/>
        </w:rPr>
        <w:t xml:space="preserve"> </w:t>
      </w:r>
      <w:r>
        <w:rPr>
          <w:spacing w:val="-1"/>
        </w:rPr>
        <w:t>гг.</w:t>
      </w:r>
      <w:r>
        <w:rPr>
          <w:spacing w:val="-15"/>
        </w:rPr>
        <w:t xml:space="preserve"> </w:t>
      </w:r>
      <w:r>
        <w:rPr>
          <w:spacing w:val="-1"/>
        </w:rPr>
        <w:t>и</w:t>
      </w:r>
      <w:r>
        <w:rPr>
          <w:spacing w:val="-11"/>
        </w:rPr>
        <w:t xml:space="preserve"> </w:t>
      </w:r>
      <w:r>
        <w:rPr>
          <w:spacing w:val="-1"/>
        </w:rPr>
        <w:t>начало</w:t>
      </w:r>
      <w:r>
        <w:rPr>
          <w:spacing w:val="-7"/>
        </w:rPr>
        <w:t xml:space="preserve"> </w:t>
      </w:r>
      <w:r>
        <w:rPr>
          <w:spacing w:val="-1"/>
        </w:rPr>
        <w:t>Великой</w:t>
      </w:r>
      <w:r>
        <w:rPr>
          <w:spacing w:val="-11"/>
        </w:rPr>
        <w:t xml:space="preserve"> </w:t>
      </w:r>
      <w:r>
        <w:rPr>
          <w:spacing w:val="-1"/>
        </w:rPr>
        <w:t>депрессии.</w:t>
      </w:r>
      <w:r>
        <w:rPr>
          <w:spacing w:val="-14"/>
        </w:rPr>
        <w:t xml:space="preserve"> </w:t>
      </w:r>
      <w:r>
        <w:rPr>
          <w:spacing w:val="-1"/>
        </w:rPr>
        <w:t>Проявления</w:t>
      </w:r>
      <w:r>
        <w:rPr>
          <w:spacing w:val="-12"/>
        </w:rPr>
        <w:t xml:space="preserve"> </w:t>
      </w:r>
      <w:r>
        <w:t>и</w:t>
      </w:r>
      <w:r>
        <w:rPr>
          <w:spacing w:val="-15"/>
        </w:rPr>
        <w:t xml:space="preserve"> </w:t>
      </w:r>
      <w:r>
        <w:t>социально-политические</w:t>
      </w:r>
      <w:r>
        <w:rPr>
          <w:spacing w:val="-12"/>
        </w:rPr>
        <w:t xml:space="preserve"> </w:t>
      </w:r>
      <w:r>
        <w:t>последствия</w:t>
      </w:r>
      <w:r>
        <w:rPr>
          <w:spacing w:val="-58"/>
        </w:rPr>
        <w:t xml:space="preserve"> </w:t>
      </w:r>
      <w:r>
        <w:t>кризиса.</w:t>
      </w:r>
      <w:r>
        <w:rPr>
          <w:spacing w:val="1"/>
        </w:rPr>
        <w:t xml:space="preserve"> </w:t>
      </w:r>
      <w:r>
        <w:t>«Новый</w:t>
      </w:r>
      <w:r>
        <w:rPr>
          <w:spacing w:val="1"/>
        </w:rPr>
        <w:t xml:space="preserve"> </w:t>
      </w:r>
      <w:r>
        <w:t>курс»</w:t>
      </w:r>
      <w:r>
        <w:rPr>
          <w:spacing w:val="1"/>
        </w:rPr>
        <w:t xml:space="preserve"> </w:t>
      </w:r>
      <w:r>
        <w:t>Ф.Д. 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 регулирование</w:t>
      </w:r>
      <w:r>
        <w:rPr>
          <w:spacing w:val="1"/>
        </w:rPr>
        <w:t xml:space="preserve"> </w:t>
      </w:r>
      <w:r>
        <w:t>экономики.</w:t>
      </w:r>
    </w:p>
    <w:p w14:paraId="4F11EF3C" w14:textId="77777777" w:rsidR="006C367D" w:rsidRDefault="006C367D" w:rsidP="006C367D">
      <w:pPr>
        <w:spacing w:line="360" w:lineRule="auto"/>
        <w:sectPr w:rsidR="006C367D">
          <w:pgSz w:w="11910" w:h="16840"/>
          <w:pgMar w:top="620" w:right="140" w:bottom="1140" w:left="940" w:header="0" w:footer="870" w:gutter="0"/>
          <w:cols w:space="720"/>
        </w:sectPr>
      </w:pPr>
    </w:p>
    <w:p w14:paraId="7E13ABE8" w14:textId="77777777" w:rsidR="006C367D" w:rsidRDefault="006C367D" w:rsidP="006C367D">
      <w:pPr>
        <w:pStyle w:val="a3"/>
        <w:spacing w:before="64" w:line="360" w:lineRule="auto"/>
        <w:ind w:right="706"/>
      </w:pPr>
      <w:r>
        <w:t>Альтернативные стратегии выхода из мирового экономического кризиса. Становление</w:t>
      </w:r>
      <w:r>
        <w:rPr>
          <w:spacing w:val="1"/>
        </w:rPr>
        <w:t xml:space="preserve"> </w:t>
      </w:r>
      <w:r>
        <w:t>нацизма в Германии. НСДАП. А. Гитлер. Приход нацистов к власти. Нацистский режим в</w:t>
      </w:r>
      <w:r>
        <w:rPr>
          <w:spacing w:val="1"/>
        </w:rPr>
        <w:t xml:space="preserve"> </w:t>
      </w:r>
      <w:r>
        <w:t>Германии</w:t>
      </w:r>
      <w:r>
        <w:rPr>
          <w:spacing w:val="-13"/>
        </w:rPr>
        <w:t xml:space="preserve"> </w:t>
      </w:r>
      <w:r>
        <w:t>(политическая</w:t>
      </w:r>
      <w:r>
        <w:rPr>
          <w:spacing w:val="-9"/>
        </w:rPr>
        <w:t xml:space="preserve"> </w:t>
      </w:r>
      <w:r>
        <w:t>система,</w:t>
      </w:r>
      <w:r>
        <w:rPr>
          <w:spacing w:val="-8"/>
        </w:rPr>
        <w:t xml:space="preserve"> </w:t>
      </w:r>
      <w:r>
        <w:t>экономическая</w:t>
      </w:r>
      <w:r>
        <w:rPr>
          <w:spacing w:val="-9"/>
        </w:rPr>
        <w:t xml:space="preserve"> </w:t>
      </w:r>
      <w:r>
        <w:t>политика,</w:t>
      </w:r>
      <w:r>
        <w:rPr>
          <w:spacing w:val="-11"/>
        </w:rPr>
        <w:t xml:space="preserve"> </w:t>
      </w:r>
      <w:r>
        <w:t>идеология).</w:t>
      </w:r>
      <w:r>
        <w:rPr>
          <w:spacing w:val="-11"/>
        </w:rPr>
        <w:t xml:space="preserve"> </w:t>
      </w:r>
      <w:r>
        <w:t>Нюрнбергские</w:t>
      </w:r>
      <w:r>
        <w:rPr>
          <w:spacing w:val="-10"/>
        </w:rPr>
        <w:t xml:space="preserve"> </w:t>
      </w:r>
      <w:r>
        <w:t>законы.</w:t>
      </w:r>
      <w:r>
        <w:rPr>
          <w:spacing w:val="-58"/>
        </w:rPr>
        <w:t xml:space="preserve"> </w:t>
      </w:r>
      <w:r>
        <w:t>Подготовка Германии</w:t>
      </w:r>
      <w:r>
        <w:rPr>
          <w:spacing w:val="-3"/>
        </w:rPr>
        <w:t xml:space="preserve"> </w:t>
      </w:r>
      <w:r>
        <w:t>к войне.</w:t>
      </w:r>
      <w:r>
        <w:rPr>
          <w:spacing w:val="-2"/>
        </w:rPr>
        <w:t xml:space="preserve"> </w:t>
      </w:r>
      <w:r>
        <w:t>Рост</w:t>
      </w:r>
      <w:r>
        <w:rPr>
          <w:spacing w:val="1"/>
        </w:rPr>
        <w:t xml:space="preserve"> </w:t>
      </w:r>
      <w:r>
        <w:t>числа</w:t>
      </w:r>
      <w:r>
        <w:rPr>
          <w:spacing w:val="1"/>
        </w:rPr>
        <w:t xml:space="preserve"> </w:t>
      </w:r>
      <w:r>
        <w:t>авторитарных</w:t>
      </w:r>
      <w:r>
        <w:rPr>
          <w:spacing w:val="-4"/>
        </w:rPr>
        <w:t xml:space="preserve"> </w:t>
      </w:r>
      <w:r>
        <w:t>режимов</w:t>
      </w:r>
      <w:r>
        <w:rPr>
          <w:spacing w:val="-2"/>
        </w:rPr>
        <w:t xml:space="preserve"> </w:t>
      </w:r>
      <w:r>
        <w:t>в</w:t>
      </w:r>
      <w:r>
        <w:rPr>
          <w:spacing w:val="-1"/>
        </w:rPr>
        <w:t xml:space="preserve"> </w:t>
      </w:r>
      <w:r>
        <w:t>Европе.</w:t>
      </w:r>
    </w:p>
    <w:p w14:paraId="53B6DEB0" w14:textId="77777777" w:rsidR="006C367D" w:rsidRDefault="006C367D" w:rsidP="006C367D">
      <w:pPr>
        <w:pStyle w:val="a3"/>
        <w:spacing w:before="1" w:line="360" w:lineRule="auto"/>
        <w:ind w:right="708"/>
      </w:pPr>
      <w:r>
        <w:t>Борьба против угрозы фашизма. Тактика единого рабочего фронта и Народного фронта.</w:t>
      </w:r>
      <w:r>
        <w:rPr>
          <w:spacing w:val="-57"/>
        </w:rPr>
        <w:t xml:space="preserve"> </w:t>
      </w:r>
      <w:r>
        <w:t>VII конгресс Коминтерна. Приход к власти и политика правительств Народного фронта 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 сражения, итоги). Позиции европейских держав в отношении Испании. Советская</w:t>
      </w:r>
      <w:r>
        <w:rPr>
          <w:spacing w:val="1"/>
        </w:rPr>
        <w:t xml:space="preserve"> </w:t>
      </w:r>
      <w:r>
        <w:t>помощь</w:t>
      </w:r>
      <w:r>
        <w:rPr>
          <w:spacing w:val="-3"/>
        </w:rPr>
        <w:t xml:space="preserve"> </w:t>
      </w:r>
      <w:r>
        <w:t>Испании.</w:t>
      </w:r>
      <w:r>
        <w:rPr>
          <w:spacing w:val="2"/>
        </w:rPr>
        <w:t xml:space="preserve"> </w:t>
      </w:r>
      <w:r>
        <w:t>Оборона Мадрида.</w:t>
      </w:r>
      <w:r>
        <w:rPr>
          <w:spacing w:val="3"/>
        </w:rPr>
        <w:t xml:space="preserve"> </w:t>
      </w:r>
      <w:r>
        <w:t>Поражение Испанской</w:t>
      </w:r>
      <w:r>
        <w:rPr>
          <w:spacing w:val="-3"/>
        </w:rPr>
        <w:t xml:space="preserve"> </w:t>
      </w:r>
      <w:r>
        <w:t>республики.</w:t>
      </w:r>
    </w:p>
    <w:p w14:paraId="2989E612" w14:textId="77777777" w:rsidR="006C367D" w:rsidRDefault="006C367D" w:rsidP="006C367D">
      <w:pPr>
        <w:pStyle w:val="a3"/>
        <w:spacing w:line="275" w:lineRule="exact"/>
        <w:ind w:left="1048" w:firstLine="0"/>
      </w:pPr>
      <w:r>
        <w:t>Страны</w:t>
      </w:r>
      <w:r>
        <w:rPr>
          <w:spacing w:val="1"/>
        </w:rPr>
        <w:t xml:space="preserve"> </w:t>
      </w:r>
      <w:r>
        <w:t>Азии</w:t>
      </w:r>
      <w:r>
        <w:rPr>
          <w:spacing w:val="2"/>
        </w:rPr>
        <w:t xml:space="preserve"> </w:t>
      </w:r>
      <w:r>
        <w:t>в</w:t>
      </w:r>
      <w:r>
        <w:rPr>
          <w:spacing w:val="-2"/>
        </w:rPr>
        <w:t xml:space="preserve"> </w:t>
      </w:r>
      <w:r>
        <w:t>1918–1930-х</w:t>
      </w:r>
      <w:r>
        <w:rPr>
          <w:spacing w:val="-4"/>
        </w:rPr>
        <w:t xml:space="preserve"> </w:t>
      </w:r>
      <w:r>
        <w:t>гг.</w:t>
      </w:r>
    </w:p>
    <w:p w14:paraId="2A4C1C1A" w14:textId="77777777" w:rsidR="006C367D" w:rsidRDefault="006C367D" w:rsidP="006C367D">
      <w:pPr>
        <w:pStyle w:val="a3"/>
        <w:spacing w:before="137" w:line="360" w:lineRule="auto"/>
        <w:ind w:right="698"/>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 М. Кемаля Ататюрка. Страны Восточной и Южной Азии. Революция 1925–</w:t>
      </w:r>
      <w:r>
        <w:rPr>
          <w:spacing w:val="1"/>
        </w:rPr>
        <w:t xml:space="preserve"> </w:t>
      </w:r>
      <w:r>
        <w:t>1927 гг. в Китае. Режим Чан Кайши и гражданская война</w:t>
      </w:r>
      <w:r>
        <w:rPr>
          <w:spacing w:val="1"/>
        </w:rPr>
        <w:t xml:space="preserve"> </w:t>
      </w:r>
      <w:r>
        <w:t>с коммунистами. «Великий поход»</w:t>
      </w:r>
      <w:r>
        <w:rPr>
          <w:spacing w:val="1"/>
        </w:rPr>
        <w:t xml:space="preserve"> </w:t>
      </w:r>
      <w:r>
        <w:t>Красной армии Китая. Япония: наращивание экономического и военного потенциала, начало</w:t>
      </w:r>
      <w:r>
        <w:rPr>
          <w:spacing w:val="1"/>
        </w:rPr>
        <w:t xml:space="preserve"> </w:t>
      </w:r>
      <w:r>
        <w:t>внешнеполитической</w:t>
      </w:r>
      <w:r>
        <w:rPr>
          <w:spacing w:val="1"/>
        </w:rPr>
        <w:t xml:space="preserve"> </w:t>
      </w:r>
      <w:r>
        <w:t>агрессии.</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Индии</w:t>
      </w:r>
      <w:r>
        <w:rPr>
          <w:spacing w:val="1"/>
        </w:rPr>
        <w:t xml:space="preserve"> </w:t>
      </w:r>
      <w:r>
        <w:t>в</w:t>
      </w:r>
      <w:r>
        <w:rPr>
          <w:spacing w:val="60"/>
        </w:rPr>
        <w:t xml:space="preserve"> </w:t>
      </w:r>
      <w:r>
        <w:t>1919–</w:t>
      </w:r>
      <w:r>
        <w:rPr>
          <w:spacing w:val="1"/>
        </w:rPr>
        <w:t xml:space="preserve"> </w:t>
      </w:r>
      <w:r>
        <w:t>1939</w:t>
      </w:r>
      <w:r>
        <w:rPr>
          <w:spacing w:val="1"/>
        </w:rPr>
        <w:t xml:space="preserve"> </w:t>
      </w:r>
      <w:r>
        <w:t>гг.</w:t>
      </w:r>
      <w:r>
        <w:rPr>
          <w:spacing w:val="-2"/>
        </w:rPr>
        <w:t xml:space="preserve"> </w:t>
      </w:r>
      <w:r>
        <w:t>Индийский</w:t>
      </w:r>
      <w:r>
        <w:rPr>
          <w:spacing w:val="3"/>
        </w:rPr>
        <w:t xml:space="preserve"> </w:t>
      </w:r>
      <w:r>
        <w:t>национальный</w:t>
      </w:r>
      <w:r>
        <w:rPr>
          <w:spacing w:val="-3"/>
        </w:rPr>
        <w:t xml:space="preserve"> </w:t>
      </w:r>
      <w:r>
        <w:t>конгресс.</w:t>
      </w:r>
      <w:r>
        <w:rPr>
          <w:spacing w:val="4"/>
        </w:rPr>
        <w:t xml:space="preserve"> </w:t>
      </w:r>
      <w:r>
        <w:t>М.К.</w:t>
      </w:r>
      <w:r>
        <w:rPr>
          <w:spacing w:val="10"/>
        </w:rPr>
        <w:t xml:space="preserve"> </w:t>
      </w:r>
      <w:r>
        <w:t>Ганди.</w:t>
      </w:r>
    </w:p>
    <w:p w14:paraId="44DEE9F0" w14:textId="77777777" w:rsidR="006C367D" w:rsidRDefault="006C367D" w:rsidP="006C367D">
      <w:pPr>
        <w:pStyle w:val="a3"/>
        <w:spacing w:before="3"/>
        <w:ind w:left="1048" w:firstLine="0"/>
      </w:pPr>
      <w:r>
        <w:t>Страны Латинской</w:t>
      </w:r>
      <w:r>
        <w:rPr>
          <w:spacing w:val="-4"/>
        </w:rPr>
        <w:t xml:space="preserve"> </w:t>
      </w:r>
      <w:r>
        <w:t>Америки</w:t>
      </w:r>
      <w:r>
        <w:rPr>
          <w:spacing w:val="1"/>
        </w:rPr>
        <w:t xml:space="preserve"> </w:t>
      </w:r>
      <w:r>
        <w:t>в</w:t>
      </w:r>
      <w:r>
        <w:rPr>
          <w:spacing w:val="-4"/>
        </w:rPr>
        <w:t xml:space="preserve"> </w:t>
      </w:r>
      <w:r>
        <w:t>первой</w:t>
      </w:r>
      <w:r>
        <w:rPr>
          <w:spacing w:val="-4"/>
        </w:rPr>
        <w:t xml:space="preserve"> </w:t>
      </w:r>
      <w:r>
        <w:t>трети</w:t>
      </w:r>
      <w:r>
        <w:rPr>
          <w:spacing w:val="1"/>
        </w:rPr>
        <w:t xml:space="preserve"> </w:t>
      </w:r>
      <w:r>
        <w:t>ХХ в.</w:t>
      </w:r>
    </w:p>
    <w:p w14:paraId="36C16385" w14:textId="77777777" w:rsidR="006C367D" w:rsidRDefault="006C367D" w:rsidP="006C367D">
      <w:pPr>
        <w:pStyle w:val="a3"/>
        <w:spacing w:before="137" w:line="360" w:lineRule="auto"/>
        <w:ind w:right="705"/>
      </w:pPr>
      <w:r>
        <w:t>Мексиканская революция. Реформы и революционные движения в латиноамериканских</w:t>
      </w:r>
      <w:r>
        <w:rPr>
          <w:spacing w:val="-57"/>
        </w:rPr>
        <w:t xml:space="preserve"> </w:t>
      </w:r>
      <w:r>
        <w:t>странах.</w:t>
      </w:r>
      <w:r>
        <w:rPr>
          <w:spacing w:val="3"/>
        </w:rPr>
        <w:t xml:space="preserve"> </w:t>
      </w:r>
      <w:r>
        <w:t>Народный</w:t>
      </w:r>
      <w:r>
        <w:rPr>
          <w:spacing w:val="-2"/>
        </w:rPr>
        <w:t xml:space="preserve"> </w:t>
      </w:r>
      <w:r>
        <w:t>фронт</w:t>
      </w:r>
      <w:r>
        <w:rPr>
          <w:spacing w:val="2"/>
        </w:rPr>
        <w:t xml:space="preserve"> </w:t>
      </w:r>
      <w:r>
        <w:t>в</w:t>
      </w:r>
      <w:r>
        <w:rPr>
          <w:spacing w:val="-1"/>
        </w:rPr>
        <w:t xml:space="preserve"> </w:t>
      </w:r>
      <w:r>
        <w:t>Чили.</w:t>
      </w:r>
    </w:p>
    <w:p w14:paraId="3413BC29" w14:textId="77777777" w:rsidR="006C367D" w:rsidRDefault="006C367D" w:rsidP="006C367D">
      <w:pPr>
        <w:pStyle w:val="a3"/>
        <w:spacing w:line="274" w:lineRule="exact"/>
        <w:ind w:left="1048" w:firstLine="0"/>
      </w:pPr>
      <w:r>
        <w:t>Международные</w:t>
      </w:r>
      <w:r>
        <w:rPr>
          <w:spacing w:val="-4"/>
        </w:rPr>
        <w:t xml:space="preserve"> </w:t>
      </w:r>
      <w:r>
        <w:t>отношения</w:t>
      </w:r>
      <w:r>
        <w:rPr>
          <w:spacing w:val="-3"/>
        </w:rPr>
        <w:t xml:space="preserve"> </w:t>
      </w:r>
      <w:r>
        <w:t>в</w:t>
      </w:r>
      <w:r>
        <w:rPr>
          <w:spacing w:val="-1"/>
        </w:rPr>
        <w:t xml:space="preserve"> </w:t>
      </w:r>
      <w:r>
        <w:t>1920–1930-х</w:t>
      </w:r>
      <w:r>
        <w:rPr>
          <w:spacing w:val="-3"/>
        </w:rPr>
        <w:t xml:space="preserve"> </w:t>
      </w:r>
      <w:r>
        <w:t>гг.</w:t>
      </w:r>
    </w:p>
    <w:p w14:paraId="74263860" w14:textId="77777777" w:rsidR="006C367D" w:rsidRDefault="006C367D" w:rsidP="006C367D">
      <w:pPr>
        <w:pStyle w:val="a3"/>
        <w:spacing w:before="142" w:line="360" w:lineRule="auto"/>
        <w:ind w:right="709"/>
      </w:pPr>
      <w:r>
        <w:t>Версальская система и реалии 1920-х гг. Планы Дауэса и Юнга. Советское государство</w:t>
      </w:r>
      <w:r>
        <w:rPr>
          <w:spacing w:val="1"/>
        </w:rPr>
        <w:t xml:space="preserve"> </w:t>
      </w:r>
      <w:r>
        <w:t>в</w:t>
      </w:r>
      <w:r>
        <w:rPr>
          <w:spacing w:val="1"/>
        </w:rPr>
        <w:t xml:space="preserve"> </w:t>
      </w:r>
      <w:r>
        <w:t>международных</w:t>
      </w:r>
      <w:r>
        <w:rPr>
          <w:spacing w:val="-4"/>
        </w:rPr>
        <w:t xml:space="preserve"> </w:t>
      </w:r>
      <w:r>
        <w:t>отношениях</w:t>
      </w:r>
      <w:r>
        <w:rPr>
          <w:spacing w:val="-4"/>
        </w:rPr>
        <w:t xml:space="preserve"> </w:t>
      </w:r>
      <w:r>
        <w:t>в</w:t>
      </w:r>
      <w:r>
        <w:rPr>
          <w:spacing w:val="-2"/>
        </w:rPr>
        <w:t xml:space="preserve"> </w:t>
      </w:r>
      <w:r>
        <w:t>1920-х</w:t>
      </w:r>
      <w:r>
        <w:rPr>
          <w:spacing w:val="-5"/>
        </w:rPr>
        <w:t xml:space="preserve"> </w:t>
      </w:r>
      <w:r>
        <w:t>гг.</w:t>
      </w:r>
      <w:r>
        <w:rPr>
          <w:spacing w:val="3"/>
        </w:rPr>
        <w:t xml:space="preserve"> </w:t>
      </w:r>
      <w:r>
        <w:t>Пакт</w:t>
      </w:r>
      <w:r>
        <w:rPr>
          <w:spacing w:val="1"/>
        </w:rPr>
        <w:t xml:space="preserve"> </w:t>
      </w:r>
      <w:r>
        <w:t>Бриана–Келлога.</w:t>
      </w:r>
      <w:r>
        <w:rPr>
          <w:spacing w:val="58"/>
        </w:rPr>
        <w:t xml:space="preserve"> </w:t>
      </w:r>
      <w:r>
        <w:t>«Эра пацифизма».</w:t>
      </w:r>
    </w:p>
    <w:p w14:paraId="794D9FA6" w14:textId="77777777" w:rsidR="006C367D" w:rsidRDefault="006C367D" w:rsidP="006C367D">
      <w:pPr>
        <w:pStyle w:val="a3"/>
        <w:spacing w:line="360" w:lineRule="auto"/>
        <w:ind w:right="696"/>
      </w:pPr>
      <w:r>
        <w:t>Нарастание агрессии в мире в 1930-х гг. Агрессия Японии против Китая (1931–1933).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 Агрессивная политика Германии в Европе (оккупация Рейнской зоны, аншлюс</w:t>
      </w:r>
      <w:r>
        <w:rPr>
          <w:spacing w:val="1"/>
        </w:rPr>
        <w:t xml:space="preserve"> </w:t>
      </w:r>
      <w:r>
        <w:t>Австрии).</w:t>
      </w:r>
      <w:r>
        <w:rPr>
          <w:spacing w:val="18"/>
        </w:rPr>
        <w:t xml:space="preserve"> </w:t>
      </w:r>
      <w:r>
        <w:t>Судетский</w:t>
      </w:r>
      <w:r>
        <w:rPr>
          <w:spacing w:val="17"/>
        </w:rPr>
        <w:t xml:space="preserve"> </w:t>
      </w:r>
      <w:r>
        <w:t>кризис.</w:t>
      </w:r>
      <w:r>
        <w:rPr>
          <w:spacing w:val="18"/>
        </w:rPr>
        <w:t xml:space="preserve"> </w:t>
      </w:r>
      <w:r>
        <w:t>Мюнхенское</w:t>
      </w:r>
      <w:r>
        <w:rPr>
          <w:spacing w:val="15"/>
        </w:rPr>
        <w:t xml:space="preserve"> </w:t>
      </w:r>
      <w:r>
        <w:t>соглашение</w:t>
      </w:r>
      <w:r>
        <w:rPr>
          <w:spacing w:val="15"/>
        </w:rPr>
        <w:t xml:space="preserve"> </w:t>
      </w:r>
      <w:r>
        <w:t>и</w:t>
      </w:r>
      <w:r>
        <w:rPr>
          <w:spacing w:val="12"/>
        </w:rPr>
        <w:t xml:space="preserve"> </w:t>
      </w:r>
      <w:r>
        <w:t>его</w:t>
      </w:r>
      <w:r>
        <w:rPr>
          <w:spacing w:val="20"/>
        </w:rPr>
        <w:t xml:space="preserve"> </w:t>
      </w:r>
      <w:r>
        <w:t>последствия.</w:t>
      </w:r>
      <w:r>
        <w:rPr>
          <w:spacing w:val="18"/>
        </w:rPr>
        <w:t xml:space="preserve"> </w:t>
      </w:r>
      <w:r>
        <w:t>Политика</w:t>
      </w:r>
    </w:p>
    <w:p w14:paraId="31F2AF59" w14:textId="77777777" w:rsidR="006C367D" w:rsidRDefault="006C367D" w:rsidP="006C367D">
      <w:pPr>
        <w:pStyle w:val="a3"/>
        <w:spacing w:line="360" w:lineRule="auto"/>
        <w:ind w:right="703" w:firstLine="0"/>
      </w:pPr>
      <w:r>
        <w:t>«умиротворения» агрессора. Создание оси Берлин – Рим – Токио. Японо-китайская война.</w:t>
      </w:r>
      <w:r>
        <w:rPr>
          <w:spacing w:val="1"/>
        </w:rPr>
        <w:t xml:space="preserve"> </w:t>
      </w:r>
      <w:r>
        <w:t>Советско-японские конфликты у озера Хасан и реки Халхин-Гол. Британско-франко-советские</w:t>
      </w:r>
      <w:r>
        <w:rPr>
          <w:spacing w:val="-57"/>
        </w:rPr>
        <w:t xml:space="preserve"> </w:t>
      </w:r>
      <w:r>
        <w:t>переговоры</w:t>
      </w:r>
      <w:r>
        <w:rPr>
          <w:spacing w:val="53"/>
        </w:rPr>
        <w:t xml:space="preserve"> </w:t>
      </w:r>
      <w:r>
        <w:t>в</w:t>
      </w:r>
      <w:r>
        <w:rPr>
          <w:spacing w:val="1"/>
        </w:rPr>
        <w:t xml:space="preserve"> </w:t>
      </w:r>
      <w:r>
        <w:t>Москве.</w:t>
      </w:r>
      <w:r>
        <w:rPr>
          <w:spacing w:val="3"/>
        </w:rPr>
        <w:t xml:space="preserve"> </w:t>
      </w:r>
      <w:r>
        <w:t>Советско-германский</w:t>
      </w:r>
      <w:r>
        <w:rPr>
          <w:spacing w:val="-3"/>
        </w:rPr>
        <w:t xml:space="preserve"> </w:t>
      </w:r>
      <w:r>
        <w:t>договор</w:t>
      </w:r>
      <w:r>
        <w:rPr>
          <w:spacing w:val="-5"/>
        </w:rPr>
        <w:t xml:space="preserve"> </w:t>
      </w:r>
      <w:r>
        <w:t>о</w:t>
      </w:r>
      <w:r>
        <w:rPr>
          <w:spacing w:val="1"/>
        </w:rPr>
        <w:t xml:space="preserve"> </w:t>
      </w:r>
      <w:r>
        <w:t>ненападении</w:t>
      </w:r>
      <w:r>
        <w:rPr>
          <w:spacing w:val="-3"/>
        </w:rPr>
        <w:t xml:space="preserve"> </w:t>
      </w:r>
      <w:r>
        <w:t>и</w:t>
      </w:r>
      <w:r>
        <w:rPr>
          <w:spacing w:val="1"/>
        </w:rPr>
        <w:t xml:space="preserve"> </w:t>
      </w:r>
      <w:r>
        <w:t>его</w:t>
      </w:r>
      <w:r>
        <w:rPr>
          <w:spacing w:val="1"/>
        </w:rPr>
        <w:t xml:space="preserve"> </w:t>
      </w:r>
      <w:r>
        <w:t>последствия.</w:t>
      </w:r>
    </w:p>
    <w:p w14:paraId="463DAF8A" w14:textId="77777777" w:rsidR="006C367D" w:rsidRDefault="006C367D" w:rsidP="006C367D">
      <w:pPr>
        <w:pStyle w:val="a3"/>
        <w:ind w:left="1048" w:firstLine="0"/>
      </w:pPr>
      <w:r>
        <w:t>Развитие</w:t>
      </w:r>
      <w:r>
        <w:rPr>
          <w:spacing w:val="-6"/>
        </w:rPr>
        <w:t xml:space="preserve"> </w:t>
      </w:r>
      <w:r>
        <w:t>культуры</w:t>
      </w:r>
      <w:r>
        <w:rPr>
          <w:spacing w:val="2"/>
        </w:rPr>
        <w:t xml:space="preserve"> </w:t>
      </w:r>
      <w:r>
        <w:t>в</w:t>
      </w:r>
      <w:r>
        <w:rPr>
          <w:spacing w:val="2"/>
        </w:rPr>
        <w:t xml:space="preserve"> </w:t>
      </w:r>
      <w:r>
        <w:t>1914–1930-х</w:t>
      </w:r>
      <w:r>
        <w:rPr>
          <w:spacing w:val="-5"/>
        </w:rPr>
        <w:t xml:space="preserve"> </w:t>
      </w:r>
      <w:r>
        <w:t>гг.</w:t>
      </w:r>
    </w:p>
    <w:p w14:paraId="4784228A" w14:textId="77777777" w:rsidR="006C367D" w:rsidRDefault="006C367D" w:rsidP="006C367D">
      <w:pPr>
        <w:pStyle w:val="a3"/>
        <w:spacing w:before="137" w:line="360" w:lineRule="auto"/>
        <w:ind w:right="706"/>
      </w:pPr>
      <w:r>
        <w:t>Научные открытия первых десятилетий ХХ в. (физика, химия, биология, медицина и</w:t>
      </w:r>
      <w:r>
        <w:rPr>
          <w:spacing w:val="1"/>
        </w:rPr>
        <w:t xml:space="preserve"> </w:t>
      </w:r>
      <w:r>
        <w:t>другие).</w:t>
      </w:r>
      <w:r>
        <w:rPr>
          <w:spacing w:val="3"/>
        </w:rPr>
        <w:t xml:space="preserve"> </w:t>
      </w:r>
      <w:r>
        <w:t>Технический</w:t>
      </w:r>
      <w:r>
        <w:rPr>
          <w:spacing w:val="3"/>
        </w:rPr>
        <w:t xml:space="preserve"> </w:t>
      </w:r>
      <w:r>
        <w:t>прогресс</w:t>
      </w:r>
      <w:r>
        <w:rPr>
          <w:spacing w:val="-5"/>
        </w:rPr>
        <w:t xml:space="preserve"> </w:t>
      </w:r>
      <w:r>
        <w:t>в</w:t>
      </w:r>
      <w:r>
        <w:rPr>
          <w:spacing w:val="3"/>
        </w:rPr>
        <w:t xml:space="preserve"> </w:t>
      </w:r>
      <w:r>
        <w:t>1920–</w:t>
      </w:r>
      <w:r>
        <w:rPr>
          <w:spacing w:val="-4"/>
        </w:rPr>
        <w:t xml:space="preserve"> </w:t>
      </w:r>
      <w:r>
        <w:t>1930-х</w:t>
      </w:r>
      <w:r>
        <w:rPr>
          <w:spacing w:val="-3"/>
        </w:rPr>
        <w:t xml:space="preserve"> </w:t>
      </w:r>
      <w:r>
        <w:t>гг.</w:t>
      </w:r>
      <w:r>
        <w:rPr>
          <w:spacing w:val="-2"/>
        </w:rPr>
        <w:t xml:space="preserve"> </w:t>
      </w:r>
      <w:r>
        <w:t>Изменение</w:t>
      </w:r>
      <w:r>
        <w:rPr>
          <w:spacing w:val="-4"/>
        </w:rPr>
        <w:t xml:space="preserve"> </w:t>
      </w:r>
      <w:r>
        <w:t>облика</w:t>
      </w:r>
      <w:r>
        <w:rPr>
          <w:spacing w:val="-4"/>
        </w:rPr>
        <w:t xml:space="preserve"> </w:t>
      </w:r>
      <w:r>
        <w:t>городов.</w:t>
      </w:r>
    </w:p>
    <w:p w14:paraId="332DE711" w14:textId="77777777" w:rsidR="006C367D" w:rsidRDefault="006C367D" w:rsidP="006C367D">
      <w:pPr>
        <w:pStyle w:val="a3"/>
        <w:spacing w:line="360" w:lineRule="auto"/>
        <w:ind w:right="696"/>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 направления в искусстве. Модернизм, авангардизм, сюрреализм, абстракционизм,</w:t>
      </w:r>
      <w:r>
        <w:rPr>
          <w:spacing w:val="1"/>
        </w:rPr>
        <w:t xml:space="preserve"> </w:t>
      </w:r>
      <w:r>
        <w:t>реализм.</w:t>
      </w:r>
      <w:r>
        <w:rPr>
          <w:spacing w:val="1"/>
        </w:rPr>
        <w:t xml:space="preserve"> </w:t>
      </w:r>
      <w:r>
        <w:t>Ведущие</w:t>
      </w:r>
      <w:r>
        <w:rPr>
          <w:spacing w:val="1"/>
        </w:rPr>
        <w:t xml:space="preserve"> </w:t>
      </w:r>
      <w:r>
        <w:t>деятели</w:t>
      </w:r>
      <w:r>
        <w:rPr>
          <w:spacing w:val="1"/>
        </w:rPr>
        <w:t xml:space="preserve"> </w:t>
      </w:r>
      <w:r>
        <w:t>культуры</w:t>
      </w:r>
      <w:r>
        <w:rPr>
          <w:spacing w:val="1"/>
        </w:rPr>
        <w:t xml:space="preserve"> </w:t>
      </w:r>
      <w:r>
        <w:t>первой</w:t>
      </w:r>
      <w:r>
        <w:rPr>
          <w:spacing w:val="1"/>
        </w:rPr>
        <w:t xml:space="preserve"> </w:t>
      </w:r>
      <w:r>
        <w:t>трети</w:t>
      </w:r>
      <w:r>
        <w:rPr>
          <w:spacing w:val="1"/>
        </w:rPr>
        <w:t xml:space="preserve"> </w:t>
      </w:r>
      <w:r>
        <w:t>ХХ в.</w:t>
      </w:r>
      <w:r>
        <w:rPr>
          <w:spacing w:val="1"/>
        </w:rPr>
        <w:t xml:space="preserve"> </w:t>
      </w:r>
      <w:r>
        <w:t>Кинематограф</w:t>
      </w:r>
      <w:r>
        <w:rPr>
          <w:spacing w:val="1"/>
        </w:rPr>
        <w:t xml:space="preserve"> </w:t>
      </w:r>
      <w:r>
        <w:t>1920–1930-х гг.</w:t>
      </w:r>
      <w:r>
        <w:rPr>
          <w:spacing w:val="1"/>
        </w:rPr>
        <w:t xml:space="preserve"> </w:t>
      </w:r>
      <w:r>
        <w:t>Тоталитаризм</w:t>
      </w:r>
      <w:r>
        <w:rPr>
          <w:spacing w:val="2"/>
        </w:rPr>
        <w:t xml:space="preserve"> </w:t>
      </w:r>
      <w:r>
        <w:t>и</w:t>
      </w:r>
      <w:r>
        <w:rPr>
          <w:spacing w:val="-3"/>
        </w:rPr>
        <w:t xml:space="preserve"> </w:t>
      </w:r>
      <w:r>
        <w:t>культура.</w:t>
      </w:r>
      <w:r>
        <w:rPr>
          <w:spacing w:val="3"/>
        </w:rPr>
        <w:t xml:space="preserve"> </w:t>
      </w:r>
      <w:r>
        <w:t>Массовая</w:t>
      </w:r>
      <w:r>
        <w:rPr>
          <w:spacing w:val="1"/>
        </w:rPr>
        <w:t xml:space="preserve"> </w:t>
      </w:r>
      <w:r>
        <w:t>культура.</w:t>
      </w:r>
      <w:r>
        <w:rPr>
          <w:spacing w:val="3"/>
        </w:rPr>
        <w:t xml:space="preserve"> </w:t>
      </w:r>
      <w:r>
        <w:t>Олимпийское движение.</w:t>
      </w:r>
    </w:p>
    <w:p w14:paraId="03065657" w14:textId="77777777" w:rsidR="006C367D" w:rsidRDefault="006C367D" w:rsidP="006C367D">
      <w:pPr>
        <w:spacing w:line="360" w:lineRule="auto"/>
        <w:sectPr w:rsidR="006C367D">
          <w:pgSz w:w="11910" w:h="16840"/>
          <w:pgMar w:top="620" w:right="140" w:bottom="1140" w:left="940" w:header="0" w:footer="870" w:gutter="0"/>
          <w:cols w:space="720"/>
        </w:sectPr>
      </w:pPr>
    </w:p>
    <w:p w14:paraId="252AEEF2" w14:textId="77777777" w:rsidR="006C367D" w:rsidRDefault="006C367D" w:rsidP="006C367D">
      <w:pPr>
        <w:pStyle w:val="a3"/>
        <w:spacing w:before="64"/>
        <w:ind w:left="1048" w:firstLine="0"/>
      </w:pPr>
      <w:r>
        <w:t>Вторая</w:t>
      </w:r>
      <w:r>
        <w:rPr>
          <w:spacing w:val="13"/>
        </w:rPr>
        <w:t xml:space="preserve"> </w:t>
      </w:r>
      <w:r>
        <w:t>мировая</w:t>
      </w:r>
      <w:r>
        <w:rPr>
          <w:spacing w:val="66"/>
        </w:rPr>
        <w:t xml:space="preserve"> </w:t>
      </w:r>
      <w:r>
        <w:t>война</w:t>
      </w:r>
      <w:r>
        <w:rPr>
          <w:spacing w:val="66"/>
        </w:rPr>
        <w:t xml:space="preserve"> </w:t>
      </w:r>
      <w:r>
        <w:t>(рекомендуется</w:t>
      </w:r>
      <w:r>
        <w:rPr>
          <w:spacing w:val="71"/>
        </w:rPr>
        <w:t xml:space="preserve"> </w:t>
      </w:r>
      <w:r>
        <w:t>изучать</w:t>
      </w:r>
      <w:r>
        <w:rPr>
          <w:spacing w:val="73"/>
        </w:rPr>
        <w:t xml:space="preserve"> </w:t>
      </w:r>
      <w:r>
        <w:t>данную</w:t>
      </w:r>
      <w:r>
        <w:rPr>
          <w:spacing w:val="70"/>
        </w:rPr>
        <w:t xml:space="preserve"> </w:t>
      </w:r>
      <w:r>
        <w:t>тему</w:t>
      </w:r>
      <w:r>
        <w:rPr>
          <w:spacing w:val="62"/>
        </w:rPr>
        <w:t xml:space="preserve"> </w:t>
      </w:r>
      <w:r>
        <w:t>объединенно</w:t>
      </w:r>
      <w:r>
        <w:rPr>
          <w:spacing w:val="75"/>
        </w:rPr>
        <w:t xml:space="preserve"> </w:t>
      </w:r>
      <w:r>
        <w:t>с</w:t>
      </w:r>
      <w:r>
        <w:rPr>
          <w:spacing w:val="66"/>
        </w:rPr>
        <w:t xml:space="preserve"> </w:t>
      </w:r>
      <w:r>
        <w:t>темой</w:t>
      </w:r>
    </w:p>
    <w:p w14:paraId="7B1D7B40" w14:textId="77777777" w:rsidR="006C367D" w:rsidRDefault="006C367D" w:rsidP="006C367D">
      <w:pPr>
        <w:pStyle w:val="a3"/>
        <w:spacing w:before="137"/>
        <w:ind w:firstLine="0"/>
      </w:pPr>
      <w:r>
        <w:t>«Великая</w:t>
      </w:r>
      <w:r>
        <w:rPr>
          <w:spacing w:val="-1"/>
        </w:rPr>
        <w:t xml:space="preserve"> </w:t>
      </w:r>
      <w:r>
        <w:t>Отечественная война</w:t>
      </w:r>
      <w:r>
        <w:rPr>
          <w:spacing w:val="-6"/>
        </w:rPr>
        <w:t xml:space="preserve"> </w:t>
      </w:r>
      <w:r>
        <w:t>(1941–1945)»</w:t>
      </w:r>
      <w:r>
        <w:rPr>
          <w:spacing w:val="-5"/>
        </w:rPr>
        <w:t xml:space="preserve"> </w:t>
      </w:r>
      <w:r>
        <w:t>курса</w:t>
      </w:r>
      <w:r>
        <w:rPr>
          <w:spacing w:val="-1"/>
        </w:rPr>
        <w:t xml:space="preserve"> </w:t>
      </w:r>
      <w:r>
        <w:t>истории</w:t>
      </w:r>
      <w:r>
        <w:rPr>
          <w:spacing w:val="-4"/>
        </w:rPr>
        <w:t xml:space="preserve"> </w:t>
      </w:r>
      <w:r>
        <w:t>России).</w:t>
      </w:r>
    </w:p>
    <w:p w14:paraId="350E4614" w14:textId="77777777" w:rsidR="006C367D" w:rsidRDefault="006C367D" w:rsidP="006C367D">
      <w:pPr>
        <w:pStyle w:val="a3"/>
        <w:spacing w:before="137" w:line="362" w:lineRule="auto"/>
        <w:ind w:right="706"/>
      </w:pPr>
      <w:r>
        <w:rPr>
          <w:spacing w:val="-1"/>
        </w:rPr>
        <w:t>Начало</w:t>
      </w:r>
      <w:r>
        <w:rPr>
          <w:spacing w:val="-8"/>
        </w:rPr>
        <w:t xml:space="preserve"> </w:t>
      </w:r>
      <w:r>
        <w:rPr>
          <w:spacing w:val="-1"/>
        </w:rPr>
        <w:t>Второй</w:t>
      </w:r>
      <w:r>
        <w:rPr>
          <w:spacing w:val="-16"/>
        </w:rPr>
        <w:t xml:space="preserve"> </w:t>
      </w:r>
      <w:r>
        <w:rPr>
          <w:spacing w:val="-1"/>
        </w:rPr>
        <w:t>мировой</w:t>
      </w:r>
      <w:r>
        <w:rPr>
          <w:spacing w:val="-15"/>
        </w:rPr>
        <w:t xml:space="preserve"> </w:t>
      </w:r>
      <w:r>
        <w:rPr>
          <w:spacing w:val="-1"/>
        </w:rPr>
        <w:t>войны.</w:t>
      </w:r>
      <w:r>
        <w:rPr>
          <w:spacing w:val="-11"/>
        </w:rPr>
        <w:t xml:space="preserve"> </w:t>
      </w:r>
      <w:r>
        <w:rPr>
          <w:spacing w:val="-1"/>
        </w:rPr>
        <w:t>Причины</w:t>
      </w:r>
      <w:r>
        <w:rPr>
          <w:spacing w:val="-14"/>
        </w:rPr>
        <w:t xml:space="preserve"> </w:t>
      </w:r>
      <w:r>
        <w:rPr>
          <w:spacing w:val="-1"/>
        </w:rPr>
        <w:t>Второй</w:t>
      </w:r>
      <w:r>
        <w:rPr>
          <w:spacing w:val="-12"/>
        </w:rPr>
        <w:t xml:space="preserve"> </w:t>
      </w:r>
      <w:r>
        <w:rPr>
          <w:spacing w:val="-1"/>
        </w:rPr>
        <w:t>мировой</w:t>
      </w:r>
      <w:r>
        <w:rPr>
          <w:spacing w:val="-16"/>
        </w:rPr>
        <w:t xml:space="preserve"> </w:t>
      </w:r>
      <w:r>
        <w:t>войны.</w:t>
      </w:r>
      <w:r>
        <w:rPr>
          <w:spacing w:val="-14"/>
        </w:rPr>
        <w:t xml:space="preserve"> </w:t>
      </w:r>
      <w:r>
        <w:t>Стратегические</w:t>
      </w:r>
      <w:r>
        <w:rPr>
          <w:spacing w:val="-13"/>
        </w:rPr>
        <w:t xml:space="preserve"> </w:t>
      </w:r>
      <w:r>
        <w:t>планы</w:t>
      </w:r>
      <w:r>
        <w:rPr>
          <w:spacing w:val="-57"/>
        </w:rPr>
        <w:t xml:space="preserve"> </w:t>
      </w:r>
      <w:r>
        <w:t>главных воюющих сторон. Нападение Германии на Польшу и начало мировой войны. Разгром</w:t>
      </w:r>
      <w:r>
        <w:rPr>
          <w:spacing w:val="1"/>
        </w:rPr>
        <w:t xml:space="preserve"> </w:t>
      </w:r>
      <w:r>
        <w:t>Польши.</w:t>
      </w:r>
      <w:r>
        <w:rPr>
          <w:spacing w:val="17"/>
        </w:rPr>
        <w:t xml:space="preserve"> </w:t>
      </w:r>
      <w:r>
        <w:t>Присоединение</w:t>
      </w:r>
      <w:r>
        <w:rPr>
          <w:spacing w:val="18"/>
        </w:rPr>
        <w:t xml:space="preserve"> </w:t>
      </w:r>
      <w:r>
        <w:t>к</w:t>
      </w:r>
      <w:r>
        <w:rPr>
          <w:spacing w:val="18"/>
        </w:rPr>
        <w:t xml:space="preserve"> </w:t>
      </w:r>
      <w:r>
        <w:t>СССР</w:t>
      </w:r>
      <w:r>
        <w:rPr>
          <w:spacing w:val="20"/>
        </w:rPr>
        <w:t xml:space="preserve"> </w:t>
      </w:r>
      <w:r>
        <w:t>Западной</w:t>
      </w:r>
      <w:r>
        <w:rPr>
          <w:spacing w:val="15"/>
        </w:rPr>
        <w:t xml:space="preserve"> </w:t>
      </w:r>
      <w:r>
        <w:t>Белоруссии</w:t>
      </w:r>
      <w:r>
        <w:rPr>
          <w:spacing w:val="20"/>
        </w:rPr>
        <w:t xml:space="preserve"> </w:t>
      </w:r>
      <w:r>
        <w:t>и</w:t>
      </w:r>
      <w:r>
        <w:rPr>
          <w:spacing w:val="20"/>
        </w:rPr>
        <w:t xml:space="preserve"> </w:t>
      </w:r>
      <w:r>
        <w:t>Западной</w:t>
      </w:r>
      <w:r>
        <w:rPr>
          <w:spacing w:val="16"/>
        </w:rPr>
        <w:t xml:space="preserve"> </w:t>
      </w:r>
      <w:r>
        <w:t>Украины.</w:t>
      </w:r>
      <w:r>
        <w:rPr>
          <w:spacing w:val="17"/>
        </w:rPr>
        <w:t xml:space="preserve"> </w:t>
      </w:r>
      <w:r>
        <w:t>Блицкриг.</w:t>
      </w:r>
    </w:p>
    <w:p w14:paraId="7FA3429B" w14:textId="77777777" w:rsidR="006C367D" w:rsidRDefault="006C367D" w:rsidP="006C367D">
      <w:pPr>
        <w:pStyle w:val="a3"/>
        <w:spacing w:line="360" w:lineRule="auto"/>
        <w:ind w:right="709" w:firstLine="0"/>
      </w:pPr>
      <w:r>
        <w:t>«Странная война».</w:t>
      </w:r>
      <w:r>
        <w:rPr>
          <w:spacing w:val="1"/>
        </w:rPr>
        <w:t xml:space="preserve"> </w:t>
      </w:r>
      <w:r>
        <w:t>Советско-финляндская война и ее международные последствия. Захват</w:t>
      </w:r>
      <w:r>
        <w:rPr>
          <w:spacing w:val="1"/>
        </w:rPr>
        <w:t xml:space="preserve"> </w:t>
      </w:r>
      <w:r>
        <w:t>Германией Дании и Норвегии. Разгром Франции, разделение страны (германская оккупация</w:t>
      </w:r>
      <w:r>
        <w:rPr>
          <w:spacing w:val="1"/>
        </w:rPr>
        <w:t xml:space="preserve"> </w:t>
      </w:r>
      <w:r>
        <w:t>северной части страны, правительство Виши на юге). Битва за Британию. Вторжение войск</w:t>
      </w:r>
      <w:r>
        <w:rPr>
          <w:spacing w:val="1"/>
        </w:rPr>
        <w:t xml:space="preserve"> </w:t>
      </w:r>
      <w:r>
        <w:t>Германии</w:t>
      </w:r>
      <w:r>
        <w:rPr>
          <w:spacing w:val="-3"/>
        </w:rPr>
        <w:t xml:space="preserve"> </w:t>
      </w:r>
      <w:r>
        <w:t>и</w:t>
      </w:r>
      <w:r>
        <w:rPr>
          <w:spacing w:val="3"/>
        </w:rPr>
        <w:t xml:space="preserve"> </w:t>
      </w:r>
      <w:r>
        <w:t>ее</w:t>
      </w:r>
      <w:r>
        <w:rPr>
          <w:spacing w:val="1"/>
        </w:rPr>
        <w:t xml:space="preserve"> </w:t>
      </w:r>
      <w:r>
        <w:t>союзников</w:t>
      </w:r>
      <w:r>
        <w:rPr>
          <w:spacing w:val="3"/>
        </w:rPr>
        <w:t xml:space="preserve"> </w:t>
      </w:r>
      <w:r>
        <w:t>на</w:t>
      </w:r>
      <w:r>
        <w:rPr>
          <w:spacing w:val="-4"/>
        </w:rPr>
        <w:t xml:space="preserve"> </w:t>
      </w:r>
      <w:r>
        <w:t>Балканы.</w:t>
      </w:r>
    </w:p>
    <w:p w14:paraId="353F303E" w14:textId="77777777" w:rsidR="006C367D" w:rsidRDefault="006C367D" w:rsidP="006C367D">
      <w:pPr>
        <w:pStyle w:val="a3"/>
        <w:spacing w:line="360" w:lineRule="auto"/>
        <w:ind w:right="704"/>
      </w:pPr>
      <w:r>
        <w:t>1941 год. Начало Великой Отечественной войны и войны на Тихом океане. Нападение</w:t>
      </w:r>
      <w:r>
        <w:rPr>
          <w:spacing w:val="1"/>
        </w:rPr>
        <w:t xml:space="preserve"> </w:t>
      </w:r>
      <w:r>
        <w:t>Германии на СССР. Начало Великой Отечественной войны. Планы Германии в отношении</w:t>
      </w:r>
      <w:r>
        <w:rPr>
          <w:spacing w:val="1"/>
        </w:rPr>
        <w:t xml:space="preserve"> </w:t>
      </w:r>
      <w:r>
        <w:t>СССР (план «Барбаросса», план «Ост»). Ход событий на советско-германском фронте в 1941 г.</w:t>
      </w:r>
      <w:r>
        <w:rPr>
          <w:spacing w:val="-58"/>
        </w:rPr>
        <w:t xml:space="preserve"> </w:t>
      </w:r>
      <w:r>
        <w:t>Формирование</w:t>
      </w:r>
      <w:r>
        <w:rPr>
          <w:spacing w:val="1"/>
        </w:rPr>
        <w:t xml:space="preserve"> </w:t>
      </w:r>
      <w:r>
        <w:t>Антигитлеровской</w:t>
      </w:r>
      <w:r>
        <w:rPr>
          <w:spacing w:val="1"/>
        </w:rPr>
        <w:t xml:space="preserve"> </w:t>
      </w:r>
      <w:r>
        <w:t>коалиции.</w:t>
      </w:r>
      <w:r>
        <w:rPr>
          <w:spacing w:val="1"/>
        </w:rPr>
        <w:t xml:space="preserve"> </w:t>
      </w:r>
      <w:r>
        <w:t>Атлантическая</w:t>
      </w:r>
      <w:r>
        <w:rPr>
          <w:spacing w:val="1"/>
        </w:rPr>
        <w:t xml:space="preserve"> </w:t>
      </w:r>
      <w:r>
        <w:t>хартия.</w:t>
      </w:r>
      <w:r>
        <w:rPr>
          <w:spacing w:val="1"/>
        </w:rPr>
        <w:t xml:space="preserve"> </w:t>
      </w:r>
      <w:r>
        <w:t>Ленд-лиз.</w:t>
      </w:r>
      <w:r>
        <w:rPr>
          <w:spacing w:val="1"/>
        </w:rPr>
        <w:t xml:space="preserve"> </w:t>
      </w:r>
      <w:r>
        <w:t>Нападение</w:t>
      </w:r>
      <w:r>
        <w:rPr>
          <w:spacing w:val="1"/>
        </w:rPr>
        <w:t xml:space="preserve"> </w:t>
      </w:r>
      <w:r>
        <w:t>японских</w:t>
      </w:r>
      <w:r>
        <w:rPr>
          <w:spacing w:val="-4"/>
        </w:rPr>
        <w:t xml:space="preserve"> </w:t>
      </w:r>
      <w:r>
        <w:t>войск</w:t>
      </w:r>
      <w:r>
        <w:rPr>
          <w:spacing w:val="58"/>
        </w:rPr>
        <w:t xml:space="preserve"> </w:t>
      </w:r>
      <w:r>
        <w:t>на</w:t>
      </w:r>
      <w:r>
        <w:rPr>
          <w:spacing w:val="-5"/>
        </w:rPr>
        <w:t xml:space="preserve"> </w:t>
      </w:r>
      <w:r>
        <w:t>Перл-Харбор,</w:t>
      </w:r>
      <w:r>
        <w:rPr>
          <w:spacing w:val="-1"/>
        </w:rPr>
        <w:t xml:space="preserve"> </w:t>
      </w:r>
      <w:r>
        <w:t>вступление</w:t>
      </w:r>
      <w:r>
        <w:rPr>
          <w:spacing w:val="1"/>
        </w:rPr>
        <w:t xml:space="preserve"> </w:t>
      </w:r>
      <w:r>
        <w:t>США</w:t>
      </w:r>
      <w:r>
        <w:rPr>
          <w:spacing w:val="-5"/>
        </w:rPr>
        <w:t xml:space="preserve"> </w:t>
      </w:r>
      <w:r>
        <w:t>в</w:t>
      </w:r>
      <w:r>
        <w:rPr>
          <w:spacing w:val="3"/>
        </w:rPr>
        <w:t xml:space="preserve"> </w:t>
      </w:r>
      <w:r>
        <w:t>войну.</w:t>
      </w:r>
    </w:p>
    <w:p w14:paraId="542A7EC8" w14:textId="77777777" w:rsidR="006C367D" w:rsidRDefault="006C367D" w:rsidP="006C367D">
      <w:pPr>
        <w:pStyle w:val="a3"/>
        <w:spacing w:line="360" w:lineRule="auto"/>
        <w:ind w:right="704"/>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Нацистский</w:t>
      </w:r>
      <w:r>
        <w:rPr>
          <w:spacing w:val="1"/>
        </w:rPr>
        <w:t xml:space="preserve"> </w:t>
      </w:r>
      <w:r>
        <w:t>«новый</w:t>
      </w:r>
      <w:r>
        <w:rPr>
          <w:spacing w:val="1"/>
        </w:rPr>
        <w:t xml:space="preserve"> </w:t>
      </w:r>
      <w:r>
        <w:t>порядок».</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 переселения. Коллаборационизм. Движение Сопротивления: участники, цели</w:t>
      </w:r>
      <w:r>
        <w:rPr>
          <w:spacing w:val="1"/>
        </w:rPr>
        <w:t xml:space="preserve"> </w:t>
      </w:r>
      <w:r>
        <w:t>и</w:t>
      </w:r>
      <w:r>
        <w:rPr>
          <w:spacing w:val="1"/>
        </w:rPr>
        <w:t xml:space="preserve"> </w:t>
      </w:r>
      <w:r>
        <w:t>формы</w:t>
      </w:r>
      <w:r>
        <w:rPr>
          <w:spacing w:val="-2"/>
        </w:rPr>
        <w:t xml:space="preserve"> </w:t>
      </w:r>
      <w:r>
        <w:t>борьбы.</w:t>
      </w:r>
      <w:r>
        <w:rPr>
          <w:spacing w:val="2"/>
        </w:rPr>
        <w:t xml:space="preserve"> </w:t>
      </w:r>
      <w:r>
        <w:t>Восстания</w:t>
      </w:r>
      <w:r>
        <w:rPr>
          <w:spacing w:val="-4"/>
        </w:rPr>
        <w:t xml:space="preserve"> </w:t>
      </w:r>
      <w:r>
        <w:t>в</w:t>
      </w:r>
      <w:r>
        <w:rPr>
          <w:spacing w:val="-3"/>
        </w:rPr>
        <w:t xml:space="preserve"> </w:t>
      </w:r>
      <w:r>
        <w:t>нацистских</w:t>
      </w:r>
      <w:r>
        <w:rPr>
          <w:spacing w:val="-4"/>
        </w:rPr>
        <w:t xml:space="preserve"> </w:t>
      </w:r>
      <w:r>
        <w:t>лагерях.</w:t>
      </w:r>
      <w:r>
        <w:rPr>
          <w:spacing w:val="3"/>
        </w:rPr>
        <w:t xml:space="preserve"> </w:t>
      </w:r>
      <w:r>
        <w:t>Партизанская война</w:t>
      </w:r>
      <w:r>
        <w:rPr>
          <w:spacing w:val="-5"/>
        </w:rPr>
        <w:t xml:space="preserve"> </w:t>
      </w:r>
      <w:r>
        <w:t>в</w:t>
      </w:r>
      <w:r>
        <w:rPr>
          <w:spacing w:val="1"/>
        </w:rPr>
        <w:t xml:space="preserve"> </w:t>
      </w:r>
      <w:r>
        <w:t>Югославии.</w:t>
      </w:r>
    </w:p>
    <w:p w14:paraId="7D4EAAB3" w14:textId="77777777" w:rsidR="006C367D" w:rsidRDefault="006C367D" w:rsidP="006C367D">
      <w:pPr>
        <w:pStyle w:val="a3"/>
        <w:spacing w:line="360" w:lineRule="auto"/>
        <w:ind w:right="698"/>
      </w:pPr>
      <w:r>
        <w:t>Коренной перелом в войне. Сталинградская битва. Курская битва. Война</w:t>
      </w:r>
      <w:r>
        <w:rPr>
          <w:spacing w:val="1"/>
        </w:rPr>
        <w:t xml:space="preserve"> </w:t>
      </w:r>
      <w:r>
        <w:t>в Северной</w:t>
      </w:r>
      <w:r>
        <w:rPr>
          <w:spacing w:val="1"/>
        </w:rPr>
        <w:t xml:space="preserve"> </w:t>
      </w:r>
      <w:r>
        <w:t>Африке. Сражение при Эль-Аламейне. Высадка союзнических войск</w:t>
      </w:r>
      <w:r>
        <w:rPr>
          <w:spacing w:val="1"/>
        </w:rPr>
        <w:t xml:space="preserve"> </w:t>
      </w:r>
      <w:r>
        <w:t>в Италии и падение</w:t>
      </w:r>
      <w:r>
        <w:rPr>
          <w:spacing w:val="1"/>
        </w:rPr>
        <w:t xml:space="preserve"> </w:t>
      </w:r>
      <w:r>
        <w:t>режима Муссолини. Перелом в войне на Тихом океане. Тегеранская конференция. «Большая</w:t>
      </w:r>
      <w:r>
        <w:rPr>
          <w:spacing w:val="1"/>
        </w:rPr>
        <w:t xml:space="preserve"> </w:t>
      </w:r>
      <w:r>
        <w:t>тройка».</w:t>
      </w:r>
    </w:p>
    <w:p w14:paraId="4DF79262" w14:textId="77777777" w:rsidR="006C367D" w:rsidRDefault="006C367D" w:rsidP="006C367D">
      <w:pPr>
        <w:pStyle w:val="a3"/>
        <w:spacing w:line="360" w:lineRule="auto"/>
        <w:ind w:right="711"/>
      </w:pPr>
      <w:r>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наступление союзников. Военные операции Красной Армии по освобождению стран Европы в</w:t>
      </w:r>
      <w:r>
        <w:rPr>
          <w:spacing w:val="-57"/>
        </w:rPr>
        <w:t xml:space="preserve"> </w:t>
      </w:r>
      <w:r>
        <w:t>1944–1945 гг. Освободительные восстания против оккупантов и их пособников в европейских</w:t>
      </w:r>
      <w:r>
        <w:rPr>
          <w:spacing w:val="1"/>
        </w:rPr>
        <w:t xml:space="preserve"> </w:t>
      </w:r>
      <w:r>
        <w:t>странах.</w:t>
      </w:r>
      <w:r>
        <w:rPr>
          <w:spacing w:val="-8"/>
        </w:rPr>
        <w:t xml:space="preserve"> </w:t>
      </w:r>
      <w:r>
        <w:t>Ялтинская</w:t>
      </w:r>
      <w:r>
        <w:rPr>
          <w:spacing w:val="-10"/>
        </w:rPr>
        <w:t xml:space="preserve"> </w:t>
      </w:r>
      <w:r>
        <w:t>конференция</w:t>
      </w:r>
      <w:r>
        <w:rPr>
          <w:spacing w:val="-14"/>
        </w:rPr>
        <w:t xml:space="preserve"> </w:t>
      </w:r>
      <w:r>
        <w:t>руководителей</w:t>
      </w:r>
      <w:r>
        <w:rPr>
          <w:spacing w:val="-8"/>
        </w:rPr>
        <w:t xml:space="preserve"> </w:t>
      </w:r>
      <w:r>
        <w:t>ведущих</w:t>
      </w:r>
      <w:r>
        <w:rPr>
          <w:spacing w:val="-14"/>
        </w:rPr>
        <w:t xml:space="preserve"> </w:t>
      </w:r>
      <w:r>
        <w:t>держав</w:t>
      </w:r>
      <w:r>
        <w:rPr>
          <w:spacing w:val="-8"/>
        </w:rPr>
        <w:t xml:space="preserve"> </w:t>
      </w:r>
      <w:r>
        <w:t>Антигитлеровской</w:t>
      </w:r>
      <w:r>
        <w:rPr>
          <w:spacing w:val="-9"/>
        </w:rPr>
        <w:t xml:space="preserve"> </w:t>
      </w:r>
      <w:r>
        <w:t>коалиции.</w:t>
      </w:r>
      <w:r>
        <w:rPr>
          <w:spacing w:val="-57"/>
        </w:rPr>
        <w:t xml:space="preserve"> </w:t>
      </w:r>
      <w:r>
        <w:t>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w:t>
      </w:r>
      <w:r>
        <w:rPr>
          <w:spacing w:val="1"/>
        </w:rPr>
        <w:t xml:space="preserve"> </w:t>
      </w:r>
      <w:r>
        <w:t>Германии.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разгроме нацистской Германии и освобождении народов Европы. Потсдамская конференция.</w:t>
      </w:r>
      <w:r>
        <w:rPr>
          <w:spacing w:val="1"/>
        </w:rPr>
        <w:t xml:space="preserve"> </w:t>
      </w:r>
      <w:r>
        <w:t>Создание</w:t>
      </w:r>
      <w:r>
        <w:rPr>
          <w:spacing w:val="1"/>
        </w:rPr>
        <w:t xml:space="preserve"> </w:t>
      </w:r>
      <w:r>
        <w:t>ООН.</w:t>
      </w:r>
    </w:p>
    <w:p w14:paraId="2DB78F19" w14:textId="77777777" w:rsidR="006C367D" w:rsidRDefault="006C367D" w:rsidP="006C367D">
      <w:pPr>
        <w:pStyle w:val="a3"/>
        <w:spacing w:line="360" w:lineRule="auto"/>
        <w:ind w:right="703"/>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1"/>
        </w:rPr>
        <w:t xml:space="preserve"> </w:t>
      </w:r>
      <w:r>
        <w:t>Квантунской армии. Капитуляция Японии. Нюрнбергский трибунал</w:t>
      </w:r>
      <w:r>
        <w:rPr>
          <w:spacing w:val="1"/>
        </w:rPr>
        <w:t xml:space="preserve"> </w:t>
      </w:r>
      <w:r>
        <w:t>и Токийский процесс над</w:t>
      </w:r>
      <w:r>
        <w:rPr>
          <w:spacing w:val="1"/>
        </w:rPr>
        <w:t xml:space="preserve"> </w:t>
      </w:r>
      <w:r>
        <w:t>военными преступниками Германии и Японии. Итоги Второй мировой войны. Роль государств</w:t>
      </w:r>
      <w:r>
        <w:rPr>
          <w:spacing w:val="-57"/>
        </w:rPr>
        <w:t xml:space="preserve"> </w:t>
      </w:r>
      <w:r>
        <w:t>и</w:t>
      </w:r>
      <w:r>
        <w:rPr>
          <w:spacing w:val="1"/>
        </w:rPr>
        <w:t xml:space="preserve"> </w:t>
      </w:r>
      <w:r>
        <w:t>народов</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и</w:t>
      </w:r>
      <w:r>
        <w:rPr>
          <w:spacing w:val="1"/>
        </w:rPr>
        <w:t xml:space="preserve"> </w:t>
      </w:r>
      <w:r>
        <w:t>милитаризмом.</w:t>
      </w:r>
      <w:r>
        <w:rPr>
          <w:spacing w:val="1"/>
        </w:rPr>
        <w:t xml:space="preserve"> </w:t>
      </w:r>
      <w:r>
        <w:t>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Победу</w:t>
      </w:r>
      <w:r>
        <w:rPr>
          <w:spacing w:val="1"/>
        </w:rPr>
        <w:t xml:space="preserve"> </w:t>
      </w:r>
      <w:r>
        <w:t>Антигитлеровской</w:t>
      </w:r>
      <w:r>
        <w:rPr>
          <w:spacing w:val="-4"/>
        </w:rPr>
        <w:t xml:space="preserve"> </w:t>
      </w:r>
      <w:r>
        <w:t>коалиции</w:t>
      </w:r>
      <w:r>
        <w:rPr>
          <w:spacing w:val="58"/>
        </w:rPr>
        <w:t xml:space="preserve"> </w:t>
      </w:r>
      <w:r>
        <w:t>и</w:t>
      </w:r>
      <w:r>
        <w:rPr>
          <w:spacing w:val="-4"/>
        </w:rPr>
        <w:t xml:space="preserve"> </w:t>
      </w:r>
      <w:r>
        <w:t>в</w:t>
      </w:r>
      <w:r>
        <w:rPr>
          <w:spacing w:val="2"/>
        </w:rPr>
        <w:t xml:space="preserve"> </w:t>
      </w:r>
      <w:r>
        <w:t>процесс послевоенного мирного</w:t>
      </w:r>
      <w:r>
        <w:rPr>
          <w:spacing w:val="1"/>
        </w:rPr>
        <w:t xml:space="preserve"> </w:t>
      </w:r>
      <w:r>
        <w:t>урегулирования.</w:t>
      </w:r>
    </w:p>
    <w:p w14:paraId="75F96F38" w14:textId="77777777" w:rsidR="006C367D" w:rsidRDefault="006C367D" w:rsidP="006C367D">
      <w:pPr>
        <w:pStyle w:val="a3"/>
        <w:spacing w:line="274" w:lineRule="exact"/>
        <w:ind w:left="1048" w:firstLine="0"/>
        <w:jc w:val="left"/>
      </w:pPr>
      <w:r>
        <w:t>Обобщение.</w:t>
      </w:r>
    </w:p>
    <w:p w14:paraId="7D2CBFEF" w14:textId="77777777" w:rsidR="006C367D" w:rsidRDefault="006C367D" w:rsidP="006C367D">
      <w:pPr>
        <w:spacing w:line="274" w:lineRule="exact"/>
        <w:sectPr w:rsidR="006C367D">
          <w:pgSz w:w="11910" w:h="16840"/>
          <w:pgMar w:top="620" w:right="140" w:bottom="1140" w:left="940" w:header="0" w:footer="870" w:gutter="0"/>
          <w:cols w:space="720"/>
        </w:sectPr>
      </w:pPr>
    </w:p>
    <w:p w14:paraId="38CC391F" w14:textId="77777777" w:rsidR="006C367D" w:rsidRDefault="006C367D" w:rsidP="006C367D">
      <w:pPr>
        <w:pStyle w:val="a3"/>
        <w:spacing w:before="64"/>
        <w:ind w:left="1048" w:firstLine="0"/>
        <w:jc w:val="left"/>
      </w:pPr>
      <w:r>
        <w:t>История</w:t>
      </w:r>
      <w:r>
        <w:rPr>
          <w:spacing w:val="-3"/>
        </w:rPr>
        <w:t xml:space="preserve"> </w:t>
      </w:r>
      <w:r>
        <w:t>России.</w:t>
      </w:r>
      <w:r>
        <w:rPr>
          <w:spacing w:val="-1"/>
        </w:rPr>
        <w:t xml:space="preserve"> </w:t>
      </w:r>
      <w:r>
        <w:t>1914–1945</w:t>
      </w:r>
      <w:r>
        <w:rPr>
          <w:spacing w:val="-2"/>
        </w:rPr>
        <w:t xml:space="preserve"> </w:t>
      </w:r>
      <w:r>
        <w:t>гг.</w:t>
      </w:r>
    </w:p>
    <w:p w14:paraId="0DB83980" w14:textId="77777777" w:rsidR="006C367D" w:rsidRDefault="006C367D" w:rsidP="006C367D">
      <w:pPr>
        <w:pStyle w:val="a3"/>
        <w:spacing w:before="137" w:line="360" w:lineRule="auto"/>
        <w:ind w:left="1048" w:right="1520" w:firstLine="0"/>
        <w:jc w:val="left"/>
      </w:pPr>
      <w:r>
        <w:t>Введение. Периодизация и общая характеристика истории России 1914–1945 гг.</w:t>
      </w:r>
      <w:r>
        <w:rPr>
          <w:spacing w:val="-57"/>
        </w:rPr>
        <w:t xml:space="preserve"> </w:t>
      </w:r>
      <w:r>
        <w:t>Россия</w:t>
      </w:r>
      <w:r>
        <w:rPr>
          <w:spacing w:val="-5"/>
        </w:rPr>
        <w:t xml:space="preserve"> </w:t>
      </w:r>
      <w:r>
        <w:t>в</w:t>
      </w:r>
      <w:r>
        <w:rPr>
          <w:spacing w:val="-2"/>
        </w:rPr>
        <w:t xml:space="preserve"> </w:t>
      </w:r>
      <w:r>
        <w:t>годы</w:t>
      </w:r>
      <w:r>
        <w:rPr>
          <w:spacing w:val="2"/>
        </w:rPr>
        <w:t xml:space="preserve"> </w:t>
      </w:r>
      <w:r>
        <w:t>Первой</w:t>
      </w:r>
      <w:r>
        <w:rPr>
          <w:spacing w:val="-3"/>
        </w:rPr>
        <w:t xml:space="preserve"> </w:t>
      </w:r>
      <w:r>
        <w:t>мировой</w:t>
      </w:r>
      <w:r>
        <w:rPr>
          <w:spacing w:val="2"/>
        </w:rPr>
        <w:t xml:space="preserve"> </w:t>
      </w:r>
      <w:r>
        <w:t>войны</w:t>
      </w:r>
      <w:r>
        <w:rPr>
          <w:spacing w:val="-3"/>
        </w:rPr>
        <w:t xml:space="preserve"> </w:t>
      </w:r>
      <w:r>
        <w:t>и</w:t>
      </w:r>
      <w:r>
        <w:rPr>
          <w:spacing w:val="-3"/>
        </w:rPr>
        <w:t xml:space="preserve"> </w:t>
      </w:r>
      <w:r>
        <w:t>Великой</w:t>
      </w:r>
      <w:r>
        <w:rPr>
          <w:spacing w:val="-3"/>
        </w:rPr>
        <w:t xml:space="preserve"> </w:t>
      </w:r>
      <w:r>
        <w:t>российской</w:t>
      </w:r>
      <w:r>
        <w:rPr>
          <w:spacing w:val="2"/>
        </w:rPr>
        <w:t xml:space="preserve"> </w:t>
      </w:r>
      <w:r>
        <w:t>революции.</w:t>
      </w:r>
    </w:p>
    <w:p w14:paraId="6F8291CE" w14:textId="77777777" w:rsidR="006C367D" w:rsidRDefault="006C367D" w:rsidP="006C367D">
      <w:pPr>
        <w:pStyle w:val="a3"/>
        <w:spacing w:line="274" w:lineRule="exact"/>
        <w:ind w:left="1048" w:firstLine="0"/>
        <w:jc w:val="left"/>
      </w:pPr>
      <w:r>
        <w:t>Россия</w:t>
      </w:r>
      <w:r>
        <w:rPr>
          <w:spacing w:val="-5"/>
        </w:rPr>
        <w:t xml:space="preserve"> </w:t>
      </w:r>
      <w:r>
        <w:t>в</w:t>
      </w:r>
      <w:r>
        <w:rPr>
          <w:spacing w:val="2"/>
        </w:rPr>
        <w:t xml:space="preserve"> </w:t>
      </w:r>
      <w:r>
        <w:t>Первой</w:t>
      </w:r>
      <w:r>
        <w:rPr>
          <w:spacing w:val="-4"/>
        </w:rPr>
        <w:t xml:space="preserve"> </w:t>
      </w:r>
      <w:r>
        <w:t>мировой</w:t>
      </w:r>
      <w:r>
        <w:rPr>
          <w:spacing w:val="2"/>
        </w:rPr>
        <w:t xml:space="preserve"> </w:t>
      </w:r>
      <w:r>
        <w:t>войне</w:t>
      </w:r>
      <w:r>
        <w:rPr>
          <w:spacing w:val="-6"/>
        </w:rPr>
        <w:t xml:space="preserve"> </w:t>
      </w:r>
      <w:r>
        <w:t>(1914–1918).</w:t>
      </w:r>
    </w:p>
    <w:p w14:paraId="7F206F6A" w14:textId="77777777" w:rsidR="006C367D" w:rsidRDefault="006C367D" w:rsidP="006C367D">
      <w:pPr>
        <w:pStyle w:val="a3"/>
        <w:spacing w:before="142" w:line="360" w:lineRule="auto"/>
        <w:ind w:right="701"/>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Участие России</w:t>
      </w:r>
      <w:r>
        <w:rPr>
          <w:spacing w:val="1"/>
        </w:rPr>
        <w:t xml:space="preserve"> </w:t>
      </w:r>
      <w:r>
        <w:t>в военных</w:t>
      </w:r>
      <w:r>
        <w:rPr>
          <w:spacing w:val="1"/>
        </w:rPr>
        <w:t xml:space="preserve"> </w:t>
      </w:r>
      <w:r>
        <w:t>действиях</w:t>
      </w:r>
      <w:r>
        <w:rPr>
          <w:spacing w:val="1"/>
        </w:rPr>
        <w:t xml:space="preserve"> </w:t>
      </w:r>
      <w:r>
        <w:t>1914–1917 гг.</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 с союзниками по Антанте. Брусиловский прорыв и его значение. Массовый</w:t>
      </w:r>
      <w:r>
        <w:rPr>
          <w:spacing w:val="1"/>
        </w:rPr>
        <w:t xml:space="preserve"> </w:t>
      </w:r>
      <w:r>
        <w:t>героизм воинов. Национальные подразделения</w:t>
      </w:r>
      <w:r>
        <w:rPr>
          <w:spacing w:val="1"/>
        </w:rPr>
        <w:t xml:space="preserve"> </w:t>
      </w:r>
      <w:r>
        <w:t>и женские батальоны в составе русской армии.</w:t>
      </w:r>
      <w:r>
        <w:rPr>
          <w:spacing w:val="-57"/>
        </w:rPr>
        <w:t xml:space="preserve"> </w:t>
      </w:r>
      <w:r>
        <w:t>Людские</w:t>
      </w:r>
      <w:r>
        <w:rPr>
          <w:spacing w:val="-12"/>
        </w:rPr>
        <w:t xml:space="preserve"> </w:t>
      </w:r>
      <w:r>
        <w:t>потери.</w:t>
      </w:r>
      <w:r>
        <w:rPr>
          <w:spacing w:val="-13"/>
        </w:rPr>
        <w:t xml:space="preserve"> </w:t>
      </w:r>
      <w:r>
        <w:t>Плен.</w:t>
      </w:r>
      <w:r>
        <w:rPr>
          <w:spacing w:val="-13"/>
        </w:rPr>
        <w:t xml:space="preserve"> </w:t>
      </w:r>
      <w:r>
        <w:t>Тяготы</w:t>
      </w:r>
      <w:r>
        <w:rPr>
          <w:spacing w:val="-13"/>
        </w:rPr>
        <w:t xml:space="preserve"> </w:t>
      </w:r>
      <w:r>
        <w:t>окопной</w:t>
      </w:r>
      <w:r>
        <w:rPr>
          <w:spacing w:val="-15"/>
        </w:rPr>
        <w:t xml:space="preserve"> </w:t>
      </w:r>
      <w:r>
        <w:t>жизни</w:t>
      </w:r>
      <w:r>
        <w:rPr>
          <w:spacing w:val="-15"/>
        </w:rPr>
        <w:t xml:space="preserve"> </w:t>
      </w:r>
      <w:r>
        <w:t>и</w:t>
      </w:r>
      <w:r>
        <w:rPr>
          <w:spacing w:val="-10"/>
        </w:rPr>
        <w:t xml:space="preserve"> </w:t>
      </w:r>
      <w:r>
        <w:t>изменения</w:t>
      </w:r>
      <w:r>
        <w:rPr>
          <w:spacing w:val="-15"/>
        </w:rPr>
        <w:t xml:space="preserve"> </w:t>
      </w:r>
      <w:r>
        <w:t>в</w:t>
      </w:r>
      <w:r>
        <w:rPr>
          <w:spacing w:val="-9"/>
        </w:rPr>
        <w:t xml:space="preserve"> </w:t>
      </w:r>
      <w:r>
        <w:t>настроениях</w:t>
      </w:r>
      <w:r>
        <w:rPr>
          <w:spacing w:val="-15"/>
        </w:rPr>
        <w:t xml:space="preserve"> </w:t>
      </w:r>
      <w:r>
        <w:t>солдат.</w:t>
      </w:r>
      <w:r>
        <w:rPr>
          <w:spacing w:val="-12"/>
        </w:rPr>
        <w:t xml:space="preserve"> </w:t>
      </w:r>
      <w:r>
        <w:t>Политизация</w:t>
      </w:r>
      <w:r>
        <w:rPr>
          <w:spacing w:val="-58"/>
        </w:rPr>
        <w:t xml:space="preserve"> </w:t>
      </w:r>
      <w:r>
        <w:t>и</w:t>
      </w:r>
      <w:r>
        <w:rPr>
          <w:spacing w:val="2"/>
        </w:rPr>
        <w:t xml:space="preserve"> </w:t>
      </w:r>
      <w:r>
        <w:t>начало</w:t>
      </w:r>
      <w:r>
        <w:rPr>
          <w:spacing w:val="6"/>
        </w:rPr>
        <w:t xml:space="preserve"> </w:t>
      </w:r>
      <w:r>
        <w:t>морального</w:t>
      </w:r>
      <w:r>
        <w:rPr>
          <w:spacing w:val="2"/>
        </w:rPr>
        <w:t xml:space="preserve"> </w:t>
      </w:r>
      <w:r>
        <w:t>разложения</w:t>
      </w:r>
      <w:r>
        <w:rPr>
          <w:spacing w:val="1"/>
        </w:rPr>
        <w:t xml:space="preserve"> </w:t>
      </w:r>
      <w:r>
        <w:t>армии.</w:t>
      </w:r>
    </w:p>
    <w:p w14:paraId="1A5F1EC9" w14:textId="77777777" w:rsidR="006C367D" w:rsidRDefault="006C367D" w:rsidP="006C367D">
      <w:pPr>
        <w:pStyle w:val="a3"/>
        <w:spacing w:line="360" w:lineRule="auto"/>
        <w:ind w:right="703"/>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1"/>
        </w:rPr>
        <w:t xml:space="preserve"> </w:t>
      </w:r>
      <w:r>
        <w:t>войны обществом.</w:t>
      </w:r>
      <w:r>
        <w:rPr>
          <w:spacing w:val="1"/>
        </w:rPr>
        <w:t xml:space="preserve"> </w:t>
      </w:r>
      <w:r>
        <w:t>Содействие</w:t>
      </w:r>
      <w:r>
        <w:rPr>
          <w:spacing w:val="1"/>
        </w:rPr>
        <w:t xml:space="preserve"> </w:t>
      </w:r>
      <w:r>
        <w:t>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 общественных</w:t>
      </w:r>
      <w:r>
        <w:rPr>
          <w:spacing w:val="1"/>
        </w:rPr>
        <w:t xml:space="preserve"> </w:t>
      </w:r>
      <w:r>
        <w:t>организаций</w:t>
      </w:r>
      <w:r>
        <w:rPr>
          <w:spacing w:val="2"/>
        </w:rPr>
        <w:t xml:space="preserve"> </w:t>
      </w:r>
      <w:r>
        <w:t>помощи</w:t>
      </w:r>
      <w:r>
        <w:rPr>
          <w:spacing w:val="-2"/>
        </w:rPr>
        <w:t xml:space="preserve"> </w:t>
      </w:r>
      <w:r>
        <w:t>фронту.</w:t>
      </w:r>
    </w:p>
    <w:p w14:paraId="4E2CC070" w14:textId="77777777" w:rsidR="006C367D" w:rsidRDefault="006C367D" w:rsidP="006C367D">
      <w:pPr>
        <w:pStyle w:val="a3"/>
        <w:spacing w:line="362" w:lineRule="auto"/>
        <w:ind w:right="702"/>
      </w:pPr>
      <w:r>
        <w:t>Благотворительность. Введение государством карточной системы снабжения в городе и</w:t>
      </w:r>
      <w:r>
        <w:rPr>
          <w:spacing w:val="-57"/>
        </w:rPr>
        <w:t xml:space="preserve"> </w:t>
      </w:r>
      <w:r>
        <w:t>разверстки</w:t>
      </w:r>
      <w:r>
        <w:rPr>
          <w:spacing w:val="2"/>
        </w:rPr>
        <w:t xml:space="preserve"> </w:t>
      </w:r>
      <w:r>
        <w:t>в</w:t>
      </w:r>
      <w:r>
        <w:rPr>
          <w:spacing w:val="-1"/>
        </w:rPr>
        <w:t xml:space="preserve"> </w:t>
      </w:r>
      <w:r>
        <w:t>деревне.</w:t>
      </w:r>
      <w:r>
        <w:rPr>
          <w:spacing w:val="3"/>
        </w:rPr>
        <w:t xml:space="preserve"> </w:t>
      </w:r>
      <w:r>
        <w:t>Война</w:t>
      </w:r>
      <w:r>
        <w:rPr>
          <w:spacing w:val="-4"/>
        </w:rPr>
        <w:t xml:space="preserve"> </w:t>
      </w:r>
      <w:r>
        <w:t>и</w:t>
      </w:r>
      <w:r>
        <w:rPr>
          <w:spacing w:val="2"/>
        </w:rPr>
        <w:t xml:space="preserve"> </w:t>
      </w:r>
      <w:r>
        <w:t>реформы:</w:t>
      </w:r>
      <w:r>
        <w:rPr>
          <w:spacing w:val="-2"/>
        </w:rPr>
        <w:t xml:space="preserve"> </w:t>
      </w:r>
      <w:r>
        <w:t>несбывшиеся</w:t>
      </w:r>
      <w:r>
        <w:rPr>
          <w:spacing w:val="-3"/>
        </w:rPr>
        <w:t xml:space="preserve"> </w:t>
      </w:r>
      <w:r>
        <w:t>ожидания.</w:t>
      </w:r>
    </w:p>
    <w:p w14:paraId="25DF641A" w14:textId="77777777" w:rsidR="006C367D" w:rsidRDefault="006C367D" w:rsidP="006C367D">
      <w:pPr>
        <w:pStyle w:val="a3"/>
        <w:spacing w:line="360" w:lineRule="auto"/>
        <w:ind w:right="698"/>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от</w:t>
      </w:r>
      <w:r>
        <w:rPr>
          <w:spacing w:val="1"/>
        </w:rPr>
        <w:t xml:space="preserve"> </w:t>
      </w:r>
      <w:r>
        <w:rPr>
          <w:spacing w:val="-1"/>
        </w:rPr>
        <w:t>патриотического</w:t>
      </w:r>
      <w:r>
        <w:rPr>
          <w:spacing w:val="-9"/>
        </w:rPr>
        <w:t xml:space="preserve"> </w:t>
      </w:r>
      <w:r>
        <w:rPr>
          <w:spacing w:val="-1"/>
        </w:rPr>
        <w:t>подъема</w:t>
      </w:r>
      <w:r>
        <w:rPr>
          <w:spacing w:val="-10"/>
        </w:rPr>
        <w:t xml:space="preserve"> </w:t>
      </w:r>
      <w:r>
        <w:t>к</w:t>
      </w:r>
      <w:r>
        <w:rPr>
          <w:spacing w:val="-15"/>
        </w:rPr>
        <w:t xml:space="preserve"> </w:t>
      </w:r>
      <w:r>
        <w:t>усталости</w:t>
      </w:r>
      <w:r>
        <w:rPr>
          <w:spacing w:val="-11"/>
        </w:rPr>
        <w:t xml:space="preserve"> </w:t>
      </w:r>
      <w:r>
        <w:t>от</w:t>
      </w:r>
      <w:r>
        <w:rPr>
          <w:spacing w:val="-13"/>
        </w:rPr>
        <w:t xml:space="preserve"> </w:t>
      </w:r>
      <w:r>
        <w:t>войны</w:t>
      </w:r>
      <w:r>
        <w:rPr>
          <w:spacing w:val="-12"/>
        </w:rPr>
        <w:t xml:space="preserve"> </w:t>
      </w:r>
      <w:r>
        <w:t>и</w:t>
      </w:r>
      <w:r>
        <w:rPr>
          <w:spacing w:val="-12"/>
        </w:rPr>
        <w:t xml:space="preserve"> </w:t>
      </w:r>
      <w:r>
        <w:t>отчаянию.</w:t>
      </w:r>
      <w:r>
        <w:rPr>
          <w:spacing w:val="-11"/>
        </w:rPr>
        <w:t xml:space="preserve"> </w:t>
      </w:r>
      <w:r>
        <w:t>Кадровая</w:t>
      </w:r>
      <w:r>
        <w:rPr>
          <w:spacing w:val="-9"/>
        </w:rPr>
        <w:t xml:space="preserve"> </w:t>
      </w:r>
      <w:r>
        <w:t>чехарда</w:t>
      </w:r>
      <w:r>
        <w:rPr>
          <w:spacing w:val="43"/>
        </w:rPr>
        <w:t xml:space="preserve"> </w:t>
      </w:r>
      <w:r>
        <w:t>в</w:t>
      </w:r>
      <w:r>
        <w:rPr>
          <w:spacing w:val="-12"/>
        </w:rPr>
        <w:t xml:space="preserve"> </w:t>
      </w:r>
      <w:r>
        <w:t>правительстве.</w:t>
      </w:r>
      <w:r>
        <w:rPr>
          <w:spacing w:val="-58"/>
        </w:rPr>
        <w:t xml:space="preserve"> </w:t>
      </w:r>
      <w:r>
        <w:t>Взаимоотношения представительной и исполнительной ветвей власти. Прогрессивный блок и</w:t>
      </w:r>
      <w:r>
        <w:rPr>
          <w:spacing w:val="1"/>
        </w:rPr>
        <w:t xml:space="preserve"> </w:t>
      </w:r>
      <w:r>
        <w:t>его программа. Распутинщина и десакрализация власти. Эхо войны на окраинах империи:</w:t>
      </w:r>
      <w:r>
        <w:rPr>
          <w:spacing w:val="1"/>
        </w:rPr>
        <w:t xml:space="preserve"> </w:t>
      </w:r>
      <w:r>
        <w:t>восстание в Средней Азии. Политические партии и война: оборонцы, интернационалисты и</w:t>
      </w:r>
      <w:r>
        <w:rPr>
          <w:spacing w:val="1"/>
        </w:rPr>
        <w:t xml:space="preserve"> </w:t>
      </w:r>
      <w:r>
        <w:t>пораженцы.</w:t>
      </w:r>
      <w:r>
        <w:rPr>
          <w:spacing w:val="-5"/>
        </w:rPr>
        <w:t xml:space="preserve"> </w:t>
      </w:r>
      <w:r>
        <w:t>Влияние</w:t>
      </w:r>
      <w:r>
        <w:rPr>
          <w:spacing w:val="-8"/>
        </w:rPr>
        <w:t xml:space="preserve"> </w:t>
      </w:r>
      <w:r>
        <w:t>большевистской</w:t>
      </w:r>
      <w:r>
        <w:rPr>
          <w:spacing w:val="-5"/>
        </w:rPr>
        <w:t xml:space="preserve"> </w:t>
      </w:r>
      <w:r>
        <w:t>пропаганды.</w:t>
      </w:r>
      <w:r>
        <w:rPr>
          <w:spacing w:val="-5"/>
        </w:rPr>
        <w:t xml:space="preserve"> </w:t>
      </w:r>
      <w:r>
        <w:t>Возрастание</w:t>
      </w:r>
      <w:r>
        <w:rPr>
          <w:spacing w:val="-7"/>
        </w:rPr>
        <w:t xml:space="preserve"> </w:t>
      </w:r>
      <w:r>
        <w:t>роли</w:t>
      </w:r>
      <w:r>
        <w:rPr>
          <w:spacing w:val="-6"/>
        </w:rPr>
        <w:t xml:space="preserve"> </w:t>
      </w:r>
      <w:r>
        <w:t>армии</w:t>
      </w:r>
      <w:r>
        <w:rPr>
          <w:spacing w:val="-6"/>
        </w:rPr>
        <w:t xml:space="preserve"> </w:t>
      </w:r>
      <w:r>
        <w:t>в</w:t>
      </w:r>
      <w:r>
        <w:rPr>
          <w:spacing w:val="-9"/>
        </w:rPr>
        <w:t xml:space="preserve"> </w:t>
      </w:r>
      <w:r>
        <w:t>жизни</w:t>
      </w:r>
      <w:r>
        <w:rPr>
          <w:spacing w:val="-10"/>
        </w:rPr>
        <w:t xml:space="preserve"> </w:t>
      </w:r>
      <w:r>
        <w:t>общества.</w:t>
      </w:r>
    </w:p>
    <w:p w14:paraId="06100401" w14:textId="77777777" w:rsidR="006C367D" w:rsidRDefault="006C367D" w:rsidP="006C367D">
      <w:pPr>
        <w:pStyle w:val="a3"/>
        <w:spacing w:line="274" w:lineRule="exact"/>
        <w:ind w:left="1048" w:firstLine="0"/>
      </w:pPr>
      <w:r>
        <w:t>Великая российская революция</w:t>
      </w:r>
      <w:r>
        <w:rPr>
          <w:spacing w:val="-5"/>
        </w:rPr>
        <w:t xml:space="preserve"> </w:t>
      </w:r>
      <w:r>
        <w:t>1917–1922</w:t>
      </w:r>
      <w:r>
        <w:rPr>
          <w:spacing w:val="-5"/>
        </w:rPr>
        <w:t xml:space="preserve"> </w:t>
      </w:r>
      <w:r>
        <w:t>гг.</w:t>
      </w:r>
      <w:r>
        <w:rPr>
          <w:spacing w:val="3"/>
        </w:rPr>
        <w:t xml:space="preserve"> </w:t>
      </w:r>
      <w:r>
        <w:t>1917 год:</w:t>
      </w:r>
      <w:r>
        <w:rPr>
          <w:spacing w:val="-4"/>
        </w:rPr>
        <w:t xml:space="preserve"> </w:t>
      </w:r>
      <w:r>
        <w:t>от</w:t>
      </w:r>
      <w:r>
        <w:rPr>
          <w:spacing w:val="-4"/>
        </w:rPr>
        <w:t xml:space="preserve"> </w:t>
      </w:r>
      <w:r>
        <w:t>Февраля</w:t>
      </w:r>
      <w:r>
        <w:rPr>
          <w:spacing w:val="1"/>
        </w:rPr>
        <w:t xml:space="preserve"> </w:t>
      </w:r>
      <w:r>
        <w:t>к</w:t>
      </w:r>
      <w:r>
        <w:rPr>
          <w:spacing w:val="-6"/>
        </w:rPr>
        <w:t xml:space="preserve"> </w:t>
      </w:r>
      <w:r>
        <w:t>Октябрю.</w:t>
      </w:r>
    </w:p>
    <w:p w14:paraId="2F764393" w14:textId="77777777" w:rsidR="006C367D" w:rsidRDefault="006C367D" w:rsidP="006C367D">
      <w:pPr>
        <w:pStyle w:val="a3"/>
        <w:spacing w:before="137" w:line="360" w:lineRule="auto"/>
        <w:ind w:right="700"/>
      </w:pPr>
      <w:r>
        <w:t>Понятие Великой российской революции, продолжавшейся от свержения самодержавия</w:t>
      </w:r>
      <w:r>
        <w:rPr>
          <w:spacing w:val="-57"/>
        </w:rPr>
        <w:t xml:space="preserve"> </w:t>
      </w:r>
      <w:r>
        <w:t>до создания Советского Союза. Три основных этапа: Февральская революция, Октябрьская</w:t>
      </w:r>
      <w:r>
        <w:rPr>
          <w:spacing w:val="1"/>
        </w:rPr>
        <w:t xml:space="preserve"> </w:t>
      </w:r>
      <w:r>
        <w:t>революция,</w:t>
      </w:r>
      <w:r>
        <w:rPr>
          <w:spacing w:val="-2"/>
        </w:rPr>
        <w:t xml:space="preserve"> </w:t>
      </w:r>
      <w:r>
        <w:t>Гражданская</w:t>
      </w:r>
      <w:r>
        <w:rPr>
          <w:spacing w:val="2"/>
        </w:rPr>
        <w:t xml:space="preserve"> </w:t>
      </w:r>
      <w:r>
        <w:t>война.</w:t>
      </w:r>
    </w:p>
    <w:p w14:paraId="670B347E" w14:textId="77777777" w:rsidR="006C367D" w:rsidRDefault="006C367D" w:rsidP="006C367D">
      <w:pPr>
        <w:pStyle w:val="a3"/>
        <w:spacing w:line="360" w:lineRule="auto"/>
        <w:ind w:right="703"/>
      </w:pPr>
      <w:r>
        <w:t>Российская империя накануне революции. Территория и население. Объективные и</w:t>
      </w:r>
      <w:r>
        <w:rPr>
          <w:spacing w:val="1"/>
        </w:rPr>
        <w:t xml:space="preserve"> </w:t>
      </w:r>
      <w:r>
        <w:t>субъективные</w:t>
      </w:r>
      <w:r>
        <w:rPr>
          <w:spacing w:val="1"/>
        </w:rPr>
        <w:t xml:space="preserve"> </w:t>
      </w:r>
      <w:r>
        <w:t>причины</w:t>
      </w:r>
      <w:r>
        <w:rPr>
          <w:spacing w:val="1"/>
        </w:rPr>
        <w:t xml:space="preserve"> </w:t>
      </w:r>
      <w:r>
        <w:t>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57"/>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57"/>
        </w:rPr>
        <w:t xml:space="preserve"> </w:t>
      </w:r>
      <w:r>
        <w:t>Незавершенность и противоречия модернизации. Основные социальные слои, политические</w:t>
      </w:r>
      <w:r>
        <w:rPr>
          <w:spacing w:val="1"/>
        </w:rPr>
        <w:t xml:space="preserve"> </w:t>
      </w:r>
      <w:r>
        <w:t>партии</w:t>
      </w:r>
      <w:r>
        <w:rPr>
          <w:spacing w:val="2"/>
        </w:rPr>
        <w:t xml:space="preserve"> </w:t>
      </w:r>
      <w:r>
        <w:t>и</w:t>
      </w:r>
      <w:r>
        <w:rPr>
          <w:spacing w:val="-2"/>
        </w:rPr>
        <w:t xml:space="preserve"> </w:t>
      </w:r>
      <w:r>
        <w:t>их</w:t>
      </w:r>
      <w:r>
        <w:rPr>
          <w:spacing w:val="-3"/>
        </w:rPr>
        <w:t xml:space="preserve"> </w:t>
      </w:r>
      <w:r>
        <w:t>лидеры</w:t>
      </w:r>
      <w:r>
        <w:rPr>
          <w:spacing w:val="-1"/>
        </w:rPr>
        <w:t xml:space="preserve"> </w:t>
      </w:r>
      <w:r>
        <w:t>накануне</w:t>
      </w:r>
      <w:r>
        <w:rPr>
          <w:spacing w:val="1"/>
        </w:rPr>
        <w:t xml:space="preserve"> </w:t>
      </w:r>
      <w:r>
        <w:t>революции.</w:t>
      </w:r>
    </w:p>
    <w:p w14:paraId="33E9BAAA" w14:textId="77777777" w:rsidR="006C367D" w:rsidRDefault="006C367D" w:rsidP="006C367D">
      <w:pPr>
        <w:pStyle w:val="a3"/>
        <w:spacing w:line="360" w:lineRule="auto"/>
        <w:ind w:right="700"/>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 г.</w:t>
      </w:r>
      <w:r>
        <w:rPr>
          <w:spacing w:val="1"/>
        </w:rPr>
        <w:t xml:space="preserve"> </w:t>
      </w:r>
      <w:r>
        <w:t>Февраль</w:t>
      </w:r>
      <w:r>
        <w:rPr>
          <w:spacing w:val="1"/>
        </w:rPr>
        <w:t xml:space="preserve"> </w:t>
      </w:r>
      <w:r>
        <w:t>–март:</w:t>
      </w:r>
      <w:r>
        <w:rPr>
          <w:spacing w:val="1"/>
        </w:rPr>
        <w:t xml:space="preserve"> </w:t>
      </w:r>
      <w:r>
        <w:t>восстание в Петрограде и падение монархии. Конец Российской империи. Реакция за рубежом.</w:t>
      </w:r>
      <w:r>
        <w:rPr>
          <w:spacing w:val="-57"/>
        </w:rPr>
        <w:t xml:space="preserve"> </w:t>
      </w:r>
      <w:r>
        <w:t>Отклики внутри страны: Москва, периферия, фронт, национальные регионы. Революционная</w:t>
      </w:r>
      <w:r>
        <w:rPr>
          <w:spacing w:val="1"/>
        </w:rPr>
        <w:t xml:space="preserve"> </w:t>
      </w:r>
      <w:r>
        <w:t>эйфория.</w:t>
      </w:r>
      <w:r>
        <w:rPr>
          <w:spacing w:val="47"/>
        </w:rPr>
        <w:t xml:space="preserve"> </w:t>
      </w:r>
      <w:r>
        <w:t>Формирование</w:t>
      </w:r>
      <w:r>
        <w:rPr>
          <w:spacing w:val="49"/>
        </w:rPr>
        <w:t xml:space="preserve"> </w:t>
      </w:r>
      <w:r>
        <w:t>Временного</w:t>
      </w:r>
      <w:r>
        <w:rPr>
          <w:spacing w:val="59"/>
        </w:rPr>
        <w:t xml:space="preserve"> </w:t>
      </w:r>
      <w:r>
        <w:t>правительства</w:t>
      </w:r>
      <w:r>
        <w:rPr>
          <w:spacing w:val="49"/>
        </w:rPr>
        <w:t xml:space="preserve"> </w:t>
      </w:r>
      <w:r>
        <w:t>и</w:t>
      </w:r>
      <w:r>
        <w:rPr>
          <w:spacing w:val="46"/>
        </w:rPr>
        <w:t xml:space="preserve"> </w:t>
      </w:r>
      <w:r>
        <w:t>программа</w:t>
      </w:r>
      <w:r>
        <w:rPr>
          <w:spacing w:val="44"/>
        </w:rPr>
        <w:t xml:space="preserve"> </w:t>
      </w:r>
      <w:r>
        <w:t>его</w:t>
      </w:r>
      <w:r>
        <w:rPr>
          <w:spacing w:val="49"/>
        </w:rPr>
        <w:t xml:space="preserve"> </w:t>
      </w:r>
      <w:r>
        <w:t>деятельности.</w:t>
      </w:r>
    </w:p>
    <w:p w14:paraId="28AACD06" w14:textId="77777777" w:rsidR="006C367D" w:rsidRDefault="006C367D" w:rsidP="006C367D">
      <w:pPr>
        <w:spacing w:line="360" w:lineRule="auto"/>
        <w:sectPr w:rsidR="006C367D">
          <w:pgSz w:w="11910" w:h="16840"/>
          <w:pgMar w:top="620" w:right="140" w:bottom="1140" w:left="940" w:header="0" w:footer="870" w:gutter="0"/>
          <w:cols w:space="720"/>
        </w:sectPr>
      </w:pPr>
    </w:p>
    <w:p w14:paraId="3B881AAC" w14:textId="77777777" w:rsidR="006C367D" w:rsidRDefault="006C367D" w:rsidP="006C367D">
      <w:pPr>
        <w:pStyle w:val="a3"/>
        <w:spacing w:before="64" w:line="360" w:lineRule="auto"/>
        <w:ind w:right="702" w:firstLine="0"/>
      </w:pPr>
      <w:r>
        <w:t>Петроградский Совет рабочих</w:t>
      </w:r>
      <w:r>
        <w:rPr>
          <w:spacing w:val="1"/>
        </w:rPr>
        <w:t xml:space="preserve"> </w:t>
      </w:r>
      <w:r>
        <w:t>и солдатских депутатов и его декреты. Весна–лето 1917 г.:</w:t>
      </w:r>
      <w:r>
        <w:rPr>
          <w:spacing w:val="1"/>
        </w:rPr>
        <w:t xml:space="preserve"> </w:t>
      </w:r>
      <w:r>
        <w:rPr>
          <w:spacing w:val="-1"/>
        </w:rPr>
        <w:t>зыбкое</w:t>
      </w:r>
      <w:r>
        <w:rPr>
          <w:spacing w:val="-11"/>
        </w:rPr>
        <w:t xml:space="preserve"> </w:t>
      </w:r>
      <w:r>
        <w:t>равновесие</w:t>
      </w:r>
      <w:r>
        <w:rPr>
          <w:spacing w:val="-11"/>
        </w:rPr>
        <w:t xml:space="preserve"> </w:t>
      </w:r>
      <w:r>
        <w:t>политических</w:t>
      </w:r>
      <w:r>
        <w:rPr>
          <w:spacing w:val="-14"/>
        </w:rPr>
        <w:t xml:space="preserve"> </w:t>
      </w:r>
      <w:r>
        <w:t>сил</w:t>
      </w:r>
      <w:r>
        <w:rPr>
          <w:spacing w:val="-8"/>
        </w:rPr>
        <w:t xml:space="preserve"> </w:t>
      </w:r>
      <w:r>
        <w:t>при</w:t>
      </w:r>
      <w:r>
        <w:rPr>
          <w:spacing w:val="-9"/>
        </w:rPr>
        <w:t xml:space="preserve"> </w:t>
      </w:r>
      <w:r>
        <w:t>росте</w:t>
      </w:r>
      <w:r>
        <w:rPr>
          <w:spacing w:val="-15"/>
        </w:rPr>
        <w:t xml:space="preserve"> </w:t>
      </w:r>
      <w:r>
        <w:t>влияния</w:t>
      </w:r>
      <w:r>
        <w:rPr>
          <w:spacing w:val="-10"/>
        </w:rPr>
        <w:t xml:space="preserve"> </w:t>
      </w:r>
      <w:r>
        <w:t>большевиков</w:t>
      </w:r>
      <w:r>
        <w:rPr>
          <w:spacing w:val="-12"/>
        </w:rPr>
        <w:t xml:space="preserve"> </w:t>
      </w:r>
      <w:r>
        <w:t>во</w:t>
      </w:r>
      <w:r>
        <w:rPr>
          <w:spacing w:val="-10"/>
        </w:rPr>
        <w:t xml:space="preserve"> </w:t>
      </w:r>
      <w:r>
        <w:t>главе</w:t>
      </w:r>
      <w:r>
        <w:rPr>
          <w:spacing w:val="-11"/>
        </w:rPr>
        <w:t xml:space="preserve"> </w:t>
      </w:r>
      <w:r>
        <w:t>с</w:t>
      </w:r>
      <w:r>
        <w:rPr>
          <w:spacing w:val="-11"/>
        </w:rPr>
        <w:t xml:space="preserve"> </w:t>
      </w:r>
      <w:r>
        <w:t>В.И.</w:t>
      </w:r>
      <w:r>
        <w:rPr>
          <w:spacing w:val="7"/>
        </w:rPr>
        <w:t xml:space="preserve"> </w:t>
      </w:r>
      <w:r>
        <w:t>Лениным.</w:t>
      </w:r>
      <w:r>
        <w:rPr>
          <w:spacing w:val="-58"/>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Православная</w:t>
      </w:r>
      <w:r>
        <w:rPr>
          <w:spacing w:val="1"/>
        </w:rPr>
        <w:t xml:space="preserve"> </w:t>
      </w:r>
      <w:r>
        <w:t>церковь.</w:t>
      </w:r>
      <w:r>
        <w:rPr>
          <w:spacing w:val="1"/>
        </w:rPr>
        <w:t xml:space="preserve"> </w:t>
      </w:r>
      <w:r>
        <w:t>Поместный</w:t>
      </w:r>
      <w:r>
        <w:rPr>
          <w:spacing w:val="1"/>
        </w:rPr>
        <w:t xml:space="preserve"> </w:t>
      </w:r>
      <w:r>
        <w:t>собор</w:t>
      </w:r>
      <w:r>
        <w:rPr>
          <w:spacing w:val="1"/>
        </w:rPr>
        <w:t xml:space="preserve"> </w:t>
      </w:r>
      <w:r>
        <w:t>и</w:t>
      </w:r>
      <w:r>
        <w:rPr>
          <w:spacing w:val="1"/>
        </w:rPr>
        <w:t xml:space="preserve"> </w:t>
      </w:r>
      <w:r>
        <w:t>восстановление патриаршества. Выступление Корнилова против Временного правительства.</w:t>
      </w:r>
      <w:r>
        <w:rPr>
          <w:spacing w:val="1"/>
        </w:rPr>
        <w:t xml:space="preserve"> </w:t>
      </w:r>
      <w:r>
        <w:t>Провозглашение России республикой. Свержение Временного правительства и взятие власти</w:t>
      </w:r>
      <w:r>
        <w:rPr>
          <w:spacing w:val="1"/>
        </w:rPr>
        <w:t xml:space="preserve"> </w:t>
      </w:r>
      <w:r>
        <w:t>большевиками</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 г.</w:t>
      </w:r>
      <w:r>
        <w:rPr>
          <w:spacing w:val="1"/>
        </w:rPr>
        <w:t xml:space="preserve"> </w:t>
      </w:r>
      <w:r>
        <w:t>Создание</w:t>
      </w:r>
      <w:r>
        <w:rPr>
          <w:spacing w:val="1"/>
        </w:rPr>
        <w:t xml:space="preserve"> </w:t>
      </w:r>
      <w:r>
        <w:t>коалиционного</w:t>
      </w:r>
      <w:r>
        <w:rPr>
          <w:spacing w:val="1"/>
        </w:rPr>
        <w:t xml:space="preserve"> </w:t>
      </w:r>
      <w:r>
        <w:t>правительства</w:t>
      </w:r>
      <w:r>
        <w:rPr>
          <w:spacing w:val="1"/>
        </w:rPr>
        <w:t xml:space="preserve"> </w:t>
      </w:r>
      <w:r>
        <w:t>большевиков</w:t>
      </w:r>
      <w:r>
        <w:rPr>
          <w:spacing w:val="-2"/>
        </w:rPr>
        <w:t xml:space="preserve"> </w:t>
      </w:r>
      <w:r>
        <w:t>и</w:t>
      </w:r>
      <w:r>
        <w:rPr>
          <w:spacing w:val="2"/>
        </w:rPr>
        <w:t xml:space="preserve"> </w:t>
      </w:r>
      <w:r>
        <w:t>левых</w:t>
      </w:r>
      <w:r>
        <w:rPr>
          <w:spacing w:val="-3"/>
        </w:rPr>
        <w:t xml:space="preserve"> </w:t>
      </w:r>
      <w:r>
        <w:t>эсеров.</w:t>
      </w:r>
      <w:r>
        <w:rPr>
          <w:spacing w:val="-2"/>
        </w:rPr>
        <w:t xml:space="preserve"> </w:t>
      </w:r>
      <w:r>
        <w:t>В.И.</w:t>
      </w:r>
      <w:r>
        <w:rPr>
          <w:spacing w:val="4"/>
        </w:rPr>
        <w:t xml:space="preserve"> </w:t>
      </w:r>
      <w:r>
        <w:t>Ленин</w:t>
      </w:r>
      <w:r>
        <w:rPr>
          <w:spacing w:val="2"/>
        </w:rPr>
        <w:t xml:space="preserve"> </w:t>
      </w:r>
      <w:r>
        <w:t>как политический</w:t>
      </w:r>
      <w:r>
        <w:rPr>
          <w:spacing w:val="2"/>
        </w:rPr>
        <w:t xml:space="preserve"> </w:t>
      </w:r>
      <w:r>
        <w:t>деятель.</w:t>
      </w:r>
    </w:p>
    <w:p w14:paraId="6F741ADD" w14:textId="77777777" w:rsidR="006C367D" w:rsidRDefault="006C367D" w:rsidP="006C367D">
      <w:pPr>
        <w:pStyle w:val="a3"/>
        <w:spacing w:line="273" w:lineRule="exact"/>
        <w:ind w:left="1048" w:firstLine="0"/>
      </w:pPr>
      <w:r>
        <w:t>Первые</w:t>
      </w:r>
      <w:r>
        <w:rPr>
          <w:spacing w:val="-5"/>
        </w:rPr>
        <w:t xml:space="preserve"> </w:t>
      </w:r>
      <w:r>
        <w:t>революционные</w:t>
      </w:r>
      <w:r>
        <w:rPr>
          <w:spacing w:val="-9"/>
        </w:rPr>
        <w:t xml:space="preserve"> </w:t>
      </w:r>
      <w:r>
        <w:t>преобразования</w:t>
      </w:r>
      <w:r>
        <w:rPr>
          <w:spacing w:val="-3"/>
        </w:rPr>
        <w:t xml:space="preserve"> </w:t>
      </w:r>
      <w:r>
        <w:t>большевиков.</w:t>
      </w:r>
    </w:p>
    <w:p w14:paraId="54377D15" w14:textId="77777777" w:rsidR="006C367D" w:rsidRDefault="006C367D" w:rsidP="006C367D">
      <w:pPr>
        <w:pStyle w:val="a3"/>
        <w:spacing w:before="142" w:line="360" w:lineRule="auto"/>
        <w:ind w:right="706"/>
      </w:pPr>
      <w:r>
        <w:rPr>
          <w:spacing w:val="-1"/>
        </w:rPr>
        <w:t>Диктатура</w:t>
      </w:r>
      <w:r>
        <w:rPr>
          <w:spacing w:val="-12"/>
        </w:rPr>
        <w:t xml:space="preserve"> </w:t>
      </w:r>
      <w:r>
        <w:rPr>
          <w:spacing w:val="-1"/>
        </w:rPr>
        <w:t>пролетариата</w:t>
      </w:r>
      <w:r>
        <w:rPr>
          <w:spacing w:val="-11"/>
        </w:rPr>
        <w:t xml:space="preserve"> </w:t>
      </w:r>
      <w:r>
        <w:rPr>
          <w:spacing w:val="-1"/>
        </w:rPr>
        <w:t>как</w:t>
      </w:r>
      <w:r>
        <w:rPr>
          <w:spacing w:val="-12"/>
        </w:rPr>
        <w:t xml:space="preserve"> </w:t>
      </w:r>
      <w:r>
        <w:rPr>
          <w:spacing w:val="-1"/>
        </w:rPr>
        <w:t>главное</w:t>
      </w:r>
      <w:r>
        <w:rPr>
          <w:spacing w:val="-11"/>
        </w:rPr>
        <w:t xml:space="preserve"> </w:t>
      </w:r>
      <w:r>
        <w:rPr>
          <w:spacing w:val="-1"/>
        </w:rPr>
        <w:t>условие</w:t>
      </w:r>
      <w:r>
        <w:rPr>
          <w:spacing w:val="-11"/>
        </w:rPr>
        <w:t xml:space="preserve"> </w:t>
      </w:r>
      <w:r>
        <w:rPr>
          <w:spacing w:val="-1"/>
        </w:rPr>
        <w:t>социалистических</w:t>
      </w:r>
      <w:r>
        <w:rPr>
          <w:spacing w:val="-15"/>
        </w:rPr>
        <w:t xml:space="preserve"> </w:t>
      </w:r>
      <w:r>
        <w:t>преобразований.</w:t>
      </w:r>
      <w:r>
        <w:rPr>
          <w:spacing w:val="-8"/>
        </w:rPr>
        <w:t xml:space="preserve"> </w:t>
      </w:r>
      <w:r>
        <w:t>Первые</w:t>
      </w:r>
      <w:r>
        <w:rPr>
          <w:spacing w:val="-58"/>
        </w:rPr>
        <w:t xml:space="preserve"> </w:t>
      </w:r>
      <w:r>
        <w:t>мероприятия большевиков в политической, экономической и социальной сферах. Борьба за</w:t>
      </w:r>
      <w:r>
        <w:rPr>
          <w:spacing w:val="1"/>
        </w:rPr>
        <w:t xml:space="preserve"> </w:t>
      </w:r>
      <w:r>
        <w:t>армию. Декрет о мире и заключение Брестского мира. Отказ новой власти от финансовых</w:t>
      </w:r>
      <w:r>
        <w:rPr>
          <w:spacing w:val="1"/>
        </w:rPr>
        <w:t xml:space="preserve"> </w:t>
      </w:r>
      <w:r>
        <w:t>обязательств</w:t>
      </w:r>
      <w:r>
        <w:rPr>
          <w:spacing w:val="1"/>
        </w:rPr>
        <w:t xml:space="preserve"> </w:t>
      </w:r>
      <w:r>
        <w:t>Российской</w:t>
      </w:r>
      <w:r>
        <w:rPr>
          <w:spacing w:val="1"/>
        </w:rPr>
        <w:t xml:space="preserve"> </w:t>
      </w:r>
      <w:r>
        <w:t>империи.</w:t>
      </w:r>
      <w:r>
        <w:rPr>
          <w:spacing w:val="1"/>
        </w:rPr>
        <w:t xml:space="preserve"> </w:t>
      </w:r>
      <w:r>
        <w:t>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2"/>
        </w:rPr>
        <w:t xml:space="preserve"> </w:t>
      </w:r>
      <w:r>
        <w:t>наделения</w:t>
      </w:r>
      <w:r>
        <w:rPr>
          <w:spacing w:val="1"/>
        </w:rPr>
        <w:t xml:space="preserve"> </w:t>
      </w:r>
      <w:r>
        <w:t>крестьян</w:t>
      </w:r>
      <w:r>
        <w:rPr>
          <w:spacing w:val="2"/>
        </w:rPr>
        <w:t xml:space="preserve"> </w:t>
      </w:r>
      <w:r>
        <w:t>землей.</w:t>
      </w:r>
      <w:r>
        <w:rPr>
          <w:spacing w:val="-1"/>
        </w:rPr>
        <w:t xml:space="preserve"> </w:t>
      </w:r>
      <w:r>
        <w:t>Отделение Церкви</w:t>
      </w:r>
      <w:r>
        <w:rPr>
          <w:spacing w:val="-3"/>
        </w:rPr>
        <w:t xml:space="preserve"> </w:t>
      </w:r>
      <w:r>
        <w:t>от</w:t>
      </w:r>
      <w:r>
        <w:rPr>
          <w:spacing w:val="-2"/>
        </w:rPr>
        <w:t xml:space="preserve"> </w:t>
      </w:r>
      <w:r>
        <w:t>государства.</w:t>
      </w:r>
    </w:p>
    <w:p w14:paraId="6FC65E93" w14:textId="77777777" w:rsidR="006C367D" w:rsidRDefault="006C367D" w:rsidP="006C367D">
      <w:pPr>
        <w:pStyle w:val="a3"/>
        <w:spacing w:line="276" w:lineRule="exact"/>
        <w:ind w:left="1048" w:firstLine="0"/>
      </w:pPr>
      <w:r>
        <w:t>Созыв</w:t>
      </w:r>
      <w:r>
        <w:rPr>
          <w:spacing w:val="-2"/>
        </w:rPr>
        <w:t xml:space="preserve"> </w:t>
      </w:r>
      <w:r>
        <w:t>и</w:t>
      </w:r>
      <w:r>
        <w:rPr>
          <w:spacing w:val="-5"/>
        </w:rPr>
        <w:t xml:space="preserve"> </w:t>
      </w:r>
      <w:r>
        <w:t>разгон</w:t>
      </w:r>
      <w:r>
        <w:rPr>
          <w:spacing w:val="-1"/>
        </w:rPr>
        <w:t xml:space="preserve"> </w:t>
      </w:r>
      <w:r>
        <w:t>Учредительного</w:t>
      </w:r>
      <w:r>
        <w:rPr>
          <w:spacing w:val="-2"/>
        </w:rPr>
        <w:t xml:space="preserve"> </w:t>
      </w:r>
      <w:r>
        <w:t>собрания.</w:t>
      </w:r>
    </w:p>
    <w:p w14:paraId="28272657" w14:textId="77777777" w:rsidR="006C367D" w:rsidRDefault="006C367D" w:rsidP="006C367D">
      <w:pPr>
        <w:pStyle w:val="a3"/>
        <w:spacing w:before="137" w:line="362" w:lineRule="auto"/>
        <w:ind w:right="710"/>
      </w:pPr>
      <w:r>
        <w:t>Слом</w:t>
      </w:r>
      <w:r>
        <w:rPr>
          <w:spacing w:val="-5"/>
        </w:rPr>
        <w:t xml:space="preserve"> </w:t>
      </w:r>
      <w:r>
        <w:t>старого</w:t>
      </w:r>
      <w:r>
        <w:rPr>
          <w:spacing w:val="-2"/>
        </w:rPr>
        <w:t xml:space="preserve"> </w:t>
      </w:r>
      <w:r>
        <w:t>и</w:t>
      </w:r>
      <w:r>
        <w:rPr>
          <w:spacing w:val="-6"/>
        </w:rPr>
        <w:t xml:space="preserve"> </w:t>
      </w:r>
      <w:r>
        <w:t>создание</w:t>
      </w:r>
      <w:r>
        <w:rPr>
          <w:spacing w:val="-7"/>
        </w:rPr>
        <w:t xml:space="preserve"> </w:t>
      </w:r>
      <w:r>
        <w:t>нового</w:t>
      </w:r>
      <w:r>
        <w:rPr>
          <w:spacing w:val="-2"/>
        </w:rPr>
        <w:t xml:space="preserve"> </w:t>
      </w:r>
      <w:r>
        <w:t>госаппарата.</w:t>
      </w:r>
      <w:r>
        <w:rPr>
          <w:spacing w:val="-5"/>
        </w:rPr>
        <w:t xml:space="preserve"> </w:t>
      </w:r>
      <w:r>
        <w:t>Советы</w:t>
      </w:r>
      <w:r>
        <w:rPr>
          <w:spacing w:val="-4"/>
        </w:rPr>
        <w:t xml:space="preserve"> </w:t>
      </w:r>
      <w:r>
        <w:t>как</w:t>
      </w:r>
      <w:r>
        <w:rPr>
          <w:spacing w:val="-4"/>
        </w:rPr>
        <w:t xml:space="preserve"> </w:t>
      </w:r>
      <w:r>
        <w:t>форма</w:t>
      </w:r>
      <w:r>
        <w:rPr>
          <w:spacing w:val="-8"/>
        </w:rPr>
        <w:t xml:space="preserve"> </w:t>
      </w:r>
      <w:r>
        <w:t>власти.</w:t>
      </w:r>
      <w:r>
        <w:rPr>
          <w:spacing w:val="-4"/>
        </w:rPr>
        <w:t xml:space="preserve"> </w:t>
      </w:r>
      <w:r>
        <w:t>ВЦИК</w:t>
      </w:r>
      <w:r>
        <w:rPr>
          <w:spacing w:val="-4"/>
        </w:rPr>
        <w:t xml:space="preserve"> </w:t>
      </w:r>
      <w:r>
        <w:t>Советов.</w:t>
      </w:r>
      <w:r>
        <w:rPr>
          <w:spacing w:val="-58"/>
        </w:rPr>
        <w:t xml:space="preserve"> </w:t>
      </w:r>
      <w:r>
        <w:t>Совнарком.</w:t>
      </w:r>
      <w:r>
        <w:rPr>
          <w:spacing w:val="1"/>
        </w:rPr>
        <w:t xml:space="preserve"> </w:t>
      </w:r>
      <w:r>
        <w:t>ВЧК</w:t>
      </w:r>
      <w:r>
        <w:rPr>
          <w:spacing w:val="1"/>
        </w:rPr>
        <w:t xml:space="preserve"> </w:t>
      </w:r>
      <w:r>
        <w:t>по</w:t>
      </w:r>
      <w:r>
        <w:rPr>
          <w:spacing w:val="1"/>
        </w:rPr>
        <w:t xml:space="preserve"> </w:t>
      </w:r>
      <w:r>
        <w:t>борьбе</w:t>
      </w:r>
      <w:r>
        <w:rPr>
          <w:spacing w:val="1"/>
        </w:rPr>
        <w:t xml:space="preserve"> </w:t>
      </w:r>
      <w:r>
        <w:t>с</w:t>
      </w:r>
      <w:r>
        <w:rPr>
          <w:spacing w:val="1"/>
        </w:rPr>
        <w:t xml:space="preserve"> </w:t>
      </w:r>
      <w:r>
        <w:t>контрреволюцией</w:t>
      </w:r>
      <w:r>
        <w:rPr>
          <w:spacing w:val="1"/>
        </w:rPr>
        <w:t xml:space="preserve"> </w:t>
      </w:r>
      <w:r>
        <w:t>и</w:t>
      </w:r>
      <w:r>
        <w:rPr>
          <w:spacing w:val="1"/>
        </w:rPr>
        <w:t xml:space="preserve"> </w:t>
      </w:r>
      <w:r>
        <w:t>саботажем.</w:t>
      </w:r>
      <w:r>
        <w:rPr>
          <w:spacing w:val="1"/>
        </w:rPr>
        <w:t xml:space="preserve"> </w:t>
      </w:r>
      <w:r>
        <w:t>Создание</w:t>
      </w:r>
      <w:r>
        <w:rPr>
          <w:spacing w:val="1"/>
        </w:rPr>
        <w:t xml:space="preserve"> </w:t>
      </w:r>
      <w:r>
        <w:t>Высшего</w:t>
      </w:r>
      <w:r>
        <w:rPr>
          <w:spacing w:val="1"/>
        </w:rPr>
        <w:t xml:space="preserve"> </w:t>
      </w:r>
      <w:r>
        <w:t>совета</w:t>
      </w:r>
      <w:r>
        <w:rPr>
          <w:spacing w:val="1"/>
        </w:rPr>
        <w:t xml:space="preserve"> </w:t>
      </w:r>
      <w:r>
        <w:t>народного</w:t>
      </w:r>
      <w:r>
        <w:rPr>
          <w:spacing w:val="1"/>
        </w:rPr>
        <w:t xml:space="preserve"> </w:t>
      </w:r>
      <w:r>
        <w:t>хозяйства</w:t>
      </w:r>
      <w:r>
        <w:rPr>
          <w:spacing w:val="1"/>
        </w:rPr>
        <w:t xml:space="preserve"> </w:t>
      </w:r>
      <w:r>
        <w:t>(ВСНХ)</w:t>
      </w:r>
      <w:r>
        <w:rPr>
          <w:spacing w:val="-2"/>
        </w:rPr>
        <w:t xml:space="preserve"> </w:t>
      </w:r>
      <w:r>
        <w:t>и</w:t>
      </w:r>
      <w:r>
        <w:rPr>
          <w:spacing w:val="3"/>
        </w:rPr>
        <w:t xml:space="preserve"> </w:t>
      </w:r>
      <w:r>
        <w:t>территориальных</w:t>
      </w:r>
      <w:r>
        <w:rPr>
          <w:spacing w:val="-3"/>
        </w:rPr>
        <w:t xml:space="preserve"> </w:t>
      </w:r>
      <w:r>
        <w:t>совнархозов.</w:t>
      </w:r>
    </w:p>
    <w:p w14:paraId="00F691AE" w14:textId="77777777" w:rsidR="006C367D" w:rsidRDefault="006C367D" w:rsidP="006C367D">
      <w:pPr>
        <w:pStyle w:val="a3"/>
        <w:spacing w:line="360" w:lineRule="auto"/>
        <w:ind w:left="1048" w:right="5944" w:firstLine="0"/>
      </w:pPr>
      <w:r>
        <w:t>Первая Конституция РСФСР 1918 г.</w:t>
      </w:r>
      <w:r>
        <w:rPr>
          <w:spacing w:val="1"/>
        </w:rPr>
        <w:t xml:space="preserve"> </w:t>
      </w:r>
      <w:r>
        <w:t>Гражданская</w:t>
      </w:r>
      <w:r>
        <w:rPr>
          <w:spacing w:val="-3"/>
        </w:rPr>
        <w:t xml:space="preserve"> </w:t>
      </w:r>
      <w:r>
        <w:t>война</w:t>
      </w:r>
      <w:r>
        <w:rPr>
          <w:spacing w:val="-3"/>
        </w:rPr>
        <w:t xml:space="preserve"> </w:t>
      </w:r>
      <w:r>
        <w:t>и</w:t>
      </w:r>
      <w:r>
        <w:rPr>
          <w:spacing w:val="-7"/>
        </w:rPr>
        <w:t xml:space="preserve"> </w:t>
      </w:r>
      <w:r>
        <w:t>ее</w:t>
      </w:r>
      <w:r>
        <w:rPr>
          <w:spacing w:val="-3"/>
        </w:rPr>
        <w:t xml:space="preserve"> </w:t>
      </w:r>
      <w:r>
        <w:t>последствия.</w:t>
      </w:r>
    </w:p>
    <w:p w14:paraId="0E3F6AEC" w14:textId="77777777" w:rsidR="006C367D" w:rsidRDefault="006C367D" w:rsidP="006C367D">
      <w:pPr>
        <w:pStyle w:val="a3"/>
        <w:spacing w:line="360" w:lineRule="auto"/>
        <w:ind w:right="698"/>
      </w:pPr>
      <w:r>
        <w:rPr>
          <w:spacing w:val="-1"/>
        </w:rPr>
        <w:t>Установление</w:t>
      </w:r>
      <w:r>
        <w:rPr>
          <w:spacing w:val="-18"/>
        </w:rPr>
        <w:t xml:space="preserve"> </w:t>
      </w:r>
      <w:r>
        <w:rPr>
          <w:spacing w:val="-1"/>
        </w:rPr>
        <w:t>советской</w:t>
      </w:r>
      <w:r>
        <w:rPr>
          <w:spacing w:val="-12"/>
        </w:rPr>
        <w:t xml:space="preserve"> </w:t>
      </w:r>
      <w:r>
        <w:t>власти</w:t>
      </w:r>
      <w:r>
        <w:rPr>
          <w:spacing w:val="-10"/>
        </w:rPr>
        <w:t xml:space="preserve"> </w:t>
      </w:r>
      <w:r>
        <w:t>в</w:t>
      </w:r>
      <w:r>
        <w:rPr>
          <w:spacing w:val="-15"/>
        </w:rPr>
        <w:t xml:space="preserve"> </w:t>
      </w:r>
      <w:r>
        <w:t>центре</w:t>
      </w:r>
      <w:r>
        <w:rPr>
          <w:spacing w:val="-18"/>
        </w:rPr>
        <w:t xml:space="preserve"> </w:t>
      </w:r>
      <w:r>
        <w:t>и</w:t>
      </w:r>
      <w:r>
        <w:rPr>
          <w:spacing w:val="-15"/>
        </w:rPr>
        <w:t xml:space="preserve"> </w:t>
      </w:r>
      <w:r>
        <w:t>на</w:t>
      </w:r>
      <w:r>
        <w:rPr>
          <w:spacing w:val="-13"/>
        </w:rPr>
        <w:t xml:space="preserve"> </w:t>
      </w:r>
      <w:r>
        <w:t>местах</w:t>
      </w:r>
      <w:r>
        <w:rPr>
          <w:spacing w:val="-17"/>
        </w:rPr>
        <w:t xml:space="preserve"> </w:t>
      </w:r>
      <w:r>
        <w:t>осенью</w:t>
      </w:r>
      <w:r>
        <w:rPr>
          <w:spacing w:val="-14"/>
        </w:rPr>
        <w:t xml:space="preserve"> </w:t>
      </w:r>
      <w:r>
        <w:t>1917</w:t>
      </w:r>
      <w:r>
        <w:rPr>
          <w:spacing w:val="-5"/>
        </w:rPr>
        <w:t xml:space="preserve"> </w:t>
      </w:r>
      <w:r>
        <w:t>–</w:t>
      </w:r>
      <w:r>
        <w:rPr>
          <w:spacing w:val="-17"/>
        </w:rPr>
        <w:t xml:space="preserve"> </w:t>
      </w:r>
      <w:r>
        <w:t>весной</w:t>
      </w:r>
      <w:r>
        <w:rPr>
          <w:spacing w:val="-12"/>
        </w:rPr>
        <w:t xml:space="preserve"> </w:t>
      </w:r>
      <w:r>
        <w:t>1918</w:t>
      </w:r>
      <w:r>
        <w:rPr>
          <w:spacing w:val="-1"/>
        </w:rPr>
        <w:t xml:space="preserve"> </w:t>
      </w:r>
      <w:r>
        <w:t>г.:</w:t>
      </w:r>
      <w:r>
        <w:rPr>
          <w:spacing w:val="-17"/>
        </w:rPr>
        <w:t xml:space="preserve"> </w:t>
      </w:r>
      <w:r>
        <w:t>центр,</w:t>
      </w:r>
      <w:r>
        <w:rPr>
          <w:spacing w:val="-57"/>
        </w:rPr>
        <w:t xml:space="preserve"> </w:t>
      </w:r>
      <w:r>
        <w:t>Украина, Поволжье, Урал, Сибирь, Дальний Восток, Северный Кавказ и Закавказье, Средняя</w:t>
      </w:r>
      <w:r>
        <w:rPr>
          <w:spacing w:val="1"/>
        </w:rPr>
        <w:t xml:space="preserve"> </w:t>
      </w:r>
      <w:r>
        <w:rPr>
          <w:spacing w:val="-1"/>
        </w:rPr>
        <w:t xml:space="preserve">Азия. Начало формирования основных очагов </w:t>
      </w:r>
      <w:r>
        <w:t>сопротивления большевикам. Ситуация на Дону.</w:t>
      </w:r>
      <w:r>
        <w:rPr>
          <w:spacing w:val="-57"/>
        </w:rPr>
        <w:t xml:space="preserve"> </w:t>
      </w:r>
      <w:r>
        <w:t>Позиция Украинской</w:t>
      </w:r>
      <w:r>
        <w:rPr>
          <w:spacing w:val="1"/>
        </w:rPr>
        <w:t xml:space="preserve"> </w:t>
      </w:r>
      <w:r>
        <w:t>Центральной</w:t>
      </w:r>
      <w:r>
        <w:rPr>
          <w:spacing w:val="2"/>
        </w:rPr>
        <w:t xml:space="preserve"> </w:t>
      </w:r>
      <w:r>
        <w:t>рады.</w:t>
      </w:r>
      <w:r>
        <w:rPr>
          <w:spacing w:val="2"/>
        </w:rPr>
        <w:t xml:space="preserve"> </w:t>
      </w:r>
      <w:r>
        <w:t>Восстание</w:t>
      </w:r>
      <w:r>
        <w:rPr>
          <w:spacing w:val="-1"/>
        </w:rPr>
        <w:t xml:space="preserve"> </w:t>
      </w:r>
      <w:r>
        <w:t>чехословацкого</w:t>
      </w:r>
      <w:r>
        <w:rPr>
          <w:spacing w:val="5"/>
        </w:rPr>
        <w:t xml:space="preserve"> </w:t>
      </w:r>
      <w:r>
        <w:t>корпуса.</w:t>
      </w:r>
    </w:p>
    <w:p w14:paraId="31F5A7BE" w14:textId="77777777" w:rsidR="006C367D" w:rsidRDefault="006C367D" w:rsidP="006C367D">
      <w:pPr>
        <w:pStyle w:val="a3"/>
        <w:spacing w:line="360" w:lineRule="auto"/>
        <w:ind w:right="698"/>
      </w:pPr>
      <w:r>
        <w:t>Гражданская война как общенациональная катастрофа. Человеческие потери. Причины,</w:t>
      </w:r>
      <w:r>
        <w:rPr>
          <w:spacing w:val="-57"/>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w:t>
      </w:r>
      <w:r>
        <w:rPr>
          <w:spacing w:val="-8"/>
        </w:rPr>
        <w:t xml:space="preserve"> </w:t>
      </w:r>
      <w:r>
        <w:t>сил:</w:t>
      </w:r>
      <w:r>
        <w:rPr>
          <w:spacing w:val="-7"/>
        </w:rPr>
        <w:t xml:space="preserve"> </w:t>
      </w:r>
      <w:r>
        <w:t>их</w:t>
      </w:r>
      <w:r>
        <w:rPr>
          <w:spacing w:val="-7"/>
        </w:rPr>
        <w:t xml:space="preserve"> </w:t>
      </w:r>
      <w:r>
        <w:t>характеристика</w:t>
      </w:r>
      <w:r>
        <w:rPr>
          <w:spacing w:val="-4"/>
        </w:rPr>
        <w:t xml:space="preserve"> </w:t>
      </w:r>
      <w:r>
        <w:t>и</w:t>
      </w:r>
      <w:r>
        <w:rPr>
          <w:spacing w:val="-12"/>
        </w:rPr>
        <w:t xml:space="preserve"> </w:t>
      </w:r>
      <w:r>
        <w:t>взаимоотношения.</w:t>
      </w:r>
      <w:r>
        <w:rPr>
          <w:spacing w:val="-5"/>
        </w:rPr>
        <w:t xml:space="preserve"> </w:t>
      </w:r>
      <w:r>
        <w:t>Идеология</w:t>
      </w:r>
      <w:r>
        <w:rPr>
          <w:spacing w:val="-8"/>
        </w:rPr>
        <w:t xml:space="preserve"> </w:t>
      </w:r>
      <w:r>
        <w:t>Белого</w:t>
      </w:r>
      <w:r>
        <w:rPr>
          <w:spacing w:val="-3"/>
        </w:rPr>
        <w:t xml:space="preserve"> </w:t>
      </w:r>
      <w:r>
        <w:t>движения.</w:t>
      </w:r>
      <w:r>
        <w:rPr>
          <w:spacing w:val="-58"/>
        </w:rPr>
        <w:t xml:space="preserve"> </w:t>
      </w:r>
      <w:r>
        <w:t>Комуч, Директория, правительства А.В. Колчака, А.И. Деникина и П.Н. Врангеля. Положение</w:t>
      </w:r>
      <w:r>
        <w:rPr>
          <w:spacing w:val="1"/>
        </w:rPr>
        <w:t xml:space="preserve"> </w:t>
      </w:r>
      <w:r>
        <w:t>населения</w:t>
      </w:r>
      <w:r>
        <w:rPr>
          <w:spacing w:val="1"/>
        </w:rPr>
        <w:t xml:space="preserve"> </w:t>
      </w:r>
      <w:r>
        <w:t>на</w:t>
      </w:r>
      <w:r>
        <w:rPr>
          <w:spacing w:val="1"/>
        </w:rPr>
        <w:t xml:space="preserve"> </w:t>
      </w:r>
      <w:r>
        <w:t>территориях антибольшевистских сил.</w:t>
      </w:r>
      <w:r>
        <w:rPr>
          <w:spacing w:val="1"/>
        </w:rPr>
        <w:t xml:space="preserve"> </w:t>
      </w:r>
      <w:r>
        <w:t>Повстанчество</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Будни</w:t>
      </w:r>
      <w:r>
        <w:rPr>
          <w:spacing w:val="2"/>
        </w:rPr>
        <w:t xml:space="preserve"> </w:t>
      </w:r>
      <w:r>
        <w:t>села:</w:t>
      </w:r>
      <w:r>
        <w:rPr>
          <w:spacing w:val="2"/>
        </w:rPr>
        <w:t xml:space="preserve"> </w:t>
      </w:r>
      <w:r>
        <w:t>красные</w:t>
      </w:r>
      <w:r>
        <w:rPr>
          <w:spacing w:val="1"/>
        </w:rPr>
        <w:t xml:space="preserve"> </w:t>
      </w:r>
      <w:r>
        <w:t>продотряды</w:t>
      </w:r>
      <w:r>
        <w:rPr>
          <w:spacing w:val="-2"/>
        </w:rPr>
        <w:t xml:space="preserve"> </w:t>
      </w:r>
      <w:r>
        <w:t>и</w:t>
      </w:r>
      <w:r>
        <w:rPr>
          <w:spacing w:val="3"/>
        </w:rPr>
        <w:t xml:space="preserve"> </w:t>
      </w:r>
      <w:r>
        <w:t>белые</w:t>
      </w:r>
      <w:r>
        <w:rPr>
          <w:spacing w:val="-4"/>
        </w:rPr>
        <w:t xml:space="preserve"> </w:t>
      </w:r>
      <w:r>
        <w:t>реквизиции.</w:t>
      </w:r>
    </w:p>
    <w:p w14:paraId="3830F85B" w14:textId="77777777" w:rsidR="006C367D" w:rsidRDefault="006C367D" w:rsidP="006C367D">
      <w:pPr>
        <w:pStyle w:val="a3"/>
        <w:spacing w:line="360" w:lineRule="auto"/>
        <w:ind w:right="708"/>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 сокращение роли денежных расчетов и административное распределение товаров</w:t>
      </w:r>
      <w:r>
        <w:rPr>
          <w:spacing w:val="1"/>
        </w:rPr>
        <w:t xml:space="preserve"> </w:t>
      </w:r>
      <w:r>
        <w:t>и</w:t>
      </w:r>
      <w:r>
        <w:rPr>
          <w:spacing w:val="1"/>
        </w:rPr>
        <w:t xml:space="preserve"> </w:t>
      </w:r>
      <w:r>
        <w:t>услуг.</w:t>
      </w:r>
      <w:r>
        <w:rPr>
          <w:spacing w:val="1"/>
        </w:rPr>
        <w:t xml:space="preserve"> </w:t>
      </w:r>
      <w:r>
        <w:t>Главкизм.</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rPr>
          <w:spacing w:val="-1"/>
        </w:rPr>
        <w:t>Использование</w:t>
      </w:r>
      <w:r>
        <w:rPr>
          <w:spacing w:val="-14"/>
        </w:rPr>
        <w:t xml:space="preserve"> </w:t>
      </w:r>
      <w:r>
        <w:rPr>
          <w:spacing w:val="-1"/>
        </w:rPr>
        <w:t>военспецов.</w:t>
      </w:r>
      <w:r>
        <w:rPr>
          <w:spacing w:val="-10"/>
        </w:rPr>
        <w:t xml:space="preserve"> </w:t>
      </w:r>
      <w:r>
        <w:rPr>
          <w:spacing w:val="-1"/>
        </w:rPr>
        <w:t>Выступление</w:t>
      </w:r>
      <w:r>
        <w:rPr>
          <w:spacing w:val="-9"/>
        </w:rPr>
        <w:t xml:space="preserve"> </w:t>
      </w:r>
      <w:r>
        <w:t>левых</w:t>
      </w:r>
      <w:r>
        <w:rPr>
          <w:spacing w:val="-12"/>
        </w:rPr>
        <w:t xml:space="preserve"> </w:t>
      </w:r>
      <w:r>
        <w:t>эсеров.</w:t>
      </w:r>
      <w:r>
        <w:rPr>
          <w:spacing w:val="-10"/>
        </w:rPr>
        <w:t xml:space="preserve"> </w:t>
      </w:r>
      <w:r>
        <w:t>Красный</w:t>
      </w:r>
      <w:r>
        <w:rPr>
          <w:spacing w:val="-12"/>
        </w:rPr>
        <w:t xml:space="preserve"> </w:t>
      </w:r>
      <w:r>
        <w:t>и</w:t>
      </w:r>
      <w:r>
        <w:rPr>
          <w:spacing w:val="-11"/>
        </w:rPr>
        <w:t xml:space="preserve"> </w:t>
      </w:r>
      <w:r>
        <w:t>белый</w:t>
      </w:r>
      <w:r>
        <w:rPr>
          <w:spacing w:val="-11"/>
        </w:rPr>
        <w:t xml:space="preserve"> </w:t>
      </w:r>
      <w:r>
        <w:t>террор,</w:t>
      </w:r>
      <w:r>
        <w:rPr>
          <w:spacing w:val="-10"/>
        </w:rPr>
        <w:t xml:space="preserve"> </w:t>
      </w:r>
      <w:r>
        <w:t>их</w:t>
      </w:r>
      <w:r>
        <w:rPr>
          <w:spacing w:val="-12"/>
        </w:rPr>
        <w:t xml:space="preserve"> </w:t>
      </w:r>
      <w:r>
        <w:t>масштабы.</w:t>
      </w:r>
      <w:r>
        <w:rPr>
          <w:spacing w:val="-58"/>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w:t>
      </w:r>
      <w:r>
        <w:rPr>
          <w:spacing w:val="1"/>
        </w:rPr>
        <w:t xml:space="preserve"> </w:t>
      </w:r>
      <w:r>
        <w:t>органов:</w:t>
      </w:r>
      <w:r>
        <w:rPr>
          <w:spacing w:val="1"/>
        </w:rPr>
        <w:t xml:space="preserve"> </w:t>
      </w:r>
      <w:r>
        <w:t>ЧК,</w:t>
      </w:r>
      <w:r>
        <w:rPr>
          <w:spacing w:val="-57"/>
        </w:rPr>
        <w:t xml:space="preserve"> </w:t>
      </w:r>
      <w:r>
        <w:t>комбедов</w:t>
      </w:r>
      <w:r>
        <w:rPr>
          <w:spacing w:val="-2"/>
        </w:rPr>
        <w:t xml:space="preserve"> </w:t>
      </w:r>
      <w:r>
        <w:t>и</w:t>
      </w:r>
      <w:r>
        <w:rPr>
          <w:spacing w:val="-2"/>
        </w:rPr>
        <w:t xml:space="preserve"> </w:t>
      </w:r>
      <w:r>
        <w:t>ревкомов.</w:t>
      </w:r>
    </w:p>
    <w:p w14:paraId="49B49276" w14:textId="77777777" w:rsidR="006C367D" w:rsidRDefault="006C367D" w:rsidP="006C367D">
      <w:pPr>
        <w:pStyle w:val="a3"/>
        <w:spacing w:line="274" w:lineRule="exact"/>
        <w:ind w:left="1048" w:firstLine="0"/>
      </w:pPr>
      <w:r>
        <w:t>Особенности</w:t>
      </w:r>
      <w:r>
        <w:rPr>
          <w:spacing w:val="-5"/>
        </w:rPr>
        <w:t xml:space="preserve"> </w:t>
      </w:r>
      <w:r>
        <w:t>Гражданской</w:t>
      </w:r>
      <w:r>
        <w:rPr>
          <w:spacing w:val="-10"/>
        </w:rPr>
        <w:t xml:space="preserve"> </w:t>
      </w:r>
      <w:r>
        <w:t>войны</w:t>
      </w:r>
      <w:r>
        <w:rPr>
          <w:spacing w:val="-9"/>
        </w:rPr>
        <w:t xml:space="preserve"> </w:t>
      </w:r>
      <w:r>
        <w:t>на</w:t>
      </w:r>
      <w:r>
        <w:rPr>
          <w:spacing w:val="-8"/>
        </w:rPr>
        <w:t xml:space="preserve"> </w:t>
      </w:r>
      <w:r>
        <w:t>Украине,</w:t>
      </w:r>
      <w:r>
        <w:rPr>
          <w:spacing w:val="-9"/>
        </w:rPr>
        <w:t xml:space="preserve"> </w:t>
      </w:r>
      <w:r>
        <w:t>в</w:t>
      </w:r>
      <w:r>
        <w:rPr>
          <w:spacing w:val="-4"/>
        </w:rPr>
        <w:t xml:space="preserve"> </w:t>
      </w:r>
      <w:r>
        <w:t>Закавказье</w:t>
      </w:r>
      <w:r>
        <w:rPr>
          <w:spacing w:val="-8"/>
        </w:rPr>
        <w:t xml:space="preserve"> </w:t>
      </w:r>
      <w:r>
        <w:t>и</w:t>
      </w:r>
      <w:r>
        <w:rPr>
          <w:spacing w:val="-10"/>
        </w:rPr>
        <w:t xml:space="preserve"> </w:t>
      </w:r>
      <w:r>
        <w:t>Средней</w:t>
      </w:r>
      <w:r>
        <w:rPr>
          <w:spacing w:val="-5"/>
        </w:rPr>
        <w:t xml:space="preserve"> </w:t>
      </w:r>
      <w:r>
        <w:t>Азии,</w:t>
      </w:r>
      <w:r>
        <w:rPr>
          <w:spacing w:val="45"/>
        </w:rPr>
        <w:t xml:space="preserve"> </w:t>
      </w:r>
      <w:r>
        <w:t>в</w:t>
      </w:r>
      <w:r>
        <w:rPr>
          <w:spacing w:val="-5"/>
        </w:rPr>
        <w:t xml:space="preserve"> </w:t>
      </w:r>
      <w:r>
        <w:t>Сибири</w:t>
      </w:r>
      <w:r>
        <w:rPr>
          <w:spacing w:val="-9"/>
        </w:rPr>
        <w:t xml:space="preserve"> </w:t>
      </w:r>
      <w:r>
        <w:t>и</w:t>
      </w:r>
    </w:p>
    <w:p w14:paraId="2F63A178" w14:textId="77777777" w:rsidR="006C367D" w:rsidRDefault="006C367D" w:rsidP="006C367D">
      <w:pPr>
        <w:spacing w:line="274" w:lineRule="exact"/>
        <w:sectPr w:rsidR="006C367D">
          <w:pgSz w:w="11910" w:h="16840"/>
          <w:pgMar w:top="620" w:right="140" w:bottom="1140" w:left="940" w:header="0" w:footer="870" w:gutter="0"/>
          <w:cols w:space="720"/>
        </w:sectPr>
      </w:pPr>
    </w:p>
    <w:p w14:paraId="1C3641F3" w14:textId="77777777" w:rsidR="006C367D" w:rsidRDefault="006C367D" w:rsidP="006C367D">
      <w:pPr>
        <w:pStyle w:val="a3"/>
        <w:spacing w:before="64"/>
        <w:ind w:firstLine="0"/>
      </w:pPr>
      <w:r>
        <w:t>на</w:t>
      </w:r>
      <w:r>
        <w:rPr>
          <w:spacing w:val="-3"/>
        </w:rPr>
        <w:t xml:space="preserve"> </w:t>
      </w:r>
      <w:r>
        <w:t>Дальнем</w:t>
      </w:r>
      <w:r>
        <w:rPr>
          <w:spacing w:val="-1"/>
        </w:rPr>
        <w:t xml:space="preserve"> </w:t>
      </w:r>
      <w:r>
        <w:t>Востоке.</w:t>
      </w:r>
      <w:r>
        <w:rPr>
          <w:spacing w:val="-4"/>
        </w:rPr>
        <w:t xml:space="preserve"> </w:t>
      </w:r>
      <w:r>
        <w:t>Польско-советская</w:t>
      </w:r>
      <w:r>
        <w:rPr>
          <w:spacing w:val="-1"/>
        </w:rPr>
        <w:t xml:space="preserve"> </w:t>
      </w:r>
      <w:r>
        <w:t>война.</w:t>
      </w:r>
      <w:r>
        <w:rPr>
          <w:spacing w:val="-5"/>
        </w:rPr>
        <w:t xml:space="preserve"> </w:t>
      </w:r>
      <w:r>
        <w:t>Поражение</w:t>
      </w:r>
      <w:r>
        <w:rPr>
          <w:spacing w:val="-7"/>
        </w:rPr>
        <w:t xml:space="preserve"> </w:t>
      </w:r>
      <w:r>
        <w:t>армии</w:t>
      </w:r>
      <w:r>
        <w:rPr>
          <w:spacing w:val="-5"/>
        </w:rPr>
        <w:t xml:space="preserve"> </w:t>
      </w:r>
      <w:r>
        <w:t>Врангеля</w:t>
      </w:r>
      <w:r>
        <w:rPr>
          <w:spacing w:val="-6"/>
        </w:rPr>
        <w:t xml:space="preserve"> </w:t>
      </w:r>
      <w:r>
        <w:t>в</w:t>
      </w:r>
      <w:r>
        <w:rPr>
          <w:spacing w:val="-1"/>
        </w:rPr>
        <w:t xml:space="preserve"> </w:t>
      </w:r>
      <w:r>
        <w:t>Крыму.</w:t>
      </w:r>
    </w:p>
    <w:p w14:paraId="688CDA72" w14:textId="77777777" w:rsidR="006C367D" w:rsidRDefault="006C367D" w:rsidP="006C367D">
      <w:pPr>
        <w:pStyle w:val="a3"/>
        <w:spacing w:before="137" w:line="360" w:lineRule="auto"/>
        <w:ind w:right="703"/>
      </w:pPr>
      <w:r>
        <w:t>Причины победы Красной Армии в Гражданской войне. Вопрос о земле. Национальный</w:t>
      </w:r>
      <w:r>
        <w:rPr>
          <w:spacing w:val="-57"/>
        </w:rPr>
        <w:t xml:space="preserve"> </w:t>
      </w:r>
      <w:r>
        <w:t>фактор в Гражданской войне. Декларация прав народов России</w:t>
      </w:r>
      <w:r>
        <w:rPr>
          <w:spacing w:val="1"/>
        </w:rPr>
        <w:t xml:space="preserve"> </w:t>
      </w:r>
      <w:r>
        <w:t>и ее значение. Эмиграция и</w:t>
      </w:r>
      <w:r>
        <w:rPr>
          <w:spacing w:val="1"/>
        </w:rPr>
        <w:t xml:space="preserve"> </w:t>
      </w:r>
      <w:r>
        <w:t>формирование русского зарубежья. Последние отголоски Гражданской войны в регионах в</w:t>
      </w:r>
      <w:r>
        <w:rPr>
          <w:spacing w:val="1"/>
        </w:rPr>
        <w:t xml:space="preserve"> </w:t>
      </w:r>
      <w:r>
        <w:t>конце</w:t>
      </w:r>
      <w:r>
        <w:rPr>
          <w:spacing w:val="-4"/>
        </w:rPr>
        <w:t xml:space="preserve"> </w:t>
      </w:r>
      <w:r>
        <w:t>1921–1922</w:t>
      </w:r>
      <w:r>
        <w:rPr>
          <w:spacing w:val="-3"/>
        </w:rPr>
        <w:t xml:space="preserve"> </w:t>
      </w:r>
      <w:r>
        <w:t>г.</w:t>
      </w:r>
    </w:p>
    <w:p w14:paraId="7EA53914" w14:textId="77777777" w:rsidR="006C367D" w:rsidRDefault="006C367D" w:rsidP="006C367D">
      <w:pPr>
        <w:pStyle w:val="a3"/>
        <w:spacing w:before="1"/>
        <w:ind w:left="1048" w:firstLine="0"/>
      </w:pPr>
      <w:r>
        <w:t>Идеология</w:t>
      </w:r>
      <w:r>
        <w:rPr>
          <w:spacing w:val="-7"/>
        </w:rPr>
        <w:t xml:space="preserve"> </w:t>
      </w:r>
      <w:r>
        <w:t>и культура</w:t>
      </w:r>
      <w:r>
        <w:rPr>
          <w:spacing w:val="-3"/>
        </w:rPr>
        <w:t xml:space="preserve"> </w:t>
      </w:r>
      <w:r>
        <w:t>Советской России</w:t>
      </w:r>
      <w:r>
        <w:rPr>
          <w:spacing w:val="-5"/>
        </w:rPr>
        <w:t xml:space="preserve"> </w:t>
      </w:r>
      <w:r>
        <w:t>периода</w:t>
      </w:r>
      <w:r>
        <w:rPr>
          <w:spacing w:val="-3"/>
        </w:rPr>
        <w:t xml:space="preserve"> </w:t>
      </w:r>
      <w:r>
        <w:t>Гражданской</w:t>
      </w:r>
      <w:r>
        <w:rPr>
          <w:spacing w:val="-5"/>
        </w:rPr>
        <w:t xml:space="preserve"> </w:t>
      </w:r>
      <w:r>
        <w:t>войны.</w:t>
      </w:r>
    </w:p>
    <w:p w14:paraId="238BA329" w14:textId="77777777" w:rsidR="006C367D" w:rsidRDefault="006C367D" w:rsidP="006C367D">
      <w:pPr>
        <w:pStyle w:val="a3"/>
        <w:spacing w:before="136" w:line="360" w:lineRule="auto"/>
        <w:ind w:right="711"/>
      </w:pPr>
      <w:r>
        <w:t>«Несвоевременные</w:t>
      </w:r>
      <w:r>
        <w:rPr>
          <w:spacing w:val="1"/>
        </w:rPr>
        <w:t xml:space="preserve"> </w:t>
      </w:r>
      <w:r>
        <w:t>мысли»</w:t>
      </w:r>
      <w:r>
        <w:rPr>
          <w:spacing w:val="1"/>
        </w:rPr>
        <w:t xml:space="preserve"> </w:t>
      </w:r>
      <w:r>
        <w:t>М.</w:t>
      </w:r>
      <w:r>
        <w:rPr>
          <w:spacing w:val="1"/>
        </w:rPr>
        <w:t xml:space="preserve"> </w:t>
      </w:r>
      <w:r>
        <w:t>Горького.</w:t>
      </w:r>
      <w:r>
        <w:rPr>
          <w:spacing w:val="1"/>
        </w:rPr>
        <w:t xml:space="preserve"> </w:t>
      </w: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 и Пролеткульта. Наглядная агитация и массовая пропаганда коммунистических</w:t>
      </w:r>
      <w:r>
        <w:rPr>
          <w:spacing w:val="1"/>
        </w:rPr>
        <w:t xml:space="preserve"> </w:t>
      </w:r>
      <w:r>
        <w:t>идей. «Окна сатиры РОСТА». План монументальной пропаганды. Национализация театров и</w:t>
      </w:r>
      <w:r>
        <w:rPr>
          <w:spacing w:val="1"/>
        </w:rPr>
        <w:t xml:space="preserve"> </w:t>
      </w:r>
      <w:r>
        <w:t>кинематографа.</w:t>
      </w:r>
      <w:r>
        <w:rPr>
          <w:spacing w:val="1"/>
        </w:rPr>
        <w:t xml:space="preserve"> </w:t>
      </w:r>
      <w:r>
        <w:t>Издание</w:t>
      </w:r>
      <w:r>
        <w:rPr>
          <w:spacing w:val="1"/>
        </w:rPr>
        <w:t xml:space="preserve"> </w:t>
      </w:r>
      <w:r>
        <w:t>«Народной</w:t>
      </w:r>
      <w:r>
        <w:rPr>
          <w:spacing w:val="1"/>
        </w:rPr>
        <w:t xml:space="preserve"> </w:t>
      </w:r>
      <w:r>
        <w:t>библиотеки».</w:t>
      </w:r>
      <w:r>
        <w:rPr>
          <w:spacing w:val="1"/>
        </w:rPr>
        <w:t xml:space="preserve"> </w:t>
      </w:r>
      <w:r>
        <w:t>Ликбезы.</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 сословных</w:t>
      </w:r>
      <w:r>
        <w:rPr>
          <w:spacing w:val="-5"/>
        </w:rPr>
        <w:t xml:space="preserve"> </w:t>
      </w:r>
      <w:r>
        <w:t>привилегий.</w:t>
      </w:r>
      <w:r>
        <w:rPr>
          <w:spacing w:val="3"/>
        </w:rPr>
        <w:t xml:space="preserve"> </w:t>
      </w:r>
      <w:r>
        <w:t>Законодательное</w:t>
      </w:r>
      <w:r>
        <w:rPr>
          <w:spacing w:val="-6"/>
        </w:rPr>
        <w:t xml:space="preserve"> </w:t>
      </w:r>
      <w:r>
        <w:t>закрепление равноправия</w:t>
      </w:r>
      <w:r>
        <w:rPr>
          <w:spacing w:val="-5"/>
        </w:rPr>
        <w:t xml:space="preserve"> </w:t>
      </w:r>
      <w:r>
        <w:t>полов.</w:t>
      </w:r>
    </w:p>
    <w:p w14:paraId="3EFF2F24" w14:textId="77777777" w:rsidR="006C367D" w:rsidRDefault="006C367D" w:rsidP="006C367D">
      <w:pPr>
        <w:pStyle w:val="a3"/>
        <w:spacing w:before="4" w:line="360" w:lineRule="auto"/>
        <w:ind w:right="703"/>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rPr>
          <w:spacing w:val="-1"/>
        </w:rPr>
        <w:t>транспорт,</w:t>
      </w:r>
      <w:r>
        <w:rPr>
          <w:spacing w:val="-13"/>
        </w:rPr>
        <w:t xml:space="preserve"> </w:t>
      </w:r>
      <w:r>
        <w:rPr>
          <w:spacing w:val="-1"/>
        </w:rPr>
        <w:t>товары</w:t>
      </w:r>
      <w:r>
        <w:rPr>
          <w:spacing w:val="-14"/>
        </w:rPr>
        <w:t xml:space="preserve"> </w:t>
      </w:r>
      <w:r>
        <w:rPr>
          <w:spacing w:val="-1"/>
        </w:rPr>
        <w:t>по</w:t>
      </w:r>
      <w:r>
        <w:rPr>
          <w:spacing w:val="-7"/>
        </w:rPr>
        <w:t xml:space="preserve"> </w:t>
      </w:r>
      <w:r>
        <w:t>карточкам,</w:t>
      </w:r>
      <w:r>
        <w:rPr>
          <w:spacing w:val="-12"/>
        </w:rPr>
        <w:t xml:space="preserve"> </w:t>
      </w:r>
      <w:r>
        <w:t>субботники</w:t>
      </w:r>
      <w:r>
        <w:rPr>
          <w:spacing w:val="-11"/>
        </w:rPr>
        <w:t xml:space="preserve"> </w:t>
      </w:r>
      <w:r>
        <w:t>и</w:t>
      </w:r>
      <w:r>
        <w:rPr>
          <w:spacing w:val="-14"/>
        </w:rPr>
        <w:t xml:space="preserve"> </w:t>
      </w:r>
      <w:r>
        <w:t>трудовые</w:t>
      </w:r>
      <w:r>
        <w:rPr>
          <w:spacing w:val="-12"/>
        </w:rPr>
        <w:t xml:space="preserve"> </w:t>
      </w:r>
      <w:r>
        <w:t>мобилизации.</w:t>
      </w:r>
      <w:r>
        <w:rPr>
          <w:spacing w:val="-9"/>
        </w:rPr>
        <w:t xml:space="preserve"> </w:t>
      </w:r>
      <w:r>
        <w:t>Деятельность</w:t>
      </w:r>
      <w:r>
        <w:rPr>
          <w:spacing w:val="-14"/>
        </w:rPr>
        <w:t xml:space="preserve"> </w:t>
      </w:r>
      <w:r>
        <w:t>Трудовых</w:t>
      </w:r>
      <w:r>
        <w:rPr>
          <w:spacing w:val="-58"/>
        </w:rPr>
        <w:t xml:space="preserve"> </w:t>
      </w:r>
      <w:r>
        <w:t>армий. Комитеты бедноты и рост социальной напряженности в деревне. Кустарные промыслы</w:t>
      </w:r>
      <w:r>
        <w:rPr>
          <w:spacing w:val="1"/>
        </w:rPr>
        <w:t xml:space="preserve"> </w:t>
      </w:r>
      <w:r>
        <w:t>как</w:t>
      </w:r>
      <w:r>
        <w:rPr>
          <w:spacing w:val="-4"/>
        </w:rPr>
        <w:t xml:space="preserve"> </w:t>
      </w:r>
      <w:r>
        <w:t>средство</w:t>
      </w:r>
      <w:r>
        <w:rPr>
          <w:spacing w:val="3"/>
        </w:rPr>
        <w:t xml:space="preserve"> </w:t>
      </w:r>
      <w:r>
        <w:t>выживания. Голод,</w:t>
      </w:r>
      <w:r>
        <w:rPr>
          <w:spacing w:val="-4"/>
        </w:rPr>
        <w:t xml:space="preserve"> </w:t>
      </w:r>
      <w:r>
        <w:t>черный</w:t>
      </w:r>
      <w:r>
        <w:rPr>
          <w:spacing w:val="-5"/>
        </w:rPr>
        <w:t xml:space="preserve"> </w:t>
      </w:r>
      <w:r>
        <w:t>рынок</w:t>
      </w:r>
      <w:r>
        <w:rPr>
          <w:spacing w:val="-11"/>
        </w:rPr>
        <w:t xml:space="preserve"> </w:t>
      </w:r>
      <w:r>
        <w:t>и</w:t>
      </w:r>
      <w:r>
        <w:rPr>
          <w:spacing w:val="-1"/>
        </w:rPr>
        <w:t xml:space="preserve"> </w:t>
      </w:r>
      <w:r>
        <w:t>спекуляция.</w:t>
      </w:r>
      <w:r>
        <w:rPr>
          <w:spacing w:val="1"/>
        </w:rPr>
        <w:t xml:space="preserve"> </w:t>
      </w:r>
      <w:r>
        <w:t>Изъятие</w:t>
      </w:r>
      <w:r>
        <w:rPr>
          <w:spacing w:val="-2"/>
        </w:rPr>
        <w:t xml:space="preserve"> </w:t>
      </w:r>
      <w:r>
        <w:t>церковных</w:t>
      </w:r>
      <w:r>
        <w:rPr>
          <w:spacing w:val="-6"/>
        </w:rPr>
        <w:t xml:space="preserve"> </w:t>
      </w:r>
      <w:r>
        <w:t>ценностей.</w:t>
      </w:r>
    </w:p>
    <w:p w14:paraId="5EC04A59" w14:textId="77777777" w:rsidR="006C367D" w:rsidRDefault="006C367D" w:rsidP="006C367D">
      <w:pPr>
        <w:pStyle w:val="a3"/>
        <w:spacing w:before="1" w:line="360" w:lineRule="auto"/>
        <w:ind w:right="708"/>
      </w:pPr>
      <w:r>
        <w:t>Проблема</w:t>
      </w:r>
      <w:r>
        <w:rPr>
          <w:spacing w:val="1"/>
        </w:rPr>
        <w:t xml:space="preserve"> </w:t>
      </w:r>
      <w:r>
        <w:t>массовой</w:t>
      </w:r>
      <w:r>
        <w:rPr>
          <w:spacing w:val="1"/>
        </w:rPr>
        <w:t xml:space="preserve"> </w:t>
      </w:r>
      <w:r>
        <w:t>детской</w:t>
      </w:r>
      <w:r>
        <w:rPr>
          <w:spacing w:val="1"/>
        </w:rPr>
        <w:t xml:space="preserve"> </w:t>
      </w:r>
      <w:r>
        <w:t>беспризорности.</w:t>
      </w:r>
      <w:r>
        <w:rPr>
          <w:spacing w:val="1"/>
        </w:rPr>
        <w:t xml:space="preserve"> </w:t>
      </w:r>
      <w:r>
        <w:t>Влияние</w:t>
      </w:r>
      <w:r>
        <w:rPr>
          <w:spacing w:val="1"/>
        </w:rPr>
        <w:t xml:space="preserve"> </w:t>
      </w:r>
      <w:r>
        <w:t>военной</w:t>
      </w:r>
      <w:r>
        <w:rPr>
          <w:spacing w:val="1"/>
        </w:rPr>
        <w:t xml:space="preserve"> </w:t>
      </w:r>
      <w:r>
        <w:t>обстановки</w:t>
      </w:r>
      <w:r>
        <w:rPr>
          <w:spacing w:val="1"/>
        </w:rPr>
        <w:t xml:space="preserve"> </w:t>
      </w:r>
      <w:r>
        <w:t>на</w:t>
      </w:r>
      <w:r>
        <w:rPr>
          <w:spacing w:val="1"/>
        </w:rPr>
        <w:t xml:space="preserve"> </w:t>
      </w:r>
      <w:r>
        <w:t>психологию</w:t>
      </w:r>
      <w:r>
        <w:rPr>
          <w:spacing w:val="-6"/>
        </w:rPr>
        <w:t xml:space="preserve"> </w:t>
      </w:r>
      <w:r>
        <w:t>населения.</w:t>
      </w:r>
    </w:p>
    <w:p w14:paraId="11F1231C" w14:textId="77777777" w:rsidR="006C367D" w:rsidRDefault="006C367D" w:rsidP="006C367D">
      <w:pPr>
        <w:pStyle w:val="a3"/>
        <w:spacing w:line="362" w:lineRule="auto"/>
        <w:ind w:left="1048" w:right="6246" w:firstLine="0"/>
        <w:jc w:val="left"/>
      </w:pPr>
      <w:r>
        <w:t>Наш</w:t>
      </w:r>
      <w:r>
        <w:rPr>
          <w:spacing w:val="3"/>
        </w:rPr>
        <w:t xml:space="preserve"> </w:t>
      </w:r>
      <w:r>
        <w:t>край</w:t>
      </w:r>
      <w:r>
        <w:rPr>
          <w:spacing w:val="3"/>
        </w:rPr>
        <w:t xml:space="preserve"> </w:t>
      </w:r>
      <w:r>
        <w:t>в</w:t>
      </w:r>
      <w:r>
        <w:rPr>
          <w:spacing w:val="-1"/>
        </w:rPr>
        <w:t xml:space="preserve"> </w:t>
      </w:r>
      <w:r>
        <w:t>1914–1922</w:t>
      </w:r>
      <w:r>
        <w:rPr>
          <w:spacing w:val="-4"/>
        </w:rPr>
        <w:t xml:space="preserve"> </w:t>
      </w:r>
      <w:r>
        <w:t>гг.</w:t>
      </w:r>
      <w:r>
        <w:rPr>
          <w:spacing w:val="1"/>
        </w:rPr>
        <w:t xml:space="preserve"> </w:t>
      </w:r>
      <w:r>
        <w:t>Советский Союз в 1920–1930-е гг.</w:t>
      </w:r>
      <w:r>
        <w:rPr>
          <w:spacing w:val="-57"/>
        </w:rPr>
        <w:t xml:space="preserve"> </w:t>
      </w:r>
      <w:r>
        <w:t>СССР в</w:t>
      </w:r>
      <w:r>
        <w:rPr>
          <w:spacing w:val="2"/>
        </w:rPr>
        <w:t xml:space="preserve"> </w:t>
      </w:r>
      <w:r>
        <w:t>годы</w:t>
      </w:r>
      <w:r>
        <w:rPr>
          <w:spacing w:val="-2"/>
        </w:rPr>
        <w:t xml:space="preserve"> </w:t>
      </w:r>
      <w:r>
        <w:t>нэпа (1921–1928).</w:t>
      </w:r>
    </w:p>
    <w:p w14:paraId="6ADC966D" w14:textId="77777777" w:rsidR="006C367D" w:rsidRDefault="006C367D" w:rsidP="006C367D">
      <w:pPr>
        <w:pStyle w:val="a3"/>
        <w:spacing w:line="360" w:lineRule="auto"/>
        <w:ind w:right="704"/>
      </w:pPr>
      <w:r>
        <w:t>Катастрофические</w:t>
      </w:r>
      <w:r>
        <w:rPr>
          <w:spacing w:val="-6"/>
        </w:rPr>
        <w:t xml:space="preserve"> </w:t>
      </w:r>
      <w:r>
        <w:t>последствия</w:t>
      </w:r>
      <w:r>
        <w:rPr>
          <w:spacing w:val="-5"/>
        </w:rPr>
        <w:t xml:space="preserve"> </w:t>
      </w:r>
      <w:r>
        <w:t>Первой</w:t>
      </w:r>
      <w:r>
        <w:rPr>
          <w:spacing w:val="-9"/>
        </w:rPr>
        <w:t xml:space="preserve"> </w:t>
      </w:r>
      <w:r>
        <w:t>мировой</w:t>
      </w:r>
      <w:r>
        <w:rPr>
          <w:spacing w:val="-4"/>
        </w:rPr>
        <w:t xml:space="preserve"> </w:t>
      </w:r>
      <w:r>
        <w:t>и</w:t>
      </w:r>
      <w:r>
        <w:rPr>
          <w:spacing w:val="-9"/>
        </w:rPr>
        <w:t xml:space="preserve"> </w:t>
      </w:r>
      <w:r>
        <w:t>Гражданской</w:t>
      </w:r>
      <w:r>
        <w:rPr>
          <w:spacing w:val="-8"/>
        </w:rPr>
        <w:t xml:space="preserve"> </w:t>
      </w:r>
      <w:r>
        <w:t>войн.</w:t>
      </w:r>
      <w:r>
        <w:rPr>
          <w:spacing w:val="-8"/>
        </w:rPr>
        <w:t xml:space="preserve"> </w:t>
      </w:r>
      <w:r>
        <w:t>Демографическая</w:t>
      </w:r>
      <w:r>
        <w:rPr>
          <w:spacing w:val="-58"/>
        </w:rPr>
        <w:t xml:space="preserve"> </w:t>
      </w:r>
      <w:r>
        <w:t>ситуация в начале 1920-х гг. Экономическая разруха. Голод</w:t>
      </w:r>
      <w:r>
        <w:rPr>
          <w:spacing w:val="1"/>
        </w:rPr>
        <w:t xml:space="preserve"> </w:t>
      </w:r>
      <w:r>
        <w:t>1921–1922 гг. и его 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rPr>
          <w:spacing w:val="-1"/>
        </w:rPr>
        <w:t>священнослужителей.</w:t>
      </w:r>
      <w:r>
        <w:rPr>
          <w:spacing w:val="-10"/>
        </w:rPr>
        <w:t xml:space="preserve"> </w:t>
      </w:r>
      <w:r>
        <w:rPr>
          <w:spacing w:val="-1"/>
        </w:rPr>
        <w:t>Крестьянские</w:t>
      </w:r>
      <w:r>
        <w:rPr>
          <w:spacing w:val="-13"/>
        </w:rPr>
        <w:t xml:space="preserve"> </w:t>
      </w:r>
      <w:r>
        <w:rPr>
          <w:spacing w:val="-1"/>
        </w:rPr>
        <w:t>восстания</w:t>
      </w:r>
      <w:r>
        <w:rPr>
          <w:spacing w:val="21"/>
        </w:rPr>
        <w:t xml:space="preserve"> </w:t>
      </w:r>
      <w:r>
        <w:t>в</w:t>
      </w:r>
      <w:r>
        <w:rPr>
          <w:spacing w:val="-11"/>
        </w:rPr>
        <w:t xml:space="preserve"> </w:t>
      </w:r>
      <w:r>
        <w:t>Сибири,</w:t>
      </w:r>
      <w:r>
        <w:rPr>
          <w:spacing w:val="-15"/>
        </w:rPr>
        <w:t xml:space="preserve"> </w:t>
      </w:r>
      <w:r>
        <w:t>на</w:t>
      </w:r>
      <w:r>
        <w:rPr>
          <w:spacing w:val="-18"/>
        </w:rPr>
        <w:t xml:space="preserve"> </w:t>
      </w:r>
      <w:r>
        <w:t>Тамбовщине,</w:t>
      </w:r>
      <w:r>
        <w:rPr>
          <w:spacing w:val="-15"/>
        </w:rPr>
        <w:t xml:space="preserve"> </w:t>
      </w:r>
      <w:r>
        <w:t>в</w:t>
      </w:r>
      <w:r>
        <w:rPr>
          <w:spacing w:val="-11"/>
        </w:rPr>
        <w:t xml:space="preserve"> </w:t>
      </w:r>
      <w:r>
        <w:t>Поволжье</w:t>
      </w:r>
      <w:r>
        <w:rPr>
          <w:spacing w:val="-18"/>
        </w:rPr>
        <w:t xml:space="preserve"> </w:t>
      </w:r>
      <w:r>
        <w:t>и</w:t>
      </w:r>
      <w:r>
        <w:rPr>
          <w:spacing w:val="-16"/>
        </w:rPr>
        <w:t xml:space="preserve"> </w:t>
      </w:r>
      <w:r>
        <w:t>другие.</w:t>
      </w:r>
      <w:r>
        <w:rPr>
          <w:spacing w:val="-58"/>
        </w:rPr>
        <w:t xml:space="preserve"> </w:t>
      </w:r>
      <w:r>
        <w:t>Кронштадтское восстание.</w:t>
      </w:r>
    </w:p>
    <w:p w14:paraId="2B83C8B6" w14:textId="77777777" w:rsidR="006C367D" w:rsidRDefault="006C367D" w:rsidP="006C367D">
      <w:pPr>
        <w:pStyle w:val="a3"/>
        <w:spacing w:line="360" w:lineRule="auto"/>
        <w:ind w:right="701"/>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1"/>
        </w:rPr>
        <w:t xml:space="preserve"> </w:t>
      </w:r>
      <w:r>
        <w:t>политике (нэп). Использование рыночных механизмов</w:t>
      </w:r>
      <w:r>
        <w:rPr>
          <w:spacing w:val="1"/>
        </w:rPr>
        <w:t xml:space="preserve"> </w:t>
      </w:r>
      <w:r>
        <w:t>и товарно-денежных отношений для</w:t>
      </w:r>
      <w:r>
        <w:rPr>
          <w:spacing w:val="1"/>
        </w:rPr>
        <w:t xml:space="preserve"> </w:t>
      </w:r>
      <w:r>
        <w:t>улучшения экономической ситуации. Замена продразверстки в деревне единым продналогом.</w:t>
      </w:r>
      <w:r>
        <w:rPr>
          <w:spacing w:val="1"/>
        </w:rPr>
        <w:t xml:space="preserve"> </w:t>
      </w:r>
      <w:r>
        <w:t>Иностранные</w:t>
      </w:r>
      <w:r>
        <w:rPr>
          <w:spacing w:val="1"/>
        </w:rPr>
        <w:t xml:space="preserve"> </w:t>
      </w:r>
      <w:r>
        <w:t>концессии.</w:t>
      </w:r>
      <w:r>
        <w:rPr>
          <w:spacing w:val="1"/>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 гг.</w:t>
      </w:r>
      <w:r>
        <w:rPr>
          <w:spacing w:val="-57"/>
        </w:rPr>
        <w:t xml:space="preserve"> </w:t>
      </w:r>
      <w:r>
        <w:t>Создание Госплана и разработка годовых и пятилетних планов развития народного хозяйства.</w:t>
      </w:r>
      <w:r>
        <w:rPr>
          <w:spacing w:val="1"/>
        </w:rPr>
        <w:t xml:space="preserve"> </w:t>
      </w:r>
      <w:r>
        <w:t>Попытки внедрения научной организации труда (НОТ) на производстве. Учреждение в СССР</w:t>
      </w:r>
      <w:r>
        <w:rPr>
          <w:spacing w:val="1"/>
        </w:rPr>
        <w:t xml:space="preserve"> </w:t>
      </w:r>
      <w:r>
        <w:t>звания</w:t>
      </w:r>
      <w:r>
        <w:rPr>
          <w:spacing w:val="-4"/>
        </w:rPr>
        <w:t xml:space="preserve"> </w:t>
      </w:r>
      <w:r>
        <w:t>Героя</w:t>
      </w:r>
      <w:r>
        <w:rPr>
          <w:spacing w:val="-4"/>
        </w:rPr>
        <w:t xml:space="preserve"> </w:t>
      </w:r>
      <w:r>
        <w:t>Труда (1927</w:t>
      </w:r>
      <w:r>
        <w:rPr>
          <w:spacing w:val="4"/>
        </w:rPr>
        <w:t xml:space="preserve"> </w:t>
      </w:r>
      <w:r>
        <w:t>г.,</w:t>
      </w:r>
      <w:r>
        <w:rPr>
          <w:spacing w:val="3"/>
        </w:rPr>
        <w:t xml:space="preserve"> </w:t>
      </w:r>
      <w:r>
        <w:t>с 1938</w:t>
      </w:r>
      <w:r>
        <w:rPr>
          <w:spacing w:val="-2"/>
        </w:rPr>
        <w:t xml:space="preserve"> </w:t>
      </w:r>
      <w:r>
        <w:t>г.</w:t>
      </w:r>
      <w:r>
        <w:rPr>
          <w:spacing w:val="3"/>
        </w:rPr>
        <w:t xml:space="preserve"> </w:t>
      </w:r>
      <w:r>
        <w:t>–</w:t>
      </w:r>
      <w:r>
        <w:rPr>
          <w:spacing w:val="-3"/>
        </w:rPr>
        <w:t xml:space="preserve"> </w:t>
      </w:r>
      <w:r>
        <w:t>Герой</w:t>
      </w:r>
      <w:r>
        <w:rPr>
          <w:spacing w:val="-3"/>
        </w:rPr>
        <w:t xml:space="preserve"> </w:t>
      </w:r>
      <w:r>
        <w:t>Социалистического</w:t>
      </w:r>
      <w:r>
        <w:rPr>
          <w:spacing w:val="5"/>
        </w:rPr>
        <w:t xml:space="preserve"> </w:t>
      </w:r>
      <w:r>
        <w:t>Труда).</w:t>
      </w:r>
    </w:p>
    <w:p w14:paraId="79B7C45B" w14:textId="77777777" w:rsidR="006C367D" w:rsidRDefault="006C367D" w:rsidP="006C367D">
      <w:pPr>
        <w:pStyle w:val="a3"/>
        <w:spacing w:line="360" w:lineRule="auto"/>
        <w:ind w:right="700"/>
      </w:pPr>
      <w:r>
        <w:t>Предпосылки</w:t>
      </w:r>
      <w:r>
        <w:rPr>
          <w:spacing w:val="1"/>
        </w:rPr>
        <w:t xml:space="preserve"> </w:t>
      </w:r>
      <w:r>
        <w:t>и</w:t>
      </w:r>
      <w:r>
        <w:rPr>
          <w:spacing w:val="1"/>
        </w:rPr>
        <w:t xml:space="preserve"> </w:t>
      </w:r>
      <w:r>
        <w:t>значение 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 г.</w:t>
      </w:r>
      <w:r>
        <w:rPr>
          <w:spacing w:val="1"/>
        </w:rPr>
        <w:t xml:space="preserve"> </w:t>
      </w:r>
      <w:r>
        <w:t>Ситуация</w:t>
      </w:r>
      <w:r>
        <w:rPr>
          <w:spacing w:val="23"/>
        </w:rPr>
        <w:t xml:space="preserve"> </w:t>
      </w:r>
      <w:r>
        <w:t>в</w:t>
      </w:r>
      <w:r>
        <w:rPr>
          <w:spacing w:val="25"/>
        </w:rPr>
        <w:t xml:space="preserve"> </w:t>
      </w:r>
      <w:r>
        <w:t>Закавказье</w:t>
      </w:r>
      <w:r>
        <w:rPr>
          <w:spacing w:val="23"/>
        </w:rPr>
        <w:t xml:space="preserve"> </w:t>
      </w:r>
      <w:r>
        <w:t>и</w:t>
      </w:r>
      <w:r>
        <w:rPr>
          <w:spacing w:val="25"/>
        </w:rPr>
        <w:t xml:space="preserve"> </w:t>
      </w:r>
      <w:r>
        <w:t>Средней</w:t>
      </w:r>
      <w:r>
        <w:rPr>
          <w:spacing w:val="25"/>
        </w:rPr>
        <w:t xml:space="preserve"> </w:t>
      </w:r>
      <w:r>
        <w:t>Азии.</w:t>
      </w:r>
      <w:r>
        <w:rPr>
          <w:spacing w:val="26"/>
        </w:rPr>
        <w:t xml:space="preserve"> </w:t>
      </w:r>
      <w:r>
        <w:t>Создание</w:t>
      </w:r>
      <w:r>
        <w:rPr>
          <w:spacing w:val="23"/>
        </w:rPr>
        <w:t xml:space="preserve"> </w:t>
      </w:r>
      <w:r>
        <w:t>новых</w:t>
      </w:r>
      <w:r>
        <w:rPr>
          <w:spacing w:val="19"/>
        </w:rPr>
        <w:t xml:space="preserve"> </w:t>
      </w:r>
      <w:r>
        <w:t>национальных</w:t>
      </w:r>
      <w:r>
        <w:rPr>
          <w:spacing w:val="15"/>
        </w:rPr>
        <w:t xml:space="preserve"> </w:t>
      </w:r>
      <w:r>
        <w:t>образований</w:t>
      </w:r>
      <w:r>
        <w:rPr>
          <w:spacing w:val="20"/>
        </w:rPr>
        <w:t xml:space="preserve"> </w:t>
      </w:r>
      <w:r>
        <w:t>в</w:t>
      </w:r>
      <w:r>
        <w:rPr>
          <w:spacing w:val="25"/>
        </w:rPr>
        <w:t xml:space="preserve"> </w:t>
      </w:r>
      <w:r>
        <w:t>1920-</w:t>
      </w:r>
      <w:r>
        <w:rPr>
          <w:spacing w:val="-58"/>
        </w:rPr>
        <w:t xml:space="preserve"> </w:t>
      </w:r>
      <w:r>
        <w:t>е</w:t>
      </w:r>
      <w:r>
        <w:rPr>
          <w:spacing w:val="-1"/>
        </w:rPr>
        <w:t xml:space="preserve"> </w:t>
      </w:r>
      <w:r>
        <w:t>гг.</w:t>
      </w:r>
      <w:r>
        <w:rPr>
          <w:spacing w:val="61"/>
        </w:rPr>
        <w:t xml:space="preserve"> </w:t>
      </w:r>
      <w:r>
        <w:t>Политика</w:t>
      </w:r>
      <w:r>
        <w:rPr>
          <w:spacing w:val="58"/>
        </w:rPr>
        <w:t xml:space="preserve"> </w:t>
      </w:r>
      <w:r>
        <w:t>«коренизации»</w:t>
      </w:r>
      <w:r>
        <w:rPr>
          <w:spacing w:val="54"/>
        </w:rPr>
        <w:t xml:space="preserve"> </w:t>
      </w:r>
      <w:r>
        <w:t>и</w:t>
      </w:r>
      <w:r>
        <w:rPr>
          <w:spacing w:val="59"/>
        </w:rPr>
        <w:t xml:space="preserve"> </w:t>
      </w:r>
      <w:r>
        <w:t>борьба</w:t>
      </w:r>
      <w:r>
        <w:rPr>
          <w:spacing w:val="58"/>
        </w:rPr>
        <w:t xml:space="preserve"> </w:t>
      </w:r>
      <w:r>
        <w:t>по</w:t>
      </w:r>
      <w:r>
        <w:rPr>
          <w:spacing w:val="59"/>
        </w:rPr>
        <w:t xml:space="preserve"> </w:t>
      </w:r>
      <w:r>
        <w:t>вопросу</w:t>
      </w:r>
      <w:r>
        <w:rPr>
          <w:spacing w:val="47"/>
        </w:rPr>
        <w:t xml:space="preserve"> </w:t>
      </w:r>
      <w:r>
        <w:t>о</w:t>
      </w:r>
      <w:r>
        <w:rPr>
          <w:spacing w:val="59"/>
        </w:rPr>
        <w:t xml:space="preserve"> </w:t>
      </w:r>
      <w:r>
        <w:t>национальном</w:t>
      </w:r>
      <w:r>
        <w:rPr>
          <w:spacing w:val="56"/>
        </w:rPr>
        <w:t xml:space="preserve"> </w:t>
      </w:r>
      <w:r>
        <w:t>строительстве.</w:t>
      </w:r>
    </w:p>
    <w:p w14:paraId="19F4D9E3" w14:textId="77777777" w:rsidR="006C367D" w:rsidRDefault="006C367D" w:rsidP="006C367D">
      <w:pPr>
        <w:spacing w:line="360" w:lineRule="auto"/>
        <w:sectPr w:rsidR="006C367D">
          <w:pgSz w:w="11910" w:h="16840"/>
          <w:pgMar w:top="620" w:right="140" w:bottom="1140" w:left="940" w:header="0" w:footer="870" w:gutter="0"/>
          <w:cols w:space="720"/>
        </w:sectPr>
      </w:pPr>
    </w:p>
    <w:p w14:paraId="615792A2" w14:textId="77777777" w:rsidR="006C367D" w:rsidRDefault="006C367D" w:rsidP="006C367D">
      <w:pPr>
        <w:pStyle w:val="a3"/>
        <w:spacing w:before="64"/>
        <w:ind w:firstLine="0"/>
      </w:pPr>
      <w:r>
        <w:t>Административно-территориальные</w:t>
      </w:r>
      <w:r>
        <w:rPr>
          <w:spacing w:val="-3"/>
        </w:rPr>
        <w:t xml:space="preserve"> </w:t>
      </w:r>
      <w:r>
        <w:t>реформы 1920-х</w:t>
      </w:r>
      <w:r>
        <w:rPr>
          <w:spacing w:val="-6"/>
        </w:rPr>
        <w:t xml:space="preserve"> </w:t>
      </w:r>
      <w:r>
        <w:t>гг.</w:t>
      </w:r>
    </w:p>
    <w:p w14:paraId="77A14164" w14:textId="77777777" w:rsidR="006C367D" w:rsidRDefault="006C367D" w:rsidP="006C367D">
      <w:pPr>
        <w:pStyle w:val="a3"/>
        <w:spacing w:before="137" w:line="360" w:lineRule="auto"/>
        <w:ind w:right="702"/>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В.И. 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w:t>
      </w:r>
      <w:r>
        <w:rPr>
          <w:spacing w:val="1"/>
        </w:rPr>
        <w:t xml:space="preserve"> </w:t>
      </w:r>
      <w:r>
        <w:t>роли</w:t>
      </w:r>
      <w:r>
        <w:rPr>
          <w:spacing w:val="1"/>
        </w:rPr>
        <w:t xml:space="preserve"> </w:t>
      </w:r>
      <w:r>
        <w:t>партийного</w:t>
      </w:r>
      <w:r>
        <w:rPr>
          <w:spacing w:val="1"/>
        </w:rPr>
        <w:t xml:space="preserve"> </w:t>
      </w:r>
      <w:r>
        <w:t>аппарата.</w:t>
      </w:r>
      <w:r>
        <w:rPr>
          <w:spacing w:val="1"/>
        </w:rPr>
        <w:t xml:space="preserve"> </w:t>
      </w:r>
      <w:r>
        <w:t>Роль</w:t>
      </w:r>
      <w:r>
        <w:rPr>
          <w:spacing w:val="1"/>
        </w:rPr>
        <w:t xml:space="preserve"> </w:t>
      </w:r>
      <w:r>
        <w:t>И.В. Сталина</w:t>
      </w:r>
      <w:r>
        <w:rPr>
          <w:spacing w:val="1"/>
        </w:rPr>
        <w:t xml:space="preserve"> </w:t>
      </w:r>
      <w:r>
        <w:t>в</w:t>
      </w:r>
      <w:r>
        <w:rPr>
          <w:spacing w:val="1"/>
        </w:rPr>
        <w:t xml:space="preserve"> </w:t>
      </w:r>
      <w:r>
        <w:t>создании</w:t>
      </w:r>
      <w:r>
        <w:rPr>
          <w:spacing w:val="1"/>
        </w:rPr>
        <w:t xml:space="preserve"> </w:t>
      </w:r>
      <w:r>
        <w:t>номенклатуры.</w:t>
      </w:r>
      <w:r>
        <w:rPr>
          <w:spacing w:val="1"/>
        </w:rPr>
        <w:t xml:space="preserve"> </w:t>
      </w:r>
      <w:r>
        <w:t>Ликвидация</w:t>
      </w:r>
      <w:r>
        <w:rPr>
          <w:spacing w:val="-4"/>
        </w:rPr>
        <w:t xml:space="preserve"> </w:t>
      </w:r>
      <w:r>
        <w:t>оппозиции</w:t>
      </w:r>
      <w:r>
        <w:rPr>
          <w:spacing w:val="-2"/>
        </w:rPr>
        <w:t xml:space="preserve"> </w:t>
      </w:r>
      <w:r>
        <w:t>внутри</w:t>
      </w:r>
      <w:r>
        <w:rPr>
          <w:spacing w:val="3"/>
        </w:rPr>
        <w:t xml:space="preserve"> </w:t>
      </w:r>
      <w:r>
        <w:t>ВКП(б)</w:t>
      </w:r>
      <w:r>
        <w:rPr>
          <w:spacing w:val="3"/>
        </w:rPr>
        <w:t xml:space="preserve"> </w:t>
      </w:r>
      <w:r>
        <w:t>к</w:t>
      </w:r>
      <w:r>
        <w:rPr>
          <w:spacing w:val="-1"/>
        </w:rPr>
        <w:t xml:space="preserve"> </w:t>
      </w:r>
      <w:r>
        <w:t>концу</w:t>
      </w:r>
      <w:r>
        <w:rPr>
          <w:spacing w:val="-3"/>
        </w:rPr>
        <w:t xml:space="preserve"> </w:t>
      </w:r>
      <w:r>
        <w:t>1920-х</w:t>
      </w:r>
      <w:r>
        <w:rPr>
          <w:spacing w:val="-2"/>
        </w:rPr>
        <w:t xml:space="preserve"> </w:t>
      </w:r>
      <w:r>
        <w:t>гг.</w:t>
      </w:r>
    </w:p>
    <w:p w14:paraId="005692CB" w14:textId="77777777" w:rsidR="006C367D" w:rsidRDefault="006C367D" w:rsidP="006C367D">
      <w:pPr>
        <w:pStyle w:val="a3"/>
        <w:spacing w:before="1" w:line="360" w:lineRule="auto"/>
        <w:ind w:right="706"/>
      </w:pP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1"/>
        </w:rPr>
        <w:t xml:space="preserve"> </w:t>
      </w:r>
      <w:r>
        <w:t>женщин. Молодежная политика. Социальные лифты. Становление системы здравоохранения.</w:t>
      </w:r>
      <w:r>
        <w:rPr>
          <w:spacing w:val="1"/>
        </w:rPr>
        <w:t xml:space="preserve"> </w:t>
      </w:r>
      <w:r>
        <w:t>Охрана материнства и детства. Борьба</w:t>
      </w:r>
      <w:r>
        <w:rPr>
          <w:spacing w:val="1"/>
        </w:rPr>
        <w:t xml:space="preserve"> </w:t>
      </w:r>
      <w:r>
        <w:t>с беспризорностью и преступностью. Организация</w:t>
      </w:r>
      <w:r>
        <w:rPr>
          <w:spacing w:val="1"/>
        </w:rPr>
        <w:t xml:space="preserve"> </w:t>
      </w:r>
      <w:r>
        <w:t>детского</w:t>
      </w:r>
      <w:r>
        <w:rPr>
          <w:spacing w:val="9"/>
        </w:rPr>
        <w:t xml:space="preserve"> </w:t>
      </w:r>
      <w:r>
        <w:t>досуга.</w:t>
      </w:r>
      <w:r>
        <w:rPr>
          <w:spacing w:val="7"/>
        </w:rPr>
        <w:t xml:space="preserve"> </w:t>
      </w:r>
      <w:r>
        <w:t>Меры</w:t>
      </w:r>
      <w:r>
        <w:rPr>
          <w:spacing w:val="7"/>
        </w:rPr>
        <w:t xml:space="preserve"> </w:t>
      </w:r>
      <w:r>
        <w:t>по</w:t>
      </w:r>
      <w:r>
        <w:rPr>
          <w:spacing w:val="5"/>
        </w:rPr>
        <w:t xml:space="preserve"> </w:t>
      </w:r>
      <w:r>
        <w:t>сокращению</w:t>
      </w:r>
      <w:r>
        <w:rPr>
          <w:spacing w:val="3"/>
        </w:rPr>
        <w:t xml:space="preserve"> </w:t>
      </w:r>
      <w:r>
        <w:t>безработицы.</w:t>
      </w:r>
      <w:r>
        <w:rPr>
          <w:spacing w:val="7"/>
        </w:rPr>
        <w:t xml:space="preserve"> </w:t>
      </w:r>
      <w:r>
        <w:t>Положение</w:t>
      </w:r>
      <w:r>
        <w:rPr>
          <w:spacing w:val="4"/>
        </w:rPr>
        <w:t xml:space="preserve"> </w:t>
      </w:r>
      <w:r>
        <w:t>бывших</w:t>
      </w:r>
      <w:r>
        <w:rPr>
          <w:spacing w:val="59"/>
        </w:rPr>
        <w:t xml:space="preserve"> </w:t>
      </w:r>
      <w:r>
        <w:t>представителей</w:t>
      </w:r>
    </w:p>
    <w:p w14:paraId="144A13CC" w14:textId="77777777" w:rsidR="006C367D" w:rsidRDefault="006C367D" w:rsidP="006C367D">
      <w:pPr>
        <w:pStyle w:val="a3"/>
        <w:ind w:firstLine="0"/>
      </w:pPr>
      <w:r>
        <w:t>«эксплуататорских</w:t>
      </w:r>
      <w:r>
        <w:rPr>
          <w:spacing w:val="-7"/>
        </w:rPr>
        <w:t xml:space="preserve"> </w:t>
      </w:r>
      <w:r>
        <w:t>классов». Лишенцы.</w:t>
      </w:r>
    </w:p>
    <w:p w14:paraId="78E6265D" w14:textId="77777777" w:rsidR="006C367D" w:rsidRDefault="006C367D" w:rsidP="006C367D">
      <w:pPr>
        <w:pStyle w:val="a3"/>
        <w:spacing w:before="137" w:line="360" w:lineRule="auto"/>
        <w:ind w:right="712"/>
      </w:pPr>
      <w:r>
        <w:t>Деревенский социум: кулаки, середняки и бедняки. Сельскохозяйственные коммуны,</w:t>
      </w:r>
      <w:r>
        <w:rPr>
          <w:spacing w:val="1"/>
        </w:rPr>
        <w:t xml:space="preserve"> </w:t>
      </w:r>
      <w:r>
        <w:t>артели</w:t>
      </w:r>
      <w:r>
        <w:rPr>
          <w:spacing w:val="2"/>
        </w:rPr>
        <w:t xml:space="preserve"> </w:t>
      </w:r>
      <w:r>
        <w:t>и</w:t>
      </w:r>
      <w:r>
        <w:rPr>
          <w:spacing w:val="-2"/>
        </w:rPr>
        <w:t xml:space="preserve"> </w:t>
      </w:r>
      <w:r>
        <w:t>ТОЗы.</w:t>
      </w:r>
      <w:r>
        <w:rPr>
          <w:spacing w:val="3"/>
        </w:rPr>
        <w:t xml:space="preserve"> </w:t>
      </w:r>
      <w:r>
        <w:t>Отходничество.</w:t>
      </w:r>
      <w:r>
        <w:rPr>
          <w:spacing w:val="4"/>
        </w:rPr>
        <w:t xml:space="preserve"> </w:t>
      </w:r>
      <w:r>
        <w:t>Сдача земли</w:t>
      </w:r>
      <w:r>
        <w:rPr>
          <w:spacing w:val="-2"/>
        </w:rPr>
        <w:t xml:space="preserve"> </w:t>
      </w:r>
      <w:r>
        <w:t>в</w:t>
      </w:r>
      <w:r>
        <w:rPr>
          <w:spacing w:val="-7"/>
        </w:rPr>
        <w:t xml:space="preserve"> </w:t>
      </w:r>
      <w:r>
        <w:t>аренду.</w:t>
      </w:r>
    </w:p>
    <w:p w14:paraId="305AC144" w14:textId="77777777" w:rsidR="006C367D" w:rsidRDefault="006C367D" w:rsidP="006C367D">
      <w:pPr>
        <w:pStyle w:val="a3"/>
        <w:spacing w:before="3"/>
        <w:ind w:left="1048" w:firstLine="0"/>
      </w:pPr>
      <w:r>
        <w:t>Советский</w:t>
      </w:r>
      <w:r>
        <w:rPr>
          <w:spacing w:val="-2"/>
        </w:rPr>
        <w:t xml:space="preserve"> </w:t>
      </w:r>
      <w:r>
        <w:t>Союз</w:t>
      </w:r>
      <w:r>
        <w:rPr>
          <w:spacing w:val="-2"/>
        </w:rPr>
        <w:t xml:space="preserve"> </w:t>
      </w:r>
      <w:r>
        <w:t>в</w:t>
      </w:r>
      <w:r>
        <w:rPr>
          <w:spacing w:val="-1"/>
        </w:rPr>
        <w:t xml:space="preserve"> </w:t>
      </w:r>
      <w:r>
        <w:t>1929–1941</w:t>
      </w:r>
      <w:r>
        <w:rPr>
          <w:spacing w:val="-3"/>
        </w:rPr>
        <w:t xml:space="preserve"> </w:t>
      </w:r>
      <w:r>
        <w:t>гг.</w:t>
      </w:r>
    </w:p>
    <w:p w14:paraId="24B526F2" w14:textId="77777777" w:rsidR="006C367D" w:rsidRDefault="006C367D" w:rsidP="006C367D">
      <w:pPr>
        <w:pStyle w:val="a3"/>
        <w:spacing w:before="137" w:line="360" w:lineRule="auto"/>
        <w:ind w:right="705"/>
      </w:pPr>
      <w:r>
        <w:rPr>
          <w:spacing w:val="-1"/>
        </w:rPr>
        <w:t xml:space="preserve">«Великий перелом». Перестройка экономики на основе командного </w:t>
      </w:r>
      <w:r>
        <w:t>администрирования.</w:t>
      </w:r>
      <w:r>
        <w:rPr>
          <w:spacing w:val="-58"/>
        </w:rPr>
        <w:t xml:space="preserve"> </w:t>
      </w:r>
      <w:r>
        <w:t>Форсированная</w:t>
      </w:r>
      <w:r>
        <w:rPr>
          <w:spacing w:val="1"/>
        </w:rPr>
        <w:t xml:space="preserve"> </w:t>
      </w:r>
      <w:r>
        <w:t>индустриализация:</w:t>
      </w:r>
      <w:r>
        <w:rPr>
          <w:spacing w:val="1"/>
        </w:rPr>
        <w:t xml:space="preserve"> </w:t>
      </w:r>
      <w:r>
        <w:t>региональная</w:t>
      </w:r>
      <w:r>
        <w:rPr>
          <w:spacing w:val="1"/>
        </w:rPr>
        <w:t xml:space="preserve"> </w:t>
      </w:r>
      <w:r>
        <w:t>и</w:t>
      </w:r>
      <w:r>
        <w:rPr>
          <w:spacing w:val="1"/>
        </w:rPr>
        <w:t xml:space="preserve"> </w:t>
      </w:r>
      <w:r>
        <w:t>национальная</w:t>
      </w:r>
      <w:r>
        <w:rPr>
          <w:spacing w:val="1"/>
        </w:rPr>
        <w:t xml:space="preserve"> </w:t>
      </w:r>
      <w:r>
        <w:t>специфика.</w:t>
      </w:r>
      <w:r>
        <w:rPr>
          <w:spacing w:val="1"/>
        </w:rPr>
        <w:t xml:space="preserve"> </w:t>
      </w:r>
      <w:r>
        <w:t>Создание</w:t>
      </w:r>
      <w:r>
        <w:rPr>
          <w:spacing w:val="1"/>
        </w:rPr>
        <w:t xml:space="preserve"> </w:t>
      </w:r>
      <w:r>
        <w:t>рабочих и</w:t>
      </w:r>
      <w:r>
        <w:rPr>
          <w:spacing w:val="1"/>
        </w:rPr>
        <w:t xml:space="preserve"> </w:t>
      </w:r>
      <w:r>
        <w:t>инженерных 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w:t>
      </w:r>
      <w:r>
        <w:rPr>
          <w:spacing w:val="1"/>
        </w:rPr>
        <w:t xml:space="preserve"> </w:t>
      </w:r>
      <w:r>
        <w:t>введение</w:t>
      </w:r>
      <w:r>
        <w:rPr>
          <w:spacing w:val="-57"/>
        </w:rPr>
        <w:t xml:space="preserve"> </w:t>
      </w:r>
      <w:r>
        <w:t>карточной</w:t>
      </w:r>
      <w:r>
        <w:rPr>
          <w:spacing w:val="-3"/>
        </w:rPr>
        <w:t xml:space="preserve"> </w:t>
      </w:r>
      <w:r>
        <w:t>системы.</w:t>
      </w:r>
    </w:p>
    <w:p w14:paraId="54A3D234" w14:textId="77777777" w:rsidR="006C367D" w:rsidRDefault="006C367D" w:rsidP="006C367D">
      <w:pPr>
        <w:pStyle w:val="a3"/>
        <w:spacing w:line="360" w:lineRule="auto"/>
        <w:ind w:right="704"/>
      </w:pPr>
      <w:r>
        <w:t>Коллективизация сельского хозяйства и ее трагические последствия. Раскулачивание.</w:t>
      </w:r>
      <w:r>
        <w:rPr>
          <w:spacing w:val="1"/>
        </w:rPr>
        <w:t xml:space="preserve"> </w:t>
      </w:r>
      <w:r>
        <w:t>Сопротивление крестьян. Становление колхозного</w:t>
      </w:r>
      <w:r>
        <w:rPr>
          <w:spacing w:val="1"/>
        </w:rPr>
        <w:t xml:space="preserve"> </w:t>
      </w:r>
      <w:r>
        <w:t>строя. Создание МТС. Национальные и</w:t>
      </w:r>
      <w:r>
        <w:rPr>
          <w:spacing w:val="1"/>
        </w:rPr>
        <w:t xml:space="preserve"> </w:t>
      </w:r>
      <w:r>
        <w:t>региональные особенности коллективизации. Голод в СССР в 1932–1933 гг. как следствие</w:t>
      </w:r>
      <w:r>
        <w:rPr>
          <w:spacing w:val="1"/>
        </w:rPr>
        <w:t xml:space="preserve"> </w:t>
      </w:r>
      <w:r>
        <w:t>коллективизации.</w:t>
      </w:r>
    </w:p>
    <w:p w14:paraId="2BC3E8E3" w14:textId="77777777" w:rsidR="006C367D" w:rsidRDefault="006C367D" w:rsidP="006C367D">
      <w:pPr>
        <w:pStyle w:val="a3"/>
        <w:spacing w:line="360" w:lineRule="auto"/>
        <w:ind w:right="709"/>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Днепрострой.</w:t>
      </w:r>
      <w:r>
        <w:rPr>
          <w:spacing w:val="1"/>
        </w:rPr>
        <w:t xml:space="preserve"> </w:t>
      </w:r>
      <w:r>
        <w:t>Горьковский</w:t>
      </w:r>
      <w:r>
        <w:rPr>
          <w:spacing w:val="1"/>
        </w:rPr>
        <w:t xml:space="preserve"> </w:t>
      </w:r>
      <w:r>
        <w:t>автозавод.</w:t>
      </w:r>
      <w:r>
        <w:rPr>
          <w:spacing w:val="1"/>
        </w:rPr>
        <w:t xml:space="preserve"> </w:t>
      </w:r>
      <w:r>
        <w:t>Сталинградский</w:t>
      </w:r>
      <w:r>
        <w:rPr>
          <w:spacing w:val="1"/>
        </w:rPr>
        <w:t xml:space="preserve"> </w:t>
      </w:r>
      <w:r>
        <w:t>и</w:t>
      </w:r>
      <w:r>
        <w:rPr>
          <w:spacing w:val="1"/>
        </w:rPr>
        <w:t xml:space="preserve"> </w:t>
      </w:r>
      <w:r>
        <w:t>Харьковский</w:t>
      </w:r>
      <w:r>
        <w:rPr>
          <w:spacing w:val="1"/>
        </w:rPr>
        <w:t xml:space="preserve"> </w:t>
      </w:r>
      <w:r>
        <w:t>тракторные</w:t>
      </w:r>
      <w:r>
        <w:rPr>
          <w:spacing w:val="1"/>
        </w:rPr>
        <w:t xml:space="preserve"> </w:t>
      </w:r>
      <w:r>
        <w:t>заводы,</w:t>
      </w:r>
      <w:r>
        <w:rPr>
          <w:spacing w:val="-57"/>
        </w:rPr>
        <w:t xml:space="preserve"> </w:t>
      </w:r>
      <w:r>
        <w:t>Турксиб.</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 Иностранные специалисты и технологии</w:t>
      </w:r>
      <w:r>
        <w:rPr>
          <w:spacing w:val="1"/>
        </w:rPr>
        <w:t xml:space="preserve"> </w:t>
      </w:r>
      <w:r>
        <w:t>на стройках СССР. Форсирование</w:t>
      </w:r>
      <w:r>
        <w:rPr>
          <w:spacing w:val="-57"/>
        </w:rPr>
        <w:t xml:space="preserve"> </w:t>
      </w:r>
      <w:r>
        <w:t>военного производства и освоения новой техники. Ужесточение трудового законодательства.</w:t>
      </w:r>
      <w:r>
        <w:rPr>
          <w:spacing w:val="1"/>
        </w:rPr>
        <w:t xml:space="preserve"> </w:t>
      </w:r>
      <w:r>
        <w:t>Нарастание негативных</w:t>
      </w:r>
      <w:r>
        <w:rPr>
          <w:spacing w:val="-3"/>
        </w:rPr>
        <w:t xml:space="preserve"> </w:t>
      </w:r>
      <w:r>
        <w:t>тенденций  в</w:t>
      </w:r>
      <w:r>
        <w:rPr>
          <w:spacing w:val="-2"/>
        </w:rPr>
        <w:t xml:space="preserve"> </w:t>
      </w:r>
      <w:r>
        <w:t>экономике.</w:t>
      </w:r>
    </w:p>
    <w:p w14:paraId="15CA17B2" w14:textId="77777777" w:rsidR="006C367D" w:rsidRDefault="006C367D" w:rsidP="006C367D">
      <w:pPr>
        <w:pStyle w:val="a3"/>
        <w:spacing w:before="3" w:line="360" w:lineRule="auto"/>
        <w:ind w:right="695"/>
      </w:pP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w:t>
      </w:r>
      <w:r>
        <w:rPr>
          <w:spacing w:val="1"/>
        </w:rPr>
        <w:t xml:space="preserve"> </w:t>
      </w:r>
      <w:r>
        <w:t>индустриальную</w:t>
      </w:r>
      <w:r>
        <w:rPr>
          <w:spacing w:val="-4"/>
        </w:rPr>
        <w:t xml:space="preserve"> </w:t>
      </w:r>
      <w:r>
        <w:t>державу. Ликвидация</w:t>
      </w:r>
      <w:r>
        <w:rPr>
          <w:spacing w:val="-2"/>
        </w:rPr>
        <w:t xml:space="preserve"> </w:t>
      </w:r>
      <w:r>
        <w:t>безработицы.</w:t>
      </w:r>
      <w:r>
        <w:rPr>
          <w:spacing w:val="-1"/>
        </w:rPr>
        <w:t xml:space="preserve"> </w:t>
      </w:r>
      <w:r>
        <w:t>Успехи</w:t>
      </w:r>
      <w:r>
        <w:rPr>
          <w:spacing w:val="-1"/>
        </w:rPr>
        <w:t xml:space="preserve"> </w:t>
      </w:r>
      <w:r>
        <w:t>и</w:t>
      </w:r>
      <w:r>
        <w:rPr>
          <w:spacing w:val="-1"/>
        </w:rPr>
        <w:t xml:space="preserve"> </w:t>
      </w:r>
      <w:r>
        <w:t>противоречия</w:t>
      </w:r>
      <w:r>
        <w:rPr>
          <w:spacing w:val="-6"/>
        </w:rPr>
        <w:t xml:space="preserve"> </w:t>
      </w:r>
      <w:r>
        <w:t>урбанизации.</w:t>
      </w:r>
    </w:p>
    <w:p w14:paraId="04FBC93B" w14:textId="77777777" w:rsidR="006C367D" w:rsidRDefault="006C367D" w:rsidP="006C367D">
      <w:pPr>
        <w:pStyle w:val="a3"/>
        <w:spacing w:line="360" w:lineRule="auto"/>
        <w:ind w:right="695"/>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Малые</w:t>
      </w:r>
      <w:r>
        <w:rPr>
          <w:spacing w:val="1"/>
        </w:rPr>
        <w:t xml:space="preserve"> </w:t>
      </w:r>
      <w:r>
        <w:t>«культы» представителей</w:t>
      </w:r>
      <w:r>
        <w:rPr>
          <w:spacing w:val="1"/>
        </w:rPr>
        <w:t xml:space="preserve"> </w:t>
      </w:r>
      <w:r>
        <w:t>советской</w:t>
      </w:r>
      <w:r>
        <w:rPr>
          <w:spacing w:val="1"/>
        </w:rPr>
        <w:t xml:space="preserve"> </w:t>
      </w:r>
      <w:r>
        <w:t>элиты</w:t>
      </w:r>
      <w:r>
        <w:rPr>
          <w:spacing w:val="1"/>
        </w:rPr>
        <w:t xml:space="preserve"> </w:t>
      </w:r>
      <w:r>
        <w:t>и</w:t>
      </w:r>
      <w:r>
        <w:rPr>
          <w:spacing w:val="1"/>
        </w:rPr>
        <w:t xml:space="preserve"> </w:t>
      </w:r>
      <w:r>
        <w:t>региональных</w:t>
      </w:r>
      <w:r>
        <w:rPr>
          <w:spacing w:val="1"/>
        </w:rPr>
        <w:t xml:space="preserve"> </w:t>
      </w:r>
      <w:r>
        <w:t>руководителей.</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rPr>
          <w:spacing w:val="-1"/>
        </w:rPr>
        <w:t>политики.</w:t>
      </w:r>
      <w:r>
        <w:rPr>
          <w:spacing w:val="-10"/>
        </w:rPr>
        <w:t xml:space="preserve"> </w:t>
      </w:r>
      <w:r>
        <w:rPr>
          <w:spacing w:val="-1"/>
        </w:rPr>
        <w:t>Органы</w:t>
      </w:r>
      <w:r>
        <w:rPr>
          <w:spacing w:val="-10"/>
        </w:rPr>
        <w:t xml:space="preserve"> </w:t>
      </w:r>
      <w:r>
        <w:rPr>
          <w:spacing w:val="-1"/>
        </w:rPr>
        <w:t>госбезопасности</w:t>
      </w:r>
      <w:r>
        <w:rPr>
          <w:spacing w:val="-11"/>
        </w:rPr>
        <w:t xml:space="preserve"> </w:t>
      </w:r>
      <w:r>
        <w:rPr>
          <w:spacing w:val="-1"/>
        </w:rPr>
        <w:t>и</w:t>
      </w:r>
      <w:r>
        <w:rPr>
          <w:spacing w:val="-10"/>
        </w:rPr>
        <w:t xml:space="preserve"> </w:t>
      </w:r>
      <w:r>
        <w:rPr>
          <w:spacing w:val="-1"/>
        </w:rPr>
        <w:t>их</w:t>
      </w:r>
      <w:r>
        <w:rPr>
          <w:spacing w:val="-12"/>
        </w:rPr>
        <w:t xml:space="preserve"> </w:t>
      </w:r>
      <w:r>
        <w:rPr>
          <w:spacing w:val="-1"/>
        </w:rPr>
        <w:t>роль</w:t>
      </w:r>
      <w:r>
        <w:rPr>
          <w:spacing w:val="-10"/>
        </w:rPr>
        <w:t xml:space="preserve"> </w:t>
      </w:r>
      <w:r>
        <w:rPr>
          <w:spacing w:val="-1"/>
        </w:rPr>
        <w:t>в</w:t>
      </w:r>
      <w:r>
        <w:rPr>
          <w:spacing w:val="-15"/>
        </w:rPr>
        <w:t xml:space="preserve"> </w:t>
      </w:r>
      <w:r>
        <w:rPr>
          <w:spacing w:val="-1"/>
        </w:rPr>
        <w:t>поддержании</w:t>
      </w:r>
      <w:r>
        <w:rPr>
          <w:spacing w:val="-10"/>
        </w:rPr>
        <w:t xml:space="preserve"> </w:t>
      </w:r>
      <w:r>
        <w:t>диктатуры.</w:t>
      </w:r>
      <w:r>
        <w:rPr>
          <w:spacing w:val="-6"/>
        </w:rPr>
        <w:t xml:space="preserve"> </w:t>
      </w:r>
      <w:r>
        <w:t>Ужесточение</w:t>
      </w:r>
      <w:r>
        <w:rPr>
          <w:spacing w:val="-12"/>
        </w:rPr>
        <w:t xml:space="preserve"> </w:t>
      </w:r>
      <w:r>
        <w:t>цензуры.</w:t>
      </w:r>
    </w:p>
    <w:p w14:paraId="4A638D70" w14:textId="77777777" w:rsidR="006C367D" w:rsidRDefault="006C367D" w:rsidP="006C367D">
      <w:pPr>
        <w:pStyle w:val="a3"/>
        <w:spacing w:line="360" w:lineRule="auto"/>
        <w:ind w:right="700" w:firstLine="0"/>
      </w:pP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 паспортной</w:t>
      </w:r>
      <w:r>
        <w:rPr>
          <w:spacing w:val="3"/>
        </w:rPr>
        <w:t xml:space="preserve"> </w:t>
      </w:r>
      <w:r>
        <w:t>системы.</w:t>
      </w:r>
    </w:p>
    <w:p w14:paraId="6835D395" w14:textId="77777777" w:rsidR="006C367D" w:rsidRDefault="006C367D" w:rsidP="006C367D">
      <w:pPr>
        <w:pStyle w:val="a3"/>
        <w:spacing w:line="274" w:lineRule="exact"/>
        <w:ind w:left="1048" w:firstLine="0"/>
      </w:pPr>
      <w:r>
        <w:t>Массовые</w:t>
      </w:r>
      <w:r>
        <w:rPr>
          <w:spacing w:val="71"/>
        </w:rPr>
        <w:t xml:space="preserve"> </w:t>
      </w:r>
      <w:r>
        <w:t xml:space="preserve">политические  </w:t>
      </w:r>
      <w:r>
        <w:rPr>
          <w:spacing w:val="9"/>
        </w:rPr>
        <w:t xml:space="preserve"> </w:t>
      </w:r>
      <w:r>
        <w:t xml:space="preserve">репрессии  </w:t>
      </w:r>
      <w:r>
        <w:rPr>
          <w:spacing w:val="12"/>
        </w:rPr>
        <w:t xml:space="preserve"> </w:t>
      </w:r>
      <w:r>
        <w:t xml:space="preserve">1937–1938 гг.  </w:t>
      </w:r>
      <w:r>
        <w:rPr>
          <w:spacing w:val="12"/>
        </w:rPr>
        <w:t xml:space="preserve"> </w:t>
      </w:r>
      <w:r>
        <w:t xml:space="preserve">«Враг  </w:t>
      </w:r>
      <w:r>
        <w:rPr>
          <w:spacing w:val="13"/>
        </w:rPr>
        <w:t xml:space="preserve"> </w:t>
      </w:r>
      <w:r>
        <w:t xml:space="preserve">народа».  </w:t>
      </w:r>
      <w:r>
        <w:rPr>
          <w:spacing w:val="12"/>
        </w:rPr>
        <w:t xml:space="preserve"> </w:t>
      </w:r>
      <w:r>
        <w:t>Национальные</w:t>
      </w:r>
    </w:p>
    <w:p w14:paraId="7402E96C" w14:textId="77777777" w:rsidR="006C367D" w:rsidRDefault="006C367D" w:rsidP="006C367D">
      <w:pPr>
        <w:spacing w:line="274" w:lineRule="exact"/>
        <w:sectPr w:rsidR="006C367D">
          <w:pgSz w:w="11910" w:h="16840"/>
          <w:pgMar w:top="620" w:right="140" w:bottom="1140" w:left="940" w:header="0" w:footer="870" w:gutter="0"/>
          <w:cols w:space="720"/>
        </w:sectPr>
      </w:pPr>
    </w:p>
    <w:p w14:paraId="2EC1BC76" w14:textId="77777777" w:rsidR="006C367D" w:rsidRDefault="006C367D" w:rsidP="006C367D">
      <w:pPr>
        <w:pStyle w:val="a3"/>
        <w:spacing w:before="64" w:line="360" w:lineRule="auto"/>
        <w:ind w:right="699" w:firstLine="0"/>
      </w:pPr>
      <w:r>
        <w:t>операции</w:t>
      </w:r>
      <w:r>
        <w:rPr>
          <w:spacing w:val="1"/>
        </w:rPr>
        <w:t xml:space="preserve"> </w:t>
      </w:r>
      <w:r>
        <w:t>НКВД.</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 священнослужителей.</w:t>
      </w:r>
      <w:r>
        <w:rPr>
          <w:spacing w:val="1"/>
        </w:rPr>
        <w:t xml:space="preserve"> </w:t>
      </w:r>
      <w:r>
        <w:t>ГУЛАГ:</w:t>
      </w:r>
      <w:r>
        <w:rPr>
          <w:spacing w:val="1"/>
        </w:rPr>
        <w:t xml:space="preserve"> </w:t>
      </w:r>
      <w:r>
        <w:t>социально-политические</w:t>
      </w:r>
      <w:r>
        <w:rPr>
          <w:spacing w:val="1"/>
        </w:rPr>
        <w:t xml:space="preserve"> </w:t>
      </w:r>
      <w:r>
        <w:t>и национальные</w:t>
      </w:r>
      <w:r>
        <w:rPr>
          <w:spacing w:val="1"/>
        </w:rPr>
        <w:t xml:space="preserve"> </w:t>
      </w:r>
      <w:r>
        <w:t>характеристики</w:t>
      </w:r>
      <w:r>
        <w:rPr>
          <w:spacing w:val="1"/>
        </w:rPr>
        <w:t xml:space="preserve"> </w:t>
      </w:r>
      <w:r>
        <w:t>его</w:t>
      </w:r>
      <w:r>
        <w:rPr>
          <w:spacing w:val="1"/>
        </w:rPr>
        <w:t xml:space="preserve"> </w:t>
      </w:r>
      <w:r>
        <w:t>контингента.</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2"/>
        </w:rPr>
        <w:t xml:space="preserve"> </w:t>
      </w:r>
      <w:r>
        <w:t>и</w:t>
      </w:r>
      <w:r>
        <w:rPr>
          <w:spacing w:val="-2"/>
        </w:rPr>
        <w:t xml:space="preserve"> </w:t>
      </w:r>
      <w:r>
        <w:t>в</w:t>
      </w:r>
      <w:r>
        <w:rPr>
          <w:spacing w:val="-2"/>
        </w:rPr>
        <w:t xml:space="preserve"> </w:t>
      </w:r>
      <w:r>
        <w:t>освоении</w:t>
      </w:r>
      <w:r>
        <w:rPr>
          <w:spacing w:val="-2"/>
        </w:rPr>
        <w:t xml:space="preserve"> </w:t>
      </w:r>
      <w:r>
        <w:t>труднодоступных</w:t>
      </w:r>
      <w:r>
        <w:rPr>
          <w:spacing w:val="-3"/>
        </w:rPr>
        <w:t xml:space="preserve"> </w:t>
      </w:r>
      <w:r>
        <w:t>территорий.</w:t>
      </w:r>
    </w:p>
    <w:p w14:paraId="5967C7D1" w14:textId="77777777" w:rsidR="006C367D" w:rsidRDefault="006C367D" w:rsidP="006C367D">
      <w:pPr>
        <w:pStyle w:val="a3"/>
        <w:spacing w:before="1" w:line="360" w:lineRule="auto"/>
        <w:ind w:right="702"/>
      </w:pPr>
      <w:r>
        <w:t>Советская</w:t>
      </w:r>
      <w:r>
        <w:rPr>
          <w:spacing w:val="1"/>
        </w:rPr>
        <w:t xml:space="preserve"> </w:t>
      </w:r>
      <w:r>
        <w:t>социальная и</w:t>
      </w:r>
      <w:r>
        <w:rPr>
          <w:spacing w:val="1"/>
        </w:rPr>
        <w:t xml:space="preserve"> </w:t>
      </w:r>
      <w:r>
        <w:t>национальная политика</w:t>
      </w:r>
      <w:r>
        <w:rPr>
          <w:spacing w:val="1"/>
        </w:rPr>
        <w:t xml:space="preserve"> </w:t>
      </w:r>
      <w:r>
        <w:t>1930-х гг. Пропаганда</w:t>
      </w:r>
      <w:r>
        <w:rPr>
          <w:spacing w:val="1"/>
        </w:rPr>
        <w:t xml:space="preserve"> </w:t>
      </w:r>
      <w:r>
        <w:t>и</w:t>
      </w:r>
      <w:r>
        <w:rPr>
          <w:spacing w:val="1"/>
        </w:rPr>
        <w:t xml:space="preserve"> </w:t>
      </w:r>
      <w:r>
        <w:t>реальные</w:t>
      </w:r>
      <w:r>
        <w:rPr>
          <w:spacing w:val="1"/>
        </w:rPr>
        <w:t xml:space="preserve"> </w:t>
      </w:r>
      <w:r>
        <w:t>достижения.</w:t>
      </w:r>
      <w:r>
        <w:rPr>
          <w:spacing w:val="-2"/>
        </w:rPr>
        <w:t xml:space="preserve"> </w:t>
      </w:r>
      <w:r>
        <w:t>Конституция</w:t>
      </w:r>
      <w:r>
        <w:rPr>
          <w:spacing w:val="2"/>
        </w:rPr>
        <w:t xml:space="preserve"> </w:t>
      </w:r>
      <w:r>
        <w:t>СССР</w:t>
      </w:r>
      <w:r>
        <w:rPr>
          <w:spacing w:val="2"/>
        </w:rPr>
        <w:t xml:space="preserve"> </w:t>
      </w:r>
      <w:r>
        <w:t>1936</w:t>
      </w:r>
      <w:r>
        <w:rPr>
          <w:spacing w:val="2"/>
        </w:rPr>
        <w:t xml:space="preserve"> </w:t>
      </w:r>
      <w:r>
        <w:t>г.</w:t>
      </w:r>
    </w:p>
    <w:p w14:paraId="7D698BAB" w14:textId="77777777" w:rsidR="006C367D" w:rsidRDefault="006C367D" w:rsidP="006C367D">
      <w:pPr>
        <w:pStyle w:val="a3"/>
        <w:spacing w:line="274" w:lineRule="exact"/>
        <w:ind w:left="1048" w:firstLine="0"/>
      </w:pPr>
      <w:r>
        <w:t>Культурное</w:t>
      </w:r>
      <w:r>
        <w:rPr>
          <w:spacing w:val="-2"/>
        </w:rPr>
        <w:t xml:space="preserve"> </w:t>
      </w:r>
      <w:r>
        <w:t>пространство советского общества</w:t>
      </w:r>
      <w:r>
        <w:rPr>
          <w:spacing w:val="54"/>
        </w:rPr>
        <w:t xml:space="preserve"> </w:t>
      </w:r>
      <w:r>
        <w:t>в</w:t>
      </w:r>
      <w:r>
        <w:rPr>
          <w:spacing w:val="1"/>
        </w:rPr>
        <w:t xml:space="preserve"> </w:t>
      </w:r>
      <w:r>
        <w:t>1920–1930-е</w:t>
      </w:r>
      <w:r>
        <w:rPr>
          <w:spacing w:val="-6"/>
        </w:rPr>
        <w:t xml:space="preserve"> </w:t>
      </w:r>
      <w:r>
        <w:t>гг.</w:t>
      </w:r>
    </w:p>
    <w:p w14:paraId="55200ACB" w14:textId="77777777" w:rsidR="006C367D" w:rsidRDefault="006C367D" w:rsidP="006C367D">
      <w:pPr>
        <w:pStyle w:val="a3"/>
        <w:spacing w:before="137" w:line="362" w:lineRule="auto"/>
        <w:ind w:right="711"/>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в</w:t>
      </w:r>
      <w:r>
        <w:rPr>
          <w:spacing w:val="1"/>
        </w:rPr>
        <w:t xml:space="preserve"> </w:t>
      </w:r>
      <w:r>
        <w:t>годы</w:t>
      </w:r>
      <w:r>
        <w:rPr>
          <w:spacing w:val="1"/>
        </w:rPr>
        <w:t xml:space="preserve"> </w:t>
      </w:r>
      <w:r>
        <w:t>нэпа.</w:t>
      </w:r>
      <w:r>
        <w:rPr>
          <w:spacing w:val="1"/>
        </w:rPr>
        <w:t xml:space="preserve"> </w:t>
      </w:r>
      <w:r>
        <w:t>Повышение общего</w:t>
      </w:r>
      <w:r>
        <w:rPr>
          <w:spacing w:val="1"/>
        </w:rPr>
        <w:t xml:space="preserve"> </w:t>
      </w:r>
      <w:r>
        <w:t>уровня</w:t>
      </w:r>
      <w:r>
        <w:rPr>
          <w:spacing w:val="-4"/>
        </w:rPr>
        <w:t xml:space="preserve"> </w:t>
      </w:r>
      <w:r>
        <w:t>жизни.</w:t>
      </w:r>
      <w:r>
        <w:rPr>
          <w:spacing w:val="-1"/>
        </w:rPr>
        <w:t xml:space="preserve"> </w:t>
      </w:r>
      <w:r>
        <w:t>Нэпманы</w:t>
      </w:r>
      <w:r>
        <w:rPr>
          <w:spacing w:val="-1"/>
        </w:rPr>
        <w:t xml:space="preserve"> </w:t>
      </w:r>
      <w:r>
        <w:t>и</w:t>
      </w:r>
      <w:r>
        <w:rPr>
          <w:spacing w:val="-2"/>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обществе.</w:t>
      </w:r>
    </w:p>
    <w:p w14:paraId="494AE856" w14:textId="77777777" w:rsidR="006C367D" w:rsidRDefault="006C367D" w:rsidP="006C367D">
      <w:pPr>
        <w:pStyle w:val="a3"/>
        <w:spacing w:line="360" w:lineRule="auto"/>
        <w:ind w:right="704"/>
      </w:pPr>
      <w:r>
        <w:t>«Коммунистическое</w:t>
      </w:r>
      <w:r>
        <w:rPr>
          <w:spacing w:val="1"/>
        </w:rPr>
        <w:t xml:space="preserve"> </w:t>
      </w:r>
      <w:r>
        <w:t>чванство».</w:t>
      </w:r>
      <w:r>
        <w:rPr>
          <w:spacing w:val="1"/>
        </w:rPr>
        <w:t xml:space="preserve"> </w:t>
      </w:r>
      <w:r>
        <w:t>Падение</w:t>
      </w:r>
      <w:r>
        <w:rPr>
          <w:spacing w:val="1"/>
        </w:rPr>
        <w:t xml:space="preserve"> </w:t>
      </w:r>
      <w:r>
        <w:t>трудовой</w:t>
      </w:r>
      <w:r>
        <w:rPr>
          <w:spacing w:val="1"/>
        </w:rPr>
        <w:t xml:space="preserve"> </w:t>
      </w:r>
      <w:r>
        <w:t>дисциплины.</w:t>
      </w:r>
      <w:r>
        <w:rPr>
          <w:spacing w:val="1"/>
        </w:rPr>
        <w:t xml:space="preserve"> </w:t>
      </w:r>
      <w:r>
        <w:t>Разрушение</w:t>
      </w:r>
      <w:r>
        <w:rPr>
          <w:spacing w:val="1"/>
        </w:rPr>
        <w:t xml:space="preserve"> </w:t>
      </w:r>
      <w:r>
        <w:t>традиционной морали. Отношение к семье, браку, воспитанию детей. Советские обряды и</w:t>
      </w:r>
      <w:r>
        <w:rPr>
          <w:spacing w:val="1"/>
        </w:rPr>
        <w:t xml:space="preserve"> </w:t>
      </w:r>
      <w:r>
        <w:t>праздники. Наступление на религию. «Союз воинствующих безбожников». Обновленческое</w:t>
      </w:r>
      <w:r>
        <w:rPr>
          <w:spacing w:val="1"/>
        </w:rPr>
        <w:t xml:space="preserve"> </w:t>
      </w:r>
      <w:r>
        <w:t>движение</w:t>
      </w:r>
      <w:r>
        <w:rPr>
          <w:spacing w:val="-5"/>
        </w:rPr>
        <w:t xml:space="preserve"> </w:t>
      </w:r>
      <w:r>
        <w:t>в</w:t>
      </w:r>
      <w:r>
        <w:rPr>
          <w:spacing w:val="3"/>
        </w:rPr>
        <w:t xml:space="preserve"> </w:t>
      </w:r>
      <w:r>
        <w:t>Церкви.</w:t>
      </w:r>
      <w:r>
        <w:rPr>
          <w:spacing w:val="3"/>
        </w:rPr>
        <w:t xml:space="preserve"> </w:t>
      </w:r>
      <w:r>
        <w:t>Положение</w:t>
      </w:r>
      <w:r>
        <w:rPr>
          <w:spacing w:val="-4"/>
        </w:rPr>
        <w:t xml:space="preserve"> </w:t>
      </w:r>
      <w:r>
        <w:t>нехристианских</w:t>
      </w:r>
      <w:r>
        <w:rPr>
          <w:spacing w:val="-4"/>
        </w:rPr>
        <w:t xml:space="preserve"> </w:t>
      </w:r>
      <w:r>
        <w:t>конфессий.</w:t>
      </w:r>
    </w:p>
    <w:p w14:paraId="59BFF5DF" w14:textId="77777777" w:rsidR="006C367D" w:rsidRDefault="006C367D" w:rsidP="006C367D">
      <w:pPr>
        <w:pStyle w:val="a3"/>
        <w:spacing w:line="360" w:lineRule="auto"/>
        <w:ind w:right="708"/>
      </w:pPr>
      <w:r>
        <w:rPr>
          <w:spacing w:val="-1"/>
        </w:rPr>
        <w:t xml:space="preserve">Культура периода нэпа. Пролеткульт и нэпманская </w:t>
      </w:r>
      <w:r>
        <w:t>культура. Борьба с безграмотностью.</w:t>
      </w:r>
      <w:r>
        <w:rPr>
          <w:spacing w:val="-58"/>
        </w:rPr>
        <w:t xml:space="preserve"> </w:t>
      </w:r>
      <w:r>
        <w:t>Сельские</w:t>
      </w:r>
      <w:r>
        <w:rPr>
          <w:spacing w:val="1"/>
        </w:rPr>
        <w:t xml:space="preserve"> </w:t>
      </w:r>
      <w:r>
        <w:t>избы-читальни.</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архитектуре.</w:t>
      </w:r>
      <w:r>
        <w:rPr>
          <w:spacing w:val="1"/>
        </w:rPr>
        <w:t xml:space="preserve"> </w:t>
      </w:r>
      <w:r>
        <w:t>Футуризм.</w:t>
      </w:r>
      <w:r>
        <w:rPr>
          <w:spacing w:val="-57"/>
        </w:rPr>
        <w:t xml:space="preserve"> </w:t>
      </w:r>
      <w:r>
        <w:t>Конструктивизм.</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Культурная</w:t>
      </w:r>
      <w:r>
        <w:rPr>
          <w:spacing w:val="1"/>
        </w:rPr>
        <w:t xml:space="preserve"> </w:t>
      </w:r>
      <w:r>
        <w:t>революция</w:t>
      </w:r>
      <w:r>
        <w:rPr>
          <w:spacing w:val="1"/>
        </w:rPr>
        <w:t xml:space="preserve"> </w:t>
      </w:r>
      <w:r>
        <w:t>и</w:t>
      </w:r>
      <w:r>
        <w:rPr>
          <w:spacing w:val="1"/>
        </w:rPr>
        <w:t xml:space="preserve"> </w:t>
      </w:r>
      <w:r>
        <w:t>ее</w:t>
      </w:r>
      <w:r>
        <w:rPr>
          <w:spacing w:val="1"/>
        </w:rPr>
        <w:t xml:space="preserve"> </w:t>
      </w:r>
      <w:r>
        <w:t>особенности</w:t>
      </w:r>
      <w:r>
        <w:rPr>
          <w:spacing w:val="1"/>
        </w:rPr>
        <w:t xml:space="preserve"> </w:t>
      </w:r>
      <w:r>
        <w:t>в</w:t>
      </w:r>
      <w:r>
        <w:rPr>
          <w:spacing w:val="1"/>
        </w:rPr>
        <w:t xml:space="preserve"> </w:t>
      </w:r>
      <w:r>
        <w:t>национальных</w:t>
      </w:r>
      <w:r>
        <w:rPr>
          <w:spacing w:val="1"/>
        </w:rPr>
        <w:t xml:space="preserve"> </w:t>
      </w:r>
      <w:r>
        <w:t>регионах.</w:t>
      </w:r>
      <w:r>
        <w:rPr>
          <w:spacing w:val="1"/>
        </w:rPr>
        <w:t xml:space="preserve"> </w:t>
      </w:r>
      <w:r>
        <w:t>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2"/>
        </w:rPr>
        <w:t xml:space="preserve"> </w:t>
      </w:r>
      <w:r>
        <w:t>и</w:t>
      </w:r>
      <w:r>
        <w:rPr>
          <w:spacing w:val="-3"/>
        </w:rPr>
        <w:t xml:space="preserve"> </w:t>
      </w:r>
      <w:r>
        <w:t>смена</w:t>
      </w:r>
      <w:r>
        <w:rPr>
          <w:spacing w:val="-5"/>
        </w:rPr>
        <w:t xml:space="preserve"> </w:t>
      </w:r>
      <w:r>
        <w:t>алфавитов.</w:t>
      </w:r>
      <w:r>
        <w:rPr>
          <w:spacing w:val="-7"/>
        </w:rPr>
        <w:t xml:space="preserve"> </w:t>
      </w:r>
      <w:r>
        <w:t>Деятельность</w:t>
      </w:r>
      <w:r>
        <w:rPr>
          <w:spacing w:val="-4"/>
        </w:rPr>
        <w:t xml:space="preserve"> </w:t>
      </w:r>
      <w:r>
        <w:t>Наркомпроса.</w:t>
      </w:r>
      <w:r>
        <w:rPr>
          <w:spacing w:val="-7"/>
        </w:rPr>
        <w:t xml:space="preserve"> </w:t>
      </w:r>
      <w:r>
        <w:t>Рабфаки.</w:t>
      </w:r>
      <w:r>
        <w:rPr>
          <w:spacing w:val="-7"/>
        </w:rPr>
        <w:t xml:space="preserve"> </w:t>
      </w:r>
      <w:r>
        <w:t>Культура</w:t>
      </w:r>
      <w:r>
        <w:rPr>
          <w:spacing w:val="-5"/>
        </w:rPr>
        <w:t xml:space="preserve"> </w:t>
      </w:r>
      <w:r>
        <w:t>и</w:t>
      </w:r>
      <w:r>
        <w:rPr>
          <w:spacing w:val="-8"/>
        </w:rPr>
        <w:t xml:space="preserve"> </w:t>
      </w:r>
      <w:r>
        <w:t>идеология.</w:t>
      </w:r>
      <w:r>
        <w:rPr>
          <w:spacing w:val="-57"/>
        </w:rPr>
        <w:t xml:space="preserve"> </w:t>
      </w:r>
      <w:r>
        <w:t>Академия наук</w:t>
      </w:r>
      <w:r>
        <w:rPr>
          <w:spacing w:val="-2"/>
        </w:rPr>
        <w:t xml:space="preserve"> </w:t>
      </w:r>
      <w:r>
        <w:t>и</w:t>
      </w:r>
      <w:r>
        <w:rPr>
          <w:spacing w:val="2"/>
        </w:rPr>
        <w:t xml:space="preserve"> </w:t>
      </w:r>
      <w:r>
        <w:t>Коммунистическая академия,</w:t>
      </w:r>
      <w:r>
        <w:rPr>
          <w:spacing w:val="-2"/>
        </w:rPr>
        <w:t xml:space="preserve"> </w:t>
      </w:r>
      <w:r>
        <w:t>Институты</w:t>
      </w:r>
      <w:r>
        <w:rPr>
          <w:spacing w:val="2"/>
        </w:rPr>
        <w:t xml:space="preserve"> </w:t>
      </w:r>
      <w:r>
        <w:t>красной</w:t>
      </w:r>
      <w:r>
        <w:rPr>
          <w:spacing w:val="2"/>
        </w:rPr>
        <w:t xml:space="preserve"> </w:t>
      </w:r>
      <w:r>
        <w:t>профессуры.</w:t>
      </w:r>
    </w:p>
    <w:p w14:paraId="3448428E" w14:textId="77777777" w:rsidR="006C367D" w:rsidRDefault="006C367D" w:rsidP="006C367D">
      <w:pPr>
        <w:pStyle w:val="a3"/>
        <w:spacing w:line="360" w:lineRule="auto"/>
        <w:ind w:right="702"/>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Рабселькоры.</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Рекорды</w:t>
      </w:r>
      <w:r>
        <w:rPr>
          <w:spacing w:val="1"/>
        </w:rPr>
        <w:t xml:space="preserve"> </w:t>
      </w:r>
      <w:r>
        <w:t>летчиков.</w:t>
      </w:r>
      <w:r>
        <w:rPr>
          <w:spacing w:val="1"/>
        </w:rPr>
        <w:t xml:space="preserve"> </w:t>
      </w:r>
      <w:r>
        <w:t>Эпопея</w:t>
      </w:r>
      <w:r>
        <w:rPr>
          <w:spacing w:val="1"/>
        </w:rPr>
        <w:t xml:space="preserve"> </w:t>
      </w:r>
      <w:r>
        <w:t>челюскинцев. Престижность военной профессии и научно-инженерного труда. Учреждение</w:t>
      </w:r>
      <w:r>
        <w:rPr>
          <w:spacing w:val="1"/>
        </w:rPr>
        <w:t xml:space="preserve"> </w:t>
      </w:r>
      <w:r>
        <w:t>звания</w:t>
      </w:r>
      <w:r>
        <w:rPr>
          <w:spacing w:val="-4"/>
        </w:rPr>
        <w:t xml:space="preserve"> </w:t>
      </w:r>
      <w:r>
        <w:t>Героя</w:t>
      </w:r>
      <w:r>
        <w:rPr>
          <w:spacing w:val="-3"/>
        </w:rPr>
        <w:t xml:space="preserve"> </w:t>
      </w:r>
      <w:r>
        <w:t>Советского</w:t>
      </w:r>
      <w:r>
        <w:rPr>
          <w:spacing w:val="5"/>
        </w:rPr>
        <w:t xml:space="preserve"> </w:t>
      </w:r>
      <w:r>
        <w:t>Союза</w:t>
      </w:r>
      <w:r>
        <w:rPr>
          <w:spacing w:val="-4"/>
        </w:rPr>
        <w:t xml:space="preserve"> </w:t>
      </w:r>
      <w:r>
        <w:t>(1934)</w:t>
      </w:r>
      <w:r>
        <w:rPr>
          <w:spacing w:val="-1"/>
        </w:rPr>
        <w:t xml:space="preserve"> </w:t>
      </w:r>
      <w:r>
        <w:t>и</w:t>
      </w:r>
      <w:r>
        <w:rPr>
          <w:spacing w:val="-3"/>
        </w:rPr>
        <w:t xml:space="preserve"> </w:t>
      </w:r>
      <w:r>
        <w:t>первые</w:t>
      </w:r>
      <w:r>
        <w:rPr>
          <w:spacing w:val="1"/>
        </w:rPr>
        <w:t xml:space="preserve"> </w:t>
      </w:r>
      <w:r>
        <w:t>награждения.</w:t>
      </w:r>
    </w:p>
    <w:p w14:paraId="532E138F" w14:textId="77777777" w:rsidR="006C367D" w:rsidRDefault="006C367D" w:rsidP="006C367D">
      <w:pPr>
        <w:pStyle w:val="a3"/>
        <w:spacing w:line="360" w:lineRule="auto"/>
        <w:ind w:right="700"/>
      </w:pPr>
      <w:r>
        <w:t>Культурная революция. От обязательного начального образования к массовой средней</w:t>
      </w:r>
      <w:r>
        <w:rPr>
          <w:spacing w:val="1"/>
        </w:rPr>
        <w:t xml:space="preserve"> </w:t>
      </w:r>
      <w:r>
        <w:rPr>
          <w:spacing w:val="-1"/>
        </w:rPr>
        <w:t>школе.</w:t>
      </w:r>
      <w:r>
        <w:rPr>
          <w:spacing w:val="-9"/>
        </w:rPr>
        <w:t xml:space="preserve"> </w:t>
      </w:r>
      <w:r>
        <w:rPr>
          <w:spacing w:val="-1"/>
        </w:rPr>
        <w:t>Установление</w:t>
      </w:r>
      <w:r>
        <w:rPr>
          <w:spacing w:val="-12"/>
        </w:rPr>
        <w:t xml:space="preserve"> </w:t>
      </w:r>
      <w:r>
        <w:t>жесткого</w:t>
      </w:r>
      <w:r>
        <w:rPr>
          <w:spacing w:val="-10"/>
        </w:rPr>
        <w:t xml:space="preserve"> </w:t>
      </w:r>
      <w:r>
        <w:t>государственного</w:t>
      </w:r>
      <w:r>
        <w:rPr>
          <w:spacing w:val="-11"/>
        </w:rPr>
        <w:t xml:space="preserve"> </w:t>
      </w:r>
      <w:r>
        <w:t>контроля</w:t>
      </w:r>
      <w:r>
        <w:rPr>
          <w:spacing w:val="-14"/>
        </w:rPr>
        <w:t xml:space="preserve"> </w:t>
      </w:r>
      <w:r>
        <w:t>над</w:t>
      </w:r>
      <w:r>
        <w:rPr>
          <w:spacing w:val="-13"/>
        </w:rPr>
        <w:t xml:space="preserve"> </w:t>
      </w:r>
      <w:r>
        <w:t>сферой</w:t>
      </w:r>
      <w:r>
        <w:rPr>
          <w:spacing w:val="-9"/>
        </w:rPr>
        <w:t xml:space="preserve"> </w:t>
      </w:r>
      <w:r>
        <w:t>литературы</w:t>
      </w:r>
      <w:r>
        <w:rPr>
          <w:spacing w:val="-9"/>
        </w:rPr>
        <w:t xml:space="preserve"> </w:t>
      </w:r>
      <w:r>
        <w:t>и</w:t>
      </w:r>
      <w:r>
        <w:rPr>
          <w:spacing w:val="-10"/>
        </w:rPr>
        <w:t xml:space="preserve"> </w:t>
      </w:r>
      <w:r>
        <w:t>искусства.</w:t>
      </w:r>
      <w:r>
        <w:rPr>
          <w:spacing w:val="-57"/>
        </w:rPr>
        <w:t xml:space="preserve"> </w:t>
      </w:r>
      <w:r>
        <w:t>Становление советской культуры и ее основные характеристики. Создание творческих союзов</w:t>
      </w:r>
      <w:r>
        <w:rPr>
          <w:spacing w:val="1"/>
        </w:rPr>
        <w:t xml:space="preserve"> </w:t>
      </w:r>
      <w:r>
        <w:t>и их роль в пропаганде советской культуры. Социалистический реализм как художественный</w:t>
      </w:r>
      <w:r>
        <w:rPr>
          <w:spacing w:val="1"/>
        </w:rPr>
        <w:t xml:space="preserve"> </w:t>
      </w:r>
      <w:r>
        <w:t>метод.</w:t>
      </w:r>
    </w:p>
    <w:p w14:paraId="29B123DA" w14:textId="77777777" w:rsidR="006C367D" w:rsidRDefault="006C367D" w:rsidP="006C367D">
      <w:pPr>
        <w:pStyle w:val="a3"/>
        <w:ind w:left="1048" w:firstLine="0"/>
      </w:pPr>
      <w:r>
        <w:t>Литература</w:t>
      </w:r>
      <w:r>
        <w:rPr>
          <w:spacing w:val="-3"/>
        </w:rPr>
        <w:t xml:space="preserve"> </w:t>
      </w:r>
      <w:r>
        <w:t>и кинематограф</w:t>
      </w:r>
      <w:r>
        <w:rPr>
          <w:spacing w:val="-4"/>
        </w:rPr>
        <w:t xml:space="preserve"> </w:t>
      </w:r>
      <w:r>
        <w:t>1930-х</w:t>
      </w:r>
      <w:r>
        <w:rPr>
          <w:spacing w:val="-5"/>
        </w:rPr>
        <w:t xml:space="preserve"> </w:t>
      </w:r>
      <w:r>
        <w:t>гг.</w:t>
      </w:r>
      <w:r>
        <w:rPr>
          <w:spacing w:val="-4"/>
        </w:rPr>
        <w:t xml:space="preserve"> </w:t>
      </w:r>
      <w:r>
        <w:t>Культура</w:t>
      </w:r>
      <w:r>
        <w:rPr>
          <w:spacing w:val="-3"/>
        </w:rPr>
        <w:t xml:space="preserve"> </w:t>
      </w:r>
      <w:r>
        <w:t>русского</w:t>
      </w:r>
      <w:r>
        <w:rPr>
          <w:spacing w:val="-1"/>
        </w:rPr>
        <w:t xml:space="preserve"> </w:t>
      </w:r>
      <w:r>
        <w:t>зарубежья.</w:t>
      </w:r>
    </w:p>
    <w:p w14:paraId="0BB91FF1" w14:textId="77777777" w:rsidR="006C367D" w:rsidRDefault="006C367D" w:rsidP="006C367D">
      <w:pPr>
        <w:pStyle w:val="a3"/>
        <w:spacing w:before="137" w:line="360" w:lineRule="auto"/>
        <w:ind w:right="710"/>
      </w:pPr>
      <w:r>
        <w:t>Наука</w:t>
      </w:r>
      <w:r>
        <w:rPr>
          <w:spacing w:val="-8"/>
        </w:rPr>
        <w:t xml:space="preserve"> </w:t>
      </w:r>
      <w:r>
        <w:t>в</w:t>
      </w:r>
      <w:r>
        <w:rPr>
          <w:spacing w:val="-4"/>
        </w:rPr>
        <w:t xml:space="preserve"> </w:t>
      </w:r>
      <w:r>
        <w:t>1930-е</w:t>
      </w:r>
      <w:r>
        <w:rPr>
          <w:spacing w:val="-3"/>
        </w:rPr>
        <w:t xml:space="preserve"> </w:t>
      </w:r>
      <w:r>
        <w:t>гг.</w:t>
      </w:r>
      <w:r>
        <w:rPr>
          <w:spacing w:val="-5"/>
        </w:rPr>
        <w:t xml:space="preserve"> </w:t>
      </w:r>
      <w:r>
        <w:t>Академия</w:t>
      </w:r>
      <w:r>
        <w:rPr>
          <w:spacing w:val="-6"/>
        </w:rPr>
        <w:t xml:space="preserve"> </w:t>
      </w:r>
      <w:r>
        <w:t>наук</w:t>
      </w:r>
      <w:r>
        <w:rPr>
          <w:spacing w:val="-8"/>
        </w:rPr>
        <w:t xml:space="preserve"> </w:t>
      </w:r>
      <w:r>
        <w:t>СССР.</w:t>
      </w:r>
      <w:r>
        <w:rPr>
          <w:spacing w:val="-4"/>
        </w:rPr>
        <w:t xml:space="preserve"> </w:t>
      </w:r>
      <w:r>
        <w:t>Создание</w:t>
      </w:r>
      <w:r>
        <w:rPr>
          <w:spacing w:val="-8"/>
        </w:rPr>
        <w:t xml:space="preserve"> </w:t>
      </w:r>
      <w:r>
        <w:t>новых</w:t>
      </w:r>
      <w:r>
        <w:rPr>
          <w:spacing w:val="-11"/>
        </w:rPr>
        <w:t xml:space="preserve"> </w:t>
      </w:r>
      <w:r>
        <w:t>научных</w:t>
      </w:r>
      <w:r>
        <w:rPr>
          <w:spacing w:val="-11"/>
        </w:rPr>
        <w:t xml:space="preserve"> </w:t>
      </w:r>
      <w:r>
        <w:t>центров:</w:t>
      </w:r>
      <w:r>
        <w:rPr>
          <w:spacing w:val="-6"/>
        </w:rPr>
        <w:t xml:space="preserve"> </w:t>
      </w:r>
      <w:r>
        <w:t>ВАСХНИЛ,</w:t>
      </w:r>
      <w:r>
        <w:rPr>
          <w:spacing w:val="-57"/>
        </w:rPr>
        <w:t xml:space="preserve"> </w:t>
      </w:r>
      <w:r>
        <w:t>ФИАН,</w:t>
      </w:r>
      <w:r>
        <w:rPr>
          <w:spacing w:val="-6"/>
        </w:rPr>
        <w:t xml:space="preserve"> </w:t>
      </w:r>
      <w:r>
        <w:t>РНИИ</w:t>
      </w:r>
      <w:r>
        <w:rPr>
          <w:spacing w:val="-8"/>
        </w:rPr>
        <w:t xml:space="preserve"> </w:t>
      </w:r>
      <w:r>
        <w:t>и</w:t>
      </w:r>
      <w:r>
        <w:rPr>
          <w:spacing w:val="-11"/>
        </w:rPr>
        <w:t xml:space="preserve"> </w:t>
      </w:r>
      <w:r>
        <w:t>других.</w:t>
      </w:r>
      <w:r>
        <w:rPr>
          <w:spacing w:val="-6"/>
        </w:rPr>
        <w:t xml:space="preserve"> </w:t>
      </w:r>
      <w:r>
        <w:t>Выдающиеся</w:t>
      </w:r>
      <w:r>
        <w:rPr>
          <w:spacing w:val="-7"/>
        </w:rPr>
        <w:t xml:space="preserve"> </w:t>
      </w:r>
      <w:r>
        <w:t>ученые</w:t>
      </w:r>
      <w:r>
        <w:rPr>
          <w:spacing w:val="-9"/>
        </w:rPr>
        <w:t xml:space="preserve"> </w:t>
      </w:r>
      <w:r>
        <w:t>и</w:t>
      </w:r>
      <w:r>
        <w:rPr>
          <w:spacing w:val="-11"/>
        </w:rPr>
        <w:t xml:space="preserve"> </w:t>
      </w:r>
      <w:r>
        <w:t>конструкторы</w:t>
      </w:r>
      <w:r>
        <w:rPr>
          <w:spacing w:val="-10"/>
        </w:rPr>
        <w:t xml:space="preserve"> </w:t>
      </w:r>
      <w:r>
        <w:t>гражданской</w:t>
      </w:r>
      <w:r>
        <w:rPr>
          <w:spacing w:val="-11"/>
        </w:rPr>
        <w:t xml:space="preserve"> </w:t>
      </w:r>
      <w:r>
        <w:t>и</w:t>
      </w:r>
      <w:r>
        <w:rPr>
          <w:spacing w:val="-12"/>
        </w:rPr>
        <w:t xml:space="preserve"> </w:t>
      </w:r>
      <w:r>
        <w:t>военной</w:t>
      </w:r>
      <w:r>
        <w:rPr>
          <w:spacing w:val="-11"/>
        </w:rPr>
        <w:t xml:space="preserve"> </w:t>
      </w:r>
      <w:r>
        <w:t>техники.</w:t>
      </w:r>
      <w:r>
        <w:rPr>
          <w:spacing w:val="-58"/>
        </w:rPr>
        <w:t xml:space="preserve"> </w:t>
      </w:r>
      <w:r>
        <w:t>Формирование национальной</w:t>
      </w:r>
      <w:r>
        <w:rPr>
          <w:spacing w:val="3"/>
        </w:rPr>
        <w:t xml:space="preserve"> </w:t>
      </w:r>
      <w:r>
        <w:t>интеллигенции.</w:t>
      </w:r>
    </w:p>
    <w:p w14:paraId="580B0770" w14:textId="77777777" w:rsidR="006C367D" w:rsidRDefault="006C367D" w:rsidP="006C367D">
      <w:pPr>
        <w:pStyle w:val="a3"/>
        <w:spacing w:before="2" w:line="360" w:lineRule="auto"/>
        <w:ind w:right="703"/>
      </w:pPr>
      <w:r>
        <w:t>Общественные</w:t>
      </w:r>
      <w:r>
        <w:rPr>
          <w:spacing w:val="1"/>
        </w:rPr>
        <w:t xml:space="preserve"> </w:t>
      </w:r>
      <w:r>
        <w:t>настроения.</w:t>
      </w:r>
      <w:r>
        <w:rPr>
          <w:spacing w:val="1"/>
        </w:rPr>
        <w:t xml:space="preserve"> </w:t>
      </w:r>
      <w:r>
        <w:t>Повседневность</w:t>
      </w:r>
      <w:r>
        <w:rPr>
          <w:spacing w:val="1"/>
        </w:rPr>
        <w:t xml:space="preserve"> </w:t>
      </w:r>
      <w:r>
        <w:t>1930-х 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 по сравнению с периодом нэпа. Потребление и рынок. Деньги, карточки и очереди.</w:t>
      </w:r>
      <w:r>
        <w:rPr>
          <w:spacing w:val="1"/>
        </w:rPr>
        <w:t xml:space="preserve"> </w:t>
      </w:r>
      <w:r>
        <w:rPr>
          <w:spacing w:val="-1"/>
        </w:rPr>
        <w:t>Из</w:t>
      </w:r>
      <w:r>
        <w:rPr>
          <w:spacing w:val="-7"/>
        </w:rPr>
        <w:t xml:space="preserve"> </w:t>
      </w:r>
      <w:r>
        <w:rPr>
          <w:spacing w:val="-1"/>
        </w:rPr>
        <w:t>деревни</w:t>
      </w:r>
      <w:r>
        <w:rPr>
          <w:spacing w:val="-10"/>
        </w:rPr>
        <w:t xml:space="preserve"> </w:t>
      </w:r>
      <w:r>
        <w:rPr>
          <w:spacing w:val="-1"/>
        </w:rPr>
        <w:t>в</w:t>
      </w:r>
      <w:r>
        <w:rPr>
          <w:spacing w:val="-14"/>
        </w:rPr>
        <w:t xml:space="preserve"> </w:t>
      </w:r>
      <w:r>
        <w:rPr>
          <w:spacing w:val="-1"/>
        </w:rPr>
        <w:t>город:</w:t>
      </w:r>
      <w:r>
        <w:rPr>
          <w:spacing w:val="-6"/>
        </w:rPr>
        <w:t xml:space="preserve"> </w:t>
      </w:r>
      <w:r>
        <w:rPr>
          <w:spacing w:val="-1"/>
        </w:rPr>
        <w:t>последствия</w:t>
      </w:r>
      <w:r>
        <w:rPr>
          <w:spacing w:val="-17"/>
        </w:rPr>
        <w:t xml:space="preserve"> </w:t>
      </w:r>
      <w:r>
        <w:rPr>
          <w:spacing w:val="-1"/>
        </w:rPr>
        <w:t>вынужденного</w:t>
      </w:r>
      <w:r>
        <w:rPr>
          <w:spacing w:val="-7"/>
        </w:rPr>
        <w:t xml:space="preserve"> </w:t>
      </w:r>
      <w:r>
        <w:rPr>
          <w:spacing w:val="-1"/>
        </w:rPr>
        <w:t>переселения</w:t>
      </w:r>
      <w:r>
        <w:rPr>
          <w:spacing w:val="38"/>
        </w:rPr>
        <w:t xml:space="preserve"> </w:t>
      </w:r>
      <w:r>
        <w:t>и</w:t>
      </w:r>
      <w:r>
        <w:rPr>
          <w:spacing w:val="-11"/>
        </w:rPr>
        <w:t xml:space="preserve"> </w:t>
      </w:r>
      <w:r>
        <w:t>миграции</w:t>
      </w:r>
      <w:r>
        <w:rPr>
          <w:spacing w:val="-10"/>
        </w:rPr>
        <w:t xml:space="preserve"> </w:t>
      </w:r>
      <w:r>
        <w:t>населения.</w:t>
      </w:r>
      <w:r>
        <w:rPr>
          <w:spacing w:val="-9"/>
        </w:rPr>
        <w:t xml:space="preserve"> </w:t>
      </w:r>
      <w:r>
        <w:t>Жилищная</w:t>
      </w:r>
    </w:p>
    <w:p w14:paraId="3A2937F1" w14:textId="77777777" w:rsidR="006C367D" w:rsidRDefault="006C367D" w:rsidP="006C367D">
      <w:pPr>
        <w:spacing w:line="360" w:lineRule="auto"/>
        <w:sectPr w:rsidR="006C367D">
          <w:pgSz w:w="11910" w:h="16840"/>
          <w:pgMar w:top="620" w:right="140" w:bottom="1140" w:left="940" w:header="0" w:footer="870" w:gutter="0"/>
          <w:cols w:space="720"/>
        </w:sectPr>
      </w:pPr>
    </w:p>
    <w:p w14:paraId="5A53F3BD" w14:textId="77777777" w:rsidR="006C367D" w:rsidRDefault="006C367D" w:rsidP="006C367D">
      <w:pPr>
        <w:pStyle w:val="a3"/>
        <w:spacing w:before="64"/>
        <w:ind w:firstLine="0"/>
      </w:pPr>
      <w:r>
        <w:t>проблема.</w:t>
      </w:r>
      <w:r>
        <w:rPr>
          <w:spacing w:val="-5"/>
        </w:rPr>
        <w:t xml:space="preserve"> </w:t>
      </w:r>
      <w:r>
        <w:t>Условия</w:t>
      </w:r>
      <w:r>
        <w:rPr>
          <w:spacing w:val="-6"/>
        </w:rPr>
        <w:t xml:space="preserve"> </w:t>
      </w:r>
      <w:r>
        <w:t>труда</w:t>
      </w:r>
      <w:r>
        <w:rPr>
          <w:spacing w:val="-2"/>
        </w:rPr>
        <w:t xml:space="preserve"> </w:t>
      </w:r>
      <w:r>
        <w:t>и быта</w:t>
      </w:r>
      <w:r>
        <w:rPr>
          <w:spacing w:val="-3"/>
        </w:rPr>
        <w:t xml:space="preserve"> </w:t>
      </w:r>
      <w:r>
        <w:t>на</w:t>
      </w:r>
      <w:r>
        <w:rPr>
          <w:spacing w:val="-2"/>
        </w:rPr>
        <w:t xml:space="preserve"> </w:t>
      </w:r>
      <w:r>
        <w:t>стройках</w:t>
      </w:r>
      <w:r>
        <w:rPr>
          <w:spacing w:val="-6"/>
        </w:rPr>
        <w:t xml:space="preserve"> </w:t>
      </w:r>
      <w:r>
        <w:t>пятилеток. Коллективные</w:t>
      </w:r>
      <w:r>
        <w:rPr>
          <w:spacing w:val="-2"/>
        </w:rPr>
        <w:t xml:space="preserve"> </w:t>
      </w:r>
      <w:r>
        <w:t>формы быта.</w:t>
      </w:r>
    </w:p>
    <w:p w14:paraId="61BA75AC" w14:textId="77777777" w:rsidR="006C367D" w:rsidRDefault="006C367D" w:rsidP="006C367D">
      <w:pPr>
        <w:pStyle w:val="a3"/>
        <w:spacing w:before="137" w:line="360" w:lineRule="auto"/>
        <w:ind w:right="700"/>
      </w:pPr>
      <w:r>
        <w:t>Возвращение к традиционным ценностям в середине 1930-х гг. Досуг</w:t>
      </w:r>
      <w:r>
        <w:rPr>
          <w:spacing w:val="1"/>
        </w:rPr>
        <w:t xml:space="preserve"> </w:t>
      </w:r>
      <w:r>
        <w:t>в городе. Парки</w:t>
      </w:r>
      <w:r>
        <w:rPr>
          <w:spacing w:val="1"/>
        </w:rPr>
        <w:t xml:space="preserve"> </w:t>
      </w:r>
      <w:r>
        <w:t>культуры и отдыха. ВСХВ в Москве. Образцовые универмаги. Пионерия и комсомол. Военно-</w:t>
      </w:r>
      <w:r>
        <w:rPr>
          <w:spacing w:val="1"/>
        </w:rPr>
        <w:t xml:space="preserve"> </w:t>
      </w:r>
      <w:r>
        <w:t>спортивные организации. Материнство и детство</w:t>
      </w:r>
      <w:r>
        <w:rPr>
          <w:spacing w:val="1"/>
        </w:rPr>
        <w:t xml:space="preserve"> </w:t>
      </w:r>
      <w:r>
        <w:t>в 1930-е гг. Жизнь в деревне. Трудодни.</w:t>
      </w:r>
      <w:r>
        <w:rPr>
          <w:spacing w:val="1"/>
        </w:rPr>
        <w:t xml:space="preserve"> </w:t>
      </w:r>
      <w:r>
        <w:t>Единоличники.</w:t>
      </w:r>
      <w:r>
        <w:rPr>
          <w:spacing w:val="3"/>
        </w:rPr>
        <w:t xml:space="preserve"> </w:t>
      </w:r>
      <w:r>
        <w:t>Личные</w:t>
      </w:r>
      <w:r>
        <w:rPr>
          <w:spacing w:val="-4"/>
        </w:rPr>
        <w:t xml:space="preserve"> </w:t>
      </w:r>
      <w:r>
        <w:t>подсобные хозяйства</w:t>
      </w:r>
      <w:r>
        <w:rPr>
          <w:spacing w:val="-4"/>
        </w:rPr>
        <w:t xml:space="preserve"> </w:t>
      </w:r>
      <w:r>
        <w:t>колхозников.</w:t>
      </w:r>
    </w:p>
    <w:p w14:paraId="4941236C" w14:textId="77777777" w:rsidR="006C367D" w:rsidRDefault="006C367D" w:rsidP="006C367D">
      <w:pPr>
        <w:pStyle w:val="a3"/>
        <w:spacing w:before="1"/>
        <w:ind w:left="1048" w:firstLine="0"/>
      </w:pPr>
      <w:r>
        <w:t>Внешняя политика</w:t>
      </w:r>
      <w:r>
        <w:rPr>
          <w:spacing w:val="-1"/>
        </w:rPr>
        <w:t xml:space="preserve"> </w:t>
      </w:r>
      <w:r>
        <w:t>СССР</w:t>
      </w:r>
      <w:r>
        <w:rPr>
          <w:spacing w:val="1"/>
        </w:rPr>
        <w:t xml:space="preserve"> </w:t>
      </w:r>
      <w:r>
        <w:t>в</w:t>
      </w:r>
      <w:r>
        <w:rPr>
          <w:spacing w:val="-3"/>
        </w:rPr>
        <w:t xml:space="preserve"> </w:t>
      </w:r>
      <w:r>
        <w:t>1920–1930-е</w:t>
      </w:r>
      <w:r>
        <w:rPr>
          <w:spacing w:val="-5"/>
        </w:rPr>
        <w:t xml:space="preserve"> </w:t>
      </w:r>
      <w:r>
        <w:t>гг.</w:t>
      </w:r>
    </w:p>
    <w:p w14:paraId="62F8BB34" w14:textId="77777777" w:rsidR="006C367D" w:rsidRDefault="006C367D" w:rsidP="006C367D">
      <w:pPr>
        <w:pStyle w:val="a3"/>
        <w:spacing w:before="136" w:line="360" w:lineRule="auto"/>
        <w:ind w:right="702"/>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 в одной стране. Деятельность Коминтерна как инструмента мировой революции.</w:t>
      </w:r>
      <w:r>
        <w:rPr>
          <w:spacing w:val="1"/>
        </w:rPr>
        <w:t xml:space="preserve"> </w:t>
      </w:r>
      <w:r>
        <w:t>Проблема царских долгов. Договор в Рапалло. Выход СССР</w:t>
      </w:r>
      <w:r>
        <w:rPr>
          <w:spacing w:val="1"/>
        </w:rPr>
        <w:t xml:space="preserve"> </w:t>
      </w:r>
      <w:r>
        <w:t>из международной изоляции.</w:t>
      </w:r>
      <w:r>
        <w:rPr>
          <w:spacing w:val="1"/>
        </w:rPr>
        <w:t xml:space="preserve"> </w:t>
      </w:r>
      <w:r>
        <w:t>Вступление СССР</w:t>
      </w:r>
      <w:r>
        <w:rPr>
          <w:spacing w:val="2"/>
        </w:rPr>
        <w:t xml:space="preserve"> </w:t>
      </w:r>
      <w:r>
        <w:t>в</w:t>
      </w:r>
      <w:r>
        <w:rPr>
          <w:spacing w:val="3"/>
        </w:rPr>
        <w:t xml:space="preserve"> </w:t>
      </w:r>
      <w:r>
        <w:t>Лигу</w:t>
      </w:r>
      <w:r>
        <w:rPr>
          <w:spacing w:val="-8"/>
        </w:rPr>
        <w:t xml:space="preserve"> </w:t>
      </w:r>
      <w:r>
        <w:t>Наций.</w:t>
      </w:r>
    </w:p>
    <w:p w14:paraId="7B3292FA" w14:textId="77777777" w:rsidR="006C367D" w:rsidRDefault="006C367D" w:rsidP="006C367D">
      <w:pPr>
        <w:pStyle w:val="a3"/>
        <w:spacing w:before="1" w:line="362" w:lineRule="auto"/>
        <w:ind w:right="706"/>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w:t>
      </w:r>
      <w:r>
        <w:rPr>
          <w:spacing w:val="-14"/>
        </w:rPr>
        <w:t xml:space="preserve"> </w:t>
      </w:r>
      <w:r>
        <w:t>в</w:t>
      </w:r>
      <w:r>
        <w:rPr>
          <w:spacing w:val="-10"/>
        </w:rPr>
        <w:t xml:space="preserve"> </w:t>
      </w:r>
      <w:r>
        <w:t>Европе.</w:t>
      </w:r>
      <w:r>
        <w:rPr>
          <w:spacing w:val="-9"/>
        </w:rPr>
        <w:t xml:space="preserve"> </w:t>
      </w:r>
      <w:r>
        <w:t>Советские</w:t>
      </w:r>
      <w:r>
        <w:rPr>
          <w:spacing w:val="-12"/>
        </w:rPr>
        <w:t xml:space="preserve"> </w:t>
      </w:r>
      <w:r>
        <w:t>добровольцы</w:t>
      </w:r>
      <w:r>
        <w:rPr>
          <w:spacing w:val="-14"/>
        </w:rPr>
        <w:t xml:space="preserve"> </w:t>
      </w:r>
      <w:r>
        <w:t>в</w:t>
      </w:r>
      <w:r>
        <w:rPr>
          <w:spacing w:val="-9"/>
        </w:rPr>
        <w:t xml:space="preserve"> </w:t>
      </w:r>
      <w:r>
        <w:t>Испании</w:t>
      </w:r>
      <w:r>
        <w:rPr>
          <w:spacing w:val="-14"/>
        </w:rPr>
        <w:t xml:space="preserve"> </w:t>
      </w:r>
      <w:r>
        <w:t>и</w:t>
      </w:r>
      <w:r>
        <w:rPr>
          <w:spacing w:val="-10"/>
        </w:rPr>
        <w:t xml:space="preserve"> </w:t>
      </w:r>
      <w:r>
        <w:t>в</w:t>
      </w:r>
      <w:r>
        <w:rPr>
          <w:spacing w:val="-14"/>
        </w:rPr>
        <w:t xml:space="preserve"> </w:t>
      </w:r>
      <w:r>
        <w:t>Китае.</w:t>
      </w:r>
      <w:r>
        <w:rPr>
          <w:spacing w:val="-9"/>
        </w:rPr>
        <w:t xml:space="preserve"> </w:t>
      </w:r>
      <w:r>
        <w:t>Вооруженные</w:t>
      </w:r>
      <w:r>
        <w:rPr>
          <w:spacing w:val="-12"/>
        </w:rPr>
        <w:t xml:space="preserve"> </w:t>
      </w:r>
      <w:r>
        <w:t>конфликты</w:t>
      </w:r>
      <w:r>
        <w:rPr>
          <w:spacing w:val="-57"/>
        </w:rPr>
        <w:t xml:space="preserve"> </w:t>
      </w:r>
      <w:r>
        <w:t>на</w:t>
      </w:r>
      <w:r>
        <w:rPr>
          <w:spacing w:val="-5"/>
        </w:rPr>
        <w:t xml:space="preserve"> </w:t>
      </w:r>
      <w:r>
        <w:t>озере Хасан,</w:t>
      </w:r>
      <w:r>
        <w:rPr>
          <w:spacing w:val="-2"/>
        </w:rPr>
        <w:t xml:space="preserve"> </w:t>
      </w:r>
      <w:r>
        <w:t>реке Халхин-Гол</w:t>
      </w:r>
      <w:r>
        <w:rPr>
          <w:spacing w:val="-3"/>
        </w:rPr>
        <w:t xml:space="preserve"> </w:t>
      </w:r>
      <w:r>
        <w:t>и</w:t>
      </w:r>
      <w:r>
        <w:rPr>
          <w:spacing w:val="2"/>
        </w:rPr>
        <w:t xml:space="preserve"> </w:t>
      </w:r>
      <w:r>
        <w:t>ситуация</w:t>
      </w:r>
      <w:r>
        <w:rPr>
          <w:spacing w:val="1"/>
        </w:rPr>
        <w:t xml:space="preserve"> </w:t>
      </w:r>
      <w:r>
        <w:t>на Дальнем</w:t>
      </w:r>
      <w:r>
        <w:rPr>
          <w:spacing w:val="2"/>
        </w:rPr>
        <w:t xml:space="preserve"> </w:t>
      </w:r>
      <w:r>
        <w:t>Востоке</w:t>
      </w:r>
      <w:r>
        <w:rPr>
          <w:spacing w:val="1"/>
        </w:rPr>
        <w:t xml:space="preserve"> </w:t>
      </w:r>
      <w:r>
        <w:t>в</w:t>
      </w:r>
      <w:r>
        <w:rPr>
          <w:spacing w:val="-2"/>
        </w:rPr>
        <w:t xml:space="preserve"> </w:t>
      </w:r>
      <w:r>
        <w:t>конце 1930-х</w:t>
      </w:r>
      <w:r>
        <w:rPr>
          <w:spacing w:val="-4"/>
        </w:rPr>
        <w:t xml:space="preserve"> </w:t>
      </w:r>
      <w:r>
        <w:t>гг.</w:t>
      </w:r>
    </w:p>
    <w:p w14:paraId="5E3D7FE6" w14:textId="77777777" w:rsidR="006C367D" w:rsidRDefault="006C367D" w:rsidP="006C367D">
      <w:pPr>
        <w:pStyle w:val="a3"/>
        <w:spacing w:line="360" w:lineRule="auto"/>
        <w:ind w:right="700"/>
      </w:pPr>
      <w:r>
        <w:t>СССР накануне Великой Отечественной войны. Мюнхенский договор 1938 г.</w:t>
      </w:r>
      <w:r>
        <w:rPr>
          <w:spacing w:val="1"/>
        </w:rPr>
        <w:t xml:space="preserve"> </w:t>
      </w:r>
      <w:r>
        <w:t>и 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 в 1939 г. Зимняя война с Финляндией. Включение</w:t>
      </w:r>
      <w:r>
        <w:rPr>
          <w:spacing w:val="1"/>
        </w:rPr>
        <w:t xml:space="preserve"> </w:t>
      </w:r>
      <w:r>
        <w:t>в состав СССР Латвии, Литвы 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1"/>
        </w:rPr>
        <w:t xml:space="preserve"> </w:t>
      </w:r>
      <w:r>
        <w:t>и</w:t>
      </w:r>
      <w:r>
        <w:rPr>
          <w:spacing w:val="1"/>
        </w:rPr>
        <w:t xml:space="preserve"> </w:t>
      </w:r>
      <w:r>
        <w:t>Западной</w:t>
      </w:r>
      <w:r>
        <w:rPr>
          <w:spacing w:val="1"/>
        </w:rPr>
        <w:t xml:space="preserve"> </w:t>
      </w:r>
      <w:r>
        <w:t>Белоруссии.</w:t>
      </w:r>
      <w:r>
        <w:rPr>
          <w:spacing w:val="1"/>
        </w:rPr>
        <w:t xml:space="preserve"> </w:t>
      </w:r>
      <w:r>
        <w:t>Катынская</w:t>
      </w:r>
      <w:r>
        <w:rPr>
          <w:spacing w:val="1"/>
        </w:rPr>
        <w:t xml:space="preserve"> </w:t>
      </w:r>
      <w:r>
        <w:t>трагедия.</w:t>
      </w:r>
    </w:p>
    <w:p w14:paraId="786076CA" w14:textId="77777777" w:rsidR="006C367D" w:rsidRDefault="006C367D" w:rsidP="006C367D">
      <w:pPr>
        <w:pStyle w:val="a3"/>
        <w:spacing w:line="275" w:lineRule="exact"/>
        <w:ind w:left="1048" w:firstLine="0"/>
      </w:pPr>
      <w:r>
        <w:t>Наш</w:t>
      </w:r>
      <w:r>
        <w:rPr>
          <w:spacing w:val="3"/>
        </w:rPr>
        <w:t xml:space="preserve"> </w:t>
      </w:r>
      <w:r>
        <w:t>край</w:t>
      </w:r>
      <w:r>
        <w:rPr>
          <w:spacing w:val="2"/>
        </w:rPr>
        <w:t xml:space="preserve"> </w:t>
      </w:r>
      <w:r>
        <w:t>в</w:t>
      </w:r>
      <w:r>
        <w:rPr>
          <w:spacing w:val="-2"/>
        </w:rPr>
        <w:t xml:space="preserve"> </w:t>
      </w:r>
      <w:r>
        <w:t>1920–1930-х</w:t>
      </w:r>
      <w:r>
        <w:rPr>
          <w:spacing w:val="-3"/>
        </w:rPr>
        <w:t xml:space="preserve"> </w:t>
      </w:r>
      <w:r>
        <w:t>гг.</w:t>
      </w:r>
    </w:p>
    <w:p w14:paraId="27BA143A" w14:textId="77777777" w:rsidR="006C367D" w:rsidRDefault="006C367D" w:rsidP="006C367D">
      <w:pPr>
        <w:pStyle w:val="a3"/>
        <w:spacing w:before="130" w:line="362" w:lineRule="auto"/>
        <w:ind w:left="1048" w:right="4533" w:firstLine="0"/>
      </w:pPr>
      <w:r>
        <w:t>Великая</w:t>
      </w:r>
      <w:r>
        <w:rPr>
          <w:spacing w:val="3"/>
        </w:rPr>
        <w:t xml:space="preserve"> </w:t>
      </w:r>
      <w:r>
        <w:t>Отечественная</w:t>
      </w:r>
      <w:r>
        <w:rPr>
          <w:spacing w:val="3"/>
        </w:rPr>
        <w:t xml:space="preserve"> </w:t>
      </w:r>
      <w:r>
        <w:t>война</w:t>
      </w:r>
      <w:r>
        <w:rPr>
          <w:spacing w:val="-2"/>
        </w:rPr>
        <w:t xml:space="preserve"> </w:t>
      </w:r>
      <w:r>
        <w:t>(1941–1945).</w:t>
      </w:r>
      <w:r>
        <w:rPr>
          <w:spacing w:val="1"/>
        </w:rPr>
        <w:t xml:space="preserve"> </w:t>
      </w:r>
      <w:r>
        <w:t>Первый</w:t>
      </w:r>
      <w:r>
        <w:rPr>
          <w:spacing w:val="-3"/>
        </w:rPr>
        <w:t xml:space="preserve"> </w:t>
      </w:r>
      <w:r>
        <w:t>период войны</w:t>
      </w:r>
      <w:r>
        <w:rPr>
          <w:spacing w:val="-2"/>
        </w:rPr>
        <w:t xml:space="preserve"> </w:t>
      </w:r>
      <w:r>
        <w:t>(июнь</w:t>
      </w:r>
      <w:r>
        <w:rPr>
          <w:spacing w:val="-2"/>
        </w:rPr>
        <w:t xml:space="preserve"> </w:t>
      </w:r>
      <w:r>
        <w:t>1941</w:t>
      </w:r>
      <w:r>
        <w:rPr>
          <w:spacing w:val="5"/>
        </w:rPr>
        <w:t xml:space="preserve"> </w:t>
      </w:r>
      <w:r>
        <w:t>–</w:t>
      </w:r>
      <w:r>
        <w:rPr>
          <w:spacing w:val="-7"/>
        </w:rPr>
        <w:t xml:space="preserve"> </w:t>
      </w:r>
      <w:r>
        <w:t>осень</w:t>
      </w:r>
      <w:r>
        <w:rPr>
          <w:spacing w:val="1"/>
        </w:rPr>
        <w:t xml:space="preserve"> </w:t>
      </w:r>
      <w:r>
        <w:t>1942</w:t>
      </w:r>
      <w:r>
        <w:rPr>
          <w:spacing w:val="-2"/>
        </w:rPr>
        <w:t xml:space="preserve"> </w:t>
      </w:r>
      <w:r>
        <w:t>г.).</w:t>
      </w:r>
    </w:p>
    <w:p w14:paraId="28A6BDD4" w14:textId="77777777" w:rsidR="006C367D" w:rsidRDefault="006C367D" w:rsidP="006C367D">
      <w:pPr>
        <w:pStyle w:val="a3"/>
        <w:spacing w:line="360" w:lineRule="auto"/>
        <w:ind w:right="699"/>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 г.</w:t>
      </w:r>
      <w:r>
        <w:rPr>
          <w:spacing w:val="1"/>
        </w:rPr>
        <w:t xml:space="preserve"> </w:t>
      </w:r>
      <w:r>
        <w:t>Вторжение</w:t>
      </w:r>
      <w:r>
        <w:rPr>
          <w:spacing w:val="1"/>
        </w:rPr>
        <w:t xml:space="preserve"> </w:t>
      </w:r>
      <w:r>
        <w:rPr>
          <w:spacing w:val="-1"/>
        </w:rPr>
        <w:t>Германии</w:t>
      </w:r>
      <w:r>
        <w:rPr>
          <w:spacing w:val="-12"/>
        </w:rPr>
        <w:t xml:space="preserve"> </w:t>
      </w:r>
      <w:r>
        <w:rPr>
          <w:spacing w:val="-1"/>
        </w:rPr>
        <w:t>и</w:t>
      </w:r>
      <w:r>
        <w:rPr>
          <w:spacing w:val="-16"/>
        </w:rPr>
        <w:t xml:space="preserve"> </w:t>
      </w:r>
      <w:r>
        <w:rPr>
          <w:spacing w:val="-1"/>
        </w:rPr>
        <w:t>ее</w:t>
      </w:r>
      <w:r>
        <w:rPr>
          <w:spacing w:val="-13"/>
        </w:rPr>
        <w:t xml:space="preserve"> </w:t>
      </w:r>
      <w:r>
        <w:rPr>
          <w:spacing w:val="-1"/>
        </w:rPr>
        <w:t>сателлитов</w:t>
      </w:r>
      <w:r>
        <w:rPr>
          <w:spacing w:val="-15"/>
        </w:rPr>
        <w:t xml:space="preserve"> </w:t>
      </w:r>
      <w:r>
        <w:rPr>
          <w:spacing w:val="-1"/>
        </w:rPr>
        <w:t>на</w:t>
      </w:r>
      <w:r>
        <w:rPr>
          <w:spacing w:val="-13"/>
        </w:rPr>
        <w:t xml:space="preserve"> </w:t>
      </w:r>
      <w:r>
        <w:rPr>
          <w:spacing w:val="-1"/>
        </w:rPr>
        <w:t>территорию</w:t>
      </w:r>
      <w:r>
        <w:rPr>
          <w:spacing w:val="-14"/>
        </w:rPr>
        <w:t xml:space="preserve"> </w:t>
      </w:r>
      <w:r>
        <w:rPr>
          <w:spacing w:val="-1"/>
        </w:rPr>
        <w:t>СССР.</w:t>
      </w:r>
      <w:r>
        <w:rPr>
          <w:spacing w:val="-10"/>
        </w:rPr>
        <w:t xml:space="preserve"> </w:t>
      </w:r>
      <w:r>
        <w:t>Брестская</w:t>
      </w:r>
      <w:r>
        <w:rPr>
          <w:spacing w:val="-12"/>
        </w:rPr>
        <w:t xml:space="preserve"> </w:t>
      </w:r>
      <w:r>
        <w:t>крепость.</w:t>
      </w:r>
      <w:r>
        <w:rPr>
          <w:spacing w:val="-10"/>
        </w:rPr>
        <w:t xml:space="preserve"> </w:t>
      </w:r>
      <w:r>
        <w:t>Массовый</w:t>
      </w:r>
      <w:r>
        <w:rPr>
          <w:spacing w:val="-16"/>
        </w:rPr>
        <w:t xml:space="preserve"> </w:t>
      </w:r>
      <w:r>
        <w:t>героизм</w:t>
      </w:r>
      <w:r>
        <w:rPr>
          <w:spacing w:val="-16"/>
        </w:rPr>
        <w:t xml:space="preserve"> </w:t>
      </w:r>
      <w:r>
        <w:t>воинов,</w:t>
      </w:r>
      <w:r>
        <w:rPr>
          <w:spacing w:val="-57"/>
        </w:rPr>
        <w:t xml:space="preserve"> </w:t>
      </w:r>
      <w:r>
        <w:t>представителей всех народов СССР. Причины поражений Красной Армии на начальном этапе</w:t>
      </w:r>
      <w:r>
        <w:rPr>
          <w:spacing w:val="1"/>
        </w:rPr>
        <w:t xml:space="preserve"> </w:t>
      </w:r>
      <w:r>
        <w:t>войны. Чрезвычайные</w:t>
      </w:r>
      <w:r>
        <w:rPr>
          <w:spacing w:val="1"/>
        </w:rPr>
        <w:t xml:space="preserve"> </w:t>
      </w:r>
      <w:r>
        <w:t>меры руководства страны, образование Государственного комитета</w:t>
      </w:r>
      <w:r>
        <w:rPr>
          <w:spacing w:val="1"/>
        </w:rPr>
        <w:t xml:space="preserve"> </w:t>
      </w:r>
      <w:r>
        <w:t>обороны.</w:t>
      </w:r>
      <w:r>
        <w:rPr>
          <w:spacing w:val="1"/>
        </w:rPr>
        <w:t xml:space="preserve"> </w:t>
      </w:r>
      <w:r>
        <w:t>И.В. Сталин – Верховный главнокомандующий. Роль партии в мобилизации сил</w:t>
      </w:r>
      <w:r>
        <w:rPr>
          <w:spacing w:val="1"/>
        </w:rPr>
        <w:t xml:space="preserve"> </w:t>
      </w:r>
      <w:r>
        <w:t>на</w:t>
      </w:r>
      <w:r>
        <w:rPr>
          <w:spacing w:val="1"/>
        </w:rPr>
        <w:t xml:space="preserve"> </w:t>
      </w:r>
      <w:r>
        <w:t>отпор врагу. Создание дивизий народного ополчения. Смоленское сражение. Наступление</w:t>
      </w:r>
      <w:r>
        <w:rPr>
          <w:spacing w:val="1"/>
        </w:rPr>
        <w:t xml:space="preserve"> </w:t>
      </w:r>
      <w:r>
        <w:t>советских войск под Ельней. Начало блокады Ленинграда. Оборона Одессы и Севастополя.</w:t>
      </w:r>
      <w:r>
        <w:rPr>
          <w:spacing w:val="1"/>
        </w:rPr>
        <w:t xml:space="preserve"> </w:t>
      </w:r>
      <w:r>
        <w:t>Срыв</w:t>
      </w:r>
      <w:r>
        <w:rPr>
          <w:spacing w:val="2"/>
        </w:rPr>
        <w:t xml:space="preserve"> </w:t>
      </w:r>
      <w:r>
        <w:t>гитлеровских</w:t>
      </w:r>
      <w:r>
        <w:rPr>
          <w:spacing w:val="-3"/>
        </w:rPr>
        <w:t xml:space="preserve"> </w:t>
      </w:r>
      <w:r>
        <w:t>планов</w:t>
      </w:r>
      <w:r>
        <w:rPr>
          <w:spacing w:val="-2"/>
        </w:rPr>
        <w:t xml:space="preserve"> </w:t>
      </w:r>
      <w:r>
        <w:t>молниеносной</w:t>
      </w:r>
      <w:r>
        <w:rPr>
          <w:spacing w:val="-2"/>
        </w:rPr>
        <w:t xml:space="preserve"> </w:t>
      </w:r>
      <w:r>
        <w:t>войны</w:t>
      </w:r>
      <w:r>
        <w:rPr>
          <w:spacing w:val="3"/>
        </w:rPr>
        <w:t xml:space="preserve"> </w:t>
      </w:r>
      <w:r>
        <w:t>(блицкрига).</w:t>
      </w:r>
    </w:p>
    <w:p w14:paraId="1FCD2FCE" w14:textId="77777777" w:rsidR="006C367D" w:rsidRDefault="006C367D" w:rsidP="006C367D">
      <w:pPr>
        <w:pStyle w:val="a3"/>
        <w:spacing w:line="360" w:lineRule="auto"/>
        <w:ind w:right="701"/>
        <w:jc w:val="right"/>
      </w:pPr>
      <w:r>
        <w:t>Битва</w:t>
      </w:r>
      <w:r>
        <w:rPr>
          <w:spacing w:val="47"/>
        </w:rPr>
        <w:t xml:space="preserve"> </w:t>
      </w:r>
      <w:r>
        <w:t>за</w:t>
      </w:r>
      <w:r>
        <w:rPr>
          <w:spacing w:val="47"/>
        </w:rPr>
        <w:t xml:space="preserve"> </w:t>
      </w:r>
      <w:r>
        <w:t>Москву.</w:t>
      </w:r>
      <w:r>
        <w:rPr>
          <w:spacing w:val="50"/>
        </w:rPr>
        <w:t xml:space="preserve"> </w:t>
      </w:r>
      <w:r>
        <w:t>Наступление</w:t>
      </w:r>
      <w:r>
        <w:rPr>
          <w:spacing w:val="48"/>
        </w:rPr>
        <w:t xml:space="preserve"> </w:t>
      </w:r>
      <w:r>
        <w:t>гитлеровских</w:t>
      </w:r>
      <w:r>
        <w:rPr>
          <w:spacing w:val="43"/>
        </w:rPr>
        <w:t xml:space="preserve"> </w:t>
      </w:r>
      <w:r>
        <w:t>войск:</w:t>
      </w:r>
      <w:r>
        <w:rPr>
          <w:spacing w:val="48"/>
        </w:rPr>
        <w:t xml:space="preserve"> </w:t>
      </w:r>
      <w:r>
        <w:t>Москва</w:t>
      </w:r>
      <w:r>
        <w:rPr>
          <w:spacing w:val="48"/>
        </w:rPr>
        <w:t xml:space="preserve"> </w:t>
      </w:r>
      <w:r>
        <w:t>на</w:t>
      </w:r>
      <w:r>
        <w:rPr>
          <w:spacing w:val="42"/>
        </w:rPr>
        <w:t xml:space="preserve"> </w:t>
      </w:r>
      <w:r>
        <w:t>осадном</w:t>
      </w:r>
      <w:r>
        <w:rPr>
          <w:spacing w:val="49"/>
        </w:rPr>
        <w:t xml:space="preserve"> </w:t>
      </w:r>
      <w:r>
        <w:t>положении.</w:t>
      </w:r>
      <w:r>
        <w:rPr>
          <w:spacing w:val="-57"/>
        </w:rPr>
        <w:t xml:space="preserve"> </w:t>
      </w:r>
      <w:r>
        <w:t>Парад</w:t>
      </w:r>
      <w:r>
        <w:rPr>
          <w:spacing w:val="-4"/>
        </w:rPr>
        <w:t xml:space="preserve"> </w:t>
      </w:r>
      <w:r>
        <w:t>7</w:t>
      </w:r>
      <w:r>
        <w:rPr>
          <w:spacing w:val="-2"/>
        </w:rPr>
        <w:t xml:space="preserve"> </w:t>
      </w:r>
      <w:r>
        <w:t>ноября</w:t>
      </w:r>
      <w:r>
        <w:rPr>
          <w:spacing w:val="-1"/>
        </w:rPr>
        <w:t xml:space="preserve"> </w:t>
      </w:r>
      <w:r>
        <w:t>1941</w:t>
      </w:r>
      <w:r>
        <w:rPr>
          <w:spacing w:val="-5"/>
        </w:rPr>
        <w:t xml:space="preserve"> </w:t>
      </w:r>
      <w:r>
        <w:t>г.</w:t>
      </w:r>
      <w:r>
        <w:rPr>
          <w:spacing w:val="-4"/>
        </w:rPr>
        <w:t xml:space="preserve"> </w:t>
      </w:r>
      <w:r>
        <w:t>на</w:t>
      </w:r>
      <w:r>
        <w:rPr>
          <w:spacing w:val="-3"/>
        </w:rPr>
        <w:t xml:space="preserve"> </w:t>
      </w:r>
      <w:r>
        <w:t>Красной</w:t>
      </w:r>
      <w:r>
        <w:rPr>
          <w:spacing w:val="-5"/>
        </w:rPr>
        <w:t xml:space="preserve"> </w:t>
      </w:r>
      <w:r>
        <w:t>площади.</w:t>
      </w:r>
      <w:r>
        <w:rPr>
          <w:spacing w:val="-5"/>
        </w:rPr>
        <w:t xml:space="preserve"> </w:t>
      </w:r>
      <w:r>
        <w:t>Переход</w:t>
      </w:r>
      <w:r>
        <w:rPr>
          <w:spacing w:val="55"/>
        </w:rPr>
        <w:t xml:space="preserve"> </w:t>
      </w:r>
      <w:r>
        <w:t>в</w:t>
      </w:r>
      <w:r>
        <w:rPr>
          <w:spacing w:val="-4"/>
        </w:rPr>
        <w:t xml:space="preserve"> </w:t>
      </w:r>
      <w:r>
        <w:t>контрнаступление</w:t>
      </w:r>
      <w:r>
        <w:rPr>
          <w:spacing w:val="-3"/>
        </w:rPr>
        <w:t xml:space="preserve"> </w:t>
      </w:r>
      <w:r>
        <w:t>и разгром</w:t>
      </w:r>
      <w:r>
        <w:rPr>
          <w:spacing w:val="-5"/>
        </w:rPr>
        <w:t xml:space="preserve"> </w:t>
      </w:r>
      <w:r>
        <w:t>немецкой</w:t>
      </w:r>
      <w:r>
        <w:rPr>
          <w:spacing w:val="-57"/>
        </w:rPr>
        <w:t xml:space="preserve"> </w:t>
      </w:r>
      <w:r>
        <w:t>группировки</w:t>
      </w:r>
      <w:r>
        <w:rPr>
          <w:spacing w:val="27"/>
        </w:rPr>
        <w:t xml:space="preserve"> </w:t>
      </w:r>
      <w:r>
        <w:t>под</w:t>
      </w:r>
      <w:r>
        <w:rPr>
          <w:spacing w:val="30"/>
        </w:rPr>
        <w:t xml:space="preserve"> </w:t>
      </w:r>
      <w:r>
        <w:t>Москвой.</w:t>
      </w:r>
      <w:r>
        <w:rPr>
          <w:spacing w:val="29"/>
        </w:rPr>
        <w:t xml:space="preserve"> </w:t>
      </w:r>
      <w:r>
        <w:t>Наступательные</w:t>
      </w:r>
      <w:r>
        <w:rPr>
          <w:spacing w:val="27"/>
        </w:rPr>
        <w:t xml:space="preserve"> </w:t>
      </w:r>
      <w:r>
        <w:t>операции</w:t>
      </w:r>
      <w:r>
        <w:rPr>
          <w:spacing w:val="33"/>
        </w:rPr>
        <w:t xml:space="preserve"> </w:t>
      </w:r>
      <w:r>
        <w:t>Красной</w:t>
      </w:r>
      <w:r>
        <w:rPr>
          <w:spacing w:val="28"/>
        </w:rPr>
        <w:t xml:space="preserve"> </w:t>
      </w:r>
      <w:r>
        <w:t>Армии</w:t>
      </w:r>
      <w:r>
        <w:rPr>
          <w:spacing w:val="33"/>
        </w:rPr>
        <w:t xml:space="preserve"> </w:t>
      </w:r>
      <w:r>
        <w:t>зимой–весной</w:t>
      </w:r>
      <w:r>
        <w:rPr>
          <w:spacing w:val="28"/>
        </w:rPr>
        <w:t xml:space="preserve"> </w:t>
      </w:r>
      <w:r>
        <w:t>1942</w:t>
      </w:r>
      <w:r>
        <w:rPr>
          <w:spacing w:val="-4"/>
        </w:rPr>
        <w:t xml:space="preserve"> </w:t>
      </w:r>
      <w:r>
        <w:t>г.</w:t>
      </w:r>
      <w:r>
        <w:rPr>
          <w:spacing w:val="-57"/>
        </w:rPr>
        <w:t xml:space="preserve"> </w:t>
      </w:r>
      <w:r>
        <w:rPr>
          <w:spacing w:val="-1"/>
        </w:rPr>
        <w:t>Неудача</w:t>
      </w:r>
      <w:r>
        <w:rPr>
          <w:spacing w:val="-13"/>
        </w:rPr>
        <w:t xml:space="preserve"> </w:t>
      </w:r>
      <w:r>
        <w:rPr>
          <w:spacing w:val="-1"/>
        </w:rPr>
        <w:t>Ржевско-Вяземской</w:t>
      </w:r>
      <w:r>
        <w:rPr>
          <w:spacing w:val="-16"/>
        </w:rPr>
        <w:t xml:space="preserve"> </w:t>
      </w:r>
      <w:r>
        <w:rPr>
          <w:spacing w:val="-1"/>
        </w:rPr>
        <w:t>операции.</w:t>
      </w:r>
      <w:r>
        <w:rPr>
          <w:spacing w:val="-15"/>
        </w:rPr>
        <w:t xml:space="preserve"> </w:t>
      </w:r>
      <w:r>
        <w:t>Битва</w:t>
      </w:r>
      <w:r>
        <w:rPr>
          <w:spacing w:val="-12"/>
        </w:rPr>
        <w:t xml:space="preserve"> </w:t>
      </w:r>
      <w:r>
        <w:t>за</w:t>
      </w:r>
      <w:r>
        <w:rPr>
          <w:spacing w:val="-18"/>
        </w:rPr>
        <w:t xml:space="preserve"> </w:t>
      </w:r>
      <w:r>
        <w:t>Воронеж.</w:t>
      </w:r>
      <w:r>
        <w:rPr>
          <w:spacing w:val="-10"/>
        </w:rPr>
        <w:t xml:space="preserve"> </w:t>
      </w:r>
      <w:r>
        <w:t>Итоги</w:t>
      </w:r>
      <w:r>
        <w:rPr>
          <w:spacing w:val="-16"/>
        </w:rPr>
        <w:t xml:space="preserve"> </w:t>
      </w:r>
      <w:r>
        <w:t>и</w:t>
      </w:r>
      <w:r>
        <w:rPr>
          <w:spacing w:val="-15"/>
        </w:rPr>
        <w:t xml:space="preserve"> </w:t>
      </w:r>
      <w:r>
        <w:t>значение</w:t>
      </w:r>
      <w:r>
        <w:rPr>
          <w:spacing w:val="-13"/>
        </w:rPr>
        <w:t xml:space="preserve"> </w:t>
      </w:r>
      <w:r>
        <w:t>Московской</w:t>
      </w:r>
      <w:r>
        <w:rPr>
          <w:spacing w:val="-16"/>
        </w:rPr>
        <w:t xml:space="preserve"> </w:t>
      </w:r>
      <w:r>
        <w:t>битвы.</w:t>
      </w:r>
    </w:p>
    <w:p w14:paraId="1DAFB7BF" w14:textId="77777777" w:rsidR="006C367D" w:rsidRDefault="006C367D" w:rsidP="006C367D">
      <w:pPr>
        <w:pStyle w:val="a3"/>
        <w:spacing w:line="360" w:lineRule="auto"/>
        <w:ind w:right="713"/>
      </w:pP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1"/>
        </w:rPr>
        <w:t xml:space="preserve"> </w:t>
      </w:r>
      <w:r>
        <w:t>ленинградцев.</w:t>
      </w:r>
      <w:r>
        <w:rPr>
          <w:spacing w:val="-2"/>
        </w:rPr>
        <w:t xml:space="preserve"> </w:t>
      </w:r>
      <w:r>
        <w:t>Дорога</w:t>
      </w:r>
      <w:r>
        <w:rPr>
          <w:spacing w:val="-4"/>
        </w:rPr>
        <w:t xml:space="preserve"> </w:t>
      </w:r>
      <w:r>
        <w:t>жизни.</w:t>
      </w:r>
    </w:p>
    <w:p w14:paraId="7928DFEB" w14:textId="77777777" w:rsidR="006C367D" w:rsidRDefault="006C367D" w:rsidP="006C367D">
      <w:pPr>
        <w:pStyle w:val="a3"/>
        <w:spacing w:line="274" w:lineRule="exact"/>
        <w:ind w:left="1048" w:firstLine="0"/>
      </w:pPr>
      <w:r>
        <w:t>Перестройка</w:t>
      </w:r>
      <w:r>
        <w:rPr>
          <w:spacing w:val="-13"/>
        </w:rPr>
        <w:t xml:space="preserve"> </w:t>
      </w:r>
      <w:r>
        <w:t>экономики</w:t>
      </w:r>
      <w:r>
        <w:rPr>
          <w:spacing w:val="-14"/>
        </w:rPr>
        <w:t xml:space="preserve"> </w:t>
      </w:r>
      <w:r>
        <w:t>на</w:t>
      </w:r>
      <w:r>
        <w:rPr>
          <w:spacing w:val="-13"/>
        </w:rPr>
        <w:t xml:space="preserve"> </w:t>
      </w:r>
      <w:r>
        <w:t>военный</w:t>
      </w:r>
      <w:r>
        <w:rPr>
          <w:spacing w:val="-13"/>
        </w:rPr>
        <w:t xml:space="preserve"> </w:t>
      </w:r>
      <w:r>
        <w:t>лад.</w:t>
      </w:r>
      <w:r>
        <w:rPr>
          <w:spacing w:val="-14"/>
        </w:rPr>
        <w:t xml:space="preserve"> </w:t>
      </w:r>
      <w:r>
        <w:t>Эвакуация</w:t>
      </w:r>
      <w:r>
        <w:rPr>
          <w:spacing w:val="-11"/>
        </w:rPr>
        <w:t xml:space="preserve"> </w:t>
      </w:r>
      <w:r>
        <w:t>предприятий,</w:t>
      </w:r>
      <w:r>
        <w:rPr>
          <w:spacing w:val="-13"/>
        </w:rPr>
        <w:t xml:space="preserve"> </w:t>
      </w:r>
      <w:r>
        <w:t>населения</w:t>
      </w:r>
      <w:r>
        <w:rPr>
          <w:spacing w:val="34"/>
        </w:rPr>
        <w:t xml:space="preserve"> </w:t>
      </w:r>
      <w:r>
        <w:t>и</w:t>
      </w:r>
      <w:r>
        <w:rPr>
          <w:spacing w:val="-14"/>
        </w:rPr>
        <w:t xml:space="preserve"> </w:t>
      </w:r>
      <w:r>
        <w:t>ресурсов.</w:t>
      </w:r>
    </w:p>
    <w:p w14:paraId="302329CA" w14:textId="77777777" w:rsidR="006C367D" w:rsidRDefault="006C367D" w:rsidP="006C367D">
      <w:pPr>
        <w:spacing w:line="274" w:lineRule="exact"/>
        <w:sectPr w:rsidR="006C367D">
          <w:pgSz w:w="11910" w:h="16840"/>
          <w:pgMar w:top="620" w:right="140" w:bottom="1140" w:left="940" w:header="0" w:footer="870" w:gutter="0"/>
          <w:cols w:space="720"/>
        </w:sectPr>
      </w:pPr>
    </w:p>
    <w:p w14:paraId="5007081E" w14:textId="77777777" w:rsidR="006C367D" w:rsidRDefault="006C367D" w:rsidP="006C367D">
      <w:pPr>
        <w:pStyle w:val="a3"/>
        <w:spacing w:before="64"/>
        <w:ind w:firstLine="0"/>
      </w:pPr>
      <w:r>
        <w:t>Введение</w:t>
      </w:r>
      <w:r>
        <w:rPr>
          <w:spacing w:val="-2"/>
        </w:rPr>
        <w:t xml:space="preserve"> </w:t>
      </w:r>
      <w:r>
        <w:t>норм</w:t>
      </w:r>
      <w:r>
        <w:rPr>
          <w:spacing w:val="-4"/>
        </w:rPr>
        <w:t xml:space="preserve"> </w:t>
      </w:r>
      <w:r>
        <w:t>военной</w:t>
      </w:r>
      <w:r>
        <w:rPr>
          <w:spacing w:val="-5"/>
        </w:rPr>
        <w:t xml:space="preserve"> </w:t>
      </w:r>
      <w:r>
        <w:t>дисциплины</w:t>
      </w:r>
      <w:r>
        <w:rPr>
          <w:spacing w:val="-3"/>
        </w:rPr>
        <w:t xml:space="preserve"> </w:t>
      </w:r>
      <w:r>
        <w:t>на</w:t>
      </w:r>
      <w:r>
        <w:rPr>
          <w:spacing w:val="-2"/>
        </w:rPr>
        <w:t xml:space="preserve"> </w:t>
      </w:r>
      <w:r>
        <w:t>производстве</w:t>
      </w:r>
      <w:r>
        <w:rPr>
          <w:spacing w:val="-2"/>
        </w:rPr>
        <w:t xml:space="preserve"> </w:t>
      </w:r>
      <w:r>
        <w:t>и</w:t>
      </w:r>
      <w:r>
        <w:rPr>
          <w:spacing w:val="-5"/>
        </w:rPr>
        <w:t xml:space="preserve"> </w:t>
      </w:r>
      <w:r>
        <w:t>транспорте.</w:t>
      </w:r>
    </w:p>
    <w:p w14:paraId="38CF49A8" w14:textId="77777777" w:rsidR="006C367D" w:rsidRDefault="006C367D" w:rsidP="006C367D">
      <w:pPr>
        <w:pStyle w:val="a3"/>
        <w:spacing w:before="137" w:line="360" w:lineRule="auto"/>
        <w:ind w:right="702"/>
      </w:pPr>
      <w:r>
        <w:t>Нацистский оккупационный режим. Генеральный план «Ост». Нацистская пропаганда.</w:t>
      </w:r>
      <w:r>
        <w:rPr>
          <w:spacing w:val="1"/>
        </w:rPr>
        <w:t xml:space="preserve"> </w:t>
      </w:r>
      <w:r>
        <w:rPr>
          <w:spacing w:val="-1"/>
        </w:rPr>
        <w:t>Массовые</w:t>
      </w:r>
      <w:r>
        <w:rPr>
          <w:spacing w:val="-12"/>
        </w:rPr>
        <w:t xml:space="preserve"> </w:t>
      </w:r>
      <w:r>
        <w:t>преступления</w:t>
      </w:r>
      <w:r>
        <w:rPr>
          <w:spacing w:val="-11"/>
        </w:rPr>
        <w:t xml:space="preserve"> </w:t>
      </w:r>
      <w:r>
        <w:t>гитлеровцев</w:t>
      </w:r>
      <w:r>
        <w:rPr>
          <w:spacing w:val="-13"/>
        </w:rPr>
        <w:t xml:space="preserve"> </w:t>
      </w:r>
      <w:r>
        <w:t>против</w:t>
      </w:r>
      <w:r>
        <w:rPr>
          <w:spacing w:val="-9"/>
        </w:rPr>
        <w:t xml:space="preserve"> </w:t>
      </w:r>
      <w:r>
        <w:t>советских</w:t>
      </w:r>
      <w:r>
        <w:rPr>
          <w:spacing w:val="-14"/>
        </w:rPr>
        <w:t xml:space="preserve"> </w:t>
      </w:r>
      <w:r>
        <w:t>граждан.</w:t>
      </w:r>
      <w:r>
        <w:rPr>
          <w:spacing w:val="-9"/>
        </w:rPr>
        <w:t xml:space="preserve"> </w:t>
      </w:r>
      <w:r>
        <w:t>Концлагеря</w:t>
      </w:r>
      <w:r>
        <w:rPr>
          <w:spacing w:val="-11"/>
        </w:rPr>
        <w:t xml:space="preserve"> </w:t>
      </w:r>
      <w:r>
        <w:t>и</w:t>
      </w:r>
      <w:r>
        <w:rPr>
          <w:spacing w:val="-14"/>
        </w:rPr>
        <w:t xml:space="preserve"> </w:t>
      </w:r>
      <w:r>
        <w:t>гетто.</w:t>
      </w:r>
      <w:r>
        <w:rPr>
          <w:spacing w:val="-9"/>
        </w:rPr>
        <w:t xml:space="preserve"> </w:t>
      </w:r>
      <w:r>
        <w:t>Холокост.</w:t>
      </w:r>
      <w:r>
        <w:rPr>
          <w:spacing w:val="-57"/>
        </w:rPr>
        <w:t xml:space="preserve"> </w:t>
      </w:r>
      <w:r>
        <w:t>Этнические чистки на оккупированной территории СССР. Нацистский плен. Уничтожение</w:t>
      </w:r>
      <w:r>
        <w:rPr>
          <w:spacing w:val="1"/>
        </w:rPr>
        <w:t xml:space="preserve"> </w:t>
      </w:r>
      <w:r>
        <w:t>военнопленных и медицинские эксперименты над заключенными. Угон советских людей в</w:t>
      </w:r>
      <w:r>
        <w:rPr>
          <w:spacing w:val="1"/>
        </w:rPr>
        <w:t xml:space="preserve"> </w:t>
      </w:r>
      <w:r>
        <w:t>Германию.</w:t>
      </w:r>
      <w:r>
        <w:rPr>
          <w:spacing w:val="3"/>
        </w:rPr>
        <w:t xml:space="preserve"> </w:t>
      </w:r>
      <w:r>
        <w:t>Разграбление и</w:t>
      </w:r>
      <w:r>
        <w:rPr>
          <w:spacing w:val="-2"/>
        </w:rPr>
        <w:t xml:space="preserve"> </w:t>
      </w:r>
      <w:r>
        <w:t>уничтожение культурных</w:t>
      </w:r>
      <w:r>
        <w:rPr>
          <w:spacing w:val="-3"/>
        </w:rPr>
        <w:t xml:space="preserve"> </w:t>
      </w:r>
      <w:r>
        <w:t>ценностей.</w:t>
      </w:r>
    </w:p>
    <w:p w14:paraId="034974F2" w14:textId="77777777" w:rsidR="006C367D" w:rsidRDefault="006C367D" w:rsidP="006C367D">
      <w:pPr>
        <w:pStyle w:val="a3"/>
        <w:spacing w:line="360" w:lineRule="auto"/>
        <w:ind w:right="712"/>
      </w:pPr>
      <w:r>
        <w:t>Начало</w:t>
      </w:r>
      <w:r>
        <w:rPr>
          <w:spacing w:val="1"/>
        </w:rPr>
        <w:t xml:space="preserve"> </w:t>
      </w:r>
      <w:r>
        <w:t>массового</w:t>
      </w:r>
      <w:r>
        <w:rPr>
          <w:spacing w:val="1"/>
        </w:rPr>
        <w:t xml:space="preserve"> </w:t>
      </w:r>
      <w:r>
        <w:t>сопротивления</w:t>
      </w:r>
      <w:r>
        <w:rPr>
          <w:spacing w:val="1"/>
        </w:rPr>
        <w:t xml:space="preserve"> </w:t>
      </w:r>
      <w:r>
        <w:t>врагу.</w:t>
      </w:r>
      <w:r>
        <w:rPr>
          <w:spacing w:val="1"/>
        </w:rPr>
        <w:t xml:space="preserve"> </w:t>
      </w:r>
      <w:r>
        <w:t>Праведники</w:t>
      </w:r>
      <w:r>
        <w:rPr>
          <w:spacing w:val="1"/>
        </w:rPr>
        <w:t xml:space="preserve"> </w:t>
      </w:r>
      <w:r>
        <w:t>народов</w:t>
      </w:r>
      <w:r>
        <w:rPr>
          <w:spacing w:val="1"/>
        </w:rPr>
        <w:t xml:space="preserve"> </w:t>
      </w:r>
      <w:r>
        <w:t>мира.</w:t>
      </w:r>
      <w:r>
        <w:rPr>
          <w:spacing w:val="1"/>
        </w:rPr>
        <w:t xml:space="preserve"> </w:t>
      </w:r>
      <w:r>
        <w:t>Восстания</w:t>
      </w:r>
      <w:r>
        <w:rPr>
          <w:spacing w:val="1"/>
        </w:rPr>
        <w:t xml:space="preserve"> </w:t>
      </w:r>
      <w:r>
        <w:t>в</w:t>
      </w:r>
      <w:r>
        <w:rPr>
          <w:spacing w:val="1"/>
        </w:rPr>
        <w:t xml:space="preserve"> </w:t>
      </w:r>
      <w:r>
        <w:t>нацистских</w:t>
      </w:r>
      <w:r>
        <w:rPr>
          <w:spacing w:val="-4"/>
        </w:rPr>
        <w:t xml:space="preserve"> </w:t>
      </w:r>
      <w:r>
        <w:t>лагерях.</w:t>
      </w:r>
      <w:r>
        <w:rPr>
          <w:spacing w:val="4"/>
        </w:rPr>
        <w:t xml:space="preserve"> </w:t>
      </w:r>
      <w:r>
        <w:t>Развертывание партизанского</w:t>
      </w:r>
      <w:r>
        <w:rPr>
          <w:spacing w:val="2"/>
        </w:rPr>
        <w:t xml:space="preserve"> </w:t>
      </w:r>
      <w:r>
        <w:t>движения.</w:t>
      </w:r>
    </w:p>
    <w:p w14:paraId="34182342" w14:textId="77777777" w:rsidR="006C367D" w:rsidRDefault="006C367D" w:rsidP="006C367D">
      <w:pPr>
        <w:pStyle w:val="a3"/>
        <w:spacing w:before="2"/>
        <w:ind w:left="1048" w:firstLine="0"/>
      </w:pPr>
      <w:r>
        <w:t>Коренной</w:t>
      </w:r>
      <w:r>
        <w:rPr>
          <w:spacing w:val="-4"/>
        </w:rPr>
        <w:t xml:space="preserve"> </w:t>
      </w:r>
      <w:r>
        <w:t>перелом</w:t>
      </w:r>
      <w:r>
        <w:rPr>
          <w:spacing w:val="-2"/>
        </w:rPr>
        <w:t xml:space="preserve"> </w:t>
      </w:r>
      <w:r>
        <w:t>в</w:t>
      </w:r>
      <w:r>
        <w:rPr>
          <w:spacing w:val="1"/>
        </w:rPr>
        <w:t xml:space="preserve"> </w:t>
      </w:r>
      <w:r>
        <w:t>ходе</w:t>
      </w:r>
      <w:r>
        <w:rPr>
          <w:spacing w:val="-5"/>
        </w:rPr>
        <w:t xml:space="preserve"> </w:t>
      </w:r>
      <w:r>
        <w:t>войны</w:t>
      </w:r>
      <w:r>
        <w:rPr>
          <w:spacing w:val="1"/>
        </w:rPr>
        <w:t xml:space="preserve"> </w:t>
      </w:r>
      <w:r>
        <w:t>(осень</w:t>
      </w:r>
      <w:r>
        <w:rPr>
          <w:spacing w:val="1"/>
        </w:rPr>
        <w:t xml:space="preserve"> </w:t>
      </w:r>
      <w:r>
        <w:t>1942</w:t>
      </w:r>
      <w:r>
        <w:rPr>
          <w:spacing w:val="1"/>
        </w:rPr>
        <w:t xml:space="preserve"> </w:t>
      </w:r>
      <w:r>
        <w:t>–</w:t>
      </w:r>
      <w:r>
        <w:rPr>
          <w:spacing w:val="-4"/>
        </w:rPr>
        <w:t xml:space="preserve"> </w:t>
      </w:r>
      <w:r>
        <w:t>1943 г.).</w:t>
      </w:r>
    </w:p>
    <w:p w14:paraId="1D0D6F6D" w14:textId="77777777" w:rsidR="006C367D" w:rsidRDefault="006C367D" w:rsidP="006C367D">
      <w:pPr>
        <w:pStyle w:val="a3"/>
        <w:spacing w:before="137" w:line="360" w:lineRule="auto"/>
        <w:ind w:right="699"/>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весной–летом</w:t>
      </w:r>
      <w:r>
        <w:rPr>
          <w:spacing w:val="1"/>
        </w:rPr>
        <w:t xml:space="preserve"> </w:t>
      </w:r>
      <w:r>
        <w:t>1942 г.</w:t>
      </w:r>
      <w:r>
        <w:rPr>
          <w:spacing w:val="1"/>
        </w:rPr>
        <w:t xml:space="preserve"> </w:t>
      </w:r>
      <w:r>
        <w:t>Поражение</w:t>
      </w:r>
      <w:r>
        <w:rPr>
          <w:spacing w:val="1"/>
        </w:rPr>
        <w:t xml:space="preserve"> </w:t>
      </w:r>
      <w:r>
        <w:t>советских войск в Крыму. Битва за Кавказ. Оборона Сталинграда. Дом Павлова. Окружение</w:t>
      </w:r>
      <w:r>
        <w:rPr>
          <w:spacing w:val="1"/>
        </w:rPr>
        <w:t xml:space="preserve"> </w:t>
      </w:r>
      <w:r>
        <w:t>неприятельской</w:t>
      </w:r>
      <w:r>
        <w:rPr>
          <w:spacing w:val="1"/>
        </w:rPr>
        <w:t xml:space="preserve"> </w:t>
      </w:r>
      <w:r>
        <w:t>группировки под Сталинградом и</w:t>
      </w:r>
      <w:r>
        <w:rPr>
          <w:spacing w:val="1"/>
        </w:rPr>
        <w:t xml:space="preserve"> </w:t>
      </w:r>
      <w:r>
        <w:t>наступление на Ржевском направлении.</w:t>
      </w:r>
      <w:r>
        <w:rPr>
          <w:spacing w:val="1"/>
        </w:rPr>
        <w:t xml:space="preserve"> </w:t>
      </w:r>
      <w:r>
        <w:rPr>
          <w:spacing w:val="-1"/>
        </w:rPr>
        <w:t>Разгром</w:t>
      </w:r>
      <w:r>
        <w:rPr>
          <w:spacing w:val="-16"/>
        </w:rPr>
        <w:t xml:space="preserve"> </w:t>
      </w:r>
      <w:r>
        <w:rPr>
          <w:spacing w:val="-1"/>
        </w:rPr>
        <w:t>окруженных</w:t>
      </w:r>
      <w:r>
        <w:rPr>
          <w:spacing w:val="-11"/>
        </w:rPr>
        <w:t xml:space="preserve"> </w:t>
      </w:r>
      <w:r>
        <w:rPr>
          <w:spacing w:val="-1"/>
        </w:rPr>
        <w:t>под</w:t>
      </w:r>
      <w:r>
        <w:rPr>
          <w:spacing w:val="-10"/>
        </w:rPr>
        <w:t xml:space="preserve"> </w:t>
      </w:r>
      <w:r>
        <w:rPr>
          <w:spacing w:val="-1"/>
        </w:rPr>
        <w:t>Сталинградом</w:t>
      </w:r>
      <w:r>
        <w:rPr>
          <w:spacing w:val="-10"/>
        </w:rPr>
        <w:t xml:space="preserve"> </w:t>
      </w:r>
      <w:r>
        <w:rPr>
          <w:spacing w:val="-1"/>
        </w:rPr>
        <w:t>гитлеровцев.</w:t>
      </w:r>
      <w:r>
        <w:rPr>
          <w:spacing w:val="-10"/>
        </w:rPr>
        <w:t xml:space="preserve"> </w:t>
      </w:r>
      <w:r>
        <w:t>Итоги</w:t>
      </w:r>
      <w:r>
        <w:rPr>
          <w:spacing w:val="-6"/>
        </w:rPr>
        <w:t xml:space="preserve"> </w:t>
      </w:r>
      <w:r>
        <w:t>и</w:t>
      </w:r>
      <w:r>
        <w:rPr>
          <w:spacing w:val="-11"/>
        </w:rPr>
        <w:t xml:space="preserve"> </w:t>
      </w:r>
      <w:r>
        <w:t>значение</w:t>
      </w:r>
      <w:r>
        <w:rPr>
          <w:spacing w:val="-12"/>
        </w:rPr>
        <w:t xml:space="preserve"> </w:t>
      </w:r>
      <w:r>
        <w:t>победы</w:t>
      </w:r>
      <w:r>
        <w:rPr>
          <w:spacing w:val="-6"/>
        </w:rPr>
        <w:t xml:space="preserve"> </w:t>
      </w:r>
      <w:r>
        <w:t>Красной</w:t>
      </w:r>
      <w:r>
        <w:rPr>
          <w:spacing w:val="-6"/>
        </w:rPr>
        <w:t xml:space="preserve"> </w:t>
      </w:r>
      <w:r>
        <w:t>Армии</w:t>
      </w:r>
      <w:r>
        <w:rPr>
          <w:spacing w:val="1"/>
        </w:rPr>
        <w:t xml:space="preserve"> </w:t>
      </w:r>
      <w:r>
        <w:t>под</w:t>
      </w:r>
      <w:r>
        <w:rPr>
          <w:spacing w:val="-1"/>
        </w:rPr>
        <w:t xml:space="preserve"> </w:t>
      </w:r>
      <w:r>
        <w:t>Сталинградом.</w:t>
      </w:r>
    </w:p>
    <w:p w14:paraId="277867EA" w14:textId="77777777" w:rsidR="006C367D" w:rsidRDefault="006C367D" w:rsidP="006C367D">
      <w:pPr>
        <w:pStyle w:val="a3"/>
        <w:spacing w:line="360" w:lineRule="auto"/>
        <w:ind w:right="696"/>
      </w:pPr>
      <w:r>
        <w:t>Прорыв блокады Ленинграда в январе 1943 г. Значение героического сопротивления</w:t>
      </w:r>
      <w:r>
        <w:rPr>
          <w:spacing w:val="1"/>
        </w:rPr>
        <w:t xml:space="preserve"> </w:t>
      </w:r>
      <w:r>
        <w:t>Ленинграда.</w:t>
      </w:r>
    </w:p>
    <w:p w14:paraId="51374224" w14:textId="77777777" w:rsidR="006C367D" w:rsidRDefault="006C367D" w:rsidP="006C367D">
      <w:pPr>
        <w:pStyle w:val="a3"/>
        <w:spacing w:before="3" w:line="360" w:lineRule="auto"/>
        <w:ind w:right="696"/>
      </w:pPr>
      <w:r>
        <w:t>Битва на Курской дуге. Соотношение сил. Провал немецкого наступления. Танковые</w:t>
      </w:r>
      <w:r>
        <w:rPr>
          <w:spacing w:val="1"/>
        </w:rPr>
        <w:t xml:space="preserve"> </w:t>
      </w:r>
      <w:r>
        <w:t>сражения под Прохоровкой и Обоянью. Переход советских войск</w:t>
      </w:r>
      <w:r>
        <w:rPr>
          <w:spacing w:val="1"/>
        </w:rPr>
        <w:t xml:space="preserve"> </w:t>
      </w:r>
      <w:r>
        <w:t>в наступление. Итоги 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rPr>
          <w:spacing w:val="-1"/>
        </w:rPr>
        <w:t>форсирование</w:t>
      </w:r>
      <w:r>
        <w:rPr>
          <w:spacing w:val="-18"/>
        </w:rPr>
        <w:t xml:space="preserve"> </w:t>
      </w:r>
      <w:r>
        <w:rPr>
          <w:spacing w:val="-1"/>
        </w:rPr>
        <w:t>Днепра.</w:t>
      </w:r>
      <w:r>
        <w:rPr>
          <w:spacing w:val="-15"/>
        </w:rPr>
        <w:t xml:space="preserve"> </w:t>
      </w:r>
      <w:r>
        <w:rPr>
          <w:spacing w:val="-1"/>
        </w:rPr>
        <w:t>Освобождение</w:t>
      </w:r>
      <w:r>
        <w:rPr>
          <w:spacing w:val="-13"/>
        </w:rPr>
        <w:t xml:space="preserve"> </w:t>
      </w:r>
      <w:r>
        <w:t>Киева.</w:t>
      </w:r>
      <w:r>
        <w:rPr>
          <w:spacing w:val="-15"/>
        </w:rPr>
        <w:t xml:space="preserve"> </w:t>
      </w:r>
      <w:r>
        <w:t>Итоги</w:t>
      </w:r>
      <w:r>
        <w:rPr>
          <w:spacing w:val="-15"/>
        </w:rPr>
        <w:t xml:space="preserve"> </w:t>
      </w:r>
      <w:r>
        <w:t>наступления</w:t>
      </w:r>
      <w:r>
        <w:rPr>
          <w:spacing w:val="-12"/>
        </w:rPr>
        <w:t xml:space="preserve"> </w:t>
      </w:r>
      <w:r>
        <w:t>Красной</w:t>
      </w:r>
      <w:r>
        <w:rPr>
          <w:spacing w:val="-16"/>
        </w:rPr>
        <w:t xml:space="preserve"> </w:t>
      </w:r>
      <w:r>
        <w:t>Армии</w:t>
      </w:r>
      <w:r>
        <w:rPr>
          <w:spacing w:val="-12"/>
        </w:rPr>
        <w:t xml:space="preserve"> </w:t>
      </w:r>
      <w:r>
        <w:t>летом–осенью</w:t>
      </w:r>
      <w:r>
        <w:rPr>
          <w:spacing w:val="-57"/>
        </w:rPr>
        <w:t xml:space="preserve"> </w:t>
      </w:r>
      <w:r>
        <w:t>1943</w:t>
      </w:r>
      <w:r>
        <w:rPr>
          <w:spacing w:val="1"/>
        </w:rPr>
        <w:t xml:space="preserve"> </w:t>
      </w:r>
      <w:r>
        <w:t>г.</w:t>
      </w:r>
    </w:p>
    <w:p w14:paraId="4FF13984" w14:textId="77777777" w:rsidR="006C367D" w:rsidRDefault="006C367D" w:rsidP="006C367D">
      <w:pPr>
        <w:pStyle w:val="a3"/>
        <w:spacing w:line="360" w:lineRule="auto"/>
        <w:ind w:right="703"/>
      </w:pPr>
      <w:r>
        <w:t>За линией фронта. Развертывание массового партизанского движения. Антифашистское</w:t>
      </w:r>
      <w:r>
        <w:rPr>
          <w:spacing w:val="-57"/>
        </w:rPr>
        <w:t xml:space="preserve"> </w:t>
      </w:r>
      <w:r>
        <w:t>подполье в крупных городах. Значение партизанской</w:t>
      </w:r>
      <w:r>
        <w:rPr>
          <w:spacing w:val="1"/>
        </w:rPr>
        <w:t xml:space="preserve"> </w:t>
      </w:r>
      <w:r>
        <w:t>и подпольной борьбы для победы над</w:t>
      </w:r>
      <w:r>
        <w:rPr>
          <w:spacing w:val="1"/>
        </w:rPr>
        <w:t xml:space="preserve"> </w:t>
      </w:r>
      <w:r>
        <w:t>врагом.</w:t>
      </w:r>
    </w:p>
    <w:p w14:paraId="74386001" w14:textId="77777777" w:rsidR="006C367D" w:rsidRDefault="006C367D" w:rsidP="006C367D">
      <w:pPr>
        <w:pStyle w:val="a3"/>
        <w:spacing w:line="360" w:lineRule="auto"/>
        <w:ind w:right="702"/>
      </w:pPr>
      <w:r>
        <w:t>Сотрудничество с врагом (коллаборационизм): формы, причины, масштабы. Создание</w:t>
      </w:r>
      <w:r>
        <w:rPr>
          <w:spacing w:val="1"/>
        </w:rPr>
        <w:t xml:space="preserve"> </w:t>
      </w:r>
      <w:r>
        <w:t>гитлеровцами воинских формирований из советских военнопленных. Русская освободительная</w:t>
      </w:r>
      <w:r>
        <w:rPr>
          <w:spacing w:val="-57"/>
        </w:rPr>
        <w:t xml:space="preserve"> </w:t>
      </w:r>
      <w:r>
        <w:t>армия</w:t>
      </w:r>
      <w:r>
        <w:rPr>
          <w:spacing w:val="1"/>
        </w:rPr>
        <w:t xml:space="preserve"> </w:t>
      </w:r>
      <w:r>
        <w:t>и</w:t>
      </w:r>
      <w:r>
        <w:rPr>
          <w:spacing w:val="1"/>
        </w:rPr>
        <w:t xml:space="preserve"> </w:t>
      </w:r>
      <w:r>
        <w:t>другие</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и</w:t>
      </w:r>
      <w:r>
        <w:rPr>
          <w:spacing w:val="1"/>
        </w:rPr>
        <w:t xml:space="preserve"> </w:t>
      </w:r>
      <w:r>
        <w:t>пособниками</w:t>
      </w:r>
      <w:r>
        <w:rPr>
          <w:spacing w:val="1"/>
        </w:rPr>
        <w:t xml:space="preserve"> </w:t>
      </w:r>
      <w:r>
        <w:t>оккупантов</w:t>
      </w:r>
      <w:r>
        <w:rPr>
          <w:spacing w:val="-1"/>
        </w:rPr>
        <w:t xml:space="preserve"> </w:t>
      </w:r>
      <w:r>
        <w:t>в</w:t>
      </w:r>
      <w:r>
        <w:rPr>
          <w:spacing w:val="-1"/>
        </w:rPr>
        <w:t xml:space="preserve"> </w:t>
      </w:r>
      <w:r>
        <w:t>1943–1946</w:t>
      </w:r>
      <w:r>
        <w:rPr>
          <w:spacing w:val="-3"/>
        </w:rPr>
        <w:t xml:space="preserve"> </w:t>
      </w:r>
      <w:r>
        <w:t>гг.</w:t>
      </w:r>
    </w:p>
    <w:p w14:paraId="31C80B83" w14:textId="77777777" w:rsidR="006C367D" w:rsidRDefault="006C367D" w:rsidP="006C367D">
      <w:pPr>
        <w:pStyle w:val="a3"/>
        <w:ind w:left="1048" w:firstLine="0"/>
      </w:pPr>
      <w:r>
        <w:t>Человек</w:t>
      </w:r>
      <w:r>
        <w:rPr>
          <w:spacing w:val="-2"/>
        </w:rPr>
        <w:t xml:space="preserve"> </w:t>
      </w:r>
      <w:r>
        <w:t>и</w:t>
      </w:r>
      <w:r>
        <w:rPr>
          <w:spacing w:val="-4"/>
        </w:rPr>
        <w:t xml:space="preserve"> </w:t>
      </w:r>
      <w:r>
        <w:t>война:</w:t>
      </w:r>
      <w:r>
        <w:rPr>
          <w:spacing w:val="-5"/>
        </w:rPr>
        <w:t xml:space="preserve"> </w:t>
      </w:r>
      <w:r>
        <w:t>единство фронта и</w:t>
      </w:r>
      <w:r>
        <w:rPr>
          <w:spacing w:val="-4"/>
        </w:rPr>
        <w:t xml:space="preserve"> </w:t>
      </w:r>
      <w:r>
        <w:t>тыла.</w:t>
      </w:r>
    </w:p>
    <w:p w14:paraId="626E71E3" w14:textId="77777777" w:rsidR="006C367D" w:rsidRDefault="006C367D" w:rsidP="006C367D">
      <w:pPr>
        <w:pStyle w:val="a3"/>
        <w:spacing w:before="137" w:line="360" w:lineRule="auto"/>
        <w:ind w:right="705"/>
        <w:jc w:val="right"/>
      </w:pPr>
      <w:r>
        <w:rPr>
          <w:spacing w:val="-1"/>
        </w:rPr>
        <w:t>«Все</w:t>
      </w:r>
      <w:r>
        <w:rPr>
          <w:spacing w:val="-12"/>
        </w:rPr>
        <w:t xml:space="preserve"> </w:t>
      </w:r>
      <w:r>
        <w:rPr>
          <w:spacing w:val="-1"/>
        </w:rPr>
        <w:t>для</w:t>
      </w:r>
      <w:r>
        <w:rPr>
          <w:spacing w:val="-11"/>
        </w:rPr>
        <w:t xml:space="preserve"> </w:t>
      </w:r>
      <w:r>
        <w:rPr>
          <w:spacing w:val="-1"/>
        </w:rPr>
        <w:t>фронта,</w:t>
      </w:r>
      <w:r>
        <w:rPr>
          <w:spacing w:val="-12"/>
        </w:rPr>
        <w:t xml:space="preserve"> </w:t>
      </w:r>
      <w:r>
        <w:t>все</w:t>
      </w:r>
      <w:r>
        <w:rPr>
          <w:spacing w:val="-12"/>
        </w:rPr>
        <w:t xml:space="preserve"> </w:t>
      </w:r>
      <w:r>
        <w:t>для</w:t>
      </w:r>
      <w:r>
        <w:rPr>
          <w:spacing w:val="-15"/>
        </w:rPr>
        <w:t xml:space="preserve"> </w:t>
      </w:r>
      <w:r>
        <w:t>победы!».</w:t>
      </w:r>
      <w:r>
        <w:rPr>
          <w:spacing w:val="-9"/>
        </w:rPr>
        <w:t xml:space="preserve"> </w:t>
      </w:r>
      <w:r>
        <w:t>Трудовой</w:t>
      </w:r>
      <w:r>
        <w:rPr>
          <w:spacing w:val="-14"/>
        </w:rPr>
        <w:t xml:space="preserve"> </w:t>
      </w:r>
      <w:r>
        <w:t>подвиг</w:t>
      </w:r>
      <w:r>
        <w:rPr>
          <w:spacing w:val="-13"/>
        </w:rPr>
        <w:t xml:space="preserve"> </w:t>
      </w:r>
      <w:r>
        <w:t>народа.</w:t>
      </w:r>
      <w:r>
        <w:rPr>
          <w:spacing w:val="-9"/>
        </w:rPr>
        <w:t xml:space="preserve"> </w:t>
      </w:r>
      <w:r>
        <w:t>Роль</w:t>
      </w:r>
      <w:r>
        <w:rPr>
          <w:spacing w:val="-15"/>
        </w:rPr>
        <w:t xml:space="preserve"> </w:t>
      </w:r>
      <w:r>
        <w:t>женщин</w:t>
      </w:r>
      <w:r>
        <w:rPr>
          <w:spacing w:val="31"/>
        </w:rPr>
        <w:t xml:space="preserve"> </w:t>
      </w:r>
      <w:r>
        <w:t>и</w:t>
      </w:r>
      <w:r>
        <w:rPr>
          <w:spacing w:val="-10"/>
        </w:rPr>
        <w:t xml:space="preserve"> </w:t>
      </w:r>
      <w:r>
        <w:t>подростков</w:t>
      </w:r>
      <w:r>
        <w:rPr>
          <w:spacing w:val="-57"/>
        </w:rPr>
        <w:t xml:space="preserve"> </w:t>
      </w:r>
      <w:r>
        <w:t>в</w:t>
      </w:r>
      <w:r>
        <w:rPr>
          <w:spacing w:val="15"/>
        </w:rPr>
        <w:t xml:space="preserve"> </w:t>
      </w:r>
      <w:r>
        <w:t>промышленном</w:t>
      </w:r>
      <w:r>
        <w:rPr>
          <w:spacing w:val="10"/>
        </w:rPr>
        <w:t xml:space="preserve"> </w:t>
      </w:r>
      <w:r>
        <w:t>и</w:t>
      </w:r>
      <w:r>
        <w:rPr>
          <w:spacing w:val="10"/>
        </w:rPr>
        <w:t xml:space="preserve"> </w:t>
      </w:r>
      <w:r>
        <w:t>сельскохозяйственном</w:t>
      </w:r>
      <w:r>
        <w:rPr>
          <w:spacing w:val="10"/>
        </w:rPr>
        <w:t xml:space="preserve"> </w:t>
      </w:r>
      <w:r>
        <w:t>производстве.</w:t>
      </w:r>
      <w:r>
        <w:rPr>
          <w:spacing w:val="11"/>
        </w:rPr>
        <w:t xml:space="preserve"> </w:t>
      </w:r>
      <w:r>
        <w:t>Самоотверженный</w:t>
      </w:r>
      <w:r>
        <w:rPr>
          <w:spacing w:val="10"/>
        </w:rPr>
        <w:t xml:space="preserve"> </w:t>
      </w:r>
      <w:r>
        <w:t>труд</w:t>
      </w:r>
      <w:r>
        <w:rPr>
          <w:spacing w:val="16"/>
        </w:rPr>
        <w:t xml:space="preserve"> </w:t>
      </w:r>
      <w:r>
        <w:t>ученых.</w:t>
      </w:r>
      <w:r>
        <w:rPr>
          <w:spacing w:val="-57"/>
        </w:rPr>
        <w:t xml:space="preserve"> </w:t>
      </w:r>
      <w:r>
        <w:t>Помощь населения фронту. Добровольные взносы</w:t>
      </w:r>
      <w:r>
        <w:rPr>
          <w:spacing w:val="1"/>
        </w:rPr>
        <w:t xml:space="preserve"> </w:t>
      </w:r>
      <w:r>
        <w:t>в фонд обороны. Помощь эвакуированным.</w:t>
      </w:r>
      <w:r>
        <w:rPr>
          <w:spacing w:val="-57"/>
        </w:rPr>
        <w:t xml:space="preserve"> </w:t>
      </w:r>
      <w:r>
        <w:t>Повседневность</w:t>
      </w:r>
      <w:r>
        <w:rPr>
          <w:spacing w:val="1"/>
        </w:rPr>
        <w:t xml:space="preserve"> </w:t>
      </w:r>
      <w:r>
        <w:t>военного</w:t>
      </w:r>
      <w:r>
        <w:rPr>
          <w:spacing w:val="4"/>
        </w:rPr>
        <w:t xml:space="preserve"> </w:t>
      </w:r>
      <w:r>
        <w:t>времени.</w:t>
      </w:r>
      <w:r>
        <w:rPr>
          <w:spacing w:val="2"/>
        </w:rPr>
        <w:t xml:space="preserve"> </w:t>
      </w:r>
      <w:r>
        <w:t>Фронтовая</w:t>
      </w:r>
      <w:r>
        <w:rPr>
          <w:spacing w:val="4"/>
        </w:rPr>
        <w:t xml:space="preserve"> </w:t>
      </w:r>
      <w:r>
        <w:t>повседневность.</w:t>
      </w:r>
      <w:r>
        <w:rPr>
          <w:spacing w:val="2"/>
        </w:rPr>
        <w:t xml:space="preserve"> </w:t>
      </w:r>
      <w:r>
        <w:t>Боевое</w:t>
      </w:r>
      <w:r>
        <w:rPr>
          <w:spacing w:val="4"/>
        </w:rPr>
        <w:t xml:space="preserve"> </w:t>
      </w:r>
      <w:r>
        <w:t>братство.</w:t>
      </w:r>
    </w:p>
    <w:p w14:paraId="4213EE60" w14:textId="77777777" w:rsidR="006C367D" w:rsidRDefault="006C367D" w:rsidP="006C367D">
      <w:pPr>
        <w:pStyle w:val="a3"/>
        <w:spacing w:before="1" w:line="360" w:lineRule="auto"/>
        <w:ind w:left="0" w:right="709" w:firstLine="0"/>
        <w:jc w:val="right"/>
      </w:pPr>
      <w:r>
        <w:t>Женщины</w:t>
      </w:r>
      <w:r>
        <w:rPr>
          <w:spacing w:val="5"/>
        </w:rPr>
        <w:t xml:space="preserve"> </w:t>
      </w:r>
      <w:r>
        <w:t>на</w:t>
      </w:r>
      <w:r>
        <w:rPr>
          <w:spacing w:val="-2"/>
        </w:rPr>
        <w:t xml:space="preserve"> </w:t>
      </w:r>
      <w:r>
        <w:t>войне.</w:t>
      </w:r>
      <w:r>
        <w:rPr>
          <w:spacing w:val="6"/>
        </w:rPr>
        <w:t xml:space="preserve"> </w:t>
      </w:r>
      <w:r>
        <w:t>Письма</w:t>
      </w:r>
      <w:r>
        <w:rPr>
          <w:spacing w:val="-1"/>
        </w:rPr>
        <w:t xml:space="preserve"> </w:t>
      </w:r>
      <w:r>
        <w:t>с</w:t>
      </w:r>
      <w:r>
        <w:rPr>
          <w:spacing w:val="3"/>
        </w:rPr>
        <w:t xml:space="preserve"> </w:t>
      </w:r>
      <w:r>
        <w:t>фронта</w:t>
      </w:r>
      <w:r>
        <w:rPr>
          <w:spacing w:val="3"/>
        </w:rPr>
        <w:t xml:space="preserve"> </w:t>
      </w:r>
      <w:r>
        <w:t>и</w:t>
      </w:r>
      <w:r>
        <w:rPr>
          <w:spacing w:val="1"/>
        </w:rPr>
        <w:t xml:space="preserve"> </w:t>
      </w:r>
      <w:r>
        <w:t>на</w:t>
      </w:r>
      <w:r>
        <w:rPr>
          <w:spacing w:val="3"/>
        </w:rPr>
        <w:t xml:space="preserve"> </w:t>
      </w:r>
      <w:r>
        <w:t>фронт.</w:t>
      </w:r>
      <w:r>
        <w:rPr>
          <w:spacing w:val="6"/>
        </w:rPr>
        <w:t xml:space="preserve"> </w:t>
      </w:r>
      <w:r>
        <w:t>Повседневность</w:t>
      </w:r>
      <w:r>
        <w:rPr>
          <w:spacing w:val="4"/>
        </w:rPr>
        <w:t xml:space="preserve"> </w:t>
      </w:r>
      <w:r>
        <w:t>в</w:t>
      </w:r>
      <w:r>
        <w:rPr>
          <w:spacing w:val="5"/>
        </w:rPr>
        <w:t xml:space="preserve"> </w:t>
      </w:r>
      <w:r>
        <w:t>советском</w:t>
      </w:r>
      <w:r>
        <w:rPr>
          <w:spacing w:val="5"/>
        </w:rPr>
        <w:t xml:space="preserve"> </w:t>
      </w:r>
      <w:r>
        <w:t>тылу.</w:t>
      </w:r>
      <w:r>
        <w:rPr>
          <w:spacing w:val="7"/>
        </w:rPr>
        <w:t xml:space="preserve"> </w:t>
      </w:r>
      <w:r>
        <w:t>Военная</w:t>
      </w:r>
      <w:r>
        <w:rPr>
          <w:spacing w:val="-57"/>
        </w:rPr>
        <w:t xml:space="preserve"> </w:t>
      </w:r>
      <w:r>
        <w:t>дисциплина</w:t>
      </w:r>
      <w:r>
        <w:rPr>
          <w:spacing w:val="2"/>
        </w:rPr>
        <w:t xml:space="preserve"> </w:t>
      </w:r>
      <w:r>
        <w:t>на</w:t>
      </w:r>
      <w:r>
        <w:rPr>
          <w:spacing w:val="3"/>
        </w:rPr>
        <w:t xml:space="preserve"> </w:t>
      </w:r>
      <w:r>
        <w:t>производстве.</w:t>
      </w:r>
      <w:r>
        <w:rPr>
          <w:spacing w:val="5"/>
        </w:rPr>
        <w:t xml:space="preserve"> </w:t>
      </w:r>
      <w:r>
        <w:t>Карточная</w:t>
      </w:r>
      <w:r>
        <w:rPr>
          <w:spacing w:val="3"/>
        </w:rPr>
        <w:t xml:space="preserve"> </w:t>
      </w:r>
      <w:r>
        <w:t>система</w:t>
      </w:r>
      <w:r>
        <w:rPr>
          <w:spacing w:val="70"/>
        </w:rPr>
        <w:t xml:space="preserve"> </w:t>
      </w:r>
      <w:r>
        <w:t>и</w:t>
      </w:r>
      <w:r>
        <w:rPr>
          <w:spacing w:val="5"/>
        </w:rPr>
        <w:t xml:space="preserve"> </w:t>
      </w:r>
      <w:r>
        <w:t>нормы</w:t>
      </w:r>
      <w:r>
        <w:rPr>
          <w:spacing w:val="4"/>
        </w:rPr>
        <w:t xml:space="preserve"> </w:t>
      </w:r>
      <w:r>
        <w:t>снабжения</w:t>
      </w:r>
      <w:r>
        <w:rPr>
          <w:spacing w:val="3"/>
        </w:rPr>
        <w:t xml:space="preserve"> </w:t>
      </w:r>
      <w:r>
        <w:t>в</w:t>
      </w:r>
      <w:r>
        <w:rPr>
          <w:spacing w:val="4"/>
        </w:rPr>
        <w:t xml:space="preserve"> </w:t>
      </w:r>
      <w:r>
        <w:t>городах.</w:t>
      </w:r>
      <w:r>
        <w:rPr>
          <w:spacing w:val="10"/>
        </w:rPr>
        <w:t xml:space="preserve"> </w:t>
      </w:r>
      <w:r>
        <w:t>Положение</w:t>
      </w:r>
      <w:r>
        <w:rPr>
          <w:spacing w:val="-2"/>
        </w:rPr>
        <w:t xml:space="preserve"> </w:t>
      </w:r>
      <w:r>
        <w:t>в</w:t>
      </w:r>
    </w:p>
    <w:p w14:paraId="11ACBBB5" w14:textId="77777777" w:rsidR="006C367D" w:rsidRDefault="006C367D" w:rsidP="006C367D">
      <w:pPr>
        <w:spacing w:line="360" w:lineRule="auto"/>
        <w:jc w:val="right"/>
        <w:sectPr w:rsidR="006C367D">
          <w:pgSz w:w="11910" w:h="16840"/>
          <w:pgMar w:top="620" w:right="140" w:bottom="1140" w:left="940" w:header="0" w:footer="870" w:gutter="0"/>
          <w:cols w:space="720"/>
        </w:sectPr>
      </w:pPr>
    </w:p>
    <w:p w14:paraId="2AA9D8A3" w14:textId="77777777" w:rsidR="006C367D" w:rsidRDefault="006C367D" w:rsidP="006C367D">
      <w:pPr>
        <w:pStyle w:val="a3"/>
        <w:spacing w:before="64" w:line="360" w:lineRule="auto"/>
        <w:ind w:right="715" w:firstLine="0"/>
      </w:pPr>
      <w:r>
        <w:t>деревне. Стратегии выживания в городе и на селе. Государственные меры и общественные</w:t>
      </w:r>
      <w:r>
        <w:rPr>
          <w:spacing w:val="1"/>
        </w:rPr>
        <w:t xml:space="preserve"> </w:t>
      </w:r>
      <w:r>
        <w:t>инициативы</w:t>
      </w:r>
      <w:r>
        <w:rPr>
          <w:spacing w:val="-3"/>
        </w:rPr>
        <w:t xml:space="preserve"> </w:t>
      </w:r>
      <w:r>
        <w:t>по</w:t>
      </w:r>
      <w:r>
        <w:rPr>
          <w:spacing w:val="3"/>
        </w:rPr>
        <w:t xml:space="preserve"> </w:t>
      </w:r>
      <w:r>
        <w:t>спасению</w:t>
      </w:r>
      <w:r>
        <w:rPr>
          <w:spacing w:val="-2"/>
        </w:rPr>
        <w:t xml:space="preserve"> </w:t>
      </w:r>
      <w:r>
        <w:t>детей.</w:t>
      </w:r>
      <w:r>
        <w:rPr>
          <w:spacing w:val="3"/>
        </w:rPr>
        <w:t xml:space="preserve"> </w:t>
      </w:r>
      <w:r>
        <w:t>Создание Суворовских</w:t>
      </w:r>
      <w:r>
        <w:rPr>
          <w:spacing w:val="-5"/>
        </w:rPr>
        <w:t xml:space="preserve"> </w:t>
      </w:r>
      <w:r>
        <w:t>и</w:t>
      </w:r>
      <w:r>
        <w:rPr>
          <w:spacing w:val="2"/>
        </w:rPr>
        <w:t xml:space="preserve"> </w:t>
      </w:r>
      <w:r>
        <w:t>Нахимовских</w:t>
      </w:r>
      <w:r>
        <w:rPr>
          <w:spacing w:val="1"/>
        </w:rPr>
        <w:t xml:space="preserve"> </w:t>
      </w:r>
      <w:r>
        <w:t>училищ.</w:t>
      </w:r>
    </w:p>
    <w:p w14:paraId="50E89C70" w14:textId="77777777" w:rsidR="006C367D" w:rsidRDefault="006C367D" w:rsidP="006C367D">
      <w:pPr>
        <w:pStyle w:val="a3"/>
        <w:spacing w:line="360" w:lineRule="auto"/>
        <w:ind w:right="699"/>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w:t>
      </w:r>
      <w:r>
        <w:rPr>
          <w:spacing w:val="1"/>
        </w:rPr>
        <w:t xml:space="preserve"> </w:t>
      </w:r>
      <w:r>
        <w:t>в</w:t>
      </w:r>
      <w:r>
        <w:rPr>
          <w:spacing w:val="1"/>
        </w:rPr>
        <w:t xml:space="preserve"> </w:t>
      </w:r>
      <w:r>
        <w:t>условиях</w:t>
      </w:r>
      <w:r>
        <w:rPr>
          <w:spacing w:val="1"/>
        </w:rPr>
        <w:t xml:space="preserve"> </w:t>
      </w:r>
      <w:r>
        <w:t>войны. Фронтовые корреспонденты. Выступления фронтовых концертных бригад. Песенное</w:t>
      </w:r>
      <w:r>
        <w:rPr>
          <w:spacing w:val="1"/>
        </w:rPr>
        <w:t xml:space="preserve"> </w:t>
      </w:r>
      <w:r>
        <w:t>творчество и фольклор. Кино военных лет. Государство и Церковь в годы войны. Избрание на</w:t>
      </w:r>
      <w:r>
        <w:rPr>
          <w:spacing w:val="1"/>
        </w:rPr>
        <w:t xml:space="preserve"> </w:t>
      </w:r>
      <w:r>
        <w:rPr>
          <w:spacing w:val="-1"/>
        </w:rPr>
        <w:t>патриарший</w:t>
      </w:r>
      <w:r>
        <w:rPr>
          <w:spacing w:val="-13"/>
        </w:rPr>
        <w:t xml:space="preserve"> </w:t>
      </w:r>
      <w:r>
        <w:t>престол</w:t>
      </w:r>
      <w:r>
        <w:rPr>
          <w:spacing w:val="-8"/>
        </w:rPr>
        <w:t xml:space="preserve"> </w:t>
      </w:r>
      <w:r>
        <w:t>митрополита</w:t>
      </w:r>
      <w:r>
        <w:rPr>
          <w:spacing w:val="-15"/>
        </w:rPr>
        <w:t xml:space="preserve"> </w:t>
      </w:r>
      <w:r>
        <w:t>Сергия</w:t>
      </w:r>
      <w:r>
        <w:rPr>
          <w:spacing w:val="-13"/>
        </w:rPr>
        <w:t xml:space="preserve"> </w:t>
      </w:r>
      <w:r>
        <w:t>(Страгородского)</w:t>
      </w:r>
      <w:r>
        <w:rPr>
          <w:spacing w:val="-12"/>
        </w:rPr>
        <w:t xml:space="preserve"> </w:t>
      </w:r>
      <w:r>
        <w:t>в</w:t>
      </w:r>
      <w:r>
        <w:rPr>
          <w:spacing w:val="-13"/>
        </w:rPr>
        <w:t xml:space="preserve"> </w:t>
      </w:r>
      <w:r>
        <w:t>1943</w:t>
      </w:r>
      <w:r>
        <w:rPr>
          <w:spacing w:val="3"/>
        </w:rPr>
        <w:t xml:space="preserve"> </w:t>
      </w:r>
      <w:r>
        <w:t>г.</w:t>
      </w:r>
      <w:r>
        <w:rPr>
          <w:spacing w:val="-8"/>
        </w:rPr>
        <w:t xml:space="preserve"> </w:t>
      </w:r>
      <w:r>
        <w:t>Патриотическое</w:t>
      </w:r>
      <w:r>
        <w:rPr>
          <w:spacing w:val="-10"/>
        </w:rPr>
        <w:t xml:space="preserve"> </w:t>
      </w:r>
      <w:r>
        <w:t>служение</w:t>
      </w:r>
      <w:r>
        <w:rPr>
          <w:spacing w:val="-58"/>
        </w:rPr>
        <w:t xml:space="preserve"> </w:t>
      </w:r>
      <w:r>
        <w:t>представителей</w:t>
      </w:r>
      <w:r>
        <w:rPr>
          <w:spacing w:val="1"/>
        </w:rPr>
        <w:t xml:space="preserve"> </w:t>
      </w:r>
      <w:r>
        <w:t>религиозных</w:t>
      </w:r>
      <w:r>
        <w:rPr>
          <w:spacing w:val="-4"/>
        </w:rPr>
        <w:t xml:space="preserve"> </w:t>
      </w:r>
      <w:r>
        <w:t>конфессий.</w:t>
      </w:r>
      <w:r>
        <w:rPr>
          <w:spacing w:val="2"/>
        </w:rPr>
        <w:t xml:space="preserve"> </w:t>
      </w:r>
      <w:r>
        <w:t>Культурные и</w:t>
      </w:r>
      <w:r>
        <w:rPr>
          <w:spacing w:val="1"/>
        </w:rPr>
        <w:t xml:space="preserve"> </w:t>
      </w:r>
      <w:r>
        <w:t>научные</w:t>
      </w:r>
      <w:r>
        <w:rPr>
          <w:spacing w:val="-1"/>
        </w:rPr>
        <w:t xml:space="preserve"> </w:t>
      </w:r>
      <w:r>
        <w:t>связи</w:t>
      </w:r>
      <w:r>
        <w:rPr>
          <w:spacing w:val="3"/>
        </w:rPr>
        <w:t xml:space="preserve"> </w:t>
      </w:r>
      <w:r>
        <w:t>с</w:t>
      </w:r>
      <w:r>
        <w:rPr>
          <w:spacing w:val="-5"/>
        </w:rPr>
        <w:t xml:space="preserve"> </w:t>
      </w:r>
      <w:r>
        <w:t>союзниками.</w:t>
      </w:r>
    </w:p>
    <w:p w14:paraId="06C64983" w14:textId="77777777" w:rsidR="006C367D" w:rsidRDefault="006C367D" w:rsidP="006C367D">
      <w:pPr>
        <w:pStyle w:val="a3"/>
        <w:spacing w:before="1" w:line="360" w:lineRule="auto"/>
        <w:ind w:right="697"/>
      </w:pP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60"/>
        </w:rPr>
        <w:t xml:space="preserve"> </w:t>
      </w:r>
      <w:r>
        <w:t>Тегеранская</w:t>
      </w:r>
      <w:r>
        <w:rPr>
          <w:spacing w:val="60"/>
        </w:rPr>
        <w:t xml:space="preserve"> </w:t>
      </w:r>
      <w:r>
        <w:t>конференция</w:t>
      </w:r>
      <w:r>
        <w:rPr>
          <w:spacing w:val="1"/>
        </w:rPr>
        <w:t xml:space="preserve"> </w:t>
      </w:r>
      <w:r>
        <w:t>1943 г.</w:t>
      </w:r>
      <w:r>
        <w:rPr>
          <w:spacing w:val="1"/>
        </w:rPr>
        <w:t xml:space="preserve"> </w:t>
      </w:r>
      <w:r>
        <w:t>Французский</w:t>
      </w:r>
      <w:r>
        <w:rPr>
          <w:spacing w:val="1"/>
        </w:rPr>
        <w:t xml:space="preserve"> </w:t>
      </w:r>
      <w:r>
        <w:t>авиационный</w:t>
      </w:r>
      <w:r>
        <w:rPr>
          <w:spacing w:val="1"/>
        </w:rPr>
        <w:t xml:space="preserve"> </w:t>
      </w:r>
      <w:r>
        <w:t>полк</w:t>
      </w:r>
      <w:r>
        <w:rPr>
          <w:spacing w:val="1"/>
        </w:rPr>
        <w:t xml:space="preserve"> </w:t>
      </w:r>
      <w:r>
        <w:t>«Нормандия–Неман»,</w:t>
      </w:r>
      <w:r>
        <w:rPr>
          <w:spacing w:val="1"/>
        </w:rPr>
        <w:t xml:space="preserve"> </w:t>
      </w:r>
      <w:r>
        <w:t>а</w:t>
      </w:r>
      <w:r>
        <w:rPr>
          <w:spacing w:val="1"/>
        </w:rPr>
        <w:t xml:space="preserve"> </w:t>
      </w:r>
      <w:r>
        <w:t>также</w:t>
      </w:r>
      <w:r>
        <w:rPr>
          <w:spacing w:val="1"/>
        </w:rPr>
        <w:t xml:space="preserve"> </w:t>
      </w:r>
      <w:r>
        <w:t>польские</w:t>
      </w:r>
      <w:r>
        <w:rPr>
          <w:spacing w:val="1"/>
        </w:rPr>
        <w:t xml:space="preserve"> </w:t>
      </w:r>
      <w:r>
        <w:t>и</w:t>
      </w:r>
      <w:r>
        <w:rPr>
          <w:spacing w:val="1"/>
        </w:rPr>
        <w:t xml:space="preserve"> </w:t>
      </w:r>
      <w:r>
        <w:t>чехословацкие</w:t>
      </w:r>
      <w:r>
        <w:rPr>
          <w:spacing w:val="-5"/>
        </w:rPr>
        <w:t xml:space="preserve"> </w:t>
      </w:r>
      <w:r>
        <w:t>воинские</w:t>
      </w:r>
      <w:r>
        <w:rPr>
          <w:spacing w:val="1"/>
        </w:rPr>
        <w:t xml:space="preserve"> </w:t>
      </w:r>
      <w:r>
        <w:t>части</w:t>
      </w:r>
      <w:r>
        <w:rPr>
          <w:spacing w:val="-1"/>
        </w:rPr>
        <w:t xml:space="preserve"> </w:t>
      </w:r>
      <w:r>
        <w:t>на</w:t>
      </w:r>
      <w:r>
        <w:rPr>
          <w:spacing w:val="1"/>
        </w:rPr>
        <w:t xml:space="preserve"> </w:t>
      </w:r>
      <w:r>
        <w:t>советско-германском</w:t>
      </w:r>
      <w:r>
        <w:rPr>
          <w:spacing w:val="-2"/>
        </w:rPr>
        <w:t xml:space="preserve"> </w:t>
      </w:r>
      <w:r>
        <w:t>фронте.</w:t>
      </w:r>
    </w:p>
    <w:p w14:paraId="7FFECB60" w14:textId="77777777" w:rsidR="006C367D" w:rsidRDefault="006C367D" w:rsidP="006C367D">
      <w:pPr>
        <w:pStyle w:val="a3"/>
        <w:spacing w:line="272" w:lineRule="exact"/>
        <w:ind w:left="1048" w:firstLine="0"/>
      </w:pPr>
      <w:r>
        <w:t>Победа</w:t>
      </w:r>
      <w:r>
        <w:rPr>
          <w:spacing w:val="-7"/>
        </w:rPr>
        <w:t xml:space="preserve"> </w:t>
      </w:r>
      <w:r>
        <w:t>СССР</w:t>
      </w:r>
      <w:r>
        <w:rPr>
          <w:spacing w:val="-6"/>
        </w:rPr>
        <w:t xml:space="preserve"> </w:t>
      </w:r>
      <w:r>
        <w:t>в</w:t>
      </w:r>
      <w:r>
        <w:rPr>
          <w:spacing w:val="-8"/>
        </w:rPr>
        <w:t xml:space="preserve"> </w:t>
      </w:r>
      <w:r>
        <w:t>Великой</w:t>
      </w:r>
      <w:r>
        <w:rPr>
          <w:spacing w:val="-9"/>
        </w:rPr>
        <w:t xml:space="preserve"> </w:t>
      </w:r>
      <w:r>
        <w:t>Отечественной</w:t>
      </w:r>
      <w:r>
        <w:rPr>
          <w:spacing w:val="-10"/>
        </w:rPr>
        <w:t xml:space="preserve"> </w:t>
      </w:r>
      <w:r>
        <w:t>войне.</w:t>
      </w:r>
      <w:r>
        <w:rPr>
          <w:spacing w:val="-13"/>
        </w:rPr>
        <w:t xml:space="preserve"> </w:t>
      </w:r>
      <w:r>
        <w:t>Окончание</w:t>
      </w:r>
      <w:r>
        <w:rPr>
          <w:spacing w:val="-12"/>
        </w:rPr>
        <w:t xml:space="preserve"> </w:t>
      </w:r>
      <w:r>
        <w:t>Второй</w:t>
      </w:r>
      <w:r>
        <w:rPr>
          <w:spacing w:val="-9"/>
        </w:rPr>
        <w:t xml:space="preserve"> </w:t>
      </w:r>
      <w:r>
        <w:t>мировой</w:t>
      </w:r>
      <w:r>
        <w:rPr>
          <w:spacing w:val="-10"/>
        </w:rPr>
        <w:t xml:space="preserve"> </w:t>
      </w:r>
      <w:r>
        <w:t>войны</w:t>
      </w:r>
      <w:r>
        <w:rPr>
          <w:spacing w:val="-9"/>
        </w:rPr>
        <w:t xml:space="preserve"> </w:t>
      </w:r>
      <w:r>
        <w:t>(1944</w:t>
      </w:r>
    </w:p>
    <w:p w14:paraId="6CCD2931" w14:textId="77777777" w:rsidR="006C367D" w:rsidRDefault="006C367D" w:rsidP="00650BD9">
      <w:pPr>
        <w:pStyle w:val="a6"/>
        <w:numPr>
          <w:ilvl w:val="0"/>
          <w:numId w:val="93"/>
        </w:numPr>
        <w:tabs>
          <w:tab w:val="left" w:pos="520"/>
        </w:tabs>
        <w:spacing w:before="143"/>
        <w:ind w:left="519" w:hanging="183"/>
        <w:rPr>
          <w:sz w:val="24"/>
        </w:rPr>
      </w:pPr>
      <w:r>
        <w:rPr>
          <w:sz w:val="24"/>
        </w:rPr>
        <w:t>сентябрь 1945</w:t>
      </w:r>
      <w:r>
        <w:rPr>
          <w:spacing w:val="-3"/>
          <w:sz w:val="24"/>
        </w:rPr>
        <w:t xml:space="preserve"> </w:t>
      </w:r>
      <w:r>
        <w:rPr>
          <w:sz w:val="24"/>
        </w:rPr>
        <w:t>г.).</w:t>
      </w:r>
    </w:p>
    <w:p w14:paraId="15B23ECE" w14:textId="77777777" w:rsidR="006C367D" w:rsidRDefault="006C367D" w:rsidP="006C367D">
      <w:pPr>
        <w:pStyle w:val="a3"/>
        <w:spacing w:before="136" w:line="360" w:lineRule="auto"/>
        <w:ind w:right="703"/>
      </w:pPr>
      <w:r>
        <w:t>Завершение освобождения территории СССР. Освобождение Правобережной Украины</w:t>
      </w:r>
      <w:r>
        <w:rPr>
          <w:spacing w:val="1"/>
        </w:rPr>
        <w:t xml:space="preserve"> </w:t>
      </w:r>
      <w:r>
        <w:t>и Крыма. Операция «Багратион»: наступление советских войск</w:t>
      </w:r>
      <w:r>
        <w:rPr>
          <w:spacing w:val="1"/>
        </w:rPr>
        <w:t xml:space="preserve"> </w:t>
      </w:r>
      <w:r>
        <w:t>в Белоруссии, освобождение</w:t>
      </w:r>
      <w:r>
        <w:rPr>
          <w:spacing w:val="1"/>
        </w:rPr>
        <w:t xml:space="preserve"> </w:t>
      </w:r>
      <w:r>
        <w:t>Прибалтики.</w:t>
      </w:r>
    </w:p>
    <w:p w14:paraId="72201E01" w14:textId="77777777" w:rsidR="006C367D" w:rsidRDefault="006C367D" w:rsidP="006C367D">
      <w:pPr>
        <w:pStyle w:val="a3"/>
        <w:spacing w:before="2" w:line="360" w:lineRule="auto"/>
        <w:ind w:right="709"/>
      </w:pPr>
      <w:r>
        <w:rPr>
          <w:spacing w:val="-1"/>
        </w:rPr>
        <w:t>Боевые</w:t>
      </w:r>
      <w:r>
        <w:rPr>
          <w:spacing w:val="-9"/>
        </w:rPr>
        <w:t xml:space="preserve"> </w:t>
      </w:r>
      <w:r>
        <w:rPr>
          <w:spacing w:val="-1"/>
        </w:rPr>
        <w:t>действия</w:t>
      </w:r>
      <w:r>
        <w:rPr>
          <w:spacing w:val="-12"/>
        </w:rPr>
        <w:t xml:space="preserve"> </w:t>
      </w:r>
      <w:r>
        <w:rPr>
          <w:spacing w:val="-1"/>
        </w:rPr>
        <w:t>в</w:t>
      </w:r>
      <w:r>
        <w:rPr>
          <w:spacing w:val="-10"/>
        </w:rPr>
        <w:t xml:space="preserve"> </w:t>
      </w:r>
      <w:r>
        <w:rPr>
          <w:spacing w:val="-1"/>
        </w:rPr>
        <w:t>Восточной</w:t>
      </w:r>
      <w:r>
        <w:rPr>
          <w:spacing w:val="-12"/>
        </w:rPr>
        <w:t xml:space="preserve"> </w:t>
      </w:r>
      <w:r>
        <w:rPr>
          <w:spacing w:val="-1"/>
        </w:rPr>
        <w:t>и</w:t>
      </w:r>
      <w:r>
        <w:rPr>
          <w:spacing w:val="-6"/>
        </w:rPr>
        <w:t xml:space="preserve"> </w:t>
      </w:r>
      <w:r>
        <w:rPr>
          <w:spacing w:val="-1"/>
        </w:rPr>
        <w:t>Центральной</w:t>
      </w:r>
      <w:r>
        <w:rPr>
          <w:spacing w:val="-12"/>
        </w:rPr>
        <w:t xml:space="preserve"> </w:t>
      </w:r>
      <w:r>
        <w:t>Европе</w:t>
      </w:r>
      <w:r>
        <w:rPr>
          <w:spacing w:val="-8"/>
        </w:rPr>
        <w:t xml:space="preserve"> </w:t>
      </w:r>
      <w:r>
        <w:t>и</w:t>
      </w:r>
      <w:r>
        <w:rPr>
          <w:spacing w:val="-16"/>
        </w:rPr>
        <w:t xml:space="preserve"> </w:t>
      </w:r>
      <w:r>
        <w:t>освободительная</w:t>
      </w:r>
      <w:r>
        <w:rPr>
          <w:spacing w:val="-7"/>
        </w:rPr>
        <w:t xml:space="preserve"> </w:t>
      </w:r>
      <w:r>
        <w:t>миссия</w:t>
      </w:r>
      <w:r>
        <w:rPr>
          <w:spacing w:val="-8"/>
        </w:rPr>
        <w:t xml:space="preserve"> </w:t>
      </w:r>
      <w:r>
        <w:t>Красной</w:t>
      </w:r>
      <w:r>
        <w:rPr>
          <w:spacing w:val="-57"/>
        </w:rPr>
        <w:t xml:space="preserve"> </w:t>
      </w:r>
      <w:r>
        <w:t>Армии.</w:t>
      </w:r>
      <w:r>
        <w:rPr>
          <w:spacing w:val="1"/>
        </w:rPr>
        <w:t xml:space="preserve"> </w:t>
      </w:r>
      <w:r>
        <w:t>Боевое</w:t>
      </w:r>
      <w:r>
        <w:rPr>
          <w:spacing w:val="1"/>
        </w:rPr>
        <w:t xml:space="preserve"> </w:t>
      </w:r>
      <w:r>
        <w:t>содружество</w:t>
      </w:r>
      <w:r>
        <w:rPr>
          <w:spacing w:val="1"/>
        </w:rPr>
        <w:t xml:space="preserve"> </w:t>
      </w:r>
      <w:r>
        <w:t>Красной</w:t>
      </w:r>
      <w:r>
        <w:rPr>
          <w:spacing w:val="1"/>
        </w:rPr>
        <w:t xml:space="preserve"> </w:t>
      </w:r>
      <w:r>
        <w:t>Армии</w:t>
      </w:r>
      <w:r>
        <w:rPr>
          <w:spacing w:val="1"/>
        </w:rPr>
        <w:t xml:space="preserve"> </w:t>
      </w:r>
      <w:r>
        <w:t>и</w:t>
      </w:r>
      <w:r>
        <w:rPr>
          <w:spacing w:val="1"/>
        </w:rPr>
        <w:t xml:space="preserve"> </w:t>
      </w:r>
      <w:r>
        <w:t>войск</w:t>
      </w:r>
      <w:r>
        <w:rPr>
          <w:spacing w:val="1"/>
        </w:rPr>
        <w:t xml:space="preserve"> </w:t>
      </w:r>
      <w:r>
        <w:t>стран</w:t>
      </w:r>
      <w:r>
        <w:rPr>
          <w:spacing w:val="1"/>
        </w:rPr>
        <w:t xml:space="preserve"> </w:t>
      </w:r>
      <w:r>
        <w:t>Антигитлеровской</w:t>
      </w:r>
      <w:r>
        <w:rPr>
          <w:spacing w:val="1"/>
        </w:rPr>
        <w:t xml:space="preserve"> </w:t>
      </w:r>
      <w:r>
        <w:t>коалиции.</w:t>
      </w:r>
      <w:r>
        <w:rPr>
          <w:spacing w:val="1"/>
        </w:rPr>
        <w:t xml:space="preserve"> </w:t>
      </w:r>
      <w:r>
        <w:t>Встреча на</w:t>
      </w:r>
      <w:r>
        <w:rPr>
          <w:spacing w:val="1"/>
        </w:rPr>
        <w:t xml:space="preserve"> </w:t>
      </w:r>
      <w:r>
        <w:t>Эльбе.</w:t>
      </w:r>
    </w:p>
    <w:p w14:paraId="552BFCE8" w14:textId="77777777" w:rsidR="006C367D" w:rsidRDefault="006C367D" w:rsidP="006C367D">
      <w:pPr>
        <w:pStyle w:val="a3"/>
        <w:spacing w:line="362" w:lineRule="auto"/>
        <w:ind w:right="706"/>
      </w:pPr>
      <w:r>
        <w:t>Битва за Берлин и окончание войны в Европе. Висло-Одерская операция. Капитуляция</w:t>
      </w:r>
      <w:r>
        <w:rPr>
          <w:spacing w:val="1"/>
        </w:rPr>
        <w:t xml:space="preserve"> </w:t>
      </w:r>
      <w:r>
        <w:t>Германии.</w:t>
      </w:r>
      <w:r>
        <w:rPr>
          <w:spacing w:val="-2"/>
        </w:rPr>
        <w:t xml:space="preserve"> </w:t>
      </w:r>
      <w:r>
        <w:t>Репатриация</w:t>
      </w:r>
      <w:r>
        <w:rPr>
          <w:spacing w:val="1"/>
        </w:rPr>
        <w:t xml:space="preserve"> </w:t>
      </w:r>
      <w:r>
        <w:t>советских</w:t>
      </w:r>
      <w:r>
        <w:rPr>
          <w:spacing w:val="-4"/>
        </w:rPr>
        <w:t xml:space="preserve"> </w:t>
      </w:r>
      <w:r>
        <w:t>граждан</w:t>
      </w:r>
      <w:r>
        <w:rPr>
          <w:spacing w:val="-3"/>
        </w:rPr>
        <w:t xml:space="preserve"> </w:t>
      </w:r>
      <w:r>
        <w:t>в</w:t>
      </w:r>
      <w:r>
        <w:rPr>
          <w:spacing w:val="3"/>
        </w:rPr>
        <w:t xml:space="preserve"> </w:t>
      </w:r>
      <w:r>
        <w:t>ходе войны</w:t>
      </w:r>
      <w:r>
        <w:rPr>
          <w:spacing w:val="59"/>
        </w:rPr>
        <w:t xml:space="preserve"> </w:t>
      </w:r>
      <w:r>
        <w:t>и</w:t>
      </w:r>
      <w:r>
        <w:rPr>
          <w:spacing w:val="-3"/>
        </w:rPr>
        <w:t xml:space="preserve"> </w:t>
      </w:r>
      <w:r>
        <w:t>после</w:t>
      </w:r>
      <w:r>
        <w:rPr>
          <w:spacing w:val="1"/>
        </w:rPr>
        <w:t xml:space="preserve"> </w:t>
      </w:r>
      <w:r>
        <w:t>ее</w:t>
      </w:r>
      <w:r>
        <w:rPr>
          <w:spacing w:val="-5"/>
        </w:rPr>
        <w:t xml:space="preserve"> </w:t>
      </w:r>
      <w:r>
        <w:t>окончания.</w:t>
      </w:r>
    </w:p>
    <w:p w14:paraId="13922388" w14:textId="77777777" w:rsidR="006C367D" w:rsidRDefault="006C367D" w:rsidP="006C367D">
      <w:pPr>
        <w:pStyle w:val="a3"/>
        <w:tabs>
          <w:tab w:val="left" w:pos="1469"/>
          <w:tab w:val="left" w:pos="2457"/>
          <w:tab w:val="left" w:pos="3003"/>
          <w:tab w:val="left" w:pos="3401"/>
          <w:tab w:val="left" w:pos="3709"/>
          <w:tab w:val="left" w:pos="4956"/>
          <w:tab w:val="left" w:pos="5108"/>
          <w:tab w:val="left" w:pos="5987"/>
          <w:tab w:val="left" w:pos="6792"/>
          <w:tab w:val="left" w:pos="6951"/>
          <w:tab w:val="left" w:pos="7296"/>
          <w:tab w:val="left" w:pos="7765"/>
          <w:tab w:val="left" w:pos="8327"/>
          <w:tab w:val="left" w:pos="8873"/>
        </w:tabs>
        <w:spacing w:line="360" w:lineRule="auto"/>
        <w:ind w:right="693"/>
        <w:jc w:val="right"/>
      </w:pPr>
      <w:r>
        <w:t>Война</w:t>
      </w:r>
      <w:r>
        <w:rPr>
          <w:spacing w:val="-7"/>
        </w:rPr>
        <w:t xml:space="preserve"> </w:t>
      </w:r>
      <w:r>
        <w:t>и</w:t>
      </w:r>
      <w:r>
        <w:rPr>
          <w:spacing w:val="-9"/>
        </w:rPr>
        <w:t xml:space="preserve"> </w:t>
      </w:r>
      <w:r>
        <w:t>общество.</w:t>
      </w:r>
      <w:r>
        <w:rPr>
          <w:spacing w:val="-4"/>
        </w:rPr>
        <w:t xml:space="preserve"> </w:t>
      </w:r>
      <w:r>
        <w:t>Военно-экономическое</w:t>
      </w:r>
      <w:r>
        <w:rPr>
          <w:spacing w:val="-6"/>
        </w:rPr>
        <w:t xml:space="preserve"> </w:t>
      </w:r>
      <w:r>
        <w:t>превосходство</w:t>
      </w:r>
      <w:r>
        <w:rPr>
          <w:spacing w:val="-1"/>
        </w:rPr>
        <w:t xml:space="preserve"> </w:t>
      </w:r>
      <w:r>
        <w:t>СССР</w:t>
      </w:r>
      <w:r>
        <w:rPr>
          <w:spacing w:val="51"/>
        </w:rPr>
        <w:t xml:space="preserve"> </w:t>
      </w:r>
      <w:r>
        <w:t>над</w:t>
      </w:r>
      <w:r>
        <w:rPr>
          <w:spacing w:val="-8"/>
        </w:rPr>
        <w:t xml:space="preserve"> </w:t>
      </w:r>
      <w:r>
        <w:t>Германией</w:t>
      </w:r>
      <w:r>
        <w:rPr>
          <w:spacing w:val="-4"/>
        </w:rPr>
        <w:t xml:space="preserve"> </w:t>
      </w:r>
      <w:r>
        <w:t>в</w:t>
      </w:r>
      <w:r>
        <w:rPr>
          <w:spacing w:val="-4"/>
        </w:rPr>
        <w:t xml:space="preserve"> </w:t>
      </w:r>
      <w:r>
        <w:t>1944–</w:t>
      </w:r>
      <w:r>
        <w:rPr>
          <w:spacing w:val="-57"/>
        </w:rPr>
        <w:t xml:space="preserve"> </w:t>
      </w:r>
      <w:r>
        <w:t>1945 гг.</w:t>
      </w:r>
      <w:r>
        <w:rPr>
          <w:spacing w:val="48"/>
        </w:rPr>
        <w:t xml:space="preserve"> </w:t>
      </w:r>
      <w:r>
        <w:t>Восстановление</w:t>
      </w:r>
      <w:r>
        <w:rPr>
          <w:spacing w:val="41"/>
        </w:rPr>
        <w:t xml:space="preserve"> </w:t>
      </w:r>
      <w:r>
        <w:t>хозяйства</w:t>
      </w:r>
      <w:r>
        <w:rPr>
          <w:spacing w:val="41"/>
        </w:rPr>
        <w:t xml:space="preserve"> </w:t>
      </w:r>
      <w:r>
        <w:t>в</w:t>
      </w:r>
      <w:r>
        <w:rPr>
          <w:spacing w:val="44"/>
        </w:rPr>
        <w:t xml:space="preserve"> </w:t>
      </w:r>
      <w:r>
        <w:t>освобожденных</w:t>
      </w:r>
      <w:r>
        <w:rPr>
          <w:spacing w:val="42"/>
        </w:rPr>
        <w:t xml:space="preserve"> </w:t>
      </w:r>
      <w:r>
        <w:t>районах.</w:t>
      </w:r>
      <w:r>
        <w:rPr>
          <w:spacing w:val="49"/>
        </w:rPr>
        <w:t xml:space="preserve"> </w:t>
      </w:r>
      <w:r>
        <w:t>Начало</w:t>
      </w:r>
      <w:r>
        <w:rPr>
          <w:spacing w:val="50"/>
        </w:rPr>
        <w:t xml:space="preserve"> </w:t>
      </w:r>
      <w:r>
        <w:t>советского</w:t>
      </w:r>
      <w:r>
        <w:rPr>
          <w:spacing w:val="51"/>
        </w:rPr>
        <w:t xml:space="preserve"> </w:t>
      </w:r>
      <w:r>
        <w:t>атомного</w:t>
      </w:r>
      <w:r>
        <w:rPr>
          <w:spacing w:val="-57"/>
        </w:rPr>
        <w:t xml:space="preserve"> </w:t>
      </w:r>
      <w:r>
        <w:t>проекта.</w:t>
      </w:r>
      <w:r>
        <w:tab/>
        <w:t>Реэвакуация</w:t>
      </w:r>
      <w:r>
        <w:tab/>
        <w:t>и</w:t>
      </w:r>
      <w:r>
        <w:tab/>
        <w:t>нормализация</w:t>
      </w:r>
      <w:r>
        <w:tab/>
      </w:r>
      <w:r>
        <w:tab/>
        <w:t>повседневной</w:t>
      </w:r>
      <w:r>
        <w:tab/>
        <w:t>жизни.</w:t>
      </w:r>
      <w:r>
        <w:tab/>
        <w:t>ГУЛАГ.</w:t>
      </w:r>
      <w:r>
        <w:tab/>
        <w:t>Депортации</w:t>
      </w:r>
      <w:r>
        <w:rPr>
          <w:spacing w:val="-57"/>
        </w:rPr>
        <w:t xml:space="preserve"> </w:t>
      </w:r>
      <w:r>
        <w:rPr>
          <w:spacing w:val="-1"/>
        </w:rPr>
        <w:t>репрессированных</w:t>
      </w:r>
      <w:r>
        <w:rPr>
          <w:spacing w:val="-11"/>
        </w:rPr>
        <w:t xml:space="preserve"> </w:t>
      </w:r>
      <w:r>
        <w:t>народов.</w:t>
      </w:r>
      <w:r>
        <w:rPr>
          <w:spacing w:val="-7"/>
        </w:rPr>
        <w:t xml:space="preserve"> </w:t>
      </w:r>
      <w:r>
        <w:t>Взаимоотношения</w:t>
      </w:r>
      <w:r>
        <w:rPr>
          <w:spacing w:val="-14"/>
        </w:rPr>
        <w:t xml:space="preserve"> </w:t>
      </w:r>
      <w:r>
        <w:t>государства</w:t>
      </w:r>
      <w:r>
        <w:rPr>
          <w:spacing w:val="-7"/>
        </w:rPr>
        <w:t xml:space="preserve"> </w:t>
      </w:r>
      <w:r>
        <w:t>и</w:t>
      </w:r>
      <w:r>
        <w:rPr>
          <w:spacing w:val="-4"/>
        </w:rPr>
        <w:t xml:space="preserve"> </w:t>
      </w:r>
      <w:r>
        <w:t>Церкви.</w:t>
      </w:r>
      <w:r>
        <w:rPr>
          <w:spacing w:val="-7"/>
        </w:rPr>
        <w:t xml:space="preserve"> </w:t>
      </w:r>
      <w:r>
        <w:t>Поместный</w:t>
      </w:r>
      <w:r>
        <w:rPr>
          <w:spacing w:val="-5"/>
        </w:rPr>
        <w:t xml:space="preserve"> </w:t>
      </w:r>
      <w:r>
        <w:t>собор</w:t>
      </w:r>
      <w:r>
        <w:rPr>
          <w:spacing w:val="-5"/>
        </w:rPr>
        <w:t xml:space="preserve"> </w:t>
      </w:r>
      <w:r>
        <w:t>1945</w:t>
      </w:r>
      <w:r>
        <w:rPr>
          <w:spacing w:val="5"/>
        </w:rPr>
        <w:t xml:space="preserve"> </w:t>
      </w:r>
      <w:r>
        <w:t>г.</w:t>
      </w:r>
      <w:r>
        <w:rPr>
          <w:spacing w:val="-57"/>
        </w:rPr>
        <w:t xml:space="preserve"> </w:t>
      </w:r>
      <w:r>
        <w:t>Антигитлеровская</w:t>
      </w:r>
      <w:r>
        <w:tab/>
        <w:t>коалиция.</w:t>
      </w:r>
      <w:r>
        <w:tab/>
        <w:t>Открытие</w:t>
      </w:r>
      <w:r>
        <w:tab/>
        <w:t>второго</w:t>
      </w:r>
      <w:r>
        <w:tab/>
        <w:t>фронта</w:t>
      </w:r>
      <w:r>
        <w:tab/>
      </w:r>
      <w:r>
        <w:tab/>
        <w:t>в</w:t>
      </w:r>
      <w:r>
        <w:tab/>
        <w:t>Европе.</w:t>
      </w:r>
      <w:r>
        <w:tab/>
        <w:t>Ялтинская</w:t>
      </w:r>
      <w:r>
        <w:rPr>
          <w:spacing w:val="1"/>
        </w:rPr>
        <w:t xml:space="preserve"> </w:t>
      </w:r>
      <w:r>
        <w:t>конференция</w:t>
      </w:r>
      <w:r>
        <w:rPr>
          <w:spacing w:val="31"/>
        </w:rPr>
        <w:t xml:space="preserve"> </w:t>
      </w:r>
      <w:r>
        <w:t>1945</w:t>
      </w:r>
      <w:r>
        <w:rPr>
          <w:spacing w:val="-3"/>
        </w:rPr>
        <w:t xml:space="preserve"> </w:t>
      </w:r>
      <w:r>
        <w:t>г.:</w:t>
      </w:r>
      <w:r>
        <w:rPr>
          <w:spacing w:val="26"/>
        </w:rPr>
        <w:t xml:space="preserve"> </w:t>
      </w:r>
      <w:r>
        <w:t>основные</w:t>
      </w:r>
      <w:r>
        <w:rPr>
          <w:spacing w:val="29"/>
        </w:rPr>
        <w:t xml:space="preserve"> </w:t>
      </w:r>
      <w:r>
        <w:t>решения</w:t>
      </w:r>
      <w:r>
        <w:rPr>
          <w:spacing w:val="25"/>
        </w:rPr>
        <w:t xml:space="preserve"> </w:t>
      </w:r>
      <w:r>
        <w:t>и</w:t>
      </w:r>
      <w:r>
        <w:rPr>
          <w:spacing w:val="26"/>
        </w:rPr>
        <w:t xml:space="preserve"> </w:t>
      </w:r>
      <w:r>
        <w:t>дискуссии.</w:t>
      </w:r>
      <w:r>
        <w:rPr>
          <w:spacing w:val="32"/>
        </w:rPr>
        <w:t xml:space="preserve"> </w:t>
      </w:r>
      <w:r>
        <w:t>Обязательство</w:t>
      </w:r>
      <w:r>
        <w:rPr>
          <w:spacing w:val="34"/>
        </w:rPr>
        <w:t xml:space="preserve"> </w:t>
      </w:r>
      <w:r>
        <w:t>Советского</w:t>
      </w:r>
      <w:r>
        <w:rPr>
          <w:spacing w:val="34"/>
        </w:rPr>
        <w:t xml:space="preserve"> </w:t>
      </w:r>
      <w:r>
        <w:t>Союза</w:t>
      </w:r>
      <w:r>
        <w:rPr>
          <w:spacing w:val="-57"/>
        </w:rPr>
        <w:t xml:space="preserve"> </w:t>
      </w:r>
      <w:r>
        <w:t>выступить</w:t>
      </w:r>
      <w:r>
        <w:rPr>
          <w:spacing w:val="1"/>
        </w:rPr>
        <w:t xml:space="preserve"> </w:t>
      </w:r>
      <w:r>
        <w:t>против</w:t>
      </w:r>
      <w:r>
        <w:rPr>
          <w:spacing w:val="1"/>
        </w:rPr>
        <w:t xml:space="preserve"> </w:t>
      </w:r>
      <w:r>
        <w:t>Японии.</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57"/>
        </w:rPr>
        <w:t xml:space="preserve"> </w:t>
      </w:r>
      <w:r>
        <w:t>Политика</w:t>
      </w:r>
      <w:r>
        <w:rPr>
          <w:spacing w:val="-7"/>
        </w:rPr>
        <w:t xml:space="preserve"> </w:t>
      </w:r>
      <w:r>
        <w:t>денацификации,</w:t>
      </w:r>
      <w:r>
        <w:rPr>
          <w:spacing w:val="-8"/>
        </w:rPr>
        <w:t xml:space="preserve"> </w:t>
      </w:r>
      <w:r>
        <w:t>демилитаризации,</w:t>
      </w:r>
      <w:r>
        <w:rPr>
          <w:spacing w:val="-8"/>
        </w:rPr>
        <w:t xml:space="preserve"> </w:t>
      </w:r>
      <w:r>
        <w:t>демонополизации,</w:t>
      </w:r>
      <w:r>
        <w:rPr>
          <w:spacing w:val="-9"/>
        </w:rPr>
        <w:t xml:space="preserve"> </w:t>
      </w:r>
      <w:r>
        <w:t>демократизации</w:t>
      </w:r>
      <w:r>
        <w:rPr>
          <w:spacing w:val="-9"/>
        </w:rPr>
        <w:t xml:space="preserve"> </w:t>
      </w:r>
      <w:r>
        <w:t>(четыре</w:t>
      </w:r>
      <w:r>
        <w:rPr>
          <w:spacing w:val="-11"/>
        </w:rPr>
        <w:t xml:space="preserve"> </w:t>
      </w:r>
      <w:r>
        <w:t>«Д»).</w:t>
      </w:r>
    </w:p>
    <w:p w14:paraId="6869C450" w14:textId="77777777" w:rsidR="006C367D" w:rsidRDefault="006C367D" w:rsidP="006C367D">
      <w:pPr>
        <w:pStyle w:val="a3"/>
        <w:ind w:firstLine="0"/>
      </w:pPr>
      <w:r>
        <w:t>Решение</w:t>
      </w:r>
      <w:r>
        <w:rPr>
          <w:spacing w:val="-3"/>
        </w:rPr>
        <w:t xml:space="preserve"> </w:t>
      </w:r>
      <w:r>
        <w:t>проблемы</w:t>
      </w:r>
      <w:r>
        <w:rPr>
          <w:spacing w:val="-2"/>
        </w:rPr>
        <w:t xml:space="preserve"> </w:t>
      </w:r>
      <w:r>
        <w:t>репараций.</w:t>
      </w:r>
    </w:p>
    <w:p w14:paraId="3C9D1BD6" w14:textId="77777777" w:rsidR="006C367D" w:rsidRDefault="006C367D" w:rsidP="006C367D">
      <w:pPr>
        <w:pStyle w:val="a3"/>
        <w:spacing w:before="132" w:line="360" w:lineRule="auto"/>
        <w:ind w:right="704"/>
      </w:pPr>
      <w:r>
        <w:t>Советско-японская</w:t>
      </w:r>
      <w:r>
        <w:rPr>
          <w:spacing w:val="1"/>
        </w:rPr>
        <w:t xml:space="preserve"> </w:t>
      </w:r>
      <w:r>
        <w:t>война</w:t>
      </w:r>
      <w:r>
        <w:rPr>
          <w:spacing w:val="1"/>
        </w:rPr>
        <w:t xml:space="preserve"> </w:t>
      </w:r>
      <w:r>
        <w:t>1945 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Маньчжурии,</w:t>
      </w:r>
      <w:r>
        <w:rPr>
          <w:spacing w:val="1"/>
        </w:rPr>
        <w:t xml:space="preserve"> </w:t>
      </w:r>
      <w:r>
        <w:t>на</w:t>
      </w:r>
      <w:r>
        <w:rPr>
          <w:spacing w:val="1"/>
        </w:rPr>
        <w:t xml:space="preserve"> </w:t>
      </w:r>
      <w:r>
        <w:t>Сахалине</w:t>
      </w:r>
      <w:r>
        <w:rPr>
          <w:spacing w:val="1"/>
        </w:rPr>
        <w:t xml:space="preserve"> </w:t>
      </w:r>
      <w:r>
        <w:t>и</w:t>
      </w:r>
      <w:r>
        <w:rPr>
          <w:spacing w:val="1"/>
        </w:rPr>
        <w:t xml:space="preserve"> </w:t>
      </w:r>
      <w:r>
        <w:t>Курильских</w:t>
      </w:r>
      <w:r>
        <w:rPr>
          <w:spacing w:val="1"/>
        </w:rPr>
        <w:t xml:space="preserve"> </w:t>
      </w:r>
      <w:r>
        <w:t>островах.</w:t>
      </w:r>
      <w:r>
        <w:rPr>
          <w:spacing w:val="1"/>
        </w:rPr>
        <w:t xml:space="preserve"> </w:t>
      </w:r>
      <w:r>
        <w:t>Освобождение</w:t>
      </w:r>
      <w:r>
        <w:rPr>
          <w:spacing w:val="1"/>
        </w:rPr>
        <w:t xml:space="preserve"> </w:t>
      </w:r>
      <w:r>
        <w:t>Курил.</w:t>
      </w:r>
      <w:r>
        <w:rPr>
          <w:spacing w:val="1"/>
        </w:rPr>
        <w:t xml:space="preserve"> </w:t>
      </w:r>
      <w:r>
        <w:t>Ядерные</w:t>
      </w:r>
      <w:r>
        <w:rPr>
          <w:spacing w:val="1"/>
        </w:rPr>
        <w:t xml:space="preserve"> </w:t>
      </w:r>
      <w:r>
        <w:t>бомбардировки</w:t>
      </w:r>
      <w:r>
        <w:rPr>
          <w:spacing w:val="2"/>
        </w:rPr>
        <w:t xml:space="preserve"> </w:t>
      </w:r>
      <w:r>
        <w:t>японских</w:t>
      </w:r>
      <w:r>
        <w:rPr>
          <w:spacing w:val="-4"/>
        </w:rPr>
        <w:t xml:space="preserve"> </w:t>
      </w:r>
      <w:r>
        <w:t>городов</w:t>
      </w:r>
      <w:r>
        <w:rPr>
          <w:spacing w:val="-2"/>
        </w:rPr>
        <w:t xml:space="preserve"> </w:t>
      </w:r>
      <w:r>
        <w:t>американской</w:t>
      </w:r>
      <w:r>
        <w:rPr>
          <w:spacing w:val="2"/>
        </w:rPr>
        <w:t xml:space="preserve"> </w:t>
      </w:r>
      <w:r>
        <w:t>авиацией</w:t>
      </w:r>
      <w:r>
        <w:rPr>
          <w:spacing w:val="59"/>
        </w:rPr>
        <w:t xml:space="preserve"> </w:t>
      </w:r>
      <w:r>
        <w:t>и</w:t>
      </w:r>
      <w:r>
        <w:rPr>
          <w:spacing w:val="-3"/>
        </w:rPr>
        <w:t xml:space="preserve"> </w:t>
      </w:r>
      <w:r>
        <w:t>их</w:t>
      </w:r>
      <w:r>
        <w:rPr>
          <w:spacing w:val="-4"/>
        </w:rPr>
        <w:t xml:space="preserve"> </w:t>
      </w:r>
      <w:r>
        <w:t>последствия.</w:t>
      </w:r>
    </w:p>
    <w:p w14:paraId="7241B45C" w14:textId="77777777" w:rsidR="006C367D" w:rsidRDefault="006C367D" w:rsidP="006C367D">
      <w:pPr>
        <w:pStyle w:val="a3"/>
        <w:spacing w:before="2" w:line="360" w:lineRule="auto"/>
        <w:ind w:right="697"/>
      </w:pPr>
      <w:r>
        <w:t>Создание ООН. Конференция в Сан-Франциско в июне 1945 г. Устав ООН. Истоки</w:t>
      </w:r>
      <w:r>
        <w:rPr>
          <w:spacing w:val="1"/>
        </w:rPr>
        <w:t xml:space="preserve"> </w:t>
      </w:r>
      <w:r>
        <w:t>холодной войны. Осуждение главных военных преступников.</w:t>
      </w:r>
      <w:r>
        <w:rPr>
          <w:spacing w:val="1"/>
        </w:rPr>
        <w:t xml:space="preserve"> </w:t>
      </w:r>
      <w:r>
        <w:t>Нюрнбергский и</w:t>
      </w:r>
      <w:r>
        <w:rPr>
          <w:spacing w:val="1"/>
        </w:rPr>
        <w:t xml:space="preserve"> </w:t>
      </w:r>
      <w:r>
        <w:t>Токийский</w:t>
      </w:r>
      <w:r>
        <w:rPr>
          <w:spacing w:val="1"/>
        </w:rPr>
        <w:t xml:space="preserve"> </w:t>
      </w:r>
      <w:r>
        <w:t>судебные процессы.</w:t>
      </w:r>
    </w:p>
    <w:p w14:paraId="5DB12289" w14:textId="77777777" w:rsidR="006C367D" w:rsidRDefault="006C367D" w:rsidP="006C367D">
      <w:pPr>
        <w:spacing w:line="360" w:lineRule="auto"/>
        <w:sectPr w:rsidR="006C367D">
          <w:pgSz w:w="11910" w:h="16840"/>
          <w:pgMar w:top="620" w:right="140" w:bottom="1140" w:left="940" w:header="0" w:footer="870" w:gutter="0"/>
          <w:cols w:space="720"/>
        </w:sectPr>
      </w:pPr>
    </w:p>
    <w:p w14:paraId="6F86B802" w14:textId="77777777" w:rsidR="006C367D" w:rsidRDefault="006C367D" w:rsidP="006C367D">
      <w:pPr>
        <w:pStyle w:val="a3"/>
        <w:spacing w:before="64" w:line="360" w:lineRule="auto"/>
        <w:ind w:right="707"/>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Изменения</w:t>
      </w:r>
      <w:r>
        <w:rPr>
          <w:spacing w:val="1"/>
        </w:rPr>
        <w:t xml:space="preserve"> </w:t>
      </w:r>
      <w:r>
        <w:t>политической</w:t>
      </w:r>
      <w:r>
        <w:rPr>
          <w:spacing w:val="1"/>
        </w:rPr>
        <w:t xml:space="preserve"> </w:t>
      </w:r>
      <w:r>
        <w:t>карты</w:t>
      </w:r>
      <w:r>
        <w:rPr>
          <w:spacing w:val="1"/>
        </w:rPr>
        <w:t xml:space="preserve"> </w:t>
      </w:r>
      <w:r>
        <w:t>мира.</w:t>
      </w:r>
      <w:r>
        <w:rPr>
          <w:spacing w:val="1"/>
        </w:rPr>
        <w:t xml:space="preserve"> </w:t>
      </w:r>
      <w:r>
        <w:t>Влияние</w:t>
      </w:r>
      <w:r>
        <w:rPr>
          <w:spacing w:val="1"/>
        </w:rPr>
        <w:t xml:space="preserve"> </w:t>
      </w:r>
      <w:r>
        <w:t>всемирно-исторической</w:t>
      </w:r>
      <w:r>
        <w:rPr>
          <w:spacing w:val="1"/>
        </w:rPr>
        <w:t xml:space="preserve"> </w:t>
      </w:r>
      <w:r>
        <w:t>Победы</w:t>
      </w:r>
      <w:r>
        <w:rPr>
          <w:spacing w:val="1"/>
        </w:rPr>
        <w:t xml:space="preserve"> </w:t>
      </w:r>
      <w:r>
        <w:t>СССР</w:t>
      </w:r>
      <w:r>
        <w:rPr>
          <w:spacing w:val="1"/>
        </w:rPr>
        <w:t xml:space="preserve"> </w:t>
      </w:r>
      <w:r>
        <w:t>на</w:t>
      </w:r>
      <w:r>
        <w:rPr>
          <w:spacing w:val="1"/>
        </w:rPr>
        <w:t xml:space="preserve"> </w:t>
      </w:r>
      <w:r>
        <w:t>развитие</w:t>
      </w:r>
      <w:r>
        <w:rPr>
          <w:spacing w:val="1"/>
        </w:rPr>
        <w:t xml:space="preserve"> </w:t>
      </w:r>
      <w:r>
        <w:t>национально-освободительного</w:t>
      </w:r>
      <w:r>
        <w:rPr>
          <w:spacing w:val="1"/>
        </w:rPr>
        <w:t xml:space="preserve"> </w:t>
      </w:r>
      <w:r>
        <w:t>движения</w:t>
      </w:r>
      <w:r>
        <w:rPr>
          <w:spacing w:val="1"/>
        </w:rPr>
        <w:t xml:space="preserve"> </w:t>
      </w:r>
      <w:r>
        <w:t>в</w:t>
      </w:r>
      <w:r>
        <w:rPr>
          <w:spacing w:val="-2"/>
        </w:rPr>
        <w:t xml:space="preserve"> </w:t>
      </w:r>
      <w:r>
        <w:t>странах</w:t>
      </w:r>
      <w:r>
        <w:rPr>
          <w:spacing w:val="1"/>
        </w:rPr>
        <w:t xml:space="preserve"> </w:t>
      </w:r>
      <w:r>
        <w:t>Азии</w:t>
      </w:r>
      <w:r>
        <w:rPr>
          <w:spacing w:val="4"/>
        </w:rPr>
        <w:t xml:space="preserve"> </w:t>
      </w:r>
      <w:r>
        <w:t>и</w:t>
      </w:r>
      <w:r>
        <w:rPr>
          <w:spacing w:val="-3"/>
        </w:rPr>
        <w:t xml:space="preserve"> </w:t>
      </w:r>
      <w:r>
        <w:t>Африки.</w:t>
      </w:r>
    </w:p>
    <w:p w14:paraId="1E4E278E" w14:textId="77777777" w:rsidR="006C367D" w:rsidRDefault="006C367D" w:rsidP="006C367D">
      <w:pPr>
        <w:pStyle w:val="a3"/>
        <w:spacing w:before="1" w:line="360" w:lineRule="auto"/>
        <w:ind w:left="1048" w:right="7135" w:firstLine="0"/>
        <w:jc w:val="left"/>
      </w:pPr>
      <w:r>
        <w:t>Наш край в 1941–1945 гг.</w:t>
      </w:r>
      <w:r>
        <w:rPr>
          <w:spacing w:val="-57"/>
        </w:rPr>
        <w:t xml:space="preserve"> </w:t>
      </w:r>
      <w:r>
        <w:t>Обобщение.</w:t>
      </w:r>
    </w:p>
    <w:p w14:paraId="37502BC2" w14:textId="77777777" w:rsidR="006C367D" w:rsidRDefault="006C367D" w:rsidP="006C367D">
      <w:pPr>
        <w:pStyle w:val="a3"/>
        <w:spacing w:line="362" w:lineRule="auto"/>
        <w:ind w:left="1048" w:right="6225" w:firstLine="0"/>
        <w:jc w:val="left"/>
      </w:pPr>
      <w:r>
        <w:t>Содержание обучения в 11 классе.</w:t>
      </w:r>
      <w:r>
        <w:rPr>
          <w:spacing w:val="-57"/>
        </w:rPr>
        <w:t xml:space="preserve"> </w:t>
      </w:r>
      <w:r>
        <w:t>Всеобщая история. 1945–2022 гг.</w:t>
      </w:r>
      <w:r>
        <w:rPr>
          <w:spacing w:val="1"/>
        </w:rPr>
        <w:t xml:space="preserve"> </w:t>
      </w:r>
      <w:r>
        <w:t>Введение.</w:t>
      </w:r>
    </w:p>
    <w:p w14:paraId="19AB7BA9" w14:textId="77777777" w:rsidR="006C367D" w:rsidRDefault="006C367D" w:rsidP="006C367D">
      <w:pPr>
        <w:pStyle w:val="a3"/>
        <w:spacing w:line="360" w:lineRule="auto"/>
        <w:ind w:right="699"/>
      </w:pPr>
      <w:r>
        <w:t>Мир во второй половине ХХ – начале XXI в. Научно-технический прогресс. Переход от</w:t>
      </w:r>
      <w:r>
        <w:rPr>
          <w:spacing w:val="-57"/>
        </w:rPr>
        <w:t xml:space="preserve"> </w:t>
      </w:r>
      <w:r>
        <w:t>индустриального к постиндустриальному, информационному обществу. Изменения на 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w:t>
      </w:r>
      <w:r>
        <w:rPr>
          <w:spacing w:val="1"/>
        </w:rPr>
        <w:t xml:space="preserve"> </w:t>
      </w:r>
      <w:r>
        <w:t>Образование</w:t>
      </w:r>
      <w:r>
        <w:rPr>
          <w:spacing w:val="1"/>
        </w:rPr>
        <w:t xml:space="preserve"> </w:t>
      </w:r>
      <w:r>
        <w:t>новых независимых государств во второй половине ХХ в. Процессы глобализации и развитие</w:t>
      </w:r>
      <w:r>
        <w:rPr>
          <w:spacing w:val="1"/>
        </w:rPr>
        <w:t xml:space="preserve"> </w:t>
      </w:r>
      <w:r>
        <w:t>национальных</w:t>
      </w:r>
      <w:r>
        <w:rPr>
          <w:spacing w:val="1"/>
        </w:rPr>
        <w:t xml:space="preserve"> </w:t>
      </w:r>
      <w:r>
        <w:t>государств.</w:t>
      </w:r>
      <w:r>
        <w:rPr>
          <w:spacing w:val="1"/>
        </w:rPr>
        <w:t xml:space="preserve"> </w:t>
      </w:r>
      <w:r>
        <w:t>События</w:t>
      </w:r>
      <w:r>
        <w:rPr>
          <w:spacing w:val="1"/>
        </w:rPr>
        <w:t xml:space="preserve"> </w:t>
      </w:r>
      <w:r>
        <w:t>конца</w:t>
      </w:r>
      <w:r>
        <w:rPr>
          <w:spacing w:val="1"/>
        </w:rPr>
        <w:t xml:space="preserve"> </w:t>
      </w:r>
      <w:r>
        <w:t>1980-х</w:t>
      </w:r>
      <w:r>
        <w:rPr>
          <w:spacing w:val="1"/>
        </w:rPr>
        <w:t xml:space="preserve"> </w:t>
      </w:r>
      <w:r>
        <w:t>–</w:t>
      </w:r>
      <w:r>
        <w:rPr>
          <w:spacing w:val="1"/>
        </w:rPr>
        <w:t xml:space="preserve"> </w:t>
      </w:r>
      <w:r>
        <w:t>начала</w:t>
      </w:r>
      <w:r>
        <w:rPr>
          <w:spacing w:val="1"/>
        </w:rPr>
        <w:t xml:space="preserve"> </w:t>
      </w:r>
      <w:r>
        <w:t>1990-х гг.</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странах</w:t>
      </w:r>
      <w:r>
        <w:rPr>
          <w:spacing w:val="1"/>
        </w:rPr>
        <w:t xml:space="preserve"> </w:t>
      </w:r>
      <w:r>
        <w:t>Центральной</w:t>
      </w:r>
      <w:r>
        <w:rPr>
          <w:spacing w:val="58"/>
        </w:rPr>
        <w:t xml:space="preserve"> </w:t>
      </w:r>
      <w:r>
        <w:t>и</w:t>
      </w:r>
      <w:r>
        <w:rPr>
          <w:spacing w:val="3"/>
        </w:rPr>
        <w:t xml:space="preserve"> </w:t>
      </w:r>
      <w:r>
        <w:t>Восточной</w:t>
      </w:r>
      <w:r>
        <w:rPr>
          <w:spacing w:val="-3"/>
        </w:rPr>
        <w:t xml:space="preserve"> </w:t>
      </w:r>
      <w:r>
        <w:t>Европы.</w:t>
      </w:r>
      <w:r>
        <w:rPr>
          <w:spacing w:val="4"/>
        </w:rPr>
        <w:t xml:space="preserve"> </w:t>
      </w:r>
      <w:r>
        <w:t>Концепции</w:t>
      </w:r>
      <w:r>
        <w:rPr>
          <w:spacing w:val="-3"/>
        </w:rPr>
        <w:t xml:space="preserve"> </w:t>
      </w:r>
      <w:r>
        <w:t>нового</w:t>
      </w:r>
      <w:r>
        <w:rPr>
          <w:spacing w:val="1"/>
        </w:rPr>
        <w:t xml:space="preserve"> </w:t>
      </w:r>
      <w:r>
        <w:t>миропорядка.</w:t>
      </w:r>
    </w:p>
    <w:p w14:paraId="62B3AF20" w14:textId="77777777" w:rsidR="006C367D" w:rsidRDefault="006C367D" w:rsidP="006C367D">
      <w:pPr>
        <w:pStyle w:val="a3"/>
        <w:spacing w:line="274" w:lineRule="exact"/>
        <w:ind w:left="1048" w:firstLine="0"/>
      </w:pPr>
      <w:r>
        <w:t>Страны Северной Америки и</w:t>
      </w:r>
      <w:r>
        <w:rPr>
          <w:spacing w:val="-5"/>
        </w:rPr>
        <w:t xml:space="preserve"> </w:t>
      </w:r>
      <w:r>
        <w:t>Европы во второй</w:t>
      </w:r>
      <w:r>
        <w:rPr>
          <w:spacing w:val="-5"/>
        </w:rPr>
        <w:t xml:space="preserve"> </w:t>
      </w:r>
      <w:r>
        <w:t>половине</w:t>
      </w:r>
      <w:r>
        <w:rPr>
          <w:spacing w:val="-2"/>
        </w:rPr>
        <w:t xml:space="preserve"> </w:t>
      </w:r>
      <w:r>
        <w:t>ХХ</w:t>
      </w:r>
      <w:r>
        <w:rPr>
          <w:spacing w:val="6"/>
        </w:rPr>
        <w:t xml:space="preserve"> </w:t>
      </w:r>
      <w:r>
        <w:t>–</w:t>
      </w:r>
      <w:r>
        <w:rPr>
          <w:spacing w:val="-5"/>
        </w:rPr>
        <w:t xml:space="preserve"> </w:t>
      </w:r>
      <w:r>
        <w:t>начале</w:t>
      </w:r>
      <w:r>
        <w:rPr>
          <w:spacing w:val="-2"/>
        </w:rPr>
        <w:t xml:space="preserve"> </w:t>
      </w:r>
      <w:r>
        <w:t>XXI</w:t>
      </w:r>
      <w:r>
        <w:rPr>
          <w:spacing w:val="-3"/>
        </w:rPr>
        <w:t xml:space="preserve"> </w:t>
      </w:r>
      <w:r>
        <w:t>в.</w:t>
      </w:r>
    </w:p>
    <w:p w14:paraId="22524953" w14:textId="77777777" w:rsidR="006C367D" w:rsidRDefault="006C367D" w:rsidP="006C367D">
      <w:pPr>
        <w:pStyle w:val="a3"/>
        <w:spacing w:before="133" w:line="360" w:lineRule="auto"/>
        <w:ind w:right="699"/>
      </w:pPr>
      <w:r>
        <w:t>От</w:t>
      </w:r>
      <w:r>
        <w:rPr>
          <w:spacing w:val="1"/>
        </w:rPr>
        <w:t xml:space="preserve"> </w:t>
      </w:r>
      <w:r>
        <w:t>мира к холодной войне. Речь У. Черчилля</w:t>
      </w:r>
      <w:r>
        <w:rPr>
          <w:spacing w:val="1"/>
        </w:rPr>
        <w:t xml:space="preserve"> </w:t>
      </w:r>
      <w:r>
        <w:t>в Фултоне.</w:t>
      </w:r>
      <w:r>
        <w:rPr>
          <w:spacing w:val="1"/>
        </w:rPr>
        <w:t xml:space="preserve"> </w:t>
      </w:r>
      <w:r>
        <w:t>Доктрина Трумэна.</w:t>
      </w:r>
      <w:r>
        <w:rPr>
          <w:spacing w:val="1"/>
        </w:rPr>
        <w:t xml:space="preserve"> </w:t>
      </w:r>
      <w:r>
        <w:t>План</w:t>
      </w:r>
      <w:r>
        <w:rPr>
          <w:spacing w:val="1"/>
        </w:rPr>
        <w:t xml:space="preserve"> </w:t>
      </w:r>
      <w:r>
        <w:t>Маршалла. Раскол Германии и образование двух германских государств. Формирование двух</w:t>
      </w:r>
      <w:r>
        <w:rPr>
          <w:spacing w:val="1"/>
        </w:rPr>
        <w:t xml:space="preserve"> </w:t>
      </w:r>
      <w:r>
        <w:t>блоков</w:t>
      </w:r>
      <w:r>
        <w:rPr>
          <w:spacing w:val="-2"/>
        </w:rPr>
        <w:t xml:space="preserve"> </w:t>
      </w:r>
      <w:r>
        <w:t>(НАТО</w:t>
      </w:r>
      <w:r>
        <w:rPr>
          <w:spacing w:val="1"/>
        </w:rPr>
        <w:t xml:space="preserve"> </w:t>
      </w:r>
      <w:r>
        <w:t>и</w:t>
      </w:r>
      <w:r>
        <w:rPr>
          <w:spacing w:val="2"/>
        </w:rPr>
        <w:t xml:space="preserve"> </w:t>
      </w:r>
      <w:r>
        <w:t>ЕС,</w:t>
      </w:r>
      <w:r>
        <w:rPr>
          <w:spacing w:val="4"/>
        </w:rPr>
        <w:t xml:space="preserve"> </w:t>
      </w:r>
      <w:r>
        <w:t>СЭВ и</w:t>
      </w:r>
      <w:r>
        <w:rPr>
          <w:spacing w:val="-3"/>
        </w:rPr>
        <w:t xml:space="preserve"> </w:t>
      </w:r>
      <w:r>
        <w:t>ОВД).</w:t>
      </w:r>
      <w:r>
        <w:rPr>
          <w:spacing w:val="-1"/>
        </w:rPr>
        <w:t xml:space="preserve"> </w:t>
      </w:r>
      <w:r>
        <w:t>Биполярный</w:t>
      </w:r>
      <w:r>
        <w:rPr>
          <w:spacing w:val="-2"/>
        </w:rPr>
        <w:t xml:space="preserve"> </w:t>
      </w:r>
      <w:r>
        <w:t>мир.</w:t>
      </w:r>
    </w:p>
    <w:p w14:paraId="49D3C1CE" w14:textId="77777777" w:rsidR="006C367D" w:rsidRDefault="006C367D" w:rsidP="006C367D">
      <w:pPr>
        <w:pStyle w:val="a3"/>
        <w:spacing w:line="360" w:lineRule="auto"/>
        <w:ind w:right="704"/>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 общества. Демократы и республиканцы у власти: президенты США и</w:t>
      </w:r>
      <w:r>
        <w:rPr>
          <w:spacing w:val="1"/>
        </w:rPr>
        <w:t xml:space="preserve"> </w:t>
      </w:r>
      <w:r>
        <w:t>повороты политического курса. Социальные движения (борьба против расовой сегрегации, за</w:t>
      </w:r>
      <w:r>
        <w:rPr>
          <w:spacing w:val="1"/>
        </w:rPr>
        <w:t xml:space="preserve"> </w:t>
      </w:r>
      <w:r>
        <w:t>гражданские права, выступления против войны</w:t>
      </w:r>
      <w:r>
        <w:rPr>
          <w:spacing w:val="1"/>
        </w:rPr>
        <w:t xml:space="preserve"> </w:t>
      </w:r>
      <w:r>
        <w:t>во Вьетнаме). Внешняя политика США во</w:t>
      </w:r>
      <w:r>
        <w:rPr>
          <w:spacing w:val="1"/>
        </w:rPr>
        <w:t xml:space="preserve"> </w:t>
      </w:r>
      <w:r>
        <w:t>второй</w:t>
      </w:r>
      <w:r>
        <w:rPr>
          <w:spacing w:val="-4"/>
        </w:rPr>
        <w:t xml:space="preserve"> </w:t>
      </w:r>
      <w:r>
        <w:t>половине</w:t>
      </w:r>
      <w:r>
        <w:rPr>
          <w:spacing w:val="-1"/>
        </w:rPr>
        <w:t xml:space="preserve"> </w:t>
      </w:r>
      <w:r>
        <w:t>ХХ</w:t>
      </w:r>
      <w:r>
        <w:rPr>
          <w:spacing w:val="3"/>
        </w:rPr>
        <w:t xml:space="preserve"> </w:t>
      </w:r>
      <w:r>
        <w:t>–</w:t>
      </w:r>
      <w:r>
        <w:rPr>
          <w:spacing w:val="-5"/>
        </w:rPr>
        <w:t xml:space="preserve"> </w:t>
      </w:r>
      <w:r>
        <w:t>начале XXI</w:t>
      </w:r>
      <w:r>
        <w:rPr>
          <w:spacing w:val="-2"/>
        </w:rPr>
        <w:t xml:space="preserve"> </w:t>
      </w:r>
      <w:r>
        <w:t>в.</w:t>
      </w:r>
      <w:r>
        <w:rPr>
          <w:spacing w:val="-2"/>
        </w:rPr>
        <w:t xml:space="preserve"> </w:t>
      </w:r>
      <w:r>
        <w:t>Развитие</w:t>
      </w:r>
      <w:r>
        <w:rPr>
          <w:spacing w:val="-6"/>
        </w:rPr>
        <w:t xml:space="preserve"> </w:t>
      </w:r>
      <w:r>
        <w:t>отношений</w:t>
      </w:r>
      <w:r>
        <w:rPr>
          <w:spacing w:val="-3"/>
        </w:rPr>
        <w:t xml:space="preserve"> </w:t>
      </w:r>
      <w:r>
        <w:t>с</w:t>
      </w:r>
      <w:r>
        <w:rPr>
          <w:spacing w:val="-1"/>
        </w:rPr>
        <w:t xml:space="preserve"> </w:t>
      </w:r>
      <w:r>
        <w:t>СССР,</w:t>
      </w:r>
      <w:r>
        <w:rPr>
          <w:spacing w:val="-2"/>
        </w:rPr>
        <w:t xml:space="preserve"> </w:t>
      </w:r>
      <w:r>
        <w:t>Российской</w:t>
      </w:r>
      <w:r>
        <w:rPr>
          <w:spacing w:val="-4"/>
        </w:rPr>
        <w:t xml:space="preserve"> </w:t>
      </w:r>
      <w:r>
        <w:t>Федерацией.</w:t>
      </w:r>
    </w:p>
    <w:p w14:paraId="5BBECEB5" w14:textId="77777777" w:rsidR="006C367D" w:rsidRDefault="006C367D" w:rsidP="006C367D">
      <w:pPr>
        <w:pStyle w:val="a3"/>
        <w:spacing w:before="1" w:line="360" w:lineRule="auto"/>
        <w:ind w:right="696"/>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rPr>
          <w:spacing w:val="-1"/>
        </w:rPr>
        <w:t>послевоенные</w:t>
      </w:r>
      <w:r>
        <w:rPr>
          <w:spacing w:val="-13"/>
        </w:rPr>
        <w:t xml:space="preserve"> </w:t>
      </w:r>
      <w:r>
        <w:rPr>
          <w:spacing w:val="-1"/>
        </w:rPr>
        <w:t>годы.</w:t>
      </w:r>
      <w:r>
        <w:rPr>
          <w:spacing w:val="-10"/>
        </w:rPr>
        <w:t xml:space="preserve"> </w:t>
      </w:r>
      <w:r>
        <w:rPr>
          <w:spacing w:val="-1"/>
        </w:rPr>
        <w:t>Научно-техническая</w:t>
      </w:r>
      <w:r>
        <w:rPr>
          <w:spacing w:val="-8"/>
        </w:rPr>
        <w:t xml:space="preserve"> </w:t>
      </w:r>
      <w:r>
        <w:rPr>
          <w:spacing w:val="-1"/>
        </w:rPr>
        <w:t>революция.</w:t>
      </w:r>
      <w:r>
        <w:rPr>
          <w:spacing w:val="-10"/>
        </w:rPr>
        <w:t xml:space="preserve"> </w:t>
      </w:r>
      <w:r>
        <w:t>Становление</w:t>
      </w:r>
      <w:r>
        <w:rPr>
          <w:spacing w:val="-13"/>
        </w:rPr>
        <w:t xml:space="preserve"> </w:t>
      </w:r>
      <w:r>
        <w:t>социально</w:t>
      </w:r>
      <w:r>
        <w:rPr>
          <w:spacing w:val="-12"/>
        </w:rPr>
        <w:t xml:space="preserve"> </w:t>
      </w:r>
      <w:r>
        <w:t>ориентированной</w:t>
      </w:r>
      <w:r>
        <w:rPr>
          <w:spacing w:val="-57"/>
        </w:rPr>
        <w:t xml:space="preserve"> </w:t>
      </w:r>
      <w:r>
        <w:t>рыночной</w:t>
      </w:r>
      <w:r>
        <w:rPr>
          <w:spacing w:val="1"/>
        </w:rPr>
        <w:t xml:space="preserve"> </w:t>
      </w:r>
      <w:r>
        <w:t>экономики.</w:t>
      </w:r>
      <w:r>
        <w:rPr>
          <w:spacing w:val="1"/>
        </w:rPr>
        <w:t xml:space="preserve"> </w:t>
      </w:r>
      <w:r>
        <w:t>Германское</w:t>
      </w:r>
      <w:r>
        <w:rPr>
          <w:spacing w:val="1"/>
        </w:rPr>
        <w:t xml:space="preserve"> </w:t>
      </w:r>
      <w:r>
        <w:t>«экономическое</w:t>
      </w:r>
      <w:r>
        <w:rPr>
          <w:spacing w:val="1"/>
        </w:rPr>
        <w:t xml:space="preserve"> </w:t>
      </w:r>
      <w:r>
        <w:t>чудо».</w:t>
      </w:r>
      <w:r>
        <w:rPr>
          <w:spacing w:val="1"/>
        </w:rPr>
        <w:t xml:space="preserve"> </w:t>
      </w: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 Лейбористы и консерваторы</w:t>
      </w:r>
      <w:r>
        <w:rPr>
          <w:spacing w:val="1"/>
        </w:rPr>
        <w:t xml:space="preserve"> </w:t>
      </w:r>
      <w:r>
        <w:t>в Великобритании. Политические системы и лидеры</w:t>
      </w:r>
      <w:r>
        <w:rPr>
          <w:spacing w:val="1"/>
        </w:rPr>
        <w:t xml:space="preserve"> </w:t>
      </w:r>
      <w:r>
        <w:rPr>
          <w:spacing w:val="-1"/>
        </w:rPr>
        <w:t>европейских</w:t>
      </w:r>
      <w:r>
        <w:rPr>
          <w:spacing w:val="-12"/>
        </w:rPr>
        <w:t xml:space="preserve"> </w:t>
      </w:r>
      <w:r>
        <w:rPr>
          <w:spacing w:val="-1"/>
        </w:rPr>
        <w:t>стран</w:t>
      </w:r>
      <w:r>
        <w:rPr>
          <w:spacing w:val="-12"/>
        </w:rPr>
        <w:t xml:space="preserve"> </w:t>
      </w:r>
      <w:r>
        <w:rPr>
          <w:spacing w:val="-1"/>
        </w:rPr>
        <w:t>во</w:t>
      </w:r>
      <w:r>
        <w:rPr>
          <w:spacing w:val="-8"/>
        </w:rPr>
        <w:t xml:space="preserve"> </w:t>
      </w:r>
      <w:r>
        <w:rPr>
          <w:spacing w:val="-1"/>
        </w:rPr>
        <w:t>второй</w:t>
      </w:r>
      <w:r>
        <w:rPr>
          <w:spacing w:val="-16"/>
        </w:rPr>
        <w:t xml:space="preserve"> </w:t>
      </w:r>
      <w:r>
        <w:rPr>
          <w:spacing w:val="-1"/>
        </w:rPr>
        <w:t>половине</w:t>
      </w:r>
      <w:r>
        <w:rPr>
          <w:spacing w:val="-13"/>
        </w:rPr>
        <w:t xml:space="preserve"> </w:t>
      </w:r>
      <w:r>
        <w:rPr>
          <w:spacing w:val="-1"/>
        </w:rPr>
        <w:t>ХХ</w:t>
      </w:r>
      <w:r>
        <w:rPr>
          <w:spacing w:val="-8"/>
        </w:rPr>
        <w:t xml:space="preserve"> </w:t>
      </w:r>
      <w:r>
        <w:rPr>
          <w:spacing w:val="-1"/>
        </w:rPr>
        <w:t>–</w:t>
      </w:r>
      <w:r>
        <w:rPr>
          <w:spacing w:val="-11"/>
        </w:rPr>
        <w:t xml:space="preserve"> </w:t>
      </w:r>
      <w:r>
        <w:rPr>
          <w:spacing w:val="-1"/>
        </w:rPr>
        <w:t>начале</w:t>
      </w:r>
      <w:r>
        <w:rPr>
          <w:spacing w:val="-8"/>
        </w:rPr>
        <w:t xml:space="preserve"> </w:t>
      </w:r>
      <w:r>
        <w:t>XXI</w:t>
      </w:r>
      <w:r>
        <w:rPr>
          <w:spacing w:val="-1"/>
        </w:rPr>
        <w:t xml:space="preserve"> </w:t>
      </w:r>
      <w:r>
        <w:t>в.</w:t>
      </w:r>
      <w:r>
        <w:rPr>
          <w:spacing w:val="-10"/>
        </w:rPr>
        <w:t xml:space="preserve"> </w:t>
      </w:r>
      <w:r>
        <w:t>«Скандинавская</w:t>
      </w:r>
      <w:r>
        <w:rPr>
          <w:spacing w:val="-8"/>
        </w:rPr>
        <w:t xml:space="preserve"> </w:t>
      </w:r>
      <w:r>
        <w:t>модель»</w:t>
      </w:r>
      <w:r>
        <w:rPr>
          <w:spacing w:val="-12"/>
        </w:rPr>
        <w:t xml:space="preserve"> </w:t>
      </w:r>
      <w:r>
        <w:t>социально-</w:t>
      </w:r>
      <w:r>
        <w:rPr>
          <w:spacing w:val="-57"/>
        </w:rPr>
        <w:t xml:space="preserve"> </w:t>
      </w:r>
      <w:r>
        <w:t>экономического развития. «Бурные шестидесятые». Падение диктатур в Греции, Португалии,</w:t>
      </w:r>
      <w:r>
        <w:rPr>
          <w:spacing w:val="1"/>
        </w:rPr>
        <w:t xml:space="preserve"> </w:t>
      </w:r>
      <w:r>
        <w:t>Испании.</w:t>
      </w:r>
      <w:r>
        <w:rPr>
          <w:spacing w:val="-9"/>
        </w:rPr>
        <w:t xml:space="preserve"> </w:t>
      </w:r>
      <w:r>
        <w:t>Экономические</w:t>
      </w:r>
      <w:r>
        <w:rPr>
          <w:spacing w:val="-12"/>
        </w:rPr>
        <w:t xml:space="preserve"> </w:t>
      </w:r>
      <w:r>
        <w:t>кризисы</w:t>
      </w:r>
      <w:r>
        <w:rPr>
          <w:spacing w:val="-10"/>
        </w:rPr>
        <w:t xml:space="preserve"> </w:t>
      </w:r>
      <w:r>
        <w:t>1970-х</w:t>
      </w:r>
      <w:r>
        <w:rPr>
          <w:spacing w:val="-11"/>
        </w:rPr>
        <w:t xml:space="preserve"> </w:t>
      </w:r>
      <w:r>
        <w:t>–</w:t>
      </w:r>
      <w:r>
        <w:rPr>
          <w:spacing w:val="-11"/>
        </w:rPr>
        <w:t xml:space="preserve"> </w:t>
      </w:r>
      <w:r>
        <w:t>начала</w:t>
      </w:r>
      <w:r>
        <w:rPr>
          <w:spacing w:val="-7"/>
        </w:rPr>
        <w:t xml:space="preserve"> </w:t>
      </w:r>
      <w:r>
        <w:t>1980-х</w:t>
      </w:r>
      <w:r>
        <w:rPr>
          <w:spacing w:val="-7"/>
        </w:rPr>
        <w:t xml:space="preserve"> </w:t>
      </w:r>
      <w:r>
        <w:t>гг.</w:t>
      </w:r>
      <w:r>
        <w:rPr>
          <w:spacing w:val="-9"/>
        </w:rPr>
        <w:t xml:space="preserve"> </w:t>
      </w:r>
      <w:r>
        <w:t>Неоконсерватизм.</w:t>
      </w:r>
      <w:r>
        <w:rPr>
          <w:spacing w:val="-8"/>
        </w:rPr>
        <w:t xml:space="preserve"> </w:t>
      </w:r>
      <w:r>
        <w:t>Предпосылки</w:t>
      </w:r>
      <w:r>
        <w:rPr>
          <w:spacing w:val="-11"/>
        </w:rPr>
        <w:t xml:space="preserve"> </w:t>
      </w:r>
      <w:r>
        <w:t>и</w:t>
      </w:r>
      <w:r>
        <w:rPr>
          <w:spacing w:val="-57"/>
        </w:rPr>
        <w:t xml:space="preserve"> </w:t>
      </w:r>
      <w:r>
        <w:t>этапы</w:t>
      </w:r>
      <w:r>
        <w:rPr>
          <w:spacing w:val="1"/>
        </w:rPr>
        <w:t xml:space="preserve"> </w:t>
      </w:r>
      <w:r>
        <w:t>европейской</w:t>
      </w:r>
      <w:r>
        <w:rPr>
          <w:spacing w:val="1"/>
        </w:rPr>
        <w:t xml:space="preserve"> </w:t>
      </w:r>
      <w:r>
        <w:t>интеграции.</w:t>
      </w:r>
      <w:r>
        <w:rPr>
          <w:spacing w:val="1"/>
        </w:rPr>
        <w:t xml:space="preserve"> </w:t>
      </w:r>
      <w:r>
        <w:t>Европейский</w:t>
      </w:r>
      <w:r>
        <w:rPr>
          <w:spacing w:val="1"/>
        </w:rPr>
        <w:t xml:space="preserve"> </w:t>
      </w:r>
      <w:r>
        <w:t>союз</w:t>
      </w:r>
      <w:r>
        <w:rPr>
          <w:spacing w:val="1"/>
        </w:rPr>
        <w:t xml:space="preserve"> </w:t>
      </w:r>
      <w:r>
        <w:t>(структура,</w:t>
      </w:r>
      <w:r>
        <w:rPr>
          <w:spacing w:val="1"/>
        </w:rPr>
        <w:t xml:space="preserve"> </w:t>
      </w:r>
      <w:r>
        <w:t>формы</w:t>
      </w:r>
      <w:r>
        <w:rPr>
          <w:spacing w:val="1"/>
        </w:rPr>
        <w:t xml:space="preserve"> </w:t>
      </w:r>
      <w:r>
        <w:t>экономического</w:t>
      </w:r>
      <w:r>
        <w:rPr>
          <w:spacing w:val="1"/>
        </w:rPr>
        <w:t xml:space="preserve"> </w:t>
      </w:r>
      <w:r>
        <w:t>и</w:t>
      </w:r>
      <w:r>
        <w:rPr>
          <w:spacing w:val="1"/>
        </w:rPr>
        <w:t xml:space="preserve"> </w:t>
      </w:r>
      <w:r>
        <w:t>политического</w:t>
      </w:r>
      <w:r>
        <w:rPr>
          <w:spacing w:val="5"/>
        </w:rPr>
        <w:t xml:space="preserve"> </w:t>
      </w:r>
      <w:r>
        <w:t>сотрудничества,</w:t>
      </w:r>
      <w:r>
        <w:rPr>
          <w:spacing w:val="4"/>
        </w:rPr>
        <w:t xml:space="preserve"> </w:t>
      </w:r>
      <w:r>
        <w:t>эволюция).</w:t>
      </w:r>
    </w:p>
    <w:p w14:paraId="420CCB8C" w14:textId="77777777" w:rsidR="006C367D" w:rsidRDefault="006C367D" w:rsidP="006C367D">
      <w:pPr>
        <w:pStyle w:val="a3"/>
        <w:spacing w:line="360" w:lineRule="auto"/>
        <w:ind w:right="700"/>
      </w:pPr>
      <w:r>
        <w:t>Страны Центральной и Восточной Европы во второй половине ХХ</w:t>
      </w:r>
      <w:r>
        <w:rPr>
          <w:spacing w:val="1"/>
        </w:rPr>
        <w:t xml:space="preserve"> </w:t>
      </w:r>
      <w:r>
        <w:t>– начале XXI в.</w:t>
      </w:r>
      <w:r>
        <w:rPr>
          <w:spacing w:val="1"/>
        </w:rPr>
        <w:t xml:space="preserve"> </w:t>
      </w:r>
      <w:r>
        <w:t>Революции</w:t>
      </w:r>
      <w:r>
        <w:rPr>
          <w:spacing w:val="1"/>
        </w:rPr>
        <w:t xml:space="preserve"> </w:t>
      </w:r>
      <w:r>
        <w:t>второй</w:t>
      </w:r>
      <w:r>
        <w:rPr>
          <w:spacing w:val="1"/>
        </w:rPr>
        <w:t xml:space="preserve"> </w:t>
      </w:r>
      <w:r>
        <w:t>половины</w:t>
      </w:r>
      <w:r>
        <w:rPr>
          <w:spacing w:val="1"/>
        </w:rPr>
        <w:t xml:space="preserve"> </w:t>
      </w:r>
      <w:r>
        <w:t>1940-х гг.</w:t>
      </w:r>
      <w:r>
        <w:rPr>
          <w:spacing w:val="1"/>
        </w:rPr>
        <w:t xml:space="preserve"> </w:t>
      </w:r>
      <w:r>
        <w:t>и</w:t>
      </w:r>
      <w:r>
        <w:rPr>
          <w:spacing w:val="1"/>
        </w:rPr>
        <w:t xml:space="preserve"> </w:t>
      </w:r>
      <w:r>
        <w:t>установление</w:t>
      </w:r>
      <w:r>
        <w:rPr>
          <w:spacing w:val="1"/>
        </w:rPr>
        <w:t xml:space="preserve"> </w:t>
      </w:r>
      <w:r>
        <w:t>коммунистических</w:t>
      </w:r>
      <w:r>
        <w:rPr>
          <w:spacing w:val="1"/>
        </w:rPr>
        <w:t xml:space="preserve"> </w:t>
      </w:r>
      <w:r>
        <w:t>режимов.</w:t>
      </w:r>
      <w:r>
        <w:rPr>
          <w:spacing w:val="1"/>
        </w:rPr>
        <w:t xml:space="preserve"> </w:t>
      </w:r>
      <w:r>
        <w:t>Достижения</w:t>
      </w:r>
      <w:r>
        <w:rPr>
          <w:spacing w:val="13"/>
        </w:rPr>
        <w:t xml:space="preserve"> </w:t>
      </w:r>
      <w:r>
        <w:t>и</w:t>
      </w:r>
      <w:r>
        <w:rPr>
          <w:spacing w:val="10"/>
        </w:rPr>
        <w:t xml:space="preserve"> </w:t>
      </w:r>
      <w:r>
        <w:t>проблемы</w:t>
      </w:r>
      <w:r>
        <w:rPr>
          <w:spacing w:val="15"/>
        </w:rPr>
        <w:t xml:space="preserve"> </w:t>
      </w:r>
      <w:r>
        <w:t>социалистического</w:t>
      </w:r>
      <w:r>
        <w:rPr>
          <w:spacing w:val="18"/>
        </w:rPr>
        <w:t xml:space="preserve"> </w:t>
      </w:r>
      <w:r>
        <w:t>развития</w:t>
      </w:r>
      <w:r>
        <w:rPr>
          <w:spacing w:val="9"/>
        </w:rPr>
        <w:t xml:space="preserve"> </w:t>
      </w:r>
      <w:r>
        <w:t>в</w:t>
      </w:r>
      <w:r>
        <w:rPr>
          <w:spacing w:val="15"/>
        </w:rPr>
        <w:t xml:space="preserve"> </w:t>
      </w:r>
      <w:r>
        <w:t>1950-е</w:t>
      </w:r>
      <w:r>
        <w:rPr>
          <w:spacing w:val="-6"/>
        </w:rPr>
        <w:t xml:space="preserve"> </w:t>
      </w:r>
      <w:r>
        <w:t>гг.</w:t>
      </w:r>
      <w:r>
        <w:rPr>
          <w:spacing w:val="16"/>
        </w:rPr>
        <w:t xml:space="preserve"> </w:t>
      </w:r>
      <w:r>
        <w:t>Выступления</w:t>
      </w:r>
      <w:r>
        <w:rPr>
          <w:spacing w:val="13"/>
        </w:rPr>
        <w:t xml:space="preserve"> </w:t>
      </w:r>
      <w:r>
        <w:t>в</w:t>
      </w:r>
      <w:r>
        <w:rPr>
          <w:spacing w:val="16"/>
        </w:rPr>
        <w:t xml:space="preserve"> </w:t>
      </w:r>
      <w:r>
        <w:t>ГДР</w:t>
      </w:r>
      <w:r>
        <w:rPr>
          <w:spacing w:val="14"/>
        </w:rPr>
        <w:t xml:space="preserve"> </w:t>
      </w:r>
      <w:r>
        <w:t>(1953),</w:t>
      </w:r>
    </w:p>
    <w:p w14:paraId="7FE992DF" w14:textId="77777777" w:rsidR="006C367D" w:rsidRDefault="006C367D" w:rsidP="006C367D">
      <w:pPr>
        <w:spacing w:line="360" w:lineRule="auto"/>
        <w:sectPr w:rsidR="006C367D">
          <w:pgSz w:w="11910" w:h="16840"/>
          <w:pgMar w:top="620" w:right="140" w:bottom="1140" w:left="940" w:header="0" w:footer="870" w:gutter="0"/>
          <w:cols w:space="720"/>
        </w:sectPr>
      </w:pPr>
    </w:p>
    <w:p w14:paraId="3EB46D1F" w14:textId="77777777" w:rsidR="006C367D" w:rsidRDefault="006C367D" w:rsidP="006C367D">
      <w:pPr>
        <w:pStyle w:val="a3"/>
        <w:spacing w:before="64" w:line="360" w:lineRule="auto"/>
        <w:ind w:right="701" w:firstLine="0"/>
      </w:pPr>
      <w:r>
        <w:t>Польше</w:t>
      </w:r>
      <w:r>
        <w:rPr>
          <w:spacing w:val="1"/>
        </w:rPr>
        <w:t xml:space="preserve"> </w:t>
      </w:r>
      <w:r>
        <w:t>и</w:t>
      </w:r>
      <w:r>
        <w:rPr>
          <w:spacing w:val="1"/>
        </w:rPr>
        <w:t xml:space="preserve"> </w:t>
      </w:r>
      <w:r>
        <w:t>Венгрии</w:t>
      </w:r>
      <w:r>
        <w:rPr>
          <w:spacing w:val="1"/>
        </w:rPr>
        <w:t xml:space="preserve"> </w:t>
      </w:r>
      <w:r>
        <w:t>(1956).</w:t>
      </w:r>
      <w:r>
        <w:rPr>
          <w:spacing w:val="1"/>
        </w:rPr>
        <w:t xml:space="preserve"> </w:t>
      </w:r>
      <w:r>
        <w:t>Поиски</w:t>
      </w:r>
      <w:r>
        <w:rPr>
          <w:spacing w:val="1"/>
        </w:rPr>
        <w:t xml:space="preserve"> </w:t>
      </w:r>
      <w:r>
        <w:t>своего</w:t>
      </w:r>
      <w:r>
        <w:rPr>
          <w:spacing w:val="1"/>
        </w:rPr>
        <w:t xml:space="preserve"> </w:t>
      </w:r>
      <w:r>
        <w:t>пути</w:t>
      </w:r>
      <w:r>
        <w:rPr>
          <w:spacing w:val="1"/>
        </w:rPr>
        <w:t xml:space="preserve"> </w:t>
      </w:r>
      <w:r>
        <w:t>в</w:t>
      </w:r>
      <w:r>
        <w:rPr>
          <w:spacing w:val="1"/>
        </w:rPr>
        <w:t xml:space="preserve"> </w:t>
      </w:r>
      <w:r>
        <w:t>странах</w:t>
      </w:r>
      <w:r>
        <w:rPr>
          <w:spacing w:val="1"/>
        </w:rPr>
        <w:t xml:space="preserve"> </w:t>
      </w:r>
      <w:r>
        <w:t>региона.</w:t>
      </w:r>
      <w:r>
        <w:rPr>
          <w:spacing w:val="1"/>
        </w:rPr>
        <w:t xml:space="preserve"> </w:t>
      </w:r>
      <w:r>
        <w:t>Югославская</w:t>
      </w:r>
      <w:r>
        <w:rPr>
          <w:spacing w:val="1"/>
        </w:rPr>
        <w:t xml:space="preserve"> </w:t>
      </w:r>
      <w:r>
        <w:t>модель</w:t>
      </w:r>
      <w:r>
        <w:rPr>
          <w:spacing w:val="1"/>
        </w:rPr>
        <w:t xml:space="preserve"> </w:t>
      </w:r>
      <w:r>
        <w:t>социализма. Пражская весна 1968 г. и ее подавление. Движение «Солидарность» в Польше.</w:t>
      </w:r>
      <w:r>
        <w:rPr>
          <w:spacing w:val="1"/>
        </w:rPr>
        <w:t xml:space="preserve"> </w:t>
      </w:r>
      <w:r>
        <w:rPr>
          <w:spacing w:val="-1"/>
        </w:rPr>
        <w:t>Перестройка</w:t>
      </w:r>
      <w:r>
        <w:rPr>
          <w:spacing w:val="-14"/>
        </w:rPr>
        <w:t xml:space="preserve"> </w:t>
      </w:r>
      <w:r>
        <w:rPr>
          <w:spacing w:val="-1"/>
        </w:rPr>
        <w:t>в</w:t>
      </w:r>
      <w:r>
        <w:rPr>
          <w:spacing w:val="-7"/>
        </w:rPr>
        <w:t xml:space="preserve"> </w:t>
      </w:r>
      <w:r>
        <w:rPr>
          <w:spacing w:val="-1"/>
        </w:rPr>
        <w:t>СССР</w:t>
      </w:r>
      <w:r>
        <w:rPr>
          <w:spacing w:val="-13"/>
        </w:rPr>
        <w:t xml:space="preserve"> </w:t>
      </w:r>
      <w:r>
        <w:rPr>
          <w:spacing w:val="-1"/>
        </w:rPr>
        <w:t>и</w:t>
      </w:r>
      <w:r>
        <w:rPr>
          <w:spacing w:val="-12"/>
        </w:rPr>
        <w:t xml:space="preserve"> </w:t>
      </w:r>
      <w:r>
        <w:rPr>
          <w:spacing w:val="-1"/>
        </w:rPr>
        <w:t>страны</w:t>
      </w:r>
      <w:r>
        <w:rPr>
          <w:spacing w:val="-12"/>
        </w:rPr>
        <w:t xml:space="preserve"> </w:t>
      </w:r>
      <w:r>
        <w:t>восточного</w:t>
      </w:r>
      <w:r>
        <w:rPr>
          <w:spacing w:val="-9"/>
        </w:rPr>
        <w:t xml:space="preserve"> </w:t>
      </w:r>
      <w:r>
        <w:t>блока.</w:t>
      </w:r>
      <w:r>
        <w:rPr>
          <w:spacing w:val="-7"/>
        </w:rPr>
        <w:t xml:space="preserve"> </w:t>
      </w:r>
      <w:r>
        <w:t>События</w:t>
      </w:r>
      <w:r>
        <w:rPr>
          <w:spacing w:val="-12"/>
        </w:rPr>
        <w:t xml:space="preserve"> </w:t>
      </w:r>
      <w:r>
        <w:t>1989–1991</w:t>
      </w:r>
      <w:r>
        <w:rPr>
          <w:spacing w:val="-3"/>
        </w:rPr>
        <w:t xml:space="preserve"> </w:t>
      </w:r>
      <w:r>
        <w:t>гг.</w:t>
      </w:r>
      <w:r>
        <w:rPr>
          <w:spacing w:val="-11"/>
        </w:rPr>
        <w:t xml:space="preserve"> </w:t>
      </w:r>
      <w:r>
        <w:t>в</w:t>
      </w:r>
      <w:r>
        <w:rPr>
          <w:spacing w:val="-12"/>
        </w:rPr>
        <w:t xml:space="preserve"> </w:t>
      </w:r>
      <w:r>
        <w:t>странах</w:t>
      </w:r>
      <w:r>
        <w:rPr>
          <w:spacing w:val="-13"/>
        </w:rPr>
        <w:t xml:space="preserve"> </w:t>
      </w:r>
      <w:r>
        <w:t>Центральной</w:t>
      </w:r>
      <w:r>
        <w:rPr>
          <w:spacing w:val="-58"/>
        </w:rPr>
        <w:t xml:space="preserve"> </w:t>
      </w:r>
      <w:r>
        <w:t>и Восточной Европы, изменения в политическом развитии, экономических системах. Распад</w:t>
      </w:r>
      <w:r>
        <w:rPr>
          <w:spacing w:val="1"/>
        </w:rPr>
        <w:t xml:space="preserve"> </w:t>
      </w:r>
      <w:r>
        <w:t>Варшавского договора, СЭВ. Образование новых государств на постсоветском пространстве.</w:t>
      </w:r>
      <w:r>
        <w:rPr>
          <w:spacing w:val="1"/>
        </w:rPr>
        <w:t xml:space="preserve"> </w:t>
      </w:r>
      <w:r>
        <w:t>Разделение Чехословакии. Распад Югославии и война на Балканах. Агрессия НАТО против</w:t>
      </w:r>
      <w:r>
        <w:rPr>
          <w:spacing w:val="1"/>
        </w:rPr>
        <w:t xml:space="preserve"> </w:t>
      </w:r>
      <w:r>
        <w:t>Югославии.</w:t>
      </w:r>
      <w:r>
        <w:rPr>
          <w:spacing w:val="1"/>
        </w:rPr>
        <w:t xml:space="preserve"> </w:t>
      </w:r>
      <w:r>
        <w:t>Развитие</w:t>
      </w:r>
      <w:r>
        <w:rPr>
          <w:spacing w:val="1"/>
        </w:rPr>
        <w:t xml:space="preserve"> </w:t>
      </w:r>
      <w:r>
        <w:t>восточноевропейских</w:t>
      </w:r>
      <w:r>
        <w:rPr>
          <w:spacing w:val="1"/>
        </w:rPr>
        <w:t xml:space="preserve"> </w:t>
      </w:r>
      <w:r>
        <w:t>государств</w:t>
      </w:r>
      <w:r>
        <w:rPr>
          <w:spacing w:val="1"/>
        </w:rPr>
        <w:t xml:space="preserve"> </w:t>
      </w:r>
      <w:r>
        <w:t>в</w:t>
      </w:r>
      <w:r>
        <w:rPr>
          <w:spacing w:val="1"/>
        </w:rPr>
        <w:t xml:space="preserve"> </w:t>
      </w:r>
      <w:r>
        <w:t>XXI в.:</w:t>
      </w:r>
      <w:r>
        <w:rPr>
          <w:spacing w:val="1"/>
        </w:rPr>
        <w:t xml:space="preserve"> </w:t>
      </w:r>
      <w:r>
        <w:t>экономика,</w:t>
      </w:r>
      <w:r>
        <w:rPr>
          <w:spacing w:val="1"/>
        </w:rPr>
        <w:t xml:space="preserve"> </w:t>
      </w:r>
      <w:r>
        <w:t>политика,</w:t>
      </w:r>
      <w:r>
        <w:rPr>
          <w:spacing w:val="1"/>
        </w:rPr>
        <w:t xml:space="preserve"> </w:t>
      </w:r>
      <w:r>
        <w:t>внешнеполитическая</w:t>
      </w:r>
      <w:r>
        <w:rPr>
          <w:spacing w:val="1"/>
        </w:rPr>
        <w:t xml:space="preserve"> </w:t>
      </w:r>
      <w:r>
        <w:t>ориентация,</w:t>
      </w:r>
      <w:r>
        <w:rPr>
          <w:spacing w:val="7"/>
        </w:rPr>
        <w:t xml:space="preserve"> </w:t>
      </w:r>
      <w:r>
        <w:t>участие в</w:t>
      </w:r>
      <w:r>
        <w:rPr>
          <w:spacing w:val="2"/>
        </w:rPr>
        <w:t xml:space="preserve"> </w:t>
      </w:r>
      <w:r>
        <w:t>интеграционных</w:t>
      </w:r>
      <w:r>
        <w:rPr>
          <w:spacing w:val="-4"/>
        </w:rPr>
        <w:t xml:space="preserve"> </w:t>
      </w:r>
      <w:r>
        <w:t>процессах.</w:t>
      </w:r>
    </w:p>
    <w:p w14:paraId="2ACB1EB2" w14:textId="77777777" w:rsidR="006C367D" w:rsidRDefault="006C367D" w:rsidP="006C367D">
      <w:pPr>
        <w:pStyle w:val="a3"/>
        <w:spacing w:before="1" w:line="360" w:lineRule="auto"/>
        <w:ind w:right="708"/>
      </w:pPr>
      <w:r>
        <w:t>Страны</w:t>
      </w:r>
      <w:r>
        <w:rPr>
          <w:spacing w:val="1"/>
        </w:rPr>
        <w:t xml:space="preserve"> </w:t>
      </w:r>
      <w:r>
        <w:t>Азии,</w:t>
      </w:r>
      <w:r>
        <w:rPr>
          <w:spacing w:val="1"/>
        </w:rPr>
        <w:t xml:space="preserve"> </w:t>
      </w:r>
      <w:r>
        <w:t>Африки</w:t>
      </w:r>
      <w:r>
        <w:rPr>
          <w:spacing w:val="1"/>
        </w:rPr>
        <w:t xml:space="preserve"> </w:t>
      </w:r>
      <w:r>
        <w:t>во</w:t>
      </w:r>
      <w:r>
        <w:rPr>
          <w:spacing w:val="1"/>
        </w:rPr>
        <w:t xml:space="preserve"> </w:t>
      </w:r>
      <w:r>
        <w:t>второй</w:t>
      </w:r>
      <w:r>
        <w:rPr>
          <w:spacing w:val="1"/>
        </w:rPr>
        <w:t xml:space="preserve"> </w:t>
      </w:r>
      <w:r>
        <w:t>половине 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проблемы</w:t>
      </w:r>
      <w:r>
        <w:rPr>
          <w:spacing w:val="1"/>
        </w:rPr>
        <w:t xml:space="preserve"> </w:t>
      </w:r>
      <w:r>
        <w:t>и</w:t>
      </w:r>
      <w:r>
        <w:rPr>
          <w:spacing w:val="1"/>
        </w:rPr>
        <w:t xml:space="preserve"> </w:t>
      </w:r>
      <w:r>
        <w:t>пути</w:t>
      </w:r>
      <w:r>
        <w:rPr>
          <w:spacing w:val="1"/>
        </w:rPr>
        <w:t xml:space="preserve"> </w:t>
      </w:r>
      <w:r>
        <w:t>модернизации.</w:t>
      </w:r>
    </w:p>
    <w:p w14:paraId="4D6563BC" w14:textId="77777777" w:rsidR="006C367D" w:rsidRDefault="006C367D" w:rsidP="006C367D">
      <w:pPr>
        <w:pStyle w:val="a3"/>
        <w:spacing w:line="360" w:lineRule="auto"/>
        <w:ind w:right="698"/>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регионе.</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Проблемы</w:t>
      </w:r>
      <w:r>
        <w:rPr>
          <w:spacing w:val="1"/>
        </w:rPr>
        <w:t xml:space="preserve"> </w:t>
      </w:r>
      <w:r>
        <w:t>внешнеполитической ориентации.</w:t>
      </w:r>
      <w:r>
        <w:rPr>
          <w:spacing w:val="1"/>
        </w:rPr>
        <w:t xml:space="preserve"> </w:t>
      </w:r>
      <w:r>
        <w:t>Китай:</w:t>
      </w:r>
      <w:r>
        <w:rPr>
          <w:spacing w:val="1"/>
        </w:rPr>
        <w:t xml:space="preserve"> </w:t>
      </w:r>
      <w:r>
        <w:t>гражданская</w:t>
      </w:r>
      <w:r>
        <w:rPr>
          <w:spacing w:val="1"/>
        </w:rPr>
        <w:t xml:space="preserve"> </w:t>
      </w:r>
      <w:r>
        <w:t>война,</w:t>
      </w:r>
      <w:r>
        <w:rPr>
          <w:spacing w:val="1"/>
        </w:rPr>
        <w:t xml:space="preserve"> </w:t>
      </w:r>
      <w:r>
        <w:t>провозглашение</w:t>
      </w:r>
      <w:r>
        <w:rPr>
          <w:spacing w:val="1"/>
        </w:rPr>
        <w:t xml:space="preserve"> </w:t>
      </w:r>
      <w:r>
        <w:t>республики,</w:t>
      </w:r>
      <w:r>
        <w:rPr>
          <w:spacing w:val="1"/>
        </w:rPr>
        <w:t xml:space="preserve"> </w:t>
      </w:r>
      <w:r>
        <w:t>социалистический</w:t>
      </w:r>
      <w:r>
        <w:rPr>
          <w:spacing w:val="8"/>
        </w:rPr>
        <w:t xml:space="preserve"> </w:t>
      </w:r>
      <w:r>
        <w:t>эксперимент,</w:t>
      </w:r>
      <w:r>
        <w:rPr>
          <w:spacing w:val="11"/>
        </w:rPr>
        <w:t xml:space="preserve"> </w:t>
      </w:r>
      <w:r>
        <w:t>Мао</w:t>
      </w:r>
      <w:r>
        <w:rPr>
          <w:spacing w:val="8"/>
        </w:rPr>
        <w:t xml:space="preserve"> </w:t>
      </w:r>
      <w:r>
        <w:t>Цзэдун</w:t>
      </w:r>
      <w:r>
        <w:rPr>
          <w:spacing w:val="8"/>
        </w:rPr>
        <w:t xml:space="preserve"> </w:t>
      </w:r>
      <w:r>
        <w:t>и</w:t>
      </w:r>
      <w:r>
        <w:rPr>
          <w:spacing w:val="9"/>
        </w:rPr>
        <w:t xml:space="preserve"> </w:t>
      </w:r>
      <w:r>
        <w:t>маоизм,</w:t>
      </w:r>
      <w:r>
        <w:rPr>
          <w:spacing w:val="10"/>
        </w:rPr>
        <w:t xml:space="preserve"> </w:t>
      </w:r>
      <w:r>
        <w:t>экономические</w:t>
      </w:r>
      <w:r>
        <w:rPr>
          <w:spacing w:val="7"/>
        </w:rPr>
        <w:t xml:space="preserve"> </w:t>
      </w:r>
      <w:r>
        <w:t>реформы</w:t>
      </w:r>
      <w:r>
        <w:rPr>
          <w:spacing w:val="5"/>
        </w:rPr>
        <w:t xml:space="preserve"> </w:t>
      </w:r>
      <w:r>
        <w:t>конца</w:t>
      </w:r>
      <w:r>
        <w:rPr>
          <w:spacing w:val="7"/>
        </w:rPr>
        <w:t xml:space="preserve"> </w:t>
      </w:r>
      <w:r>
        <w:t>1970-х</w:t>
      </w:r>
    </w:p>
    <w:p w14:paraId="45B011AB" w14:textId="77777777" w:rsidR="006C367D" w:rsidRDefault="006C367D" w:rsidP="006C367D">
      <w:pPr>
        <w:pStyle w:val="a3"/>
        <w:spacing w:line="360" w:lineRule="auto"/>
        <w:ind w:right="706" w:firstLine="0"/>
      </w:pPr>
      <w:r>
        <w:t>–1980-х гг. и их роль в модернизации страны, современное развитие и международный статус</w:t>
      </w:r>
      <w:r>
        <w:rPr>
          <w:spacing w:val="1"/>
        </w:rPr>
        <w:t xml:space="preserve"> </w:t>
      </w:r>
      <w:r>
        <w:t>Китая. Разделение Вьетнама</w:t>
      </w:r>
      <w:r>
        <w:rPr>
          <w:spacing w:val="1"/>
        </w:rPr>
        <w:t xml:space="preserve"> </w:t>
      </w:r>
      <w:r>
        <w:t>и Кореи на государства с разным 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начало</w:t>
      </w:r>
      <w:r>
        <w:rPr>
          <w:spacing w:val="1"/>
        </w:rPr>
        <w:t xml:space="preserve"> </w:t>
      </w:r>
      <w:r>
        <w:t>ускоренной</w:t>
      </w:r>
      <w:r>
        <w:rPr>
          <w:spacing w:val="1"/>
        </w:rPr>
        <w:t xml:space="preserve"> </w:t>
      </w:r>
      <w:r>
        <w:t>индустриализации,</w:t>
      </w:r>
      <w:r>
        <w:rPr>
          <w:spacing w:val="-5"/>
        </w:rPr>
        <w:t xml:space="preserve"> </w:t>
      </w:r>
      <w:r>
        <w:t>внутренняя</w:t>
      </w:r>
      <w:r>
        <w:rPr>
          <w:spacing w:val="-1"/>
        </w:rPr>
        <w:t xml:space="preserve"> </w:t>
      </w:r>
      <w:r>
        <w:t>и</w:t>
      </w:r>
      <w:r>
        <w:rPr>
          <w:spacing w:val="-1"/>
        </w:rPr>
        <w:t xml:space="preserve"> </w:t>
      </w:r>
      <w:r>
        <w:t>внешняя</w:t>
      </w:r>
      <w:r>
        <w:rPr>
          <w:spacing w:val="-6"/>
        </w:rPr>
        <w:t xml:space="preserve"> </w:t>
      </w:r>
      <w:r>
        <w:t>политика</w:t>
      </w:r>
      <w:r>
        <w:rPr>
          <w:spacing w:val="-2"/>
        </w:rPr>
        <w:t xml:space="preserve"> </w:t>
      </w:r>
      <w:r>
        <w:t>современного</w:t>
      </w:r>
      <w:r>
        <w:rPr>
          <w:spacing w:val="2"/>
        </w:rPr>
        <w:t xml:space="preserve"> </w:t>
      </w:r>
      <w:r>
        <w:t>индийского</w:t>
      </w:r>
      <w:r>
        <w:rPr>
          <w:spacing w:val="-1"/>
        </w:rPr>
        <w:t xml:space="preserve"> </w:t>
      </w:r>
      <w:r>
        <w:t>государства.</w:t>
      </w:r>
    </w:p>
    <w:p w14:paraId="0EA295F4" w14:textId="77777777" w:rsidR="006C367D" w:rsidRDefault="006C367D" w:rsidP="006C367D">
      <w:pPr>
        <w:pStyle w:val="a3"/>
        <w:spacing w:line="362" w:lineRule="auto"/>
        <w:ind w:right="704"/>
      </w:pP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Успехи</w:t>
      </w:r>
      <w:r>
        <w:rPr>
          <w:spacing w:val="1"/>
        </w:rPr>
        <w:t xml:space="preserve"> </w:t>
      </w:r>
      <w:r>
        <w:t>модернизации.</w:t>
      </w:r>
      <w:r>
        <w:rPr>
          <w:spacing w:val="1"/>
        </w:rPr>
        <w:t xml:space="preserve"> </w:t>
      </w:r>
      <w:r>
        <w:t>Новые</w:t>
      </w:r>
      <w:r>
        <w:rPr>
          <w:spacing w:val="1"/>
        </w:rPr>
        <w:t xml:space="preserve"> </w:t>
      </w:r>
      <w:r>
        <w:t>индустриальные страны</w:t>
      </w:r>
      <w:r>
        <w:rPr>
          <w:spacing w:val="-1"/>
        </w:rPr>
        <w:t xml:space="preserve"> </w:t>
      </w:r>
      <w:r>
        <w:t>(Сингапур,</w:t>
      </w:r>
      <w:r>
        <w:rPr>
          <w:spacing w:val="3"/>
        </w:rPr>
        <w:t xml:space="preserve"> </w:t>
      </w:r>
      <w:r>
        <w:t>Южная</w:t>
      </w:r>
      <w:r>
        <w:rPr>
          <w:spacing w:val="2"/>
        </w:rPr>
        <w:t xml:space="preserve"> </w:t>
      </w:r>
      <w:r>
        <w:t>Корея).</w:t>
      </w:r>
    </w:p>
    <w:p w14:paraId="0E5F7A66" w14:textId="77777777" w:rsidR="006C367D" w:rsidRDefault="006C367D" w:rsidP="006C367D">
      <w:pPr>
        <w:pStyle w:val="a3"/>
        <w:spacing w:line="360" w:lineRule="auto"/>
        <w:ind w:right="702"/>
      </w:pPr>
      <w:r>
        <w:rPr>
          <w:spacing w:val="-1"/>
        </w:rPr>
        <w:t>Страны</w:t>
      </w:r>
      <w:r>
        <w:rPr>
          <w:spacing w:val="-8"/>
        </w:rPr>
        <w:t xml:space="preserve"> </w:t>
      </w:r>
      <w:r>
        <w:rPr>
          <w:spacing w:val="-1"/>
        </w:rPr>
        <w:t>Ближнего</w:t>
      </w:r>
      <w:r>
        <w:rPr>
          <w:spacing w:val="-10"/>
        </w:rPr>
        <w:t xml:space="preserve"> </w:t>
      </w:r>
      <w:r>
        <w:rPr>
          <w:spacing w:val="-1"/>
        </w:rPr>
        <w:t>Востока</w:t>
      </w:r>
      <w:r>
        <w:rPr>
          <w:spacing w:val="-11"/>
        </w:rPr>
        <w:t xml:space="preserve"> </w:t>
      </w:r>
      <w:r>
        <w:t>и</w:t>
      </w:r>
      <w:r>
        <w:rPr>
          <w:spacing w:val="-13"/>
        </w:rPr>
        <w:t xml:space="preserve"> </w:t>
      </w:r>
      <w:r>
        <w:t>Северной</w:t>
      </w:r>
      <w:r>
        <w:rPr>
          <w:spacing w:val="-9"/>
        </w:rPr>
        <w:t xml:space="preserve"> </w:t>
      </w:r>
      <w:r>
        <w:t>Африки.</w:t>
      </w:r>
      <w:r>
        <w:rPr>
          <w:spacing w:val="-12"/>
        </w:rPr>
        <w:t xml:space="preserve"> </w:t>
      </w:r>
      <w:r>
        <w:t>Турция:</w:t>
      </w:r>
      <w:r>
        <w:rPr>
          <w:spacing w:val="-9"/>
        </w:rPr>
        <w:t xml:space="preserve"> </w:t>
      </w:r>
      <w:r>
        <w:t>политическое</w:t>
      </w:r>
      <w:r>
        <w:rPr>
          <w:spacing w:val="-14"/>
        </w:rPr>
        <w:t xml:space="preserve"> </w:t>
      </w:r>
      <w:r>
        <w:t>развитие,</w:t>
      </w:r>
      <w:r>
        <w:rPr>
          <w:spacing w:val="-12"/>
        </w:rPr>
        <w:t xml:space="preserve"> </w:t>
      </w:r>
      <w:r>
        <w:t>процесс</w:t>
      </w:r>
      <w:r>
        <w:rPr>
          <w:spacing w:val="-58"/>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 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w:t>
      </w:r>
      <w:r>
        <w:rPr>
          <w:spacing w:val="-4"/>
        </w:rPr>
        <w:t xml:space="preserve"> </w:t>
      </w:r>
      <w:r>
        <w:t>режимов,</w:t>
      </w:r>
      <w:r>
        <w:rPr>
          <w:spacing w:val="4"/>
        </w:rPr>
        <w:t xml:space="preserve"> </w:t>
      </w:r>
      <w:r>
        <w:t>роль</w:t>
      </w:r>
      <w:r>
        <w:rPr>
          <w:spacing w:val="-2"/>
        </w:rPr>
        <w:t xml:space="preserve"> </w:t>
      </w:r>
      <w:r>
        <w:t>внешних</w:t>
      </w:r>
      <w:r>
        <w:rPr>
          <w:spacing w:val="-3"/>
        </w:rPr>
        <w:t xml:space="preserve"> </w:t>
      </w:r>
      <w:r>
        <w:t>сил.</w:t>
      </w:r>
    </w:p>
    <w:p w14:paraId="7FE75CD7" w14:textId="77777777" w:rsidR="006C367D" w:rsidRDefault="006C367D" w:rsidP="006C367D">
      <w:pPr>
        <w:pStyle w:val="a3"/>
        <w:spacing w:line="360" w:lineRule="auto"/>
        <w:ind w:right="701"/>
      </w:pPr>
      <w:r>
        <w:t>Провозглашение независимых государств на Ближнем Востоке и в Северной 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w:t>
      </w:r>
      <w:r>
        <w:rPr>
          <w:spacing w:val="1"/>
        </w:rPr>
        <w:t xml:space="preserve"> </w:t>
      </w:r>
      <w:r>
        <w:t>начале</w:t>
      </w:r>
      <w:r>
        <w:rPr>
          <w:spacing w:val="1"/>
        </w:rPr>
        <w:t xml:space="preserve"> </w:t>
      </w:r>
      <w:r>
        <w:t>XXI 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 гг.</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Сирии.</w:t>
      </w:r>
    </w:p>
    <w:p w14:paraId="69E19060" w14:textId="77777777" w:rsidR="006C367D" w:rsidRDefault="006C367D" w:rsidP="006C367D">
      <w:pPr>
        <w:pStyle w:val="a3"/>
        <w:spacing w:line="360" w:lineRule="auto"/>
        <w:ind w:right="707"/>
      </w:pPr>
      <w:r>
        <w:t>Страны Тропической и Южной Африки. Этапы провозглашения независимости («год</w:t>
      </w:r>
      <w:r>
        <w:rPr>
          <w:spacing w:val="1"/>
        </w:rPr>
        <w:t xml:space="preserve"> </w:t>
      </w:r>
      <w:r>
        <w:t>Африки», 1970–1980-е гг.). Выбор путей развития. Попытки утверждения демократических</w:t>
      </w:r>
      <w:r>
        <w:rPr>
          <w:spacing w:val="1"/>
        </w:rPr>
        <w:t xml:space="preserve"> </w:t>
      </w:r>
      <w:r>
        <w:t>режимов</w:t>
      </w:r>
      <w:r>
        <w:rPr>
          <w:spacing w:val="1"/>
        </w:rPr>
        <w:t xml:space="preserve"> </w:t>
      </w:r>
      <w:r>
        <w:t>и</w:t>
      </w:r>
      <w:r>
        <w:rPr>
          <w:spacing w:val="1"/>
        </w:rPr>
        <w:t xml:space="preserve"> </w:t>
      </w:r>
      <w:r>
        <w:t>установление</w:t>
      </w:r>
      <w:r>
        <w:rPr>
          <w:spacing w:val="1"/>
        </w:rPr>
        <w:t xml:space="preserve"> </w:t>
      </w:r>
      <w:r>
        <w:t>диктатур.</w:t>
      </w:r>
      <w:r>
        <w:rPr>
          <w:spacing w:val="1"/>
        </w:rPr>
        <w:t xml:space="preserve"> </w:t>
      </w:r>
      <w:r>
        <w:t>Система</w:t>
      </w:r>
      <w:r>
        <w:rPr>
          <w:spacing w:val="1"/>
        </w:rPr>
        <w:t xml:space="preserve"> </w:t>
      </w:r>
      <w:r>
        <w:t>апартеида</w:t>
      </w:r>
      <w:r>
        <w:rPr>
          <w:spacing w:val="1"/>
        </w:rPr>
        <w:t xml:space="preserve"> </w:t>
      </w:r>
      <w:r>
        <w:t>на</w:t>
      </w:r>
      <w:r>
        <w:rPr>
          <w:spacing w:val="1"/>
        </w:rPr>
        <w:t xml:space="preserve"> </w:t>
      </w:r>
      <w:r>
        <w:t>юге</w:t>
      </w:r>
      <w:r>
        <w:rPr>
          <w:spacing w:val="1"/>
        </w:rPr>
        <w:t xml:space="preserve"> </w:t>
      </w:r>
      <w:r>
        <w:t>Африки</w:t>
      </w:r>
      <w:r>
        <w:rPr>
          <w:spacing w:val="1"/>
        </w:rPr>
        <w:t xml:space="preserve"> </w:t>
      </w:r>
      <w:r>
        <w:t>и</w:t>
      </w:r>
      <w:r>
        <w:rPr>
          <w:spacing w:val="1"/>
        </w:rPr>
        <w:t xml:space="preserve"> </w:t>
      </w:r>
      <w:r>
        <w:t>ее</w:t>
      </w:r>
      <w:r>
        <w:rPr>
          <w:spacing w:val="1"/>
        </w:rPr>
        <w:t xml:space="preserve"> </w:t>
      </w:r>
      <w:r>
        <w:t>падение.</w:t>
      </w:r>
      <w:r>
        <w:rPr>
          <w:spacing w:val="1"/>
        </w:rPr>
        <w:t xml:space="preserve"> </w:t>
      </w:r>
      <w:r>
        <w:t>Сепаратизм.</w:t>
      </w:r>
      <w:r>
        <w:rPr>
          <w:spacing w:val="3"/>
        </w:rPr>
        <w:t xml:space="preserve"> </w:t>
      </w:r>
      <w:r>
        <w:t>Гражданские войны</w:t>
      </w:r>
      <w:r>
        <w:rPr>
          <w:spacing w:val="59"/>
        </w:rPr>
        <w:t xml:space="preserve"> </w:t>
      </w:r>
      <w:r>
        <w:t>и</w:t>
      </w:r>
      <w:r>
        <w:rPr>
          <w:spacing w:val="2"/>
        </w:rPr>
        <w:t xml:space="preserve"> </w:t>
      </w:r>
      <w:r>
        <w:t>этнические конфликты в</w:t>
      </w:r>
      <w:r>
        <w:rPr>
          <w:spacing w:val="-2"/>
        </w:rPr>
        <w:t xml:space="preserve"> </w:t>
      </w:r>
      <w:r>
        <w:t>Африке.</w:t>
      </w:r>
    </w:p>
    <w:p w14:paraId="0D6C9EDA" w14:textId="77777777" w:rsidR="006C367D" w:rsidRDefault="006C367D" w:rsidP="006C367D">
      <w:pPr>
        <w:pStyle w:val="a3"/>
        <w:ind w:left="1048" w:firstLine="0"/>
      </w:pPr>
      <w:r>
        <w:t>Страны</w:t>
      </w:r>
      <w:r>
        <w:rPr>
          <w:spacing w:val="-1"/>
        </w:rPr>
        <w:t xml:space="preserve"> </w:t>
      </w:r>
      <w:r>
        <w:t>Латинской</w:t>
      </w:r>
      <w:r>
        <w:rPr>
          <w:spacing w:val="-5"/>
        </w:rPr>
        <w:t xml:space="preserve"> </w:t>
      </w:r>
      <w:r>
        <w:t>Америки во</w:t>
      </w:r>
      <w:r>
        <w:rPr>
          <w:spacing w:val="-2"/>
        </w:rPr>
        <w:t xml:space="preserve"> </w:t>
      </w:r>
      <w:r>
        <w:t>второй</w:t>
      </w:r>
      <w:r>
        <w:rPr>
          <w:spacing w:val="-5"/>
        </w:rPr>
        <w:t xml:space="preserve"> </w:t>
      </w:r>
      <w:r>
        <w:t>половине</w:t>
      </w:r>
      <w:r>
        <w:rPr>
          <w:spacing w:val="-2"/>
        </w:rPr>
        <w:t xml:space="preserve"> </w:t>
      </w:r>
      <w:r>
        <w:t>ХХ</w:t>
      </w:r>
      <w:r>
        <w:rPr>
          <w:spacing w:val="4"/>
        </w:rPr>
        <w:t xml:space="preserve"> </w:t>
      </w:r>
      <w:r>
        <w:t>–</w:t>
      </w:r>
      <w:r>
        <w:rPr>
          <w:spacing w:val="-1"/>
        </w:rPr>
        <w:t xml:space="preserve"> </w:t>
      </w:r>
      <w:r>
        <w:t>начале</w:t>
      </w:r>
      <w:r>
        <w:rPr>
          <w:spacing w:val="-2"/>
        </w:rPr>
        <w:t xml:space="preserve"> </w:t>
      </w:r>
      <w:r>
        <w:t>XXI</w:t>
      </w:r>
      <w:r>
        <w:rPr>
          <w:spacing w:val="-3"/>
        </w:rPr>
        <w:t xml:space="preserve"> </w:t>
      </w:r>
      <w:r>
        <w:t>в.</w:t>
      </w:r>
    </w:p>
    <w:p w14:paraId="1B16BADC" w14:textId="77777777" w:rsidR="006C367D" w:rsidRDefault="006C367D" w:rsidP="006C367D">
      <w:pPr>
        <w:pStyle w:val="a3"/>
        <w:spacing w:before="130"/>
        <w:ind w:left="1048" w:firstLine="0"/>
      </w:pPr>
      <w:r>
        <w:t>Положение</w:t>
      </w:r>
      <w:r>
        <w:rPr>
          <w:spacing w:val="43"/>
        </w:rPr>
        <w:t xml:space="preserve"> </w:t>
      </w:r>
      <w:r>
        <w:t>стран</w:t>
      </w:r>
      <w:r>
        <w:rPr>
          <w:spacing w:val="98"/>
        </w:rPr>
        <w:t xml:space="preserve"> </w:t>
      </w:r>
      <w:r>
        <w:t>Латинской</w:t>
      </w:r>
      <w:r>
        <w:rPr>
          <w:spacing w:val="99"/>
        </w:rPr>
        <w:t xml:space="preserve"> </w:t>
      </w:r>
      <w:r>
        <w:t>Америки</w:t>
      </w:r>
      <w:r>
        <w:rPr>
          <w:spacing w:val="104"/>
        </w:rPr>
        <w:t xml:space="preserve"> </w:t>
      </w:r>
      <w:r>
        <w:t>в</w:t>
      </w:r>
      <w:r>
        <w:rPr>
          <w:spacing w:val="99"/>
        </w:rPr>
        <w:t xml:space="preserve"> </w:t>
      </w:r>
      <w:r>
        <w:t>середине</w:t>
      </w:r>
      <w:r>
        <w:rPr>
          <w:spacing w:val="101"/>
        </w:rPr>
        <w:t xml:space="preserve"> </w:t>
      </w:r>
      <w:r>
        <w:t>ХХ</w:t>
      </w:r>
      <w:r>
        <w:rPr>
          <w:spacing w:val="7"/>
        </w:rPr>
        <w:t xml:space="preserve"> </w:t>
      </w:r>
      <w:r>
        <w:t>в.:</w:t>
      </w:r>
      <w:r>
        <w:rPr>
          <w:spacing w:val="98"/>
        </w:rPr>
        <w:t xml:space="preserve"> </w:t>
      </w:r>
      <w:r>
        <w:t>проблемы</w:t>
      </w:r>
      <w:r>
        <w:rPr>
          <w:spacing w:val="99"/>
        </w:rPr>
        <w:t xml:space="preserve"> </w:t>
      </w:r>
      <w:r>
        <w:t>внутреннего</w:t>
      </w:r>
    </w:p>
    <w:p w14:paraId="520B3D19" w14:textId="77777777" w:rsidR="006C367D" w:rsidRDefault="006C367D" w:rsidP="006C367D">
      <w:pPr>
        <w:sectPr w:rsidR="006C367D">
          <w:pgSz w:w="11910" w:h="16840"/>
          <w:pgMar w:top="620" w:right="140" w:bottom="1140" w:left="940" w:header="0" w:footer="870" w:gutter="0"/>
          <w:cols w:space="720"/>
        </w:sectPr>
      </w:pPr>
    </w:p>
    <w:p w14:paraId="1433C43F" w14:textId="77777777" w:rsidR="006C367D" w:rsidRDefault="006C367D" w:rsidP="006C367D">
      <w:pPr>
        <w:pStyle w:val="a3"/>
        <w:spacing w:before="64" w:line="360" w:lineRule="auto"/>
        <w:ind w:right="699" w:firstLine="0"/>
      </w:pPr>
      <w:r>
        <w:t>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 Революция на Кубе. Диктатуры</w:t>
      </w:r>
      <w:r>
        <w:rPr>
          <w:spacing w:val="1"/>
        </w:rPr>
        <w:t xml:space="preserve"> </w:t>
      </w:r>
      <w:r>
        <w:t>и демократизация в странах Латинской</w:t>
      </w:r>
      <w:r>
        <w:rPr>
          <w:spacing w:val="-57"/>
        </w:rPr>
        <w:t xml:space="preserve"> </w:t>
      </w:r>
      <w:r>
        <w:t>Америки. Революции конца</w:t>
      </w:r>
      <w:r>
        <w:rPr>
          <w:spacing w:val="1"/>
        </w:rPr>
        <w:t xml:space="preserve"> </w:t>
      </w:r>
      <w:r>
        <w:t>1960-х – 1970-х гг. (Перу, Чили, Никарагуа). Правоавторитарные</w:t>
      </w:r>
      <w:r>
        <w:rPr>
          <w:spacing w:val="1"/>
        </w:rPr>
        <w:t xml:space="preserve"> </w:t>
      </w:r>
      <w:r>
        <w:t>диктатуры.</w:t>
      </w:r>
      <w:r>
        <w:rPr>
          <w:spacing w:val="3"/>
        </w:rPr>
        <w:t xml:space="preserve"> </w:t>
      </w:r>
      <w:r>
        <w:t>«Левый</w:t>
      </w:r>
      <w:r>
        <w:rPr>
          <w:spacing w:val="3"/>
        </w:rPr>
        <w:t xml:space="preserve"> </w:t>
      </w:r>
      <w:r>
        <w:t>поворот»</w:t>
      </w:r>
      <w:r>
        <w:rPr>
          <w:spacing w:val="-3"/>
        </w:rPr>
        <w:t xml:space="preserve"> </w:t>
      </w:r>
      <w:r>
        <w:t>в</w:t>
      </w:r>
      <w:r>
        <w:rPr>
          <w:spacing w:val="-1"/>
        </w:rPr>
        <w:t xml:space="preserve"> </w:t>
      </w:r>
      <w:r>
        <w:t>конце ХХ</w:t>
      </w:r>
      <w:r>
        <w:rPr>
          <w:spacing w:val="2"/>
        </w:rPr>
        <w:t xml:space="preserve"> </w:t>
      </w:r>
      <w:r>
        <w:t>–</w:t>
      </w:r>
      <w:r>
        <w:rPr>
          <w:spacing w:val="1"/>
        </w:rPr>
        <w:t xml:space="preserve"> </w:t>
      </w:r>
      <w:r>
        <w:t>начале</w:t>
      </w:r>
      <w:r>
        <w:rPr>
          <w:spacing w:val="1"/>
        </w:rPr>
        <w:t xml:space="preserve"> </w:t>
      </w:r>
      <w:r>
        <w:t>XXI</w:t>
      </w:r>
      <w:r>
        <w:rPr>
          <w:spacing w:val="4"/>
        </w:rPr>
        <w:t xml:space="preserve"> </w:t>
      </w:r>
      <w:r>
        <w:t>в.</w:t>
      </w:r>
    </w:p>
    <w:p w14:paraId="20FC6866" w14:textId="77777777" w:rsidR="006C367D" w:rsidRDefault="006C367D" w:rsidP="006C367D">
      <w:pPr>
        <w:pStyle w:val="a3"/>
        <w:spacing w:before="1"/>
        <w:ind w:left="1048" w:firstLine="0"/>
      </w:pPr>
      <w:r>
        <w:t>Международные</w:t>
      </w:r>
      <w:r>
        <w:rPr>
          <w:spacing w:val="-7"/>
        </w:rPr>
        <w:t xml:space="preserve"> </w:t>
      </w:r>
      <w:r>
        <w:t>отношения</w:t>
      </w:r>
      <w:r>
        <w:rPr>
          <w:spacing w:val="-5"/>
        </w:rPr>
        <w:t xml:space="preserve"> </w:t>
      </w:r>
      <w:r>
        <w:t>во второй</w:t>
      </w:r>
      <w:r>
        <w:rPr>
          <w:spacing w:val="-4"/>
        </w:rPr>
        <w:t xml:space="preserve"> </w:t>
      </w:r>
      <w:r>
        <w:t>половине</w:t>
      </w:r>
      <w:r>
        <w:rPr>
          <w:spacing w:val="-2"/>
        </w:rPr>
        <w:t xml:space="preserve"> </w:t>
      </w:r>
      <w:r>
        <w:t>ХХ</w:t>
      </w:r>
      <w:r>
        <w:rPr>
          <w:spacing w:val="5"/>
        </w:rPr>
        <w:t xml:space="preserve"> </w:t>
      </w:r>
      <w:r>
        <w:t>–</w:t>
      </w:r>
      <w:r>
        <w:rPr>
          <w:spacing w:val="-1"/>
        </w:rPr>
        <w:t xml:space="preserve"> </w:t>
      </w:r>
      <w:r>
        <w:t>начале</w:t>
      </w:r>
      <w:r>
        <w:rPr>
          <w:spacing w:val="-1"/>
        </w:rPr>
        <w:t xml:space="preserve"> </w:t>
      </w:r>
      <w:r>
        <w:t>XXI</w:t>
      </w:r>
      <w:r>
        <w:rPr>
          <w:spacing w:val="-2"/>
        </w:rPr>
        <w:t xml:space="preserve"> </w:t>
      </w:r>
      <w:r>
        <w:t>в.</w:t>
      </w:r>
    </w:p>
    <w:p w14:paraId="0E3DDDC9" w14:textId="77777777" w:rsidR="006C367D" w:rsidRDefault="006C367D" w:rsidP="006C367D">
      <w:pPr>
        <w:pStyle w:val="a3"/>
        <w:spacing w:before="137" w:line="360" w:lineRule="auto"/>
        <w:ind w:right="698"/>
      </w:pPr>
      <w:r>
        <w:t>Основные этапы развития международных отношений во второй половине 1940-х –</w:t>
      </w:r>
      <w:r>
        <w:rPr>
          <w:spacing w:val="1"/>
        </w:rPr>
        <w:t xml:space="preserve"> </w:t>
      </w:r>
      <w:r>
        <w:t>2020-х гг.</w:t>
      </w:r>
      <w:r>
        <w:rPr>
          <w:spacing w:val="1"/>
        </w:rPr>
        <w:t xml:space="preserve"> </w:t>
      </w:r>
      <w:r>
        <w:t>Международные</w:t>
      </w:r>
      <w:r>
        <w:rPr>
          <w:spacing w:val="1"/>
        </w:rPr>
        <w:t xml:space="preserve"> </w:t>
      </w:r>
      <w:r>
        <w:t>кризисы</w:t>
      </w:r>
      <w:r>
        <w:rPr>
          <w:spacing w:val="1"/>
        </w:rPr>
        <w:t xml:space="preserve"> </w:t>
      </w:r>
      <w:r>
        <w:t>и</w:t>
      </w:r>
      <w:r>
        <w:rPr>
          <w:spacing w:val="1"/>
        </w:rPr>
        <w:t xml:space="preserve"> </w:t>
      </w:r>
      <w:r>
        <w:t>региональные</w:t>
      </w:r>
      <w:r>
        <w:rPr>
          <w:spacing w:val="1"/>
        </w:rPr>
        <w:t xml:space="preserve"> </w:t>
      </w:r>
      <w:r>
        <w:t>конфликты</w:t>
      </w:r>
      <w:r>
        <w:rPr>
          <w:spacing w:val="1"/>
        </w:rPr>
        <w:t xml:space="preserve"> </w:t>
      </w:r>
      <w:r>
        <w:t>в</w:t>
      </w:r>
      <w:r>
        <w:rPr>
          <w:spacing w:val="1"/>
        </w:rPr>
        <w:t xml:space="preserve"> </w:t>
      </w:r>
      <w:r>
        <w:t>годы</w:t>
      </w:r>
      <w:r>
        <w:rPr>
          <w:spacing w:val="1"/>
        </w:rPr>
        <w:t xml:space="preserve"> </w:t>
      </w:r>
      <w:r>
        <w:t>холодной</w:t>
      </w:r>
      <w:r>
        <w:rPr>
          <w:spacing w:val="1"/>
        </w:rPr>
        <w:t xml:space="preserve"> </w:t>
      </w:r>
      <w:r>
        <w:t>войны</w:t>
      </w:r>
      <w:r>
        <w:rPr>
          <w:spacing w:val="1"/>
        </w:rPr>
        <w:t xml:space="preserve"> </w:t>
      </w:r>
      <w:r>
        <w:rPr>
          <w:spacing w:val="-1"/>
        </w:rPr>
        <w:t>(Берлинский</w:t>
      </w:r>
      <w:r>
        <w:rPr>
          <w:spacing w:val="-12"/>
        </w:rPr>
        <w:t xml:space="preserve"> </w:t>
      </w:r>
      <w:r>
        <w:rPr>
          <w:spacing w:val="-1"/>
        </w:rPr>
        <w:t>кризис,</w:t>
      </w:r>
      <w:r>
        <w:rPr>
          <w:spacing w:val="-11"/>
        </w:rPr>
        <w:t xml:space="preserve"> </w:t>
      </w:r>
      <w:r>
        <w:rPr>
          <w:spacing w:val="-1"/>
        </w:rPr>
        <w:t>Корейская</w:t>
      </w:r>
      <w:r>
        <w:rPr>
          <w:spacing w:val="-9"/>
        </w:rPr>
        <w:t xml:space="preserve"> </w:t>
      </w:r>
      <w:r>
        <w:rPr>
          <w:spacing w:val="-1"/>
        </w:rPr>
        <w:t>война,</w:t>
      </w:r>
      <w:r>
        <w:rPr>
          <w:spacing w:val="-11"/>
        </w:rPr>
        <w:t xml:space="preserve"> </w:t>
      </w:r>
      <w:r>
        <w:rPr>
          <w:spacing w:val="-1"/>
        </w:rPr>
        <w:t>война</w:t>
      </w:r>
      <w:r>
        <w:rPr>
          <w:spacing w:val="-14"/>
        </w:rPr>
        <w:t xml:space="preserve"> </w:t>
      </w:r>
      <w:r>
        <w:rPr>
          <w:spacing w:val="-1"/>
        </w:rPr>
        <w:t>в</w:t>
      </w:r>
      <w:r>
        <w:rPr>
          <w:spacing w:val="-12"/>
        </w:rPr>
        <w:t xml:space="preserve"> </w:t>
      </w:r>
      <w:r>
        <w:rPr>
          <w:spacing w:val="-1"/>
        </w:rPr>
        <w:t>Индокитае,</w:t>
      </w:r>
      <w:r>
        <w:rPr>
          <w:spacing w:val="-7"/>
        </w:rPr>
        <w:t xml:space="preserve"> </w:t>
      </w:r>
      <w:r>
        <w:t>Суэцкий</w:t>
      </w:r>
      <w:r>
        <w:rPr>
          <w:spacing w:val="-8"/>
        </w:rPr>
        <w:t xml:space="preserve"> </w:t>
      </w:r>
      <w:r>
        <w:t>кризис,</w:t>
      </w:r>
      <w:r>
        <w:rPr>
          <w:spacing w:val="-7"/>
        </w:rPr>
        <w:t xml:space="preserve"> </w:t>
      </w:r>
      <w:r>
        <w:t>Кубинский</w:t>
      </w:r>
      <w:r>
        <w:rPr>
          <w:spacing w:val="-8"/>
        </w:rPr>
        <w:t xml:space="preserve"> </w:t>
      </w:r>
      <w:r>
        <w:t>кризис).</w:t>
      </w:r>
      <w:r>
        <w:rPr>
          <w:spacing w:val="1"/>
        </w:rPr>
        <w:t xml:space="preserve"> </w:t>
      </w:r>
      <w:r>
        <w:t>Создание</w:t>
      </w:r>
      <w:r>
        <w:rPr>
          <w:spacing w:val="-1"/>
        </w:rPr>
        <w:t xml:space="preserve"> </w:t>
      </w:r>
      <w:r>
        <w:t>Движения</w:t>
      </w:r>
      <w:r>
        <w:rPr>
          <w:spacing w:val="-4"/>
        </w:rPr>
        <w:t xml:space="preserve"> </w:t>
      </w:r>
      <w:r>
        <w:t>неприсоединения.</w:t>
      </w:r>
      <w:r>
        <w:rPr>
          <w:spacing w:val="-2"/>
        </w:rPr>
        <w:t xml:space="preserve"> </w:t>
      </w:r>
      <w:r>
        <w:t>Гонка</w:t>
      </w:r>
      <w:r>
        <w:rPr>
          <w:spacing w:val="-1"/>
        </w:rPr>
        <w:t xml:space="preserve"> </w:t>
      </w:r>
      <w:r>
        <w:t>вооружений.</w:t>
      </w:r>
      <w:r>
        <w:rPr>
          <w:spacing w:val="3"/>
        </w:rPr>
        <w:t xml:space="preserve"> </w:t>
      </w:r>
      <w:r>
        <w:t>Война</w:t>
      </w:r>
      <w:r>
        <w:rPr>
          <w:spacing w:val="-5"/>
        </w:rPr>
        <w:t xml:space="preserve"> </w:t>
      </w:r>
      <w:r>
        <w:t>во</w:t>
      </w:r>
      <w:r>
        <w:rPr>
          <w:spacing w:val="4"/>
        </w:rPr>
        <w:t xml:space="preserve"> </w:t>
      </w:r>
      <w:r>
        <w:t>Вьетнаме.</w:t>
      </w:r>
    </w:p>
    <w:p w14:paraId="76721B7E" w14:textId="77777777" w:rsidR="006C367D" w:rsidRDefault="006C367D" w:rsidP="006C367D">
      <w:pPr>
        <w:pStyle w:val="a3"/>
        <w:spacing w:line="360" w:lineRule="auto"/>
        <w:ind w:right="696"/>
      </w:pPr>
      <w:r>
        <w:t>Разрядка международной напряженности в конце 1960-х – первой половине 1970-х гг.</w:t>
      </w:r>
      <w:r>
        <w:rPr>
          <w:spacing w:val="1"/>
        </w:rPr>
        <w:t xml:space="preserve"> </w:t>
      </w:r>
      <w:r>
        <w:t>Договор о</w:t>
      </w:r>
      <w:r>
        <w:rPr>
          <w:spacing w:val="1"/>
        </w:rPr>
        <w:t xml:space="preserve"> </w:t>
      </w:r>
      <w:r>
        <w:t>запрещении</w:t>
      </w:r>
      <w:r>
        <w:rPr>
          <w:spacing w:val="1"/>
        </w:rPr>
        <w:t xml:space="preserve"> </w:t>
      </w:r>
      <w:r>
        <w:t>ядерных испытаний</w:t>
      </w:r>
      <w:r>
        <w:rPr>
          <w:spacing w:val="1"/>
        </w:rPr>
        <w:t xml:space="preserve"> </w:t>
      </w:r>
      <w:r>
        <w:t>в трех средах.</w:t>
      </w:r>
      <w:r>
        <w:rPr>
          <w:spacing w:val="1"/>
        </w:rPr>
        <w:t xml:space="preserve"> </w:t>
      </w:r>
      <w:r>
        <w:t>Договор</w:t>
      </w:r>
      <w:r>
        <w:rPr>
          <w:spacing w:val="1"/>
        </w:rPr>
        <w:t xml:space="preserve"> </w:t>
      </w:r>
      <w:r>
        <w:t>о</w:t>
      </w:r>
      <w:r>
        <w:rPr>
          <w:spacing w:val="1"/>
        </w:rPr>
        <w:t xml:space="preserve"> </w:t>
      </w:r>
      <w:r>
        <w:t>нераспространении</w:t>
      </w:r>
      <w:r>
        <w:rPr>
          <w:spacing w:val="1"/>
        </w:rPr>
        <w:t xml:space="preserve"> </w:t>
      </w:r>
      <w:r>
        <w:t>ядерного оружия (1968). Пражская весна 1968 г. и ввод войск государств – участников ОВД в</w:t>
      </w:r>
      <w:r>
        <w:rPr>
          <w:spacing w:val="1"/>
        </w:rPr>
        <w:t xml:space="preserve"> </w:t>
      </w:r>
      <w:r>
        <w:t>Чехословакию. Доктрина Брежнева. Урегулирование германского вопроса (договоры ФРГ 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rPr>
          <w:spacing w:val="-1"/>
        </w:rPr>
        <w:t>ограничении</w:t>
      </w:r>
      <w:r>
        <w:rPr>
          <w:spacing w:val="-13"/>
        </w:rPr>
        <w:t xml:space="preserve"> </w:t>
      </w:r>
      <w:r>
        <w:rPr>
          <w:spacing w:val="-1"/>
        </w:rPr>
        <w:t>стратегических</w:t>
      </w:r>
      <w:r>
        <w:rPr>
          <w:spacing w:val="-13"/>
        </w:rPr>
        <w:t xml:space="preserve"> </w:t>
      </w:r>
      <w:r>
        <w:t>вооружений</w:t>
      </w:r>
      <w:r>
        <w:rPr>
          <w:spacing w:val="-9"/>
        </w:rPr>
        <w:t xml:space="preserve"> </w:t>
      </w:r>
      <w:r>
        <w:t>(ОСВ).</w:t>
      </w:r>
      <w:r>
        <w:rPr>
          <w:spacing w:val="-8"/>
        </w:rPr>
        <w:t xml:space="preserve"> </w:t>
      </w:r>
      <w:r>
        <w:t>Совещание</w:t>
      </w:r>
      <w:r>
        <w:rPr>
          <w:spacing w:val="-14"/>
        </w:rPr>
        <w:t xml:space="preserve"> </w:t>
      </w:r>
      <w:r>
        <w:t>по</w:t>
      </w:r>
      <w:r>
        <w:rPr>
          <w:spacing w:val="-5"/>
        </w:rPr>
        <w:t xml:space="preserve"> </w:t>
      </w:r>
      <w:r>
        <w:t>безопасности</w:t>
      </w:r>
      <w:r>
        <w:rPr>
          <w:spacing w:val="-12"/>
        </w:rPr>
        <w:t xml:space="preserve"> </w:t>
      </w:r>
      <w:r>
        <w:t>и</w:t>
      </w:r>
      <w:r>
        <w:rPr>
          <w:spacing w:val="-13"/>
        </w:rPr>
        <w:t xml:space="preserve"> </w:t>
      </w:r>
      <w:r>
        <w:t>сотрудничеству</w:t>
      </w:r>
      <w:r>
        <w:rPr>
          <w:spacing w:val="-58"/>
        </w:rPr>
        <w:t xml:space="preserve"> </w:t>
      </w:r>
      <w:r>
        <w:t>в</w:t>
      </w:r>
      <w:r>
        <w:rPr>
          <w:spacing w:val="2"/>
        </w:rPr>
        <w:t xml:space="preserve"> </w:t>
      </w:r>
      <w:r>
        <w:t>Европе</w:t>
      </w:r>
      <w:r>
        <w:rPr>
          <w:spacing w:val="-4"/>
        </w:rPr>
        <w:t xml:space="preserve"> </w:t>
      </w:r>
      <w:r>
        <w:t>(Хельсинки,</w:t>
      </w:r>
      <w:r>
        <w:rPr>
          <w:spacing w:val="-1"/>
        </w:rPr>
        <w:t xml:space="preserve"> </w:t>
      </w:r>
      <w:r>
        <w:t>1975</w:t>
      </w:r>
      <w:r>
        <w:rPr>
          <w:spacing w:val="1"/>
        </w:rPr>
        <w:t xml:space="preserve"> </w:t>
      </w:r>
      <w:r>
        <w:t>г.).</w:t>
      </w:r>
    </w:p>
    <w:p w14:paraId="1295A8D0" w14:textId="77777777" w:rsidR="006C367D" w:rsidRDefault="006C367D" w:rsidP="006C367D">
      <w:pPr>
        <w:pStyle w:val="a3"/>
        <w:spacing w:before="3" w:line="360" w:lineRule="auto"/>
        <w:ind w:right="700"/>
      </w:pPr>
      <w:r>
        <w:t>Ввод советских войск в Афганистан (1979). Возвращение к политике холодной 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rPr>
          <w:spacing w:val="-1"/>
        </w:rPr>
        <w:t>советской</w:t>
      </w:r>
      <w:r>
        <w:rPr>
          <w:spacing w:val="-12"/>
        </w:rPr>
        <w:t xml:space="preserve"> </w:t>
      </w:r>
      <w:r>
        <w:rPr>
          <w:spacing w:val="-1"/>
        </w:rPr>
        <w:t>концепции</w:t>
      </w:r>
      <w:r>
        <w:rPr>
          <w:spacing w:val="-12"/>
        </w:rPr>
        <w:t xml:space="preserve"> </w:t>
      </w:r>
      <w:r>
        <w:rPr>
          <w:spacing w:val="-1"/>
        </w:rPr>
        <w:t>«нового</w:t>
      </w:r>
      <w:r>
        <w:rPr>
          <w:spacing w:val="-13"/>
        </w:rPr>
        <w:t xml:space="preserve"> </w:t>
      </w:r>
      <w:r>
        <w:t>политического</w:t>
      </w:r>
      <w:r>
        <w:rPr>
          <w:spacing w:val="-8"/>
        </w:rPr>
        <w:t xml:space="preserve"> </w:t>
      </w:r>
      <w:r>
        <w:t>мышления»</w:t>
      </w:r>
      <w:r>
        <w:rPr>
          <w:spacing w:val="31"/>
        </w:rPr>
        <w:t xml:space="preserve"> </w:t>
      </w:r>
      <w:r>
        <w:t>в</w:t>
      </w:r>
      <w:r>
        <w:rPr>
          <w:spacing w:val="-10"/>
        </w:rPr>
        <w:t xml:space="preserve"> </w:t>
      </w:r>
      <w:r>
        <w:t>1980-х</w:t>
      </w:r>
      <w:r>
        <w:rPr>
          <w:spacing w:val="-2"/>
        </w:rPr>
        <w:t xml:space="preserve"> </w:t>
      </w:r>
      <w:r>
        <w:t>гг.</w:t>
      </w:r>
      <w:r>
        <w:rPr>
          <w:spacing w:val="-15"/>
        </w:rPr>
        <w:t xml:space="preserve"> </w:t>
      </w:r>
      <w:r>
        <w:t>Революции</w:t>
      </w:r>
      <w:r>
        <w:rPr>
          <w:spacing w:val="-12"/>
        </w:rPr>
        <w:t xml:space="preserve"> </w:t>
      </w:r>
      <w:r>
        <w:t>1989–1991</w:t>
      </w:r>
      <w:r>
        <w:rPr>
          <w:spacing w:val="-2"/>
        </w:rPr>
        <w:t xml:space="preserve"> </w:t>
      </w:r>
      <w:r>
        <w:t>гг.</w:t>
      </w:r>
      <w:r>
        <w:rPr>
          <w:spacing w:val="-57"/>
        </w:rPr>
        <w:t xml:space="preserve"> </w:t>
      </w:r>
      <w:r>
        <w:t>в</w:t>
      </w:r>
      <w:r>
        <w:rPr>
          <w:spacing w:val="2"/>
        </w:rPr>
        <w:t xml:space="preserve"> </w:t>
      </w:r>
      <w:r>
        <w:t>странах</w:t>
      </w:r>
      <w:r>
        <w:rPr>
          <w:spacing w:val="-4"/>
        </w:rPr>
        <w:t xml:space="preserve"> </w:t>
      </w:r>
      <w:r>
        <w:t>Восточной</w:t>
      </w:r>
      <w:r>
        <w:rPr>
          <w:spacing w:val="-2"/>
        </w:rPr>
        <w:t xml:space="preserve"> </w:t>
      </w:r>
      <w:r>
        <w:t>Европы.</w:t>
      </w:r>
      <w:r>
        <w:rPr>
          <w:spacing w:val="3"/>
        </w:rPr>
        <w:t xml:space="preserve"> </w:t>
      </w:r>
      <w:r>
        <w:t>Распад СССР</w:t>
      </w:r>
      <w:r>
        <w:rPr>
          <w:spacing w:val="5"/>
        </w:rPr>
        <w:t xml:space="preserve"> </w:t>
      </w:r>
      <w:r>
        <w:t>и</w:t>
      </w:r>
      <w:r>
        <w:rPr>
          <w:spacing w:val="-3"/>
        </w:rPr>
        <w:t xml:space="preserve"> </w:t>
      </w:r>
      <w:r>
        <w:t>восточного</w:t>
      </w:r>
      <w:r>
        <w:rPr>
          <w:spacing w:val="6"/>
        </w:rPr>
        <w:t xml:space="preserve"> </w:t>
      </w:r>
      <w:r>
        <w:t>блока.</w:t>
      </w:r>
    </w:p>
    <w:p w14:paraId="1279E6BE" w14:textId="77777777" w:rsidR="006C367D" w:rsidRDefault="006C367D" w:rsidP="006C367D">
      <w:pPr>
        <w:pStyle w:val="a3"/>
        <w:spacing w:line="360" w:lineRule="auto"/>
        <w:ind w:right="700"/>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 миру.</w:t>
      </w:r>
      <w:r>
        <w:rPr>
          <w:spacing w:val="1"/>
        </w:rPr>
        <w:t xml:space="preserve"> </w:t>
      </w:r>
      <w:r>
        <w:t>Россия в</w:t>
      </w:r>
      <w:r>
        <w:rPr>
          <w:spacing w:val="1"/>
        </w:rPr>
        <w:t xml:space="preserve"> </w:t>
      </w:r>
      <w:r>
        <w:t>современном</w:t>
      </w:r>
      <w:r>
        <w:rPr>
          <w:spacing w:val="1"/>
        </w:rPr>
        <w:t xml:space="preserve"> </w:t>
      </w:r>
      <w:r>
        <w:t>мире.</w:t>
      </w:r>
      <w:r>
        <w:rPr>
          <w:spacing w:val="1"/>
        </w:rPr>
        <w:t xml:space="preserve"> </w:t>
      </w:r>
      <w:r>
        <w:t>Тенденции и проблемы</w:t>
      </w:r>
      <w:r>
        <w:rPr>
          <w:spacing w:val="1"/>
        </w:rPr>
        <w:t xml:space="preserve"> </w:t>
      </w:r>
      <w:r>
        <w:t>европейской</w:t>
      </w:r>
      <w:r>
        <w:rPr>
          <w:spacing w:val="1"/>
        </w:rPr>
        <w:t xml:space="preserve"> </w:t>
      </w:r>
      <w:r>
        <w:t>интеграции.</w:t>
      </w:r>
      <w:r>
        <w:rPr>
          <w:spacing w:val="-5"/>
        </w:rPr>
        <w:t xml:space="preserve"> </w:t>
      </w:r>
      <w:r>
        <w:t>Региональная</w:t>
      </w:r>
      <w:r>
        <w:rPr>
          <w:spacing w:val="-1"/>
        </w:rPr>
        <w:t xml:space="preserve"> </w:t>
      </w:r>
      <w:r>
        <w:t>интеграция.</w:t>
      </w:r>
      <w:r>
        <w:rPr>
          <w:spacing w:val="1"/>
        </w:rPr>
        <w:t xml:space="preserve"> </w:t>
      </w:r>
      <w:r>
        <w:t>Военные</w:t>
      </w:r>
      <w:r>
        <w:rPr>
          <w:spacing w:val="-3"/>
        </w:rPr>
        <w:t xml:space="preserve"> </w:t>
      </w:r>
      <w:r>
        <w:t>конфликты.</w:t>
      </w:r>
      <w:r>
        <w:rPr>
          <w:spacing w:val="1"/>
        </w:rPr>
        <w:t xml:space="preserve"> </w:t>
      </w:r>
      <w:r>
        <w:t>Международный терроризм.</w:t>
      </w:r>
    </w:p>
    <w:p w14:paraId="6995BCD2" w14:textId="77777777" w:rsidR="006C367D" w:rsidRDefault="006C367D" w:rsidP="006C367D">
      <w:pPr>
        <w:pStyle w:val="a3"/>
        <w:spacing w:line="272" w:lineRule="exact"/>
        <w:ind w:left="1048" w:firstLine="0"/>
      </w:pPr>
      <w:r>
        <w:t>Развитие</w:t>
      </w:r>
      <w:r>
        <w:rPr>
          <w:spacing w:val="-7"/>
        </w:rPr>
        <w:t xml:space="preserve"> </w:t>
      </w:r>
      <w:r>
        <w:t>науки и культуры во</w:t>
      </w:r>
      <w:r>
        <w:rPr>
          <w:spacing w:val="-1"/>
        </w:rPr>
        <w:t xml:space="preserve"> </w:t>
      </w:r>
      <w:r>
        <w:t>второй половине</w:t>
      </w:r>
      <w:r>
        <w:rPr>
          <w:spacing w:val="-7"/>
        </w:rPr>
        <w:t xml:space="preserve"> </w:t>
      </w:r>
      <w:r>
        <w:t>ХХ</w:t>
      </w:r>
      <w:r>
        <w:rPr>
          <w:spacing w:val="6"/>
        </w:rPr>
        <w:t xml:space="preserve"> </w:t>
      </w:r>
      <w:r>
        <w:t>–</w:t>
      </w:r>
      <w:r>
        <w:rPr>
          <w:spacing w:val="-6"/>
        </w:rPr>
        <w:t xml:space="preserve"> </w:t>
      </w:r>
      <w:r>
        <w:t>начале</w:t>
      </w:r>
      <w:r>
        <w:rPr>
          <w:spacing w:val="-2"/>
        </w:rPr>
        <w:t xml:space="preserve"> </w:t>
      </w:r>
      <w:r>
        <w:t>XXI</w:t>
      </w:r>
      <w:r>
        <w:rPr>
          <w:spacing w:val="2"/>
        </w:rPr>
        <w:t xml:space="preserve"> </w:t>
      </w:r>
      <w:r>
        <w:t>в.</w:t>
      </w:r>
    </w:p>
    <w:p w14:paraId="3079AE2A" w14:textId="77777777" w:rsidR="006C367D" w:rsidRDefault="006C367D" w:rsidP="006C367D">
      <w:pPr>
        <w:pStyle w:val="a3"/>
        <w:spacing w:before="142" w:line="360" w:lineRule="auto"/>
        <w:ind w:right="707"/>
      </w:pPr>
      <w:r>
        <w:t>Развитие</w:t>
      </w:r>
      <w:r>
        <w:rPr>
          <w:spacing w:val="-13"/>
        </w:rPr>
        <w:t xml:space="preserve"> </w:t>
      </w:r>
      <w:r>
        <w:t>науки</w:t>
      </w:r>
      <w:r>
        <w:rPr>
          <w:spacing w:val="-6"/>
        </w:rPr>
        <w:t xml:space="preserve"> </w:t>
      </w:r>
      <w:r>
        <w:t>во</w:t>
      </w:r>
      <w:r>
        <w:rPr>
          <w:spacing w:val="-8"/>
        </w:rPr>
        <w:t xml:space="preserve"> </w:t>
      </w:r>
      <w:r>
        <w:t>второй</w:t>
      </w:r>
      <w:r>
        <w:rPr>
          <w:spacing w:val="-10"/>
        </w:rPr>
        <w:t xml:space="preserve"> </w:t>
      </w:r>
      <w:r>
        <w:t>половине</w:t>
      </w:r>
      <w:r>
        <w:rPr>
          <w:spacing w:val="-8"/>
        </w:rPr>
        <w:t xml:space="preserve"> </w:t>
      </w:r>
      <w:r>
        <w:t>ХХ</w:t>
      </w:r>
      <w:r>
        <w:rPr>
          <w:spacing w:val="-4"/>
        </w:rPr>
        <w:t xml:space="preserve"> </w:t>
      </w:r>
      <w:r>
        <w:t>в.</w:t>
      </w:r>
      <w:r>
        <w:rPr>
          <w:spacing w:val="-9"/>
        </w:rPr>
        <w:t xml:space="preserve"> </w:t>
      </w:r>
      <w:r>
        <w:t>(ядерная</w:t>
      </w:r>
      <w:r>
        <w:rPr>
          <w:spacing w:val="-7"/>
        </w:rPr>
        <w:t xml:space="preserve"> </w:t>
      </w:r>
      <w:r>
        <w:t>физика,</w:t>
      </w:r>
      <w:r>
        <w:rPr>
          <w:spacing w:val="-9"/>
        </w:rPr>
        <w:t xml:space="preserve"> </w:t>
      </w:r>
      <w:r>
        <w:t>химия,</w:t>
      </w:r>
      <w:r>
        <w:rPr>
          <w:spacing w:val="-9"/>
        </w:rPr>
        <w:t xml:space="preserve"> </w:t>
      </w:r>
      <w:r>
        <w:t>биология,</w:t>
      </w:r>
      <w:r>
        <w:rPr>
          <w:spacing w:val="-10"/>
        </w:rPr>
        <w:t xml:space="preserve"> </w:t>
      </w:r>
      <w:r>
        <w:t>медицина).</w:t>
      </w:r>
      <w:r>
        <w:rPr>
          <w:spacing w:val="-58"/>
        </w:rPr>
        <w:t xml:space="preserve"> </w:t>
      </w:r>
      <w:r>
        <w:rPr>
          <w:spacing w:val="-1"/>
        </w:rPr>
        <w:t>Научно-техническая</w:t>
      </w:r>
      <w:r>
        <w:rPr>
          <w:spacing w:val="-11"/>
        </w:rPr>
        <w:t xml:space="preserve"> </w:t>
      </w:r>
      <w:r>
        <w:t>революция.</w:t>
      </w:r>
      <w:r>
        <w:rPr>
          <w:spacing w:val="-12"/>
        </w:rPr>
        <w:t xml:space="preserve"> </w:t>
      </w:r>
      <w:r>
        <w:t>Использование</w:t>
      </w:r>
      <w:r>
        <w:rPr>
          <w:spacing w:val="-11"/>
        </w:rPr>
        <w:t xml:space="preserve"> </w:t>
      </w:r>
      <w:r>
        <w:t>ядерной</w:t>
      </w:r>
      <w:r>
        <w:rPr>
          <w:spacing w:val="-13"/>
        </w:rPr>
        <w:t xml:space="preserve"> </w:t>
      </w:r>
      <w:r>
        <w:t>энергии</w:t>
      </w:r>
      <w:r>
        <w:rPr>
          <w:spacing w:val="32"/>
        </w:rPr>
        <w:t xml:space="preserve"> </w:t>
      </w:r>
      <w:r>
        <w:t>в</w:t>
      </w:r>
      <w:r>
        <w:rPr>
          <w:spacing w:val="-13"/>
        </w:rPr>
        <w:t xml:space="preserve"> </w:t>
      </w:r>
      <w:r>
        <w:t>мирных</w:t>
      </w:r>
      <w:r>
        <w:rPr>
          <w:spacing w:val="-14"/>
        </w:rPr>
        <w:t xml:space="preserve"> </w:t>
      </w:r>
      <w:r>
        <w:t>целях.</w:t>
      </w:r>
      <w:r>
        <w:rPr>
          <w:spacing w:val="-8"/>
        </w:rPr>
        <w:t xml:space="preserve"> </w:t>
      </w:r>
      <w:r>
        <w:t>Достижения</w:t>
      </w:r>
      <w:r>
        <w:rPr>
          <w:spacing w:val="-58"/>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1"/>
        </w:rPr>
        <w:t xml:space="preserve"> </w:t>
      </w:r>
      <w:r>
        <w:t>и</w:t>
      </w:r>
      <w:r>
        <w:rPr>
          <w:spacing w:val="1"/>
        </w:rPr>
        <w:t xml:space="preserve"> </w:t>
      </w:r>
      <w:r>
        <w:t>робототехники.</w:t>
      </w:r>
      <w:r>
        <w:rPr>
          <w:spacing w:val="1"/>
        </w:rPr>
        <w:t xml:space="preserve"> </w:t>
      </w:r>
      <w:r>
        <w:t>Компьютерная</w:t>
      </w:r>
      <w:r>
        <w:rPr>
          <w:spacing w:val="-4"/>
        </w:rPr>
        <w:t xml:space="preserve"> </w:t>
      </w:r>
      <w:r>
        <w:t>революция.</w:t>
      </w:r>
      <w:r>
        <w:rPr>
          <w:spacing w:val="4"/>
        </w:rPr>
        <w:t xml:space="preserve"> </w:t>
      </w:r>
      <w:r>
        <w:t>Интернет.</w:t>
      </w:r>
    </w:p>
    <w:p w14:paraId="471B4DFC" w14:textId="77777777" w:rsidR="006C367D" w:rsidRDefault="006C367D" w:rsidP="006C367D">
      <w:pPr>
        <w:pStyle w:val="a3"/>
        <w:spacing w:line="360" w:lineRule="auto"/>
        <w:ind w:right="700"/>
      </w:pPr>
      <w:r>
        <w:t>Изменение</w:t>
      </w:r>
      <w:r>
        <w:rPr>
          <w:spacing w:val="1"/>
        </w:rPr>
        <w:t xml:space="preserve"> </w:t>
      </w:r>
      <w:r>
        <w:t>условий</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людей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Растущий</w:t>
      </w:r>
      <w:r>
        <w:rPr>
          <w:spacing w:val="1"/>
        </w:rPr>
        <w:t xml:space="preserve"> </w:t>
      </w:r>
      <w:r>
        <w:t>динамизм</w:t>
      </w:r>
      <w:r>
        <w:rPr>
          <w:spacing w:val="1"/>
        </w:rPr>
        <w:t xml:space="preserve"> </w:t>
      </w:r>
      <w:r>
        <w:t>движения</w:t>
      </w:r>
      <w:r>
        <w:rPr>
          <w:spacing w:val="1"/>
        </w:rPr>
        <w:t xml:space="preserve"> </w:t>
      </w:r>
      <w:r>
        <w:t>человека</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пространстве.</w:t>
      </w:r>
      <w:r>
        <w:rPr>
          <w:spacing w:val="1"/>
        </w:rPr>
        <w:t xml:space="preserve"> </w:t>
      </w:r>
      <w:r>
        <w:t>Распространение</w:t>
      </w:r>
      <w:r>
        <w:rPr>
          <w:spacing w:val="1"/>
        </w:rPr>
        <w:t xml:space="preserve"> </w:t>
      </w:r>
      <w:r>
        <w:t>телевидения,</w:t>
      </w:r>
      <w:r>
        <w:rPr>
          <w:spacing w:val="2"/>
        </w:rPr>
        <w:t xml:space="preserve"> </w:t>
      </w:r>
      <w:r>
        <w:t>развитие</w:t>
      </w:r>
      <w:r>
        <w:rPr>
          <w:spacing w:val="-5"/>
        </w:rPr>
        <w:t xml:space="preserve"> </w:t>
      </w:r>
      <w:r>
        <w:t>СМИ,</w:t>
      </w:r>
      <w:r>
        <w:rPr>
          <w:spacing w:val="2"/>
        </w:rPr>
        <w:t xml:space="preserve"> </w:t>
      </w:r>
      <w:r>
        <w:t>их</w:t>
      </w:r>
      <w:r>
        <w:rPr>
          <w:spacing w:val="-4"/>
        </w:rPr>
        <w:t xml:space="preserve"> </w:t>
      </w:r>
      <w:r>
        <w:t>место</w:t>
      </w:r>
      <w:r>
        <w:rPr>
          <w:spacing w:val="1"/>
        </w:rPr>
        <w:t xml:space="preserve"> </w:t>
      </w:r>
      <w:r>
        <w:t>в</w:t>
      </w:r>
      <w:r>
        <w:rPr>
          <w:spacing w:val="-2"/>
        </w:rPr>
        <w:t xml:space="preserve"> </w:t>
      </w:r>
      <w:r>
        <w:t>жизни</w:t>
      </w:r>
      <w:r>
        <w:rPr>
          <w:spacing w:val="-3"/>
        </w:rPr>
        <w:t xml:space="preserve"> </w:t>
      </w:r>
      <w:r>
        <w:t>современного</w:t>
      </w:r>
      <w:r>
        <w:rPr>
          <w:spacing w:val="-4"/>
        </w:rPr>
        <w:t xml:space="preserve"> </w:t>
      </w:r>
      <w:r>
        <w:t>общества,</w:t>
      </w:r>
      <w:r>
        <w:rPr>
          <w:spacing w:val="-2"/>
        </w:rPr>
        <w:t xml:space="preserve"> </w:t>
      </w:r>
      <w:r>
        <w:t>индивида.</w:t>
      </w:r>
    </w:p>
    <w:p w14:paraId="7D8B9662" w14:textId="77777777" w:rsidR="006C367D" w:rsidRDefault="006C367D" w:rsidP="006C367D">
      <w:pPr>
        <w:pStyle w:val="a3"/>
        <w:spacing w:line="360" w:lineRule="auto"/>
        <w:ind w:right="695"/>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поколения</w:t>
      </w:r>
      <w:r>
        <w:rPr>
          <w:spacing w:val="1"/>
        </w:rPr>
        <w:t xml:space="preserve"> </w:t>
      </w:r>
      <w:r>
        <w:t>и</w:t>
      </w:r>
      <w:r>
        <w:rPr>
          <w:spacing w:val="1"/>
        </w:rPr>
        <w:t xml:space="preserve"> </w:t>
      </w:r>
      <w:r>
        <w:t>индивидуальности</w:t>
      </w:r>
      <w:r>
        <w:rPr>
          <w:spacing w:val="1"/>
        </w:rPr>
        <w:t xml:space="preserve"> </w:t>
      </w:r>
      <w:r>
        <w:t>писателей.</w:t>
      </w:r>
      <w:r>
        <w:rPr>
          <w:spacing w:val="1"/>
        </w:rPr>
        <w:t xml:space="preserve"> </w:t>
      </w:r>
      <w:r>
        <w:t>Развитие архитектуры: новые технологии, концепции, художественные решения. Живопись.</w:t>
      </w:r>
      <w:r>
        <w:rPr>
          <w:spacing w:val="1"/>
        </w:rPr>
        <w:t xml:space="preserve"> </w:t>
      </w:r>
      <w:r>
        <w:t>Дизайн.</w:t>
      </w:r>
      <w:r>
        <w:rPr>
          <w:spacing w:val="-6"/>
        </w:rPr>
        <w:t xml:space="preserve"> </w:t>
      </w:r>
      <w:r>
        <w:t>Музыка:</w:t>
      </w:r>
      <w:r>
        <w:rPr>
          <w:spacing w:val="-3"/>
        </w:rPr>
        <w:t xml:space="preserve"> </w:t>
      </w:r>
      <w:r>
        <w:t>развитие</w:t>
      </w:r>
      <w:r>
        <w:rPr>
          <w:spacing w:val="-8"/>
        </w:rPr>
        <w:t xml:space="preserve"> </w:t>
      </w:r>
      <w:r>
        <w:t>традиций</w:t>
      </w:r>
      <w:r>
        <w:rPr>
          <w:spacing w:val="-6"/>
        </w:rPr>
        <w:t xml:space="preserve"> </w:t>
      </w:r>
      <w:r>
        <w:t>и</w:t>
      </w:r>
      <w:r>
        <w:rPr>
          <w:spacing w:val="-7"/>
        </w:rPr>
        <w:t xml:space="preserve"> </w:t>
      </w:r>
      <w:r>
        <w:t>авангардные</w:t>
      </w:r>
      <w:r>
        <w:rPr>
          <w:spacing w:val="-8"/>
        </w:rPr>
        <w:t xml:space="preserve"> </w:t>
      </w:r>
      <w:r>
        <w:t>течения.</w:t>
      </w:r>
      <w:r>
        <w:rPr>
          <w:spacing w:val="-5"/>
        </w:rPr>
        <w:t xml:space="preserve"> </w:t>
      </w:r>
      <w:r>
        <w:t>Джаз.</w:t>
      </w:r>
      <w:r>
        <w:rPr>
          <w:spacing w:val="-6"/>
        </w:rPr>
        <w:t xml:space="preserve"> </w:t>
      </w:r>
      <w:r>
        <w:t>Рок-музыка.</w:t>
      </w:r>
      <w:r>
        <w:rPr>
          <w:spacing w:val="-1"/>
        </w:rPr>
        <w:t xml:space="preserve"> </w:t>
      </w:r>
      <w:r>
        <w:t>Кинематограф:</w:t>
      </w:r>
      <w:r>
        <w:rPr>
          <w:spacing w:val="-57"/>
        </w:rPr>
        <w:t xml:space="preserve"> </w:t>
      </w:r>
      <w:r>
        <w:t>технические</w:t>
      </w:r>
      <w:r>
        <w:rPr>
          <w:spacing w:val="18"/>
        </w:rPr>
        <w:t xml:space="preserve"> </w:t>
      </w:r>
      <w:r>
        <w:t>достижения,</w:t>
      </w:r>
      <w:r>
        <w:rPr>
          <w:spacing w:val="17"/>
        </w:rPr>
        <w:t xml:space="preserve"> </w:t>
      </w:r>
      <w:r>
        <w:t>жанровое</w:t>
      </w:r>
      <w:r>
        <w:rPr>
          <w:spacing w:val="14"/>
        </w:rPr>
        <w:t xml:space="preserve"> </w:t>
      </w:r>
      <w:r>
        <w:t>многообразие.</w:t>
      </w:r>
      <w:r>
        <w:rPr>
          <w:spacing w:val="21"/>
        </w:rPr>
        <w:t xml:space="preserve"> </w:t>
      </w:r>
      <w:r>
        <w:t>Киногерои</w:t>
      </w:r>
      <w:r>
        <w:rPr>
          <w:spacing w:val="20"/>
        </w:rPr>
        <w:t xml:space="preserve"> </w:t>
      </w:r>
      <w:r>
        <w:t>как</w:t>
      </w:r>
      <w:r>
        <w:rPr>
          <w:spacing w:val="13"/>
        </w:rPr>
        <w:t xml:space="preserve"> </w:t>
      </w:r>
      <w:r>
        <w:t>общественное</w:t>
      </w:r>
      <w:r>
        <w:rPr>
          <w:spacing w:val="18"/>
        </w:rPr>
        <w:t xml:space="preserve"> </w:t>
      </w:r>
      <w:r>
        <w:t>явление.</w:t>
      </w:r>
    </w:p>
    <w:p w14:paraId="6F1525A2" w14:textId="77777777" w:rsidR="006C367D" w:rsidRDefault="006C367D" w:rsidP="006C367D">
      <w:pPr>
        <w:spacing w:line="360" w:lineRule="auto"/>
        <w:sectPr w:rsidR="006C367D">
          <w:pgSz w:w="11910" w:h="16840"/>
          <w:pgMar w:top="620" w:right="140" w:bottom="1140" w:left="940" w:header="0" w:footer="870" w:gutter="0"/>
          <w:cols w:space="720"/>
        </w:sectPr>
      </w:pPr>
    </w:p>
    <w:p w14:paraId="1951B7C2" w14:textId="77777777" w:rsidR="006C367D" w:rsidRDefault="006C367D" w:rsidP="006C367D">
      <w:pPr>
        <w:pStyle w:val="a3"/>
        <w:spacing w:before="64" w:line="360" w:lineRule="auto"/>
        <w:ind w:right="714" w:firstLine="0"/>
      </w:pPr>
      <w:r>
        <w:t>Массовая</w:t>
      </w:r>
      <w:r>
        <w:rPr>
          <w:spacing w:val="1"/>
        </w:rPr>
        <w:t xml:space="preserve"> </w:t>
      </w:r>
      <w:r>
        <w:t>культура.</w:t>
      </w:r>
      <w:r>
        <w:rPr>
          <w:spacing w:val="1"/>
        </w:rPr>
        <w:t xml:space="preserve"> </w:t>
      </w:r>
      <w:r>
        <w:t>Молодежная</w:t>
      </w:r>
      <w:r>
        <w:rPr>
          <w:spacing w:val="1"/>
        </w:rPr>
        <w:t xml:space="preserve"> </w:t>
      </w:r>
      <w:r>
        <w:t>культура.</w:t>
      </w:r>
      <w:r>
        <w:rPr>
          <w:spacing w:val="1"/>
        </w:rPr>
        <w:t xml:space="preserve"> </w:t>
      </w:r>
      <w:r>
        <w:t>Глобальное</w:t>
      </w:r>
      <w:r>
        <w:rPr>
          <w:spacing w:val="1"/>
        </w:rPr>
        <w:t xml:space="preserve"> </w:t>
      </w:r>
      <w:r>
        <w:t>и</w:t>
      </w:r>
      <w:r>
        <w:rPr>
          <w:spacing w:val="1"/>
        </w:rPr>
        <w:t xml:space="preserve"> </w:t>
      </w:r>
      <w:r>
        <w:t>национальное</w:t>
      </w:r>
      <w:r>
        <w:rPr>
          <w:spacing w:val="1"/>
        </w:rPr>
        <w:t xml:space="preserve"> </w:t>
      </w:r>
      <w:r>
        <w:t>в</w:t>
      </w:r>
      <w:r>
        <w:rPr>
          <w:spacing w:val="1"/>
        </w:rPr>
        <w:t xml:space="preserve"> </w:t>
      </w:r>
      <w:r>
        <w:t>современной</w:t>
      </w:r>
      <w:r>
        <w:rPr>
          <w:spacing w:val="1"/>
        </w:rPr>
        <w:t xml:space="preserve"> </w:t>
      </w:r>
      <w:r>
        <w:t>культуре.</w:t>
      </w:r>
    </w:p>
    <w:p w14:paraId="6F034359" w14:textId="77777777" w:rsidR="006C367D" w:rsidRDefault="006C367D" w:rsidP="006C367D">
      <w:pPr>
        <w:pStyle w:val="a3"/>
        <w:spacing w:line="274" w:lineRule="exact"/>
        <w:ind w:left="1048" w:firstLine="0"/>
      </w:pPr>
      <w:r>
        <w:t>Современный</w:t>
      </w:r>
      <w:r>
        <w:rPr>
          <w:spacing w:val="-5"/>
        </w:rPr>
        <w:t xml:space="preserve"> </w:t>
      </w:r>
      <w:r>
        <w:t>мир.</w:t>
      </w:r>
    </w:p>
    <w:p w14:paraId="6B3B9E2C" w14:textId="77777777" w:rsidR="006C367D" w:rsidRDefault="006C367D" w:rsidP="006C367D">
      <w:pPr>
        <w:pStyle w:val="a3"/>
        <w:spacing w:before="137" w:line="362" w:lineRule="auto"/>
        <w:ind w:right="708"/>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1"/>
        </w:rPr>
        <w:t xml:space="preserve"> </w:t>
      </w:r>
      <w:r>
        <w:t>современном</w:t>
      </w:r>
      <w:r>
        <w:rPr>
          <w:spacing w:val="-1"/>
        </w:rPr>
        <w:t xml:space="preserve"> </w:t>
      </w:r>
      <w:r>
        <w:t>мире.</w:t>
      </w:r>
    </w:p>
    <w:p w14:paraId="692FED1A" w14:textId="77777777" w:rsidR="006C367D" w:rsidRDefault="006C367D" w:rsidP="006C367D">
      <w:pPr>
        <w:pStyle w:val="a3"/>
        <w:spacing w:line="360" w:lineRule="auto"/>
        <w:ind w:left="1048" w:right="3091" w:firstLine="0"/>
      </w:pPr>
      <w:r>
        <w:t>Глобализация, интеграция и проблемы национальных интересов.</w:t>
      </w:r>
      <w:r>
        <w:rPr>
          <w:spacing w:val="-57"/>
        </w:rPr>
        <w:t xml:space="preserve"> </w:t>
      </w:r>
      <w:r>
        <w:t>Обобщение.</w:t>
      </w:r>
    </w:p>
    <w:p w14:paraId="6EA7E6AB" w14:textId="77777777" w:rsidR="006C367D" w:rsidRDefault="006C367D" w:rsidP="006C367D">
      <w:pPr>
        <w:pStyle w:val="a3"/>
        <w:ind w:left="1048" w:firstLine="0"/>
      </w:pPr>
      <w:r>
        <w:t>История</w:t>
      </w:r>
      <w:r>
        <w:rPr>
          <w:spacing w:val="-3"/>
        </w:rPr>
        <w:t xml:space="preserve"> </w:t>
      </w:r>
      <w:r>
        <w:t>России.</w:t>
      </w:r>
      <w:r>
        <w:rPr>
          <w:spacing w:val="-1"/>
        </w:rPr>
        <w:t xml:space="preserve"> </w:t>
      </w:r>
      <w:r>
        <w:t>1945–2022</w:t>
      </w:r>
      <w:r>
        <w:rPr>
          <w:spacing w:val="-2"/>
        </w:rPr>
        <w:t xml:space="preserve"> </w:t>
      </w:r>
      <w:r>
        <w:t>гг.</w:t>
      </w:r>
    </w:p>
    <w:p w14:paraId="3A49215D" w14:textId="77777777" w:rsidR="006C367D" w:rsidRDefault="006C367D" w:rsidP="006C367D">
      <w:pPr>
        <w:pStyle w:val="a3"/>
        <w:spacing w:before="133" w:line="360" w:lineRule="auto"/>
        <w:ind w:right="698"/>
      </w:pPr>
      <w:r>
        <w:t>Введение. Периодизация и общая характеристика истории СССР, России 1945 – начала</w:t>
      </w:r>
      <w:r>
        <w:rPr>
          <w:spacing w:val="1"/>
        </w:rPr>
        <w:t xml:space="preserve"> </w:t>
      </w:r>
      <w:r>
        <w:t>2020-х</w:t>
      </w:r>
      <w:r>
        <w:rPr>
          <w:spacing w:val="-2"/>
        </w:rPr>
        <w:t xml:space="preserve"> </w:t>
      </w:r>
      <w:r>
        <w:t>гг.</w:t>
      </w:r>
    </w:p>
    <w:p w14:paraId="2291AE59" w14:textId="77777777" w:rsidR="006C367D" w:rsidRDefault="006C367D" w:rsidP="006C367D">
      <w:pPr>
        <w:pStyle w:val="a3"/>
        <w:spacing w:line="364" w:lineRule="auto"/>
        <w:ind w:left="1048" w:right="7529" w:firstLine="0"/>
      </w:pPr>
      <w:r>
        <w:t>СССР в 1945–1991 гг.</w:t>
      </w:r>
      <w:r>
        <w:rPr>
          <w:spacing w:val="-57"/>
        </w:rPr>
        <w:t xml:space="preserve"> </w:t>
      </w:r>
      <w:r>
        <w:t>СССР</w:t>
      </w:r>
      <w:r>
        <w:rPr>
          <w:spacing w:val="-4"/>
        </w:rPr>
        <w:t xml:space="preserve"> </w:t>
      </w:r>
      <w:r>
        <w:t>в</w:t>
      </w:r>
      <w:r>
        <w:rPr>
          <w:spacing w:val="-3"/>
        </w:rPr>
        <w:t xml:space="preserve"> </w:t>
      </w:r>
      <w:r>
        <w:t>1945–1953</w:t>
      </w:r>
      <w:r>
        <w:rPr>
          <w:spacing w:val="-8"/>
        </w:rPr>
        <w:t xml:space="preserve"> </w:t>
      </w:r>
      <w:r>
        <w:t>гг.</w:t>
      </w:r>
    </w:p>
    <w:p w14:paraId="49DA63B3" w14:textId="77777777" w:rsidR="006C367D" w:rsidRDefault="006C367D" w:rsidP="006C367D">
      <w:pPr>
        <w:pStyle w:val="a3"/>
        <w:spacing w:line="360" w:lineRule="auto"/>
        <w:ind w:right="705"/>
      </w:pPr>
      <w:r>
        <w:rPr>
          <w:spacing w:val="-1"/>
        </w:rPr>
        <w:t>Влияние</w:t>
      </w:r>
      <w:r>
        <w:rPr>
          <w:spacing w:val="-9"/>
        </w:rPr>
        <w:t xml:space="preserve"> </w:t>
      </w:r>
      <w:r>
        <w:rPr>
          <w:spacing w:val="-1"/>
        </w:rPr>
        <w:t>последствий</w:t>
      </w:r>
      <w:r>
        <w:rPr>
          <w:spacing w:val="-11"/>
        </w:rPr>
        <w:t xml:space="preserve"> </w:t>
      </w:r>
      <w:r>
        <w:t>войны</w:t>
      </w:r>
      <w:r>
        <w:rPr>
          <w:spacing w:val="-11"/>
        </w:rPr>
        <w:t xml:space="preserve"> </w:t>
      </w:r>
      <w:r>
        <w:t>на</w:t>
      </w:r>
      <w:r>
        <w:rPr>
          <w:spacing w:val="-9"/>
        </w:rPr>
        <w:t xml:space="preserve"> </w:t>
      </w:r>
      <w:r>
        <w:t>советскую</w:t>
      </w:r>
      <w:r>
        <w:rPr>
          <w:spacing w:val="-9"/>
        </w:rPr>
        <w:t xml:space="preserve"> </w:t>
      </w:r>
      <w:r>
        <w:t>систему</w:t>
      </w:r>
      <w:r>
        <w:rPr>
          <w:spacing w:val="-17"/>
        </w:rPr>
        <w:t xml:space="preserve"> </w:t>
      </w:r>
      <w:r>
        <w:t>и</w:t>
      </w:r>
      <w:r>
        <w:rPr>
          <w:spacing w:val="-12"/>
        </w:rPr>
        <w:t xml:space="preserve"> </w:t>
      </w:r>
      <w:r>
        <w:t>общество.</w:t>
      </w:r>
      <w:r>
        <w:rPr>
          <w:spacing w:val="-10"/>
        </w:rPr>
        <w:t xml:space="preserve"> </w:t>
      </w:r>
      <w:r>
        <w:t>Послевоенные</w:t>
      </w:r>
      <w:r>
        <w:rPr>
          <w:spacing w:val="-18"/>
        </w:rPr>
        <w:t xml:space="preserve"> </w:t>
      </w:r>
      <w:r>
        <w:t>ожидания</w:t>
      </w:r>
      <w:r>
        <w:rPr>
          <w:spacing w:val="-57"/>
        </w:rPr>
        <w:t xml:space="preserve"> </w:t>
      </w:r>
      <w:r>
        <w:t>и</w:t>
      </w:r>
      <w:r>
        <w:rPr>
          <w:spacing w:val="1"/>
        </w:rPr>
        <w:t xml:space="preserve"> </w:t>
      </w:r>
      <w:r>
        <w:t>настроения.</w:t>
      </w:r>
      <w:r>
        <w:rPr>
          <w:spacing w:val="1"/>
        </w:rPr>
        <w:t xml:space="preserve"> </w:t>
      </w:r>
      <w:r>
        <w:t>Представления власти и народа о послевоенном развитии страны.</w:t>
      </w:r>
      <w:r>
        <w:rPr>
          <w:spacing w:val="1"/>
        </w:rPr>
        <w:t xml:space="preserve"> </w:t>
      </w:r>
      <w:r>
        <w:t>Эйфория</w:t>
      </w:r>
      <w:r>
        <w:rPr>
          <w:spacing w:val="1"/>
        </w:rPr>
        <w:t xml:space="preserve"> </w:t>
      </w:r>
      <w:r>
        <w:t>Победы.</w:t>
      </w:r>
      <w:r>
        <w:rPr>
          <w:spacing w:val="1"/>
        </w:rPr>
        <w:t xml:space="preserve"> </w:t>
      </w:r>
      <w:r>
        <w:t>Разруха.</w:t>
      </w:r>
      <w:r>
        <w:rPr>
          <w:spacing w:val="1"/>
        </w:rPr>
        <w:t xml:space="preserve"> </w:t>
      </w:r>
      <w:r>
        <w:t>Обострение</w:t>
      </w:r>
      <w:r>
        <w:rPr>
          <w:spacing w:val="1"/>
        </w:rPr>
        <w:t xml:space="preserve"> </w:t>
      </w:r>
      <w:r>
        <w:t>жилищной</w:t>
      </w:r>
      <w:r>
        <w:rPr>
          <w:spacing w:val="1"/>
        </w:rPr>
        <w:t xml:space="preserve"> </w:t>
      </w:r>
      <w:r>
        <w:t>проблемы.</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 фронтовиков. Положение семей «пропавших без вести» фронтовиков. Репатриация.</w:t>
      </w:r>
      <w:r>
        <w:rPr>
          <w:spacing w:val="1"/>
        </w:rPr>
        <w:t xml:space="preserve"> </w:t>
      </w:r>
      <w:r>
        <w:t>Рост</w:t>
      </w:r>
      <w:r>
        <w:rPr>
          <w:spacing w:val="-4"/>
        </w:rPr>
        <w:t xml:space="preserve"> </w:t>
      </w:r>
      <w:r>
        <w:t>беспризорности</w:t>
      </w:r>
      <w:r>
        <w:rPr>
          <w:spacing w:val="-2"/>
        </w:rPr>
        <w:t xml:space="preserve"> </w:t>
      </w:r>
      <w:r>
        <w:t>и</w:t>
      </w:r>
      <w:r>
        <w:rPr>
          <w:spacing w:val="2"/>
        </w:rPr>
        <w:t xml:space="preserve"> </w:t>
      </w:r>
      <w:r>
        <w:t>решение</w:t>
      </w:r>
      <w:r>
        <w:rPr>
          <w:spacing w:val="-6"/>
        </w:rPr>
        <w:t xml:space="preserve"> </w:t>
      </w:r>
      <w:r>
        <w:t>проблем</w:t>
      </w:r>
      <w:r>
        <w:rPr>
          <w:spacing w:val="2"/>
        </w:rPr>
        <w:t xml:space="preserve"> </w:t>
      </w:r>
      <w:r>
        <w:t>послевоенного</w:t>
      </w:r>
      <w:r>
        <w:rPr>
          <w:spacing w:val="1"/>
        </w:rPr>
        <w:t xml:space="preserve"> </w:t>
      </w:r>
      <w:r>
        <w:t>детства.</w:t>
      </w:r>
      <w:r>
        <w:rPr>
          <w:spacing w:val="-3"/>
        </w:rPr>
        <w:t xml:space="preserve"> </w:t>
      </w:r>
      <w:r>
        <w:t>Рост</w:t>
      </w:r>
      <w:r>
        <w:rPr>
          <w:spacing w:val="1"/>
        </w:rPr>
        <w:t xml:space="preserve"> </w:t>
      </w:r>
      <w:r>
        <w:t>преступности.</w:t>
      </w:r>
    </w:p>
    <w:p w14:paraId="5A2F9BEC" w14:textId="77777777" w:rsidR="006C367D" w:rsidRDefault="006C367D" w:rsidP="006C367D">
      <w:pPr>
        <w:pStyle w:val="a3"/>
        <w:spacing w:line="360" w:lineRule="auto"/>
        <w:ind w:right="706"/>
      </w:pPr>
      <w:r>
        <w:t>Ресурсы и приоритеты восстановления. Демилитаризация экономики и 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w:t>
      </w:r>
      <w:r>
        <w:rPr>
          <w:spacing w:val="1"/>
        </w:rPr>
        <w:t xml:space="preserve"> </w:t>
      </w:r>
      <w:r>
        <w:t>страны.</w:t>
      </w:r>
      <w:r>
        <w:rPr>
          <w:spacing w:val="1"/>
        </w:rPr>
        <w:t xml:space="preserve"> </w:t>
      </w:r>
      <w:r>
        <w:t>Сельское</w:t>
      </w:r>
      <w:r>
        <w:rPr>
          <w:spacing w:val="1"/>
        </w:rPr>
        <w:t xml:space="preserve"> </w:t>
      </w:r>
      <w:r>
        <w:t>хозяйство</w:t>
      </w:r>
      <w:r>
        <w:rPr>
          <w:spacing w:val="1"/>
        </w:rPr>
        <w:t xml:space="preserve"> </w:t>
      </w:r>
      <w:r>
        <w:t>и</w:t>
      </w:r>
      <w:r>
        <w:rPr>
          <w:spacing w:val="1"/>
        </w:rPr>
        <w:t xml:space="preserve"> </w:t>
      </w:r>
      <w:r>
        <w:t>положение</w:t>
      </w:r>
      <w:r>
        <w:rPr>
          <w:spacing w:val="1"/>
        </w:rPr>
        <w:t xml:space="preserve"> </w:t>
      </w:r>
      <w:r>
        <w:t>деревни.</w:t>
      </w:r>
      <w:r>
        <w:rPr>
          <w:spacing w:val="1"/>
        </w:rPr>
        <w:t xml:space="preserve"> </w:t>
      </w:r>
      <w:r>
        <w:t>Помощь</w:t>
      </w:r>
      <w:r>
        <w:rPr>
          <w:spacing w:val="1"/>
        </w:rPr>
        <w:t xml:space="preserve"> </w:t>
      </w:r>
      <w:r>
        <w:t>не</w:t>
      </w:r>
      <w:r>
        <w:rPr>
          <w:spacing w:val="1"/>
        </w:rPr>
        <w:t xml:space="preserve"> </w:t>
      </w:r>
      <w:r>
        <w:t>затронутых</w:t>
      </w:r>
      <w:r>
        <w:rPr>
          <w:spacing w:val="1"/>
        </w:rPr>
        <w:t xml:space="preserve"> </w:t>
      </w:r>
      <w:r>
        <w:t>войной</w:t>
      </w:r>
      <w:r>
        <w:rPr>
          <w:spacing w:val="1"/>
        </w:rPr>
        <w:t xml:space="preserve"> </w:t>
      </w:r>
      <w:r>
        <w:t>национальных</w:t>
      </w:r>
      <w:r>
        <w:rPr>
          <w:spacing w:val="1"/>
        </w:rPr>
        <w:t xml:space="preserve"> </w:t>
      </w:r>
      <w:r>
        <w:t>республик в восстановлении западных регионов СССР. Репарации, их размеры и значение для</w:t>
      </w:r>
      <w:r>
        <w:rPr>
          <w:spacing w:val="1"/>
        </w:rPr>
        <w:t xml:space="preserve"> </w:t>
      </w:r>
      <w:r>
        <w:t>экономики. Советский</w:t>
      </w:r>
      <w:r>
        <w:rPr>
          <w:spacing w:val="-5"/>
        </w:rPr>
        <w:t xml:space="preserve"> </w:t>
      </w:r>
      <w:r>
        <w:t>атомный</w:t>
      </w:r>
      <w:r>
        <w:rPr>
          <w:spacing w:val="-4"/>
        </w:rPr>
        <w:t xml:space="preserve"> </w:t>
      </w:r>
      <w:r>
        <w:t>проект,</w:t>
      </w:r>
      <w:r>
        <w:rPr>
          <w:spacing w:val="1"/>
        </w:rPr>
        <w:t xml:space="preserve"> </w:t>
      </w:r>
      <w:r>
        <w:t>его</w:t>
      </w:r>
      <w:r>
        <w:rPr>
          <w:spacing w:val="3"/>
        </w:rPr>
        <w:t xml:space="preserve"> </w:t>
      </w:r>
      <w:r>
        <w:t>успехи и значение.</w:t>
      </w:r>
      <w:r>
        <w:rPr>
          <w:spacing w:val="-4"/>
        </w:rPr>
        <w:t xml:space="preserve"> </w:t>
      </w:r>
      <w:r>
        <w:t>Начало</w:t>
      </w:r>
      <w:r>
        <w:rPr>
          <w:spacing w:val="-1"/>
        </w:rPr>
        <w:t xml:space="preserve"> </w:t>
      </w:r>
      <w:r>
        <w:t>гонки</w:t>
      </w:r>
      <w:r>
        <w:rPr>
          <w:spacing w:val="-5"/>
        </w:rPr>
        <w:t xml:space="preserve"> </w:t>
      </w:r>
      <w:r>
        <w:t>вооружений.</w:t>
      </w:r>
    </w:p>
    <w:p w14:paraId="6F7D9B07" w14:textId="77777777" w:rsidR="006C367D" w:rsidRDefault="006C367D" w:rsidP="006C367D">
      <w:pPr>
        <w:pStyle w:val="a3"/>
        <w:spacing w:line="362" w:lineRule="auto"/>
        <w:ind w:right="707"/>
      </w:pP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1"/>
        </w:rPr>
        <w:t xml:space="preserve"> </w:t>
      </w:r>
      <w:r>
        <w:t>Государственная и коммерческая торговля. Голод 1946–1947 гг. Денежная реформа</w:t>
      </w:r>
      <w:r>
        <w:rPr>
          <w:spacing w:val="1"/>
        </w:rPr>
        <w:t xml:space="preserve"> </w:t>
      </w:r>
      <w:r>
        <w:t>и отмена</w:t>
      </w:r>
      <w:r>
        <w:rPr>
          <w:spacing w:val="1"/>
        </w:rPr>
        <w:t xml:space="preserve"> </w:t>
      </w:r>
      <w:r>
        <w:t>карточной</w:t>
      </w:r>
      <w:r>
        <w:rPr>
          <w:spacing w:val="-3"/>
        </w:rPr>
        <w:t xml:space="preserve"> </w:t>
      </w:r>
      <w:r>
        <w:t>системы</w:t>
      </w:r>
      <w:r>
        <w:rPr>
          <w:spacing w:val="-1"/>
        </w:rPr>
        <w:t xml:space="preserve"> </w:t>
      </w:r>
      <w:r>
        <w:t>(1947).</w:t>
      </w:r>
    </w:p>
    <w:p w14:paraId="40B143C5" w14:textId="77777777" w:rsidR="006C367D" w:rsidRDefault="006C367D" w:rsidP="006C367D">
      <w:pPr>
        <w:pStyle w:val="a3"/>
        <w:spacing w:line="360" w:lineRule="auto"/>
        <w:ind w:right="698"/>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 репрессии. «Ленинградское дело». Борьба с космополитизмом. «Дело врачей».</w:t>
      </w:r>
      <w:r>
        <w:rPr>
          <w:spacing w:val="1"/>
        </w:rPr>
        <w:t xml:space="preserve"> </w:t>
      </w:r>
      <w:r>
        <w:t>Дело Еврейского</w:t>
      </w:r>
      <w:r>
        <w:rPr>
          <w:spacing w:val="1"/>
        </w:rPr>
        <w:t xml:space="preserve"> </w:t>
      </w:r>
      <w:r>
        <w:t>антифашистского</w:t>
      </w:r>
      <w:r>
        <w:rPr>
          <w:spacing w:val="1"/>
        </w:rPr>
        <w:t xml:space="preserve"> </w:t>
      </w:r>
      <w:r>
        <w:t>комитета.</w:t>
      </w:r>
      <w:r>
        <w:rPr>
          <w:spacing w:val="-2"/>
        </w:rPr>
        <w:t xml:space="preserve"> </w:t>
      </w:r>
      <w:r>
        <w:t>Т.</w:t>
      </w:r>
      <w:r>
        <w:rPr>
          <w:spacing w:val="5"/>
        </w:rPr>
        <w:t xml:space="preserve"> </w:t>
      </w:r>
      <w:r>
        <w:t>Лысенко</w:t>
      </w:r>
      <w:r>
        <w:rPr>
          <w:spacing w:val="1"/>
        </w:rPr>
        <w:t xml:space="preserve"> </w:t>
      </w:r>
      <w:r>
        <w:t>и</w:t>
      </w:r>
      <w:r>
        <w:rPr>
          <w:spacing w:val="2"/>
        </w:rPr>
        <w:t xml:space="preserve"> </w:t>
      </w:r>
      <w:r>
        <w:t>лысенковщина.</w:t>
      </w:r>
    </w:p>
    <w:p w14:paraId="6B81A984" w14:textId="77777777" w:rsidR="006C367D" w:rsidRDefault="006C367D" w:rsidP="006C367D">
      <w:pPr>
        <w:pStyle w:val="a3"/>
        <w:spacing w:line="360" w:lineRule="auto"/>
        <w:ind w:right="705"/>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57"/>
        </w:rPr>
        <w:t xml:space="preserve"> </w:t>
      </w:r>
      <w:r>
        <w:t>взаимоотношений.</w:t>
      </w:r>
      <w:r>
        <w:rPr>
          <w:spacing w:val="-2"/>
        </w:rPr>
        <w:t xml:space="preserve"> </w:t>
      </w:r>
      <w:r>
        <w:t>Положение</w:t>
      </w:r>
      <w:r>
        <w:rPr>
          <w:spacing w:val="-5"/>
        </w:rPr>
        <w:t xml:space="preserve"> </w:t>
      </w:r>
      <w:r>
        <w:t>в</w:t>
      </w:r>
      <w:r>
        <w:rPr>
          <w:spacing w:val="3"/>
        </w:rPr>
        <w:t xml:space="preserve"> </w:t>
      </w:r>
      <w:r>
        <w:t>«старых»</w:t>
      </w:r>
      <w:r>
        <w:rPr>
          <w:spacing w:val="-4"/>
        </w:rPr>
        <w:t xml:space="preserve"> </w:t>
      </w:r>
      <w:r>
        <w:t>и</w:t>
      </w:r>
      <w:r>
        <w:rPr>
          <w:spacing w:val="3"/>
        </w:rPr>
        <w:t xml:space="preserve"> </w:t>
      </w:r>
      <w:r>
        <w:t>«новых»</w:t>
      </w:r>
      <w:r>
        <w:rPr>
          <w:spacing w:val="-4"/>
        </w:rPr>
        <w:t xml:space="preserve"> </w:t>
      </w:r>
      <w:r>
        <w:t>республиках.</w:t>
      </w:r>
    </w:p>
    <w:p w14:paraId="68511BB2" w14:textId="77777777" w:rsidR="006C367D" w:rsidRDefault="006C367D" w:rsidP="006C367D">
      <w:pPr>
        <w:pStyle w:val="a3"/>
        <w:spacing w:line="360" w:lineRule="auto"/>
        <w:ind w:right="710"/>
      </w:pPr>
      <w:r>
        <w:t>Рост влияния СССР на международной арене. Первые шаги ООН. Начало холодной</w:t>
      </w:r>
      <w:r>
        <w:rPr>
          <w:spacing w:val="1"/>
        </w:rPr>
        <w:t xml:space="preserve"> </w:t>
      </w:r>
      <w:r>
        <w:t>войны. Доктрина Трумэна. План Маршалла. Формирование биполярного мира. Советизация</w:t>
      </w:r>
      <w:r>
        <w:rPr>
          <w:spacing w:val="1"/>
        </w:rPr>
        <w:t xml:space="preserve"> </w:t>
      </w:r>
      <w:r>
        <w:t>Восточной</w:t>
      </w:r>
      <w:r>
        <w:rPr>
          <w:spacing w:val="50"/>
        </w:rPr>
        <w:t xml:space="preserve"> </w:t>
      </w:r>
      <w:r>
        <w:t>и</w:t>
      </w:r>
      <w:r>
        <w:rPr>
          <w:spacing w:val="50"/>
        </w:rPr>
        <w:t xml:space="preserve"> </w:t>
      </w:r>
      <w:r>
        <w:t>Центральной</w:t>
      </w:r>
      <w:r>
        <w:rPr>
          <w:spacing w:val="47"/>
        </w:rPr>
        <w:t xml:space="preserve"> </w:t>
      </w:r>
      <w:r>
        <w:t>Европы.</w:t>
      </w:r>
      <w:r>
        <w:rPr>
          <w:spacing w:val="52"/>
        </w:rPr>
        <w:t xml:space="preserve"> </w:t>
      </w:r>
      <w:r>
        <w:t>Взаимоотношения</w:t>
      </w:r>
      <w:r>
        <w:rPr>
          <w:spacing w:val="40"/>
        </w:rPr>
        <w:t xml:space="preserve"> </w:t>
      </w:r>
      <w:r>
        <w:t>со</w:t>
      </w:r>
      <w:r>
        <w:rPr>
          <w:spacing w:val="54"/>
        </w:rPr>
        <w:t xml:space="preserve"> </w:t>
      </w:r>
      <w:r>
        <w:t>странами</w:t>
      </w:r>
      <w:r>
        <w:rPr>
          <w:spacing w:val="50"/>
        </w:rPr>
        <w:t xml:space="preserve"> </w:t>
      </w:r>
      <w:r>
        <w:t>народной</w:t>
      </w:r>
      <w:r>
        <w:rPr>
          <w:spacing w:val="51"/>
        </w:rPr>
        <w:t xml:space="preserve"> </w:t>
      </w:r>
      <w:r>
        <w:t>демократии.</w:t>
      </w:r>
    </w:p>
    <w:p w14:paraId="0AA0677D" w14:textId="77777777" w:rsidR="006C367D" w:rsidRDefault="006C367D" w:rsidP="006C367D">
      <w:pPr>
        <w:spacing w:line="360" w:lineRule="auto"/>
        <w:sectPr w:rsidR="006C367D">
          <w:pgSz w:w="11910" w:h="16840"/>
          <w:pgMar w:top="620" w:right="140" w:bottom="1140" w:left="940" w:header="0" w:footer="870" w:gutter="0"/>
          <w:cols w:space="720"/>
        </w:sectPr>
      </w:pPr>
    </w:p>
    <w:p w14:paraId="46AEE87F" w14:textId="77777777" w:rsidR="006C367D" w:rsidRDefault="006C367D" w:rsidP="006C367D">
      <w:pPr>
        <w:pStyle w:val="a3"/>
        <w:spacing w:before="64" w:line="360" w:lineRule="auto"/>
        <w:ind w:left="1048" w:hanging="711"/>
        <w:jc w:val="left"/>
      </w:pPr>
      <w:r>
        <w:t>Создание Совета экономической взаимопомощи. Конфликт с Югославией. Коминформбюро.</w:t>
      </w:r>
      <w:r>
        <w:rPr>
          <w:spacing w:val="1"/>
        </w:rPr>
        <w:t xml:space="preserve"> </w:t>
      </w:r>
      <w:r>
        <w:t>Организация</w:t>
      </w:r>
      <w:r>
        <w:rPr>
          <w:spacing w:val="5"/>
        </w:rPr>
        <w:t xml:space="preserve"> </w:t>
      </w:r>
      <w:r>
        <w:t>Североатлантического</w:t>
      </w:r>
      <w:r>
        <w:rPr>
          <w:spacing w:val="15"/>
        </w:rPr>
        <w:t xml:space="preserve"> </w:t>
      </w:r>
      <w:r>
        <w:t>договора</w:t>
      </w:r>
      <w:r>
        <w:rPr>
          <w:spacing w:val="9"/>
        </w:rPr>
        <w:t xml:space="preserve"> </w:t>
      </w:r>
      <w:r>
        <w:t>(НАТО).</w:t>
      </w:r>
      <w:r>
        <w:rPr>
          <w:spacing w:val="11"/>
        </w:rPr>
        <w:t xml:space="preserve"> </w:t>
      </w:r>
      <w:r>
        <w:t>Создание</w:t>
      </w:r>
      <w:r>
        <w:rPr>
          <w:spacing w:val="16"/>
        </w:rPr>
        <w:t xml:space="preserve"> </w:t>
      </w:r>
      <w:r>
        <w:t>по</w:t>
      </w:r>
      <w:r>
        <w:rPr>
          <w:spacing w:val="10"/>
        </w:rPr>
        <w:t xml:space="preserve"> </w:t>
      </w:r>
      <w:r>
        <w:t>инициативе</w:t>
      </w:r>
      <w:r>
        <w:rPr>
          <w:spacing w:val="10"/>
        </w:rPr>
        <w:t xml:space="preserve"> </w:t>
      </w:r>
      <w:r>
        <w:t>СССР</w:t>
      </w:r>
    </w:p>
    <w:p w14:paraId="3F1A31EB" w14:textId="77777777" w:rsidR="006C367D" w:rsidRDefault="006C367D" w:rsidP="006C367D">
      <w:pPr>
        <w:pStyle w:val="a3"/>
        <w:spacing w:line="274" w:lineRule="exact"/>
        <w:ind w:firstLine="0"/>
        <w:jc w:val="left"/>
      </w:pPr>
      <w:r>
        <w:t>Организации</w:t>
      </w:r>
      <w:r>
        <w:rPr>
          <w:spacing w:val="-2"/>
        </w:rPr>
        <w:t xml:space="preserve"> </w:t>
      </w:r>
      <w:r>
        <w:t>Варшавского</w:t>
      </w:r>
      <w:r>
        <w:rPr>
          <w:spacing w:val="-2"/>
        </w:rPr>
        <w:t xml:space="preserve"> </w:t>
      </w:r>
      <w:r>
        <w:t>договора.</w:t>
      </w:r>
      <w:r>
        <w:rPr>
          <w:spacing w:val="-5"/>
        </w:rPr>
        <w:t xml:space="preserve"> </w:t>
      </w:r>
      <w:r>
        <w:t>Война</w:t>
      </w:r>
      <w:r>
        <w:rPr>
          <w:spacing w:val="-7"/>
        </w:rPr>
        <w:t xml:space="preserve"> </w:t>
      </w:r>
      <w:r>
        <w:t>в</w:t>
      </w:r>
      <w:r>
        <w:rPr>
          <w:spacing w:val="-1"/>
        </w:rPr>
        <w:t xml:space="preserve"> </w:t>
      </w:r>
      <w:r>
        <w:t>Корее.</w:t>
      </w:r>
    </w:p>
    <w:p w14:paraId="6AF9DFC8" w14:textId="77777777" w:rsidR="006C367D" w:rsidRDefault="006C367D" w:rsidP="006C367D">
      <w:pPr>
        <w:pStyle w:val="a3"/>
        <w:spacing w:before="137"/>
        <w:ind w:left="1048" w:firstLine="0"/>
        <w:jc w:val="left"/>
      </w:pPr>
      <w:r>
        <w:t>Наш</w:t>
      </w:r>
      <w:r>
        <w:rPr>
          <w:spacing w:val="2"/>
        </w:rPr>
        <w:t xml:space="preserve"> </w:t>
      </w:r>
      <w:r>
        <w:t>край</w:t>
      </w:r>
      <w:r>
        <w:rPr>
          <w:spacing w:val="2"/>
        </w:rPr>
        <w:t xml:space="preserve"> </w:t>
      </w:r>
      <w:r>
        <w:t>в</w:t>
      </w:r>
      <w:r>
        <w:rPr>
          <w:spacing w:val="-1"/>
        </w:rPr>
        <w:t xml:space="preserve"> </w:t>
      </w:r>
      <w:r>
        <w:t>1945</w:t>
      </w:r>
      <w:r>
        <w:rPr>
          <w:spacing w:val="3"/>
        </w:rPr>
        <w:t xml:space="preserve"> </w:t>
      </w:r>
      <w:r>
        <w:t>–</w:t>
      </w:r>
      <w:r>
        <w:rPr>
          <w:spacing w:val="-4"/>
        </w:rPr>
        <w:t xml:space="preserve"> </w:t>
      </w:r>
      <w:r>
        <w:t>начале 1950-х</w:t>
      </w:r>
      <w:r>
        <w:rPr>
          <w:spacing w:val="-4"/>
        </w:rPr>
        <w:t xml:space="preserve"> </w:t>
      </w:r>
      <w:r>
        <w:t>гг.</w:t>
      </w:r>
    </w:p>
    <w:p w14:paraId="0F0AEC94" w14:textId="77777777" w:rsidR="006C367D" w:rsidRDefault="006C367D" w:rsidP="006C367D">
      <w:pPr>
        <w:pStyle w:val="a3"/>
        <w:spacing w:before="142"/>
        <w:ind w:left="1048" w:firstLine="0"/>
      </w:pPr>
      <w:r>
        <w:t>СССР в</w:t>
      </w:r>
      <w:r>
        <w:rPr>
          <w:spacing w:val="2"/>
        </w:rPr>
        <w:t xml:space="preserve"> </w:t>
      </w:r>
      <w:r>
        <w:t>середине 1950-х</w:t>
      </w:r>
      <w:r>
        <w:rPr>
          <w:spacing w:val="-4"/>
        </w:rPr>
        <w:t xml:space="preserve"> </w:t>
      </w:r>
      <w:r>
        <w:t>–</w:t>
      </w:r>
      <w:r>
        <w:rPr>
          <w:spacing w:val="1"/>
        </w:rPr>
        <w:t xml:space="preserve"> </w:t>
      </w:r>
      <w:r>
        <w:t>первой</w:t>
      </w:r>
      <w:r>
        <w:rPr>
          <w:spacing w:val="-3"/>
        </w:rPr>
        <w:t xml:space="preserve"> </w:t>
      </w:r>
      <w:r>
        <w:t>половине 1960-х</w:t>
      </w:r>
      <w:r>
        <w:rPr>
          <w:spacing w:val="-4"/>
        </w:rPr>
        <w:t xml:space="preserve"> </w:t>
      </w:r>
      <w:r>
        <w:t>гг.</w:t>
      </w:r>
    </w:p>
    <w:p w14:paraId="3122930D" w14:textId="77777777" w:rsidR="006C367D" w:rsidRDefault="006C367D" w:rsidP="006C367D">
      <w:pPr>
        <w:pStyle w:val="a3"/>
        <w:spacing w:before="137" w:line="360" w:lineRule="auto"/>
        <w:ind w:right="706"/>
      </w:pPr>
      <w:r>
        <w:t>Смена политического курса. Смерть Сталина и настроения в обществе. Борьба за власть</w:t>
      </w:r>
      <w:r>
        <w:rPr>
          <w:spacing w:val="-57"/>
        </w:rPr>
        <w:t xml:space="preserve"> </w:t>
      </w:r>
      <w:r>
        <w:t>в</w:t>
      </w:r>
      <w:r>
        <w:rPr>
          <w:spacing w:val="1"/>
        </w:rPr>
        <w:t xml:space="preserve"> </w:t>
      </w:r>
      <w:r>
        <w:t>советском</w:t>
      </w:r>
      <w:r>
        <w:rPr>
          <w:spacing w:val="2"/>
        </w:rPr>
        <w:t xml:space="preserve"> </w:t>
      </w:r>
      <w:r>
        <w:t>руководстве.</w:t>
      </w:r>
      <w:r>
        <w:rPr>
          <w:spacing w:val="2"/>
        </w:rPr>
        <w:t xml:space="preserve"> </w:t>
      </w:r>
      <w:r>
        <w:t>Переход</w:t>
      </w:r>
      <w:r>
        <w:rPr>
          <w:spacing w:val="-1"/>
        </w:rPr>
        <w:t xml:space="preserve"> </w:t>
      </w:r>
      <w:r>
        <w:t>политического</w:t>
      </w:r>
      <w:r>
        <w:rPr>
          <w:spacing w:val="1"/>
        </w:rPr>
        <w:t xml:space="preserve"> </w:t>
      </w:r>
      <w:r>
        <w:t>лидерства</w:t>
      </w:r>
      <w:r>
        <w:rPr>
          <w:spacing w:val="55"/>
        </w:rPr>
        <w:t xml:space="preserve"> </w:t>
      </w:r>
      <w:r>
        <w:t>к</w:t>
      </w:r>
      <w:r>
        <w:rPr>
          <w:spacing w:val="-1"/>
        </w:rPr>
        <w:t xml:space="preserve"> </w:t>
      </w:r>
      <w:r>
        <w:t>Н.С.</w:t>
      </w:r>
      <w:r>
        <w:rPr>
          <w:spacing w:val="11"/>
        </w:rPr>
        <w:t xml:space="preserve"> </w:t>
      </w:r>
      <w:r>
        <w:t>Хрущеву.</w:t>
      </w:r>
    </w:p>
    <w:p w14:paraId="167036C9" w14:textId="77777777" w:rsidR="006C367D" w:rsidRDefault="006C367D" w:rsidP="006C367D">
      <w:pPr>
        <w:pStyle w:val="a3"/>
        <w:spacing w:line="360" w:lineRule="auto"/>
        <w:ind w:right="698"/>
      </w:pPr>
      <w:r>
        <w:t>Первые признаки наступления оттепели в политике, экономике, культурной сфере. XX</w:t>
      </w:r>
      <w:r>
        <w:rPr>
          <w:spacing w:val="1"/>
        </w:rPr>
        <w:t xml:space="preserve"> </w:t>
      </w:r>
      <w:r>
        <w:t>съезд партии и разоблачение культа личности Сталина. Реакция на доклад Хрущева в стране и</w:t>
      </w:r>
      <w:r>
        <w:rPr>
          <w:spacing w:val="1"/>
        </w:rPr>
        <w:t xml:space="preserve"> </w:t>
      </w:r>
      <w:r>
        <w:t>мире. Внутрипартийная демократизация. Начало реабилитации жертв массовых 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5"/>
        </w:rPr>
        <w:t xml:space="preserve"> </w:t>
      </w:r>
      <w:r>
        <w:t>национальной</w:t>
      </w:r>
      <w:r>
        <w:rPr>
          <w:spacing w:val="5"/>
        </w:rPr>
        <w:t xml:space="preserve"> </w:t>
      </w:r>
      <w:r>
        <w:t>политики.</w:t>
      </w:r>
      <w:r>
        <w:rPr>
          <w:spacing w:val="6"/>
        </w:rPr>
        <w:t xml:space="preserve"> </w:t>
      </w:r>
      <w:r>
        <w:t>Попытка</w:t>
      </w:r>
      <w:r>
        <w:rPr>
          <w:spacing w:val="3"/>
        </w:rPr>
        <w:t xml:space="preserve"> </w:t>
      </w:r>
      <w:r>
        <w:t>отстранения</w:t>
      </w:r>
      <w:r>
        <w:rPr>
          <w:spacing w:val="4"/>
        </w:rPr>
        <w:t xml:space="preserve"> </w:t>
      </w:r>
      <w:r>
        <w:t>Н.С.</w:t>
      </w:r>
      <w:r>
        <w:rPr>
          <w:spacing w:val="5"/>
        </w:rPr>
        <w:t xml:space="preserve"> </w:t>
      </w:r>
      <w:r>
        <w:t>Хрущева</w:t>
      </w:r>
      <w:r>
        <w:rPr>
          <w:spacing w:val="7"/>
        </w:rPr>
        <w:t xml:space="preserve"> </w:t>
      </w:r>
      <w:r>
        <w:t>от</w:t>
      </w:r>
      <w:r>
        <w:rPr>
          <w:spacing w:val="4"/>
        </w:rPr>
        <w:t xml:space="preserve"> </w:t>
      </w:r>
      <w:r>
        <w:t>власти</w:t>
      </w:r>
      <w:r>
        <w:rPr>
          <w:spacing w:val="6"/>
        </w:rPr>
        <w:t xml:space="preserve"> </w:t>
      </w:r>
      <w:r>
        <w:t>в</w:t>
      </w:r>
      <w:r>
        <w:rPr>
          <w:spacing w:val="5"/>
        </w:rPr>
        <w:t xml:space="preserve"> </w:t>
      </w:r>
      <w:r>
        <w:t>1957</w:t>
      </w:r>
      <w:r>
        <w:rPr>
          <w:spacing w:val="-2"/>
        </w:rPr>
        <w:t xml:space="preserve"> </w:t>
      </w:r>
      <w:r>
        <w:t>г.</w:t>
      </w:r>
    </w:p>
    <w:p w14:paraId="69F2876C" w14:textId="77777777" w:rsidR="006C367D" w:rsidRDefault="006C367D" w:rsidP="006C367D">
      <w:pPr>
        <w:pStyle w:val="a3"/>
        <w:spacing w:before="2"/>
        <w:ind w:firstLine="0"/>
      </w:pPr>
      <w:r>
        <w:t>«Антипартийная</w:t>
      </w:r>
      <w:r>
        <w:rPr>
          <w:spacing w:val="-6"/>
        </w:rPr>
        <w:t xml:space="preserve"> </w:t>
      </w:r>
      <w:r>
        <w:t>группа».</w:t>
      </w:r>
      <w:r>
        <w:rPr>
          <w:spacing w:val="-4"/>
        </w:rPr>
        <w:t xml:space="preserve"> </w:t>
      </w:r>
      <w:r>
        <w:t>Утверждение</w:t>
      </w:r>
      <w:r>
        <w:rPr>
          <w:spacing w:val="-6"/>
        </w:rPr>
        <w:t xml:space="preserve"> </w:t>
      </w:r>
      <w:r>
        <w:t>единоличной</w:t>
      </w:r>
      <w:r>
        <w:rPr>
          <w:spacing w:val="-4"/>
        </w:rPr>
        <w:t xml:space="preserve"> </w:t>
      </w:r>
      <w:r>
        <w:t>власти</w:t>
      </w:r>
      <w:r>
        <w:rPr>
          <w:spacing w:val="-5"/>
        </w:rPr>
        <w:t xml:space="preserve"> </w:t>
      </w:r>
      <w:r>
        <w:t>Хрущева.</w:t>
      </w:r>
    </w:p>
    <w:p w14:paraId="1842223D" w14:textId="77777777" w:rsidR="006C367D" w:rsidRDefault="006C367D" w:rsidP="006C367D">
      <w:pPr>
        <w:pStyle w:val="a3"/>
        <w:spacing w:before="137" w:line="360" w:lineRule="auto"/>
        <w:ind w:right="703"/>
      </w:pPr>
      <w:r>
        <w:t>Культурное пространство и повседневная жизнь. Изменение общественной атмосферы.</w:t>
      </w:r>
      <w:r>
        <w:rPr>
          <w:spacing w:val="1"/>
        </w:rPr>
        <w:t xml:space="preserve"> </w:t>
      </w:r>
      <w:r>
        <w:t>Шестидесятники. Литература, кинематограф, театр, живопись: новые тенденции. Поэтические</w:t>
      </w:r>
      <w:r>
        <w:rPr>
          <w:spacing w:val="1"/>
        </w:rPr>
        <w:t xml:space="preserve"> </w:t>
      </w:r>
      <w:r>
        <w:t>вечера в Политехническом музее. Образование и наука. Приоткрытие железного занавеса.</w:t>
      </w:r>
      <w:r>
        <w:rPr>
          <w:spacing w:val="1"/>
        </w:rPr>
        <w:t xml:space="preserve"> </w:t>
      </w:r>
      <w:r>
        <w:t>Всемирный фестиваль молодежи и студентов 1957 г. Популярные формы досуга. Развитие</w:t>
      </w:r>
      <w:r>
        <w:rPr>
          <w:spacing w:val="1"/>
        </w:rPr>
        <w:t xml:space="preserve"> </w:t>
      </w:r>
      <w:r>
        <w:t>внутреннего</w:t>
      </w:r>
      <w:r>
        <w:rPr>
          <w:spacing w:val="1"/>
        </w:rPr>
        <w:t xml:space="preserve"> </w:t>
      </w:r>
      <w:r>
        <w:t>и</w:t>
      </w:r>
      <w:r>
        <w:rPr>
          <w:spacing w:val="1"/>
        </w:rPr>
        <w:t xml:space="preserve"> </w:t>
      </w:r>
      <w:r>
        <w:t>международного</w:t>
      </w:r>
      <w:r>
        <w:rPr>
          <w:spacing w:val="1"/>
        </w:rPr>
        <w:t xml:space="preserve"> </w:t>
      </w:r>
      <w:r>
        <w:t>туризма.</w:t>
      </w:r>
      <w:r>
        <w:rPr>
          <w:spacing w:val="1"/>
        </w:rPr>
        <w:t xml:space="preserve"> </w:t>
      </w:r>
      <w:r>
        <w:t>Начало</w:t>
      </w:r>
      <w:r>
        <w:rPr>
          <w:spacing w:val="1"/>
        </w:rPr>
        <w:t xml:space="preserve"> </w:t>
      </w:r>
      <w:r>
        <w:t>Московских</w:t>
      </w:r>
      <w:r>
        <w:rPr>
          <w:spacing w:val="1"/>
        </w:rPr>
        <w:t xml:space="preserve"> </w:t>
      </w:r>
      <w:r>
        <w:t>кинофестивалей.</w:t>
      </w:r>
      <w:r>
        <w:rPr>
          <w:spacing w:val="1"/>
        </w:rPr>
        <w:t xml:space="preserve"> </w:t>
      </w:r>
      <w:r>
        <w:t>Роль</w:t>
      </w:r>
      <w:r>
        <w:rPr>
          <w:spacing w:val="1"/>
        </w:rPr>
        <w:t xml:space="preserve"> </w:t>
      </w:r>
      <w:r>
        <w:t>телевидения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Легитимация</w:t>
      </w:r>
      <w:r>
        <w:rPr>
          <w:spacing w:val="1"/>
        </w:rPr>
        <w:t xml:space="preserve"> </w:t>
      </w:r>
      <w:r>
        <w:t>моды</w:t>
      </w:r>
      <w:r>
        <w:rPr>
          <w:spacing w:val="1"/>
        </w:rPr>
        <w:t xml:space="preserve"> </w:t>
      </w:r>
      <w:r>
        <w:t>и</w:t>
      </w:r>
      <w:r>
        <w:rPr>
          <w:spacing w:val="1"/>
        </w:rPr>
        <w:t xml:space="preserve"> </w:t>
      </w:r>
      <w:r>
        <w:t>попытки</w:t>
      </w:r>
      <w:r>
        <w:rPr>
          <w:spacing w:val="1"/>
        </w:rPr>
        <w:t xml:space="preserve"> </w:t>
      </w:r>
      <w:r>
        <w:t>создания</w:t>
      </w:r>
      <w:r>
        <w:rPr>
          <w:spacing w:val="1"/>
        </w:rPr>
        <w:t xml:space="preserve"> </w:t>
      </w:r>
      <w:r>
        <w:t>советской</w:t>
      </w:r>
      <w:r>
        <w:rPr>
          <w:spacing w:val="1"/>
        </w:rPr>
        <w:t xml:space="preserve"> </w:t>
      </w:r>
      <w:r>
        <w:t>моды.</w:t>
      </w:r>
      <w:r>
        <w:rPr>
          <w:spacing w:val="-57"/>
        </w:rPr>
        <w:t xml:space="preserve"> </w:t>
      </w:r>
      <w:r>
        <w:t>Неофициальная культура. Неформальные формы общественной жизни. Стиляги. Хрущев и</w:t>
      </w:r>
      <w:r>
        <w:rPr>
          <w:spacing w:val="1"/>
        </w:rPr>
        <w:t xml:space="preserve"> </w:t>
      </w:r>
      <w:r>
        <w:t>интеллигенция. Антирелигиозные кампании. Гонения на Церковь. Диссиденты. Самиздат</w:t>
      </w:r>
      <w:r>
        <w:rPr>
          <w:spacing w:val="1"/>
        </w:rPr>
        <w:t xml:space="preserve"> </w:t>
      </w:r>
      <w:r>
        <w:t>и</w:t>
      </w:r>
      <w:r>
        <w:rPr>
          <w:spacing w:val="1"/>
        </w:rPr>
        <w:t xml:space="preserve"> </w:t>
      </w:r>
      <w:r>
        <w:t>тамиздат.</w:t>
      </w:r>
    </w:p>
    <w:p w14:paraId="3C283622" w14:textId="77777777" w:rsidR="006C367D" w:rsidRDefault="006C367D" w:rsidP="006C367D">
      <w:pPr>
        <w:pStyle w:val="a3"/>
        <w:spacing w:line="360" w:lineRule="auto"/>
        <w:ind w:right="704"/>
      </w:pPr>
      <w:r>
        <w:t>Социально-экономическое развитие СССР. «Догнать и перегнать Америку». 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3"/>
        </w:rPr>
        <w:t xml:space="preserve"> </w:t>
      </w:r>
      <w:r>
        <w:t>Освоение</w:t>
      </w:r>
      <w:r>
        <w:rPr>
          <w:spacing w:val="1"/>
        </w:rPr>
        <w:t xml:space="preserve"> </w:t>
      </w:r>
      <w:r>
        <w:t>целинных</w:t>
      </w:r>
      <w:r>
        <w:rPr>
          <w:spacing w:val="-4"/>
        </w:rPr>
        <w:t xml:space="preserve"> </w:t>
      </w:r>
      <w:r>
        <w:t>земель.</w:t>
      </w:r>
    </w:p>
    <w:p w14:paraId="6DB18420" w14:textId="77777777" w:rsidR="006C367D" w:rsidRDefault="006C367D" w:rsidP="006C367D">
      <w:pPr>
        <w:pStyle w:val="a3"/>
        <w:spacing w:before="3" w:line="360" w:lineRule="auto"/>
        <w:ind w:right="700"/>
      </w:pPr>
      <w:r>
        <w:t>Научно-техническая революция в СССР. Перемены в научно-технической политике.</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w:t>
      </w:r>
      <w:r>
        <w:rPr>
          <w:spacing w:val="1"/>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 космоса. Запуск первого спутника Земли. Исторические полеты Ю.А. Гагарина и</w:t>
      </w:r>
      <w:r>
        <w:rPr>
          <w:spacing w:val="1"/>
        </w:rPr>
        <w:t xml:space="preserve"> </w:t>
      </w:r>
      <w:r>
        <w:t>первой в мире женщины-космонавта В.В. Терешковой. Первые советские ЭВМ. Появление</w:t>
      </w:r>
      <w:r>
        <w:rPr>
          <w:spacing w:val="1"/>
        </w:rPr>
        <w:t xml:space="preserve"> </w:t>
      </w:r>
      <w:r>
        <w:t>гражданской</w:t>
      </w:r>
      <w:r>
        <w:rPr>
          <w:spacing w:val="-4"/>
        </w:rPr>
        <w:t xml:space="preserve"> </w:t>
      </w:r>
      <w:r>
        <w:t>реактивной</w:t>
      </w:r>
      <w:r>
        <w:rPr>
          <w:spacing w:val="-4"/>
        </w:rPr>
        <w:t xml:space="preserve"> </w:t>
      </w:r>
      <w:r>
        <w:t>авиации.</w:t>
      </w:r>
      <w:r>
        <w:rPr>
          <w:spacing w:val="-3"/>
        </w:rPr>
        <w:t xml:space="preserve"> </w:t>
      </w:r>
      <w:r>
        <w:t>Влияние</w:t>
      </w:r>
      <w:r>
        <w:rPr>
          <w:spacing w:val="-6"/>
        </w:rPr>
        <w:t xml:space="preserve"> </w:t>
      </w:r>
      <w:r>
        <w:t>НТР</w:t>
      </w:r>
      <w:r>
        <w:rPr>
          <w:spacing w:val="1"/>
        </w:rPr>
        <w:t xml:space="preserve"> </w:t>
      </w:r>
      <w:r>
        <w:t>на</w:t>
      </w:r>
      <w:r>
        <w:rPr>
          <w:spacing w:val="-6"/>
        </w:rPr>
        <w:t xml:space="preserve"> </w:t>
      </w:r>
      <w:r>
        <w:t>перемены</w:t>
      </w:r>
      <w:r>
        <w:rPr>
          <w:spacing w:val="-3"/>
        </w:rPr>
        <w:t xml:space="preserve"> </w:t>
      </w:r>
      <w:r>
        <w:t>в</w:t>
      </w:r>
      <w:r>
        <w:rPr>
          <w:spacing w:val="-3"/>
        </w:rPr>
        <w:t xml:space="preserve"> </w:t>
      </w:r>
      <w:r>
        <w:t>повседневной</w:t>
      </w:r>
      <w:r>
        <w:rPr>
          <w:spacing w:val="-3"/>
        </w:rPr>
        <w:t xml:space="preserve"> </w:t>
      </w:r>
      <w:r>
        <w:t>жизни</w:t>
      </w:r>
      <w:r>
        <w:rPr>
          <w:spacing w:val="-4"/>
        </w:rPr>
        <w:t xml:space="preserve"> </w:t>
      </w:r>
      <w:r>
        <w:t>людей.</w:t>
      </w:r>
    </w:p>
    <w:p w14:paraId="4E26AE4B" w14:textId="77777777" w:rsidR="006C367D" w:rsidRDefault="006C367D" w:rsidP="006C367D">
      <w:pPr>
        <w:pStyle w:val="a3"/>
        <w:spacing w:line="360" w:lineRule="auto"/>
        <w:ind w:right="708"/>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2"/>
        </w:rPr>
        <w:t xml:space="preserve"> </w:t>
      </w:r>
      <w:r>
        <w:t>Расширение</w:t>
      </w:r>
      <w:r>
        <w:rPr>
          <w:spacing w:val="1"/>
        </w:rPr>
        <w:t xml:space="preserve"> </w:t>
      </w:r>
      <w:r>
        <w:t>прав</w:t>
      </w:r>
      <w:r>
        <w:rPr>
          <w:spacing w:val="-1"/>
        </w:rPr>
        <w:t xml:space="preserve"> </w:t>
      </w:r>
      <w:r>
        <w:t>союзных</w:t>
      </w:r>
      <w:r>
        <w:rPr>
          <w:spacing w:val="-4"/>
        </w:rPr>
        <w:t xml:space="preserve"> </w:t>
      </w:r>
      <w:r>
        <w:t>республик.</w:t>
      </w:r>
    </w:p>
    <w:p w14:paraId="3CF95806" w14:textId="77777777" w:rsidR="006C367D" w:rsidRDefault="006C367D" w:rsidP="006C367D">
      <w:pPr>
        <w:pStyle w:val="a3"/>
        <w:spacing w:line="360" w:lineRule="auto"/>
        <w:ind w:right="703"/>
      </w:pPr>
      <w:r>
        <w:t>Изменения в социальной и профессиональной структуре советского общества к началу</w:t>
      </w:r>
      <w:r>
        <w:rPr>
          <w:spacing w:val="1"/>
        </w:rPr>
        <w:t xml:space="preserve"> </w:t>
      </w:r>
      <w:r>
        <w:t>1960-х гг. Преобладание горожан над сельским населением. Положение</w:t>
      </w:r>
      <w:r>
        <w:rPr>
          <w:spacing w:val="1"/>
        </w:rPr>
        <w:t xml:space="preserve"> </w:t>
      </w:r>
      <w:r>
        <w:t>и проблемы рабочего</w:t>
      </w:r>
      <w:r>
        <w:rPr>
          <w:spacing w:val="1"/>
        </w:rPr>
        <w:t xml:space="preserve"> </w:t>
      </w:r>
      <w:r>
        <w:t>класса, колхозного крестьянства и интеллигенции. Востребованность научного и инженерного</w:t>
      </w:r>
      <w:r>
        <w:rPr>
          <w:spacing w:val="-57"/>
        </w:rPr>
        <w:t xml:space="preserve"> </w:t>
      </w:r>
      <w:r>
        <w:t>труда.</w:t>
      </w:r>
      <w:r>
        <w:rPr>
          <w:spacing w:val="3"/>
        </w:rPr>
        <w:t xml:space="preserve"> </w:t>
      </w:r>
      <w:r>
        <w:t>Расширение</w:t>
      </w:r>
      <w:r>
        <w:rPr>
          <w:spacing w:val="1"/>
        </w:rPr>
        <w:t xml:space="preserve"> </w:t>
      </w:r>
      <w:r>
        <w:t>системы</w:t>
      </w:r>
      <w:r>
        <w:rPr>
          <w:spacing w:val="-1"/>
        </w:rPr>
        <w:t xml:space="preserve"> </w:t>
      </w:r>
      <w:r>
        <w:t>ведомственных</w:t>
      </w:r>
      <w:r>
        <w:rPr>
          <w:spacing w:val="-3"/>
        </w:rPr>
        <w:t xml:space="preserve"> </w:t>
      </w:r>
      <w:r>
        <w:t>НИИ.</w:t>
      </w:r>
    </w:p>
    <w:p w14:paraId="44B2C3C8" w14:textId="77777777" w:rsidR="006C367D" w:rsidRDefault="006C367D" w:rsidP="006C367D">
      <w:pPr>
        <w:pStyle w:val="a3"/>
        <w:ind w:left="1048" w:firstLine="0"/>
      </w:pPr>
      <w:r>
        <w:t>ХХII</w:t>
      </w:r>
      <w:r>
        <w:rPr>
          <w:spacing w:val="22"/>
        </w:rPr>
        <w:t xml:space="preserve"> </w:t>
      </w:r>
      <w:r>
        <w:t>съезд</w:t>
      </w:r>
      <w:r>
        <w:rPr>
          <w:spacing w:val="20"/>
        </w:rPr>
        <w:t xml:space="preserve"> </w:t>
      </w:r>
      <w:r>
        <w:t>КПСС</w:t>
      </w:r>
      <w:r>
        <w:rPr>
          <w:spacing w:val="20"/>
        </w:rPr>
        <w:t xml:space="preserve"> </w:t>
      </w:r>
      <w:r>
        <w:t>и</w:t>
      </w:r>
      <w:r>
        <w:rPr>
          <w:spacing w:val="23"/>
        </w:rPr>
        <w:t xml:space="preserve"> </w:t>
      </w:r>
      <w:r>
        <w:t>программа</w:t>
      </w:r>
      <w:r>
        <w:rPr>
          <w:spacing w:val="21"/>
        </w:rPr>
        <w:t xml:space="preserve"> </w:t>
      </w:r>
      <w:r>
        <w:t>построения</w:t>
      </w:r>
      <w:r>
        <w:rPr>
          <w:spacing w:val="22"/>
        </w:rPr>
        <w:t xml:space="preserve"> </w:t>
      </w:r>
      <w:r>
        <w:t>коммунизма</w:t>
      </w:r>
      <w:r>
        <w:rPr>
          <w:spacing w:val="21"/>
        </w:rPr>
        <w:t xml:space="preserve"> </w:t>
      </w:r>
      <w:r>
        <w:t>в</w:t>
      </w:r>
      <w:r>
        <w:rPr>
          <w:spacing w:val="23"/>
        </w:rPr>
        <w:t xml:space="preserve"> </w:t>
      </w:r>
      <w:r>
        <w:t>СССР.</w:t>
      </w:r>
      <w:r>
        <w:rPr>
          <w:spacing w:val="23"/>
        </w:rPr>
        <w:t xml:space="preserve"> </w:t>
      </w:r>
      <w:r>
        <w:t>Воспитание</w:t>
      </w:r>
      <w:r>
        <w:rPr>
          <w:spacing w:val="21"/>
        </w:rPr>
        <w:t xml:space="preserve"> </w:t>
      </w:r>
      <w:r>
        <w:t>«нового</w:t>
      </w:r>
    </w:p>
    <w:p w14:paraId="190DB530" w14:textId="77777777" w:rsidR="006C367D" w:rsidRDefault="006C367D" w:rsidP="006C367D">
      <w:pPr>
        <w:sectPr w:rsidR="006C367D">
          <w:pgSz w:w="11910" w:h="16840"/>
          <w:pgMar w:top="620" w:right="140" w:bottom="1140" w:left="940" w:header="0" w:footer="870" w:gutter="0"/>
          <w:cols w:space="720"/>
        </w:sectPr>
      </w:pPr>
    </w:p>
    <w:p w14:paraId="3DECAAA2" w14:textId="77777777" w:rsidR="006C367D" w:rsidRDefault="006C367D" w:rsidP="006C367D">
      <w:pPr>
        <w:pStyle w:val="a3"/>
        <w:spacing w:before="64"/>
        <w:ind w:firstLine="0"/>
      </w:pPr>
      <w:r>
        <w:t>человека».</w:t>
      </w:r>
      <w:r>
        <w:rPr>
          <w:spacing w:val="-5"/>
        </w:rPr>
        <w:t xml:space="preserve"> </w:t>
      </w:r>
      <w:r>
        <w:t>Бригады</w:t>
      </w:r>
      <w:r>
        <w:rPr>
          <w:spacing w:val="-5"/>
        </w:rPr>
        <w:t xml:space="preserve"> </w:t>
      </w:r>
      <w:r>
        <w:t>коммунистического</w:t>
      </w:r>
      <w:r>
        <w:rPr>
          <w:spacing w:val="-2"/>
        </w:rPr>
        <w:t xml:space="preserve"> </w:t>
      </w:r>
      <w:r>
        <w:t>труда.</w:t>
      </w:r>
      <w:r>
        <w:rPr>
          <w:spacing w:val="-4"/>
        </w:rPr>
        <w:t xml:space="preserve"> </w:t>
      </w:r>
      <w:r>
        <w:t>Общественные</w:t>
      </w:r>
      <w:r>
        <w:rPr>
          <w:spacing w:val="-7"/>
        </w:rPr>
        <w:t xml:space="preserve"> </w:t>
      </w:r>
      <w:r>
        <w:t>формы</w:t>
      </w:r>
      <w:r>
        <w:rPr>
          <w:spacing w:val="-5"/>
        </w:rPr>
        <w:t xml:space="preserve"> </w:t>
      </w:r>
      <w:r>
        <w:t>управления.</w:t>
      </w:r>
    </w:p>
    <w:p w14:paraId="3B5AEB88" w14:textId="77777777" w:rsidR="006C367D" w:rsidRDefault="006C367D" w:rsidP="006C367D">
      <w:pPr>
        <w:pStyle w:val="a3"/>
        <w:spacing w:before="137" w:line="360" w:lineRule="auto"/>
        <w:ind w:right="696"/>
      </w:pP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Движение</w:t>
      </w:r>
      <w:r>
        <w:rPr>
          <w:spacing w:val="1"/>
        </w:rPr>
        <w:t xml:space="preserve"> </w:t>
      </w:r>
      <w:r>
        <w:t>к</w:t>
      </w:r>
      <w:r>
        <w:rPr>
          <w:spacing w:val="1"/>
        </w:rPr>
        <w:t xml:space="preserve"> </w:t>
      </w:r>
      <w:r>
        <w:t>государству</w:t>
      </w:r>
      <w:r>
        <w:rPr>
          <w:spacing w:val="1"/>
        </w:rPr>
        <w:t xml:space="preserve"> </w:t>
      </w:r>
      <w:r>
        <w:t>благосостояния:</w:t>
      </w:r>
      <w:r>
        <w:rPr>
          <w:spacing w:val="1"/>
        </w:rPr>
        <w:t xml:space="preserve"> </w:t>
      </w:r>
      <w:r>
        <w:t>мировой</w:t>
      </w:r>
      <w:r>
        <w:rPr>
          <w:spacing w:val="1"/>
        </w:rPr>
        <w:t xml:space="preserve"> </w:t>
      </w:r>
      <w:r>
        <w:t>тренд</w:t>
      </w:r>
      <w:r>
        <w:rPr>
          <w:spacing w:val="1"/>
        </w:rPr>
        <w:t xml:space="preserve"> </w:t>
      </w:r>
      <w:r>
        <w:t>и</w:t>
      </w:r>
      <w:r>
        <w:rPr>
          <w:spacing w:val="1"/>
        </w:rPr>
        <w:t xml:space="preserve"> </w:t>
      </w:r>
      <w:r>
        <w:t>специфика</w:t>
      </w:r>
      <w:r>
        <w:rPr>
          <w:spacing w:val="1"/>
        </w:rPr>
        <w:t xml:space="preserve"> </w:t>
      </w:r>
      <w:r>
        <w:t>советского</w:t>
      </w:r>
      <w:r>
        <w:rPr>
          <w:spacing w:val="1"/>
        </w:rPr>
        <w:t xml:space="preserve"> </w:t>
      </w:r>
      <w:r>
        <w:t>социального</w:t>
      </w:r>
      <w:r>
        <w:rPr>
          <w:spacing w:val="1"/>
        </w:rPr>
        <w:t xml:space="preserve"> </w:t>
      </w:r>
      <w:r>
        <w:t>государства.</w:t>
      </w:r>
      <w:r>
        <w:rPr>
          <w:spacing w:val="1"/>
        </w:rPr>
        <w:t xml:space="preserve"> </w:t>
      </w:r>
      <w:r>
        <w:t>Общественные фонды потребления. Пенсионная реформа. Массовое жилищное строительство,</w:t>
      </w:r>
      <w:r>
        <w:rPr>
          <w:spacing w:val="-57"/>
        </w:rPr>
        <w:t xml:space="preserve"> </w:t>
      </w:r>
      <w:r>
        <w:t>хрущевки.</w:t>
      </w:r>
      <w:r>
        <w:rPr>
          <w:spacing w:val="2"/>
        </w:rPr>
        <w:t xml:space="preserve"> </w:t>
      </w:r>
      <w:r>
        <w:t>Рост</w:t>
      </w:r>
      <w:r>
        <w:rPr>
          <w:spacing w:val="1"/>
        </w:rPr>
        <w:t xml:space="preserve"> </w:t>
      </w:r>
      <w:r>
        <w:t>доходов</w:t>
      </w:r>
      <w:r>
        <w:rPr>
          <w:spacing w:val="-3"/>
        </w:rPr>
        <w:t xml:space="preserve"> </w:t>
      </w:r>
      <w:r>
        <w:t>населения</w:t>
      </w:r>
      <w:r>
        <w:rPr>
          <w:spacing w:val="1"/>
        </w:rPr>
        <w:t xml:space="preserve"> </w:t>
      </w:r>
      <w:r>
        <w:t>и</w:t>
      </w:r>
      <w:r>
        <w:rPr>
          <w:spacing w:val="-3"/>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14:paraId="2A0AA2B7" w14:textId="77777777" w:rsidR="006C367D" w:rsidRDefault="006C367D" w:rsidP="006C367D">
      <w:pPr>
        <w:pStyle w:val="a3"/>
        <w:spacing w:before="1" w:line="360" w:lineRule="auto"/>
        <w:ind w:right="701"/>
      </w:pPr>
      <w:r>
        <w:t>Внешняя</w:t>
      </w:r>
      <w:r>
        <w:rPr>
          <w:spacing w:val="1"/>
        </w:rPr>
        <w:t xml:space="preserve"> </w:t>
      </w:r>
      <w:r>
        <w:t>политика.</w:t>
      </w:r>
      <w:r>
        <w:rPr>
          <w:spacing w:val="1"/>
        </w:rPr>
        <w:t xml:space="preserve"> </w:t>
      </w:r>
      <w:r>
        <w:t>Новый курс</w:t>
      </w:r>
      <w:r>
        <w:rPr>
          <w:spacing w:val="1"/>
        </w:rPr>
        <w:t xml:space="preserve"> </w:t>
      </w:r>
      <w:r>
        <w:t>советской внешней политики:</w:t>
      </w:r>
      <w:r>
        <w:rPr>
          <w:spacing w:val="1"/>
        </w:rPr>
        <w:t xml:space="preserve"> </w:t>
      </w:r>
      <w:r>
        <w:t>от конфронтации к</w:t>
      </w:r>
      <w:r>
        <w:rPr>
          <w:spacing w:val="1"/>
        </w:rPr>
        <w:t xml:space="preserve"> </w:t>
      </w:r>
      <w:r>
        <w:t>диалогу. СССР и страны Запада. Международные</w:t>
      </w:r>
      <w:r>
        <w:rPr>
          <w:spacing w:val="1"/>
        </w:rPr>
        <w:t xml:space="preserve"> </w:t>
      </w:r>
      <w:r>
        <w:t>военно-политические кризисы, позиция</w:t>
      </w:r>
      <w:r>
        <w:rPr>
          <w:spacing w:val="1"/>
        </w:rPr>
        <w:t xml:space="preserve"> </w:t>
      </w:r>
      <w:r>
        <w:t>СССР и стратегия ядерного сдерживания (Суэцкий кризис 1956 г., Берлинский кризис 1961 г.,</w:t>
      </w:r>
      <w:r>
        <w:rPr>
          <w:spacing w:val="1"/>
        </w:rPr>
        <w:t xml:space="preserve"> </w:t>
      </w:r>
      <w:r>
        <w:t>Карибский кризис 1962 г.). СССР и мировая социалистическая система. Венгерские события</w:t>
      </w:r>
      <w:r>
        <w:rPr>
          <w:spacing w:val="1"/>
        </w:rPr>
        <w:t xml:space="preserve"> </w:t>
      </w:r>
      <w:r>
        <w:t>1956 г.</w:t>
      </w:r>
      <w:r>
        <w:rPr>
          <w:spacing w:val="3"/>
        </w:rPr>
        <w:t xml:space="preserve"> </w:t>
      </w:r>
      <w:r>
        <w:t>Распад</w:t>
      </w:r>
      <w:r>
        <w:rPr>
          <w:spacing w:val="-1"/>
        </w:rPr>
        <w:t xml:space="preserve"> </w:t>
      </w:r>
      <w:r>
        <w:t>колониальной</w:t>
      </w:r>
      <w:r>
        <w:rPr>
          <w:spacing w:val="2"/>
        </w:rPr>
        <w:t xml:space="preserve"> </w:t>
      </w:r>
      <w:r>
        <w:t>системы</w:t>
      </w:r>
      <w:r>
        <w:rPr>
          <w:spacing w:val="-2"/>
        </w:rPr>
        <w:t xml:space="preserve"> </w:t>
      </w:r>
      <w:r>
        <w:t>и</w:t>
      </w:r>
      <w:r>
        <w:rPr>
          <w:spacing w:val="2"/>
        </w:rPr>
        <w:t xml:space="preserve"> </w:t>
      </w:r>
      <w:r>
        <w:t>борьба</w:t>
      </w:r>
      <w:r>
        <w:rPr>
          <w:spacing w:val="-5"/>
        </w:rPr>
        <w:t xml:space="preserve"> </w:t>
      </w:r>
      <w:r>
        <w:t>за влияние в</w:t>
      </w:r>
      <w:r>
        <w:rPr>
          <w:spacing w:val="-2"/>
        </w:rPr>
        <w:t xml:space="preserve"> </w:t>
      </w:r>
      <w:r>
        <w:t>странах</w:t>
      </w:r>
      <w:r>
        <w:rPr>
          <w:spacing w:val="-4"/>
        </w:rPr>
        <w:t xml:space="preserve"> </w:t>
      </w:r>
      <w:r>
        <w:t>третьего</w:t>
      </w:r>
      <w:r>
        <w:rPr>
          <w:spacing w:val="1"/>
        </w:rPr>
        <w:t xml:space="preserve"> </w:t>
      </w:r>
      <w:r>
        <w:t>мира.</w:t>
      </w:r>
    </w:p>
    <w:p w14:paraId="751105F1" w14:textId="77777777" w:rsidR="006C367D" w:rsidRDefault="006C367D" w:rsidP="006C367D">
      <w:pPr>
        <w:pStyle w:val="a3"/>
        <w:spacing w:line="362" w:lineRule="auto"/>
        <w:ind w:right="707"/>
      </w:pPr>
      <w:r>
        <w:t>Конец оттепели. Нарастание негативных тенденций в обществе. Кризис доверия власти.</w:t>
      </w:r>
      <w:r>
        <w:rPr>
          <w:spacing w:val="-57"/>
        </w:rPr>
        <w:t xml:space="preserve"> </w:t>
      </w:r>
      <w:r>
        <w:t>Новочеркасские</w:t>
      </w:r>
      <w:r>
        <w:rPr>
          <w:spacing w:val="1"/>
        </w:rPr>
        <w:t xml:space="preserve"> </w:t>
      </w:r>
      <w:r>
        <w:t>события.</w:t>
      </w:r>
      <w:r>
        <w:rPr>
          <w:spacing w:val="1"/>
        </w:rPr>
        <w:t xml:space="preserve"> </w:t>
      </w:r>
      <w:r>
        <w:t>Смещение</w:t>
      </w:r>
      <w:r>
        <w:rPr>
          <w:spacing w:val="1"/>
        </w:rPr>
        <w:t xml:space="preserve"> </w:t>
      </w:r>
      <w:r>
        <w:t>Н.С. Хрущева.</w:t>
      </w:r>
      <w:r>
        <w:rPr>
          <w:spacing w:val="1"/>
        </w:rPr>
        <w:t xml:space="preserve"> </w:t>
      </w:r>
      <w:r>
        <w:t>Оценка</w:t>
      </w:r>
      <w:r>
        <w:rPr>
          <w:spacing w:val="1"/>
        </w:rPr>
        <w:t xml:space="preserve"> </w:t>
      </w:r>
      <w:r>
        <w:t>Хрущева</w:t>
      </w:r>
      <w:r>
        <w:rPr>
          <w:spacing w:val="1"/>
        </w:rPr>
        <w:t xml:space="preserve"> </w:t>
      </w:r>
      <w:r>
        <w:t>и</w:t>
      </w:r>
      <w:r>
        <w:rPr>
          <w:spacing w:val="1"/>
        </w:rPr>
        <w:t xml:space="preserve"> </w:t>
      </w:r>
      <w:r>
        <w:t>его</w:t>
      </w:r>
      <w:r>
        <w:rPr>
          <w:spacing w:val="1"/>
        </w:rPr>
        <w:t xml:space="preserve"> </w:t>
      </w:r>
      <w:r>
        <w:t>реформ</w:t>
      </w:r>
      <w:r>
        <w:rPr>
          <w:spacing w:val="1"/>
        </w:rPr>
        <w:t xml:space="preserve"> </w:t>
      </w:r>
      <w:r>
        <w:t>современниками</w:t>
      </w:r>
      <w:r>
        <w:rPr>
          <w:spacing w:val="-3"/>
        </w:rPr>
        <w:t xml:space="preserve"> </w:t>
      </w:r>
      <w:r>
        <w:t>и</w:t>
      </w:r>
      <w:r>
        <w:rPr>
          <w:spacing w:val="-2"/>
        </w:rPr>
        <w:t xml:space="preserve"> </w:t>
      </w:r>
      <w:r>
        <w:t>историками.</w:t>
      </w:r>
    </w:p>
    <w:p w14:paraId="291DE8FC" w14:textId="77777777" w:rsidR="006C367D" w:rsidRDefault="006C367D" w:rsidP="006C367D">
      <w:pPr>
        <w:pStyle w:val="a3"/>
        <w:spacing w:line="270" w:lineRule="exact"/>
        <w:ind w:left="1048" w:firstLine="0"/>
      </w:pPr>
      <w:r>
        <w:t>Наш</w:t>
      </w:r>
      <w:r>
        <w:rPr>
          <w:spacing w:val="2"/>
        </w:rPr>
        <w:t xml:space="preserve"> </w:t>
      </w:r>
      <w:r>
        <w:t>край</w:t>
      </w:r>
      <w:r>
        <w:rPr>
          <w:spacing w:val="2"/>
        </w:rPr>
        <w:t xml:space="preserve"> </w:t>
      </w:r>
      <w:r>
        <w:t>в</w:t>
      </w:r>
      <w:r>
        <w:rPr>
          <w:spacing w:val="-2"/>
        </w:rPr>
        <w:t xml:space="preserve"> </w:t>
      </w:r>
      <w:r>
        <w:t>1953–1964</w:t>
      </w:r>
      <w:r>
        <w:rPr>
          <w:spacing w:val="-4"/>
        </w:rPr>
        <w:t xml:space="preserve"> </w:t>
      </w:r>
      <w:r>
        <w:t>гг.</w:t>
      </w:r>
    </w:p>
    <w:p w14:paraId="7B7FDDE4" w14:textId="77777777" w:rsidR="006C367D" w:rsidRDefault="006C367D" w:rsidP="006C367D">
      <w:pPr>
        <w:pStyle w:val="a3"/>
        <w:spacing w:before="136"/>
        <w:ind w:left="1048" w:firstLine="0"/>
      </w:pPr>
      <w:r>
        <w:t>Советское</w:t>
      </w:r>
      <w:r>
        <w:rPr>
          <w:spacing w:val="-1"/>
        </w:rPr>
        <w:t xml:space="preserve"> </w:t>
      </w:r>
      <w:r>
        <w:t>государство</w:t>
      </w:r>
      <w:r>
        <w:rPr>
          <w:spacing w:val="1"/>
        </w:rPr>
        <w:t xml:space="preserve"> </w:t>
      </w:r>
      <w:r>
        <w:t>и</w:t>
      </w:r>
      <w:r>
        <w:rPr>
          <w:spacing w:val="-3"/>
        </w:rPr>
        <w:t xml:space="preserve"> </w:t>
      </w:r>
      <w:r>
        <w:t>общество</w:t>
      </w:r>
      <w:r>
        <w:rPr>
          <w:spacing w:val="1"/>
        </w:rPr>
        <w:t xml:space="preserve"> </w:t>
      </w:r>
      <w:r>
        <w:t>в</w:t>
      </w:r>
      <w:r>
        <w:rPr>
          <w:spacing w:val="-2"/>
        </w:rPr>
        <w:t xml:space="preserve"> </w:t>
      </w:r>
      <w:r>
        <w:t>середине</w:t>
      </w:r>
      <w:r>
        <w:rPr>
          <w:spacing w:val="-5"/>
        </w:rPr>
        <w:t xml:space="preserve"> </w:t>
      </w:r>
      <w:r>
        <w:t>1960-х</w:t>
      </w:r>
      <w:r>
        <w:rPr>
          <w:spacing w:val="-4"/>
        </w:rPr>
        <w:t xml:space="preserve"> </w:t>
      </w:r>
      <w:r>
        <w:t>– начале</w:t>
      </w:r>
      <w:r>
        <w:rPr>
          <w:spacing w:val="2"/>
        </w:rPr>
        <w:t xml:space="preserve"> </w:t>
      </w:r>
      <w:r>
        <w:t>1980-х</w:t>
      </w:r>
      <w:r>
        <w:rPr>
          <w:spacing w:val="-4"/>
        </w:rPr>
        <w:t xml:space="preserve"> </w:t>
      </w:r>
      <w:r>
        <w:t>гг.</w:t>
      </w:r>
    </w:p>
    <w:p w14:paraId="73706591" w14:textId="77777777" w:rsidR="006C367D" w:rsidRDefault="006C367D" w:rsidP="006C367D">
      <w:pPr>
        <w:pStyle w:val="a3"/>
        <w:spacing w:before="137" w:line="362" w:lineRule="auto"/>
        <w:ind w:right="702"/>
      </w:pPr>
      <w:r>
        <w:t>Приход к власти Л.И. Брежнева: его окружение и смена политического курса. Поиски</w:t>
      </w:r>
      <w:r>
        <w:rPr>
          <w:spacing w:val="1"/>
        </w:rPr>
        <w:t xml:space="preserve"> </w:t>
      </w:r>
      <w:r>
        <w:t>идеологических</w:t>
      </w:r>
      <w:r>
        <w:rPr>
          <w:spacing w:val="-4"/>
        </w:rPr>
        <w:t xml:space="preserve"> </w:t>
      </w:r>
      <w:r>
        <w:t>ориентиров.</w:t>
      </w:r>
      <w:r>
        <w:rPr>
          <w:spacing w:val="4"/>
        </w:rPr>
        <w:t xml:space="preserve"> </w:t>
      </w:r>
      <w:r>
        <w:t>Десталинизация</w:t>
      </w:r>
      <w:r>
        <w:rPr>
          <w:spacing w:val="-4"/>
        </w:rPr>
        <w:t xml:space="preserve"> </w:t>
      </w:r>
      <w:r>
        <w:t>и</w:t>
      </w:r>
      <w:r>
        <w:rPr>
          <w:spacing w:val="-2"/>
        </w:rPr>
        <w:t xml:space="preserve"> </w:t>
      </w:r>
      <w:r>
        <w:t>ресталинизация.</w:t>
      </w:r>
    </w:p>
    <w:p w14:paraId="39F561B0" w14:textId="77777777" w:rsidR="006C367D" w:rsidRDefault="006C367D" w:rsidP="006C367D">
      <w:pPr>
        <w:pStyle w:val="a3"/>
        <w:spacing w:line="360" w:lineRule="auto"/>
        <w:ind w:right="705"/>
      </w:pPr>
      <w:r>
        <w:t>Экономические реформы 1960-х гг. Новые ориентиры аграрной политики. Косыгинская</w:t>
      </w:r>
      <w:r>
        <w:rPr>
          <w:spacing w:val="-57"/>
        </w:rPr>
        <w:t xml:space="preserve"> </w:t>
      </w:r>
      <w:r>
        <w:t>реформа.</w:t>
      </w:r>
      <w:r>
        <w:rPr>
          <w:spacing w:val="-2"/>
        </w:rPr>
        <w:t xml:space="preserve"> </w:t>
      </w:r>
      <w:r>
        <w:t>Конституция</w:t>
      </w:r>
      <w:r>
        <w:rPr>
          <w:spacing w:val="1"/>
        </w:rPr>
        <w:t xml:space="preserve"> </w:t>
      </w:r>
      <w:r>
        <w:t>СССР</w:t>
      </w:r>
      <w:r>
        <w:rPr>
          <w:spacing w:val="1"/>
        </w:rPr>
        <w:t xml:space="preserve"> </w:t>
      </w:r>
      <w:r>
        <w:t>1977</w:t>
      </w:r>
      <w:r>
        <w:rPr>
          <w:spacing w:val="5"/>
        </w:rPr>
        <w:t xml:space="preserve"> </w:t>
      </w:r>
      <w:r>
        <w:t>г.</w:t>
      </w:r>
      <w:r>
        <w:rPr>
          <w:spacing w:val="-2"/>
        </w:rPr>
        <w:t xml:space="preserve"> </w:t>
      </w:r>
      <w:r>
        <w:t>Концепция</w:t>
      </w:r>
      <w:r>
        <w:rPr>
          <w:spacing w:val="1"/>
        </w:rPr>
        <w:t xml:space="preserve"> </w:t>
      </w:r>
      <w:r>
        <w:t>«развитого</w:t>
      </w:r>
      <w:r>
        <w:rPr>
          <w:spacing w:val="5"/>
        </w:rPr>
        <w:t xml:space="preserve"> </w:t>
      </w:r>
      <w:r>
        <w:t>социализма».</w:t>
      </w:r>
    </w:p>
    <w:p w14:paraId="15B17A14" w14:textId="77777777" w:rsidR="006C367D" w:rsidRDefault="006C367D" w:rsidP="006C367D">
      <w:pPr>
        <w:pStyle w:val="a3"/>
        <w:spacing w:line="360" w:lineRule="auto"/>
        <w:ind w:right="707"/>
      </w:pPr>
      <w:r>
        <w:t>Попытки</w:t>
      </w:r>
      <w:r>
        <w:rPr>
          <w:spacing w:val="1"/>
        </w:rPr>
        <w:t xml:space="preserve"> </w:t>
      </w:r>
      <w:r>
        <w:t>изменения</w:t>
      </w:r>
      <w:r>
        <w:rPr>
          <w:spacing w:val="1"/>
        </w:rPr>
        <w:t xml:space="preserve"> </w:t>
      </w:r>
      <w:r>
        <w:t>вектора</w:t>
      </w:r>
      <w:r>
        <w:rPr>
          <w:spacing w:val="1"/>
        </w:rPr>
        <w:t xml:space="preserve"> </w:t>
      </w:r>
      <w:r>
        <w:t>социальной</w:t>
      </w:r>
      <w:r>
        <w:rPr>
          <w:spacing w:val="1"/>
        </w:rPr>
        <w:t xml:space="preserve"> </w:t>
      </w:r>
      <w:r>
        <w:t>политики.</w:t>
      </w:r>
      <w:r>
        <w:rPr>
          <w:spacing w:val="1"/>
        </w:rPr>
        <w:t xml:space="preserve"> </w:t>
      </w:r>
      <w:r>
        <w:t>Уровень</w:t>
      </w:r>
      <w:r>
        <w:rPr>
          <w:spacing w:val="1"/>
        </w:rPr>
        <w:t xml:space="preserve"> </w:t>
      </w:r>
      <w:r>
        <w:t>жизни:</w:t>
      </w:r>
      <w:r>
        <w:rPr>
          <w:spacing w:val="1"/>
        </w:rPr>
        <w:t xml:space="preserve"> </w:t>
      </w:r>
      <w:r>
        <w:t>достижения</w:t>
      </w:r>
      <w:r>
        <w:rPr>
          <w:spacing w:val="1"/>
        </w:rPr>
        <w:t xml:space="preserve"> </w:t>
      </w:r>
      <w:r>
        <w:t>и</w:t>
      </w:r>
      <w:r>
        <w:rPr>
          <w:spacing w:val="1"/>
        </w:rPr>
        <w:t xml:space="preserve"> </w:t>
      </w:r>
      <w:r>
        <w:t>проблемы. Нарастание застойных тенденций в экономике и кризис идеологии. Рост теневой</w:t>
      </w:r>
      <w:r>
        <w:rPr>
          <w:spacing w:val="1"/>
        </w:rPr>
        <w:t xml:space="preserve"> </w:t>
      </w:r>
      <w:r>
        <w:rPr>
          <w:spacing w:val="-1"/>
        </w:rPr>
        <w:t>экономики.</w:t>
      </w:r>
      <w:r>
        <w:rPr>
          <w:spacing w:val="-8"/>
        </w:rPr>
        <w:t xml:space="preserve"> </w:t>
      </w:r>
      <w:r>
        <w:rPr>
          <w:spacing w:val="-1"/>
        </w:rPr>
        <w:t>Ведомственный</w:t>
      </w:r>
      <w:r>
        <w:rPr>
          <w:spacing w:val="-13"/>
        </w:rPr>
        <w:t xml:space="preserve"> </w:t>
      </w:r>
      <w:r>
        <w:rPr>
          <w:spacing w:val="-1"/>
        </w:rPr>
        <w:t>монополизм.</w:t>
      </w:r>
      <w:r>
        <w:rPr>
          <w:spacing w:val="-8"/>
        </w:rPr>
        <w:t xml:space="preserve"> </w:t>
      </w:r>
      <w:r>
        <w:rPr>
          <w:spacing w:val="-1"/>
        </w:rPr>
        <w:t>Замедление</w:t>
      </w:r>
      <w:r>
        <w:rPr>
          <w:spacing w:val="-10"/>
        </w:rPr>
        <w:t xml:space="preserve"> </w:t>
      </w:r>
      <w:r>
        <w:t>темпов</w:t>
      </w:r>
      <w:r>
        <w:rPr>
          <w:spacing w:val="-8"/>
        </w:rPr>
        <w:t xml:space="preserve"> </w:t>
      </w:r>
      <w:r>
        <w:t>развития.</w:t>
      </w:r>
      <w:r>
        <w:rPr>
          <w:spacing w:val="-8"/>
        </w:rPr>
        <w:t xml:space="preserve"> </w:t>
      </w:r>
      <w:r>
        <w:t>Исчерпание</w:t>
      </w:r>
      <w:r>
        <w:rPr>
          <w:spacing w:val="-14"/>
        </w:rPr>
        <w:t xml:space="preserve"> </w:t>
      </w:r>
      <w:r>
        <w:t>потенциала</w:t>
      </w:r>
      <w:r>
        <w:rPr>
          <w:spacing w:val="-58"/>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 СССР статуса сверхдержавы. Рост масштабов и роли ВПК. Трудности развития</w:t>
      </w:r>
      <w:r>
        <w:rPr>
          <w:spacing w:val="1"/>
        </w:rPr>
        <w:t xml:space="preserve"> </w:t>
      </w:r>
      <w:r>
        <w:t>агропромышленного</w:t>
      </w:r>
      <w:r>
        <w:rPr>
          <w:spacing w:val="5"/>
        </w:rPr>
        <w:t xml:space="preserve"> </w:t>
      </w:r>
      <w:r>
        <w:t>комплекса.</w:t>
      </w:r>
    </w:p>
    <w:p w14:paraId="54A4FC46" w14:textId="77777777" w:rsidR="006C367D" w:rsidRDefault="006C367D" w:rsidP="006C367D">
      <w:pPr>
        <w:pStyle w:val="a3"/>
        <w:spacing w:line="360" w:lineRule="auto"/>
        <w:ind w:right="703"/>
      </w:pPr>
      <w:r>
        <w:t>Советские научные и технические приоритеты. МГУ им. М.В. Ломоносова. Академия</w:t>
      </w:r>
      <w:r>
        <w:rPr>
          <w:spacing w:val="1"/>
        </w:rPr>
        <w:t xml:space="preserve"> </w:t>
      </w:r>
      <w:r>
        <w:t>наук СССР. Новосибирский Академгородок. Замедление</w:t>
      </w:r>
      <w:r>
        <w:rPr>
          <w:spacing w:val="1"/>
        </w:rPr>
        <w:t xml:space="preserve"> </w:t>
      </w:r>
      <w:r>
        <w:t>научно-технического прогресса в</w:t>
      </w:r>
      <w:r>
        <w:rPr>
          <w:spacing w:val="1"/>
        </w:rPr>
        <w:t xml:space="preserve"> </w:t>
      </w:r>
      <w:r>
        <w:t>СССР. Отставание от Запада</w:t>
      </w:r>
      <w:r>
        <w:rPr>
          <w:spacing w:val="1"/>
        </w:rPr>
        <w:t xml:space="preserve"> </w:t>
      </w:r>
      <w:r>
        <w:t>в производительности труда. Лунная гонка с США. Успехи в</w:t>
      </w:r>
      <w:r>
        <w:rPr>
          <w:spacing w:val="1"/>
        </w:rPr>
        <w:t xml:space="preserve"> </w:t>
      </w:r>
      <w:r>
        <w:t>математике.</w:t>
      </w:r>
      <w:r>
        <w:rPr>
          <w:spacing w:val="3"/>
        </w:rPr>
        <w:t xml:space="preserve"> </w:t>
      </w:r>
      <w:r>
        <w:t>Создание топливно-энергетического</w:t>
      </w:r>
      <w:r>
        <w:rPr>
          <w:spacing w:val="2"/>
        </w:rPr>
        <w:t xml:space="preserve"> </w:t>
      </w:r>
      <w:r>
        <w:t>комплекса (ТЭК).</w:t>
      </w:r>
    </w:p>
    <w:p w14:paraId="586EED4F" w14:textId="77777777" w:rsidR="006C367D" w:rsidRDefault="006C367D" w:rsidP="006C367D">
      <w:pPr>
        <w:pStyle w:val="a3"/>
        <w:spacing w:line="360" w:lineRule="auto"/>
        <w:ind w:right="706"/>
      </w:pPr>
      <w:r>
        <w:t>Культурное пространство и повседневная жизнь. Повседневность в городе</w:t>
      </w:r>
      <w:r>
        <w:rPr>
          <w:spacing w:val="1"/>
        </w:rPr>
        <w:t xml:space="preserve"> </w:t>
      </w:r>
      <w:r>
        <w:t>и в деревне.</w:t>
      </w:r>
      <w:r>
        <w:rPr>
          <w:spacing w:val="-57"/>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w:t>
      </w:r>
      <w:r>
        <w:rPr>
          <w:spacing w:val="1"/>
        </w:rPr>
        <w:t xml:space="preserve"> </w:t>
      </w:r>
      <w:r>
        <w:t>в</w:t>
      </w:r>
      <w:r>
        <w:rPr>
          <w:spacing w:val="1"/>
        </w:rPr>
        <w:t xml:space="preserve"> </w:t>
      </w:r>
      <w:r>
        <w:t>крупные</w:t>
      </w:r>
      <w:r>
        <w:rPr>
          <w:spacing w:val="1"/>
        </w:rPr>
        <w:t xml:space="preserve"> </w:t>
      </w:r>
      <w:r>
        <w:t>города</w:t>
      </w:r>
      <w:r>
        <w:rPr>
          <w:spacing w:val="1"/>
        </w:rPr>
        <w:t xml:space="preserve"> </w:t>
      </w:r>
      <w:r>
        <w:t>и</w:t>
      </w:r>
      <w:r>
        <w:rPr>
          <w:spacing w:val="1"/>
        </w:rPr>
        <w:t xml:space="preserve"> </w:t>
      </w:r>
      <w:r>
        <w:t>проблема</w:t>
      </w:r>
      <w:r>
        <w:rPr>
          <w:spacing w:val="1"/>
        </w:rPr>
        <w:t xml:space="preserve"> </w:t>
      </w:r>
      <w:r>
        <w:t>неперспективных деревень.</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населения.</w:t>
      </w:r>
      <w:r>
        <w:rPr>
          <w:spacing w:val="1"/>
        </w:rPr>
        <w:t xml:space="preserve"> </w:t>
      </w:r>
      <w:r>
        <w:t>Уровень жизни</w:t>
      </w:r>
      <w:r>
        <w:rPr>
          <w:spacing w:val="1"/>
        </w:rPr>
        <w:t xml:space="preserve"> </w:t>
      </w:r>
      <w:r>
        <w:t>разных</w:t>
      </w:r>
      <w:r>
        <w:rPr>
          <w:spacing w:val="1"/>
        </w:rPr>
        <w:t xml:space="preserve"> </w:t>
      </w:r>
      <w:r>
        <w:t>социальных слоев. Социальное и экономическое развитие союзных республик. Общественные</w:t>
      </w:r>
      <w:r>
        <w:rPr>
          <w:spacing w:val="1"/>
        </w:rPr>
        <w:t xml:space="preserve"> </w:t>
      </w:r>
      <w:r>
        <w:t>настроения. Трудовые конфликты и проблема поиска эффективной системы производственной</w:t>
      </w:r>
      <w:r>
        <w:rPr>
          <w:spacing w:val="-57"/>
        </w:rPr>
        <w:t xml:space="preserve"> </w:t>
      </w:r>
      <w:r>
        <w:t>мотивации.</w:t>
      </w:r>
      <w:r>
        <w:rPr>
          <w:spacing w:val="1"/>
        </w:rPr>
        <w:t xml:space="preserve"> </w:t>
      </w:r>
      <w:r>
        <w:t>Отношение</w:t>
      </w:r>
      <w:r>
        <w:rPr>
          <w:spacing w:val="1"/>
        </w:rPr>
        <w:t xml:space="preserve"> </w:t>
      </w:r>
      <w:r>
        <w:t>к</w:t>
      </w:r>
      <w:r>
        <w:rPr>
          <w:spacing w:val="1"/>
        </w:rPr>
        <w:t xml:space="preserve"> </w:t>
      </w:r>
      <w:r>
        <w:t>общественной</w:t>
      </w:r>
      <w:r>
        <w:rPr>
          <w:spacing w:val="1"/>
        </w:rPr>
        <w:t xml:space="preserve"> </w:t>
      </w:r>
      <w:r>
        <w:t>собственности.</w:t>
      </w:r>
      <w:r>
        <w:rPr>
          <w:spacing w:val="1"/>
        </w:rPr>
        <w:t xml:space="preserve"> </w:t>
      </w:r>
      <w:r>
        <w:t>«Несуны».</w:t>
      </w:r>
      <w:r>
        <w:rPr>
          <w:spacing w:val="1"/>
        </w:rPr>
        <w:t xml:space="preserve"> </w:t>
      </w:r>
      <w:r>
        <w:t>Потребительские</w:t>
      </w:r>
      <w:r>
        <w:rPr>
          <w:spacing w:val="1"/>
        </w:rPr>
        <w:t xml:space="preserve"> </w:t>
      </w:r>
      <w:r>
        <w:t>тенденции</w:t>
      </w:r>
      <w:r>
        <w:rPr>
          <w:spacing w:val="2"/>
        </w:rPr>
        <w:t xml:space="preserve"> </w:t>
      </w:r>
      <w:r>
        <w:t>в</w:t>
      </w:r>
      <w:r>
        <w:rPr>
          <w:spacing w:val="-1"/>
        </w:rPr>
        <w:t xml:space="preserve"> </w:t>
      </w:r>
      <w:r>
        <w:t>советском</w:t>
      </w:r>
      <w:r>
        <w:rPr>
          <w:spacing w:val="-6"/>
        </w:rPr>
        <w:t xml:space="preserve"> </w:t>
      </w:r>
      <w:r>
        <w:t>обществе.</w:t>
      </w:r>
      <w:r>
        <w:rPr>
          <w:spacing w:val="-1"/>
        </w:rPr>
        <w:t xml:space="preserve"> </w:t>
      </w:r>
      <w:r>
        <w:t>Дефициты и</w:t>
      </w:r>
      <w:r>
        <w:rPr>
          <w:spacing w:val="-3"/>
        </w:rPr>
        <w:t xml:space="preserve"> </w:t>
      </w:r>
      <w:r>
        <w:t>очереди.</w:t>
      </w:r>
    </w:p>
    <w:p w14:paraId="3292CE69" w14:textId="77777777" w:rsidR="006C367D" w:rsidRDefault="006C367D" w:rsidP="006C367D">
      <w:pPr>
        <w:spacing w:line="360" w:lineRule="auto"/>
        <w:sectPr w:rsidR="006C367D">
          <w:pgSz w:w="11910" w:h="16840"/>
          <w:pgMar w:top="620" w:right="140" w:bottom="1140" w:left="940" w:header="0" w:footer="870" w:gutter="0"/>
          <w:cols w:space="720"/>
        </w:sectPr>
      </w:pPr>
    </w:p>
    <w:p w14:paraId="45055C66" w14:textId="77777777" w:rsidR="006C367D" w:rsidRDefault="006C367D" w:rsidP="006C367D">
      <w:pPr>
        <w:pStyle w:val="a3"/>
        <w:spacing w:before="64" w:line="360" w:lineRule="auto"/>
        <w:ind w:right="705"/>
      </w:pPr>
      <w:r>
        <w:t>Идейная и духовная жизнь советского общества. Развитие физкультуры</w:t>
      </w:r>
      <w:r>
        <w:rPr>
          <w:spacing w:val="1"/>
        </w:rPr>
        <w:t xml:space="preserve"> </w:t>
      </w:r>
      <w:r>
        <w:t>и спорта в</w:t>
      </w:r>
      <w:r>
        <w:rPr>
          <w:spacing w:val="1"/>
        </w:rPr>
        <w:t xml:space="preserve"> </w:t>
      </w:r>
      <w:r>
        <w:t>СССР. XXII летние Олимпийские игры 1980 г. в Москве. Литература</w:t>
      </w:r>
      <w:r>
        <w:rPr>
          <w:spacing w:val="1"/>
        </w:rPr>
        <w:t xml:space="preserve"> </w:t>
      </w:r>
      <w:r>
        <w:t>и искусство: поиски</w:t>
      </w:r>
      <w:r>
        <w:rPr>
          <w:spacing w:val="1"/>
        </w:rPr>
        <w:t xml:space="preserve"> </w:t>
      </w:r>
      <w:r>
        <w:t>новых путей. Авторское кино. Авангардное искусство. Неформалы (КСП, движение КВН и</w:t>
      </w:r>
      <w:r>
        <w:rPr>
          <w:spacing w:val="1"/>
        </w:rPr>
        <w:t xml:space="preserve"> </w:t>
      </w:r>
      <w:r>
        <w:t>другие).</w:t>
      </w:r>
      <w:r>
        <w:rPr>
          <w:spacing w:val="61"/>
        </w:rPr>
        <w:t xml:space="preserve"> </w:t>
      </w:r>
      <w:r>
        <w:t>Диссидентский</w:t>
      </w:r>
      <w:r>
        <w:rPr>
          <w:spacing w:val="61"/>
        </w:rPr>
        <w:t xml:space="preserve"> </w:t>
      </w:r>
      <w:r>
        <w:t>вызов.</w:t>
      </w:r>
      <w:r>
        <w:rPr>
          <w:spacing w:val="61"/>
        </w:rPr>
        <w:t xml:space="preserve"> </w:t>
      </w:r>
      <w:r>
        <w:t>Первые</w:t>
      </w:r>
      <w:r>
        <w:rPr>
          <w:spacing w:val="61"/>
        </w:rPr>
        <w:t xml:space="preserve"> </w:t>
      </w:r>
      <w:r>
        <w:t>правозащитные   выступления.   А.Д. Сахаров   и</w:t>
      </w:r>
      <w:r>
        <w:rPr>
          <w:spacing w:val="1"/>
        </w:rPr>
        <w:t xml:space="preserve"> </w:t>
      </w:r>
      <w:r>
        <w:t>А.И. Солженицын. Религиозные искания. Национальные движения. Борьба с инакомыслием.</w:t>
      </w:r>
      <w:r>
        <w:rPr>
          <w:spacing w:val="1"/>
        </w:rPr>
        <w:t xml:space="preserve"> </w:t>
      </w:r>
      <w:r>
        <w:t>Судебные процессы.</w:t>
      </w:r>
      <w:r>
        <w:rPr>
          <w:spacing w:val="-1"/>
        </w:rPr>
        <w:t xml:space="preserve"> </w:t>
      </w:r>
      <w:r>
        <w:t>Цензура</w:t>
      </w:r>
      <w:r>
        <w:rPr>
          <w:spacing w:val="1"/>
        </w:rPr>
        <w:t xml:space="preserve"> </w:t>
      </w:r>
      <w:r>
        <w:t>и</w:t>
      </w:r>
      <w:r>
        <w:rPr>
          <w:spacing w:val="2"/>
        </w:rPr>
        <w:t xml:space="preserve"> </w:t>
      </w:r>
      <w:r>
        <w:t>самиздат.</w:t>
      </w:r>
    </w:p>
    <w:p w14:paraId="79B68F1E" w14:textId="77777777" w:rsidR="006C367D" w:rsidRDefault="006C367D" w:rsidP="006C367D">
      <w:pPr>
        <w:pStyle w:val="a3"/>
        <w:spacing w:line="360" w:lineRule="auto"/>
        <w:ind w:right="697"/>
      </w:pPr>
      <w:r>
        <w:t>Внешняя политика. Новые вызовы внешнего мира. Между разрядкой и 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Доктрина</w:t>
      </w:r>
      <w:r>
        <w:rPr>
          <w:spacing w:val="-14"/>
        </w:rPr>
        <w:t xml:space="preserve"> </w:t>
      </w:r>
      <w:r>
        <w:t>Брежнева.</w:t>
      </w:r>
      <w:r>
        <w:rPr>
          <w:spacing w:val="-7"/>
        </w:rPr>
        <w:t xml:space="preserve"> </w:t>
      </w:r>
      <w:r>
        <w:t>Пражская</w:t>
      </w:r>
      <w:r>
        <w:rPr>
          <w:spacing w:val="-8"/>
        </w:rPr>
        <w:t xml:space="preserve"> </w:t>
      </w:r>
      <w:r>
        <w:t>весна</w:t>
      </w:r>
      <w:r>
        <w:rPr>
          <w:spacing w:val="-9"/>
        </w:rPr>
        <w:t xml:space="preserve"> </w:t>
      </w:r>
      <w:r>
        <w:t>и</w:t>
      </w:r>
      <w:r>
        <w:rPr>
          <w:spacing w:val="-12"/>
        </w:rPr>
        <w:t xml:space="preserve"> </w:t>
      </w:r>
      <w:r>
        <w:t>снижение</w:t>
      </w:r>
      <w:r>
        <w:rPr>
          <w:spacing w:val="-10"/>
        </w:rPr>
        <w:t xml:space="preserve"> </w:t>
      </w:r>
      <w:r>
        <w:t>международного</w:t>
      </w:r>
      <w:r>
        <w:rPr>
          <w:spacing w:val="-3"/>
        </w:rPr>
        <w:t xml:space="preserve"> </w:t>
      </w:r>
      <w:r>
        <w:t>авторитета</w:t>
      </w:r>
      <w:r>
        <w:rPr>
          <w:spacing w:val="-9"/>
        </w:rPr>
        <w:t xml:space="preserve"> </w:t>
      </w:r>
      <w:r>
        <w:t>СССР.</w:t>
      </w:r>
      <w:r>
        <w:rPr>
          <w:spacing w:val="-6"/>
        </w:rPr>
        <w:t xml:space="preserve"> </w:t>
      </w:r>
      <w:r>
        <w:t>Конфликт</w:t>
      </w:r>
      <w:r>
        <w:rPr>
          <w:spacing w:val="-58"/>
        </w:rPr>
        <w:t xml:space="preserve"> </w:t>
      </w:r>
      <w:r>
        <w:t>с</w:t>
      </w:r>
      <w:r>
        <w:rPr>
          <w:spacing w:val="1"/>
        </w:rPr>
        <w:t xml:space="preserve"> </w:t>
      </w:r>
      <w:r>
        <w:t>Китаем.</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Сотрудничество</w:t>
      </w:r>
      <w:r>
        <w:rPr>
          <w:spacing w:val="1"/>
        </w:rPr>
        <w:t xml:space="preserve"> </w:t>
      </w:r>
      <w:r>
        <w:t>с</w:t>
      </w:r>
      <w:r>
        <w:rPr>
          <w:spacing w:val="1"/>
        </w:rPr>
        <w:t xml:space="preserve"> </w:t>
      </w:r>
      <w:r>
        <w:t>США</w:t>
      </w:r>
      <w:r>
        <w:rPr>
          <w:spacing w:val="1"/>
        </w:rPr>
        <w:t xml:space="preserve"> </w:t>
      </w:r>
      <w:r>
        <w:t>в</w:t>
      </w:r>
      <w:r>
        <w:rPr>
          <w:spacing w:val="1"/>
        </w:rPr>
        <w:t xml:space="preserve"> </w:t>
      </w:r>
      <w:r>
        <w:t>области</w:t>
      </w:r>
      <w:r>
        <w:rPr>
          <w:spacing w:val="1"/>
        </w:rPr>
        <w:t xml:space="preserve"> </w:t>
      </w:r>
      <w:r>
        <w:t>освоения</w:t>
      </w:r>
      <w:r>
        <w:rPr>
          <w:spacing w:val="1"/>
        </w:rPr>
        <w:t xml:space="preserve"> </w:t>
      </w:r>
      <w:r>
        <w:t>космоса.</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5"/>
        </w:rPr>
        <w:t xml:space="preserve"> </w:t>
      </w:r>
      <w:r>
        <w:t>настроений</w:t>
      </w:r>
      <w:r>
        <w:rPr>
          <w:spacing w:val="-3"/>
        </w:rPr>
        <w:t xml:space="preserve"> </w:t>
      </w:r>
      <w:r>
        <w:t>в</w:t>
      </w:r>
      <w:r>
        <w:rPr>
          <w:spacing w:val="-3"/>
        </w:rPr>
        <w:t xml:space="preserve"> </w:t>
      </w:r>
      <w:r>
        <w:t>Восточной</w:t>
      </w:r>
      <w:r>
        <w:rPr>
          <w:spacing w:val="2"/>
        </w:rPr>
        <w:t xml:space="preserve"> </w:t>
      </w:r>
      <w:r>
        <w:t>Европе.</w:t>
      </w:r>
      <w:r>
        <w:rPr>
          <w:spacing w:val="-2"/>
        </w:rPr>
        <w:t xml:space="preserve"> </w:t>
      </w:r>
      <w:r>
        <w:t>Кризис</w:t>
      </w:r>
      <w:r>
        <w:rPr>
          <w:spacing w:val="-6"/>
        </w:rPr>
        <w:t xml:space="preserve"> </w:t>
      </w:r>
      <w:r>
        <w:t>просоветских</w:t>
      </w:r>
      <w:r>
        <w:rPr>
          <w:spacing w:val="-4"/>
        </w:rPr>
        <w:t xml:space="preserve"> </w:t>
      </w:r>
      <w:r>
        <w:t>режимов.</w:t>
      </w:r>
    </w:p>
    <w:p w14:paraId="6B9D5879" w14:textId="77777777" w:rsidR="006C367D" w:rsidRDefault="006C367D" w:rsidP="006C367D">
      <w:pPr>
        <w:pStyle w:val="a3"/>
        <w:spacing w:before="1"/>
        <w:ind w:left="1048" w:firstLine="0"/>
      </w:pPr>
      <w:r>
        <w:t>Л.И.</w:t>
      </w:r>
      <w:r>
        <w:rPr>
          <w:spacing w:val="-4"/>
        </w:rPr>
        <w:t xml:space="preserve"> </w:t>
      </w:r>
      <w:r>
        <w:t>Брежнев</w:t>
      </w:r>
      <w:r>
        <w:rPr>
          <w:spacing w:val="1"/>
        </w:rPr>
        <w:t xml:space="preserve"> </w:t>
      </w:r>
      <w:r>
        <w:t>в</w:t>
      </w:r>
      <w:r>
        <w:rPr>
          <w:spacing w:val="-8"/>
        </w:rPr>
        <w:t xml:space="preserve"> </w:t>
      </w:r>
      <w:r>
        <w:t>оценках</w:t>
      </w:r>
      <w:r>
        <w:rPr>
          <w:spacing w:val="-5"/>
        </w:rPr>
        <w:t xml:space="preserve"> </w:t>
      </w:r>
      <w:r>
        <w:t>современников</w:t>
      </w:r>
      <w:r>
        <w:rPr>
          <w:spacing w:val="-3"/>
        </w:rPr>
        <w:t xml:space="preserve"> </w:t>
      </w:r>
      <w:r>
        <w:t>и</w:t>
      </w:r>
      <w:r>
        <w:rPr>
          <w:spacing w:val="-4"/>
        </w:rPr>
        <w:t xml:space="preserve"> </w:t>
      </w:r>
      <w:r>
        <w:t>историков.</w:t>
      </w:r>
    </w:p>
    <w:p w14:paraId="0E580D6D" w14:textId="77777777" w:rsidR="006C367D" w:rsidRDefault="006C367D" w:rsidP="006C367D">
      <w:pPr>
        <w:pStyle w:val="a3"/>
        <w:spacing w:before="137" w:line="360" w:lineRule="auto"/>
        <w:ind w:left="1048" w:right="1381" w:firstLine="0"/>
      </w:pPr>
      <w:r>
        <w:t>Наш край в 1964–1985 гг. (1 час в рамках общего количества часов данной темы).</w:t>
      </w:r>
      <w:r>
        <w:rPr>
          <w:spacing w:val="-57"/>
        </w:rPr>
        <w:t xml:space="preserve"> </w:t>
      </w:r>
      <w:r>
        <w:t>Политика перестройки.</w:t>
      </w:r>
      <w:r>
        <w:rPr>
          <w:spacing w:val="-1"/>
        </w:rPr>
        <w:t xml:space="preserve"> </w:t>
      </w:r>
      <w:r>
        <w:t>Распад СССР</w:t>
      </w:r>
      <w:r>
        <w:rPr>
          <w:spacing w:val="1"/>
        </w:rPr>
        <w:t xml:space="preserve"> </w:t>
      </w:r>
      <w:r>
        <w:t>(1985–1991).</w:t>
      </w:r>
    </w:p>
    <w:p w14:paraId="6307BEA0" w14:textId="77777777" w:rsidR="006C367D" w:rsidRDefault="006C367D" w:rsidP="006C367D">
      <w:pPr>
        <w:pStyle w:val="a3"/>
        <w:spacing w:before="3" w:line="360" w:lineRule="auto"/>
        <w:ind w:right="696"/>
      </w:pPr>
      <w:r>
        <w:t>Нарастание кризисных явлений в социально-экономической</w:t>
      </w:r>
      <w:r>
        <w:rPr>
          <w:spacing w:val="1"/>
        </w:rPr>
        <w:t xml:space="preserve"> </w:t>
      </w:r>
      <w:r>
        <w:t>и идейно-политической</w:t>
      </w:r>
      <w:r>
        <w:rPr>
          <w:spacing w:val="1"/>
        </w:rPr>
        <w:t xml:space="preserve"> </w:t>
      </w:r>
      <w:r>
        <w:t>сферах. Резкое падение мировых цен на нефть</w:t>
      </w:r>
      <w:r>
        <w:rPr>
          <w:spacing w:val="1"/>
        </w:rPr>
        <w:t xml:space="preserve"> </w:t>
      </w:r>
      <w:r>
        <w:t>и его негативные последствия для советской</w:t>
      </w:r>
      <w:r>
        <w:rPr>
          <w:spacing w:val="1"/>
        </w:rPr>
        <w:t xml:space="preserve"> </w:t>
      </w:r>
      <w:r>
        <w:t>экономики.</w:t>
      </w:r>
    </w:p>
    <w:p w14:paraId="3B28EA86" w14:textId="77777777" w:rsidR="006C367D" w:rsidRDefault="006C367D" w:rsidP="006C367D">
      <w:pPr>
        <w:pStyle w:val="a3"/>
        <w:spacing w:line="360" w:lineRule="auto"/>
        <w:ind w:right="695"/>
      </w:pPr>
      <w:r>
        <w:t>М.С. Горбачев и его окружение: курс на реформы. Антиалкогольная кампания 1985 г. и</w:t>
      </w:r>
      <w:r>
        <w:rPr>
          <w:spacing w:val="1"/>
        </w:rPr>
        <w:t xml:space="preserve"> </w:t>
      </w:r>
      <w:r>
        <w:t>ее</w:t>
      </w:r>
      <w:r>
        <w:rPr>
          <w:spacing w:val="1"/>
        </w:rPr>
        <w:t xml:space="preserve"> </w:t>
      </w:r>
      <w:r>
        <w:t>противоречивые</w:t>
      </w:r>
      <w:r>
        <w:rPr>
          <w:spacing w:val="1"/>
        </w:rPr>
        <w:t xml:space="preserve"> </w:t>
      </w:r>
      <w:r>
        <w:t>результаты.</w:t>
      </w:r>
      <w:r>
        <w:rPr>
          <w:spacing w:val="1"/>
        </w:rPr>
        <w:t xml:space="preserve"> </w:t>
      </w:r>
      <w:r>
        <w:t>Чернобыльская</w:t>
      </w:r>
      <w:r>
        <w:rPr>
          <w:spacing w:val="1"/>
        </w:rPr>
        <w:t xml:space="preserve"> </w:t>
      </w:r>
      <w:r>
        <w:t>трагедия.</w:t>
      </w:r>
      <w:r>
        <w:rPr>
          <w:spacing w:val="1"/>
        </w:rPr>
        <w:t xml:space="preserve"> </w:t>
      </w:r>
      <w:r>
        <w:t>Реформы</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политической и государственной сферах. Законы о госпредприятии</w:t>
      </w:r>
      <w:r>
        <w:rPr>
          <w:spacing w:val="1"/>
        </w:rPr>
        <w:t xml:space="preserve"> </w:t>
      </w:r>
      <w:r>
        <w:t>и об индивидуальной</w:t>
      </w:r>
      <w:r>
        <w:rPr>
          <w:spacing w:val="1"/>
        </w:rPr>
        <w:t xml:space="preserve"> </w:t>
      </w:r>
      <w:r>
        <w:t>трудовой деятельности. Появление коммерческих банков. Принятие закона о приватизации</w:t>
      </w:r>
      <w:r>
        <w:rPr>
          <w:spacing w:val="1"/>
        </w:rPr>
        <w:t xml:space="preserve"> </w:t>
      </w:r>
      <w:r>
        <w:t>государственных</w:t>
      </w:r>
      <w:r>
        <w:rPr>
          <w:spacing w:val="-4"/>
        </w:rPr>
        <w:t xml:space="preserve"> </w:t>
      </w:r>
      <w:r>
        <w:t>предприятий.</w:t>
      </w:r>
    </w:p>
    <w:p w14:paraId="2BB9EDD3" w14:textId="77777777" w:rsidR="006C367D" w:rsidRDefault="006C367D" w:rsidP="006C367D">
      <w:pPr>
        <w:pStyle w:val="a3"/>
        <w:spacing w:line="360" w:lineRule="auto"/>
        <w:ind w:right="699"/>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 Массовые митинги, собрания. Либерализация цензуры. Общественные настроения</w:t>
      </w:r>
      <w:r>
        <w:rPr>
          <w:spacing w:val="1"/>
        </w:rPr>
        <w:t xml:space="preserve"> </w:t>
      </w:r>
      <w:r>
        <w:t>и</w:t>
      </w:r>
      <w:r>
        <w:rPr>
          <w:spacing w:val="1"/>
        </w:rPr>
        <w:t xml:space="preserve"> </w:t>
      </w:r>
      <w:r>
        <w:t>дискуссии</w:t>
      </w:r>
      <w:r>
        <w:rPr>
          <w:spacing w:val="1"/>
        </w:rPr>
        <w:t xml:space="preserve"> </w:t>
      </w:r>
      <w:r>
        <w:t>в</w:t>
      </w:r>
      <w:r>
        <w:rPr>
          <w:spacing w:val="1"/>
        </w:rPr>
        <w:t xml:space="preserve"> </w:t>
      </w:r>
      <w:r>
        <w:t>обществе.</w:t>
      </w:r>
      <w:r>
        <w:rPr>
          <w:spacing w:val="1"/>
        </w:rPr>
        <w:t xml:space="preserve"> </w:t>
      </w:r>
      <w:r>
        <w:t>Отказ</w:t>
      </w:r>
      <w:r>
        <w:rPr>
          <w:spacing w:val="1"/>
        </w:rPr>
        <w:t xml:space="preserve"> </w:t>
      </w:r>
      <w:r>
        <w:t>от</w:t>
      </w:r>
      <w:r>
        <w:rPr>
          <w:spacing w:val="1"/>
        </w:rPr>
        <w:t xml:space="preserve"> </w:t>
      </w:r>
      <w:r>
        <w:t>догматизма</w:t>
      </w:r>
      <w:r>
        <w:rPr>
          <w:spacing w:val="1"/>
        </w:rPr>
        <w:t xml:space="preserve"> </w:t>
      </w:r>
      <w:r>
        <w:t>в</w:t>
      </w:r>
      <w:r>
        <w:rPr>
          <w:spacing w:val="1"/>
        </w:rPr>
        <w:t xml:space="preserve"> </w:t>
      </w:r>
      <w:r>
        <w:t>идеологии.</w:t>
      </w:r>
      <w:r>
        <w:rPr>
          <w:spacing w:val="1"/>
        </w:rPr>
        <w:t xml:space="preserve"> </w:t>
      </w:r>
      <w:r>
        <w:t>Концепция</w:t>
      </w:r>
      <w:r>
        <w:rPr>
          <w:spacing w:val="1"/>
        </w:rPr>
        <w:t xml:space="preserve"> </w:t>
      </w:r>
      <w:r>
        <w:t>«социализма</w:t>
      </w:r>
      <w:r>
        <w:rPr>
          <w:spacing w:val="1"/>
        </w:rPr>
        <w:t xml:space="preserve"> </w:t>
      </w:r>
      <w:r>
        <w:t>с</w:t>
      </w:r>
      <w:r>
        <w:rPr>
          <w:spacing w:val="1"/>
        </w:rPr>
        <w:t xml:space="preserve"> </w:t>
      </w:r>
      <w:r>
        <w:t>человеческим</w:t>
      </w:r>
      <w:r>
        <w:rPr>
          <w:spacing w:val="-14"/>
        </w:rPr>
        <w:t xml:space="preserve"> </w:t>
      </w:r>
      <w:r>
        <w:t>лицом».</w:t>
      </w:r>
      <w:r>
        <w:rPr>
          <w:spacing w:val="-12"/>
        </w:rPr>
        <w:t xml:space="preserve"> </w:t>
      </w:r>
      <w:r>
        <w:t>Вторая</w:t>
      </w:r>
      <w:r>
        <w:rPr>
          <w:spacing w:val="-15"/>
        </w:rPr>
        <w:t xml:space="preserve"> </w:t>
      </w:r>
      <w:r>
        <w:t>волна</w:t>
      </w:r>
      <w:r>
        <w:rPr>
          <w:spacing w:val="-11"/>
        </w:rPr>
        <w:t xml:space="preserve"> </w:t>
      </w:r>
      <w:r>
        <w:t>десталинизации.</w:t>
      </w:r>
      <w:r>
        <w:rPr>
          <w:spacing w:val="-12"/>
        </w:rPr>
        <w:t xml:space="preserve"> </w:t>
      </w:r>
      <w:r>
        <w:t>История</w:t>
      </w:r>
      <w:r>
        <w:rPr>
          <w:spacing w:val="-15"/>
        </w:rPr>
        <w:t xml:space="preserve"> </w:t>
      </w:r>
      <w:r>
        <w:t>страны</w:t>
      </w:r>
      <w:r>
        <w:rPr>
          <w:spacing w:val="-13"/>
        </w:rPr>
        <w:t xml:space="preserve"> </w:t>
      </w:r>
      <w:r>
        <w:t>как</w:t>
      </w:r>
      <w:r>
        <w:rPr>
          <w:spacing w:val="-11"/>
        </w:rPr>
        <w:t xml:space="preserve"> </w:t>
      </w:r>
      <w:r>
        <w:t>фактор</w:t>
      </w:r>
      <w:r>
        <w:rPr>
          <w:spacing w:val="-15"/>
        </w:rPr>
        <w:t xml:space="preserve"> </w:t>
      </w:r>
      <w:r>
        <w:t>политической</w:t>
      </w:r>
      <w:r>
        <w:rPr>
          <w:spacing w:val="-57"/>
        </w:rPr>
        <w:t xml:space="preserve"> </w:t>
      </w:r>
      <w:r>
        <w:t>жизни.</w:t>
      </w:r>
      <w:r>
        <w:rPr>
          <w:spacing w:val="2"/>
        </w:rPr>
        <w:t xml:space="preserve"> </w:t>
      </w:r>
      <w:r>
        <w:t>Отношение</w:t>
      </w:r>
      <w:r>
        <w:rPr>
          <w:spacing w:val="59"/>
        </w:rPr>
        <w:t xml:space="preserve"> </w:t>
      </w:r>
      <w:r>
        <w:t>к</w:t>
      </w:r>
      <w:r>
        <w:rPr>
          <w:spacing w:val="-7"/>
        </w:rPr>
        <w:t xml:space="preserve"> </w:t>
      </w:r>
      <w:r>
        <w:t>войне</w:t>
      </w:r>
      <w:r>
        <w:rPr>
          <w:spacing w:val="-6"/>
        </w:rPr>
        <w:t xml:space="preserve"> </w:t>
      </w:r>
      <w:r>
        <w:t>в</w:t>
      </w:r>
      <w:r>
        <w:rPr>
          <w:spacing w:val="-3"/>
        </w:rPr>
        <w:t xml:space="preserve"> </w:t>
      </w:r>
      <w:r>
        <w:t>Афганистане.</w:t>
      </w:r>
      <w:r>
        <w:rPr>
          <w:spacing w:val="2"/>
        </w:rPr>
        <w:t xml:space="preserve"> </w:t>
      </w:r>
      <w:r>
        <w:t>Неформальные политические</w:t>
      </w:r>
      <w:r>
        <w:rPr>
          <w:spacing w:val="-6"/>
        </w:rPr>
        <w:t xml:space="preserve"> </w:t>
      </w:r>
      <w:r>
        <w:t>объединения.</w:t>
      </w:r>
    </w:p>
    <w:p w14:paraId="16E574A6" w14:textId="77777777" w:rsidR="006C367D" w:rsidRDefault="006C367D" w:rsidP="006C367D">
      <w:pPr>
        <w:pStyle w:val="a3"/>
        <w:tabs>
          <w:tab w:val="left" w:pos="8921"/>
        </w:tabs>
        <w:spacing w:line="360" w:lineRule="auto"/>
        <w:ind w:right="708"/>
        <w:jc w:val="right"/>
      </w:pPr>
      <w:r>
        <w:t>«Новое</w:t>
      </w:r>
      <w:r>
        <w:rPr>
          <w:spacing w:val="9"/>
        </w:rPr>
        <w:t xml:space="preserve"> </w:t>
      </w:r>
      <w:r>
        <w:t>мышление»</w:t>
      </w:r>
      <w:r>
        <w:rPr>
          <w:spacing w:val="10"/>
        </w:rPr>
        <w:t xml:space="preserve"> </w:t>
      </w:r>
      <w:r>
        <w:t>М.С.</w:t>
      </w:r>
      <w:r>
        <w:rPr>
          <w:spacing w:val="12"/>
        </w:rPr>
        <w:t xml:space="preserve"> </w:t>
      </w:r>
      <w:r>
        <w:t>Горбачева.</w:t>
      </w:r>
      <w:r>
        <w:rPr>
          <w:spacing w:val="17"/>
        </w:rPr>
        <w:t xml:space="preserve"> </w:t>
      </w:r>
      <w:r>
        <w:t>Отказ</w:t>
      </w:r>
      <w:r>
        <w:rPr>
          <w:spacing w:val="6"/>
        </w:rPr>
        <w:t xml:space="preserve"> </w:t>
      </w:r>
      <w:r>
        <w:t>от</w:t>
      </w:r>
      <w:r>
        <w:rPr>
          <w:spacing w:val="10"/>
        </w:rPr>
        <w:t xml:space="preserve"> </w:t>
      </w:r>
      <w:r>
        <w:t>идеологической</w:t>
      </w:r>
      <w:r>
        <w:rPr>
          <w:spacing w:val="11"/>
        </w:rPr>
        <w:t xml:space="preserve"> </w:t>
      </w:r>
      <w:r>
        <w:t>конфронтации</w:t>
      </w:r>
      <w:r>
        <w:rPr>
          <w:spacing w:val="11"/>
        </w:rPr>
        <w:t xml:space="preserve"> </w:t>
      </w:r>
      <w:r>
        <w:t>двух</w:t>
      </w:r>
      <w:r>
        <w:rPr>
          <w:spacing w:val="-57"/>
        </w:rPr>
        <w:t xml:space="preserve"> </w:t>
      </w:r>
      <w:r>
        <w:t>систем</w:t>
      </w:r>
      <w:r>
        <w:rPr>
          <w:spacing w:val="28"/>
        </w:rPr>
        <w:t xml:space="preserve"> </w:t>
      </w:r>
      <w:r>
        <w:t>и</w:t>
      </w:r>
      <w:r>
        <w:rPr>
          <w:spacing w:val="28"/>
        </w:rPr>
        <w:t xml:space="preserve"> </w:t>
      </w:r>
      <w:r>
        <w:t>провозглашение</w:t>
      </w:r>
      <w:r>
        <w:rPr>
          <w:spacing w:val="26"/>
        </w:rPr>
        <w:t xml:space="preserve"> </w:t>
      </w:r>
      <w:r>
        <w:t>руководством</w:t>
      </w:r>
      <w:r>
        <w:rPr>
          <w:spacing w:val="29"/>
        </w:rPr>
        <w:t xml:space="preserve"> </w:t>
      </w:r>
      <w:r>
        <w:t>СССР</w:t>
      </w:r>
      <w:r>
        <w:rPr>
          <w:spacing w:val="27"/>
        </w:rPr>
        <w:t xml:space="preserve"> </w:t>
      </w:r>
      <w:r>
        <w:t>приоритета</w:t>
      </w:r>
      <w:r>
        <w:rPr>
          <w:spacing w:val="22"/>
        </w:rPr>
        <w:t xml:space="preserve"> </w:t>
      </w:r>
      <w:r>
        <w:t>общечеловеческих</w:t>
      </w:r>
      <w:r>
        <w:rPr>
          <w:spacing w:val="23"/>
        </w:rPr>
        <w:t xml:space="preserve"> </w:t>
      </w:r>
      <w:r>
        <w:t>ценностей</w:t>
      </w:r>
      <w:r>
        <w:rPr>
          <w:spacing w:val="27"/>
        </w:rPr>
        <w:t xml:space="preserve"> </w:t>
      </w:r>
      <w:r>
        <w:t>над</w:t>
      </w:r>
      <w:r>
        <w:rPr>
          <w:spacing w:val="-57"/>
        </w:rPr>
        <w:t xml:space="preserve"> </w:t>
      </w:r>
      <w:r>
        <w:t>классовым</w:t>
      </w:r>
      <w:r>
        <w:rPr>
          <w:spacing w:val="1"/>
        </w:rPr>
        <w:t xml:space="preserve"> </w:t>
      </w:r>
      <w:r>
        <w:t>подходом.</w:t>
      </w:r>
      <w:r>
        <w:rPr>
          <w:spacing w:val="1"/>
        </w:rPr>
        <w:t xml:space="preserve"> </w:t>
      </w:r>
      <w:r>
        <w:t>Изменения</w:t>
      </w:r>
      <w:r>
        <w:rPr>
          <w:spacing w:val="58"/>
        </w:rPr>
        <w:t xml:space="preserve"> </w:t>
      </w:r>
      <w:r>
        <w:t>в</w:t>
      </w:r>
      <w:r>
        <w:rPr>
          <w:spacing w:val="1"/>
        </w:rPr>
        <w:t xml:space="preserve"> </w:t>
      </w:r>
      <w:r>
        <w:t>советской</w:t>
      </w:r>
      <w:r>
        <w:rPr>
          <w:spacing w:val="5"/>
        </w:rPr>
        <w:t xml:space="preserve"> </w:t>
      </w:r>
      <w:r>
        <w:t>внешней  политике.</w:t>
      </w:r>
      <w:r>
        <w:rPr>
          <w:spacing w:val="1"/>
        </w:rPr>
        <w:t xml:space="preserve"> </w:t>
      </w:r>
      <w:r>
        <w:t>Односторонние</w:t>
      </w:r>
      <w:r>
        <w:rPr>
          <w:spacing w:val="58"/>
        </w:rPr>
        <w:t xml:space="preserve"> </w:t>
      </w:r>
      <w:r>
        <w:t>уступки</w:t>
      </w:r>
      <w:r>
        <w:rPr>
          <w:spacing w:val="-57"/>
        </w:rPr>
        <w:t xml:space="preserve"> </w:t>
      </w:r>
      <w:r>
        <w:t>Западу.</w:t>
      </w:r>
      <w:r>
        <w:rPr>
          <w:spacing w:val="15"/>
        </w:rPr>
        <w:t xml:space="preserve"> </w:t>
      </w:r>
      <w:r>
        <w:t>Роспуск</w:t>
      </w:r>
      <w:r>
        <w:rPr>
          <w:spacing w:val="12"/>
        </w:rPr>
        <w:t xml:space="preserve"> </w:t>
      </w:r>
      <w:r>
        <w:t>СЭВ</w:t>
      </w:r>
      <w:r>
        <w:rPr>
          <w:spacing w:val="12"/>
        </w:rPr>
        <w:t xml:space="preserve"> </w:t>
      </w:r>
      <w:r>
        <w:t>и</w:t>
      </w:r>
      <w:r>
        <w:rPr>
          <w:spacing w:val="15"/>
        </w:rPr>
        <w:t xml:space="preserve"> </w:t>
      </w:r>
      <w:r>
        <w:t>Организации</w:t>
      </w:r>
      <w:r>
        <w:rPr>
          <w:spacing w:val="15"/>
        </w:rPr>
        <w:t xml:space="preserve"> </w:t>
      </w:r>
      <w:r>
        <w:t>Варшавского</w:t>
      </w:r>
      <w:r>
        <w:rPr>
          <w:spacing w:val="14"/>
        </w:rPr>
        <w:t xml:space="preserve"> </w:t>
      </w:r>
      <w:r>
        <w:t>договора.</w:t>
      </w:r>
      <w:r>
        <w:rPr>
          <w:spacing w:val="16"/>
        </w:rPr>
        <w:t xml:space="preserve"> </w:t>
      </w:r>
      <w:r>
        <w:t>Объединение</w:t>
      </w:r>
      <w:r>
        <w:rPr>
          <w:spacing w:val="13"/>
        </w:rPr>
        <w:t xml:space="preserve"> </w:t>
      </w:r>
      <w:r>
        <w:t>Германии.</w:t>
      </w:r>
      <w:r>
        <w:rPr>
          <w:spacing w:val="15"/>
        </w:rPr>
        <w:t xml:space="preserve"> </w:t>
      </w:r>
      <w:r>
        <w:t>Начало</w:t>
      </w:r>
      <w:r>
        <w:rPr>
          <w:spacing w:val="-57"/>
        </w:rPr>
        <w:t xml:space="preserve"> </w:t>
      </w:r>
      <w:r>
        <w:t>вывода</w:t>
      </w:r>
      <w:r>
        <w:rPr>
          <w:spacing w:val="26"/>
        </w:rPr>
        <w:t xml:space="preserve"> </w:t>
      </w:r>
      <w:r>
        <w:t>советских</w:t>
      </w:r>
      <w:r>
        <w:rPr>
          <w:spacing w:val="23"/>
        </w:rPr>
        <w:t xml:space="preserve"> </w:t>
      </w:r>
      <w:r>
        <w:t>войск</w:t>
      </w:r>
      <w:r>
        <w:rPr>
          <w:spacing w:val="21"/>
        </w:rPr>
        <w:t xml:space="preserve"> </w:t>
      </w:r>
      <w:r>
        <w:t>из</w:t>
      </w:r>
      <w:r>
        <w:rPr>
          <w:spacing w:val="24"/>
        </w:rPr>
        <w:t xml:space="preserve"> </w:t>
      </w:r>
      <w:r>
        <w:t>Центральной</w:t>
      </w:r>
      <w:r>
        <w:rPr>
          <w:spacing w:val="24"/>
        </w:rPr>
        <w:t xml:space="preserve"> </w:t>
      </w:r>
      <w:r>
        <w:t>и</w:t>
      </w:r>
      <w:r>
        <w:rPr>
          <w:spacing w:val="24"/>
        </w:rPr>
        <w:t xml:space="preserve"> </w:t>
      </w:r>
      <w:r>
        <w:t>Восточной</w:t>
      </w:r>
      <w:r>
        <w:rPr>
          <w:spacing w:val="19"/>
        </w:rPr>
        <w:t xml:space="preserve"> </w:t>
      </w:r>
      <w:r>
        <w:t>Европы.</w:t>
      </w:r>
      <w:r>
        <w:rPr>
          <w:spacing w:val="24"/>
        </w:rPr>
        <w:t xml:space="preserve"> </w:t>
      </w:r>
      <w:r>
        <w:t>Завершение</w:t>
      </w:r>
      <w:r>
        <w:rPr>
          <w:spacing w:val="22"/>
        </w:rPr>
        <w:t xml:space="preserve"> </w:t>
      </w:r>
      <w:r>
        <w:t>холодной</w:t>
      </w:r>
      <w:r>
        <w:rPr>
          <w:spacing w:val="24"/>
        </w:rPr>
        <w:t xml:space="preserve"> </w:t>
      </w:r>
      <w:r>
        <w:t>войны.</w:t>
      </w:r>
      <w:r>
        <w:rPr>
          <w:spacing w:val="-57"/>
        </w:rPr>
        <w:t xml:space="preserve"> </w:t>
      </w:r>
      <w:r>
        <w:t>Отношение к М.С. Горбачеву и его внешнеполитическим инициативам внутри СССР и в мире.</w:t>
      </w:r>
      <w:r>
        <w:rPr>
          <w:spacing w:val="-57"/>
        </w:rPr>
        <w:t xml:space="preserve"> </w:t>
      </w:r>
      <w:r>
        <w:t>Демократизация</w:t>
      </w:r>
      <w:r>
        <w:rPr>
          <w:spacing w:val="73"/>
        </w:rPr>
        <w:t xml:space="preserve"> </w:t>
      </w:r>
      <w:r>
        <w:t>советской</w:t>
      </w:r>
      <w:r>
        <w:rPr>
          <w:spacing w:val="70"/>
        </w:rPr>
        <w:t xml:space="preserve"> </w:t>
      </w:r>
      <w:r>
        <w:t>политической</w:t>
      </w:r>
      <w:r>
        <w:rPr>
          <w:spacing w:val="75"/>
        </w:rPr>
        <w:t xml:space="preserve"> </w:t>
      </w:r>
      <w:r>
        <w:t>системы.</w:t>
      </w:r>
      <w:r>
        <w:rPr>
          <w:spacing w:val="71"/>
        </w:rPr>
        <w:t xml:space="preserve"> </w:t>
      </w:r>
      <w:r>
        <w:t>XIX</w:t>
      </w:r>
      <w:r>
        <w:rPr>
          <w:spacing w:val="74"/>
        </w:rPr>
        <w:t xml:space="preserve"> </w:t>
      </w:r>
      <w:r>
        <w:t>конференция</w:t>
      </w:r>
      <w:r>
        <w:rPr>
          <w:spacing w:val="69"/>
        </w:rPr>
        <w:t xml:space="preserve"> </w:t>
      </w:r>
      <w:r>
        <w:t>КПСС</w:t>
      </w:r>
      <w:r>
        <w:tab/>
        <w:t>и</w:t>
      </w:r>
      <w:r>
        <w:rPr>
          <w:spacing w:val="20"/>
        </w:rPr>
        <w:t xml:space="preserve"> </w:t>
      </w:r>
      <w:r>
        <w:t>ее</w:t>
      </w:r>
    </w:p>
    <w:p w14:paraId="7BB8B23B" w14:textId="77777777" w:rsidR="006C367D" w:rsidRDefault="006C367D" w:rsidP="006C367D">
      <w:pPr>
        <w:spacing w:line="360" w:lineRule="auto"/>
        <w:jc w:val="right"/>
        <w:sectPr w:rsidR="006C367D">
          <w:pgSz w:w="11910" w:h="16840"/>
          <w:pgMar w:top="620" w:right="140" w:bottom="1140" w:left="940" w:header="0" w:footer="870" w:gutter="0"/>
          <w:cols w:space="720"/>
        </w:sectPr>
      </w:pPr>
    </w:p>
    <w:p w14:paraId="779A8EE5" w14:textId="77777777" w:rsidR="006C367D" w:rsidRDefault="006C367D" w:rsidP="006C367D">
      <w:pPr>
        <w:pStyle w:val="a3"/>
        <w:spacing w:before="64" w:line="360" w:lineRule="auto"/>
        <w:ind w:right="700" w:firstLine="0"/>
      </w:pPr>
      <w:r>
        <w:rPr>
          <w:spacing w:val="-1"/>
        </w:rPr>
        <w:t>решения.</w:t>
      </w:r>
      <w:r>
        <w:rPr>
          <w:spacing w:val="-8"/>
        </w:rPr>
        <w:t xml:space="preserve"> </w:t>
      </w:r>
      <w:r>
        <w:t>Альтернативные</w:t>
      </w:r>
      <w:r>
        <w:rPr>
          <w:spacing w:val="-12"/>
        </w:rPr>
        <w:t xml:space="preserve"> </w:t>
      </w:r>
      <w:r>
        <w:t>выборы</w:t>
      </w:r>
      <w:r>
        <w:rPr>
          <w:spacing w:val="-8"/>
        </w:rPr>
        <w:t xml:space="preserve"> </w:t>
      </w:r>
      <w:r>
        <w:t>народных</w:t>
      </w:r>
      <w:r>
        <w:rPr>
          <w:spacing w:val="-11"/>
        </w:rPr>
        <w:t xml:space="preserve"> </w:t>
      </w:r>
      <w:r>
        <w:t>депутатов.</w:t>
      </w:r>
      <w:r>
        <w:rPr>
          <w:spacing w:val="-7"/>
        </w:rPr>
        <w:t xml:space="preserve"> </w:t>
      </w:r>
      <w:r>
        <w:t>Съезды</w:t>
      </w:r>
      <w:r>
        <w:rPr>
          <w:spacing w:val="-9"/>
        </w:rPr>
        <w:t xml:space="preserve"> </w:t>
      </w:r>
      <w:r>
        <w:t>народных</w:t>
      </w:r>
      <w:r>
        <w:rPr>
          <w:spacing w:val="-11"/>
        </w:rPr>
        <w:t xml:space="preserve"> </w:t>
      </w:r>
      <w:r>
        <w:t>депутатов</w:t>
      </w:r>
      <w:r>
        <w:rPr>
          <w:spacing w:val="5"/>
        </w:rPr>
        <w:t xml:space="preserve"> </w:t>
      </w:r>
      <w:r>
        <w:t>–</w:t>
      </w:r>
      <w:r>
        <w:rPr>
          <w:spacing w:val="-14"/>
        </w:rPr>
        <w:t xml:space="preserve"> </w:t>
      </w:r>
      <w:r>
        <w:t>высший</w:t>
      </w:r>
      <w:r>
        <w:rPr>
          <w:spacing w:val="-58"/>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Первый</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Образование</w:t>
      </w:r>
      <w:r>
        <w:rPr>
          <w:spacing w:val="1"/>
        </w:rPr>
        <w:t xml:space="preserve"> </w:t>
      </w:r>
      <w:r>
        <w:t>оппозиционной</w:t>
      </w:r>
      <w:r>
        <w:rPr>
          <w:spacing w:val="1"/>
        </w:rPr>
        <w:t xml:space="preserve"> </w:t>
      </w:r>
      <w:r>
        <w:t>Межрегиональной</w:t>
      </w:r>
      <w:r>
        <w:rPr>
          <w:spacing w:val="1"/>
        </w:rPr>
        <w:t xml:space="preserve"> </w:t>
      </w:r>
      <w:r>
        <w:t>депутатской</w:t>
      </w:r>
      <w:r>
        <w:rPr>
          <w:spacing w:val="1"/>
        </w:rPr>
        <w:t xml:space="preserve"> </w:t>
      </w:r>
      <w:r>
        <w:t>группы.</w:t>
      </w:r>
      <w:r>
        <w:rPr>
          <w:spacing w:val="1"/>
        </w:rPr>
        <w:t xml:space="preserve"> </w:t>
      </w:r>
      <w:r>
        <w:t>Демократы</w:t>
      </w:r>
      <w:r>
        <w:rPr>
          <w:spacing w:val="1"/>
        </w:rPr>
        <w:t xml:space="preserve"> </w:t>
      </w:r>
      <w:r>
        <w:t>первой</w:t>
      </w:r>
      <w:r>
        <w:rPr>
          <w:spacing w:val="1"/>
        </w:rPr>
        <w:t xml:space="preserve"> </w:t>
      </w:r>
      <w:r>
        <w:t>волны,</w:t>
      </w:r>
      <w:r>
        <w:rPr>
          <w:spacing w:val="3"/>
        </w:rPr>
        <w:t xml:space="preserve"> </w:t>
      </w:r>
      <w:r>
        <w:t>их</w:t>
      </w:r>
      <w:r>
        <w:rPr>
          <w:spacing w:val="-3"/>
        </w:rPr>
        <w:t xml:space="preserve"> </w:t>
      </w:r>
      <w:r>
        <w:t>лидеры</w:t>
      </w:r>
      <w:r>
        <w:rPr>
          <w:spacing w:val="-1"/>
        </w:rPr>
        <w:t xml:space="preserve"> </w:t>
      </w:r>
      <w:r>
        <w:t>и</w:t>
      </w:r>
      <w:r>
        <w:rPr>
          <w:spacing w:val="3"/>
        </w:rPr>
        <w:t xml:space="preserve"> </w:t>
      </w:r>
      <w:r>
        <w:t>программы.</w:t>
      </w:r>
    </w:p>
    <w:p w14:paraId="7F68E4FE" w14:textId="77777777" w:rsidR="006C367D" w:rsidRDefault="006C367D" w:rsidP="006C367D">
      <w:pPr>
        <w:pStyle w:val="a3"/>
        <w:spacing w:before="1" w:line="360" w:lineRule="auto"/>
        <w:ind w:right="709"/>
      </w:pPr>
      <w:r>
        <w:t>Подъем национальных движений, нагнетание националистических</w:t>
      </w:r>
      <w:r>
        <w:rPr>
          <w:spacing w:val="1"/>
        </w:rPr>
        <w:t xml:space="preserve"> </w:t>
      </w:r>
      <w:r>
        <w:t>и сепаратистских</w:t>
      </w:r>
      <w:r>
        <w:rPr>
          <w:spacing w:val="1"/>
        </w:rPr>
        <w:t xml:space="preserve"> </w:t>
      </w:r>
      <w:r>
        <w:t>настроений.</w:t>
      </w:r>
      <w:r>
        <w:rPr>
          <w:spacing w:val="1"/>
        </w:rPr>
        <w:t xml:space="preserve"> </w:t>
      </w:r>
      <w:r>
        <w:t>Проблема</w:t>
      </w:r>
      <w:r>
        <w:rPr>
          <w:spacing w:val="1"/>
        </w:rPr>
        <w:t xml:space="preserve"> </w:t>
      </w:r>
      <w:r>
        <w:t>Нагорного</w:t>
      </w:r>
      <w:r>
        <w:rPr>
          <w:spacing w:val="1"/>
        </w:rPr>
        <w:t xml:space="preserve"> </w:t>
      </w:r>
      <w:r>
        <w:t>Карабаха</w:t>
      </w:r>
      <w:r>
        <w:rPr>
          <w:spacing w:val="1"/>
        </w:rPr>
        <w:t xml:space="preserve"> </w:t>
      </w:r>
      <w:r>
        <w:t>и</w:t>
      </w:r>
      <w:r>
        <w:rPr>
          <w:spacing w:val="1"/>
        </w:rPr>
        <w:t xml:space="preserve"> </w:t>
      </w:r>
      <w:r>
        <w:t>попытки</w:t>
      </w:r>
      <w:r>
        <w:rPr>
          <w:spacing w:val="1"/>
        </w:rPr>
        <w:t xml:space="preserve"> </w:t>
      </w:r>
      <w:r>
        <w:t>ее</w:t>
      </w:r>
      <w:r>
        <w:rPr>
          <w:spacing w:val="1"/>
        </w:rPr>
        <w:t xml:space="preserve"> </w:t>
      </w:r>
      <w:r>
        <w:t>решения</w:t>
      </w:r>
      <w:r>
        <w:rPr>
          <w:spacing w:val="1"/>
        </w:rPr>
        <w:t xml:space="preserve"> </w:t>
      </w:r>
      <w:r>
        <w:t>руководством</w:t>
      </w:r>
      <w:r>
        <w:rPr>
          <w:spacing w:val="1"/>
        </w:rPr>
        <w:t xml:space="preserve"> </w:t>
      </w:r>
      <w:r>
        <w:t>СССР.</w:t>
      </w:r>
      <w:r>
        <w:rPr>
          <w:spacing w:val="1"/>
        </w:rPr>
        <w:t xml:space="preserve"> </w:t>
      </w:r>
      <w:r>
        <w:t>Обострение межнационального противостояния: Закавказье, Прибалтика, Украина, Молдавия.</w:t>
      </w:r>
      <w:r>
        <w:rPr>
          <w:spacing w:val="-57"/>
        </w:rPr>
        <w:t xml:space="preserve"> </w:t>
      </w:r>
      <w:r>
        <w:t>Позиция</w:t>
      </w:r>
      <w:r>
        <w:rPr>
          <w:spacing w:val="1"/>
        </w:rPr>
        <w:t xml:space="preserve"> </w:t>
      </w:r>
      <w:r>
        <w:t>республиканских</w:t>
      </w:r>
      <w:r>
        <w:rPr>
          <w:spacing w:val="-3"/>
        </w:rPr>
        <w:t xml:space="preserve"> </w:t>
      </w:r>
      <w:r>
        <w:t>лидеров</w:t>
      </w:r>
      <w:r>
        <w:rPr>
          <w:spacing w:val="1"/>
        </w:rPr>
        <w:t xml:space="preserve"> </w:t>
      </w:r>
      <w:r>
        <w:t>и</w:t>
      </w:r>
      <w:r>
        <w:rPr>
          <w:spacing w:val="2"/>
        </w:rPr>
        <w:t xml:space="preserve"> </w:t>
      </w:r>
      <w:r>
        <w:t>национальных</w:t>
      </w:r>
      <w:r>
        <w:rPr>
          <w:spacing w:val="-3"/>
        </w:rPr>
        <w:t xml:space="preserve"> </w:t>
      </w:r>
      <w:r>
        <w:t>элит.</w:t>
      </w:r>
    </w:p>
    <w:p w14:paraId="7625E393" w14:textId="77777777" w:rsidR="006C367D" w:rsidRDefault="006C367D" w:rsidP="006C367D">
      <w:pPr>
        <w:pStyle w:val="a3"/>
        <w:spacing w:line="360" w:lineRule="auto"/>
        <w:ind w:right="700"/>
      </w:pPr>
      <w:r>
        <w:t>Последний этап перестройки: 1990–1991 гг. Отмена 6-й статьи Конституции СССР 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60"/>
        </w:rPr>
        <w:t xml:space="preserve"> </w:t>
      </w:r>
      <w:r>
        <w:t>власти.</w:t>
      </w:r>
      <w:r>
        <w:rPr>
          <w:spacing w:val="60"/>
        </w:rPr>
        <w:t xml:space="preserve"> </w:t>
      </w:r>
      <w:r>
        <w:t>Введение</w:t>
      </w:r>
      <w:r>
        <w:rPr>
          <w:spacing w:val="60"/>
        </w:rPr>
        <w:t xml:space="preserve"> </w:t>
      </w:r>
      <w:r>
        <w:t>поста</w:t>
      </w:r>
      <w:r>
        <w:rPr>
          <w:spacing w:val="60"/>
        </w:rPr>
        <w:t xml:space="preserve"> </w:t>
      </w:r>
      <w:r>
        <w:t>Президента</w:t>
      </w:r>
      <w:r>
        <w:rPr>
          <w:spacing w:val="60"/>
        </w:rPr>
        <w:t xml:space="preserve"> </w:t>
      </w:r>
      <w:r>
        <w:t>и</w:t>
      </w:r>
      <w:r>
        <w:rPr>
          <w:spacing w:val="60"/>
        </w:rPr>
        <w:t xml:space="preserve"> </w:t>
      </w:r>
      <w:r>
        <w:t>избрание</w:t>
      </w:r>
      <w:r>
        <w:rPr>
          <w:spacing w:val="1"/>
        </w:rPr>
        <w:t xml:space="preserve"> </w:t>
      </w:r>
      <w:r>
        <w:rPr>
          <w:spacing w:val="-1"/>
        </w:rPr>
        <w:t>М.С.</w:t>
      </w:r>
      <w:r>
        <w:rPr>
          <w:spacing w:val="5"/>
        </w:rPr>
        <w:t xml:space="preserve"> </w:t>
      </w:r>
      <w:r>
        <w:rPr>
          <w:spacing w:val="-1"/>
        </w:rPr>
        <w:t>Горбачева</w:t>
      </w:r>
      <w:r>
        <w:rPr>
          <w:spacing w:val="-13"/>
        </w:rPr>
        <w:t xml:space="preserve"> </w:t>
      </w:r>
      <w:r>
        <w:rPr>
          <w:spacing w:val="-1"/>
        </w:rPr>
        <w:t>Президентом</w:t>
      </w:r>
      <w:r>
        <w:rPr>
          <w:spacing w:val="-16"/>
        </w:rPr>
        <w:t xml:space="preserve"> </w:t>
      </w:r>
      <w:r>
        <w:rPr>
          <w:spacing w:val="-1"/>
        </w:rPr>
        <w:t>СССР.</w:t>
      </w:r>
      <w:r>
        <w:rPr>
          <w:spacing w:val="-10"/>
        </w:rPr>
        <w:t xml:space="preserve"> </w:t>
      </w:r>
      <w:r>
        <w:rPr>
          <w:spacing w:val="-1"/>
        </w:rPr>
        <w:t>Избрание</w:t>
      </w:r>
      <w:r>
        <w:rPr>
          <w:spacing w:val="-13"/>
        </w:rPr>
        <w:t xml:space="preserve"> </w:t>
      </w:r>
      <w:r>
        <w:rPr>
          <w:spacing w:val="-1"/>
        </w:rPr>
        <w:t>Б.Н.</w:t>
      </w:r>
      <w:r>
        <w:rPr>
          <w:spacing w:val="5"/>
        </w:rPr>
        <w:t xml:space="preserve"> </w:t>
      </w:r>
      <w:r>
        <w:rPr>
          <w:spacing w:val="-1"/>
        </w:rPr>
        <w:t>Ельцина</w:t>
      </w:r>
      <w:r>
        <w:rPr>
          <w:spacing w:val="-13"/>
        </w:rPr>
        <w:t xml:space="preserve"> </w:t>
      </w:r>
      <w:r>
        <w:t>Президентом</w:t>
      </w:r>
      <w:r>
        <w:rPr>
          <w:spacing w:val="-16"/>
        </w:rPr>
        <w:t xml:space="preserve"> </w:t>
      </w:r>
      <w:r>
        <w:t>РСФСР.</w:t>
      </w:r>
      <w:r>
        <w:rPr>
          <w:spacing w:val="-10"/>
        </w:rPr>
        <w:t xml:space="preserve"> </w:t>
      </w:r>
      <w:r>
        <w:t>Учреждение</w:t>
      </w:r>
      <w:r>
        <w:rPr>
          <w:spacing w:val="-57"/>
        </w:rPr>
        <w:t xml:space="preserve"> </w:t>
      </w:r>
      <w:r>
        <w:t>в</w:t>
      </w:r>
      <w:r>
        <w:rPr>
          <w:spacing w:val="1"/>
        </w:rPr>
        <w:t xml:space="preserve"> </w:t>
      </w:r>
      <w:r>
        <w:t>РСФСР</w:t>
      </w:r>
      <w:r>
        <w:rPr>
          <w:spacing w:val="1"/>
        </w:rPr>
        <w:t xml:space="preserve"> </w:t>
      </w:r>
      <w:r>
        <w:t>Конституционного</w:t>
      </w:r>
      <w:r>
        <w:rPr>
          <w:spacing w:val="1"/>
        </w:rPr>
        <w:t xml:space="preserve"> </w:t>
      </w:r>
      <w:r>
        <w:t>суда</w:t>
      </w:r>
      <w:r>
        <w:rPr>
          <w:spacing w:val="1"/>
        </w:rPr>
        <w:t xml:space="preserve"> </w:t>
      </w:r>
      <w:r>
        <w:t>и</w:t>
      </w:r>
      <w:r>
        <w:rPr>
          <w:spacing w:val="1"/>
        </w:rPr>
        <w:t xml:space="preserve"> </w:t>
      </w:r>
      <w:r>
        <w:t>складывание</w:t>
      </w:r>
      <w:r>
        <w:rPr>
          <w:spacing w:val="1"/>
        </w:rPr>
        <w:t xml:space="preserve"> </w:t>
      </w:r>
      <w:r>
        <w:t>системы</w:t>
      </w:r>
      <w:r>
        <w:rPr>
          <w:spacing w:val="1"/>
        </w:rPr>
        <w:t xml:space="preserve"> </w:t>
      </w:r>
      <w:r>
        <w:t>разделения</w:t>
      </w:r>
      <w:r>
        <w:rPr>
          <w:spacing w:val="1"/>
        </w:rPr>
        <w:t xml:space="preserve"> </w:t>
      </w:r>
      <w:r>
        <w:t>властей.</w:t>
      </w:r>
      <w:r>
        <w:rPr>
          <w:spacing w:val="1"/>
        </w:rPr>
        <w:t xml:space="preserve"> </w:t>
      </w:r>
      <w:r>
        <w:t>Дестабилизирующая роль «войны законов» (союзного</w:t>
      </w:r>
      <w:r>
        <w:rPr>
          <w:spacing w:val="1"/>
        </w:rPr>
        <w:t xml:space="preserve"> </w:t>
      </w:r>
      <w:r>
        <w:t>и республиканского законодательства).</w:t>
      </w:r>
      <w:r>
        <w:rPr>
          <w:spacing w:val="-57"/>
        </w:rPr>
        <w:t xml:space="preserve"> </w:t>
      </w:r>
      <w:r>
        <w:t>Углубление политического</w:t>
      </w:r>
      <w:r>
        <w:rPr>
          <w:spacing w:val="2"/>
        </w:rPr>
        <w:t xml:space="preserve"> </w:t>
      </w:r>
      <w:r>
        <w:t>кризиса.</w:t>
      </w:r>
    </w:p>
    <w:p w14:paraId="26986F9F" w14:textId="77777777" w:rsidR="006C367D" w:rsidRDefault="006C367D" w:rsidP="006C367D">
      <w:pPr>
        <w:pStyle w:val="a3"/>
        <w:spacing w:before="2" w:line="360" w:lineRule="auto"/>
        <w:ind w:right="700"/>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Провозглашение</w:t>
      </w:r>
      <w:r>
        <w:rPr>
          <w:spacing w:val="1"/>
        </w:rPr>
        <w:t xml:space="preserve"> </w:t>
      </w:r>
      <w:r>
        <w:t>независимости Литвой, Эстонией и Латвией. Ситуация на Северном Кавказе. Декларация 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1"/>
        </w:rPr>
        <w:t xml:space="preserve"> </w:t>
      </w:r>
      <w:r>
        <w:t>План</w:t>
      </w:r>
      <w:r>
        <w:rPr>
          <w:spacing w:val="1"/>
        </w:rPr>
        <w:t xml:space="preserve"> </w:t>
      </w:r>
      <w:r>
        <w:t>автономизации – предоставления автономиям статуса союзных республик. Ново-Огаревский</w:t>
      </w:r>
      <w:r>
        <w:rPr>
          <w:spacing w:val="1"/>
        </w:rPr>
        <w:t xml:space="preserve"> </w:t>
      </w:r>
      <w:r>
        <w:t>процесс и попытки подписания нового Союзного договора. Парад суверенитетов. Референдум</w:t>
      </w:r>
      <w:r>
        <w:rPr>
          <w:spacing w:val="1"/>
        </w:rPr>
        <w:t xml:space="preserve"> </w:t>
      </w:r>
      <w:r>
        <w:t>о</w:t>
      </w:r>
      <w:r>
        <w:rPr>
          <w:spacing w:val="1"/>
        </w:rPr>
        <w:t xml:space="preserve"> </w:t>
      </w:r>
      <w:r>
        <w:t>сохранении</w:t>
      </w:r>
      <w:r>
        <w:rPr>
          <w:spacing w:val="3"/>
        </w:rPr>
        <w:t xml:space="preserve"> </w:t>
      </w:r>
      <w:r>
        <w:t>СССР</w:t>
      </w:r>
      <w:r>
        <w:rPr>
          <w:spacing w:val="59"/>
        </w:rPr>
        <w:t xml:space="preserve"> </w:t>
      </w:r>
      <w:r>
        <w:t>и</w:t>
      </w:r>
      <w:r>
        <w:rPr>
          <w:spacing w:val="-3"/>
        </w:rPr>
        <w:t xml:space="preserve"> </w:t>
      </w:r>
      <w:r>
        <w:t>введении</w:t>
      </w:r>
      <w:r>
        <w:rPr>
          <w:spacing w:val="-2"/>
        </w:rPr>
        <w:t xml:space="preserve"> </w:t>
      </w:r>
      <w:r>
        <w:t>поста</w:t>
      </w:r>
      <w:r>
        <w:rPr>
          <w:spacing w:val="1"/>
        </w:rPr>
        <w:t xml:space="preserve"> </w:t>
      </w:r>
      <w:r>
        <w:t>Президента РСФСР.</w:t>
      </w:r>
    </w:p>
    <w:p w14:paraId="40FEEBEC" w14:textId="77777777" w:rsidR="006C367D" w:rsidRDefault="006C367D" w:rsidP="006C367D">
      <w:pPr>
        <w:pStyle w:val="a3"/>
        <w:spacing w:line="360" w:lineRule="auto"/>
        <w:ind w:right="705"/>
      </w:pP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 разбалансированности в экономике. Государственный</w:t>
      </w:r>
      <w:r>
        <w:rPr>
          <w:spacing w:val="1"/>
        </w:rPr>
        <w:t xml:space="preserve"> </w:t>
      </w:r>
      <w:r>
        <w:t>и коммерческий секторы.</w:t>
      </w:r>
      <w:r>
        <w:rPr>
          <w:spacing w:val="1"/>
        </w:rPr>
        <w:t xml:space="preserve"> </w:t>
      </w:r>
      <w:r>
        <w:t>Конверсия</w:t>
      </w:r>
      <w:r>
        <w:rPr>
          <w:spacing w:val="-9"/>
        </w:rPr>
        <w:t xml:space="preserve"> </w:t>
      </w:r>
      <w:r>
        <w:t>оборонных</w:t>
      </w:r>
      <w:r>
        <w:rPr>
          <w:spacing w:val="-3"/>
        </w:rPr>
        <w:t xml:space="preserve"> </w:t>
      </w:r>
      <w:r>
        <w:t>предприятий.</w:t>
      </w:r>
    </w:p>
    <w:p w14:paraId="0EAD8950" w14:textId="77777777" w:rsidR="006C367D" w:rsidRDefault="006C367D" w:rsidP="006C367D">
      <w:pPr>
        <w:pStyle w:val="a3"/>
        <w:spacing w:line="360" w:lineRule="auto"/>
        <w:ind w:right="699"/>
      </w:pPr>
      <w:r>
        <w:t>Введение карточной системы снабжения. Реалии 1991 г.: конфискационная денежная</w:t>
      </w:r>
      <w:r>
        <w:rPr>
          <w:spacing w:val="1"/>
        </w:rPr>
        <w:t xml:space="preserve"> </w:t>
      </w:r>
      <w:r>
        <w:t>реформа, трехкратное повышение государственных цен, пустые полки магазинов и усталость</w:t>
      </w:r>
      <w:r>
        <w:rPr>
          <w:spacing w:val="1"/>
        </w:rPr>
        <w:t xml:space="preserve"> </w:t>
      </w:r>
      <w:r>
        <w:t>населения</w:t>
      </w:r>
      <w:r>
        <w:rPr>
          <w:spacing w:val="-4"/>
        </w:rPr>
        <w:t xml:space="preserve"> </w:t>
      </w:r>
      <w:r>
        <w:t>от</w:t>
      </w:r>
      <w:r>
        <w:rPr>
          <w:spacing w:val="1"/>
        </w:rPr>
        <w:t xml:space="preserve"> </w:t>
      </w:r>
      <w:r>
        <w:t>усугубляющихся</w:t>
      </w:r>
      <w:r>
        <w:rPr>
          <w:spacing w:val="2"/>
        </w:rPr>
        <w:t xml:space="preserve"> </w:t>
      </w:r>
      <w:r>
        <w:t>проблем</w:t>
      </w:r>
      <w:r>
        <w:rPr>
          <w:spacing w:val="-2"/>
        </w:rPr>
        <w:t xml:space="preserve"> </w:t>
      </w:r>
      <w:r>
        <w:t>на</w:t>
      </w:r>
      <w:r>
        <w:rPr>
          <w:spacing w:val="1"/>
        </w:rPr>
        <w:t xml:space="preserve"> </w:t>
      </w:r>
      <w:r>
        <w:t>потребительском</w:t>
      </w:r>
      <w:r>
        <w:rPr>
          <w:spacing w:val="2"/>
        </w:rPr>
        <w:t xml:space="preserve"> </w:t>
      </w:r>
      <w:r>
        <w:t>рынке.</w:t>
      </w:r>
    </w:p>
    <w:p w14:paraId="32798DF7" w14:textId="77777777" w:rsidR="006C367D" w:rsidRDefault="006C367D" w:rsidP="006C367D">
      <w:pPr>
        <w:pStyle w:val="a3"/>
        <w:spacing w:before="1" w:line="360" w:lineRule="auto"/>
        <w:ind w:right="706"/>
      </w:pPr>
      <w:r>
        <w:t>Принятие принципиального решения об отказе от планово-директивной экономики и о</w:t>
      </w:r>
      <w:r>
        <w:rPr>
          <w:spacing w:val="1"/>
        </w:rPr>
        <w:t xml:space="preserve"> </w:t>
      </w:r>
      <w:r>
        <w:t>переходе к рынку. Разработка союзным и российским руководством программ перехода 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2"/>
        </w:rPr>
        <w:t xml:space="preserve"> </w:t>
      </w:r>
      <w:r>
        <w:t>этап в</w:t>
      </w:r>
      <w:r>
        <w:rPr>
          <w:spacing w:val="-1"/>
        </w:rPr>
        <w:t xml:space="preserve"> </w:t>
      </w:r>
      <w:r>
        <w:t>государственно-конфессиональных</w:t>
      </w:r>
      <w:r>
        <w:rPr>
          <w:spacing w:val="-4"/>
        </w:rPr>
        <w:t xml:space="preserve"> </w:t>
      </w:r>
      <w:r>
        <w:t>отношениях.</w:t>
      </w:r>
    </w:p>
    <w:p w14:paraId="7C4816A4" w14:textId="77777777" w:rsidR="006C367D" w:rsidRDefault="006C367D" w:rsidP="006C367D">
      <w:pPr>
        <w:pStyle w:val="a3"/>
        <w:spacing w:line="360" w:lineRule="auto"/>
        <w:ind w:right="699"/>
      </w:pPr>
      <w:r>
        <w:t>Попытка государственного переворота в августе 1991 г. Планы ГКЧП</w:t>
      </w:r>
      <w:r>
        <w:rPr>
          <w:spacing w:val="1"/>
        </w:rPr>
        <w:t xml:space="preserve"> </w:t>
      </w:r>
      <w:r>
        <w:t>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Б.Н.</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57"/>
        </w:rPr>
        <w:t xml:space="preserve"> </w:t>
      </w:r>
      <w:r>
        <w:t>Ликвидация</w:t>
      </w:r>
      <w:r>
        <w:rPr>
          <w:spacing w:val="1"/>
        </w:rPr>
        <w:t xml:space="preserve"> </w:t>
      </w:r>
      <w:r>
        <w:t>союзного</w:t>
      </w:r>
      <w:r>
        <w:rPr>
          <w:spacing w:val="1"/>
        </w:rPr>
        <w:t xml:space="preserve"> </w:t>
      </w:r>
      <w:r>
        <w:t>правительства</w:t>
      </w:r>
      <w:r>
        <w:rPr>
          <w:spacing w:val="1"/>
        </w:rPr>
        <w:t xml:space="preserve"> </w:t>
      </w:r>
      <w:r>
        <w:t>и</w:t>
      </w:r>
      <w:r>
        <w:rPr>
          <w:spacing w:val="1"/>
        </w:rPr>
        <w:t xml:space="preserve"> </w:t>
      </w:r>
      <w:r>
        <w:t>центральных</w:t>
      </w:r>
      <w:r>
        <w:rPr>
          <w:spacing w:val="1"/>
        </w:rPr>
        <w:t xml:space="preserve"> </w:t>
      </w:r>
      <w:r>
        <w:t>органов</w:t>
      </w:r>
      <w:r>
        <w:rPr>
          <w:spacing w:val="1"/>
        </w:rPr>
        <w:t xml:space="preserve"> </w:t>
      </w:r>
      <w:r>
        <w:t>управления.</w:t>
      </w:r>
      <w:r>
        <w:rPr>
          <w:spacing w:val="1"/>
        </w:rPr>
        <w:t xml:space="preserve"> </w:t>
      </w:r>
      <w:r>
        <w:t>Референдум</w:t>
      </w:r>
      <w:r>
        <w:rPr>
          <w:spacing w:val="1"/>
        </w:rPr>
        <w:t xml:space="preserve"> </w:t>
      </w:r>
      <w:r>
        <w:t>о</w:t>
      </w:r>
      <w:r>
        <w:rPr>
          <w:spacing w:val="1"/>
        </w:rPr>
        <w:t xml:space="preserve"> </w:t>
      </w:r>
      <w:r>
        <w:t>независимости</w:t>
      </w:r>
      <w:r>
        <w:rPr>
          <w:spacing w:val="3"/>
        </w:rPr>
        <w:t xml:space="preserve"> </w:t>
      </w:r>
      <w:r>
        <w:t>Украины.</w:t>
      </w:r>
      <w:r>
        <w:rPr>
          <w:spacing w:val="2"/>
        </w:rPr>
        <w:t xml:space="preserve"> </w:t>
      </w:r>
      <w:r>
        <w:t>Оформление</w:t>
      </w:r>
      <w:r>
        <w:rPr>
          <w:spacing w:val="58"/>
        </w:rPr>
        <w:t xml:space="preserve"> </w:t>
      </w:r>
      <w:r>
        <w:t>фактического</w:t>
      </w:r>
      <w:r>
        <w:rPr>
          <w:spacing w:val="5"/>
        </w:rPr>
        <w:t xml:space="preserve"> </w:t>
      </w:r>
      <w:r>
        <w:t>распада</w:t>
      </w:r>
      <w:r>
        <w:rPr>
          <w:spacing w:val="59"/>
        </w:rPr>
        <w:t xml:space="preserve"> </w:t>
      </w:r>
      <w:r>
        <w:t>СССР.</w:t>
      </w:r>
      <w:r>
        <w:rPr>
          <w:spacing w:val="2"/>
        </w:rPr>
        <w:t xml:space="preserve"> </w:t>
      </w:r>
      <w:r>
        <w:t>Беловежские</w:t>
      </w:r>
      <w:r>
        <w:rPr>
          <w:spacing w:val="58"/>
        </w:rPr>
        <w:t xml:space="preserve"> </w:t>
      </w:r>
      <w:r>
        <w:t>и</w:t>
      </w:r>
      <w:r>
        <w:rPr>
          <w:spacing w:val="1"/>
        </w:rPr>
        <w:t xml:space="preserve"> </w:t>
      </w:r>
      <w:r>
        <w:t>Алма-</w:t>
      </w:r>
    </w:p>
    <w:p w14:paraId="74999094" w14:textId="77777777" w:rsidR="006C367D" w:rsidRDefault="006C367D" w:rsidP="006C367D">
      <w:pPr>
        <w:spacing w:line="360" w:lineRule="auto"/>
        <w:sectPr w:rsidR="006C367D">
          <w:pgSz w:w="11910" w:h="16840"/>
          <w:pgMar w:top="620" w:right="140" w:bottom="1140" w:left="940" w:header="0" w:footer="870" w:gutter="0"/>
          <w:cols w:space="720"/>
        </w:sectPr>
      </w:pPr>
    </w:p>
    <w:p w14:paraId="424C7979" w14:textId="77777777" w:rsidR="006C367D" w:rsidRDefault="006C367D" w:rsidP="006C367D">
      <w:pPr>
        <w:pStyle w:val="a3"/>
        <w:spacing w:before="64" w:line="360" w:lineRule="auto"/>
        <w:ind w:right="706" w:firstLine="0"/>
      </w:pPr>
      <w:r>
        <w:t>Атинские</w:t>
      </w:r>
      <w:r>
        <w:rPr>
          <w:spacing w:val="1"/>
        </w:rPr>
        <w:t xml:space="preserve"> </w:t>
      </w:r>
      <w:r>
        <w:t>соглашения,</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(СНГ).</w:t>
      </w:r>
      <w:r>
        <w:rPr>
          <w:spacing w:val="1"/>
        </w:rPr>
        <w:t xml:space="preserve"> </w:t>
      </w:r>
      <w:r>
        <w:t>Реакция</w:t>
      </w:r>
      <w:r>
        <w:rPr>
          <w:spacing w:val="1"/>
        </w:rPr>
        <w:t xml:space="preserve"> </w:t>
      </w:r>
      <w:r>
        <w:rPr>
          <w:spacing w:val="-1"/>
        </w:rPr>
        <w:t>мирового</w:t>
      </w:r>
      <w:r>
        <w:rPr>
          <w:spacing w:val="-8"/>
        </w:rPr>
        <w:t xml:space="preserve"> </w:t>
      </w:r>
      <w:r>
        <w:rPr>
          <w:spacing w:val="-1"/>
        </w:rPr>
        <w:t>сообщества</w:t>
      </w:r>
      <w:r>
        <w:rPr>
          <w:spacing w:val="36"/>
        </w:rPr>
        <w:t xml:space="preserve"> </w:t>
      </w:r>
      <w:r>
        <w:rPr>
          <w:spacing w:val="-1"/>
        </w:rPr>
        <w:t>на</w:t>
      </w:r>
      <w:r>
        <w:rPr>
          <w:spacing w:val="-12"/>
        </w:rPr>
        <w:t xml:space="preserve"> </w:t>
      </w:r>
      <w:r>
        <w:rPr>
          <w:spacing w:val="-1"/>
        </w:rPr>
        <w:t>распад</w:t>
      </w:r>
      <w:r>
        <w:rPr>
          <w:spacing w:val="-15"/>
        </w:rPr>
        <w:t xml:space="preserve"> </w:t>
      </w:r>
      <w:r>
        <w:rPr>
          <w:spacing w:val="-1"/>
        </w:rPr>
        <w:t>СССР.</w:t>
      </w:r>
      <w:r>
        <w:rPr>
          <w:spacing w:val="-9"/>
        </w:rPr>
        <w:t xml:space="preserve"> </w:t>
      </w:r>
      <w:r>
        <w:rPr>
          <w:spacing w:val="-1"/>
        </w:rPr>
        <w:t>Решение</w:t>
      </w:r>
      <w:r>
        <w:rPr>
          <w:spacing w:val="-13"/>
        </w:rPr>
        <w:t xml:space="preserve"> </w:t>
      </w:r>
      <w:r>
        <w:rPr>
          <w:spacing w:val="-1"/>
        </w:rPr>
        <w:t>проблемы</w:t>
      </w:r>
      <w:r>
        <w:rPr>
          <w:spacing w:val="-10"/>
        </w:rPr>
        <w:t xml:space="preserve"> </w:t>
      </w:r>
      <w:r>
        <w:t>советского</w:t>
      </w:r>
      <w:r>
        <w:rPr>
          <w:spacing w:val="-8"/>
        </w:rPr>
        <w:t xml:space="preserve"> </w:t>
      </w:r>
      <w:r>
        <w:t>ядерного</w:t>
      </w:r>
      <w:r>
        <w:rPr>
          <w:spacing w:val="-12"/>
        </w:rPr>
        <w:t xml:space="preserve"> </w:t>
      </w:r>
      <w:r>
        <w:t>оружия.</w:t>
      </w:r>
      <w:r>
        <w:rPr>
          <w:spacing w:val="-10"/>
        </w:rPr>
        <w:t xml:space="preserve"> </w:t>
      </w:r>
      <w:r>
        <w:t>Россия</w:t>
      </w:r>
      <w:r>
        <w:rPr>
          <w:spacing w:val="-57"/>
        </w:rPr>
        <w:t xml:space="preserve"> </w:t>
      </w:r>
      <w:r>
        <w:t>как</w:t>
      </w:r>
      <w:r>
        <w:rPr>
          <w:spacing w:val="-1"/>
        </w:rPr>
        <w:t xml:space="preserve"> </w:t>
      </w:r>
      <w:r>
        <w:t>преемник СССР</w:t>
      </w:r>
      <w:r>
        <w:rPr>
          <w:spacing w:val="2"/>
        </w:rPr>
        <w:t xml:space="preserve"> </w:t>
      </w:r>
      <w:r>
        <w:t>на</w:t>
      </w:r>
      <w:r>
        <w:rPr>
          <w:spacing w:val="1"/>
        </w:rPr>
        <w:t xml:space="preserve"> </w:t>
      </w:r>
      <w:r>
        <w:t>международной</w:t>
      </w:r>
      <w:r>
        <w:rPr>
          <w:spacing w:val="-3"/>
        </w:rPr>
        <w:t xml:space="preserve"> </w:t>
      </w:r>
      <w:r>
        <w:t>арене.</w:t>
      </w:r>
    </w:p>
    <w:p w14:paraId="0ADCEC9B" w14:textId="77777777" w:rsidR="006C367D" w:rsidRDefault="006C367D" w:rsidP="006C367D">
      <w:pPr>
        <w:pStyle w:val="a3"/>
        <w:spacing w:line="364" w:lineRule="auto"/>
        <w:ind w:left="1048" w:right="7135" w:firstLine="0"/>
        <w:jc w:val="left"/>
      </w:pPr>
      <w:r>
        <w:t>Наш край в 1985–1991 гг.</w:t>
      </w:r>
      <w:r>
        <w:rPr>
          <w:spacing w:val="-57"/>
        </w:rPr>
        <w:t xml:space="preserve"> </w:t>
      </w:r>
      <w:r>
        <w:t>Обобщение.</w:t>
      </w:r>
    </w:p>
    <w:p w14:paraId="586D9B06" w14:textId="77777777" w:rsidR="006C367D" w:rsidRDefault="006C367D" w:rsidP="006C367D">
      <w:pPr>
        <w:pStyle w:val="a3"/>
        <w:spacing w:line="360" w:lineRule="auto"/>
        <w:ind w:left="1048" w:right="5315" w:firstLine="0"/>
        <w:jc w:val="left"/>
      </w:pPr>
      <w:r>
        <w:t>Российская Федерация в 1992–2023 гг.</w:t>
      </w:r>
      <w:r>
        <w:rPr>
          <w:spacing w:val="1"/>
        </w:rPr>
        <w:t xml:space="preserve"> </w:t>
      </w:r>
      <w:r>
        <w:t>Становление новой</w:t>
      </w:r>
      <w:r>
        <w:rPr>
          <w:spacing w:val="-2"/>
        </w:rPr>
        <w:t xml:space="preserve"> </w:t>
      </w:r>
      <w:r>
        <w:t>России</w:t>
      </w:r>
      <w:r>
        <w:rPr>
          <w:spacing w:val="-2"/>
        </w:rPr>
        <w:t xml:space="preserve"> </w:t>
      </w:r>
      <w:r>
        <w:t>(1992–1999</w:t>
      </w:r>
      <w:r>
        <w:rPr>
          <w:spacing w:val="-3"/>
        </w:rPr>
        <w:t xml:space="preserve"> </w:t>
      </w:r>
      <w:r>
        <w:t>гг.).</w:t>
      </w:r>
    </w:p>
    <w:p w14:paraId="7FE10F2A" w14:textId="77777777" w:rsidR="006C367D" w:rsidRDefault="006C367D" w:rsidP="006C367D">
      <w:pPr>
        <w:pStyle w:val="a3"/>
        <w:spacing w:line="360" w:lineRule="auto"/>
        <w:ind w:right="694"/>
      </w:pPr>
      <w:r>
        <w:t>Б.Н. Ельцин и его окружение. Общественная поддержка курса реформ. Взаимодействие</w:t>
      </w:r>
      <w:r>
        <w:rPr>
          <w:spacing w:val="-57"/>
        </w:rPr>
        <w:t xml:space="preserve"> </w:t>
      </w:r>
      <w:r>
        <w:t>ветвей</w:t>
      </w:r>
      <w:r>
        <w:rPr>
          <w:spacing w:val="-10"/>
        </w:rPr>
        <w:t xml:space="preserve"> </w:t>
      </w:r>
      <w:r>
        <w:t>власти</w:t>
      </w:r>
      <w:r>
        <w:rPr>
          <w:spacing w:val="-3"/>
        </w:rPr>
        <w:t xml:space="preserve"> </w:t>
      </w:r>
      <w:r>
        <w:t>на</w:t>
      </w:r>
      <w:r>
        <w:rPr>
          <w:spacing w:val="-12"/>
        </w:rPr>
        <w:t xml:space="preserve"> </w:t>
      </w:r>
      <w:r>
        <w:t>первом</w:t>
      </w:r>
      <w:r>
        <w:rPr>
          <w:spacing w:val="-8"/>
        </w:rPr>
        <w:t xml:space="preserve"> </w:t>
      </w:r>
      <w:r>
        <w:t>этапе</w:t>
      </w:r>
      <w:r>
        <w:rPr>
          <w:spacing w:val="-6"/>
        </w:rPr>
        <w:t xml:space="preserve"> </w:t>
      </w:r>
      <w:r>
        <w:t>преобразований.</w:t>
      </w:r>
      <w:r>
        <w:rPr>
          <w:spacing w:val="-8"/>
        </w:rPr>
        <w:t xml:space="preserve"> </w:t>
      </w:r>
      <w:r>
        <w:t>Предоставление</w:t>
      </w:r>
      <w:r>
        <w:rPr>
          <w:spacing w:val="-11"/>
        </w:rPr>
        <w:t xml:space="preserve"> </w:t>
      </w:r>
      <w:r>
        <w:t>Б.Н.</w:t>
      </w:r>
      <w:r>
        <w:rPr>
          <w:spacing w:val="5"/>
        </w:rPr>
        <w:t xml:space="preserve"> </w:t>
      </w:r>
      <w:r>
        <w:t>Ельцину</w:t>
      </w:r>
      <w:r>
        <w:rPr>
          <w:spacing w:val="-10"/>
        </w:rPr>
        <w:t xml:space="preserve"> </w:t>
      </w:r>
      <w:r>
        <w:t>дополнительных</w:t>
      </w:r>
      <w:r>
        <w:rPr>
          <w:spacing w:val="-58"/>
        </w:rPr>
        <w:t xml:space="preserve"> </w:t>
      </w:r>
      <w:r>
        <w:t>полномочий</w:t>
      </w:r>
      <w:r>
        <w:rPr>
          <w:spacing w:val="1"/>
        </w:rPr>
        <w:t xml:space="preserve"> </w:t>
      </w:r>
      <w:r>
        <w:t>для</w:t>
      </w:r>
      <w:r>
        <w:rPr>
          <w:spacing w:val="1"/>
        </w:rPr>
        <w:t xml:space="preserve"> </w:t>
      </w:r>
      <w:r>
        <w:t>успешного</w:t>
      </w:r>
      <w:r>
        <w:rPr>
          <w:spacing w:val="1"/>
        </w:rPr>
        <w:t xml:space="preserve"> </w:t>
      </w:r>
      <w:r>
        <w:t>проведения</w:t>
      </w:r>
      <w:r>
        <w:rPr>
          <w:spacing w:val="1"/>
        </w:rPr>
        <w:t xml:space="preserve"> </w:t>
      </w:r>
      <w:r>
        <w:t>реформ.</w:t>
      </w:r>
      <w:r>
        <w:rPr>
          <w:spacing w:val="1"/>
        </w:rPr>
        <w:t xml:space="preserve"> </w:t>
      </w:r>
      <w:r>
        <w:t>Правительство</w:t>
      </w:r>
      <w:r>
        <w:rPr>
          <w:spacing w:val="60"/>
        </w:rPr>
        <w:t xml:space="preserve"> </w:t>
      </w:r>
      <w:r>
        <w:t>реформаторов</w:t>
      </w:r>
      <w:r>
        <w:rPr>
          <w:spacing w:val="60"/>
        </w:rPr>
        <w:t xml:space="preserve"> </w:t>
      </w:r>
      <w:r>
        <w:t>во</w:t>
      </w:r>
      <w:r>
        <w:rPr>
          <w:spacing w:val="60"/>
        </w:rPr>
        <w:t xml:space="preserve"> </w:t>
      </w:r>
      <w:r>
        <w:t>главе</w:t>
      </w:r>
      <w:r>
        <w:rPr>
          <w:spacing w:val="60"/>
        </w:rPr>
        <w:t xml:space="preserve"> </w:t>
      </w:r>
      <w:r>
        <w:t>с</w:t>
      </w:r>
      <w:r>
        <w:rPr>
          <w:spacing w:val="1"/>
        </w:rPr>
        <w:t xml:space="preserve"> </w:t>
      </w:r>
      <w:r>
        <w:t>Е.Т.</w:t>
      </w:r>
      <w:r>
        <w:rPr>
          <w:spacing w:val="-2"/>
        </w:rPr>
        <w:t xml:space="preserve"> </w:t>
      </w:r>
      <w:r>
        <w:t>Гайдаром.</w:t>
      </w:r>
      <w:r>
        <w:rPr>
          <w:spacing w:val="31"/>
        </w:rPr>
        <w:t xml:space="preserve"> </w:t>
      </w:r>
      <w:r>
        <w:t>Начало</w:t>
      </w:r>
      <w:r>
        <w:rPr>
          <w:spacing w:val="32"/>
        </w:rPr>
        <w:t xml:space="preserve"> </w:t>
      </w:r>
      <w:r>
        <w:t>радикальных</w:t>
      </w:r>
      <w:r>
        <w:rPr>
          <w:spacing w:val="24"/>
        </w:rPr>
        <w:t xml:space="preserve"> </w:t>
      </w:r>
      <w:r>
        <w:t>экономических</w:t>
      </w:r>
      <w:r>
        <w:rPr>
          <w:spacing w:val="24"/>
        </w:rPr>
        <w:t xml:space="preserve"> </w:t>
      </w:r>
      <w:r>
        <w:t>преобразований.</w:t>
      </w:r>
      <w:r>
        <w:rPr>
          <w:spacing w:val="26"/>
        </w:rPr>
        <w:t xml:space="preserve"> </w:t>
      </w:r>
      <w:r>
        <w:t>Либерализация</w:t>
      </w:r>
      <w:r>
        <w:rPr>
          <w:spacing w:val="24"/>
        </w:rPr>
        <w:t xml:space="preserve"> </w:t>
      </w:r>
      <w:r>
        <w:t>цен.</w:t>
      </w:r>
    </w:p>
    <w:p w14:paraId="780FC43A" w14:textId="77777777" w:rsidR="006C367D" w:rsidRDefault="006C367D" w:rsidP="006C367D">
      <w:pPr>
        <w:pStyle w:val="a3"/>
        <w:spacing w:line="360" w:lineRule="auto"/>
        <w:ind w:right="706" w:firstLine="0"/>
      </w:pPr>
      <w:r>
        <w:t>«Шоковая терапия». Ваучерная приватизация. Долларизация экономики. Гиперинфляция, рост</w:t>
      </w:r>
      <w:r>
        <w:rPr>
          <w:spacing w:val="-57"/>
        </w:rPr>
        <w:t xml:space="preserve"> </w:t>
      </w:r>
      <w:r>
        <w:t>цен и падение жизненного уровня населения. Безработица. Черный рынок и криминализация</w:t>
      </w:r>
      <w:r>
        <w:rPr>
          <w:spacing w:val="1"/>
        </w:rPr>
        <w:t xml:space="preserve"> </w:t>
      </w:r>
      <w:r>
        <w:rPr>
          <w:spacing w:val="-1"/>
        </w:rPr>
        <w:t>жизни.</w:t>
      </w:r>
      <w:r>
        <w:rPr>
          <w:spacing w:val="-14"/>
        </w:rPr>
        <w:t xml:space="preserve"> </w:t>
      </w:r>
      <w:r>
        <w:rPr>
          <w:spacing w:val="-1"/>
        </w:rPr>
        <w:t>Рост</w:t>
      </w:r>
      <w:r>
        <w:rPr>
          <w:spacing w:val="-17"/>
        </w:rPr>
        <w:t xml:space="preserve"> </w:t>
      </w:r>
      <w:r>
        <w:rPr>
          <w:spacing w:val="-1"/>
        </w:rPr>
        <w:t>недовольства</w:t>
      </w:r>
      <w:r>
        <w:rPr>
          <w:spacing w:val="-17"/>
        </w:rPr>
        <w:t xml:space="preserve"> </w:t>
      </w:r>
      <w:r>
        <w:rPr>
          <w:spacing w:val="-1"/>
        </w:rPr>
        <w:t>граждан</w:t>
      </w:r>
      <w:r>
        <w:rPr>
          <w:spacing w:val="-15"/>
        </w:rPr>
        <w:t xml:space="preserve"> </w:t>
      </w:r>
      <w:r>
        <w:rPr>
          <w:spacing w:val="-1"/>
        </w:rPr>
        <w:t>первыми</w:t>
      </w:r>
      <w:r>
        <w:rPr>
          <w:spacing w:val="-11"/>
        </w:rPr>
        <w:t xml:space="preserve"> </w:t>
      </w:r>
      <w:r>
        <w:rPr>
          <w:spacing w:val="-1"/>
        </w:rPr>
        <w:t>результатами</w:t>
      </w:r>
      <w:r>
        <w:rPr>
          <w:spacing w:val="-11"/>
        </w:rPr>
        <w:t xml:space="preserve"> </w:t>
      </w:r>
      <w:r>
        <w:t>экономических</w:t>
      </w:r>
      <w:r>
        <w:rPr>
          <w:spacing w:val="-16"/>
        </w:rPr>
        <w:t xml:space="preserve"> </w:t>
      </w:r>
      <w:r>
        <w:t>реформ.</w:t>
      </w:r>
      <w:r>
        <w:rPr>
          <w:spacing w:val="-8"/>
        </w:rPr>
        <w:t xml:space="preserve"> </w:t>
      </w:r>
      <w:r>
        <w:t>Особенности</w:t>
      </w:r>
      <w:r>
        <w:rPr>
          <w:spacing w:val="-58"/>
        </w:rPr>
        <w:t xml:space="preserve"> </w:t>
      </w:r>
      <w:r>
        <w:t>осуществления</w:t>
      </w:r>
      <w:r>
        <w:rPr>
          <w:spacing w:val="1"/>
        </w:rPr>
        <w:t xml:space="preserve"> </w:t>
      </w:r>
      <w:r>
        <w:t>реформ</w:t>
      </w:r>
      <w:r>
        <w:rPr>
          <w:spacing w:val="-1"/>
        </w:rPr>
        <w:t xml:space="preserve"> </w:t>
      </w:r>
      <w:r>
        <w:t>в</w:t>
      </w:r>
      <w:r>
        <w:rPr>
          <w:spacing w:val="-1"/>
        </w:rPr>
        <w:t xml:space="preserve"> </w:t>
      </w:r>
      <w:r>
        <w:t>регионах</w:t>
      </w:r>
      <w:r>
        <w:rPr>
          <w:spacing w:val="-3"/>
        </w:rPr>
        <w:t xml:space="preserve"> </w:t>
      </w:r>
      <w:r>
        <w:t>России.</w:t>
      </w:r>
    </w:p>
    <w:p w14:paraId="0FE7DC96" w14:textId="77777777" w:rsidR="006C367D" w:rsidRDefault="006C367D" w:rsidP="006C367D">
      <w:pPr>
        <w:pStyle w:val="a3"/>
        <w:spacing w:line="360" w:lineRule="auto"/>
        <w:ind w:right="703"/>
      </w:pPr>
      <w:r>
        <w:t>Нарастание политико-конституционного кризиса в условиях ухудшения экономической</w:t>
      </w:r>
      <w:r>
        <w:rPr>
          <w:spacing w:val="-57"/>
        </w:rPr>
        <w:t xml:space="preserve"> </w:t>
      </w:r>
      <w:r>
        <w:t>ситуации.</w:t>
      </w:r>
      <w:r>
        <w:rPr>
          <w:spacing w:val="-9"/>
        </w:rPr>
        <w:t xml:space="preserve"> </w:t>
      </w:r>
      <w:r>
        <w:t>Указ</w:t>
      </w:r>
      <w:r>
        <w:rPr>
          <w:spacing w:val="-10"/>
        </w:rPr>
        <w:t xml:space="preserve"> </w:t>
      </w:r>
      <w:r>
        <w:t>Президента</w:t>
      </w:r>
      <w:r>
        <w:rPr>
          <w:spacing w:val="-10"/>
        </w:rPr>
        <w:t xml:space="preserve"> </w:t>
      </w:r>
      <w:r>
        <w:t>Российской</w:t>
      </w:r>
      <w:r>
        <w:rPr>
          <w:spacing w:val="-14"/>
        </w:rPr>
        <w:t xml:space="preserve"> </w:t>
      </w:r>
      <w:r>
        <w:t>Федерации</w:t>
      </w:r>
      <w:r>
        <w:rPr>
          <w:spacing w:val="-9"/>
        </w:rPr>
        <w:t xml:space="preserve"> </w:t>
      </w:r>
      <w:r>
        <w:t>Б.Н.</w:t>
      </w:r>
      <w:r>
        <w:rPr>
          <w:spacing w:val="2"/>
        </w:rPr>
        <w:t xml:space="preserve"> </w:t>
      </w:r>
      <w:r>
        <w:t>Ельцина</w:t>
      </w:r>
      <w:r>
        <w:rPr>
          <w:spacing w:val="31"/>
        </w:rPr>
        <w:t xml:space="preserve"> </w:t>
      </w:r>
      <w:r>
        <w:t>от</w:t>
      </w:r>
      <w:r>
        <w:rPr>
          <w:spacing w:val="-10"/>
        </w:rPr>
        <w:t xml:space="preserve"> </w:t>
      </w:r>
      <w:r>
        <w:t>21</w:t>
      </w:r>
      <w:r>
        <w:rPr>
          <w:spacing w:val="-11"/>
        </w:rPr>
        <w:t xml:space="preserve"> </w:t>
      </w:r>
      <w:r>
        <w:t>сентября</w:t>
      </w:r>
      <w:r>
        <w:rPr>
          <w:spacing w:val="-10"/>
        </w:rPr>
        <w:t xml:space="preserve"> </w:t>
      </w:r>
      <w:r>
        <w:t>1993</w:t>
      </w:r>
      <w:r>
        <w:rPr>
          <w:spacing w:val="-15"/>
        </w:rPr>
        <w:t xml:space="preserve"> </w:t>
      </w:r>
      <w:r>
        <w:t>г.</w:t>
      </w:r>
      <w:r>
        <w:rPr>
          <w:spacing w:val="-8"/>
        </w:rPr>
        <w:t xml:space="preserve"> </w:t>
      </w:r>
      <w:r>
        <w:t>№</w:t>
      </w:r>
      <w:r>
        <w:rPr>
          <w:spacing w:val="-2"/>
        </w:rPr>
        <w:t xml:space="preserve"> </w:t>
      </w:r>
      <w:r>
        <w:t>1400</w:t>
      </w:r>
      <w:r>
        <w:rPr>
          <w:spacing w:val="-58"/>
        </w:rPr>
        <w:t xml:space="preserve"> </w:t>
      </w:r>
      <w:r>
        <w:t>и</w:t>
      </w:r>
      <w:r>
        <w:rPr>
          <w:spacing w:val="1"/>
        </w:rPr>
        <w:t xml:space="preserve"> </w:t>
      </w:r>
      <w:r>
        <w:t>его</w:t>
      </w:r>
      <w:r>
        <w:rPr>
          <w:spacing w:val="1"/>
        </w:rPr>
        <w:t xml:space="preserve"> </w:t>
      </w:r>
      <w:r>
        <w:t>оценка</w:t>
      </w:r>
      <w:r>
        <w:rPr>
          <w:spacing w:val="1"/>
        </w:rPr>
        <w:t xml:space="preserve"> </w:t>
      </w:r>
      <w:r>
        <w:t>Конституционным</w:t>
      </w:r>
      <w:r>
        <w:rPr>
          <w:spacing w:val="1"/>
        </w:rPr>
        <w:t xml:space="preserve"> </w:t>
      </w:r>
      <w:r>
        <w:t>судом.</w:t>
      </w:r>
      <w:r>
        <w:rPr>
          <w:spacing w:val="1"/>
        </w:rPr>
        <w:t xml:space="preserve"> </w:t>
      </w:r>
      <w:r>
        <w:t>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2"/>
        </w:rPr>
        <w:t xml:space="preserve"> </w:t>
      </w:r>
      <w:r>
        <w:t>Трагические</w:t>
      </w:r>
      <w:r>
        <w:rPr>
          <w:spacing w:val="1"/>
        </w:rPr>
        <w:t xml:space="preserve"> </w:t>
      </w:r>
      <w:r>
        <w:t>события</w:t>
      </w:r>
      <w:r>
        <w:rPr>
          <w:spacing w:val="-8"/>
        </w:rPr>
        <w:t xml:space="preserve"> </w:t>
      </w:r>
      <w:r>
        <w:t>осени</w:t>
      </w:r>
      <w:r>
        <w:rPr>
          <w:spacing w:val="3"/>
        </w:rPr>
        <w:t xml:space="preserve"> </w:t>
      </w:r>
      <w:r>
        <w:t>1993</w:t>
      </w:r>
      <w:r>
        <w:rPr>
          <w:spacing w:val="3"/>
        </w:rPr>
        <w:t xml:space="preserve"> </w:t>
      </w:r>
      <w:r>
        <w:t>г.</w:t>
      </w:r>
      <w:r>
        <w:rPr>
          <w:spacing w:val="1"/>
        </w:rPr>
        <w:t xml:space="preserve"> </w:t>
      </w:r>
      <w:r>
        <w:t>в</w:t>
      </w:r>
      <w:r>
        <w:rPr>
          <w:spacing w:val="-6"/>
        </w:rPr>
        <w:t xml:space="preserve"> </w:t>
      </w:r>
      <w:r>
        <w:t>Москве.</w:t>
      </w:r>
    </w:p>
    <w:p w14:paraId="4D060F2E" w14:textId="77777777" w:rsidR="006C367D" w:rsidRDefault="006C367D" w:rsidP="006C367D">
      <w:pPr>
        <w:pStyle w:val="a3"/>
        <w:spacing w:line="360" w:lineRule="auto"/>
        <w:ind w:right="698"/>
      </w:pP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 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1"/>
        </w:rPr>
        <w:t xml:space="preserve"> </w:t>
      </w:r>
      <w:r>
        <w:t>Принятие</w:t>
      </w:r>
      <w:r>
        <w:rPr>
          <w:spacing w:val="1"/>
        </w:rPr>
        <w:t xml:space="preserve"> </w:t>
      </w:r>
      <w:r>
        <w:t>Конституции</w:t>
      </w:r>
      <w:r>
        <w:rPr>
          <w:spacing w:val="-11"/>
        </w:rPr>
        <w:t xml:space="preserve"> </w:t>
      </w:r>
      <w:r>
        <w:t>России</w:t>
      </w:r>
      <w:r>
        <w:rPr>
          <w:spacing w:val="-13"/>
        </w:rPr>
        <w:t xml:space="preserve"> </w:t>
      </w:r>
      <w:r>
        <w:t>1993</w:t>
      </w:r>
      <w:r>
        <w:rPr>
          <w:spacing w:val="-4"/>
        </w:rPr>
        <w:t xml:space="preserve"> </w:t>
      </w:r>
      <w:r>
        <w:t>г.</w:t>
      </w:r>
      <w:r>
        <w:rPr>
          <w:spacing w:val="-9"/>
        </w:rPr>
        <w:t xml:space="preserve"> </w:t>
      </w:r>
      <w:r>
        <w:t>и</w:t>
      </w:r>
      <w:r>
        <w:rPr>
          <w:spacing w:val="-14"/>
        </w:rPr>
        <w:t xml:space="preserve"> </w:t>
      </w:r>
      <w:r>
        <w:t>ее</w:t>
      </w:r>
      <w:r>
        <w:rPr>
          <w:spacing w:val="-12"/>
        </w:rPr>
        <w:t xml:space="preserve"> </w:t>
      </w:r>
      <w:r>
        <w:t>значение.</w:t>
      </w:r>
      <w:r>
        <w:rPr>
          <w:spacing w:val="-9"/>
        </w:rPr>
        <w:t xml:space="preserve"> </w:t>
      </w:r>
      <w:r>
        <w:t>Полномочия</w:t>
      </w:r>
      <w:r>
        <w:rPr>
          <w:spacing w:val="-11"/>
        </w:rPr>
        <w:t xml:space="preserve"> </w:t>
      </w:r>
      <w:r>
        <w:t>Президента</w:t>
      </w:r>
      <w:r>
        <w:rPr>
          <w:spacing w:val="-11"/>
        </w:rPr>
        <w:t xml:space="preserve"> </w:t>
      </w:r>
      <w:r>
        <w:t>Российской</w:t>
      </w:r>
      <w:r>
        <w:rPr>
          <w:spacing w:val="-15"/>
        </w:rPr>
        <w:t xml:space="preserve"> </w:t>
      </w:r>
      <w:r>
        <w:t>Федерации</w:t>
      </w:r>
      <w:r>
        <w:rPr>
          <w:spacing w:val="-10"/>
        </w:rPr>
        <w:t xml:space="preserve"> </w:t>
      </w:r>
      <w:r>
        <w:t>как</w:t>
      </w:r>
      <w:r>
        <w:rPr>
          <w:spacing w:val="-58"/>
        </w:rPr>
        <w:t xml:space="preserve"> </w:t>
      </w:r>
      <w:r>
        <w:t>главы</w:t>
      </w:r>
      <w:r>
        <w:rPr>
          <w:spacing w:val="1"/>
        </w:rPr>
        <w:t xml:space="preserve"> </w:t>
      </w:r>
      <w:r>
        <w:t>государства</w:t>
      </w:r>
      <w:r>
        <w:rPr>
          <w:spacing w:val="1"/>
        </w:rPr>
        <w:t xml:space="preserve"> </w:t>
      </w:r>
      <w:r>
        <w:t>и</w:t>
      </w:r>
      <w:r>
        <w:rPr>
          <w:spacing w:val="1"/>
        </w:rPr>
        <w:t xml:space="preserve"> </w:t>
      </w:r>
      <w:r>
        <w:t>гаранта</w:t>
      </w:r>
      <w:r>
        <w:rPr>
          <w:spacing w:val="1"/>
        </w:rPr>
        <w:t xml:space="preserve"> </w:t>
      </w:r>
      <w:r>
        <w:t>Конституции.</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w:t>
      </w:r>
      <w:r>
        <w:rPr>
          <w:spacing w:val="2"/>
        </w:rPr>
        <w:t xml:space="preserve"> </w:t>
      </w:r>
      <w:r>
        <w:t>символики.</w:t>
      </w:r>
      <w:r>
        <w:rPr>
          <w:spacing w:val="3"/>
        </w:rPr>
        <w:t xml:space="preserve"> </w:t>
      </w:r>
      <w:r>
        <w:t>Итоги</w:t>
      </w:r>
      <w:r>
        <w:rPr>
          <w:spacing w:val="2"/>
        </w:rPr>
        <w:t xml:space="preserve"> </w:t>
      </w:r>
      <w:r>
        <w:t>радикальных</w:t>
      </w:r>
      <w:r>
        <w:rPr>
          <w:spacing w:val="-3"/>
        </w:rPr>
        <w:t xml:space="preserve"> </w:t>
      </w:r>
      <w:r>
        <w:t>преобразований</w:t>
      </w:r>
      <w:r>
        <w:rPr>
          <w:spacing w:val="2"/>
        </w:rPr>
        <w:t xml:space="preserve"> </w:t>
      </w:r>
      <w:r>
        <w:t>1992–1993</w:t>
      </w:r>
      <w:r>
        <w:rPr>
          <w:spacing w:val="-4"/>
        </w:rPr>
        <w:t xml:space="preserve"> </w:t>
      </w:r>
      <w:r>
        <w:t>гг.</w:t>
      </w:r>
    </w:p>
    <w:p w14:paraId="7C812363" w14:textId="77777777" w:rsidR="006C367D" w:rsidRDefault="006C367D" w:rsidP="006C367D">
      <w:pPr>
        <w:pStyle w:val="a3"/>
        <w:spacing w:line="360" w:lineRule="auto"/>
        <w:ind w:right="696"/>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 гг.</w:t>
      </w:r>
      <w:r>
        <w:rPr>
          <w:spacing w:val="1"/>
        </w:rPr>
        <w:t xml:space="preserve"> </w:t>
      </w:r>
      <w:r>
        <w:rPr>
          <w:spacing w:val="-1"/>
        </w:rPr>
        <w:t>Подписание</w:t>
      </w:r>
      <w:r>
        <w:rPr>
          <w:spacing w:val="-13"/>
        </w:rPr>
        <w:t xml:space="preserve"> </w:t>
      </w:r>
      <w:r>
        <w:rPr>
          <w:spacing w:val="-1"/>
        </w:rPr>
        <w:t>Федеративного</w:t>
      </w:r>
      <w:r>
        <w:rPr>
          <w:spacing w:val="-8"/>
        </w:rPr>
        <w:t xml:space="preserve"> </w:t>
      </w:r>
      <w:r>
        <w:rPr>
          <w:spacing w:val="-1"/>
        </w:rPr>
        <w:t>договора</w:t>
      </w:r>
      <w:r>
        <w:rPr>
          <w:spacing w:val="-13"/>
        </w:rPr>
        <w:t xml:space="preserve"> </w:t>
      </w:r>
      <w:r>
        <w:t>(1992</w:t>
      </w:r>
      <w:r>
        <w:rPr>
          <w:spacing w:val="-17"/>
        </w:rPr>
        <w:t xml:space="preserve"> </w:t>
      </w:r>
      <w:r>
        <w:t>г.)</w:t>
      </w:r>
      <w:r>
        <w:rPr>
          <w:spacing w:val="-11"/>
        </w:rPr>
        <w:t xml:space="preserve"> </w:t>
      </w:r>
      <w:r>
        <w:t>и</w:t>
      </w:r>
      <w:r>
        <w:rPr>
          <w:spacing w:val="-16"/>
        </w:rPr>
        <w:t xml:space="preserve"> </w:t>
      </w:r>
      <w:r>
        <w:t>отдельных</w:t>
      </w:r>
      <w:r>
        <w:rPr>
          <w:spacing w:val="-12"/>
        </w:rPr>
        <w:t xml:space="preserve"> </w:t>
      </w:r>
      <w:r>
        <w:t>соглашений</w:t>
      </w:r>
      <w:r>
        <w:rPr>
          <w:spacing w:val="-11"/>
        </w:rPr>
        <w:t xml:space="preserve"> </w:t>
      </w:r>
      <w:r>
        <w:t>центра</w:t>
      </w:r>
      <w:r>
        <w:rPr>
          <w:spacing w:val="-13"/>
        </w:rPr>
        <w:t xml:space="preserve"> </w:t>
      </w:r>
      <w:r>
        <w:t>с</w:t>
      </w:r>
      <w:r>
        <w:rPr>
          <w:spacing w:val="-13"/>
        </w:rPr>
        <w:t xml:space="preserve"> </w:t>
      </w:r>
      <w:r>
        <w:t>республиками.</w:t>
      </w:r>
      <w:r>
        <w:rPr>
          <w:spacing w:val="-57"/>
        </w:rPr>
        <w:t xml:space="preserve"> </w:t>
      </w:r>
      <w:r>
        <w:t>Договор</w:t>
      </w:r>
      <w:r>
        <w:rPr>
          <w:spacing w:val="1"/>
        </w:rPr>
        <w:t xml:space="preserve"> </w:t>
      </w:r>
      <w:r>
        <w:t>с Республикой</w:t>
      </w:r>
      <w:r>
        <w:rPr>
          <w:spacing w:val="1"/>
        </w:rPr>
        <w:t xml:space="preserve"> </w:t>
      </w:r>
      <w:r>
        <w:t>Татарстан</w:t>
      </w:r>
      <w:r>
        <w:rPr>
          <w:spacing w:val="1"/>
        </w:rPr>
        <w:t xml:space="preserve"> </w:t>
      </w:r>
      <w:r>
        <w:t>как способ восстановления</w:t>
      </w:r>
      <w:r>
        <w:rPr>
          <w:spacing w:val="1"/>
        </w:rPr>
        <w:t xml:space="preserve"> </w:t>
      </w:r>
      <w:r>
        <w:t>федеративных отношений с</w:t>
      </w:r>
      <w:r>
        <w:rPr>
          <w:spacing w:val="1"/>
        </w:rPr>
        <w:t xml:space="preserve"> </w:t>
      </w:r>
      <w:r>
        <w:t>республикой и территориальной целостности страны. Взаимоотношения центра и субъектов</w:t>
      </w:r>
      <w:r>
        <w:rPr>
          <w:spacing w:val="1"/>
        </w:rPr>
        <w:t xml:space="preserve"> </w:t>
      </w:r>
      <w:r>
        <w:t>Российской</w:t>
      </w:r>
      <w:r>
        <w:rPr>
          <w:spacing w:val="1"/>
        </w:rPr>
        <w:t xml:space="preserve"> </w:t>
      </w:r>
      <w:r>
        <w:t>Федерации.</w:t>
      </w:r>
      <w:r>
        <w:rPr>
          <w:spacing w:val="1"/>
        </w:rPr>
        <w:t xml:space="preserve"> </w:t>
      </w:r>
      <w:r>
        <w:t>Опасность</w:t>
      </w:r>
      <w:r>
        <w:rPr>
          <w:spacing w:val="1"/>
        </w:rPr>
        <w:t xml:space="preserve"> </w:t>
      </w:r>
      <w:r>
        <w:t>исламского</w:t>
      </w:r>
      <w:r>
        <w:rPr>
          <w:spacing w:val="1"/>
        </w:rPr>
        <w:t xml:space="preserve"> </w:t>
      </w:r>
      <w:r>
        <w:t>фундаментализма.</w:t>
      </w:r>
      <w:r>
        <w:rPr>
          <w:spacing w:val="1"/>
        </w:rPr>
        <w:t xml:space="preserve"> </w:t>
      </w:r>
      <w:r>
        <w:t>Военно-политический</w:t>
      </w:r>
      <w:r>
        <w:rPr>
          <w:spacing w:val="1"/>
        </w:rPr>
        <w:t xml:space="preserve"> </w:t>
      </w:r>
      <w:r>
        <w:t>кризис в</w:t>
      </w:r>
      <w:r>
        <w:rPr>
          <w:spacing w:val="-1"/>
        </w:rPr>
        <w:t xml:space="preserve"> </w:t>
      </w:r>
      <w:r>
        <w:t>Чеченской</w:t>
      </w:r>
      <w:r>
        <w:rPr>
          <w:spacing w:val="3"/>
        </w:rPr>
        <w:t xml:space="preserve"> </w:t>
      </w:r>
      <w:r>
        <w:t>Республике.</w:t>
      </w:r>
    </w:p>
    <w:p w14:paraId="01377857" w14:textId="77777777" w:rsidR="006C367D" w:rsidRDefault="006C367D" w:rsidP="006C367D">
      <w:pPr>
        <w:pStyle w:val="a3"/>
        <w:spacing w:line="360" w:lineRule="auto"/>
        <w:ind w:right="705"/>
      </w:pPr>
      <w:r>
        <w:t>Корректировка курса реформ и попытки стабилизации экономики. Роль иностранных</w:t>
      </w:r>
      <w:r>
        <w:rPr>
          <w:spacing w:val="1"/>
        </w:rPr>
        <w:t xml:space="preserve"> </w:t>
      </w:r>
      <w:r>
        <w:t>займов.</w:t>
      </w:r>
      <w:r>
        <w:rPr>
          <w:spacing w:val="3"/>
        </w:rPr>
        <w:t xml:space="preserve"> </w:t>
      </w:r>
      <w:r>
        <w:t>Проблема сбора</w:t>
      </w:r>
      <w:r>
        <w:rPr>
          <w:spacing w:val="-4"/>
        </w:rPr>
        <w:t xml:space="preserve"> </w:t>
      </w:r>
      <w:r>
        <w:t>налогов</w:t>
      </w:r>
      <w:r>
        <w:rPr>
          <w:spacing w:val="-2"/>
        </w:rPr>
        <w:t xml:space="preserve"> </w:t>
      </w:r>
      <w:r>
        <w:t>и</w:t>
      </w:r>
      <w:r>
        <w:rPr>
          <w:spacing w:val="3"/>
        </w:rPr>
        <w:t xml:space="preserve"> </w:t>
      </w:r>
      <w:r>
        <w:t>стимулирования</w:t>
      </w:r>
      <w:r>
        <w:rPr>
          <w:spacing w:val="1"/>
        </w:rPr>
        <w:t xml:space="preserve"> </w:t>
      </w:r>
      <w:r>
        <w:t>инвестиций.</w:t>
      </w:r>
    </w:p>
    <w:p w14:paraId="48106052" w14:textId="77777777" w:rsidR="006C367D" w:rsidRDefault="006C367D" w:rsidP="006C367D">
      <w:pPr>
        <w:pStyle w:val="a3"/>
        <w:spacing w:line="360" w:lineRule="auto"/>
        <w:ind w:right="707"/>
      </w:pPr>
      <w:r>
        <w:t>Тенденции деиндустриализации и увеличения зависимости экономики</w:t>
      </w:r>
      <w:r>
        <w:rPr>
          <w:spacing w:val="1"/>
        </w:rPr>
        <w:t xml:space="preserve"> </w:t>
      </w:r>
      <w:r>
        <w:t>от мировых цен</w:t>
      </w:r>
      <w:r>
        <w:rPr>
          <w:spacing w:val="1"/>
        </w:rPr>
        <w:t xml:space="preserve"> </w:t>
      </w:r>
      <w:r>
        <w:t>на энергоносители. Ситуация в российском сельском хозяйстве</w:t>
      </w:r>
      <w:r>
        <w:rPr>
          <w:spacing w:val="1"/>
        </w:rPr>
        <w:t xml:space="preserve"> </w:t>
      </w:r>
      <w:r>
        <w:t>и увеличение зависимости от</w:t>
      </w:r>
      <w:r>
        <w:rPr>
          <w:spacing w:val="1"/>
        </w:rPr>
        <w:t xml:space="preserve"> </w:t>
      </w:r>
      <w:r>
        <w:t>экспорта</w:t>
      </w:r>
      <w:r>
        <w:rPr>
          <w:spacing w:val="34"/>
        </w:rPr>
        <w:t xml:space="preserve"> </w:t>
      </w:r>
      <w:r>
        <w:t>продовольствия.</w:t>
      </w:r>
      <w:r>
        <w:rPr>
          <w:spacing w:val="33"/>
        </w:rPr>
        <w:t xml:space="preserve"> </w:t>
      </w:r>
      <w:r>
        <w:t>Финансовые</w:t>
      </w:r>
      <w:r>
        <w:rPr>
          <w:spacing w:val="34"/>
        </w:rPr>
        <w:t xml:space="preserve"> </w:t>
      </w:r>
      <w:r>
        <w:t>пирамиды</w:t>
      </w:r>
      <w:r>
        <w:rPr>
          <w:spacing w:val="13"/>
        </w:rPr>
        <w:t xml:space="preserve"> </w:t>
      </w:r>
      <w:r>
        <w:t>и</w:t>
      </w:r>
      <w:r>
        <w:rPr>
          <w:spacing w:val="31"/>
        </w:rPr>
        <w:t xml:space="preserve"> </w:t>
      </w:r>
      <w:r>
        <w:t>залоговые</w:t>
      </w:r>
      <w:r>
        <w:rPr>
          <w:spacing w:val="30"/>
        </w:rPr>
        <w:t xml:space="preserve"> </w:t>
      </w:r>
      <w:r>
        <w:t>аукционы.</w:t>
      </w:r>
      <w:r>
        <w:rPr>
          <w:spacing w:val="36"/>
        </w:rPr>
        <w:t xml:space="preserve"> </w:t>
      </w:r>
      <w:r>
        <w:t>Вывод</w:t>
      </w:r>
      <w:r>
        <w:rPr>
          <w:spacing w:val="33"/>
        </w:rPr>
        <w:t xml:space="preserve"> </w:t>
      </w:r>
      <w:r>
        <w:t>денежных</w:t>
      </w:r>
    </w:p>
    <w:p w14:paraId="374C04E7" w14:textId="77777777" w:rsidR="006C367D" w:rsidRDefault="006C367D" w:rsidP="006C367D">
      <w:pPr>
        <w:spacing w:line="360" w:lineRule="auto"/>
        <w:sectPr w:rsidR="006C367D">
          <w:pgSz w:w="11910" w:h="16840"/>
          <w:pgMar w:top="620" w:right="140" w:bottom="1140" w:left="940" w:header="0" w:footer="870" w:gutter="0"/>
          <w:cols w:space="720"/>
        </w:sectPr>
      </w:pPr>
    </w:p>
    <w:p w14:paraId="7A64F26C" w14:textId="77777777" w:rsidR="006C367D" w:rsidRDefault="006C367D" w:rsidP="006C367D">
      <w:pPr>
        <w:pStyle w:val="a3"/>
        <w:spacing w:before="64"/>
        <w:ind w:firstLine="0"/>
      </w:pPr>
      <w:r>
        <w:t>активов из страны.</w:t>
      </w:r>
      <w:r>
        <w:rPr>
          <w:spacing w:val="-3"/>
        </w:rPr>
        <w:t xml:space="preserve"> </w:t>
      </w:r>
      <w:r>
        <w:t>Дефолт</w:t>
      </w:r>
      <w:r>
        <w:rPr>
          <w:spacing w:val="-4"/>
        </w:rPr>
        <w:t xml:space="preserve"> </w:t>
      </w:r>
      <w:r>
        <w:t>1998</w:t>
      </w:r>
      <w:r>
        <w:rPr>
          <w:spacing w:val="-2"/>
        </w:rPr>
        <w:t xml:space="preserve"> </w:t>
      </w:r>
      <w:r>
        <w:t>года</w:t>
      </w:r>
      <w:r>
        <w:rPr>
          <w:spacing w:val="58"/>
        </w:rPr>
        <w:t xml:space="preserve"> </w:t>
      </w:r>
      <w:r>
        <w:t>и</w:t>
      </w:r>
      <w:r>
        <w:rPr>
          <w:spacing w:val="-4"/>
        </w:rPr>
        <w:t xml:space="preserve"> </w:t>
      </w:r>
      <w:r>
        <w:t>его последствия.</w:t>
      </w:r>
    </w:p>
    <w:p w14:paraId="0DB517A4" w14:textId="77777777" w:rsidR="006C367D" w:rsidRDefault="006C367D" w:rsidP="006C367D">
      <w:pPr>
        <w:pStyle w:val="a3"/>
        <w:spacing w:before="137" w:line="360" w:lineRule="auto"/>
        <w:ind w:right="700"/>
      </w:pPr>
      <w:r>
        <w:t>Повседневная жизнь россиян в условиях реформ. Общественные настроения</w:t>
      </w:r>
      <w:r>
        <w:rPr>
          <w:spacing w:val="1"/>
        </w:rPr>
        <w:t xml:space="preserve"> </w:t>
      </w:r>
      <w:r>
        <w:t>в зеркале</w:t>
      </w:r>
      <w:r>
        <w:rPr>
          <w:spacing w:val="1"/>
        </w:rPr>
        <w:t xml:space="preserve"> </w:t>
      </w:r>
      <w:r>
        <w:t>социологических</w:t>
      </w:r>
      <w:r>
        <w:rPr>
          <w:spacing w:val="1"/>
        </w:rPr>
        <w:t xml:space="preserve"> </w:t>
      </w:r>
      <w:r>
        <w:t>исследований.</w:t>
      </w:r>
      <w:r>
        <w:rPr>
          <w:spacing w:val="1"/>
        </w:rPr>
        <w:t xml:space="preserve"> </w:t>
      </w:r>
      <w:r>
        <w:t>Представления</w:t>
      </w:r>
      <w:r>
        <w:rPr>
          <w:spacing w:val="1"/>
        </w:rPr>
        <w:t xml:space="preserve"> </w:t>
      </w:r>
      <w:r>
        <w:t>о</w:t>
      </w:r>
      <w:r>
        <w:rPr>
          <w:spacing w:val="1"/>
        </w:rPr>
        <w:t xml:space="preserve"> </w:t>
      </w:r>
      <w:r>
        <w:t>либерализме</w:t>
      </w:r>
      <w:r>
        <w:rPr>
          <w:spacing w:val="1"/>
        </w:rPr>
        <w:t xml:space="preserve"> </w:t>
      </w:r>
      <w:r>
        <w:t>и</w:t>
      </w:r>
      <w:r>
        <w:rPr>
          <w:spacing w:val="1"/>
        </w:rPr>
        <w:t xml:space="preserve"> </w:t>
      </w:r>
      <w:r>
        <w:t>демократии.</w:t>
      </w:r>
      <w:r>
        <w:rPr>
          <w:spacing w:val="1"/>
        </w:rPr>
        <w:t xml:space="preserve"> </w:t>
      </w:r>
      <w:r>
        <w:t>Проблемы</w:t>
      </w:r>
      <w:r>
        <w:rPr>
          <w:spacing w:val="1"/>
        </w:rPr>
        <w:t xml:space="preserve"> </w:t>
      </w:r>
      <w:r>
        <w:t>формирования</w:t>
      </w:r>
      <w:r>
        <w:rPr>
          <w:spacing w:val="1"/>
        </w:rPr>
        <w:t xml:space="preserve"> </w:t>
      </w:r>
      <w:r>
        <w:t>гражданского</w:t>
      </w:r>
      <w:r>
        <w:rPr>
          <w:spacing w:val="1"/>
        </w:rPr>
        <w:t xml:space="preserve"> </w:t>
      </w:r>
      <w:r>
        <w:t>общества.</w:t>
      </w:r>
      <w:r>
        <w:rPr>
          <w:spacing w:val="1"/>
        </w:rPr>
        <w:t xml:space="preserve"> </w:t>
      </w:r>
      <w:r>
        <w:t>Свобода</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1"/>
        </w:rPr>
        <w:t xml:space="preserve"> </w:t>
      </w:r>
      <w:r>
        <w:t>рубеж.</w:t>
      </w:r>
      <w:r>
        <w:rPr>
          <w:spacing w:val="1"/>
        </w:rPr>
        <w:t xml:space="preserve"> </w:t>
      </w:r>
      <w:r>
        <w:t>Кризис</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Социальная</w:t>
      </w:r>
      <w:r>
        <w:rPr>
          <w:spacing w:val="1"/>
        </w:rPr>
        <w:t xml:space="preserve"> </w:t>
      </w:r>
      <w:r>
        <w:rPr>
          <w:spacing w:val="-1"/>
        </w:rPr>
        <w:t>поляризация</w:t>
      </w:r>
      <w:r>
        <w:rPr>
          <w:spacing w:val="-17"/>
        </w:rPr>
        <w:t xml:space="preserve"> </w:t>
      </w:r>
      <w:r>
        <w:rPr>
          <w:spacing w:val="-1"/>
        </w:rPr>
        <w:t>общества</w:t>
      </w:r>
      <w:r>
        <w:rPr>
          <w:spacing w:val="-9"/>
        </w:rPr>
        <w:t xml:space="preserve"> </w:t>
      </w:r>
      <w:r>
        <w:rPr>
          <w:spacing w:val="-1"/>
        </w:rPr>
        <w:t>и</w:t>
      </w:r>
      <w:r>
        <w:rPr>
          <w:spacing w:val="-11"/>
        </w:rPr>
        <w:t xml:space="preserve"> </w:t>
      </w:r>
      <w:r>
        <w:rPr>
          <w:spacing w:val="-1"/>
        </w:rPr>
        <w:t>смена</w:t>
      </w:r>
      <w:r>
        <w:rPr>
          <w:spacing w:val="-13"/>
        </w:rPr>
        <w:t xml:space="preserve"> </w:t>
      </w:r>
      <w:r>
        <w:t>ценностных</w:t>
      </w:r>
      <w:r>
        <w:rPr>
          <w:spacing w:val="-12"/>
        </w:rPr>
        <w:t xml:space="preserve"> </w:t>
      </w:r>
      <w:r>
        <w:t>ориентиров.</w:t>
      </w:r>
      <w:r>
        <w:rPr>
          <w:spacing w:val="-9"/>
        </w:rPr>
        <w:t xml:space="preserve"> </w:t>
      </w:r>
      <w:r>
        <w:t>Безработица</w:t>
      </w:r>
      <w:r>
        <w:rPr>
          <w:spacing w:val="-13"/>
        </w:rPr>
        <w:t xml:space="preserve"> </w:t>
      </w:r>
      <w:r>
        <w:t>и</w:t>
      </w:r>
      <w:r>
        <w:rPr>
          <w:spacing w:val="-7"/>
        </w:rPr>
        <w:t xml:space="preserve"> </w:t>
      </w:r>
      <w:r>
        <w:t>детская</w:t>
      </w:r>
      <w:r>
        <w:rPr>
          <w:spacing w:val="-8"/>
        </w:rPr>
        <w:t xml:space="preserve"> </w:t>
      </w:r>
      <w:r>
        <w:t>беспризорность.</w:t>
      </w:r>
    </w:p>
    <w:p w14:paraId="7758B289" w14:textId="77777777" w:rsidR="006C367D" w:rsidRDefault="006C367D" w:rsidP="006C367D">
      <w:pPr>
        <w:pStyle w:val="a3"/>
        <w:spacing w:line="276" w:lineRule="exact"/>
        <w:ind w:firstLine="0"/>
      </w:pPr>
      <w:r>
        <w:t>«Новые</w:t>
      </w:r>
      <w:r>
        <w:rPr>
          <w:spacing w:val="-3"/>
        </w:rPr>
        <w:t xml:space="preserve"> </w:t>
      </w:r>
      <w:r>
        <w:t>русские»</w:t>
      </w:r>
      <w:r>
        <w:rPr>
          <w:spacing w:val="-7"/>
        </w:rPr>
        <w:t xml:space="preserve"> </w:t>
      </w:r>
      <w:r>
        <w:t>и их</w:t>
      </w:r>
      <w:r>
        <w:rPr>
          <w:spacing w:val="-7"/>
        </w:rPr>
        <w:t xml:space="preserve"> </w:t>
      </w:r>
      <w:r>
        <w:t>образ</w:t>
      </w:r>
      <w:r>
        <w:rPr>
          <w:spacing w:val="-5"/>
        </w:rPr>
        <w:t xml:space="preserve"> </w:t>
      </w:r>
      <w:r>
        <w:t>жизни. Решение</w:t>
      </w:r>
      <w:r>
        <w:rPr>
          <w:spacing w:val="-3"/>
        </w:rPr>
        <w:t xml:space="preserve"> </w:t>
      </w:r>
      <w:r>
        <w:t>проблем</w:t>
      </w:r>
      <w:r>
        <w:rPr>
          <w:spacing w:val="-1"/>
        </w:rPr>
        <w:t xml:space="preserve"> </w:t>
      </w:r>
      <w:r>
        <w:t>социально</w:t>
      </w:r>
      <w:r>
        <w:rPr>
          <w:spacing w:val="-1"/>
        </w:rPr>
        <w:t xml:space="preserve"> </w:t>
      </w:r>
      <w:r>
        <w:t>незащищенных</w:t>
      </w:r>
      <w:r>
        <w:rPr>
          <w:spacing w:val="-7"/>
        </w:rPr>
        <w:t xml:space="preserve"> </w:t>
      </w:r>
      <w:r>
        <w:t>слоев.</w:t>
      </w:r>
    </w:p>
    <w:p w14:paraId="20C6284F" w14:textId="77777777" w:rsidR="006C367D" w:rsidRDefault="006C367D" w:rsidP="006C367D">
      <w:pPr>
        <w:pStyle w:val="a3"/>
        <w:spacing w:before="137"/>
        <w:ind w:left="1048" w:firstLine="0"/>
      </w:pPr>
      <w:r>
        <w:t>Проблемы</w:t>
      </w:r>
      <w:r>
        <w:rPr>
          <w:spacing w:val="-5"/>
        </w:rPr>
        <w:t xml:space="preserve"> </w:t>
      </w:r>
      <w:r>
        <w:t>русскоязычного</w:t>
      </w:r>
      <w:r>
        <w:rPr>
          <w:spacing w:val="-1"/>
        </w:rPr>
        <w:t xml:space="preserve"> </w:t>
      </w:r>
      <w:r>
        <w:t>населения</w:t>
      </w:r>
      <w:r>
        <w:rPr>
          <w:spacing w:val="-7"/>
        </w:rPr>
        <w:t xml:space="preserve"> </w:t>
      </w:r>
      <w:r>
        <w:t>в бывших</w:t>
      </w:r>
      <w:r>
        <w:rPr>
          <w:spacing w:val="-7"/>
        </w:rPr>
        <w:t xml:space="preserve"> </w:t>
      </w:r>
      <w:r>
        <w:t>республиках</w:t>
      </w:r>
      <w:r>
        <w:rPr>
          <w:spacing w:val="-6"/>
        </w:rPr>
        <w:t xml:space="preserve"> </w:t>
      </w:r>
      <w:r>
        <w:t>СССР.</w:t>
      </w:r>
    </w:p>
    <w:p w14:paraId="6D051FF6" w14:textId="77777777" w:rsidR="006C367D" w:rsidRDefault="006C367D" w:rsidP="006C367D">
      <w:pPr>
        <w:pStyle w:val="a3"/>
        <w:spacing w:before="142" w:line="360" w:lineRule="auto"/>
        <w:ind w:right="701"/>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w:t>
      </w:r>
      <w:r>
        <w:rPr>
          <w:spacing w:val="1"/>
        </w:rPr>
        <w:t xml:space="preserve"> </w:t>
      </w:r>
      <w:r>
        <w:t>Подписание</w:t>
      </w:r>
      <w:r>
        <w:rPr>
          <w:spacing w:val="1"/>
        </w:rPr>
        <w:t xml:space="preserve"> </w:t>
      </w:r>
      <w:r>
        <w:t>Договора</w:t>
      </w:r>
      <w:r>
        <w:rPr>
          <w:spacing w:val="1"/>
        </w:rPr>
        <w:t xml:space="preserve"> </w:t>
      </w:r>
      <w:r>
        <w:t>СНВ-2</w:t>
      </w:r>
      <w:r>
        <w:rPr>
          <w:spacing w:val="1"/>
        </w:rPr>
        <w:t xml:space="preserve"> </w:t>
      </w:r>
      <w:r>
        <w:t>(1993</w:t>
      </w:r>
      <w:r>
        <w:rPr>
          <w:spacing w:val="1"/>
        </w:rPr>
        <w:t xml:space="preserve"> </w:t>
      </w:r>
      <w:r>
        <w:t>г.).</w:t>
      </w:r>
      <w:r>
        <w:rPr>
          <w:spacing w:val="1"/>
        </w:rPr>
        <w:t xml:space="preserve"> </w:t>
      </w:r>
      <w:r>
        <w:t>Вступление России в «Большую семерку». Россия на постсоветском пространстве. СНГ и союз</w:t>
      </w:r>
      <w:r>
        <w:rPr>
          <w:spacing w:val="-57"/>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1"/>
        </w:rPr>
        <w:t xml:space="preserve"> </w:t>
      </w:r>
      <w:r>
        <w:t>вектор</w:t>
      </w:r>
      <w:r>
        <w:rPr>
          <w:spacing w:val="1"/>
        </w:rPr>
        <w:t xml:space="preserve"> </w:t>
      </w:r>
      <w:r>
        <w:t>российской</w:t>
      </w:r>
      <w:r>
        <w:rPr>
          <w:spacing w:val="-3"/>
        </w:rPr>
        <w:t xml:space="preserve"> </w:t>
      </w:r>
      <w:r>
        <w:t>внешней</w:t>
      </w:r>
      <w:r>
        <w:rPr>
          <w:spacing w:val="3"/>
        </w:rPr>
        <w:t xml:space="preserve"> </w:t>
      </w:r>
      <w:r>
        <w:t>политики</w:t>
      </w:r>
      <w:r>
        <w:rPr>
          <w:spacing w:val="-2"/>
        </w:rPr>
        <w:t xml:space="preserve"> </w:t>
      </w:r>
      <w:r>
        <w:t>в</w:t>
      </w:r>
      <w:r>
        <w:rPr>
          <w:spacing w:val="3"/>
        </w:rPr>
        <w:t xml:space="preserve"> </w:t>
      </w:r>
      <w:r>
        <w:t>1990-е</w:t>
      </w:r>
      <w:r>
        <w:rPr>
          <w:spacing w:val="-4"/>
        </w:rPr>
        <w:t xml:space="preserve"> </w:t>
      </w:r>
      <w:r>
        <w:t>гг.</w:t>
      </w:r>
    </w:p>
    <w:p w14:paraId="78A80238" w14:textId="77777777" w:rsidR="006C367D" w:rsidRDefault="006C367D" w:rsidP="006C367D">
      <w:pPr>
        <w:pStyle w:val="a3"/>
        <w:spacing w:line="360" w:lineRule="auto"/>
        <w:ind w:right="702"/>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 Президентские выборы 1996 г. Правительства В.С. Черномырдина и Е.М. Примакова.</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 Выборы в Государственную Думу Россйской Федерации 1999 года. Добровольная</w:t>
      </w:r>
      <w:r>
        <w:rPr>
          <w:spacing w:val="1"/>
        </w:rPr>
        <w:t xml:space="preserve"> </w:t>
      </w:r>
      <w:r>
        <w:t>отставка</w:t>
      </w:r>
      <w:r>
        <w:rPr>
          <w:spacing w:val="-5"/>
        </w:rPr>
        <w:t xml:space="preserve"> </w:t>
      </w:r>
      <w:r>
        <w:t>Б.Н.</w:t>
      </w:r>
      <w:r>
        <w:rPr>
          <w:spacing w:val="1"/>
        </w:rPr>
        <w:t xml:space="preserve"> </w:t>
      </w:r>
      <w:r>
        <w:t>Ельцина.</w:t>
      </w:r>
    </w:p>
    <w:p w14:paraId="606A273C" w14:textId="77777777" w:rsidR="006C367D" w:rsidRDefault="006C367D" w:rsidP="006C367D">
      <w:pPr>
        <w:pStyle w:val="a3"/>
        <w:spacing w:before="2"/>
        <w:ind w:left="1048" w:firstLine="0"/>
      </w:pPr>
      <w:r>
        <w:t>Наш</w:t>
      </w:r>
      <w:r>
        <w:rPr>
          <w:spacing w:val="2"/>
        </w:rPr>
        <w:t xml:space="preserve"> </w:t>
      </w:r>
      <w:r>
        <w:t>край</w:t>
      </w:r>
      <w:r>
        <w:rPr>
          <w:spacing w:val="2"/>
        </w:rPr>
        <w:t xml:space="preserve"> </w:t>
      </w:r>
      <w:r>
        <w:t>в</w:t>
      </w:r>
      <w:r>
        <w:rPr>
          <w:spacing w:val="-2"/>
        </w:rPr>
        <w:t xml:space="preserve"> </w:t>
      </w:r>
      <w:r>
        <w:t>1992–1999</w:t>
      </w:r>
      <w:r>
        <w:rPr>
          <w:spacing w:val="-4"/>
        </w:rPr>
        <w:t xml:space="preserve"> </w:t>
      </w:r>
      <w:r>
        <w:t>гг.</w:t>
      </w:r>
    </w:p>
    <w:p w14:paraId="6370239A" w14:textId="77777777" w:rsidR="006C367D" w:rsidRDefault="006C367D" w:rsidP="006C367D">
      <w:pPr>
        <w:pStyle w:val="a3"/>
        <w:spacing w:before="136"/>
        <w:ind w:left="1048" w:firstLine="0"/>
      </w:pPr>
      <w:r>
        <w:t>Россия</w:t>
      </w:r>
      <w:r>
        <w:rPr>
          <w:spacing w:val="-6"/>
        </w:rPr>
        <w:t xml:space="preserve"> </w:t>
      </w:r>
      <w:r>
        <w:t>в ХХI</w:t>
      </w:r>
      <w:r>
        <w:rPr>
          <w:spacing w:val="-2"/>
        </w:rPr>
        <w:t xml:space="preserve"> </w:t>
      </w:r>
      <w:r>
        <w:t>в.:</w:t>
      </w:r>
      <w:r>
        <w:rPr>
          <w:spacing w:val="-6"/>
        </w:rPr>
        <w:t xml:space="preserve"> </w:t>
      </w:r>
      <w:r>
        <w:t>вызовы времени</w:t>
      </w:r>
      <w:r>
        <w:rPr>
          <w:spacing w:val="-5"/>
        </w:rPr>
        <w:t xml:space="preserve"> </w:t>
      </w:r>
      <w:r>
        <w:t>и задачи</w:t>
      </w:r>
      <w:r>
        <w:rPr>
          <w:spacing w:val="-5"/>
        </w:rPr>
        <w:t xml:space="preserve"> </w:t>
      </w:r>
      <w:r>
        <w:t>модернизации.</w:t>
      </w:r>
    </w:p>
    <w:p w14:paraId="6012BFFB" w14:textId="77777777" w:rsidR="006C367D" w:rsidRDefault="006C367D" w:rsidP="006C367D">
      <w:pPr>
        <w:pStyle w:val="a3"/>
        <w:spacing w:before="137" w:line="360" w:lineRule="auto"/>
        <w:ind w:right="704"/>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60"/>
        </w:rPr>
        <w:t xml:space="preserve"> </w:t>
      </w:r>
      <w:r>
        <w:t>Вступление</w:t>
      </w:r>
      <w:r>
        <w:rPr>
          <w:spacing w:val="60"/>
        </w:rPr>
        <w:t xml:space="preserve"> </w:t>
      </w:r>
      <w:r>
        <w:t>в</w:t>
      </w:r>
      <w:r>
        <w:rPr>
          <w:spacing w:val="60"/>
        </w:rPr>
        <w:t xml:space="preserve"> </w:t>
      </w:r>
      <w:r>
        <w:t>должность</w:t>
      </w:r>
      <w:r>
        <w:rPr>
          <w:spacing w:val="60"/>
        </w:rPr>
        <w:t xml:space="preserve"> </w:t>
      </w:r>
      <w:r>
        <w:t>Президента</w:t>
      </w:r>
      <w:r>
        <w:rPr>
          <w:spacing w:val="1"/>
        </w:rPr>
        <w:t xml:space="preserve"> </w:t>
      </w:r>
      <w:r>
        <w:t>В.В.</w:t>
      </w:r>
      <w:r>
        <w:rPr>
          <w:spacing w:val="1"/>
        </w:rPr>
        <w:t xml:space="preserve"> </w:t>
      </w:r>
      <w:r>
        <w:t>Путина</w:t>
      </w:r>
      <w:r>
        <w:rPr>
          <w:spacing w:val="-7"/>
        </w:rPr>
        <w:t xml:space="preserve"> </w:t>
      </w:r>
      <w:r>
        <w:t>и</w:t>
      </w:r>
      <w:r>
        <w:rPr>
          <w:spacing w:val="-4"/>
        </w:rPr>
        <w:t xml:space="preserve"> </w:t>
      </w:r>
      <w:r>
        <w:t>связанные</w:t>
      </w:r>
      <w:r>
        <w:rPr>
          <w:spacing w:val="-7"/>
        </w:rPr>
        <w:t xml:space="preserve"> </w:t>
      </w:r>
      <w:r>
        <w:t>с</w:t>
      </w:r>
      <w:r>
        <w:rPr>
          <w:spacing w:val="-7"/>
        </w:rPr>
        <w:t xml:space="preserve"> </w:t>
      </w:r>
      <w:r>
        <w:t>этим</w:t>
      </w:r>
      <w:r>
        <w:rPr>
          <w:spacing w:val="-8"/>
        </w:rPr>
        <w:t xml:space="preserve"> </w:t>
      </w:r>
      <w:r>
        <w:t>ожидания.</w:t>
      </w:r>
      <w:r>
        <w:rPr>
          <w:spacing w:val="-5"/>
        </w:rPr>
        <w:t xml:space="preserve"> </w:t>
      </w:r>
      <w:r>
        <w:t>Начало</w:t>
      </w:r>
      <w:r>
        <w:rPr>
          <w:spacing w:val="-1"/>
        </w:rPr>
        <w:t xml:space="preserve"> </w:t>
      </w:r>
      <w:r>
        <w:t>преодоления</w:t>
      </w:r>
      <w:r>
        <w:rPr>
          <w:spacing w:val="-6"/>
        </w:rPr>
        <w:t xml:space="preserve"> </w:t>
      </w:r>
      <w:r>
        <w:t>негативных</w:t>
      </w:r>
      <w:r>
        <w:rPr>
          <w:spacing w:val="-10"/>
        </w:rPr>
        <w:t xml:space="preserve"> </w:t>
      </w:r>
      <w:r>
        <w:t>последствий</w:t>
      </w:r>
      <w:r>
        <w:rPr>
          <w:spacing w:val="-10"/>
        </w:rPr>
        <w:t xml:space="preserve"> </w:t>
      </w:r>
      <w:r>
        <w:t>1990-</w:t>
      </w:r>
      <w:r>
        <w:rPr>
          <w:spacing w:val="-58"/>
        </w:rPr>
        <w:t xml:space="preserve"> </w:t>
      </w:r>
      <w:r>
        <w:t>х 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Государственная</w:t>
      </w:r>
      <w:r>
        <w:rPr>
          <w:spacing w:val="1"/>
        </w:rPr>
        <w:t xml:space="preserve"> </w:t>
      </w:r>
      <w:r>
        <w:t>Дума.</w:t>
      </w:r>
      <w:r>
        <w:rPr>
          <w:spacing w:val="1"/>
        </w:rPr>
        <w:t xml:space="preserve"> </w:t>
      </w:r>
      <w:r>
        <w:t>Многопартийность. Политические партии</w:t>
      </w:r>
      <w:r>
        <w:rPr>
          <w:spacing w:val="1"/>
        </w:rPr>
        <w:t xml:space="preserve"> </w:t>
      </w:r>
      <w:r>
        <w:t>и электорат. Федерализм и сепаратизм. Создание</w:t>
      </w:r>
      <w:r>
        <w:rPr>
          <w:spacing w:val="1"/>
        </w:rPr>
        <w:t xml:space="preserve"> </w:t>
      </w:r>
      <w:r>
        <w:rPr>
          <w:spacing w:val="-1"/>
        </w:rPr>
        <w:t>Федеральных</w:t>
      </w:r>
      <w:r>
        <w:rPr>
          <w:spacing w:val="-14"/>
        </w:rPr>
        <w:t xml:space="preserve"> </w:t>
      </w:r>
      <w:r>
        <w:rPr>
          <w:spacing w:val="-1"/>
        </w:rPr>
        <w:t>округов.</w:t>
      </w:r>
      <w:r>
        <w:rPr>
          <w:spacing w:val="-12"/>
        </w:rPr>
        <w:t xml:space="preserve"> </w:t>
      </w:r>
      <w:r>
        <w:rPr>
          <w:spacing w:val="-1"/>
        </w:rPr>
        <w:t>Восстановление</w:t>
      </w:r>
      <w:r>
        <w:rPr>
          <w:spacing w:val="-10"/>
        </w:rPr>
        <w:t xml:space="preserve"> </w:t>
      </w:r>
      <w:r>
        <w:t>единого</w:t>
      </w:r>
      <w:r>
        <w:rPr>
          <w:spacing w:val="-10"/>
        </w:rPr>
        <w:t xml:space="preserve"> </w:t>
      </w:r>
      <w:r>
        <w:t>правового</w:t>
      </w:r>
      <w:r>
        <w:rPr>
          <w:spacing w:val="-10"/>
        </w:rPr>
        <w:t xml:space="preserve"> </w:t>
      </w:r>
      <w:r>
        <w:t>пространства</w:t>
      </w:r>
      <w:r>
        <w:rPr>
          <w:spacing w:val="-10"/>
        </w:rPr>
        <w:t xml:space="preserve"> </w:t>
      </w:r>
      <w:r>
        <w:t>страны.</w:t>
      </w:r>
      <w:r>
        <w:rPr>
          <w:spacing w:val="-12"/>
        </w:rPr>
        <w:t xml:space="preserve"> </w:t>
      </w:r>
      <w:r>
        <w:t>Разграничение</w:t>
      </w:r>
      <w:r>
        <w:rPr>
          <w:spacing w:val="-58"/>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13"/>
        </w:rPr>
        <w:t xml:space="preserve"> </w:t>
      </w:r>
      <w:r>
        <w:t>кризиса</w:t>
      </w:r>
      <w:r>
        <w:rPr>
          <w:spacing w:val="-12"/>
        </w:rPr>
        <w:t xml:space="preserve"> </w:t>
      </w:r>
      <w:r>
        <w:t>в</w:t>
      </w:r>
      <w:r>
        <w:rPr>
          <w:spacing w:val="-14"/>
        </w:rPr>
        <w:t xml:space="preserve"> </w:t>
      </w:r>
      <w:r>
        <w:t>Чеченской</w:t>
      </w:r>
      <w:r>
        <w:rPr>
          <w:spacing w:val="-10"/>
        </w:rPr>
        <w:t xml:space="preserve"> </w:t>
      </w:r>
      <w:r>
        <w:t>Республике.</w:t>
      </w:r>
      <w:r>
        <w:rPr>
          <w:spacing w:val="-5"/>
        </w:rPr>
        <w:t xml:space="preserve"> </w:t>
      </w:r>
      <w:r>
        <w:t>Построение</w:t>
      </w:r>
      <w:r>
        <w:rPr>
          <w:spacing w:val="-12"/>
        </w:rPr>
        <w:t xml:space="preserve"> </w:t>
      </w:r>
      <w:r>
        <w:t>вертикали</w:t>
      </w:r>
      <w:r>
        <w:rPr>
          <w:spacing w:val="-9"/>
        </w:rPr>
        <w:t xml:space="preserve"> </w:t>
      </w:r>
      <w:r>
        <w:t>власти</w:t>
      </w:r>
      <w:r>
        <w:rPr>
          <w:spacing w:val="-10"/>
        </w:rPr>
        <w:t xml:space="preserve"> </w:t>
      </w:r>
      <w:r>
        <w:t>и</w:t>
      </w:r>
      <w:r>
        <w:rPr>
          <w:spacing w:val="-14"/>
        </w:rPr>
        <w:t xml:space="preserve"> </w:t>
      </w:r>
      <w:r>
        <w:t>гражданское</w:t>
      </w:r>
      <w:r>
        <w:rPr>
          <w:spacing w:val="-57"/>
        </w:rPr>
        <w:t xml:space="preserve"> </w:t>
      </w:r>
      <w:r>
        <w:t>общество. Военная реформа. Экономическое развитие</w:t>
      </w:r>
      <w:r>
        <w:rPr>
          <w:spacing w:val="1"/>
        </w:rPr>
        <w:t xml:space="preserve"> </w:t>
      </w:r>
      <w:r>
        <w:t>в 2000-е гг. Финансовое положение.</w:t>
      </w:r>
      <w:r>
        <w:rPr>
          <w:spacing w:val="1"/>
        </w:rPr>
        <w:t xml:space="preserve"> </w:t>
      </w:r>
      <w:r>
        <w:t>Рыночная экономика и монополии. Экономический</w:t>
      </w:r>
      <w:r>
        <w:rPr>
          <w:spacing w:val="1"/>
        </w:rPr>
        <w:t xml:space="preserve"> </w:t>
      </w:r>
      <w:r>
        <w:t>подъем 1999–2007 гг. и кризис 2008 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w:t>
      </w:r>
      <w:r>
        <w:rPr>
          <w:spacing w:val="1"/>
        </w:rPr>
        <w:t xml:space="preserve"> </w:t>
      </w:r>
      <w:r>
        <w:t>инфраструктурные</w:t>
      </w:r>
      <w:r>
        <w:rPr>
          <w:spacing w:val="1"/>
        </w:rPr>
        <w:t xml:space="preserve"> </w:t>
      </w:r>
      <w:r>
        <w:t>проекты.</w:t>
      </w:r>
      <w:r>
        <w:rPr>
          <w:spacing w:val="1"/>
        </w:rPr>
        <w:t xml:space="preserve"> </w:t>
      </w:r>
      <w:r>
        <w:t>Сельское</w:t>
      </w:r>
      <w:r>
        <w:rPr>
          <w:spacing w:val="1"/>
        </w:rPr>
        <w:t xml:space="preserve"> </w:t>
      </w:r>
      <w:r>
        <w:t>хозяйство.</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мировой</w:t>
      </w:r>
      <w:r>
        <w:rPr>
          <w:spacing w:val="1"/>
        </w:rPr>
        <w:t xml:space="preserve"> </w:t>
      </w:r>
      <w:r>
        <w:t>рыночной экономики. Начало (2005 г.) и продолжение (2018 г.) реализации приоритетных</w:t>
      </w:r>
      <w:r>
        <w:rPr>
          <w:spacing w:val="1"/>
        </w:rPr>
        <w:t xml:space="preserve"> </w:t>
      </w:r>
      <w:r>
        <w:t>национальных</w:t>
      </w:r>
      <w:r>
        <w:rPr>
          <w:spacing w:val="-4"/>
        </w:rPr>
        <w:t xml:space="preserve"> </w:t>
      </w:r>
      <w:r>
        <w:t>проектов.</w:t>
      </w:r>
    </w:p>
    <w:p w14:paraId="4A5BF5BF" w14:textId="77777777" w:rsidR="006C367D" w:rsidRDefault="006C367D" w:rsidP="006C367D">
      <w:pPr>
        <w:pStyle w:val="a3"/>
        <w:spacing w:before="1"/>
        <w:ind w:left="1048" w:firstLine="0"/>
      </w:pPr>
      <w:r>
        <w:t>Президент</w:t>
      </w:r>
      <w:r>
        <w:rPr>
          <w:spacing w:val="88"/>
        </w:rPr>
        <w:t xml:space="preserve"> </w:t>
      </w:r>
      <w:r>
        <w:t>Д.А.</w:t>
      </w:r>
      <w:r>
        <w:rPr>
          <w:spacing w:val="3"/>
        </w:rPr>
        <w:t xml:space="preserve"> </w:t>
      </w:r>
      <w:r>
        <w:t xml:space="preserve">Медведев,  </w:t>
      </w:r>
      <w:r>
        <w:rPr>
          <w:spacing w:val="27"/>
        </w:rPr>
        <w:t xml:space="preserve"> </w:t>
      </w:r>
      <w:r>
        <w:t xml:space="preserve">премьер-министр  </w:t>
      </w:r>
      <w:r>
        <w:rPr>
          <w:spacing w:val="22"/>
        </w:rPr>
        <w:t xml:space="preserve"> </w:t>
      </w:r>
      <w:r>
        <w:t>В.В.</w:t>
      </w:r>
      <w:r>
        <w:rPr>
          <w:spacing w:val="4"/>
        </w:rPr>
        <w:t xml:space="preserve"> </w:t>
      </w:r>
      <w:r>
        <w:t xml:space="preserve">Путин.  </w:t>
      </w:r>
      <w:r>
        <w:rPr>
          <w:spacing w:val="27"/>
        </w:rPr>
        <w:t xml:space="preserve"> </w:t>
      </w:r>
      <w:r>
        <w:t xml:space="preserve">Основные  </w:t>
      </w:r>
      <w:r>
        <w:rPr>
          <w:spacing w:val="21"/>
        </w:rPr>
        <w:t xml:space="preserve"> </w:t>
      </w:r>
      <w:r>
        <w:t>направления</w:t>
      </w:r>
    </w:p>
    <w:p w14:paraId="44EF7A00" w14:textId="77777777" w:rsidR="006C367D" w:rsidRDefault="006C367D" w:rsidP="006C367D">
      <w:pPr>
        <w:sectPr w:rsidR="006C367D">
          <w:pgSz w:w="11910" w:h="16840"/>
          <w:pgMar w:top="620" w:right="140" w:bottom="1140" w:left="940" w:header="0" w:footer="870" w:gutter="0"/>
          <w:cols w:space="720"/>
        </w:sectPr>
      </w:pPr>
    </w:p>
    <w:p w14:paraId="32283522" w14:textId="77777777" w:rsidR="006C367D" w:rsidRDefault="006C367D" w:rsidP="006C367D">
      <w:pPr>
        <w:pStyle w:val="a3"/>
        <w:spacing w:before="64"/>
        <w:ind w:firstLine="0"/>
      </w:pPr>
      <w:r>
        <w:t>внешней</w:t>
      </w:r>
      <w:r>
        <w:rPr>
          <w:spacing w:val="-4"/>
        </w:rPr>
        <w:t xml:space="preserve"> </w:t>
      </w:r>
      <w:r>
        <w:t>и</w:t>
      </w:r>
      <w:r>
        <w:rPr>
          <w:spacing w:val="-6"/>
        </w:rPr>
        <w:t xml:space="preserve"> </w:t>
      </w:r>
      <w:r>
        <w:t>внутренней</w:t>
      </w:r>
      <w:r>
        <w:rPr>
          <w:spacing w:val="-1"/>
        </w:rPr>
        <w:t xml:space="preserve"> </w:t>
      </w:r>
      <w:r>
        <w:t>политики. Проблема</w:t>
      </w:r>
      <w:r>
        <w:rPr>
          <w:spacing w:val="-3"/>
        </w:rPr>
        <w:t xml:space="preserve"> </w:t>
      </w:r>
      <w:r>
        <w:t>стабильности</w:t>
      </w:r>
      <w:r>
        <w:rPr>
          <w:spacing w:val="53"/>
        </w:rPr>
        <w:t xml:space="preserve"> </w:t>
      </w:r>
      <w:r>
        <w:t>и</w:t>
      </w:r>
      <w:r>
        <w:rPr>
          <w:spacing w:val="-6"/>
        </w:rPr>
        <w:t xml:space="preserve"> </w:t>
      </w:r>
      <w:r>
        <w:t>преемственности</w:t>
      </w:r>
      <w:r>
        <w:rPr>
          <w:spacing w:val="-4"/>
        </w:rPr>
        <w:t xml:space="preserve"> </w:t>
      </w:r>
      <w:r>
        <w:t>власти.</w:t>
      </w:r>
    </w:p>
    <w:p w14:paraId="4B8B18BE" w14:textId="77777777" w:rsidR="006C367D" w:rsidRDefault="006C367D" w:rsidP="006C367D">
      <w:pPr>
        <w:pStyle w:val="a3"/>
        <w:spacing w:before="137" w:line="360" w:lineRule="auto"/>
        <w:ind w:right="700"/>
      </w:pPr>
      <w:r>
        <w:t>Избрание В.В. Путина Президентом Российской Федерации в 2012 г. и переизбрание на</w:t>
      </w:r>
      <w:r>
        <w:rPr>
          <w:spacing w:val="-57"/>
        </w:rPr>
        <w:t xml:space="preserve"> </w:t>
      </w:r>
      <w:r>
        <w:t>новый срок в 2018 г. Вхождение Крыма в состав России</w:t>
      </w:r>
      <w:r>
        <w:rPr>
          <w:spacing w:val="1"/>
        </w:rPr>
        <w:t xml:space="preserve"> </w:t>
      </w:r>
      <w:r>
        <w:t>и реализация инфраструктурных</w:t>
      </w:r>
      <w:r>
        <w:rPr>
          <w:spacing w:val="1"/>
        </w:rPr>
        <w:t xml:space="preserve"> </w:t>
      </w:r>
      <w:r>
        <w:t>проектов в Крыму (строительство</w:t>
      </w:r>
      <w:r>
        <w:rPr>
          <w:spacing w:val="1"/>
        </w:rPr>
        <w:t xml:space="preserve"> </w:t>
      </w:r>
      <w:r>
        <w:t>Крымского моста, трассы</w:t>
      </w:r>
      <w:r>
        <w:rPr>
          <w:spacing w:val="1"/>
        </w:rPr>
        <w:t xml:space="preserve"> </w:t>
      </w:r>
      <w:r>
        <w:t>«Таврида» и</w:t>
      </w:r>
      <w:r>
        <w:rPr>
          <w:spacing w:val="1"/>
        </w:rPr>
        <w:t xml:space="preserve"> </w:t>
      </w:r>
      <w:r>
        <w:t>другие).</w:t>
      </w:r>
      <w:r>
        <w:rPr>
          <w:spacing w:val="1"/>
        </w:rPr>
        <w:t xml:space="preserve"> </w:t>
      </w:r>
      <w:r>
        <w:t>Начало</w:t>
      </w:r>
      <w:r>
        <w:rPr>
          <w:spacing w:val="1"/>
        </w:rPr>
        <w:t xml:space="preserve"> </w:t>
      </w:r>
      <w:r>
        <w:t>конституционной</w:t>
      </w:r>
      <w:r>
        <w:rPr>
          <w:spacing w:val="2"/>
        </w:rPr>
        <w:t xml:space="preserve"> </w:t>
      </w:r>
      <w:r>
        <w:t>реформы</w:t>
      </w:r>
      <w:r>
        <w:rPr>
          <w:spacing w:val="-1"/>
        </w:rPr>
        <w:t xml:space="preserve"> </w:t>
      </w:r>
      <w:r>
        <w:t>(2020</w:t>
      </w:r>
      <w:r>
        <w:rPr>
          <w:spacing w:val="-3"/>
        </w:rPr>
        <w:t xml:space="preserve"> </w:t>
      </w:r>
      <w:r>
        <w:t>г.).</w:t>
      </w:r>
    </w:p>
    <w:p w14:paraId="3240FE20" w14:textId="77777777" w:rsidR="006C367D" w:rsidRDefault="006C367D" w:rsidP="006C367D">
      <w:pPr>
        <w:pStyle w:val="a3"/>
        <w:spacing w:before="1" w:line="360" w:lineRule="auto"/>
        <w:ind w:right="698"/>
      </w:pPr>
      <w:r>
        <w:t>Человек и общество в конце XX – начале XXI в. Новый облик российского 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 направления 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3"/>
        </w:rPr>
        <w:t xml:space="preserve"> </w:t>
      </w:r>
      <w:r>
        <w:t>культуры,</w:t>
      </w:r>
      <w:r>
        <w:rPr>
          <w:spacing w:val="3"/>
        </w:rPr>
        <w:t xml:space="preserve"> </w:t>
      </w:r>
      <w:r>
        <w:t>науки</w:t>
      </w:r>
      <w:r>
        <w:rPr>
          <w:spacing w:val="5"/>
        </w:rPr>
        <w:t xml:space="preserve"> </w:t>
      </w:r>
      <w:r>
        <w:t>и</w:t>
      </w:r>
      <w:r>
        <w:rPr>
          <w:spacing w:val="3"/>
        </w:rPr>
        <w:t xml:space="preserve"> </w:t>
      </w:r>
      <w:r>
        <w:t>его</w:t>
      </w:r>
      <w:r>
        <w:rPr>
          <w:spacing w:val="5"/>
        </w:rPr>
        <w:t xml:space="preserve"> </w:t>
      </w:r>
      <w:r>
        <w:t>результаты.</w:t>
      </w:r>
    </w:p>
    <w:p w14:paraId="0261E7F2" w14:textId="77777777" w:rsidR="006C367D" w:rsidRDefault="006C367D" w:rsidP="006C367D">
      <w:pPr>
        <w:pStyle w:val="a3"/>
        <w:spacing w:line="360" w:lineRule="auto"/>
        <w:ind w:right="700"/>
      </w:pPr>
      <w:r>
        <w:t>Демографическая</w:t>
      </w:r>
      <w:r>
        <w:rPr>
          <w:spacing w:val="1"/>
        </w:rPr>
        <w:t xml:space="preserve"> </w:t>
      </w:r>
      <w:r>
        <w:t>статистика.</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9"/>
        </w:rPr>
        <w:t xml:space="preserve"> </w:t>
      </w:r>
      <w:r>
        <w:t>депопуляции.</w:t>
      </w:r>
      <w:r>
        <w:rPr>
          <w:spacing w:val="-9"/>
        </w:rPr>
        <w:t xml:space="preserve"> </w:t>
      </w:r>
      <w:r>
        <w:t>Государственные</w:t>
      </w:r>
      <w:r>
        <w:rPr>
          <w:spacing w:val="-10"/>
        </w:rPr>
        <w:t xml:space="preserve"> </w:t>
      </w:r>
      <w:r>
        <w:t>программы</w:t>
      </w:r>
      <w:r>
        <w:rPr>
          <w:spacing w:val="-8"/>
        </w:rPr>
        <w:t xml:space="preserve"> </w:t>
      </w:r>
      <w:r>
        <w:t>демографического</w:t>
      </w:r>
      <w:r>
        <w:rPr>
          <w:spacing w:val="-10"/>
        </w:rPr>
        <w:t xml:space="preserve"> </w:t>
      </w:r>
      <w:r>
        <w:t>возрождения</w:t>
      </w:r>
      <w:r>
        <w:rPr>
          <w:spacing w:val="-15"/>
        </w:rPr>
        <w:t xml:space="preserve"> </w:t>
      </w:r>
      <w:r>
        <w:t>России.</w:t>
      </w:r>
      <w:r>
        <w:rPr>
          <w:spacing w:val="-57"/>
        </w:rPr>
        <w:t xml:space="preserve"> </w:t>
      </w:r>
      <w:r>
        <w:t>Разработка семейной политики и меры по поощрению рождаемости. Пропаганда спорта и</w:t>
      </w:r>
      <w:r>
        <w:rPr>
          <w:spacing w:val="1"/>
        </w:rPr>
        <w:t xml:space="preserve"> </w:t>
      </w:r>
      <w:r>
        <w:t>здорового образа жизни и ее результаты.</w:t>
      </w:r>
      <w:r>
        <w:rPr>
          <w:spacing w:val="1"/>
        </w:rPr>
        <w:t xml:space="preserve"> </w:t>
      </w:r>
      <w:r>
        <w:t>XXII Олимпийские и XI Паралимпийские зимние</w:t>
      </w:r>
      <w:r>
        <w:rPr>
          <w:spacing w:val="1"/>
        </w:rPr>
        <w:t xml:space="preserve"> </w:t>
      </w:r>
      <w:r>
        <w:t>игры</w:t>
      </w:r>
      <w:r>
        <w:rPr>
          <w:spacing w:val="-9"/>
        </w:rPr>
        <w:t xml:space="preserve"> </w:t>
      </w:r>
      <w:r>
        <w:t>в</w:t>
      </w:r>
      <w:r>
        <w:rPr>
          <w:spacing w:val="-4"/>
        </w:rPr>
        <w:t xml:space="preserve"> </w:t>
      </w:r>
      <w:r>
        <w:t>Сочи</w:t>
      </w:r>
      <w:r>
        <w:rPr>
          <w:spacing w:val="-10"/>
        </w:rPr>
        <w:t xml:space="preserve"> </w:t>
      </w:r>
      <w:r>
        <w:t>(2014</w:t>
      </w:r>
      <w:r>
        <w:rPr>
          <w:spacing w:val="-6"/>
        </w:rPr>
        <w:t xml:space="preserve"> </w:t>
      </w:r>
      <w:r>
        <w:t>г.),</w:t>
      </w:r>
      <w:r>
        <w:rPr>
          <w:spacing w:val="-4"/>
        </w:rPr>
        <w:t xml:space="preserve"> </w:t>
      </w:r>
      <w:r>
        <w:t>успехи</w:t>
      </w:r>
      <w:r>
        <w:rPr>
          <w:spacing w:val="-5"/>
        </w:rPr>
        <w:t xml:space="preserve"> </w:t>
      </w:r>
      <w:r>
        <w:t>российских</w:t>
      </w:r>
      <w:r>
        <w:rPr>
          <w:spacing w:val="-11"/>
        </w:rPr>
        <w:t xml:space="preserve"> </w:t>
      </w:r>
      <w:r>
        <w:t>спортсменов,</w:t>
      </w:r>
      <w:r>
        <w:rPr>
          <w:spacing w:val="-4"/>
        </w:rPr>
        <w:t xml:space="preserve"> </w:t>
      </w:r>
      <w:r>
        <w:t>допинговые</w:t>
      </w:r>
      <w:r>
        <w:rPr>
          <w:spacing w:val="-7"/>
        </w:rPr>
        <w:t xml:space="preserve"> </w:t>
      </w:r>
      <w:r>
        <w:t>скандалы</w:t>
      </w:r>
      <w:r>
        <w:rPr>
          <w:spacing w:val="-4"/>
        </w:rPr>
        <w:t xml:space="preserve"> </w:t>
      </w:r>
      <w:r>
        <w:t>и</w:t>
      </w:r>
      <w:r>
        <w:rPr>
          <w:spacing w:val="-10"/>
        </w:rPr>
        <w:t xml:space="preserve"> </w:t>
      </w:r>
      <w:r>
        <w:t>их</w:t>
      </w:r>
      <w:r>
        <w:rPr>
          <w:spacing w:val="-11"/>
        </w:rPr>
        <w:t xml:space="preserve"> </w:t>
      </w:r>
      <w:r>
        <w:t>последствия</w:t>
      </w:r>
      <w:r>
        <w:rPr>
          <w:spacing w:val="-57"/>
        </w:rPr>
        <w:t xml:space="preserve"> </w:t>
      </w:r>
      <w:r>
        <w:t>для российского спорта. Чемпионат мира по футболу и открытие нового образа России миру</w:t>
      </w:r>
      <w:r>
        <w:rPr>
          <w:spacing w:val="1"/>
        </w:rPr>
        <w:t xml:space="preserve"> </w:t>
      </w:r>
      <w:r>
        <w:t>(2018</w:t>
      </w:r>
      <w:r>
        <w:rPr>
          <w:spacing w:val="1"/>
        </w:rPr>
        <w:t xml:space="preserve"> </w:t>
      </w:r>
      <w:r>
        <w:t>г.).</w:t>
      </w:r>
    </w:p>
    <w:p w14:paraId="010BEBFC" w14:textId="77777777" w:rsidR="006C367D" w:rsidRDefault="006C367D" w:rsidP="006C367D">
      <w:pPr>
        <w:pStyle w:val="a3"/>
        <w:spacing w:before="1" w:line="360" w:lineRule="auto"/>
        <w:ind w:right="702"/>
      </w:pPr>
      <w:r>
        <w:t>Повседневная</w:t>
      </w:r>
      <w:r>
        <w:rPr>
          <w:spacing w:val="-8"/>
        </w:rPr>
        <w:t xml:space="preserve"> </w:t>
      </w:r>
      <w:r>
        <w:t>жизнь.</w:t>
      </w:r>
      <w:r>
        <w:rPr>
          <w:spacing w:val="-5"/>
        </w:rPr>
        <w:t xml:space="preserve"> </w:t>
      </w:r>
      <w:r>
        <w:t>Социальная</w:t>
      </w:r>
      <w:r>
        <w:rPr>
          <w:spacing w:val="-2"/>
        </w:rPr>
        <w:t xml:space="preserve"> </w:t>
      </w:r>
      <w:r>
        <w:t>дифференциация.</w:t>
      </w:r>
      <w:r>
        <w:rPr>
          <w:spacing w:val="-6"/>
        </w:rPr>
        <w:t xml:space="preserve"> </w:t>
      </w:r>
      <w:r>
        <w:t>Качество,</w:t>
      </w:r>
      <w:r>
        <w:rPr>
          <w:spacing w:val="-5"/>
        </w:rPr>
        <w:t xml:space="preserve"> </w:t>
      </w:r>
      <w:r>
        <w:t>уровень</w:t>
      </w:r>
      <w:r>
        <w:rPr>
          <w:spacing w:val="-6"/>
        </w:rPr>
        <w:t xml:space="preserve"> </w:t>
      </w:r>
      <w:r>
        <w:t>жизни</w:t>
      </w:r>
      <w:r>
        <w:rPr>
          <w:spacing w:val="-6"/>
        </w:rPr>
        <w:t xml:space="preserve"> </w:t>
      </w:r>
      <w:r>
        <w:t>и</w:t>
      </w:r>
      <w:r>
        <w:rPr>
          <w:spacing w:val="-6"/>
        </w:rPr>
        <w:t xml:space="preserve"> </w:t>
      </w:r>
      <w:r>
        <w:t>размеры</w:t>
      </w:r>
      <w:r>
        <w:rPr>
          <w:spacing w:val="-58"/>
        </w:rPr>
        <w:t xml:space="preserve"> </w:t>
      </w:r>
      <w:r>
        <w:t>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Общественные</w:t>
      </w:r>
      <w:r>
        <w:rPr>
          <w:spacing w:val="1"/>
        </w:rPr>
        <w:t xml:space="preserve"> </w:t>
      </w:r>
      <w:r>
        <w:t>представления</w:t>
      </w:r>
      <w:r>
        <w:rPr>
          <w:spacing w:val="1"/>
        </w:rPr>
        <w:t xml:space="preserve"> </w:t>
      </w:r>
      <w:r>
        <w:t>и</w:t>
      </w:r>
      <w:r>
        <w:rPr>
          <w:spacing w:val="1"/>
        </w:rPr>
        <w:t xml:space="preserve"> </w:t>
      </w:r>
      <w:r>
        <w:t>ожидания</w:t>
      </w:r>
      <w:r>
        <w:rPr>
          <w:spacing w:val="1"/>
        </w:rPr>
        <w:t xml:space="preserve"> </w:t>
      </w:r>
      <w:r>
        <w:t>в</w:t>
      </w:r>
      <w:r>
        <w:rPr>
          <w:spacing w:val="1"/>
        </w:rPr>
        <w:t xml:space="preserve"> </w:t>
      </w:r>
      <w:r>
        <w:t>зеркале</w:t>
      </w:r>
      <w:r>
        <w:rPr>
          <w:spacing w:val="1"/>
        </w:rPr>
        <w:t xml:space="preserve"> </w:t>
      </w:r>
      <w:r>
        <w:t>социологии.</w:t>
      </w:r>
      <w:r>
        <w:rPr>
          <w:spacing w:val="2"/>
        </w:rPr>
        <w:t xml:space="preserve"> </w:t>
      </w:r>
      <w:r>
        <w:t>Постановка государством</w:t>
      </w:r>
      <w:r>
        <w:rPr>
          <w:spacing w:val="-2"/>
        </w:rPr>
        <w:t xml:space="preserve"> </w:t>
      </w:r>
      <w:r>
        <w:t>вопроса</w:t>
      </w:r>
      <w:r>
        <w:rPr>
          <w:spacing w:val="-5"/>
        </w:rPr>
        <w:t xml:space="preserve"> </w:t>
      </w:r>
      <w:r>
        <w:t>о социальной</w:t>
      </w:r>
      <w:r>
        <w:rPr>
          <w:spacing w:val="-8"/>
        </w:rPr>
        <w:t xml:space="preserve"> </w:t>
      </w:r>
      <w:r>
        <w:t>ответственности</w:t>
      </w:r>
      <w:r>
        <w:rPr>
          <w:spacing w:val="-2"/>
        </w:rPr>
        <w:t xml:space="preserve"> </w:t>
      </w:r>
      <w:r>
        <w:t>бизнеса.</w:t>
      </w:r>
    </w:p>
    <w:p w14:paraId="4168D773" w14:textId="77777777" w:rsidR="006C367D" w:rsidRDefault="006C367D" w:rsidP="006C367D">
      <w:pPr>
        <w:pStyle w:val="a3"/>
        <w:spacing w:before="2" w:line="360" w:lineRule="auto"/>
        <w:ind w:right="700"/>
      </w:pP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w:t>
      </w:r>
      <w:r>
        <w:rPr>
          <w:spacing w:val="1"/>
        </w:rPr>
        <w:t xml:space="preserve"> </w:t>
      </w:r>
      <w:r>
        <w:t>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1"/>
        </w:rPr>
        <w:t xml:space="preserve"> </w:t>
      </w:r>
      <w:r>
        <w:t>75-летия</w:t>
      </w:r>
      <w:r>
        <w:rPr>
          <w:spacing w:val="1"/>
        </w:rPr>
        <w:t xml:space="preserve"> </w:t>
      </w:r>
      <w:r>
        <w:t>Победы</w:t>
      </w:r>
      <w:r>
        <w:rPr>
          <w:spacing w:val="1"/>
        </w:rPr>
        <w:t xml:space="preserve"> </w:t>
      </w:r>
      <w:r>
        <w:t>в</w:t>
      </w:r>
      <w:r>
        <w:rPr>
          <w:spacing w:val="1"/>
        </w:rPr>
        <w:t xml:space="preserve"> </w:t>
      </w:r>
      <w:r>
        <w:t>Великой</w:t>
      </w:r>
      <w:r>
        <w:rPr>
          <w:spacing w:val="2"/>
        </w:rPr>
        <w:t xml:space="preserve"> </w:t>
      </w:r>
      <w:r>
        <w:t>Отечественной</w:t>
      </w:r>
      <w:r>
        <w:rPr>
          <w:spacing w:val="-2"/>
        </w:rPr>
        <w:t xml:space="preserve"> </w:t>
      </w:r>
      <w:r>
        <w:t>войне</w:t>
      </w:r>
      <w:r>
        <w:rPr>
          <w:spacing w:val="-4"/>
        </w:rPr>
        <w:t xml:space="preserve"> </w:t>
      </w:r>
      <w:r>
        <w:t>(2020</w:t>
      </w:r>
      <w:r>
        <w:rPr>
          <w:spacing w:val="-3"/>
        </w:rPr>
        <w:t xml:space="preserve"> </w:t>
      </w:r>
      <w:r>
        <w:t>г.).</w:t>
      </w:r>
    </w:p>
    <w:p w14:paraId="6E1E2A64" w14:textId="77777777" w:rsidR="006C367D" w:rsidRDefault="006C367D" w:rsidP="006C367D">
      <w:pPr>
        <w:pStyle w:val="a3"/>
        <w:ind w:left="1048" w:firstLine="0"/>
      </w:pPr>
      <w:r>
        <w:t>Внешняя</w:t>
      </w:r>
      <w:r>
        <w:rPr>
          <w:spacing w:val="-1"/>
        </w:rPr>
        <w:t xml:space="preserve"> </w:t>
      </w:r>
      <w:r>
        <w:t>политика</w:t>
      </w:r>
      <w:r>
        <w:rPr>
          <w:spacing w:val="-1"/>
        </w:rPr>
        <w:t xml:space="preserve"> </w:t>
      </w:r>
      <w:r>
        <w:t>в</w:t>
      </w:r>
      <w:r>
        <w:rPr>
          <w:spacing w:val="-3"/>
        </w:rPr>
        <w:t xml:space="preserve"> </w:t>
      </w:r>
      <w:r>
        <w:t>конце</w:t>
      </w:r>
      <w:r>
        <w:rPr>
          <w:spacing w:val="2"/>
        </w:rPr>
        <w:t xml:space="preserve"> </w:t>
      </w:r>
      <w:r>
        <w:t>XX</w:t>
      </w:r>
      <w:r>
        <w:rPr>
          <w:spacing w:val="-6"/>
        </w:rPr>
        <w:t xml:space="preserve"> </w:t>
      </w:r>
      <w:r>
        <w:t>– начале</w:t>
      </w:r>
      <w:r>
        <w:rPr>
          <w:spacing w:val="-1"/>
        </w:rPr>
        <w:t xml:space="preserve"> </w:t>
      </w:r>
      <w:r>
        <w:t>XXI</w:t>
      </w:r>
      <w:r>
        <w:rPr>
          <w:spacing w:val="-3"/>
        </w:rPr>
        <w:t xml:space="preserve"> </w:t>
      </w:r>
      <w:r>
        <w:t>вв.</w:t>
      </w:r>
    </w:p>
    <w:p w14:paraId="164D2056" w14:textId="77777777" w:rsidR="006C367D" w:rsidRDefault="006C367D" w:rsidP="006C367D">
      <w:pPr>
        <w:pStyle w:val="a3"/>
        <w:spacing w:before="138" w:line="360" w:lineRule="auto"/>
        <w:ind w:right="704"/>
      </w:pPr>
      <w:r>
        <w:t>Утверждение</w:t>
      </w:r>
      <w:r>
        <w:rPr>
          <w:spacing w:val="-3"/>
        </w:rPr>
        <w:t xml:space="preserve"> </w:t>
      </w:r>
      <w:r>
        <w:t>новой Концепции</w:t>
      </w:r>
      <w:r>
        <w:rPr>
          <w:spacing w:val="-10"/>
        </w:rPr>
        <w:t xml:space="preserve"> </w:t>
      </w:r>
      <w:r>
        <w:t>внешней</w:t>
      </w:r>
      <w:r>
        <w:rPr>
          <w:spacing w:val="-6"/>
        </w:rPr>
        <w:t xml:space="preserve"> </w:t>
      </w:r>
      <w:r>
        <w:t>политики Российской</w:t>
      </w:r>
      <w:r>
        <w:rPr>
          <w:spacing w:val="-5"/>
        </w:rPr>
        <w:t xml:space="preserve"> </w:t>
      </w:r>
      <w:r>
        <w:t>Федерации</w:t>
      </w:r>
      <w:r>
        <w:rPr>
          <w:spacing w:val="-5"/>
        </w:rPr>
        <w:t xml:space="preserve"> </w:t>
      </w:r>
      <w:r>
        <w:t>(2000</w:t>
      </w:r>
      <w:r>
        <w:rPr>
          <w:spacing w:val="-7"/>
        </w:rPr>
        <w:t xml:space="preserve"> </w:t>
      </w:r>
      <w:r>
        <w:t>г.)</w:t>
      </w:r>
      <w:r>
        <w:rPr>
          <w:spacing w:val="-4"/>
        </w:rPr>
        <w:t xml:space="preserve"> </w:t>
      </w:r>
      <w:r>
        <w:t>и</w:t>
      </w:r>
      <w:r>
        <w:rPr>
          <w:spacing w:val="-5"/>
        </w:rPr>
        <w:t xml:space="preserve"> </w:t>
      </w:r>
      <w:r>
        <w:t>ее</w:t>
      </w:r>
      <w:r>
        <w:rPr>
          <w:spacing w:val="-58"/>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 борьбе с терроризмом</w:t>
      </w:r>
      <w:r>
        <w:rPr>
          <w:spacing w:val="1"/>
        </w:rPr>
        <w:t xml:space="preserve"> </w:t>
      </w:r>
      <w:r>
        <w:t>и в урегулировании локальных конфликтов. Оказание</w:t>
      </w:r>
      <w:r>
        <w:rPr>
          <w:spacing w:val="1"/>
        </w:rPr>
        <w:t xml:space="preserve"> </w:t>
      </w:r>
      <w:r>
        <w:rPr>
          <w:spacing w:val="-1"/>
        </w:rPr>
        <w:t>помощи</w:t>
      </w:r>
      <w:r>
        <w:rPr>
          <w:spacing w:val="-16"/>
        </w:rPr>
        <w:t xml:space="preserve"> </w:t>
      </w:r>
      <w:r>
        <w:rPr>
          <w:spacing w:val="-1"/>
        </w:rPr>
        <w:t>Сирии</w:t>
      </w:r>
      <w:r>
        <w:rPr>
          <w:spacing w:val="-16"/>
        </w:rPr>
        <w:t xml:space="preserve"> </w:t>
      </w:r>
      <w:r>
        <w:rPr>
          <w:spacing w:val="-1"/>
        </w:rPr>
        <w:t>в</w:t>
      </w:r>
      <w:r>
        <w:rPr>
          <w:spacing w:val="-11"/>
        </w:rPr>
        <w:t xml:space="preserve"> </w:t>
      </w:r>
      <w:r>
        <w:rPr>
          <w:spacing w:val="-1"/>
        </w:rPr>
        <w:t>борьбе</w:t>
      </w:r>
      <w:r>
        <w:rPr>
          <w:spacing w:val="36"/>
        </w:rPr>
        <w:t xml:space="preserve"> </w:t>
      </w:r>
      <w:r>
        <w:rPr>
          <w:spacing w:val="-1"/>
        </w:rPr>
        <w:t>с</w:t>
      </w:r>
      <w:r>
        <w:rPr>
          <w:spacing w:val="-13"/>
        </w:rPr>
        <w:t xml:space="preserve"> </w:t>
      </w:r>
      <w:r>
        <w:rPr>
          <w:spacing w:val="-1"/>
        </w:rPr>
        <w:t>международным</w:t>
      </w:r>
      <w:r>
        <w:rPr>
          <w:spacing w:val="-10"/>
        </w:rPr>
        <w:t xml:space="preserve"> </w:t>
      </w:r>
      <w:r>
        <w:rPr>
          <w:spacing w:val="-1"/>
        </w:rPr>
        <w:t>терроризмом</w:t>
      </w:r>
      <w:r>
        <w:rPr>
          <w:spacing w:val="-16"/>
        </w:rPr>
        <w:t xml:space="preserve"> </w:t>
      </w:r>
      <w:r>
        <w:t>и</w:t>
      </w:r>
      <w:r>
        <w:rPr>
          <w:spacing w:val="-11"/>
        </w:rPr>
        <w:t xml:space="preserve"> </w:t>
      </w:r>
      <w:r>
        <w:t>в</w:t>
      </w:r>
      <w:r>
        <w:rPr>
          <w:spacing w:val="-15"/>
        </w:rPr>
        <w:t xml:space="preserve"> </w:t>
      </w:r>
      <w:r>
        <w:t>преодолении</w:t>
      </w:r>
      <w:r>
        <w:rPr>
          <w:spacing w:val="-16"/>
        </w:rPr>
        <w:t xml:space="preserve"> </w:t>
      </w:r>
      <w:r>
        <w:t>внутриполитического</w:t>
      </w:r>
      <w:r>
        <w:rPr>
          <w:spacing w:val="-57"/>
        </w:rPr>
        <w:t xml:space="preserve"> </w:t>
      </w:r>
      <w:r>
        <w:t>кризиса</w:t>
      </w:r>
      <w:r>
        <w:rPr>
          <w:spacing w:val="1"/>
        </w:rPr>
        <w:t xml:space="preserve"> </w:t>
      </w:r>
      <w:r>
        <w:t>(с 2015 г.). Приближение военной инфраструктуры НАТО к российским границам</w:t>
      </w:r>
      <w:r>
        <w:rPr>
          <w:spacing w:val="1"/>
        </w:rPr>
        <w:t xml:space="preserve"> </w:t>
      </w:r>
      <w:r>
        <w:t>и</w:t>
      </w:r>
      <w:r>
        <w:rPr>
          <w:spacing w:val="1"/>
        </w:rPr>
        <w:t xml:space="preserve"> </w:t>
      </w:r>
      <w:r>
        <w:t>ответные меры. Односторонний выход США из международных соглашений по контролю над</w:t>
      </w:r>
      <w:r>
        <w:rPr>
          <w:spacing w:val="1"/>
        </w:rPr>
        <w:t xml:space="preserve"> </w:t>
      </w:r>
      <w:r>
        <w:t>вооружениями и последствия для России. Создание Россией нового высокоточного оружия и</w:t>
      </w:r>
      <w:r>
        <w:rPr>
          <w:spacing w:val="1"/>
        </w:rPr>
        <w:t xml:space="preserve"> </w:t>
      </w:r>
      <w:r>
        <w:t>реакция</w:t>
      </w:r>
      <w:r>
        <w:rPr>
          <w:spacing w:val="1"/>
        </w:rPr>
        <w:t xml:space="preserve"> </w:t>
      </w:r>
      <w:r>
        <w:t>в</w:t>
      </w:r>
      <w:r>
        <w:rPr>
          <w:spacing w:val="-1"/>
        </w:rPr>
        <w:t xml:space="preserve"> </w:t>
      </w:r>
      <w:r>
        <w:t>мире.</w:t>
      </w:r>
    </w:p>
    <w:p w14:paraId="27DE4D33" w14:textId="77777777" w:rsidR="006C367D" w:rsidRDefault="006C367D" w:rsidP="006C367D">
      <w:pPr>
        <w:pStyle w:val="a3"/>
        <w:spacing w:line="360" w:lineRule="auto"/>
        <w:ind w:right="710"/>
      </w:pP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1"/>
        </w:rPr>
        <w:t xml:space="preserve"> </w:t>
      </w:r>
      <w:r>
        <w:t>и</w:t>
      </w:r>
      <w:r>
        <w:rPr>
          <w:spacing w:val="1"/>
        </w:rPr>
        <w:t xml:space="preserve"> </w:t>
      </w:r>
      <w:r>
        <w:t>Беларуси.</w:t>
      </w:r>
      <w:r>
        <w:rPr>
          <w:spacing w:val="34"/>
        </w:rPr>
        <w:t xml:space="preserve"> </w:t>
      </w:r>
      <w:r>
        <w:t>Россия</w:t>
      </w:r>
      <w:r>
        <w:rPr>
          <w:spacing w:val="32"/>
        </w:rPr>
        <w:t xml:space="preserve"> </w:t>
      </w:r>
      <w:r>
        <w:t>в</w:t>
      </w:r>
      <w:r>
        <w:rPr>
          <w:spacing w:val="34"/>
        </w:rPr>
        <w:t xml:space="preserve"> </w:t>
      </w:r>
      <w:r>
        <w:t>СНГ</w:t>
      </w:r>
      <w:r>
        <w:rPr>
          <w:spacing w:val="32"/>
        </w:rPr>
        <w:t xml:space="preserve"> </w:t>
      </w:r>
      <w:r>
        <w:t>и</w:t>
      </w:r>
      <w:r>
        <w:rPr>
          <w:spacing w:val="28"/>
        </w:rPr>
        <w:t xml:space="preserve"> </w:t>
      </w:r>
      <w:r>
        <w:t>в</w:t>
      </w:r>
      <w:r>
        <w:rPr>
          <w:spacing w:val="34"/>
        </w:rPr>
        <w:t xml:space="preserve"> </w:t>
      </w:r>
      <w:r>
        <w:t>Евразийском</w:t>
      </w:r>
      <w:r>
        <w:rPr>
          <w:spacing w:val="34"/>
        </w:rPr>
        <w:t xml:space="preserve"> </w:t>
      </w:r>
      <w:r>
        <w:t>экономическом</w:t>
      </w:r>
      <w:r>
        <w:rPr>
          <w:spacing w:val="34"/>
        </w:rPr>
        <w:t xml:space="preserve"> </w:t>
      </w:r>
      <w:r>
        <w:t>сообществе</w:t>
      </w:r>
      <w:r>
        <w:rPr>
          <w:spacing w:val="27"/>
        </w:rPr>
        <w:t xml:space="preserve"> </w:t>
      </w:r>
      <w:r>
        <w:t>(ЕврАзЭС).</w:t>
      </w:r>
    </w:p>
    <w:p w14:paraId="16445BB8" w14:textId="77777777" w:rsidR="006C367D" w:rsidRDefault="006C367D" w:rsidP="006C367D">
      <w:pPr>
        <w:spacing w:line="360" w:lineRule="auto"/>
        <w:sectPr w:rsidR="006C367D">
          <w:pgSz w:w="11910" w:h="16840"/>
          <w:pgMar w:top="620" w:right="140" w:bottom="1140" w:left="940" w:header="0" w:footer="870" w:gutter="0"/>
          <w:cols w:space="720"/>
        </w:sectPr>
      </w:pPr>
    </w:p>
    <w:p w14:paraId="577F728A" w14:textId="77777777" w:rsidR="006C367D" w:rsidRDefault="006C367D" w:rsidP="006C367D">
      <w:pPr>
        <w:pStyle w:val="a3"/>
        <w:spacing w:before="64" w:line="360" w:lineRule="auto"/>
        <w:ind w:right="706" w:firstLine="0"/>
      </w:pPr>
      <w:r>
        <w:t>Формирование Единого экономического пространства (ЕЭП) и Евразийского экономического</w:t>
      </w:r>
      <w:r>
        <w:rPr>
          <w:spacing w:val="1"/>
        </w:rPr>
        <w:t xml:space="preserve"> </w:t>
      </w:r>
      <w:r>
        <w:t>союза (ЕАЭС). Газовые споры с Украиной. Миротворческие миссии России. Приднестровье.</w:t>
      </w:r>
      <w:r>
        <w:rPr>
          <w:spacing w:val="1"/>
        </w:rPr>
        <w:t xml:space="preserve"> </w:t>
      </w:r>
      <w:r>
        <w:t>Россия в условиях нападения Грузии на Южную Осетию</w:t>
      </w:r>
      <w:r>
        <w:rPr>
          <w:spacing w:val="1"/>
        </w:rPr>
        <w:t xml:space="preserve"> </w:t>
      </w:r>
      <w:r>
        <w:t>в 2008 г. (операция по принуждению</w:t>
      </w:r>
      <w:r>
        <w:rPr>
          <w:spacing w:val="-57"/>
        </w:rPr>
        <w:t xml:space="preserve"> </w:t>
      </w:r>
      <w:r>
        <w:t>Грузии</w:t>
      </w:r>
      <w:r>
        <w:rPr>
          <w:spacing w:val="2"/>
        </w:rPr>
        <w:t xml:space="preserve"> </w:t>
      </w:r>
      <w:r>
        <w:t>к миру).</w:t>
      </w:r>
    </w:p>
    <w:p w14:paraId="4F5A0A06" w14:textId="77777777" w:rsidR="006C367D" w:rsidRDefault="006C367D" w:rsidP="006C367D">
      <w:pPr>
        <w:pStyle w:val="a3"/>
        <w:spacing w:before="1" w:line="360" w:lineRule="auto"/>
        <w:ind w:right="704"/>
      </w:pPr>
      <w:r>
        <w:t>Отношения</w:t>
      </w:r>
      <w:r>
        <w:rPr>
          <w:spacing w:val="-7"/>
        </w:rPr>
        <w:t xml:space="preserve"> </w:t>
      </w:r>
      <w:r>
        <w:t>с</w:t>
      </w:r>
      <w:r>
        <w:rPr>
          <w:spacing w:val="-8"/>
        </w:rPr>
        <w:t xml:space="preserve"> </w:t>
      </w:r>
      <w:r>
        <w:t>США</w:t>
      </w:r>
      <w:r>
        <w:rPr>
          <w:spacing w:val="-12"/>
        </w:rPr>
        <w:t xml:space="preserve"> </w:t>
      </w:r>
      <w:r>
        <w:t>и</w:t>
      </w:r>
      <w:r>
        <w:rPr>
          <w:spacing w:val="-6"/>
        </w:rPr>
        <w:t xml:space="preserve"> </w:t>
      </w:r>
      <w:r>
        <w:t>Евросоюзом.</w:t>
      </w:r>
      <w:r>
        <w:rPr>
          <w:spacing w:val="-5"/>
        </w:rPr>
        <w:t xml:space="preserve"> </w:t>
      </w:r>
      <w:r>
        <w:t>Вступление</w:t>
      </w:r>
      <w:r>
        <w:rPr>
          <w:spacing w:val="-8"/>
        </w:rPr>
        <w:t xml:space="preserve"> </w:t>
      </w:r>
      <w:r>
        <w:t>в</w:t>
      </w:r>
      <w:r>
        <w:rPr>
          <w:spacing w:val="-5"/>
        </w:rPr>
        <w:t xml:space="preserve"> </w:t>
      </w:r>
      <w:r>
        <w:t>Совет</w:t>
      </w:r>
      <w:r>
        <w:rPr>
          <w:spacing w:val="-6"/>
        </w:rPr>
        <w:t xml:space="preserve"> </w:t>
      </w:r>
      <w:r>
        <w:t>Европы.</w:t>
      </w:r>
      <w:r>
        <w:rPr>
          <w:spacing w:val="-5"/>
        </w:rPr>
        <w:t xml:space="preserve"> </w:t>
      </w:r>
      <w:r>
        <w:t>Сотрудничество</w:t>
      </w:r>
      <w:r>
        <w:rPr>
          <w:spacing w:val="-3"/>
        </w:rPr>
        <w:t xml:space="preserve"> </w:t>
      </w:r>
      <w:r>
        <w:t>России</w:t>
      </w:r>
      <w:r>
        <w:rPr>
          <w:spacing w:val="-57"/>
        </w:rPr>
        <w:t xml:space="preserve"> </w:t>
      </w:r>
      <w:r>
        <w:t>со</w:t>
      </w:r>
      <w:r>
        <w:rPr>
          <w:spacing w:val="46"/>
        </w:rPr>
        <w:t xml:space="preserve"> </w:t>
      </w:r>
      <w:r>
        <w:t>странами</w:t>
      </w:r>
      <w:r>
        <w:rPr>
          <w:spacing w:val="39"/>
        </w:rPr>
        <w:t xml:space="preserve"> </w:t>
      </w:r>
      <w:r>
        <w:t>ШОС</w:t>
      </w:r>
      <w:r>
        <w:rPr>
          <w:spacing w:val="39"/>
        </w:rPr>
        <w:t xml:space="preserve"> </w:t>
      </w:r>
      <w:r>
        <w:t>(Шанхайской</w:t>
      </w:r>
      <w:r>
        <w:rPr>
          <w:spacing w:val="37"/>
        </w:rPr>
        <w:t xml:space="preserve"> </w:t>
      </w:r>
      <w:r>
        <w:t>организации</w:t>
      </w:r>
      <w:r>
        <w:rPr>
          <w:spacing w:val="42"/>
        </w:rPr>
        <w:t xml:space="preserve"> </w:t>
      </w:r>
      <w:r>
        <w:t>сотрудничества)</w:t>
      </w:r>
      <w:r>
        <w:rPr>
          <w:spacing w:val="43"/>
        </w:rPr>
        <w:t xml:space="preserve"> </w:t>
      </w:r>
      <w:r>
        <w:t>и</w:t>
      </w:r>
      <w:r>
        <w:rPr>
          <w:spacing w:val="42"/>
        </w:rPr>
        <w:t xml:space="preserve"> </w:t>
      </w:r>
      <w:r>
        <w:t>БРИКС.</w:t>
      </w:r>
      <w:r>
        <w:rPr>
          <w:spacing w:val="39"/>
        </w:rPr>
        <w:t xml:space="preserve"> </w:t>
      </w:r>
      <w:r>
        <w:t>Деятельность</w:t>
      </w:r>
    </w:p>
    <w:p w14:paraId="4C3F659D" w14:textId="77777777" w:rsidR="006C367D" w:rsidRDefault="006C367D" w:rsidP="006C367D">
      <w:pPr>
        <w:pStyle w:val="a3"/>
        <w:spacing w:line="360" w:lineRule="auto"/>
        <w:ind w:right="717" w:firstLine="0"/>
      </w:pPr>
      <w:r>
        <w:t>«Большой двадцатки». Дальневосточное</w:t>
      </w:r>
      <w:r>
        <w:rPr>
          <w:spacing w:val="1"/>
        </w:rPr>
        <w:t xml:space="preserve"> </w:t>
      </w:r>
      <w:r>
        <w:t>и другие направления политики России. Сланцевая</w:t>
      </w:r>
      <w:r>
        <w:rPr>
          <w:spacing w:val="1"/>
        </w:rPr>
        <w:t xml:space="preserve"> </w:t>
      </w:r>
      <w:r>
        <w:t>революция</w:t>
      </w:r>
      <w:r>
        <w:rPr>
          <w:spacing w:val="-4"/>
        </w:rPr>
        <w:t xml:space="preserve"> </w:t>
      </w:r>
      <w:r>
        <w:t>в</w:t>
      </w:r>
      <w:r>
        <w:rPr>
          <w:spacing w:val="-2"/>
        </w:rPr>
        <w:t xml:space="preserve"> </w:t>
      </w:r>
      <w:r>
        <w:t>США</w:t>
      </w:r>
      <w:r>
        <w:rPr>
          <w:spacing w:val="-4"/>
        </w:rPr>
        <w:t xml:space="preserve"> </w:t>
      </w:r>
      <w:r>
        <w:t>и</w:t>
      </w:r>
      <w:r>
        <w:rPr>
          <w:spacing w:val="2"/>
        </w:rPr>
        <w:t xml:space="preserve"> </w:t>
      </w:r>
      <w:r>
        <w:t>борьба</w:t>
      </w:r>
      <w:r>
        <w:rPr>
          <w:spacing w:val="57"/>
        </w:rPr>
        <w:t xml:space="preserve"> </w:t>
      </w:r>
      <w:r>
        <w:t>за</w:t>
      </w:r>
      <w:r>
        <w:rPr>
          <w:spacing w:val="1"/>
        </w:rPr>
        <w:t xml:space="preserve"> </w:t>
      </w:r>
      <w:r>
        <w:t>передел</w:t>
      </w:r>
      <w:r>
        <w:rPr>
          <w:spacing w:val="1"/>
        </w:rPr>
        <w:t xml:space="preserve"> </w:t>
      </w:r>
      <w:r>
        <w:t>мирового</w:t>
      </w:r>
      <w:r>
        <w:rPr>
          <w:spacing w:val="2"/>
        </w:rPr>
        <w:t xml:space="preserve"> </w:t>
      </w:r>
      <w:r>
        <w:t>нефтегазового</w:t>
      </w:r>
      <w:r>
        <w:rPr>
          <w:spacing w:val="1"/>
        </w:rPr>
        <w:t xml:space="preserve"> </w:t>
      </w:r>
      <w:r>
        <w:t>рынка.</w:t>
      </w:r>
    </w:p>
    <w:p w14:paraId="372A2548" w14:textId="77777777" w:rsidR="006C367D" w:rsidRDefault="006C367D" w:rsidP="006C367D">
      <w:pPr>
        <w:pStyle w:val="a3"/>
        <w:spacing w:line="360" w:lineRule="auto"/>
        <w:ind w:right="703"/>
      </w:pPr>
      <w:r>
        <w:t>Государственный</w:t>
      </w:r>
      <w:r>
        <w:rPr>
          <w:spacing w:val="1"/>
        </w:rPr>
        <w:t xml:space="preserve"> </w:t>
      </w:r>
      <w:r>
        <w:t>переворот</w:t>
      </w:r>
      <w:r>
        <w:rPr>
          <w:spacing w:val="1"/>
        </w:rPr>
        <w:t xml:space="preserve"> </w:t>
      </w:r>
      <w:r>
        <w:t>на</w:t>
      </w:r>
      <w:r>
        <w:rPr>
          <w:spacing w:val="1"/>
        </w:rPr>
        <w:t xml:space="preserve"> </w:t>
      </w:r>
      <w:r>
        <w:t>Украине</w:t>
      </w:r>
      <w:r>
        <w:rPr>
          <w:spacing w:val="1"/>
        </w:rPr>
        <w:t xml:space="preserve"> </w:t>
      </w:r>
      <w:r>
        <w:t>2014 г.</w:t>
      </w:r>
      <w:r>
        <w:rPr>
          <w:spacing w:val="1"/>
        </w:rPr>
        <w:t xml:space="preserve"> </w:t>
      </w:r>
      <w:r>
        <w:t>и</w:t>
      </w:r>
      <w:r>
        <w:rPr>
          <w:spacing w:val="1"/>
        </w:rPr>
        <w:t xml:space="preserve"> </w:t>
      </w:r>
      <w:r>
        <w:t>позиция</w:t>
      </w:r>
      <w:r>
        <w:rPr>
          <w:spacing w:val="1"/>
        </w:rPr>
        <w:t xml:space="preserve"> </w:t>
      </w:r>
      <w:r>
        <w:t>России.</w:t>
      </w:r>
      <w:r>
        <w:rPr>
          <w:spacing w:val="1"/>
        </w:rPr>
        <w:t xml:space="preserve"> </w:t>
      </w:r>
      <w:r>
        <w:t>Воссоединение</w:t>
      </w:r>
      <w:r>
        <w:rPr>
          <w:spacing w:val="1"/>
        </w:rPr>
        <w:t xml:space="preserve"> </w:t>
      </w:r>
      <w:r>
        <w:t>Крыма и Севастополя с Россией и его международные последствия. Минские соглашения по</w:t>
      </w:r>
      <w:r>
        <w:rPr>
          <w:spacing w:val="1"/>
        </w:rPr>
        <w:t xml:space="preserve"> </w:t>
      </w:r>
      <w:r>
        <w:t>Донбассу и гуманитарная поддержка Донецкой Народной Республики (ДНР)</w:t>
      </w:r>
      <w:r>
        <w:rPr>
          <w:spacing w:val="1"/>
        </w:rPr>
        <w:t xml:space="preserve"> </w:t>
      </w:r>
      <w:r>
        <w:t>и Луганской</w:t>
      </w:r>
      <w:r>
        <w:rPr>
          <w:spacing w:val="1"/>
        </w:rPr>
        <w:t xml:space="preserve"> </w:t>
      </w:r>
      <w:r>
        <w:rPr>
          <w:spacing w:val="-1"/>
        </w:rPr>
        <w:t>Народной</w:t>
      </w:r>
      <w:r>
        <w:rPr>
          <w:spacing w:val="-14"/>
        </w:rPr>
        <w:t xml:space="preserve"> </w:t>
      </w:r>
      <w:r>
        <w:rPr>
          <w:spacing w:val="-1"/>
        </w:rPr>
        <w:t>Республики</w:t>
      </w:r>
      <w:r>
        <w:rPr>
          <w:spacing w:val="-9"/>
        </w:rPr>
        <w:t xml:space="preserve"> </w:t>
      </w:r>
      <w:r>
        <w:t>(ЛНР).</w:t>
      </w:r>
      <w:r>
        <w:rPr>
          <w:spacing w:val="-12"/>
        </w:rPr>
        <w:t xml:space="preserve"> </w:t>
      </w:r>
      <w:r>
        <w:t>Введение</w:t>
      </w:r>
      <w:r>
        <w:rPr>
          <w:spacing w:val="-11"/>
        </w:rPr>
        <w:t xml:space="preserve"> </w:t>
      </w:r>
      <w:r>
        <w:t>США</w:t>
      </w:r>
      <w:r>
        <w:rPr>
          <w:spacing w:val="37"/>
        </w:rPr>
        <w:t xml:space="preserve"> </w:t>
      </w:r>
      <w:r>
        <w:t>и</w:t>
      </w:r>
      <w:r>
        <w:rPr>
          <w:spacing w:val="-9"/>
        </w:rPr>
        <w:t xml:space="preserve"> </w:t>
      </w:r>
      <w:r>
        <w:t>их</w:t>
      </w:r>
      <w:r>
        <w:rPr>
          <w:spacing w:val="-14"/>
        </w:rPr>
        <w:t xml:space="preserve"> </w:t>
      </w:r>
      <w:r>
        <w:t>союзниками</w:t>
      </w:r>
      <w:r>
        <w:rPr>
          <w:spacing w:val="-8"/>
        </w:rPr>
        <w:t xml:space="preserve"> </w:t>
      </w:r>
      <w:r>
        <w:t>политических</w:t>
      </w:r>
      <w:r>
        <w:rPr>
          <w:spacing w:val="-14"/>
        </w:rPr>
        <w:t xml:space="preserve"> </w:t>
      </w:r>
      <w:r>
        <w:t>и</w:t>
      </w:r>
      <w:r>
        <w:rPr>
          <w:spacing w:val="-9"/>
        </w:rPr>
        <w:t xml:space="preserve"> </w:t>
      </w:r>
      <w:r>
        <w:t>экономических</w:t>
      </w:r>
      <w:r>
        <w:rPr>
          <w:spacing w:val="-58"/>
        </w:rPr>
        <w:t xml:space="preserve"> </w:t>
      </w:r>
      <w:r>
        <w:t>санкций</w:t>
      </w:r>
      <w:r>
        <w:rPr>
          <w:spacing w:val="1"/>
        </w:rPr>
        <w:t xml:space="preserve"> </w:t>
      </w:r>
      <w:r>
        <w:t>против</w:t>
      </w:r>
      <w:r>
        <w:rPr>
          <w:spacing w:val="-2"/>
        </w:rPr>
        <w:t xml:space="preserve"> </w:t>
      </w:r>
      <w:r>
        <w:t>России</w:t>
      </w:r>
      <w:r>
        <w:rPr>
          <w:spacing w:val="57"/>
        </w:rPr>
        <w:t xml:space="preserve"> </w:t>
      </w:r>
      <w:r>
        <w:t>и</w:t>
      </w:r>
      <w:r>
        <w:rPr>
          <w:spacing w:val="-3"/>
        </w:rPr>
        <w:t xml:space="preserve"> </w:t>
      </w:r>
      <w:r>
        <w:t>их</w:t>
      </w:r>
      <w:r>
        <w:rPr>
          <w:spacing w:val="-4"/>
        </w:rPr>
        <w:t xml:space="preserve"> </w:t>
      </w:r>
      <w:r>
        <w:t>последствия.</w:t>
      </w:r>
      <w:r>
        <w:rPr>
          <w:spacing w:val="2"/>
        </w:rPr>
        <w:t xml:space="preserve"> </w:t>
      </w:r>
      <w:r>
        <w:t>Специальная</w:t>
      </w:r>
      <w:r>
        <w:rPr>
          <w:spacing w:val="-4"/>
        </w:rPr>
        <w:t xml:space="preserve"> </w:t>
      </w:r>
      <w:r>
        <w:t>военная</w:t>
      </w:r>
      <w:r>
        <w:rPr>
          <w:spacing w:val="-4"/>
        </w:rPr>
        <w:t xml:space="preserve"> </w:t>
      </w:r>
      <w:r>
        <w:t>операция</w:t>
      </w:r>
      <w:r>
        <w:rPr>
          <w:spacing w:val="1"/>
        </w:rPr>
        <w:t xml:space="preserve"> </w:t>
      </w:r>
      <w:r>
        <w:t>на</w:t>
      </w:r>
      <w:r>
        <w:rPr>
          <w:spacing w:val="-6"/>
        </w:rPr>
        <w:t xml:space="preserve"> </w:t>
      </w:r>
      <w:r>
        <w:t>Украине.</w:t>
      </w:r>
    </w:p>
    <w:p w14:paraId="66E50E8D" w14:textId="77777777" w:rsidR="006C367D" w:rsidRDefault="006C367D" w:rsidP="006C367D">
      <w:pPr>
        <w:pStyle w:val="a3"/>
        <w:spacing w:line="360" w:lineRule="auto"/>
        <w:ind w:right="706"/>
      </w:pPr>
      <w:r>
        <w:t>Россия в борьбе с пандемией коронавирусной инфекции, оказание помощи зарубежным</w:t>
      </w:r>
      <w:r>
        <w:rPr>
          <w:spacing w:val="-57"/>
        </w:rPr>
        <w:t xml:space="preserve"> </w:t>
      </w:r>
      <w:r>
        <w:t>странам. Мир и процессы глобализации в новых условиях. Международный нефтяной кризис</w:t>
      </w:r>
      <w:r>
        <w:rPr>
          <w:spacing w:val="1"/>
        </w:rPr>
        <w:t xml:space="preserve"> </w:t>
      </w:r>
      <w:r>
        <w:t>2020</w:t>
      </w:r>
      <w:r>
        <w:rPr>
          <w:spacing w:val="1"/>
        </w:rPr>
        <w:t xml:space="preserve"> </w:t>
      </w:r>
      <w:r>
        <w:t>г.</w:t>
      </w:r>
      <w:r>
        <w:rPr>
          <w:spacing w:val="4"/>
        </w:rPr>
        <w:t xml:space="preserve"> </w:t>
      </w:r>
      <w:r>
        <w:t>и</w:t>
      </w:r>
      <w:r>
        <w:rPr>
          <w:spacing w:val="-2"/>
        </w:rPr>
        <w:t xml:space="preserve"> </w:t>
      </w:r>
      <w:r>
        <w:t>его</w:t>
      </w:r>
      <w:r>
        <w:rPr>
          <w:spacing w:val="2"/>
        </w:rPr>
        <w:t xml:space="preserve"> </w:t>
      </w:r>
      <w:r>
        <w:t>последствия.</w:t>
      </w:r>
    </w:p>
    <w:p w14:paraId="7C6C176D" w14:textId="77777777" w:rsidR="006C367D" w:rsidRDefault="006C367D" w:rsidP="006C367D">
      <w:pPr>
        <w:pStyle w:val="a3"/>
        <w:spacing w:before="2"/>
        <w:ind w:left="1048" w:firstLine="0"/>
      </w:pPr>
      <w:r>
        <w:t>Религия,</w:t>
      </w:r>
      <w:r>
        <w:rPr>
          <w:spacing w:val="1"/>
        </w:rPr>
        <w:t xml:space="preserve"> </w:t>
      </w:r>
      <w:r>
        <w:t>наука</w:t>
      </w:r>
      <w:r>
        <w:rPr>
          <w:spacing w:val="-2"/>
        </w:rPr>
        <w:t xml:space="preserve"> </w:t>
      </w:r>
      <w:r>
        <w:t>и</w:t>
      </w:r>
      <w:r>
        <w:rPr>
          <w:spacing w:val="1"/>
        </w:rPr>
        <w:t xml:space="preserve"> </w:t>
      </w:r>
      <w:r>
        <w:t>культура</w:t>
      </w:r>
      <w:r>
        <w:rPr>
          <w:spacing w:val="-2"/>
        </w:rPr>
        <w:t xml:space="preserve"> </w:t>
      </w:r>
      <w:r>
        <w:t>России</w:t>
      </w:r>
      <w:r>
        <w:rPr>
          <w:spacing w:val="-5"/>
        </w:rPr>
        <w:t xml:space="preserve"> </w:t>
      </w:r>
      <w:r>
        <w:t>в</w:t>
      </w:r>
      <w:r>
        <w:rPr>
          <w:spacing w:val="1"/>
        </w:rPr>
        <w:t xml:space="preserve"> </w:t>
      </w:r>
      <w:r>
        <w:t>конце</w:t>
      </w:r>
      <w:r>
        <w:rPr>
          <w:spacing w:val="-7"/>
        </w:rPr>
        <w:t xml:space="preserve"> </w:t>
      </w:r>
      <w:r>
        <w:t>XX</w:t>
      </w:r>
      <w:r>
        <w:rPr>
          <w:spacing w:val="6"/>
        </w:rPr>
        <w:t xml:space="preserve"> </w:t>
      </w:r>
      <w:r>
        <w:t>–</w:t>
      </w:r>
      <w:r>
        <w:rPr>
          <w:spacing w:val="-5"/>
        </w:rPr>
        <w:t xml:space="preserve"> </w:t>
      </w:r>
      <w:r>
        <w:t>начале</w:t>
      </w:r>
      <w:r>
        <w:rPr>
          <w:spacing w:val="-2"/>
        </w:rPr>
        <w:t xml:space="preserve"> </w:t>
      </w:r>
      <w:r>
        <w:t>XXI</w:t>
      </w:r>
      <w:r>
        <w:rPr>
          <w:spacing w:val="-2"/>
        </w:rPr>
        <w:t xml:space="preserve"> </w:t>
      </w:r>
      <w:r>
        <w:t>вв.</w:t>
      </w:r>
    </w:p>
    <w:p w14:paraId="59CBB97E" w14:textId="77777777" w:rsidR="006C367D" w:rsidRDefault="006C367D" w:rsidP="006C367D">
      <w:pPr>
        <w:pStyle w:val="a3"/>
        <w:spacing w:before="136" w:line="360" w:lineRule="auto"/>
        <w:ind w:right="702"/>
      </w:pPr>
      <w:r>
        <w:t>Повышение</w:t>
      </w:r>
      <w:r>
        <w:rPr>
          <w:spacing w:val="1"/>
        </w:rPr>
        <w:t xml:space="preserve"> </w:t>
      </w:r>
      <w:r>
        <w:t>общественной</w:t>
      </w:r>
      <w:r>
        <w:rPr>
          <w:spacing w:val="1"/>
        </w:rPr>
        <w:t xml:space="preserve"> </w:t>
      </w:r>
      <w:r>
        <w:t>роли</w:t>
      </w:r>
      <w:r>
        <w:rPr>
          <w:spacing w:val="1"/>
        </w:rPr>
        <w:t xml:space="preserve"> </w:t>
      </w:r>
      <w:r>
        <w:t>СМИ</w:t>
      </w:r>
      <w:r>
        <w:rPr>
          <w:spacing w:val="1"/>
        </w:rPr>
        <w:t xml:space="preserve"> </w:t>
      </w:r>
      <w:r>
        <w:t>и</w:t>
      </w:r>
      <w:r>
        <w:rPr>
          <w:spacing w:val="1"/>
        </w:rPr>
        <w:t xml:space="preserve"> </w:t>
      </w:r>
      <w:r>
        <w:t>Интернета.</w:t>
      </w:r>
      <w:r>
        <w:rPr>
          <w:spacing w:val="1"/>
        </w:rPr>
        <w:t xml:space="preserve"> </w:t>
      </w:r>
      <w:r>
        <w:t>Коммерциализация</w:t>
      </w:r>
      <w:r>
        <w:rPr>
          <w:spacing w:val="1"/>
        </w:rPr>
        <w:t xml:space="preserve"> </w:t>
      </w:r>
      <w:r>
        <w:t>культуры.</w:t>
      </w:r>
      <w:r>
        <w:rPr>
          <w:spacing w:val="1"/>
        </w:rPr>
        <w:t xml:space="preserve"> </w:t>
      </w:r>
      <w:r>
        <w:t>Ведущие тенденции в развитии образования и науки. Реформа Академии наук. 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1"/>
        </w:rPr>
        <w:t xml:space="preserve"> </w:t>
      </w:r>
      <w:r>
        <w:t>их</w:t>
      </w:r>
      <w:r>
        <w:rPr>
          <w:spacing w:val="-4"/>
        </w:rPr>
        <w:t xml:space="preserve"> </w:t>
      </w:r>
      <w:r>
        <w:t>научной</w:t>
      </w:r>
      <w:r>
        <w:rPr>
          <w:spacing w:val="3"/>
        </w:rPr>
        <w:t xml:space="preserve"> </w:t>
      </w:r>
      <w:r>
        <w:t>деятельности.</w:t>
      </w:r>
    </w:p>
    <w:p w14:paraId="7797EB37" w14:textId="77777777" w:rsidR="006C367D" w:rsidRDefault="006C367D" w:rsidP="006C367D">
      <w:pPr>
        <w:pStyle w:val="a3"/>
        <w:spacing w:before="1" w:line="360" w:lineRule="auto"/>
        <w:ind w:right="707"/>
      </w:pPr>
      <w:r>
        <w:t>Религиозные конфессии и повышение их роли в жизни страны. Предоставление Церкви</w:t>
      </w:r>
      <w:r>
        <w:rPr>
          <w:spacing w:val="-57"/>
        </w:rPr>
        <w:t xml:space="preserve"> </w:t>
      </w:r>
      <w:r>
        <w:t>налоговых</w:t>
      </w:r>
      <w:r>
        <w:rPr>
          <w:spacing w:val="-6"/>
        </w:rPr>
        <w:t xml:space="preserve"> </w:t>
      </w:r>
      <w:r>
        <w:t>льгот.</w:t>
      </w:r>
      <w:r>
        <w:rPr>
          <w:spacing w:val="-3"/>
        </w:rPr>
        <w:t xml:space="preserve"> </w:t>
      </w:r>
      <w:r>
        <w:t>Передача</w:t>
      </w:r>
      <w:r>
        <w:rPr>
          <w:spacing w:val="-2"/>
        </w:rPr>
        <w:t xml:space="preserve"> </w:t>
      </w:r>
      <w:r>
        <w:t>государством</w:t>
      </w:r>
      <w:r>
        <w:rPr>
          <w:spacing w:val="-4"/>
        </w:rPr>
        <w:t xml:space="preserve"> </w:t>
      </w:r>
      <w:r>
        <w:t>зданий</w:t>
      </w:r>
      <w:r>
        <w:rPr>
          <w:spacing w:val="58"/>
        </w:rPr>
        <w:t xml:space="preserve"> </w:t>
      </w:r>
      <w:r>
        <w:t>и</w:t>
      </w:r>
      <w:r>
        <w:rPr>
          <w:spacing w:val="-5"/>
        </w:rPr>
        <w:t xml:space="preserve"> </w:t>
      </w:r>
      <w:r>
        <w:t>предметов</w:t>
      </w:r>
      <w:r>
        <w:rPr>
          <w:spacing w:val="-4"/>
        </w:rPr>
        <w:t xml:space="preserve"> </w:t>
      </w:r>
      <w:r>
        <w:t>культа</w:t>
      </w:r>
      <w:r>
        <w:rPr>
          <w:spacing w:val="-2"/>
        </w:rPr>
        <w:t xml:space="preserve"> </w:t>
      </w:r>
      <w:r>
        <w:t>для</w:t>
      </w:r>
      <w:r>
        <w:rPr>
          <w:spacing w:val="-1"/>
        </w:rPr>
        <w:t xml:space="preserve"> </w:t>
      </w:r>
      <w:r>
        <w:t>религиозных</w:t>
      </w:r>
      <w:r>
        <w:rPr>
          <w:spacing w:val="-6"/>
        </w:rPr>
        <w:t xml:space="preserve"> </w:t>
      </w:r>
      <w:r>
        <w:t>нужд.</w:t>
      </w:r>
    </w:p>
    <w:p w14:paraId="1A279205" w14:textId="77777777" w:rsidR="006C367D" w:rsidRDefault="006C367D" w:rsidP="006C367D">
      <w:pPr>
        <w:pStyle w:val="a3"/>
        <w:spacing w:line="362" w:lineRule="auto"/>
        <w:ind w:right="711"/>
      </w:pP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1"/>
        </w:rPr>
        <w:t xml:space="preserve"> </w:t>
      </w:r>
      <w:r>
        <w:t>и</w:t>
      </w:r>
      <w:r>
        <w:rPr>
          <w:spacing w:val="1"/>
        </w:rPr>
        <w:t xml:space="preserve"> </w:t>
      </w:r>
      <w:r>
        <w:t>массовая</w:t>
      </w:r>
      <w:r>
        <w:rPr>
          <w:spacing w:val="1"/>
        </w:rPr>
        <w:t xml:space="preserve"> </w:t>
      </w:r>
      <w:r>
        <w:t>культура.</w:t>
      </w:r>
    </w:p>
    <w:p w14:paraId="7B19992A" w14:textId="77777777" w:rsidR="006C367D" w:rsidRDefault="006C367D" w:rsidP="006C367D">
      <w:pPr>
        <w:pStyle w:val="a3"/>
        <w:spacing w:line="360" w:lineRule="auto"/>
        <w:ind w:left="1048" w:firstLine="0"/>
        <w:jc w:val="left"/>
      </w:pPr>
      <w:r>
        <w:rPr>
          <w:spacing w:val="-1"/>
        </w:rPr>
        <w:t>Наш</w:t>
      </w:r>
      <w:r>
        <w:rPr>
          <w:spacing w:val="-6"/>
        </w:rPr>
        <w:t xml:space="preserve"> </w:t>
      </w:r>
      <w:r>
        <w:rPr>
          <w:spacing w:val="-1"/>
        </w:rPr>
        <w:t>край</w:t>
      </w:r>
      <w:r>
        <w:rPr>
          <w:spacing w:val="-11"/>
        </w:rPr>
        <w:t xml:space="preserve"> </w:t>
      </w:r>
      <w:r>
        <w:rPr>
          <w:spacing w:val="-1"/>
        </w:rPr>
        <w:t>в</w:t>
      </w:r>
      <w:r>
        <w:rPr>
          <w:spacing w:val="-11"/>
        </w:rPr>
        <w:t xml:space="preserve"> </w:t>
      </w:r>
      <w:r>
        <w:rPr>
          <w:spacing w:val="-1"/>
        </w:rPr>
        <w:t>2000</w:t>
      </w:r>
      <w:r>
        <w:rPr>
          <w:spacing w:val="-12"/>
        </w:rPr>
        <w:t xml:space="preserve"> </w:t>
      </w:r>
      <w:r>
        <w:rPr>
          <w:spacing w:val="-1"/>
        </w:rPr>
        <w:t>–</w:t>
      </w:r>
      <w:r>
        <w:rPr>
          <w:spacing w:val="-17"/>
        </w:rPr>
        <w:t xml:space="preserve"> </w:t>
      </w:r>
      <w:r>
        <w:rPr>
          <w:spacing w:val="-1"/>
        </w:rPr>
        <w:t>начале</w:t>
      </w:r>
      <w:r>
        <w:rPr>
          <w:spacing w:val="-8"/>
        </w:rPr>
        <w:t xml:space="preserve"> </w:t>
      </w:r>
      <w:r>
        <w:rPr>
          <w:spacing w:val="-1"/>
        </w:rPr>
        <w:t>2020-х</w:t>
      </w:r>
      <w:r>
        <w:rPr>
          <w:spacing w:val="-3"/>
        </w:rPr>
        <w:t xml:space="preserve"> </w:t>
      </w:r>
      <w:r>
        <w:rPr>
          <w:spacing w:val="-1"/>
        </w:rPr>
        <w:t>гг.</w:t>
      </w:r>
      <w:r>
        <w:rPr>
          <w:spacing w:val="-15"/>
        </w:rPr>
        <w:t xml:space="preserve"> </w:t>
      </w:r>
      <w:r>
        <w:rPr>
          <w:spacing w:val="-1"/>
        </w:rPr>
        <w:t>(2</w:t>
      </w:r>
      <w:r>
        <w:rPr>
          <w:spacing w:val="-11"/>
        </w:rPr>
        <w:t xml:space="preserve"> </w:t>
      </w:r>
      <w:r>
        <w:rPr>
          <w:spacing w:val="-1"/>
        </w:rPr>
        <w:t>ч</w:t>
      </w:r>
      <w:r>
        <w:rPr>
          <w:spacing w:val="-13"/>
        </w:rPr>
        <w:t xml:space="preserve"> </w:t>
      </w:r>
      <w:r>
        <w:rPr>
          <w:spacing w:val="-1"/>
        </w:rPr>
        <w:t>в</w:t>
      </w:r>
      <w:r>
        <w:rPr>
          <w:spacing w:val="-11"/>
        </w:rPr>
        <w:t xml:space="preserve"> </w:t>
      </w:r>
      <w:r>
        <w:rPr>
          <w:spacing w:val="-1"/>
        </w:rPr>
        <w:t>рамках</w:t>
      </w:r>
      <w:r>
        <w:rPr>
          <w:spacing w:val="-12"/>
        </w:rPr>
        <w:t xml:space="preserve"> </w:t>
      </w:r>
      <w:r>
        <w:t>общего</w:t>
      </w:r>
      <w:r>
        <w:rPr>
          <w:spacing w:val="-8"/>
        </w:rPr>
        <w:t xml:space="preserve"> </w:t>
      </w:r>
      <w:r>
        <w:t>количества</w:t>
      </w:r>
      <w:r>
        <w:rPr>
          <w:spacing w:val="-13"/>
        </w:rPr>
        <w:t xml:space="preserve"> </w:t>
      </w:r>
      <w:r>
        <w:t>часов</w:t>
      </w:r>
      <w:r>
        <w:rPr>
          <w:spacing w:val="-11"/>
        </w:rPr>
        <w:t xml:space="preserve"> </w:t>
      </w:r>
      <w:r>
        <w:t>данной</w:t>
      </w:r>
      <w:r>
        <w:rPr>
          <w:spacing w:val="-11"/>
        </w:rPr>
        <w:t xml:space="preserve"> </w:t>
      </w:r>
      <w:r>
        <w:t>темы).</w:t>
      </w:r>
      <w:r>
        <w:rPr>
          <w:spacing w:val="-57"/>
        </w:rPr>
        <w:t xml:space="preserve"> </w:t>
      </w:r>
      <w:r>
        <w:t>Обобщающее повторение по курсу «История России с древнейших времен до 1914 г.».</w:t>
      </w:r>
      <w:r>
        <w:rPr>
          <w:spacing w:val="1"/>
        </w:rPr>
        <w:t xml:space="preserve"> </w:t>
      </w:r>
      <w:r>
        <w:t>Обобщающее</w:t>
      </w:r>
      <w:r>
        <w:rPr>
          <w:spacing w:val="8"/>
        </w:rPr>
        <w:t xml:space="preserve"> </w:t>
      </w:r>
      <w:r>
        <w:t>повторение</w:t>
      </w:r>
      <w:r>
        <w:rPr>
          <w:spacing w:val="9"/>
        </w:rPr>
        <w:t xml:space="preserve"> </w:t>
      </w:r>
      <w:r>
        <w:t>данного</w:t>
      </w:r>
      <w:r>
        <w:rPr>
          <w:spacing w:val="10"/>
        </w:rPr>
        <w:t xml:space="preserve"> </w:t>
      </w:r>
      <w:r>
        <w:t>учебного</w:t>
      </w:r>
      <w:r>
        <w:rPr>
          <w:spacing w:val="14"/>
        </w:rPr>
        <w:t xml:space="preserve"> </w:t>
      </w:r>
      <w:r>
        <w:t>курса</w:t>
      </w:r>
      <w:r>
        <w:rPr>
          <w:spacing w:val="9"/>
        </w:rPr>
        <w:t xml:space="preserve"> </w:t>
      </w:r>
      <w:r>
        <w:t>предназначено</w:t>
      </w:r>
      <w:r>
        <w:rPr>
          <w:spacing w:val="20"/>
        </w:rPr>
        <w:t xml:space="preserve"> </w:t>
      </w:r>
      <w:r>
        <w:t>для</w:t>
      </w:r>
      <w:r>
        <w:rPr>
          <w:spacing w:val="9"/>
        </w:rPr>
        <w:t xml:space="preserve"> </w:t>
      </w:r>
      <w:r>
        <w:t>систематизации,</w:t>
      </w:r>
    </w:p>
    <w:p w14:paraId="2015C7D0" w14:textId="77777777" w:rsidR="006C367D" w:rsidRDefault="006C367D" w:rsidP="006C367D">
      <w:pPr>
        <w:pStyle w:val="a3"/>
        <w:spacing w:line="360" w:lineRule="auto"/>
        <w:ind w:right="709" w:firstLine="0"/>
      </w:pPr>
      <w:r>
        <w:t>обобщения</w:t>
      </w:r>
      <w:r>
        <w:rPr>
          <w:spacing w:val="-12"/>
        </w:rPr>
        <w:t xml:space="preserve"> </w:t>
      </w:r>
      <w:r>
        <w:t>и</w:t>
      </w:r>
      <w:r>
        <w:rPr>
          <w:spacing w:val="-6"/>
        </w:rPr>
        <w:t xml:space="preserve"> </w:t>
      </w:r>
      <w:r>
        <w:t>углубления</w:t>
      </w:r>
      <w:r>
        <w:rPr>
          <w:spacing w:val="-7"/>
        </w:rPr>
        <w:t xml:space="preserve"> </w:t>
      </w:r>
      <w:r>
        <w:t>знаний</w:t>
      </w:r>
      <w:r>
        <w:rPr>
          <w:spacing w:val="-6"/>
        </w:rPr>
        <w:t xml:space="preserve"> </w:t>
      </w:r>
      <w:r>
        <w:t>обучающихся</w:t>
      </w:r>
      <w:r>
        <w:rPr>
          <w:spacing w:val="-2"/>
        </w:rPr>
        <w:t xml:space="preserve"> </w:t>
      </w:r>
      <w:r>
        <w:t>по</w:t>
      </w:r>
      <w:r>
        <w:rPr>
          <w:spacing w:val="-7"/>
        </w:rPr>
        <w:t xml:space="preserve"> </w:t>
      </w:r>
      <w:r>
        <w:t>истории</w:t>
      </w:r>
      <w:r>
        <w:rPr>
          <w:spacing w:val="-11"/>
        </w:rPr>
        <w:t xml:space="preserve"> </w:t>
      </w:r>
      <w:r>
        <w:t>России</w:t>
      </w:r>
      <w:r>
        <w:rPr>
          <w:spacing w:val="-10"/>
        </w:rPr>
        <w:t xml:space="preserve"> </w:t>
      </w:r>
      <w:r>
        <w:t>и</w:t>
      </w:r>
      <w:r>
        <w:rPr>
          <w:spacing w:val="-6"/>
        </w:rPr>
        <w:t xml:space="preserve"> </w:t>
      </w:r>
      <w:r>
        <w:t>истории</w:t>
      </w:r>
      <w:r>
        <w:rPr>
          <w:spacing w:val="-6"/>
        </w:rPr>
        <w:t xml:space="preserve"> </w:t>
      </w:r>
      <w:r>
        <w:t>зарубежных</w:t>
      </w:r>
      <w:r>
        <w:rPr>
          <w:spacing w:val="-12"/>
        </w:rPr>
        <w:t xml:space="preserve"> </w:t>
      </w:r>
      <w:r>
        <w:t>стран</w:t>
      </w:r>
      <w:r>
        <w:rPr>
          <w:spacing w:val="-58"/>
        </w:rPr>
        <w:t xml:space="preserve"> </w:t>
      </w:r>
      <w:r>
        <w:t>с древнейших времен до 1914 г., а также</w:t>
      </w:r>
      <w:r>
        <w:rPr>
          <w:spacing w:val="1"/>
        </w:rPr>
        <w:t xml:space="preserve"> </w:t>
      </w:r>
      <w:r>
        <w:t>формирования и развитие у обучающихся умений,</w:t>
      </w:r>
      <w:r>
        <w:rPr>
          <w:spacing w:val="1"/>
        </w:rPr>
        <w:t xml:space="preserve"> </w:t>
      </w:r>
      <w:r>
        <w:rPr>
          <w:spacing w:val="-1"/>
        </w:rPr>
        <w:t>представленных</w:t>
      </w:r>
      <w:r>
        <w:rPr>
          <w:spacing w:val="-14"/>
        </w:rPr>
        <w:t xml:space="preserve"> </w:t>
      </w:r>
      <w:r>
        <w:rPr>
          <w:spacing w:val="-1"/>
        </w:rPr>
        <w:t>в</w:t>
      </w:r>
      <w:r>
        <w:rPr>
          <w:spacing w:val="-10"/>
        </w:rPr>
        <w:t xml:space="preserve"> </w:t>
      </w:r>
      <w:r>
        <w:rPr>
          <w:spacing w:val="-1"/>
        </w:rPr>
        <w:t>ФГОС</w:t>
      </w:r>
      <w:r>
        <w:rPr>
          <w:spacing w:val="-11"/>
        </w:rPr>
        <w:t xml:space="preserve"> </w:t>
      </w:r>
      <w:r>
        <w:t>СОО.</w:t>
      </w:r>
      <w:r>
        <w:rPr>
          <w:spacing w:val="-11"/>
        </w:rPr>
        <w:t xml:space="preserve"> </w:t>
      </w:r>
      <w:r>
        <w:t>Высокая</w:t>
      </w:r>
      <w:r>
        <w:rPr>
          <w:spacing w:val="-10"/>
        </w:rPr>
        <w:t xml:space="preserve"> </w:t>
      </w:r>
      <w:r>
        <w:t>степень</w:t>
      </w:r>
      <w:r>
        <w:rPr>
          <w:spacing w:val="-14"/>
        </w:rPr>
        <w:t xml:space="preserve"> </w:t>
      </w:r>
      <w:r>
        <w:t>овладения</w:t>
      </w:r>
      <w:r>
        <w:rPr>
          <w:spacing w:val="-13"/>
        </w:rPr>
        <w:t xml:space="preserve"> </w:t>
      </w:r>
      <w:r>
        <w:t>предметными</w:t>
      </w:r>
      <w:r>
        <w:rPr>
          <w:spacing w:val="-13"/>
        </w:rPr>
        <w:t xml:space="preserve"> </w:t>
      </w:r>
      <w:r>
        <w:t>знаниями</w:t>
      </w:r>
      <w:r>
        <w:rPr>
          <w:spacing w:val="-13"/>
        </w:rPr>
        <w:t xml:space="preserve"> </w:t>
      </w:r>
      <w:r>
        <w:t>и</w:t>
      </w:r>
      <w:r>
        <w:rPr>
          <w:spacing w:val="-13"/>
        </w:rPr>
        <w:t xml:space="preserve"> </w:t>
      </w:r>
      <w:r>
        <w:t>умениями</w:t>
      </w:r>
      <w:r>
        <w:rPr>
          <w:spacing w:val="-58"/>
        </w:rPr>
        <w:t xml:space="preserve"> </w:t>
      </w:r>
      <w:r>
        <w:t>позволит</w:t>
      </w:r>
      <w:r>
        <w:rPr>
          <w:spacing w:val="-4"/>
        </w:rPr>
        <w:t xml:space="preserve"> </w:t>
      </w:r>
      <w:r>
        <w:t>выпускникам</w:t>
      </w:r>
      <w:r>
        <w:rPr>
          <w:spacing w:val="6"/>
        </w:rPr>
        <w:t xml:space="preserve"> </w:t>
      </w:r>
      <w:r>
        <w:t>успешно</w:t>
      </w:r>
      <w:r>
        <w:rPr>
          <w:spacing w:val="1"/>
        </w:rPr>
        <w:t xml:space="preserve"> </w:t>
      </w:r>
      <w:r>
        <w:t>пройти</w:t>
      </w:r>
      <w:r>
        <w:rPr>
          <w:spacing w:val="-3"/>
        </w:rPr>
        <w:t xml:space="preserve"> </w:t>
      </w:r>
      <w:r>
        <w:t>государственную</w:t>
      </w:r>
      <w:r>
        <w:rPr>
          <w:spacing w:val="-1"/>
        </w:rPr>
        <w:t xml:space="preserve"> </w:t>
      </w:r>
      <w:r>
        <w:t>итоговую</w:t>
      </w:r>
      <w:r>
        <w:rPr>
          <w:spacing w:val="-2"/>
        </w:rPr>
        <w:t xml:space="preserve"> </w:t>
      </w:r>
      <w:r>
        <w:t>аттестацию.</w:t>
      </w:r>
    </w:p>
    <w:p w14:paraId="7E9F2B3C" w14:textId="77777777" w:rsidR="006C367D" w:rsidRDefault="006C367D" w:rsidP="006C367D">
      <w:pPr>
        <w:pStyle w:val="a3"/>
        <w:spacing w:line="360" w:lineRule="auto"/>
        <w:ind w:right="706"/>
      </w:pPr>
      <w:r>
        <w:t>Обобщающее</w:t>
      </w:r>
      <w:r>
        <w:rPr>
          <w:spacing w:val="1"/>
        </w:rPr>
        <w:t xml:space="preserve"> </w:t>
      </w:r>
      <w:r>
        <w:t>повторение</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предполагает</w:t>
      </w:r>
      <w:r>
        <w:rPr>
          <w:spacing w:val="1"/>
        </w:rPr>
        <w:t xml:space="preserve"> </w:t>
      </w:r>
      <w:r>
        <w:t>более</w:t>
      </w:r>
      <w:r>
        <w:rPr>
          <w:spacing w:val="1"/>
        </w:rPr>
        <w:t xml:space="preserve"> </w:t>
      </w:r>
      <w:r>
        <w:t>высокий</w:t>
      </w:r>
      <w:r>
        <w:rPr>
          <w:spacing w:val="1"/>
        </w:rPr>
        <w:t xml:space="preserve"> </w:t>
      </w:r>
      <w:r>
        <w:t>уровень</w:t>
      </w:r>
      <w:r>
        <w:rPr>
          <w:spacing w:val="1"/>
        </w:rPr>
        <w:t xml:space="preserve"> </w:t>
      </w:r>
      <w:r>
        <w:t>теоретических рассуждений и обобщений по сравнению с изучением учебного материала по</w:t>
      </w:r>
      <w:r>
        <w:rPr>
          <w:spacing w:val="1"/>
        </w:rPr>
        <w:t xml:space="preserve"> </w:t>
      </w:r>
      <w:r>
        <w:t>истории</w:t>
      </w:r>
      <w:r>
        <w:rPr>
          <w:spacing w:val="24"/>
        </w:rPr>
        <w:t xml:space="preserve"> </w:t>
      </w:r>
      <w:r>
        <w:t>России</w:t>
      </w:r>
      <w:r>
        <w:rPr>
          <w:spacing w:val="24"/>
        </w:rPr>
        <w:t xml:space="preserve"> </w:t>
      </w:r>
      <w:r>
        <w:t>и</w:t>
      </w:r>
      <w:r>
        <w:rPr>
          <w:spacing w:val="20"/>
        </w:rPr>
        <w:t xml:space="preserve"> </w:t>
      </w:r>
      <w:r>
        <w:t>всеобщей</w:t>
      </w:r>
      <w:r>
        <w:rPr>
          <w:spacing w:val="19"/>
        </w:rPr>
        <w:t xml:space="preserve"> </w:t>
      </w:r>
      <w:r>
        <w:t>истории</w:t>
      </w:r>
      <w:r>
        <w:rPr>
          <w:spacing w:val="29"/>
        </w:rPr>
        <w:t xml:space="preserve"> </w:t>
      </w:r>
      <w:r>
        <w:t>на</w:t>
      </w:r>
      <w:r>
        <w:rPr>
          <w:spacing w:val="23"/>
        </w:rPr>
        <w:t xml:space="preserve"> </w:t>
      </w:r>
      <w:r>
        <w:t>уровне</w:t>
      </w:r>
      <w:r>
        <w:rPr>
          <w:spacing w:val="22"/>
        </w:rPr>
        <w:t xml:space="preserve"> </w:t>
      </w:r>
      <w:r>
        <w:t>основного</w:t>
      </w:r>
      <w:r>
        <w:rPr>
          <w:spacing w:val="24"/>
        </w:rPr>
        <w:t xml:space="preserve"> </w:t>
      </w:r>
      <w:r>
        <w:t>общего</w:t>
      </w:r>
      <w:r>
        <w:rPr>
          <w:spacing w:val="23"/>
        </w:rPr>
        <w:t xml:space="preserve"> </w:t>
      </w:r>
      <w:r>
        <w:t>образования,</w:t>
      </w:r>
      <w:r>
        <w:rPr>
          <w:spacing w:val="25"/>
        </w:rPr>
        <w:t xml:space="preserve"> </w:t>
      </w:r>
      <w:r>
        <w:t>что</w:t>
      </w:r>
      <w:r>
        <w:rPr>
          <w:spacing w:val="30"/>
        </w:rPr>
        <w:t xml:space="preserve"> </w:t>
      </w:r>
      <w:r>
        <w:t>означает</w:t>
      </w:r>
    </w:p>
    <w:p w14:paraId="3B4A913C" w14:textId="77777777" w:rsidR="006C367D" w:rsidRDefault="006C367D" w:rsidP="006C367D">
      <w:pPr>
        <w:spacing w:line="360" w:lineRule="auto"/>
        <w:sectPr w:rsidR="006C367D">
          <w:pgSz w:w="11910" w:h="16840"/>
          <w:pgMar w:top="620" w:right="140" w:bottom="1140" w:left="940" w:header="0" w:footer="870" w:gutter="0"/>
          <w:cols w:space="720"/>
        </w:sectPr>
      </w:pPr>
    </w:p>
    <w:p w14:paraId="36B28F20" w14:textId="77777777" w:rsidR="006C367D" w:rsidRDefault="006C367D" w:rsidP="006C367D">
      <w:pPr>
        <w:pStyle w:val="a3"/>
        <w:spacing w:before="64" w:line="360" w:lineRule="auto"/>
        <w:ind w:right="700" w:firstLine="0"/>
      </w:pPr>
      <w:r>
        <w:t>совершенствование</w:t>
      </w:r>
      <w:r>
        <w:rPr>
          <w:spacing w:val="1"/>
        </w:rPr>
        <w:t xml:space="preserve"> </w:t>
      </w:r>
      <w:r>
        <w:t>методики</w:t>
      </w:r>
      <w:r>
        <w:rPr>
          <w:spacing w:val="1"/>
        </w:rPr>
        <w:t xml:space="preserve"> </w:t>
      </w:r>
      <w:r>
        <w:t>преподавания</w:t>
      </w:r>
      <w:r>
        <w:rPr>
          <w:spacing w:val="1"/>
        </w:rPr>
        <w:t xml:space="preserve"> </w:t>
      </w:r>
      <w:r>
        <w:t>предмета</w:t>
      </w:r>
      <w:r>
        <w:rPr>
          <w:spacing w:val="1"/>
        </w:rPr>
        <w:t xml:space="preserve"> </w:t>
      </w:r>
      <w:r>
        <w:t>в</w:t>
      </w:r>
      <w:r>
        <w:rPr>
          <w:spacing w:val="1"/>
        </w:rPr>
        <w:t xml:space="preserve"> </w:t>
      </w:r>
      <w:r>
        <w:t>направлении</w:t>
      </w:r>
      <w:r>
        <w:rPr>
          <w:spacing w:val="1"/>
        </w:rPr>
        <w:t xml:space="preserve"> </w:t>
      </w:r>
      <w:r>
        <w:t>применения</w:t>
      </w:r>
      <w:r>
        <w:rPr>
          <w:spacing w:val="1"/>
        </w:rPr>
        <w:t xml:space="preserve"> </w:t>
      </w:r>
      <w:r>
        <w:t>педагогических</w:t>
      </w:r>
      <w:r>
        <w:rPr>
          <w:spacing w:val="1"/>
        </w:rPr>
        <w:t xml:space="preserve"> </w:t>
      </w:r>
      <w:r>
        <w:t>технологий,</w:t>
      </w:r>
      <w:r>
        <w:rPr>
          <w:spacing w:val="1"/>
        </w:rPr>
        <w:t xml:space="preserve"> </w:t>
      </w:r>
      <w:r>
        <w:t>нацеленных</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обучения</w:t>
      </w:r>
      <w:r>
        <w:rPr>
          <w:spacing w:val="1"/>
        </w:rPr>
        <w:t xml:space="preserve"> </w:t>
      </w:r>
      <w:r>
        <w:rPr>
          <w:spacing w:val="-1"/>
        </w:rPr>
        <w:t>обучающихся,</w:t>
      </w:r>
      <w:r>
        <w:rPr>
          <w:spacing w:val="-10"/>
        </w:rPr>
        <w:t xml:space="preserve"> </w:t>
      </w:r>
      <w:r>
        <w:rPr>
          <w:spacing w:val="-1"/>
        </w:rPr>
        <w:t>использование</w:t>
      </w:r>
      <w:r>
        <w:rPr>
          <w:spacing w:val="-17"/>
        </w:rPr>
        <w:t xml:space="preserve"> </w:t>
      </w:r>
      <w:r>
        <w:rPr>
          <w:spacing w:val="-1"/>
        </w:rPr>
        <w:t>многофакторного</w:t>
      </w:r>
      <w:r>
        <w:rPr>
          <w:spacing w:val="-12"/>
        </w:rPr>
        <w:t xml:space="preserve"> </w:t>
      </w:r>
      <w:r>
        <w:rPr>
          <w:spacing w:val="-1"/>
        </w:rPr>
        <w:t>подхода</w:t>
      </w:r>
      <w:r>
        <w:rPr>
          <w:spacing w:val="36"/>
        </w:rPr>
        <w:t xml:space="preserve"> </w:t>
      </w:r>
      <w:r>
        <w:t>к</w:t>
      </w:r>
      <w:r>
        <w:rPr>
          <w:spacing w:val="-13"/>
        </w:rPr>
        <w:t xml:space="preserve"> </w:t>
      </w:r>
      <w:r>
        <w:t>истории</w:t>
      </w:r>
      <w:r>
        <w:rPr>
          <w:spacing w:val="-16"/>
        </w:rPr>
        <w:t xml:space="preserve"> </w:t>
      </w:r>
      <w:r>
        <w:t>России</w:t>
      </w:r>
      <w:r>
        <w:rPr>
          <w:spacing w:val="-15"/>
        </w:rPr>
        <w:t xml:space="preserve"> </w:t>
      </w:r>
      <w:r>
        <w:t>и</w:t>
      </w:r>
      <w:r>
        <w:rPr>
          <w:spacing w:val="-16"/>
        </w:rPr>
        <w:t xml:space="preserve"> </w:t>
      </w:r>
      <w:r>
        <w:t>всеобщей</w:t>
      </w:r>
      <w:r>
        <w:rPr>
          <w:spacing w:val="-15"/>
        </w:rPr>
        <w:t xml:space="preserve"> </w:t>
      </w:r>
      <w:r>
        <w:t>истории,</w:t>
      </w:r>
      <w:r>
        <w:rPr>
          <w:spacing w:val="-58"/>
        </w:rPr>
        <w:t xml:space="preserve"> </w:t>
      </w:r>
      <w:r>
        <w:t>рассмотрение на уроках дискуссионных вопросов, использование элементов историографии на</w:t>
      </w:r>
      <w:r>
        <w:rPr>
          <w:spacing w:val="-57"/>
        </w:rPr>
        <w:t xml:space="preserve"> </w:t>
      </w:r>
      <w:r>
        <w:t>уроках и другое Преподавание всеобщей истории в рамках обобщающего повторения в 11</w:t>
      </w:r>
      <w:r>
        <w:rPr>
          <w:spacing w:val="1"/>
        </w:rPr>
        <w:t xml:space="preserve"> </w:t>
      </w:r>
      <w:r>
        <w:t>классе осуществляется в контексте истории России, что означает, что в ходе преподавания</w:t>
      </w:r>
      <w:r>
        <w:rPr>
          <w:spacing w:val="1"/>
        </w:rPr>
        <w:t xml:space="preserve"> </w:t>
      </w:r>
      <w:r>
        <w:t>истории</w:t>
      </w:r>
      <w:r>
        <w:rPr>
          <w:spacing w:val="1"/>
        </w:rPr>
        <w:t xml:space="preserve"> </w:t>
      </w:r>
      <w:r>
        <w:t>России</w:t>
      </w:r>
      <w:r>
        <w:rPr>
          <w:spacing w:val="1"/>
        </w:rPr>
        <w:t xml:space="preserve"> </w:t>
      </w:r>
      <w:r>
        <w:t>устанавливаются</w:t>
      </w:r>
      <w:r>
        <w:rPr>
          <w:spacing w:val="1"/>
        </w:rPr>
        <w:t xml:space="preserve"> </w:t>
      </w:r>
      <w:r>
        <w:t>хронологические</w:t>
      </w:r>
      <w:r>
        <w:rPr>
          <w:spacing w:val="1"/>
        </w:rPr>
        <w:t xml:space="preserve"> </w:t>
      </w:r>
      <w:r>
        <w:t>и</w:t>
      </w:r>
      <w:r>
        <w:rPr>
          <w:spacing w:val="1"/>
        </w:rPr>
        <w:t xml:space="preserve"> </w:t>
      </w:r>
      <w:r>
        <w:t>пространственные</w:t>
      </w:r>
      <w:r>
        <w:rPr>
          <w:spacing w:val="1"/>
        </w:rPr>
        <w:t xml:space="preserve"> </w:t>
      </w:r>
      <w:r>
        <w:t>связи</w:t>
      </w:r>
      <w:r>
        <w:rPr>
          <w:spacing w:val="1"/>
        </w:rPr>
        <w:t xml:space="preserve"> </w:t>
      </w:r>
      <w:r>
        <w:t>между</w:t>
      </w:r>
      <w:r>
        <w:rPr>
          <w:spacing w:val="1"/>
        </w:rPr>
        <w:t xml:space="preserve"> </w:t>
      </w:r>
      <w:r>
        <w:t>событиями истории России и истории зарубежных стран, проводятся исторические аналогии</w:t>
      </w:r>
      <w:r>
        <w:rPr>
          <w:spacing w:val="1"/>
        </w:rPr>
        <w:t xml:space="preserve"> </w:t>
      </w:r>
      <w:r>
        <w:t>между событиями, явлениями, процессами истории России и всеобщей истории, их причинами</w:t>
      </w:r>
      <w:r>
        <w:rPr>
          <w:spacing w:val="-57"/>
        </w:rPr>
        <w:t xml:space="preserve"> </w:t>
      </w:r>
      <w:r>
        <w:t>и</w:t>
      </w:r>
      <w:r>
        <w:rPr>
          <w:spacing w:val="1"/>
        </w:rPr>
        <w:t xml:space="preserve"> </w:t>
      </w:r>
      <w:r>
        <w:t>последствиями,</w:t>
      </w:r>
      <w:r>
        <w:rPr>
          <w:spacing w:val="1"/>
        </w:rPr>
        <w:t xml:space="preserve"> </w:t>
      </w:r>
      <w:r>
        <w:t>выявляется</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в</w:t>
      </w:r>
      <w:r>
        <w:rPr>
          <w:spacing w:val="1"/>
        </w:rPr>
        <w:t xml:space="preserve"> </w:t>
      </w:r>
      <w:r>
        <w:t>историческом</w:t>
      </w:r>
      <w:r>
        <w:rPr>
          <w:spacing w:val="1"/>
        </w:rPr>
        <w:t xml:space="preserve"> </w:t>
      </w:r>
      <w:r>
        <w:t>развитии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1"/>
        </w:rPr>
        <w:t xml:space="preserve"> </w:t>
      </w:r>
      <w:r>
        <w:t>определяются</w:t>
      </w:r>
      <w:r>
        <w:rPr>
          <w:spacing w:val="1"/>
        </w:rPr>
        <w:t xml:space="preserve"> </w:t>
      </w:r>
      <w:r>
        <w:t>причины</w:t>
      </w:r>
      <w:r>
        <w:rPr>
          <w:spacing w:val="2"/>
        </w:rPr>
        <w:t xml:space="preserve"> </w:t>
      </w:r>
      <w:r>
        <w:t>различий.</w:t>
      </w:r>
    </w:p>
    <w:p w14:paraId="7B29A0C7" w14:textId="77777777" w:rsidR="006C367D" w:rsidRDefault="006C367D" w:rsidP="006C367D">
      <w:pPr>
        <w:pStyle w:val="a3"/>
        <w:spacing w:line="274" w:lineRule="exact"/>
        <w:ind w:left="1048" w:firstLine="0"/>
      </w:pPr>
      <w:r>
        <w:t>Рекомендуемое</w:t>
      </w:r>
      <w:r>
        <w:rPr>
          <w:spacing w:val="40"/>
        </w:rPr>
        <w:t xml:space="preserve"> </w:t>
      </w:r>
      <w:r>
        <w:t>распределение</w:t>
      </w:r>
      <w:r>
        <w:rPr>
          <w:spacing w:val="98"/>
        </w:rPr>
        <w:t xml:space="preserve"> </w:t>
      </w:r>
      <w:r>
        <w:t>учебного</w:t>
      </w:r>
      <w:r>
        <w:rPr>
          <w:spacing w:val="100"/>
        </w:rPr>
        <w:t xml:space="preserve"> </w:t>
      </w:r>
      <w:r>
        <w:t>времени</w:t>
      </w:r>
      <w:r>
        <w:rPr>
          <w:spacing w:val="96"/>
        </w:rPr>
        <w:t xml:space="preserve"> </w:t>
      </w:r>
      <w:r>
        <w:t>для</w:t>
      </w:r>
      <w:r>
        <w:rPr>
          <w:spacing w:val="100"/>
        </w:rPr>
        <w:t xml:space="preserve"> </w:t>
      </w:r>
      <w:r>
        <w:t>повторения</w:t>
      </w:r>
      <w:r>
        <w:rPr>
          <w:spacing w:val="95"/>
        </w:rPr>
        <w:t xml:space="preserve"> </w:t>
      </w:r>
      <w:r>
        <w:t>учебного</w:t>
      </w:r>
      <w:r>
        <w:rPr>
          <w:spacing w:val="99"/>
        </w:rPr>
        <w:t xml:space="preserve"> </w:t>
      </w:r>
      <w:r>
        <w:t>курса</w:t>
      </w:r>
    </w:p>
    <w:p w14:paraId="0709F08D" w14:textId="77777777" w:rsidR="006C367D" w:rsidRDefault="006C367D" w:rsidP="006C367D">
      <w:pPr>
        <w:pStyle w:val="a3"/>
        <w:spacing w:before="142"/>
        <w:ind w:firstLine="0"/>
      </w:pPr>
      <w:r>
        <w:t>«История России</w:t>
      </w:r>
      <w:r>
        <w:rPr>
          <w:spacing w:val="1"/>
        </w:rPr>
        <w:t xml:space="preserve"> </w:t>
      </w:r>
      <w:r>
        <w:t>с</w:t>
      </w:r>
      <w:r>
        <w:rPr>
          <w:spacing w:val="-6"/>
        </w:rPr>
        <w:t xml:space="preserve"> </w:t>
      </w:r>
      <w:r>
        <w:t>древнейших</w:t>
      </w:r>
      <w:r>
        <w:rPr>
          <w:spacing w:val="-5"/>
        </w:rPr>
        <w:t xml:space="preserve"> </w:t>
      </w:r>
      <w:r>
        <w:t>времен</w:t>
      </w:r>
      <w:r>
        <w:rPr>
          <w:spacing w:val="2"/>
        </w:rPr>
        <w:t xml:space="preserve"> </w:t>
      </w:r>
      <w:r>
        <w:t>до</w:t>
      </w:r>
      <w:r>
        <w:rPr>
          <w:spacing w:val="4"/>
        </w:rPr>
        <w:t xml:space="preserve"> </w:t>
      </w:r>
      <w:r>
        <w:t>1914</w:t>
      </w:r>
      <w:r>
        <w:rPr>
          <w:spacing w:val="-5"/>
        </w:rPr>
        <w:t xml:space="preserve"> </w:t>
      </w:r>
      <w:r>
        <w:t>г.»</w:t>
      </w:r>
    </w:p>
    <w:p w14:paraId="235E073F" w14:textId="77777777" w:rsidR="006C367D" w:rsidRDefault="006C367D" w:rsidP="006C367D">
      <w:pPr>
        <w:pStyle w:val="a3"/>
        <w:spacing w:before="7"/>
        <w:ind w:left="0" w:firstLine="0"/>
        <w:jc w:val="left"/>
        <w:rPr>
          <w:sz w:val="12"/>
        </w:rPr>
      </w:pPr>
    </w:p>
    <w:tbl>
      <w:tblPr>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5"/>
        <w:gridCol w:w="3886"/>
      </w:tblGrid>
      <w:tr w:rsidR="006C367D" w14:paraId="2E5AD1FE" w14:textId="77777777" w:rsidTr="000B60FB">
        <w:trPr>
          <w:trHeight w:val="273"/>
        </w:trPr>
        <w:tc>
          <w:tcPr>
            <w:tcW w:w="5885" w:type="dxa"/>
          </w:tcPr>
          <w:p w14:paraId="6948D44D" w14:textId="77777777" w:rsidR="006C367D" w:rsidRDefault="006C367D" w:rsidP="002B09D9">
            <w:pPr>
              <w:pStyle w:val="TableParagraph"/>
              <w:spacing w:line="253" w:lineRule="exact"/>
              <w:ind w:left="2260" w:right="2260"/>
              <w:jc w:val="center"/>
              <w:rPr>
                <w:sz w:val="24"/>
              </w:rPr>
            </w:pPr>
            <w:r>
              <w:rPr>
                <w:sz w:val="24"/>
              </w:rPr>
              <w:t>Разделы</w:t>
            </w:r>
          </w:p>
        </w:tc>
        <w:tc>
          <w:tcPr>
            <w:tcW w:w="3886" w:type="dxa"/>
          </w:tcPr>
          <w:p w14:paraId="2A0574B3" w14:textId="77777777" w:rsidR="006C367D" w:rsidRDefault="006C367D" w:rsidP="002B09D9">
            <w:pPr>
              <w:pStyle w:val="TableParagraph"/>
              <w:spacing w:line="253" w:lineRule="exact"/>
              <w:ind w:left="1238" w:right="1237"/>
              <w:jc w:val="center"/>
              <w:rPr>
                <w:sz w:val="24"/>
              </w:rPr>
            </w:pPr>
            <w:r>
              <w:rPr>
                <w:sz w:val="24"/>
              </w:rPr>
              <w:t>Количество</w:t>
            </w:r>
            <w:r>
              <w:rPr>
                <w:spacing w:val="2"/>
                <w:sz w:val="24"/>
              </w:rPr>
              <w:t xml:space="preserve"> </w:t>
            </w:r>
            <w:r>
              <w:rPr>
                <w:sz w:val="24"/>
              </w:rPr>
              <w:t>часов</w:t>
            </w:r>
          </w:p>
        </w:tc>
      </w:tr>
      <w:tr w:rsidR="006C367D" w14:paraId="719372FA" w14:textId="77777777" w:rsidTr="000B60FB">
        <w:trPr>
          <w:trHeight w:val="277"/>
        </w:trPr>
        <w:tc>
          <w:tcPr>
            <w:tcW w:w="5885" w:type="dxa"/>
          </w:tcPr>
          <w:p w14:paraId="6D36C461" w14:textId="77777777" w:rsidR="006C367D" w:rsidRDefault="006C367D" w:rsidP="002B09D9">
            <w:pPr>
              <w:pStyle w:val="TableParagraph"/>
              <w:spacing w:line="258" w:lineRule="exact"/>
              <w:rPr>
                <w:sz w:val="24"/>
              </w:rPr>
            </w:pPr>
            <w:r>
              <w:rPr>
                <w:sz w:val="24"/>
              </w:rPr>
              <w:t>I</w:t>
            </w:r>
            <w:r>
              <w:rPr>
                <w:spacing w:val="1"/>
                <w:sz w:val="24"/>
              </w:rPr>
              <w:t xml:space="preserve"> </w:t>
            </w:r>
            <w:r>
              <w:rPr>
                <w:sz w:val="24"/>
              </w:rPr>
              <w:t>От</w:t>
            </w:r>
            <w:r>
              <w:rPr>
                <w:spacing w:val="-5"/>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z w:val="24"/>
              </w:rPr>
              <w:t>государству</w:t>
            </w:r>
          </w:p>
        </w:tc>
        <w:tc>
          <w:tcPr>
            <w:tcW w:w="3886" w:type="dxa"/>
          </w:tcPr>
          <w:p w14:paraId="6918A589" w14:textId="77777777" w:rsidR="006C367D" w:rsidRDefault="006C367D" w:rsidP="002B09D9">
            <w:pPr>
              <w:pStyle w:val="TableParagraph"/>
              <w:spacing w:line="258" w:lineRule="exact"/>
              <w:ind w:left="1"/>
              <w:jc w:val="center"/>
              <w:rPr>
                <w:sz w:val="24"/>
              </w:rPr>
            </w:pPr>
            <w:r>
              <w:rPr>
                <w:sz w:val="24"/>
              </w:rPr>
              <w:t>7</w:t>
            </w:r>
          </w:p>
        </w:tc>
      </w:tr>
      <w:tr w:rsidR="006C367D" w14:paraId="6D4FC73E" w14:textId="77777777" w:rsidTr="000B60FB">
        <w:trPr>
          <w:trHeight w:val="551"/>
        </w:trPr>
        <w:tc>
          <w:tcPr>
            <w:tcW w:w="5885" w:type="dxa"/>
          </w:tcPr>
          <w:p w14:paraId="40AEC47A" w14:textId="77777777" w:rsidR="006C367D" w:rsidRDefault="006C367D" w:rsidP="002B09D9">
            <w:pPr>
              <w:pStyle w:val="TableParagraph"/>
              <w:spacing w:line="268" w:lineRule="exact"/>
              <w:rPr>
                <w:sz w:val="24"/>
              </w:rPr>
            </w:pPr>
            <w:r>
              <w:rPr>
                <w:sz w:val="24"/>
              </w:rPr>
              <w:t>II</w:t>
            </w:r>
            <w:r>
              <w:rPr>
                <w:spacing w:val="2"/>
                <w:sz w:val="24"/>
              </w:rPr>
              <w:t xml:space="preserve"> </w:t>
            </w:r>
            <w:r>
              <w:rPr>
                <w:sz w:val="24"/>
              </w:rPr>
              <w:t>Россия</w:t>
            </w:r>
            <w:r>
              <w:rPr>
                <w:spacing w:val="-4"/>
                <w:sz w:val="24"/>
              </w:rPr>
              <w:t xml:space="preserve"> </w:t>
            </w:r>
            <w:r>
              <w:rPr>
                <w:sz w:val="24"/>
              </w:rPr>
              <w:t>в</w:t>
            </w:r>
            <w:r>
              <w:rPr>
                <w:spacing w:val="-2"/>
                <w:sz w:val="24"/>
              </w:rPr>
              <w:t xml:space="preserve"> </w:t>
            </w:r>
            <w:r>
              <w:rPr>
                <w:sz w:val="24"/>
              </w:rPr>
              <w:t>XVI–XVII</w:t>
            </w:r>
            <w:r>
              <w:rPr>
                <w:spacing w:val="-2"/>
                <w:sz w:val="24"/>
              </w:rPr>
              <w:t xml:space="preserve"> </w:t>
            </w:r>
            <w:r>
              <w:rPr>
                <w:sz w:val="24"/>
              </w:rPr>
              <w:t>вв.:</w:t>
            </w:r>
            <w:r>
              <w:rPr>
                <w:spacing w:val="-8"/>
                <w:sz w:val="24"/>
              </w:rPr>
              <w:t xml:space="preserve"> </w:t>
            </w:r>
            <w:r>
              <w:rPr>
                <w:sz w:val="24"/>
              </w:rPr>
              <w:t>от</w:t>
            </w:r>
            <w:r>
              <w:rPr>
                <w:spacing w:val="-3"/>
                <w:sz w:val="24"/>
              </w:rPr>
              <w:t xml:space="preserve"> </w:t>
            </w:r>
            <w:r>
              <w:rPr>
                <w:sz w:val="24"/>
              </w:rPr>
              <w:t>великого</w:t>
            </w:r>
            <w:r>
              <w:rPr>
                <w:spacing w:val="2"/>
                <w:sz w:val="24"/>
              </w:rPr>
              <w:t xml:space="preserve"> </w:t>
            </w:r>
            <w:r>
              <w:rPr>
                <w:sz w:val="24"/>
              </w:rPr>
              <w:t>княжества к</w:t>
            </w:r>
          </w:p>
          <w:p w14:paraId="0BB44647" w14:textId="77777777" w:rsidR="006C367D" w:rsidRDefault="006C367D" w:rsidP="002B09D9">
            <w:pPr>
              <w:pStyle w:val="TableParagraph"/>
              <w:spacing w:before="2" w:line="261" w:lineRule="exact"/>
              <w:rPr>
                <w:sz w:val="24"/>
              </w:rPr>
            </w:pPr>
            <w:r>
              <w:rPr>
                <w:sz w:val="24"/>
              </w:rPr>
              <w:t>царству</w:t>
            </w:r>
          </w:p>
        </w:tc>
        <w:tc>
          <w:tcPr>
            <w:tcW w:w="3886" w:type="dxa"/>
          </w:tcPr>
          <w:p w14:paraId="1DF8CFFC" w14:textId="77777777" w:rsidR="006C367D" w:rsidRDefault="006C367D" w:rsidP="002B09D9">
            <w:pPr>
              <w:pStyle w:val="TableParagraph"/>
              <w:spacing w:line="268" w:lineRule="exact"/>
              <w:ind w:left="1"/>
              <w:jc w:val="center"/>
              <w:rPr>
                <w:sz w:val="24"/>
              </w:rPr>
            </w:pPr>
            <w:r>
              <w:rPr>
                <w:sz w:val="24"/>
              </w:rPr>
              <w:t>8</w:t>
            </w:r>
          </w:p>
        </w:tc>
      </w:tr>
      <w:tr w:rsidR="006C367D" w14:paraId="588EA1A7" w14:textId="77777777" w:rsidTr="000B60FB">
        <w:trPr>
          <w:trHeight w:val="551"/>
        </w:trPr>
        <w:tc>
          <w:tcPr>
            <w:tcW w:w="5885" w:type="dxa"/>
          </w:tcPr>
          <w:p w14:paraId="289B876B" w14:textId="77777777" w:rsidR="006C367D" w:rsidRDefault="006C367D" w:rsidP="002B09D9">
            <w:pPr>
              <w:pStyle w:val="TableParagraph"/>
              <w:spacing w:line="268" w:lineRule="exact"/>
              <w:rPr>
                <w:sz w:val="24"/>
              </w:rPr>
            </w:pPr>
            <w:r>
              <w:rPr>
                <w:sz w:val="24"/>
              </w:rPr>
              <w:t>III</w:t>
            </w:r>
            <w:r>
              <w:rPr>
                <w:spacing w:val="-1"/>
                <w:sz w:val="24"/>
              </w:rPr>
              <w:t xml:space="preserve"> </w:t>
            </w:r>
            <w:r>
              <w:rPr>
                <w:sz w:val="24"/>
              </w:rPr>
              <w:t>Россия</w:t>
            </w:r>
            <w:r>
              <w:rPr>
                <w:spacing w:val="-3"/>
                <w:sz w:val="24"/>
              </w:rPr>
              <w:t xml:space="preserve"> </w:t>
            </w:r>
            <w:r>
              <w:rPr>
                <w:sz w:val="24"/>
              </w:rPr>
              <w:t>в</w:t>
            </w:r>
            <w:r>
              <w:rPr>
                <w:spacing w:val="3"/>
                <w:sz w:val="24"/>
              </w:rPr>
              <w:t xml:space="preserve"> </w:t>
            </w:r>
            <w:r>
              <w:rPr>
                <w:sz w:val="24"/>
              </w:rPr>
              <w:t>конце</w:t>
            </w:r>
            <w:r>
              <w:rPr>
                <w:spacing w:val="-4"/>
                <w:sz w:val="24"/>
              </w:rPr>
              <w:t xml:space="preserve"> </w:t>
            </w:r>
            <w:r>
              <w:rPr>
                <w:sz w:val="24"/>
              </w:rPr>
              <w:t>XVII–XVIII</w:t>
            </w:r>
            <w:r>
              <w:rPr>
                <w:spacing w:val="-1"/>
                <w:sz w:val="24"/>
              </w:rPr>
              <w:t xml:space="preserve"> </w:t>
            </w:r>
            <w:r>
              <w:rPr>
                <w:sz w:val="24"/>
              </w:rPr>
              <w:t>вв.:</w:t>
            </w:r>
            <w:r>
              <w:rPr>
                <w:spacing w:val="57"/>
                <w:sz w:val="24"/>
              </w:rPr>
              <w:t xml:space="preserve"> </w:t>
            </w:r>
            <w:r>
              <w:rPr>
                <w:sz w:val="24"/>
              </w:rPr>
              <w:t>от</w:t>
            </w:r>
            <w:r>
              <w:rPr>
                <w:spacing w:val="-2"/>
                <w:sz w:val="24"/>
              </w:rPr>
              <w:t xml:space="preserve"> </w:t>
            </w:r>
            <w:r>
              <w:rPr>
                <w:sz w:val="24"/>
              </w:rPr>
              <w:t>царства</w:t>
            </w:r>
            <w:r>
              <w:rPr>
                <w:spacing w:val="1"/>
                <w:sz w:val="24"/>
              </w:rPr>
              <w:t xml:space="preserve"> </w:t>
            </w:r>
            <w:r>
              <w:rPr>
                <w:sz w:val="24"/>
              </w:rPr>
              <w:t>к</w:t>
            </w:r>
          </w:p>
          <w:p w14:paraId="71A6CAF1" w14:textId="77777777" w:rsidR="006C367D" w:rsidRDefault="006C367D" w:rsidP="002B09D9">
            <w:pPr>
              <w:pStyle w:val="TableParagraph"/>
              <w:spacing w:before="3" w:line="261" w:lineRule="exact"/>
              <w:rPr>
                <w:sz w:val="24"/>
              </w:rPr>
            </w:pPr>
            <w:r>
              <w:rPr>
                <w:sz w:val="24"/>
              </w:rPr>
              <w:t>империи</w:t>
            </w:r>
          </w:p>
        </w:tc>
        <w:tc>
          <w:tcPr>
            <w:tcW w:w="3886" w:type="dxa"/>
          </w:tcPr>
          <w:p w14:paraId="26C46CCC" w14:textId="77777777" w:rsidR="006C367D" w:rsidRDefault="006C367D" w:rsidP="002B09D9">
            <w:pPr>
              <w:pStyle w:val="TableParagraph"/>
              <w:spacing w:line="268" w:lineRule="exact"/>
              <w:ind w:left="1"/>
              <w:jc w:val="center"/>
              <w:rPr>
                <w:sz w:val="24"/>
              </w:rPr>
            </w:pPr>
            <w:r>
              <w:rPr>
                <w:sz w:val="24"/>
              </w:rPr>
              <w:t>9</w:t>
            </w:r>
          </w:p>
        </w:tc>
      </w:tr>
      <w:tr w:rsidR="006C367D" w14:paraId="406B0A64" w14:textId="77777777" w:rsidTr="000B60FB">
        <w:trPr>
          <w:trHeight w:val="278"/>
        </w:trPr>
        <w:tc>
          <w:tcPr>
            <w:tcW w:w="5885" w:type="dxa"/>
          </w:tcPr>
          <w:p w14:paraId="72DC71CF" w14:textId="77777777" w:rsidR="006C367D" w:rsidRDefault="006C367D" w:rsidP="002B09D9">
            <w:pPr>
              <w:pStyle w:val="TableParagraph"/>
              <w:spacing w:line="258" w:lineRule="exact"/>
              <w:rPr>
                <w:sz w:val="24"/>
              </w:rPr>
            </w:pPr>
            <w:r>
              <w:rPr>
                <w:sz w:val="24"/>
              </w:rPr>
              <w:t>IV</w:t>
            </w:r>
            <w:r>
              <w:rPr>
                <w:spacing w:val="-1"/>
                <w:sz w:val="24"/>
              </w:rPr>
              <w:t xml:space="preserve"> </w:t>
            </w:r>
            <w:r>
              <w:rPr>
                <w:sz w:val="24"/>
              </w:rPr>
              <w:t>Российская империя</w:t>
            </w:r>
            <w:r>
              <w:rPr>
                <w:spacing w:val="-5"/>
                <w:sz w:val="24"/>
              </w:rPr>
              <w:t xml:space="preserve"> </w:t>
            </w:r>
            <w:r>
              <w:rPr>
                <w:sz w:val="24"/>
              </w:rPr>
              <w:t>в</w:t>
            </w:r>
            <w:r>
              <w:rPr>
                <w:spacing w:val="2"/>
                <w:sz w:val="24"/>
              </w:rPr>
              <w:t xml:space="preserve"> </w:t>
            </w:r>
            <w:r>
              <w:rPr>
                <w:sz w:val="24"/>
              </w:rPr>
              <w:t>XIX</w:t>
            </w:r>
            <w:r>
              <w:rPr>
                <w:spacing w:val="-1"/>
                <w:sz w:val="24"/>
              </w:rPr>
              <w:t xml:space="preserve"> </w:t>
            </w:r>
            <w:r>
              <w:rPr>
                <w:sz w:val="24"/>
              </w:rPr>
              <w:t>–</w:t>
            </w:r>
            <w:r>
              <w:rPr>
                <w:spacing w:val="-5"/>
                <w:sz w:val="24"/>
              </w:rPr>
              <w:t xml:space="preserve"> </w:t>
            </w:r>
            <w:r>
              <w:rPr>
                <w:sz w:val="24"/>
              </w:rPr>
              <w:t>начале ХХ</w:t>
            </w:r>
            <w:r>
              <w:rPr>
                <w:spacing w:val="-1"/>
                <w:sz w:val="24"/>
              </w:rPr>
              <w:t xml:space="preserve"> </w:t>
            </w:r>
            <w:r>
              <w:rPr>
                <w:sz w:val="24"/>
              </w:rPr>
              <w:t>вв.</w:t>
            </w:r>
          </w:p>
        </w:tc>
        <w:tc>
          <w:tcPr>
            <w:tcW w:w="3886" w:type="dxa"/>
          </w:tcPr>
          <w:p w14:paraId="0E0712DB" w14:textId="77777777" w:rsidR="006C367D" w:rsidRDefault="006C367D" w:rsidP="002B09D9">
            <w:pPr>
              <w:pStyle w:val="TableParagraph"/>
              <w:spacing w:line="258" w:lineRule="exact"/>
              <w:ind w:left="1238" w:right="1232"/>
              <w:jc w:val="center"/>
              <w:rPr>
                <w:sz w:val="24"/>
              </w:rPr>
            </w:pPr>
            <w:r>
              <w:rPr>
                <w:sz w:val="24"/>
              </w:rPr>
              <w:t>10</w:t>
            </w:r>
          </w:p>
        </w:tc>
      </w:tr>
    </w:tbl>
    <w:p w14:paraId="657A65F5" w14:textId="77777777" w:rsidR="006C367D" w:rsidRDefault="006C367D" w:rsidP="006C367D">
      <w:pPr>
        <w:pStyle w:val="a3"/>
        <w:ind w:left="1048" w:firstLine="0"/>
        <w:jc w:val="left"/>
      </w:pPr>
      <w:r>
        <w:t>Систематизация.</w:t>
      </w:r>
    </w:p>
    <w:p w14:paraId="23A65AB9" w14:textId="77777777" w:rsidR="006C367D" w:rsidRDefault="006C367D" w:rsidP="006C367D">
      <w:pPr>
        <w:pStyle w:val="a3"/>
        <w:spacing w:before="128" w:line="360" w:lineRule="auto"/>
        <w:ind w:right="713"/>
      </w:pPr>
      <w:r>
        <w:t>Наряду с обзором событий, явлений, процессов, относящихся к отдельным периодам</w:t>
      </w:r>
      <w:r>
        <w:rPr>
          <w:spacing w:val="1"/>
        </w:rPr>
        <w:t xml:space="preserve"> </w:t>
      </w:r>
      <w:r>
        <w:t>отечественной</w:t>
      </w:r>
      <w:r>
        <w:rPr>
          <w:spacing w:val="1"/>
        </w:rPr>
        <w:t xml:space="preserve"> </w:t>
      </w:r>
      <w:r>
        <w:t>истории,</w:t>
      </w:r>
      <w:r>
        <w:rPr>
          <w:spacing w:val="1"/>
        </w:rPr>
        <w:t xml:space="preserve"> </w:t>
      </w:r>
      <w:r>
        <w:t>правлениям,</w:t>
      </w:r>
      <w:r>
        <w:rPr>
          <w:spacing w:val="1"/>
        </w:rPr>
        <w:t xml:space="preserve"> </w:t>
      </w:r>
      <w:r>
        <w:t>царствованиям,</w:t>
      </w:r>
      <w:r>
        <w:rPr>
          <w:spacing w:val="1"/>
        </w:rPr>
        <w:t xml:space="preserve"> </w:t>
      </w:r>
      <w:r>
        <w:t>в</w:t>
      </w:r>
      <w:r>
        <w:rPr>
          <w:spacing w:val="1"/>
        </w:rPr>
        <w:t xml:space="preserve"> </w:t>
      </w:r>
      <w:r>
        <w:t>ходе</w:t>
      </w:r>
      <w:r>
        <w:rPr>
          <w:spacing w:val="1"/>
        </w:rPr>
        <w:t xml:space="preserve"> </w:t>
      </w:r>
      <w:r>
        <w:t>повторительного</w:t>
      </w:r>
      <w:r>
        <w:rPr>
          <w:spacing w:val="1"/>
        </w:rPr>
        <w:t xml:space="preserve"> </w:t>
      </w:r>
      <w:r>
        <w:t>обобщения</w:t>
      </w:r>
      <w:r>
        <w:rPr>
          <w:spacing w:val="1"/>
        </w:rPr>
        <w:t xml:space="preserve"> </w:t>
      </w:r>
      <w:r>
        <w:t>рекомендуется</w:t>
      </w:r>
      <w:r>
        <w:rPr>
          <w:spacing w:val="1"/>
        </w:rPr>
        <w:t xml:space="preserve"> </w:t>
      </w:r>
      <w:r>
        <w:t>провести</w:t>
      </w:r>
      <w:r>
        <w:rPr>
          <w:spacing w:val="1"/>
        </w:rPr>
        <w:t xml:space="preserve"> </w:t>
      </w:r>
      <w:r>
        <w:t>систематизацию</w:t>
      </w:r>
      <w:r>
        <w:rPr>
          <w:spacing w:val="1"/>
        </w:rPr>
        <w:t xml:space="preserve"> </w:t>
      </w:r>
      <w:r>
        <w:t>фактографического</w:t>
      </w:r>
      <w:r>
        <w:rPr>
          <w:spacing w:val="1"/>
        </w:rPr>
        <w:t xml:space="preserve"> </w:t>
      </w:r>
      <w:r>
        <w:t>и</w:t>
      </w:r>
      <w:r>
        <w:rPr>
          <w:spacing w:val="1"/>
        </w:rPr>
        <w:t xml:space="preserve"> </w:t>
      </w:r>
      <w:r>
        <w:t>понятийного</w:t>
      </w:r>
      <w:r>
        <w:rPr>
          <w:spacing w:val="1"/>
        </w:rPr>
        <w:t xml:space="preserve"> </w:t>
      </w:r>
      <w:r>
        <w:t>материала</w:t>
      </w:r>
      <w:r>
        <w:rPr>
          <w:spacing w:val="1"/>
        </w:rPr>
        <w:t xml:space="preserve"> </w:t>
      </w:r>
      <w:r>
        <w:t>по</w:t>
      </w:r>
      <w:r>
        <w:rPr>
          <w:spacing w:val="1"/>
        </w:rPr>
        <w:t xml:space="preserve"> </w:t>
      </w:r>
      <w:r>
        <w:t>сквозным</w:t>
      </w:r>
      <w:r>
        <w:rPr>
          <w:spacing w:val="1"/>
        </w:rPr>
        <w:t xml:space="preserve"> </w:t>
      </w:r>
      <w:r>
        <w:t>линиям,</w:t>
      </w:r>
      <w:r>
        <w:rPr>
          <w:spacing w:val="1"/>
        </w:rPr>
        <w:t xml:space="preserve"> </w:t>
      </w:r>
      <w:r>
        <w:t>сюжетам,</w:t>
      </w:r>
      <w:r>
        <w:rPr>
          <w:spacing w:val="1"/>
        </w:rPr>
        <w:t xml:space="preserve"> </w:t>
      </w:r>
      <w:r>
        <w:t>позволяющим</w:t>
      </w:r>
      <w:r>
        <w:rPr>
          <w:spacing w:val="1"/>
        </w:rPr>
        <w:t xml:space="preserve"> </w:t>
      </w:r>
      <w:r>
        <w:t>более</w:t>
      </w:r>
      <w:r>
        <w:rPr>
          <w:spacing w:val="1"/>
        </w:rPr>
        <w:t xml:space="preserve"> </w:t>
      </w:r>
      <w:r>
        <w:t>целостно</w:t>
      </w:r>
      <w:r>
        <w:rPr>
          <w:spacing w:val="1"/>
        </w:rPr>
        <w:t xml:space="preserve"> </w:t>
      </w:r>
      <w:r>
        <w:t>представить</w:t>
      </w:r>
      <w:r>
        <w:rPr>
          <w:spacing w:val="1"/>
        </w:rPr>
        <w:t xml:space="preserve"> </w:t>
      </w:r>
      <w:r>
        <w:t>картину</w:t>
      </w:r>
      <w:r>
        <w:rPr>
          <w:spacing w:val="1"/>
        </w:rPr>
        <w:t xml:space="preserve"> </w:t>
      </w:r>
      <w:r>
        <w:t>истории</w:t>
      </w:r>
      <w:r>
        <w:rPr>
          <w:spacing w:val="1"/>
        </w:rPr>
        <w:t xml:space="preserve"> </w:t>
      </w:r>
      <w:r>
        <w:t>России</w:t>
      </w:r>
      <w:r>
        <w:rPr>
          <w:spacing w:val="55"/>
        </w:rPr>
        <w:t xml:space="preserve"> </w:t>
      </w:r>
      <w:r>
        <w:t>в</w:t>
      </w:r>
      <w:r>
        <w:rPr>
          <w:spacing w:val="2"/>
        </w:rPr>
        <w:t xml:space="preserve"> </w:t>
      </w:r>
      <w:r>
        <w:t>ее</w:t>
      </w:r>
      <w:r>
        <w:rPr>
          <w:spacing w:val="1"/>
        </w:rPr>
        <w:t xml:space="preserve"> </w:t>
      </w:r>
      <w:r>
        <w:t>самобытности</w:t>
      </w:r>
      <w:r>
        <w:rPr>
          <w:spacing w:val="-2"/>
        </w:rPr>
        <w:t xml:space="preserve"> </w:t>
      </w:r>
      <w:r>
        <w:t>и</w:t>
      </w:r>
      <w:r>
        <w:rPr>
          <w:spacing w:val="-2"/>
        </w:rPr>
        <w:t xml:space="preserve"> </w:t>
      </w:r>
      <w:r>
        <w:t>вместе с</w:t>
      </w:r>
      <w:r>
        <w:rPr>
          <w:spacing w:val="1"/>
        </w:rPr>
        <w:t xml:space="preserve"> </w:t>
      </w:r>
      <w:r>
        <w:t>тем</w:t>
      </w:r>
      <w:r>
        <w:rPr>
          <w:spacing w:val="-2"/>
        </w:rPr>
        <w:t xml:space="preserve"> </w:t>
      </w:r>
      <w:r>
        <w:t>в</w:t>
      </w:r>
      <w:r>
        <w:rPr>
          <w:spacing w:val="3"/>
        </w:rPr>
        <w:t xml:space="preserve"> </w:t>
      </w:r>
      <w:r>
        <w:t>связях</w:t>
      </w:r>
      <w:r>
        <w:rPr>
          <w:spacing w:val="-4"/>
        </w:rPr>
        <w:t xml:space="preserve"> </w:t>
      </w:r>
      <w:r>
        <w:t>с</w:t>
      </w:r>
      <w:r>
        <w:rPr>
          <w:spacing w:val="1"/>
        </w:rPr>
        <w:t xml:space="preserve"> </w:t>
      </w:r>
      <w:r>
        <w:t>всеобщей</w:t>
      </w:r>
      <w:r>
        <w:rPr>
          <w:spacing w:val="-3"/>
        </w:rPr>
        <w:t xml:space="preserve"> </w:t>
      </w:r>
      <w:r>
        <w:t>историей.</w:t>
      </w:r>
    </w:p>
    <w:p w14:paraId="3FF32234" w14:textId="77777777" w:rsidR="006C367D" w:rsidRDefault="006C367D" w:rsidP="006C367D">
      <w:pPr>
        <w:pStyle w:val="a3"/>
        <w:spacing w:line="364" w:lineRule="auto"/>
        <w:ind w:right="705"/>
      </w:pPr>
      <w:r>
        <w:t>Русь и соседние племена, государства, народы: характер отношений, политика первых</w:t>
      </w:r>
      <w:r>
        <w:rPr>
          <w:spacing w:val="1"/>
        </w:rPr>
        <w:t xml:space="preserve"> </w:t>
      </w:r>
      <w:r>
        <w:t>русских</w:t>
      </w:r>
      <w:r>
        <w:rPr>
          <w:spacing w:val="-4"/>
        </w:rPr>
        <w:t xml:space="preserve"> </w:t>
      </w:r>
      <w:r>
        <w:t>князей.</w:t>
      </w:r>
    </w:p>
    <w:p w14:paraId="6D740B2A" w14:textId="77777777" w:rsidR="006C367D" w:rsidRDefault="006C367D" w:rsidP="006C367D">
      <w:pPr>
        <w:pStyle w:val="a3"/>
        <w:spacing w:line="360" w:lineRule="auto"/>
        <w:ind w:left="1048" w:right="2677" w:firstLine="0"/>
        <w:jc w:val="left"/>
      </w:pPr>
      <w:r>
        <w:t>Внешние угрозы русским землям в XIII в., противостояние агрессии.</w:t>
      </w:r>
      <w:r>
        <w:rPr>
          <w:spacing w:val="-57"/>
        </w:rPr>
        <w:t xml:space="preserve"> </w:t>
      </w:r>
      <w:r>
        <w:t>Борьба русских земель против зависимости от Орды (XIV–XV вв.).</w:t>
      </w:r>
      <w:r>
        <w:rPr>
          <w:spacing w:val="1"/>
        </w:rPr>
        <w:t xml:space="preserve"> </w:t>
      </w:r>
      <w:r>
        <w:t>Объединение</w:t>
      </w:r>
      <w:r>
        <w:rPr>
          <w:spacing w:val="-1"/>
        </w:rPr>
        <w:t xml:space="preserve"> </w:t>
      </w:r>
      <w:r>
        <w:t>русских</w:t>
      </w:r>
      <w:r>
        <w:rPr>
          <w:spacing w:val="-4"/>
        </w:rPr>
        <w:t xml:space="preserve"> </w:t>
      </w:r>
      <w:r>
        <w:t>земель</w:t>
      </w:r>
      <w:r>
        <w:rPr>
          <w:spacing w:val="1"/>
        </w:rPr>
        <w:t xml:space="preserve"> </w:t>
      </w:r>
      <w:r>
        <w:t>вокруг</w:t>
      </w:r>
      <w:r>
        <w:rPr>
          <w:spacing w:val="3"/>
        </w:rPr>
        <w:t xml:space="preserve"> </w:t>
      </w:r>
      <w:r>
        <w:t>Москвы</w:t>
      </w:r>
      <w:r>
        <w:rPr>
          <w:spacing w:val="-3"/>
        </w:rPr>
        <w:t xml:space="preserve"> </w:t>
      </w:r>
      <w:r>
        <w:t>(XV–XVI</w:t>
      </w:r>
      <w:r>
        <w:rPr>
          <w:spacing w:val="2"/>
        </w:rPr>
        <w:t xml:space="preserve"> </w:t>
      </w:r>
      <w:r>
        <w:t>вв.).</w:t>
      </w:r>
    </w:p>
    <w:p w14:paraId="17DD4824" w14:textId="77777777" w:rsidR="006C367D" w:rsidRDefault="006C367D" w:rsidP="006C367D">
      <w:pPr>
        <w:pStyle w:val="a3"/>
        <w:spacing w:line="362" w:lineRule="auto"/>
        <w:ind w:left="1048" w:firstLine="0"/>
        <w:jc w:val="left"/>
      </w:pPr>
      <w:r>
        <w:t>Развитие законодательства в едином Русском (Российском) государстве</w:t>
      </w:r>
      <w:r>
        <w:rPr>
          <w:spacing w:val="1"/>
        </w:rPr>
        <w:t xml:space="preserve"> </w:t>
      </w:r>
      <w:r>
        <w:t>(XV–XVII вв.).</w:t>
      </w:r>
      <w:r>
        <w:rPr>
          <w:spacing w:val="-57"/>
        </w:rPr>
        <w:t xml:space="preserve"> </w:t>
      </w:r>
      <w:r>
        <w:t>Становление и</w:t>
      </w:r>
      <w:r>
        <w:rPr>
          <w:spacing w:val="-3"/>
        </w:rPr>
        <w:t xml:space="preserve"> </w:t>
      </w:r>
      <w:r>
        <w:t>укрепление</w:t>
      </w:r>
      <w:r>
        <w:rPr>
          <w:spacing w:val="1"/>
        </w:rPr>
        <w:t xml:space="preserve"> </w:t>
      </w:r>
      <w:r>
        <w:t>российского</w:t>
      </w:r>
      <w:r>
        <w:rPr>
          <w:spacing w:val="1"/>
        </w:rPr>
        <w:t xml:space="preserve"> </w:t>
      </w:r>
      <w:r>
        <w:t>самодержавия</w:t>
      </w:r>
      <w:r>
        <w:rPr>
          <w:spacing w:val="-3"/>
        </w:rPr>
        <w:t xml:space="preserve"> </w:t>
      </w:r>
      <w:r>
        <w:t>(XV–XVIII</w:t>
      </w:r>
      <w:r>
        <w:rPr>
          <w:spacing w:val="-2"/>
        </w:rPr>
        <w:t xml:space="preserve"> </w:t>
      </w:r>
      <w:r>
        <w:t>вв.).</w:t>
      </w:r>
    </w:p>
    <w:p w14:paraId="1F25468D" w14:textId="77777777" w:rsidR="006C367D" w:rsidRDefault="006C367D" w:rsidP="000B60FB">
      <w:pPr>
        <w:pStyle w:val="a3"/>
        <w:spacing w:line="360" w:lineRule="auto"/>
        <w:ind w:left="1048" w:right="57" w:firstLine="0"/>
        <w:jc w:val="left"/>
      </w:pPr>
      <w:r>
        <w:t>Земские соборы, их роль в истории России (XVI–XVII вв.).</w:t>
      </w:r>
      <w:r>
        <w:rPr>
          <w:spacing w:val="-57"/>
        </w:rPr>
        <w:t xml:space="preserve"> </w:t>
      </w:r>
      <w:r>
        <w:t>Процесс закрепощения</w:t>
      </w:r>
      <w:r>
        <w:rPr>
          <w:spacing w:val="1"/>
        </w:rPr>
        <w:t xml:space="preserve"> </w:t>
      </w:r>
      <w:r>
        <w:t>крестьян</w:t>
      </w:r>
      <w:r>
        <w:rPr>
          <w:spacing w:val="-2"/>
        </w:rPr>
        <w:t xml:space="preserve"> </w:t>
      </w:r>
      <w:r>
        <w:t>(XV–XVII</w:t>
      </w:r>
      <w:r>
        <w:rPr>
          <w:spacing w:val="-2"/>
        </w:rPr>
        <w:t xml:space="preserve"> </w:t>
      </w:r>
      <w:r>
        <w:t>вв.).</w:t>
      </w:r>
    </w:p>
    <w:p w14:paraId="74104EE9" w14:textId="77777777" w:rsidR="006C367D" w:rsidRDefault="006C367D" w:rsidP="006C367D">
      <w:pPr>
        <w:pStyle w:val="a3"/>
        <w:spacing w:line="274" w:lineRule="exact"/>
        <w:ind w:left="1048" w:firstLine="0"/>
        <w:jc w:val="left"/>
      </w:pPr>
      <w:r>
        <w:t>Социальные</w:t>
      </w:r>
      <w:r>
        <w:rPr>
          <w:spacing w:val="-6"/>
        </w:rPr>
        <w:t xml:space="preserve"> </w:t>
      </w:r>
      <w:r>
        <w:t>выступления в России</w:t>
      </w:r>
      <w:r>
        <w:rPr>
          <w:spacing w:val="-3"/>
        </w:rPr>
        <w:t xml:space="preserve"> </w:t>
      </w:r>
      <w:r>
        <w:t>в</w:t>
      </w:r>
      <w:r>
        <w:rPr>
          <w:spacing w:val="-3"/>
        </w:rPr>
        <w:t xml:space="preserve"> </w:t>
      </w:r>
      <w:r>
        <w:t>XVII</w:t>
      </w:r>
      <w:r>
        <w:rPr>
          <w:spacing w:val="2"/>
        </w:rPr>
        <w:t xml:space="preserve"> </w:t>
      </w:r>
      <w:r>
        <w:t>– начале</w:t>
      </w:r>
      <w:r>
        <w:rPr>
          <w:spacing w:val="-1"/>
        </w:rPr>
        <w:t xml:space="preserve"> </w:t>
      </w:r>
      <w:r>
        <w:t>XХ в.</w:t>
      </w:r>
    </w:p>
    <w:p w14:paraId="30B0299F" w14:textId="77777777" w:rsidR="006C367D" w:rsidRDefault="006C367D" w:rsidP="006C367D">
      <w:pPr>
        <w:pStyle w:val="a3"/>
        <w:spacing w:before="127"/>
        <w:ind w:left="1048" w:firstLine="0"/>
        <w:jc w:val="left"/>
      </w:pPr>
      <w:r>
        <w:t>Черты</w:t>
      </w:r>
      <w:r>
        <w:rPr>
          <w:spacing w:val="1"/>
        </w:rPr>
        <w:t xml:space="preserve"> </w:t>
      </w:r>
      <w:r>
        <w:t>Нового</w:t>
      </w:r>
      <w:r>
        <w:rPr>
          <w:spacing w:val="-1"/>
        </w:rPr>
        <w:t xml:space="preserve"> </w:t>
      </w:r>
      <w:r>
        <w:t>времени в</w:t>
      </w:r>
      <w:r>
        <w:rPr>
          <w:spacing w:val="-4"/>
        </w:rPr>
        <w:t xml:space="preserve"> </w:t>
      </w:r>
      <w:r>
        <w:t>экономическом</w:t>
      </w:r>
      <w:r>
        <w:rPr>
          <w:spacing w:val="1"/>
        </w:rPr>
        <w:t xml:space="preserve"> </w:t>
      </w:r>
      <w:r>
        <w:t>развитии России</w:t>
      </w:r>
      <w:r>
        <w:rPr>
          <w:spacing w:val="-5"/>
        </w:rPr>
        <w:t xml:space="preserve"> </w:t>
      </w:r>
      <w:r>
        <w:t>в</w:t>
      </w:r>
      <w:r>
        <w:rPr>
          <w:spacing w:val="-3"/>
        </w:rPr>
        <w:t xml:space="preserve"> </w:t>
      </w:r>
      <w:r>
        <w:t>XVII–XVIII</w:t>
      </w:r>
      <w:r>
        <w:rPr>
          <w:spacing w:val="-4"/>
        </w:rPr>
        <w:t xml:space="preserve"> </w:t>
      </w:r>
      <w:r>
        <w:t>вв.</w:t>
      </w:r>
    </w:p>
    <w:p w14:paraId="71397EAB" w14:textId="77777777" w:rsidR="006C367D" w:rsidRDefault="006C367D" w:rsidP="006C367D">
      <w:pPr>
        <w:pStyle w:val="a3"/>
        <w:spacing w:before="137"/>
        <w:ind w:left="1048" w:firstLine="0"/>
        <w:jc w:val="left"/>
      </w:pPr>
      <w:r>
        <w:t>Внешняя</w:t>
      </w:r>
      <w:r>
        <w:rPr>
          <w:spacing w:val="19"/>
        </w:rPr>
        <w:t xml:space="preserve"> </w:t>
      </w:r>
      <w:r>
        <w:t>политика</w:t>
      </w:r>
      <w:r>
        <w:rPr>
          <w:spacing w:val="19"/>
        </w:rPr>
        <w:t xml:space="preserve"> </w:t>
      </w:r>
      <w:r>
        <w:t>России</w:t>
      </w:r>
      <w:r>
        <w:rPr>
          <w:spacing w:val="21"/>
        </w:rPr>
        <w:t xml:space="preserve"> </w:t>
      </w:r>
      <w:r>
        <w:t>в</w:t>
      </w:r>
      <w:r>
        <w:rPr>
          <w:spacing w:val="22"/>
        </w:rPr>
        <w:t xml:space="preserve"> </w:t>
      </w:r>
      <w:r>
        <w:t>XVIII–XIX</w:t>
      </w:r>
      <w:r>
        <w:rPr>
          <w:spacing w:val="18"/>
        </w:rPr>
        <w:t xml:space="preserve"> </w:t>
      </w:r>
      <w:r>
        <w:t>вв.</w:t>
      </w:r>
      <w:r>
        <w:rPr>
          <w:spacing w:val="22"/>
        </w:rPr>
        <w:t xml:space="preserve"> </w:t>
      </w:r>
      <w:r>
        <w:t>Борьба</w:t>
      </w:r>
      <w:r>
        <w:rPr>
          <w:spacing w:val="24"/>
        </w:rPr>
        <w:t xml:space="preserve"> </w:t>
      </w:r>
      <w:r>
        <w:t>России</w:t>
      </w:r>
      <w:r>
        <w:rPr>
          <w:spacing w:val="21"/>
        </w:rPr>
        <w:t xml:space="preserve"> </w:t>
      </w:r>
      <w:r>
        <w:t>за</w:t>
      </w:r>
      <w:r>
        <w:rPr>
          <w:spacing w:val="18"/>
        </w:rPr>
        <w:t xml:space="preserve"> </w:t>
      </w:r>
      <w:r>
        <w:t>выход</w:t>
      </w:r>
      <w:r>
        <w:rPr>
          <w:spacing w:val="39"/>
        </w:rPr>
        <w:t xml:space="preserve"> </w:t>
      </w:r>
      <w:r>
        <w:t>к</w:t>
      </w:r>
      <w:r>
        <w:rPr>
          <w:spacing w:val="18"/>
        </w:rPr>
        <w:t xml:space="preserve"> </w:t>
      </w:r>
      <w:r>
        <w:t>Балтийскому</w:t>
      </w:r>
      <w:r>
        <w:rPr>
          <w:spacing w:val="15"/>
        </w:rPr>
        <w:t xml:space="preserve"> </w:t>
      </w:r>
      <w:r>
        <w:t>и</w:t>
      </w:r>
    </w:p>
    <w:p w14:paraId="45BD5205" w14:textId="77777777" w:rsidR="006C367D" w:rsidRDefault="006C367D" w:rsidP="006C367D">
      <w:pPr>
        <w:sectPr w:rsidR="006C367D">
          <w:pgSz w:w="11910" w:h="16840"/>
          <w:pgMar w:top="620" w:right="140" w:bottom="1140" w:left="940" w:header="0" w:footer="870" w:gutter="0"/>
          <w:cols w:space="720"/>
        </w:sectPr>
      </w:pPr>
    </w:p>
    <w:p w14:paraId="0B0052E0" w14:textId="77777777" w:rsidR="006C367D" w:rsidRDefault="006C367D" w:rsidP="006C367D">
      <w:pPr>
        <w:pStyle w:val="a3"/>
        <w:spacing w:before="64"/>
        <w:ind w:firstLine="0"/>
      </w:pPr>
      <w:r>
        <w:t>Черному</w:t>
      </w:r>
      <w:r>
        <w:rPr>
          <w:spacing w:val="-11"/>
        </w:rPr>
        <w:t xml:space="preserve"> </w:t>
      </w:r>
      <w:r>
        <w:t>морям.</w:t>
      </w:r>
      <w:r>
        <w:rPr>
          <w:spacing w:val="1"/>
        </w:rPr>
        <w:t xml:space="preserve"> </w:t>
      </w:r>
      <w:r>
        <w:t>Русско-турецкие</w:t>
      </w:r>
      <w:r>
        <w:rPr>
          <w:spacing w:val="-2"/>
        </w:rPr>
        <w:t xml:space="preserve"> </w:t>
      </w:r>
      <w:r>
        <w:t>войны</w:t>
      </w:r>
      <w:r>
        <w:rPr>
          <w:spacing w:val="-4"/>
        </w:rPr>
        <w:t xml:space="preserve"> </w:t>
      </w:r>
      <w:r>
        <w:t>(XVIII–XIX</w:t>
      </w:r>
      <w:r>
        <w:rPr>
          <w:spacing w:val="-2"/>
        </w:rPr>
        <w:t xml:space="preserve"> </w:t>
      </w:r>
      <w:r>
        <w:t>вв.).</w:t>
      </w:r>
    </w:p>
    <w:p w14:paraId="267812AD" w14:textId="77777777" w:rsidR="006C367D" w:rsidRDefault="006C367D" w:rsidP="006C367D">
      <w:pPr>
        <w:pStyle w:val="a3"/>
        <w:spacing w:before="137"/>
        <w:ind w:left="1048" w:firstLine="0"/>
      </w:pPr>
      <w:r>
        <w:t>Крестьянский</w:t>
      </w:r>
      <w:r>
        <w:rPr>
          <w:spacing w:val="1"/>
        </w:rPr>
        <w:t xml:space="preserve"> </w:t>
      </w:r>
      <w:r>
        <w:t>вопрос</w:t>
      </w:r>
      <w:r>
        <w:rPr>
          <w:spacing w:val="-5"/>
        </w:rPr>
        <w:t xml:space="preserve"> </w:t>
      </w:r>
      <w:r>
        <w:t>и</w:t>
      </w:r>
      <w:r>
        <w:rPr>
          <w:spacing w:val="1"/>
        </w:rPr>
        <w:t xml:space="preserve"> </w:t>
      </w:r>
      <w:r>
        <w:t>попытки</w:t>
      </w:r>
      <w:r>
        <w:rPr>
          <w:spacing w:val="-3"/>
        </w:rPr>
        <w:t xml:space="preserve"> </w:t>
      </w:r>
      <w:r>
        <w:t>его</w:t>
      </w:r>
      <w:r>
        <w:rPr>
          <w:spacing w:val="4"/>
        </w:rPr>
        <w:t xml:space="preserve"> </w:t>
      </w:r>
      <w:r>
        <w:t>решения</w:t>
      </w:r>
      <w:r>
        <w:rPr>
          <w:spacing w:val="-4"/>
        </w:rPr>
        <w:t xml:space="preserve"> </w:t>
      </w:r>
      <w:r>
        <w:t>в</w:t>
      </w:r>
      <w:r>
        <w:rPr>
          <w:spacing w:val="-2"/>
        </w:rPr>
        <w:t xml:space="preserve"> </w:t>
      </w:r>
      <w:r>
        <w:t>России</w:t>
      </w:r>
      <w:r>
        <w:rPr>
          <w:spacing w:val="-4"/>
        </w:rPr>
        <w:t xml:space="preserve"> </w:t>
      </w:r>
      <w:r>
        <w:t>в</w:t>
      </w:r>
      <w:r>
        <w:rPr>
          <w:spacing w:val="-2"/>
        </w:rPr>
        <w:t xml:space="preserve"> </w:t>
      </w:r>
      <w:r>
        <w:t>XIX</w:t>
      </w:r>
      <w:r>
        <w:rPr>
          <w:spacing w:val="3"/>
        </w:rPr>
        <w:t xml:space="preserve"> </w:t>
      </w:r>
      <w:r>
        <w:t>в.</w:t>
      </w:r>
    </w:p>
    <w:p w14:paraId="67712C45" w14:textId="77777777" w:rsidR="006C367D" w:rsidRDefault="006C367D" w:rsidP="006C367D">
      <w:pPr>
        <w:pStyle w:val="a3"/>
        <w:spacing w:before="137" w:line="360" w:lineRule="auto"/>
        <w:ind w:right="702"/>
      </w:pPr>
      <w:r>
        <w:t>Власть</w:t>
      </w:r>
      <w:r>
        <w:rPr>
          <w:spacing w:val="-5"/>
        </w:rPr>
        <w:t xml:space="preserve"> </w:t>
      </w:r>
      <w:r>
        <w:t>и</w:t>
      </w:r>
      <w:r>
        <w:rPr>
          <w:spacing w:val="-10"/>
        </w:rPr>
        <w:t xml:space="preserve"> </w:t>
      </w:r>
      <w:r>
        <w:t>общество</w:t>
      </w:r>
      <w:r>
        <w:rPr>
          <w:spacing w:val="-6"/>
        </w:rPr>
        <w:t xml:space="preserve"> </w:t>
      </w:r>
      <w:r>
        <w:t>в</w:t>
      </w:r>
      <w:r>
        <w:rPr>
          <w:spacing w:val="-5"/>
        </w:rPr>
        <w:t xml:space="preserve"> </w:t>
      </w:r>
      <w:r>
        <w:t>России</w:t>
      </w:r>
      <w:r>
        <w:rPr>
          <w:spacing w:val="-7"/>
        </w:rPr>
        <w:t xml:space="preserve"> </w:t>
      </w:r>
      <w:r>
        <w:t>в</w:t>
      </w:r>
      <w:r>
        <w:rPr>
          <w:spacing w:val="-4"/>
        </w:rPr>
        <w:t xml:space="preserve"> </w:t>
      </w:r>
      <w:r>
        <w:t>XVIII</w:t>
      </w:r>
      <w:r>
        <w:rPr>
          <w:spacing w:val="-8"/>
        </w:rPr>
        <w:t xml:space="preserve"> </w:t>
      </w:r>
      <w:r>
        <w:t>–</w:t>
      </w:r>
      <w:r>
        <w:rPr>
          <w:spacing w:val="-11"/>
        </w:rPr>
        <w:t xml:space="preserve"> </w:t>
      </w:r>
      <w:r>
        <w:t>начале</w:t>
      </w:r>
      <w:r>
        <w:rPr>
          <w:spacing w:val="-8"/>
        </w:rPr>
        <w:t xml:space="preserve"> </w:t>
      </w:r>
      <w:r>
        <w:t>XX</w:t>
      </w:r>
      <w:r>
        <w:rPr>
          <w:spacing w:val="-1"/>
        </w:rPr>
        <w:t xml:space="preserve"> </w:t>
      </w:r>
      <w:r>
        <w:t>в.:</w:t>
      </w:r>
      <w:r>
        <w:rPr>
          <w:spacing w:val="-10"/>
        </w:rPr>
        <w:t xml:space="preserve"> </w:t>
      </w:r>
      <w:r>
        <w:t>самодержавная</w:t>
      </w:r>
      <w:r>
        <w:rPr>
          <w:spacing w:val="-11"/>
        </w:rPr>
        <w:t xml:space="preserve"> </w:t>
      </w:r>
      <w:r>
        <w:t>монархия,</w:t>
      </w:r>
      <w:r>
        <w:rPr>
          <w:spacing w:val="-8"/>
        </w:rPr>
        <w:t xml:space="preserve"> </w:t>
      </w:r>
      <w:r>
        <w:t>эволюция</w:t>
      </w:r>
      <w:r>
        <w:rPr>
          <w:spacing w:val="-58"/>
        </w:rPr>
        <w:t xml:space="preserve"> </w:t>
      </w:r>
      <w:r>
        <w:t>отношений.</w:t>
      </w:r>
    </w:p>
    <w:p w14:paraId="7BBC4075" w14:textId="77777777" w:rsidR="006C367D" w:rsidRDefault="006C367D" w:rsidP="006C367D">
      <w:pPr>
        <w:pStyle w:val="a3"/>
        <w:spacing w:before="3"/>
        <w:ind w:left="1048" w:firstLine="0"/>
      </w:pPr>
      <w:r>
        <w:t>Великие</w:t>
      </w:r>
      <w:r>
        <w:rPr>
          <w:spacing w:val="-1"/>
        </w:rPr>
        <w:t xml:space="preserve"> </w:t>
      </w:r>
      <w:r>
        <w:t>реформы</w:t>
      </w:r>
      <w:r>
        <w:rPr>
          <w:spacing w:val="-2"/>
        </w:rPr>
        <w:t xml:space="preserve"> </w:t>
      </w:r>
      <w:r>
        <w:t>1860–1870-х</w:t>
      </w:r>
      <w:r>
        <w:rPr>
          <w:spacing w:val="-4"/>
        </w:rPr>
        <w:t xml:space="preserve"> </w:t>
      </w:r>
      <w:r>
        <w:t>гг.:</w:t>
      </w:r>
      <w:r>
        <w:rPr>
          <w:spacing w:val="-4"/>
        </w:rPr>
        <w:t xml:space="preserve"> </w:t>
      </w:r>
      <w:r>
        <w:t>новые перспективы.</w:t>
      </w:r>
    </w:p>
    <w:p w14:paraId="0001D034" w14:textId="77777777" w:rsidR="006C367D" w:rsidRDefault="006C367D" w:rsidP="006C367D">
      <w:pPr>
        <w:pStyle w:val="a3"/>
        <w:spacing w:before="137"/>
        <w:ind w:left="1048" w:firstLine="0"/>
      </w:pPr>
      <w:r>
        <w:rPr>
          <w:spacing w:val="-1"/>
        </w:rPr>
        <w:t>Индустриальное</w:t>
      </w:r>
      <w:r>
        <w:rPr>
          <w:spacing w:val="-9"/>
        </w:rPr>
        <w:t xml:space="preserve"> </w:t>
      </w:r>
      <w:r>
        <w:rPr>
          <w:spacing w:val="-1"/>
        </w:rPr>
        <w:t>развитие</w:t>
      </w:r>
      <w:r>
        <w:rPr>
          <w:spacing w:val="-9"/>
        </w:rPr>
        <w:t xml:space="preserve"> </w:t>
      </w:r>
      <w:r>
        <w:rPr>
          <w:spacing w:val="-1"/>
        </w:rPr>
        <w:t>и</w:t>
      </w:r>
      <w:r>
        <w:rPr>
          <w:spacing w:val="-10"/>
        </w:rPr>
        <w:t xml:space="preserve"> </w:t>
      </w:r>
      <w:r>
        <w:rPr>
          <w:spacing w:val="-1"/>
        </w:rPr>
        <w:t>модернизационные</w:t>
      </w:r>
      <w:r>
        <w:rPr>
          <w:spacing w:val="-18"/>
        </w:rPr>
        <w:t xml:space="preserve"> </w:t>
      </w:r>
      <w:r>
        <w:t>процессы</w:t>
      </w:r>
      <w:r>
        <w:rPr>
          <w:spacing w:val="-5"/>
        </w:rPr>
        <w:t xml:space="preserve"> </w:t>
      </w:r>
      <w:r>
        <w:t>и</w:t>
      </w:r>
      <w:r>
        <w:rPr>
          <w:spacing w:val="-11"/>
        </w:rPr>
        <w:t xml:space="preserve"> </w:t>
      </w:r>
      <w:r>
        <w:t>России</w:t>
      </w:r>
      <w:r>
        <w:rPr>
          <w:spacing w:val="42"/>
        </w:rPr>
        <w:t xml:space="preserve"> </w:t>
      </w:r>
      <w:r>
        <w:t>в</w:t>
      </w:r>
      <w:r>
        <w:rPr>
          <w:spacing w:val="-10"/>
        </w:rPr>
        <w:t xml:space="preserve"> </w:t>
      </w:r>
      <w:r>
        <w:t>XIX</w:t>
      </w:r>
      <w:r>
        <w:rPr>
          <w:spacing w:val="1"/>
        </w:rPr>
        <w:t xml:space="preserve"> </w:t>
      </w:r>
      <w:r>
        <w:t>–</w:t>
      </w:r>
      <w:r>
        <w:rPr>
          <w:spacing w:val="-11"/>
        </w:rPr>
        <w:t xml:space="preserve"> </w:t>
      </w:r>
      <w:r>
        <w:t>начале</w:t>
      </w:r>
      <w:r>
        <w:rPr>
          <w:spacing w:val="-8"/>
        </w:rPr>
        <w:t xml:space="preserve"> </w:t>
      </w:r>
      <w:r>
        <w:t>XX</w:t>
      </w:r>
      <w:r>
        <w:rPr>
          <w:spacing w:val="3"/>
        </w:rPr>
        <w:t xml:space="preserve"> </w:t>
      </w:r>
      <w:r>
        <w:t>в.</w:t>
      </w:r>
    </w:p>
    <w:p w14:paraId="609D0C91" w14:textId="77777777" w:rsidR="006C367D" w:rsidRDefault="006C367D" w:rsidP="006C367D">
      <w:pPr>
        <w:pStyle w:val="a3"/>
        <w:spacing w:before="136" w:line="360" w:lineRule="auto"/>
        <w:ind w:right="697"/>
      </w:pPr>
      <w:r>
        <w:t>Российские</w:t>
      </w:r>
      <w:r>
        <w:rPr>
          <w:spacing w:val="1"/>
        </w:rPr>
        <w:t xml:space="preserve"> </w:t>
      </w:r>
      <w:r>
        <w:t>первооткрыватели,</w:t>
      </w:r>
      <w:r>
        <w:rPr>
          <w:spacing w:val="1"/>
        </w:rPr>
        <w:t xml:space="preserve"> </w:t>
      </w:r>
      <w:r>
        <w:t>ученые,</w:t>
      </w:r>
      <w:r>
        <w:rPr>
          <w:spacing w:val="1"/>
        </w:rPr>
        <w:t xml:space="preserve"> </w:t>
      </w:r>
      <w:r>
        <w:t>изобретатели</w:t>
      </w:r>
      <w:r>
        <w:rPr>
          <w:spacing w:val="1"/>
        </w:rPr>
        <w:t xml:space="preserve"> </w:t>
      </w:r>
      <w:r>
        <w:t>XVII</w:t>
      </w:r>
      <w:r>
        <w:rPr>
          <w:spacing w:val="1"/>
        </w:rPr>
        <w:t xml:space="preserve"> </w:t>
      </w:r>
      <w:r>
        <w:t>–</w:t>
      </w:r>
      <w:r>
        <w:rPr>
          <w:spacing w:val="1"/>
        </w:rPr>
        <w:t xml:space="preserve"> </w:t>
      </w:r>
      <w:r>
        <w:t>начала</w:t>
      </w:r>
      <w:r>
        <w:rPr>
          <w:spacing w:val="1"/>
        </w:rPr>
        <w:t xml:space="preserve"> </w:t>
      </w:r>
      <w:r>
        <w:t>ХХ в.:</w:t>
      </w:r>
      <w:r>
        <w:rPr>
          <w:spacing w:val="1"/>
        </w:rPr>
        <w:t xml:space="preserve"> </w:t>
      </w:r>
      <w:r>
        <w:t>место</w:t>
      </w:r>
      <w:r>
        <w:rPr>
          <w:spacing w:val="1"/>
        </w:rPr>
        <w:t xml:space="preserve"> </w:t>
      </w:r>
      <w:r>
        <w:t>в</w:t>
      </w:r>
      <w:r>
        <w:rPr>
          <w:spacing w:val="-57"/>
        </w:rPr>
        <w:t xml:space="preserve"> </w:t>
      </w:r>
      <w:r>
        <w:t>истории</w:t>
      </w:r>
      <w:r>
        <w:rPr>
          <w:spacing w:val="2"/>
        </w:rPr>
        <w:t xml:space="preserve"> </w:t>
      </w:r>
      <w:r>
        <w:t>России</w:t>
      </w:r>
      <w:r>
        <w:rPr>
          <w:spacing w:val="3"/>
        </w:rPr>
        <w:t xml:space="preserve"> </w:t>
      </w:r>
      <w:r>
        <w:t>и</w:t>
      </w:r>
      <w:r>
        <w:rPr>
          <w:spacing w:val="-2"/>
        </w:rPr>
        <w:t xml:space="preserve"> </w:t>
      </w:r>
      <w:r>
        <w:t>всемирной</w:t>
      </w:r>
      <w:r>
        <w:rPr>
          <w:spacing w:val="-2"/>
        </w:rPr>
        <w:t xml:space="preserve"> </w:t>
      </w:r>
      <w:r>
        <w:t>истории.</w:t>
      </w:r>
    </w:p>
    <w:p w14:paraId="03F800EE" w14:textId="77777777" w:rsidR="006C367D" w:rsidRDefault="006C367D" w:rsidP="006C367D">
      <w:pPr>
        <w:pStyle w:val="a3"/>
        <w:spacing w:before="3" w:line="360" w:lineRule="auto"/>
        <w:ind w:right="703"/>
      </w:pPr>
      <w:r>
        <w:t>Развитие культуры в России в XVII – начале XX в.: традиции, новые веяния, обращение</w:t>
      </w:r>
      <w:r>
        <w:rPr>
          <w:spacing w:val="-57"/>
        </w:rPr>
        <w:t xml:space="preserve"> </w:t>
      </w:r>
      <w:r>
        <w:t>к</w:t>
      </w:r>
      <w:r>
        <w:rPr>
          <w:spacing w:val="-2"/>
        </w:rPr>
        <w:t xml:space="preserve"> </w:t>
      </w:r>
      <w:r>
        <w:t>основам</w:t>
      </w:r>
      <w:r>
        <w:rPr>
          <w:spacing w:val="-2"/>
        </w:rPr>
        <w:t xml:space="preserve"> </w:t>
      </w:r>
      <w:r>
        <w:t>национальных</w:t>
      </w:r>
      <w:r>
        <w:rPr>
          <w:spacing w:val="-4"/>
        </w:rPr>
        <w:t xml:space="preserve"> </w:t>
      </w:r>
      <w:r>
        <w:t>культур.</w:t>
      </w:r>
      <w:r>
        <w:rPr>
          <w:spacing w:val="8"/>
        </w:rPr>
        <w:t xml:space="preserve"> </w:t>
      </w:r>
      <w:r>
        <w:t>Архитектурные</w:t>
      </w:r>
      <w:r>
        <w:rPr>
          <w:spacing w:val="-1"/>
        </w:rPr>
        <w:t xml:space="preserve"> </w:t>
      </w:r>
      <w:r>
        <w:t>стили</w:t>
      </w:r>
      <w:r>
        <w:rPr>
          <w:spacing w:val="-3"/>
        </w:rPr>
        <w:t xml:space="preserve"> </w:t>
      </w:r>
      <w:r>
        <w:t>в</w:t>
      </w:r>
      <w:r>
        <w:rPr>
          <w:spacing w:val="-2"/>
        </w:rPr>
        <w:t xml:space="preserve"> </w:t>
      </w:r>
      <w:r>
        <w:t>России</w:t>
      </w:r>
      <w:r>
        <w:rPr>
          <w:spacing w:val="58"/>
        </w:rPr>
        <w:t xml:space="preserve"> </w:t>
      </w:r>
      <w:r>
        <w:t>в</w:t>
      </w:r>
      <w:r>
        <w:rPr>
          <w:spacing w:val="-2"/>
        </w:rPr>
        <w:t xml:space="preserve"> </w:t>
      </w:r>
      <w:r>
        <w:t>XVII</w:t>
      </w:r>
      <w:r>
        <w:rPr>
          <w:spacing w:val="-1"/>
        </w:rPr>
        <w:t xml:space="preserve"> </w:t>
      </w:r>
      <w:r>
        <w:t>–</w:t>
      </w:r>
      <w:r>
        <w:rPr>
          <w:spacing w:val="-4"/>
        </w:rPr>
        <w:t xml:space="preserve"> </w:t>
      </w:r>
      <w:r>
        <w:t>начале XX</w:t>
      </w:r>
      <w:r>
        <w:rPr>
          <w:spacing w:val="1"/>
        </w:rPr>
        <w:t xml:space="preserve"> </w:t>
      </w:r>
      <w:r>
        <w:t>в.</w:t>
      </w:r>
    </w:p>
    <w:p w14:paraId="5C485B2A" w14:textId="77777777" w:rsidR="006C367D" w:rsidRDefault="006C367D" w:rsidP="006C367D">
      <w:pPr>
        <w:pStyle w:val="a3"/>
        <w:spacing w:line="360" w:lineRule="auto"/>
        <w:ind w:right="715"/>
      </w:pPr>
      <w:r>
        <w:t>Планируемые результаты освоения программы по истории на уровне среднего общего</w:t>
      </w:r>
      <w:r>
        <w:rPr>
          <w:spacing w:val="1"/>
        </w:rPr>
        <w:t xml:space="preserve"> </w:t>
      </w:r>
      <w:r>
        <w:t>образования.</w:t>
      </w:r>
    </w:p>
    <w:p w14:paraId="5EDE36A5" w14:textId="77777777" w:rsidR="006C367D" w:rsidRDefault="006C367D" w:rsidP="006C367D">
      <w:pPr>
        <w:pStyle w:val="a3"/>
        <w:spacing w:before="1" w:line="360" w:lineRule="auto"/>
        <w:ind w:right="703"/>
      </w:pPr>
      <w:r>
        <w:t>В положениях ФГОС СОО содержатся требования к личностным, метапредметным 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учебных</w:t>
      </w:r>
      <w:r>
        <w:rPr>
          <w:spacing w:val="1"/>
        </w:rPr>
        <w:t xml:space="preserve"> </w:t>
      </w:r>
      <w:r>
        <w:t>программ</w:t>
      </w:r>
      <w:r>
        <w:rPr>
          <w:spacing w:val="1"/>
        </w:rPr>
        <w:t xml:space="preserve"> </w:t>
      </w:r>
      <w:r>
        <w:t>по</w:t>
      </w:r>
      <w:r>
        <w:rPr>
          <w:spacing w:val="1"/>
        </w:rPr>
        <w:t xml:space="preserve"> </w:t>
      </w:r>
      <w:r>
        <w:t>общеобразовательным</w:t>
      </w:r>
      <w:r>
        <w:rPr>
          <w:spacing w:val="-2"/>
        </w:rPr>
        <w:t xml:space="preserve"> </w:t>
      </w:r>
      <w:r>
        <w:t>предметам.</w:t>
      </w:r>
    </w:p>
    <w:p w14:paraId="0DE3305C" w14:textId="77777777" w:rsidR="006C367D" w:rsidRDefault="006C367D" w:rsidP="006C367D">
      <w:pPr>
        <w:pStyle w:val="a3"/>
        <w:spacing w:line="362" w:lineRule="auto"/>
        <w:ind w:right="708"/>
      </w:pPr>
      <w:r>
        <w:t>В</w:t>
      </w:r>
      <w:r>
        <w:rPr>
          <w:spacing w:val="-8"/>
        </w:rPr>
        <w:t xml:space="preserve"> </w:t>
      </w:r>
      <w:r>
        <w:t>результате</w:t>
      </w:r>
      <w:r>
        <w:rPr>
          <w:spacing w:val="-5"/>
        </w:rPr>
        <w:t xml:space="preserve"> </w:t>
      </w:r>
      <w:r>
        <w:t>изучения</w:t>
      </w:r>
      <w:r>
        <w:rPr>
          <w:spacing w:val="-6"/>
        </w:rPr>
        <w:t xml:space="preserve"> </w:t>
      </w:r>
      <w:r>
        <w:t>истории</w:t>
      </w:r>
      <w:r>
        <w:rPr>
          <w:spacing w:val="-4"/>
        </w:rPr>
        <w:t xml:space="preserve"> </w:t>
      </w:r>
      <w:r>
        <w:t>на</w:t>
      </w:r>
      <w:r>
        <w:rPr>
          <w:spacing w:val="-11"/>
        </w:rPr>
        <w:t xml:space="preserve"> </w:t>
      </w:r>
      <w:r>
        <w:t>уровне</w:t>
      </w:r>
      <w:r>
        <w:rPr>
          <w:spacing w:val="-7"/>
        </w:rPr>
        <w:t xml:space="preserve"> </w:t>
      </w:r>
      <w:r>
        <w:t>среднего</w:t>
      </w:r>
      <w:r>
        <w:rPr>
          <w:spacing w:val="-10"/>
        </w:rPr>
        <w:t xml:space="preserve"> </w:t>
      </w:r>
      <w:r>
        <w:t>общего</w:t>
      </w:r>
      <w:r>
        <w:rPr>
          <w:spacing w:val="-10"/>
        </w:rPr>
        <w:t xml:space="preserve"> </w:t>
      </w:r>
      <w:r>
        <w:t>образования</w:t>
      </w:r>
      <w:r>
        <w:rPr>
          <w:spacing w:val="-6"/>
        </w:rPr>
        <w:t xml:space="preserve"> </w:t>
      </w:r>
      <w:r>
        <w:t>у</w:t>
      </w:r>
      <w:r>
        <w:rPr>
          <w:spacing w:val="-14"/>
        </w:rPr>
        <w:t xml:space="preserve"> </w:t>
      </w:r>
      <w:r>
        <w:t>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14:paraId="5FC2F9C9" w14:textId="77777777" w:rsidR="006C367D" w:rsidRDefault="006C367D" w:rsidP="00650BD9">
      <w:pPr>
        <w:pStyle w:val="a6"/>
        <w:numPr>
          <w:ilvl w:val="0"/>
          <w:numId w:val="60"/>
        </w:numPr>
        <w:tabs>
          <w:tab w:val="left" w:pos="1313"/>
        </w:tabs>
        <w:spacing w:line="273" w:lineRule="exact"/>
        <w:jc w:val="both"/>
        <w:rPr>
          <w:sz w:val="24"/>
        </w:rPr>
      </w:pPr>
      <w:r>
        <w:rPr>
          <w:sz w:val="24"/>
        </w:rPr>
        <w:t>гражданского</w:t>
      </w:r>
      <w:r>
        <w:rPr>
          <w:spacing w:val="-4"/>
          <w:sz w:val="24"/>
        </w:rPr>
        <w:t xml:space="preserve"> </w:t>
      </w:r>
      <w:r>
        <w:rPr>
          <w:sz w:val="24"/>
        </w:rPr>
        <w:t>воспитания:</w:t>
      </w:r>
    </w:p>
    <w:p w14:paraId="55F56EFB" w14:textId="77777777" w:rsidR="006C367D" w:rsidRDefault="006C367D" w:rsidP="006C367D">
      <w:pPr>
        <w:pStyle w:val="a3"/>
        <w:spacing w:before="133" w:line="360" w:lineRule="auto"/>
        <w:ind w:right="705"/>
      </w:pPr>
      <w:r>
        <w:t>осмысление</w:t>
      </w:r>
      <w:r>
        <w:rPr>
          <w:spacing w:val="1"/>
        </w:rPr>
        <w:t xml:space="preserve"> </w:t>
      </w:r>
      <w:r>
        <w:t>сложившихся</w:t>
      </w:r>
      <w:r>
        <w:rPr>
          <w:spacing w:val="1"/>
        </w:rPr>
        <w:t xml:space="preserve"> </w:t>
      </w:r>
      <w:r>
        <w:t>в</w:t>
      </w:r>
      <w:r>
        <w:rPr>
          <w:spacing w:val="1"/>
        </w:rPr>
        <w:t xml:space="preserve"> </w:t>
      </w:r>
      <w:r>
        <w:t>российской</w:t>
      </w:r>
      <w:r>
        <w:rPr>
          <w:spacing w:val="1"/>
        </w:rPr>
        <w:t xml:space="preserve"> </w:t>
      </w:r>
      <w:r>
        <w:t>истории</w:t>
      </w:r>
      <w:r>
        <w:rPr>
          <w:spacing w:val="1"/>
        </w:rPr>
        <w:t xml:space="preserve"> </w:t>
      </w:r>
      <w:r>
        <w:t>традиций</w:t>
      </w:r>
      <w:r>
        <w:rPr>
          <w:spacing w:val="1"/>
        </w:rPr>
        <w:t xml:space="preserve"> </w:t>
      </w:r>
      <w:r>
        <w:t>гражданского</w:t>
      </w:r>
      <w:r>
        <w:rPr>
          <w:spacing w:val="1"/>
        </w:rPr>
        <w:t xml:space="preserve"> </w:t>
      </w:r>
      <w:r>
        <w:t>служения</w:t>
      </w:r>
      <w:r>
        <w:rPr>
          <w:spacing w:val="1"/>
        </w:rPr>
        <w:t xml:space="preserve"> </w:t>
      </w:r>
      <w:r>
        <w:t>Отечеству;</w:t>
      </w:r>
    </w:p>
    <w:p w14:paraId="43AF80A7" w14:textId="77777777" w:rsidR="006C367D" w:rsidRDefault="006C367D" w:rsidP="006C367D">
      <w:pPr>
        <w:pStyle w:val="a3"/>
        <w:spacing w:before="3" w:line="360" w:lineRule="auto"/>
        <w:ind w:right="704"/>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8"/>
        </w:rPr>
        <w:t xml:space="preserve"> </w:t>
      </w:r>
      <w:r>
        <w:t>члена</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осознание</w:t>
      </w:r>
      <w:r>
        <w:rPr>
          <w:spacing w:val="1"/>
        </w:rPr>
        <w:t xml:space="preserve"> </w:t>
      </w:r>
      <w:r>
        <w:t>исторического</w:t>
      </w:r>
      <w:r>
        <w:rPr>
          <w:spacing w:val="1"/>
        </w:rPr>
        <w:t xml:space="preserve"> </w:t>
      </w:r>
      <w:r>
        <w:t>значения</w:t>
      </w:r>
      <w:r>
        <w:rPr>
          <w:spacing w:val="1"/>
        </w:rPr>
        <w:t xml:space="preserve"> </w:t>
      </w:r>
      <w:r>
        <w:t>конституционного развития России, своих конституционных прав и обязанностей, уважение</w:t>
      </w:r>
      <w:r>
        <w:rPr>
          <w:spacing w:val="1"/>
        </w:rPr>
        <w:t xml:space="preserve"> </w:t>
      </w:r>
      <w:r>
        <w:t>закона</w:t>
      </w:r>
      <w:r>
        <w:rPr>
          <w:spacing w:val="-5"/>
        </w:rPr>
        <w:t xml:space="preserve"> </w:t>
      </w:r>
      <w:r>
        <w:t>и</w:t>
      </w:r>
      <w:r>
        <w:rPr>
          <w:spacing w:val="3"/>
        </w:rPr>
        <w:t xml:space="preserve"> </w:t>
      </w:r>
      <w:r>
        <w:t>правопорядка;</w:t>
      </w:r>
    </w:p>
    <w:p w14:paraId="3EE76EF8" w14:textId="77777777" w:rsidR="006C367D" w:rsidRDefault="006C367D" w:rsidP="006C367D">
      <w:pPr>
        <w:pStyle w:val="a3"/>
        <w:spacing w:line="360" w:lineRule="auto"/>
        <w:ind w:right="710"/>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4"/>
        </w:rPr>
        <w:t xml:space="preserve"> </w:t>
      </w:r>
      <w:r>
        <w:t>ценностей;</w:t>
      </w:r>
    </w:p>
    <w:p w14:paraId="4F98F3F0" w14:textId="77777777" w:rsidR="006C367D" w:rsidRDefault="006C367D" w:rsidP="006C367D">
      <w:pPr>
        <w:pStyle w:val="a3"/>
        <w:spacing w:line="360" w:lineRule="auto"/>
        <w:ind w:right="705"/>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этническим</w:t>
      </w:r>
      <w:r>
        <w:rPr>
          <w:spacing w:val="1"/>
        </w:rPr>
        <w:t xml:space="preserve"> </w:t>
      </w:r>
      <w:r>
        <w:t>признакам;</w:t>
      </w:r>
    </w:p>
    <w:p w14:paraId="39D321D8" w14:textId="77777777" w:rsidR="006C367D" w:rsidRDefault="006C367D" w:rsidP="006C367D">
      <w:pPr>
        <w:pStyle w:val="a3"/>
        <w:spacing w:line="360" w:lineRule="auto"/>
        <w:ind w:right="710"/>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73C62545" w14:textId="77777777" w:rsidR="006C367D" w:rsidRDefault="006C367D" w:rsidP="006C367D">
      <w:pPr>
        <w:pStyle w:val="a3"/>
        <w:spacing w:line="360" w:lineRule="auto"/>
        <w:ind w:right="701"/>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1390C50D" w14:textId="77777777" w:rsidR="006C367D" w:rsidRDefault="006C367D" w:rsidP="006C367D">
      <w:pPr>
        <w:pStyle w:val="a3"/>
        <w:spacing w:before="1"/>
        <w:ind w:left="1048" w:firstLine="0"/>
      </w:pPr>
      <w:r>
        <w:t>готовность</w:t>
      </w:r>
      <w:r>
        <w:rPr>
          <w:spacing w:val="-4"/>
        </w:rPr>
        <w:t xml:space="preserve"> </w:t>
      </w:r>
      <w:r>
        <w:t>к</w:t>
      </w:r>
      <w:r>
        <w:rPr>
          <w:spacing w:val="-7"/>
        </w:rPr>
        <w:t xml:space="preserve"> </w:t>
      </w:r>
      <w:r>
        <w:t>гуманитарной</w:t>
      </w:r>
      <w:r>
        <w:rPr>
          <w:spacing w:val="-4"/>
        </w:rPr>
        <w:t xml:space="preserve"> </w:t>
      </w:r>
      <w:r>
        <w:t>и волонтерской деятельности;</w:t>
      </w:r>
    </w:p>
    <w:p w14:paraId="33E4364D" w14:textId="77777777" w:rsidR="006C367D" w:rsidRDefault="006C367D" w:rsidP="00650BD9">
      <w:pPr>
        <w:pStyle w:val="a6"/>
        <w:numPr>
          <w:ilvl w:val="0"/>
          <w:numId w:val="60"/>
        </w:numPr>
        <w:tabs>
          <w:tab w:val="left" w:pos="1313"/>
        </w:tabs>
        <w:spacing w:before="137"/>
        <w:jc w:val="both"/>
        <w:rPr>
          <w:sz w:val="24"/>
        </w:rPr>
      </w:pPr>
      <w:r>
        <w:rPr>
          <w:sz w:val="24"/>
        </w:rPr>
        <w:t>патриотического</w:t>
      </w:r>
      <w:r>
        <w:rPr>
          <w:spacing w:val="-4"/>
          <w:sz w:val="24"/>
        </w:rPr>
        <w:t xml:space="preserve"> </w:t>
      </w:r>
      <w:r>
        <w:rPr>
          <w:sz w:val="24"/>
        </w:rPr>
        <w:t>воспитания:</w:t>
      </w:r>
    </w:p>
    <w:p w14:paraId="5503F2C0" w14:textId="77777777" w:rsidR="006C367D" w:rsidRDefault="006C367D" w:rsidP="006C367D">
      <w:pPr>
        <w:pStyle w:val="a3"/>
        <w:spacing w:before="137"/>
        <w:ind w:left="1048" w:firstLine="0"/>
      </w:pPr>
      <w:r>
        <w:t>сформированность</w:t>
      </w:r>
      <w:r>
        <w:rPr>
          <w:spacing w:val="49"/>
        </w:rPr>
        <w:t xml:space="preserve"> </w:t>
      </w:r>
      <w:r>
        <w:t>российской</w:t>
      </w:r>
      <w:r>
        <w:rPr>
          <w:spacing w:val="50"/>
        </w:rPr>
        <w:t xml:space="preserve"> </w:t>
      </w:r>
      <w:r>
        <w:t>гражданской</w:t>
      </w:r>
      <w:r>
        <w:rPr>
          <w:spacing w:val="45"/>
        </w:rPr>
        <w:t xml:space="preserve"> </w:t>
      </w:r>
      <w:r>
        <w:t>идентичности,</w:t>
      </w:r>
      <w:r>
        <w:rPr>
          <w:spacing w:val="51"/>
        </w:rPr>
        <w:t xml:space="preserve"> </w:t>
      </w:r>
      <w:r>
        <w:t>патриотизма,</w:t>
      </w:r>
      <w:r>
        <w:rPr>
          <w:spacing w:val="50"/>
        </w:rPr>
        <w:t xml:space="preserve"> </w:t>
      </w:r>
      <w:r>
        <w:t>уважения</w:t>
      </w:r>
      <w:r>
        <w:rPr>
          <w:spacing w:val="53"/>
        </w:rPr>
        <w:t xml:space="preserve"> </w:t>
      </w:r>
      <w:r>
        <w:t>к</w:t>
      </w:r>
    </w:p>
    <w:p w14:paraId="1384943B" w14:textId="77777777" w:rsidR="006C367D" w:rsidRDefault="006C367D" w:rsidP="006C367D">
      <w:pPr>
        <w:sectPr w:rsidR="006C367D">
          <w:pgSz w:w="11910" w:h="16840"/>
          <w:pgMar w:top="620" w:right="140" w:bottom="1140" w:left="940" w:header="0" w:footer="870" w:gutter="0"/>
          <w:cols w:space="720"/>
        </w:sectPr>
      </w:pPr>
    </w:p>
    <w:p w14:paraId="60376529" w14:textId="77777777" w:rsidR="006C367D" w:rsidRDefault="006C367D" w:rsidP="006C367D">
      <w:pPr>
        <w:pStyle w:val="a3"/>
        <w:spacing w:before="64" w:line="360" w:lineRule="auto"/>
        <w:ind w:right="704" w:firstLine="0"/>
      </w:pPr>
      <w:r>
        <w:t>своему народу, чувства ответственности перед Родиной, гордости</w:t>
      </w:r>
      <w:r>
        <w:rPr>
          <w:spacing w:val="1"/>
        </w:rPr>
        <w:t xml:space="preserve"> </w:t>
      </w:r>
      <w:r>
        <w:t>за свою страну, свой край,</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4830CBE8" w14:textId="77777777" w:rsidR="006C367D" w:rsidRDefault="006C367D" w:rsidP="006C367D">
      <w:pPr>
        <w:pStyle w:val="a3"/>
        <w:spacing w:line="362" w:lineRule="auto"/>
        <w:ind w:right="705"/>
      </w:pPr>
      <w:r>
        <w:t>ценностное отношение к государственным символам, 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4"/>
        </w:rPr>
        <w:t xml:space="preserve"> </w:t>
      </w:r>
      <w:r>
        <w:t>труде;</w:t>
      </w:r>
    </w:p>
    <w:p w14:paraId="130B6058" w14:textId="77777777" w:rsidR="006C367D" w:rsidRDefault="006C367D" w:rsidP="006C367D">
      <w:pPr>
        <w:pStyle w:val="a3"/>
        <w:spacing w:line="360" w:lineRule="auto"/>
        <w:ind w:right="710"/>
      </w:pPr>
      <w:r>
        <w:rPr>
          <w:spacing w:val="-1"/>
        </w:rPr>
        <w:t>идейная</w:t>
      </w:r>
      <w:r>
        <w:rPr>
          <w:spacing w:val="-3"/>
        </w:rPr>
        <w:t xml:space="preserve"> </w:t>
      </w:r>
      <w:r>
        <w:rPr>
          <w:spacing w:val="-1"/>
        </w:rPr>
        <w:t>убежденность,</w:t>
      </w:r>
      <w:r>
        <w:rPr>
          <w:spacing w:val="-9"/>
        </w:rPr>
        <w:t xml:space="preserve"> </w:t>
      </w:r>
      <w:r>
        <w:rPr>
          <w:spacing w:val="-1"/>
        </w:rPr>
        <w:t>готовность</w:t>
      </w:r>
      <w:r>
        <w:rPr>
          <w:spacing w:val="-6"/>
        </w:rPr>
        <w:t xml:space="preserve"> </w:t>
      </w:r>
      <w:r>
        <w:rPr>
          <w:spacing w:val="-1"/>
        </w:rPr>
        <w:t>к</w:t>
      </w:r>
      <w:r>
        <w:rPr>
          <w:spacing w:val="-8"/>
        </w:rPr>
        <w:t xml:space="preserve"> </w:t>
      </w:r>
      <w:r>
        <w:rPr>
          <w:spacing w:val="-1"/>
        </w:rPr>
        <w:t>служению</w:t>
      </w:r>
      <w:r>
        <w:rPr>
          <w:spacing w:val="-8"/>
        </w:rPr>
        <w:t xml:space="preserve"> </w:t>
      </w:r>
      <w:r>
        <w:t>Отечеству</w:t>
      </w:r>
      <w:r>
        <w:rPr>
          <w:spacing w:val="-17"/>
        </w:rPr>
        <w:t xml:space="preserve"> </w:t>
      </w:r>
      <w:r>
        <w:t>и</w:t>
      </w:r>
      <w:r>
        <w:rPr>
          <w:spacing w:val="-6"/>
        </w:rPr>
        <w:t xml:space="preserve"> </w:t>
      </w:r>
      <w:r>
        <w:t>его</w:t>
      </w:r>
      <w:r>
        <w:rPr>
          <w:spacing w:val="-3"/>
        </w:rPr>
        <w:t xml:space="preserve"> </w:t>
      </w:r>
      <w:r>
        <w:t>защите,</w:t>
      </w:r>
      <w:r>
        <w:rPr>
          <w:spacing w:val="-10"/>
        </w:rPr>
        <w:t xml:space="preserve"> </w:t>
      </w:r>
      <w:r>
        <w:t>ответственность</w:t>
      </w:r>
      <w:r>
        <w:rPr>
          <w:spacing w:val="-58"/>
        </w:rPr>
        <w:t xml:space="preserve"> </w:t>
      </w:r>
      <w:r>
        <w:t>за его</w:t>
      </w:r>
      <w:r>
        <w:rPr>
          <w:spacing w:val="6"/>
        </w:rPr>
        <w:t xml:space="preserve"> </w:t>
      </w:r>
      <w:r>
        <w:t>судьбу;</w:t>
      </w:r>
    </w:p>
    <w:p w14:paraId="367BDA60" w14:textId="77777777" w:rsidR="006C367D" w:rsidRDefault="006C367D" w:rsidP="00650BD9">
      <w:pPr>
        <w:pStyle w:val="a6"/>
        <w:numPr>
          <w:ilvl w:val="0"/>
          <w:numId w:val="60"/>
        </w:numPr>
        <w:tabs>
          <w:tab w:val="left" w:pos="1313"/>
        </w:tabs>
        <w:spacing w:line="274" w:lineRule="exact"/>
        <w:jc w:val="both"/>
        <w:rPr>
          <w:sz w:val="24"/>
        </w:rPr>
      </w:pPr>
      <w:r>
        <w:rPr>
          <w:sz w:val="24"/>
        </w:rPr>
        <w:t>духовно-нравственного</w:t>
      </w:r>
      <w:r>
        <w:rPr>
          <w:spacing w:val="-5"/>
          <w:sz w:val="24"/>
        </w:rPr>
        <w:t xml:space="preserve"> </w:t>
      </w:r>
      <w:r>
        <w:rPr>
          <w:sz w:val="24"/>
        </w:rPr>
        <w:t>воспитания:</w:t>
      </w:r>
    </w:p>
    <w:p w14:paraId="48755683" w14:textId="77777777" w:rsidR="006C367D" w:rsidRDefault="006C367D" w:rsidP="006C367D">
      <w:pPr>
        <w:pStyle w:val="a3"/>
        <w:spacing w:before="133" w:line="360" w:lineRule="auto"/>
        <w:ind w:right="694"/>
      </w:pPr>
      <w:r>
        <w:t>личностное осмысление и принятие сущности и значения исторически сложившихся и</w:t>
      </w:r>
      <w:r>
        <w:rPr>
          <w:spacing w:val="1"/>
        </w:rPr>
        <w:t xml:space="preserve"> </w:t>
      </w:r>
      <w:r>
        <w:t>развивавшихся</w:t>
      </w:r>
      <w:r>
        <w:rPr>
          <w:spacing w:val="1"/>
        </w:rPr>
        <w:t xml:space="preserve"> </w:t>
      </w:r>
      <w:r>
        <w:t>духовно-нравственных</w:t>
      </w:r>
      <w:r>
        <w:rPr>
          <w:spacing w:val="-4"/>
        </w:rPr>
        <w:t xml:space="preserve"> </w:t>
      </w:r>
      <w:r>
        <w:t>ценностей</w:t>
      </w:r>
      <w:r>
        <w:rPr>
          <w:spacing w:val="2"/>
        </w:rPr>
        <w:t xml:space="preserve"> </w:t>
      </w:r>
      <w:r>
        <w:t>российского</w:t>
      </w:r>
      <w:r>
        <w:rPr>
          <w:spacing w:val="5"/>
        </w:rPr>
        <w:t xml:space="preserve"> </w:t>
      </w:r>
      <w:r>
        <w:t>народа;</w:t>
      </w:r>
    </w:p>
    <w:p w14:paraId="5884BDEC" w14:textId="77777777" w:rsidR="006C367D" w:rsidRDefault="006C367D" w:rsidP="006C367D">
      <w:pPr>
        <w:pStyle w:val="a3"/>
        <w:spacing w:line="274" w:lineRule="exact"/>
        <w:ind w:left="1048"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7776FADF" w14:textId="77777777" w:rsidR="006C367D" w:rsidRDefault="006C367D" w:rsidP="006C367D">
      <w:pPr>
        <w:pStyle w:val="a3"/>
        <w:spacing w:before="137" w:line="362" w:lineRule="auto"/>
        <w:ind w:right="705"/>
      </w:pPr>
      <w:r>
        <w:t>способность</w:t>
      </w:r>
      <w:r>
        <w:rPr>
          <w:spacing w:val="1"/>
        </w:rPr>
        <w:t xml:space="preserve"> </w:t>
      </w:r>
      <w:r>
        <w:t>оценивать</w:t>
      </w:r>
      <w:r>
        <w:rPr>
          <w:spacing w:val="1"/>
        </w:rPr>
        <w:t xml:space="preserve"> </w:t>
      </w:r>
      <w:r>
        <w:t>ситуации</w:t>
      </w:r>
      <w:r>
        <w:rPr>
          <w:spacing w:val="1"/>
        </w:rPr>
        <w:t xml:space="preserve"> </w:t>
      </w:r>
      <w:r>
        <w:t>нравственного</w:t>
      </w:r>
      <w:r>
        <w:rPr>
          <w:spacing w:val="1"/>
        </w:rPr>
        <w:t xml:space="preserve"> </w:t>
      </w:r>
      <w:r>
        <w:t>выбора</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4"/>
        </w:rPr>
        <w:t xml:space="preserve"> </w:t>
      </w:r>
      <w:r>
        <w:t>общества;</w:t>
      </w:r>
    </w:p>
    <w:p w14:paraId="2A832BAF" w14:textId="77777777" w:rsidR="006C367D" w:rsidRDefault="006C367D" w:rsidP="006C367D">
      <w:pPr>
        <w:pStyle w:val="a3"/>
        <w:spacing w:line="360" w:lineRule="auto"/>
        <w:ind w:left="1048" w:right="712" w:firstLine="0"/>
      </w:pPr>
      <w:r>
        <w:t>понимание значения личного вклада в построение устойчивого будущего;</w:t>
      </w:r>
      <w:r>
        <w:rPr>
          <w:spacing w:val="1"/>
        </w:rPr>
        <w:t xml:space="preserve"> </w:t>
      </w:r>
      <w:r>
        <w:t>ответственное</w:t>
      </w:r>
      <w:r>
        <w:rPr>
          <w:spacing w:val="5"/>
        </w:rPr>
        <w:t xml:space="preserve"> </w:t>
      </w:r>
      <w:r>
        <w:t>отношение</w:t>
      </w:r>
      <w:r>
        <w:rPr>
          <w:spacing w:val="10"/>
        </w:rPr>
        <w:t xml:space="preserve"> </w:t>
      </w:r>
      <w:r>
        <w:t>к</w:t>
      </w:r>
      <w:r>
        <w:rPr>
          <w:spacing w:val="9"/>
        </w:rPr>
        <w:t xml:space="preserve"> </w:t>
      </w:r>
      <w:r>
        <w:t>своим</w:t>
      </w:r>
      <w:r>
        <w:rPr>
          <w:spacing w:val="12"/>
        </w:rPr>
        <w:t xml:space="preserve"> </w:t>
      </w:r>
      <w:r>
        <w:t>родителям,</w:t>
      </w:r>
      <w:r>
        <w:rPr>
          <w:spacing w:val="13"/>
        </w:rPr>
        <w:t xml:space="preserve"> </w:t>
      </w:r>
      <w:r>
        <w:t>представителям</w:t>
      </w:r>
      <w:r>
        <w:rPr>
          <w:spacing w:val="12"/>
        </w:rPr>
        <w:t xml:space="preserve"> </w:t>
      </w:r>
      <w:r>
        <w:t>старших</w:t>
      </w:r>
      <w:r>
        <w:rPr>
          <w:spacing w:val="6"/>
        </w:rPr>
        <w:t xml:space="preserve"> </w:t>
      </w:r>
      <w:r>
        <w:t>поколений,</w:t>
      </w:r>
    </w:p>
    <w:p w14:paraId="052F96FE" w14:textId="77777777" w:rsidR="006C367D" w:rsidRDefault="006C367D" w:rsidP="006C367D">
      <w:pPr>
        <w:pStyle w:val="a3"/>
        <w:spacing w:line="360" w:lineRule="auto"/>
        <w:ind w:right="699" w:firstLine="0"/>
      </w:pP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традициями</w:t>
      </w:r>
      <w:r>
        <w:rPr>
          <w:spacing w:val="-2"/>
        </w:rPr>
        <w:t xml:space="preserve"> </w:t>
      </w:r>
      <w:r>
        <w:t>народов</w:t>
      </w:r>
      <w:r>
        <w:rPr>
          <w:spacing w:val="-1"/>
        </w:rPr>
        <w:t xml:space="preserve"> </w:t>
      </w:r>
      <w:r>
        <w:t>России;</w:t>
      </w:r>
    </w:p>
    <w:p w14:paraId="0DC04D84" w14:textId="77777777" w:rsidR="006C367D" w:rsidRDefault="006C367D" w:rsidP="00650BD9">
      <w:pPr>
        <w:pStyle w:val="a6"/>
        <w:numPr>
          <w:ilvl w:val="0"/>
          <w:numId w:val="60"/>
        </w:numPr>
        <w:tabs>
          <w:tab w:val="left" w:pos="1313"/>
        </w:tabs>
        <w:spacing w:line="274" w:lineRule="exact"/>
        <w:jc w:val="both"/>
        <w:rPr>
          <w:sz w:val="24"/>
        </w:rPr>
      </w:pPr>
      <w:r>
        <w:rPr>
          <w:sz w:val="24"/>
        </w:rPr>
        <w:t>эстетического</w:t>
      </w:r>
      <w:r>
        <w:rPr>
          <w:spacing w:val="-3"/>
          <w:sz w:val="24"/>
        </w:rPr>
        <w:t xml:space="preserve"> </w:t>
      </w:r>
      <w:r>
        <w:rPr>
          <w:sz w:val="24"/>
        </w:rPr>
        <w:t>воспитания:</w:t>
      </w:r>
    </w:p>
    <w:p w14:paraId="256A801F" w14:textId="77777777" w:rsidR="006C367D" w:rsidRDefault="006C367D" w:rsidP="006C367D">
      <w:pPr>
        <w:pStyle w:val="a3"/>
        <w:spacing w:before="134"/>
        <w:ind w:left="1048" w:firstLine="0"/>
      </w:pPr>
      <w:r>
        <w:t>представление</w:t>
      </w:r>
      <w:r>
        <w:rPr>
          <w:spacing w:val="3"/>
        </w:rPr>
        <w:t xml:space="preserve"> </w:t>
      </w:r>
      <w:r>
        <w:t>об</w:t>
      </w:r>
      <w:r>
        <w:rPr>
          <w:spacing w:val="7"/>
        </w:rPr>
        <w:t xml:space="preserve"> </w:t>
      </w:r>
      <w:r>
        <w:t>исторически</w:t>
      </w:r>
      <w:r>
        <w:rPr>
          <w:spacing w:val="6"/>
        </w:rPr>
        <w:t xml:space="preserve"> </w:t>
      </w:r>
      <w:r>
        <w:t>сложившемся</w:t>
      </w:r>
      <w:r>
        <w:rPr>
          <w:spacing w:val="4"/>
        </w:rPr>
        <w:t xml:space="preserve"> </w:t>
      </w:r>
      <w:r>
        <w:t>культурном</w:t>
      </w:r>
      <w:r>
        <w:rPr>
          <w:spacing w:val="6"/>
        </w:rPr>
        <w:t xml:space="preserve"> </w:t>
      </w:r>
      <w:r>
        <w:t>многообразии</w:t>
      </w:r>
      <w:r>
        <w:rPr>
          <w:spacing w:val="5"/>
        </w:rPr>
        <w:t xml:space="preserve"> </w:t>
      </w:r>
      <w:r>
        <w:t>своей</w:t>
      </w:r>
      <w:r>
        <w:rPr>
          <w:spacing w:val="6"/>
        </w:rPr>
        <w:t xml:space="preserve"> </w:t>
      </w:r>
      <w:r>
        <w:t>страны</w:t>
      </w:r>
      <w:r>
        <w:rPr>
          <w:spacing w:val="6"/>
        </w:rPr>
        <w:t xml:space="preserve"> </w:t>
      </w:r>
      <w:r>
        <w:t>и</w:t>
      </w:r>
    </w:p>
    <w:p w14:paraId="01C1DD76" w14:textId="77777777" w:rsidR="006C367D" w:rsidRDefault="006C367D" w:rsidP="006C367D">
      <w:pPr>
        <w:pStyle w:val="a3"/>
        <w:spacing w:before="142"/>
        <w:ind w:firstLine="0"/>
        <w:jc w:val="left"/>
      </w:pPr>
      <w:r>
        <w:t>мира;</w:t>
      </w:r>
    </w:p>
    <w:p w14:paraId="0559B430" w14:textId="77777777" w:rsidR="006C367D" w:rsidRDefault="006C367D" w:rsidP="006C367D">
      <w:pPr>
        <w:pStyle w:val="a3"/>
        <w:spacing w:before="136"/>
        <w:ind w:left="1048" w:firstLine="0"/>
        <w:jc w:val="left"/>
      </w:pPr>
      <w:r>
        <w:t>способность</w:t>
      </w:r>
      <w:r>
        <w:rPr>
          <w:spacing w:val="8"/>
        </w:rPr>
        <w:t xml:space="preserve"> </w:t>
      </w:r>
      <w:r>
        <w:t>воспринимать</w:t>
      </w:r>
      <w:r>
        <w:rPr>
          <w:spacing w:val="13"/>
        </w:rPr>
        <w:t xml:space="preserve"> </w:t>
      </w:r>
      <w:r>
        <w:t>различные</w:t>
      </w:r>
      <w:r>
        <w:rPr>
          <w:spacing w:val="6"/>
        </w:rPr>
        <w:t xml:space="preserve"> </w:t>
      </w:r>
      <w:r>
        <w:t>виды</w:t>
      </w:r>
      <w:r>
        <w:rPr>
          <w:spacing w:val="9"/>
        </w:rPr>
        <w:t xml:space="preserve"> </w:t>
      </w:r>
      <w:r>
        <w:t>искусства,</w:t>
      </w:r>
      <w:r>
        <w:rPr>
          <w:spacing w:val="13"/>
        </w:rPr>
        <w:t xml:space="preserve"> </w:t>
      </w:r>
      <w:r>
        <w:t>традиции</w:t>
      </w:r>
      <w:r>
        <w:rPr>
          <w:spacing w:val="8"/>
        </w:rPr>
        <w:t xml:space="preserve"> </w:t>
      </w:r>
      <w:r>
        <w:t>и</w:t>
      </w:r>
      <w:r>
        <w:rPr>
          <w:spacing w:val="8"/>
        </w:rPr>
        <w:t xml:space="preserve"> </w:t>
      </w:r>
      <w:r>
        <w:t>творчество</w:t>
      </w:r>
      <w:r>
        <w:rPr>
          <w:spacing w:val="11"/>
        </w:rPr>
        <w:t xml:space="preserve"> </w:t>
      </w:r>
      <w:r>
        <w:t>своего</w:t>
      </w:r>
      <w:r>
        <w:rPr>
          <w:spacing w:val="12"/>
        </w:rPr>
        <w:t xml:space="preserve"> </w:t>
      </w:r>
      <w:r>
        <w:t>и</w:t>
      </w:r>
    </w:p>
    <w:p w14:paraId="5D625162" w14:textId="77777777" w:rsidR="006C367D" w:rsidRDefault="006C367D" w:rsidP="006C367D">
      <w:pPr>
        <w:pStyle w:val="a3"/>
        <w:spacing w:before="137"/>
        <w:ind w:firstLine="0"/>
        <w:jc w:val="left"/>
      </w:pPr>
      <w:r>
        <w:t>других</w:t>
      </w:r>
      <w:r>
        <w:rPr>
          <w:spacing w:val="-8"/>
        </w:rPr>
        <w:t xml:space="preserve"> </w:t>
      </w:r>
      <w:r>
        <w:t>народов,</w:t>
      </w:r>
      <w:r>
        <w:rPr>
          <w:spacing w:val="-9"/>
        </w:rPr>
        <w:t xml:space="preserve"> </w:t>
      </w:r>
      <w:r>
        <w:t>ощущать</w:t>
      </w:r>
      <w:r>
        <w:rPr>
          <w:spacing w:val="-1"/>
        </w:rPr>
        <w:t xml:space="preserve"> </w:t>
      </w:r>
      <w:r>
        <w:t>эмоциональное</w:t>
      </w:r>
      <w:r>
        <w:rPr>
          <w:spacing w:val="-4"/>
        </w:rPr>
        <w:t xml:space="preserve"> </w:t>
      </w:r>
      <w:r>
        <w:t>воздействие</w:t>
      </w:r>
      <w:r>
        <w:rPr>
          <w:spacing w:val="-4"/>
        </w:rPr>
        <w:t xml:space="preserve"> </w:t>
      </w:r>
      <w:r>
        <w:t>искусства;</w:t>
      </w:r>
    </w:p>
    <w:p w14:paraId="1FD8F310" w14:textId="77777777" w:rsidR="006C367D" w:rsidRDefault="006C367D" w:rsidP="006C367D">
      <w:pPr>
        <w:pStyle w:val="a3"/>
        <w:spacing w:before="137" w:line="362" w:lineRule="auto"/>
        <w:jc w:val="left"/>
      </w:pPr>
      <w:r>
        <w:t>осознание</w:t>
      </w:r>
      <w:r>
        <w:rPr>
          <w:spacing w:val="16"/>
        </w:rPr>
        <w:t xml:space="preserve"> </w:t>
      </w:r>
      <w:r>
        <w:t>значимости</w:t>
      </w:r>
      <w:r>
        <w:rPr>
          <w:spacing w:val="20"/>
        </w:rPr>
        <w:t xml:space="preserve"> </w:t>
      </w:r>
      <w:r>
        <w:t>для</w:t>
      </w:r>
      <w:r>
        <w:rPr>
          <w:spacing w:val="18"/>
        </w:rPr>
        <w:t xml:space="preserve"> </w:t>
      </w:r>
      <w:r>
        <w:t>личности</w:t>
      </w:r>
      <w:r>
        <w:rPr>
          <w:spacing w:val="19"/>
        </w:rPr>
        <w:t xml:space="preserve"> </w:t>
      </w:r>
      <w:r>
        <w:t>и</w:t>
      </w:r>
      <w:r>
        <w:rPr>
          <w:spacing w:val="14"/>
        </w:rPr>
        <w:t xml:space="preserve"> </w:t>
      </w:r>
      <w:r>
        <w:t>общества</w:t>
      </w:r>
      <w:r>
        <w:rPr>
          <w:spacing w:val="22"/>
        </w:rPr>
        <w:t xml:space="preserve"> </w:t>
      </w:r>
      <w:r>
        <w:t>наследия</w:t>
      </w:r>
      <w:r>
        <w:rPr>
          <w:spacing w:val="17"/>
        </w:rPr>
        <w:t xml:space="preserve"> </w:t>
      </w:r>
      <w:r>
        <w:t>отечественного</w:t>
      </w:r>
      <w:r>
        <w:rPr>
          <w:spacing w:val="41"/>
        </w:rPr>
        <w:t xml:space="preserve"> </w:t>
      </w:r>
      <w:r>
        <w:t>и</w:t>
      </w:r>
      <w:r>
        <w:rPr>
          <w:spacing w:val="19"/>
        </w:rPr>
        <w:t xml:space="preserve"> </w:t>
      </w:r>
      <w:r>
        <w:t>мирового</w:t>
      </w:r>
      <w:r>
        <w:rPr>
          <w:spacing w:val="-57"/>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60F16887" w14:textId="77777777" w:rsidR="006C367D" w:rsidRDefault="006C367D" w:rsidP="006C367D">
      <w:pPr>
        <w:pStyle w:val="a3"/>
        <w:spacing w:line="360" w:lineRule="auto"/>
        <w:ind w:right="709"/>
        <w:jc w:val="left"/>
      </w:pPr>
      <w:r>
        <w:t>способность</w:t>
      </w:r>
      <w:r>
        <w:rPr>
          <w:spacing w:val="17"/>
        </w:rPr>
        <w:t xml:space="preserve"> </w:t>
      </w:r>
      <w:r>
        <w:t>выявлять</w:t>
      </w:r>
      <w:r>
        <w:rPr>
          <w:spacing w:val="18"/>
        </w:rPr>
        <w:t xml:space="preserve"> </w:t>
      </w:r>
      <w:r>
        <w:t>в</w:t>
      </w:r>
      <w:r>
        <w:rPr>
          <w:spacing w:val="18"/>
        </w:rPr>
        <w:t xml:space="preserve"> </w:t>
      </w:r>
      <w:r>
        <w:t>памятниках</w:t>
      </w:r>
      <w:r>
        <w:rPr>
          <w:spacing w:val="17"/>
        </w:rPr>
        <w:t xml:space="preserve"> </w:t>
      </w:r>
      <w:r>
        <w:t>художественной</w:t>
      </w:r>
      <w:r>
        <w:rPr>
          <w:spacing w:val="18"/>
        </w:rPr>
        <w:t xml:space="preserve"> </w:t>
      </w:r>
      <w:r>
        <w:t>культуры</w:t>
      </w:r>
      <w:r>
        <w:rPr>
          <w:spacing w:val="22"/>
        </w:rPr>
        <w:t xml:space="preserve"> </w:t>
      </w:r>
      <w:r>
        <w:t>эстетические</w:t>
      </w:r>
      <w:r>
        <w:rPr>
          <w:spacing w:val="21"/>
        </w:rPr>
        <w:t xml:space="preserve"> </w:t>
      </w:r>
      <w:r>
        <w:t>ценности</w:t>
      </w:r>
      <w:r>
        <w:rPr>
          <w:spacing w:val="-57"/>
        </w:rPr>
        <w:t xml:space="preserve"> </w:t>
      </w:r>
      <w:r>
        <w:t>эпох,</w:t>
      </w:r>
      <w:r>
        <w:rPr>
          <w:spacing w:val="3"/>
        </w:rPr>
        <w:t xml:space="preserve"> </w:t>
      </w:r>
      <w:r>
        <w:t>к которым</w:t>
      </w:r>
      <w:r>
        <w:rPr>
          <w:spacing w:val="-1"/>
        </w:rPr>
        <w:t xml:space="preserve"> </w:t>
      </w:r>
      <w:r>
        <w:t>они</w:t>
      </w:r>
      <w:r>
        <w:rPr>
          <w:spacing w:val="3"/>
        </w:rPr>
        <w:t xml:space="preserve"> </w:t>
      </w:r>
      <w:r>
        <w:t>принадлежат;</w:t>
      </w:r>
    </w:p>
    <w:p w14:paraId="2843FA55" w14:textId="77777777" w:rsidR="006C367D" w:rsidRDefault="006C367D" w:rsidP="006C367D">
      <w:pPr>
        <w:pStyle w:val="a3"/>
        <w:spacing w:line="362" w:lineRule="auto"/>
        <w:ind w:right="709"/>
        <w:jc w:val="left"/>
      </w:pPr>
      <w:r>
        <w:t>эстетическое</w:t>
      </w:r>
      <w:r>
        <w:rPr>
          <w:spacing w:val="52"/>
        </w:rPr>
        <w:t xml:space="preserve"> </w:t>
      </w:r>
      <w:r>
        <w:t>отношение</w:t>
      </w:r>
      <w:r>
        <w:rPr>
          <w:spacing w:val="57"/>
        </w:rPr>
        <w:t xml:space="preserve"> </w:t>
      </w:r>
      <w:r>
        <w:t>к</w:t>
      </w:r>
      <w:r>
        <w:rPr>
          <w:spacing w:val="47"/>
        </w:rPr>
        <w:t xml:space="preserve"> </w:t>
      </w:r>
      <w:r>
        <w:t>окружающему</w:t>
      </w:r>
      <w:r>
        <w:rPr>
          <w:spacing w:val="53"/>
        </w:rPr>
        <w:t xml:space="preserve"> </w:t>
      </w:r>
      <w:r>
        <w:t>миру,</w:t>
      </w:r>
      <w:r>
        <w:rPr>
          <w:spacing w:val="60"/>
        </w:rPr>
        <w:t xml:space="preserve"> </w:t>
      </w:r>
      <w:r>
        <w:t>современной</w:t>
      </w:r>
      <w:r>
        <w:rPr>
          <w:spacing w:val="54"/>
        </w:rPr>
        <w:t xml:space="preserve"> </w:t>
      </w:r>
      <w:r>
        <w:t>культуре,</w:t>
      </w:r>
      <w:r>
        <w:rPr>
          <w:spacing w:val="60"/>
        </w:rPr>
        <w:t xml:space="preserve"> </w:t>
      </w:r>
      <w:r>
        <w:t>включая</w:t>
      </w:r>
      <w:r>
        <w:rPr>
          <w:spacing w:val="-57"/>
        </w:rPr>
        <w:t xml:space="preserve"> </w:t>
      </w:r>
      <w:r>
        <w:t>эстетику</w:t>
      </w:r>
      <w:r>
        <w:rPr>
          <w:spacing w:val="-7"/>
        </w:rPr>
        <w:t xml:space="preserve"> </w:t>
      </w:r>
      <w:r>
        <w:t>быта,</w:t>
      </w:r>
      <w:r>
        <w:rPr>
          <w:spacing w:val="-1"/>
        </w:rPr>
        <w:t xml:space="preserve"> </w:t>
      </w:r>
      <w:r>
        <w:t>научного</w:t>
      </w:r>
      <w:r>
        <w:rPr>
          <w:spacing w:val="2"/>
        </w:rPr>
        <w:t xml:space="preserve"> </w:t>
      </w:r>
      <w:r>
        <w:t>и</w:t>
      </w:r>
      <w:r>
        <w:rPr>
          <w:spacing w:val="-6"/>
        </w:rPr>
        <w:t xml:space="preserve"> </w:t>
      </w:r>
      <w:r>
        <w:t>технического</w:t>
      </w:r>
      <w:r>
        <w:rPr>
          <w:spacing w:val="-3"/>
        </w:rPr>
        <w:t xml:space="preserve"> </w:t>
      </w:r>
      <w:r>
        <w:t>творчества, спорта, труда,</w:t>
      </w:r>
      <w:r>
        <w:rPr>
          <w:spacing w:val="-1"/>
        </w:rPr>
        <w:t xml:space="preserve"> </w:t>
      </w:r>
      <w:r>
        <w:t>общественных</w:t>
      </w:r>
      <w:r>
        <w:rPr>
          <w:spacing w:val="-7"/>
        </w:rPr>
        <w:t xml:space="preserve"> </w:t>
      </w:r>
      <w:r>
        <w:t>отношений;</w:t>
      </w:r>
    </w:p>
    <w:p w14:paraId="52E748F3" w14:textId="77777777" w:rsidR="006C367D" w:rsidRDefault="006C367D" w:rsidP="00650BD9">
      <w:pPr>
        <w:pStyle w:val="a6"/>
        <w:numPr>
          <w:ilvl w:val="0"/>
          <w:numId w:val="60"/>
        </w:numPr>
        <w:tabs>
          <w:tab w:val="left" w:pos="1313"/>
        </w:tabs>
        <w:spacing w:line="273" w:lineRule="exact"/>
        <w:jc w:val="left"/>
        <w:rPr>
          <w:sz w:val="24"/>
        </w:rPr>
      </w:pPr>
      <w:r>
        <w:rPr>
          <w:sz w:val="24"/>
        </w:rPr>
        <w:t>физического</w:t>
      </w:r>
      <w:r>
        <w:rPr>
          <w:spacing w:val="-5"/>
          <w:sz w:val="24"/>
        </w:rPr>
        <w:t xml:space="preserve"> </w:t>
      </w:r>
      <w:r>
        <w:rPr>
          <w:sz w:val="24"/>
        </w:rPr>
        <w:t>воспитания:</w:t>
      </w:r>
    </w:p>
    <w:p w14:paraId="0DE6635A" w14:textId="77777777" w:rsidR="006C367D" w:rsidRDefault="006C367D" w:rsidP="006C367D">
      <w:pPr>
        <w:pStyle w:val="a3"/>
        <w:spacing w:before="132" w:line="360" w:lineRule="auto"/>
        <w:ind w:left="1048" w:right="3544" w:firstLine="0"/>
        <w:jc w:val="left"/>
      </w:pPr>
      <w:r>
        <w:t>формирование ценностного отношения к жизни и здоровью;</w:t>
      </w:r>
      <w:r>
        <w:rPr>
          <w:spacing w:val="-57"/>
        </w:rPr>
        <w:t xml:space="preserve"> </w:t>
      </w:r>
      <w:r>
        <w:t>осознание</w:t>
      </w:r>
      <w:r>
        <w:rPr>
          <w:spacing w:val="-3"/>
        </w:rPr>
        <w:t xml:space="preserve"> </w:t>
      </w:r>
      <w:r>
        <w:t>ценности</w:t>
      </w:r>
      <w:r>
        <w:rPr>
          <w:spacing w:val="-6"/>
        </w:rPr>
        <w:t xml:space="preserve"> </w:t>
      </w:r>
      <w:r>
        <w:t>жизни</w:t>
      </w:r>
      <w:r>
        <w:rPr>
          <w:spacing w:val="-1"/>
        </w:rPr>
        <w:t xml:space="preserve"> </w:t>
      </w:r>
      <w:r>
        <w:t>и</w:t>
      </w:r>
      <w:r>
        <w:rPr>
          <w:spacing w:val="-5"/>
        </w:rPr>
        <w:t xml:space="preserve"> </w:t>
      </w:r>
      <w:r>
        <w:t>необходимости</w:t>
      </w:r>
      <w:r>
        <w:rPr>
          <w:spacing w:val="-1"/>
        </w:rPr>
        <w:t xml:space="preserve"> </w:t>
      </w:r>
      <w:r>
        <w:t>ее</w:t>
      </w:r>
      <w:r>
        <w:rPr>
          <w:spacing w:val="-8"/>
        </w:rPr>
        <w:t xml:space="preserve"> </w:t>
      </w:r>
      <w:r>
        <w:t>сохранения;</w:t>
      </w:r>
    </w:p>
    <w:p w14:paraId="5A7E3BB3" w14:textId="77777777" w:rsidR="006C367D" w:rsidRDefault="006C367D" w:rsidP="006C367D">
      <w:pPr>
        <w:pStyle w:val="a3"/>
        <w:spacing w:line="364" w:lineRule="auto"/>
        <w:jc w:val="left"/>
      </w:pPr>
      <w:r>
        <w:t>представление</w:t>
      </w:r>
      <w:r>
        <w:rPr>
          <w:spacing w:val="4"/>
        </w:rPr>
        <w:t xml:space="preserve"> </w:t>
      </w:r>
      <w:r>
        <w:t>об</w:t>
      </w:r>
      <w:r>
        <w:rPr>
          <w:spacing w:val="9"/>
        </w:rPr>
        <w:t xml:space="preserve"> </w:t>
      </w:r>
      <w:r>
        <w:t>идеалах</w:t>
      </w:r>
      <w:r>
        <w:rPr>
          <w:spacing w:val="6"/>
        </w:rPr>
        <w:t xml:space="preserve"> </w:t>
      </w:r>
      <w:r>
        <w:t>гармоничного</w:t>
      </w:r>
      <w:r>
        <w:rPr>
          <w:spacing w:val="15"/>
        </w:rPr>
        <w:t xml:space="preserve"> </w:t>
      </w:r>
      <w:r>
        <w:t>физического</w:t>
      </w:r>
      <w:r>
        <w:rPr>
          <w:spacing w:val="10"/>
        </w:rPr>
        <w:t xml:space="preserve"> </w:t>
      </w:r>
      <w:r>
        <w:t>и</w:t>
      </w:r>
      <w:r>
        <w:rPr>
          <w:spacing w:val="12"/>
        </w:rPr>
        <w:t xml:space="preserve"> </w:t>
      </w:r>
      <w:r>
        <w:t>духовного</w:t>
      </w:r>
      <w:r>
        <w:rPr>
          <w:spacing w:val="10"/>
        </w:rPr>
        <w:t xml:space="preserve"> </w:t>
      </w:r>
      <w:r>
        <w:t>развития</w:t>
      </w:r>
      <w:r>
        <w:rPr>
          <w:spacing w:val="11"/>
        </w:rPr>
        <w:t xml:space="preserve"> </w:t>
      </w:r>
      <w:r>
        <w:t>человека</w:t>
      </w:r>
      <w:r>
        <w:rPr>
          <w:spacing w:val="9"/>
        </w:rPr>
        <w:t xml:space="preserve"> </w:t>
      </w:r>
      <w:r>
        <w:t>в</w:t>
      </w:r>
      <w:r>
        <w:rPr>
          <w:spacing w:val="-57"/>
        </w:rPr>
        <w:t xml:space="preserve"> </w:t>
      </w:r>
      <w:r>
        <w:t>исторических</w:t>
      </w:r>
      <w:r>
        <w:rPr>
          <w:spacing w:val="-2"/>
        </w:rPr>
        <w:t xml:space="preserve"> </w:t>
      </w:r>
      <w:r>
        <w:t>обществах</w:t>
      </w:r>
      <w:r>
        <w:rPr>
          <w:spacing w:val="-3"/>
        </w:rPr>
        <w:t xml:space="preserve"> </w:t>
      </w:r>
      <w:r>
        <w:t>и</w:t>
      </w:r>
      <w:r>
        <w:rPr>
          <w:spacing w:val="3"/>
        </w:rPr>
        <w:t xml:space="preserve"> </w:t>
      </w:r>
      <w:r>
        <w:t>в</w:t>
      </w:r>
      <w:r>
        <w:rPr>
          <w:spacing w:val="-1"/>
        </w:rPr>
        <w:t xml:space="preserve"> </w:t>
      </w:r>
      <w:r>
        <w:t>современную</w:t>
      </w:r>
      <w:r>
        <w:rPr>
          <w:spacing w:val="-1"/>
        </w:rPr>
        <w:t xml:space="preserve"> </w:t>
      </w:r>
      <w:r>
        <w:t>эпоху;</w:t>
      </w:r>
    </w:p>
    <w:p w14:paraId="37C53139" w14:textId="77777777" w:rsidR="006C367D" w:rsidRDefault="006C367D" w:rsidP="006C367D">
      <w:pPr>
        <w:pStyle w:val="a3"/>
        <w:spacing w:line="268" w:lineRule="exact"/>
        <w:ind w:left="1048" w:firstLine="0"/>
        <w:jc w:val="left"/>
      </w:pPr>
      <w:r>
        <w:t>ответственное</w:t>
      </w:r>
      <w:r>
        <w:rPr>
          <w:spacing w:val="-6"/>
        </w:rPr>
        <w:t xml:space="preserve"> </w:t>
      </w:r>
      <w:r>
        <w:t>отношение к</w:t>
      </w:r>
      <w:r>
        <w:rPr>
          <w:spacing w:val="-2"/>
        </w:rPr>
        <w:t xml:space="preserve"> </w:t>
      </w:r>
      <w:r>
        <w:t>своему</w:t>
      </w:r>
      <w:r>
        <w:rPr>
          <w:spacing w:val="-9"/>
        </w:rPr>
        <w:t xml:space="preserve"> </w:t>
      </w:r>
      <w:r>
        <w:t>здоровью</w:t>
      </w:r>
      <w:r>
        <w:rPr>
          <w:spacing w:val="-2"/>
        </w:rPr>
        <w:t xml:space="preserve"> </w:t>
      </w:r>
      <w:r>
        <w:t>и</w:t>
      </w:r>
      <w:r>
        <w:rPr>
          <w:spacing w:val="-3"/>
        </w:rPr>
        <w:t xml:space="preserve"> </w:t>
      </w:r>
      <w:r>
        <w:t>установка</w:t>
      </w:r>
      <w:r>
        <w:rPr>
          <w:spacing w:val="-1"/>
        </w:rPr>
        <w:t xml:space="preserve"> </w:t>
      </w:r>
      <w:r>
        <w:t>на здоровый</w:t>
      </w:r>
      <w:r>
        <w:rPr>
          <w:spacing w:val="-4"/>
        </w:rPr>
        <w:t xml:space="preserve"> </w:t>
      </w:r>
      <w:r>
        <w:t>образ</w:t>
      </w:r>
      <w:r>
        <w:rPr>
          <w:spacing w:val="-3"/>
        </w:rPr>
        <w:t xml:space="preserve"> </w:t>
      </w:r>
      <w:r>
        <w:t>жизни;</w:t>
      </w:r>
    </w:p>
    <w:p w14:paraId="22FE2077" w14:textId="77777777" w:rsidR="006C367D" w:rsidRDefault="006C367D" w:rsidP="00650BD9">
      <w:pPr>
        <w:pStyle w:val="a6"/>
        <w:numPr>
          <w:ilvl w:val="0"/>
          <w:numId w:val="60"/>
        </w:numPr>
        <w:tabs>
          <w:tab w:val="left" w:pos="1313"/>
        </w:tabs>
        <w:spacing w:before="135"/>
        <w:jc w:val="left"/>
        <w:rPr>
          <w:sz w:val="24"/>
        </w:rPr>
      </w:pPr>
      <w:r>
        <w:rPr>
          <w:sz w:val="24"/>
        </w:rPr>
        <w:t>трудового</w:t>
      </w:r>
      <w:r>
        <w:rPr>
          <w:spacing w:val="-3"/>
          <w:sz w:val="24"/>
        </w:rPr>
        <w:t xml:space="preserve"> </w:t>
      </w:r>
      <w:r>
        <w:rPr>
          <w:sz w:val="24"/>
        </w:rPr>
        <w:t>воспитания:</w:t>
      </w:r>
    </w:p>
    <w:p w14:paraId="0A303705" w14:textId="77777777" w:rsidR="006C367D" w:rsidRDefault="006C367D" w:rsidP="006C367D">
      <w:pPr>
        <w:rPr>
          <w:sz w:val="24"/>
        </w:rPr>
        <w:sectPr w:rsidR="006C367D">
          <w:pgSz w:w="11910" w:h="16840"/>
          <w:pgMar w:top="620" w:right="140" w:bottom="1140" w:left="940" w:header="0" w:footer="870" w:gutter="0"/>
          <w:cols w:space="720"/>
        </w:sectPr>
      </w:pPr>
    </w:p>
    <w:p w14:paraId="76BB80B9" w14:textId="77777777" w:rsidR="006C367D" w:rsidRDefault="006C367D" w:rsidP="006C367D">
      <w:pPr>
        <w:pStyle w:val="a3"/>
        <w:spacing w:before="64" w:line="360" w:lineRule="auto"/>
        <w:jc w:val="left"/>
      </w:pPr>
      <w:r>
        <w:t>понимание</w:t>
      </w:r>
      <w:r>
        <w:rPr>
          <w:spacing w:val="17"/>
        </w:rPr>
        <w:t xml:space="preserve"> </w:t>
      </w:r>
      <w:r>
        <w:t>на</w:t>
      </w:r>
      <w:r>
        <w:rPr>
          <w:spacing w:val="17"/>
        </w:rPr>
        <w:t xml:space="preserve"> </w:t>
      </w:r>
      <w:r>
        <w:t>основе</w:t>
      </w:r>
      <w:r>
        <w:rPr>
          <w:spacing w:val="22"/>
        </w:rPr>
        <w:t xml:space="preserve"> </w:t>
      </w:r>
      <w:r>
        <w:t>знания</w:t>
      </w:r>
      <w:r>
        <w:rPr>
          <w:spacing w:val="19"/>
        </w:rPr>
        <w:t xml:space="preserve"> </w:t>
      </w:r>
      <w:r>
        <w:t>истории</w:t>
      </w:r>
      <w:r>
        <w:rPr>
          <w:spacing w:val="19"/>
        </w:rPr>
        <w:t xml:space="preserve"> </w:t>
      </w:r>
      <w:r>
        <w:t>значения</w:t>
      </w:r>
      <w:r>
        <w:rPr>
          <w:spacing w:val="23"/>
        </w:rPr>
        <w:t xml:space="preserve"> </w:t>
      </w:r>
      <w:r>
        <w:t>трудовой</w:t>
      </w:r>
      <w:r>
        <w:rPr>
          <w:spacing w:val="24"/>
        </w:rPr>
        <w:t xml:space="preserve"> </w:t>
      </w:r>
      <w:r>
        <w:t>деятельности</w:t>
      </w:r>
      <w:r>
        <w:rPr>
          <w:spacing w:val="40"/>
        </w:rPr>
        <w:t xml:space="preserve"> </w:t>
      </w:r>
      <w:r>
        <w:t>как</w:t>
      </w:r>
      <w:r>
        <w:rPr>
          <w:spacing w:val="21"/>
        </w:rPr>
        <w:t xml:space="preserve"> </w:t>
      </w:r>
      <w:r>
        <w:t>источника</w:t>
      </w:r>
      <w:r>
        <w:rPr>
          <w:spacing w:val="-57"/>
        </w:rPr>
        <w:t xml:space="preserve"> </w:t>
      </w:r>
      <w:r>
        <w:t>развития</w:t>
      </w:r>
      <w:r>
        <w:rPr>
          <w:spacing w:val="-4"/>
        </w:rPr>
        <w:t xml:space="preserve"> </w:t>
      </w:r>
      <w:r>
        <w:t>человека</w:t>
      </w:r>
      <w:r>
        <w:rPr>
          <w:spacing w:val="1"/>
        </w:rPr>
        <w:t xml:space="preserve"> </w:t>
      </w:r>
      <w:r>
        <w:t>и</w:t>
      </w:r>
      <w:r>
        <w:rPr>
          <w:spacing w:val="-2"/>
        </w:rPr>
        <w:t xml:space="preserve"> </w:t>
      </w:r>
      <w:r>
        <w:t>общества;</w:t>
      </w:r>
    </w:p>
    <w:p w14:paraId="1246251B" w14:textId="77777777" w:rsidR="006C367D" w:rsidRDefault="006C367D" w:rsidP="006C367D">
      <w:pPr>
        <w:pStyle w:val="a3"/>
        <w:spacing w:line="274" w:lineRule="exact"/>
        <w:ind w:left="1048" w:firstLine="0"/>
        <w:jc w:val="left"/>
      </w:pPr>
      <w:r>
        <w:t>уважение</w:t>
      </w:r>
      <w:r>
        <w:rPr>
          <w:spacing w:val="-3"/>
        </w:rPr>
        <w:t xml:space="preserve"> </w:t>
      </w:r>
      <w:r>
        <w:t>к</w:t>
      </w:r>
      <w:r>
        <w:rPr>
          <w:spacing w:val="-3"/>
        </w:rPr>
        <w:t xml:space="preserve"> </w:t>
      </w:r>
      <w:r>
        <w:t>труду</w:t>
      </w:r>
      <w:r>
        <w:rPr>
          <w:spacing w:val="-11"/>
        </w:rPr>
        <w:t xml:space="preserve"> </w:t>
      </w:r>
      <w:r>
        <w:t>и</w:t>
      </w:r>
      <w:r>
        <w:rPr>
          <w:spacing w:val="-1"/>
        </w:rPr>
        <w:t xml:space="preserve"> </w:t>
      </w:r>
      <w:r>
        <w:t>результатам</w:t>
      </w:r>
      <w:r>
        <w:rPr>
          <w:spacing w:val="-1"/>
        </w:rPr>
        <w:t xml:space="preserve"> </w:t>
      </w:r>
      <w:r>
        <w:t>трудовой деятельности</w:t>
      </w:r>
      <w:r>
        <w:rPr>
          <w:spacing w:val="-1"/>
        </w:rPr>
        <w:t xml:space="preserve"> </w:t>
      </w:r>
      <w:r>
        <w:t>человека;</w:t>
      </w:r>
    </w:p>
    <w:p w14:paraId="280A45DE" w14:textId="77777777" w:rsidR="006C367D" w:rsidRDefault="006C367D" w:rsidP="006C367D">
      <w:pPr>
        <w:pStyle w:val="a3"/>
        <w:spacing w:before="137" w:line="362" w:lineRule="auto"/>
        <w:ind w:left="1048" w:right="709" w:firstLine="0"/>
        <w:jc w:val="left"/>
      </w:pPr>
      <w:r>
        <w:t>представление о разнообразии существовавших в прошлом и современных профессий;</w:t>
      </w:r>
      <w:r>
        <w:rPr>
          <w:spacing w:val="1"/>
        </w:rPr>
        <w:t xml:space="preserve"> </w:t>
      </w:r>
      <w:r>
        <w:t>формирование интереса к различным сферам профессиональной деятельности;</w:t>
      </w:r>
      <w:r>
        <w:rPr>
          <w:spacing w:val="1"/>
        </w:rPr>
        <w:t xml:space="preserve"> </w:t>
      </w:r>
      <w:r>
        <w:t>готовность</w:t>
      </w:r>
      <w:r>
        <w:rPr>
          <w:spacing w:val="11"/>
        </w:rPr>
        <w:t xml:space="preserve"> </w:t>
      </w:r>
      <w:r>
        <w:t>совершать</w:t>
      </w:r>
      <w:r>
        <w:rPr>
          <w:spacing w:val="11"/>
        </w:rPr>
        <w:t xml:space="preserve"> </w:t>
      </w:r>
      <w:r>
        <w:t>осознанный</w:t>
      </w:r>
      <w:r>
        <w:rPr>
          <w:spacing w:val="15"/>
        </w:rPr>
        <w:t xml:space="preserve"> </w:t>
      </w:r>
      <w:r>
        <w:t>выбор</w:t>
      </w:r>
      <w:r>
        <w:rPr>
          <w:spacing w:val="9"/>
        </w:rPr>
        <w:t xml:space="preserve"> </w:t>
      </w:r>
      <w:r>
        <w:t>будущей</w:t>
      </w:r>
      <w:r>
        <w:rPr>
          <w:spacing w:val="15"/>
        </w:rPr>
        <w:t xml:space="preserve"> </w:t>
      </w:r>
      <w:r>
        <w:t>профессии</w:t>
      </w:r>
      <w:r>
        <w:rPr>
          <w:spacing w:val="15"/>
        </w:rPr>
        <w:t xml:space="preserve"> </w:t>
      </w:r>
      <w:r>
        <w:t>и</w:t>
      </w:r>
      <w:r>
        <w:rPr>
          <w:spacing w:val="15"/>
        </w:rPr>
        <w:t xml:space="preserve"> </w:t>
      </w:r>
      <w:r>
        <w:t>реализовывать</w:t>
      </w:r>
    </w:p>
    <w:p w14:paraId="2D270CF2" w14:textId="77777777" w:rsidR="006C367D" w:rsidRDefault="006C367D" w:rsidP="006C367D">
      <w:pPr>
        <w:pStyle w:val="a3"/>
        <w:spacing w:line="270" w:lineRule="exact"/>
        <w:ind w:firstLine="0"/>
        <w:jc w:val="left"/>
      </w:pPr>
      <w:r>
        <w:t>собственные</w:t>
      </w:r>
      <w:r>
        <w:rPr>
          <w:spacing w:val="-7"/>
        </w:rPr>
        <w:t xml:space="preserve"> </w:t>
      </w:r>
      <w:r>
        <w:t>жизненные</w:t>
      </w:r>
      <w:r>
        <w:rPr>
          <w:spacing w:val="-2"/>
        </w:rPr>
        <w:t xml:space="preserve"> </w:t>
      </w:r>
      <w:r>
        <w:t>планы;</w:t>
      </w:r>
    </w:p>
    <w:p w14:paraId="4E287BB3" w14:textId="77777777" w:rsidR="006C367D" w:rsidRDefault="006C367D" w:rsidP="006C367D">
      <w:pPr>
        <w:pStyle w:val="a3"/>
        <w:spacing w:before="137"/>
        <w:ind w:left="1048" w:firstLine="0"/>
        <w:jc w:val="left"/>
      </w:pPr>
      <w:r>
        <w:t>мотивация</w:t>
      </w:r>
      <w:r>
        <w:rPr>
          <w:spacing w:val="-6"/>
        </w:rPr>
        <w:t xml:space="preserve"> </w:t>
      </w:r>
      <w:r>
        <w:t>и</w:t>
      </w:r>
      <w:r>
        <w:rPr>
          <w:spacing w:val="-5"/>
        </w:rPr>
        <w:t xml:space="preserve"> </w:t>
      </w:r>
      <w:r>
        <w:t>способность</w:t>
      </w:r>
      <w:r>
        <w:rPr>
          <w:spacing w:val="-1"/>
        </w:rPr>
        <w:t xml:space="preserve"> </w:t>
      </w:r>
      <w:r>
        <w:t>к</w:t>
      </w:r>
      <w:r>
        <w:rPr>
          <w:spacing w:val="-3"/>
        </w:rPr>
        <w:t xml:space="preserve"> </w:t>
      </w:r>
      <w:r>
        <w:t>самообразованию</w:t>
      </w:r>
      <w:r>
        <w:rPr>
          <w:spacing w:val="-3"/>
        </w:rPr>
        <w:t xml:space="preserve"> </w:t>
      </w:r>
      <w:r>
        <w:t>на</w:t>
      </w:r>
      <w:r>
        <w:rPr>
          <w:spacing w:val="-2"/>
        </w:rPr>
        <w:t xml:space="preserve"> </w:t>
      </w:r>
      <w:r>
        <w:t>протяжении</w:t>
      </w:r>
      <w:r>
        <w:rPr>
          <w:spacing w:val="-5"/>
        </w:rPr>
        <w:t xml:space="preserve"> </w:t>
      </w:r>
      <w:r>
        <w:t>всей жизни;</w:t>
      </w:r>
    </w:p>
    <w:p w14:paraId="021E6F6D" w14:textId="77777777" w:rsidR="006C367D" w:rsidRDefault="006C367D" w:rsidP="00650BD9">
      <w:pPr>
        <w:pStyle w:val="a6"/>
        <w:numPr>
          <w:ilvl w:val="0"/>
          <w:numId w:val="60"/>
        </w:numPr>
        <w:tabs>
          <w:tab w:val="left" w:pos="1313"/>
        </w:tabs>
        <w:spacing w:before="142"/>
        <w:jc w:val="both"/>
        <w:rPr>
          <w:sz w:val="24"/>
        </w:rPr>
      </w:pPr>
      <w:r>
        <w:rPr>
          <w:sz w:val="24"/>
        </w:rPr>
        <w:t>экологического</w:t>
      </w:r>
      <w:r>
        <w:rPr>
          <w:spacing w:val="-4"/>
          <w:sz w:val="24"/>
        </w:rPr>
        <w:t xml:space="preserve"> </w:t>
      </w:r>
      <w:r>
        <w:rPr>
          <w:sz w:val="24"/>
        </w:rPr>
        <w:t>воспитания:</w:t>
      </w:r>
    </w:p>
    <w:p w14:paraId="64A56390" w14:textId="77777777" w:rsidR="006C367D" w:rsidRDefault="006C367D" w:rsidP="006C367D">
      <w:pPr>
        <w:pStyle w:val="a3"/>
        <w:spacing w:before="137" w:line="360" w:lineRule="auto"/>
        <w:ind w:right="701"/>
      </w:pPr>
      <w:r>
        <w:t>осмысление</w:t>
      </w:r>
      <w:r>
        <w:rPr>
          <w:spacing w:val="1"/>
        </w:rPr>
        <w:t xml:space="preserve"> </w:t>
      </w:r>
      <w:r>
        <w:t>исторического</w:t>
      </w:r>
      <w:r>
        <w:rPr>
          <w:spacing w:val="1"/>
        </w:rPr>
        <w:t xml:space="preserve"> </w:t>
      </w:r>
      <w:r>
        <w:t>опыта</w:t>
      </w:r>
      <w:r>
        <w:rPr>
          <w:spacing w:val="1"/>
        </w:rPr>
        <w:t xml:space="preserve"> </w:t>
      </w:r>
      <w:r>
        <w:t>взаимодействия</w:t>
      </w:r>
      <w:r>
        <w:rPr>
          <w:spacing w:val="1"/>
        </w:rPr>
        <w:t xml:space="preserve"> </w:t>
      </w:r>
      <w:r>
        <w:t>людей</w:t>
      </w:r>
      <w:r>
        <w:rPr>
          <w:spacing w:val="1"/>
        </w:rPr>
        <w:t xml:space="preserve"> </w:t>
      </w:r>
      <w:r>
        <w:t>с</w:t>
      </w:r>
      <w:r>
        <w:rPr>
          <w:spacing w:val="1"/>
        </w:rPr>
        <w:t xml:space="preserve"> </w:t>
      </w:r>
      <w:r>
        <w:t>природной</w:t>
      </w:r>
      <w:r>
        <w:rPr>
          <w:spacing w:val="1"/>
        </w:rPr>
        <w:t xml:space="preserve"> </w:t>
      </w:r>
      <w:r>
        <w:t>средой,</w:t>
      </w:r>
      <w:r>
        <w:rPr>
          <w:spacing w:val="1"/>
        </w:rPr>
        <w:t xml:space="preserve"> </w:t>
      </w:r>
      <w:r>
        <w:t>его</w:t>
      </w:r>
      <w:r>
        <w:rPr>
          <w:spacing w:val="1"/>
        </w:rPr>
        <w:t xml:space="preserve"> </w:t>
      </w:r>
      <w:r>
        <w:t>позитивных</w:t>
      </w:r>
      <w:r>
        <w:rPr>
          <w:spacing w:val="-4"/>
        </w:rPr>
        <w:t xml:space="preserve"> </w:t>
      </w:r>
      <w:r>
        <w:t>и</w:t>
      </w:r>
      <w:r>
        <w:rPr>
          <w:spacing w:val="-2"/>
        </w:rPr>
        <w:t xml:space="preserve"> </w:t>
      </w:r>
      <w:r>
        <w:t>негативных</w:t>
      </w:r>
      <w:r>
        <w:rPr>
          <w:spacing w:val="-3"/>
        </w:rPr>
        <w:t xml:space="preserve"> </w:t>
      </w:r>
      <w:r>
        <w:t>проявлений;</w:t>
      </w:r>
    </w:p>
    <w:p w14:paraId="37E989A5" w14:textId="77777777" w:rsidR="006C367D" w:rsidRDefault="006C367D" w:rsidP="006C367D">
      <w:pPr>
        <w:pStyle w:val="a3"/>
        <w:spacing w:line="362"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155252DD" w14:textId="77777777" w:rsidR="006C367D" w:rsidRDefault="006C367D" w:rsidP="006C367D">
      <w:pPr>
        <w:pStyle w:val="a3"/>
        <w:spacing w:line="270" w:lineRule="exact"/>
        <w:ind w:left="1048" w:firstLine="0"/>
      </w:pPr>
      <w:r>
        <w:t>активное</w:t>
      </w:r>
      <w:r>
        <w:rPr>
          <w:spacing w:val="-2"/>
        </w:rPr>
        <w:t xml:space="preserve"> </w:t>
      </w:r>
      <w:r>
        <w:t>неприятие</w:t>
      </w:r>
      <w:r>
        <w:rPr>
          <w:spacing w:val="-1"/>
        </w:rPr>
        <w:t xml:space="preserve"> </w:t>
      </w:r>
      <w:r>
        <w:t>действий,</w:t>
      </w:r>
      <w:r>
        <w:rPr>
          <w:spacing w:val="-3"/>
        </w:rPr>
        <w:t xml:space="preserve"> </w:t>
      </w:r>
      <w:r>
        <w:t>приносящих</w:t>
      </w:r>
      <w:r>
        <w:rPr>
          <w:spacing w:val="-5"/>
        </w:rPr>
        <w:t xml:space="preserve"> </w:t>
      </w:r>
      <w:r>
        <w:t>вред</w:t>
      </w:r>
      <w:r>
        <w:rPr>
          <w:spacing w:val="-2"/>
        </w:rPr>
        <w:t xml:space="preserve"> </w:t>
      </w:r>
      <w:r>
        <w:t>окружающей</w:t>
      </w:r>
      <w:r>
        <w:rPr>
          <w:spacing w:val="1"/>
        </w:rPr>
        <w:t xml:space="preserve"> </w:t>
      </w:r>
      <w:r>
        <w:t>природной</w:t>
      </w:r>
      <w:r>
        <w:rPr>
          <w:spacing w:val="56"/>
        </w:rPr>
        <w:t xml:space="preserve"> </w:t>
      </w:r>
      <w:r>
        <w:t>и социальной</w:t>
      </w:r>
    </w:p>
    <w:p w14:paraId="1241AC8C" w14:textId="77777777" w:rsidR="006C367D" w:rsidRDefault="006C367D" w:rsidP="006C367D">
      <w:pPr>
        <w:spacing w:line="270" w:lineRule="exact"/>
        <w:sectPr w:rsidR="006C367D">
          <w:pgSz w:w="11910" w:h="16840"/>
          <w:pgMar w:top="620" w:right="140" w:bottom="1140" w:left="940" w:header="0" w:footer="870" w:gutter="0"/>
          <w:cols w:space="720"/>
        </w:sectPr>
      </w:pPr>
    </w:p>
    <w:p w14:paraId="7C853C8A" w14:textId="77777777" w:rsidR="006C367D" w:rsidRDefault="006C367D" w:rsidP="006C367D">
      <w:pPr>
        <w:pStyle w:val="a3"/>
        <w:spacing w:before="134"/>
        <w:ind w:firstLine="0"/>
        <w:jc w:val="left"/>
      </w:pPr>
      <w:r>
        <w:rPr>
          <w:spacing w:val="-1"/>
        </w:rPr>
        <w:t>среде;</w:t>
      </w:r>
    </w:p>
    <w:p w14:paraId="1E70777D" w14:textId="77777777" w:rsidR="006C367D" w:rsidRDefault="006C367D" w:rsidP="006C367D">
      <w:pPr>
        <w:pStyle w:val="a3"/>
        <w:ind w:left="0" w:firstLine="0"/>
        <w:jc w:val="left"/>
        <w:rPr>
          <w:sz w:val="26"/>
        </w:rPr>
      </w:pPr>
      <w:r>
        <w:br w:type="column"/>
      </w:r>
    </w:p>
    <w:p w14:paraId="5BA4CBE7" w14:textId="77777777" w:rsidR="006C367D" w:rsidRDefault="006C367D" w:rsidP="006C367D">
      <w:pPr>
        <w:pStyle w:val="a3"/>
        <w:ind w:left="0" w:firstLine="0"/>
        <w:jc w:val="left"/>
        <w:rPr>
          <w:sz w:val="22"/>
        </w:rPr>
      </w:pPr>
    </w:p>
    <w:p w14:paraId="5C2F406C" w14:textId="77777777" w:rsidR="006C367D" w:rsidRDefault="006C367D" w:rsidP="00650BD9">
      <w:pPr>
        <w:pStyle w:val="a6"/>
        <w:numPr>
          <w:ilvl w:val="0"/>
          <w:numId w:val="60"/>
        </w:numPr>
        <w:tabs>
          <w:tab w:val="left" w:pos="307"/>
        </w:tabs>
        <w:ind w:left="306"/>
        <w:jc w:val="lef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1BC75178" w14:textId="77777777" w:rsidR="006C367D" w:rsidRDefault="006C367D" w:rsidP="006C367D">
      <w:pPr>
        <w:pStyle w:val="a3"/>
        <w:spacing w:before="137"/>
        <w:ind w:left="42" w:firstLine="0"/>
        <w:jc w:val="left"/>
      </w:pPr>
      <w:r>
        <w:t>сформированность</w:t>
      </w:r>
      <w:r>
        <w:rPr>
          <w:spacing w:val="26"/>
        </w:rPr>
        <w:t xml:space="preserve"> </w:t>
      </w:r>
      <w:r>
        <w:t>мировоззрения,</w:t>
      </w:r>
      <w:r>
        <w:rPr>
          <w:spacing w:val="27"/>
        </w:rPr>
        <w:t xml:space="preserve"> </w:t>
      </w:r>
      <w:r>
        <w:t>соответствующего</w:t>
      </w:r>
      <w:r>
        <w:rPr>
          <w:spacing w:val="33"/>
        </w:rPr>
        <w:t xml:space="preserve"> </w:t>
      </w:r>
      <w:r>
        <w:t>современному</w:t>
      </w:r>
      <w:r>
        <w:rPr>
          <w:spacing w:val="25"/>
        </w:rPr>
        <w:t xml:space="preserve"> </w:t>
      </w:r>
      <w:r>
        <w:t>уровню</w:t>
      </w:r>
      <w:r>
        <w:rPr>
          <w:spacing w:val="28"/>
        </w:rPr>
        <w:t xml:space="preserve"> </w:t>
      </w:r>
      <w:r>
        <w:t>развития</w:t>
      </w:r>
    </w:p>
    <w:p w14:paraId="488D2117" w14:textId="77777777" w:rsidR="006C367D" w:rsidRDefault="006C367D" w:rsidP="006C367D">
      <w:pPr>
        <w:sectPr w:rsidR="006C367D">
          <w:type w:val="continuous"/>
          <w:pgSz w:w="11910" w:h="16840"/>
          <w:pgMar w:top="620" w:right="140" w:bottom="280" w:left="940" w:header="720" w:footer="720" w:gutter="0"/>
          <w:cols w:num="2" w:space="720" w:equalWidth="0">
            <w:col w:w="966" w:space="40"/>
            <w:col w:w="9824"/>
          </w:cols>
        </w:sectPr>
      </w:pPr>
    </w:p>
    <w:p w14:paraId="693B478B" w14:textId="77777777" w:rsidR="006C367D" w:rsidRDefault="006C367D" w:rsidP="006C367D">
      <w:pPr>
        <w:pStyle w:val="a3"/>
        <w:spacing w:before="137"/>
        <w:ind w:firstLine="0"/>
      </w:pPr>
      <w:r>
        <w:t>исторической</w:t>
      </w:r>
      <w:r>
        <w:rPr>
          <w:spacing w:val="-5"/>
        </w:rPr>
        <w:t xml:space="preserve"> </w:t>
      </w:r>
      <w:r>
        <w:t>науки</w:t>
      </w:r>
      <w:r>
        <w:rPr>
          <w:spacing w:val="1"/>
        </w:rPr>
        <w:t xml:space="preserve"> </w:t>
      </w:r>
      <w:r>
        <w:t>и</w:t>
      </w:r>
      <w:r>
        <w:rPr>
          <w:spacing w:val="-5"/>
        </w:rPr>
        <w:t xml:space="preserve"> </w:t>
      </w:r>
      <w:r>
        <w:t>общественной</w:t>
      </w:r>
      <w:r>
        <w:rPr>
          <w:spacing w:val="-4"/>
        </w:rPr>
        <w:t xml:space="preserve"> </w:t>
      </w:r>
      <w:r>
        <w:t>практики;</w:t>
      </w:r>
    </w:p>
    <w:p w14:paraId="223497AF" w14:textId="77777777" w:rsidR="006C367D" w:rsidRDefault="006C367D" w:rsidP="006C367D">
      <w:pPr>
        <w:pStyle w:val="a3"/>
        <w:spacing w:before="137" w:line="362" w:lineRule="auto"/>
        <w:ind w:right="707"/>
      </w:pPr>
      <w:r>
        <w:rPr>
          <w:spacing w:val="-1"/>
        </w:rPr>
        <w:t>осмысление</w:t>
      </w:r>
      <w:r>
        <w:rPr>
          <w:spacing w:val="-13"/>
        </w:rPr>
        <w:t xml:space="preserve"> </w:t>
      </w:r>
      <w:r>
        <w:rPr>
          <w:spacing w:val="-1"/>
        </w:rPr>
        <w:t>значения</w:t>
      </w:r>
      <w:r>
        <w:rPr>
          <w:spacing w:val="-12"/>
        </w:rPr>
        <w:t xml:space="preserve"> </w:t>
      </w:r>
      <w:r>
        <w:rPr>
          <w:spacing w:val="-1"/>
        </w:rPr>
        <w:t>истории</w:t>
      </w:r>
      <w:r>
        <w:rPr>
          <w:spacing w:val="-10"/>
        </w:rPr>
        <w:t xml:space="preserve"> </w:t>
      </w:r>
      <w:r>
        <w:rPr>
          <w:spacing w:val="-1"/>
        </w:rPr>
        <w:t>как</w:t>
      </w:r>
      <w:r>
        <w:rPr>
          <w:spacing w:val="-9"/>
        </w:rPr>
        <w:t xml:space="preserve"> </w:t>
      </w:r>
      <w:r>
        <w:rPr>
          <w:spacing w:val="-1"/>
        </w:rPr>
        <w:t>знания</w:t>
      </w:r>
      <w:r>
        <w:rPr>
          <w:spacing w:val="-16"/>
        </w:rPr>
        <w:t xml:space="preserve"> </w:t>
      </w:r>
      <w:r>
        <w:t>о</w:t>
      </w:r>
      <w:r>
        <w:rPr>
          <w:spacing w:val="-3"/>
        </w:rPr>
        <w:t xml:space="preserve"> </w:t>
      </w:r>
      <w:r>
        <w:t>развитии</w:t>
      </w:r>
      <w:r>
        <w:rPr>
          <w:spacing w:val="-10"/>
        </w:rPr>
        <w:t xml:space="preserve"> </w:t>
      </w:r>
      <w:r>
        <w:t>человека</w:t>
      </w:r>
      <w:r>
        <w:rPr>
          <w:spacing w:val="-9"/>
        </w:rPr>
        <w:t xml:space="preserve"> </w:t>
      </w:r>
      <w:r>
        <w:t>и</w:t>
      </w:r>
      <w:r>
        <w:rPr>
          <w:spacing w:val="-15"/>
        </w:rPr>
        <w:t xml:space="preserve"> </w:t>
      </w:r>
      <w:r>
        <w:t>общества,</w:t>
      </w:r>
      <w:r>
        <w:rPr>
          <w:spacing w:val="34"/>
        </w:rPr>
        <w:t xml:space="preserve"> </w:t>
      </w:r>
      <w:r>
        <w:t>о</w:t>
      </w:r>
      <w:r>
        <w:rPr>
          <w:spacing w:val="-8"/>
        </w:rPr>
        <w:t xml:space="preserve"> </w:t>
      </w:r>
      <w:r>
        <w:t>социальном</w:t>
      </w:r>
      <w:r>
        <w:rPr>
          <w:spacing w:val="-57"/>
        </w:rPr>
        <w:t xml:space="preserve"> </w:t>
      </w:r>
      <w:r>
        <w:t>и</w:t>
      </w:r>
      <w:r>
        <w:rPr>
          <w:spacing w:val="2"/>
        </w:rPr>
        <w:t xml:space="preserve"> </w:t>
      </w:r>
      <w:r>
        <w:t>нравственном</w:t>
      </w:r>
      <w:r>
        <w:rPr>
          <w:spacing w:val="-6"/>
        </w:rPr>
        <w:t xml:space="preserve"> </w:t>
      </w:r>
      <w:r>
        <w:t>опыте</w:t>
      </w:r>
      <w:r>
        <w:rPr>
          <w:spacing w:val="1"/>
        </w:rPr>
        <w:t xml:space="preserve"> </w:t>
      </w:r>
      <w:r>
        <w:t>предшествовавших</w:t>
      </w:r>
      <w:r>
        <w:rPr>
          <w:spacing w:val="-3"/>
        </w:rPr>
        <w:t xml:space="preserve"> </w:t>
      </w:r>
      <w:r>
        <w:t>поколений;</w:t>
      </w:r>
    </w:p>
    <w:p w14:paraId="56ABD589" w14:textId="77777777" w:rsidR="006C367D" w:rsidRDefault="006C367D" w:rsidP="006C367D">
      <w:pPr>
        <w:pStyle w:val="a3"/>
        <w:spacing w:line="360" w:lineRule="auto"/>
        <w:ind w:right="707"/>
      </w:pPr>
      <w:r>
        <w:t>овладение основными</w:t>
      </w:r>
      <w:r>
        <w:rPr>
          <w:spacing w:val="1"/>
        </w:rPr>
        <w:t xml:space="preserve"> </w:t>
      </w:r>
      <w:r>
        <w:t>навыками</w:t>
      </w:r>
      <w:r>
        <w:rPr>
          <w:spacing w:val="1"/>
        </w:rPr>
        <w:t xml:space="preserve"> </w:t>
      </w:r>
      <w:r>
        <w:t>познания</w:t>
      </w:r>
      <w:r>
        <w:rPr>
          <w:spacing w:val="1"/>
        </w:rPr>
        <w:t xml:space="preserve"> </w:t>
      </w:r>
      <w:r>
        <w:t>и оценки</w:t>
      </w:r>
      <w:r>
        <w:rPr>
          <w:spacing w:val="1"/>
        </w:rPr>
        <w:t xml:space="preserve"> </w:t>
      </w:r>
      <w:r>
        <w:t>событий</w:t>
      </w:r>
      <w:r>
        <w:rPr>
          <w:spacing w:val="1"/>
        </w:rPr>
        <w:t xml:space="preserve"> </w:t>
      </w:r>
      <w:r>
        <w:t>прошлого</w:t>
      </w:r>
      <w:r>
        <w:rPr>
          <w:spacing w:val="1"/>
        </w:rPr>
        <w:t xml:space="preserve"> </w:t>
      </w:r>
      <w:r>
        <w:t>с позиций</w:t>
      </w:r>
      <w:r>
        <w:rPr>
          <w:spacing w:val="1"/>
        </w:rPr>
        <w:t xml:space="preserve"> </w:t>
      </w:r>
      <w:r>
        <w:t>историзма, готовность к осуществлению учебной проектно-исследовательской деятельности в</w:t>
      </w:r>
      <w:r>
        <w:rPr>
          <w:spacing w:val="1"/>
        </w:rPr>
        <w:t xml:space="preserve"> </w:t>
      </w:r>
      <w:r>
        <w:t>сфере</w:t>
      </w:r>
      <w:r>
        <w:rPr>
          <w:spacing w:val="1"/>
        </w:rPr>
        <w:t xml:space="preserve"> </w:t>
      </w:r>
      <w:r>
        <w:t>истории;</w:t>
      </w:r>
    </w:p>
    <w:p w14:paraId="192BD51E" w14:textId="77777777" w:rsidR="006C367D" w:rsidRDefault="006C367D" w:rsidP="006C367D">
      <w:pPr>
        <w:pStyle w:val="a3"/>
        <w:ind w:left="1048" w:firstLine="0"/>
      </w:pPr>
      <w:r>
        <w:t>мотивация</w:t>
      </w:r>
      <w:r>
        <w:rPr>
          <w:spacing w:val="-8"/>
        </w:rPr>
        <w:t xml:space="preserve"> </w:t>
      </w:r>
      <w:r>
        <w:t>к</w:t>
      </w:r>
      <w:r>
        <w:rPr>
          <w:spacing w:val="-4"/>
        </w:rPr>
        <w:t xml:space="preserve"> </w:t>
      </w:r>
      <w:r>
        <w:t>дальнейшему,</w:t>
      </w:r>
      <w:r>
        <w:rPr>
          <w:spacing w:val="-1"/>
        </w:rPr>
        <w:t xml:space="preserve"> </w:t>
      </w:r>
      <w:r>
        <w:t>в</w:t>
      </w:r>
      <w:r>
        <w:rPr>
          <w:spacing w:val="-1"/>
        </w:rPr>
        <w:t xml:space="preserve"> </w:t>
      </w:r>
      <w:r>
        <w:t>том</w:t>
      </w:r>
      <w:r>
        <w:rPr>
          <w:spacing w:val="-5"/>
        </w:rPr>
        <w:t xml:space="preserve"> </w:t>
      </w:r>
      <w:r>
        <w:t>числе</w:t>
      </w:r>
      <w:r>
        <w:rPr>
          <w:spacing w:val="-4"/>
        </w:rPr>
        <w:t xml:space="preserve"> </w:t>
      </w:r>
      <w:r>
        <w:t>профессиональному, изучению</w:t>
      </w:r>
      <w:r>
        <w:rPr>
          <w:spacing w:val="-5"/>
        </w:rPr>
        <w:t xml:space="preserve"> </w:t>
      </w:r>
      <w:r>
        <w:t>истории.</w:t>
      </w:r>
    </w:p>
    <w:p w14:paraId="419BAC67" w14:textId="77777777" w:rsidR="006C367D" w:rsidRDefault="006C367D" w:rsidP="006C367D">
      <w:pPr>
        <w:pStyle w:val="a3"/>
        <w:spacing w:before="136" w:line="360" w:lineRule="auto"/>
        <w:ind w:right="699"/>
      </w:pPr>
      <w:r>
        <w:t>Изучение</w:t>
      </w:r>
      <w:r>
        <w:rPr>
          <w:spacing w:val="1"/>
        </w:rPr>
        <w:t xml:space="preserve"> </w:t>
      </w:r>
      <w:r>
        <w:t>истории</w:t>
      </w:r>
      <w:r>
        <w:rPr>
          <w:spacing w:val="1"/>
        </w:rPr>
        <w:t xml:space="preserve"> </w:t>
      </w:r>
      <w:r>
        <w:t>способствует</w:t>
      </w:r>
      <w:r>
        <w:rPr>
          <w:spacing w:val="1"/>
        </w:rPr>
        <w:t xml:space="preserve"> </w:t>
      </w:r>
      <w:r>
        <w:t>также</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обучающихся, в особенности – самосознания (включая способность осознавать на примерах</w:t>
      </w:r>
      <w:r>
        <w:rPr>
          <w:spacing w:val="1"/>
        </w:rPr>
        <w:t xml:space="preserve"> </w:t>
      </w:r>
      <w:r>
        <w:t>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соотнося</w:t>
      </w:r>
      <w:r>
        <w:rPr>
          <w:spacing w:val="1"/>
        </w:rPr>
        <w:t xml:space="preserve"> </w:t>
      </w:r>
      <w:r>
        <w:t>его</w:t>
      </w:r>
      <w:r>
        <w:rPr>
          <w:spacing w:val="1"/>
        </w:rPr>
        <w:t xml:space="preserve"> </w:t>
      </w:r>
      <w:r>
        <w:t>с</w:t>
      </w:r>
      <w:r>
        <w:rPr>
          <w:spacing w:val="1"/>
        </w:rPr>
        <w:t xml:space="preserve"> </w:t>
      </w:r>
      <w:r>
        <w:t>эмоциями</w:t>
      </w:r>
      <w:r>
        <w:rPr>
          <w:spacing w:val="1"/>
        </w:rPr>
        <w:t xml:space="preserve"> </w:t>
      </w:r>
      <w:r>
        <w:t>людей</w:t>
      </w:r>
      <w:r>
        <w:rPr>
          <w:spacing w:val="1"/>
        </w:rPr>
        <w:t xml:space="preserve"> </w:t>
      </w:r>
      <w:r>
        <w:t>в</w:t>
      </w:r>
      <w:r>
        <w:rPr>
          <w:spacing w:val="1"/>
        </w:rPr>
        <w:t xml:space="preserve"> </w:t>
      </w:r>
      <w:r>
        <w:t>известных</w:t>
      </w:r>
      <w:r>
        <w:rPr>
          <w:spacing w:val="1"/>
        </w:rPr>
        <w:t xml:space="preserve"> </w:t>
      </w:r>
      <w:r>
        <w:t>исторических</w:t>
      </w:r>
      <w:r>
        <w:rPr>
          <w:spacing w:val="1"/>
        </w:rPr>
        <w:t xml:space="preserve"> </w:t>
      </w:r>
      <w:r>
        <w:t>ситуациях), эмпатии (способность понимать другого человека, оказавшегося в определенных</w:t>
      </w:r>
      <w:r>
        <w:rPr>
          <w:spacing w:val="1"/>
        </w:rPr>
        <w:t xml:space="preserve"> </w:t>
      </w:r>
      <w:r>
        <w:t>обстоятельствах), социальных навыков (способность выстраивать конструктивные отношения</w:t>
      </w:r>
      <w:r>
        <w:rPr>
          <w:spacing w:val="1"/>
        </w:rPr>
        <w:t xml:space="preserve"> </w:t>
      </w:r>
      <w:r>
        <w:rPr>
          <w:spacing w:val="-1"/>
        </w:rPr>
        <w:t>с</w:t>
      </w:r>
      <w:r>
        <w:rPr>
          <w:spacing w:val="-13"/>
        </w:rPr>
        <w:t xml:space="preserve"> </w:t>
      </w:r>
      <w:r>
        <w:rPr>
          <w:spacing w:val="-1"/>
        </w:rPr>
        <w:t>другими</w:t>
      </w:r>
      <w:r>
        <w:rPr>
          <w:spacing w:val="-12"/>
        </w:rPr>
        <w:t xml:space="preserve"> </w:t>
      </w:r>
      <w:r>
        <w:rPr>
          <w:spacing w:val="-1"/>
        </w:rPr>
        <w:t>людьми,</w:t>
      </w:r>
      <w:r>
        <w:rPr>
          <w:spacing w:val="-15"/>
        </w:rPr>
        <w:t xml:space="preserve"> </w:t>
      </w:r>
      <w:r>
        <w:rPr>
          <w:spacing w:val="-1"/>
        </w:rPr>
        <w:t>регулировать</w:t>
      </w:r>
      <w:r>
        <w:rPr>
          <w:spacing w:val="-11"/>
        </w:rPr>
        <w:t xml:space="preserve"> </w:t>
      </w:r>
      <w:r>
        <w:rPr>
          <w:spacing w:val="-1"/>
        </w:rPr>
        <w:t>способ</w:t>
      </w:r>
      <w:r>
        <w:rPr>
          <w:spacing w:val="-18"/>
        </w:rPr>
        <w:t xml:space="preserve"> </w:t>
      </w:r>
      <w:r>
        <w:rPr>
          <w:spacing w:val="-1"/>
        </w:rPr>
        <w:t>выражения</w:t>
      </w:r>
      <w:r>
        <w:rPr>
          <w:spacing w:val="-12"/>
        </w:rPr>
        <w:t xml:space="preserve"> </w:t>
      </w:r>
      <w:r>
        <w:rPr>
          <w:spacing w:val="-1"/>
        </w:rPr>
        <w:t>своих</w:t>
      </w:r>
      <w:r>
        <w:rPr>
          <w:spacing w:val="-17"/>
        </w:rPr>
        <w:t xml:space="preserve"> </w:t>
      </w:r>
      <w:r>
        <w:rPr>
          <w:spacing w:val="-1"/>
        </w:rPr>
        <w:t>суждений</w:t>
      </w:r>
      <w:r>
        <w:rPr>
          <w:spacing w:val="-12"/>
        </w:rPr>
        <w:t xml:space="preserve"> </w:t>
      </w:r>
      <w:r>
        <w:t>и</w:t>
      </w:r>
      <w:r>
        <w:rPr>
          <w:spacing w:val="-11"/>
        </w:rPr>
        <w:t xml:space="preserve"> </w:t>
      </w:r>
      <w:r>
        <w:t>эмоций</w:t>
      </w:r>
      <w:r>
        <w:rPr>
          <w:spacing w:val="-12"/>
        </w:rPr>
        <w:t xml:space="preserve"> </w:t>
      </w:r>
      <w:r>
        <w:t>с</w:t>
      </w:r>
      <w:r>
        <w:rPr>
          <w:spacing w:val="-13"/>
        </w:rPr>
        <w:t xml:space="preserve"> </w:t>
      </w:r>
      <w:r>
        <w:t>учетом</w:t>
      </w:r>
      <w:r>
        <w:rPr>
          <w:spacing w:val="-11"/>
        </w:rPr>
        <w:t xml:space="preserve"> </w:t>
      </w:r>
      <w:r>
        <w:t>позиций</w:t>
      </w:r>
      <w:r>
        <w:rPr>
          <w:spacing w:val="-57"/>
        </w:rPr>
        <w:t xml:space="preserve"> </w:t>
      </w:r>
      <w:r>
        <w:t>и</w:t>
      </w:r>
      <w:r>
        <w:rPr>
          <w:spacing w:val="2"/>
        </w:rPr>
        <w:t xml:space="preserve"> </w:t>
      </w:r>
      <w:r>
        <w:t>мнений</w:t>
      </w:r>
      <w:r>
        <w:rPr>
          <w:spacing w:val="3"/>
        </w:rPr>
        <w:t xml:space="preserve"> </w:t>
      </w:r>
      <w:r>
        <w:t>других</w:t>
      </w:r>
      <w:r>
        <w:rPr>
          <w:spacing w:val="2"/>
        </w:rPr>
        <w:t xml:space="preserve"> </w:t>
      </w:r>
      <w:r>
        <w:t>участников</w:t>
      </w:r>
      <w:r>
        <w:rPr>
          <w:spacing w:val="-1"/>
        </w:rPr>
        <w:t xml:space="preserve"> </w:t>
      </w:r>
      <w:r>
        <w:t>общения).</w:t>
      </w:r>
    </w:p>
    <w:p w14:paraId="0C31B05B" w14:textId="77777777" w:rsidR="006C367D" w:rsidRDefault="006C367D" w:rsidP="006C367D">
      <w:pPr>
        <w:pStyle w:val="a3"/>
        <w:spacing w:before="1" w:line="360" w:lineRule="auto"/>
        <w:ind w:right="704"/>
      </w:pPr>
      <w:r>
        <w:t>В</w:t>
      </w:r>
      <w:r>
        <w:rPr>
          <w:spacing w:val="-7"/>
        </w:rPr>
        <w:t xml:space="preserve"> </w:t>
      </w:r>
      <w:r>
        <w:t>результате</w:t>
      </w:r>
      <w:r>
        <w:rPr>
          <w:spacing w:val="-5"/>
        </w:rPr>
        <w:t xml:space="preserve"> </w:t>
      </w:r>
      <w:r>
        <w:t>изучения</w:t>
      </w:r>
      <w:r>
        <w:rPr>
          <w:spacing w:val="-5"/>
        </w:rPr>
        <w:t xml:space="preserve"> </w:t>
      </w:r>
      <w:r>
        <w:t>истории</w:t>
      </w:r>
      <w:r>
        <w:rPr>
          <w:spacing w:val="-4"/>
        </w:rPr>
        <w:t xml:space="preserve"> </w:t>
      </w:r>
      <w:r>
        <w:t>на</w:t>
      </w:r>
      <w:r>
        <w:rPr>
          <w:spacing w:val="-11"/>
        </w:rPr>
        <w:t xml:space="preserve"> </w:t>
      </w:r>
      <w:r>
        <w:t>уровне</w:t>
      </w:r>
      <w:r>
        <w:rPr>
          <w:spacing w:val="-6"/>
        </w:rPr>
        <w:t xml:space="preserve"> </w:t>
      </w:r>
      <w:r>
        <w:t>среднего</w:t>
      </w:r>
      <w:r>
        <w:rPr>
          <w:spacing w:val="-10"/>
        </w:rPr>
        <w:t xml:space="preserve"> </w:t>
      </w:r>
      <w:r>
        <w:t>общего</w:t>
      </w:r>
      <w:r>
        <w:rPr>
          <w:spacing w:val="-10"/>
        </w:rPr>
        <w:t xml:space="preserve"> </w:t>
      </w:r>
      <w:r>
        <w:t>образования</w:t>
      </w:r>
      <w:r>
        <w:rPr>
          <w:spacing w:val="-5"/>
        </w:rPr>
        <w:t xml:space="preserve"> </w:t>
      </w:r>
      <w:r>
        <w:t>у</w:t>
      </w:r>
      <w:r>
        <w:rPr>
          <w:spacing w:val="-13"/>
        </w:rPr>
        <w:t xml:space="preserve"> </w:t>
      </w:r>
      <w:r>
        <w:t>обучающегося</w:t>
      </w:r>
      <w:r>
        <w:rPr>
          <w:spacing w:val="-58"/>
        </w:rPr>
        <w:t xml:space="preserve"> </w:t>
      </w:r>
      <w:r>
        <w:t>будут</w:t>
      </w:r>
      <w:r>
        <w:rPr>
          <w:spacing w:val="1"/>
        </w:rPr>
        <w:t xml:space="preserve"> </w:t>
      </w:r>
      <w:r>
        <w:t>сформированы</w:t>
      </w:r>
      <w:r>
        <w:rPr>
          <w:spacing w:val="1"/>
        </w:rPr>
        <w:t xml:space="preserve"> </w:t>
      </w:r>
      <w:r>
        <w:t>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7"/>
        </w:rPr>
        <w:t xml:space="preserve"> </w:t>
      </w:r>
      <w:r>
        <w:t>учебные</w:t>
      </w:r>
      <w:r>
        <w:rPr>
          <w:spacing w:val="-7"/>
        </w:rPr>
        <w:t xml:space="preserve"> </w:t>
      </w:r>
      <w:r>
        <w:t>действия,</w:t>
      </w:r>
      <w:r>
        <w:rPr>
          <w:spacing w:val="-9"/>
        </w:rPr>
        <w:t xml:space="preserve"> </w:t>
      </w:r>
      <w:r>
        <w:t>регулятивные</w:t>
      </w:r>
      <w:r>
        <w:rPr>
          <w:spacing w:val="-7"/>
        </w:rPr>
        <w:t xml:space="preserve"> </w:t>
      </w:r>
      <w:r>
        <w:t>универсальные</w:t>
      </w:r>
      <w:r>
        <w:rPr>
          <w:spacing w:val="-6"/>
        </w:rPr>
        <w:t xml:space="preserve"> </w:t>
      </w:r>
      <w:r>
        <w:t>учебные</w:t>
      </w:r>
      <w:r>
        <w:rPr>
          <w:spacing w:val="-7"/>
        </w:rPr>
        <w:t xml:space="preserve"> </w:t>
      </w:r>
      <w:r>
        <w:t>действия,</w:t>
      </w:r>
      <w:r>
        <w:rPr>
          <w:spacing w:val="-9"/>
        </w:rPr>
        <w:t xml:space="preserve"> </w:t>
      </w:r>
      <w:r>
        <w:t>совместная</w:t>
      </w:r>
    </w:p>
    <w:p w14:paraId="69474ABA" w14:textId="77777777" w:rsidR="006C367D" w:rsidRDefault="006C367D" w:rsidP="006C367D">
      <w:pPr>
        <w:spacing w:line="360" w:lineRule="auto"/>
        <w:sectPr w:rsidR="006C367D">
          <w:type w:val="continuous"/>
          <w:pgSz w:w="11910" w:h="16840"/>
          <w:pgMar w:top="620" w:right="140" w:bottom="280" w:left="940" w:header="720" w:footer="720" w:gutter="0"/>
          <w:cols w:space="720"/>
        </w:sectPr>
      </w:pPr>
    </w:p>
    <w:p w14:paraId="6F0AC032" w14:textId="77777777" w:rsidR="006C367D" w:rsidRDefault="006C367D" w:rsidP="006C367D">
      <w:pPr>
        <w:pStyle w:val="a3"/>
        <w:spacing w:before="64"/>
        <w:ind w:firstLine="0"/>
        <w:jc w:val="left"/>
      </w:pPr>
      <w:r>
        <w:t>деятельность.</w:t>
      </w:r>
    </w:p>
    <w:p w14:paraId="0A7C3D52" w14:textId="77777777" w:rsidR="006C367D" w:rsidRDefault="006C367D" w:rsidP="006C367D">
      <w:pPr>
        <w:pStyle w:val="a3"/>
        <w:spacing w:before="137" w:line="360" w:lineRule="auto"/>
        <w:ind w:right="709"/>
        <w:jc w:val="left"/>
      </w:pPr>
      <w:r>
        <w:t>У</w:t>
      </w:r>
      <w:r>
        <w:rPr>
          <w:spacing w:val="43"/>
        </w:rPr>
        <w:t xml:space="preserve"> </w:t>
      </w:r>
      <w:r>
        <w:t>обучающегося</w:t>
      </w:r>
      <w:r>
        <w:rPr>
          <w:spacing w:val="46"/>
        </w:rPr>
        <w:t xml:space="preserve"> </w:t>
      </w:r>
      <w:r>
        <w:t>будут</w:t>
      </w:r>
      <w:r>
        <w:rPr>
          <w:spacing w:val="46"/>
        </w:rPr>
        <w:t xml:space="preserve"> </w:t>
      </w:r>
      <w:r>
        <w:t>сформированы</w:t>
      </w:r>
      <w:r>
        <w:rPr>
          <w:spacing w:val="47"/>
        </w:rPr>
        <w:t xml:space="preserve"> </w:t>
      </w:r>
      <w:r>
        <w:t>следующие</w:t>
      </w:r>
      <w:r>
        <w:rPr>
          <w:spacing w:val="45"/>
        </w:rPr>
        <w:t xml:space="preserve"> </w:t>
      </w:r>
      <w:r>
        <w:t>базовые</w:t>
      </w:r>
      <w:r>
        <w:rPr>
          <w:spacing w:val="45"/>
        </w:rPr>
        <w:t xml:space="preserve"> </w:t>
      </w:r>
      <w:r>
        <w:t>логические</w:t>
      </w:r>
      <w:r>
        <w:rPr>
          <w:spacing w:val="45"/>
        </w:rPr>
        <w:t xml:space="preserve"> </w:t>
      </w:r>
      <w:r>
        <w:t>действия</w:t>
      </w:r>
      <w:r>
        <w:rPr>
          <w:spacing w:val="46"/>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5B492FB4" w14:textId="77777777" w:rsidR="006C367D" w:rsidRDefault="006C367D" w:rsidP="006C367D">
      <w:pPr>
        <w:pStyle w:val="a3"/>
        <w:spacing w:line="274" w:lineRule="exact"/>
        <w:ind w:left="1048" w:firstLine="0"/>
        <w:jc w:val="left"/>
      </w:pPr>
      <w:r>
        <w:t>формулировать</w:t>
      </w:r>
      <w:r>
        <w:rPr>
          <w:spacing w:val="-5"/>
        </w:rPr>
        <w:t xml:space="preserve"> </w:t>
      </w:r>
      <w:r>
        <w:t>проблему, вопрос,</w:t>
      </w:r>
      <w:r>
        <w:rPr>
          <w:spacing w:val="-5"/>
        </w:rPr>
        <w:t xml:space="preserve"> </w:t>
      </w:r>
      <w:r>
        <w:t>требующий</w:t>
      </w:r>
      <w:r>
        <w:rPr>
          <w:spacing w:val="-5"/>
        </w:rPr>
        <w:t xml:space="preserve"> </w:t>
      </w:r>
      <w:r>
        <w:t>решения;</w:t>
      </w:r>
    </w:p>
    <w:p w14:paraId="21B80015" w14:textId="77777777" w:rsidR="006C367D" w:rsidRDefault="006C367D" w:rsidP="006C367D">
      <w:pPr>
        <w:pStyle w:val="a3"/>
        <w:spacing w:before="142"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учетом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2AE7EA7D" w14:textId="77777777" w:rsidR="006C367D" w:rsidRDefault="006C367D" w:rsidP="006C367D">
      <w:pPr>
        <w:pStyle w:val="a3"/>
        <w:spacing w:line="360" w:lineRule="auto"/>
        <w:jc w:val="left"/>
      </w:pPr>
      <w:r>
        <w:t>систематизировать</w:t>
      </w:r>
      <w:r>
        <w:rPr>
          <w:spacing w:val="4"/>
        </w:rPr>
        <w:t xml:space="preserve"> </w:t>
      </w:r>
      <w:r>
        <w:t>и</w:t>
      </w:r>
      <w:r>
        <w:rPr>
          <w:spacing w:val="-1"/>
        </w:rPr>
        <w:t xml:space="preserve"> </w:t>
      </w:r>
      <w:r>
        <w:t>обобщать</w:t>
      </w:r>
      <w:r>
        <w:rPr>
          <w:spacing w:val="8"/>
        </w:rPr>
        <w:t xml:space="preserve"> </w:t>
      </w:r>
      <w:r>
        <w:t>исторические</w:t>
      </w:r>
      <w:r>
        <w:rPr>
          <w:spacing w:val="6"/>
        </w:rPr>
        <w:t xml:space="preserve"> </w:t>
      </w:r>
      <w:r>
        <w:t>факты</w:t>
      </w:r>
      <w:r>
        <w:rPr>
          <w:spacing w:val="10"/>
        </w:rPr>
        <w:t xml:space="preserve"> </w:t>
      </w:r>
      <w:r>
        <w:t>(в</w:t>
      </w:r>
      <w:r>
        <w:rPr>
          <w:spacing w:val="4"/>
        </w:rPr>
        <w:t xml:space="preserve"> </w:t>
      </w:r>
      <w:r>
        <w:t>форме</w:t>
      </w:r>
      <w:r>
        <w:rPr>
          <w:spacing w:val="7"/>
        </w:rPr>
        <w:t xml:space="preserve"> </w:t>
      </w:r>
      <w:r>
        <w:t>таблиц,</w:t>
      </w:r>
      <w:r>
        <w:rPr>
          <w:spacing w:val="8"/>
        </w:rPr>
        <w:t xml:space="preserve"> </w:t>
      </w:r>
      <w:r>
        <w:t>схем,</w:t>
      </w:r>
      <w:r>
        <w:rPr>
          <w:spacing w:val="9"/>
        </w:rPr>
        <w:t xml:space="preserve"> </w:t>
      </w:r>
      <w:r>
        <w:t>диаграмм</w:t>
      </w:r>
      <w:r>
        <w:rPr>
          <w:spacing w:val="5"/>
        </w:rPr>
        <w:t xml:space="preserve"> </w:t>
      </w:r>
      <w:r>
        <w:t>и</w:t>
      </w:r>
      <w:r>
        <w:rPr>
          <w:spacing w:val="-57"/>
        </w:rPr>
        <w:t xml:space="preserve"> </w:t>
      </w:r>
      <w:r>
        <w:t>других);</w:t>
      </w:r>
    </w:p>
    <w:p w14:paraId="1E1B947B" w14:textId="77777777" w:rsidR="006C367D" w:rsidRDefault="006C367D" w:rsidP="006C367D">
      <w:pPr>
        <w:pStyle w:val="a3"/>
        <w:spacing w:before="1"/>
        <w:ind w:left="1048" w:firstLine="0"/>
        <w:jc w:val="left"/>
      </w:pPr>
      <w:r>
        <w:t>выявлять</w:t>
      </w:r>
      <w:r>
        <w:rPr>
          <w:spacing w:val="-2"/>
        </w:rPr>
        <w:t xml:space="preserve"> </w:t>
      </w:r>
      <w:r>
        <w:t>характерные</w:t>
      </w:r>
      <w:r>
        <w:rPr>
          <w:spacing w:val="-3"/>
        </w:rPr>
        <w:t xml:space="preserve"> </w:t>
      </w:r>
      <w:r>
        <w:t>признаки</w:t>
      </w:r>
      <w:r>
        <w:rPr>
          <w:spacing w:val="-5"/>
        </w:rPr>
        <w:t xml:space="preserve"> </w:t>
      </w:r>
      <w:r>
        <w:t>исторических</w:t>
      </w:r>
      <w:r>
        <w:rPr>
          <w:spacing w:val="-7"/>
        </w:rPr>
        <w:t xml:space="preserve"> </w:t>
      </w:r>
      <w:r>
        <w:t>явлений;</w:t>
      </w:r>
    </w:p>
    <w:p w14:paraId="231BE8B6" w14:textId="77777777" w:rsidR="006C367D" w:rsidRDefault="006C367D" w:rsidP="006C367D">
      <w:pPr>
        <w:pStyle w:val="a3"/>
        <w:spacing w:before="136"/>
        <w:ind w:left="1048" w:firstLine="0"/>
        <w:jc w:val="left"/>
      </w:pPr>
      <w:r>
        <w:t>раскрывать</w:t>
      </w:r>
      <w:r>
        <w:rPr>
          <w:spacing w:val="-3"/>
        </w:rPr>
        <w:t xml:space="preserve"> </w:t>
      </w:r>
      <w:r>
        <w:t>причинно-следственные</w:t>
      </w:r>
      <w:r>
        <w:rPr>
          <w:spacing w:val="-3"/>
        </w:rPr>
        <w:t xml:space="preserve"> </w:t>
      </w:r>
      <w:r>
        <w:t>связи</w:t>
      </w:r>
      <w:r>
        <w:rPr>
          <w:spacing w:val="-2"/>
        </w:rPr>
        <w:t xml:space="preserve"> </w:t>
      </w:r>
      <w:r>
        <w:t>событий</w:t>
      </w:r>
      <w:r>
        <w:rPr>
          <w:spacing w:val="-2"/>
        </w:rPr>
        <w:t xml:space="preserve"> </w:t>
      </w:r>
      <w:r>
        <w:t>прошлого</w:t>
      </w:r>
      <w:r>
        <w:rPr>
          <w:spacing w:val="-3"/>
        </w:rPr>
        <w:t xml:space="preserve"> </w:t>
      </w:r>
      <w:r>
        <w:t>и</w:t>
      </w:r>
      <w:r>
        <w:rPr>
          <w:spacing w:val="-7"/>
        </w:rPr>
        <w:t xml:space="preserve"> </w:t>
      </w:r>
      <w:r>
        <w:t>настоящего;</w:t>
      </w:r>
    </w:p>
    <w:p w14:paraId="00BB402C" w14:textId="77777777" w:rsidR="006C367D" w:rsidRDefault="006C367D" w:rsidP="006C367D">
      <w:pPr>
        <w:pStyle w:val="a3"/>
        <w:spacing w:before="137" w:line="360" w:lineRule="auto"/>
        <w:ind w:right="684"/>
        <w:jc w:val="left"/>
      </w:pPr>
      <w:r>
        <w:t>сравнивать</w:t>
      </w:r>
      <w:r>
        <w:rPr>
          <w:spacing w:val="53"/>
        </w:rPr>
        <w:t xml:space="preserve"> </w:t>
      </w:r>
      <w:r>
        <w:t>события,</w:t>
      </w:r>
      <w:r>
        <w:rPr>
          <w:spacing w:val="55"/>
        </w:rPr>
        <w:t xml:space="preserve"> </w:t>
      </w:r>
      <w:r>
        <w:t>ситуации,</w:t>
      </w:r>
      <w:r>
        <w:rPr>
          <w:spacing w:val="55"/>
        </w:rPr>
        <w:t xml:space="preserve"> </w:t>
      </w:r>
      <w:r>
        <w:t>определяя</w:t>
      </w:r>
      <w:r>
        <w:rPr>
          <w:spacing w:val="53"/>
        </w:rPr>
        <w:t xml:space="preserve"> </w:t>
      </w:r>
      <w:r>
        <w:t>основания</w:t>
      </w:r>
      <w:r>
        <w:rPr>
          <w:spacing w:val="57"/>
        </w:rPr>
        <w:t xml:space="preserve"> </w:t>
      </w:r>
      <w:r>
        <w:t>для</w:t>
      </w:r>
      <w:r>
        <w:rPr>
          <w:spacing w:val="52"/>
        </w:rPr>
        <w:t xml:space="preserve"> </w:t>
      </w:r>
      <w:r>
        <w:t>сравнения,</w:t>
      </w:r>
      <w:r>
        <w:rPr>
          <w:spacing w:val="55"/>
        </w:rPr>
        <w:t xml:space="preserve"> </w:t>
      </w:r>
      <w:r>
        <w:t>выявляя</w:t>
      </w:r>
      <w:r>
        <w:rPr>
          <w:spacing w:val="48"/>
        </w:rPr>
        <w:t xml:space="preserve"> </w:t>
      </w:r>
      <w:r>
        <w:t>общие</w:t>
      </w:r>
      <w:r>
        <w:rPr>
          <w:spacing w:val="-57"/>
        </w:rPr>
        <w:t xml:space="preserve"> </w:t>
      </w:r>
      <w:r>
        <w:t>черты</w:t>
      </w:r>
      <w:r>
        <w:rPr>
          <w:spacing w:val="3"/>
        </w:rPr>
        <w:t xml:space="preserve"> </w:t>
      </w:r>
      <w:r>
        <w:t>и</w:t>
      </w:r>
      <w:r>
        <w:rPr>
          <w:spacing w:val="3"/>
        </w:rPr>
        <w:t xml:space="preserve"> </w:t>
      </w:r>
      <w:r>
        <w:t>различия;</w:t>
      </w:r>
    </w:p>
    <w:p w14:paraId="2A999859" w14:textId="77777777" w:rsidR="006C367D" w:rsidRDefault="006C367D" w:rsidP="006C367D">
      <w:pPr>
        <w:pStyle w:val="a3"/>
        <w:spacing w:before="3"/>
        <w:ind w:left="1048" w:firstLine="0"/>
        <w:jc w:val="left"/>
      </w:pPr>
      <w:r>
        <w:t>формулировать</w:t>
      </w:r>
      <w:r>
        <w:rPr>
          <w:spacing w:val="-3"/>
        </w:rPr>
        <w:t xml:space="preserve"> </w:t>
      </w:r>
      <w:r>
        <w:t>и</w:t>
      </w:r>
      <w:r>
        <w:rPr>
          <w:spacing w:val="-4"/>
        </w:rPr>
        <w:t xml:space="preserve"> </w:t>
      </w:r>
      <w:r>
        <w:t>обосновывать</w:t>
      </w:r>
      <w:r>
        <w:rPr>
          <w:spacing w:val="-2"/>
        </w:rPr>
        <w:t xml:space="preserve"> </w:t>
      </w:r>
      <w:r>
        <w:t>выводы.</w:t>
      </w:r>
    </w:p>
    <w:p w14:paraId="6176694B" w14:textId="77777777" w:rsidR="006C367D" w:rsidRDefault="006C367D" w:rsidP="006C367D">
      <w:pPr>
        <w:pStyle w:val="a3"/>
        <w:spacing w:before="137" w:line="360" w:lineRule="auto"/>
        <w:ind w:right="684"/>
        <w:jc w:val="left"/>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16B25B38" w14:textId="77777777" w:rsidR="006C367D" w:rsidRDefault="006C367D" w:rsidP="006C367D">
      <w:pPr>
        <w:pStyle w:val="a3"/>
        <w:spacing w:line="362" w:lineRule="auto"/>
        <w:ind w:right="711"/>
        <w:jc w:val="left"/>
      </w:pPr>
      <w:r>
        <w:t>осуществлять</w:t>
      </w:r>
      <w:r>
        <w:rPr>
          <w:spacing w:val="7"/>
        </w:rPr>
        <w:t xml:space="preserve"> </w:t>
      </w:r>
      <w:r>
        <w:t>поиск</w:t>
      </w:r>
      <w:r>
        <w:rPr>
          <w:spacing w:val="5"/>
        </w:rPr>
        <w:t xml:space="preserve"> </w:t>
      </w:r>
      <w:r>
        <w:t>нового</w:t>
      </w:r>
      <w:r>
        <w:rPr>
          <w:spacing w:val="11"/>
        </w:rPr>
        <w:t xml:space="preserve"> </w:t>
      </w:r>
      <w:r>
        <w:t>знания,</w:t>
      </w:r>
      <w:r>
        <w:rPr>
          <w:spacing w:val="8"/>
        </w:rPr>
        <w:t xml:space="preserve"> </w:t>
      </w:r>
      <w:r>
        <w:t>его</w:t>
      </w:r>
      <w:r>
        <w:rPr>
          <w:spacing w:val="11"/>
        </w:rPr>
        <w:t xml:space="preserve"> </w:t>
      </w:r>
      <w:r>
        <w:t>интерпретацию,</w:t>
      </w:r>
      <w:r>
        <w:rPr>
          <w:spacing w:val="8"/>
        </w:rPr>
        <w:t xml:space="preserve"> </w:t>
      </w:r>
      <w:r>
        <w:t>преобразование</w:t>
      </w:r>
      <w:r>
        <w:rPr>
          <w:spacing w:val="13"/>
        </w:rPr>
        <w:t xml:space="preserve"> </w:t>
      </w:r>
      <w:r>
        <w:t>и</w:t>
      </w:r>
      <w:r>
        <w:rPr>
          <w:spacing w:val="8"/>
        </w:rPr>
        <w:t xml:space="preserve"> </w:t>
      </w:r>
      <w:r>
        <w:t>применение</w:t>
      </w:r>
      <w:r>
        <w:rPr>
          <w:spacing w:val="-57"/>
        </w:rPr>
        <w:t xml:space="preserve"> </w:t>
      </w:r>
      <w:r>
        <w:t>в</w:t>
      </w:r>
      <w:r>
        <w:rPr>
          <w:spacing w:val="-1"/>
        </w:rPr>
        <w:t xml:space="preserve"> </w:t>
      </w:r>
      <w:r>
        <w:t>различных</w:t>
      </w:r>
      <w:r>
        <w:rPr>
          <w:spacing w:val="-1"/>
        </w:rPr>
        <w:t xml:space="preserve"> </w:t>
      </w:r>
      <w:r>
        <w:t>учебных</w:t>
      </w:r>
      <w:r>
        <w:rPr>
          <w:spacing w:val="-7"/>
        </w:rPr>
        <w:t xml:space="preserve"> </w:t>
      </w:r>
      <w:r>
        <w:t>ситуациях,</w:t>
      </w:r>
      <w:r>
        <w:rPr>
          <w:spacing w:val="1"/>
        </w:rPr>
        <w:t xml:space="preserve"> </w:t>
      </w:r>
      <w:r>
        <w:t>в</w:t>
      </w:r>
      <w:r>
        <w:rPr>
          <w:spacing w:val="-1"/>
        </w:rPr>
        <w:t xml:space="preserve"> </w:t>
      </w:r>
      <w:r>
        <w:t>том числе</w:t>
      </w:r>
      <w:r>
        <w:rPr>
          <w:spacing w:val="-7"/>
        </w:rPr>
        <w:t xml:space="preserve"> </w:t>
      </w:r>
      <w:r>
        <w:t>при</w:t>
      </w:r>
      <w:r>
        <w:rPr>
          <w:spacing w:val="-1"/>
        </w:rPr>
        <w:t xml:space="preserve"> </w:t>
      </w:r>
      <w:r>
        <w:t>создании</w:t>
      </w:r>
      <w:r>
        <w:rPr>
          <w:spacing w:val="-1"/>
        </w:rPr>
        <w:t xml:space="preserve"> </w:t>
      </w:r>
      <w:r>
        <w:t>учебных</w:t>
      </w:r>
      <w:r>
        <w:rPr>
          <w:spacing w:val="53"/>
        </w:rPr>
        <w:t xml:space="preserve"> </w:t>
      </w:r>
      <w:r>
        <w:t>и</w:t>
      </w:r>
      <w:r>
        <w:rPr>
          <w:spacing w:val="-1"/>
        </w:rPr>
        <w:t xml:space="preserve"> </w:t>
      </w:r>
      <w:r>
        <w:t>социальных</w:t>
      </w:r>
      <w:r>
        <w:rPr>
          <w:spacing w:val="-6"/>
        </w:rPr>
        <w:t xml:space="preserve"> </w:t>
      </w:r>
      <w:r>
        <w:t>проектов;</w:t>
      </w:r>
    </w:p>
    <w:p w14:paraId="536243F7" w14:textId="77777777" w:rsidR="006C367D" w:rsidRDefault="006C367D" w:rsidP="006C367D">
      <w:pPr>
        <w:pStyle w:val="a3"/>
        <w:spacing w:line="360" w:lineRule="auto"/>
        <w:ind w:right="709"/>
        <w:jc w:val="left"/>
      </w:pPr>
      <w:r>
        <w:t>владеть</w:t>
      </w:r>
      <w:r>
        <w:rPr>
          <w:spacing w:val="13"/>
        </w:rPr>
        <w:t xml:space="preserve"> </w:t>
      </w:r>
      <w:r>
        <w:t>ключевыми</w:t>
      </w:r>
      <w:r>
        <w:rPr>
          <w:spacing w:val="13"/>
        </w:rPr>
        <w:t xml:space="preserve"> </w:t>
      </w:r>
      <w:r>
        <w:t>научными</w:t>
      </w:r>
      <w:r>
        <w:rPr>
          <w:spacing w:val="13"/>
        </w:rPr>
        <w:t xml:space="preserve"> </w:t>
      </w:r>
      <w:r>
        <w:t>понятиями</w:t>
      </w:r>
      <w:r>
        <w:rPr>
          <w:spacing w:val="8"/>
        </w:rPr>
        <w:t xml:space="preserve"> </w:t>
      </w:r>
      <w:r>
        <w:t>и</w:t>
      </w:r>
      <w:r>
        <w:rPr>
          <w:spacing w:val="13"/>
        </w:rPr>
        <w:t xml:space="preserve"> </w:t>
      </w:r>
      <w:r>
        <w:t>методами</w:t>
      </w:r>
      <w:r>
        <w:rPr>
          <w:spacing w:val="13"/>
        </w:rPr>
        <w:t xml:space="preserve"> </w:t>
      </w:r>
      <w:r>
        <w:t>работы</w:t>
      </w:r>
      <w:r>
        <w:rPr>
          <w:spacing w:val="10"/>
        </w:rPr>
        <w:t xml:space="preserve"> </w:t>
      </w:r>
      <w:r>
        <w:t>с</w:t>
      </w:r>
      <w:r>
        <w:rPr>
          <w:spacing w:val="11"/>
        </w:rPr>
        <w:t xml:space="preserve"> </w:t>
      </w:r>
      <w:r>
        <w:t>исторической</w:t>
      </w:r>
      <w:r>
        <w:rPr>
          <w:spacing w:val="-57"/>
        </w:rPr>
        <w:t xml:space="preserve"> </w:t>
      </w:r>
      <w:r>
        <w:t>информацией;</w:t>
      </w:r>
    </w:p>
    <w:p w14:paraId="7BD645A6" w14:textId="77777777" w:rsidR="006C367D" w:rsidRDefault="006C367D" w:rsidP="006C367D">
      <w:pPr>
        <w:pStyle w:val="a3"/>
        <w:spacing w:line="362" w:lineRule="auto"/>
        <w:jc w:val="left"/>
      </w:pPr>
      <w:r>
        <w:t>определять</w:t>
      </w:r>
      <w:r>
        <w:rPr>
          <w:spacing w:val="22"/>
        </w:rPr>
        <w:t xml:space="preserve"> </w:t>
      </w:r>
      <w:r>
        <w:t>познавательную</w:t>
      </w:r>
      <w:r>
        <w:rPr>
          <w:spacing w:val="20"/>
        </w:rPr>
        <w:t xml:space="preserve"> </w:t>
      </w:r>
      <w:r>
        <w:t>задачу,</w:t>
      </w:r>
      <w:r>
        <w:rPr>
          <w:spacing w:val="24"/>
        </w:rPr>
        <w:t xml:space="preserve"> </w:t>
      </w:r>
      <w:r>
        <w:t>намечать</w:t>
      </w:r>
      <w:r>
        <w:rPr>
          <w:spacing w:val="23"/>
        </w:rPr>
        <w:t xml:space="preserve"> </w:t>
      </w:r>
      <w:r>
        <w:t>путь</w:t>
      </w:r>
      <w:r>
        <w:rPr>
          <w:spacing w:val="24"/>
        </w:rPr>
        <w:t xml:space="preserve"> </w:t>
      </w:r>
      <w:r>
        <w:t>ее</w:t>
      </w:r>
      <w:r>
        <w:rPr>
          <w:spacing w:val="21"/>
        </w:rPr>
        <w:t xml:space="preserve"> </w:t>
      </w:r>
      <w:r>
        <w:t>решения</w:t>
      </w:r>
      <w:r>
        <w:rPr>
          <w:spacing w:val="22"/>
        </w:rPr>
        <w:t xml:space="preserve"> </w:t>
      </w:r>
      <w:r>
        <w:t>и</w:t>
      </w:r>
      <w:r>
        <w:rPr>
          <w:spacing w:val="14"/>
        </w:rPr>
        <w:t xml:space="preserve"> </w:t>
      </w:r>
      <w:r>
        <w:t>осуществлять</w:t>
      </w:r>
      <w:r>
        <w:rPr>
          <w:spacing w:val="22"/>
        </w:rPr>
        <w:t xml:space="preserve"> </w:t>
      </w:r>
      <w:r>
        <w:t>подбор</w:t>
      </w:r>
      <w:r>
        <w:rPr>
          <w:spacing w:val="-57"/>
        </w:rPr>
        <w:t xml:space="preserve"> </w:t>
      </w:r>
      <w:r>
        <w:t>исторического</w:t>
      </w:r>
      <w:r>
        <w:rPr>
          <w:spacing w:val="1"/>
        </w:rPr>
        <w:t xml:space="preserve"> </w:t>
      </w:r>
      <w:r>
        <w:t>материала,</w:t>
      </w:r>
      <w:r>
        <w:rPr>
          <w:spacing w:val="-5"/>
        </w:rPr>
        <w:t xml:space="preserve"> </w:t>
      </w:r>
      <w:r>
        <w:t>объекта;</w:t>
      </w:r>
    </w:p>
    <w:p w14:paraId="663AF939" w14:textId="77777777" w:rsidR="006C367D" w:rsidRDefault="006C367D" w:rsidP="006C367D">
      <w:pPr>
        <w:pStyle w:val="a3"/>
        <w:spacing w:line="360" w:lineRule="auto"/>
        <w:jc w:val="left"/>
      </w:pPr>
      <w:r>
        <w:t>осуществлять</w:t>
      </w:r>
      <w:r>
        <w:rPr>
          <w:spacing w:val="27"/>
        </w:rPr>
        <w:t xml:space="preserve"> </w:t>
      </w:r>
      <w:r>
        <w:t>анализ</w:t>
      </w:r>
      <w:r>
        <w:rPr>
          <w:spacing w:val="18"/>
        </w:rPr>
        <w:t xml:space="preserve"> </w:t>
      </w:r>
      <w:r>
        <w:t>объекта</w:t>
      </w:r>
      <w:r>
        <w:rPr>
          <w:spacing w:val="26"/>
        </w:rPr>
        <w:t xml:space="preserve"> </w:t>
      </w:r>
      <w:r>
        <w:t>в</w:t>
      </w:r>
      <w:r>
        <w:rPr>
          <w:spacing w:val="23"/>
        </w:rPr>
        <w:t xml:space="preserve"> </w:t>
      </w:r>
      <w:r>
        <w:t>соответствии</w:t>
      </w:r>
      <w:r>
        <w:rPr>
          <w:spacing w:val="27"/>
        </w:rPr>
        <w:t xml:space="preserve"> </w:t>
      </w:r>
      <w:r>
        <w:t>с</w:t>
      </w:r>
      <w:r>
        <w:rPr>
          <w:spacing w:val="20"/>
        </w:rPr>
        <w:t xml:space="preserve"> </w:t>
      </w:r>
      <w:r>
        <w:t>принципом</w:t>
      </w:r>
      <w:r>
        <w:rPr>
          <w:spacing w:val="23"/>
        </w:rPr>
        <w:t xml:space="preserve"> </w:t>
      </w:r>
      <w:r>
        <w:t>историзма,</w:t>
      </w:r>
      <w:r>
        <w:rPr>
          <w:spacing w:val="19"/>
        </w:rPr>
        <w:t xml:space="preserve"> </w:t>
      </w:r>
      <w:r>
        <w:t>основными</w:t>
      </w:r>
      <w:r>
        <w:rPr>
          <w:spacing w:val="-57"/>
        </w:rPr>
        <w:t xml:space="preserve"> </w:t>
      </w:r>
      <w:r>
        <w:t>процедурами</w:t>
      </w:r>
      <w:r>
        <w:rPr>
          <w:spacing w:val="2"/>
        </w:rPr>
        <w:t xml:space="preserve"> </w:t>
      </w:r>
      <w:r>
        <w:t>исторического</w:t>
      </w:r>
      <w:r>
        <w:rPr>
          <w:spacing w:val="2"/>
        </w:rPr>
        <w:t xml:space="preserve"> </w:t>
      </w:r>
      <w:r>
        <w:t>познания;</w:t>
      </w:r>
    </w:p>
    <w:p w14:paraId="7F77ECB9" w14:textId="77777777" w:rsidR="006C367D" w:rsidRDefault="006C367D" w:rsidP="006C367D">
      <w:pPr>
        <w:pStyle w:val="a3"/>
        <w:spacing w:line="362" w:lineRule="auto"/>
        <w:jc w:val="left"/>
      </w:pPr>
      <w:r>
        <w:t>создавать</w:t>
      </w:r>
      <w:r>
        <w:rPr>
          <w:spacing w:val="24"/>
        </w:rPr>
        <w:t xml:space="preserve"> </w:t>
      </w:r>
      <w:r>
        <w:t>тексты</w:t>
      </w:r>
      <w:r>
        <w:rPr>
          <w:spacing w:val="26"/>
        </w:rPr>
        <w:t xml:space="preserve"> </w:t>
      </w:r>
      <w:r>
        <w:t>в</w:t>
      </w:r>
      <w:r>
        <w:rPr>
          <w:spacing w:val="24"/>
        </w:rPr>
        <w:t xml:space="preserve"> </w:t>
      </w:r>
      <w:r>
        <w:t>различных</w:t>
      </w:r>
      <w:r>
        <w:rPr>
          <w:spacing w:val="19"/>
        </w:rPr>
        <w:t xml:space="preserve"> </w:t>
      </w:r>
      <w:r>
        <w:t>форматах</w:t>
      </w:r>
      <w:r>
        <w:rPr>
          <w:spacing w:val="19"/>
        </w:rPr>
        <w:t xml:space="preserve"> </w:t>
      </w:r>
      <w:r>
        <w:t>с</w:t>
      </w:r>
      <w:r>
        <w:rPr>
          <w:spacing w:val="27"/>
        </w:rPr>
        <w:t xml:space="preserve"> </w:t>
      </w:r>
      <w:r>
        <w:t>учетом</w:t>
      </w:r>
      <w:r>
        <w:rPr>
          <w:spacing w:val="26"/>
        </w:rPr>
        <w:t xml:space="preserve"> </w:t>
      </w:r>
      <w:r>
        <w:t>назначения</w:t>
      </w:r>
      <w:r>
        <w:rPr>
          <w:spacing w:val="24"/>
        </w:rPr>
        <w:t xml:space="preserve"> </w:t>
      </w:r>
      <w:r>
        <w:t>информации</w:t>
      </w:r>
      <w:r>
        <w:rPr>
          <w:spacing w:val="49"/>
        </w:rPr>
        <w:t xml:space="preserve"> </w:t>
      </w:r>
      <w:r>
        <w:t>и</w:t>
      </w:r>
      <w:r>
        <w:rPr>
          <w:spacing w:val="19"/>
        </w:rPr>
        <w:t xml:space="preserve"> </w:t>
      </w:r>
      <w:r>
        <w:t>целевой</w:t>
      </w:r>
      <w:r>
        <w:rPr>
          <w:spacing w:val="-57"/>
        </w:rPr>
        <w:t xml:space="preserve"> </w:t>
      </w:r>
      <w:r>
        <w:t>аудитории;</w:t>
      </w:r>
    </w:p>
    <w:p w14:paraId="36C1806D" w14:textId="77777777" w:rsidR="006C367D" w:rsidRDefault="006C367D" w:rsidP="006C367D">
      <w:pPr>
        <w:pStyle w:val="a3"/>
        <w:spacing w:line="360" w:lineRule="auto"/>
        <w:jc w:val="left"/>
      </w:pPr>
      <w:r>
        <w:t>соотносить</w:t>
      </w:r>
      <w:r>
        <w:rPr>
          <w:spacing w:val="54"/>
        </w:rPr>
        <w:t xml:space="preserve"> </w:t>
      </w:r>
      <w:r>
        <w:t>полученный</w:t>
      </w:r>
      <w:r>
        <w:rPr>
          <w:spacing w:val="55"/>
        </w:rPr>
        <w:t xml:space="preserve"> </w:t>
      </w:r>
      <w:r>
        <w:t>результат</w:t>
      </w:r>
      <w:r>
        <w:rPr>
          <w:spacing w:val="55"/>
        </w:rPr>
        <w:t xml:space="preserve"> </w:t>
      </w:r>
      <w:r>
        <w:t>с</w:t>
      </w:r>
      <w:r>
        <w:rPr>
          <w:spacing w:val="53"/>
        </w:rPr>
        <w:t xml:space="preserve"> </w:t>
      </w:r>
      <w:r>
        <w:t>имеющимся</w:t>
      </w:r>
      <w:r>
        <w:rPr>
          <w:spacing w:val="53"/>
        </w:rPr>
        <w:t xml:space="preserve"> </w:t>
      </w:r>
      <w:r>
        <w:t>историческим</w:t>
      </w:r>
      <w:r>
        <w:rPr>
          <w:spacing w:val="51"/>
        </w:rPr>
        <w:t xml:space="preserve"> </w:t>
      </w:r>
      <w:r>
        <w:t>знанием,</w:t>
      </w:r>
      <w:r>
        <w:rPr>
          <w:spacing w:val="52"/>
        </w:rPr>
        <w:t xml:space="preserve"> </w:t>
      </w:r>
      <w:r>
        <w:t>определять</w:t>
      </w:r>
      <w:r>
        <w:rPr>
          <w:spacing w:val="-57"/>
        </w:rPr>
        <w:t xml:space="preserve"> </w:t>
      </w:r>
      <w:r>
        <w:t>новизну</w:t>
      </w:r>
      <w:r>
        <w:rPr>
          <w:spacing w:val="-9"/>
        </w:rPr>
        <w:t xml:space="preserve"> </w:t>
      </w:r>
      <w:r>
        <w:t>и</w:t>
      </w:r>
      <w:r>
        <w:rPr>
          <w:spacing w:val="-2"/>
        </w:rPr>
        <w:t xml:space="preserve"> </w:t>
      </w:r>
      <w:r>
        <w:t>обоснованность</w:t>
      </w:r>
      <w:r>
        <w:rPr>
          <w:spacing w:val="-1"/>
        </w:rPr>
        <w:t xml:space="preserve"> </w:t>
      </w:r>
      <w:r>
        <w:t>полученного</w:t>
      </w:r>
      <w:r>
        <w:rPr>
          <w:spacing w:val="12"/>
        </w:rPr>
        <w:t xml:space="preserve"> </w:t>
      </w:r>
      <w:r>
        <w:t>результата;</w:t>
      </w:r>
    </w:p>
    <w:p w14:paraId="38689BF5" w14:textId="77777777" w:rsidR="006C367D" w:rsidRDefault="006C367D" w:rsidP="006C367D">
      <w:pPr>
        <w:pStyle w:val="a3"/>
        <w:spacing w:line="362" w:lineRule="auto"/>
        <w:jc w:val="left"/>
      </w:pPr>
      <w:r>
        <w:t>представлять</w:t>
      </w:r>
      <w:r>
        <w:rPr>
          <w:spacing w:val="49"/>
        </w:rPr>
        <w:t xml:space="preserve"> </w:t>
      </w:r>
      <w:r>
        <w:t>результаты</w:t>
      </w:r>
      <w:r>
        <w:rPr>
          <w:spacing w:val="52"/>
        </w:rPr>
        <w:t xml:space="preserve"> </w:t>
      </w:r>
      <w:r>
        <w:t>своей</w:t>
      </w:r>
      <w:r>
        <w:rPr>
          <w:spacing w:val="49"/>
        </w:rPr>
        <w:t xml:space="preserve"> </w:t>
      </w:r>
      <w:r>
        <w:t>деятельности</w:t>
      </w:r>
      <w:r>
        <w:rPr>
          <w:spacing w:val="46"/>
        </w:rPr>
        <w:t xml:space="preserve"> </w:t>
      </w:r>
      <w:r>
        <w:t>в</w:t>
      </w:r>
      <w:r>
        <w:rPr>
          <w:spacing w:val="51"/>
        </w:rPr>
        <w:t xml:space="preserve"> </w:t>
      </w:r>
      <w:r>
        <w:t>различных</w:t>
      </w:r>
      <w:r>
        <w:rPr>
          <w:spacing w:val="44"/>
        </w:rPr>
        <w:t xml:space="preserve"> </w:t>
      </w:r>
      <w:r>
        <w:t>формах</w:t>
      </w:r>
      <w:r>
        <w:rPr>
          <w:spacing w:val="45"/>
        </w:rPr>
        <w:t xml:space="preserve"> </w:t>
      </w:r>
      <w:r>
        <w:t>(сообщение,</w:t>
      </w:r>
      <w:r>
        <w:rPr>
          <w:spacing w:val="47"/>
        </w:rPr>
        <w:t xml:space="preserve"> </w:t>
      </w:r>
      <w:r>
        <w:t>эссе,</w:t>
      </w:r>
      <w:r>
        <w:rPr>
          <w:spacing w:val="-57"/>
        </w:rPr>
        <w:t xml:space="preserve"> </w:t>
      </w:r>
      <w:r>
        <w:t>презентация,</w:t>
      </w:r>
      <w:r>
        <w:rPr>
          <w:spacing w:val="-2"/>
        </w:rPr>
        <w:t xml:space="preserve"> </w:t>
      </w:r>
      <w:r>
        <w:t>реферат,</w:t>
      </w:r>
      <w:r>
        <w:rPr>
          <w:spacing w:val="5"/>
        </w:rPr>
        <w:t xml:space="preserve"> </w:t>
      </w:r>
      <w:r>
        <w:t>учебный</w:t>
      </w:r>
      <w:r>
        <w:rPr>
          <w:spacing w:val="3"/>
        </w:rPr>
        <w:t xml:space="preserve"> </w:t>
      </w:r>
      <w:r>
        <w:t>проект</w:t>
      </w:r>
      <w:r>
        <w:rPr>
          <w:spacing w:val="1"/>
        </w:rPr>
        <w:t xml:space="preserve"> </w:t>
      </w:r>
      <w:r>
        <w:t>и</w:t>
      </w:r>
      <w:r>
        <w:rPr>
          <w:spacing w:val="-2"/>
        </w:rPr>
        <w:t xml:space="preserve"> </w:t>
      </w:r>
      <w:r>
        <w:t>других);</w:t>
      </w:r>
    </w:p>
    <w:p w14:paraId="2033CEFD" w14:textId="77777777" w:rsidR="006C367D" w:rsidRDefault="006C367D" w:rsidP="006C367D">
      <w:pPr>
        <w:pStyle w:val="a3"/>
        <w:spacing w:line="360" w:lineRule="auto"/>
        <w:jc w:val="left"/>
      </w:pPr>
      <w:r>
        <w:t>объяснять</w:t>
      </w:r>
      <w:r>
        <w:rPr>
          <w:spacing w:val="36"/>
        </w:rPr>
        <w:t xml:space="preserve"> </w:t>
      </w:r>
      <w:r>
        <w:t>сферу</w:t>
      </w:r>
      <w:r>
        <w:rPr>
          <w:spacing w:val="30"/>
        </w:rPr>
        <w:t xml:space="preserve"> </w:t>
      </w:r>
      <w:r>
        <w:t>применения</w:t>
      </w:r>
      <w:r>
        <w:rPr>
          <w:spacing w:val="35"/>
        </w:rPr>
        <w:t xml:space="preserve"> </w:t>
      </w:r>
      <w:r>
        <w:t>и</w:t>
      </w:r>
      <w:r>
        <w:rPr>
          <w:spacing w:val="36"/>
        </w:rPr>
        <w:t xml:space="preserve"> </w:t>
      </w:r>
      <w:r>
        <w:t>значение</w:t>
      </w:r>
      <w:r>
        <w:rPr>
          <w:spacing w:val="34"/>
        </w:rPr>
        <w:t xml:space="preserve"> </w:t>
      </w:r>
      <w:r>
        <w:t>проведенного</w:t>
      </w:r>
      <w:r>
        <w:rPr>
          <w:spacing w:val="43"/>
        </w:rPr>
        <w:t xml:space="preserve"> </w:t>
      </w:r>
      <w:r>
        <w:t>учебного</w:t>
      </w:r>
      <w:r>
        <w:rPr>
          <w:spacing w:val="39"/>
        </w:rPr>
        <w:t xml:space="preserve"> </w:t>
      </w:r>
      <w:r>
        <w:t>исследования</w:t>
      </w:r>
      <w:r>
        <w:rPr>
          <w:spacing w:val="35"/>
        </w:rPr>
        <w:t xml:space="preserve"> </w:t>
      </w:r>
      <w:r>
        <w:t>в</w:t>
      </w:r>
      <w:r>
        <w:rPr>
          <w:spacing w:val="-57"/>
        </w:rPr>
        <w:t xml:space="preserve"> </w:t>
      </w:r>
      <w:r>
        <w:t>современном</w:t>
      </w:r>
      <w:r>
        <w:rPr>
          <w:spacing w:val="-7"/>
        </w:rPr>
        <w:t xml:space="preserve"> </w:t>
      </w:r>
      <w:r>
        <w:t>общественном</w:t>
      </w:r>
      <w:r>
        <w:rPr>
          <w:spacing w:val="-1"/>
        </w:rPr>
        <w:t xml:space="preserve"> </w:t>
      </w:r>
      <w:r>
        <w:t>контексте;</w:t>
      </w:r>
    </w:p>
    <w:p w14:paraId="7E98703C" w14:textId="77777777" w:rsidR="006C367D" w:rsidRDefault="006C367D" w:rsidP="006C367D">
      <w:pPr>
        <w:pStyle w:val="a3"/>
        <w:tabs>
          <w:tab w:val="left" w:pos="8054"/>
        </w:tabs>
        <w:spacing w:line="360" w:lineRule="auto"/>
        <w:ind w:right="711"/>
        <w:jc w:val="left"/>
      </w:pPr>
      <w:r>
        <w:t>применять</w:t>
      </w:r>
      <w:r>
        <w:rPr>
          <w:spacing w:val="65"/>
        </w:rPr>
        <w:t xml:space="preserve"> </w:t>
      </w:r>
      <w:r>
        <w:t>исторические</w:t>
      </w:r>
      <w:r>
        <w:rPr>
          <w:spacing w:val="72"/>
        </w:rPr>
        <w:t xml:space="preserve"> </w:t>
      </w:r>
      <w:r>
        <w:t>знания</w:t>
      </w:r>
      <w:r>
        <w:rPr>
          <w:spacing w:val="68"/>
        </w:rPr>
        <w:t xml:space="preserve"> </w:t>
      </w:r>
      <w:r>
        <w:t>и</w:t>
      </w:r>
      <w:r>
        <w:rPr>
          <w:spacing w:val="69"/>
        </w:rPr>
        <w:t xml:space="preserve"> </w:t>
      </w:r>
      <w:r>
        <w:t>познавательные</w:t>
      </w:r>
      <w:r>
        <w:rPr>
          <w:spacing w:val="67"/>
        </w:rPr>
        <w:t xml:space="preserve"> </w:t>
      </w:r>
      <w:r>
        <w:t>процедуры</w:t>
      </w:r>
      <w:r>
        <w:tab/>
        <w:t>в</w:t>
      </w:r>
      <w:r>
        <w:rPr>
          <w:spacing w:val="5"/>
        </w:rPr>
        <w:t xml:space="preserve"> </w:t>
      </w:r>
      <w:r>
        <w:t>интегрированных</w:t>
      </w:r>
      <w:r>
        <w:rPr>
          <w:spacing w:val="-57"/>
        </w:rPr>
        <w:t xml:space="preserve"> </w:t>
      </w:r>
      <w:r>
        <w:t>(междисциплинарных)</w:t>
      </w:r>
      <w:r>
        <w:rPr>
          <w:spacing w:val="1"/>
        </w:rPr>
        <w:t xml:space="preserve"> </w:t>
      </w:r>
      <w:r>
        <w:t>учебных</w:t>
      </w:r>
      <w:r>
        <w:rPr>
          <w:spacing w:val="-4"/>
        </w:rPr>
        <w:t xml:space="preserve"> </w:t>
      </w:r>
      <w:r>
        <w:t>проектах,</w:t>
      </w:r>
      <w:r>
        <w:rPr>
          <w:spacing w:val="3"/>
        </w:rPr>
        <w:t xml:space="preserve"> </w:t>
      </w:r>
      <w:r>
        <w:t>в</w:t>
      </w:r>
      <w:r>
        <w:rPr>
          <w:spacing w:val="2"/>
        </w:rPr>
        <w:t xml:space="preserve"> </w:t>
      </w:r>
      <w:r>
        <w:t>том</w:t>
      </w:r>
      <w:r>
        <w:rPr>
          <w:spacing w:val="2"/>
        </w:rPr>
        <w:t xml:space="preserve"> </w:t>
      </w:r>
      <w:r>
        <w:t>числе краеведческих.</w:t>
      </w:r>
    </w:p>
    <w:p w14:paraId="3916B412" w14:textId="77777777" w:rsidR="006C367D" w:rsidRDefault="006C367D" w:rsidP="006C367D">
      <w:pPr>
        <w:pStyle w:val="a3"/>
        <w:tabs>
          <w:tab w:val="left" w:pos="7344"/>
        </w:tabs>
        <w:spacing w:line="360" w:lineRule="auto"/>
        <w:ind w:right="719"/>
        <w:jc w:val="left"/>
      </w:pPr>
      <w:r>
        <w:t>У</w:t>
      </w:r>
      <w:r>
        <w:rPr>
          <w:spacing w:val="59"/>
        </w:rPr>
        <w:t xml:space="preserve"> </w:t>
      </w:r>
      <w:r>
        <w:t>обучающегося</w:t>
      </w:r>
      <w:r>
        <w:rPr>
          <w:spacing w:val="61"/>
        </w:rPr>
        <w:t xml:space="preserve"> </w:t>
      </w:r>
      <w:r>
        <w:t>будут</w:t>
      </w:r>
      <w:r>
        <w:rPr>
          <w:spacing w:val="63"/>
        </w:rPr>
        <w:t xml:space="preserve"> </w:t>
      </w:r>
      <w:r>
        <w:t>сформированы</w:t>
      </w:r>
      <w:r>
        <w:rPr>
          <w:spacing w:val="63"/>
        </w:rPr>
        <w:t xml:space="preserve"> </w:t>
      </w:r>
      <w:r>
        <w:t>умения</w:t>
      </w:r>
      <w:r>
        <w:rPr>
          <w:spacing w:val="61"/>
        </w:rPr>
        <w:t xml:space="preserve"> </w:t>
      </w:r>
      <w:r>
        <w:t>работать</w:t>
      </w:r>
      <w:r>
        <w:tab/>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3706DD33" w14:textId="77777777" w:rsidR="006C367D" w:rsidRDefault="006C367D" w:rsidP="006C367D">
      <w:pPr>
        <w:pStyle w:val="a3"/>
        <w:spacing w:line="274" w:lineRule="exact"/>
        <w:ind w:left="1048" w:firstLine="0"/>
        <w:jc w:val="left"/>
      </w:pPr>
      <w:r>
        <w:t>осуществлять</w:t>
      </w:r>
      <w:r>
        <w:rPr>
          <w:spacing w:val="19"/>
        </w:rPr>
        <w:t xml:space="preserve"> </w:t>
      </w:r>
      <w:r>
        <w:t>анализ</w:t>
      </w:r>
      <w:r>
        <w:rPr>
          <w:spacing w:val="77"/>
        </w:rPr>
        <w:t xml:space="preserve"> </w:t>
      </w:r>
      <w:r>
        <w:t>учебной</w:t>
      </w:r>
      <w:r>
        <w:rPr>
          <w:spacing w:val="78"/>
        </w:rPr>
        <w:t xml:space="preserve"> </w:t>
      </w:r>
      <w:r>
        <w:t>и</w:t>
      </w:r>
      <w:r>
        <w:rPr>
          <w:spacing w:val="74"/>
        </w:rPr>
        <w:t xml:space="preserve"> </w:t>
      </w:r>
      <w:r>
        <w:t>внеучебной</w:t>
      </w:r>
      <w:r>
        <w:rPr>
          <w:spacing w:val="74"/>
        </w:rPr>
        <w:t xml:space="preserve"> </w:t>
      </w:r>
      <w:r>
        <w:t>исторической</w:t>
      </w:r>
      <w:r>
        <w:rPr>
          <w:spacing w:val="74"/>
        </w:rPr>
        <w:t xml:space="preserve"> </w:t>
      </w:r>
      <w:r>
        <w:t>информации</w:t>
      </w:r>
      <w:r>
        <w:rPr>
          <w:spacing w:val="78"/>
        </w:rPr>
        <w:t xml:space="preserve"> </w:t>
      </w:r>
      <w:r>
        <w:t>(учебники,</w:t>
      </w:r>
    </w:p>
    <w:p w14:paraId="1D60AC05" w14:textId="77777777" w:rsidR="006C367D" w:rsidRDefault="006C367D" w:rsidP="006C367D">
      <w:pPr>
        <w:spacing w:line="274" w:lineRule="exact"/>
        <w:sectPr w:rsidR="006C367D">
          <w:pgSz w:w="11910" w:h="16840"/>
          <w:pgMar w:top="620" w:right="140" w:bottom="1140" w:left="940" w:header="0" w:footer="870" w:gutter="0"/>
          <w:cols w:space="720"/>
        </w:sectPr>
      </w:pPr>
    </w:p>
    <w:p w14:paraId="20B40207" w14:textId="77777777" w:rsidR="006C367D" w:rsidRDefault="006C367D" w:rsidP="006C367D">
      <w:pPr>
        <w:pStyle w:val="a3"/>
        <w:spacing w:before="64" w:line="360" w:lineRule="auto"/>
        <w:ind w:right="703" w:firstLine="0"/>
      </w:pP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2"/>
        </w:rPr>
        <w:t xml:space="preserve"> </w:t>
      </w:r>
      <w:r>
        <w:t>сопоставлять,</w:t>
      </w:r>
      <w:r>
        <w:rPr>
          <w:spacing w:val="3"/>
        </w:rPr>
        <w:t xml:space="preserve"> </w:t>
      </w:r>
      <w:r>
        <w:t>систематизировать</w:t>
      </w:r>
      <w:r>
        <w:rPr>
          <w:spacing w:val="59"/>
        </w:rPr>
        <w:t xml:space="preserve"> </w:t>
      </w:r>
      <w:r>
        <w:t>и</w:t>
      </w:r>
      <w:r>
        <w:rPr>
          <w:spacing w:val="-8"/>
        </w:rPr>
        <w:t xml:space="preserve"> </w:t>
      </w:r>
      <w:r>
        <w:t>интерпретировать</w:t>
      </w:r>
      <w:r>
        <w:rPr>
          <w:spacing w:val="-2"/>
        </w:rPr>
        <w:t xml:space="preserve"> </w:t>
      </w:r>
      <w:r>
        <w:t>информацию;</w:t>
      </w:r>
    </w:p>
    <w:p w14:paraId="34BE8196" w14:textId="77777777" w:rsidR="006C367D" w:rsidRDefault="006C367D" w:rsidP="006C367D">
      <w:pPr>
        <w:pStyle w:val="a3"/>
        <w:spacing w:line="360" w:lineRule="auto"/>
        <w:ind w:right="707"/>
      </w:pPr>
      <w:r>
        <w:t>представлять</w:t>
      </w:r>
      <w:r>
        <w:rPr>
          <w:spacing w:val="-7"/>
        </w:rPr>
        <w:t xml:space="preserve"> </w:t>
      </w:r>
      <w:r>
        <w:t>и</w:t>
      </w:r>
      <w:r>
        <w:rPr>
          <w:spacing w:val="-10"/>
        </w:rPr>
        <w:t xml:space="preserve"> </w:t>
      </w:r>
      <w:r>
        <w:t>использовать</w:t>
      </w:r>
      <w:r>
        <w:rPr>
          <w:spacing w:val="-6"/>
        </w:rPr>
        <w:t xml:space="preserve"> </w:t>
      </w:r>
      <w:r>
        <w:t>информационные</w:t>
      </w:r>
      <w:r>
        <w:rPr>
          <w:spacing w:val="-13"/>
        </w:rPr>
        <w:t xml:space="preserve"> </w:t>
      </w:r>
      <w:r>
        <w:t>особенности</w:t>
      </w:r>
      <w:r>
        <w:rPr>
          <w:spacing w:val="-6"/>
        </w:rPr>
        <w:t xml:space="preserve"> </w:t>
      </w:r>
      <w:r>
        <w:t>разных</w:t>
      </w:r>
      <w:r>
        <w:rPr>
          <w:spacing w:val="-12"/>
        </w:rPr>
        <w:t xml:space="preserve"> </w:t>
      </w:r>
      <w:r>
        <w:t>видов</w:t>
      </w:r>
      <w:r>
        <w:rPr>
          <w:spacing w:val="-10"/>
        </w:rPr>
        <w:t xml:space="preserve"> </w:t>
      </w:r>
      <w:r>
        <w:t>исторических</w:t>
      </w:r>
      <w:r>
        <w:rPr>
          <w:spacing w:val="-58"/>
        </w:rPr>
        <w:t xml:space="preserve"> </w:t>
      </w:r>
      <w:r>
        <w:t>источников,</w:t>
      </w:r>
      <w:r>
        <w:rPr>
          <w:spacing w:val="-12"/>
        </w:rPr>
        <w:t xml:space="preserve"> </w:t>
      </w:r>
      <w:r>
        <w:t>проводить</w:t>
      </w:r>
      <w:r>
        <w:rPr>
          <w:spacing w:val="-7"/>
        </w:rPr>
        <w:t xml:space="preserve"> </w:t>
      </w:r>
      <w:r>
        <w:t>критический</w:t>
      </w:r>
      <w:r>
        <w:rPr>
          <w:spacing w:val="-7"/>
        </w:rPr>
        <w:t xml:space="preserve"> </w:t>
      </w:r>
      <w:r>
        <w:t>анализ</w:t>
      </w:r>
      <w:r>
        <w:rPr>
          <w:spacing w:val="-8"/>
        </w:rPr>
        <w:t xml:space="preserve"> </w:t>
      </w:r>
      <w:r>
        <w:t>источника,</w:t>
      </w:r>
      <w:r>
        <w:rPr>
          <w:spacing w:val="-10"/>
        </w:rPr>
        <w:t xml:space="preserve"> </w:t>
      </w:r>
      <w:r>
        <w:t>высказывать</w:t>
      </w:r>
      <w:r>
        <w:rPr>
          <w:spacing w:val="-7"/>
        </w:rPr>
        <w:t xml:space="preserve"> </w:t>
      </w:r>
      <w:r>
        <w:t>суждение</w:t>
      </w:r>
      <w:r>
        <w:rPr>
          <w:spacing w:val="-10"/>
        </w:rPr>
        <w:t xml:space="preserve"> </w:t>
      </w:r>
      <w:r>
        <w:t>о</w:t>
      </w:r>
      <w:r>
        <w:rPr>
          <w:spacing w:val="-4"/>
        </w:rPr>
        <w:t xml:space="preserve"> </w:t>
      </w:r>
      <w:r>
        <w:t>достоверности</w:t>
      </w:r>
      <w:r>
        <w:rPr>
          <w:spacing w:val="-57"/>
        </w:rPr>
        <w:t xml:space="preserve"> </w:t>
      </w:r>
      <w:r>
        <w:t>и</w:t>
      </w:r>
      <w:r>
        <w:rPr>
          <w:spacing w:val="1"/>
        </w:rPr>
        <w:t xml:space="preserve"> </w:t>
      </w:r>
      <w:r>
        <w:t>ценности</w:t>
      </w:r>
      <w:r>
        <w:rPr>
          <w:spacing w:val="1"/>
        </w:rPr>
        <w:t xml:space="preserve"> </w:t>
      </w:r>
      <w:r>
        <w:t>содержащейся</w:t>
      </w:r>
      <w:r>
        <w:rPr>
          <w:spacing w:val="1"/>
        </w:rPr>
        <w:t xml:space="preserve"> </w:t>
      </w:r>
      <w:r>
        <w:t>в</w:t>
      </w:r>
      <w:r>
        <w:rPr>
          <w:spacing w:val="1"/>
        </w:rPr>
        <w:t xml:space="preserve"> </w:t>
      </w:r>
      <w:r>
        <w:t>нем</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2"/>
        </w:rPr>
        <w:t xml:space="preserve"> </w:t>
      </w:r>
      <w:r>
        <w:t>критериям);</w:t>
      </w:r>
    </w:p>
    <w:p w14:paraId="0B7E366E" w14:textId="77777777" w:rsidR="006C367D" w:rsidRDefault="006C367D" w:rsidP="006C367D">
      <w:pPr>
        <w:pStyle w:val="a3"/>
        <w:spacing w:line="360" w:lineRule="auto"/>
        <w:ind w:left="1048" w:right="704" w:firstLine="0"/>
      </w:pPr>
      <w:r>
        <w:t>рассматривать комплексы источников, выявляя совпадения и различия их свидетельств;</w:t>
      </w:r>
      <w:r>
        <w:rPr>
          <w:spacing w:val="-57"/>
        </w:rPr>
        <w:t xml:space="preserve"> </w:t>
      </w:r>
      <w:r>
        <w:t>сопоставлять</w:t>
      </w:r>
      <w:r>
        <w:rPr>
          <w:spacing w:val="8"/>
        </w:rPr>
        <w:t xml:space="preserve"> </w:t>
      </w:r>
      <w:r>
        <w:t>оценки</w:t>
      </w:r>
      <w:r>
        <w:rPr>
          <w:spacing w:val="13"/>
        </w:rPr>
        <w:t xml:space="preserve"> </w:t>
      </w:r>
      <w:r>
        <w:t>исторических</w:t>
      </w:r>
      <w:r>
        <w:rPr>
          <w:spacing w:val="12"/>
        </w:rPr>
        <w:t xml:space="preserve"> </w:t>
      </w:r>
      <w:r>
        <w:t>событий</w:t>
      </w:r>
      <w:r>
        <w:rPr>
          <w:spacing w:val="8"/>
        </w:rPr>
        <w:t xml:space="preserve"> </w:t>
      </w:r>
      <w:r>
        <w:t>и</w:t>
      </w:r>
      <w:r>
        <w:rPr>
          <w:spacing w:val="17"/>
        </w:rPr>
        <w:t xml:space="preserve"> </w:t>
      </w:r>
      <w:r>
        <w:t>личностей,</w:t>
      </w:r>
      <w:r>
        <w:rPr>
          <w:spacing w:val="14"/>
        </w:rPr>
        <w:t xml:space="preserve"> </w:t>
      </w:r>
      <w:r>
        <w:t>приводимые</w:t>
      </w:r>
      <w:r>
        <w:rPr>
          <w:spacing w:val="22"/>
        </w:rPr>
        <w:t xml:space="preserve"> </w:t>
      </w:r>
      <w:r>
        <w:t>в</w:t>
      </w:r>
      <w:r>
        <w:rPr>
          <w:spacing w:val="9"/>
        </w:rPr>
        <w:t xml:space="preserve"> </w:t>
      </w:r>
      <w:r>
        <w:t>научной</w:t>
      </w:r>
    </w:p>
    <w:p w14:paraId="03FAD2C3" w14:textId="77777777" w:rsidR="006C367D" w:rsidRDefault="006C367D" w:rsidP="006C367D">
      <w:pPr>
        <w:pStyle w:val="a3"/>
        <w:spacing w:before="1"/>
        <w:ind w:firstLine="0"/>
      </w:pPr>
      <w:r>
        <w:t>литературе</w:t>
      </w:r>
      <w:r>
        <w:rPr>
          <w:spacing w:val="-4"/>
        </w:rPr>
        <w:t xml:space="preserve"> </w:t>
      </w:r>
      <w:r>
        <w:t>и</w:t>
      </w:r>
      <w:r>
        <w:rPr>
          <w:spacing w:val="-1"/>
        </w:rPr>
        <w:t xml:space="preserve"> </w:t>
      </w:r>
      <w:r>
        <w:t>публицистике,</w:t>
      </w:r>
      <w:r>
        <w:rPr>
          <w:spacing w:val="-6"/>
        </w:rPr>
        <w:t xml:space="preserve"> </w:t>
      </w:r>
      <w:r>
        <w:t>объяснять</w:t>
      </w:r>
      <w:r>
        <w:rPr>
          <w:spacing w:val="-5"/>
        </w:rPr>
        <w:t xml:space="preserve"> </w:t>
      </w:r>
      <w:r>
        <w:t>причины</w:t>
      </w:r>
      <w:r>
        <w:rPr>
          <w:spacing w:val="-2"/>
        </w:rPr>
        <w:t xml:space="preserve"> </w:t>
      </w:r>
      <w:r>
        <w:t>расхождения</w:t>
      </w:r>
      <w:r>
        <w:rPr>
          <w:spacing w:val="-7"/>
        </w:rPr>
        <w:t xml:space="preserve"> </w:t>
      </w:r>
      <w:r>
        <w:t>мнений;</w:t>
      </w:r>
    </w:p>
    <w:p w14:paraId="48742A2D" w14:textId="77777777" w:rsidR="006C367D" w:rsidRDefault="006C367D" w:rsidP="006C367D">
      <w:pPr>
        <w:pStyle w:val="a3"/>
        <w:spacing w:before="137" w:line="360" w:lineRule="auto"/>
        <w:ind w:right="709"/>
        <w:jc w:val="left"/>
      </w:pPr>
      <w:r>
        <w:rPr>
          <w:spacing w:val="-1"/>
        </w:rPr>
        <w:t>использовать</w:t>
      </w:r>
      <w:r>
        <w:rPr>
          <w:spacing w:val="-15"/>
        </w:rPr>
        <w:t xml:space="preserve"> </w:t>
      </w:r>
      <w:r>
        <w:rPr>
          <w:spacing w:val="-1"/>
        </w:rPr>
        <w:t>средства</w:t>
      </w:r>
      <w:r>
        <w:rPr>
          <w:spacing w:val="-11"/>
        </w:rPr>
        <w:t xml:space="preserve"> </w:t>
      </w:r>
      <w:r>
        <w:rPr>
          <w:spacing w:val="-1"/>
        </w:rPr>
        <w:t>современных</w:t>
      </w:r>
      <w:r>
        <w:rPr>
          <w:spacing w:val="-16"/>
        </w:rPr>
        <w:t xml:space="preserve"> </w:t>
      </w:r>
      <w:r>
        <w:rPr>
          <w:spacing w:val="-1"/>
        </w:rPr>
        <w:t>информационных</w:t>
      </w:r>
      <w:r>
        <w:rPr>
          <w:spacing w:val="-15"/>
        </w:rPr>
        <w:t xml:space="preserve"> </w:t>
      </w:r>
      <w:r>
        <w:t>и</w:t>
      </w:r>
      <w:r>
        <w:rPr>
          <w:spacing w:val="-11"/>
        </w:rPr>
        <w:t xml:space="preserve"> </w:t>
      </w:r>
      <w:r>
        <w:t>коммуникационных</w:t>
      </w:r>
      <w:r>
        <w:rPr>
          <w:spacing w:val="-15"/>
        </w:rPr>
        <w:t xml:space="preserve"> </w:t>
      </w:r>
      <w:r>
        <w:t>технологий</w:t>
      </w:r>
      <w:r>
        <w:rPr>
          <w:spacing w:val="-57"/>
        </w:rPr>
        <w:t xml:space="preserve"> </w:t>
      </w:r>
      <w:r>
        <w:t>с</w:t>
      </w:r>
      <w:r>
        <w:rPr>
          <w:spacing w:val="-1"/>
        </w:rPr>
        <w:t xml:space="preserve"> </w:t>
      </w:r>
      <w:r>
        <w:t>соблюдением</w:t>
      </w:r>
      <w:r>
        <w:rPr>
          <w:spacing w:val="1"/>
        </w:rPr>
        <w:t xml:space="preserve"> </w:t>
      </w:r>
      <w:r>
        <w:t>правовых</w:t>
      </w:r>
      <w:r>
        <w:rPr>
          <w:spacing w:val="-5"/>
        </w:rPr>
        <w:t xml:space="preserve"> </w:t>
      </w:r>
      <w:r>
        <w:t>и</w:t>
      </w:r>
      <w:r>
        <w:rPr>
          <w:spacing w:val="2"/>
        </w:rPr>
        <w:t xml:space="preserve"> </w:t>
      </w:r>
      <w:r>
        <w:t>этических</w:t>
      </w:r>
      <w:r>
        <w:rPr>
          <w:spacing w:val="-5"/>
        </w:rPr>
        <w:t xml:space="preserve"> </w:t>
      </w:r>
      <w:r>
        <w:t>норм,</w:t>
      </w:r>
      <w:r>
        <w:rPr>
          <w:spacing w:val="-2"/>
        </w:rPr>
        <w:t xml:space="preserve"> </w:t>
      </w:r>
      <w:r>
        <w:t>требований</w:t>
      </w:r>
      <w:r>
        <w:rPr>
          <w:spacing w:val="-4"/>
        </w:rPr>
        <w:t xml:space="preserve"> </w:t>
      </w:r>
      <w:r>
        <w:t>информационной</w:t>
      </w:r>
      <w:r>
        <w:rPr>
          <w:spacing w:val="-4"/>
        </w:rPr>
        <w:t xml:space="preserve"> </w:t>
      </w:r>
      <w:r>
        <w:t>безопасности.</w:t>
      </w:r>
    </w:p>
    <w:p w14:paraId="2B82E80D" w14:textId="77777777" w:rsidR="006C367D" w:rsidRDefault="006C367D" w:rsidP="006C367D">
      <w:pPr>
        <w:pStyle w:val="a3"/>
        <w:spacing w:line="364" w:lineRule="auto"/>
        <w:jc w:val="left"/>
      </w:pPr>
      <w:r>
        <w:t>У</w:t>
      </w:r>
      <w:r>
        <w:rPr>
          <w:spacing w:val="43"/>
        </w:rPr>
        <w:t xml:space="preserve"> </w:t>
      </w:r>
      <w:r>
        <w:t>обучающегося</w:t>
      </w:r>
      <w:r>
        <w:rPr>
          <w:spacing w:val="40"/>
        </w:rPr>
        <w:t xml:space="preserve"> </w:t>
      </w:r>
      <w:r>
        <w:t>будут</w:t>
      </w:r>
      <w:r>
        <w:rPr>
          <w:spacing w:val="45"/>
        </w:rPr>
        <w:t xml:space="preserve"> </w:t>
      </w:r>
      <w:r>
        <w:t>сформированы</w:t>
      </w:r>
      <w:r>
        <w:rPr>
          <w:spacing w:val="46"/>
        </w:rPr>
        <w:t xml:space="preserve"> </w:t>
      </w:r>
      <w:r>
        <w:t>умения</w:t>
      </w:r>
      <w:r>
        <w:rPr>
          <w:spacing w:val="40"/>
        </w:rPr>
        <w:t xml:space="preserve"> </w:t>
      </w:r>
      <w:r>
        <w:t>общения</w:t>
      </w:r>
      <w:r>
        <w:rPr>
          <w:spacing w:val="40"/>
        </w:rPr>
        <w:t xml:space="preserve"> </w:t>
      </w:r>
      <w:r>
        <w:t>как</w:t>
      </w:r>
      <w:r>
        <w:rPr>
          <w:spacing w:val="43"/>
        </w:rPr>
        <w:t xml:space="preserve"> </w:t>
      </w:r>
      <w:r>
        <w:t>часть</w:t>
      </w:r>
      <w:r>
        <w:rPr>
          <w:spacing w:val="4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580CFD2F" w14:textId="77777777" w:rsidR="006C367D" w:rsidRDefault="006C367D" w:rsidP="006C367D">
      <w:pPr>
        <w:pStyle w:val="a3"/>
        <w:tabs>
          <w:tab w:val="left" w:pos="9984"/>
        </w:tabs>
        <w:spacing w:line="360" w:lineRule="auto"/>
        <w:ind w:right="709"/>
        <w:jc w:val="left"/>
      </w:pPr>
      <w:r>
        <w:t>представлять</w:t>
      </w:r>
      <w:r>
        <w:rPr>
          <w:spacing w:val="110"/>
        </w:rPr>
        <w:t xml:space="preserve"> </w:t>
      </w:r>
      <w:r>
        <w:t>особенности</w:t>
      </w:r>
      <w:r>
        <w:rPr>
          <w:spacing w:val="110"/>
        </w:rPr>
        <w:t xml:space="preserve"> </w:t>
      </w:r>
      <w:r>
        <w:t>взаимодействия</w:t>
      </w:r>
      <w:r>
        <w:rPr>
          <w:spacing w:val="104"/>
        </w:rPr>
        <w:t xml:space="preserve"> </w:t>
      </w:r>
      <w:r>
        <w:t>людей</w:t>
      </w:r>
      <w:r>
        <w:rPr>
          <w:spacing w:val="115"/>
        </w:rPr>
        <w:t xml:space="preserve"> </w:t>
      </w:r>
      <w:r>
        <w:t>в</w:t>
      </w:r>
      <w:r>
        <w:rPr>
          <w:spacing w:val="116"/>
        </w:rPr>
        <w:t xml:space="preserve"> </w:t>
      </w:r>
      <w:r>
        <w:t>исторических</w:t>
      </w:r>
      <w:r>
        <w:rPr>
          <w:spacing w:val="109"/>
        </w:rPr>
        <w:t xml:space="preserve"> </w:t>
      </w:r>
      <w:r>
        <w:t>обществах</w:t>
      </w:r>
      <w:r>
        <w:tab/>
      </w:r>
      <w:r>
        <w:rPr>
          <w:spacing w:val="-1"/>
        </w:rPr>
        <w:t>и</w:t>
      </w:r>
      <w:r>
        <w:rPr>
          <w:spacing w:val="-57"/>
        </w:rPr>
        <w:t xml:space="preserve"> </w:t>
      </w:r>
      <w:r>
        <w:t>современном</w:t>
      </w:r>
      <w:r>
        <w:rPr>
          <w:spacing w:val="-1"/>
        </w:rPr>
        <w:t xml:space="preserve"> </w:t>
      </w:r>
      <w:r>
        <w:t>мире;</w:t>
      </w:r>
    </w:p>
    <w:p w14:paraId="0559D257" w14:textId="77777777" w:rsidR="006C367D" w:rsidRDefault="006C367D" w:rsidP="006C367D">
      <w:pPr>
        <w:pStyle w:val="a3"/>
        <w:spacing w:line="362" w:lineRule="auto"/>
        <w:jc w:val="left"/>
      </w:pPr>
      <w:r>
        <w:rPr>
          <w:spacing w:val="-1"/>
        </w:rPr>
        <w:t>участвовать</w:t>
      </w:r>
      <w:r>
        <w:rPr>
          <w:spacing w:val="-7"/>
        </w:rPr>
        <w:t xml:space="preserve"> </w:t>
      </w:r>
      <w:r>
        <w:rPr>
          <w:spacing w:val="-1"/>
        </w:rPr>
        <w:t>в</w:t>
      </w:r>
      <w:r>
        <w:rPr>
          <w:spacing w:val="-15"/>
        </w:rPr>
        <w:t xml:space="preserve"> </w:t>
      </w:r>
      <w:r>
        <w:rPr>
          <w:spacing w:val="-1"/>
        </w:rPr>
        <w:t>обсуждении</w:t>
      </w:r>
      <w:r>
        <w:rPr>
          <w:spacing w:val="-7"/>
        </w:rPr>
        <w:t xml:space="preserve"> </w:t>
      </w:r>
      <w:r>
        <w:rPr>
          <w:spacing w:val="-1"/>
        </w:rPr>
        <w:t>событий</w:t>
      </w:r>
      <w:r>
        <w:rPr>
          <w:spacing w:val="-12"/>
        </w:rPr>
        <w:t xml:space="preserve"> </w:t>
      </w:r>
      <w:r>
        <w:rPr>
          <w:spacing w:val="-1"/>
        </w:rPr>
        <w:t>и</w:t>
      </w:r>
      <w:r>
        <w:rPr>
          <w:spacing w:val="-7"/>
        </w:rPr>
        <w:t xml:space="preserve"> </w:t>
      </w:r>
      <w:r>
        <w:rPr>
          <w:spacing w:val="-1"/>
        </w:rPr>
        <w:t>личностей</w:t>
      </w:r>
      <w:r>
        <w:rPr>
          <w:spacing w:val="-12"/>
        </w:rPr>
        <w:t xml:space="preserve"> </w:t>
      </w:r>
      <w:r>
        <w:t>прошлого</w:t>
      </w:r>
      <w:r>
        <w:rPr>
          <w:spacing w:val="-7"/>
        </w:rPr>
        <w:t xml:space="preserve"> </w:t>
      </w:r>
      <w:r>
        <w:t>и</w:t>
      </w:r>
      <w:r>
        <w:rPr>
          <w:spacing w:val="-7"/>
        </w:rPr>
        <w:t xml:space="preserve"> </w:t>
      </w:r>
      <w:r>
        <w:t>современности,</w:t>
      </w:r>
      <w:r>
        <w:rPr>
          <w:spacing w:val="38"/>
        </w:rPr>
        <w:t xml:space="preserve"> </w:t>
      </w:r>
      <w:r>
        <w:t>в</w:t>
      </w:r>
      <w:r>
        <w:rPr>
          <w:spacing w:val="-6"/>
        </w:rPr>
        <w:t xml:space="preserve"> </w:t>
      </w:r>
      <w:r>
        <w:t>том</w:t>
      </w:r>
      <w:r>
        <w:rPr>
          <w:spacing w:val="-6"/>
        </w:rPr>
        <w:t xml:space="preserve"> </w:t>
      </w:r>
      <w:r>
        <w:t>числе</w:t>
      </w:r>
      <w:r>
        <w:rPr>
          <w:spacing w:val="-57"/>
        </w:rPr>
        <w:t xml:space="preserve"> </w:t>
      </w:r>
      <w:r>
        <w:t>вызывающих</w:t>
      </w:r>
      <w:r>
        <w:rPr>
          <w:spacing w:val="-4"/>
        </w:rPr>
        <w:t xml:space="preserve"> </w:t>
      </w:r>
      <w:r>
        <w:t>разные</w:t>
      </w:r>
      <w:r>
        <w:rPr>
          <w:spacing w:val="-10"/>
        </w:rPr>
        <w:t xml:space="preserve"> </w:t>
      </w:r>
      <w:r>
        <w:t>оценки,</w:t>
      </w:r>
      <w:r>
        <w:rPr>
          <w:spacing w:val="-6"/>
        </w:rPr>
        <w:t xml:space="preserve"> </w:t>
      </w:r>
      <w:r>
        <w:t>определяя</w:t>
      </w:r>
      <w:r>
        <w:rPr>
          <w:spacing w:val="2"/>
        </w:rPr>
        <w:t xml:space="preserve"> </w:t>
      </w:r>
      <w:r>
        <w:t>свою</w:t>
      </w:r>
      <w:r>
        <w:rPr>
          <w:spacing w:val="-6"/>
        </w:rPr>
        <w:t xml:space="preserve"> </w:t>
      </w:r>
      <w:r>
        <w:t>позицию</w:t>
      </w:r>
      <w:r>
        <w:rPr>
          <w:spacing w:val="-1"/>
        </w:rPr>
        <w:t xml:space="preserve"> </w:t>
      </w:r>
      <w:r>
        <w:t>и</w:t>
      </w:r>
      <w:r>
        <w:rPr>
          <w:spacing w:val="-8"/>
        </w:rPr>
        <w:t xml:space="preserve"> </w:t>
      </w:r>
      <w:r>
        <w:t>обосновывая</w:t>
      </w:r>
      <w:r>
        <w:rPr>
          <w:spacing w:val="58"/>
        </w:rPr>
        <w:t xml:space="preserve"> </w:t>
      </w:r>
      <w:r>
        <w:t>ее в</w:t>
      </w:r>
      <w:r>
        <w:rPr>
          <w:spacing w:val="-2"/>
        </w:rPr>
        <w:t xml:space="preserve"> </w:t>
      </w:r>
      <w:r>
        <w:t>ходе диалога;</w:t>
      </w:r>
    </w:p>
    <w:p w14:paraId="61E6F40C" w14:textId="77777777" w:rsidR="006C367D" w:rsidRDefault="006C367D" w:rsidP="006C367D">
      <w:pPr>
        <w:pStyle w:val="a3"/>
        <w:spacing w:line="273" w:lineRule="exact"/>
        <w:ind w:left="1048" w:firstLine="0"/>
        <w:jc w:val="left"/>
      </w:pPr>
      <w:r>
        <w:t>выражать</w:t>
      </w:r>
      <w:r>
        <w:rPr>
          <w:spacing w:val="24"/>
        </w:rPr>
        <w:t xml:space="preserve"> </w:t>
      </w:r>
      <w:r>
        <w:t>и</w:t>
      </w:r>
      <w:r>
        <w:rPr>
          <w:spacing w:val="26"/>
        </w:rPr>
        <w:t xml:space="preserve"> </w:t>
      </w:r>
      <w:r>
        <w:t>аргументировать</w:t>
      </w:r>
      <w:r>
        <w:rPr>
          <w:spacing w:val="25"/>
        </w:rPr>
        <w:t xml:space="preserve"> </w:t>
      </w:r>
      <w:r>
        <w:t>свою</w:t>
      </w:r>
      <w:r>
        <w:rPr>
          <w:spacing w:val="21"/>
        </w:rPr>
        <w:t xml:space="preserve"> </w:t>
      </w:r>
      <w:r>
        <w:t>точку</w:t>
      </w:r>
      <w:r>
        <w:rPr>
          <w:spacing w:val="19"/>
        </w:rPr>
        <w:t xml:space="preserve"> </w:t>
      </w:r>
      <w:r>
        <w:t>зрения</w:t>
      </w:r>
      <w:r>
        <w:rPr>
          <w:spacing w:val="28"/>
        </w:rPr>
        <w:t xml:space="preserve"> </w:t>
      </w:r>
      <w:r>
        <w:t>в</w:t>
      </w:r>
      <w:r>
        <w:rPr>
          <w:spacing w:val="25"/>
        </w:rPr>
        <w:t xml:space="preserve"> </w:t>
      </w:r>
      <w:r>
        <w:t>устном</w:t>
      </w:r>
      <w:r>
        <w:rPr>
          <w:spacing w:val="30"/>
        </w:rPr>
        <w:t xml:space="preserve"> </w:t>
      </w:r>
      <w:r>
        <w:t>высказывании,</w:t>
      </w:r>
      <w:r>
        <w:rPr>
          <w:spacing w:val="26"/>
        </w:rPr>
        <w:t xml:space="preserve"> </w:t>
      </w:r>
      <w:r>
        <w:t>письменном</w:t>
      </w:r>
    </w:p>
    <w:p w14:paraId="742D6326" w14:textId="77777777" w:rsidR="006C367D" w:rsidRDefault="006C367D" w:rsidP="006C367D">
      <w:pPr>
        <w:pStyle w:val="a3"/>
        <w:spacing w:before="124"/>
        <w:ind w:firstLine="0"/>
        <w:jc w:val="left"/>
      </w:pPr>
      <w:r>
        <w:t>тексте;</w:t>
      </w:r>
    </w:p>
    <w:p w14:paraId="0C418D23" w14:textId="77777777" w:rsidR="006C367D" w:rsidRDefault="006C367D" w:rsidP="006C367D">
      <w:pPr>
        <w:pStyle w:val="a3"/>
        <w:tabs>
          <w:tab w:val="left" w:pos="8677"/>
        </w:tabs>
        <w:spacing w:before="137"/>
        <w:ind w:left="1048" w:firstLine="0"/>
        <w:jc w:val="left"/>
      </w:pPr>
      <w:r>
        <w:t xml:space="preserve">владеть  </w:t>
      </w:r>
      <w:r>
        <w:rPr>
          <w:spacing w:val="1"/>
        </w:rPr>
        <w:t xml:space="preserve"> </w:t>
      </w:r>
      <w:r>
        <w:t>способами</w:t>
      </w:r>
      <w:r>
        <w:rPr>
          <w:spacing w:val="117"/>
        </w:rPr>
        <w:t xml:space="preserve"> </w:t>
      </w:r>
      <w:r>
        <w:t>общения</w:t>
      </w:r>
      <w:r>
        <w:rPr>
          <w:spacing w:val="116"/>
        </w:rPr>
        <w:t xml:space="preserve"> </w:t>
      </w:r>
      <w:r>
        <w:t>и   конструктивного</w:t>
      </w:r>
      <w:r>
        <w:rPr>
          <w:spacing w:val="120"/>
        </w:rPr>
        <w:t xml:space="preserve"> </w:t>
      </w:r>
      <w:r>
        <w:t>взаимодействия,</w:t>
      </w:r>
      <w:r>
        <w:tab/>
        <w:t>в</w:t>
      </w:r>
      <w:r>
        <w:rPr>
          <w:spacing w:val="62"/>
        </w:rPr>
        <w:t xml:space="preserve"> </w:t>
      </w:r>
      <w:r>
        <w:t xml:space="preserve">том  </w:t>
      </w:r>
      <w:r>
        <w:rPr>
          <w:spacing w:val="5"/>
        </w:rPr>
        <w:t xml:space="preserve"> </w:t>
      </w:r>
      <w:r>
        <w:t>числе</w:t>
      </w:r>
    </w:p>
    <w:p w14:paraId="49D03395" w14:textId="77777777" w:rsidR="006C367D" w:rsidRDefault="006C367D" w:rsidP="006C367D">
      <w:pPr>
        <w:pStyle w:val="a3"/>
        <w:spacing w:before="142"/>
        <w:ind w:firstLine="0"/>
        <w:jc w:val="left"/>
      </w:pPr>
      <w:r>
        <w:t>межкультурного,</w:t>
      </w:r>
      <w:r>
        <w:rPr>
          <w:spacing w:val="-4"/>
        </w:rPr>
        <w:t xml:space="preserve"> </w:t>
      </w:r>
      <w:r>
        <w:t>в</w:t>
      </w:r>
      <w:r>
        <w:rPr>
          <w:spacing w:val="-4"/>
        </w:rPr>
        <w:t xml:space="preserve"> </w:t>
      </w:r>
      <w:r>
        <w:t>школе</w:t>
      </w:r>
      <w:r>
        <w:rPr>
          <w:spacing w:val="-2"/>
        </w:rPr>
        <w:t xml:space="preserve"> </w:t>
      </w:r>
      <w:r>
        <w:t>и</w:t>
      </w:r>
      <w:r>
        <w:rPr>
          <w:spacing w:val="-4"/>
        </w:rPr>
        <w:t xml:space="preserve"> </w:t>
      </w:r>
      <w:r>
        <w:t>социальном</w:t>
      </w:r>
      <w:r>
        <w:rPr>
          <w:spacing w:val="-4"/>
        </w:rPr>
        <w:t xml:space="preserve"> </w:t>
      </w:r>
      <w:r>
        <w:t>окружении.</w:t>
      </w:r>
    </w:p>
    <w:p w14:paraId="5357B9FD" w14:textId="77777777" w:rsidR="006C367D" w:rsidRDefault="006C367D" w:rsidP="006C367D">
      <w:pPr>
        <w:pStyle w:val="a3"/>
        <w:spacing w:before="137"/>
        <w:ind w:left="1048" w:firstLine="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14:paraId="6786F719" w14:textId="77777777" w:rsidR="006C367D" w:rsidRDefault="006C367D" w:rsidP="006C367D">
      <w:pPr>
        <w:pStyle w:val="a3"/>
        <w:spacing w:before="137" w:line="360" w:lineRule="auto"/>
        <w:jc w:val="left"/>
      </w:pPr>
      <w:r>
        <w:t>осознавать</w:t>
      </w:r>
      <w:r>
        <w:rPr>
          <w:spacing w:val="39"/>
        </w:rPr>
        <w:t xml:space="preserve"> </w:t>
      </w:r>
      <w:r>
        <w:t>на</w:t>
      </w:r>
      <w:r>
        <w:rPr>
          <w:spacing w:val="36"/>
        </w:rPr>
        <w:t xml:space="preserve"> </w:t>
      </w:r>
      <w:r>
        <w:t>основе</w:t>
      </w:r>
      <w:r>
        <w:rPr>
          <w:spacing w:val="36"/>
        </w:rPr>
        <w:t xml:space="preserve"> </w:t>
      </w:r>
      <w:r>
        <w:t>исторических</w:t>
      </w:r>
      <w:r>
        <w:rPr>
          <w:spacing w:val="38"/>
        </w:rPr>
        <w:t xml:space="preserve"> </w:t>
      </w:r>
      <w:r>
        <w:t>примеров</w:t>
      </w:r>
      <w:r>
        <w:rPr>
          <w:spacing w:val="39"/>
        </w:rPr>
        <w:t xml:space="preserve"> </w:t>
      </w:r>
      <w:r>
        <w:t>значение</w:t>
      </w:r>
      <w:r>
        <w:rPr>
          <w:spacing w:val="36"/>
        </w:rPr>
        <w:t xml:space="preserve"> </w:t>
      </w:r>
      <w:r>
        <w:t>совместной</w:t>
      </w:r>
      <w:r>
        <w:rPr>
          <w:spacing w:val="38"/>
        </w:rPr>
        <w:t xml:space="preserve"> </w:t>
      </w:r>
      <w:r>
        <w:t>деятельности</w:t>
      </w:r>
      <w:r>
        <w:rPr>
          <w:spacing w:val="40"/>
        </w:rPr>
        <w:t xml:space="preserve"> </w:t>
      </w:r>
      <w:r>
        <w:t>как</w:t>
      </w:r>
      <w:r>
        <w:rPr>
          <w:spacing w:val="-57"/>
        </w:rPr>
        <w:t xml:space="preserve"> </w:t>
      </w:r>
      <w:r>
        <w:t>эффективного</w:t>
      </w:r>
      <w:r>
        <w:rPr>
          <w:spacing w:val="5"/>
        </w:rPr>
        <w:t xml:space="preserve"> </w:t>
      </w:r>
      <w:r>
        <w:t>средства</w:t>
      </w:r>
      <w:r>
        <w:rPr>
          <w:spacing w:val="1"/>
        </w:rPr>
        <w:t xml:space="preserve"> </w:t>
      </w:r>
      <w:r>
        <w:t>достижения</w:t>
      </w:r>
      <w:r>
        <w:rPr>
          <w:spacing w:val="1"/>
        </w:rPr>
        <w:t xml:space="preserve"> </w:t>
      </w:r>
      <w:r>
        <w:t>поставленных</w:t>
      </w:r>
      <w:r>
        <w:rPr>
          <w:spacing w:val="-3"/>
        </w:rPr>
        <w:t xml:space="preserve"> </w:t>
      </w:r>
      <w:r>
        <w:t>целей;</w:t>
      </w:r>
    </w:p>
    <w:p w14:paraId="3FC27244" w14:textId="77777777" w:rsidR="006C367D" w:rsidRDefault="006C367D" w:rsidP="006C367D">
      <w:pPr>
        <w:pStyle w:val="a3"/>
        <w:spacing w:before="2" w:line="360" w:lineRule="auto"/>
        <w:ind w:right="709"/>
        <w:jc w:val="left"/>
      </w:pPr>
      <w:r>
        <w:t>планировать</w:t>
      </w:r>
      <w:r>
        <w:rPr>
          <w:spacing w:val="1"/>
        </w:rPr>
        <w:t xml:space="preserve"> </w:t>
      </w:r>
      <w:r>
        <w:t>и 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 по</w:t>
      </w:r>
      <w:r>
        <w:rPr>
          <w:spacing w:val="-57"/>
        </w:rPr>
        <w:t xml:space="preserve"> </w:t>
      </w:r>
      <w:r>
        <w:t>истории,</w:t>
      </w:r>
      <w:r>
        <w:rPr>
          <w:spacing w:val="-2"/>
        </w:rPr>
        <w:t xml:space="preserve"> </w:t>
      </w:r>
      <w:r>
        <w:t>в</w:t>
      </w:r>
      <w:r>
        <w:rPr>
          <w:spacing w:val="-1"/>
        </w:rPr>
        <w:t xml:space="preserve"> </w:t>
      </w:r>
      <w:r>
        <w:t>том</w:t>
      </w:r>
      <w:r>
        <w:rPr>
          <w:spacing w:val="-1"/>
        </w:rPr>
        <w:t xml:space="preserve"> </w:t>
      </w:r>
      <w:r>
        <w:t>числе</w:t>
      </w:r>
      <w:r>
        <w:rPr>
          <w:spacing w:val="1"/>
        </w:rPr>
        <w:t xml:space="preserve"> </w:t>
      </w:r>
      <w:r>
        <w:t>на региональном</w:t>
      </w:r>
      <w:r>
        <w:rPr>
          <w:spacing w:val="-1"/>
        </w:rPr>
        <w:t xml:space="preserve"> </w:t>
      </w:r>
      <w:r>
        <w:t>материале;</w:t>
      </w:r>
    </w:p>
    <w:p w14:paraId="21A68208" w14:textId="77777777" w:rsidR="006C367D" w:rsidRDefault="006C367D" w:rsidP="006C367D">
      <w:pPr>
        <w:pStyle w:val="a3"/>
        <w:spacing w:line="360" w:lineRule="auto"/>
        <w:jc w:val="left"/>
      </w:pPr>
      <w:r>
        <w:t>определять</w:t>
      </w:r>
      <w:r>
        <w:rPr>
          <w:spacing w:val="28"/>
        </w:rPr>
        <w:t xml:space="preserve"> </w:t>
      </w:r>
      <w:r>
        <w:t>свое</w:t>
      </w:r>
      <w:r>
        <w:rPr>
          <w:spacing w:val="22"/>
        </w:rPr>
        <w:t xml:space="preserve"> </w:t>
      </w:r>
      <w:r>
        <w:t>участие</w:t>
      </w:r>
      <w:r>
        <w:rPr>
          <w:spacing w:val="27"/>
        </w:rPr>
        <w:t xml:space="preserve"> </w:t>
      </w:r>
      <w:r>
        <w:t>в</w:t>
      </w:r>
      <w:r>
        <w:rPr>
          <w:spacing w:val="30"/>
        </w:rPr>
        <w:t xml:space="preserve"> </w:t>
      </w:r>
      <w:r>
        <w:t>общей</w:t>
      </w:r>
      <w:r>
        <w:rPr>
          <w:spacing w:val="24"/>
        </w:rPr>
        <w:t xml:space="preserve"> </w:t>
      </w:r>
      <w:r>
        <w:t>работе</w:t>
      </w:r>
      <w:r>
        <w:rPr>
          <w:spacing w:val="22"/>
        </w:rPr>
        <w:t xml:space="preserve"> </w:t>
      </w:r>
      <w:r>
        <w:t>и</w:t>
      </w:r>
      <w:r>
        <w:rPr>
          <w:spacing w:val="28"/>
        </w:rPr>
        <w:t xml:space="preserve"> </w:t>
      </w:r>
      <w:r>
        <w:t>координировать</w:t>
      </w:r>
      <w:r>
        <w:rPr>
          <w:spacing w:val="30"/>
        </w:rPr>
        <w:t xml:space="preserve"> </w:t>
      </w:r>
      <w:r>
        <w:t>свои</w:t>
      </w:r>
      <w:r>
        <w:rPr>
          <w:spacing w:val="28"/>
        </w:rPr>
        <w:t xml:space="preserve"> </w:t>
      </w:r>
      <w:r>
        <w:t>действия</w:t>
      </w:r>
      <w:r>
        <w:rPr>
          <w:spacing w:val="53"/>
        </w:rPr>
        <w:t xml:space="preserve"> </w:t>
      </w:r>
      <w:r>
        <w:t>с</w:t>
      </w:r>
      <w:r>
        <w:rPr>
          <w:spacing w:val="27"/>
        </w:rPr>
        <w:t xml:space="preserve"> </w:t>
      </w:r>
      <w:r>
        <w:t>другими</w:t>
      </w:r>
      <w:r>
        <w:rPr>
          <w:spacing w:val="-57"/>
        </w:rPr>
        <w:t xml:space="preserve"> </w:t>
      </w:r>
      <w:r>
        <w:t>членами</w:t>
      </w:r>
      <w:r>
        <w:rPr>
          <w:spacing w:val="2"/>
        </w:rPr>
        <w:t xml:space="preserve"> </w:t>
      </w:r>
      <w:r>
        <w:t>команды;</w:t>
      </w:r>
    </w:p>
    <w:p w14:paraId="0BD732E5" w14:textId="77777777" w:rsidR="006C367D" w:rsidRDefault="006C367D" w:rsidP="006C367D">
      <w:pPr>
        <w:pStyle w:val="a3"/>
        <w:spacing w:before="1"/>
        <w:ind w:left="1048" w:firstLine="0"/>
        <w:jc w:val="left"/>
      </w:pPr>
      <w:r>
        <w:t>оценивать</w:t>
      </w:r>
      <w:r>
        <w:rPr>
          <w:spacing w:val="-5"/>
        </w:rPr>
        <w:t xml:space="preserve"> </w:t>
      </w:r>
      <w:r>
        <w:t>полученные</w:t>
      </w:r>
      <w:r>
        <w:rPr>
          <w:spacing w:val="-2"/>
        </w:rPr>
        <w:t xml:space="preserve"> </w:t>
      </w:r>
      <w:r>
        <w:t>результаты и</w:t>
      </w:r>
      <w:r>
        <w:rPr>
          <w:spacing w:val="-1"/>
        </w:rPr>
        <w:t xml:space="preserve"> </w:t>
      </w:r>
      <w:r>
        <w:t>свой</w:t>
      </w:r>
      <w:r>
        <w:rPr>
          <w:spacing w:val="-5"/>
        </w:rPr>
        <w:t xml:space="preserve"> </w:t>
      </w:r>
      <w:r>
        <w:t>вклад</w:t>
      </w:r>
      <w:r>
        <w:rPr>
          <w:spacing w:val="-3"/>
        </w:rPr>
        <w:t xml:space="preserve"> </w:t>
      </w:r>
      <w:r>
        <w:t>в</w:t>
      </w:r>
      <w:r>
        <w:rPr>
          <w:spacing w:val="-5"/>
        </w:rPr>
        <w:t xml:space="preserve"> </w:t>
      </w:r>
      <w:r>
        <w:t>общую</w:t>
      </w:r>
      <w:r>
        <w:rPr>
          <w:spacing w:val="-3"/>
        </w:rPr>
        <w:t xml:space="preserve"> </w:t>
      </w:r>
      <w:r>
        <w:t>работу.</w:t>
      </w:r>
    </w:p>
    <w:p w14:paraId="59C82154" w14:textId="77777777" w:rsidR="006C367D" w:rsidRDefault="006C367D" w:rsidP="006C367D">
      <w:pPr>
        <w:pStyle w:val="a3"/>
        <w:spacing w:before="137" w:line="360" w:lineRule="auto"/>
        <w:jc w:val="left"/>
      </w:pPr>
      <w:r>
        <w:rPr>
          <w:spacing w:val="-1"/>
        </w:rPr>
        <w:t>У</w:t>
      </w:r>
      <w:r>
        <w:rPr>
          <w:spacing w:val="-14"/>
        </w:rPr>
        <w:t xml:space="preserve"> </w:t>
      </w:r>
      <w:r>
        <w:rPr>
          <w:spacing w:val="-1"/>
        </w:rPr>
        <w:t>обучающегося</w:t>
      </w:r>
      <w:r>
        <w:rPr>
          <w:spacing w:val="-12"/>
        </w:rPr>
        <w:t xml:space="preserve"> </w:t>
      </w:r>
      <w:r>
        <w:rPr>
          <w:spacing w:val="-1"/>
        </w:rPr>
        <w:t>будут</w:t>
      </w:r>
      <w:r>
        <w:rPr>
          <w:spacing w:val="-12"/>
        </w:rPr>
        <w:t xml:space="preserve"> </w:t>
      </w:r>
      <w:r>
        <w:rPr>
          <w:spacing w:val="-1"/>
        </w:rPr>
        <w:t>сформированы</w:t>
      </w:r>
      <w:r>
        <w:rPr>
          <w:spacing w:val="-11"/>
        </w:rPr>
        <w:t xml:space="preserve"> </w:t>
      </w:r>
      <w:r>
        <w:rPr>
          <w:spacing w:val="-1"/>
        </w:rPr>
        <w:t>умения</w:t>
      </w:r>
      <w:r>
        <w:rPr>
          <w:spacing w:val="-11"/>
        </w:rPr>
        <w:t xml:space="preserve"> </w:t>
      </w:r>
      <w:r>
        <w:t>самоорганизации</w:t>
      </w:r>
      <w:r>
        <w:rPr>
          <w:spacing w:val="36"/>
        </w:rPr>
        <w:t xml:space="preserve"> </w:t>
      </w:r>
      <w:r>
        <w:t>как</w:t>
      </w:r>
      <w:r>
        <w:rPr>
          <w:spacing w:val="-14"/>
        </w:rPr>
        <w:t xml:space="preserve"> </w:t>
      </w:r>
      <w:r>
        <w:t>части</w:t>
      </w:r>
      <w:r>
        <w:rPr>
          <w:spacing w:val="-1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6DB37ECF" w14:textId="77777777" w:rsidR="006C367D" w:rsidRDefault="006C367D" w:rsidP="006C367D">
      <w:pPr>
        <w:pStyle w:val="a3"/>
        <w:spacing w:line="362" w:lineRule="auto"/>
        <w:ind w:left="1048" w:right="3555" w:firstLine="0"/>
        <w:jc w:val="left"/>
      </w:pPr>
      <w:r>
        <w:t>выявлять</w:t>
      </w:r>
      <w:r>
        <w:rPr>
          <w:spacing w:val="6"/>
        </w:rPr>
        <w:t xml:space="preserve"> </w:t>
      </w:r>
      <w:r>
        <w:t>проблему,</w:t>
      </w:r>
      <w:r>
        <w:rPr>
          <w:spacing w:val="9"/>
        </w:rPr>
        <w:t xml:space="preserve"> </w:t>
      </w:r>
      <w:r>
        <w:t>задачи,</w:t>
      </w:r>
      <w:r>
        <w:rPr>
          <w:spacing w:val="9"/>
        </w:rPr>
        <w:t xml:space="preserve"> </w:t>
      </w:r>
      <w:r>
        <w:t>требующие</w:t>
      </w:r>
      <w:r>
        <w:rPr>
          <w:spacing w:val="5"/>
        </w:rPr>
        <w:t xml:space="preserve"> </w:t>
      </w:r>
      <w:r>
        <w:t>решения;</w:t>
      </w:r>
      <w:r>
        <w:rPr>
          <w:spacing w:val="1"/>
        </w:rPr>
        <w:t xml:space="preserve"> </w:t>
      </w:r>
      <w:r>
        <w:t>составлять план действий, определять способ решения;</w:t>
      </w:r>
      <w:r>
        <w:rPr>
          <w:spacing w:val="1"/>
        </w:rPr>
        <w:t xml:space="preserve"> </w:t>
      </w:r>
      <w:r>
        <w:t>последовательно</w:t>
      </w:r>
      <w:r>
        <w:rPr>
          <w:spacing w:val="-5"/>
        </w:rPr>
        <w:t xml:space="preserve"> </w:t>
      </w:r>
      <w:r>
        <w:t>реализовывать</w:t>
      </w:r>
      <w:r>
        <w:rPr>
          <w:spacing w:val="-6"/>
        </w:rPr>
        <w:t xml:space="preserve"> </w:t>
      </w:r>
      <w:r>
        <w:t>намеченный</w:t>
      </w:r>
      <w:r>
        <w:rPr>
          <w:spacing w:val="-8"/>
        </w:rPr>
        <w:t xml:space="preserve"> </w:t>
      </w:r>
      <w:r>
        <w:t>план</w:t>
      </w:r>
      <w:r>
        <w:rPr>
          <w:spacing w:val="-3"/>
        </w:rPr>
        <w:t xml:space="preserve"> </w:t>
      </w:r>
      <w:r>
        <w:t>действий.</w:t>
      </w:r>
    </w:p>
    <w:p w14:paraId="1A14CF9A" w14:textId="77777777" w:rsidR="006C367D" w:rsidRDefault="006C367D" w:rsidP="006C367D">
      <w:pPr>
        <w:pStyle w:val="a3"/>
        <w:spacing w:line="360" w:lineRule="auto"/>
        <w:ind w:right="709"/>
        <w:jc w:val="left"/>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11"/>
        </w:rPr>
        <w:t xml:space="preserve"> </w:t>
      </w:r>
      <w:r>
        <w:rPr>
          <w:spacing w:val="-1"/>
        </w:rPr>
        <w:t>сформированы</w:t>
      </w:r>
      <w:r>
        <w:rPr>
          <w:spacing w:val="-11"/>
        </w:rPr>
        <w:t xml:space="preserve"> </w:t>
      </w:r>
      <w:r>
        <w:rPr>
          <w:spacing w:val="-1"/>
        </w:rPr>
        <w:t>умения</w:t>
      </w:r>
      <w:r>
        <w:rPr>
          <w:spacing w:val="-11"/>
        </w:rPr>
        <w:t xml:space="preserve"> </w:t>
      </w:r>
      <w:r>
        <w:rPr>
          <w:spacing w:val="-1"/>
        </w:rPr>
        <w:t>самоконтроля,</w:t>
      </w:r>
      <w:r>
        <w:rPr>
          <w:spacing w:val="-9"/>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2B6CF8ED" w14:textId="77777777" w:rsidR="006C367D" w:rsidRDefault="006C367D" w:rsidP="006C367D">
      <w:pPr>
        <w:spacing w:line="360" w:lineRule="auto"/>
        <w:sectPr w:rsidR="006C367D">
          <w:pgSz w:w="11910" w:h="16840"/>
          <w:pgMar w:top="620" w:right="140" w:bottom="1140" w:left="940" w:header="0" w:footer="870" w:gutter="0"/>
          <w:cols w:space="720"/>
        </w:sectPr>
      </w:pPr>
    </w:p>
    <w:p w14:paraId="0E96557F" w14:textId="77777777" w:rsidR="006C367D" w:rsidRDefault="006C367D" w:rsidP="006C367D">
      <w:pPr>
        <w:pStyle w:val="a3"/>
        <w:spacing w:before="64" w:line="360" w:lineRule="auto"/>
        <w:ind w:left="1048" w:right="709" w:firstLine="0"/>
        <w:jc w:val="left"/>
      </w:pPr>
      <w:r>
        <w:t>осуществлять</w:t>
      </w:r>
      <w:r>
        <w:rPr>
          <w:spacing w:val="4"/>
        </w:rPr>
        <w:t xml:space="preserve"> </w:t>
      </w:r>
      <w:r>
        <w:t>самоконтроль,</w:t>
      </w:r>
      <w:r>
        <w:rPr>
          <w:spacing w:val="2"/>
        </w:rPr>
        <w:t xml:space="preserve"> </w:t>
      </w:r>
      <w:r>
        <w:t>рефлексию</w:t>
      </w:r>
      <w:r>
        <w:rPr>
          <w:spacing w:val="3"/>
        </w:rPr>
        <w:t xml:space="preserve"> </w:t>
      </w:r>
      <w:r>
        <w:t>и</w:t>
      </w:r>
      <w:r>
        <w:rPr>
          <w:spacing w:val="6"/>
        </w:rPr>
        <w:t xml:space="preserve"> </w:t>
      </w:r>
      <w:r>
        <w:t>самооценку</w:t>
      </w:r>
      <w:r>
        <w:rPr>
          <w:spacing w:val="-5"/>
        </w:rPr>
        <w:t xml:space="preserve"> </w:t>
      </w:r>
      <w:r>
        <w:t>полученных результатов;</w:t>
      </w:r>
      <w:r>
        <w:rPr>
          <w:spacing w:val="1"/>
        </w:rPr>
        <w:t xml:space="preserve"> </w:t>
      </w:r>
      <w:r>
        <w:t>вносить</w:t>
      </w:r>
      <w:r>
        <w:rPr>
          <w:spacing w:val="29"/>
        </w:rPr>
        <w:t xml:space="preserve"> </w:t>
      </w:r>
      <w:r>
        <w:t>коррективы</w:t>
      </w:r>
      <w:r>
        <w:rPr>
          <w:spacing w:val="24"/>
        </w:rPr>
        <w:t xml:space="preserve"> </w:t>
      </w:r>
      <w:r>
        <w:t>в</w:t>
      </w:r>
      <w:r>
        <w:rPr>
          <w:spacing w:val="29"/>
        </w:rPr>
        <w:t xml:space="preserve"> </w:t>
      </w:r>
      <w:r>
        <w:t>свою</w:t>
      </w:r>
      <w:r>
        <w:rPr>
          <w:spacing w:val="30"/>
        </w:rPr>
        <w:t xml:space="preserve"> </w:t>
      </w:r>
      <w:r>
        <w:t>работу</w:t>
      </w:r>
      <w:r>
        <w:rPr>
          <w:spacing w:val="23"/>
        </w:rPr>
        <w:t xml:space="preserve"> </w:t>
      </w:r>
      <w:r>
        <w:t>с</w:t>
      </w:r>
      <w:r>
        <w:rPr>
          <w:spacing w:val="36"/>
        </w:rPr>
        <w:t xml:space="preserve"> </w:t>
      </w:r>
      <w:r>
        <w:t>учетом</w:t>
      </w:r>
      <w:r>
        <w:rPr>
          <w:spacing w:val="29"/>
        </w:rPr>
        <w:t xml:space="preserve"> </w:t>
      </w:r>
      <w:r>
        <w:t>установленных</w:t>
      </w:r>
      <w:r>
        <w:rPr>
          <w:spacing w:val="22"/>
        </w:rPr>
        <w:t xml:space="preserve"> </w:t>
      </w:r>
      <w:r>
        <w:t>ошибок,</w:t>
      </w:r>
      <w:r>
        <w:rPr>
          <w:spacing w:val="29"/>
        </w:rPr>
        <w:t xml:space="preserve"> </w:t>
      </w:r>
      <w:r>
        <w:t>возникших</w:t>
      </w:r>
    </w:p>
    <w:p w14:paraId="385AA1DC" w14:textId="77777777" w:rsidR="006C367D" w:rsidRDefault="006C367D" w:rsidP="006C367D">
      <w:pPr>
        <w:pStyle w:val="a3"/>
        <w:spacing w:line="274" w:lineRule="exact"/>
        <w:ind w:firstLine="0"/>
        <w:jc w:val="left"/>
      </w:pPr>
      <w:r>
        <w:t>трудностей;</w:t>
      </w:r>
    </w:p>
    <w:p w14:paraId="08003BA8" w14:textId="77777777" w:rsidR="006C367D" w:rsidRDefault="006C367D" w:rsidP="006C367D">
      <w:pPr>
        <w:pStyle w:val="a3"/>
        <w:spacing w:before="137" w:line="364" w:lineRule="auto"/>
        <w:ind w:right="716"/>
      </w:pPr>
      <w:r>
        <w:t>осознавать свои достижения и слабые стороны в учении, в общении, сотрудничестве со</w:t>
      </w:r>
      <w:r>
        <w:rPr>
          <w:spacing w:val="1"/>
        </w:rPr>
        <w:t xml:space="preserve"> </w:t>
      </w:r>
      <w:r>
        <w:t>сверстниками</w:t>
      </w:r>
      <w:r>
        <w:rPr>
          <w:spacing w:val="2"/>
        </w:rPr>
        <w:t xml:space="preserve"> </w:t>
      </w:r>
      <w:r>
        <w:t>и</w:t>
      </w:r>
      <w:r>
        <w:rPr>
          <w:spacing w:val="-2"/>
        </w:rPr>
        <w:t xml:space="preserve"> </w:t>
      </w:r>
      <w:r>
        <w:t>людьми</w:t>
      </w:r>
      <w:r>
        <w:rPr>
          <w:spacing w:val="3"/>
        </w:rPr>
        <w:t xml:space="preserve"> </w:t>
      </w:r>
      <w:r>
        <w:t>старших</w:t>
      </w:r>
      <w:r>
        <w:rPr>
          <w:spacing w:val="-3"/>
        </w:rPr>
        <w:t xml:space="preserve"> </w:t>
      </w:r>
      <w:r>
        <w:t>поколений;</w:t>
      </w:r>
    </w:p>
    <w:p w14:paraId="0BFD617E" w14:textId="77777777" w:rsidR="006C367D" w:rsidRDefault="006C367D" w:rsidP="006C367D">
      <w:pPr>
        <w:pStyle w:val="a3"/>
        <w:spacing w:line="268" w:lineRule="exact"/>
        <w:ind w:left="1048" w:firstLine="0"/>
      </w:pPr>
      <w:r>
        <w:t>признавать</w:t>
      </w:r>
      <w:r>
        <w:rPr>
          <w:spacing w:val="-5"/>
        </w:rPr>
        <w:t xml:space="preserve"> </w:t>
      </w:r>
      <w:r>
        <w:t>свое</w:t>
      </w:r>
      <w:r>
        <w:rPr>
          <w:spacing w:val="-7"/>
        </w:rPr>
        <w:t xml:space="preserve"> </w:t>
      </w:r>
      <w:r>
        <w:t>право</w:t>
      </w:r>
      <w:r>
        <w:rPr>
          <w:spacing w:val="-1"/>
        </w:rPr>
        <w:t xml:space="preserve"> </w:t>
      </w:r>
      <w:r>
        <w:t>и право</w:t>
      </w:r>
      <w:r>
        <w:rPr>
          <w:spacing w:val="2"/>
        </w:rPr>
        <w:t xml:space="preserve"> </w:t>
      </w:r>
      <w:r>
        <w:t>других</w:t>
      </w:r>
      <w:r>
        <w:rPr>
          <w:spacing w:val="-6"/>
        </w:rPr>
        <w:t xml:space="preserve"> </w:t>
      </w:r>
      <w:r>
        <w:t>на</w:t>
      </w:r>
      <w:r>
        <w:rPr>
          <w:spacing w:val="-2"/>
        </w:rPr>
        <w:t xml:space="preserve"> </w:t>
      </w:r>
      <w:r>
        <w:t>ошибки;</w:t>
      </w:r>
    </w:p>
    <w:p w14:paraId="1291E0DD" w14:textId="77777777" w:rsidR="006C367D" w:rsidRDefault="006C367D" w:rsidP="006C367D">
      <w:pPr>
        <w:pStyle w:val="a3"/>
        <w:spacing w:before="137" w:line="360" w:lineRule="auto"/>
        <w:ind w:right="708"/>
      </w:pP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проблем.</w:t>
      </w:r>
    </w:p>
    <w:p w14:paraId="016C39B5" w14:textId="77777777" w:rsidR="006C367D" w:rsidRDefault="006C367D" w:rsidP="006C367D">
      <w:pPr>
        <w:pStyle w:val="a3"/>
        <w:spacing w:before="3" w:line="360" w:lineRule="auto"/>
        <w:ind w:right="713"/>
      </w:pPr>
      <w:r>
        <w:t>Предметные</w:t>
      </w:r>
      <w:r>
        <w:rPr>
          <w:spacing w:val="-13"/>
        </w:rPr>
        <w:t xml:space="preserve"> </w:t>
      </w:r>
      <w:r>
        <w:t>результаты</w:t>
      </w:r>
      <w:r>
        <w:rPr>
          <w:spacing w:val="-11"/>
        </w:rPr>
        <w:t xml:space="preserve"> </w:t>
      </w:r>
      <w:r>
        <w:t>изучения</w:t>
      </w:r>
      <w:r>
        <w:rPr>
          <w:spacing w:val="-12"/>
        </w:rPr>
        <w:t xml:space="preserve"> </w:t>
      </w:r>
      <w:r>
        <w:t>предмета</w:t>
      </w:r>
      <w:r>
        <w:rPr>
          <w:spacing w:val="-12"/>
        </w:rPr>
        <w:t xml:space="preserve"> </w:t>
      </w:r>
      <w:r>
        <w:t>«История»</w:t>
      </w:r>
      <w:r>
        <w:rPr>
          <w:spacing w:val="33"/>
        </w:rPr>
        <w:t xml:space="preserve"> </w:t>
      </w:r>
      <w:r>
        <w:t>на</w:t>
      </w:r>
      <w:r>
        <w:rPr>
          <w:spacing w:val="-13"/>
        </w:rPr>
        <w:t xml:space="preserve"> </w:t>
      </w:r>
      <w:r>
        <w:t>углубленном</w:t>
      </w:r>
      <w:r>
        <w:rPr>
          <w:spacing w:val="-10"/>
        </w:rPr>
        <w:t xml:space="preserve"> </w:t>
      </w:r>
      <w:r>
        <w:t>уровне</w:t>
      </w:r>
      <w:r>
        <w:rPr>
          <w:spacing w:val="-13"/>
        </w:rPr>
        <w:t xml:space="preserve"> </w:t>
      </w:r>
      <w:r>
        <w:t>согласно</w:t>
      </w:r>
      <w:r>
        <w:rPr>
          <w:spacing w:val="-58"/>
        </w:rPr>
        <w:t xml:space="preserve"> </w:t>
      </w:r>
      <w:r>
        <w:t>требованиям</w:t>
      </w:r>
      <w:r>
        <w:rPr>
          <w:spacing w:val="-8"/>
        </w:rPr>
        <w:t xml:space="preserve"> </w:t>
      </w:r>
      <w:r>
        <w:t>ФГОС</w:t>
      </w:r>
      <w:r>
        <w:rPr>
          <w:spacing w:val="-8"/>
        </w:rPr>
        <w:t xml:space="preserve"> </w:t>
      </w:r>
      <w:r>
        <w:t>СОО</w:t>
      </w:r>
      <w:r>
        <w:rPr>
          <w:spacing w:val="-6"/>
        </w:rPr>
        <w:t xml:space="preserve"> </w:t>
      </w:r>
      <w:r>
        <w:t>должны</w:t>
      </w:r>
      <w:r>
        <w:rPr>
          <w:spacing w:val="-13"/>
        </w:rPr>
        <w:t xml:space="preserve"> </w:t>
      </w:r>
      <w:r>
        <w:t>отражать:</w:t>
      </w:r>
      <w:r>
        <w:rPr>
          <w:spacing w:val="-10"/>
        </w:rPr>
        <w:t xml:space="preserve"> </w:t>
      </w:r>
      <w:r>
        <w:t>требования</w:t>
      </w:r>
      <w:r>
        <w:rPr>
          <w:spacing w:val="-11"/>
        </w:rPr>
        <w:t xml:space="preserve"> </w:t>
      </w:r>
      <w:r>
        <w:t>к</w:t>
      </w:r>
      <w:r>
        <w:rPr>
          <w:spacing w:val="-7"/>
        </w:rPr>
        <w:t xml:space="preserve"> </w:t>
      </w:r>
      <w:r>
        <w:t>результатам</w:t>
      </w:r>
      <w:r>
        <w:rPr>
          <w:spacing w:val="-5"/>
        </w:rPr>
        <w:t xml:space="preserve"> </w:t>
      </w:r>
      <w:r>
        <w:t>освоения</w:t>
      </w:r>
      <w:r>
        <w:rPr>
          <w:spacing w:val="-11"/>
        </w:rPr>
        <w:t xml:space="preserve"> </w:t>
      </w:r>
      <w:r>
        <w:t>базового</w:t>
      </w:r>
      <w:r>
        <w:rPr>
          <w:spacing w:val="-6"/>
        </w:rPr>
        <w:t xml:space="preserve"> </w:t>
      </w:r>
      <w:r>
        <w:t>курса</w:t>
      </w:r>
      <w:r>
        <w:rPr>
          <w:spacing w:val="-58"/>
        </w:rPr>
        <w:t xml:space="preserve"> </w:t>
      </w:r>
      <w:r>
        <w:t>и</w:t>
      </w:r>
      <w:r>
        <w:rPr>
          <w:spacing w:val="2"/>
        </w:rPr>
        <w:t xml:space="preserve"> </w:t>
      </w:r>
      <w:r>
        <w:t>дополнительные требования</w:t>
      </w:r>
      <w:r>
        <w:rPr>
          <w:spacing w:val="57"/>
        </w:rPr>
        <w:t xml:space="preserve"> </w:t>
      </w:r>
      <w:r>
        <w:t>к</w:t>
      </w:r>
      <w:r>
        <w:rPr>
          <w:spacing w:val="-1"/>
        </w:rPr>
        <w:t xml:space="preserve"> </w:t>
      </w:r>
      <w:r>
        <w:t>результатам</w:t>
      </w:r>
      <w:r>
        <w:rPr>
          <w:spacing w:val="2"/>
        </w:rPr>
        <w:t xml:space="preserve"> </w:t>
      </w:r>
      <w:r>
        <w:t>освоения</w:t>
      </w:r>
      <w:r>
        <w:rPr>
          <w:spacing w:val="1"/>
        </w:rPr>
        <w:t xml:space="preserve"> </w:t>
      </w:r>
      <w:r>
        <w:t>углубленного</w:t>
      </w:r>
      <w:r>
        <w:rPr>
          <w:spacing w:val="1"/>
        </w:rPr>
        <w:t xml:space="preserve"> </w:t>
      </w:r>
      <w:r>
        <w:t>курса.</w:t>
      </w:r>
    </w:p>
    <w:p w14:paraId="2FEE89CE" w14:textId="77777777" w:rsidR="006C367D" w:rsidRDefault="006C367D" w:rsidP="006C367D">
      <w:pPr>
        <w:pStyle w:val="a3"/>
        <w:spacing w:line="364" w:lineRule="auto"/>
        <w:ind w:right="710"/>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базового</w:t>
      </w:r>
      <w:r>
        <w:rPr>
          <w:spacing w:val="1"/>
        </w:rPr>
        <w:t xml:space="preserve"> </w:t>
      </w:r>
      <w:r>
        <w:t>курса</w:t>
      </w:r>
      <w:r>
        <w:rPr>
          <w:spacing w:val="1"/>
        </w:rPr>
        <w:t xml:space="preserve"> </w:t>
      </w:r>
      <w:r>
        <w:t>истории</w:t>
      </w:r>
      <w:r>
        <w:rPr>
          <w:spacing w:val="1"/>
        </w:rPr>
        <w:t xml:space="preserve"> </w:t>
      </w:r>
      <w:r>
        <w:t>должны</w:t>
      </w:r>
      <w:r>
        <w:rPr>
          <w:spacing w:val="1"/>
        </w:rPr>
        <w:t xml:space="preserve"> </w:t>
      </w:r>
      <w:r>
        <w:t>отражать:</w:t>
      </w:r>
    </w:p>
    <w:p w14:paraId="6D296E63" w14:textId="77777777" w:rsidR="006C367D" w:rsidRDefault="006C367D" w:rsidP="006C367D">
      <w:pPr>
        <w:pStyle w:val="a3"/>
        <w:spacing w:line="360" w:lineRule="auto"/>
        <w:ind w:right="700"/>
      </w:pPr>
      <w:r>
        <w:t>Понимание значимости России в мировых политических</w:t>
      </w:r>
      <w:r>
        <w:rPr>
          <w:spacing w:val="1"/>
        </w:rPr>
        <w:t xml:space="preserve"> </w:t>
      </w:r>
      <w:r>
        <w:t>и социально-экономических</w:t>
      </w:r>
      <w:r>
        <w:rPr>
          <w:spacing w:val="1"/>
        </w:rPr>
        <w:t xml:space="preserve"> </w:t>
      </w:r>
      <w:r>
        <w:rPr>
          <w:spacing w:val="-1"/>
        </w:rPr>
        <w:t>процессах</w:t>
      </w:r>
      <w:r>
        <w:rPr>
          <w:spacing w:val="-17"/>
        </w:rPr>
        <w:t xml:space="preserve"> </w:t>
      </w:r>
      <w:r>
        <w:rPr>
          <w:spacing w:val="-1"/>
        </w:rPr>
        <w:t>ХХ</w:t>
      </w:r>
      <w:r>
        <w:rPr>
          <w:spacing w:val="-13"/>
        </w:rPr>
        <w:t xml:space="preserve"> </w:t>
      </w:r>
      <w:r>
        <w:rPr>
          <w:spacing w:val="-1"/>
        </w:rPr>
        <w:t>–</w:t>
      </w:r>
      <w:r>
        <w:rPr>
          <w:spacing w:val="-12"/>
        </w:rPr>
        <w:t xml:space="preserve"> </w:t>
      </w:r>
      <w:r>
        <w:rPr>
          <w:spacing w:val="-1"/>
        </w:rPr>
        <w:t>начала</w:t>
      </w:r>
      <w:r>
        <w:rPr>
          <w:spacing w:val="-12"/>
        </w:rPr>
        <w:t xml:space="preserve"> </w:t>
      </w:r>
      <w:r>
        <w:rPr>
          <w:spacing w:val="-1"/>
        </w:rPr>
        <w:t>XXI</w:t>
      </w:r>
      <w:r>
        <w:rPr>
          <w:spacing w:val="4"/>
        </w:rPr>
        <w:t xml:space="preserve"> </w:t>
      </w:r>
      <w:r>
        <w:rPr>
          <w:spacing w:val="-1"/>
        </w:rPr>
        <w:t>вв.,</w:t>
      </w:r>
      <w:r>
        <w:rPr>
          <w:spacing w:val="-15"/>
        </w:rPr>
        <w:t xml:space="preserve"> </w:t>
      </w:r>
      <w:r>
        <w:rPr>
          <w:spacing w:val="-1"/>
        </w:rPr>
        <w:t>знание</w:t>
      </w:r>
      <w:r>
        <w:rPr>
          <w:spacing w:val="-12"/>
        </w:rPr>
        <w:t xml:space="preserve"> </w:t>
      </w:r>
      <w:r>
        <w:rPr>
          <w:spacing w:val="-1"/>
        </w:rPr>
        <w:t>достижений</w:t>
      </w:r>
      <w:r>
        <w:rPr>
          <w:spacing w:val="-12"/>
        </w:rPr>
        <w:t xml:space="preserve"> </w:t>
      </w:r>
      <w:r>
        <w:rPr>
          <w:spacing w:val="-1"/>
        </w:rPr>
        <w:t>страны</w:t>
      </w:r>
      <w:r>
        <w:rPr>
          <w:spacing w:val="-15"/>
        </w:rPr>
        <w:t xml:space="preserve"> </w:t>
      </w:r>
      <w:r>
        <w:t>и</w:t>
      </w:r>
      <w:r>
        <w:rPr>
          <w:spacing w:val="-12"/>
        </w:rPr>
        <w:t xml:space="preserve"> </w:t>
      </w:r>
      <w:r>
        <w:t>ее</w:t>
      </w:r>
      <w:r>
        <w:rPr>
          <w:spacing w:val="-12"/>
        </w:rPr>
        <w:t xml:space="preserve"> </w:t>
      </w:r>
      <w:r>
        <w:t>народа,</w:t>
      </w:r>
      <w:r>
        <w:rPr>
          <w:spacing w:val="-10"/>
        </w:rPr>
        <w:t xml:space="preserve"> </w:t>
      </w:r>
      <w:r>
        <w:t>умение</w:t>
      </w:r>
      <w:r>
        <w:rPr>
          <w:spacing w:val="-7"/>
        </w:rPr>
        <w:t xml:space="preserve"> </w:t>
      </w:r>
      <w:r>
        <w:t>характеризовать</w:t>
      </w:r>
      <w:r>
        <w:rPr>
          <w:spacing w:val="-57"/>
        </w:rPr>
        <w:t xml:space="preserve"> </w:t>
      </w:r>
      <w:r>
        <w:t>историческое</w:t>
      </w:r>
      <w:r>
        <w:rPr>
          <w:spacing w:val="1"/>
        </w:rPr>
        <w:t xml:space="preserve"> </w:t>
      </w:r>
      <w:r>
        <w:t>значение</w:t>
      </w:r>
      <w:r>
        <w:rPr>
          <w:spacing w:val="1"/>
        </w:rPr>
        <w:t xml:space="preserve"> </w:t>
      </w:r>
      <w:r>
        <w:t>Великой</w:t>
      </w:r>
      <w:r>
        <w:rPr>
          <w:spacing w:val="1"/>
        </w:rPr>
        <w:t xml:space="preserve"> </w:t>
      </w:r>
      <w:r>
        <w:t>октябрьской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
        </w:rPr>
        <w:t xml:space="preserve"> </w:t>
      </w:r>
      <w:r>
        <w:t>Новой</w:t>
      </w:r>
      <w:r>
        <w:rPr>
          <w:spacing w:val="1"/>
        </w:rPr>
        <w:t xml:space="preserve"> </w:t>
      </w:r>
      <w:r>
        <w:t>экономической</w:t>
      </w:r>
      <w:r>
        <w:rPr>
          <w:spacing w:val="1"/>
        </w:rPr>
        <w:t xml:space="preserve"> </w:t>
      </w:r>
      <w:r>
        <w:t>политики</w:t>
      </w:r>
      <w:r>
        <w:rPr>
          <w:spacing w:val="1"/>
        </w:rPr>
        <w:t xml:space="preserve"> </w:t>
      </w:r>
      <w:r>
        <w:t>(далее</w:t>
      </w:r>
      <w:r>
        <w:rPr>
          <w:spacing w:val="1"/>
        </w:rPr>
        <w:t xml:space="preserve"> </w:t>
      </w:r>
      <w:r>
        <w:t>–</w:t>
      </w:r>
      <w:r>
        <w:rPr>
          <w:spacing w:val="1"/>
        </w:rPr>
        <w:t xml:space="preserve"> </w:t>
      </w:r>
      <w:r>
        <w:t>нэп),</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 Социалистических республик (далее – СССР), решающую роль СССР в победе</w:t>
      </w:r>
      <w:r>
        <w:rPr>
          <w:spacing w:val="1"/>
        </w:rPr>
        <w:t xml:space="preserve"> </w:t>
      </w:r>
      <w:r>
        <w:t>над</w:t>
      </w:r>
      <w:r>
        <w:rPr>
          <w:spacing w:val="-57"/>
        </w:rPr>
        <w:t xml:space="preserve"> </w:t>
      </w:r>
      <w:r>
        <w:t>нацизмом,</w:t>
      </w:r>
      <w:r>
        <w:rPr>
          <w:spacing w:val="-11"/>
        </w:rPr>
        <w:t xml:space="preserve"> </w:t>
      </w:r>
      <w:r>
        <w:t>значение</w:t>
      </w:r>
      <w:r>
        <w:rPr>
          <w:spacing w:val="-9"/>
        </w:rPr>
        <w:t xml:space="preserve"> </w:t>
      </w:r>
      <w:r>
        <w:t>советских</w:t>
      </w:r>
      <w:r>
        <w:rPr>
          <w:spacing w:val="-12"/>
        </w:rPr>
        <w:t xml:space="preserve"> </w:t>
      </w:r>
      <w:r>
        <w:t>научно-технологических</w:t>
      </w:r>
      <w:r>
        <w:rPr>
          <w:spacing w:val="-8"/>
        </w:rPr>
        <w:t xml:space="preserve"> </w:t>
      </w:r>
      <w:r>
        <w:t>успехов,</w:t>
      </w:r>
      <w:r>
        <w:rPr>
          <w:spacing w:val="-10"/>
        </w:rPr>
        <w:t xml:space="preserve"> </w:t>
      </w:r>
      <w:r>
        <w:t>освоения</w:t>
      </w:r>
      <w:r>
        <w:rPr>
          <w:spacing w:val="-8"/>
        </w:rPr>
        <w:t xml:space="preserve"> </w:t>
      </w:r>
      <w:r>
        <w:t>космоса,</w:t>
      </w:r>
      <w:r>
        <w:rPr>
          <w:spacing w:val="-6"/>
        </w:rPr>
        <w:t xml:space="preserve"> </w:t>
      </w:r>
      <w:r>
        <w:t>понимание</w:t>
      </w:r>
      <w:r>
        <w:rPr>
          <w:spacing w:val="-58"/>
        </w:rPr>
        <w:t xml:space="preserve"> </w:t>
      </w:r>
      <w:r>
        <w:t>причин</w:t>
      </w:r>
      <w:r>
        <w:rPr>
          <w:spacing w:val="-11"/>
        </w:rPr>
        <w:t xml:space="preserve"> </w:t>
      </w:r>
      <w:r>
        <w:t>и</w:t>
      </w:r>
      <w:r>
        <w:rPr>
          <w:spacing w:val="-7"/>
        </w:rPr>
        <w:t xml:space="preserve"> </w:t>
      </w:r>
      <w:r>
        <w:t>следствий</w:t>
      </w:r>
      <w:r>
        <w:rPr>
          <w:spacing w:val="-11"/>
        </w:rPr>
        <w:t xml:space="preserve"> </w:t>
      </w:r>
      <w:r>
        <w:t>распада</w:t>
      </w:r>
      <w:r>
        <w:rPr>
          <w:spacing w:val="-8"/>
        </w:rPr>
        <w:t xml:space="preserve"> </w:t>
      </w:r>
      <w:r>
        <w:t>СССР,</w:t>
      </w:r>
      <w:r>
        <w:rPr>
          <w:spacing w:val="-5"/>
        </w:rPr>
        <w:t xml:space="preserve"> </w:t>
      </w:r>
      <w:r>
        <w:t>возрождения</w:t>
      </w:r>
      <w:r>
        <w:rPr>
          <w:spacing w:val="-7"/>
        </w:rPr>
        <w:t xml:space="preserve"> </w:t>
      </w:r>
      <w:r>
        <w:t>Российской</w:t>
      </w:r>
      <w:r>
        <w:rPr>
          <w:spacing w:val="-11"/>
        </w:rPr>
        <w:t xml:space="preserve"> </w:t>
      </w:r>
      <w:r>
        <w:t>Федерации</w:t>
      </w:r>
      <w:r>
        <w:rPr>
          <w:spacing w:val="-6"/>
        </w:rPr>
        <w:t xml:space="preserve"> </w:t>
      </w:r>
      <w:r>
        <w:t>как</w:t>
      </w:r>
      <w:r>
        <w:rPr>
          <w:spacing w:val="-9"/>
        </w:rPr>
        <w:t xml:space="preserve"> </w:t>
      </w:r>
      <w:r>
        <w:t>мировой</w:t>
      </w:r>
      <w:r>
        <w:rPr>
          <w:spacing w:val="-6"/>
        </w:rPr>
        <w:t xml:space="preserve"> </w:t>
      </w:r>
      <w:r>
        <w:t>державы,</w:t>
      </w:r>
      <w:r>
        <w:rPr>
          <w:spacing w:val="-58"/>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w:t>
      </w:r>
      <w:r>
        <w:rPr>
          <w:spacing w:val="1"/>
        </w:rPr>
        <w:t xml:space="preserve"> </w:t>
      </w:r>
      <w:r>
        <w:t>военной</w:t>
      </w:r>
      <w:r>
        <w:rPr>
          <w:spacing w:val="1"/>
        </w:rPr>
        <w:t xml:space="preserve"> </w:t>
      </w:r>
      <w:r>
        <w:t>операции</w:t>
      </w:r>
      <w:r>
        <w:rPr>
          <w:spacing w:val="1"/>
        </w:rPr>
        <w:t xml:space="preserve"> </w:t>
      </w:r>
      <w:r>
        <w:t>на</w:t>
      </w:r>
      <w:r>
        <w:rPr>
          <w:spacing w:val="1"/>
        </w:rPr>
        <w:t xml:space="preserve"> </w:t>
      </w:r>
      <w:r>
        <w:t>Украине</w:t>
      </w:r>
      <w:r>
        <w:rPr>
          <w:spacing w:val="1"/>
        </w:rPr>
        <w:t xml:space="preserve"> </w:t>
      </w:r>
      <w:r>
        <w:t>и</w:t>
      </w:r>
      <w:r>
        <w:rPr>
          <w:spacing w:val="1"/>
        </w:rPr>
        <w:t xml:space="preserve"> </w:t>
      </w:r>
      <w:r>
        <w:t>других</w:t>
      </w:r>
      <w:r>
        <w:rPr>
          <w:spacing w:val="1"/>
        </w:rPr>
        <w:t xml:space="preserve"> </w:t>
      </w:r>
      <w:r>
        <w:t>важнейших событий ХХ – начала XXI вв., особенности развития культуры народов СССР</w:t>
      </w:r>
      <w:r>
        <w:rPr>
          <w:spacing w:val="1"/>
        </w:rPr>
        <w:t xml:space="preserve"> </w:t>
      </w:r>
      <w:r>
        <w:t>(России).</w:t>
      </w:r>
    </w:p>
    <w:p w14:paraId="697CCD67" w14:textId="77777777" w:rsidR="006C367D" w:rsidRDefault="006C367D" w:rsidP="006C367D">
      <w:pPr>
        <w:pStyle w:val="a3"/>
        <w:spacing w:line="362" w:lineRule="auto"/>
        <w:ind w:right="702"/>
      </w:pPr>
      <w:r>
        <w:t>Знание</w:t>
      </w:r>
      <w:r>
        <w:rPr>
          <w:spacing w:val="1"/>
        </w:rPr>
        <w:t xml:space="preserve"> </w:t>
      </w:r>
      <w:r>
        <w:t>имен</w:t>
      </w:r>
      <w:r>
        <w:rPr>
          <w:spacing w:val="1"/>
        </w:rPr>
        <w:t xml:space="preserve"> </w:t>
      </w:r>
      <w:r>
        <w:t>героев</w:t>
      </w:r>
      <w:r>
        <w:rPr>
          <w:spacing w:val="1"/>
        </w:rPr>
        <w:t xml:space="preserve"> </w:t>
      </w:r>
      <w:r>
        <w:t>Первой</w:t>
      </w:r>
      <w:r>
        <w:rPr>
          <w:spacing w:val="1"/>
        </w:rPr>
        <w:t xml:space="preserve"> </w:t>
      </w:r>
      <w:r>
        <w:t>мировой,</w:t>
      </w:r>
      <w:r>
        <w:rPr>
          <w:spacing w:val="1"/>
        </w:rPr>
        <w:t xml:space="preserve"> </w:t>
      </w:r>
      <w:r>
        <w:t>Гражданской,</w:t>
      </w:r>
      <w:r>
        <w:rPr>
          <w:spacing w:val="1"/>
        </w:rPr>
        <w:t xml:space="preserve"> </w:t>
      </w:r>
      <w:r>
        <w:t>Великой</w:t>
      </w:r>
      <w:r>
        <w:rPr>
          <w:spacing w:val="1"/>
        </w:rPr>
        <w:t xml:space="preserve"> </w:t>
      </w:r>
      <w:r>
        <w:t>Отечественной</w:t>
      </w:r>
      <w:r>
        <w:rPr>
          <w:spacing w:val="1"/>
        </w:rPr>
        <w:t xml:space="preserve"> </w:t>
      </w:r>
      <w:r>
        <w:t>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5"/>
        </w:rPr>
        <w:t xml:space="preserve"> </w:t>
      </w:r>
      <w:r>
        <w:t>и</w:t>
      </w:r>
      <w:r>
        <w:rPr>
          <w:spacing w:val="3"/>
        </w:rPr>
        <w:t xml:space="preserve"> </w:t>
      </w:r>
      <w:r>
        <w:t>культурное развитие</w:t>
      </w:r>
      <w:r>
        <w:rPr>
          <w:spacing w:val="-4"/>
        </w:rPr>
        <w:t xml:space="preserve"> </w:t>
      </w:r>
      <w:r>
        <w:t>России</w:t>
      </w:r>
      <w:r>
        <w:rPr>
          <w:spacing w:val="-2"/>
        </w:rPr>
        <w:t xml:space="preserve"> </w:t>
      </w:r>
      <w:r>
        <w:t>в</w:t>
      </w:r>
      <w:r>
        <w:rPr>
          <w:spacing w:val="-2"/>
        </w:rPr>
        <w:t xml:space="preserve"> </w:t>
      </w:r>
      <w:r>
        <w:t>ХХ</w:t>
      </w:r>
      <w:r>
        <w:rPr>
          <w:spacing w:val="7"/>
        </w:rPr>
        <w:t xml:space="preserve"> </w:t>
      </w:r>
      <w:r>
        <w:t>–</w:t>
      </w:r>
      <w:r>
        <w:rPr>
          <w:spacing w:val="2"/>
        </w:rPr>
        <w:t xml:space="preserve"> </w:t>
      </w:r>
      <w:r>
        <w:t>начале XXI вв.</w:t>
      </w:r>
    </w:p>
    <w:p w14:paraId="73E0CD32" w14:textId="77777777" w:rsidR="006C367D" w:rsidRDefault="006C367D" w:rsidP="006C367D">
      <w:pPr>
        <w:pStyle w:val="a3"/>
        <w:spacing w:line="360" w:lineRule="auto"/>
        <w:ind w:right="704"/>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rPr>
          <w:spacing w:val="-1"/>
        </w:rPr>
        <w:t>исторических</w:t>
      </w:r>
      <w:r>
        <w:rPr>
          <w:spacing w:val="-14"/>
        </w:rPr>
        <w:t xml:space="preserve"> </w:t>
      </w:r>
      <w:r>
        <w:rPr>
          <w:spacing w:val="-1"/>
        </w:rPr>
        <w:t>событий,</w:t>
      </w:r>
      <w:r>
        <w:rPr>
          <w:spacing w:val="-8"/>
        </w:rPr>
        <w:t xml:space="preserve"> </w:t>
      </w:r>
      <w:r>
        <w:t>явлений,</w:t>
      </w:r>
      <w:r>
        <w:rPr>
          <w:spacing w:val="-12"/>
        </w:rPr>
        <w:t xml:space="preserve"> </w:t>
      </w:r>
      <w:r>
        <w:t>процессов</w:t>
      </w:r>
      <w:r>
        <w:rPr>
          <w:spacing w:val="-8"/>
        </w:rPr>
        <w:t xml:space="preserve"> </w:t>
      </w:r>
      <w:r>
        <w:t>истории</w:t>
      </w:r>
      <w:r>
        <w:rPr>
          <w:spacing w:val="-9"/>
        </w:rPr>
        <w:t xml:space="preserve"> </w:t>
      </w:r>
      <w:r>
        <w:t>родного</w:t>
      </w:r>
      <w:r>
        <w:rPr>
          <w:spacing w:val="-5"/>
        </w:rPr>
        <w:t xml:space="preserve"> </w:t>
      </w:r>
      <w:r>
        <w:t>края,</w:t>
      </w:r>
      <w:r>
        <w:rPr>
          <w:spacing w:val="-7"/>
        </w:rPr>
        <w:t xml:space="preserve"> </w:t>
      </w:r>
      <w:r>
        <w:t>истории</w:t>
      </w:r>
      <w:r>
        <w:rPr>
          <w:spacing w:val="-9"/>
        </w:rPr>
        <w:t xml:space="preserve"> </w:t>
      </w:r>
      <w:r>
        <w:t>России</w:t>
      </w:r>
      <w:r>
        <w:rPr>
          <w:spacing w:val="-9"/>
        </w:rPr>
        <w:t xml:space="preserve"> </w:t>
      </w:r>
      <w:r>
        <w:t>и</w:t>
      </w:r>
      <w:r>
        <w:rPr>
          <w:spacing w:val="-13"/>
        </w:rPr>
        <w:t xml:space="preserve"> </w:t>
      </w:r>
      <w:r>
        <w:t>всемирной</w:t>
      </w:r>
      <w:r>
        <w:rPr>
          <w:spacing w:val="-57"/>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 вв.</w:t>
      </w:r>
      <w:r>
        <w:rPr>
          <w:spacing w:val="1"/>
        </w:rPr>
        <w:t xml:space="preserve"> </w:t>
      </w:r>
      <w:r>
        <w:t>и</w:t>
      </w:r>
      <w:r>
        <w:rPr>
          <w:spacing w:val="1"/>
        </w:rPr>
        <w:t xml:space="preserve"> </w:t>
      </w:r>
      <w:r>
        <w:t>их</w:t>
      </w:r>
      <w:r>
        <w:rPr>
          <w:spacing w:val="1"/>
        </w:rPr>
        <w:t xml:space="preserve"> </w:t>
      </w:r>
      <w:r>
        <w:t>участников,</w:t>
      </w:r>
      <w:r>
        <w:rPr>
          <w:spacing w:val="1"/>
        </w:rPr>
        <w:t xml:space="preserve"> </w:t>
      </w:r>
      <w:r>
        <w:t>образа</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его</w:t>
      </w:r>
      <w:r>
        <w:rPr>
          <w:spacing w:val="1"/>
        </w:rPr>
        <w:t xml:space="preserve"> </w:t>
      </w:r>
      <w:r>
        <w:t>изменения</w:t>
      </w:r>
      <w:r>
        <w:rPr>
          <w:spacing w:val="1"/>
        </w:rPr>
        <w:t xml:space="preserve"> </w:t>
      </w:r>
      <w:r>
        <w:t>в</w:t>
      </w:r>
      <w:r>
        <w:rPr>
          <w:spacing w:val="1"/>
        </w:rPr>
        <w:t xml:space="preserve"> </w:t>
      </w:r>
      <w:r>
        <w:rPr>
          <w:spacing w:val="-1"/>
        </w:rPr>
        <w:t xml:space="preserve">Новейшую </w:t>
      </w:r>
      <w:r>
        <w:t>эпоху, формулировать и обосновывать собственную точку зрения (версию, оценку)</w:t>
      </w:r>
      <w:r>
        <w:rPr>
          <w:spacing w:val="-57"/>
        </w:rPr>
        <w:t xml:space="preserve"> </w:t>
      </w:r>
      <w:r>
        <w:t>с</w:t>
      </w:r>
      <w:r>
        <w:rPr>
          <w:spacing w:val="-2"/>
        </w:rPr>
        <w:t xml:space="preserve"> </w:t>
      </w:r>
      <w:r>
        <w:t>использованием</w:t>
      </w:r>
      <w:r>
        <w:rPr>
          <w:spacing w:val="-4"/>
        </w:rPr>
        <w:t xml:space="preserve"> </w:t>
      </w:r>
      <w:r>
        <w:t>фактического материала,</w:t>
      </w:r>
      <w:r>
        <w:rPr>
          <w:spacing w:val="-4"/>
        </w:rPr>
        <w:t xml:space="preserve"> </w:t>
      </w:r>
      <w:r>
        <w:t>в том</w:t>
      </w:r>
      <w:r>
        <w:rPr>
          <w:spacing w:val="-3"/>
        </w:rPr>
        <w:t xml:space="preserve"> </w:t>
      </w:r>
      <w:r>
        <w:t>числе,</w:t>
      </w:r>
      <w:r>
        <w:rPr>
          <w:spacing w:val="-4"/>
        </w:rPr>
        <w:t xml:space="preserve"> </w:t>
      </w:r>
      <w:r>
        <w:t>используя</w:t>
      </w:r>
      <w:r>
        <w:rPr>
          <w:spacing w:val="-1"/>
        </w:rPr>
        <w:t xml:space="preserve"> </w:t>
      </w:r>
      <w:r>
        <w:t>источники разных</w:t>
      </w:r>
      <w:r>
        <w:rPr>
          <w:spacing w:val="-5"/>
        </w:rPr>
        <w:t xml:space="preserve"> </w:t>
      </w:r>
      <w:r>
        <w:t>типов.</w:t>
      </w:r>
    </w:p>
    <w:p w14:paraId="122CDCC5" w14:textId="77777777" w:rsidR="006C367D" w:rsidRDefault="006C367D" w:rsidP="006C367D">
      <w:pPr>
        <w:pStyle w:val="a3"/>
        <w:spacing w:line="362" w:lineRule="auto"/>
        <w:ind w:right="702"/>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2"/>
        </w:rPr>
        <w:t xml:space="preserve"> </w:t>
      </w:r>
      <w:r>
        <w:t>изученные исторические</w:t>
      </w:r>
      <w:r>
        <w:rPr>
          <w:spacing w:val="1"/>
        </w:rPr>
        <w:t xml:space="preserve"> </w:t>
      </w:r>
      <w:r>
        <w:t>события,</w:t>
      </w:r>
      <w:r>
        <w:rPr>
          <w:spacing w:val="3"/>
        </w:rPr>
        <w:t xml:space="preserve"> </w:t>
      </w:r>
      <w:r>
        <w:t>явления,</w:t>
      </w:r>
      <w:r>
        <w:rPr>
          <w:spacing w:val="-1"/>
        </w:rPr>
        <w:t xml:space="preserve"> </w:t>
      </w:r>
      <w:r>
        <w:t>процессы.</w:t>
      </w:r>
    </w:p>
    <w:p w14:paraId="5E1E30BB" w14:textId="77777777" w:rsidR="006C367D" w:rsidRDefault="006C367D" w:rsidP="006C367D">
      <w:pPr>
        <w:pStyle w:val="a3"/>
        <w:spacing w:line="270" w:lineRule="exact"/>
        <w:ind w:left="1048" w:firstLine="0"/>
      </w:pPr>
      <w:r>
        <w:t>Умение</w:t>
      </w:r>
      <w:r>
        <w:rPr>
          <w:spacing w:val="-6"/>
        </w:rPr>
        <w:t xml:space="preserve"> </w:t>
      </w:r>
      <w:r>
        <w:t>устанавливать</w:t>
      </w:r>
      <w:r>
        <w:rPr>
          <w:spacing w:val="-4"/>
        </w:rPr>
        <w:t xml:space="preserve"> </w:t>
      </w:r>
      <w:r>
        <w:t>причинно-следственные,</w:t>
      </w:r>
    </w:p>
    <w:p w14:paraId="4740547E" w14:textId="77777777" w:rsidR="006C367D" w:rsidRDefault="006C367D" w:rsidP="006C367D">
      <w:pPr>
        <w:pStyle w:val="a3"/>
        <w:spacing w:before="117"/>
        <w:ind w:left="1048" w:firstLine="0"/>
      </w:pPr>
      <w:r>
        <w:t>пространственные,</w:t>
      </w:r>
      <w:r>
        <w:rPr>
          <w:spacing w:val="119"/>
        </w:rPr>
        <w:t xml:space="preserve"> </w:t>
      </w:r>
      <w:r>
        <w:t>временные</w:t>
      </w:r>
      <w:r>
        <w:rPr>
          <w:spacing w:val="62"/>
        </w:rPr>
        <w:t xml:space="preserve"> </w:t>
      </w:r>
      <w:r>
        <w:t>связи</w:t>
      </w:r>
      <w:r>
        <w:rPr>
          <w:spacing w:val="119"/>
        </w:rPr>
        <w:t xml:space="preserve"> </w:t>
      </w:r>
      <w:r>
        <w:t>исторических</w:t>
      </w:r>
      <w:r>
        <w:rPr>
          <w:spacing w:val="117"/>
        </w:rPr>
        <w:t xml:space="preserve"> </w:t>
      </w:r>
      <w:r>
        <w:t>событий,</w:t>
      </w:r>
      <w:r>
        <w:rPr>
          <w:spacing w:val="120"/>
        </w:rPr>
        <w:t xml:space="preserve"> </w:t>
      </w:r>
      <w:r>
        <w:t>явлений,</w:t>
      </w:r>
      <w:r>
        <w:rPr>
          <w:spacing w:val="115"/>
        </w:rPr>
        <w:t xml:space="preserve"> </w:t>
      </w:r>
      <w:r>
        <w:t>процессов,</w:t>
      </w:r>
    </w:p>
    <w:p w14:paraId="09F64875" w14:textId="77777777" w:rsidR="006C367D" w:rsidRDefault="006C367D" w:rsidP="006C367D">
      <w:pPr>
        <w:sectPr w:rsidR="006C367D">
          <w:pgSz w:w="11910" w:h="16840"/>
          <w:pgMar w:top="620" w:right="140" w:bottom="1140" w:left="940" w:header="0" w:footer="870" w:gutter="0"/>
          <w:cols w:space="720"/>
        </w:sectPr>
      </w:pPr>
    </w:p>
    <w:p w14:paraId="48466C72" w14:textId="77777777" w:rsidR="006C367D" w:rsidRDefault="006C367D" w:rsidP="006C367D">
      <w:pPr>
        <w:pStyle w:val="a3"/>
        <w:spacing w:before="64" w:line="360" w:lineRule="auto"/>
        <w:ind w:right="703" w:firstLine="0"/>
      </w:pPr>
      <w:r>
        <w:t>характеризовать их итоги, соотносить события истории родного края и истории России в ХХ –</w:t>
      </w:r>
      <w:r>
        <w:rPr>
          <w:spacing w:val="-57"/>
        </w:rPr>
        <w:t xml:space="preserve"> </w:t>
      </w:r>
      <w:r>
        <w:t>начале</w:t>
      </w:r>
      <w:r>
        <w:rPr>
          <w:spacing w:val="1"/>
        </w:rPr>
        <w:t xml:space="preserve"> </w:t>
      </w:r>
      <w:r>
        <w:t>XXI вв.,</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человечества</w:t>
      </w:r>
      <w:r>
        <w:rPr>
          <w:spacing w:val="-5"/>
        </w:rPr>
        <w:t xml:space="preserve"> </w:t>
      </w:r>
      <w:r>
        <w:t>в</w:t>
      </w:r>
      <w:r>
        <w:rPr>
          <w:spacing w:val="3"/>
        </w:rPr>
        <w:t xml:space="preserve"> </w:t>
      </w:r>
      <w:r>
        <w:t>целом</w:t>
      </w:r>
      <w:r>
        <w:rPr>
          <w:spacing w:val="-1"/>
        </w:rPr>
        <w:t xml:space="preserve"> </w:t>
      </w:r>
      <w:r>
        <w:t>в</w:t>
      </w:r>
      <w:r>
        <w:rPr>
          <w:spacing w:val="3"/>
        </w:rPr>
        <w:t xml:space="preserve"> </w:t>
      </w:r>
      <w:r>
        <w:t>ХХ</w:t>
      </w:r>
      <w:r>
        <w:rPr>
          <w:spacing w:val="4"/>
        </w:rPr>
        <w:t xml:space="preserve"> </w:t>
      </w:r>
      <w:r>
        <w:t>–</w:t>
      </w:r>
      <w:r>
        <w:rPr>
          <w:spacing w:val="-3"/>
        </w:rPr>
        <w:t xml:space="preserve"> </w:t>
      </w:r>
      <w:r>
        <w:t>начале</w:t>
      </w:r>
      <w:r>
        <w:rPr>
          <w:spacing w:val="2"/>
        </w:rPr>
        <w:t xml:space="preserve"> </w:t>
      </w:r>
      <w:r>
        <w:t>XXI</w:t>
      </w:r>
      <w:r>
        <w:rPr>
          <w:spacing w:val="-2"/>
        </w:rPr>
        <w:t xml:space="preserve"> </w:t>
      </w:r>
      <w:r>
        <w:t>вв.</w:t>
      </w:r>
    </w:p>
    <w:p w14:paraId="50BB373E" w14:textId="77777777" w:rsidR="006C367D" w:rsidRDefault="006C367D" w:rsidP="006C367D">
      <w:pPr>
        <w:pStyle w:val="a3"/>
        <w:spacing w:line="360" w:lineRule="auto"/>
        <w:ind w:right="709"/>
      </w:pPr>
      <w:r>
        <w:t>Умение критически анализировать для решения познавательной задачи 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ХХ</w:t>
      </w:r>
      <w:r>
        <w:rPr>
          <w:spacing w:val="1"/>
        </w:rPr>
        <w:t xml:space="preserve"> </w:t>
      </w:r>
      <w:r>
        <w:t>–</w:t>
      </w:r>
      <w:r>
        <w:rPr>
          <w:spacing w:val="1"/>
        </w:rPr>
        <w:t xml:space="preserve"> </w:t>
      </w:r>
      <w:r>
        <w:t>начала</w:t>
      </w:r>
      <w:r>
        <w:rPr>
          <w:spacing w:val="1"/>
        </w:rPr>
        <w:t xml:space="preserve"> </w:t>
      </w:r>
      <w:r>
        <w:t>XXI вв.,</w:t>
      </w:r>
      <w:r>
        <w:rPr>
          <w:spacing w:val="1"/>
        </w:rPr>
        <w:t xml:space="preserve"> </w:t>
      </w:r>
      <w:r>
        <w:t>оценивать</w:t>
      </w:r>
      <w:r>
        <w:rPr>
          <w:spacing w:val="1"/>
        </w:rPr>
        <w:t xml:space="preserve"> </w:t>
      </w:r>
      <w:r>
        <w:t>их</w:t>
      </w:r>
      <w:r>
        <w:rPr>
          <w:spacing w:val="1"/>
        </w:rPr>
        <w:t xml:space="preserve"> </w:t>
      </w:r>
      <w:r>
        <w:t>полноту</w:t>
      </w:r>
      <w:r>
        <w:rPr>
          <w:spacing w:val="1"/>
        </w:rPr>
        <w:t xml:space="preserve"> </w:t>
      </w:r>
      <w:r>
        <w:t>и</w:t>
      </w:r>
      <w:r>
        <w:rPr>
          <w:spacing w:val="1"/>
        </w:rPr>
        <w:t xml:space="preserve"> </w:t>
      </w:r>
      <w:r>
        <w:t>достоверность, соотносить</w:t>
      </w:r>
      <w:r>
        <w:rPr>
          <w:spacing w:val="1"/>
        </w:rPr>
        <w:t xml:space="preserve"> </w:t>
      </w:r>
      <w:r>
        <w:t>с историческим периодом, выявлять общее и различия, привлекать</w:t>
      </w:r>
      <w:r>
        <w:rPr>
          <w:spacing w:val="-57"/>
        </w:rPr>
        <w:t xml:space="preserve"> </w:t>
      </w:r>
      <w:r>
        <w:t>контекстную</w:t>
      </w:r>
      <w:r>
        <w:rPr>
          <w:spacing w:val="-1"/>
        </w:rPr>
        <w:t xml:space="preserve"> </w:t>
      </w:r>
      <w:r>
        <w:t>информацию</w:t>
      </w:r>
      <w:r>
        <w:rPr>
          <w:spacing w:val="-1"/>
        </w:rPr>
        <w:t xml:space="preserve"> </w:t>
      </w:r>
      <w:r>
        <w:t>при</w:t>
      </w:r>
      <w:r>
        <w:rPr>
          <w:spacing w:val="-2"/>
        </w:rPr>
        <w:t xml:space="preserve"> </w:t>
      </w:r>
      <w:r>
        <w:t>работе</w:t>
      </w:r>
      <w:r>
        <w:rPr>
          <w:spacing w:val="-4"/>
        </w:rPr>
        <w:t xml:space="preserve"> </w:t>
      </w:r>
      <w:r>
        <w:t>с историческими</w:t>
      </w:r>
      <w:r>
        <w:rPr>
          <w:spacing w:val="3"/>
        </w:rPr>
        <w:t xml:space="preserve"> </w:t>
      </w:r>
      <w:r>
        <w:t>источниками.</w:t>
      </w:r>
    </w:p>
    <w:p w14:paraId="39431998" w14:textId="77777777" w:rsidR="006C367D" w:rsidRDefault="006C367D" w:rsidP="006C367D">
      <w:pPr>
        <w:pStyle w:val="a3"/>
        <w:spacing w:before="1" w:line="360" w:lineRule="auto"/>
        <w:ind w:right="706"/>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57"/>
        </w:rPr>
        <w:t xml:space="preserve"> </w:t>
      </w:r>
      <w:r>
        <w:t>исторической информации по истории России и зарубежных стран ХХ – начала XXI вв. 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w:t>
      </w:r>
      <w:r>
        <w:rPr>
          <w:spacing w:val="1"/>
        </w:rPr>
        <w:t xml:space="preserve"> </w:t>
      </w:r>
      <w:r>
        <w:t>и достоверность информации с точки зрения ее</w:t>
      </w:r>
      <w:r>
        <w:rPr>
          <w:spacing w:val="1"/>
        </w:rPr>
        <w:t xml:space="preserve"> </w:t>
      </w:r>
      <w:r>
        <w:t>соответствия</w:t>
      </w:r>
      <w:r>
        <w:rPr>
          <w:spacing w:val="-4"/>
        </w:rPr>
        <w:t xml:space="preserve"> </w:t>
      </w:r>
      <w:r>
        <w:t>исторической</w:t>
      </w:r>
      <w:r>
        <w:rPr>
          <w:spacing w:val="-2"/>
        </w:rPr>
        <w:t xml:space="preserve"> </w:t>
      </w:r>
      <w:r>
        <w:t>действительности.</w:t>
      </w:r>
    </w:p>
    <w:p w14:paraId="5E39AE6A" w14:textId="77777777" w:rsidR="006C367D" w:rsidRDefault="006C367D" w:rsidP="006C367D">
      <w:pPr>
        <w:pStyle w:val="a3"/>
        <w:spacing w:line="360" w:lineRule="auto"/>
        <w:ind w:right="700"/>
      </w:pPr>
      <w:r>
        <w:t>Умение анализировать текстовые, визуальные источники исторической информации, в</w:t>
      </w:r>
      <w:r>
        <w:rPr>
          <w:spacing w:val="1"/>
        </w:rPr>
        <w:t xml:space="preserve"> </w:t>
      </w:r>
      <w:r>
        <w:t>том числе исторические карты/схемы, по истории России и зарубежных стран ХХ</w:t>
      </w:r>
      <w:r>
        <w:rPr>
          <w:spacing w:val="60"/>
        </w:rPr>
        <w:t xml:space="preserve"> </w:t>
      </w:r>
      <w:r>
        <w:t>– начала</w:t>
      </w:r>
      <w:r>
        <w:rPr>
          <w:spacing w:val="1"/>
        </w:rPr>
        <w:t xml:space="preserve"> </w:t>
      </w:r>
      <w:r>
        <w:t>XXI вв., сопоставлять информацию, представленную в различных источниках, формализовать</w:t>
      </w:r>
      <w:r>
        <w:rPr>
          <w:spacing w:val="1"/>
        </w:rPr>
        <w:t xml:space="preserve"> </w:t>
      </w:r>
      <w:r>
        <w:t>историческую информацию в виде таблиц, схем, графиков, диаграмм, приобретение опыта</w:t>
      </w:r>
      <w:r>
        <w:rPr>
          <w:spacing w:val="1"/>
        </w:rPr>
        <w:t xml:space="preserve"> </w:t>
      </w:r>
      <w:r>
        <w:rPr>
          <w:spacing w:val="-1"/>
        </w:rPr>
        <w:t>осуществления</w:t>
      </w:r>
      <w:r>
        <w:rPr>
          <w:spacing w:val="-8"/>
        </w:rPr>
        <w:t xml:space="preserve"> </w:t>
      </w:r>
      <w:r>
        <w:rPr>
          <w:spacing w:val="-1"/>
        </w:rPr>
        <w:t>проектной</w:t>
      </w:r>
      <w:r>
        <w:rPr>
          <w:spacing w:val="-10"/>
        </w:rPr>
        <w:t xml:space="preserve"> </w:t>
      </w:r>
      <w:r>
        <w:rPr>
          <w:spacing w:val="-1"/>
        </w:rPr>
        <w:t>деятельности</w:t>
      </w:r>
      <w:r>
        <w:rPr>
          <w:spacing w:val="-10"/>
        </w:rPr>
        <w:t xml:space="preserve"> </w:t>
      </w:r>
      <w:r>
        <w:rPr>
          <w:spacing w:val="-1"/>
        </w:rPr>
        <w:t>в</w:t>
      </w:r>
      <w:r>
        <w:rPr>
          <w:spacing w:val="-10"/>
        </w:rPr>
        <w:t xml:space="preserve"> </w:t>
      </w:r>
      <w:r>
        <w:rPr>
          <w:spacing w:val="-1"/>
        </w:rPr>
        <w:t>форме</w:t>
      </w:r>
      <w:r>
        <w:rPr>
          <w:spacing w:val="-8"/>
        </w:rPr>
        <w:t xml:space="preserve"> </w:t>
      </w:r>
      <w:r>
        <w:rPr>
          <w:spacing w:val="-1"/>
        </w:rPr>
        <w:t>разработки</w:t>
      </w:r>
      <w:r>
        <w:rPr>
          <w:spacing w:val="-10"/>
        </w:rPr>
        <w:t xml:space="preserve"> </w:t>
      </w:r>
      <w:r>
        <w:t>и</w:t>
      </w:r>
      <w:r>
        <w:rPr>
          <w:spacing w:val="-15"/>
        </w:rPr>
        <w:t xml:space="preserve"> </w:t>
      </w:r>
      <w:r>
        <w:t>представления</w:t>
      </w:r>
      <w:r>
        <w:rPr>
          <w:spacing w:val="-7"/>
        </w:rPr>
        <w:t xml:space="preserve"> </w:t>
      </w:r>
      <w:r>
        <w:t>учебных</w:t>
      </w:r>
      <w:r>
        <w:rPr>
          <w:spacing w:val="-11"/>
        </w:rPr>
        <w:t xml:space="preserve"> </w:t>
      </w:r>
      <w:r>
        <w:t>проектов</w:t>
      </w:r>
      <w:r>
        <w:rPr>
          <w:spacing w:val="-58"/>
        </w:rPr>
        <w:t xml:space="preserve"> </w:t>
      </w:r>
      <w:r>
        <w:t>по новейшей истории, в том числе – на региональном материале (с использованием ресурсов</w:t>
      </w:r>
      <w:r>
        <w:rPr>
          <w:spacing w:val="1"/>
        </w:rPr>
        <w:t xml:space="preserve"> </w:t>
      </w:r>
      <w:r>
        <w:t>библиотек,</w:t>
      </w:r>
      <w:r>
        <w:rPr>
          <w:spacing w:val="-2"/>
        </w:rPr>
        <w:t xml:space="preserve"> </w:t>
      </w:r>
      <w:r>
        <w:t>музеев).</w:t>
      </w:r>
    </w:p>
    <w:p w14:paraId="65E4FC4F" w14:textId="77777777" w:rsidR="006C367D" w:rsidRDefault="006C367D" w:rsidP="006C367D">
      <w:pPr>
        <w:pStyle w:val="a3"/>
        <w:spacing w:before="2" w:line="360" w:lineRule="auto"/>
        <w:ind w:right="700"/>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8"/>
        </w:rPr>
        <w:t xml:space="preserve"> </w:t>
      </w:r>
      <w:r>
        <w:t>уважения</w:t>
      </w:r>
      <w:r>
        <w:rPr>
          <w:spacing w:val="1"/>
        </w:rPr>
        <w:t xml:space="preserve"> </w:t>
      </w:r>
      <w:r>
        <w:t>к историческому</w:t>
      </w:r>
      <w:r>
        <w:rPr>
          <w:spacing w:val="-9"/>
        </w:rPr>
        <w:t xml:space="preserve"> </w:t>
      </w:r>
      <w:r>
        <w:t>наследию</w:t>
      </w:r>
      <w:r>
        <w:rPr>
          <w:spacing w:val="5"/>
        </w:rPr>
        <w:t xml:space="preserve"> </w:t>
      </w:r>
      <w:r>
        <w:t>народов</w:t>
      </w:r>
      <w:r>
        <w:rPr>
          <w:spacing w:val="-2"/>
        </w:rPr>
        <w:t xml:space="preserve"> </w:t>
      </w:r>
      <w:r>
        <w:t>России.</w:t>
      </w:r>
    </w:p>
    <w:p w14:paraId="1CB060CE" w14:textId="77777777" w:rsidR="006C367D" w:rsidRDefault="006C367D" w:rsidP="006C367D">
      <w:pPr>
        <w:pStyle w:val="a3"/>
        <w:spacing w:line="360" w:lineRule="auto"/>
        <w:ind w:right="712"/>
      </w:pPr>
      <w:r>
        <w:t>Умение защищать историческую правду, не допускать умаления подвига народа при</w:t>
      </w:r>
      <w:r>
        <w:rPr>
          <w:spacing w:val="1"/>
        </w:rPr>
        <w:t xml:space="preserve"> </w:t>
      </w:r>
      <w:r>
        <w:t>защите</w:t>
      </w:r>
      <w:r>
        <w:rPr>
          <w:spacing w:val="-1"/>
        </w:rPr>
        <w:t xml:space="preserve"> </w:t>
      </w:r>
      <w:r>
        <w:t>Отечества,</w:t>
      </w:r>
      <w:r>
        <w:rPr>
          <w:spacing w:val="-2"/>
        </w:rPr>
        <w:t xml:space="preserve"> </w:t>
      </w:r>
      <w:r>
        <w:t>готовность</w:t>
      </w:r>
      <w:r>
        <w:rPr>
          <w:spacing w:val="-2"/>
        </w:rPr>
        <w:t xml:space="preserve"> </w:t>
      </w:r>
      <w:r>
        <w:t>давать</w:t>
      </w:r>
      <w:r>
        <w:rPr>
          <w:spacing w:val="-3"/>
        </w:rPr>
        <w:t xml:space="preserve"> </w:t>
      </w:r>
      <w:r>
        <w:t>отпор</w:t>
      </w:r>
      <w:r>
        <w:rPr>
          <w:spacing w:val="1"/>
        </w:rPr>
        <w:t xml:space="preserve"> </w:t>
      </w:r>
      <w:r>
        <w:t>фальсификациям</w:t>
      </w:r>
      <w:r>
        <w:rPr>
          <w:spacing w:val="2"/>
        </w:rPr>
        <w:t xml:space="preserve"> </w:t>
      </w:r>
      <w:r>
        <w:t>российской</w:t>
      </w:r>
      <w:r>
        <w:rPr>
          <w:spacing w:val="-3"/>
        </w:rPr>
        <w:t xml:space="preserve"> </w:t>
      </w:r>
      <w:r>
        <w:t>истории.</w:t>
      </w:r>
    </w:p>
    <w:p w14:paraId="357E8D36" w14:textId="77777777" w:rsidR="006C367D" w:rsidRDefault="006C367D" w:rsidP="006C367D">
      <w:pPr>
        <w:pStyle w:val="a3"/>
        <w:spacing w:line="360" w:lineRule="auto"/>
        <w:ind w:right="703"/>
      </w:pPr>
      <w:r>
        <w:t>Знание</w:t>
      </w:r>
      <w:r>
        <w:rPr>
          <w:spacing w:val="-7"/>
        </w:rPr>
        <w:t xml:space="preserve"> </w:t>
      </w:r>
      <w:r>
        <w:t>ключевых</w:t>
      </w:r>
      <w:r>
        <w:rPr>
          <w:spacing w:val="-9"/>
        </w:rPr>
        <w:t xml:space="preserve"> </w:t>
      </w:r>
      <w:r>
        <w:t>событий,</w:t>
      </w:r>
      <w:r>
        <w:rPr>
          <w:spacing w:val="-8"/>
        </w:rPr>
        <w:t xml:space="preserve"> </w:t>
      </w:r>
      <w:r>
        <w:t>основных</w:t>
      </w:r>
      <w:r>
        <w:rPr>
          <w:spacing w:val="-5"/>
        </w:rPr>
        <w:t xml:space="preserve"> </w:t>
      </w:r>
      <w:r>
        <w:t>дат</w:t>
      </w:r>
      <w:r>
        <w:rPr>
          <w:spacing w:val="-5"/>
        </w:rPr>
        <w:t xml:space="preserve"> </w:t>
      </w:r>
      <w:r>
        <w:t>и</w:t>
      </w:r>
      <w:r>
        <w:rPr>
          <w:spacing w:val="-4"/>
        </w:rPr>
        <w:t xml:space="preserve"> </w:t>
      </w:r>
      <w:r>
        <w:t>этапов</w:t>
      </w:r>
      <w:r>
        <w:rPr>
          <w:spacing w:val="-3"/>
        </w:rPr>
        <w:t xml:space="preserve"> </w:t>
      </w:r>
      <w:r>
        <w:t>истории</w:t>
      </w:r>
      <w:r>
        <w:rPr>
          <w:spacing w:val="-4"/>
        </w:rPr>
        <w:t xml:space="preserve"> </w:t>
      </w:r>
      <w:r>
        <w:t>России</w:t>
      </w:r>
      <w:r>
        <w:rPr>
          <w:spacing w:val="-9"/>
        </w:rPr>
        <w:t xml:space="preserve"> </w:t>
      </w:r>
      <w:r>
        <w:t>и</w:t>
      </w:r>
      <w:r>
        <w:rPr>
          <w:spacing w:val="-9"/>
        </w:rPr>
        <w:t xml:space="preserve"> </w:t>
      </w:r>
      <w:r>
        <w:t>мира</w:t>
      </w:r>
      <w:r>
        <w:rPr>
          <w:spacing w:val="-6"/>
        </w:rPr>
        <w:t xml:space="preserve"> </w:t>
      </w:r>
      <w:r>
        <w:t>в</w:t>
      </w:r>
      <w:r>
        <w:rPr>
          <w:spacing w:val="-8"/>
        </w:rPr>
        <w:t xml:space="preserve"> </w:t>
      </w:r>
      <w:r>
        <w:t>ХХ</w:t>
      </w:r>
      <w:r>
        <w:rPr>
          <w:spacing w:val="-2"/>
        </w:rPr>
        <w:t xml:space="preserve"> </w:t>
      </w:r>
      <w:r>
        <w:t>–</w:t>
      </w:r>
      <w:r>
        <w:rPr>
          <w:spacing w:val="-10"/>
        </w:rPr>
        <w:t xml:space="preserve"> </w:t>
      </w:r>
      <w:r>
        <w:t>начале</w:t>
      </w:r>
      <w:r>
        <w:rPr>
          <w:spacing w:val="-58"/>
        </w:rPr>
        <w:t xml:space="preserve"> </w:t>
      </w:r>
      <w:r>
        <w:t>XXI вв., выдающихся деятелей отечественной</w:t>
      </w:r>
      <w:r>
        <w:rPr>
          <w:spacing w:val="1"/>
        </w:rPr>
        <w:t xml:space="preserve"> </w:t>
      </w:r>
      <w:r>
        <w:t>и всемирной истории, важнейших достижений</w:t>
      </w:r>
      <w:r>
        <w:rPr>
          <w:spacing w:val="1"/>
        </w:rPr>
        <w:t xml:space="preserve"> </w:t>
      </w:r>
      <w:r>
        <w:t>культуры,</w:t>
      </w:r>
      <w:r>
        <w:rPr>
          <w:spacing w:val="3"/>
        </w:rPr>
        <w:t xml:space="preserve"> </w:t>
      </w:r>
      <w:r>
        <w:t>ценностных</w:t>
      </w:r>
      <w:r>
        <w:rPr>
          <w:spacing w:val="-3"/>
        </w:rPr>
        <w:t xml:space="preserve"> </w:t>
      </w:r>
      <w:r>
        <w:t>ориентиров:</w:t>
      </w:r>
    </w:p>
    <w:p w14:paraId="52FC2A4E" w14:textId="77777777" w:rsidR="006C367D" w:rsidRDefault="006C367D" w:rsidP="00650BD9">
      <w:pPr>
        <w:pStyle w:val="a6"/>
        <w:numPr>
          <w:ilvl w:val="1"/>
          <w:numId w:val="60"/>
        </w:numPr>
        <w:tabs>
          <w:tab w:val="left" w:pos="1313"/>
        </w:tabs>
        <w:rPr>
          <w:sz w:val="24"/>
        </w:rPr>
      </w:pPr>
      <w:r>
        <w:rPr>
          <w:sz w:val="24"/>
        </w:rPr>
        <w:t>по</w:t>
      </w:r>
      <w:r>
        <w:rPr>
          <w:spacing w:val="-1"/>
          <w:sz w:val="24"/>
        </w:rPr>
        <w:t xml:space="preserve"> </w:t>
      </w:r>
      <w:r>
        <w:rPr>
          <w:sz w:val="24"/>
        </w:rPr>
        <w:t>учебному</w:t>
      </w:r>
      <w:r>
        <w:rPr>
          <w:spacing w:val="-11"/>
          <w:sz w:val="24"/>
        </w:rPr>
        <w:t xml:space="preserve"> </w:t>
      </w:r>
      <w:r>
        <w:rPr>
          <w:sz w:val="24"/>
        </w:rPr>
        <w:t>курсу</w:t>
      </w:r>
      <w:r>
        <w:rPr>
          <w:spacing w:val="-5"/>
          <w:sz w:val="24"/>
        </w:rPr>
        <w:t xml:space="preserve"> </w:t>
      </w:r>
      <w:r>
        <w:rPr>
          <w:sz w:val="24"/>
        </w:rPr>
        <w:t>«История</w:t>
      </w:r>
      <w:r>
        <w:rPr>
          <w:spacing w:val="-1"/>
          <w:sz w:val="24"/>
        </w:rPr>
        <w:t xml:space="preserve"> </w:t>
      </w:r>
      <w:r>
        <w:rPr>
          <w:sz w:val="24"/>
        </w:rPr>
        <w:t>России»:</w:t>
      </w:r>
    </w:p>
    <w:p w14:paraId="2EEFDC70" w14:textId="77777777" w:rsidR="006C367D" w:rsidRDefault="006C367D" w:rsidP="006C367D">
      <w:pPr>
        <w:pStyle w:val="a3"/>
        <w:spacing w:before="137" w:line="360" w:lineRule="auto"/>
        <w:ind w:right="704"/>
      </w:pPr>
      <w:r>
        <w:t>Россия накануне Первой мировой войны. Ход военных действий. Власть, общество,</w:t>
      </w:r>
      <w:r>
        <w:rPr>
          <w:spacing w:val="1"/>
        </w:rPr>
        <w:t xml:space="preserve"> </w:t>
      </w:r>
      <w:r>
        <w:t>экономика,</w:t>
      </w:r>
      <w:r>
        <w:rPr>
          <w:spacing w:val="-2"/>
        </w:rPr>
        <w:t xml:space="preserve"> </w:t>
      </w:r>
      <w:r>
        <w:t>культура.</w:t>
      </w:r>
      <w:r>
        <w:rPr>
          <w:spacing w:val="4"/>
        </w:rPr>
        <w:t xml:space="preserve"> </w:t>
      </w:r>
      <w:r>
        <w:t>Предпосылки</w:t>
      </w:r>
      <w:r>
        <w:rPr>
          <w:spacing w:val="2"/>
        </w:rPr>
        <w:t xml:space="preserve"> </w:t>
      </w:r>
      <w:r>
        <w:t>революции.</w:t>
      </w:r>
    </w:p>
    <w:p w14:paraId="42E86FF5" w14:textId="77777777" w:rsidR="006C367D" w:rsidRDefault="006C367D" w:rsidP="006C367D">
      <w:pPr>
        <w:pStyle w:val="a3"/>
        <w:spacing w:line="362" w:lineRule="auto"/>
        <w:ind w:right="702"/>
      </w:pPr>
      <w:r>
        <w:t>Февральская</w:t>
      </w:r>
      <w:r>
        <w:rPr>
          <w:spacing w:val="1"/>
        </w:rPr>
        <w:t xml:space="preserve"> </w:t>
      </w:r>
      <w:r>
        <w:t>революция</w:t>
      </w:r>
      <w:r>
        <w:rPr>
          <w:spacing w:val="1"/>
        </w:rPr>
        <w:t xml:space="preserve"> </w:t>
      </w:r>
      <w:r>
        <w:t>1917 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интервенция.</w:t>
      </w:r>
      <w:r>
        <w:rPr>
          <w:spacing w:val="1"/>
        </w:rPr>
        <w:t xml:space="preserve"> </w:t>
      </w:r>
      <w:r>
        <w:t>Политика</w:t>
      </w:r>
      <w:r>
        <w:rPr>
          <w:spacing w:val="1"/>
        </w:rPr>
        <w:t xml:space="preserve"> </w:t>
      </w:r>
      <w:r>
        <w:t>«военного</w:t>
      </w:r>
      <w:r>
        <w:rPr>
          <w:spacing w:val="1"/>
        </w:rPr>
        <w:t xml:space="preserve"> </w:t>
      </w:r>
      <w:r>
        <w:t>коммунизма».</w:t>
      </w:r>
      <w:r>
        <w:rPr>
          <w:spacing w:val="3"/>
        </w:rPr>
        <w:t xml:space="preserve"> </w:t>
      </w:r>
      <w:r>
        <w:t>Общество,</w:t>
      </w:r>
      <w:r>
        <w:rPr>
          <w:spacing w:val="-2"/>
        </w:rPr>
        <w:t xml:space="preserve"> </w:t>
      </w:r>
      <w:r>
        <w:t>культура в</w:t>
      </w:r>
      <w:r>
        <w:rPr>
          <w:spacing w:val="2"/>
        </w:rPr>
        <w:t xml:space="preserve"> </w:t>
      </w:r>
      <w:r>
        <w:t>годы</w:t>
      </w:r>
      <w:r>
        <w:rPr>
          <w:spacing w:val="-2"/>
        </w:rPr>
        <w:t xml:space="preserve"> </w:t>
      </w:r>
      <w:r>
        <w:t>революций</w:t>
      </w:r>
      <w:r>
        <w:rPr>
          <w:spacing w:val="2"/>
        </w:rPr>
        <w:t xml:space="preserve"> </w:t>
      </w:r>
      <w:r>
        <w:t>и</w:t>
      </w:r>
      <w:r>
        <w:rPr>
          <w:spacing w:val="-3"/>
        </w:rPr>
        <w:t xml:space="preserve"> </w:t>
      </w:r>
      <w:r>
        <w:t>Гражданской</w:t>
      </w:r>
      <w:r>
        <w:rPr>
          <w:spacing w:val="-3"/>
        </w:rPr>
        <w:t xml:space="preserve"> </w:t>
      </w:r>
      <w:r>
        <w:t>войны.</w:t>
      </w:r>
    </w:p>
    <w:p w14:paraId="6A1BD77A" w14:textId="77777777" w:rsidR="006C367D" w:rsidRDefault="006C367D" w:rsidP="006C367D">
      <w:pPr>
        <w:pStyle w:val="a3"/>
        <w:spacing w:line="270" w:lineRule="exact"/>
        <w:ind w:left="1048" w:firstLine="0"/>
      </w:pPr>
      <w:r>
        <w:t>Нэп.</w:t>
      </w:r>
      <w:r>
        <w:rPr>
          <w:spacing w:val="31"/>
        </w:rPr>
        <w:t xml:space="preserve"> </w:t>
      </w:r>
      <w:r>
        <w:t>Образование</w:t>
      </w:r>
      <w:r>
        <w:rPr>
          <w:spacing w:val="25"/>
        </w:rPr>
        <w:t xml:space="preserve"> </w:t>
      </w:r>
      <w:r>
        <w:t>СССР.</w:t>
      </w:r>
      <w:r>
        <w:rPr>
          <w:spacing w:val="31"/>
        </w:rPr>
        <w:t xml:space="preserve"> </w:t>
      </w:r>
      <w:r>
        <w:t>СССР</w:t>
      </w:r>
      <w:r>
        <w:rPr>
          <w:spacing w:val="25"/>
        </w:rPr>
        <w:t xml:space="preserve"> </w:t>
      </w:r>
      <w:r>
        <w:t>в</w:t>
      </w:r>
      <w:r>
        <w:rPr>
          <w:spacing w:val="27"/>
        </w:rPr>
        <w:t xml:space="preserve"> </w:t>
      </w:r>
      <w:r>
        <w:t>годы</w:t>
      </w:r>
      <w:r>
        <w:rPr>
          <w:spacing w:val="27"/>
        </w:rPr>
        <w:t xml:space="preserve"> </w:t>
      </w:r>
      <w:r>
        <w:t>нэпа.</w:t>
      </w:r>
      <w:r>
        <w:rPr>
          <w:spacing w:val="23"/>
        </w:rPr>
        <w:t xml:space="preserve"> </w:t>
      </w:r>
      <w:r>
        <w:t>«Великий</w:t>
      </w:r>
      <w:r>
        <w:rPr>
          <w:spacing w:val="30"/>
        </w:rPr>
        <w:t xml:space="preserve"> </w:t>
      </w:r>
      <w:r>
        <w:t>перелом».</w:t>
      </w:r>
      <w:r>
        <w:rPr>
          <w:spacing w:val="31"/>
        </w:rPr>
        <w:t xml:space="preserve"> </w:t>
      </w:r>
      <w:r>
        <w:t>Индустриализация,</w:t>
      </w:r>
    </w:p>
    <w:p w14:paraId="49265C7B" w14:textId="77777777" w:rsidR="006C367D" w:rsidRDefault="006C367D" w:rsidP="006C367D">
      <w:pPr>
        <w:spacing w:line="270" w:lineRule="exact"/>
        <w:sectPr w:rsidR="006C367D">
          <w:pgSz w:w="11910" w:h="16840"/>
          <w:pgMar w:top="620" w:right="140" w:bottom="1140" w:left="940" w:header="0" w:footer="870" w:gutter="0"/>
          <w:cols w:space="720"/>
        </w:sectPr>
      </w:pPr>
    </w:p>
    <w:p w14:paraId="5FB6A982" w14:textId="77777777" w:rsidR="006C367D" w:rsidRDefault="006C367D" w:rsidP="006C367D">
      <w:pPr>
        <w:pStyle w:val="a3"/>
        <w:spacing w:before="64" w:line="360" w:lineRule="auto"/>
        <w:ind w:right="710" w:firstLine="0"/>
      </w:pPr>
      <w:r>
        <w:t>коллективизация,</w:t>
      </w:r>
      <w:r>
        <w:rPr>
          <w:spacing w:val="-10"/>
        </w:rPr>
        <w:t xml:space="preserve"> </w:t>
      </w:r>
      <w:r>
        <w:t>культурная</w:t>
      </w:r>
      <w:r>
        <w:rPr>
          <w:spacing w:val="-9"/>
        </w:rPr>
        <w:t xml:space="preserve"> </w:t>
      </w:r>
      <w:r>
        <w:t>революция.</w:t>
      </w:r>
      <w:r>
        <w:rPr>
          <w:spacing w:val="-9"/>
        </w:rPr>
        <w:t xml:space="preserve"> </w:t>
      </w:r>
      <w:r>
        <w:t>Первые</w:t>
      </w:r>
      <w:r>
        <w:rPr>
          <w:spacing w:val="-9"/>
        </w:rPr>
        <w:t xml:space="preserve"> </w:t>
      </w:r>
      <w:r>
        <w:t>пятилетки.</w:t>
      </w:r>
      <w:r>
        <w:rPr>
          <w:spacing w:val="-7"/>
        </w:rPr>
        <w:t xml:space="preserve"> </w:t>
      </w:r>
      <w:r>
        <w:t>Политический</w:t>
      </w:r>
      <w:r>
        <w:rPr>
          <w:spacing w:val="-7"/>
        </w:rPr>
        <w:t xml:space="preserve"> </w:t>
      </w:r>
      <w:r>
        <w:t>строй</w:t>
      </w:r>
      <w:r>
        <w:rPr>
          <w:spacing w:val="-12"/>
        </w:rPr>
        <w:t xml:space="preserve"> </w:t>
      </w:r>
      <w:r>
        <w:t>и</w:t>
      </w:r>
      <w:r>
        <w:rPr>
          <w:spacing w:val="-7"/>
        </w:rPr>
        <w:t xml:space="preserve"> </w:t>
      </w:r>
      <w:r>
        <w:t>репрессии.</w:t>
      </w:r>
      <w:r>
        <w:rPr>
          <w:spacing w:val="-58"/>
        </w:rPr>
        <w:t xml:space="preserve"> </w:t>
      </w:r>
      <w:r>
        <w:t>Внешняя</w:t>
      </w:r>
      <w:r>
        <w:rPr>
          <w:spacing w:val="1"/>
        </w:rPr>
        <w:t xml:space="preserve"> </w:t>
      </w:r>
      <w:r>
        <w:t>политика</w:t>
      </w:r>
      <w:r>
        <w:rPr>
          <w:spacing w:val="1"/>
        </w:rPr>
        <w:t xml:space="preserve"> </w:t>
      </w:r>
      <w:r>
        <w:t>СССР.</w:t>
      </w:r>
      <w:r>
        <w:rPr>
          <w:spacing w:val="3"/>
        </w:rPr>
        <w:t xml:space="preserve"> </w:t>
      </w:r>
      <w:r>
        <w:t>Укрепление</w:t>
      </w:r>
      <w:r>
        <w:rPr>
          <w:spacing w:val="1"/>
        </w:rPr>
        <w:t xml:space="preserve"> </w:t>
      </w:r>
      <w:r>
        <w:t>обороноспособности.</w:t>
      </w:r>
    </w:p>
    <w:p w14:paraId="7D91BD5C" w14:textId="77777777" w:rsidR="006C367D" w:rsidRDefault="006C367D" w:rsidP="006C367D">
      <w:pPr>
        <w:pStyle w:val="a3"/>
        <w:spacing w:line="360" w:lineRule="auto"/>
        <w:ind w:right="702"/>
      </w:pPr>
      <w:r>
        <w:rPr>
          <w:spacing w:val="-1"/>
        </w:rPr>
        <w:t>Великая</w:t>
      </w:r>
      <w:r>
        <w:rPr>
          <w:spacing w:val="-12"/>
        </w:rPr>
        <w:t xml:space="preserve"> </w:t>
      </w:r>
      <w:r>
        <w:rPr>
          <w:spacing w:val="-1"/>
        </w:rPr>
        <w:t>Отечественная</w:t>
      </w:r>
      <w:r>
        <w:rPr>
          <w:spacing w:val="-12"/>
        </w:rPr>
        <w:t xml:space="preserve"> </w:t>
      </w:r>
      <w:r>
        <w:rPr>
          <w:spacing w:val="-1"/>
        </w:rPr>
        <w:t>война</w:t>
      </w:r>
      <w:r>
        <w:rPr>
          <w:spacing w:val="-12"/>
        </w:rPr>
        <w:t xml:space="preserve"> </w:t>
      </w:r>
      <w:r>
        <w:t>1941–1945</w:t>
      </w:r>
      <w:r>
        <w:rPr>
          <w:spacing w:val="-3"/>
        </w:rPr>
        <w:t xml:space="preserve"> </w:t>
      </w:r>
      <w:r>
        <w:t>гг.:</w:t>
      </w:r>
      <w:r>
        <w:rPr>
          <w:spacing w:val="-16"/>
        </w:rPr>
        <w:t xml:space="preserve"> </w:t>
      </w:r>
      <w:r>
        <w:t>причины,</w:t>
      </w:r>
      <w:r>
        <w:rPr>
          <w:spacing w:val="-10"/>
        </w:rPr>
        <w:t xml:space="preserve"> </w:t>
      </w:r>
      <w:r>
        <w:t>силы</w:t>
      </w:r>
      <w:r>
        <w:rPr>
          <w:spacing w:val="-11"/>
        </w:rPr>
        <w:t xml:space="preserve"> </w:t>
      </w:r>
      <w:r>
        <w:t>сторон,</w:t>
      </w:r>
      <w:r>
        <w:rPr>
          <w:spacing w:val="-14"/>
        </w:rPr>
        <w:t xml:space="preserve"> </w:t>
      </w:r>
      <w:r>
        <w:t>основные</w:t>
      </w:r>
      <w:r>
        <w:rPr>
          <w:spacing w:val="-18"/>
        </w:rPr>
        <w:t xml:space="preserve"> </w:t>
      </w:r>
      <w:r>
        <w:t>операции.</w:t>
      </w:r>
      <w:r>
        <w:rPr>
          <w:spacing w:val="-57"/>
        </w:rPr>
        <w:t xml:space="preserve"> </w:t>
      </w:r>
      <w:r>
        <w:t>Государство и общество в годы войны, массовый героизм советского народа, единство фронта</w:t>
      </w:r>
      <w:r>
        <w:rPr>
          <w:spacing w:val="1"/>
        </w:rPr>
        <w:t xml:space="preserve"> </w:t>
      </w:r>
      <w:r>
        <w:t>и</w:t>
      </w:r>
      <w:r>
        <w:rPr>
          <w:spacing w:val="1"/>
        </w:rPr>
        <w:t xml:space="preserve"> </w:t>
      </w:r>
      <w:r>
        <w:t>тыла,</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Нацистский</w:t>
      </w:r>
      <w:r>
        <w:rPr>
          <w:spacing w:val="1"/>
        </w:rPr>
        <w:t xml:space="preserve"> </w:t>
      </w:r>
      <w:r>
        <w:t>оккупационный</w:t>
      </w:r>
      <w:r>
        <w:rPr>
          <w:spacing w:val="1"/>
        </w:rPr>
        <w:t xml:space="preserve"> </w:t>
      </w:r>
      <w:r>
        <w:t>режим,</w:t>
      </w:r>
      <w:r>
        <w:rPr>
          <w:spacing w:val="1"/>
        </w:rPr>
        <w:t xml:space="preserve"> </w:t>
      </w:r>
      <w:r>
        <w:t>зверства</w:t>
      </w:r>
      <w:r>
        <w:rPr>
          <w:spacing w:val="1"/>
        </w:rPr>
        <w:t xml:space="preserve"> </w:t>
      </w:r>
      <w:r>
        <w:t>захватчиков.</w:t>
      </w:r>
      <w:r>
        <w:rPr>
          <w:spacing w:val="1"/>
        </w:rPr>
        <w:t xml:space="preserve"> </w:t>
      </w:r>
      <w:r>
        <w:t>Освободительная миссия Красной Армии. Победа</w:t>
      </w:r>
      <w:r>
        <w:rPr>
          <w:spacing w:val="1"/>
        </w:rPr>
        <w:t xml:space="preserve"> </w:t>
      </w:r>
      <w:r>
        <w:t>над Японией. Решающий вклад СССР в</w:t>
      </w:r>
      <w:r>
        <w:rPr>
          <w:spacing w:val="1"/>
        </w:rPr>
        <w:t xml:space="preserve"> </w:t>
      </w:r>
      <w:r>
        <w:t>Великую</w:t>
      </w:r>
      <w:r>
        <w:rPr>
          <w:spacing w:val="-1"/>
        </w:rPr>
        <w:t xml:space="preserve"> </w:t>
      </w:r>
      <w:r>
        <w:t>Победу.</w:t>
      </w:r>
      <w:r>
        <w:rPr>
          <w:spacing w:val="4"/>
        </w:rPr>
        <w:t xml:space="preserve"> </w:t>
      </w:r>
      <w:r>
        <w:t>Защита памяти</w:t>
      </w:r>
      <w:r>
        <w:rPr>
          <w:spacing w:val="-6"/>
        </w:rPr>
        <w:t xml:space="preserve"> </w:t>
      </w:r>
      <w:r>
        <w:t>о</w:t>
      </w:r>
      <w:r>
        <w:rPr>
          <w:spacing w:val="6"/>
        </w:rPr>
        <w:t xml:space="preserve"> </w:t>
      </w:r>
      <w:r>
        <w:t>Великой</w:t>
      </w:r>
      <w:r>
        <w:rPr>
          <w:spacing w:val="-3"/>
        </w:rPr>
        <w:t xml:space="preserve"> </w:t>
      </w:r>
      <w:r>
        <w:t>Победе.</w:t>
      </w:r>
    </w:p>
    <w:p w14:paraId="5B1A6A28" w14:textId="77777777" w:rsidR="006C367D" w:rsidRDefault="006C367D" w:rsidP="006C367D">
      <w:pPr>
        <w:pStyle w:val="a3"/>
        <w:spacing w:line="276" w:lineRule="exact"/>
        <w:ind w:left="1048" w:firstLine="0"/>
      </w:pPr>
      <w:r>
        <w:t>СССР</w:t>
      </w:r>
      <w:r>
        <w:rPr>
          <w:spacing w:val="11"/>
        </w:rPr>
        <w:t xml:space="preserve"> </w:t>
      </w:r>
      <w:r>
        <w:t>в</w:t>
      </w:r>
      <w:r>
        <w:rPr>
          <w:spacing w:val="70"/>
        </w:rPr>
        <w:t xml:space="preserve"> </w:t>
      </w:r>
      <w:r>
        <w:t>1945–1991 гг.</w:t>
      </w:r>
      <w:r>
        <w:rPr>
          <w:spacing w:val="67"/>
        </w:rPr>
        <w:t xml:space="preserve"> </w:t>
      </w:r>
      <w:r>
        <w:t>Экономические</w:t>
      </w:r>
      <w:r>
        <w:rPr>
          <w:spacing w:val="69"/>
        </w:rPr>
        <w:t xml:space="preserve"> </w:t>
      </w:r>
      <w:r>
        <w:t>развитие</w:t>
      </w:r>
      <w:r>
        <w:rPr>
          <w:spacing w:val="69"/>
        </w:rPr>
        <w:t xml:space="preserve"> </w:t>
      </w:r>
      <w:r>
        <w:t>и</w:t>
      </w:r>
      <w:r>
        <w:rPr>
          <w:spacing w:val="71"/>
        </w:rPr>
        <w:t xml:space="preserve"> </w:t>
      </w:r>
      <w:r>
        <w:t>реформы.</w:t>
      </w:r>
      <w:r>
        <w:rPr>
          <w:spacing w:val="67"/>
        </w:rPr>
        <w:t xml:space="preserve"> </w:t>
      </w:r>
      <w:r>
        <w:t>Политическая</w:t>
      </w:r>
      <w:r>
        <w:rPr>
          <w:spacing w:val="70"/>
        </w:rPr>
        <w:t xml:space="preserve"> </w:t>
      </w:r>
      <w:r>
        <w:t>система</w:t>
      </w:r>
    </w:p>
    <w:p w14:paraId="1F676490" w14:textId="77777777" w:rsidR="006C367D" w:rsidRDefault="006C367D" w:rsidP="006C367D">
      <w:pPr>
        <w:pStyle w:val="a3"/>
        <w:spacing w:before="140" w:line="360" w:lineRule="auto"/>
        <w:ind w:right="710" w:firstLine="0"/>
      </w:pPr>
      <w:r>
        <w:t>«развитого</w:t>
      </w:r>
      <w:r>
        <w:rPr>
          <w:spacing w:val="-8"/>
        </w:rPr>
        <w:t xml:space="preserve"> </w:t>
      </w:r>
      <w:r>
        <w:t>социализма».</w:t>
      </w:r>
      <w:r>
        <w:rPr>
          <w:spacing w:val="-6"/>
        </w:rPr>
        <w:t xml:space="preserve"> </w:t>
      </w:r>
      <w:r>
        <w:t>Развитие</w:t>
      </w:r>
      <w:r>
        <w:rPr>
          <w:spacing w:val="-14"/>
        </w:rPr>
        <w:t xml:space="preserve"> </w:t>
      </w:r>
      <w:r>
        <w:t>науки,</w:t>
      </w:r>
      <w:r>
        <w:rPr>
          <w:spacing w:val="-6"/>
        </w:rPr>
        <w:t xml:space="preserve"> </w:t>
      </w:r>
      <w:r>
        <w:t>образования,</w:t>
      </w:r>
      <w:r>
        <w:rPr>
          <w:spacing w:val="-9"/>
        </w:rPr>
        <w:t xml:space="preserve"> </w:t>
      </w:r>
      <w:r>
        <w:t>культуры.</w:t>
      </w:r>
      <w:r>
        <w:rPr>
          <w:spacing w:val="-6"/>
        </w:rPr>
        <w:t xml:space="preserve"> </w:t>
      </w:r>
      <w:r>
        <w:t>«Холодная</w:t>
      </w:r>
      <w:r>
        <w:rPr>
          <w:spacing w:val="-13"/>
        </w:rPr>
        <w:t xml:space="preserve"> </w:t>
      </w:r>
      <w:r>
        <w:t>война»</w:t>
      </w:r>
      <w:r>
        <w:rPr>
          <w:spacing w:val="-12"/>
        </w:rPr>
        <w:t xml:space="preserve"> </w:t>
      </w:r>
      <w:r>
        <w:t>и</w:t>
      </w:r>
      <w:r>
        <w:rPr>
          <w:spacing w:val="-11"/>
        </w:rPr>
        <w:t xml:space="preserve"> </w:t>
      </w:r>
      <w:r>
        <w:t>внешняя</w:t>
      </w:r>
      <w:r>
        <w:rPr>
          <w:spacing w:val="-58"/>
        </w:rPr>
        <w:t xml:space="preserve"> </w:t>
      </w:r>
      <w:r>
        <w:t>политика. СССР</w:t>
      </w:r>
      <w:r>
        <w:rPr>
          <w:spacing w:val="-2"/>
        </w:rPr>
        <w:t xml:space="preserve"> </w:t>
      </w:r>
      <w:r>
        <w:t>и</w:t>
      </w:r>
      <w:r>
        <w:rPr>
          <w:spacing w:val="-5"/>
        </w:rPr>
        <w:t xml:space="preserve"> </w:t>
      </w:r>
      <w:r>
        <w:t>мировая</w:t>
      </w:r>
      <w:r>
        <w:rPr>
          <w:spacing w:val="-2"/>
        </w:rPr>
        <w:t xml:space="preserve"> </w:t>
      </w:r>
      <w:r>
        <w:t>социалистическая</w:t>
      </w:r>
      <w:r>
        <w:rPr>
          <w:spacing w:val="-1"/>
        </w:rPr>
        <w:t xml:space="preserve"> </w:t>
      </w:r>
      <w:r>
        <w:t>система. Причины</w:t>
      </w:r>
      <w:r>
        <w:rPr>
          <w:spacing w:val="-4"/>
        </w:rPr>
        <w:t xml:space="preserve"> </w:t>
      </w:r>
      <w:r>
        <w:t>распада</w:t>
      </w:r>
      <w:r>
        <w:rPr>
          <w:spacing w:val="-3"/>
        </w:rPr>
        <w:t xml:space="preserve"> </w:t>
      </w:r>
      <w:r>
        <w:t>Советского</w:t>
      </w:r>
      <w:r>
        <w:rPr>
          <w:spacing w:val="-1"/>
        </w:rPr>
        <w:t xml:space="preserve"> </w:t>
      </w:r>
      <w:r>
        <w:t>Союза.</w:t>
      </w:r>
    </w:p>
    <w:p w14:paraId="5C89AE98" w14:textId="77777777" w:rsidR="006C367D" w:rsidRDefault="006C367D" w:rsidP="006C367D">
      <w:pPr>
        <w:pStyle w:val="a3"/>
        <w:spacing w:line="360" w:lineRule="auto"/>
        <w:ind w:right="704"/>
      </w:pPr>
      <w:r>
        <w:t>Российская</w:t>
      </w:r>
      <w:r>
        <w:rPr>
          <w:spacing w:val="1"/>
        </w:rPr>
        <w:t xml:space="preserve"> </w:t>
      </w:r>
      <w:r>
        <w:t>Федерация</w:t>
      </w:r>
      <w:r>
        <w:rPr>
          <w:spacing w:val="1"/>
        </w:rPr>
        <w:t xml:space="preserve"> </w:t>
      </w:r>
      <w:r>
        <w:t>в</w:t>
      </w:r>
      <w:r>
        <w:rPr>
          <w:spacing w:val="1"/>
        </w:rPr>
        <w:t xml:space="preserve"> </w:t>
      </w:r>
      <w:r>
        <w:t>1992–2022 гг.</w:t>
      </w:r>
      <w:r>
        <w:rPr>
          <w:spacing w:val="1"/>
        </w:rPr>
        <w:t xml:space="preserve"> </w:t>
      </w:r>
      <w:r>
        <w:t>Становление</w:t>
      </w:r>
      <w:r>
        <w:rPr>
          <w:spacing w:val="1"/>
        </w:rPr>
        <w:t xml:space="preserve"> </w:t>
      </w:r>
      <w:r>
        <w:t>новой</w:t>
      </w:r>
      <w:r>
        <w:rPr>
          <w:spacing w:val="1"/>
        </w:rPr>
        <w:t xml:space="preserve"> </w:t>
      </w:r>
      <w:r>
        <w:t>России.</w:t>
      </w:r>
      <w:r>
        <w:rPr>
          <w:spacing w:val="1"/>
        </w:rPr>
        <w:t xml:space="preserve"> </w:t>
      </w:r>
      <w:r>
        <w:t>Возрождение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1"/>
        </w:rPr>
        <w:t xml:space="preserve"> </w:t>
      </w:r>
      <w:r>
        <w:t>обороноспособности.</w:t>
      </w:r>
      <w:r>
        <w:rPr>
          <w:spacing w:val="1"/>
        </w:rPr>
        <w:t xml:space="preserve"> </w:t>
      </w:r>
      <w:r>
        <w:t>Воссоединение</w:t>
      </w:r>
      <w:r>
        <w:rPr>
          <w:spacing w:val="1"/>
        </w:rPr>
        <w:t xml:space="preserve"> </w:t>
      </w:r>
      <w:r>
        <w:t>с</w:t>
      </w:r>
      <w:r>
        <w:rPr>
          <w:spacing w:val="1"/>
        </w:rPr>
        <w:t xml:space="preserve"> </w:t>
      </w:r>
      <w:r>
        <w:t>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4"/>
        </w:rPr>
        <w:t xml:space="preserve"> </w:t>
      </w:r>
      <w:r>
        <w:t>на</w:t>
      </w:r>
      <w:r>
        <w:rPr>
          <w:spacing w:val="1"/>
        </w:rPr>
        <w:t xml:space="preserve"> </w:t>
      </w:r>
      <w:r>
        <w:t>Украине.</w:t>
      </w:r>
      <w:r>
        <w:rPr>
          <w:spacing w:val="-1"/>
        </w:rPr>
        <w:t xml:space="preserve"> </w:t>
      </w:r>
      <w:r>
        <w:t>Место</w:t>
      </w:r>
      <w:r>
        <w:rPr>
          <w:spacing w:val="1"/>
        </w:rPr>
        <w:t xml:space="preserve"> </w:t>
      </w:r>
      <w:r>
        <w:t>России</w:t>
      </w:r>
      <w:r>
        <w:rPr>
          <w:spacing w:val="-2"/>
        </w:rPr>
        <w:t xml:space="preserve"> </w:t>
      </w:r>
      <w:r>
        <w:t>в</w:t>
      </w:r>
      <w:r>
        <w:rPr>
          <w:spacing w:val="3"/>
        </w:rPr>
        <w:t xml:space="preserve"> </w:t>
      </w:r>
      <w:r>
        <w:t>современном</w:t>
      </w:r>
      <w:r>
        <w:rPr>
          <w:spacing w:val="-2"/>
        </w:rPr>
        <w:t xml:space="preserve"> </w:t>
      </w:r>
      <w:r>
        <w:t>мире.</w:t>
      </w:r>
    </w:p>
    <w:p w14:paraId="28FBE598" w14:textId="77777777" w:rsidR="006C367D" w:rsidRDefault="006C367D" w:rsidP="00650BD9">
      <w:pPr>
        <w:pStyle w:val="a6"/>
        <w:numPr>
          <w:ilvl w:val="1"/>
          <w:numId w:val="60"/>
        </w:numPr>
        <w:tabs>
          <w:tab w:val="left" w:pos="1313"/>
        </w:tabs>
        <w:spacing w:line="276" w:lineRule="exact"/>
        <w:rPr>
          <w:sz w:val="24"/>
        </w:rPr>
      </w:pPr>
      <w:r>
        <w:rPr>
          <w:sz w:val="24"/>
        </w:rPr>
        <w:t>по</w:t>
      </w:r>
      <w:r>
        <w:rPr>
          <w:spacing w:val="-1"/>
          <w:sz w:val="24"/>
        </w:rPr>
        <w:t xml:space="preserve"> </w:t>
      </w:r>
      <w:r>
        <w:rPr>
          <w:sz w:val="24"/>
        </w:rPr>
        <w:t>учебному</w:t>
      </w:r>
      <w:r>
        <w:rPr>
          <w:spacing w:val="-9"/>
          <w:sz w:val="24"/>
        </w:rPr>
        <w:t xml:space="preserve"> </w:t>
      </w:r>
      <w:r>
        <w:rPr>
          <w:sz w:val="24"/>
        </w:rPr>
        <w:t>курсу</w:t>
      </w:r>
      <w:r>
        <w:rPr>
          <w:spacing w:val="-5"/>
          <w:sz w:val="24"/>
        </w:rPr>
        <w:t xml:space="preserve"> </w:t>
      </w:r>
      <w:r>
        <w:rPr>
          <w:sz w:val="24"/>
        </w:rPr>
        <w:t>«Всеобщая</w:t>
      </w:r>
      <w:r>
        <w:rPr>
          <w:spacing w:val="-1"/>
          <w:sz w:val="24"/>
        </w:rPr>
        <w:t xml:space="preserve"> </w:t>
      </w:r>
      <w:r>
        <w:rPr>
          <w:sz w:val="24"/>
        </w:rPr>
        <w:t>история»:</w:t>
      </w:r>
    </w:p>
    <w:p w14:paraId="62A3D308" w14:textId="77777777" w:rsidR="006C367D" w:rsidRDefault="006C367D" w:rsidP="006C367D">
      <w:pPr>
        <w:pStyle w:val="a3"/>
        <w:spacing w:before="139" w:line="360" w:lineRule="auto"/>
        <w:ind w:right="717"/>
      </w:pPr>
      <w:r>
        <w:t>Мир накануне Первой мировой войны. Первая мировая война: причины, участники,</w:t>
      </w:r>
      <w:r>
        <w:rPr>
          <w:spacing w:val="1"/>
        </w:rPr>
        <w:t xml:space="preserve"> </w:t>
      </w:r>
      <w:r>
        <w:t>основные события,</w:t>
      </w:r>
      <w:r>
        <w:rPr>
          <w:spacing w:val="-1"/>
        </w:rPr>
        <w:t xml:space="preserve"> </w:t>
      </w:r>
      <w:r>
        <w:t>результаты.</w:t>
      </w:r>
      <w:r>
        <w:rPr>
          <w:spacing w:val="4"/>
        </w:rPr>
        <w:t xml:space="preserve"> </w:t>
      </w:r>
      <w:r>
        <w:t>Власть</w:t>
      </w:r>
      <w:r>
        <w:rPr>
          <w:spacing w:val="2"/>
        </w:rPr>
        <w:t xml:space="preserve"> </w:t>
      </w:r>
      <w:r>
        <w:t>и</w:t>
      </w:r>
      <w:r>
        <w:rPr>
          <w:spacing w:val="-2"/>
        </w:rPr>
        <w:t xml:space="preserve"> </w:t>
      </w:r>
      <w:r>
        <w:t>общество.</w:t>
      </w:r>
    </w:p>
    <w:p w14:paraId="41E3B971" w14:textId="77777777" w:rsidR="006C367D" w:rsidRDefault="006C367D" w:rsidP="006C367D">
      <w:pPr>
        <w:pStyle w:val="a3"/>
        <w:spacing w:line="360" w:lineRule="auto"/>
        <w:ind w:right="698"/>
      </w:pPr>
      <w:r>
        <w:t>Межвоенный</w:t>
      </w:r>
      <w:r>
        <w:rPr>
          <w:spacing w:val="1"/>
        </w:rPr>
        <w:t xml:space="preserve"> </w:t>
      </w:r>
      <w:r>
        <w:t>период.</w:t>
      </w:r>
      <w:r>
        <w:rPr>
          <w:spacing w:val="1"/>
        </w:rPr>
        <w:t xml:space="preserve"> </w:t>
      </w:r>
      <w:r>
        <w:t>Революционная</w:t>
      </w:r>
      <w:r>
        <w:rPr>
          <w:spacing w:val="1"/>
        </w:rPr>
        <w:t xml:space="preserve"> </w:t>
      </w:r>
      <w:r>
        <w:t>волна.</w:t>
      </w:r>
      <w:r>
        <w:rPr>
          <w:spacing w:val="1"/>
        </w:rPr>
        <w:t xml:space="preserve"> </w:t>
      </w:r>
      <w:r>
        <w:t>Версальско-Вашингтонская</w:t>
      </w:r>
      <w:r>
        <w:rPr>
          <w:spacing w:val="1"/>
        </w:rPr>
        <w:t xml:space="preserve"> </w:t>
      </w:r>
      <w:r>
        <w:t>система.</w:t>
      </w:r>
      <w:r>
        <w:rPr>
          <w:spacing w:val="-57"/>
        </w:rPr>
        <w:t xml:space="preserve"> </w:t>
      </w:r>
      <w:r>
        <w:t>Страны мира в 1920-е гг. «Великая депрессия» и ее проявления</w:t>
      </w:r>
      <w:r>
        <w:rPr>
          <w:spacing w:val="1"/>
        </w:rPr>
        <w:t xml:space="preserve"> </w:t>
      </w:r>
      <w:r>
        <w:t>в различных странах. «Новый</w:t>
      </w:r>
      <w:r>
        <w:rPr>
          <w:spacing w:val="1"/>
        </w:rPr>
        <w:t xml:space="preserve"> </w:t>
      </w:r>
      <w:r>
        <w:t>курс» в США. Германский нацизм. «Народный фронт». Политика «умиротворения агрессора».</w:t>
      </w:r>
      <w:r>
        <w:rPr>
          <w:spacing w:val="-57"/>
        </w:rPr>
        <w:t xml:space="preserve"> </w:t>
      </w:r>
      <w:r>
        <w:t>Культурное развитие.</w:t>
      </w:r>
    </w:p>
    <w:p w14:paraId="584DEE3B" w14:textId="77777777" w:rsidR="006C367D" w:rsidRDefault="006C367D" w:rsidP="006C367D">
      <w:pPr>
        <w:pStyle w:val="a3"/>
        <w:spacing w:line="360" w:lineRule="auto"/>
        <w:ind w:left="1048" w:right="2372" w:firstLine="0"/>
      </w:pPr>
      <w:r>
        <w:t>Вторая мировая война: причины, участники, основные сражения, итоги.</w:t>
      </w:r>
      <w:r>
        <w:rPr>
          <w:spacing w:val="-58"/>
        </w:rPr>
        <w:t xml:space="preserve"> </w:t>
      </w:r>
      <w:r>
        <w:t>Власть и</w:t>
      </w:r>
      <w:r>
        <w:rPr>
          <w:spacing w:val="-4"/>
        </w:rPr>
        <w:t xml:space="preserve"> </w:t>
      </w:r>
      <w:r>
        <w:t>общество в</w:t>
      </w:r>
      <w:r>
        <w:rPr>
          <w:spacing w:val="-1"/>
        </w:rPr>
        <w:t xml:space="preserve"> </w:t>
      </w:r>
      <w:r>
        <w:t>годы</w:t>
      </w:r>
      <w:r>
        <w:rPr>
          <w:spacing w:val="-3"/>
        </w:rPr>
        <w:t xml:space="preserve"> </w:t>
      </w:r>
      <w:r>
        <w:t>войны.</w:t>
      </w:r>
      <w:r>
        <w:rPr>
          <w:spacing w:val="-3"/>
        </w:rPr>
        <w:t xml:space="preserve"> </w:t>
      </w:r>
      <w:r>
        <w:t>Решающий</w:t>
      </w:r>
      <w:r>
        <w:rPr>
          <w:spacing w:val="-4"/>
        </w:rPr>
        <w:t xml:space="preserve"> </w:t>
      </w:r>
      <w:r>
        <w:t>вклад</w:t>
      </w:r>
      <w:r>
        <w:rPr>
          <w:spacing w:val="-2"/>
        </w:rPr>
        <w:t xml:space="preserve"> </w:t>
      </w:r>
      <w:r>
        <w:t>СССР</w:t>
      </w:r>
      <w:r>
        <w:rPr>
          <w:spacing w:val="-1"/>
        </w:rPr>
        <w:t xml:space="preserve"> </w:t>
      </w:r>
      <w:r>
        <w:t>в</w:t>
      </w:r>
      <w:r>
        <w:rPr>
          <w:spacing w:val="1"/>
        </w:rPr>
        <w:t xml:space="preserve"> </w:t>
      </w:r>
      <w:r>
        <w:t>Победу.</w:t>
      </w:r>
    </w:p>
    <w:p w14:paraId="40B92088" w14:textId="77777777" w:rsidR="006C367D" w:rsidRDefault="006C367D" w:rsidP="006C367D">
      <w:pPr>
        <w:pStyle w:val="a3"/>
        <w:spacing w:before="1" w:line="360" w:lineRule="auto"/>
        <w:ind w:right="703"/>
      </w:pPr>
      <w:r>
        <w:t>Послевоенные</w:t>
      </w:r>
      <w:r>
        <w:rPr>
          <w:spacing w:val="1"/>
        </w:rPr>
        <w:t xml:space="preserve"> </w:t>
      </w:r>
      <w:r>
        <w:t>перемены</w:t>
      </w:r>
      <w:r>
        <w:rPr>
          <w:spacing w:val="1"/>
        </w:rPr>
        <w:t xml:space="preserve"> </w:t>
      </w:r>
      <w:r>
        <w:t>в</w:t>
      </w:r>
      <w:r>
        <w:rPr>
          <w:spacing w:val="1"/>
        </w:rPr>
        <w:t xml:space="preserve"> </w:t>
      </w:r>
      <w:r>
        <w:t>мире.</w:t>
      </w:r>
      <w:r>
        <w:rPr>
          <w:spacing w:val="1"/>
        </w:rPr>
        <w:t xml:space="preserve"> </w:t>
      </w:r>
      <w:r>
        <w:t>«Холодная</w:t>
      </w:r>
      <w:r>
        <w:rPr>
          <w:spacing w:val="1"/>
        </w:rPr>
        <w:t xml:space="preserve"> </w:t>
      </w:r>
      <w:r>
        <w:t>война».</w:t>
      </w:r>
      <w:r>
        <w:rPr>
          <w:spacing w:val="1"/>
        </w:rPr>
        <w:t xml:space="preserve"> </w:t>
      </w:r>
      <w:r>
        <w:t>Мировая</w:t>
      </w:r>
      <w:r>
        <w:rPr>
          <w:spacing w:val="1"/>
        </w:rPr>
        <w:t xml:space="preserve"> </w:t>
      </w:r>
      <w:r>
        <w:t>система</w:t>
      </w:r>
      <w:r>
        <w:rPr>
          <w:spacing w:val="1"/>
        </w:rPr>
        <w:t xml:space="preserve"> </w:t>
      </w:r>
      <w:r>
        <w:t>социализма.</w:t>
      </w:r>
      <w:r>
        <w:rPr>
          <w:spacing w:val="1"/>
        </w:rPr>
        <w:t xml:space="preserve"> </w:t>
      </w:r>
      <w:r>
        <w:t>Экономические и политические изменения в странах Запада. Распад колониальных 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 и</w:t>
      </w:r>
      <w:r>
        <w:rPr>
          <w:spacing w:val="-2"/>
        </w:rPr>
        <w:t xml:space="preserve"> </w:t>
      </w:r>
      <w:r>
        <w:t>информационное</w:t>
      </w:r>
      <w:r>
        <w:rPr>
          <w:spacing w:val="-4"/>
        </w:rPr>
        <w:t xml:space="preserve"> </w:t>
      </w:r>
      <w:r>
        <w:t>общество.</w:t>
      </w:r>
    </w:p>
    <w:p w14:paraId="1921C5BE" w14:textId="77777777" w:rsidR="006C367D" w:rsidRDefault="006C367D" w:rsidP="006C367D">
      <w:pPr>
        <w:pStyle w:val="a3"/>
        <w:spacing w:before="1" w:line="360" w:lineRule="auto"/>
        <w:ind w:right="700"/>
      </w:pPr>
      <w:r>
        <w:t>Современный мир: глобализация и деглобализация. Геополитический кризис 2022 г. и</w:t>
      </w:r>
      <w:r>
        <w:rPr>
          <w:spacing w:val="1"/>
        </w:rPr>
        <w:t xml:space="preserve"> </w:t>
      </w:r>
      <w:r>
        <w:t>его</w:t>
      </w:r>
      <w:r>
        <w:rPr>
          <w:spacing w:val="1"/>
        </w:rPr>
        <w:t xml:space="preserve"> </w:t>
      </w:r>
      <w:r>
        <w:t>влияние</w:t>
      </w:r>
      <w:r>
        <w:rPr>
          <w:spacing w:val="-4"/>
        </w:rPr>
        <w:t xml:space="preserve"> </w:t>
      </w:r>
      <w:r>
        <w:t>на</w:t>
      </w:r>
      <w:r>
        <w:rPr>
          <w:spacing w:val="1"/>
        </w:rPr>
        <w:t xml:space="preserve"> </w:t>
      </w:r>
      <w:r>
        <w:t>мировую систему.</w:t>
      </w:r>
    </w:p>
    <w:p w14:paraId="3FABD6AD" w14:textId="77777777" w:rsidR="006C367D" w:rsidRDefault="006C367D" w:rsidP="006C367D">
      <w:pPr>
        <w:pStyle w:val="a3"/>
        <w:spacing w:line="360" w:lineRule="auto"/>
        <w:ind w:right="695"/>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углубленного</w:t>
      </w:r>
      <w:r>
        <w:rPr>
          <w:spacing w:val="1"/>
        </w:rPr>
        <w:t xml:space="preserve"> </w:t>
      </w:r>
      <w:r>
        <w:t>курса</w:t>
      </w:r>
      <w:r>
        <w:rPr>
          <w:spacing w:val="1"/>
        </w:rPr>
        <w:t xml:space="preserve"> </w:t>
      </w:r>
      <w:r>
        <w:t>должны</w:t>
      </w:r>
      <w:r>
        <w:rPr>
          <w:spacing w:val="1"/>
        </w:rPr>
        <w:t xml:space="preserve"> </w:t>
      </w:r>
      <w:r>
        <w:t>дополнительно</w:t>
      </w:r>
      <w:r>
        <w:rPr>
          <w:spacing w:val="1"/>
        </w:rPr>
        <w:t xml:space="preserve"> </w:t>
      </w:r>
      <w:r>
        <w:t>отражать</w:t>
      </w:r>
      <w:r>
        <w:rPr>
          <w:spacing w:val="1"/>
        </w:rPr>
        <w:t xml:space="preserve"> </w:t>
      </w:r>
      <w:r>
        <w:t>результаты,</w:t>
      </w:r>
      <w:r>
        <w:rPr>
          <w:spacing w:val="1"/>
        </w:rPr>
        <w:t xml:space="preserve"> </w:t>
      </w:r>
      <w:r>
        <w:t>достижение</w:t>
      </w:r>
      <w:r>
        <w:rPr>
          <w:spacing w:val="1"/>
        </w:rPr>
        <w:t xml:space="preserve"> </w:t>
      </w:r>
      <w:r>
        <w:t>которых</w:t>
      </w:r>
      <w:r>
        <w:rPr>
          <w:spacing w:val="1"/>
        </w:rPr>
        <w:t xml:space="preserve"> </w:t>
      </w:r>
      <w:r>
        <w:t>необходимо</w:t>
      </w:r>
      <w:r>
        <w:rPr>
          <w:spacing w:val="1"/>
        </w:rPr>
        <w:t xml:space="preserve"> </w:t>
      </w:r>
      <w:r>
        <w:t>обучающимся</w:t>
      </w:r>
      <w:r>
        <w:rPr>
          <w:spacing w:val="1"/>
        </w:rPr>
        <w:t xml:space="preserve"> </w:t>
      </w:r>
      <w:r>
        <w:t>для</w:t>
      </w:r>
      <w:r>
        <w:rPr>
          <w:spacing w:val="1"/>
        </w:rPr>
        <w:t xml:space="preserve"> </w:t>
      </w:r>
      <w:r>
        <w:t>продолжения профильного</w:t>
      </w:r>
      <w:r>
        <w:rPr>
          <w:spacing w:val="-5"/>
        </w:rPr>
        <w:t xml:space="preserve"> </w:t>
      </w:r>
      <w:r>
        <w:t>образования</w:t>
      </w:r>
      <w:r>
        <w:rPr>
          <w:spacing w:val="-4"/>
        </w:rPr>
        <w:t xml:space="preserve"> </w:t>
      </w:r>
      <w:r>
        <w:t>в</w:t>
      </w:r>
      <w:r>
        <w:rPr>
          <w:spacing w:val="-7"/>
        </w:rPr>
        <w:t xml:space="preserve"> </w:t>
      </w:r>
      <w:r>
        <w:t>организациях</w:t>
      </w:r>
      <w:r>
        <w:rPr>
          <w:spacing w:val="-5"/>
        </w:rPr>
        <w:t xml:space="preserve"> </w:t>
      </w:r>
      <w:r>
        <w:t>професионального</w:t>
      </w:r>
      <w:r>
        <w:rPr>
          <w:spacing w:val="-4"/>
        </w:rPr>
        <w:t xml:space="preserve"> </w:t>
      </w:r>
      <w:r>
        <w:t>образования.</w:t>
      </w:r>
    </w:p>
    <w:p w14:paraId="3E577DB8" w14:textId="77777777" w:rsidR="006C367D" w:rsidRDefault="006C367D" w:rsidP="006C367D">
      <w:pPr>
        <w:pStyle w:val="a3"/>
        <w:spacing w:line="360" w:lineRule="auto"/>
        <w:ind w:right="695"/>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процессах</w:t>
      </w:r>
      <w:r>
        <w:rPr>
          <w:spacing w:val="-4"/>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1"/>
        </w:rPr>
        <w:t xml:space="preserve"> </w:t>
      </w:r>
      <w:r>
        <w:t>настоящего</w:t>
      </w:r>
      <w:r>
        <w:rPr>
          <w:spacing w:val="2"/>
        </w:rPr>
        <w:t xml:space="preserve"> </w:t>
      </w:r>
      <w:r>
        <w:t>времени.</w:t>
      </w:r>
    </w:p>
    <w:p w14:paraId="3D7ED1A3" w14:textId="77777777" w:rsidR="006C367D" w:rsidRDefault="006C367D" w:rsidP="006C367D">
      <w:pPr>
        <w:pStyle w:val="a3"/>
        <w:spacing w:line="274" w:lineRule="exact"/>
        <w:ind w:left="1048" w:firstLine="0"/>
      </w:pPr>
      <w:r>
        <w:t>Умение</w:t>
      </w:r>
      <w:r>
        <w:rPr>
          <w:spacing w:val="-4"/>
        </w:rPr>
        <w:t xml:space="preserve"> </w:t>
      </w:r>
      <w:r>
        <w:t>характеризовать</w:t>
      </w:r>
      <w:r>
        <w:rPr>
          <w:spacing w:val="-6"/>
        </w:rPr>
        <w:t xml:space="preserve"> </w:t>
      </w:r>
      <w:r>
        <w:t>вклад</w:t>
      </w:r>
      <w:r>
        <w:rPr>
          <w:spacing w:val="-5"/>
        </w:rPr>
        <w:t xml:space="preserve"> </w:t>
      </w:r>
      <w:r>
        <w:t>российской</w:t>
      </w:r>
      <w:r>
        <w:rPr>
          <w:spacing w:val="-7"/>
        </w:rPr>
        <w:t xml:space="preserve"> </w:t>
      </w:r>
      <w:r>
        <w:t>культуры</w:t>
      </w:r>
      <w:r>
        <w:rPr>
          <w:spacing w:val="-2"/>
        </w:rPr>
        <w:t xml:space="preserve"> </w:t>
      </w:r>
      <w:r>
        <w:t>в</w:t>
      </w:r>
      <w:r>
        <w:rPr>
          <w:spacing w:val="-6"/>
        </w:rPr>
        <w:t xml:space="preserve"> </w:t>
      </w:r>
      <w:r>
        <w:t>мировую</w:t>
      </w:r>
      <w:r>
        <w:rPr>
          <w:spacing w:val="-5"/>
        </w:rPr>
        <w:t xml:space="preserve"> </w:t>
      </w:r>
      <w:r>
        <w:t>культуру.</w:t>
      </w:r>
    </w:p>
    <w:p w14:paraId="453D333B" w14:textId="77777777" w:rsidR="006C367D" w:rsidRDefault="006C367D" w:rsidP="006C367D">
      <w:pPr>
        <w:spacing w:line="274" w:lineRule="exact"/>
        <w:sectPr w:rsidR="006C367D">
          <w:pgSz w:w="11910" w:h="16840"/>
          <w:pgMar w:top="620" w:right="140" w:bottom="1140" w:left="940" w:header="0" w:footer="870" w:gutter="0"/>
          <w:cols w:space="720"/>
        </w:sectPr>
      </w:pPr>
    </w:p>
    <w:p w14:paraId="57E3302E" w14:textId="77777777" w:rsidR="006C367D" w:rsidRDefault="006C367D" w:rsidP="006C367D">
      <w:pPr>
        <w:pStyle w:val="a3"/>
        <w:spacing w:before="64" w:line="360" w:lineRule="auto"/>
        <w:ind w:right="710"/>
      </w:pPr>
      <w:r>
        <w:t>Сформированность</w:t>
      </w:r>
      <w:r>
        <w:rPr>
          <w:spacing w:val="1"/>
        </w:rPr>
        <w:t xml:space="preserve"> </w:t>
      </w:r>
      <w:r>
        <w:t>представлений</w:t>
      </w:r>
      <w:r>
        <w:rPr>
          <w:spacing w:val="1"/>
        </w:rPr>
        <w:t xml:space="preserve"> </w:t>
      </w:r>
      <w:r>
        <w:t>о</w:t>
      </w:r>
      <w:r>
        <w:rPr>
          <w:spacing w:val="1"/>
        </w:rPr>
        <w:t xml:space="preserve"> </w:t>
      </w:r>
      <w:r>
        <w:t>предмете,</w:t>
      </w:r>
      <w:r>
        <w:rPr>
          <w:spacing w:val="1"/>
        </w:rPr>
        <w:t xml:space="preserve"> </w:t>
      </w:r>
      <w:r>
        <w:t>научных</w:t>
      </w:r>
      <w:r>
        <w:rPr>
          <w:spacing w:val="1"/>
        </w:rPr>
        <w:t xml:space="preserve"> </w:t>
      </w:r>
      <w:r>
        <w:t>и</w:t>
      </w:r>
      <w:r>
        <w:rPr>
          <w:spacing w:val="1"/>
        </w:rPr>
        <w:t xml:space="preserve"> </w:t>
      </w:r>
      <w:r>
        <w:t>социальных</w:t>
      </w:r>
      <w:r>
        <w:rPr>
          <w:spacing w:val="1"/>
        </w:rPr>
        <w:t xml:space="preserve"> </w:t>
      </w:r>
      <w:r>
        <w:t>функциях</w:t>
      </w:r>
      <w:r>
        <w:rPr>
          <w:spacing w:val="1"/>
        </w:rPr>
        <w:t xml:space="preserve"> </w:t>
      </w:r>
      <w:r>
        <w:t>исторического</w:t>
      </w:r>
      <w:r>
        <w:rPr>
          <w:spacing w:val="1"/>
        </w:rPr>
        <w:t xml:space="preserve"> </w:t>
      </w:r>
      <w:r>
        <w:t>знания,</w:t>
      </w:r>
      <w:r>
        <w:rPr>
          <w:spacing w:val="-2"/>
        </w:rPr>
        <w:t xml:space="preserve"> </w:t>
      </w:r>
      <w:r>
        <w:t>методах</w:t>
      </w:r>
      <w:r>
        <w:rPr>
          <w:spacing w:val="-3"/>
        </w:rPr>
        <w:t xml:space="preserve"> </w:t>
      </w:r>
      <w:r>
        <w:t>изучения</w:t>
      </w:r>
      <w:r>
        <w:rPr>
          <w:spacing w:val="1"/>
        </w:rPr>
        <w:t xml:space="preserve"> </w:t>
      </w:r>
      <w:r>
        <w:t>исторических</w:t>
      </w:r>
      <w:r>
        <w:rPr>
          <w:spacing w:val="-3"/>
        </w:rPr>
        <w:t xml:space="preserve"> </w:t>
      </w:r>
      <w:r>
        <w:t>источников.</w:t>
      </w:r>
    </w:p>
    <w:p w14:paraId="41BC3512" w14:textId="77777777" w:rsidR="006C367D" w:rsidRDefault="006C367D" w:rsidP="006C367D">
      <w:pPr>
        <w:pStyle w:val="a3"/>
        <w:spacing w:line="362" w:lineRule="auto"/>
        <w:ind w:right="700"/>
      </w:pPr>
      <w:r>
        <w:t>Владение</w:t>
      </w:r>
      <w:r>
        <w:rPr>
          <w:spacing w:val="1"/>
        </w:rPr>
        <w:t xml:space="preserve"> </w:t>
      </w:r>
      <w:r>
        <w:t>комплексом</w:t>
      </w:r>
      <w:r>
        <w:rPr>
          <w:spacing w:val="1"/>
        </w:rPr>
        <w:t xml:space="preserve"> </w:t>
      </w:r>
      <w:r>
        <w:t>хронологических</w:t>
      </w:r>
      <w:r>
        <w:rPr>
          <w:spacing w:val="1"/>
        </w:rPr>
        <w:t xml:space="preserve"> </w:t>
      </w:r>
      <w:r>
        <w:t>умений,</w:t>
      </w:r>
      <w:r>
        <w:rPr>
          <w:spacing w:val="1"/>
        </w:rPr>
        <w:t xml:space="preserve"> </w:t>
      </w:r>
      <w:r>
        <w:t>умение</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2"/>
        </w:rPr>
        <w:t xml:space="preserve"> </w:t>
      </w:r>
      <w:r>
        <w:t>настоящего</w:t>
      </w:r>
      <w:r>
        <w:rPr>
          <w:spacing w:val="2"/>
        </w:rPr>
        <w:t xml:space="preserve"> </w:t>
      </w:r>
      <w:r>
        <w:t>времени.</w:t>
      </w:r>
    </w:p>
    <w:p w14:paraId="6C4CBDA4" w14:textId="77777777" w:rsidR="006C367D" w:rsidRDefault="006C367D" w:rsidP="006C367D">
      <w:pPr>
        <w:pStyle w:val="a3"/>
        <w:spacing w:line="360" w:lineRule="auto"/>
        <w:ind w:right="698"/>
      </w:pPr>
      <w:r>
        <w:t>Умение анализировать, характеризовать и сравнивать исторические события, явления,</w:t>
      </w:r>
      <w:r>
        <w:rPr>
          <w:spacing w:val="1"/>
        </w:rPr>
        <w:t xml:space="preserve"> </w:t>
      </w:r>
      <w:r>
        <w:t>процессы</w:t>
      </w:r>
      <w:r>
        <w:rPr>
          <w:spacing w:val="2"/>
        </w:rPr>
        <w:t xml:space="preserve"> </w:t>
      </w:r>
      <w:r>
        <w:t>с</w:t>
      </w:r>
      <w:r>
        <w:rPr>
          <w:spacing w:val="1"/>
        </w:rPr>
        <w:t xml:space="preserve"> </w:t>
      </w:r>
      <w:r>
        <w:t>древнейших</w:t>
      </w:r>
      <w:r>
        <w:rPr>
          <w:spacing w:val="-3"/>
        </w:rPr>
        <w:t xml:space="preserve"> </w:t>
      </w:r>
      <w:r>
        <w:t>времен</w:t>
      </w:r>
      <w:r>
        <w:rPr>
          <w:spacing w:val="-3"/>
        </w:rPr>
        <w:t xml:space="preserve"> </w:t>
      </w:r>
      <w:r>
        <w:t>до</w:t>
      </w:r>
      <w:r>
        <w:rPr>
          <w:spacing w:val="2"/>
        </w:rPr>
        <w:t xml:space="preserve"> </w:t>
      </w:r>
      <w:r>
        <w:t>настоящего</w:t>
      </w:r>
      <w:r>
        <w:rPr>
          <w:spacing w:val="2"/>
        </w:rPr>
        <w:t xml:space="preserve"> </w:t>
      </w:r>
      <w:r>
        <w:t>времени.</w:t>
      </w:r>
    </w:p>
    <w:p w14:paraId="57142F11" w14:textId="77777777" w:rsidR="006C367D" w:rsidRDefault="006C367D" w:rsidP="006C367D">
      <w:pPr>
        <w:pStyle w:val="a3"/>
        <w:spacing w:line="360" w:lineRule="auto"/>
        <w:ind w:right="701"/>
      </w:pPr>
      <w:r>
        <w:t>Умение объяснять критерии поиска исторических источников и находить их, учитывать</w:t>
      </w:r>
      <w:r>
        <w:rPr>
          <w:spacing w:val="-57"/>
        </w:rPr>
        <w:t xml:space="preserve"> </w:t>
      </w:r>
      <w:r>
        <w:t>при работе специфику современных источников социальной и личной информации, объяснять</w:t>
      </w:r>
      <w:r>
        <w:rPr>
          <w:spacing w:val="1"/>
        </w:rPr>
        <w:t xml:space="preserve"> </w:t>
      </w:r>
      <w:r>
        <w:t>значимость конкретных источников при изучении событий и процессов истории России и</w:t>
      </w:r>
      <w:r>
        <w:rPr>
          <w:spacing w:val="1"/>
        </w:rPr>
        <w:t xml:space="preserve"> </w:t>
      </w:r>
      <w:r>
        <w:t>истории</w:t>
      </w:r>
      <w:r>
        <w:rPr>
          <w:spacing w:val="1"/>
        </w:rPr>
        <w:t xml:space="preserve"> </w:t>
      </w:r>
      <w:r>
        <w:t>зарубежных стран,</w:t>
      </w:r>
      <w:r>
        <w:rPr>
          <w:spacing w:val="1"/>
        </w:rPr>
        <w:t xml:space="preserve"> </w:t>
      </w:r>
      <w:r>
        <w:t>приобретение опыта осуществления</w:t>
      </w:r>
      <w:r>
        <w:rPr>
          <w:spacing w:val="1"/>
        </w:rPr>
        <w:t xml:space="preserve"> </w:t>
      </w:r>
      <w:r>
        <w:t>учебно-исследовательской</w:t>
      </w:r>
      <w:r>
        <w:rPr>
          <w:spacing w:val="1"/>
        </w:rPr>
        <w:t xml:space="preserve"> </w:t>
      </w:r>
      <w:r>
        <w:t>деятельности.</w:t>
      </w:r>
    </w:p>
    <w:p w14:paraId="3C5E8DFF" w14:textId="77777777" w:rsidR="006C367D" w:rsidRDefault="006C367D" w:rsidP="006C367D">
      <w:pPr>
        <w:pStyle w:val="a3"/>
        <w:spacing w:line="360" w:lineRule="auto"/>
        <w:ind w:right="710"/>
      </w:pPr>
      <w:r>
        <w:t>Умение на практике отстаивать историческую правду в ходе дискуссий и других форм</w:t>
      </w:r>
      <w:r>
        <w:rPr>
          <w:spacing w:val="1"/>
        </w:rPr>
        <w:t xml:space="preserve"> </w:t>
      </w:r>
      <w:r>
        <w:t>межличностного</w:t>
      </w:r>
      <w:r>
        <w:rPr>
          <w:spacing w:val="-3"/>
        </w:rPr>
        <w:t xml:space="preserve"> </w:t>
      </w:r>
      <w:r>
        <w:t>взаимодействия,</w:t>
      </w:r>
      <w:r>
        <w:rPr>
          <w:spacing w:val="-5"/>
        </w:rPr>
        <w:t xml:space="preserve"> </w:t>
      </w:r>
      <w:r>
        <w:t>а</w:t>
      </w:r>
      <w:r>
        <w:rPr>
          <w:spacing w:val="-4"/>
        </w:rPr>
        <w:t xml:space="preserve"> </w:t>
      </w:r>
      <w:r>
        <w:t>также</w:t>
      </w:r>
      <w:r>
        <w:rPr>
          <w:spacing w:val="-8"/>
        </w:rPr>
        <w:t xml:space="preserve"> </w:t>
      </w:r>
      <w:r>
        <w:t>при</w:t>
      </w:r>
      <w:r>
        <w:rPr>
          <w:spacing w:val="-6"/>
        </w:rPr>
        <w:t xml:space="preserve"> </w:t>
      </w:r>
      <w:r>
        <w:t>разработке</w:t>
      </w:r>
      <w:r>
        <w:rPr>
          <w:spacing w:val="-3"/>
        </w:rPr>
        <w:t xml:space="preserve"> </w:t>
      </w:r>
      <w:r>
        <w:t>и</w:t>
      </w:r>
      <w:r>
        <w:rPr>
          <w:spacing w:val="-11"/>
        </w:rPr>
        <w:t xml:space="preserve"> </w:t>
      </w:r>
      <w:r>
        <w:t>представлении</w:t>
      </w:r>
      <w:r>
        <w:rPr>
          <w:spacing w:val="-6"/>
        </w:rPr>
        <w:t xml:space="preserve"> </w:t>
      </w:r>
      <w:r>
        <w:t>учебных</w:t>
      </w:r>
      <w:r>
        <w:rPr>
          <w:spacing w:val="-7"/>
        </w:rPr>
        <w:t xml:space="preserve"> </w:t>
      </w:r>
      <w:r>
        <w:t>проектов</w:t>
      </w:r>
      <w:r>
        <w:rPr>
          <w:spacing w:val="-6"/>
        </w:rPr>
        <w:t xml:space="preserve"> </w:t>
      </w:r>
      <w:r>
        <w:t>и</w:t>
      </w:r>
      <w:r>
        <w:rPr>
          <w:spacing w:val="-57"/>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 истории, рассказывать о подвигах народа при защите Отечества, разоблачать</w:t>
      </w:r>
      <w:r>
        <w:rPr>
          <w:spacing w:val="1"/>
        </w:rPr>
        <w:t xml:space="preserve"> </w:t>
      </w:r>
      <w:r>
        <w:t>фальсификации</w:t>
      </w:r>
      <w:r>
        <w:rPr>
          <w:spacing w:val="4"/>
        </w:rPr>
        <w:t xml:space="preserve"> </w:t>
      </w:r>
      <w:r>
        <w:t>отечественной</w:t>
      </w:r>
      <w:r>
        <w:rPr>
          <w:spacing w:val="-2"/>
        </w:rPr>
        <w:t xml:space="preserve"> </w:t>
      </w:r>
      <w:r>
        <w:t>истории.</w:t>
      </w:r>
    </w:p>
    <w:p w14:paraId="127A3BEB" w14:textId="77777777" w:rsidR="006C367D" w:rsidRDefault="006C367D" w:rsidP="006C367D">
      <w:pPr>
        <w:pStyle w:val="a3"/>
        <w:spacing w:line="360" w:lineRule="auto"/>
        <w:ind w:right="714"/>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10</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истории:</w:t>
      </w:r>
    </w:p>
    <w:p w14:paraId="76595666" w14:textId="77777777" w:rsidR="006C367D" w:rsidRDefault="006C367D" w:rsidP="006C367D">
      <w:pPr>
        <w:pStyle w:val="a3"/>
        <w:spacing w:line="362" w:lineRule="auto"/>
        <w:ind w:right="695"/>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3"/>
        </w:rPr>
        <w:t xml:space="preserve"> </w:t>
      </w:r>
      <w:r>
        <w:t>процессах</w:t>
      </w:r>
      <w:r>
        <w:rPr>
          <w:spacing w:val="-3"/>
        </w:rPr>
        <w:t xml:space="preserve"> </w:t>
      </w:r>
      <w:r>
        <w:t>1914–1945</w:t>
      </w:r>
      <w:r>
        <w:rPr>
          <w:spacing w:val="2"/>
        </w:rPr>
        <w:t xml:space="preserve"> </w:t>
      </w:r>
      <w:r>
        <w:t>гг.</w:t>
      </w:r>
    </w:p>
    <w:p w14:paraId="5C547174" w14:textId="77777777" w:rsidR="006C367D" w:rsidRDefault="006C367D" w:rsidP="006C367D">
      <w:pPr>
        <w:pStyle w:val="a3"/>
        <w:spacing w:line="360" w:lineRule="auto"/>
        <w:ind w:left="1048" w:right="701" w:firstLine="0"/>
      </w:pPr>
      <w:r>
        <w:t>Структура предметного результата включает следующий перечень знаний и умений:</w:t>
      </w:r>
      <w:r>
        <w:rPr>
          <w:spacing w:val="1"/>
        </w:rPr>
        <w:t xml:space="preserve"> </w:t>
      </w:r>
      <w:r>
        <w:t>знать</w:t>
      </w:r>
      <w:r>
        <w:rPr>
          <w:spacing w:val="43"/>
        </w:rPr>
        <w:t xml:space="preserve"> </w:t>
      </w:r>
      <w:r>
        <w:t>мировые</w:t>
      </w:r>
      <w:r>
        <w:rPr>
          <w:spacing w:val="37"/>
        </w:rPr>
        <w:t xml:space="preserve"> </w:t>
      </w:r>
      <w:r>
        <w:t>политические</w:t>
      </w:r>
      <w:r>
        <w:rPr>
          <w:spacing w:val="42"/>
        </w:rPr>
        <w:t xml:space="preserve"> </w:t>
      </w:r>
      <w:r>
        <w:t>и</w:t>
      </w:r>
      <w:r>
        <w:rPr>
          <w:spacing w:val="39"/>
        </w:rPr>
        <w:t xml:space="preserve"> </w:t>
      </w:r>
      <w:r>
        <w:t>социально-экономические</w:t>
      </w:r>
      <w:r>
        <w:rPr>
          <w:spacing w:val="41"/>
        </w:rPr>
        <w:t xml:space="preserve"> </w:t>
      </w:r>
      <w:r>
        <w:t>процессы</w:t>
      </w:r>
      <w:r>
        <w:rPr>
          <w:spacing w:val="28"/>
        </w:rPr>
        <w:t xml:space="preserve"> </w:t>
      </w:r>
      <w:r>
        <w:t>1914–1945</w:t>
      </w:r>
      <w:r>
        <w:rPr>
          <w:spacing w:val="-4"/>
        </w:rPr>
        <w:t xml:space="preserve"> </w:t>
      </w:r>
      <w:r>
        <w:t>гг.,</w:t>
      </w:r>
      <w:r>
        <w:rPr>
          <w:spacing w:val="40"/>
        </w:rPr>
        <w:t xml:space="preserve"> </w:t>
      </w:r>
      <w:r>
        <w:t>в</w:t>
      </w:r>
    </w:p>
    <w:p w14:paraId="2E914649" w14:textId="77777777" w:rsidR="006C367D" w:rsidRDefault="006C367D" w:rsidP="006C367D">
      <w:pPr>
        <w:pStyle w:val="a3"/>
        <w:spacing w:line="362" w:lineRule="auto"/>
        <w:ind w:right="711" w:firstLine="0"/>
      </w:pPr>
      <w:r>
        <w:t>которых проявилось значительное влияние России, характеризовать роль нашей страны в этих</w:t>
      </w:r>
      <w:r>
        <w:rPr>
          <w:spacing w:val="-57"/>
        </w:rPr>
        <w:t xml:space="preserve"> </w:t>
      </w:r>
      <w:r>
        <w:t>процессах;</w:t>
      </w:r>
    </w:p>
    <w:p w14:paraId="16421B84" w14:textId="77777777" w:rsidR="006C367D" w:rsidRDefault="006C367D" w:rsidP="006C367D">
      <w:pPr>
        <w:pStyle w:val="a3"/>
        <w:spacing w:line="360" w:lineRule="auto"/>
        <w:ind w:right="707"/>
      </w:pPr>
      <w:r>
        <w:t>устанавливать причинно-следственные связи, связанные с участием России</w:t>
      </w:r>
      <w:r>
        <w:rPr>
          <w:spacing w:val="1"/>
        </w:rPr>
        <w:t xml:space="preserve"> </w:t>
      </w:r>
      <w:r>
        <w:t>в мировых</w:t>
      </w:r>
      <w:r>
        <w:rPr>
          <w:spacing w:val="1"/>
        </w:rPr>
        <w:t xml:space="preserve"> </w:t>
      </w:r>
      <w:r>
        <w:t>политических</w:t>
      </w:r>
      <w:r>
        <w:rPr>
          <w:spacing w:val="-4"/>
        </w:rPr>
        <w:t xml:space="preserve"> </w:t>
      </w:r>
      <w:r>
        <w:t>и</w:t>
      </w:r>
      <w:r>
        <w:rPr>
          <w:spacing w:val="3"/>
        </w:rPr>
        <w:t xml:space="preserve"> </w:t>
      </w:r>
      <w:r>
        <w:t>социально-экономических</w:t>
      </w:r>
      <w:r>
        <w:rPr>
          <w:spacing w:val="-3"/>
        </w:rPr>
        <w:t xml:space="preserve"> </w:t>
      </w:r>
      <w:r>
        <w:t>процессах</w:t>
      </w:r>
      <w:r>
        <w:rPr>
          <w:spacing w:val="-3"/>
        </w:rPr>
        <w:t xml:space="preserve"> </w:t>
      </w:r>
      <w:r>
        <w:t>1914–1945</w:t>
      </w:r>
      <w:r>
        <w:rPr>
          <w:spacing w:val="1"/>
        </w:rPr>
        <w:t xml:space="preserve"> </w:t>
      </w:r>
      <w:r>
        <w:t>гг.;</w:t>
      </w:r>
    </w:p>
    <w:p w14:paraId="012644E3" w14:textId="77777777" w:rsidR="006C367D" w:rsidRDefault="006C367D" w:rsidP="006C367D">
      <w:pPr>
        <w:pStyle w:val="a3"/>
        <w:spacing w:line="362" w:lineRule="auto"/>
        <w:ind w:right="705"/>
      </w:pPr>
      <w:r>
        <w:t>используя знания по истории России 1914–1945 гг., выявлять попытки фальсификации</w:t>
      </w:r>
      <w:r>
        <w:rPr>
          <w:spacing w:val="1"/>
        </w:rPr>
        <w:t xml:space="preserve"> </w:t>
      </w:r>
      <w:r>
        <w:t>истории, связанные с принижением и искажением роли России</w:t>
      </w:r>
      <w:r>
        <w:rPr>
          <w:spacing w:val="1"/>
        </w:rPr>
        <w:t xml:space="preserve"> </w:t>
      </w:r>
      <w:r>
        <w:t>в мировых политических и</w:t>
      </w:r>
      <w:r>
        <w:rPr>
          <w:spacing w:val="1"/>
        </w:rPr>
        <w:t xml:space="preserve"> </w:t>
      </w:r>
      <w:r>
        <w:t>социально-экономических</w:t>
      </w:r>
      <w:r>
        <w:rPr>
          <w:spacing w:val="-4"/>
        </w:rPr>
        <w:t xml:space="preserve"> </w:t>
      </w:r>
      <w:r>
        <w:t>процессах.</w:t>
      </w:r>
    </w:p>
    <w:p w14:paraId="342D7934" w14:textId="77777777" w:rsidR="006C367D" w:rsidRDefault="006C367D" w:rsidP="006C367D">
      <w:pPr>
        <w:pStyle w:val="a3"/>
        <w:spacing w:line="360" w:lineRule="auto"/>
        <w:ind w:left="1048" w:right="1008" w:firstLine="0"/>
      </w:pPr>
      <w:r>
        <w:t>Умение</w:t>
      </w:r>
      <w:r>
        <w:rPr>
          <w:spacing w:val="7"/>
        </w:rPr>
        <w:t xml:space="preserve"> </w:t>
      </w:r>
      <w:r>
        <w:t>характеризовать</w:t>
      </w:r>
      <w:r>
        <w:rPr>
          <w:spacing w:val="5"/>
        </w:rPr>
        <w:t xml:space="preserve"> </w:t>
      </w:r>
      <w:r>
        <w:t>вклад</w:t>
      </w:r>
      <w:r>
        <w:rPr>
          <w:spacing w:val="6"/>
        </w:rPr>
        <w:t xml:space="preserve"> </w:t>
      </w:r>
      <w:r>
        <w:t>российской</w:t>
      </w:r>
      <w:r>
        <w:rPr>
          <w:spacing w:val="4"/>
        </w:rPr>
        <w:t xml:space="preserve"> </w:t>
      </w:r>
      <w:r>
        <w:t>культуры</w:t>
      </w:r>
      <w:r>
        <w:rPr>
          <w:spacing w:val="9"/>
        </w:rPr>
        <w:t xml:space="preserve"> </w:t>
      </w:r>
      <w:r>
        <w:t>в</w:t>
      </w:r>
      <w:r>
        <w:rPr>
          <w:spacing w:val="5"/>
        </w:rPr>
        <w:t xml:space="preserve"> </w:t>
      </w:r>
      <w:r>
        <w:t>мировую</w:t>
      </w:r>
      <w:r>
        <w:rPr>
          <w:spacing w:val="6"/>
        </w:rPr>
        <w:t xml:space="preserve"> </w:t>
      </w:r>
      <w:r>
        <w:t>культуру.</w:t>
      </w:r>
      <w:r>
        <w:rPr>
          <w:spacing w:val="1"/>
        </w:rPr>
        <w:t xml:space="preserve"> </w:t>
      </w: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50"/>
        </w:rPr>
        <w:t xml:space="preserve"> </w:t>
      </w:r>
      <w:r>
        <w:t>и</w:t>
      </w:r>
      <w:r>
        <w:rPr>
          <w:spacing w:val="-7"/>
        </w:rPr>
        <w:t xml:space="preserve"> </w:t>
      </w:r>
      <w:r>
        <w:t>умений:</w:t>
      </w:r>
    </w:p>
    <w:p w14:paraId="4F8F9755" w14:textId="77777777" w:rsidR="006C367D" w:rsidRDefault="006C367D" w:rsidP="006C367D">
      <w:pPr>
        <w:pStyle w:val="a3"/>
        <w:spacing w:line="364" w:lineRule="auto"/>
        <w:ind w:right="701"/>
      </w:pPr>
      <w:r>
        <w:t>характеризовать этапы развития науки и культуры в России 1914–1945 гг., составлять</w:t>
      </w:r>
      <w:r>
        <w:rPr>
          <w:spacing w:val="1"/>
        </w:rPr>
        <w:t xml:space="preserve"> </w:t>
      </w:r>
      <w:r>
        <w:t>развернутое описание</w:t>
      </w:r>
      <w:r>
        <w:rPr>
          <w:spacing w:val="1"/>
        </w:rPr>
        <w:t xml:space="preserve"> </w:t>
      </w:r>
      <w:r>
        <w:t>памятников</w:t>
      </w:r>
      <w:r>
        <w:rPr>
          <w:spacing w:val="-2"/>
        </w:rPr>
        <w:t xml:space="preserve"> </w:t>
      </w:r>
      <w:r>
        <w:t>культуры</w:t>
      </w:r>
      <w:r>
        <w:rPr>
          <w:spacing w:val="3"/>
        </w:rPr>
        <w:t xml:space="preserve"> </w:t>
      </w:r>
      <w:r>
        <w:t>России;</w:t>
      </w:r>
    </w:p>
    <w:p w14:paraId="52AD7C3F" w14:textId="77777777" w:rsidR="006C367D" w:rsidRDefault="006C367D" w:rsidP="006C367D">
      <w:pPr>
        <w:pStyle w:val="a3"/>
        <w:spacing w:line="360" w:lineRule="auto"/>
        <w:ind w:right="701"/>
      </w:pPr>
      <w:r>
        <w:t>характеризовать этапы развития мировой культуры 1914–1945 гг., составлять описание</w:t>
      </w:r>
      <w:r>
        <w:rPr>
          <w:spacing w:val="1"/>
        </w:rPr>
        <w:t xml:space="preserve"> </w:t>
      </w:r>
      <w:r>
        <w:t>наиболее известных</w:t>
      </w:r>
      <w:r>
        <w:rPr>
          <w:spacing w:val="-3"/>
        </w:rPr>
        <w:t xml:space="preserve"> </w:t>
      </w:r>
      <w:r>
        <w:t>памятников</w:t>
      </w:r>
      <w:r>
        <w:rPr>
          <w:spacing w:val="-1"/>
        </w:rPr>
        <w:t xml:space="preserve"> </w:t>
      </w:r>
      <w:r>
        <w:t>культуры;</w:t>
      </w:r>
    </w:p>
    <w:p w14:paraId="64844F4E" w14:textId="77777777" w:rsidR="006C367D" w:rsidRDefault="006C367D" w:rsidP="006C367D">
      <w:pPr>
        <w:spacing w:line="360" w:lineRule="auto"/>
        <w:sectPr w:rsidR="006C367D">
          <w:pgSz w:w="11910" w:h="16840"/>
          <w:pgMar w:top="620" w:right="140" w:bottom="1140" w:left="940" w:header="0" w:footer="870" w:gutter="0"/>
          <w:cols w:space="720"/>
        </w:sectPr>
      </w:pPr>
    </w:p>
    <w:p w14:paraId="42E35C0C" w14:textId="77777777" w:rsidR="006C367D" w:rsidRDefault="006C367D" w:rsidP="006C367D">
      <w:pPr>
        <w:pStyle w:val="a3"/>
        <w:spacing w:before="64" w:line="360" w:lineRule="auto"/>
        <w:ind w:right="709"/>
        <w:jc w:val="left"/>
      </w:pPr>
      <w:r>
        <w:t>характеризовать</w:t>
      </w:r>
      <w:r>
        <w:rPr>
          <w:spacing w:val="52"/>
        </w:rPr>
        <w:t xml:space="preserve"> </w:t>
      </w:r>
      <w:r>
        <w:t>взаимное</w:t>
      </w:r>
      <w:r>
        <w:rPr>
          <w:spacing w:val="50"/>
        </w:rPr>
        <w:t xml:space="preserve"> </w:t>
      </w:r>
      <w:r>
        <w:t>влияние</w:t>
      </w:r>
      <w:r>
        <w:rPr>
          <w:spacing w:val="54"/>
        </w:rPr>
        <w:t xml:space="preserve"> </w:t>
      </w:r>
      <w:r>
        <w:t>культуры</w:t>
      </w:r>
      <w:r>
        <w:rPr>
          <w:spacing w:val="57"/>
        </w:rPr>
        <w:t xml:space="preserve"> </w:t>
      </w:r>
      <w:r>
        <w:t>России</w:t>
      </w:r>
      <w:r>
        <w:rPr>
          <w:spacing w:val="52"/>
        </w:rPr>
        <w:t xml:space="preserve"> </w:t>
      </w:r>
      <w:r>
        <w:t>и</w:t>
      </w:r>
      <w:r>
        <w:rPr>
          <w:spacing w:val="52"/>
        </w:rPr>
        <w:t xml:space="preserve"> </w:t>
      </w:r>
      <w:r>
        <w:t>культуры</w:t>
      </w:r>
      <w:r>
        <w:rPr>
          <w:spacing w:val="57"/>
        </w:rPr>
        <w:t xml:space="preserve"> </w:t>
      </w:r>
      <w:r>
        <w:t>зарубежных</w:t>
      </w:r>
      <w:r>
        <w:rPr>
          <w:spacing w:val="51"/>
        </w:rPr>
        <w:t xml:space="preserve"> </w:t>
      </w:r>
      <w:r>
        <w:t>стран,</w:t>
      </w:r>
      <w:r>
        <w:rPr>
          <w:spacing w:val="-57"/>
        </w:rPr>
        <w:t xml:space="preserve"> </w:t>
      </w:r>
      <w:r>
        <w:t>вклад</w:t>
      </w:r>
      <w:r>
        <w:rPr>
          <w:spacing w:val="-2"/>
        </w:rPr>
        <w:t xml:space="preserve"> </w:t>
      </w:r>
      <w:r>
        <w:t>российских</w:t>
      </w:r>
      <w:r>
        <w:rPr>
          <w:spacing w:val="1"/>
        </w:rPr>
        <w:t xml:space="preserve"> </w:t>
      </w:r>
      <w:r>
        <w:t>ученых</w:t>
      </w:r>
      <w:r>
        <w:rPr>
          <w:spacing w:val="-4"/>
        </w:rPr>
        <w:t xml:space="preserve"> </w:t>
      </w:r>
      <w:r>
        <w:t>и</w:t>
      </w:r>
      <w:r>
        <w:rPr>
          <w:spacing w:val="2"/>
        </w:rPr>
        <w:t xml:space="preserve"> </w:t>
      </w:r>
      <w:r>
        <w:t>деятелей</w:t>
      </w:r>
      <w:r>
        <w:rPr>
          <w:spacing w:val="1"/>
        </w:rPr>
        <w:t xml:space="preserve"> </w:t>
      </w:r>
      <w:r>
        <w:t>культуры</w:t>
      </w:r>
      <w:r>
        <w:rPr>
          <w:spacing w:val="2"/>
        </w:rPr>
        <w:t xml:space="preserve"> </w:t>
      </w:r>
      <w:r>
        <w:t>в</w:t>
      </w:r>
      <w:r>
        <w:rPr>
          <w:spacing w:val="2"/>
        </w:rPr>
        <w:t xml:space="preserve"> </w:t>
      </w:r>
      <w:r>
        <w:t>мировую</w:t>
      </w:r>
      <w:r>
        <w:rPr>
          <w:spacing w:val="-1"/>
        </w:rPr>
        <w:t xml:space="preserve"> </w:t>
      </w:r>
      <w:r>
        <w:t>науку</w:t>
      </w:r>
      <w:r>
        <w:rPr>
          <w:spacing w:val="-5"/>
        </w:rPr>
        <w:t xml:space="preserve"> </w:t>
      </w:r>
      <w:r>
        <w:t>и</w:t>
      </w:r>
      <w:r>
        <w:rPr>
          <w:spacing w:val="2"/>
        </w:rPr>
        <w:t xml:space="preserve"> </w:t>
      </w:r>
      <w:r>
        <w:t>культуру.</w:t>
      </w:r>
    </w:p>
    <w:p w14:paraId="274F03BD" w14:textId="77777777" w:rsidR="006C367D" w:rsidRDefault="006C367D" w:rsidP="006C367D">
      <w:pPr>
        <w:pStyle w:val="a3"/>
        <w:tabs>
          <w:tab w:val="left" w:pos="7450"/>
        </w:tabs>
        <w:spacing w:line="360" w:lineRule="auto"/>
        <w:ind w:right="711"/>
        <w:jc w:val="left"/>
      </w:pPr>
      <w:r>
        <w:t>Сформированность</w:t>
      </w:r>
      <w:r>
        <w:rPr>
          <w:spacing w:val="84"/>
        </w:rPr>
        <w:t xml:space="preserve"> </w:t>
      </w:r>
      <w:r>
        <w:t>представлений</w:t>
      </w:r>
      <w:r>
        <w:rPr>
          <w:spacing w:val="76"/>
        </w:rPr>
        <w:t xml:space="preserve"> </w:t>
      </w:r>
      <w:r>
        <w:t>о</w:t>
      </w:r>
      <w:r>
        <w:rPr>
          <w:spacing w:val="87"/>
        </w:rPr>
        <w:t xml:space="preserve"> </w:t>
      </w:r>
      <w:r>
        <w:t>предмете,</w:t>
      </w:r>
      <w:r>
        <w:rPr>
          <w:spacing w:val="85"/>
        </w:rPr>
        <w:t xml:space="preserve"> </w:t>
      </w:r>
      <w:r>
        <w:t>научных</w:t>
      </w:r>
      <w:r>
        <w:tab/>
        <w:t>и</w:t>
      </w:r>
      <w:r>
        <w:rPr>
          <w:spacing w:val="1"/>
        </w:rPr>
        <w:t xml:space="preserve"> </w:t>
      </w:r>
      <w:r>
        <w:t>социальных</w:t>
      </w:r>
      <w:r>
        <w:rPr>
          <w:spacing w:val="1"/>
        </w:rPr>
        <w:t xml:space="preserve"> </w:t>
      </w:r>
      <w:r>
        <w:t>функциях</w:t>
      </w:r>
      <w:r>
        <w:rPr>
          <w:spacing w:val="-57"/>
        </w:rPr>
        <w:t xml:space="preserve"> </w:t>
      </w:r>
      <w:r>
        <w:t>исторического</w:t>
      </w:r>
      <w:r>
        <w:rPr>
          <w:spacing w:val="1"/>
        </w:rPr>
        <w:t xml:space="preserve"> </w:t>
      </w:r>
      <w:r>
        <w:t>знания,</w:t>
      </w:r>
      <w:r>
        <w:rPr>
          <w:spacing w:val="-2"/>
        </w:rPr>
        <w:t xml:space="preserve"> </w:t>
      </w:r>
      <w:r>
        <w:t>методах</w:t>
      </w:r>
      <w:r>
        <w:rPr>
          <w:spacing w:val="-3"/>
        </w:rPr>
        <w:t xml:space="preserve"> </w:t>
      </w:r>
      <w:r>
        <w:t>изучения</w:t>
      </w:r>
      <w:r>
        <w:rPr>
          <w:spacing w:val="1"/>
        </w:rPr>
        <w:t xml:space="preserve"> </w:t>
      </w:r>
      <w:r>
        <w:t>исторических</w:t>
      </w:r>
      <w:r>
        <w:rPr>
          <w:spacing w:val="5"/>
        </w:rPr>
        <w:t xml:space="preserve"> </w:t>
      </w:r>
      <w:r>
        <w:t>источников.</w:t>
      </w:r>
    </w:p>
    <w:p w14:paraId="1D4F3929" w14:textId="77777777" w:rsidR="006C367D" w:rsidRDefault="006C367D" w:rsidP="006C367D">
      <w:pPr>
        <w:pStyle w:val="a3"/>
        <w:tabs>
          <w:tab w:val="left" w:pos="2334"/>
          <w:tab w:val="left" w:pos="3461"/>
          <w:tab w:val="left" w:pos="5183"/>
          <w:tab w:val="left" w:pos="6799"/>
          <w:tab w:val="left" w:pos="8646"/>
          <w:tab w:val="left" w:pos="8971"/>
        </w:tabs>
        <w:spacing w:before="1" w:line="360" w:lineRule="auto"/>
        <w:ind w:left="1048" w:right="695" w:firstLine="0"/>
        <w:jc w:val="left"/>
      </w:pPr>
      <w:r>
        <w:t>Структура предметного результата включает следующий перечень знаний</w:t>
      </w:r>
      <w:r>
        <w:rPr>
          <w:spacing w:val="1"/>
        </w:rPr>
        <w:t xml:space="preserve"> </w:t>
      </w:r>
      <w:r>
        <w:t>и умений:</w:t>
      </w:r>
      <w:r>
        <w:rPr>
          <w:spacing w:val="1"/>
        </w:rPr>
        <w:t xml:space="preserve"> </w:t>
      </w: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t>аргументации</w:t>
      </w:r>
      <w:r>
        <w:tab/>
        <w:t>в</w:t>
      </w:r>
      <w:r>
        <w:tab/>
        <w:t>социально-</w:t>
      </w:r>
    </w:p>
    <w:p w14:paraId="0350A906" w14:textId="77777777" w:rsidR="006C367D" w:rsidRDefault="006C367D" w:rsidP="006C367D">
      <w:pPr>
        <w:pStyle w:val="a3"/>
        <w:ind w:firstLine="0"/>
        <w:jc w:val="left"/>
      </w:pPr>
      <w:r>
        <w:t>политическом</w:t>
      </w:r>
      <w:r>
        <w:rPr>
          <w:spacing w:val="-2"/>
        </w:rPr>
        <w:t xml:space="preserve"> </w:t>
      </w:r>
      <w:r>
        <w:t>контексте;</w:t>
      </w:r>
    </w:p>
    <w:p w14:paraId="4870F776" w14:textId="77777777" w:rsidR="006C367D" w:rsidRDefault="006C367D" w:rsidP="006C367D">
      <w:pPr>
        <w:pStyle w:val="a3"/>
        <w:spacing w:before="137" w:line="360" w:lineRule="auto"/>
        <w:ind w:right="710"/>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2"/>
        </w:rPr>
        <w:t xml:space="preserve"> </w:t>
      </w:r>
      <w:r>
        <w:t>1914–1945</w:t>
      </w:r>
      <w:r>
        <w:rPr>
          <w:spacing w:val="-3"/>
        </w:rPr>
        <w:t xml:space="preserve"> </w:t>
      </w:r>
      <w:r>
        <w:t>гг.</w:t>
      </w:r>
    </w:p>
    <w:p w14:paraId="30D2511F" w14:textId="77777777" w:rsidR="006C367D" w:rsidRDefault="006C367D" w:rsidP="006C367D">
      <w:pPr>
        <w:pStyle w:val="a3"/>
        <w:spacing w:line="362" w:lineRule="auto"/>
        <w:ind w:right="700"/>
      </w:pPr>
      <w:r>
        <w:t>Владение</w:t>
      </w:r>
      <w:r>
        <w:rPr>
          <w:spacing w:val="1"/>
        </w:rPr>
        <w:t xml:space="preserve"> </w:t>
      </w:r>
      <w:r>
        <w:t>комплексом</w:t>
      </w:r>
      <w:r>
        <w:rPr>
          <w:spacing w:val="1"/>
        </w:rPr>
        <w:t xml:space="preserve"> </w:t>
      </w:r>
      <w:r>
        <w:t>хронологических</w:t>
      </w:r>
      <w:r>
        <w:rPr>
          <w:spacing w:val="1"/>
        </w:rPr>
        <w:t xml:space="preserve"> </w:t>
      </w:r>
      <w:r>
        <w:t>умений,</w:t>
      </w:r>
      <w:r>
        <w:rPr>
          <w:spacing w:val="1"/>
        </w:rPr>
        <w:t xml:space="preserve"> </w:t>
      </w:r>
      <w:r>
        <w:t>умение</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60"/>
        </w:rPr>
        <w:t xml:space="preserve"> </w:t>
      </w:r>
      <w:r>
        <w:t>процессов</w:t>
      </w:r>
      <w:r>
        <w:rPr>
          <w:spacing w:val="60"/>
        </w:rPr>
        <w:t xml:space="preserve"> </w:t>
      </w:r>
      <w:r>
        <w:t>1914–</w:t>
      </w:r>
      <w:r>
        <w:rPr>
          <w:spacing w:val="1"/>
        </w:rPr>
        <w:t xml:space="preserve"> </w:t>
      </w:r>
      <w:r>
        <w:t>1945</w:t>
      </w:r>
      <w:r>
        <w:rPr>
          <w:spacing w:val="2"/>
        </w:rPr>
        <w:t xml:space="preserve"> </w:t>
      </w:r>
      <w:r>
        <w:t>гг.</w:t>
      </w:r>
    </w:p>
    <w:p w14:paraId="0F7EE848" w14:textId="77777777" w:rsidR="006C367D" w:rsidRDefault="006C367D" w:rsidP="006C367D">
      <w:pPr>
        <w:pStyle w:val="a3"/>
        <w:spacing w:line="360" w:lineRule="auto"/>
        <w:ind w:left="1048" w:right="712" w:firstLine="0"/>
      </w:pPr>
      <w:r>
        <w:t>Структура предметного результата включает следующий перечень знаний и умений:</w:t>
      </w:r>
      <w:r>
        <w:rPr>
          <w:spacing w:val="1"/>
        </w:rPr>
        <w:t xml:space="preserve"> </w:t>
      </w:r>
      <w:r>
        <w:t>называть</w:t>
      </w:r>
      <w:r>
        <w:rPr>
          <w:spacing w:val="34"/>
        </w:rPr>
        <w:t xml:space="preserve"> </w:t>
      </w:r>
      <w:r>
        <w:t>даты</w:t>
      </w:r>
      <w:r>
        <w:rPr>
          <w:spacing w:val="39"/>
        </w:rPr>
        <w:t xml:space="preserve"> </w:t>
      </w:r>
      <w:r>
        <w:t>важнейших</w:t>
      </w:r>
      <w:r>
        <w:rPr>
          <w:spacing w:val="32"/>
        </w:rPr>
        <w:t xml:space="preserve"> </w:t>
      </w:r>
      <w:r>
        <w:t>событий</w:t>
      </w:r>
      <w:r>
        <w:rPr>
          <w:spacing w:val="33"/>
        </w:rPr>
        <w:t xml:space="preserve"> </w:t>
      </w:r>
      <w:r>
        <w:t>и</w:t>
      </w:r>
      <w:r>
        <w:rPr>
          <w:spacing w:val="34"/>
        </w:rPr>
        <w:t xml:space="preserve"> </w:t>
      </w:r>
      <w:r>
        <w:t>выделять</w:t>
      </w:r>
      <w:r>
        <w:rPr>
          <w:spacing w:val="39"/>
        </w:rPr>
        <w:t xml:space="preserve"> </w:t>
      </w:r>
      <w:r>
        <w:t>этапы</w:t>
      </w:r>
      <w:r>
        <w:rPr>
          <w:spacing w:val="34"/>
        </w:rPr>
        <w:t xml:space="preserve"> </w:t>
      </w:r>
      <w:r>
        <w:t>в</w:t>
      </w:r>
      <w:r>
        <w:rPr>
          <w:spacing w:val="39"/>
        </w:rPr>
        <w:t xml:space="preserve"> </w:t>
      </w:r>
      <w:r>
        <w:t>развитии</w:t>
      </w:r>
      <w:r>
        <w:rPr>
          <w:spacing w:val="33"/>
        </w:rPr>
        <w:t xml:space="preserve"> </w:t>
      </w:r>
      <w:r>
        <w:t>процессов</w:t>
      </w:r>
      <w:r>
        <w:rPr>
          <w:spacing w:val="35"/>
        </w:rPr>
        <w:t xml:space="preserve"> </w:t>
      </w:r>
      <w:r>
        <w:t>истории</w:t>
      </w:r>
    </w:p>
    <w:p w14:paraId="12A1D9B7" w14:textId="77777777" w:rsidR="006C367D" w:rsidRDefault="006C367D" w:rsidP="006C367D">
      <w:pPr>
        <w:pStyle w:val="a3"/>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3"/>
        </w:rPr>
        <w:t xml:space="preserve"> </w:t>
      </w:r>
      <w:r>
        <w:t>1914–1945</w:t>
      </w:r>
      <w:r>
        <w:rPr>
          <w:spacing w:val="-4"/>
        </w:rPr>
        <w:t xml:space="preserve"> </w:t>
      </w:r>
      <w:r>
        <w:t>гг.;</w:t>
      </w:r>
    </w:p>
    <w:p w14:paraId="662A06DD" w14:textId="77777777" w:rsidR="006C367D" w:rsidRDefault="006C367D" w:rsidP="006C367D">
      <w:pPr>
        <w:pStyle w:val="a3"/>
        <w:spacing w:before="131" w:line="360" w:lineRule="auto"/>
        <w:ind w:right="698"/>
      </w:pPr>
      <w:r>
        <w:t>указывать хронологические рамки периодов истории России и всеобщей истории 1914–</w:t>
      </w:r>
      <w:r>
        <w:rPr>
          <w:spacing w:val="-57"/>
        </w:rPr>
        <w:t xml:space="preserve"> </w:t>
      </w:r>
      <w:r>
        <w:t>1945</w:t>
      </w:r>
      <w:r>
        <w:rPr>
          <w:spacing w:val="2"/>
        </w:rPr>
        <w:t xml:space="preserve"> </w:t>
      </w:r>
      <w:r>
        <w:t>гг.;</w:t>
      </w:r>
    </w:p>
    <w:p w14:paraId="75562DC4" w14:textId="77777777" w:rsidR="006C367D" w:rsidRDefault="006C367D" w:rsidP="006C367D">
      <w:pPr>
        <w:pStyle w:val="a3"/>
        <w:spacing w:line="362" w:lineRule="auto"/>
        <w:ind w:right="701"/>
      </w:pPr>
      <w:r>
        <w:t>объяснять основания периодизации истории России и всеобщей истории</w:t>
      </w:r>
      <w:r>
        <w:rPr>
          <w:spacing w:val="1"/>
        </w:rPr>
        <w:t xml:space="preserve"> </w:t>
      </w:r>
      <w:r>
        <w:t>1914–1945 гг.,</w:t>
      </w:r>
      <w:r>
        <w:rPr>
          <w:spacing w:val="-57"/>
        </w:rPr>
        <w:t xml:space="preserve"> </w:t>
      </w:r>
      <w:r>
        <w:t>используемые</w:t>
      </w:r>
      <w:r>
        <w:rPr>
          <w:spacing w:val="5"/>
        </w:rPr>
        <w:t xml:space="preserve"> </w:t>
      </w:r>
      <w:r>
        <w:t>учеными-историками;</w:t>
      </w:r>
    </w:p>
    <w:p w14:paraId="06269E1C" w14:textId="77777777" w:rsidR="006C367D" w:rsidRDefault="006C367D" w:rsidP="006C367D">
      <w:pPr>
        <w:pStyle w:val="a3"/>
        <w:spacing w:line="360" w:lineRule="auto"/>
        <w:ind w:right="707"/>
      </w:pPr>
      <w:r>
        <w:t>соотносить события истории России, региона, других стран с основными периодами</w:t>
      </w:r>
      <w:r>
        <w:rPr>
          <w:spacing w:val="1"/>
        </w:rPr>
        <w:t xml:space="preserve"> </w:t>
      </w:r>
      <w:r>
        <w:t>истории России и всеобщей истории 1914–1945 гг., соотносить события истории родного края,</w:t>
      </w:r>
      <w:r>
        <w:rPr>
          <w:spacing w:val="-57"/>
        </w:rPr>
        <w:t xml:space="preserve"> </w:t>
      </w:r>
      <w:r>
        <w:t>истории</w:t>
      </w:r>
      <w:r>
        <w:rPr>
          <w:spacing w:val="2"/>
        </w:rPr>
        <w:t xml:space="preserve"> </w:t>
      </w:r>
      <w:r>
        <w:t>России</w:t>
      </w:r>
      <w:r>
        <w:rPr>
          <w:spacing w:val="3"/>
        </w:rPr>
        <w:t xml:space="preserve"> </w:t>
      </w:r>
      <w:r>
        <w:t>и</w:t>
      </w:r>
      <w:r>
        <w:rPr>
          <w:spacing w:val="-2"/>
        </w:rPr>
        <w:t xml:space="preserve"> </w:t>
      </w:r>
      <w:r>
        <w:t>зарубежных</w:t>
      </w:r>
      <w:r>
        <w:rPr>
          <w:spacing w:val="-3"/>
        </w:rPr>
        <w:t xml:space="preserve"> </w:t>
      </w:r>
      <w:r>
        <w:t>стран</w:t>
      </w:r>
      <w:r>
        <w:rPr>
          <w:spacing w:val="2"/>
        </w:rPr>
        <w:t xml:space="preserve"> </w:t>
      </w:r>
      <w:r>
        <w:t>1914–1945</w:t>
      </w:r>
      <w:r>
        <w:rPr>
          <w:spacing w:val="2"/>
        </w:rPr>
        <w:t xml:space="preserve"> </w:t>
      </w:r>
      <w:r>
        <w:t>гг.;</w:t>
      </w:r>
    </w:p>
    <w:p w14:paraId="128C4CD9" w14:textId="77777777" w:rsidR="006C367D" w:rsidRDefault="006C367D" w:rsidP="006C367D">
      <w:pPr>
        <w:pStyle w:val="a3"/>
        <w:spacing w:line="360" w:lineRule="auto"/>
        <w:ind w:right="699"/>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2"/>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3"/>
        </w:rPr>
        <w:t xml:space="preserve"> </w:t>
      </w:r>
      <w:r>
        <w:t>стран</w:t>
      </w:r>
      <w:r>
        <w:rPr>
          <w:spacing w:val="5"/>
        </w:rPr>
        <w:t xml:space="preserve"> </w:t>
      </w:r>
      <w:r>
        <w:t>1914–1945</w:t>
      </w:r>
      <w:r>
        <w:rPr>
          <w:spacing w:val="-3"/>
        </w:rPr>
        <w:t xml:space="preserve"> </w:t>
      </w:r>
      <w:r>
        <w:t>гг.;</w:t>
      </w:r>
    </w:p>
    <w:p w14:paraId="2B6CEEE9" w14:textId="77777777" w:rsidR="006C367D" w:rsidRDefault="006C367D" w:rsidP="006C367D">
      <w:pPr>
        <w:pStyle w:val="a3"/>
        <w:spacing w:line="360" w:lineRule="auto"/>
        <w:ind w:right="701"/>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1914–1945 гг.,</w:t>
      </w:r>
      <w:r>
        <w:rPr>
          <w:spacing w:val="-57"/>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2"/>
        </w:rPr>
        <w:t xml:space="preserve"> </w:t>
      </w:r>
      <w:r>
        <w:t>верность/неверность</w:t>
      </w:r>
      <w:r>
        <w:rPr>
          <w:spacing w:val="-1"/>
        </w:rPr>
        <w:t xml:space="preserve"> </w:t>
      </w:r>
      <w:r>
        <w:t>выдвинутых</w:t>
      </w:r>
      <w:r>
        <w:rPr>
          <w:spacing w:val="-3"/>
        </w:rPr>
        <w:t xml:space="preserve"> </w:t>
      </w:r>
      <w:r>
        <w:t>гипотез;</w:t>
      </w:r>
    </w:p>
    <w:p w14:paraId="0D161E77" w14:textId="77777777" w:rsidR="006C367D" w:rsidRDefault="006C367D" w:rsidP="006C367D">
      <w:pPr>
        <w:pStyle w:val="a3"/>
        <w:spacing w:line="362" w:lineRule="auto"/>
        <w:ind w:right="702"/>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rPr>
          <w:spacing w:val="-1"/>
        </w:rPr>
        <w:t>пространственно-временных</w:t>
      </w:r>
      <w:r>
        <w:rPr>
          <w:spacing w:val="-16"/>
        </w:rPr>
        <w:t xml:space="preserve"> </w:t>
      </w:r>
      <w:r>
        <w:rPr>
          <w:spacing w:val="-1"/>
        </w:rPr>
        <w:t>связей</w:t>
      </w:r>
      <w:r>
        <w:rPr>
          <w:spacing w:val="-15"/>
        </w:rPr>
        <w:t xml:space="preserve"> </w:t>
      </w:r>
      <w:r>
        <w:rPr>
          <w:spacing w:val="-1"/>
        </w:rPr>
        <w:t>исторических</w:t>
      </w:r>
      <w:r>
        <w:rPr>
          <w:spacing w:val="-16"/>
        </w:rPr>
        <w:t xml:space="preserve"> </w:t>
      </w:r>
      <w:r>
        <w:t>событий,</w:t>
      </w:r>
      <w:r>
        <w:rPr>
          <w:spacing w:val="-9"/>
        </w:rPr>
        <w:t xml:space="preserve"> </w:t>
      </w:r>
      <w:r>
        <w:t>явлений,</w:t>
      </w:r>
      <w:r>
        <w:rPr>
          <w:spacing w:val="-14"/>
        </w:rPr>
        <w:t xml:space="preserve"> </w:t>
      </w:r>
      <w:r>
        <w:t>процессов</w:t>
      </w:r>
      <w:r>
        <w:rPr>
          <w:spacing w:val="-15"/>
        </w:rPr>
        <w:t xml:space="preserve"> </w:t>
      </w:r>
      <w:r>
        <w:t>истории</w:t>
      </w:r>
      <w:r>
        <w:rPr>
          <w:spacing w:val="-15"/>
        </w:rPr>
        <w:t xml:space="preserve"> </w:t>
      </w:r>
      <w:r>
        <w:t>России</w:t>
      </w:r>
      <w:r>
        <w:rPr>
          <w:spacing w:val="-57"/>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14:paraId="249B6917" w14:textId="77777777" w:rsidR="006C367D" w:rsidRDefault="006C367D" w:rsidP="006C367D">
      <w:pPr>
        <w:pStyle w:val="a3"/>
        <w:spacing w:line="360" w:lineRule="auto"/>
        <w:ind w:right="706"/>
      </w:pPr>
      <w:r>
        <w:t>определять современников исторических событий, явлений, процессов истории России</w:t>
      </w:r>
      <w:r>
        <w:rPr>
          <w:spacing w:val="1"/>
        </w:rPr>
        <w:t xml:space="preserve"> </w:t>
      </w:r>
      <w:r>
        <w:t>и</w:t>
      </w:r>
      <w:r>
        <w:rPr>
          <w:spacing w:val="2"/>
        </w:rPr>
        <w:t xml:space="preserve"> </w:t>
      </w:r>
      <w:r>
        <w:t>всеобщей истории</w:t>
      </w:r>
      <w:r>
        <w:rPr>
          <w:spacing w:val="-2"/>
        </w:rPr>
        <w:t xml:space="preserve"> </w:t>
      </w:r>
      <w:r>
        <w:t>1914–1945</w:t>
      </w:r>
      <w:r>
        <w:rPr>
          <w:spacing w:val="-2"/>
        </w:rPr>
        <w:t xml:space="preserve"> </w:t>
      </w:r>
      <w:r>
        <w:t>гг.</w:t>
      </w:r>
    </w:p>
    <w:p w14:paraId="791B511F" w14:textId="77777777" w:rsidR="006C367D" w:rsidRDefault="006C367D" w:rsidP="006C367D">
      <w:pPr>
        <w:spacing w:line="360" w:lineRule="auto"/>
        <w:sectPr w:rsidR="006C367D">
          <w:pgSz w:w="11910" w:h="16840"/>
          <w:pgMar w:top="620" w:right="140" w:bottom="1140" w:left="940" w:header="0" w:footer="870" w:gutter="0"/>
          <w:cols w:space="720"/>
        </w:sectPr>
      </w:pPr>
    </w:p>
    <w:p w14:paraId="28041430" w14:textId="77777777" w:rsidR="006C367D" w:rsidRDefault="006C367D" w:rsidP="006C367D">
      <w:pPr>
        <w:pStyle w:val="a3"/>
        <w:spacing w:before="64" w:line="360" w:lineRule="auto"/>
        <w:ind w:right="708"/>
      </w:pPr>
      <w:r>
        <w:t>Умение анализировать, характеризовать и сравнивать исторические события, явления,</w:t>
      </w:r>
      <w:r>
        <w:rPr>
          <w:spacing w:val="1"/>
        </w:rPr>
        <w:t xml:space="preserve"> </w:t>
      </w:r>
      <w:r>
        <w:t>процессы</w:t>
      </w:r>
      <w:r>
        <w:rPr>
          <w:spacing w:val="2"/>
        </w:rPr>
        <w:t xml:space="preserve"> </w:t>
      </w:r>
      <w:r>
        <w:t>1914–1945</w:t>
      </w:r>
      <w:r>
        <w:rPr>
          <w:spacing w:val="-2"/>
        </w:rPr>
        <w:t xml:space="preserve"> </w:t>
      </w:r>
      <w:r>
        <w:t>гг.</w:t>
      </w:r>
    </w:p>
    <w:p w14:paraId="3F874E14" w14:textId="77777777" w:rsidR="006C367D" w:rsidRDefault="006C367D" w:rsidP="006C367D">
      <w:pPr>
        <w:pStyle w:val="a3"/>
        <w:spacing w:line="360" w:lineRule="auto"/>
        <w:ind w:left="1048" w:right="699" w:firstLine="0"/>
      </w:pPr>
      <w:r>
        <w:t>Структура предметного результата включает следующий перечень знаний и умений:</w:t>
      </w:r>
      <w:r>
        <w:rPr>
          <w:spacing w:val="1"/>
        </w:rPr>
        <w:t xml:space="preserve"> </w:t>
      </w:r>
      <w:r>
        <w:t>называть</w:t>
      </w:r>
      <w:r>
        <w:rPr>
          <w:spacing w:val="27"/>
        </w:rPr>
        <w:t xml:space="preserve"> </w:t>
      </w:r>
      <w:r>
        <w:t>характерные,</w:t>
      </w:r>
      <w:r>
        <w:rPr>
          <w:spacing w:val="32"/>
        </w:rPr>
        <w:t xml:space="preserve"> </w:t>
      </w:r>
      <w:r>
        <w:t>существенные</w:t>
      </w:r>
      <w:r>
        <w:rPr>
          <w:spacing w:val="29"/>
        </w:rPr>
        <w:t xml:space="preserve"> </w:t>
      </w:r>
      <w:r>
        <w:t>признаки</w:t>
      </w:r>
      <w:r>
        <w:rPr>
          <w:spacing w:val="31"/>
        </w:rPr>
        <w:t xml:space="preserve"> </w:t>
      </w:r>
      <w:r>
        <w:t>событий,</w:t>
      </w:r>
      <w:r>
        <w:rPr>
          <w:spacing w:val="28"/>
        </w:rPr>
        <w:t xml:space="preserve"> </w:t>
      </w:r>
      <w:r>
        <w:t>процессов,</w:t>
      </w:r>
      <w:r>
        <w:rPr>
          <w:spacing w:val="28"/>
        </w:rPr>
        <w:t xml:space="preserve"> </w:t>
      </w:r>
      <w:r>
        <w:t>явлений</w:t>
      </w:r>
      <w:r>
        <w:rPr>
          <w:spacing w:val="28"/>
        </w:rPr>
        <w:t xml:space="preserve"> </w:t>
      </w:r>
      <w:r>
        <w:t>истории</w:t>
      </w:r>
    </w:p>
    <w:p w14:paraId="44CB2A89" w14:textId="77777777" w:rsidR="006C367D" w:rsidRDefault="006C367D" w:rsidP="006C367D">
      <w:pPr>
        <w:pStyle w:val="a3"/>
        <w:spacing w:before="1"/>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3"/>
        </w:rPr>
        <w:t xml:space="preserve"> </w:t>
      </w:r>
      <w:r>
        <w:t>1914–1945</w:t>
      </w:r>
      <w:r>
        <w:rPr>
          <w:spacing w:val="-4"/>
        </w:rPr>
        <w:t xml:space="preserve"> </w:t>
      </w:r>
      <w:r>
        <w:t>гг.;</w:t>
      </w:r>
    </w:p>
    <w:p w14:paraId="412B985F" w14:textId="77777777" w:rsidR="006C367D" w:rsidRDefault="006C367D" w:rsidP="006C367D">
      <w:pPr>
        <w:pStyle w:val="a3"/>
        <w:spacing w:before="137" w:line="360" w:lineRule="auto"/>
        <w:ind w:right="693"/>
      </w:pPr>
      <w:r>
        <w:t>различать в исторической информации по истории России и всеобщей истории 1914–</w:t>
      </w:r>
      <w:r>
        <w:rPr>
          <w:spacing w:val="1"/>
        </w:rPr>
        <w:t xml:space="preserve"> </w:t>
      </w:r>
      <w:r>
        <w:t>1945</w:t>
      </w:r>
      <w:r>
        <w:rPr>
          <w:spacing w:val="1"/>
        </w:rPr>
        <w:t xml:space="preserve"> </w:t>
      </w:r>
      <w:r>
        <w:t>гг.</w:t>
      </w:r>
      <w:r>
        <w:rPr>
          <w:spacing w:val="-1"/>
        </w:rPr>
        <w:t xml:space="preserve"> </w:t>
      </w:r>
      <w:r>
        <w:t>события,</w:t>
      </w:r>
      <w:r>
        <w:rPr>
          <w:spacing w:val="-1"/>
        </w:rPr>
        <w:t xml:space="preserve"> </w:t>
      </w:r>
      <w:r>
        <w:t>явления,</w:t>
      </w:r>
      <w:r>
        <w:rPr>
          <w:spacing w:val="-2"/>
        </w:rPr>
        <w:t xml:space="preserve"> </w:t>
      </w:r>
      <w:r>
        <w:t>процессы,</w:t>
      </w:r>
      <w:r>
        <w:rPr>
          <w:spacing w:val="-1"/>
        </w:rPr>
        <w:t xml:space="preserve"> </w:t>
      </w:r>
      <w:r>
        <w:t>факты</w:t>
      </w:r>
      <w:r>
        <w:rPr>
          <w:spacing w:val="4"/>
        </w:rPr>
        <w:t xml:space="preserve"> </w:t>
      </w:r>
      <w:r>
        <w:t>и</w:t>
      </w:r>
      <w:r>
        <w:rPr>
          <w:spacing w:val="-3"/>
        </w:rPr>
        <w:t xml:space="preserve"> </w:t>
      </w:r>
      <w:r>
        <w:t>мнения;</w:t>
      </w:r>
    </w:p>
    <w:p w14:paraId="40813CBE" w14:textId="77777777" w:rsidR="006C367D" w:rsidRDefault="006C367D" w:rsidP="006C367D">
      <w:pPr>
        <w:pStyle w:val="a3"/>
        <w:spacing w:line="362" w:lineRule="auto"/>
        <w:ind w:right="704"/>
      </w:pPr>
      <w:r>
        <w:t>группировать,</w:t>
      </w:r>
      <w:r>
        <w:rPr>
          <w:spacing w:val="1"/>
        </w:rPr>
        <w:t xml:space="preserve"> </w:t>
      </w:r>
      <w:r>
        <w:t>систематизировать</w:t>
      </w:r>
      <w:r>
        <w:rPr>
          <w:spacing w:val="1"/>
        </w:rPr>
        <w:t xml:space="preserve"> </w:t>
      </w:r>
      <w:r>
        <w:t>исторические факты</w:t>
      </w:r>
      <w:r>
        <w:rPr>
          <w:spacing w:val="1"/>
        </w:rPr>
        <w:t xml:space="preserve"> </w:t>
      </w:r>
      <w:r>
        <w:t>истории России</w:t>
      </w:r>
      <w:r>
        <w:rPr>
          <w:spacing w:val="1"/>
        </w:rPr>
        <w:t xml:space="preserve"> </w:t>
      </w:r>
      <w:r>
        <w:t>и всеобщей</w:t>
      </w:r>
      <w:r>
        <w:rPr>
          <w:spacing w:val="1"/>
        </w:rPr>
        <w:t xml:space="preserve"> </w:t>
      </w:r>
      <w:r>
        <w:t>истории</w:t>
      </w:r>
      <w:r>
        <w:rPr>
          <w:spacing w:val="2"/>
        </w:rPr>
        <w:t xml:space="preserve"> </w:t>
      </w:r>
      <w:r>
        <w:t>1914–1945</w:t>
      </w:r>
      <w:r>
        <w:rPr>
          <w:spacing w:val="-2"/>
        </w:rPr>
        <w:t xml:space="preserve"> </w:t>
      </w:r>
      <w:r>
        <w:t>гг.</w:t>
      </w:r>
      <w:r>
        <w:rPr>
          <w:spacing w:val="-2"/>
        </w:rPr>
        <w:t xml:space="preserve"> </w:t>
      </w:r>
      <w:r>
        <w:t>по</w:t>
      </w:r>
      <w:r>
        <w:rPr>
          <w:spacing w:val="6"/>
        </w:rPr>
        <w:t xml:space="preserve"> </w:t>
      </w:r>
      <w:r>
        <w:t>самостоятельно</w:t>
      </w:r>
      <w:r>
        <w:rPr>
          <w:spacing w:val="2"/>
        </w:rPr>
        <w:t xml:space="preserve"> </w:t>
      </w:r>
      <w:r>
        <w:t>определяемому</w:t>
      </w:r>
      <w:r>
        <w:rPr>
          <w:spacing w:val="-9"/>
        </w:rPr>
        <w:t xml:space="preserve"> </w:t>
      </w:r>
      <w:r>
        <w:t>признаку;</w:t>
      </w:r>
    </w:p>
    <w:p w14:paraId="390422C2" w14:textId="77777777" w:rsidR="006C367D" w:rsidRDefault="006C367D" w:rsidP="006C367D">
      <w:pPr>
        <w:pStyle w:val="a3"/>
        <w:spacing w:line="360" w:lineRule="auto"/>
        <w:ind w:right="693"/>
      </w:pPr>
      <w:r>
        <w:t>обобщать историческую информацию по истории России и всеобщей истории 1914–</w:t>
      </w:r>
      <w:r>
        <w:rPr>
          <w:spacing w:val="1"/>
        </w:rPr>
        <w:t xml:space="preserve"> </w:t>
      </w:r>
      <w:r>
        <w:t>1945</w:t>
      </w:r>
      <w:r>
        <w:rPr>
          <w:spacing w:val="2"/>
        </w:rPr>
        <w:t xml:space="preserve"> </w:t>
      </w:r>
      <w:r>
        <w:t>гг.;</w:t>
      </w:r>
    </w:p>
    <w:p w14:paraId="6EB64F3B" w14:textId="77777777" w:rsidR="006C367D" w:rsidRDefault="006C367D" w:rsidP="006C367D">
      <w:pPr>
        <w:pStyle w:val="a3"/>
        <w:spacing w:line="360" w:lineRule="auto"/>
        <w:ind w:right="698"/>
      </w:pPr>
      <w:r>
        <w:t>по</w:t>
      </w:r>
      <w:r>
        <w:rPr>
          <w:spacing w:val="-7"/>
        </w:rPr>
        <w:t xml:space="preserve"> </w:t>
      </w:r>
      <w:r>
        <w:t>самостоятельно</w:t>
      </w:r>
      <w:r>
        <w:rPr>
          <w:spacing w:val="-7"/>
        </w:rPr>
        <w:t xml:space="preserve"> </w:t>
      </w:r>
      <w:r>
        <w:t>составленному</w:t>
      </w:r>
      <w:r>
        <w:rPr>
          <w:spacing w:val="-15"/>
        </w:rPr>
        <w:t xml:space="preserve"> </w:t>
      </w:r>
      <w:r>
        <w:t>плану</w:t>
      </w:r>
      <w:r>
        <w:rPr>
          <w:spacing w:val="-15"/>
        </w:rPr>
        <w:t xml:space="preserve"> </w:t>
      </w:r>
      <w:r>
        <w:t>представлять</w:t>
      </w:r>
      <w:r>
        <w:rPr>
          <w:spacing w:val="-10"/>
        </w:rPr>
        <w:t xml:space="preserve"> </w:t>
      </w:r>
      <w:r>
        <w:t>развернутый</w:t>
      </w:r>
      <w:r>
        <w:rPr>
          <w:spacing w:val="-5"/>
        </w:rPr>
        <w:t xml:space="preserve"> </w:t>
      </w:r>
      <w:r>
        <w:t>рассказ</w:t>
      </w:r>
      <w:r>
        <w:rPr>
          <w:spacing w:val="-6"/>
        </w:rPr>
        <w:t xml:space="preserve"> </w:t>
      </w:r>
      <w:r>
        <w:t>(описание)</w:t>
      </w:r>
      <w:r>
        <w:rPr>
          <w:spacing w:val="-14"/>
        </w:rPr>
        <w:t xml:space="preserve"> </w:t>
      </w:r>
      <w:r>
        <w:t>о</w:t>
      </w:r>
      <w:r>
        <w:rPr>
          <w:spacing w:val="-58"/>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5"/>
        </w:rPr>
        <w:t xml:space="preserve"> </w:t>
      </w:r>
      <w:r>
        <w:t>художественной</w:t>
      </w:r>
      <w:r>
        <w:rPr>
          <w:spacing w:val="-6"/>
        </w:rPr>
        <w:t xml:space="preserve"> </w:t>
      </w:r>
      <w:r>
        <w:t>и</w:t>
      </w:r>
      <w:r>
        <w:rPr>
          <w:spacing w:val="-5"/>
        </w:rPr>
        <w:t xml:space="preserve"> </w:t>
      </w:r>
      <w:r>
        <w:t>научно-популярной</w:t>
      </w:r>
      <w:r>
        <w:rPr>
          <w:spacing w:val="-1"/>
        </w:rPr>
        <w:t xml:space="preserve"> </w:t>
      </w:r>
      <w:r>
        <w:t>литературе, визуальных</w:t>
      </w:r>
      <w:r>
        <w:rPr>
          <w:spacing w:val="-6"/>
        </w:rPr>
        <w:t xml:space="preserve"> </w:t>
      </w:r>
      <w:r>
        <w:t>материалах</w:t>
      </w:r>
      <w:r>
        <w:rPr>
          <w:spacing w:val="-7"/>
        </w:rPr>
        <w:t xml:space="preserve"> </w:t>
      </w:r>
      <w:r>
        <w:t>и</w:t>
      </w:r>
      <w:r>
        <w:rPr>
          <w:spacing w:val="-1"/>
        </w:rPr>
        <w:t xml:space="preserve"> </w:t>
      </w:r>
      <w:r>
        <w:t>других;</w:t>
      </w:r>
    </w:p>
    <w:p w14:paraId="630A73B5" w14:textId="77777777" w:rsidR="006C367D" w:rsidRDefault="006C367D" w:rsidP="006C367D">
      <w:pPr>
        <w:pStyle w:val="a3"/>
        <w:spacing w:line="362" w:lineRule="auto"/>
        <w:ind w:right="703"/>
      </w:pPr>
      <w:r>
        <w:rPr>
          <w:spacing w:val="-1"/>
        </w:rPr>
        <w:t>составлять</w:t>
      </w:r>
      <w:r>
        <w:rPr>
          <w:spacing w:val="-12"/>
        </w:rPr>
        <w:t xml:space="preserve"> </w:t>
      </w:r>
      <w:r>
        <w:rPr>
          <w:spacing w:val="-1"/>
        </w:rPr>
        <w:t>развернутую</w:t>
      </w:r>
      <w:r>
        <w:rPr>
          <w:spacing w:val="-5"/>
        </w:rPr>
        <w:t xml:space="preserve"> </w:t>
      </w:r>
      <w:r>
        <w:t>характеристику</w:t>
      </w:r>
      <w:r>
        <w:rPr>
          <w:spacing w:val="-16"/>
        </w:rPr>
        <w:t xml:space="preserve"> </w:t>
      </w:r>
      <w:r>
        <w:t>исторических</w:t>
      </w:r>
      <w:r>
        <w:rPr>
          <w:spacing w:val="-12"/>
        </w:rPr>
        <w:t xml:space="preserve"> </w:t>
      </w:r>
      <w:r>
        <w:t>личностей</w:t>
      </w:r>
      <w:r>
        <w:rPr>
          <w:spacing w:val="-12"/>
        </w:rPr>
        <w:t xml:space="preserve"> </w:t>
      </w:r>
      <w:r>
        <w:t>с</w:t>
      </w:r>
      <w:r>
        <w:rPr>
          <w:spacing w:val="-12"/>
        </w:rPr>
        <w:t xml:space="preserve"> </w:t>
      </w:r>
      <w:r>
        <w:t>описанием</w:t>
      </w:r>
      <w:r>
        <w:rPr>
          <w:spacing w:val="-11"/>
        </w:rPr>
        <w:t xml:space="preserve"> </w:t>
      </w:r>
      <w:r>
        <w:t>и</w:t>
      </w:r>
      <w:r>
        <w:rPr>
          <w:spacing w:val="-16"/>
        </w:rPr>
        <w:t xml:space="preserve"> </w:t>
      </w:r>
      <w:r>
        <w:t>оценкой</w:t>
      </w:r>
      <w:r>
        <w:rPr>
          <w:spacing w:val="-57"/>
        </w:rPr>
        <w:t xml:space="preserve"> </w:t>
      </w:r>
      <w:r>
        <w:t>их деятельности, характеризовать условия и образ жизни людей в России и других странах в</w:t>
      </w:r>
      <w:r>
        <w:rPr>
          <w:spacing w:val="1"/>
        </w:rPr>
        <w:t xml:space="preserve"> </w:t>
      </w:r>
      <w:r>
        <w:t>1914–1945</w:t>
      </w:r>
      <w:r>
        <w:rPr>
          <w:spacing w:val="-1"/>
        </w:rPr>
        <w:t xml:space="preserve"> </w:t>
      </w:r>
      <w:r>
        <w:t>гг.,</w:t>
      </w:r>
      <w:r>
        <w:rPr>
          <w:spacing w:val="2"/>
        </w:rPr>
        <w:t xml:space="preserve"> </w:t>
      </w:r>
      <w:r>
        <w:t>показывая</w:t>
      </w:r>
      <w:r>
        <w:rPr>
          <w:spacing w:val="-1"/>
        </w:rPr>
        <w:t xml:space="preserve"> </w:t>
      </w:r>
      <w:r>
        <w:t>изменения,</w:t>
      </w:r>
      <w:r>
        <w:rPr>
          <w:spacing w:val="-3"/>
        </w:rPr>
        <w:t xml:space="preserve"> </w:t>
      </w:r>
      <w:r>
        <w:t>происшедшие</w:t>
      </w:r>
      <w:r>
        <w:rPr>
          <w:spacing w:val="-1"/>
        </w:rPr>
        <w:t xml:space="preserve"> </w:t>
      </w:r>
      <w:r>
        <w:t>в</w:t>
      </w:r>
      <w:r>
        <w:rPr>
          <w:spacing w:val="-4"/>
        </w:rPr>
        <w:t xml:space="preserve"> </w:t>
      </w:r>
      <w:r>
        <w:t>течение</w:t>
      </w:r>
      <w:r>
        <w:rPr>
          <w:spacing w:val="-1"/>
        </w:rPr>
        <w:t xml:space="preserve"> </w:t>
      </w:r>
      <w:r>
        <w:t>рассматриваемого периода;</w:t>
      </w:r>
    </w:p>
    <w:p w14:paraId="2305C88A" w14:textId="77777777" w:rsidR="006C367D" w:rsidRDefault="006C367D" w:rsidP="006C367D">
      <w:pPr>
        <w:pStyle w:val="a3"/>
        <w:spacing w:line="362" w:lineRule="auto"/>
        <w:ind w:right="711"/>
      </w:pPr>
      <w:r>
        <w:t>на основе изучения исторического материала давать оценку возможности/корректности</w:t>
      </w:r>
      <w:r>
        <w:rPr>
          <w:spacing w:val="-57"/>
        </w:rPr>
        <w:t xml:space="preserve"> </w:t>
      </w:r>
      <w:r>
        <w:t>сравнения событий, явлений, процессов, взглядов исторических деятелей истории России и</w:t>
      </w:r>
      <w:r>
        <w:rPr>
          <w:spacing w:val="1"/>
        </w:rPr>
        <w:t xml:space="preserve"> </w:t>
      </w:r>
      <w:r>
        <w:t>всеобщей</w:t>
      </w:r>
      <w:r>
        <w:rPr>
          <w:spacing w:val="-2"/>
        </w:rPr>
        <w:t xml:space="preserve"> </w:t>
      </w:r>
      <w:r>
        <w:t>истории</w:t>
      </w:r>
      <w:r>
        <w:rPr>
          <w:spacing w:val="-2"/>
        </w:rPr>
        <w:t xml:space="preserve"> </w:t>
      </w:r>
      <w:r>
        <w:t>1914–1945</w:t>
      </w:r>
      <w:r>
        <w:rPr>
          <w:spacing w:val="-3"/>
        </w:rPr>
        <w:t xml:space="preserve"> </w:t>
      </w:r>
      <w:r>
        <w:t>гг.;</w:t>
      </w:r>
    </w:p>
    <w:p w14:paraId="2FEB0B2F" w14:textId="77777777" w:rsidR="006C367D" w:rsidRDefault="006C367D" w:rsidP="006C367D">
      <w:pPr>
        <w:pStyle w:val="a3"/>
        <w:spacing w:line="360" w:lineRule="auto"/>
        <w:ind w:right="704"/>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2"/>
        </w:rPr>
        <w:t xml:space="preserve"> </w:t>
      </w:r>
      <w:r>
        <w:t>на</w:t>
      </w:r>
      <w:r>
        <w:rPr>
          <w:spacing w:val="-4"/>
        </w:rPr>
        <w:t xml:space="preserve"> </w:t>
      </w:r>
      <w:r>
        <w:t>основе</w:t>
      </w:r>
      <w:r>
        <w:rPr>
          <w:spacing w:val="1"/>
        </w:rPr>
        <w:t xml:space="preserve"> </w:t>
      </w:r>
      <w:r>
        <w:t>сравнения</w:t>
      </w:r>
      <w:r>
        <w:rPr>
          <w:spacing w:val="-4"/>
        </w:rPr>
        <w:t xml:space="preserve"> </w:t>
      </w:r>
      <w:r>
        <w:t>самостоятельно</w:t>
      </w:r>
      <w:r>
        <w:rPr>
          <w:spacing w:val="2"/>
        </w:rPr>
        <w:t xml:space="preserve"> </w:t>
      </w:r>
      <w:r>
        <w:t>делать</w:t>
      </w:r>
      <w:r>
        <w:rPr>
          <w:spacing w:val="3"/>
        </w:rPr>
        <w:t xml:space="preserve"> </w:t>
      </w:r>
      <w:r>
        <w:t>выводы;</w:t>
      </w:r>
    </w:p>
    <w:p w14:paraId="6718D4A0" w14:textId="77777777" w:rsidR="006C367D" w:rsidRDefault="006C367D" w:rsidP="006C367D">
      <w:pPr>
        <w:pStyle w:val="a3"/>
        <w:spacing w:line="360" w:lineRule="auto"/>
        <w:ind w:right="701"/>
      </w:pPr>
      <w:r>
        <w:t>на</w:t>
      </w:r>
      <w:r>
        <w:rPr>
          <w:spacing w:val="-8"/>
        </w:rPr>
        <w:t xml:space="preserve"> </w:t>
      </w:r>
      <w:r>
        <w:t>основе</w:t>
      </w:r>
      <w:r>
        <w:rPr>
          <w:spacing w:val="-9"/>
        </w:rPr>
        <w:t xml:space="preserve"> </w:t>
      </w:r>
      <w:r>
        <w:t>изучения</w:t>
      </w:r>
      <w:r>
        <w:rPr>
          <w:spacing w:val="-7"/>
        </w:rPr>
        <w:t xml:space="preserve"> </w:t>
      </w:r>
      <w:r>
        <w:t>исторического</w:t>
      </w:r>
      <w:r>
        <w:rPr>
          <w:spacing w:val="-2"/>
        </w:rPr>
        <w:t xml:space="preserve"> </w:t>
      </w:r>
      <w:r>
        <w:t>материала</w:t>
      </w:r>
      <w:r>
        <w:rPr>
          <w:spacing w:val="-8"/>
        </w:rPr>
        <w:t xml:space="preserve"> </w:t>
      </w:r>
      <w:r>
        <w:t>1914–1945</w:t>
      </w:r>
      <w:r>
        <w:rPr>
          <w:spacing w:val="-2"/>
        </w:rPr>
        <w:t xml:space="preserve"> </w:t>
      </w:r>
      <w:r>
        <w:t>гг.</w:t>
      </w:r>
      <w:r>
        <w:rPr>
          <w:spacing w:val="-6"/>
        </w:rPr>
        <w:t xml:space="preserve"> </w:t>
      </w:r>
      <w:r>
        <w:t>устанавливать</w:t>
      </w:r>
      <w:r>
        <w:rPr>
          <w:spacing w:val="-5"/>
        </w:rPr>
        <w:t xml:space="preserve"> </w:t>
      </w:r>
      <w:r>
        <w:t>исторические</w:t>
      </w:r>
      <w:r>
        <w:rPr>
          <w:spacing w:val="-57"/>
        </w:rPr>
        <w:t xml:space="preserve"> </w:t>
      </w:r>
      <w:r>
        <w:t>аналогии.</w:t>
      </w:r>
    </w:p>
    <w:p w14:paraId="3EA1F410" w14:textId="77777777" w:rsidR="006C367D" w:rsidRDefault="006C367D" w:rsidP="006C367D">
      <w:pPr>
        <w:pStyle w:val="a3"/>
        <w:spacing w:line="360" w:lineRule="auto"/>
        <w:ind w:right="701"/>
      </w:pPr>
      <w:r>
        <w:t>Умение объяснять критерии поиска исторических источников</w:t>
      </w:r>
      <w:r>
        <w:rPr>
          <w:spacing w:val="1"/>
        </w:rPr>
        <w:t xml:space="preserve"> </w:t>
      </w:r>
      <w:r>
        <w:t>по истории России и</w:t>
      </w:r>
      <w:r>
        <w:rPr>
          <w:spacing w:val="1"/>
        </w:rPr>
        <w:t xml:space="preserve"> </w:t>
      </w:r>
      <w:r>
        <w:rPr>
          <w:spacing w:val="-1"/>
        </w:rPr>
        <w:t xml:space="preserve">всеобщей истории 1914–1945 </w:t>
      </w:r>
      <w:r>
        <w:t>гг. и находить их, учитывать при работе специфику современных</w:t>
      </w:r>
      <w:r>
        <w:rPr>
          <w:spacing w:val="-57"/>
        </w:rPr>
        <w:t xml:space="preserve"> </w:t>
      </w:r>
      <w:r>
        <w:t>источников социальной и личной информации, объяснять значимость конкретных источников</w:t>
      </w:r>
      <w:r>
        <w:rPr>
          <w:spacing w:val="1"/>
        </w:rPr>
        <w:t xml:space="preserve"> </w:t>
      </w:r>
      <w:r>
        <w:t>при</w:t>
      </w:r>
      <w:r>
        <w:rPr>
          <w:spacing w:val="-10"/>
        </w:rPr>
        <w:t xml:space="preserve"> </w:t>
      </w:r>
      <w:r>
        <w:t>изучении</w:t>
      </w:r>
      <w:r>
        <w:rPr>
          <w:spacing w:val="-10"/>
        </w:rPr>
        <w:t xml:space="preserve"> </w:t>
      </w:r>
      <w:r>
        <w:t>событий</w:t>
      </w:r>
      <w:r>
        <w:rPr>
          <w:spacing w:val="-10"/>
        </w:rPr>
        <w:t xml:space="preserve"> </w:t>
      </w:r>
      <w:r>
        <w:t>и</w:t>
      </w:r>
      <w:r>
        <w:rPr>
          <w:spacing w:val="-10"/>
        </w:rPr>
        <w:t xml:space="preserve"> </w:t>
      </w:r>
      <w:r>
        <w:t>процессов</w:t>
      </w:r>
      <w:r>
        <w:rPr>
          <w:spacing w:val="-14"/>
        </w:rPr>
        <w:t xml:space="preserve"> </w:t>
      </w:r>
      <w:r>
        <w:t>истории</w:t>
      </w:r>
      <w:r>
        <w:rPr>
          <w:spacing w:val="-10"/>
        </w:rPr>
        <w:t xml:space="preserve"> </w:t>
      </w:r>
      <w:r>
        <w:t>России</w:t>
      </w:r>
      <w:r>
        <w:rPr>
          <w:spacing w:val="-10"/>
        </w:rPr>
        <w:t xml:space="preserve"> </w:t>
      </w:r>
      <w:r>
        <w:t>и</w:t>
      </w:r>
      <w:r>
        <w:rPr>
          <w:spacing w:val="-10"/>
        </w:rPr>
        <w:t xml:space="preserve"> </w:t>
      </w:r>
      <w:r>
        <w:t>истории</w:t>
      </w:r>
      <w:r>
        <w:rPr>
          <w:spacing w:val="-15"/>
        </w:rPr>
        <w:t xml:space="preserve"> </w:t>
      </w:r>
      <w:r>
        <w:t>зарубежных</w:t>
      </w:r>
      <w:r>
        <w:rPr>
          <w:spacing w:val="-14"/>
        </w:rPr>
        <w:t xml:space="preserve"> </w:t>
      </w:r>
      <w:r>
        <w:t>стран,</w:t>
      </w:r>
      <w:r>
        <w:rPr>
          <w:spacing w:val="-9"/>
        </w:rPr>
        <w:t xml:space="preserve"> </w:t>
      </w:r>
      <w:r>
        <w:t>приобретение</w:t>
      </w:r>
      <w:r>
        <w:rPr>
          <w:spacing w:val="-58"/>
        </w:rPr>
        <w:t xml:space="preserve"> </w:t>
      </w:r>
      <w:r>
        <w:t>опыта</w:t>
      </w:r>
      <w:r>
        <w:rPr>
          <w:spacing w:val="-4"/>
        </w:rPr>
        <w:t xml:space="preserve"> </w:t>
      </w:r>
      <w:r>
        <w:t>осуществления</w:t>
      </w:r>
      <w:r>
        <w:rPr>
          <w:spacing w:val="4"/>
        </w:rPr>
        <w:t xml:space="preserve"> </w:t>
      </w:r>
      <w:r>
        <w:t>учебно-исследовательской</w:t>
      </w:r>
      <w:r>
        <w:rPr>
          <w:spacing w:val="-2"/>
        </w:rPr>
        <w:t xml:space="preserve"> </w:t>
      </w:r>
      <w:r>
        <w:t>деятельности.</w:t>
      </w:r>
    </w:p>
    <w:p w14:paraId="661CDFE7" w14:textId="77777777" w:rsidR="006C367D" w:rsidRDefault="006C367D" w:rsidP="006C367D">
      <w:pPr>
        <w:pStyle w:val="a3"/>
        <w:spacing w:line="360" w:lineRule="auto"/>
        <w:ind w:left="1048" w:right="707" w:firstLine="0"/>
      </w:pPr>
      <w:r>
        <w:t>Структура предметного результата включает следующий перечень знаний и умений:</w:t>
      </w:r>
      <w:r>
        <w:rPr>
          <w:spacing w:val="1"/>
        </w:rPr>
        <w:t xml:space="preserve"> </w:t>
      </w:r>
      <w:r>
        <w:t xml:space="preserve">анализировать  </w:t>
      </w:r>
      <w:r>
        <w:rPr>
          <w:spacing w:val="7"/>
        </w:rPr>
        <w:t xml:space="preserve"> </w:t>
      </w:r>
      <w:r>
        <w:t xml:space="preserve">аутентичные  </w:t>
      </w:r>
      <w:r>
        <w:rPr>
          <w:spacing w:val="10"/>
        </w:rPr>
        <w:t xml:space="preserve"> </w:t>
      </w:r>
      <w:r>
        <w:t xml:space="preserve">исторические  </w:t>
      </w:r>
      <w:r>
        <w:rPr>
          <w:spacing w:val="10"/>
        </w:rPr>
        <w:t xml:space="preserve"> </w:t>
      </w:r>
      <w:r>
        <w:t xml:space="preserve">источники  </w:t>
      </w:r>
      <w:r>
        <w:rPr>
          <w:spacing w:val="6"/>
        </w:rPr>
        <w:t xml:space="preserve"> </w:t>
      </w:r>
      <w:r>
        <w:t xml:space="preserve">и  </w:t>
      </w:r>
      <w:r>
        <w:rPr>
          <w:spacing w:val="12"/>
        </w:rPr>
        <w:t xml:space="preserve"> </w:t>
      </w:r>
      <w:r>
        <w:t xml:space="preserve">источники  </w:t>
      </w:r>
      <w:r>
        <w:rPr>
          <w:spacing w:val="12"/>
        </w:rPr>
        <w:t xml:space="preserve"> </w:t>
      </w:r>
      <w:r>
        <w:t>исторической</w:t>
      </w:r>
    </w:p>
    <w:p w14:paraId="7CC695CD" w14:textId="77777777" w:rsidR="006C367D" w:rsidRDefault="006C367D" w:rsidP="006C367D">
      <w:pPr>
        <w:pStyle w:val="a3"/>
        <w:spacing w:line="360" w:lineRule="auto"/>
        <w:ind w:right="702" w:firstLine="0"/>
      </w:pPr>
      <w:r>
        <w:t>информации разных типов по истории России и всеобщей истории 1914–1945 гг.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rPr>
          <w:spacing w:val="-1"/>
        </w:rPr>
        <w:t>представленные</w:t>
      </w:r>
      <w:r>
        <w:rPr>
          <w:spacing w:val="-9"/>
        </w:rPr>
        <w:t xml:space="preserve"> </w:t>
      </w:r>
      <w:r>
        <w:rPr>
          <w:spacing w:val="-1"/>
        </w:rPr>
        <w:t>в</w:t>
      </w:r>
      <w:r>
        <w:rPr>
          <w:spacing w:val="-10"/>
        </w:rPr>
        <w:t xml:space="preserve"> </w:t>
      </w:r>
      <w:r>
        <w:rPr>
          <w:spacing w:val="-1"/>
        </w:rPr>
        <w:t>исторических</w:t>
      </w:r>
      <w:r>
        <w:rPr>
          <w:spacing w:val="-11"/>
        </w:rPr>
        <w:t xml:space="preserve"> </w:t>
      </w:r>
      <w:r>
        <w:rPr>
          <w:spacing w:val="-1"/>
        </w:rPr>
        <w:t>источниках</w:t>
      </w:r>
      <w:r>
        <w:rPr>
          <w:spacing w:val="-11"/>
        </w:rPr>
        <w:t xml:space="preserve"> </w:t>
      </w:r>
      <w:r>
        <w:t>факты</w:t>
      </w:r>
      <w:r>
        <w:rPr>
          <w:spacing w:val="50"/>
        </w:rPr>
        <w:t xml:space="preserve"> </w:t>
      </w:r>
      <w:r>
        <w:t>и</w:t>
      </w:r>
      <w:r>
        <w:rPr>
          <w:spacing w:val="-11"/>
        </w:rPr>
        <w:t xml:space="preserve"> </w:t>
      </w:r>
      <w:r>
        <w:t>мнения,</w:t>
      </w:r>
      <w:r>
        <w:rPr>
          <w:spacing w:val="-14"/>
        </w:rPr>
        <w:t xml:space="preserve"> </w:t>
      </w:r>
      <w:r>
        <w:t>описания</w:t>
      </w:r>
      <w:r>
        <w:rPr>
          <w:spacing w:val="-11"/>
        </w:rPr>
        <w:t xml:space="preserve"> </w:t>
      </w:r>
      <w:r>
        <w:t>и</w:t>
      </w:r>
      <w:r>
        <w:rPr>
          <w:spacing w:val="-11"/>
        </w:rPr>
        <w:t xml:space="preserve"> </w:t>
      </w:r>
      <w:r>
        <w:t>объяснения,</w:t>
      </w:r>
      <w:r>
        <w:rPr>
          <w:spacing w:val="-9"/>
        </w:rPr>
        <w:t xml:space="preserve"> </w:t>
      </w:r>
      <w:r>
        <w:t>гипотезы</w:t>
      </w:r>
    </w:p>
    <w:p w14:paraId="696DE776" w14:textId="77777777" w:rsidR="006C367D" w:rsidRDefault="006C367D" w:rsidP="006C367D">
      <w:pPr>
        <w:spacing w:line="360" w:lineRule="auto"/>
        <w:sectPr w:rsidR="006C367D">
          <w:pgSz w:w="11910" w:h="16840"/>
          <w:pgMar w:top="620" w:right="140" w:bottom="1140" w:left="940" w:header="0" w:footer="870" w:gutter="0"/>
          <w:cols w:space="720"/>
        </w:sectPr>
      </w:pPr>
    </w:p>
    <w:p w14:paraId="38557BCD" w14:textId="77777777" w:rsidR="006C367D" w:rsidRDefault="006C367D" w:rsidP="006C367D">
      <w:pPr>
        <w:pStyle w:val="a3"/>
        <w:spacing w:before="64" w:line="360" w:lineRule="auto"/>
        <w:ind w:right="713" w:firstLine="0"/>
      </w:pPr>
      <w:r>
        <w:t>и теории, соотносить информацию источника с историческим контекстом, оценивать степень</w:t>
      </w:r>
      <w:r>
        <w:rPr>
          <w:spacing w:val="1"/>
        </w:rPr>
        <w:t xml:space="preserve"> </w:t>
      </w:r>
      <w:r>
        <w:t>полноты</w:t>
      </w:r>
      <w:r>
        <w:rPr>
          <w:spacing w:val="-2"/>
        </w:rPr>
        <w:t xml:space="preserve"> </w:t>
      </w:r>
      <w:r>
        <w:t>и</w:t>
      </w:r>
      <w:r>
        <w:rPr>
          <w:spacing w:val="1"/>
        </w:rPr>
        <w:t xml:space="preserve"> </w:t>
      </w:r>
      <w:r>
        <w:t>достоверности,</w:t>
      </w:r>
      <w:r>
        <w:rPr>
          <w:spacing w:val="-2"/>
        </w:rPr>
        <w:t xml:space="preserve"> </w:t>
      </w:r>
      <w:r>
        <w:t>информационную/художественную</w:t>
      </w:r>
      <w:r>
        <w:rPr>
          <w:spacing w:val="-2"/>
        </w:rPr>
        <w:t xml:space="preserve"> </w:t>
      </w:r>
      <w:r>
        <w:t>ценность</w:t>
      </w:r>
      <w:r>
        <w:rPr>
          <w:spacing w:val="-2"/>
        </w:rPr>
        <w:t xml:space="preserve"> </w:t>
      </w:r>
      <w:r>
        <w:t>источника);</w:t>
      </w:r>
    </w:p>
    <w:p w14:paraId="427B2A75" w14:textId="77777777" w:rsidR="006C367D" w:rsidRDefault="006C367D" w:rsidP="006C367D">
      <w:pPr>
        <w:pStyle w:val="a3"/>
        <w:spacing w:line="360" w:lineRule="auto"/>
        <w:ind w:right="704"/>
      </w:pPr>
      <w:r>
        <w:t>самостоятельно определять критерии подбора исторических источников</w:t>
      </w:r>
      <w:r>
        <w:rPr>
          <w:spacing w:val="1"/>
        </w:rPr>
        <w:t xml:space="preserve"> </w:t>
      </w:r>
      <w:r>
        <w:t>для решения</w:t>
      </w:r>
      <w:r>
        <w:rPr>
          <w:spacing w:val="1"/>
        </w:rPr>
        <w:t xml:space="preserve"> </w:t>
      </w:r>
      <w:r>
        <w:t>учебной</w:t>
      </w:r>
      <w:r>
        <w:rPr>
          <w:spacing w:val="2"/>
        </w:rPr>
        <w:t xml:space="preserve"> </w:t>
      </w:r>
      <w:r>
        <w:t>задачи;</w:t>
      </w:r>
    </w:p>
    <w:p w14:paraId="0A18B32F" w14:textId="77777777" w:rsidR="006C367D" w:rsidRDefault="006C367D" w:rsidP="006C367D">
      <w:pPr>
        <w:pStyle w:val="a3"/>
        <w:spacing w:before="1" w:line="360" w:lineRule="auto"/>
        <w:ind w:right="710"/>
      </w:pPr>
      <w:r>
        <w:t>самостоятельно подбирать исторические источники по самостоятельно определенным</w:t>
      </w:r>
      <w:r>
        <w:rPr>
          <w:spacing w:val="1"/>
        </w:rPr>
        <w:t xml:space="preserve"> </w:t>
      </w:r>
      <w:r>
        <w:t>критериям,</w:t>
      </w:r>
      <w:r>
        <w:rPr>
          <w:spacing w:val="1"/>
        </w:rPr>
        <w:t xml:space="preserve"> </w:t>
      </w:r>
      <w:r>
        <w:t>используя</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2"/>
        </w:rPr>
        <w:t xml:space="preserve"> </w:t>
      </w:r>
      <w:r>
        <w:t>безопасности;</w:t>
      </w:r>
    </w:p>
    <w:p w14:paraId="709EBC08" w14:textId="77777777" w:rsidR="006C367D" w:rsidRDefault="006C367D" w:rsidP="006C367D">
      <w:pPr>
        <w:pStyle w:val="a3"/>
        <w:spacing w:line="362" w:lineRule="auto"/>
        <w:ind w:right="708"/>
      </w:pPr>
      <w:r>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14:paraId="14A07452" w14:textId="77777777" w:rsidR="006C367D" w:rsidRDefault="006C367D" w:rsidP="006C367D">
      <w:pPr>
        <w:pStyle w:val="a3"/>
        <w:spacing w:line="360" w:lineRule="auto"/>
        <w:ind w:right="707"/>
      </w:pPr>
      <w:r>
        <w:t>на основе анализа содержания исторических источников и источников исторической</w:t>
      </w:r>
      <w:r>
        <w:rPr>
          <w:spacing w:val="1"/>
        </w:rPr>
        <w:t xml:space="preserve"> </w:t>
      </w:r>
      <w:r>
        <w:rPr>
          <w:spacing w:val="-1"/>
        </w:rPr>
        <w:t xml:space="preserve">информации объяснять значимость конкретных источников </w:t>
      </w:r>
      <w:r>
        <w:t>при изучении событий и процессов</w:t>
      </w:r>
      <w:r>
        <w:rPr>
          <w:spacing w:val="-57"/>
        </w:rPr>
        <w:t xml:space="preserve"> </w:t>
      </w:r>
      <w:r>
        <w:t>истории России и истории зарубежных стран, обосновывать необходимость использования</w:t>
      </w:r>
      <w:r>
        <w:rPr>
          <w:spacing w:val="1"/>
        </w:rPr>
        <w:t xml:space="preserve"> </w:t>
      </w:r>
      <w:r>
        <w:t>конкретных</w:t>
      </w:r>
      <w:r>
        <w:rPr>
          <w:spacing w:val="-4"/>
        </w:rPr>
        <w:t xml:space="preserve"> </w:t>
      </w:r>
      <w:r>
        <w:t>источников</w:t>
      </w:r>
      <w:r>
        <w:rPr>
          <w:spacing w:val="59"/>
        </w:rPr>
        <w:t xml:space="preserve"> </w:t>
      </w:r>
      <w:r>
        <w:t>для</w:t>
      </w:r>
      <w:r>
        <w:rPr>
          <w:spacing w:val="-3"/>
        </w:rPr>
        <w:t xml:space="preserve"> </w:t>
      </w:r>
      <w:r>
        <w:t>аргументации</w:t>
      </w:r>
      <w:r>
        <w:rPr>
          <w:spacing w:val="2"/>
        </w:rPr>
        <w:t xml:space="preserve"> </w:t>
      </w:r>
      <w:r>
        <w:t>точки</w:t>
      </w:r>
      <w:r>
        <w:rPr>
          <w:spacing w:val="2"/>
        </w:rPr>
        <w:t xml:space="preserve"> </w:t>
      </w:r>
      <w:r>
        <w:t>зрения</w:t>
      </w:r>
      <w:r>
        <w:rPr>
          <w:spacing w:val="-4"/>
        </w:rPr>
        <w:t xml:space="preserve"> </w:t>
      </w:r>
      <w:r>
        <w:t>по</w:t>
      </w:r>
      <w:r>
        <w:rPr>
          <w:spacing w:val="2"/>
        </w:rPr>
        <w:t xml:space="preserve"> </w:t>
      </w:r>
      <w:r>
        <w:t>заданной</w:t>
      </w:r>
      <w:r>
        <w:rPr>
          <w:spacing w:val="-3"/>
        </w:rPr>
        <w:t xml:space="preserve"> </w:t>
      </w:r>
      <w:r>
        <w:t>теме;</w:t>
      </w:r>
    </w:p>
    <w:p w14:paraId="6A9B398A" w14:textId="77777777" w:rsidR="006C367D" w:rsidRDefault="006C367D" w:rsidP="006C367D">
      <w:pPr>
        <w:pStyle w:val="a3"/>
        <w:spacing w:line="360" w:lineRule="auto"/>
        <w:ind w:right="699"/>
      </w:pPr>
      <w:r>
        <w:t>формировать собственный алгоритм решения историко-познавательных задач, включая</w:t>
      </w:r>
      <w:r>
        <w:rPr>
          <w:spacing w:val="1"/>
        </w:rPr>
        <w:t xml:space="preserve"> </w:t>
      </w:r>
      <w:r>
        <w:t>формулирование проблемы и целей своей работы, определение соответствия историческому</w:t>
      </w:r>
      <w:r>
        <w:rPr>
          <w:spacing w:val="1"/>
        </w:rPr>
        <w:t xml:space="preserve"> </w:t>
      </w:r>
      <w:r>
        <w:t>предмету способов и</w:t>
      </w:r>
      <w:r>
        <w:rPr>
          <w:spacing w:val="1"/>
        </w:rPr>
        <w:t xml:space="preserve"> </w:t>
      </w:r>
      <w:r>
        <w:t>методов</w:t>
      </w:r>
      <w:r>
        <w:rPr>
          <w:spacing w:val="1"/>
        </w:rPr>
        <w:t xml:space="preserve"> </w:t>
      </w:r>
      <w:r>
        <w:t>решения задачи,</w:t>
      </w:r>
      <w:r>
        <w:rPr>
          <w:spacing w:val="1"/>
        </w:rPr>
        <w:t xml:space="preserve"> </w:t>
      </w:r>
      <w:r>
        <w:t>прогнозирование ожидаемого</w:t>
      </w:r>
      <w:r>
        <w:rPr>
          <w:spacing w:val="1"/>
        </w:rPr>
        <w:t xml:space="preserve"> </w:t>
      </w:r>
      <w:r>
        <w:t>результата и</w:t>
      </w:r>
      <w:r>
        <w:rPr>
          <w:spacing w:val="1"/>
        </w:rPr>
        <w:t xml:space="preserve"> </w:t>
      </w:r>
      <w:r>
        <w:t>сопоставление его</w:t>
      </w:r>
      <w:r>
        <w:rPr>
          <w:spacing w:val="2"/>
        </w:rPr>
        <w:t xml:space="preserve"> </w:t>
      </w:r>
      <w:r>
        <w:t>с собственными</w:t>
      </w:r>
      <w:r>
        <w:rPr>
          <w:spacing w:val="-2"/>
        </w:rPr>
        <w:t xml:space="preserve"> </w:t>
      </w:r>
      <w:r>
        <w:t>историческими</w:t>
      </w:r>
      <w:r>
        <w:rPr>
          <w:spacing w:val="-2"/>
        </w:rPr>
        <w:t xml:space="preserve"> </w:t>
      </w:r>
      <w:r>
        <w:t>знаниями;</w:t>
      </w:r>
    </w:p>
    <w:p w14:paraId="5FFB5579" w14:textId="77777777" w:rsidR="006C367D" w:rsidRDefault="006C367D" w:rsidP="006C367D">
      <w:pPr>
        <w:pStyle w:val="a3"/>
        <w:spacing w:line="360" w:lineRule="auto"/>
        <w:ind w:right="701"/>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 учебные</w:t>
      </w:r>
      <w:r>
        <w:rPr>
          <w:spacing w:val="1"/>
        </w:rPr>
        <w:t xml:space="preserve"> </w:t>
      </w:r>
      <w:r>
        <w:t>исследования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истории</w:t>
      </w:r>
      <w:r>
        <w:rPr>
          <w:spacing w:val="2"/>
        </w:rPr>
        <w:t xml:space="preserve"> </w:t>
      </w:r>
      <w:r>
        <w:t>родного</w:t>
      </w:r>
      <w:r>
        <w:rPr>
          <w:spacing w:val="6"/>
        </w:rPr>
        <w:t xml:space="preserve"> </w:t>
      </w:r>
      <w:r>
        <w:t>края;</w:t>
      </w:r>
    </w:p>
    <w:p w14:paraId="480AE3D7" w14:textId="77777777" w:rsidR="006C367D" w:rsidRDefault="006C367D" w:rsidP="006C367D">
      <w:pPr>
        <w:pStyle w:val="a3"/>
        <w:spacing w:line="360" w:lineRule="auto"/>
        <w:ind w:right="69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p>
    <w:p w14:paraId="64D3839F" w14:textId="77777777" w:rsidR="006C367D" w:rsidRDefault="006C367D" w:rsidP="006C367D">
      <w:pPr>
        <w:pStyle w:val="a3"/>
        <w:spacing w:line="360" w:lineRule="auto"/>
        <w:ind w:right="701"/>
      </w:pPr>
      <w:r>
        <w:t>Умение на практике отстаивать историческую правду в ходе дискуссий и других форм</w:t>
      </w:r>
      <w:r>
        <w:rPr>
          <w:spacing w:val="1"/>
        </w:rPr>
        <w:t xml:space="preserve"> </w:t>
      </w:r>
      <w:r>
        <w:t>межличностного взаимодействия, а также при разработке</w:t>
      </w:r>
      <w:r>
        <w:rPr>
          <w:spacing w:val="60"/>
        </w:rPr>
        <w:t xml:space="preserve"> </w:t>
      </w:r>
      <w:r>
        <w:t>и представлении учебных проектов</w:t>
      </w:r>
      <w:r>
        <w:rPr>
          <w:spacing w:val="1"/>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 истории, рассказывать о подвигах народа при защите Отечества, разоблачать</w:t>
      </w:r>
      <w:r>
        <w:rPr>
          <w:spacing w:val="1"/>
        </w:rPr>
        <w:t xml:space="preserve"> </w:t>
      </w:r>
      <w:r>
        <w:t>фальсификации</w:t>
      </w:r>
      <w:r>
        <w:rPr>
          <w:spacing w:val="2"/>
        </w:rPr>
        <w:t xml:space="preserve"> </w:t>
      </w:r>
      <w:r>
        <w:t>отечественной</w:t>
      </w:r>
      <w:r>
        <w:rPr>
          <w:spacing w:val="-2"/>
        </w:rPr>
        <w:t xml:space="preserve"> </w:t>
      </w:r>
      <w:r>
        <w:t>истории.</w:t>
      </w:r>
    </w:p>
    <w:p w14:paraId="216D66C5" w14:textId="77777777" w:rsidR="006C367D" w:rsidRDefault="006C367D" w:rsidP="006C367D">
      <w:pPr>
        <w:pStyle w:val="a3"/>
        <w:spacing w:line="276" w:lineRule="exact"/>
        <w:ind w:left="1048" w:firstLine="0"/>
      </w:pPr>
      <w:r>
        <w:t>Структура</w:t>
      </w:r>
      <w:r>
        <w:rPr>
          <w:spacing w:val="-5"/>
        </w:rPr>
        <w:t xml:space="preserve"> </w:t>
      </w:r>
      <w:r>
        <w:t>предметного</w:t>
      </w:r>
      <w:r>
        <w:rPr>
          <w:spacing w:val="1"/>
        </w:rPr>
        <w:t xml:space="preserve"> </w:t>
      </w:r>
      <w:r>
        <w:t>результата</w:t>
      </w:r>
      <w:r>
        <w:rPr>
          <w:spacing w:val="-4"/>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0"/>
        </w:rPr>
        <w:t xml:space="preserve"> </w:t>
      </w:r>
      <w:r>
        <w:t>и</w:t>
      </w:r>
      <w:r>
        <w:rPr>
          <w:spacing w:val="-7"/>
        </w:rPr>
        <w:t xml:space="preserve"> </w:t>
      </w:r>
      <w:r>
        <w:t>умений:</w:t>
      </w:r>
    </w:p>
    <w:p w14:paraId="7D0C5EA4" w14:textId="77777777" w:rsidR="006C367D" w:rsidRDefault="006C367D" w:rsidP="006C367D">
      <w:pPr>
        <w:pStyle w:val="a3"/>
        <w:spacing w:before="136" w:line="360" w:lineRule="auto"/>
        <w:ind w:right="706"/>
      </w:pPr>
      <w:r>
        <w:t>на основе знаний по истории России и всеобщей истории 1914–1945 гг. критически</w:t>
      </w:r>
      <w:r>
        <w:rPr>
          <w:spacing w:val="1"/>
        </w:rPr>
        <w:t xml:space="preserve"> </w:t>
      </w:r>
      <w:r>
        <w:t>оценивать</w:t>
      </w:r>
      <w:r>
        <w:rPr>
          <w:spacing w:val="-2"/>
        </w:rPr>
        <w:t xml:space="preserve"> </w:t>
      </w:r>
      <w:r>
        <w:t>полученную извне социальную информацию;</w:t>
      </w:r>
    </w:p>
    <w:p w14:paraId="5E97B9EE" w14:textId="77777777" w:rsidR="006C367D" w:rsidRDefault="006C367D" w:rsidP="006C367D">
      <w:pPr>
        <w:pStyle w:val="a3"/>
        <w:spacing w:line="360" w:lineRule="auto"/>
        <w:ind w:right="709"/>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14:paraId="7DC4BF24" w14:textId="77777777" w:rsidR="006C367D" w:rsidRDefault="006C367D" w:rsidP="006C367D">
      <w:pPr>
        <w:pStyle w:val="a3"/>
        <w:spacing w:line="360" w:lineRule="auto"/>
        <w:ind w:right="706"/>
      </w:pPr>
      <w:r>
        <w:t>определять и аргументировать свое отношение к наиболее значительным событиям и</w:t>
      </w:r>
      <w:r>
        <w:rPr>
          <w:spacing w:val="1"/>
        </w:rPr>
        <w:t xml:space="preserve"> </w:t>
      </w:r>
      <w:r>
        <w:t>личностям</w:t>
      </w:r>
      <w:r>
        <w:rPr>
          <w:spacing w:val="2"/>
        </w:rPr>
        <w:t xml:space="preserve"> </w:t>
      </w:r>
      <w:r>
        <w:t>из</w:t>
      </w:r>
      <w:r>
        <w:rPr>
          <w:spacing w:val="3"/>
        </w:rPr>
        <w:t xml:space="preserve"> </w:t>
      </w:r>
      <w:r>
        <w:t>истории</w:t>
      </w:r>
      <w:r>
        <w:rPr>
          <w:spacing w:val="-2"/>
        </w:rPr>
        <w:t xml:space="preserve"> </w:t>
      </w:r>
      <w:r>
        <w:t>России</w:t>
      </w:r>
      <w:r>
        <w:rPr>
          <w:spacing w:val="-3"/>
        </w:rPr>
        <w:t xml:space="preserve"> </w:t>
      </w:r>
      <w:r>
        <w:t>и</w:t>
      </w:r>
      <w:r>
        <w:rPr>
          <w:spacing w:val="3"/>
        </w:rPr>
        <w:t xml:space="preserve"> </w:t>
      </w:r>
      <w:r>
        <w:t>всеобщей</w:t>
      </w:r>
      <w:r>
        <w:rPr>
          <w:spacing w:val="-2"/>
        </w:rPr>
        <w:t xml:space="preserve"> </w:t>
      </w:r>
      <w:r>
        <w:t>истории</w:t>
      </w:r>
      <w:r>
        <w:rPr>
          <w:spacing w:val="3"/>
        </w:rPr>
        <w:t xml:space="preserve"> </w:t>
      </w:r>
      <w:r>
        <w:t>1914–1945</w:t>
      </w:r>
      <w:r>
        <w:rPr>
          <w:spacing w:val="-4"/>
        </w:rPr>
        <w:t xml:space="preserve"> </w:t>
      </w:r>
      <w:r>
        <w:t>гг.;</w:t>
      </w:r>
    </w:p>
    <w:p w14:paraId="7FE5C68E" w14:textId="77777777" w:rsidR="006C367D" w:rsidRDefault="006C367D" w:rsidP="006C367D">
      <w:pPr>
        <w:pStyle w:val="a3"/>
        <w:spacing w:line="274" w:lineRule="exact"/>
        <w:ind w:left="1048" w:firstLine="0"/>
      </w:pPr>
      <w:r>
        <w:t>рассказывать</w:t>
      </w:r>
      <w:r>
        <w:rPr>
          <w:spacing w:val="95"/>
        </w:rPr>
        <w:t xml:space="preserve"> </w:t>
      </w:r>
      <w:r>
        <w:t>о</w:t>
      </w:r>
      <w:r>
        <w:rPr>
          <w:spacing w:val="98"/>
        </w:rPr>
        <w:t xml:space="preserve"> </w:t>
      </w:r>
      <w:r>
        <w:t>подвигах</w:t>
      </w:r>
      <w:r>
        <w:rPr>
          <w:spacing w:val="95"/>
        </w:rPr>
        <w:t xml:space="preserve"> </w:t>
      </w:r>
      <w:r>
        <w:t>народа</w:t>
      </w:r>
      <w:r>
        <w:rPr>
          <w:spacing w:val="93"/>
        </w:rPr>
        <w:t xml:space="preserve"> </w:t>
      </w:r>
      <w:r>
        <w:t>при</w:t>
      </w:r>
      <w:r>
        <w:rPr>
          <w:spacing w:val="96"/>
        </w:rPr>
        <w:t xml:space="preserve"> </w:t>
      </w:r>
      <w:r>
        <w:t>защите</w:t>
      </w:r>
      <w:r>
        <w:rPr>
          <w:spacing w:val="98"/>
        </w:rPr>
        <w:t xml:space="preserve"> </w:t>
      </w:r>
      <w:r>
        <w:t>Отечества,</w:t>
      </w:r>
      <w:r>
        <w:rPr>
          <w:spacing w:val="97"/>
        </w:rPr>
        <w:t xml:space="preserve"> </w:t>
      </w:r>
      <w:r>
        <w:t>активно</w:t>
      </w:r>
      <w:r>
        <w:rPr>
          <w:spacing w:val="98"/>
        </w:rPr>
        <w:t xml:space="preserve"> </w:t>
      </w:r>
      <w:r>
        <w:t xml:space="preserve">участвовать   </w:t>
      </w:r>
      <w:r>
        <w:rPr>
          <w:spacing w:val="11"/>
        </w:rPr>
        <w:t xml:space="preserve"> </w:t>
      </w:r>
      <w:r>
        <w:t>в</w:t>
      </w:r>
    </w:p>
    <w:p w14:paraId="2CFF26CE" w14:textId="77777777" w:rsidR="006C367D" w:rsidRDefault="006C367D" w:rsidP="006C367D">
      <w:pPr>
        <w:spacing w:line="274" w:lineRule="exact"/>
        <w:sectPr w:rsidR="006C367D">
          <w:pgSz w:w="11910" w:h="16840"/>
          <w:pgMar w:top="620" w:right="140" w:bottom="1140" w:left="940" w:header="0" w:footer="870" w:gutter="0"/>
          <w:cols w:space="720"/>
        </w:sectPr>
      </w:pPr>
    </w:p>
    <w:p w14:paraId="538071FE" w14:textId="77777777" w:rsidR="006C367D" w:rsidRDefault="006C367D" w:rsidP="006C367D">
      <w:pPr>
        <w:pStyle w:val="a3"/>
        <w:spacing w:before="64" w:line="360" w:lineRule="auto"/>
        <w:ind w:left="1048" w:right="703" w:hanging="711"/>
      </w:pPr>
      <w:r>
        <w:t>дискуссиях, не допуская умаления подвига народа при защите Отечества 1914–1945 гг.;</w:t>
      </w:r>
      <w:r>
        <w:rPr>
          <w:spacing w:val="1"/>
        </w:rPr>
        <w:t xml:space="preserve"> </w:t>
      </w:r>
      <w:r>
        <w:t>используя</w:t>
      </w:r>
      <w:r>
        <w:rPr>
          <w:spacing w:val="26"/>
        </w:rPr>
        <w:t xml:space="preserve"> </w:t>
      </w:r>
      <w:r>
        <w:t>знания</w:t>
      </w:r>
      <w:r>
        <w:rPr>
          <w:spacing w:val="26"/>
        </w:rPr>
        <w:t xml:space="preserve"> </w:t>
      </w:r>
      <w:r>
        <w:t>по</w:t>
      </w:r>
      <w:r>
        <w:rPr>
          <w:spacing w:val="26"/>
        </w:rPr>
        <w:t xml:space="preserve"> </w:t>
      </w:r>
      <w:r>
        <w:t>истории</w:t>
      </w:r>
      <w:r>
        <w:rPr>
          <w:spacing w:val="22"/>
        </w:rPr>
        <w:t xml:space="preserve"> </w:t>
      </w:r>
      <w:r>
        <w:t>России,</w:t>
      </w:r>
      <w:r>
        <w:rPr>
          <w:spacing w:val="28"/>
        </w:rPr>
        <w:t xml:space="preserve"> </w:t>
      </w:r>
      <w:r>
        <w:t>аргументированно</w:t>
      </w:r>
      <w:r>
        <w:rPr>
          <w:spacing w:val="38"/>
        </w:rPr>
        <w:t xml:space="preserve"> </w:t>
      </w:r>
      <w:r>
        <w:t>противостоять</w:t>
      </w:r>
      <w:r>
        <w:rPr>
          <w:spacing w:val="23"/>
        </w:rPr>
        <w:t xml:space="preserve"> </w:t>
      </w:r>
      <w:r>
        <w:t>попыткам</w:t>
      </w:r>
    </w:p>
    <w:p w14:paraId="01A21038" w14:textId="77777777" w:rsidR="006C367D" w:rsidRDefault="006C367D" w:rsidP="006C367D">
      <w:pPr>
        <w:pStyle w:val="a3"/>
        <w:spacing w:line="360" w:lineRule="auto"/>
        <w:ind w:right="714" w:firstLine="0"/>
      </w:pP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2"/>
        </w:rPr>
        <w:t xml:space="preserve"> </w:t>
      </w:r>
      <w:r>
        <w:t>истории</w:t>
      </w:r>
      <w:r>
        <w:rPr>
          <w:spacing w:val="3"/>
        </w:rPr>
        <w:t xml:space="preserve"> </w:t>
      </w:r>
      <w:r>
        <w:t>1914–1945</w:t>
      </w:r>
      <w:r>
        <w:rPr>
          <w:spacing w:val="-2"/>
        </w:rPr>
        <w:t xml:space="preserve"> </w:t>
      </w:r>
      <w:r>
        <w:t>гг.</w:t>
      </w:r>
    </w:p>
    <w:p w14:paraId="4154D9E2" w14:textId="77777777" w:rsidR="006C367D" w:rsidRDefault="006C367D" w:rsidP="006C367D">
      <w:pPr>
        <w:pStyle w:val="a3"/>
        <w:spacing w:before="1" w:line="360" w:lineRule="auto"/>
        <w:ind w:right="714"/>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11</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1"/>
        </w:rPr>
        <w:t xml:space="preserve"> </w:t>
      </w:r>
      <w:r>
        <w:t>по</w:t>
      </w:r>
      <w:r>
        <w:rPr>
          <w:spacing w:val="6"/>
        </w:rPr>
        <w:t xml:space="preserve"> </w:t>
      </w:r>
      <w:r>
        <w:t>истории:</w:t>
      </w:r>
    </w:p>
    <w:p w14:paraId="6F378D04" w14:textId="77777777" w:rsidR="006C367D" w:rsidRDefault="006C367D" w:rsidP="006C367D">
      <w:pPr>
        <w:pStyle w:val="a3"/>
        <w:spacing w:line="360" w:lineRule="auto"/>
        <w:ind w:right="695"/>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3"/>
        </w:rPr>
        <w:t xml:space="preserve"> </w:t>
      </w:r>
      <w:r>
        <w:t>процессах</w:t>
      </w:r>
      <w:r>
        <w:rPr>
          <w:spacing w:val="-3"/>
        </w:rPr>
        <w:t xml:space="preserve"> </w:t>
      </w:r>
      <w:r>
        <w:t>1945–2022</w:t>
      </w:r>
      <w:r>
        <w:rPr>
          <w:spacing w:val="2"/>
        </w:rPr>
        <w:t xml:space="preserve"> </w:t>
      </w:r>
      <w:r>
        <w:t>гг.</w:t>
      </w:r>
    </w:p>
    <w:p w14:paraId="4129B68F" w14:textId="77777777" w:rsidR="006C367D" w:rsidRDefault="006C367D" w:rsidP="006C367D">
      <w:pPr>
        <w:pStyle w:val="a3"/>
        <w:spacing w:line="360" w:lineRule="auto"/>
        <w:ind w:left="1048" w:right="701" w:firstLine="0"/>
      </w:pPr>
      <w:r>
        <w:t>Структура предметного результата включает следующий перечень знаний и умений:</w:t>
      </w:r>
      <w:r>
        <w:rPr>
          <w:spacing w:val="1"/>
        </w:rPr>
        <w:t xml:space="preserve"> </w:t>
      </w:r>
      <w:r>
        <w:t>знать</w:t>
      </w:r>
      <w:r>
        <w:rPr>
          <w:spacing w:val="43"/>
        </w:rPr>
        <w:t xml:space="preserve"> </w:t>
      </w:r>
      <w:r>
        <w:t>мировые</w:t>
      </w:r>
      <w:r>
        <w:rPr>
          <w:spacing w:val="37"/>
        </w:rPr>
        <w:t xml:space="preserve"> </w:t>
      </w:r>
      <w:r>
        <w:t>политические</w:t>
      </w:r>
      <w:r>
        <w:rPr>
          <w:spacing w:val="42"/>
        </w:rPr>
        <w:t xml:space="preserve"> </w:t>
      </w:r>
      <w:r>
        <w:t>и</w:t>
      </w:r>
      <w:r>
        <w:rPr>
          <w:spacing w:val="39"/>
        </w:rPr>
        <w:t xml:space="preserve"> </w:t>
      </w:r>
      <w:r>
        <w:t>социально-экономические</w:t>
      </w:r>
      <w:r>
        <w:rPr>
          <w:spacing w:val="41"/>
        </w:rPr>
        <w:t xml:space="preserve"> </w:t>
      </w:r>
      <w:r>
        <w:t>процессы</w:t>
      </w:r>
      <w:r>
        <w:rPr>
          <w:spacing w:val="28"/>
        </w:rPr>
        <w:t xml:space="preserve"> </w:t>
      </w:r>
      <w:r>
        <w:t>1945–2022</w:t>
      </w:r>
      <w:r>
        <w:rPr>
          <w:spacing w:val="-4"/>
        </w:rPr>
        <w:t xml:space="preserve"> </w:t>
      </w:r>
      <w:r>
        <w:t>гг.,</w:t>
      </w:r>
      <w:r>
        <w:rPr>
          <w:spacing w:val="40"/>
        </w:rPr>
        <w:t xml:space="preserve"> </w:t>
      </w:r>
      <w:r>
        <w:t>в</w:t>
      </w:r>
    </w:p>
    <w:p w14:paraId="784D5932" w14:textId="77777777" w:rsidR="006C367D" w:rsidRDefault="006C367D" w:rsidP="006C367D">
      <w:pPr>
        <w:pStyle w:val="a3"/>
        <w:spacing w:line="360" w:lineRule="auto"/>
        <w:ind w:right="711" w:firstLine="0"/>
      </w:pPr>
      <w:r>
        <w:t>которых проявилось значительное влияние России, характеризовать роль нашей страны в этих</w:t>
      </w:r>
      <w:r>
        <w:rPr>
          <w:spacing w:val="-57"/>
        </w:rPr>
        <w:t xml:space="preserve"> </w:t>
      </w:r>
      <w:r>
        <w:t>процессах;</w:t>
      </w:r>
    </w:p>
    <w:p w14:paraId="4A63DDC8" w14:textId="77777777" w:rsidR="006C367D" w:rsidRDefault="006C367D" w:rsidP="006C367D">
      <w:pPr>
        <w:pStyle w:val="a3"/>
        <w:spacing w:before="1" w:line="360" w:lineRule="auto"/>
        <w:ind w:right="699"/>
      </w:pPr>
      <w:r>
        <w:t>устанавливать причинно-следственные связи, связанные с участием России</w:t>
      </w:r>
      <w:r>
        <w:rPr>
          <w:spacing w:val="1"/>
        </w:rPr>
        <w:t xml:space="preserve"> </w:t>
      </w:r>
      <w:r>
        <w:t>в мировых</w:t>
      </w:r>
      <w:r>
        <w:rPr>
          <w:spacing w:val="1"/>
        </w:rPr>
        <w:t xml:space="preserve"> </w:t>
      </w:r>
      <w:r>
        <w:t>политических</w:t>
      </w:r>
      <w:r>
        <w:rPr>
          <w:spacing w:val="-4"/>
        </w:rPr>
        <w:t xml:space="preserve"> </w:t>
      </w:r>
      <w:r>
        <w:t>и</w:t>
      </w:r>
      <w:r>
        <w:rPr>
          <w:spacing w:val="3"/>
        </w:rPr>
        <w:t xml:space="preserve"> </w:t>
      </w:r>
      <w:r>
        <w:t>социально-экономических</w:t>
      </w:r>
      <w:r>
        <w:rPr>
          <w:spacing w:val="-3"/>
        </w:rPr>
        <w:t xml:space="preserve"> </w:t>
      </w:r>
      <w:r>
        <w:t>процессах</w:t>
      </w:r>
      <w:r>
        <w:rPr>
          <w:spacing w:val="-3"/>
        </w:rPr>
        <w:t xml:space="preserve"> </w:t>
      </w:r>
      <w:r>
        <w:t>1945–2022</w:t>
      </w:r>
      <w:r>
        <w:rPr>
          <w:spacing w:val="1"/>
        </w:rPr>
        <w:t xml:space="preserve"> </w:t>
      </w:r>
      <w:r>
        <w:t>гг.;</w:t>
      </w:r>
    </w:p>
    <w:p w14:paraId="74401CFE" w14:textId="77777777" w:rsidR="006C367D" w:rsidRDefault="006C367D" w:rsidP="006C367D">
      <w:pPr>
        <w:pStyle w:val="a3"/>
        <w:spacing w:line="362" w:lineRule="auto"/>
        <w:ind w:right="705"/>
      </w:pPr>
      <w:r>
        <w:t>используя знания по истории России 1945–2022 гг., выявлять попытки фальсификации</w:t>
      </w:r>
      <w:r>
        <w:rPr>
          <w:spacing w:val="1"/>
        </w:rPr>
        <w:t xml:space="preserve"> </w:t>
      </w:r>
      <w:r>
        <w:t>истории, связанные с принижением и искажением роли России</w:t>
      </w:r>
      <w:r>
        <w:rPr>
          <w:spacing w:val="1"/>
        </w:rPr>
        <w:t xml:space="preserve"> </w:t>
      </w:r>
      <w:r>
        <w:t>в мировых политических и</w:t>
      </w:r>
      <w:r>
        <w:rPr>
          <w:spacing w:val="1"/>
        </w:rPr>
        <w:t xml:space="preserve"> </w:t>
      </w:r>
      <w:r>
        <w:t>социально-экономических</w:t>
      </w:r>
      <w:r>
        <w:rPr>
          <w:spacing w:val="-4"/>
        </w:rPr>
        <w:t xml:space="preserve"> </w:t>
      </w:r>
      <w:r>
        <w:t>процессах.</w:t>
      </w:r>
    </w:p>
    <w:p w14:paraId="5AA52639" w14:textId="77777777" w:rsidR="006C367D" w:rsidRDefault="006C367D" w:rsidP="006C367D">
      <w:pPr>
        <w:pStyle w:val="a3"/>
        <w:spacing w:line="360" w:lineRule="auto"/>
        <w:ind w:left="1048" w:right="1008" w:firstLine="0"/>
      </w:pPr>
      <w:r>
        <w:t>Умение</w:t>
      </w:r>
      <w:r>
        <w:rPr>
          <w:spacing w:val="7"/>
        </w:rPr>
        <w:t xml:space="preserve"> </w:t>
      </w:r>
      <w:r>
        <w:t>характеризовать</w:t>
      </w:r>
      <w:r>
        <w:rPr>
          <w:spacing w:val="5"/>
        </w:rPr>
        <w:t xml:space="preserve"> </w:t>
      </w:r>
      <w:r>
        <w:t>вклад</w:t>
      </w:r>
      <w:r>
        <w:rPr>
          <w:spacing w:val="6"/>
        </w:rPr>
        <w:t xml:space="preserve"> </w:t>
      </w:r>
      <w:r>
        <w:t>российской</w:t>
      </w:r>
      <w:r>
        <w:rPr>
          <w:spacing w:val="4"/>
        </w:rPr>
        <w:t xml:space="preserve"> </w:t>
      </w:r>
      <w:r>
        <w:t>культуры</w:t>
      </w:r>
      <w:r>
        <w:rPr>
          <w:spacing w:val="9"/>
        </w:rPr>
        <w:t xml:space="preserve"> </w:t>
      </w:r>
      <w:r>
        <w:t>в</w:t>
      </w:r>
      <w:r>
        <w:rPr>
          <w:spacing w:val="5"/>
        </w:rPr>
        <w:t xml:space="preserve"> </w:t>
      </w:r>
      <w:r>
        <w:t>мировую</w:t>
      </w:r>
      <w:r>
        <w:rPr>
          <w:spacing w:val="6"/>
        </w:rPr>
        <w:t xml:space="preserve"> </w:t>
      </w:r>
      <w:r>
        <w:t>культуру.</w:t>
      </w:r>
      <w:r>
        <w:rPr>
          <w:spacing w:val="1"/>
        </w:rPr>
        <w:t xml:space="preserve"> </w:t>
      </w: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50"/>
        </w:rPr>
        <w:t xml:space="preserve"> </w:t>
      </w:r>
      <w:r>
        <w:t>и</w:t>
      </w:r>
      <w:r>
        <w:rPr>
          <w:spacing w:val="-7"/>
        </w:rPr>
        <w:t xml:space="preserve"> </w:t>
      </w:r>
      <w:r>
        <w:t>умений:</w:t>
      </w:r>
    </w:p>
    <w:p w14:paraId="0CB82C8E" w14:textId="77777777" w:rsidR="006C367D" w:rsidRDefault="006C367D" w:rsidP="006C367D">
      <w:pPr>
        <w:pStyle w:val="a3"/>
        <w:spacing w:line="362" w:lineRule="auto"/>
        <w:jc w:val="left"/>
      </w:pPr>
      <w:r>
        <w:t>характеризовать</w:t>
      </w:r>
      <w:r>
        <w:rPr>
          <w:spacing w:val="23"/>
        </w:rPr>
        <w:t xml:space="preserve"> </w:t>
      </w:r>
      <w:r>
        <w:t>этапы</w:t>
      </w:r>
      <w:r>
        <w:rPr>
          <w:spacing w:val="25"/>
        </w:rPr>
        <w:t xml:space="preserve"> </w:t>
      </w:r>
      <w:r>
        <w:t>развития</w:t>
      </w:r>
      <w:r>
        <w:rPr>
          <w:spacing w:val="23"/>
        </w:rPr>
        <w:t xml:space="preserve"> </w:t>
      </w:r>
      <w:r>
        <w:t>науки</w:t>
      </w:r>
      <w:r>
        <w:rPr>
          <w:spacing w:val="28"/>
        </w:rPr>
        <w:t xml:space="preserve"> </w:t>
      </w:r>
      <w:r>
        <w:t>и</w:t>
      </w:r>
      <w:r>
        <w:rPr>
          <w:spacing w:val="28"/>
        </w:rPr>
        <w:t xml:space="preserve"> </w:t>
      </w:r>
      <w:r>
        <w:t>культуры</w:t>
      </w:r>
      <w:r>
        <w:rPr>
          <w:spacing w:val="29"/>
        </w:rPr>
        <w:t xml:space="preserve"> </w:t>
      </w:r>
      <w:r>
        <w:t>в</w:t>
      </w:r>
      <w:r>
        <w:rPr>
          <w:spacing w:val="25"/>
        </w:rPr>
        <w:t xml:space="preserve"> </w:t>
      </w:r>
      <w:r>
        <w:t>России</w:t>
      </w:r>
      <w:r>
        <w:rPr>
          <w:spacing w:val="24"/>
        </w:rPr>
        <w:t xml:space="preserve"> </w:t>
      </w:r>
      <w:r>
        <w:t>1945–2022</w:t>
      </w:r>
      <w:r>
        <w:rPr>
          <w:spacing w:val="-4"/>
        </w:rPr>
        <w:t xml:space="preserve"> </w:t>
      </w:r>
      <w:r>
        <w:t>гг.,</w:t>
      </w:r>
      <w:r>
        <w:rPr>
          <w:spacing w:val="25"/>
        </w:rPr>
        <w:t xml:space="preserve"> </w:t>
      </w:r>
      <w:r>
        <w:t>составлять</w:t>
      </w:r>
      <w:r>
        <w:rPr>
          <w:spacing w:val="-57"/>
        </w:rPr>
        <w:t xml:space="preserve"> </w:t>
      </w:r>
      <w:r>
        <w:t>развернутое описание</w:t>
      </w:r>
      <w:r>
        <w:rPr>
          <w:spacing w:val="1"/>
        </w:rPr>
        <w:t xml:space="preserve"> </w:t>
      </w:r>
      <w:r>
        <w:t>памятников</w:t>
      </w:r>
      <w:r>
        <w:rPr>
          <w:spacing w:val="-2"/>
        </w:rPr>
        <w:t xml:space="preserve"> </w:t>
      </w:r>
      <w:r>
        <w:t>культуры</w:t>
      </w:r>
      <w:r>
        <w:rPr>
          <w:spacing w:val="3"/>
        </w:rPr>
        <w:t xml:space="preserve"> </w:t>
      </w:r>
      <w:r>
        <w:t>России;</w:t>
      </w:r>
    </w:p>
    <w:p w14:paraId="109200E1" w14:textId="77777777" w:rsidR="006C367D" w:rsidRDefault="006C367D" w:rsidP="006C367D">
      <w:pPr>
        <w:pStyle w:val="a3"/>
        <w:spacing w:line="360" w:lineRule="auto"/>
        <w:jc w:val="left"/>
      </w:pPr>
      <w:r>
        <w:t>характеризовать</w:t>
      </w:r>
      <w:r>
        <w:rPr>
          <w:spacing w:val="10"/>
        </w:rPr>
        <w:t xml:space="preserve"> </w:t>
      </w:r>
      <w:r>
        <w:t>этапы</w:t>
      </w:r>
      <w:r>
        <w:rPr>
          <w:spacing w:val="10"/>
        </w:rPr>
        <w:t xml:space="preserve"> </w:t>
      </w:r>
      <w:r>
        <w:t>развития</w:t>
      </w:r>
      <w:r>
        <w:rPr>
          <w:spacing w:val="8"/>
        </w:rPr>
        <w:t xml:space="preserve"> </w:t>
      </w:r>
      <w:r>
        <w:t>мировой</w:t>
      </w:r>
      <w:r>
        <w:rPr>
          <w:spacing w:val="9"/>
        </w:rPr>
        <w:t xml:space="preserve"> </w:t>
      </w:r>
      <w:r>
        <w:t>культуры</w:t>
      </w:r>
      <w:r>
        <w:rPr>
          <w:spacing w:val="14"/>
        </w:rPr>
        <w:t xml:space="preserve"> </w:t>
      </w:r>
      <w:r>
        <w:t>1945–2022</w:t>
      </w:r>
      <w:r>
        <w:rPr>
          <w:spacing w:val="1"/>
        </w:rPr>
        <w:t xml:space="preserve"> </w:t>
      </w:r>
      <w:r>
        <w:t>гг.,</w:t>
      </w:r>
      <w:r>
        <w:rPr>
          <w:spacing w:val="15"/>
        </w:rPr>
        <w:t xml:space="preserve"> </w:t>
      </w:r>
      <w:r>
        <w:t>составлять</w:t>
      </w:r>
      <w:r>
        <w:rPr>
          <w:spacing w:val="5"/>
        </w:rPr>
        <w:t xml:space="preserve"> </w:t>
      </w:r>
      <w:r>
        <w:t>описание</w:t>
      </w:r>
      <w:r>
        <w:rPr>
          <w:spacing w:val="-57"/>
        </w:rPr>
        <w:t xml:space="preserve"> </w:t>
      </w:r>
      <w:r>
        <w:t>наиболее известных</w:t>
      </w:r>
      <w:r>
        <w:rPr>
          <w:spacing w:val="-3"/>
        </w:rPr>
        <w:t xml:space="preserve"> </w:t>
      </w:r>
      <w:r>
        <w:t>памятников</w:t>
      </w:r>
      <w:r>
        <w:rPr>
          <w:spacing w:val="-1"/>
        </w:rPr>
        <w:t xml:space="preserve"> </w:t>
      </w:r>
      <w:r>
        <w:t>культуры;</w:t>
      </w:r>
    </w:p>
    <w:p w14:paraId="4C38818B" w14:textId="77777777" w:rsidR="006C367D" w:rsidRDefault="006C367D" w:rsidP="006C367D">
      <w:pPr>
        <w:pStyle w:val="a3"/>
        <w:spacing w:line="362" w:lineRule="auto"/>
        <w:ind w:right="709"/>
        <w:jc w:val="left"/>
      </w:pPr>
      <w:r>
        <w:t>характеризовать</w:t>
      </w:r>
      <w:r>
        <w:rPr>
          <w:spacing w:val="51"/>
        </w:rPr>
        <w:t xml:space="preserve"> </w:t>
      </w:r>
      <w:r>
        <w:t>взаимное</w:t>
      </w:r>
      <w:r>
        <w:rPr>
          <w:spacing w:val="50"/>
        </w:rPr>
        <w:t xml:space="preserve"> </w:t>
      </w:r>
      <w:r>
        <w:t>влияние</w:t>
      </w:r>
      <w:r>
        <w:rPr>
          <w:spacing w:val="54"/>
        </w:rPr>
        <w:t xml:space="preserve"> </w:t>
      </w:r>
      <w:r>
        <w:t>культуры</w:t>
      </w:r>
      <w:r>
        <w:rPr>
          <w:spacing w:val="57"/>
        </w:rPr>
        <w:t xml:space="preserve"> </w:t>
      </w:r>
      <w:r>
        <w:t>России</w:t>
      </w:r>
      <w:r>
        <w:rPr>
          <w:spacing w:val="52"/>
        </w:rPr>
        <w:t xml:space="preserve"> </w:t>
      </w:r>
      <w:r>
        <w:t>и</w:t>
      </w:r>
      <w:r>
        <w:rPr>
          <w:spacing w:val="52"/>
        </w:rPr>
        <w:t xml:space="preserve"> </w:t>
      </w:r>
      <w:r>
        <w:t>культуры</w:t>
      </w:r>
      <w:r>
        <w:rPr>
          <w:spacing w:val="57"/>
        </w:rPr>
        <w:t xml:space="preserve"> </w:t>
      </w:r>
      <w:r>
        <w:t>зарубежных</w:t>
      </w:r>
      <w:r>
        <w:rPr>
          <w:spacing w:val="50"/>
        </w:rPr>
        <w:t xml:space="preserve"> </w:t>
      </w:r>
      <w:r>
        <w:t>стран,</w:t>
      </w:r>
      <w:r>
        <w:rPr>
          <w:spacing w:val="-57"/>
        </w:rPr>
        <w:t xml:space="preserve"> </w:t>
      </w:r>
      <w:r>
        <w:t>вклад</w:t>
      </w:r>
      <w:r>
        <w:rPr>
          <w:spacing w:val="-1"/>
        </w:rPr>
        <w:t xml:space="preserve"> </w:t>
      </w:r>
      <w:r>
        <w:t>российских</w:t>
      </w:r>
      <w:r>
        <w:rPr>
          <w:spacing w:val="1"/>
        </w:rPr>
        <w:t xml:space="preserve"> </w:t>
      </w:r>
      <w:r>
        <w:t>ученых</w:t>
      </w:r>
      <w:r>
        <w:rPr>
          <w:spacing w:val="-4"/>
        </w:rPr>
        <w:t xml:space="preserve"> </w:t>
      </w:r>
      <w:r>
        <w:t>и</w:t>
      </w:r>
      <w:r>
        <w:rPr>
          <w:spacing w:val="2"/>
        </w:rPr>
        <w:t xml:space="preserve"> </w:t>
      </w:r>
      <w:r>
        <w:t>деятелей</w:t>
      </w:r>
      <w:r>
        <w:rPr>
          <w:spacing w:val="1"/>
        </w:rPr>
        <w:t xml:space="preserve"> </w:t>
      </w:r>
      <w:r>
        <w:t>культуры</w:t>
      </w:r>
      <w:r>
        <w:rPr>
          <w:spacing w:val="2"/>
        </w:rPr>
        <w:t xml:space="preserve"> </w:t>
      </w:r>
      <w:r>
        <w:t>в</w:t>
      </w:r>
      <w:r>
        <w:rPr>
          <w:spacing w:val="2"/>
        </w:rPr>
        <w:t xml:space="preserve"> </w:t>
      </w:r>
      <w:r>
        <w:t>мировую</w:t>
      </w:r>
      <w:r>
        <w:rPr>
          <w:spacing w:val="-2"/>
        </w:rPr>
        <w:t xml:space="preserve"> </w:t>
      </w:r>
      <w:r>
        <w:t>науку</w:t>
      </w:r>
      <w:r>
        <w:rPr>
          <w:spacing w:val="-4"/>
        </w:rPr>
        <w:t xml:space="preserve"> </w:t>
      </w:r>
      <w:r>
        <w:t>и</w:t>
      </w:r>
      <w:r>
        <w:rPr>
          <w:spacing w:val="2"/>
        </w:rPr>
        <w:t xml:space="preserve"> </w:t>
      </w:r>
      <w:r>
        <w:t>культуру.</w:t>
      </w:r>
    </w:p>
    <w:p w14:paraId="2ECE881D" w14:textId="77777777" w:rsidR="006C367D" w:rsidRDefault="006C367D" w:rsidP="006C367D">
      <w:pPr>
        <w:pStyle w:val="a3"/>
        <w:tabs>
          <w:tab w:val="left" w:pos="7450"/>
        </w:tabs>
        <w:spacing w:line="360" w:lineRule="auto"/>
        <w:ind w:right="711"/>
        <w:jc w:val="left"/>
      </w:pPr>
      <w:r>
        <w:t>Сформированность</w:t>
      </w:r>
      <w:r>
        <w:rPr>
          <w:spacing w:val="84"/>
        </w:rPr>
        <w:t xml:space="preserve"> </w:t>
      </w:r>
      <w:r>
        <w:t>представлений</w:t>
      </w:r>
      <w:r>
        <w:rPr>
          <w:spacing w:val="76"/>
        </w:rPr>
        <w:t xml:space="preserve"> </w:t>
      </w:r>
      <w:r>
        <w:t>о</w:t>
      </w:r>
      <w:r>
        <w:rPr>
          <w:spacing w:val="87"/>
        </w:rPr>
        <w:t xml:space="preserve"> </w:t>
      </w:r>
      <w:r>
        <w:t>предмете,</w:t>
      </w:r>
      <w:r>
        <w:rPr>
          <w:spacing w:val="85"/>
        </w:rPr>
        <w:t xml:space="preserve"> </w:t>
      </w:r>
      <w:r>
        <w:t>научных</w:t>
      </w:r>
      <w:r>
        <w:tab/>
        <w:t>и</w:t>
      </w:r>
      <w:r>
        <w:rPr>
          <w:spacing w:val="1"/>
        </w:rPr>
        <w:t xml:space="preserve"> </w:t>
      </w:r>
      <w:r>
        <w:t>социальных</w:t>
      </w:r>
      <w:r>
        <w:rPr>
          <w:spacing w:val="1"/>
        </w:rPr>
        <w:t xml:space="preserve"> </w:t>
      </w:r>
      <w:r>
        <w:t>функциях</w:t>
      </w:r>
      <w:r>
        <w:rPr>
          <w:spacing w:val="-57"/>
        </w:rPr>
        <w:t xml:space="preserve"> </w:t>
      </w:r>
      <w:r>
        <w:t>исторического</w:t>
      </w:r>
      <w:r>
        <w:rPr>
          <w:spacing w:val="1"/>
        </w:rPr>
        <w:t xml:space="preserve"> </w:t>
      </w:r>
      <w:r>
        <w:t>знания,</w:t>
      </w:r>
      <w:r>
        <w:rPr>
          <w:spacing w:val="-2"/>
        </w:rPr>
        <w:t xml:space="preserve"> </w:t>
      </w:r>
      <w:r>
        <w:t>методах</w:t>
      </w:r>
      <w:r>
        <w:rPr>
          <w:spacing w:val="-3"/>
        </w:rPr>
        <w:t xml:space="preserve"> </w:t>
      </w:r>
      <w:r>
        <w:t>изучения</w:t>
      </w:r>
      <w:r>
        <w:rPr>
          <w:spacing w:val="1"/>
        </w:rPr>
        <w:t xml:space="preserve"> </w:t>
      </w:r>
      <w:r>
        <w:t>исторических</w:t>
      </w:r>
      <w:r>
        <w:rPr>
          <w:spacing w:val="-3"/>
        </w:rPr>
        <w:t xml:space="preserve"> </w:t>
      </w:r>
      <w:r>
        <w:t>источников.</w:t>
      </w:r>
    </w:p>
    <w:p w14:paraId="4448997A" w14:textId="77777777" w:rsidR="006C367D" w:rsidRDefault="006C367D" w:rsidP="006C367D">
      <w:pPr>
        <w:pStyle w:val="a3"/>
        <w:tabs>
          <w:tab w:val="left" w:pos="2333"/>
          <w:tab w:val="left" w:pos="3460"/>
          <w:tab w:val="left" w:pos="5181"/>
          <w:tab w:val="left" w:pos="6798"/>
          <w:tab w:val="left" w:pos="8644"/>
          <w:tab w:val="left" w:pos="8970"/>
        </w:tabs>
        <w:spacing w:line="360" w:lineRule="auto"/>
        <w:ind w:left="1048" w:right="695" w:firstLine="0"/>
        <w:jc w:val="left"/>
      </w:pPr>
      <w:r>
        <w:t>Структура предметного результата включает следующий перечень знаний</w:t>
      </w:r>
      <w:r>
        <w:rPr>
          <w:spacing w:val="1"/>
        </w:rPr>
        <w:t xml:space="preserve"> </w:t>
      </w:r>
      <w:r>
        <w:t>и умений:</w:t>
      </w:r>
      <w:r>
        <w:rPr>
          <w:spacing w:val="1"/>
        </w:rPr>
        <w:t xml:space="preserve"> </w:t>
      </w: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t>аргументации</w:t>
      </w:r>
      <w:r>
        <w:tab/>
        <w:t>в</w:t>
      </w:r>
      <w:r>
        <w:tab/>
        <w:t>социально-</w:t>
      </w:r>
    </w:p>
    <w:p w14:paraId="3034A81A" w14:textId="77777777" w:rsidR="006C367D" w:rsidRDefault="006C367D" w:rsidP="006C367D">
      <w:pPr>
        <w:pStyle w:val="a3"/>
        <w:ind w:firstLine="0"/>
        <w:jc w:val="left"/>
      </w:pPr>
      <w:r>
        <w:t>политическом</w:t>
      </w:r>
      <w:r>
        <w:rPr>
          <w:spacing w:val="-2"/>
        </w:rPr>
        <w:t xml:space="preserve"> </w:t>
      </w:r>
      <w:r>
        <w:t>контексте;</w:t>
      </w:r>
    </w:p>
    <w:p w14:paraId="6F21AB8F" w14:textId="77777777" w:rsidR="006C367D" w:rsidRDefault="006C367D" w:rsidP="006C367D">
      <w:pPr>
        <w:pStyle w:val="a3"/>
        <w:tabs>
          <w:tab w:val="left" w:pos="9983"/>
        </w:tabs>
        <w:spacing w:before="116" w:line="364" w:lineRule="auto"/>
        <w:ind w:right="710"/>
        <w:jc w:val="left"/>
      </w:pPr>
      <w:r>
        <w:t>характеризовать</w:t>
      </w:r>
      <w:r>
        <w:rPr>
          <w:spacing w:val="109"/>
        </w:rPr>
        <w:t xml:space="preserve"> </w:t>
      </w:r>
      <w:r>
        <w:t>роль</w:t>
      </w:r>
      <w:r>
        <w:rPr>
          <w:spacing w:val="109"/>
        </w:rPr>
        <w:t xml:space="preserve"> </w:t>
      </w:r>
      <w:r>
        <w:t>исторической</w:t>
      </w:r>
      <w:r>
        <w:rPr>
          <w:spacing w:val="114"/>
        </w:rPr>
        <w:t xml:space="preserve"> </w:t>
      </w:r>
      <w:r>
        <w:t>науки</w:t>
      </w:r>
      <w:r>
        <w:rPr>
          <w:spacing w:val="114"/>
        </w:rPr>
        <w:t xml:space="preserve"> </w:t>
      </w:r>
      <w:r>
        <w:t>в</w:t>
      </w:r>
      <w:r>
        <w:rPr>
          <w:spacing w:val="115"/>
        </w:rPr>
        <w:t xml:space="preserve"> </w:t>
      </w:r>
      <w:r>
        <w:t>политическом</w:t>
      </w:r>
      <w:r>
        <w:rPr>
          <w:spacing w:val="110"/>
        </w:rPr>
        <w:t xml:space="preserve"> </w:t>
      </w:r>
      <w:r>
        <w:t>развитии</w:t>
      </w:r>
      <w:r>
        <w:rPr>
          <w:spacing w:val="109"/>
        </w:rPr>
        <w:t xml:space="preserve"> </w:t>
      </w:r>
      <w:r>
        <w:t>России</w:t>
      </w:r>
      <w:r>
        <w:tab/>
      </w:r>
      <w:r>
        <w:rPr>
          <w:spacing w:val="-1"/>
        </w:rPr>
        <w:t>и</w:t>
      </w:r>
      <w:r>
        <w:rPr>
          <w:spacing w:val="-57"/>
        </w:rPr>
        <w:t xml:space="preserve"> </w:t>
      </w:r>
      <w:r>
        <w:t>зарубежных</w:t>
      </w:r>
      <w:r>
        <w:rPr>
          <w:spacing w:val="-4"/>
        </w:rPr>
        <w:t xml:space="preserve"> </w:t>
      </w:r>
      <w:r>
        <w:t>стран</w:t>
      </w:r>
      <w:r>
        <w:rPr>
          <w:spacing w:val="2"/>
        </w:rPr>
        <w:t xml:space="preserve"> </w:t>
      </w:r>
      <w:r>
        <w:t>1945–2022</w:t>
      </w:r>
      <w:r>
        <w:rPr>
          <w:spacing w:val="-3"/>
        </w:rPr>
        <w:t xml:space="preserve"> </w:t>
      </w:r>
      <w:r>
        <w:t>гг.</w:t>
      </w:r>
    </w:p>
    <w:p w14:paraId="79BF7D0A" w14:textId="77777777" w:rsidR="006C367D" w:rsidRDefault="006C367D" w:rsidP="006C367D">
      <w:pPr>
        <w:pStyle w:val="a3"/>
        <w:spacing w:line="360" w:lineRule="auto"/>
        <w:jc w:val="left"/>
      </w:pPr>
      <w:r>
        <w:t>Владение</w:t>
      </w:r>
      <w:r>
        <w:rPr>
          <w:spacing w:val="36"/>
        </w:rPr>
        <w:t xml:space="preserve"> </w:t>
      </w:r>
      <w:r>
        <w:t>комплексом</w:t>
      </w:r>
      <w:r>
        <w:rPr>
          <w:spacing w:val="38"/>
        </w:rPr>
        <w:t xml:space="preserve"> </w:t>
      </w:r>
      <w:r>
        <w:t>хронологических</w:t>
      </w:r>
      <w:r>
        <w:rPr>
          <w:spacing w:val="36"/>
        </w:rPr>
        <w:t xml:space="preserve"> </w:t>
      </w:r>
      <w:r>
        <w:t>умений,</w:t>
      </w:r>
      <w:r>
        <w:rPr>
          <w:spacing w:val="34"/>
        </w:rPr>
        <w:t xml:space="preserve"> </w:t>
      </w:r>
      <w:r>
        <w:t>умение</w:t>
      </w:r>
      <w:r>
        <w:rPr>
          <w:spacing w:val="40"/>
        </w:rPr>
        <w:t xml:space="preserve"> </w:t>
      </w:r>
      <w:r>
        <w:t>устанавливать</w:t>
      </w:r>
      <w:r>
        <w:rPr>
          <w:spacing w:val="38"/>
        </w:rPr>
        <w:t xml:space="preserve"> </w:t>
      </w:r>
      <w:r>
        <w:t>причинно-</w:t>
      </w:r>
      <w:r>
        <w:rPr>
          <w:spacing w:val="-57"/>
        </w:rPr>
        <w:t xml:space="preserve"> </w:t>
      </w:r>
      <w:r>
        <w:t>следственные,</w:t>
      </w:r>
      <w:r>
        <w:rPr>
          <w:spacing w:val="17"/>
        </w:rPr>
        <w:t xml:space="preserve"> </w:t>
      </w:r>
      <w:r>
        <w:t>пространственные</w:t>
      </w:r>
      <w:r>
        <w:rPr>
          <w:spacing w:val="18"/>
        </w:rPr>
        <w:t xml:space="preserve"> </w:t>
      </w:r>
      <w:r>
        <w:t>связи</w:t>
      </w:r>
      <w:r>
        <w:rPr>
          <w:spacing w:val="16"/>
        </w:rPr>
        <w:t xml:space="preserve"> </w:t>
      </w:r>
      <w:r>
        <w:t>исторических</w:t>
      </w:r>
      <w:r>
        <w:rPr>
          <w:spacing w:val="14"/>
        </w:rPr>
        <w:t xml:space="preserve"> </w:t>
      </w:r>
      <w:r>
        <w:t>событий,</w:t>
      </w:r>
      <w:r>
        <w:rPr>
          <w:spacing w:val="17"/>
        </w:rPr>
        <w:t xml:space="preserve"> </w:t>
      </w:r>
      <w:r>
        <w:t>явлений,</w:t>
      </w:r>
      <w:r>
        <w:rPr>
          <w:spacing w:val="17"/>
        </w:rPr>
        <w:t xml:space="preserve"> </w:t>
      </w:r>
      <w:r>
        <w:t>процессов</w:t>
      </w:r>
      <w:r>
        <w:rPr>
          <w:spacing w:val="16"/>
        </w:rPr>
        <w:t xml:space="preserve"> </w:t>
      </w:r>
      <w:r>
        <w:t>1945–</w:t>
      </w:r>
    </w:p>
    <w:p w14:paraId="422CDEA5" w14:textId="77777777" w:rsidR="006C367D" w:rsidRDefault="006C367D" w:rsidP="006C367D">
      <w:pPr>
        <w:spacing w:line="360" w:lineRule="auto"/>
        <w:sectPr w:rsidR="006C367D">
          <w:pgSz w:w="11910" w:h="16840"/>
          <w:pgMar w:top="620" w:right="140" w:bottom="1140" w:left="940" w:header="0" w:footer="870" w:gutter="0"/>
          <w:cols w:space="720"/>
        </w:sectPr>
      </w:pPr>
    </w:p>
    <w:p w14:paraId="4E663D14" w14:textId="77777777" w:rsidR="006C367D" w:rsidRDefault="006C367D" w:rsidP="006C367D">
      <w:pPr>
        <w:pStyle w:val="a3"/>
        <w:spacing w:before="64"/>
        <w:ind w:firstLine="0"/>
      </w:pPr>
      <w:r>
        <w:t>2022</w:t>
      </w:r>
      <w:r>
        <w:rPr>
          <w:spacing w:val="1"/>
        </w:rPr>
        <w:t xml:space="preserve"> </w:t>
      </w:r>
      <w:r>
        <w:t>гг.</w:t>
      </w:r>
    </w:p>
    <w:p w14:paraId="4341F9A3" w14:textId="77777777" w:rsidR="006C367D" w:rsidRDefault="006C367D" w:rsidP="006C367D">
      <w:pPr>
        <w:pStyle w:val="a3"/>
        <w:spacing w:before="137" w:line="360" w:lineRule="auto"/>
        <w:ind w:left="1048" w:right="712" w:firstLine="0"/>
      </w:pPr>
      <w:r>
        <w:t>Структура предметного результата включает следующий перечень знаний и умений:</w:t>
      </w:r>
      <w:r>
        <w:rPr>
          <w:spacing w:val="1"/>
        </w:rPr>
        <w:t xml:space="preserve"> </w:t>
      </w:r>
      <w:r>
        <w:t>называть</w:t>
      </w:r>
      <w:r>
        <w:rPr>
          <w:spacing w:val="34"/>
        </w:rPr>
        <w:t xml:space="preserve"> </w:t>
      </w:r>
      <w:r>
        <w:t>даты</w:t>
      </w:r>
      <w:r>
        <w:rPr>
          <w:spacing w:val="39"/>
        </w:rPr>
        <w:t xml:space="preserve"> </w:t>
      </w:r>
      <w:r>
        <w:t>важнейших</w:t>
      </w:r>
      <w:r>
        <w:rPr>
          <w:spacing w:val="32"/>
        </w:rPr>
        <w:t xml:space="preserve"> </w:t>
      </w:r>
      <w:r>
        <w:t>событий</w:t>
      </w:r>
      <w:r>
        <w:rPr>
          <w:spacing w:val="33"/>
        </w:rPr>
        <w:t xml:space="preserve"> </w:t>
      </w:r>
      <w:r>
        <w:t>и</w:t>
      </w:r>
      <w:r>
        <w:rPr>
          <w:spacing w:val="34"/>
        </w:rPr>
        <w:t xml:space="preserve"> </w:t>
      </w:r>
      <w:r>
        <w:t>выделять</w:t>
      </w:r>
      <w:r>
        <w:rPr>
          <w:spacing w:val="39"/>
        </w:rPr>
        <w:t xml:space="preserve"> </w:t>
      </w:r>
      <w:r>
        <w:t>этапы</w:t>
      </w:r>
      <w:r>
        <w:rPr>
          <w:spacing w:val="34"/>
        </w:rPr>
        <w:t xml:space="preserve"> </w:t>
      </w:r>
      <w:r>
        <w:t>в</w:t>
      </w:r>
      <w:r>
        <w:rPr>
          <w:spacing w:val="39"/>
        </w:rPr>
        <w:t xml:space="preserve"> </w:t>
      </w:r>
      <w:r>
        <w:t>развитии</w:t>
      </w:r>
      <w:r>
        <w:rPr>
          <w:spacing w:val="33"/>
        </w:rPr>
        <w:t xml:space="preserve"> </w:t>
      </w:r>
      <w:r>
        <w:t>процессов</w:t>
      </w:r>
      <w:r>
        <w:rPr>
          <w:spacing w:val="35"/>
        </w:rPr>
        <w:t xml:space="preserve"> </w:t>
      </w:r>
      <w:r>
        <w:t>истории</w:t>
      </w:r>
    </w:p>
    <w:p w14:paraId="5512C618" w14:textId="77777777" w:rsidR="006C367D" w:rsidRDefault="006C367D" w:rsidP="006C367D">
      <w:pPr>
        <w:pStyle w:val="a3"/>
        <w:spacing w:line="274" w:lineRule="exact"/>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3"/>
        </w:rPr>
        <w:t xml:space="preserve"> </w:t>
      </w:r>
      <w:r>
        <w:t>1945–2022</w:t>
      </w:r>
      <w:r>
        <w:rPr>
          <w:spacing w:val="-4"/>
        </w:rPr>
        <w:t xml:space="preserve"> </w:t>
      </w:r>
      <w:r>
        <w:t>гг.;</w:t>
      </w:r>
    </w:p>
    <w:p w14:paraId="4C46656D" w14:textId="77777777" w:rsidR="006C367D" w:rsidRDefault="006C367D" w:rsidP="006C367D">
      <w:pPr>
        <w:pStyle w:val="a3"/>
        <w:spacing w:before="142" w:line="360" w:lineRule="auto"/>
        <w:ind w:right="698"/>
      </w:pPr>
      <w:r>
        <w:t>указывать хронологические рамки периодов истории России и всеобщей истории 1945–</w:t>
      </w:r>
      <w:r>
        <w:rPr>
          <w:spacing w:val="-57"/>
        </w:rPr>
        <w:t xml:space="preserve"> </w:t>
      </w:r>
      <w:r>
        <w:t>2022</w:t>
      </w:r>
      <w:r>
        <w:rPr>
          <w:spacing w:val="2"/>
        </w:rPr>
        <w:t xml:space="preserve"> </w:t>
      </w:r>
      <w:r>
        <w:t>гг.;</w:t>
      </w:r>
    </w:p>
    <w:p w14:paraId="43ADF737" w14:textId="77777777" w:rsidR="006C367D" w:rsidRDefault="006C367D" w:rsidP="006C367D">
      <w:pPr>
        <w:pStyle w:val="a3"/>
        <w:spacing w:line="360" w:lineRule="auto"/>
        <w:ind w:right="701"/>
      </w:pPr>
      <w:r>
        <w:t>объяснять основания периодизации истории России и всеобщей истории</w:t>
      </w:r>
      <w:r>
        <w:rPr>
          <w:spacing w:val="1"/>
        </w:rPr>
        <w:t xml:space="preserve"> </w:t>
      </w:r>
      <w:r>
        <w:t>1945–2022 гг.,</w:t>
      </w:r>
      <w:r>
        <w:rPr>
          <w:spacing w:val="-57"/>
        </w:rPr>
        <w:t xml:space="preserve"> </w:t>
      </w:r>
      <w:r>
        <w:t>используемые</w:t>
      </w:r>
      <w:r>
        <w:rPr>
          <w:spacing w:val="5"/>
        </w:rPr>
        <w:t xml:space="preserve"> </w:t>
      </w:r>
      <w:r>
        <w:t>учеными-историками;</w:t>
      </w:r>
    </w:p>
    <w:p w14:paraId="03F1D30C" w14:textId="77777777" w:rsidR="006C367D" w:rsidRDefault="006C367D" w:rsidP="006C367D">
      <w:pPr>
        <w:pStyle w:val="a3"/>
        <w:spacing w:before="1" w:line="360" w:lineRule="auto"/>
        <w:ind w:right="700"/>
      </w:pPr>
      <w:r>
        <w:t>соотносить события истории России, региона, других стран с основными периодами</w:t>
      </w:r>
      <w:r>
        <w:rPr>
          <w:spacing w:val="1"/>
        </w:rPr>
        <w:t xml:space="preserve"> </w:t>
      </w:r>
      <w:r>
        <w:t>истории России и всеобщей истории 1945–2022 гг., соотносить события истории родного края,</w:t>
      </w:r>
      <w:r>
        <w:rPr>
          <w:spacing w:val="-57"/>
        </w:rPr>
        <w:t xml:space="preserve"> </w:t>
      </w:r>
      <w:r>
        <w:t>истории</w:t>
      </w:r>
      <w:r>
        <w:rPr>
          <w:spacing w:val="2"/>
        </w:rPr>
        <w:t xml:space="preserve"> </w:t>
      </w:r>
      <w:r>
        <w:t>России</w:t>
      </w:r>
      <w:r>
        <w:rPr>
          <w:spacing w:val="3"/>
        </w:rPr>
        <w:t xml:space="preserve"> </w:t>
      </w:r>
      <w:r>
        <w:t>и</w:t>
      </w:r>
      <w:r>
        <w:rPr>
          <w:spacing w:val="-2"/>
        </w:rPr>
        <w:t xml:space="preserve"> </w:t>
      </w:r>
      <w:r>
        <w:t>зарубежных</w:t>
      </w:r>
      <w:r>
        <w:rPr>
          <w:spacing w:val="-3"/>
        </w:rPr>
        <w:t xml:space="preserve"> </w:t>
      </w:r>
      <w:r>
        <w:t>стран</w:t>
      </w:r>
      <w:r>
        <w:rPr>
          <w:spacing w:val="2"/>
        </w:rPr>
        <w:t xml:space="preserve"> </w:t>
      </w:r>
      <w:r>
        <w:t>1945–2022</w:t>
      </w:r>
      <w:r>
        <w:rPr>
          <w:spacing w:val="2"/>
        </w:rPr>
        <w:t xml:space="preserve"> </w:t>
      </w:r>
      <w:r>
        <w:t>гг.;</w:t>
      </w:r>
    </w:p>
    <w:p w14:paraId="6F3A3392" w14:textId="77777777" w:rsidR="006C367D" w:rsidRDefault="006C367D" w:rsidP="006C367D">
      <w:pPr>
        <w:pStyle w:val="a3"/>
        <w:spacing w:line="362" w:lineRule="auto"/>
        <w:ind w:right="702"/>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2"/>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3"/>
        </w:rPr>
        <w:t xml:space="preserve"> </w:t>
      </w:r>
      <w:r>
        <w:t>стран</w:t>
      </w:r>
      <w:r>
        <w:rPr>
          <w:spacing w:val="5"/>
        </w:rPr>
        <w:t xml:space="preserve"> </w:t>
      </w:r>
      <w:r>
        <w:t>1945–2022</w:t>
      </w:r>
      <w:r>
        <w:rPr>
          <w:spacing w:val="-3"/>
        </w:rPr>
        <w:t xml:space="preserve"> </w:t>
      </w:r>
      <w:r>
        <w:t>гг.;</w:t>
      </w:r>
    </w:p>
    <w:p w14:paraId="26D95B6E" w14:textId="77777777" w:rsidR="006C367D" w:rsidRDefault="006C367D" w:rsidP="006C367D">
      <w:pPr>
        <w:pStyle w:val="a3"/>
        <w:spacing w:line="360" w:lineRule="auto"/>
        <w:ind w:right="701"/>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1945–2022 гг.,</w:t>
      </w:r>
      <w:r>
        <w:rPr>
          <w:spacing w:val="-57"/>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2"/>
        </w:rPr>
        <w:t xml:space="preserve"> </w:t>
      </w:r>
      <w:r>
        <w:t>верность/неверность</w:t>
      </w:r>
      <w:r>
        <w:rPr>
          <w:spacing w:val="-1"/>
        </w:rPr>
        <w:t xml:space="preserve"> </w:t>
      </w:r>
      <w:r>
        <w:t>выдвинутых</w:t>
      </w:r>
      <w:r>
        <w:rPr>
          <w:spacing w:val="-3"/>
        </w:rPr>
        <w:t xml:space="preserve"> </w:t>
      </w:r>
      <w:r>
        <w:t>гипотез;</w:t>
      </w:r>
    </w:p>
    <w:p w14:paraId="7B955A4F" w14:textId="77777777" w:rsidR="006C367D" w:rsidRDefault="006C367D" w:rsidP="006C367D">
      <w:pPr>
        <w:pStyle w:val="a3"/>
        <w:spacing w:line="362" w:lineRule="auto"/>
        <w:ind w:right="702"/>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rPr>
          <w:spacing w:val="-1"/>
        </w:rPr>
        <w:t>пространственно-временных</w:t>
      </w:r>
      <w:r>
        <w:rPr>
          <w:spacing w:val="-15"/>
        </w:rPr>
        <w:t xml:space="preserve"> </w:t>
      </w:r>
      <w:r>
        <w:rPr>
          <w:spacing w:val="-1"/>
        </w:rPr>
        <w:t>связей</w:t>
      </w:r>
      <w:r>
        <w:rPr>
          <w:spacing w:val="-15"/>
        </w:rPr>
        <w:t xml:space="preserve"> </w:t>
      </w:r>
      <w:r>
        <w:rPr>
          <w:spacing w:val="-1"/>
        </w:rPr>
        <w:t>исторических</w:t>
      </w:r>
      <w:r>
        <w:rPr>
          <w:spacing w:val="-16"/>
        </w:rPr>
        <w:t xml:space="preserve"> </w:t>
      </w:r>
      <w:r>
        <w:t>событий,</w:t>
      </w:r>
      <w:r>
        <w:rPr>
          <w:spacing w:val="-9"/>
        </w:rPr>
        <w:t xml:space="preserve"> </w:t>
      </w:r>
      <w:r>
        <w:t>явлений,</w:t>
      </w:r>
      <w:r>
        <w:rPr>
          <w:spacing w:val="-14"/>
        </w:rPr>
        <w:t xml:space="preserve"> </w:t>
      </w:r>
      <w:r>
        <w:t>процессов</w:t>
      </w:r>
      <w:r>
        <w:rPr>
          <w:spacing w:val="-15"/>
        </w:rPr>
        <w:t xml:space="preserve"> </w:t>
      </w:r>
      <w:r>
        <w:t>истории</w:t>
      </w:r>
      <w:r>
        <w:rPr>
          <w:spacing w:val="-15"/>
        </w:rPr>
        <w:t xml:space="preserve"> </w:t>
      </w:r>
      <w:r>
        <w:t>России</w:t>
      </w:r>
      <w:r>
        <w:rPr>
          <w:spacing w:val="-57"/>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2"/>
        </w:rPr>
        <w:t xml:space="preserve"> </w:t>
      </w:r>
      <w:r>
        <w:t>гг.;</w:t>
      </w:r>
    </w:p>
    <w:p w14:paraId="2BB67040" w14:textId="77777777" w:rsidR="006C367D" w:rsidRDefault="006C367D" w:rsidP="006C367D">
      <w:pPr>
        <w:pStyle w:val="a3"/>
        <w:spacing w:line="360" w:lineRule="auto"/>
        <w:ind w:right="706"/>
      </w:pPr>
      <w:r>
        <w:t>определять современников исторических событий, явлений, процессов истории России</w:t>
      </w:r>
      <w:r>
        <w:rPr>
          <w:spacing w:val="1"/>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2"/>
        </w:rPr>
        <w:t xml:space="preserve"> </w:t>
      </w:r>
      <w:r>
        <w:t>гг.</w:t>
      </w:r>
    </w:p>
    <w:p w14:paraId="10FD224B" w14:textId="77777777" w:rsidR="006C367D" w:rsidRDefault="006C367D" w:rsidP="006C367D">
      <w:pPr>
        <w:pStyle w:val="a3"/>
        <w:spacing w:line="362" w:lineRule="auto"/>
        <w:ind w:right="701"/>
      </w:pPr>
      <w:r>
        <w:t>Умение анализировать, характеризовать и сравнивать исторические события, явления,</w:t>
      </w:r>
      <w:r>
        <w:rPr>
          <w:spacing w:val="1"/>
        </w:rPr>
        <w:t xml:space="preserve"> </w:t>
      </w:r>
      <w:r>
        <w:t>процессы</w:t>
      </w:r>
      <w:r>
        <w:rPr>
          <w:spacing w:val="2"/>
        </w:rPr>
        <w:t xml:space="preserve"> </w:t>
      </w:r>
      <w:r>
        <w:t>1945–2022</w:t>
      </w:r>
      <w:r>
        <w:rPr>
          <w:spacing w:val="-2"/>
        </w:rPr>
        <w:t xml:space="preserve"> </w:t>
      </w:r>
      <w:r>
        <w:t>гг.</w:t>
      </w:r>
    </w:p>
    <w:p w14:paraId="5A193EF5" w14:textId="77777777" w:rsidR="006C367D" w:rsidRDefault="006C367D" w:rsidP="006C367D">
      <w:pPr>
        <w:pStyle w:val="a3"/>
        <w:spacing w:line="360" w:lineRule="auto"/>
        <w:ind w:left="1048" w:right="706" w:firstLine="0"/>
      </w:pPr>
      <w:r>
        <w:t>Структура предметного результата включает следующий перечень знаний и умений:</w:t>
      </w:r>
      <w:r>
        <w:rPr>
          <w:spacing w:val="1"/>
        </w:rPr>
        <w:t xml:space="preserve"> </w:t>
      </w:r>
      <w:r>
        <w:t>называть</w:t>
      </w:r>
      <w:r>
        <w:rPr>
          <w:spacing w:val="26"/>
        </w:rPr>
        <w:t xml:space="preserve"> </w:t>
      </w:r>
      <w:r>
        <w:t>характерные,</w:t>
      </w:r>
      <w:r>
        <w:rPr>
          <w:spacing w:val="31"/>
        </w:rPr>
        <w:t xml:space="preserve"> </w:t>
      </w:r>
      <w:r>
        <w:t>существенные</w:t>
      </w:r>
      <w:r>
        <w:rPr>
          <w:spacing w:val="28"/>
        </w:rPr>
        <w:t xml:space="preserve"> </w:t>
      </w:r>
      <w:r>
        <w:t>признаки</w:t>
      </w:r>
      <w:r>
        <w:rPr>
          <w:spacing w:val="31"/>
        </w:rPr>
        <w:t xml:space="preserve"> </w:t>
      </w:r>
      <w:r>
        <w:t>событий,</w:t>
      </w:r>
      <w:r>
        <w:rPr>
          <w:spacing w:val="27"/>
        </w:rPr>
        <w:t xml:space="preserve"> </w:t>
      </w:r>
      <w:r>
        <w:t>процессов,</w:t>
      </w:r>
      <w:r>
        <w:rPr>
          <w:spacing w:val="27"/>
        </w:rPr>
        <w:t xml:space="preserve"> </w:t>
      </w:r>
      <w:r>
        <w:t>явлений</w:t>
      </w:r>
      <w:r>
        <w:rPr>
          <w:spacing w:val="27"/>
        </w:rPr>
        <w:t xml:space="preserve"> </w:t>
      </w:r>
      <w:r>
        <w:t>истории</w:t>
      </w:r>
    </w:p>
    <w:p w14:paraId="15912130" w14:textId="77777777" w:rsidR="006C367D" w:rsidRDefault="006C367D" w:rsidP="006C367D">
      <w:pPr>
        <w:pStyle w:val="a3"/>
        <w:spacing w:line="274" w:lineRule="exact"/>
        <w:ind w:firstLine="0"/>
      </w:pPr>
      <w:r>
        <w:t>России</w:t>
      </w:r>
      <w:r>
        <w:rPr>
          <w:spacing w:val="-4"/>
        </w:rPr>
        <w:t xml:space="preserve"> </w:t>
      </w:r>
      <w:r>
        <w:t>и</w:t>
      </w:r>
      <w:r>
        <w:rPr>
          <w:spacing w:val="-3"/>
        </w:rPr>
        <w:t xml:space="preserve"> </w:t>
      </w:r>
      <w:r>
        <w:t>всеобщей</w:t>
      </w:r>
      <w:r>
        <w:rPr>
          <w:spacing w:val="2"/>
        </w:rPr>
        <w:t xml:space="preserve"> </w:t>
      </w:r>
      <w:r>
        <w:t>истории</w:t>
      </w:r>
      <w:r>
        <w:rPr>
          <w:spacing w:val="5"/>
        </w:rPr>
        <w:t xml:space="preserve"> </w:t>
      </w:r>
      <w:r>
        <w:t>1945–2022</w:t>
      </w:r>
      <w:r>
        <w:rPr>
          <w:spacing w:val="-4"/>
        </w:rPr>
        <w:t xml:space="preserve"> </w:t>
      </w:r>
      <w:r>
        <w:t>гг.;</w:t>
      </w:r>
    </w:p>
    <w:p w14:paraId="7BB2DC4A" w14:textId="77777777" w:rsidR="006C367D" w:rsidRDefault="006C367D" w:rsidP="006C367D">
      <w:pPr>
        <w:pStyle w:val="a3"/>
        <w:spacing w:before="121" w:line="360" w:lineRule="auto"/>
        <w:ind w:right="684"/>
        <w:jc w:val="left"/>
      </w:pPr>
      <w:r>
        <w:t>различать</w:t>
      </w:r>
      <w:r>
        <w:rPr>
          <w:spacing w:val="29"/>
        </w:rPr>
        <w:t xml:space="preserve"> </w:t>
      </w:r>
      <w:r>
        <w:t>в</w:t>
      </w:r>
      <w:r>
        <w:rPr>
          <w:spacing w:val="26"/>
        </w:rPr>
        <w:t xml:space="preserve"> </w:t>
      </w:r>
      <w:r>
        <w:t>исторической</w:t>
      </w:r>
      <w:r>
        <w:rPr>
          <w:spacing w:val="25"/>
        </w:rPr>
        <w:t xml:space="preserve"> </w:t>
      </w:r>
      <w:r>
        <w:t>информации</w:t>
      </w:r>
      <w:r>
        <w:rPr>
          <w:spacing w:val="24"/>
        </w:rPr>
        <w:t xml:space="preserve"> </w:t>
      </w:r>
      <w:r>
        <w:t>по</w:t>
      </w:r>
      <w:r>
        <w:rPr>
          <w:spacing w:val="33"/>
        </w:rPr>
        <w:t xml:space="preserve"> </w:t>
      </w:r>
      <w:r>
        <w:t>истории</w:t>
      </w:r>
      <w:r>
        <w:rPr>
          <w:spacing w:val="28"/>
        </w:rPr>
        <w:t xml:space="preserve"> </w:t>
      </w:r>
      <w:r>
        <w:t>России</w:t>
      </w:r>
      <w:r>
        <w:rPr>
          <w:spacing w:val="25"/>
        </w:rPr>
        <w:t xml:space="preserve"> </w:t>
      </w:r>
      <w:r>
        <w:t>и</w:t>
      </w:r>
      <w:r>
        <w:rPr>
          <w:spacing w:val="25"/>
        </w:rPr>
        <w:t xml:space="preserve"> </w:t>
      </w:r>
      <w:r>
        <w:t>всеобщей</w:t>
      </w:r>
      <w:r>
        <w:rPr>
          <w:spacing w:val="25"/>
        </w:rPr>
        <w:t xml:space="preserve"> </w:t>
      </w:r>
      <w:r>
        <w:t>истории</w:t>
      </w:r>
      <w:r>
        <w:rPr>
          <w:spacing w:val="24"/>
        </w:rPr>
        <w:t xml:space="preserve"> </w:t>
      </w:r>
      <w:r>
        <w:t>1945–</w:t>
      </w:r>
      <w:r>
        <w:rPr>
          <w:spacing w:val="-57"/>
        </w:rPr>
        <w:t xml:space="preserve"> </w:t>
      </w:r>
      <w:r>
        <w:t>2022</w:t>
      </w:r>
      <w:r>
        <w:rPr>
          <w:spacing w:val="1"/>
        </w:rPr>
        <w:t xml:space="preserve"> </w:t>
      </w:r>
      <w:r>
        <w:t>гг.</w:t>
      </w:r>
      <w:r>
        <w:rPr>
          <w:spacing w:val="-1"/>
        </w:rPr>
        <w:t xml:space="preserve"> </w:t>
      </w:r>
      <w:r>
        <w:t>события,</w:t>
      </w:r>
      <w:r>
        <w:rPr>
          <w:spacing w:val="-1"/>
        </w:rPr>
        <w:t xml:space="preserve"> </w:t>
      </w:r>
      <w:r>
        <w:t>явления,</w:t>
      </w:r>
      <w:r>
        <w:rPr>
          <w:spacing w:val="-2"/>
        </w:rPr>
        <w:t xml:space="preserve"> </w:t>
      </w:r>
      <w:r>
        <w:t>процессы,</w:t>
      </w:r>
      <w:r>
        <w:rPr>
          <w:spacing w:val="-1"/>
        </w:rPr>
        <w:t xml:space="preserve"> </w:t>
      </w:r>
      <w:r>
        <w:t>факты</w:t>
      </w:r>
      <w:r>
        <w:rPr>
          <w:spacing w:val="4"/>
        </w:rPr>
        <w:t xml:space="preserve"> </w:t>
      </w:r>
      <w:r>
        <w:t>и</w:t>
      </w:r>
      <w:r>
        <w:rPr>
          <w:spacing w:val="-3"/>
        </w:rPr>
        <w:t xml:space="preserve"> </w:t>
      </w:r>
      <w:r>
        <w:t>мнения;</w:t>
      </w:r>
    </w:p>
    <w:p w14:paraId="17BA0962" w14:textId="77777777" w:rsidR="006C367D" w:rsidRDefault="006C367D" w:rsidP="006C367D">
      <w:pPr>
        <w:pStyle w:val="a3"/>
        <w:tabs>
          <w:tab w:val="left" w:pos="8873"/>
        </w:tabs>
        <w:spacing w:line="360" w:lineRule="auto"/>
        <w:ind w:right="715"/>
        <w:jc w:val="left"/>
      </w:pPr>
      <w:r>
        <w:t>группировать,</w:t>
      </w:r>
      <w:r>
        <w:rPr>
          <w:spacing w:val="55"/>
        </w:rPr>
        <w:t xml:space="preserve"> </w:t>
      </w:r>
      <w:r>
        <w:t>систематизировать</w:t>
      </w:r>
      <w:r>
        <w:rPr>
          <w:spacing w:val="55"/>
        </w:rPr>
        <w:t xml:space="preserve"> </w:t>
      </w:r>
      <w:r>
        <w:t>исторические</w:t>
      </w:r>
      <w:r>
        <w:rPr>
          <w:spacing w:val="53"/>
        </w:rPr>
        <w:t xml:space="preserve"> </w:t>
      </w:r>
      <w:r>
        <w:t>факты</w:t>
      </w:r>
      <w:r>
        <w:rPr>
          <w:spacing w:val="56"/>
        </w:rPr>
        <w:t xml:space="preserve"> </w:t>
      </w:r>
      <w:r>
        <w:t>истории</w:t>
      </w:r>
      <w:r>
        <w:rPr>
          <w:spacing w:val="55"/>
        </w:rPr>
        <w:t xml:space="preserve"> </w:t>
      </w:r>
      <w:r>
        <w:t>России</w:t>
      </w:r>
      <w:r>
        <w:tab/>
        <w:t>и</w:t>
      </w:r>
      <w:r>
        <w:rPr>
          <w:spacing w:val="1"/>
        </w:rPr>
        <w:t xml:space="preserve"> </w:t>
      </w:r>
      <w:r>
        <w:t>всеобщей</w:t>
      </w:r>
      <w:r>
        <w:rPr>
          <w:spacing w:val="-57"/>
        </w:rPr>
        <w:t xml:space="preserve"> </w:t>
      </w:r>
      <w:r>
        <w:t>истории</w:t>
      </w:r>
      <w:r>
        <w:rPr>
          <w:spacing w:val="2"/>
        </w:rPr>
        <w:t xml:space="preserve"> </w:t>
      </w:r>
      <w:r>
        <w:t>1945–2022</w:t>
      </w:r>
      <w:r>
        <w:rPr>
          <w:spacing w:val="-2"/>
        </w:rPr>
        <w:t xml:space="preserve"> </w:t>
      </w:r>
      <w:r>
        <w:t>гг.</w:t>
      </w:r>
      <w:r>
        <w:rPr>
          <w:spacing w:val="-2"/>
        </w:rPr>
        <w:t xml:space="preserve"> </w:t>
      </w:r>
      <w:r>
        <w:t>по</w:t>
      </w:r>
      <w:r>
        <w:rPr>
          <w:spacing w:val="6"/>
        </w:rPr>
        <w:t xml:space="preserve"> </w:t>
      </w:r>
      <w:r>
        <w:t>самостоятельно</w:t>
      </w:r>
      <w:r>
        <w:rPr>
          <w:spacing w:val="2"/>
        </w:rPr>
        <w:t xml:space="preserve"> </w:t>
      </w:r>
      <w:r>
        <w:t>определяемому</w:t>
      </w:r>
      <w:r>
        <w:rPr>
          <w:spacing w:val="-9"/>
        </w:rPr>
        <w:t xml:space="preserve"> </w:t>
      </w:r>
      <w:r>
        <w:t>признаку;</w:t>
      </w:r>
    </w:p>
    <w:p w14:paraId="5706A9E0" w14:textId="77777777" w:rsidR="006C367D" w:rsidRDefault="006C367D" w:rsidP="006C367D">
      <w:pPr>
        <w:pStyle w:val="a3"/>
        <w:spacing w:line="364" w:lineRule="auto"/>
        <w:ind w:right="684"/>
        <w:jc w:val="left"/>
      </w:pPr>
      <w:r>
        <w:t>обобщать</w:t>
      </w:r>
      <w:r>
        <w:rPr>
          <w:spacing w:val="39"/>
        </w:rPr>
        <w:t xml:space="preserve"> </w:t>
      </w:r>
      <w:r>
        <w:t>историческую</w:t>
      </w:r>
      <w:r>
        <w:rPr>
          <w:spacing w:val="41"/>
        </w:rPr>
        <w:t xml:space="preserve"> </w:t>
      </w:r>
      <w:r>
        <w:t>информацию</w:t>
      </w:r>
      <w:r>
        <w:rPr>
          <w:spacing w:val="40"/>
        </w:rPr>
        <w:t xml:space="preserve"> </w:t>
      </w:r>
      <w:r>
        <w:t>по</w:t>
      </w:r>
      <w:r>
        <w:rPr>
          <w:spacing w:val="43"/>
        </w:rPr>
        <w:t xml:space="preserve"> </w:t>
      </w:r>
      <w:r>
        <w:t>истории</w:t>
      </w:r>
      <w:r>
        <w:rPr>
          <w:spacing w:val="39"/>
        </w:rPr>
        <w:t xml:space="preserve"> </w:t>
      </w:r>
      <w:r>
        <w:t>России</w:t>
      </w:r>
      <w:r>
        <w:rPr>
          <w:spacing w:val="38"/>
        </w:rPr>
        <w:t xml:space="preserve"> </w:t>
      </w:r>
      <w:r>
        <w:t>и</w:t>
      </w:r>
      <w:r>
        <w:rPr>
          <w:spacing w:val="39"/>
        </w:rPr>
        <w:t xml:space="preserve"> </w:t>
      </w:r>
      <w:r>
        <w:t>всеобщей</w:t>
      </w:r>
      <w:r>
        <w:rPr>
          <w:spacing w:val="39"/>
        </w:rPr>
        <w:t xml:space="preserve"> </w:t>
      </w:r>
      <w:r>
        <w:t>истории</w:t>
      </w:r>
      <w:r>
        <w:rPr>
          <w:spacing w:val="38"/>
        </w:rPr>
        <w:t xml:space="preserve"> </w:t>
      </w:r>
      <w:r>
        <w:t>1945–</w:t>
      </w:r>
      <w:r>
        <w:rPr>
          <w:spacing w:val="-57"/>
        </w:rPr>
        <w:t xml:space="preserve"> </w:t>
      </w:r>
      <w:r>
        <w:t>2022</w:t>
      </w:r>
      <w:r>
        <w:rPr>
          <w:spacing w:val="2"/>
        </w:rPr>
        <w:t xml:space="preserve"> </w:t>
      </w:r>
      <w:r>
        <w:t>гг.;</w:t>
      </w:r>
    </w:p>
    <w:p w14:paraId="35AFD5D6" w14:textId="77777777" w:rsidR="006C367D" w:rsidRDefault="006C367D" w:rsidP="006C367D">
      <w:pPr>
        <w:pStyle w:val="a3"/>
        <w:spacing w:line="360" w:lineRule="auto"/>
        <w:jc w:val="left"/>
      </w:pPr>
      <w:r>
        <w:rPr>
          <w:spacing w:val="-1"/>
        </w:rPr>
        <w:t>по</w:t>
      </w:r>
      <w:r>
        <w:rPr>
          <w:spacing w:val="-6"/>
        </w:rPr>
        <w:t xml:space="preserve"> </w:t>
      </w:r>
      <w:r>
        <w:rPr>
          <w:spacing w:val="-1"/>
        </w:rPr>
        <w:t>самостоятельно</w:t>
      </w:r>
      <w:r>
        <w:rPr>
          <w:spacing w:val="-6"/>
        </w:rPr>
        <w:t xml:space="preserve"> </w:t>
      </w:r>
      <w:r>
        <w:t>составленному</w:t>
      </w:r>
      <w:r>
        <w:rPr>
          <w:spacing w:val="-14"/>
        </w:rPr>
        <w:t xml:space="preserve"> </w:t>
      </w:r>
      <w:r>
        <w:t>плану</w:t>
      </w:r>
      <w:r>
        <w:rPr>
          <w:spacing w:val="-14"/>
        </w:rPr>
        <w:t xml:space="preserve"> </w:t>
      </w:r>
      <w:r>
        <w:t>представлять</w:t>
      </w:r>
      <w:r>
        <w:rPr>
          <w:spacing w:val="-10"/>
        </w:rPr>
        <w:t xml:space="preserve"> </w:t>
      </w:r>
      <w:r>
        <w:t>развернутый</w:t>
      </w:r>
      <w:r>
        <w:rPr>
          <w:spacing w:val="-4"/>
        </w:rPr>
        <w:t xml:space="preserve"> </w:t>
      </w:r>
      <w:r>
        <w:t>рассказ</w:t>
      </w:r>
      <w:r>
        <w:rPr>
          <w:spacing w:val="-5"/>
        </w:rPr>
        <w:t xml:space="preserve"> </w:t>
      </w:r>
      <w:r>
        <w:t>(описание)</w:t>
      </w:r>
      <w:r>
        <w:rPr>
          <w:spacing w:val="-13"/>
        </w:rPr>
        <w:t xml:space="preserve"> </w:t>
      </w:r>
      <w:r>
        <w:t>о</w:t>
      </w:r>
      <w:r>
        <w:rPr>
          <w:spacing w:val="-57"/>
        </w:rPr>
        <w:t xml:space="preserve"> </w:t>
      </w:r>
      <w:r>
        <w:t>ключевых</w:t>
      </w:r>
      <w:r>
        <w:rPr>
          <w:spacing w:val="18"/>
        </w:rPr>
        <w:t xml:space="preserve"> </w:t>
      </w:r>
      <w:r>
        <w:t>событиях</w:t>
      </w:r>
      <w:r>
        <w:rPr>
          <w:spacing w:val="17"/>
        </w:rPr>
        <w:t xml:space="preserve"> </w:t>
      </w:r>
      <w:r>
        <w:t>родного</w:t>
      </w:r>
      <w:r>
        <w:rPr>
          <w:spacing w:val="27"/>
        </w:rPr>
        <w:t xml:space="preserve"> </w:t>
      </w:r>
      <w:r>
        <w:t>края,</w:t>
      </w:r>
      <w:r>
        <w:rPr>
          <w:spacing w:val="20"/>
        </w:rPr>
        <w:t xml:space="preserve"> </w:t>
      </w:r>
      <w:r>
        <w:t>истории</w:t>
      </w:r>
      <w:r>
        <w:rPr>
          <w:spacing w:val="18"/>
        </w:rPr>
        <w:t xml:space="preserve"> </w:t>
      </w:r>
      <w:r>
        <w:t>России</w:t>
      </w:r>
      <w:r>
        <w:rPr>
          <w:spacing w:val="19"/>
        </w:rPr>
        <w:t xml:space="preserve"> </w:t>
      </w:r>
      <w:r>
        <w:t>и</w:t>
      </w:r>
      <w:r>
        <w:rPr>
          <w:spacing w:val="19"/>
        </w:rPr>
        <w:t xml:space="preserve"> </w:t>
      </w:r>
      <w:r>
        <w:t>всеобщей</w:t>
      </w:r>
      <w:r>
        <w:rPr>
          <w:spacing w:val="19"/>
        </w:rPr>
        <w:t xml:space="preserve"> </w:t>
      </w:r>
      <w:r>
        <w:t>истории</w:t>
      </w:r>
      <w:r>
        <w:rPr>
          <w:spacing w:val="19"/>
        </w:rPr>
        <w:t xml:space="preserve"> </w:t>
      </w:r>
      <w:r>
        <w:t>1945–2022</w:t>
      </w:r>
      <w:r>
        <w:rPr>
          <w:spacing w:val="-4"/>
        </w:rPr>
        <w:t xml:space="preserve"> </w:t>
      </w:r>
      <w:r>
        <w:t>гг.</w:t>
      </w:r>
      <w:r>
        <w:rPr>
          <w:spacing w:val="20"/>
        </w:rPr>
        <w:t xml:space="preserve"> </w:t>
      </w:r>
      <w:r>
        <w:t>с</w:t>
      </w:r>
    </w:p>
    <w:p w14:paraId="35AB35F4" w14:textId="77777777" w:rsidR="006C367D" w:rsidRDefault="006C367D" w:rsidP="006C367D">
      <w:pPr>
        <w:spacing w:line="360" w:lineRule="auto"/>
        <w:sectPr w:rsidR="006C367D">
          <w:pgSz w:w="11910" w:h="16840"/>
          <w:pgMar w:top="620" w:right="140" w:bottom="1140" w:left="940" w:header="0" w:footer="870" w:gutter="0"/>
          <w:cols w:space="720"/>
        </w:sectPr>
      </w:pPr>
    </w:p>
    <w:p w14:paraId="0441A8DC" w14:textId="77777777" w:rsidR="006C367D" w:rsidRDefault="006C367D" w:rsidP="006C367D">
      <w:pPr>
        <w:pStyle w:val="a3"/>
        <w:tabs>
          <w:tab w:val="left" w:pos="7046"/>
        </w:tabs>
        <w:spacing w:before="64" w:line="360" w:lineRule="auto"/>
        <w:ind w:right="697" w:firstLine="0"/>
        <w:jc w:val="right"/>
      </w:pPr>
      <w:r>
        <w:t>использованием</w:t>
      </w:r>
      <w:r>
        <w:rPr>
          <w:spacing w:val="89"/>
        </w:rPr>
        <w:t xml:space="preserve"> </w:t>
      </w:r>
      <w:r>
        <w:t>контекстной</w:t>
      </w:r>
      <w:r>
        <w:rPr>
          <w:spacing w:val="88"/>
        </w:rPr>
        <w:t xml:space="preserve"> </w:t>
      </w:r>
      <w:r>
        <w:t>информации,</w:t>
      </w:r>
      <w:r>
        <w:rPr>
          <w:spacing w:val="89"/>
        </w:rPr>
        <w:t xml:space="preserve"> </w:t>
      </w:r>
      <w:r>
        <w:t>представленной</w:t>
      </w:r>
      <w:r>
        <w:tab/>
        <w:t>в</w:t>
      </w:r>
      <w:r>
        <w:rPr>
          <w:spacing w:val="26"/>
        </w:rPr>
        <w:t xml:space="preserve"> </w:t>
      </w:r>
      <w:r>
        <w:t>исторических</w:t>
      </w:r>
      <w:r>
        <w:rPr>
          <w:spacing w:val="24"/>
        </w:rPr>
        <w:t xml:space="preserve"> </w:t>
      </w:r>
      <w:r>
        <w:t>источниках,</w:t>
      </w:r>
      <w:r>
        <w:rPr>
          <w:spacing w:val="-57"/>
        </w:rPr>
        <w:t xml:space="preserve"> </w:t>
      </w:r>
      <w:r>
        <w:t>учебной, художественной и научно-популярной литературе, визуальных материалах и других;</w:t>
      </w:r>
      <w:r>
        <w:rPr>
          <w:spacing w:val="1"/>
        </w:rPr>
        <w:t xml:space="preserve"> </w:t>
      </w:r>
      <w:r>
        <w:rPr>
          <w:spacing w:val="-1"/>
        </w:rPr>
        <w:t>составлять</w:t>
      </w:r>
      <w:r>
        <w:rPr>
          <w:spacing w:val="-12"/>
        </w:rPr>
        <w:t xml:space="preserve"> </w:t>
      </w:r>
      <w:r>
        <w:rPr>
          <w:spacing w:val="-1"/>
        </w:rPr>
        <w:t>развернутую</w:t>
      </w:r>
      <w:r>
        <w:rPr>
          <w:spacing w:val="-5"/>
        </w:rPr>
        <w:t xml:space="preserve"> </w:t>
      </w:r>
      <w:r>
        <w:t>характеристику</w:t>
      </w:r>
      <w:r>
        <w:rPr>
          <w:spacing w:val="-16"/>
        </w:rPr>
        <w:t xml:space="preserve"> </w:t>
      </w:r>
      <w:r>
        <w:t>исторических</w:t>
      </w:r>
      <w:r>
        <w:rPr>
          <w:spacing w:val="-12"/>
        </w:rPr>
        <w:t xml:space="preserve"> </w:t>
      </w:r>
      <w:r>
        <w:t>личностей</w:t>
      </w:r>
      <w:r>
        <w:rPr>
          <w:spacing w:val="-11"/>
        </w:rPr>
        <w:t xml:space="preserve"> </w:t>
      </w:r>
      <w:r>
        <w:t>с</w:t>
      </w:r>
      <w:r>
        <w:rPr>
          <w:spacing w:val="-12"/>
        </w:rPr>
        <w:t xml:space="preserve"> </w:t>
      </w:r>
      <w:r>
        <w:t>описанием</w:t>
      </w:r>
      <w:r>
        <w:rPr>
          <w:spacing w:val="-11"/>
        </w:rPr>
        <w:t xml:space="preserve"> </w:t>
      </w:r>
      <w:r>
        <w:t>и</w:t>
      </w:r>
      <w:r>
        <w:rPr>
          <w:spacing w:val="-16"/>
        </w:rPr>
        <w:t xml:space="preserve"> </w:t>
      </w:r>
      <w:r>
        <w:t>оценкой</w:t>
      </w:r>
    </w:p>
    <w:p w14:paraId="65F7C3E1" w14:textId="77777777" w:rsidR="006C367D" w:rsidRDefault="006C367D" w:rsidP="006C367D">
      <w:pPr>
        <w:pStyle w:val="a3"/>
        <w:spacing w:line="364" w:lineRule="auto"/>
        <w:ind w:right="716" w:firstLine="0"/>
      </w:pPr>
      <w:r>
        <w:t>их деятельности, характеризовать условия и образ жизни людей в России и других странах</w:t>
      </w:r>
      <w:r>
        <w:rPr>
          <w:spacing w:val="1"/>
        </w:rPr>
        <w:t xml:space="preserve"> </w:t>
      </w:r>
      <w:r>
        <w:t>1945–2022</w:t>
      </w:r>
      <w:r>
        <w:rPr>
          <w:spacing w:val="-1"/>
        </w:rPr>
        <w:t xml:space="preserve"> </w:t>
      </w:r>
      <w:r>
        <w:t>гг.,</w:t>
      </w:r>
      <w:r>
        <w:rPr>
          <w:spacing w:val="2"/>
        </w:rPr>
        <w:t xml:space="preserve"> </w:t>
      </w:r>
      <w:r>
        <w:t>показывая</w:t>
      </w:r>
      <w:r>
        <w:rPr>
          <w:spacing w:val="-1"/>
        </w:rPr>
        <w:t xml:space="preserve"> </w:t>
      </w:r>
      <w:r>
        <w:t>изменения,</w:t>
      </w:r>
      <w:r>
        <w:rPr>
          <w:spacing w:val="-3"/>
        </w:rPr>
        <w:t xml:space="preserve"> </w:t>
      </w:r>
      <w:r>
        <w:t>происшедшие</w:t>
      </w:r>
      <w:r>
        <w:rPr>
          <w:spacing w:val="-1"/>
        </w:rPr>
        <w:t xml:space="preserve"> </w:t>
      </w:r>
      <w:r>
        <w:t>в</w:t>
      </w:r>
      <w:r>
        <w:rPr>
          <w:spacing w:val="-4"/>
        </w:rPr>
        <w:t xml:space="preserve"> </w:t>
      </w:r>
      <w:r>
        <w:t>течение</w:t>
      </w:r>
      <w:r>
        <w:rPr>
          <w:spacing w:val="-1"/>
        </w:rPr>
        <w:t xml:space="preserve"> </w:t>
      </w:r>
      <w:r>
        <w:t>рассматриваемого</w:t>
      </w:r>
      <w:r>
        <w:rPr>
          <w:spacing w:val="-1"/>
        </w:rPr>
        <w:t xml:space="preserve"> </w:t>
      </w:r>
      <w:r>
        <w:t>периода;</w:t>
      </w:r>
    </w:p>
    <w:p w14:paraId="6D228546" w14:textId="77777777" w:rsidR="006C367D" w:rsidRDefault="006C367D" w:rsidP="006C367D">
      <w:pPr>
        <w:pStyle w:val="a3"/>
        <w:spacing w:line="360" w:lineRule="auto"/>
        <w:ind w:right="702"/>
      </w:pPr>
      <w:r>
        <w:t>на основе изучения исторического материала давать оценку возможности/корректности</w:t>
      </w:r>
      <w:r>
        <w:rPr>
          <w:spacing w:val="-57"/>
        </w:rPr>
        <w:t xml:space="preserve"> </w:t>
      </w:r>
      <w:r>
        <w:t>сравнения событий, явлений, процессов, взглядов исторических деятелей истории России и</w:t>
      </w:r>
      <w:r>
        <w:rPr>
          <w:spacing w:val="1"/>
        </w:rPr>
        <w:t xml:space="preserve"> </w:t>
      </w:r>
      <w:r>
        <w:t>всеобщей</w:t>
      </w:r>
      <w:r>
        <w:rPr>
          <w:spacing w:val="-2"/>
        </w:rPr>
        <w:t xml:space="preserve"> </w:t>
      </w:r>
      <w:r>
        <w:t>истории</w:t>
      </w:r>
      <w:r>
        <w:rPr>
          <w:spacing w:val="-2"/>
        </w:rPr>
        <w:t xml:space="preserve"> </w:t>
      </w:r>
      <w:r>
        <w:t>1945–2022</w:t>
      </w:r>
      <w:r>
        <w:rPr>
          <w:spacing w:val="-3"/>
        </w:rPr>
        <w:t xml:space="preserve"> </w:t>
      </w:r>
      <w:r>
        <w:t>гг.;</w:t>
      </w:r>
    </w:p>
    <w:p w14:paraId="605FB5E7" w14:textId="77777777" w:rsidR="006C367D" w:rsidRDefault="006C367D" w:rsidP="006C367D">
      <w:pPr>
        <w:pStyle w:val="a3"/>
        <w:spacing w:line="360" w:lineRule="auto"/>
        <w:ind w:right="704"/>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2"/>
        </w:rPr>
        <w:t xml:space="preserve"> </w:t>
      </w:r>
      <w:r>
        <w:t>на</w:t>
      </w:r>
      <w:r>
        <w:rPr>
          <w:spacing w:val="-4"/>
        </w:rPr>
        <w:t xml:space="preserve"> </w:t>
      </w:r>
      <w:r>
        <w:t>основе</w:t>
      </w:r>
      <w:r>
        <w:rPr>
          <w:spacing w:val="1"/>
        </w:rPr>
        <w:t xml:space="preserve"> </w:t>
      </w:r>
      <w:r>
        <w:t>сравнения</w:t>
      </w:r>
      <w:r>
        <w:rPr>
          <w:spacing w:val="-4"/>
        </w:rPr>
        <w:t xml:space="preserve"> </w:t>
      </w:r>
      <w:r>
        <w:t>самостоятельно</w:t>
      </w:r>
      <w:r>
        <w:rPr>
          <w:spacing w:val="2"/>
        </w:rPr>
        <w:t xml:space="preserve"> </w:t>
      </w:r>
      <w:r>
        <w:t>делать</w:t>
      </w:r>
      <w:r>
        <w:rPr>
          <w:spacing w:val="3"/>
        </w:rPr>
        <w:t xml:space="preserve"> </w:t>
      </w:r>
      <w:r>
        <w:t>выводы;</w:t>
      </w:r>
    </w:p>
    <w:p w14:paraId="52D25946" w14:textId="77777777" w:rsidR="006C367D" w:rsidRDefault="006C367D" w:rsidP="006C367D">
      <w:pPr>
        <w:pStyle w:val="a3"/>
        <w:spacing w:line="364" w:lineRule="auto"/>
        <w:ind w:right="701"/>
      </w:pPr>
      <w:r>
        <w:t>на</w:t>
      </w:r>
      <w:r>
        <w:rPr>
          <w:spacing w:val="-8"/>
        </w:rPr>
        <w:t xml:space="preserve"> </w:t>
      </w:r>
      <w:r>
        <w:t>основе</w:t>
      </w:r>
      <w:r>
        <w:rPr>
          <w:spacing w:val="-9"/>
        </w:rPr>
        <w:t xml:space="preserve"> </w:t>
      </w:r>
      <w:r>
        <w:t>изучения</w:t>
      </w:r>
      <w:r>
        <w:rPr>
          <w:spacing w:val="-7"/>
        </w:rPr>
        <w:t xml:space="preserve"> </w:t>
      </w:r>
      <w:r>
        <w:t>исторического</w:t>
      </w:r>
      <w:r>
        <w:rPr>
          <w:spacing w:val="-2"/>
        </w:rPr>
        <w:t xml:space="preserve"> </w:t>
      </w:r>
      <w:r>
        <w:t>материала</w:t>
      </w:r>
      <w:r>
        <w:rPr>
          <w:spacing w:val="-8"/>
        </w:rPr>
        <w:t xml:space="preserve"> </w:t>
      </w:r>
      <w:r>
        <w:t>1945–2022</w:t>
      </w:r>
      <w:r>
        <w:rPr>
          <w:spacing w:val="-2"/>
        </w:rPr>
        <w:t xml:space="preserve"> </w:t>
      </w:r>
      <w:r>
        <w:t>гг.</w:t>
      </w:r>
      <w:r>
        <w:rPr>
          <w:spacing w:val="-6"/>
        </w:rPr>
        <w:t xml:space="preserve"> </w:t>
      </w:r>
      <w:r>
        <w:t>устанавливать</w:t>
      </w:r>
      <w:r>
        <w:rPr>
          <w:spacing w:val="-5"/>
        </w:rPr>
        <w:t xml:space="preserve"> </w:t>
      </w:r>
      <w:r>
        <w:t>исторические</w:t>
      </w:r>
      <w:r>
        <w:rPr>
          <w:spacing w:val="-57"/>
        </w:rPr>
        <w:t xml:space="preserve"> </w:t>
      </w:r>
      <w:r>
        <w:t>аналогии.</w:t>
      </w:r>
    </w:p>
    <w:p w14:paraId="6AB7C405" w14:textId="77777777" w:rsidR="006C367D" w:rsidRDefault="006C367D" w:rsidP="006C367D">
      <w:pPr>
        <w:pStyle w:val="a3"/>
        <w:spacing w:line="360" w:lineRule="auto"/>
        <w:ind w:right="702"/>
      </w:pPr>
      <w:r>
        <w:t>Умение объяснять критерии поиска исторических источников</w:t>
      </w:r>
      <w:r>
        <w:rPr>
          <w:spacing w:val="1"/>
        </w:rPr>
        <w:t xml:space="preserve"> </w:t>
      </w:r>
      <w:r>
        <w:t>по истории России и</w:t>
      </w:r>
      <w:r>
        <w:rPr>
          <w:spacing w:val="1"/>
        </w:rPr>
        <w:t xml:space="preserve"> </w:t>
      </w:r>
      <w:r>
        <w:rPr>
          <w:spacing w:val="-1"/>
        </w:rPr>
        <w:t xml:space="preserve">всеобщей истории 1945–2022 </w:t>
      </w:r>
      <w:r>
        <w:t>гг. и находить их, учитывать при работе специфику современных</w:t>
      </w:r>
      <w:r>
        <w:rPr>
          <w:spacing w:val="-57"/>
        </w:rPr>
        <w:t xml:space="preserve"> </w:t>
      </w:r>
      <w:r>
        <w:t>источников социальной и личной информации, объяснять значимость конкретных источников</w:t>
      </w:r>
      <w:r>
        <w:rPr>
          <w:spacing w:val="1"/>
        </w:rPr>
        <w:t xml:space="preserve"> </w:t>
      </w:r>
      <w:r>
        <w:t>при</w:t>
      </w:r>
      <w:r>
        <w:rPr>
          <w:spacing w:val="-10"/>
        </w:rPr>
        <w:t xml:space="preserve"> </w:t>
      </w:r>
      <w:r>
        <w:t>изучении</w:t>
      </w:r>
      <w:r>
        <w:rPr>
          <w:spacing w:val="-9"/>
        </w:rPr>
        <w:t xml:space="preserve"> </w:t>
      </w:r>
      <w:r>
        <w:t>событий</w:t>
      </w:r>
      <w:r>
        <w:rPr>
          <w:spacing w:val="-9"/>
        </w:rPr>
        <w:t xml:space="preserve"> </w:t>
      </w:r>
      <w:r>
        <w:t>и</w:t>
      </w:r>
      <w:r>
        <w:rPr>
          <w:spacing w:val="-10"/>
        </w:rPr>
        <w:t xml:space="preserve"> </w:t>
      </w:r>
      <w:r>
        <w:t>процессов</w:t>
      </w:r>
      <w:r>
        <w:rPr>
          <w:spacing w:val="-13"/>
        </w:rPr>
        <w:t xml:space="preserve"> </w:t>
      </w:r>
      <w:r>
        <w:t>истории</w:t>
      </w:r>
      <w:r>
        <w:rPr>
          <w:spacing w:val="-9"/>
        </w:rPr>
        <w:t xml:space="preserve"> </w:t>
      </w:r>
      <w:r>
        <w:t>России</w:t>
      </w:r>
      <w:r>
        <w:rPr>
          <w:spacing w:val="-10"/>
        </w:rPr>
        <w:t xml:space="preserve"> </w:t>
      </w:r>
      <w:r>
        <w:t>и</w:t>
      </w:r>
      <w:r>
        <w:rPr>
          <w:spacing w:val="-9"/>
        </w:rPr>
        <w:t xml:space="preserve"> </w:t>
      </w:r>
      <w:r>
        <w:t>истории</w:t>
      </w:r>
      <w:r>
        <w:rPr>
          <w:spacing w:val="-14"/>
        </w:rPr>
        <w:t xml:space="preserve"> </w:t>
      </w:r>
      <w:r>
        <w:t>зарубежных</w:t>
      </w:r>
      <w:r>
        <w:rPr>
          <w:spacing w:val="-14"/>
        </w:rPr>
        <w:t xml:space="preserve"> </w:t>
      </w:r>
      <w:r>
        <w:t>стран,</w:t>
      </w:r>
      <w:r>
        <w:rPr>
          <w:spacing w:val="-8"/>
        </w:rPr>
        <w:t xml:space="preserve"> </w:t>
      </w:r>
      <w:r>
        <w:t>приобретение</w:t>
      </w:r>
      <w:r>
        <w:rPr>
          <w:spacing w:val="-58"/>
        </w:rPr>
        <w:t xml:space="preserve"> </w:t>
      </w:r>
      <w:r>
        <w:t>опыта</w:t>
      </w:r>
      <w:r>
        <w:rPr>
          <w:spacing w:val="-4"/>
        </w:rPr>
        <w:t xml:space="preserve"> </w:t>
      </w:r>
      <w:r>
        <w:t>осуществления</w:t>
      </w:r>
      <w:r>
        <w:rPr>
          <w:spacing w:val="4"/>
        </w:rPr>
        <w:t xml:space="preserve"> </w:t>
      </w:r>
      <w:r>
        <w:t>учебно-исследовательской</w:t>
      </w:r>
      <w:r>
        <w:rPr>
          <w:spacing w:val="-2"/>
        </w:rPr>
        <w:t xml:space="preserve"> </w:t>
      </w:r>
      <w:r>
        <w:t>деятельности.</w:t>
      </w:r>
    </w:p>
    <w:p w14:paraId="26E7DBBE" w14:textId="77777777" w:rsidR="006C367D" w:rsidRDefault="006C367D" w:rsidP="006C367D">
      <w:pPr>
        <w:pStyle w:val="a3"/>
        <w:spacing w:line="360" w:lineRule="auto"/>
        <w:ind w:left="1048" w:right="710" w:firstLine="0"/>
      </w:pPr>
      <w:r>
        <w:t>Структура предметного результата включает следующий перечень знаний и умений:</w:t>
      </w:r>
      <w:r>
        <w:rPr>
          <w:spacing w:val="1"/>
        </w:rPr>
        <w:t xml:space="preserve"> </w:t>
      </w:r>
      <w:r>
        <w:t>анализировать</w:t>
      </w:r>
      <w:r>
        <w:rPr>
          <w:spacing w:val="8"/>
        </w:rPr>
        <w:t xml:space="preserve"> </w:t>
      </w:r>
      <w:r>
        <w:t>аутентичные</w:t>
      </w:r>
      <w:r>
        <w:rPr>
          <w:spacing w:val="10"/>
        </w:rPr>
        <w:t xml:space="preserve"> </w:t>
      </w:r>
      <w:r>
        <w:t>исторические</w:t>
      </w:r>
      <w:r>
        <w:rPr>
          <w:spacing w:val="10"/>
        </w:rPr>
        <w:t xml:space="preserve"> </w:t>
      </w:r>
      <w:r>
        <w:t>источники</w:t>
      </w:r>
      <w:r>
        <w:rPr>
          <w:spacing w:val="7"/>
        </w:rPr>
        <w:t xml:space="preserve"> </w:t>
      </w:r>
      <w:r>
        <w:t>и</w:t>
      </w:r>
      <w:r>
        <w:rPr>
          <w:spacing w:val="12"/>
        </w:rPr>
        <w:t xml:space="preserve"> </w:t>
      </w:r>
      <w:r>
        <w:t>источники</w:t>
      </w:r>
      <w:r>
        <w:rPr>
          <w:spacing w:val="12"/>
        </w:rPr>
        <w:t xml:space="preserve"> </w:t>
      </w:r>
      <w:r>
        <w:t>исторической</w:t>
      </w:r>
    </w:p>
    <w:p w14:paraId="27E5DF64" w14:textId="77777777" w:rsidR="006C367D" w:rsidRDefault="006C367D" w:rsidP="006C367D">
      <w:pPr>
        <w:pStyle w:val="a3"/>
        <w:spacing w:line="360" w:lineRule="auto"/>
        <w:ind w:right="702" w:firstLine="0"/>
      </w:pPr>
      <w:r>
        <w:t>информации разных типов по истории России и всеобщей истории 1945–2022 гг.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rPr>
          <w:spacing w:val="-1"/>
        </w:rPr>
        <w:t xml:space="preserve">представленные в исторических источниках </w:t>
      </w:r>
      <w:r>
        <w:t>факты и мнения, описания и объяснения, гипотезы</w:t>
      </w:r>
      <w:r>
        <w:rPr>
          <w:spacing w:val="-57"/>
        </w:rPr>
        <w:t xml:space="preserve"> </w:t>
      </w:r>
      <w:r>
        <w:t>и теории, соотносить информацию источника с историческим контекстом, оценивать степень</w:t>
      </w:r>
      <w:r>
        <w:rPr>
          <w:spacing w:val="1"/>
        </w:rPr>
        <w:t xml:space="preserve"> </w:t>
      </w:r>
      <w:r>
        <w:t>полноты</w:t>
      </w:r>
      <w:r>
        <w:rPr>
          <w:spacing w:val="-2"/>
        </w:rPr>
        <w:t xml:space="preserve"> </w:t>
      </w:r>
      <w:r>
        <w:t>и</w:t>
      </w:r>
      <w:r>
        <w:rPr>
          <w:spacing w:val="1"/>
        </w:rPr>
        <w:t xml:space="preserve"> </w:t>
      </w:r>
      <w:r>
        <w:t>достоверности,</w:t>
      </w:r>
      <w:r>
        <w:rPr>
          <w:spacing w:val="-2"/>
        </w:rPr>
        <w:t xml:space="preserve"> </w:t>
      </w:r>
      <w:r>
        <w:t>информационную/художественную</w:t>
      </w:r>
      <w:r>
        <w:rPr>
          <w:spacing w:val="-2"/>
        </w:rPr>
        <w:t xml:space="preserve"> </w:t>
      </w:r>
      <w:r>
        <w:t>ценность</w:t>
      </w:r>
      <w:r>
        <w:rPr>
          <w:spacing w:val="-2"/>
        </w:rPr>
        <w:t xml:space="preserve"> </w:t>
      </w:r>
      <w:r>
        <w:t>источника);</w:t>
      </w:r>
    </w:p>
    <w:p w14:paraId="38B7D13A" w14:textId="77777777" w:rsidR="006C367D" w:rsidRDefault="006C367D" w:rsidP="006C367D">
      <w:pPr>
        <w:pStyle w:val="a3"/>
        <w:spacing w:line="360" w:lineRule="auto"/>
        <w:ind w:right="709"/>
      </w:pPr>
      <w:r>
        <w:t>самостоятельно определять критерии подбора исторических источников</w:t>
      </w:r>
      <w:r>
        <w:rPr>
          <w:spacing w:val="1"/>
        </w:rPr>
        <w:t xml:space="preserve"> </w:t>
      </w:r>
      <w:r>
        <w:t>для решения</w:t>
      </w:r>
      <w:r>
        <w:rPr>
          <w:spacing w:val="1"/>
        </w:rPr>
        <w:t xml:space="preserve"> </w:t>
      </w:r>
      <w:r>
        <w:t>учебной</w:t>
      </w:r>
      <w:r>
        <w:rPr>
          <w:spacing w:val="2"/>
        </w:rPr>
        <w:t xml:space="preserve"> </w:t>
      </w:r>
      <w:r>
        <w:t>задачи;</w:t>
      </w:r>
    </w:p>
    <w:p w14:paraId="7EE265FF" w14:textId="77777777" w:rsidR="006C367D" w:rsidRDefault="006C367D" w:rsidP="006C367D">
      <w:pPr>
        <w:pStyle w:val="a3"/>
        <w:spacing w:line="362" w:lineRule="auto"/>
        <w:ind w:right="709"/>
      </w:pPr>
      <w:r>
        <w:t>самостоятельно подбирать исторические источники по самостоятельно определенным</w:t>
      </w:r>
      <w:r>
        <w:rPr>
          <w:spacing w:val="1"/>
        </w:rPr>
        <w:t xml:space="preserve"> </w:t>
      </w:r>
      <w:r>
        <w:t>критериям,</w:t>
      </w:r>
      <w:r>
        <w:rPr>
          <w:spacing w:val="1"/>
        </w:rPr>
        <w:t xml:space="preserve"> </w:t>
      </w:r>
      <w:r>
        <w:t>используя</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правил</w:t>
      </w:r>
      <w:r>
        <w:rPr>
          <w:spacing w:val="1"/>
        </w:rPr>
        <w:t xml:space="preserve"> </w:t>
      </w:r>
      <w:r>
        <w:t>информационной</w:t>
      </w:r>
      <w:r>
        <w:rPr>
          <w:spacing w:val="2"/>
        </w:rPr>
        <w:t xml:space="preserve"> </w:t>
      </w:r>
      <w:r>
        <w:t>безопасности;</w:t>
      </w:r>
    </w:p>
    <w:p w14:paraId="4E6FF63A" w14:textId="77777777" w:rsidR="006C367D" w:rsidRDefault="006C367D" w:rsidP="006C367D">
      <w:pPr>
        <w:pStyle w:val="a3"/>
        <w:spacing w:line="360" w:lineRule="auto"/>
        <w:ind w:right="710"/>
      </w:pPr>
      <w:r>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14:paraId="3845DC06" w14:textId="77777777" w:rsidR="006C367D" w:rsidRDefault="006C367D" w:rsidP="006C367D">
      <w:pPr>
        <w:pStyle w:val="a3"/>
        <w:spacing w:line="360" w:lineRule="auto"/>
        <w:ind w:right="711"/>
      </w:pPr>
      <w:r>
        <w:t>на основе анализа содержания исторических источников и источников исторической</w:t>
      </w:r>
      <w:r>
        <w:rPr>
          <w:spacing w:val="1"/>
        </w:rPr>
        <w:t xml:space="preserve"> </w:t>
      </w:r>
      <w:r>
        <w:rPr>
          <w:spacing w:val="-1"/>
        </w:rPr>
        <w:t>информации</w:t>
      </w:r>
      <w:r>
        <w:rPr>
          <w:spacing w:val="-16"/>
        </w:rPr>
        <w:t xml:space="preserve"> </w:t>
      </w:r>
      <w:r>
        <w:rPr>
          <w:spacing w:val="-1"/>
        </w:rPr>
        <w:t>объяснять</w:t>
      </w:r>
      <w:r>
        <w:rPr>
          <w:spacing w:val="-11"/>
        </w:rPr>
        <w:t xml:space="preserve"> </w:t>
      </w:r>
      <w:r>
        <w:rPr>
          <w:spacing w:val="-1"/>
        </w:rPr>
        <w:t>значимость</w:t>
      </w:r>
      <w:r>
        <w:rPr>
          <w:spacing w:val="-10"/>
        </w:rPr>
        <w:t xml:space="preserve"> </w:t>
      </w:r>
      <w:r>
        <w:rPr>
          <w:spacing w:val="-1"/>
        </w:rPr>
        <w:t>конкретных</w:t>
      </w:r>
      <w:r>
        <w:rPr>
          <w:spacing w:val="-12"/>
        </w:rPr>
        <w:t xml:space="preserve"> </w:t>
      </w:r>
      <w:r>
        <w:rPr>
          <w:spacing w:val="-1"/>
        </w:rPr>
        <w:t>источников</w:t>
      </w:r>
      <w:r>
        <w:rPr>
          <w:spacing w:val="38"/>
        </w:rPr>
        <w:t xml:space="preserve"> </w:t>
      </w:r>
      <w:r>
        <w:t>при</w:t>
      </w:r>
      <w:r>
        <w:rPr>
          <w:spacing w:val="-10"/>
        </w:rPr>
        <w:t xml:space="preserve"> </w:t>
      </w:r>
      <w:r>
        <w:t>изучении</w:t>
      </w:r>
      <w:r>
        <w:rPr>
          <w:spacing w:val="-7"/>
        </w:rPr>
        <w:t xml:space="preserve"> </w:t>
      </w:r>
      <w:r>
        <w:t>событий</w:t>
      </w:r>
      <w:r>
        <w:rPr>
          <w:spacing w:val="-10"/>
        </w:rPr>
        <w:t xml:space="preserve"> </w:t>
      </w:r>
      <w:r>
        <w:t>и</w:t>
      </w:r>
      <w:r>
        <w:rPr>
          <w:spacing w:val="-16"/>
        </w:rPr>
        <w:t xml:space="preserve"> </w:t>
      </w:r>
      <w:r>
        <w:t>процессов</w:t>
      </w:r>
      <w:r>
        <w:rPr>
          <w:spacing w:val="-58"/>
        </w:rPr>
        <w:t xml:space="preserve"> </w:t>
      </w:r>
      <w:r>
        <w:t>истории России и истории зарубежных стран, обосновывать необходимость использования</w:t>
      </w:r>
      <w:r>
        <w:rPr>
          <w:spacing w:val="1"/>
        </w:rPr>
        <w:t xml:space="preserve"> </w:t>
      </w:r>
      <w:r>
        <w:t>конкретных</w:t>
      </w:r>
      <w:r>
        <w:rPr>
          <w:spacing w:val="-4"/>
        </w:rPr>
        <w:t xml:space="preserve"> </w:t>
      </w:r>
      <w:r>
        <w:t>источников</w:t>
      </w:r>
      <w:r>
        <w:rPr>
          <w:spacing w:val="59"/>
        </w:rPr>
        <w:t xml:space="preserve"> </w:t>
      </w:r>
      <w:r>
        <w:t>для</w:t>
      </w:r>
      <w:r>
        <w:rPr>
          <w:spacing w:val="-3"/>
        </w:rPr>
        <w:t xml:space="preserve"> </w:t>
      </w:r>
      <w:r>
        <w:t>аргументации</w:t>
      </w:r>
      <w:r>
        <w:rPr>
          <w:spacing w:val="2"/>
        </w:rPr>
        <w:t xml:space="preserve"> </w:t>
      </w:r>
      <w:r>
        <w:t>точки</w:t>
      </w:r>
      <w:r>
        <w:rPr>
          <w:spacing w:val="2"/>
        </w:rPr>
        <w:t xml:space="preserve"> </w:t>
      </w:r>
      <w:r>
        <w:t>зрения</w:t>
      </w:r>
      <w:r>
        <w:rPr>
          <w:spacing w:val="-4"/>
        </w:rPr>
        <w:t xml:space="preserve"> </w:t>
      </w:r>
      <w:r>
        <w:t>по</w:t>
      </w:r>
      <w:r>
        <w:rPr>
          <w:spacing w:val="2"/>
        </w:rPr>
        <w:t xml:space="preserve"> </w:t>
      </w:r>
      <w:r>
        <w:t>заданной</w:t>
      </w:r>
      <w:r>
        <w:rPr>
          <w:spacing w:val="-3"/>
        </w:rPr>
        <w:t xml:space="preserve"> </w:t>
      </w:r>
      <w:r>
        <w:t>теме;</w:t>
      </w:r>
    </w:p>
    <w:p w14:paraId="6B169A8F" w14:textId="77777777" w:rsidR="006C367D" w:rsidRDefault="006C367D" w:rsidP="006C367D">
      <w:pPr>
        <w:spacing w:line="360" w:lineRule="auto"/>
        <w:sectPr w:rsidR="006C367D">
          <w:pgSz w:w="11910" w:h="16840"/>
          <w:pgMar w:top="620" w:right="140" w:bottom="1140" w:left="940" w:header="0" w:footer="870" w:gutter="0"/>
          <w:cols w:space="720"/>
        </w:sectPr>
      </w:pPr>
    </w:p>
    <w:p w14:paraId="5D344B9F" w14:textId="77777777" w:rsidR="006C367D" w:rsidRDefault="006C367D" w:rsidP="006C367D">
      <w:pPr>
        <w:pStyle w:val="a3"/>
        <w:spacing w:before="64" w:line="360" w:lineRule="auto"/>
        <w:ind w:right="699"/>
      </w:pPr>
      <w:r>
        <w:t>формировать собственный алгоритм решения историко-познавательных задач, включая</w:t>
      </w:r>
      <w:r>
        <w:rPr>
          <w:spacing w:val="1"/>
        </w:rPr>
        <w:t xml:space="preserve"> </w:t>
      </w:r>
      <w:r>
        <w:t>формулирование проблемы и целей своей работы, определение соответствия историческому</w:t>
      </w:r>
      <w:r>
        <w:rPr>
          <w:spacing w:val="1"/>
        </w:rPr>
        <w:t xml:space="preserve"> </w:t>
      </w:r>
      <w:r>
        <w:t>предмету способов и</w:t>
      </w:r>
      <w:r>
        <w:rPr>
          <w:spacing w:val="1"/>
        </w:rPr>
        <w:t xml:space="preserve"> </w:t>
      </w:r>
      <w:r>
        <w:t>методов</w:t>
      </w:r>
      <w:r>
        <w:rPr>
          <w:spacing w:val="1"/>
        </w:rPr>
        <w:t xml:space="preserve"> </w:t>
      </w:r>
      <w:r>
        <w:t>решения задачи,</w:t>
      </w:r>
      <w:r>
        <w:rPr>
          <w:spacing w:val="1"/>
        </w:rPr>
        <w:t xml:space="preserve"> </w:t>
      </w:r>
      <w:r>
        <w:t>прогнозирование ожидаемого</w:t>
      </w:r>
      <w:r>
        <w:rPr>
          <w:spacing w:val="1"/>
        </w:rPr>
        <w:t xml:space="preserve"> </w:t>
      </w:r>
      <w:r>
        <w:t>результата и</w:t>
      </w:r>
      <w:r>
        <w:rPr>
          <w:spacing w:val="1"/>
        </w:rPr>
        <w:t xml:space="preserve"> </w:t>
      </w:r>
      <w:r>
        <w:t>сопоставление его</w:t>
      </w:r>
      <w:r>
        <w:rPr>
          <w:spacing w:val="2"/>
        </w:rPr>
        <w:t xml:space="preserve"> </w:t>
      </w:r>
      <w:r>
        <w:t>с собственными</w:t>
      </w:r>
      <w:r>
        <w:rPr>
          <w:spacing w:val="-2"/>
        </w:rPr>
        <w:t xml:space="preserve"> </w:t>
      </w:r>
      <w:r>
        <w:t>историческими</w:t>
      </w:r>
      <w:r>
        <w:rPr>
          <w:spacing w:val="-2"/>
        </w:rPr>
        <w:t xml:space="preserve"> </w:t>
      </w:r>
      <w:r>
        <w:t>знаниями;</w:t>
      </w:r>
    </w:p>
    <w:p w14:paraId="3A45ED5A" w14:textId="77777777" w:rsidR="006C367D" w:rsidRDefault="006C367D" w:rsidP="006C367D">
      <w:pPr>
        <w:pStyle w:val="a3"/>
        <w:spacing w:before="1" w:line="360" w:lineRule="auto"/>
        <w:ind w:right="701"/>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 учебные</w:t>
      </w:r>
      <w:r>
        <w:rPr>
          <w:spacing w:val="1"/>
        </w:rPr>
        <w:t xml:space="preserve"> </w:t>
      </w:r>
      <w:r>
        <w:t>исследования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истории</w:t>
      </w:r>
      <w:r>
        <w:rPr>
          <w:spacing w:val="2"/>
        </w:rPr>
        <w:t xml:space="preserve"> </w:t>
      </w:r>
      <w:r>
        <w:t>родного</w:t>
      </w:r>
      <w:r>
        <w:rPr>
          <w:spacing w:val="6"/>
        </w:rPr>
        <w:t xml:space="preserve"> </w:t>
      </w:r>
      <w:r>
        <w:t>края;</w:t>
      </w:r>
    </w:p>
    <w:p w14:paraId="27AF6053" w14:textId="77777777" w:rsidR="006C367D" w:rsidRDefault="006C367D" w:rsidP="006C367D">
      <w:pPr>
        <w:pStyle w:val="a3"/>
        <w:spacing w:line="362" w:lineRule="auto"/>
        <w:ind w:right="69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p>
    <w:p w14:paraId="0E0F26B3" w14:textId="77777777" w:rsidR="006C367D" w:rsidRDefault="006C367D" w:rsidP="006C367D">
      <w:pPr>
        <w:pStyle w:val="a3"/>
        <w:spacing w:line="360" w:lineRule="auto"/>
        <w:ind w:right="707"/>
      </w:pPr>
      <w:r>
        <w:t>Умение на практике отстаивать историческую правду в ходе дискуссий и других форм</w:t>
      </w:r>
      <w:r>
        <w:rPr>
          <w:spacing w:val="1"/>
        </w:rPr>
        <w:t xml:space="preserve"> </w:t>
      </w:r>
      <w:r>
        <w:t>межличностного взаимодействия, а также при разработке</w:t>
      </w:r>
      <w:r>
        <w:rPr>
          <w:spacing w:val="60"/>
        </w:rPr>
        <w:t xml:space="preserve"> </w:t>
      </w:r>
      <w:r>
        <w:t>и представлении учебных проектов</w:t>
      </w:r>
      <w:r>
        <w:rPr>
          <w:spacing w:val="1"/>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 истории, рассказывать о подвигах народа при защите Отечества, разоблачать</w:t>
      </w:r>
      <w:r>
        <w:rPr>
          <w:spacing w:val="1"/>
        </w:rPr>
        <w:t xml:space="preserve"> </w:t>
      </w:r>
      <w:r>
        <w:t>фальсификации</w:t>
      </w:r>
      <w:r>
        <w:rPr>
          <w:spacing w:val="2"/>
        </w:rPr>
        <w:t xml:space="preserve"> </w:t>
      </w:r>
      <w:r>
        <w:t>отечественной</w:t>
      </w:r>
      <w:r>
        <w:rPr>
          <w:spacing w:val="-2"/>
        </w:rPr>
        <w:t xml:space="preserve"> </w:t>
      </w:r>
      <w:r>
        <w:t>истории.</w:t>
      </w:r>
    </w:p>
    <w:p w14:paraId="764C4CA2" w14:textId="77777777" w:rsidR="006C367D" w:rsidRDefault="006C367D" w:rsidP="006C367D">
      <w:pPr>
        <w:pStyle w:val="a3"/>
        <w:spacing w:line="276" w:lineRule="exact"/>
        <w:ind w:left="1048" w:firstLine="0"/>
      </w:pPr>
      <w:r>
        <w:t>Структура</w:t>
      </w:r>
      <w:r>
        <w:rPr>
          <w:spacing w:val="-4"/>
        </w:rPr>
        <w:t xml:space="preserve"> </w:t>
      </w:r>
      <w:r>
        <w:t>предметного результата</w:t>
      </w:r>
      <w:r>
        <w:rPr>
          <w:spacing w:val="-4"/>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7"/>
        </w:rPr>
        <w:t xml:space="preserve"> </w:t>
      </w:r>
      <w:r>
        <w:t>умений:</w:t>
      </w:r>
    </w:p>
    <w:p w14:paraId="6824D81D" w14:textId="77777777" w:rsidR="006C367D" w:rsidRDefault="006C367D" w:rsidP="006C367D">
      <w:pPr>
        <w:pStyle w:val="a3"/>
        <w:spacing w:before="130" w:line="362" w:lineRule="auto"/>
        <w:ind w:right="706"/>
      </w:pPr>
      <w:r>
        <w:t>на основе знаний по истории России и всеобщей истории 1945–2022 гг. критически</w:t>
      </w:r>
      <w:r>
        <w:rPr>
          <w:spacing w:val="1"/>
        </w:rPr>
        <w:t xml:space="preserve"> </w:t>
      </w:r>
      <w:r>
        <w:t>оценивать</w:t>
      </w:r>
      <w:r>
        <w:rPr>
          <w:spacing w:val="-2"/>
        </w:rPr>
        <w:t xml:space="preserve"> </w:t>
      </w:r>
      <w:r>
        <w:t>полученную извне социальную информацию;</w:t>
      </w:r>
    </w:p>
    <w:p w14:paraId="6883B4B6" w14:textId="77777777" w:rsidR="006C367D" w:rsidRDefault="006C367D" w:rsidP="006C367D">
      <w:pPr>
        <w:pStyle w:val="a3"/>
        <w:spacing w:line="360" w:lineRule="auto"/>
        <w:ind w:right="700"/>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14:paraId="1FB8A4B4" w14:textId="77777777" w:rsidR="006C367D" w:rsidRDefault="006C367D" w:rsidP="006C367D">
      <w:pPr>
        <w:pStyle w:val="a3"/>
        <w:spacing w:line="360" w:lineRule="auto"/>
        <w:ind w:right="706"/>
      </w:pPr>
      <w:r>
        <w:t>определять и аргументировать свое отношение к наиболее значительным событиям и</w:t>
      </w:r>
      <w:r>
        <w:rPr>
          <w:spacing w:val="1"/>
        </w:rPr>
        <w:t xml:space="preserve"> </w:t>
      </w:r>
      <w:r>
        <w:t>личностям</w:t>
      </w:r>
      <w:r>
        <w:rPr>
          <w:spacing w:val="2"/>
        </w:rPr>
        <w:t xml:space="preserve"> </w:t>
      </w:r>
      <w:r>
        <w:t>из</w:t>
      </w:r>
      <w:r>
        <w:rPr>
          <w:spacing w:val="3"/>
        </w:rPr>
        <w:t xml:space="preserve"> </w:t>
      </w:r>
      <w:r>
        <w:t>истории</w:t>
      </w:r>
      <w:r>
        <w:rPr>
          <w:spacing w:val="-2"/>
        </w:rPr>
        <w:t xml:space="preserve"> </w:t>
      </w:r>
      <w:r>
        <w:t>России</w:t>
      </w:r>
      <w:r>
        <w:rPr>
          <w:spacing w:val="-3"/>
        </w:rPr>
        <w:t xml:space="preserve"> </w:t>
      </w:r>
      <w:r>
        <w:t>и</w:t>
      </w:r>
      <w:r>
        <w:rPr>
          <w:spacing w:val="3"/>
        </w:rPr>
        <w:t xml:space="preserve"> </w:t>
      </w:r>
      <w:r>
        <w:t>всеобщей</w:t>
      </w:r>
      <w:r>
        <w:rPr>
          <w:spacing w:val="-2"/>
        </w:rPr>
        <w:t xml:space="preserve"> </w:t>
      </w:r>
      <w:r>
        <w:t>истории</w:t>
      </w:r>
      <w:r>
        <w:rPr>
          <w:spacing w:val="3"/>
        </w:rPr>
        <w:t xml:space="preserve"> </w:t>
      </w:r>
      <w:r>
        <w:t>1945–2022</w:t>
      </w:r>
      <w:r>
        <w:rPr>
          <w:spacing w:val="-4"/>
        </w:rPr>
        <w:t xml:space="preserve"> </w:t>
      </w:r>
      <w:r>
        <w:t>гг.;</w:t>
      </w:r>
    </w:p>
    <w:p w14:paraId="0993472A" w14:textId="77777777" w:rsidR="006C367D" w:rsidRDefault="006C367D" w:rsidP="006C367D">
      <w:pPr>
        <w:pStyle w:val="a3"/>
        <w:spacing w:line="360" w:lineRule="auto"/>
        <w:ind w:right="709"/>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2"/>
        </w:rPr>
        <w:t xml:space="preserve"> </w:t>
      </w:r>
      <w:r>
        <w:t>не допуская</w:t>
      </w:r>
      <w:r>
        <w:rPr>
          <w:spacing w:val="4"/>
        </w:rPr>
        <w:t xml:space="preserve"> </w:t>
      </w:r>
      <w:r>
        <w:t>умаления</w:t>
      </w:r>
      <w:r>
        <w:rPr>
          <w:spacing w:val="1"/>
        </w:rPr>
        <w:t xml:space="preserve"> </w:t>
      </w:r>
      <w:r>
        <w:t>подвига</w:t>
      </w:r>
      <w:r>
        <w:rPr>
          <w:spacing w:val="-5"/>
        </w:rPr>
        <w:t xml:space="preserve"> </w:t>
      </w:r>
      <w:r>
        <w:t>народа</w:t>
      </w:r>
      <w:r>
        <w:rPr>
          <w:spacing w:val="-1"/>
        </w:rPr>
        <w:t xml:space="preserve"> </w:t>
      </w:r>
      <w:r>
        <w:t>при</w:t>
      </w:r>
      <w:r>
        <w:rPr>
          <w:spacing w:val="-3"/>
        </w:rPr>
        <w:t xml:space="preserve"> </w:t>
      </w:r>
      <w:r>
        <w:t>защите Отечества</w:t>
      </w:r>
      <w:r>
        <w:rPr>
          <w:spacing w:val="55"/>
        </w:rPr>
        <w:t xml:space="preserve"> </w:t>
      </w:r>
      <w:r>
        <w:t>1945–2022</w:t>
      </w:r>
      <w:r>
        <w:rPr>
          <w:spacing w:val="-4"/>
        </w:rPr>
        <w:t xml:space="preserve"> </w:t>
      </w:r>
      <w:r>
        <w:t>гг.;</w:t>
      </w:r>
    </w:p>
    <w:p w14:paraId="721DCB74" w14:textId="77777777" w:rsidR="006C367D" w:rsidRDefault="006C367D" w:rsidP="006C367D">
      <w:pPr>
        <w:pStyle w:val="a3"/>
        <w:spacing w:line="360" w:lineRule="auto"/>
        <w:ind w:right="71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2"/>
        </w:rPr>
        <w:t xml:space="preserve"> </w:t>
      </w:r>
      <w:r>
        <w:t>истории</w:t>
      </w:r>
      <w:r>
        <w:rPr>
          <w:spacing w:val="3"/>
        </w:rPr>
        <w:t xml:space="preserve"> </w:t>
      </w:r>
      <w:r>
        <w:t>1945–2022</w:t>
      </w:r>
      <w:r>
        <w:rPr>
          <w:spacing w:val="-2"/>
        </w:rPr>
        <w:t xml:space="preserve"> </w:t>
      </w:r>
      <w:r>
        <w:t>гг.</w:t>
      </w:r>
    </w:p>
    <w:p w14:paraId="7C131FFE" w14:textId="77777777" w:rsidR="006C367D" w:rsidRDefault="006C367D" w:rsidP="006C367D">
      <w:pPr>
        <w:pStyle w:val="a3"/>
        <w:spacing w:line="362" w:lineRule="auto"/>
        <w:ind w:right="700"/>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11</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8"/>
        </w:rPr>
        <w:t xml:space="preserve"> </w:t>
      </w:r>
      <w:r>
        <w:t>по обобщающему повторению по курсу «История России</w:t>
      </w:r>
      <w:r>
        <w:rPr>
          <w:spacing w:val="1"/>
        </w:rPr>
        <w:t xml:space="preserve"> </w:t>
      </w:r>
      <w:r>
        <w:t>с древнейших времен до 1914 г.»)</w:t>
      </w:r>
      <w:r>
        <w:rPr>
          <w:spacing w:val="1"/>
        </w:rPr>
        <w:t xml:space="preserve"> </w:t>
      </w:r>
      <w:r>
        <w:t>программы</w:t>
      </w:r>
      <w:r>
        <w:rPr>
          <w:spacing w:val="2"/>
        </w:rPr>
        <w:t xml:space="preserve"> </w:t>
      </w:r>
      <w:r>
        <w:t>по</w:t>
      </w:r>
      <w:r>
        <w:rPr>
          <w:spacing w:val="2"/>
        </w:rPr>
        <w:t xml:space="preserve"> </w:t>
      </w:r>
      <w:r>
        <w:t>истории:</w:t>
      </w:r>
    </w:p>
    <w:p w14:paraId="04BF410C" w14:textId="77777777" w:rsidR="006C367D" w:rsidRDefault="006C367D" w:rsidP="006C367D">
      <w:pPr>
        <w:pStyle w:val="a3"/>
        <w:spacing w:line="360" w:lineRule="auto"/>
        <w:ind w:right="695"/>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процессах</w:t>
      </w:r>
      <w:r>
        <w:rPr>
          <w:spacing w:val="-3"/>
        </w:rPr>
        <w:t xml:space="preserve"> </w:t>
      </w:r>
      <w:r>
        <w:t>с</w:t>
      </w:r>
      <w:r>
        <w:rPr>
          <w:spacing w:val="1"/>
        </w:rPr>
        <w:t xml:space="preserve"> </w:t>
      </w:r>
      <w:r>
        <w:t>древнейших</w:t>
      </w:r>
      <w:r>
        <w:rPr>
          <w:spacing w:val="-3"/>
        </w:rPr>
        <w:t xml:space="preserve"> </w:t>
      </w:r>
      <w:r>
        <w:t>времен</w:t>
      </w:r>
      <w:r>
        <w:rPr>
          <w:spacing w:val="3"/>
        </w:rPr>
        <w:t xml:space="preserve"> </w:t>
      </w:r>
      <w:r>
        <w:t>до</w:t>
      </w:r>
      <w:r>
        <w:rPr>
          <w:spacing w:val="1"/>
        </w:rPr>
        <w:t xml:space="preserve"> </w:t>
      </w:r>
      <w:r>
        <w:t>1914</w:t>
      </w:r>
      <w:r>
        <w:rPr>
          <w:spacing w:val="5"/>
        </w:rPr>
        <w:t xml:space="preserve"> </w:t>
      </w:r>
      <w:r>
        <w:t>г.</w:t>
      </w:r>
    </w:p>
    <w:p w14:paraId="382F20E2" w14:textId="77777777" w:rsidR="006C367D" w:rsidRDefault="006C367D" w:rsidP="006C367D">
      <w:pPr>
        <w:pStyle w:val="a3"/>
        <w:spacing w:line="364" w:lineRule="auto"/>
        <w:ind w:left="1048" w:right="699" w:firstLine="0"/>
      </w:pPr>
      <w:r>
        <w:t>Структура предметного результата включает следующий перечень знаний и умений:</w:t>
      </w:r>
      <w:r>
        <w:rPr>
          <w:spacing w:val="1"/>
        </w:rPr>
        <w:t xml:space="preserve"> </w:t>
      </w:r>
      <w:r>
        <w:t>знать</w:t>
      </w:r>
      <w:r>
        <w:rPr>
          <w:spacing w:val="7"/>
        </w:rPr>
        <w:t xml:space="preserve"> </w:t>
      </w:r>
      <w:r>
        <w:t>мировые</w:t>
      </w:r>
      <w:r>
        <w:rPr>
          <w:spacing w:val="4"/>
        </w:rPr>
        <w:t xml:space="preserve"> </w:t>
      </w:r>
      <w:r>
        <w:t>политические</w:t>
      </w:r>
      <w:r>
        <w:rPr>
          <w:spacing w:val="9"/>
        </w:rPr>
        <w:t xml:space="preserve"> </w:t>
      </w:r>
      <w:r>
        <w:t>и</w:t>
      </w:r>
      <w:r>
        <w:rPr>
          <w:spacing w:val="6"/>
        </w:rPr>
        <w:t xml:space="preserve"> </w:t>
      </w:r>
      <w:r>
        <w:t>социально-экономические</w:t>
      </w:r>
      <w:r>
        <w:rPr>
          <w:spacing w:val="9"/>
        </w:rPr>
        <w:t xml:space="preserve"> </w:t>
      </w:r>
      <w:r>
        <w:t>процессы</w:t>
      </w:r>
      <w:r>
        <w:rPr>
          <w:spacing w:val="17"/>
        </w:rPr>
        <w:t xml:space="preserve"> </w:t>
      </w:r>
      <w:r>
        <w:t>с</w:t>
      </w:r>
      <w:r>
        <w:rPr>
          <w:spacing w:val="4"/>
        </w:rPr>
        <w:t xml:space="preserve"> </w:t>
      </w:r>
      <w:r>
        <w:t>древнейших</w:t>
      </w:r>
    </w:p>
    <w:p w14:paraId="030D486F" w14:textId="77777777" w:rsidR="006C367D" w:rsidRDefault="006C367D" w:rsidP="006C367D">
      <w:pPr>
        <w:pStyle w:val="a3"/>
        <w:spacing w:line="360" w:lineRule="auto"/>
        <w:ind w:right="711" w:firstLine="0"/>
      </w:pPr>
      <w:r>
        <w:t>времен до 1914 г., в которых проявилось значительное влияние России, характеризовать роль</w:t>
      </w:r>
      <w:r>
        <w:rPr>
          <w:spacing w:val="1"/>
        </w:rPr>
        <w:t xml:space="preserve"> </w:t>
      </w:r>
      <w:r>
        <w:t>нашей</w:t>
      </w:r>
      <w:r>
        <w:rPr>
          <w:spacing w:val="2"/>
        </w:rPr>
        <w:t xml:space="preserve"> </w:t>
      </w:r>
      <w:r>
        <w:t>страны</w:t>
      </w:r>
      <w:r>
        <w:rPr>
          <w:spacing w:val="3"/>
        </w:rPr>
        <w:t xml:space="preserve"> </w:t>
      </w:r>
      <w:r>
        <w:t>в</w:t>
      </w:r>
      <w:r>
        <w:rPr>
          <w:spacing w:val="-1"/>
        </w:rPr>
        <w:t xml:space="preserve"> </w:t>
      </w:r>
      <w:r>
        <w:t>этих</w:t>
      </w:r>
      <w:r>
        <w:rPr>
          <w:spacing w:val="-3"/>
        </w:rPr>
        <w:t xml:space="preserve"> </w:t>
      </w:r>
      <w:r>
        <w:t>процессах;</w:t>
      </w:r>
    </w:p>
    <w:p w14:paraId="2FA084FF" w14:textId="77777777" w:rsidR="006C367D" w:rsidRDefault="006C367D" w:rsidP="006C367D">
      <w:pPr>
        <w:spacing w:line="360" w:lineRule="auto"/>
        <w:sectPr w:rsidR="006C367D">
          <w:pgSz w:w="11910" w:h="16840"/>
          <w:pgMar w:top="620" w:right="140" w:bottom="1140" w:left="940" w:header="0" w:footer="870" w:gutter="0"/>
          <w:cols w:space="720"/>
        </w:sectPr>
      </w:pPr>
    </w:p>
    <w:p w14:paraId="3C1AE6BB" w14:textId="77777777" w:rsidR="006C367D" w:rsidRDefault="006C367D" w:rsidP="006C367D">
      <w:pPr>
        <w:pStyle w:val="a3"/>
        <w:spacing w:before="64" w:line="360" w:lineRule="auto"/>
        <w:ind w:right="702"/>
      </w:pPr>
      <w:r>
        <w:t>устанавливать причинно-следственные связи, связанные с участием России</w:t>
      </w:r>
      <w:r>
        <w:rPr>
          <w:spacing w:val="1"/>
        </w:rPr>
        <w:t xml:space="preserve"> </w:t>
      </w:r>
      <w:r>
        <w:t>в мировых</w:t>
      </w:r>
      <w:r>
        <w:rPr>
          <w:spacing w:val="1"/>
        </w:rPr>
        <w:t xml:space="preserve"> </w:t>
      </w:r>
      <w:r>
        <w:t>политических</w:t>
      </w:r>
      <w:r>
        <w:rPr>
          <w:spacing w:val="-4"/>
        </w:rPr>
        <w:t xml:space="preserve"> </w:t>
      </w:r>
      <w:r>
        <w:t>и</w:t>
      </w:r>
      <w:r>
        <w:rPr>
          <w:spacing w:val="2"/>
        </w:rPr>
        <w:t xml:space="preserve"> </w:t>
      </w:r>
      <w:r>
        <w:t>социально-экономических</w:t>
      </w:r>
      <w:r>
        <w:rPr>
          <w:spacing w:val="-3"/>
        </w:rPr>
        <w:t xml:space="preserve"> </w:t>
      </w:r>
      <w:r>
        <w:t>процессах</w:t>
      </w:r>
      <w:r>
        <w:rPr>
          <w:spacing w:val="-4"/>
        </w:rPr>
        <w:t xml:space="preserve"> </w:t>
      </w:r>
      <w:r>
        <w:t>с древнейших</w:t>
      </w:r>
      <w:r>
        <w:rPr>
          <w:spacing w:val="-3"/>
        </w:rPr>
        <w:t xml:space="preserve"> </w:t>
      </w:r>
      <w:r>
        <w:t>времен</w:t>
      </w:r>
      <w:r>
        <w:rPr>
          <w:spacing w:val="-3"/>
        </w:rPr>
        <w:t xml:space="preserve"> </w:t>
      </w:r>
      <w:r>
        <w:t>до</w:t>
      </w:r>
      <w:r>
        <w:rPr>
          <w:spacing w:val="1"/>
        </w:rPr>
        <w:t xml:space="preserve"> </w:t>
      </w:r>
      <w:r>
        <w:t>1914</w:t>
      </w:r>
      <w:r>
        <w:rPr>
          <w:spacing w:val="4"/>
        </w:rPr>
        <w:t xml:space="preserve"> </w:t>
      </w:r>
      <w:r>
        <w:t>г.;</w:t>
      </w:r>
    </w:p>
    <w:p w14:paraId="6F127856" w14:textId="77777777" w:rsidR="006C367D" w:rsidRDefault="006C367D" w:rsidP="006C367D">
      <w:pPr>
        <w:pStyle w:val="a3"/>
        <w:spacing w:line="362" w:lineRule="auto"/>
        <w:ind w:right="697"/>
      </w:pPr>
      <w:r>
        <w:t>используя</w:t>
      </w:r>
      <w:r>
        <w:rPr>
          <w:spacing w:val="-6"/>
        </w:rPr>
        <w:t xml:space="preserve"> </w:t>
      </w:r>
      <w:r>
        <w:t>знания</w:t>
      </w:r>
      <w:r>
        <w:rPr>
          <w:spacing w:val="-6"/>
        </w:rPr>
        <w:t xml:space="preserve"> </w:t>
      </w:r>
      <w:r>
        <w:t>по</w:t>
      </w:r>
      <w:r>
        <w:rPr>
          <w:spacing w:val="-6"/>
        </w:rPr>
        <w:t xml:space="preserve"> </w:t>
      </w:r>
      <w:r>
        <w:t>истории</w:t>
      </w:r>
      <w:r>
        <w:rPr>
          <w:spacing w:val="-10"/>
        </w:rPr>
        <w:t xml:space="preserve"> </w:t>
      </w:r>
      <w:r>
        <w:t>России</w:t>
      </w:r>
      <w:r>
        <w:rPr>
          <w:spacing w:val="-10"/>
        </w:rPr>
        <w:t xml:space="preserve"> </w:t>
      </w:r>
      <w:r>
        <w:t>с</w:t>
      </w:r>
      <w:r>
        <w:rPr>
          <w:spacing w:val="-7"/>
        </w:rPr>
        <w:t xml:space="preserve"> </w:t>
      </w:r>
      <w:r>
        <w:t>древнейших</w:t>
      </w:r>
      <w:r>
        <w:rPr>
          <w:spacing w:val="-10"/>
        </w:rPr>
        <w:t xml:space="preserve"> </w:t>
      </w:r>
      <w:r>
        <w:t>времен</w:t>
      </w:r>
      <w:r>
        <w:rPr>
          <w:spacing w:val="-5"/>
        </w:rPr>
        <w:t xml:space="preserve"> </w:t>
      </w:r>
      <w:r>
        <w:t>до</w:t>
      </w:r>
      <w:r>
        <w:rPr>
          <w:spacing w:val="-6"/>
        </w:rPr>
        <w:t xml:space="preserve"> </w:t>
      </w:r>
      <w:r>
        <w:t>1914</w:t>
      </w:r>
      <w:r>
        <w:rPr>
          <w:spacing w:val="1"/>
        </w:rPr>
        <w:t xml:space="preserve"> </w:t>
      </w:r>
      <w:r>
        <w:t>г.,</w:t>
      </w:r>
      <w:r>
        <w:rPr>
          <w:spacing w:val="-8"/>
        </w:rPr>
        <w:t xml:space="preserve"> </w:t>
      </w:r>
      <w:r>
        <w:t>выявлять</w:t>
      </w:r>
      <w:r>
        <w:rPr>
          <w:spacing w:val="-9"/>
        </w:rPr>
        <w:t xml:space="preserve"> </w:t>
      </w:r>
      <w:r>
        <w:t>попытки</w:t>
      </w:r>
      <w:r>
        <w:rPr>
          <w:spacing w:val="-58"/>
        </w:rPr>
        <w:t xml:space="preserve"> </w:t>
      </w:r>
      <w:r>
        <w:t>фальсификации истории, связанные с принижением</w:t>
      </w:r>
      <w:r>
        <w:rPr>
          <w:spacing w:val="1"/>
        </w:rPr>
        <w:t xml:space="preserve"> </w:t>
      </w:r>
      <w:r>
        <w:t>и искажением роли России в мировых</w:t>
      </w:r>
      <w:r>
        <w:rPr>
          <w:spacing w:val="1"/>
        </w:rPr>
        <w:t xml:space="preserve"> </w:t>
      </w:r>
      <w:r>
        <w:t>политических</w:t>
      </w:r>
      <w:r>
        <w:rPr>
          <w:spacing w:val="-4"/>
        </w:rPr>
        <w:t xml:space="preserve"> </w:t>
      </w:r>
      <w:r>
        <w:t>и</w:t>
      </w:r>
      <w:r>
        <w:rPr>
          <w:spacing w:val="3"/>
        </w:rPr>
        <w:t xml:space="preserve"> </w:t>
      </w:r>
      <w:r>
        <w:t>социально-экономических</w:t>
      </w:r>
      <w:r>
        <w:rPr>
          <w:spacing w:val="-3"/>
        </w:rPr>
        <w:t xml:space="preserve"> </w:t>
      </w:r>
      <w:r>
        <w:t>процессах.</w:t>
      </w:r>
    </w:p>
    <w:p w14:paraId="329F645E" w14:textId="77777777" w:rsidR="006C367D" w:rsidRDefault="006C367D" w:rsidP="006C367D">
      <w:pPr>
        <w:pStyle w:val="a3"/>
        <w:spacing w:line="360" w:lineRule="auto"/>
        <w:ind w:left="1048" w:right="1008" w:firstLine="0"/>
      </w:pPr>
      <w:r>
        <w:t>Умение</w:t>
      </w:r>
      <w:r>
        <w:rPr>
          <w:spacing w:val="7"/>
        </w:rPr>
        <w:t xml:space="preserve"> </w:t>
      </w:r>
      <w:r>
        <w:t>характеризовать</w:t>
      </w:r>
      <w:r>
        <w:rPr>
          <w:spacing w:val="5"/>
        </w:rPr>
        <w:t xml:space="preserve"> </w:t>
      </w:r>
      <w:r>
        <w:t>вклад</w:t>
      </w:r>
      <w:r>
        <w:rPr>
          <w:spacing w:val="6"/>
        </w:rPr>
        <w:t xml:space="preserve"> </w:t>
      </w:r>
      <w:r>
        <w:t>российской</w:t>
      </w:r>
      <w:r>
        <w:rPr>
          <w:spacing w:val="4"/>
        </w:rPr>
        <w:t xml:space="preserve"> </w:t>
      </w:r>
      <w:r>
        <w:t>культуры</w:t>
      </w:r>
      <w:r>
        <w:rPr>
          <w:spacing w:val="9"/>
        </w:rPr>
        <w:t xml:space="preserve"> </w:t>
      </w:r>
      <w:r>
        <w:t>в</w:t>
      </w:r>
      <w:r>
        <w:rPr>
          <w:spacing w:val="5"/>
        </w:rPr>
        <w:t xml:space="preserve"> </w:t>
      </w:r>
      <w:r>
        <w:t>мировую</w:t>
      </w:r>
      <w:r>
        <w:rPr>
          <w:spacing w:val="6"/>
        </w:rPr>
        <w:t xml:space="preserve"> </w:t>
      </w:r>
      <w:r>
        <w:t>культуру.</w:t>
      </w:r>
      <w:r>
        <w:rPr>
          <w:spacing w:val="1"/>
        </w:rPr>
        <w:t xml:space="preserve"> </w:t>
      </w: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50"/>
        </w:rPr>
        <w:t xml:space="preserve"> </w:t>
      </w:r>
      <w:r>
        <w:t>и</w:t>
      </w:r>
      <w:r>
        <w:rPr>
          <w:spacing w:val="-7"/>
        </w:rPr>
        <w:t xml:space="preserve"> </w:t>
      </w:r>
      <w:r>
        <w:t>умений:</w:t>
      </w:r>
    </w:p>
    <w:p w14:paraId="27DA3DFF" w14:textId="77777777" w:rsidR="006C367D" w:rsidRDefault="006C367D" w:rsidP="006C367D">
      <w:pPr>
        <w:pStyle w:val="a3"/>
        <w:spacing w:line="362" w:lineRule="auto"/>
        <w:ind w:right="684"/>
        <w:jc w:val="left"/>
      </w:pPr>
      <w:r>
        <w:t>характеризовать</w:t>
      </w:r>
      <w:r>
        <w:rPr>
          <w:spacing w:val="29"/>
        </w:rPr>
        <w:t xml:space="preserve"> </w:t>
      </w:r>
      <w:r>
        <w:t>этапы</w:t>
      </w:r>
      <w:r>
        <w:rPr>
          <w:spacing w:val="29"/>
        </w:rPr>
        <w:t xml:space="preserve"> </w:t>
      </w:r>
      <w:r>
        <w:t>развития</w:t>
      </w:r>
      <w:r>
        <w:rPr>
          <w:spacing w:val="27"/>
        </w:rPr>
        <w:t xml:space="preserve"> </w:t>
      </w:r>
      <w:r>
        <w:t>науки</w:t>
      </w:r>
      <w:r>
        <w:rPr>
          <w:spacing w:val="33"/>
        </w:rPr>
        <w:t xml:space="preserve"> </w:t>
      </w:r>
      <w:r>
        <w:t>и</w:t>
      </w:r>
      <w:r>
        <w:rPr>
          <w:spacing w:val="32"/>
        </w:rPr>
        <w:t xml:space="preserve"> </w:t>
      </w:r>
      <w:r>
        <w:t>культуры</w:t>
      </w:r>
      <w:r>
        <w:rPr>
          <w:spacing w:val="34"/>
        </w:rPr>
        <w:t xml:space="preserve"> </w:t>
      </w:r>
      <w:r>
        <w:t>в</w:t>
      </w:r>
      <w:r>
        <w:rPr>
          <w:spacing w:val="29"/>
        </w:rPr>
        <w:t xml:space="preserve"> </w:t>
      </w:r>
      <w:r>
        <w:t>России</w:t>
      </w:r>
      <w:r>
        <w:rPr>
          <w:spacing w:val="29"/>
        </w:rPr>
        <w:t xml:space="preserve"> </w:t>
      </w:r>
      <w:r>
        <w:t>с</w:t>
      </w:r>
      <w:r>
        <w:rPr>
          <w:spacing w:val="27"/>
        </w:rPr>
        <w:t xml:space="preserve"> </w:t>
      </w:r>
      <w:r>
        <w:t>древнейших</w:t>
      </w:r>
      <w:r>
        <w:rPr>
          <w:spacing w:val="24"/>
        </w:rPr>
        <w:t xml:space="preserve"> </w:t>
      </w:r>
      <w:r>
        <w:t>времен</w:t>
      </w:r>
      <w:r>
        <w:rPr>
          <w:spacing w:val="29"/>
        </w:rPr>
        <w:t xml:space="preserve"> </w:t>
      </w:r>
      <w:r>
        <w:t>до</w:t>
      </w:r>
      <w:r>
        <w:rPr>
          <w:spacing w:val="-57"/>
        </w:rPr>
        <w:t xml:space="preserve"> </w:t>
      </w:r>
      <w:r>
        <w:t>1914</w:t>
      </w:r>
      <w:r>
        <w:rPr>
          <w:spacing w:val="1"/>
        </w:rPr>
        <w:t xml:space="preserve"> </w:t>
      </w:r>
      <w:r>
        <w:t>г.,</w:t>
      </w:r>
      <w:r>
        <w:rPr>
          <w:spacing w:val="-2"/>
        </w:rPr>
        <w:t xml:space="preserve"> </w:t>
      </w:r>
      <w:r>
        <w:t>составлять</w:t>
      </w:r>
      <w:r>
        <w:rPr>
          <w:spacing w:val="1"/>
        </w:rPr>
        <w:t xml:space="preserve"> </w:t>
      </w:r>
      <w:r>
        <w:t>развернутое</w:t>
      </w:r>
      <w:r>
        <w:rPr>
          <w:spacing w:val="1"/>
        </w:rPr>
        <w:t xml:space="preserve"> </w:t>
      </w:r>
      <w:r>
        <w:t>описание</w:t>
      </w:r>
      <w:r>
        <w:rPr>
          <w:spacing w:val="-5"/>
        </w:rPr>
        <w:t xml:space="preserve"> </w:t>
      </w:r>
      <w:r>
        <w:t>памятников</w:t>
      </w:r>
      <w:r>
        <w:rPr>
          <w:spacing w:val="2"/>
        </w:rPr>
        <w:t xml:space="preserve"> </w:t>
      </w:r>
      <w:r>
        <w:t>культуры</w:t>
      </w:r>
      <w:r>
        <w:rPr>
          <w:spacing w:val="3"/>
        </w:rPr>
        <w:t xml:space="preserve"> </w:t>
      </w:r>
      <w:r>
        <w:t>России;</w:t>
      </w:r>
    </w:p>
    <w:p w14:paraId="7A891CED" w14:textId="77777777" w:rsidR="006C367D" w:rsidRDefault="006C367D" w:rsidP="006C367D">
      <w:pPr>
        <w:pStyle w:val="a3"/>
        <w:spacing w:line="360" w:lineRule="auto"/>
        <w:jc w:val="left"/>
      </w:pPr>
      <w:r>
        <w:t>характеризовать</w:t>
      </w:r>
      <w:r>
        <w:rPr>
          <w:spacing w:val="29"/>
        </w:rPr>
        <w:t xml:space="preserve"> </w:t>
      </w:r>
      <w:r>
        <w:t>этапы</w:t>
      </w:r>
      <w:r>
        <w:rPr>
          <w:spacing w:val="29"/>
        </w:rPr>
        <w:t xml:space="preserve"> </w:t>
      </w:r>
      <w:r>
        <w:t>развития</w:t>
      </w:r>
      <w:r>
        <w:rPr>
          <w:spacing w:val="28"/>
        </w:rPr>
        <w:t xml:space="preserve"> </w:t>
      </w:r>
      <w:r>
        <w:t>мировой</w:t>
      </w:r>
      <w:r>
        <w:rPr>
          <w:spacing w:val="29"/>
        </w:rPr>
        <w:t xml:space="preserve"> </w:t>
      </w:r>
      <w:r>
        <w:t>культуры</w:t>
      </w:r>
      <w:r>
        <w:rPr>
          <w:spacing w:val="34"/>
        </w:rPr>
        <w:t xml:space="preserve"> </w:t>
      </w:r>
      <w:r>
        <w:t>с</w:t>
      </w:r>
      <w:r>
        <w:rPr>
          <w:spacing w:val="31"/>
        </w:rPr>
        <w:t xml:space="preserve"> </w:t>
      </w:r>
      <w:r>
        <w:t>древнейших</w:t>
      </w:r>
      <w:r>
        <w:rPr>
          <w:spacing w:val="28"/>
        </w:rPr>
        <w:t xml:space="preserve"> </w:t>
      </w:r>
      <w:r>
        <w:t>времен</w:t>
      </w:r>
      <w:r>
        <w:rPr>
          <w:spacing w:val="3"/>
        </w:rPr>
        <w:t xml:space="preserve"> </w:t>
      </w:r>
      <w:r>
        <w:t>до</w:t>
      </w:r>
      <w:r>
        <w:rPr>
          <w:spacing w:val="32"/>
        </w:rPr>
        <w:t xml:space="preserve"> </w:t>
      </w:r>
      <w:r>
        <w:t>1914</w:t>
      </w:r>
      <w:r>
        <w:rPr>
          <w:spacing w:val="7"/>
        </w:rPr>
        <w:t xml:space="preserve"> </w:t>
      </w:r>
      <w:r>
        <w:t>г.,</w:t>
      </w:r>
      <w:r>
        <w:rPr>
          <w:spacing w:val="-57"/>
        </w:rPr>
        <w:t xml:space="preserve"> </w:t>
      </w:r>
      <w:r>
        <w:t>составлять</w:t>
      </w:r>
      <w:r>
        <w:rPr>
          <w:spacing w:val="-8"/>
        </w:rPr>
        <w:t xml:space="preserve"> </w:t>
      </w:r>
      <w:r>
        <w:t>описание</w:t>
      </w:r>
      <w:r>
        <w:rPr>
          <w:spacing w:val="1"/>
        </w:rPr>
        <w:t xml:space="preserve"> </w:t>
      </w:r>
      <w:r>
        <w:t>наиболее известных</w:t>
      </w:r>
      <w:r>
        <w:rPr>
          <w:spacing w:val="-3"/>
        </w:rPr>
        <w:t xml:space="preserve"> </w:t>
      </w:r>
      <w:r>
        <w:t>памятников</w:t>
      </w:r>
      <w:r>
        <w:rPr>
          <w:spacing w:val="2"/>
        </w:rPr>
        <w:t xml:space="preserve"> </w:t>
      </w:r>
      <w:r>
        <w:t>культуры;</w:t>
      </w:r>
    </w:p>
    <w:p w14:paraId="7927A043" w14:textId="77777777" w:rsidR="006C367D" w:rsidRDefault="006C367D" w:rsidP="006C367D">
      <w:pPr>
        <w:pStyle w:val="a3"/>
        <w:spacing w:line="364" w:lineRule="auto"/>
        <w:ind w:right="709"/>
        <w:jc w:val="left"/>
      </w:pPr>
      <w:r>
        <w:t>характеризовать</w:t>
      </w:r>
      <w:r>
        <w:rPr>
          <w:spacing w:val="51"/>
        </w:rPr>
        <w:t xml:space="preserve"> </w:t>
      </w:r>
      <w:r>
        <w:t>взаимное</w:t>
      </w:r>
      <w:r>
        <w:rPr>
          <w:spacing w:val="50"/>
        </w:rPr>
        <w:t xml:space="preserve"> </w:t>
      </w:r>
      <w:r>
        <w:t>влияние</w:t>
      </w:r>
      <w:r>
        <w:rPr>
          <w:spacing w:val="54"/>
        </w:rPr>
        <w:t xml:space="preserve"> </w:t>
      </w:r>
      <w:r>
        <w:t>культуры</w:t>
      </w:r>
      <w:r>
        <w:rPr>
          <w:spacing w:val="57"/>
        </w:rPr>
        <w:t xml:space="preserve"> </w:t>
      </w:r>
      <w:r>
        <w:t>России</w:t>
      </w:r>
      <w:r>
        <w:rPr>
          <w:spacing w:val="52"/>
        </w:rPr>
        <w:t xml:space="preserve"> </w:t>
      </w:r>
      <w:r>
        <w:t>и</w:t>
      </w:r>
      <w:r>
        <w:rPr>
          <w:spacing w:val="52"/>
        </w:rPr>
        <w:t xml:space="preserve"> </w:t>
      </w:r>
      <w:r>
        <w:t>культуры</w:t>
      </w:r>
      <w:r>
        <w:rPr>
          <w:spacing w:val="57"/>
        </w:rPr>
        <w:t xml:space="preserve"> </w:t>
      </w:r>
      <w:r>
        <w:t>зарубежных</w:t>
      </w:r>
      <w:r>
        <w:rPr>
          <w:spacing w:val="50"/>
        </w:rPr>
        <w:t xml:space="preserve"> </w:t>
      </w:r>
      <w:r>
        <w:t>стран,</w:t>
      </w:r>
      <w:r>
        <w:rPr>
          <w:spacing w:val="-57"/>
        </w:rPr>
        <w:t xml:space="preserve"> </w:t>
      </w:r>
      <w:r>
        <w:t>вклад</w:t>
      </w:r>
      <w:r>
        <w:rPr>
          <w:spacing w:val="-2"/>
        </w:rPr>
        <w:t xml:space="preserve"> </w:t>
      </w:r>
      <w:r>
        <w:t>российских</w:t>
      </w:r>
      <w:r>
        <w:rPr>
          <w:spacing w:val="1"/>
        </w:rPr>
        <w:t xml:space="preserve"> </w:t>
      </w:r>
      <w:r>
        <w:t>ученых</w:t>
      </w:r>
      <w:r>
        <w:rPr>
          <w:spacing w:val="-4"/>
        </w:rPr>
        <w:t xml:space="preserve"> </w:t>
      </w:r>
      <w:r>
        <w:t>и</w:t>
      </w:r>
      <w:r>
        <w:rPr>
          <w:spacing w:val="2"/>
        </w:rPr>
        <w:t xml:space="preserve"> </w:t>
      </w:r>
      <w:r>
        <w:t>деятелей</w:t>
      </w:r>
      <w:r>
        <w:rPr>
          <w:spacing w:val="1"/>
        </w:rPr>
        <w:t xml:space="preserve"> </w:t>
      </w:r>
      <w:r>
        <w:t>культуры</w:t>
      </w:r>
      <w:r>
        <w:rPr>
          <w:spacing w:val="2"/>
        </w:rPr>
        <w:t xml:space="preserve"> </w:t>
      </w:r>
      <w:r>
        <w:t>в</w:t>
      </w:r>
      <w:r>
        <w:rPr>
          <w:spacing w:val="2"/>
        </w:rPr>
        <w:t xml:space="preserve"> </w:t>
      </w:r>
      <w:r>
        <w:t>мировую</w:t>
      </w:r>
      <w:r>
        <w:rPr>
          <w:spacing w:val="-1"/>
        </w:rPr>
        <w:t xml:space="preserve"> </w:t>
      </w:r>
      <w:r>
        <w:t>науку</w:t>
      </w:r>
      <w:r>
        <w:rPr>
          <w:spacing w:val="-5"/>
        </w:rPr>
        <w:t xml:space="preserve"> </w:t>
      </w:r>
      <w:r>
        <w:t>и</w:t>
      </w:r>
      <w:r>
        <w:rPr>
          <w:spacing w:val="2"/>
        </w:rPr>
        <w:t xml:space="preserve"> </w:t>
      </w:r>
      <w:r>
        <w:t>культуру.</w:t>
      </w:r>
    </w:p>
    <w:p w14:paraId="003C2766" w14:textId="77777777" w:rsidR="006C367D" w:rsidRDefault="006C367D" w:rsidP="006C367D">
      <w:pPr>
        <w:pStyle w:val="a3"/>
        <w:tabs>
          <w:tab w:val="left" w:pos="7450"/>
        </w:tabs>
        <w:spacing w:line="360" w:lineRule="auto"/>
        <w:ind w:right="711"/>
        <w:jc w:val="left"/>
      </w:pPr>
      <w:r>
        <w:t>Сформированность</w:t>
      </w:r>
      <w:r>
        <w:rPr>
          <w:spacing w:val="84"/>
        </w:rPr>
        <w:t xml:space="preserve"> </w:t>
      </w:r>
      <w:r>
        <w:t>представлений</w:t>
      </w:r>
      <w:r>
        <w:rPr>
          <w:spacing w:val="76"/>
        </w:rPr>
        <w:t xml:space="preserve"> </w:t>
      </w:r>
      <w:r>
        <w:t>о</w:t>
      </w:r>
      <w:r>
        <w:rPr>
          <w:spacing w:val="87"/>
        </w:rPr>
        <w:t xml:space="preserve"> </w:t>
      </w:r>
      <w:r>
        <w:t>предмете,</w:t>
      </w:r>
      <w:r>
        <w:rPr>
          <w:spacing w:val="85"/>
        </w:rPr>
        <w:t xml:space="preserve"> </w:t>
      </w:r>
      <w:r>
        <w:t>научных</w:t>
      </w:r>
      <w:r>
        <w:tab/>
        <w:t>и</w:t>
      </w:r>
      <w:r>
        <w:rPr>
          <w:spacing w:val="1"/>
        </w:rPr>
        <w:t xml:space="preserve"> </w:t>
      </w:r>
      <w:r>
        <w:t>социальных</w:t>
      </w:r>
      <w:r>
        <w:rPr>
          <w:spacing w:val="1"/>
        </w:rPr>
        <w:t xml:space="preserve"> </w:t>
      </w:r>
      <w:r>
        <w:t>функциях</w:t>
      </w:r>
      <w:r>
        <w:rPr>
          <w:spacing w:val="-57"/>
        </w:rPr>
        <w:t xml:space="preserve"> </w:t>
      </w:r>
      <w:r>
        <w:t>исторического</w:t>
      </w:r>
      <w:r>
        <w:rPr>
          <w:spacing w:val="1"/>
        </w:rPr>
        <w:t xml:space="preserve"> </w:t>
      </w:r>
      <w:r>
        <w:t>знания,</w:t>
      </w:r>
      <w:r>
        <w:rPr>
          <w:spacing w:val="-1"/>
        </w:rPr>
        <w:t xml:space="preserve"> </w:t>
      </w:r>
      <w:r>
        <w:t>методах</w:t>
      </w:r>
      <w:r>
        <w:rPr>
          <w:spacing w:val="-4"/>
        </w:rPr>
        <w:t xml:space="preserve"> </w:t>
      </w:r>
      <w:r>
        <w:t>изучения</w:t>
      </w:r>
      <w:r>
        <w:rPr>
          <w:spacing w:val="2"/>
        </w:rPr>
        <w:t xml:space="preserve"> </w:t>
      </w:r>
      <w:r>
        <w:t>исторических</w:t>
      </w:r>
      <w:r>
        <w:rPr>
          <w:spacing w:val="-3"/>
        </w:rPr>
        <w:t xml:space="preserve"> </w:t>
      </w:r>
      <w:r>
        <w:t>источников.</w:t>
      </w:r>
    </w:p>
    <w:p w14:paraId="1EC02DAD" w14:textId="77777777" w:rsidR="006C367D" w:rsidRDefault="006C367D" w:rsidP="006C367D">
      <w:pPr>
        <w:pStyle w:val="a3"/>
        <w:tabs>
          <w:tab w:val="left" w:pos="2333"/>
          <w:tab w:val="left" w:pos="3460"/>
          <w:tab w:val="left" w:pos="5181"/>
          <w:tab w:val="left" w:pos="6798"/>
          <w:tab w:val="left" w:pos="8644"/>
          <w:tab w:val="left" w:pos="8970"/>
        </w:tabs>
        <w:spacing w:line="360" w:lineRule="auto"/>
        <w:ind w:left="1048" w:right="695" w:firstLine="0"/>
        <w:jc w:val="left"/>
      </w:pPr>
      <w:r>
        <w:t>Структура предметного результата включает следующий перечень знаний</w:t>
      </w:r>
      <w:r>
        <w:rPr>
          <w:spacing w:val="1"/>
        </w:rPr>
        <w:t xml:space="preserve"> </w:t>
      </w:r>
      <w:r>
        <w:t>и умений:</w:t>
      </w:r>
      <w:r>
        <w:rPr>
          <w:spacing w:val="1"/>
        </w:rPr>
        <w:t xml:space="preserve"> </w:t>
      </w: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t>аргументации</w:t>
      </w:r>
      <w:r>
        <w:tab/>
        <w:t>в</w:t>
      </w:r>
      <w:r>
        <w:tab/>
        <w:t>социально-</w:t>
      </w:r>
    </w:p>
    <w:p w14:paraId="4DA51379" w14:textId="77777777" w:rsidR="006C367D" w:rsidRDefault="006C367D" w:rsidP="006C367D">
      <w:pPr>
        <w:pStyle w:val="a3"/>
        <w:ind w:firstLine="0"/>
        <w:jc w:val="left"/>
      </w:pPr>
      <w:r>
        <w:t>политическом</w:t>
      </w:r>
      <w:r>
        <w:rPr>
          <w:spacing w:val="-2"/>
        </w:rPr>
        <w:t xml:space="preserve"> </w:t>
      </w:r>
      <w:r>
        <w:t>контексте;</w:t>
      </w:r>
    </w:p>
    <w:p w14:paraId="50E8F813" w14:textId="77777777" w:rsidR="006C367D" w:rsidRDefault="006C367D" w:rsidP="006C367D">
      <w:pPr>
        <w:pStyle w:val="a3"/>
        <w:spacing w:before="116" w:line="360" w:lineRule="auto"/>
        <w:ind w:right="709"/>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2"/>
        </w:rPr>
        <w:t xml:space="preserve"> </w:t>
      </w:r>
      <w:r>
        <w:t>1914</w:t>
      </w:r>
      <w:r>
        <w:rPr>
          <w:spacing w:val="1"/>
        </w:rPr>
        <w:t xml:space="preserve"> </w:t>
      </w:r>
      <w:r>
        <w:t>г.</w:t>
      </w:r>
    </w:p>
    <w:p w14:paraId="1481D90E" w14:textId="77777777" w:rsidR="006C367D" w:rsidRDefault="006C367D" w:rsidP="006C367D">
      <w:pPr>
        <w:pStyle w:val="a3"/>
        <w:spacing w:line="360" w:lineRule="auto"/>
        <w:ind w:right="700"/>
      </w:pPr>
      <w:r>
        <w:t>Владение</w:t>
      </w:r>
      <w:r>
        <w:rPr>
          <w:spacing w:val="1"/>
        </w:rPr>
        <w:t xml:space="preserve"> </w:t>
      </w:r>
      <w:r>
        <w:t>комплексом</w:t>
      </w:r>
      <w:r>
        <w:rPr>
          <w:spacing w:val="1"/>
        </w:rPr>
        <w:t xml:space="preserve"> </w:t>
      </w:r>
      <w:r>
        <w:t>хронологических</w:t>
      </w:r>
      <w:r>
        <w:rPr>
          <w:spacing w:val="1"/>
        </w:rPr>
        <w:t xml:space="preserve"> </w:t>
      </w:r>
      <w:r>
        <w:t>умений,</w:t>
      </w:r>
      <w:r>
        <w:rPr>
          <w:spacing w:val="1"/>
        </w:rPr>
        <w:t xml:space="preserve"> </w:t>
      </w:r>
      <w:r>
        <w:t>умение</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2"/>
        </w:rPr>
        <w:t xml:space="preserve"> </w:t>
      </w:r>
      <w:r>
        <w:t>1914</w:t>
      </w:r>
      <w:r>
        <w:rPr>
          <w:spacing w:val="1"/>
        </w:rPr>
        <w:t xml:space="preserve"> </w:t>
      </w:r>
      <w:r>
        <w:t>г.</w:t>
      </w:r>
    </w:p>
    <w:p w14:paraId="5470B3FE" w14:textId="77777777" w:rsidR="006C367D" w:rsidRDefault="006C367D" w:rsidP="006C367D">
      <w:pPr>
        <w:pStyle w:val="a3"/>
        <w:spacing w:line="360" w:lineRule="auto"/>
        <w:ind w:left="1048" w:right="704" w:firstLine="0"/>
      </w:pPr>
      <w:r>
        <w:t>Структура предметного результата включает следующий перечень знаний и умений:</w:t>
      </w:r>
      <w:r>
        <w:rPr>
          <w:spacing w:val="1"/>
        </w:rPr>
        <w:t xml:space="preserve"> </w:t>
      </w:r>
      <w:r>
        <w:t>называть</w:t>
      </w:r>
      <w:r>
        <w:rPr>
          <w:spacing w:val="34"/>
        </w:rPr>
        <w:t xml:space="preserve"> </w:t>
      </w:r>
      <w:r>
        <w:t>даты</w:t>
      </w:r>
      <w:r>
        <w:rPr>
          <w:spacing w:val="39"/>
        </w:rPr>
        <w:t xml:space="preserve"> </w:t>
      </w:r>
      <w:r>
        <w:t>важнейших</w:t>
      </w:r>
      <w:r>
        <w:rPr>
          <w:spacing w:val="32"/>
        </w:rPr>
        <w:t xml:space="preserve"> </w:t>
      </w:r>
      <w:r>
        <w:t>событий</w:t>
      </w:r>
      <w:r>
        <w:rPr>
          <w:spacing w:val="34"/>
        </w:rPr>
        <w:t xml:space="preserve"> </w:t>
      </w:r>
      <w:r>
        <w:t>и</w:t>
      </w:r>
      <w:r>
        <w:rPr>
          <w:spacing w:val="33"/>
        </w:rPr>
        <w:t xml:space="preserve"> </w:t>
      </w:r>
      <w:r>
        <w:t>выделять</w:t>
      </w:r>
      <w:r>
        <w:rPr>
          <w:spacing w:val="39"/>
        </w:rPr>
        <w:t xml:space="preserve"> </w:t>
      </w:r>
      <w:r>
        <w:t>этапы</w:t>
      </w:r>
      <w:r>
        <w:rPr>
          <w:spacing w:val="34"/>
        </w:rPr>
        <w:t xml:space="preserve"> </w:t>
      </w:r>
      <w:r>
        <w:t>в</w:t>
      </w:r>
      <w:r>
        <w:rPr>
          <w:spacing w:val="47"/>
        </w:rPr>
        <w:t xml:space="preserve"> </w:t>
      </w:r>
      <w:r>
        <w:t>развитии</w:t>
      </w:r>
      <w:r>
        <w:rPr>
          <w:spacing w:val="33"/>
        </w:rPr>
        <w:t xml:space="preserve"> </w:t>
      </w:r>
      <w:r>
        <w:t>процессов</w:t>
      </w:r>
      <w:r>
        <w:rPr>
          <w:spacing w:val="35"/>
        </w:rPr>
        <w:t xml:space="preserve"> </w:t>
      </w:r>
      <w:r>
        <w:t>истории</w:t>
      </w:r>
    </w:p>
    <w:p w14:paraId="02B6032D" w14:textId="77777777" w:rsidR="006C367D" w:rsidRDefault="006C367D" w:rsidP="006C367D">
      <w:pPr>
        <w:pStyle w:val="a3"/>
        <w:spacing w:line="274" w:lineRule="exact"/>
        <w:ind w:firstLine="0"/>
      </w:pPr>
      <w:r>
        <w:t>России</w:t>
      </w:r>
      <w:r>
        <w:rPr>
          <w:spacing w:val="-4"/>
        </w:rPr>
        <w:t xml:space="preserve"> </w:t>
      </w:r>
      <w:r>
        <w:t>и</w:t>
      </w:r>
      <w:r>
        <w:rPr>
          <w:spacing w:val="-4"/>
        </w:rPr>
        <w:t xml:space="preserve"> </w:t>
      </w:r>
      <w:r>
        <w:t>всеобщей</w:t>
      </w:r>
      <w:r>
        <w:rPr>
          <w:spacing w:val="1"/>
        </w:rPr>
        <w:t xml:space="preserve"> </w:t>
      </w:r>
      <w:r>
        <w:t>истории</w:t>
      </w:r>
      <w:r>
        <w:rPr>
          <w:spacing w:val="2"/>
        </w:rPr>
        <w:t xml:space="preserve"> </w:t>
      </w:r>
      <w:r>
        <w:t>с</w:t>
      </w:r>
      <w:r>
        <w:rPr>
          <w:spacing w:val="-6"/>
        </w:rPr>
        <w:t xml:space="preserve"> </w:t>
      </w:r>
      <w:r>
        <w:t>древнейших</w:t>
      </w:r>
      <w:r>
        <w:rPr>
          <w:spacing w:val="-5"/>
        </w:rPr>
        <w:t xml:space="preserve"> </w:t>
      </w:r>
      <w:r>
        <w:t>времен</w:t>
      </w:r>
      <w:r>
        <w:rPr>
          <w:spacing w:val="1"/>
        </w:rPr>
        <w:t xml:space="preserve"> </w:t>
      </w:r>
      <w:r>
        <w:t>до</w:t>
      </w:r>
      <w:r>
        <w:rPr>
          <w:spacing w:val="1"/>
        </w:rPr>
        <w:t xml:space="preserve"> </w:t>
      </w:r>
      <w:r>
        <w:t>1914</w:t>
      </w:r>
      <w:r>
        <w:rPr>
          <w:spacing w:val="4"/>
        </w:rPr>
        <w:t xml:space="preserve"> </w:t>
      </w:r>
      <w:r>
        <w:t>г.;</w:t>
      </w:r>
    </w:p>
    <w:p w14:paraId="1BA4780B" w14:textId="77777777" w:rsidR="006C367D" w:rsidRDefault="006C367D" w:rsidP="006C367D">
      <w:pPr>
        <w:pStyle w:val="a3"/>
        <w:spacing w:before="141" w:line="360" w:lineRule="auto"/>
        <w:ind w:right="714"/>
      </w:pPr>
      <w:r>
        <w:t>указывать хронологические рамки периодов истории России с древнейших времен до</w:t>
      </w:r>
      <w:r>
        <w:rPr>
          <w:spacing w:val="1"/>
        </w:rPr>
        <w:t xml:space="preserve"> </w:t>
      </w:r>
      <w:r>
        <w:t>1914</w:t>
      </w:r>
      <w:r>
        <w:rPr>
          <w:spacing w:val="2"/>
        </w:rPr>
        <w:t xml:space="preserve"> </w:t>
      </w:r>
      <w:r>
        <w:t>г.;</w:t>
      </w:r>
    </w:p>
    <w:p w14:paraId="0F9DF54C" w14:textId="77777777" w:rsidR="006C367D" w:rsidRDefault="006C367D" w:rsidP="006C367D">
      <w:pPr>
        <w:pStyle w:val="a3"/>
        <w:spacing w:line="360" w:lineRule="auto"/>
        <w:ind w:right="696"/>
      </w:pPr>
      <w:r>
        <w:t>объяснять основания периодизации истории России с древнейших времен</w:t>
      </w:r>
      <w:r>
        <w:rPr>
          <w:spacing w:val="1"/>
        </w:rPr>
        <w:t xml:space="preserve"> </w:t>
      </w:r>
      <w:r>
        <w:t>до 1914 г.,</w:t>
      </w:r>
      <w:r>
        <w:rPr>
          <w:spacing w:val="1"/>
        </w:rPr>
        <w:t xml:space="preserve"> </w:t>
      </w:r>
      <w:r>
        <w:t>используемые</w:t>
      </w:r>
      <w:r>
        <w:rPr>
          <w:spacing w:val="5"/>
        </w:rPr>
        <w:t xml:space="preserve"> </w:t>
      </w:r>
      <w:r>
        <w:t>учеными-историками;</w:t>
      </w:r>
    </w:p>
    <w:p w14:paraId="39D83109" w14:textId="77777777" w:rsidR="006C367D" w:rsidRDefault="006C367D" w:rsidP="006C367D">
      <w:pPr>
        <w:pStyle w:val="a3"/>
        <w:spacing w:line="362" w:lineRule="auto"/>
        <w:ind w:right="702"/>
      </w:pPr>
      <w:r>
        <w:t>соотносить события истории России, региона, других стран с основными периодами</w:t>
      </w:r>
      <w:r>
        <w:rPr>
          <w:spacing w:val="1"/>
        </w:rPr>
        <w:t xml:space="preserve"> </w:t>
      </w:r>
      <w:r>
        <w:t>истории России с древнейших времен до 1914 г., соотносить события истории родного края,</w:t>
      </w:r>
      <w:r>
        <w:rPr>
          <w:spacing w:val="1"/>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3"/>
        </w:rPr>
        <w:t xml:space="preserve"> </w:t>
      </w:r>
      <w:r>
        <w:t>стран</w:t>
      </w:r>
      <w:r>
        <w:rPr>
          <w:spacing w:val="2"/>
        </w:rPr>
        <w:t xml:space="preserve"> </w:t>
      </w:r>
      <w:r>
        <w:t>с</w:t>
      </w:r>
      <w:r>
        <w:rPr>
          <w:spacing w:val="1"/>
        </w:rPr>
        <w:t xml:space="preserve"> </w:t>
      </w:r>
      <w:r>
        <w:t>древнейших</w:t>
      </w:r>
      <w:r>
        <w:rPr>
          <w:spacing w:val="-4"/>
        </w:rPr>
        <w:t xml:space="preserve"> </w:t>
      </w:r>
      <w:r>
        <w:t>времен  до</w:t>
      </w:r>
      <w:r>
        <w:rPr>
          <w:spacing w:val="9"/>
        </w:rPr>
        <w:t xml:space="preserve"> </w:t>
      </w:r>
      <w:r>
        <w:t>1914</w:t>
      </w:r>
      <w:r>
        <w:rPr>
          <w:spacing w:val="-2"/>
        </w:rPr>
        <w:t xml:space="preserve"> </w:t>
      </w:r>
      <w:r>
        <w:t>г.;</w:t>
      </w:r>
    </w:p>
    <w:p w14:paraId="35DE0A99" w14:textId="77777777" w:rsidR="006C367D" w:rsidRDefault="006C367D" w:rsidP="006C367D">
      <w:pPr>
        <w:pStyle w:val="a3"/>
        <w:spacing w:line="270" w:lineRule="exact"/>
        <w:ind w:left="1048" w:firstLine="0"/>
      </w:pPr>
      <w:r>
        <w:t>устанавливать</w:t>
      </w:r>
      <w:r>
        <w:rPr>
          <w:spacing w:val="29"/>
        </w:rPr>
        <w:t xml:space="preserve"> </w:t>
      </w:r>
      <w:r>
        <w:t>причинно-следственные,</w:t>
      </w:r>
      <w:r>
        <w:rPr>
          <w:spacing w:val="89"/>
        </w:rPr>
        <w:t xml:space="preserve"> </w:t>
      </w:r>
      <w:r>
        <w:t>пространственные,</w:t>
      </w:r>
      <w:r>
        <w:rPr>
          <w:spacing w:val="85"/>
        </w:rPr>
        <w:t xml:space="preserve"> </w:t>
      </w:r>
      <w:r>
        <w:t>временные</w:t>
      </w:r>
      <w:r>
        <w:rPr>
          <w:spacing w:val="81"/>
        </w:rPr>
        <w:t xml:space="preserve"> </w:t>
      </w:r>
      <w:r>
        <w:t>связи</w:t>
      </w:r>
      <w:r>
        <w:rPr>
          <w:spacing w:val="84"/>
        </w:rPr>
        <w:t xml:space="preserve"> </w:t>
      </w:r>
      <w:r>
        <w:t>между</w:t>
      </w:r>
    </w:p>
    <w:p w14:paraId="224971BD" w14:textId="77777777" w:rsidR="006C367D" w:rsidRDefault="006C367D" w:rsidP="006C367D">
      <w:pPr>
        <w:spacing w:line="270" w:lineRule="exact"/>
        <w:sectPr w:rsidR="006C367D">
          <w:pgSz w:w="11910" w:h="16840"/>
          <w:pgMar w:top="620" w:right="140" w:bottom="1140" w:left="940" w:header="0" w:footer="870" w:gutter="0"/>
          <w:cols w:space="720"/>
        </w:sectPr>
      </w:pPr>
    </w:p>
    <w:p w14:paraId="769D378C" w14:textId="77777777" w:rsidR="006C367D" w:rsidRDefault="006C367D" w:rsidP="006C367D">
      <w:pPr>
        <w:pStyle w:val="a3"/>
        <w:tabs>
          <w:tab w:val="left" w:pos="1205"/>
          <w:tab w:val="left" w:pos="2126"/>
          <w:tab w:val="left" w:pos="3324"/>
          <w:tab w:val="left" w:pos="3535"/>
          <w:tab w:val="left" w:pos="4912"/>
          <w:tab w:val="left" w:pos="6331"/>
          <w:tab w:val="left" w:pos="6782"/>
          <w:tab w:val="left" w:pos="7693"/>
          <w:tab w:val="left" w:pos="8705"/>
        </w:tabs>
        <w:spacing w:before="64" w:line="360" w:lineRule="auto"/>
        <w:ind w:right="705" w:firstLine="0"/>
        <w:jc w:val="right"/>
      </w:pPr>
      <w:r>
        <w:t>историческими</w:t>
      </w:r>
      <w:r>
        <w:tab/>
      </w:r>
      <w:r>
        <w:rPr>
          <w:spacing w:val="-1"/>
        </w:rPr>
        <w:t>событиями,</w:t>
      </w:r>
      <w:r>
        <w:rPr>
          <w:spacing w:val="-1"/>
        </w:rPr>
        <w:tab/>
      </w:r>
      <w:r>
        <w:rPr>
          <w:spacing w:val="-1"/>
        </w:rPr>
        <w:tab/>
      </w:r>
      <w:r>
        <w:t>явлениями,</w:t>
      </w:r>
      <w:r>
        <w:tab/>
        <w:t>процессами</w:t>
      </w:r>
      <w:r>
        <w:tab/>
        <w:t>на</w:t>
      </w:r>
      <w:r>
        <w:tab/>
        <w:t>основе</w:t>
      </w:r>
      <w:r>
        <w:tab/>
        <w:t>анализа</w:t>
      </w:r>
      <w:r>
        <w:tab/>
        <w:t>исторической</w:t>
      </w:r>
      <w:r>
        <w:rPr>
          <w:spacing w:val="-57"/>
        </w:rPr>
        <w:t xml:space="preserve"> </w:t>
      </w:r>
      <w:r>
        <w:t>ситуации/информации</w:t>
      </w:r>
      <w:r>
        <w:rPr>
          <w:spacing w:val="-11"/>
        </w:rPr>
        <w:t xml:space="preserve"> </w:t>
      </w:r>
      <w:r>
        <w:t>из</w:t>
      </w:r>
      <w:r>
        <w:rPr>
          <w:spacing w:val="-9"/>
        </w:rPr>
        <w:t xml:space="preserve"> </w:t>
      </w:r>
      <w:r>
        <w:t>истории</w:t>
      </w:r>
      <w:r>
        <w:rPr>
          <w:spacing w:val="-10"/>
        </w:rPr>
        <w:t xml:space="preserve"> </w:t>
      </w:r>
      <w:r>
        <w:t>России</w:t>
      </w:r>
      <w:r>
        <w:rPr>
          <w:spacing w:val="-10"/>
        </w:rPr>
        <w:t xml:space="preserve"> </w:t>
      </w:r>
      <w:r>
        <w:t>и</w:t>
      </w:r>
      <w:r>
        <w:rPr>
          <w:spacing w:val="-10"/>
        </w:rPr>
        <w:t xml:space="preserve"> </w:t>
      </w:r>
      <w:r>
        <w:t>зарубежных</w:t>
      </w:r>
      <w:r>
        <w:rPr>
          <w:spacing w:val="-11"/>
        </w:rPr>
        <w:t xml:space="preserve"> </w:t>
      </w:r>
      <w:r>
        <w:t>стран</w:t>
      </w:r>
      <w:r>
        <w:rPr>
          <w:spacing w:val="44"/>
        </w:rPr>
        <w:t xml:space="preserve"> </w:t>
      </w:r>
      <w:r>
        <w:t>с</w:t>
      </w:r>
      <w:r>
        <w:rPr>
          <w:spacing w:val="-12"/>
        </w:rPr>
        <w:t xml:space="preserve"> </w:t>
      </w:r>
      <w:r>
        <w:t>древнейших</w:t>
      </w:r>
      <w:r>
        <w:rPr>
          <w:spacing w:val="-11"/>
        </w:rPr>
        <w:t xml:space="preserve"> </w:t>
      </w:r>
      <w:r>
        <w:t>времен</w:t>
      </w:r>
      <w:r>
        <w:rPr>
          <w:spacing w:val="-10"/>
        </w:rPr>
        <w:t xml:space="preserve"> </w:t>
      </w:r>
      <w:r>
        <w:t>до</w:t>
      </w:r>
      <w:r>
        <w:rPr>
          <w:spacing w:val="-7"/>
        </w:rPr>
        <w:t xml:space="preserve"> </w:t>
      </w:r>
      <w:r>
        <w:t>1914</w:t>
      </w:r>
      <w:r>
        <w:rPr>
          <w:spacing w:val="4"/>
        </w:rPr>
        <w:t xml:space="preserve"> </w:t>
      </w:r>
      <w:r>
        <w:t>г.;</w:t>
      </w:r>
      <w:r>
        <w:rPr>
          <w:spacing w:val="-57"/>
        </w:rPr>
        <w:t xml:space="preserve"> </w:t>
      </w:r>
      <w:r>
        <w:t>делать</w:t>
      </w:r>
      <w:r>
        <w:tab/>
        <w:t xml:space="preserve">предположения  </w:t>
      </w:r>
      <w:r>
        <w:rPr>
          <w:spacing w:val="8"/>
        </w:rPr>
        <w:t xml:space="preserve"> </w:t>
      </w:r>
      <w:r>
        <w:t>о</w:t>
      </w:r>
      <w:r>
        <w:tab/>
        <w:t xml:space="preserve">возможных  </w:t>
      </w:r>
      <w:r>
        <w:rPr>
          <w:spacing w:val="10"/>
        </w:rPr>
        <w:t xml:space="preserve"> </w:t>
      </w:r>
      <w:r>
        <w:t xml:space="preserve">причинах  </w:t>
      </w:r>
      <w:r>
        <w:rPr>
          <w:spacing w:val="11"/>
        </w:rPr>
        <w:t xml:space="preserve"> </w:t>
      </w:r>
      <w:r>
        <w:t>(предпосылках)</w:t>
      </w:r>
      <w:r>
        <w:tab/>
        <w:t>и</w:t>
      </w:r>
      <w:r>
        <w:rPr>
          <w:spacing w:val="17"/>
        </w:rPr>
        <w:t xml:space="preserve"> </w:t>
      </w:r>
      <w:r>
        <w:t>последствиях</w:t>
      </w:r>
      <w:r>
        <w:rPr>
          <w:spacing w:val="1"/>
        </w:rPr>
        <w:t xml:space="preserve"> </w:t>
      </w:r>
      <w:r>
        <w:t>исторических событий, явлений, процессов истории России и зарубежных стран с древнейших</w:t>
      </w:r>
      <w:r>
        <w:rPr>
          <w:spacing w:val="-57"/>
        </w:rPr>
        <w:t xml:space="preserve"> </w:t>
      </w:r>
      <w:r>
        <w:t>времен</w:t>
      </w:r>
      <w:r>
        <w:rPr>
          <w:spacing w:val="27"/>
        </w:rPr>
        <w:t xml:space="preserve"> </w:t>
      </w:r>
      <w:r>
        <w:t>до</w:t>
      </w:r>
      <w:r>
        <w:rPr>
          <w:spacing w:val="32"/>
        </w:rPr>
        <w:t xml:space="preserve"> </w:t>
      </w:r>
      <w:r>
        <w:t>1914</w:t>
      </w:r>
      <w:r>
        <w:rPr>
          <w:spacing w:val="-3"/>
        </w:rPr>
        <w:t xml:space="preserve"> </w:t>
      </w:r>
      <w:r>
        <w:t>г.,</w:t>
      </w:r>
      <w:r>
        <w:rPr>
          <w:spacing w:val="25"/>
        </w:rPr>
        <w:t xml:space="preserve"> </w:t>
      </w:r>
      <w:r>
        <w:t>используя</w:t>
      </w:r>
      <w:r>
        <w:rPr>
          <w:spacing w:val="27"/>
        </w:rPr>
        <w:t xml:space="preserve"> </w:t>
      </w:r>
      <w:r>
        <w:t>знания</w:t>
      </w:r>
      <w:r>
        <w:rPr>
          <w:spacing w:val="27"/>
        </w:rPr>
        <w:t xml:space="preserve"> </w:t>
      </w:r>
      <w:r>
        <w:t>по</w:t>
      </w:r>
      <w:r>
        <w:rPr>
          <w:spacing w:val="27"/>
        </w:rPr>
        <w:t xml:space="preserve"> </w:t>
      </w:r>
      <w:r>
        <w:t>истории</w:t>
      </w:r>
      <w:r>
        <w:rPr>
          <w:spacing w:val="28"/>
        </w:rPr>
        <w:t xml:space="preserve"> </w:t>
      </w:r>
      <w:r>
        <w:t>и</w:t>
      </w:r>
      <w:r>
        <w:rPr>
          <w:spacing w:val="28"/>
        </w:rPr>
        <w:t xml:space="preserve"> </w:t>
      </w:r>
      <w:r>
        <w:t>дополнительные</w:t>
      </w:r>
      <w:r>
        <w:rPr>
          <w:spacing w:val="27"/>
        </w:rPr>
        <w:t xml:space="preserve"> </w:t>
      </w:r>
      <w:r>
        <w:t>источники</w:t>
      </w:r>
      <w:r>
        <w:rPr>
          <w:spacing w:val="24"/>
        </w:rPr>
        <w:t xml:space="preserve"> </w:t>
      </w:r>
      <w:r>
        <w:t>исторической</w:t>
      </w:r>
    </w:p>
    <w:p w14:paraId="0868F88A" w14:textId="77777777" w:rsidR="006C367D" w:rsidRDefault="006C367D" w:rsidP="006C367D">
      <w:pPr>
        <w:pStyle w:val="a3"/>
        <w:spacing w:line="276" w:lineRule="exact"/>
        <w:ind w:firstLine="0"/>
      </w:pPr>
      <w:r>
        <w:t>информации,</w:t>
      </w:r>
      <w:r>
        <w:rPr>
          <w:spacing w:val="-3"/>
        </w:rPr>
        <w:t xml:space="preserve"> </w:t>
      </w:r>
      <w:r>
        <w:t>устанавливать</w:t>
      </w:r>
      <w:r>
        <w:rPr>
          <w:spacing w:val="-3"/>
        </w:rPr>
        <w:t xml:space="preserve"> </w:t>
      </w:r>
      <w:r>
        <w:t>верность/неверность</w:t>
      </w:r>
      <w:r>
        <w:rPr>
          <w:spacing w:val="-4"/>
        </w:rPr>
        <w:t xml:space="preserve"> </w:t>
      </w:r>
      <w:r>
        <w:t>выдвинутых</w:t>
      </w:r>
      <w:r>
        <w:rPr>
          <w:spacing w:val="-8"/>
        </w:rPr>
        <w:t xml:space="preserve"> </w:t>
      </w:r>
      <w:r>
        <w:t>гипотез;</w:t>
      </w:r>
    </w:p>
    <w:p w14:paraId="3E137138" w14:textId="77777777" w:rsidR="006C367D" w:rsidRDefault="006C367D" w:rsidP="006C367D">
      <w:pPr>
        <w:pStyle w:val="a3"/>
        <w:spacing w:before="137" w:line="362" w:lineRule="auto"/>
        <w:ind w:right="702"/>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rPr>
          <w:spacing w:val="-1"/>
        </w:rPr>
        <w:t>пространственно-временных</w:t>
      </w:r>
      <w:r>
        <w:rPr>
          <w:spacing w:val="-16"/>
        </w:rPr>
        <w:t xml:space="preserve"> </w:t>
      </w:r>
      <w:r>
        <w:rPr>
          <w:spacing w:val="-1"/>
        </w:rPr>
        <w:t>связей</w:t>
      </w:r>
      <w:r>
        <w:rPr>
          <w:spacing w:val="-15"/>
        </w:rPr>
        <w:t xml:space="preserve"> </w:t>
      </w:r>
      <w:r>
        <w:rPr>
          <w:spacing w:val="-1"/>
        </w:rPr>
        <w:t>исторических</w:t>
      </w:r>
      <w:r>
        <w:rPr>
          <w:spacing w:val="-16"/>
        </w:rPr>
        <w:t xml:space="preserve"> </w:t>
      </w:r>
      <w:r>
        <w:t>событий,</w:t>
      </w:r>
      <w:r>
        <w:rPr>
          <w:spacing w:val="-9"/>
        </w:rPr>
        <w:t xml:space="preserve"> </w:t>
      </w:r>
      <w:r>
        <w:t>явлений,</w:t>
      </w:r>
      <w:r>
        <w:rPr>
          <w:spacing w:val="-14"/>
        </w:rPr>
        <w:t xml:space="preserve"> </w:t>
      </w:r>
      <w:r>
        <w:t>процессов</w:t>
      </w:r>
      <w:r>
        <w:rPr>
          <w:spacing w:val="-15"/>
        </w:rPr>
        <w:t xml:space="preserve"> </w:t>
      </w:r>
      <w:r>
        <w:t>истории</w:t>
      </w:r>
      <w:r>
        <w:rPr>
          <w:spacing w:val="-15"/>
        </w:rPr>
        <w:t xml:space="preserve"> </w:t>
      </w:r>
      <w:r>
        <w:t>России</w:t>
      </w:r>
      <w:r>
        <w:rPr>
          <w:spacing w:val="-57"/>
        </w:rPr>
        <w:t xml:space="preserve"> </w:t>
      </w:r>
      <w:r>
        <w:t>и</w:t>
      </w:r>
      <w:r>
        <w:rPr>
          <w:spacing w:val="2"/>
        </w:rPr>
        <w:t xml:space="preserve"> </w:t>
      </w:r>
      <w:r>
        <w:t>всеобщей</w:t>
      </w:r>
      <w:r>
        <w:rPr>
          <w:spacing w:val="-2"/>
        </w:rPr>
        <w:t xml:space="preserve"> </w:t>
      </w:r>
      <w:r>
        <w:t>истории</w:t>
      </w:r>
      <w:r>
        <w:rPr>
          <w:spacing w:val="-2"/>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6"/>
        </w:rPr>
        <w:t xml:space="preserve"> </w:t>
      </w:r>
      <w:r>
        <w:t>1914</w:t>
      </w:r>
      <w:r>
        <w:rPr>
          <w:spacing w:val="3"/>
        </w:rPr>
        <w:t xml:space="preserve"> </w:t>
      </w:r>
      <w:r>
        <w:t>г.;</w:t>
      </w:r>
    </w:p>
    <w:p w14:paraId="0AEB35D5" w14:textId="77777777" w:rsidR="006C367D" w:rsidRDefault="006C367D" w:rsidP="006C367D">
      <w:pPr>
        <w:pStyle w:val="a3"/>
        <w:spacing w:line="360" w:lineRule="auto"/>
        <w:ind w:right="706"/>
      </w:pPr>
      <w:r>
        <w:t>определять современников исторических событий, явлений, процессов истории России</w:t>
      </w:r>
      <w:r>
        <w:rPr>
          <w:spacing w:val="1"/>
        </w:rPr>
        <w:t xml:space="preserve"> </w:t>
      </w:r>
      <w:r>
        <w:t>и</w:t>
      </w:r>
      <w:r>
        <w:rPr>
          <w:spacing w:val="2"/>
        </w:rPr>
        <w:t xml:space="preserve"> </w:t>
      </w:r>
      <w:r>
        <w:t>всеобщей</w:t>
      </w:r>
      <w:r>
        <w:rPr>
          <w:spacing w:val="-2"/>
        </w:rPr>
        <w:t xml:space="preserve"> </w:t>
      </w:r>
      <w:r>
        <w:t>истории</w:t>
      </w:r>
      <w:r>
        <w:rPr>
          <w:spacing w:val="-3"/>
        </w:rPr>
        <w:t xml:space="preserve"> </w:t>
      </w:r>
      <w:r>
        <w:t>с</w:t>
      </w:r>
      <w:r>
        <w:rPr>
          <w:spacing w:val="1"/>
        </w:rPr>
        <w:t xml:space="preserve"> </w:t>
      </w:r>
      <w:r>
        <w:t>древнейших</w:t>
      </w:r>
      <w:r>
        <w:rPr>
          <w:spacing w:val="-3"/>
        </w:rPr>
        <w:t xml:space="preserve"> </w:t>
      </w:r>
      <w:r>
        <w:t>времен</w:t>
      </w:r>
      <w:r>
        <w:rPr>
          <w:spacing w:val="2"/>
        </w:rPr>
        <w:t xml:space="preserve"> </w:t>
      </w:r>
      <w:r>
        <w:t>до</w:t>
      </w:r>
      <w:r>
        <w:rPr>
          <w:spacing w:val="6"/>
        </w:rPr>
        <w:t xml:space="preserve"> </w:t>
      </w:r>
      <w:r>
        <w:t>1914</w:t>
      </w:r>
      <w:r>
        <w:rPr>
          <w:spacing w:val="8"/>
        </w:rPr>
        <w:t xml:space="preserve"> </w:t>
      </w:r>
      <w:r>
        <w:t>г.</w:t>
      </w:r>
    </w:p>
    <w:p w14:paraId="7C7CE09A" w14:textId="77777777" w:rsidR="006C367D" w:rsidRDefault="006C367D" w:rsidP="006C367D">
      <w:pPr>
        <w:pStyle w:val="a3"/>
        <w:spacing w:line="364" w:lineRule="auto"/>
        <w:ind w:right="708"/>
      </w:pPr>
      <w:r>
        <w:t>Умение анализировать, характеризовать и сравнивать исторические события, явления,</w:t>
      </w:r>
      <w:r>
        <w:rPr>
          <w:spacing w:val="1"/>
        </w:rPr>
        <w:t xml:space="preserve"> </w:t>
      </w:r>
      <w:r>
        <w:t>процессы</w:t>
      </w:r>
      <w:r>
        <w:rPr>
          <w:spacing w:val="2"/>
        </w:rPr>
        <w:t xml:space="preserve"> </w:t>
      </w:r>
      <w:r>
        <w:t>с</w:t>
      </w:r>
      <w:r>
        <w:rPr>
          <w:spacing w:val="1"/>
        </w:rPr>
        <w:t xml:space="preserve"> </w:t>
      </w:r>
      <w:r>
        <w:t>древнейших</w:t>
      </w:r>
      <w:r>
        <w:rPr>
          <w:spacing w:val="-3"/>
        </w:rPr>
        <w:t xml:space="preserve"> </w:t>
      </w:r>
      <w:r>
        <w:t>времен</w:t>
      </w:r>
      <w:r>
        <w:rPr>
          <w:spacing w:val="-2"/>
        </w:rPr>
        <w:t xml:space="preserve"> </w:t>
      </w:r>
      <w:r>
        <w:t>до</w:t>
      </w:r>
      <w:r>
        <w:rPr>
          <w:spacing w:val="2"/>
        </w:rPr>
        <w:t xml:space="preserve"> </w:t>
      </w:r>
      <w:r>
        <w:t>1914</w:t>
      </w:r>
      <w:r>
        <w:rPr>
          <w:spacing w:val="-2"/>
        </w:rPr>
        <w:t xml:space="preserve"> </w:t>
      </w:r>
      <w:r>
        <w:t>г.</w:t>
      </w:r>
    </w:p>
    <w:p w14:paraId="5DC164F0" w14:textId="77777777" w:rsidR="006C367D" w:rsidRDefault="006C367D" w:rsidP="006C367D">
      <w:pPr>
        <w:pStyle w:val="a3"/>
        <w:spacing w:line="360" w:lineRule="auto"/>
        <w:ind w:left="1048" w:right="706" w:firstLine="0"/>
      </w:pPr>
      <w:r>
        <w:t>Структура предметного результата включает следующий перечень знаний и умений:</w:t>
      </w:r>
      <w:r>
        <w:rPr>
          <w:spacing w:val="1"/>
        </w:rPr>
        <w:t xml:space="preserve"> </w:t>
      </w:r>
      <w:r>
        <w:t>называть</w:t>
      </w:r>
      <w:r>
        <w:rPr>
          <w:spacing w:val="26"/>
        </w:rPr>
        <w:t xml:space="preserve"> </w:t>
      </w:r>
      <w:r>
        <w:t>характерные,</w:t>
      </w:r>
      <w:r>
        <w:rPr>
          <w:spacing w:val="31"/>
        </w:rPr>
        <w:t xml:space="preserve"> </w:t>
      </w:r>
      <w:r>
        <w:t>существенные</w:t>
      </w:r>
      <w:r>
        <w:rPr>
          <w:spacing w:val="28"/>
        </w:rPr>
        <w:t xml:space="preserve"> </w:t>
      </w:r>
      <w:r>
        <w:t>признаки</w:t>
      </w:r>
      <w:r>
        <w:rPr>
          <w:spacing w:val="31"/>
        </w:rPr>
        <w:t xml:space="preserve"> </w:t>
      </w:r>
      <w:r>
        <w:t>событий,</w:t>
      </w:r>
      <w:r>
        <w:rPr>
          <w:spacing w:val="27"/>
        </w:rPr>
        <w:t xml:space="preserve"> </w:t>
      </w:r>
      <w:r>
        <w:t>процессов,</w:t>
      </w:r>
      <w:r>
        <w:rPr>
          <w:spacing w:val="27"/>
        </w:rPr>
        <w:t xml:space="preserve"> </w:t>
      </w:r>
      <w:r>
        <w:t>явлений</w:t>
      </w:r>
      <w:r>
        <w:rPr>
          <w:spacing w:val="27"/>
        </w:rPr>
        <w:t xml:space="preserve"> </w:t>
      </w:r>
      <w:r>
        <w:t>истории</w:t>
      </w:r>
    </w:p>
    <w:p w14:paraId="5F4A21BA" w14:textId="77777777" w:rsidR="006C367D" w:rsidRDefault="006C367D" w:rsidP="006C367D">
      <w:pPr>
        <w:pStyle w:val="a3"/>
        <w:spacing w:line="274" w:lineRule="exact"/>
        <w:ind w:firstLine="0"/>
      </w:pPr>
      <w:r>
        <w:t>России</w:t>
      </w:r>
      <w:r>
        <w:rPr>
          <w:spacing w:val="-3"/>
        </w:rPr>
        <w:t xml:space="preserve"> </w:t>
      </w:r>
      <w:r>
        <w:t>с</w:t>
      </w:r>
      <w:r>
        <w:rPr>
          <w:spacing w:val="1"/>
        </w:rPr>
        <w:t xml:space="preserve"> </w:t>
      </w:r>
      <w:r>
        <w:t>древнейших</w:t>
      </w:r>
      <w:r>
        <w:rPr>
          <w:spacing w:val="-3"/>
        </w:rPr>
        <w:t xml:space="preserve"> </w:t>
      </w:r>
      <w:r>
        <w:t>времен</w:t>
      </w:r>
      <w:r>
        <w:rPr>
          <w:spacing w:val="-2"/>
        </w:rPr>
        <w:t xml:space="preserve"> </w:t>
      </w:r>
      <w:r>
        <w:t>до</w:t>
      </w:r>
      <w:r>
        <w:rPr>
          <w:spacing w:val="2"/>
        </w:rPr>
        <w:t xml:space="preserve"> </w:t>
      </w:r>
      <w:r>
        <w:t>1914</w:t>
      </w:r>
      <w:r>
        <w:rPr>
          <w:spacing w:val="2"/>
        </w:rPr>
        <w:t xml:space="preserve"> </w:t>
      </w:r>
      <w:r>
        <w:t>г.;</w:t>
      </w:r>
    </w:p>
    <w:p w14:paraId="39FCD4E8" w14:textId="77777777" w:rsidR="006C367D" w:rsidRDefault="006C367D" w:rsidP="006C367D">
      <w:pPr>
        <w:pStyle w:val="a3"/>
        <w:spacing w:before="125" w:line="360" w:lineRule="auto"/>
        <w:ind w:right="696"/>
      </w:pPr>
      <w:r>
        <w:t>различать в исторической информации по истории с древнейших времен</w:t>
      </w:r>
      <w:r>
        <w:rPr>
          <w:spacing w:val="1"/>
        </w:rPr>
        <w:t xml:space="preserve"> </w:t>
      </w:r>
      <w:r>
        <w:t>до 1914 г.</w:t>
      </w:r>
      <w:r>
        <w:rPr>
          <w:spacing w:val="1"/>
        </w:rPr>
        <w:t xml:space="preserve"> </w:t>
      </w:r>
      <w:r>
        <w:t>события,</w:t>
      </w:r>
      <w:r>
        <w:rPr>
          <w:spacing w:val="3"/>
        </w:rPr>
        <w:t xml:space="preserve"> </w:t>
      </w:r>
      <w:r>
        <w:t>явления,</w:t>
      </w:r>
      <w:r>
        <w:rPr>
          <w:spacing w:val="-1"/>
        </w:rPr>
        <w:t xml:space="preserve"> </w:t>
      </w:r>
      <w:r>
        <w:t>процессы,</w:t>
      </w:r>
      <w:r>
        <w:rPr>
          <w:spacing w:val="4"/>
        </w:rPr>
        <w:t xml:space="preserve"> </w:t>
      </w:r>
      <w:r>
        <w:t>факты и</w:t>
      </w:r>
      <w:r>
        <w:rPr>
          <w:spacing w:val="-3"/>
        </w:rPr>
        <w:t xml:space="preserve"> </w:t>
      </w:r>
      <w:r>
        <w:t>мнения;</w:t>
      </w:r>
    </w:p>
    <w:p w14:paraId="3380972F" w14:textId="77777777" w:rsidR="006C367D" w:rsidRDefault="006C367D" w:rsidP="006C367D">
      <w:pPr>
        <w:pStyle w:val="a3"/>
        <w:spacing w:line="360" w:lineRule="auto"/>
        <w:ind w:right="710"/>
      </w:pPr>
      <w:r>
        <w:t>группировать, систематизировать исторические факты истории России</w:t>
      </w:r>
      <w:r>
        <w:rPr>
          <w:spacing w:val="1"/>
        </w:rPr>
        <w:t xml:space="preserve"> </w:t>
      </w:r>
      <w:r>
        <w:t>с древнейших</w:t>
      </w:r>
      <w:r>
        <w:rPr>
          <w:spacing w:val="1"/>
        </w:rPr>
        <w:t xml:space="preserve"> </w:t>
      </w:r>
      <w:r>
        <w:t>времен</w:t>
      </w:r>
      <w:r>
        <w:rPr>
          <w:spacing w:val="2"/>
        </w:rPr>
        <w:t xml:space="preserve"> </w:t>
      </w:r>
      <w:r>
        <w:t>до</w:t>
      </w:r>
      <w:r>
        <w:rPr>
          <w:spacing w:val="6"/>
        </w:rPr>
        <w:t xml:space="preserve"> </w:t>
      </w:r>
      <w:r>
        <w:t>1914</w:t>
      </w:r>
      <w:r>
        <w:rPr>
          <w:spacing w:val="-2"/>
        </w:rPr>
        <w:t xml:space="preserve"> </w:t>
      </w:r>
      <w:r>
        <w:t>г.</w:t>
      </w:r>
      <w:r>
        <w:rPr>
          <w:spacing w:val="4"/>
        </w:rPr>
        <w:t xml:space="preserve"> </w:t>
      </w:r>
      <w:r>
        <w:t>по</w:t>
      </w:r>
      <w:r>
        <w:rPr>
          <w:spacing w:val="1"/>
        </w:rPr>
        <w:t xml:space="preserve"> </w:t>
      </w:r>
      <w:r>
        <w:t>самостоятельно</w:t>
      </w:r>
      <w:r>
        <w:rPr>
          <w:spacing w:val="-3"/>
        </w:rPr>
        <w:t xml:space="preserve"> </w:t>
      </w:r>
      <w:r>
        <w:t>определяемому</w:t>
      </w:r>
      <w:r>
        <w:rPr>
          <w:spacing w:val="-8"/>
        </w:rPr>
        <w:t xml:space="preserve"> </w:t>
      </w:r>
      <w:r>
        <w:t>признаку;</w:t>
      </w:r>
    </w:p>
    <w:p w14:paraId="6734A3D0" w14:textId="77777777" w:rsidR="006C367D" w:rsidRDefault="006C367D" w:rsidP="006C367D">
      <w:pPr>
        <w:pStyle w:val="a3"/>
        <w:spacing w:before="1" w:line="360" w:lineRule="auto"/>
        <w:ind w:right="704"/>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60"/>
        </w:rPr>
        <w:t xml:space="preserve"> </w:t>
      </w:r>
      <w:r>
        <w:t>времен</w:t>
      </w:r>
      <w:r>
        <w:rPr>
          <w:spacing w:val="60"/>
        </w:rPr>
        <w:t xml:space="preserve"> </w:t>
      </w:r>
      <w:r>
        <w:t>до</w:t>
      </w:r>
      <w:r>
        <w:rPr>
          <w:spacing w:val="1"/>
        </w:rPr>
        <w:t xml:space="preserve"> </w:t>
      </w:r>
      <w:r>
        <w:t>1914</w:t>
      </w:r>
      <w:r>
        <w:rPr>
          <w:spacing w:val="2"/>
        </w:rPr>
        <w:t xml:space="preserve"> </w:t>
      </w:r>
      <w:r>
        <w:t>г.;</w:t>
      </w:r>
    </w:p>
    <w:p w14:paraId="697D562D" w14:textId="77777777" w:rsidR="006C367D" w:rsidRDefault="006C367D" w:rsidP="006C367D">
      <w:pPr>
        <w:pStyle w:val="a3"/>
        <w:spacing w:line="360" w:lineRule="auto"/>
        <w:ind w:right="703"/>
      </w:pPr>
      <w:r>
        <w:rPr>
          <w:spacing w:val="-1"/>
        </w:rPr>
        <w:t>по</w:t>
      </w:r>
      <w:r>
        <w:rPr>
          <w:spacing w:val="-6"/>
        </w:rPr>
        <w:t xml:space="preserve"> </w:t>
      </w:r>
      <w:r>
        <w:rPr>
          <w:spacing w:val="-1"/>
        </w:rPr>
        <w:t>самостоятельно</w:t>
      </w:r>
      <w:r>
        <w:rPr>
          <w:spacing w:val="-6"/>
        </w:rPr>
        <w:t xml:space="preserve"> </w:t>
      </w:r>
      <w:r>
        <w:t>составленному</w:t>
      </w:r>
      <w:r>
        <w:rPr>
          <w:spacing w:val="-14"/>
        </w:rPr>
        <w:t xml:space="preserve"> </w:t>
      </w:r>
      <w:r>
        <w:t>плану</w:t>
      </w:r>
      <w:r>
        <w:rPr>
          <w:spacing w:val="-14"/>
        </w:rPr>
        <w:t xml:space="preserve"> </w:t>
      </w:r>
      <w:r>
        <w:t>представлять</w:t>
      </w:r>
      <w:r>
        <w:rPr>
          <w:spacing w:val="-10"/>
        </w:rPr>
        <w:t xml:space="preserve"> </w:t>
      </w:r>
      <w:r>
        <w:t>развернутый</w:t>
      </w:r>
      <w:r>
        <w:rPr>
          <w:spacing w:val="-5"/>
        </w:rPr>
        <w:t xml:space="preserve"> </w:t>
      </w:r>
      <w:r>
        <w:t>рассказ</w:t>
      </w:r>
      <w:r>
        <w:rPr>
          <w:spacing w:val="-4"/>
        </w:rPr>
        <w:t xml:space="preserve"> </w:t>
      </w:r>
      <w:r>
        <w:t>(описание)</w:t>
      </w:r>
      <w:r>
        <w:rPr>
          <w:spacing w:val="-14"/>
        </w:rPr>
        <w:t xml:space="preserve"> </w:t>
      </w:r>
      <w:r>
        <w:t>о</w:t>
      </w:r>
      <w:r>
        <w:rPr>
          <w:spacing w:val="-57"/>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5"/>
        </w:rPr>
        <w:t xml:space="preserve"> </w:t>
      </w:r>
      <w:r>
        <w:t>художественной</w:t>
      </w:r>
      <w:r>
        <w:rPr>
          <w:spacing w:val="-6"/>
        </w:rPr>
        <w:t xml:space="preserve"> </w:t>
      </w:r>
      <w:r>
        <w:t>и</w:t>
      </w:r>
      <w:r>
        <w:rPr>
          <w:spacing w:val="-5"/>
        </w:rPr>
        <w:t xml:space="preserve"> </w:t>
      </w:r>
      <w:r>
        <w:t>научно-популярной</w:t>
      </w:r>
      <w:r>
        <w:rPr>
          <w:spacing w:val="-1"/>
        </w:rPr>
        <w:t xml:space="preserve"> </w:t>
      </w:r>
      <w:r>
        <w:t>литературе, визуальных</w:t>
      </w:r>
      <w:r>
        <w:rPr>
          <w:spacing w:val="-7"/>
        </w:rPr>
        <w:t xml:space="preserve"> </w:t>
      </w:r>
      <w:r>
        <w:t>материалах</w:t>
      </w:r>
      <w:r>
        <w:rPr>
          <w:spacing w:val="-6"/>
        </w:rPr>
        <w:t xml:space="preserve"> </w:t>
      </w:r>
      <w:r>
        <w:t>и</w:t>
      </w:r>
      <w:r>
        <w:rPr>
          <w:spacing w:val="-1"/>
        </w:rPr>
        <w:t xml:space="preserve"> </w:t>
      </w:r>
      <w:r>
        <w:t>других;</w:t>
      </w:r>
    </w:p>
    <w:p w14:paraId="085FE09B" w14:textId="77777777" w:rsidR="006C367D" w:rsidRDefault="006C367D" w:rsidP="006C367D">
      <w:pPr>
        <w:pStyle w:val="a3"/>
        <w:spacing w:line="360" w:lineRule="auto"/>
        <w:ind w:right="703"/>
      </w:pPr>
      <w:r>
        <w:rPr>
          <w:spacing w:val="-1"/>
        </w:rPr>
        <w:t>составлять</w:t>
      </w:r>
      <w:r>
        <w:rPr>
          <w:spacing w:val="-12"/>
        </w:rPr>
        <w:t xml:space="preserve"> </w:t>
      </w:r>
      <w:r>
        <w:rPr>
          <w:spacing w:val="-1"/>
        </w:rPr>
        <w:t>развернутую</w:t>
      </w:r>
      <w:r>
        <w:rPr>
          <w:spacing w:val="-5"/>
        </w:rPr>
        <w:t xml:space="preserve"> </w:t>
      </w:r>
      <w:r>
        <w:t>характеристику</w:t>
      </w:r>
      <w:r>
        <w:rPr>
          <w:spacing w:val="-16"/>
        </w:rPr>
        <w:t xml:space="preserve"> </w:t>
      </w:r>
      <w:r>
        <w:t>исторических</w:t>
      </w:r>
      <w:r>
        <w:rPr>
          <w:spacing w:val="-12"/>
        </w:rPr>
        <w:t xml:space="preserve"> </w:t>
      </w:r>
      <w:r>
        <w:t>личностей</w:t>
      </w:r>
      <w:r>
        <w:rPr>
          <w:spacing w:val="-12"/>
        </w:rPr>
        <w:t xml:space="preserve"> </w:t>
      </w:r>
      <w:r>
        <w:t>с</w:t>
      </w:r>
      <w:r>
        <w:rPr>
          <w:spacing w:val="-12"/>
        </w:rPr>
        <w:t xml:space="preserve"> </w:t>
      </w:r>
      <w:r>
        <w:t>описанием</w:t>
      </w:r>
      <w:r>
        <w:rPr>
          <w:spacing w:val="-11"/>
        </w:rPr>
        <w:t xml:space="preserve"> </w:t>
      </w:r>
      <w:r>
        <w:t>и</w:t>
      </w:r>
      <w:r>
        <w:rPr>
          <w:spacing w:val="-16"/>
        </w:rPr>
        <w:t xml:space="preserve"> </w:t>
      </w:r>
      <w:r>
        <w:t>оценкой</w:t>
      </w:r>
      <w:r>
        <w:rPr>
          <w:spacing w:val="-57"/>
        </w:rPr>
        <w:t xml:space="preserve"> </w:t>
      </w:r>
      <w:r>
        <w:t>их</w:t>
      </w:r>
      <w:r>
        <w:rPr>
          <w:spacing w:val="-10"/>
        </w:rPr>
        <w:t xml:space="preserve"> </w:t>
      </w:r>
      <w:r>
        <w:t>деятельности,</w:t>
      </w:r>
      <w:r>
        <w:rPr>
          <w:spacing w:val="-3"/>
        </w:rPr>
        <w:t xml:space="preserve"> </w:t>
      </w:r>
      <w:r>
        <w:t>характеризовать</w:t>
      </w:r>
      <w:r>
        <w:rPr>
          <w:spacing w:val="-8"/>
        </w:rPr>
        <w:t xml:space="preserve"> </w:t>
      </w:r>
      <w:r>
        <w:t>условия</w:t>
      </w:r>
      <w:r>
        <w:rPr>
          <w:spacing w:val="-5"/>
        </w:rPr>
        <w:t xml:space="preserve"> </w:t>
      </w:r>
      <w:r>
        <w:t>и</w:t>
      </w:r>
      <w:r>
        <w:rPr>
          <w:spacing w:val="-7"/>
        </w:rPr>
        <w:t xml:space="preserve"> </w:t>
      </w:r>
      <w:r>
        <w:t>образ</w:t>
      </w:r>
      <w:r>
        <w:rPr>
          <w:spacing w:val="-4"/>
        </w:rPr>
        <w:t xml:space="preserve"> </w:t>
      </w:r>
      <w:r>
        <w:t>жизни</w:t>
      </w:r>
      <w:r>
        <w:rPr>
          <w:spacing w:val="-4"/>
        </w:rPr>
        <w:t xml:space="preserve"> </w:t>
      </w:r>
      <w:r>
        <w:t>людей</w:t>
      </w:r>
      <w:r>
        <w:rPr>
          <w:spacing w:val="-4"/>
        </w:rPr>
        <w:t xml:space="preserve"> </w:t>
      </w:r>
      <w:r>
        <w:t>в</w:t>
      </w:r>
      <w:r>
        <w:rPr>
          <w:spacing w:val="-3"/>
        </w:rPr>
        <w:t xml:space="preserve"> </w:t>
      </w:r>
      <w:r>
        <w:t>России</w:t>
      </w:r>
      <w:r>
        <w:rPr>
          <w:spacing w:val="-4"/>
        </w:rPr>
        <w:t xml:space="preserve"> </w:t>
      </w:r>
      <w:r>
        <w:t>с</w:t>
      </w:r>
      <w:r>
        <w:rPr>
          <w:spacing w:val="-5"/>
        </w:rPr>
        <w:t xml:space="preserve"> </w:t>
      </w:r>
      <w:r>
        <w:t>древнейших</w:t>
      </w:r>
      <w:r>
        <w:rPr>
          <w:spacing w:val="-10"/>
        </w:rPr>
        <w:t xml:space="preserve"> </w:t>
      </w:r>
      <w:r>
        <w:t>времен</w:t>
      </w:r>
      <w:r>
        <w:rPr>
          <w:spacing w:val="-58"/>
        </w:rPr>
        <w:t xml:space="preserve"> </w:t>
      </w:r>
      <w:r>
        <w:t>до</w:t>
      </w:r>
      <w:r>
        <w:rPr>
          <w:spacing w:val="4"/>
        </w:rPr>
        <w:t xml:space="preserve"> </w:t>
      </w:r>
      <w:r>
        <w:t>1914</w:t>
      </w:r>
      <w:r>
        <w:rPr>
          <w:spacing w:val="-4"/>
        </w:rPr>
        <w:t xml:space="preserve"> </w:t>
      </w:r>
      <w:r>
        <w:t>г.,</w:t>
      </w:r>
      <w:r>
        <w:rPr>
          <w:spacing w:val="-2"/>
        </w:rPr>
        <w:t xml:space="preserve"> </w:t>
      </w:r>
      <w:r>
        <w:t>показывая</w:t>
      </w:r>
      <w:r>
        <w:rPr>
          <w:spacing w:val="-5"/>
        </w:rPr>
        <w:t xml:space="preserve"> </w:t>
      </w:r>
      <w:r>
        <w:t>изменения,</w:t>
      </w:r>
      <w:r>
        <w:rPr>
          <w:spacing w:val="-2"/>
        </w:rPr>
        <w:t xml:space="preserve"> </w:t>
      </w:r>
      <w:r>
        <w:t>происшедшие</w:t>
      </w:r>
      <w:r>
        <w:rPr>
          <w:spacing w:val="-6"/>
        </w:rPr>
        <w:t xml:space="preserve"> </w:t>
      </w:r>
      <w:r>
        <w:t>в</w:t>
      </w:r>
      <w:r>
        <w:rPr>
          <w:spacing w:val="-2"/>
        </w:rPr>
        <w:t xml:space="preserve"> </w:t>
      </w:r>
      <w:r>
        <w:t>течение</w:t>
      </w:r>
      <w:r>
        <w:rPr>
          <w:spacing w:val="-1"/>
        </w:rPr>
        <w:t xml:space="preserve"> </w:t>
      </w:r>
      <w:r>
        <w:t>рассматриваемого</w:t>
      </w:r>
      <w:r>
        <w:rPr>
          <w:spacing w:val="5"/>
        </w:rPr>
        <w:t xml:space="preserve"> </w:t>
      </w:r>
      <w:r>
        <w:t>периода;</w:t>
      </w:r>
    </w:p>
    <w:p w14:paraId="61384F22" w14:textId="77777777" w:rsidR="006C367D" w:rsidRDefault="006C367D" w:rsidP="006C367D">
      <w:pPr>
        <w:pStyle w:val="a3"/>
        <w:spacing w:line="360" w:lineRule="auto"/>
        <w:ind w:right="711"/>
      </w:pPr>
      <w:r>
        <w:t>на основе изучения исторического материала давать оценку возможности/корректности</w:t>
      </w:r>
      <w:r>
        <w:rPr>
          <w:spacing w:val="-57"/>
        </w:rPr>
        <w:t xml:space="preserve"> </w:t>
      </w:r>
      <w:r>
        <w:t>сравнения событий, явлений, процессов, взглядов исторических деятелей истории России с</w:t>
      </w:r>
      <w:r>
        <w:rPr>
          <w:spacing w:val="1"/>
        </w:rPr>
        <w:t xml:space="preserve"> </w:t>
      </w:r>
      <w:r>
        <w:t>древнейших</w:t>
      </w:r>
      <w:r>
        <w:rPr>
          <w:spacing w:val="-4"/>
        </w:rPr>
        <w:t xml:space="preserve"> </w:t>
      </w:r>
      <w:r>
        <w:t>времен</w:t>
      </w:r>
      <w:r>
        <w:rPr>
          <w:spacing w:val="3"/>
        </w:rPr>
        <w:t xml:space="preserve"> </w:t>
      </w:r>
      <w:r>
        <w:t>до</w:t>
      </w:r>
      <w:r>
        <w:rPr>
          <w:spacing w:val="2"/>
        </w:rPr>
        <w:t xml:space="preserve"> </w:t>
      </w:r>
      <w:r>
        <w:t>1914</w:t>
      </w:r>
      <w:r>
        <w:rPr>
          <w:spacing w:val="1"/>
        </w:rPr>
        <w:t xml:space="preserve"> </w:t>
      </w:r>
      <w:r>
        <w:t>г.;</w:t>
      </w:r>
    </w:p>
    <w:p w14:paraId="4840A75D" w14:textId="77777777" w:rsidR="006C367D" w:rsidRDefault="006C367D" w:rsidP="006C367D">
      <w:pPr>
        <w:pStyle w:val="a3"/>
        <w:spacing w:line="362" w:lineRule="auto"/>
        <w:ind w:right="706"/>
      </w:pPr>
      <w:r>
        <w:t>сравнивать исторические события, явления, процессы, взгляды исторических деятелей</w:t>
      </w:r>
      <w:r>
        <w:rPr>
          <w:spacing w:val="1"/>
        </w:rPr>
        <w:t xml:space="preserve"> </w:t>
      </w:r>
      <w:r>
        <w:t>истории России с древнейших времен до 1914 г. по самостоятельно определенным критериям,</w:t>
      </w:r>
      <w:r>
        <w:rPr>
          <w:spacing w:val="1"/>
        </w:rPr>
        <w:t xml:space="preserve"> </w:t>
      </w:r>
      <w:r>
        <w:t>на</w:t>
      </w:r>
      <w:r>
        <w:rPr>
          <w:spacing w:val="-5"/>
        </w:rPr>
        <w:t xml:space="preserve"> </w:t>
      </w:r>
      <w:r>
        <w:t>основе</w:t>
      </w:r>
      <w:r>
        <w:rPr>
          <w:spacing w:val="1"/>
        </w:rPr>
        <w:t xml:space="preserve"> </w:t>
      </w:r>
      <w:r>
        <w:t>сравнения</w:t>
      </w:r>
      <w:r>
        <w:rPr>
          <w:spacing w:val="2"/>
        </w:rPr>
        <w:t xml:space="preserve"> </w:t>
      </w:r>
      <w:r>
        <w:t>самостоятельно</w:t>
      </w:r>
      <w:r>
        <w:rPr>
          <w:spacing w:val="6"/>
        </w:rPr>
        <w:t xml:space="preserve"> </w:t>
      </w:r>
      <w:r>
        <w:t>делать</w:t>
      </w:r>
      <w:r>
        <w:rPr>
          <w:spacing w:val="-2"/>
        </w:rPr>
        <w:t xml:space="preserve"> </w:t>
      </w:r>
      <w:r>
        <w:t>выводы;</w:t>
      </w:r>
    </w:p>
    <w:p w14:paraId="736176B8" w14:textId="77777777" w:rsidR="006C367D" w:rsidRDefault="006C367D" w:rsidP="006C367D">
      <w:pPr>
        <w:pStyle w:val="a3"/>
        <w:spacing w:line="270" w:lineRule="exact"/>
        <w:ind w:left="1048" w:firstLine="0"/>
      </w:pPr>
      <w:r>
        <w:t>на</w:t>
      </w:r>
      <w:r>
        <w:rPr>
          <w:spacing w:val="59"/>
        </w:rPr>
        <w:t xml:space="preserve"> </w:t>
      </w:r>
      <w:r>
        <w:t>основе</w:t>
      </w:r>
      <w:r>
        <w:rPr>
          <w:spacing w:val="118"/>
        </w:rPr>
        <w:t xml:space="preserve"> </w:t>
      </w:r>
      <w:r>
        <w:t>изучения</w:t>
      </w:r>
      <w:r>
        <w:rPr>
          <w:spacing w:val="119"/>
        </w:rPr>
        <w:t xml:space="preserve"> </w:t>
      </w:r>
      <w:r>
        <w:t>исторического</w:t>
      </w:r>
      <w:r>
        <w:rPr>
          <w:spacing w:val="119"/>
        </w:rPr>
        <w:t xml:space="preserve"> </w:t>
      </w:r>
      <w:r>
        <w:t>материала</w:t>
      </w:r>
      <w:r>
        <w:rPr>
          <w:spacing w:val="118"/>
        </w:rPr>
        <w:t xml:space="preserve"> </w:t>
      </w:r>
      <w:r>
        <w:t>с</w:t>
      </w:r>
      <w:r>
        <w:rPr>
          <w:spacing w:val="118"/>
        </w:rPr>
        <w:t xml:space="preserve"> </w:t>
      </w:r>
      <w:r>
        <w:t>древнейших</w:t>
      </w:r>
      <w:r>
        <w:rPr>
          <w:spacing w:val="114"/>
        </w:rPr>
        <w:t xml:space="preserve"> </w:t>
      </w:r>
      <w:r>
        <w:t>времен</w:t>
      </w:r>
      <w:r>
        <w:rPr>
          <w:spacing w:val="116"/>
        </w:rPr>
        <w:t xml:space="preserve"> </w:t>
      </w:r>
      <w:r>
        <w:t>до</w:t>
      </w:r>
      <w:r>
        <w:rPr>
          <w:spacing w:val="119"/>
        </w:rPr>
        <w:t xml:space="preserve"> </w:t>
      </w:r>
      <w:r>
        <w:t>1914</w:t>
      </w:r>
      <w:r>
        <w:rPr>
          <w:spacing w:val="7"/>
        </w:rPr>
        <w:t xml:space="preserve"> </w:t>
      </w:r>
      <w:r>
        <w:t>г.</w:t>
      </w:r>
    </w:p>
    <w:p w14:paraId="7D146C2C" w14:textId="77777777" w:rsidR="006C367D" w:rsidRDefault="006C367D" w:rsidP="006C367D">
      <w:pPr>
        <w:spacing w:line="270" w:lineRule="exact"/>
        <w:sectPr w:rsidR="006C367D">
          <w:pgSz w:w="11910" w:h="16840"/>
          <w:pgMar w:top="620" w:right="140" w:bottom="1140" w:left="940" w:header="0" w:footer="870" w:gutter="0"/>
          <w:cols w:space="720"/>
        </w:sectPr>
      </w:pPr>
    </w:p>
    <w:p w14:paraId="1386D397" w14:textId="77777777" w:rsidR="006C367D" w:rsidRDefault="006C367D" w:rsidP="006C367D">
      <w:pPr>
        <w:pStyle w:val="a3"/>
        <w:spacing w:before="64"/>
        <w:ind w:firstLine="0"/>
      </w:pPr>
      <w:r>
        <w:t>устанавливать</w:t>
      </w:r>
      <w:r>
        <w:rPr>
          <w:spacing w:val="-2"/>
        </w:rPr>
        <w:t xml:space="preserve"> </w:t>
      </w:r>
      <w:r>
        <w:t>исторические</w:t>
      </w:r>
      <w:r>
        <w:rPr>
          <w:spacing w:val="-3"/>
        </w:rPr>
        <w:t xml:space="preserve"> </w:t>
      </w:r>
      <w:r>
        <w:t>аналогии.</w:t>
      </w:r>
    </w:p>
    <w:p w14:paraId="36700838" w14:textId="77777777" w:rsidR="006C367D" w:rsidRDefault="006C367D" w:rsidP="006C367D">
      <w:pPr>
        <w:pStyle w:val="a3"/>
        <w:spacing w:before="137" w:line="360" w:lineRule="auto"/>
        <w:ind w:right="699"/>
      </w:pPr>
      <w:r>
        <w:t>Умение объяснять критерии поиска исторических источников</w:t>
      </w:r>
      <w:r>
        <w:rPr>
          <w:spacing w:val="1"/>
        </w:rPr>
        <w:t xml:space="preserve"> </w:t>
      </w:r>
      <w:r>
        <w:t>по истории России и</w:t>
      </w:r>
      <w:r>
        <w:rPr>
          <w:spacing w:val="1"/>
        </w:rPr>
        <w:t xml:space="preserve"> </w:t>
      </w:r>
      <w:r>
        <w:t>всеобщей</w:t>
      </w:r>
      <w:r>
        <w:rPr>
          <w:spacing w:val="1"/>
        </w:rPr>
        <w:t xml:space="preserve"> </w:t>
      </w:r>
      <w:r>
        <w:t>истории</w:t>
      </w:r>
      <w:r>
        <w:rPr>
          <w:spacing w:val="1"/>
        </w:rPr>
        <w:t xml:space="preserve"> </w:t>
      </w:r>
      <w:r>
        <w:t>с древнейших времен</w:t>
      </w:r>
      <w:r>
        <w:rPr>
          <w:spacing w:val="1"/>
        </w:rPr>
        <w:t xml:space="preserve"> </w:t>
      </w:r>
      <w:r>
        <w:t>до 1914 г.</w:t>
      </w:r>
      <w:r>
        <w:rPr>
          <w:spacing w:val="1"/>
        </w:rPr>
        <w:t xml:space="preserve"> </w:t>
      </w:r>
      <w:r>
        <w:t>и</w:t>
      </w:r>
      <w:r>
        <w:rPr>
          <w:spacing w:val="1"/>
        </w:rPr>
        <w:t xml:space="preserve"> </w:t>
      </w:r>
      <w:r>
        <w:t>находить</w:t>
      </w:r>
      <w:r>
        <w:rPr>
          <w:spacing w:val="1"/>
        </w:rPr>
        <w:t xml:space="preserve"> </w:t>
      </w:r>
      <w:r>
        <w:t>их,</w:t>
      </w:r>
      <w:r>
        <w:rPr>
          <w:spacing w:val="1"/>
        </w:rPr>
        <w:t xml:space="preserve"> </w:t>
      </w:r>
      <w:r>
        <w:t>объяснять</w:t>
      </w:r>
      <w:r>
        <w:rPr>
          <w:spacing w:val="1"/>
        </w:rPr>
        <w:t xml:space="preserve"> </w:t>
      </w:r>
      <w:r>
        <w:t>значимость</w:t>
      </w:r>
      <w:r>
        <w:rPr>
          <w:spacing w:val="1"/>
        </w:rPr>
        <w:t xml:space="preserve"> </w:t>
      </w:r>
      <w:r>
        <w:t>конкретных источников при изучении событий</w:t>
      </w:r>
      <w:r>
        <w:rPr>
          <w:spacing w:val="1"/>
        </w:rPr>
        <w:t xml:space="preserve"> </w:t>
      </w:r>
      <w:r>
        <w:t>и процессов истории, приобретение опыта</w:t>
      </w:r>
      <w:r>
        <w:rPr>
          <w:spacing w:val="1"/>
        </w:rPr>
        <w:t xml:space="preserve"> </w:t>
      </w:r>
      <w:r>
        <w:t>осуществления</w:t>
      </w:r>
      <w:r>
        <w:rPr>
          <w:spacing w:val="5"/>
        </w:rPr>
        <w:t xml:space="preserve"> </w:t>
      </w:r>
      <w:r>
        <w:t>учебно-исследовательской</w:t>
      </w:r>
      <w:r>
        <w:rPr>
          <w:spacing w:val="3"/>
        </w:rPr>
        <w:t xml:space="preserve"> </w:t>
      </w:r>
      <w:r>
        <w:t>деятельности.</w:t>
      </w:r>
    </w:p>
    <w:p w14:paraId="02F82750" w14:textId="77777777" w:rsidR="006C367D" w:rsidRDefault="006C367D" w:rsidP="006C367D">
      <w:pPr>
        <w:pStyle w:val="a3"/>
        <w:spacing w:before="1" w:line="360" w:lineRule="auto"/>
        <w:ind w:left="1048" w:right="710" w:firstLine="0"/>
      </w:pPr>
      <w:r>
        <w:t>Структура предметного результата включает следующий перечень знаний и умений:</w:t>
      </w:r>
      <w:r>
        <w:rPr>
          <w:spacing w:val="1"/>
        </w:rPr>
        <w:t xml:space="preserve"> </w:t>
      </w:r>
      <w:r>
        <w:t>анализировать</w:t>
      </w:r>
      <w:r>
        <w:rPr>
          <w:spacing w:val="8"/>
        </w:rPr>
        <w:t xml:space="preserve"> </w:t>
      </w:r>
      <w:r>
        <w:t>аутентичные</w:t>
      </w:r>
      <w:r>
        <w:rPr>
          <w:spacing w:val="10"/>
        </w:rPr>
        <w:t xml:space="preserve"> </w:t>
      </w:r>
      <w:r>
        <w:t>исторические</w:t>
      </w:r>
      <w:r>
        <w:rPr>
          <w:spacing w:val="10"/>
        </w:rPr>
        <w:t xml:space="preserve"> </w:t>
      </w:r>
      <w:r>
        <w:t>источники</w:t>
      </w:r>
      <w:r>
        <w:rPr>
          <w:spacing w:val="7"/>
        </w:rPr>
        <w:t xml:space="preserve"> </w:t>
      </w:r>
      <w:r>
        <w:t>и</w:t>
      </w:r>
      <w:r>
        <w:rPr>
          <w:spacing w:val="12"/>
        </w:rPr>
        <w:t xml:space="preserve"> </w:t>
      </w:r>
      <w:r>
        <w:t>источники</w:t>
      </w:r>
      <w:r>
        <w:rPr>
          <w:spacing w:val="12"/>
        </w:rPr>
        <w:t xml:space="preserve"> </w:t>
      </w:r>
      <w:r>
        <w:t>исторической</w:t>
      </w:r>
    </w:p>
    <w:p w14:paraId="0508C8CF" w14:textId="77777777" w:rsidR="006C367D" w:rsidRDefault="006C367D" w:rsidP="006C367D">
      <w:pPr>
        <w:pStyle w:val="a3"/>
        <w:spacing w:line="360" w:lineRule="auto"/>
        <w:ind w:right="701" w:firstLine="0"/>
      </w:pPr>
      <w:r>
        <w:t>информации разных типов по истории России с древнейших времен до 1914 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rPr>
          <w:spacing w:val="1"/>
        </w:rPr>
        <w:t xml:space="preserve"> </w:t>
      </w:r>
      <w:r>
        <w:t>излагаемые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 оценивать степень полноты</w:t>
      </w:r>
      <w:r>
        <w:rPr>
          <w:spacing w:val="1"/>
        </w:rPr>
        <w:t xml:space="preserve"> </w:t>
      </w:r>
      <w:r>
        <w:t>и достоверности, информационную/художественную</w:t>
      </w:r>
      <w:r>
        <w:rPr>
          <w:spacing w:val="1"/>
        </w:rPr>
        <w:t xml:space="preserve"> </w:t>
      </w:r>
      <w:r>
        <w:t>ценность</w:t>
      </w:r>
      <w:r>
        <w:rPr>
          <w:spacing w:val="2"/>
        </w:rPr>
        <w:t xml:space="preserve"> </w:t>
      </w:r>
      <w:r>
        <w:t>источника);</w:t>
      </w:r>
    </w:p>
    <w:p w14:paraId="3D0C6F24" w14:textId="77777777" w:rsidR="006C367D" w:rsidRDefault="006C367D" w:rsidP="006C367D">
      <w:pPr>
        <w:pStyle w:val="a3"/>
        <w:spacing w:before="1" w:line="360" w:lineRule="auto"/>
        <w:ind w:right="709"/>
      </w:pPr>
      <w:r>
        <w:t>самостоятельно определять критерии подбора исторических источников</w:t>
      </w:r>
      <w:r>
        <w:rPr>
          <w:spacing w:val="1"/>
        </w:rPr>
        <w:t xml:space="preserve"> </w:t>
      </w:r>
      <w:r>
        <w:t>для решения</w:t>
      </w:r>
      <w:r>
        <w:rPr>
          <w:spacing w:val="1"/>
        </w:rPr>
        <w:t xml:space="preserve"> </w:t>
      </w:r>
      <w:r>
        <w:t>учебной</w:t>
      </w:r>
      <w:r>
        <w:rPr>
          <w:spacing w:val="2"/>
        </w:rPr>
        <w:t xml:space="preserve"> </w:t>
      </w:r>
      <w:r>
        <w:t>задачи;</w:t>
      </w:r>
    </w:p>
    <w:p w14:paraId="21107C8E" w14:textId="77777777" w:rsidR="006C367D" w:rsidRDefault="006C367D" w:rsidP="006C367D">
      <w:pPr>
        <w:pStyle w:val="a3"/>
        <w:spacing w:line="362" w:lineRule="auto"/>
        <w:ind w:right="706"/>
      </w:pPr>
      <w:r>
        <w:t>самостоятельно подбирать исторические источники по самостоятельно определенным</w:t>
      </w:r>
      <w:r>
        <w:rPr>
          <w:spacing w:val="1"/>
        </w:rPr>
        <w:t xml:space="preserve"> </w:t>
      </w:r>
      <w:r>
        <w:t>критериям,</w:t>
      </w:r>
      <w:r>
        <w:rPr>
          <w:spacing w:val="1"/>
        </w:rPr>
        <w:t xml:space="preserve"> </w:t>
      </w:r>
      <w:r>
        <w:t>используя</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2"/>
        </w:rPr>
        <w:t xml:space="preserve"> </w:t>
      </w:r>
      <w:r>
        <w:t>безопасности;</w:t>
      </w:r>
    </w:p>
    <w:p w14:paraId="10871EE4" w14:textId="77777777" w:rsidR="006C367D" w:rsidRDefault="006C367D" w:rsidP="006C367D">
      <w:pPr>
        <w:pStyle w:val="a3"/>
        <w:spacing w:line="360" w:lineRule="auto"/>
        <w:ind w:right="708"/>
      </w:pPr>
      <w:r>
        <w:t>на основе анализа содержания исторических источников и источников исторической</w:t>
      </w:r>
      <w:r>
        <w:rPr>
          <w:spacing w:val="1"/>
        </w:rPr>
        <w:t xml:space="preserve"> </w:t>
      </w:r>
      <w:r>
        <w:rPr>
          <w:spacing w:val="-1"/>
        </w:rPr>
        <w:t xml:space="preserve">информации объяснять значимость конкретных источников </w:t>
      </w:r>
      <w:r>
        <w:t>при изучении событий и процессов</w:t>
      </w:r>
      <w:r>
        <w:rPr>
          <w:spacing w:val="-58"/>
        </w:rPr>
        <w:t xml:space="preserve"> </w:t>
      </w:r>
      <w:r>
        <w:t>истории России и истории зарубежных стран, обосновывать необходимость использования</w:t>
      </w:r>
      <w:r>
        <w:rPr>
          <w:spacing w:val="1"/>
        </w:rPr>
        <w:t xml:space="preserve"> </w:t>
      </w:r>
      <w:r>
        <w:t>конкретных</w:t>
      </w:r>
      <w:r>
        <w:rPr>
          <w:spacing w:val="-4"/>
        </w:rPr>
        <w:t xml:space="preserve"> </w:t>
      </w:r>
      <w:r>
        <w:t>источников</w:t>
      </w:r>
      <w:r>
        <w:rPr>
          <w:spacing w:val="59"/>
        </w:rPr>
        <w:t xml:space="preserve"> </w:t>
      </w:r>
      <w:r>
        <w:t>для</w:t>
      </w:r>
      <w:r>
        <w:rPr>
          <w:spacing w:val="-3"/>
        </w:rPr>
        <w:t xml:space="preserve"> </w:t>
      </w:r>
      <w:r>
        <w:t>аргументации</w:t>
      </w:r>
      <w:r>
        <w:rPr>
          <w:spacing w:val="2"/>
        </w:rPr>
        <w:t xml:space="preserve"> </w:t>
      </w:r>
      <w:r>
        <w:t>точки</w:t>
      </w:r>
      <w:r>
        <w:rPr>
          <w:spacing w:val="2"/>
        </w:rPr>
        <w:t xml:space="preserve"> </w:t>
      </w:r>
      <w:r>
        <w:t>зрения</w:t>
      </w:r>
      <w:r>
        <w:rPr>
          <w:spacing w:val="-4"/>
        </w:rPr>
        <w:t xml:space="preserve"> </w:t>
      </w:r>
      <w:r>
        <w:t>по</w:t>
      </w:r>
      <w:r>
        <w:rPr>
          <w:spacing w:val="2"/>
        </w:rPr>
        <w:t xml:space="preserve"> </w:t>
      </w:r>
      <w:r>
        <w:t>заданной</w:t>
      </w:r>
      <w:r>
        <w:rPr>
          <w:spacing w:val="-3"/>
        </w:rPr>
        <w:t xml:space="preserve"> </w:t>
      </w:r>
      <w:r>
        <w:t>теме;</w:t>
      </w:r>
    </w:p>
    <w:p w14:paraId="2AB8D95C" w14:textId="77777777" w:rsidR="006C367D" w:rsidRDefault="006C367D" w:rsidP="006C367D">
      <w:pPr>
        <w:pStyle w:val="a3"/>
        <w:spacing w:line="360" w:lineRule="auto"/>
        <w:ind w:right="699"/>
      </w:pPr>
      <w:r>
        <w:t>формировать собственный алгоритм решения историко-познавательных задач, включая</w:t>
      </w:r>
      <w:r>
        <w:rPr>
          <w:spacing w:val="1"/>
        </w:rPr>
        <w:t xml:space="preserve"> </w:t>
      </w:r>
      <w:r>
        <w:t>формулирование проблемы и целей своей работы, определение соответствия историческому</w:t>
      </w:r>
      <w:r>
        <w:rPr>
          <w:spacing w:val="1"/>
        </w:rPr>
        <w:t xml:space="preserve"> </w:t>
      </w:r>
      <w:r>
        <w:t>предмету способов и</w:t>
      </w:r>
      <w:r>
        <w:rPr>
          <w:spacing w:val="1"/>
        </w:rPr>
        <w:t xml:space="preserve"> </w:t>
      </w:r>
      <w:r>
        <w:t>методов</w:t>
      </w:r>
      <w:r>
        <w:rPr>
          <w:spacing w:val="1"/>
        </w:rPr>
        <w:t xml:space="preserve"> </w:t>
      </w:r>
      <w:r>
        <w:t>решения задачи,</w:t>
      </w:r>
      <w:r>
        <w:rPr>
          <w:spacing w:val="1"/>
        </w:rPr>
        <w:t xml:space="preserve"> </w:t>
      </w:r>
      <w:r>
        <w:t>прогнозирование ожидаемого</w:t>
      </w:r>
      <w:r>
        <w:rPr>
          <w:spacing w:val="1"/>
        </w:rPr>
        <w:t xml:space="preserve"> </w:t>
      </w:r>
      <w:r>
        <w:t>результата и</w:t>
      </w:r>
      <w:r>
        <w:rPr>
          <w:spacing w:val="1"/>
        </w:rPr>
        <w:t xml:space="preserve"> </w:t>
      </w:r>
      <w:r>
        <w:t>сопоставление его</w:t>
      </w:r>
      <w:r>
        <w:rPr>
          <w:spacing w:val="2"/>
        </w:rPr>
        <w:t xml:space="preserve"> </w:t>
      </w:r>
      <w:r>
        <w:t>с</w:t>
      </w:r>
      <w:r>
        <w:rPr>
          <w:spacing w:val="1"/>
        </w:rPr>
        <w:t xml:space="preserve"> </w:t>
      </w:r>
      <w:r>
        <w:t>собственными</w:t>
      </w:r>
      <w:r>
        <w:rPr>
          <w:spacing w:val="-3"/>
        </w:rPr>
        <w:t xml:space="preserve"> </w:t>
      </w:r>
      <w:r>
        <w:t>историческими</w:t>
      </w:r>
      <w:r>
        <w:rPr>
          <w:spacing w:val="-2"/>
        </w:rPr>
        <w:t xml:space="preserve"> </w:t>
      </w:r>
      <w:r>
        <w:t>знаниями;</w:t>
      </w:r>
    </w:p>
    <w:p w14:paraId="107771AC" w14:textId="77777777" w:rsidR="006C367D" w:rsidRDefault="006C367D" w:rsidP="006C367D">
      <w:pPr>
        <w:pStyle w:val="a3"/>
        <w:spacing w:line="360" w:lineRule="auto"/>
        <w:ind w:right="701"/>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w:t>
      </w:r>
      <w:r>
        <w:rPr>
          <w:spacing w:val="-12"/>
        </w:rPr>
        <w:t xml:space="preserve"> </w:t>
      </w:r>
      <w:r>
        <w:t>учебные</w:t>
      </w:r>
      <w:r>
        <w:rPr>
          <w:spacing w:val="-12"/>
        </w:rPr>
        <w:t xml:space="preserve"> </w:t>
      </w:r>
      <w:r>
        <w:t>исследования</w:t>
      </w:r>
      <w:r>
        <w:rPr>
          <w:spacing w:val="-11"/>
        </w:rPr>
        <w:t xml:space="preserve"> </w:t>
      </w:r>
      <w:r>
        <w:t>по</w:t>
      </w:r>
      <w:r>
        <w:rPr>
          <w:spacing w:val="-6"/>
        </w:rPr>
        <w:t xml:space="preserve"> </w:t>
      </w:r>
      <w:r>
        <w:t>истории</w:t>
      </w:r>
      <w:r>
        <w:rPr>
          <w:spacing w:val="-10"/>
        </w:rPr>
        <w:t xml:space="preserve"> </w:t>
      </w:r>
      <w:r>
        <w:t>с</w:t>
      </w:r>
      <w:r>
        <w:rPr>
          <w:spacing w:val="-12"/>
        </w:rPr>
        <w:t xml:space="preserve"> </w:t>
      </w:r>
      <w:r>
        <w:t>древнейших</w:t>
      </w:r>
      <w:r>
        <w:rPr>
          <w:spacing w:val="-15"/>
        </w:rPr>
        <w:t xml:space="preserve"> </w:t>
      </w:r>
      <w:r>
        <w:t>времен</w:t>
      </w:r>
      <w:r>
        <w:rPr>
          <w:spacing w:val="-9"/>
        </w:rPr>
        <w:t xml:space="preserve"> </w:t>
      </w:r>
      <w:r>
        <w:t>до</w:t>
      </w:r>
      <w:r>
        <w:rPr>
          <w:spacing w:val="-7"/>
        </w:rPr>
        <w:t xml:space="preserve"> </w:t>
      </w:r>
      <w:r>
        <w:t>1914</w:t>
      </w:r>
      <w:r>
        <w:rPr>
          <w:spacing w:val="4"/>
        </w:rPr>
        <w:t xml:space="preserve"> </w:t>
      </w:r>
      <w:r>
        <w:t>г.,</w:t>
      </w:r>
      <w:r>
        <w:rPr>
          <w:spacing w:val="-13"/>
        </w:rPr>
        <w:t xml:space="preserve"> </w:t>
      </w:r>
      <w:r>
        <w:t>истории</w:t>
      </w:r>
      <w:r>
        <w:rPr>
          <w:spacing w:val="-10"/>
        </w:rPr>
        <w:t xml:space="preserve"> </w:t>
      </w:r>
      <w:r>
        <w:t>родного</w:t>
      </w:r>
      <w:r>
        <w:rPr>
          <w:spacing w:val="-58"/>
        </w:rPr>
        <w:t xml:space="preserve"> </w:t>
      </w:r>
      <w:r>
        <w:t>края;</w:t>
      </w:r>
    </w:p>
    <w:p w14:paraId="51507F64" w14:textId="77777777" w:rsidR="006C367D" w:rsidRDefault="006C367D" w:rsidP="006C367D">
      <w:pPr>
        <w:pStyle w:val="a3"/>
        <w:spacing w:line="360" w:lineRule="auto"/>
        <w:ind w:right="69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p>
    <w:p w14:paraId="18340A1B" w14:textId="77777777" w:rsidR="006C367D" w:rsidRDefault="006C367D" w:rsidP="006C367D">
      <w:pPr>
        <w:pStyle w:val="a3"/>
        <w:spacing w:line="360" w:lineRule="auto"/>
        <w:ind w:right="706"/>
      </w:pPr>
      <w:r>
        <w:t>Умение на практике отстаивать историческую правду в ходе дискуссий и других форм</w:t>
      </w:r>
      <w:r>
        <w:rPr>
          <w:spacing w:val="1"/>
        </w:rPr>
        <w:t xml:space="preserve"> </w:t>
      </w:r>
      <w:r>
        <w:t>межличностного взаимодействия, а также при разработке</w:t>
      </w:r>
      <w:r>
        <w:rPr>
          <w:spacing w:val="60"/>
        </w:rPr>
        <w:t xml:space="preserve"> </w:t>
      </w:r>
      <w:r>
        <w:t>и представлении учебных проектов</w:t>
      </w:r>
      <w:r>
        <w:rPr>
          <w:spacing w:val="1"/>
        </w:rPr>
        <w:t xml:space="preserve"> </w:t>
      </w:r>
      <w:r>
        <w:t>и</w:t>
      </w:r>
      <w:r>
        <w:rPr>
          <w:spacing w:val="1"/>
        </w:rPr>
        <w:t xml:space="preserve"> </w:t>
      </w:r>
      <w:r>
        <w:t>исследований</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разоблачать</w:t>
      </w:r>
      <w:r>
        <w:rPr>
          <w:spacing w:val="1"/>
        </w:rPr>
        <w:t xml:space="preserve"> </w:t>
      </w:r>
      <w:r>
        <w:t>фальсификации</w:t>
      </w:r>
      <w:r>
        <w:rPr>
          <w:spacing w:val="1"/>
        </w:rPr>
        <w:t xml:space="preserve"> </w:t>
      </w:r>
      <w:r>
        <w:t>отечественной</w:t>
      </w:r>
      <w:r>
        <w:rPr>
          <w:spacing w:val="2"/>
        </w:rPr>
        <w:t xml:space="preserve"> </w:t>
      </w:r>
      <w:r>
        <w:t>истории.</w:t>
      </w:r>
    </w:p>
    <w:p w14:paraId="1F745B11" w14:textId="77777777" w:rsidR="006C367D" w:rsidRDefault="006C367D" w:rsidP="006C367D">
      <w:pPr>
        <w:spacing w:line="360" w:lineRule="auto"/>
        <w:sectPr w:rsidR="006C367D">
          <w:pgSz w:w="11910" w:h="16840"/>
          <w:pgMar w:top="620" w:right="140" w:bottom="1140" w:left="940" w:header="0" w:footer="870" w:gutter="0"/>
          <w:cols w:space="720"/>
        </w:sectPr>
      </w:pPr>
    </w:p>
    <w:p w14:paraId="4DD669ED" w14:textId="77777777" w:rsidR="006C367D" w:rsidRDefault="006C367D" w:rsidP="006C367D">
      <w:pPr>
        <w:pStyle w:val="a3"/>
        <w:spacing w:before="64"/>
        <w:ind w:left="1048" w:firstLine="0"/>
      </w:pPr>
      <w:r>
        <w:t>Структура</w:t>
      </w:r>
      <w:r>
        <w:rPr>
          <w:spacing w:val="-5"/>
        </w:rPr>
        <w:t xml:space="preserve"> </w:t>
      </w:r>
      <w:r>
        <w:t>предметного</w:t>
      </w:r>
      <w:r>
        <w:rPr>
          <w:spacing w:val="1"/>
        </w:rPr>
        <w:t xml:space="preserve"> </w:t>
      </w:r>
      <w:r>
        <w:t>результата</w:t>
      </w:r>
      <w:r>
        <w:rPr>
          <w:spacing w:val="-4"/>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0"/>
        </w:rPr>
        <w:t xml:space="preserve"> </w:t>
      </w:r>
      <w:r>
        <w:t>и</w:t>
      </w:r>
      <w:r>
        <w:rPr>
          <w:spacing w:val="-7"/>
        </w:rPr>
        <w:t xml:space="preserve"> </w:t>
      </w:r>
      <w:r>
        <w:t>умений:</w:t>
      </w:r>
    </w:p>
    <w:p w14:paraId="35AA7F44" w14:textId="77777777" w:rsidR="006C367D" w:rsidRDefault="006C367D" w:rsidP="006C367D">
      <w:pPr>
        <w:pStyle w:val="a3"/>
        <w:spacing w:before="137" w:line="360" w:lineRule="auto"/>
        <w:ind w:right="700"/>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критически</w:t>
      </w:r>
      <w:r>
        <w:rPr>
          <w:spacing w:val="1"/>
        </w:rPr>
        <w:t xml:space="preserve"> </w:t>
      </w:r>
      <w:r>
        <w:t>оценивать</w:t>
      </w:r>
      <w:r>
        <w:rPr>
          <w:spacing w:val="-2"/>
        </w:rPr>
        <w:t xml:space="preserve"> </w:t>
      </w:r>
      <w:r>
        <w:t>полученную извне социальную информацию;</w:t>
      </w:r>
    </w:p>
    <w:p w14:paraId="68E12932" w14:textId="77777777" w:rsidR="006C367D" w:rsidRDefault="006C367D" w:rsidP="006C367D">
      <w:pPr>
        <w:pStyle w:val="a3"/>
        <w:spacing w:line="362" w:lineRule="auto"/>
        <w:ind w:right="709"/>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14:paraId="20F646AC" w14:textId="77777777" w:rsidR="006C367D" w:rsidRDefault="006C367D" w:rsidP="006C367D">
      <w:pPr>
        <w:pStyle w:val="a3"/>
        <w:spacing w:line="360" w:lineRule="auto"/>
        <w:ind w:right="700"/>
      </w:pPr>
      <w:r>
        <w:t>определять и аргументировать свое отношение к наиболее значительным событиям и</w:t>
      </w:r>
      <w:r>
        <w:rPr>
          <w:spacing w:val="1"/>
        </w:rPr>
        <w:t xml:space="preserve"> </w:t>
      </w:r>
      <w:r>
        <w:t>личностям</w:t>
      </w:r>
      <w:r>
        <w:rPr>
          <w:spacing w:val="2"/>
        </w:rPr>
        <w:t xml:space="preserve"> </w:t>
      </w:r>
      <w:r>
        <w:t>из</w:t>
      </w:r>
      <w:r>
        <w:rPr>
          <w:spacing w:val="3"/>
        </w:rPr>
        <w:t xml:space="preserve"> </w:t>
      </w:r>
      <w:r>
        <w:t>истории</w:t>
      </w:r>
      <w:r>
        <w:rPr>
          <w:spacing w:val="-2"/>
        </w:rPr>
        <w:t xml:space="preserve"> </w:t>
      </w:r>
      <w:r>
        <w:t>России</w:t>
      </w:r>
      <w:r>
        <w:rPr>
          <w:spacing w:val="2"/>
        </w:rPr>
        <w:t xml:space="preserve"> </w:t>
      </w:r>
      <w:r>
        <w:t>с</w:t>
      </w:r>
      <w:r>
        <w:rPr>
          <w:spacing w:val="-4"/>
        </w:rPr>
        <w:t xml:space="preserve"> </w:t>
      </w:r>
      <w:r>
        <w:t>древнейших</w:t>
      </w:r>
      <w:r>
        <w:rPr>
          <w:spacing w:val="-3"/>
        </w:rPr>
        <w:t xml:space="preserve"> </w:t>
      </w:r>
      <w:r>
        <w:t>времен</w:t>
      </w:r>
      <w:r>
        <w:rPr>
          <w:spacing w:val="2"/>
        </w:rPr>
        <w:t xml:space="preserve"> </w:t>
      </w:r>
      <w:r>
        <w:t>до</w:t>
      </w:r>
      <w:r>
        <w:rPr>
          <w:spacing w:val="2"/>
        </w:rPr>
        <w:t xml:space="preserve"> </w:t>
      </w:r>
      <w:r>
        <w:t>1914</w:t>
      </w:r>
      <w:r>
        <w:rPr>
          <w:spacing w:val="6"/>
        </w:rPr>
        <w:t xml:space="preserve"> </w:t>
      </w:r>
      <w:r>
        <w:t>г.;</w:t>
      </w:r>
    </w:p>
    <w:p w14:paraId="2301F05B" w14:textId="77777777" w:rsidR="006C367D" w:rsidRDefault="006C367D" w:rsidP="006C367D">
      <w:pPr>
        <w:pStyle w:val="a3"/>
        <w:spacing w:line="360" w:lineRule="auto"/>
        <w:ind w:right="700"/>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 не допуская умаления подвига народа при защите Отечества с древнейших времен</w:t>
      </w:r>
      <w:r>
        <w:rPr>
          <w:spacing w:val="-57"/>
        </w:rPr>
        <w:t xml:space="preserve"> </w:t>
      </w:r>
      <w:r>
        <w:t>до</w:t>
      </w:r>
      <w:r>
        <w:rPr>
          <w:spacing w:val="5"/>
        </w:rPr>
        <w:t xml:space="preserve"> </w:t>
      </w:r>
      <w:r>
        <w:t>1914</w:t>
      </w:r>
      <w:r>
        <w:rPr>
          <w:spacing w:val="-2"/>
        </w:rPr>
        <w:t xml:space="preserve"> </w:t>
      </w:r>
      <w:r>
        <w:t>г.;</w:t>
      </w:r>
    </w:p>
    <w:p w14:paraId="45C2B42D" w14:textId="2B940A1E" w:rsidR="00334498" w:rsidRPr="006C367D" w:rsidRDefault="006C367D" w:rsidP="006C367D">
      <w:pPr>
        <w:pStyle w:val="a3"/>
        <w:spacing w:line="362" w:lineRule="auto"/>
        <w:ind w:right="712"/>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2"/>
        </w:rPr>
        <w:t xml:space="preserve"> </w:t>
      </w:r>
      <w:r>
        <w:t>истории</w:t>
      </w:r>
      <w:r>
        <w:rPr>
          <w:spacing w:val="3"/>
        </w:rPr>
        <w:t xml:space="preserve"> </w:t>
      </w:r>
      <w:r>
        <w:t>России</w:t>
      </w:r>
      <w:r>
        <w:rPr>
          <w:spacing w:val="-3"/>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1"/>
        </w:rPr>
        <w:t xml:space="preserve"> </w:t>
      </w:r>
      <w:r>
        <w:t>1914</w:t>
      </w:r>
      <w:r>
        <w:rPr>
          <w:spacing w:val="5"/>
        </w:rPr>
        <w:t xml:space="preserve"> </w:t>
      </w:r>
      <w:r>
        <w:t>г.</w:t>
      </w:r>
    </w:p>
    <w:p w14:paraId="58D7EEEA" w14:textId="77777777" w:rsidR="00043556" w:rsidRDefault="00043556">
      <w:pPr>
        <w:rPr>
          <w:b/>
          <w:bCs/>
          <w:sz w:val="24"/>
          <w:szCs w:val="24"/>
        </w:rPr>
      </w:pPr>
      <w:bookmarkStart w:id="3" w:name="2.1.21_Федеральная_рабочая_программа_по_"/>
      <w:bookmarkEnd w:id="3"/>
      <w:r>
        <w:br w:type="page"/>
      </w:r>
    </w:p>
    <w:p w14:paraId="1DB3D76E" w14:textId="14C80797" w:rsidR="00733630" w:rsidRDefault="00632EAB" w:rsidP="00650BD9">
      <w:pPr>
        <w:pStyle w:val="1"/>
        <w:numPr>
          <w:ilvl w:val="2"/>
          <w:numId w:val="95"/>
        </w:numPr>
        <w:tabs>
          <w:tab w:val="left" w:pos="1730"/>
        </w:tabs>
        <w:spacing w:line="360" w:lineRule="auto"/>
        <w:ind w:left="0" w:right="703" w:firstLine="706"/>
        <w:jc w:val="both"/>
      </w:pPr>
      <w:r>
        <w:t>Федеральная рабочая программа по учебному предмету «</w:t>
      </w:r>
      <w:r>
        <w:rPr>
          <w:position w:val="1"/>
        </w:rPr>
        <w:t>Обществознание</w:t>
      </w:r>
      <w:r>
        <w:t>»</w:t>
      </w:r>
      <w:r>
        <w:rPr>
          <w:spacing w:val="1"/>
        </w:rPr>
        <w:t xml:space="preserve"> </w:t>
      </w:r>
      <w:r>
        <w:t>(базовый</w:t>
      </w:r>
      <w:r>
        <w:rPr>
          <w:spacing w:val="1"/>
        </w:rPr>
        <w:t xml:space="preserve"> </w:t>
      </w:r>
      <w:r>
        <w:t>уровень)</w:t>
      </w:r>
    </w:p>
    <w:p w14:paraId="40C5EDBF" w14:textId="77777777" w:rsidR="00E261CA" w:rsidRPr="00A339B0" w:rsidRDefault="00E261CA" w:rsidP="00E261CA">
      <w:pPr>
        <w:pStyle w:val="1"/>
        <w:tabs>
          <w:tab w:val="left" w:pos="1711"/>
        </w:tabs>
        <w:spacing w:before="140" w:line="360" w:lineRule="auto"/>
        <w:ind w:left="284" w:right="708"/>
        <w:rPr>
          <w:b w:val="0"/>
        </w:rPr>
      </w:pPr>
      <w:r w:rsidRPr="00A339B0">
        <w:rPr>
          <w:b w:val="0"/>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43E9EF8" w14:textId="77777777" w:rsidR="00E261CA" w:rsidRPr="00A339B0" w:rsidRDefault="00E261CA" w:rsidP="00E261CA">
      <w:pPr>
        <w:pStyle w:val="1"/>
        <w:tabs>
          <w:tab w:val="left" w:pos="1711"/>
        </w:tabs>
        <w:spacing w:before="140" w:line="360" w:lineRule="auto"/>
        <w:ind w:left="284" w:right="708"/>
        <w:rPr>
          <w:b w:val="0"/>
        </w:rPr>
      </w:pPr>
      <w:r w:rsidRPr="00A339B0">
        <w:rPr>
          <w:b w:val="0"/>
        </w:rPr>
        <w:t>Пояснительная записка.</w:t>
      </w:r>
    </w:p>
    <w:p w14:paraId="716536C1" w14:textId="77777777" w:rsidR="00E261CA" w:rsidRPr="00A339B0" w:rsidRDefault="00E261CA" w:rsidP="00E261CA">
      <w:pPr>
        <w:pStyle w:val="1"/>
        <w:tabs>
          <w:tab w:val="left" w:pos="1711"/>
        </w:tabs>
        <w:spacing w:before="140" w:line="360" w:lineRule="auto"/>
        <w:ind w:left="284" w:right="708"/>
        <w:rPr>
          <w:b w:val="0"/>
        </w:rPr>
      </w:pPr>
      <w:r w:rsidRPr="00A339B0">
        <w:rPr>
          <w:b w:val="0"/>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52F27FD3" w14:textId="77777777" w:rsidR="00E261CA" w:rsidRPr="00A339B0" w:rsidRDefault="00E261CA" w:rsidP="00E261CA">
      <w:pPr>
        <w:pStyle w:val="1"/>
        <w:tabs>
          <w:tab w:val="left" w:pos="1711"/>
        </w:tabs>
        <w:spacing w:before="140" w:line="360" w:lineRule="auto"/>
        <w:ind w:left="284" w:right="708"/>
        <w:rPr>
          <w:b w:val="0"/>
        </w:rPr>
      </w:pPr>
      <w:r w:rsidRPr="00A339B0">
        <w:rPr>
          <w:b w:val="0"/>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3C1EA947" w14:textId="77777777" w:rsidR="00E261CA" w:rsidRPr="00A339B0" w:rsidRDefault="00E261CA" w:rsidP="00E261CA">
      <w:pPr>
        <w:pStyle w:val="1"/>
        <w:tabs>
          <w:tab w:val="left" w:pos="1711"/>
        </w:tabs>
        <w:spacing w:before="140" w:line="360" w:lineRule="auto"/>
        <w:ind w:left="284" w:right="708"/>
        <w:rPr>
          <w:b w:val="0"/>
        </w:rPr>
      </w:pPr>
      <w:r w:rsidRPr="00A339B0">
        <w:rPr>
          <w:b w:val="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F50EAA5" w14:textId="77777777" w:rsidR="00E261CA" w:rsidRPr="00A339B0" w:rsidRDefault="00E261CA" w:rsidP="00E261CA">
      <w:pPr>
        <w:pStyle w:val="1"/>
        <w:tabs>
          <w:tab w:val="left" w:pos="1711"/>
        </w:tabs>
        <w:spacing w:before="140" w:line="360" w:lineRule="auto"/>
        <w:ind w:left="284" w:right="708"/>
        <w:rPr>
          <w:b w:val="0"/>
        </w:rPr>
      </w:pPr>
      <w:r w:rsidRPr="00A339B0">
        <w:rPr>
          <w:b w:val="0"/>
        </w:rPr>
        <w:t>Целями обществоведческого образования на уровне среднего общего образования являются:</w:t>
      </w:r>
    </w:p>
    <w:p w14:paraId="5E46C4AF" w14:textId="77777777" w:rsidR="00E261CA" w:rsidRPr="00A339B0" w:rsidRDefault="00E261CA" w:rsidP="00E261CA">
      <w:pPr>
        <w:pStyle w:val="1"/>
        <w:tabs>
          <w:tab w:val="left" w:pos="1711"/>
        </w:tabs>
        <w:spacing w:before="140" w:line="360" w:lineRule="auto"/>
        <w:ind w:left="284" w:right="708"/>
        <w:rPr>
          <w:b w:val="0"/>
        </w:rPr>
      </w:pPr>
      <w:r w:rsidRPr="00A339B0">
        <w:rPr>
          <w:b w:val="0"/>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5BF45A72"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483E9E55"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развитие способности обучающихся к личному самоопределению, самореализации, самоконтролю;</w:t>
      </w:r>
    </w:p>
    <w:p w14:paraId="254CF155" w14:textId="77777777" w:rsidR="00E261CA" w:rsidRPr="00A339B0" w:rsidRDefault="00E261CA" w:rsidP="00E261CA">
      <w:pPr>
        <w:pStyle w:val="1"/>
        <w:tabs>
          <w:tab w:val="left" w:pos="1711"/>
        </w:tabs>
        <w:spacing w:before="140" w:line="360" w:lineRule="auto"/>
        <w:ind w:left="284" w:right="708"/>
        <w:rPr>
          <w:b w:val="0"/>
        </w:rPr>
      </w:pPr>
      <w:r w:rsidRPr="00A339B0">
        <w:rPr>
          <w:b w:val="0"/>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14:paraId="13D3042D" w14:textId="77777777" w:rsidR="00E261CA" w:rsidRPr="00A339B0" w:rsidRDefault="00E261CA" w:rsidP="00E261CA">
      <w:pPr>
        <w:pStyle w:val="1"/>
        <w:tabs>
          <w:tab w:val="left" w:pos="1711"/>
        </w:tabs>
        <w:spacing w:before="140" w:line="360" w:lineRule="auto"/>
        <w:ind w:left="284" w:right="708"/>
        <w:rPr>
          <w:b w:val="0"/>
        </w:rPr>
      </w:pPr>
      <w:r w:rsidRPr="00A339B0">
        <w:rPr>
          <w:b w:val="0"/>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2153F1F7" w14:textId="77777777" w:rsidR="00E261CA" w:rsidRPr="00A339B0" w:rsidRDefault="00E261CA" w:rsidP="00E261CA">
      <w:pPr>
        <w:pStyle w:val="1"/>
        <w:tabs>
          <w:tab w:val="left" w:pos="1711"/>
        </w:tabs>
        <w:spacing w:before="140" w:line="360" w:lineRule="auto"/>
        <w:ind w:left="284" w:right="708"/>
        <w:rPr>
          <w:b w:val="0"/>
        </w:rPr>
      </w:pPr>
      <w:r w:rsidRPr="00A339B0">
        <w:rPr>
          <w:b w:val="0"/>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2C764C60" w14:textId="77777777" w:rsidR="00E261CA" w:rsidRPr="00A339B0" w:rsidRDefault="00E261CA" w:rsidP="00E261CA">
      <w:pPr>
        <w:pStyle w:val="1"/>
        <w:tabs>
          <w:tab w:val="left" w:pos="1711"/>
        </w:tabs>
        <w:spacing w:before="140" w:line="360" w:lineRule="auto"/>
        <w:ind w:left="284" w:right="708"/>
        <w:rPr>
          <w:b w:val="0"/>
        </w:rPr>
      </w:pPr>
      <w:r w:rsidRPr="00A339B0">
        <w:rPr>
          <w:b w:val="0"/>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515CC8D4" w14:textId="77777777" w:rsidR="00E261CA" w:rsidRPr="00A339B0" w:rsidRDefault="00E261CA" w:rsidP="00E261CA">
      <w:pPr>
        <w:pStyle w:val="1"/>
        <w:tabs>
          <w:tab w:val="left" w:pos="1711"/>
        </w:tabs>
        <w:spacing w:before="140" w:line="360" w:lineRule="auto"/>
        <w:ind w:left="284" w:right="708"/>
        <w:rPr>
          <w:b w:val="0"/>
        </w:rPr>
      </w:pPr>
      <w:r w:rsidRPr="00A339B0">
        <w:rPr>
          <w:b w:val="0"/>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6F915191" w14:textId="77777777" w:rsidR="00E261CA" w:rsidRPr="00A339B0" w:rsidRDefault="00E261CA" w:rsidP="00E261CA">
      <w:pPr>
        <w:pStyle w:val="1"/>
        <w:tabs>
          <w:tab w:val="left" w:pos="1711"/>
        </w:tabs>
        <w:spacing w:before="140" w:line="360" w:lineRule="auto"/>
        <w:ind w:left="284" w:right="708"/>
        <w:rPr>
          <w:b w:val="0"/>
        </w:rPr>
      </w:pPr>
      <w:r w:rsidRPr="00A339B0">
        <w:rPr>
          <w:b w:val="0"/>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34F31EBD"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DEF0443" w14:textId="77777777" w:rsidR="00E261CA" w:rsidRPr="00A339B0" w:rsidRDefault="00E261CA" w:rsidP="00E261CA">
      <w:pPr>
        <w:pStyle w:val="1"/>
        <w:tabs>
          <w:tab w:val="left" w:pos="1711"/>
        </w:tabs>
        <w:spacing w:before="140" w:line="360" w:lineRule="auto"/>
        <w:ind w:left="284" w:right="708"/>
        <w:rPr>
          <w:b w:val="0"/>
        </w:rPr>
      </w:pPr>
      <w:r w:rsidRPr="00A339B0">
        <w:rPr>
          <w:b w:val="0"/>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058362BF" w14:textId="77777777" w:rsidR="00E261CA" w:rsidRPr="00A339B0" w:rsidRDefault="00E261CA" w:rsidP="00E261CA">
      <w:pPr>
        <w:pStyle w:val="1"/>
        <w:tabs>
          <w:tab w:val="left" w:pos="1711"/>
        </w:tabs>
        <w:spacing w:before="140" w:line="360" w:lineRule="auto"/>
        <w:ind w:left="284" w:right="708"/>
        <w:rPr>
          <w:b w:val="0"/>
        </w:rPr>
      </w:pPr>
      <w:r w:rsidRPr="00A339B0">
        <w:rPr>
          <w:b w:val="0"/>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C6FFC26"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расширение возможностей самопрезентации обучающихся, мотивирующей креативное мышление и участие в социальных практиках.</w:t>
      </w:r>
    </w:p>
    <w:p w14:paraId="0F291194" w14:textId="77777777" w:rsidR="00E261CA" w:rsidRPr="00A339B0" w:rsidRDefault="00E261CA" w:rsidP="00E261CA">
      <w:pPr>
        <w:pStyle w:val="1"/>
        <w:tabs>
          <w:tab w:val="left" w:pos="1711"/>
        </w:tabs>
        <w:spacing w:before="140" w:line="360" w:lineRule="auto"/>
        <w:ind w:left="284" w:right="708"/>
        <w:rPr>
          <w:b w:val="0"/>
        </w:rPr>
      </w:pPr>
      <w:r w:rsidRPr="00A339B0">
        <w:rPr>
          <w:b w:val="0"/>
        </w:rPr>
        <w:t>Отличие содержания обществознания на базовом уровне среднего общего образования от содержания предшествующего уровня заключается в:</w:t>
      </w:r>
    </w:p>
    <w:p w14:paraId="35941117" w14:textId="77777777" w:rsidR="00E261CA" w:rsidRPr="00A339B0" w:rsidRDefault="00E261CA" w:rsidP="00E261CA">
      <w:pPr>
        <w:pStyle w:val="1"/>
        <w:tabs>
          <w:tab w:val="left" w:pos="1711"/>
        </w:tabs>
        <w:spacing w:before="140" w:line="360" w:lineRule="auto"/>
        <w:ind w:left="284" w:right="708"/>
        <w:rPr>
          <w:b w:val="0"/>
        </w:rPr>
      </w:pPr>
      <w:r w:rsidRPr="00A339B0">
        <w:rPr>
          <w:b w:val="0"/>
        </w:rPr>
        <w:t>изучении нового теоретического содержания;</w:t>
      </w:r>
    </w:p>
    <w:p w14:paraId="0C606D49"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рассмотрении ряда ранее изученных социальных явлений и процессов в более сложных и разнообразных связях и отношениях;</w:t>
      </w:r>
    </w:p>
    <w:p w14:paraId="6A4D3965" w14:textId="77777777" w:rsidR="00E261CA" w:rsidRPr="00A339B0" w:rsidRDefault="00E261CA" w:rsidP="00E261CA">
      <w:pPr>
        <w:pStyle w:val="1"/>
        <w:tabs>
          <w:tab w:val="left" w:pos="1711"/>
        </w:tabs>
        <w:spacing w:before="140" w:line="360" w:lineRule="auto"/>
        <w:ind w:left="284" w:right="708"/>
        <w:rPr>
          <w:b w:val="0"/>
        </w:rPr>
      </w:pPr>
      <w:r w:rsidRPr="00A339B0">
        <w:rPr>
          <w:b w:val="0"/>
        </w:rPr>
        <w:t>освоении обучающимися базовых методов социального познания;</w:t>
      </w:r>
    </w:p>
    <w:p w14:paraId="2F9FDA84" w14:textId="77777777" w:rsidR="00E261CA" w:rsidRPr="00A339B0" w:rsidRDefault="00E261CA" w:rsidP="00E261CA">
      <w:pPr>
        <w:pStyle w:val="1"/>
        <w:tabs>
          <w:tab w:val="left" w:pos="1711"/>
        </w:tabs>
        <w:spacing w:before="140" w:line="360" w:lineRule="auto"/>
        <w:ind w:left="284" w:right="708"/>
        <w:rPr>
          <w:b w:val="0"/>
        </w:rPr>
      </w:pPr>
      <w:r w:rsidRPr="00A339B0">
        <w:rPr>
          <w:b w:val="0"/>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228ED957"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5D349AD9" w14:textId="77777777" w:rsidR="00E261CA" w:rsidRPr="00A339B0" w:rsidRDefault="00E261CA" w:rsidP="00E261CA">
      <w:pPr>
        <w:pStyle w:val="1"/>
        <w:tabs>
          <w:tab w:val="left" w:pos="1711"/>
        </w:tabs>
        <w:spacing w:before="140" w:line="360" w:lineRule="auto"/>
        <w:ind w:left="284" w:right="708"/>
        <w:rPr>
          <w:b w:val="0"/>
        </w:rPr>
      </w:pPr>
      <w:r w:rsidRPr="00A339B0">
        <w:rPr>
          <w:b w:val="0"/>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14:paraId="4625522B" w14:textId="77777777" w:rsidR="00E261CA" w:rsidRPr="00A339B0" w:rsidRDefault="00E261CA" w:rsidP="00E261CA">
      <w:pPr>
        <w:pStyle w:val="1"/>
        <w:tabs>
          <w:tab w:val="left" w:pos="1711"/>
        </w:tabs>
        <w:spacing w:before="140" w:line="360" w:lineRule="auto"/>
        <w:ind w:left="284" w:right="708"/>
        <w:rPr>
          <w:b w:val="0"/>
        </w:rPr>
      </w:pPr>
      <w:r w:rsidRPr="00A339B0">
        <w:rPr>
          <w:b w:val="0"/>
        </w:rPr>
        <w:t>Содержание обучения в 10 классе.</w:t>
      </w:r>
    </w:p>
    <w:p w14:paraId="20CE2592" w14:textId="77777777" w:rsidR="00E261CA" w:rsidRPr="00A339B0" w:rsidRDefault="00E261CA" w:rsidP="00E261CA">
      <w:pPr>
        <w:pStyle w:val="1"/>
        <w:tabs>
          <w:tab w:val="left" w:pos="1711"/>
        </w:tabs>
        <w:spacing w:before="140" w:line="360" w:lineRule="auto"/>
        <w:ind w:left="284" w:right="708"/>
        <w:rPr>
          <w:b w:val="0"/>
        </w:rPr>
      </w:pPr>
      <w:r w:rsidRPr="00A339B0">
        <w:rPr>
          <w:b w:val="0"/>
        </w:rPr>
        <w:t>Духовная культура.</w:t>
      </w:r>
    </w:p>
    <w:p w14:paraId="1F8425BC" w14:textId="77777777" w:rsidR="00E261CA" w:rsidRPr="00A339B0" w:rsidRDefault="00E261CA" w:rsidP="00E261CA">
      <w:pPr>
        <w:pStyle w:val="1"/>
        <w:tabs>
          <w:tab w:val="left" w:pos="1711"/>
        </w:tabs>
        <w:spacing w:before="140" w:line="360" w:lineRule="auto"/>
        <w:ind w:left="284" w:right="708"/>
        <w:rPr>
          <w:b w:val="0"/>
        </w:rPr>
      </w:pPr>
      <w:r w:rsidRPr="00A339B0">
        <w:rPr>
          <w:b w:val="0"/>
        </w:rP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14:paraId="2BA87304" w14:textId="77777777" w:rsidR="00E261CA" w:rsidRPr="00A339B0" w:rsidRDefault="00E261CA" w:rsidP="00E261CA">
      <w:pPr>
        <w:pStyle w:val="1"/>
        <w:tabs>
          <w:tab w:val="left" w:pos="1711"/>
        </w:tabs>
        <w:spacing w:before="140" w:line="360" w:lineRule="auto"/>
        <w:ind w:left="284" w:right="708"/>
        <w:rPr>
          <w:b w:val="0"/>
        </w:rPr>
      </w:pPr>
      <w:r w:rsidRPr="00A339B0">
        <w:rPr>
          <w:b w:val="0"/>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7851327F" w14:textId="77777777" w:rsidR="00E261CA" w:rsidRPr="00A339B0" w:rsidRDefault="00E261CA" w:rsidP="00E261CA">
      <w:pPr>
        <w:pStyle w:val="1"/>
        <w:tabs>
          <w:tab w:val="left" w:pos="1711"/>
        </w:tabs>
        <w:spacing w:before="140" w:line="360" w:lineRule="auto"/>
        <w:ind w:left="284" w:right="708"/>
        <w:rPr>
          <w:b w:val="0"/>
        </w:rPr>
      </w:pPr>
      <w:r w:rsidRPr="00A339B0">
        <w:rPr>
          <w:b w:val="0"/>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14:paraId="5E0B2E5E" w14:textId="77777777" w:rsidR="00E261CA" w:rsidRPr="00A339B0" w:rsidRDefault="00E261CA" w:rsidP="00E261CA">
      <w:pPr>
        <w:pStyle w:val="1"/>
        <w:tabs>
          <w:tab w:val="left" w:pos="1711"/>
        </w:tabs>
        <w:spacing w:before="140" w:line="360" w:lineRule="auto"/>
        <w:ind w:left="284" w:right="708"/>
        <w:rPr>
          <w:b w:val="0"/>
        </w:rPr>
      </w:pPr>
      <w:r w:rsidRPr="00A339B0">
        <w:rPr>
          <w:b w:val="0"/>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6DFEAC47" w14:textId="77777777" w:rsidR="00E261CA" w:rsidRPr="00A339B0" w:rsidRDefault="00E261CA" w:rsidP="00E261CA">
      <w:pPr>
        <w:pStyle w:val="1"/>
        <w:tabs>
          <w:tab w:val="left" w:pos="1711"/>
        </w:tabs>
        <w:spacing w:before="140" w:line="360" w:lineRule="auto"/>
        <w:ind w:left="284" w:right="708"/>
        <w:rPr>
          <w:b w:val="0"/>
        </w:rPr>
      </w:pPr>
      <w:r w:rsidRPr="00A339B0">
        <w:rPr>
          <w:b w:val="0"/>
        </w:rP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14:paraId="5E2421B8" w14:textId="77777777" w:rsidR="00E261CA" w:rsidRPr="00A339B0" w:rsidRDefault="00E261CA" w:rsidP="00E261CA">
      <w:pPr>
        <w:pStyle w:val="1"/>
        <w:tabs>
          <w:tab w:val="left" w:pos="1711"/>
        </w:tabs>
        <w:spacing w:before="140" w:line="360" w:lineRule="auto"/>
        <w:ind w:left="284" w:right="708"/>
        <w:rPr>
          <w:b w:val="0"/>
        </w:rPr>
      </w:pPr>
      <w:r w:rsidRPr="00A339B0">
        <w:rPr>
          <w:b w:val="0"/>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14:paraId="2B2E687C" w14:textId="77777777" w:rsidR="00E261CA" w:rsidRPr="00A339B0" w:rsidRDefault="00E261CA" w:rsidP="00E261CA">
      <w:pPr>
        <w:pStyle w:val="1"/>
        <w:tabs>
          <w:tab w:val="left" w:pos="1711"/>
        </w:tabs>
        <w:spacing w:before="140" w:line="360" w:lineRule="auto"/>
        <w:ind w:left="284" w:right="708"/>
        <w:rPr>
          <w:b w:val="0"/>
        </w:rPr>
      </w:pPr>
      <w:r w:rsidRPr="00A339B0">
        <w:rPr>
          <w:b w:val="0"/>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14:paraId="2E6B3251" w14:textId="77777777" w:rsidR="00E261CA" w:rsidRPr="00A339B0" w:rsidRDefault="00E261CA" w:rsidP="00E261CA">
      <w:pPr>
        <w:pStyle w:val="1"/>
        <w:tabs>
          <w:tab w:val="left" w:pos="1711"/>
        </w:tabs>
        <w:spacing w:before="140" w:line="360" w:lineRule="auto"/>
        <w:ind w:left="284" w:right="708"/>
        <w:rPr>
          <w:b w:val="0"/>
        </w:rPr>
      </w:pPr>
      <w:r w:rsidRPr="00A339B0">
        <w:rPr>
          <w:b w:val="0"/>
        </w:rPr>
        <w:t>Экономическая жизнь общества.</w:t>
      </w:r>
    </w:p>
    <w:p w14:paraId="61761C06" w14:textId="77777777" w:rsidR="00E261CA" w:rsidRPr="00A339B0" w:rsidRDefault="00E261CA" w:rsidP="00E261CA">
      <w:pPr>
        <w:pStyle w:val="1"/>
        <w:tabs>
          <w:tab w:val="left" w:pos="1711"/>
        </w:tabs>
        <w:spacing w:before="140" w:line="360" w:lineRule="auto"/>
        <w:ind w:left="284" w:right="708"/>
        <w:rPr>
          <w:b w:val="0"/>
        </w:rPr>
      </w:pPr>
      <w:r w:rsidRPr="00A339B0">
        <w:rPr>
          <w:b w:val="0"/>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0B1E00C7" w14:textId="77777777" w:rsidR="00E261CA" w:rsidRPr="00A339B0" w:rsidRDefault="00E261CA" w:rsidP="00E261CA">
      <w:pPr>
        <w:pStyle w:val="1"/>
        <w:tabs>
          <w:tab w:val="left" w:pos="1711"/>
        </w:tabs>
        <w:spacing w:before="140" w:line="360" w:lineRule="auto"/>
        <w:ind w:left="284" w:right="708"/>
        <w:rPr>
          <w:b w:val="0"/>
        </w:rPr>
      </w:pPr>
      <w:r w:rsidRPr="00A339B0">
        <w:rPr>
          <w:b w:val="0"/>
        </w:rP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191089AB" w14:textId="77777777" w:rsidR="00E261CA" w:rsidRPr="00A339B0" w:rsidRDefault="00E261CA" w:rsidP="00E261CA">
      <w:pPr>
        <w:pStyle w:val="1"/>
        <w:tabs>
          <w:tab w:val="left" w:pos="1711"/>
        </w:tabs>
        <w:spacing w:before="140" w:line="360" w:lineRule="auto"/>
        <w:ind w:left="284" w:right="708"/>
        <w:rPr>
          <w:b w:val="0"/>
        </w:rPr>
      </w:pPr>
      <w:r w:rsidRPr="00A339B0">
        <w:rPr>
          <w:b w:val="0"/>
        </w:rPr>
        <w:t>Банковская система. Центральный банк Российской Федерации как особый вид банка: задачи и функции. Денежно-кредитная политика государства.</w:t>
      </w:r>
    </w:p>
    <w:p w14:paraId="2A7E2184" w14:textId="77777777" w:rsidR="00E261CA" w:rsidRPr="00A339B0" w:rsidRDefault="00E261CA" w:rsidP="00E261CA">
      <w:pPr>
        <w:pStyle w:val="1"/>
        <w:tabs>
          <w:tab w:val="left" w:pos="1711"/>
        </w:tabs>
        <w:spacing w:before="140" w:line="360" w:lineRule="auto"/>
        <w:ind w:left="284" w:right="708"/>
        <w:rPr>
          <w:b w:val="0"/>
        </w:rPr>
      </w:pPr>
      <w:r w:rsidRPr="00A339B0">
        <w:rPr>
          <w:b w:val="0"/>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43D887DD" w14:textId="77777777" w:rsidR="00E261CA" w:rsidRPr="00A339B0" w:rsidRDefault="00E261CA" w:rsidP="00E261CA">
      <w:pPr>
        <w:pStyle w:val="1"/>
        <w:tabs>
          <w:tab w:val="left" w:pos="1711"/>
        </w:tabs>
        <w:spacing w:before="140" w:line="360" w:lineRule="auto"/>
        <w:ind w:left="284" w:right="708"/>
        <w:rPr>
          <w:b w:val="0"/>
        </w:rPr>
      </w:pPr>
      <w:r w:rsidRPr="00A339B0">
        <w:rPr>
          <w:b w:val="0"/>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64E10AFD" w14:textId="77777777" w:rsidR="00E261CA" w:rsidRPr="00A339B0" w:rsidRDefault="00E261CA" w:rsidP="00E261CA">
      <w:pPr>
        <w:pStyle w:val="1"/>
        <w:tabs>
          <w:tab w:val="left" w:pos="1711"/>
        </w:tabs>
        <w:spacing w:before="140" w:line="360" w:lineRule="auto"/>
        <w:ind w:left="284" w:right="708"/>
        <w:rPr>
          <w:b w:val="0"/>
        </w:rPr>
      </w:pPr>
      <w:r w:rsidRPr="00A339B0">
        <w:rPr>
          <w:b w:val="0"/>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286F86B8" w14:textId="77777777" w:rsidR="00E261CA" w:rsidRPr="00A339B0" w:rsidRDefault="00E261CA" w:rsidP="00E261CA">
      <w:pPr>
        <w:pStyle w:val="1"/>
        <w:tabs>
          <w:tab w:val="left" w:pos="1711"/>
        </w:tabs>
        <w:spacing w:before="140" w:line="360" w:lineRule="auto"/>
        <w:ind w:left="284" w:right="708"/>
        <w:rPr>
          <w:b w:val="0"/>
        </w:rPr>
      </w:pPr>
      <w:r w:rsidRPr="00A339B0">
        <w:rPr>
          <w:b w:val="0"/>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14:paraId="59900F84" w14:textId="77777777" w:rsidR="00E261CA" w:rsidRPr="00A339B0" w:rsidRDefault="00E261CA" w:rsidP="00E261CA">
      <w:pPr>
        <w:pStyle w:val="1"/>
        <w:tabs>
          <w:tab w:val="left" w:pos="1711"/>
        </w:tabs>
        <w:spacing w:before="140" w:line="360" w:lineRule="auto"/>
        <w:ind w:left="284" w:right="708"/>
        <w:rPr>
          <w:b w:val="0"/>
        </w:rPr>
      </w:pPr>
      <w:r w:rsidRPr="00A339B0">
        <w:rPr>
          <w:b w:val="0"/>
        </w:rPr>
        <w:t>Общественные коммуникации.</w:t>
      </w:r>
    </w:p>
    <w:p w14:paraId="06B03085" w14:textId="77777777" w:rsidR="00E261CA" w:rsidRPr="00A339B0" w:rsidRDefault="00E261CA" w:rsidP="00E261CA">
      <w:pPr>
        <w:pStyle w:val="1"/>
        <w:tabs>
          <w:tab w:val="left" w:pos="1711"/>
        </w:tabs>
        <w:spacing w:before="140" w:line="360" w:lineRule="auto"/>
        <w:ind w:left="284" w:right="708"/>
        <w:rPr>
          <w:b w:val="0"/>
        </w:rPr>
      </w:pPr>
      <w:r w:rsidRPr="00A339B0">
        <w:rPr>
          <w:b w:val="0"/>
        </w:rP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14:paraId="30421192" w14:textId="77777777" w:rsidR="00E261CA" w:rsidRPr="00A339B0" w:rsidRDefault="00E261CA" w:rsidP="00E261CA">
      <w:pPr>
        <w:pStyle w:val="1"/>
        <w:tabs>
          <w:tab w:val="left" w:pos="1711"/>
        </w:tabs>
        <w:spacing w:before="140" w:line="360" w:lineRule="auto"/>
        <w:ind w:left="284" w:right="708"/>
        <w:rPr>
          <w:b w:val="0"/>
        </w:rPr>
      </w:pPr>
      <w:r w:rsidRPr="00A339B0">
        <w:rPr>
          <w:b w:val="0"/>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71A8CACE" w14:textId="77777777" w:rsidR="00E261CA" w:rsidRPr="00A339B0" w:rsidRDefault="00E261CA" w:rsidP="00E261CA">
      <w:pPr>
        <w:pStyle w:val="1"/>
        <w:tabs>
          <w:tab w:val="left" w:pos="1711"/>
        </w:tabs>
        <w:spacing w:before="140" w:line="360" w:lineRule="auto"/>
        <w:ind w:left="284" w:right="708"/>
        <w:rPr>
          <w:b w:val="0"/>
        </w:rPr>
      </w:pPr>
      <w:r w:rsidRPr="00A339B0">
        <w:rPr>
          <w:b w:val="0"/>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73792696" w14:textId="77777777" w:rsidR="00E261CA" w:rsidRPr="00A339B0" w:rsidRDefault="00E261CA" w:rsidP="00E261CA">
      <w:pPr>
        <w:pStyle w:val="1"/>
        <w:tabs>
          <w:tab w:val="left" w:pos="1711"/>
        </w:tabs>
        <w:spacing w:before="140" w:line="360" w:lineRule="auto"/>
        <w:ind w:left="284" w:right="708"/>
        <w:rPr>
          <w:b w:val="0"/>
        </w:rPr>
      </w:pPr>
      <w:r w:rsidRPr="00A339B0">
        <w:rPr>
          <w:b w:val="0"/>
        </w:rPr>
        <w:t>Содержание обучения в 11 классе.</w:t>
      </w:r>
    </w:p>
    <w:p w14:paraId="09CA3C1C" w14:textId="77777777" w:rsidR="00E261CA" w:rsidRPr="00A339B0" w:rsidRDefault="00E261CA" w:rsidP="00E261CA">
      <w:pPr>
        <w:pStyle w:val="1"/>
        <w:tabs>
          <w:tab w:val="left" w:pos="1711"/>
        </w:tabs>
        <w:spacing w:before="140" w:line="360" w:lineRule="auto"/>
        <w:ind w:left="284" w:right="708"/>
        <w:rPr>
          <w:b w:val="0"/>
        </w:rPr>
      </w:pPr>
      <w:r w:rsidRPr="00A339B0">
        <w:rPr>
          <w:b w:val="0"/>
        </w:rPr>
        <w:t>Государство</w:t>
      </w:r>
    </w:p>
    <w:p w14:paraId="2E70BC24"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35EE6CDF" w14:textId="77777777" w:rsidR="00E261CA" w:rsidRPr="00A339B0" w:rsidRDefault="00E261CA" w:rsidP="00E261CA">
      <w:pPr>
        <w:pStyle w:val="1"/>
        <w:tabs>
          <w:tab w:val="left" w:pos="1711"/>
        </w:tabs>
        <w:spacing w:before="140" w:line="360" w:lineRule="auto"/>
        <w:ind w:left="284" w:right="708"/>
        <w:rPr>
          <w:b w:val="0"/>
        </w:rPr>
      </w:pPr>
      <w:r w:rsidRPr="00A339B0">
        <w:rPr>
          <w:b w:val="0"/>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16D37EE8" w14:textId="77777777" w:rsidR="00E261CA" w:rsidRPr="00A339B0" w:rsidRDefault="00E261CA" w:rsidP="00E261CA">
      <w:pPr>
        <w:pStyle w:val="1"/>
        <w:tabs>
          <w:tab w:val="left" w:pos="1711"/>
        </w:tabs>
        <w:spacing w:before="140" w:line="360" w:lineRule="auto"/>
        <w:ind w:left="284" w:right="708"/>
        <w:rPr>
          <w:b w:val="0"/>
        </w:rPr>
      </w:pPr>
      <w:r w:rsidRPr="00A339B0">
        <w:rPr>
          <w:b w:val="0"/>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4AB8403B" w14:textId="77777777" w:rsidR="00E261CA" w:rsidRPr="00A339B0" w:rsidRDefault="00E261CA" w:rsidP="00E261CA">
      <w:pPr>
        <w:pStyle w:val="1"/>
        <w:tabs>
          <w:tab w:val="left" w:pos="1711"/>
        </w:tabs>
        <w:spacing w:before="140" w:line="360" w:lineRule="auto"/>
        <w:ind w:left="284" w:right="708"/>
        <w:rPr>
          <w:b w:val="0"/>
        </w:rPr>
      </w:pPr>
      <w:r w:rsidRPr="00A339B0">
        <w:rPr>
          <w:b w:val="0"/>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14:paraId="1984E8E2" w14:textId="77777777" w:rsidR="00E261CA" w:rsidRPr="00A339B0" w:rsidRDefault="00E261CA" w:rsidP="00E261CA">
      <w:pPr>
        <w:pStyle w:val="1"/>
        <w:tabs>
          <w:tab w:val="left" w:pos="1711"/>
        </w:tabs>
        <w:spacing w:before="140" w:line="360" w:lineRule="auto"/>
        <w:ind w:left="284" w:right="708"/>
        <w:rPr>
          <w:b w:val="0"/>
        </w:rPr>
      </w:pPr>
      <w:r w:rsidRPr="00A339B0">
        <w:rPr>
          <w:b w:val="0"/>
        </w:rPr>
        <w:t>Человек в политическом измерении.</w:t>
      </w:r>
    </w:p>
    <w:p w14:paraId="1AE6EA97" w14:textId="77777777" w:rsidR="00E261CA" w:rsidRPr="00A339B0" w:rsidRDefault="00E261CA" w:rsidP="00E261CA">
      <w:pPr>
        <w:pStyle w:val="1"/>
        <w:tabs>
          <w:tab w:val="left" w:pos="1711"/>
        </w:tabs>
        <w:spacing w:before="140" w:line="360" w:lineRule="auto"/>
        <w:ind w:left="284" w:right="708"/>
        <w:rPr>
          <w:b w:val="0"/>
        </w:rPr>
      </w:pPr>
      <w:r w:rsidRPr="00A339B0">
        <w:rPr>
          <w:b w:val="0"/>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27C25715" w14:textId="77777777" w:rsidR="00E261CA" w:rsidRPr="00A339B0" w:rsidRDefault="00E261CA" w:rsidP="00E261CA">
      <w:pPr>
        <w:pStyle w:val="1"/>
        <w:tabs>
          <w:tab w:val="left" w:pos="1711"/>
        </w:tabs>
        <w:spacing w:before="140" w:line="360" w:lineRule="auto"/>
        <w:ind w:left="284" w:right="708"/>
        <w:rPr>
          <w:b w:val="0"/>
        </w:rPr>
      </w:pPr>
      <w:r w:rsidRPr="00A339B0">
        <w:rPr>
          <w:b w:val="0"/>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14:paraId="65938B41" w14:textId="77777777" w:rsidR="00E261CA" w:rsidRPr="00A339B0" w:rsidRDefault="00E261CA" w:rsidP="00E261CA">
      <w:pPr>
        <w:pStyle w:val="1"/>
        <w:tabs>
          <w:tab w:val="left" w:pos="1711"/>
        </w:tabs>
        <w:spacing w:before="140" w:line="360" w:lineRule="auto"/>
        <w:ind w:left="284" w:right="708"/>
        <w:rPr>
          <w:b w:val="0"/>
        </w:rPr>
      </w:pPr>
      <w:r w:rsidRPr="00A339B0">
        <w:rPr>
          <w:b w:val="0"/>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14:paraId="68523984" w14:textId="77777777" w:rsidR="00E261CA" w:rsidRPr="00A339B0" w:rsidRDefault="00E261CA" w:rsidP="00E261CA">
      <w:pPr>
        <w:pStyle w:val="1"/>
        <w:tabs>
          <w:tab w:val="left" w:pos="1711"/>
        </w:tabs>
        <w:spacing w:before="140" w:line="360" w:lineRule="auto"/>
        <w:ind w:left="284" w:right="708"/>
        <w:rPr>
          <w:b w:val="0"/>
        </w:rPr>
      </w:pPr>
      <w:r w:rsidRPr="00A339B0">
        <w:rPr>
          <w:b w:val="0"/>
        </w:rPr>
        <w:t>Избирательная система. Типы избирательных систем: мажоритарная, пропорциональная, смешанная. Избирательная система Российской Федерации.</w:t>
      </w:r>
    </w:p>
    <w:p w14:paraId="3575754A" w14:textId="77777777" w:rsidR="00E261CA" w:rsidRPr="00A339B0" w:rsidRDefault="00E261CA" w:rsidP="00E261CA">
      <w:pPr>
        <w:pStyle w:val="1"/>
        <w:tabs>
          <w:tab w:val="left" w:pos="1711"/>
        </w:tabs>
        <w:spacing w:before="140" w:line="360" w:lineRule="auto"/>
        <w:ind w:left="284" w:right="708"/>
        <w:rPr>
          <w:b w:val="0"/>
        </w:rPr>
      </w:pPr>
      <w:r w:rsidRPr="00A339B0">
        <w:rPr>
          <w:b w:val="0"/>
        </w:rPr>
        <w:t>Правовое регулирование общественных отношений в Российской Федерации.</w:t>
      </w:r>
    </w:p>
    <w:p w14:paraId="762166C8" w14:textId="77777777" w:rsidR="00E261CA" w:rsidRPr="00A339B0" w:rsidRDefault="00E261CA" w:rsidP="00E261CA">
      <w:pPr>
        <w:pStyle w:val="1"/>
        <w:tabs>
          <w:tab w:val="left" w:pos="1711"/>
        </w:tabs>
        <w:spacing w:before="140" w:line="360" w:lineRule="auto"/>
        <w:ind w:left="284" w:right="708"/>
        <w:rPr>
          <w:b w:val="0"/>
        </w:rPr>
      </w:pPr>
      <w:r w:rsidRPr="00A339B0">
        <w:rPr>
          <w:b w:val="0"/>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7A70EAC2" w14:textId="77777777" w:rsidR="00E261CA" w:rsidRPr="00A339B0" w:rsidRDefault="00E261CA" w:rsidP="00E261CA">
      <w:pPr>
        <w:pStyle w:val="1"/>
        <w:tabs>
          <w:tab w:val="left" w:pos="1711"/>
        </w:tabs>
        <w:spacing w:before="140" w:line="360" w:lineRule="auto"/>
        <w:ind w:left="284" w:right="708"/>
        <w:rPr>
          <w:b w:val="0"/>
        </w:rPr>
      </w:pPr>
      <w:r w:rsidRPr="00A339B0">
        <w:rPr>
          <w:b w:val="0"/>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58EB0817" w14:textId="77777777" w:rsidR="00E261CA" w:rsidRPr="00A339B0" w:rsidRDefault="00E261CA" w:rsidP="00E261CA">
      <w:pPr>
        <w:pStyle w:val="1"/>
        <w:tabs>
          <w:tab w:val="left" w:pos="1711"/>
        </w:tabs>
        <w:spacing w:before="140" w:line="360" w:lineRule="auto"/>
        <w:ind w:left="284" w:right="708"/>
        <w:rPr>
          <w:b w:val="0"/>
        </w:rPr>
      </w:pPr>
      <w:r w:rsidRPr="00A339B0">
        <w:rPr>
          <w:b w:val="0"/>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4BA23EAF" w14:textId="77777777" w:rsidR="00E261CA" w:rsidRPr="00A339B0" w:rsidRDefault="00E261CA" w:rsidP="00E261CA">
      <w:pPr>
        <w:pStyle w:val="1"/>
        <w:tabs>
          <w:tab w:val="left" w:pos="1711"/>
        </w:tabs>
        <w:spacing w:before="140" w:line="360" w:lineRule="auto"/>
        <w:ind w:left="284" w:right="708"/>
        <w:rPr>
          <w:b w:val="0"/>
        </w:rPr>
      </w:pPr>
      <w:r w:rsidRPr="00A339B0">
        <w:rPr>
          <w:b w:val="0"/>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14:paraId="2A4BA1BB" w14:textId="77777777" w:rsidR="00E261CA" w:rsidRPr="00A339B0" w:rsidRDefault="00E261CA" w:rsidP="00E261CA">
      <w:pPr>
        <w:pStyle w:val="1"/>
        <w:tabs>
          <w:tab w:val="left" w:pos="1711"/>
        </w:tabs>
        <w:spacing w:before="140" w:line="360" w:lineRule="auto"/>
        <w:ind w:left="284" w:right="708"/>
        <w:rPr>
          <w:b w:val="0"/>
        </w:rPr>
      </w:pPr>
      <w:r w:rsidRPr="00A339B0">
        <w:rPr>
          <w:b w:val="0"/>
        </w:rPr>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14:paraId="32885AD3" w14:textId="77777777" w:rsidR="00E261CA" w:rsidRPr="00A339B0" w:rsidRDefault="00E261CA" w:rsidP="00E261CA">
      <w:pPr>
        <w:pStyle w:val="1"/>
        <w:tabs>
          <w:tab w:val="left" w:pos="1711"/>
        </w:tabs>
        <w:spacing w:before="140" w:line="360" w:lineRule="auto"/>
        <w:ind w:left="284" w:right="708"/>
        <w:rPr>
          <w:b w:val="0"/>
        </w:rPr>
      </w:pPr>
      <w:r w:rsidRPr="00A339B0">
        <w:rPr>
          <w:b w:val="0"/>
        </w:rPr>
        <w:t>Экономическая жизнь общества.</w:t>
      </w:r>
    </w:p>
    <w:p w14:paraId="34112CF7" w14:textId="77777777" w:rsidR="00E261CA" w:rsidRPr="00A339B0" w:rsidRDefault="00E261CA" w:rsidP="00E261CA">
      <w:pPr>
        <w:pStyle w:val="1"/>
        <w:tabs>
          <w:tab w:val="left" w:pos="1711"/>
        </w:tabs>
        <w:spacing w:before="140" w:line="360" w:lineRule="auto"/>
        <w:ind w:left="284" w:right="708"/>
        <w:rPr>
          <w:b w:val="0"/>
        </w:rPr>
      </w:pPr>
      <w:r w:rsidRPr="00A339B0">
        <w:rPr>
          <w:b w:val="0"/>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11F6D12E" w14:textId="77777777" w:rsidR="00E261CA" w:rsidRPr="00A339B0" w:rsidRDefault="00E261CA" w:rsidP="00E261CA">
      <w:pPr>
        <w:pStyle w:val="1"/>
        <w:tabs>
          <w:tab w:val="left" w:pos="1711"/>
        </w:tabs>
        <w:spacing w:before="140" w:line="360" w:lineRule="auto"/>
        <w:ind w:left="284" w:right="708"/>
        <w:rPr>
          <w:b w:val="0"/>
        </w:rPr>
      </w:pPr>
      <w:r w:rsidRPr="00A339B0">
        <w:rPr>
          <w:b w:val="0"/>
        </w:rP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14:paraId="44C39632" w14:textId="77777777" w:rsidR="00E261CA" w:rsidRPr="00A339B0" w:rsidRDefault="00E261CA" w:rsidP="00E261CA">
      <w:pPr>
        <w:pStyle w:val="1"/>
        <w:tabs>
          <w:tab w:val="left" w:pos="1711"/>
        </w:tabs>
        <w:spacing w:before="140" w:line="360" w:lineRule="auto"/>
        <w:ind w:left="284" w:right="708"/>
        <w:rPr>
          <w:b w:val="0"/>
        </w:rPr>
      </w:pPr>
      <w:r w:rsidRPr="00A339B0">
        <w:rPr>
          <w:b w:val="0"/>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1E65D6C1"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14:paraId="43EC74BE" w14:textId="77777777" w:rsidR="00E261CA" w:rsidRPr="00A339B0" w:rsidRDefault="00E261CA" w:rsidP="00E261CA">
      <w:pPr>
        <w:pStyle w:val="1"/>
        <w:tabs>
          <w:tab w:val="left" w:pos="1711"/>
        </w:tabs>
        <w:spacing w:before="140" w:line="360" w:lineRule="auto"/>
        <w:ind w:left="284" w:right="708"/>
        <w:rPr>
          <w:b w:val="0"/>
        </w:rPr>
      </w:pPr>
      <w:r w:rsidRPr="00A339B0">
        <w:rPr>
          <w:b w:val="0"/>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14:paraId="61477390" w14:textId="77777777" w:rsidR="00E261CA" w:rsidRPr="00A339B0" w:rsidRDefault="00E261CA" w:rsidP="00E261CA">
      <w:pPr>
        <w:pStyle w:val="1"/>
        <w:tabs>
          <w:tab w:val="left" w:pos="1711"/>
        </w:tabs>
        <w:spacing w:before="140" w:line="360" w:lineRule="auto"/>
        <w:ind w:left="284" w:right="708"/>
        <w:rPr>
          <w:b w:val="0"/>
        </w:rPr>
      </w:pPr>
      <w:r w:rsidRPr="00A339B0">
        <w:rPr>
          <w:b w:val="0"/>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14:paraId="0D2953A7" w14:textId="77777777" w:rsidR="00E261CA" w:rsidRPr="00A339B0" w:rsidRDefault="00E261CA" w:rsidP="00E261CA">
      <w:pPr>
        <w:pStyle w:val="1"/>
        <w:tabs>
          <w:tab w:val="left" w:pos="1711"/>
        </w:tabs>
        <w:spacing w:before="140" w:line="360" w:lineRule="auto"/>
        <w:ind w:left="284" w:right="708"/>
        <w:rPr>
          <w:b w:val="0"/>
        </w:rPr>
      </w:pPr>
      <w:r w:rsidRPr="00A339B0">
        <w:rPr>
          <w:b w:val="0"/>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14:paraId="057AD635" w14:textId="77777777" w:rsidR="00E261CA" w:rsidRPr="00A339B0" w:rsidRDefault="00E261CA" w:rsidP="00E261CA">
      <w:pPr>
        <w:pStyle w:val="1"/>
        <w:tabs>
          <w:tab w:val="left" w:pos="1711"/>
        </w:tabs>
        <w:spacing w:before="140" w:line="360" w:lineRule="auto"/>
        <w:ind w:left="284" w:right="708"/>
        <w:rPr>
          <w:b w:val="0"/>
        </w:rPr>
      </w:pPr>
      <w:r w:rsidRPr="00A339B0">
        <w:rPr>
          <w:b w:val="0"/>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54786CFE" w14:textId="77777777" w:rsidR="00E261CA" w:rsidRPr="00A339B0" w:rsidRDefault="00E261CA" w:rsidP="00E261CA">
      <w:pPr>
        <w:pStyle w:val="1"/>
        <w:tabs>
          <w:tab w:val="left" w:pos="1711"/>
        </w:tabs>
        <w:spacing w:before="140" w:line="360" w:lineRule="auto"/>
        <w:ind w:left="284" w:right="708"/>
        <w:rPr>
          <w:b w:val="0"/>
        </w:rPr>
      </w:pPr>
      <w:r w:rsidRPr="00A339B0">
        <w:rPr>
          <w:b w:val="0"/>
        </w:rPr>
        <w:t>Человек в меняющемся мире: Россия сегодня.</w:t>
      </w:r>
    </w:p>
    <w:p w14:paraId="2AFA3FE4" w14:textId="77777777" w:rsidR="00E261CA" w:rsidRPr="00A339B0" w:rsidRDefault="00E261CA" w:rsidP="00E261CA">
      <w:pPr>
        <w:pStyle w:val="1"/>
        <w:tabs>
          <w:tab w:val="left" w:pos="1711"/>
        </w:tabs>
        <w:spacing w:before="140" w:line="360" w:lineRule="auto"/>
        <w:ind w:left="284" w:right="708"/>
        <w:rPr>
          <w:b w:val="0"/>
        </w:rPr>
      </w:pPr>
      <w:r w:rsidRPr="00A339B0">
        <w:rPr>
          <w:b w:val="0"/>
        </w:rP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14:paraId="5D71CBB8" w14:textId="77777777" w:rsidR="00E261CA" w:rsidRPr="00A339B0" w:rsidRDefault="00E261CA" w:rsidP="00E261CA">
      <w:pPr>
        <w:pStyle w:val="1"/>
        <w:tabs>
          <w:tab w:val="left" w:pos="1711"/>
        </w:tabs>
        <w:spacing w:before="140" w:line="360" w:lineRule="auto"/>
        <w:ind w:left="284" w:right="708"/>
        <w:rPr>
          <w:b w:val="0"/>
        </w:rPr>
      </w:pPr>
      <w:r w:rsidRPr="00A339B0">
        <w:rPr>
          <w:b w:val="0"/>
        </w:rPr>
        <w:t>Планируемые результаты освоения программы по обществознанию.</w:t>
      </w:r>
    </w:p>
    <w:p w14:paraId="71A12D07" w14:textId="77777777" w:rsidR="00E261CA" w:rsidRPr="00A339B0" w:rsidRDefault="00E261CA" w:rsidP="00E261CA">
      <w:pPr>
        <w:pStyle w:val="1"/>
        <w:tabs>
          <w:tab w:val="left" w:pos="1711"/>
        </w:tabs>
        <w:spacing w:before="140" w:line="360" w:lineRule="auto"/>
        <w:ind w:left="284" w:right="708"/>
        <w:rPr>
          <w:b w:val="0"/>
        </w:rPr>
      </w:pPr>
      <w:r w:rsidRPr="00A339B0">
        <w:rPr>
          <w:b w:val="0"/>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F4967EB" w14:textId="77777777" w:rsidR="00E261CA" w:rsidRPr="00A339B0" w:rsidRDefault="00E261CA" w:rsidP="00E261CA">
      <w:pPr>
        <w:pStyle w:val="1"/>
        <w:tabs>
          <w:tab w:val="left" w:pos="1711"/>
        </w:tabs>
        <w:spacing w:before="140" w:line="360" w:lineRule="auto"/>
        <w:ind w:left="284" w:right="708"/>
        <w:rPr>
          <w:b w:val="0"/>
        </w:rPr>
      </w:pPr>
      <w:r w:rsidRPr="00A339B0">
        <w:rPr>
          <w:b w:val="0"/>
        </w:rPr>
        <w:t>1) гражданского воспитания:</w:t>
      </w:r>
    </w:p>
    <w:p w14:paraId="4E247E4F"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гражданской позиции обучающегося как активного и ответственного члена российского общества;</w:t>
      </w:r>
    </w:p>
    <w:p w14:paraId="690E71AA" w14:textId="77777777" w:rsidR="00E261CA" w:rsidRPr="00A339B0" w:rsidRDefault="00E261CA" w:rsidP="00E261CA">
      <w:pPr>
        <w:pStyle w:val="1"/>
        <w:tabs>
          <w:tab w:val="left" w:pos="1711"/>
        </w:tabs>
        <w:spacing w:before="140" w:line="360" w:lineRule="auto"/>
        <w:ind w:left="284" w:right="708"/>
        <w:rPr>
          <w:b w:val="0"/>
        </w:rPr>
      </w:pPr>
      <w:r w:rsidRPr="00A339B0">
        <w:rPr>
          <w:b w:val="0"/>
        </w:rPr>
        <w:t>осознание своих конституционных прав и обязанностей, уважение закона и правопорядка;</w:t>
      </w:r>
    </w:p>
    <w:p w14:paraId="6A2B8635"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2C89E56"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56EFF1F"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E3DEC61"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умение взаимодействовать с социальными институтами в соответствии с их функциями и назначением;</w:t>
      </w:r>
    </w:p>
    <w:p w14:paraId="78A20DD7"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к гуманитарной и волонтерской деятельности;</w:t>
      </w:r>
    </w:p>
    <w:p w14:paraId="7BF9F1AE" w14:textId="77777777" w:rsidR="00E261CA" w:rsidRPr="00A339B0" w:rsidRDefault="00E261CA" w:rsidP="00E261CA">
      <w:pPr>
        <w:pStyle w:val="1"/>
        <w:tabs>
          <w:tab w:val="left" w:pos="1711"/>
        </w:tabs>
        <w:spacing w:before="140" w:line="360" w:lineRule="auto"/>
        <w:ind w:left="284" w:right="708"/>
        <w:rPr>
          <w:b w:val="0"/>
        </w:rPr>
      </w:pPr>
      <w:r w:rsidRPr="00A339B0">
        <w:rPr>
          <w:b w:val="0"/>
        </w:rPr>
        <w:t>2) патриотического воспитания:</w:t>
      </w:r>
    </w:p>
    <w:p w14:paraId="3EB994BA"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08B686D" w14:textId="77777777" w:rsidR="00E261CA" w:rsidRPr="00A339B0" w:rsidRDefault="00E261CA" w:rsidP="00E261CA">
      <w:pPr>
        <w:pStyle w:val="1"/>
        <w:tabs>
          <w:tab w:val="left" w:pos="1711"/>
        </w:tabs>
        <w:spacing w:before="140" w:line="360" w:lineRule="auto"/>
        <w:ind w:left="284" w:right="708"/>
        <w:rPr>
          <w:b w:val="0"/>
        </w:rPr>
      </w:pPr>
      <w:r w:rsidRPr="00A339B0">
        <w:rPr>
          <w:b w:val="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F321B07" w14:textId="77777777" w:rsidR="00E261CA" w:rsidRPr="00A339B0" w:rsidRDefault="00E261CA" w:rsidP="00E261CA">
      <w:pPr>
        <w:pStyle w:val="1"/>
        <w:tabs>
          <w:tab w:val="left" w:pos="1711"/>
        </w:tabs>
        <w:spacing w:before="140" w:line="360" w:lineRule="auto"/>
        <w:ind w:left="284" w:right="708"/>
        <w:rPr>
          <w:b w:val="0"/>
        </w:rPr>
      </w:pPr>
      <w:r w:rsidRPr="00A339B0">
        <w:rPr>
          <w:b w:val="0"/>
        </w:rPr>
        <w:t>3) духовно-нравственного воспитания:</w:t>
      </w:r>
    </w:p>
    <w:p w14:paraId="3043B815" w14:textId="77777777" w:rsidR="00E261CA" w:rsidRPr="00A339B0" w:rsidRDefault="00E261CA" w:rsidP="00E261CA">
      <w:pPr>
        <w:pStyle w:val="1"/>
        <w:tabs>
          <w:tab w:val="left" w:pos="1711"/>
        </w:tabs>
        <w:spacing w:before="140" w:line="360" w:lineRule="auto"/>
        <w:ind w:left="284" w:right="708"/>
        <w:rPr>
          <w:b w:val="0"/>
        </w:rPr>
      </w:pPr>
      <w:r w:rsidRPr="00A339B0">
        <w:rPr>
          <w:b w:val="0"/>
        </w:rPr>
        <w:t>осознание духовных ценностей российского народа;</w:t>
      </w:r>
    </w:p>
    <w:p w14:paraId="30F9BD9E"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нравственного сознания, этического поведения;</w:t>
      </w:r>
    </w:p>
    <w:p w14:paraId="77EC34E1" w14:textId="77777777" w:rsidR="00E261CA" w:rsidRPr="00A339B0" w:rsidRDefault="00E261CA" w:rsidP="00E261CA">
      <w:pPr>
        <w:pStyle w:val="1"/>
        <w:tabs>
          <w:tab w:val="left" w:pos="1711"/>
        </w:tabs>
        <w:spacing w:before="140" w:line="360" w:lineRule="auto"/>
        <w:ind w:left="284" w:right="708"/>
        <w:rPr>
          <w:b w:val="0"/>
        </w:rPr>
      </w:pPr>
      <w:r w:rsidRPr="00A339B0">
        <w:rPr>
          <w:b w:val="0"/>
        </w:rPr>
        <w:t>способность оценивать ситуацию и принимать осознанные решения, ориентируясь на морально-нравственные нормы и ценности;</w:t>
      </w:r>
    </w:p>
    <w:p w14:paraId="3BB59DD0" w14:textId="77777777" w:rsidR="00E261CA" w:rsidRPr="00A339B0" w:rsidRDefault="00E261CA" w:rsidP="00E261CA">
      <w:pPr>
        <w:pStyle w:val="1"/>
        <w:tabs>
          <w:tab w:val="left" w:pos="1711"/>
        </w:tabs>
        <w:spacing w:before="140" w:line="360" w:lineRule="auto"/>
        <w:ind w:left="284" w:right="708"/>
        <w:rPr>
          <w:b w:val="0"/>
        </w:rPr>
      </w:pPr>
      <w:r w:rsidRPr="00A339B0">
        <w:rPr>
          <w:b w:val="0"/>
        </w:rPr>
        <w:t>осознание личного вклада в построение устойчивого будущего;</w:t>
      </w:r>
    </w:p>
    <w:p w14:paraId="41741AFD" w14:textId="77777777" w:rsidR="00E261CA" w:rsidRPr="00A339B0" w:rsidRDefault="00E261CA" w:rsidP="00E261CA">
      <w:pPr>
        <w:pStyle w:val="1"/>
        <w:tabs>
          <w:tab w:val="left" w:pos="1711"/>
        </w:tabs>
        <w:spacing w:before="140" w:line="360" w:lineRule="auto"/>
        <w:ind w:left="284" w:right="708"/>
        <w:rPr>
          <w:b w:val="0"/>
        </w:rPr>
      </w:pPr>
      <w:r w:rsidRPr="00A339B0">
        <w:rPr>
          <w:b w:val="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E3C415E" w14:textId="77777777" w:rsidR="00E261CA" w:rsidRPr="00A339B0" w:rsidRDefault="00E261CA" w:rsidP="00E261CA">
      <w:pPr>
        <w:pStyle w:val="1"/>
        <w:tabs>
          <w:tab w:val="left" w:pos="1711"/>
        </w:tabs>
        <w:spacing w:before="140" w:line="360" w:lineRule="auto"/>
        <w:ind w:left="284" w:right="708"/>
        <w:rPr>
          <w:b w:val="0"/>
        </w:rPr>
      </w:pPr>
      <w:r w:rsidRPr="00A339B0">
        <w:rPr>
          <w:b w:val="0"/>
        </w:rPr>
        <w:t>4) эстетического воспитания:</w:t>
      </w:r>
    </w:p>
    <w:p w14:paraId="08A46461" w14:textId="77777777" w:rsidR="00E261CA" w:rsidRPr="00A339B0" w:rsidRDefault="00E261CA" w:rsidP="00E261CA">
      <w:pPr>
        <w:pStyle w:val="1"/>
        <w:tabs>
          <w:tab w:val="left" w:pos="1711"/>
        </w:tabs>
        <w:spacing w:before="140" w:line="360" w:lineRule="auto"/>
        <w:ind w:left="284" w:right="708"/>
        <w:rPr>
          <w:b w:val="0"/>
        </w:rPr>
      </w:pPr>
      <w:r w:rsidRPr="00A339B0">
        <w:rPr>
          <w:b w:val="0"/>
        </w:rPr>
        <w:t>эстетическое отношение к миру, включая эстетику быта, научного и технического творчества, спорта, труда, общественных отношений;</w:t>
      </w:r>
    </w:p>
    <w:p w14:paraId="25AB9DAE" w14:textId="77777777" w:rsidR="00E261CA" w:rsidRPr="00A339B0" w:rsidRDefault="00E261CA" w:rsidP="00E261CA">
      <w:pPr>
        <w:pStyle w:val="1"/>
        <w:tabs>
          <w:tab w:val="left" w:pos="1711"/>
        </w:tabs>
        <w:spacing w:before="140" w:line="360" w:lineRule="auto"/>
        <w:ind w:left="284" w:right="708"/>
        <w:rPr>
          <w:b w:val="0"/>
        </w:rPr>
      </w:pPr>
      <w:r w:rsidRPr="00A339B0">
        <w:rPr>
          <w:b w:val="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3CCD7C7" w14:textId="77777777" w:rsidR="00E261CA" w:rsidRPr="00A339B0" w:rsidRDefault="00E261CA" w:rsidP="00E261CA">
      <w:pPr>
        <w:pStyle w:val="1"/>
        <w:tabs>
          <w:tab w:val="left" w:pos="1711"/>
        </w:tabs>
        <w:spacing w:before="140" w:line="360" w:lineRule="auto"/>
        <w:ind w:left="284" w:right="708"/>
        <w:rPr>
          <w:b w:val="0"/>
        </w:rPr>
      </w:pPr>
      <w:r w:rsidRPr="00A339B0">
        <w:rPr>
          <w:b w:val="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47ED6A5" w14:textId="77777777" w:rsidR="00E261CA" w:rsidRPr="00A339B0" w:rsidRDefault="00E261CA" w:rsidP="00E261CA">
      <w:pPr>
        <w:pStyle w:val="1"/>
        <w:tabs>
          <w:tab w:val="left" w:pos="1711"/>
        </w:tabs>
        <w:spacing w:before="140" w:line="360" w:lineRule="auto"/>
        <w:ind w:left="284" w:right="708"/>
        <w:rPr>
          <w:b w:val="0"/>
        </w:rPr>
      </w:pPr>
      <w:r w:rsidRPr="00A339B0">
        <w:rPr>
          <w:b w:val="0"/>
        </w:rPr>
        <w:t>стремление проявлять качества творческой личности;</w:t>
      </w:r>
    </w:p>
    <w:p w14:paraId="30FD3A41" w14:textId="77777777" w:rsidR="00E261CA" w:rsidRPr="00A339B0" w:rsidRDefault="00E261CA" w:rsidP="00E261CA">
      <w:pPr>
        <w:pStyle w:val="1"/>
        <w:tabs>
          <w:tab w:val="left" w:pos="1711"/>
        </w:tabs>
        <w:spacing w:before="140" w:line="360" w:lineRule="auto"/>
        <w:ind w:left="284" w:right="708"/>
        <w:rPr>
          <w:b w:val="0"/>
        </w:rPr>
      </w:pPr>
      <w:r w:rsidRPr="00A339B0">
        <w:rPr>
          <w:b w:val="0"/>
        </w:rPr>
        <w:t>5) физического воспитания:</w:t>
      </w:r>
    </w:p>
    <w:p w14:paraId="7DB09FEF"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BF4893C" w14:textId="77777777" w:rsidR="00E261CA" w:rsidRPr="00A339B0" w:rsidRDefault="00E261CA" w:rsidP="00E261CA">
      <w:pPr>
        <w:pStyle w:val="1"/>
        <w:tabs>
          <w:tab w:val="left" w:pos="1711"/>
        </w:tabs>
        <w:spacing w:before="140" w:line="360" w:lineRule="auto"/>
        <w:ind w:left="284" w:right="708"/>
        <w:rPr>
          <w:b w:val="0"/>
        </w:rPr>
      </w:pPr>
      <w:r w:rsidRPr="00A339B0">
        <w:rPr>
          <w:b w:val="0"/>
        </w:rPr>
        <w:t>активное неприятие вредных привычек и иных форм причинения вреда физическому и психическому здоровью;</w:t>
      </w:r>
    </w:p>
    <w:p w14:paraId="6F41B4E9" w14:textId="77777777" w:rsidR="00E261CA" w:rsidRPr="00A339B0" w:rsidRDefault="00E261CA" w:rsidP="00E261CA">
      <w:pPr>
        <w:pStyle w:val="1"/>
        <w:tabs>
          <w:tab w:val="left" w:pos="1711"/>
        </w:tabs>
        <w:spacing w:before="140" w:line="360" w:lineRule="auto"/>
        <w:ind w:left="284" w:right="708"/>
        <w:rPr>
          <w:b w:val="0"/>
        </w:rPr>
      </w:pPr>
      <w:r w:rsidRPr="00A339B0">
        <w:rPr>
          <w:b w:val="0"/>
        </w:rPr>
        <w:t>6) трудового воспитания:</w:t>
      </w:r>
    </w:p>
    <w:p w14:paraId="46C6410F"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к труду, осознание ценности мастерства, трудолюбие;</w:t>
      </w:r>
    </w:p>
    <w:p w14:paraId="3EBAC460"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E0C6E3E" w14:textId="77777777" w:rsidR="00E261CA" w:rsidRPr="00A339B0" w:rsidRDefault="00E261CA" w:rsidP="00E261CA">
      <w:pPr>
        <w:pStyle w:val="1"/>
        <w:tabs>
          <w:tab w:val="left" w:pos="1711"/>
        </w:tabs>
        <w:spacing w:before="140" w:line="360" w:lineRule="auto"/>
        <w:ind w:left="284" w:right="708"/>
        <w:rPr>
          <w:b w:val="0"/>
        </w:rPr>
      </w:pPr>
      <w:r w:rsidRPr="00A339B0">
        <w:rPr>
          <w:b w:val="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5DEE126B"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и способность к образованию и самообразованию на протяжении жизни;</w:t>
      </w:r>
    </w:p>
    <w:p w14:paraId="1145812B" w14:textId="77777777" w:rsidR="00E261CA" w:rsidRPr="00A339B0" w:rsidRDefault="00E261CA" w:rsidP="00E261CA">
      <w:pPr>
        <w:pStyle w:val="1"/>
        <w:tabs>
          <w:tab w:val="left" w:pos="1711"/>
        </w:tabs>
        <w:spacing w:before="140" w:line="360" w:lineRule="auto"/>
        <w:ind w:left="284" w:right="708"/>
        <w:rPr>
          <w:b w:val="0"/>
        </w:rPr>
      </w:pPr>
      <w:r w:rsidRPr="00A339B0">
        <w:rPr>
          <w:b w:val="0"/>
        </w:rPr>
        <w:t>7) экологического воспитания:</w:t>
      </w:r>
    </w:p>
    <w:p w14:paraId="3279107C"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97A31EC" w14:textId="77777777" w:rsidR="00E261CA" w:rsidRPr="00A339B0" w:rsidRDefault="00E261CA" w:rsidP="00E261CA">
      <w:pPr>
        <w:pStyle w:val="1"/>
        <w:tabs>
          <w:tab w:val="left" w:pos="1711"/>
        </w:tabs>
        <w:spacing w:before="140" w:line="360" w:lineRule="auto"/>
        <w:ind w:left="284" w:right="708"/>
        <w:rPr>
          <w:b w:val="0"/>
        </w:rPr>
      </w:pPr>
      <w:r w:rsidRPr="00A339B0">
        <w:rPr>
          <w:b w:val="0"/>
        </w:rPr>
        <w:t>планирование и осуществление действий в окружающей среде на основе знания целей устойчивого развития человечества;</w:t>
      </w:r>
    </w:p>
    <w:p w14:paraId="0FDA1283" w14:textId="77777777" w:rsidR="00E261CA" w:rsidRPr="00A339B0" w:rsidRDefault="00E261CA" w:rsidP="00E261CA">
      <w:pPr>
        <w:pStyle w:val="1"/>
        <w:tabs>
          <w:tab w:val="left" w:pos="1711"/>
        </w:tabs>
        <w:spacing w:before="140" w:line="360" w:lineRule="auto"/>
        <w:ind w:left="284" w:right="708"/>
        <w:rPr>
          <w:b w:val="0"/>
        </w:rPr>
      </w:pPr>
      <w:r w:rsidRPr="00A339B0">
        <w:rPr>
          <w:b w:val="0"/>
        </w:rPr>
        <w:t>активное неприятие действий, приносящих вред окружающей среде;</w:t>
      </w:r>
    </w:p>
    <w:p w14:paraId="3C04F505"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умение прогнозировать неблагоприятные экологические последствия предпринимаемых действий, предотвращать их;</w:t>
      </w:r>
    </w:p>
    <w:p w14:paraId="25389AF5"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расширение опыта деятельности экологической направленности;</w:t>
      </w:r>
    </w:p>
    <w:p w14:paraId="079D7031" w14:textId="77777777" w:rsidR="00E261CA" w:rsidRPr="00A339B0" w:rsidRDefault="00E261CA" w:rsidP="00E261CA">
      <w:pPr>
        <w:pStyle w:val="1"/>
        <w:tabs>
          <w:tab w:val="left" w:pos="1711"/>
        </w:tabs>
        <w:spacing w:before="140" w:line="360" w:lineRule="auto"/>
        <w:ind w:left="284" w:right="708"/>
        <w:rPr>
          <w:b w:val="0"/>
        </w:rPr>
      </w:pPr>
      <w:r w:rsidRPr="00A339B0">
        <w:rPr>
          <w:b w:val="0"/>
        </w:rPr>
        <w:t>8) ценности научного познания:</w:t>
      </w:r>
    </w:p>
    <w:p w14:paraId="3DE5AA58"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EC4C1B2" w14:textId="77777777" w:rsidR="00E261CA" w:rsidRPr="00A339B0" w:rsidRDefault="00E261CA" w:rsidP="00E261CA">
      <w:pPr>
        <w:pStyle w:val="1"/>
        <w:tabs>
          <w:tab w:val="left" w:pos="1711"/>
        </w:tabs>
        <w:spacing w:before="140" w:line="360" w:lineRule="auto"/>
        <w:ind w:left="284" w:right="708"/>
        <w:rPr>
          <w:b w:val="0"/>
        </w:rPr>
      </w:pPr>
      <w:r w:rsidRPr="00A339B0">
        <w:rPr>
          <w:b w:val="0"/>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D478754" w14:textId="77777777" w:rsidR="00E261CA" w:rsidRPr="00A339B0" w:rsidRDefault="00E261CA" w:rsidP="00E261CA">
      <w:pPr>
        <w:pStyle w:val="1"/>
        <w:tabs>
          <w:tab w:val="left" w:pos="1711"/>
        </w:tabs>
        <w:spacing w:before="140" w:line="360" w:lineRule="auto"/>
        <w:ind w:left="284" w:right="708"/>
        <w:rPr>
          <w:b w:val="0"/>
        </w:rPr>
      </w:pPr>
      <w:r w:rsidRPr="00A339B0">
        <w:rPr>
          <w:b w:val="0"/>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4C1F8E29" w14:textId="77777777" w:rsidR="00E261CA" w:rsidRPr="00A339B0" w:rsidRDefault="00E261CA" w:rsidP="00E261CA">
      <w:pPr>
        <w:pStyle w:val="1"/>
        <w:tabs>
          <w:tab w:val="left" w:pos="1711"/>
        </w:tabs>
        <w:spacing w:before="140" w:line="360" w:lineRule="auto"/>
        <w:ind w:left="284" w:right="708"/>
        <w:rPr>
          <w:b w:val="0"/>
        </w:rPr>
      </w:pPr>
      <w:r w:rsidRPr="00A339B0">
        <w:rPr>
          <w:b w:val="0"/>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19DA344"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78D68E1"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6FD5F46" w14:textId="77777777" w:rsidR="00E261CA" w:rsidRPr="00A339B0" w:rsidRDefault="00E261CA" w:rsidP="00E261CA">
      <w:pPr>
        <w:pStyle w:val="1"/>
        <w:tabs>
          <w:tab w:val="left" w:pos="1711"/>
        </w:tabs>
        <w:spacing w:before="140" w:line="360" w:lineRule="auto"/>
        <w:ind w:left="284" w:right="708"/>
        <w:rPr>
          <w:b w:val="0"/>
        </w:rPr>
      </w:pPr>
      <w:r w:rsidRPr="00A339B0">
        <w:rPr>
          <w:b w:val="0"/>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113CCA9D" w14:textId="77777777" w:rsidR="00E261CA" w:rsidRPr="00A339B0" w:rsidRDefault="00E261CA" w:rsidP="00E261CA">
      <w:pPr>
        <w:pStyle w:val="1"/>
        <w:tabs>
          <w:tab w:val="left" w:pos="1711"/>
        </w:tabs>
        <w:spacing w:before="140" w:line="360" w:lineRule="auto"/>
        <w:ind w:left="284" w:right="708"/>
        <w:rPr>
          <w:b w:val="0"/>
        </w:rPr>
      </w:pPr>
      <w:r w:rsidRPr="00A339B0">
        <w:rPr>
          <w:b w:val="0"/>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14:paraId="643595C4" w14:textId="77777777" w:rsidR="00E261CA" w:rsidRPr="00A339B0" w:rsidRDefault="00E261CA" w:rsidP="00E261CA">
      <w:pPr>
        <w:pStyle w:val="1"/>
        <w:tabs>
          <w:tab w:val="left" w:pos="1711"/>
        </w:tabs>
        <w:spacing w:before="140" w:line="360" w:lineRule="auto"/>
        <w:ind w:left="284" w:right="708"/>
        <w:rPr>
          <w:b w:val="0"/>
        </w:rPr>
      </w:pPr>
      <w:r w:rsidRPr="00A339B0">
        <w:rPr>
          <w:b w:val="0"/>
        </w:rPr>
        <w:t>социальных навыков, включающих способность выстраивать отношения с другими людьми, заботиться, проявлять интерес и разрешать конфликты.</w:t>
      </w:r>
    </w:p>
    <w:p w14:paraId="76BF6AE6" w14:textId="77777777" w:rsidR="00E261CA" w:rsidRPr="00A339B0" w:rsidRDefault="00E261CA" w:rsidP="00E261CA">
      <w:pPr>
        <w:pStyle w:val="1"/>
        <w:tabs>
          <w:tab w:val="left" w:pos="1711"/>
        </w:tabs>
        <w:spacing w:before="140" w:line="360" w:lineRule="auto"/>
        <w:ind w:left="284" w:right="708"/>
        <w:rPr>
          <w:b w:val="0"/>
        </w:rPr>
      </w:pPr>
      <w:r w:rsidRPr="00A339B0">
        <w:rPr>
          <w:b w:val="0"/>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874EC92"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логические действия как часть познавательных универсальных учебных действий:</w:t>
      </w:r>
    </w:p>
    <w:p w14:paraId="28A46FFD"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самостоятельно формулировать и актуализировать социальную проблему, рассматривать ее всесторонне;</w:t>
      </w:r>
    </w:p>
    <w:p w14:paraId="4768F34F" w14:textId="77777777" w:rsidR="00E261CA" w:rsidRPr="00A339B0" w:rsidRDefault="00E261CA" w:rsidP="00E261CA">
      <w:pPr>
        <w:pStyle w:val="1"/>
        <w:tabs>
          <w:tab w:val="left" w:pos="1711"/>
        </w:tabs>
        <w:spacing w:before="140" w:line="360" w:lineRule="auto"/>
        <w:ind w:left="284" w:right="708"/>
        <w:rPr>
          <w:b w:val="0"/>
        </w:rPr>
      </w:pPr>
      <w:r w:rsidRPr="00A339B0">
        <w:rPr>
          <w:b w:val="0"/>
        </w:rPr>
        <w:t>устанавливать существенный признак или основания для сравнения, классификации и обобщения социальных объектов, явлений и процессов;</w:t>
      </w:r>
    </w:p>
    <w:p w14:paraId="204AF298" w14:textId="77777777" w:rsidR="00E261CA" w:rsidRPr="00A339B0" w:rsidRDefault="00E261CA" w:rsidP="00E261CA">
      <w:pPr>
        <w:pStyle w:val="1"/>
        <w:tabs>
          <w:tab w:val="left" w:pos="1711"/>
        </w:tabs>
        <w:spacing w:before="140" w:line="360" w:lineRule="auto"/>
        <w:ind w:left="284" w:right="708"/>
        <w:rPr>
          <w:b w:val="0"/>
        </w:rPr>
      </w:pPr>
      <w:r w:rsidRPr="00A339B0">
        <w:rPr>
          <w:b w:val="0"/>
        </w:rPr>
        <w:t>определять цели познавательной деятельности, задавать параметры и критерии их достижения;</w:t>
      </w:r>
    </w:p>
    <w:p w14:paraId="76498356" w14:textId="77777777" w:rsidR="00E261CA" w:rsidRPr="00A339B0" w:rsidRDefault="00E261CA" w:rsidP="00E261CA">
      <w:pPr>
        <w:pStyle w:val="1"/>
        <w:tabs>
          <w:tab w:val="left" w:pos="1711"/>
        </w:tabs>
        <w:spacing w:before="140" w:line="360" w:lineRule="auto"/>
        <w:ind w:left="284" w:right="708"/>
        <w:rPr>
          <w:b w:val="0"/>
        </w:rPr>
      </w:pPr>
      <w:r w:rsidRPr="00A339B0">
        <w:rPr>
          <w:b w:val="0"/>
        </w:rPr>
        <w:t>выявлять закономерности и противоречия в рассматриваемых социальных явлениях и процессах;</w:t>
      </w:r>
    </w:p>
    <w:p w14:paraId="7D407D70" w14:textId="77777777" w:rsidR="00E261CA" w:rsidRPr="00A339B0" w:rsidRDefault="00E261CA" w:rsidP="00E261CA">
      <w:pPr>
        <w:pStyle w:val="1"/>
        <w:tabs>
          <w:tab w:val="left" w:pos="1711"/>
        </w:tabs>
        <w:spacing w:before="140" w:line="360" w:lineRule="auto"/>
        <w:ind w:left="284" w:right="708"/>
        <w:rPr>
          <w:b w:val="0"/>
        </w:rPr>
      </w:pPr>
      <w:r w:rsidRPr="00A339B0">
        <w:rPr>
          <w:b w:val="0"/>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2E1933FD" w14:textId="77777777" w:rsidR="00E261CA" w:rsidRPr="00A339B0" w:rsidRDefault="00E261CA" w:rsidP="00E261CA">
      <w:pPr>
        <w:pStyle w:val="1"/>
        <w:tabs>
          <w:tab w:val="left" w:pos="1711"/>
        </w:tabs>
        <w:spacing w:before="140" w:line="360" w:lineRule="auto"/>
        <w:ind w:left="284" w:right="708"/>
        <w:rPr>
          <w:b w:val="0"/>
        </w:rPr>
      </w:pPr>
      <w:r w:rsidRPr="00A339B0">
        <w:rPr>
          <w:b w:val="0"/>
        </w:rPr>
        <w:t>координировать и выполнять работу в условиях реального, виртуального и комбинированного взаимодействия;</w:t>
      </w:r>
    </w:p>
    <w:p w14:paraId="17EC45F5"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развивать креативное мышление при решении жизненных проблем, в том числе учебно-познавательных.</w:t>
      </w:r>
    </w:p>
    <w:p w14:paraId="5E4481B2"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53084A0"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развивать навыки учебно-исследовательской и проектной деятельности, навыки разрешения проблем;</w:t>
      </w:r>
    </w:p>
    <w:p w14:paraId="315CA460" w14:textId="77777777" w:rsidR="00E261CA" w:rsidRPr="00A339B0" w:rsidRDefault="00E261CA" w:rsidP="00E261CA">
      <w:pPr>
        <w:pStyle w:val="1"/>
        <w:tabs>
          <w:tab w:val="left" w:pos="1711"/>
        </w:tabs>
        <w:spacing w:before="140" w:line="360" w:lineRule="auto"/>
        <w:ind w:left="284" w:right="708"/>
        <w:rPr>
          <w:b w:val="0"/>
        </w:rPr>
      </w:pPr>
      <w:r w:rsidRPr="00A339B0">
        <w:rPr>
          <w:b w:val="0"/>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A1ABDD5"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EF16EBD" w14:textId="77777777" w:rsidR="00E261CA" w:rsidRPr="00A339B0" w:rsidRDefault="00E261CA" w:rsidP="00E261CA">
      <w:pPr>
        <w:pStyle w:val="1"/>
        <w:tabs>
          <w:tab w:val="left" w:pos="1711"/>
        </w:tabs>
        <w:spacing w:before="140" w:line="360" w:lineRule="auto"/>
        <w:ind w:left="284" w:right="708"/>
        <w:rPr>
          <w:b w:val="0"/>
        </w:rPr>
      </w:pPr>
      <w:r w:rsidRPr="00A339B0">
        <w:rPr>
          <w:b w:val="0"/>
        </w:rPr>
        <w:t>формировать научный тип мышления, применять научную терминологию, ключевые понятия и методы социальных наук;</w:t>
      </w:r>
    </w:p>
    <w:p w14:paraId="0F324B1D" w14:textId="77777777" w:rsidR="00E261CA" w:rsidRPr="00A339B0" w:rsidRDefault="00E261CA" w:rsidP="00E261CA">
      <w:pPr>
        <w:pStyle w:val="1"/>
        <w:tabs>
          <w:tab w:val="left" w:pos="1711"/>
        </w:tabs>
        <w:spacing w:before="140" w:line="360" w:lineRule="auto"/>
        <w:ind w:left="284" w:right="708"/>
        <w:rPr>
          <w:b w:val="0"/>
        </w:rPr>
      </w:pPr>
      <w:r w:rsidRPr="00A339B0">
        <w:rPr>
          <w:b w:val="0"/>
        </w:rPr>
        <w:t>ставить и формулировать собственные задачи в образовательной деятельности и жизненных ситуациях;</w:t>
      </w:r>
    </w:p>
    <w:p w14:paraId="17785428" w14:textId="77777777" w:rsidR="00E261CA" w:rsidRPr="00A339B0" w:rsidRDefault="00E261CA" w:rsidP="00E261CA">
      <w:pPr>
        <w:pStyle w:val="1"/>
        <w:tabs>
          <w:tab w:val="left" w:pos="1711"/>
        </w:tabs>
        <w:spacing w:before="140" w:line="360" w:lineRule="auto"/>
        <w:ind w:left="284" w:right="708"/>
        <w:rPr>
          <w:b w:val="0"/>
        </w:rPr>
      </w:pPr>
      <w:r w:rsidRPr="00A339B0">
        <w:rPr>
          <w:b w:val="0"/>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7E4133FB" w14:textId="77777777" w:rsidR="00E261CA" w:rsidRPr="00A339B0" w:rsidRDefault="00E261CA" w:rsidP="00E261CA">
      <w:pPr>
        <w:pStyle w:val="1"/>
        <w:tabs>
          <w:tab w:val="left" w:pos="1711"/>
        </w:tabs>
        <w:spacing w:before="140" w:line="360" w:lineRule="auto"/>
        <w:ind w:left="284" w:right="708"/>
        <w:rPr>
          <w:b w:val="0"/>
        </w:rPr>
      </w:pPr>
      <w:r w:rsidRPr="00A339B0">
        <w:rPr>
          <w:b w:val="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6741FE4" w14:textId="77777777" w:rsidR="00E261CA" w:rsidRPr="00A339B0" w:rsidRDefault="00E261CA" w:rsidP="00E261CA">
      <w:pPr>
        <w:pStyle w:val="1"/>
        <w:tabs>
          <w:tab w:val="left" w:pos="1711"/>
        </w:tabs>
        <w:spacing w:before="140" w:line="360" w:lineRule="auto"/>
        <w:ind w:left="284" w:right="708"/>
        <w:rPr>
          <w:b w:val="0"/>
        </w:rPr>
      </w:pPr>
      <w:r w:rsidRPr="00A339B0">
        <w:rPr>
          <w:b w:val="0"/>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4FF84378"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переносить знания об общественных объектах, явлениях и процессах в познавательную и практическую области жизнедеятельности;</w:t>
      </w:r>
    </w:p>
    <w:p w14:paraId="0241440A"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интегрировать знания из разных предметных областей;</w:t>
      </w:r>
    </w:p>
    <w:p w14:paraId="1CDBE743" w14:textId="77777777" w:rsidR="00E261CA" w:rsidRPr="00A339B0" w:rsidRDefault="00E261CA" w:rsidP="00E261CA">
      <w:pPr>
        <w:pStyle w:val="1"/>
        <w:tabs>
          <w:tab w:val="left" w:pos="1711"/>
        </w:tabs>
        <w:spacing w:before="140" w:line="360" w:lineRule="auto"/>
        <w:ind w:left="284" w:right="708"/>
        <w:rPr>
          <w:b w:val="0"/>
        </w:rPr>
      </w:pPr>
      <w:r w:rsidRPr="00A339B0">
        <w:rPr>
          <w:b w:val="0"/>
        </w:rPr>
        <w:t>выдвигать новые идеи, предлагать оригинальные подходы и решения;</w:t>
      </w:r>
    </w:p>
    <w:p w14:paraId="3B43AE97" w14:textId="77777777" w:rsidR="00E261CA" w:rsidRPr="00A339B0" w:rsidRDefault="00E261CA" w:rsidP="00E261CA">
      <w:pPr>
        <w:pStyle w:val="1"/>
        <w:tabs>
          <w:tab w:val="left" w:pos="1711"/>
        </w:tabs>
        <w:spacing w:before="140" w:line="360" w:lineRule="auto"/>
        <w:ind w:left="284" w:right="708"/>
        <w:rPr>
          <w:b w:val="0"/>
        </w:rPr>
      </w:pPr>
      <w:r w:rsidRPr="00A339B0">
        <w:rPr>
          <w:b w:val="0"/>
        </w:rPr>
        <w:t>ставить проблемы и задачи, допускающие альтернативные решения.</w:t>
      </w:r>
    </w:p>
    <w:p w14:paraId="2E8D98A5"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работать с информацией как часть познавательных универсальных учебных действий:</w:t>
      </w:r>
    </w:p>
    <w:p w14:paraId="0925B7DA"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70AEBBC" w14:textId="77777777" w:rsidR="00E261CA" w:rsidRPr="00A339B0" w:rsidRDefault="00E261CA" w:rsidP="00E261CA">
      <w:pPr>
        <w:pStyle w:val="1"/>
        <w:tabs>
          <w:tab w:val="left" w:pos="1711"/>
        </w:tabs>
        <w:spacing w:before="140" w:line="360" w:lineRule="auto"/>
        <w:ind w:left="284" w:right="708"/>
        <w:rPr>
          <w:b w:val="0"/>
        </w:rPr>
      </w:pPr>
      <w:r w:rsidRPr="00A339B0">
        <w:rPr>
          <w:b w:val="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9022DFD"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3AB2091" w14:textId="77777777" w:rsidR="00E261CA" w:rsidRPr="00A339B0" w:rsidRDefault="00E261CA" w:rsidP="00E261CA">
      <w:pPr>
        <w:pStyle w:val="1"/>
        <w:tabs>
          <w:tab w:val="left" w:pos="1711"/>
        </w:tabs>
        <w:spacing w:before="140" w:line="360" w:lineRule="auto"/>
        <w:ind w:left="284" w:right="708"/>
        <w:rPr>
          <w:b w:val="0"/>
        </w:rPr>
      </w:pPr>
      <w:r w:rsidRPr="00A339B0">
        <w:rPr>
          <w:b w:val="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70D5CD4"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навыками распознавания и защиты информации, информационной безопасности личности.</w:t>
      </w:r>
    </w:p>
    <w:p w14:paraId="26AEF820"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общения как часть коммуникативных универсальных учебных действий:</w:t>
      </w:r>
    </w:p>
    <w:p w14:paraId="2171A590"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коммуникации во всех сферах жизни; распознавать невербальные средства общения, понимать;</w:t>
      </w:r>
    </w:p>
    <w:p w14:paraId="1FE95929" w14:textId="77777777" w:rsidR="00E261CA" w:rsidRPr="00A339B0" w:rsidRDefault="00E261CA" w:rsidP="00E261CA">
      <w:pPr>
        <w:pStyle w:val="1"/>
        <w:tabs>
          <w:tab w:val="left" w:pos="1711"/>
        </w:tabs>
        <w:spacing w:before="140" w:line="360" w:lineRule="auto"/>
        <w:ind w:left="284" w:right="708"/>
        <w:rPr>
          <w:b w:val="0"/>
        </w:rPr>
      </w:pPr>
      <w:r w:rsidRPr="00A339B0">
        <w:rPr>
          <w:b w:val="0"/>
        </w:rPr>
        <w:t>значение социальных знаков, распознавать предпосылки конфликтных ситуаций и смягчать конфликты;</w:t>
      </w:r>
    </w:p>
    <w:p w14:paraId="560E372F"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различными способами общения и взаимодействия; аргументированно вести диалог, уметь смягчать конфликтные ситуации;</w:t>
      </w:r>
    </w:p>
    <w:p w14:paraId="7A67F63D"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развернуто и логично излагать свою точку зрения с использованием языковых средств.</w:t>
      </w:r>
    </w:p>
    <w:p w14:paraId="015E7F25"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самоорганизации как части регулятивных универсальных учебных действий:</w:t>
      </w:r>
    </w:p>
    <w:p w14:paraId="21406105"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самостоятельно осуществлять познавательную деятельность;</w:t>
      </w:r>
    </w:p>
    <w:p w14:paraId="3DD6C799" w14:textId="77777777" w:rsidR="00E261CA" w:rsidRPr="00A339B0" w:rsidRDefault="00E261CA" w:rsidP="00E261CA">
      <w:pPr>
        <w:pStyle w:val="1"/>
        <w:tabs>
          <w:tab w:val="left" w:pos="1711"/>
        </w:tabs>
        <w:spacing w:before="140" w:line="360" w:lineRule="auto"/>
        <w:ind w:left="284" w:right="708"/>
        <w:rPr>
          <w:b w:val="0"/>
        </w:rPr>
      </w:pPr>
      <w:r w:rsidRPr="00A339B0">
        <w:rPr>
          <w:b w:val="0"/>
        </w:rPr>
        <w:t>выявлять проблемы, ставить и формулировать собственные задачи в образовательной деятельности и в жизненных ситуациях;</w:t>
      </w:r>
    </w:p>
    <w:p w14:paraId="73B40232"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самостоятельно составлять план решения проблемы с учетом имеющихся ресурсов, собственных возможностей и предпочтений;</w:t>
      </w:r>
    </w:p>
    <w:p w14:paraId="5BC536F1" w14:textId="77777777" w:rsidR="00E261CA" w:rsidRPr="00A339B0" w:rsidRDefault="00E261CA" w:rsidP="00E261CA">
      <w:pPr>
        <w:pStyle w:val="1"/>
        <w:tabs>
          <w:tab w:val="left" w:pos="1711"/>
        </w:tabs>
        <w:spacing w:before="140" w:line="360" w:lineRule="auto"/>
        <w:ind w:left="284" w:right="708"/>
        <w:rPr>
          <w:b w:val="0"/>
        </w:rPr>
      </w:pPr>
      <w:r w:rsidRPr="00A339B0">
        <w:rPr>
          <w:b w:val="0"/>
        </w:rPr>
        <w:t>давать оценку новым ситуациям, возникающим в познавательной и практической деятельности, в межличностных отношениях;</w:t>
      </w:r>
    </w:p>
    <w:p w14:paraId="37D9A247"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расширять рамки учебного предмета на основе личных предпочтений;</w:t>
      </w:r>
    </w:p>
    <w:p w14:paraId="333358C2" w14:textId="77777777" w:rsidR="00E261CA" w:rsidRPr="00A339B0" w:rsidRDefault="00E261CA" w:rsidP="00E261CA">
      <w:pPr>
        <w:pStyle w:val="1"/>
        <w:tabs>
          <w:tab w:val="left" w:pos="1711"/>
        </w:tabs>
        <w:spacing w:before="140" w:line="360" w:lineRule="auto"/>
        <w:ind w:left="284" w:right="708"/>
        <w:rPr>
          <w:b w:val="0"/>
        </w:rPr>
      </w:pPr>
      <w:r w:rsidRPr="00A339B0">
        <w:rPr>
          <w:b w:val="0"/>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3E0D195"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приобретенный опыт;</w:t>
      </w:r>
    </w:p>
    <w:p w14:paraId="72D5296D" w14:textId="77777777" w:rsidR="00E261CA" w:rsidRPr="00A339B0" w:rsidRDefault="00E261CA" w:rsidP="00E261CA">
      <w:pPr>
        <w:pStyle w:val="1"/>
        <w:tabs>
          <w:tab w:val="left" w:pos="1711"/>
        </w:tabs>
        <w:spacing w:before="140" w:line="360" w:lineRule="auto"/>
        <w:ind w:left="284" w:right="708"/>
        <w:rPr>
          <w:b w:val="0"/>
        </w:rPr>
      </w:pPr>
      <w:r w:rsidRPr="00A339B0">
        <w:rPr>
          <w:b w:val="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6A334CD"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совместной деятельности:</w:t>
      </w:r>
    </w:p>
    <w:p w14:paraId="6E2DA690" w14:textId="77777777" w:rsidR="00E261CA" w:rsidRPr="00A339B0" w:rsidRDefault="00E261CA" w:rsidP="00E261CA">
      <w:pPr>
        <w:pStyle w:val="1"/>
        <w:tabs>
          <w:tab w:val="left" w:pos="1711"/>
        </w:tabs>
        <w:spacing w:before="140" w:line="360" w:lineRule="auto"/>
        <w:ind w:left="284" w:right="708"/>
        <w:rPr>
          <w:b w:val="0"/>
        </w:rPr>
      </w:pPr>
      <w:r w:rsidRPr="00A339B0">
        <w:rPr>
          <w:b w:val="0"/>
        </w:rPr>
        <w:t>понимать и использовать преимущества командной и индивидуальной работы;</w:t>
      </w:r>
    </w:p>
    <w:p w14:paraId="685BD985" w14:textId="77777777" w:rsidR="00E261CA" w:rsidRPr="00A339B0" w:rsidRDefault="00E261CA" w:rsidP="00E261CA">
      <w:pPr>
        <w:pStyle w:val="1"/>
        <w:tabs>
          <w:tab w:val="left" w:pos="1711"/>
        </w:tabs>
        <w:spacing w:before="140" w:line="360" w:lineRule="auto"/>
        <w:ind w:left="284" w:right="708"/>
        <w:rPr>
          <w:b w:val="0"/>
        </w:rPr>
      </w:pPr>
      <w:r w:rsidRPr="00A339B0">
        <w:rPr>
          <w:b w:val="0"/>
        </w:rPr>
        <w:t>выбирать тематику и методы совместных действий с учетом общих интересов и возможностей каждого члена коллектива;</w:t>
      </w:r>
    </w:p>
    <w:p w14:paraId="26B4C339"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FB21781"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качество своего вклада и вклада каждого участника команды в общий результат по разработанным критериям;</w:t>
      </w:r>
    </w:p>
    <w:p w14:paraId="6E3C99BC"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25E2B477"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позитивное стратегическое поведение в различных ситуациях, проявлять творчество и воображение, быть инициативным.</w:t>
      </w:r>
    </w:p>
    <w:p w14:paraId="0531F3C1"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самоконтроля, принятия себя и других людей как части регулятивных универсальных учебных действий:</w:t>
      </w:r>
    </w:p>
    <w:p w14:paraId="6860E144" w14:textId="77777777" w:rsidR="00E261CA" w:rsidRPr="00A339B0" w:rsidRDefault="00E261CA" w:rsidP="00E261CA">
      <w:pPr>
        <w:pStyle w:val="1"/>
        <w:tabs>
          <w:tab w:val="left" w:pos="1711"/>
        </w:tabs>
        <w:spacing w:before="140" w:line="360" w:lineRule="auto"/>
        <w:ind w:left="284" w:right="708"/>
        <w:rPr>
          <w:b w:val="0"/>
        </w:rPr>
      </w:pPr>
      <w:r w:rsidRPr="00A339B0">
        <w:rPr>
          <w:b w:val="0"/>
        </w:rPr>
        <w:t>давать оценку новым ситуациям, вносить коррективы в деятельность, оценивать соответствие результатов целям;</w:t>
      </w:r>
    </w:p>
    <w:p w14:paraId="67AEE9B5"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C48B632"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риски и своевременно принимать решения по их снижению;</w:t>
      </w:r>
    </w:p>
    <w:p w14:paraId="4C827627"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принимать мотивы и аргументы других людей при анализе результатов деятельности;</w:t>
      </w:r>
    </w:p>
    <w:p w14:paraId="43FB95C7"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принимать себя, понимая свои недостатки и достоинства; принимать мотивы и аргументы других людей при анализе результатов деятельности;</w:t>
      </w:r>
    </w:p>
    <w:p w14:paraId="25ADC471"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признавать свое право и право других людей на ошибку; развивать способность понимать мир с позиции другого человека.</w:t>
      </w:r>
    </w:p>
    <w:p w14:paraId="1655F207"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Предметные результаты освоения программы 10 класса по обществознанию (базовый уровень).</w:t>
      </w:r>
    </w:p>
    <w:p w14:paraId="7A32BB40"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074675BF"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14:paraId="351FDEA7"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22AD8456" w14:textId="77777777" w:rsidR="00E261CA" w:rsidRPr="00A339B0" w:rsidRDefault="00E261CA" w:rsidP="00E261CA">
      <w:pPr>
        <w:pStyle w:val="1"/>
        <w:tabs>
          <w:tab w:val="left" w:pos="1711"/>
        </w:tabs>
        <w:spacing w:before="140" w:line="360" w:lineRule="auto"/>
        <w:ind w:left="284" w:right="708"/>
        <w:rPr>
          <w:b w:val="0"/>
        </w:rPr>
      </w:pPr>
      <w:r w:rsidRPr="00A339B0">
        <w:rPr>
          <w:b w:val="0"/>
        </w:rPr>
        <w:t>Определять различные смыслы многозначных понятий, в том числе: общество, личность, свобода, культура, экономика, собственность.</w:t>
      </w:r>
    </w:p>
    <w:p w14:paraId="75BA9EA5" w14:textId="77777777" w:rsidR="00E261CA" w:rsidRPr="00A339B0" w:rsidRDefault="00E261CA" w:rsidP="00E261CA">
      <w:pPr>
        <w:pStyle w:val="1"/>
        <w:tabs>
          <w:tab w:val="left" w:pos="1711"/>
        </w:tabs>
        <w:spacing w:before="140" w:line="360" w:lineRule="auto"/>
        <w:ind w:left="284" w:right="708"/>
        <w:rPr>
          <w:b w:val="0"/>
        </w:rPr>
      </w:pPr>
      <w:r w:rsidRPr="00A339B0">
        <w:rPr>
          <w:b w:val="0"/>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1365241E"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14:paraId="2A275643"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42250721" w14:textId="77777777" w:rsidR="00E261CA" w:rsidRPr="00A339B0" w:rsidRDefault="00E261CA" w:rsidP="00E261CA">
      <w:pPr>
        <w:pStyle w:val="1"/>
        <w:tabs>
          <w:tab w:val="left" w:pos="1711"/>
        </w:tabs>
        <w:spacing w:before="140" w:line="360" w:lineRule="auto"/>
        <w:ind w:left="284" w:right="708"/>
        <w:rPr>
          <w:b w:val="0"/>
        </w:rPr>
      </w:pPr>
      <w:r w:rsidRPr="00A339B0">
        <w:rPr>
          <w:b w:val="0"/>
        </w:rPr>
        <w:t>Отражать связи социальных объектов и явлений с помощью различных знаковых систем, в том числе в таблицах, схемах, диаграммах, графиках.</w:t>
      </w:r>
    </w:p>
    <w:p w14:paraId="218F5F12"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143F0677"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50E7BD4D"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556040B" w14:textId="77777777" w:rsidR="00E261CA" w:rsidRPr="00A339B0" w:rsidRDefault="00E261CA" w:rsidP="00E261CA">
      <w:pPr>
        <w:pStyle w:val="1"/>
        <w:tabs>
          <w:tab w:val="left" w:pos="1711"/>
        </w:tabs>
        <w:spacing w:before="140" w:line="360" w:lineRule="auto"/>
        <w:ind w:left="284" w:right="708"/>
        <w:rPr>
          <w:b w:val="0"/>
        </w:rPr>
      </w:pPr>
      <w:r w:rsidRPr="00A339B0">
        <w:rPr>
          <w:b w:val="0"/>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2FE6085E" w14:textId="77777777" w:rsidR="00E261CA" w:rsidRPr="00A339B0" w:rsidRDefault="00E261CA" w:rsidP="00E261CA">
      <w:pPr>
        <w:pStyle w:val="1"/>
        <w:tabs>
          <w:tab w:val="left" w:pos="1711"/>
        </w:tabs>
        <w:spacing w:before="140" w:line="360" w:lineRule="auto"/>
        <w:ind w:left="284" w:right="708"/>
        <w:rPr>
          <w:b w:val="0"/>
        </w:rPr>
      </w:pPr>
      <w:r w:rsidRPr="00A339B0">
        <w:rPr>
          <w:b w:val="0"/>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26DBC6FB"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586D53F0"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753A0656"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4E11FD83"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Предметные результаты освоения программы 11 класса по обществознанию (базовый уровень).</w:t>
      </w:r>
    </w:p>
    <w:p w14:paraId="23377690"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21CC4257"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3419B6C8"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5985F2D1" w14:textId="77777777" w:rsidR="00E261CA" w:rsidRPr="00A339B0" w:rsidRDefault="00E261CA" w:rsidP="00E261CA">
      <w:pPr>
        <w:pStyle w:val="1"/>
        <w:tabs>
          <w:tab w:val="left" w:pos="1711"/>
        </w:tabs>
        <w:spacing w:before="140" w:line="360" w:lineRule="auto"/>
        <w:ind w:left="284" w:right="708"/>
        <w:rPr>
          <w:b w:val="0"/>
        </w:rPr>
      </w:pPr>
      <w:r w:rsidRPr="00A339B0">
        <w:rPr>
          <w:b w:val="0"/>
        </w:rPr>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02C125CE"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46D3F633"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C98DC5E"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1F4AEAD3"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181F70FA" w14:textId="77777777" w:rsidR="00E261CA" w:rsidRPr="00A339B0" w:rsidRDefault="00E261CA" w:rsidP="00E261CA">
      <w:pPr>
        <w:pStyle w:val="1"/>
        <w:tabs>
          <w:tab w:val="left" w:pos="1711"/>
        </w:tabs>
        <w:spacing w:before="140" w:line="360" w:lineRule="auto"/>
        <w:ind w:left="284" w:right="708"/>
        <w:rPr>
          <w:b w:val="0"/>
        </w:rPr>
      </w:pPr>
      <w:r w:rsidRPr="00A339B0">
        <w:rPr>
          <w:b w:val="0"/>
        </w:rPr>
        <w:t>Отражать связи социальных объектов и явлений с помощью различных знаковых систем, в том числе в таблицах, схемах, диаграммах, графиках.</w:t>
      </w:r>
    </w:p>
    <w:p w14:paraId="093DF5E0" w14:textId="77777777" w:rsidR="00E261CA" w:rsidRPr="00A339B0" w:rsidRDefault="00E261CA" w:rsidP="00E261CA">
      <w:pPr>
        <w:pStyle w:val="1"/>
        <w:tabs>
          <w:tab w:val="left" w:pos="1711"/>
        </w:tabs>
        <w:spacing w:before="140" w:line="360" w:lineRule="auto"/>
        <w:ind w:left="284" w:right="708"/>
        <w:rPr>
          <w:b w:val="0"/>
        </w:rPr>
      </w:pPr>
      <w:r w:rsidRPr="00A339B0">
        <w:rPr>
          <w:b w:val="0"/>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290E37B1"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217B4650"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14529B5"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255DB289" w14:textId="77777777" w:rsidR="00E261CA" w:rsidRPr="00A339B0" w:rsidRDefault="00E261CA" w:rsidP="00E261CA">
      <w:pPr>
        <w:pStyle w:val="1"/>
        <w:tabs>
          <w:tab w:val="left" w:pos="1711"/>
        </w:tabs>
        <w:spacing w:before="140" w:line="360" w:lineRule="auto"/>
        <w:ind w:left="284" w:right="708"/>
        <w:rPr>
          <w:b w:val="0"/>
        </w:rPr>
      </w:pPr>
      <w:r w:rsidRPr="00A339B0">
        <w:rPr>
          <w:b w:val="0"/>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6970AF0" w14:textId="77777777" w:rsidR="00E261CA" w:rsidRPr="00A339B0" w:rsidRDefault="00E261CA" w:rsidP="00E261CA">
      <w:pPr>
        <w:pStyle w:val="1"/>
        <w:tabs>
          <w:tab w:val="left" w:pos="1711"/>
        </w:tabs>
        <w:spacing w:before="140" w:line="360" w:lineRule="auto"/>
        <w:ind w:left="284" w:right="708"/>
        <w:rPr>
          <w:b w:val="0"/>
        </w:rPr>
      </w:pPr>
      <w:r w:rsidRPr="00A339B0">
        <w:rPr>
          <w:b w:val="0"/>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3B8B5282" w14:textId="77777777" w:rsidR="00E261CA" w:rsidRPr="00A339B0" w:rsidRDefault="00E261CA" w:rsidP="00E261CA">
      <w:pPr>
        <w:pStyle w:val="1"/>
        <w:tabs>
          <w:tab w:val="left" w:pos="1711"/>
        </w:tabs>
        <w:spacing w:before="140" w:line="360" w:lineRule="auto"/>
        <w:ind w:left="284" w:right="708"/>
        <w:rPr>
          <w:b w:val="0"/>
        </w:rPr>
      </w:pPr>
      <w:r w:rsidRPr="00A339B0">
        <w:rPr>
          <w:b w:val="0"/>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6AE91D57" w14:textId="77777777" w:rsidR="00E261CA" w:rsidRPr="00A339B0" w:rsidRDefault="00E261CA" w:rsidP="00E261CA">
      <w:pPr>
        <w:pStyle w:val="1"/>
        <w:tabs>
          <w:tab w:val="left" w:pos="1711"/>
        </w:tabs>
        <w:spacing w:before="140" w:line="360" w:lineRule="auto"/>
        <w:ind w:left="284" w:right="708"/>
        <w:rPr>
          <w:b w:val="0"/>
        </w:rPr>
      </w:pPr>
      <w:r w:rsidRPr="00A339B0">
        <w:rPr>
          <w:b w:val="0"/>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0C1783D3"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7D28FACF"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4851F508" w14:textId="75EF2A82" w:rsidR="00043556" w:rsidRDefault="00E261CA" w:rsidP="00E261CA">
      <w:pPr>
        <w:pStyle w:val="1"/>
        <w:tabs>
          <w:tab w:val="left" w:pos="1730"/>
        </w:tabs>
        <w:spacing w:before="140" w:line="360" w:lineRule="auto"/>
        <w:ind w:left="284" w:right="708"/>
        <w:rPr>
          <w:b w:val="0"/>
        </w:rPr>
      </w:pPr>
      <w:r w:rsidRPr="00A339B0">
        <w:rPr>
          <w:b w:val="0"/>
        </w:rP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14:paraId="733EB2B6" w14:textId="77777777" w:rsidR="00043556" w:rsidRDefault="00043556">
      <w:pPr>
        <w:rPr>
          <w:bCs/>
          <w:sz w:val="24"/>
          <w:szCs w:val="24"/>
        </w:rPr>
      </w:pPr>
      <w:r>
        <w:rPr>
          <w:b/>
        </w:rPr>
        <w:br w:type="page"/>
      </w:r>
    </w:p>
    <w:p w14:paraId="59D5B0DE" w14:textId="77777777" w:rsidR="00733630" w:rsidRPr="00E261CA" w:rsidRDefault="00733630" w:rsidP="00E261CA">
      <w:pPr>
        <w:pStyle w:val="1"/>
        <w:tabs>
          <w:tab w:val="left" w:pos="1730"/>
        </w:tabs>
        <w:spacing w:before="140" w:line="360" w:lineRule="auto"/>
        <w:ind w:left="284" w:right="708"/>
        <w:rPr>
          <w:b w:val="0"/>
        </w:rPr>
      </w:pPr>
    </w:p>
    <w:p w14:paraId="0B31FD90" w14:textId="77777777" w:rsidR="00733630" w:rsidRDefault="00632EAB" w:rsidP="00650BD9">
      <w:pPr>
        <w:pStyle w:val="1"/>
        <w:numPr>
          <w:ilvl w:val="2"/>
          <w:numId w:val="95"/>
        </w:numPr>
        <w:tabs>
          <w:tab w:val="left" w:pos="1735"/>
        </w:tabs>
        <w:spacing w:before="167" w:line="360" w:lineRule="auto"/>
        <w:ind w:left="284" w:right="707" w:firstLine="710"/>
        <w:jc w:val="both"/>
      </w:pPr>
      <w:r>
        <w:t>Федеральная рабочая программа по учебному предмету «Обществознание»</w:t>
      </w:r>
      <w:r>
        <w:rPr>
          <w:spacing w:val="1"/>
        </w:rPr>
        <w:t xml:space="preserve"> </w:t>
      </w:r>
      <w:r>
        <w:t>(углублённый</w:t>
      </w:r>
      <w:r>
        <w:rPr>
          <w:spacing w:val="2"/>
        </w:rPr>
        <w:t xml:space="preserve"> </w:t>
      </w:r>
      <w:r>
        <w:t>уровень)</w:t>
      </w:r>
    </w:p>
    <w:p w14:paraId="17D945FF" w14:textId="77777777" w:rsidR="00733630" w:rsidRDefault="00632EAB">
      <w:pPr>
        <w:pStyle w:val="a3"/>
        <w:spacing w:line="360" w:lineRule="auto"/>
        <w:ind w:right="70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 – программа по обществознанию, обществознание) включает 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p>
    <w:p w14:paraId="055F0276" w14:textId="77777777" w:rsidR="00733630" w:rsidRDefault="00632EAB">
      <w:pPr>
        <w:pStyle w:val="a3"/>
        <w:spacing w:line="360" w:lineRule="auto"/>
        <w:ind w:right="706"/>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обществознания,</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w:t>
      </w:r>
      <w:r>
        <w:t xml:space="preserve"> </w:t>
      </w:r>
      <w:r>
        <w:rPr>
          <w:spacing w:val="-1"/>
        </w:rPr>
        <w:t>учебного</w:t>
      </w:r>
      <w:r>
        <w:rPr>
          <w:spacing w:val="-4"/>
        </w:rPr>
        <w:t xml:space="preserve"> </w:t>
      </w:r>
      <w:r>
        <w:rPr>
          <w:spacing w:val="-1"/>
        </w:rPr>
        <w:t>плана,</w:t>
      </w:r>
      <w:r>
        <w:rPr>
          <w:spacing w:val="-2"/>
        </w:rPr>
        <w:t xml:space="preserve"> </w:t>
      </w:r>
      <w:r>
        <w:t>а</w:t>
      </w:r>
      <w:r>
        <w:rPr>
          <w:spacing w:val="-10"/>
        </w:rPr>
        <w:t xml:space="preserve"> </w:t>
      </w:r>
      <w:r>
        <w:t>также</w:t>
      </w:r>
      <w:r>
        <w:rPr>
          <w:spacing w:val="-4"/>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1"/>
        </w:rPr>
        <w:t xml:space="preserve"> </w:t>
      </w:r>
      <w:r>
        <w:t>к</w:t>
      </w:r>
      <w:r>
        <w:rPr>
          <w:spacing w:val="-15"/>
        </w:rPr>
        <w:t xml:space="preserve"> </w:t>
      </w:r>
      <w:r>
        <w:t>определению</w:t>
      </w:r>
      <w:r>
        <w:rPr>
          <w:spacing w:val="-6"/>
        </w:rPr>
        <w:t xml:space="preserve"> </w:t>
      </w:r>
      <w:r>
        <w:t>планируемых</w:t>
      </w:r>
    </w:p>
    <w:p w14:paraId="4F63A8ED" w14:textId="77777777" w:rsidR="00733630" w:rsidRDefault="00632EAB">
      <w:pPr>
        <w:pStyle w:val="a3"/>
        <w:spacing w:before="64"/>
        <w:ind w:firstLine="0"/>
        <w:jc w:val="left"/>
      </w:pPr>
      <w:r>
        <w:t>результатов.</w:t>
      </w:r>
    </w:p>
    <w:p w14:paraId="3D547F0A" w14:textId="77777777" w:rsidR="00733630" w:rsidRDefault="00632EAB">
      <w:pPr>
        <w:pStyle w:val="a3"/>
        <w:spacing w:before="137"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6D9A6E88" w14:textId="77777777" w:rsidR="00733630" w:rsidRDefault="00632EAB">
      <w:pPr>
        <w:pStyle w:val="a3"/>
        <w:spacing w:line="362"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включают</w:t>
      </w:r>
      <w:r>
        <w:rPr>
          <w:spacing w:val="1"/>
        </w:rPr>
        <w:t xml:space="preserve"> </w:t>
      </w:r>
      <w:r>
        <w:t>личностные, метапредметные результаты за весь период обучения</w:t>
      </w:r>
      <w:r>
        <w:rPr>
          <w:spacing w:val="1"/>
        </w:rPr>
        <w:t xml:space="preserve"> </w:t>
      </w:r>
      <w:r>
        <w:t>на уровне среднего общего</w:t>
      </w:r>
      <w:r>
        <w:rPr>
          <w:spacing w:val="1"/>
        </w:rPr>
        <w:t xml:space="preserve"> </w:t>
      </w:r>
      <w:r>
        <w:t>образования,</w:t>
      </w:r>
      <w:r>
        <w:rPr>
          <w:spacing w:val="2"/>
        </w:rPr>
        <w:t xml:space="preserve"> </w:t>
      </w:r>
      <w:r>
        <w:t>а</w:t>
      </w:r>
      <w:r>
        <w:rPr>
          <w:spacing w:val="-5"/>
        </w:rPr>
        <w:t xml:space="preserve"> </w:t>
      </w:r>
      <w:r>
        <w:t>также предметные достижения</w:t>
      </w:r>
      <w:r>
        <w:rPr>
          <w:spacing w:val="-5"/>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14:paraId="588F57AF" w14:textId="77777777" w:rsidR="00733630" w:rsidRDefault="00632EAB">
      <w:pPr>
        <w:pStyle w:val="a3"/>
        <w:spacing w:line="270" w:lineRule="exact"/>
        <w:ind w:left="1048" w:firstLine="0"/>
      </w:pPr>
      <w:r>
        <w:t>Пояснительная</w:t>
      </w:r>
      <w:r>
        <w:rPr>
          <w:spacing w:val="-4"/>
        </w:rPr>
        <w:t xml:space="preserve"> </w:t>
      </w:r>
      <w:r>
        <w:t>записка.</w:t>
      </w:r>
    </w:p>
    <w:p w14:paraId="0E23AD38" w14:textId="77777777" w:rsidR="00733630" w:rsidRDefault="00632EAB">
      <w:pPr>
        <w:pStyle w:val="a3"/>
        <w:spacing w:before="134" w:line="362" w:lineRule="auto"/>
        <w:ind w:right="709"/>
      </w:pPr>
      <w:r>
        <w:t>Программа по обществознанию на уровне среднего общего образования разработана на</w:t>
      </w:r>
      <w:r>
        <w:rPr>
          <w:spacing w:val="-57"/>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7"/>
        </w:rPr>
        <w:t xml:space="preserve"> </w:t>
      </w:r>
      <w:r>
        <w:t>в ФГОС</w:t>
      </w:r>
      <w:r>
        <w:rPr>
          <w:spacing w:val="-4"/>
        </w:rPr>
        <w:t xml:space="preserve"> </w:t>
      </w:r>
      <w:r>
        <w:t>СОО,</w:t>
      </w:r>
      <w:r>
        <w:rPr>
          <w:spacing w:val="-4"/>
        </w:rPr>
        <w:t xml:space="preserve"> </w:t>
      </w:r>
      <w:r>
        <w:t>в</w:t>
      </w:r>
      <w:r>
        <w:rPr>
          <w:spacing w:val="-1"/>
        </w:rPr>
        <w:t xml:space="preserve"> </w:t>
      </w:r>
      <w:r>
        <w:t>соответствии</w:t>
      </w:r>
      <w:r>
        <w:rPr>
          <w:spacing w:val="54"/>
        </w:rPr>
        <w:t xml:space="preserve"> </w:t>
      </w:r>
      <w:r>
        <w:t>с</w:t>
      </w:r>
      <w:r>
        <w:rPr>
          <w:spacing w:val="-3"/>
        </w:rPr>
        <w:t xml:space="preserve"> </w:t>
      </w:r>
      <w:r>
        <w:t>концепцией</w:t>
      </w:r>
      <w:r>
        <w:rPr>
          <w:spacing w:val="-5"/>
        </w:rPr>
        <w:t xml:space="preserve"> </w:t>
      </w:r>
      <w:r>
        <w:t>преподавания</w:t>
      </w:r>
      <w:r>
        <w:rPr>
          <w:spacing w:val="-1"/>
        </w:rPr>
        <w:t xml:space="preserve"> </w:t>
      </w:r>
      <w:r>
        <w:t>учебного</w:t>
      </w:r>
      <w:r>
        <w:rPr>
          <w:spacing w:val="-2"/>
        </w:rPr>
        <w:t xml:space="preserve"> </w:t>
      </w:r>
      <w:r>
        <w:t>предмета</w:t>
      </w:r>
    </w:p>
    <w:p w14:paraId="09B8EC41" w14:textId="77777777" w:rsidR="00733630" w:rsidRDefault="00632EAB">
      <w:pPr>
        <w:pStyle w:val="a3"/>
        <w:spacing w:line="360" w:lineRule="auto"/>
        <w:ind w:right="709" w:firstLine="0"/>
      </w:pPr>
      <w:r>
        <w:t>«Обществознание»,</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Федеральная рабочая программа по обществознанию углублённого уровня ориентирована на</w:t>
      </w:r>
      <w:r>
        <w:rPr>
          <w:spacing w:val="1"/>
        </w:rPr>
        <w:t xml:space="preserve"> </w:t>
      </w:r>
      <w:r>
        <w:t>расширение и углубление содержания, представленного в федеральной рабочей программе по</w:t>
      </w:r>
      <w:r>
        <w:rPr>
          <w:spacing w:val="1"/>
        </w:rPr>
        <w:t xml:space="preserve"> </w:t>
      </w:r>
      <w:r>
        <w:t>обществознанию</w:t>
      </w:r>
      <w:r>
        <w:rPr>
          <w:spacing w:val="-1"/>
        </w:rPr>
        <w:t xml:space="preserve"> </w:t>
      </w:r>
      <w:r>
        <w:t>базового</w:t>
      </w:r>
      <w:r>
        <w:rPr>
          <w:spacing w:val="9"/>
        </w:rPr>
        <w:t xml:space="preserve"> </w:t>
      </w:r>
      <w:r>
        <w:t>уровня.</w:t>
      </w:r>
    </w:p>
    <w:p w14:paraId="164C21DA" w14:textId="77777777" w:rsidR="00733630" w:rsidRDefault="00632EAB">
      <w:pPr>
        <w:pStyle w:val="a3"/>
        <w:spacing w:line="360" w:lineRule="auto"/>
        <w:ind w:right="705"/>
      </w:pPr>
      <w:r>
        <w:t>Обществознание</w:t>
      </w:r>
      <w:r>
        <w:rPr>
          <w:spacing w:val="-13"/>
        </w:rPr>
        <w:t xml:space="preserve"> </w:t>
      </w:r>
      <w:r>
        <w:t>выполняет</w:t>
      </w:r>
      <w:r>
        <w:rPr>
          <w:spacing w:val="-10"/>
        </w:rPr>
        <w:t xml:space="preserve"> </w:t>
      </w:r>
      <w:r>
        <w:t>ведущую</w:t>
      </w:r>
      <w:r>
        <w:rPr>
          <w:spacing w:val="-9"/>
        </w:rPr>
        <w:t xml:space="preserve"> </w:t>
      </w:r>
      <w:r>
        <w:t>роль</w:t>
      </w:r>
      <w:r>
        <w:rPr>
          <w:spacing w:val="-9"/>
        </w:rPr>
        <w:t xml:space="preserve"> </w:t>
      </w:r>
      <w:r>
        <w:t>в</w:t>
      </w:r>
      <w:r>
        <w:rPr>
          <w:spacing w:val="-9"/>
        </w:rPr>
        <w:t xml:space="preserve"> </w:t>
      </w:r>
      <w:r>
        <w:t>реализации</w:t>
      </w:r>
      <w:r>
        <w:rPr>
          <w:spacing w:val="-11"/>
        </w:rPr>
        <w:t xml:space="preserve"> </w:t>
      </w:r>
      <w:r>
        <w:t>функции</w:t>
      </w:r>
      <w:r>
        <w:rPr>
          <w:spacing w:val="-5"/>
        </w:rPr>
        <w:t xml:space="preserve"> </w:t>
      </w:r>
      <w:r>
        <w:t>интеграции</w:t>
      </w:r>
      <w:r>
        <w:rPr>
          <w:spacing w:val="-11"/>
        </w:rPr>
        <w:t xml:space="preserve"> </w:t>
      </w:r>
      <w:r>
        <w:t>молодёжи</w:t>
      </w:r>
      <w:r>
        <w:rPr>
          <w:spacing w:val="-57"/>
        </w:rPr>
        <w:t xml:space="preserve"> </w:t>
      </w:r>
      <w:r>
        <w:t>в</w:t>
      </w:r>
      <w:r>
        <w:rPr>
          <w:spacing w:val="1"/>
        </w:rPr>
        <w:t xml:space="preserve"> </w:t>
      </w:r>
      <w:r>
        <w:t>современное</w:t>
      </w:r>
      <w:r>
        <w:rPr>
          <w:spacing w:val="1"/>
        </w:rPr>
        <w:t xml:space="preserve"> </w:t>
      </w:r>
      <w:r>
        <w:t>общество,</w:t>
      </w:r>
      <w:r>
        <w:rPr>
          <w:spacing w:val="1"/>
        </w:rPr>
        <w:t xml:space="preserve"> </w:t>
      </w:r>
      <w:r>
        <w:t>направляет</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освоения</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социализации</w:t>
      </w:r>
      <w:r>
        <w:rPr>
          <w:spacing w:val="1"/>
        </w:rPr>
        <w:t xml:space="preserve"> </w:t>
      </w:r>
      <w:r>
        <w:t>обучающихся,</w:t>
      </w:r>
      <w:r>
        <w:rPr>
          <w:spacing w:val="1"/>
        </w:rPr>
        <w:t xml:space="preserve"> </w:t>
      </w:r>
      <w:r>
        <w:t>их</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 образованию, труду и творческому самовыражению, правомерному поведению</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личной</w:t>
      </w:r>
      <w:r>
        <w:rPr>
          <w:spacing w:val="1"/>
        </w:rPr>
        <w:t xml:space="preserve"> </w:t>
      </w:r>
      <w:r>
        <w:t>и</w:t>
      </w:r>
      <w:r>
        <w:rPr>
          <w:spacing w:val="1"/>
        </w:rPr>
        <w:t xml:space="preserve"> </w:t>
      </w:r>
      <w:r>
        <w:t>социальной</w:t>
      </w:r>
      <w:r>
        <w:rPr>
          <w:spacing w:val="1"/>
        </w:rPr>
        <w:t xml:space="preserve"> </w:t>
      </w:r>
      <w:r>
        <w:t>значимости.</w:t>
      </w:r>
    </w:p>
    <w:p w14:paraId="01BB706E" w14:textId="77777777" w:rsidR="00733630" w:rsidRDefault="00632EAB">
      <w:pPr>
        <w:pStyle w:val="a3"/>
        <w:spacing w:line="360" w:lineRule="auto"/>
        <w:ind w:right="705"/>
      </w:pPr>
      <w:r>
        <w:t>Содержание</w:t>
      </w:r>
      <w:r>
        <w:rPr>
          <w:spacing w:val="1"/>
        </w:rPr>
        <w:t xml:space="preserve"> </w:t>
      </w:r>
      <w:r>
        <w:t>учебного</w:t>
      </w:r>
      <w:r>
        <w:rPr>
          <w:spacing w:val="1"/>
        </w:rPr>
        <w:t xml:space="preserve"> </w:t>
      </w:r>
      <w:r>
        <w:t>предмета</w:t>
      </w:r>
      <w:r>
        <w:rPr>
          <w:spacing w:val="1"/>
        </w:rPr>
        <w:t xml:space="preserve"> </w:t>
      </w:r>
      <w:r>
        <w:t>ориентируется</w:t>
      </w:r>
      <w:r>
        <w:rPr>
          <w:spacing w:val="1"/>
        </w:rPr>
        <w:t xml:space="preserve"> </w:t>
      </w:r>
      <w:r>
        <w:t>на</w:t>
      </w:r>
      <w:r>
        <w:rPr>
          <w:spacing w:val="1"/>
        </w:rPr>
        <w:t xml:space="preserve"> </w:t>
      </w:r>
      <w:r>
        <w:t>систему</w:t>
      </w:r>
      <w:r>
        <w:rPr>
          <w:spacing w:val="1"/>
        </w:rPr>
        <w:t xml:space="preserve"> </w:t>
      </w:r>
      <w:r>
        <w:t>теоретических</w:t>
      </w:r>
      <w:r>
        <w:rPr>
          <w:spacing w:val="1"/>
        </w:rPr>
        <w:t xml:space="preserve"> </w:t>
      </w:r>
      <w:r>
        <w:t>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 преемственность по отношению к обществоведческому курсу уровня основного</w:t>
      </w:r>
      <w:r>
        <w:rPr>
          <w:spacing w:val="1"/>
        </w:rPr>
        <w:t xml:space="preserve"> </w:t>
      </w:r>
      <w:r>
        <w:t>общего образования путём</w:t>
      </w:r>
      <w:r>
        <w:rPr>
          <w:spacing w:val="1"/>
        </w:rPr>
        <w:t xml:space="preserve"> </w:t>
      </w:r>
      <w:r>
        <w:t>углублённого изучения ряда социальных процессов и явлений.</w:t>
      </w:r>
      <w:r>
        <w:rPr>
          <w:spacing w:val="1"/>
        </w:rPr>
        <w:t xml:space="preserve"> </w:t>
      </w:r>
      <w:r>
        <w:t>Вводится</w:t>
      </w:r>
      <w:r>
        <w:rPr>
          <w:spacing w:val="1"/>
        </w:rPr>
        <w:t xml:space="preserve"> </w:t>
      </w:r>
      <w:r>
        <w:t>ряд</w:t>
      </w:r>
      <w:r>
        <w:rPr>
          <w:spacing w:val="1"/>
        </w:rPr>
        <w:t xml:space="preserve"> </w:t>
      </w:r>
      <w:r>
        <w:t>новых,</w:t>
      </w:r>
      <w:r>
        <w:rPr>
          <w:spacing w:val="1"/>
        </w:rPr>
        <w:t xml:space="preserve"> </w:t>
      </w:r>
      <w:r>
        <w:t>более</w:t>
      </w:r>
      <w:r>
        <w:rPr>
          <w:spacing w:val="1"/>
        </w:rPr>
        <w:t xml:space="preserve"> </w:t>
      </w:r>
      <w:r>
        <w:t>сложных</w:t>
      </w:r>
      <w:r>
        <w:rPr>
          <w:spacing w:val="1"/>
        </w:rPr>
        <w:t xml:space="preserve"> </w:t>
      </w:r>
      <w:r>
        <w:t>компонентов</w:t>
      </w:r>
      <w:r>
        <w:rPr>
          <w:spacing w:val="1"/>
        </w:rPr>
        <w:t xml:space="preserve"> </w:t>
      </w:r>
      <w:r>
        <w:t>содержания,</w:t>
      </w:r>
      <w:r>
        <w:rPr>
          <w:spacing w:val="1"/>
        </w:rPr>
        <w:t xml:space="preserve"> </w:t>
      </w:r>
      <w:r>
        <w:t>включающих</w:t>
      </w:r>
      <w:r>
        <w:rPr>
          <w:spacing w:val="1"/>
        </w:rPr>
        <w:t xml:space="preserve"> </w:t>
      </w:r>
      <w:r>
        <w:t>знания,</w:t>
      </w:r>
      <w:r>
        <w:rPr>
          <w:spacing w:val="1"/>
        </w:rPr>
        <w:t xml:space="preserve"> </w:t>
      </w:r>
      <w:r>
        <w:t>социальные</w:t>
      </w:r>
      <w:r>
        <w:rPr>
          <w:spacing w:val="1"/>
        </w:rPr>
        <w:t xml:space="preserve"> </w:t>
      </w:r>
      <w:r>
        <w:t>навыки,</w:t>
      </w:r>
      <w:r>
        <w:rPr>
          <w:spacing w:val="1"/>
        </w:rPr>
        <w:t xml:space="preserve"> </w:t>
      </w:r>
      <w:r>
        <w:t>нормы</w:t>
      </w:r>
      <w:r>
        <w:rPr>
          <w:spacing w:val="1"/>
        </w:rPr>
        <w:t xml:space="preserve"> </w:t>
      </w:r>
      <w:r>
        <w:t>и</w:t>
      </w:r>
      <w:r>
        <w:rPr>
          <w:spacing w:val="1"/>
        </w:rPr>
        <w:t xml:space="preserve"> </w:t>
      </w:r>
      <w:r>
        <w:t>принципы</w:t>
      </w:r>
      <w:r>
        <w:rPr>
          <w:spacing w:val="1"/>
        </w:rPr>
        <w:t xml:space="preserve"> </w:t>
      </w:r>
      <w:r>
        <w:t>поведения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правовые</w:t>
      </w:r>
      <w:r>
        <w:rPr>
          <w:spacing w:val="1"/>
        </w:rPr>
        <w:t xml:space="preserve"> </w:t>
      </w:r>
      <w:r>
        <w:t>нормы,</w:t>
      </w:r>
      <w:r>
        <w:rPr>
          <w:spacing w:val="1"/>
        </w:rPr>
        <w:t xml:space="preserve"> </w:t>
      </w:r>
      <w:r>
        <w:t>регулирующие отношения</w:t>
      </w:r>
      <w:r>
        <w:rPr>
          <w:spacing w:val="2"/>
        </w:rPr>
        <w:t xml:space="preserve"> </w:t>
      </w:r>
      <w:r>
        <w:t>людей</w:t>
      </w:r>
      <w:r>
        <w:rPr>
          <w:spacing w:val="3"/>
        </w:rPr>
        <w:t xml:space="preserve"> </w:t>
      </w:r>
      <w:r>
        <w:t>во</w:t>
      </w:r>
      <w:r>
        <w:rPr>
          <w:spacing w:val="1"/>
        </w:rPr>
        <w:t xml:space="preserve"> </w:t>
      </w:r>
      <w:r>
        <w:t>всех</w:t>
      </w:r>
      <w:r>
        <w:rPr>
          <w:spacing w:val="-3"/>
        </w:rPr>
        <w:t xml:space="preserve"> </w:t>
      </w:r>
      <w:r>
        <w:t>областях</w:t>
      </w:r>
      <w:r>
        <w:rPr>
          <w:spacing w:val="-2"/>
        </w:rPr>
        <w:t xml:space="preserve"> </w:t>
      </w:r>
      <w:r>
        <w:t>жизни.</w:t>
      </w:r>
    </w:p>
    <w:p w14:paraId="0ED4E356" w14:textId="77777777" w:rsidR="00733630" w:rsidRDefault="00632EAB">
      <w:pPr>
        <w:pStyle w:val="a3"/>
        <w:spacing w:line="360" w:lineRule="auto"/>
        <w:ind w:right="700"/>
      </w:pPr>
      <w:r>
        <w:t>Сохранение интегративного характера предмета на углублённом уровне предполагает</w:t>
      </w:r>
      <w:r>
        <w:rPr>
          <w:spacing w:val="1"/>
        </w:rPr>
        <w:t xml:space="preserve"> </w:t>
      </w:r>
      <w:r>
        <w:rPr>
          <w:spacing w:val="-1"/>
        </w:rPr>
        <w:t>включение</w:t>
      </w:r>
      <w:r>
        <w:rPr>
          <w:spacing w:val="-13"/>
        </w:rPr>
        <w:t xml:space="preserve"> </w:t>
      </w:r>
      <w:r>
        <w:rPr>
          <w:spacing w:val="-1"/>
        </w:rPr>
        <w:t>в</w:t>
      </w:r>
      <w:r>
        <w:rPr>
          <w:spacing w:val="-11"/>
        </w:rPr>
        <w:t xml:space="preserve"> </w:t>
      </w:r>
      <w:r>
        <w:rPr>
          <w:spacing w:val="-1"/>
        </w:rPr>
        <w:t>его</w:t>
      </w:r>
      <w:r>
        <w:rPr>
          <w:spacing w:val="-12"/>
        </w:rPr>
        <w:t xml:space="preserve"> </w:t>
      </w:r>
      <w:r>
        <w:rPr>
          <w:spacing w:val="-1"/>
        </w:rPr>
        <w:t>содержание</w:t>
      </w:r>
      <w:r>
        <w:rPr>
          <w:spacing w:val="-13"/>
        </w:rPr>
        <w:t xml:space="preserve"> </w:t>
      </w:r>
      <w:r>
        <w:rPr>
          <w:spacing w:val="-1"/>
        </w:rPr>
        <w:t>тех</w:t>
      </w:r>
      <w:r>
        <w:rPr>
          <w:spacing w:val="-18"/>
        </w:rPr>
        <w:t xml:space="preserve"> </w:t>
      </w:r>
      <w:r>
        <w:rPr>
          <w:spacing w:val="-1"/>
        </w:rPr>
        <w:t>компонентов,</w:t>
      </w:r>
      <w:r>
        <w:rPr>
          <w:spacing w:val="28"/>
        </w:rPr>
        <w:t xml:space="preserve"> </w:t>
      </w:r>
      <w:r>
        <w:rPr>
          <w:spacing w:val="-1"/>
        </w:rPr>
        <w:t>которые</w:t>
      </w:r>
      <w:r>
        <w:rPr>
          <w:spacing w:val="-18"/>
        </w:rPr>
        <w:t xml:space="preserve"> </w:t>
      </w:r>
      <w:r>
        <w:t>создают</w:t>
      </w:r>
      <w:r>
        <w:rPr>
          <w:spacing w:val="-12"/>
        </w:rPr>
        <w:t xml:space="preserve"> </w:t>
      </w:r>
      <w:r>
        <w:t>целостное</w:t>
      </w:r>
      <w:r>
        <w:rPr>
          <w:spacing w:val="-13"/>
        </w:rPr>
        <w:t xml:space="preserve"> </w:t>
      </w:r>
      <w:r>
        <w:t>и</w:t>
      </w:r>
      <w:r>
        <w:rPr>
          <w:spacing w:val="-12"/>
        </w:rPr>
        <w:t xml:space="preserve"> </w:t>
      </w:r>
      <w:r>
        <w:t>достаточно</w:t>
      </w:r>
      <w:r>
        <w:rPr>
          <w:spacing w:val="-12"/>
        </w:rPr>
        <w:t xml:space="preserve"> </w:t>
      </w:r>
      <w:r>
        <w:t>полное</w:t>
      </w:r>
      <w:r>
        <w:rPr>
          <w:spacing w:val="-57"/>
        </w:rPr>
        <w:t xml:space="preserve"> </w:t>
      </w:r>
      <w:r>
        <w:t>представление обо всех основных сторонах развития общества, о деятельности человека как</w:t>
      </w:r>
      <w:r>
        <w:rPr>
          <w:spacing w:val="1"/>
        </w:rPr>
        <w:t xml:space="preserve"> </w:t>
      </w:r>
      <w:r>
        <w:t>субъекта</w:t>
      </w:r>
      <w:r>
        <w:rPr>
          <w:spacing w:val="1"/>
        </w:rPr>
        <w:t xml:space="preserve"> </w:t>
      </w:r>
      <w:r>
        <w:t>общественных</w:t>
      </w:r>
      <w:r>
        <w:rPr>
          <w:spacing w:val="1"/>
        </w:rPr>
        <w:t xml:space="preserve"> </w:t>
      </w:r>
      <w:r>
        <w:t>отношений,</w:t>
      </w:r>
      <w:r>
        <w:rPr>
          <w:spacing w:val="1"/>
        </w:rPr>
        <w:t xml:space="preserve"> </w:t>
      </w:r>
      <w:r>
        <w:t>а</w:t>
      </w:r>
      <w:r>
        <w:rPr>
          <w:spacing w:val="1"/>
        </w:rPr>
        <w:t xml:space="preserve"> </w:t>
      </w:r>
      <w:r>
        <w:t>также</w:t>
      </w:r>
      <w:r>
        <w:rPr>
          <w:spacing w:val="1"/>
        </w:rPr>
        <w:t xml:space="preserve"> </w:t>
      </w:r>
      <w:r>
        <w:t>о</w:t>
      </w:r>
      <w:r>
        <w:rPr>
          <w:spacing w:val="1"/>
        </w:rPr>
        <w:t xml:space="preserve"> </w:t>
      </w:r>
      <w:r>
        <w:t>способах</w:t>
      </w:r>
      <w:r>
        <w:rPr>
          <w:spacing w:val="1"/>
        </w:rPr>
        <w:t xml:space="preserve"> </w:t>
      </w:r>
      <w:r>
        <w:t>их</w:t>
      </w:r>
      <w:r>
        <w:rPr>
          <w:spacing w:val="1"/>
        </w:rPr>
        <w:t xml:space="preserve"> </w:t>
      </w:r>
      <w:r>
        <w:t>регулирования.</w:t>
      </w:r>
      <w:r>
        <w:rPr>
          <w:spacing w:val="1"/>
        </w:rPr>
        <w:t xml:space="preserve"> </w:t>
      </w:r>
      <w:r>
        <w:t>Каждый</w:t>
      </w:r>
      <w:r>
        <w:rPr>
          <w:spacing w:val="1"/>
        </w:rPr>
        <w:t xml:space="preserve"> </w:t>
      </w:r>
      <w:r>
        <w:t>из</w:t>
      </w:r>
      <w:r>
        <w:rPr>
          <w:spacing w:val="1"/>
        </w:rPr>
        <w:t xml:space="preserve"> </w:t>
      </w:r>
      <w:r>
        <w:t>содержательных компонентов, которые представлены и на базовом уровне, раскрывается</w:t>
      </w:r>
      <w:r>
        <w:rPr>
          <w:spacing w:val="1"/>
        </w:rPr>
        <w:t xml:space="preserve"> </w:t>
      </w:r>
      <w:r>
        <w:t>в</w:t>
      </w:r>
      <w:r>
        <w:rPr>
          <w:spacing w:val="1"/>
        </w:rPr>
        <w:t xml:space="preserve"> </w:t>
      </w:r>
      <w:r>
        <w:t>углублённом</w:t>
      </w:r>
      <w:r>
        <w:rPr>
          <w:spacing w:val="1"/>
        </w:rPr>
        <w:t xml:space="preserve"> </w:t>
      </w:r>
      <w:r>
        <w:t>курсе</w:t>
      </w:r>
      <w:r>
        <w:rPr>
          <w:spacing w:val="1"/>
        </w:rPr>
        <w:t xml:space="preserve"> </w:t>
      </w:r>
      <w:r>
        <w:t>в</w:t>
      </w:r>
      <w:r>
        <w:rPr>
          <w:spacing w:val="1"/>
        </w:rPr>
        <w:t xml:space="preserve"> </w:t>
      </w:r>
      <w:r>
        <w:t>более</w:t>
      </w:r>
      <w:r>
        <w:rPr>
          <w:spacing w:val="1"/>
        </w:rPr>
        <w:t xml:space="preserve"> </w:t>
      </w:r>
      <w:r>
        <w:t>широком</w:t>
      </w:r>
      <w:r>
        <w:rPr>
          <w:spacing w:val="1"/>
        </w:rPr>
        <w:t xml:space="preserve"> </w:t>
      </w:r>
      <w:r>
        <w:t>многообразии</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1"/>
        </w:rPr>
        <w:t xml:space="preserve"> </w:t>
      </w:r>
      <w:r>
        <w:t>и</w:t>
      </w:r>
      <w:r>
        <w:rPr>
          <w:spacing w:val="1"/>
        </w:rPr>
        <w:t xml:space="preserve"> </w:t>
      </w:r>
      <w:r>
        <w:t>методологией</w:t>
      </w:r>
      <w:r>
        <w:rPr>
          <w:spacing w:val="1"/>
        </w:rPr>
        <w:t xml:space="preserve"> </w:t>
      </w:r>
      <w:r>
        <w:t>познания</w:t>
      </w:r>
      <w:r>
        <w:rPr>
          <w:spacing w:val="35"/>
        </w:rPr>
        <w:t xml:space="preserve"> </w:t>
      </w:r>
      <w:r>
        <w:t>социума</w:t>
      </w:r>
      <w:r>
        <w:rPr>
          <w:spacing w:val="39"/>
        </w:rPr>
        <w:t xml:space="preserve"> </w:t>
      </w:r>
      <w:r>
        <w:t>различными</w:t>
      </w:r>
      <w:r>
        <w:rPr>
          <w:spacing w:val="36"/>
        </w:rPr>
        <w:t xml:space="preserve"> </w:t>
      </w:r>
      <w:r>
        <w:t>социальными</w:t>
      </w:r>
      <w:r>
        <w:rPr>
          <w:spacing w:val="32"/>
        </w:rPr>
        <w:t xml:space="preserve"> </w:t>
      </w:r>
      <w:r>
        <w:t>науками.</w:t>
      </w:r>
      <w:r>
        <w:rPr>
          <w:spacing w:val="42"/>
        </w:rPr>
        <w:t xml:space="preserve"> </w:t>
      </w:r>
      <w:r>
        <w:t>Усилено</w:t>
      </w:r>
      <w:r>
        <w:rPr>
          <w:spacing w:val="40"/>
        </w:rPr>
        <w:t xml:space="preserve"> </w:t>
      </w:r>
      <w:r>
        <w:t>внимание</w:t>
      </w:r>
      <w:r>
        <w:rPr>
          <w:spacing w:val="39"/>
        </w:rPr>
        <w:t xml:space="preserve"> </w:t>
      </w:r>
      <w:r>
        <w:t>к</w:t>
      </w:r>
      <w:r>
        <w:rPr>
          <w:spacing w:val="34"/>
        </w:rPr>
        <w:t xml:space="preserve"> </w:t>
      </w:r>
      <w:r>
        <w:t>характеристике</w:t>
      </w:r>
    </w:p>
    <w:p w14:paraId="6ECB4520" w14:textId="77777777" w:rsidR="00733630" w:rsidRDefault="00632EAB">
      <w:pPr>
        <w:pStyle w:val="a3"/>
        <w:spacing w:before="64" w:line="360" w:lineRule="auto"/>
        <w:ind w:right="711" w:firstLine="0"/>
      </w:pPr>
      <w:r>
        <w:t>основных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основу</w:t>
      </w:r>
      <w:r>
        <w:rPr>
          <w:spacing w:val="1"/>
        </w:rPr>
        <w:t xml:space="preserve"> </w:t>
      </w:r>
      <w:r>
        <w:t>отбора</w:t>
      </w:r>
      <w:r>
        <w:rPr>
          <w:spacing w:val="1"/>
        </w:rPr>
        <w:t xml:space="preserve"> </w:t>
      </w:r>
      <w:r>
        <w:t>и</w:t>
      </w:r>
      <w:r>
        <w:rPr>
          <w:spacing w:val="1"/>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1"/>
        </w:rPr>
        <w:t xml:space="preserve"> </w:t>
      </w:r>
      <w:r>
        <w:t>знания.</w:t>
      </w:r>
      <w:r>
        <w:rPr>
          <w:spacing w:val="1"/>
        </w:rPr>
        <w:t xml:space="preserve"> </w:t>
      </w:r>
      <w:r>
        <w:t>Разделы</w:t>
      </w:r>
      <w:r>
        <w:rPr>
          <w:spacing w:val="1"/>
        </w:rPr>
        <w:t xml:space="preserve"> </w:t>
      </w:r>
      <w:r>
        <w:t>курса</w:t>
      </w:r>
      <w:r>
        <w:rPr>
          <w:spacing w:val="1"/>
        </w:rPr>
        <w:t xml:space="preserve"> </w:t>
      </w:r>
      <w:r>
        <w:t>отражают</w:t>
      </w:r>
      <w:r>
        <w:rPr>
          <w:spacing w:val="-8"/>
        </w:rPr>
        <w:t xml:space="preserve"> </w:t>
      </w:r>
      <w:r>
        <w:t>основы</w:t>
      </w:r>
      <w:r>
        <w:rPr>
          <w:spacing w:val="-1"/>
        </w:rPr>
        <w:t xml:space="preserve"> </w:t>
      </w:r>
      <w:r>
        <w:t>различных</w:t>
      </w:r>
      <w:r>
        <w:rPr>
          <w:spacing w:val="-3"/>
        </w:rPr>
        <w:t xml:space="preserve"> </w:t>
      </w:r>
      <w:r>
        <w:t>социальных</w:t>
      </w:r>
      <w:r>
        <w:rPr>
          <w:spacing w:val="-3"/>
        </w:rPr>
        <w:t xml:space="preserve"> </w:t>
      </w:r>
      <w:r>
        <w:t>наук.</w:t>
      </w:r>
    </w:p>
    <w:p w14:paraId="0727DBA2" w14:textId="77777777" w:rsidR="00733630" w:rsidRDefault="00632EAB">
      <w:pPr>
        <w:pStyle w:val="a3"/>
        <w:spacing w:line="360" w:lineRule="auto"/>
        <w:ind w:right="701"/>
      </w:pPr>
      <w:r>
        <w:t>Углубление</w:t>
      </w:r>
      <w:r>
        <w:rPr>
          <w:spacing w:val="1"/>
        </w:rPr>
        <w:t xml:space="preserve"> </w:t>
      </w:r>
      <w:r>
        <w:t>теоретических</w:t>
      </w:r>
      <w:r>
        <w:rPr>
          <w:spacing w:val="1"/>
        </w:rPr>
        <w:t xml:space="preserve"> </w:t>
      </w:r>
      <w:r>
        <w:t>представлений</w:t>
      </w:r>
      <w:r>
        <w:rPr>
          <w:spacing w:val="1"/>
        </w:rPr>
        <w:t xml:space="preserve"> </w:t>
      </w:r>
      <w:r>
        <w:t>сопровождается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способности</w:t>
      </w:r>
      <w:r>
        <w:rPr>
          <w:spacing w:val="1"/>
        </w:rPr>
        <w:t xml:space="preserve"> </w:t>
      </w:r>
      <w:r>
        <w:t>самостоятельного</w:t>
      </w:r>
      <w:r>
        <w:rPr>
          <w:spacing w:val="1"/>
        </w:rPr>
        <w:t xml:space="preserve"> </w:t>
      </w:r>
      <w:r>
        <w:t>получения</w:t>
      </w:r>
      <w:r>
        <w:rPr>
          <w:spacing w:val="1"/>
        </w:rPr>
        <w:t xml:space="preserve"> </w:t>
      </w:r>
      <w:r>
        <w:t>знаний</w:t>
      </w:r>
      <w:r>
        <w:rPr>
          <w:spacing w:val="1"/>
        </w:rPr>
        <w:t xml:space="preserve"> </w:t>
      </w:r>
      <w:r>
        <w:t>на основе</w:t>
      </w:r>
      <w:r>
        <w:rPr>
          <w:spacing w:val="1"/>
        </w:rPr>
        <w:t xml:space="preserve"> </w:t>
      </w:r>
      <w:r>
        <w:t>освоения различных</w:t>
      </w:r>
      <w:r>
        <w:rPr>
          <w:spacing w:val="1"/>
        </w:rPr>
        <w:t xml:space="preserve"> </w:t>
      </w:r>
      <w:r>
        <w:t>видов</w:t>
      </w:r>
      <w:r>
        <w:rPr>
          <w:spacing w:val="1"/>
        </w:rPr>
        <w:t xml:space="preserve"> </w:t>
      </w:r>
      <w:r>
        <w:t>(способов)</w:t>
      </w:r>
      <w:r>
        <w:rPr>
          <w:spacing w:val="1"/>
        </w:rPr>
        <w:t xml:space="preserve"> </w:t>
      </w:r>
      <w:r>
        <w:t>познания,</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работе</w:t>
      </w:r>
      <w:r>
        <w:rPr>
          <w:spacing w:val="1"/>
        </w:rPr>
        <w:t xml:space="preserve"> </w:t>
      </w:r>
      <w:r>
        <w:t>как</w:t>
      </w:r>
      <w:r>
        <w:rPr>
          <w:spacing w:val="1"/>
        </w:rPr>
        <w:t xml:space="preserve"> </w:t>
      </w:r>
      <w:r>
        <w:t>с</w:t>
      </w:r>
      <w:r>
        <w:rPr>
          <w:spacing w:val="1"/>
        </w:rPr>
        <w:t xml:space="preserve"> </w:t>
      </w:r>
      <w:r>
        <w:t>адаптированными,</w:t>
      </w:r>
      <w:r>
        <w:rPr>
          <w:spacing w:val="1"/>
        </w:rPr>
        <w:t xml:space="preserve"> </w:t>
      </w:r>
      <w:r>
        <w:t>так</w:t>
      </w:r>
      <w:r>
        <w:rPr>
          <w:spacing w:val="1"/>
        </w:rPr>
        <w:t xml:space="preserve"> </w:t>
      </w:r>
      <w:r>
        <w:t>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w:t>
      </w:r>
      <w:r>
        <w:rPr>
          <w:spacing w:val="1"/>
        </w:rPr>
        <w:t xml:space="preserve"> </w:t>
      </w:r>
      <w:r>
        <w:t>возрастания</w:t>
      </w:r>
      <w:r>
        <w:rPr>
          <w:spacing w:val="1"/>
        </w:rPr>
        <w:t xml:space="preserve"> </w:t>
      </w:r>
      <w:r>
        <w:t>роли</w:t>
      </w:r>
      <w:r>
        <w:rPr>
          <w:spacing w:val="1"/>
        </w:rPr>
        <w:t xml:space="preserve"> </w:t>
      </w:r>
      <w:r>
        <w:t>массовых</w:t>
      </w:r>
      <w:r>
        <w:rPr>
          <w:spacing w:val="1"/>
        </w:rPr>
        <w:t xml:space="preserve"> </w:t>
      </w:r>
      <w:r>
        <w:t>коммуникаций.</w:t>
      </w:r>
    </w:p>
    <w:p w14:paraId="1F2184D5" w14:textId="77777777" w:rsidR="00733630" w:rsidRDefault="00632EAB">
      <w:pPr>
        <w:pStyle w:val="a3"/>
        <w:spacing w:before="1" w:line="360" w:lineRule="auto"/>
        <w:ind w:right="697"/>
      </w:pPr>
      <w:r>
        <w:t>Содержание</w:t>
      </w:r>
      <w:r>
        <w:rPr>
          <w:spacing w:val="1"/>
        </w:rPr>
        <w:t xml:space="preserve"> </w:t>
      </w:r>
      <w:r>
        <w:t>учебного</w:t>
      </w:r>
      <w:r>
        <w:rPr>
          <w:spacing w:val="1"/>
        </w:rPr>
        <w:t xml:space="preserve"> </w:t>
      </w:r>
      <w:r>
        <w:t>предмета</w:t>
      </w:r>
      <w:r>
        <w:rPr>
          <w:spacing w:val="1"/>
        </w:rPr>
        <w:t xml:space="preserve"> </w:t>
      </w:r>
      <w:r>
        <w:t>ориентировано</w:t>
      </w:r>
      <w:r>
        <w:rPr>
          <w:spacing w:val="1"/>
        </w:rPr>
        <w:t xml:space="preserve"> </w:t>
      </w:r>
      <w:r>
        <w:t>на</w:t>
      </w:r>
      <w:r>
        <w:rPr>
          <w:spacing w:val="1"/>
        </w:rPr>
        <w:t xml:space="preserve"> </w:t>
      </w:r>
      <w:r>
        <w:t>познавательную</w:t>
      </w:r>
      <w:r>
        <w:rPr>
          <w:spacing w:val="1"/>
        </w:rPr>
        <w:t xml:space="preserve"> </w:t>
      </w:r>
      <w:r>
        <w:t>деятельность,</w:t>
      </w:r>
      <w:r>
        <w:rPr>
          <w:spacing w:val="1"/>
        </w:rPr>
        <w:t xml:space="preserve"> </w:t>
      </w:r>
      <w:r>
        <w:t>опирающуюся</w:t>
      </w:r>
      <w:r>
        <w:rPr>
          <w:spacing w:val="1"/>
        </w:rPr>
        <w:t xml:space="preserve"> </w:t>
      </w:r>
      <w:r>
        <w:t>как</w:t>
      </w:r>
      <w:r>
        <w:rPr>
          <w:spacing w:val="1"/>
        </w:rPr>
        <w:t xml:space="preserve"> </w:t>
      </w:r>
      <w:r>
        <w:t>на</w:t>
      </w:r>
      <w:r>
        <w:rPr>
          <w:spacing w:val="1"/>
        </w:rPr>
        <w:t xml:space="preserve"> </w:t>
      </w:r>
      <w:r>
        <w:t>традиционные</w:t>
      </w:r>
      <w:r>
        <w:rPr>
          <w:spacing w:val="1"/>
        </w:rPr>
        <w:t xml:space="preserve"> </w:t>
      </w:r>
      <w:r>
        <w:t>формы</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цифровую</w:t>
      </w:r>
      <w:r>
        <w:rPr>
          <w:spacing w:val="1"/>
        </w:rPr>
        <w:t xml:space="preserve"> </w:t>
      </w:r>
      <w:r>
        <w:t>среду,</w:t>
      </w:r>
      <w:r>
        <w:rPr>
          <w:spacing w:val="1"/>
        </w:rPr>
        <w:t xml:space="preserve"> </w:t>
      </w:r>
      <w:r>
        <w:t>интерактивные</w:t>
      </w:r>
      <w:r>
        <w:rPr>
          <w:spacing w:val="1"/>
        </w:rPr>
        <w:t xml:space="preserve"> </w:t>
      </w:r>
      <w:r>
        <w:t>образовательные</w:t>
      </w:r>
      <w:r>
        <w:rPr>
          <w:spacing w:val="1"/>
        </w:rPr>
        <w:t xml:space="preserve"> </w:t>
      </w:r>
      <w:r>
        <w:t>технологии,</w:t>
      </w:r>
      <w:r>
        <w:rPr>
          <w:spacing w:val="1"/>
        </w:rPr>
        <w:t xml:space="preserve"> </w:t>
      </w:r>
      <w:r>
        <w:t>визуализированные</w:t>
      </w:r>
      <w:r>
        <w:rPr>
          <w:spacing w:val="1"/>
        </w:rPr>
        <w:t xml:space="preserve"> </w:t>
      </w:r>
      <w:r>
        <w:t>данные,</w:t>
      </w:r>
      <w:r>
        <w:rPr>
          <w:spacing w:val="1"/>
        </w:rPr>
        <w:t xml:space="preserve"> </w:t>
      </w:r>
      <w:r>
        <w:t>схемы,</w:t>
      </w:r>
      <w:r>
        <w:rPr>
          <w:spacing w:val="1"/>
        </w:rPr>
        <w:t xml:space="preserve"> </w:t>
      </w:r>
      <w:r>
        <w:t>моделирование</w:t>
      </w:r>
      <w:r>
        <w:rPr>
          <w:spacing w:val="-5"/>
        </w:rPr>
        <w:t xml:space="preserve"> </w:t>
      </w:r>
      <w:r>
        <w:t>жизненных</w:t>
      </w:r>
      <w:r>
        <w:rPr>
          <w:spacing w:val="-3"/>
        </w:rPr>
        <w:t xml:space="preserve"> </w:t>
      </w:r>
      <w:r>
        <w:t>ситуаций.</w:t>
      </w:r>
    </w:p>
    <w:p w14:paraId="63F1B4F2" w14:textId="77777777" w:rsidR="00733630" w:rsidRDefault="00632EAB">
      <w:pPr>
        <w:pStyle w:val="a3"/>
        <w:spacing w:before="1" w:line="360" w:lineRule="auto"/>
        <w:ind w:right="704"/>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1"/>
        </w:rPr>
        <w:t xml:space="preserve"> </w:t>
      </w:r>
      <w:r>
        <w:t>обучающимися</w:t>
      </w:r>
      <w:r>
        <w:rPr>
          <w:spacing w:val="1"/>
        </w:rPr>
        <w:t xml:space="preserve"> </w:t>
      </w:r>
      <w:r>
        <w:t>широкого</w:t>
      </w:r>
      <w:r>
        <w:rPr>
          <w:spacing w:val="1"/>
        </w:rPr>
        <w:t xml:space="preserve"> </w:t>
      </w:r>
      <w:r>
        <w:t>(развёрнутого)</w:t>
      </w:r>
      <w:r>
        <w:rPr>
          <w:spacing w:val="1"/>
        </w:rPr>
        <w:t xml:space="preserve"> </w:t>
      </w:r>
      <w:r>
        <w:t>опыта</w:t>
      </w:r>
      <w:r>
        <w:rPr>
          <w:spacing w:val="1"/>
        </w:rPr>
        <w:t xml:space="preserve"> </w:t>
      </w:r>
      <w:r>
        <w:t>учебно­исследовательской</w:t>
      </w:r>
      <w:r>
        <w:rPr>
          <w:spacing w:val="1"/>
        </w:rPr>
        <w:t xml:space="preserve"> </w:t>
      </w:r>
      <w:r>
        <w:t>деятельности,</w:t>
      </w:r>
      <w:r>
        <w:rPr>
          <w:spacing w:val="1"/>
        </w:rPr>
        <w:t xml:space="preserve"> </w:t>
      </w:r>
      <w:r>
        <w:t>характерной</w:t>
      </w:r>
      <w:r>
        <w:rPr>
          <w:spacing w:val="2"/>
        </w:rPr>
        <w:t xml:space="preserve"> </w:t>
      </w:r>
      <w:r>
        <w:t>для</w:t>
      </w:r>
      <w:r>
        <w:rPr>
          <w:spacing w:val="-3"/>
        </w:rPr>
        <w:t xml:space="preserve"> </w:t>
      </w:r>
      <w:r>
        <w:t>высшего</w:t>
      </w:r>
      <w:r>
        <w:rPr>
          <w:spacing w:val="2"/>
        </w:rPr>
        <w:t xml:space="preserve"> </w:t>
      </w:r>
      <w:r>
        <w:t>образования.</w:t>
      </w:r>
    </w:p>
    <w:p w14:paraId="4AB79263" w14:textId="77777777" w:rsidR="00733630" w:rsidRDefault="00632EAB">
      <w:pPr>
        <w:pStyle w:val="a3"/>
        <w:spacing w:line="360" w:lineRule="auto"/>
        <w:ind w:right="702"/>
      </w:pPr>
      <w:r>
        <w:t>С учётом особенностей социального взросления обучающихся, их личного социального</w:t>
      </w:r>
      <w:r>
        <w:rPr>
          <w:spacing w:val="-57"/>
        </w:rPr>
        <w:t xml:space="preserve"> </w:t>
      </w:r>
      <w:r>
        <w:t>опыта</w:t>
      </w:r>
      <w:r>
        <w:rPr>
          <w:spacing w:val="-15"/>
        </w:rPr>
        <w:t xml:space="preserve"> </w:t>
      </w:r>
      <w:r>
        <w:t>и</w:t>
      </w:r>
      <w:r>
        <w:rPr>
          <w:spacing w:val="-14"/>
        </w:rPr>
        <w:t xml:space="preserve"> </w:t>
      </w:r>
      <w:r>
        <w:t>осваиваемых</w:t>
      </w:r>
      <w:r>
        <w:rPr>
          <w:spacing w:val="-13"/>
        </w:rPr>
        <w:t xml:space="preserve"> </w:t>
      </w:r>
      <w:r>
        <w:t>ими</w:t>
      </w:r>
      <w:r>
        <w:rPr>
          <w:spacing w:val="-13"/>
        </w:rPr>
        <w:t xml:space="preserve"> </w:t>
      </w:r>
      <w:r>
        <w:t>социальных</w:t>
      </w:r>
      <w:r>
        <w:rPr>
          <w:spacing w:val="-14"/>
        </w:rPr>
        <w:t xml:space="preserve"> </w:t>
      </w:r>
      <w:r>
        <w:t>практик,</w:t>
      </w:r>
      <w:r>
        <w:rPr>
          <w:spacing w:val="-12"/>
        </w:rPr>
        <w:t xml:space="preserve"> </w:t>
      </w:r>
      <w:r>
        <w:t>изменения</w:t>
      </w:r>
      <w:r>
        <w:rPr>
          <w:spacing w:val="-13"/>
        </w:rPr>
        <w:t xml:space="preserve"> </w:t>
      </w:r>
      <w:r>
        <w:t>их</w:t>
      </w:r>
      <w:r>
        <w:rPr>
          <w:spacing w:val="-14"/>
        </w:rPr>
        <w:t xml:space="preserve"> </w:t>
      </w:r>
      <w:r>
        <w:t>интересов</w:t>
      </w:r>
      <w:r>
        <w:rPr>
          <w:spacing w:val="-13"/>
        </w:rPr>
        <w:t xml:space="preserve"> </w:t>
      </w:r>
      <w:r>
        <w:t>и</w:t>
      </w:r>
      <w:r>
        <w:rPr>
          <w:spacing w:val="-12"/>
        </w:rPr>
        <w:t xml:space="preserve"> </w:t>
      </w:r>
      <w:r>
        <w:t>социальных</w:t>
      </w:r>
      <w:r>
        <w:rPr>
          <w:spacing w:val="-14"/>
        </w:rPr>
        <w:t xml:space="preserve"> </w:t>
      </w:r>
      <w:r>
        <w:t>запросов</w:t>
      </w:r>
      <w:r>
        <w:rPr>
          <w:spacing w:val="-58"/>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обеспечивает</w:t>
      </w:r>
      <w:r>
        <w:rPr>
          <w:spacing w:val="1"/>
        </w:rPr>
        <w:t xml:space="preserve"> </w:t>
      </w:r>
      <w:r>
        <w:t>обучающимся</w:t>
      </w:r>
      <w:r>
        <w:rPr>
          <w:spacing w:val="1"/>
        </w:rPr>
        <w:t xml:space="preserve"> </w:t>
      </w:r>
      <w:r>
        <w:t>активность, позволяющую участвовать в общественно значимых, в том числе 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образовательные</w:t>
      </w:r>
      <w:r>
        <w:rPr>
          <w:spacing w:val="-5"/>
        </w:rPr>
        <w:t xml:space="preserve"> </w:t>
      </w:r>
      <w:r>
        <w:t>организации,</w:t>
      </w:r>
      <w:r>
        <w:rPr>
          <w:spacing w:val="-2"/>
        </w:rPr>
        <w:t xml:space="preserve"> </w:t>
      </w:r>
      <w:r>
        <w:t>реализующие программы</w:t>
      </w:r>
      <w:r>
        <w:rPr>
          <w:spacing w:val="-2"/>
        </w:rPr>
        <w:t xml:space="preserve"> </w:t>
      </w:r>
      <w:r>
        <w:t>высшего</w:t>
      </w:r>
      <w:r>
        <w:rPr>
          <w:spacing w:val="-4"/>
        </w:rPr>
        <w:t xml:space="preserve"> </w:t>
      </w:r>
      <w:r>
        <w:t>образования.</w:t>
      </w:r>
    </w:p>
    <w:p w14:paraId="7F77BE12" w14:textId="77777777" w:rsidR="00733630" w:rsidRDefault="00632EAB">
      <w:pPr>
        <w:pStyle w:val="a3"/>
        <w:spacing w:line="360" w:lineRule="auto"/>
        <w:ind w:right="697"/>
        <w:jc w:val="right"/>
      </w:pPr>
      <w:r>
        <w:rPr>
          <w:spacing w:val="-1"/>
        </w:rPr>
        <w:t>Целями</w:t>
      </w:r>
      <w:r>
        <w:rPr>
          <w:spacing w:val="-14"/>
        </w:rPr>
        <w:t xml:space="preserve"> </w:t>
      </w:r>
      <w:r>
        <w:t>изучения</w:t>
      </w:r>
      <w:r>
        <w:rPr>
          <w:spacing w:val="-10"/>
        </w:rPr>
        <w:t xml:space="preserve"> </w:t>
      </w:r>
      <w:r>
        <w:t>учебного</w:t>
      </w:r>
      <w:r>
        <w:rPr>
          <w:spacing w:val="-10"/>
        </w:rPr>
        <w:t xml:space="preserve"> </w:t>
      </w:r>
      <w:r>
        <w:t>предмета</w:t>
      </w:r>
      <w:r>
        <w:rPr>
          <w:spacing w:val="-15"/>
        </w:rPr>
        <w:t xml:space="preserve"> </w:t>
      </w:r>
      <w:r>
        <w:t>«Обществознание»</w:t>
      </w:r>
      <w:r>
        <w:rPr>
          <w:spacing w:val="-14"/>
        </w:rPr>
        <w:t xml:space="preserve"> </w:t>
      </w:r>
      <w:r>
        <w:t>углублённого</w:t>
      </w:r>
      <w:r>
        <w:rPr>
          <w:spacing w:val="-10"/>
        </w:rPr>
        <w:t xml:space="preserve"> </w:t>
      </w:r>
      <w:r>
        <w:t>уровня</w:t>
      </w:r>
      <w:r>
        <w:rPr>
          <w:spacing w:val="-15"/>
        </w:rPr>
        <w:t xml:space="preserve"> </w:t>
      </w:r>
      <w:r>
        <w:t>являются:</w:t>
      </w:r>
      <w:r>
        <w:rPr>
          <w:spacing w:val="-57"/>
        </w:rPr>
        <w:t xml:space="preserve"> </w:t>
      </w:r>
      <w:r>
        <w:t>воспитание общероссийской идентичности, гражданской ответственности, патриотизма,</w:t>
      </w:r>
      <w:r>
        <w:rPr>
          <w:spacing w:val="1"/>
        </w:rPr>
        <w:t xml:space="preserve"> </w:t>
      </w:r>
      <w:r>
        <w:t>правовой</w:t>
      </w:r>
      <w:r>
        <w:rPr>
          <w:spacing w:val="-7"/>
        </w:rPr>
        <w:t xml:space="preserve"> </w:t>
      </w:r>
      <w:r>
        <w:t>культуры</w:t>
      </w:r>
      <w:r>
        <w:rPr>
          <w:spacing w:val="-2"/>
        </w:rPr>
        <w:t xml:space="preserve"> </w:t>
      </w:r>
      <w:r>
        <w:t>и</w:t>
      </w:r>
      <w:r>
        <w:rPr>
          <w:spacing w:val="-6"/>
        </w:rPr>
        <w:t xml:space="preserve"> </w:t>
      </w:r>
      <w:r>
        <w:t>правосознания,</w:t>
      </w:r>
      <w:r>
        <w:rPr>
          <w:spacing w:val="-5"/>
        </w:rPr>
        <w:t xml:space="preserve"> </w:t>
      </w:r>
      <w:r>
        <w:t>уважения</w:t>
      </w:r>
      <w:r>
        <w:rPr>
          <w:spacing w:val="-8"/>
        </w:rPr>
        <w:t xml:space="preserve"> </w:t>
      </w:r>
      <w:r>
        <w:t>к</w:t>
      </w:r>
      <w:r>
        <w:rPr>
          <w:spacing w:val="-4"/>
        </w:rPr>
        <w:t xml:space="preserve"> </w:t>
      </w:r>
      <w:r>
        <w:t>социальным</w:t>
      </w:r>
      <w:r>
        <w:rPr>
          <w:spacing w:val="-5"/>
        </w:rPr>
        <w:t xml:space="preserve"> </w:t>
      </w:r>
      <w:r>
        <w:t>нормам</w:t>
      </w:r>
      <w:r>
        <w:rPr>
          <w:spacing w:val="-6"/>
        </w:rPr>
        <w:t xml:space="preserve"> </w:t>
      </w:r>
      <w:r>
        <w:t>и</w:t>
      </w:r>
      <w:r>
        <w:rPr>
          <w:spacing w:val="-6"/>
        </w:rPr>
        <w:t xml:space="preserve"> </w:t>
      </w:r>
      <w:r>
        <w:t>моральным</w:t>
      </w:r>
      <w:r>
        <w:rPr>
          <w:spacing w:val="-10"/>
        </w:rPr>
        <w:t xml:space="preserve"> </w:t>
      </w:r>
      <w:r>
        <w:t>ценностям,</w:t>
      </w:r>
      <w:r>
        <w:rPr>
          <w:spacing w:val="-57"/>
        </w:rPr>
        <w:t xml:space="preserve"> </w:t>
      </w:r>
      <w:r>
        <w:t>приверженности</w:t>
      </w:r>
      <w:r>
        <w:rPr>
          <w:spacing w:val="7"/>
        </w:rPr>
        <w:t xml:space="preserve"> </w:t>
      </w:r>
      <w:r>
        <w:t>правовым</w:t>
      </w:r>
      <w:r>
        <w:rPr>
          <w:spacing w:val="8"/>
        </w:rPr>
        <w:t xml:space="preserve"> </w:t>
      </w:r>
      <w:r>
        <w:t>принципам,</w:t>
      </w:r>
      <w:r>
        <w:rPr>
          <w:spacing w:val="4"/>
        </w:rPr>
        <w:t xml:space="preserve"> </w:t>
      </w:r>
      <w:r>
        <w:t>закреплённым</w:t>
      </w:r>
      <w:r>
        <w:rPr>
          <w:spacing w:val="16"/>
        </w:rPr>
        <w:t xml:space="preserve"> </w:t>
      </w:r>
      <w:r>
        <w:t>в</w:t>
      </w:r>
      <w:r>
        <w:rPr>
          <w:spacing w:val="8"/>
        </w:rPr>
        <w:t xml:space="preserve"> </w:t>
      </w:r>
      <w:r>
        <w:t>Конституции</w:t>
      </w:r>
      <w:r>
        <w:rPr>
          <w:spacing w:val="11"/>
        </w:rPr>
        <w:t xml:space="preserve"> </w:t>
      </w:r>
      <w:r>
        <w:t>Российской</w:t>
      </w:r>
      <w:r>
        <w:rPr>
          <w:spacing w:val="4"/>
        </w:rPr>
        <w:t xml:space="preserve"> </w:t>
      </w:r>
      <w:r>
        <w:t>Федерации</w:t>
      </w:r>
    </w:p>
    <w:p w14:paraId="2FC3BE23" w14:textId="77777777" w:rsidR="00733630" w:rsidRDefault="00632EAB">
      <w:pPr>
        <w:pStyle w:val="a3"/>
        <w:spacing w:before="1"/>
        <w:ind w:firstLine="0"/>
      </w:pPr>
      <w:r>
        <w:t>и</w:t>
      </w:r>
      <w:r>
        <w:rPr>
          <w:spacing w:val="-2"/>
        </w:rPr>
        <w:t xml:space="preserve"> </w:t>
      </w:r>
      <w:r>
        <w:t>законодательстве</w:t>
      </w:r>
      <w:r>
        <w:rPr>
          <w:spacing w:val="-3"/>
        </w:rPr>
        <w:t xml:space="preserve"> </w:t>
      </w:r>
      <w:r>
        <w:t>Российской</w:t>
      </w:r>
      <w:r>
        <w:rPr>
          <w:spacing w:val="-5"/>
        </w:rPr>
        <w:t xml:space="preserve"> </w:t>
      </w:r>
      <w:r>
        <w:t>Федерации;</w:t>
      </w:r>
    </w:p>
    <w:p w14:paraId="03621976" w14:textId="77777777" w:rsidR="00733630" w:rsidRDefault="00632EAB">
      <w:pPr>
        <w:pStyle w:val="a3"/>
        <w:spacing w:before="137" w:line="360" w:lineRule="auto"/>
        <w:ind w:right="706"/>
      </w:pPr>
      <w:r>
        <w:t>развитие</w:t>
      </w:r>
      <w:r>
        <w:rPr>
          <w:spacing w:val="1"/>
        </w:rPr>
        <w:t xml:space="preserve"> </w:t>
      </w:r>
      <w:r>
        <w:t>духовно­нравственных</w:t>
      </w:r>
      <w:r>
        <w:rPr>
          <w:spacing w:val="1"/>
        </w:rPr>
        <w:t xml:space="preserve"> </w:t>
      </w:r>
      <w:r>
        <w:t>позиций</w:t>
      </w:r>
      <w:r>
        <w:rPr>
          <w:spacing w:val="1"/>
        </w:rPr>
        <w:t xml:space="preserve"> </w:t>
      </w:r>
      <w:r>
        <w:t>и</w:t>
      </w:r>
      <w:r>
        <w:rPr>
          <w:spacing w:val="1"/>
        </w:rPr>
        <w:t xml:space="preserve"> </w:t>
      </w:r>
      <w:r>
        <w:t>приоритетов</w:t>
      </w:r>
      <w:r>
        <w:rPr>
          <w:spacing w:val="1"/>
        </w:rPr>
        <w:t xml:space="preserve"> </w:t>
      </w:r>
      <w:r>
        <w:t>личности</w:t>
      </w:r>
      <w:r>
        <w:rPr>
          <w:spacing w:val="1"/>
        </w:rPr>
        <w:t xml:space="preserve"> </w:t>
      </w:r>
      <w:r>
        <w:t>в</w:t>
      </w:r>
      <w:r>
        <w:rPr>
          <w:spacing w:val="1"/>
        </w:rPr>
        <w:t xml:space="preserve"> </w:t>
      </w:r>
      <w:r>
        <w:t>период</w:t>
      </w:r>
      <w:r>
        <w:rPr>
          <w:spacing w:val="1"/>
        </w:rPr>
        <w:t xml:space="preserve"> </w:t>
      </w:r>
      <w:r>
        <w:t>ранней</w:t>
      </w:r>
      <w:r>
        <w:rPr>
          <w:spacing w:val="-57"/>
        </w:rPr>
        <w:t xml:space="preserve"> </w:t>
      </w:r>
      <w:r>
        <w:t>юности,</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экономического</w:t>
      </w:r>
      <w:r>
        <w:rPr>
          <w:spacing w:val="1"/>
        </w:rPr>
        <w:t xml:space="preserve"> </w:t>
      </w:r>
      <w:r>
        <w:t>образа</w:t>
      </w:r>
      <w:r>
        <w:rPr>
          <w:spacing w:val="1"/>
        </w:rPr>
        <w:t xml:space="preserve"> </w:t>
      </w:r>
      <w:r>
        <w:t>мышления,</w:t>
      </w:r>
      <w:r>
        <w:rPr>
          <w:spacing w:val="1"/>
        </w:rPr>
        <w:t xml:space="preserve"> </w:t>
      </w:r>
      <w:r>
        <w:t>функциональной грамотности, способности к предстоящему самоопределению в различных</w:t>
      </w:r>
      <w:r>
        <w:rPr>
          <w:spacing w:val="1"/>
        </w:rPr>
        <w:t xml:space="preserve"> </w:t>
      </w:r>
      <w:r>
        <w:t>областях</w:t>
      </w:r>
      <w:r>
        <w:rPr>
          <w:spacing w:val="-3"/>
        </w:rPr>
        <w:t xml:space="preserve"> </w:t>
      </w:r>
      <w:r>
        <w:t>жизни:</w:t>
      </w:r>
      <w:r>
        <w:rPr>
          <w:spacing w:val="-3"/>
        </w:rPr>
        <w:t xml:space="preserve"> </w:t>
      </w:r>
      <w:r>
        <w:t>семейной,</w:t>
      </w:r>
      <w:r>
        <w:rPr>
          <w:spacing w:val="-1"/>
        </w:rPr>
        <w:t xml:space="preserve"> </w:t>
      </w:r>
      <w:r>
        <w:t>трудовой,</w:t>
      </w:r>
      <w:r>
        <w:rPr>
          <w:spacing w:val="-1"/>
        </w:rPr>
        <w:t xml:space="preserve"> </w:t>
      </w:r>
      <w:r>
        <w:t>профессиональной;</w:t>
      </w:r>
    </w:p>
    <w:p w14:paraId="6577880D" w14:textId="77777777" w:rsidR="00733630" w:rsidRDefault="00632EAB">
      <w:pPr>
        <w:pStyle w:val="a3"/>
        <w:spacing w:line="360" w:lineRule="auto"/>
        <w:ind w:right="714"/>
      </w:pPr>
      <w:r>
        <w:t>освоение</w:t>
      </w:r>
      <w:r>
        <w:rPr>
          <w:spacing w:val="1"/>
        </w:rPr>
        <w:t xml:space="preserve"> </w:t>
      </w:r>
      <w:r>
        <w:t>системы</w:t>
      </w:r>
      <w:r>
        <w:rPr>
          <w:spacing w:val="1"/>
        </w:rPr>
        <w:t xml:space="preserve"> </w:t>
      </w:r>
      <w:r>
        <w:t>знаний, опирающейся на системное изучение</w:t>
      </w:r>
      <w:r>
        <w:rPr>
          <w:spacing w:val="1"/>
        </w:rPr>
        <w:t xml:space="preserve"> </w:t>
      </w:r>
      <w:r>
        <w:t>основ базовых для</w:t>
      </w:r>
      <w:r>
        <w:rPr>
          <w:spacing w:val="1"/>
        </w:rPr>
        <w:t xml:space="preserve"> </w:t>
      </w:r>
      <w:r>
        <w:t>предмета социальных наук, изучающих особенности и противоречия современного общества,</w:t>
      </w:r>
      <w:r>
        <w:rPr>
          <w:spacing w:val="1"/>
        </w:rPr>
        <w:t xml:space="preserve"> </w:t>
      </w:r>
      <w:r>
        <w:t>его социокультурное многообразие, единство социальных сфер и институтов, человека как</w:t>
      </w:r>
      <w:r>
        <w:rPr>
          <w:spacing w:val="1"/>
        </w:rPr>
        <w:t xml:space="preserve"> </w:t>
      </w:r>
      <w:r>
        <w:t>субъекта социальных отношений, многообразие видов деятельности людей и регулирование</w:t>
      </w:r>
      <w:r>
        <w:rPr>
          <w:spacing w:val="1"/>
        </w:rPr>
        <w:t xml:space="preserve"> </w:t>
      </w:r>
      <w:r>
        <w:t>общественных</w:t>
      </w:r>
      <w:r>
        <w:rPr>
          <w:spacing w:val="-4"/>
        </w:rPr>
        <w:t xml:space="preserve"> </w:t>
      </w:r>
      <w:r>
        <w:t>отношений;</w:t>
      </w:r>
    </w:p>
    <w:p w14:paraId="35AB3FCD" w14:textId="77777777" w:rsidR="00733630" w:rsidRDefault="00632EAB">
      <w:pPr>
        <w:pStyle w:val="a3"/>
        <w:spacing w:line="275" w:lineRule="exact"/>
        <w:ind w:left="1048" w:firstLine="0"/>
      </w:pPr>
      <w:r>
        <w:t>развитие</w:t>
      </w:r>
      <w:r>
        <w:rPr>
          <w:spacing w:val="11"/>
        </w:rPr>
        <w:t xml:space="preserve"> </w:t>
      </w:r>
      <w:r>
        <w:t>комплекса</w:t>
      </w:r>
      <w:r>
        <w:rPr>
          <w:spacing w:val="17"/>
        </w:rPr>
        <w:t xml:space="preserve"> </w:t>
      </w:r>
      <w:r>
        <w:t>умений,</w:t>
      </w:r>
      <w:r>
        <w:rPr>
          <w:spacing w:val="15"/>
        </w:rPr>
        <w:t xml:space="preserve"> </w:t>
      </w:r>
      <w:r>
        <w:t>направленных</w:t>
      </w:r>
      <w:r>
        <w:rPr>
          <w:spacing w:val="13"/>
        </w:rPr>
        <w:t xml:space="preserve"> </w:t>
      </w:r>
      <w:r>
        <w:t>на</w:t>
      </w:r>
      <w:r>
        <w:rPr>
          <w:spacing w:val="7"/>
        </w:rPr>
        <w:t xml:space="preserve"> </w:t>
      </w:r>
      <w:r>
        <w:t>синтезирование</w:t>
      </w:r>
      <w:r>
        <w:rPr>
          <w:spacing w:val="12"/>
        </w:rPr>
        <w:t xml:space="preserve"> </w:t>
      </w:r>
      <w:r>
        <w:t>информации</w:t>
      </w:r>
      <w:r>
        <w:rPr>
          <w:spacing w:val="29"/>
        </w:rPr>
        <w:t xml:space="preserve"> </w:t>
      </w:r>
      <w:r>
        <w:t>из</w:t>
      </w:r>
      <w:r>
        <w:rPr>
          <w:spacing w:val="13"/>
        </w:rPr>
        <w:t xml:space="preserve"> </w:t>
      </w:r>
      <w:r>
        <w:t>разных</w:t>
      </w:r>
    </w:p>
    <w:p w14:paraId="03C12D8A" w14:textId="77777777" w:rsidR="00733630" w:rsidRDefault="00632EAB">
      <w:pPr>
        <w:pStyle w:val="a3"/>
        <w:spacing w:before="64" w:line="360" w:lineRule="auto"/>
        <w:ind w:right="699" w:firstLine="0"/>
      </w:pP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w:t>
      </w:r>
      <w:r>
        <w:rPr>
          <w:spacing w:val="1"/>
        </w:rPr>
        <w:t xml:space="preserve"> </w:t>
      </w:r>
      <w:r>
        <w:t>коммуникации, достижения личных финансовых целей, взаимодействия с государственными</w:t>
      </w:r>
      <w:r>
        <w:rPr>
          <w:spacing w:val="1"/>
        </w:rPr>
        <w:t xml:space="preserve"> </w:t>
      </w:r>
      <w:r>
        <w:t>органами,</w:t>
      </w:r>
      <w:r>
        <w:rPr>
          <w:spacing w:val="-2"/>
        </w:rPr>
        <w:t xml:space="preserve"> </w:t>
      </w:r>
      <w:r>
        <w:t>финансовыми</w:t>
      </w:r>
      <w:r>
        <w:rPr>
          <w:spacing w:val="-7"/>
        </w:rPr>
        <w:t xml:space="preserve"> </w:t>
      </w:r>
      <w:r>
        <w:t>организациями;</w:t>
      </w:r>
    </w:p>
    <w:p w14:paraId="24FCC0D4" w14:textId="77777777" w:rsidR="00733630" w:rsidRDefault="00632EAB">
      <w:pPr>
        <w:pStyle w:val="a3"/>
        <w:spacing w:line="360" w:lineRule="auto"/>
        <w:ind w:right="710"/>
      </w:pPr>
      <w:r>
        <w:t>овладение</w:t>
      </w:r>
      <w:r>
        <w:rPr>
          <w:spacing w:val="-8"/>
        </w:rPr>
        <w:t xml:space="preserve"> </w:t>
      </w:r>
      <w:r>
        <w:t>навыками</w:t>
      </w:r>
      <w:r>
        <w:rPr>
          <w:spacing w:val="-10"/>
        </w:rPr>
        <w:t xml:space="preserve"> </w:t>
      </w:r>
      <w:r>
        <w:t>познавательной</w:t>
      </w:r>
      <w:r>
        <w:rPr>
          <w:spacing w:val="-5"/>
        </w:rPr>
        <w:t xml:space="preserve"> </w:t>
      </w:r>
      <w:r>
        <w:t>рефлексии</w:t>
      </w:r>
      <w:r>
        <w:rPr>
          <w:spacing w:val="-5"/>
        </w:rPr>
        <w:t xml:space="preserve"> </w:t>
      </w:r>
      <w:r>
        <w:t>как</w:t>
      </w:r>
      <w:r>
        <w:rPr>
          <w:spacing w:val="-7"/>
        </w:rPr>
        <w:t xml:space="preserve"> </w:t>
      </w:r>
      <w:r>
        <w:t>осознания</w:t>
      </w:r>
      <w:r>
        <w:rPr>
          <w:spacing w:val="-11"/>
        </w:rPr>
        <w:t xml:space="preserve"> </w:t>
      </w:r>
      <w:r>
        <w:t>совершаемых</w:t>
      </w:r>
      <w:r>
        <w:rPr>
          <w:spacing w:val="-11"/>
        </w:rPr>
        <w:t xml:space="preserve"> </w:t>
      </w:r>
      <w:r>
        <w:t>действий</w:t>
      </w:r>
      <w:r>
        <w:rPr>
          <w:spacing w:val="-5"/>
        </w:rPr>
        <w:t xml:space="preserve"> </w:t>
      </w:r>
      <w:r>
        <w:t>и</w:t>
      </w:r>
      <w:r>
        <w:rPr>
          <w:spacing w:val="-58"/>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границ</w:t>
      </w:r>
      <w:r>
        <w:rPr>
          <w:spacing w:val="1"/>
        </w:rPr>
        <w:t xml:space="preserve"> </w:t>
      </w:r>
      <w:r>
        <w:t>своего</w:t>
      </w:r>
      <w:r>
        <w:rPr>
          <w:spacing w:val="1"/>
        </w:rPr>
        <w:t xml:space="preserve"> </w:t>
      </w:r>
      <w:r>
        <w:t>знания</w:t>
      </w:r>
      <w:r>
        <w:rPr>
          <w:spacing w:val="1"/>
        </w:rPr>
        <w:t xml:space="preserve"> </w:t>
      </w:r>
      <w:r>
        <w:t>и</w:t>
      </w:r>
      <w:r>
        <w:rPr>
          <w:spacing w:val="1"/>
        </w:rPr>
        <w:t xml:space="preserve"> </w:t>
      </w:r>
      <w:r>
        <w:t>незнания,</w:t>
      </w:r>
      <w:r>
        <w:rPr>
          <w:spacing w:val="1"/>
        </w:rPr>
        <w:t xml:space="preserve"> </w:t>
      </w:r>
      <w:r>
        <w:t>новых</w:t>
      </w:r>
      <w:r>
        <w:rPr>
          <w:spacing w:val="1"/>
        </w:rPr>
        <w:t xml:space="preserve"> </w:t>
      </w:r>
      <w:r>
        <w:t>познавательных задач и средств их достижения с использованием инструментов (способов)</w:t>
      </w:r>
      <w:r>
        <w:rPr>
          <w:spacing w:val="1"/>
        </w:rPr>
        <w:t xml:space="preserve"> </w:t>
      </w:r>
      <w:r>
        <w:t>социального познания,</w:t>
      </w:r>
      <w:r>
        <w:rPr>
          <w:spacing w:val="-2"/>
        </w:rPr>
        <w:t xml:space="preserve"> </w:t>
      </w:r>
      <w:r>
        <w:t>ценностных</w:t>
      </w:r>
      <w:r>
        <w:rPr>
          <w:spacing w:val="-5"/>
        </w:rPr>
        <w:t xml:space="preserve"> </w:t>
      </w:r>
      <w:r>
        <w:t>ориентиров,</w:t>
      </w:r>
      <w:r>
        <w:rPr>
          <w:spacing w:val="3"/>
        </w:rPr>
        <w:t xml:space="preserve"> </w:t>
      </w:r>
      <w:r>
        <w:t>элементов</w:t>
      </w:r>
      <w:r>
        <w:rPr>
          <w:spacing w:val="-2"/>
        </w:rPr>
        <w:t xml:space="preserve"> </w:t>
      </w:r>
      <w:r>
        <w:t>научной</w:t>
      </w:r>
      <w:r>
        <w:rPr>
          <w:spacing w:val="1"/>
        </w:rPr>
        <w:t xml:space="preserve"> </w:t>
      </w:r>
      <w:r>
        <w:t>методологии;</w:t>
      </w:r>
    </w:p>
    <w:p w14:paraId="0F7E599D" w14:textId="77777777" w:rsidR="00733630" w:rsidRDefault="00632EAB">
      <w:pPr>
        <w:pStyle w:val="a3"/>
        <w:spacing w:line="360" w:lineRule="auto"/>
        <w:ind w:right="695"/>
      </w:pPr>
      <w:r>
        <w:t>обогащение опыта применения полученных знаний и умений в различных областях</w:t>
      </w:r>
      <w:r>
        <w:rPr>
          <w:spacing w:val="1"/>
        </w:rPr>
        <w:t xml:space="preserve"> </w:t>
      </w:r>
      <w:r>
        <w:t>общественной жизни и в сферах межличностных отношений, создание условий для освоения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политическими,</w:t>
      </w:r>
      <w:r>
        <w:rPr>
          <w:spacing w:val="1"/>
        </w:rPr>
        <w:t xml:space="preserve"> </w:t>
      </w:r>
      <w:r>
        <w:t>правовыми,</w:t>
      </w:r>
      <w:r>
        <w:rPr>
          <w:spacing w:val="1"/>
        </w:rPr>
        <w:t xml:space="preserve"> </w:t>
      </w:r>
      <w:r>
        <w:t>финансово-</w:t>
      </w:r>
      <w:r>
        <w:rPr>
          <w:spacing w:val="1"/>
        </w:rPr>
        <w:t xml:space="preserve"> </w:t>
      </w:r>
      <w:r>
        <w:t>экономическими и другими социальными институтами</w:t>
      </w:r>
      <w:r>
        <w:rPr>
          <w:spacing w:val="1"/>
        </w:rPr>
        <w:t xml:space="preserve"> </w:t>
      </w:r>
      <w:r>
        <w:t>и решения значимых для личности</w:t>
      </w:r>
      <w:r>
        <w:rPr>
          <w:spacing w:val="1"/>
        </w:rPr>
        <w:t xml:space="preserve"> </w:t>
      </w:r>
      <w:r>
        <w:t>задач,</w:t>
      </w:r>
      <w:r>
        <w:rPr>
          <w:spacing w:val="3"/>
        </w:rPr>
        <w:t xml:space="preserve"> </w:t>
      </w:r>
      <w:r>
        <w:t>реализации</w:t>
      </w:r>
      <w:r>
        <w:rPr>
          <w:spacing w:val="-2"/>
        </w:rPr>
        <w:t xml:space="preserve"> </w:t>
      </w:r>
      <w:r>
        <w:t>личностного</w:t>
      </w:r>
      <w:r>
        <w:rPr>
          <w:spacing w:val="6"/>
        </w:rPr>
        <w:t xml:space="preserve"> </w:t>
      </w:r>
      <w:r>
        <w:t>потенциала;</w:t>
      </w:r>
    </w:p>
    <w:p w14:paraId="7D409248" w14:textId="77777777" w:rsidR="00733630" w:rsidRDefault="00632EAB">
      <w:pPr>
        <w:pStyle w:val="a3"/>
        <w:spacing w:line="360" w:lineRule="auto"/>
        <w:ind w:right="700"/>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 в образовательные организации, реализующие программы высшего образования,</w:t>
      </w:r>
      <w:r>
        <w:rPr>
          <w:spacing w:val="1"/>
        </w:rPr>
        <w:t xml:space="preserve"> </w:t>
      </w:r>
      <w:r>
        <w:t>в</w:t>
      </w:r>
      <w:r>
        <w:rPr>
          <w:spacing w:val="2"/>
        </w:rPr>
        <w:t xml:space="preserve"> </w:t>
      </w:r>
      <w:r>
        <w:t>том</w:t>
      </w:r>
      <w:r>
        <w:rPr>
          <w:spacing w:val="-2"/>
        </w:rPr>
        <w:t xml:space="preserve"> </w:t>
      </w:r>
      <w:r>
        <w:t>числе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2"/>
        </w:rPr>
        <w:t xml:space="preserve"> </w:t>
      </w:r>
      <w:r>
        <w:t>подготовки.</w:t>
      </w:r>
    </w:p>
    <w:p w14:paraId="3138C17A" w14:textId="77777777" w:rsidR="00733630" w:rsidRDefault="00632EAB">
      <w:pPr>
        <w:pStyle w:val="a3"/>
        <w:spacing w:line="360" w:lineRule="auto"/>
        <w:ind w:right="698"/>
      </w:pPr>
      <w:r>
        <w:t>Общее число часов, рекомендованных для изучения 272 часа –</w:t>
      </w:r>
      <w:r>
        <w:rPr>
          <w:spacing w:val="1"/>
        </w:rPr>
        <w:t xml:space="preserve"> </w:t>
      </w:r>
      <w:r>
        <w:rPr>
          <w:position w:val="1"/>
        </w:rPr>
        <w:t>часов: в 10 классе – 136</w:t>
      </w:r>
      <w:r>
        <w:rPr>
          <w:spacing w:val="1"/>
          <w:position w:val="1"/>
        </w:rPr>
        <w:t xml:space="preserve"> </w:t>
      </w:r>
      <w:r>
        <w:t>часов</w:t>
      </w:r>
      <w:r>
        <w:rPr>
          <w:spacing w:val="-2"/>
        </w:rPr>
        <w:t xml:space="preserve"> </w:t>
      </w:r>
      <w:r>
        <w:t>(4</w:t>
      </w:r>
      <w:r>
        <w:rPr>
          <w:spacing w:val="2"/>
        </w:rPr>
        <w:t xml:space="preserve"> </w:t>
      </w:r>
      <w:r>
        <w:t>часа в</w:t>
      </w:r>
      <w:r>
        <w:rPr>
          <w:spacing w:val="-1"/>
        </w:rPr>
        <w:t xml:space="preserve"> </w:t>
      </w:r>
      <w:r>
        <w:t>неделю),</w:t>
      </w:r>
      <w:r>
        <w:rPr>
          <w:spacing w:val="-1"/>
        </w:rPr>
        <w:t xml:space="preserve"> </w:t>
      </w:r>
      <w:r>
        <w:t>в</w:t>
      </w:r>
      <w:r>
        <w:rPr>
          <w:spacing w:val="2"/>
        </w:rPr>
        <w:t xml:space="preserve"> </w:t>
      </w:r>
      <w:r>
        <w:t>11</w:t>
      </w:r>
      <w:r>
        <w:rPr>
          <w:spacing w:val="-3"/>
        </w:rPr>
        <w:t xml:space="preserve"> </w:t>
      </w:r>
      <w:r>
        <w:t>классе</w:t>
      </w:r>
      <w:r>
        <w:rPr>
          <w:spacing w:val="5"/>
        </w:rPr>
        <w:t xml:space="preserve"> </w:t>
      </w:r>
      <w:r>
        <w:t>–</w:t>
      </w:r>
      <w:r>
        <w:rPr>
          <w:spacing w:val="1"/>
        </w:rPr>
        <w:t xml:space="preserve"> </w:t>
      </w:r>
      <w:r>
        <w:t>136</w:t>
      </w:r>
      <w:r>
        <w:rPr>
          <w:spacing w:val="2"/>
        </w:rPr>
        <w:t xml:space="preserve"> </w:t>
      </w:r>
      <w:r>
        <w:t>часов</w:t>
      </w:r>
      <w:r>
        <w:rPr>
          <w:spacing w:val="-2"/>
        </w:rPr>
        <w:t xml:space="preserve"> </w:t>
      </w:r>
      <w:r>
        <w:t>(4</w:t>
      </w:r>
      <w:r>
        <w:rPr>
          <w:spacing w:val="2"/>
        </w:rPr>
        <w:t xml:space="preserve"> </w:t>
      </w:r>
      <w:r>
        <w:t>часа</w:t>
      </w:r>
      <w:r>
        <w:rPr>
          <w:spacing w:val="57"/>
        </w:rPr>
        <w:t xml:space="preserve"> </w:t>
      </w:r>
      <w:r>
        <w:t>в</w:t>
      </w:r>
      <w:r>
        <w:rPr>
          <w:spacing w:val="-1"/>
        </w:rPr>
        <w:t xml:space="preserve"> </w:t>
      </w:r>
      <w:r>
        <w:t>неделю).</w:t>
      </w:r>
    </w:p>
    <w:p w14:paraId="69633FC2" w14:textId="77777777" w:rsidR="00733630" w:rsidRDefault="00632EAB">
      <w:pPr>
        <w:pStyle w:val="a3"/>
        <w:spacing w:before="3" w:line="360" w:lineRule="auto"/>
        <w:ind w:right="705"/>
      </w:pPr>
      <w:r>
        <w:t>Содержание обучения в 10 классе Последовательность изучения тем</w:t>
      </w:r>
      <w:r>
        <w:rPr>
          <w:spacing w:val="1"/>
        </w:rPr>
        <w:t xml:space="preserve"> </w:t>
      </w:r>
      <w:r>
        <w:t>в пределах одного</w:t>
      </w:r>
      <w:r>
        <w:rPr>
          <w:spacing w:val="-57"/>
        </w:rPr>
        <w:t xml:space="preserve"> </w:t>
      </w:r>
      <w:r>
        <w:t>раздела</w:t>
      </w:r>
      <w:r>
        <w:rPr>
          <w:spacing w:val="1"/>
        </w:rPr>
        <w:t xml:space="preserve"> </w:t>
      </w:r>
      <w:r>
        <w:t>может</w:t>
      </w:r>
      <w:r>
        <w:rPr>
          <w:spacing w:val="2"/>
        </w:rPr>
        <w:t xml:space="preserve"> </w:t>
      </w:r>
      <w:r>
        <w:t>варьироваться.</w:t>
      </w:r>
    </w:p>
    <w:p w14:paraId="1F91D889" w14:textId="77777777" w:rsidR="00733630" w:rsidRDefault="00632EAB">
      <w:pPr>
        <w:pStyle w:val="a3"/>
        <w:spacing w:line="274" w:lineRule="exact"/>
        <w:ind w:left="1048" w:firstLine="0"/>
      </w:pPr>
      <w:r>
        <w:t>Социальные</w:t>
      </w:r>
      <w:r>
        <w:rPr>
          <w:spacing w:val="-3"/>
        </w:rPr>
        <w:t xml:space="preserve"> </w:t>
      </w:r>
      <w:r>
        <w:t>науки</w:t>
      </w:r>
      <w:r>
        <w:rPr>
          <w:spacing w:val="-2"/>
        </w:rPr>
        <w:t xml:space="preserve"> </w:t>
      </w:r>
      <w:r>
        <w:t>и</w:t>
      </w:r>
      <w:r>
        <w:rPr>
          <w:spacing w:val="-1"/>
        </w:rPr>
        <w:t xml:space="preserve"> </w:t>
      </w:r>
      <w:r>
        <w:t>их</w:t>
      </w:r>
      <w:r>
        <w:rPr>
          <w:spacing w:val="-6"/>
        </w:rPr>
        <w:t xml:space="preserve"> </w:t>
      </w:r>
      <w:r>
        <w:t>особенности.</w:t>
      </w:r>
    </w:p>
    <w:p w14:paraId="392CB831" w14:textId="77777777" w:rsidR="00733630" w:rsidRDefault="00632EAB">
      <w:pPr>
        <w:pStyle w:val="a3"/>
        <w:spacing w:before="137"/>
        <w:ind w:left="1048" w:firstLine="0"/>
      </w:pPr>
      <w:r>
        <w:t>Общество</w:t>
      </w:r>
      <w:r>
        <w:rPr>
          <w:spacing w:val="96"/>
        </w:rPr>
        <w:t xml:space="preserve"> </w:t>
      </w:r>
      <w:r>
        <w:t xml:space="preserve">как  </w:t>
      </w:r>
      <w:r>
        <w:rPr>
          <w:spacing w:val="29"/>
        </w:rPr>
        <w:t xml:space="preserve"> </w:t>
      </w:r>
      <w:r>
        <w:t xml:space="preserve">предмет  </w:t>
      </w:r>
      <w:r>
        <w:rPr>
          <w:spacing w:val="31"/>
        </w:rPr>
        <w:t xml:space="preserve"> </w:t>
      </w:r>
      <w:r>
        <w:t xml:space="preserve">изучения.  </w:t>
      </w:r>
      <w:r>
        <w:rPr>
          <w:spacing w:val="31"/>
        </w:rPr>
        <w:t xml:space="preserve"> </w:t>
      </w:r>
      <w:r>
        <w:t xml:space="preserve">Различные  </w:t>
      </w:r>
      <w:r>
        <w:rPr>
          <w:spacing w:val="29"/>
        </w:rPr>
        <w:t xml:space="preserve"> </w:t>
      </w:r>
      <w:r>
        <w:t xml:space="preserve">подходы  </w:t>
      </w:r>
      <w:r>
        <w:rPr>
          <w:spacing w:val="32"/>
        </w:rPr>
        <w:t xml:space="preserve"> </w:t>
      </w:r>
      <w:r>
        <w:t xml:space="preserve">к  </w:t>
      </w:r>
      <w:r>
        <w:rPr>
          <w:spacing w:val="29"/>
        </w:rPr>
        <w:t xml:space="preserve"> </w:t>
      </w:r>
      <w:r>
        <w:t xml:space="preserve">изучению  </w:t>
      </w:r>
      <w:r>
        <w:rPr>
          <w:spacing w:val="29"/>
        </w:rPr>
        <w:t xml:space="preserve"> </w:t>
      </w:r>
      <w:r>
        <w:t>общества.</w:t>
      </w:r>
    </w:p>
    <w:p w14:paraId="03A30107" w14:textId="77777777" w:rsidR="00733630" w:rsidRDefault="00632EAB">
      <w:pPr>
        <w:pStyle w:val="a3"/>
        <w:spacing w:before="141"/>
        <w:ind w:firstLine="0"/>
        <w:jc w:val="left"/>
      </w:pPr>
      <w:r>
        <w:t>Особенности</w:t>
      </w:r>
      <w:r>
        <w:rPr>
          <w:spacing w:val="-3"/>
        </w:rPr>
        <w:t xml:space="preserve"> </w:t>
      </w:r>
      <w:r>
        <w:t>социального</w:t>
      </w:r>
      <w:r>
        <w:rPr>
          <w:spacing w:val="-4"/>
        </w:rPr>
        <w:t xml:space="preserve"> </w:t>
      </w:r>
      <w:r>
        <w:t>познания.</w:t>
      </w:r>
      <w:r>
        <w:rPr>
          <w:spacing w:val="-6"/>
        </w:rPr>
        <w:t xml:space="preserve"> </w:t>
      </w:r>
      <w:r>
        <w:t>Научное</w:t>
      </w:r>
      <w:r>
        <w:rPr>
          <w:spacing w:val="-5"/>
        </w:rPr>
        <w:t xml:space="preserve"> </w:t>
      </w:r>
      <w:r>
        <w:t>и</w:t>
      </w:r>
      <w:r>
        <w:rPr>
          <w:spacing w:val="-2"/>
        </w:rPr>
        <w:t xml:space="preserve"> </w:t>
      </w:r>
      <w:r>
        <w:t>ненаучное</w:t>
      </w:r>
      <w:r>
        <w:rPr>
          <w:spacing w:val="-5"/>
        </w:rPr>
        <w:t xml:space="preserve"> </w:t>
      </w:r>
      <w:r>
        <w:t>социальное</w:t>
      </w:r>
      <w:r>
        <w:rPr>
          <w:spacing w:val="-4"/>
        </w:rPr>
        <w:t xml:space="preserve"> </w:t>
      </w:r>
      <w:r>
        <w:t>познание.</w:t>
      </w:r>
    </w:p>
    <w:p w14:paraId="1F6B1920" w14:textId="77777777" w:rsidR="00733630" w:rsidRDefault="00632EAB">
      <w:pPr>
        <w:pStyle w:val="a3"/>
        <w:tabs>
          <w:tab w:val="left" w:pos="2525"/>
          <w:tab w:val="left" w:pos="3321"/>
          <w:tab w:val="left" w:pos="3642"/>
          <w:tab w:val="left" w:pos="4659"/>
          <w:tab w:val="left" w:pos="5805"/>
          <w:tab w:val="left" w:pos="6768"/>
          <w:tab w:val="left" w:pos="7622"/>
          <w:tab w:val="left" w:pos="8993"/>
          <w:tab w:val="left" w:pos="9314"/>
        </w:tabs>
        <w:spacing w:before="138" w:line="360" w:lineRule="auto"/>
        <w:ind w:right="700"/>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w:t>
      </w:r>
      <w:r>
        <w:rPr>
          <w:spacing w:val="-2"/>
        </w:rPr>
        <w:t xml:space="preserve"> </w:t>
      </w:r>
      <w:r>
        <w:t>Философия</w:t>
      </w:r>
      <w:r>
        <w:rPr>
          <w:spacing w:val="2"/>
        </w:rPr>
        <w:t xml:space="preserve"> </w:t>
      </w:r>
      <w:r>
        <w:t>и</w:t>
      </w:r>
      <w:r>
        <w:rPr>
          <w:spacing w:val="-2"/>
        </w:rPr>
        <w:t xml:space="preserve"> </w:t>
      </w:r>
      <w:r>
        <w:t>наука.</w:t>
      </w:r>
    </w:p>
    <w:p w14:paraId="6AAFA136" w14:textId="77777777" w:rsidR="00733630" w:rsidRDefault="00632EAB">
      <w:pPr>
        <w:pStyle w:val="a3"/>
        <w:tabs>
          <w:tab w:val="left" w:pos="9981"/>
        </w:tabs>
        <w:spacing w:line="362" w:lineRule="auto"/>
        <w:ind w:right="711"/>
        <w:jc w:val="left"/>
      </w:pPr>
      <w:r>
        <w:t>Методы</w:t>
      </w:r>
      <w:r>
        <w:rPr>
          <w:spacing w:val="99"/>
        </w:rPr>
        <w:t xml:space="preserve"> </w:t>
      </w:r>
      <w:r>
        <w:t>изучения</w:t>
      </w:r>
      <w:r>
        <w:rPr>
          <w:spacing w:val="97"/>
        </w:rPr>
        <w:t xml:space="preserve"> </w:t>
      </w:r>
      <w:r>
        <w:t>социальных</w:t>
      </w:r>
      <w:r>
        <w:rPr>
          <w:spacing w:val="94"/>
        </w:rPr>
        <w:t xml:space="preserve"> </w:t>
      </w:r>
      <w:r>
        <w:t>явлений.</w:t>
      </w:r>
      <w:r>
        <w:rPr>
          <w:spacing w:val="100"/>
        </w:rPr>
        <w:t xml:space="preserve"> </w:t>
      </w:r>
      <w:r>
        <w:t>Сходство</w:t>
      </w:r>
      <w:r>
        <w:rPr>
          <w:spacing w:val="103"/>
        </w:rPr>
        <w:t xml:space="preserve"> </w:t>
      </w:r>
      <w:r>
        <w:t>и</w:t>
      </w:r>
      <w:r>
        <w:rPr>
          <w:spacing w:val="98"/>
        </w:rPr>
        <w:t xml:space="preserve"> </w:t>
      </w:r>
      <w:r>
        <w:t>различие</w:t>
      </w:r>
      <w:r>
        <w:rPr>
          <w:spacing w:val="97"/>
        </w:rPr>
        <w:t xml:space="preserve"> </w:t>
      </w:r>
      <w:r>
        <w:t>естествознания</w:t>
      </w:r>
      <w:r>
        <w:tab/>
        <w:t>и</w:t>
      </w:r>
      <w:r>
        <w:rPr>
          <w:spacing w:val="-57"/>
        </w:rPr>
        <w:t xml:space="preserve"> </w:t>
      </w:r>
      <w:r>
        <w:t>обществознания.</w:t>
      </w:r>
      <w:r>
        <w:rPr>
          <w:spacing w:val="3"/>
        </w:rPr>
        <w:t xml:space="preserve"> </w:t>
      </w:r>
      <w:r>
        <w:t>Особенности</w:t>
      </w:r>
      <w:r>
        <w:rPr>
          <w:spacing w:val="-2"/>
        </w:rPr>
        <w:t xml:space="preserve"> </w:t>
      </w:r>
      <w:r>
        <w:t>наук,</w:t>
      </w:r>
      <w:r>
        <w:rPr>
          <w:spacing w:val="3"/>
        </w:rPr>
        <w:t xml:space="preserve"> </w:t>
      </w:r>
      <w:r>
        <w:t>изучающих</w:t>
      </w:r>
      <w:r>
        <w:rPr>
          <w:spacing w:val="-4"/>
        </w:rPr>
        <w:t xml:space="preserve"> </w:t>
      </w:r>
      <w:r>
        <w:t>общество</w:t>
      </w:r>
      <w:r>
        <w:rPr>
          <w:spacing w:val="1"/>
        </w:rPr>
        <w:t xml:space="preserve"> </w:t>
      </w:r>
      <w:r>
        <w:t>и</w:t>
      </w:r>
      <w:r>
        <w:rPr>
          <w:spacing w:val="2"/>
        </w:rPr>
        <w:t xml:space="preserve"> </w:t>
      </w:r>
      <w:r>
        <w:t>человека.</w:t>
      </w:r>
    </w:p>
    <w:p w14:paraId="6EC8847C" w14:textId="77777777" w:rsidR="00733630" w:rsidRDefault="00632EAB">
      <w:pPr>
        <w:pStyle w:val="a3"/>
        <w:spacing w:line="360" w:lineRule="auto"/>
        <w:ind w:left="1048" w:right="2680" w:firstLine="0"/>
        <w:jc w:val="left"/>
      </w:pPr>
      <w:r>
        <w:t>Социальные науки и профессиональное самоопределение молодёжи.</w:t>
      </w:r>
      <w:r>
        <w:rPr>
          <w:spacing w:val="-57"/>
        </w:rPr>
        <w:t xml:space="preserve"> </w:t>
      </w:r>
      <w:r>
        <w:t>Введение в</w:t>
      </w:r>
      <w:r>
        <w:rPr>
          <w:spacing w:val="3"/>
        </w:rPr>
        <w:t xml:space="preserve"> </w:t>
      </w:r>
      <w:r>
        <w:t>философию.</w:t>
      </w:r>
    </w:p>
    <w:p w14:paraId="1D8F6A28" w14:textId="77777777" w:rsidR="00733630" w:rsidRDefault="00632EAB">
      <w:pPr>
        <w:pStyle w:val="a3"/>
        <w:spacing w:line="362" w:lineRule="auto"/>
        <w:jc w:val="left"/>
      </w:pPr>
      <w:r>
        <w:t>Социальная</w:t>
      </w:r>
      <w:r>
        <w:rPr>
          <w:spacing w:val="-11"/>
        </w:rPr>
        <w:t xml:space="preserve"> </w:t>
      </w:r>
      <w:r>
        <w:t>философия,</w:t>
      </w:r>
      <w:r>
        <w:rPr>
          <w:spacing w:val="-3"/>
        </w:rPr>
        <w:t xml:space="preserve"> </w:t>
      </w:r>
      <w:r>
        <w:t>её</w:t>
      </w:r>
      <w:r>
        <w:rPr>
          <w:spacing w:val="-11"/>
        </w:rPr>
        <w:t xml:space="preserve"> </w:t>
      </w:r>
      <w:r>
        <w:t>место</w:t>
      </w:r>
      <w:r>
        <w:rPr>
          <w:spacing w:val="-4"/>
        </w:rPr>
        <w:t xml:space="preserve"> </w:t>
      </w:r>
      <w:r>
        <w:t>в</w:t>
      </w:r>
      <w:r>
        <w:rPr>
          <w:spacing w:val="-4"/>
        </w:rPr>
        <w:t xml:space="preserve"> </w:t>
      </w:r>
      <w:r>
        <w:t>системе</w:t>
      </w:r>
      <w:r>
        <w:rPr>
          <w:spacing w:val="-6"/>
        </w:rPr>
        <w:t xml:space="preserve"> </w:t>
      </w:r>
      <w:r>
        <w:t>наук</w:t>
      </w:r>
      <w:r>
        <w:rPr>
          <w:spacing w:val="-6"/>
        </w:rPr>
        <w:t xml:space="preserve"> </w:t>
      </w:r>
      <w:r>
        <w:t>об</w:t>
      </w:r>
      <w:r>
        <w:rPr>
          <w:spacing w:val="-13"/>
        </w:rPr>
        <w:t xml:space="preserve"> </w:t>
      </w:r>
      <w:r>
        <w:t>обществе.</w:t>
      </w:r>
      <w:r>
        <w:rPr>
          <w:spacing w:val="-8"/>
        </w:rPr>
        <w:t xml:space="preserve"> </w:t>
      </w:r>
      <w:r>
        <w:t>Философское</w:t>
      </w:r>
      <w:r>
        <w:rPr>
          <w:spacing w:val="-11"/>
        </w:rPr>
        <w:t xml:space="preserve"> </w:t>
      </w:r>
      <w:r>
        <w:t>осмысление</w:t>
      </w:r>
      <w:r>
        <w:rPr>
          <w:spacing w:val="-57"/>
        </w:rPr>
        <w:t xml:space="preserve"> </w:t>
      </w:r>
      <w:r>
        <w:t>общества</w:t>
      </w:r>
      <w:r>
        <w:rPr>
          <w:spacing w:val="6"/>
        </w:rPr>
        <w:t xml:space="preserve"> </w:t>
      </w:r>
      <w:r>
        <w:t>как</w:t>
      </w:r>
      <w:r>
        <w:rPr>
          <w:spacing w:val="11"/>
        </w:rPr>
        <w:t xml:space="preserve"> </w:t>
      </w:r>
      <w:r>
        <w:t>целостной</w:t>
      </w:r>
      <w:r>
        <w:rPr>
          <w:spacing w:val="8"/>
        </w:rPr>
        <w:t xml:space="preserve"> </w:t>
      </w:r>
      <w:r>
        <w:t>развивающейся</w:t>
      </w:r>
      <w:r>
        <w:rPr>
          <w:spacing w:val="11"/>
        </w:rPr>
        <w:t xml:space="preserve"> </w:t>
      </w:r>
      <w:r>
        <w:t>системы.</w:t>
      </w:r>
      <w:r>
        <w:rPr>
          <w:spacing w:val="10"/>
        </w:rPr>
        <w:t xml:space="preserve"> </w:t>
      </w:r>
      <w:r>
        <w:t>Взаимосвязь</w:t>
      </w:r>
      <w:r>
        <w:rPr>
          <w:spacing w:val="8"/>
        </w:rPr>
        <w:t xml:space="preserve"> </w:t>
      </w:r>
      <w:r>
        <w:t>природы</w:t>
      </w:r>
      <w:r>
        <w:rPr>
          <w:spacing w:val="9"/>
        </w:rPr>
        <w:t xml:space="preserve"> </w:t>
      </w:r>
      <w:r>
        <w:t>и</w:t>
      </w:r>
      <w:r>
        <w:rPr>
          <w:spacing w:val="8"/>
        </w:rPr>
        <w:t xml:space="preserve"> </w:t>
      </w:r>
      <w:r>
        <w:t>общества.</w:t>
      </w:r>
      <w:r>
        <w:rPr>
          <w:spacing w:val="14"/>
        </w:rPr>
        <w:t xml:space="preserve"> </w:t>
      </w:r>
      <w:r>
        <w:t>Понятие</w:t>
      </w:r>
    </w:p>
    <w:p w14:paraId="21E84398" w14:textId="77777777" w:rsidR="00733630" w:rsidRDefault="00632EAB">
      <w:pPr>
        <w:pStyle w:val="a3"/>
        <w:tabs>
          <w:tab w:val="left" w:pos="6700"/>
        </w:tabs>
        <w:spacing w:line="360" w:lineRule="auto"/>
        <w:ind w:right="709" w:firstLine="0"/>
        <w:jc w:val="left"/>
      </w:pPr>
      <w:r>
        <w:t>«социальный</w:t>
      </w:r>
      <w:r>
        <w:rPr>
          <w:spacing w:val="59"/>
        </w:rPr>
        <w:t xml:space="preserve"> </w:t>
      </w:r>
      <w:r>
        <w:t>институт».</w:t>
      </w:r>
      <w:r>
        <w:rPr>
          <w:spacing w:val="65"/>
        </w:rPr>
        <w:t xml:space="preserve"> </w:t>
      </w:r>
      <w:r>
        <w:t>Основные</w:t>
      </w:r>
      <w:r>
        <w:rPr>
          <w:spacing w:val="58"/>
        </w:rPr>
        <w:t xml:space="preserve"> </w:t>
      </w:r>
      <w:r>
        <w:t>институты</w:t>
      </w:r>
      <w:r>
        <w:rPr>
          <w:spacing w:val="61"/>
        </w:rPr>
        <w:t xml:space="preserve"> </w:t>
      </w:r>
      <w:r>
        <w:t>общества,</w:t>
      </w:r>
      <w:r>
        <w:tab/>
        <w:t>их</w:t>
      </w:r>
      <w:r>
        <w:rPr>
          <w:spacing w:val="59"/>
        </w:rPr>
        <w:t xml:space="preserve"> </w:t>
      </w:r>
      <w:r>
        <w:t>функции</w:t>
      </w:r>
      <w:r>
        <w:rPr>
          <w:spacing w:val="6"/>
        </w:rPr>
        <w:t xml:space="preserve"> </w:t>
      </w:r>
      <w:r>
        <w:t>и</w:t>
      </w:r>
      <w:r>
        <w:rPr>
          <w:spacing w:val="5"/>
        </w:rPr>
        <w:t xml:space="preserve"> </w:t>
      </w:r>
      <w:r>
        <w:t>роль</w:t>
      </w:r>
      <w:r>
        <w:rPr>
          <w:spacing w:val="12"/>
        </w:rPr>
        <w:t xml:space="preserve"> </w:t>
      </w:r>
      <w:r>
        <w:t>в</w:t>
      </w:r>
      <w:r>
        <w:rPr>
          <w:spacing w:val="2"/>
        </w:rPr>
        <w:t xml:space="preserve"> </w:t>
      </w:r>
      <w:r>
        <w:t>развитии</w:t>
      </w:r>
      <w:r>
        <w:rPr>
          <w:spacing w:val="-57"/>
        </w:rPr>
        <w:t xml:space="preserve"> </w:t>
      </w:r>
      <w:r>
        <w:t>общества.</w:t>
      </w:r>
    </w:p>
    <w:p w14:paraId="0BFEF9D1" w14:textId="05AE57F4" w:rsidR="00733630" w:rsidRDefault="00632EAB" w:rsidP="00043556">
      <w:pPr>
        <w:pStyle w:val="a3"/>
        <w:spacing w:line="274" w:lineRule="exact"/>
        <w:ind w:left="1048" w:firstLine="0"/>
        <w:jc w:val="left"/>
      </w:pPr>
      <w:r>
        <w:rPr>
          <w:spacing w:val="-1"/>
        </w:rPr>
        <w:t>Типология</w:t>
      </w:r>
      <w:r>
        <w:rPr>
          <w:spacing w:val="-14"/>
        </w:rPr>
        <w:t xml:space="preserve"> </w:t>
      </w:r>
      <w:r>
        <w:t>обществ.</w:t>
      </w:r>
      <w:r>
        <w:rPr>
          <w:spacing w:val="-8"/>
        </w:rPr>
        <w:t xml:space="preserve"> </w:t>
      </w:r>
      <w:r>
        <w:t>Современное</w:t>
      </w:r>
      <w:r>
        <w:rPr>
          <w:spacing w:val="-15"/>
        </w:rPr>
        <w:t xml:space="preserve"> </w:t>
      </w:r>
      <w:r>
        <w:t>общество:</w:t>
      </w:r>
      <w:r>
        <w:rPr>
          <w:spacing w:val="-9"/>
        </w:rPr>
        <w:t xml:space="preserve"> </w:t>
      </w:r>
      <w:r>
        <w:t>ведущие</w:t>
      </w:r>
      <w:r>
        <w:rPr>
          <w:spacing w:val="-11"/>
        </w:rPr>
        <w:t xml:space="preserve"> </w:t>
      </w:r>
      <w:r>
        <w:t>тенденции,</w:t>
      </w:r>
      <w:r>
        <w:rPr>
          <w:spacing w:val="-12"/>
        </w:rPr>
        <w:t xml:space="preserve"> </w:t>
      </w:r>
      <w:r>
        <w:t>особенности</w:t>
      </w:r>
      <w:r>
        <w:rPr>
          <w:spacing w:val="-13"/>
        </w:rPr>
        <w:t xml:space="preserve"> </w:t>
      </w:r>
      <w:r>
        <w:t>развития.Динамика</w:t>
      </w:r>
      <w:r>
        <w:rPr>
          <w:spacing w:val="1"/>
        </w:rPr>
        <w:t xml:space="preserve"> </w:t>
      </w:r>
      <w:r>
        <w:t>и</w:t>
      </w:r>
      <w:r>
        <w:rPr>
          <w:spacing w:val="1"/>
        </w:rPr>
        <w:t xml:space="preserve"> </w:t>
      </w:r>
      <w:r>
        <w:t>многообразие</w:t>
      </w:r>
      <w:r>
        <w:rPr>
          <w:spacing w:val="1"/>
        </w:rPr>
        <w:t xml:space="preserve"> </w:t>
      </w:r>
      <w:r>
        <w:t>процессов</w:t>
      </w:r>
      <w:r>
        <w:rPr>
          <w:spacing w:val="1"/>
        </w:rPr>
        <w:t xml:space="preserve"> </w:t>
      </w:r>
      <w:r>
        <w:t>развития</w:t>
      </w:r>
      <w:r>
        <w:rPr>
          <w:spacing w:val="1"/>
        </w:rPr>
        <w:t xml:space="preserve"> </w:t>
      </w:r>
      <w:r>
        <w:t>общества.</w:t>
      </w:r>
      <w:r>
        <w:rPr>
          <w:spacing w:val="1"/>
        </w:rPr>
        <w:t xml:space="preserve"> </w:t>
      </w:r>
      <w:r>
        <w:t>Типы</w:t>
      </w:r>
      <w:r>
        <w:rPr>
          <w:spacing w:val="1"/>
        </w:rPr>
        <w:t xml:space="preserve"> </w:t>
      </w:r>
      <w:r>
        <w:t>социальной</w:t>
      </w:r>
      <w:r>
        <w:rPr>
          <w:spacing w:val="1"/>
        </w:rPr>
        <w:t xml:space="preserve"> </w:t>
      </w:r>
      <w:r>
        <w:t>динамики.</w:t>
      </w:r>
      <w:r>
        <w:rPr>
          <w:spacing w:val="1"/>
        </w:rPr>
        <w:t xml:space="preserve"> </w:t>
      </w:r>
      <w:r>
        <w:t>Эволюция и революция как формы социального изменения. Влияние массовых коммуникаций</w:t>
      </w:r>
      <w:r>
        <w:rPr>
          <w:spacing w:val="1"/>
        </w:rPr>
        <w:t xml:space="preserve"> </w:t>
      </w:r>
      <w:r>
        <w:t>на развитие</w:t>
      </w:r>
      <w:r>
        <w:rPr>
          <w:spacing w:val="-4"/>
        </w:rPr>
        <w:t xml:space="preserve"> </w:t>
      </w:r>
      <w:r>
        <w:t>общества</w:t>
      </w:r>
      <w:r>
        <w:rPr>
          <w:spacing w:val="-4"/>
        </w:rPr>
        <w:t xml:space="preserve"> </w:t>
      </w:r>
      <w:r>
        <w:t>и</w:t>
      </w:r>
      <w:r>
        <w:rPr>
          <w:spacing w:val="3"/>
        </w:rPr>
        <w:t xml:space="preserve"> </w:t>
      </w:r>
      <w:r>
        <w:t>человека.</w:t>
      </w:r>
    </w:p>
    <w:p w14:paraId="4FC28F15" w14:textId="77777777" w:rsidR="00733630" w:rsidRDefault="00632EAB">
      <w:pPr>
        <w:pStyle w:val="a3"/>
        <w:spacing w:line="360" w:lineRule="auto"/>
        <w:ind w:right="704"/>
      </w:pPr>
      <w:r>
        <w:t>Понятие общественного прогресса, критерии общественного прогресса. 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последствий. Глобальные проблемы современности. Общество и человек перед лицом угроз и</w:t>
      </w:r>
      <w:r>
        <w:rPr>
          <w:spacing w:val="1"/>
        </w:rPr>
        <w:t xml:space="preserve"> </w:t>
      </w:r>
      <w:r>
        <w:t>вызовов</w:t>
      </w:r>
      <w:r>
        <w:rPr>
          <w:spacing w:val="2"/>
        </w:rPr>
        <w:t xml:space="preserve"> </w:t>
      </w:r>
      <w:r>
        <w:t>XXI</w:t>
      </w:r>
      <w:r>
        <w:rPr>
          <w:spacing w:val="3"/>
        </w:rPr>
        <w:t xml:space="preserve"> </w:t>
      </w:r>
      <w:r>
        <w:t>в.</w:t>
      </w:r>
    </w:p>
    <w:p w14:paraId="75F7EF65" w14:textId="77777777" w:rsidR="00733630" w:rsidRDefault="00632EAB">
      <w:pPr>
        <w:pStyle w:val="a3"/>
        <w:spacing w:line="360" w:lineRule="auto"/>
        <w:ind w:right="710"/>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 как результат биологической и социокультурной эволюции. Сущность человека</w:t>
      </w:r>
      <w:r>
        <w:rPr>
          <w:spacing w:val="1"/>
        </w:rPr>
        <w:t xml:space="preserve"> </w:t>
      </w:r>
      <w:r>
        <w:t>как философская проблема. Духовное и материальное в человеке. Способность к познанию и</w:t>
      </w:r>
      <w:r>
        <w:rPr>
          <w:spacing w:val="1"/>
        </w:rPr>
        <w:t xml:space="preserve"> </w:t>
      </w:r>
      <w:r>
        <w:t>деятельности</w:t>
      </w:r>
      <w:r>
        <w:rPr>
          <w:spacing w:val="-1"/>
        </w:rPr>
        <w:t xml:space="preserve"> </w:t>
      </w:r>
      <w:r>
        <w:t>–</w:t>
      </w:r>
      <w:r>
        <w:rPr>
          <w:spacing w:val="2"/>
        </w:rPr>
        <w:t xml:space="preserve"> </w:t>
      </w:r>
      <w:r>
        <w:t>фундаментальные</w:t>
      </w:r>
      <w:r>
        <w:rPr>
          <w:spacing w:val="-4"/>
        </w:rPr>
        <w:t xml:space="preserve"> </w:t>
      </w:r>
      <w:r>
        <w:t>особенности</w:t>
      </w:r>
      <w:r>
        <w:rPr>
          <w:spacing w:val="-1"/>
        </w:rPr>
        <w:t xml:space="preserve"> </w:t>
      </w:r>
      <w:r>
        <w:t>человека.</w:t>
      </w:r>
    </w:p>
    <w:p w14:paraId="43A7DC91" w14:textId="77777777" w:rsidR="00733630" w:rsidRDefault="00632EAB">
      <w:pPr>
        <w:pStyle w:val="a3"/>
        <w:spacing w:line="360" w:lineRule="auto"/>
        <w:ind w:right="699"/>
      </w:pPr>
      <w:r>
        <w:t>Сознание. Взаимосвязь сознания и тела. Самосознание и его роль в развитии личности.</w:t>
      </w:r>
      <w:r>
        <w:rPr>
          <w:spacing w:val="1"/>
        </w:rPr>
        <w:t xml:space="preserve"> </w:t>
      </w:r>
      <w:r>
        <w:t>Рефлексия. Общественное и индивидуальное сознание. Теоретическое</w:t>
      </w:r>
      <w:r>
        <w:rPr>
          <w:spacing w:val="1"/>
        </w:rPr>
        <w:t xml:space="preserve"> </w:t>
      </w:r>
      <w:r>
        <w:t>и обыденное сознание.</w:t>
      </w:r>
      <w:r>
        <w:rPr>
          <w:spacing w:val="1"/>
        </w:rPr>
        <w:t xml:space="preserve"> </w:t>
      </w:r>
      <w:r>
        <w:t>Формы общественного сознания: религиозное, нравственное, политическое и другие. Способы</w:t>
      </w:r>
      <w:r>
        <w:rPr>
          <w:spacing w:val="-57"/>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w:t>
      </w:r>
      <w:r>
        <w:rPr>
          <w:spacing w:val="1"/>
        </w:rPr>
        <w:t xml:space="preserve"> </w:t>
      </w:r>
      <w:r>
        <w:t>массового</w:t>
      </w:r>
      <w:r>
        <w:rPr>
          <w:spacing w:val="1"/>
        </w:rPr>
        <w:t xml:space="preserve"> </w:t>
      </w:r>
      <w:r>
        <w:t>сознания.</w:t>
      </w:r>
      <w:r>
        <w:rPr>
          <w:spacing w:val="1"/>
        </w:rPr>
        <w:t xml:space="preserve"> </w:t>
      </w:r>
      <w:r>
        <w:rPr>
          <w:spacing w:val="-1"/>
        </w:rPr>
        <w:t>Воздействие</w:t>
      </w:r>
      <w:r>
        <w:rPr>
          <w:spacing w:val="-13"/>
        </w:rPr>
        <w:t xml:space="preserve"> </w:t>
      </w:r>
      <w:r>
        <w:rPr>
          <w:spacing w:val="-1"/>
        </w:rPr>
        <w:t>средств</w:t>
      </w:r>
      <w:r>
        <w:rPr>
          <w:spacing w:val="-15"/>
        </w:rPr>
        <w:t xml:space="preserve"> </w:t>
      </w:r>
      <w:r>
        <w:rPr>
          <w:spacing w:val="-1"/>
        </w:rPr>
        <w:t>массовой</w:t>
      </w:r>
      <w:r>
        <w:rPr>
          <w:spacing w:val="-11"/>
        </w:rPr>
        <w:t xml:space="preserve"> </w:t>
      </w:r>
      <w:r>
        <w:rPr>
          <w:spacing w:val="-1"/>
        </w:rPr>
        <w:t>информации</w:t>
      </w:r>
      <w:r>
        <w:rPr>
          <w:spacing w:val="32"/>
        </w:rPr>
        <w:t xml:space="preserve"> </w:t>
      </w:r>
      <w:r>
        <w:t>на</w:t>
      </w:r>
      <w:r>
        <w:rPr>
          <w:spacing w:val="-18"/>
        </w:rPr>
        <w:t xml:space="preserve"> </w:t>
      </w:r>
      <w:r>
        <w:t>массовое</w:t>
      </w:r>
      <w:r>
        <w:rPr>
          <w:spacing w:val="-17"/>
        </w:rPr>
        <w:t xml:space="preserve"> </w:t>
      </w:r>
      <w:r>
        <w:t>и</w:t>
      </w:r>
      <w:r>
        <w:rPr>
          <w:spacing w:val="-12"/>
        </w:rPr>
        <w:t xml:space="preserve"> </w:t>
      </w:r>
      <w:r>
        <w:t>индивидуальное</w:t>
      </w:r>
      <w:r>
        <w:rPr>
          <w:spacing w:val="-13"/>
        </w:rPr>
        <w:t xml:space="preserve"> </w:t>
      </w:r>
      <w:r>
        <w:t>сознание</w:t>
      </w:r>
      <w:r>
        <w:rPr>
          <w:spacing w:val="-6"/>
        </w:rPr>
        <w:t xml:space="preserve"> </w:t>
      </w:r>
      <w:r>
        <w:t>в</w:t>
      </w:r>
      <w:r>
        <w:rPr>
          <w:spacing w:val="-11"/>
        </w:rPr>
        <w:t xml:space="preserve"> </w:t>
      </w:r>
      <w:r>
        <w:t>условиях</w:t>
      </w:r>
      <w:r>
        <w:rPr>
          <w:spacing w:val="-57"/>
        </w:rPr>
        <w:t xml:space="preserve"> </w:t>
      </w:r>
      <w:r>
        <w:t>цифровой</w:t>
      </w:r>
      <w:r>
        <w:rPr>
          <w:spacing w:val="2"/>
        </w:rPr>
        <w:t xml:space="preserve"> </w:t>
      </w:r>
      <w:r>
        <w:t>среды.</w:t>
      </w:r>
      <w:r>
        <w:rPr>
          <w:spacing w:val="-2"/>
        </w:rPr>
        <w:t xml:space="preserve"> </w:t>
      </w:r>
      <w:r>
        <w:t>Использование достоверной</w:t>
      </w:r>
      <w:r>
        <w:rPr>
          <w:spacing w:val="2"/>
        </w:rPr>
        <w:t xml:space="preserve"> </w:t>
      </w:r>
      <w:r>
        <w:t>и</w:t>
      </w:r>
      <w:r>
        <w:rPr>
          <w:spacing w:val="-3"/>
        </w:rPr>
        <w:t xml:space="preserve"> </w:t>
      </w:r>
      <w:r>
        <w:t>недостоверной</w:t>
      </w:r>
      <w:r>
        <w:rPr>
          <w:spacing w:val="-3"/>
        </w:rPr>
        <w:t xml:space="preserve"> </w:t>
      </w:r>
      <w:r>
        <w:t>информации.</w:t>
      </w:r>
    </w:p>
    <w:p w14:paraId="19C58FA7" w14:textId="77777777" w:rsidR="00733630" w:rsidRDefault="00632EAB">
      <w:pPr>
        <w:pStyle w:val="a3"/>
        <w:spacing w:before="1" w:line="360" w:lineRule="auto"/>
        <w:ind w:right="705"/>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3"/>
        </w:rPr>
        <w:t xml:space="preserve"> </w:t>
      </w:r>
      <w:r>
        <w:t>Свобода</w:t>
      </w:r>
      <w:r>
        <w:rPr>
          <w:spacing w:val="1"/>
        </w:rPr>
        <w:t xml:space="preserve"> </w:t>
      </w:r>
      <w:r>
        <w:t>и</w:t>
      </w:r>
      <w:r>
        <w:rPr>
          <w:spacing w:val="-2"/>
        </w:rPr>
        <w:t xml:space="preserve"> </w:t>
      </w:r>
      <w:r>
        <w:t>необходимость</w:t>
      </w:r>
      <w:r>
        <w:rPr>
          <w:spacing w:val="-2"/>
        </w:rPr>
        <w:t xml:space="preserve"> </w:t>
      </w:r>
      <w:r>
        <w:t>в</w:t>
      </w:r>
      <w:r>
        <w:rPr>
          <w:spacing w:val="-1"/>
        </w:rPr>
        <w:t xml:space="preserve"> </w:t>
      </w:r>
      <w:r>
        <w:t>деятельности.</w:t>
      </w:r>
    </w:p>
    <w:p w14:paraId="4B24BF80" w14:textId="77777777" w:rsidR="00733630" w:rsidRDefault="00632EAB">
      <w:pPr>
        <w:pStyle w:val="a3"/>
        <w:spacing w:before="2" w:line="360" w:lineRule="auto"/>
        <w:ind w:right="700"/>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 как деятельность. Знание, его виды. Истина и её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57"/>
        </w:rPr>
        <w:t xml:space="preserve"> </w:t>
      </w:r>
      <w:r>
        <w:t>специфика и роль. Формы рационального познания. Мышление и язык. Смысл и значение</w:t>
      </w:r>
      <w:r>
        <w:rPr>
          <w:spacing w:val="1"/>
        </w:rPr>
        <w:t xml:space="preserve"> </w:t>
      </w:r>
      <w:r>
        <w:t>языковых выражений. Рассуждения</w:t>
      </w:r>
      <w:r>
        <w:rPr>
          <w:spacing w:val="1"/>
        </w:rPr>
        <w:t xml:space="preserve"> </w:t>
      </w:r>
      <w:r>
        <w:t>и умозаключения. Дедукция и индукция. 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rPr>
          <w:spacing w:val="-1"/>
        </w:rPr>
        <w:t xml:space="preserve">Распространённые ошибки в рассуждениях. Парадоксы, спор, дискуссия, </w:t>
      </w:r>
      <w:r>
        <w:t>полемика. Основания,</w:t>
      </w:r>
      <w:r>
        <w:rPr>
          <w:spacing w:val="-57"/>
        </w:rPr>
        <w:t xml:space="preserve"> </w:t>
      </w:r>
      <w:r>
        <w:t>допустимые</w:t>
      </w:r>
      <w:r>
        <w:rPr>
          <w:spacing w:val="1"/>
        </w:rPr>
        <w:t xml:space="preserve"> </w:t>
      </w:r>
      <w:r>
        <w:t>приёмы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 объективность, доказательность, проверяемость. Эмпирический и теоретический</w:t>
      </w:r>
      <w:r>
        <w:rPr>
          <w:spacing w:val="1"/>
        </w:rPr>
        <w:t xml:space="preserve"> </w:t>
      </w:r>
      <w:r>
        <w:rPr>
          <w:spacing w:val="-1"/>
        </w:rPr>
        <w:t>уровни</w:t>
      </w:r>
      <w:r>
        <w:rPr>
          <w:spacing w:val="-14"/>
        </w:rPr>
        <w:t xml:space="preserve"> </w:t>
      </w:r>
      <w:r>
        <w:rPr>
          <w:spacing w:val="-1"/>
        </w:rPr>
        <w:t>научного</w:t>
      </w:r>
      <w:r>
        <w:rPr>
          <w:spacing w:val="-10"/>
        </w:rPr>
        <w:t xml:space="preserve"> </w:t>
      </w:r>
      <w:r>
        <w:rPr>
          <w:spacing w:val="-1"/>
        </w:rPr>
        <w:t>знания.</w:t>
      </w:r>
      <w:r>
        <w:rPr>
          <w:spacing w:val="-8"/>
        </w:rPr>
        <w:t xml:space="preserve"> </w:t>
      </w:r>
      <w:r>
        <w:rPr>
          <w:spacing w:val="-1"/>
        </w:rPr>
        <w:t>Способы</w:t>
      </w:r>
      <w:r>
        <w:rPr>
          <w:spacing w:val="-13"/>
        </w:rPr>
        <w:t xml:space="preserve"> </w:t>
      </w:r>
      <w:r>
        <w:rPr>
          <w:spacing w:val="-1"/>
        </w:rPr>
        <w:t>и</w:t>
      </w:r>
      <w:r>
        <w:rPr>
          <w:spacing w:val="-14"/>
        </w:rPr>
        <w:t xml:space="preserve"> </w:t>
      </w:r>
      <w:r>
        <w:rPr>
          <w:spacing w:val="-1"/>
        </w:rPr>
        <w:t>методы</w:t>
      </w:r>
      <w:r>
        <w:rPr>
          <w:spacing w:val="-8"/>
        </w:rPr>
        <w:t xml:space="preserve"> </w:t>
      </w:r>
      <w:r>
        <w:t>научного</w:t>
      </w:r>
      <w:r>
        <w:rPr>
          <w:spacing w:val="-5"/>
        </w:rPr>
        <w:t xml:space="preserve"> </w:t>
      </w:r>
      <w:r>
        <w:t>познания.</w:t>
      </w:r>
      <w:r>
        <w:rPr>
          <w:spacing w:val="-8"/>
        </w:rPr>
        <w:t xml:space="preserve"> </w:t>
      </w:r>
      <w:r>
        <w:t>Дифференциация</w:t>
      </w:r>
      <w:r>
        <w:rPr>
          <w:spacing w:val="-13"/>
        </w:rPr>
        <w:t xml:space="preserve"> </w:t>
      </w:r>
      <w:r>
        <w:t>и</w:t>
      </w:r>
      <w:r>
        <w:rPr>
          <w:spacing w:val="-14"/>
        </w:rPr>
        <w:t xml:space="preserve"> </w:t>
      </w:r>
      <w:r>
        <w:t>интеграция</w:t>
      </w:r>
      <w:r>
        <w:rPr>
          <w:spacing w:val="-58"/>
        </w:rPr>
        <w:t xml:space="preserve"> </w:t>
      </w:r>
      <w:r>
        <w:t>научного</w:t>
      </w:r>
      <w:r>
        <w:rPr>
          <w:spacing w:val="5"/>
        </w:rPr>
        <w:t xml:space="preserve"> </w:t>
      </w:r>
      <w:r>
        <w:t>знания.</w:t>
      </w:r>
      <w:r>
        <w:rPr>
          <w:spacing w:val="-2"/>
        </w:rPr>
        <w:t xml:space="preserve"> </w:t>
      </w:r>
      <w:r>
        <w:t>Междисциплинарные</w:t>
      </w:r>
      <w:r>
        <w:rPr>
          <w:spacing w:val="-4"/>
        </w:rPr>
        <w:t xml:space="preserve"> </w:t>
      </w:r>
      <w:r>
        <w:t>научные исследования.</w:t>
      </w:r>
    </w:p>
    <w:p w14:paraId="5BD3766D" w14:textId="77777777" w:rsidR="00733630" w:rsidRDefault="00632EAB">
      <w:pPr>
        <w:pStyle w:val="a3"/>
        <w:spacing w:line="360" w:lineRule="auto"/>
        <w:ind w:right="708"/>
      </w:pPr>
      <w:r>
        <w:t>Духовная жизнь человека и общества. Человек как духовное существо. Человек как</w:t>
      </w:r>
      <w:r>
        <w:rPr>
          <w:spacing w:val="1"/>
        </w:rPr>
        <w:t xml:space="preserve"> </w:t>
      </w:r>
      <w:r>
        <w:t>творец и творение культуры. Мировоззрение: картина мира, идеалы, ценности и цели. Понятие</w:t>
      </w:r>
      <w:r>
        <w:rPr>
          <w:spacing w:val="-57"/>
        </w:rPr>
        <w:t xml:space="preserve"> </w:t>
      </w:r>
      <w:r>
        <w:t>культуры.</w:t>
      </w:r>
      <w:r>
        <w:rPr>
          <w:spacing w:val="1"/>
        </w:rPr>
        <w:t xml:space="preserve"> </w:t>
      </w:r>
      <w:r>
        <w:t>Институты</w:t>
      </w:r>
      <w:r>
        <w:rPr>
          <w:spacing w:val="1"/>
        </w:rPr>
        <w:t xml:space="preserve"> </w:t>
      </w:r>
      <w:r>
        <w:t>культуры.</w:t>
      </w:r>
      <w:r>
        <w:rPr>
          <w:spacing w:val="1"/>
        </w:rPr>
        <w:t xml:space="preserve"> </w:t>
      </w:r>
      <w:r>
        <w:t>Диалог</w:t>
      </w:r>
      <w:r>
        <w:rPr>
          <w:spacing w:val="1"/>
        </w:rPr>
        <w:t xml:space="preserve"> </w:t>
      </w:r>
      <w:r>
        <w:t>культур.</w:t>
      </w:r>
      <w:r>
        <w:rPr>
          <w:spacing w:val="1"/>
        </w:rPr>
        <w:t xml:space="preserve"> </w:t>
      </w:r>
      <w:r>
        <w:t>Богатство</w:t>
      </w:r>
      <w:r>
        <w:rPr>
          <w:spacing w:val="1"/>
        </w:rPr>
        <w:t xml:space="preserve"> </w:t>
      </w:r>
      <w:r>
        <w:t>культурного</w:t>
      </w:r>
      <w:r>
        <w:rPr>
          <w:spacing w:val="1"/>
        </w:rPr>
        <w:t xml:space="preserve"> </w:t>
      </w:r>
      <w:r>
        <w:t>наследия</w:t>
      </w:r>
      <w:r>
        <w:rPr>
          <w:spacing w:val="1"/>
        </w:rPr>
        <w:t xml:space="preserve"> </w:t>
      </w:r>
      <w:r>
        <w:t>России.</w:t>
      </w:r>
      <w:r>
        <w:rPr>
          <w:spacing w:val="-57"/>
        </w:rPr>
        <w:t xml:space="preserve"> </w:t>
      </w:r>
      <w:r>
        <w:t>Вклад российской культуры в мировую культуру. Массовая и элитарная культура. Народная</w:t>
      </w:r>
      <w:r>
        <w:rPr>
          <w:spacing w:val="1"/>
        </w:rPr>
        <w:t xml:space="preserve"> </w:t>
      </w:r>
      <w:r>
        <w:t>культура.</w:t>
      </w:r>
      <w:r>
        <w:rPr>
          <w:spacing w:val="18"/>
        </w:rPr>
        <w:t xml:space="preserve"> </w:t>
      </w:r>
      <w:r>
        <w:t>Творческая</w:t>
      </w:r>
      <w:r>
        <w:rPr>
          <w:spacing w:val="20"/>
        </w:rPr>
        <w:t xml:space="preserve"> </w:t>
      </w:r>
      <w:r>
        <w:t>элита.</w:t>
      </w:r>
      <w:r>
        <w:rPr>
          <w:spacing w:val="14"/>
        </w:rPr>
        <w:t xml:space="preserve"> </w:t>
      </w:r>
      <w:r>
        <w:t>Религия,</w:t>
      </w:r>
      <w:r>
        <w:rPr>
          <w:spacing w:val="14"/>
        </w:rPr>
        <w:t xml:space="preserve"> </w:t>
      </w:r>
      <w:r>
        <w:t>её</w:t>
      </w:r>
      <w:r>
        <w:rPr>
          <w:spacing w:val="16"/>
        </w:rPr>
        <w:t xml:space="preserve"> </w:t>
      </w:r>
      <w:r>
        <w:t>культурологическое</w:t>
      </w:r>
      <w:r>
        <w:rPr>
          <w:spacing w:val="11"/>
        </w:rPr>
        <w:t xml:space="preserve"> </w:t>
      </w:r>
      <w:r>
        <w:t>понимание.</w:t>
      </w:r>
      <w:r>
        <w:rPr>
          <w:spacing w:val="14"/>
        </w:rPr>
        <w:t xml:space="preserve"> </w:t>
      </w:r>
      <w:r>
        <w:t>Влияние</w:t>
      </w:r>
      <w:r>
        <w:rPr>
          <w:spacing w:val="11"/>
        </w:rPr>
        <w:t xml:space="preserve"> </w:t>
      </w:r>
      <w:r>
        <w:t>религии</w:t>
      </w:r>
      <w:r>
        <w:rPr>
          <w:spacing w:val="14"/>
        </w:rPr>
        <w:t xml:space="preserve"> </w:t>
      </w:r>
      <w:r>
        <w:t>на</w:t>
      </w:r>
    </w:p>
    <w:p w14:paraId="0EB14701" w14:textId="77777777" w:rsidR="00733630" w:rsidRDefault="00632EAB">
      <w:pPr>
        <w:pStyle w:val="a3"/>
        <w:spacing w:before="64"/>
        <w:ind w:firstLine="0"/>
      </w:pPr>
      <w:r>
        <w:t>развитие</w:t>
      </w:r>
      <w:r>
        <w:rPr>
          <w:spacing w:val="-6"/>
        </w:rPr>
        <w:t xml:space="preserve"> </w:t>
      </w:r>
      <w:r>
        <w:t>культуры.</w:t>
      </w:r>
    </w:p>
    <w:p w14:paraId="41FDAA4F" w14:textId="77777777" w:rsidR="00733630" w:rsidRDefault="00632EAB">
      <w:pPr>
        <w:pStyle w:val="a3"/>
        <w:spacing w:before="137"/>
        <w:ind w:left="1048" w:firstLine="0"/>
      </w:pPr>
      <w:r>
        <w:t>Искусство,</w:t>
      </w:r>
      <w:r>
        <w:rPr>
          <w:spacing w:val="-7"/>
        </w:rPr>
        <w:t xml:space="preserve"> </w:t>
      </w:r>
      <w:r>
        <w:t>его</w:t>
      </w:r>
      <w:r>
        <w:rPr>
          <w:spacing w:val="-3"/>
        </w:rPr>
        <w:t xml:space="preserve"> </w:t>
      </w:r>
      <w:r>
        <w:t>виды</w:t>
      </w:r>
      <w:r>
        <w:rPr>
          <w:spacing w:val="-7"/>
        </w:rPr>
        <w:t xml:space="preserve"> </w:t>
      </w:r>
      <w:r>
        <w:t>и</w:t>
      </w:r>
      <w:r>
        <w:rPr>
          <w:spacing w:val="-7"/>
        </w:rPr>
        <w:t xml:space="preserve"> </w:t>
      </w:r>
      <w:r>
        <w:t>формы.</w:t>
      </w:r>
      <w:r>
        <w:rPr>
          <w:spacing w:val="-6"/>
        </w:rPr>
        <w:t xml:space="preserve"> </w:t>
      </w:r>
      <w:r>
        <w:t>Социальные</w:t>
      </w:r>
      <w:r>
        <w:rPr>
          <w:spacing w:val="-9"/>
        </w:rPr>
        <w:t xml:space="preserve"> </w:t>
      </w:r>
      <w:r>
        <w:t>функции</w:t>
      </w:r>
      <w:r>
        <w:rPr>
          <w:spacing w:val="-7"/>
        </w:rPr>
        <w:t xml:space="preserve"> </w:t>
      </w:r>
      <w:r>
        <w:t>искусства.</w:t>
      </w:r>
      <w:r>
        <w:rPr>
          <w:spacing w:val="-6"/>
        </w:rPr>
        <w:t xml:space="preserve"> </w:t>
      </w:r>
      <w:r>
        <w:t>Современное</w:t>
      </w:r>
      <w:r>
        <w:rPr>
          <w:spacing w:val="-9"/>
        </w:rPr>
        <w:t xml:space="preserve"> </w:t>
      </w:r>
      <w:r>
        <w:t>искусство.</w:t>
      </w:r>
    </w:p>
    <w:p w14:paraId="3B7B7456" w14:textId="77777777" w:rsidR="00733630" w:rsidRDefault="00632EAB">
      <w:pPr>
        <w:pStyle w:val="a3"/>
        <w:spacing w:before="137"/>
        <w:ind w:firstLine="0"/>
      </w:pPr>
      <w:r>
        <w:t>Художественная</w:t>
      </w:r>
      <w:r>
        <w:rPr>
          <w:spacing w:val="-9"/>
        </w:rPr>
        <w:t xml:space="preserve"> </w:t>
      </w:r>
      <w:r>
        <w:t>культура.</w:t>
      </w:r>
    </w:p>
    <w:p w14:paraId="0A2AE6B4" w14:textId="77777777" w:rsidR="00733630" w:rsidRDefault="00632EAB">
      <w:pPr>
        <w:pStyle w:val="a3"/>
        <w:spacing w:before="137" w:line="362" w:lineRule="auto"/>
        <w:ind w:right="700"/>
      </w:pPr>
      <w:r>
        <w:rPr>
          <w:spacing w:val="-1"/>
        </w:rPr>
        <w:t>Наука</w:t>
      </w:r>
      <w:r>
        <w:rPr>
          <w:spacing w:val="-13"/>
        </w:rPr>
        <w:t xml:space="preserve"> </w:t>
      </w:r>
      <w:r>
        <w:rPr>
          <w:spacing w:val="-1"/>
        </w:rPr>
        <w:t>как</w:t>
      </w:r>
      <w:r>
        <w:rPr>
          <w:spacing w:val="-14"/>
        </w:rPr>
        <w:t xml:space="preserve"> </w:t>
      </w:r>
      <w:r>
        <w:rPr>
          <w:spacing w:val="-1"/>
        </w:rPr>
        <w:t>область</w:t>
      </w:r>
      <w:r>
        <w:rPr>
          <w:spacing w:val="-10"/>
        </w:rPr>
        <w:t xml:space="preserve"> </w:t>
      </w:r>
      <w:r>
        <w:rPr>
          <w:spacing w:val="-1"/>
        </w:rPr>
        <w:t>духовной</w:t>
      </w:r>
      <w:r>
        <w:rPr>
          <w:spacing w:val="-12"/>
        </w:rPr>
        <w:t xml:space="preserve"> </w:t>
      </w:r>
      <w:r>
        <w:rPr>
          <w:spacing w:val="-1"/>
        </w:rPr>
        <w:t>культуры.</w:t>
      </w:r>
      <w:r>
        <w:rPr>
          <w:spacing w:val="-10"/>
        </w:rPr>
        <w:t xml:space="preserve"> </w:t>
      </w:r>
      <w:r>
        <w:rPr>
          <w:spacing w:val="-1"/>
        </w:rPr>
        <w:t>Роль</w:t>
      </w:r>
      <w:r>
        <w:rPr>
          <w:spacing w:val="-11"/>
        </w:rPr>
        <w:t xml:space="preserve"> </w:t>
      </w:r>
      <w:r>
        <w:rPr>
          <w:spacing w:val="-1"/>
        </w:rPr>
        <w:t>науки</w:t>
      </w:r>
      <w:r>
        <w:rPr>
          <w:spacing w:val="-12"/>
        </w:rPr>
        <w:t xml:space="preserve"> </w:t>
      </w:r>
      <w:r>
        <w:t>в</w:t>
      </w:r>
      <w:r>
        <w:rPr>
          <w:spacing w:val="-11"/>
        </w:rPr>
        <w:t xml:space="preserve"> </w:t>
      </w:r>
      <w:r>
        <w:t>современном</w:t>
      </w:r>
      <w:r>
        <w:rPr>
          <w:spacing w:val="-7"/>
        </w:rPr>
        <w:t xml:space="preserve"> </w:t>
      </w:r>
      <w:r>
        <w:t>обществе.</w:t>
      </w:r>
      <w:r>
        <w:rPr>
          <w:spacing w:val="-15"/>
        </w:rPr>
        <w:t xml:space="preserve"> </w:t>
      </w:r>
      <w:r>
        <w:t>Социальные</w:t>
      </w:r>
      <w:r>
        <w:rPr>
          <w:spacing w:val="-57"/>
        </w:rPr>
        <w:t xml:space="preserve"> </w:t>
      </w:r>
      <w:r>
        <w:t>последствия научных открытий и ответственность</w:t>
      </w:r>
      <w:r>
        <w:rPr>
          <w:spacing w:val="1"/>
        </w:rPr>
        <w:t xml:space="preserve"> </w:t>
      </w:r>
      <w:r>
        <w:t>учёного.</w:t>
      </w:r>
      <w:r>
        <w:rPr>
          <w:spacing w:val="1"/>
        </w:rPr>
        <w:t xml:space="preserve"> </w:t>
      </w:r>
      <w:r>
        <w:t>Авторитет науки.</w:t>
      </w:r>
      <w:r>
        <w:rPr>
          <w:spacing w:val="1"/>
        </w:rPr>
        <w:t xml:space="preserve"> </w:t>
      </w:r>
      <w:r>
        <w:t>Достижения</w:t>
      </w:r>
      <w:r>
        <w:rPr>
          <w:spacing w:val="1"/>
        </w:rPr>
        <w:t xml:space="preserve"> </w:t>
      </w:r>
      <w:r>
        <w:t>российской</w:t>
      </w:r>
      <w:r>
        <w:rPr>
          <w:spacing w:val="-3"/>
        </w:rPr>
        <w:t xml:space="preserve"> </w:t>
      </w:r>
      <w:r>
        <w:t>науки</w:t>
      </w:r>
      <w:r>
        <w:rPr>
          <w:spacing w:val="3"/>
        </w:rPr>
        <w:t xml:space="preserve"> </w:t>
      </w:r>
      <w:r>
        <w:t>на</w:t>
      </w:r>
      <w:r>
        <w:rPr>
          <w:spacing w:val="1"/>
        </w:rPr>
        <w:t xml:space="preserve"> </w:t>
      </w:r>
      <w:r>
        <w:t>современном</w:t>
      </w:r>
      <w:r>
        <w:rPr>
          <w:spacing w:val="3"/>
        </w:rPr>
        <w:t xml:space="preserve"> </w:t>
      </w:r>
      <w:r>
        <w:t>этапе.</w:t>
      </w:r>
    </w:p>
    <w:p w14:paraId="2AE14A9A" w14:textId="77777777" w:rsidR="00733630" w:rsidRDefault="00632EAB">
      <w:pPr>
        <w:pStyle w:val="a3"/>
        <w:spacing w:line="270" w:lineRule="exact"/>
        <w:ind w:left="1048" w:firstLine="0"/>
      </w:pPr>
      <w:r>
        <w:t>Образование</w:t>
      </w:r>
      <w:r>
        <w:rPr>
          <w:spacing w:val="-8"/>
        </w:rPr>
        <w:t xml:space="preserve"> </w:t>
      </w:r>
      <w:r>
        <w:t>как</w:t>
      </w:r>
      <w:r>
        <w:rPr>
          <w:spacing w:val="-5"/>
        </w:rPr>
        <w:t xml:space="preserve"> </w:t>
      </w:r>
      <w:r>
        <w:t>институт</w:t>
      </w:r>
      <w:r>
        <w:rPr>
          <w:spacing w:val="-2"/>
        </w:rPr>
        <w:t xml:space="preserve"> </w:t>
      </w:r>
      <w:r>
        <w:t>сохранения</w:t>
      </w:r>
      <w:r>
        <w:rPr>
          <w:spacing w:val="-2"/>
        </w:rPr>
        <w:t xml:space="preserve"> </w:t>
      </w:r>
      <w:r>
        <w:t>и</w:t>
      </w:r>
      <w:r>
        <w:rPr>
          <w:spacing w:val="-2"/>
        </w:rPr>
        <w:t xml:space="preserve"> </w:t>
      </w:r>
      <w:r>
        <w:t>передачи</w:t>
      </w:r>
      <w:r>
        <w:rPr>
          <w:spacing w:val="-1"/>
        </w:rPr>
        <w:t xml:space="preserve"> </w:t>
      </w:r>
      <w:r>
        <w:t>культурного</w:t>
      </w:r>
      <w:r>
        <w:rPr>
          <w:spacing w:val="-3"/>
        </w:rPr>
        <w:t xml:space="preserve"> </w:t>
      </w:r>
      <w:r>
        <w:t>наследия.</w:t>
      </w:r>
    </w:p>
    <w:p w14:paraId="1FF7CD2A" w14:textId="77777777" w:rsidR="00733630" w:rsidRDefault="00632EAB">
      <w:pPr>
        <w:pStyle w:val="a3"/>
        <w:tabs>
          <w:tab w:val="left" w:pos="9993"/>
        </w:tabs>
        <w:spacing w:before="136" w:line="362" w:lineRule="auto"/>
        <w:ind w:right="699"/>
        <w:jc w:val="left"/>
      </w:pPr>
      <w:r>
        <w:t xml:space="preserve">Этика,  </w:t>
      </w:r>
      <w:r>
        <w:rPr>
          <w:spacing w:val="15"/>
        </w:rPr>
        <w:t xml:space="preserve"> </w:t>
      </w:r>
      <w:r>
        <w:t xml:space="preserve">мораль,  </w:t>
      </w:r>
      <w:r>
        <w:rPr>
          <w:spacing w:val="11"/>
        </w:rPr>
        <w:t xml:space="preserve"> </w:t>
      </w:r>
      <w:r>
        <w:t xml:space="preserve">нравственность.  </w:t>
      </w:r>
      <w:r>
        <w:rPr>
          <w:spacing w:val="16"/>
        </w:rPr>
        <w:t xml:space="preserve"> </w:t>
      </w:r>
      <w:r>
        <w:t xml:space="preserve">Основные  </w:t>
      </w:r>
      <w:r>
        <w:rPr>
          <w:spacing w:val="7"/>
        </w:rPr>
        <w:t xml:space="preserve"> </w:t>
      </w:r>
      <w:r>
        <w:t xml:space="preserve">категории  </w:t>
      </w:r>
      <w:r>
        <w:rPr>
          <w:spacing w:val="15"/>
        </w:rPr>
        <w:t xml:space="preserve"> </w:t>
      </w:r>
      <w:r>
        <w:t xml:space="preserve">этики.  </w:t>
      </w:r>
      <w:r>
        <w:rPr>
          <w:spacing w:val="15"/>
        </w:rPr>
        <w:t xml:space="preserve"> </w:t>
      </w:r>
      <w:r>
        <w:t xml:space="preserve">Свобода  </w:t>
      </w:r>
      <w:r>
        <w:rPr>
          <w:spacing w:val="12"/>
        </w:rPr>
        <w:t xml:space="preserve"> </w:t>
      </w:r>
      <w:r>
        <w:t>воли</w:t>
      </w:r>
      <w:r>
        <w:tab/>
        <w:t>и</w:t>
      </w:r>
      <w:r>
        <w:rPr>
          <w:spacing w:val="-57"/>
        </w:rPr>
        <w:t xml:space="preserve"> </w:t>
      </w:r>
      <w:r>
        <w:t>нравственная</w:t>
      </w:r>
      <w:r>
        <w:rPr>
          <w:spacing w:val="-8"/>
        </w:rPr>
        <w:t xml:space="preserve"> </w:t>
      </w:r>
      <w:r>
        <w:t>оценка.</w:t>
      </w:r>
      <w:r>
        <w:rPr>
          <w:spacing w:val="-1"/>
        </w:rPr>
        <w:t xml:space="preserve"> </w:t>
      </w:r>
      <w:r>
        <w:t>Нравственность</w:t>
      </w:r>
      <w:r>
        <w:rPr>
          <w:spacing w:val="-6"/>
        </w:rPr>
        <w:t xml:space="preserve"> </w:t>
      </w:r>
      <w:r>
        <w:t>как</w:t>
      </w:r>
      <w:r>
        <w:rPr>
          <w:spacing w:val="-5"/>
        </w:rPr>
        <w:t xml:space="preserve"> </w:t>
      </w:r>
      <w:r>
        <w:t>область</w:t>
      </w:r>
      <w:r>
        <w:rPr>
          <w:spacing w:val="-2"/>
        </w:rPr>
        <w:t xml:space="preserve"> </w:t>
      </w:r>
      <w:r>
        <w:t>индивидуально</w:t>
      </w:r>
      <w:r>
        <w:rPr>
          <w:spacing w:val="-3"/>
        </w:rPr>
        <w:t xml:space="preserve"> </w:t>
      </w:r>
      <w:r>
        <w:t>ответственного поведения.</w:t>
      </w:r>
    </w:p>
    <w:p w14:paraId="00868839" w14:textId="77777777" w:rsidR="00733630" w:rsidRDefault="00632EAB">
      <w:pPr>
        <w:pStyle w:val="a3"/>
        <w:spacing w:line="360" w:lineRule="auto"/>
        <w:jc w:val="left"/>
      </w:pPr>
      <w:r>
        <w:t>Этические нормы как регулятор деятельности социальных институтов</w:t>
      </w:r>
      <w:r>
        <w:rPr>
          <w:spacing w:val="1"/>
        </w:rPr>
        <w:t xml:space="preserve"> </w:t>
      </w:r>
      <w:r>
        <w:t>и нравственного</w:t>
      </w:r>
      <w:r>
        <w:rPr>
          <w:spacing w:val="-57"/>
        </w:rPr>
        <w:t xml:space="preserve"> </w:t>
      </w:r>
      <w:r>
        <w:t>поведения</w:t>
      </w:r>
      <w:r>
        <w:rPr>
          <w:spacing w:val="1"/>
        </w:rPr>
        <w:t xml:space="preserve"> </w:t>
      </w:r>
      <w:r>
        <w:t>людей.</w:t>
      </w:r>
    </w:p>
    <w:p w14:paraId="44249C84" w14:textId="77777777" w:rsidR="00733630" w:rsidRDefault="00632EAB">
      <w:pPr>
        <w:pStyle w:val="a3"/>
        <w:tabs>
          <w:tab w:val="left" w:pos="2602"/>
          <w:tab w:val="left" w:pos="4745"/>
          <w:tab w:val="left" w:pos="6324"/>
          <w:tab w:val="left" w:pos="6780"/>
          <w:tab w:val="left" w:pos="8496"/>
          <w:tab w:val="left" w:pos="10011"/>
        </w:tabs>
        <w:spacing w:line="364" w:lineRule="auto"/>
        <w:ind w:right="703"/>
        <w:jc w:val="left"/>
      </w:pPr>
      <w:r>
        <w:t>Особенности</w:t>
      </w:r>
      <w:r>
        <w:tab/>
        <w:t>профессиональной</w:t>
      </w:r>
      <w:r>
        <w:tab/>
        <w:t>деятельности</w:t>
      </w:r>
      <w:r>
        <w:tab/>
        <w:t>по</w:t>
      </w:r>
      <w:r>
        <w:tab/>
        <w:t>направлениям,</w:t>
      </w:r>
      <w:r>
        <w:tab/>
        <w:t>связанным</w:t>
      </w:r>
      <w:r>
        <w:tab/>
        <w:t>с</w:t>
      </w:r>
      <w:r>
        <w:rPr>
          <w:spacing w:val="-57"/>
        </w:rPr>
        <w:t xml:space="preserve"> </w:t>
      </w:r>
      <w:r>
        <w:t>философией.</w:t>
      </w:r>
    </w:p>
    <w:p w14:paraId="4B955B6E" w14:textId="77777777" w:rsidR="00733630" w:rsidRDefault="00632EAB">
      <w:pPr>
        <w:pStyle w:val="a3"/>
        <w:spacing w:line="268" w:lineRule="exact"/>
        <w:ind w:left="1048" w:firstLine="0"/>
        <w:jc w:val="left"/>
      </w:pPr>
      <w:r>
        <w:t>Введение</w:t>
      </w:r>
      <w:r>
        <w:rPr>
          <w:spacing w:val="-4"/>
        </w:rPr>
        <w:t xml:space="preserve"> </w:t>
      </w:r>
      <w:r>
        <w:t>в</w:t>
      </w:r>
      <w:r>
        <w:rPr>
          <w:spacing w:val="-2"/>
        </w:rPr>
        <w:t xml:space="preserve"> </w:t>
      </w:r>
      <w:r>
        <w:t>социальную</w:t>
      </w:r>
      <w:r>
        <w:rPr>
          <w:spacing w:val="-4"/>
        </w:rPr>
        <w:t xml:space="preserve"> </w:t>
      </w:r>
      <w:r>
        <w:t>психологию.</w:t>
      </w:r>
    </w:p>
    <w:p w14:paraId="3BE16A58" w14:textId="77777777" w:rsidR="00733630" w:rsidRDefault="00632EAB">
      <w:pPr>
        <w:pStyle w:val="a3"/>
        <w:spacing w:before="132" w:line="362" w:lineRule="auto"/>
        <w:ind w:right="705"/>
      </w:pPr>
      <w:r>
        <w:t>Социальная психология в системе социально­гуманитарного знания. Этапы и 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1"/>
        </w:rPr>
        <w:t xml:space="preserve"> </w:t>
      </w:r>
      <w:r>
        <w:t>социальной</w:t>
      </w:r>
      <w:r>
        <w:rPr>
          <w:spacing w:val="1"/>
        </w:rPr>
        <w:t xml:space="preserve"> </w:t>
      </w:r>
      <w:r>
        <w:t>психологии.</w:t>
      </w:r>
    </w:p>
    <w:p w14:paraId="51B99493" w14:textId="77777777" w:rsidR="00733630" w:rsidRDefault="00632EAB">
      <w:pPr>
        <w:pStyle w:val="a3"/>
        <w:spacing w:line="269" w:lineRule="exact"/>
        <w:ind w:left="1048" w:firstLine="0"/>
      </w:pPr>
      <w:r>
        <w:t>Теории</w:t>
      </w:r>
      <w:r>
        <w:rPr>
          <w:spacing w:val="-1"/>
        </w:rPr>
        <w:t xml:space="preserve"> </w:t>
      </w:r>
      <w:r>
        <w:t>социальных</w:t>
      </w:r>
      <w:r>
        <w:rPr>
          <w:spacing w:val="-11"/>
        </w:rPr>
        <w:t xml:space="preserve"> </w:t>
      </w:r>
      <w:r>
        <w:t>отношений. Основные</w:t>
      </w:r>
      <w:r>
        <w:rPr>
          <w:spacing w:val="-7"/>
        </w:rPr>
        <w:t xml:space="preserve"> </w:t>
      </w:r>
      <w:r>
        <w:t>типы</w:t>
      </w:r>
      <w:r>
        <w:rPr>
          <w:spacing w:val="-1"/>
        </w:rPr>
        <w:t xml:space="preserve"> </w:t>
      </w:r>
      <w:r>
        <w:t>социальных</w:t>
      </w:r>
      <w:r>
        <w:rPr>
          <w:spacing w:val="-6"/>
        </w:rPr>
        <w:t xml:space="preserve"> </w:t>
      </w:r>
      <w:r>
        <w:t>отношений.</w:t>
      </w:r>
    </w:p>
    <w:p w14:paraId="5785A6BD" w14:textId="77777777" w:rsidR="00733630" w:rsidRDefault="00632EAB">
      <w:pPr>
        <w:pStyle w:val="a3"/>
        <w:spacing w:before="137" w:line="360" w:lineRule="auto"/>
        <w:ind w:right="711"/>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 в группе. Понятие «Я-концепция». Самопознание</w:t>
      </w:r>
      <w:r>
        <w:rPr>
          <w:spacing w:val="1"/>
        </w:rPr>
        <w:t xml:space="preserve"> </w:t>
      </w:r>
      <w:r>
        <w:t>и самооценка. Самоконтроль.</w:t>
      </w:r>
      <w:r>
        <w:rPr>
          <w:spacing w:val="1"/>
        </w:rPr>
        <w:t xml:space="preserve"> </w:t>
      </w:r>
      <w:r>
        <w:t>Социальная идентичность. Ролевое поведение.</w:t>
      </w:r>
      <w:r>
        <w:rPr>
          <w:spacing w:val="1"/>
        </w:rPr>
        <w:t xml:space="preserve"> </w:t>
      </w:r>
      <w:r>
        <w:t>Межличностное взаимодействие как объект</w:t>
      </w:r>
      <w:r>
        <w:rPr>
          <w:spacing w:val="1"/>
        </w:rPr>
        <w:t xml:space="preserve"> </w:t>
      </w:r>
      <w:r>
        <w:t>социальной</w:t>
      </w:r>
      <w:r>
        <w:rPr>
          <w:spacing w:val="-3"/>
        </w:rPr>
        <w:t xml:space="preserve"> </w:t>
      </w:r>
      <w:r>
        <w:t>психологии.</w:t>
      </w:r>
    </w:p>
    <w:p w14:paraId="3D5A8A9C" w14:textId="77777777" w:rsidR="00733630" w:rsidRDefault="00632EAB">
      <w:pPr>
        <w:pStyle w:val="a3"/>
        <w:spacing w:before="1" w:line="360" w:lineRule="auto"/>
        <w:ind w:right="709"/>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социальной</w:t>
      </w:r>
      <w:r>
        <w:rPr>
          <w:spacing w:val="1"/>
        </w:rPr>
        <w:t xml:space="preserve"> </w:t>
      </w:r>
      <w:r>
        <w:t>психологии.</w:t>
      </w:r>
      <w:r>
        <w:rPr>
          <w:spacing w:val="1"/>
        </w:rPr>
        <w:t xml:space="preserve"> </w:t>
      </w:r>
      <w:r>
        <w:t>Большие</w:t>
      </w:r>
      <w:r>
        <w:rPr>
          <w:spacing w:val="1"/>
        </w:rPr>
        <w:t xml:space="preserve"> </w:t>
      </w:r>
      <w:r>
        <w:t>социальные</w:t>
      </w:r>
      <w:r>
        <w:rPr>
          <w:spacing w:val="1"/>
        </w:rPr>
        <w:t xml:space="preserve"> </w:t>
      </w:r>
      <w:r>
        <w:t>группы.</w:t>
      </w:r>
      <w:r>
        <w:rPr>
          <w:spacing w:val="1"/>
        </w:rPr>
        <w:t xml:space="preserve"> </w:t>
      </w:r>
      <w:r>
        <w:t>Стихийные</w:t>
      </w:r>
      <w:r>
        <w:rPr>
          <w:spacing w:val="1"/>
        </w:rPr>
        <w:t xml:space="preserve"> </w:t>
      </w:r>
      <w:r>
        <w:t>группы</w:t>
      </w:r>
      <w:r>
        <w:rPr>
          <w:spacing w:val="1"/>
        </w:rPr>
        <w:t xml:space="preserve"> </w:t>
      </w:r>
      <w:r>
        <w:t>и</w:t>
      </w:r>
      <w:r>
        <w:rPr>
          <w:spacing w:val="1"/>
        </w:rPr>
        <w:t xml:space="preserve"> </w:t>
      </w:r>
      <w:r>
        <w:t>массовые</w:t>
      </w:r>
      <w:r>
        <w:rPr>
          <w:spacing w:val="1"/>
        </w:rPr>
        <w:t xml:space="preserve"> </w:t>
      </w:r>
      <w:r>
        <w:t>движения. Способы психологического воздействия в больших социальных группах. Феномен</w:t>
      </w:r>
      <w:r>
        <w:rPr>
          <w:spacing w:val="1"/>
        </w:rPr>
        <w:t xml:space="preserve"> </w:t>
      </w:r>
      <w:r>
        <w:t>психологии</w:t>
      </w:r>
      <w:r>
        <w:rPr>
          <w:spacing w:val="-3"/>
        </w:rPr>
        <w:t xml:space="preserve"> </w:t>
      </w:r>
      <w:r>
        <w:t>масс,</w:t>
      </w:r>
      <w:r>
        <w:rPr>
          <w:spacing w:val="-1"/>
        </w:rPr>
        <w:t xml:space="preserve"> </w:t>
      </w:r>
      <w:r>
        <w:t>«эффект</w:t>
      </w:r>
      <w:r>
        <w:rPr>
          <w:spacing w:val="2"/>
        </w:rPr>
        <w:t xml:space="preserve"> </w:t>
      </w:r>
      <w:r>
        <w:t>толпы».</w:t>
      </w:r>
    </w:p>
    <w:p w14:paraId="5584565E" w14:textId="77777777" w:rsidR="00733630" w:rsidRDefault="00632EAB">
      <w:pPr>
        <w:pStyle w:val="a3"/>
        <w:ind w:left="1048" w:firstLine="0"/>
      </w:pPr>
      <w:r>
        <w:t>Малые</w:t>
      </w:r>
      <w:r>
        <w:rPr>
          <w:spacing w:val="-5"/>
        </w:rPr>
        <w:t xml:space="preserve"> </w:t>
      </w:r>
      <w:r>
        <w:t>группы.</w:t>
      </w:r>
      <w:r>
        <w:rPr>
          <w:spacing w:val="-1"/>
        </w:rPr>
        <w:t xml:space="preserve"> </w:t>
      </w:r>
      <w:r>
        <w:t>Динамические</w:t>
      </w:r>
      <w:r>
        <w:rPr>
          <w:spacing w:val="-4"/>
        </w:rPr>
        <w:t xml:space="preserve"> </w:t>
      </w:r>
      <w:r>
        <w:t>процессы</w:t>
      </w:r>
      <w:r>
        <w:rPr>
          <w:spacing w:val="-2"/>
        </w:rPr>
        <w:t xml:space="preserve"> </w:t>
      </w:r>
      <w:r>
        <w:t>в</w:t>
      </w:r>
      <w:r>
        <w:rPr>
          <w:spacing w:val="-6"/>
        </w:rPr>
        <w:t xml:space="preserve"> </w:t>
      </w:r>
      <w:r>
        <w:t>малой</w:t>
      </w:r>
      <w:r>
        <w:rPr>
          <w:spacing w:val="-3"/>
        </w:rPr>
        <w:t xml:space="preserve"> </w:t>
      </w:r>
      <w:r>
        <w:t>группе.</w:t>
      </w:r>
    </w:p>
    <w:p w14:paraId="50F229DE" w14:textId="77777777" w:rsidR="00733630" w:rsidRDefault="00632EAB">
      <w:pPr>
        <w:pStyle w:val="a3"/>
        <w:spacing w:before="137"/>
        <w:ind w:left="1048" w:firstLine="0"/>
      </w:pPr>
      <w:r>
        <w:t>Условные</w:t>
      </w:r>
      <w:r>
        <w:rPr>
          <w:spacing w:val="-4"/>
        </w:rPr>
        <w:t xml:space="preserve"> </w:t>
      </w:r>
      <w:r>
        <w:t>группы.</w:t>
      </w:r>
      <w:r>
        <w:rPr>
          <w:spacing w:val="-1"/>
        </w:rPr>
        <w:t xml:space="preserve"> </w:t>
      </w:r>
      <w:r>
        <w:t>Референтная</w:t>
      </w:r>
      <w:r>
        <w:rPr>
          <w:spacing w:val="-7"/>
        </w:rPr>
        <w:t xml:space="preserve"> </w:t>
      </w:r>
      <w:r>
        <w:t>группа.</w:t>
      </w:r>
      <w:r>
        <w:rPr>
          <w:spacing w:val="-1"/>
        </w:rPr>
        <w:t xml:space="preserve"> </w:t>
      </w:r>
      <w:r>
        <w:t>Интеграция</w:t>
      </w:r>
      <w:r>
        <w:rPr>
          <w:spacing w:val="-3"/>
        </w:rPr>
        <w:t xml:space="preserve"> </w:t>
      </w:r>
      <w:r>
        <w:t>в</w:t>
      </w:r>
      <w:r>
        <w:rPr>
          <w:spacing w:val="-5"/>
        </w:rPr>
        <w:t xml:space="preserve"> </w:t>
      </w:r>
      <w:r>
        <w:t>группах</w:t>
      </w:r>
      <w:r>
        <w:rPr>
          <w:spacing w:val="-7"/>
        </w:rPr>
        <w:t xml:space="preserve"> </w:t>
      </w:r>
      <w:r>
        <w:t>разного</w:t>
      </w:r>
      <w:r>
        <w:rPr>
          <w:spacing w:val="1"/>
        </w:rPr>
        <w:t xml:space="preserve"> </w:t>
      </w:r>
      <w:r>
        <w:t>уровня</w:t>
      </w:r>
      <w:r>
        <w:rPr>
          <w:spacing w:val="-7"/>
        </w:rPr>
        <w:t xml:space="preserve"> </w:t>
      </w:r>
      <w:r>
        <w:t>развития.</w:t>
      </w:r>
    </w:p>
    <w:p w14:paraId="753CFBB1" w14:textId="77777777" w:rsidR="00733630" w:rsidRDefault="00632EAB">
      <w:pPr>
        <w:pStyle w:val="a3"/>
        <w:spacing w:before="142" w:line="360" w:lineRule="auto"/>
        <w:ind w:right="707"/>
      </w:pPr>
      <w:r>
        <w:t>Влияние группы на индивидуальное поведение. Групповая сплочённость. Конформизм</w:t>
      </w:r>
      <w:r>
        <w:rPr>
          <w:spacing w:val="1"/>
        </w:rPr>
        <w:t xml:space="preserve"> </w:t>
      </w:r>
      <w:r>
        <w:t>и нонконформизм. Причины конформного поведения. Психологическое манипулирование 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w:t>
      </w:r>
      <w:r>
        <w:rPr>
          <w:spacing w:val="1"/>
        </w:rPr>
        <w:t xml:space="preserve"> </w:t>
      </w:r>
      <w:r>
        <w:t>проблемы</w:t>
      </w:r>
      <w:r>
        <w:rPr>
          <w:spacing w:val="-4"/>
        </w:rPr>
        <w:t xml:space="preserve"> </w:t>
      </w:r>
      <w:r>
        <w:t>лидерства.</w:t>
      </w:r>
      <w:r>
        <w:rPr>
          <w:spacing w:val="-4"/>
        </w:rPr>
        <w:t xml:space="preserve"> </w:t>
      </w:r>
      <w:r>
        <w:t>Формы</w:t>
      </w:r>
      <w:r>
        <w:rPr>
          <w:spacing w:val="-4"/>
        </w:rPr>
        <w:t xml:space="preserve"> </w:t>
      </w:r>
      <w:r>
        <w:t>и</w:t>
      </w:r>
      <w:r>
        <w:rPr>
          <w:spacing w:val="-1"/>
        </w:rPr>
        <w:t xml:space="preserve"> </w:t>
      </w:r>
      <w:r>
        <w:t>стиль лидерства.</w:t>
      </w:r>
      <w:r>
        <w:rPr>
          <w:spacing w:val="1"/>
        </w:rPr>
        <w:t xml:space="preserve"> </w:t>
      </w:r>
      <w:r>
        <w:t>Взаимоотношения</w:t>
      </w:r>
      <w:r>
        <w:rPr>
          <w:spacing w:val="-1"/>
        </w:rPr>
        <w:t xml:space="preserve"> </w:t>
      </w:r>
      <w:r>
        <w:t>в</w:t>
      </w:r>
      <w:r>
        <w:rPr>
          <w:spacing w:val="-4"/>
        </w:rPr>
        <w:t xml:space="preserve"> </w:t>
      </w:r>
      <w:r>
        <w:t>ученических</w:t>
      </w:r>
      <w:r>
        <w:rPr>
          <w:spacing w:val="-6"/>
        </w:rPr>
        <w:t xml:space="preserve"> </w:t>
      </w:r>
      <w:r>
        <w:t>группах.</w:t>
      </w:r>
    </w:p>
    <w:p w14:paraId="3F90B188" w14:textId="77777777" w:rsidR="00733630" w:rsidRDefault="00632EAB">
      <w:pPr>
        <w:pStyle w:val="a3"/>
        <w:spacing w:line="360" w:lineRule="auto"/>
        <w:ind w:left="1048" w:right="703" w:firstLine="0"/>
      </w:pPr>
      <w:r>
        <w:t>Антисоциальные группы. Опасность криминальных групп. Агрессивное поведение.</w:t>
      </w:r>
      <w:r>
        <w:rPr>
          <w:spacing w:val="1"/>
        </w:rPr>
        <w:t xml:space="preserve"> </w:t>
      </w:r>
      <w:r>
        <w:t>Общение</w:t>
      </w:r>
      <w:r>
        <w:rPr>
          <w:spacing w:val="66"/>
        </w:rPr>
        <w:t xml:space="preserve"> </w:t>
      </w:r>
      <w:r>
        <w:t>как</w:t>
      </w:r>
      <w:r>
        <w:rPr>
          <w:spacing w:val="66"/>
        </w:rPr>
        <w:t xml:space="preserve"> </w:t>
      </w:r>
      <w:r>
        <w:t>объект</w:t>
      </w:r>
      <w:r>
        <w:rPr>
          <w:spacing w:val="68"/>
        </w:rPr>
        <w:t xml:space="preserve"> </w:t>
      </w:r>
      <w:r>
        <w:t>социально­психологических</w:t>
      </w:r>
      <w:r>
        <w:rPr>
          <w:spacing w:val="64"/>
        </w:rPr>
        <w:t xml:space="preserve"> </w:t>
      </w:r>
      <w:r>
        <w:t>исследований.</w:t>
      </w:r>
      <w:r>
        <w:rPr>
          <w:spacing w:val="65"/>
        </w:rPr>
        <w:t xml:space="preserve"> </w:t>
      </w:r>
      <w:r>
        <w:t>Функции</w:t>
      </w:r>
      <w:r>
        <w:rPr>
          <w:spacing w:val="69"/>
        </w:rPr>
        <w:t xml:space="preserve"> </w:t>
      </w:r>
      <w:r>
        <w:t>общения.</w:t>
      </w:r>
    </w:p>
    <w:p w14:paraId="2CF78E8A" w14:textId="77777777" w:rsidR="00733630" w:rsidRDefault="00632EAB">
      <w:pPr>
        <w:pStyle w:val="a3"/>
        <w:spacing w:line="274" w:lineRule="exact"/>
        <w:ind w:firstLine="0"/>
      </w:pPr>
      <w:r>
        <w:t>Общение</w:t>
      </w:r>
      <w:r>
        <w:rPr>
          <w:spacing w:val="54"/>
        </w:rPr>
        <w:t xml:space="preserve"> </w:t>
      </w:r>
      <w:r>
        <w:t>как</w:t>
      </w:r>
      <w:r>
        <w:rPr>
          <w:spacing w:val="54"/>
        </w:rPr>
        <w:t xml:space="preserve"> </w:t>
      </w:r>
      <w:r>
        <w:t>обмен</w:t>
      </w:r>
      <w:r>
        <w:rPr>
          <w:spacing w:val="52"/>
        </w:rPr>
        <w:t xml:space="preserve"> </w:t>
      </w:r>
      <w:r>
        <w:t>информацией.</w:t>
      </w:r>
      <w:r>
        <w:rPr>
          <w:spacing w:val="53"/>
        </w:rPr>
        <w:t xml:space="preserve"> </w:t>
      </w:r>
      <w:r>
        <w:t>Общение</w:t>
      </w:r>
      <w:r>
        <w:rPr>
          <w:spacing w:val="50"/>
        </w:rPr>
        <w:t xml:space="preserve"> </w:t>
      </w:r>
      <w:r>
        <w:t>как</w:t>
      </w:r>
      <w:r>
        <w:rPr>
          <w:spacing w:val="54"/>
        </w:rPr>
        <w:t xml:space="preserve"> </w:t>
      </w:r>
      <w:r>
        <w:t>взаимодействие.</w:t>
      </w:r>
      <w:r>
        <w:rPr>
          <w:spacing w:val="57"/>
        </w:rPr>
        <w:t xml:space="preserve"> </w:t>
      </w:r>
      <w:r>
        <w:t>Особенности</w:t>
      </w:r>
      <w:r>
        <w:rPr>
          <w:spacing w:val="48"/>
        </w:rPr>
        <w:t xml:space="preserve"> </w:t>
      </w:r>
      <w:r>
        <w:t>общения</w:t>
      </w:r>
      <w:r>
        <w:rPr>
          <w:spacing w:val="47"/>
        </w:rPr>
        <w:t xml:space="preserve"> </w:t>
      </w:r>
      <w:r>
        <w:t>в</w:t>
      </w:r>
    </w:p>
    <w:p w14:paraId="74E0C827" w14:textId="77777777" w:rsidR="00733630" w:rsidRDefault="00632EAB">
      <w:pPr>
        <w:pStyle w:val="a3"/>
        <w:spacing w:before="64" w:line="360" w:lineRule="auto"/>
        <w:ind w:right="715" w:firstLine="0"/>
      </w:pPr>
      <w:r>
        <w:t>информационном обществе. Институты коммуникации. Роль социальных сетей в общении.</w:t>
      </w:r>
      <w:r>
        <w:rPr>
          <w:spacing w:val="1"/>
        </w:rPr>
        <w:t xml:space="preserve"> </w:t>
      </w:r>
      <w:r>
        <w:t>Риски</w:t>
      </w:r>
      <w:r>
        <w:rPr>
          <w:spacing w:val="1"/>
        </w:rPr>
        <w:t xml:space="preserve"> </w:t>
      </w:r>
      <w:r>
        <w:t>социальных</w:t>
      </w:r>
      <w:r>
        <w:rPr>
          <w:spacing w:val="-4"/>
        </w:rPr>
        <w:t xml:space="preserve"> </w:t>
      </w:r>
      <w:r>
        <w:t>сетей</w:t>
      </w:r>
      <w:r>
        <w:rPr>
          <w:spacing w:val="1"/>
        </w:rPr>
        <w:t xml:space="preserve"> </w:t>
      </w:r>
      <w:r>
        <w:t>и</w:t>
      </w:r>
      <w:r>
        <w:rPr>
          <w:spacing w:val="2"/>
        </w:rPr>
        <w:t xml:space="preserve"> </w:t>
      </w:r>
      <w:r>
        <w:t>сетевого</w:t>
      </w:r>
      <w:r>
        <w:rPr>
          <w:spacing w:val="1"/>
        </w:rPr>
        <w:t xml:space="preserve"> </w:t>
      </w:r>
      <w:r>
        <w:t>общения.</w:t>
      </w:r>
      <w:r>
        <w:rPr>
          <w:spacing w:val="-2"/>
        </w:rPr>
        <w:t xml:space="preserve"> </w:t>
      </w:r>
      <w:r>
        <w:t>Информационная безопасность.</w:t>
      </w:r>
    </w:p>
    <w:p w14:paraId="6E6B6DDC" w14:textId="77777777" w:rsidR="00733630" w:rsidRDefault="00632EAB">
      <w:pPr>
        <w:pStyle w:val="a3"/>
        <w:spacing w:line="274" w:lineRule="exact"/>
        <w:ind w:left="1048" w:firstLine="0"/>
      </w:pPr>
      <w:r>
        <w:t>Теории</w:t>
      </w:r>
      <w:r>
        <w:rPr>
          <w:spacing w:val="-2"/>
        </w:rPr>
        <w:t xml:space="preserve"> </w:t>
      </w:r>
      <w:r>
        <w:t>конфликта.</w:t>
      </w:r>
      <w:r>
        <w:rPr>
          <w:spacing w:val="-5"/>
        </w:rPr>
        <w:t xml:space="preserve"> </w:t>
      </w:r>
      <w:r>
        <w:t>Межличностные</w:t>
      </w:r>
      <w:r>
        <w:rPr>
          <w:spacing w:val="-3"/>
        </w:rPr>
        <w:t xml:space="preserve"> </w:t>
      </w:r>
      <w:r>
        <w:t>конфликты</w:t>
      </w:r>
      <w:r>
        <w:rPr>
          <w:spacing w:val="-2"/>
        </w:rPr>
        <w:t xml:space="preserve"> </w:t>
      </w:r>
      <w:r>
        <w:t>и</w:t>
      </w:r>
      <w:r>
        <w:rPr>
          <w:spacing w:val="-6"/>
        </w:rPr>
        <w:t xml:space="preserve"> </w:t>
      </w:r>
      <w:r>
        <w:t>способы</w:t>
      </w:r>
      <w:r>
        <w:rPr>
          <w:spacing w:val="-1"/>
        </w:rPr>
        <w:t xml:space="preserve"> </w:t>
      </w:r>
      <w:r>
        <w:t>их</w:t>
      </w:r>
      <w:r>
        <w:rPr>
          <w:spacing w:val="-7"/>
        </w:rPr>
        <w:t xml:space="preserve"> </w:t>
      </w:r>
      <w:r>
        <w:t>разрешения.</w:t>
      </w:r>
    </w:p>
    <w:p w14:paraId="2A628E21" w14:textId="77777777" w:rsidR="00733630" w:rsidRDefault="00632EAB">
      <w:pPr>
        <w:pStyle w:val="a3"/>
        <w:spacing w:before="137" w:line="364" w:lineRule="auto"/>
        <w:ind w:right="708"/>
      </w:pPr>
      <w:r>
        <w:rPr>
          <w:spacing w:val="-1"/>
        </w:rPr>
        <w:t>Особенности</w:t>
      </w:r>
      <w:r>
        <w:rPr>
          <w:spacing w:val="-12"/>
        </w:rPr>
        <w:t xml:space="preserve"> </w:t>
      </w:r>
      <w:r>
        <w:rPr>
          <w:spacing w:val="-1"/>
        </w:rPr>
        <w:t>профессиональной</w:t>
      </w:r>
      <w:r>
        <w:rPr>
          <w:spacing w:val="-13"/>
        </w:rPr>
        <w:t xml:space="preserve"> </w:t>
      </w:r>
      <w:r>
        <w:rPr>
          <w:spacing w:val="-1"/>
        </w:rPr>
        <w:t>деятельности</w:t>
      </w:r>
      <w:r>
        <w:rPr>
          <w:spacing w:val="-12"/>
        </w:rPr>
        <w:t xml:space="preserve"> </w:t>
      </w:r>
      <w:r>
        <w:t>социального</w:t>
      </w:r>
      <w:r>
        <w:rPr>
          <w:spacing w:val="-13"/>
        </w:rPr>
        <w:t xml:space="preserve"> </w:t>
      </w:r>
      <w:r>
        <w:t>психолога.</w:t>
      </w:r>
      <w:r>
        <w:rPr>
          <w:spacing w:val="-11"/>
        </w:rPr>
        <w:t xml:space="preserve"> </w:t>
      </w:r>
      <w:r>
        <w:t>Психологическое</w:t>
      </w:r>
      <w:r>
        <w:rPr>
          <w:spacing w:val="-57"/>
        </w:rPr>
        <w:t xml:space="preserve"> </w:t>
      </w:r>
      <w:r>
        <w:t>образование.</w:t>
      </w:r>
    </w:p>
    <w:p w14:paraId="21F34F8C" w14:textId="77777777" w:rsidR="00733630" w:rsidRDefault="00632EAB">
      <w:pPr>
        <w:pStyle w:val="a3"/>
        <w:spacing w:line="268" w:lineRule="exact"/>
        <w:ind w:left="1048" w:firstLine="0"/>
      </w:pPr>
      <w:r>
        <w:t>Введение</w:t>
      </w:r>
      <w:r>
        <w:rPr>
          <w:spacing w:val="-6"/>
        </w:rPr>
        <w:t xml:space="preserve"> </w:t>
      </w:r>
      <w:r>
        <w:t>в</w:t>
      </w:r>
      <w:r>
        <w:rPr>
          <w:spacing w:val="-4"/>
        </w:rPr>
        <w:t xml:space="preserve"> </w:t>
      </w:r>
      <w:r>
        <w:t>экономическую</w:t>
      </w:r>
      <w:r>
        <w:rPr>
          <w:spacing w:val="-7"/>
        </w:rPr>
        <w:t xml:space="preserve"> </w:t>
      </w:r>
      <w:r>
        <w:t>науку.</w:t>
      </w:r>
    </w:p>
    <w:p w14:paraId="0E3F733F" w14:textId="77777777" w:rsidR="00733630" w:rsidRDefault="00632EAB">
      <w:pPr>
        <w:pStyle w:val="a3"/>
        <w:spacing w:before="137" w:line="360" w:lineRule="auto"/>
        <w:ind w:right="702"/>
      </w:pPr>
      <w:r>
        <w:t>Экономика как наука, этапы и основные направления её развития. Микроэкономика,</w:t>
      </w:r>
      <w:r>
        <w:rPr>
          <w:spacing w:val="1"/>
        </w:rPr>
        <w:t xml:space="preserve"> </w:t>
      </w:r>
      <w:r>
        <w:t>макроэкономика, мировая экономика. Место экономической науки среди наук об обществе.</w:t>
      </w:r>
      <w:r>
        <w:rPr>
          <w:spacing w:val="1"/>
        </w:rPr>
        <w:t xml:space="preserve"> </w:t>
      </w:r>
      <w:r>
        <w:t>Предмет и методы экономической науки. Ограниченность ресурсов. Экономический выбор.</w:t>
      </w:r>
      <w:r>
        <w:rPr>
          <w:spacing w:val="1"/>
        </w:rPr>
        <w:t xml:space="preserve"> </w:t>
      </w:r>
      <w:r>
        <w:t>Экономическая</w:t>
      </w:r>
      <w:r>
        <w:rPr>
          <w:spacing w:val="1"/>
        </w:rPr>
        <w:t xml:space="preserve"> </w:t>
      </w:r>
      <w:r>
        <w:t>эффективность.</w:t>
      </w:r>
    </w:p>
    <w:p w14:paraId="3334F302" w14:textId="77777777" w:rsidR="00733630" w:rsidRDefault="00632EAB">
      <w:pPr>
        <w:pStyle w:val="a3"/>
        <w:spacing w:line="360" w:lineRule="auto"/>
        <w:ind w:right="698"/>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1"/>
        </w:rPr>
        <w:t xml:space="preserve"> </w:t>
      </w:r>
      <w:r>
        <w:t>Производство.</w:t>
      </w:r>
      <w:r>
        <w:rPr>
          <w:spacing w:val="1"/>
        </w:rPr>
        <w:t xml:space="preserve"> </w:t>
      </w:r>
      <w:r>
        <w:t>Факторы производства и факторные доходы. Кривая производственных возможностей. Типы</w:t>
      </w:r>
      <w:r>
        <w:rPr>
          <w:spacing w:val="1"/>
        </w:rPr>
        <w:t xml:space="preserve"> </w:t>
      </w:r>
      <w:r>
        <w:t>экономических</w:t>
      </w:r>
      <w:r>
        <w:rPr>
          <w:spacing w:val="-4"/>
        </w:rPr>
        <w:t xml:space="preserve"> </w:t>
      </w:r>
      <w:r>
        <w:t>систем.</w:t>
      </w:r>
    </w:p>
    <w:p w14:paraId="115B5345" w14:textId="77777777" w:rsidR="00733630" w:rsidRDefault="00632EAB">
      <w:pPr>
        <w:pStyle w:val="a3"/>
        <w:spacing w:before="1" w:line="360" w:lineRule="auto"/>
        <w:ind w:right="705"/>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1"/>
        </w:rPr>
        <w:t xml:space="preserve"> </w:t>
      </w:r>
      <w:r>
        <w:rPr>
          <w:spacing w:val="-1"/>
        </w:rPr>
        <w:t>экономические</w:t>
      </w:r>
      <w:r>
        <w:rPr>
          <w:spacing w:val="-13"/>
        </w:rPr>
        <w:t xml:space="preserve"> </w:t>
      </w:r>
      <w:r>
        <w:rPr>
          <w:spacing w:val="-1"/>
        </w:rPr>
        <w:t>интересы.</w:t>
      </w:r>
      <w:r>
        <w:rPr>
          <w:spacing w:val="-14"/>
        </w:rPr>
        <w:t xml:space="preserve"> </w:t>
      </w:r>
      <w:r>
        <w:rPr>
          <w:spacing w:val="-1"/>
        </w:rPr>
        <w:t>Рациональное</w:t>
      </w:r>
      <w:r>
        <w:rPr>
          <w:spacing w:val="-12"/>
        </w:rPr>
        <w:t xml:space="preserve"> </w:t>
      </w:r>
      <w:r>
        <w:rPr>
          <w:spacing w:val="-1"/>
        </w:rPr>
        <w:t>поведение</w:t>
      </w:r>
      <w:r>
        <w:rPr>
          <w:spacing w:val="-8"/>
        </w:rPr>
        <w:t xml:space="preserve"> </w:t>
      </w:r>
      <w:r>
        <w:rPr>
          <w:spacing w:val="-1"/>
        </w:rPr>
        <w:t>людей</w:t>
      </w:r>
      <w:r>
        <w:rPr>
          <w:spacing w:val="-10"/>
        </w:rPr>
        <w:t xml:space="preserve"> </w:t>
      </w:r>
      <w:r>
        <w:rPr>
          <w:spacing w:val="-1"/>
        </w:rPr>
        <w:t>в</w:t>
      </w:r>
      <w:r>
        <w:rPr>
          <w:spacing w:val="-10"/>
        </w:rPr>
        <w:t xml:space="preserve"> </w:t>
      </w:r>
      <w:r>
        <w:rPr>
          <w:spacing w:val="-1"/>
        </w:rPr>
        <w:t>экономике.</w:t>
      </w:r>
      <w:r>
        <w:rPr>
          <w:spacing w:val="-9"/>
        </w:rPr>
        <w:t xml:space="preserve"> </w:t>
      </w:r>
      <w:r>
        <w:t>Экономическая</w:t>
      </w:r>
      <w:r>
        <w:rPr>
          <w:spacing w:val="-7"/>
        </w:rPr>
        <w:t xml:space="preserve"> </w:t>
      </w:r>
      <w:r>
        <w:t>свобода</w:t>
      </w:r>
      <w:r>
        <w:rPr>
          <w:spacing w:val="-57"/>
        </w:rPr>
        <w:t xml:space="preserve"> </w:t>
      </w:r>
      <w:r>
        <w:t>и</w:t>
      </w:r>
      <w:r>
        <w:rPr>
          <w:spacing w:val="2"/>
        </w:rPr>
        <w:t xml:space="preserve"> </w:t>
      </w:r>
      <w:r>
        <w:t>социальная</w:t>
      </w:r>
      <w:r>
        <w:rPr>
          <w:spacing w:val="-8"/>
        </w:rPr>
        <w:t xml:space="preserve"> </w:t>
      </w:r>
      <w:r>
        <w:t>ответственность</w:t>
      </w:r>
      <w:r>
        <w:rPr>
          <w:spacing w:val="-1"/>
        </w:rPr>
        <w:t xml:space="preserve"> </w:t>
      </w:r>
      <w:r>
        <w:t>субъектов</w:t>
      </w:r>
      <w:r>
        <w:rPr>
          <w:spacing w:val="2"/>
        </w:rPr>
        <w:t xml:space="preserve"> </w:t>
      </w:r>
      <w:r>
        <w:t>экономики.</w:t>
      </w:r>
    </w:p>
    <w:p w14:paraId="779632BD" w14:textId="77777777" w:rsidR="00733630" w:rsidRDefault="00632EAB">
      <w:pPr>
        <w:pStyle w:val="a3"/>
        <w:spacing w:before="1" w:line="360" w:lineRule="auto"/>
        <w:ind w:right="707"/>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 и факторы предложения. Закон спроса. Закон предложения. Эластичность спроса 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3"/>
        </w:rPr>
        <w:t xml:space="preserve"> </w:t>
      </w:r>
      <w:r>
        <w:t>Товары</w:t>
      </w:r>
      <w:r>
        <w:rPr>
          <w:spacing w:val="-2"/>
        </w:rPr>
        <w:t xml:space="preserve"> </w:t>
      </w:r>
      <w:r>
        <w:t>Гиффена</w:t>
      </w:r>
      <w:r>
        <w:rPr>
          <w:spacing w:val="-1"/>
        </w:rPr>
        <w:t xml:space="preserve"> </w:t>
      </w:r>
      <w:r>
        <w:t>и</w:t>
      </w:r>
      <w:r>
        <w:rPr>
          <w:spacing w:val="-3"/>
        </w:rPr>
        <w:t xml:space="preserve"> </w:t>
      </w:r>
      <w:r>
        <w:t>эффект Веблена.</w:t>
      </w:r>
      <w:r>
        <w:rPr>
          <w:spacing w:val="3"/>
        </w:rPr>
        <w:t xml:space="preserve"> </w:t>
      </w:r>
      <w:r>
        <w:t>Рыночное</w:t>
      </w:r>
      <w:r>
        <w:rPr>
          <w:spacing w:val="-1"/>
        </w:rPr>
        <w:t xml:space="preserve"> </w:t>
      </w:r>
      <w:r>
        <w:t>равновесие,</w:t>
      </w:r>
      <w:r>
        <w:rPr>
          <w:spacing w:val="-2"/>
        </w:rPr>
        <w:t xml:space="preserve"> </w:t>
      </w:r>
      <w:r>
        <w:t>равновесная цена.</w:t>
      </w:r>
    </w:p>
    <w:p w14:paraId="58257119" w14:textId="77777777" w:rsidR="00733630" w:rsidRDefault="00632EAB">
      <w:pPr>
        <w:pStyle w:val="a3"/>
        <w:spacing w:line="360" w:lineRule="auto"/>
        <w:ind w:right="704"/>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 и несовершенная конкуренция. Монополистическая конкуренция. Олигополия.</w:t>
      </w:r>
      <w:r>
        <w:rPr>
          <w:spacing w:val="1"/>
        </w:rPr>
        <w:t xml:space="preserve"> </w:t>
      </w:r>
      <w:r>
        <w:t>Монополия, виды монополий. Монопсония. Государственная политика Российской Федерации</w:t>
      </w:r>
      <w:r>
        <w:rPr>
          <w:spacing w:val="-58"/>
        </w:rPr>
        <w:t xml:space="preserve"> </w:t>
      </w:r>
      <w:r>
        <w:t>по</w:t>
      </w:r>
      <w:r>
        <w:rPr>
          <w:spacing w:val="-3"/>
        </w:rPr>
        <w:t xml:space="preserve"> </w:t>
      </w:r>
      <w:r>
        <w:t>поддержке</w:t>
      </w:r>
      <w:r>
        <w:rPr>
          <w:spacing w:val="-3"/>
        </w:rPr>
        <w:t xml:space="preserve"> </w:t>
      </w:r>
      <w:r>
        <w:t>и</w:t>
      </w:r>
      <w:r>
        <w:rPr>
          <w:spacing w:val="-2"/>
        </w:rPr>
        <w:t xml:space="preserve"> </w:t>
      </w:r>
      <w:r>
        <w:t>защите</w:t>
      </w:r>
      <w:r>
        <w:rPr>
          <w:spacing w:val="-3"/>
        </w:rPr>
        <w:t xml:space="preserve"> </w:t>
      </w:r>
      <w:r>
        <w:t>конкуренции.</w:t>
      </w:r>
      <w:r>
        <w:rPr>
          <w:spacing w:val="-1"/>
        </w:rPr>
        <w:t xml:space="preserve"> </w:t>
      </w:r>
      <w:r>
        <w:t>Методы</w:t>
      </w:r>
      <w:r>
        <w:rPr>
          <w:spacing w:val="-5"/>
        </w:rPr>
        <w:t xml:space="preserve"> </w:t>
      </w:r>
      <w:r>
        <w:t>антимонопольного</w:t>
      </w:r>
      <w:r>
        <w:rPr>
          <w:spacing w:val="1"/>
        </w:rPr>
        <w:t xml:space="preserve"> </w:t>
      </w:r>
      <w:r>
        <w:t>регулирования</w:t>
      </w:r>
      <w:r>
        <w:rPr>
          <w:spacing w:val="-7"/>
        </w:rPr>
        <w:t xml:space="preserve"> </w:t>
      </w:r>
      <w:r>
        <w:t>экономики.</w:t>
      </w:r>
    </w:p>
    <w:p w14:paraId="2F70B06A" w14:textId="77777777" w:rsidR="00733630" w:rsidRDefault="00632EAB">
      <w:pPr>
        <w:pStyle w:val="a3"/>
        <w:spacing w:line="360" w:lineRule="auto"/>
        <w:ind w:right="698"/>
      </w:pPr>
      <w:r>
        <w:t>Рынок</w:t>
      </w:r>
      <w:r>
        <w:rPr>
          <w:spacing w:val="1"/>
        </w:rPr>
        <w:t xml:space="preserve"> </w:t>
      </w:r>
      <w:r>
        <w:t>ресурсов.</w:t>
      </w:r>
      <w:r>
        <w:rPr>
          <w:spacing w:val="1"/>
        </w:rPr>
        <w:t xml:space="preserve"> </w:t>
      </w:r>
      <w:r>
        <w:t>Рынок</w:t>
      </w:r>
      <w:r>
        <w:rPr>
          <w:spacing w:val="1"/>
        </w:rPr>
        <w:t xml:space="preserve"> </w:t>
      </w:r>
      <w:r>
        <w:t>земли.</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экономическая</w:t>
      </w:r>
      <w:r>
        <w:rPr>
          <w:spacing w:val="1"/>
        </w:rPr>
        <w:t xml:space="preserve"> </w:t>
      </w:r>
      <w:r>
        <w:t>рента.</w:t>
      </w:r>
      <w:r>
        <w:rPr>
          <w:spacing w:val="1"/>
        </w:rPr>
        <w:t xml:space="preserve"> </w:t>
      </w:r>
      <w:r>
        <w:t>Рынок</w:t>
      </w:r>
      <w:r>
        <w:rPr>
          <w:spacing w:val="1"/>
        </w:rPr>
        <w:t xml:space="preserve"> </w:t>
      </w:r>
      <w:r>
        <w:t>капитала. Спрос и предложение на инвестиционные ресурсы. Дисконтирование. Определение</w:t>
      </w:r>
      <w:r>
        <w:rPr>
          <w:spacing w:val="1"/>
        </w:rPr>
        <w:t xml:space="preserve"> </w:t>
      </w:r>
      <w:r>
        <w:t>рыночно справедливой цены актива. Рынок труда. Занятость и безработица. Государственная</w:t>
      </w:r>
      <w:r>
        <w:rPr>
          <w:spacing w:val="1"/>
        </w:rPr>
        <w:t xml:space="preserve"> </w:t>
      </w:r>
      <w:r>
        <w:t>политика регулирования рынка труда</w:t>
      </w:r>
      <w:r>
        <w:rPr>
          <w:spacing w:val="1"/>
        </w:rPr>
        <w:t xml:space="preserve"> </w:t>
      </w:r>
      <w:r>
        <w:t>в Российской Федерации. Минимальная оплата труда.</w:t>
      </w:r>
      <w:r>
        <w:rPr>
          <w:spacing w:val="1"/>
        </w:rPr>
        <w:t xml:space="preserve"> </w:t>
      </w:r>
      <w:r>
        <w:t>Роль</w:t>
      </w:r>
      <w:r>
        <w:rPr>
          <w:spacing w:val="-4"/>
        </w:rPr>
        <w:t xml:space="preserve"> </w:t>
      </w:r>
      <w:r>
        <w:t>профсоюзов.</w:t>
      </w:r>
      <w:r>
        <w:rPr>
          <w:spacing w:val="-2"/>
        </w:rPr>
        <w:t xml:space="preserve"> </w:t>
      </w:r>
      <w:r>
        <w:t>Потребности</w:t>
      </w:r>
      <w:r>
        <w:rPr>
          <w:spacing w:val="1"/>
        </w:rPr>
        <w:t xml:space="preserve"> </w:t>
      </w:r>
      <w:r>
        <w:t>современного рынка труда</w:t>
      </w:r>
      <w:r>
        <w:rPr>
          <w:spacing w:val="-1"/>
        </w:rPr>
        <w:t xml:space="preserve"> </w:t>
      </w:r>
      <w:r>
        <w:t>в</w:t>
      </w:r>
      <w:r>
        <w:rPr>
          <w:spacing w:val="2"/>
        </w:rPr>
        <w:t xml:space="preserve"> </w:t>
      </w:r>
      <w:r>
        <w:t>Российской</w:t>
      </w:r>
      <w:r>
        <w:rPr>
          <w:spacing w:val="-4"/>
        </w:rPr>
        <w:t xml:space="preserve"> </w:t>
      </w:r>
      <w:r>
        <w:t>Федерации.</w:t>
      </w:r>
    </w:p>
    <w:p w14:paraId="112C8E4E" w14:textId="77777777" w:rsidR="00733630" w:rsidRDefault="00632EAB">
      <w:pPr>
        <w:pStyle w:val="a3"/>
        <w:spacing w:line="362" w:lineRule="auto"/>
        <w:ind w:right="709"/>
      </w:pPr>
      <w:r>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1"/>
        </w:rPr>
        <w:t xml:space="preserve"> </w:t>
      </w:r>
      <w:r>
        <w:t>решения</w:t>
      </w:r>
      <w:r>
        <w:rPr>
          <w:spacing w:val="1"/>
        </w:rPr>
        <w:t xml:space="preserve"> </w:t>
      </w:r>
      <w:r>
        <w:t>проблемы асимметрии информации. Государственная политика цифровизации экономики в</w:t>
      </w:r>
      <w:r>
        <w:rPr>
          <w:spacing w:val="1"/>
        </w:rPr>
        <w:t xml:space="preserve"> </w:t>
      </w:r>
      <w:r>
        <w:t>Российской</w:t>
      </w:r>
      <w:r>
        <w:rPr>
          <w:spacing w:val="-3"/>
        </w:rPr>
        <w:t xml:space="preserve"> </w:t>
      </w:r>
      <w:r>
        <w:t>Федерации.</w:t>
      </w:r>
    </w:p>
    <w:p w14:paraId="755BF7DC" w14:textId="77777777" w:rsidR="00733630" w:rsidRDefault="00632EAB">
      <w:pPr>
        <w:pStyle w:val="a3"/>
        <w:spacing w:line="270" w:lineRule="exact"/>
        <w:ind w:left="1048" w:firstLine="0"/>
      </w:pPr>
      <w:r>
        <w:t xml:space="preserve">Институт  </w:t>
      </w:r>
      <w:r>
        <w:rPr>
          <w:spacing w:val="2"/>
        </w:rPr>
        <w:t xml:space="preserve"> </w:t>
      </w:r>
      <w:r>
        <w:t xml:space="preserve">предпринимательства  </w:t>
      </w:r>
      <w:r>
        <w:rPr>
          <w:spacing w:val="59"/>
        </w:rPr>
        <w:t xml:space="preserve"> </w:t>
      </w:r>
      <w:r>
        <w:t xml:space="preserve">и   </w:t>
      </w:r>
      <w:r>
        <w:rPr>
          <w:spacing w:val="1"/>
        </w:rPr>
        <w:t xml:space="preserve"> </w:t>
      </w:r>
      <w:r>
        <w:t xml:space="preserve">его    роль   </w:t>
      </w:r>
      <w:r>
        <w:rPr>
          <w:spacing w:val="1"/>
        </w:rPr>
        <w:t xml:space="preserve"> </w:t>
      </w:r>
      <w:r>
        <w:t xml:space="preserve">в   </w:t>
      </w:r>
      <w:r>
        <w:rPr>
          <w:spacing w:val="2"/>
        </w:rPr>
        <w:t xml:space="preserve"> </w:t>
      </w:r>
      <w:r>
        <w:t xml:space="preserve">экономике.  </w:t>
      </w:r>
      <w:r>
        <w:rPr>
          <w:spacing w:val="58"/>
        </w:rPr>
        <w:t xml:space="preserve"> </w:t>
      </w:r>
      <w:r>
        <w:t xml:space="preserve">Виды   </w:t>
      </w:r>
      <w:r>
        <w:rPr>
          <w:spacing w:val="2"/>
        </w:rPr>
        <w:t xml:space="preserve"> </w:t>
      </w:r>
      <w:r>
        <w:t xml:space="preserve">и  </w:t>
      </w:r>
      <w:r>
        <w:rPr>
          <w:spacing w:val="57"/>
        </w:rPr>
        <w:t xml:space="preserve"> </w:t>
      </w:r>
      <w:r>
        <w:t>мотивы</w:t>
      </w:r>
    </w:p>
    <w:p w14:paraId="21838008" w14:textId="77777777" w:rsidR="00733630" w:rsidRDefault="00632EAB">
      <w:pPr>
        <w:pStyle w:val="a3"/>
        <w:spacing w:before="64" w:line="360" w:lineRule="auto"/>
        <w:ind w:right="716" w:firstLine="0"/>
      </w:pPr>
      <w:r>
        <w:t>предпринимательской деятельности. Организационно­правовые формы предприятий. Малый</w:t>
      </w:r>
      <w:r>
        <w:rPr>
          <w:spacing w:val="1"/>
        </w:rPr>
        <w:t xml:space="preserve"> </w:t>
      </w:r>
      <w:r>
        <w:t>бизнес. Франчайзинг. Этика предпринимательства. Развитие</w:t>
      </w:r>
      <w:r>
        <w:rPr>
          <w:spacing w:val="1"/>
        </w:rPr>
        <w:t xml:space="preserve"> </w:t>
      </w:r>
      <w:r>
        <w:t>и поддержка малого и среднего</w:t>
      </w:r>
      <w:r>
        <w:rPr>
          <w:spacing w:val="1"/>
        </w:rPr>
        <w:t xml:space="preserve"> </w:t>
      </w:r>
      <w:r>
        <w:t>предпринимательства</w:t>
      </w:r>
      <w:r>
        <w:rPr>
          <w:spacing w:val="-5"/>
        </w:rPr>
        <w:t xml:space="preserve"> </w:t>
      </w:r>
      <w:r>
        <w:t>в</w:t>
      </w:r>
      <w:r>
        <w:rPr>
          <w:spacing w:val="-1"/>
        </w:rPr>
        <w:t xml:space="preserve"> </w:t>
      </w:r>
      <w:r>
        <w:t>Российской</w:t>
      </w:r>
      <w:r>
        <w:rPr>
          <w:spacing w:val="-2"/>
        </w:rPr>
        <w:t xml:space="preserve"> </w:t>
      </w:r>
      <w:r>
        <w:t>Федерации.</w:t>
      </w:r>
    </w:p>
    <w:p w14:paraId="4CD37764" w14:textId="77777777" w:rsidR="00733630" w:rsidRDefault="00632EAB">
      <w:pPr>
        <w:pStyle w:val="a3"/>
        <w:spacing w:line="360" w:lineRule="auto"/>
        <w:ind w:right="703"/>
      </w:pPr>
      <w:r>
        <w:t>Экономические цели фирмы. Показатели деятельности фирмы. Выручка</w:t>
      </w:r>
      <w:r>
        <w:rPr>
          <w:spacing w:val="1"/>
        </w:rPr>
        <w:t xml:space="preserve"> </w:t>
      </w:r>
      <w:r>
        <w:t>и прибыль.</w:t>
      </w:r>
      <w:r>
        <w:rPr>
          <w:spacing w:val="1"/>
        </w:rPr>
        <w:t xml:space="preserve"> </w:t>
      </w:r>
      <w:r>
        <w:t>Издержки и их виды (необратимые издержки, постоянные и переменные издержки, средние и</w:t>
      </w:r>
      <w:r>
        <w:rPr>
          <w:spacing w:val="1"/>
        </w:rPr>
        <w:t xml:space="preserve"> </w:t>
      </w:r>
      <w:r>
        <w:t>предельные</w:t>
      </w:r>
      <w:r>
        <w:rPr>
          <w:spacing w:val="-9"/>
        </w:rPr>
        <w:t xml:space="preserve"> </w:t>
      </w:r>
      <w:r>
        <w:t>издержки).</w:t>
      </w:r>
      <w:r>
        <w:rPr>
          <w:spacing w:val="-7"/>
        </w:rPr>
        <w:t xml:space="preserve"> </w:t>
      </w:r>
      <w:r>
        <w:t>Предельные</w:t>
      </w:r>
      <w:r>
        <w:rPr>
          <w:spacing w:val="-8"/>
        </w:rPr>
        <w:t xml:space="preserve"> </w:t>
      </w:r>
      <w:r>
        <w:t>издержки</w:t>
      </w:r>
      <w:r>
        <w:rPr>
          <w:spacing w:val="-12"/>
        </w:rPr>
        <w:t xml:space="preserve"> </w:t>
      </w:r>
      <w:r>
        <w:t>и</w:t>
      </w:r>
      <w:r>
        <w:rPr>
          <w:spacing w:val="-7"/>
        </w:rPr>
        <w:t xml:space="preserve"> </w:t>
      </w:r>
      <w:r>
        <w:t>предельная</w:t>
      </w:r>
      <w:r>
        <w:rPr>
          <w:spacing w:val="-8"/>
        </w:rPr>
        <w:t xml:space="preserve"> </w:t>
      </w:r>
      <w:r>
        <w:t>выручка</w:t>
      </w:r>
      <w:r>
        <w:rPr>
          <w:spacing w:val="-9"/>
        </w:rPr>
        <w:t xml:space="preserve"> </w:t>
      </w:r>
      <w:r>
        <w:t>фирмы.</w:t>
      </w:r>
      <w:r>
        <w:rPr>
          <w:spacing w:val="-6"/>
        </w:rPr>
        <w:t xml:space="preserve"> </w:t>
      </w:r>
      <w:r>
        <w:t>Эффект</w:t>
      </w:r>
      <w:r>
        <w:rPr>
          <w:spacing w:val="-7"/>
        </w:rPr>
        <w:t xml:space="preserve"> </w:t>
      </w:r>
      <w:r>
        <w:t>масштаба</w:t>
      </w:r>
      <w:r>
        <w:rPr>
          <w:spacing w:val="-58"/>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1"/>
        </w:rPr>
        <w:t xml:space="preserve"> </w:t>
      </w:r>
      <w:r>
        <w:t>элементы</w:t>
      </w:r>
      <w:r>
        <w:rPr>
          <w:spacing w:val="1"/>
        </w:rPr>
        <w:t xml:space="preserve"> </w:t>
      </w:r>
      <w:r>
        <w:t>маркетинга. Влияние конкуренции</w:t>
      </w:r>
      <w:r>
        <w:rPr>
          <w:spacing w:val="1"/>
        </w:rPr>
        <w:t xml:space="preserve"> </w:t>
      </w:r>
      <w:r>
        <w:t>на деятельность фирмы. Политика импортозамещения в</w:t>
      </w:r>
      <w:r>
        <w:rPr>
          <w:spacing w:val="1"/>
        </w:rPr>
        <w:t xml:space="preserve"> </w:t>
      </w:r>
      <w:r>
        <w:t>Российской</w:t>
      </w:r>
      <w:r>
        <w:rPr>
          <w:spacing w:val="-3"/>
        </w:rPr>
        <w:t xml:space="preserve"> </w:t>
      </w:r>
      <w:r>
        <w:t>Федерации.</w:t>
      </w:r>
    </w:p>
    <w:p w14:paraId="679811EA" w14:textId="77777777" w:rsidR="00733630" w:rsidRDefault="00632EAB">
      <w:pPr>
        <w:pStyle w:val="a3"/>
        <w:spacing w:line="360" w:lineRule="auto"/>
        <w:ind w:right="706"/>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57"/>
        </w:rPr>
        <w:t xml:space="preserve"> </w:t>
      </w:r>
      <w:r>
        <w:t>Федерации.</w:t>
      </w:r>
      <w:r>
        <w:rPr>
          <w:spacing w:val="1"/>
        </w:rPr>
        <w:t xml:space="preserve"> </w:t>
      </w:r>
      <w:r>
        <w:t>Финансовые</w:t>
      </w:r>
      <w:r>
        <w:rPr>
          <w:spacing w:val="1"/>
        </w:rPr>
        <w:t xml:space="preserve"> </w:t>
      </w:r>
      <w:r>
        <w:t>услуги.</w:t>
      </w:r>
      <w:r>
        <w:rPr>
          <w:spacing w:val="1"/>
        </w:rPr>
        <w:t xml:space="preserve"> </w:t>
      </w:r>
      <w:r>
        <w:t>Вклады</w:t>
      </w:r>
      <w:r>
        <w:rPr>
          <w:spacing w:val="1"/>
        </w:rPr>
        <w:t xml:space="preserve"> </w:t>
      </w:r>
      <w:r>
        <w:t>и</w:t>
      </w:r>
      <w:r>
        <w:rPr>
          <w:spacing w:val="1"/>
        </w:rPr>
        <w:t xml:space="preserve"> </w:t>
      </w:r>
      <w:r>
        <w:t>кредиты.</w:t>
      </w:r>
      <w:r>
        <w:rPr>
          <w:spacing w:val="1"/>
        </w:rPr>
        <w:t xml:space="preserve"> </w:t>
      </w:r>
      <w:r>
        <w:t>Денежная</w:t>
      </w:r>
      <w:r>
        <w:rPr>
          <w:spacing w:val="1"/>
        </w:rPr>
        <w:t xml:space="preserve"> </w:t>
      </w:r>
      <w:r>
        <w:t>масса</w:t>
      </w:r>
      <w:r>
        <w:rPr>
          <w:spacing w:val="1"/>
        </w:rPr>
        <w:t xml:space="preserve"> </w:t>
      </w:r>
      <w:r>
        <w:t>и</w:t>
      </w:r>
      <w:r>
        <w:rPr>
          <w:spacing w:val="1"/>
        </w:rPr>
        <w:t xml:space="preserve"> </w:t>
      </w:r>
      <w:r>
        <w:t>денежная</w:t>
      </w:r>
      <w:r>
        <w:rPr>
          <w:spacing w:val="1"/>
        </w:rPr>
        <w:t xml:space="preserve"> </w:t>
      </w:r>
      <w:r>
        <w:t>база.</w:t>
      </w:r>
      <w:r>
        <w:rPr>
          <w:spacing w:val="1"/>
        </w:rPr>
        <w:t xml:space="preserve"> </w:t>
      </w:r>
      <w:r>
        <w:t>Денежные агрегаты. Денежный мультипликатор. Финансовые рынки, их виды и функции.</w:t>
      </w:r>
      <w:r>
        <w:rPr>
          <w:spacing w:val="1"/>
        </w:rPr>
        <w:t xml:space="preserve"> </w:t>
      </w:r>
      <w:r>
        <w:t>Денежный</w:t>
      </w:r>
      <w:r>
        <w:rPr>
          <w:spacing w:val="1"/>
        </w:rPr>
        <w:t xml:space="preserve"> </w:t>
      </w:r>
      <w:r>
        <w:t>рынок.</w:t>
      </w:r>
      <w:r>
        <w:rPr>
          <w:spacing w:val="1"/>
        </w:rPr>
        <w:t xml:space="preserve"> </w:t>
      </w:r>
      <w:r>
        <w:t>Фондовый</w:t>
      </w:r>
      <w:r>
        <w:rPr>
          <w:spacing w:val="1"/>
        </w:rPr>
        <w:t xml:space="preserve"> </w:t>
      </w:r>
      <w:r>
        <w:t>рынок.</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1"/>
        </w:rPr>
        <w:t xml:space="preserve"> </w:t>
      </w:r>
      <w:r>
        <w:t>Денежно­кредитная</w:t>
      </w:r>
      <w:r>
        <w:rPr>
          <w:spacing w:val="1"/>
        </w:rPr>
        <w:t xml:space="preserve"> </w:t>
      </w:r>
      <w:r>
        <w:t>политика Банка России. Инфляция: причины, виды, социально­экономические 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2"/>
        </w:rPr>
        <w:t xml:space="preserve"> </w:t>
      </w:r>
      <w:r>
        <w:t>Российской</w:t>
      </w:r>
      <w:r>
        <w:rPr>
          <w:spacing w:val="-2"/>
        </w:rPr>
        <w:t xml:space="preserve"> </w:t>
      </w:r>
      <w:r>
        <w:t>Федерации.</w:t>
      </w:r>
    </w:p>
    <w:p w14:paraId="4FF42F00" w14:textId="77777777" w:rsidR="00733630" w:rsidRDefault="00632EAB">
      <w:pPr>
        <w:pStyle w:val="a3"/>
        <w:spacing w:before="1" w:line="360" w:lineRule="auto"/>
        <w:ind w:right="704"/>
      </w:pPr>
      <w:r>
        <w:t>Государство в экономике. Экономические функции государства. Общественные блага</w:t>
      </w:r>
      <w:r>
        <w:rPr>
          <w:spacing w:val="1"/>
        </w:rPr>
        <w:t xml:space="preserve"> </w:t>
      </w:r>
      <w:r>
        <w:t>(блага общего доступа, чисто общественные блага, чисто частные блага). Исключаемость и</w:t>
      </w:r>
      <w:r>
        <w:rPr>
          <w:spacing w:val="1"/>
        </w:rPr>
        <w:t xml:space="preserve"> </w:t>
      </w:r>
      <w:r>
        <w:t>конкурентность в потреблении. Способы предоставления общественных благ. Несовершенства</w:t>
      </w:r>
      <w:r>
        <w:rPr>
          <w:spacing w:val="-57"/>
        </w:rPr>
        <w:t xml:space="preserve"> </w:t>
      </w:r>
      <w:r>
        <w:t>рыночной</w:t>
      </w:r>
      <w:r>
        <w:rPr>
          <w:spacing w:val="-12"/>
        </w:rPr>
        <w:t xml:space="preserve"> </w:t>
      </w:r>
      <w:r>
        <w:t>организации</w:t>
      </w:r>
      <w:r>
        <w:rPr>
          <w:spacing w:val="-7"/>
        </w:rPr>
        <w:t xml:space="preserve"> </w:t>
      </w:r>
      <w:r>
        <w:t>хозяйства.</w:t>
      </w:r>
      <w:r>
        <w:rPr>
          <w:spacing w:val="-1"/>
        </w:rPr>
        <w:t xml:space="preserve"> </w:t>
      </w:r>
      <w:r>
        <w:t>Государственное</w:t>
      </w:r>
      <w:r>
        <w:rPr>
          <w:spacing w:val="-8"/>
        </w:rPr>
        <w:t xml:space="preserve"> </w:t>
      </w:r>
      <w:r>
        <w:t>регулирование</w:t>
      </w:r>
      <w:r>
        <w:rPr>
          <w:spacing w:val="-9"/>
        </w:rPr>
        <w:t xml:space="preserve"> </w:t>
      </w:r>
      <w:r>
        <w:t>рынков.</w:t>
      </w:r>
      <w:r>
        <w:rPr>
          <w:spacing w:val="-6"/>
        </w:rPr>
        <w:t xml:space="preserve"> </w:t>
      </w:r>
      <w:r>
        <w:t>Внешние</w:t>
      </w:r>
      <w:r>
        <w:rPr>
          <w:spacing w:val="-8"/>
        </w:rPr>
        <w:t xml:space="preserve"> </w:t>
      </w:r>
      <w:r>
        <w:t>эффекты.</w:t>
      </w:r>
      <w:r>
        <w:rPr>
          <w:spacing w:val="-58"/>
        </w:rPr>
        <w:t xml:space="preserve"> </w:t>
      </w:r>
      <w:r>
        <w:t>Положительные и</w:t>
      </w:r>
      <w:r>
        <w:rPr>
          <w:spacing w:val="-7"/>
        </w:rPr>
        <w:t xml:space="preserve"> </w:t>
      </w:r>
      <w:r>
        <w:t>отрицательные</w:t>
      </w:r>
      <w:r>
        <w:rPr>
          <w:spacing w:val="-4"/>
        </w:rPr>
        <w:t xml:space="preserve"> </w:t>
      </w:r>
      <w:r>
        <w:t>внешние</w:t>
      </w:r>
      <w:r>
        <w:rPr>
          <w:spacing w:val="1"/>
        </w:rPr>
        <w:t xml:space="preserve"> </w:t>
      </w:r>
      <w:r>
        <w:t>эффекты.</w:t>
      </w:r>
    </w:p>
    <w:p w14:paraId="65BBE98A" w14:textId="77777777" w:rsidR="00733630" w:rsidRDefault="00632EAB">
      <w:pPr>
        <w:pStyle w:val="a3"/>
        <w:spacing w:line="360" w:lineRule="auto"/>
        <w:ind w:right="702"/>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 бюджетной политики. Налоги. Виды налогов. Принципы 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1"/>
        </w:rPr>
        <w:t xml:space="preserve"> </w:t>
      </w:r>
      <w:r>
        <w:t>государства.</w:t>
      </w:r>
    </w:p>
    <w:p w14:paraId="74FB4B77" w14:textId="77777777" w:rsidR="00733630" w:rsidRDefault="00632EAB">
      <w:pPr>
        <w:pStyle w:val="a3"/>
        <w:spacing w:line="360" w:lineRule="auto"/>
        <w:ind w:right="706"/>
      </w:pPr>
      <w:r>
        <w:t>Экономический</w:t>
      </w:r>
      <w:r>
        <w:rPr>
          <w:spacing w:val="-8"/>
        </w:rPr>
        <w:t xml:space="preserve"> </w:t>
      </w:r>
      <w:r>
        <w:t>рост.</w:t>
      </w:r>
      <w:r>
        <w:rPr>
          <w:spacing w:val="-10"/>
        </w:rPr>
        <w:t xml:space="preserve"> </w:t>
      </w:r>
      <w:r>
        <w:t>Измерение</w:t>
      </w:r>
      <w:r>
        <w:rPr>
          <w:spacing w:val="-13"/>
        </w:rPr>
        <w:t xml:space="preserve"> </w:t>
      </w:r>
      <w:r>
        <w:t>экономического</w:t>
      </w:r>
      <w:r>
        <w:rPr>
          <w:spacing w:val="-8"/>
        </w:rPr>
        <w:t xml:space="preserve"> </w:t>
      </w:r>
      <w:r>
        <w:t>роста.</w:t>
      </w:r>
      <w:r>
        <w:rPr>
          <w:spacing w:val="-11"/>
        </w:rPr>
        <w:t xml:space="preserve"> </w:t>
      </w:r>
      <w:r>
        <w:t>Основные</w:t>
      </w:r>
      <w:r>
        <w:rPr>
          <w:spacing w:val="-14"/>
        </w:rPr>
        <w:t xml:space="preserve"> </w:t>
      </w:r>
      <w:r>
        <w:t>макроэкономические</w:t>
      </w:r>
      <w:r>
        <w:rPr>
          <w:spacing w:val="-57"/>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Индексы цен. Связь между показателями ВВП и ВНП. Реальный и номинальный валовый</w:t>
      </w:r>
      <w:r>
        <w:rPr>
          <w:spacing w:val="1"/>
        </w:rPr>
        <w:t xml:space="preserve"> </w:t>
      </w:r>
      <w:r>
        <w:t>внутренний продукт. Факторы долгосрочного экономического роста. Рынок благ. Совокупный</w:t>
      </w:r>
      <w:r>
        <w:rPr>
          <w:spacing w:val="-57"/>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 циклического</w:t>
      </w:r>
      <w:r>
        <w:rPr>
          <w:spacing w:val="1"/>
        </w:rPr>
        <w:t xml:space="preserve"> </w:t>
      </w:r>
      <w:r>
        <w:t>развития</w:t>
      </w:r>
      <w:r>
        <w:rPr>
          <w:spacing w:val="1"/>
        </w:rPr>
        <w:t xml:space="preserve"> </w:t>
      </w:r>
      <w:r>
        <w:t>экономики. Значение</w:t>
      </w:r>
      <w:r>
        <w:rPr>
          <w:spacing w:val="1"/>
        </w:rPr>
        <w:t xml:space="preserve"> </w:t>
      </w:r>
      <w:r>
        <w:t>совокупного</w:t>
      </w:r>
      <w:r>
        <w:rPr>
          <w:spacing w:val="1"/>
        </w:rPr>
        <w:t xml:space="preserve"> </w:t>
      </w:r>
      <w:r>
        <w:t>спроса</w:t>
      </w:r>
      <w:r>
        <w:rPr>
          <w:spacing w:val="1"/>
        </w:rPr>
        <w:t xml:space="preserve"> </w:t>
      </w:r>
      <w:r>
        <w:t>и совокупного</w:t>
      </w:r>
      <w:r>
        <w:rPr>
          <w:spacing w:val="1"/>
        </w:rPr>
        <w:t xml:space="preserve"> </w:t>
      </w:r>
      <w:r>
        <w:t>предложения</w:t>
      </w:r>
      <w:r>
        <w:rPr>
          <w:spacing w:val="56"/>
        </w:rPr>
        <w:t xml:space="preserve"> </w:t>
      </w:r>
      <w:r>
        <w:t>для</w:t>
      </w:r>
      <w:r>
        <w:rPr>
          <w:spacing w:val="-4"/>
        </w:rPr>
        <w:t xml:space="preserve"> </w:t>
      </w:r>
      <w:r>
        <w:t>циклических</w:t>
      </w:r>
      <w:r>
        <w:rPr>
          <w:spacing w:val="-4"/>
        </w:rPr>
        <w:t xml:space="preserve"> </w:t>
      </w:r>
      <w:r>
        <w:t>колебаний</w:t>
      </w:r>
      <w:r>
        <w:rPr>
          <w:spacing w:val="2"/>
        </w:rPr>
        <w:t xml:space="preserve"> </w:t>
      </w:r>
      <w:r>
        <w:t>и</w:t>
      </w:r>
      <w:r>
        <w:rPr>
          <w:spacing w:val="-3"/>
        </w:rPr>
        <w:t xml:space="preserve"> </w:t>
      </w:r>
      <w:r>
        <w:t>долгосрочного</w:t>
      </w:r>
      <w:r>
        <w:rPr>
          <w:spacing w:val="4"/>
        </w:rPr>
        <w:t xml:space="preserve"> </w:t>
      </w:r>
      <w:r>
        <w:t>экономического</w:t>
      </w:r>
      <w:r>
        <w:rPr>
          <w:spacing w:val="1"/>
        </w:rPr>
        <w:t xml:space="preserve"> </w:t>
      </w:r>
      <w:r>
        <w:t>роста.</w:t>
      </w:r>
    </w:p>
    <w:p w14:paraId="678B097E" w14:textId="77777777" w:rsidR="00733630" w:rsidRDefault="00632EAB">
      <w:pPr>
        <w:pStyle w:val="a3"/>
        <w:spacing w:before="2" w:line="360" w:lineRule="auto"/>
        <w:ind w:right="711"/>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w:t>
      </w:r>
      <w:r>
        <w:rPr>
          <w:spacing w:val="51"/>
        </w:rPr>
        <w:t xml:space="preserve"> </w:t>
      </w:r>
      <w:r>
        <w:t>преимущества</w:t>
      </w:r>
      <w:r>
        <w:rPr>
          <w:spacing w:val="56"/>
        </w:rPr>
        <w:t xml:space="preserve"> </w:t>
      </w:r>
      <w:r>
        <w:t>в</w:t>
      </w:r>
      <w:r>
        <w:rPr>
          <w:spacing w:val="54"/>
        </w:rPr>
        <w:t xml:space="preserve"> </w:t>
      </w:r>
      <w:r>
        <w:t>международной</w:t>
      </w:r>
      <w:r>
        <w:rPr>
          <w:spacing w:val="54"/>
        </w:rPr>
        <w:t xml:space="preserve"> </w:t>
      </w:r>
      <w:r>
        <w:t>торговле.</w:t>
      </w:r>
      <w:r>
        <w:rPr>
          <w:spacing w:val="54"/>
        </w:rPr>
        <w:t xml:space="preserve"> </w:t>
      </w:r>
      <w:r>
        <w:t>Государственное</w:t>
      </w:r>
      <w:r>
        <w:rPr>
          <w:spacing w:val="56"/>
        </w:rPr>
        <w:t xml:space="preserve"> </w:t>
      </w:r>
      <w:r>
        <w:t>регулирование</w:t>
      </w:r>
    </w:p>
    <w:p w14:paraId="55C906DC" w14:textId="77777777" w:rsidR="00733630" w:rsidRDefault="00632EAB">
      <w:pPr>
        <w:pStyle w:val="a3"/>
        <w:spacing w:before="64" w:line="360" w:lineRule="auto"/>
        <w:ind w:right="701" w:firstLine="0"/>
      </w:pPr>
      <w:r>
        <w:rPr>
          <w:spacing w:val="-1"/>
        </w:rPr>
        <w:t>внешней</w:t>
      </w:r>
      <w:r>
        <w:rPr>
          <w:spacing w:val="-14"/>
        </w:rPr>
        <w:t xml:space="preserve"> </w:t>
      </w:r>
      <w:r>
        <w:t>торговли.</w:t>
      </w:r>
      <w:r>
        <w:rPr>
          <w:spacing w:val="-13"/>
        </w:rPr>
        <w:t xml:space="preserve"> </w:t>
      </w:r>
      <w:r>
        <w:t>Экспорт</w:t>
      </w:r>
      <w:r>
        <w:rPr>
          <w:spacing w:val="-10"/>
        </w:rPr>
        <w:t xml:space="preserve"> </w:t>
      </w:r>
      <w:r>
        <w:t>и</w:t>
      </w:r>
      <w:r>
        <w:rPr>
          <w:spacing w:val="-14"/>
        </w:rPr>
        <w:t xml:space="preserve"> </w:t>
      </w:r>
      <w:r>
        <w:t>импорт</w:t>
      </w:r>
      <w:r>
        <w:rPr>
          <w:spacing w:val="-15"/>
        </w:rPr>
        <w:t xml:space="preserve"> </w:t>
      </w:r>
      <w:r>
        <w:t>товаров</w:t>
      </w:r>
      <w:r>
        <w:rPr>
          <w:spacing w:val="-14"/>
        </w:rPr>
        <w:t xml:space="preserve"> </w:t>
      </w:r>
      <w:r>
        <w:t>и</w:t>
      </w:r>
      <w:r>
        <w:rPr>
          <w:spacing w:val="-15"/>
        </w:rPr>
        <w:t xml:space="preserve"> </w:t>
      </w:r>
      <w:r>
        <w:t>услуг.</w:t>
      </w:r>
      <w:r>
        <w:rPr>
          <w:spacing w:val="-9"/>
        </w:rPr>
        <w:t xml:space="preserve"> </w:t>
      </w:r>
      <w:r>
        <w:t>Квотирование.</w:t>
      </w:r>
      <w:r>
        <w:rPr>
          <w:spacing w:val="-13"/>
        </w:rPr>
        <w:t xml:space="preserve"> </w:t>
      </w:r>
      <w:r>
        <w:t>Международные</w:t>
      </w:r>
      <w:r>
        <w:rPr>
          <w:spacing w:val="-12"/>
        </w:rPr>
        <w:t xml:space="preserve"> </w:t>
      </w:r>
      <w:r>
        <w:t>расчёты.</w:t>
      </w:r>
      <w:r>
        <w:rPr>
          <w:spacing w:val="-58"/>
        </w:rPr>
        <w:t xml:space="preserve"> </w:t>
      </w:r>
      <w:r>
        <w:t>Платёжный</w:t>
      </w:r>
      <w:r>
        <w:rPr>
          <w:spacing w:val="-3"/>
        </w:rPr>
        <w:t xml:space="preserve"> </w:t>
      </w:r>
      <w:r>
        <w:t>баланс.</w:t>
      </w:r>
      <w:r>
        <w:rPr>
          <w:spacing w:val="4"/>
        </w:rPr>
        <w:t xml:space="preserve"> </w:t>
      </w:r>
      <w:r>
        <w:t>Валютный</w:t>
      </w:r>
      <w:r>
        <w:rPr>
          <w:spacing w:val="-2"/>
        </w:rPr>
        <w:t xml:space="preserve"> </w:t>
      </w:r>
      <w:r>
        <w:t>рынок.</w:t>
      </w:r>
    </w:p>
    <w:p w14:paraId="1C19060F" w14:textId="77777777" w:rsidR="00733630" w:rsidRDefault="00632EAB">
      <w:pPr>
        <w:pStyle w:val="a3"/>
        <w:spacing w:line="360" w:lineRule="auto"/>
        <w:ind w:right="711"/>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2"/>
        </w:rPr>
        <w:t xml:space="preserve"> </w:t>
      </w:r>
      <w:r>
        <w:t>в</w:t>
      </w:r>
      <w:r>
        <w:rPr>
          <w:spacing w:val="3"/>
        </w:rPr>
        <w:t xml:space="preserve"> </w:t>
      </w:r>
      <w:r>
        <w:t>экономической</w:t>
      </w:r>
      <w:r>
        <w:rPr>
          <w:spacing w:val="-2"/>
        </w:rPr>
        <w:t xml:space="preserve"> </w:t>
      </w:r>
      <w:r>
        <w:t>сфере.</w:t>
      </w:r>
    </w:p>
    <w:p w14:paraId="070A22A7" w14:textId="77777777" w:rsidR="00733630" w:rsidRDefault="00632EAB">
      <w:pPr>
        <w:pStyle w:val="a3"/>
        <w:spacing w:before="1" w:line="360" w:lineRule="auto"/>
        <w:ind w:right="699"/>
      </w:pPr>
      <w:r>
        <w:t>Содержание обучения в 11 классе Последовательность изучения</w:t>
      </w:r>
      <w:r>
        <w:rPr>
          <w:spacing w:val="1"/>
        </w:rPr>
        <w:t xml:space="preserve"> </w:t>
      </w:r>
      <w:r>
        <w:t>тем в пределах одного</w:t>
      </w:r>
      <w:r>
        <w:rPr>
          <w:spacing w:val="-57"/>
        </w:rPr>
        <w:t xml:space="preserve"> </w:t>
      </w:r>
      <w:r>
        <w:t>раздела может</w:t>
      </w:r>
      <w:r>
        <w:rPr>
          <w:spacing w:val="2"/>
        </w:rPr>
        <w:t xml:space="preserve"> </w:t>
      </w:r>
      <w:r>
        <w:t>варьироваться.</w:t>
      </w:r>
    </w:p>
    <w:p w14:paraId="2AE012CC" w14:textId="77777777" w:rsidR="00733630" w:rsidRDefault="00632EAB">
      <w:pPr>
        <w:pStyle w:val="a3"/>
        <w:spacing w:line="274" w:lineRule="exact"/>
        <w:ind w:left="1048" w:firstLine="0"/>
      </w:pPr>
      <w:r>
        <w:t>Введение</w:t>
      </w:r>
      <w:r>
        <w:rPr>
          <w:spacing w:val="-3"/>
        </w:rPr>
        <w:t xml:space="preserve"> </w:t>
      </w:r>
      <w:r>
        <w:t>в</w:t>
      </w:r>
      <w:r>
        <w:rPr>
          <w:spacing w:val="-1"/>
        </w:rPr>
        <w:t xml:space="preserve"> </w:t>
      </w:r>
      <w:r>
        <w:t>социологию.</w:t>
      </w:r>
    </w:p>
    <w:p w14:paraId="713DE370" w14:textId="77777777" w:rsidR="00733630" w:rsidRDefault="00632EAB">
      <w:pPr>
        <w:pStyle w:val="a3"/>
        <w:spacing w:before="137" w:line="362" w:lineRule="auto"/>
        <w:ind w:right="706"/>
      </w:pPr>
      <w:r>
        <w:rPr>
          <w:spacing w:val="-1"/>
        </w:rPr>
        <w:t xml:space="preserve">Социология в системе социально-гуманитарного </w:t>
      </w:r>
      <w:r>
        <w:t>знания, её структура и функции. Этапы</w:t>
      </w:r>
      <w:r>
        <w:rPr>
          <w:spacing w:val="-58"/>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социологии.</w:t>
      </w:r>
      <w:r>
        <w:rPr>
          <w:spacing w:val="1"/>
        </w:rPr>
        <w:t xml:space="preserve"> </w:t>
      </w:r>
      <w:r>
        <w:t>Структурный</w:t>
      </w:r>
      <w:r>
        <w:rPr>
          <w:spacing w:val="1"/>
        </w:rPr>
        <w:t xml:space="preserve"> </w:t>
      </w:r>
      <w:r>
        <w:t>и</w:t>
      </w:r>
      <w:r>
        <w:rPr>
          <w:spacing w:val="1"/>
        </w:rPr>
        <w:t xml:space="preserve"> </w:t>
      </w:r>
      <w:r>
        <w:t>функциональный</w:t>
      </w:r>
      <w:r>
        <w:rPr>
          <w:spacing w:val="1"/>
        </w:rPr>
        <w:t xml:space="preserve"> </w:t>
      </w:r>
      <w:r>
        <w:t>анализ</w:t>
      </w:r>
      <w:r>
        <w:rPr>
          <w:spacing w:val="1"/>
        </w:rPr>
        <w:t xml:space="preserve"> </w:t>
      </w:r>
      <w:r>
        <w:t>общества</w:t>
      </w:r>
      <w:r>
        <w:rPr>
          <w:spacing w:val="-5"/>
        </w:rPr>
        <w:t xml:space="preserve"> </w:t>
      </w:r>
      <w:r>
        <w:t>в</w:t>
      </w:r>
      <w:r>
        <w:rPr>
          <w:spacing w:val="3"/>
        </w:rPr>
        <w:t xml:space="preserve"> </w:t>
      </w:r>
      <w:r>
        <w:t>социологии.</w:t>
      </w:r>
    </w:p>
    <w:p w14:paraId="6E4B3CE4" w14:textId="77777777" w:rsidR="00733630" w:rsidRDefault="00632EAB">
      <w:pPr>
        <w:pStyle w:val="a3"/>
        <w:spacing w:line="360" w:lineRule="auto"/>
        <w:ind w:right="710"/>
      </w:pPr>
      <w:r>
        <w:t>Социальное взаимодействие и общественные отношения. Социальные субъекты и их</w:t>
      </w:r>
      <w:r>
        <w:rPr>
          <w:spacing w:val="1"/>
        </w:rPr>
        <w:t xml:space="preserve"> </w:t>
      </w:r>
      <w:r>
        <w:t>многообразие.</w:t>
      </w:r>
      <w:r>
        <w:rPr>
          <w:spacing w:val="-2"/>
        </w:rPr>
        <w:t xml:space="preserve"> </w:t>
      </w:r>
      <w:r>
        <w:t>Социальные</w:t>
      </w:r>
      <w:r>
        <w:rPr>
          <w:spacing w:val="-5"/>
        </w:rPr>
        <w:t xml:space="preserve"> </w:t>
      </w:r>
      <w:r>
        <w:t>общности</w:t>
      </w:r>
      <w:r>
        <w:rPr>
          <w:spacing w:val="2"/>
        </w:rPr>
        <w:t xml:space="preserve"> </w:t>
      </w:r>
      <w:r>
        <w:t>и</w:t>
      </w:r>
      <w:r>
        <w:rPr>
          <w:spacing w:val="-3"/>
        </w:rPr>
        <w:t xml:space="preserve"> </w:t>
      </w:r>
      <w:r>
        <w:t>группы.</w:t>
      </w:r>
      <w:r>
        <w:rPr>
          <w:spacing w:val="3"/>
        </w:rPr>
        <w:t xml:space="preserve"> </w:t>
      </w:r>
      <w:r>
        <w:t>Виды</w:t>
      </w:r>
      <w:r>
        <w:rPr>
          <w:spacing w:val="2"/>
        </w:rPr>
        <w:t xml:space="preserve"> </w:t>
      </w:r>
      <w:r>
        <w:t>социальных</w:t>
      </w:r>
      <w:r>
        <w:rPr>
          <w:spacing w:val="-3"/>
        </w:rPr>
        <w:t xml:space="preserve"> </w:t>
      </w:r>
      <w:r>
        <w:t>групп.</w:t>
      </w:r>
    </w:p>
    <w:p w14:paraId="576BE4BF" w14:textId="77777777" w:rsidR="00733630" w:rsidRDefault="00632EAB">
      <w:pPr>
        <w:pStyle w:val="a3"/>
        <w:spacing w:line="360" w:lineRule="auto"/>
        <w:ind w:right="708"/>
      </w:pPr>
      <w:r>
        <w:t>Этнические общности. Этнокультурные ценности и традиции. Нация</w:t>
      </w:r>
      <w:r>
        <w:rPr>
          <w:spacing w:val="1"/>
        </w:rPr>
        <w:t xml:space="preserve"> </w:t>
      </w:r>
      <w:r>
        <w:t>как этническая и</w:t>
      </w:r>
      <w:r>
        <w:rPr>
          <w:spacing w:val="1"/>
        </w:rPr>
        <w:t xml:space="preserve"> </w:t>
      </w:r>
      <w:r>
        <w:t>гражданская общность. Этнические отношения. Этническое многообразие современного мира.</w:t>
      </w:r>
      <w:r>
        <w:rPr>
          <w:spacing w:val="-57"/>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w:t>
      </w:r>
      <w:r>
        <w:rPr>
          <w:spacing w:val="-3"/>
        </w:rPr>
        <w:t xml:space="preserve"> </w:t>
      </w:r>
      <w:r>
        <w:t>в</w:t>
      </w:r>
      <w:r>
        <w:rPr>
          <w:spacing w:val="-1"/>
        </w:rPr>
        <w:t xml:space="preserve"> </w:t>
      </w:r>
      <w:r>
        <w:t>Российской</w:t>
      </w:r>
      <w:r>
        <w:rPr>
          <w:spacing w:val="-2"/>
        </w:rPr>
        <w:t xml:space="preserve"> </w:t>
      </w:r>
      <w:r>
        <w:t>Федерации.</w:t>
      </w:r>
    </w:p>
    <w:p w14:paraId="61335F35" w14:textId="77777777" w:rsidR="00733630" w:rsidRDefault="00632EAB">
      <w:pPr>
        <w:pStyle w:val="a3"/>
        <w:spacing w:line="360" w:lineRule="auto"/>
        <w:ind w:right="699"/>
      </w:pPr>
      <w:r>
        <w:t>Молодёжь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её</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1"/>
        </w:rPr>
        <w:t xml:space="preserve"> </w:t>
      </w:r>
      <w:r>
        <w:t>характеристики. Особенности молодёжной субкультуры. Проблемы молодёжи в современной</w:t>
      </w:r>
      <w:r>
        <w:rPr>
          <w:spacing w:val="1"/>
        </w:rPr>
        <w:t xml:space="preserve"> </w:t>
      </w:r>
      <w:r>
        <w:t>России.</w:t>
      </w:r>
      <w:r>
        <w:rPr>
          <w:spacing w:val="3"/>
        </w:rPr>
        <w:t xml:space="preserve"> </w:t>
      </w:r>
      <w:r>
        <w:t>Государственная</w:t>
      </w:r>
      <w:r>
        <w:rPr>
          <w:spacing w:val="1"/>
        </w:rPr>
        <w:t xml:space="preserve"> </w:t>
      </w:r>
      <w:r>
        <w:t>молодёжная</w:t>
      </w:r>
      <w:r>
        <w:rPr>
          <w:spacing w:val="-3"/>
        </w:rPr>
        <w:t xml:space="preserve"> </w:t>
      </w:r>
      <w:r>
        <w:t>политика</w:t>
      </w:r>
      <w:r>
        <w:rPr>
          <w:spacing w:val="-5"/>
        </w:rPr>
        <w:t xml:space="preserve"> </w:t>
      </w:r>
      <w:r>
        <w:t>Российской</w:t>
      </w:r>
      <w:r>
        <w:rPr>
          <w:spacing w:val="-3"/>
        </w:rPr>
        <w:t xml:space="preserve"> </w:t>
      </w:r>
      <w:r>
        <w:t>Федерации.</w:t>
      </w:r>
    </w:p>
    <w:p w14:paraId="0AD85CB5" w14:textId="77777777" w:rsidR="00733630" w:rsidRDefault="00632EAB">
      <w:pPr>
        <w:pStyle w:val="a3"/>
        <w:spacing w:line="362" w:lineRule="auto"/>
        <w:ind w:right="704"/>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14:paraId="2969472C" w14:textId="77777777" w:rsidR="00733630" w:rsidRDefault="00632EAB">
      <w:pPr>
        <w:pStyle w:val="a3"/>
        <w:spacing w:line="360" w:lineRule="auto"/>
        <w:ind w:right="706"/>
      </w:pPr>
      <w:r>
        <w:t>Институт семьи. Типы семей. Семья в современном обществе. Традиционные семейные</w:t>
      </w:r>
      <w:r>
        <w:rPr>
          <w:spacing w:val="-57"/>
        </w:rPr>
        <w:t xml:space="preserve"> </w:t>
      </w:r>
      <w:r>
        <w:t>ценности. Изменение социальных ролей в современной семье. Демографическая и семейная</w:t>
      </w:r>
      <w:r>
        <w:rPr>
          <w:spacing w:val="1"/>
        </w:rPr>
        <w:t xml:space="preserve"> </w:t>
      </w:r>
      <w:r>
        <w:t>политика в</w:t>
      </w:r>
      <w:r>
        <w:rPr>
          <w:spacing w:val="-1"/>
        </w:rPr>
        <w:t xml:space="preserve"> </w:t>
      </w:r>
      <w:r>
        <w:t>Российской</w:t>
      </w:r>
      <w:r>
        <w:rPr>
          <w:spacing w:val="-2"/>
        </w:rPr>
        <w:t xml:space="preserve"> </w:t>
      </w:r>
      <w:r>
        <w:t>Федерации.</w:t>
      </w:r>
    </w:p>
    <w:p w14:paraId="46DC3E66" w14:textId="77777777" w:rsidR="00733630" w:rsidRDefault="00632EAB">
      <w:pPr>
        <w:pStyle w:val="a3"/>
        <w:spacing w:line="360" w:lineRule="auto"/>
        <w:ind w:right="706"/>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 образование. Социальная и личностная значимость образования. Роль и</w:t>
      </w:r>
      <w:r>
        <w:rPr>
          <w:spacing w:val="1"/>
        </w:rPr>
        <w:t xml:space="preserve"> </w:t>
      </w:r>
      <w:r>
        <w:t>значение непрерывного образования в информационном обществе.</w:t>
      </w:r>
      <w:r>
        <w:rPr>
          <w:spacing w:val="1"/>
        </w:rPr>
        <w:t xml:space="preserve"> </w:t>
      </w:r>
      <w:r>
        <w:t>Система образования в</w:t>
      </w:r>
      <w:r>
        <w:rPr>
          <w:spacing w:val="1"/>
        </w:rPr>
        <w:t xml:space="preserve"> </w:t>
      </w:r>
      <w:r>
        <w:t>Российской</w:t>
      </w:r>
      <w:r>
        <w:rPr>
          <w:spacing w:val="-4"/>
        </w:rPr>
        <w:t xml:space="preserve"> </w:t>
      </w:r>
      <w:r>
        <w:t>Федерации.</w:t>
      </w:r>
      <w:r>
        <w:rPr>
          <w:spacing w:val="-2"/>
        </w:rPr>
        <w:t xml:space="preserve"> </w:t>
      </w:r>
      <w:r>
        <w:t>Тенденции</w:t>
      </w:r>
      <w:r>
        <w:rPr>
          <w:spacing w:val="2"/>
        </w:rPr>
        <w:t xml:space="preserve"> </w:t>
      </w:r>
      <w:r>
        <w:t>развития</w:t>
      </w:r>
      <w:r>
        <w:rPr>
          <w:spacing w:val="-9"/>
        </w:rPr>
        <w:t xml:space="preserve"> </w:t>
      </w:r>
      <w:r>
        <w:t>образования</w:t>
      </w:r>
      <w:r>
        <w:rPr>
          <w:spacing w:val="-4"/>
        </w:rPr>
        <w:t xml:space="preserve"> </w:t>
      </w:r>
      <w:r>
        <w:t>в</w:t>
      </w:r>
      <w:r>
        <w:rPr>
          <w:spacing w:val="2"/>
        </w:rPr>
        <w:t xml:space="preserve"> </w:t>
      </w:r>
      <w:r>
        <w:t>Российской</w:t>
      </w:r>
      <w:r>
        <w:rPr>
          <w:spacing w:val="-3"/>
        </w:rPr>
        <w:t xml:space="preserve"> </w:t>
      </w:r>
      <w:r>
        <w:t>Федерации.</w:t>
      </w:r>
    </w:p>
    <w:p w14:paraId="0A52999D" w14:textId="77777777" w:rsidR="00733630" w:rsidRDefault="00632EAB">
      <w:pPr>
        <w:pStyle w:val="a3"/>
        <w:spacing w:line="360" w:lineRule="auto"/>
        <w:ind w:right="707"/>
      </w:pPr>
      <w:r>
        <w:t>Религия</w:t>
      </w:r>
      <w:r>
        <w:rPr>
          <w:spacing w:val="-11"/>
        </w:rPr>
        <w:t xml:space="preserve"> </w:t>
      </w:r>
      <w:r>
        <w:t>как</w:t>
      </w:r>
      <w:r>
        <w:rPr>
          <w:spacing w:val="-8"/>
        </w:rPr>
        <w:t xml:space="preserve"> </w:t>
      </w:r>
      <w:r>
        <w:t>социальный</w:t>
      </w:r>
      <w:r>
        <w:rPr>
          <w:spacing w:val="-14"/>
        </w:rPr>
        <w:t xml:space="preserve"> </w:t>
      </w:r>
      <w:r>
        <w:t>институт.</w:t>
      </w:r>
      <w:r>
        <w:rPr>
          <w:spacing w:val="-3"/>
        </w:rPr>
        <w:t xml:space="preserve"> </w:t>
      </w:r>
      <w:r>
        <w:t>Роль</w:t>
      </w:r>
      <w:r>
        <w:rPr>
          <w:spacing w:val="-9"/>
        </w:rPr>
        <w:t xml:space="preserve"> </w:t>
      </w:r>
      <w:r>
        <w:t>религии</w:t>
      </w:r>
      <w:r>
        <w:rPr>
          <w:spacing w:val="-10"/>
        </w:rPr>
        <w:t xml:space="preserve"> </w:t>
      </w:r>
      <w:r>
        <w:t>в</w:t>
      </w:r>
      <w:r>
        <w:rPr>
          <w:spacing w:val="-9"/>
        </w:rPr>
        <w:t xml:space="preserve"> </w:t>
      </w:r>
      <w:r>
        <w:t>жизни</w:t>
      </w:r>
      <w:r>
        <w:rPr>
          <w:spacing w:val="-14"/>
        </w:rPr>
        <w:t xml:space="preserve"> </w:t>
      </w:r>
      <w:r>
        <w:t>общества</w:t>
      </w:r>
      <w:r>
        <w:rPr>
          <w:spacing w:val="-12"/>
        </w:rPr>
        <w:t xml:space="preserve"> </w:t>
      </w:r>
      <w:r>
        <w:t>и</w:t>
      </w:r>
      <w:r>
        <w:rPr>
          <w:spacing w:val="-10"/>
        </w:rPr>
        <w:t xml:space="preserve"> </w:t>
      </w:r>
      <w:r>
        <w:t>человека.</w:t>
      </w:r>
      <w:r>
        <w:rPr>
          <w:spacing w:val="-8"/>
        </w:rPr>
        <w:t xml:space="preserve"> </w:t>
      </w:r>
      <w:r>
        <w:t>Мировые</w:t>
      </w:r>
      <w:r>
        <w:rPr>
          <w:spacing w:val="-58"/>
        </w:rPr>
        <w:t xml:space="preserve"> </w:t>
      </w:r>
      <w:r>
        <w:t>и национальные религии. Религиозные объединения и организации</w:t>
      </w:r>
      <w:r>
        <w:rPr>
          <w:spacing w:val="1"/>
        </w:rPr>
        <w:t xml:space="preserve"> </w:t>
      </w:r>
      <w:r>
        <w:t>в Российской Федерации.</w:t>
      </w:r>
      <w:r>
        <w:rPr>
          <w:spacing w:val="1"/>
        </w:rPr>
        <w:t xml:space="preserve"> </w:t>
      </w:r>
      <w:r>
        <w:t>Принцип</w:t>
      </w:r>
      <w:r>
        <w:rPr>
          <w:spacing w:val="-4"/>
        </w:rPr>
        <w:t xml:space="preserve"> </w:t>
      </w:r>
      <w:r>
        <w:t>свободы</w:t>
      </w:r>
      <w:r>
        <w:rPr>
          <w:spacing w:val="-2"/>
        </w:rPr>
        <w:t xml:space="preserve"> </w:t>
      </w:r>
      <w:r>
        <w:t>совести</w:t>
      </w:r>
      <w:r>
        <w:rPr>
          <w:spacing w:val="-2"/>
        </w:rPr>
        <w:t xml:space="preserve"> </w:t>
      </w:r>
      <w:r>
        <w:t>и</w:t>
      </w:r>
      <w:r>
        <w:rPr>
          <w:spacing w:val="2"/>
        </w:rPr>
        <w:t xml:space="preserve"> </w:t>
      </w:r>
      <w:r>
        <w:t>его</w:t>
      </w:r>
      <w:r>
        <w:rPr>
          <w:spacing w:val="4"/>
        </w:rPr>
        <w:t xml:space="preserve"> </w:t>
      </w:r>
      <w:r>
        <w:t>конституционные</w:t>
      </w:r>
      <w:r>
        <w:rPr>
          <w:spacing w:val="-5"/>
        </w:rPr>
        <w:t xml:space="preserve"> </w:t>
      </w:r>
      <w:r>
        <w:t>основы</w:t>
      </w:r>
      <w:r>
        <w:rPr>
          <w:spacing w:val="2"/>
        </w:rPr>
        <w:t xml:space="preserve"> </w:t>
      </w:r>
      <w:r>
        <w:t>в</w:t>
      </w:r>
      <w:r>
        <w:rPr>
          <w:spacing w:val="-2"/>
        </w:rPr>
        <w:t xml:space="preserve"> </w:t>
      </w:r>
      <w:r>
        <w:t>Российской</w:t>
      </w:r>
      <w:r>
        <w:rPr>
          <w:spacing w:val="-4"/>
        </w:rPr>
        <w:t xml:space="preserve"> </w:t>
      </w:r>
      <w:r>
        <w:t>Федерации.</w:t>
      </w:r>
    </w:p>
    <w:p w14:paraId="1DDBC540" w14:textId="77777777" w:rsidR="00733630" w:rsidRDefault="00632EAB">
      <w:pPr>
        <w:pStyle w:val="a3"/>
        <w:spacing w:line="364" w:lineRule="auto"/>
        <w:ind w:right="716"/>
      </w:pPr>
      <w:r>
        <w:t>Социализация</w:t>
      </w:r>
      <w:r>
        <w:rPr>
          <w:spacing w:val="1"/>
        </w:rPr>
        <w:t xml:space="preserve"> </w:t>
      </w:r>
      <w:r>
        <w:t>личности,</w:t>
      </w:r>
      <w:r>
        <w:rPr>
          <w:spacing w:val="1"/>
        </w:rPr>
        <w:t xml:space="preserve"> </w:t>
      </w:r>
      <w:r>
        <w:t>её</w:t>
      </w:r>
      <w:r>
        <w:rPr>
          <w:spacing w:val="1"/>
        </w:rPr>
        <w:t xml:space="preserve"> </w:t>
      </w:r>
      <w:r>
        <w:t>этапы.</w:t>
      </w:r>
      <w:r>
        <w:rPr>
          <w:spacing w:val="1"/>
        </w:rPr>
        <w:t xml:space="preserve"> </w:t>
      </w:r>
      <w:r>
        <w:t>Социальное</w:t>
      </w:r>
      <w:r>
        <w:rPr>
          <w:spacing w:val="1"/>
        </w:rPr>
        <w:t xml:space="preserve"> </w:t>
      </w:r>
      <w:r>
        <w:t>поведение.</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социальная</w:t>
      </w:r>
      <w:r>
        <w:rPr>
          <w:spacing w:val="1"/>
        </w:rPr>
        <w:t xml:space="preserve"> </w:t>
      </w:r>
      <w:r>
        <w:t>роль.</w:t>
      </w:r>
      <w:r>
        <w:rPr>
          <w:spacing w:val="4"/>
        </w:rPr>
        <w:t xml:space="preserve"> </w:t>
      </w:r>
      <w:r>
        <w:t>Социальные роли</w:t>
      </w:r>
      <w:r>
        <w:rPr>
          <w:spacing w:val="-2"/>
        </w:rPr>
        <w:t xml:space="preserve"> </w:t>
      </w:r>
      <w:r>
        <w:t>в</w:t>
      </w:r>
      <w:r>
        <w:rPr>
          <w:spacing w:val="2"/>
        </w:rPr>
        <w:t xml:space="preserve"> </w:t>
      </w:r>
      <w:r>
        <w:t>юношеском</w:t>
      </w:r>
      <w:r>
        <w:rPr>
          <w:spacing w:val="-1"/>
        </w:rPr>
        <w:t xml:space="preserve"> </w:t>
      </w:r>
      <w:r>
        <w:t>возрасте.</w:t>
      </w:r>
    </w:p>
    <w:p w14:paraId="132AD7FB" w14:textId="77777777" w:rsidR="00733630" w:rsidRDefault="00632EAB">
      <w:pPr>
        <w:pStyle w:val="a3"/>
        <w:spacing w:line="360" w:lineRule="auto"/>
        <w:ind w:right="706"/>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1"/>
        </w:rPr>
        <w:t xml:space="preserve"> </w:t>
      </w:r>
      <w:r>
        <w:t>повышения</w:t>
      </w:r>
      <w:r>
        <w:rPr>
          <w:spacing w:val="-1"/>
        </w:rPr>
        <w:t xml:space="preserve"> </w:t>
      </w:r>
      <w:r>
        <w:t>социального</w:t>
      </w:r>
      <w:r>
        <w:rPr>
          <w:spacing w:val="-2"/>
        </w:rPr>
        <w:t xml:space="preserve"> </w:t>
      </w:r>
      <w:r>
        <w:t>статуса</w:t>
      </w:r>
      <w:r>
        <w:rPr>
          <w:spacing w:val="-4"/>
        </w:rPr>
        <w:t xml:space="preserve"> </w:t>
      </w:r>
      <w:r>
        <w:t>в</w:t>
      </w:r>
      <w:r>
        <w:rPr>
          <w:spacing w:val="-1"/>
        </w:rPr>
        <w:t xml:space="preserve"> </w:t>
      </w:r>
      <w:r>
        <w:t>современном</w:t>
      </w:r>
      <w:r>
        <w:rPr>
          <w:spacing w:val="-5"/>
        </w:rPr>
        <w:t xml:space="preserve"> </w:t>
      </w:r>
      <w:r>
        <w:t>обществе.</w:t>
      </w:r>
      <w:r>
        <w:rPr>
          <w:spacing w:val="-6"/>
        </w:rPr>
        <w:t xml:space="preserve"> </w:t>
      </w:r>
      <w:r>
        <w:t>Социальная</w:t>
      </w:r>
      <w:r>
        <w:rPr>
          <w:spacing w:val="-7"/>
        </w:rPr>
        <w:t xml:space="preserve"> </w:t>
      </w:r>
      <w:r>
        <w:t>мобильность, её</w:t>
      </w:r>
      <w:r>
        <w:rPr>
          <w:spacing w:val="-3"/>
        </w:rPr>
        <w:t xml:space="preserve"> </w:t>
      </w:r>
      <w:r>
        <w:t>формы</w:t>
      </w:r>
    </w:p>
    <w:p w14:paraId="0EB8B562" w14:textId="77777777" w:rsidR="00733630" w:rsidRDefault="00632EAB">
      <w:pPr>
        <w:pStyle w:val="a3"/>
        <w:spacing w:before="64" w:line="360" w:lineRule="auto"/>
        <w:ind w:right="709" w:firstLine="0"/>
      </w:pPr>
      <w:r>
        <w:t>и</w:t>
      </w:r>
      <w:r>
        <w:rPr>
          <w:spacing w:val="1"/>
        </w:rPr>
        <w:t xml:space="preserve"> </w:t>
      </w:r>
      <w:r>
        <w:t>каналы.</w:t>
      </w:r>
      <w:r>
        <w:rPr>
          <w:spacing w:val="1"/>
        </w:rPr>
        <w:t xml:space="preserve"> </w:t>
      </w:r>
      <w:r>
        <w:t>Социальные</w:t>
      </w:r>
      <w:r>
        <w:rPr>
          <w:spacing w:val="1"/>
        </w:rPr>
        <w:t xml:space="preserve"> </w:t>
      </w:r>
      <w:r>
        <w:t>интересы.</w:t>
      </w:r>
      <w:r>
        <w:rPr>
          <w:spacing w:val="1"/>
        </w:rPr>
        <w:t xml:space="preserve"> </w:t>
      </w:r>
      <w:r>
        <w:t>Социальные,</w:t>
      </w:r>
      <w:r>
        <w:rPr>
          <w:spacing w:val="1"/>
        </w:rPr>
        <w:t xml:space="preserve"> </w:t>
      </w:r>
      <w:r>
        <w:t>этно-социальные</w:t>
      </w:r>
      <w:r>
        <w:rPr>
          <w:spacing w:val="1"/>
        </w:rPr>
        <w:t xml:space="preserve"> </w:t>
      </w:r>
      <w:r>
        <w:t>(межнациональные)</w:t>
      </w:r>
      <w:r>
        <w:rPr>
          <w:spacing w:val="1"/>
        </w:rPr>
        <w:t xml:space="preserve"> </w:t>
      </w:r>
      <w:r>
        <w:t>конфликты.</w:t>
      </w:r>
      <w:r>
        <w:rPr>
          <w:spacing w:val="3"/>
        </w:rPr>
        <w:t xml:space="preserve"> </w:t>
      </w:r>
      <w:r>
        <w:t>Причины</w:t>
      </w:r>
      <w:r>
        <w:rPr>
          <w:spacing w:val="-2"/>
        </w:rPr>
        <w:t xml:space="preserve"> </w:t>
      </w:r>
      <w:r>
        <w:t>социальных</w:t>
      </w:r>
      <w:r>
        <w:rPr>
          <w:spacing w:val="-3"/>
        </w:rPr>
        <w:t xml:space="preserve"> </w:t>
      </w:r>
      <w:r>
        <w:t>конфликтов.</w:t>
      </w:r>
      <w:r>
        <w:rPr>
          <w:spacing w:val="-2"/>
        </w:rPr>
        <w:t xml:space="preserve"> </w:t>
      </w:r>
      <w:r>
        <w:t>Способы</w:t>
      </w:r>
      <w:r>
        <w:rPr>
          <w:spacing w:val="-2"/>
        </w:rPr>
        <w:t xml:space="preserve"> </w:t>
      </w:r>
      <w:r>
        <w:t>их</w:t>
      </w:r>
      <w:r>
        <w:rPr>
          <w:spacing w:val="-3"/>
        </w:rPr>
        <w:t xml:space="preserve"> </w:t>
      </w:r>
      <w:r>
        <w:t>разрешения.</w:t>
      </w:r>
    </w:p>
    <w:p w14:paraId="5F132C2B" w14:textId="77777777" w:rsidR="00733630" w:rsidRDefault="00632EAB">
      <w:pPr>
        <w:pStyle w:val="a3"/>
        <w:spacing w:line="360" w:lineRule="auto"/>
        <w:ind w:right="704"/>
      </w:pPr>
      <w:r>
        <w:t>Социальный контроль. Социальные ценности и нормы. Отклоняющееся поведение, его</w:t>
      </w:r>
      <w:r>
        <w:rPr>
          <w:spacing w:val="1"/>
        </w:rPr>
        <w:t xml:space="preserve"> </w:t>
      </w:r>
      <w:r>
        <w:t>формы</w:t>
      </w:r>
      <w:r>
        <w:rPr>
          <w:spacing w:val="-3"/>
        </w:rPr>
        <w:t xml:space="preserve"> </w:t>
      </w:r>
      <w:r>
        <w:t>и</w:t>
      </w:r>
      <w:r>
        <w:rPr>
          <w:spacing w:val="-3"/>
        </w:rPr>
        <w:t xml:space="preserve"> </w:t>
      </w:r>
      <w:r>
        <w:t>проявления.</w:t>
      </w:r>
      <w:r>
        <w:rPr>
          <w:spacing w:val="-2"/>
        </w:rPr>
        <w:t xml:space="preserve"> </w:t>
      </w:r>
      <w:r>
        <w:t>Конформизм</w:t>
      </w:r>
      <w:r>
        <w:rPr>
          <w:spacing w:val="-2"/>
        </w:rPr>
        <w:t xml:space="preserve"> </w:t>
      </w:r>
      <w:r>
        <w:t>и</w:t>
      </w:r>
      <w:r>
        <w:rPr>
          <w:spacing w:val="-3"/>
        </w:rPr>
        <w:t xml:space="preserve"> </w:t>
      </w:r>
      <w:r>
        <w:t>девиантное поведение:</w:t>
      </w:r>
      <w:r>
        <w:rPr>
          <w:spacing w:val="1"/>
        </w:rPr>
        <w:t xml:space="preserve"> </w:t>
      </w:r>
      <w:r>
        <w:t>последствия</w:t>
      </w:r>
      <w:r>
        <w:rPr>
          <w:spacing w:val="-4"/>
        </w:rPr>
        <w:t xml:space="preserve"> </w:t>
      </w:r>
      <w:r>
        <w:t>для</w:t>
      </w:r>
      <w:r>
        <w:rPr>
          <w:spacing w:val="-4"/>
        </w:rPr>
        <w:t xml:space="preserve"> </w:t>
      </w:r>
      <w:r>
        <w:t>общества.</w:t>
      </w:r>
    </w:p>
    <w:p w14:paraId="7D9256F8" w14:textId="77777777" w:rsidR="00733630" w:rsidRDefault="00632EAB">
      <w:pPr>
        <w:pStyle w:val="a3"/>
        <w:spacing w:before="1" w:line="360" w:lineRule="auto"/>
        <w:ind w:right="707"/>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14:paraId="721F50C4" w14:textId="77777777" w:rsidR="00733630" w:rsidRDefault="00632EAB">
      <w:pPr>
        <w:pStyle w:val="a3"/>
        <w:spacing w:line="274" w:lineRule="exact"/>
        <w:ind w:left="1048" w:firstLine="0"/>
      </w:pPr>
      <w:r>
        <w:t>Введение</w:t>
      </w:r>
      <w:r>
        <w:rPr>
          <w:spacing w:val="-5"/>
        </w:rPr>
        <w:t xml:space="preserve"> </w:t>
      </w:r>
      <w:r>
        <w:t>в</w:t>
      </w:r>
      <w:r>
        <w:rPr>
          <w:spacing w:val="-2"/>
        </w:rPr>
        <w:t xml:space="preserve"> </w:t>
      </w:r>
      <w:r>
        <w:t>политологию.</w:t>
      </w:r>
    </w:p>
    <w:p w14:paraId="366A65F7" w14:textId="77777777" w:rsidR="00733630" w:rsidRDefault="00632EAB">
      <w:pPr>
        <w:pStyle w:val="a3"/>
        <w:spacing w:before="137"/>
        <w:ind w:left="1048" w:firstLine="0"/>
      </w:pPr>
      <w:r>
        <w:t>Политология</w:t>
      </w:r>
      <w:r>
        <w:rPr>
          <w:spacing w:val="-6"/>
        </w:rPr>
        <w:t xml:space="preserve"> </w:t>
      </w:r>
      <w:r>
        <w:t>в</w:t>
      </w:r>
      <w:r>
        <w:rPr>
          <w:spacing w:val="-3"/>
        </w:rPr>
        <w:t xml:space="preserve"> </w:t>
      </w:r>
      <w:r>
        <w:t>системе</w:t>
      </w:r>
      <w:r>
        <w:rPr>
          <w:spacing w:val="-6"/>
        </w:rPr>
        <w:t xml:space="preserve"> </w:t>
      </w:r>
      <w:r>
        <w:t>общественных</w:t>
      </w:r>
      <w:r>
        <w:rPr>
          <w:spacing w:val="-6"/>
        </w:rPr>
        <w:t xml:space="preserve"> </w:t>
      </w:r>
      <w:r>
        <w:t>наук,</w:t>
      </w:r>
      <w:r>
        <w:rPr>
          <w:spacing w:val="2"/>
        </w:rPr>
        <w:t xml:space="preserve"> </w:t>
      </w:r>
      <w:r>
        <w:t>её</w:t>
      </w:r>
      <w:r>
        <w:rPr>
          <w:spacing w:val="-2"/>
        </w:rPr>
        <w:t xml:space="preserve"> </w:t>
      </w:r>
      <w:r>
        <w:t>структура,</w:t>
      </w:r>
      <w:r>
        <w:rPr>
          <w:spacing w:val="2"/>
        </w:rPr>
        <w:t xml:space="preserve"> </w:t>
      </w:r>
      <w:r>
        <w:t>функции и</w:t>
      </w:r>
      <w:r>
        <w:rPr>
          <w:spacing w:val="-4"/>
        </w:rPr>
        <w:t xml:space="preserve"> </w:t>
      </w:r>
      <w:r>
        <w:t>методы.</w:t>
      </w:r>
    </w:p>
    <w:p w14:paraId="2AD68AD3" w14:textId="77777777" w:rsidR="00733630" w:rsidRDefault="00632EAB">
      <w:pPr>
        <w:pStyle w:val="a3"/>
        <w:spacing w:before="142" w:line="360" w:lineRule="auto"/>
        <w:ind w:right="709"/>
      </w:pPr>
      <w:r>
        <w:t>Политика</w:t>
      </w:r>
      <w:r>
        <w:rPr>
          <w:spacing w:val="-10"/>
        </w:rPr>
        <w:t xml:space="preserve"> </w:t>
      </w:r>
      <w:r>
        <w:t>как</w:t>
      </w:r>
      <w:r>
        <w:rPr>
          <w:spacing w:val="-9"/>
        </w:rPr>
        <w:t xml:space="preserve"> </w:t>
      </w:r>
      <w:r>
        <w:t>общественное</w:t>
      </w:r>
      <w:r>
        <w:rPr>
          <w:spacing w:val="-9"/>
        </w:rPr>
        <w:t xml:space="preserve"> </w:t>
      </w:r>
      <w:r>
        <w:t>явление.</w:t>
      </w:r>
      <w:r>
        <w:rPr>
          <w:spacing w:val="-10"/>
        </w:rPr>
        <w:t xml:space="preserve"> </w:t>
      </w:r>
      <w:r>
        <w:t>Политические</w:t>
      </w:r>
      <w:r>
        <w:rPr>
          <w:spacing w:val="-9"/>
        </w:rPr>
        <w:t xml:space="preserve"> </w:t>
      </w:r>
      <w:r>
        <w:t>отношения,</w:t>
      </w:r>
      <w:r>
        <w:rPr>
          <w:spacing w:val="-6"/>
        </w:rPr>
        <w:t xml:space="preserve"> </w:t>
      </w:r>
      <w:r>
        <w:t>их</w:t>
      </w:r>
      <w:r>
        <w:rPr>
          <w:spacing w:val="-13"/>
        </w:rPr>
        <w:t xml:space="preserve"> </w:t>
      </w:r>
      <w:r>
        <w:t>виды.</w:t>
      </w:r>
      <w:r>
        <w:rPr>
          <w:spacing w:val="-7"/>
        </w:rPr>
        <w:t xml:space="preserve"> </w:t>
      </w:r>
      <w:r>
        <w:t>Политический</w:t>
      </w:r>
      <w:r>
        <w:rPr>
          <w:spacing w:val="-57"/>
        </w:rPr>
        <w:t xml:space="preserve"> </w:t>
      </w:r>
      <w:r>
        <w:t>конфликт,</w:t>
      </w:r>
      <w:r>
        <w:rPr>
          <w:spacing w:val="-2"/>
        </w:rPr>
        <w:t xml:space="preserve"> </w:t>
      </w:r>
      <w:r>
        <w:t>пути</w:t>
      </w:r>
      <w:r>
        <w:rPr>
          <w:spacing w:val="1"/>
        </w:rPr>
        <w:t xml:space="preserve"> </w:t>
      </w:r>
      <w:r>
        <w:t>его урегулирования.</w:t>
      </w:r>
      <w:r>
        <w:rPr>
          <w:spacing w:val="2"/>
        </w:rPr>
        <w:t xml:space="preserve"> </w:t>
      </w:r>
      <w:r>
        <w:t>Политика</w:t>
      </w:r>
      <w:r>
        <w:rPr>
          <w:spacing w:val="-5"/>
        </w:rPr>
        <w:t xml:space="preserve"> </w:t>
      </w:r>
      <w:r>
        <w:t>и</w:t>
      </w:r>
      <w:r>
        <w:rPr>
          <w:spacing w:val="1"/>
        </w:rPr>
        <w:t xml:space="preserve"> </w:t>
      </w:r>
      <w:r>
        <w:t>мораль.</w:t>
      </w:r>
      <w:r>
        <w:rPr>
          <w:spacing w:val="2"/>
        </w:rPr>
        <w:t xml:space="preserve"> </w:t>
      </w:r>
      <w:r>
        <w:t>Роль личности</w:t>
      </w:r>
      <w:r>
        <w:rPr>
          <w:spacing w:val="-2"/>
        </w:rPr>
        <w:t xml:space="preserve"> </w:t>
      </w:r>
      <w:r>
        <w:t>в</w:t>
      </w:r>
      <w:r>
        <w:rPr>
          <w:spacing w:val="1"/>
        </w:rPr>
        <w:t xml:space="preserve"> </w:t>
      </w:r>
      <w:r>
        <w:t>политике.</w:t>
      </w:r>
    </w:p>
    <w:p w14:paraId="03988F2E" w14:textId="77777777" w:rsidR="00733630" w:rsidRDefault="00632EAB">
      <w:pPr>
        <w:pStyle w:val="a3"/>
        <w:spacing w:line="362" w:lineRule="auto"/>
        <w:ind w:right="705"/>
      </w:pPr>
      <w:r>
        <w:t>Власть в обществе и политическая власть. Структура, ресурсы и функции политической</w:t>
      </w:r>
      <w:r>
        <w:rPr>
          <w:spacing w:val="-57"/>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w:t>
      </w:r>
      <w:r>
        <w:rPr>
          <w:spacing w:val="3"/>
        </w:rPr>
        <w:t xml:space="preserve"> </w:t>
      </w:r>
      <w:r>
        <w:t>современного</w:t>
      </w:r>
      <w:r>
        <w:rPr>
          <w:spacing w:val="-3"/>
        </w:rPr>
        <w:t xml:space="preserve"> </w:t>
      </w:r>
      <w:r>
        <w:t>общества.</w:t>
      </w:r>
    </w:p>
    <w:p w14:paraId="0EB998FA" w14:textId="77777777" w:rsidR="00733630" w:rsidRDefault="00632EAB">
      <w:pPr>
        <w:pStyle w:val="a3"/>
        <w:spacing w:line="360" w:lineRule="auto"/>
        <w:ind w:right="709"/>
      </w:pPr>
      <w:r>
        <w:t>Политическая</w:t>
      </w:r>
      <w:r>
        <w:rPr>
          <w:spacing w:val="1"/>
        </w:rPr>
        <w:t xml:space="preserve"> </w:t>
      </w:r>
      <w:r>
        <w:t>система</w:t>
      </w:r>
      <w:r>
        <w:rPr>
          <w:spacing w:val="1"/>
        </w:rPr>
        <w:t xml:space="preserve"> </w:t>
      </w:r>
      <w:r>
        <w:t>общества,</w:t>
      </w:r>
      <w:r>
        <w:rPr>
          <w:spacing w:val="1"/>
        </w:rPr>
        <w:t xml:space="preserve"> </w:t>
      </w:r>
      <w:r>
        <w:t>её</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2"/>
        </w:rPr>
        <w:t xml:space="preserve"> </w:t>
      </w:r>
      <w:r>
        <w:t>Политическая</w:t>
      </w:r>
      <w:r>
        <w:rPr>
          <w:spacing w:val="1"/>
        </w:rPr>
        <w:t xml:space="preserve"> </w:t>
      </w:r>
      <w:r>
        <w:t>система современного</w:t>
      </w:r>
      <w:r>
        <w:rPr>
          <w:spacing w:val="1"/>
        </w:rPr>
        <w:t xml:space="preserve"> </w:t>
      </w:r>
      <w:r>
        <w:t>российского</w:t>
      </w:r>
      <w:r>
        <w:rPr>
          <w:spacing w:val="1"/>
        </w:rPr>
        <w:t xml:space="preserve"> </w:t>
      </w:r>
      <w:r>
        <w:t>общества.</w:t>
      </w:r>
    </w:p>
    <w:p w14:paraId="012E6A51" w14:textId="77777777" w:rsidR="00733630" w:rsidRDefault="00632EAB">
      <w:pPr>
        <w:pStyle w:val="a3"/>
        <w:spacing w:line="360" w:lineRule="auto"/>
        <w:ind w:right="704"/>
      </w:pPr>
      <w:r>
        <w:t>Место</w:t>
      </w:r>
      <w:r>
        <w:rPr>
          <w:spacing w:val="1"/>
        </w:rPr>
        <w:t xml:space="preserve"> </w:t>
      </w:r>
      <w:r>
        <w:t>государства в</w:t>
      </w:r>
      <w:r>
        <w:rPr>
          <w:spacing w:val="1"/>
        </w:rPr>
        <w:t xml:space="preserve"> </w:t>
      </w:r>
      <w:r>
        <w:t>политической системе общества.</w:t>
      </w:r>
      <w:r>
        <w:rPr>
          <w:spacing w:val="1"/>
        </w:rPr>
        <w:t xml:space="preserve"> </w:t>
      </w:r>
      <w:r>
        <w:t>Понятие формы</w:t>
      </w:r>
      <w:r>
        <w:rPr>
          <w:spacing w:val="1"/>
        </w:rPr>
        <w:t xml:space="preserve"> </w:t>
      </w:r>
      <w:r>
        <w:t>государства.</w:t>
      </w:r>
      <w:r>
        <w:rPr>
          <w:spacing w:val="1"/>
        </w:rPr>
        <w:t xml:space="preserve"> </w:t>
      </w:r>
      <w:r>
        <w:t>Формы правления. Государственно­территориальное устройство. Политический режим. Типы</w:t>
      </w:r>
      <w:r>
        <w:rPr>
          <w:spacing w:val="1"/>
        </w:rPr>
        <w:t xml:space="preserve"> </w:t>
      </w:r>
      <w:r>
        <w:t>политических</w:t>
      </w:r>
      <w:r>
        <w:rPr>
          <w:spacing w:val="1"/>
        </w:rPr>
        <w:t xml:space="preserve"> </w:t>
      </w:r>
      <w:r>
        <w:t>режимов.</w:t>
      </w:r>
      <w:r>
        <w:rPr>
          <w:spacing w:val="1"/>
        </w:rPr>
        <w:t xml:space="preserve"> </w:t>
      </w:r>
      <w:r>
        <w:t>Демократия,</w:t>
      </w:r>
      <w:r>
        <w:rPr>
          <w:spacing w:val="1"/>
        </w:rPr>
        <w:t xml:space="preserve"> </w:t>
      </w:r>
      <w:r>
        <w:t>её</w:t>
      </w:r>
      <w:r>
        <w:rPr>
          <w:spacing w:val="1"/>
        </w:rPr>
        <w:t xml:space="preserve"> </w:t>
      </w:r>
      <w:r>
        <w:t>основные</w:t>
      </w:r>
      <w:r>
        <w:rPr>
          <w:spacing w:val="1"/>
        </w:rPr>
        <w:t xml:space="preserve"> </w:t>
      </w:r>
      <w:r>
        <w:t>ценности</w:t>
      </w:r>
      <w:r>
        <w:rPr>
          <w:spacing w:val="1"/>
        </w:rPr>
        <w:t xml:space="preserve"> </w:t>
      </w:r>
      <w:r>
        <w:t>и</w:t>
      </w:r>
      <w:r>
        <w:rPr>
          <w:spacing w:val="1"/>
        </w:rPr>
        <w:t xml:space="preserve"> </w:t>
      </w:r>
      <w:r>
        <w:t>признаки.</w:t>
      </w:r>
      <w:r>
        <w:rPr>
          <w:spacing w:val="1"/>
        </w:rPr>
        <w:t xml:space="preserve"> </w:t>
      </w:r>
      <w:r>
        <w:t>Проблемы</w:t>
      </w:r>
      <w:r>
        <w:rPr>
          <w:spacing w:val="1"/>
        </w:rPr>
        <w:t xml:space="preserve"> </w:t>
      </w:r>
      <w:r>
        <w:t>современной</w:t>
      </w:r>
      <w:r>
        <w:rPr>
          <w:spacing w:val="2"/>
        </w:rPr>
        <w:t xml:space="preserve"> </w:t>
      </w:r>
      <w:r>
        <w:t>демократии.</w:t>
      </w:r>
    </w:p>
    <w:p w14:paraId="6CB16171" w14:textId="77777777" w:rsidR="00733630" w:rsidRDefault="00632EAB">
      <w:pPr>
        <w:pStyle w:val="a3"/>
        <w:ind w:left="1048" w:firstLine="0"/>
      </w:pPr>
      <w:r>
        <w:t>Институты</w:t>
      </w:r>
      <w:r>
        <w:rPr>
          <w:spacing w:val="-3"/>
        </w:rPr>
        <w:t xml:space="preserve"> </w:t>
      </w:r>
      <w:r>
        <w:t>государственной</w:t>
      </w:r>
      <w:r>
        <w:rPr>
          <w:spacing w:val="-7"/>
        </w:rPr>
        <w:t xml:space="preserve"> </w:t>
      </w:r>
      <w:r>
        <w:t>власти.</w:t>
      </w:r>
      <w:r>
        <w:rPr>
          <w:spacing w:val="-3"/>
        </w:rPr>
        <w:t xml:space="preserve"> </w:t>
      </w:r>
      <w:r>
        <w:t>Институт</w:t>
      </w:r>
      <w:r>
        <w:rPr>
          <w:spacing w:val="-4"/>
        </w:rPr>
        <w:t xml:space="preserve"> </w:t>
      </w:r>
      <w:r>
        <w:t>главы</w:t>
      </w:r>
      <w:r>
        <w:rPr>
          <w:spacing w:val="-7"/>
        </w:rPr>
        <w:t xml:space="preserve"> </w:t>
      </w:r>
      <w:r>
        <w:t>государства.</w:t>
      </w:r>
    </w:p>
    <w:p w14:paraId="6BF418D8" w14:textId="77777777" w:rsidR="00733630" w:rsidRDefault="00632EAB">
      <w:pPr>
        <w:pStyle w:val="a3"/>
        <w:spacing w:before="130" w:line="360" w:lineRule="auto"/>
        <w:ind w:right="706"/>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 в</w:t>
      </w:r>
      <w:r>
        <w:rPr>
          <w:spacing w:val="3"/>
        </w:rPr>
        <w:t xml:space="preserve"> </w:t>
      </w:r>
      <w:r>
        <w:t>Российской</w:t>
      </w:r>
      <w:r>
        <w:rPr>
          <w:spacing w:val="-2"/>
        </w:rPr>
        <w:t xml:space="preserve"> </w:t>
      </w:r>
      <w:r>
        <w:t>Федерации.</w:t>
      </w:r>
    </w:p>
    <w:p w14:paraId="0E6A1853" w14:textId="77777777" w:rsidR="00733630" w:rsidRDefault="00632EAB">
      <w:pPr>
        <w:pStyle w:val="a3"/>
        <w:spacing w:before="1"/>
        <w:ind w:left="1048" w:firstLine="0"/>
      </w:pPr>
      <w:r>
        <w:t>Институт</w:t>
      </w:r>
      <w:r>
        <w:rPr>
          <w:spacing w:val="-2"/>
        </w:rPr>
        <w:t xml:space="preserve"> </w:t>
      </w:r>
      <w:r>
        <w:t>исполнительной</w:t>
      </w:r>
      <w:r>
        <w:rPr>
          <w:spacing w:val="-4"/>
        </w:rPr>
        <w:t xml:space="preserve"> </w:t>
      </w:r>
      <w:r>
        <w:t>власти.</w:t>
      </w:r>
    </w:p>
    <w:p w14:paraId="1733D364" w14:textId="77777777" w:rsidR="00733630" w:rsidRDefault="00632EAB">
      <w:pPr>
        <w:pStyle w:val="a3"/>
        <w:spacing w:before="138"/>
        <w:ind w:left="1048" w:firstLine="0"/>
      </w:pPr>
      <w:r>
        <w:t>Институты</w:t>
      </w:r>
      <w:r>
        <w:rPr>
          <w:spacing w:val="-1"/>
        </w:rPr>
        <w:t xml:space="preserve"> </w:t>
      </w:r>
      <w:r>
        <w:t>судопроизводства</w:t>
      </w:r>
      <w:r>
        <w:rPr>
          <w:spacing w:val="-9"/>
        </w:rPr>
        <w:t xml:space="preserve"> </w:t>
      </w:r>
      <w:r>
        <w:t>и</w:t>
      </w:r>
      <w:r>
        <w:rPr>
          <w:spacing w:val="-6"/>
        </w:rPr>
        <w:t xml:space="preserve"> </w:t>
      </w:r>
      <w:r>
        <w:t>охраны</w:t>
      </w:r>
      <w:r>
        <w:rPr>
          <w:spacing w:val="-2"/>
        </w:rPr>
        <w:t xml:space="preserve"> </w:t>
      </w:r>
      <w:r>
        <w:t>правопорядка.</w:t>
      </w:r>
    </w:p>
    <w:p w14:paraId="3A414F63" w14:textId="77777777" w:rsidR="00733630" w:rsidRDefault="00632EAB">
      <w:pPr>
        <w:pStyle w:val="a3"/>
        <w:spacing w:before="137" w:line="360" w:lineRule="auto"/>
        <w:ind w:right="702"/>
      </w:pPr>
      <w:r>
        <w:t>Институт государственного управления. Основные функциии направления политики</w:t>
      </w:r>
      <w:r>
        <w:rPr>
          <w:spacing w:val="1"/>
        </w:rPr>
        <w:t xml:space="preserve"> </w:t>
      </w:r>
      <w:r>
        <w:t>государства.</w:t>
      </w:r>
      <w:r>
        <w:rPr>
          <w:spacing w:val="2"/>
        </w:rPr>
        <w:t xml:space="preserve"> </w:t>
      </w:r>
      <w:r>
        <w:t>Понятие</w:t>
      </w:r>
      <w:r>
        <w:rPr>
          <w:spacing w:val="-5"/>
        </w:rPr>
        <w:t xml:space="preserve"> </w:t>
      </w:r>
      <w:r>
        <w:t>бюрократии.</w:t>
      </w:r>
      <w:r>
        <w:rPr>
          <w:spacing w:val="3"/>
        </w:rPr>
        <w:t xml:space="preserve"> </w:t>
      </w:r>
      <w:r>
        <w:t>Особенности</w:t>
      </w:r>
      <w:r>
        <w:rPr>
          <w:spacing w:val="2"/>
        </w:rPr>
        <w:t xml:space="preserve"> </w:t>
      </w:r>
      <w:r>
        <w:t>государственной</w:t>
      </w:r>
      <w:r>
        <w:rPr>
          <w:spacing w:val="-3"/>
        </w:rPr>
        <w:t xml:space="preserve"> </w:t>
      </w:r>
      <w:r>
        <w:t>службы.</w:t>
      </w:r>
    </w:p>
    <w:p w14:paraId="768F5B4F" w14:textId="77777777" w:rsidR="00733630" w:rsidRDefault="00632EAB">
      <w:pPr>
        <w:pStyle w:val="a3"/>
        <w:spacing w:before="2"/>
        <w:ind w:left="1048" w:firstLine="0"/>
      </w:pPr>
      <w:r>
        <w:t xml:space="preserve">Институты  </w:t>
      </w:r>
      <w:r>
        <w:rPr>
          <w:spacing w:val="24"/>
        </w:rPr>
        <w:t xml:space="preserve"> </w:t>
      </w:r>
      <w:r>
        <w:t xml:space="preserve">представительства   </w:t>
      </w:r>
      <w:r>
        <w:rPr>
          <w:spacing w:val="20"/>
        </w:rPr>
        <w:t xml:space="preserve"> </w:t>
      </w:r>
      <w:r>
        <w:t xml:space="preserve">социальных   </w:t>
      </w:r>
      <w:r>
        <w:rPr>
          <w:spacing w:val="16"/>
        </w:rPr>
        <w:t xml:space="preserve"> </w:t>
      </w:r>
      <w:r>
        <w:t xml:space="preserve">интересов.   </w:t>
      </w:r>
      <w:r>
        <w:rPr>
          <w:spacing w:val="23"/>
        </w:rPr>
        <w:t xml:space="preserve"> </w:t>
      </w:r>
      <w:r>
        <w:t xml:space="preserve">Гражданское   </w:t>
      </w:r>
      <w:r>
        <w:rPr>
          <w:spacing w:val="15"/>
        </w:rPr>
        <w:t xml:space="preserve"> </w:t>
      </w:r>
      <w:r>
        <w:t>общество.</w:t>
      </w:r>
    </w:p>
    <w:p w14:paraId="74AED770" w14:textId="77777777" w:rsidR="00733630" w:rsidRDefault="00632EAB">
      <w:pPr>
        <w:pStyle w:val="a3"/>
        <w:spacing w:before="137"/>
        <w:ind w:firstLine="0"/>
      </w:pPr>
      <w:r>
        <w:t>Взаимодействие</w:t>
      </w:r>
      <w:r>
        <w:rPr>
          <w:spacing w:val="-4"/>
        </w:rPr>
        <w:t xml:space="preserve"> </w:t>
      </w:r>
      <w:r>
        <w:t>институтов</w:t>
      </w:r>
      <w:r>
        <w:rPr>
          <w:spacing w:val="-3"/>
        </w:rPr>
        <w:t xml:space="preserve"> </w:t>
      </w:r>
      <w:r>
        <w:t>гражданского</w:t>
      </w:r>
      <w:r>
        <w:rPr>
          <w:spacing w:val="-7"/>
        </w:rPr>
        <w:t xml:space="preserve"> </w:t>
      </w:r>
      <w:r>
        <w:t>общества</w:t>
      </w:r>
      <w:r>
        <w:rPr>
          <w:spacing w:val="-4"/>
        </w:rPr>
        <w:t xml:space="preserve"> </w:t>
      </w:r>
      <w:r>
        <w:t>и</w:t>
      </w:r>
      <w:r>
        <w:rPr>
          <w:spacing w:val="-2"/>
        </w:rPr>
        <w:t xml:space="preserve"> </w:t>
      </w:r>
      <w:r>
        <w:t>публичной</w:t>
      </w:r>
      <w:r>
        <w:rPr>
          <w:spacing w:val="-7"/>
        </w:rPr>
        <w:t xml:space="preserve"> </w:t>
      </w:r>
      <w:r>
        <w:t>власти.</w:t>
      </w:r>
    </w:p>
    <w:p w14:paraId="728BD9B2" w14:textId="77777777" w:rsidR="00733630" w:rsidRDefault="00632EAB">
      <w:pPr>
        <w:pStyle w:val="a3"/>
        <w:spacing w:before="137" w:line="360" w:lineRule="auto"/>
        <w:ind w:right="707"/>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3"/>
        </w:rPr>
        <w:t xml:space="preserve"> </w:t>
      </w:r>
      <w:r>
        <w:t>Избирательная</w:t>
      </w:r>
      <w:r>
        <w:rPr>
          <w:spacing w:val="-4"/>
        </w:rPr>
        <w:t xml:space="preserve"> </w:t>
      </w:r>
      <w:r>
        <w:t>кампания.</w:t>
      </w:r>
      <w:r>
        <w:rPr>
          <w:spacing w:val="3"/>
        </w:rPr>
        <w:t xml:space="preserve"> </w:t>
      </w:r>
      <w:r>
        <w:t>Абсентеизм,</w:t>
      </w:r>
      <w:r>
        <w:rPr>
          <w:spacing w:val="-2"/>
        </w:rPr>
        <w:t xml:space="preserve"> </w:t>
      </w:r>
      <w:r>
        <w:t>его</w:t>
      </w:r>
      <w:r>
        <w:rPr>
          <w:spacing w:val="1"/>
        </w:rPr>
        <w:t xml:space="preserve"> </w:t>
      </w:r>
      <w:r>
        <w:t>причины</w:t>
      </w:r>
      <w:r>
        <w:rPr>
          <w:spacing w:val="59"/>
        </w:rPr>
        <w:t xml:space="preserve"> </w:t>
      </w:r>
      <w:r>
        <w:t>и</w:t>
      </w:r>
      <w:r>
        <w:rPr>
          <w:spacing w:val="-8"/>
        </w:rPr>
        <w:t xml:space="preserve"> </w:t>
      </w:r>
      <w:r>
        <w:t>опасность.</w:t>
      </w:r>
    </w:p>
    <w:p w14:paraId="7A2B8529" w14:textId="77777777" w:rsidR="00733630" w:rsidRDefault="00632EAB">
      <w:pPr>
        <w:pStyle w:val="a3"/>
        <w:spacing w:before="2" w:line="360" w:lineRule="auto"/>
        <w:ind w:right="708"/>
      </w:pPr>
      <w:r>
        <w:t>Институт политических партий и общественных организаций. Виды, цели</w:t>
      </w:r>
      <w:r>
        <w:rPr>
          <w:spacing w:val="1"/>
        </w:rPr>
        <w:t xml:space="preserve"> </w:t>
      </w:r>
      <w:r>
        <w:t>и функции</w:t>
      </w:r>
      <w:r>
        <w:rPr>
          <w:spacing w:val="1"/>
        </w:rPr>
        <w:t xml:space="preserve"> </w:t>
      </w:r>
      <w:r>
        <w:t>политических</w:t>
      </w:r>
      <w:r>
        <w:rPr>
          <w:spacing w:val="1"/>
        </w:rPr>
        <w:t xml:space="preserve"> </w:t>
      </w:r>
      <w:r>
        <w:t>партий.</w:t>
      </w:r>
      <w:r>
        <w:rPr>
          <w:spacing w:val="1"/>
        </w:rPr>
        <w:t xml:space="preserve"> </w:t>
      </w:r>
      <w:r>
        <w:t>Партийные</w:t>
      </w:r>
      <w:r>
        <w:rPr>
          <w:spacing w:val="1"/>
        </w:rPr>
        <w:t xml:space="preserve"> </w:t>
      </w:r>
      <w:r>
        <w:t>системы.</w:t>
      </w:r>
      <w:r>
        <w:rPr>
          <w:spacing w:val="1"/>
        </w:rPr>
        <w:t xml:space="preserve"> </w:t>
      </w:r>
      <w:r>
        <w:t>Становление</w:t>
      </w:r>
      <w:r>
        <w:rPr>
          <w:spacing w:val="1"/>
        </w:rPr>
        <w:t xml:space="preserve"> </w:t>
      </w:r>
      <w:r>
        <w:t>многопартийности</w:t>
      </w:r>
      <w:r>
        <w:rPr>
          <w:spacing w:val="1"/>
        </w:rPr>
        <w:t xml:space="preserve"> </w:t>
      </w:r>
      <w:r>
        <w:t>в</w:t>
      </w:r>
      <w:r>
        <w:rPr>
          <w:spacing w:val="1"/>
        </w:rPr>
        <w:t xml:space="preserve"> </w:t>
      </w:r>
      <w:r>
        <w:t>Российской</w:t>
      </w:r>
      <w:r>
        <w:rPr>
          <w:spacing w:val="1"/>
        </w:rPr>
        <w:t xml:space="preserve"> </w:t>
      </w:r>
      <w:r>
        <w:t>Федерации.</w:t>
      </w:r>
      <w:r>
        <w:rPr>
          <w:spacing w:val="15"/>
        </w:rPr>
        <w:t xml:space="preserve"> </w:t>
      </w:r>
      <w:r>
        <w:t>Общественно-политические</w:t>
      </w:r>
      <w:r>
        <w:rPr>
          <w:spacing w:val="14"/>
        </w:rPr>
        <w:t xml:space="preserve"> </w:t>
      </w:r>
      <w:r>
        <w:t>движения</w:t>
      </w:r>
      <w:r>
        <w:rPr>
          <w:spacing w:val="9"/>
        </w:rPr>
        <w:t xml:space="preserve"> </w:t>
      </w:r>
      <w:r>
        <w:t>в</w:t>
      </w:r>
      <w:r>
        <w:rPr>
          <w:spacing w:val="16"/>
        </w:rPr>
        <w:t xml:space="preserve"> </w:t>
      </w:r>
      <w:r>
        <w:t>политической</w:t>
      </w:r>
      <w:r>
        <w:rPr>
          <w:spacing w:val="15"/>
        </w:rPr>
        <w:t xml:space="preserve"> </w:t>
      </w:r>
      <w:r>
        <w:t>системе</w:t>
      </w:r>
      <w:r>
        <w:rPr>
          <w:spacing w:val="9"/>
        </w:rPr>
        <w:t xml:space="preserve"> </w:t>
      </w:r>
      <w:r>
        <w:t>демократического</w:t>
      </w:r>
    </w:p>
    <w:p w14:paraId="0F9D7D51" w14:textId="77777777" w:rsidR="00733630" w:rsidRDefault="00632EAB">
      <w:pPr>
        <w:pStyle w:val="a3"/>
        <w:spacing w:before="64"/>
        <w:ind w:firstLine="0"/>
      </w:pPr>
      <w:r>
        <w:t>общества.</w:t>
      </w:r>
      <w:r>
        <w:rPr>
          <w:spacing w:val="-5"/>
        </w:rPr>
        <w:t xml:space="preserve"> </w:t>
      </w:r>
      <w:r>
        <w:t>Группы</w:t>
      </w:r>
      <w:r>
        <w:rPr>
          <w:spacing w:val="-4"/>
        </w:rPr>
        <w:t xml:space="preserve"> </w:t>
      </w:r>
      <w:r>
        <w:t>интересов.</w:t>
      </w:r>
      <w:r>
        <w:rPr>
          <w:spacing w:val="-4"/>
        </w:rPr>
        <w:t xml:space="preserve"> </w:t>
      </w:r>
      <w:r>
        <w:t>Группы</w:t>
      </w:r>
      <w:r>
        <w:rPr>
          <w:spacing w:val="-5"/>
        </w:rPr>
        <w:t xml:space="preserve"> </w:t>
      </w:r>
      <w:r>
        <w:t>давления</w:t>
      </w:r>
      <w:r>
        <w:rPr>
          <w:spacing w:val="-10"/>
        </w:rPr>
        <w:t xml:space="preserve"> </w:t>
      </w:r>
      <w:r>
        <w:t>(лоббирование).</w:t>
      </w:r>
    </w:p>
    <w:p w14:paraId="27DD47B2" w14:textId="77777777" w:rsidR="00733630" w:rsidRDefault="00632EAB">
      <w:pPr>
        <w:pStyle w:val="a3"/>
        <w:spacing w:before="137" w:line="360" w:lineRule="auto"/>
        <w:ind w:right="706"/>
      </w:pPr>
      <w:r>
        <w:t>Политическая элита. Типология элит, особенности их формирования</w:t>
      </w:r>
      <w:r>
        <w:rPr>
          <w:spacing w:val="1"/>
        </w:rPr>
        <w:t xml:space="preserve"> </w:t>
      </w:r>
      <w:r>
        <w:t>в 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14:paraId="6F144523" w14:textId="77777777" w:rsidR="00733630" w:rsidRDefault="00632EAB">
      <w:pPr>
        <w:pStyle w:val="a3"/>
        <w:spacing w:before="2"/>
        <w:ind w:left="1048" w:firstLine="0"/>
      </w:pPr>
      <w:r>
        <w:t>Понятие,</w:t>
      </w:r>
      <w:r>
        <w:rPr>
          <w:spacing w:val="-8"/>
        </w:rPr>
        <w:t xml:space="preserve"> </w:t>
      </w:r>
      <w:r>
        <w:t>структура,</w:t>
      </w:r>
      <w:r>
        <w:rPr>
          <w:spacing w:val="-7"/>
        </w:rPr>
        <w:t xml:space="preserve"> </w:t>
      </w:r>
      <w:r>
        <w:t>функции</w:t>
      </w:r>
      <w:r>
        <w:rPr>
          <w:spacing w:val="-8"/>
        </w:rPr>
        <w:t xml:space="preserve"> </w:t>
      </w:r>
      <w:r>
        <w:t>и</w:t>
      </w:r>
      <w:r>
        <w:rPr>
          <w:spacing w:val="-8"/>
        </w:rPr>
        <w:t xml:space="preserve"> </w:t>
      </w:r>
      <w:r>
        <w:t>типы</w:t>
      </w:r>
      <w:r>
        <w:rPr>
          <w:spacing w:val="-7"/>
        </w:rPr>
        <w:t xml:space="preserve"> </w:t>
      </w:r>
      <w:r>
        <w:t>политической</w:t>
      </w:r>
      <w:r>
        <w:rPr>
          <w:spacing w:val="-8"/>
        </w:rPr>
        <w:t xml:space="preserve"> </w:t>
      </w:r>
      <w:r>
        <w:t>культуры.</w:t>
      </w:r>
      <w:r>
        <w:rPr>
          <w:spacing w:val="-7"/>
        </w:rPr>
        <w:t xml:space="preserve"> </w:t>
      </w:r>
      <w:r>
        <w:t>Политические</w:t>
      </w:r>
      <w:r>
        <w:rPr>
          <w:spacing w:val="-10"/>
        </w:rPr>
        <w:t xml:space="preserve"> </w:t>
      </w:r>
      <w:r>
        <w:t>идеологии.</w:t>
      </w:r>
    </w:p>
    <w:p w14:paraId="77AD48DF" w14:textId="77777777" w:rsidR="00733630" w:rsidRDefault="00632EAB">
      <w:pPr>
        <w:pStyle w:val="a3"/>
        <w:spacing w:before="137"/>
        <w:ind w:firstLine="0"/>
      </w:pPr>
      <w:r>
        <w:t>Истоки</w:t>
      </w:r>
      <w:r>
        <w:rPr>
          <w:spacing w:val="-5"/>
        </w:rPr>
        <w:t xml:space="preserve"> </w:t>
      </w:r>
      <w:r>
        <w:t>и</w:t>
      </w:r>
      <w:r>
        <w:rPr>
          <w:spacing w:val="-5"/>
        </w:rPr>
        <w:t xml:space="preserve"> </w:t>
      </w:r>
      <w:r>
        <w:t>опасность</w:t>
      </w:r>
      <w:r>
        <w:rPr>
          <w:spacing w:val="-4"/>
        </w:rPr>
        <w:t xml:space="preserve"> </w:t>
      </w:r>
      <w:r>
        <w:t>политического</w:t>
      </w:r>
      <w:r>
        <w:rPr>
          <w:spacing w:val="3"/>
        </w:rPr>
        <w:t xml:space="preserve"> </w:t>
      </w:r>
      <w:r>
        <w:t>экстремизма</w:t>
      </w:r>
      <w:r>
        <w:rPr>
          <w:spacing w:val="-1"/>
        </w:rPr>
        <w:t xml:space="preserve"> </w:t>
      </w:r>
      <w:r>
        <w:t>в современном</w:t>
      </w:r>
      <w:r>
        <w:rPr>
          <w:spacing w:val="-9"/>
        </w:rPr>
        <w:t xml:space="preserve"> </w:t>
      </w:r>
      <w:r>
        <w:t>обществе.</w:t>
      </w:r>
    </w:p>
    <w:p w14:paraId="4DD18846" w14:textId="77777777" w:rsidR="00733630" w:rsidRDefault="00632EAB">
      <w:pPr>
        <w:pStyle w:val="a3"/>
        <w:spacing w:before="136" w:line="362" w:lineRule="auto"/>
        <w:ind w:right="709"/>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 и политическое сознание. Типы политического поведения, политический выбор.</w:t>
      </w:r>
      <w:r>
        <w:rPr>
          <w:spacing w:val="1"/>
        </w:rPr>
        <w:t xml:space="preserve"> </w:t>
      </w:r>
      <w:r>
        <w:t>Политическое участие.</w:t>
      </w:r>
    </w:p>
    <w:p w14:paraId="7A65C99B" w14:textId="77777777" w:rsidR="00733630" w:rsidRDefault="00632EAB">
      <w:pPr>
        <w:pStyle w:val="a3"/>
        <w:spacing w:line="360" w:lineRule="auto"/>
        <w:ind w:right="706"/>
      </w:pPr>
      <w:r>
        <w:t>Политический процесс и его основные характеристики. Виды политических процессов.</w:t>
      </w:r>
      <w:r>
        <w:rPr>
          <w:spacing w:val="1"/>
        </w:rPr>
        <w:t xml:space="preserve"> </w:t>
      </w:r>
      <w:r>
        <w:t>Особенности политического процесса в современной России. Место</w:t>
      </w:r>
      <w:r>
        <w:rPr>
          <w:spacing w:val="1"/>
        </w:rPr>
        <w:t xml:space="preserve"> </w:t>
      </w:r>
      <w:r>
        <w:t>и роль средств массовой</w:t>
      </w:r>
      <w:r>
        <w:rPr>
          <w:spacing w:val="1"/>
        </w:rPr>
        <w:t xml:space="preserve"> </w:t>
      </w:r>
      <w:r>
        <w:t>информации</w:t>
      </w:r>
      <w:r>
        <w:rPr>
          <w:spacing w:val="-4"/>
        </w:rPr>
        <w:t xml:space="preserve"> </w:t>
      </w:r>
      <w:r>
        <w:t>в</w:t>
      </w:r>
      <w:r>
        <w:rPr>
          <w:spacing w:val="-2"/>
        </w:rPr>
        <w:t xml:space="preserve"> </w:t>
      </w:r>
      <w:r>
        <w:t>политическом</w:t>
      </w:r>
      <w:r>
        <w:rPr>
          <w:spacing w:val="-2"/>
        </w:rPr>
        <w:t xml:space="preserve"> </w:t>
      </w:r>
      <w:r>
        <w:t>процессе.</w:t>
      </w:r>
      <w:r>
        <w:rPr>
          <w:spacing w:val="2"/>
        </w:rPr>
        <w:t xml:space="preserve"> </w:t>
      </w:r>
      <w:r>
        <w:t>Интернет</w:t>
      </w:r>
      <w:r>
        <w:rPr>
          <w:spacing w:val="3"/>
        </w:rPr>
        <w:t xml:space="preserve"> </w:t>
      </w:r>
      <w:r>
        <w:t>в</w:t>
      </w:r>
      <w:r>
        <w:rPr>
          <w:spacing w:val="-2"/>
        </w:rPr>
        <w:t xml:space="preserve"> </w:t>
      </w:r>
      <w:r>
        <w:t>политической</w:t>
      </w:r>
      <w:r>
        <w:rPr>
          <w:spacing w:val="-3"/>
        </w:rPr>
        <w:t xml:space="preserve"> </w:t>
      </w:r>
      <w:r>
        <w:t>коммуникации.</w:t>
      </w:r>
    </w:p>
    <w:p w14:paraId="2DF439E5" w14:textId="77777777" w:rsidR="00733630" w:rsidRDefault="00632EAB">
      <w:pPr>
        <w:pStyle w:val="a3"/>
        <w:spacing w:line="360" w:lineRule="auto"/>
        <w:ind w:right="702"/>
      </w:pPr>
      <w:r>
        <w:t>Современный этап политического</w:t>
      </w:r>
      <w:r>
        <w:rPr>
          <w:spacing w:val="1"/>
        </w:rPr>
        <w:t xml:space="preserve"> </w:t>
      </w:r>
      <w:r>
        <w:t>развития России. Особенности профессиональной</w:t>
      </w:r>
      <w:r>
        <w:rPr>
          <w:spacing w:val="1"/>
        </w:rPr>
        <w:t xml:space="preserve"> </w:t>
      </w:r>
      <w:r>
        <w:t>деятельности</w:t>
      </w:r>
      <w:r>
        <w:rPr>
          <w:spacing w:val="-2"/>
        </w:rPr>
        <w:t xml:space="preserve"> </w:t>
      </w:r>
      <w:r>
        <w:t>политолога.</w:t>
      </w:r>
    </w:p>
    <w:p w14:paraId="0D5DBFF7" w14:textId="77777777" w:rsidR="00733630" w:rsidRDefault="00632EAB">
      <w:pPr>
        <w:pStyle w:val="a3"/>
        <w:spacing w:line="360" w:lineRule="auto"/>
        <w:ind w:left="1048" w:right="6465" w:firstLine="0"/>
        <w:jc w:val="left"/>
      </w:pPr>
      <w:r>
        <w:t>Политологическое образование.</w:t>
      </w:r>
      <w:r>
        <w:rPr>
          <w:spacing w:val="-57"/>
        </w:rPr>
        <w:t xml:space="preserve"> </w:t>
      </w:r>
      <w:r>
        <w:t>Введение</w:t>
      </w:r>
      <w:r>
        <w:rPr>
          <w:spacing w:val="-1"/>
        </w:rPr>
        <w:t xml:space="preserve"> </w:t>
      </w:r>
      <w:r>
        <w:t>в</w:t>
      </w:r>
      <w:r>
        <w:rPr>
          <w:spacing w:val="2"/>
        </w:rPr>
        <w:t xml:space="preserve"> </w:t>
      </w:r>
      <w:r>
        <w:t>правоведение.</w:t>
      </w:r>
    </w:p>
    <w:p w14:paraId="609A1BEE" w14:textId="77777777" w:rsidR="00733630" w:rsidRDefault="00632EAB">
      <w:pPr>
        <w:pStyle w:val="a3"/>
        <w:ind w:left="1048" w:firstLine="0"/>
        <w:jc w:val="left"/>
      </w:pPr>
      <w:r>
        <w:t>Юридическая</w:t>
      </w:r>
      <w:r>
        <w:rPr>
          <w:spacing w:val="-4"/>
        </w:rPr>
        <w:t xml:space="preserve"> </w:t>
      </w:r>
      <w:r>
        <w:t>наука.</w:t>
      </w:r>
      <w:r>
        <w:rPr>
          <w:spacing w:val="-2"/>
        </w:rPr>
        <w:t xml:space="preserve"> </w:t>
      </w:r>
      <w:r>
        <w:t>Этапы</w:t>
      </w:r>
      <w:r>
        <w:rPr>
          <w:spacing w:val="-3"/>
        </w:rPr>
        <w:t xml:space="preserve"> </w:t>
      </w:r>
      <w:r>
        <w:t>и</w:t>
      </w:r>
      <w:r>
        <w:rPr>
          <w:spacing w:val="-12"/>
        </w:rPr>
        <w:t xml:space="preserve"> </w:t>
      </w:r>
      <w:r>
        <w:t>основные</w:t>
      </w:r>
      <w:r>
        <w:rPr>
          <w:spacing w:val="-5"/>
        </w:rPr>
        <w:t xml:space="preserve"> </w:t>
      </w:r>
      <w:r>
        <w:t>направления</w:t>
      </w:r>
      <w:r>
        <w:rPr>
          <w:spacing w:val="-4"/>
        </w:rPr>
        <w:t xml:space="preserve"> </w:t>
      </w:r>
      <w:r>
        <w:t>развития</w:t>
      </w:r>
      <w:r>
        <w:rPr>
          <w:spacing w:val="-4"/>
        </w:rPr>
        <w:t xml:space="preserve"> </w:t>
      </w:r>
      <w:r>
        <w:t>юридической</w:t>
      </w:r>
      <w:r>
        <w:rPr>
          <w:spacing w:val="-3"/>
        </w:rPr>
        <w:t xml:space="preserve"> </w:t>
      </w:r>
      <w:r>
        <w:t>науки.</w:t>
      </w:r>
    </w:p>
    <w:p w14:paraId="132E51F4" w14:textId="77777777" w:rsidR="00733630" w:rsidRDefault="00632EAB">
      <w:pPr>
        <w:pStyle w:val="a3"/>
        <w:spacing w:before="133" w:line="360" w:lineRule="auto"/>
        <w:ind w:right="701"/>
      </w:pPr>
      <w:r>
        <w:t>Право как социальный институт. Понятие, признаки и функции права. Роль права в</w:t>
      </w:r>
      <w:r>
        <w:rPr>
          <w:spacing w:val="1"/>
        </w:rPr>
        <w:t xml:space="preserve"> </w:t>
      </w:r>
      <w:r>
        <w:rPr>
          <w:spacing w:val="-1"/>
        </w:rPr>
        <w:t>жизни</w:t>
      </w:r>
      <w:r>
        <w:rPr>
          <w:spacing w:val="-16"/>
        </w:rPr>
        <w:t xml:space="preserve"> </w:t>
      </w:r>
      <w:r>
        <w:rPr>
          <w:spacing w:val="-1"/>
        </w:rPr>
        <w:t>общества.</w:t>
      </w:r>
      <w:r>
        <w:rPr>
          <w:spacing w:val="-9"/>
        </w:rPr>
        <w:t xml:space="preserve"> </w:t>
      </w:r>
      <w:r>
        <w:rPr>
          <w:spacing w:val="-1"/>
        </w:rPr>
        <w:t>Естественное</w:t>
      </w:r>
      <w:r>
        <w:rPr>
          <w:spacing w:val="-8"/>
        </w:rPr>
        <w:t xml:space="preserve"> </w:t>
      </w:r>
      <w:r>
        <w:rPr>
          <w:spacing w:val="-1"/>
        </w:rPr>
        <w:t>и</w:t>
      </w:r>
      <w:r>
        <w:rPr>
          <w:spacing w:val="-11"/>
        </w:rPr>
        <w:t xml:space="preserve"> </w:t>
      </w:r>
      <w:r>
        <w:rPr>
          <w:spacing w:val="-1"/>
        </w:rPr>
        <w:t>позитивное</w:t>
      </w:r>
      <w:r>
        <w:rPr>
          <w:spacing w:val="-8"/>
        </w:rPr>
        <w:t xml:space="preserve"> </w:t>
      </w:r>
      <w:r>
        <w:t>право.</w:t>
      </w:r>
      <w:r>
        <w:rPr>
          <w:spacing w:val="-5"/>
        </w:rPr>
        <w:t xml:space="preserve"> </w:t>
      </w:r>
      <w:r>
        <w:t>Право</w:t>
      </w:r>
      <w:r>
        <w:rPr>
          <w:spacing w:val="-2"/>
        </w:rPr>
        <w:t xml:space="preserve"> </w:t>
      </w:r>
      <w:r>
        <w:t>и</w:t>
      </w:r>
      <w:r>
        <w:rPr>
          <w:spacing w:val="-11"/>
        </w:rPr>
        <w:t xml:space="preserve"> </w:t>
      </w:r>
      <w:r>
        <w:t>мораль.</w:t>
      </w:r>
      <w:r>
        <w:rPr>
          <w:spacing w:val="-10"/>
        </w:rPr>
        <w:t xml:space="preserve"> </w:t>
      </w:r>
      <w:r>
        <w:t>Понятие,</w:t>
      </w:r>
      <w:r>
        <w:rPr>
          <w:spacing w:val="-9"/>
        </w:rPr>
        <w:t xml:space="preserve"> </w:t>
      </w:r>
      <w:r>
        <w:t>структура</w:t>
      </w:r>
      <w:r>
        <w:rPr>
          <w:spacing w:val="-8"/>
        </w:rPr>
        <w:t xml:space="preserve"> </w:t>
      </w:r>
      <w:r>
        <w:t>и</w:t>
      </w:r>
      <w:r>
        <w:rPr>
          <w:spacing w:val="-6"/>
        </w:rPr>
        <w:t xml:space="preserve"> </w:t>
      </w:r>
      <w:r>
        <w:t>виды</w:t>
      </w:r>
      <w:r>
        <w:rPr>
          <w:spacing w:val="-58"/>
        </w:rPr>
        <w:t xml:space="preserve"> </w:t>
      </w:r>
      <w:r>
        <w:t>правовых</w:t>
      </w:r>
      <w:r>
        <w:rPr>
          <w:spacing w:val="-12"/>
        </w:rPr>
        <w:t xml:space="preserve"> </w:t>
      </w:r>
      <w:r>
        <w:t>норм.</w:t>
      </w:r>
      <w:r>
        <w:rPr>
          <w:spacing w:val="-4"/>
        </w:rPr>
        <w:t xml:space="preserve"> </w:t>
      </w:r>
      <w:r>
        <w:t>Источники</w:t>
      </w:r>
      <w:r>
        <w:rPr>
          <w:spacing w:val="-11"/>
        </w:rPr>
        <w:t xml:space="preserve"> </w:t>
      </w:r>
      <w:r>
        <w:t>права:</w:t>
      </w:r>
      <w:r>
        <w:rPr>
          <w:spacing w:val="-10"/>
        </w:rPr>
        <w:t xml:space="preserve"> </w:t>
      </w:r>
      <w:r>
        <w:t>нормативный</w:t>
      </w:r>
      <w:r>
        <w:rPr>
          <w:spacing w:val="-6"/>
        </w:rPr>
        <w:t xml:space="preserve"> </w:t>
      </w:r>
      <w:r>
        <w:t>правовой</w:t>
      </w:r>
      <w:r>
        <w:rPr>
          <w:spacing w:val="-5"/>
        </w:rPr>
        <w:t xml:space="preserve"> </w:t>
      </w:r>
      <w:r>
        <w:t>акт,</w:t>
      </w:r>
      <w:r>
        <w:rPr>
          <w:spacing w:val="-9"/>
        </w:rPr>
        <w:t xml:space="preserve"> </w:t>
      </w:r>
      <w:r>
        <w:t>нормативный</w:t>
      </w:r>
      <w:r>
        <w:rPr>
          <w:spacing w:val="-5"/>
        </w:rPr>
        <w:t xml:space="preserve"> </w:t>
      </w:r>
      <w:r>
        <w:t>договор,</w:t>
      </w:r>
      <w:r>
        <w:rPr>
          <w:spacing w:val="-9"/>
        </w:rPr>
        <w:t xml:space="preserve"> </w:t>
      </w:r>
      <w:r>
        <w:t>правовой</w:t>
      </w:r>
      <w:r>
        <w:rPr>
          <w:spacing w:val="-58"/>
        </w:rPr>
        <w:t xml:space="preserve"> </w:t>
      </w:r>
      <w:r>
        <w:t>обычай, судебный прецедент. Связь права и государства. Правовое государство и гражданское</w:t>
      </w:r>
      <w:r>
        <w:rPr>
          <w:spacing w:val="-57"/>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1"/>
        </w:rPr>
        <w:t xml:space="preserve"> </w:t>
      </w:r>
      <w:r>
        <w:t>государства.</w:t>
      </w:r>
    </w:p>
    <w:p w14:paraId="730AC4F8" w14:textId="77777777" w:rsidR="00733630" w:rsidRDefault="00632EAB">
      <w:pPr>
        <w:pStyle w:val="a3"/>
        <w:spacing w:line="274" w:lineRule="exact"/>
        <w:ind w:left="1048" w:firstLine="0"/>
      </w:pPr>
      <w:r>
        <w:t>Правотворчество</w:t>
      </w:r>
      <w:r>
        <w:rPr>
          <w:spacing w:val="-1"/>
        </w:rPr>
        <w:t xml:space="preserve"> </w:t>
      </w:r>
      <w:r>
        <w:t>и</w:t>
      </w:r>
      <w:r>
        <w:rPr>
          <w:spacing w:val="-7"/>
        </w:rPr>
        <w:t xml:space="preserve"> </w:t>
      </w:r>
      <w:r>
        <w:t>законотворчество.</w:t>
      </w:r>
      <w:r>
        <w:rPr>
          <w:spacing w:val="-7"/>
        </w:rPr>
        <w:t xml:space="preserve"> </w:t>
      </w:r>
      <w:r>
        <w:t>Законодательный</w:t>
      </w:r>
      <w:r>
        <w:rPr>
          <w:spacing w:val="-8"/>
        </w:rPr>
        <w:t xml:space="preserve"> </w:t>
      </w:r>
      <w:r>
        <w:t>процесс.</w:t>
      </w:r>
    </w:p>
    <w:p w14:paraId="7F335B4C" w14:textId="77777777" w:rsidR="00733630" w:rsidRDefault="00632EAB">
      <w:pPr>
        <w:pStyle w:val="a3"/>
        <w:spacing w:before="142" w:line="360" w:lineRule="auto"/>
        <w:ind w:right="699"/>
      </w:pPr>
      <w:r>
        <w:t>Система права. Отрасли права. Частное и публичное, материальное</w:t>
      </w:r>
      <w:r>
        <w:rPr>
          <w:spacing w:val="1"/>
        </w:rPr>
        <w:t xml:space="preserve"> </w:t>
      </w:r>
      <w:r>
        <w:t>и процессуальное,</w:t>
      </w:r>
      <w:r>
        <w:rPr>
          <w:spacing w:val="1"/>
        </w:rPr>
        <w:t xml:space="preserve"> </w:t>
      </w:r>
      <w:r>
        <w:t>национальное</w:t>
      </w:r>
      <w:r>
        <w:rPr>
          <w:spacing w:val="-5"/>
        </w:rPr>
        <w:t xml:space="preserve"> </w:t>
      </w:r>
      <w:r>
        <w:t>и</w:t>
      </w:r>
      <w:r>
        <w:rPr>
          <w:spacing w:val="-2"/>
        </w:rPr>
        <w:t xml:space="preserve"> </w:t>
      </w:r>
      <w:r>
        <w:t>международное</w:t>
      </w:r>
      <w:r>
        <w:rPr>
          <w:spacing w:val="-4"/>
        </w:rPr>
        <w:t xml:space="preserve"> </w:t>
      </w:r>
      <w:r>
        <w:t>право.</w:t>
      </w:r>
    </w:p>
    <w:p w14:paraId="70426087" w14:textId="77777777" w:rsidR="00733630" w:rsidRDefault="00632EAB">
      <w:pPr>
        <w:pStyle w:val="a3"/>
        <w:spacing w:line="274" w:lineRule="exact"/>
        <w:ind w:left="1048" w:firstLine="0"/>
      </w:pPr>
      <w:r>
        <w:t>Правосознание,</w:t>
      </w:r>
      <w:r>
        <w:rPr>
          <w:spacing w:val="-6"/>
        </w:rPr>
        <w:t xml:space="preserve"> </w:t>
      </w:r>
      <w:r>
        <w:t>правовая</w:t>
      </w:r>
      <w:r>
        <w:rPr>
          <w:spacing w:val="-7"/>
        </w:rPr>
        <w:t xml:space="preserve"> </w:t>
      </w:r>
      <w:r>
        <w:t>культура,</w:t>
      </w:r>
      <w:r>
        <w:rPr>
          <w:spacing w:val="-1"/>
        </w:rPr>
        <w:t xml:space="preserve"> </w:t>
      </w:r>
      <w:r>
        <w:t>правовое</w:t>
      </w:r>
      <w:r>
        <w:rPr>
          <w:spacing w:val="-4"/>
        </w:rPr>
        <w:t xml:space="preserve"> </w:t>
      </w:r>
      <w:r>
        <w:t>воспитание.</w:t>
      </w:r>
    </w:p>
    <w:p w14:paraId="3D7E06DE" w14:textId="77777777" w:rsidR="00733630" w:rsidRDefault="00632EAB">
      <w:pPr>
        <w:pStyle w:val="a3"/>
        <w:spacing w:before="137" w:line="362" w:lineRule="auto"/>
        <w:ind w:right="700"/>
      </w:pPr>
      <w:r>
        <w:t>Понятие</w:t>
      </w:r>
      <w:r>
        <w:rPr>
          <w:spacing w:val="1"/>
        </w:rPr>
        <w:t xml:space="preserve"> </w:t>
      </w:r>
      <w:r>
        <w:t>и</w:t>
      </w:r>
      <w:r>
        <w:rPr>
          <w:spacing w:val="1"/>
        </w:rPr>
        <w:t xml:space="preserve"> </w:t>
      </w:r>
      <w:r>
        <w:t>признаки</w:t>
      </w:r>
      <w:r>
        <w:rPr>
          <w:spacing w:val="1"/>
        </w:rPr>
        <w:t xml:space="preserve"> </w:t>
      </w:r>
      <w:r>
        <w:t>правоотношений.</w:t>
      </w:r>
      <w:r>
        <w:rPr>
          <w:spacing w:val="1"/>
        </w:rPr>
        <w:t xml:space="preserve"> </w:t>
      </w:r>
      <w:r>
        <w:t>Субъекты</w:t>
      </w:r>
      <w:r>
        <w:rPr>
          <w:spacing w:val="1"/>
        </w:rPr>
        <w:t xml:space="preserve"> </w:t>
      </w:r>
      <w:r>
        <w:t>правоотношений,</w:t>
      </w:r>
      <w:r>
        <w:rPr>
          <w:spacing w:val="1"/>
        </w:rPr>
        <w:t xml:space="preserve"> </w:t>
      </w:r>
      <w:r>
        <w:t>их</w:t>
      </w:r>
      <w:r>
        <w:rPr>
          <w:spacing w:val="1"/>
        </w:rPr>
        <w:t xml:space="preserve"> </w:t>
      </w:r>
      <w:r>
        <w:t>виды.</w:t>
      </w:r>
      <w:r>
        <w:rPr>
          <w:spacing w:val="1"/>
        </w:rPr>
        <w:t xml:space="preserve"> </w:t>
      </w:r>
      <w:r>
        <w:t>Правоспособность и дееспособность. Реализация и применение права, правоприменительные</w:t>
      </w:r>
      <w:r>
        <w:rPr>
          <w:spacing w:val="1"/>
        </w:rPr>
        <w:t xml:space="preserve"> </w:t>
      </w:r>
      <w:r>
        <w:t>акты.</w:t>
      </w:r>
      <w:r>
        <w:rPr>
          <w:spacing w:val="-2"/>
        </w:rPr>
        <w:t xml:space="preserve"> </w:t>
      </w:r>
      <w:r>
        <w:t>Толкование</w:t>
      </w:r>
      <w:r>
        <w:rPr>
          <w:spacing w:val="-4"/>
        </w:rPr>
        <w:t xml:space="preserve"> </w:t>
      </w:r>
      <w:r>
        <w:t>права.</w:t>
      </w:r>
    </w:p>
    <w:p w14:paraId="26DA34D0" w14:textId="77777777" w:rsidR="00733630" w:rsidRDefault="00632EAB">
      <w:pPr>
        <w:pStyle w:val="a3"/>
        <w:spacing w:line="360" w:lineRule="auto"/>
        <w:ind w:right="710"/>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w:t>
      </w:r>
      <w:r>
        <w:rPr>
          <w:spacing w:val="1"/>
        </w:rPr>
        <w:t xml:space="preserve"> </w:t>
      </w:r>
      <w:r>
        <w:t>Законность</w:t>
      </w:r>
      <w:r>
        <w:rPr>
          <w:spacing w:val="1"/>
        </w:rPr>
        <w:t xml:space="preserve"> </w:t>
      </w:r>
      <w:r>
        <w:t>и правопорядок,</w:t>
      </w:r>
      <w:r>
        <w:rPr>
          <w:spacing w:val="1"/>
        </w:rPr>
        <w:t xml:space="preserve"> </w:t>
      </w:r>
      <w:r>
        <w:t>их гарантии.</w:t>
      </w:r>
      <w:r>
        <w:rPr>
          <w:spacing w:val="1"/>
        </w:rPr>
        <w:t xml:space="preserve"> </w:t>
      </w:r>
      <w:r>
        <w:t>Понятие и виды</w:t>
      </w:r>
      <w:r>
        <w:rPr>
          <w:spacing w:val="1"/>
        </w:rPr>
        <w:t xml:space="preserve"> </w:t>
      </w:r>
      <w:r>
        <w:t>юридической</w:t>
      </w:r>
      <w:r>
        <w:rPr>
          <w:spacing w:val="1"/>
        </w:rPr>
        <w:t xml:space="preserve"> </w:t>
      </w:r>
      <w:r>
        <w:t>ответственности.</w:t>
      </w:r>
    </w:p>
    <w:p w14:paraId="1C28D1F4" w14:textId="77777777" w:rsidR="00733630" w:rsidRDefault="00632EAB">
      <w:pPr>
        <w:pStyle w:val="a3"/>
        <w:ind w:left="1048" w:firstLine="0"/>
      </w:pPr>
      <w:r>
        <w:t>Конституционное</w:t>
      </w:r>
      <w:r>
        <w:rPr>
          <w:spacing w:val="28"/>
        </w:rPr>
        <w:t xml:space="preserve"> </w:t>
      </w:r>
      <w:r>
        <w:t>право</w:t>
      </w:r>
      <w:r>
        <w:rPr>
          <w:spacing w:val="35"/>
        </w:rPr>
        <w:t xml:space="preserve"> </w:t>
      </w:r>
      <w:r>
        <w:t>России,</w:t>
      </w:r>
      <w:r>
        <w:rPr>
          <w:spacing w:val="32"/>
        </w:rPr>
        <w:t xml:space="preserve"> </w:t>
      </w:r>
      <w:r>
        <w:t>его</w:t>
      </w:r>
      <w:r>
        <w:rPr>
          <w:spacing w:val="29"/>
        </w:rPr>
        <w:t xml:space="preserve"> </w:t>
      </w:r>
      <w:r>
        <w:t>источники.</w:t>
      </w:r>
      <w:r>
        <w:rPr>
          <w:spacing w:val="32"/>
        </w:rPr>
        <w:t xml:space="preserve"> </w:t>
      </w:r>
      <w:r>
        <w:t>Конституция</w:t>
      </w:r>
      <w:r>
        <w:rPr>
          <w:spacing w:val="30"/>
        </w:rPr>
        <w:t xml:space="preserve"> </w:t>
      </w:r>
      <w:r>
        <w:t>Российской</w:t>
      </w:r>
      <w:r>
        <w:rPr>
          <w:spacing w:val="26"/>
        </w:rPr>
        <w:t xml:space="preserve"> </w:t>
      </w:r>
      <w:r>
        <w:t>Федерации.</w:t>
      </w:r>
    </w:p>
    <w:p w14:paraId="650B2E91" w14:textId="77777777" w:rsidR="00733630" w:rsidRDefault="00632EAB">
      <w:pPr>
        <w:pStyle w:val="a3"/>
        <w:spacing w:before="132"/>
        <w:ind w:firstLine="0"/>
      </w:pPr>
      <w:r>
        <w:t>Основы</w:t>
      </w:r>
      <w:r>
        <w:rPr>
          <w:spacing w:val="-4"/>
        </w:rPr>
        <w:t xml:space="preserve"> </w:t>
      </w:r>
      <w:r>
        <w:t>конституционного</w:t>
      </w:r>
      <w:r>
        <w:rPr>
          <w:spacing w:val="-5"/>
        </w:rPr>
        <w:t xml:space="preserve"> </w:t>
      </w:r>
      <w:r>
        <w:t>строя</w:t>
      </w:r>
      <w:r>
        <w:rPr>
          <w:spacing w:val="-4"/>
        </w:rPr>
        <w:t xml:space="preserve"> </w:t>
      </w:r>
      <w:r>
        <w:t>Российской</w:t>
      </w:r>
      <w:r>
        <w:rPr>
          <w:spacing w:val="-8"/>
        </w:rPr>
        <w:t xml:space="preserve"> </w:t>
      </w:r>
      <w:r>
        <w:t>Федерации.</w:t>
      </w:r>
    </w:p>
    <w:p w14:paraId="790661F7" w14:textId="77777777" w:rsidR="00733630" w:rsidRDefault="00632EAB">
      <w:pPr>
        <w:pStyle w:val="a3"/>
        <w:spacing w:before="136"/>
        <w:ind w:left="1048" w:firstLine="0"/>
      </w:pPr>
      <w:r>
        <w:t>Права</w:t>
      </w:r>
      <w:r>
        <w:rPr>
          <w:spacing w:val="40"/>
        </w:rPr>
        <w:t xml:space="preserve"> </w:t>
      </w:r>
      <w:r>
        <w:t>и</w:t>
      </w:r>
      <w:r>
        <w:rPr>
          <w:spacing w:val="42"/>
        </w:rPr>
        <w:t xml:space="preserve"> </w:t>
      </w:r>
      <w:r>
        <w:t>свободы</w:t>
      </w:r>
      <w:r>
        <w:rPr>
          <w:spacing w:val="39"/>
        </w:rPr>
        <w:t xml:space="preserve"> </w:t>
      </w:r>
      <w:r>
        <w:t>человека</w:t>
      </w:r>
      <w:r>
        <w:rPr>
          <w:spacing w:val="40"/>
        </w:rPr>
        <w:t xml:space="preserve"> </w:t>
      </w:r>
      <w:r>
        <w:t>и</w:t>
      </w:r>
      <w:r>
        <w:rPr>
          <w:spacing w:val="38"/>
        </w:rPr>
        <w:t xml:space="preserve"> </w:t>
      </w:r>
      <w:r>
        <w:t>гражданина</w:t>
      </w:r>
      <w:r>
        <w:rPr>
          <w:spacing w:val="35"/>
        </w:rPr>
        <w:t xml:space="preserve"> </w:t>
      </w:r>
      <w:r>
        <w:t>в</w:t>
      </w:r>
      <w:r>
        <w:rPr>
          <w:spacing w:val="39"/>
        </w:rPr>
        <w:t xml:space="preserve"> </w:t>
      </w:r>
      <w:r>
        <w:t>Российской</w:t>
      </w:r>
      <w:r>
        <w:rPr>
          <w:spacing w:val="37"/>
        </w:rPr>
        <w:t xml:space="preserve"> </w:t>
      </w:r>
      <w:r>
        <w:t>Федерации.</w:t>
      </w:r>
      <w:r>
        <w:rPr>
          <w:spacing w:val="39"/>
        </w:rPr>
        <w:t xml:space="preserve"> </w:t>
      </w:r>
      <w:r>
        <w:t>Гражданство</w:t>
      </w:r>
      <w:r>
        <w:rPr>
          <w:spacing w:val="41"/>
        </w:rPr>
        <w:t xml:space="preserve"> </w:t>
      </w:r>
      <w:r>
        <w:t>как</w:t>
      </w:r>
    </w:p>
    <w:p w14:paraId="015BFA5F" w14:textId="77777777" w:rsidR="00733630" w:rsidRDefault="00632EAB">
      <w:pPr>
        <w:pStyle w:val="a3"/>
        <w:spacing w:before="64" w:line="360" w:lineRule="auto"/>
        <w:ind w:right="711" w:firstLine="0"/>
      </w:pPr>
      <w:r>
        <w:t>политико­правовой</w:t>
      </w:r>
      <w:r>
        <w:rPr>
          <w:spacing w:val="1"/>
        </w:rPr>
        <w:t xml:space="preserve"> </w:t>
      </w:r>
      <w:r>
        <w:t>институт.</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понятие,</w:t>
      </w:r>
      <w:r>
        <w:rPr>
          <w:spacing w:val="1"/>
        </w:rPr>
        <w:t xml:space="preserve"> </w:t>
      </w:r>
      <w:r>
        <w:t>принципы,</w:t>
      </w:r>
      <w:r>
        <w:rPr>
          <w:spacing w:val="1"/>
        </w:rPr>
        <w:t xml:space="preserve"> </w:t>
      </w:r>
      <w:r>
        <w:t>основания приобретения. Гарантии и защита прав человека. Права ребёнка. Уполномоченный</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ребёнка</w:t>
      </w:r>
      <w:r>
        <w:rPr>
          <w:spacing w:val="1"/>
        </w:rPr>
        <w:t xml:space="preserve"> </w:t>
      </w:r>
      <w:r>
        <w:t>при</w:t>
      </w:r>
      <w:r>
        <w:rPr>
          <w:spacing w:val="1"/>
        </w:rPr>
        <w:t xml:space="preserve"> </w:t>
      </w:r>
      <w:r>
        <w:t>Президенте Российской</w:t>
      </w:r>
      <w:r>
        <w:rPr>
          <w:spacing w:val="-2"/>
        </w:rPr>
        <w:t xml:space="preserve"> </w:t>
      </w:r>
      <w:r>
        <w:t>Федерации.</w:t>
      </w:r>
    </w:p>
    <w:p w14:paraId="40A0BF84" w14:textId="77777777" w:rsidR="00733630" w:rsidRDefault="00632EAB">
      <w:pPr>
        <w:pStyle w:val="a3"/>
        <w:spacing w:before="1" w:line="360" w:lineRule="auto"/>
        <w:ind w:right="698"/>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1"/>
        </w:rPr>
        <w:t xml:space="preserve"> </w:t>
      </w:r>
      <w:r>
        <w:t>обязанность</w:t>
      </w:r>
      <w:r>
        <w:rPr>
          <w:spacing w:val="-2"/>
        </w:rPr>
        <w:t xml:space="preserve"> </w:t>
      </w:r>
      <w:r>
        <w:t>и</w:t>
      </w:r>
      <w:r>
        <w:rPr>
          <w:spacing w:val="-2"/>
        </w:rPr>
        <w:t xml:space="preserve"> </w:t>
      </w:r>
      <w:r>
        <w:t>альтернативная</w:t>
      </w:r>
      <w:r>
        <w:rPr>
          <w:spacing w:val="2"/>
        </w:rPr>
        <w:t xml:space="preserve"> </w:t>
      </w:r>
      <w:r>
        <w:t>гражданская</w:t>
      </w:r>
      <w:r>
        <w:rPr>
          <w:spacing w:val="1"/>
        </w:rPr>
        <w:t xml:space="preserve"> </w:t>
      </w:r>
      <w:r>
        <w:t>служба.</w:t>
      </w:r>
    </w:p>
    <w:p w14:paraId="71DFFCD9" w14:textId="77777777" w:rsidR="00733630" w:rsidRDefault="00632EAB">
      <w:pPr>
        <w:pStyle w:val="a3"/>
        <w:spacing w:line="360" w:lineRule="auto"/>
        <w:ind w:right="709"/>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3"/>
        </w:rPr>
        <w:t xml:space="preserve"> </w:t>
      </w:r>
      <w:r>
        <w:t>Федерации.</w:t>
      </w:r>
    </w:p>
    <w:p w14:paraId="38F40A97" w14:textId="77777777" w:rsidR="00733630" w:rsidRDefault="00632EAB">
      <w:pPr>
        <w:pStyle w:val="a3"/>
        <w:spacing w:line="360" w:lineRule="auto"/>
        <w:ind w:right="708"/>
      </w:pPr>
      <w:r>
        <w:rPr>
          <w:spacing w:val="-1"/>
        </w:rPr>
        <w:t>Конституционно-правовой</w:t>
      </w:r>
      <w:r>
        <w:rPr>
          <w:spacing w:val="-11"/>
        </w:rPr>
        <w:t xml:space="preserve"> </w:t>
      </w:r>
      <w:r>
        <w:rPr>
          <w:spacing w:val="-1"/>
        </w:rPr>
        <w:t>статус</w:t>
      </w:r>
      <w:r>
        <w:rPr>
          <w:spacing w:val="-12"/>
        </w:rPr>
        <w:t xml:space="preserve"> </w:t>
      </w:r>
      <w:r>
        <w:rPr>
          <w:spacing w:val="-1"/>
        </w:rPr>
        <w:t>федеральных</w:t>
      </w:r>
      <w:r>
        <w:rPr>
          <w:spacing w:val="-16"/>
        </w:rPr>
        <w:t xml:space="preserve"> </w:t>
      </w:r>
      <w:r>
        <w:t>органов</w:t>
      </w:r>
      <w:r>
        <w:rPr>
          <w:spacing w:val="-13"/>
        </w:rPr>
        <w:t xml:space="preserve"> </w:t>
      </w:r>
      <w:r>
        <w:t>власти</w:t>
      </w:r>
      <w:r>
        <w:rPr>
          <w:spacing w:val="-14"/>
        </w:rPr>
        <w:t xml:space="preserve"> </w:t>
      </w:r>
      <w:r>
        <w:t>в</w:t>
      </w:r>
      <w:r>
        <w:rPr>
          <w:spacing w:val="-15"/>
        </w:rPr>
        <w:t xml:space="preserve"> </w:t>
      </w:r>
      <w:r>
        <w:t>Российской</w:t>
      </w:r>
      <w:r>
        <w:rPr>
          <w:spacing w:val="-15"/>
        </w:rPr>
        <w:t xml:space="preserve"> </w:t>
      </w:r>
      <w:r>
        <w:t>Федерации.</w:t>
      </w:r>
      <w:r>
        <w:rPr>
          <w:spacing w:val="-57"/>
        </w:rPr>
        <w:t xml:space="preserve"> </w:t>
      </w:r>
      <w:r>
        <w:t>Разграничение</w:t>
      </w:r>
      <w:r>
        <w:rPr>
          <w:spacing w:val="1"/>
        </w:rPr>
        <w:t xml:space="preserve"> </w:t>
      </w:r>
      <w:r>
        <w:t>предметов</w:t>
      </w:r>
      <w:r>
        <w:rPr>
          <w:spacing w:val="1"/>
        </w:rPr>
        <w:t xml:space="preserve"> </w:t>
      </w:r>
      <w:r>
        <w:t>ведения</w:t>
      </w:r>
      <w:r>
        <w:rPr>
          <w:spacing w:val="1"/>
        </w:rPr>
        <w:t xml:space="preserve"> </w:t>
      </w:r>
      <w:r>
        <w:t>и</w:t>
      </w:r>
      <w:r>
        <w:rPr>
          <w:spacing w:val="1"/>
        </w:rPr>
        <w:t xml:space="preserve"> </w:t>
      </w:r>
      <w:r>
        <w:t>полномочий</w:t>
      </w:r>
      <w:r>
        <w:rPr>
          <w:spacing w:val="1"/>
        </w:rPr>
        <w:t xml:space="preserve"> </w:t>
      </w:r>
      <w:r>
        <w:t>между</w:t>
      </w:r>
      <w:r>
        <w:rPr>
          <w:spacing w:val="1"/>
        </w:rPr>
        <w:t xml:space="preserve"> </w:t>
      </w:r>
      <w:r>
        <w:t>органами</w:t>
      </w:r>
      <w:r>
        <w:rPr>
          <w:spacing w:val="1"/>
        </w:rPr>
        <w:t xml:space="preserve"> </w:t>
      </w:r>
      <w:r>
        <w:t>публичной</w:t>
      </w:r>
      <w:r>
        <w:rPr>
          <w:spacing w:val="1"/>
        </w:rPr>
        <w:t xml:space="preserve"> </w:t>
      </w:r>
      <w:r>
        <w:t>власти</w:t>
      </w:r>
      <w:r>
        <w:rPr>
          <w:spacing w:val="1"/>
        </w:rPr>
        <w:t xml:space="preserve"> </w:t>
      </w:r>
      <w:r>
        <w:t>в</w:t>
      </w:r>
      <w:r>
        <w:rPr>
          <w:spacing w:val="1"/>
        </w:rPr>
        <w:t xml:space="preserve"> </w:t>
      </w:r>
      <w:r>
        <w:t>Российской Федерации. Президент Российской Федерации: порядок избрания, полномочия и</w:t>
      </w:r>
      <w:r>
        <w:rPr>
          <w:spacing w:val="1"/>
        </w:rPr>
        <w:t xml:space="preserve"> </w:t>
      </w:r>
      <w:r>
        <w:t>функции.</w:t>
      </w:r>
    </w:p>
    <w:p w14:paraId="05472324" w14:textId="77777777" w:rsidR="00733630" w:rsidRDefault="00632EAB">
      <w:pPr>
        <w:pStyle w:val="a3"/>
        <w:spacing w:before="1" w:line="360" w:lineRule="auto"/>
        <w:ind w:right="703"/>
      </w:pPr>
      <w:r>
        <w:t>Федеральное собрание – парламент Российской Федерации, порядок формирования и</w:t>
      </w:r>
      <w:r>
        <w:rPr>
          <w:spacing w:val="1"/>
        </w:rPr>
        <w:t xml:space="preserve"> </w:t>
      </w:r>
      <w:r>
        <w:t>функции.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федеральные</w:t>
      </w:r>
      <w:r>
        <w:rPr>
          <w:spacing w:val="1"/>
        </w:rPr>
        <w:t xml:space="preserve"> </w:t>
      </w:r>
      <w:r>
        <w:t>органы</w:t>
      </w:r>
      <w:r>
        <w:rPr>
          <w:spacing w:val="1"/>
        </w:rPr>
        <w:t xml:space="preserve"> </w:t>
      </w:r>
      <w:r>
        <w:t>исполнительной</w:t>
      </w:r>
      <w:r>
        <w:rPr>
          <w:spacing w:val="1"/>
        </w:rPr>
        <w:t xml:space="preserve"> </w:t>
      </w:r>
      <w:r>
        <w:t>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её</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 органы Российской Федерации. Конституционные основы деятельности</w:t>
      </w:r>
      <w:r>
        <w:rPr>
          <w:spacing w:val="1"/>
        </w:rPr>
        <w:t xml:space="preserve"> </w:t>
      </w:r>
      <w:r>
        <w:t>правоохранительных</w:t>
      </w:r>
      <w:r>
        <w:rPr>
          <w:spacing w:val="-4"/>
        </w:rPr>
        <w:t xml:space="preserve"> </w:t>
      </w:r>
      <w:r>
        <w:t>органов</w:t>
      </w:r>
      <w:r>
        <w:rPr>
          <w:spacing w:val="-1"/>
        </w:rPr>
        <w:t xml:space="preserve"> </w:t>
      </w:r>
      <w:r>
        <w:t>Российской</w:t>
      </w:r>
      <w:r>
        <w:rPr>
          <w:spacing w:val="-2"/>
        </w:rPr>
        <w:t xml:space="preserve"> </w:t>
      </w:r>
      <w:r>
        <w:t>Федерации.</w:t>
      </w:r>
    </w:p>
    <w:p w14:paraId="151BDF38" w14:textId="77777777" w:rsidR="00733630" w:rsidRDefault="00632EAB">
      <w:pPr>
        <w:pStyle w:val="a3"/>
        <w:spacing w:line="362" w:lineRule="auto"/>
        <w:ind w:right="708"/>
      </w:pPr>
      <w:r>
        <w:t>Органы государственной власти субъектов Российской Федерации: система, порядок</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Конституционно-правовые</w:t>
      </w:r>
      <w:r>
        <w:rPr>
          <w:spacing w:val="1"/>
        </w:rPr>
        <w:t xml:space="preserve"> </w:t>
      </w:r>
      <w:r>
        <w:t>основы</w:t>
      </w:r>
      <w:r>
        <w:rPr>
          <w:spacing w:val="1"/>
        </w:rPr>
        <w:t xml:space="preserve"> </w:t>
      </w:r>
      <w:r>
        <w:t>местного</w:t>
      </w:r>
      <w:r>
        <w:rPr>
          <w:spacing w:val="1"/>
        </w:rPr>
        <w:t xml:space="preserve"> </w:t>
      </w:r>
      <w:r>
        <w:t>самоуправления</w:t>
      </w:r>
      <w:r>
        <w:rPr>
          <w:spacing w:val="1"/>
        </w:rPr>
        <w:t xml:space="preserve"> </w:t>
      </w:r>
      <w:r>
        <w:t>в</w:t>
      </w:r>
      <w:r>
        <w:rPr>
          <w:spacing w:val="1"/>
        </w:rPr>
        <w:t xml:space="preserve"> </w:t>
      </w:r>
      <w:r>
        <w:t>России.</w:t>
      </w:r>
    </w:p>
    <w:p w14:paraId="694F113A" w14:textId="77777777" w:rsidR="00733630" w:rsidRDefault="00632EAB">
      <w:pPr>
        <w:pStyle w:val="a3"/>
        <w:spacing w:line="360" w:lineRule="auto"/>
        <w:ind w:right="704"/>
      </w:pPr>
      <w:r>
        <w:t>Гражданское право. Источники гражданского права. Гражданско­правовые отношения:</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1"/>
        </w:rPr>
        <w:t xml:space="preserve"> </w:t>
      </w:r>
      <w:r>
        <w:t>Правомочия</w:t>
      </w:r>
      <w:r>
        <w:rPr>
          <w:spacing w:val="1"/>
        </w:rPr>
        <w:t xml:space="preserve"> </w:t>
      </w:r>
      <w:r>
        <w:t>собственника, формы собственности. Обязательственное право. Сделки. Гражданско­правовой</w:t>
      </w:r>
      <w:r>
        <w:rPr>
          <w:spacing w:val="-57"/>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w:t>
      </w:r>
      <w:r>
        <w:rPr>
          <w:spacing w:val="1"/>
        </w:rPr>
        <w:t xml:space="preserve"> </w:t>
      </w:r>
      <w:r>
        <w:t>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5"/>
        </w:rPr>
        <w:t xml:space="preserve"> </w:t>
      </w:r>
      <w:r>
        <w:t>прав.</w:t>
      </w:r>
      <w:r>
        <w:rPr>
          <w:spacing w:val="2"/>
        </w:rPr>
        <w:t xml:space="preserve"> </w:t>
      </w:r>
      <w:r>
        <w:t>Защита</w:t>
      </w:r>
      <w:r>
        <w:rPr>
          <w:spacing w:val="-1"/>
        </w:rPr>
        <w:t xml:space="preserve"> </w:t>
      </w:r>
      <w:r>
        <w:t>прав</w:t>
      </w:r>
      <w:r>
        <w:rPr>
          <w:spacing w:val="2"/>
        </w:rPr>
        <w:t xml:space="preserve"> </w:t>
      </w:r>
      <w:r>
        <w:t>потребителей.</w:t>
      </w:r>
      <w:r>
        <w:rPr>
          <w:spacing w:val="-3"/>
        </w:rPr>
        <w:t xml:space="preserve"> </w:t>
      </w:r>
      <w:r>
        <w:t>Гражданско­правовая</w:t>
      </w:r>
      <w:r>
        <w:rPr>
          <w:spacing w:val="-5"/>
        </w:rPr>
        <w:t xml:space="preserve"> </w:t>
      </w:r>
      <w:r>
        <w:t>ответственность.</w:t>
      </w:r>
    </w:p>
    <w:p w14:paraId="1954CC84" w14:textId="77777777" w:rsidR="00733630" w:rsidRDefault="00632EAB">
      <w:pPr>
        <w:pStyle w:val="a3"/>
        <w:spacing w:line="360" w:lineRule="auto"/>
        <w:ind w:right="698"/>
      </w:pPr>
      <w:r>
        <w:t>Семейное право. Источники семейного права. Семья и брак</w:t>
      </w:r>
      <w:r>
        <w:rPr>
          <w:spacing w:val="1"/>
        </w:rPr>
        <w:t xml:space="preserve"> </w:t>
      </w:r>
      <w:r>
        <w:t>как социально-правовые</w:t>
      </w:r>
      <w:r>
        <w:rPr>
          <w:spacing w:val="1"/>
        </w:rPr>
        <w:t xml:space="preserve"> </w:t>
      </w:r>
      <w:r>
        <w:rPr>
          <w:spacing w:val="-1"/>
        </w:rPr>
        <w:t>институты.</w:t>
      </w:r>
      <w:r>
        <w:rPr>
          <w:spacing w:val="-9"/>
        </w:rPr>
        <w:t xml:space="preserve"> </w:t>
      </w:r>
      <w:r>
        <w:rPr>
          <w:spacing w:val="-1"/>
        </w:rPr>
        <w:t>Правовое</w:t>
      </w:r>
      <w:r>
        <w:rPr>
          <w:spacing w:val="-12"/>
        </w:rPr>
        <w:t xml:space="preserve"> </w:t>
      </w:r>
      <w:r>
        <w:t>регулирование</w:t>
      </w:r>
      <w:r>
        <w:rPr>
          <w:spacing w:val="-12"/>
        </w:rPr>
        <w:t xml:space="preserve"> </w:t>
      </w:r>
      <w:r>
        <w:t>отношений</w:t>
      </w:r>
      <w:r>
        <w:rPr>
          <w:spacing w:val="-10"/>
        </w:rPr>
        <w:t xml:space="preserve"> </w:t>
      </w:r>
      <w:r>
        <w:t>супругов.</w:t>
      </w:r>
      <w:r>
        <w:rPr>
          <w:spacing w:val="-9"/>
        </w:rPr>
        <w:t xml:space="preserve"> </w:t>
      </w:r>
      <w:r>
        <w:t>Условия</w:t>
      </w:r>
      <w:r>
        <w:rPr>
          <w:spacing w:val="-15"/>
        </w:rPr>
        <w:t xml:space="preserve"> </w:t>
      </w:r>
      <w:r>
        <w:t>заключения</w:t>
      </w:r>
      <w:r>
        <w:rPr>
          <w:spacing w:val="-11"/>
        </w:rPr>
        <w:t xml:space="preserve"> </w:t>
      </w:r>
      <w:r>
        <w:t>брака.</w:t>
      </w:r>
      <w:r>
        <w:rPr>
          <w:spacing w:val="-9"/>
        </w:rPr>
        <w:t xml:space="preserve"> </w:t>
      </w:r>
      <w:r>
        <w:t>Порядок</w:t>
      </w:r>
      <w:r>
        <w:rPr>
          <w:spacing w:val="-57"/>
        </w:rPr>
        <w:t xml:space="preserve"> </w:t>
      </w:r>
      <w:r>
        <w:t>заключения брака. Прекращение брака. Брачный договор. Права и обязанности членов семьи</w:t>
      </w:r>
      <w:r>
        <w:rPr>
          <w:spacing w:val="1"/>
        </w:rPr>
        <w:t xml:space="preserve"> </w:t>
      </w:r>
      <w:r>
        <w:t>(супругов, родителей и детей). Институт материнства, отцовства и детства. Ответственность</w:t>
      </w:r>
      <w:r>
        <w:rPr>
          <w:spacing w:val="1"/>
        </w:rPr>
        <w:t xml:space="preserve"> </w:t>
      </w:r>
      <w:r>
        <w:t>родителей</w:t>
      </w:r>
      <w:r>
        <w:rPr>
          <w:spacing w:val="56"/>
        </w:rPr>
        <w:t xml:space="preserve"> </w:t>
      </w:r>
      <w:r>
        <w:t>за</w:t>
      </w:r>
      <w:r>
        <w:rPr>
          <w:spacing w:val="-5"/>
        </w:rPr>
        <w:t xml:space="preserve"> </w:t>
      </w:r>
      <w:r>
        <w:t>воспитание</w:t>
      </w:r>
      <w:r>
        <w:rPr>
          <w:spacing w:val="2"/>
        </w:rPr>
        <w:t xml:space="preserve"> </w:t>
      </w:r>
      <w:r>
        <w:t>детей.</w:t>
      </w:r>
      <w:r>
        <w:rPr>
          <w:spacing w:val="-2"/>
        </w:rPr>
        <w:t xml:space="preserve"> </w:t>
      </w:r>
      <w:r>
        <w:t>Усыновление.</w:t>
      </w:r>
      <w:r>
        <w:rPr>
          <w:spacing w:val="-3"/>
        </w:rPr>
        <w:t xml:space="preserve"> </w:t>
      </w:r>
      <w:r>
        <w:t>Опека и</w:t>
      </w:r>
      <w:r>
        <w:rPr>
          <w:spacing w:val="1"/>
        </w:rPr>
        <w:t xml:space="preserve"> </w:t>
      </w:r>
      <w:r>
        <w:t>попечительство.</w:t>
      </w:r>
      <w:r>
        <w:rPr>
          <w:spacing w:val="-2"/>
        </w:rPr>
        <w:t xml:space="preserve"> </w:t>
      </w:r>
      <w:r>
        <w:t>Приёмная</w:t>
      </w:r>
      <w:r>
        <w:rPr>
          <w:spacing w:val="-5"/>
        </w:rPr>
        <w:t xml:space="preserve"> </w:t>
      </w:r>
      <w:r>
        <w:t>семья.</w:t>
      </w:r>
    </w:p>
    <w:p w14:paraId="6536B3C0" w14:textId="77777777" w:rsidR="00733630" w:rsidRDefault="00632EAB">
      <w:pPr>
        <w:pStyle w:val="a3"/>
        <w:spacing w:line="360" w:lineRule="auto"/>
        <w:ind w:right="710"/>
      </w:pPr>
      <w:r>
        <w:t>Трудовое право. Источники трудового права. Участники трудовых правоотношений:</w:t>
      </w:r>
      <w:r>
        <w:rPr>
          <w:spacing w:val="1"/>
        </w:rPr>
        <w:t xml:space="preserve"> </w:t>
      </w:r>
      <w:r>
        <w:t>работник</w:t>
      </w:r>
      <w:r>
        <w:rPr>
          <w:spacing w:val="12"/>
        </w:rPr>
        <w:t xml:space="preserve"> </w:t>
      </w:r>
      <w:r>
        <w:t>и</w:t>
      </w:r>
      <w:r>
        <w:rPr>
          <w:spacing w:val="13"/>
        </w:rPr>
        <w:t xml:space="preserve"> </w:t>
      </w:r>
      <w:r>
        <w:t>работодатель.</w:t>
      </w:r>
      <w:r>
        <w:rPr>
          <w:spacing w:val="15"/>
        </w:rPr>
        <w:t xml:space="preserve"> </w:t>
      </w:r>
      <w:r>
        <w:t>Социальное</w:t>
      </w:r>
      <w:r>
        <w:rPr>
          <w:spacing w:val="8"/>
        </w:rPr>
        <w:t xml:space="preserve"> </w:t>
      </w:r>
      <w:r>
        <w:t>партнёрство</w:t>
      </w:r>
      <w:r>
        <w:rPr>
          <w:spacing w:val="13"/>
        </w:rPr>
        <w:t xml:space="preserve"> </w:t>
      </w:r>
      <w:r>
        <w:t>в</w:t>
      </w:r>
      <w:r>
        <w:rPr>
          <w:spacing w:val="14"/>
        </w:rPr>
        <w:t xml:space="preserve"> </w:t>
      </w:r>
      <w:r>
        <w:t>сфере</w:t>
      </w:r>
      <w:r>
        <w:rPr>
          <w:spacing w:val="12"/>
        </w:rPr>
        <w:t xml:space="preserve"> </w:t>
      </w:r>
      <w:r>
        <w:t>труда.</w:t>
      </w:r>
      <w:r>
        <w:rPr>
          <w:spacing w:val="15"/>
        </w:rPr>
        <w:t xml:space="preserve"> </w:t>
      </w:r>
      <w:r>
        <w:t>Порядок</w:t>
      </w:r>
      <w:r>
        <w:rPr>
          <w:spacing w:val="12"/>
        </w:rPr>
        <w:t xml:space="preserve"> </w:t>
      </w:r>
      <w:r>
        <w:t>приёма</w:t>
      </w:r>
      <w:r>
        <w:rPr>
          <w:spacing w:val="12"/>
        </w:rPr>
        <w:t xml:space="preserve"> </w:t>
      </w:r>
      <w:r>
        <w:t>на</w:t>
      </w:r>
      <w:r>
        <w:rPr>
          <w:spacing w:val="12"/>
        </w:rPr>
        <w:t xml:space="preserve"> </w:t>
      </w:r>
      <w:r>
        <w:t>работу.</w:t>
      </w:r>
    </w:p>
    <w:p w14:paraId="108802EA" w14:textId="77777777" w:rsidR="00733630" w:rsidRDefault="00632EAB">
      <w:pPr>
        <w:pStyle w:val="a3"/>
        <w:spacing w:before="64" w:line="360" w:lineRule="auto"/>
        <w:ind w:right="707" w:firstLine="0"/>
      </w:pPr>
      <w:r>
        <w:t>Трудовой договор. Заключение и прекращение трудового договора. Виды рабочего времени.</w:t>
      </w:r>
      <w:r>
        <w:rPr>
          <w:spacing w:val="1"/>
        </w:rPr>
        <w:t xml:space="preserve"> </w:t>
      </w:r>
      <w:r>
        <w:t>Время отдыха. Заработная плата. Трудовой распорядок и дисциплина труда. Дисциплинарная</w:t>
      </w:r>
      <w:r>
        <w:rPr>
          <w:spacing w:val="1"/>
        </w:rPr>
        <w:t xml:space="preserve"> </w:t>
      </w:r>
      <w:r>
        <w:t>ответственность.</w:t>
      </w:r>
      <w:r>
        <w:rPr>
          <w:spacing w:val="-12"/>
        </w:rPr>
        <w:t xml:space="preserve"> </w:t>
      </w:r>
      <w:r>
        <w:t>Охрана</w:t>
      </w:r>
      <w:r>
        <w:rPr>
          <w:spacing w:val="-11"/>
        </w:rPr>
        <w:t xml:space="preserve"> </w:t>
      </w:r>
      <w:r>
        <w:t>труда.</w:t>
      </w:r>
      <w:r>
        <w:rPr>
          <w:spacing w:val="-8"/>
        </w:rPr>
        <w:t xml:space="preserve"> </w:t>
      </w:r>
      <w:r>
        <w:t>Виды</w:t>
      </w:r>
      <w:r>
        <w:rPr>
          <w:spacing w:val="-8"/>
        </w:rPr>
        <w:t xml:space="preserve"> </w:t>
      </w:r>
      <w:r>
        <w:t>трудовых</w:t>
      </w:r>
      <w:r>
        <w:rPr>
          <w:spacing w:val="-14"/>
        </w:rPr>
        <w:t xml:space="preserve"> </w:t>
      </w:r>
      <w:r>
        <w:t>споров.</w:t>
      </w:r>
      <w:r>
        <w:rPr>
          <w:spacing w:val="-11"/>
        </w:rPr>
        <w:t xml:space="preserve"> </w:t>
      </w:r>
      <w:r>
        <w:t>Особенности</w:t>
      </w:r>
      <w:r>
        <w:rPr>
          <w:spacing w:val="-14"/>
        </w:rPr>
        <w:t xml:space="preserve"> </w:t>
      </w:r>
      <w:r>
        <w:t>правового</w:t>
      </w:r>
      <w:r>
        <w:rPr>
          <w:spacing w:val="-9"/>
        </w:rPr>
        <w:t xml:space="preserve"> </w:t>
      </w:r>
      <w:r>
        <w:t>регулирования</w:t>
      </w:r>
      <w:r>
        <w:rPr>
          <w:spacing w:val="-58"/>
        </w:rPr>
        <w:t xml:space="preserve"> </w:t>
      </w:r>
      <w:r>
        <w:t>труда несовершеннолетних</w:t>
      </w:r>
      <w:r>
        <w:rPr>
          <w:spacing w:val="-3"/>
        </w:rPr>
        <w:t xml:space="preserve"> </w:t>
      </w:r>
      <w:r>
        <w:t>в</w:t>
      </w:r>
      <w:r>
        <w:rPr>
          <w:spacing w:val="-1"/>
        </w:rPr>
        <w:t xml:space="preserve"> </w:t>
      </w:r>
      <w:r>
        <w:t>Российской</w:t>
      </w:r>
      <w:r>
        <w:rPr>
          <w:spacing w:val="-2"/>
        </w:rPr>
        <w:t xml:space="preserve"> </w:t>
      </w:r>
      <w:r>
        <w:t>Федерации.</w:t>
      </w:r>
    </w:p>
    <w:p w14:paraId="4CE48D78" w14:textId="77777777" w:rsidR="00733630" w:rsidRDefault="00632EAB">
      <w:pPr>
        <w:pStyle w:val="a3"/>
        <w:spacing w:before="1" w:line="360" w:lineRule="auto"/>
        <w:ind w:right="703"/>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57"/>
        </w:rPr>
        <w:t xml:space="preserve"> </w:t>
      </w:r>
      <w:r>
        <w:t>требования</w:t>
      </w:r>
      <w:r>
        <w:rPr>
          <w:spacing w:val="1"/>
        </w:rPr>
        <w:t xml:space="preserve"> </w:t>
      </w:r>
      <w:r>
        <w:t>к организации</w:t>
      </w:r>
      <w:r>
        <w:rPr>
          <w:spacing w:val="1"/>
        </w:rPr>
        <w:t xml:space="preserve"> </w:t>
      </w:r>
      <w:r>
        <w:t>приёма</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профессионального</w:t>
      </w:r>
      <w:r>
        <w:rPr>
          <w:spacing w:val="5"/>
        </w:rPr>
        <w:t xml:space="preserve"> </w:t>
      </w:r>
      <w:r>
        <w:t>и</w:t>
      </w:r>
      <w:r>
        <w:rPr>
          <w:spacing w:val="-2"/>
        </w:rPr>
        <w:t xml:space="preserve"> </w:t>
      </w:r>
      <w:r>
        <w:t>высшего</w:t>
      </w:r>
      <w:r>
        <w:rPr>
          <w:spacing w:val="-3"/>
        </w:rPr>
        <w:t xml:space="preserve"> </w:t>
      </w:r>
      <w:r>
        <w:t>образования.</w:t>
      </w:r>
    </w:p>
    <w:p w14:paraId="771412DA" w14:textId="77777777" w:rsidR="00733630" w:rsidRDefault="00632EAB">
      <w:pPr>
        <w:pStyle w:val="a3"/>
        <w:spacing w:line="360" w:lineRule="auto"/>
        <w:ind w:right="701"/>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w:t>
      </w:r>
      <w:r>
        <w:rPr>
          <w:spacing w:val="-10"/>
        </w:rPr>
        <w:t xml:space="preserve"> </w:t>
      </w:r>
      <w:r>
        <w:t>служба</w:t>
      </w:r>
      <w:r>
        <w:rPr>
          <w:spacing w:val="-10"/>
        </w:rPr>
        <w:t xml:space="preserve"> </w:t>
      </w:r>
      <w:r>
        <w:t>и</w:t>
      </w:r>
      <w:r>
        <w:rPr>
          <w:spacing w:val="-8"/>
        </w:rPr>
        <w:t xml:space="preserve"> </w:t>
      </w:r>
      <w:r>
        <w:t>государственный</w:t>
      </w:r>
      <w:r>
        <w:rPr>
          <w:spacing w:val="-8"/>
        </w:rPr>
        <w:t xml:space="preserve"> </w:t>
      </w:r>
      <w:r>
        <w:t>служащий.</w:t>
      </w:r>
      <w:r>
        <w:rPr>
          <w:spacing w:val="-7"/>
        </w:rPr>
        <w:t xml:space="preserve"> </w:t>
      </w:r>
      <w:r>
        <w:t>Противодействие</w:t>
      </w:r>
      <w:r>
        <w:rPr>
          <w:spacing w:val="-10"/>
        </w:rPr>
        <w:t xml:space="preserve"> </w:t>
      </w:r>
      <w:r>
        <w:t>коррупции</w:t>
      </w:r>
      <w:r>
        <w:rPr>
          <w:spacing w:val="-8"/>
        </w:rPr>
        <w:t xml:space="preserve"> </w:t>
      </w:r>
      <w:r>
        <w:t>в</w:t>
      </w:r>
      <w:r>
        <w:rPr>
          <w:spacing w:val="-8"/>
        </w:rPr>
        <w:t xml:space="preserve"> </w:t>
      </w:r>
      <w:r>
        <w:t>системе</w:t>
      </w:r>
      <w:r>
        <w:rPr>
          <w:spacing w:val="-57"/>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1"/>
        </w:rPr>
        <w:t xml:space="preserve"> </w:t>
      </w:r>
      <w:r>
        <w:t>Административная</w:t>
      </w:r>
      <w:r>
        <w:rPr>
          <w:spacing w:val="1"/>
        </w:rPr>
        <w:t xml:space="preserve"> </w:t>
      </w:r>
      <w:r>
        <w:t>ответственность</w:t>
      </w:r>
      <w:r>
        <w:rPr>
          <w:spacing w:val="1"/>
        </w:rPr>
        <w:t xml:space="preserve"> </w:t>
      </w:r>
      <w:r>
        <w:t>несовершеннолетних.</w:t>
      </w:r>
      <w:r>
        <w:rPr>
          <w:spacing w:val="1"/>
        </w:rPr>
        <w:t xml:space="preserve"> </w:t>
      </w:r>
      <w:r>
        <w:t>Управление</w:t>
      </w:r>
      <w:r>
        <w:rPr>
          <w:spacing w:val="1"/>
        </w:rPr>
        <w:t xml:space="preserve"> </w:t>
      </w:r>
      <w:r>
        <w:t>использованием</w:t>
      </w:r>
      <w:r>
        <w:rPr>
          <w:spacing w:val="1"/>
        </w:rPr>
        <w:t xml:space="preserve"> </w:t>
      </w:r>
      <w:r>
        <w:t>и</w:t>
      </w:r>
      <w:r>
        <w:rPr>
          <w:spacing w:val="1"/>
        </w:rPr>
        <w:t xml:space="preserve"> </w:t>
      </w:r>
      <w:r>
        <w:t>охраной</w:t>
      </w:r>
      <w:r>
        <w:rPr>
          <w:spacing w:val="1"/>
        </w:rPr>
        <w:t xml:space="preserve"> </w:t>
      </w:r>
      <w:r>
        <w:t>природных</w:t>
      </w:r>
      <w:r>
        <w:rPr>
          <w:spacing w:val="1"/>
        </w:rPr>
        <w:t xml:space="preserve"> </w:t>
      </w:r>
      <w:r>
        <w:t>ресурсов. Экологическое законодательство. Экологические правонарушения. Способы защиты</w:t>
      </w:r>
      <w:r>
        <w:rPr>
          <w:spacing w:val="-57"/>
        </w:rPr>
        <w:t xml:space="preserve"> </w:t>
      </w:r>
      <w:r>
        <w:t>экологических</w:t>
      </w:r>
      <w:r>
        <w:rPr>
          <w:spacing w:val="-4"/>
        </w:rPr>
        <w:t xml:space="preserve"> </w:t>
      </w:r>
      <w:r>
        <w:t>прав.</w:t>
      </w:r>
    </w:p>
    <w:p w14:paraId="5824225D" w14:textId="77777777" w:rsidR="00733630" w:rsidRDefault="00632EAB">
      <w:pPr>
        <w:pStyle w:val="a3"/>
        <w:spacing w:line="362" w:lineRule="auto"/>
        <w:ind w:right="710"/>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2"/>
        </w:rPr>
        <w:t xml:space="preserve"> </w:t>
      </w:r>
      <w:r>
        <w:t>потребителей</w:t>
      </w:r>
      <w:r>
        <w:rPr>
          <w:spacing w:val="3"/>
        </w:rPr>
        <w:t xml:space="preserve"> </w:t>
      </w:r>
      <w:r>
        <w:t>финансовых</w:t>
      </w:r>
      <w:r>
        <w:rPr>
          <w:spacing w:val="-3"/>
        </w:rPr>
        <w:t xml:space="preserve"> </w:t>
      </w:r>
      <w:r>
        <w:t>услуг.</w:t>
      </w:r>
    </w:p>
    <w:p w14:paraId="7D473CA6" w14:textId="77777777" w:rsidR="00733630" w:rsidRDefault="00632EAB">
      <w:pPr>
        <w:pStyle w:val="a3"/>
        <w:spacing w:line="360" w:lineRule="auto"/>
        <w:ind w:right="710"/>
      </w:pPr>
      <w:r>
        <w:t>Налоговое право. Источники налогового права. Субъекты налоговых правоотношений.</w:t>
      </w:r>
      <w:r>
        <w:rPr>
          <w:spacing w:val="1"/>
        </w:rPr>
        <w:t xml:space="preserve"> </w:t>
      </w:r>
      <w:r>
        <w:t>Права</w:t>
      </w:r>
      <w:r>
        <w:rPr>
          <w:spacing w:val="1"/>
        </w:rPr>
        <w:t xml:space="preserve"> </w:t>
      </w:r>
      <w:r>
        <w:t>и обязанности налогоплательщика.</w:t>
      </w:r>
      <w:r>
        <w:rPr>
          <w:spacing w:val="1"/>
        </w:rPr>
        <w:t xml:space="preserve"> </w:t>
      </w:r>
      <w:r>
        <w:t>Налоговые правонарушения.</w:t>
      </w:r>
      <w:r>
        <w:rPr>
          <w:spacing w:val="1"/>
        </w:rPr>
        <w:t xml:space="preserve"> </w:t>
      </w:r>
      <w:r>
        <w:t>Ответственность за</w:t>
      </w:r>
      <w:r>
        <w:rPr>
          <w:spacing w:val="1"/>
        </w:rPr>
        <w:t xml:space="preserve"> </w:t>
      </w:r>
      <w:r>
        <w:t>уклонение</w:t>
      </w:r>
      <w:r>
        <w:rPr>
          <w:spacing w:val="-5"/>
        </w:rPr>
        <w:t xml:space="preserve"> </w:t>
      </w:r>
      <w:r>
        <w:t>от</w:t>
      </w:r>
      <w:r>
        <w:rPr>
          <w:spacing w:val="2"/>
        </w:rPr>
        <w:t xml:space="preserve"> </w:t>
      </w:r>
      <w:r>
        <w:t>уплаты</w:t>
      </w:r>
      <w:r>
        <w:rPr>
          <w:spacing w:val="4"/>
        </w:rPr>
        <w:t xml:space="preserve"> </w:t>
      </w:r>
      <w:r>
        <w:t>налогов.</w:t>
      </w:r>
    </w:p>
    <w:p w14:paraId="30EE979A" w14:textId="77777777" w:rsidR="00733630" w:rsidRDefault="00632EAB">
      <w:pPr>
        <w:pStyle w:val="a3"/>
        <w:spacing w:line="360" w:lineRule="auto"/>
        <w:ind w:right="706"/>
      </w:pPr>
      <w:r>
        <w:t>Уголовное право, его принципы. Понятие преступления, состав преступления. Виды</w:t>
      </w:r>
      <w:r>
        <w:rPr>
          <w:spacing w:val="1"/>
        </w:rPr>
        <w:t xml:space="preserve"> </w:t>
      </w:r>
      <w:r>
        <w:t>преступлений.</w:t>
      </w:r>
      <w:r>
        <w:rPr>
          <w:spacing w:val="1"/>
        </w:rPr>
        <w:t xml:space="preserve"> </w:t>
      </w:r>
      <w:r>
        <w:t>Уголовная ответственность,</w:t>
      </w:r>
      <w:r>
        <w:rPr>
          <w:spacing w:val="1"/>
        </w:rPr>
        <w:t xml:space="preserve"> </w:t>
      </w:r>
      <w:r>
        <w:t>виды</w:t>
      </w:r>
      <w:r>
        <w:rPr>
          <w:spacing w:val="1"/>
        </w:rPr>
        <w:t xml:space="preserve"> </w:t>
      </w:r>
      <w:r>
        <w:t>наказаний 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2"/>
        </w:rPr>
        <w:t xml:space="preserve"> </w:t>
      </w:r>
      <w:r>
        <w:t>Уголовная</w:t>
      </w:r>
      <w:r>
        <w:rPr>
          <w:spacing w:val="-3"/>
        </w:rPr>
        <w:t xml:space="preserve"> </w:t>
      </w:r>
      <w:r>
        <w:t>ответственность</w:t>
      </w:r>
      <w:r>
        <w:rPr>
          <w:spacing w:val="-2"/>
        </w:rPr>
        <w:t xml:space="preserve"> </w:t>
      </w:r>
      <w:r>
        <w:t>несовершеннолетних.</w:t>
      </w:r>
    </w:p>
    <w:p w14:paraId="4C3ACCFB" w14:textId="77777777" w:rsidR="00733630" w:rsidRDefault="00632EAB">
      <w:pPr>
        <w:pStyle w:val="a3"/>
        <w:ind w:left="1048" w:firstLine="0"/>
      </w:pPr>
      <w:r>
        <w:t>Гражданское</w:t>
      </w:r>
      <w:r>
        <w:rPr>
          <w:spacing w:val="83"/>
        </w:rPr>
        <w:t xml:space="preserve"> </w:t>
      </w:r>
      <w:r>
        <w:t xml:space="preserve">процессуальное  </w:t>
      </w:r>
      <w:r>
        <w:rPr>
          <w:spacing w:val="22"/>
        </w:rPr>
        <w:t xml:space="preserve"> </w:t>
      </w:r>
      <w:r>
        <w:t xml:space="preserve">право.  </w:t>
      </w:r>
      <w:r>
        <w:rPr>
          <w:spacing w:val="21"/>
        </w:rPr>
        <w:t xml:space="preserve"> </w:t>
      </w:r>
      <w:r>
        <w:t xml:space="preserve">Принципы  </w:t>
      </w:r>
      <w:r>
        <w:rPr>
          <w:spacing w:val="21"/>
        </w:rPr>
        <w:t xml:space="preserve"> </w:t>
      </w:r>
      <w:r>
        <w:t xml:space="preserve">гражданского  </w:t>
      </w:r>
      <w:r>
        <w:rPr>
          <w:spacing w:val="23"/>
        </w:rPr>
        <w:t xml:space="preserve"> </w:t>
      </w:r>
      <w:r>
        <w:t>судопроизводства.</w:t>
      </w:r>
    </w:p>
    <w:p w14:paraId="06D69174" w14:textId="77777777" w:rsidR="00733630" w:rsidRDefault="00632EAB">
      <w:pPr>
        <w:pStyle w:val="a3"/>
        <w:spacing w:before="134"/>
        <w:ind w:firstLine="0"/>
      </w:pPr>
      <w:r>
        <w:t>Участники</w:t>
      </w:r>
      <w:r>
        <w:rPr>
          <w:spacing w:val="-3"/>
        </w:rPr>
        <w:t xml:space="preserve"> </w:t>
      </w:r>
      <w:r>
        <w:t>гражданского</w:t>
      </w:r>
      <w:r>
        <w:rPr>
          <w:spacing w:val="1"/>
        </w:rPr>
        <w:t xml:space="preserve"> </w:t>
      </w:r>
      <w:r>
        <w:t>процесса.</w:t>
      </w:r>
      <w:r>
        <w:rPr>
          <w:spacing w:val="-1"/>
        </w:rPr>
        <w:t xml:space="preserve"> </w:t>
      </w:r>
      <w:r>
        <w:t>Стадии</w:t>
      </w:r>
      <w:r>
        <w:rPr>
          <w:spacing w:val="-7"/>
        </w:rPr>
        <w:t xml:space="preserve"> </w:t>
      </w:r>
      <w:r>
        <w:t>гражданского</w:t>
      </w:r>
      <w:r>
        <w:rPr>
          <w:spacing w:val="-3"/>
        </w:rPr>
        <w:t xml:space="preserve"> </w:t>
      </w:r>
      <w:r>
        <w:t>процесса.</w:t>
      </w:r>
    </w:p>
    <w:p w14:paraId="7096C191" w14:textId="77777777" w:rsidR="00733630" w:rsidRDefault="00632EAB">
      <w:pPr>
        <w:pStyle w:val="a3"/>
        <w:spacing w:before="137"/>
        <w:ind w:left="1048" w:firstLine="0"/>
      </w:pPr>
      <w:r>
        <w:t>Арбитражный</w:t>
      </w:r>
      <w:r>
        <w:rPr>
          <w:spacing w:val="-8"/>
        </w:rPr>
        <w:t xml:space="preserve"> </w:t>
      </w:r>
      <w:r>
        <w:t>процесс.</w:t>
      </w:r>
      <w:r>
        <w:rPr>
          <w:spacing w:val="-2"/>
        </w:rPr>
        <w:t xml:space="preserve"> </w:t>
      </w:r>
      <w:r>
        <w:t>Административный</w:t>
      </w:r>
      <w:r>
        <w:rPr>
          <w:spacing w:val="-4"/>
        </w:rPr>
        <w:t xml:space="preserve"> </w:t>
      </w:r>
      <w:r>
        <w:t>процесс.</w:t>
      </w:r>
    </w:p>
    <w:p w14:paraId="628CBAE1" w14:textId="77777777" w:rsidR="00733630" w:rsidRDefault="00632EAB">
      <w:pPr>
        <w:pStyle w:val="a3"/>
        <w:spacing w:before="137" w:line="362" w:lineRule="auto"/>
        <w:ind w:right="715"/>
      </w:pPr>
      <w:r>
        <w:t>Уголовное процессуальное право. Принципы уголовного судопроизводства. Субъекты</w:t>
      </w:r>
      <w:r>
        <w:rPr>
          <w:spacing w:val="1"/>
        </w:rPr>
        <w:t xml:space="preserve"> </w:t>
      </w:r>
      <w:r>
        <w:t>уголовного процесса. Стадии уголовного процесса. Меры процессуального принуждения. Суд</w:t>
      </w:r>
      <w:r>
        <w:rPr>
          <w:spacing w:val="1"/>
        </w:rPr>
        <w:t xml:space="preserve"> </w:t>
      </w:r>
      <w:r>
        <w:t>присяжных</w:t>
      </w:r>
      <w:r>
        <w:rPr>
          <w:spacing w:val="-4"/>
        </w:rPr>
        <w:t xml:space="preserve"> </w:t>
      </w:r>
      <w:r>
        <w:t>заседателей.</w:t>
      </w:r>
    </w:p>
    <w:p w14:paraId="4BEA3675" w14:textId="77777777" w:rsidR="00733630" w:rsidRDefault="00632EAB">
      <w:pPr>
        <w:pStyle w:val="a3"/>
        <w:spacing w:line="360" w:lineRule="auto"/>
        <w:ind w:right="709"/>
      </w:pPr>
      <w:r>
        <w:rPr>
          <w:spacing w:val="-1"/>
        </w:rPr>
        <w:t>Международное</w:t>
      </w:r>
      <w:r>
        <w:rPr>
          <w:spacing w:val="-18"/>
        </w:rPr>
        <w:t xml:space="preserve"> </w:t>
      </w:r>
      <w:r>
        <w:rPr>
          <w:spacing w:val="-1"/>
        </w:rPr>
        <w:t>право,</w:t>
      </w:r>
      <w:r>
        <w:rPr>
          <w:spacing w:val="-9"/>
        </w:rPr>
        <w:t xml:space="preserve"> </w:t>
      </w:r>
      <w:r>
        <w:rPr>
          <w:spacing w:val="-1"/>
        </w:rPr>
        <w:t>его</w:t>
      </w:r>
      <w:r>
        <w:rPr>
          <w:spacing w:val="-17"/>
        </w:rPr>
        <w:t xml:space="preserve"> </w:t>
      </w:r>
      <w:r>
        <w:rPr>
          <w:spacing w:val="-1"/>
        </w:rPr>
        <w:t>основные</w:t>
      </w:r>
      <w:r>
        <w:rPr>
          <w:spacing w:val="-17"/>
        </w:rPr>
        <w:t xml:space="preserve"> </w:t>
      </w:r>
      <w:r>
        <w:rPr>
          <w:spacing w:val="-1"/>
        </w:rPr>
        <w:t>принципы</w:t>
      </w:r>
      <w:r>
        <w:rPr>
          <w:spacing w:val="-15"/>
        </w:rPr>
        <w:t xml:space="preserve"> </w:t>
      </w:r>
      <w:r>
        <w:rPr>
          <w:spacing w:val="-1"/>
        </w:rPr>
        <w:t>и</w:t>
      </w:r>
      <w:r>
        <w:rPr>
          <w:spacing w:val="-11"/>
        </w:rPr>
        <w:t xml:space="preserve"> </w:t>
      </w:r>
      <w:r>
        <w:rPr>
          <w:spacing w:val="-1"/>
        </w:rPr>
        <w:t>источники.</w:t>
      </w:r>
      <w:r>
        <w:rPr>
          <w:spacing w:val="-15"/>
        </w:rPr>
        <w:t xml:space="preserve"> </w:t>
      </w:r>
      <w:r>
        <w:t>Субъекты</w:t>
      </w:r>
      <w:r>
        <w:rPr>
          <w:spacing w:val="-9"/>
        </w:rPr>
        <w:t xml:space="preserve"> </w:t>
      </w:r>
      <w:r>
        <w:t>международного</w:t>
      </w:r>
      <w:r>
        <w:rPr>
          <w:spacing w:val="-58"/>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1"/>
        </w:rPr>
        <w:t xml:space="preserve"> </w:t>
      </w:r>
      <w:r>
        <w:t>права.</w:t>
      </w:r>
    </w:p>
    <w:p w14:paraId="733815D8" w14:textId="77777777" w:rsidR="00733630" w:rsidRDefault="00632EAB">
      <w:pPr>
        <w:pStyle w:val="a3"/>
        <w:spacing w:line="360" w:lineRule="auto"/>
        <w:ind w:right="695"/>
      </w:pPr>
      <w:r>
        <w:t>Юридическое образование. Профессиональная деятельность юриста. Основные виды</w:t>
      </w:r>
      <w:r>
        <w:rPr>
          <w:spacing w:val="1"/>
        </w:rPr>
        <w:t xml:space="preserve"> </w:t>
      </w:r>
      <w:r>
        <w:t>юридических</w:t>
      </w:r>
      <w:r>
        <w:rPr>
          <w:spacing w:val="-4"/>
        </w:rPr>
        <w:t xml:space="preserve"> </w:t>
      </w:r>
      <w:r>
        <w:t>профессий.</w:t>
      </w:r>
    </w:p>
    <w:p w14:paraId="49AAFC86" w14:textId="77777777" w:rsidR="00733630" w:rsidRDefault="00632EAB">
      <w:pPr>
        <w:pStyle w:val="a3"/>
        <w:spacing w:line="274" w:lineRule="exact"/>
        <w:ind w:left="1048" w:firstLine="0"/>
      </w:pPr>
      <w:r>
        <w:t>Планируемые</w:t>
      </w:r>
      <w:r>
        <w:rPr>
          <w:spacing w:val="1"/>
        </w:rPr>
        <w:t xml:space="preserve"> </w:t>
      </w:r>
      <w:r>
        <w:t>результаты</w:t>
      </w:r>
      <w:r>
        <w:rPr>
          <w:spacing w:val="4"/>
        </w:rPr>
        <w:t xml:space="preserve"> </w:t>
      </w:r>
      <w:r>
        <w:t>освоения</w:t>
      </w:r>
      <w:r>
        <w:rPr>
          <w:spacing w:val="-2"/>
        </w:rPr>
        <w:t xml:space="preserve"> </w:t>
      </w:r>
      <w:r>
        <w:t>программы</w:t>
      </w:r>
      <w:r>
        <w:rPr>
          <w:spacing w:val="-6"/>
        </w:rPr>
        <w:t xml:space="preserve"> </w:t>
      </w:r>
      <w:r>
        <w:t>по</w:t>
      </w:r>
      <w:r>
        <w:rPr>
          <w:spacing w:val="-2"/>
        </w:rPr>
        <w:t xml:space="preserve"> </w:t>
      </w:r>
      <w:r>
        <w:t>обществознанию</w:t>
      </w:r>
      <w:r>
        <w:rPr>
          <w:spacing w:val="53"/>
        </w:rPr>
        <w:t xml:space="preserve"> </w:t>
      </w:r>
      <w:r>
        <w:t>на</w:t>
      </w:r>
      <w:r>
        <w:rPr>
          <w:spacing w:val="-3"/>
        </w:rPr>
        <w:t xml:space="preserve"> </w:t>
      </w:r>
      <w:r>
        <w:t>уровне</w:t>
      </w:r>
      <w:r>
        <w:rPr>
          <w:spacing w:val="1"/>
        </w:rPr>
        <w:t xml:space="preserve"> </w:t>
      </w:r>
      <w:r>
        <w:t>среднего</w:t>
      </w:r>
    </w:p>
    <w:p w14:paraId="71A2C761" w14:textId="77777777" w:rsidR="00733630" w:rsidRDefault="00632EAB">
      <w:pPr>
        <w:pStyle w:val="a3"/>
        <w:spacing w:before="64"/>
        <w:ind w:firstLine="0"/>
      </w:pPr>
      <w:r>
        <w:t>общего</w:t>
      </w:r>
      <w:r>
        <w:rPr>
          <w:spacing w:val="-6"/>
        </w:rPr>
        <w:t xml:space="preserve"> </w:t>
      </w:r>
      <w:r>
        <w:t>образования.</w:t>
      </w:r>
    </w:p>
    <w:p w14:paraId="0CC7DB56" w14:textId="77777777" w:rsidR="00733630" w:rsidRDefault="00632EAB">
      <w:pPr>
        <w:pStyle w:val="a3"/>
        <w:spacing w:before="137" w:line="360" w:lineRule="auto"/>
        <w:ind w:right="701"/>
      </w:pPr>
      <w:r>
        <w:t>Личностные результаты программы по обществознанию на уровне среднего 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 внутренних убеждений, соответствующих традиционным ценностям 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4"/>
        </w:rPr>
        <w:t xml:space="preserve"> </w:t>
      </w:r>
      <w:r>
        <w:t>направлений</w:t>
      </w:r>
      <w:r>
        <w:rPr>
          <w:spacing w:val="-2"/>
        </w:rPr>
        <w:t xml:space="preserve"> </w:t>
      </w:r>
      <w:r>
        <w:t>воспитательной</w:t>
      </w:r>
      <w:r>
        <w:rPr>
          <w:spacing w:val="3"/>
        </w:rPr>
        <w:t xml:space="preserve"> </w:t>
      </w:r>
      <w:r>
        <w:t>деятельности.</w:t>
      </w:r>
    </w:p>
    <w:p w14:paraId="6A3638E6" w14:textId="77777777" w:rsidR="00733630" w:rsidRDefault="00632EAB">
      <w:pPr>
        <w:pStyle w:val="a3"/>
        <w:spacing w:line="362" w:lineRule="auto"/>
        <w:ind w:right="704"/>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3D31B469" w14:textId="77777777" w:rsidR="00733630" w:rsidRDefault="00632EAB" w:rsidP="00650BD9">
      <w:pPr>
        <w:pStyle w:val="a6"/>
        <w:numPr>
          <w:ilvl w:val="0"/>
          <w:numId w:val="59"/>
        </w:numPr>
        <w:tabs>
          <w:tab w:val="left" w:pos="1313"/>
        </w:tabs>
        <w:spacing w:line="273" w:lineRule="exact"/>
        <w:rPr>
          <w:sz w:val="24"/>
        </w:rPr>
      </w:pPr>
      <w:r>
        <w:rPr>
          <w:sz w:val="24"/>
        </w:rPr>
        <w:t>гражданского</w:t>
      </w:r>
      <w:r>
        <w:rPr>
          <w:spacing w:val="-4"/>
          <w:sz w:val="24"/>
        </w:rPr>
        <w:t xml:space="preserve"> </w:t>
      </w:r>
      <w:r>
        <w:rPr>
          <w:sz w:val="24"/>
        </w:rPr>
        <w:t>воспитания:</w:t>
      </w:r>
    </w:p>
    <w:p w14:paraId="36E2E65A" w14:textId="77777777" w:rsidR="00733630" w:rsidRDefault="00632EAB">
      <w:pPr>
        <w:pStyle w:val="a3"/>
        <w:spacing w:before="135" w:line="360" w:lineRule="auto"/>
        <w:ind w:right="684"/>
        <w:jc w:val="left"/>
      </w:pPr>
      <w:r>
        <w:rPr>
          <w:spacing w:val="-1"/>
        </w:rP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2"/>
        </w:rPr>
        <w:t xml:space="preserve"> </w:t>
      </w:r>
      <w:r>
        <w:t>как</w:t>
      </w:r>
      <w:r>
        <w:rPr>
          <w:spacing w:val="-14"/>
        </w:rPr>
        <w:t xml:space="preserve"> </w:t>
      </w:r>
      <w:r>
        <w:t>активного</w:t>
      </w:r>
      <w:r>
        <w:rPr>
          <w:spacing w:val="40"/>
        </w:rPr>
        <w:t xml:space="preserve"> </w:t>
      </w:r>
      <w:r>
        <w:t>и</w:t>
      </w:r>
      <w:r>
        <w:rPr>
          <w:spacing w:val="-21"/>
        </w:rPr>
        <w:t xml:space="preserve"> </w:t>
      </w:r>
      <w:r>
        <w:t>ответственного</w:t>
      </w:r>
      <w:r>
        <w:rPr>
          <w:spacing w:val="-57"/>
        </w:rPr>
        <w:t xml:space="preserve"> </w:t>
      </w:r>
      <w:r>
        <w:t>члена российского</w:t>
      </w:r>
      <w:r>
        <w:rPr>
          <w:spacing w:val="-3"/>
        </w:rPr>
        <w:t xml:space="preserve"> </w:t>
      </w:r>
      <w:r>
        <w:t>общества;</w:t>
      </w:r>
    </w:p>
    <w:p w14:paraId="39ABEC1A" w14:textId="77777777" w:rsidR="00733630" w:rsidRDefault="00632EAB">
      <w:pPr>
        <w:pStyle w:val="a3"/>
        <w:tabs>
          <w:tab w:val="left" w:pos="2289"/>
          <w:tab w:val="left" w:pos="8912"/>
          <w:tab w:val="left" w:pos="9981"/>
        </w:tabs>
        <w:spacing w:before="3" w:line="360" w:lineRule="auto"/>
        <w:ind w:right="711"/>
        <w:jc w:val="left"/>
      </w:pPr>
      <w:r>
        <w:t>осознание</w:t>
      </w:r>
      <w:r>
        <w:tab/>
        <w:t xml:space="preserve">своих  </w:t>
      </w:r>
      <w:r>
        <w:rPr>
          <w:spacing w:val="12"/>
        </w:rPr>
        <w:t xml:space="preserve"> </w:t>
      </w:r>
      <w:r>
        <w:t xml:space="preserve">конституционных  </w:t>
      </w:r>
      <w:r>
        <w:rPr>
          <w:spacing w:val="12"/>
        </w:rPr>
        <w:t xml:space="preserve"> </w:t>
      </w:r>
      <w:r>
        <w:t xml:space="preserve">прав  </w:t>
      </w:r>
      <w:r>
        <w:rPr>
          <w:spacing w:val="14"/>
        </w:rPr>
        <w:t xml:space="preserve"> </w:t>
      </w:r>
      <w:r>
        <w:t xml:space="preserve">и  </w:t>
      </w:r>
      <w:r>
        <w:rPr>
          <w:spacing w:val="8"/>
        </w:rPr>
        <w:t xml:space="preserve"> </w:t>
      </w:r>
      <w:r>
        <w:t xml:space="preserve">обязанностей,  </w:t>
      </w:r>
      <w:r>
        <w:rPr>
          <w:spacing w:val="14"/>
        </w:rPr>
        <w:t xml:space="preserve"> </w:t>
      </w:r>
      <w:r>
        <w:t>уважение</w:t>
      </w:r>
      <w:r>
        <w:tab/>
        <w:t>закона</w:t>
      </w:r>
      <w:r>
        <w:tab/>
        <w:t>и</w:t>
      </w:r>
      <w:r>
        <w:rPr>
          <w:spacing w:val="-57"/>
        </w:rPr>
        <w:t xml:space="preserve"> </w:t>
      </w:r>
      <w:r>
        <w:t>правопорядка;</w:t>
      </w:r>
    </w:p>
    <w:p w14:paraId="138D8062" w14:textId="77777777" w:rsidR="00733630" w:rsidRDefault="00632EAB">
      <w:pPr>
        <w:pStyle w:val="a3"/>
        <w:tabs>
          <w:tab w:val="left" w:pos="2213"/>
          <w:tab w:val="left" w:pos="3915"/>
          <w:tab w:val="left" w:pos="5665"/>
          <w:tab w:val="left" w:pos="7795"/>
          <w:tab w:val="left" w:pos="9982"/>
        </w:tabs>
        <w:spacing w:line="360" w:lineRule="auto"/>
        <w:ind w:right="710"/>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3"/>
        </w:rPr>
        <w:t xml:space="preserve"> </w:t>
      </w:r>
      <w:r>
        <w:t>ценностей,</w:t>
      </w:r>
      <w:r>
        <w:rPr>
          <w:spacing w:val="3"/>
        </w:rPr>
        <w:t xml:space="preserve"> </w:t>
      </w:r>
      <w:r>
        <w:t>уважение ценностей</w:t>
      </w:r>
      <w:r>
        <w:rPr>
          <w:spacing w:val="2"/>
        </w:rPr>
        <w:t xml:space="preserve"> </w:t>
      </w:r>
      <w:r>
        <w:t>иных</w:t>
      </w:r>
      <w:r>
        <w:rPr>
          <w:spacing w:val="-4"/>
        </w:rPr>
        <w:t xml:space="preserve"> </w:t>
      </w:r>
      <w:r>
        <w:t>культур,</w:t>
      </w:r>
      <w:r>
        <w:rPr>
          <w:spacing w:val="3"/>
        </w:rPr>
        <w:t xml:space="preserve"> </w:t>
      </w:r>
      <w:r>
        <w:t>конфессий;</w:t>
      </w:r>
    </w:p>
    <w:p w14:paraId="3682E866" w14:textId="77777777" w:rsidR="00733630" w:rsidRDefault="00632EAB">
      <w:pPr>
        <w:pStyle w:val="a3"/>
        <w:tabs>
          <w:tab w:val="left" w:pos="2424"/>
          <w:tab w:val="left" w:pos="4155"/>
          <w:tab w:val="left" w:pos="5474"/>
          <w:tab w:val="left" w:pos="7071"/>
          <w:tab w:val="left" w:pos="8822"/>
        </w:tabs>
        <w:spacing w:before="1" w:line="36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571A5EC1" w14:textId="77777777" w:rsidR="00733630" w:rsidRDefault="00632EAB">
      <w:pPr>
        <w:pStyle w:val="a3"/>
        <w:spacing w:line="360" w:lineRule="auto"/>
        <w:jc w:val="left"/>
      </w:pPr>
      <w:r>
        <w:t>готовность</w:t>
      </w:r>
      <w:r>
        <w:rPr>
          <w:spacing w:val="52"/>
        </w:rPr>
        <w:t xml:space="preserve"> </w:t>
      </w:r>
      <w:r>
        <w:t>вести</w:t>
      </w:r>
      <w:r>
        <w:rPr>
          <w:spacing w:val="52"/>
        </w:rPr>
        <w:t xml:space="preserve"> </w:t>
      </w:r>
      <w:r>
        <w:t>совместную</w:t>
      </w:r>
      <w:r>
        <w:rPr>
          <w:spacing w:val="53"/>
        </w:rPr>
        <w:t xml:space="preserve"> </w:t>
      </w:r>
      <w:r>
        <w:t>деятельность</w:t>
      </w:r>
      <w:r>
        <w:rPr>
          <w:spacing w:val="52"/>
        </w:rPr>
        <w:t xml:space="preserve"> </w:t>
      </w:r>
      <w:r>
        <w:t>в</w:t>
      </w:r>
      <w:r>
        <w:rPr>
          <w:spacing w:val="52"/>
        </w:rPr>
        <w:t xml:space="preserve"> </w:t>
      </w:r>
      <w:r>
        <w:t>интересах</w:t>
      </w:r>
      <w:r>
        <w:rPr>
          <w:spacing w:val="50"/>
        </w:rPr>
        <w:t xml:space="preserve"> </w:t>
      </w:r>
      <w:r>
        <w:t>гражданского</w:t>
      </w:r>
      <w:r>
        <w:rPr>
          <w:spacing w:val="50"/>
        </w:rPr>
        <w:t xml:space="preserve"> </w:t>
      </w:r>
      <w:r>
        <w:t>общества,</w:t>
      </w:r>
      <w:r>
        <w:rPr>
          <w:spacing w:val="-57"/>
        </w:rPr>
        <w:t xml:space="preserve"> </w:t>
      </w:r>
      <w:r>
        <w:t>участвовать</w:t>
      </w:r>
      <w:r>
        <w:rPr>
          <w:spacing w:val="1"/>
        </w:rPr>
        <w:t xml:space="preserve"> </w:t>
      </w:r>
      <w:r>
        <w:t>в</w:t>
      </w:r>
      <w:r>
        <w:rPr>
          <w:spacing w:val="-2"/>
        </w:rPr>
        <w:t xml:space="preserve"> </w:t>
      </w:r>
      <w:r>
        <w:t>самоуправлении</w:t>
      </w:r>
      <w:r>
        <w:rPr>
          <w:spacing w:val="2"/>
        </w:rPr>
        <w:t xml:space="preserve"> </w:t>
      </w:r>
      <w:r>
        <w:t>в</w:t>
      </w:r>
      <w:r>
        <w:rPr>
          <w:spacing w:val="-1"/>
        </w:rPr>
        <w:t xml:space="preserve"> </w:t>
      </w:r>
      <w:r>
        <w:t>школе и</w:t>
      </w:r>
      <w:r>
        <w:rPr>
          <w:spacing w:val="-3"/>
        </w:rPr>
        <w:t xml:space="preserve"> </w:t>
      </w:r>
      <w:r>
        <w:t>детско­юношеских</w:t>
      </w:r>
      <w:r>
        <w:rPr>
          <w:spacing w:val="-4"/>
        </w:rPr>
        <w:t xml:space="preserve"> </w:t>
      </w:r>
      <w:r>
        <w:t>организациях;</w:t>
      </w:r>
    </w:p>
    <w:p w14:paraId="29B1F9D1"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2BC98964" w14:textId="77777777" w:rsidR="00733630" w:rsidRDefault="00632EAB">
      <w:pPr>
        <w:pStyle w:val="a3"/>
        <w:spacing w:line="274"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6DA87939" w14:textId="77777777" w:rsidR="00733630" w:rsidRDefault="00632EAB" w:rsidP="00650BD9">
      <w:pPr>
        <w:pStyle w:val="a6"/>
        <w:numPr>
          <w:ilvl w:val="0"/>
          <w:numId w:val="59"/>
        </w:numPr>
        <w:tabs>
          <w:tab w:val="left" w:pos="1313"/>
        </w:tabs>
        <w:spacing w:before="137"/>
        <w:rPr>
          <w:sz w:val="24"/>
        </w:rPr>
      </w:pPr>
      <w:r>
        <w:rPr>
          <w:sz w:val="24"/>
        </w:rPr>
        <w:t>патриотического</w:t>
      </w:r>
      <w:r>
        <w:rPr>
          <w:spacing w:val="-4"/>
          <w:sz w:val="24"/>
        </w:rPr>
        <w:t xml:space="preserve"> </w:t>
      </w:r>
      <w:r>
        <w:rPr>
          <w:sz w:val="24"/>
        </w:rPr>
        <w:t>воспитания:</w:t>
      </w:r>
    </w:p>
    <w:p w14:paraId="733F6CE0" w14:textId="77777777" w:rsidR="00733630" w:rsidRDefault="00632EAB">
      <w:pPr>
        <w:pStyle w:val="a3"/>
        <w:spacing w:before="142"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2"/>
        </w:rPr>
        <w:t xml:space="preserve"> </w:t>
      </w:r>
      <w:r>
        <w:t>культуру,</w:t>
      </w:r>
      <w:r>
        <w:rPr>
          <w:spacing w:val="3"/>
        </w:rPr>
        <w:t xml:space="preserve"> </w:t>
      </w:r>
      <w:r>
        <w:t>прошлое и</w:t>
      </w:r>
      <w:r>
        <w:rPr>
          <w:spacing w:val="-2"/>
        </w:rPr>
        <w:t xml:space="preserve"> </w:t>
      </w:r>
      <w:r>
        <w:t>настоящее</w:t>
      </w:r>
      <w:r>
        <w:rPr>
          <w:spacing w:val="-5"/>
        </w:rPr>
        <w:t xml:space="preserve"> </w:t>
      </w:r>
      <w:r>
        <w:t>многонационального</w:t>
      </w:r>
      <w:r>
        <w:rPr>
          <w:spacing w:val="1"/>
        </w:rPr>
        <w:t xml:space="preserve"> </w:t>
      </w:r>
      <w:r>
        <w:t>народа</w:t>
      </w:r>
      <w:r>
        <w:rPr>
          <w:spacing w:val="1"/>
        </w:rPr>
        <w:t xml:space="preserve"> </w:t>
      </w:r>
      <w:r>
        <w:t>России;</w:t>
      </w:r>
    </w:p>
    <w:p w14:paraId="6340C03D" w14:textId="77777777" w:rsidR="00733630" w:rsidRDefault="00632EAB">
      <w:pPr>
        <w:pStyle w:val="a3"/>
        <w:spacing w:line="362" w:lineRule="auto"/>
        <w:ind w:right="705"/>
      </w:pPr>
      <w:r>
        <w:t>ценностное отношение к государственным символам, 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4"/>
        </w:rPr>
        <w:t xml:space="preserve"> </w:t>
      </w:r>
      <w:r>
        <w:t>труде;</w:t>
      </w:r>
    </w:p>
    <w:p w14:paraId="461BCF88" w14:textId="77777777" w:rsidR="00733630" w:rsidRDefault="00632EAB">
      <w:pPr>
        <w:pStyle w:val="a3"/>
        <w:spacing w:line="360" w:lineRule="auto"/>
        <w:ind w:right="701"/>
      </w:pPr>
      <w:r>
        <w:t>идейная убеждённость,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14:paraId="33F57969" w14:textId="77777777" w:rsidR="00733630" w:rsidRDefault="00632EAB" w:rsidP="00650BD9">
      <w:pPr>
        <w:pStyle w:val="a6"/>
        <w:numPr>
          <w:ilvl w:val="0"/>
          <w:numId w:val="59"/>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6B3F8549" w14:textId="77777777" w:rsidR="00733630" w:rsidRDefault="00632EAB">
      <w:pPr>
        <w:pStyle w:val="a3"/>
        <w:spacing w:before="132" w:line="360" w:lineRule="auto"/>
        <w:ind w:left="1048" w:right="2805" w:firstLine="0"/>
        <w:jc w:val="left"/>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7EE9410B" w14:textId="77777777" w:rsidR="00733630" w:rsidRDefault="00632EAB">
      <w:pPr>
        <w:pStyle w:val="a3"/>
        <w:spacing w:line="274" w:lineRule="exact"/>
        <w:ind w:left="1048" w:firstLine="0"/>
        <w:jc w:val="left"/>
      </w:pPr>
      <w:r>
        <w:t>способность</w:t>
      </w:r>
      <w:r>
        <w:rPr>
          <w:spacing w:val="23"/>
        </w:rPr>
        <w:t xml:space="preserve"> </w:t>
      </w:r>
      <w:r>
        <w:t>оценивать</w:t>
      </w:r>
      <w:r>
        <w:rPr>
          <w:spacing w:val="28"/>
        </w:rPr>
        <w:t xml:space="preserve"> </w:t>
      </w:r>
      <w:r>
        <w:t>ситуацию</w:t>
      </w:r>
      <w:r>
        <w:rPr>
          <w:spacing w:val="31"/>
        </w:rPr>
        <w:t xml:space="preserve"> </w:t>
      </w:r>
      <w:r>
        <w:t>и</w:t>
      </w:r>
      <w:r>
        <w:rPr>
          <w:spacing w:val="27"/>
        </w:rPr>
        <w:t xml:space="preserve"> </w:t>
      </w:r>
      <w:r>
        <w:t>принимать</w:t>
      </w:r>
      <w:r>
        <w:rPr>
          <w:spacing w:val="28"/>
        </w:rPr>
        <w:t xml:space="preserve"> </w:t>
      </w:r>
      <w:r>
        <w:t>осознанные</w:t>
      </w:r>
      <w:r>
        <w:rPr>
          <w:spacing w:val="26"/>
        </w:rPr>
        <w:t xml:space="preserve"> </w:t>
      </w:r>
      <w:r>
        <w:t>решения,</w:t>
      </w:r>
      <w:r>
        <w:rPr>
          <w:spacing w:val="24"/>
        </w:rPr>
        <w:t xml:space="preserve"> </w:t>
      </w:r>
      <w:r>
        <w:t>ориентируясь</w:t>
      </w:r>
      <w:r>
        <w:rPr>
          <w:spacing w:val="33"/>
        </w:rPr>
        <w:t xml:space="preserve"> </w:t>
      </w:r>
      <w:r>
        <w:t>на</w:t>
      </w:r>
    </w:p>
    <w:p w14:paraId="7611C2ED" w14:textId="77777777" w:rsidR="00733630" w:rsidRDefault="00632EAB">
      <w:pPr>
        <w:pStyle w:val="a3"/>
        <w:spacing w:before="64"/>
        <w:ind w:firstLine="0"/>
        <w:jc w:val="left"/>
      </w:pPr>
      <w:r>
        <w:t>морально-нравственные</w:t>
      </w:r>
      <w:r>
        <w:rPr>
          <w:spacing w:val="-3"/>
        </w:rPr>
        <w:t xml:space="preserve"> </w:t>
      </w:r>
      <w:r>
        <w:t>нормы</w:t>
      </w:r>
      <w:r>
        <w:rPr>
          <w:spacing w:val="-5"/>
        </w:rPr>
        <w:t xml:space="preserve"> </w:t>
      </w:r>
      <w:r>
        <w:t>и</w:t>
      </w:r>
      <w:r>
        <w:rPr>
          <w:spacing w:val="-1"/>
        </w:rPr>
        <w:t xml:space="preserve"> </w:t>
      </w:r>
      <w:r>
        <w:t>ценности;</w:t>
      </w:r>
    </w:p>
    <w:p w14:paraId="226FEE0B" w14:textId="77777777" w:rsidR="00733630" w:rsidRDefault="00632EAB">
      <w:pPr>
        <w:pStyle w:val="a3"/>
        <w:spacing w:before="137"/>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3B0BDDDC" w14:textId="77777777" w:rsidR="00733630" w:rsidRDefault="00632EAB">
      <w:pPr>
        <w:pStyle w:val="a3"/>
        <w:spacing w:before="137"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11"/>
        </w:rPr>
        <w:t xml:space="preserve"> </w:t>
      </w:r>
      <w:r>
        <w:t>народов</w:t>
      </w:r>
      <w:r>
        <w:rPr>
          <w:spacing w:val="-2"/>
        </w:rPr>
        <w:t xml:space="preserve"> </w:t>
      </w:r>
      <w:r>
        <w:t>России;</w:t>
      </w:r>
    </w:p>
    <w:p w14:paraId="514B0DCC" w14:textId="77777777" w:rsidR="00733630" w:rsidRDefault="00632EAB" w:rsidP="00650BD9">
      <w:pPr>
        <w:pStyle w:val="a6"/>
        <w:numPr>
          <w:ilvl w:val="0"/>
          <w:numId w:val="59"/>
        </w:numPr>
        <w:tabs>
          <w:tab w:val="left" w:pos="1313"/>
        </w:tabs>
        <w:spacing w:before="3"/>
        <w:rPr>
          <w:sz w:val="24"/>
        </w:rPr>
      </w:pPr>
      <w:r>
        <w:rPr>
          <w:sz w:val="24"/>
        </w:rPr>
        <w:t>эстетического</w:t>
      </w:r>
      <w:r>
        <w:rPr>
          <w:spacing w:val="-3"/>
          <w:sz w:val="24"/>
        </w:rPr>
        <w:t xml:space="preserve"> </w:t>
      </w:r>
      <w:r>
        <w:rPr>
          <w:sz w:val="24"/>
        </w:rPr>
        <w:t>воспитания:</w:t>
      </w:r>
    </w:p>
    <w:p w14:paraId="475D32E3" w14:textId="77777777" w:rsidR="00733630" w:rsidRDefault="00632EAB">
      <w:pPr>
        <w:pStyle w:val="a3"/>
        <w:tabs>
          <w:tab w:val="left" w:pos="8495"/>
        </w:tabs>
        <w:spacing w:before="137" w:line="360" w:lineRule="auto"/>
        <w:ind w:right="709"/>
        <w:jc w:val="left"/>
      </w:pPr>
      <w:r>
        <w:t>эстетическое</w:t>
      </w:r>
      <w:r>
        <w:rPr>
          <w:spacing w:val="50"/>
        </w:rPr>
        <w:t xml:space="preserve"> </w:t>
      </w:r>
      <w:r>
        <w:t>отношение</w:t>
      </w:r>
      <w:r>
        <w:rPr>
          <w:spacing w:val="51"/>
        </w:rPr>
        <w:t xml:space="preserve"> </w:t>
      </w:r>
      <w:r>
        <w:t>к</w:t>
      </w:r>
      <w:r>
        <w:rPr>
          <w:spacing w:val="50"/>
        </w:rPr>
        <w:t xml:space="preserve"> </w:t>
      </w:r>
      <w:r>
        <w:t>миру,</w:t>
      </w:r>
      <w:r>
        <w:rPr>
          <w:spacing w:val="58"/>
        </w:rPr>
        <w:t xml:space="preserve"> </w:t>
      </w:r>
      <w:r>
        <w:t>включая</w:t>
      </w:r>
      <w:r>
        <w:rPr>
          <w:spacing w:val="56"/>
        </w:rPr>
        <w:t xml:space="preserve"> </w:t>
      </w:r>
      <w:r>
        <w:t>эстетику</w:t>
      </w:r>
      <w:r>
        <w:rPr>
          <w:spacing w:val="47"/>
        </w:rPr>
        <w:t xml:space="preserve"> </w:t>
      </w:r>
      <w:r>
        <w:t>быта,</w:t>
      </w:r>
      <w:r>
        <w:rPr>
          <w:spacing w:val="53"/>
        </w:rPr>
        <w:t xml:space="preserve"> </w:t>
      </w:r>
      <w:r>
        <w:t>научного</w:t>
      </w:r>
      <w:r>
        <w:tab/>
        <w:t>и</w:t>
      </w:r>
      <w:r>
        <w:rPr>
          <w:spacing w:val="39"/>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5D75F7E5" w14:textId="77777777" w:rsidR="00733630" w:rsidRDefault="00632EAB">
      <w:pPr>
        <w:pStyle w:val="a3"/>
        <w:spacing w:line="362" w:lineRule="auto"/>
        <w:ind w:right="684"/>
        <w:jc w:val="left"/>
      </w:pPr>
      <w:r>
        <w:t>способность</w:t>
      </w:r>
      <w:r>
        <w:rPr>
          <w:spacing w:val="7"/>
        </w:rPr>
        <w:t xml:space="preserve"> </w:t>
      </w:r>
      <w:r>
        <w:t>воспринимать</w:t>
      </w:r>
      <w:r>
        <w:rPr>
          <w:spacing w:val="11"/>
        </w:rPr>
        <w:t xml:space="preserve"> </w:t>
      </w:r>
      <w:r>
        <w:t>различные</w:t>
      </w:r>
      <w:r>
        <w:rPr>
          <w:spacing w:val="5"/>
        </w:rPr>
        <w:t xml:space="preserve"> </w:t>
      </w:r>
      <w:r>
        <w:t>виды</w:t>
      </w:r>
      <w:r>
        <w:rPr>
          <w:spacing w:val="8"/>
        </w:rPr>
        <w:t xml:space="preserve"> </w:t>
      </w:r>
      <w:r>
        <w:t>искусства,</w:t>
      </w:r>
      <w:r>
        <w:rPr>
          <w:spacing w:val="12"/>
        </w:rPr>
        <w:t xml:space="preserve"> </w:t>
      </w:r>
      <w:r>
        <w:t>традиции</w:t>
      </w:r>
      <w:r>
        <w:rPr>
          <w:spacing w:val="7"/>
        </w:rPr>
        <w:t xml:space="preserve"> </w:t>
      </w:r>
      <w:r>
        <w:t>и</w:t>
      </w:r>
      <w:r>
        <w:rPr>
          <w:spacing w:val="6"/>
        </w:rPr>
        <w:t xml:space="preserve"> </w:t>
      </w:r>
      <w:r>
        <w:t>творчество</w:t>
      </w:r>
      <w:r>
        <w:rPr>
          <w:spacing w:val="11"/>
        </w:rPr>
        <w:t xml:space="preserve"> </w:t>
      </w:r>
      <w:r>
        <w:t>своего</w:t>
      </w:r>
      <w:r>
        <w:rPr>
          <w:spacing w:val="20"/>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11B3E655" w14:textId="77777777" w:rsidR="00733630" w:rsidRDefault="00632EAB">
      <w:pPr>
        <w:pStyle w:val="a3"/>
        <w:tabs>
          <w:tab w:val="left" w:pos="8889"/>
        </w:tabs>
        <w:spacing w:line="360" w:lineRule="auto"/>
        <w:ind w:right="715"/>
        <w:jc w:val="left"/>
      </w:pPr>
      <w:r>
        <w:t>убеждённость</w:t>
      </w:r>
      <w:r>
        <w:rPr>
          <w:spacing w:val="63"/>
        </w:rPr>
        <w:t xml:space="preserve"> </w:t>
      </w:r>
      <w:r>
        <w:t>в</w:t>
      </w:r>
      <w:r>
        <w:rPr>
          <w:spacing w:val="59"/>
        </w:rPr>
        <w:t xml:space="preserve"> </w:t>
      </w:r>
      <w:r>
        <w:t>значимости</w:t>
      </w:r>
      <w:r>
        <w:rPr>
          <w:spacing w:val="62"/>
        </w:rPr>
        <w:t xml:space="preserve"> </w:t>
      </w:r>
      <w:r>
        <w:t>для</w:t>
      </w:r>
      <w:r>
        <w:rPr>
          <w:spacing w:val="62"/>
        </w:rPr>
        <w:t xml:space="preserve"> </w:t>
      </w:r>
      <w:r>
        <w:t>личности</w:t>
      </w:r>
      <w:r>
        <w:rPr>
          <w:spacing w:val="59"/>
        </w:rPr>
        <w:t xml:space="preserve"> </w:t>
      </w:r>
      <w:r>
        <w:t>и</w:t>
      </w:r>
      <w:r>
        <w:rPr>
          <w:spacing w:val="57"/>
        </w:rPr>
        <w:t xml:space="preserve"> </w:t>
      </w:r>
      <w:r>
        <w:t>общества</w:t>
      </w:r>
      <w:r>
        <w:rPr>
          <w:spacing w:val="56"/>
        </w:rPr>
        <w:t xml:space="preserve"> </w:t>
      </w:r>
      <w:r>
        <w:t>отечественного</w:t>
      </w:r>
      <w:r>
        <w:tab/>
        <w:t>и</w:t>
      </w:r>
      <w:r>
        <w:rPr>
          <w:spacing w:val="1"/>
        </w:rPr>
        <w:t xml:space="preserve"> </w:t>
      </w:r>
      <w:r>
        <w:t>мирового</w:t>
      </w:r>
      <w:r>
        <w:rPr>
          <w:spacing w:val="-57"/>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3D981210" w14:textId="77777777" w:rsidR="00733630" w:rsidRDefault="00632EAB">
      <w:pPr>
        <w:pStyle w:val="a3"/>
        <w:spacing w:line="274" w:lineRule="exact"/>
        <w:ind w:left="1048" w:firstLine="0"/>
        <w:jc w:val="left"/>
      </w:pPr>
      <w:r>
        <w:t>стремление</w:t>
      </w:r>
      <w:r>
        <w:rPr>
          <w:spacing w:val="-2"/>
        </w:rPr>
        <w:t xml:space="preserve"> </w:t>
      </w:r>
      <w:r>
        <w:t>проявлять</w:t>
      </w:r>
      <w:r>
        <w:rPr>
          <w:spacing w:val="-1"/>
        </w:rPr>
        <w:t xml:space="preserve"> </w:t>
      </w:r>
      <w:r>
        <w:t>качества</w:t>
      </w:r>
      <w:r>
        <w:rPr>
          <w:spacing w:val="-2"/>
        </w:rPr>
        <w:t xml:space="preserve"> </w:t>
      </w:r>
      <w:r>
        <w:t>творческой</w:t>
      </w:r>
      <w:r>
        <w:rPr>
          <w:spacing w:val="-5"/>
        </w:rPr>
        <w:t xml:space="preserve"> </w:t>
      </w:r>
      <w:r>
        <w:t>личности;</w:t>
      </w:r>
    </w:p>
    <w:p w14:paraId="0DF9B8B9" w14:textId="77777777" w:rsidR="00733630" w:rsidRDefault="00632EAB" w:rsidP="00650BD9">
      <w:pPr>
        <w:pStyle w:val="a6"/>
        <w:numPr>
          <w:ilvl w:val="0"/>
          <w:numId w:val="59"/>
        </w:numPr>
        <w:tabs>
          <w:tab w:val="left" w:pos="1313"/>
        </w:tabs>
        <w:spacing w:before="137"/>
        <w:rPr>
          <w:sz w:val="24"/>
        </w:rPr>
      </w:pPr>
      <w:r>
        <w:rPr>
          <w:sz w:val="24"/>
        </w:rPr>
        <w:t>физического</w:t>
      </w:r>
      <w:r>
        <w:rPr>
          <w:spacing w:val="-5"/>
          <w:sz w:val="24"/>
        </w:rPr>
        <w:t xml:space="preserve"> </w:t>
      </w:r>
      <w:r>
        <w:rPr>
          <w:sz w:val="24"/>
        </w:rPr>
        <w:t>воспитания:</w:t>
      </w:r>
    </w:p>
    <w:p w14:paraId="40303A91" w14:textId="77777777" w:rsidR="00733630" w:rsidRDefault="00632EAB">
      <w:pPr>
        <w:pStyle w:val="a3"/>
        <w:spacing w:before="137" w:line="360" w:lineRule="auto"/>
        <w:ind w:right="684"/>
        <w:jc w:val="left"/>
      </w:pPr>
      <w:r>
        <w:t>сформированность здорового</w:t>
      </w:r>
      <w:r>
        <w:rPr>
          <w:spacing w:val="3"/>
        </w:rPr>
        <w:t xml:space="preserve"> </w:t>
      </w:r>
      <w:r>
        <w:t>и</w:t>
      </w:r>
      <w:r>
        <w:rPr>
          <w:spacing w:val="4"/>
        </w:rPr>
        <w:t xml:space="preserve"> </w:t>
      </w:r>
      <w:r>
        <w:t>безопасного образа</w:t>
      </w:r>
      <w:r>
        <w:rPr>
          <w:spacing w:val="3"/>
        </w:rPr>
        <w:t xml:space="preserve"> </w:t>
      </w:r>
      <w:r>
        <w:t>жизни,</w:t>
      </w:r>
      <w:r>
        <w:rPr>
          <w:spacing w:val="-3"/>
        </w:rPr>
        <w:t xml:space="preserve"> </w:t>
      </w:r>
      <w:r>
        <w:t>ответственного</w:t>
      </w:r>
      <w:r>
        <w:rPr>
          <w:spacing w:val="-1"/>
        </w:rPr>
        <w:t xml:space="preserve"> </w:t>
      </w:r>
      <w:r>
        <w:t>отношения</w:t>
      </w:r>
      <w:r>
        <w:rPr>
          <w:spacing w:val="3"/>
        </w:rPr>
        <w:t xml:space="preserve"> </w:t>
      </w:r>
      <w:r>
        <w:t>к</w:t>
      </w:r>
      <w:r>
        <w:rPr>
          <w:spacing w:val="-57"/>
        </w:rPr>
        <w:t xml:space="preserve"> </w:t>
      </w:r>
      <w:r>
        <w:t>своему</w:t>
      </w:r>
      <w:r>
        <w:rPr>
          <w:spacing w:val="-9"/>
        </w:rPr>
        <w:t xml:space="preserve"> </w:t>
      </w:r>
      <w:r>
        <w:t>здоровью,</w:t>
      </w:r>
      <w:r>
        <w:rPr>
          <w:spacing w:val="-1"/>
        </w:rPr>
        <w:t xml:space="preserve"> </w:t>
      </w:r>
      <w:r>
        <w:t>потребность</w:t>
      </w:r>
      <w:r>
        <w:rPr>
          <w:spacing w:val="-1"/>
        </w:rPr>
        <w:t xml:space="preserve"> </w:t>
      </w:r>
      <w:r>
        <w:t>в</w:t>
      </w:r>
      <w:r>
        <w:rPr>
          <w:spacing w:val="-1"/>
        </w:rPr>
        <w:t xml:space="preserve"> </w:t>
      </w:r>
      <w:r>
        <w:t>физическом</w:t>
      </w:r>
      <w:r>
        <w:rPr>
          <w:spacing w:val="-2"/>
        </w:rPr>
        <w:t xml:space="preserve"> </w:t>
      </w:r>
      <w:r>
        <w:t>совершенствовании;</w:t>
      </w:r>
    </w:p>
    <w:p w14:paraId="1543B0B5" w14:textId="77777777" w:rsidR="00733630" w:rsidRDefault="00632EAB">
      <w:pPr>
        <w:pStyle w:val="a3"/>
        <w:spacing w:line="362"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60DED609" w14:textId="77777777" w:rsidR="00733630" w:rsidRDefault="00632EAB" w:rsidP="00650BD9">
      <w:pPr>
        <w:pStyle w:val="a6"/>
        <w:numPr>
          <w:ilvl w:val="0"/>
          <w:numId w:val="59"/>
        </w:numPr>
        <w:tabs>
          <w:tab w:val="left" w:pos="1313"/>
        </w:tabs>
        <w:spacing w:line="273" w:lineRule="exact"/>
        <w:rPr>
          <w:sz w:val="24"/>
        </w:rPr>
      </w:pPr>
      <w:r>
        <w:rPr>
          <w:sz w:val="24"/>
        </w:rPr>
        <w:t>трудового</w:t>
      </w:r>
      <w:r>
        <w:rPr>
          <w:spacing w:val="-3"/>
          <w:sz w:val="24"/>
        </w:rPr>
        <w:t xml:space="preserve"> </w:t>
      </w:r>
      <w:r>
        <w:rPr>
          <w:sz w:val="24"/>
        </w:rPr>
        <w:t>воспитания:</w:t>
      </w:r>
    </w:p>
    <w:p w14:paraId="5FC5FFA5" w14:textId="77777777" w:rsidR="00733630" w:rsidRDefault="00632EAB">
      <w:pPr>
        <w:pStyle w:val="a3"/>
        <w:spacing w:before="134"/>
        <w:ind w:left="1048"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49ED37C1" w14:textId="77777777" w:rsidR="00733630" w:rsidRDefault="00632EAB">
      <w:pPr>
        <w:pStyle w:val="a3"/>
        <w:tabs>
          <w:tab w:val="left" w:pos="2458"/>
          <w:tab w:val="left" w:pos="2851"/>
          <w:tab w:val="left" w:pos="4079"/>
          <w:tab w:val="left" w:pos="5422"/>
          <w:tab w:val="left" w:pos="7134"/>
          <w:tab w:val="left" w:pos="8841"/>
        </w:tabs>
        <w:spacing w:before="137" w:line="362" w:lineRule="auto"/>
        <w:ind w:right="710"/>
        <w:jc w:val="left"/>
      </w:pPr>
      <w:r>
        <w:t>готовность</w:t>
      </w:r>
      <w:r>
        <w:tab/>
        <w:t>к</w:t>
      </w:r>
      <w:r>
        <w:tab/>
        <w:t>активной</w:t>
      </w:r>
      <w:r>
        <w:tab/>
        <w:t>социально</w:t>
      </w:r>
      <w:r>
        <w:tab/>
        <w:t>направленной</w:t>
      </w:r>
      <w:r>
        <w:tab/>
        <w:t>деятельности,</w:t>
      </w:r>
      <w:r>
        <w:tab/>
      </w:r>
      <w:r>
        <w:rPr>
          <w:spacing w:val="-1"/>
        </w:rPr>
        <w:t>способность</w:t>
      </w:r>
      <w:r>
        <w:rPr>
          <w:spacing w:val="-57"/>
        </w:rPr>
        <w:t xml:space="preserve"> </w:t>
      </w:r>
      <w:r>
        <w:t>инициировать,</w:t>
      </w:r>
      <w:r>
        <w:rPr>
          <w:spacing w:val="2"/>
        </w:rPr>
        <w:t xml:space="preserve"> </w:t>
      </w:r>
      <w:r>
        <w:t>планировать</w:t>
      </w:r>
      <w:r>
        <w:rPr>
          <w:spacing w:val="-2"/>
        </w:rPr>
        <w:t xml:space="preserve"> </w:t>
      </w:r>
      <w:r>
        <w:t>и</w:t>
      </w:r>
      <w:r>
        <w:rPr>
          <w:spacing w:val="2"/>
        </w:rPr>
        <w:t xml:space="preserve"> </w:t>
      </w:r>
      <w:r>
        <w:t>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14:paraId="2C80C6A6" w14:textId="77777777" w:rsidR="00733630" w:rsidRDefault="00632EAB">
      <w:pPr>
        <w:pStyle w:val="a3"/>
        <w:spacing w:line="360" w:lineRule="auto"/>
        <w:jc w:val="left"/>
      </w:pPr>
      <w:r>
        <w:t>интерес</w:t>
      </w:r>
      <w:r>
        <w:rPr>
          <w:spacing w:val="34"/>
        </w:rPr>
        <w:t xml:space="preserve"> </w:t>
      </w:r>
      <w:r>
        <w:t>к</w:t>
      </w:r>
      <w:r>
        <w:rPr>
          <w:spacing w:val="32"/>
        </w:rPr>
        <w:t xml:space="preserve"> </w:t>
      </w:r>
      <w:r>
        <w:t>различным</w:t>
      </w:r>
      <w:r>
        <w:rPr>
          <w:spacing w:val="35"/>
        </w:rPr>
        <w:t xml:space="preserve"> </w:t>
      </w:r>
      <w:r>
        <w:t>сферам</w:t>
      </w:r>
      <w:r>
        <w:rPr>
          <w:spacing w:val="35"/>
        </w:rPr>
        <w:t xml:space="preserve"> </w:t>
      </w:r>
      <w:r>
        <w:t>профессиональной</w:t>
      </w:r>
      <w:r>
        <w:rPr>
          <w:spacing w:val="35"/>
        </w:rPr>
        <w:t xml:space="preserve"> </w:t>
      </w:r>
      <w:r>
        <w:t>деятельности,</w:t>
      </w:r>
      <w:r>
        <w:rPr>
          <w:spacing w:val="36"/>
        </w:rPr>
        <w:t xml:space="preserve"> </w:t>
      </w:r>
      <w:r>
        <w:t>умение</w:t>
      </w:r>
      <w:r>
        <w:rPr>
          <w:spacing w:val="33"/>
        </w:rPr>
        <w:t xml:space="preserve"> </w:t>
      </w:r>
      <w:r>
        <w:t>совершать</w:t>
      </w:r>
      <w:r>
        <w:rPr>
          <w:spacing w:val="-57"/>
        </w:rPr>
        <w:t xml:space="preserve"> </w:t>
      </w:r>
      <w:r>
        <w:t>осознанный</w:t>
      </w:r>
      <w:r>
        <w:rPr>
          <w:spacing w:val="-5"/>
        </w:rPr>
        <w:t xml:space="preserve"> </w:t>
      </w:r>
      <w:r>
        <w:t>выбор</w:t>
      </w:r>
      <w:r>
        <w:rPr>
          <w:spacing w:val="-5"/>
        </w:rPr>
        <w:t xml:space="preserve"> </w:t>
      </w:r>
      <w:r>
        <w:t>будущей</w:t>
      </w:r>
      <w:r>
        <w:rPr>
          <w:spacing w:val="1"/>
        </w:rPr>
        <w:t xml:space="preserve"> </w:t>
      </w:r>
      <w:r>
        <w:t>профессии</w:t>
      </w:r>
      <w:r>
        <w:rPr>
          <w:spacing w:val="1"/>
        </w:rPr>
        <w:t xml:space="preserve"> </w:t>
      </w:r>
      <w:r>
        <w:t>и</w:t>
      </w:r>
      <w:r>
        <w:rPr>
          <w:spacing w:val="-4"/>
        </w:rPr>
        <w:t xml:space="preserve"> </w:t>
      </w:r>
      <w:r>
        <w:t>реализовывать собственные</w:t>
      </w:r>
      <w:r>
        <w:rPr>
          <w:spacing w:val="-2"/>
        </w:rPr>
        <w:t xml:space="preserve"> </w:t>
      </w:r>
      <w:r>
        <w:t>жизненные</w:t>
      </w:r>
      <w:r>
        <w:rPr>
          <w:spacing w:val="-1"/>
        </w:rPr>
        <w:t xml:space="preserve"> </w:t>
      </w:r>
      <w:r>
        <w:t>планы;</w:t>
      </w:r>
    </w:p>
    <w:p w14:paraId="6351987B" w14:textId="77777777" w:rsidR="00733630" w:rsidRDefault="00632EAB">
      <w:pPr>
        <w:pStyle w:val="a3"/>
        <w:spacing w:line="362" w:lineRule="auto"/>
        <w:jc w:val="left"/>
      </w:pPr>
      <w:r>
        <w:t>мотивация</w:t>
      </w:r>
      <w:r>
        <w:rPr>
          <w:spacing w:val="26"/>
        </w:rPr>
        <w:t xml:space="preserve"> </w:t>
      </w:r>
      <w:r>
        <w:t>к</w:t>
      </w:r>
      <w:r>
        <w:rPr>
          <w:spacing w:val="29"/>
        </w:rPr>
        <w:t xml:space="preserve"> </w:t>
      </w:r>
      <w:r>
        <w:t>эффективному</w:t>
      </w:r>
      <w:r>
        <w:rPr>
          <w:spacing w:val="22"/>
        </w:rPr>
        <w:t xml:space="preserve"> </w:t>
      </w:r>
      <w:r>
        <w:t>труду</w:t>
      </w:r>
      <w:r>
        <w:rPr>
          <w:spacing w:val="26"/>
        </w:rPr>
        <w:t xml:space="preserve"> </w:t>
      </w:r>
      <w:r>
        <w:t>и</w:t>
      </w:r>
      <w:r>
        <w:rPr>
          <w:spacing w:val="31"/>
        </w:rPr>
        <w:t xml:space="preserve"> </w:t>
      </w:r>
      <w:r>
        <w:t>постоянному</w:t>
      </w:r>
      <w:r>
        <w:rPr>
          <w:spacing w:val="22"/>
        </w:rPr>
        <w:t xml:space="preserve"> </w:t>
      </w:r>
      <w:r>
        <w:t>профессиональному</w:t>
      </w:r>
      <w:r>
        <w:rPr>
          <w:spacing w:val="21"/>
        </w:rPr>
        <w:t xml:space="preserve"> </w:t>
      </w:r>
      <w:r>
        <w:t>росту,</w:t>
      </w:r>
      <w:r>
        <w:rPr>
          <w:spacing w:val="5"/>
        </w:rPr>
        <w:t xml:space="preserve"> </w:t>
      </w:r>
      <w:r>
        <w:t>к</w:t>
      </w:r>
      <w:r>
        <w:rPr>
          <w:spacing w:val="35"/>
        </w:rPr>
        <w:t xml:space="preserve"> </w:t>
      </w:r>
      <w:r>
        <w:t>учёту</w:t>
      </w:r>
      <w:r>
        <w:rPr>
          <w:spacing w:val="-57"/>
        </w:rPr>
        <w:t xml:space="preserve"> </w:t>
      </w:r>
      <w:r>
        <w:t>общественных</w:t>
      </w:r>
      <w:r>
        <w:rPr>
          <w:spacing w:val="-4"/>
        </w:rPr>
        <w:t xml:space="preserve"> </w:t>
      </w:r>
      <w:r>
        <w:t>потребностей</w:t>
      </w:r>
      <w:r>
        <w:rPr>
          <w:spacing w:val="3"/>
        </w:rPr>
        <w:t xml:space="preserve"> </w:t>
      </w:r>
      <w:r>
        <w:t>при</w:t>
      </w:r>
      <w:r>
        <w:rPr>
          <w:spacing w:val="2"/>
        </w:rPr>
        <w:t xml:space="preserve"> </w:t>
      </w:r>
      <w:r>
        <w:t>предстоящем</w:t>
      </w:r>
      <w:r>
        <w:rPr>
          <w:spacing w:val="-6"/>
        </w:rPr>
        <w:t xml:space="preserve"> </w:t>
      </w:r>
      <w:r>
        <w:t>выборе</w:t>
      </w:r>
      <w:r>
        <w:rPr>
          <w:spacing w:val="-5"/>
        </w:rPr>
        <w:t xml:space="preserve"> </w:t>
      </w:r>
      <w:r>
        <w:t>сферы</w:t>
      </w:r>
      <w:r>
        <w:rPr>
          <w:spacing w:val="3"/>
        </w:rPr>
        <w:t xml:space="preserve"> </w:t>
      </w:r>
      <w:r>
        <w:t>деятельности;</w:t>
      </w:r>
    </w:p>
    <w:p w14:paraId="4C53A024" w14:textId="77777777" w:rsidR="00733630" w:rsidRDefault="00632EAB">
      <w:pPr>
        <w:pStyle w:val="a3"/>
        <w:spacing w:line="274" w:lineRule="exact"/>
        <w:ind w:left="1048" w:firstLine="0"/>
        <w:jc w:val="left"/>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3F336FC7" w14:textId="77777777" w:rsidR="00733630" w:rsidRDefault="00632EAB" w:rsidP="00650BD9">
      <w:pPr>
        <w:pStyle w:val="a6"/>
        <w:numPr>
          <w:ilvl w:val="0"/>
          <w:numId w:val="59"/>
        </w:numPr>
        <w:tabs>
          <w:tab w:val="left" w:pos="1313"/>
        </w:tabs>
        <w:spacing w:before="132"/>
        <w:rPr>
          <w:sz w:val="24"/>
        </w:rPr>
      </w:pPr>
      <w:r>
        <w:rPr>
          <w:sz w:val="24"/>
        </w:rPr>
        <w:t>экологического</w:t>
      </w:r>
      <w:r>
        <w:rPr>
          <w:spacing w:val="-4"/>
          <w:sz w:val="24"/>
        </w:rPr>
        <w:t xml:space="preserve"> </w:t>
      </w:r>
      <w:r>
        <w:rPr>
          <w:sz w:val="24"/>
        </w:rPr>
        <w:t>воспитания:</w:t>
      </w:r>
    </w:p>
    <w:p w14:paraId="3353F1F2" w14:textId="77777777" w:rsidR="00733630" w:rsidRDefault="00632EAB">
      <w:pPr>
        <w:pStyle w:val="a3"/>
        <w:spacing w:before="137" w:line="362"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57"/>
        </w:rPr>
        <w:t xml:space="preserve"> </w:t>
      </w:r>
      <w:r>
        <w:t>экономических</w:t>
      </w:r>
      <w:r>
        <w:rPr>
          <w:spacing w:val="-12"/>
        </w:rPr>
        <w:t xml:space="preserve"> </w:t>
      </w:r>
      <w:r>
        <w:t>процессов</w:t>
      </w:r>
      <w:r>
        <w:rPr>
          <w:spacing w:val="-9"/>
        </w:rPr>
        <w:t xml:space="preserve"> </w:t>
      </w:r>
      <w:r>
        <w:t>на</w:t>
      </w:r>
      <w:r>
        <w:rPr>
          <w:spacing w:val="-13"/>
        </w:rPr>
        <w:t xml:space="preserve"> </w:t>
      </w:r>
      <w:r>
        <w:t>состояние</w:t>
      </w:r>
      <w:r>
        <w:rPr>
          <w:spacing w:val="-12"/>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3"/>
        </w:rPr>
        <w:t xml:space="preserve"> </w:t>
      </w:r>
      <w:r>
        <w:t>осознание</w:t>
      </w:r>
      <w:r>
        <w:rPr>
          <w:spacing w:val="-12"/>
        </w:rPr>
        <w:t xml:space="preserve"> </w:t>
      </w:r>
      <w:r>
        <w:t>глобального</w:t>
      </w:r>
      <w:r>
        <w:rPr>
          <w:spacing w:val="-58"/>
        </w:rPr>
        <w:t xml:space="preserve"> </w:t>
      </w:r>
      <w:r>
        <w:t>характера</w:t>
      </w:r>
      <w:r>
        <w:rPr>
          <w:spacing w:val="-1"/>
        </w:rPr>
        <w:t xml:space="preserve"> </w:t>
      </w:r>
      <w:r>
        <w:t>экологических</w:t>
      </w:r>
      <w:r>
        <w:rPr>
          <w:spacing w:val="-3"/>
        </w:rPr>
        <w:t xml:space="preserve"> </w:t>
      </w:r>
      <w:r>
        <w:t>проблем;</w:t>
      </w:r>
    </w:p>
    <w:p w14:paraId="3675A3C9" w14:textId="77777777" w:rsidR="00733630" w:rsidRDefault="00632EAB">
      <w:pPr>
        <w:pStyle w:val="a3"/>
        <w:spacing w:line="360" w:lineRule="auto"/>
        <w:ind w:right="711"/>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2"/>
        </w:rPr>
        <w:t xml:space="preserve"> </w:t>
      </w:r>
      <w:r>
        <w:t>среде;</w:t>
      </w:r>
    </w:p>
    <w:p w14:paraId="5A192BD0" w14:textId="77777777" w:rsidR="00733630" w:rsidRDefault="00632EAB">
      <w:pPr>
        <w:pStyle w:val="a3"/>
        <w:spacing w:line="360"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w:t>
      </w:r>
      <w:r>
        <w:rPr>
          <w:spacing w:val="-2"/>
        </w:rPr>
        <w:t xml:space="preserve"> </w:t>
      </w:r>
      <w:r>
        <w:t>предотвращать</w:t>
      </w:r>
      <w:r>
        <w:rPr>
          <w:spacing w:val="-1"/>
        </w:rPr>
        <w:t xml:space="preserve"> </w:t>
      </w:r>
      <w:r>
        <w:t>их;</w:t>
      </w:r>
    </w:p>
    <w:p w14:paraId="12B2A395" w14:textId="77777777" w:rsidR="00733630" w:rsidRDefault="00632EAB">
      <w:pPr>
        <w:pStyle w:val="a3"/>
        <w:spacing w:line="274"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564A1FF2" w14:textId="77777777" w:rsidR="00733630" w:rsidRDefault="00632EAB" w:rsidP="00650BD9">
      <w:pPr>
        <w:pStyle w:val="a6"/>
        <w:numPr>
          <w:ilvl w:val="0"/>
          <w:numId w:val="59"/>
        </w:numPr>
        <w:tabs>
          <w:tab w:val="left" w:pos="1313"/>
        </w:tabs>
        <w:spacing w:before="64"/>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74B87761" w14:textId="77777777" w:rsidR="00733630" w:rsidRDefault="00632EAB">
      <w:pPr>
        <w:pStyle w:val="a3"/>
        <w:spacing w:before="137" w:line="360" w:lineRule="auto"/>
        <w:ind w:right="699"/>
      </w:pPr>
      <w:r>
        <w:t>сформированность мировоззрения, соответствующего современному уровню развития</w:t>
      </w:r>
      <w:r>
        <w:rPr>
          <w:spacing w:val="1"/>
        </w:rPr>
        <w:t xml:space="preserve"> </w:t>
      </w:r>
      <w:r>
        <w:t>науки,</w:t>
      </w:r>
      <w:r>
        <w:rPr>
          <w:spacing w:val="-6"/>
        </w:rPr>
        <w:t xml:space="preserve"> </w:t>
      </w:r>
      <w:r>
        <w:t>включая</w:t>
      </w:r>
      <w:r>
        <w:rPr>
          <w:spacing w:val="-7"/>
        </w:rPr>
        <w:t xml:space="preserve"> </w:t>
      </w:r>
      <w:r>
        <w:t>социальные</w:t>
      </w:r>
      <w:r>
        <w:rPr>
          <w:spacing w:val="-9"/>
        </w:rPr>
        <w:t xml:space="preserve"> </w:t>
      </w:r>
      <w:r>
        <w:t>науки,</w:t>
      </w:r>
      <w:r>
        <w:rPr>
          <w:spacing w:val="-5"/>
        </w:rPr>
        <w:t xml:space="preserve"> </w:t>
      </w:r>
      <w:r>
        <w:t>и</w:t>
      </w:r>
      <w:r>
        <w:rPr>
          <w:spacing w:val="-6"/>
        </w:rPr>
        <w:t xml:space="preserve"> </w:t>
      </w:r>
      <w:r>
        <w:t>общественной</w:t>
      </w:r>
      <w:r>
        <w:rPr>
          <w:spacing w:val="-11"/>
        </w:rPr>
        <w:t xml:space="preserve"> </w:t>
      </w:r>
      <w:r>
        <w:t>практики,</w:t>
      </w:r>
      <w:r>
        <w:rPr>
          <w:spacing w:val="-10"/>
        </w:rPr>
        <w:t xml:space="preserve"> </w:t>
      </w:r>
      <w:r>
        <w:t>основанного</w:t>
      </w:r>
      <w:r>
        <w:rPr>
          <w:spacing w:val="-3"/>
        </w:rPr>
        <w:t xml:space="preserve"> </w:t>
      </w:r>
      <w:r>
        <w:t>на</w:t>
      </w:r>
      <w:r>
        <w:rPr>
          <w:spacing w:val="-8"/>
        </w:rPr>
        <w:t xml:space="preserve"> </w:t>
      </w:r>
      <w:r>
        <w:t>диалоге</w:t>
      </w:r>
      <w:r>
        <w:rPr>
          <w:spacing w:val="-9"/>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14:paraId="63C8B6BA" w14:textId="77777777" w:rsidR="00733630" w:rsidRDefault="00632EAB">
      <w:pPr>
        <w:pStyle w:val="a3"/>
        <w:spacing w:before="2" w:line="360" w:lineRule="auto"/>
        <w:ind w:right="69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2616EC64" w14:textId="77777777" w:rsidR="00733630" w:rsidRDefault="00632EAB">
      <w:pPr>
        <w:pStyle w:val="a3"/>
        <w:spacing w:line="360" w:lineRule="auto"/>
        <w:ind w:right="695"/>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w:t>
      </w:r>
      <w:r>
        <w:rPr>
          <w:spacing w:val="1"/>
        </w:rPr>
        <w:t xml:space="preserve"> </w:t>
      </w:r>
      <w:r>
        <w:t>экономической</w:t>
      </w:r>
      <w:r>
        <w:rPr>
          <w:spacing w:val="2"/>
        </w:rPr>
        <w:t xml:space="preserve"> </w:t>
      </w:r>
      <w:r>
        <w:t>и</w:t>
      </w:r>
      <w:r>
        <w:rPr>
          <w:spacing w:val="-2"/>
        </w:rPr>
        <w:t xml:space="preserve"> </w:t>
      </w:r>
      <w:r>
        <w:t>политической</w:t>
      </w:r>
      <w:r>
        <w:rPr>
          <w:spacing w:val="-2"/>
        </w:rPr>
        <w:t xml:space="preserve"> </w:t>
      </w:r>
      <w:r>
        <w:t>коммуникации;</w:t>
      </w:r>
    </w:p>
    <w:p w14:paraId="5877849B" w14:textId="77777777" w:rsidR="00733630" w:rsidRDefault="00632EAB">
      <w:pPr>
        <w:pStyle w:val="a3"/>
        <w:spacing w:line="360" w:lineRule="auto"/>
        <w:ind w:right="71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1"/>
        </w:rPr>
        <w:t xml:space="preserve"> </w:t>
      </w:r>
      <w:r>
        <w:t>группе;</w:t>
      </w:r>
    </w:p>
    <w:p w14:paraId="7C2704B3" w14:textId="77777777" w:rsidR="00733630" w:rsidRDefault="00632EAB">
      <w:pPr>
        <w:pStyle w:val="a3"/>
        <w:spacing w:line="360" w:lineRule="auto"/>
        <w:ind w:right="712"/>
      </w:pPr>
      <w:r>
        <w:t>мотивация к познанию и творчеству, обучению и самообучению</w:t>
      </w:r>
      <w:r>
        <w:rPr>
          <w:spacing w:val="1"/>
        </w:rPr>
        <w:t xml:space="preserve"> </w:t>
      </w:r>
      <w:r>
        <w:t>на протяжении всей</w:t>
      </w:r>
      <w:r>
        <w:rPr>
          <w:spacing w:val="1"/>
        </w:rPr>
        <w:t xml:space="preserve"> </w:t>
      </w:r>
      <w:r>
        <w:t>жизни,</w:t>
      </w:r>
      <w:r>
        <w:rPr>
          <w:spacing w:val="-2"/>
        </w:rPr>
        <w:t xml:space="preserve"> </w:t>
      </w:r>
      <w:r>
        <w:t>интерес к изучению</w:t>
      </w:r>
      <w:r>
        <w:rPr>
          <w:spacing w:val="-1"/>
        </w:rPr>
        <w:t xml:space="preserve"> </w:t>
      </w:r>
      <w:r>
        <w:t>социальных</w:t>
      </w:r>
      <w:r>
        <w:rPr>
          <w:spacing w:val="-3"/>
        </w:rPr>
        <w:t xml:space="preserve"> </w:t>
      </w:r>
      <w:r>
        <w:t>и</w:t>
      </w:r>
      <w:r>
        <w:rPr>
          <w:spacing w:val="-3"/>
        </w:rPr>
        <w:t xml:space="preserve"> </w:t>
      </w:r>
      <w:r>
        <w:t>гуманитарных</w:t>
      </w:r>
      <w:r>
        <w:rPr>
          <w:spacing w:val="-3"/>
        </w:rPr>
        <w:t xml:space="preserve"> </w:t>
      </w:r>
      <w:r>
        <w:t>дисциплин.</w:t>
      </w:r>
    </w:p>
    <w:p w14:paraId="7FEC316C" w14:textId="77777777" w:rsidR="00733630" w:rsidRDefault="00632EAB">
      <w:pPr>
        <w:pStyle w:val="a3"/>
        <w:spacing w:before="1" w:line="360" w:lineRule="auto"/>
        <w:ind w:right="711"/>
      </w:pPr>
      <w:r>
        <w:t>В процессе достижения личностных результатов освоения обучающимися программы</w:t>
      </w:r>
      <w:r>
        <w:rPr>
          <w:spacing w:val="1"/>
        </w:rPr>
        <w:t xml:space="preserve"> </w:t>
      </w:r>
      <w:r>
        <w:t>среднего общего образования у обучающихся совершенствуется эмоциональный интеллект,</w:t>
      </w:r>
      <w:r>
        <w:rPr>
          <w:spacing w:val="1"/>
        </w:rPr>
        <w:t xml:space="preserve"> </w:t>
      </w:r>
      <w:r>
        <w:t>предполагающий</w:t>
      </w:r>
      <w:r>
        <w:rPr>
          <w:spacing w:val="2"/>
        </w:rPr>
        <w:t xml:space="preserve"> </w:t>
      </w:r>
      <w:r>
        <w:t>сформированность:</w:t>
      </w:r>
    </w:p>
    <w:p w14:paraId="2330F9BE" w14:textId="77777777" w:rsidR="00733630" w:rsidRDefault="00632EAB">
      <w:pPr>
        <w:pStyle w:val="a3"/>
        <w:spacing w:line="362"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 развития собственной эмоциональной сферы,</w:t>
      </w:r>
      <w:r>
        <w:rPr>
          <w:spacing w:val="1"/>
        </w:rPr>
        <w:t xml:space="preserve"> </w:t>
      </w:r>
      <w:r>
        <w:t>быть уверенным в себе в</w:t>
      </w:r>
      <w:r>
        <w:rPr>
          <w:spacing w:val="1"/>
        </w:rPr>
        <w:t xml:space="preserve"> </w:t>
      </w:r>
      <w:r>
        <w:t>межличностном</w:t>
      </w:r>
      <w:r>
        <w:rPr>
          <w:spacing w:val="-2"/>
        </w:rPr>
        <w:t xml:space="preserve"> </w:t>
      </w:r>
      <w:r>
        <w:t>взаимодействии</w:t>
      </w:r>
      <w:r>
        <w:rPr>
          <w:spacing w:val="3"/>
        </w:rPr>
        <w:t xml:space="preserve"> </w:t>
      </w:r>
      <w:r>
        <w:t>и</w:t>
      </w:r>
      <w:r>
        <w:rPr>
          <w:spacing w:val="-2"/>
        </w:rPr>
        <w:t xml:space="preserve"> </w:t>
      </w:r>
      <w:r>
        <w:t>при</w:t>
      </w:r>
      <w:r>
        <w:rPr>
          <w:spacing w:val="-3"/>
        </w:rPr>
        <w:t xml:space="preserve"> </w:t>
      </w:r>
      <w:r>
        <w:t>принятии</w:t>
      </w:r>
      <w:r>
        <w:rPr>
          <w:spacing w:val="3"/>
        </w:rPr>
        <w:t xml:space="preserve"> </w:t>
      </w:r>
      <w:r>
        <w:t>решений;</w:t>
      </w:r>
    </w:p>
    <w:p w14:paraId="28E9AB17" w14:textId="77777777" w:rsidR="00733630" w:rsidRDefault="00632EAB">
      <w:pPr>
        <w:pStyle w:val="a3"/>
        <w:spacing w:line="362" w:lineRule="auto"/>
        <w:ind w:right="708"/>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8"/>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27556C9F"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1334CC62" w14:textId="77777777" w:rsidR="00733630" w:rsidRDefault="00632EAB">
      <w:pPr>
        <w:pStyle w:val="a3"/>
        <w:spacing w:line="362" w:lineRule="auto"/>
        <w:ind w:right="710"/>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5"/>
        </w:rPr>
        <w:t xml:space="preserve"> </w:t>
      </w:r>
      <w:r>
        <w:t>социальные</w:t>
      </w:r>
      <w:r>
        <w:rPr>
          <w:spacing w:val="1"/>
        </w:rPr>
        <w:t xml:space="preserve"> </w:t>
      </w:r>
      <w:r>
        <w:t>роли;</w:t>
      </w:r>
    </w:p>
    <w:p w14:paraId="6B917D0D" w14:textId="77777777" w:rsidR="00733630" w:rsidRDefault="00632EAB">
      <w:pPr>
        <w:pStyle w:val="a3"/>
        <w:spacing w:line="360" w:lineRule="auto"/>
        <w:ind w:right="71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4777576E" w14:textId="77777777" w:rsidR="00733630" w:rsidRDefault="00632EAB">
      <w:pPr>
        <w:pStyle w:val="a3"/>
        <w:spacing w:line="360"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4861EC9B" w14:textId="77777777" w:rsidR="00733630" w:rsidRDefault="00632EAB">
      <w:pPr>
        <w:pStyle w:val="a3"/>
        <w:spacing w:line="360" w:lineRule="auto"/>
        <w:ind w:right="704"/>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6FBEC162" w14:textId="77777777" w:rsidR="00733630" w:rsidRDefault="00632EAB">
      <w:pPr>
        <w:pStyle w:val="a3"/>
        <w:spacing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207C8C54" w14:textId="77777777" w:rsidR="00733630" w:rsidRDefault="00632EAB">
      <w:pPr>
        <w:pStyle w:val="a3"/>
        <w:tabs>
          <w:tab w:val="left" w:pos="3014"/>
          <w:tab w:val="left" w:pos="4952"/>
          <w:tab w:val="left" w:pos="5427"/>
          <w:tab w:val="left" w:pos="7470"/>
          <w:tab w:val="left" w:pos="9065"/>
        </w:tabs>
        <w:spacing w:before="64" w:line="360" w:lineRule="auto"/>
        <w:ind w:right="708"/>
        <w:jc w:val="left"/>
      </w:pPr>
      <w:r>
        <w:t>самостоятельно</w:t>
      </w:r>
      <w:r>
        <w:tab/>
        <w:t>формулировать</w:t>
      </w:r>
      <w:r>
        <w:tab/>
        <w:t>и</w:t>
      </w:r>
      <w:r>
        <w:tab/>
        <w:t>актуализировать</w:t>
      </w:r>
      <w:r>
        <w:tab/>
        <w:t>социальную</w:t>
      </w:r>
      <w:r>
        <w:tab/>
      </w:r>
      <w:r>
        <w:rPr>
          <w:spacing w:val="-1"/>
        </w:rPr>
        <w:t>проблему,</w:t>
      </w:r>
      <w:r>
        <w:rPr>
          <w:spacing w:val="-57"/>
        </w:rPr>
        <w:t xml:space="preserve"> </w:t>
      </w:r>
      <w:r>
        <w:t>рассматривать</w:t>
      </w:r>
      <w:r>
        <w:rPr>
          <w:spacing w:val="2"/>
        </w:rPr>
        <w:t xml:space="preserve"> </w:t>
      </w:r>
      <w:r>
        <w:t>её</w:t>
      </w:r>
      <w:r>
        <w:rPr>
          <w:spacing w:val="1"/>
        </w:rPr>
        <w:t xml:space="preserve"> </w:t>
      </w:r>
      <w:r>
        <w:t>разносторонне;</w:t>
      </w:r>
    </w:p>
    <w:p w14:paraId="65202444" w14:textId="77777777" w:rsidR="00733630" w:rsidRDefault="00632EAB">
      <w:pPr>
        <w:pStyle w:val="a3"/>
        <w:spacing w:line="360" w:lineRule="auto"/>
        <w:jc w:val="left"/>
      </w:pPr>
      <w:r>
        <w:t>устанавливать</w:t>
      </w:r>
      <w:r>
        <w:rPr>
          <w:spacing w:val="8"/>
        </w:rPr>
        <w:t xml:space="preserve"> </w:t>
      </w:r>
      <w:r>
        <w:t>существенные</w:t>
      </w:r>
      <w:r>
        <w:rPr>
          <w:spacing w:val="5"/>
        </w:rPr>
        <w:t xml:space="preserve"> </w:t>
      </w:r>
      <w:r>
        <w:t>признаки</w:t>
      </w:r>
      <w:r>
        <w:rPr>
          <w:spacing w:val="7"/>
        </w:rPr>
        <w:t xml:space="preserve"> </w:t>
      </w:r>
      <w:r>
        <w:t>или</w:t>
      </w:r>
      <w:r>
        <w:rPr>
          <w:spacing w:val="3"/>
        </w:rPr>
        <w:t xml:space="preserve"> </w:t>
      </w:r>
      <w:r>
        <w:t>основания</w:t>
      </w:r>
      <w:r>
        <w:rPr>
          <w:spacing w:val="6"/>
        </w:rPr>
        <w:t xml:space="preserve"> </w:t>
      </w:r>
      <w:r>
        <w:t>для</w:t>
      </w:r>
      <w:r>
        <w:rPr>
          <w:spacing w:val="7"/>
        </w:rPr>
        <w:t xml:space="preserve"> </w:t>
      </w:r>
      <w:r>
        <w:t>сравнения,</w:t>
      </w:r>
      <w:r>
        <w:rPr>
          <w:spacing w:val="8"/>
        </w:rPr>
        <w:t xml:space="preserve"> </w:t>
      </w:r>
      <w:r>
        <w:t>классификации</w:t>
      </w:r>
      <w:r>
        <w:rPr>
          <w:spacing w:val="7"/>
        </w:rPr>
        <w:t xml:space="preserve"> </w:t>
      </w:r>
      <w:r>
        <w:t>и</w:t>
      </w:r>
      <w:r>
        <w:rPr>
          <w:spacing w:val="-57"/>
        </w:rPr>
        <w:t xml:space="preserve"> </w:t>
      </w:r>
      <w:r>
        <w:t>обобщения</w:t>
      </w:r>
      <w:r>
        <w:rPr>
          <w:spacing w:val="-2"/>
        </w:rPr>
        <w:t xml:space="preserve"> </w:t>
      </w:r>
      <w:r>
        <w:t>социальных</w:t>
      </w:r>
      <w:r>
        <w:rPr>
          <w:spacing w:val="-10"/>
        </w:rPr>
        <w:t xml:space="preserve"> </w:t>
      </w:r>
      <w:r>
        <w:t>объектов,</w:t>
      </w:r>
      <w:r>
        <w:rPr>
          <w:spacing w:val="-4"/>
        </w:rPr>
        <w:t xml:space="preserve"> </w:t>
      </w:r>
      <w:r>
        <w:t>явлений</w:t>
      </w:r>
      <w:r>
        <w:rPr>
          <w:spacing w:val="-5"/>
        </w:rPr>
        <w:t xml:space="preserve"> </w:t>
      </w:r>
      <w:r>
        <w:t>и процессов,</w:t>
      </w:r>
      <w:r>
        <w:rPr>
          <w:spacing w:val="-4"/>
        </w:rPr>
        <w:t xml:space="preserve"> </w:t>
      </w:r>
      <w:r>
        <w:t>определять</w:t>
      </w:r>
      <w:r>
        <w:rPr>
          <w:spacing w:val="-1"/>
        </w:rPr>
        <w:t xml:space="preserve"> </w:t>
      </w:r>
      <w:r>
        <w:t>критерии</w:t>
      </w:r>
      <w:r>
        <w:rPr>
          <w:spacing w:val="-5"/>
        </w:rPr>
        <w:t xml:space="preserve"> </w:t>
      </w:r>
      <w:r>
        <w:t>типологизации;</w:t>
      </w:r>
    </w:p>
    <w:p w14:paraId="1D1C35EC" w14:textId="77777777" w:rsidR="00733630" w:rsidRDefault="00632EAB">
      <w:pPr>
        <w:pStyle w:val="a3"/>
        <w:spacing w:before="1" w:line="360" w:lineRule="auto"/>
        <w:ind w:right="684"/>
        <w:jc w:val="left"/>
      </w:pPr>
      <w:r>
        <w:t>определять</w:t>
      </w:r>
      <w:r>
        <w:rPr>
          <w:spacing w:val="-10"/>
        </w:rPr>
        <w:t xml:space="preserve"> </w:t>
      </w:r>
      <w:r>
        <w:t>цели</w:t>
      </w:r>
      <w:r>
        <w:rPr>
          <w:spacing w:val="-9"/>
        </w:rPr>
        <w:t xml:space="preserve"> </w:t>
      </w:r>
      <w:r>
        <w:t>деятельности,</w:t>
      </w:r>
      <w:r>
        <w:rPr>
          <w:spacing w:val="-7"/>
        </w:rPr>
        <w:t xml:space="preserve"> </w:t>
      </w:r>
      <w:r>
        <w:t>задавать</w:t>
      </w:r>
      <w:r>
        <w:rPr>
          <w:spacing w:val="-9"/>
        </w:rPr>
        <w:t xml:space="preserve"> </w:t>
      </w:r>
      <w:r>
        <w:t>параметры</w:t>
      </w:r>
      <w:r>
        <w:rPr>
          <w:spacing w:val="-8"/>
        </w:rPr>
        <w:t xml:space="preserve"> </w:t>
      </w:r>
      <w:r>
        <w:t>и</w:t>
      </w:r>
      <w:r>
        <w:rPr>
          <w:spacing w:val="-4"/>
        </w:rPr>
        <w:t xml:space="preserve"> </w:t>
      </w:r>
      <w:r>
        <w:t>критерии</w:t>
      </w:r>
      <w:r>
        <w:rPr>
          <w:spacing w:val="-10"/>
        </w:rPr>
        <w:t xml:space="preserve"> </w:t>
      </w:r>
      <w:r>
        <w:t>их</w:t>
      </w:r>
      <w:r>
        <w:rPr>
          <w:spacing w:val="-10"/>
        </w:rPr>
        <w:t xml:space="preserve"> </w:t>
      </w:r>
      <w:r>
        <w:t>достижения,</w:t>
      </w:r>
      <w:r>
        <w:rPr>
          <w:spacing w:val="-13"/>
        </w:rPr>
        <w:t xml:space="preserve"> </w:t>
      </w:r>
      <w:r>
        <w:t>выявлять</w:t>
      </w:r>
      <w:r>
        <w:rPr>
          <w:spacing w:val="-57"/>
        </w:rPr>
        <w:t xml:space="preserve"> </w:t>
      </w:r>
      <w:r>
        <w:t>связь</w:t>
      </w:r>
      <w:r>
        <w:rPr>
          <w:spacing w:val="-3"/>
        </w:rPr>
        <w:t xml:space="preserve"> </w:t>
      </w:r>
      <w:r>
        <w:t>мотивов,</w:t>
      </w:r>
      <w:r>
        <w:rPr>
          <w:spacing w:val="-1"/>
        </w:rPr>
        <w:t xml:space="preserve"> </w:t>
      </w:r>
      <w:r>
        <w:t>интересов</w:t>
      </w:r>
      <w:r>
        <w:rPr>
          <w:spacing w:val="-1"/>
        </w:rPr>
        <w:t xml:space="preserve"> </w:t>
      </w:r>
      <w:r>
        <w:t>и</w:t>
      </w:r>
      <w:r>
        <w:rPr>
          <w:spacing w:val="-2"/>
        </w:rPr>
        <w:t xml:space="preserve"> </w:t>
      </w:r>
      <w:r>
        <w:t>целей</w:t>
      </w:r>
      <w:r>
        <w:rPr>
          <w:spacing w:val="3"/>
        </w:rPr>
        <w:t xml:space="preserve"> </w:t>
      </w:r>
      <w:r>
        <w:t>деятельности;</w:t>
      </w:r>
    </w:p>
    <w:p w14:paraId="5E4D63D1" w14:textId="77777777" w:rsidR="00733630" w:rsidRDefault="00632EAB">
      <w:pPr>
        <w:pStyle w:val="a3"/>
        <w:spacing w:line="360" w:lineRule="auto"/>
        <w:jc w:val="left"/>
      </w:pPr>
      <w:r>
        <w:t>выявлять</w:t>
      </w:r>
      <w:r>
        <w:rPr>
          <w:spacing w:val="28"/>
        </w:rPr>
        <w:t xml:space="preserve"> </w:t>
      </w:r>
      <w:r>
        <w:t>закономерности</w:t>
      </w:r>
      <w:r>
        <w:rPr>
          <w:spacing w:val="24"/>
        </w:rPr>
        <w:t xml:space="preserve"> </w:t>
      </w:r>
      <w:r>
        <w:t>и</w:t>
      </w:r>
      <w:r>
        <w:rPr>
          <w:spacing w:val="24"/>
        </w:rPr>
        <w:t xml:space="preserve"> </w:t>
      </w:r>
      <w:r>
        <w:t>противоречия</w:t>
      </w:r>
      <w:r>
        <w:rPr>
          <w:spacing w:val="23"/>
        </w:rPr>
        <w:t xml:space="preserve"> </w:t>
      </w:r>
      <w:r>
        <w:t>в</w:t>
      </w:r>
      <w:r>
        <w:rPr>
          <w:spacing w:val="26"/>
        </w:rPr>
        <w:t xml:space="preserve"> </w:t>
      </w:r>
      <w:r>
        <w:t>рассматриваемых</w:t>
      </w:r>
      <w:r>
        <w:rPr>
          <w:spacing w:val="23"/>
        </w:rPr>
        <w:t xml:space="preserve"> </w:t>
      </w:r>
      <w:r>
        <w:t>социальных</w:t>
      </w:r>
      <w:r>
        <w:rPr>
          <w:spacing w:val="23"/>
        </w:rPr>
        <w:t xml:space="preserve"> </w:t>
      </w:r>
      <w:r>
        <w:t>явлениях</w:t>
      </w:r>
      <w:r>
        <w:rPr>
          <w:spacing w:val="24"/>
        </w:rPr>
        <w:t xml:space="preserve"> </w:t>
      </w:r>
      <w:r>
        <w:t>и</w:t>
      </w:r>
      <w:r>
        <w:rPr>
          <w:spacing w:val="-57"/>
        </w:rPr>
        <w:t xml:space="preserve"> </w:t>
      </w:r>
      <w:r>
        <w:t>процессах,</w:t>
      </w:r>
      <w:r>
        <w:rPr>
          <w:spacing w:val="3"/>
        </w:rPr>
        <w:t xml:space="preserve"> </w:t>
      </w:r>
      <w:r>
        <w:t>прогнозировать</w:t>
      </w:r>
      <w:r>
        <w:rPr>
          <w:spacing w:val="-2"/>
        </w:rPr>
        <w:t xml:space="preserve"> </w:t>
      </w:r>
      <w:r>
        <w:t>возможные</w:t>
      </w:r>
      <w:r>
        <w:rPr>
          <w:spacing w:val="-4"/>
        </w:rPr>
        <w:t xml:space="preserve"> </w:t>
      </w:r>
      <w:r>
        <w:t>пути</w:t>
      </w:r>
      <w:r>
        <w:rPr>
          <w:spacing w:val="2"/>
        </w:rPr>
        <w:t xml:space="preserve"> </w:t>
      </w:r>
      <w:r>
        <w:t>разрешения</w:t>
      </w:r>
      <w:r>
        <w:rPr>
          <w:spacing w:val="-4"/>
        </w:rPr>
        <w:t xml:space="preserve"> </w:t>
      </w:r>
      <w:r>
        <w:t>противоречий;</w:t>
      </w:r>
    </w:p>
    <w:p w14:paraId="59FB34E5" w14:textId="77777777" w:rsidR="00733630" w:rsidRDefault="00632EAB">
      <w:pPr>
        <w:pStyle w:val="a3"/>
        <w:spacing w:line="360" w:lineRule="auto"/>
        <w:ind w:right="709"/>
        <w:jc w:val="left"/>
      </w:pPr>
      <w:r>
        <w:t>разрабатывать</w:t>
      </w:r>
      <w:r>
        <w:rPr>
          <w:spacing w:val="28"/>
        </w:rPr>
        <w:t xml:space="preserve"> </w:t>
      </w:r>
      <w:r>
        <w:t>план</w:t>
      </w:r>
      <w:r>
        <w:rPr>
          <w:spacing w:val="22"/>
        </w:rPr>
        <w:t xml:space="preserve"> </w:t>
      </w:r>
      <w:r>
        <w:t>решения</w:t>
      </w:r>
      <w:r>
        <w:rPr>
          <w:spacing w:val="21"/>
        </w:rPr>
        <w:t xml:space="preserve"> </w:t>
      </w:r>
      <w:r>
        <w:t>проблемы</w:t>
      </w:r>
      <w:r>
        <w:rPr>
          <w:spacing w:val="23"/>
        </w:rPr>
        <w:t xml:space="preserve"> </w:t>
      </w:r>
      <w:r>
        <w:t>с</w:t>
      </w:r>
      <w:r>
        <w:rPr>
          <w:spacing w:val="25"/>
        </w:rPr>
        <w:t xml:space="preserve"> </w:t>
      </w:r>
      <w:r>
        <w:t>учётом</w:t>
      </w:r>
      <w:r>
        <w:rPr>
          <w:spacing w:val="23"/>
        </w:rPr>
        <w:t xml:space="preserve"> </w:t>
      </w:r>
      <w:r>
        <w:t>анализа</w:t>
      </w:r>
      <w:r>
        <w:rPr>
          <w:spacing w:val="20"/>
        </w:rPr>
        <w:t xml:space="preserve"> </w:t>
      </w:r>
      <w:r>
        <w:t>имеющихся</w:t>
      </w:r>
      <w:r>
        <w:rPr>
          <w:spacing w:val="26"/>
        </w:rPr>
        <w:t xml:space="preserve"> </w:t>
      </w:r>
      <w:r>
        <w:t>ресурсов</w:t>
      </w:r>
      <w:r>
        <w:rPr>
          <w:spacing w:val="28"/>
        </w:rPr>
        <w:t xml:space="preserve"> </w:t>
      </w:r>
      <w:r>
        <w:t>и</w:t>
      </w:r>
      <w:r>
        <w:rPr>
          <w:spacing w:val="-57"/>
        </w:rPr>
        <w:t xml:space="preserve"> </w:t>
      </w:r>
      <w:r>
        <w:t>возможных</w:t>
      </w:r>
      <w:r>
        <w:rPr>
          <w:spacing w:val="-4"/>
        </w:rPr>
        <w:t xml:space="preserve"> </w:t>
      </w:r>
      <w:r>
        <w:t>рисков;</w:t>
      </w:r>
    </w:p>
    <w:p w14:paraId="15292B95" w14:textId="77777777" w:rsidR="00733630" w:rsidRDefault="00632EAB">
      <w:pPr>
        <w:pStyle w:val="a3"/>
        <w:tabs>
          <w:tab w:val="left" w:pos="2204"/>
          <w:tab w:val="left" w:pos="2535"/>
          <w:tab w:val="left" w:pos="3834"/>
          <w:tab w:val="left" w:pos="5048"/>
          <w:tab w:val="left" w:pos="6185"/>
          <w:tab w:val="left" w:pos="7480"/>
          <w:tab w:val="left" w:pos="9274"/>
        </w:tabs>
        <w:spacing w:line="362" w:lineRule="auto"/>
        <w:ind w:right="708"/>
        <w:jc w:val="right"/>
      </w:pPr>
      <w:r>
        <w:t>вносить</w:t>
      </w:r>
      <w:r>
        <w:rPr>
          <w:spacing w:val="42"/>
        </w:rPr>
        <w:t xml:space="preserve"> </w:t>
      </w:r>
      <w:r>
        <w:t>коррективы</w:t>
      </w:r>
      <w:r>
        <w:rPr>
          <w:spacing w:val="44"/>
        </w:rPr>
        <w:t xml:space="preserve"> </w:t>
      </w:r>
      <w:r>
        <w:t>в</w:t>
      </w:r>
      <w:r>
        <w:rPr>
          <w:spacing w:val="39"/>
        </w:rPr>
        <w:t xml:space="preserve"> </w:t>
      </w:r>
      <w:r>
        <w:t>деятельность,</w:t>
      </w:r>
      <w:r>
        <w:rPr>
          <w:spacing w:val="39"/>
        </w:rPr>
        <w:t xml:space="preserve"> </w:t>
      </w:r>
      <w:r>
        <w:t>отбирать</w:t>
      </w:r>
      <w:r>
        <w:rPr>
          <w:spacing w:val="38"/>
        </w:rPr>
        <w:t xml:space="preserve"> </w:t>
      </w:r>
      <w:r>
        <w:t>способы</w:t>
      </w:r>
      <w:r>
        <w:rPr>
          <w:spacing w:val="44"/>
        </w:rPr>
        <w:t xml:space="preserve"> </w:t>
      </w:r>
      <w:r>
        <w:t>деятельности,</w:t>
      </w:r>
      <w:r>
        <w:rPr>
          <w:spacing w:val="39"/>
        </w:rPr>
        <w:t xml:space="preserve"> </w:t>
      </w:r>
      <w:r>
        <w:t>отвечающие</w:t>
      </w:r>
      <w:r>
        <w:rPr>
          <w:spacing w:val="41"/>
        </w:rPr>
        <w:t xml:space="preserve"> </w:t>
      </w:r>
      <w:r>
        <w:t>её</w:t>
      </w:r>
      <w:r>
        <w:rPr>
          <w:spacing w:val="-57"/>
        </w:rPr>
        <w:t xml:space="preserve"> </w:t>
      </w:r>
      <w:r>
        <w:t>целям,</w:t>
      </w:r>
      <w:r>
        <w:rPr>
          <w:spacing w:val="-11"/>
        </w:rPr>
        <w:t xml:space="preserve"> </w:t>
      </w:r>
      <w:r>
        <w:t>оценивать</w:t>
      </w:r>
      <w:r>
        <w:rPr>
          <w:spacing w:val="-5"/>
        </w:rPr>
        <w:t xml:space="preserve"> </w:t>
      </w:r>
      <w:r>
        <w:t>соответствие</w:t>
      </w:r>
      <w:r>
        <w:rPr>
          <w:spacing w:val="-9"/>
        </w:rPr>
        <w:t xml:space="preserve"> </w:t>
      </w:r>
      <w:r>
        <w:t>результатов</w:t>
      </w:r>
      <w:r>
        <w:rPr>
          <w:spacing w:val="-5"/>
        </w:rPr>
        <w:t xml:space="preserve"> </w:t>
      </w:r>
      <w:r>
        <w:t>целям,</w:t>
      </w:r>
      <w:r>
        <w:rPr>
          <w:spacing w:val="-10"/>
        </w:rPr>
        <w:t xml:space="preserve"> </w:t>
      </w:r>
      <w:r>
        <w:t>оценивать</w:t>
      </w:r>
      <w:r>
        <w:rPr>
          <w:spacing w:val="-6"/>
        </w:rPr>
        <w:t xml:space="preserve"> </w:t>
      </w:r>
      <w:r>
        <w:t>риски</w:t>
      </w:r>
      <w:r>
        <w:rPr>
          <w:spacing w:val="-6"/>
        </w:rPr>
        <w:t xml:space="preserve"> </w:t>
      </w:r>
      <w:r>
        <w:t>последствий</w:t>
      </w:r>
      <w:r>
        <w:rPr>
          <w:spacing w:val="-7"/>
        </w:rPr>
        <w:t xml:space="preserve"> </w:t>
      </w:r>
      <w:r>
        <w:t>деятельности;</w:t>
      </w:r>
      <w:r>
        <w:rPr>
          <w:spacing w:val="-57"/>
        </w:rPr>
        <w:t xml:space="preserve"> </w:t>
      </w: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t>и</w:t>
      </w:r>
    </w:p>
    <w:p w14:paraId="6779A64E" w14:textId="77777777" w:rsidR="00733630" w:rsidRDefault="00632EAB">
      <w:pPr>
        <w:pStyle w:val="a3"/>
        <w:spacing w:line="270" w:lineRule="exact"/>
        <w:ind w:firstLine="0"/>
      </w:pPr>
      <w:r>
        <w:t>комбинированного</w:t>
      </w:r>
      <w:r>
        <w:rPr>
          <w:spacing w:val="-3"/>
        </w:rPr>
        <w:t xml:space="preserve"> </w:t>
      </w:r>
      <w:r>
        <w:t>взаимодействия;</w:t>
      </w:r>
    </w:p>
    <w:p w14:paraId="40EDDA7F" w14:textId="77777777" w:rsidR="00733630" w:rsidRDefault="00632EAB">
      <w:pPr>
        <w:pStyle w:val="a3"/>
        <w:spacing w:before="135" w:line="360" w:lineRule="auto"/>
        <w:ind w:right="71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жизненных</w:t>
      </w:r>
      <w:r>
        <w:rPr>
          <w:spacing w:val="1"/>
        </w:rPr>
        <w:t xml:space="preserve"> </w:t>
      </w:r>
      <w:r>
        <w:t>проблем,</w:t>
      </w:r>
      <w:r>
        <w:rPr>
          <w:spacing w:val="3"/>
        </w:rPr>
        <w:t xml:space="preserve"> </w:t>
      </w:r>
      <w:r>
        <w:t>при</w:t>
      </w:r>
      <w:r>
        <w:rPr>
          <w:spacing w:val="3"/>
        </w:rPr>
        <w:t xml:space="preserve"> </w:t>
      </w:r>
      <w:r>
        <w:t>выполнении</w:t>
      </w:r>
      <w:r>
        <w:rPr>
          <w:spacing w:val="2"/>
        </w:rPr>
        <w:t xml:space="preserve"> </w:t>
      </w:r>
      <w:r>
        <w:t>социальных</w:t>
      </w:r>
      <w:r>
        <w:rPr>
          <w:spacing w:val="-3"/>
        </w:rPr>
        <w:t xml:space="preserve"> </w:t>
      </w:r>
      <w:r>
        <w:t>проектов.</w:t>
      </w:r>
    </w:p>
    <w:p w14:paraId="7FE42402" w14:textId="77777777" w:rsidR="00733630" w:rsidRDefault="00632EAB">
      <w:pPr>
        <w:pStyle w:val="a3"/>
        <w:spacing w:before="3" w:line="360" w:lineRule="auto"/>
        <w:ind w:right="698"/>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6E4653D0" w14:textId="77777777" w:rsidR="00733630" w:rsidRDefault="00632EAB">
      <w:pPr>
        <w:pStyle w:val="a3"/>
        <w:spacing w:line="360" w:lineRule="auto"/>
        <w:ind w:right="705"/>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rPr>
          <w:spacing w:val="-1"/>
        </w:rPr>
        <w:t xml:space="preserve">разрешения проблем; проявлять </w:t>
      </w:r>
      <w:r>
        <w:t>способность и готовность к самостоятельному поиску методов</w:t>
      </w:r>
      <w:r>
        <w:rPr>
          <w:spacing w:val="-57"/>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включая</w:t>
      </w:r>
      <w:r>
        <w:rPr>
          <w:spacing w:val="1"/>
        </w:rPr>
        <w:t xml:space="preserve"> </w:t>
      </w:r>
      <w:r>
        <w:t>специфические методы</w:t>
      </w:r>
      <w:r>
        <w:rPr>
          <w:spacing w:val="-1"/>
        </w:rPr>
        <w:t xml:space="preserve"> </w:t>
      </w:r>
      <w:r>
        <w:t>социального</w:t>
      </w:r>
      <w:r>
        <w:rPr>
          <w:spacing w:val="2"/>
        </w:rPr>
        <w:t xml:space="preserve"> </w:t>
      </w:r>
      <w:r>
        <w:t>познания;</w:t>
      </w:r>
    </w:p>
    <w:p w14:paraId="1B0A52C4" w14:textId="77777777" w:rsidR="00733630" w:rsidRDefault="00632EAB">
      <w:pPr>
        <w:pStyle w:val="a3"/>
        <w:spacing w:line="360" w:lineRule="auto"/>
        <w:ind w:right="706"/>
      </w:pPr>
      <w:r>
        <w:t>осуществлять</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w:t>
      </w:r>
      <w:r>
        <w:rPr>
          <w:spacing w:val="1"/>
        </w:rPr>
        <w:t xml:space="preserve"> </w:t>
      </w:r>
      <w:r>
        <w:t>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4"/>
        </w:rPr>
        <w:t xml:space="preserve"> </w:t>
      </w:r>
      <w:r>
        <w:t>проектов;</w:t>
      </w:r>
    </w:p>
    <w:p w14:paraId="7615FAF2" w14:textId="77777777" w:rsidR="00733630" w:rsidRDefault="00632EAB">
      <w:pPr>
        <w:pStyle w:val="a3"/>
        <w:spacing w:line="360" w:lineRule="auto"/>
        <w:ind w:right="710"/>
      </w:pPr>
      <w:r>
        <w:t>формировать научный тип мышления, применять научную терминологию, ключевые</w:t>
      </w:r>
      <w:r>
        <w:rPr>
          <w:spacing w:val="1"/>
        </w:rPr>
        <w:t xml:space="preserve"> </w:t>
      </w:r>
      <w:r>
        <w:t>понятия</w:t>
      </w:r>
      <w:r>
        <w:rPr>
          <w:spacing w:val="-3"/>
        </w:rPr>
        <w:t xml:space="preserve"> </w:t>
      </w:r>
      <w:r>
        <w:t>и</w:t>
      </w:r>
      <w:r>
        <w:rPr>
          <w:spacing w:val="-2"/>
        </w:rPr>
        <w:t xml:space="preserve"> </w:t>
      </w:r>
      <w:r>
        <w:t>методы;</w:t>
      </w:r>
    </w:p>
    <w:p w14:paraId="44491CA3" w14:textId="77777777" w:rsidR="00733630" w:rsidRDefault="00632EAB">
      <w:pPr>
        <w:pStyle w:val="a3"/>
        <w:spacing w:line="362"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43DC6378" w14:textId="77777777" w:rsidR="00733630" w:rsidRDefault="00632EAB">
      <w:pPr>
        <w:pStyle w:val="a3"/>
        <w:spacing w:line="360" w:lineRule="auto"/>
        <w:ind w:right="706"/>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 познавательную задачу, выдвигать гипотезу её решения, находить аргументы</w:t>
      </w:r>
      <w:r>
        <w:rPr>
          <w:spacing w:val="-57"/>
        </w:rPr>
        <w:t xml:space="preserve"> </w:t>
      </w:r>
      <w:r>
        <w:t>для доказательства своих</w:t>
      </w:r>
      <w:r>
        <w:rPr>
          <w:spacing w:val="1"/>
        </w:rPr>
        <w:t xml:space="preserve"> </w:t>
      </w:r>
      <w:r>
        <w:t>утверждений,</w:t>
      </w:r>
      <w:r>
        <w:rPr>
          <w:spacing w:val="2"/>
        </w:rPr>
        <w:t xml:space="preserve"> </w:t>
      </w:r>
      <w:r>
        <w:t>задавать</w:t>
      </w:r>
      <w:r>
        <w:rPr>
          <w:spacing w:val="1"/>
        </w:rPr>
        <w:t xml:space="preserve"> </w:t>
      </w:r>
      <w:r>
        <w:t>параметры</w:t>
      </w:r>
      <w:r>
        <w:rPr>
          <w:spacing w:val="55"/>
        </w:rPr>
        <w:t xml:space="preserve"> </w:t>
      </w:r>
      <w:r>
        <w:t>и</w:t>
      </w:r>
      <w:r>
        <w:rPr>
          <w:spacing w:val="1"/>
        </w:rPr>
        <w:t xml:space="preserve"> </w:t>
      </w:r>
      <w:r>
        <w:t>критерии</w:t>
      </w:r>
      <w:r>
        <w:rPr>
          <w:spacing w:val="-3"/>
        </w:rPr>
        <w:t xml:space="preserve"> </w:t>
      </w:r>
      <w:r>
        <w:t>решения;</w:t>
      </w:r>
    </w:p>
    <w:p w14:paraId="78E0CCA8" w14:textId="77777777" w:rsidR="00733630" w:rsidRDefault="00632EAB">
      <w:pPr>
        <w:pStyle w:val="a3"/>
        <w:spacing w:line="364" w:lineRule="auto"/>
        <w:ind w:right="702"/>
      </w:pPr>
      <w:r>
        <w:rPr>
          <w:spacing w:val="-1"/>
        </w:rPr>
        <w:t>анализировать</w:t>
      </w:r>
      <w:r>
        <w:rPr>
          <w:spacing w:val="-13"/>
        </w:rPr>
        <w:t xml:space="preserve"> </w:t>
      </w:r>
      <w:r>
        <w:t>результаты,</w:t>
      </w:r>
      <w:r>
        <w:rPr>
          <w:spacing w:val="-9"/>
        </w:rPr>
        <w:t xml:space="preserve"> </w:t>
      </w:r>
      <w:r>
        <w:t>полученные</w:t>
      </w:r>
      <w:r>
        <w:rPr>
          <w:spacing w:val="-12"/>
        </w:rPr>
        <w:t xml:space="preserve"> </w:t>
      </w:r>
      <w:r>
        <w:t>в</w:t>
      </w:r>
      <w:r>
        <w:rPr>
          <w:spacing w:val="-9"/>
        </w:rPr>
        <w:t xml:space="preserve"> </w:t>
      </w:r>
      <w:r>
        <w:t>ходе</w:t>
      </w:r>
      <w:r>
        <w:rPr>
          <w:spacing w:val="-12"/>
        </w:rPr>
        <w:t xml:space="preserve"> </w:t>
      </w:r>
      <w:r>
        <w:t>решения</w:t>
      </w:r>
      <w:r>
        <w:rPr>
          <w:spacing w:val="-11"/>
        </w:rPr>
        <w:t xml:space="preserve"> </w:t>
      </w:r>
      <w:r>
        <w:t>задачи,</w:t>
      </w:r>
      <w:r>
        <w:rPr>
          <w:spacing w:val="-10"/>
        </w:rPr>
        <w:t xml:space="preserve"> </w:t>
      </w:r>
      <w:r>
        <w:t>критически</w:t>
      </w:r>
      <w:r>
        <w:rPr>
          <w:spacing w:val="-15"/>
        </w:rPr>
        <w:t xml:space="preserve"> </w:t>
      </w:r>
      <w:r>
        <w:t>оценивать</w:t>
      </w:r>
      <w:r>
        <w:rPr>
          <w:spacing w:val="-9"/>
        </w:rPr>
        <w:t xml:space="preserve"> </w:t>
      </w:r>
      <w:r>
        <w:t>их</w:t>
      </w:r>
      <w:r>
        <w:rPr>
          <w:spacing w:val="-57"/>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63182F9B" w14:textId="77777777" w:rsidR="00733630" w:rsidRDefault="00632EAB">
      <w:pPr>
        <w:pStyle w:val="a3"/>
        <w:spacing w:line="360" w:lineRule="auto"/>
        <w:ind w:right="713"/>
      </w:pPr>
      <w:r>
        <w:t>оценивать новые ситуации, возникающие в процессе познания социальных объектов, в</w:t>
      </w:r>
      <w:r>
        <w:rPr>
          <w:spacing w:val="1"/>
        </w:rPr>
        <w:t xml:space="preserve"> </w:t>
      </w:r>
      <w:r>
        <w:t>социальных</w:t>
      </w:r>
      <w:r>
        <w:rPr>
          <w:spacing w:val="-9"/>
        </w:rPr>
        <w:t xml:space="preserve"> </w:t>
      </w:r>
      <w:r>
        <w:t>отношениях;</w:t>
      </w:r>
      <w:r>
        <w:rPr>
          <w:spacing w:val="-3"/>
        </w:rPr>
        <w:t xml:space="preserve"> </w:t>
      </w:r>
      <w:r>
        <w:t>оценивать</w:t>
      </w:r>
      <w:r>
        <w:rPr>
          <w:spacing w:val="-1"/>
        </w:rPr>
        <w:t xml:space="preserve"> </w:t>
      </w:r>
      <w:r>
        <w:t>приобретённый</w:t>
      </w:r>
      <w:r>
        <w:rPr>
          <w:spacing w:val="1"/>
        </w:rPr>
        <w:t xml:space="preserve"> </w:t>
      </w:r>
      <w:r>
        <w:t>опыт;</w:t>
      </w:r>
    </w:p>
    <w:p w14:paraId="0FACC240" w14:textId="77777777" w:rsidR="00733630" w:rsidRDefault="00632EAB">
      <w:pPr>
        <w:pStyle w:val="a3"/>
        <w:spacing w:before="64" w:line="360" w:lineRule="auto"/>
        <w:ind w:right="718"/>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w:t>
      </w:r>
      <w:r>
        <w:rPr>
          <w:spacing w:val="3"/>
        </w:rPr>
        <w:t xml:space="preserve"> </w:t>
      </w:r>
      <w:r>
        <w:t>практическую</w:t>
      </w:r>
      <w:r>
        <w:rPr>
          <w:spacing w:val="-1"/>
        </w:rPr>
        <w:t xml:space="preserve"> </w:t>
      </w:r>
      <w:r>
        <w:t>области</w:t>
      </w:r>
      <w:r>
        <w:rPr>
          <w:spacing w:val="3"/>
        </w:rPr>
        <w:t xml:space="preserve"> </w:t>
      </w:r>
      <w:r>
        <w:t>жизнедеятельности;</w:t>
      </w:r>
    </w:p>
    <w:p w14:paraId="71A4CE50" w14:textId="77777777" w:rsidR="00733630" w:rsidRDefault="00632EAB">
      <w:pPr>
        <w:pStyle w:val="a3"/>
        <w:spacing w:line="360" w:lineRule="auto"/>
        <w:ind w:right="710"/>
      </w:pPr>
      <w:r>
        <w:t>уметь интегрировать знания из разных предметных областей, комплекса социальных</w:t>
      </w:r>
      <w:r>
        <w:rPr>
          <w:spacing w:val="1"/>
        </w:rPr>
        <w:t xml:space="preserve"> </w:t>
      </w:r>
      <w:r>
        <w:t>наук,</w:t>
      </w:r>
      <w:r>
        <w:rPr>
          <w:spacing w:val="8"/>
        </w:rPr>
        <w:t xml:space="preserve"> </w:t>
      </w:r>
      <w:r>
        <w:t>учебных</w:t>
      </w:r>
      <w:r>
        <w:rPr>
          <w:spacing w:val="-3"/>
        </w:rPr>
        <w:t xml:space="preserve"> </w:t>
      </w:r>
      <w:r>
        <w:t>и</w:t>
      </w:r>
      <w:r>
        <w:rPr>
          <w:spacing w:val="2"/>
        </w:rPr>
        <w:t xml:space="preserve"> </w:t>
      </w:r>
      <w:r>
        <w:t>внеучебных</w:t>
      </w:r>
      <w:r>
        <w:rPr>
          <w:spacing w:val="-3"/>
        </w:rPr>
        <w:t xml:space="preserve"> </w:t>
      </w:r>
      <w:r>
        <w:t>источников</w:t>
      </w:r>
      <w:r>
        <w:rPr>
          <w:spacing w:val="-1"/>
        </w:rPr>
        <w:t xml:space="preserve"> </w:t>
      </w:r>
      <w:r>
        <w:t>информации;</w:t>
      </w:r>
    </w:p>
    <w:p w14:paraId="5A8BD4B0" w14:textId="77777777" w:rsidR="00733630" w:rsidRDefault="00632EAB">
      <w:pPr>
        <w:pStyle w:val="a3"/>
        <w:spacing w:before="1" w:line="360" w:lineRule="auto"/>
        <w:ind w:right="705"/>
      </w:pPr>
      <w:r>
        <w:t>выдвигать</w:t>
      </w:r>
      <w:r>
        <w:rPr>
          <w:spacing w:val="-11"/>
        </w:rPr>
        <w:t xml:space="preserve"> </w:t>
      </w:r>
      <w:r>
        <w:t>новые</w:t>
      </w:r>
      <w:r>
        <w:rPr>
          <w:spacing w:val="-8"/>
        </w:rPr>
        <w:t xml:space="preserve"> </w:t>
      </w:r>
      <w:r>
        <w:t>идеи,</w:t>
      </w:r>
      <w:r>
        <w:rPr>
          <w:spacing w:val="-10"/>
        </w:rPr>
        <w:t xml:space="preserve"> </w:t>
      </w:r>
      <w:r>
        <w:t>предлагать</w:t>
      </w:r>
      <w:r>
        <w:rPr>
          <w:spacing w:val="-10"/>
        </w:rPr>
        <w:t xml:space="preserve"> </w:t>
      </w:r>
      <w:r>
        <w:t>оригинальные</w:t>
      </w:r>
      <w:r>
        <w:rPr>
          <w:spacing w:val="-9"/>
        </w:rPr>
        <w:t xml:space="preserve"> </w:t>
      </w:r>
      <w:r>
        <w:t>подходы</w:t>
      </w:r>
      <w:r>
        <w:rPr>
          <w:spacing w:val="-10"/>
        </w:rPr>
        <w:t xml:space="preserve"> </w:t>
      </w:r>
      <w:r>
        <w:t>и</w:t>
      </w:r>
      <w:r>
        <w:rPr>
          <w:spacing w:val="-11"/>
        </w:rPr>
        <w:t xml:space="preserve"> </w:t>
      </w:r>
      <w:r>
        <w:t>решения;</w:t>
      </w:r>
      <w:r>
        <w:rPr>
          <w:spacing w:val="-11"/>
        </w:rPr>
        <w:t xml:space="preserve"> </w:t>
      </w:r>
      <w:r>
        <w:t>ставить</w:t>
      </w:r>
      <w:r>
        <w:rPr>
          <w:spacing w:val="-10"/>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416B4711" w14:textId="77777777" w:rsidR="00733630" w:rsidRDefault="00632EAB">
      <w:pPr>
        <w:pStyle w:val="a3"/>
        <w:spacing w:line="360" w:lineRule="auto"/>
        <w:ind w:right="71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4B923CEE" w14:textId="77777777" w:rsidR="00733630" w:rsidRDefault="00632EAB">
      <w:pPr>
        <w:pStyle w:val="a3"/>
        <w:spacing w:line="360" w:lineRule="auto"/>
        <w:ind w:right="711"/>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 наук и обществе как системе социальных институтов, факторах 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2"/>
        </w:rPr>
        <w:t xml:space="preserve"> </w:t>
      </w:r>
      <w:r>
        <w:t>и</w:t>
      </w:r>
      <w:r>
        <w:rPr>
          <w:spacing w:val="-3"/>
        </w:rPr>
        <w:t xml:space="preserve"> </w:t>
      </w:r>
      <w:r>
        <w:t>интерпретацию</w:t>
      </w:r>
      <w:r>
        <w:rPr>
          <w:spacing w:val="-1"/>
        </w:rPr>
        <w:t xml:space="preserve"> </w:t>
      </w:r>
      <w:r>
        <w:t>информации</w:t>
      </w:r>
      <w:r>
        <w:rPr>
          <w:spacing w:val="-3"/>
        </w:rPr>
        <w:t xml:space="preserve"> </w:t>
      </w:r>
      <w:r>
        <w:t>различных</w:t>
      </w:r>
      <w:r>
        <w:rPr>
          <w:spacing w:val="-5"/>
        </w:rPr>
        <w:t xml:space="preserve"> </w:t>
      </w:r>
      <w:r>
        <w:t>видов</w:t>
      </w:r>
      <w:r>
        <w:rPr>
          <w:spacing w:val="54"/>
        </w:rPr>
        <w:t xml:space="preserve"> </w:t>
      </w:r>
      <w:r>
        <w:t>и</w:t>
      </w:r>
      <w:r>
        <w:rPr>
          <w:spacing w:val="2"/>
        </w:rPr>
        <w:t xml:space="preserve"> </w:t>
      </w:r>
      <w:r>
        <w:t>форм</w:t>
      </w:r>
      <w:r>
        <w:rPr>
          <w:spacing w:val="-2"/>
        </w:rPr>
        <w:t xml:space="preserve"> </w:t>
      </w:r>
      <w:r>
        <w:t>представления;</w:t>
      </w:r>
    </w:p>
    <w:p w14:paraId="44384390" w14:textId="77777777" w:rsidR="00733630" w:rsidRDefault="00632EAB">
      <w:pPr>
        <w:pStyle w:val="a3"/>
        <w:spacing w:before="1" w:line="360" w:lineRule="auto"/>
        <w:ind w:right="712"/>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 данные,</w:t>
      </w:r>
      <w:r>
        <w:rPr>
          <w:spacing w:val="-1"/>
        </w:rPr>
        <w:t xml:space="preserve"> </w:t>
      </w:r>
      <w:r>
        <w:t>графики,</w:t>
      </w:r>
      <w:r>
        <w:rPr>
          <w:spacing w:val="-1"/>
        </w:rPr>
        <w:t xml:space="preserve"> </w:t>
      </w:r>
      <w:r>
        <w:t>таблицы;</w:t>
      </w:r>
    </w:p>
    <w:p w14:paraId="3D84C1A1" w14:textId="77777777" w:rsidR="00733630" w:rsidRDefault="00632EAB">
      <w:pPr>
        <w:pStyle w:val="a3"/>
        <w:spacing w:line="362" w:lineRule="auto"/>
        <w:ind w:right="70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её соответствие правовым и</w:t>
      </w:r>
      <w:r>
        <w:rPr>
          <w:spacing w:val="1"/>
        </w:rPr>
        <w:t xml:space="preserve"> </w:t>
      </w:r>
      <w:r>
        <w:t>морально­этическим</w:t>
      </w:r>
      <w:r>
        <w:rPr>
          <w:spacing w:val="-2"/>
        </w:rPr>
        <w:t xml:space="preserve"> </w:t>
      </w:r>
      <w:r>
        <w:t>нормам;</w:t>
      </w:r>
    </w:p>
    <w:p w14:paraId="290520EB" w14:textId="77777777" w:rsidR="00733630" w:rsidRDefault="00632EAB">
      <w:pPr>
        <w:pStyle w:val="a3"/>
        <w:spacing w:line="360" w:lineRule="auto"/>
        <w:ind w:right="70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44CCB2A2" w14:textId="77777777" w:rsidR="00733630" w:rsidRDefault="00632EAB">
      <w:pPr>
        <w:pStyle w:val="a3"/>
        <w:spacing w:line="360" w:lineRule="auto"/>
        <w:ind w:right="702"/>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0"/>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8"/>
        </w:rPr>
        <w:t xml:space="preserve"> </w:t>
      </w:r>
      <w:r>
        <w:t>личности.</w:t>
      </w:r>
    </w:p>
    <w:p w14:paraId="7BEDD3D4" w14:textId="77777777" w:rsidR="00733630" w:rsidRDefault="00632EAB">
      <w:pPr>
        <w:pStyle w:val="a3"/>
        <w:spacing w:line="360" w:lineRule="auto"/>
        <w:ind w:right="710"/>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6DE46A31" w14:textId="77777777" w:rsidR="00733630" w:rsidRDefault="00632EAB">
      <w:pPr>
        <w:pStyle w:val="a3"/>
        <w:spacing w:line="274" w:lineRule="exact"/>
        <w:ind w:left="1048" w:firstLine="0"/>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14:paraId="6ECAD581" w14:textId="77777777" w:rsidR="00733630" w:rsidRDefault="00632EAB">
      <w:pPr>
        <w:pStyle w:val="a3"/>
        <w:spacing w:before="130" w:line="362" w:lineRule="auto"/>
        <w:ind w:right="702"/>
      </w:pPr>
      <w:r>
        <w:t>распознавать невербальные средства общения, понимать значение социальных 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766DB1DE" w14:textId="77777777" w:rsidR="00733630" w:rsidRDefault="00632EAB">
      <w:pPr>
        <w:pStyle w:val="a3"/>
        <w:spacing w:line="360" w:lineRule="auto"/>
        <w:ind w:right="711"/>
      </w:pPr>
      <w:r>
        <w:t>владеть различными способами общения и взаимодействия; аргументированно вести</w:t>
      </w:r>
      <w:r>
        <w:rPr>
          <w:spacing w:val="1"/>
        </w:rPr>
        <w:t xml:space="preserve"> </w:t>
      </w:r>
      <w:r>
        <w:t>диалог,</w:t>
      </w:r>
      <w:r>
        <w:rPr>
          <w:spacing w:val="3"/>
        </w:rPr>
        <w:t xml:space="preserve"> </w:t>
      </w:r>
      <w:r>
        <w:t>учитывать</w:t>
      </w:r>
      <w:r>
        <w:rPr>
          <w:spacing w:val="3"/>
        </w:rPr>
        <w:t xml:space="preserve"> </w:t>
      </w:r>
      <w:r>
        <w:t>разные</w:t>
      </w:r>
      <w:r>
        <w:rPr>
          <w:spacing w:val="1"/>
        </w:rPr>
        <w:t xml:space="preserve"> </w:t>
      </w:r>
      <w:r>
        <w:t>точки</w:t>
      </w:r>
      <w:r>
        <w:rPr>
          <w:spacing w:val="-2"/>
        </w:rPr>
        <w:t xml:space="preserve"> </w:t>
      </w:r>
      <w:r>
        <w:t>зрения;</w:t>
      </w:r>
    </w:p>
    <w:p w14:paraId="694D832A" w14:textId="77777777" w:rsidR="00733630" w:rsidRDefault="00632EAB">
      <w:pPr>
        <w:pStyle w:val="a3"/>
        <w:spacing w:line="274" w:lineRule="exact"/>
        <w:ind w:left="1048" w:firstLine="0"/>
      </w:pPr>
      <w:r>
        <w:t>развёрнуто</w:t>
      </w:r>
      <w:r>
        <w:rPr>
          <w:spacing w:val="3"/>
        </w:rPr>
        <w:t xml:space="preserve"> </w:t>
      </w:r>
      <w:r>
        <w:t>и</w:t>
      </w:r>
      <w:r>
        <w:rPr>
          <w:spacing w:val="-1"/>
        </w:rPr>
        <w:t xml:space="preserve"> </w:t>
      </w:r>
      <w:r>
        <w:t>логично</w:t>
      </w:r>
      <w:r>
        <w:rPr>
          <w:spacing w:val="-2"/>
        </w:rPr>
        <w:t xml:space="preserve"> </w:t>
      </w:r>
      <w:r>
        <w:t>излагать</w:t>
      </w:r>
      <w:r>
        <w:rPr>
          <w:spacing w:val="-4"/>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 языковых</w:t>
      </w:r>
      <w:r>
        <w:rPr>
          <w:spacing w:val="-7"/>
        </w:rPr>
        <w:t xml:space="preserve"> </w:t>
      </w:r>
      <w:r>
        <w:t>средств.</w:t>
      </w:r>
    </w:p>
    <w:p w14:paraId="5DADC34A" w14:textId="77777777" w:rsidR="00733630" w:rsidRDefault="00632EAB">
      <w:pPr>
        <w:pStyle w:val="a3"/>
        <w:spacing w:before="134" w:line="364" w:lineRule="auto"/>
        <w:ind w:right="703"/>
      </w:pPr>
      <w:r>
        <w:rPr>
          <w:spacing w:val="-1"/>
        </w:rPr>
        <w:t>У</w:t>
      </w:r>
      <w:r>
        <w:rPr>
          <w:spacing w:val="-14"/>
        </w:rPr>
        <w:t xml:space="preserve"> </w:t>
      </w:r>
      <w:r>
        <w:rPr>
          <w:spacing w:val="-1"/>
        </w:rPr>
        <w:t>обучающегося</w:t>
      </w:r>
      <w:r>
        <w:rPr>
          <w:spacing w:val="-11"/>
        </w:rPr>
        <w:t xml:space="preserve"> </w:t>
      </w:r>
      <w:r>
        <w:t>будут</w:t>
      </w:r>
      <w:r>
        <w:rPr>
          <w:spacing w:val="-9"/>
        </w:rPr>
        <w:t xml:space="preserve"> </w:t>
      </w:r>
      <w:r>
        <w:t>сформированы</w:t>
      </w:r>
      <w:r>
        <w:rPr>
          <w:spacing w:val="-14"/>
        </w:rPr>
        <w:t xml:space="preserve"> </w:t>
      </w:r>
      <w:r>
        <w:t>умения</w:t>
      </w:r>
      <w:r>
        <w:rPr>
          <w:spacing w:val="-9"/>
        </w:rPr>
        <w:t xml:space="preserve"> </w:t>
      </w:r>
      <w:r>
        <w:t>самоорганизации</w:t>
      </w:r>
      <w:r>
        <w:rPr>
          <w:spacing w:val="35"/>
        </w:rPr>
        <w:t xml:space="preserve"> </w:t>
      </w:r>
      <w:r>
        <w:t>как</w:t>
      </w:r>
      <w:r>
        <w:rPr>
          <w:spacing w:val="-13"/>
        </w:rPr>
        <w:t xml:space="preserve"> </w:t>
      </w:r>
      <w:r>
        <w:t>часть</w:t>
      </w:r>
      <w:r>
        <w:rPr>
          <w:spacing w:val="-14"/>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6E29D056" w14:textId="77777777" w:rsidR="00733630" w:rsidRDefault="00632EAB">
      <w:pPr>
        <w:pStyle w:val="a3"/>
        <w:spacing w:line="360"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w:t>
      </w:r>
      <w:r>
        <w:rPr>
          <w:spacing w:val="9"/>
        </w:rPr>
        <w:t xml:space="preserve"> </w:t>
      </w:r>
      <w:r>
        <w:t>и</w:t>
      </w:r>
      <w:r>
        <w:rPr>
          <w:spacing w:val="5"/>
        </w:rPr>
        <w:t xml:space="preserve"> </w:t>
      </w:r>
      <w:r>
        <w:t>формулировать</w:t>
      </w:r>
      <w:r>
        <w:rPr>
          <w:spacing w:val="10"/>
        </w:rPr>
        <w:t xml:space="preserve"> </w:t>
      </w:r>
      <w:r>
        <w:t>собственные</w:t>
      </w:r>
      <w:r>
        <w:rPr>
          <w:spacing w:val="7"/>
        </w:rPr>
        <w:t xml:space="preserve"> </w:t>
      </w:r>
      <w:r>
        <w:t>задачи</w:t>
      </w:r>
      <w:r>
        <w:rPr>
          <w:spacing w:val="4"/>
        </w:rPr>
        <w:t xml:space="preserve"> </w:t>
      </w:r>
      <w:r>
        <w:t>в</w:t>
      </w:r>
      <w:r>
        <w:rPr>
          <w:spacing w:val="5"/>
        </w:rPr>
        <w:t xml:space="preserve"> </w:t>
      </w:r>
      <w:r>
        <w:t>образовательной</w:t>
      </w:r>
      <w:r>
        <w:rPr>
          <w:spacing w:val="5"/>
        </w:rPr>
        <w:t xml:space="preserve"> </w:t>
      </w:r>
      <w:r>
        <w:t>деятельности</w:t>
      </w:r>
      <w:r>
        <w:rPr>
          <w:spacing w:val="5"/>
        </w:rPr>
        <w:t xml:space="preserve"> </w:t>
      </w:r>
      <w:r>
        <w:t>и</w:t>
      </w:r>
      <w:r>
        <w:rPr>
          <w:spacing w:val="9"/>
        </w:rPr>
        <w:t xml:space="preserve"> </w:t>
      </w:r>
      <w:r>
        <w:t>в</w:t>
      </w:r>
      <w:r>
        <w:rPr>
          <w:spacing w:val="5"/>
        </w:rPr>
        <w:t xml:space="preserve"> </w:t>
      </w:r>
      <w:r>
        <w:t>жизненных</w:t>
      </w:r>
    </w:p>
    <w:p w14:paraId="56BE83A1" w14:textId="77777777" w:rsidR="00733630" w:rsidRDefault="00632EAB">
      <w:pPr>
        <w:pStyle w:val="a3"/>
        <w:spacing w:before="64"/>
        <w:ind w:firstLine="0"/>
        <w:jc w:val="left"/>
      </w:pPr>
      <w:r>
        <w:t>ситуациях,</w:t>
      </w:r>
      <w:r>
        <w:rPr>
          <w:spacing w:val="-3"/>
        </w:rPr>
        <w:t xml:space="preserve"> </w:t>
      </w:r>
      <w:r>
        <w:t>включая</w:t>
      </w:r>
      <w:r>
        <w:rPr>
          <w:spacing w:val="-5"/>
        </w:rPr>
        <w:t xml:space="preserve"> </w:t>
      </w:r>
      <w:r>
        <w:t>область</w:t>
      </w:r>
      <w:r>
        <w:rPr>
          <w:spacing w:val="-3"/>
        </w:rPr>
        <w:t xml:space="preserve"> </w:t>
      </w:r>
      <w:r>
        <w:t>профессионального</w:t>
      </w:r>
      <w:r>
        <w:rPr>
          <w:spacing w:val="-5"/>
        </w:rPr>
        <w:t xml:space="preserve"> </w:t>
      </w:r>
      <w:r>
        <w:t>самоопределения;</w:t>
      </w:r>
    </w:p>
    <w:p w14:paraId="65CC9166" w14:textId="77777777" w:rsidR="00733630" w:rsidRDefault="00632EAB">
      <w:pPr>
        <w:pStyle w:val="a3"/>
        <w:spacing w:before="137" w:line="360" w:lineRule="auto"/>
        <w:jc w:val="left"/>
      </w:pPr>
      <w:r>
        <w:t>самостоятельно</w:t>
      </w:r>
      <w:r>
        <w:rPr>
          <w:spacing w:val="54"/>
        </w:rPr>
        <w:t xml:space="preserve"> </w:t>
      </w:r>
      <w:r>
        <w:t>составлять</w:t>
      </w:r>
      <w:r>
        <w:rPr>
          <w:spacing w:val="51"/>
        </w:rPr>
        <w:t xml:space="preserve"> </w:t>
      </w:r>
      <w:r>
        <w:t>план</w:t>
      </w:r>
      <w:r>
        <w:rPr>
          <w:spacing w:val="52"/>
        </w:rPr>
        <w:t xml:space="preserve"> </w:t>
      </w:r>
      <w:r>
        <w:t>решения</w:t>
      </w:r>
      <w:r>
        <w:rPr>
          <w:spacing w:val="49"/>
        </w:rPr>
        <w:t xml:space="preserve"> </w:t>
      </w:r>
      <w:r>
        <w:t>проблемы</w:t>
      </w:r>
      <w:r>
        <w:rPr>
          <w:spacing w:val="52"/>
        </w:rPr>
        <w:t xml:space="preserve"> </w:t>
      </w:r>
      <w:r>
        <w:t>с</w:t>
      </w:r>
      <w:r>
        <w:rPr>
          <w:spacing w:val="54"/>
        </w:rPr>
        <w:t xml:space="preserve"> </w:t>
      </w:r>
      <w:r>
        <w:t>учётом</w:t>
      </w:r>
      <w:r>
        <w:rPr>
          <w:spacing w:val="56"/>
        </w:rPr>
        <w:t xml:space="preserve"> </w:t>
      </w:r>
      <w:r>
        <w:t>имеющихся</w:t>
      </w:r>
      <w:r>
        <w:rPr>
          <w:spacing w:val="55"/>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73F2F50E" w14:textId="77777777" w:rsidR="00733630" w:rsidRDefault="00632EAB">
      <w:pPr>
        <w:pStyle w:val="a3"/>
        <w:tabs>
          <w:tab w:val="left" w:pos="8451"/>
        </w:tabs>
        <w:spacing w:line="364" w:lineRule="auto"/>
        <w:ind w:right="715"/>
        <w:jc w:val="left"/>
      </w:pPr>
      <w:r>
        <w:t>давать</w:t>
      </w:r>
      <w:r>
        <w:rPr>
          <w:spacing w:val="65"/>
        </w:rPr>
        <w:t xml:space="preserve"> </w:t>
      </w:r>
      <w:r>
        <w:t>оценку</w:t>
      </w:r>
      <w:r>
        <w:rPr>
          <w:spacing w:val="56"/>
        </w:rPr>
        <w:t xml:space="preserve"> </w:t>
      </w:r>
      <w:r>
        <w:t>новым</w:t>
      </w:r>
      <w:r>
        <w:rPr>
          <w:spacing w:val="66"/>
        </w:rPr>
        <w:t xml:space="preserve"> </w:t>
      </w:r>
      <w:r>
        <w:t>ситуациям,</w:t>
      </w:r>
      <w:r>
        <w:rPr>
          <w:spacing w:val="67"/>
        </w:rPr>
        <w:t xml:space="preserve"> </w:t>
      </w:r>
      <w:r>
        <w:t>возникающим</w:t>
      </w:r>
      <w:r>
        <w:rPr>
          <w:spacing w:val="66"/>
        </w:rPr>
        <w:t xml:space="preserve"> </w:t>
      </w:r>
      <w:r>
        <w:t>в</w:t>
      </w:r>
      <w:r>
        <w:rPr>
          <w:spacing w:val="62"/>
        </w:rPr>
        <w:t xml:space="preserve"> </w:t>
      </w:r>
      <w:r>
        <w:t>познавательной</w:t>
      </w:r>
      <w:r>
        <w:tab/>
        <w:t>и</w:t>
      </w:r>
      <w:r>
        <w:rPr>
          <w:spacing w:val="1"/>
        </w:rPr>
        <w:t xml:space="preserve"> </w:t>
      </w:r>
      <w:r>
        <w:t>практической</w:t>
      </w:r>
      <w:r>
        <w:rPr>
          <w:spacing w:val="-57"/>
        </w:rPr>
        <w:t xml:space="preserve"> </w:t>
      </w:r>
      <w:r>
        <w:t>деятельности,</w:t>
      </w:r>
      <w:r>
        <w:rPr>
          <w:spacing w:val="3"/>
        </w:rPr>
        <w:t xml:space="preserve"> </w:t>
      </w:r>
      <w:r>
        <w:t>в</w:t>
      </w:r>
      <w:r>
        <w:rPr>
          <w:spacing w:val="-1"/>
        </w:rPr>
        <w:t xml:space="preserve"> </w:t>
      </w:r>
      <w:r>
        <w:t>межличностных</w:t>
      </w:r>
      <w:r>
        <w:rPr>
          <w:spacing w:val="-3"/>
        </w:rPr>
        <w:t xml:space="preserve"> </w:t>
      </w:r>
      <w:r>
        <w:t>отношениях;</w:t>
      </w:r>
    </w:p>
    <w:p w14:paraId="4AB015B8" w14:textId="77777777" w:rsidR="00733630" w:rsidRDefault="00632EAB">
      <w:pPr>
        <w:pStyle w:val="a3"/>
        <w:spacing w:line="360" w:lineRule="auto"/>
        <w:ind w:right="709"/>
        <w:jc w:val="left"/>
      </w:pPr>
      <w:r>
        <w:rPr>
          <w:spacing w:val="-1"/>
        </w:rPr>
        <w:t>расширять</w:t>
      </w:r>
      <w:r>
        <w:rPr>
          <w:spacing w:val="-11"/>
        </w:rPr>
        <w:t xml:space="preserve"> </w:t>
      </w:r>
      <w:r>
        <w:rPr>
          <w:spacing w:val="-1"/>
        </w:rPr>
        <w:t>рамки</w:t>
      </w:r>
      <w:r>
        <w:rPr>
          <w:spacing w:val="-11"/>
        </w:rPr>
        <w:t xml:space="preserve"> </w:t>
      </w:r>
      <w:r>
        <w:rPr>
          <w:spacing w:val="-1"/>
        </w:rPr>
        <w:t>учебного</w:t>
      </w:r>
      <w:r>
        <w:rPr>
          <w:spacing w:val="-12"/>
        </w:rPr>
        <w:t xml:space="preserve"> </w:t>
      </w:r>
      <w:r>
        <w:rPr>
          <w:spacing w:val="-1"/>
        </w:rPr>
        <w:t>предмета</w:t>
      </w:r>
      <w:r>
        <w:rPr>
          <w:spacing w:val="-13"/>
        </w:rPr>
        <w:t xml:space="preserve"> </w:t>
      </w:r>
      <w:r>
        <w:t>на</w:t>
      </w:r>
      <w:r>
        <w:rPr>
          <w:spacing w:val="-17"/>
        </w:rPr>
        <w:t xml:space="preserve"> </w:t>
      </w:r>
      <w:r>
        <w:t>основе</w:t>
      </w:r>
      <w:r>
        <w:rPr>
          <w:spacing w:val="-17"/>
        </w:rPr>
        <w:t xml:space="preserve"> </w:t>
      </w:r>
      <w:r>
        <w:t>личных</w:t>
      </w:r>
      <w:r>
        <w:rPr>
          <w:spacing w:val="-17"/>
        </w:rPr>
        <w:t xml:space="preserve"> </w:t>
      </w:r>
      <w:r>
        <w:t>предпочтений,</w:t>
      </w:r>
      <w:r>
        <w:rPr>
          <w:spacing w:val="-9"/>
        </w:rPr>
        <w:t xml:space="preserve"> </w:t>
      </w:r>
      <w:r>
        <w:t>проявлять</w:t>
      </w:r>
      <w:r>
        <w:rPr>
          <w:spacing w:val="-16"/>
        </w:rPr>
        <w:t xml:space="preserve"> </w:t>
      </w:r>
      <w:r>
        <w:t>интерес</w:t>
      </w:r>
      <w:r>
        <w:rPr>
          <w:spacing w:val="-57"/>
        </w:rPr>
        <w:t xml:space="preserve"> </w:t>
      </w:r>
      <w:r>
        <w:t>к</w:t>
      </w:r>
      <w:r>
        <w:rPr>
          <w:spacing w:val="-1"/>
        </w:rPr>
        <w:t xml:space="preserve"> </w:t>
      </w:r>
      <w:r>
        <w:t>социальной</w:t>
      </w:r>
      <w:r>
        <w:rPr>
          <w:spacing w:val="-2"/>
        </w:rPr>
        <w:t xml:space="preserve"> </w:t>
      </w:r>
      <w:r>
        <w:t>проблематике;</w:t>
      </w:r>
    </w:p>
    <w:p w14:paraId="603E0297" w14:textId="77777777" w:rsidR="00733630" w:rsidRDefault="00632EAB">
      <w:pPr>
        <w:pStyle w:val="a3"/>
        <w:spacing w:line="362" w:lineRule="auto"/>
        <w:jc w:val="left"/>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57"/>
        </w:rPr>
        <w:t xml:space="preserve"> </w:t>
      </w:r>
      <w:r>
        <w:t>аргументировать</w:t>
      </w:r>
      <w:r>
        <w:rPr>
          <w:spacing w:val="2"/>
        </w:rPr>
        <w:t xml:space="preserve"> </w:t>
      </w:r>
      <w:r>
        <w:t>сделанный</w:t>
      </w:r>
      <w:r>
        <w:rPr>
          <w:spacing w:val="-3"/>
        </w:rPr>
        <w:t xml:space="preserve"> </w:t>
      </w:r>
      <w:r>
        <w:t>выбор,</w:t>
      </w:r>
      <w:r>
        <w:rPr>
          <w:spacing w:val="3"/>
        </w:rPr>
        <w:t xml:space="preserve"> </w:t>
      </w:r>
      <w:r>
        <w:t>брать</w:t>
      </w:r>
      <w:r>
        <w:rPr>
          <w:spacing w:val="-7"/>
        </w:rPr>
        <w:t xml:space="preserve"> </w:t>
      </w:r>
      <w:r>
        <w:t>ответственность</w:t>
      </w:r>
      <w:r>
        <w:rPr>
          <w:spacing w:val="-2"/>
        </w:rPr>
        <w:t xml:space="preserve"> </w:t>
      </w:r>
      <w:r>
        <w:t>за принятое решение;</w:t>
      </w:r>
    </w:p>
    <w:p w14:paraId="45F65763" w14:textId="77777777" w:rsidR="00733630" w:rsidRDefault="00632EAB">
      <w:pPr>
        <w:pStyle w:val="a3"/>
        <w:spacing w:line="273" w:lineRule="exact"/>
        <w:ind w:left="1048" w:firstLine="0"/>
        <w:jc w:val="left"/>
      </w:pPr>
      <w:r>
        <w:t>оценивать</w:t>
      </w:r>
      <w:r>
        <w:rPr>
          <w:spacing w:val="-4"/>
        </w:rPr>
        <w:t xml:space="preserve"> </w:t>
      </w:r>
      <w:r>
        <w:t>приобретённый</w:t>
      </w:r>
      <w:r>
        <w:rPr>
          <w:spacing w:val="-4"/>
        </w:rPr>
        <w:t xml:space="preserve"> </w:t>
      </w:r>
      <w:r>
        <w:t>опыт;</w:t>
      </w:r>
    </w:p>
    <w:p w14:paraId="16834676" w14:textId="77777777" w:rsidR="00733630" w:rsidRDefault="00632EAB">
      <w:pPr>
        <w:pStyle w:val="a3"/>
        <w:spacing w:before="124" w:line="360" w:lineRule="auto"/>
        <w:jc w:val="left"/>
      </w:pPr>
      <w:r>
        <w:t>способствовать</w:t>
      </w:r>
      <w:r>
        <w:rPr>
          <w:spacing w:val="47"/>
        </w:rPr>
        <w:t xml:space="preserve"> </w:t>
      </w:r>
      <w:r>
        <w:t>формированию</w:t>
      </w:r>
      <w:r>
        <w:rPr>
          <w:spacing w:val="45"/>
        </w:rPr>
        <w:t xml:space="preserve"> </w:t>
      </w:r>
      <w:r>
        <w:t>и</w:t>
      </w:r>
      <w:r>
        <w:rPr>
          <w:spacing w:val="43"/>
        </w:rPr>
        <w:t xml:space="preserve"> </w:t>
      </w:r>
      <w:r>
        <w:t>проявлению</w:t>
      </w:r>
      <w:r>
        <w:rPr>
          <w:spacing w:val="40"/>
        </w:rPr>
        <w:t xml:space="preserve"> </w:t>
      </w:r>
      <w:r>
        <w:t>широкой</w:t>
      </w:r>
      <w:r>
        <w:rPr>
          <w:spacing w:val="48"/>
        </w:rPr>
        <w:t xml:space="preserve"> </w:t>
      </w:r>
      <w:r>
        <w:t>эрудиции</w:t>
      </w:r>
      <w:r>
        <w:rPr>
          <w:spacing w:val="48"/>
        </w:rPr>
        <w:t xml:space="preserve"> </w:t>
      </w:r>
      <w:r>
        <w:t>в</w:t>
      </w:r>
      <w:r>
        <w:rPr>
          <w:spacing w:val="48"/>
        </w:rPr>
        <w:t xml:space="preserve"> </w:t>
      </w:r>
      <w:r>
        <w:t>разных</w:t>
      </w:r>
      <w:r>
        <w:rPr>
          <w:spacing w:val="42"/>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3"/>
        </w:rPr>
        <w:t xml:space="preserve"> </w:t>
      </w:r>
      <w:r>
        <w:t>культурный</w:t>
      </w:r>
      <w:r>
        <w:rPr>
          <w:spacing w:val="2"/>
        </w:rPr>
        <w:t xml:space="preserve"> </w:t>
      </w:r>
      <w:r>
        <w:t>уровень.</w:t>
      </w:r>
    </w:p>
    <w:p w14:paraId="4532DA02" w14:textId="77777777" w:rsidR="00733630" w:rsidRDefault="00632EAB">
      <w:pPr>
        <w:pStyle w:val="a3"/>
        <w:spacing w:before="3" w:line="360" w:lineRule="auto"/>
        <w:ind w:left="1048" w:right="1637" w:firstLine="0"/>
        <w:jc w:val="left"/>
      </w:pPr>
      <w:r>
        <w:t>У</w:t>
      </w:r>
      <w:r>
        <w:rPr>
          <w:spacing w:val="-3"/>
        </w:rPr>
        <w:t xml:space="preserve"> </w:t>
      </w:r>
      <w:r>
        <w:t>обучающегося будут</w:t>
      </w:r>
      <w:r>
        <w:rPr>
          <w:spacing w:val="4"/>
        </w:rPr>
        <w:t xml:space="preserve"> </w:t>
      </w:r>
      <w:r>
        <w:t>сформированы</w:t>
      </w:r>
      <w:r>
        <w:rPr>
          <w:spacing w:val="1"/>
        </w:rPr>
        <w:t xml:space="preserve"> </w:t>
      </w:r>
      <w:r>
        <w:t>умения</w:t>
      </w:r>
      <w:r>
        <w:rPr>
          <w:spacing w:val="-2"/>
        </w:rPr>
        <w:t xml:space="preserve"> </w:t>
      </w:r>
      <w:r>
        <w:t>совместной</w:t>
      </w:r>
      <w:r>
        <w:rPr>
          <w:spacing w:val="1"/>
        </w:rPr>
        <w:t xml:space="preserve"> </w:t>
      </w:r>
      <w:r>
        <w:t>деятельности:</w:t>
      </w:r>
      <w:r>
        <w:rPr>
          <w:spacing w:val="1"/>
        </w:rPr>
        <w:t xml:space="preserve"> </w:t>
      </w:r>
      <w:r>
        <w:t>понимать</w:t>
      </w:r>
      <w:r>
        <w:rPr>
          <w:spacing w:val="-5"/>
        </w:rPr>
        <w:t xml:space="preserve"> </w:t>
      </w:r>
      <w:r>
        <w:t>и</w:t>
      </w:r>
      <w:r>
        <w:rPr>
          <w:spacing w:val="-6"/>
        </w:rPr>
        <w:t xml:space="preserve"> </w:t>
      </w:r>
      <w:r>
        <w:t>использовать</w:t>
      </w:r>
      <w:r>
        <w:rPr>
          <w:spacing w:val="-5"/>
        </w:rPr>
        <w:t xml:space="preserve"> </w:t>
      </w:r>
      <w:r>
        <w:t>преимущества</w:t>
      </w:r>
      <w:r>
        <w:rPr>
          <w:spacing w:val="-3"/>
        </w:rPr>
        <w:t xml:space="preserve"> </w:t>
      </w:r>
      <w:r>
        <w:t>командной</w:t>
      </w:r>
      <w:r>
        <w:rPr>
          <w:spacing w:val="-6"/>
        </w:rPr>
        <w:t xml:space="preserve"> </w:t>
      </w:r>
      <w:r>
        <w:t>и</w:t>
      </w:r>
      <w:r>
        <w:rPr>
          <w:spacing w:val="-6"/>
        </w:rPr>
        <w:t xml:space="preserve"> </w:t>
      </w:r>
      <w:r>
        <w:t>индивидуальной</w:t>
      </w:r>
      <w:r>
        <w:rPr>
          <w:spacing w:val="-1"/>
        </w:rPr>
        <w:t xml:space="preserve"> </w:t>
      </w:r>
      <w:r>
        <w:t>работы;</w:t>
      </w:r>
    </w:p>
    <w:p w14:paraId="4AE260F5" w14:textId="77777777" w:rsidR="00733630" w:rsidRDefault="00632EAB">
      <w:pPr>
        <w:pStyle w:val="a3"/>
        <w:spacing w:line="360" w:lineRule="auto"/>
        <w:ind w:right="70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69AE75DC" w14:textId="77777777" w:rsidR="00733630" w:rsidRDefault="00632EAB">
      <w:pPr>
        <w:pStyle w:val="a3"/>
        <w:spacing w:before="1" w:line="360"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64EC7779" w14:textId="77777777" w:rsidR="00733630" w:rsidRDefault="00632EAB">
      <w:pPr>
        <w:pStyle w:val="a3"/>
        <w:spacing w:line="362" w:lineRule="auto"/>
        <w:ind w:right="709"/>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5EB05524" w14:textId="77777777" w:rsidR="00733630" w:rsidRDefault="00632EAB">
      <w:pPr>
        <w:pStyle w:val="a3"/>
        <w:spacing w:line="360" w:lineRule="auto"/>
        <w:ind w:right="704"/>
      </w:pPr>
      <w:r>
        <w:t>предлагать новые учебно­исследовательские и социальные проекты, оценивать идеи с</w:t>
      </w:r>
      <w:r>
        <w:rPr>
          <w:spacing w:val="1"/>
        </w:rPr>
        <w:t xml:space="preserve"> </w:t>
      </w:r>
      <w:r>
        <w:t>позиции</w:t>
      </w:r>
      <w:r>
        <w:rPr>
          <w:spacing w:val="-3"/>
        </w:rPr>
        <w:t xml:space="preserve"> </w:t>
      </w:r>
      <w:r>
        <w:t>новизны,</w:t>
      </w:r>
      <w:r>
        <w:rPr>
          <w:spacing w:val="-5"/>
        </w:rPr>
        <w:t xml:space="preserve"> </w:t>
      </w:r>
      <w:r>
        <w:t>оригинальности,</w:t>
      </w:r>
      <w:r>
        <w:rPr>
          <w:spacing w:val="-1"/>
        </w:rPr>
        <w:t xml:space="preserve"> </w:t>
      </w:r>
      <w:r>
        <w:t>практической</w:t>
      </w:r>
      <w:r>
        <w:rPr>
          <w:spacing w:val="-3"/>
        </w:rPr>
        <w:t xml:space="preserve"> </w:t>
      </w:r>
      <w:r>
        <w:t>значимости;</w:t>
      </w:r>
    </w:p>
    <w:p w14:paraId="2DBF2D68" w14:textId="77777777" w:rsidR="00733630" w:rsidRDefault="00632EAB">
      <w:pPr>
        <w:pStyle w:val="a3"/>
        <w:spacing w:line="362" w:lineRule="auto"/>
        <w:ind w:right="708"/>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1A3DB4C4" w14:textId="77777777" w:rsidR="00733630" w:rsidRDefault="00632EAB">
      <w:pPr>
        <w:pStyle w:val="a3"/>
        <w:spacing w:line="360" w:lineRule="auto"/>
        <w:ind w:right="707"/>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9"/>
        </w:rPr>
        <w:t xml:space="preserve"> </w:t>
      </w:r>
      <w:r>
        <w:rPr>
          <w:spacing w:val="-1"/>
        </w:rPr>
        <w:t>сформированы</w:t>
      </w:r>
      <w:r>
        <w:rPr>
          <w:spacing w:val="-10"/>
        </w:rPr>
        <w:t xml:space="preserve"> </w:t>
      </w:r>
      <w:r>
        <w:rPr>
          <w:spacing w:val="-1"/>
        </w:rPr>
        <w:t>умения</w:t>
      </w:r>
      <w:r>
        <w:rPr>
          <w:spacing w:val="-9"/>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8"/>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4C4C8FB4" w14:textId="77777777" w:rsidR="00733630" w:rsidRDefault="00632EAB">
      <w:pPr>
        <w:pStyle w:val="a3"/>
        <w:spacing w:line="362" w:lineRule="auto"/>
        <w:ind w:right="70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3031D7B0" w14:textId="77777777" w:rsidR="00733630" w:rsidRDefault="00632EAB">
      <w:pPr>
        <w:pStyle w:val="a3"/>
        <w:spacing w:line="360" w:lineRule="auto"/>
        <w:ind w:right="703"/>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032C58FA" w14:textId="77777777" w:rsidR="00733630" w:rsidRDefault="00632EAB">
      <w:pPr>
        <w:pStyle w:val="a3"/>
        <w:spacing w:line="364" w:lineRule="auto"/>
        <w:ind w:left="1048" w:right="2459" w:firstLine="0"/>
        <w:jc w:val="left"/>
      </w:pPr>
      <w:r>
        <w:t>оценивать риски и своевременно принимать решения по их снижению;</w:t>
      </w:r>
      <w:r>
        <w:rPr>
          <w:spacing w:val="-58"/>
        </w:rPr>
        <w:t xml:space="preserve"> </w:t>
      </w:r>
      <w:r>
        <w:t>принимать</w:t>
      </w:r>
      <w:r>
        <w:rPr>
          <w:spacing w:val="1"/>
        </w:rPr>
        <w:t xml:space="preserve"> </w:t>
      </w:r>
      <w:r>
        <w:t>себя,</w:t>
      </w:r>
      <w:r>
        <w:rPr>
          <w:spacing w:val="3"/>
        </w:rPr>
        <w:t xml:space="preserve"> </w:t>
      </w:r>
      <w:r>
        <w:t>понимая</w:t>
      </w:r>
      <w:r>
        <w:rPr>
          <w:spacing w:val="-4"/>
        </w:rPr>
        <w:t xml:space="preserve"> </w:t>
      </w:r>
      <w:r>
        <w:t>свои</w:t>
      </w:r>
      <w:r>
        <w:rPr>
          <w:spacing w:val="-3"/>
        </w:rPr>
        <w:t xml:space="preserve"> </w:t>
      </w:r>
      <w:r>
        <w:t>недостатки</w:t>
      </w:r>
      <w:r>
        <w:rPr>
          <w:spacing w:val="-3"/>
        </w:rPr>
        <w:t xml:space="preserve"> </w:t>
      </w:r>
      <w:r>
        <w:t>и</w:t>
      </w:r>
      <w:r>
        <w:rPr>
          <w:spacing w:val="2"/>
        </w:rPr>
        <w:t xml:space="preserve"> </w:t>
      </w:r>
      <w:r>
        <w:t>достоинства;</w:t>
      </w:r>
    </w:p>
    <w:p w14:paraId="575E20B9" w14:textId="77777777" w:rsidR="00733630" w:rsidRDefault="00632EAB">
      <w:pPr>
        <w:pStyle w:val="a3"/>
        <w:spacing w:line="360" w:lineRule="auto"/>
        <w:ind w:left="1048" w:right="1674" w:firstLine="0"/>
        <w:jc w:val="left"/>
      </w:pPr>
      <w:r>
        <w:t>учитывать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2"/>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74FCFDD8" w14:textId="77777777" w:rsidR="00733630" w:rsidRDefault="00632EAB">
      <w:pPr>
        <w:pStyle w:val="a3"/>
        <w:spacing w:before="64"/>
        <w:ind w:left="1048" w:firstLine="0"/>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28A32B20" w14:textId="77777777" w:rsidR="00733630" w:rsidRDefault="00632EAB">
      <w:pPr>
        <w:pStyle w:val="a3"/>
        <w:spacing w:before="137" w:line="360" w:lineRule="auto"/>
        <w:ind w:right="713"/>
      </w:pPr>
      <w:r>
        <w:t>Предметные результаты освоения программы по обществознанию.</w:t>
      </w:r>
      <w:r>
        <w:rPr>
          <w:spacing w:val="1"/>
        </w:rPr>
        <w:t xml:space="preserve"> </w:t>
      </w:r>
      <w:r>
        <w:t>К концу 10 класса</w:t>
      </w:r>
      <w:r>
        <w:rPr>
          <w:spacing w:val="1"/>
        </w:rPr>
        <w:t xml:space="preserve"> </w:t>
      </w:r>
      <w:r>
        <w:t>обучающийся</w:t>
      </w:r>
      <w:r>
        <w:rPr>
          <w:spacing w:val="1"/>
        </w:rPr>
        <w:t xml:space="preserve"> </w:t>
      </w:r>
      <w:r>
        <w:t>будет:</w:t>
      </w:r>
    </w:p>
    <w:p w14:paraId="16BA3495" w14:textId="77777777" w:rsidR="00733630" w:rsidRDefault="00632EAB">
      <w:pPr>
        <w:pStyle w:val="a3"/>
        <w:spacing w:line="360" w:lineRule="auto"/>
        <w:ind w:right="703"/>
      </w:pPr>
      <w:r>
        <w:t>владеть</w:t>
      </w:r>
      <w:r>
        <w:rPr>
          <w:spacing w:val="1"/>
        </w:rPr>
        <w:t xml:space="preserve"> </w:t>
      </w:r>
      <w:r>
        <w:t>знаниями основ философии, социальной психологии, экономической науки,</w:t>
      </w:r>
      <w:r>
        <w:rPr>
          <w:spacing w:val="1"/>
        </w:rPr>
        <w:t xml:space="preserve"> </w:t>
      </w:r>
      <w:r>
        <w:t>включая</w:t>
      </w:r>
      <w:r>
        <w:rPr>
          <w:spacing w:val="-12"/>
        </w:rPr>
        <w:t xml:space="preserve"> </w:t>
      </w:r>
      <w:r>
        <w:t>знания</w:t>
      </w:r>
      <w:r>
        <w:rPr>
          <w:spacing w:val="-14"/>
        </w:rPr>
        <w:t xml:space="preserve"> </w:t>
      </w:r>
      <w:r>
        <w:t>о</w:t>
      </w:r>
      <w:r>
        <w:rPr>
          <w:spacing w:val="-11"/>
        </w:rPr>
        <w:t xml:space="preserve"> </w:t>
      </w:r>
      <w:r>
        <w:t>предмете</w:t>
      </w:r>
      <w:r>
        <w:rPr>
          <w:spacing w:val="-11"/>
        </w:rPr>
        <w:t xml:space="preserve"> </w:t>
      </w:r>
      <w:r>
        <w:t>и</w:t>
      </w:r>
      <w:r>
        <w:rPr>
          <w:spacing w:val="-14"/>
        </w:rPr>
        <w:t xml:space="preserve"> </w:t>
      </w:r>
      <w:r>
        <w:t>методах</w:t>
      </w:r>
      <w:r>
        <w:rPr>
          <w:spacing w:val="-15"/>
        </w:rPr>
        <w:t xml:space="preserve"> </w:t>
      </w:r>
      <w:r>
        <w:t>исследования,</w:t>
      </w:r>
      <w:r>
        <w:rPr>
          <w:spacing w:val="-9"/>
        </w:rPr>
        <w:t xml:space="preserve"> </w:t>
      </w:r>
      <w:r>
        <w:t>этапах</w:t>
      </w:r>
      <w:r>
        <w:rPr>
          <w:spacing w:val="-15"/>
        </w:rPr>
        <w:t xml:space="preserve"> </w:t>
      </w:r>
      <w:r>
        <w:t>и</w:t>
      </w:r>
      <w:r>
        <w:rPr>
          <w:spacing w:val="-15"/>
        </w:rPr>
        <w:t xml:space="preserve"> </w:t>
      </w:r>
      <w:r>
        <w:t>основных</w:t>
      </w:r>
      <w:r>
        <w:rPr>
          <w:spacing w:val="-15"/>
        </w:rPr>
        <w:t xml:space="preserve"> </w:t>
      </w:r>
      <w:r>
        <w:t>направлениях</w:t>
      </w:r>
      <w:r>
        <w:rPr>
          <w:spacing w:val="-15"/>
        </w:rPr>
        <w:t xml:space="preserve"> </w:t>
      </w:r>
      <w:r>
        <w:t>развития,</w:t>
      </w:r>
      <w:r>
        <w:rPr>
          <w:spacing w:val="-57"/>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 объяснять взаимосвязь общественных наук, необходимость комплексного</w:t>
      </w:r>
      <w:r>
        <w:rPr>
          <w:spacing w:val="1"/>
        </w:rPr>
        <w:t xml:space="preserve"> </w:t>
      </w:r>
      <w:r>
        <w:t>подхода к изучению социальных явлений и процессов, знать ключевые темы, исследуемые</w:t>
      </w:r>
      <w:r>
        <w:rPr>
          <w:spacing w:val="1"/>
        </w:rPr>
        <w:t xml:space="preserve"> </w:t>
      </w:r>
      <w:r>
        <w:rPr>
          <w:spacing w:val="-1"/>
        </w:rPr>
        <w:t>этими</w:t>
      </w:r>
      <w:r>
        <w:rPr>
          <w:spacing w:val="-12"/>
        </w:rPr>
        <w:t xml:space="preserve"> </w:t>
      </w:r>
      <w:r>
        <w:rPr>
          <w:spacing w:val="-1"/>
        </w:rPr>
        <w:t>науками,</w:t>
      </w:r>
      <w:r>
        <w:rPr>
          <w:spacing w:val="33"/>
        </w:rPr>
        <w:t xml:space="preserve"> </w:t>
      </w:r>
      <w:r>
        <w:rPr>
          <w:spacing w:val="-1"/>
        </w:rPr>
        <w:t>в</w:t>
      </w:r>
      <w:r>
        <w:rPr>
          <w:spacing w:val="-11"/>
        </w:rPr>
        <w:t xml:space="preserve"> </w:t>
      </w:r>
      <w:r>
        <w:rPr>
          <w:spacing w:val="-1"/>
        </w:rPr>
        <w:t>том</w:t>
      </w:r>
      <w:r>
        <w:rPr>
          <w:spacing w:val="-10"/>
        </w:rPr>
        <w:t xml:space="preserve"> </w:t>
      </w:r>
      <w:r>
        <w:rPr>
          <w:spacing w:val="-1"/>
        </w:rPr>
        <w:t>числе</w:t>
      </w:r>
      <w:r>
        <w:rPr>
          <w:spacing w:val="-13"/>
        </w:rPr>
        <w:t xml:space="preserve"> </w:t>
      </w:r>
      <w:r>
        <w:rPr>
          <w:spacing w:val="-1"/>
        </w:rPr>
        <w:t>таких</w:t>
      </w:r>
      <w:r>
        <w:rPr>
          <w:spacing w:val="-17"/>
        </w:rPr>
        <w:t xml:space="preserve"> </w:t>
      </w:r>
      <w:r>
        <w:rPr>
          <w:spacing w:val="-1"/>
        </w:rPr>
        <w:t>вопросов,</w:t>
      </w:r>
      <w:r>
        <w:rPr>
          <w:spacing w:val="-10"/>
        </w:rPr>
        <w:t xml:space="preserve"> </w:t>
      </w:r>
      <w:r>
        <w:rPr>
          <w:spacing w:val="-1"/>
        </w:rPr>
        <w:t>как</w:t>
      </w:r>
      <w:r>
        <w:rPr>
          <w:spacing w:val="-14"/>
        </w:rPr>
        <w:t xml:space="preserve"> </w:t>
      </w:r>
      <w:r>
        <w:rPr>
          <w:spacing w:val="-1"/>
        </w:rPr>
        <w:t>системность</w:t>
      </w:r>
      <w:r>
        <w:rPr>
          <w:spacing w:val="-15"/>
        </w:rPr>
        <w:t xml:space="preserve"> </w:t>
      </w:r>
      <w:r>
        <w:t>общества,</w:t>
      </w:r>
      <w:r>
        <w:rPr>
          <w:spacing w:val="-10"/>
        </w:rPr>
        <w:t xml:space="preserve"> </w:t>
      </w:r>
      <w:r>
        <w:t>разнообразие</w:t>
      </w:r>
      <w:r>
        <w:rPr>
          <w:spacing w:val="-18"/>
        </w:rPr>
        <w:t xml:space="preserve"> </w:t>
      </w:r>
      <w:r>
        <w:t>его</w:t>
      </w:r>
      <w:r>
        <w:rPr>
          <w:spacing w:val="-8"/>
        </w:rPr>
        <w:t xml:space="preserve"> </w:t>
      </w:r>
      <w:r>
        <w:t>связей</w:t>
      </w:r>
      <w:r>
        <w:rPr>
          <w:spacing w:val="-57"/>
        </w:rPr>
        <w:t xml:space="preserve"> </w:t>
      </w:r>
      <w:r>
        <w:t>с</w:t>
      </w:r>
      <w:r>
        <w:rPr>
          <w:spacing w:val="1"/>
        </w:rPr>
        <w:t xml:space="preserve"> </w:t>
      </w:r>
      <w:r>
        <w:t>природой,</w:t>
      </w:r>
      <w:r>
        <w:rPr>
          <w:spacing w:val="1"/>
        </w:rPr>
        <w:t xml:space="preserve"> </w:t>
      </w:r>
      <w:r>
        <w:t>единство</w:t>
      </w:r>
      <w:r>
        <w:rPr>
          <w:spacing w:val="1"/>
        </w:rPr>
        <w:t xml:space="preserve"> </w:t>
      </w:r>
      <w:r>
        <w:t>и</w:t>
      </w:r>
      <w:r>
        <w:rPr>
          <w:spacing w:val="1"/>
        </w:rPr>
        <w:t xml:space="preserve"> </w:t>
      </w:r>
      <w:r>
        <w:t>многообразие</w:t>
      </w:r>
      <w:r>
        <w:rPr>
          <w:spacing w:val="1"/>
        </w:rPr>
        <w:t xml:space="preserve"> </w:t>
      </w:r>
      <w:r>
        <w:t>в</w:t>
      </w:r>
      <w:r>
        <w:rPr>
          <w:spacing w:val="1"/>
        </w:rPr>
        <w:t xml:space="preserve"> </w:t>
      </w:r>
      <w:r>
        <w:t>общественном</w:t>
      </w:r>
      <w:r>
        <w:rPr>
          <w:spacing w:val="1"/>
        </w:rPr>
        <w:t xml:space="preserve"> </w:t>
      </w:r>
      <w:r>
        <w:t>развитии,</w:t>
      </w:r>
      <w:r>
        <w:rPr>
          <w:spacing w:val="1"/>
        </w:rPr>
        <w:t xml:space="preserve"> </w:t>
      </w:r>
      <w:r>
        <w:t>факторы</w:t>
      </w:r>
      <w:r>
        <w:rPr>
          <w:spacing w:val="1"/>
        </w:rPr>
        <w:t xml:space="preserve"> </w:t>
      </w:r>
      <w:r>
        <w:t>и</w:t>
      </w:r>
      <w:r>
        <w:rPr>
          <w:spacing w:val="1"/>
        </w:rPr>
        <w:t xml:space="preserve"> </w:t>
      </w:r>
      <w:r>
        <w:t>механизмы</w:t>
      </w:r>
      <w:r>
        <w:rPr>
          <w:spacing w:val="1"/>
        </w:rPr>
        <w:t xml:space="preserve"> </w:t>
      </w:r>
      <w:r>
        <w:t>социальной динамики, роль человека как субъекта общественных отношений, виды и формы</w:t>
      </w:r>
      <w:r>
        <w:rPr>
          <w:spacing w:val="1"/>
        </w:rPr>
        <w:t xml:space="preserve"> </w:t>
      </w:r>
      <w:r>
        <w:t>познавательной</w:t>
      </w:r>
      <w:r>
        <w:rPr>
          <w:spacing w:val="1"/>
        </w:rPr>
        <w:t xml:space="preserve"> </w:t>
      </w:r>
      <w:r>
        <w:t>деятельности;</w:t>
      </w:r>
      <w:r>
        <w:rPr>
          <w:spacing w:val="1"/>
        </w:rPr>
        <w:t xml:space="preserve"> </w:t>
      </w:r>
      <w:r>
        <w:t>общественная</w:t>
      </w:r>
      <w:r>
        <w:rPr>
          <w:spacing w:val="1"/>
        </w:rPr>
        <w:t xml:space="preserve"> </w:t>
      </w:r>
      <w:r>
        <w:t>природа</w:t>
      </w:r>
      <w:r>
        <w:rPr>
          <w:spacing w:val="1"/>
        </w:rPr>
        <w:t xml:space="preserve"> </w:t>
      </w:r>
      <w:r>
        <w:t>личности,</w:t>
      </w:r>
      <w:r>
        <w:rPr>
          <w:spacing w:val="1"/>
        </w:rPr>
        <w:t xml:space="preserve"> </w:t>
      </w:r>
      <w:r>
        <w:t>роль</w:t>
      </w:r>
      <w:r>
        <w:rPr>
          <w:spacing w:val="1"/>
        </w:rPr>
        <w:t xml:space="preserve"> </w:t>
      </w:r>
      <w:r>
        <w:t>общения</w:t>
      </w:r>
      <w:r>
        <w:rPr>
          <w:spacing w:val="1"/>
        </w:rPr>
        <w:t xml:space="preserve"> </w:t>
      </w:r>
      <w:r>
        <w:t>и</w:t>
      </w:r>
      <w:r>
        <w:rPr>
          <w:spacing w:val="1"/>
        </w:rPr>
        <w:t xml:space="preserve"> </w:t>
      </w:r>
      <w:r>
        <w:t>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1"/>
        </w:rPr>
        <w:t xml:space="preserve"> </w:t>
      </w:r>
      <w:r>
        <w:t>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1"/>
        </w:rPr>
        <w:t xml:space="preserve"> </w:t>
      </w:r>
      <w:r>
        <w:t>эффективность, типы экономических систем, экономические функции государства, факторы 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государства;</w:t>
      </w:r>
    </w:p>
    <w:p w14:paraId="007FF653" w14:textId="77777777" w:rsidR="00733630" w:rsidRDefault="00632EAB">
      <w:pPr>
        <w:pStyle w:val="a3"/>
        <w:spacing w:line="360" w:lineRule="auto"/>
        <w:ind w:right="695"/>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5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 их взаимосвязи и взаимовлиянии, изменении их состава и функций в процессе</w:t>
      </w:r>
      <w:r>
        <w:rPr>
          <w:spacing w:val="1"/>
        </w:rPr>
        <w:t xml:space="preserve"> </w:t>
      </w:r>
      <w:r>
        <w:t>общественного развития, политике Российской Федерации, направленной на укрепление и</w:t>
      </w:r>
      <w:r>
        <w:rPr>
          <w:spacing w:val="1"/>
        </w:rPr>
        <w:t xml:space="preserve"> </w:t>
      </w:r>
      <w:r>
        <w:t>развитие социальных институтов российского общества, в том числе поддержку конкуренции,</w:t>
      </w:r>
      <w:r>
        <w:rPr>
          <w:spacing w:val="1"/>
        </w:rPr>
        <w:t xml:space="preserve"> </w:t>
      </w:r>
      <w:r>
        <w:t>развитие малого</w:t>
      </w:r>
      <w:r>
        <w:rPr>
          <w:spacing w:val="1"/>
        </w:rPr>
        <w:t xml:space="preserve"> </w:t>
      </w:r>
      <w:r>
        <w:t>и среднего предпринимательства, внешней торговли, налоговой системы,</w:t>
      </w:r>
      <w:r>
        <w:rPr>
          <w:spacing w:val="1"/>
        </w:rPr>
        <w:t xml:space="preserve"> </w:t>
      </w:r>
      <w:r>
        <w:t>финансовых</w:t>
      </w:r>
      <w:r>
        <w:rPr>
          <w:spacing w:val="-4"/>
        </w:rPr>
        <w:t xml:space="preserve"> </w:t>
      </w:r>
      <w:r>
        <w:t>рынков;</w:t>
      </w:r>
    </w:p>
    <w:p w14:paraId="4819787D" w14:textId="77777777" w:rsidR="00733630" w:rsidRDefault="00632EAB">
      <w:pPr>
        <w:pStyle w:val="a3"/>
        <w:spacing w:before="3" w:line="360" w:lineRule="auto"/>
        <w:ind w:right="706"/>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 наблюдение, эксперимент, практику как методы обоснования истины; методы</w:t>
      </w:r>
      <w:r>
        <w:rPr>
          <w:spacing w:val="1"/>
        </w:rPr>
        <w:t xml:space="preserve"> </w:t>
      </w:r>
      <w:r>
        <w:t>социальной психологии, включая анкетирование, интервью, метод экспертных оценок, анализ</w:t>
      </w:r>
      <w:r>
        <w:rPr>
          <w:spacing w:val="1"/>
        </w:rPr>
        <w:t xml:space="preserve"> </w:t>
      </w:r>
      <w:r>
        <w:t>документов</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w:t>
      </w:r>
      <w:r>
        <w:rPr>
          <w:spacing w:val="1"/>
        </w:rPr>
        <w:t xml:space="preserve"> </w:t>
      </w:r>
      <w:r>
        <w:t>сферы,</w:t>
      </w:r>
      <w:r>
        <w:rPr>
          <w:spacing w:val="1"/>
        </w:rPr>
        <w:t xml:space="preserve"> </w:t>
      </w:r>
      <w:r>
        <w:t>о</w:t>
      </w:r>
      <w:r>
        <w:rPr>
          <w:spacing w:val="1"/>
        </w:rPr>
        <w:t xml:space="preserve"> </w:t>
      </w:r>
      <w:r>
        <w:t>возможностях</w:t>
      </w:r>
      <w:r>
        <w:rPr>
          <w:spacing w:val="1"/>
        </w:rPr>
        <w:t xml:space="preserve"> </w:t>
      </w:r>
      <w:r>
        <w:t>применения</w:t>
      </w:r>
      <w:r>
        <w:rPr>
          <w:spacing w:val="1"/>
        </w:rPr>
        <w:t xml:space="preserve"> </w:t>
      </w:r>
      <w:r>
        <w:t>знаний</w:t>
      </w:r>
      <w:r>
        <w:rPr>
          <w:spacing w:val="1"/>
        </w:rPr>
        <w:t xml:space="preserve"> </w:t>
      </w:r>
      <w:r>
        <w:t>основ</w:t>
      </w:r>
      <w:r>
        <w:rPr>
          <w:spacing w:val="1"/>
        </w:rPr>
        <w:t xml:space="preserve"> </w:t>
      </w:r>
      <w:r>
        <w:t>социальных</w:t>
      </w:r>
      <w:r>
        <w:rPr>
          <w:spacing w:val="-4"/>
        </w:rPr>
        <w:t xml:space="preserve"> </w:t>
      </w:r>
      <w:r>
        <w:t>наук в</w:t>
      </w:r>
      <w:r>
        <w:rPr>
          <w:spacing w:val="3"/>
        </w:rPr>
        <w:t xml:space="preserve"> </w:t>
      </w:r>
      <w:r>
        <w:t>различных</w:t>
      </w:r>
      <w:r>
        <w:rPr>
          <w:spacing w:val="-3"/>
        </w:rPr>
        <w:t xml:space="preserve"> </w:t>
      </w:r>
      <w:r>
        <w:t>областях</w:t>
      </w:r>
      <w:r>
        <w:rPr>
          <w:spacing w:val="-3"/>
        </w:rPr>
        <w:t xml:space="preserve"> </w:t>
      </w:r>
      <w:r>
        <w:t>жизнедеятельности;</w:t>
      </w:r>
    </w:p>
    <w:p w14:paraId="151FC617" w14:textId="77777777" w:rsidR="00733630" w:rsidRDefault="00632EAB">
      <w:pPr>
        <w:pStyle w:val="a3"/>
        <w:spacing w:before="64" w:line="360" w:lineRule="auto"/>
        <w:ind w:right="698"/>
      </w:pPr>
      <w:r>
        <w:t>уметь классифицировать и типологизировать: социальные институты, типы обществ,</w:t>
      </w:r>
      <w:r>
        <w:rPr>
          <w:spacing w:val="1"/>
        </w:rPr>
        <w:t xml:space="preserve"> </w:t>
      </w:r>
      <w:r>
        <w:t>формы общественного сознания, виды деятельности, виды потребностей, формы познания,</w:t>
      </w:r>
      <w:r>
        <w:rPr>
          <w:spacing w:val="1"/>
        </w:rPr>
        <w:t xml:space="preserve"> </w:t>
      </w:r>
      <w:r>
        <w:t>уровни и методы научного знания, формы культуры, типы мировоззрения; типы социальных</w:t>
      </w:r>
      <w:r>
        <w:rPr>
          <w:spacing w:val="1"/>
        </w:rPr>
        <w:t xml:space="preserve"> </w:t>
      </w:r>
      <w:r>
        <w:t>отношений, виды социальных групп, разновидности социальных конфликтов и способы их</w:t>
      </w:r>
      <w:r>
        <w:rPr>
          <w:spacing w:val="1"/>
        </w:rPr>
        <w:t xml:space="preserve"> </w:t>
      </w:r>
      <w:r>
        <w:t>разрешения,</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 деятельности фирмы, финансовые институты, факторы производства и факторные</w:t>
      </w:r>
      <w:r>
        <w:rPr>
          <w:spacing w:val="1"/>
        </w:rPr>
        <w:t xml:space="preserve"> </w:t>
      </w:r>
      <w:r>
        <w:t>доходы;</w:t>
      </w:r>
    </w:p>
    <w:p w14:paraId="7EFF1F37" w14:textId="77777777" w:rsidR="00733630" w:rsidRDefault="00632EAB">
      <w:pPr>
        <w:pStyle w:val="a3"/>
        <w:spacing w:before="1" w:line="360" w:lineRule="auto"/>
        <w:ind w:right="702"/>
      </w:pPr>
      <w:r>
        <w:t>уметь соотносить различные теоретические подходы, делать выводы и обосновывать их</w:t>
      </w:r>
      <w:r>
        <w:rPr>
          <w:spacing w:val="-57"/>
        </w:rPr>
        <w:t xml:space="preserve"> </w:t>
      </w:r>
      <w:r>
        <w:rPr>
          <w:spacing w:val="-1"/>
        </w:rPr>
        <w:t>на</w:t>
      </w:r>
      <w:r>
        <w:rPr>
          <w:spacing w:val="-13"/>
        </w:rPr>
        <w:t xml:space="preserve"> </w:t>
      </w:r>
      <w:r>
        <w:rPr>
          <w:spacing w:val="-1"/>
        </w:rPr>
        <w:t>теоретическом</w:t>
      </w:r>
      <w:r>
        <w:rPr>
          <w:spacing w:val="-10"/>
        </w:rPr>
        <w:t xml:space="preserve"> </w:t>
      </w:r>
      <w:r>
        <w:rPr>
          <w:spacing w:val="-1"/>
        </w:rPr>
        <w:t>и</w:t>
      </w:r>
      <w:r>
        <w:rPr>
          <w:spacing w:val="-11"/>
        </w:rPr>
        <w:t xml:space="preserve"> </w:t>
      </w:r>
      <w:r>
        <w:rPr>
          <w:spacing w:val="-1"/>
        </w:rPr>
        <w:t>фактическо­эмпирическом</w:t>
      </w:r>
      <w:r>
        <w:rPr>
          <w:spacing w:val="-16"/>
        </w:rPr>
        <w:t xml:space="preserve"> </w:t>
      </w:r>
      <w:r>
        <w:t>уровнях</w:t>
      </w:r>
      <w:r>
        <w:rPr>
          <w:spacing w:val="33"/>
        </w:rPr>
        <w:t xml:space="preserve"> </w:t>
      </w:r>
      <w:r>
        <w:t>при</w:t>
      </w:r>
      <w:r>
        <w:rPr>
          <w:spacing w:val="-11"/>
        </w:rPr>
        <w:t xml:space="preserve"> </w:t>
      </w:r>
      <w:r>
        <w:t>анализе</w:t>
      </w:r>
      <w:r>
        <w:rPr>
          <w:spacing w:val="-13"/>
        </w:rPr>
        <w:t xml:space="preserve"> </w:t>
      </w:r>
      <w:r>
        <w:t>социальных</w:t>
      </w:r>
      <w:r>
        <w:rPr>
          <w:spacing w:val="-16"/>
        </w:rPr>
        <w:t xml:space="preserve"> </w:t>
      </w:r>
      <w:r>
        <w:t>явлений,</w:t>
      </w:r>
      <w:r>
        <w:rPr>
          <w:spacing w:val="-14"/>
        </w:rPr>
        <w:t xml:space="preserve"> </w:t>
      </w:r>
      <w:r>
        <w:t>вести</w:t>
      </w:r>
      <w:r>
        <w:rPr>
          <w:spacing w:val="-58"/>
        </w:rPr>
        <w:t xml:space="preserve"> </w:t>
      </w:r>
      <w:r>
        <w:t>дискуссию,</w:t>
      </w:r>
      <w:r>
        <w:rPr>
          <w:spacing w:val="-5"/>
        </w:rPr>
        <w:t xml:space="preserve"> </w:t>
      </w:r>
      <w:r>
        <w:t>в</w:t>
      </w:r>
      <w:r>
        <w:rPr>
          <w:spacing w:val="-5"/>
        </w:rPr>
        <w:t xml:space="preserve"> </w:t>
      </w:r>
      <w:r>
        <w:t>том</w:t>
      </w:r>
      <w:r>
        <w:rPr>
          <w:spacing w:val="-9"/>
        </w:rPr>
        <w:t xml:space="preserve"> </w:t>
      </w:r>
      <w:r>
        <w:t>числе</w:t>
      </w:r>
      <w:r>
        <w:rPr>
          <w:spacing w:val="-12"/>
        </w:rPr>
        <w:t xml:space="preserve"> </w:t>
      </w:r>
      <w:r>
        <w:t>при</w:t>
      </w:r>
      <w:r>
        <w:rPr>
          <w:spacing w:val="-5"/>
        </w:rPr>
        <w:t xml:space="preserve"> </w:t>
      </w:r>
      <w:r>
        <w:t>рассмотрении</w:t>
      </w:r>
      <w:r>
        <w:rPr>
          <w:spacing w:val="-11"/>
        </w:rPr>
        <w:t xml:space="preserve"> </w:t>
      </w:r>
      <w:r>
        <w:t>ведущих</w:t>
      </w:r>
      <w:r>
        <w:rPr>
          <w:spacing w:val="-11"/>
        </w:rPr>
        <w:t xml:space="preserve"> </w:t>
      </w:r>
      <w:r>
        <w:t>тенденций</w:t>
      </w:r>
      <w:r>
        <w:rPr>
          <w:spacing w:val="-6"/>
        </w:rPr>
        <w:t xml:space="preserve"> </w:t>
      </w:r>
      <w:r>
        <w:t>развития</w:t>
      </w:r>
      <w:r>
        <w:rPr>
          <w:spacing w:val="-6"/>
        </w:rPr>
        <w:t xml:space="preserve"> </w:t>
      </w:r>
      <w:r>
        <w:t>российского</w:t>
      </w:r>
      <w:r>
        <w:rPr>
          <w:spacing w:val="-12"/>
        </w:rPr>
        <w:t xml:space="preserve"> </w:t>
      </w:r>
      <w:r>
        <w:t>общества,</w:t>
      </w:r>
      <w:r>
        <w:rPr>
          <w:spacing w:val="-57"/>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 формирования установок и стереотипов массового сознания, распределения</w:t>
      </w:r>
      <w:r>
        <w:rPr>
          <w:spacing w:val="1"/>
        </w:rPr>
        <w:t xml:space="preserve"> </w:t>
      </w:r>
      <w:r>
        <w:t>ролей</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влияния</w:t>
      </w:r>
      <w:r>
        <w:rPr>
          <w:spacing w:val="1"/>
        </w:rPr>
        <w:t xml:space="preserve"> </w:t>
      </w:r>
      <w:r>
        <w:t>групп</w:t>
      </w:r>
      <w:r>
        <w:rPr>
          <w:spacing w:val="1"/>
        </w:rPr>
        <w:t xml:space="preserve"> </w:t>
      </w:r>
      <w:r>
        <w:t>на</w:t>
      </w:r>
      <w:r>
        <w:rPr>
          <w:spacing w:val="1"/>
        </w:rPr>
        <w:t xml:space="preserve"> </w:t>
      </w:r>
      <w:r>
        <w:t>поведение</w:t>
      </w:r>
      <w:r>
        <w:rPr>
          <w:spacing w:val="1"/>
        </w:rPr>
        <w:t xml:space="preserve"> </w:t>
      </w:r>
      <w:r>
        <w:t>людей,</w:t>
      </w:r>
      <w:r>
        <w:rPr>
          <w:spacing w:val="1"/>
        </w:rPr>
        <w:t xml:space="preserve"> </w:t>
      </w:r>
      <w:r>
        <w:t>особенностей</w:t>
      </w:r>
      <w:r>
        <w:rPr>
          <w:spacing w:val="1"/>
        </w:rPr>
        <w:t xml:space="preserve"> </w:t>
      </w:r>
      <w:r>
        <w:t>общения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причин</w:t>
      </w:r>
      <w:r>
        <w:rPr>
          <w:spacing w:val="1"/>
        </w:rPr>
        <w:t xml:space="preserve"> </w:t>
      </w:r>
      <w:r>
        <w:t>возникновения</w:t>
      </w:r>
      <w:r>
        <w:rPr>
          <w:spacing w:val="1"/>
        </w:rPr>
        <w:t xml:space="preserve"> </w:t>
      </w:r>
      <w:r>
        <w:t>межличностных</w:t>
      </w:r>
      <w:r>
        <w:rPr>
          <w:spacing w:val="1"/>
        </w:rPr>
        <w:t xml:space="preserve"> </w:t>
      </w:r>
      <w:r>
        <w:t>конфликтов,</w:t>
      </w:r>
      <w:r>
        <w:rPr>
          <w:spacing w:val="1"/>
        </w:rPr>
        <w:t xml:space="preserve"> </w:t>
      </w:r>
      <w:r>
        <w:t>экономической свободы и социальной ответственности субъектов экономики, эффективности</w:t>
      </w:r>
      <w:r>
        <w:rPr>
          <w:spacing w:val="1"/>
        </w:rPr>
        <w:t xml:space="preserve"> </w:t>
      </w:r>
      <w:r>
        <w:t>мер поддержки малого и среднего бизнеса, причинах несовершенства рыночной экономики,</w:t>
      </w:r>
      <w:r>
        <w:rPr>
          <w:spacing w:val="1"/>
        </w:rPr>
        <w:t xml:space="preserve"> </w:t>
      </w:r>
      <w:r>
        <w:t>путей достижения</w:t>
      </w:r>
      <w:r>
        <w:rPr>
          <w:spacing w:val="1"/>
        </w:rPr>
        <w:t xml:space="preserve"> </w:t>
      </w:r>
      <w:r>
        <w:t>социальной</w:t>
      </w:r>
      <w:r>
        <w:rPr>
          <w:spacing w:val="1"/>
        </w:rPr>
        <w:t xml:space="preserve"> </w:t>
      </w:r>
      <w:r>
        <w:t>справедливости</w:t>
      </w:r>
      <w:r>
        <w:rPr>
          <w:spacing w:val="-2"/>
        </w:rPr>
        <w:t xml:space="preserve"> </w:t>
      </w:r>
      <w:r>
        <w:t>в</w:t>
      </w:r>
      <w:r>
        <w:rPr>
          <w:spacing w:val="2"/>
        </w:rPr>
        <w:t xml:space="preserve"> </w:t>
      </w:r>
      <w:r>
        <w:t>условиях</w:t>
      </w:r>
      <w:r>
        <w:rPr>
          <w:spacing w:val="-4"/>
        </w:rPr>
        <w:t xml:space="preserve"> </w:t>
      </w:r>
      <w:r>
        <w:t>рыночной</w:t>
      </w:r>
      <w:r>
        <w:rPr>
          <w:spacing w:val="1"/>
        </w:rPr>
        <w:t xml:space="preserve"> </w:t>
      </w:r>
      <w:r>
        <w:t>экономики;</w:t>
      </w:r>
    </w:p>
    <w:p w14:paraId="1C5D9065" w14:textId="77777777" w:rsidR="00733630" w:rsidRDefault="00632EAB">
      <w:pPr>
        <w:pStyle w:val="a3"/>
        <w:spacing w:line="360" w:lineRule="auto"/>
        <w:ind w:right="695"/>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знаний,</w:t>
      </w:r>
      <w:r>
        <w:rPr>
          <w:spacing w:val="1"/>
        </w:rPr>
        <w:t xml:space="preserve"> </w:t>
      </w:r>
      <w:r>
        <w:t>учебно­исследовательской</w:t>
      </w:r>
      <w:r>
        <w:rPr>
          <w:spacing w:val="-11"/>
        </w:rPr>
        <w:t xml:space="preserve"> </w:t>
      </w:r>
      <w:r>
        <w:t>и</w:t>
      </w:r>
      <w:r>
        <w:rPr>
          <w:spacing w:val="-14"/>
        </w:rPr>
        <w:t xml:space="preserve"> </w:t>
      </w:r>
      <w:r>
        <w:t>проектной</w:t>
      </w:r>
      <w:r>
        <w:rPr>
          <w:spacing w:val="-11"/>
        </w:rPr>
        <w:t xml:space="preserve"> </w:t>
      </w:r>
      <w:r>
        <w:t>работы</w:t>
      </w:r>
      <w:r>
        <w:rPr>
          <w:spacing w:val="-14"/>
        </w:rPr>
        <w:t xml:space="preserve"> </w:t>
      </w:r>
      <w:r>
        <w:t>по</w:t>
      </w:r>
      <w:r>
        <w:rPr>
          <w:spacing w:val="-7"/>
        </w:rPr>
        <w:t xml:space="preserve"> </w:t>
      </w:r>
      <w:r>
        <w:t>философской,</w:t>
      </w:r>
      <w:r>
        <w:rPr>
          <w:spacing w:val="-9"/>
        </w:rPr>
        <w:t xml:space="preserve"> </w:t>
      </w:r>
      <w:r>
        <w:t>социально-психологической</w:t>
      </w:r>
      <w:r>
        <w:rPr>
          <w:spacing w:val="-10"/>
        </w:rPr>
        <w:t xml:space="preserve"> </w:t>
      </w:r>
      <w:r>
        <w:t>и</w:t>
      </w:r>
      <w:r>
        <w:rPr>
          <w:spacing w:val="-58"/>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w:t>
      </w:r>
      <w:r>
        <w:rPr>
          <w:spacing w:val="-57"/>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r>
        <w:rPr>
          <w:spacing w:val="1"/>
        </w:rPr>
        <w:t xml:space="preserve"> </w:t>
      </w: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самооценки, самоконтроля, межличностного взаимодействия, использовать его при решении</w:t>
      </w:r>
      <w:r>
        <w:rPr>
          <w:spacing w:val="1"/>
        </w:rPr>
        <w:t xml:space="preserve"> </w:t>
      </w:r>
      <w:r>
        <w:t>познавательных задач и разрешении жизненных проблем,</w:t>
      </w:r>
      <w:r>
        <w:rPr>
          <w:spacing w:val="1"/>
        </w:rPr>
        <w:t xml:space="preserve"> </w:t>
      </w:r>
      <w:r>
        <w:t>конкретизировать примерами из</w:t>
      </w:r>
      <w:r>
        <w:rPr>
          <w:spacing w:val="1"/>
        </w:rPr>
        <w:t xml:space="preserve"> </w:t>
      </w:r>
      <w:r>
        <w:t>личного социального опыта, фактами социальной действительности, модельными ситуациями,</w:t>
      </w:r>
      <w:r>
        <w:rPr>
          <w:spacing w:val="-57"/>
        </w:rPr>
        <w:t xml:space="preserve"> </w:t>
      </w:r>
      <w:r>
        <w:t>теоретическими</w:t>
      </w:r>
      <w:r>
        <w:rPr>
          <w:spacing w:val="1"/>
        </w:rPr>
        <w:t xml:space="preserve"> </w:t>
      </w:r>
      <w:r>
        <w:t>положениями</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способах</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55"/>
        </w:rPr>
        <w:t xml:space="preserve"> </w:t>
      </w:r>
      <w:r>
        <w:t>распространённых</w:t>
      </w:r>
      <w:r>
        <w:rPr>
          <w:spacing w:val="48"/>
        </w:rPr>
        <w:t xml:space="preserve"> </w:t>
      </w:r>
      <w:r>
        <w:t>ошибках</w:t>
      </w:r>
      <w:r>
        <w:rPr>
          <w:spacing w:val="49"/>
        </w:rPr>
        <w:t xml:space="preserve"> </w:t>
      </w:r>
      <w:r>
        <w:t>в</w:t>
      </w:r>
      <w:r>
        <w:rPr>
          <w:spacing w:val="55"/>
        </w:rPr>
        <w:t xml:space="preserve"> </w:t>
      </w:r>
      <w:r>
        <w:t>рассуждениях</w:t>
      </w:r>
      <w:r>
        <w:rPr>
          <w:spacing w:val="49"/>
        </w:rPr>
        <w:t xml:space="preserve"> </w:t>
      </w:r>
      <w:r>
        <w:t>при</w:t>
      </w:r>
      <w:r>
        <w:rPr>
          <w:spacing w:val="54"/>
        </w:rPr>
        <w:t xml:space="preserve"> </w:t>
      </w:r>
      <w:r>
        <w:t>ведении</w:t>
      </w:r>
      <w:r>
        <w:rPr>
          <w:spacing w:val="51"/>
        </w:rPr>
        <w:t xml:space="preserve"> </w:t>
      </w:r>
      <w:r>
        <w:t>дискуссии,</w:t>
      </w:r>
      <w:r>
        <w:rPr>
          <w:spacing w:val="55"/>
        </w:rPr>
        <w:t xml:space="preserve"> </w:t>
      </w:r>
      <w:r>
        <w:t>различении</w:t>
      </w:r>
    </w:p>
    <w:p w14:paraId="628B6552" w14:textId="77777777" w:rsidR="00733630" w:rsidRDefault="00632EAB">
      <w:pPr>
        <w:pStyle w:val="a3"/>
        <w:spacing w:before="64" w:line="360" w:lineRule="auto"/>
        <w:ind w:right="705" w:firstLine="0"/>
      </w:pPr>
      <w:r>
        <w:t>достоверных и недостоверных сведений при работе с социальной информацией, возможностях</w:t>
      </w:r>
      <w:r>
        <w:rPr>
          <w:spacing w:val="-57"/>
        </w:rPr>
        <w:t xml:space="preserve"> </w:t>
      </w:r>
      <w:r>
        <w:t>оценки поведения с использованием нравственных категорий, выборе рациональных способов</w:t>
      </w:r>
      <w:r>
        <w:rPr>
          <w:spacing w:val="1"/>
        </w:rPr>
        <w:t xml:space="preserve"> </w:t>
      </w:r>
      <w:r>
        <w:t>поведения</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особенностях</w:t>
      </w:r>
      <w:r>
        <w:rPr>
          <w:spacing w:val="1"/>
        </w:rPr>
        <w:t xml:space="preserve"> </w:t>
      </w:r>
      <w:r>
        <w:t>профессиональной деятельности в экономической сфере, практике поведения на основе этики</w:t>
      </w:r>
      <w:r>
        <w:rPr>
          <w:spacing w:val="1"/>
        </w:rPr>
        <w:t xml:space="preserve"> </w:t>
      </w:r>
      <w:r>
        <w:t>предпринимательства, о способах защиты своих экономических прав и интересов, соблюдении</w:t>
      </w:r>
      <w:r>
        <w:rPr>
          <w:spacing w:val="-57"/>
        </w:rPr>
        <w:t xml:space="preserve"> </w:t>
      </w:r>
      <w:r>
        <w:t>правил</w:t>
      </w:r>
      <w:r>
        <w:rPr>
          <w:spacing w:val="1"/>
        </w:rPr>
        <w:t xml:space="preserve"> </w:t>
      </w:r>
      <w:r>
        <w:t>грамотного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1"/>
        </w:rPr>
        <w:t xml:space="preserve"> </w:t>
      </w:r>
      <w:r>
        <w:t>особенностях</w:t>
      </w:r>
      <w:r>
        <w:rPr>
          <w:spacing w:val="1"/>
        </w:rPr>
        <w:t xml:space="preserve"> </w:t>
      </w:r>
      <w:r>
        <w:t>труда</w:t>
      </w:r>
      <w:r>
        <w:rPr>
          <w:spacing w:val="1"/>
        </w:rPr>
        <w:t xml:space="preserve"> </w:t>
      </w:r>
      <w:r>
        <w:t>молодёжи</w:t>
      </w:r>
      <w:r>
        <w:rPr>
          <w:spacing w:val="1"/>
        </w:rPr>
        <w:t xml:space="preserve"> </w:t>
      </w:r>
      <w:r>
        <w:t>в</w:t>
      </w:r>
      <w:r>
        <w:rPr>
          <w:spacing w:val="1"/>
        </w:rPr>
        <w:t xml:space="preserve"> </w:t>
      </w:r>
      <w:r>
        <w:t>условиях</w:t>
      </w:r>
      <w:r>
        <w:rPr>
          <w:spacing w:val="1"/>
        </w:rPr>
        <w:t xml:space="preserve"> </w:t>
      </w:r>
      <w:r>
        <w:t>конкуренции</w:t>
      </w:r>
      <w:r>
        <w:rPr>
          <w:spacing w:val="2"/>
        </w:rPr>
        <w:t xml:space="preserve"> </w:t>
      </w:r>
      <w:r>
        <w:t>на</w:t>
      </w:r>
      <w:r>
        <w:rPr>
          <w:spacing w:val="-4"/>
        </w:rPr>
        <w:t xml:space="preserve"> </w:t>
      </w:r>
      <w:r>
        <w:t>рынке</w:t>
      </w:r>
      <w:r>
        <w:rPr>
          <w:spacing w:val="1"/>
        </w:rPr>
        <w:t xml:space="preserve"> </w:t>
      </w:r>
      <w:r>
        <w:t>труда;</w:t>
      </w:r>
    </w:p>
    <w:p w14:paraId="18BAE677" w14:textId="77777777" w:rsidR="00733630" w:rsidRDefault="00632EAB">
      <w:pPr>
        <w:pStyle w:val="a3"/>
        <w:spacing w:before="1" w:line="360" w:lineRule="auto"/>
        <w:ind w:right="707"/>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общественными</w:t>
      </w:r>
      <w:r>
        <w:rPr>
          <w:spacing w:val="1"/>
        </w:rPr>
        <w:t xml:space="preserve"> </w:t>
      </w:r>
      <w:r>
        <w:t>институтами на основе правовых норм для обеспечения защиты прав человека и гражданина в</w:t>
      </w:r>
      <w:r>
        <w:rPr>
          <w:spacing w:val="1"/>
        </w:rPr>
        <w:t xml:space="preserve"> </w:t>
      </w:r>
      <w:r>
        <w:t>Российской Федерации и</w:t>
      </w:r>
      <w:r>
        <w:rPr>
          <w:spacing w:val="1"/>
        </w:rPr>
        <w:t xml:space="preserve"> </w:t>
      </w:r>
      <w:r>
        <w:t>установленных 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 документы, необходимые</w:t>
      </w:r>
      <w:r>
        <w:rPr>
          <w:spacing w:val="1"/>
        </w:rPr>
        <w:t xml:space="preserve"> </w:t>
      </w:r>
      <w:r>
        <w:t>в социальной практике, рассматриваемой на 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2"/>
        </w:rPr>
        <w:t xml:space="preserve"> </w:t>
      </w:r>
      <w:r>
        <w:t>науки»;</w:t>
      </w:r>
    </w:p>
    <w:p w14:paraId="55281761" w14:textId="77777777" w:rsidR="00733630" w:rsidRDefault="00632EAB">
      <w:pPr>
        <w:pStyle w:val="a3"/>
        <w:spacing w:line="360" w:lineRule="auto"/>
        <w:ind w:right="708"/>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57"/>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 новыми способами познавательной деятельности, выдвигать гипотезы, 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 группах, способность ориентироваться в направлениях профессиональной</w:t>
      </w:r>
      <w:r>
        <w:rPr>
          <w:spacing w:val="1"/>
        </w:rPr>
        <w:t xml:space="preserve"> </w:t>
      </w:r>
      <w:r>
        <w:t>деятельности, связанных</w:t>
      </w:r>
      <w:r>
        <w:rPr>
          <w:spacing w:val="54"/>
        </w:rPr>
        <w:t xml:space="preserve"> </w:t>
      </w:r>
      <w:r>
        <w:t>с</w:t>
      </w:r>
      <w:r>
        <w:rPr>
          <w:spacing w:val="-7"/>
        </w:rPr>
        <w:t xml:space="preserve"> </w:t>
      </w:r>
      <w:r>
        <w:t>философией,</w:t>
      </w:r>
      <w:r>
        <w:rPr>
          <w:spacing w:val="1"/>
        </w:rPr>
        <w:t xml:space="preserve"> </w:t>
      </w:r>
      <w:r>
        <w:t>социальной психологией</w:t>
      </w:r>
      <w:r>
        <w:rPr>
          <w:spacing w:val="-5"/>
        </w:rPr>
        <w:t xml:space="preserve"> </w:t>
      </w:r>
      <w:r>
        <w:t>и</w:t>
      </w:r>
      <w:r>
        <w:rPr>
          <w:spacing w:val="-5"/>
        </w:rPr>
        <w:t xml:space="preserve"> </w:t>
      </w:r>
      <w:r>
        <w:t>экономической</w:t>
      </w:r>
      <w:r>
        <w:rPr>
          <w:spacing w:val="-4"/>
        </w:rPr>
        <w:t xml:space="preserve"> </w:t>
      </w:r>
      <w:r>
        <w:t>наукой.</w:t>
      </w:r>
    </w:p>
    <w:p w14:paraId="7E15CE42" w14:textId="77777777" w:rsidR="00733630" w:rsidRDefault="00632EAB">
      <w:pPr>
        <w:pStyle w:val="a3"/>
        <w:spacing w:before="2" w:line="360" w:lineRule="auto"/>
        <w:ind w:right="709"/>
      </w:pPr>
      <w:r>
        <w:t>Предметные результаты освоения программы по обществознанию.</w:t>
      </w:r>
      <w:r>
        <w:rPr>
          <w:spacing w:val="1"/>
        </w:rPr>
        <w:t xml:space="preserve"> </w:t>
      </w:r>
      <w:r>
        <w:t>К концу 11 класса</w:t>
      </w:r>
      <w:r>
        <w:rPr>
          <w:spacing w:val="1"/>
        </w:rPr>
        <w:t xml:space="preserve"> </w:t>
      </w:r>
      <w:r>
        <w:t>обучающийся</w:t>
      </w:r>
      <w:r>
        <w:rPr>
          <w:spacing w:val="1"/>
        </w:rPr>
        <w:t xml:space="preserve"> </w:t>
      </w:r>
      <w:r>
        <w:t>будет:</w:t>
      </w:r>
    </w:p>
    <w:p w14:paraId="2596BB01" w14:textId="77777777" w:rsidR="00733630" w:rsidRDefault="00632EAB">
      <w:pPr>
        <w:pStyle w:val="a3"/>
        <w:spacing w:line="360" w:lineRule="auto"/>
        <w:ind w:right="707"/>
      </w:pPr>
      <w:r>
        <w:t>владеть знаниями основ социологии, политологии, правоведения, включая знания 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57"/>
        </w:rPr>
        <w:t xml:space="preserve"> </w:t>
      </w:r>
      <w:r>
        <w:t>объяснять взаимосвязь социальных наук, необходимости комплексного подхода к изучению</w:t>
      </w:r>
      <w:r>
        <w:rPr>
          <w:spacing w:val="1"/>
        </w:rPr>
        <w:t xml:space="preserve"> </w:t>
      </w:r>
      <w:r>
        <w:t>социальных явлений</w:t>
      </w:r>
      <w:r>
        <w:rPr>
          <w:spacing w:val="1"/>
        </w:rPr>
        <w:t xml:space="preserve"> </w:t>
      </w:r>
      <w:r>
        <w:t>и процессов, знания ключевых тем, исследуемых этими науками, в том</w:t>
      </w:r>
      <w:r>
        <w:rPr>
          <w:spacing w:val="1"/>
        </w:rPr>
        <w:t xml:space="preserve"> </w:t>
      </w:r>
      <w:r>
        <w:t>числе</w:t>
      </w:r>
      <w:r>
        <w:rPr>
          <w:spacing w:val="1"/>
        </w:rPr>
        <w:t xml:space="preserve"> </w:t>
      </w:r>
      <w:r>
        <w:t>такие</w:t>
      </w:r>
      <w:r>
        <w:rPr>
          <w:spacing w:val="1"/>
        </w:rPr>
        <w:t xml:space="preserve"> </w:t>
      </w:r>
      <w:r>
        <w:t>вопросы,</w:t>
      </w:r>
      <w:r>
        <w:rPr>
          <w:spacing w:val="1"/>
        </w:rPr>
        <w:t xml:space="preserve"> </w:t>
      </w:r>
      <w:r>
        <w:t>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57"/>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её</w:t>
      </w:r>
      <w:r>
        <w:rPr>
          <w:spacing w:val="1"/>
        </w:rPr>
        <w:t xml:space="preserve"> </w:t>
      </w:r>
      <w:r>
        <w:rPr>
          <w:spacing w:val="-1"/>
        </w:rPr>
        <w:t>социальная</w:t>
      </w:r>
      <w:r>
        <w:rPr>
          <w:spacing w:val="-6"/>
        </w:rPr>
        <w:t xml:space="preserve"> </w:t>
      </w:r>
      <w:r>
        <w:rPr>
          <w:spacing w:val="-1"/>
        </w:rPr>
        <w:t>поддержка,</w:t>
      </w:r>
      <w:r>
        <w:rPr>
          <w:spacing w:val="-8"/>
        </w:rPr>
        <w:t xml:space="preserve"> </w:t>
      </w:r>
      <w:r>
        <w:t>нация</w:t>
      </w:r>
      <w:r>
        <w:rPr>
          <w:spacing w:val="-5"/>
        </w:rPr>
        <w:t xml:space="preserve"> </w:t>
      </w:r>
      <w:r>
        <w:t>как</w:t>
      </w:r>
      <w:r>
        <w:rPr>
          <w:spacing w:val="-6"/>
        </w:rPr>
        <w:t xml:space="preserve"> </w:t>
      </w:r>
      <w:r>
        <w:t>этническая</w:t>
      </w:r>
      <w:r>
        <w:rPr>
          <w:spacing w:val="-5"/>
        </w:rPr>
        <w:t xml:space="preserve"> </w:t>
      </w:r>
      <w:r>
        <w:t>и</w:t>
      </w:r>
      <w:r>
        <w:rPr>
          <w:spacing w:val="-9"/>
        </w:rPr>
        <w:t xml:space="preserve"> </w:t>
      </w:r>
      <w:r>
        <w:t>гражданская</w:t>
      </w:r>
      <w:r>
        <w:rPr>
          <w:spacing w:val="-6"/>
        </w:rPr>
        <w:t xml:space="preserve"> </w:t>
      </w:r>
      <w:r>
        <w:t>общность,</w:t>
      </w:r>
      <w:r>
        <w:rPr>
          <w:spacing w:val="-7"/>
        </w:rPr>
        <w:t xml:space="preserve"> </w:t>
      </w:r>
      <w:r>
        <w:t>девиантное</w:t>
      </w:r>
      <w:r>
        <w:rPr>
          <w:spacing w:val="-11"/>
        </w:rPr>
        <w:t xml:space="preserve"> </w:t>
      </w:r>
      <w:r>
        <w:t>поведение</w:t>
      </w:r>
      <w:r>
        <w:rPr>
          <w:spacing w:val="-14"/>
        </w:rPr>
        <w:t xml:space="preserve"> </w:t>
      </w:r>
      <w:r>
        <w:t>и</w:t>
      </w:r>
      <w:r>
        <w:rPr>
          <w:spacing w:val="-58"/>
        </w:rPr>
        <w:t xml:space="preserve"> </w:t>
      </w:r>
      <w:r>
        <w:t>социальный контроль, динамика и особенности политического процесса, субъекты политики,</w:t>
      </w:r>
      <w:r>
        <w:rPr>
          <w:spacing w:val="1"/>
        </w:rPr>
        <w:t xml:space="preserve"> </w:t>
      </w:r>
      <w:r>
        <w:t>государство</w:t>
      </w:r>
      <w:r>
        <w:rPr>
          <w:spacing w:val="-4"/>
        </w:rPr>
        <w:t xml:space="preserve"> </w:t>
      </w:r>
      <w:r>
        <w:t>в</w:t>
      </w:r>
      <w:r>
        <w:rPr>
          <w:spacing w:val="-6"/>
        </w:rPr>
        <w:t xml:space="preserve"> </w:t>
      </w:r>
      <w:r>
        <w:t>политической</w:t>
      </w:r>
      <w:r>
        <w:rPr>
          <w:spacing w:val="-7"/>
        </w:rPr>
        <w:t xml:space="preserve"> </w:t>
      </w:r>
      <w:r>
        <w:t>системе</w:t>
      </w:r>
      <w:r>
        <w:rPr>
          <w:spacing w:val="-13"/>
        </w:rPr>
        <w:t xml:space="preserve"> </w:t>
      </w:r>
      <w:r>
        <w:t>общества,</w:t>
      </w:r>
      <w:r>
        <w:rPr>
          <w:spacing w:val="-11"/>
        </w:rPr>
        <w:t xml:space="preserve"> </w:t>
      </w:r>
      <w:r>
        <w:t>факторы</w:t>
      </w:r>
      <w:r>
        <w:rPr>
          <w:spacing w:val="-5"/>
        </w:rPr>
        <w:t xml:space="preserve"> </w:t>
      </w:r>
      <w:r>
        <w:t>политической</w:t>
      </w:r>
      <w:r>
        <w:rPr>
          <w:spacing w:val="-7"/>
        </w:rPr>
        <w:t xml:space="preserve"> </w:t>
      </w:r>
      <w:r>
        <w:t>социализации,</w:t>
      </w:r>
      <w:r>
        <w:rPr>
          <w:spacing w:val="-6"/>
        </w:rPr>
        <w:t xml:space="preserve"> </w:t>
      </w:r>
      <w:r>
        <w:t>функции</w:t>
      </w:r>
      <w:r>
        <w:rPr>
          <w:spacing w:val="-58"/>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правоотношений, отрасли</w:t>
      </w:r>
      <w:r>
        <w:rPr>
          <w:spacing w:val="1"/>
        </w:rPr>
        <w:t xml:space="preserve"> </w:t>
      </w:r>
      <w:r>
        <w:t>права и</w:t>
      </w:r>
      <w:r>
        <w:rPr>
          <w:spacing w:val="1"/>
        </w:rPr>
        <w:t xml:space="preserve"> </w:t>
      </w:r>
      <w:r>
        <w:t>их институты,</w:t>
      </w:r>
      <w:r>
        <w:rPr>
          <w:spacing w:val="1"/>
        </w:rPr>
        <w:t xml:space="preserve"> </w:t>
      </w:r>
      <w:r>
        <w:t>основы</w:t>
      </w:r>
      <w:r>
        <w:rPr>
          <w:spacing w:val="1"/>
        </w:rPr>
        <w:t xml:space="preserve"> </w:t>
      </w:r>
      <w:r>
        <w:t>конституционного</w:t>
      </w:r>
      <w:r>
        <w:rPr>
          <w:spacing w:val="1"/>
        </w:rPr>
        <w:t xml:space="preserve"> </w:t>
      </w:r>
      <w:r>
        <w:t>строя России,</w:t>
      </w:r>
      <w:r>
        <w:rPr>
          <w:spacing w:val="1"/>
        </w:rPr>
        <w:t xml:space="preserve"> </w:t>
      </w:r>
      <w:r>
        <w:t>конституционно-правовой статус высших органов власти в Российской Федерации, основы</w:t>
      </w:r>
      <w:r>
        <w:rPr>
          <w:spacing w:val="1"/>
        </w:rPr>
        <w:t xml:space="preserve"> </w:t>
      </w:r>
      <w:r>
        <w:t>деятельности</w:t>
      </w:r>
      <w:r>
        <w:rPr>
          <w:spacing w:val="56"/>
        </w:rPr>
        <w:t xml:space="preserve"> </w:t>
      </w:r>
      <w:r>
        <w:t>правоохранительных</w:t>
      </w:r>
      <w:r>
        <w:rPr>
          <w:spacing w:val="49"/>
        </w:rPr>
        <w:t xml:space="preserve"> </w:t>
      </w:r>
      <w:r>
        <w:t>органов</w:t>
      </w:r>
      <w:r>
        <w:rPr>
          <w:spacing w:val="2"/>
        </w:rPr>
        <w:t xml:space="preserve"> </w:t>
      </w:r>
      <w:r>
        <w:t>и</w:t>
      </w:r>
      <w:r>
        <w:rPr>
          <w:spacing w:val="55"/>
        </w:rPr>
        <w:t xml:space="preserve"> </w:t>
      </w:r>
      <w:r>
        <w:t>местного</w:t>
      </w:r>
      <w:r>
        <w:rPr>
          <w:spacing w:val="59"/>
        </w:rPr>
        <w:t xml:space="preserve"> </w:t>
      </w:r>
      <w:r>
        <w:t>самоуправления,</w:t>
      </w:r>
      <w:r>
        <w:rPr>
          <w:spacing w:val="1"/>
        </w:rPr>
        <w:t xml:space="preserve"> </w:t>
      </w:r>
      <w:r>
        <w:t>пути</w:t>
      </w:r>
      <w:r>
        <w:rPr>
          <w:spacing w:val="1"/>
        </w:rPr>
        <w:t xml:space="preserve"> </w:t>
      </w:r>
      <w:r>
        <w:t>преодоления</w:t>
      </w:r>
    </w:p>
    <w:p w14:paraId="2BFEFD88" w14:textId="77777777" w:rsidR="00733630" w:rsidRDefault="00632EAB">
      <w:pPr>
        <w:pStyle w:val="a3"/>
        <w:spacing w:before="64"/>
        <w:ind w:firstLine="0"/>
      </w:pPr>
      <w:r>
        <w:t>правового</w:t>
      </w:r>
      <w:r>
        <w:rPr>
          <w:spacing w:val="-2"/>
        </w:rPr>
        <w:t xml:space="preserve"> </w:t>
      </w:r>
      <w:r>
        <w:t>нигилизма;</w:t>
      </w:r>
    </w:p>
    <w:p w14:paraId="70511482" w14:textId="77777777" w:rsidR="00733630" w:rsidRDefault="00632EAB">
      <w:pPr>
        <w:pStyle w:val="a3"/>
        <w:spacing w:before="137" w:line="360" w:lineRule="auto"/>
        <w:ind w:right="695"/>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5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w:t>
      </w:r>
      <w:r>
        <w:rPr>
          <w:spacing w:val="1"/>
        </w:rPr>
        <w:t xml:space="preserve"> </w:t>
      </w:r>
      <w:r>
        <w:t>власти:</w:t>
      </w:r>
      <w:r>
        <w:rPr>
          <w:spacing w:val="1"/>
        </w:rPr>
        <w:t xml:space="preserve"> </w:t>
      </w:r>
      <w:r>
        <w:t>институт</w:t>
      </w:r>
      <w:r>
        <w:rPr>
          <w:spacing w:val="1"/>
        </w:rPr>
        <w:t xml:space="preserve"> </w:t>
      </w:r>
      <w:r>
        <w:t>главы</w:t>
      </w:r>
      <w:r>
        <w:rPr>
          <w:spacing w:val="1"/>
        </w:rPr>
        <w:t xml:space="preserve"> </w:t>
      </w:r>
      <w:r>
        <w:t>государства,</w:t>
      </w:r>
      <w:r>
        <w:rPr>
          <w:spacing w:val="1"/>
        </w:rPr>
        <w:t xml:space="preserve"> </w:t>
      </w:r>
      <w:r>
        <w:t>законодательной</w:t>
      </w:r>
      <w:r>
        <w:rPr>
          <w:spacing w:val="1"/>
        </w:rPr>
        <w:t xml:space="preserve"> </w:t>
      </w:r>
      <w:r>
        <w:t>и</w:t>
      </w:r>
      <w:r>
        <w:rPr>
          <w:spacing w:val="1"/>
        </w:rPr>
        <w:t xml:space="preserve"> </w:t>
      </w:r>
      <w:r>
        <w:t>исполнительной</w:t>
      </w:r>
      <w:r>
        <w:rPr>
          <w:spacing w:val="1"/>
        </w:rPr>
        <w:t xml:space="preserve"> </w:t>
      </w:r>
      <w:r>
        <w:t>власти, судопроизводства</w:t>
      </w:r>
      <w:r>
        <w:rPr>
          <w:spacing w:val="1"/>
        </w:rPr>
        <w:t xml:space="preserve"> </w:t>
      </w:r>
      <w:r>
        <w:t>и охраны правопорядка, государственного управления, 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 социальных интересов,</w:t>
      </w:r>
      <w:r>
        <w:rPr>
          <w:spacing w:val="1"/>
        </w:rPr>
        <w:t xml:space="preserve"> </w:t>
      </w:r>
      <w:r>
        <w:t>в том</w:t>
      </w:r>
      <w:r>
        <w:rPr>
          <w:spacing w:val="1"/>
        </w:rPr>
        <w:t xml:space="preserve"> </w:t>
      </w:r>
      <w:r>
        <w:t>числе об институте</w:t>
      </w:r>
      <w:r>
        <w:rPr>
          <w:spacing w:val="1"/>
        </w:rPr>
        <w:t xml:space="preserve"> </w:t>
      </w:r>
      <w:r>
        <w:t>Уполномоченного</w:t>
      </w:r>
      <w:r>
        <w:rPr>
          <w:spacing w:val="1"/>
        </w:rPr>
        <w:t xml:space="preserve"> </w:t>
      </w:r>
      <w:r>
        <w:t>по</w:t>
      </w:r>
      <w:r>
        <w:rPr>
          <w:spacing w:val="1"/>
        </w:rPr>
        <w:t xml:space="preserve"> </w:t>
      </w:r>
      <w:r>
        <w:t>правам человека в Российской Федерации, институты права, включая непосредственно право</w:t>
      </w:r>
      <w:r>
        <w:rPr>
          <w:spacing w:val="1"/>
        </w:rPr>
        <w:t xml:space="preserve"> </w:t>
      </w:r>
      <w:r>
        <w:t>как социальный институт, институты гражданства, брака, материнства, отцовства и детства,</w:t>
      </w:r>
      <w:r>
        <w:rPr>
          <w:spacing w:val="1"/>
        </w:rPr>
        <w:t xml:space="preserve"> </w:t>
      </w:r>
      <w:r>
        <w:t>наследования;</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об</w:t>
      </w:r>
      <w:r>
        <w:rPr>
          <w:spacing w:val="1"/>
        </w:rPr>
        <w:t xml:space="preserve"> </w:t>
      </w:r>
      <w:r>
        <w:t>изменении их состава</w:t>
      </w:r>
      <w:r>
        <w:rPr>
          <w:spacing w:val="1"/>
        </w:rPr>
        <w:t xml:space="preserve"> </w:t>
      </w:r>
      <w:r>
        <w:t>и функций в процессе общественного развития, о политике Российской</w:t>
      </w:r>
      <w:r>
        <w:rPr>
          <w:spacing w:val="1"/>
        </w:rPr>
        <w:t xml:space="preserve"> </w:t>
      </w:r>
      <w:r>
        <w:t>Федерации,</w:t>
      </w:r>
      <w:r>
        <w:rPr>
          <w:spacing w:val="1"/>
        </w:rPr>
        <w:t xml:space="preserve"> </w:t>
      </w:r>
      <w:r>
        <w:t>направленной</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 о</w:t>
      </w:r>
      <w:r>
        <w:rPr>
          <w:spacing w:val="1"/>
        </w:rPr>
        <w:t xml:space="preserve"> </w:t>
      </w:r>
      <w:r>
        <w:t>способах и элементах социального контроля, о типах и способах разрешения</w:t>
      </w:r>
      <w:r>
        <w:rPr>
          <w:spacing w:val="1"/>
        </w:rPr>
        <w:t xml:space="preserve"> </w:t>
      </w:r>
      <w:r>
        <w:t>социальных</w:t>
      </w:r>
      <w:r>
        <w:rPr>
          <w:spacing w:val="-12"/>
        </w:rPr>
        <w:t xml:space="preserve"> </w:t>
      </w:r>
      <w:r>
        <w:t>конфликтов,</w:t>
      </w:r>
      <w:r>
        <w:rPr>
          <w:spacing w:val="-11"/>
        </w:rPr>
        <w:t xml:space="preserve"> </w:t>
      </w:r>
      <w:r>
        <w:t>о</w:t>
      </w:r>
      <w:r>
        <w:rPr>
          <w:spacing w:val="-7"/>
        </w:rPr>
        <w:t xml:space="preserve"> </w:t>
      </w:r>
      <w:r>
        <w:t>конституционных</w:t>
      </w:r>
      <w:r>
        <w:rPr>
          <w:spacing w:val="-12"/>
        </w:rPr>
        <w:t xml:space="preserve"> </w:t>
      </w:r>
      <w:r>
        <w:t>принципах</w:t>
      </w:r>
      <w:r>
        <w:rPr>
          <w:spacing w:val="-5"/>
        </w:rPr>
        <w:t xml:space="preserve"> </w:t>
      </w:r>
      <w:r>
        <w:t>национальной</w:t>
      </w:r>
      <w:r>
        <w:rPr>
          <w:spacing w:val="-6"/>
        </w:rPr>
        <w:t xml:space="preserve"> </w:t>
      </w:r>
      <w:r>
        <w:t>политики</w:t>
      </w:r>
      <w:r>
        <w:rPr>
          <w:spacing w:val="-11"/>
        </w:rPr>
        <w:t xml:space="preserve"> </w:t>
      </w:r>
      <w:r>
        <w:t>в</w:t>
      </w:r>
      <w:r>
        <w:rPr>
          <w:spacing w:val="-6"/>
        </w:rPr>
        <w:t xml:space="preserve"> </w:t>
      </w:r>
      <w:r>
        <w:t>Российской</w:t>
      </w:r>
      <w:r>
        <w:rPr>
          <w:spacing w:val="-57"/>
        </w:rPr>
        <w:t xml:space="preserve"> </w:t>
      </w:r>
      <w:r>
        <w:t>Федерации;</w:t>
      </w:r>
    </w:p>
    <w:p w14:paraId="718CB1B7" w14:textId="77777777" w:rsidR="00733630" w:rsidRDefault="00632EAB">
      <w:pPr>
        <w:pStyle w:val="a3"/>
        <w:spacing w:before="1" w:line="360" w:lineRule="auto"/>
        <w:ind w:right="700"/>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9"/>
        </w:rPr>
        <w:t xml:space="preserve"> </w:t>
      </w:r>
      <w:r>
        <w:t>методы:</w:t>
      </w:r>
      <w:r>
        <w:rPr>
          <w:spacing w:val="-8"/>
        </w:rPr>
        <w:t xml:space="preserve"> </w:t>
      </w:r>
      <w:r>
        <w:t>социологии,</w:t>
      </w:r>
      <w:r>
        <w:rPr>
          <w:spacing w:val="-10"/>
        </w:rPr>
        <w:t xml:space="preserve"> </w:t>
      </w:r>
      <w:r>
        <w:t>такие</w:t>
      </w:r>
      <w:r>
        <w:rPr>
          <w:spacing w:val="-14"/>
        </w:rPr>
        <w:t xml:space="preserve"> </w:t>
      </w:r>
      <w:r>
        <w:t>как</w:t>
      </w:r>
      <w:r>
        <w:rPr>
          <w:spacing w:val="-10"/>
        </w:rPr>
        <w:t xml:space="preserve"> </w:t>
      </w:r>
      <w:r>
        <w:t>социологический</w:t>
      </w:r>
      <w:r>
        <w:rPr>
          <w:spacing w:val="-7"/>
        </w:rPr>
        <w:t xml:space="preserve"> </w:t>
      </w:r>
      <w:r>
        <w:t>опрос,</w:t>
      </w:r>
      <w:r>
        <w:rPr>
          <w:spacing w:val="-10"/>
        </w:rPr>
        <w:t xml:space="preserve"> </w:t>
      </w:r>
      <w:r>
        <w:t>социологическое</w:t>
      </w:r>
      <w:r>
        <w:rPr>
          <w:spacing w:val="-14"/>
        </w:rPr>
        <w:t xml:space="preserve"> </w:t>
      </w:r>
      <w:r>
        <w:t>наблюдение,</w:t>
      </w:r>
      <w:r>
        <w:rPr>
          <w:spacing w:val="-58"/>
        </w:rPr>
        <w:t xml:space="preserve"> </w:t>
      </w:r>
      <w:r>
        <w:t>анализ</w:t>
      </w:r>
      <w:r>
        <w:rPr>
          <w:spacing w:val="1"/>
        </w:rPr>
        <w:t xml:space="preserve"> </w:t>
      </w:r>
      <w:r>
        <w:t>документов</w:t>
      </w:r>
      <w:r>
        <w:rPr>
          <w:spacing w:val="1"/>
        </w:rPr>
        <w:t xml:space="preserve"> </w:t>
      </w:r>
      <w:r>
        <w:t>и</w:t>
      </w:r>
      <w:r>
        <w:rPr>
          <w:spacing w:val="1"/>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w:t>
      </w:r>
      <w:r>
        <w:rPr>
          <w:spacing w:val="1"/>
        </w:rPr>
        <w:t xml:space="preserve"> </w:t>
      </w:r>
      <w:r>
        <w:t>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w:t>
      </w:r>
      <w:r>
        <w:rPr>
          <w:spacing w:val="1"/>
        </w:rPr>
        <w:t xml:space="preserve"> </w:t>
      </w:r>
      <w:r>
        <w:t>сравнительно­правовой</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жизнедеятельности, планирования и достижения познавательных и практических целей, в том</w:t>
      </w:r>
      <w:r>
        <w:rPr>
          <w:spacing w:val="1"/>
        </w:rPr>
        <w:t xml:space="preserve"> </w:t>
      </w:r>
      <w:r>
        <w:rPr>
          <w:spacing w:val="-1"/>
        </w:rPr>
        <w:t>числе</w:t>
      </w:r>
      <w:r>
        <w:rPr>
          <w:spacing w:val="-11"/>
        </w:rPr>
        <w:t xml:space="preserve"> </w:t>
      </w:r>
      <w:r>
        <w:rPr>
          <w:spacing w:val="-1"/>
        </w:rPr>
        <w:t>в</w:t>
      </w:r>
      <w:r>
        <w:rPr>
          <w:spacing w:val="-9"/>
        </w:rPr>
        <w:t xml:space="preserve"> </w:t>
      </w:r>
      <w:r>
        <w:rPr>
          <w:spacing w:val="-1"/>
        </w:rPr>
        <w:t>будущем</w:t>
      </w:r>
      <w:r>
        <w:rPr>
          <w:spacing w:val="-9"/>
        </w:rPr>
        <w:t xml:space="preserve"> </w:t>
      </w:r>
      <w:r>
        <w:t>при</w:t>
      </w:r>
      <w:r>
        <w:rPr>
          <w:spacing w:val="-15"/>
        </w:rPr>
        <w:t xml:space="preserve"> </w:t>
      </w:r>
      <w:r>
        <w:t>осуществлении</w:t>
      </w:r>
      <w:r>
        <w:rPr>
          <w:spacing w:val="-10"/>
        </w:rPr>
        <w:t xml:space="preserve"> </w:t>
      </w:r>
      <w:r>
        <w:t>социальной</w:t>
      </w:r>
      <w:r>
        <w:rPr>
          <w:spacing w:val="-10"/>
        </w:rPr>
        <w:t xml:space="preserve"> </w:t>
      </w:r>
      <w:r>
        <w:t>роли</w:t>
      </w:r>
      <w:r>
        <w:rPr>
          <w:spacing w:val="-14"/>
        </w:rPr>
        <w:t xml:space="preserve"> </w:t>
      </w:r>
      <w:r>
        <w:t>участника</w:t>
      </w:r>
      <w:r>
        <w:rPr>
          <w:spacing w:val="-12"/>
        </w:rPr>
        <w:t xml:space="preserve"> </w:t>
      </w:r>
      <w:r>
        <w:t>различных</w:t>
      </w:r>
      <w:r>
        <w:rPr>
          <w:spacing w:val="-14"/>
        </w:rPr>
        <w:t xml:space="preserve"> </w:t>
      </w:r>
      <w:r>
        <w:t>социальных</w:t>
      </w:r>
      <w:r>
        <w:rPr>
          <w:spacing w:val="-15"/>
        </w:rPr>
        <w:t xml:space="preserve"> </w:t>
      </w:r>
      <w:r>
        <w:t>групп,</w:t>
      </w:r>
      <w:r>
        <w:rPr>
          <w:spacing w:val="-58"/>
        </w:rPr>
        <w:t xml:space="preserve"> </w:t>
      </w:r>
      <w:r>
        <w:t>избирателя, участии</w:t>
      </w:r>
      <w:r>
        <w:rPr>
          <w:spacing w:val="1"/>
        </w:rPr>
        <w:t xml:space="preserve"> </w:t>
      </w:r>
      <w:r>
        <w:t>в политической коммуникации, в деятельности политических партий</w:t>
      </w:r>
      <w:r>
        <w:rPr>
          <w:spacing w:val="1"/>
        </w:rPr>
        <w:t xml:space="preserve"> </w:t>
      </w:r>
      <w:r>
        <w:t>и</w:t>
      </w:r>
      <w:r>
        <w:rPr>
          <w:spacing w:val="1"/>
        </w:rPr>
        <w:t xml:space="preserve"> </w:t>
      </w:r>
      <w:r>
        <w:t>общественно-политических движений, в противодействии политическому экстремизму, при</w:t>
      </w:r>
      <w:r>
        <w:rPr>
          <w:spacing w:val="1"/>
        </w:rPr>
        <w:t xml:space="preserve"> </w:t>
      </w:r>
      <w:r>
        <w:t>осуществлении</w:t>
      </w:r>
      <w:r>
        <w:rPr>
          <w:spacing w:val="2"/>
        </w:rPr>
        <w:t xml:space="preserve"> </w:t>
      </w:r>
      <w:r>
        <w:t>профессионального</w:t>
      </w:r>
      <w:r>
        <w:rPr>
          <w:spacing w:val="2"/>
        </w:rPr>
        <w:t xml:space="preserve"> </w:t>
      </w:r>
      <w:r>
        <w:t>выбора;</w:t>
      </w:r>
    </w:p>
    <w:p w14:paraId="0B675E54" w14:textId="63F253A0" w:rsidR="00733630" w:rsidRDefault="00632EAB" w:rsidP="00043556">
      <w:pPr>
        <w:pStyle w:val="a3"/>
        <w:spacing w:before="2" w:line="360" w:lineRule="auto"/>
        <w:ind w:right="695"/>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 конфликтов, виды социального контроля; виды политических отношений, 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государственно-</w:t>
      </w:r>
      <w:r>
        <w:rPr>
          <w:spacing w:val="1"/>
        </w:rPr>
        <w:t xml:space="preserve"> </w:t>
      </w:r>
      <w:r>
        <w:t>территориального устройства,</w:t>
      </w:r>
      <w:r>
        <w:rPr>
          <w:spacing w:val="1"/>
        </w:rPr>
        <w:t xml:space="preserve"> </w:t>
      </w:r>
      <w:r>
        <w:t>виды</w:t>
      </w:r>
      <w:r>
        <w:rPr>
          <w:spacing w:val="1"/>
        </w:rPr>
        <w:t xml:space="preserve"> </w:t>
      </w:r>
      <w:r>
        <w:t>политических институтов,</w:t>
      </w:r>
      <w:r>
        <w:rPr>
          <w:spacing w:val="1"/>
        </w:rPr>
        <w:t xml:space="preserve"> </w:t>
      </w:r>
      <w:r>
        <w:t>типы политических партий,</w:t>
      </w:r>
      <w:r>
        <w:rPr>
          <w:spacing w:val="1"/>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58"/>
        </w:rPr>
        <w:t xml:space="preserve"> </w:t>
      </w:r>
      <w:r>
        <w:t>права,</w:t>
      </w:r>
      <w:r>
        <w:rPr>
          <w:spacing w:val="55"/>
        </w:rPr>
        <w:t xml:space="preserve"> </w:t>
      </w:r>
      <w:r>
        <w:t>отрасли</w:t>
      </w:r>
      <w:r>
        <w:rPr>
          <w:spacing w:val="58"/>
        </w:rPr>
        <w:t xml:space="preserve"> </w:t>
      </w:r>
      <w:r>
        <w:t>права,</w:t>
      </w:r>
      <w:r>
        <w:rPr>
          <w:spacing w:val="55"/>
        </w:rPr>
        <w:t xml:space="preserve"> </w:t>
      </w:r>
      <w:r>
        <w:t>виды</w:t>
      </w:r>
      <w:r>
        <w:rPr>
          <w:spacing w:val="58"/>
        </w:rPr>
        <w:t xml:space="preserve"> </w:t>
      </w:r>
      <w:r>
        <w:t>правоотношений,</w:t>
      </w:r>
      <w:r>
        <w:rPr>
          <w:spacing w:val="55"/>
        </w:rPr>
        <w:t xml:space="preserve"> </w:t>
      </w:r>
      <w:r>
        <w:t>виды</w:t>
      </w:r>
      <w:r>
        <w:rPr>
          <w:spacing w:val="55"/>
        </w:rPr>
        <w:t xml:space="preserve"> </w:t>
      </w:r>
      <w:r>
        <w:t>правонарушений,</w:t>
      </w:r>
      <w:r>
        <w:rPr>
          <w:spacing w:val="59"/>
        </w:rPr>
        <w:t xml:space="preserve"> </w:t>
      </w:r>
      <w:r>
        <w:t>виды</w:t>
      </w:r>
    </w:p>
    <w:p w14:paraId="179A7384" w14:textId="77777777" w:rsidR="00733630" w:rsidRDefault="00632EAB">
      <w:pPr>
        <w:pStyle w:val="a3"/>
        <w:spacing w:before="64"/>
        <w:ind w:firstLine="0"/>
      </w:pPr>
      <w:r>
        <w:t>юридической</w:t>
      </w:r>
      <w:r>
        <w:rPr>
          <w:spacing w:val="-5"/>
        </w:rPr>
        <w:t xml:space="preserve"> </w:t>
      </w:r>
      <w:r>
        <w:t>ответственности;</w:t>
      </w:r>
    </w:p>
    <w:p w14:paraId="1B4E4EDF" w14:textId="77777777" w:rsidR="00733630" w:rsidRDefault="00632EAB">
      <w:pPr>
        <w:pStyle w:val="a3"/>
        <w:spacing w:before="137" w:line="360" w:lineRule="auto"/>
        <w:ind w:right="700"/>
      </w:pPr>
      <w:r>
        <w:t>уметь соотносить различные теоретические подходы, делать выводы и обосновывать их</w:t>
      </w:r>
      <w:r>
        <w:rPr>
          <w:spacing w:val="-57"/>
        </w:rPr>
        <w:t xml:space="preserve"> </w:t>
      </w:r>
      <w:r>
        <w:rPr>
          <w:spacing w:val="-1"/>
        </w:rPr>
        <w:t>на</w:t>
      </w:r>
      <w:r>
        <w:rPr>
          <w:spacing w:val="-13"/>
        </w:rPr>
        <w:t xml:space="preserve"> </w:t>
      </w:r>
      <w:r>
        <w:rPr>
          <w:spacing w:val="-1"/>
        </w:rPr>
        <w:t>теоретическом</w:t>
      </w:r>
      <w:r>
        <w:rPr>
          <w:spacing w:val="-10"/>
        </w:rPr>
        <w:t xml:space="preserve"> </w:t>
      </w:r>
      <w:r>
        <w:rPr>
          <w:spacing w:val="-1"/>
        </w:rPr>
        <w:t>и</w:t>
      </w:r>
      <w:r>
        <w:rPr>
          <w:spacing w:val="-11"/>
        </w:rPr>
        <w:t xml:space="preserve"> </w:t>
      </w:r>
      <w:r>
        <w:rPr>
          <w:spacing w:val="-1"/>
        </w:rPr>
        <w:t>фактическо­эмпирическом</w:t>
      </w:r>
      <w:r>
        <w:rPr>
          <w:spacing w:val="-16"/>
        </w:rPr>
        <w:t xml:space="preserve"> </w:t>
      </w:r>
      <w:r>
        <w:t>уровнях</w:t>
      </w:r>
      <w:r>
        <w:rPr>
          <w:spacing w:val="33"/>
        </w:rPr>
        <w:t xml:space="preserve"> </w:t>
      </w:r>
      <w:r>
        <w:t>при</w:t>
      </w:r>
      <w:r>
        <w:rPr>
          <w:spacing w:val="-11"/>
        </w:rPr>
        <w:t xml:space="preserve"> </w:t>
      </w:r>
      <w:r>
        <w:t>анализе</w:t>
      </w:r>
      <w:r>
        <w:rPr>
          <w:spacing w:val="-13"/>
        </w:rPr>
        <w:t xml:space="preserve"> </w:t>
      </w:r>
      <w:r>
        <w:t>социальных</w:t>
      </w:r>
      <w:r>
        <w:rPr>
          <w:spacing w:val="-16"/>
        </w:rPr>
        <w:t xml:space="preserve"> </w:t>
      </w:r>
      <w:r>
        <w:t>явлений,</w:t>
      </w:r>
      <w:r>
        <w:rPr>
          <w:spacing w:val="-14"/>
        </w:rPr>
        <w:t xml:space="preserve"> </w:t>
      </w:r>
      <w:r>
        <w:t>вести</w:t>
      </w:r>
      <w:r>
        <w:rPr>
          <w:spacing w:val="-58"/>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 социального неравенства, путей сохранения традиционных семейных 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 в современном обществе, роль средств массовой информации в формировании</w:t>
      </w:r>
      <w:r>
        <w:rPr>
          <w:spacing w:val="1"/>
        </w:rPr>
        <w:t xml:space="preserve"> </w:t>
      </w:r>
      <w:r>
        <w:t>политической культуры</w:t>
      </w:r>
      <w:r>
        <w:rPr>
          <w:spacing w:val="1"/>
        </w:rPr>
        <w:t xml:space="preserve"> </w:t>
      </w:r>
      <w:r>
        <w:t>личности, трансформация традиционных политических идеологий,</w:t>
      </w:r>
      <w:r>
        <w:rPr>
          <w:spacing w:val="1"/>
        </w:rPr>
        <w:t xml:space="preserve"> </w:t>
      </w:r>
      <w:r>
        <w:t>деятельность</w:t>
      </w:r>
      <w:r>
        <w:rPr>
          <w:spacing w:val="-2"/>
        </w:rPr>
        <w:t xml:space="preserve"> </w:t>
      </w:r>
      <w:r>
        <w:t>правовых</w:t>
      </w:r>
      <w:r>
        <w:rPr>
          <w:spacing w:val="-3"/>
        </w:rPr>
        <w:t xml:space="preserve"> </w:t>
      </w:r>
      <w:r>
        <w:t>институтов,</w:t>
      </w:r>
      <w:r>
        <w:rPr>
          <w:spacing w:val="-1"/>
        </w:rPr>
        <w:t xml:space="preserve"> </w:t>
      </w:r>
      <w:r>
        <w:t>соотношение права</w:t>
      </w:r>
      <w:r>
        <w:rPr>
          <w:spacing w:val="-4"/>
        </w:rPr>
        <w:t xml:space="preserve"> </w:t>
      </w:r>
      <w:r>
        <w:t>и</w:t>
      </w:r>
      <w:r>
        <w:rPr>
          <w:spacing w:val="3"/>
        </w:rPr>
        <w:t xml:space="preserve"> </w:t>
      </w:r>
      <w:r>
        <w:t>закона;</w:t>
      </w:r>
    </w:p>
    <w:p w14:paraId="2634722B" w14:textId="77777777" w:rsidR="00733630" w:rsidRDefault="00632EAB">
      <w:pPr>
        <w:pStyle w:val="a3"/>
        <w:spacing w:line="360" w:lineRule="auto"/>
        <w:ind w:right="708"/>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1"/>
        </w:rPr>
        <w:t xml:space="preserve"> </w:t>
      </w:r>
      <w:r>
        <w:t>привлечением научных фактов и идей, ранжировать источники социальной информации 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учебно­исследовательской,</w:t>
      </w:r>
      <w:r>
        <w:rPr>
          <w:spacing w:val="1"/>
        </w:rPr>
        <w:t xml:space="preserve"> </w:t>
      </w:r>
      <w:r>
        <w:t>проектно­исследовательской</w:t>
      </w:r>
      <w:r>
        <w:rPr>
          <w:spacing w:val="1"/>
        </w:rPr>
        <w:t xml:space="preserve"> </w:t>
      </w:r>
      <w:r>
        <w:t>и</w:t>
      </w:r>
      <w:r>
        <w:rPr>
          <w:spacing w:val="1"/>
        </w:rPr>
        <w:t xml:space="preserve"> </w:t>
      </w:r>
      <w:r>
        <w:t>другой</w:t>
      </w:r>
      <w:r>
        <w:rPr>
          <w:spacing w:val="1"/>
        </w:rPr>
        <w:t xml:space="preserve"> </w:t>
      </w:r>
      <w:r>
        <w:t>творческой</w:t>
      </w:r>
      <w:r>
        <w:rPr>
          <w:spacing w:val="1"/>
        </w:rPr>
        <w:t xml:space="preserve"> </w:t>
      </w:r>
      <w:r>
        <w:t>работы</w:t>
      </w:r>
      <w:r>
        <w:rPr>
          <w:spacing w:val="1"/>
        </w:rPr>
        <w:t xml:space="preserve"> </w:t>
      </w:r>
      <w:r>
        <w:t>по</w:t>
      </w:r>
      <w:r>
        <w:rPr>
          <w:spacing w:val="1"/>
        </w:rPr>
        <w:t xml:space="preserve"> </w:t>
      </w:r>
      <w:r>
        <w:t>социальной,</w:t>
      </w:r>
      <w:r>
        <w:rPr>
          <w:spacing w:val="1"/>
        </w:rPr>
        <w:t xml:space="preserve"> </w:t>
      </w:r>
      <w:r>
        <w:t>политической,</w:t>
      </w:r>
      <w:r>
        <w:rPr>
          <w:spacing w:val="1"/>
        </w:rPr>
        <w:t xml:space="preserve"> </w:t>
      </w:r>
      <w:r>
        <w:rPr>
          <w:spacing w:val="-1"/>
        </w:rPr>
        <w:t>правовой</w:t>
      </w:r>
      <w:r>
        <w:rPr>
          <w:spacing w:val="-10"/>
        </w:rPr>
        <w:t xml:space="preserve"> </w:t>
      </w:r>
      <w:r>
        <w:t>проблематике:</w:t>
      </w:r>
      <w:r>
        <w:rPr>
          <w:spacing w:val="-15"/>
        </w:rPr>
        <w:t xml:space="preserve"> </w:t>
      </w:r>
      <w:r>
        <w:t>определять</w:t>
      </w:r>
      <w:r>
        <w:rPr>
          <w:spacing w:val="-9"/>
        </w:rPr>
        <w:t xml:space="preserve"> </w:t>
      </w:r>
      <w:r>
        <w:t>тематику</w:t>
      </w:r>
      <w:r>
        <w:rPr>
          <w:spacing w:val="-11"/>
        </w:rPr>
        <w:t xml:space="preserve"> </w:t>
      </w:r>
      <w:r>
        <w:t>учебных</w:t>
      </w:r>
      <w:r>
        <w:rPr>
          <w:spacing w:val="-11"/>
        </w:rPr>
        <w:t xml:space="preserve"> </w:t>
      </w:r>
      <w:r>
        <w:t>исследований</w:t>
      </w:r>
      <w:r>
        <w:rPr>
          <w:spacing w:val="-10"/>
        </w:rPr>
        <w:t xml:space="preserve"> </w:t>
      </w:r>
      <w:r>
        <w:t>и</w:t>
      </w:r>
      <w:r>
        <w:rPr>
          <w:spacing w:val="-9"/>
        </w:rPr>
        <w:t xml:space="preserve"> </w:t>
      </w:r>
      <w:r>
        <w:t>проектов,</w:t>
      </w:r>
      <w:r>
        <w:rPr>
          <w:spacing w:val="-13"/>
        </w:rPr>
        <w:t xml:space="preserve"> </w:t>
      </w:r>
      <w:r>
        <w:t>осуществлять</w:t>
      </w:r>
      <w:r>
        <w:rPr>
          <w:spacing w:val="-58"/>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 работ, владеть навыками презентации результатов учебно­исследовательской и</w:t>
      </w:r>
      <w:r>
        <w:rPr>
          <w:spacing w:val="1"/>
        </w:rPr>
        <w:t xml:space="preserve"> </w:t>
      </w:r>
      <w:r>
        <w:t>проектной</w:t>
      </w:r>
      <w:r>
        <w:rPr>
          <w:spacing w:val="-3"/>
        </w:rPr>
        <w:t xml:space="preserve"> </w:t>
      </w:r>
      <w:r>
        <w:t>деятельности</w:t>
      </w:r>
      <w:r>
        <w:rPr>
          <w:spacing w:val="-1"/>
        </w:rPr>
        <w:t xml:space="preserve"> </w:t>
      </w:r>
      <w:r>
        <w:t>на</w:t>
      </w:r>
      <w:r>
        <w:rPr>
          <w:spacing w:val="1"/>
        </w:rPr>
        <w:t xml:space="preserve"> </w:t>
      </w:r>
      <w:r>
        <w:t>публичных</w:t>
      </w:r>
      <w:r>
        <w:rPr>
          <w:spacing w:val="-4"/>
        </w:rPr>
        <w:t xml:space="preserve"> </w:t>
      </w:r>
      <w:r>
        <w:t>мероприятиях;</w:t>
      </w:r>
    </w:p>
    <w:p w14:paraId="450C9517" w14:textId="77777777" w:rsidR="00733630" w:rsidRDefault="00632EAB">
      <w:pPr>
        <w:pStyle w:val="a3"/>
        <w:spacing w:before="4" w:line="360" w:lineRule="auto"/>
        <w:ind w:right="700"/>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выполнения</w:t>
      </w:r>
      <w:r>
        <w:rPr>
          <w:spacing w:val="1"/>
        </w:rPr>
        <w:t xml:space="preserve"> </w:t>
      </w:r>
      <w:r>
        <w:t>социальных</w:t>
      </w:r>
      <w:r>
        <w:rPr>
          <w:spacing w:val="1"/>
        </w:rPr>
        <w:t xml:space="preserve"> </w:t>
      </w:r>
      <w:r>
        <w:t>ролей,</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 проблем, в</w:t>
      </w:r>
      <w:r>
        <w:rPr>
          <w:spacing w:val="1"/>
        </w:rPr>
        <w:t xml:space="preserve"> </w:t>
      </w:r>
      <w:r>
        <w:t>том числе связанных с изучением</w:t>
      </w:r>
      <w:r>
        <w:rPr>
          <w:spacing w:val="1"/>
        </w:rPr>
        <w:t xml:space="preserve"> </w:t>
      </w:r>
      <w:r>
        <w:t>социальных групп,</w:t>
      </w:r>
      <w:r>
        <w:rPr>
          <w:spacing w:val="1"/>
        </w:rPr>
        <w:t xml:space="preserve"> </w:t>
      </w:r>
      <w:r>
        <w:t>социального</w:t>
      </w:r>
      <w:r>
        <w:rPr>
          <w:spacing w:val="1"/>
        </w:rPr>
        <w:t xml:space="preserve"> </w:t>
      </w:r>
      <w:r>
        <w:t>взаимодействия, деятельности социальных институтов (семья, образование, средства массовой</w:t>
      </w:r>
      <w:r>
        <w:rPr>
          <w:spacing w:val="-57"/>
        </w:rPr>
        <w:t xml:space="preserve"> </w:t>
      </w:r>
      <w:r>
        <w:t>информации, религия),</w:t>
      </w:r>
      <w:r>
        <w:rPr>
          <w:spacing w:val="1"/>
        </w:rPr>
        <w:t xml:space="preserve"> </w:t>
      </w:r>
      <w:r>
        <w:t>с деятельностью различных политических институтов 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1"/>
        </w:rPr>
        <w:t xml:space="preserve"> </w:t>
      </w:r>
      <w:r>
        <w:t>поведением</w:t>
      </w:r>
      <w:r>
        <w:rPr>
          <w:spacing w:val="1"/>
        </w:rPr>
        <w:t xml:space="preserve"> </w:t>
      </w:r>
      <w:r>
        <w:t>личности,</w:t>
      </w:r>
      <w:r>
        <w:rPr>
          <w:spacing w:val="1"/>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1"/>
        </w:rPr>
        <w:t xml:space="preserve"> </w:t>
      </w:r>
      <w:r>
        <w:t>отраслевом</w:t>
      </w:r>
      <w:r>
        <w:rPr>
          <w:spacing w:val="1"/>
        </w:rPr>
        <w:t xml:space="preserve"> </w:t>
      </w:r>
      <w:r>
        <w:t>многообразии,</w:t>
      </w:r>
      <w:r>
        <w:rPr>
          <w:spacing w:val="-2"/>
        </w:rPr>
        <w:t xml:space="preserve"> </w:t>
      </w:r>
      <w:r>
        <w:t>осознанным</w:t>
      </w:r>
      <w:r>
        <w:rPr>
          <w:spacing w:val="-2"/>
        </w:rPr>
        <w:t xml:space="preserve"> </w:t>
      </w:r>
      <w:r>
        <w:t>выбором</w:t>
      </w:r>
      <w:r>
        <w:rPr>
          <w:spacing w:val="-1"/>
        </w:rPr>
        <w:t xml:space="preserve"> </w:t>
      </w:r>
      <w:r>
        <w:t>правомерных</w:t>
      </w:r>
      <w:r>
        <w:rPr>
          <w:spacing w:val="-4"/>
        </w:rPr>
        <w:t xml:space="preserve"> </w:t>
      </w:r>
      <w:r>
        <w:t>моделей</w:t>
      </w:r>
      <w:r>
        <w:rPr>
          <w:spacing w:val="3"/>
        </w:rPr>
        <w:t xml:space="preserve"> </w:t>
      </w:r>
      <w:r>
        <w:t>поведения;</w:t>
      </w:r>
    </w:p>
    <w:p w14:paraId="0EC07969" w14:textId="77777777" w:rsidR="00733630" w:rsidRDefault="00632EAB">
      <w:pPr>
        <w:pStyle w:val="a3"/>
        <w:spacing w:line="360" w:lineRule="auto"/>
        <w:ind w:right="700"/>
      </w:pPr>
      <w:r>
        <w:rPr>
          <w:spacing w:val="-1"/>
        </w:rPr>
        <w:t>уметь</w:t>
      </w:r>
      <w:r>
        <w:rPr>
          <w:spacing w:val="-8"/>
        </w:rPr>
        <w:t xml:space="preserve"> </w:t>
      </w:r>
      <w:r>
        <w:rPr>
          <w:spacing w:val="-1"/>
        </w:rPr>
        <w:t>конкретизировать</w:t>
      </w:r>
      <w:r>
        <w:rPr>
          <w:spacing w:val="-12"/>
        </w:rPr>
        <w:t xml:space="preserve"> </w:t>
      </w:r>
      <w:r>
        <w:t>примерами</w:t>
      </w:r>
      <w:r>
        <w:rPr>
          <w:spacing w:val="-9"/>
        </w:rPr>
        <w:t xml:space="preserve"> </w:t>
      </w:r>
      <w:r>
        <w:t>из</w:t>
      </w:r>
      <w:r>
        <w:rPr>
          <w:spacing w:val="-12"/>
        </w:rPr>
        <w:t xml:space="preserve"> </w:t>
      </w:r>
      <w:r>
        <w:t>личного</w:t>
      </w:r>
      <w:r>
        <w:rPr>
          <w:spacing w:val="-10"/>
        </w:rPr>
        <w:t xml:space="preserve"> </w:t>
      </w:r>
      <w:r>
        <w:t>социального</w:t>
      </w:r>
      <w:r>
        <w:rPr>
          <w:spacing w:val="-13"/>
        </w:rPr>
        <w:t xml:space="preserve"> </w:t>
      </w:r>
      <w:r>
        <w:t>опыта,</w:t>
      </w:r>
      <w:r>
        <w:rPr>
          <w:spacing w:val="-8"/>
        </w:rPr>
        <w:t xml:space="preserve"> </w:t>
      </w:r>
      <w:r>
        <w:t>фактами</w:t>
      </w:r>
      <w:r>
        <w:rPr>
          <w:spacing w:val="-8"/>
        </w:rPr>
        <w:t xml:space="preserve"> </w:t>
      </w:r>
      <w:r>
        <w:t>социальной</w:t>
      </w:r>
      <w:r>
        <w:rPr>
          <w:spacing w:val="-58"/>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1"/>
        </w:rPr>
        <w:t xml:space="preserve"> </w:t>
      </w:r>
      <w:r>
        <w:t>правоведения»,</w:t>
      </w:r>
      <w:r>
        <w:rPr>
          <w:spacing w:val="1"/>
        </w:rPr>
        <w:t xml:space="preserve"> </w:t>
      </w:r>
      <w:r>
        <w:t>включая</w:t>
      </w:r>
      <w:r>
        <w:rPr>
          <w:spacing w:val="1"/>
        </w:rPr>
        <w:t xml:space="preserve"> </w:t>
      </w:r>
      <w:r>
        <w:t>положения</w:t>
      </w:r>
      <w:r>
        <w:rPr>
          <w:spacing w:val="1"/>
        </w:rPr>
        <w:t xml:space="preserve"> </w:t>
      </w:r>
      <w:r>
        <w:t>об</w:t>
      </w:r>
      <w:r>
        <w:rPr>
          <w:spacing w:val="1"/>
        </w:rPr>
        <w:t xml:space="preserve"> </w:t>
      </w:r>
      <w:r>
        <w:t>этнических</w:t>
      </w:r>
      <w:r>
        <w:rPr>
          <w:spacing w:val="1"/>
        </w:rPr>
        <w:t xml:space="preserve"> </w:t>
      </w:r>
      <w:r>
        <w:t>отношениях</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мира,</w:t>
      </w:r>
      <w:r>
        <w:rPr>
          <w:spacing w:val="1"/>
        </w:rPr>
        <w:t xml:space="preserve"> </w:t>
      </w:r>
      <w:r>
        <w:t>молодёжи</w:t>
      </w:r>
      <w:r>
        <w:rPr>
          <w:spacing w:val="1"/>
        </w:rPr>
        <w:t xml:space="preserve"> </w:t>
      </w:r>
      <w:r>
        <w:t>как</w:t>
      </w:r>
      <w:r>
        <w:rPr>
          <w:spacing w:val="1"/>
        </w:rPr>
        <w:t xml:space="preserve"> </w:t>
      </w:r>
      <w:r>
        <w:t>социальной группе, изменении социальных ролей в семье, системе образования Российской</w:t>
      </w:r>
      <w:r>
        <w:rPr>
          <w:spacing w:val="1"/>
        </w:rPr>
        <w:t xml:space="preserve"> </w:t>
      </w:r>
      <w:r>
        <w:t>Федерации</w:t>
      </w:r>
      <w:r>
        <w:rPr>
          <w:spacing w:val="4"/>
        </w:rPr>
        <w:t xml:space="preserve"> </w:t>
      </w:r>
      <w:r>
        <w:t>и</w:t>
      </w:r>
      <w:r>
        <w:rPr>
          <w:spacing w:val="4"/>
        </w:rPr>
        <w:t xml:space="preserve"> </w:t>
      </w:r>
      <w:r>
        <w:t>тенденциях</w:t>
      </w:r>
      <w:r>
        <w:rPr>
          <w:spacing w:val="60"/>
        </w:rPr>
        <w:t xml:space="preserve"> </w:t>
      </w:r>
      <w:r>
        <w:t>его</w:t>
      </w:r>
      <w:r>
        <w:rPr>
          <w:spacing w:val="3"/>
        </w:rPr>
        <w:t xml:space="preserve"> </w:t>
      </w:r>
      <w:r>
        <w:t>развития,</w:t>
      </w:r>
      <w:r>
        <w:rPr>
          <w:spacing w:val="6"/>
        </w:rPr>
        <w:t xml:space="preserve"> </w:t>
      </w:r>
      <w:r>
        <w:t>средствах</w:t>
      </w:r>
      <w:r>
        <w:rPr>
          <w:spacing w:val="60"/>
        </w:rPr>
        <w:t xml:space="preserve"> </w:t>
      </w:r>
      <w:r>
        <w:t>массовой</w:t>
      </w:r>
      <w:r>
        <w:rPr>
          <w:spacing w:val="4"/>
        </w:rPr>
        <w:t xml:space="preserve"> </w:t>
      </w:r>
      <w:r>
        <w:t>информации,</w:t>
      </w:r>
      <w:r>
        <w:rPr>
          <w:spacing w:val="6"/>
        </w:rPr>
        <w:t xml:space="preserve"> </w:t>
      </w:r>
      <w:r>
        <w:t>мировых</w:t>
      </w:r>
      <w:r>
        <w:rPr>
          <w:spacing w:val="60"/>
        </w:rPr>
        <w:t xml:space="preserve"> </w:t>
      </w:r>
      <w:r>
        <w:t>и</w:t>
      </w:r>
    </w:p>
    <w:p w14:paraId="24AB9F50" w14:textId="77777777" w:rsidR="00733630" w:rsidRDefault="00632EAB">
      <w:pPr>
        <w:pStyle w:val="a3"/>
        <w:spacing w:before="64" w:line="360" w:lineRule="auto"/>
        <w:ind w:right="700" w:firstLine="0"/>
      </w:pPr>
      <w:r>
        <w:t>национальных религиях, политике</w:t>
      </w:r>
      <w:r>
        <w:rPr>
          <w:spacing w:val="1"/>
        </w:rPr>
        <w:t xml:space="preserve"> </w:t>
      </w:r>
      <w:r>
        <w:t>как общественном явлении, структуре, ресурсах, функциях</w:t>
      </w:r>
      <w:r>
        <w:rPr>
          <w:spacing w:val="-57"/>
        </w:rPr>
        <w:t xml:space="preserve"> </w:t>
      </w:r>
      <w:r>
        <w:t>и</w:t>
      </w:r>
      <w:r>
        <w:rPr>
          <w:spacing w:val="1"/>
        </w:rPr>
        <w:t xml:space="preserve"> </w:t>
      </w:r>
      <w:r>
        <w:t>легитимности</w:t>
      </w:r>
      <w:r>
        <w:rPr>
          <w:spacing w:val="1"/>
        </w:rPr>
        <w:t xml:space="preserve"> </w:t>
      </w:r>
      <w:r>
        <w:t>политической</w:t>
      </w:r>
      <w:r>
        <w:rPr>
          <w:spacing w:val="1"/>
        </w:rPr>
        <w:t xml:space="preserve"> </w:t>
      </w:r>
      <w:r>
        <w:t>власти,</w:t>
      </w:r>
      <w:r>
        <w:rPr>
          <w:spacing w:val="1"/>
        </w:rPr>
        <w:t xml:space="preserve"> </w:t>
      </w:r>
      <w:r>
        <w:t>политических</w:t>
      </w:r>
      <w:r>
        <w:rPr>
          <w:spacing w:val="1"/>
        </w:rPr>
        <w:t xml:space="preserve"> </w:t>
      </w:r>
      <w:r>
        <w:t>нормах</w:t>
      </w:r>
      <w:r>
        <w:rPr>
          <w:spacing w:val="1"/>
        </w:rPr>
        <w:t xml:space="preserve"> </w:t>
      </w:r>
      <w:r>
        <w:t>и</w:t>
      </w:r>
      <w:r>
        <w:rPr>
          <w:spacing w:val="1"/>
        </w:rPr>
        <w:t xml:space="preserve"> </w:t>
      </w:r>
      <w:r>
        <w:t>ценностях,</w:t>
      </w:r>
      <w:r>
        <w:rPr>
          <w:spacing w:val="1"/>
        </w:rPr>
        <w:t xml:space="preserve"> </w:t>
      </w:r>
      <w:r>
        <w:t>политических</w:t>
      </w:r>
      <w:r>
        <w:rPr>
          <w:spacing w:val="1"/>
        </w:rPr>
        <w:t xml:space="preserve"> </w:t>
      </w:r>
      <w:r>
        <w:t>конфликтах</w:t>
      </w:r>
      <w:r>
        <w:rPr>
          <w:spacing w:val="-11"/>
        </w:rPr>
        <w:t xml:space="preserve"> </w:t>
      </w:r>
      <w:r>
        <w:t>и</w:t>
      </w:r>
      <w:r>
        <w:rPr>
          <w:spacing w:val="-5"/>
        </w:rPr>
        <w:t xml:space="preserve"> </w:t>
      </w:r>
      <w:r>
        <w:t>путях</w:t>
      </w:r>
      <w:r>
        <w:rPr>
          <w:spacing w:val="-11"/>
        </w:rPr>
        <w:t xml:space="preserve"> </w:t>
      </w:r>
      <w:r>
        <w:t>их</w:t>
      </w:r>
      <w:r>
        <w:rPr>
          <w:spacing w:val="-6"/>
        </w:rPr>
        <w:t xml:space="preserve"> </w:t>
      </w:r>
      <w:r>
        <w:t>урегулирования,</w:t>
      </w:r>
      <w:r>
        <w:rPr>
          <w:spacing w:val="-8"/>
        </w:rPr>
        <w:t xml:space="preserve"> </w:t>
      </w:r>
      <w:r>
        <w:t>выборах</w:t>
      </w:r>
      <w:r>
        <w:rPr>
          <w:spacing w:val="-11"/>
        </w:rPr>
        <w:t xml:space="preserve"> </w:t>
      </w:r>
      <w:r>
        <w:t>в</w:t>
      </w:r>
      <w:r>
        <w:rPr>
          <w:spacing w:val="-4"/>
        </w:rPr>
        <w:t xml:space="preserve"> </w:t>
      </w:r>
      <w:r>
        <w:t>демократическом</w:t>
      </w:r>
      <w:r>
        <w:rPr>
          <w:spacing w:val="-9"/>
        </w:rPr>
        <w:t xml:space="preserve"> </w:t>
      </w:r>
      <w:r>
        <w:t>обществе,</w:t>
      </w:r>
      <w:r>
        <w:rPr>
          <w:spacing w:val="-9"/>
        </w:rPr>
        <w:t xml:space="preserve"> </w:t>
      </w:r>
      <w:r>
        <w:t>о</w:t>
      </w:r>
      <w:r>
        <w:rPr>
          <w:spacing w:val="-6"/>
        </w:rPr>
        <w:t xml:space="preserve"> </w:t>
      </w:r>
      <w:r>
        <w:t>политической</w:t>
      </w:r>
      <w:r>
        <w:rPr>
          <w:spacing w:val="-58"/>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t>влиянии</w:t>
      </w:r>
      <w:r>
        <w:rPr>
          <w:spacing w:val="1"/>
        </w:rPr>
        <w:t xml:space="preserve"> </w:t>
      </w:r>
      <w:r>
        <w:t>средств</w:t>
      </w:r>
      <w:r>
        <w:rPr>
          <w:spacing w:val="1"/>
        </w:rPr>
        <w:t xml:space="preserve"> </w:t>
      </w:r>
      <w:r>
        <w:t>массовой</w:t>
      </w:r>
      <w:r>
        <w:rPr>
          <w:spacing w:val="1"/>
        </w:rPr>
        <w:t xml:space="preserve"> </w:t>
      </w:r>
      <w:r>
        <w:t>коммуникации</w:t>
      </w:r>
      <w:r>
        <w:rPr>
          <w:spacing w:val="1"/>
        </w:rPr>
        <w:t xml:space="preserve"> </w:t>
      </w:r>
      <w:r>
        <w:t>на</w:t>
      </w:r>
      <w:r>
        <w:rPr>
          <w:spacing w:val="1"/>
        </w:rPr>
        <w:t xml:space="preserve"> </w:t>
      </w:r>
      <w:r>
        <w:t>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1"/>
        </w:rPr>
        <w:t xml:space="preserve"> </w:t>
      </w:r>
      <w:r>
        <w:t>наследования, правах на результаты интеллектуальной деятельности, особенностях правового</w:t>
      </w:r>
      <w:r>
        <w:rPr>
          <w:spacing w:val="1"/>
        </w:rPr>
        <w:t xml:space="preserve"> </w:t>
      </w:r>
      <w:r>
        <w:t>регулирования</w:t>
      </w:r>
      <w:r>
        <w:rPr>
          <w:spacing w:val="-10"/>
        </w:rPr>
        <w:t xml:space="preserve"> </w:t>
      </w:r>
      <w:r>
        <w:t>труда</w:t>
      </w:r>
      <w:r>
        <w:rPr>
          <w:spacing w:val="-6"/>
        </w:rPr>
        <w:t xml:space="preserve"> </w:t>
      </w:r>
      <w:r>
        <w:t>несовершеннолетних</w:t>
      </w:r>
      <w:r>
        <w:rPr>
          <w:spacing w:val="-10"/>
        </w:rPr>
        <w:t xml:space="preserve"> </w:t>
      </w:r>
      <w:r>
        <w:t>в</w:t>
      </w:r>
      <w:r>
        <w:rPr>
          <w:spacing w:val="-8"/>
        </w:rPr>
        <w:t xml:space="preserve"> </w:t>
      </w:r>
      <w:r>
        <w:t>Российской</w:t>
      </w:r>
      <w:r>
        <w:rPr>
          <w:spacing w:val="-9"/>
        </w:rPr>
        <w:t xml:space="preserve"> </w:t>
      </w:r>
      <w:r>
        <w:t>Федерации,</w:t>
      </w:r>
      <w:r>
        <w:rPr>
          <w:spacing w:val="-12"/>
        </w:rPr>
        <w:t xml:space="preserve"> </w:t>
      </w:r>
      <w:r>
        <w:t>о</w:t>
      </w:r>
      <w:r>
        <w:rPr>
          <w:spacing w:val="-5"/>
        </w:rPr>
        <w:t xml:space="preserve"> </w:t>
      </w:r>
      <w:r>
        <w:t>причинах</w:t>
      </w:r>
      <w:r>
        <w:rPr>
          <w:spacing w:val="-10"/>
        </w:rPr>
        <w:t xml:space="preserve"> </w:t>
      </w:r>
      <w:r>
        <w:t>преступности,</w:t>
      </w:r>
      <w:r>
        <w:rPr>
          <w:spacing w:val="-58"/>
        </w:rPr>
        <w:t xml:space="preserve"> </w:t>
      </w:r>
      <w:r>
        <w:t>необходимой</w:t>
      </w:r>
      <w:r>
        <w:rPr>
          <w:spacing w:val="-15"/>
        </w:rPr>
        <w:t xml:space="preserve"> </w:t>
      </w:r>
      <w:r>
        <w:t>обороне</w:t>
      </w:r>
      <w:r>
        <w:rPr>
          <w:spacing w:val="-13"/>
        </w:rPr>
        <w:t xml:space="preserve"> </w:t>
      </w:r>
      <w:r>
        <w:t>и</w:t>
      </w:r>
      <w:r>
        <w:rPr>
          <w:spacing w:val="-11"/>
        </w:rPr>
        <w:t xml:space="preserve"> </w:t>
      </w:r>
      <w:r>
        <w:t>крайней</w:t>
      </w:r>
      <w:r>
        <w:rPr>
          <w:spacing w:val="-11"/>
        </w:rPr>
        <w:t xml:space="preserve"> </w:t>
      </w:r>
      <w:r>
        <w:t>необходимости,</w:t>
      </w:r>
      <w:r>
        <w:rPr>
          <w:spacing w:val="-6"/>
        </w:rPr>
        <w:t xml:space="preserve"> </w:t>
      </w:r>
      <w:r>
        <w:t>стадиях</w:t>
      </w:r>
      <w:r>
        <w:rPr>
          <w:spacing w:val="-12"/>
        </w:rPr>
        <w:t xml:space="preserve"> </w:t>
      </w:r>
      <w:r>
        <w:t>гражданского</w:t>
      </w:r>
      <w:r>
        <w:rPr>
          <w:spacing w:val="-7"/>
        </w:rPr>
        <w:t xml:space="preserve"> </w:t>
      </w:r>
      <w:r>
        <w:t>и</w:t>
      </w:r>
      <w:r>
        <w:rPr>
          <w:spacing w:val="-7"/>
        </w:rPr>
        <w:t xml:space="preserve"> </w:t>
      </w:r>
      <w:r>
        <w:t>уголовного</w:t>
      </w:r>
      <w:r>
        <w:rPr>
          <w:spacing w:val="-7"/>
        </w:rPr>
        <w:t xml:space="preserve"> </w:t>
      </w:r>
      <w:r>
        <w:t>процесса,</w:t>
      </w:r>
      <w:r>
        <w:rPr>
          <w:spacing w:val="-57"/>
        </w:rPr>
        <w:t xml:space="preserve"> </w:t>
      </w:r>
      <w:r>
        <w:t>развитии</w:t>
      </w:r>
      <w:r>
        <w:rPr>
          <w:spacing w:val="-3"/>
        </w:rPr>
        <w:t xml:space="preserve"> </w:t>
      </w:r>
      <w:r>
        <w:t>правовой</w:t>
      </w:r>
      <w:r>
        <w:rPr>
          <w:spacing w:val="3"/>
        </w:rPr>
        <w:t xml:space="preserve"> </w:t>
      </w:r>
      <w:r>
        <w:t>культуры;</w:t>
      </w:r>
    </w:p>
    <w:p w14:paraId="670B7EA0" w14:textId="77777777" w:rsidR="00733630" w:rsidRDefault="00632EAB">
      <w:pPr>
        <w:pStyle w:val="a3"/>
        <w:spacing w:line="360" w:lineRule="auto"/>
        <w:ind w:right="706"/>
      </w:pPr>
      <w:r>
        <w:t>проявлять готовность продуктивно взаимодействовать с социальными институтами на</w:t>
      </w:r>
      <w:r>
        <w:rPr>
          <w:spacing w:val="1"/>
        </w:rPr>
        <w:t xml:space="preserve"> </w:t>
      </w:r>
      <w:r>
        <w:t>основе правовых норм для обеспечения защиты прав человека</w:t>
      </w:r>
      <w:r>
        <w:rPr>
          <w:spacing w:val="1"/>
        </w:rPr>
        <w:t xml:space="preserve"> </w:t>
      </w:r>
      <w:r>
        <w:t>и гражданина в 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 необходимые</w:t>
      </w:r>
      <w:r>
        <w:rPr>
          <w:spacing w:val="1"/>
        </w:rPr>
        <w:t xml:space="preserve"> </w:t>
      </w:r>
      <w:r>
        <w:t>в социальной практике, рассматриваемой на примерах материала</w:t>
      </w:r>
      <w:r>
        <w:rPr>
          <w:spacing w:val="1"/>
        </w:rPr>
        <w:t xml:space="preserve"> </w:t>
      </w:r>
      <w:r>
        <w:t>разделов</w:t>
      </w:r>
      <w:r>
        <w:rPr>
          <w:spacing w:val="1"/>
        </w:rPr>
        <w:t xml:space="preserve"> </w:t>
      </w:r>
      <w:r>
        <w:t>«Основы</w:t>
      </w:r>
      <w:r>
        <w:rPr>
          <w:spacing w:val="-2"/>
        </w:rPr>
        <w:t xml:space="preserve"> </w:t>
      </w:r>
      <w:r>
        <w:t>социологии»,</w:t>
      </w:r>
      <w:r>
        <w:rPr>
          <w:spacing w:val="2"/>
        </w:rPr>
        <w:t xml:space="preserve"> </w:t>
      </w:r>
      <w:r>
        <w:t>«Основы</w:t>
      </w:r>
      <w:r>
        <w:rPr>
          <w:spacing w:val="-2"/>
        </w:rPr>
        <w:t xml:space="preserve"> </w:t>
      </w:r>
      <w:r>
        <w:t>политологии»,</w:t>
      </w:r>
      <w:r>
        <w:rPr>
          <w:spacing w:val="2"/>
        </w:rPr>
        <w:t xml:space="preserve"> </w:t>
      </w:r>
      <w:r>
        <w:t>«Основы</w:t>
      </w:r>
      <w:r>
        <w:rPr>
          <w:spacing w:val="-2"/>
        </w:rPr>
        <w:t xml:space="preserve"> </w:t>
      </w:r>
      <w:r>
        <w:t>правоведения»;</w:t>
      </w:r>
    </w:p>
    <w:p w14:paraId="3F05B3AA" w14:textId="77777777" w:rsidR="00733630" w:rsidRDefault="00632EAB">
      <w:pPr>
        <w:pStyle w:val="a3"/>
        <w:spacing w:line="360" w:lineRule="auto"/>
        <w:ind w:right="705"/>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57"/>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 новыми способами познавательной деятельности, выдвигать гипотезы, 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 группах, способность ориентироваться в направлениях профессионального</w:t>
      </w:r>
      <w:r>
        <w:rPr>
          <w:spacing w:val="-57"/>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3"/>
        </w:rPr>
        <w:t xml:space="preserve"> </w:t>
      </w:r>
      <w:r>
        <w:t>деятельности</w:t>
      </w:r>
      <w:r>
        <w:rPr>
          <w:spacing w:val="3"/>
        </w:rPr>
        <w:t xml:space="preserve"> </w:t>
      </w:r>
      <w:r>
        <w:t>социолога,</w:t>
      </w:r>
      <w:r>
        <w:rPr>
          <w:spacing w:val="3"/>
        </w:rPr>
        <w:t xml:space="preserve"> </w:t>
      </w:r>
      <w:r>
        <w:t>политолога,</w:t>
      </w:r>
      <w:r>
        <w:rPr>
          <w:spacing w:val="-1"/>
        </w:rPr>
        <w:t xml:space="preserve"> </w:t>
      </w:r>
      <w:r>
        <w:t>юриста.</w:t>
      </w:r>
    </w:p>
    <w:p w14:paraId="627F0C6C" w14:textId="3F0C6945" w:rsidR="00043556" w:rsidRDefault="00043556">
      <w:pPr>
        <w:rPr>
          <w:sz w:val="24"/>
          <w:szCs w:val="24"/>
        </w:rPr>
      </w:pPr>
      <w:r>
        <w:br w:type="page"/>
      </w:r>
    </w:p>
    <w:p w14:paraId="58CA5E0B" w14:textId="3FEFAB22" w:rsidR="00733630" w:rsidRDefault="00632EAB" w:rsidP="00650BD9">
      <w:pPr>
        <w:pStyle w:val="1"/>
        <w:numPr>
          <w:ilvl w:val="2"/>
          <w:numId w:val="95"/>
        </w:numPr>
        <w:tabs>
          <w:tab w:val="left" w:pos="1706"/>
        </w:tabs>
        <w:spacing w:before="7" w:line="360" w:lineRule="auto"/>
        <w:ind w:left="426" w:right="706" w:firstLine="56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(базовый</w:t>
      </w:r>
      <w:r>
        <w:rPr>
          <w:spacing w:val="1"/>
        </w:rPr>
        <w:t xml:space="preserve"> </w:t>
      </w:r>
      <w:r>
        <w:t>уровень)</w:t>
      </w:r>
    </w:p>
    <w:p w14:paraId="29BBD5EE" w14:textId="77777777" w:rsidR="009B2D85" w:rsidRPr="00A339B0" w:rsidRDefault="009B2D85" w:rsidP="009B2D85">
      <w:pPr>
        <w:pStyle w:val="1"/>
        <w:tabs>
          <w:tab w:val="left" w:pos="1711"/>
        </w:tabs>
        <w:spacing w:before="140" w:line="360" w:lineRule="auto"/>
        <w:ind w:left="284" w:right="708" w:firstLine="0"/>
        <w:rPr>
          <w:b w:val="0"/>
        </w:rPr>
      </w:pPr>
      <w:r>
        <w:rPr>
          <w:b w:val="0"/>
        </w:rPr>
        <w:tab/>
      </w:r>
      <w:r w:rsidRPr="00A339B0">
        <w:rPr>
          <w:b w:val="0"/>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60ACA67" w14:textId="77777777" w:rsidR="009B2D85" w:rsidRPr="00A339B0" w:rsidRDefault="009B2D85" w:rsidP="009B2D85">
      <w:pPr>
        <w:pStyle w:val="1"/>
        <w:tabs>
          <w:tab w:val="left" w:pos="1711"/>
        </w:tabs>
        <w:spacing w:before="140" w:line="360" w:lineRule="auto"/>
        <w:ind w:left="284" w:right="708"/>
        <w:rPr>
          <w:b w:val="0"/>
        </w:rPr>
      </w:pPr>
      <w:r w:rsidRPr="00A339B0">
        <w:rPr>
          <w:b w:val="0"/>
        </w:rPr>
        <w:t>Пояснительная записка.</w:t>
      </w:r>
    </w:p>
    <w:p w14:paraId="07039B14"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3060F096"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11FA6550"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4E0D7817"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75C4F5E0"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20198551" w14:textId="77777777" w:rsidR="009B2D85" w:rsidRPr="00A339B0" w:rsidRDefault="009B2D85" w:rsidP="009B2D85">
      <w:pPr>
        <w:pStyle w:val="1"/>
        <w:tabs>
          <w:tab w:val="left" w:pos="1711"/>
        </w:tabs>
        <w:spacing w:before="140" w:line="360" w:lineRule="auto"/>
        <w:ind w:left="284" w:right="708"/>
        <w:rPr>
          <w:b w:val="0"/>
        </w:rPr>
      </w:pPr>
      <w:r w:rsidRPr="00A339B0">
        <w:rPr>
          <w:b w:val="0"/>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0E1C407B" w14:textId="77777777" w:rsidR="009B2D85" w:rsidRPr="00A339B0" w:rsidRDefault="009B2D85" w:rsidP="009B2D85">
      <w:pPr>
        <w:pStyle w:val="1"/>
        <w:tabs>
          <w:tab w:val="left" w:pos="1711"/>
        </w:tabs>
        <w:spacing w:before="140" w:line="360" w:lineRule="auto"/>
        <w:ind w:left="284" w:right="708"/>
        <w:rPr>
          <w:b w:val="0"/>
        </w:rPr>
      </w:pPr>
      <w:r w:rsidRPr="00A339B0">
        <w:rPr>
          <w:b w:val="0"/>
        </w:rPr>
        <w:t>Изучение географии направлено на достижение следующих целей:</w:t>
      </w:r>
    </w:p>
    <w:p w14:paraId="6CE2702B" w14:textId="77777777" w:rsidR="009B2D85" w:rsidRPr="00A339B0" w:rsidRDefault="009B2D85" w:rsidP="009B2D85">
      <w:pPr>
        <w:pStyle w:val="1"/>
        <w:tabs>
          <w:tab w:val="left" w:pos="1711"/>
        </w:tabs>
        <w:spacing w:before="140" w:line="360" w:lineRule="auto"/>
        <w:ind w:left="284" w:right="708"/>
        <w:rPr>
          <w:b w:val="0"/>
        </w:rPr>
      </w:pPr>
      <w:r w:rsidRPr="00A339B0">
        <w:rPr>
          <w:b w:val="0"/>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45F61862" w14:textId="77777777" w:rsidR="009B2D85" w:rsidRPr="00A339B0" w:rsidRDefault="009B2D85" w:rsidP="009B2D85">
      <w:pPr>
        <w:pStyle w:val="1"/>
        <w:tabs>
          <w:tab w:val="left" w:pos="1711"/>
        </w:tabs>
        <w:spacing w:before="140" w:line="360" w:lineRule="auto"/>
        <w:ind w:left="284" w:right="708"/>
        <w:rPr>
          <w:b w:val="0"/>
        </w:rPr>
      </w:pPr>
      <w:r w:rsidRPr="00A339B0">
        <w:rPr>
          <w:b w:val="0"/>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D123DB3"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0FD5A431"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1208AD11"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приобретение опыта разнообразной деятельности, направленной на достижение целей устойчивого развития.</w:t>
      </w:r>
    </w:p>
    <w:p w14:paraId="71E420AB" w14:textId="77777777" w:rsidR="009B2D85" w:rsidRPr="00A339B0" w:rsidRDefault="009B2D85" w:rsidP="009B2D85">
      <w:pPr>
        <w:pStyle w:val="1"/>
        <w:tabs>
          <w:tab w:val="left" w:pos="1711"/>
        </w:tabs>
        <w:spacing w:before="140" w:line="360" w:lineRule="auto"/>
        <w:ind w:left="284" w:right="708"/>
        <w:rPr>
          <w:b w:val="0"/>
        </w:rPr>
      </w:pPr>
      <w:r w:rsidRPr="00A339B0">
        <w:rPr>
          <w:b w:val="0"/>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7C62280" w14:textId="77777777" w:rsidR="009B2D85" w:rsidRPr="00A339B0" w:rsidRDefault="009B2D85" w:rsidP="009B2D85">
      <w:pPr>
        <w:pStyle w:val="1"/>
        <w:tabs>
          <w:tab w:val="left" w:pos="1711"/>
        </w:tabs>
        <w:spacing w:before="140" w:line="360" w:lineRule="auto"/>
        <w:ind w:left="284" w:right="708"/>
        <w:rPr>
          <w:b w:val="0"/>
        </w:rPr>
      </w:pPr>
      <w:r w:rsidRPr="00A339B0">
        <w:rPr>
          <w:b w:val="0"/>
        </w:rPr>
        <w:t>Общее число часов, рекомендованных для изучения географии, - 68 часов: по одному часу в неделю в 10 и 11 классах.</w:t>
      </w:r>
    </w:p>
    <w:p w14:paraId="6726755E" w14:textId="77777777" w:rsidR="009B2D85" w:rsidRPr="00A339B0" w:rsidRDefault="009B2D85" w:rsidP="009B2D85">
      <w:pPr>
        <w:pStyle w:val="1"/>
        <w:tabs>
          <w:tab w:val="left" w:pos="1711"/>
        </w:tabs>
        <w:spacing w:before="140" w:line="360" w:lineRule="auto"/>
        <w:ind w:left="284" w:right="708"/>
        <w:rPr>
          <w:b w:val="0"/>
        </w:rPr>
      </w:pPr>
      <w:r w:rsidRPr="00A339B0">
        <w:rPr>
          <w:b w:val="0"/>
        </w:rPr>
        <w:t>Содержание обучения географии в 10 классе.</w:t>
      </w:r>
    </w:p>
    <w:p w14:paraId="4971946E"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География как наука.</w:t>
      </w:r>
    </w:p>
    <w:p w14:paraId="25580E6A" w14:textId="77777777" w:rsidR="009B2D85" w:rsidRPr="00A339B0" w:rsidRDefault="009B2D85" w:rsidP="009B2D85">
      <w:pPr>
        <w:pStyle w:val="1"/>
        <w:tabs>
          <w:tab w:val="left" w:pos="1711"/>
        </w:tabs>
        <w:spacing w:before="140" w:line="360" w:lineRule="auto"/>
        <w:ind w:left="284" w:right="708"/>
        <w:rPr>
          <w:b w:val="0"/>
        </w:rPr>
      </w:pPr>
      <w:r w:rsidRPr="00A339B0">
        <w:rPr>
          <w:b w:val="0"/>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3E2DB2CD"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7A314872"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Природопользование и геоэкология.</w:t>
      </w:r>
    </w:p>
    <w:p w14:paraId="4FB545C8"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7842F9F8" w14:textId="77777777" w:rsidR="009B2D85" w:rsidRPr="00A339B0" w:rsidRDefault="009B2D85" w:rsidP="009B2D85">
      <w:pPr>
        <w:pStyle w:val="1"/>
        <w:tabs>
          <w:tab w:val="left" w:pos="1711"/>
        </w:tabs>
        <w:spacing w:before="140" w:line="360" w:lineRule="auto"/>
        <w:ind w:left="284" w:right="708"/>
        <w:rPr>
          <w:b w:val="0"/>
        </w:rPr>
      </w:pPr>
      <w:r w:rsidRPr="00A339B0">
        <w:rPr>
          <w:b w:val="0"/>
        </w:rPr>
        <w:t>Естественный и антропогенный ландшафты. Проблема сохранения ландшафтного и культурного разнообразия на Земле.</w:t>
      </w:r>
    </w:p>
    <w:p w14:paraId="3C7CAA03"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"Классификация ландшафтов с использованием источников географической информации".</w:t>
      </w:r>
    </w:p>
    <w:p w14:paraId="159305F1"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4457A1A7"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70E158DC"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101ADDEB"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71C04CB8" w14:textId="77777777" w:rsidR="009B2D85" w:rsidRPr="00A339B0" w:rsidRDefault="009B2D85" w:rsidP="009B2D85">
      <w:pPr>
        <w:pStyle w:val="1"/>
        <w:tabs>
          <w:tab w:val="left" w:pos="1711"/>
        </w:tabs>
        <w:spacing w:before="140" w:line="360" w:lineRule="auto"/>
        <w:ind w:left="284" w:right="708"/>
        <w:rPr>
          <w:b w:val="0"/>
        </w:rPr>
      </w:pPr>
      <w:r w:rsidRPr="00A339B0">
        <w:rPr>
          <w:b w:val="0"/>
        </w:rPr>
        <w:t>Современная политическая карта мира.</w:t>
      </w:r>
    </w:p>
    <w:p w14:paraId="794C3291" w14:textId="77777777" w:rsidR="009B2D85" w:rsidRPr="00A339B0" w:rsidRDefault="009B2D85" w:rsidP="009B2D85">
      <w:pPr>
        <w:pStyle w:val="1"/>
        <w:tabs>
          <w:tab w:val="left" w:pos="1711"/>
        </w:tabs>
        <w:spacing w:before="140" w:line="360" w:lineRule="auto"/>
        <w:ind w:left="284" w:right="708"/>
        <w:rPr>
          <w:b w:val="0"/>
        </w:rPr>
      </w:pPr>
      <w:r w:rsidRPr="00A339B0">
        <w:rPr>
          <w:b w:val="0"/>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14:paraId="7B3CCB19" w14:textId="77777777" w:rsidR="009B2D85" w:rsidRPr="00A339B0" w:rsidRDefault="009B2D85" w:rsidP="009B2D85">
      <w:pPr>
        <w:pStyle w:val="1"/>
        <w:tabs>
          <w:tab w:val="left" w:pos="1711"/>
        </w:tabs>
        <w:spacing w:before="140" w:line="360" w:lineRule="auto"/>
        <w:ind w:left="284" w:right="708"/>
        <w:rPr>
          <w:b w:val="0"/>
        </w:rPr>
      </w:pPr>
      <w:r w:rsidRPr="00A339B0">
        <w:rPr>
          <w:b w:val="0"/>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664889F9" w14:textId="77777777" w:rsidR="009B2D85" w:rsidRPr="00A339B0" w:rsidRDefault="009B2D85" w:rsidP="009B2D85">
      <w:pPr>
        <w:pStyle w:val="1"/>
        <w:tabs>
          <w:tab w:val="left" w:pos="1711"/>
        </w:tabs>
        <w:spacing w:before="140" w:line="360" w:lineRule="auto"/>
        <w:ind w:left="284" w:right="708"/>
        <w:rPr>
          <w:b w:val="0"/>
        </w:rPr>
      </w:pPr>
      <w:r w:rsidRPr="00A339B0">
        <w:rPr>
          <w:b w:val="0"/>
        </w:rPr>
        <w:t>Население мира.</w:t>
      </w:r>
    </w:p>
    <w:p w14:paraId="07E1F418" w14:textId="77777777" w:rsidR="009B2D85" w:rsidRPr="00A339B0" w:rsidRDefault="009B2D85" w:rsidP="009B2D85">
      <w:pPr>
        <w:pStyle w:val="1"/>
        <w:tabs>
          <w:tab w:val="left" w:pos="1711"/>
        </w:tabs>
        <w:spacing w:before="140" w:line="360" w:lineRule="auto"/>
        <w:ind w:left="284" w:right="708"/>
        <w:rPr>
          <w:b w:val="0"/>
        </w:rPr>
      </w:pPr>
      <w:r w:rsidRPr="00A339B0">
        <w:rPr>
          <w:b w:val="0"/>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025E0002"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6B33048C" w14:textId="77777777" w:rsidR="009B2D85" w:rsidRPr="00A339B0" w:rsidRDefault="009B2D85" w:rsidP="009B2D85">
      <w:pPr>
        <w:pStyle w:val="1"/>
        <w:tabs>
          <w:tab w:val="left" w:pos="1711"/>
        </w:tabs>
        <w:spacing w:before="140" w:line="360" w:lineRule="auto"/>
        <w:ind w:left="284" w:right="708"/>
        <w:rPr>
          <w:b w:val="0"/>
        </w:rPr>
      </w:pPr>
      <w:r w:rsidRPr="00A339B0">
        <w:rPr>
          <w:b w:val="0"/>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1F425511"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4EC62E70"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14:paraId="23F0608C"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7B496E0" w14:textId="77777777" w:rsidR="009B2D85" w:rsidRPr="00A339B0" w:rsidRDefault="009B2D85" w:rsidP="009B2D85">
      <w:pPr>
        <w:pStyle w:val="1"/>
        <w:tabs>
          <w:tab w:val="left" w:pos="1711"/>
        </w:tabs>
        <w:spacing w:before="140" w:line="360" w:lineRule="auto"/>
        <w:ind w:left="284" w:right="708"/>
        <w:rPr>
          <w:b w:val="0"/>
        </w:rPr>
      </w:pPr>
      <w:r w:rsidRPr="00A339B0">
        <w:rPr>
          <w:b w:val="0"/>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460CFC2C"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7B32F3EE" w14:textId="77777777" w:rsidR="009B2D85" w:rsidRPr="00A339B0" w:rsidRDefault="009B2D85" w:rsidP="009B2D85">
      <w:pPr>
        <w:pStyle w:val="1"/>
        <w:tabs>
          <w:tab w:val="left" w:pos="1711"/>
        </w:tabs>
        <w:spacing w:before="140" w:line="360" w:lineRule="auto"/>
        <w:ind w:left="284" w:right="708"/>
        <w:rPr>
          <w:b w:val="0"/>
        </w:rPr>
      </w:pPr>
      <w:r w:rsidRPr="00A339B0">
        <w:rPr>
          <w:b w:val="0"/>
        </w:rPr>
        <w:t>Мировое хозяйство.</w:t>
      </w:r>
    </w:p>
    <w:p w14:paraId="6CC4EA65" w14:textId="77777777" w:rsidR="009B2D85" w:rsidRPr="00A339B0" w:rsidRDefault="009B2D85" w:rsidP="009B2D85">
      <w:pPr>
        <w:pStyle w:val="1"/>
        <w:tabs>
          <w:tab w:val="left" w:pos="1711"/>
        </w:tabs>
        <w:spacing w:before="140" w:line="360" w:lineRule="auto"/>
        <w:ind w:left="284" w:right="708"/>
        <w:rPr>
          <w:b w:val="0"/>
        </w:rPr>
      </w:pPr>
      <w:r w:rsidRPr="00A339B0">
        <w:rPr>
          <w:b w:val="0"/>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5961051F"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структуры экономики аграрных, индустриальных и постиндустриальных стран".</w:t>
      </w:r>
    </w:p>
    <w:p w14:paraId="7A0E6DC5" w14:textId="77777777" w:rsidR="009B2D85" w:rsidRPr="00A339B0" w:rsidRDefault="009B2D85" w:rsidP="009B2D85">
      <w:pPr>
        <w:pStyle w:val="1"/>
        <w:tabs>
          <w:tab w:val="left" w:pos="1711"/>
        </w:tabs>
        <w:spacing w:before="140" w:line="360" w:lineRule="auto"/>
        <w:ind w:left="284" w:right="708"/>
        <w:rPr>
          <w:b w:val="0"/>
        </w:rPr>
      </w:pPr>
      <w:r w:rsidRPr="00A339B0">
        <w:rPr>
          <w:b w:val="0"/>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169613E8"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География главных отраслей мирового хозяйства.</w:t>
      </w:r>
    </w:p>
    <w:p w14:paraId="16867025"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3E88EC25" w14:textId="77777777" w:rsidR="009B2D85" w:rsidRPr="00A339B0" w:rsidRDefault="009B2D85" w:rsidP="009B2D85">
      <w:pPr>
        <w:pStyle w:val="1"/>
        <w:tabs>
          <w:tab w:val="left" w:pos="1711"/>
        </w:tabs>
        <w:spacing w:before="140" w:line="360" w:lineRule="auto"/>
        <w:ind w:left="284" w:right="708"/>
        <w:rPr>
          <w:b w:val="0"/>
        </w:rPr>
      </w:pPr>
      <w:r w:rsidRPr="00A339B0">
        <w:rPr>
          <w:b w:val="0"/>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25D823D4" w14:textId="77777777" w:rsidR="009B2D85" w:rsidRPr="00A339B0" w:rsidRDefault="009B2D85" w:rsidP="009B2D85">
      <w:pPr>
        <w:pStyle w:val="1"/>
        <w:tabs>
          <w:tab w:val="left" w:pos="1711"/>
        </w:tabs>
        <w:spacing w:before="140" w:line="360" w:lineRule="auto"/>
        <w:ind w:left="284" w:right="708"/>
        <w:rPr>
          <w:b w:val="0"/>
        </w:rPr>
      </w:pPr>
      <w:r w:rsidRPr="00A339B0">
        <w:rPr>
          <w:b w:val="0"/>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6FE3546E" w14:textId="77777777" w:rsidR="009B2D85" w:rsidRPr="00A339B0" w:rsidRDefault="009B2D85" w:rsidP="009B2D85">
      <w:pPr>
        <w:pStyle w:val="1"/>
        <w:tabs>
          <w:tab w:val="left" w:pos="1711"/>
        </w:tabs>
        <w:spacing w:before="140" w:line="360" w:lineRule="auto"/>
        <w:ind w:left="284" w:right="708"/>
        <w:rPr>
          <w:b w:val="0"/>
        </w:rPr>
      </w:pPr>
      <w:r w:rsidRPr="00A339B0">
        <w:rPr>
          <w:b w:val="0"/>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7F2AE6AF" w14:textId="77777777" w:rsidR="009B2D85" w:rsidRPr="00A339B0" w:rsidRDefault="009B2D85" w:rsidP="009B2D85">
      <w:pPr>
        <w:pStyle w:val="1"/>
        <w:tabs>
          <w:tab w:val="left" w:pos="1711"/>
        </w:tabs>
        <w:spacing w:before="140" w:line="360" w:lineRule="auto"/>
        <w:ind w:left="284" w:right="708"/>
        <w:rPr>
          <w:b w:val="0"/>
        </w:rPr>
      </w:pPr>
      <w:r w:rsidRPr="00A339B0">
        <w:rPr>
          <w:b w:val="0"/>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2BE0C8FA"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"Представление в виде диаграмм данных о динамике изменения объемов и структуры производства электроэнергии в мире".</w:t>
      </w:r>
    </w:p>
    <w:p w14:paraId="698AECF8" w14:textId="77777777" w:rsidR="009B2D85" w:rsidRPr="00A339B0" w:rsidRDefault="009B2D85" w:rsidP="009B2D85">
      <w:pPr>
        <w:pStyle w:val="1"/>
        <w:tabs>
          <w:tab w:val="left" w:pos="1711"/>
        </w:tabs>
        <w:spacing w:before="140" w:line="360" w:lineRule="auto"/>
        <w:ind w:left="284" w:right="708"/>
        <w:rPr>
          <w:b w:val="0"/>
        </w:rPr>
      </w:pPr>
      <w:r w:rsidRPr="00A339B0">
        <w:rPr>
          <w:b w:val="0"/>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11B1D13F" w14:textId="77777777" w:rsidR="009B2D85" w:rsidRPr="00A339B0" w:rsidRDefault="009B2D85" w:rsidP="009B2D85">
      <w:pPr>
        <w:pStyle w:val="1"/>
        <w:tabs>
          <w:tab w:val="left" w:pos="1711"/>
        </w:tabs>
        <w:spacing w:before="140" w:line="360" w:lineRule="auto"/>
        <w:ind w:left="284" w:right="708"/>
        <w:rPr>
          <w:b w:val="0"/>
        </w:rPr>
      </w:pPr>
      <w:r w:rsidRPr="00A339B0">
        <w:rPr>
          <w:b w:val="0"/>
        </w:rPr>
        <w:t>Животноводство. Ведущие экспортеры и импортеры продукции животноводства. Рыболовство и аквакультура: географические особенности.</w:t>
      </w:r>
    </w:p>
    <w:p w14:paraId="6DB5079F" w14:textId="77777777" w:rsidR="009B2D85" w:rsidRPr="00A339B0" w:rsidRDefault="009B2D85" w:rsidP="009B2D85">
      <w:pPr>
        <w:pStyle w:val="1"/>
        <w:tabs>
          <w:tab w:val="left" w:pos="1711"/>
        </w:tabs>
        <w:spacing w:before="140" w:line="360" w:lineRule="auto"/>
        <w:ind w:left="284" w:right="708"/>
        <w:rPr>
          <w:b w:val="0"/>
        </w:rPr>
      </w:pPr>
      <w:r w:rsidRPr="00A339B0">
        <w:rPr>
          <w:b w:val="0"/>
        </w:rPr>
        <w:t>Влияние сельского хозяйства и отдельных его отраслей на окружающую среду.</w:t>
      </w:r>
    </w:p>
    <w:p w14:paraId="54F23F45"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6C72121B" w14:textId="77777777" w:rsidR="009B2D85" w:rsidRPr="00A339B0" w:rsidRDefault="009B2D85" w:rsidP="009B2D85">
      <w:pPr>
        <w:pStyle w:val="1"/>
        <w:tabs>
          <w:tab w:val="left" w:pos="1711"/>
        </w:tabs>
        <w:spacing w:before="140" w:line="360" w:lineRule="auto"/>
        <w:ind w:left="284" w:right="708"/>
        <w:rPr>
          <w:b w:val="0"/>
        </w:rPr>
      </w:pPr>
      <w:r w:rsidRPr="00A339B0">
        <w:rPr>
          <w:b w:val="0"/>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6F2D800E" w14:textId="77777777" w:rsidR="009B2D85" w:rsidRPr="00A339B0" w:rsidRDefault="009B2D85" w:rsidP="009B2D85">
      <w:pPr>
        <w:pStyle w:val="1"/>
        <w:tabs>
          <w:tab w:val="left" w:pos="1711"/>
        </w:tabs>
        <w:spacing w:before="140" w:line="360" w:lineRule="auto"/>
        <w:ind w:left="284" w:right="708"/>
        <w:rPr>
          <w:b w:val="0"/>
        </w:rPr>
      </w:pPr>
      <w:r w:rsidRPr="00A339B0">
        <w:rPr>
          <w:b w:val="0"/>
        </w:rPr>
        <w:t>Содержание обучения географии в 11 классе.</w:t>
      </w:r>
    </w:p>
    <w:p w14:paraId="3F9688CE" w14:textId="77777777" w:rsidR="009B2D85" w:rsidRPr="00A339B0" w:rsidRDefault="009B2D85" w:rsidP="009B2D85">
      <w:pPr>
        <w:pStyle w:val="1"/>
        <w:tabs>
          <w:tab w:val="left" w:pos="1711"/>
        </w:tabs>
        <w:spacing w:before="140" w:line="360" w:lineRule="auto"/>
        <w:ind w:left="284" w:right="708"/>
        <w:rPr>
          <w:b w:val="0"/>
        </w:rPr>
      </w:pPr>
      <w:r w:rsidRPr="00A339B0">
        <w:rPr>
          <w:b w:val="0"/>
        </w:rPr>
        <w:t>Регионы и страны мира.</w:t>
      </w:r>
    </w:p>
    <w:p w14:paraId="0D0B1A16" w14:textId="77777777" w:rsidR="009B2D85" w:rsidRPr="00A339B0" w:rsidRDefault="009B2D85" w:rsidP="009B2D85">
      <w:pPr>
        <w:pStyle w:val="1"/>
        <w:tabs>
          <w:tab w:val="left" w:pos="1711"/>
        </w:tabs>
        <w:spacing w:before="140" w:line="360" w:lineRule="auto"/>
        <w:ind w:left="284" w:right="708"/>
        <w:rPr>
          <w:b w:val="0"/>
        </w:rPr>
      </w:pPr>
      <w:r w:rsidRPr="00A339B0">
        <w:rPr>
          <w:b w:val="0"/>
        </w:rPr>
        <w:t>Регионы мира. Зарубежная Европа.</w:t>
      </w:r>
    </w:p>
    <w:p w14:paraId="7DF469E6" w14:textId="77777777" w:rsidR="009B2D85" w:rsidRPr="00A339B0" w:rsidRDefault="009B2D85" w:rsidP="009B2D85">
      <w:pPr>
        <w:pStyle w:val="1"/>
        <w:tabs>
          <w:tab w:val="left" w:pos="1711"/>
        </w:tabs>
        <w:spacing w:before="140" w:line="360" w:lineRule="auto"/>
        <w:ind w:left="284" w:right="708"/>
        <w:rPr>
          <w:b w:val="0"/>
        </w:rPr>
      </w:pPr>
      <w:r w:rsidRPr="00A339B0">
        <w:rPr>
          <w:b w:val="0"/>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248F8754" w14:textId="77777777" w:rsidR="009B2D85" w:rsidRPr="00A339B0" w:rsidRDefault="009B2D85" w:rsidP="009B2D85">
      <w:pPr>
        <w:pStyle w:val="1"/>
        <w:tabs>
          <w:tab w:val="left" w:pos="1711"/>
        </w:tabs>
        <w:spacing w:before="140" w:line="360" w:lineRule="auto"/>
        <w:ind w:left="284" w:right="708"/>
        <w:rPr>
          <w:b w:val="0"/>
        </w:rPr>
      </w:pPr>
      <w:r w:rsidRPr="00A339B0">
        <w:rPr>
          <w:b w:val="0"/>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31477536"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1D686E56" w14:textId="77777777" w:rsidR="009B2D85" w:rsidRPr="00A339B0" w:rsidRDefault="009B2D85" w:rsidP="009B2D85">
      <w:pPr>
        <w:pStyle w:val="1"/>
        <w:tabs>
          <w:tab w:val="left" w:pos="1711"/>
        </w:tabs>
        <w:spacing w:before="140" w:line="360" w:lineRule="auto"/>
        <w:ind w:left="284" w:right="708"/>
        <w:rPr>
          <w:b w:val="0"/>
        </w:rPr>
      </w:pPr>
      <w:r w:rsidRPr="00A339B0">
        <w:rPr>
          <w:b w:val="0"/>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4A5DAB4A"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06810BC1" w14:textId="77777777" w:rsidR="009B2D85" w:rsidRPr="00A339B0" w:rsidRDefault="009B2D85" w:rsidP="009B2D85">
      <w:pPr>
        <w:pStyle w:val="1"/>
        <w:tabs>
          <w:tab w:val="left" w:pos="1711"/>
        </w:tabs>
        <w:spacing w:before="140" w:line="360" w:lineRule="auto"/>
        <w:ind w:left="284" w:right="708"/>
        <w:rPr>
          <w:b w:val="0"/>
        </w:rPr>
      </w:pPr>
      <w:r w:rsidRPr="00A339B0">
        <w:rPr>
          <w:b w:val="0"/>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1FACA4BC"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3D388DEC" w14:textId="77777777" w:rsidR="009B2D85" w:rsidRPr="00A339B0" w:rsidRDefault="009B2D85" w:rsidP="009B2D85">
      <w:pPr>
        <w:pStyle w:val="1"/>
        <w:tabs>
          <w:tab w:val="left" w:pos="1711"/>
        </w:tabs>
        <w:spacing w:before="140" w:line="360" w:lineRule="auto"/>
        <w:ind w:left="284" w:right="708"/>
        <w:rPr>
          <w:b w:val="0"/>
        </w:rPr>
      </w:pPr>
      <w:r w:rsidRPr="00A339B0">
        <w:rPr>
          <w:b w:val="0"/>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3DA97778"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на основе анализа статистических данных роли сельского хозяйства в экономике Алжира и Эфиопии".</w:t>
      </w:r>
    </w:p>
    <w:p w14:paraId="2958FD2E" w14:textId="77777777" w:rsidR="009B2D85" w:rsidRPr="00A339B0" w:rsidRDefault="009B2D85" w:rsidP="009B2D85">
      <w:pPr>
        <w:pStyle w:val="1"/>
        <w:tabs>
          <w:tab w:val="left" w:pos="1711"/>
        </w:tabs>
        <w:spacing w:before="140" w:line="360" w:lineRule="auto"/>
        <w:ind w:left="284" w:right="708"/>
        <w:rPr>
          <w:b w:val="0"/>
        </w:rPr>
      </w:pPr>
      <w:r w:rsidRPr="00A339B0">
        <w:rPr>
          <w:b w:val="0"/>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55F5853B" w14:textId="77777777" w:rsidR="009B2D85" w:rsidRPr="00A339B0" w:rsidRDefault="009B2D85" w:rsidP="009B2D85">
      <w:pPr>
        <w:pStyle w:val="1"/>
        <w:tabs>
          <w:tab w:val="left" w:pos="1711"/>
        </w:tabs>
        <w:spacing w:before="140" w:line="360" w:lineRule="auto"/>
        <w:ind w:left="284" w:right="708"/>
        <w:rPr>
          <w:b w:val="0"/>
        </w:rPr>
      </w:pPr>
      <w:r w:rsidRPr="00A339B0">
        <w:rPr>
          <w:b w:val="0"/>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7051920"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29A1C1A9" w14:textId="77777777" w:rsidR="009B2D85" w:rsidRPr="00A339B0" w:rsidRDefault="009B2D85" w:rsidP="009B2D85">
      <w:pPr>
        <w:pStyle w:val="1"/>
        <w:tabs>
          <w:tab w:val="left" w:pos="1711"/>
        </w:tabs>
        <w:spacing w:before="140" w:line="360" w:lineRule="auto"/>
        <w:ind w:left="284" w:right="708"/>
        <w:rPr>
          <w:b w:val="0"/>
        </w:rPr>
      </w:pPr>
      <w:r w:rsidRPr="00A339B0">
        <w:rPr>
          <w:b w:val="0"/>
        </w:rPr>
        <w:t>Глобальные проблемы человечества.</w:t>
      </w:r>
    </w:p>
    <w:p w14:paraId="3D8F2C7D" w14:textId="77777777" w:rsidR="009B2D85" w:rsidRPr="00A339B0" w:rsidRDefault="009B2D85" w:rsidP="009B2D85">
      <w:pPr>
        <w:pStyle w:val="1"/>
        <w:tabs>
          <w:tab w:val="left" w:pos="1711"/>
        </w:tabs>
        <w:spacing w:before="140" w:line="360" w:lineRule="auto"/>
        <w:ind w:left="284" w:right="708"/>
        <w:rPr>
          <w:b w:val="0"/>
        </w:rPr>
      </w:pPr>
      <w:r w:rsidRPr="00A339B0">
        <w:rPr>
          <w:b w:val="0"/>
        </w:rPr>
        <w:t>Группы глобальных проблем: геополитические, экологические, демографические.</w:t>
      </w:r>
    </w:p>
    <w:p w14:paraId="38AA84D0"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14:paraId="00B5EB65"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5E142E46" w14:textId="77777777" w:rsidR="009B2D85" w:rsidRPr="00A339B0" w:rsidRDefault="009B2D85" w:rsidP="009B2D85">
      <w:pPr>
        <w:pStyle w:val="1"/>
        <w:tabs>
          <w:tab w:val="left" w:pos="1711"/>
        </w:tabs>
        <w:spacing w:before="140" w:line="360" w:lineRule="auto"/>
        <w:ind w:left="284" w:right="708"/>
        <w:rPr>
          <w:b w:val="0"/>
        </w:rPr>
      </w:pPr>
      <w:r w:rsidRPr="00A339B0">
        <w:rPr>
          <w:b w:val="0"/>
        </w:rPr>
        <w:t>Глобальные проблемы народонаселения: демографическая, продовольственная, роста городов, здоровья и долголетия человека.</w:t>
      </w:r>
    </w:p>
    <w:p w14:paraId="47401031" w14:textId="77777777" w:rsidR="009B2D85" w:rsidRPr="00A339B0" w:rsidRDefault="009B2D85" w:rsidP="009B2D85">
      <w:pPr>
        <w:pStyle w:val="1"/>
        <w:tabs>
          <w:tab w:val="left" w:pos="1711"/>
        </w:tabs>
        <w:spacing w:before="140" w:line="360" w:lineRule="auto"/>
        <w:ind w:left="284" w:right="708"/>
        <w:rPr>
          <w:b w:val="0"/>
        </w:rPr>
      </w:pPr>
      <w:r w:rsidRPr="00A339B0">
        <w:rPr>
          <w:b w:val="0"/>
        </w:rPr>
        <w:t>Взаимосвязь глобальных геополитических, экологических проблем и проблем народонаселения.</w:t>
      </w:r>
    </w:p>
    <w:p w14:paraId="7FBA0828" w14:textId="77777777" w:rsidR="009B2D85" w:rsidRPr="00A339B0" w:rsidRDefault="009B2D85" w:rsidP="009B2D85">
      <w:pPr>
        <w:pStyle w:val="1"/>
        <w:tabs>
          <w:tab w:val="left" w:pos="1711"/>
        </w:tabs>
        <w:spacing w:before="140" w:line="360" w:lineRule="auto"/>
        <w:ind w:left="284" w:right="708"/>
        <w:rPr>
          <w:b w:val="0"/>
        </w:rPr>
      </w:pPr>
      <w:r w:rsidRPr="00A339B0">
        <w:rPr>
          <w:b w:val="0"/>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ED7D700"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595FE733" w14:textId="77777777" w:rsidR="009B2D85" w:rsidRPr="00A339B0" w:rsidRDefault="009B2D85" w:rsidP="009B2D85">
      <w:pPr>
        <w:pStyle w:val="1"/>
        <w:tabs>
          <w:tab w:val="left" w:pos="1711"/>
        </w:tabs>
        <w:spacing w:before="140" w:line="360" w:lineRule="auto"/>
        <w:ind w:left="284" w:right="708"/>
        <w:rPr>
          <w:b w:val="0"/>
        </w:rPr>
      </w:pPr>
      <w:r w:rsidRPr="00A339B0">
        <w:rPr>
          <w:b w:val="0"/>
        </w:rPr>
        <w:t>Планируемые результаты освоения географии.</w:t>
      </w:r>
    </w:p>
    <w:p w14:paraId="4F358550" w14:textId="77777777" w:rsidR="009B2D85" w:rsidRPr="00A339B0" w:rsidRDefault="009B2D85" w:rsidP="009B2D85">
      <w:pPr>
        <w:pStyle w:val="1"/>
        <w:tabs>
          <w:tab w:val="left" w:pos="1711"/>
        </w:tabs>
        <w:spacing w:before="140" w:line="360" w:lineRule="auto"/>
        <w:ind w:left="284" w:right="708"/>
        <w:rPr>
          <w:b w:val="0"/>
        </w:rPr>
      </w:pPr>
      <w:r w:rsidRPr="00A339B0">
        <w:rPr>
          <w:b w:val="0"/>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3483C95" w14:textId="77777777" w:rsidR="009B2D85" w:rsidRPr="00A339B0" w:rsidRDefault="009B2D85" w:rsidP="009B2D85">
      <w:pPr>
        <w:pStyle w:val="1"/>
        <w:tabs>
          <w:tab w:val="left" w:pos="1711"/>
        </w:tabs>
        <w:spacing w:before="140" w:line="360" w:lineRule="auto"/>
        <w:ind w:left="284" w:right="708"/>
        <w:rPr>
          <w:b w:val="0"/>
        </w:rPr>
      </w:pPr>
      <w:r w:rsidRPr="00A339B0">
        <w:rPr>
          <w:b w:val="0"/>
        </w:rPr>
        <w:t>1) гражданского воспитания:</w:t>
      </w:r>
    </w:p>
    <w:p w14:paraId="1548F6E6"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гражданской позиции обучающегося как активного и ответственного члена российского общества;</w:t>
      </w:r>
    </w:p>
    <w:p w14:paraId="2B349612" w14:textId="77777777" w:rsidR="009B2D85" w:rsidRPr="00A339B0" w:rsidRDefault="009B2D85" w:rsidP="009B2D85">
      <w:pPr>
        <w:pStyle w:val="1"/>
        <w:tabs>
          <w:tab w:val="left" w:pos="1711"/>
        </w:tabs>
        <w:spacing w:before="140" w:line="360" w:lineRule="auto"/>
        <w:ind w:left="284" w:right="708"/>
        <w:rPr>
          <w:b w:val="0"/>
        </w:rPr>
      </w:pPr>
      <w:r w:rsidRPr="00A339B0">
        <w:rPr>
          <w:b w:val="0"/>
        </w:rPr>
        <w:t>осознание своих конституционных прав и обязанностей, уважение закона и правопорядка;</w:t>
      </w:r>
    </w:p>
    <w:p w14:paraId="1B6DF314"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принятие традиционных национальных, общечеловеческих гуманистических и демократических ценностей;</w:t>
      </w:r>
    </w:p>
    <w:p w14:paraId="64130521"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8B8AC0A"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FACC86F" w14:textId="77777777" w:rsidR="009B2D85" w:rsidRPr="00A339B0" w:rsidRDefault="009B2D85" w:rsidP="009B2D85">
      <w:pPr>
        <w:pStyle w:val="1"/>
        <w:tabs>
          <w:tab w:val="left" w:pos="1711"/>
        </w:tabs>
        <w:spacing w:before="140" w:line="360" w:lineRule="auto"/>
        <w:ind w:left="284" w:right="708"/>
        <w:rPr>
          <w:b w:val="0"/>
        </w:rPr>
      </w:pPr>
      <w:r w:rsidRPr="00A339B0">
        <w:rPr>
          <w:b w:val="0"/>
        </w:rPr>
        <w:t>умение взаимодействовать с социальными институтами в соответствии с их функциями и назначением;</w:t>
      </w:r>
    </w:p>
    <w:p w14:paraId="52922B21"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к гуманитарной и волонтерской деятельности;</w:t>
      </w:r>
    </w:p>
    <w:p w14:paraId="4C8D84E7" w14:textId="77777777" w:rsidR="009B2D85" w:rsidRPr="00A339B0" w:rsidRDefault="009B2D85" w:rsidP="009B2D85">
      <w:pPr>
        <w:pStyle w:val="1"/>
        <w:tabs>
          <w:tab w:val="left" w:pos="1711"/>
        </w:tabs>
        <w:spacing w:before="140" w:line="360" w:lineRule="auto"/>
        <w:ind w:left="284" w:right="708"/>
        <w:rPr>
          <w:b w:val="0"/>
        </w:rPr>
      </w:pPr>
      <w:r w:rsidRPr="00A339B0">
        <w:rPr>
          <w:b w:val="0"/>
        </w:rPr>
        <w:t>2) патриотического воспитания:</w:t>
      </w:r>
    </w:p>
    <w:p w14:paraId="6C306BAE"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89FE348" w14:textId="77777777" w:rsidR="009B2D85" w:rsidRPr="00A339B0" w:rsidRDefault="009B2D85" w:rsidP="009B2D85">
      <w:pPr>
        <w:pStyle w:val="1"/>
        <w:tabs>
          <w:tab w:val="left" w:pos="1711"/>
        </w:tabs>
        <w:spacing w:before="140" w:line="360" w:lineRule="auto"/>
        <w:ind w:left="284" w:right="708"/>
        <w:rPr>
          <w:b w:val="0"/>
        </w:rPr>
      </w:pPr>
      <w:r w:rsidRPr="00A339B0">
        <w:rPr>
          <w:b w:val="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8DEF861" w14:textId="77777777" w:rsidR="009B2D85" w:rsidRPr="00A339B0" w:rsidRDefault="009B2D85" w:rsidP="009B2D85">
      <w:pPr>
        <w:pStyle w:val="1"/>
        <w:tabs>
          <w:tab w:val="left" w:pos="1711"/>
        </w:tabs>
        <w:spacing w:before="140" w:line="360" w:lineRule="auto"/>
        <w:ind w:left="284" w:right="708"/>
        <w:rPr>
          <w:b w:val="0"/>
        </w:rPr>
      </w:pPr>
      <w:r w:rsidRPr="00A339B0">
        <w:rPr>
          <w:b w:val="0"/>
        </w:rPr>
        <w:t>идейная убежденность, готовность к служению и защите Отечества, ответственность за его судьбу;</w:t>
      </w:r>
    </w:p>
    <w:p w14:paraId="2CEB760F" w14:textId="77777777" w:rsidR="009B2D85" w:rsidRPr="00A339B0" w:rsidRDefault="009B2D85" w:rsidP="009B2D85">
      <w:pPr>
        <w:pStyle w:val="1"/>
        <w:tabs>
          <w:tab w:val="left" w:pos="1711"/>
        </w:tabs>
        <w:spacing w:before="140" w:line="360" w:lineRule="auto"/>
        <w:ind w:left="284" w:right="708"/>
        <w:rPr>
          <w:b w:val="0"/>
        </w:rPr>
      </w:pPr>
      <w:r w:rsidRPr="00A339B0">
        <w:rPr>
          <w:b w:val="0"/>
        </w:rPr>
        <w:t>3) духовно-нравственного воспитания:</w:t>
      </w:r>
    </w:p>
    <w:p w14:paraId="601CE89A" w14:textId="77777777" w:rsidR="009B2D85" w:rsidRPr="00A339B0" w:rsidRDefault="009B2D85" w:rsidP="009B2D85">
      <w:pPr>
        <w:pStyle w:val="1"/>
        <w:tabs>
          <w:tab w:val="left" w:pos="1711"/>
        </w:tabs>
        <w:spacing w:before="140" w:line="360" w:lineRule="auto"/>
        <w:ind w:left="284" w:right="708"/>
        <w:rPr>
          <w:b w:val="0"/>
        </w:rPr>
      </w:pPr>
      <w:r w:rsidRPr="00A339B0">
        <w:rPr>
          <w:b w:val="0"/>
        </w:rPr>
        <w:t>осознание духовных ценностей российского народа;</w:t>
      </w:r>
    </w:p>
    <w:p w14:paraId="50143CE7"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нравственного сознания, этического поведения;</w:t>
      </w:r>
    </w:p>
    <w:p w14:paraId="33714568" w14:textId="77777777" w:rsidR="009B2D85" w:rsidRPr="00A339B0" w:rsidRDefault="009B2D85" w:rsidP="009B2D85">
      <w:pPr>
        <w:pStyle w:val="1"/>
        <w:tabs>
          <w:tab w:val="left" w:pos="1711"/>
        </w:tabs>
        <w:spacing w:before="140" w:line="360" w:lineRule="auto"/>
        <w:ind w:left="284" w:right="708"/>
        <w:rPr>
          <w:b w:val="0"/>
        </w:rPr>
      </w:pPr>
      <w:r w:rsidRPr="00A339B0">
        <w:rPr>
          <w:b w:val="0"/>
        </w:rPr>
        <w:t>способность оценивать ситуацию и принимать осознанные решения, ориентируясь на морально-нравственные нормы и ценности;</w:t>
      </w:r>
    </w:p>
    <w:p w14:paraId="1B80784E" w14:textId="77777777" w:rsidR="009B2D85" w:rsidRPr="00A339B0" w:rsidRDefault="009B2D85" w:rsidP="009B2D85">
      <w:pPr>
        <w:pStyle w:val="1"/>
        <w:tabs>
          <w:tab w:val="left" w:pos="1711"/>
        </w:tabs>
        <w:spacing w:before="140" w:line="360" w:lineRule="auto"/>
        <w:ind w:left="284" w:right="708"/>
        <w:rPr>
          <w:b w:val="0"/>
        </w:rPr>
      </w:pPr>
      <w:r w:rsidRPr="00A339B0">
        <w:rPr>
          <w:b w:val="0"/>
        </w:rPr>
        <w:t>осознание личного вклада в построение устойчивого будущего на основе формирования элементов географической и экологической культуры;</w:t>
      </w:r>
    </w:p>
    <w:p w14:paraId="2A9413CA" w14:textId="77777777" w:rsidR="009B2D85" w:rsidRPr="00A339B0" w:rsidRDefault="009B2D85" w:rsidP="009B2D85">
      <w:pPr>
        <w:pStyle w:val="1"/>
        <w:tabs>
          <w:tab w:val="left" w:pos="1711"/>
        </w:tabs>
        <w:spacing w:before="140" w:line="360" w:lineRule="auto"/>
        <w:ind w:left="284" w:right="708"/>
        <w:rPr>
          <w:b w:val="0"/>
        </w:rPr>
      </w:pPr>
      <w:r w:rsidRPr="00A339B0">
        <w:rPr>
          <w:b w:val="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DC802DA" w14:textId="77777777" w:rsidR="009B2D85" w:rsidRPr="00A339B0" w:rsidRDefault="009B2D85" w:rsidP="009B2D85">
      <w:pPr>
        <w:pStyle w:val="1"/>
        <w:tabs>
          <w:tab w:val="left" w:pos="1711"/>
        </w:tabs>
        <w:spacing w:before="140" w:line="360" w:lineRule="auto"/>
        <w:ind w:left="284" w:right="708"/>
        <w:rPr>
          <w:b w:val="0"/>
        </w:rPr>
      </w:pPr>
      <w:r w:rsidRPr="00A339B0">
        <w:rPr>
          <w:b w:val="0"/>
        </w:rPr>
        <w:t>4) эстетического воспитания:</w:t>
      </w:r>
    </w:p>
    <w:p w14:paraId="4D223033" w14:textId="77777777" w:rsidR="009B2D85" w:rsidRPr="00A339B0" w:rsidRDefault="009B2D85" w:rsidP="009B2D85">
      <w:pPr>
        <w:pStyle w:val="1"/>
        <w:tabs>
          <w:tab w:val="left" w:pos="1711"/>
        </w:tabs>
        <w:spacing w:before="140" w:line="360" w:lineRule="auto"/>
        <w:ind w:left="284" w:right="708"/>
        <w:rPr>
          <w:b w:val="0"/>
        </w:rPr>
      </w:pPr>
      <w:r w:rsidRPr="00A339B0">
        <w:rPr>
          <w:b w:val="0"/>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339FE78D" w14:textId="77777777" w:rsidR="009B2D85" w:rsidRPr="00A339B0" w:rsidRDefault="009B2D85" w:rsidP="009B2D85">
      <w:pPr>
        <w:pStyle w:val="1"/>
        <w:tabs>
          <w:tab w:val="left" w:pos="1711"/>
        </w:tabs>
        <w:spacing w:before="140" w:line="360" w:lineRule="auto"/>
        <w:ind w:left="284" w:right="708"/>
        <w:rPr>
          <w:b w:val="0"/>
        </w:rPr>
      </w:pPr>
      <w:r w:rsidRPr="00A339B0">
        <w:rPr>
          <w:b w:val="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882C997" w14:textId="77777777" w:rsidR="009B2D85" w:rsidRPr="00A339B0" w:rsidRDefault="009B2D85" w:rsidP="009B2D85">
      <w:pPr>
        <w:pStyle w:val="1"/>
        <w:tabs>
          <w:tab w:val="left" w:pos="1711"/>
        </w:tabs>
        <w:spacing w:before="140" w:line="360" w:lineRule="auto"/>
        <w:ind w:left="284" w:right="708"/>
        <w:rPr>
          <w:b w:val="0"/>
        </w:rPr>
      </w:pPr>
      <w:r w:rsidRPr="00A339B0">
        <w:rPr>
          <w:b w:val="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C7C76A0"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к самовыражению в разных видах искусства, стремление проявлять качества творческой личности;</w:t>
      </w:r>
    </w:p>
    <w:p w14:paraId="7DDFD0FB" w14:textId="77777777" w:rsidR="009B2D85" w:rsidRPr="00A339B0" w:rsidRDefault="009B2D85" w:rsidP="009B2D85">
      <w:pPr>
        <w:pStyle w:val="1"/>
        <w:tabs>
          <w:tab w:val="left" w:pos="1711"/>
        </w:tabs>
        <w:spacing w:before="140" w:line="360" w:lineRule="auto"/>
        <w:ind w:left="284" w:right="708"/>
        <w:rPr>
          <w:b w:val="0"/>
        </w:rPr>
      </w:pPr>
      <w:r w:rsidRPr="00A339B0">
        <w:rPr>
          <w:b w:val="0"/>
        </w:rPr>
        <w:t>5) ценности научного познания:</w:t>
      </w:r>
    </w:p>
    <w:p w14:paraId="0E612CF1"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4105C17D" w14:textId="77777777" w:rsidR="009B2D85" w:rsidRPr="00A339B0" w:rsidRDefault="009B2D85" w:rsidP="009B2D85">
      <w:pPr>
        <w:pStyle w:val="1"/>
        <w:tabs>
          <w:tab w:val="left" w:pos="1711"/>
        </w:tabs>
        <w:spacing w:before="140" w:line="360" w:lineRule="auto"/>
        <w:ind w:left="284" w:right="708"/>
        <w:rPr>
          <w:b w:val="0"/>
        </w:rPr>
      </w:pPr>
      <w:r w:rsidRPr="00A339B0">
        <w:rPr>
          <w:b w:val="0"/>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14DCAB22" w14:textId="77777777" w:rsidR="009B2D85" w:rsidRPr="00A339B0" w:rsidRDefault="009B2D85" w:rsidP="009B2D85">
      <w:pPr>
        <w:pStyle w:val="1"/>
        <w:tabs>
          <w:tab w:val="left" w:pos="1711"/>
        </w:tabs>
        <w:spacing w:before="140" w:line="360" w:lineRule="auto"/>
        <w:ind w:left="284" w:right="708"/>
        <w:rPr>
          <w:b w:val="0"/>
        </w:rPr>
      </w:pPr>
      <w:r w:rsidRPr="00A339B0">
        <w:rPr>
          <w:b w:val="0"/>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09DFF35" w14:textId="77777777" w:rsidR="009B2D85" w:rsidRPr="00A339B0" w:rsidRDefault="009B2D85" w:rsidP="009B2D85">
      <w:pPr>
        <w:pStyle w:val="1"/>
        <w:tabs>
          <w:tab w:val="left" w:pos="1711"/>
        </w:tabs>
        <w:spacing w:before="140" w:line="360" w:lineRule="auto"/>
        <w:ind w:left="284" w:right="708"/>
        <w:rPr>
          <w:b w:val="0"/>
        </w:rPr>
      </w:pPr>
      <w:r w:rsidRPr="00A339B0">
        <w:rPr>
          <w:b w:val="0"/>
        </w:rPr>
        <w:t>6) физического воспитания, формирования культуры здоровья и эмоционального благополучия:</w:t>
      </w:r>
    </w:p>
    <w:p w14:paraId="78547582"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5B2CF3BC" w14:textId="77777777" w:rsidR="009B2D85" w:rsidRPr="00A339B0" w:rsidRDefault="009B2D85" w:rsidP="009B2D85">
      <w:pPr>
        <w:pStyle w:val="1"/>
        <w:tabs>
          <w:tab w:val="left" w:pos="1711"/>
        </w:tabs>
        <w:spacing w:before="140" w:line="360" w:lineRule="auto"/>
        <w:ind w:left="284" w:right="708"/>
        <w:rPr>
          <w:b w:val="0"/>
        </w:rPr>
      </w:pPr>
      <w:r w:rsidRPr="00A339B0">
        <w:rPr>
          <w:b w:val="0"/>
        </w:rPr>
        <w:t>потребность в физическом совершенствовании, занятиях спортивно-оздоровительной деятельностью;</w:t>
      </w:r>
    </w:p>
    <w:p w14:paraId="668F68B5" w14:textId="77777777" w:rsidR="009B2D85" w:rsidRPr="00A339B0" w:rsidRDefault="009B2D85" w:rsidP="009B2D85">
      <w:pPr>
        <w:pStyle w:val="1"/>
        <w:tabs>
          <w:tab w:val="left" w:pos="1711"/>
        </w:tabs>
        <w:spacing w:before="140" w:line="360" w:lineRule="auto"/>
        <w:ind w:left="284" w:right="708"/>
        <w:rPr>
          <w:b w:val="0"/>
        </w:rPr>
      </w:pPr>
      <w:r w:rsidRPr="00A339B0">
        <w:rPr>
          <w:b w:val="0"/>
        </w:rPr>
        <w:t>активное неприятие вредных привычек и иных форм причинения вреда физическому и психическому здоровью;</w:t>
      </w:r>
    </w:p>
    <w:p w14:paraId="26B0D9CC" w14:textId="77777777" w:rsidR="009B2D85" w:rsidRPr="00A339B0" w:rsidRDefault="009B2D85" w:rsidP="009B2D85">
      <w:pPr>
        <w:pStyle w:val="1"/>
        <w:tabs>
          <w:tab w:val="left" w:pos="1711"/>
        </w:tabs>
        <w:spacing w:before="140" w:line="360" w:lineRule="auto"/>
        <w:ind w:left="284" w:right="708"/>
        <w:rPr>
          <w:b w:val="0"/>
        </w:rPr>
      </w:pPr>
      <w:r w:rsidRPr="00A339B0">
        <w:rPr>
          <w:b w:val="0"/>
        </w:rPr>
        <w:t>7) трудового воспитания:</w:t>
      </w:r>
    </w:p>
    <w:p w14:paraId="69A02C1E"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к труду, осознание ценности мастерства, трудолюбие;</w:t>
      </w:r>
    </w:p>
    <w:p w14:paraId="40C95FE7"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870F511" w14:textId="77777777" w:rsidR="009B2D85" w:rsidRPr="00A339B0" w:rsidRDefault="009B2D85" w:rsidP="009B2D85">
      <w:pPr>
        <w:pStyle w:val="1"/>
        <w:tabs>
          <w:tab w:val="left" w:pos="1711"/>
        </w:tabs>
        <w:spacing w:before="140" w:line="360" w:lineRule="auto"/>
        <w:ind w:left="284" w:right="708"/>
        <w:rPr>
          <w:b w:val="0"/>
        </w:rPr>
      </w:pPr>
      <w:r w:rsidRPr="00A339B0">
        <w:rPr>
          <w:b w:val="0"/>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70763FF9"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и способность к образованию и самообразованию на протяжении всей жизни;</w:t>
      </w:r>
    </w:p>
    <w:p w14:paraId="03813982" w14:textId="77777777" w:rsidR="009B2D85" w:rsidRPr="00A339B0" w:rsidRDefault="009B2D85" w:rsidP="009B2D85">
      <w:pPr>
        <w:pStyle w:val="1"/>
        <w:tabs>
          <w:tab w:val="left" w:pos="1711"/>
        </w:tabs>
        <w:spacing w:before="140" w:line="360" w:lineRule="auto"/>
        <w:ind w:left="284" w:right="708"/>
        <w:rPr>
          <w:b w:val="0"/>
        </w:rPr>
      </w:pPr>
      <w:r w:rsidRPr="00A339B0">
        <w:rPr>
          <w:b w:val="0"/>
        </w:rPr>
        <w:t>8) экологического воспитания:</w:t>
      </w:r>
    </w:p>
    <w:p w14:paraId="0F87E20F"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6AF804E8" w14:textId="77777777" w:rsidR="009B2D85" w:rsidRPr="00A339B0" w:rsidRDefault="009B2D85" w:rsidP="009B2D85">
      <w:pPr>
        <w:pStyle w:val="1"/>
        <w:tabs>
          <w:tab w:val="left" w:pos="1711"/>
        </w:tabs>
        <w:spacing w:before="140" w:line="360" w:lineRule="auto"/>
        <w:ind w:left="284" w:right="708"/>
        <w:rPr>
          <w:b w:val="0"/>
        </w:rPr>
      </w:pPr>
      <w:r w:rsidRPr="00A339B0">
        <w:rPr>
          <w:b w:val="0"/>
        </w:rPr>
        <w:t>планирование и осуществление действий в окружающей среде на основе знания целей устойчивого развития человечества;</w:t>
      </w:r>
    </w:p>
    <w:p w14:paraId="47E11F9B" w14:textId="77777777" w:rsidR="009B2D85" w:rsidRPr="00A339B0" w:rsidRDefault="009B2D85" w:rsidP="009B2D85">
      <w:pPr>
        <w:pStyle w:val="1"/>
        <w:tabs>
          <w:tab w:val="left" w:pos="1711"/>
        </w:tabs>
        <w:spacing w:before="140" w:line="360" w:lineRule="auto"/>
        <w:ind w:left="284" w:right="708"/>
        <w:rPr>
          <w:b w:val="0"/>
        </w:rPr>
      </w:pPr>
      <w:r w:rsidRPr="00A339B0">
        <w:rPr>
          <w:b w:val="0"/>
        </w:rPr>
        <w:t>активное неприятие действий, приносящих вред окружающей среде;</w:t>
      </w:r>
    </w:p>
    <w:p w14:paraId="228669BB" w14:textId="77777777" w:rsidR="009B2D85" w:rsidRPr="00A339B0" w:rsidRDefault="009B2D85" w:rsidP="009B2D85">
      <w:pPr>
        <w:pStyle w:val="1"/>
        <w:tabs>
          <w:tab w:val="left" w:pos="1711"/>
        </w:tabs>
        <w:spacing w:before="140" w:line="360" w:lineRule="auto"/>
        <w:ind w:left="284" w:right="708"/>
        <w:rPr>
          <w:b w:val="0"/>
        </w:rPr>
      </w:pPr>
      <w:r w:rsidRPr="00A339B0">
        <w:rPr>
          <w:b w:val="0"/>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1992FE68" w14:textId="77777777" w:rsidR="009B2D85" w:rsidRPr="00A339B0" w:rsidRDefault="009B2D85" w:rsidP="009B2D85">
      <w:pPr>
        <w:pStyle w:val="1"/>
        <w:tabs>
          <w:tab w:val="left" w:pos="1711"/>
        </w:tabs>
        <w:spacing w:before="140" w:line="360" w:lineRule="auto"/>
        <w:ind w:left="284" w:right="708"/>
        <w:rPr>
          <w:b w:val="0"/>
        </w:rPr>
      </w:pPr>
      <w:r w:rsidRPr="00A339B0">
        <w:rPr>
          <w:b w:val="0"/>
        </w:rPr>
        <w:t>расширение опыта деятельности экологической направленности.</w:t>
      </w:r>
    </w:p>
    <w:p w14:paraId="37369C98" w14:textId="77777777" w:rsidR="009B2D85" w:rsidRPr="00A339B0" w:rsidRDefault="009B2D85" w:rsidP="009B2D85">
      <w:pPr>
        <w:pStyle w:val="1"/>
        <w:tabs>
          <w:tab w:val="left" w:pos="1711"/>
        </w:tabs>
        <w:spacing w:before="140" w:line="360" w:lineRule="auto"/>
        <w:ind w:left="284" w:right="708"/>
        <w:rPr>
          <w:b w:val="0"/>
        </w:rPr>
      </w:pPr>
      <w:r w:rsidRPr="00A339B0">
        <w:rPr>
          <w:b w:val="0"/>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52251A1"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логические действия как часть познавательных универсальных учебных действий:</w:t>
      </w:r>
    </w:p>
    <w:p w14:paraId="50A2623B"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009F5BFC" w14:textId="77777777" w:rsidR="009B2D85" w:rsidRPr="00A339B0" w:rsidRDefault="009B2D85" w:rsidP="009B2D85">
      <w:pPr>
        <w:pStyle w:val="1"/>
        <w:tabs>
          <w:tab w:val="left" w:pos="1711"/>
        </w:tabs>
        <w:spacing w:before="140" w:line="360" w:lineRule="auto"/>
        <w:ind w:left="284" w:right="708"/>
        <w:rPr>
          <w:b w:val="0"/>
        </w:rPr>
      </w:pPr>
      <w:r w:rsidRPr="00A339B0">
        <w:rPr>
          <w:b w:val="0"/>
        </w:rPr>
        <w:t>устанавливать существенный признак или основания для сравнения, классификации географических объектов, процессов и явлений и обобщения;</w:t>
      </w:r>
    </w:p>
    <w:p w14:paraId="7C989142"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цели деятельности, задавать параметры и критерии их достижения;</w:t>
      </w:r>
    </w:p>
    <w:p w14:paraId="04099275"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разрабатывать план решения географической задачи с учетом анализа имеющихся материальных и нематериальных ресурсов;</w:t>
      </w:r>
    </w:p>
    <w:p w14:paraId="7E444CB8" w14:textId="77777777" w:rsidR="009B2D85" w:rsidRPr="00A339B0" w:rsidRDefault="009B2D85" w:rsidP="009B2D85">
      <w:pPr>
        <w:pStyle w:val="1"/>
        <w:tabs>
          <w:tab w:val="left" w:pos="1711"/>
        </w:tabs>
        <w:spacing w:before="140" w:line="360" w:lineRule="auto"/>
        <w:ind w:left="284" w:right="708"/>
        <w:rPr>
          <w:b w:val="0"/>
        </w:rPr>
      </w:pPr>
      <w:r w:rsidRPr="00A339B0">
        <w:rPr>
          <w:b w:val="0"/>
        </w:rPr>
        <w:t>выявлять закономерности и противоречия в рассматриваемых явлениях с учетом предложенной географической задачи;</w:t>
      </w:r>
    </w:p>
    <w:p w14:paraId="1D403438" w14:textId="77777777" w:rsidR="009B2D85" w:rsidRPr="00A339B0" w:rsidRDefault="009B2D85" w:rsidP="009B2D85">
      <w:pPr>
        <w:pStyle w:val="1"/>
        <w:tabs>
          <w:tab w:val="left" w:pos="1711"/>
        </w:tabs>
        <w:spacing w:before="140" w:line="360" w:lineRule="auto"/>
        <w:ind w:left="284" w:right="708"/>
        <w:rPr>
          <w:b w:val="0"/>
        </w:rPr>
      </w:pPr>
      <w:r w:rsidRPr="00A339B0">
        <w:rPr>
          <w:b w:val="0"/>
        </w:rPr>
        <w:t>вносить коррективы в деятельность, оценивать соответствие результатов целям;</w:t>
      </w:r>
    </w:p>
    <w:p w14:paraId="4320081C" w14:textId="77777777" w:rsidR="009B2D85" w:rsidRPr="00A339B0" w:rsidRDefault="009B2D85" w:rsidP="009B2D85">
      <w:pPr>
        <w:pStyle w:val="1"/>
        <w:tabs>
          <w:tab w:val="left" w:pos="1711"/>
        </w:tabs>
        <w:spacing w:before="140" w:line="360" w:lineRule="auto"/>
        <w:ind w:left="284" w:right="708"/>
        <w:rPr>
          <w:b w:val="0"/>
        </w:rPr>
      </w:pPr>
      <w:r w:rsidRPr="00A339B0">
        <w:rPr>
          <w:b w:val="0"/>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3EE3E3C0" w14:textId="77777777" w:rsidR="009B2D85" w:rsidRPr="00A339B0" w:rsidRDefault="009B2D85" w:rsidP="009B2D85">
      <w:pPr>
        <w:pStyle w:val="1"/>
        <w:tabs>
          <w:tab w:val="left" w:pos="1711"/>
        </w:tabs>
        <w:spacing w:before="140" w:line="360" w:lineRule="auto"/>
        <w:ind w:left="284" w:right="708"/>
        <w:rPr>
          <w:b w:val="0"/>
        </w:rPr>
      </w:pPr>
      <w:r w:rsidRPr="00A339B0">
        <w:rPr>
          <w:b w:val="0"/>
        </w:rPr>
        <w:t>креативно мыслить при поиске путей решения жизненных проблем, имеющих географические аспекты.</w:t>
      </w:r>
    </w:p>
    <w:p w14:paraId="47A524D3"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58297F5"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E0C5BA9" w14:textId="77777777" w:rsidR="009B2D85" w:rsidRPr="00A339B0" w:rsidRDefault="009B2D85" w:rsidP="009B2D85">
      <w:pPr>
        <w:pStyle w:val="1"/>
        <w:tabs>
          <w:tab w:val="left" w:pos="1711"/>
        </w:tabs>
        <w:spacing w:before="140" w:line="360" w:lineRule="auto"/>
        <w:ind w:left="284" w:right="708"/>
        <w:rPr>
          <w:b w:val="0"/>
        </w:rPr>
      </w:pPr>
      <w:r w:rsidRPr="00A339B0">
        <w:rPr>
          <w:b w:val="0"/>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B252B13"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научной терминологией, ключевыми понятиями и методами;</w:t>
      </w:r>
    </w:p>
    <w:p w14:paraId="3BF25916"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собственные задачи в образовательной деятельности и жизненных ситуациях;</w:t>
      </w:r>
    </w:p>
    <w:p w14:paraId="5B506B05" w14:textId="77777777" w:rsidR="009B2D85" w:rsidRPr="00A339B0" w:rsidRDefault="009B2D85" w:rsidP="009B2D85">
      <w:pPr>
        <w:pStyle w:val="1"/>
        <w:tabs>
          <w:tab w:val="left" w:pos="1711"/>
        </w:tabs>
        <w:spacing w:before="140" w:line="360" w:lineRule="auto"/>
        <w:ind w:left="284" w:right="708"/>
        <w:rPr>
          <w:b w:val="0"/>
        </w:rPr>
      </w:pPr>
      <w:r w:rsidRPr="00A339B0">
        <w:rPr>
          <w:b w:val="0"/>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7268A57" w14:textId="77777777" w:rsidR="009B2D85" w:rsidRPr="00A339B0" w:rsidRDefault="009B2D85" w:rsidP="009B2D85">
      <w:pPr>
        <w:pStyle w:val="1"/>
        <w:tabs>
          <w:tab w:val="left" w:pos="1711"/>
        </w:tabs>
        <w:spacing w:before="140" w:line="360" w:lineRule="auto"/>
        <w:ind w:left="284" w:right="708"/>
        <w:rPr>
          <w:b w:val="0"/>
        </w:rPr>
      </w:pPr>
      <w:r w:rsidRPr="00A339B0">
        <w:rPr>
          <w:b w:val="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C95F82E" w14:textId="77777777" w:rsidR="009B2D85" w:rsidRPr="00A339B0" w:rsidRDefault="009B2D85" w:rsidP="009B2D85">
      <w:pPr>
        <w:pStyle w:val="1"/>
        <w:tabs>
          <w:tab w:val="left" w:pos="1711"/>
        </w:tabs>
        <w:spacing w:before="140" w:line="360" w:lineRule="auto"/>
        <w:ind w:left="284" w:right="708"/>
        <w:rPr>
          <w:b w:val="0"/>
        </w:rPr>
      </w:pPr>
      <w:r w:rsidRPr="00A339B0">
        <w:rPr>
          <w:b w:val="0"/>
        </w:rPr>
        <w:t>давать оценку новым ситуациям, оценивать приобретенный опыт;</w:t>
      </w:r>
    </w:p>
    <w:p w14:paraId="005EEEFB" w14:textId="77777777" w:rsidR="009B2D85" w:rsidRPr="00A339B0" w:rsidRDefault="009B2D85" w:rsidP="009B2D85">
      <w:pPr>
        <w:pStyle w:val="1"/>
        <w:tabs>
          <w:tab w:val="left" w:pos="1711"/>
        </w:tabs>
        <w:spacing w:before="140" w:line="360" w:lineRule="auto"/>
        <w:ind w:left="284" w:right="708"/>
        <w:rPr>
          <w:b w:val="0"/>
        </w:rPr>
      </w:pPr>
      <w:r w:rsidRPr="00A339B0">
        <w:rPr>
          <w:b w:val="0"/>
        </w:rPr>
        <w:t>уметь переносить знания в познавательную и практическую области жизнедеятельности;</w:t>
      </w:r>
    </w:p>
    <w:p w14:paraId="5502C6BC" w14:textId="77777777" w:rsidR="009B2D85" w:rsidRPr="00A339B0" w:rsidRDefault="009B2D85" w:rsidP="009B2D85">
      <w:pPr>
        <w:pStyle w:val="1"/>
        <w:tabs>
          <w:tab w:val="left" w:pos="1711"/>
        </w:tabs>
        <w:spacing w:before="140" w:line="360" w:lineRule="auto"/>
        <w:ind w:left="284" w:right="708"/>
        <w:rPr>
          <w:b w:val="0"/>
        </w:rPr>
      </w:pPr>
      <w:r w:rsidRPr="00A339B0">
        <w:rPr>
          <w:b w:val="0"/>
        </w:rPr>
        <w:t>уметь интегрировать знания из разных предметных областей;</w:t>
      </w:r>
    </w:p>
    <w:p w14:paraId="668EF2F0" w14:textId="77777777" w:rsidR="009B2D85" w:rsidRPr="00A339B0" w:rsidRDefault="009B2D85" w:rsidP="009B2D85">
      <w:pPr>
        <w:pStyle w:val="1"/>
        <w:tabs>
          <w:tab w:val="left" w:pos="1711"/>
        </w:tabs>
        <w:spacing w:before="140" w:line="360" w:lineRule="auto"/>
        <w:ind w:left="284" w:right="708"/>
        <w:rPr>
          <w:b w:val="0"/>
        </w:rPr>
      </w:pPr>
      <w:r w:rsidRPr="00A339B0">
        <w:rPr>
          <w:b w:val="0"/>
        </w:rPr>
        <w:t>выдвигать новые идеи, предлагать оригинальные подходы и решения, ставить проблемы и задачи, допускающие альтернативные решения.</w:t>
      </w:r>
    </w:p>
    <w:p w14:paraId="150AC4D8"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работать с информацией как часть познавательных универсальных учебных действий:</w:t>
      </w:r>
    </w:p>
    <w:p w14:paraId="592E5C46"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6296C00C"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оптимальную форму представления и визуализации информации с учетом ее назначения (тексты, картосхемы, диаграммы и другие);</w:t>
      </w:r>
    </w:p>
    <w:p w14:paraId="4C52654D"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достоверность информации;</w:t>
      </w:r>
    </w:p>
    <w:p w14:paraId="100505C1"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BA7B3B"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навыками распознавания и защиты информации, информационной безопасности личности.</w:t>
      </w:r>
    </w:p>
    <w:p w14:paraId="2C16502A"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общения как часть коммуникативных универсальных учебных действий:</w:t>
      </w:r>
    </w:p>
    <w:p w14:paraId="6F0E2AE7"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различными способами общения и взаимодействия;</w:t>
      </w:r>
    </w:p>
    <w:p w14:paraId="0D90E358" w14:textId="77777777" w:rsidR="009B2D85" w:rsidRPr="00A339B0" w:rsidRDefault="009B2D85" w:rsidP="009B2D85">
      <w:pPr>
        <w:pStyle w:val="1"/>
        <w:tabs>
          <w:tab w:val="left" w:pos="1711"/>
        </w:tabs>
        <w:spacing w:before="140" w:line="360" w:lineRule="auto"/>
        <w:ind w:left="284" w:right="708"/>
        <w:rPr>
          <w:b w:val="0"/>
        </w:rPr>
      </w:pPr>
      <w:r w:rsidRPr="00A339B0">
        <w:rPr>
          <w:b w:val="0"/>
        </w:rPr>
        <w:t>аргументированно вести диалог, уметь смягчать конфликтные ситуации;</w:t>
      </w:r>
    </w:p>
    <w:p w14:paraId="0A6E7187" w14:textId="77777777" w:rsidR="009B2D85" w:rsidRPr="00A339B0" w:rsidRDefault="009B2D85" w:rsidP="009B2D85">
      <w:pPr>
        <w:pStyle w:val="1"/>
        <w:tabs>
          <w:tab w:val="left" w:pos="1711"/>
        </w:tabs>
        <w:spacing w:before="140" w:line="360" w:lineRule="auto"/>
        <w:ind w:left="284" w:right="708"/>
        <w:rPr>
          <w:b w:val="0"/>
        </w:rPr>
      </w:pPr>
      <w:r w:rsidRPr="00A339B0">
        <w:rPr>
          <w:b w:val="0"/>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4A05F141"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развернуто и логично излагать свою точку зрения по географическим аспектам различных вопросов с использованием языковых средств.</w:t>
      </w:r>
    </w:p>
    <w:p w14:paraId="610520B4"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совместной деятельности как часть коммуникативных универсальных учебных действий:</w:t>
      </w:r>
    </w:p>
    <w:p w14:paraId="1CC48E48"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преимущества командной и индивидуальной работы;</w:t>
      </w:r>
    </w:p>
    <w:p w14:paraId="3B93216B"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тематику и методы совместных действий с учетом общих интересов и возможностей каждого члена коллектива;</w:t>
      </w:r>
    </w:p>
    <w:p w14:paraId="1675E7BB"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447ACF4"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качество своего вклада и каждого участника команды в общий результат по разработанным критериям;</w:t>
      </w:r>
    </w:p>
    <w:p w14:paraId="0CC2D314"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предлагать новые проекты, оценивать идеи с позиции новизны, оригинальности, практической значимости.</w:t>
      </w:r>
    </w:p>
    <w:p w14:paraId="29284FDA"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самоорганизации как части регулятивных универсальных учебных действий:</w:t>
      </w:r>
    </w:p>
    <w:p w14:paraId="0A8C30C5"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37AF7D"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самостоятельно составлять план решения проблемы с учетом имеющихся ресурсов, собственных возможностей и предпочтений;</w:t>
      </w:r>
    </w:p>
    <w:p w14:paraId="5654118B" w14:textId="77777777" w:rsidR="009B2D85" w:rsidRPr="00A339B0" w:rsidRDefault="009B2D85" w:rsidP="009B2D85">
      <w:pPr>
        <w:pStyle w:val="1"/>
        <w:tabs>
          <w:tab w:val="left" w:pos="1711"/>
        </w:tabs>
        <w:spacing w:before="140" w:line="360" w:lineRule="auto"/>
        <w:ind w:left="284" w:right="708"/>
        <w:rPr>
          <w:b w:val="0"/>
        </w:rPr>
      </w:pPr>
      <w:r w:rsidRPr="00A339B0">
        <w:rPr>
          <w:b w:val="0"/>
        </w:rPr>
        <w:t>давать оценку новым ситуациям;</w:t>
      </w:r>
    </w:p>
    <w:p w14:paraId="7231F81B" w14:textId="77777777" w:rsidR="009B2D85" w:rsidRPr="00A339B0" w:rsidRDefault="009B2D85" w:rsidP="009B2D85">
      <w:pPr>
        <w:pStyle w:val="1"/>
        <w:tabs>
          <w:tab w:val="left" w:pos="1711"/>
        </w:tabs>
        <w:spacing w:before="140" w:line="360" w:lineRule="auto"/>
        <w:ind w:left="284" w:right="708"/>
        <w:rPr>
          <w:b w:val="0"/>
        </w:rPr>
      </w:pPr>
      <w:r w:rsidRPr="00A339B0">
        <w:rPr>
          <w:b w:val="0"/>
        </w:rPr>
        <w:t>расширять рамки учебного предмета на основе личных предпочтений;</w:t>
      </w:r>
    </w:p>
    <w:p w14:paraId="02081242" w14:textId="77777777" w:rsidR="009B2D85" w:rsidRPr="00A339B0" w:rsidRDefault="009B2D85" w:rsidP="009B2D85">
      <w:pPr>
        <w:pStyle w:val="1"/>
        <w:tabs>
          <w:tab w:val="left" w:pos="1711"/>
        </w:tabs>
        <w:spacing w:before="140" w:line="360" w:lineRule="auto"/>
        <w:ind w:left="284" w:right="708"/>
        <w:rPr>
          <w:b w:val="0"/>
        </w:rPr>
      </w:pPr>
      <w:r w:rsidRPr="00A339B0">
        <w:rPr>
          <w:b w:val="0"/>
        </w:rPr>
        <w:t>делать осознанный выбор, аргументировать его, брать ответственность за решение;</w:t>
      </w:r>
    </w:p>
    <w:p w14:paraId="0AB11791"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приобретенный опыт;</w:t>
      </w:r>
    </w:p>
    <w:p w14:paraId="46E1C1E3" w14:textId="77777777" w:rsidR="009B2D85" w:rsidRPr="00A339B0" w:rsidRDefault="009B2D85" w:rsidP="009B2D85">
      <w:pPr>
        <w:pStyle w:val="1"/>
        <w:tabs>
          <w:tab w:val="left" w:pos="1711"/>
        </w:tabs>
        <w:spacing w:before="140" w:line="360" w:lineRule="auto"/>
        <w:ind w:left="284" w:right="708"/>
        <w:rPr>
          <w:b w:val="0"/>
        </w:rPr>
      </w:pPr>
      <w:r w:rsidRPr="00A339B0">
        <w:rPr>
          <w:b w:val="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DD7F260"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самоконтроля как части регулятивных универсальных учебных действий:</w:t>
      </w:r>
    </w:p>
    <w:p w14:paraId="407A4463" w14:textId="77777777" w:rsidR="009B2D85" w:rsidRPr="00A339B0" w:rsidRDefault="009B2D85" w:rsidP="009B2D85">
      <w:pPr>
        <w:pStyle w:val="1"/>
        <w:tabs>
          <w:tab w:val="left" w:pos="1711"/>
        </w:tabs>
        <w:spacing w:before="140" w:line="360" w:lineRule="auto"/>
        <w:ind w:left="284" w:right="708"/>
        <w:rPr>
          <w:b w:val="0"/>
        </w:rPr>
      </w:pPr>
      <w:r w:rsidRPr="00A339B0">
        <w:rPr>
          <w:b w:val="0"/>
        </w:rPr>
        <w:t>давать оценку новым ситуациям, оценивать соответствие результатов целям;</w:t>
      </w:r>
    </w:p>
    <w:p w14:paraId="2D9E58F1"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навыками познавательной рефлексии как осознания совершаемых действий и мыслительных процессов, их результатов и оснований;</w:t>
      </w:r>
    </w:p>
    <w:p w14:paraId="2EC6DA43"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риски и своевременно принимать решения по их снижению;</w:t>
      </w:r>
    </w:p>
    <w:p w14:paraId="1DB00579"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приемы рефлексии для оценки ситуации, выбора верного решения;</w:t>
      </w:r>
    </w:p>
    <w:p w14:paraId="04CEB13A"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мотивы и аргументы других людей при анализе результатов деятельности;</w:t>
      </w:r>
    </w:p>
    <w:p w14:paraId="0871AF60"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будет развиваться эмоциональный интеллект, предполагающий сформированность:</w:t>
      </w:r>
    </w:p>
    <w:p w14:paraId="0C61BD49"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CA750F8"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9D9FD74" w14:textId="77777777" w:rsidR="009B2D85" w:rsidRPr="00A339B0" w:rsidRDefault="009B2D85" w:rsidP="009B2D85">
      <w:pPr>
        <w:pStyle w:val="1"/>
        <w:tabs>
          <w:tab w:val="left" w:pos="1711"/>
        </w:tabs>
        <w:spacing w:before="140" w:line="360" w:lineRule="auto"/>
        <w:ind w:left="284" w:right="708"/>
        <w:rPr>
          <w:b w:val="0"/>
        </w:rPr>
      </w:pPr>
      <w:r w:rsidRPr="00A339B0">
        <w:rPr>
          <w:b w:val="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ADD304C" w14:textId="77777777" w:rsidR="009B2D85" w:rsidRPr="00A339B0" w:rsidRDefault="009B2D85" w:rsidP="009B2D85">
      <w:pPr>
        <w:pStyle w:val="1"/>
        <w:tabs>
          <w:tab w:val="left" w:pos="1711"/>
        </w:tabs>
        <w:spacing w:before="140" w:line="360" w:lineRule="auto"/>
        <w:ind w:left="284" w:right="708"/>
        <w:rPr>
          <w:b w:val="0"/>
        </w:rPr>
      </w:pPr>
      <w:r w:rsidRPr="00A339B0">
        <w:rPr>
          <w:b w:val="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2928F54" w14:textId="77777777" w:rsidR="009B2D85" w:rsidRPr="00A339B0" w:rsidRDefault="009B2D85" w:rsidP="009B2D85">
      <w:pPr>
        <w:pStyle w:val="1"/>
        <w:tabs>
          <w:tab w:val="left" w:pos="1711"/>
        </w:tabs>
        <w:spacing w:before="140" w:line="360" w:lineRule="auto"/>
        <w:ind w:left="284" w:right="708"/>
        <w:rPr>
          <w:b w:val="0"/>
        </w:rPr>
      </w:pPr>
      <w:r w:rsidRPr="00A339B0">
        <w:rPr>
          <w:b w:val="0"/>
        </w:rPr>
        <w:t>социальных навыков, включающих способность выстраивать отношения с другими людьми, заботиться, проявлять интерес и разрешать конфликты.</w:t>
      </w:r>
    </w:p>
    <w:p w14:paraId="3B915A70"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следующие умения принятия себя и других людей как части регулятивных универсальных учебных действий:</w:t>
      </w:r>
    </w:p>
    <w:p w14:paraId="52475B1F"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себя, понимая свои недостатки и свое поведение;</w:t>
      </w:r>
    </w:p>
    <w:p w14:paraId="167F8556"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мотивы и аргументы других людей при анализе результатов деятельности;</w:t>
      </w:r>
    </w:p>
    <w:p w14:paraId="352AFC40"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признавать свое право и право других людей на ошибки;</w:t>
      </w:r>
    </w:p>
    <w:p w14:paraId="4D1BEC14"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развивать способность понимать мир с позиции другого человека.</w:t>
      </w:r>
    </w:p>
    <w:p w14:paraId="433CAA62"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Предметные результаты освоения программы по географии на базовом уровне к концу 10 класса должны отражать:</w:t>
      </w:r>
    </w:p>
    <w:p w14:paraId="096159C1" w14:textId="77777777" w:rsidR="009B2D85" w:rsidRPr="00A339B0" w:rsidRDefault="009B2D85" w:rsidP="009B2D85">
      <w:pPr>
        <w:pStyle w:val="1"/>
        <w:tabs>
          <w:tab w:val="left" w:pos="1711"/>
        </w:tabs>
        <w:spacing w:before="140" w:line="360" w:lineRule="auto"/>
        <w:ind w:left="284" w:right="708"/>
        <w:rPr>
          <w:b w:val="0"/>
        </w:rPr>
      </w:pPr>
      <w:r w:rsidRPr="00A339B0">
        <w:rPr>
          <w:b w:val="0"/>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76BD0705" w14:textId="77777777" w:rsidR="009B2D85" w:rsidRPr="00A339B0" w:rsidRDefault="009B2D85" w:rsidP="009B2D85">
      <w:pPr>
        <w:pStyle w:val="1"/>
        <w:tabs>
          <w:tab w:val="left" w:pos="1711"/>
        </w:tabs>
        <w:spacing w:before="140" w:line="360" w:lineRule="auto"/>
        <w:ind w:left="284" w:right="708"/>
        <w:rPr>
          <w:b w:val="0"/>
        </w:rPr>
      </w:pPr>
      <w:r w:rsidRPr="00A339B0">
        <w:rPr>
          <w:b w:val="0"/>
        </w:rPr>
        <w:t>2) освоение и применение знаний о размещении основных географических объектов и территориальной организации природы и общества:</w:t>
      </w:r>
    </w:p>
    <w:p w14:paraId="4CC336B6"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источники географической информации для определения положения и взаиморасположения объектов в пространстве;</w:t>
      </w:r>
    </w:p>
    <w:p w14:paraId="7816D388" w14:textId="77777777" w:rsidR="009B2D85" w:rsidRPr="00A339B0" w:rsidRDefault="009B2D85" w:rsidP="009B2D85">
      <w:pPr>
        <w:pStyle w:val="1"/>
        <w:tabs>
          <w:tab w:val="left" w:pos="1711"/>
        </w:tabs>
        <w:spacing w:before="140" w:line="360" w:lineRule="auto"/>
        <w:ind w:left="284" w:right="708"/>
        <w:rPr>
          <w:b w:val="0"/>
        </w:rPr>
      </w:pPr>
      <w:r w:rsidRPr="00A339B0">
        <w:rPr>
          <w:b w:val="0"/>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EBE0C6F"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7BEFB3E5" w14:textId="77777777" w:rsidR="009B2D85" w:rsidRPr="00A339B0" w:rsidRDefault="009B2D85" w:rsidP="009B2D85">
      <w:pPr>
        <w:pStyle w:val="1"/>
        <w:tabs>
          <w:tab w:val="left" w:pos="1711"/>
        </w:tabs>
        <w:spacing w:before="140" w:line="360" w:lineRule="auto"/>
        <w:ind w:left="284" w:right="708"/>
        <w:rPr>
          <w:b w:val="0"/>
        </w:rPr>
      </w:pPr>
      <w:r w:rsidRPr="00A339B0">
        <w:rPr>
          <w:b w:val="0"/>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35D55386"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53F214EB"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09196207" w14:textId="77777777" w:rsidR="009B2D85" w:rsidRPr="00A339B0" w:rsidRDefault="009B2D85" w:rsidP="009B2D85">
      <w:pPr>
        <w:pStyle w:val="1"/>
        <w:tabs>
          <w:tab w:val="left" w:pos="1711"/>
        </w:tabs>
        <w:spacing w:before="140" w:line="360" w:lineRule="auto"/>
        <w:ind w:left="284" w:right="708"/>
        <w:rPr>
          <w:b w:val="0"/>
        </w:rPr>
      </w:pPr>
      <w:r w:rsidRPr="00A339B0">
        <w:rPr>
          <w:b w:val="0"/>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2DD2542D" w14:textId="77777777" w:rsidR="009B2D85" w:rsidRPr="00A339B0" w:rsidRDefault="009B2D85" w:rsidP="009B2D85">
      <w:pPr>
        <w:pStyle w:val="1"/>
        <w:tabs>
          <w:tab w:val="left" w:pos="1711"/>
        </w:tabs>
        <w:spacing w:before="140" w:line="360" w:lineRule="auto"/>
        <w:ind w:left="284" w:right="708"/>
        <w:rPr>
          <w:b w:val="0"/>
        </w:rPr>
      </w:pPr>
      <w:r w:rsidRPr="00A339B0">
        <w:rPr>
          <w:b w:val="0"/>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78F40D93"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и (или) обосновывать выводы на основе использования географических знаний;</w:t>
      </w:r>
    </w:p>
    <w:p w14:paraId="45B9A854" w14:textId="77777777" w:rsidR="009B2D85" w:rsidRPr="00A339B0" w:rsidRDefault="009B2D85" w:rsidP="009B2D85">
      <w:pPr>
        <w:pStyle w:val="1"/>
        <w:tabs>
          <w:tab w:val="left" w:pos="1711"/>
        </w:tabs>
        <w:spacing w:before="140" w:line="360" w:lineRule="auto"/>
        <w:ind w:left="284" w:right="708"/>
        <w:rPr>
          <w:b w:val="0"/>
        </w:rPr>
      </w:pPr>
      <w:r w:rsidRPr="00A339B0">
        <w:rPr>
          <w:b w:val="0"/>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7E7B75F4" w14:textId="77777777" w:rsidR="009B2D85" w:rsidRPr="00A339B0" w:rsidRDefault="009B2D85" w:rsidP="009B2D85">
      <w:pPr>
        <w:pStyle w:val="1"/>
        <w:tabs>
          <w:tab w:val="left" w:pos="1711"/>
        </w:tabs>
        <w:spacing w:before="140" w:line="360" w:lineRule="auto"/>
        <w:ind w:left="284" w:right="708"/>
        <w:rPr>
          <w:b w:val="0"/>
        </w:rPr>
      </w:pPr>
      <w:r w:rsidRPr="00A339B0">
        <w:rPr>
          <w:b w:val="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616910DE" w14:textId="77777777" w:rsidR="009B2D85" w:rsidRPr="00A339B0" w:rsidRDefault="009B2D85" w:rsidP="009B2D85">
      <w:pPr>
        <w:pStyle w:val="1"/>
        <w:tabs>
          <w:tab w:val="left" w:pos="1711"/>
        </w:tabs>
        <w:spacing w:before="140" w:line="360" w:lineRule="auto"/>
        <w:ind w:left="284" w:right="708"/>
        <w:rPr>
          <w:b w:val="0"/>
        </w:rPr>
      </w:pPr>
      <w:r w:rsidRPr="00A339B0">
        <w:rPr>
          <w:b w:val="0"/>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16B8FEF9"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521A66A1" w14:textId="77777777" w:rsidR="009B2D85" w:rsidRPr="00A339B0" w:rsidRDefault="009B2D85" w:rsidP="009B2D85">
      <w:pPr>
        <w:pStyle w:val="1"/>
        <w:tabs>
          <w:tab w:val="left" w:pos="1711"/>
        </w:tabs>
        <w:spacing w:before="140" w:line="360" w:lineRule="auto"/>
        <w:ind w:left="284" w:right="708"/>
        <w:rPr>
          <w:b w:val="0"/>
        </w:rPr>
      </w:pPr>
      <w:r w:rsidRPr="00A339B0">
        <w:rPr>
          <w:b w:val="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59E015F7"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04B778A7"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0D9C62EE"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438C0A25"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самостоятельно находить, отбирать и применять различные методы познания для решения практико-ориентированных задач;</w:t>
      </w:r>
    </w:p>
    <w:p w14:paraId="6E6E046E" w14:textId="77777777" w:rsidR="009B2D85" w:rsidRPr="00A339B0" w:rsidRDefault="009B2D85" w:rsidP="009B2D85">
      <w:pPr>
        <w:pStyle w:val="1"/>
        <w:tabs>
          <w:tab w:val="left" w:pos="1711"/>
        </w:tabs>
        <w:spacing w:before="140" w:line="360" w:lineRule="auto"/>
        <w:ind w:left="284" w:right="708"/>
        <w:rPr>
          <w:b w:val="0"/>
        </w:rPr>
      </w:pPr>
      <w:r w:rsidRPr="00A339B0">
        <w:rPr>
          <w:b w:val="0"/>
        </w:rPr>
        <w:t>7) владение умениями географического анализа и интерпретации информации из различных источников:</w:t>
      </w:r>
    </w:p>
    <w:p w14:paraId="0DACEBBF" w14:textId="77777777" w:rsidR="009B2D85" w:rsidRPr="00A339B0" w:rsidRDefault="009B2D85" w:rsidP="009B2D85">
      <w:pPr>
        <w:pStyle w:val="1"/>
        <w:tabs>
          <w:tab w:val="left" w:pos="1711"/>
        </w:tabs>
        <w:spacing w:before="140" w:line="360" w:lineRule="auto"/>
        <w:ind w:left="284" w:right="708"/>
        <w:rPr>
          <w:b w:val="0"/>
        </w:rPr>
      </w:pPr>
      <w:r w:rsidRPr="00A339B0">
        <w:rPr>
          <w:b w:val="0"/>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3DDCB48F"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707B84D"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выводы и заключения на основе анализа и интерпретации информации из различных источников;</w:t>
      </w:r>
    </w:p>
    <w:p w14:paraId="5E364075" w14:textId="77777777" w:rsidR="009B2D85" w:rsidRPr="00A339B0" w:rsidRDefault="009B2D85" w:rsidP="009B2D85">
      <w:pPr>
        <w:pStyle w:val="1"/>
        <w:tabs>
          <w:tab w:val="left" w:pos="1711"/>
        </w:tabs>
        <w:spacing w:before="140" w:line="360" w:lineRule="auto"/>
        <w:ind w:left="284" w:right="708"/>
        <w:rPr>
          <w:b w:val="0"/>
        </w:rPr>
      </w:pPr>
      <w:r w:rsidRPr="00A339B0">
        <w:rPr>
          <w:b w:val="0"/>
        </w:rPr>
        <w:t>критически оценивать и интерпретировать информацию, получаемую из различных источников;</w:t>
      </w:r>
    </w:p>
    <w:p w14:paraId="6253A437"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различные источники географической информации для решения учебных и (или) практико-ориентированных задач;</w:t>
      </w:r>
    </w:p>
    <w:p w14:paraId="3DCFB868" w14:textId="77777777" w:rsidR="009B2D85" w:rsidRPr="00A339B0" w:rsidRDefault="009B2D85" w:rsidP="009B2D85">
      <w:pPr>
        <w:pStyle w:val="1"/>
        <w:tabs>
          <w:tab w:val="left" w:pos="1711"/>
        </w:tabs>
        <w:spacing w:before="140" w:line="360" w:lineRule="auto"/>
        <w:ind w:left="284" w:right="708"/>
        <w:rPr>
          <w:b w:val="0"/>
        </w:rPr>
      </w:pPr>
      <w:r w:rsidRPr="00A339B0">
        <w:rPr>
          <w:b w:val="0"/>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64E2533B" w14:textId="77777777" w:rsidR="009B2D85" w:rsidRPr="00A339B0" w:rsidRDefault="009B2D85" w:rsidP="009B2D85">
      <w:pPr>
        <w:pStyle w:val="1"/>
        <w:tabs>
          <w:tab w:val="left" w:pos="1711"/>
        </w:tabs>
        <w:spacing w:before="140" w:line="360" w:lineRule="auto"/>
        <w:ind w:left="284" w:right="708"/>
        <w:rPr>
          <w:b w:val="0"/>
        </w:rPr>
      </w:pPr>
      <w:r w:rsidRPr="00A339B0">
        <w:rPr>
          <w:b w:val="0"/>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599FFC63"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9A248C4" w14:textId="77777777" w:rsidR="009B2D85" w:rsidRPr="00A339B0" w:rsidRDefault="009B2D85" w:rsidP="009B2D85">
      <w:pPr>
        <w:pStyle w:val="1"/>
        <w:tabs>
          <w:tab w:val="left" w:pos="1711"/>
        </w:tabs>
        <w:spacing w:before="140" w:line="360" w:lineRule="auto"/>
        <w:ind w:left="284" w:right="708"/>
        <w:rPr>
          <w:b w:val="0"/>
        </w:rPr>
      </w:pPr>
      <w:r w:rsidRPr="00A339B0">
        <w:rPr>
          <w:b w:val="0"/>
        </w:rPr>
        <w:t>9) сформированность умений применять географические знания для оценки разнообразных явлений и процессов:</w:t>
      </w:r>
    </w:p>
    <w:p w14:paraId="11CE6923"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географические факторы, определяющие сущность и динамику важнейших социально-экономических и геоэкологических процессов;</w:t>
      </w:r>
    </w:p>
    <w:p w14:paraId="36A426B4"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526D89B4" w14:textId="77777777" w:rsidR="009B2D85" w:rsidRPr="00A339B0" w:rsidRDefault="009B2D85" w:rsidP="009B2D85">
      <w:pPr>
        <w:pStyle w:val="1"/>
        <w:tabs>
          <w:tab w:val="left" w:pos="1711"/>
        </w:tabs>
        <w:spacing w:before="140" w:line="360" w:lineRule="auto"/>
        <w:ind w:left="284" w:right="708"/>
        <w:rPr>
          <w:b w:val="0"/>
        </w:rPr>
      </w:pPr>
      <w:r w:rsidRPr="00A339B0">
        <w:rPr>
          <w:b w:val="0"/>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4F488EB7"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Предметные результаты освоения программы по географии на базовом уровне к концу 11 класса должны отражать:</w:t>
      </w:r>
    </w:p>
    <w:p w14:paraId="2D97D188" w14:textId="77777777" w:rsidR="009B2D85" w:rsidRPr="00A339B0" w:rsidRDefault="009B2D85" w:rsidP="009B2D85">
      <w:pPr>
        <w:pStyle w:val="1"/>
        <w:tabs>
          <w:tab w:val="left" w:pos="1711"/>
        </w:tabs>
        <w:spacing w:before="140" w:line="360" w:lineRule="auto"/>
        <w:ind w:left="284" w:right="708"/>
        <w:rPr>
          <w:b w:val="0"/>
        </w:rPr>
      </w:pPr>
      <w:r w:rsidRPr="00A339B0">
        <w:rPr>
          <w:b w:val="0"/>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344E1A16" w14:textId="77777777" w:rsidR="009B2D85" w:rsidRPr="00A339B0" w:rsidRDefault="009B2D85" w:rsidP="009B2D85">
      <w:pPr>
        <w:pStyle w:val="1"/>
        <w:tabs>
          <w:tab w:val="left" w:pos="1711"/>
        </w:tabs>
        <w:spacing w:before="140" w:line="360" w:lineRule="auto"/>
        <w:ind w:left="284" w:right="708"/>
        <w:rPr>
          <w:b w:val="0"/>
        </w:rPr>
      </w:pPr>
      <w:r w:rsidRPr="00A339B0">
        <w:rPr>
          <w:b w:val="0"/>
        </w:rPr>
        <w:t>2) освоение и применение знаний о размещении основных географических объектов и территориальной организации природы и общества:</w:t>
      </w:r>
    </w:p>
    <w:p w14:paraId="334B8301"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2ED7C00" w14:textId="77777777" w:rsidR="009B2D85" w:rsidRPr="00A339B0" w:rsidRDefault="009B2D85" w:rsidP="009B2D85">
      <w:pPr>
        <w:pStyle w:val="1"/>
        <w:tabs>
          <w:tab w:val="left" w:pos="1711"/>
        </w:tabs>
        <w:spacing w:before="140" w:line="360" w:lineRule="auto"/>
        <w:ind w:left="284" w:right="708"/>
        <w:rPr>
          <w:b w:val="0"/>
        </w:rPr>
      </w:pPr>
      <w:r w:rsidRPr="00A339B0">
        <w:rPr>
          <w:b w:val="0"/>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1BBB0683" w14:textId="77777777" w:rsidR="009B2D85" w:rsidRPr="00A339B0" w:rsidRDefault="009B2D85" w:rsidP="009B2D85">
      <w:pPr>
        <w:pStyle w:val="1"/>
        <w:tabs>
          <w:tab w:val="left" w:pos="1711"/>
        </w:tabs>
        <w:spacing w:before="140" w:line="360" w:lineRule="auto"/>
        <w:ind w:left="284" w:right="708"/>
        <w:rPr>
          <w:b w:val="0"/>
        </w:rPr>
      </w:pPr>
      <w:r w:rsidRPr="00A339B0">
        <w:rPr>
          <w:b w:val="0"/>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70F58277" w14:textId="77777777" w:rsidR="009B2D85" w:rsidRPr="00A339B0" w:rsidRDefault="009B2D85" w:rsidP="009B2D85">
      <w:pPr>
        <w:pStyle w:val="1"/>
        <w:tabs>
          <w:tab w:val="left" w:pos="1711"/>
        </w:tabs>
        <w:spacing w:before="140" w:line="360" w:lineRule="auto"/>
        <w:ind w:left="284" w:right="708"/>
        <w:rPr>
          <w:b w:val="0"/>
        </w:rPr>
      </w:pPr>
      <w:r w:rsidRPr="00A339B0">
        <w:rPr>
          <w:b w:val="0"/>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159AF5E3"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74D7B33E" w14:textId="77777777" w:rsidR="009B2D85" w:rsidRPr="00A339B0" w:rsidRDefault="009B2D85" w:rsidP="009B2D85">
      <w:pPr>
        <w:pStyle w:val="1"/>
        <w:tabs>
          <w:tab w:val="left" w:pos="1711"/>
        </w:tabs>
        <w:spacing w:before="140" w:line="360" w:lineRule="auto"/>
        <w:ind w:left="284" w:right="708"/>
        <w:rPr>
          <w:b w:val="0"/>
        </w:rPr>
      </w:pPr>
      <w:r w:rsidRPr="00A339B0">
        <w:rPr>
          <w:b w:val="0"/>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1204510E"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4AA63F8E"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и (или) обосновывать выводы на основе использования географических знаний;</w:t>
      </w:r>
    </w:p>
    <w:p w14:paraId="66E110A3" w14:textId="77777777" w:rsidR="009B2D85" w:rsidRPr="00A339B0" w:rsidRDefault="009B2D85" w:rsidP="009B2D85">
      <w:pPr>
        <w:pStyle w:val="1"/>
        <w:tabs>
          <w:tab w:val="left" w:pos="1711"/>
        </w:tabs>
        <w:spacing w:before="140" w:line="360" w:lineRule="auto"/>
        <w:ind w:left="284" w:right="708"/>
        <w:rPr>
          <w:b w:val="0"/>
        </w:rPr>
      </w:pPr>
      <w:r w:rsidRPr="00A339B0">
        <w:rPr>
          <w:b w:val="0"/>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3482630" w14:textId="77777777" w:rsidR="009B2D85" w:rsidRPr="00A339B0" w:rsidRDefault="009B2D85" w:rsidP="009B2D85">
      <w:pPr>
        <w:pStyle w:val="1"/>
        <w:tabs>
          <w:tab w:val="left" w:pos="1711"/>
        </w:tabs>
        <w:spacing w:before="140" w:line="360" w:lineRule="auto"/>
        <w:ind w:left="284" w:right="708"/>
        <w:rPr>
          <w:b w:val="0"/>
        </w:rPr>
      </w:pPr>
      <w:r w:rsidRPr="00A339B0">
        <w:rPr>
          <w:b w:val="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61EDEBA2" w14:textId="77777777" w:rsidR="009B2D85" w:rsidRPr="00A339B0" w:rsidRDefault="009B2D85" w:rsidP="009B2D85">
      <w:pPr>
        <w:pStyle w:val="1"/>
        <w:tabs>
          <w:tab w:val="left" w:pos="1711"/>
        </w:tabs>
        <w:spacing w:before="140" w:line="360" w:lineRule="auto"/>
        <w:ind w:left="284" w:right="708"/>
        <w:rPr>
          <w:b w:val="0"/>
        </w:rPr>
      </w:pPr>
      <w:r w:rsidRPr="00A339B0">
        <w:rPr>
          <w:b w:val="0"/>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7F758AC7"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5B59E7D5" w14:textId="77777777" w:rsidR="009B2D85" w:rsidRPr="00A339B0" w:rsidRDefault="009B2D85" w:rsidP="009B2D85">
      <w:pPr>
        <w:pStyle w:val="1"/>
        <w:tabs>
          <w:tab w:val="left" w:pos="1711"/>
        </w:tabs>
        <w:spacing w:before="140" w:line="360" w:lineRule="auto"/>
        <w:ind w:left="284" w:right="708"/>
        <w:rPr>
          <w:b w:val="0"/>
        </w:rPr>
      </w:pPr>
      <w:r w:rsidRPr="00A339B0">
        <w:rPr>
          <w:b w:val="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231FB3D1"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2421FD0"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DCB1B99" w14:textId="77777777" w:rsidR="009B2D85" w:rsidRPr="00A339B0" w:rsidRDefault="009B2D85" w:rsidP="009B2D85">
      <w:pPr>
        <w:pStyle w:val="1"/>
        <w:tabs>
          <w:tab w:val="left" w:pos="1711"/>
        </w:tabs>
        <w:spacing w:before="140" w:line="360" w:lineRule="auto"/>
        <w:ind w:left="284" w:right="708"/>
        <w:rPr>
          <w:b w:val="0"/>
        </w:rPr>
      </w:pPr>
      <w:r w:rsidRPr="00A339B0">
        <w:rPr>
          <w:b w:val="0"/>
        </w:rPr>
        <w:t>7) владение умениями географического анализа и интерпретации информации из различных источников:</w:t>
      </w:r>
    </w:p>
    <w:p w14:paraId="43EE766D" w14:textId="77777777" w:rsidR="009B2D85" w:rsidRPr="00A339B0" w:rsidRDefault="009B2D85" w:rsidP="009B2D85">
      <w:pPr>
        <w:pStyle w:val="1"/>
        <w:tabs>
          <w:tab w:val="left" w:pos="1711"/>
        </w:tabs>
        <w:spacing w:before="140" w:line="360" w:lineRule="auto"/>
        <w:ind w:left="284" w:right="708"/>
        <w:rPr>
          <w:b w:val="0"/>
        </w:rPr>
      </w:pPr>
      <w:r w:rsidRPr="00A339B0">
        <w:rPr>
          <w:b w:val="0"/>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2E421621"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857C45C"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выводы и заключения на основе анализа и интерпретации информации из различных источников;</w:t>
      </w:r>
    </w:p>
    <w:p w14:paraId="1A14C522" w14:textId="77777777" w:rsidR="009B2D85" w:rsidRPr="00A339B0" w:rsidRDefault="009B2D85" w:rsidP="009B2D85">
      <w:pPr>
        <w:pStyle w:val="1"/>
        <w:tabs>
          <w:tab w:val="left" w:pos="1711"/>
        </w:tabs>
        <w:spacing w:before="140" w:line="360" w:lineRule="auto"/>
        <w:ind w:left="284" w:right="708"/>
        <w:rPr>
          <w:b w:val="0"/>
        </w:rPr>
      </w:pPr>
      <w:r w:rsidRPr="00A339B0">
        <w:rPr>
          <w:b w:val="0"/>
        </w:rPr>
        <w:t>критически оценивать и интерпретировать информацию, получаемую из различных источников;</w:t>
      </w:r>
    </w:p>
    <w:p w14:paraId="29DB564F"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различные источники географической информации для решения учебных и (или) практико-ориентированных задач;</w:t>
      </w:r>
    </w:p>
    <w:p w14:paraId="5E8AEDF0" w14:textId="77777777" w:rsidR="009B2D85" w:rsidRPr="00A339B0" w:rsidRDefault="009B2D85" w:rsidP="009B2D85">
      <w:pPr>
        <w:pStyle w:val="1"/>
        <w:tabs>
          <w:tab w:val="left" w:pos="1711"/>
        </w:tabs>
        <w:spacing w:before="140" w:line="360" w:lineRule="auto"/>
        <w:ind w:left="284" w:right="708"/>
        <w:rPr>
          <w:b w:val="0"/>
        </w:rPr>
      </w:pPr>
      <w:r w:rsidRPr="00A339B0">
        <w:rPr>
          <w:b w:val="0"/>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14:paraId="12D6F6D8" w14:textId="77777777" w:rsidR="009B2D85" w:rsidRPr="00A339B0" w:rsidRDefault="009B2D85" w:rsidP="009B2D85">
      <w:pPr>
        <w:pStyle w:val="1"/>
        <w:tabs>
          <w:tab w:val="left" w:pos="1711"/>
        </w:tabs>
        <w:spacing w:before="140" w:line="360" w:lineRule="auto"/>
        <w:ind w:left="284" w:right="708"/>
        <w:rPr>
          <w:b w:val="0"/>
        </w:rPr>
      </w:pPr>
      <w:r w:rsidRPr="00A339B0">
        <w:rPr>
          <w:b w:val="0"/>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5BC86A19" w14:textId="77777777" w:rsidR="009B2D85" w:rsidRPr="00A339B0" w:rsidRDefault="009B2D85" w:rsidP="009B2D85">
      <w:pPr>
        <w:pStyle w:val="1"/>
        <w:tabs>
          <w:tab w:val="left" w:pos="1711"/>
        </w:tabs>
        <w:spacing w:before="140" w:line="360" w:lineRule="auto"/>
        <w:ind w:left="284" w:right="708"/>
        <w:rPr>
          <w:b w:val="0"/>
        </w:rPr>
      </w:pPr>
      <w:r w:rsidRPr="00A339B0">
        <w:rPr>
          <w:b w:val="0"/>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329B32AD" w14:textId="77777777" w:rsidR="009B2D85" w:rsidRPr="00A339B0" w:rsidRDefault="009B2D85" w:rsidP="009B2D85">
      <w:pPr>
        <w:pStyle w:val="1"/>
        <w:tabs>
          <w:tab w:val="left" w:pos="1711"/>
        </w:tabs>
        <w:spacing w:before="140" w:line="360" w:lineRule="auto"/>
        <w:ind w:left="284" w:right="708"/>
        <w:rPr>
          <w:b w:val="0"/>
        </w:rPr>
      </w:pPr>
      <w:r w:rsidRPr="00A339B0">
        <w:rPr>
          <w:b w:val="0"/>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3DC1B566" w14:textId="7E5A0907" w:rsidR="00D96731" w:rsidRDefault="009B2D85" w:rsidP="009B2D85">
      <w:pPr>
        <w:pStyle w:val="1"/>
        <w:tabs>
          <w:tab w:val="left" w:pos="1706"/>
        </w:tabs>
        <w:spacing w:before="140" w:line="360" w:lineRule="auto"/>
        <w:ind w:left="284" w:right="708"/>
        <w:rPr>
          <w:b w:val="0"/>
        </w:rPr>
      </w:pPr>
      <w:r w:rsidRPr="00A339B0">
        <w:rPr>
          <w:b w:val="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w:t>
      </w:r>
      <w:r w:rsidR="006C367D">
        <w:rPr>
          <w:b w:val="0"/>
        </w:rPr>
        <w:t>глобальных проблем."</w:t>
      </w:r>
    </w:p>
    <w:p w14:paraId="5F194F59" w14:textId="77777777" w:rsidR="00D96731" w:rsidRDefault="00D96731">
      <w:pPr>
        <w:rPr>
          <w:bCs/>
          <w:sz w:val="24"/>
          <w:szCs w:val="24"/>
        </w:rPr>
      </w:pPr>
      <w:r>
        <w:rPr>
          <w:b/>
        </w:rPr>
        <w:br w:type="page"/>
      </w:r>
    </w:p>
    <w:p w14:paraId="20F300B3" w14:textId="47736347" w:rsidR="00733630" w:rsidRDefault="00632EAB" w:rsidP="00650BD9">
      <w:pPr>
        <w:pStyle w:val="1"/>
        <w:numPr>
          <w:ilvl w:val="2"/>
          <w:numId w:val="95"/>
        </w:numPr>
        <w:tabs>
          <w:tab w:val="left" w:pos="1821"/>
        </w:tabs>
        <w:spacing w:before="66" w:line="360" w:lineRule="auto"/>
        <w:ind w:left="284" w:right="707" w:firstLine="706"/>
        <w:jc w:val="both"/>
      </w:pPr>
      <w:bookmarkStart w:id="4" w:name="2.1.24_Федеральная_рабочая_программа_по_"/>
      <w:bookmarkEnd w:id="4"/>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(углублённый</w:t>
      </w:r>
      <w:r>
        <w:rPr>
          <w:spacing w:val="2"/>
        </w:rPr>
        <w:t xml:space="preserve"> </w:t>
      </w:r>
      <w:r>
        <w:t>уровень)</w:t>
      </w:r>
    </w:p>
    <w:p w14:paraId="256E848F" w14:textId="77777777" w:rsidR="00733630" w:rsidRDefault="00632EAB">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(углублённый</w:t>
      </w:r>
      <w:r>
        <w:rPr>
          <w:spacing w:val="-57"/>
        </w:rPr>
        <w:t xml:space="preserve"> </w:t>
      </w:r>
      <w:r>
        <w:t>уровень) (предметная область «Общественно-научные предметы») (далее соответственно</w:t>
      </w:r>
      <w:r>
        <w:rPr>
          <w:spacing w:val="1"/>
        </w:rPr>
        <w:t xml:space="preserve"> </w:t>
      </w:r>
      <w:r>
        <w:t>–</w:t>
      </w:r>
      <w:r>
        <w:rPr>
          <w:spacing w:val="1"/>
        </w:rPr>
        <w:t xml:space="preserve"> </w:t>
      </w:r>
      <w:r>
        <w:t>программа по географии, география) включает пояснительную записку, содержание 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2"/>
        </w:rPr>
        <w:t xml:space="preserve"> </w:t>
      </w:r>
      <w:r>
        <w:t>географии.</w:t>
      </w:r>
    </w:p>
    <w:p w14:paraId="1BE017E6" w14:textId="77777777" w:rsidR="00733630" w:rsidRDefault="00632EAB">
      <w:pPr>
        <w:pStyle w:val="a3"/>
        <w:ind w:left="1048" w:firstLine="0"/>
      </w:pPr>
      <w:r>
        <w:t>Пояснительная</w:t>
      </w:r>
      <w:r>
        <w:rPr>
          <w:spacing w:val="-4"/>
        </w:rPr>
        <w:t xml:space="preserve"> </w:t>
      </w:r>
      <w:r>
        <w:t>записка.</w:t>
      </w:r>
    </w:p>
    <w:p w14:paraId="7F01A400" w14:textId="77777777" w:rsidR="00733630" w:rsidRDefault="00632EAB">
      <w:pPr>
        <w:pStyle w:val="a3"/>
        <w:spacing w:before="131" w:line="360" w:lineRule="auto"/>
        <w:ind w:right="702"/>
      </w:pPr>
      <w:r>
        <w:t>Федеральная</w:t>
      </w:r>
      <w:r>
        <w:rPr>
          <w:spacing w:val="1"/>
        </w:rPr>
        <w:t xml:space="preserve"> </w:t>
      </w:r>
      <w:r>
        <w:t>рабочая</w:t>
      </w:r>
      <w:r>
        <w:rPr>
          <w:spacing w:val="1"/>
        </w:rPr>
        <w:t xml:space="preserve"> </w:t>
      </w:r>
      <w:r>
        <w:t>программа на углублённом</w:t>
      </w:r>
      <w:r>
        <w:rPr>
          <w:spacing w:val="1"/>
        </w:rPr>
        <w:t xml:space="preserve"> </w:t>
      </w:r>
      <w:r>
        <w:t>уровне по</w:t>
      </w:r>
      <w:r>
        <w:rPr>
          <w:spacing w:val="1"/>
        </w:rPr>
        <w:t xml:space="preserve"> </w:t>
      </w:r>
      <w:r>
        <w:t>географии</w:t>
      </w:r>
      <w:r>
        <w:rPr>
          <w:spacing w:val="1"/>
        </w:rPr>
        <w:t xml:space="preserve"> </w:t>
      </w:r>
      <w:r>
        <w:t>нацелена на</w:t>
      </w:r>
      <w:r>
        <w:rPr>
          <w:spacing w:val="1"/>
        </w:rPr>
        <w:t xml:space="preserve"> </w:t>
      </w:r>
      <w:r>
        <w:t>достижение</w:t>
      </w:r>
      <w:r>
        <w:rPr>
          <w:spacing w:val="1"/>
        </w:rPr>
        <w:t xml:space="preserve"> </w:t>
      </w:r>
      <w:r>
        <w:t>обучающимися</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по географии на углублённом уровне в соответствии с ФГОС СОО. Программа</w:t>
      </w:r>
      <w:r>
        <w:rPr>
          <w:spacing w:val="1"/>
        </w:rPr>
        <w:t xml:space="preserve"> </w:t>
      </w:r>
      <w:r>
        <w:t>включает требования к личностным, метапредметным и предметным результатам освоения</w:t>
      </w:r>
      <w:r>
        <w:rPr>
          <w:spacing w:val="1"/>
        </w:rPr>
        <w:t xml:space="preserve"> </w:t>
      </w:r>
      <w:r>
        <w:t>образовательных программ</w:t>
      </w:r>
      <w:r>
        <w:rPr>
          <w:spacing w:val="1"/>
        </w:rPr>
        <w:t xml:space="preserve"> </w:t>
      </w:r>
      <w:r>
        <w:t>и</w:t>
      </w:r>
      <w:r>
        <w:rPr>
          <w:spacing w:val="1"/>
        </w:rPr>
        <w:t xml:space="preserve"> </w:t>
      </w:r>
      <w:r>
        <w:t>разработана с учётом Концепции</w:t>
      </w:r>
      <w:r>
        <w:rPr>
          <w:spacing w:val="1"/>
        </w:rPr>
        <w:t xml:space="preserve"> </w:t>
      </w:r>
      <w:r>
        <w:t>развития географического</w:t>
      </w:r>
      <w:r>
        <w:rPr>
          <w:spacing w:val="1"/>
        </w:rPr>
        <w:t xml:space="preserve"> </w:t>
      </w:r>
      <w:r>
        <w:t>образования.</w:t>
      </w:r>
    </w:p>
    <w:p w14:paraId="7CFD7ED8" w14:textId="77777777" w:rsidR="00733630" w:rsidRDefault="00632EAB">
      <w:pPr>
        <w:pStyle w:val="a3"/>
        <w:spacing w:before="3" w:line="360" w:lineRule="auto"/>
        <w:ind w:right="703" w:firstLine="773"/>
      </w:pPr>
      <w:r>
        <w:t>Программа</w:t>
      </w:r>
      <w:r>
        <w:rPr>
          <w:spacing w:val="1"/>
        </w:rPr>
        <w:t xml:space="preserve"> </w:t>
      </w:r>
      <w:r>
        <w:t>включает</w:t>
      </w:r>
      <w:r>
        <w:rPr>
          <w:spacing w:val="1"/>
        </w:rPr>
        <w:t xml:space="preserve"> </w:t>
      </w:r>
      <w:r>
        <w:t>предметные</w:t>
      </w:r>
      <w:r>
        <w:rPr>
          <w:spacing w:val="1"/>
        </w:rPr>
        <w:t xml:space="preserve"> </w:t>
      </w:r>
      <w:r>
        <w:t>требования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которые</w:t>
      </w:r>
      <w:r>
        <w:rPr>
          <w:spacing w:val="-57"/>
        </w:rPr>
        <w:t xml:space="preserve"> </w:t>
      </w:r>
      <w:r>
        <w:t>отражают в том числе и требования, предъявляемые обучающимся в географии на базовом</w:t>
      </w:r>
      <w:r>
        <w:rPr>
          <w:spacing w:val="1"/>
        </w:rPr>
        <w:t xml:space="preserve"> </w:t>
      </w:r>
      <w:r>
        <w:t>уровне</w:t>
      </w:r>
      <w:r>
        <w:rPr>
          <w:spacing w:val="1"/>
        </w:rPr>
        <w:t xml:space="preserve"> </w:t>
      </w:r>
      <w:r>
        <w:t>на</w:t>
      </w:r>
      <w:r>
        <w:rPr>
          <w:spacing w:val="-4"/>
        </w:rPr>
        <w:t xml:space="preserve"> </w:t>
      </w:r>
      <w:r>
        <w:t>уровне</w:t>
      </w:r>
      <w:r>
        <w:rPr>
          <w:spacing w:val="1"/>
        </w:rPr>
        <w:t xml:space="preserve"> </w:t>
      </w:r>
      <w:r>
        <w:t>среднего</w:t>
      </w:r>
      <w:r>
        <w:rPr>
          <w:spacing w:val="-3"/>
        </w:rPr>
        <w:t xml:space="preserve"> </w:t>
      </w:r>
      <w:r>
        <w:t>общего</w:t>
      </w:r>
      <w:r>
        <w:rPr>
          <w:spacing w:val="-3"/>
        </w:rPr>
        <w:t xml:space="preserve"> </w:t>
      </w:r>
      <w:r>
        <w:t>образования.</w:t>
      </w:r>
    </w:p>
    <w:p w14:paraId="23F82592" w14:textId="77777777" w:rsidR="00733630" w:rsidRDefault="00632EAB">
      <w:pPr>
        <w:pStyle w:val="a3"/>
        <w:spacing w:line="362" w:lineRule="auto"/>
        <w:ind w:right="709"/>
      </w:pPr>
      <w:r>
        <w:t>Согласно своему назначению, федеральная рабочая программа даёт представление о</w:t>
      </w:r>
      <w:r>
        <w:rPr>
          <w:spacing w:val="1"/>
        </w:rPr>
        <w:t xml:space="preserve"> </w:t>
      </w:r>
      <w:r>
        <w:t>целях</w:t>
      </w:r>
      <w:r>
        <w:rPr>
          <w:spacing w:val="4"/>
        </w:rPr>
        <w:t xml:space="preserve"> </w:t>
      </w:r>
      <w:r>
        <w:t>обучения,</w:t>
      </w:r>
      <w:r>
        <w:rPr>
          <w:spacing w:val="5"/>
        </w:rPr>
        <w:t xml:space="preserve"> </w:t>
      </w:r>
      <w:r>
        <w:t>воспитания</w:t>
      </w:r>
      <w:r>
        <w:rPr>
          <w:spacing w:val="58"/>
        </w:rPr>
        <w:t xml:space="preserve"> </w:t>
      </w:r>
      <w:r>
        <w:t>и</w:t>
      </w:r>
      <w:r>
        <w:rPr>
          <w:spacing w:val="4"/>
        </w:rPr>
        <w:t xml:space="preserve"> </w:t>
      </w:r>
      <w:r>
        <w:t>развития</w:t>
      </w:r>
      <w:r>
        <w:rPr>
          <w:spacing w:val="58"/>
        </w:rPr>
        <w:t xml:space="preserve"> </w:t>
      </w:r>
      <w:r>
        <w:t>обучающихся</w:t>
      </w:r>
      <w:r>
        <w:rPr>
          <w:spacing w:val="7"/>
        </w:rPr>
        <w:t xml:space="preserve"> </w:t>
      </w:r>
      <w:r>
        <w:t>средствами</w:t>
      </w:r>
      <w:r>
        <w:rPr>
          <w:spacing w:val="8"/>
        </w:rPr>
        <w:t xml:space="preserve"> </w:t>
      </w:r>
      <w:r>
        <w:t>учебного</w:t>
      </w:r>
      <w:r>
        <w:rPr>
          <w:spacing w:val="2"/>
        </w:rPr>
        <w:t xml:space="preserve"> </w:t>
      </w:r>
      <w:r>
        <w:t>предмета</w:t>
      </w:r>
    </w:p>
    <w:p w14:paraId="01C62AAF" w14:textId="77777777" w:rsidR="00733630" w:rsidRDefault="00632EAB">
      <w:pPr>
        <w:pStyle w:val="a3"/>
        <w:spacing w:line="360" w:lineRule="auto"/>
        <w:ind w:right="709" w:firstLine="0"/>
      </w:pPr>
      <w:r>
        <w:t>«География», личностных, метапредметных и предметных результатах обучения. В программе</w:t>
      </w:r>
      <w:r>
        <w:rPr>
          <w:spacing w:val="-57"/>
        </w:rPr>
        <w:t xml:space="preserve"> </w:t>
      </w:r>
      <w:r>
        <w:t>отражены содержание, объём и порядок изучения курса географии на углублённом уровне с</w:t>
      </w:r>
      <w:r>
        <w:rPr>
          <w:spacing w:val="1"/>
        </w:rPr>
        <w:t xml:space="preserve"> </w:t>
      </w:r>
      <w:r>
        <w:t>целью</w:t>
      </w:r>
      <w:r>
        <w:rPr>
          <w:spacing w:val="-1"/>
        </w:rPr>
        <w:t xml:space="preserve"> </w:t>
      </w:r>
      <w:r>
        <w:t>профессионального</w:t>
      </w:r>
      <w:r>
        <w:rPr>
          <w:spacing w:val="2"/>
        </w:rPr>
        <w:t xml:space="preserve"> </w:t>
      </w:r>
      <w:r>
        <w:t>самоопределения.</w:t>
      </w:r>
    </w:p>
    <w:p w14:paraId="2A602A7B" w14:textId="77777777" w:rsidR="00733630" w:rsidRDefault="00632EAB">
      <w:pPr>
        <w:pStyle w:val="a3"/>
        <w:spacing w:line="360" w:lineRule="auto"/>
        <w:ind w:right="699"/>
      </w:pPr>
      <w:r>
        <w:t>При</w:t>
      </w:r>
      <w:r>
        <w:rPr>
          <w:spacing w:val="1"/>
        </w:rPr>
        <w:t xml:space="preserve"> </w:t>
      </w:r>
      <w:r>
        <w:t>сохранении нацеленности программы</w:t>
      </w:r>
      <w:r>
        <w:rPr>
          <w:spacing w:val="1"/>
        </w:rPr>
        <w:t xml:space="preserve"> </w:t>
      </w:r>
      <w:r>
        <w:t>на формирование базовых теоретических</w:t>
      </w:r>
      <w:r>
        <w:rPr>
          <w:spacing w:val="1"/>
        </w:rPr>
        <w:t xml:space="preserve"> </w:t>
      </w:r>
      <w:r>
        <w:t>знаний</w:t>
      </w:r>
      <w:r>
        <w:rPr>
          <w:spacing w:val="1"/>
        </w:rPr>
        <w:t xml:space="preserve"> </w:t>
      </w:r>
      <w:r>
        <w:t>географических</w:t>
      </w:r>
      <w:r>
        <w:rPr>
          <w:spacing w:val="1"/>
        </w:rPr>
        <w:t xml:space="preserve"> </w:t>
      </w:r>
      <w:r>
        <w:t>наук</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совершенствованию</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 использованием</w:t>
      </w:r>
      <w:r>
        <w:rPr>
          <w:spacing w:val="1"/>
        </w:rPr>
        <w:t xml:space="preserve"> </w:t>
      </w:r>
      <w:r>
        <w:t>различных</w:t>
      </w:r>
      <w:r>
        <w:rPr>
          <w:spacing w:val="1"/>
        </w:rPr>
        <w:t xml:space="preserve"> </w:t>
      </w:r>
      <w:r>
        <w:t>источников</w:t>
      </w:r>
      <w:r>
        <w:rPr>
          <w:spacing w:val="-57"/>
        </w:rPr>
        <w:t xml:space="preserve"> </w:t>
      </w:r>
      <w:r>
        <w:t>географической информации, в том числе ресурсов геоинформационных систем. Программа</w:t>
      </w:r>
      <w:r>
        <w:rPr>
          <w:spacing w:val="1"/>
        </w:rPr>
        <w:t xml:space="preserve"> </w:t>
      </w:r>
      <w:r>
        <w:t>даёт возможность дальнейшего формирования у обучающихся функциональной грамотности –</w:t>
      </w:r>
      <w:r>
        <w:rPr>
          <w:spacing w:val="-57"/>
        </w:rPr>
        <w:t xml:space="preserve"> </w:t>
      </w:r>
      <w:r>
        <w:t>способности использовать получаемые знания для решения жизненных проблем в различных</w:t>
      </w:r>
      <w:r>
        <w:rPr>
          <w:spacing w:val="1"/>
        </w:rPr>
        <w:t xml:space="preserve"> </w:t>
      </w:r>
      <w:r>
        <w:t>сферах</w:t>
      </w:r>
      <w:r>
        <w:rPr>
          <w:spacing w:val="-4"/>
        </w:rPr>
        <w:t xml:space="preserve"> </w:t>
      </w:r>
      <w:r>
        <w:t>человеческой</w:t>
      </w:r>
      <w:r>
        <w:rPr>
          <w:spacing w:val="2"/>
        </w:rPr>
        <w:t xml:space="preserve"> </w:t>
      </w:r>
      <w:r>
        <w:t>деятельности,</w:t>
      </w:r>
      <w:r>
        <w:rPr>
          <w:spacing w:val="-1"/>
        </w:rPr>
        <w:t xml:space="preserve"> </w:t>
      </w:r>
      <w:r>
        <w:t>в</w:t>
      </w:r>
      <w:r>
        <w:rPr>
          <w:spacing w:val="-2"/>
        </w:rPr>
        <w:t xml:space="preserve"> </w:t>
      </w:r>
      <w:r>
        <w:t>общении</w:t>
      </w:r>
      <w:r>
        <w:rPr>
          <w:spacing w:val="-7"/>
        </w:rPr>
        <w:t xml:space="preserve"> </w:t>
      </w:r>
      <w:r>
        <w:t>и</w:t>
      </w:r>
      <w:r>
        <w:rPr>
          <w:spacing w:val="2"/>
        </w:rPr>
        <w:t xml:space="preserve"> </w:t>
      </w:r>
      <w:r>
        <w:t>социальных</w:t>
      </w:r>
      <w:r>
        <w:rPr>
          <w:spacing w:val="-4"/>
        </w:rPr>
        <w:t xml:space="preserve"> </w:t>
      </w:r>
      <w:r>
        <w:t>отношениях.</w:t>
      </w:r>
    </w:p>
    <w:p w14:paraId="464A7F49" w14:textId="77777777" w:rsidR="00733630" w:rsidRDefault="00632EAB">
      <w:pPr>
        <w:pStyle w:val="a3"/>
        <w:spacing w:line="360" w:lineRule="auto"/>
        <w:ind w:right="706"/>
      </w:pP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углублённого</w:t>
      </w:r>
      <w:r>
        <w:rPr>
          <w:spacing w:val="1"/>
        </w:rPr>
        <w:t xml:space="preserve"> </w:t>
      </w:r>
      <w:r>
        <w:t>уровня</w:t>
      </w:r>
      <w:r>
        <w:rPr>
          <w:spacing w:val="1"/>
        </w:rPr>
        <w:t xml:space="preserve"> </w:t>
      </w:r>
      <w:r>
        <w:t>географии</w:t>
      </w:r>
      <w:r>
        <w:rPr>
          <w:spacing w:val="1"/>
        </w:rPr>
        <w:t xml:space="preserve"> </w:t>
      </w:r>
      <w:r>
        <w:t>обеспечивается</w:t>
      </w:r>
      <w:r>
        <w:rPr>
          <w:spacing w:val="1"/>
        </w:rPr>
        <w:t xml:space="preserve"> </w:t>
      </w:r>
      <w:r>
        <w:t>преемственность программы основного общего образования,</w:t>
      </w:r>
      <w:r>
        <w:rPr>
          <w:spacing w:val="1"/>
        </w:rPr>
        <w:t xml:space="preserve"> </w:t>
      </w:r>
      <w:r>
        <w:t>в том числе в формировании</w:t>
      </w:r>
      <w:r>
        <w:rPr>
          <w:spacing w:val="1"/>
        </w:rPr>
        <w:t xml:space="preserve"> </w:t>
      </w:r>
      <w:r>
        <w:t>основных видов учебной деятельности. Обучающиеся получают возможность углубить знания</w:t>
      </w:r>
      <w:r>
        <w:rPr>
          <w:spacing w:val="-57"/>
        </w:rPr>
        <w:t xml:space="preserve"> </w:t>
      </w:r>
      <w:r>
        <w:t>основ географических наук,</w:t>
      </w:r>
      <w:r>
        <w:rPr>
          <w:spacing w:val="1"/>
        </w:rPr>
        <w:t xml:space="preserve"> </w:t>
      </w:r>
      <w:r>
        <w:t>приобретённые при</w:t>
      </w:r>
      <w:r>
        <w:rPr>
          <w:spacing w:val="1"/>
        </w:rPr>
        <w:t xml:space="preserve"> </w:t>
      </w:r>
      <w:r>
        <w:t>изучении</w:t>
      </w:r>
      <w:r>
        <w:rPr>
          <w:spacing w:val="1"/>
        </w:rPr>
        <w:t xml:space="preserve"> </w:t>
      </w:r>
      <w:r>
        <w:t>географии</w:t>
      </w:r>
      <w:r>
        <w:rPr>
          <w:spacing w:val="1"/>
        </w:rPr>
        <w:t xml:space="preserve"> </w:t>
      </w:r>
      <w:r>
        <w:t>на уровне основного</w:t>
      </w:r>
      <w:r>
        <w:rPr>
          <w:spacing w:val="1"/>
        </w:rPr>
        <w:t xml:space="preserve"> </w:t>
      </w:r>
      <w:r>
        <w:t>общего</w:t>
      </w:r>
      <w:r>
        <w:rPr>
          <w:spacing w:val="1"/>
        </w:rPr>
        <w:t xml:space="preserve"> </w:t>
      </w:r>
      <w:r>
        <w:t>образования:</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Земли,</w:t>
      </w:r>
      <w:r>
        <w:rPr>
          <w:spacing w:val="1"/>
        </w:rPr>
        <w:t xml:space="preserve"> </w:t>
      </w:r>
      <w:r>
        <w:t>которые</w:t>
      </w:r>
      <w:r>
        <w:rPr>
          <w:spacing w:val="1"/>
        </w:rPr>
        <w:t xml:space="preserve"> </w:t>
      </w:r>
      <w:r>
        <w:t>будут</w:t>
      </w:r>
      <w:r>
        <w:rPr>
          <w:spacing w:val="1"/>
        </w:rPr>
        <w:t xml:space="preserve"> </w:t>
      </w:r>
      <w:r>
        <w:t>способствовать</w:t>
      </w:r>
      <w:r>
        <w:rPr>
          <w:spacing w:val="1"/>
        </w:rPr>
        <w:t xml:space="preserve"> </w:t>
      </w:r>
      <w:r>
        <w:t>развитию</w:t>
      </w:r>
      <w:r>
        <w:rPr>
          <w:spacing w:val="1"/>
        </w:rPr>
        <w:t xml:space="preserve"> </w:t>
      </w:r>
      <w:r>
        <w:t>представлений о целостности географического пространства как иерархии взаимосвязанных</w:t>
      </w:r>
      <w:r>
        <w:rPr>
          <w:spacing w:val="1"/>
        </w:rPr>
        <w:t xml:space="preserve"> </w:t>
      </w:r>
      <w:r>
        <w:t>природно-общественных</w:t>
      </w:r>
      <w:r>
        <w:rPr>
          <w:spacing w:val="1"/>
        </w:rPr>
        <w:t xml:space="preserve"> </w:t>
      </w:r>
      <w:r>
        <w:t>территориальных</w:t>
      </w:r>
      <w:r>
        <w:rPr>
          <w:spacing w:val="1"/>
        </w:rPr>
        <w:t xml:space="preserve"> </w:t>
      </w:r>
      <w:r>
        <w:t>систем;</w:t>
      </w:r>
      <w:r>
        <w:rPr>
          <w:spacing w:val="3"/>
        </w:rPr>
        <w:t xml:space="preserve"> </w:t>
      </w:r>
      <w:r>
        <w:t>освоить</w:t>
      </w:r>
      <w:r>
        <w:rPr>
          <w:spacing w:val="3"/>
        </w:rPr>
        <w:t xml:space="preserve"> </w:t>
      </w:r>
      <w:r>
        <w:t>необходимые</w:t>
      </w:r>
      <w:r>
        <w:rPr>
          <w:spacing w:val="1"/>
        </w:rPr>
        <w:t xml:space="preserve"> </w:t>
      </w:r>
      <w:r>
        <w:t>в</w:t>
      </w:r>
      <w:r>
        <w:rPr>
          <w:spacing w:val="4"/>
        </w:rPr>
        <w:t xml:space="preserve"> </w:t>
      </w:r>
      <w:r>
        <w:t>современном</w:t>
      </w:r>
      <w:r>
        <w:rPr>
          <w:spacing w:val="3"/>
        </w:rPr>
        <w:t xml:space="preserve"> </w:t>
      </w:r>
      <w:r>
        <w:t>мире</w:t>
      </w:r>
    </w:p>
    <w:p w14:paraId="3301F2C1" w14:textId="77777777" w:rsidR="00733630" w:rsidRDefault="00733630">
      <w:pPr>
        <w:spacing w:line="360" w:lineRule="auto"/>
        <w:sectPr w:rsidR="00733630">
          <w:pgSz w:w="11910" w:h="16840"/>
          <w:pgMar w:top="1160" w:right="140" w:bottom="1140" w:left="940" w:header="0" w:footer="870" w:gutter="0"/>
          <w:cols w:space="720"/>
        </w:sectPr>
      </w:pPr>
    </w:p>
    <w:p w14:paraId="6CCAAAC8" w14:textId="77777777" w:rsidR="00733630" w:rsidRDefault="00632EAB">
      <w:pPr>
        <w:pStyle w:val="a3"/>
        <w:spacing w:before="64" w:line="360" w:lineRule="auto"/>
        <w:ind w:right="699" w:firstLine="0"/>
      </w:pPr>
      <w:r>
        <w:t>знания экономической и социальной географии мира и сформировать умения</w:t>
      </w:r>
      <w:r>
        <w:rPr>
          <w:spacing w:val="1"/>
        </w:rPr>
        <w:t xml:space="preserve"> </w:t>
      </w:r>
      <w:r>
        <w:t>их применять, а</w:t>
      </w:r>
      <w:r>
        <w:rPr>
          <w:spacing w:val="1"/>
        </w:rPr>
        <w:t xml:space="preserve"> </w:t>
      </w:r>
      <w:r>
        <w:t>также</w:t>
      </w:r>
      <w:r>
        <w:rPr>
          <w:spacing w:val="1"/>
        </w:rPr>
        <w:t xml:space="preserve"> </w:t>
      </w:r>
      <w:r>
        <w:t>овладеть</w:t>
      </w:r>
      <w:r>
        <w:rPr>
          <w:spacing w:val="1"/>
        </w:rPr>
        <w:t xml:space="preserve"> </w:t>
      </w:r>
      <w:r>
        <w:t>методами</w:t>
      </w:r>
      <w:r>
        <w:rPr>
          <w:spacing w:val="1"/>
        </w:rPr>
        <w:t xml:space="preserve"> </w:t>
      </w:r>
      <w:r>
        <w:t>географических</w:t>
      </w:r>
      <w:r>
        <w:rPr>
          <w:spacing w:val="1"/>
        </w:rPr>
        <w:t xml:space="preserve"> </w:t>
      </w:r>
      <w:r>
        <w:t>исследований,</w:t>
      </w:r>
      <w:r>
        <w:rPr>
          <w:spacing w:val="1"/>
        </w:rPr>
        <w:t xml:space="preserve"> </w:t>
      </w:r>
      <w:r>
        <w:t>использовать</w:t>
      </w:r>
      <w:r>
        <w:rPr>
          <w:spacing w:val="1"/>
        </w:rPr>
        <w:t xml:space="preserve"> </w:t>
      </w:r>
      <w:r>
        <w:t>их для решения</w:t>
      </w:r>
      <w:r>
        <w:rPr>
          <w:spacing w:val="1"/>
        </w:rPr>
        <w:t xml:space="preserve"> </w:t>
      </w:r>
      <w:r>
        <w:t>практико-ориентированных</w:t>
      </w:r>
      <w:r>
        <w:rPr>
          <w:spacing w:val="1"/>
        </w:rPr>
        <w:t xml:space="preserve"> </w:t>
      </w:r>
      <w:r>
        <w:t>задач.</w:t>
      </w:r>
      <w:r>
        <w:rPr>
          <w:spacing w:val="1"/>
        </w:rPr>
        <w:t xml:space="preserve"> </w:t>
      </w:r>
      <w:r>
        <w:t>Обучающиеся</w:t>
      </w:r>
      <w:r>
        <w:rPr>
          <w:spacing w:val="1"/>
        </w:rPr>
        <w:t xml:space="preserve"> </w:t>
      </w:r>
      <w:r>
        <w:t>получат</w:t>
      </w:r>
      <w:r>
        <w:rPr>
          <w:spacing w:val="1"/>
        </w:rPr>
        <w:t xml:space="preserve"> </w:t>
      </w:r>
      <w:r>
        <w:t>навыки</w:t>
      </w:r>
      <w:r>
        <w:rPr>
          <w:spacing w:val="1"/>
        </w:rPr>
        <w:t xml:space="preserve"> </w:t>
      </w:r>
      <w:r>
        <w:t>самостоятельного</w:t>
      </w:r>
      <w:r>
        <w:rPr>
          <w:spacing w:val="1"/>
        </w:rPr>
        <w:t xml:space="preserve"> </w:t>
      </w:r>
      <w:r>
        <w:t>оценивания уровня</w:t>
      </w:r>
      <w:r>
        <w:rPr>
          <w:spacing w:val="1"/>
        </w:rPr>
        <w:t xml:space="preserve"> </w:t>
      </w:r>
      <w:r>
        <w:t>безопасности окружающей</w:t>
      </w:r>
      <w:r>
        <w:rPr>
          <w:spacing w:val="1"/>
        </w:rPr>
        <w:t xml:space="preserve"> </w:t>
      </w:r>
      <w:r>
        <w:t>среды,</w:t>
      </w:r>
      <w:r>
        <w:rPr>
          <w:spacing w:val="1"/>
        </w:rPr>
        <w:t xml:space="preserve"> </w:t>
      </w:r>
      <w:r>
        <w:t>адаптации</w:t>
      </w:r>
      <w:r>
        <w:rPr>
          <w:spacing w:val="1"/>
        </w:rPr>
        <w:t xml:space="preserve"> </w:t>
      </w:r>
      <w:r>
        <w:t>к изменению</w:t>
      </w:r>
      <w:r>
        <w:rPr>
          <w:spacing w:val="1"/>
        </w:rPr>
        <w:t xml:space="preserve"> </w:t>
      </w:r>
      <w:r>
        <w:t>её условий,</w:t>
      </w:r>
      <w:r>
        <w:rPr>
          <w:spacing w:val="1"/>
        </w:rPr>
        <w:t xml:space="preserve"> </w:t>
      </w:r>
      <w:r>
        <w:t>оценивания</w:t>
      </w:r>
      <w:r>
        <w:rPr>
          <w:spacing w:val="1"/>
        </w:rPr>
        <w:t xml:space="preserve"> </w:t>
      </w:r>
      <w:r>
        <w:t>географических</w:t>
      </w:r>
      <w:r>
        <w:rPr>
          <w:spacing w:val="1"/>
        </w:rPr>
        <w:t xml:space="preserve"> </w:t>
      </w:r>
      <w:r>
        <w:t>факторов,</w:t>
      </w:r>
      <w:r>
        <w:rPr>
          <w:spacing w:val="1"/>
        </w:rPr>
        <w:t xml:space="preserve"> </w:t>
      </w:r>
      <w:r>
        <w:t>определяющих</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природных,</w:t>
      </w:r>
      <w:r>
        <w:rPr>
          <w:spacing w:val="1"/>
        </w:rPr>
        <w:t xml:space="preserve"> </w:t>
      </w:r>
      <w:r>
        <w:t>социально-экономических</w:t>
      </w:r>
      <w:r>
        <w:rPr>
          <w:spacing w:val="1"/>
        </w:rPr>
        <w:t xml:space="preserve"> </w:t>
      </w:r>
      <w:r>
        <w:t>объектов,</w:t>
      </w:r>
      <w:r>
        <w:rPr>
          <w:spacing w:val="1"/>
        </w:rPr>
        <w:t xml:space="preserve"> </w:t>
      </w:r>
      <w:r>
        <w:t>процессов,</w:t>
      </w:r>
      <w:r>
        <w:rPr>
          <w:spacing w:val="1"/>
        </w:rPr>
        <w:t xml:space="preserve"> </w:t>
      </w:r>
      <w:r>
        <w:t>явлений</w:t>
      </w:r>
      <w:r>
        <w:rPr>
          <w:spacing w:val="1"/>
        </w:rPr>
        <w:t xml:space="preserve"> </w:t>
      </w:r>
      <w:r>
        <w:t>и</w:t>
      </w:r>
      <w:r>
        <w:rPr>
          <w:spacing w:val="1"/>
        </w:rPr>
        <w:t xml:space="preserve"> </w:t>
      </w:r>
      <w:r>
        <w:t>экологических</w:t>
      </w:r>
      <w:r>
        <w:rPr>
          <w:spacing w:val="1"/>
        </w:rPr>
        <w:t xml:space="preserve"> </w:t>
      </w:r>
      <w:r>
        <w:t>процессов.</w:t>
      </w:r>
    </w:p>
    <w:p w14:paraId="36069E3D" w14:textId="77777777" w:rsidR="00733630" w:rsidRDefault="00632EAB">
      <w:pPr>
        <w:pStyle w:val="a3"/>
        <w:spacing w:line="362" w:lineRule="auto"/>
        <w:ind w:right="700"/>
      </w:pPr>
      <w:r>
        <w:t>Содержание</w:t>
      </w:r>
      <w:r>
        <w:rPr>
          <w:spacing w:val="1"/>
        </w:rPr>
        <w:t xml:space="preserve"> </w:t>
      </w:r>
      <w:r>
        <w:t>географического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должно учитывать факторы устойчивого развития, постиндустриализации и информатизации</w:t>
      </w:r>
      <w:r>
        <w:rPr>
          <w:spacing w:val="1"/>
        </w:rPr>
        <w:t xml:space="preserve"> </w:t>
      </w:r>
      <w:r>
        <w:t>мировой</w:t>
      </w:r>
      <w:r>
        <w:rPr>
          <w:spacing w:val="-3"/>
        </w:rPr>
        <w:t xml:space="preserve"> </w:t>
      </w:r>
      <w:r>
        <w:t>экономики.</w:t>
      </w:r>
    </w:p>
    <w:p w14:paraId="36F14D12" w14:textId="77777777" w:rsidR="00733630" w:rsidRDefault="00632EAB">
      <w:pPr>
        <w:pStyle w:val="a3"/>
        <w:spacing w:line="360" w:lineRule="auto"/>
        <w:ind w:right="708"/>
      </w:pPr>
      <w:r>
        <w:t>В основу содержания учебного предмета положено изучение географической среды для</w:t>
      </w:r>
      <w:r>
        <w:rPr>
          <w:spacing w:val="-57"/>
        </w:rPr>
        <w:t xml:space="preserve"> </w:t>
      </w:r>
      <w:r>
        <w:t>жизни и деятельности человека</w:t>
      </w:r>
      <w:r>
        <w:rPr>
          <w:spacing w:val="1"/>
        </w:rPr>
        <w:t xml:space="preserve"> </w:t>
      </w:r>
      <w:r>
        <w:t>и общества с позиций взаимозависимого и единого мира,</w:t>
      </w:r>
      <w:r>
        <w:rPr>
          <w:spacing w:val="1"/>
        </w:rPr>
        <w:t xml:space="preserve"> </w:t>
      </w:r>
      <w:r>
        <w:t>фокусирование на формировании у обучающихся целостного представления о роли России в</w:t>
      </w:r>
      <w:r>
        <w:rPr>
          <w:spacing w:val="1"/>
        </w:rPr>
        <w:t xml:space="preserve"> </w:t>
      </w:r>
      <w:r>
        <w:t>современном</w:t>
      </w:r>
      <w:r>
        <w:rPr>
          <w:spacing w:val="-1"/>
        </w:rPr>
        <w:t xml:space="preserve"> </w:t>
      </w:r>
      <w:r>
        <w:t>мире.</w:t>
      </w:r>
    </w:p>
    <w:p w14:paraId="62268D3E" w14:textId="77777777" w:rsidR="00733630" w:rsidRDefault="00632EAB">
      <w:pPr>
        <w:pStyle w:val="a3"/>
        <w:spacing w:line="360" w:lineRule="auto"/>
        <w:ind w:right="707"/>
      </w:pPr>
      <w:r>
        <w:t>Главными</w:t>
      </w:r>
      <w:r>
        <w:rPr>
          <w:spacing w:val="1"/>
        </w:rPr>
        <w:t xml:space="preserve"> </w:t>
      </w:r>
      <w:r>
        <w:t>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курса,</w:t>
      </w:r>
      <w:r>
        <w:rPr>
          <w:spacing w:val="1"/>
        </w:rPr>
        <w:t xml:space="preserve"> </w:t>
      </w:r>
      <w:r>
        <w:t>явились</w:t>
      </w:r>
      <w:r>
        <w:rPr>
          <w:spacing w:val="1"/>
        </w:rPr>
        <w:t xml:space="preserve"> </w:t>
      </w:r>
      <w:r>
        <w:t>интегративность и междисциплинарность системы географических наук,</w:t>
      </w:r>
      <w:r>
        <w:rPr>
          <w:spacing w:val="1"/>
        </w:rPr>
        <w:t xml:space="preserve"> </w:t>
      </w:r>
      <w:r>
        <w:t>их экологизация,</w:t>
      </w:r>
      <w:r>
        <w:rPr>
          <w:spacing w:val="1"/>
        </w:rPr>
        <w:t xml:space="preserve"> </w:t>
      </w:r>
      <w:r>
        <w:t>гуманизация</w:t>
      </w:r>
      <w:r>
        <w:rPr>
          <w:spacing w:val="1"/>
        </w:rPr>
        <w:t xml:space="preserve"> </w:t>
      </w:r>
      <w:r>
        <w:t>и</w:t>
      </w:r>
      <w:r>
        <w:rPr>
          <w:spacing w:val="1"/>
        </w:rPr>
        <w:t xml:space="preserve"> </w:t>
      </w:r>
      <w:r>
        <w:t>практико-ориентированность.</w:t>
      </w:r>
      <w:r>
        <w:rPr>
          <w:spacing w:val="1"/>
        </w:rPr>
        <w:t xml:space="preserve"> </w:t>
      </w:r>
      <w:r>
        <w:t>Это</w:t>
      </w:r>
      <w:r>
        <w:rPr>
          <w:spacing w:val="1"/>
        </w:rPr>
        <w:t xml:space="preserve"> </w:t>
      </w:r>
      <w:r>
        <w:t>позволило</w:t>
      </w:r>
      <w:r>
        <w:rPr>
          <w:spacing w:val="1"/>
        </w:rPr>
        <w:t xml:space="preserve"> </w:t>
      </w:r>
      <w:r>
        <w:t>более</w:t>
      </w:r>
      <w:r>
        <w:rPr>
          <w:spacing w:val="1"/>
        </w:rPr>
        <w:t xml:space="preserve"> </w:t>
      </w:r>
      <w:r>
        <w:t>чётко</w:t>
      </w:r>
      <w:r>
        <w:rPr>
          <w:spacing w:val="1"/>
        </w:rPr>
        <w:t xml:space="preserve"> </w:t>
      </w:r>
      <w:r>
        <w:t>представить</w:t>
      </w:r>
      <w:r>
        <w:rPr>
          <w:spacing w:val="1"/>
        </w:rPr>
        <w:t xml:space="preserve"> </w:t>
      </w:r>
      <w:r>
        <w:t>географические</w:t>
      </w:r>
      <w:r>
        <w:rPr>
          <w:spacing w:val="1"/>
        </w:rPr>
        <w:t xml:space="preserve"> </w:t>
      </w:r>
      <w:r>
        <w:t>аспекты</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w:t>
      </w:r>
      <w:r>
        <w:rPr>
          <w:spacing w:val="1"/>
        </w:rPr>
        <w:t xml:space="preserve"> </w:t>
      </w:r>
      <w:r>
        <w:t>межнациональных</w:t>
      </w:r>
      <w:r>
        <w:rPr>
          <w:spacing w:val="1"/>
        </w:rPr>
        <w:t xml:space="preserve"> </w:t>
      </w:r>
      <w:r>
        <w:t>и</w:t>
      </w:r>
      <w:r>
        <w:rPr>
          <w:spacing w:val="1"/>
        </w:rPr>
        <w:t xml:space="preserve"> </w:t>
      </w:r>
      <w:r>
        <w:t>межгосударственных,</w:t>
      </w:r>
      <w:r>
        <w:rPr>
          <w:spacing w:val="1"/>
        </w:rPr>
        <w:t xml:space="preserve"> </w:t>
      </w:r>
      <w:r>
        <w:t>социокультурных,</w:t>
      </w:r>
      <w:r>
        <w:rPr>
          <w:spacing w:val="1"/>
        </w:rPr>
        <w:t xml:space="preserve"> </w:t>
      </w:r>
      <w:r>
        <w:t>социально-экономических,</w:t>
      </w:r>
      <w:r>
        <w:rPr>
          <w:spacing w:val="1"/>
        </w:rPr>
        <w:t xml:space="preserve"> </w:t>
      </w:r>
      <w:r>
        <w:t>геоэкологических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возможность</w:t>
      </w:r>
      <w:r>
        <w:rPr>
          <w:spacing w:val="1"/>
        </w:rPr>
        <w:t xml:space="preserve"> </w:t>
      </w:r>
      <w:r>
        <w:t>дальнейшей</w:t>
      </w:r>
      <w:r>
        <w:rPr>
          <w:spacing w:val="1"/>
        </w:rPr>
        <w:t xml:space="preserve"> </w:t>
      </w:r>
      <w:r>
        <w:t>специализации</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географических</w:t>
      </w:r>
      <w:r>
        <w:rPr>
          <w:spacing w:val="-3"/>
        </w:rPr>
        <w:t xml:space="preserve"> </w:t>
      </w:r>
      <w:r>
        <w:t>наук.</w:t>
      </w:r>
    </w:p>
    <w:p w14:paraId="7C057E54" w14:textId="77777777" w:rsidR="00733630" w:rsidRDefault="00632EAB">
      <w:pPr>
        <w:pStyle w:val="a3"/>
        <w:spacing w:line="360" w:lineRule="auto"/>
        <w:ind w:right="700"/>
      </w:pPr>
      <w:r>
        <w:t>Содержание</w:t>
      </w:r>
      <w:r>
        <w:rPr>
          <w:spacing w:val="1"/>
        </w:rPr>
        <w:t xml:space="preserve"> </w:t>
      </w:r>
      <w:r>
        <w:t>программы</w:t>
      </w:r>
      <w:r>
        <w:rPr>
          <w:spacing w:val="1"/>
        </w:rPr>
        <w:t xml:space="preserve"> </w:t>
      </w:r>
      <w:r>
        <w:t>углублённого</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взаимосвязь</w:t>
      </w:r>
      <w:r>
        <w:rPr>
          <w:spacing w:val="1"/>
        </w:rPr>
        <w:t xml:space="preserve"> </w:t>
      </w:r>
      <w:r>
        <w:t>и</w:t>
      </w:r>
      <w:r>
        <w:rPr>
          <w:spacing w:val="1"/>
        </w:rPr>
        <w:t xml:space="preserve"> </w:t>
      </w:r>
      <w:r>
        <w:t>взаимообусловленность</w:t>
      </w:r>
      <w:r>
        <w:rPr>
          <w:spacing w:val="1"/>
        </w:rPr>
        <w:t xml:space="preserve"> </w:t>
      </w:r>
      <w:r>
        <w:t>природных,</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ориентируется</w:t>
      </w:r>
      <w:r>
        <w:rPr>
          <w:spacing w:val="1"/>
        </w:rPr>
        <w:t xml:space="preserve"> </w:t>
      </w:r>
      <w:r>
        <w:t>на потребности</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в</w:t>
      </w:r>
      <w:r>
        <w:rPr>
          <w:spacing w:val="1"/>
        </w:rPr>
        <w:t xml:space="preserve"> </w:t>
      </w:r>
      <w:r>
        <w:t>географической</w:t>
      </w:r>
      <w:r>
        <w:rPr>
          <w:spacing w:val="1"/>
        </w:rPr>
        <w:t xml:space="preserve"> </w:t>
      </w:r>
      <w:r>
        <w:t>грамотности</w:t>
      </w:r>
      <w:r>
        <w:rPr>
          <w:spacing w:val="1"/>
        </w:rPr>
        <w:t xml:space="preserve"> </w:t>
      </w:r>
      <w:r>
        <w:t>населения,</w:t>
      </w:r>
      <w:r>
        <w:rPr>
          <w:spacing w:val="1"/>
        </w:rPr>
        <w:t xml:space="preserve"> </w:t>
      </w:r>
      <w:r>
        <w:t>с</w:t>
      </w:r>
      <w:r>
        <w:rPr>
          <w:spacing w:val="1"/>
        </w:rPr>
        <w:t xml:space="preserve"> </w:t>
      </w:r>
      <w:r>
        <w:t>другой</w:t>
      </w:r>
      <w:r>
        <w:rPr>
          <w:spacing w:val="1"/>
        </w:rPr>
        <w:t xml:space="preserve"> </w:t>
      </w:r>
      <w:r>
        <w:t>–</w:t>
      </w:r>
      <w:r>
        <w:rPr>
          <w:spacing w:val="1"/>
        </w:rPr>
        <w:t xml:space="preserve"> </w:t>
      </w:r>
      <w:r>
        <w:t>в</w:t>
      </w:r>
      <w:r>
        <w:rPr>
          <w:spacing w:val="1"/>
        </w:rPr>
        <w:t xml:space="preserve"> </w:t>
      </w:r>
      <w:r>
        <w:t>подготовке</w:t>
      </w:r>
      <w:r>
        <w:rPr>
          <w:spacing w:val="1"/>
        </w:rPr>
        <w:t xml:space="preserve"> </w:t>
      </w:r>
      <w:r>
        <w:t>будущих</w:t>
      </w:r>
      <w:r>
        <w:rPr>
          <w:spacing w:val="1"/>
        </w:rPr>
        <w:t xml:space="preserve"> </w:t>
      </w:r>
      <w:r>
        <w:t>специалистов</w:t>
      </w:r>
      <w:r>
        <w:rPr>
          <w:spacing w:val="-57"/>
        </w:rPr>
        <w:t xml:space="preserve"> </w:t>
      </w:r>
      <w:r>
        <w:t>различного</w:t>
      </w:r>
      <w:r>
        <w:rPr>
          <w:spacing w:val="1"/>
        </w:rPr>
        <w:t xml:space="preserve"> </w:t>
      </w:r>
      <w:r>
        <w:t>географического</w:t>
      </w:r>
      <w:r>
        <w:rPr>
          <w:spacing w:val="6"/>
        </w:rPr>
        <w:t xml:space="preserve"> </w:t>
      </w:r>
      <w:r>
        <w:t>профиля.</w:t>
      </w:r>
    </w:p>
    <w:p w14:paraId="79CC518D" w14:textId="77777777" w:rsidR="00733630" w:rsidRDefault="00632EAB">
      <w:pPr>
        <w:pStyle w:val="a3"/>
        <w:spacing w:line="360" w:lineRule="auto"/>
        <w:ind w:right="703"/>
      </w:pPr>
      <w:r>
        <w:t>В программе предусмотрены актуализация и углубление знаний по географии России, в</w:t>
      </w:r>
      <w:r>
        <w:rPr>
          <w:spacing w:val="-57"/>
        </w:rPr>
        <w:t xml:space="preserve"> </w:t>
      </w:r>
      <w:r>
        <w:t>том числе о социально-экономических, экологических проблемах, возможных способах их</w:t>
      </w:r>
      <w:r>
        <w:rPr>
          <w:spacing w:val="1"/>
        </w:rPr>
        <w:t xml:space="preserve"> </w:t>
      </w:r>
      <w:r>
        <w:t>решения, овладение новыми видами деятельности. Россия рассматривается как часть мирового</w:t>
      </w:r>
      <w:r>
        <w:rPr>
          <w:spacing w:val="-57"/>
        </w:rPr>
        <w:t xml:space="preserve"> </w:t>
      </w:r>
      <w:r>
        <w:t>сообщества,</w:t>
      </w:r>
      <w:r>
        <w:rPr>
          <w:spacing w:val="-1"/>
        </w:rPr>
        <w:t xml:space="preserve"> </w:t>
      </w:r>
      <w:r>
        <w:t>в</w:t>
      </w:r>
      <w:r>
        <w:rPr>
          <w:spacing w:val="-3"/>
        </w:rPr>
        <w:t xml:space="preserve"> </w:t>
      </w:r>
      <w:r>
        <w:t>контексте мировых</w:t>
      </w:r>
      <w:r>
        <w:rPr>
          <w:spacing w:val="-5"/>
        </w:rPr>
        <w:t xml:space="preserve"> </w:t>
      </w:r>
      <w:r>
        <w:t>тенденций</w:t>
      </w:r>
      <w:r>
        <w:rPr>
          <w:spacing w:val="-3"/>
        </w:rPr>
        <w:t xml:space="preserve"> </w:t>
      </w:r>
      <w:r>
        <w:t>в</w:t>
      </w:r>
      <w:r>
        <w:rPr>
          <w:spacing w:val="-7"/>
        </w:rPr>
        <w:t xml:space="preserve"> </w:t>
      </w:r>
      <w:r>
        <w:t>сравнении</w:t>
      </w:r>
      <w:r>
        <w:rPr>
          <w:spacing w:val="1"/>
        </w:rPr>
        <w:t xml:space="preserve"> </w:t>
      </w:r>
      <w:r>
        <w:t>с</w:t>
      </w:r>
      <w:r>
        <w:rPr>
          <w:spacing w:val="-5"/>
        </w:rPr>
        <w:t xml:space="preserve"> </w:t>
      </w:r>
      <w:r>
        <w:t>другими</w:t>
      </w:r>
      <w:r>
        <w:rPr>
          <w:spacing w:val="1"/>
        </w:rPr>
        <w:t xml:space="preserve"> </w:t>
      </w:r>
      <w:r>
        <w:t>странами</w:t>
      </w:r>
      <w:r>
        <w:rPr>
          <w:spacing w:val="1"/>
        </w:rPr>
        <w:t xml:space="preserve"> </w:t>
      </w:r>
      <w:r>
        <w:t>и</w:t>
      </w:r>
      <w:r>
        <w:rPr>
          <w:spacing w:val="-3"/>
        </w:rPr>
        <w:t xml:space="preserve"> </w:t>
      </w:r>
      <w:r>
        <w:t>регионами.</w:t>
      </w:r>
    </w:p>
    <w:p w14:paraId="2E6183F0" w14:textId="77777777" w:rsidR="00733630" w:rsidRDefault="00632EAB">
      <w:pPr>
        <w:pStyle w:val="a3"/>
        <w:ind w:left="1048" w:firstLine="0"/>
      </w:pPr>
      <w:r>
        <w:t>Углублённый</w:t>
      </w:r>
      <w:r>
        <w:rPr>
          <w:spacing w:val="1"/>
        </w:rPr>
        <w:t xml:space="preserve"> </w:t>
      </w:r>
      <w:r>
        <w:t>уровень</w:t>
      </w:r>
      <w:r>
        <w:rPr>
          <w:spacing w:val="-7"/>
        </w:rPr>
        <w:t xml:space="preserve"> </w:t>
      </w:r>
      <w:r>
        <w:t>изучения</w:t>
      </w:r>
      <w:r>
        <w:rPr>
          <w:spacing w:val="-3"/>
        </w:rPr>
        <w:t xml:space="preserve"> </w:t>
      </w:r>
      <w:r>
        <w:t>предмета</w:t>
      </w:r>
      <w:r>
        <w:rPr>
          <w:spacing w:val="-4"/>
        </w:rPr>
        <w:t xml:space="preserve"> </w:t>
      </w:r>
      <w:r>
        <w:t>обеспечивается</w:t>
      </w:r>
      <w:r>
        <w:rPr>
          <w:spacing w:val="-5"/>
        </w:rPr>
        <w:t xml:space="preserve"> </w:t>
      </w:r>
      <w:r>
        <w:t>за</w:t>
      </w:r>
      <w:r>
        <w:rPr>
          <w:spacing w:val="-4"/>
        </w:rPr>
        <w:t xml:space="preserve"> </w:t>
      </w:r>
      <w:r>
        <w:t>счёт:</w:t>
      </w:r>
    </w:p>
    <w:p w14:paraId="6E0F4F73" w14:textId="77777777" w:rsidR="00733630" w:rsidRDefault="00632EAB">
      <w:pPr>
        <w:pStyle w:val="a3"/>
        <w:spacing w:before="131" w:line="362" w:lineRule="auto"/>
        <w:ind w:right="699"/>
      </w:pPr>
      <w:r>
        <w:t>более глубокого изучения фактологического и теоретического материала, в том числе</w:t>
      </w:r>
      <w:r>
        <w:rPr>
          <w:spacing w:val="1"/>
        </w:rPr>
        <w:t xml:space="preserve"> </w:t>
      </w:r>
      <w:r>
        <w:t>закономерностей,</w:t>
      </w:r>
      <w:r>
        <w:rPr>
          <w:spacing w:val="1"/>
        </w:rPr>
        <w:t xml:space="preserve"> </w:t>
      </w:r>
      <w:r>
        <w:t>причинно-следственных</w:t>
      </w:r>
      <w:r>
        <w:rPr>
          <w:spacing w:val="1"/>
        </w:rPr>
        <w:t xml:space="preserve"> </w:t>
      </w:r>
      <w:r>
        <w:t>связей</w:t>
      </w:r>
      <w:r>
        <w:rPr>
          <w:spacing w:val="1"/>
        </w:rPr>
        <w:t xml:space="preserve"> </w:t>
      </w:r>
      <w:r>
        <w:t>географических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изучавшихся</w:t>
      </w:r>
      <w:r>
        <w:rPr>
          <w:spacing w:val="1"/>
        </w:rPr>
        <w:t xml:space="preserve"> </w:t>
      </w:r>
      <w:r>
        <w:t>на</w:t>
      </w:r>
      <w:r>
        <w:rPr>
          <w:spacing w:val="6"/>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p>
    <w:p w14:paraId="5C67D0A2" w14:textId="77777777" w:rsidR="00733630" w:rsidRDefault="00632EAB">
      <w:pPr>
        <w:pStyle w:val="a3"/>
        <w:spacing w:line="360" w:lineRule="auto"/>
        <w:ind w:right="704"/>
      </w:pPr>
      <w:r>
        <w:t>включения нового фактологического и теоретического материала, необходимого для</w:t>
      </w:r>
      <w:r>
        <w:rPr>
          <w:spacing w:val="1"/>
        </w:rPr>
        <w:t xml:space="preserve"> </w:t>
      </w:r>
      <w:r>
        <w:t>формирования</w:t>
      </w:r>
      <w:r>
        <w:rPr>
          <w:spacing w:val="-10"/>
        </w:rPr>
        <w:t xml:space="preserve"> </w:t>
      </w:r>
      <w:r>
        <w:t>более</w:t>
      </w:r>
      <w:r>
        <w:rPr>
          <w:spacing w:val="-11"/>
        </w:rPr>
        <w:t xml:space="preserve"> </w:t>
      </w:r>
      <w:r>
        <w:t>полного</w:t>
      </w:r>
      <w:r>
        <w:rPr>
          <w:spacing w:val="-5"/>
        </w:rPr>
        <w:t xml:space="preserve"> </w:t>
      </w:r>
      <w:r>
        <w:t>представления</w:t>
      </w:r>
      <w:r>
        <w:rPr>
          <w:spacing w:val="-14"/>
        </w:rPr>
        <w:t xml:space="preserve"> </w:t>
      </w:r>
      <w:r>
        <w:t>об</w:t>
      </w:r>
      <w:r>
        <w:rPr>
          <w:spacing w:val="-12"/>
        </w:rPr>
        <w:t xml:space="preserve"> </w:t>
      </w:r>
      <w:r>
        <w:t>особенностях</w:t>
      </w:r>
      <w:r>
        <w:rPr>
          <w:spacing w:val="-9"/>
        </w:rPr>
        <w:t xml:space="preserve"> </w:t>
      </w:r>
      <w:r>
        <w:t>развития</w:t>
      </w:r>
      <w:r>
        <w:rPr>
          <w:spacing w:val="-10"/>
        </w:rPr>
        <w:t xml:space="preserve"> </w:t>
      </w:r>
      <w:r>
        <w:t>современного</w:t>
      </w:r>
      <w:r>
        <w:rPr>
          <w:spacing w:val="-10"/>
        </w:rPr>
        <w:t xml:space="preserve"> </w:t>
      </w:r>
      <w:r>
        <w:t>мирового</w:t>
      </w:r>
    </w:p>
    <w:p w14:paraId="15BBB963" w14:textId="77777777" w:rsidR="00733630" w:rsidRDefault="00733630">
      <w:pPr>
        <w:spacing w:line="360" w:lineRule="auto"/>
        <w:sectPr w:rsidR="00733630">
          <w:pgSz w:w="11910" w:h="16840"/>
          <w:pgMar w:top="620" w:right="140" w:bottom="1140" w:left="940" w:header="0" w:footer="870" w:gutter="0"/>
          <w:cols w:space="720"/>
        </w:sectPr>
      </w:pPr>
    </w:p>
    <w:p w14:paraId="5DC3B8F8" w14:textId="77777777" w:rsidR="00733630" w:rsidRDefault="00632EAB">
      <w:pPr>
        <w:pStyle w:val="a3"/>
        <w:spacing w:before="64" w:line="360" w:lineRule="auto"/>
        <w:ind w:right="713" w:firstLine="0"/>
      </w:pPr>
      <w:r>
        <w:t>хозяйства и его отдельных отраслей, демографических, природных процессов и процессов</w:t>
      </w:r>
      <w:r>
        <w:rPr>
          <w:spacing w:val="1"/>
        </w:rPr>
        <w:t xml:space="preserve"> </w:t>
      </w:r>
      <w:r>
        <w:t>взаимодействия</w:t>
      </w:r>
      <w:r>
        <w:rPr>
          <w:spacing w:val="-4"/>
        </w:rPr>
        <w:t xml:space="preserve"> </w:t>
      </w:r>
      <w:r>
        <w:t>природы</w:t>
      </w:r>
      <w:r>
        <w:rPr>
          <w:spacing w:val="-1"/>
        </w:rPr>
        <w:t xml:space="preserve"> </w:t>
      </w:r>
      <w:r>
        <w:t>и</w:t>
      </w:r>
      <w:r>
        <w:rPr>
          <w:spacing w:val="-3"/>
        </w:rPr>
        <w:t xml:space="preserve"> </w:t>
      </w:r>
      <w:r>
        <w:t>общества;</w:t>
      </w:r>
    </w:p>
    <w:p w14:paraId="389BF02A" w14:textId="77777777" w:rsidR="00733630" w:rsidRDefault="00632EAB">
      <w:pPr>
        <w:pStyle w:val="a3"/>
        <w:spacing w:line="360" w:lineRule="auto"/>
        <w:ind w:right="703"/>
      </w:pPr>
      <w:r>
        <w:t>повышения</w:t>
      </w:r>
      <w:r>
        <w:rPr>
          <w:spacing w:val="1"/>
        </w:rPr>
        <w:t xml:space="preserve"> </w:t>
      </w:r>
      <w:r>
        <w:t>уровня</w:t>
      </w:r>
      <w:r>
        <w:rPr>
          <w:spacing w:val="1"/>
        </w:rPr>
        <w:t xml:space="preserve"> </w:t>
      </w:r>
      <w:r>
        <w:t>самостоятельности</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расширения</w:t>
      </w:r>
      <w:r>
        <w:rPr>
          <w:spacing w:val="1"/>
        </w:rPr>
        <w:t xml:space="preserve"> </w:t>
      </w:r>
      <w:r>
        <w:t>набора</w:t>
      </w:r>
      <w:r>
        <w:rPr>
          <w:spacing w:val="1"/>
        </w:rPr>
        <w:t xml:space="preserve"> </w:t>
      </w:r>
      <w:r>
        <w:t>факторов,</w:t>
      </w:r>
      <w:r>
        <w:rPr>
          <w:spacing w:val="1"/>
        </w:rPr>
        <w:t xml:space="preserve"> </w:t>
      </w:r>
      <w:r>
        <w:t>которые</w:t>
      </w:r>
      <w:r>
        <w:rPr>
          <w:spacing w:val="1"/>
        </w:rPr>
        <w:t xml:space="preserve"> </w:t>
      </w:r>
      <w:r>
        <w:t>нужно</w:t>
      </w:r>
      <w:r>
        <w:rPr>
          <w:spacing w:val="1"/>
        </w:rPr>
        <w:t xml:space="preserve"> </w:t>
      </w:r>
      <w:r>
        <w:t>принимать</w:t>
      </w:r>
      <w:r>
        <w:rPr>
          <w:spacing w:val="1"/>
        </w:rPr>
        <w:t xml:space="preserve"> </w:t>
      </w:r>
      <w:r>
        <w:t>во</w:t>
      </w:r>
      <w:r>
        <w:rPr>
          <w:spacing w:val="1"/>
        </w:rPr>
        <w:t xml:space="preserve"> </w:t>
      </w:r>
      <w:r>
        <w:t>внимание</w:t>
      </w:r>
      <w:r>
        <w:rPr>
          <w:spacing w:val="1"/>
        </w:rPr>
        <w:t xml:space="preserve"> </w:t>
      </w:r>
      <w:r>
        <w:t>при</w:t>
      </w:r>
      <w:r>
        <w:rPr>
          <w:spacing w:val="1"/>
        </w:rPr>
        <w:t xml:space="preserve"> </w:t>
      </w:r>
      <w:r>
        <w:t>осуществлении</w:t>
      </w:r>
      <w:r>
        <w:rPr>
          <w:spacing w:val="1"/>
        </w:rPr>
        <w:t xml:space="preserve"> </w:t>
      </w:r>
      <w:r>
        <w:t>таких</w:t>
      </w:r>
      <w:r>
        <w:rPr>
          <w:spacing w:val="1"/>
        </w:rPr>
        <w:t xml:space="preserve"> </w:t>
      </w:r>
      <w:r>
        <w:t>видов</w:t>
      </w:r>
      <w:r>
        <w:rPr>
          <w:spacing w:val="1"/>
        </w:rPr>
        <w:t xml:space="preserve"> </w:t>
      </w:r>
      <w:r>
        <w:t>деятельности,</w:t>
      </w:r>
      <w:r>
        <w:rPr>
          <w:spacing w:val="-10"/>
        </w:rPr>
        <w:t xml:space="preserve"> </w:t>
      </w:r>
      <w:r>
        <w:t>как</w:t>
      </w:r>
      <w:r>
        <w:rPr>
          <w:spacing w:val="-12"/>
        </w:rPr>
        <w:t xml:space="preserve"> </w:t>
      </w:r>
      <w:r>
        <w:t>сравнение,</w:t>
      </w:r>
      <w:r>
        <w:rPr>
          <w:spacing w:val="-13"/>
        </w:rPr>
        <w:t xml:space="preserve"> </w:t>
      </w:r>
      <w:r>
        <w:t>объяснение,</w:t>
      </w:r>
      <w:r>
        <w:rPr>
          <w:spacing w:val="-12"/>
        </w:rPr>
        <w:t xml:space="preserve"> </w:t>
      </w:r>
      <w:r>
        <w:t>оценка</w:t>
      </w:r>
      <w:r>
        <w:rPr>
          <w:spacing w:val="-12"/>
        </w:rPr>
        <w:t xml:space="preserve"> </w:t>
      </w:r>
      <w:r>
        <w:t>с</w:t>
      </w:r>
      <w:r>
        <w:rPr>
          <w:spacing w:val="-12"/>
        </w:rPr>
        <w:t xml:space="preserve"> </w:t>
      </w:r>
      <w:r>
        <w:t>разных</w:t>
      </w:r>
      <w:r>
        <w:rPr>
          <w:spacing w:val="-15"/>
        </w:rPr>
        <w:t xml:space="preserve"> </w:t>
      </w:r>
      <w:r>
        <w:t>точек</w:t>
      </w:r>
      <w:r>
        <w:rPr>
          <w:spacing w:val="-12"/>
        </w:rPr>
        <w:t xml:space="preserve"> </w:t>
      </w:r>
      <w:r>
        <w:t>зрения,</w:t>
      </w:r>
      <w:r>
        <w:rPr>
          <w:spacing w:val="-9"/>
        </w:rPr>
        <w:t xml:space="preserve"> </w:t>
      </w:r>
      <w:r>
        <w:t>принятие</w:t>
      </w:r>
      <w:r>
        <w:rPr>
          <w:spacing w:val="-12"/>
        </w:rPr>
        <w:t xml:space="preserve"> </w:t>
      </w:r>
      <w:r>
        <w:t>решений</w:t>
      </w:r>
      <w:r>
        <w:rPr>
          <w:spacing w:val="-10"/>
        </w:rPr>
        <w:t xml:space="preserve"> </w:t>
      </w:r>
      <w:r>
        <w:t>при</w:t>
      </w:r>
      <w:r>
        <w:rPr>
          <w:spacing w:val="-58"/>
        </w:rPr>
        <w:t xml:space="preserve"> </w:t>
      </w:r>
      <w:r>
        <w:t>реализации</w:t>
      </w:r>
      <w:r>
        <w:rPr>
          <w:spacing w:val="2"/>
        </w:rPr>
        <w:t xml:space="preserve"> </w:t>
      </w:r>
      <w:r>
        <w:t>задач;</w:t>
      </w:r>
    </w:p>
    <w:p w14:paraId="51594E94" w14:textId="77777777" w:rsidR="00733630" w:rsidRDefault="00632EAB">
      <w:pPr>
        <w:pStyle w:val="a3"/>
        <w:spacing w:line="360" w:lineRule="auto"/>
        <w:ind w:right="713"/>
      </w:pPr>
      <w:r>
        <w:t>включения</w:t>
      </w:r>
      <w:r>
        <w:rPr>
          <w:spacing w:val="1"/>
        </w:rPr>
        <w:t xml:space="preserve"> </w:t>
      </w:r>
      <w:r>
        <w:t>новых</w:t>
      </w:r>
      <w:r>
        <w:rPr>
          <w:spacing w:val="1"/>
        </w:rPr>
        <w:t xml:space="preserve"> </w:t>
      </w:r>
      <w:r>
        <w:t>активных</w:t>
      </w:r>
      <w:r>
        <w:rPr>
          <w:spacing w:val="1"/>
        </w:rPr>
        <w:t xml:space="preserve"> </w:t>
      </w:r>
      <w:r>
        <w:t>видов</w:t>
      </w:r>
      <w:r>
        <w:rPr>
          <w:spacing w:val="1"/>
        </w:rPr>
        <w:t xml:space="preserve"> </w:t>
      </w:r>
      <w:r>
        <w:t>деятельности,</w:t>
      </w:r>
      <w:r>
        <w:rPr>
          <w:spacing w:val="1"/>
        </w:rPr>
        <w:t xml:space="preserve"> </w:t>
      </w:r>
      <w:r>
        <w:t>соответствующих</w:t>
      </w:r>
      <w:r>
        <w:rPr>
          <w:spacing w:val="1"/>
        </w:rPr>
        <w:t xml:space="preserve"> </w:t>
      </w:r>
      <w:r>
        <w:t>целям</w:t>
      </w:r>
      <w:r>
        <w:rPr>
          <w:spacing w:val="1"/>
        </w:rPr>
        <w:t xml:space="preserve"> </w:t>
      </w:r>
      <w:r>
        <w:t>изучения</w:t>
      </w:r>
      <w:r>
        <w:rPr>
          <w:spacing w:val="1"/>
        </w:rPr>
        <w:t xml:space="preserve"> </w:t>
      </w:r>
      <w:r>
        <w:t>предмета «География».</w:t>
      </w:r>
    </w:p>
    <w:p w14:paraId="6A285D01" w14:textId="77777777" w:rsidR="00733630" w:rsidRDefault="00632EAB">
      <w:pPr>
        <w:pStyle w:val="a3"/>
        <w:spacing w:before="1" w:line="360" w:lineRule="auto"/>
        <w:ind w:right="706"/>
      </w:pPr>
      <w:r>
        <w:t>Изучение</w:t>
      </w:r>
      <w:r>
        <w:rPr>
          <w:spacing w:val="1"/>
        </w:rPr>
        <w:t xml:space="preserve"> </w:t>
      </w:r>
      <w:r>
        <w:t>географии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должно</w:t>
      </w:r>
      <w:r>
        <w:rPr>
          <w:spacing w:val="1"/>
        </w:rPr>
        <w:t xml:space="preserve"> </w:t>
      </w:r>
      <w:r>
        <w:t>предоставить</w:t>
      </w:r>
      <w:r>
        <w:rPr>
          <w:spacing w:val="1"/>
        </w:rPr>
        <w:t xml:space="preserve"> </w:t>
      </w:r>
      <w:r>
        <w:t>обучающимся</w:t>
      </w:r>
      <w:r>
        <w:rPr>
          <w:spacing w:val="1"/>
        </w:rPr>
        <w:t xml:space="preserve"> </w:t>
      </w:r>
      <w:r>
        <w:t>возможность для продолжения образования по направлениям подготовки (специальностям),</w:t>
      </w:r>
      <w:r>
        <w:rPr>
          <w:spacing w:val="1"/>
        </w:rPr>
        <w:t xml:space="preserve"> </w:t>
      </w:r>
      <w:r>
        <w:t>связанным</w:t>
      </w:r>
      <w:r>
        <w:rPr>
          <w:spacing w:val="1"/>
        </w:rPr>
        <w:t xml:space="preserve"> </w:t>
      </w:r>
      <w:r>
        <w:t>с</w:t>
      </w:r>
      <w:r>
        <w:rPr>
          <w:spacing w:val="1"/>
        </w:rPr>
        <w:t xml:space="preserve"> </w:t>
      </w:r>
      <w:r>
        <w:t>физической</w:t>
      </w:r>
      <w:r>
        <w:rPr>
          <w:spacing w:val="1"/>
        </w:rPr>
        <w:t xml:space="preserve"> </w:t>
      </w:r>
      <w:r>
        <w:t>географией,</w:t>
      </w:r>
      <w:r>
        <w:rPr>
          <w:spacing w:val="1"/>
        </w:rPr>
        <w:t xml:space="preserve"> </w:t>
      </w:r>
      <w:r>
        <w:t>общественной</w:t>
      </w:r>
      <w:r>
        <w:rPr>
          <w:spacing w:val="1"/>
        </w:rPr>
        <w:t xml:space="preserve"> </w:t>
      </w:r>
      <w:r>
        <w:t>географией,</w:t>
      </w:r>
      <w:r>
        <w:rPr>
          <w:spacing w:val="1"/>
        </w:rPr>
        <w:t xml:space="preserve"> </w:t>
      </w:r>
      <w:r>
        <w:t>картографией,</w:t>
      </w:r>
      <w:r>
        <w:rPr>
          <w:spacing w:val="1"/>
        </w:rPr>
        <w:t xml:space="preserve"> </w:t>
      </w:r>
      <w:r>
        <w:t>а</w:t>
      </w:r>
      <w:r>
        <w:rPr>
          <w:spacing w:val="1"/>
        </w:rPr>
        <w:t xml:space="preserve"> </w:t>
      </w:r>
      <w:r>
        <w:t>также</w:t>
      </w:r>
      <w:r>
        <w:rPr>
          <w:spacing w:val="1"/>
        </w:rPr>
        <w:t xml:space="preserve"> </w:t>
      </w:r>
      <w:r>
        <w:t>смежным</w:t>
      </w:r>
      <w:r>
        <w:rPr>
          <w:spacing w:val="1"/>
        </w:rPr>
        <w:t xml:space="preserve"> </w:t>
      </w:r>
      <w:r>
        <w:t>с</w:t>
      </w:r>
      <w:r>
        <w:rPr>
          <w:spacing w:val="1"/>
        </w:rPr>
        <w:t xml:space="preserve"> </w:t>
      </w:r>
      <w:r>
        <w:t>ними</w:t>
      </w:r>
      <w:r>
        <w:rPr>
          <w:spacing w:val="1"/>
        </w:rPr>
        <w:t xml:space="preserve"> </w:t>
      </w:r>
      <w:r>
        <w:t>(экология,</w:t>
      </w:r>
      <w:r>
        <w:rPr>
          <w:spacing w:val="1"/>
        </w:rPr>
        <w:t xml:space="preserve"> </w:t>
      </w:r>
      <w:r>
        <w:t>природопользование,</w:t>
      </w:r>
      <w:r>
        <w:rPr>
          <w:spacing w:val="1"/>
        </w:rPr>
        <w:t xml:space="preserve"> </w:t>
      </w:r>
      <w:r>
        <w:t>землеустройство,</w:t>
      </w:r>
      <w:r>
        <w:rPr>
          <w:spacing w:val="1"/>
        </w:rPr>
        <w:t xml:space="preserve"> </w:t>
      </w:r>
      <w:r>
        <w:t>геология,</w:t>
      </w:r>
      <w:r>
        <w:rPr>
          <w:spacing w:val="1"/>
        </w:rPr>
        <w:t xml:space="preserve"> </w:t>
      </w:r>
      <w:r>
        <w:t>демография,</w:t>
      </w:r>
      <w:r>
        <w:rPr>
          <w:spacing w:val="-57"/>
        </w:rPr>
        <w:t xml:space="preserve"> </w:t>
      </w:r>
      <w:r>
        <w:t>урбанистика)</w:t>
      </w:r>
      <w:r>
        <w:rPr>
          <w:spacing w:val="2"/>
        </w:rPr>
        <w:t xml:space="preserve"> </w:t>
      </w:r>
      <w:r>
        <w:t>и</w:t>
      </w:r>
      <w:r>
        <w:rPr>
          <w:spacing w:val="5"/>
        </w:rPr>
        <w:t xml:space="preserve"> </w:t>
      </w:r>
      <w:r>
        <w:t>другим</w:t>
      </w:r>
      <w:r>
        <w:rPr>
          <w:spacing w:val="2"/>
        </w:rPr>
        <w:t xml:space="preserve"> </w:t>
      </w:r>
      <w:r>
        <w:t>профильным</w:t>
      </w:r>
      <w:r>
        <w:rPr>
          <w:spacing w:val="3"/>
        </w:rPr>
        <w:t xml:space="preserve"> </w:t>
      </w:r>
      <w:r>
        <w:t>специальностям.</w:t>
      </w:r>
    </w:p>
    <w:p w14:paraId="2984D604" w14:textId="77777777" w:rsidR="00733630" w:rsidRDefault="00632EAB">
      <w:pPr>
        <w:pStyle w:val="a3"/>
        <w:spacing w:line="360" w:lineRule="auto"/>
        <w:ind w:right="712"/>
      </w:pPr>
      <w:r>
        <w:t>При изучении географии на углублённом уровне важно использование межпредметных</w:t>
      </w:r>
      <w:r>
        <w:rPr>
          <w:spacing w:val="-57"/>
        </w:rPr>
        <w:t xml:space="preserve"> </w:t>
      </w:r>
      <w:r>
        <w:t>связей</w:t>
      </w:r>
      <w:r>
        <w:rPr>
          <w:spacing w:val="1"/>
        </w:rPr>
        <w:t xml:space="preserve"> </w:t>
      </w:r>
      <w:r>
        <w:t>с</w:t>
      </w:r>
      <w:r>
        <w:rPr>
          <w:spacing w:val="1"/>
        </w:rPr>
        <w:t xml:space="preserve"> </w:t>
      </w:r>
      <w:r>
        <w:t>историей,</w:t>
      </w:r>
      <w:r>
        <w:rPr>
          <w:spacing w:val="1"/>
        </w:rPr>
        <w:t xml:space="preserve"> </w:t>
      </w:r>
      <w:r>
        <w:t>обществознанием,</w:t>
      </w:r>
      <w:r>
        <w:rPr>
          <w:spacing w:val="1"/>
        </w:rPr>
        <w:t xml:space="preserve"> </w:t>
      </w:r>
      <w:r>
        <w:t>физикой,</w:t>
      </w:r>
      <w:r>
        <w:rPr>
          <w:spacing w:val="1"/>
        </w:rPr>
        <w:t xml:space="preserve"> </w:t>
      </w:r>
      <w:r>
        <w:t>химией,</w:t>
      </w:r>
      <w:r>
        <w:rPr>
          <w:spacing w:val="1"/>
        </w:rPr>
        <w:t xml:space="preserve"> </w:t>
      </w:r>
      <w:r>
        <w:t>биологией</w:t>
      </w:r>
      <w:r>
        <w:rPr>
          <w:spacing w:val="1"/>
        </w:rPr>
        <w:t xml:space="preserve"> </w:t>
      </w:r>
      <w:r>
        <w:t>и</w:t>
      </w:r>
      <w:r>
        <w:rPr>
          <w:spacing w:val="1"/>
        </w:rPr>
        <w:t xml:space="preserve"> </w:t>
      </w:r>
      <w:r>
        <w:t>другими</w:t>
      </w:r>
      <w:r>
        <w:rPr>
          <w:spacing w:val="1"/>
        </w:rPr>
        <w:t xml:space="preserve"> </w:t>
      </w:r>
      <w:r>
        <w:t>учебными</w:t>
      </w:r>
      <w:r>
        <w:rPr>
          <w:spacing w:val="1"/>
        </w:rPr>
        <w:t xml:space="preserve"> </w:t>
      </w:r>
      <w:r>
        <w:t>предметами.</w:t>
      </w:r>
    </w:p>
    <w:p w14:paraId="68132B72" w14:textId="77777777" w:rsidR="00733630" w:rsidRDefault="00632EAB">
      <w:pPr>
        <w:pStyle w:val="a3"/>
        <w:spacing w:before="2" w:line="360" w:lineRule="auto"/>
        <w:ind w:right="714"/>
      </w:pPr>
      <w:r>
        <w:t>Цели</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w:t>
      </w:r>
      <w:r>
        <w:rPr>
          <w:spacing w:val="-2"/>
        </w:rPr>
        <w:t xml:space="preserve"> </w:t>
      </w:r>
      <w:r>
        <w:t>направлены</w:t>
      </w:r>
      <w:r>
        <w:rPr>
          <w:spacing w:val="-1"/>
        </w:rPr>
        <w:t xml:space="preserve"> </w:t>
      </w:r>
      <w:r>
        <w:t>на:</w:t>
      </w:r>
    </w:p>
    <w:p w14:paraId="4276A601" w14:textId="77777777" w:rsidR="00733630" w:rsidRDefault="00632EAB" w:rsidP="00650BD9">
      <w:pPr>
        <w:pStyle w:val="a6"/>
        <w:numPr>
          <w:ilvl w:val="0"/>
          <w:numId w:val="58"/>
        </w:numPr>
        <w:tabs>
          <w:tab w:val="left" w:pos="1341"/>
        </w:tabs>
        <w:spacing w:line="360" w:lineRule="auto"/>
        <w:ind w:right="704" w:firstLine="710"/>
        <w:rPr>
          <w:sz w:val="24"/>
        </w:rPr>
      </w:pPr>
      <w:r>
        <w:rPr>
          <w:sz w:val="24"/>
        </w:rPr>
        <w:t>воспитание чувства патриотизма, взаимопонимания с другими народами, уважения</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личности</w:t>
      </w:r>
      <w:r>
        <w:rPr>
          <w:spacing w:val="1"/>
          <w:sz w:val="24"/>
        </w:rPr>
        <w:t xml:space="preserve"> </w:t>
      </w:r>
      <w:r>
        <w:rPr>
          <w:sz w:val="24"/>
        </w:rPr>
        <w:t>посредством</w:t>
      </w:r>
      <w:r>
        <w:rPr>
          <w:spacing w:val="1"/>
          <w:sz w:val="24"/>
        </w:rPr>
        <w:t xml:space="preserve"> </w:t>
      </w:r>
      <w:r>
        <w:rPr>
          <w:sz w:val="24"/>
        </w:rPr>
        <w:t>ознакомления с важнейшими проблемами современности с позиций постиндустриализации и</w:t>
      </w:r>
      <w:r>
        <w:rPr>
          <w:spacing w:val="1"/>
          <w:sz w:val="24"/>
        </w:rPr>
        <w:t xml:space="preserve"> </w:t>
      </w:r>
      <w:r>
        <w:rPr>
          <w:sz w:val="24"/>
        </w:rPr>
        <w:t>устойчивого развития,</w:t>
      </w:r>
      <w:r>
        <w:rPr>
          <w:spacing w:val="-2"/>
          <w:sz w:val="24"/>
        </w:rPr>
        <w:t xml:space="preserve"> </w:t>
      </w:r>
      <w:r>
        <w:rPr>
          <w:sz w:val="24"/>
        </w:rPr>
        <w:t>с ролью</w:t>
      </w:r>
      <w:r>
        <w:rPr>
          <w:spacing w:val="-6"/>
          <w:sz w:val="24"/>
        </w:rPr>
        <w:t xml:space="preserve"> </w:t>
      </w:r>
      <w:r>
        <w:rPr>
          <w:sz w:val="24"/>
        </w:rPr>
        <w:t>России</w:t>
      </w:r>
      <w:r>
        <w:rPr>
          <w:spacing w:val="2"/>
          <w:sz w:val="24"/>
        </w:rPr>
        <w:t xml:space="preserve"> </w:t>
      </w:r>
      <w:r>
        <w:rPr>
          <w:sz w:val="24"/>
        </w:rPr>
        <w:t>как</w:t>
      </w:r>
      <w:r>
        <w:rPr>
          <w:spacing w:val="5"/>
          <w:sz w:val="24"/>
        </w:rPr>
        <w:t xml:space="preserve"> </w:t>
      </w:r>
      <w:r>
        <w:rPr>
          <w:sz w:val="24"/>
        </w:rPr>
        <w:t>составной</w:t>
      </w:r>
      <w:r>
        <w:rPr>
          <w:spacing w:val="2"/>
          <w:sz w:val="24"/>
        </w:rPr>
        <w:t xml:space="preserve"> </w:t>
      </w:r>
      <w:r>
        <w:rPr>
          <w:sz w:val="24"/>
        </w:rPr>
        <w:t>части</w:t>
      </w:r>
      <w:r>
        <w:rPr>
          <w:spacing w:val="-2"/>
          <w:sz w:val="24"/>
        </w:rPr>
        <w:t xml:space="preserve"> </w:t>
      </w:r>
      <w:r>
        <w:rPr>
          <w:sz w:val="24"/>
        </w:rPr>
        <w:t>мирового</w:t>
      </w:r>
      <w:r>
        <w:rPr>
          <w:spacing w:val="1"/>
          <w:sz w:val="24"/>
        </w:rPr>
        <w:t xml:space="preserve"> </w:t>
      </w:r>
      <w:r>
        <w:rPr>
          <w:sz w:val="24"/>
        </w:rPr>
        <w:t>сообщества;</w:t>
      </w:r>
    </w:p>
    <w:p w14:paraId="5CCB5C4A" w14:textId="77777777" w:rsidR="00733630" w:rsidRDefault="00632EAB" w:rsidP="00650BD9">
      <w:pPr>
        <w:pStyle w:val="a6"/>
        <w:numPr>
          <w:ilvl w:val="0"/>
          <w:numId w:val="58"/>
        </w:numPr>
        <w:tabs>
          <w:tab w:val="left" w:pos="1341"/>
        </w:tabs>
        <w:spacing w:line="360" w:lineRule="auto"/>
        <w:ind w:right="701" w:firstLine="710"/>
        <w:rPr>
          <w:sz w:val="24"/>
        </w:rPr>
      </w:pPr>
      <w:r>
        <w:rPr>
          <w:sz w:val="24"/>
        </w:rPr>
        <w:t>воспитание экологической культуры на основе приобретения знаний о взаимосвязи</w:t>
      </w:r>
      <w:r>
        <w:rPr>
          <w:spacing w:val="1"/>
          <w:sz w:val="24"/>
        </w:rPr>
        <w:t xml:space="preserve"> </w:t>
      </w:r>
      <w:r>
        <w:rPr>
          <w:sz w:val="24"/>
        </w:rPr>
        <w:t>природы, населения и хозяйства на глобальном, региональном и локальном уровнях, о методах</w:t>
      </w:r>
      <w:r>
        <w:rPr>
          <w:spacing w:val="-58"/>
          <w:sz w:val="24"/>
        </w:rPr>
        <w:t xml:space="preserve"> </w:t>
      </w:r>
      <w:r>
        <w:rPr>
          <w:sz w:val="24"/>
        </w:rPr>
        <w:t>геоэкологического</w:t>
      </w:r>
      <w:r>
        <w:rPr>
          <w:spacing w:val="1"/>
          <w:sz w:val="24"/>
        </w:rPr>
        <w:t xml:space="preserve"> </w:t>
      </w:r>
      <w:r>
        <w:rPr>
          <w:sz w:val="24"/>
        </w:rPr>
        <w:t>изучения</w:t>
      </w:r>
      <w:r>
        <w:rPr>
          <w:spacing w:val="1"/>
          <w:sz w:val="24"/>
        </w:rPr>
        <w:t xml:space="preserve"> </w:t>
      </w:r>
      <w:r>
        <w:rPr>
          <w:sz w:val="24"/>
        </w:rPr>
        <w:t>географического</w:t>
      </w:r>
      <w:r>
        <w:rPr>
          <w:spacing w:val="1"/>
          <w:sz w:val="24"/>
        </w:rPr>
        <w:t xml:space="preserve"> </w:t>
      </w:r>
      <w:r>
        <w:rPr>
          <w:sz w:val="24"/>
        </w:rPr>
        <w:t>пространства,</w:t>
      </w:r>
      <w:r>
        <w:rPr>
          <w:spacing w:val="1"/>
          <w:sz w:val="24"/>
        </w:rPr>
        <w:t xml:space="preserve"> </w:t>
      </w:r>
      <w:r>
        <w:rPr>
          <w:sz w:val="24"/>
        </w:rPr>
        <w:t>о</w:t>
      </w:r>
      <w:r>
        <w:rPr>
          <w:spacing w:val="1"/>
          <w:sz w:val="24"/>
        </w:rPr>
        <w:t xml:space="preserve"> </w:t>
      </w:r>
      <w:r>
        <w:rPr>
          <w:sz w:val="24"/>
        </w:rPr>
        <w:t>географических</w:t>
      </w:r>
      <w:r>
        <w:rPr>
          <w:spacing w:val="1"/>
          <w:sz w:val="24"/>
        </w:rPr>
        <w:t xml:space="preserve"> </w:t>
      </w:r>
      <w:r>
        <w:rPr>
          <w:sz w:val="24"/>
        </w:rPr>
        <w:t>аспектах</w:t>
      </w:r>
      <w:r>
        <w:rPr>
          <w:spacing w:val="-57"/>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и путях</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общества</w:t>
      </w:r>
      <w:r>
        <w:rPr>
          <w:spacing w:val="1"/>
          <w:sz w:val="24"/>
        </w:rPr>
        <w:t xml:space="preserve"> </w:t>
      </w:r>
      <w:r>
        <w:rPr>
          <w:sz w:val="24"/>
        </w:rPr>
        <w:t>и формирования</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проблемам</w:t>
      </w:r>
      <w:r>
        <w:rPr>
          <w:spacing w:val="1"/>
          <w:sz w:val="24"/>
        </w:rPr>
        <w:t xml:space="preserve"> </w:t>
      </w:r>
      <w:r>
        <w:rPr>
          <w:sz w:val="24"/>
        </w:rPr>
        <w:t>взаимодействия</w:t>
      </w:r>
      <w:r>
        <w:rPr>
          <w:spacing w:val="-4"/>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общества;</w:t>
      </w:r>
    </w:p>
    <w:p w14:paraId="00A05A41" w14:textId="77777777" w:rsidR="00733630" w:rsidRDefault="00632EAB" w:rsidP="00650BD9">
      <w:pPr>
        <w:pStyle w:val="a6"/>
        <w:numPr>
          <w:ilvl w:val="0"/>
          <w:numId w:val="58"/>
        </w:numPr>
        <w:tabs>
          <w:tab w:val="left" w:pos="1312"/>
        </w:tabs>
        <w:spacing w:before="1"/>
        <w:ind w:left="1311" w:hanging="264"/>
        <w:rPr>
          <w:sz w:val="24"/>
        </w:rPr>
      </w:pPr>
      <w:r>
        <w:rPr>
          <w:sz w:val="24"/>
        </w:rPr>
        <w:t>формирование</w:t>
      </w:r>
      <w:r>
        <w:rPr>
          <w:spacing w:val="-5"/>
          <w:sz w:val="24"/>
        </w:rPr>
        <w:t xml:space="preserve"> </w:t>
      </w:r>
      <w:r>
        <w:rPr>
          <w:sz w:val="24"/>
        </w:rPr>
        <w:t>в</w:t>
      </w:r>
      <w:r>
        <w:rPr>
          <w:spacing w:val="-6"/>
          <w:sz w:val="24"/>
        </w:rPr>
        <w:t xml:space="preserve"> </w:t>
      </w:r>
      <w:r>
        <w:rPr>
          <w:sz w:val="24"/>
        </w:rPr>
        <w:t>завершённом</w:t>
      </w:r>
      <w:r>
        <w:rPr>
          <w:spacing w:val="-6"/>
          <w:sz w:val="24"/>
        </w:rPr>
        <w:t xml:space="preserve"> </w:t>
      </w:r>
      <w:r>
        <w:rPr>
          <w:sz w:val="24"/>
        </w:rPr>
        <w:t>виде</w:t>
      </w:r>
      <w:r>
        <w:rPr>
          <w:spacing w:val="-5"/>
          <w:sz w:val="24"/>
        </w:rPr>
        <w:t xml:space="preserve"> </w:t>
      </w:r>
      <w:r>
        <w:rPr>
          <w:sz w:val="24"/>
        </w:rPr>
        <w:t>основ</w:t>
      </w:r>
      <w:r>
        <w:rPr>
          <w:spacing w:val="-6"/>
          <w:sz w:val="24"/>
        </w:rPr>
        <w:t xml:space="preserve"> </w:t>
      </w:r>
      <w:r>
        <w:rPr>
          <w:sz w:val="24"/>
        </w:rPr>
        <w:t>географической</w:t>
      </w:r>
      <w:r>
        <w:rPr>
          <w:spacing w:val="-2"/>
          <w:sz w:val="24"/>
        </w:rPr>
        <w:t xml:space="preserve"> </w:t>
      </w:r>
      <w:r>
        <w:rPr>
          <w:sz w:val="24"/>
        </w:rPr>
        <w:t>культуры;</w:t>
      </w:r>
    </w:p>
    <w:p w14:paraId="22B31B26" w14:textId="77777777" w:rsidR="00733630" w:rsidRDefault="00632EAB" w:rsidP="00650BD9">
      <w:pPr>
        <w:pStyle w:val="a6"/>
        <w:numPr>
          <w:ilvl w:val="0"/>
          <w:numId w:val="58"/>
        </w:numPr>
        <w:tabs>
          <w:tab w:val="left" w:pos="1375"/>
        </w:tabs>
        <w:spacing w:before="137" w:line="360" w:lineRule="auto"/>
        <w:ind w:right="711" w:firstLine="710"/>
        <w:rPr>
          <w:sz w:val="24"/>
        </w:rPr>
      </w:pPr>
      <w:r>
        <w:rPr>
          <w:sz w:val="24"/>
        </w:rPr>
        <w:t>развитие познавательных интересов,</w:t>
      </w:r>
      <w:r>
        <w:rPr>
          <w:spacing w:val="1"/>
          <w:sz w:val="24"/>
        </w:rPr>
        <w:t xml:space="preserve"> </w:t>
      </w:r>
      <w:r>
        <w:rPr>
          <w:sz w:val="24"/>
        </w:rPr>
        <w:t>навыков самопознания, интеллектуальных и</w:t>
      </w:r>
      <w:r>
        <w:rPr>
          <w:spacing w:val="1"/>
          <w:sz w:val="24"/>
        </w:rPr>
        <w:t xml:space="preserve"> </w:t>
      </w:r>
      <w:r>
        <w:rPr>
          <w:sz w:val="24"/>
        </w:rPr>
        <w:t>творческих способностей в процессе овладения комплексом географических знаний и умений,</w:t>
      </w:r>
      <w:r>
        <w:rPr>
          <w:spacing w:val="-57"/>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приобретение</w:t>
      </w:r>
      <w:r>
        <w:rPr>
          <w:spacing w:val="1"/>
          <w:sz w:val="24"/>
        </w:rPr>
        <w:t xml:space="preserve"> </w:t>
      </w:r>
      <w:r>
        <w:rPr>
          <w:sz w:val="24"/>
        </w:rPr>
        <w:t>навыков</w:t>
      </w:r>
      <w:r>
        <w:rPr>
          <w:spacing w:val="1"/>
          <w:sz w:val="24"/>
        </w:rPr>
        <w:t xml:space="preserve"> </w:t>
      </w:r>
      <w:r>
        <w:rPr>
          <w:sz w:val="24"/>
        </w:rPr>
        <w:t>гражданского</w:t>
      </w:r>
      <w:r>
        <w:rPr>
          <w:spacing w:val="1"/>
          <w:sz w:val="24"/>
        </w:rPr>
        <w:t xml:space="preserve"> </w:t>
      </w:r>
      <w:r>
        <w:rPr>
          <w:sz w:val="24"/>
        </w:rPr>
        <w:t>действия,</w:t>
      </w:r>
      <w:r>
        <w:rPr>
          <w:spacing w:val="3"/>
          <w:sz w:val="24"/>
        </w:rPr>
        <w:t xml:space="preserve"> </w:t>
      </w:r>
      <w:r>
        <w:rPr>
          <w:sz w:val="24"/>
        </w:rPr>
        <w:t>самостоятельного</w:t>
      </w:r>
      <w:r>
        <w:rPr>
          <w:spacing w:val="1"/>
          <w:sz w:val="24"/>
        </w:rPr>
        <w:t xml:space="preserve"> </w:t>
      </w:r>
      <w:r>
        <w:rPr>
          <w:sz w:val="24"/>
        </w:rPr>
        <w:t>получения</w:t>
      </w:r>
      <w:r>
        <w:rPr>
          <w:spacing w:val="2"/>
          <w:sz w:val="24"/>
        </w:rPr>
        <w:t xml:space="preserve"> </w:t>
      </w:r>
      <w:r>
        <w:rPr>
          <w:sz w:val="24"/>
        </w:rPr>
        <w:t>новых</w:t>
      </w:r>
      <w:r>
        <w:rPr>
          <w:spacing w:val="-4"/>
          <w:sz w:val="24"/>
        </w:rPr>
        <w:t xml:space="preserve"> </w:t>
      </w:r>
      <w:r>
        <w:rPr>
          <w:sz w:val="24"/>
        </w:rPr>
        <w:t>знаний;</w:t>
      </w:r>
    </w:p>
    <w:p w14:paraId="4C2548BD" w14:textId="77777777" w:rsidR="00733630" w:rsidRDefault="00632EAB" w:rsidP="00650BD9">
      <w:pPr>
        <w:pStyle w:val="a6"/>
        <w:numPr>
          <w:ilvl w:val="0"/>
          <w:numId w:val="58"/>
        </w:numPr>
        <w:tabs>
          <w:tab w:val="left" w:pos="1317"/>
        </w:tabs>
        <w:spacing w:before="1" w:line="360" w:lineRule="auto"/>
        <w:ind w:right="708" w:firstLine="710"/>
        <w:rPr>
          <w:sz w:val="24"/>
        </w:rPr>
      </w:pPr>
      <w:r>
        <w:rPr>
          <w:sz w:val="24"/>
        </w:rPr>
        <w:t>формирование системы географических знаний и умений, необходимых для решения</w:t>
      </w:r>
      <w:r>
        <w:rPr>
          <w:spacing w:val="-57"/>
          <w:sz w:val="24"/>
        </w:rPr>
        <w:t xml:space="preserve"> </w:t>
      </w:r>
      <w:r>
        <w:rPr>
          <w:sz w:val="24"/>
        </w:rPr>
        <w:t>проблем различной сложности в повседневной жизни с позиций понимания географических</w:t>
      </w:r>
      <w:r>
        <w:rPr>
          <w:spacing w:val="1"/>
          <w:sz w:val="24"/>
        </w:rPr>
        <w:t xml:space="preserve"> </w:t>
      </w:r>
      <w:r>
        <w:rPr>
          <w:sz w:val="24"/>
        </w:rPr>
        <w:t>аспектов</w:t>
      </w:r>
      <w:r>
        <w:rPr>
          <w:spacing w:val="14"/>
          <w:sz w:val="24"/>
        </w:rPr>
        <w:t xml:space="preserve"> </w:t>
      </w:r>
      <w:r>
        <w:rPr>
          <w:sz w:val="24"/>
        </w:rPr>
        <w:t>достижения</w:t>
      </w:r>
      <w:r>
        <w:rPr>
          <w:spacing w:val="12"/>
          <w:sz w:val="24"/>
        </w:rPr>
        <w:t xml:space="preserve"> </w:t>
      </w:r>
      <w:r>
        <w:rPr>
          <w:sz w:val="24"/>
        </w:rPr>
        <w:t>целей</w:t>
      </w:r>
      <w:r>
        <w:rPr>
          <w:spacing w:val="13"/>
          <w:sz w:val="24"/>
        </w:rPr>
        <w:t xml:space="preserve"> </w:t>
      </w:r>
      <w:r>
        <w:rPr>
          <w:sz w:val="24"/>
        </w:rPr>
        <w:t>устойчивого</w:t>
      </w:r>
      <w:r>
        <w:rPr>
          <w:spacing w:val="16"/>
          <w:sz w:val="24"/>
        </w:rPr>
        <w:t xml:space="preserve"> </w:t>
      </w:r>
      <w:r>
        <w:rPr>
          <w:sz w:val="24"/>
        </w:rPr>
        <w:t>развития;</w:t>
      </w:r>
      <w:r>
        <w:rPr>
          <w:spacing w:val="13"/>
          <w:sz w:val="24"/>
        </w:rPr>
        <w:t xml:space="preserve"> </w:t>
      </w:r>
      <w:r>
        <w:rPr>
          <w:sz w:val="24"/>
        </w:rPr>
        <w:t>для</w:t>
      </w:r>
      <w:r>
        <w:rPr>
          <w:spacing w:val="16"/>
          <w:sz w:val="24"/>
        </w:rPr>
        <w:t xml:space="preserve"> </w:t>
      </w:r>
      <w:r>
        <w:rPr>
          <w:sz w:val="24"/>
        </w:rPr>
        <w:t>решения</w:t>
      </w:r>
      <w:r>
        <w:rPr>
          <w:spacing w:val="16"/>
          <w:sz w:val="24"/>
        </w:rPr>
        <w:t xml:space="preserve"> </w:t>
      </w:r>
      <w:r>
        <w:rPr>
          <w:sz w:val="24"/>
        </w:rPr>
        <w:t>комплексных</w:t>
      </w:r>
      <w:r>
        <w:rPr>
          <w:spacing w:val="12"/>
          <w:sz w:val="24"/>
        </w:rPr>
        <w:t xml:space="preserve"> </w:t>
      </w:r>
      <w:r>
        <w:rPr>
          <w:sz w:val="24"/>
        </w:rPr>
        <w:t>задач,</w:t>
      </w:r>
    </w:p>
    <w:p w14:paraId="4D644806"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1B2BE9BF" w14:textId="77777777" w:rsidR="00733630" w:rsidRDefault="00632EAB">
      <w:pPr>
        <w:pStyle w:val="a3"/>
        <w:spacing w:before="64" w:line="360" w:lineRule="auto"/>
        <w:ind w:right="705" w:firstLine="0"/>
      </w:pPr>
      <w:r>
        <w:t>требующих</w:t>
      </w:r>
      <w:r>
        <w:rPr>
          <w:spacing w:val="1"/>
        </w:rPr>
        <w:t xml:space="preserve"> </w:t>
      </w:r>
      <w:r>
        <w:t>учёта</w:t>
      </w:r>
      <w:r>
        <w:rPr>
          <w:spacing w:val="1"/>
        </w:rPr>
        <w:t xml:space="preserve"> </w:t>
      </w:r>
      <w:r>
        <w:t>географической</w:t>
      </w:r>
      <w:r>
        <w:rPr>
          <w:spacing w:val="1"/>
        </w:rPr>
        <w:t xml:space="preserve"> </w:t>
      </w:r>
      <w:r>
        <w:t>ситуации</w:t>
      </w:r>
      <w:r>
        <w:rPr>
          <w:spacing w:val="1"/>
        </w:rPr>
        <w:t xml:space="preserve"> </w:t>
      </w:r>
      <w:r>
        <w:t>на</w:t>
      </w:r>
      <w:r>
        <w:rPr>
          <w:spacing w:val="1"/>
        </w:rPr>
        <w:t xml:space="preserve"> </w:t>
      </w:r>
      <w:r>
        <w:t>конкретной</w:t>
      </w:r>
      <w:r>
        <w:rPr>
          <w:spacing w:val="1"/>
        </w:rPr>
        <w:t xml:space="preserve"> </w:t>
      </w:r>
      <w:r>
        <w:t>территории,</w:t>
      </w:r>
      <w:r>
        <w:rPr>
          <w:spacing w:val="1"/>
        </w:rPr>
        <w:t xml:space="preserve"> </w:t>
      </w:r>
      <w:r>
        <w:t>моделирования</w:t>
      </w:r>
      <w:r>
        <w:rPr>
          <w:spacing w:val="1"/>
        </w:rPr>
        <w:t xml:space="preserve"> </w:t>
      </w:r>
      <w:r>
        <w:t>природных,</w:t>
      </w:r>
      <w:r>
        <w:rPr>
          <w:spacing w:val="1"/>
        </w:rPr>
        <w:t xml:space="preserve"> </w:t>
      </w:r>
      <w:r>
        <w:t>социально-экономических</w:t>
      </w:r>
      <w:r>
        <w:rPr>
          <w:spacing w:val="1"/>
        </w:rPr>
        <w:t xml:space="preserve"> </w:t>
      </w:r>
      <w:r>
        <w:t>и геоэкологических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учётом</w:t>
      </w:r>
      <w:r>
        <w:rPr>
          <w:spacing w:val="1"/>
        </w:rPr>
        <w:t xml:space="preserve"> </w:t>
      </w:r>
      <w:r>
        <w:t>пространственно-временных условий и факторов; для выявления географической специфики и</w:t>
      </w:r>
      <w:r>
        <w:rPr>
          <w:spacing w:val="-57"/>
        </w:rPr>
        <w:t xml:space="preserve"> </w:t>
      </w:r>
      <w:r>
        <w:t>роли России в условиях стремительного развития трансграничных, интеграционных процессов</w:t>
      </w:r>
      <w:r>
        <w:rPr>
          <w:spacing w:val="-57"/>
        </w:rPr>
        <w:t xml:space="preserve"> </w:t>
      </w:r>
      <w:r>
        <w:t>в</w:t>
      </w:r>
      <w:r>
        <w:rPr>
          <w:spacing w:val="3"/>
        </w:rPr>
        <w:t xml:space="preserve"> </w:t>
      </w:r>
      <w:r>
        <w:t>мировой</w:t>
      </w:r>
      <w:r>
        <w:rPr>
          <w:spacing w:val="-3"/>
        </w:rPr>
        <w:t xml:space="preserve"> </w:t>
      </w:r>
      <w:r>
        <w:t>экономике,</w:t>
      </w:r>
      <w:r>
        <w:rPr>
          <w:spacing w:val="-2"/>
        </w:rPr>
        <w:t xml:space="preserve"> </w:t>
      </w:r>
      <w:r>
        <w:t>политике,</w:t>
      </w:r>
      <w:r>
        <w:rPr>
          <w:spacing w:val="-2"/>
        </w:rPr>
        <w:t xml:space="preserve"> </w:t>
      </w:r>
      <w:r>
        <w:t>безопасности,</w:t>
      </w:r>
      <w:r>
        <w:rPr>
          <w:spacing w:val="-6"/>
        </w:rPr>
        <w:t xml:space="preserve"> </w:t>
      </w:r>
      <w:r>
        <w:t>социальной</w:t>
      </w:r>
      <w:r>
        <w:rPr>
          <w:spacing w:val="-3"/>
        </w:rPr>
        <w:t xml:space="preserve"> </w:t>
      </w:r>
      <w:r>
        <w:t>и</w:t>
      </w:r>
      <w:r>
        <w:rPr>
          <w:spacing w:val="2"/>
        </w:rPr>
        <w:t xml:space="preserve"> </w:t>
      </w:r>
      <w:r>
        <w:t>культурной</w:t>
      </w:r>
      <w:r>
        <w:rPr>
          <w:spacing w:val="-3"/>
        </w:rPr>
        <w:t xml:space="preserve"> </w:t>
      </w:r>
      <w:r>
        <w:t>жизни;</w:t>
      </w:r>
    </w:p>
    <w:p w14:paraId="7EB2F683" w14:textId="77777777" w:rsidR="00733630" w:rsidRDefault="00632EAB" w:rsidP="00650BD9">
      <w:pPr>
        <w:pStyle w:val="a6"/>
        <w:numPr>
          <w:ilvl w:val="0"/>
          <w:numId w:val="58"/>
        </w:numPr>
        <w:tabs>
          <w:tab w:val="left" w:pos="1317"/>
        </w:tabs>
        <w:spacing w:line="360" w:lineRule="auto"/>
        <w:ind w:right="698" w:firstLine="710"/>
        <w:rPr>
          <w:sz w:val="24"/>
        </w:rPr>
      </w:pPr>
      <w:r>
        <w:rPr>
          <w:sz w:val="24"/>
        </w:rPr>
        <w:t>развитие навыков решения профессионально ориентированных задач для подготовки</w:t>
      </w:r>
      <w:r>
        <w:rPr>
          <w:spacing w:val="-57"/>
          <w:sz w:val="24"/>
        </w:rPr>
        <w:t xml:space="preserve"> </w:t>
      </w:r>
      <w:r>
        <w:rPr>
          <w:sz w:val="24"/>
        </w:rPr>
        <w:t>к</w:t>
      </w:r>
      <w:r>
        <w:rPr>
          <w:spacing w:val="1"/>
          <w:sz w:val="24"/>
        </w:rPr>
        <w:t xml:space="preserve"> </w:t>
      </w:r>
      <w:r>
        <w:rPr>
          <w:sz w:val="24"/>
        </w:rPr>
        <w:t>продолжению</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выбранной</w:t>
      </w:r>
      <w:r>
        <w:rPr>
          <w:spacing w:val="1"/>
          <w:sz w:val="24"/>
        </w:rPr>
        <w:t xml:space="preserve"> </w:t>
      </w:r>
      <w:r>
        <w:rPr>
          <w:sz w:val="24"/>
        </w:rPr>
        <w:t>области,</w:t>
      </w:r>
      <w:r>
        <w:rPr>
          <w:spacing w:val="1"/>
          <w:sz w:val="24"/>
        </w:rPr>
        <w:t xml:space="preserve"> </w:t>
      </w:r>
      <w:r>
        <w:rPr>
          <w:sz w:val="24"/>
        </w:rPr>
        <w:t>подведение</w:t>
      </w:r>
      <w:r>
        <w:rPr>
          <w:spacing w:val="1"/>
          <w:sz w:val="24"/>
        </w:rPr>
        <w:t xml:space="preserve"> </w:t>
      </w:r>
      <w:r>
        <w:rPr>
          <w:sz w:val="24"/>
        </w:rPr>
        <w:t>к осознанному</w:t>
      </w:r>
      <w:r>
        <w:rPr>
          <w:spacing w:val="1"/>
          <w:sz w:val="24"/>
        </w:rPr>
        <w:t xml:space="preserve"> </w:t>
      </w:r>
      <w:r>
        <w:rPr>
          <w:sz w:val="24"/>
        </w:rPr>
        <w:t>выбору</w:t>
      </w:r>
      <w:r>
        <w:rPr>
          <w:spacing w:val="1"/>
          <w:sz w:val="24"/>
        </w:rPr>
        <w:t xml:space="preserve"> </w:t>
      </w:r>
      <w:r>
        <w:rPr>
          <w:sz w:val="24"/>
        </w:rPr>
        <w:t>индивидуальной</w:t>
      </w:r>
      <w:r>
        <w:rPr>
          <w:spacing w:val="-9"/>
          <w:sz w:val="24"/>
        </w:rPr>
        <w:t xml:space="preserve"> </w:t>
      </w:r>
      <w:r>
        <w:rPr>
          <w:sz w:val="24"/>
        </w:rPr>
        <w:t>образовательной</w:t>
      </w:r>
      <w:r>
        <w:rPr>
          <w:spacing w:val="-3"/>
          <w:sz w:val="24"/>
        </w:rPr>
        <w:t xml:space="preserve"> </w:t>
      </w:r>
      <w:r>
        <w:rPr>
          <w:sz w:val="24"/>
        </w:rPr>
        <w:t>или</w:t>
      </w:r>
      <w:r>
        <w:rPr>
          <w:spacing w:val="-3"/>
          <w:sz w:val="24"/>
        </w:rPr>
        <w:t xml:space="preserve"> </w:t>
      </w:r>
      <w:r>
        <w:rPr>
          <w:sz w:val="24"/>
        </w:rPr>
        <w:t>профессиональной</w:t>
      </w:r>
      <w:r>
        <w:rPr>
          <w:spacing w:val="-4"/>
          <w:sz w:val="24"/>
        </w:rPr>
        <w:t xml:space="preserve"> </w:t>
      </w:r>
      <w:r>
        <w:rPr>
          <w:sz w:val="24"/>
        </w:rPr>
        <w:t>траектории</w:t>
      </w:r>
      <w:r>
        <w:rPr>
          <w:spacing w:val="-3"/>
          <w:sz w:val="24"/>
        </w:rPr>
        <w:t xml:space="preserve"> </w:t>
      </w:r>
      <w:r>
        <w:rPr>
          <w:sz w:val="24"/>
        </w:rPr>
        <w:t>в</w:t>
      </w:r>
      <w:r>
        <w:rPr>
          <w:spacing w:val="-2"/>
          <w:sz w:val="24"/>
        </w:rPr>
        <w:t xml:space="preserve"> </w:t>
      </w:r>
      <w:r>
        <w:rPr>
          <w:sz w:val="24"/>
        </w:rPr>
        <w:t>области</w:t>
      </w:r>
      <w:r>
        <w:rPr>
          <w:spacing w:val="-3"/>
          <w:sz w:val="24"/>
        </w:rPr>
        <w:t xml:space="preserve"> </w:t>
      </w:r>
      <w:r>
        <w:rPr>
          <w:sz w:val="24"/>
        </w:rPr>
        <w:t>географии.</w:t>
      </w:r>
    </w:p>
    <w:p w14:paraId="32A7ED49" w14:textId="77777777" w:rsidR="00733630" w:rsidRDefault="00632EAB">
      <w:pPr>
        <w:pStyle w:val="a3"/>
        <w:spacing w:before="1" w:line="360" w:lineRule="auto"/>
        <w:ind w:right="706"/>
      </w:pPr>
      <w:r>
        <w:t>Реализация</w:t>
      </w:r>
      <w:r>
        <w:rPr>
          <w:spacing w:val="-8"/>
        </w:rPr>
        <w:t xml:space="preserve"> </w:t>
      </w:r>
      <w:r>
        <w:t>в</w:t>
      </w:r>
      <w:r>
        <w:rPr>
          <w:spacing w:val="-5"/>
        </w:rPr>
        <w:t xml:space="preserve"> </w:t>
      </w:r>
      <w:r>
        <w:t>программе</w:t>
      </w:r>
      <w:r>
        <w:rPr>
          <w:spacing w:val="-8"/>
        </w:rPr>
        <w:t xml:space="preserve"> </w:t>
      </w:r>
      <w:r>
        <w:t>указанных</w:t>
      </w:r>
      <w:r>
        <w:rPr>
          <w:spacing w:val="-8"/>
        </w:rPr>
        <w:t xml:space="preserve"> </w:t>
      </w:r>
      <w:r>
        <w:t>целей</w:t>
      </w:r>
      <w:r>
        <w:rPr>
          <w:spacing w:val="-6"/>
        </w:rPr>
        <w:t xml:space="preserve"> </w:t>
      </w:r>
      <w:r>
        <w:t>предусматривает</w:t>
      </w:r>
      <w:r>
        <w:rPr>
          <w:spacing w:val="-3"/>
        </w:rPr>
        <w:t xml:space="preserve"> </w:t>
      </w:r>
      <w:r>
        <w:t>повторение</w:t>
      </w:r>
      <w:r>
        <w:rPr>
          <w:spacing w:val="-3"/>
        </w:rPr>
        <w:t xml:space="preserve"> </w:t>
      </w:r>
      <w:r>
        <w:t>курса</w:t>
      </w:r>
      <w:r>
        <w:rPr>
          <w:spacing w:val="-4"/>
        </w:rPr>
        <w:t xml:space="preserve"> </w:t>
      </w:r>
      <w:r>
        <w:t>географии</w:t>
      </w:r>
      <w:r>
        <w:rPr>
          <w:spacing w:val="-57"/>
        </w:rPr>
        <w:t xml:space="preserve"> </w:t>
      </w:r>
      <w:r>
        <w:t>за курс</w:t>
      </w:r>
      <w:r>
        <w:rPr>
          <w:spacing w:val="1"/>
        </w:rPr>
        <w:t xml:space="preserve"> </w:t>
      </w:r>
      <w:r>
        <w:t>основного</w:t>
      </w:r>
      <w:r>
        <w:rPr>
          <w:spacing w:val="2"/>
        </w:rPr>
        <w:t xml:space="preserve"> </w:t>
      </w:r>
      <w:r>
        <w:t>общего</w:t>
      </w:r>
      <w:r>
        <w:rPr>
          <w:spacing w:val="2"/>
        </w:rPr>
        <w:t xml:space="preserve"> </w:t>
      </w:r>
      <w:r>
        <w:t>образования.</w:t>
      </w:r>
    </w:p>
    <w:p w14:paraId="6F46E05C" w14:textId="77777777" w:rsidR="00733630" w:rsidRDefault="00632EAB">
      <w:pPr>
        <w:pStyle w:val="a3"/>
        <w:spacing w:line="360" w:lineRule="auto"/>
        <w:ind w:right="703"/>
      </w:pPr>
      <w:r>
        <w:t>Изучение</w:t>
      </w:r>
      <w:r>
        <w:rPr>
          <w:spacing w:val="1"/>
        </w:rPr>
        <w:t xml:space="preserve"> </w:t>
      </w:r>
      <w:r>
        <w:t>географии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предусматривается</w:t>
      </w:r>
      <w:r>
        <w:rPr>
          <w:spacing w:val="1"/>
        </w:rPr>
        <w:t xml:space="preserve"> </w:t>
      </w:r>
      <w:r>
        <w:t>в</w:t>
      </w:r>
      <w:r>
        <w:rPr>
          <w:spacing w:val="1"/>
        </w:rPr>
        <w:t xml:space="preserve"> </w:t>
      </w:r>
      <w:r>
        <w:t>социально-экономическом</w:t>
      </w:r>
      <w:r>
        <w:rPr>
          <w:spacing w:val="2"/>
        </w:rPr>
        <w:t xml:space="preserve"> </w:t>
      </w:r>
      <w:r>
        <w:t>профиле.</w:t>
      </w:r>
    </w:p>
    <w:p w14:paraId="0D1A1745" w14:textId="77777777" w:rsidR="00733630" w:rsidRDefault="00632EAB">
      <w:pPr>
        <w:pStyle w:val="a3"/>
        <w:spacing w:before="1"/>
        <w:ind w:left="1048" w:firstLine="0"/>
      </w:pPr>
      <w:r>
        <w:t>Общее</w:t>
      </w:r>
      <w:r>
        <w:rPr>
          <w:spacing w:val="4"/>
        </w:rPr>
        <w:t xml:space="preserve"> </w:t>
      </w:r>
      <w:r>
        <w:t>число</w:t>
      </w:r>
      <w:r>
        <w:rPr>
          <w:spacing w:val="6"/>
        </w:rPr>
        <w:t xml:space="preserve"> </w:t>
      </w:r>
      <w:r>
        <w:t>часов,</w:t>
      </w:r>
      <w:r>
        <w:rPr>
          <w:spacing w:val="3"/>
        </w:rPr>
        <w:t xml:space="preserve"> </w:t>
      </w:r>
      <w:r>
        <w:t>рекомендованных</w:t>
      </w:r>
      <w:r>
        <w:rPr>
          <w:spacing w:val="1"/>
        </w:rPr>
        <w:t xml:space="preserve"> </w:t>
      </w:r>
      <w:r>
        <w:t>для</w:t>
      </w:r>
      <w:r>
        <w:rPr>
          <w:spacing w:val="6"/>
        </w:rPr>
        <w:t xml:space="preserve"> </w:t>
      </w:r>
      <w:r>
        <w:t>изучения</w:t>
      </w:r>
      <w:r>
        <w:rPr>
          <w:spacing w:val="6"/>
        </w:rPr>
        <w:t xml:space="preserve"> </w:t>
      </w:r>
      <w:r>
        <w:t>географии</w:t>
      </w:r>
      <w:r>
        <w:rPr>
          <w:spacing w:val="6"/>
        </w:rPr>
        <w:t xml:space="preserve"> </w:t>
      </w:r>
      <w:r>
        <w:t>на углубленном</w:t>
      </w:r>
      <w:r>
        <w:rPr>
          <w:spacing w:val="8"/>
        </w:rPr>
        <w:t xml:space="preserve"> </w:t>
      </w:r>
      <w:r>
        <w:t>уровне,</w:t>
      </w:r>
    </w:p>
    <w:p w14:paraId="3CFB70A2" w14:textId="77777777" w:rsidR="00733630" w:rsidRDefault="00632EAB" w:rsidP="00650BD9">
      <w:pPr>
        <w:pStyle w:val="a6"/>
        <w:numPr>
          <w:ilvl w:val="0"/>
          <w:numId w:val="93"/>
        </w:numPr>
        <w:tabs>
          <w:tab w:val="left" w:pos="520"/>
        </w:tabs>
        <w:spacing w:before="136"/>
        <w:ind w:left="519" w:hanging="183"/>
        <w:rPr>
          <w:sz w:val="24"/>
        </w:rPr>
      </w:pPr>
      <w:r>
        <w:rPr>
          <w:position w:val="1"/>
          <w:sz w:val="24"/>
        </w:rPr>
        <w:t>204 часа: в</w:t>
      </w:r>
      <w:r>
        <w:rPr>
          <w:spacing w:val="-3"/>
          <w:position w:val="1"/>
          <w:sz w:val="24"/>
        </w:rPr>
        <w:t xml:space="preserve"> </w:t>
      </w:r>
      <w:r>
        <w:rPr>
          <w:position w:val="1"/>
          <w:sz w:val="24"/>
        </w:rPr>
        <w:t>10 классе</w:t>
      </w:r>
      <w:r>
        <w:rPr>
          <w:spacing w:val="1"/>
          <w:position w:val="1"/>
          <w:sz w:val="24"/>
        </w:rPr>
        <w:t xml:space="preserve"> </w:t>
      </w:r>
      <w:r>
        <w:rPr>
          <w:position w:val="1"/>
          <w:sz w:val="24"/>
        </w:rPr>
        <w:t>– 102</w:t>
      </w:r>
      <w:r>
        <w:rPr>
          <w:spacing w:val="-5"/>
          <w:position w:val="1"/>
          <w:sz w:val="24"/>
        </w:rPr>
        <w:t xml:space="preserve"> </w:t>
      </w:r>
      <w:r>
        <w:rPr>
          <w:position w:val="1"/>
          <w:sz w:val="24"/>
        </w:rPr>
        <w:t>часа</w:t>
      </w:r>
      <w:r>
        <w:rPr>
          <w:spacing w:val="-1"/>
          <w:position w:val="1"/>
          <w:sz w:val="24"/>
        </w:rPr>
        <w:t xml:space="preserve"> </w:t>
      </w:r>
      <w:r>
        <w:rPr>
          <w:position w:val="1"/>
          <w:sz w:val="24"/>
        </w:rPr>
        <w:t>(3</w:t>
      </w:r>
      <w:r>
        <w:rPr>
          <w:spacing w:val="-5"/>
          <w:position w:val="1"/>
          <w:sz w:val="24"/>
        </w:rPr>
        <w:t xml:space="preserve"> </w:t>
      </w:r>
      <w:r>
        <w:rPr>
          <w:position w:val="1"/>
          <w:sz w:val="24"/>
        </w:rPr>
        <w:t>часа</w:t>
      </w:r>
      <w:r>
        <w:rPr>
          <w:spacing w:val="-1"/>
          <w:position w:val="1"/>
          <w:sz w:val="24"/>
        </w:rPr>
        <w:t xml:space="preserve"> </w:t>
      </w:r>
      <w:r>
        <w:rPr>
          <w:position w:val="1"/>
          <w:sz w:val="24"/>
        </w:rPr>
        <w:t>в</w:t>
      </w:r>
      <w:r>
        <w:rPr>
          <w:spacing w:val="1"/>
          <w:position w:val="1"/>
          <w:sz w:val="24"/>
        </w:rPr>
        <w:t xml:space="preserve"> </w:t>
      </w:r>
      <w:r>
        <w:rPr>
          <w:position w:val="1"/>
          <w:sz w:val="24"/>
        </w:rPr>
        <w:t>неделю),</w:t>
      </w:r>
      <w:r>
        <w:rPr>
          <w:spacing w:val="2"/>
          <w:position w:val="1"/>
          <w:sz w:val="24"/>
        </w:rPr>
        <w:t xml:space="preserve"> </w:t>
      </w:r>
      <w:r>
        <w:rPr>
          <w:position w:val="1"/>
          <w:sz w:val="24"/>
        </w:rPr>
        <w:t>в</w:t>
      </w:r>
      <w:r>
        <w:rPr>
          <w:spacing w:val="1"/>
          <w:position w:val="1"/>
          <w:sz w:val="24"/>
        </w:rPr>
        <w:t xml:space="preserve"> </w:t>
      </w:r>
      <w:r>
        <w:rPr>
          <w:position w:val="1"/>
          <w:sz w:val="24"/>
        </w:rPr>
        <w:t>11 классе</w:t>
      </w:r>
      <w:r>
        <w:rPr>
          <w:spacing w:val="-1"/>
          <w:position w:val="1"/>
          <w:sz w:val="24"/>
        </w:rPr>
        <w:t xml:space="preserve"> </w:t>
      </w:r>
      <w:r>
        <w:rPr>
          <w:position w:val="1"/>
          <w:sz w:val="24"/>
        </w:rPr>
        <w:t>– 102</w:t>
      </w:r>
      <w:r>
        <w:rPr>
          <w:spacing w:val="-5"/>
          <w:position w:val="1"/>
          <w:sz w:val="24"/>
        </w:rPr>
        <w:t xml:space="preserve"> </w:t>
      </w:r>
      <w:r>
        <w:rPr>
          <w:position w:val="1"/>
          <w:sz w:val="24"/>
        </w:rPr>
        <w:t>часа</w:t>
      </w:r>
      <w:r>
        <w:rPr>
          <w:spacing w:val="-1"/>
          <w:position w:val="1"/>
          <w:sz w:val="24"/>
        </w:rPr>
        <w:t xml:space="preserve"> </w:t>
      </w:r>
      <w:r>
        <w:rPr>
          <w:position w:val="1"/>
          <w:sz w:val="24"/>
        </w:rPr>
        <w:t>(3</w:t>
      </w:r>
      <w:r>
        <w:rPr>
          <w:spacing w:val="-5"/>
          <w:position w:val="1"/>
          <w:sz w:val="24"/>
        </w:rPr>
        <w:t xml:space="preserve"> </w:t>
      </w:r>
      <w:r>
        <w:rPr>
          <w:position w:val="1"/>
          <w:sz w:val="24"/>
        </w:rPr>
        <w:t>часа</w:t>
      </w:r>
      <w:r>
        <w:rPr>
          <w:spacing w:val="-1"/>
          <w:position w:val="1"/>
          <w:sz w:val="24"/>
        </w:rPr>
        <w:t xml:space="preserve"> </w:t>
      </w:r>
      <w:r>
        <w:rPr>
          <w:position w:val="1"/>
          <w:sz w:val="24"/>
        </w:rPr>
        <w:t>в неделю).</w:t>
      </w:r>
    </w:p>
    <w:p w14:paraId="151CC408" w14:textId="77777777" w:rsidR="00733630" w:rsidRDefault="00632EAB">
      <w:pPr>
        <w:pStyle w:val="a3"/>
        <w:spacing w:before="137" w:line="360" w:lineRule="auto"/>
        <w:ind w:right="710"/>
      </w:pPr>
      <w:r>
        <w:t>Для</w:t>
      </w:r>
      <w:r>
        <w:rPr>
          <w:spacing w:val="1"/>
        </w:rPr>
        <w:t xml:space="preserve"> </w:t>
      </w:r>
      <w:r>
        <w:t>каждого</w:t>
      </w:r>
      <w:r>
        <w:rPr>
          <w:spacing w:val="1"/>
        </w:rPr>
        <w:t xml:space="preserve"> </w:t>
      </w:r>
      <w:r>
        <w:t>класса</w:t>
      </w:r>
      <w:r>
        <w:rPr>
          <w:spacing w:val="1"/>
        </w:rPr>
        <w:t xml:space="preserve"> </w:t>
      </w:r>
      <w:r>
        <w:t>предусмотрено</w:t>
      </w:r>
      <w:r>
        <w:rPr>
          <w:spacing w:val="1"/>
        </w:rPr>
        <w:t xml:space="preserve"> </w:t>
      </w:r>
      <w:r>
        <w:t>резервное</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использовано участниками образовательного процесса в</w:t>
      </w:r>
      <w:r>
        <w:rPr>
          <w:spacing w:val="1"/>
        </w:rPr>
        <w:t xml:space="preserve"> </w:t>
      </w:r>
      <w:r>
        <w:t>целях формирования вариативной</w:t>
      </w:r>
      <w:r>
        <w:rPr>
          <w:spacing w:val="1"/>
        </w:rPr>
        <w:t xml:space="preserve"> </w:t>
      </w:r>
      <w:r>
        <w:t>составляющей</w:t>
      </w:r>
      <w:r>
        <w:rPr>
          <w:spacing w:val="1"/>
        </w:rPr>
        <w:t xml:space="preserve"> </w:t>
      </w:r>
      <w:r>
        <w:t>содержания</w:t>
      </w:r>
      <w:r>
        <w:rPr>
          <w:spacing w:val="1"/>
        </w:rPr>
        <w:t xml:space="preserve"> </w:t>
      </w:r>
      <w:r>
        <w:t>конкретной</w:t>
      </w:r>
      <w:r>
        <w:rPr>
          <w:spacing w:val="1"/>
        </w:rPr>
        <w:t xml:space="preserve"> </w:t>
      </w:r>
      <w:r>
        <w:t>рабочей</w:t>
      </w:r>
      <w:r>
        <w:rPr>
          <w:spacing w:val="1"/>
        </w:rPr>
        <w:t xml:space="preserve"> </w:t>
      </w:r>
      <w:r>
        <w:t>программы.</w:t>
      </w:r>
      <w:r>
        <w:rPr>
          <w:spacing w:val="1"/>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 часть содержания предмета, установленная федеральной рабочей программой,</w:t>
      </w:r>
      <w:r>
        <w:rPr>
          <w:spacing w:val="1"/>
        </w:rPr>
        <w:t xml:space="preserve"> </w:t>
      </w:r>
      <w:r>
        <w:t>должна</w:t>
      </w:r>
      <w:r>
        <w:rPr>
          <w:spacing w:val="-5"/>
        </w:rPr>
        <w:t xml:space="preserve"> </w:t>
      </w:r>
      <w:r>
        <w:t>быть</w:t>
      </w:r>
      <w:r>
        <w:rPr>
          <w:spacing w:val="3"/>
        </w:rPr>
        <w:t xml:space="preserve"> </w:t>
      </w:r>
      <w:r>
        <w:t>сохранена</w:t>
      </w:r>
      <w:r>
        <w:rPr>
          <w:spacing w:val="1"/>
        </w:rPr>
        <w:t xml:space="preserve"> </w:t>
      </w:r>
      <w:r>
        <w:t>полностью.</w:t>
      </w:r>
    </w:p>
    <w:p w14:paraId="0B991DD5" w14:textId="77777777" w:rsidR="00733630" w:rsidRDefault="00632EAB">
      <w:pPr>
        <w:pStyle w:val="a3"/>
        <w:spacing w:line="360" w:lineRule="auto"/>
        <w:ind w:right="700"/>
      </w:pPr>
      <w:r>
        <w:t>Для</w:t>
      </w:r>
      <w:r>
        <w:rPr>
          <w:spacing w:val="-9"/>
        </w:rPr>
        <w:t xml:space="preserve"> </w:t>
      </w:r>
      <w:r>
        <w:t>реализации</w:t>
      </w:r>
      <w:r>
        <w:rPr>
          <w:spacing w:val="-13"/>
        </w:rPr>
        <w:t xml:space="preserve"> </w:t>
      </w:r>
      <w:r>
        <w:t>задач</w:t>
      </w:r>
      <w:r>
        <w:rPr>
          <w:spacing w:val="-9"/>
        </w:rPr>
        <w:t xml:space="preserve"> </w:t>
      </w:r>
      <w:r>
        <w:t>углублённого</w:t>
      </w:r>
      <w:r>
        <w:rPr>
          <w:spacing w:val="-9"/>
        </w:rPr>
        <w:t xml:space="preserve"> </w:t>
      </w:r>
      <w:r>
        <w:t>изучения</w:t>
      </w:r>
      <w:r>
        <w:rPr>
          <w:spacing w:val="-9"/>
        </w:rPr>
        <w:t xml:space="preserve"> </w:t>
      </w:r>
      <w:r>
        <w:t>географии</w:t>
      </w:r>
      <w:r>
        <w:rPr>
          <w:spacing w:val="-12"/>
        </w:rPr>
        <w:t xml:space="preserve"> </w:t>
      </w:r>
      <w:r>
        <w:t>также</w:t>
      </w:r>
      <w:r>
        <w:rPr>
          <w:spacing w:val="-14"/>
        </w:rPr>
        <w:t xml:space="preserve"> </w:t>
      </w:r>
      <w:r>
        <w:t>возможно</w:t>
      </w:r>
      <w:r>
        <w:rPr>
          <w:spacing w:val="-9"/>
        </w:rPr>
        <w:t xml:space="preserve"> </w:t>
      </w:r>
      <w:r>
        <w:t>использование</w:t>
      </w:r>
      <w:r>
        <w:rPr>
          <w:spacing w:val="-58"/>
        </w:rPr>
        <w:t xml:space="preserve"> </w:t>
      </w:r>
      <w:r>
        <w:t>элективных</w:t>
      </w:r>
      <w:r>
        <w:rPr>
          <w:spacing w:val="1"/>
        </w:rPr>
        <w:t xml:space="preserve"> </w:t>
      </w:r>
      <w:r>
        <w:t>курсов,</w:t>
      </w:r>
      <w:r>
        <w:rPr>
          <w:spacing w:val="1"/>
        </w:rPr>
        <w:t xml:space="preserve"> </w:t>
      </w:r>
      <w:r>
        <w:t>которые</w:t>
      </w:r>
      <w:r>
        <w:rPr>
          <w:spacing w:val="1"/>
        </w:rPr>
        <w:t xml:space="preserve"> </w:t>
      </w:r>
      <w:r>
        <w:t>позволят</w:t>
      </w:r>
      <w:r>
        <w:rPr>
          <w:spacing w:val="1"/>
        </w:rPr>
        <w:t xml:space="preserve"> </w:t>
      </w:r>
      <w:r>
        <w:t>обучающимся</w:t>
      </w:r>
      <w:r>
        <w:rPr>
          <w:spacing w:val="1"/>
        </w:rPr>
        <w:t xml:space="preserve"> </w:t>
      </w:r>
      <w:r>
        <w:t>более</w:t>
      </w:r>
      <w:r>
        <w:rPr>
          <w:spacing w:val="1"/>
        </w:rPr>
        <w:t xml:space="preserve"> </w:t>
      </w:r>
      <w:r>
        <w:t>глубоко</w:t>
      </w:r>
      <w:r>
        <w:rPr>
          <w:spacing w:val="1"/>
        </w:rPr>
        <w:t xml:space="preserve"> </w:t>
      </w:r>
      <w:r>
        <w:t>познакомиться</w:t>
      </w:r>
      <w:r>
        <w:rPr>
          <w:spacing w:val="1"/>
        </w:rPr>
        <w:t xml:space="preserve"> </w:t>
      </w:r>
      <w:r>
        <w:t>с</w:t>
      </w:r>
      <w:r>
        <w:rPr>
          <w:spacing w:val="1"/>
        </w:rPr>
        <w:t xml:space="preserve"> </w:t>
      </w:r>
      <w:r>
        <w:t>выбранными разделами географических наук, проблемами, которые они решают в настоящее</w:t>
      </w:r>
      <w:r>
        <w:rPr>
          <w:spacing w:val="1"/>
        </w:rPr>
        <w:t xml:space="preserve"> </w:t>
      </w:r>
      <w:r>
        <w:t>время.</w:t>
      </w:r>
    </w:p>
    <w:p w14:paraId="0C1A2D54" w14:textId="77777777" w:rsidR="00733630" w:rsidRDefault="00632EAB">
      <w:pPr>
        <w:pStyle w:val="a3"/>
        <w:spacing w:line="362" w:lineRule="auto"/>
        <w:ind w:right="700"/>
      </w:pPr>
      <w:r>
        <w:t>Планируемые результаты освоения учебного предмета «География» на уровне среднего</w:t>
      </w:r>
      <w:r>
        <w:rPr>
          <w:spacing w:val="-57"/>
        </w:rPr>
        <w:t xml:space="preserve"> </w:t>
      </w:r>
      <w:r>
        <w:t>общего</w:t>
      </w:r>
      <w:r>
        <w:rPr>
          <w:spacing w:val="-4"/>
        </w:rPr>
        <w:t xml:space="preserve"> </w:t>
      </w:r>
      <w:r>
        <w:t>образования.</w:t>
      </w:r>
    </w:p>
    <w:p w14:paraId="6349A4CA" w14:textId="77777777" w:rsidR="00733630" w:rsidRDefault="00632EAB">
      <w:pPr>
        <w:pStyle w:val="a3"/>
        <w:spacing w:line="360" w:lineRule="auto"/>
        <w:ind w:right="702"/>
      </w:pPr>
      <w:r>
        <w:rPr>
          <w:spacing w:val="-1"/>
        </w:rPr>
        <w:t>Личностные</w:t>
      </w:r>
      <w:r>
        <w:rPr>
          <w:spacing w:val="-12"/>
        </w:rPr>
        <w:t xml:space="preserve"> </w:t>
      </w:r>
      <w:r>
        <w:rPr>
          <w:spacing w:val="-1"/>
        </w:rPr>
        <w:t>результаты освоения</w:t>
      </w:r>
      <w:r>
        <w:rPr>
          <w:spacing w:val="-11"/>
        </w:rPr>
        <w:t xml:space="preserve"> </w:t>
      </w:r>
      <w:r>
        <w:t>основной</w:t>
      </w:r>
      <w:r>
        <w:rPr>
          <w:spacing w:val="-15"/>
        </w:rPr>
        <w:t xml:space="preserve"> </w:t>
      </w:r>
      <w:r>
        <w:t>образовательной</w:t>
      </w:r>
      <w:r>
        <w:rPr>
          <w:spacing w:val="-9"/>
        </w:rPr>
        <w:t xml:space="preserve"> </w:t>
      </w:r>
      <w:r>
        <w:t>программы</w:t>
      </w:r>
      <w:r>
        <w:rPr>
          <w:spacing w:val="-14"/>
        </w:rPr>
        <w:t xml:space="preserve"> </w:t>
      </w:r>
      <w:r>
        <w:t>обучающимися</w:t>
      </w:r>
      <w:r>
        <w:rPr>
          <w:spacing w:val="-58"/>
        </w:rPr>
        <w:t xml:space="preserve"> </w:t>
      </w:r>
      <w:r>
        <w:t>должны</w:t>
      </w:r>
      <w:r>
        <w:rPr>
          <w:spacing w:val="-10"/>
        </w:rPr>
        <w:t xml:space="preserve"> </w:t>
      </w:r>
      <w:r>
        <w:t>отражать</w:t>
      </w:r>
      <w:r>
        <w:rPr>
          <w:spacing w:val="-9"/>
        </w:rPr>
        <w:t xml:space="preserve"> </w:t>
      </w:r>
      <w:r>
        <w:t>готовность</w:t>
      </w:r>
      <w:r>
        <w:rPr>
          <w:spacing w:val="-4"/>
        </w:rPr>
        <w:t xml:space="preserve"> </w:t>
      </w:r>
      <w:r>
        <w:t>и</w:t>
      </w:r>
      <w:r>
        <w:rPr>
          <w:spacing w:val="-6"/>
        </w:rPr>
        <w:t xml:space="preserve"> </w:t>
      </w:r>
      <w:r>
        <w:t>способность</w:t>
      </w:r>
      <w:r>
        <w:rPr>
          <w:spacing w:val="-9"/>
        </w:rPr>
        <w:t xml:space="preserve"> </w:t>
      </w:r>
      <w:r>
        <w:t>обучающихся</w:t>
      </w:r>
      <w:r>
        <w:rPr>
          <w:spacing w:val="-6"/>
        </w:rPr>
        <w:t xml:space="preserve"> </w:t>
      </w:r>
      <w:r>
        <w:t>руководствоваться</w:t>
      </w:r>
      <w:r>
        <w:rPr>
          <w:spacing w:val="-7"/>
        </w:rPr>
        <w:t xml:space="preserve"> </w:t>
      </w:r>
      <w:r>
        <w:t>сформированной</w:t>
      </w:r>
      <w:r>
        <w:rPr>
          <w:spacing w:val="-57"/>
        </w:rPr>
        <w:t xml:space="preserve"> </w:t>
      </w:r>
      <w:r>
        <w:t>внутренней позицией личности, системой ценностных ориентаций и позитивных внутренних</w:t>
      </w:r>
      <w:r>
        <w:rPr>
          <w:spacing w:val="1"/>
        </w:rPr>
        <w:t xml:space="preserve"> </w:t>
      </w:r>
      <w:r>
        <w:t>убеждений, соответствующих традиционным ценностям российского общества, 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3"/>
        </w:rPr>
        <w:t xml:space="preserve"> </w:t>
      </w:r>
      <w:r>
        <w:t>деятельности.</w:t>
      </w:r>
    </w:p>
    <w:p w14:paraId="1B43B8D8" w14:textId="77777777" w:rsidR="00733630" w:rsidRDefault="00632EAB">
      <w:pPr>
        <w:pStyle w:val="a3"/>
        <w:spacing w:line="362" w:lineRule="auto"/>
        <w:ind w:right="695"/>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14:paraId="1016F9AF" w14:textId="77777777" w:rsidR="00733630" w:rsidRDefault="00632EAB" w:rsidP="00650BD9">
      <w:pPr>
        <w:pStyle w:val="a6"/>
        <w:numPr>
          <w:ilvl w:val="0"/>
          <w:numId w:val="57"/>
        </w:numPr>
        <w:tabs>
          <w:tab w:val="left" w:pos="1312"/>
        </w:tabs>
        <w:spacing w:line="274" w:lineRule="exact"/>
        <w:rPr>
          <w:sz w:val="24"/>
        </w:rPr>
      </w:pPr>
      <w:r>
        <w:rPr>
          <w:sz w:val="24"/>
        </w:rPr>
        <w:t>гражданского</w:t>
      </w:r>
      <w:r>
        <w:rPr>
          <w:spacing w:val="-4"/>
          <w:sz w:val="24"/>
        </w:rPr>
        <w:t xml:space="preserve"> </w:t>
      </w:r>
      <w:r>
        <w:rPr>
          <w:sz w:val="24"/>
        </w:rPr>
        <w:t>воспитания:</w:t>
      </w:r>
    </w:p>
    <w:p w14:paraId="5C755F6D" w14:textId="77777777" w:rsidR="00733630" w:rsidRDefault="00632EAB">
      <w:pPr>
        <w:pStyle w:val="a3"/>
        <w:spacing w:before="133" w:line="360" w:lineRule="auto"/>
        <w:ind w:right="704"/>
      </w:pPr>
      <w:r>
        <w:rPr>
          <w:spacing w:val="-1"/>
        </w:rPr>
        <w:t>сформированность</w:t>
      </w:r>
      <w:r>
        <w:rPr>
          <w:spacing w:val="-9"/>
        </w:rPr>
        <w:t xml:space="preserve"> </w:t>
      </w:r>
      <w:r>
        <w:t>гражданской</w:t>
      </w:r>
      <w:r>
        <w:rPr>
          <w:spacing w:val="-9"/>
        </w:rPr>
        <w:t xml:space="preserve"> </w:t>
      </w:r>
      <w:r>
        <w:t>позиции</w:t>
      </w:r>
      <w:r>
        <w:rPr>
          <w:spacing w:val="-14"/>
        </w:rPr>
        <w:t xml:space="preserve"> </w:t>
      </w:r>
      <w:r>
        <w:t>обучающегося</w:t>
      </w:r>
      <w:r>
        <w:rPr>
          <w:spacing w:val="-10"/>
        </w:rPr>
        <w:t xml:space="preserve"> </w:t>
      </w:r>
      <w:r>
        <w:t>как</w:t>
      </w:r>
      <w:r>
        <w:rPr>
          <w:spacing w:val="-6"/>
        </w:rPr>
        <w:t xml:space="preserve"> </w:t>
      </w:r>
      <w:r>
        <w:t>активного</w:t>
      </w:r>
      <w:r>
        <w:rPr>
          <w:spacing w:val="-11"/>
        </w:rPr>
        <w:t xml:space="preserve"> </w:t>
      </w:r>
      <w:r>
        <w:t>и</w:t>
      </w:r>
      <w:r>
        <w:rPr>
          <w:spacing w:val="3"/>
        </w:rPr>
        <w:t xml:space="preserve"> </w:t>
      </w:r>
      <w:r>
        <w:t>ответственного</w:t>
      </w:r>
      <w:r>
        <w:rPr>
          <w:spacing w:val="-57"/>
        </w:rPr>
        <w:t xml:space="preserve"> </w:t>
      </w:r>
      <w:r>
        <w:t>члена российского</w:t>
      </w:r>
      <w:r>
        <w:rPr>
          <w:spacing w:val="-3"/>
        </w:rPr>
        <w:t xml:space="preserve"> </w:t>
      </w:r>
      <w:r>
        <w:t>общества;</w:t>
      </w:r>
    </w:p>
    <w:p w14:paraId="1DDAC2EC" w14:textId="77777777" w:rsidR="00733630" w:rsidRDefault="00733630">
      <w:pPr>
        <w:spacing w:line="360" w:lineRule="auto"/>
        <w:sectPr w:rsidR="00733630">
          <w:pgSz w:w="11910" w:h="16840"/>
          <w:pgMar w:top="620" w:right="140" w:bottom="1140" w:left="940" w:header="0" w:footer="870" w:gutter="0"/>
          <w:cols w:space="720"/>
        </w:sectPr>
      </w:pPr>
    </w:p>
    <w:p w14:paraId="6C74A7E8" w14:textId="77777777" w:rsidR="00733630" w:rsidRDefault="00632EAB">
      <w:pPr>
        <w:pStyle w:val="a3"/>
        <w:tabs>
          <w:tab w:val="left" w:pos="2366"/>
          <w:tab w:val="left" w:pos="3225"/>
          <w:tab w:val="left" w:pos="5339"/>
          <w:tab w:val="left" w:pos="6083"/>
          <w:tab w:val="left" w:pos="6481"/>
          <w:tab w:val="left" w:pos="8193"/>
          <w:tab w:val="left" w:pos="9440"/>
        </w:tabs>
        <w:spacing w:before="64" w:line="360" w:lineRule="auto"/>
        <w:ind w:right="708"/>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2"/>
        </w:rPr>
        <w:t xml:space="preserve"> </w:t>
      </w:r>
      <w:r>
        <w:t>правопорядка;</w:t>
      </w:r>
    </w:p>
    <w:p w14:paraId="525A56C2" w14:textId="77777777" w:rsidR="00733630" w:rsidRDefault="00632EAB">
      <w:pPr>
        <w:pStyle w:val="a3"/>
        <w:tabs>
          <w:tab w:val="left" w:pos="2352"/>
          <w:tab w:val="left" w:pos="4191"/>
          <w:tab w:val="left" w:pos="6080"/>
          <w:tab w:val="left" w:pos="8339"/>
        </w:tabs>
        <w:spacing w:line="360" w:lineRule="auto"/>
        <w:ind w:right="707"/>
        <w:jc w:val="left"/>
      </w:pPr>
      <w:r>
        <w:t>принятие</w:t>
      </w:r>
      <w:r>
        <w:tab/>
        <w:t>традиционных</w:t>
      </w:r>
      <w:r>
        <w:tab/>
        <w:t>национальных,</w:t>
      </w:r>
      <w:r>
        <w:tab/>
        <w:t>общечеловеческих</w:t>
      </w:r>
      <w:r>
        <w:tab/>
        <w:t>гуманистических</w:t>
      </w:r>
      <w:r>
        <w:rPr>
          <w:spacing w:val="-57"/>
        </w:rPr>
        <w:t xml:space="preserve"> </w:t>
      </w:r>
      <w:r>
        <w:t>и</w:t>
      </w:r>
      <w:r>
        <w:rPr>
          <w:spacing w:val="2"/>
        </w:rPr>
        <w:t xml:space="preserve"> </w:t>
      </w:r>
      <w:r>
        <w:t>демократических</w:t>
      </w:r>
      <w:r>
        <w:rPr>
          <w:spacing w:val="-3"/>
        </w:rPr>
        <w:t xml:space="preserve"> </w:t>
      </w:r>
      <w:r>
        <w:t>ценностей;</w:t>
      </w:r>
    </w:p>
    <w:p w14:paraId="6EBF2478" w14:textId="77777777" w:rsidR="00733630" w:rsidRDefault="00632EAB">
      <w:pPr>
        <w:pStyle w:val="a3"/>
        <w:tabs>
          <w:tab w:val="left" w:pos="2424"/>
          <w:tab w:val="left" w:pos="4155"/>
          <w:tab w:val="left" w:pos="5474"/>
          <w:tab w:val="left" w:pos="7071"/>
          <w:tab w:val="left" w:pos="8822"/>
        </w:tabs>
        <w:spacing w:before="1" w:line="36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35E70130" w14:textId="77777777" w:rsidR="00733630" w:rsidRDefault="00632EAB">
      <w:pPr>
        <w:pStyle w:val="a3"/>
        <w:spacing w:line="360" w:lineRule="auto"/>
        <w:jc w:val="left"/>
      </w:pPr>
      <w:r>
        <w:t>готовность</w:t>
      </w:r>
      <w:r>
        <w:rPr>
          <w:spacing w:val="52"/>
        </w:rPr>
        <w:t xml:space="preserve"> </w:t>
      </w:r>
      <w:r>
        <w:t>вести</w:t>
      </w:r>
      <w:r>
        <w:rPr>
          <w:spacing w:val="52"/>
        </w:rPr>
        <w:t xml:space="preserve"> </w:t>
      </w:r>
      <w:r>
        <w:t>совместную</w:t>
      </w:r>
      <w:r>
        <w:rPr>
          <w:spacing w:val="53"/>
        </w:rPr>
        <w:t xml:space="preserve"> </w:t>
      </w:r>
      <w:r>
        <w:t>деятельность</w:t>
      </w:r>
      <w:r>
        <w:rPr>
          <w:spacing w:val="52"/>
        </w:rPr>
        <w:t xml:space="preserve"> </w:t>
      </w:r>
      <w:r>
        <w:t>в</w:t>
      </w:r>
      <w:r>
        <w:rPr>
          <w:spacing w:val="52"/>
        </w:rPr>
        <w:t xml:space="preserve"> </w:t>
      </w:r>
      <w:r>
        <w:t>интересах</w:t>
      </w:r>
      <w:r>
        <w:rPr>
          <w:spacing w:val="50"/>
        </w:rPr>
        <w:t xml:space="preserve"> </w:t>
      </w:r>
      <w:r>
        <w:t>гражданского</w:t>
      </w:r>
      <w:r>
        <w:rPr>
          <w:spacing w:val="5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7A254FFF" w14:textId="77777777" w:rsidR="00733630" w:rsidRDefault="00632EAB">
      <w:pPr>
        <w:pStyle w:val="a3"/>
        <w:spacing w:line="360" w:lineRule="auto"/>
        <w:ind w:right="684"/>
        <w:jc w:val="left"/>
      </w:pPr>
      <w:r>
        <w:t>умение взаимодействовать</w:t>
      </w:r>
      <w:r>
        <w:rPr>
          <w:spacing w:val="2"/>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3"/>
        </w:rPr>
        <w:t xml:space="preserve"> </w:t>
      </w:r>
      <w:r>
        <w:t>соответствии</w:t>
      </w:r>
      <w:r>
        <w:rPr>
          <w:spacing w:val="2"/>
        </w:rPr>
        <w:t xml:space="preserve"> </w:t>
      </w:r>
      <w:r>
        <w:t>с</w:t>
      </w:r>
      <w:r>
        <w:rPr>
          <w:spacing w:val="2"/>
        </w:rPr>
        <w:t xml:space="preserve"> </w:t>
      </w:r>
      <w:r>
        <w:t>их</w:t>
      </w:r>
      <w:r>
        <w:rPr>
          <w:spacing w:val="-7"/>
        </w:rPr>
        <w:t xml:space="preserve"> </w:t>
      </w:r>
      <w:r>
        <w:t>функциями</w:t>
      </w:r>
      <w:r>
        <w:rPr>
          <w:spacing w:val="-57"/>
        </w:rPr>
        <w:t xml:space="preserve"> </w:t>
      </w:r>
      <w:r>
        <w:t>и</w:t>
      </w:r>
      <w:r>
        <w:rPr>
          <w:spacing w:val="2"/>
        </w:rPr>
        <w:t xml:space="preserve"> </w:t>
      </w:r>
      <w:r>
        <w:t>назначением;</w:t>
      </w:r>
    </w:p>
    <w:p w14:paraId="047AE75F" w14:textId="77777777" w:rsidR="00733630" w:rsidRDefault="00632EAB">
      <w:pPr>
        <w:pStyle w:val="a3"/>
        <w:spacing w:line="274" w:lineRule="exact"/>
        <w:ind w:left="1048" w:firstLine="0"/>
        <w:jc w:val="left"/>
      </w:pPr>
      <w:r>
        <w:t>готовность</w:t>
      </w:r>
      <w:r>
        <w:rPr>
          <w:spacing w:val="-3"/>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t>деятельности.</w:t>
      </w:r>
    </w:p>
    <w:p w14:paraId="7A0AD331" w14:textId="77777777" w:rsidR="00733630" w:rsidRDefault="00632EAB" w:rsidP="00650BD9">
      <w:pPr>
        <w:pStyle w:val="a6"/>
        <w:numPr>
          <w:ilvl w:val="0"/>
          <w:numId w:val="57"/>
        </w:numPr>
        <w:tabs>
          <w:tab w:val="left" w:pos="1312"/>
        </w:tabs>
        <w:spacing w:before="137"/>
        <w:rPr>
          <w:sz w:val="24"/>
        </w:rPr>
      </w:pPr>
      <w:r>
        <w:rPr>
          <w:sz w:val="24"/>
        </w:rPr>
        <w:t>патриотического</w:t>
      </w:r>
      <w:r>
        <w:rPr>
          <w:spacing w:val="-4"/>
          <w:sz w:val="24"/>
        </w:rPr>
        <w:t xml:space="preserve"> </w:t>
      </w:r>
      <w:r>
        <w:rPr>
          <w:sz w:val="24"/>
        </w:rPr>
        <w:t>воспитания:</w:t>
      </w:r>
    </w:p>
    <w:p w14:paraId="0C54FB09" w14:textId="77777777" w:rsidR="00733630" w:rsidRDefault="00632EAB">
      <w:pPr>
        <w:pStyle w:val="a3"/>
        <w:spacing w:before="142"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w:t>
      </w:r>
      <w:r>
        <w:rPr>
          <w:spacing w:val="1"/>
        </w:rPr>
        <w:t xml:space="preserve"> </w:t>
      </w:r>
      <w:r>
        <w:t>и</w:t>
      </w:r>
      <w:r>
        <w:rPr>
          <w:spacing w:val="-3"/>
        </w:rPr>
        <w:t xml:space="preserve"> </w:t>
      </w:r>
      <w:r>
        <w:t>настоящее</w:t>
      </w:r>
      <w:r>
        <w:rPr>
          <w:spacing w:val="-5"/>
        </w:rPr>
        <w:t xml:space="preserve"> </w:t>
      </w:r>
      <w:r>
        <w:t>многонационального</w:t>
      </w:r>
      <w:r>
        <w:rPr>
          <w:spacing w:val="1"/>
        </w:rPr>
        <w:t xml:space="preserve"> </w:t>
      </w:r>
      <w:r>
        <w:t>народа</w:t>
      </w:r>
      <w:r>
        <w:rPr>
          <w:spacing w:val="1"/>
        </w:rPr>
        <w:t xml:space="preserve"> </w:t>
      </w:r>
      <w:r>
        <w:t>России;</w:t>
      </w:r>
    </w:p>
    <w:p w14:paraId="332F420A" w14:textId="77777777" w:rsidR="00733630" w:rsidRDefault="00632EAB">
      <w:pPr>
        <w:pStyle w:val="a3"/>
        <w:spacing w:line="362" w:lineRule="auto"/>
        <w:ind w:right="695"/>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4"/>
        </w:rPr>
        <w:t xml:space="preserve"> </w:t>
      </w:r>
      <w:r>
        <w:t>труде;</w:t>
      </w:r>
    </w:p>
    <w:p w14:paraId="37055532" w14:textId="77777777" w:rsidR="00733630" w:rsidRDefault="00632EAB">
      <w:pPr>
        <w:pStyle w:val="a3"/>
        <w:spacing w:line="360" w:lineRule="auto"/>
        <w:ind w:right="704"/>
      </w:pPr>
      <w:r>
        <w:t>идейная убеждённость,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14:paraId="62A237A7" w14:textId="77777777" w:rsidR="00733630" w:rsidRDefault="00632EAB" w:rsidP="00650BD9">
      <w:pPr>
        <w:pStyle w:val="a6"/>
        <w:numPr>
          <w:ilvl w:val="0"/>
          <w:numId w:val="57"/>
        </w:numPr>
        <w:tabs>
          <w:tab w:val="left" w:pos="1312"/>
        </w:tabs>
        <w:rPr>
          <w:sz w:val="24"/>
        </w:rPr>
      </w:pPr>
      <w:r>
        <w:rPr>
          <w:sz w:val="24"/>
        </w:rPr>
        <w:t>духовно-нравственного</w:t>
      </w:r>
      <w:r>
        <w:rPr>
          <w:spacing w:val="-5"/>
          <w:sz w:val="24"/>
        </w:rPr>
        <w:t xml:space="preserve"> </w:t>
      </w:r>
      <w:r>
        <w:rPr>
          <w:sz w:val="24"/>
        </w:rPr>
        <w:t>воспитания:</w:t>
      </w:r>
    </w:p>
    <w:p w14:paraId="043DEF5E" w14:textId="77777777" w:rsidR="00733630" w:rsidRDefault="00632EAB">
      <w:pPr>
        <w:pStyle w:val="a3"/>
        <w:spacing w:before="130" w:line="360" w:lineRule="auto"/>
        <w:ind w:left="1048" w:right="286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571499A0" w14:textId="77777777" w:rsidR="00733630" w:rsidRDefault="00632EAB">
      <w:pPr>
        <w:pStyle w:val="a3"/>
        <w:spacing w:line="362" w:lineRule="auto"/>
        <w:ind w:right="707"/>
        <w:jc w:val="left"/>
      </w:pPr>
      <w:r>
        <w:t>способность оценивать</w:t>
      </w:r>
      <w:r>
        <w:rPr>
          <w:spacing w:val="1"/>
        </w:rPr>
        <w:t xml:space="preserve"> </w:t>
      </w:r>
      <w:r>
        <w:t>ситуацию</w:t>
      </w:r>
      <w:r>
        <w:rPr>
          <w:spacing w:val="1"/>
        </w:rPr>
        <w:t xml:space="preserve"> </w:t>
      </w:r>
      <w:r>
        <w:t>и принимать</w:t>
      </w:r>
      <w:r>
        <w:rPr>
          <w:spacing w:val="1"/>
        </w:rPr>
        <w:t xml:space="preserve"> </w:t>
      </w:r>
      <w:r>
        <w:t>осознанные решения, ориентируясь</w:t>
      </w:r>
      <w:r>
        <w:rPr>
          <w:spacing w:val="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4C567CF8" w14:textId="77777777" w:rsidR="00733630" w:rsidRDefault="00632EAB">
      <w:pPr>
        <w:pStyle w:val="a3"/>
        <w:spacing w:line="360" w:lineRule="auto"/>
        <w:jc w:val="left"/>
      </w:pPr>
      <w:r>
        <w:t>осознание</w:t>
      </w:r>
      <w:r>
        <w:rPr>
          <w:spacing w:val="-4"/>
        </w:rPr>
        <w:t xml:space="preserve"> </w:t>
      </w:r>
      <w:r>
        <w:t>личного</w:t>
      </w:r>
      <w:r>
        <w:rPr>
          <w:spacing w:val="-8"/>
        </w:rPr>
        <w:t xml:space="preserve"> </w:t>
      </w:r>
      <w:r>
        <w:t>вклада</w:t>
      </w:r>
      <w:r>
        <w:rPr>
          <w:spacing w:val="-4"/>
        </w:rPr>
        <w:t xml:space="preserve"> </w:t>
      </w:r>
      <w:r>
        <w:t>в</w:t>
      </w:r>
      <w:r>
        <w:rPr>
          <w:spacing w:val="-5"/>
        </w:rPr>
        <w:t xml:space="preserve"> </w:t>
      </w:r>
      <w:r>
        <w:t>построение</w:t>
      </w:r>
      <w:r>
        <w:rPr>
          <w:spacing w:val="-9"/>
        </w:rPr>
        <w:t xml:space="preserve"> </w:t>
      </w:r>
      <w:r>
        <w:t>устойчивого</w:t>
      </w:r>
      <w:r>
        <w:rPr>
          <w:spacing w:val="-2"/>
        </w:rPr>
        <w:t xml:space="preserve"> </w:t>
      </w:r>
      <w:r>
        <w:t>будущего на</w:t>
      </w:r>
      <w:r>
        <w:rPr>
          <w:spacing w:val="-13"/>
        </w:rPr>
        <w:t xml:space="preserve"> </w:t>
      </w:r>
      <w:r>
        <w:t>основе</w:t>
      </w:r>
      <w:r>
        <w:rPr>
          <w:spacing w:val="-8"/>
        </w:rPr>
        <w:t xml:space="preserve"> </w:t>
      </w:r>
      <w:r>
        <w:t>формирования</w:t>
      </w:r>
      <w:r>
        <w:rPr>
          <w:spacing w:val="-57"/>
        </w:rPr>
        <w:t xml:space="preserve"> </w:t>
      </w:r>
      <w:r>
        <w:t>элементов</w:t>
      </w:r>
      <w:r>
        <w:rPr>
          <w:spacing w:val="-2"/>
        </w:rPr>
        <w:t xml:space="preserve"> </w:t>
      </w:r>
      <w:r>
        <w:t>географической</w:t>
      </w:r>
      <w:r>
        <w:rPr>
          <w:spacing w:val="-2"/>
        </w:rPr>
        <w:t xml:space="preserve"> </w:t>
      </w:r>
      <w:r>
        <w:t>и</w:t>
      </w:r>
      <w:r>
        <w:rPr>
          <w:spacing w:val="2"/>
        </w:rPr>
        <w:t xml:space="preserve"> </w:t>
      </w:r>
      <w:r>
        <w:t>экологической</w:t>
      </w:r>
      <w:r>
        <w:rPr>
          <w:spacing w:val="3"/>
        </w:rPr>
        <w:t xml:space="preserve"> </w:t>
      </w:r>
      <w:r>
        <w:t>культуры;</w:t>
      </w:r>
    </w:p>
    <w:p w14:paraId="2D051AE0" w14:textId="77777777" w:rsidR="00733630" w:rsidRDefault="00632EAB">
      <w:pPr>
        <w:pStyle w:val="a3"/>
        <w:spacing w:line="362" w:lineRule="auto"/>
        <w:jc w:val="left"/>
      </w:pPr>
      <w:r>
        <w:t>ответственное</w:t>
      </w:r>
      <w:r>
        <w:rPr>
          <w:spacing w:val="23"/>
        </w:rPr>
        <w:t xml:space="preserve"> </w:t>
      </w:r>
      <w:r>
        <w:t>отношение</w:t>
      </w:r>
      <w:r>
        <w:rPr>
          <w:spacing w:val="29"/>
        </w:rPr>
        <w:t xml:space="preserve"> </w:t>
      </w:r>
      <w:r>
        <w:t>к</w:t>
      </w:r>
      <w:r>
        <w:rPr>
          <w:spacing w:val="28"/>
        </w:rPr>
        <w:t xml:space="preserve"> </w:t>
      </w:r>
      <w:r>
        <w:t>своим</w:t>
      </w:r>
      <w:r>
        <w:rPr>
          <w:spacing w:val="25"/>
        </w:rPr>
        <w:t xml:space="preserve"> </w:t>
      </w:r>
      <w:r>
        <w:t>родителям,</w:t>
      </w:r>
      <w:r>
        <w:rPr>
          <w:spacing w:val="27"/>
        </w:rPr>
        <w:t xml:space="preserve"> </w:t>
      </w:r>
      <w:r>
        <w:t>созданию</w:t>
      </w:r>
      <w:r>
        <w:rPr>
          <w:spacing w:val="28"/>
        </w:rPr>
        <w:t xml:space="preserve"> </w:t>
      </w:r>
      <w:r>
        <w:t>семьи</w:t>
      </w:r>
      <w:r>
        <w:rPr>
          <w:spacing w:val="30"/>
        </w:rPr>
        <w:t xml:space="preserve"> </w:t>
      </w:r>
      <w:r>
        <w:t>на</w:t>
      </w:r>
      <w:r>
        <w:rPr>
          <w:spacing w:val="23"/>
        </w:rPr>
        <w:t xml:space="preserve"> </w:t>
      </w:r>
      <w:r>
        <w:t>основе</w:t>
      </w:r>
      <w:r>
        <w:rPr>
          <w:spacing w:val="24"/>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37E4C29E" w14:textId="77777777" w:rsidR="00733630" w:rsidRDefault="00632EAB" w:rsidP="00650BD9">
      <w:pPr>
        <w:pStyle w:val="a6"/>
        <w:numPr>
          <w:ilvl w:val="0"/>
          <w:numId w:val="57"/>
        </w:numPr>
        <w:tabs>
          <w:tab w:val="left" w:pos="1312"/>
        </w:tabs>
        <w:spacing w:line="273" w:lineRule="exact"/>
        <w:rPr>
          <w:sz w:val="24"/>
        </w:rPr>
      </w:pPr>
      <w:r>
        <w:rPr>
          <w:sz w:val="24"/>
        </w:rPr>
        <w:t>эстетического</w:t>
      </w:r>
      <w:r>
        <w:rPr>
          <w:spacing w:val="-3"/>
          <w:sz w:val="24"/>
        </w:rPr>
        <w:t xml:space="preserve"> </w:t>
      </w:r>
      <w:r>
        <w:rPr>
          <w:sz w:val="24"/>
        </w:rPr>
        <w:t>воспитания:</w:t>
      </w:r>
    </w:p>
    <w:p w14:paraId="5E0AE690" w14:textId="77777777" w:rsidR="00733630" w:rsidRDefault="00632EAB">
      <w:pPr>
        <w:pStyle w:val="a3"/>
        <w:spacing w:before="130" w:line="360" w:lineRule="auto"/>
        <w:ind w:right="699"/>
      </w:pPr>
      <w:r>
        <w:t>эстетическое отношение к миру, включая эстетику природных и историко-культурных</w:t>
      </w:r>
      <w:r>
        <w:rPr>
          <w:spacing w:val="1"/>
        </w:rPr>
        <w:t xml:space="preserve"> </w:t>
      </w:r>
      <w:r>
        <w:t>объектов</w:t>
      </w:r>
      <w:r>
        <w:rPr>
          <w:spacing w:val="-10"/>
        </w:rPr>
        <w:t xml:space="preserve"> </w:t>
      </w:r>
      <w:r>
        <w:t>родного</w:t>
      </w:r>
      <w:r>
        <w:rPr>
          <w:spacing w:val="-7"/>
        </w:rPr>
        <w:t xml:space="preserve"> </w:t>
      </w:r>
      <w:r>
        <w:t>края,</w:t>
      </w:r>
      <w:r>
        <w:rPr>
          <w:spacing w:val="-10"/>
        </w:rPr>
        <w:t xml:space="preserve"> </w:t>
      </w:r>
      <w:r>
        <w:t>своей</w:t>
      </w:r>
      <w:r>
        <w:rPr>
          <w:spacing w:val="-11"/>
        </w:rPr>
        <w:t xml:space="preserve"> </w:t>
      </w:r>
      <w:r>
        <w:t>страны,</w:t>
      </w:r>
      <w:r>
        <w:rPr>
          <w:spacing w:val="-7"/>
        </w:rPr>
        <w:t xml:space="preserve"> </w:t>
      </w:r>
      <w:r>
        <w:t>быта,</w:t>
      </w:r>
      <w:r>
        <w:rPr>
          <w:spacing w:val="-10"/>
        </w:rPr>
        <w:t xml:space="preserve"> </w:t>
      </w:r>
      <w:r>
        <w:t>научного</w:t>
      </w:r>
      <w:r>
        <w:rPr>
          <w:spacing w:val="-7"/>
        </w:rPr>
        <w:t xml:space="preserve"> </w:t>
      </w:r>
      <w:r>
        <w:t>и</w:t>
      </w:r>
      <w:r>
        <w:rPr>
          <w:spacing w:val="-12"/>
        </w:rPr>
        <w:t xml:space="preserve"> </w:t>
      </w:r>
      <w:r>
        <w:t>технического</w:t>
      </w:r>
      <w:r>
        <w:rPr>
          <w:spacing w:val="-7"/>
        </w:rPr>
        <w:t xml:space="preserve"> </w:t>
      </w:r>
      <w:r>
        <w:t>творчества,</w:t>
      </w:r>
      <w:r>
        <w:rPr>
          <w:spacing w:val="-10"/>
        </w:rPr>
        <w:t xml:space="preserve"> </w:t>
      </w:r>
      <w:r>
        <w:t>спорта,</w:t>
      </w:r>
      <w:r>
        <w:rPr>
          <w:spacing w:val="-10"/>
        </w:rPr>
        <w:t xml:space="preserve"> </w:t>
      </w:r>
      <w:r>
        <w:t>труда,</w:t>
      </w:r>
      <w:r>
        <w:rPr>
          <w:spacing w:val="-57"/>
        </w:rPr>
        <w:t xml:space="preserve"> </w:t>
      </w:r>
      <w:r>
        <w:t>общественных</w:t>
      </w:r>
      <w:r>
        <w:rPr>
          <w:spacing w:val="-4"/>
        </w:rPr>
        <w:t xml:space="preserve"> </w:t>
      </w:r>
      <w:r>
        <w:t>отношений;</w:t>
      </w:r>
    </w:p>
    <w:p w14:paraId="633C00DF" w14:textId="77777777" w:rsidR="00733630" w:rsidRDefault="00632EAB">
      <w:pPr>
        <w:pStyle w:val="a3"/>
        <w:spacing w:before="2" w:line="360" w:lineRule="auto"/>
        <w:ind w:right="710"/>
      </w:pPr>
      <w:r>
        <w:t>способность воспринимать различные виды искусства, традиции и творчество своего и</w:t>
      </w:r>
      <w:r>
        <w:rPr>
          <w:spacing w:val="1"/>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0FFA4DB2" w14:textId="77777777" w:rsidR="00733630" w:rsidRDefault="00632EAB">
      <w:pPr>
        <w:pStyle w:val="a3"/>
        <w:spacing w:line="274" w:lineRule="exact"/>
        <w:ind w:left="1048" w:firstLine="0"/>
      </w:pPr>
      <w:r>
        <w:t>убеждённость</w:t>
      </w:r>
      <w:r>
        <w:rPr>
          <w:spacing w:val="23"/>
        </w:rPr>
        <w:t xml:space="preserve"> </w:t>
      </w:r>
      <w:r>
        <w:t>в</w:t>
      </w:r>
      <w:r>
        <w:rPr>
          <w:spacing w:val="87"/>
        </w:rPr>
        <w:t xml:space="preserve"> </w:t>
      </w:r>
      <w:r>
        <w:t>значимости</w:t>
      </w:r>
      <w:r>
        <w:rPr>
          <w:spacing w:val="87"/>
        </w:rPr>
        <w:t xml:space="preserve"> </w:t>
      </w:r>
      <w:r>
        <w:t>для</w:t>
      </w:r>
      <w:r>
        <w:rPr>
          <w:spacing w:val="85"/>
        </w:rPr>
        <w:t xml:space="preserve"> </w:t>
      </w:r>
      <w:r>
        <w:t>личности</w:t>
      </w:r>
      <w:r>
        <w:rPr>
          <w:spacing w:val="82"/>
        </w:rPr>
        <w:t xml:space="preserve"> </w:t>
      </w:r>
      <w:r>
        <w:t>и</w:t>
      </w:r>
      <w:r>
        <w:rPr>
          <w:spacing w:val="82"/>
        </w:rPr>
        <w:t xml:space="preserve"> </w:t>
      </w:r>
      <w:r>
        <w:t>общества</w:t>
      </w:r>
      <w:r>
        <w:rPr>
          <w:spacing w:val="79"/>
        </w:rPr>
        <w:t xml:space="preserve"> </w:t>
      </w:r>
      <w:r>
        <w:t>отечественного</w:t>
      </w:r>
      <w:r>
        <w:rPr>
          <w:spacing w:val="90"/>
        </w:rPr>
        <w:t xml:space="preserve"> </w:t>
      </w:r>
      <w:r>
        <w:t>и</w:t>
      </w:r>
      <w:r>
        <w:rPr>
          <w:spacing w:val="2"/>
        </w:rPr>
        <w:t xml:space="preserve"> </w:t>
      </w:r>
      <w:r>
        <w:t>мирового</w:t>
      </w:r>
    </w:p>
    <w:p w14:paraId="1083619C" w14:textId="77777777" w:rsidR="00733630" w:rsidRDefault="00733630">
      <w:pPr>
        <w:spacing w:line="274" w:lineRule="exact"/>
        <w:sectPr w:rsidR="00733630">
          <w:pgSz w:w="11910" w:h="16840"/>
          <w:pgMar w:top="620" w:right="140" w:bottom="1140" w:left="940" w:header="0" w:footer="870" w:gutter="0"/>
          <w:cols w:space="720"/>
        </w:sectPr>
      </w:pPr>
    </w:p>
    <w:p w14:paraId="1B445D24" w14:textId="77777777" w:rsidR="00733630" w:rsidRDefault="00632EAB">
      <w:pPr>
        <w:pStyle w:val="a3"/>
        <w:spacing w:before="64"/>
        <w:ind w:firstLine="0"/>
        <w:jc w:val="left"/>
      </w:pPr>
      <w:r>
        <w:t>искусства, этнических</w:t>
      </w:r>
      <w:r>
        <w:rPr>
          <w:spacing w:val="-6"/>
        </w:rPr>
        <w:t xml:space="preserve"> </w:t>
      </w:r>
      <w:r>
        <w:t>культурных</w:t>
      </w:r>
      <w:r>
        <w:rPr>
          <w:spacing w:val="-7"/>
        </w:rPr>
        <w:t xml:space="preserve"> </w:t>
      </w:r>
      <w:r>
        <w:t>традиций и</w:t>
      </w:r>
      <w:r>
        <w:rPr>
          <w:spacing w:val="-5"/>
        </w:rPr>
        <w:t xml:space="preserve"> </w:t>
      </w:r>
      <w:r>
        <w:t>народного</w:t>
      </w:r>
      <w:r>
        <w:rPr>
          <w:spacing w:val="-2"/>
        </w:rPr>
        <w:t xml:space="preserve"> </w:t>
      </w:r>
      <w:r>
        <w:t>творчества;</w:t>
      </w:r>
    </w:p>
    <w:p w14:paraId="28B5DBC9" w14:textId="77777777" w:rsidR="00733630" w:rsidRDefault="00632EAB">
      <w:pPr>
        <w:pStyle w:val="a3"/>
        <w:spacing w:before="137" w:line="360" w:lineRule="auto"/>
        <w:jc w:val="left"/>
      </w:pPr>
      <w:r>
        <w:t>готовность</w:t>
      </w:r>
      <w:r>
        <w:rPr>
          <w:spacing w:val="-5"/>
        </w:rPr>
        <w:t xml:space="preserve"> </w:t>
      </w:r>
      <w:r>
        <w:t>к</w:t>
      </w:r>
      <w:r>
        <w:rPr>
          <w:spacing w:val="-8"/>
        </w:rPr>
        <w:t xml:space="preserve"> </w:t>
      </w:r>
      <w:r>
        <w:t>самовыражению</w:t>
      </w:r>
      <w:r>
        <w:rPr>
          <w:spacing w:val="-7"/>
        </w:rPr>
        <w:t xml:space="preserve"> </w:t>
      </w:r>
      <w:r>
        <w:t>в</w:t>
      </w:r>
      <w:r>
        <w:rPr>
          <w:spacing w:val="-1"/>
        </w:rPr>
        <w:t xml:space="preserve"> </w:t>
      </w:r>
      <w:r>
        <w:t>разных</w:t>
      </w:r>
      <w:r>
        <w:rPr>
          <w:spacing w:val="-6"/>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w:t>
      </w:r>
      <w:r>
        <w:rPr>
          <w:spacing w:val="-1"/>
        </w:rPr>
        <w:t xml:space="preserve"> </w:t>
      </w:r>
      <w:r>
        <w:t>качества</w:t>
      </w:r>
      <w:r>
        <w:rPr>
          <w:spacing w:val="-57"/>
        </w:rPr>
        <w:t xml:space="preserve"> </w:t>
      </w:r>
      <w:r>
        <w:t>творческой</w:t>
      </w:r>
      <w:r>
        <w:rPr>
          <w:spacing w:val="-3"/>
        </w:rPr>
        <w:t xml:space="preserve"> </w:t>
      </w:r>
      <w:r>
        <w:t>личности.</w:t>
      </w:r>
    </w:p>
    <w:p w14:paraId="63BD8037" w14:textId="77777777" w:rsidR="00733630" w:rsidRDefault="00632EAB" w:rsidP="00650BD9">
      <w:pPr>
        <w:pStyle w:val="a6"/>
        <w:numPr>
          <w:ilvl w:val="0"/>
          <w:numId w:val="57"/>
        </w:numPr>
        <w:tabs>
          <w:tab w:val="left" w:pos="1312"/>
        </w:tabs>
        <w:spacing w:line="274" w:lineRule="exact"/>
        <w:rPr>
          <w:sz w:val="24"/>
        </w:rPr>
      </w:pPr>
      <w:r>
        <w:rPr>
          <w:sz w:val="24"/>
        </w:rPr>
        <w:t>физического</w:t>
      </w:r>
      <w:r>
        <w:rPr>
          <w:spacing w:val="-5"/>
          <w:sz w:val="24"/>
        </w:rPr>
        <w:t xml:space="preserve"> </w:t>
      </w:r>
      <w:r>
        <w:rPr>
          <w:sz w:val="24"/>
        </w:rPr>
        <w:t>воспитания:</w:t>
      </w:r>
    </w:p>
    <w:p w14:paraId="77ECA1C8" w14:textId="77777777" w:rsidR="00733630" w:rsidRDefault="00632EAB">
      <w:pPr>
        <w:pStyle w:val="a3"/>
        <w:spacing w:before="142" w:line="360" w:lineRule="auto"/>
        <w:jc w:val="left"/>
      </w:pPr>
      <w:r>
        <w:t>сформированность</w:t>
      </w:r>
      <w:r>
        <w:rPr>
          <w:spacing w:val="47"/>
        </w:rPr>
        <w:t xml:space="preserve"> </w:t>
      </w:r>
      <w:r>
        <w:t>здорового</w:t>
      </w:r>
      <w:r>
        <w:rPr>
          <w:spacing w:val="50"/>
        </w:rPr>
        <w:t xml:space="preserve"> </w:t>
      </w:r>
      <w:r>
        <w:t>и</w:t>
      </w:r>
      <w:r>
        <w:rPr>
          <w:spacing w:val="51"/>
        </w:rPr>
        <w:t xml:space="preserve"> </w:t>
      </w:r>
      <w:r>
        <w:t>безопасного</w:t>
      </w:r>
      <w:r>
        <w:rPr>
          <w:spacing w:val="50"/>
        </w:rPr>
        <w:t xml:space="preserve"> </w:t>
      </w:r>
      <w:r>
        <w:t>образа</w:t>
      </w:r>
      <w:r>
        <w:rPr>
          <w:spacing w:val="50"/>
        </w:rPr>
        <w:t xml:space="preserve"> </w:t>
      </w:r>
      <w:r>
        <w:t>жизни,</w:t>
      </w:r>
      <w:r>
        <w:rPr>
          <w:spacing w:val="53"/>
        </w:rPr>
        <w:t xml:space="preserve"> </w:t>
      </w:r>
      <w:r>
        <w:t>в</w:t>
      </w:r>
      <w:r>
        <w:rPr>
          <w:spacing w:val="49"/>
        </w:rPr>
        <w:t xml:space="preserve"> </w:t>
      </w:r>
      <w:r>
        <w:t>том</w:t>
      </w:r>
      <w:r>
        <w:rPr>
          <w:spacing w:val="47"/>
        </w:rPr>
        <w:t xml:space="preserve"> </w:t>
      </w:r>
      <w:r>
        <w:t>числе</w:t>
      </w:r>
      <w:r>
        <w:rPr>
          <w:spacing w:val="50"/>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w:t>
      </w:r>
      <w:r>
        <w:rPr>
          <w:spacing w:val="-1"/>
        </w:rPr>
        <w:t xml:space="preserve"> </w:t>
      </w:r>
      <w:r>
        <w:t>ответственного</w:t>
      </w:r>
      <w:r>
        <w:rPr>
          <w:spacing w:val="-4"/>
        </w:rPr>
        <w:t xml:space="preserve"> </w:t>
      </w:r>
      <w:r>
        <w:t>отношения</w:t>
      </w:r>
      <w:r>
        <w:rPr>
          <w:spacing w:val="-3"/>
        </w:rPr>
        <w:t xml:space="preserve"> </w:t>
      </w:r>
      <w:r>
        <w:t>к своему</w:t>
      </w:r>
      <w:r>
        <w:rPr>
          <w:spacing w:val="-9"/>
        </w:rPr>
        <w:t xml:space="preserve"> </w:t>
      </w:r>
      <w:r>
        <w:t>здоровью;</w:t>
      </w:r>
    </w:p>
    <w:p w14:paraId="4C0773C3" w14:textId="77777777" w:rsidR="00733630" w:rsidRDefault="00632EAB">
      <w:pPr>
        <w:pStyle w:val="a3"/>
        <w:spacing w:line="360" w:lineRule="auto"/>
        <w:jc w:val="left"/>
      </w:pPr>
      <w:r>
        <w:t>потребность</w:t>
      </w:r>
      <w:r>
        <w:rPr>
          <w:spacing w:val="42"/>
        </w:rPr>
        <w:t xml:space="preserve"> </w:t>
      </w:r>
      <w:r>
        <w:t>в</w:t>
      </w:r>
      <w:r>
        <w:rPr>
          <w:spacing w:val="47"/>
        </w:rPr>
        <w:t xml:space="preserve"> </w:t>
      </w:r>
      <w:r>
        <w:t>физическом</w:t>
      </w:r>
      <w:r>
        <w:rPr>
          <w:spacing w:val="48"/>
        </w:rPr>
        <w:t xml:space="preserve"> </w:t>
      </w:r>
      <w:r>
        <w:t>совершенствовании,</w:t>
      </w:r>
      <w:r>
        <w:rPr>
          <w:spacing w:val="48"/>
        </w:rPr>
        <w:t xml:space="preserve"> </w:t>
      </w:r>
      <w:r>
        <w:t>занятиях</w:t>
      </w:r>
      <w:r>
        <w:rPr>
          <w:spacing w:val="42"/>
        </w:rPr>
        <w:t xml:space="preserve"> </w:t>
      </w:r>
      <w:r>
        <w:t>спортивно-оздоровительной</w:t>
      </w:r>
      <w:r>
        <w:rPr>
          <w:spacing w:val="-57"/>
        </w:rPr>
        <w:t xml:space="preserve"> </w:t>
      </w:r>
      <w:r>
        <w:t>деятельностью;</w:t>
      </w:r>
    </w:p>
    <w:p w14:paraId="54F0CE4A" w14:textId="77777777" w:rsidR="00733630" w:rsidRDefault="00632EAB">
      <w:pPr>
        <w:pStyle w:val="a3"/>
        <w:spacing w:before="1" w:line="360" w:lineRule="auto"/>
        <w:jc w:val="left"/>
      </w:pPr>
      <w:r>
        <w:t>активное</w:t>
      </w:r>
      <w:r>
        <w:rPr>
          <w:spacing w:val="11"/>
        </w:rPr>
        <w:t xml:space="preserve"> </w:t>
      </w:r>
      <w:r>
        <w:t>неприятие</w:t>
      </w:r>
      <w:r>
        <w:rPr>
          <w:spacing w:val="7"/>
        </w:rPr>
        <w:t xml:space="preserve"> </w:t>
      </w:r>
      <w:r>
        <w:t>вредных</w:t>
      </w:r>
      <w:r>
        <w:rPr>
          <w:spacing w:val="8"/>
        </w:rPr>
        <w:t xml:space="preserve"> </w:t>
      </w:r>
      <w:r>
        <w:t>привычек</w:t>
      </w:r>
      <w:r>
        <w:rPr>
          <w:spacing w:val="7"/>
        </w:rPr>
        <w:t xml:space="preserve"> </w:t>
      </w:r>
      <w:r>
        <w:t>и</w:t>
      </w:r>
      <w:r>
        <w:rPr>
          <w:spacing w:val="9"/>
        </w:rPr>
        <w:t xml:space="preserve"> </w:t>
      </w:r>
      <w:r>
        <w:t>иных</w:t>
      </w:r>
      <w:r>
        <w:rPr>
          <w:spacing w:val="8"/>
        </w:rPr>
        <w:t xml:space="preserve"> </w:t>
      </w:r>
      <w:r>
        <w:t>форм</w:t>
      </w:r>
      <w:r>
        <w:rPr>
          <w:spacing w:val="10"/>
        </w:rPr>
        <w:t xml:space="preserve"> </w:t>
      </w:r>
      <w:r>
        <w:t>причинения</w:t>
      </w:r>
      <w:r>
        <w:rPr>
          <w:spacing w:val="8"/>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3526CD8B" w14:textId="77777777" w:rsidR="00733630" w:rsidRDefault="00632EAB" w:rsidP="00650BD9">
      <w:pPr>
        <w:pStyle w:val="a6"/>
        <w:numPr>
          <w:ilvl w:val="0"/>
          <w:numId w:val="57"/>
        </w:numPr>
        <w:tabs>
          <w:tab w:val="left" w:pos="1312"/>
        </w:tabs>
        <w:spacing w:line="274" w:lineRule="exact"/>
        <w:rPr>
          <w:sz w:val="24"/>
        </w:rPr>
      </w:pPr>
      <w:r>
        <w:rPr>
          <w:sz w:val="24"/>
        </w:rPr>
        <w:t>трудового</w:t>
      </w:r>
      <w:r>
        <w:rPr>
          <w:spacing w:val="-3"/>
          <w:sz w:val="24"/>
        </w:rPr>
        <w:t xml:space="preserve"> </w:t>
      </w:r>
      <w:r>
        <w:rPr>
          <w:sz w:val="24"/>
        </w:rPr>
        <w:t>воспитания:</w:t>
      </w:r>
    </w:p>
    <w:p w14:paraId="2CA80D1D" w14:textId="77777777" w:rsidR="00733630" w:rsidRDefault="00632EAB">
      <w:pPr>
        <w:pStyle w:val="a3"/>
        <w:spacing w:before="136"/>
        <w:ind w:left="1048"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460BCD2E" w14:textId="77777777" w:rsidR="00733630" w:rsidRDefault="00632EAB">
      <w:pPr>
        <w:pStyle w:val="a3"/>
        <w:spacing w:before="143" w:line="360" w:lineRule="auto"/>
        <w:ind w:right="712"/>
      </w:pPr>
      <w:r>
        <w:t>готовность к активной деятельности технологической и социальной направленности,</w:t>
      </w:r>
      <w:r>
        <w:rPr>
          <w:spacing w:val="1"/>
        </w:rPr>
        <w:t xml:space="preserve"> </w:t>
      </w:r>
      <w:r>
        <w:t>способность</w:t>
      </w:r>
      <w:r>
        <w:rPr>
          <w:spacing w:val="-5"/>
        </w:rPr>
        <w:t xml:space="preserve"> </w:t>
      </w:r>
      <w:r>
        <w:t>инициировать,</w:t>
      </w:r>
      <w:r>
        <w:rPr>
          <w:spacing w:val="-4"/>
        </w:rPr>
        <w:t xml:space="preserve"> </w:t>
      </w:r>
      <w:r>
        <w:t>планировать и</w:t>
      </w:r>
      <w:r>
        <w:rPr>
          <w:spacing w:val="-5"/>
        </w:rPr>
        <w:t xml:space="preserve"> </w:t>
      </w:r>
      <w:r>
        <w:t>самостоятельно</w:t>
      </w:r>
      <w:r>
        <w:rPr>
          <w:spacing w:val="-1"/>
        </w:rPr>
        <w:t xml:space="preserve"> </w:t>
      </w:r>
      <w:r>
        <w:t>выполнять такую</w:t>
      </w:r>
      <w:r>
        <w:rPr>
          <w:spacing w:val="-3"/>
        </w:rPr>
        <w:t xml:space="preserve"> </w:t>
      </w:r>
      <w:r>
        <w:t>деятельность;</w:t>
      </w:r>
    </w:p>
    <w:p w14:paraId="4DCB27AA" w14:textId="77777777" w:rsidR="00733630" w:rsidRDefault="00632EAB">
      <w:pPr>
        <w:pStyle w:val="a3"/>
        <w:spacing w:line="362" w:lineRule="auto"/>
        <w:ind w:right="705"/>
      </w:pPr>
      <w:r>
        <w:t>интерес</w:t>
      </w:r>
      <w:r>
        <w:rPr>
          <w:spacing w:val="-12"/>
        </w:rPr>
        <w:t xml:space="preserve"> </w:t>
      </w:r>
      <w:r>
        <w:t>к</w:t>
      </w:r>
      <w:r>
        <w:rPr>
          <w:spacing w:val="-12"/>
        </w:rPr>
        <w:t xml:space="preserve"> </w:t>
      </w:r>
      <w:r>
        <w:t>различным</w:t>
      </w:r>
      <w:r>
        <w:rPr>
          <w:spacing w:val="-9"/>
        </w:rPr>
        <w:t xml:space="preserve"> </w:t>
      </w:r>
      <w:r>
        <w:t>сферам</w:t>
      </w:r>
      <w:r>
        <w:rPr>
          <w:spacing w:val="-10"/>
        </w:rPr>
        <w:t xml:space="preserve"> </w:t>
      </w:r>
      <w:r>
        <w:t>профессиональной</w:t>
      </w:r>
      <w:r>
        <w:rPr>
          <w:spacing w:val="-10"/>
        </w:rPr>
        <w:t xml:space="preserve"> </w:t>
      </w:r>
      <w:r>
        <w:t>деятельности</w:t>
      </w:r>
      <w:r>
        <w:rPr>
          <w:spacing w:val="-13"/>
        </w:rPr>
        <w:t xml:space="preserve"> </w:t>
      </w:r>
      <w:r>
        <w:t>в</w:t>
      </w:r>
      <w:r>
        <w:rPr>
          <w:spacing w:val="-14"/>
        </w:rPr>
        <w:t xml:space="preserve"> </w:t>
      </w:r>
      <w:r>
        <w:t>области</w:t>
      </w:r>
      <w:r>
        <w:rPr>
          <w:spacing w:val="-9"/>
        </w:rPr>
        <w:t xml:space="preserve"> </w:t>
      </w:r>
      <w:r>
        <w:t>географических</w:t>
      </w:r>
      <w:r>
        <w:rPr>
          <w:spacing w:val="-58"/>
        </w:rPr>
        <w:t xml:space="preserve"> </w:t>
      </w:r>
      <w:r>
        <w:t>наук, умение совершать осознанный выбор будущей профессии и реализовывать собственные</w:t>
      </w:r>
      <w:r>
        <w:rPr>
          <w:spacing w:val="1"/>
        </w:rPr>
        <w:t xml:space="preserve"> </w:t>
      </w:r>
      <w:r>
        <w:t>жизненные планы;</w:t>
      </w:r>
    </w:p>
    <w:p w14:paraId="05BD8951" w14:textId="77777777" w:rsidR="00733630" w:rsidRDefault="00632EAB">
      <w:pPr>
        <w:pStyle w:val="a3"/>
        <w:spacing w:line="269" w:lineRule="exact"/>
        <w:ind w:left="1048" w:firstLine="0"/>
      </w:pPr>
      <w:r>
        <w:rPr>
          <w:spacing w:val="-1"/>
        </w:rPr>
        <w:t>готовность</w:t>
      </w:r>
      <w:r>
        <w:rPr>
          <w:spacing w:val="-11"/>
        </w:rPr>
        <w:t xml:space="preserve"> </w:t>
      </w:r>
      <w:r>
        <w:rPr>
          <w:spacing w:val="-1"/>
        </w:rPr>
        <w:t>и</w:t>
      </w:r>
      <w:r>
        <w:rPr>
          <w:spacing w:val="-11"/>
        </w:rPr>
        <w:t xml:space="preserve"> </w:t>
      </w:r>
      <w:r>
        <w:rPr>
          <w:spacing w:val="-1"/>
        </w:rPr>
        <w:t>способность</w:t>
      </w:r>
      <w:r>
        <w:rPr>
          <w:spacing w:val="-6"/>
        </w:rPr>
        <w:t xml:space="preserve"> </w:t>
      </w:r>
      <w:r>
        <w:t>к</w:t>
      </w:r>
      <w:r>
        <w:rPr>
          <w:spacing w:val="-19"/>
        </w:rPr>
        <w:t xml:space="preserve"> </w:t>
      </w:r>
      <w:r>
        <w:t>образованию</w:t>
      </w:r>
      <w:r>
        <w:rPr>
          <w:spacing w:val="-14"/>
        </w:rPr>
        <w:t xml:space="preserve"> </w:t>
      </w:r>
      <w:r>
        <w:t>и</w:t>
      </w:r>
      <w:r>
        <w:rPr>
          <w:spacing w:val="-6"/>
        </w:rPr>
        <w:t xml:space="preserve"> </w:t>
      </w:r>
      <w:r>
        <w:t>самообразованию</w:t>
      </w:r>
      <w:r>
        <w:rPr>
          <w:spacing w:val="-14"/>
        </w:rPr>
        <w:t xml:space="preserve"> </w:t>
      </w:r>
      <w:r>
        <w:t>на</w:t>
      </w:r>
      <w:r>
        <w:rPr>
          <w:spacing w:val="-13"/>
        </w:rPr>
        <w:t xml:space="preserve"> </w:t>
      </w:r>
      <w:r>
        <w:t>протяжении</w:t>
      </w:r>
      <w:r>
        <w:rPr>
          <w:spacing w:val="-12"/>
        </w:rPr>
        <w:t xml:space="preserve"> </w:t>
      </w:r>
      <w:r>
        <w:t>всей</w:t>
      </w:r>
      <w:r>
        <w:rPr>
          <w:spacing w:val="-12"/>
        </w:rPr>
        <w:t xml:space="preserve"> </w:t>
      </w:r>
      <w:r>
        <w:t>жизни.</w:t>
      </w:r>
    </w:p>
    <w:p w14:paraId="534992C2" w14:textId="77777777" w:rsidR="00733630" w:rsidRDefault="00632EAB" w:rsidP="00650BD9">
      <w:pPr>
        <w:pStyle w:val="a6"/>
        <w:numPr>
          <w:ilvl w:val="0"/>
          <w:numId w:val="57"/>
        </w:numPr>
        <w:tabs>
          <w:tab w:val="left" w:pos="1312"/>
        </w:tabs>
        <w:spacing w:before="134"/>
        <w:rPr>
          <w:sz w:val="24"/>
        </w:rPr>
      </w:pPr>
      <w:r>
        <w:rPr>
          <w:sz w:val="24"/>
        </w:rPr>
        <w:t>экологического</w:t>
      </w:r>
      <w:r>
        <w:rPr>
          <w:spacing w:val="-4"/>
          <w:sz w:val="24"/>
        </w:rPr>
        <w:t xml:space="preserve"> </w:t>
      </w:r>
      <w:r>
        <w:rPr>
          <w:sz w:val="24"/>
        </w:rPr>
        <w:t>воспитания:</w:t>
      </w:r>
    </w:p>
    <w:p w14:paraId="48900E5E" w14:textId="77777777" w:rsidR="00733630" w:rsidRDefault="00632EAB">
      <w:pPr>
        <w:pStyle w:val="a3"/>
        <w:spacing w:before="137" w:line="362"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5"/>
        </w:rPr>
        <w:t xml:space="preserve"> </w:t>
      </w:r>
      <w:r>
        <w:t>среды,</w:t>
      </w:r>
      <w:r>
        <w:rPr>
          <w:spacing w:val="-13"/>
        </w:rPr>
        <w:t xml:space="preserve"> </w:t>
      </w:r>
      <w:r>
        <w:t>осознание</w:t>
      </w:r>
      <w:r>
        <w:rPr>
          <w:spacing w:val="-12"/>
        </w:rPr>
        <w:t xml:space="preserve"> </w:t>
      </w:r>
      <w:r>
        <w:t>глобального</w:t>
      </w:r>
      <w:r>
        <w:rPr>
          <w:spacing w:val="-58"/>
        </w:rPr>
        <w:t xml:space="preserve"> </w:t>
      </w:r>
      <w:r>
        <w:t>характера</w:t>
      </w:r>
      <w:r>
        <w:rPr>
          <w:spacing w:val="-1"/>
        </w:rPr>
        <w:t xml:space="preserve"> </w:t>
      </w:r>
      <w:r>
        <w:t>экологических</w:t>
      </w:r>
      <w:r>
        <w:rPr>
          <w:spacing w:val="-4"/>
        </w:rPr>
        <w:t xml:space="preserve"> </w:t>
      </w:r>
      <w:r>
        <w:t>проблем</w:t>
      </w:r>
      <w:r>
        <w:rPr>
          <w:spacing w:val="3"/>
        </w:rPr>
        <w:t xml:space="preserve"> </w:t>
      </w:r>
      <w:r>
        <w:t>и</w:t>
      </w:r>
      <w:r>
        <w:rPr>
          <w:spacing w:val="-3"/>
        </w:rPr>
        <w:t xml:space="preserve"> </w:t>
      </w:r>
      <w:r>
        <w:t>географических</w:t>
      </w:r>
      <w:r>
        <w:rPr>
          <w:spacing w:val="-3"/>
        </w:rPr>
        <w:t xml:space="preserve"> </w:t>
      </w:r>
      <w:r>
        <w:t>особенностей</w:t>
      </w:r>
      <w:r>
        <w:rPr>
          <w:spacing w:val="5"/>
        </w:rPr>
        <w:t xml:space="preserve"> </w:t>
      </w:r>
      <w:r>
        <w:t>их</w:t>
      </w:r>
      <w:r>
        <w:rPr>
          <w:spacing w:val="-3"/>
        </w:rPr>
        <w:t xml:space="preserve"> </w:t>
      </w:r>
      <w:r>
        <w:t>проявления;</w:t>
      </w:r>
    </w:p>
    <w:p w14:paraId="59840995" w14:textId="77777777" w:rsidR="00733630" w:rsidRDefault="00632EAB">
      <w:pPr>
        <w:pStyle w:val="a3"/>
        <w:spacing w:line="360" w:lineRule="auto"/>
        <w:ind w:right="711"/>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39708660" w14:textId="77777777" w:rsidR="00733630" w:rsidRDefault="00632EAB">
      <w:pPr>
        <w:pStyle w:val="a3"/>
        <w:spacing w:line="360" w:lineRule="auto"/>
        <w:ind w:right="706"/>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в том числе на основе применения географических знаний, неблагоприятные</w:t>
      </w:r>
      <w:r>
        <w:rPr>
          <w:spacing w:val="1"/>
        </w:rPr>
        <w:t xml:space="preserve"> </w:t>
      </w:r>
      <w:r>
        <w:t>экологические последствия</w:t>
      </w:r>
      <w:r>
        <w:rPr>
          <w:spacing w:val="-4"/>
        </w:rPr>
        <w:t xml:space="preserve"> </w:t>
      </w:r>
      <w:r>
        <w:t>предпринимаемых</w:t>
      </w:r>
      <w:r>
        <w:rPr>
          <w:spacing w:val="-4"/>
        </w:rPr>
        <w:t xml:space="preserve"> </w:t>
      </w:r>
      <w:r>
        <w:t>действий,</w:t>
      </w:r>
      <w:r>
        <w:rPr>
          <w:spacing w:val="-1"/>
        </w:rPr>
        <w:t xml:space="preserve"> </w:t>
      </w:r>
      <w:r>
        <w:t>предотвращать</w:t>
      </w:r>
      <w:r>
        <w:rPr>
          <w:spacing w:val="-2"/>
        </w:rPr>
        <w:t xml:space="preserve"> </w:t>
      </w:r>
      <w:r>
        <w:t>их;</w:t>
      </w:r>
    </w:p>
    <w:p w14:paraId="2CDFE446" w14:textId="77777777" w:rsidR="00733630" w:rsidRDefault="00632EAB">
      <w:pPr>
        <w:pStyle w:val="a3"/>
        <w:spacing w:line="273"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24450B47" w14:textId="77777777" w:rsidR="00733630" w:rsidRDefault="00632EAB" w:rsidP="00650BD9">
      <w:pPr>
        <w:pStyle w:val="a6"/>
        <w:numPr>
          <w:ilvl w:val="0"/>
          <w:numId w:val="57"/>
        </w:numPr>
        <w:tabs>
          <w:tab w:val="left" w:pos="1312"/>
        </w:tabs>
        <w:spacing w:before="138"/>
        <w:rPr>
          <w:sz w:val="24"/>
        </w:rPr>
      </w:pPr>
      <w:r>
        <w:rPr>
          <w:sz w:val="24"/>
        </w:rPr>
        <w:t>ценности</w:t>
      </w:r>
      <w:r>
        <w:rPr>
          <w:spacing w:val="-2"/>
          <w:sz w:val="24"/>
        </w:rPr>
        <w:t xml:space="preserve"> </w:t>
      </w:r>
      <w:r>
        <w:rPr>
          <w:sz w:val="24"/>
        </w:rPr>
        <w:t>научного</w:t>
      </w:r>
      <w:r>
        <w:rPr>
          <w:spacing w:val="-3"/>
          <w:sz w:val="24"/>
        </w:rPr>
        <w:t xml:space="preserve"> </w:t>
      </w:r>
      <w:r>
        <w:rPr>
          <w:sz w:val="24"/>
        </w:rPr>
        <w:t>познания:</w:t>
      </w:r>
    </w:p>
    <w:p w14:paraId="07CE5EF7" w14:textId="77777777" w:rsidR="00733630" w:rsidRDefault="00632EAB">
      <w:pPr>
        <w:pStyle w:val="a3"/>
        <w:spacing w:before="137" w:line="360" w:lineRule="auto"/>
        <w:ind w:right="705"/>
      </w:pPr>
      <w:r>
        <w:t>сформированность мировоззрения, соответствующего современному уровню 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14:paraId="131DD7BD" w14:textId="77777777" w:rsidR="00733630" w:rsidRDefault="00632EAB">
      <w:pPr>
        <w:pStyle w:val="a3"/>
        <w:spacing w:line="362" w:lineRule="auto"/>
        <w:ind w:right="707"/>
      </w:pPr>
      <w:r>
        <w:t>совершенствование языковой и читательской культуры как средства 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для</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3"/>
        </w:rPr>
        <w:t xml:space="preserve"> </w:t>
      </w:r>
      <w:r>
        <w:t>в</w:t>
      </w:r>
      <w:r>
        <w:rPr>
          <w:spacing w:val="2"/>
        </w:rPr>
        <w:t xml:space="preserve"> </w:t>
      </w:r>
      <w:r>
        <w:t>решении</w:t>
      </w:r>
      <w:r>
        <w:rPr>
          <w:spacing w:val="-3"/>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14:paraId="7AEA355D" w14:textId="77777777" w:rsidR="00733630" w:rsidRDefault="00632EAB">
      <w:pPr>
        <w:pStyle w:val="a3"/>
        <w:spacing w:line="270" w:lineRule="exact"/>
        <w:ind w:left="1048" w:firstLine="0"/>
      </w:pPr>
      <w:r>
        <w:t>осознание</w:t>
      </w:r>
      <w:r>
        <w:rPr>
          <w:spacing w:val="19"/>
        </w:rPr>
        <w:t xml:space="preserve"> </w:t>
      </w:r>
      <w:r>
        <w:t>ценности</w:t>
      </w:r>
      <w:r>
        <w:rPr>
          <w:spacing w:val="80"/>
        </w:rPr>
        <w:t xml:space="preserve"> </w:t>
      </w:r>
      <w:r>
        <w:t>научной</w:t>
      </w:r>
      <w:r>
        <w:rPr>
          <w:spacing w:val="85"/>
        </w:rPr>
        <w:t xml:space="preserve"> </w:t>
      </w:r>
      <w:r>
        <w:t>деятельности,</w:t>
      </w:r>
      <w:r>
        <w:rPr>
          <w:spacing w:val="77"/>
        </w:rPr>
        <w:t xml:space="preserve"> </w:t>
      </w:r>
      <w:r>
        <w:t>готовность</w:t>
      </w:r>
      <w:r>
        <w:rPr>
          <w:spacing w:val="76"/>
        </w:rPr>
        <w:t xml:space="preserve"> </w:t>
      </w:r>
      <w:r>
        <w:t>осуществлять</w:t>
      </w:r>
      <w:r>
        <w:rPr>
          <w:spacing w:val="85"/>
        </w:rPr>
        <w:t xml:space="preserve"> </w:t>
      </w:r>
      <w:r>
        <w:t>проектную</w:t>
      </w:r>
      <w:r>
        <w:rPr>
          <w:spacing w:val="82"/>
        </w:rPr>
        <w:t xml:space="preserve"> </w:t>
      </w:r>
      <w:r>
        <w:t>и</w:t>
      </w:r>
    </w:p>
    <w:p w14:paraId="060E2A79" w14:textId="77777777" w:rsidR="00733630" w:rsidRDefault="00733630">
      <w:pPr>
        <w:spacing w:line="270" w:lineRule="exact"/>
        <w:sectPr w:rsidR="00733630">
          <w:pgSz w:w="11910" w:h="16840"/>
          <w:pgMar w:top="620" w:right="140" w:bottom="1140" w:left="940" w:header="0" w:footer="870" w:gutter="0"/>
          <w:cols w:space="720"/>
        </w:sectPr>
      </w:pPr>
    </w:p>
    <w:p w14:paraId="688016D5" w14:textId="77777777" w:rsidR="00733630" w:rsidRDefault="00632EAB">
      <w:pPr>
        <w:pStyle w:val="a3"/>
        <w:spacing w:before="64"/>
        <w:ind w:firstLine="0"/>
      </w:pPr>
      <w:r>
        <w:t>исследовательскую</w:t>
      </w:r>
      <w:r>
        <w:rPr>
          <w:spacing w:val="-5"/>
        </w:rPr>
        <w:t xml:space="preserve"> </w:t>
      </w:r>
      <w:r>
        <w:t>деятельность</w:t>
      </w:r>
      <w:r>
        <w:rPr>
          <w:spacing w:val="-2"/>
        </w:rPr>
        <w:t xml:space="preserve"> </w:t>
      </w:r>
      <w:r>
        <w:t>в</w:t>
      </w:r>
      <w:r>
        <w:rPr>
          <w:spacing w:val="-5"/>
        </w:rPr>
        <w:t xml:space="preserve"> </w:t>
      </w:r>
      <w:r>
        <w:t>географических</w:t>
      </w:r>
      <w:r>
        <w:rPr>
          <w:spacing w:val="-7"/>
        </w:rPr>
        <w:t xml:space="preserve"> </w:t>
      </w:r>
      <w:r>
        <w:t>науках</w:t>
      </w:r>
      <w:r>
        <w:rPr>
          <w:spacing w:val="-8"/>
        </w:rPr>
        <w:t xml:space="preserve"> </w:t>
      </w:r>
      <w:r>
        <w:t>индивидуально</w:t>
      </w:r>
      <w:r>
        <w:rPr>
          <w:spacing w:val="1"/>
        </w:rPr>
        <w:t xml:space="preserve"> </w:t>
      </w:r>
      <w:r>
        <w:t>и</w:t>
      </w:r>
      <w:r>
        <w:rPr>
          <w:spacing w:val="-6"/>
        </w:rPr>
        <w:t xml:space="preserve"> </w:t>
      </w:r>
      <w:r>
        <w:t>в</w:t>
      </w:r>
      <w:r>
        <w:rPr>
          <w:spacing w:val="-5"/>
        </w:rPr>
        <w:t xml:space="preserve"> </w:t>
      </w:r>
      <w:r>
        <w:t>группе.</w:t>
      </w:r>
    </w:p>
    <w:p w14:paraId="14F8D009" w14:textId="77777777" w:rsidR="00733630" w:rsidRDefault="00632EAB">
      <w:pPr>
        <w:pStyle w:val="a3"/>
        <w:spacing w:before="137" w:line="360" w:lineRule="auto"/>
        <w:ind w:right="695"/>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1"/>
        </w:rPr>
        <w:t xml:space="preserve"> </w:t>
      </w:r>
      <w:r>
        <w:t>универсальные учебные коммуникативные действия, универсальные учебные регулятивные</w:t>
      </w:r>
      <w:r>
        <w:rPr>
          <w:spacing w:val="1"/>
        </w:rPr>
        <w:t xml:space="preserve"> </w:t>
      </w:r>
      <w:r>
        <w:t>действия.</w:t>
      </w:r>
    </w:p>
    <w:p w14:paraId="285196E7" w14:textId="77777777" w:rsidR="00733630" w:rsidRDefault="00632EAB">
      <w:pPr>
        <w:pStyle w:val="a3"/>
        <w:spacing w:before="1"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8"/>
        </w:rPr>
        <w:t xml:space="preserve"> </w:t>
      </w:r>
      <w:r>
        <w:t>универсальных</w:t>
      </w:r>
      <w:r>
        <w:rPr>
          <w:spacing w:val="2"/>
        </w:rPr>
        <w:t xml:space="preserve"> </w:t>
      </w:r>
      <w:r>
        <w:t>учебных</w:t>
      </w:r>
      <w:r>
        <w:rPr>
          <w:spacing w:val="-4"/>
        </w:rPr>
        <w:t xml:space="preserve"> </w:t>
      </w:r>
      <w:r>
        <w:t>познавательных</w:t>
      </w:r>
      <w:r>
        <w:rPr>
          <w:spacing w:val="-8"/>
        </w:rPr>
        <w:t xml:space="preserve"> </w:t>
      </w:r>
      <w:r>
        <w:t>действий:</w:t>
      </w:r>
    </w:p>
    <w:p w14:paraId="5D16E725" w14:textId="77777777" w:rsidR="00733630" w:rsidRDefault="00632EAB">
      <w:pPr>
        <w:pStyle w:val="a3"/>
        <w:spacing w:line="362" w:lineRule="auto"/>
        <w:ind w:right="71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решены</w:t>
      </w:r>
      <w:r>
        <w:rPr>
          <w:spacing w:val="2"/>
        </w:rPr>
        <w:t xml:space="preserve"> </w:t>
      </w:r>
      <w:r>
        <w:t>с</w:t>
      </w:r>
      <w:r>
        <w:rPr>
          <w:spacing w:val="-5"/>
        </w:rPr>
        <w:t xml:space="preserve"> </w:t>
      </w:r>
      <w:r>
        <w:t>использованием</w:t>
      </w:r>
      <w:r>
        <w:rPr>
          <w:spacing w:val="-2"/>
        </w:rPr>
        <w:t xml:space="preserve"> </w:t>
      </w:r>
      <w:r>
        <w:t>географических</w:t>
      </w:r>
      <w:r>
        <w:rPr>
          <w:spacing w:val="-3"/>
        </w:rPr>
        <w:t xml:space="preserve"> </w:t>
      </w:r>
      <w:r>
        <w:t>знаний,</w:t>
      </w:r>
      <w:r>
        <w:rPr>
          <w:spacing w:val="-2"/>
        </w:rPr>
        <w:t xml:space="preserve"> </w:t>
      </w:r>
      <w:r>
        <w:t>рассматривать</w:t>
      </w:r>
      <w:r>
        <w:rPr>
          <w:spacing w:val="-2"/>
        </w:rPr>
        <w:t xml:space="preserve"> </w:t>
      </w:r>
      <w:r>
        <w:t>их</w:t>
      </w:r>
      <w:r>
        <w:rPr>
          <w:spacing w:val="6"/>
        </w:rPr>
        <w:t xml:space="preserve"> </w:t>
      </w:r>
      <w:r>
        <w:t>всесторонне;</w:t>
      </w:r>
    </w:p>
    <w:p w14:paraId="52AE5E5E" w14:textId="77777777" w:rsidR="00733630" w:rsidRDefault="00632EAB">
      <w:pPr>
        <w:pStyle w:val="a3"/>
        <w:spacing w:line="360" w:lineRule="auto"/>
        <w:ind w:right="711"/>
      </w:pPr>
      <w:r>
        <w:t>устанавливать существенный признак или основания для сравнения, классификации</w:t>
      </w:r>
      <w:r>
        <w:rPr>
          <w:spacing w:val="1"/>
        </w:rPr>
        <w:t xml:space="preserve"> </w:t>
      </w:r>
      <w:r>
        <w:t>географических</w:t>
      </w:r>
      <w:r>
        <w:rPr>
          <w:spacing w:val="-4"/>
        </w:rPr>
        <w:t xml:space="preserve"> </w:t>
      </w:r>
      <w:r>
        <w:t>объектов,</w:t>
      </w:r>
      <w:r>
        <w:rPr>
          <w:spacing w:val="4"/>
        </w:rPr>
        <w:t xml:space="preserve"> </w:t>
      </w:r>
      <w:r>
        <w:t>процессов,</w:t>
      </w:r>
      <w:r>
        <w:rPr>
          <w:spacing w:val="-1"/>
        </w:rPr>
        <w:t xml:space="preserve"> </w:t>
      </w:r>
      <w:r>
        <w:t>явлений</w:t>
      </w:r>
      <w:r>
        <w:rPr>
          <w:spacing w:val="-2"/>
        </w:rPr>
        <w:t xml:space="preserve"> </w:t>
      </w:r>
      <w:r>
        <w:t>и</w:t>
      </w:r>
      <w:r>
        <w:rPr>
          <w:spacing w:val="-2"/>
        </w:rPr>
        <w:t xml:space="preserve"> </w:t>
      </w:r>
      <w:r>
        <w:t>обобщения;</w:t>
      </w:r>
    </w:p>
    <w:p w14:paraId="06671385" w14:textId="77777777" w:rsidR="00733630" w:rsidRDefault="00632EAB">
      <w:pPr>
        <w:pStyle w:val="a3"/>
        <w:spacing w:line="364" w:lineRule="auto"/>
        <w:ind w:left="1048" w:right="709" w:firstLine="0"/>
      </w:pPr>
      <w:r>
        <w:t>определять цели деятельности, задавать параметры и критерии их достижения;</w:t>
      </w:r>
      <w:r>
        <w:rPr>
          <w:spacing w:val="1"/>
        </w:rPr>
        <w:t xml:space="preserve"> </w:t>
      </w:r>
      <w:r>
        <w:t>разрабатывать</w:t>
      </w:r>
      <w:r>
        <w:rPr>
          <w:spacing w:val="12"/>
        </w:rPr>
        <w:t xml:space="preserve"> </w:t>
      </w:r>
      <w:r>
        <w:t>план</w:t>
      </w:r>
      <w:r>
        <w:rPr>
          <w:spacing w:val="12"/>
        </w:rPr>
        <w:t xml:space="preserve"> </w:t>
      </w:r>
      <w:r>
        <w:t>решения</w:t>
      </w:r>
      <w:r>
        <w:rPr>
          <w:spacing w:val="6"/>
        </w:rPr>
        <w:t xml:space="preserve"> </w:t>
      </w:r>
      <w:r>
        <w:t>географической</w:t>
      </w:r>
      <w:r>
        <w:rPr>
          <w:spacing w:val="12"/>
        </w:rPr>
        <w:t xml:space="preserve"> </w:t>
      </w:r>
      <w:r>
        <w:t>задачи</w:t>
      </w:r>
      <w:r>
        <w:rPr>
          <w:spacing w:val="16"/>
        </w:rPr>
        <w:t xml:space="preserve"> </w:t>
      </w:r>
      <w:r>
        <w:t>с</w:t>
      </w:r>
      <w:r>
        <w:rPr>
          <w:spacing w:val="10"/>
        </w:rPr>
        <w:t xml:space="preserve"> </w:t>
      </w:r>
      <w:r>
        <w:t>учётом</w:t>
      </w:r>
      <w:r>
        <w:rPr>
          <w:spacing w:val="16"/>
        </w:rPr>
        <w:t xml:space="preserve"> </w:t>
      </w:r>
      <w:r>
        <w:t>анализа</w:t>
      </w:r>
      <w:r>
        <w:rPr>
          <w:spacing w:val="10"/>
        </w:rPr>
        <w:t xml:space="preserve"> </w:t>
      </w:r>
      <w:r>
        <w:t>имеющихся</w:t>
      </w:r>
    </w:p>
    <w:p w14:paraId="3B6480DA" w14:textId="77777777" w:rsidR="00733630" w:rsidRDefault="00632EAB">
      <w:pPr>
        <w:pStyle w:val="a3"/>
        <w:spacing w:line="268" w:lineRule="exact"/>
        <w:ind w:firstLine="0"/>
      </w:pPr>
      <w:r>
        <w:t>материальных</w:t>
      </w:r>
      <w:r>
        <w:rPr>
          <w:spacing w:val="-5"/>
        </w:rPr>
        <w:t xml:space="preserve"> </w:t>
      </w:r>
      <w:r>
        <w:t>и</w:t>
      </w:r>
      <w:r>
        <w:rPr>
          <w:spacing w:val="-3"/>
        </w:rPr>
        <w:t xml:space="preserve"> </w:t>
      </w:r>
      <w:r>
        <w:t>нематериальных</w:t>
      </w:r>
      <w:r>
        <w:rPr>
          <w:spacing w:val="-4"/>
        </w:rPr>
        <w:t xml:space="preserve"> </w:t>
      </w:r>
      <w:r>
        <w:t>ресурсов;</w:t>
      </w:r>
    </w:p>
    <w:p w14:paraId="19AFF321" w14:textId="77777777" w:rsidR="00733630" w:rsidRDefault="00632EAB">
      <w:pPr>
        <w:pStyle w:val="a3"/>
        <w:spacing w:before="129" w:line="360" w:lineRule="auto"/>
        <w:ind w:right="70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с учётом</w:t>
      </w:r>
      <w:r>
        <w:rPr>
          <w:spacing w:val="1"/>
        </w:rPr>
        <w:t xml:space="preserve"> </w:t>
      </w:r>
      <w:r>
        <w:t>предложенной</w:t>
      </w:r>
      <w:r>
        <w:rPr>
          <w:spacing w:val="-3"/>
        </w:rPr>
        <w:t xml:space="preserve"> </w:t>
      </w:r>
      <w:r>
        <w:t>географической</w:t>
      </w:r>
      <w:r>
        <w:rPr>
          <w:spacing w:val="-2"/>
        </w:rPr>
        <w:t xml:space="preserve"> </w:t>
      </w:r>
      <w:r>
        <w:t>задачи;</w:t>
      </w:r>
    </w:p>
    <w:p w14:paraId="0E0EFADB" w14:textId="77777777" w:rsidR="00733630" w:rsidRDefault="00632EAB">
      <w:pPr>
        <w:pStyle w:val="a3"/>
        <w:spacing w:before="3" w:line="360" w:lineRule="auto"/>
        <w:ind w:left="1048" w:right="699" w:firstLine="0"/>
      </w:pPr>
      <w:r>
        <w:t>вносить коррективы в деятельность, оценивать соответствие результатов целям;</w:t>
      </w:r>
      <w:r>
        <w:rPr>
          <w:spacing w:val="1"/>
        </w:rPr>
        <w:t xml:space="preserve"> </w:t>
      </w:r>
      <w:r>
        <w:t>координировать</w:t>
      </w:r>
      <w:r>
        <w:rPr>
          <w:spacing w:val="52"/>
        </w:rPr>
        <w:t xml:space="preserve"> </w:t>
      </w:r>
      <w:r>
        <w:t>и</w:t>
      </w:r>
      <w:r>
        <w:rPr>
          <w:spacing w:val="52"/>
        </w:rPr>
        <w:t xml:space="preserve"> </w:t>
      </w:r>
      <w:r>
        <w:t>выполнять</w:t>
      </w:r>
      <w:r>
        <w:rPr>
          <w:spacing w:val="52"/>
        </w:rPr>
        <w:t xml:space="preserve"> </w:t>
      </w:r>
      <w:r>
        <w:t>работу</w:t>
      </w:r>
      <w:r>
        <w:rPr>
          <w:spacing w:val="43"/>
        </w:rPr>
        <w:t xml:space="preserve"> </w:t>
      </w:r>
      <w:r>
        <w:t>при</w:t>
      </w:r>
      <w:r>
        <w:rPr>
          <w:spacing w:val="53"/>
        </w:rPr>
        <w:t xml:space="preserve"> </w:t>
      </w:r>
      <w:r>
        <w:t>решении</w:t>
      </w:r>
      <w:r>
        <w:rPr>
          <w:spacing w:val="48"/>
        </w:rPr>
        <w:t xml:space="preserve"> </w:t>
      </w:r>
      <w:r>
        <w:t>географических</w:t>
      </w:r>
      <w:r>
        <w:rPr>
          <w:spacing w:val="47"/>
        </w:rPr>
        <w:t xml:space="preserve"> </w:t>
      </w:r>
      <w:r>
        <w:t>задач</w:t>
      </w:r>
      <w:r>
        <w:rPr>
          <w:spacing w:val="51"/>
        </w:rPr>
        <w:t xml:space="preserve"> </w:t>
      </w:r>
      <w:r>
        <w:t>в</w:t>
      </w:r>
      <w:r>
        <w:rPr>
          <w:spacing w:val="17"/>
        </w:rPr>
        <w:t xml:space="preserve"> </w:t>
      </w:r>
      <w:r>
        <w:t>условиях</w:t>
      </w:r>
    </w:p>
    <w:p w14:paraId="6FBA4A12" w14:textId="77777777" w:rsidR="00733630" w:rsidRDefault="00632EAB">
      <w:pPr>
        <w:pStyle w:val="a3"/>
        <w:spacing w:line="274" w:lineRule="exact"/>
        <w:ind w:firstLine="0"/>
      </w:pPr>
      <w:r>
        <w:t>реального,</w:t>
      </w:r>
      <w:r>
        <w:rPr>
          <w:spacing w:val="-6"/>
        </w:rPr>
        <w:t xml:space="preserve"> </w:t>
      </w:r>
      <w:r>
        <w:t>виртуального</w:t>
      </w:r>
      <w:r>
        <w:rPr>
          <w:spacing w:val="-4"/>
        </w:rPr>
        <w:t xml:space="preserve"> </w:t>
      </w:r>
      <w:r>
        <w:t>и</w:t>
      </w:r>
      <w:r>
        <w:rPr>
          <w:spacing w:val="-2"/>
        </w:rPr>
        <w:t xml:space="preserve"> </w:t>
      </w:r>
      <w:r>
        <w:t>комбинированного</w:t>
      </w:r>
      <w:r>
        <w:rPr>
          <w:spacing w:val="-3"/>
        </w:rPr>
        <w:t xml:space="preserve"> </w:t>
      </w:r>
      <w:r>
        <w:t>взаимодействия;</w:t>
      </w:r>
    </w:p>
    <w:p w14:paraId="58B87C50" w14:textId="77777777" w:rsidR="00733630" w:rsidRDefault="00632EAB">
      <w:pPr>
        <w:pStyle w:val="a3"/>
        <w:spacing w:before="137" w:line="362" w:lineRule="auto"/>
        <w:ind w:right="706"/>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 аспекты;</w:t>
      </w:r>
    </w:p>
    <w:p w14:paraId="3885F8EE" w14:textId="77777777" w:rsidR="00733630" w:rsidRDefault="00632EAB">
      <w:pPr>
        <w:pStyle w:val="a3"/>
        <w:spacing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8"/>
        </w:rPr>
        <w:t xml:space="preserve"> </w:t>
      </w:r>
      <w:r>
        <w:t>универсальных</w:t>
      </w:r>
      <w:r>
        <w:rPr>
          <w:spacing w:val="2"/>
        </w:rPr>
        <w:t xml:space="preserve"> </w:t>
      </w:r>
      <w:r>
        <w:t>учебных</w:t>
      </w:r>
      <w:r>
        <w:rPr>
          <w:spacing w:val="-3"/>
        </w:rPr>
        <w:t xml:space="preserve"> </w:t>
      </w:r>
      <w:r>
        <w:t>познавательных</w:t>
      </w:r>
      <w:r>
        <w:rPr>
          <w:spacing w:val="-4"/>
        </w:rPr>
        <w:t xml:space="preserve"> </w:t>
      </w:r>
      <w:r>
        <w:t>действий:</w:t>
      </w:r>
    </w:p>
    <w:p w14:paraId="06ABA392" w14:textId="77777777" w:rsidR="00733630" w:rsidRDefault="00632EAB">
      <w:pPr>
        <w:pStyle w:val="a3"/>
        <w:spacing w:line="360" w:lineRule="auto"/>
        <w:ind w:right="706" w:firstLine="77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r>
        <w:rPr>
          <w:spacing w:val="-6"/>
        </w:rPr>
        <w:t xml:space="preserve"> </w:t>
      </w:r>
      <w:r>
        <w:t>и</w:t>
      </w:r>
      <w:r>
        <w:rPr>
          <w:spacing w:val="2"/>
        </w:rPr>
        <w:t xml:space="preserve"> </w:t>
      </w:r>
      <w:r>
        <w:t>геоэкологических</w:t>
      </w:r>
      <w:r>
        <w:rPr>
          <w:spacing w:val="-5"/>
        </w:rPr>
        <w:t xml:space="preserve"> </w:t>
      </w:r>
      <w:r>
        <w:t>объектов,</w:t>
      </w:r>
      <w:r>
        <w:rPr>
          <w:spacing w:val="-4"/>
        </w:rPr>
        <w:t xml:space="preserve"> </w:t>
      </w:r>
      <w:r>
        <w:t>процессов</w:t>
      </w:r>
      <w:r>
        <w:rPr>
          <w:spacing w:val="-3"/>
        </w:rPr>
        <w:t xml:space="preserve"> </w:t>
      </w:r>
      <w:r>
        <w:t>и явлений;</w:t>
      </w:r>
    </w:p>
    <w:p w14:paraId="01AEDB1B" w14:textId="77777777" w:rsidR="00733630" w:rsidRDefault="00632EAB">
      <w:pPr>
        <w:pStyle w:val="a3"/>
        <w:spacing w:line="362" w:lineRule="auto"/>
        <w:ind w:right="714"/>
      </w:pPr>
      <w:r>
        <w:t>осуществлять</w:t>
      </w:r>
      <w:r>
        <w:rPr>
          <w:spacing w:val="1"/>
        </w:rPr>
        <w:t xml:space="preserve"> </w:t>
      </w:r>
      <w:r>
        <w:t>различные виды</w:t>
      </w:r>
      <w:r>
        <w:rPr>
          <w:spacing w:val="1"/>
        </w:rPr>
        <w:t xml:space="preserve"> </w:t>
      </w:r>
      <w:r>
        <w:t>деятельности 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 его интерпретации, преобразованию и применению в различных учебных ситуациях, в</w:t>
      </w:r>
      <w:r>
        <w:rPr>
          <w:spacing w:val="-57"/>
        </w:rPr>
        <w:t xml:space="preserve"> </w:t>
      </w:r>
      <w:r>
        <w:t>том</w:t>
      </w:r>
      <w:r>
        <w:rPr>
          <w:spacing w:val="3"/>
        </w:rPr>
        <w:t xml:space="preserve"> </w:t>
      </w:r>
      <w:r>
        <w:t>числе</w:t>
      </w:r>
      <w:r>
        <w:rPr>
          <w:spacing w:val="-4"/>
        </w:rPr>
        <w:t xml:space="preserve"> </w:t>
      </w:r>
      <w:r>
        <w:t>при</w:t>
      </w:r>
      <w:r>
        <w:rPr>
          <w:spacing w:val="3"/>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14:paraId="2C183DBA" w14:textId="77777777" w:rsidR="00733630" w:rsidRDefault="00632EAB">
      <w:pPr>
        <w:pStyle w:val="a3"/>
        <w:spacing w:line="360" w:lineRule="auto"/>
        <w:ind w:right="712"/>
      </w:pPr>
      <w:r>
        <w:t>владеть научным типом мышления, научной терминологией, ключевыми понятиями и</w:t>
      </w:r>
      <w:r>
        <w:rPr>
          <w:spacing w:val="1"/>
        </w:rPr>
        <w:t xml:space="preserve"> </w:t>
      </w:r>
      <w:r>
        <w:t>методами;</w:t>
      </w:r>
    </w:p>
    <w:p w14:paraId="3904D4C7" w14:textId="77777777" w:rsidR="00733630" w:rsidRDefault="00632EAB">
      <w:pPr>
        <w:pStyle w:val="a3"/>
        <w:spacing w:line="364" w:lineRule="auto"/>
        <w:ind w:right="695"/>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 жизненных</w:t>
      </w:r>
      <w:r>
        <w:rPr>
          <w:spacing w:val="1"/>
        </w:rPr>
        <w:t xml:space="preserve"> </w:t>
      </w:r>
      <w:r>
        <w:t>ситуациях;</w:t>
      </w:r>
    </w:p>
    <w:p w14:paraId="0963965C" w14:textId="77777777" w:rsidR="00733630" w:rsidRDefault="00632EAB">
      <w:pPr>
        <w:pStyle w:val="a3"/>
        <w:spacing w:line="360" w:lineRule="auto"/>
        <w:ind w:right="697"/>
      </w:pPr>
      <w:r>
        <w:t>выявлять причинно-следственные связи и актуализировать задачу, выдвигать гипотезу</w:t>
      </w:r>
      <w:r>
        <w:rPr>
          <w:spacing w:val="1"/>
        </w:rPr>
        <w:t xml:space="preserve"> </w:t>
      </w:r>
      <w:r>
        <w:t>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3"/>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w:t>
      </w:r>
    </w:p>
    <w:p w14:paraId="4C8C0683" w14:textId="77777777" w:rsidR="00733630" w:rsidRDefault="00733630">
      <w:pPr>
        <w:spacing w:line="360" w:lineRule="auto"/>
        <w:sectPr w:rsidR="00733630">
          <w:pgSz w:w="11910" w:h="16840"/>
          <w:pgMar w:top="620" w:right="140" w:bottom="1140" w:left="940" w:header="0" w:footer="870" w:gutter="0"/>
          <w:cols w:space="720"/>
        </w:sectPr>
      </w:pPr>
    </w:p>
    <w:p w14:paraId="32E2A72F" w14:textId="77777777" w:rsidR="00733630" w:rsidRDefault="00632EAB">
      <w:pPr>
        <w:pStyle w:val="a3"/>
        <w:spacing w:before="64"/>
        <w:ind w:firstLine="0"/>
      </w:pPr>
      <w:r>
        <w:t>критерии решения;</w:t>
      </w:r>
    </w:p>
    <w:p w14:paraId="3C347683" w14:textId="77777777" w:rsidR="00733630" w:rsidRDefault="00632EAB">
      <w:pPr>
        <w:pStyle w:val="a3"/>
        <w:spacing w:before="137"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 прогнозировать изменение в новых условиях; давать оценку новым ситуациям,</w:t>
      </w:r>
      <w:r>
        <w:rPr>
          <w:spacing w:val="-57"/>
        </w:rPr>
        <w:t xml:space="preserve"> </w:t>
      </w:r>
      <w:r>
        <w:t>оценивать</w:t>
      </w:r>
      <w:r>
        <w:rPr>
          <w:spacing w:val="-2"/>
        </w:rPr>
        <w:t xml:space="preserve"> </w:t>
      </w:r>
      <w:r>
        <w:t>приобретённый</w:t>
      </w:r>
      <w:r>
        <w:rPr>
          <w:spacing w:val="-2"/>
        </w:rPr>
        <w:t xml:space="preserve"> </w:t>
      </w:r>
      <w:r>
        <w:t>опыт;</w:t>
      </w:r>
    </w:p>
    <w:p w14:paraId="43B36185" w14:textId="77777777" w:rsidR="00733630" w:rsidRDefault="00632EAB">
      <w:pPr>
        <w:pStyle w:val="a3"/>
        <w:spacing w:before="2" w:line="360" w:lineRule="auto"/>
        <w:ind w:left="1048" w:right="705" w:firstLine="0"/>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8"/>
        </w:rPr>
        <w:t xml:space="preserve"> </w:t>
      </w:r>
      <w:r>
        <w:t>осуществлять</w:t>
      </w:r>
      <w:r>
        <w:rPr>
          <w:spacing w:val="45"/>
        </w:rPr>
        <w:t xml:space="preserve"> </w:t>
      </w:r>
      <w:r>
        <w:t>целенаправленный</w:t>
      </w:r>
      <w:r>
        <w:rPr>
          <w:spacing w:val="40"/>
        </w:rPr>
        <w:t xml:space="preserve"> </w:t>
      </w:r>
      <w:r>
        <w:t>поиск</w:t>
      </w:r>
      <w:r>
        <w:rPr>
          <w:spacing w:val="43"/>
        </w:rPr>
        <w:t xml:space="preserve"> </w:t>
      </w:r>
      <w:r>
        <w:t>переноса</w:t>
      </w:r>
      <w:r>
        <w:rPr>
          <w:spacing w:val="43"/>
        </w:rPr>
        <w:t xml:space="preserve"> </w:t>
      </w:r>
      <w:r>
        <w:t>средств</w:t>
      </w:r>
      <w:r>
        <w:rPr>
          <w:spacing w:val="42"/>
        </w:rPr>
        <w:t xml:space="preserve"> </w:t>
      </w:r>
      <w:r>
        <w:t>и</w:t>
      </w:r>
      <w:r>
        <w:rPr>
          <w:spacing w:val="45"/>
        </w:rPr>
        <w:t xml:space="preserve"> </w:t>
      </w:r>
      <w:r>
        <w:t>способов</w:t>
      </w:r>
      <w:r>
        <w:rPr>
          <w:spacing w:val="41"/>
        </w:rPr>
        <w:t xml:space="preserve"> </w:t>
      </w:r>
      <w:r>
        <w:t>действия</w:t>
      </w:r>
      <w:r>
        <w:rPr>
          <w:spacing w:val="39"/>
        </w:rPr>
        <w:t xml:space="preserve"> </w:t>
      </w:r>
      <w:r>
        <w:t>в</w:t>
      </w:r>
    </w:p>
    <w:p w14:paraId="53B114AA" w14:textId="77777777" w:rsidR="00733630" w:rsidRDefault="00632EAB">
      <w:pPr>
        <w:pStyle w:val="a3"/>
        <w:spacing w:line="274" w:lineRule="exact"/>
        <w:ind w:firstLine="0"/>
      </w:pPr>
      <w:r>
        <w:t>профессиональную</w:t>
      </w:r>
      <w:r>
        <w:rPr>
          <w:spacing w:val="-3"/>
        </w:rPr>
        <w:t xml:space="preserve"> </w:t>
      </w:r>
      <w:r>
        <w:t>среду;</w:t>
      </w:r>
    </w:p>
    <w:p w14:paraId="4B72A66F" w14:textId="77777777" w:rsidR="00733630" w:rsidRDefault="00632EAB">
      <w:pPr>
        <w:pStyle w:val="a3"/>
        <w:spacing w:before="137"/>
        <w:ind w:left="1048" w:firstLine="0"/>
      </w:pPr>
      <w:r>
        <w:t>уметь интегрировать</w:t>
      </w:r>
      <w:r>
        <w:rPr>
          <w:spacing w:val="-4"/>
        </w:rPr>
        <w:t xml:space="preserve"> </w:t>
      </w:r>
      <w:r>
        <w:t>знания</w:t>
      </w:r>
      <w:r>
        <w:rPr>
          <w:spacing w:val="-5"/>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14:paraId="0867C0A7" w14:textId="77777777" w:rsidR="00733630" w:rsidRDefault="00632EAB">
      <w:pPr>
        <w:pStyle w:val="a3"/>
        <w:spacing w:before="142" w:line="360" w:lineRule="auto"/>
        <w:ind w:right="705"/>
      </w:pPr>
      <w:r>
        <w:t>выдвигать</w:t>
      </w:r>
      <w:r>
        <w:rPr>
          <w:spacing w:val="-11"/>
        </w:rPr>
        <w:t xml:space="preserve"> </w:t>
      </w:r>
      <w:r>
        <w:t>новые</w:t>
      </w:r>
      <w:r>
        <w:rPr>
          <w:spacing w:val="-8"/>
        </w:rPr>
        <w:t xml:space="preserve"> </w:t>
      </w:r>
      <w:r>
        <w:t>идеи,</w:t>
      </w:r>
      <w:r>
        <w:rPr>
          <w:spacing w:val="-10"/>
        </w:rPr>
        <w:t xml:space="preserve"> </w:t>
      </w:r>
      <w:r>
        <w:t>предлагать</w:t>
      </w:r>
      <w:r>
        <w:rPr>
          <w:spacing w:val="-10"/>
        </w:rPr>
        <w:t xml:space="preserve"> </w:t>
      </w:r>
      <w:r>
        <w:t>оригинальные</w:t>
      </w:r>
      <w:r>
        <w:rPr>
          <w:spacing w:val="-9"/>
        </w:rPr>
        <w:t xml:space="preserve"> </w:t>
      </w:r>
      <w:r>
        <w:t>подходы</w:t>
      </w:r>
      <w:r>
        <w:rPr>
          <w:spacing w:val="-10"/>
        </w:rPr>
        <w:t xml:space="preserve"> </w:t>
      </w:r>
      <w:r>
        <w:t>и</w:t>
      </w:r>
      <w:r>
        <w:rPr>
          <w:spacing w:val="-11"/>
        </w:rPr>
        <w:t xml:space="preserve"> </w:t>
      </w:r>
      <w:r>
        <w:t>решения;</w:t>
      </w:r>
      <w:r>
        <w:rPr>
          <w:spacing w:val="-11"/>
        </w:rPr>
        <w:t xml:space="preserve"> </w:t>
      </w:r>
      <w:r>
        <w:t>ставить</w:t>
      </w:r>
      <w:r>
        <w:rPr>
          <w:spacing w:val="-10"/>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0F566F5B" w14:textId="77777777" w:rsidR="00733630" w:rsidRDefault="00632EAB">
      <w:pPr>
        <w:pStyle w:val="a3"/>
        <w:spacing w:line="360" w:lineRule="auto"/>
        <w:ind w:right="70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универсальных</w:t>
      </w:r>
      <w:r>
        <w:rPr>
          <w:spacing w:val="1"/>
        </w:rPr>
        <w:t xml:space="preserve"> </w:t>
      </w:r>
      <w:r>
        <w:t>учебных</w:t>
      </w:r>
      <w:r>
        <w:rPr>
          <w:spacing w:val="-3"/>
        </w:rPr>
        <w:t xml:space="preserve"> </w:t>
      </w:r>
      <w:r>
        <w:t>познавательных</w:t>
      </w:r>
      <w:r>
        <w:rPr>
          <w:spacing w:val="-3"/>
        </w:rPr>
        <w:t xml:space="preserve"> </w:t>
      </w:r>
      <w:r>
        <w:t>действий:</w:t>
      </w:r>
    </w:p>
    <w:p w14:paraId="01FAC1BE" w14:textId="77777777" w:rsidR="00733630" w:rsidRDefault="00632EAB">
      <w:pPr>
        <w:pStyle w:val="a3"/>
        <w:spacing w:line="360" w:lineRule="auto"/>
        <w:ind w:right="705"/>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геосистем</w:t>
      </w:r>
      <w:r>
        <w:rPr>
          <w:spacing w:val="1"/>
        </w:rPr>
        <w:t xml:space="preserve"> </w:t>
      </w:r>
      <w:r>
        <w:t>и</w:t>
      </w:r>
      <w:r>
        <w:rPr>
          <w:spacing w:val="1"/>
        </w:rPr>
        <w:t xml:space="preserve"> </w:t>
      </w:r>
      <w:r>
        <w:t>поиска</w:t>
      </w:r>
      <w:r>
        <w:rPr>
          <w:spacing w:val="1"/>
        </w:rPr>
        <w:t xml:space="preserve"> </w:t>
      </w:r>
      <w:r>
        <w:t>путей</w:t>
      </w:r>
      <w:r>
        <w:rPr>
          <w:spacing w:val="1"/>
        </w:rPr>
        <w:t xml:space="preserve"> </w:t>
      </w:r>
      <w:r>
        <w:t>решения</w:t>
      </w:r>
      <w:r>
        <w:rPr>
          <w:spacing w:val="1"/>
        </w:rPr>
        <w:t xml:space="preserve"> </w:t>
      </w:r>
      <w:r>
        <w:t>проблем,</w:t>
      </w:r>
      <w:r>
        <w:rPr>
          <w:spacing w:val="1"/>
        </w:rPr>
        <w:t xml:space="preserve"> </w:t>
      </w:r>
      <w:r>
        <w:t>для</w:t>
      </w:r>
      <w:r>
        <w:rPr>
          <w:spacing w:val="1"/>
        </w:rPr>
        <w:t xml:space="preserve"> </w:t>
      </w:r>
      <w:r>
        <w:t>анализа,</w:t>
      </w:r>
      <w:r>
        <w:rPr>
          <w:spacing w:val="1"/>
        </w:rPr>
        <w:t xml:space="preserve"> </w:t>
      </w:r>
      <w:r>
        <w:t>систематизации и интерпретации информации различных видов и форм представления, для</w:t>
      </w:r>
      <w:r>
        <w:rPr>
          <w:spacing w:val="1"/>
        </w:rPr>
        <w:t xml:space="preserve"> </w:t>
      </w:r>
      <w:r>
        <w:t>выявления</w:t>
      </w:r>
      <w:r>
        <w:rPr>
          <w:spacing w:val="1"/>
        </w:rPr>
        <w:t xml:space="preserve"> </w:t>
      </w:r>
      <w:r>
        <w:t>аргументов,</w:t>
      </w:r>
      <w:r>
        <w:rPr>
          <w:spacing w:val="-1"/>
        </w:rPr>
        <w:t xml:space="preserve"> </w:t>
      </w:r>
      <w:r>
        <w:t>подтверждающих</w:t>
      </w:r>
      <w:r>
        <w:rPr>
          <w:spacing w:val="-4"/>
        </w:rPr>
        <w:t xml:space="preserve"> </w:t>
      </w:r>
      <w:r>
        <w:t>или</w:t>
      </w:r>
      <w:r>
        <w:rPr>
          <w:spacing w:val="-2"/>
        </w:rPr>
        <w:t xml:space="preserve"> </w:t>
      </w:r>
      <w:r>
        <w:t>опровергающих</w:t>
      </w:r>
      <w:r>
        <w:rPr>
          <w:spacing w:val="-8"/>
        </w:rPr>
        <w:t xml:space="preserve"> </w:t>
      </w:r>
      <w:r>
        <w:t>одну</w:t>
      </w:r>
      <w:r>
        <w:rPr>
          <w:spacing w:val="-9"/>
        </w:rPr>
        <w:t xml:space="preserve"> </w:t>
      </w:r>
      <w:r>
        <w:t>и</w:t>
      </w:r>
      <w:r>
        <w:rPr>
          <w:spacing w:val="3"/>
        </w:rPr>
        <w:t xml:space="preserve"> </w:t>
      </w:r>
      <w:r>
        <w:t>ту</w:t>
      </w:r>
      <w:r>
        <w:rPr>
          <w:spacing w:val="-7"/>
        </w:rPr>
        <w:t xml:space="preserve"> </w:t>
      </w:r>
      <w:r>
        <w:t>же идею;</w:t>
      </w:r>
    </w:p>
    <w:p w14:paraId="0BE734AC" w14:textId="77777777" w:rsidR="00733630" w:rsidRDefault="00632EAB">
      <w:pPr>
        <w:pStyle w:val="a3"/>
        <w:spacing w:before="1" w:line="360" w:lineRule="auto"/>
        <w:ind w:right="698"/>
      </w:pPr>
      <w:r>
        <w:t>выбирать оптимальную форму представления и визуализации информации с учётом её</w:t>
      </w:r>
      <w:r>
        <w:rPr>
          <w:spacing w:val="1"/>
        </w:rPr>
        <w:t xml:space="preserve"> </w:t>
      </w:r>
      <w:r>
        <w:t>назначения</w:t>
      </w:r>
      <w:r>
        <w:rPr>
          <w:spacing w:val="1"/>
        </w:rPr>
        <w:t xml:space="preserve"> </w:t>
      </w:r>
      <w:r>
        <w:t>(тексты,</w:t>
      </w:r>
      <w:r>
        <w:rPr>
          <w:spacing w:val="4"/>
        </w:rPr>
        <w:t xml:space="preserve"> </w:t>
      </w:r>
      <w:r>
        <w:t>картосхемы,</w:t>
      </w:r>
      <w:r>
        <w:rPr>
          <w:spacing w:val="-2"/>
        </w:rPr>
        <w:t xml:space="preserve"> </w:t>
      </w:r>
      <w:r>
        <w:t>диаграммы</w:t>
      </w:r>
      <w:r>
        <w:rPr>
          <w:spacing w:val="3"/>
        </w:rPr>
        <w:t xml:space="preserve"> </w:t>
      </w:r>
      <w:r>
        <w:t>и</w:t>
      </w:r>
      <w:r>
        <w:rPr>
          <w:spacing w:val="-7"/>
        </w:rPr>
        <w:t xml:space="preserve"> </w:t>
      </w:r>
      <w:r>
        <w:t>другое);</w:t>
      </w:r>
    </w:p>
    <w:p w14:paraId="3FDC6921" w14:textId="77777777" w:rsidR="00733630" w:rsidRDefault="00632EAB">
      <w:pPr>
        <w:pStyle w:val="a3"/>
        <w:spacing w:line="274" w:lineRule="exact"/>
        <w:ind w:left="1048" w:firstLine="0"/>
      </w:pPr>
      <w:r>
        <w:t>оценивать</w:t>
      </w:r>
      <w:r>
        <w:rPr>
          <w:spacing w:val="-4"/>
        </w:rPr>
        <w:t xml:space="preserve"> </w:t>
      </w:r>
      <w:r>
        <w:t>достоверность</w:t>
      </w:r>
      <w:r>
        <w:rPr>
          <w:spacing w:val="-3"/>
        </w:rPr>
        <w:t xml:space="preserve"> </w:t>
      </w:r>
      <w:r>
        <w:t>информации;</w:t>
      </w:r>
    </w:p>
    <w:p w14:paraId="05B9DBC4" w14:textId="77777777" w:rsidR="00733630" w:rsidRDefault="00632EAB">
      <w:pPr>
        <w:pStyle w:val="a3"/>
        <w:spacing w:before="137" w:line="362" w:lineRule="auto"/>
        <w:ind w:right="695"/>
      </w:pPr>
      <w:r>
        <w:t>создавать тексты в различных форматах с учётом назначения информации 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4630AF04" w14:textId="77777777" w:rsidR="00733630" w:rsidRDefault="00632EAB">
      <w:pPr>
        <w:pStyle w:val="a3"/>
        <w:spacing w:line="360" w:lineRule="auto"/>
        <w:ind w:right="699"/>
      </w:pPr>
      <w:r>
        <w:t>использовать средства информационных и коммуникационных технологий (в том числе</w:t>
      </w:r>
      <w:r>
        <w:rPr>
          <w:spacing w:val="-57"/>
        </w:rPr>
        <w:t xml:space="preserve"> </w:t>
      </w:r>
      <w:r>
        <w:t>и геоинформационных систем (далее – ГИС)) при решении когнитивных, коммуникативных и</w:t>
      </w:r>
      <w:r>
        <w:rPr>
          <w:spacing w:val="1"/>
        </w:rPr>
        <w:t xml:space="preserve"> </w:t>
      </w:r>
      <w:r>
        <w:t>организационных</w:t>
      </w:r>
      <w:r>
        <w:rPr>
          <w:spacing w:val="1"/>
        </w:rPr>
        <w:t xml:space="preserve"> </w:t>
      </w:r>
      <w:r>
        <w:t>задач</w:t>
      </w:r>
      <w:r>
        <w:rPr>
          <w:spacing w:val="1"/>
        </w:rPr>
        <w:t xml:space="preserve"> </w:t>
      </w:r>
      <w:r>
        <w:t>с 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14:paraId="54B70ADD" w14:textId="77777777" w:rsidR="00733630" w:rsidRDefault="00632EAB">
      <w:pPr>
        <w:pStyle w:val="a3"/>
        <w:spacing w:line="360" w:lineRule="auto"/>
        <w:ind w:right="707"/>
      </w:pPr>
      <w:r>
        <w:t>владеть навыками распознавания и защиты информации, обеспечения информационной</w:t>
      </w:r>
      <w:r>
        <w:rPr>
          <w:spacing w:val="-57"/>
        </w:rPr>
        <w:t xml:space="preserve"> </w:t>
      </w:r>
      <w:r>
        <w:t>безопасности</w:t>
      </w:r>
      <w:r>
        <w:rPr>
          <w:spacing w:val="-2"/>
        </w:rPr>
        <w:t xml:space="preserve"> </w:t>
      </w:r>
      <w:r>
        <w:t>личности.</w:t>
      </w:r>
    </w:p>
    <w:p w14:paraId="0D289508" w14:textId="77777777" w:rsidR="00733630" w:rsidRDefault="00632EAB">
      <w:pPr>
        <w:pStyle w:val="a3"/>
        <w:spacing w:line="360" w:lineRule="auto"/>
        <w:ind w:right="7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учебных</w:t>
      </w:r>
      <w:r>
        <w:rPr>
          <w:spacing w:val="-4"/>
        </w:rPr>
        <w:t xml:space="preserve"> </w:t>
      </w:r>
      <w:r>
        <w:t>коммуникативных</w:t>
      </w:r>
      <w:r>
        <w:rPr>
          <w:spacing w:val="-3"/>
        </w:rPr>
        <w:t xml:space="preserve"> </w:t>
      </w:r>
      <w:r>
        <w:t>действий:</w:t>
      </w:r>
    </w:p>
    <w:p w14:paraId="68EA1817" w14:textId="77777777" w:rsidR="00733630" w:rsidRDefault="00632EAB">
      <w:pPr>
        <w:pStyle w:val="a3"/>
        <w:spacing w:line="360" w:lineRule="auto"/>
        <w:ind w:right="703"/>
      </w:pPr>
      <w:r>
        <w:t>владеть различными способами общения и взаимодействия, аргументированно 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 вопросам с суждениями других участников диалога, обнаруживать различие и</w:t>
      </w:r>
      <w:r>
        <w:rPr>
          <w:spacing w:val="-57"/>
        </w:rPr>
        <w:t xml:space="preserve"> </w:t>
      </w:r>
      <w:r>
        <w:t>сходство</w:t>
      </w:r>
      <w:r>
        <w:rPr>
          <w:spacing w:val="5"/>
        </w:rPr>
        <w:t xml:space="preserve"> </w:t>
      </w:r>
      <w:r>
        <w:t>позиций,</w:t>
      </w:r>
      <w:r>
        <w:rPr>
          <w:spacing w:val="-2"/>
        </w:rPr>
        <w:t xml:space="preserve"> </w:t>
      </w:r>
      <w:r>
        <w:t>задавать</w:t>
      </w:r>
      <w:r>
        <w:rPr>
          <w:spacing w:val="-1"/>
        </w:rPr>
        <w:t xml:space="preserve"> </w:t>
      </w:r>
      <w:r>
        <w:t>вопросы</w:t>
      </w:r>
      <w:r>
        <w:rPr>
          <w:spacing w:val="-2"/>
        </w:rPr>
        <w:t xml:space="preserve"> </w:t>
      </w:r>
      <w:r>
        <w:t>по</w:t>
      </w:r>
      <w:r>
        <w:rPr>
          <w:spacing w:val="6"/>
        </w:rPr>
        <w:t xml:space="preserve"> </w:t>
      </w:r>
      <w:r>
        <w:t>существу</w:t>
      </w:r>
      <w:r>
        <w:rPr>
          <w:spacing w:val="-9"/>
        </w:rPr>
        <w:t xml:space="preserve"> </w:t>
      </w:r>
      <w:r>
        <w:t>обсуждаемой</w:t>
      </w:r>
      <w:r>
        <w:rPr>
          <w:spacing w:val="2"/>
        </w:rPr>
        <w:t xml:space="preserve"> </w:t>
      </w:r>
      <w:r>
        <w:t>темы;</w:t>
      </w:r>
    </w:p>
    <w:p w14:paraId="77AB0F6E" w14:textId="77777777" w:rsidR="00733630" w:rsidRDefault="00632EAB">
      <w:pPr>
        <w:pStyle w:val="a3"/>
        <w:spacing w:line="360" w:lineRule="auto"/>
        <w:ind w:right="710"/>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4"/>
        </w:rPr>
        <w:t xml:space="preserve"> </w:t>
      </w:r>
      <w:r>
        <w:t>вопросов</w:t>
      </w:r>
      <w:r>
        <w:rPr>
          <w:spacing w:val="-1"/>
        </w:rPr>
        <w:t xml:space="preserve"> </w:t>
      </w:r>
      <w:r>
        <w:t>с использованием</w:t>
      </w:r>
      <w:r>
        <w:rPr>
          <w:spacing w:val="3"/>
        </w:rPr>
        <w:t xml:space="preserve"> </w:t>
      </w:r>
      <w:r>
        <w:t>языковых</w:t>
      </w:r>
      <w:r>
        <w:rPr>
          <w:spacing w:val="-3"/>
        </w:rPr>
        <w:t xml:space="preserve"> </w:t>
      </w:r>
      <w:r>
        <w:t>средств;</w:t>
      </w:r>
    </w:p>
    <w:p w14:paraId="787BF06F" w14:textId="77777777" w:rsidR="00733630" w:rsidRDefault="00733630">
      <w:pPr>
        <w:spacing w:line="360" w:lineRule="auto"/>
        <w:sectPr w:rsidR="00733630">
          <w:pgSz w:w="11910" w:h="16840"/>
          <w:pgMar w:top="620" w:right="140" w:bottom="1140" w:left="940" w:header="0" w:footer="870" w:gutter="0"/>
          <w:cols w:space="720"/>
        </w:sectPr>
      </w:pPr>
    </w:p>
    <w:p w14:paraId="45C3CDBB" w14:textId="77777777" w:rsidR="00733630" w:rsidRDefault="00632EAB">
      <w:pPr>
        <w:pStyle w:val="a3"/>
        <w:spacing w:before="64" w:line="360" w:lineRule="auto"/>
        <w:ind w:right="70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часть</w:t>
      </w:r>
      <w:r>
        <w:rPr>
          <w:spacing w:val="1"/>
        </w:rPr>
        <w:t xml:space="preserve"> </w:t>
      </w:r>
      <w:r>
        <w:t>универсальных учебных коммуникативных действий: (использовать преимущества командной</w:t>
      </w:r>
      <w:r>
        <w:rPr>
          <w:spacing w:val="-57"/>
        </w:rPr>
        <w:t xml:space="preserve"> </w:t>
      </w:r>
      <w:r>
        <w:t>и</w:t>
      </w:r>
      <w:r>
        <w:rPr>
          <w:spacing w:val="2"/>
        </w:rPr>
        <w:t xml:space="preserve"> </w:t>
      </w:r>
      <w:r>
        <w:t>индивидуальной</w:t>
      </w:r>
      <w:r>
        <w:rPr>
          <w:spacing w:val="3"/>
        </w:rPr>
        <w:t xml:space="preserve"> </w:t>
      </w:r>
      <w:r>
        <w:t>работы);</w:t>
      </w:r>
    </w:p>
    <w:p w14:paraId="03B85F12" w14:textId="77777777" w:rsidR="00733630" w:rsidRDefault="00632EAB">
      <w:pPr>
        <w:pStyle w:val="a3"/>
        <w:spacing w:line="364"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5323EABD" w14:textId="77777777" w:rsidR="00733630" w:rsidRDefault="00632EAB">
      <w:pPr>
        <w:pStyle w:val="a3"/>
        <w:spacing w:line="360"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23F12D27" w14:textId="77777777" w:rsidR="00733630" w:rsidRDefault="00632EAB">
      <w:pPr>
        <w:pStyle w:val="a3"/>
        <w:spacing w:line="360" w:lineRule="auto"/>
        <w:ind w:right="71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765DF87F" w14:textId="77777777" w:rsidR="00733630" w:rsidRDefault="00632EAB">
      <w:pPr>
        <w:pStyle w:val="a3"/>
        <w:spacing w:line="360" w:lineRule="auto"/>
        <w:ind w:right="705"/>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0E131D58" w14:textId="77777777" w:rsidR="00733630" w:rsidRDefault="00632EAB">
      <w:pPr>
        <w:pStyle w:val="a3"/>
        <w:spacing w:line="360" w:lineRule="auto"/>
        <w:ind w:right="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учебных</w:t>
      </w:r>
      <w:r>
        <w:rPr>
          <w:spacing w:val="-3"/>
        </w:rPr>
        <w:t xml:space="preserve"> </w:t>
      </w:r>
      <w:r>
        <w:t>регулятивных</w:t>
      </w:r>
      <w:r>
        <w:rPr>
          <w:spacing w:val="-3"/>
        </w:rPr>
        <w:t xml:space="preserve"> </w:t>
      </w:r>
      <w:r>
        <w:t>действий:</w:t>
      </w:r>
    </w:p>
    <w:p w14:paraId="0E598087" w14:textId="77777777" w:rsidR="00733630" w:rsidRDefault="00632EAB">
      <w:pPr>
        <w:pStyle w:val="a3"/>
        <w:spacing w:line="362" w:lineRule="auto"/>
        <w:ind w:right="69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1AA4806E" w14:textId="77777777" w:rsidR="00733630" w:rsidRDefault="00632EAB">
      <w:pPr>
        <w:pStyle w:val="a3"/>
        <w:spacing w:line="360"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33DFB715"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287F602B" w14:textId="77777777" w:rsidR="00733630" w:rsidRDefault="00632EAB">
      <w:pPr>
        <w:pStyle w:val="a3"/>
        <w:spacing w:before="124"/>
        <w:ind w:left="1048"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39992CA9" w14:textId="77777777" w:rsidR="00733630" w:rsidRDefault="00632EAB">
      <w:pPr>
        <w:pStyle w:val="a3"/>
        <w:spacing w:before="137" w:line="360" w:lineRule="auto"/>
        <w:ind w:left="1048" w:right="1178" w:firstLine="0"/>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2"/>
        </w:rPr>
        <w:t xml:space="preserve"> </w:t>
      </w:r>
      <w:r>
        <w:t>опыт;</w:t>
      </w:r>
    </w:p>
    <w:p w14:paraId="44531D78" w14:textId="77777777" w:rsidR="00733630" w:rsidRDefault="00632EAB">
      <w:pPr>
        <w:pStyle w:val="a3"/>
        <w:spacing w:line="362" w:lineRule="auto"/>
        <w:jc w:val="left"/>
      </w:pPr>
      <w:r>
        <w:t>способствовать</w:t>
      </w:r>
      <w:r>
        <w:rPr>
          <w:spacing w:val="47"/>
        </w:rPr>
        <w:t xml:space="preserve"> </w:t>
      </w:r>
      <w:r>
        <w:t>формированию</w:t>
      </w:r>
      <w:r>
        <w:rPr>
          <w:spacing w:val="45"/>
        </w:rPr>
        <w:t xml:space="preserve"> </w:t>
      </w:r>
      <w:r>
        <w:t>и</w:t>
      </w:r>
      <w:r>
        <w:rPr>
          <w:spacing w:val="43"/>
        </w:rPr>
        <w:t xml:space="preserve"> </w:t>
      </w:r>
      <w:r>
        <w:t>проявлению</w:t>
      </w:r>
      <w:r>
        <w:rPr>
          <w:spacing w:val="40"/>
        </w:rPr>
        <w:t xml:space="preserve"> </w:t>
      </w:r>
      <w:r>
        <w:t>широкой</w:t>
      </w:r>
      <w:r>
        <w:rPr>
          <w:spacing w:val="48"/>
        </w:rPr>
        <w:t xml:space="preserve"> </w:t>
      </w:r>
      <w:r>
        <w:t>эрудиции</w:t>
      </w:r>
      <w:r>
        <w:rPr>
          <w:spacing w:val="48"/>
        </w:rPr>
        <w:t xml:space="preserve"> </w:t>
      </w:r>
      <w:r>
        <w:t>в</w:t>
      </w:r>
      <w:r>
        <w:rPr>
          <w:spacing w:val="48"/>
        </w:rPr>
        <w:t xml:space="preserve"> </w:t>
      </w:r>
      <w:r>
        <w:t>разных</w:t>
      </w:r>
      <w:r>
        <w:rPr>
          <w:spacing w:val="42"/>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439E68C6" w14:textId="77777777" w:rsidR="00733630" w:rsidRDefault="00632EAB">
      <w:pPr>
        <w:pStyle w:val="a3"/>
        <w:spacing w:line="360" w:lineRule="auto"/>
        <w:jc w:val="left"/>
      </w:pPr>
      <w:r>
        <w:t>У</w:t>
      </w:r>
      <w:r>
        <w:rPr>
          <w:spacing w:val="9"/>
        </w:rPr>
        <w:t xml:space="preserve"> </w:t>
      </w:r>
      <w:r>
        <w:t>обучающегося</w:t>
      </w:r>
      <w:r>
        <w:rPr>
          <w:spacing w:val="6"/>
        </w:rPr>
        <w:t xml:space="preserve"> </w:t>
      </w:r>
      <w:r>
        <w:t>будут</w:t>
      </w:r>
      <w:r>
        <w:rPr>
          <w:spacing w:val="15"/>
        </w:rPr>
        <w:t xml:space="preserve"> </w:t>
      </w:r>
      <w:r>
        <w:t>сформированы</w:t>
      </w:r>
      <w:r>
        <w:rPr>
          <w:spacing w:val="13"/>
        </w:rPr>
        <w:t xml:space="preserve"> </w:t>
      </w:r>
      <w:r>
        <w:t>умения</w:t>
      </w:r>
      <w:r>
        <w:rPr>
          <w:spacing w:val="10"/>
        </w:rPr>
        <w:t xml:space="preserve"> </w:t>
      </w:r>
      <w:r>
        <w:t>самоконтроля</w:t>
      </w:r>
      <w:r>
        <w:rPr>
          <w:spacing w:val="15"/>
        </w:rPr>
        <w:t xml:space="preserve"> </w:t>
      </w:r>
      <w:r>
        <w:t>как</w:t>
      </w:r>
      <w:r>
        <w:rPr>
          <w:spacing w:val="10"/>
        </w:rPr>
        <w:t xml:space="preserve"> </w:t>
      </w:r>
      <w:r>
        <w:t>часть</w:t>
      </w:r>
      <w:r>
        <w:rPr>
          <w:spacing w:val="16"/>
        </w:rPr>
        <w:t xml:space="preserve"> </w:t>
      </w:r>
      <w:r>
        <w:t>универсальных</w:t>
      </w:r>
      <w:r>
        <w:rPr>
          <w:spacing w:val="-57"/>
        </w:rPr>
        <w:t xml:space="preserve"> </w:t>
      </w:r>
      <w:r>
        <w:t>учебных</w:t>
      </w:r>
      <w:r>
        <w:rPr>
          <w:spacing w:val="-4"/>
        </w:rPr>
        <w:t xml:space="preserve"> </w:t>
      </w:r>
      <w:r>
        <w:t>регулятивных</w:t>
      </w:r>
      <w:r>
        <w:rPr>
          <w:spacing w:val="-3"/>
        </w:rPr>
        <w:t xml:space="preserve"> </w:t>
      </w:r>
      <w:r>
        <w:t>действий:</w:t>
      </w:r>
    </w:p>
    <w:p w14:paraId="2F264827" w14:textId="77777777" w:rsidR="00733630" w:rsidRDefault="00632EAB">
      <w:pPr>
        <w:pStyle w:val="a3"/>
        <w:spacing w:line="274" w:lineRule="exact"/>
        <w:ind w:left="1048" w:firstLine="0"/>
        <w:jc w:val="left"/>
      </w:pPr>
      <w:r>
        <w:t>давать оценку</w:t>
      </w:r>
      <w:r>
        <w:rPr>
          <w:spacing w:val="-10"/>
        </w:rPr>
        <w:t xml:space="preserve"> </w:t>
      </w:r>
      <w:r>
        <w:t>новым</w:t>
      </w:r>
      <w:r>
        <w:rPr>
          <w:spacing w:val="-3"/>
        </w:rPr>
        <w:t xml:space="preserve"> </w:t>
      </w:r>
      <w:r>
        <w:t>ситуациям;</w:t>
      </w:r>
    </w:p>
    <w:p w14:paraId="6AAAB9EF" w14:textId="77777777" w:rsidR="00733630" w:rsidRDefault="00632EAB">
      <w:pPr>
        <w:pStyle w:val="a3"/>
        <w:spacing w:before="137" w:line="360" w:lineRule="auto"/>
        <w:ind w:left="1048" w:right="707" w:firstLine="0"/>
        <w:jc w:val="left"/>
      </w:pPr>
      <w:r>
        <w:t>оценивать</w:t>
      </w:r>
      <w:r>
        <w:rPr>
          <w:spacing w:val="3"/>
        </w:rPr>
        <w:t xml:space="preserve"> </w:t>
      </w:r>
      <w:r>
        <w:t>соответствие</w:t>
      </w:r>
      <w:r>
        <w:rPr>
          <w:spacing w:val="6"/>
        </w:rPr>
        <w:t xml:space="preserve"> </w:t>
      </w:r>
      <w:r>
        <w:t>результатов</w:t>
      </w:r>
      <w:r>
        <w:rPr>
          <w:spacing w:val="8"/>
        </w:rPr>
        <w:t xml:space="preserve"> </w:t>
      </w:r>
      <w:r>
        <w:t>целям,</w:t>
      </w:r>
      <w:r>
        <w:rPr>
          <w:spacing w:val="4"/>
        </w:rPr>
        <w:t xml:space="preserve"> </w:t>
      </w:r>
      <w:r>
        <w:t>вносить</w:t>
      </w:r>
      <w:r>
        <w:rPr>
          <w:spacing w:val="15"/>
        </w:rPr>
        <w:t xml:space="preserve"> </w:t>
      </w:r>
      <w:r>
        <w:t>коррективы</w:t>
      </w:r>
      <w:r>
        <w:rPr>
          <w:spacing w:val="3"/>
        </w:rPr>
        <w:t xml:space="preserve"> </w:t>
      </w:r>
      <w:r>
        <w:t>в</w:t>
      </w:r>
      <w:r>
        <w:rPr>
          <w:spacing w:val="6"/>
        </w:rPr>
        <w:t xml:space="preserve"> </w:t>
      </w:r>
      <w:r>
        <w:t>деятельность;</w:t>
      </w:r>
      <w:r>
        <w:rPr>
          <w:spacing w:val="1"/>
        </w:rPr>
        <w:t xml:space="preserve"> </w:t>
      </w: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p>
    <w:p w14:paraId="32AC07C0" w14:textId="77777777" w:rsidR="00733630" w:rsidRDefault="00632EAB">
      <w:pPr>
        <w:pStyle w:val="a3"/>
        <w:spacing w:line="360" w:lineRule="auto"/>
        <w:ind w:right="709" w:firstLine="0"/>
        <w:jc w:val="left"/>
      </w:pPr>
      <w:r>
        <w:t>мыслительных процессов,</w:t>
      </w:r>
      <w:r>
        <w:rPr>
          <w:spacing w:val="1"/>
        </w:rPr>
        <w:t xml:space="preserve"> </w:t>
      </w:r>
      <w:r>
        <w:t>их результатов</w:t>
      </w:r>
      <w:r>
        <w:rPr>
          <w:spacing w:val="1"/>
        </w:rPr>
        <w:t xml:space="preserve"> </w:t>
      </w:r>
      <w:r>
        <w:t>и оснований; использовать</w:t>
      </w:r>
      <w:r>
        <w:rPr>
          <w:spacing w:val="1"/>
        </w:rPr>
        <w:t xml:space="preserve"> </w:t>
      </w:r>
      <w:r>
        <w:t>приёмы рефлексии</w:t>
      </w:r>
      <w:r>
        <w:rPr>
          <w:spacing w:val="1"/>
        </w:rPr>
        <w:t xml:space="preserve"> </w:t>
      </w:r>
      <w:r>
        <w:t>для</w:t>
      </w:r>
      <w:r>
        <w:rPr>
          <w:spacing w:val="-57"/>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0CB2293E" w14:textId="77777777" w:rsidR="00733630" w:rsidRDefault="00632EAB">
      <w:pPr>
        <w:pStyle w:val="a3"/>
        <w:spacing w:line="364" w:lineRule="auto"/>
        <w:ind w:left="1048" w:right="1637" w:firstLine="0"/>
        <w:jc w:val="left"/>
      </w:pPr>
      <w:r>
        <w:t>оценивать риски и своевременно принимать решения для их снижения;</w:t>
      </w:r>
      <w:r>
        <w:rPr>
          <w:spacing w:val="1"/>
        </w:rPr>
        <w:t xml:space="preserve"> </w:t>
      </w:r>
      <w:r>
        <w:t>принимать</w:t>
      </w:r>
      <w:r>
        <w:rPr>
          <w:spacing w:val="-3"/>
        </w:rPr>
        <w:t xml:space="preserve"> </w:t>
      </w:r>
      <w:r>
        <w:t>мотивы</w:t>
      </w:r>
      <w:r>
        <w:rPr>
          <w:spacing w:val="-2"/>
        </w:rPr>
        <w:t xml:space="preserve"> </w:t>
      </w:r>
      <w:r>
        <w:t>и</w:t>
      </w:r>
      <w:r>
        <w:rPr>
          <w:spacing w:val="-6"/>
        </w:rPr>
        <w:t xml:space="preserve"> </w:t>
      </w:r>
      <w:r>
        <w:t>аргументы других</w:t>
      </w:r>
      <w:r>
        <w:rPr>
          <w:spacing w:val="-8"/>
        </w:rPr>
        <w:t xml:space="preserve"> </w:t>
      </w:r>
      <w:r>
        <w:t>при</w:t>
      </w:r>
      <w:r>
        <w:rPr>
          <w:spacing w:val="-1"/>
        </w:rPr>
        <w:t xml:space="preserve"> </w:t>
      </w:r>
      <w:r>
        <w:t>анализе</w:t>
      </w:r>
      <w:r>
        <w:rPr>
          <w:spacing w:val="-3"/>
        </w:rPr>
        <w:t xml:space="preserve"> </w:t>
      </w:r>
      <w:r>
        <w:t>результатов</w:t>
      </w:r>
      <w:r>
        <w:rPr>
          <w:spacing w:val="-2"/>
        </w:rPr>
        <w:t xml:space="preserve"> </w:t>
      </w:r>
      <w:r>
        <w:t>деятельности;</w:t>
      </w:r>
    </w:p>
    <w:p w14:paraId="29E4F6DB" w14:textId="77777777" w:rsidR="00733630" w:rsidRDefault="00632EAB">
      <w:pPr>
        <w:pStyle w:val="a3"/>
        <w:spacing w:line="360" w:lineRule="auto"/>
        <w:jc w:val="left"/>
      </w:pPr>
      <w:r>
        <w:t>У</w:t>
      </w:r>
      <w:r>
        <w:rPr>
          <w:spacing w:val="1"/>
        </w:rPr>
        <w:t xml:space="preserve"> </w:t>
      </w:r>
      <w:r>
        <w:t>обучающегося</w:t>
      </w:r>
      <w:r>
        <w:rPr>
          <w:spacing w:val="1"/>
        </w:rPr>
        <w:t xml:space="preserve"> </w:t>
      </w:r>
      <w:r>
        <w:t>будет</w:t>
      </w:r>
      <w:r>
        <w:rPr>
          <w:spacing w:val="1"/>
        </w:rPr>
        <w:t xml:space="preserve"> </w:t>
      </w:r>
      <w:r>
        <w:t>развиваться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57"/>
        </w:rPr>
        <w:t xml:space="preserve"> </w:t>
      </w:r>
      <w:r>
        <w:t>сформированность:</w:t>
      </w:r>
    </w:p>
    <w:p w14:paraId="4FDF0666" w14:textId="77777777" w:rsidR="00733630" w:rsidRDefault="00733630">
      <w:pPr>
        <w:spacing w:line="360" w:lineRule="auto"/>
        <w:sectPr w:rsidR="00733630">
          <w:pgSz w:w="11910" w:h="16840"/>
          <w:pgMar w:top="620" w:right="140" w:bottom="1140" w:left="940" w:header="0" w:footer="870" w:gutter="0"/>
          <w:cols w:space="720"/>
        </w:sectPr>
      </w:pPr>
    </w:p>
    <w:p w14:paraId="3A0564E6" w14:textId="77777777" w:rsidR="00733630" w:rsidRDefault="00632EAB">
      <w:pPr>
        <w:pStyle w:val="a3"/>
        <w:spacing w:before="64" w:line="360" w:lineRule="auto"/>
        <w:ind w:right="701"/>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w:t>
      </w:r>
      <w:r>
        <w:rPr>
          <w:spacing w:val="1"/>
        </w:rPr>
        <w:t xml:space="preserve"> </w:t>
      </w:r>
      <w:r>
        <w:t>в</w:t>
      </w:r>
      <w:r>
        <w:rPr>
          <w:spacing w:val="-4"/>
        </w:rPr>
        <w:t xml:space="preserve"> </w:t>
      </w:r>
      <w:r>
        <w:t>себе;</w:t>
      </w:r>
    </w:p>
    <w:p w14:paraId="7BFCB054" w14:textId="77777777" w:rsidR="00733630" w:rsidRDefault="00632EAB">
      <w:pPr>
        <w:pStyle w:val="a3"/>
        <w:spacing w:line="362" w:lineRule="auto"/>
        <w:ind w:right="704"/>
      </w:pPr>
      <w:r>
        <w:t>саморегулирования,</w:t>
      </w:r>
      <w:r>
        <w:rPr>
          <w:spacing w:val="-8"/>
        </w:rPr>
        <w:t xml:space="preserve"> </w:t>
      </w:r>
      <w:r>
        <w:t>включающего</w:t>
      </w:r>
      <w:r>
        <w:rPr>
          <w:spacing w:val="-4"/>
        </w:rPr>
        <w:t xml:space="preserve"> </w:t>
      </w:r>
      <w:r>
        <w:t>самоконтроль,</w:t>
      </w:r>
      <w:r>
        <w:rPr>
          <w:spacing w:val="-7"/>
        </w:rPr>
        <w:t xml:space="preserve"> </w:t>
      </w:r>
      <w:r>
        <w:t>умение</w:t>
      </w:r>
      <w:r>
        <w:rPr>
          <w:spacing w:val="-6"/>
        </w:rPr>
        <w:t xml:space="preserve"> </w:t>
      </w:r>
      <w:r>
        <w:t>принимать</w:t>
      </w:r>
      <w:r>
        <w:rPr>
          <w:spacing w:val="-8"/>
        </w:rPr>
        <w:t xml:space="preserve"> </w:t>
      </w:r>
      <w:r>
        <w:t>ответственность</w:t>
      </w:r>
      <w:r>
        <w:rPr>
          <w:spacing w:val="-7"/>
        </w:rPr>
        <w:t xml:space="preserve"> </w:t>
      </w:r>
      <w:r>
        <w:t>за</w:t>
      </w:r>
      <w:r>
        <w:rPr>
          <w:spacing w:val="-58"/>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2805927C" w14:textId="77777777" w:rsidR="00733630" w:rsidRDefault="00632EAB">
      <w:pPr>
        <w:pStyle w:val="a3"/>
        <w:spacing w:line="360" w:lineRule="auto"/>
        <w:ind w:right="706"/>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 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78D15E35" w14:textId="77777777" w:rsidR="00733630" w:rsidRDefault="00632EAB">
      <w:pPr>
        <w:pStyle w:val="a3"/>
        <w:spacing w:line="362" w:lineRule="auto"/>
        <w:ind w:right="701"/>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 сочувствию</w:t>
      </w:r>
      <w:r>
        <w:rPr>
          <w:spacing w:val="1"/>
        </w:rPr>
        <w:t xml:space="preserve"> </w:t>
      </w:r>
      <w:r>
        <w:t>и</w:t>
      </w:r>
      <w:r>
        <w:rPr>
          <w:spacing w:val="1"/>
        </w:rPr>
        <w:t xml:space="preserve"> </w:t>
      </w:r>
      <w:r>
        <w:t>сопереживанию;</w:t>
      </w:r>
    </w:p>
    <w:p w14:paraId="13181C2E" w14:textId="77777777" w:rsidR="00733630" w:rsidRDefault="00632EAB">
      <w:pPr>
        <w:pStyle w:val="a3"/>
        <w:spacing w:line="360" w:lineRule="auto"/>
        <w:ind w:right="701"/>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3"/>
        </w:rPr>
        <w:t xml:space="preserve"> </w:t>
      </w:r>
      <w:r>
        <w:t>конфликты;</w:t>
      </w:r>
    </w:p>
    <w:p w14:paraId="1EFDCD2E" w14:textId="77777777" w:rsidR="00733630" w:rsidRDefault="00632EAB">
      <w:pPr>
        <w:pStyle w:val="a3"/>
        <w:spacing w:line="360" w:lineRule="auto"/>
        <w:ind w:right="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учебных</w:t>
      </w:r>
      <w:r>
        <w:rPr>
          <w:spacing w:val="-3"/>
        </w:rPr>
        <w:t xml:space="preserve"> </w:t>
      </w:r>
      <w:r>
        <w:t>регулятивных</w:t>
      </w:r>
      <w:r>
        <w:rPr>
          <w:spacing w:val="-3"/>
        </w:rPr>
        <w:t xml:space="preserve"> </w:t>
      </w:r>
      <w:r>
        <w:t>действий:</w:t>
      </w:r>
    </w:p>
    <w:p w14:paraId="09B52798" w14:textId="77777777" w:rsidR="00733630" w:rsidRDefault="00632EAB">
      <w:pPr>
        <w:pStyle w:val="a3"/>
        <w:spacing w:line="274" w:lineRule="exact"/>
        <w:ind w:left="1048" w:firstLine="0"/>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05BCA972" w14:textId="77777777" w:rsidR="00733630" w:rsidRDefault="00632EAB">
      <w:pPr>
        <w:pStyle w:val="a3"/>
        <w:spacing w:before="122" w:line="362"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2"/>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14:paraId="31BD28DF" w14:textId="77777777" w:rsidR="00733630" w:rsidRDefault="00632EAB">
      <w:pPr>
        <w:pStyle w:val="a3"/>
        <w:spacing w:line="273" w:lineRule="exact"/>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40D5BE2A" w14:textId="77777777" w:rsidR="00733630" w:rsidRDefault="00632EAB">
      <w:pPr>
        <w:pStyle w:val="a3"/>
        <w:spacing w:before="137"/>
        <w:ind w:left="1048" w:firstLine="0"/>
        <w:jc w:val="left"/>
      </w:pPr>
      <w:r>
        <w:t>Предметные</w:t>
      </w:r>
      <w:r>
        <w:rPr>
          <w:spacing w:val="-4"/>
        </w:rPr>
        <w:t xml:space="preserve"> </w:t>
      </w:r>
      <w:r>
        <w:t>результаты</w:t>
      </w:r>
      <w:r>
        <w:rPr>
          <w:spacing w:val="-2"/>
        </w:rPr>
        <w:t xml:space="preserve"> </w:t>
      </w:r>
      <w:r>
        <w:t>освоения</w:t>
      </w:r>
      <w:r>
        <w:rPr>
          <w:spacing w:val="-7"/>
        </w:rPr>
        <w:t xml:space="preserve"> </w:t>
      </w:r>
      <w:r>
        <w:t>программы</w:t>
      </w:r>
      <w:r>
        <w:rPr>
          <w:spacing w:val="-2"/>
        </w:rPr>
        <w:t xml:space="preserve"> </w:t>
      </w:r>
      <w:r>
        <w:t>по</w:t>
      </w:r>
      <w:r>
        <w:rPr>
          <w:spacing w:val="-3"/>
        </w:rPr>
        <w:t xml:space="preserve"> </w:t>
      </w:r>
      <w:r>
        <w:t>географии</w:t>
      </w:r>
      <w:r>
        <w:rPr>
          <w:spacing w:val="-7"/>
        </w:rPr>
        <w:t xml:space="preserve"> </w:t>
      </w:r>
      <w:r>
        <w:t>(углублённый</w:t>
      </w:r>
      <w:r>
        <w:rPr>
          <w:spacing w:val="-2"/>
        </w:rPr>
        <w:t xml:space="preserve"> </w:t>
      </w:r>
      <w:r>
        <w:t>уровень).</w:t>
      </w:r>
    </w:p>
    <w:p w14:paraId="62ED3237" w14:textId="77777777" w:rsidR="00733630" w:rsidRDefault="00632EAB">
      <w:pPr>
        <w:pStyle w:val="a3"/>
        <w:spacing w:before="137" w:line="362" w:lineRule="auto"/>
        <w:ind w:right="684"/>
        <w:jc w:val="left"/>
      </w:pPr>
      <w:r>
        <w:rPr>
          <w:spacing w:val="-1"/>
        </w:rPr>
        <w:t>К</w:t>
      </w:r>
      <w:r>
        <w:rPr>
          <w:spacing w:val="-9"/>
        </w:rPr>
        <w:t xml:space="preserve"> </w:t>
      </w:r>
      <w:r>
        <w:rPr>
          <w:spacing w:val="-1"/>
        </w:rPr>
        <w:t>концу</w:t>
      </w:r>
      <w:r>
        <w:rPr>
          <w:spacing w:val="-17"/>
        </w:rPr>
        <w:t xml:space="preserve"> </w:t>
      </w:r>
      <w:r>
        <w:rPr>
          <w:spacing w:val="-1"/>
        </w:rPr>
        <w:t>обучения</w:t>
      </w:r>
      <w:r>
        <w:rPr>
          <w:spacing w:val="-8"/>
        </w:rPr>
        <w:t xml:space="preserve"> </w:t>
      </w:r>
      <w:r>
        <w:rPr>
          <w:spacing w:val="-1"/>
        </w:rPr>
        <w:t>в</w:t>
      </w:r>
      <w:r>
        <w:rPr>
          <w:spacing w:val="-11"/>
        </w:rPr>
        <w:t xml:space="preserve"> </w:t>
      </w:r>
      <w:r>
        <w:rPr>
          <w:spacing w:val="-1"/>
        </w:rPr>
        <w:t>10</w:t>
      </w:r>
      <w:r>
        <w:rPr>
          <w:spacing w:val="-6"/>
        </w:rPr>
        <w:t xml:space="preserve"> </w:t>
      </w:r>
      <w:r>
        <w:rPr>
          <w:spacing w:val="-1"/>
        </w:rPr>
        <w:t>классе</w:t>
      </w:r>
      <w:r>
        <w:rPr>
          <w:spacing w:val="-13"/>
        </w:rPr>
        <w:t xml:space="preserve"> </w:t>
      </w:r>
      <w:r>
        <w:rPr>
          <w:spacing w:val="-1"/>
        </w:rPr>
        <w:t>обучающийся</w:t>
      </w:r>
      <w:r>
        <w:rPr>
          <w:spacing w:val="-8"/>
        </w:rPr>
        <w:t xml:space="preserve"> </w:t>
      </w:r>
      <w:r>
        <w:rPr>
          <w:spacing w:val="-1"/>
        </w:rPr>
        <w:t>получит</w:t>
      </w:r>
      <w:r>
        <w:rPr>
          <w:spacing w:val="-7"/>
        </w:rPr>
        <w:t xml:space="preserve"> </w:t>
      </w:r>
      <w:r>
        <w:t>следующие</w:t>
      </w:r>
      <w:r>
        <w:rPr>
          <w:spacing w:val="-9"/>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2"/>
        </w:rPr>
        <w:t xml:space="preserve"> </w:t>
      </w:r>
      <w:r>
        <w:t>темам</w:t>
      </w:r>
      <w:r>
        <w:rPr>
          <w:spacing w:val="3"/>
        </w:rPr>
        <w:t xml:space="preserve"> </w:t>
      </w:r>
      <w:r>
        <w:t>программы</w:t>
      </w:r>
      <w:r>
        <w:rPr>
          <w:spacing w:val="-2"/>
        </w:rPr>
        <w:t xml:space="preserve"> </w:t>
      </w:r>
      <w:r>
        <w:t>по</w:t>
      </w:r>
      <w:r>
        <w:rPr>
          <w:spacing w:val="6"/>
        </w:rPr>
        <w:t xml:space="preserve"> </w:t>
      </w:r>
      <w:r>
        <w:t>географии</w:t>
      </w:r>
      <w:r>
        <w:rPr>
          <w:spacing w:val="-2"/>
        </w:rPr>
        <w:t xml:space="preserve"> </w:t>
      </w:r>
      <w:r>
        <w:t>(углубленный</w:t>
      </w:r>
      <w:r>
        <w:rPr>
          <w:spacing w:val="2"/>
        </w:rPr>
        <w:t xml:space="preserve"> </w:t>
      </w:r>
      <w:r>
        <w:t>уровень):</w:t>
      </w:r>
    </w:p>
    <w:p w14:paraId="40AC4378" w14:textId="77777777" w:rsidR="00733630" w:rsidRDefault="00632EAB" w:rsidP="00650BD9">
      <w:pPr>
        <w:pStyle w:val="a6"/>
        <w:numPr>
          <w:ilvl w:val="0"/>
          <w:numId w:val="56"/>
        </w:numPr>
        <w:tabs>
          <w:tab w:val="left" w:pos="1408"/>
        </w:tabs>
        <w:spacing w:line="360" w:lineRule="auto"/>
        <w:ind w:right="709" w:firstLine="710"/>
        <w:rPr>
          <w:sz w:val="24"/>
        </w:rPr>
      </w:pPr>
      <w:r>
        <w:rPr>
          <w:sz w:val="24"/>
        </w:rPr>
        <w:t>понимание</w:t>
      </w:r>
      <w:r>
        <w:rPr>
          <w:spacing w:val="34"/>
          <w:sz w:val="24"/>
        </w:rPr>
        <w:t xml:space="preserve"> </w:t>
      </w:r>
      <w:r>
        <w:rPr>
          <w:sz w:val="24"/>
        </w:rPr>
        <w:t>роли</w:t>
      </w:r>
      <w:r>
        <w:rPr>
          <w:spacing w:val="36"/>
          <w:sz w:val="24"/>
        </w:rPr>
        <w:t xml:space="preserve"> </w:t>
      </w:r>
      <w:r>
        <w:rPr>
          <w:sz w:val="24"/>
        </w:rPr>
        <w:t>и</w:t>
      </w:r>
      <w:r>
        <w:rPr>
          <w:spacing w:val="31"/>
          <w:sz w:val="24"/>
        </w:rPr>
        <w:t xml:space="preserve"> </w:t>
      </w:r>
      <w:r>
        <w:rPr>
          <w:sz w:val="24"/>
        </w:rPr>
        <w:t>места</w:t>
      </w:r>
      <w:r>
        <w:rPr>
          <w:spacing w:val="34"/>
          <w:sz w:val="24"/>
        </w:rPr>
        <w:t xml:space="preserve"> </w:t>
      </w:r>
      <w:r>
        <w:rPr>
          <w:sz w:val="24"/>
        </w:rPr>
        <w:t>комплекса</w:t>
      </w:r>
      <w:r>
        <w:rPr>
          <w:spacing w:val="34"/>
          <w:sz w:val="24"/>
        </w:rPr>
        <w:t xml:space="preserve"> </w:t>
      </w:r>
      <w:r>
        <w:rPr>
          <w:sz w:val="24"/>
        </w:rPr>
        <w:t>географических</w:t>
      </w:r>
      <w:r>
        <w:rPr>
          <w:spacing w:val="30"/>
          <w:sz w:val="24"/>
        </w:rPr>
        <w:t xml:space="preserve"> </w:t>
      </w:r>
      <w:r>
        <w:rPr>
          <w:sz w:val="24"/>
        </w:rPr>
        <w:t>наук</w:t>
      </w:r>
      <w:r>
        <w:rPr>
          <w:spacing w:val="33"/>
          <w:sz w:val="24"/>
        </w:rPr>
        <w:t xml:space="preserve"> </w:t>
      </w:r>
      <w:r>
        <w:rPr>
          <w:sz w:val="24"/>
        </w:rPr>
        <w:t>в</w:t>
      </w:r>
      <w:r>
        <w:rPr>
          <w:spacing w:val="36"/>
          <w:sz w:val="24"/>
        </w:rPr>
        <w:t xml:space="preserve"> </w:t>
      </w:r>
      <w:r>
        <w:rPr>
          <w:sz w:val="24"/>
        </w:rPr>
        <w:t>системе</w:t>
      </w:r>
      <w:r>
        <w:rPr>
          <w:spacing w:val="34"/>
          <w:sz w:val="24"/>
        </w:rPr>
        <w:t xml:space="preserve"> </w:t>
      </w:r>
      <w:r>
        <w:rPr>
          <w:sz w:val="24"/>
        </w:rPr>
        <w:t>научных</w:t>
      </w:r>
      <w:r>
        <w:rPr>
          <w:spacing w:val="-57"/>
          <w:sz w:val="24"/>
        </w:rPr>
        <w:t xml:space="preserve"> </w:t>
      </w:r>
      <w:r>
        <w:rPr>
          <w:sz w:val="24"/>
        </w:rPr>
        <w:t>дисциплин</w:t>
      </w:r>
      <w:r>
        <w:rPr>
          <w:spacing w:val="-3"/>
          <w:sz w:val="24"/>
        </w:rPr>
        <w:t xml:space="preserve"> </w:t>
      </w:r>
      <w:r>
        <w:rPr>
          <w:sz w:val="24"/>
        </w:rPr>
        <w:t>и</w:t>
      </w:r>
      <w:r>
        <w:rPr>
          <w:spacing w:val="-3"/>
          <w:sz w:val="24"/>
        </w:rPr>
        <w:t xml:space="preserve"> </w:t>
      </w:r>
      <w:r>
        <w:rPr>
          <w:sz w:val="24"/>
        </w:rPr>
        <w:t>в</w:t>
      </w:r>
      <w:r>
        <w:rPr>
          <w:spacing w:val="2"/>
          <w:sz w:val="24"/>
        </w:rPr>
        <w:t xml:space="preserve"> </w:t>
      </w:r>
      <w:r>
        <w:rPr>
          <w:sz w:val="24"/>
        </w:rPr>
        <w:t>решении</w:t>
      </w:r>
      <w:r>
        <w:rPr>
          <w:spacing w:val="3"/>
          <w:sz w:val="24"/>
        </w:rPr>
        <w:t xml:space="preserve"> </w:t>
      </w:r>
      <w:r>
        <w:rPr>
          <w:sz w:val="24"/>
        </w:rPr>
        <w:t>современных</w:t>
      </w:r>
      <w:r>
        <w:rPr>
          <w:spacing w:val="-4"/>
          <w:sz w:val="24"/>
        </w:rPr>
        <w:t xml:space="preserve"> </w:t>
      </w:r>
      <w:r>
        <w:rPr>
          <w:sz w:val="24"/>
        </w:rPr>
        <w:t>научных</w:t>
      </w:r>
      <w:r>
        <w:rPr>
          <w:spacing w:val="1"/>
          <w:sz w:val="24"/>
        </w:rPr>
        <w:t xml:space="preserve"> </w:t>
      </w:r>
      <w:r>
        <w:rPr>
          <w:sz w:val="24"/>
        </w:rPr>
        <w:t>и</w:t>
      </w:r>
      <w:r>
        <w:rPr>
          <w:spacing w:val="3"/>
          <w:sz w:val="24"/>
        </w:rPr>
        <w:t xml:space="preserve"> </w:t>
      </w:r>
      <w:r>
        <w:rPr>
          <w:sz w:val="24"/>
        </w:rPr>
        <w:t>практических</w:t>
      </w:r>
      <w:r>
        <w:rPr>
          <w:spacing w:val="-4"/>
          <w:sz w:val="24"/>
        </w:rPr>
        <w:t xml:space="preserve"> </w:t>
      </w:r>
      <w:r>
        <w:rPr>
          <w:sz w:val="24"/>
        </w:rPr>
        <w:t>задач:</w:t>
      </w:r>
    </w:p>
    <w:p w14:paraId="2BA5241E" w14:textId="77777777" w:rsidR="00733630" w:rsidRDefault="00632EAB">
      <w:pPr>
        <w:pStyle w:val="a3"/>
        <w:tabs>
          <w:tab w:val="left" w:pos="2390"/>
          <w:tab w:val="left" w:pos="3637"/>
          <w:tab w:val="left" w:pos="5714"/>
          <w:tab w:val="left" w:pos="7005"/>
          <w:tab w:val="left" w:pos="7748"/>
          <w:tab w:val="left" w:pos="9642"/>
        </w:tabs>
        <w:spacing w:line="362" w:lineRule="auto"/>
        <w:ind w:right="707"/>
        <w:jc w:val="left"/>
      </w:pPr>
      <w:r>
        <w:t>приводить</w:t>
      </w:r>
      <w:r>
        <w:tab/>
        <w:t>примеры,</w:t>
      </w:r>
      <w:r>
        <w:tab/>
        <w:t>подтверждающие</w:t>
      </w:r>
      <w:r>
        <w:tab/>
        <w:t>значимую</w:t>
      </w:r>
      <w:r>
        <w:tab/>
        <w:t>роль</w:t>
      </w:r>
      <w:r>
        <w:tab/>
        <w:t>географических</w:t>
      </w:r>
      <w:r>
        <w:tab/>
        <w:t>наук</w:t>
      </w:r>
      <w:r>
        <w:rPr>
          <w:spacing w:val="-57"/>
        </w:rPr>
        <w:t xml:space="preserve"> </w:t>
      </w:r>
      <w:r>
        <w:t>в</w:t>
      </w:r>
      <w:r>
        <w:rPr>
          <w:spacing w:val="3"/>
        </w:rPr>
        <w:t xml:space="preserve"> </w:t>
      </w:r>
      <w:r>
        <w:t>достижении</w:t>
      </w:r>
      <w:r>
        <w:rPr>
          <w:spacing w:val="3"/>
        </w:rPr>
        <w:t xml:space="preserve"> </w:t>
      </w:r>
      <w:r>
        <w:t>целей</w:t>
      </w:r>
      <w:r>
        <w:rPr>
          <w:spacing w:val="-2"/>
        </w:rPr>
        <w:t xml:space="preserve"> </w:t>
      </w:r>
      <w:r>
        <w:t>устойчивого</w:t>
      </w:r>
      <w:r>
        <w:rPr>
          <w:spacing w:val="1"/>
        </w:rPr>
        <w:t xml:space="preserve"> </w:t>
      </w:r>
      <w:r>
        <w:t>развития;</w:t>
      </w:r>
    </w:p>
    <w:p w14:paraId="79675E59" w14:textId="77777777" w:rsidR="00733630" w:rsidRDefault="00632EAB">
      <w:pPr>
        <w:pStyle w:val="a3"/>
        <w:spacing w:line="360" w:lineRule="auto"/>
        <w:jc w:val="left"/>
      </w:pPr>
      <w:r>
        <w:t>проявления</w:t>
      </w:r>
      <w:r>
        <w:rPr>
          <w:spacing w:val="21"/>
        </w:rPr>
        <w:t xml:space="preserve"> </w:t>
      </w:r>
      <w:r>
        <w:t>глобальных</w:t>
      </w:r>
      <w:r>
        <w:rPr>
          <w:spacing w:val="21"/>
        </w:rPr>
        <w:t xml:space="preserve"> </w:t>
      </w:r>
      <w:r>
        <w:t>проблем,</w:t>
      </w:r>
      <w:r>
        <w:rPr>
          <w:spacing w:val="23"/>
        </w:rPr>
        <w:t xml:space="preserve"> </w:t>
      </w:r>
      <w:r>
        <w:t>в</w:t>
      </w:r>
      <w:r>
        <w:rPr>
          <w:spacing w:val="6"/>
        </w:rPr>
        <w:t xml:space="preserve"> </w:t>
      </w:r>
      <w:r>
        <w:t>решении</w:t>
      </w:r>
      <w:r>
        <w:rPr>
          <w:spacing w:val="22"/>
        </w:rPr>
        <w:t xml:space="preserve"> </w:t>
      </w:r>
      <w:r>
        <w:t>которых</w:t>
      </w:r>
      <w:r>
        <w:rPr>
          <w:spacing w:val="21"/>
        </w:rPr>
        <w:t xml:space="preserve"> </w:t>
      </w:r>
      <w:r>
        <w:t>принимает</w:t>
      </w:r>
      <w:r>
        <w:rPr>
          <w:spacing w:val="26"/>
        </w:rPr>
        <w:t xml:space="preserve"> </w:t>
      </w:r>
      <w:r>
        <w:t>участие</w:t>
      </w:r>
      <w:r>
        <w:rPr>
          <w:spacing w:val="26"/>
        </w:rPr>
        <w:t xml:space="preserve"> </w:t>
      </w:r>
      <w:r>
        <w:t>современная</w:t>
      </w:r>
      <w:r>
        <w:rPr>
          <w:spacing w:val="-57"/>
        </w:rPr>
        <w:t xml:space="preserve"> </w:t>
      </w:r>
      <w:r>
        <w:t>географическая наука на</w:t>
      </w:r>
      <w:r>
        <w:rPr>
          <w:spacing w:val="2"/>
        </w:rPr>
        <w:t xml:space="preserve"> </w:t>
      </w:r>
      <w:r>
        <w:t>региональном</w:t>
      </w:r>
      <w:r>
        <w:rPr>
          <w:spacing w:val="-2"/>
        </w:rPr>
        <w:t xml:space="preserve"> </w:t>
      </w:r>
      <w:r>
        <w:t>уровне,</w:t>
      </w:r>
      <w:r>
        <w:rPr>
          <w:spacing w:val="-2"/>
        </w:rPr>
        <w:t xml:space="preserve"> </w:t>
      </w:r>
      <w:r>
        <w:t>в</w:t>
      </w:r>
      <w:r>
        <w:rPr>
          <w:spacing w:val="1"/>
        </w:rPr>
        <w:t xml:space="preserve"> </w:t>
      </w:r>
      <w:r>
        <w:t>странах</w:t>
      </w:r>
      <w:r>
        <w:rPr>
          <w:spacing w:val="-4"/>
        </w:rPr>
        <w:t xml:space="preserve"> </w:t>
      </w:r>
      <w:r>
        <w:t>мира,</w:t>
      </w:r>
      <w:r>
        <w:rPr>
          <w:spacing w:val="-2"/>
        </w:rPr>
        <w:t xml:space="preserve"> </w:t>
      </w:r>
      <w:r>
        <w:t>в</w:t>
      </w:r>
      <w:r>
        <w:rPr>
          <w:spacing w:val="8"/>
        </w:rPr>
        <w:t xml:space="preserve"> </w:t>
      </w:r>
      <w:r>
        <w:t>том</w:t>
      </w:r>
      <w:r>
        <w:rPr>
          <w:spacing w:val="3"/>
        </w:rPr>
        <w:t xml:space="preserve"> </w:t>
      </w:r>
      <w:r>
        <w:t>числе</w:t>
      </w:r>
      <w:r>
        <w:rPr>
          <w:spacing w:val="-5"/>
        </w:rPr>
        <w:t xml:space="preserve"> </w:t>
      </w:r>
      <w:r>
        <w:t>и</w:t>
      </w:r>
      <w:r>
        <w:rPr>
          <w:spacing w:val="1"/>
        </w:rPr>
        <w:t xml:space="preserve"> </w:t>
      </w:r>
      <w:r>
        <w:t>России;</w:t>
      </w:r>
    </w:p>
    <w:p w14:paraId="0D9B792A" w14:textId="77777777" w:rsidR="00733630" w:rsidRDefault="00632EAB">
      <w:pPr>
        <w:pStyle w:val="a3"/>
        <w:spacing w:line="362" w:lineRule="auto"/>
        <w:ind w:left="1048" w:right="709" w:firstLine="0"/>
        <w:jc w:val="left"/>
      </w:pPr>
      <w:r>
        <w:t>приводить примеры географических прогнозов изменений геосистем разного ранга;</w:t>
      </w:r>
      <w:r>
        <w:rPr>
          <w:spacing w:val="1"/>
        </w:rPr>
        <w:t xml:space="preserve"> </w:t>
      </w:r>
      <w:r>
        <w:t>определять</w:t>
      </w:r>
      <w:r>
        <w:rPr>
          <w:spacing w:val="49"/>
        </w:rPr>
        <w:t xml:space="preserve"> </w:t>
      </w:r>
      <w:r>
        <w:t>задачи,</w:t>
      </w:r>
      <w:r>
        <w:rPr>
          <w:spacing w:val="55"/>
        </w:rPr>
        <w:t xml:space="preserve"> </w:t>
      </w:r>
      <w:r>
        <w:t>возникающие</w:t>
      </w:r>
      <w:r>
        <w:rPr>
          <w:spacing w:val="47"/>
        </w:rPr>
        <w:t xml:space="preserve"> </w:t>
      </w:r>
      <w:r>
        <w:t>при</w:t>
      </w:r>
      <w:r>
        <w:rPr>
          <w:spacing w:val="54"/>
        </w:rPr>
        <w:t xml:space="preserve"> </w:t>
      </w:r>
      <w:r>
        <w:t>решении</w:t>
      </w:r>
      <w:r>
        <w:rPr>
          <w:spacing w:val="54"/>
        </w:rPr>
        <w:t xml:space="preserve"> </w:t>
      </w:r>
      <w:r>
        <w:t>средствами</w:t>
      </w:r>
      <w:r>
        <w:rPr>
          <w:spacing w:val="49"/>
        </w:rPr>
        <w:t xml:space="preserve"> </w:t>
      </w:r>
      <w:r>
        <w:t>географических</w:t>
      </w:r>
      <w:r>
        <w:rPr>
          <w:spacing w:val="48"/>
        </w:rPr>
        <w:t xml:space="preserve"> </w:t>
      </w:r>
      <w:r>
        <w:t>наук</w:t>
      </w:r>
    </w:p>
    <w:p w14:paraId="20840B6A" w14:textId="77777777" w:rsidR="00733630" w:rsidRDefault="00632EAB">
      <w:pPr>
        <w:pStyle w:val="a3"/>
        <w:spacing w:line="273" w:lineRule="exact"/>
        <w:ind w:firstLine="0"/>
        <w:jc w:val="left"/>
      </w:pPr>
      <w:r>
        <w:t>глобальных</w:t>
      </w:r>
      <w:r>
        <w:rPr>
          <w:spacing w:val="-8"/>
        </w:rPr>
        <w:t xml:space="preserve"> </w:t>
      </w:r>
      <w:r>
        <w:t>проблем,</w:t>
      </w:r>
      <w:r>
        <w:rPr>
          <w:spacing w:val="-6"/>
        </w:rPr>
        <w:t xml:space="preserve"> </w:t>
      </w:r>
      <w:r>
        <w:t>проявляющихся</w:t>
      </w:r>
      <w:r>
        <w:rPr>
          <w:spacing w:val="-3"/>
        </w:rPr>
        <w:t xml:space="preserve"> </w:t>
      </w:r>
      <w:r>
        <w:t>на</w:t>
      </w:r>
      <w:r>
        <w:rPr>
          <w:spacing w:val="-5"/>
        </w:rPr>
        <w:t xml:space="preserve"> </w:t>
      </w:r>
      <w:r>
        <w:t>различных</w:t>
      </w:r>
      <w:r>
        <w:rPr>
          <w:spacing w:val="-3"/>
        </w:rPr>
        <w:t xml:space="preserve"> </w:t>
      </w:r>
      <w:r>
        <w:t>уровнях;</w:t>
      </w:r>
    </w:p>
    <w:p w14:paraId="04B69C1B" w14:textId="77777777" w:rsidR="00733630" w:rsidRDefault="00632EAB">
      <w:pPr>
        <w:pStyle w:val="a3"/>
        <w:spacing w:before="127" w:line="360" w:lineRule="auto"/>
        <w:ind w:right="697"/>
      </w:pPr>
      <w:r>
        <w:t>оценивать</w:t>
      </w:r>
      <w:r>
        <w:rPr>
          <w:spacing w:val="1"/>
        </w:rPr>
        <w:t xml:space="preserve"> </w:t>
      </w:r>
      <w:r>
        <w:t>возможности</w:t>
      </w:r>
      <w:r>
        <w:rPr>
          <w:spacing w:val="1"/>
        </w:rPr>
        <w:t xml:space="preserve"> </w:t>
      </w:r>
      <w:r>
        <w:t>и</w:t>
      </w:r>
      <w:r>
        <w:rPr>
          <w:spacing w:val="1"/>
        </w:rPr>
        <w:t xml:space="preserve"> </w:t>
      </w:r>
      <w:r>
        <w:t>роль</w:t>
      </w:r>
      <w:r>
        <w:rPr>
          <w:spacing w:val="1"/>
        </w:rPr>
        <w:t xml:space="preserve"> </w:t>
      </w:r>
      <w:r>
        <w:t>географии</w:t>
      </w:r>
      <w:r>
        <w:rPr>
          <w:spacing w:val="1"/>
        </w:rPr>
        <w:t xml:space="preserve"> </w:t>
      </w:r>
      <w:r>
        <w:t>в решении</w:t>
      </w:r>
      <w:r>
        <w:rPr>
          <w:spacing w:val="1"/>
        </w:rPr>
        <w:t xml:space="preserve"> </w:t>
      </w:r>
      <w:r>
        <w:t>задач</w:t>
      </w:r>
      <w:r>
        <w:rPr>
          <w:spacing w:val="1"/>
        </w:rPr>
        <w:t xml:space="preserve"> </w:t>
      </w:r>
      <w:r>
        <w:t>по</w:t>
      </w:r>
      <w:r>
        <w:rPr>
          <w:spacing w:val="1"/>
        </w:rPr>
        <w:t xml:space="preserve"> </w:t>
      </w:r>
      <w:r>
        <w:t>достижению</w:t>
      </w:r>
      <w:r>
        <w:rPr>
          <w:spacing w:val="1"/>
        </w:rPr>
        <w:t xml:space="preserve"> </w:t>
      </w:r>
      <w:r>
        <w:t>целей</w:t>
      </w:r>
      <w:r>
        <w:rPr>
          <w:spacing w:val="1"/>
        </w:rPr>
        <w:t xml:space="preserve"> </w:t>
      </w:r>
      <w:r>
        <w:t>устойчивого</w:t>
      </w:r>
      <w:r>
        <w:rPr>
          <w:spacing w:val="1"/>
        </w:rPr>
        <w:t xml:space="preserve"> </w:t>
      </w:r>
      <w:r>
        <w:t>развития.</w:t>
      </w:r>
    </w:p>
    <w:p w14:paraId="6C8F6CEE" w14:textId="77777777" w:rsidR="00733630" w:rsidRDefault="00632EAB" w:rsidP="00650BD9">
      <w:pPr>
        <w:pStyle w:val="a6"/>
        <w:numPr>
          <w:ilvl w:val="0"/>
          <w:numId w:val="56"/>
        </w:numPr>
        <w:tabs>
          <w:tab w:val="left" w:pos="1504"/>
        </w:tabs>
        <w:spacing w:line="362" w:lineRule="auto"/>
        <w:ind w:right="695" w:firstLine="71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вычленения</w:t>
      </w:r>
      <w:r>
        <w:rPr>
          <w:spacing w:val="1"/>
          <w:sz w:val="24"/>
        </w:rPr>
        <w:t xml:space="preserve"> </w:t>
      </w:r>
      <w:r>
        <w:rPr>
          <w:sz w:val="24"/>
        </w:rPr>
        <w:t>и оценивания</w:t>
      </w:r>
      <w:r>
        <w:rPr>
          <w:spacing w:val="1"/>
          <w:sz w:val="24"/>
        </w:rPr>
        <w:t xml:space="preserve"> </w:t>
      </w:r>
      <w:r>
        <w:rPr>
          <w:sz w:val="24"/>
        </w:rPr>
        <w:t>географических</w:t>
      </w:r>
      <w:r>
        <w:rPr>
          <w:spacing w:val="1"/>
          <w:sz w:val="24"/>
        </w:rPr>
        <w:t xml:space="preserve"> </w:t>
      </w:r>
      <w:r>
        <w:rPr>
          <w:sz w:val="24"/>
        </w:rPr>
        <w:t>факторов,</w:t>
      </w:r>
      <w:r>
        <w:rPr>
          <w:spacing w:val="1"/>
          <w:sz w:val="24"/>
        </w:rPr>
        <w:t xml:space="preserve"> </w:t>
      </w:r>
      <w:r>
        <w:rPr>
          <w:sz w:val="24"/>
        </w:rPr>
        <w:t>определяющих</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4"/>
          <w:sz w:val="24"/>
        </w:rPr>
        <w:t xml:space="preserve"> </w:t>
      </w:r>
      <w:r>
        <w:rPr>
          <w:sz w:val="24"/>
        </w:rPr>
        <w:t>процессов</w:t>
      </w:r>
      <w:r>
        <w:rPr>
          <w:spacing w:val="-1"/>
          <w:sz w:val="24"/>
        </w:rPr>
        <w:t xml:space="preserve"> </w:t>
      </w:r>
      <w:r>
        <w:rPr>
          <w:sz w:val="24"/>
        </w:rPr>
        <w:t>и</w:t>
      </w:r>
      <w:r>
        <w:rPr>
          <w:spacing w:val="-2"/>
          <w:sz w:val="24"/>
        </w:rPr>
        <w:t xml:space="preserve"> </w:t>
      </w:r>
      <w:r>
        <w:rPr>
          <w:sz w:val="24"/>
        </w:rPr>
        <w:t>явлений;</w:t>
      </w:r>
    </w:p>
    <w:p w14:paraId="5552DE58" w14:textId="77777777" w:rsidR="00733630" w:rsidRDefault="00632EAB">
      <w:pPr>
        <w:pStyle w:val="a3"/>
        <w:spacing w:line="270" w:lineRule="exact"/>
        <w:ind w:left="1048" w:firstLine="0"/>
      </w:pPr>
      <w:r>
        <w:t>описывать</w:t>
      </w:r>
      <w:r>
        <w:rPr>
          <w:spacing w:val="4"/>
        </w:rPr>
        <w:t xml:space="preserve"> </w:t>
      </w:r>
      <w:r>
        <w:t>положение</w:t>
      </w:r>
      <w:r>
        <w:rPr>
          <w:spacing w:val="2"/>
        </w:rPr>
        <w:t xml:space="preserve"> </w:t>
      </w:r>
      <w:r>
        <w:t>и</w:t>
      </w:r>
      <w:r>
        <w:rPr>
          <w:spacing w:val="5"/>
        </w:rPr>
        <w:t xml:space="preserve"> </w:t>
      </w:r>
      <w:r>
        <w:t>взаиморасположение</w:t>
      </w:r>
      <w:r>
        <w:rPr>
          <w:spacing w:val="2"/>
        </w:rPr>
        <w:t xml:space="preserve"> </w:t>
      </w:r>
      <w:r>
        <w:t>географических</w:t>
      </w:r>
      <w:r>
        <w:rPr>
          <w:spacing w:val="3"/>
        </w:rPr>
        <w:t xml:space="preserve"> </w:t>
      </w:r>
      <w:r>
        <w:t>объектов</w:t>
      </w:r>
      <w:r>
        <w:rPr>
          <w:spacing w:val="4"/>
        </w:rPr>
        <w:t xml:space="preserve"> </w:t>
      </w:r>
      <w:r>
        <w:t>в</w:t>
      </w:r>
      <w:r>
        <w:rPr>
          <w:spacing w:val="1"/>
        </w:rPr>
        <w:t xml:space="preserve"> </w:t>
      </w:r>
      <w:r>
        <w:t>пространстве,</w:t>
      </w:r>
    </w:p>
    <w:p w14:paraId="6728C7C8" w14:textId="77777777" w:rsidR="00733630" w:rsidRDefault="00733630">
      <w:pPr>
        <w:spacing w:line="270" w:lineRule="exact"/>
        <w:sectPr w:rsidR="00733630">
          <w:pgSz w:w="11910" w:h="16840"/>
          <w:pgMar w:top="620" w:right="140" w:bottom="1140" w:left="940" w:header="0" w:footer="870" w:gutter="0"/>
          <w:cols w:space="720"/>
        </w:sectPr>
      </w:pPr>
    </w:p>
    <w:p w14:paraId="2285407D" w14:textId="77777777" w:rsidR="00733630" w:rsidRDefault="00632EAB">
      <w:pPr>
        <w:pStyle w:val="a3"/>
        <w:spacing w:before="64" w:line="360" w:lineRule="auto"/>
        <w:ind w:left="1048" w:right="3972" w:hanging="711"/>
      </w:pPr>
      <w:r>
        <w:t>новую многополярную модель политического мироустройства;</w:t>
      </w:r>
      <w:r>
        <w:rPr>
          <w:spacing w:val="-57"/>
        </w:rPr>
        <w:t xml:space="preserve"> </w:t>
      </w:r>
      <w:r>
        <w:t>называть</w:t>
      </w:r>
      <w:r>
        <w:rPr>
          <w:spacing w:val="-2"/>
        </w:rPr>
        <w:t xml:space="preserve"> </w:t>
      </w:r>
      <w:r>
        <w:t>цели</w:t>
      </w:r>
      <w:r>
        <w:rPr>
          <w:spacing w:val="-2"/>
        </w:rPr>
        <w:t xml:space="preserve"> </w:t>
      </w:r>
      <w:r>
        <w:t>устойчивого</w:t>
      </w:r>
      <w:r>
        <w:rPr>
          <w:spacing w:val="5"/>
        </w:rPr>
        <w:t xml:space="preserve"> </w:t>
      </w:r>
      <w:r>
        <w:t>развития;</w:t>
      </w:r>
    </w:p>
    <w:p w14:paraId="6D07C669" w14:textId="77777777" w:rsidR="00733630" w:rsidRDefault="00632EAB">
      <w:pPr>
        <w:pStyle w:val="a3"/>
        <w:spacing w:line="360" w:lineRule="auto"/>
        <w:ind w:right="709"/>
      </w:pPr>
      <w:r>
        <w:rPr>
          <w:spacing w:val="-1"/>
        </w:rPr>
        <w:t>сравнивать</w:t>
      </w:r>
      <w:r>
        <w:rPr>
          <w:spacing w:val="-16"/>
        </w:rPr>
        <w:t xml:space="preserve"> </w:t>
      </w:r>
      <w:r>
        <w:rPr>
          <w:spacing w:val="-1"/>
        </w:rPr>
        <w:t>особенности</w:t>
      </w:r>
      <w:r>
        <w:rPr>
          <w:spacing w:val="-10"/>
        </w:rPr>
        <w:t xml:space="preserve"> </w:t>
      </w:r>
      <w:r>
        <w:rPr>
          <w:spacing w:val="-1"/>
        </w:rPr>
        <w:t>компонентов</w:t>
      </w:r>
      <w:r>
        <w:rPr>
          <w:spacing w:val="-11"/>
        </w:rPr>
        <w:t xml:space="preserve"> </w:t>
      </w:r>
      <w:r>
        <w:rPr>
          <w:spacing w:val="-1"/>
        </w:rPr>
        <w:t>природы,</w:t>
      </w:r>
      <w:r>
        <w:rPr>
          <w:spacing w:val="-9"/>
        </w:rPr>
        <w:t xml:space="preserve"> </w:t>
      </w:r>
      <w:r>
        <w:t>свойств</w:t>
      </w:r>
      <w:r>
        <w:rPr>
          <w:spacing w:val="-11"/>
        </w:rPr>
        <w:t xml:space="preserve"> </w:t>
      </w:r>
      <w:r>
        <w:t>природных</w:t>
      </w:r>
      <w:r>
        <w:rPr>
          <w:spacing w:val="-16"/>
        </w:rPr>
        <w:t xml:space="preserve"> </w:t>
      </w:r>
      <w:r>
        <w:t>процессов</w:t>
      </w:r>
      <w:r>
        <w:rPr>
          <w:spacing w:val="-11"/>
        </w:rPr>
        <w:t xml:space="preserve"> </w:t>
      </w:r>
      <w:r>
        <w:t>и</w:t>
      </w:r>
      <w:r>
        <w:rPr>
          <w:spacing w:val="-10"/>
        </w:rPr>
        <w:t xml:space="preserve"> </w:t>
      </w:r>
      <w:r>
        <w:t>явлений</w:t>
      </w:r>
      <w:r>
        <w:rPr>
          <w:spacing w:val="-58"/>
        </w:rPr>
        <w:t xml:space="preserve"> </w:t>
      </w:r>
      <w:r>
        <w:t>в</w:t>
      </w:r>
      <w:r>
        <w:rPr>
          <w:spacing w:val="2"/>
        </w:rPr>
        <w:t xml:space="preserve"> </w:t>
      </w:r>
      <w:r>
        <w:t>пределах</w:t>
      </w:r>
      <w:r>
        <w:rPr>
          <w:spacing w:val="-3"/>
        </w:rPr>
        <w:t xml:space="preserve"> </w:t>
      </w:r>
      <w:r>
        <w:t>различных</w:t>
      </w:r>
      <w:r>
        <w:rPr>
          <w:spacing w:val="-3"/>
        </w:rPr>
        <w:t xml:space="preserve"> </w:t>
      </w:r>
      <w:r>
        <w:t>территорий</w:t>
      </w:r>
      <w:r>
        <w:rPr>
          <w:spacing w:val="-2"/>
        </w:rPr>
        <w:t xml:space="preserve"> </w:t>
      </w:r>
      <w:r>
        <w:t>и</w:t>
      </w:r>
      <w:r>
        <w:rPr>
          <w:spacing w:val="3"/>
        </w:rPr>
        <w:t xml:space="preserve"> </w:t>
      </w:r>
      <w:r>
        <w:t>акваторий</w:t>
      </w:r>
      <w:r>
        <w:rPr>
          <w:spacing w:val="-3"/>
        </w:rPr>
        <w:t xml:space="preserve"> </w:t>
      </w:r>
      <w:r>
        <w:t>мира</w:t>
      </w:r>
      <w:r>
        <w:rPr>
          <w:spacing w:val="1"/>
        </w:rPr>
        <w:t xml:space="preserve"> </w:t>
      </w:r>
      <w:r>
        <w:t>и</w:t>
      </w:r>
      <w:r>
        <w:rPr>
          <w:spacing w:val="-2"/>
        </w:rPr>
        <w:t xml:space="preserve"> </w:t>
      </w:r>
      <w:r>
        <w:t>России;</w:t>
      </w:r>
    </w:p>
    <w:p w14:paraId="5E53A387" w14:textId="77777777" w:rsidR="00733630" w:rsidRDefault="00632EAB">
      <w:pPr>
        <w:pStyle w:val="a3"/>
        <w:spacing w:before="1"/>
        <w:ind w:left="1048" w:firstLine="0"/>
      </w:pPr>
      <w:r>
        <w:t>классифицировать</w:t>
      </w:r>
      <w:r>
        <w:rPr>
          <w:spacing w:val="-5"/>
        </w:rPr>
        <w:t xml:space="preserve"> </w:t>
      </w:r>
      <w:r>
        <w:t>стихийные</w:t>
      </w:r>
      <w:r>
        <w:rPr>
          <w:spacing w:val="-7"/>
        </w:rPr>
        <w:t xml:space="preserve"> </w:t>
      </w:r>
      <w:r>
        <w:t>природные</w:t>
      </w:r>
      <w:r>
        <w:rPr>
          <w:spacing w:val="-7"/>
        </w:rPr>
        <w:t xml:space="preserve"> </w:t>
      </w:r>
      <w:r>
        <w:t>явления;</w:t>
      </w:r>
    </w:p>
    <w:p w14:paraId="49B555C6" w14:textId="77777777" w:rsidR="00733630" w:rsidRDefault="00632EAB">
      <w:pPr>
        <w:pStyle w:val="a3"/>
        <w:spacing w:before="137" w:line="360" w:lineRule="auto"/>
        <w:ind w:right="699"/>
      </w:pPr>
      <w:r>
        <w:t>извлекать</w:t>
      </w:r>
      <w:r>
        <w:rPr>
          <w:spacing w:val="1"/>
        </w:rPr>
        <w:t xml:space="preserve"> </w:t>
      </w:r>
      <w:r>
        <w:t>и</w:t>
      </w:r>
      <w:r>
        <w:rPr>
          <w:spacing w:val="1"/>
        </w:rPr>
        <w:t xml:space="preserve"> </w:t>
      </w:r>
      <w:r>
        <w:t>оценивать</w:t>
      </w:r>
      <w:r>
        <w:rPr>
          <w:spacing w:val="1"/>
        </w:rPr>
        <w:t xml:space="preserve"> </w:t>
      </w:r>
      <w:r>
        <w:t>географическую</w:t>
      </w:r>
      <w:r>
        <w:rPr>
          <w:spacing w:val="1"/>
        </w:rPr>
        <w:t xml:space="preserve"> </w:t>
      </w:r>
      <w:r>
        <w:t>информацию,</w:t>
      </w:r>
      <w:r>
        <w:rPr>
          <w:spacing w:val="1"/>
        </w:rPr>
        <w:t xml:space="preserve"> </w:t>
      </w:r>
      <w:r>
        <w:t>представленную</w:t>
      </w:r>
      <w:r>
        <w:rPr>
          <w:spacing w:val="1"/>
        </w:rPr>
        <w:t xml:space="preserve"> </w:t>
      </w:r>
      <w:r>
        <w:t>в различных</w:t>
      </w:r>
      <w:r>
        <w:rPr>
          <w:spacing w:val="1"/>
        </w:rPr>
        <w:t xml:space="preserve"> </w:t>
      </w:r>
      <w:r>
        <w:t>источниках,</w:t>
      </w:r>
      <w:r>
        <w:rPr>
          <w:spacing w:val="3"/>
        </w:rPr>
        <w:t xml:space="preserve"> </w:t>
      </w:r>
      <w:r>
        <w:t>необходимую</w:t>
      </w:r>
      <w:r>
        <w:rPr>
          <w:spacing w:val="-1"/>
        </w:rPr>
        <w:t xml:space="preserve"> </w:t>
      </w:r>
      <w:r>
        <w:t>для</w:t>
      </w:r>
      <w:r>
        <w:rPr>
          <w:spacing w:val="2"/>
        </w:rPr>
        <w:t xml:space="preserve"> </w:t>
      </w:r>
      <w:r>
        <w:t>подтверждения</w:t>
      </w:r>
      <w:r>
        <w:rPr>
          <w:spacing w:val="-4"/>
        </w:rPr>
        <w:t xml:space="preserve"> </w:t>
      </w:r>
      <w:r>
        <w:t>тех</w:t>
      </w:r>
      <w:r>
        <w:rPr>
          <w:spacing w:val="-3"/>
        </w:rPr>
        <w:t xml:space="preserve"> </w:t>
      </w:r>
      <w:r>
        <w:t>или</w:t>
      </w:r>
      <w:r>
        <w:rPr>
          <w:spacing w:val="2"/>
        </w:rPr>
        <w:t xml:space="preserve"> </w:t>
      </w:r>
      <w:r>
        <w:t>иных</w:t>
      </w:r>
      <w:r>
        <w:rPr>
          <w:spacing w:val="-4"/>
        </w:rPr>
        <w:t xml:space="preserve"> </w:t>
      </w:r>
      <w:r>
        <w:t>тезисов;</w:t>
      </w:r>
    </w:p>
    <w:p w14:paraId="4CA85DB4" w14:textId="77777777" w:rsidR="00733630" w:rsidRDefault="00632EAB">
      <w:pPr>
        <w:pStyle w:val="a3"/>
        <w:spacing w:line="360" w:lineRule="auto"/>
        <w:ind w:right="701"/>
      </w:pPr>
      <w:r>
        <w:t>определять географические факторы, влияющие на сущность и динамику важнейших</w:t>
      </w:r>
      <w:r>
        <w:rPr>
          <w:spacing w:val="1"/>
        </w:rPr>
        <w:t xml:space="preserve"> </w:t>
      </w:r>
      <w:r>
        <w:t>природных</w:t>
      </w:r>
      <w:r>
        <w:rPr>
          <w:spacing w:val="-12"/>
        </w:rPr>
        <w:t xml:space="preserve"> </w:t>
      </w:r>
      <w:r>
        <w:t>процессов,</w:t>
      </w:r>
      <w:r>
        <w:rPr>
          <w:spacing w:val="-6"/>
        </w:rPr>
        <w:t xml:space="preserve"> </w:t>
      </w:r>
      <w:r>
        <w:t>в</w:t>
      </w:r>
      <w:r>
        <w:rPr>
          <w:spacing w:val="-3"/>
        </w:rPr>
        <w:t xml:space="preserve"> </w:t>
      </w:r>
      <w:r>
        <w:t>том</w:t>
      </w:r>
      <w:r>
        <w:rPr>
          <w:spacing w:val="-5"/>
        </w:rPr>
        <w:t xml:space="preserve"> </w:t>
      </w:r>
      <w:r>
        <w:t>числе</w:t>
      </w:r>
      <w:r>
        <w:rPr>
          <w:spacing w:val="-8"/>
        </w:rPr>
        <w:t xml:space="preserve"> </w:t>
      </w:r>
      <w:r>
        <w:t>процессов</w:t>
      </w:r>
      <w:r>
        <w:rPr>
          <w:spacing w:val="-6"/>
        </w:rPr>
        <w:t xml:space="preserve"> </w:t>
      </w:r>
      <w:r>
        <w:t>рельефообразования,</w:t>
      </w:r>
      <w:r>
        <w:rPr>
          <w:spacing w:val="-5"/>
        </w:rPr>
        <w:t xml:space="preserve"> </w:t>
      </w:r>
      <w:r>
        <w:t>формирования</w:t>
      </w:r>
      <w:r>
        <w:rPr>
          <w:spacing w:val="-12"/>
        </w:rPr>
        <w:t xml:space="preserve"> </w:t>
      </w:r>
      <w:r>
        <w:t>и</w:t>
      </w:r>
      <w:r>
        <w:rPr>
          <w:spacing w:val="-6"/>
        </w:rPr>
        <w:t xml:space="preserve"> </w:t>
      </w:r>
      <w:r>
        <w:t>изменения</w:t>
      </w:r>
      <w:r>
        <w:rPr>
          <w:spacing w:val="-58"/>
        </w:rPr>
        <w:t xml:space="preserve"> </w:t>
      </w:r>
      <w:r>
        <w:t>климата,</w:t>
      </w:r>
      <w:r>
        <w:rPr>
          <w:spacing w:val="50"/>
        </w:rPr>
        <w:t xml:space="preserve"> </w:t>
      </w:r>
      <w:r>
        <w:t>изменения</w:t>
      </w:r>
      <w:r>
        <w:rPr>
          <w:spacing w:val="44"/>
        </w:rPr>
        <w:t xml:space="preserve"> </w:t>
      </w:r>
      <w:r>
        <w:t>уровня</w:t>
      </w:r>
      <w:r>
        <w:rPr>
          <w:spacing w:val="49"/>
        </w:rPr>
        <w:t xml:space="preserve"> </w:t>
      </w:r>
      <w:r>
        <w:t>Мирового</w:t>
      </w:r>
      <w:r>
        <w:rPr>
          <w:spacing w:val="44"/>
        </w:rPr>
        <w:t xml:space="preserve"> </w:t>
      </w:r>
      <w:r>
        <w:t>океана,</w:t>
      </w:r>
      <w:r>
        <w:rPr>
          <w:spacing w:val="51"/>
        </w:rPr>
        <w:t xml:space="preserve"> </w:t>
      </w:r>
      <w:r>
        <w:t>почвообразования,</w:t>
      </w:r>
      <w:r>
        <w:rPr>
          <w:spacing w:val="47"/>
        </w:rPr>
        <w:t xml:space="preserve"> </w:t>
      </w:r>
      <w:r>
        <w:t>формирования</w:t>
      </w:r>
      <w:r>
        <w:rPr>
          <w:spacing w:val="44"/>
        </w:rPr>
        <w:t xml:space="preserve"> </w:t>
      </w:r>
      <w:r>
        <w:t>зональных</w:t>
      </w:r>
      <w:r>
        <w:rPr>
          <w:spacing w:val="-58"/>
        </w:rPr>
        <w:t xml:space="preserve"> </w:t>
      </w:r>
      <w:r>
        <w:t>и</w:t>
      </w:r>
      <w:r>
        <w:rPr>
          <w:spacing w:val="2"/>
        </w:rPr>
        <w:t xml:space="preserve"> </w:t>
      </w:r>
      <w:r>
        <w:t>азональных</w:t>
      </w:r>
      <w:r>
        <w:rPr>
          <w:spacing w:val="-3"/>
        </w:rPr>
        <w:t xml:space="preserve"> </w:t>
      </w:r>
      <w:r>
        <w:t>природных</w:t>
      </w:r>
      <w:r>
        <w:rPr>
          <w:spacing w:val="-3"/>
        </w:rPr>
        <w:t xml:space="preserve"> </w:t>
      </w:r>
      <w:r>
        <w:t>комплексов;</w:t>
      </w:r>
    </w:p>
    <w:p w14:paraId="721F94E2" w14:textId="77777777" w:rsidR="00733630" w:rsidRDefault="00632EAB">
      <w:pPr>
        <w:pStyle w:val="a3"/>
        <w:spacing w:line="362" w:lineRule="auto"/>
        <w:ind w:right="704"/>
      </w:pPr>
      <w:r>
        <w:t>освоение и применение системы знаний для выделения и оценивания географических</w:t>
      </w:r>
      <w:r>
        <w:rPr>
          <w:spacing w:val="1"/>
        </w:rPr>
        <w:t xml:space="preserve"> </w:t>
      </w:r>
      <w:r>
        <w:t>факторов,</w:t>
      </w:r>
      <w:r>
        <w:rPr>
          <w:spacing w:val="1"/>
        </w:rPr>
        <w:t xml:space="preserve"> </w:t>
      </w:r>
      <w:r>
        <w:t>определяющих</w:t>
      </w:r>
      <w:r>
        <w:rPr>
          <w:spacing w:val="1"/>
        </w:rPr>
        <w:t xml:space="preserve"> </w:t>
      </w:r>
      <w:r>
        <w:t>сущность</w:t>
      </w:r>
      <w:r>
        <w:rPr>
          <w:spacing w:val="1"/>
        </w:rPr>
        <w:t xml:space="preserve"> </w:t>
      </w:r>
      <w:r>
        <w:t>и динамику</w:t>
      </w:r>
      <w:r>
        <w:rPr>
          <w:spacing w:val="1"/>
        </w:rPr>
        <w:t xml:space="preserve"> </w:t>
      </w:r>
      <w:r>
        <w:t>важнейших</w:t>
      </w:r>
      <w:r>
        <w:rPr>
          <w:spacing w:val="1"/>
        </w:rPr>
        <w:t xml:space="preserve"> </w:t>
      </w:r>
      <w:r>
        <w:t>природных,</w:t>
      </w:r>
      <w:r>
        <w:rPr>
          <w:spacing w:val="1"/>
        </w:rPr>
        <w:t xml:space="preserve"> </w:t>
      </w:r>
      <w:r>
        <w:t>социально-</w:t>
      </w:r>
      <w:r>
        <w:rPr>
          <w:spacing w:val="1"/>
        </w:rPr>
        <w:t xml:space="preserve"> </w:t>
      </w:r>
      <w:r>
        <w:t>экономических</w:t>
      </w:r>
      <w:r>
        <w:rPr>
          <w:spacing w:val="-4"/>
        </w:rPr>
        <w:t xml:space="preserve"> </w:t>
      </w:r>
      <w:r>
        <w:t>объектов,</w:t>
      </w:r>
      <w:r>
        <w:rPr>
          <w:spacing w:val="-2"/>
        </w:rPr>
        <w:t xml:space="preserve"> </w:t>
      </w:r>
      <w:r>
        <w:t>процессов,</w:t>
      </w:r>
      <w:r>
        <w:rPr>
          <w:spacing w:val="4"/>
        </w:rPr>
        <w:t xml:space="preserve"> </w:t>
      </w:r>
      <w:r>
        <w:t>явлений</w:t>
      </w:r>
      <w:r>
        <w:rPr>
          <w:spacing w:val="-3"/>
        </w:rPr>
        <w:t xml:space="preserve"> </w:t>
      </w:r>
      <w:r>
        <w:t>и</w:t>
      </w:r>
      <w:r>
        <w:rPr>
          <w:spacing w:val="4"/>
        </w:rPr>
        <w:t xml:space="preserve"> </w:t>
      </w:r>
      <w:r>
        <w:t>экологических</w:t>
      </w:r>
      <w:r>
        <w:rPr>
          <w:spacing w:val="-3"/>
        </w:rPr>
        <w:t xml:space="preserve"> </w:t>
      </w:r>
      <w:r>
        <w:t>процессов:</w:t>
      </w:r>
    </w:p>
    <w:p w14:paraId="409FA1C8" w14:textId="77777777" w:rsidR="00733630" w:rsidRDefault="00632EAB">
      <w:pPr>
        <w:pStyle w:val="a3"/>
        <w:spacing w:line="360" w:lineRule="auto"/>
        <w:ind w:right="702"/>
      </w:pPr>
      <w:r>
        <w:t>описывать положение и взаиморасположение географических объектов в пространстве,</w:t>
      </w:r>
      <w:r>
        <w:rPr>
          <w:spacing w:val="-57"/>
        </w:rPr>
        <w:t xml:space="preserve"> </w:t>
      </w:r>
      <w:r>
        <w:t>ареалы</w:t>
      </w:r>
      <w:r>
        <w:rPr>
          <w:spacing w:val="3"/>
        </w:rPr>
        <w:t xml:space="preserve"> </w:t>
      </w:r>
      <w:r>
        <w:t>распространения</w:t>
      </w:r>
      <w:r>
        <w:rPr>
          <w:spacing w:val="-3"/>
        </w:rPr>
        <w:t xml:space="preserve"> </w:t>
      </w:r>
      <w:r>
        <w:t>основных</w:t>
      </w:r>
      <w:r>
        <w:rPr>
          <w:spacing w:val="-3"/>
        </w:rPr>
        <w:t xml:space="preserve"> </w:t>
      </w:r>
      <w:r>
        <w:t>религий;</w:t>
      </w:r>
    </w:p>
    <w:p w14:paraId="470E3CEA" w14:textId="77777777" w:rsidR="00733630" w:rsidRDefault="00632EAB">
      <w:pPr>
        <w:pStyle w:val="a3"/>
        <w:spacing w:line="360" w:lineRule="auto"/>
        <w:ind w:right="699"/>
      </w:pPr>
      <w:r>
        <w:t>особенности отраслевой и территориальной структуры мирового хозяйства на разных</w:t>
      </w:r>
      <w:r>
        <w:rPr>
          <w:spacing w:val="1"/>
        </w:rPr>
        <w:t xml:space="preserve"> </w:t>
      </w:r>
      <w:r>
        <w:t>этапах</w:t>
      </w:r>
      <w:r>
        <w:rPr>
          <w:spacing w:val="-4"/>
        </w:rPr>
        <w:t xml:space="preserve"> </w:t>
      </w:r>
      <w:r>
        <w:t>его</w:t>
      </w:r>
      <w:r>
        <w:rPr>
          <w:spacing w:val="6"/>
        </w:rPr>
        <w:t xml:space="preserve"> </w:t>
      </w:r>
      <w:r>
        <w:t>развития;</w:t>
      </w:r>
    </w:p>
    <w:p w14:paraId="0843ACE3" w14:textId="77777777" w:rsidR="00733630" w:rsidRDefault="00632EAB">
      <w:pPr>
        <w:pStyle w:val="a3"/>
        <w:spacing w:line="360" w:lineRule="auto"/>
        <w:ind w:left="1048" w:right="700" w:firstLine="0"/>
      </w:pPr>
      <w:r>
        <w:t>особенности природно-ресурсного капитала, населения и хозяйства изученных стран;</w:t>
      </w:r>
      <w:r>
        <w:rPr>
          <w:spacing w:val="1"/>
        </w:rPr>
        <w:t xml:space="preserve"> </w:t>
      </w:r>
      <w:r>
        <w:t>называть</w:t>
      </w:r>
      <w:r>
        <w:rPr>
          <w:spacing w:val="26"/>
        </w:rPr>
        <w:t xml:space="preserve"> </w:t>
      </w:r>
      <w:r>
        <w:t>составные</w:t>
      </w:r>
      <w:r>
        <w:rPr>
          <w:spacing w:val="27"/>
        </w:rPr>
        <w:t xml:space="preserve"> </w:t>
      </w:r>
      <w:r>
        <w:t>элементы</w:t>
      </w:r>
      <w:r>
        <w:rPr>
          <w:spacing w:val="25"/>
        </w:rPr>
        <w:t xml:space="preserve"> </w:t>
      </w:r>
      <w:r>
        <w:t>мирового</w:t>
      </w:r>
      <w:r>
        <w:rPr>
          <w:spacing w:val="28"/>
        </w:rPr>
        <w:t xml:space="preserve"> </w:t>
      </w:r>
      <w:r>
        <w:t>хозяйства,</w:t>
      </w:r>
      <w:r>
        <w:rPr>
          <w:spacing w:val="25"/>
        </w:rPr>
        <w:t xml:space="preserve"> </w:t>
      </w:r>
      <w:r>
        <w:t>страны-лидеры</w:t>
      </w:r>
      <w:r>
        <w:rPr>
          <w:spacing w:val="25"/>
        </w:rPr>
        <w:t xml:space="preserve"> </w:t>
      </w:r>
      <w:r>
        <w:t>по</w:t>
      </w:r>
      <w:r>
        <w:rPr>
          <w:spacing w:val="5"/>
        </w:rPr>
        <w:t xml:space="preserve"> </w:t>
      </w:r>
      <w:r>
        <w:t>численности</w:t>
      </w:r>
    </w:p>
    <w:p w14:paraId="274C25B5" w14:textId="77777777" w:rsidR="00733630" w:rsidRDefault="00632EAB">
      <w:pPr>
        <w:pStyle w:val="a3"/>
        <w:spacing w:line="360" w:lineRule="auto"/>
        <w:ind w:right="702" w:firstLine="0"/>
      </w:pPr>
      <w:r>
        <w:t>населения,</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 сельскохозяйственной</w:t>
      </w:r>
      <w:r>
        <w:rPr>
          <w:spacing w:val="1"/>
        </w:rPr>
        <w:t xml:space="preserve"> </w:t>
      </w:r>
      <w:r>
        <w:t>продукции,</w:t>
      </w:r>
      <w:r>
        <w:rPr>
          <w:spacing w:val="1"/>
        </w:rPr>
        <w:t xml:space="preserve"> </w:t>
      </w:r>
      <w:r>
        <w:t>состав</w:t>
      </w:r>
      <w:r>
        <w:rPr>
          <w:spacing w:val="1"/>
        </w:rPr>
        <w:t xml:space="preserve"> </w:t>
      </w:r>
      <w:r>
        <w:t>важнейших</w:t>
      </w:r>
      <w:r>
        <w:rPr>
          <w:spacing w:val="1"/>
        </w:rPr>
        <w:t xml:space="preserve"> </w:t>
      </w:r>
      <w:r>
        <w:t>отраслевых</w:t>
      </w:r>
      <w:r>
        <w:rPr>
          <w:spacing w:val="1"/>
        </w:rPr>
        <w:t xml:space="preserve"> </w:t>
      </w:r>
      <w:r>
        <w:t>и</w:t>
      </w:r>
      <w:r>
        <w:rPr>
          <w:spacing w:val="1"/>
        </w:rPr>
        <w:t xml:space="preserve"> </w:t>
      </w:r>
      <w:r>
        <w:t>региональных</w:t>
      </w:r>
      <w:r>
        <w:rPr>
          <w:spacing w:val="1"/>
        </w:rPr>
        <w:t xml:space="preserve"> </w:t>
      </w:r>
      <w:r>
        <w:t>интеграционных</w:t>
      </w:r>
      <w:r>
        <w:rPr>
          <w:spacing w:val="1"/>
        </w:rPr>
        <w:t xml:space="preserve"> </w:t>
      </w:r>
      <w:r>
        <w:t>группировок,</w:t>
      </w:r>
      <w:r>
        <w:rPr>
          <w:spacing w:val="1"/>
        </w:rPr>
        <w:t xml:space="preserve"> </w:t>
      </w:r>
      <w:r>
        <w:t>секторы</w:t>
      </w:r>
      <w:r>
        <w:rPr>
          <w:spacing w:val="-1"/>
        </w:rPr>
        <w:t xml:space="preserve"> </w:t>
      </w:r>
      <w:r>
        <w:t>мирового</w:t>
      </w:r>
      <w:r>
        <w:rPr>
          <w:spacing w:val="6"/>
        </w:rPr>
        <w:t xml:space="preserve"> </w:t>
      </w:r>
      <w:r>
        <w:t>хозяйства,</w:t>
      </w:r>
      <w:r>
        <w:rPr>
          <w:spacing w:val="3"/>
        </w:rPr>
        <w:t xml:space="preserve"> </w:t>
      </w:r>
      <w:r>
        <w:t>сегменты мирового</w:t>
      </w:r>
      <w:r>
        <w:rPr>
          <w:spacing w:val="1"/>
        </w:rPr>
        <w:t xml:space="preserve"> </w:t>
      </w:r>
      <w:r>
        <w:t>рынка;</w:t>
      </w:r>
    </w:p>
    <w:p w14:paraId="2F4F4ECC" w14:textId="77777777" w:rsidR="00733630" w:rsidRDefault="00632EAB">
      <w:pPr>
        <w:pStyle w:val="a3"/>
        <w:spacing w:line="362" w:lineRule="auto"/>
        <w:ind w:left="1048" w:right="695" w:firstLine="0"/>
      </w:pPr>
      <w:r>
        <w:rPr>
          <w:spacing w:val="-1"/>
        </w:rPr>
        <w:t>классифицировать</w:t>
      </w:r>
      <w:r>
        <w:rPr>
          <w:spacing w:val="-16"/>
        </w:rPr>
        <w:t xml:space="preserve"> </w:t>
      </w:r>
      <w:r>
        <w:rPr>
          <w:spacing w:val="-1"/>
        </w:rPr>
        <w:t>ландшафты</w:t>
      </w:r>
      <w:r>
        <w:rPr>
          <w:spacing w:val="-10"/>
        </w:rPr>
        <w:t xml:space="preserve"> </w:t>
      </w:r>
      <w:r>
        <w:rPr>
          <w:spacing w:val="-1"/>
        </w:rPr>
        <w:t>по</w:t>
      </w:r>
      <w:r>
        <w:rPr>
          <w:spacing w:val="-11"/>
        </w:rPr>
        <w:t xml:space="preserve"> </w:t>
      </w:r>
      <w:r>
        <w:rPr>
          <w:spacing w:val="-1"/>
        </w:rPr>
        <w:t>заданным</w:t>
      </w:r>
      <w:r>
        <w:rPr>
          <w:spacing w:val="-20"/>
        </w:rPr>
        <w:t xml:space="preserve"> </w:t>
      </w:r>
      <w:r>
        <w:t>основаниям,</w:t>
      </w:r>
      <w:r>
        <w:rPr>
          <w:spacing w:val="-10"/>
        </w:rPr>
        <w:t xml:space="preserve"> </w:t>
      </w:r>
      <w:r>
        <w:t>стихийные</w:t>
      </w:r>
      <w:r>
        <w:rPr>
          <w:spacing w:val="-17"/>
        </w:rPr>
        <w:t xml:space="preserve"> </w:t>
      </w:r>
      <w:r>
        <w:t>природные</w:t>
      </w:r>
      <w:r>
        <w:rPr>
          <w:spacing w:val="-13"/>
        </w:rPr>
        <w:t xml:space="preserve"> </w:t>
      </w:r>
      <w:r>
        <w:t>явления;</w:t>
      </w:r>
      <w:r>
        <w:rPr>
          <w:spacing w:val="-58"/>
        </w:rPr>
        <w:t xml:space="preserve"> </w:t>
      </w:r>
      <w:r>
        <w:t>вычленять</w:t>
      </w:r>
      <w:r>
        <w:rPr>
          <w:spacing w:val="3"/>
        </w:rPr>
        <w:t xml:space="preserve"> </w:t>
      </w:r>
      <w:r>
        <w:t>и</w:t>
      </w:r>
      <w:r>
        <w:rPr>
          <w:spacing w:val="2"/>
        </w:rPr>
        <w:t xml:space="preserve"> </w:t>
      </w:r>
      <w:r>
        <w:t>оценивать</w:t>
      </w:r>
      <w:r>
        <w:rPr>
          <w:spacing w:val="3"/>
        </w:rPr>
        <w:t xml:space="preserve"> </w:t>
      </w:r>
      <w:r>
        <w:t>географическую</w:t>
      </w:r>
      <w:r>
        <w:rPr>
          <w:spacing w:val="4"/>
        </w:rPr>
        <w:t xml:space="preserve"> </w:t>
      </w:r>
      <w:r>
        <w:t>информацию,</w:t>
      </w:r>
      <w:r>
        <w:rPr>
          <w:spacing w:val="7"/>
        </w:rPr>
        <w:t xml:space="preserve"> </w:t>
      </w:r>
      <w:r>
        <w:t>представленную</w:t>
      </w:r>
      <w:r>
        <w:rPr>
          <w:spacing w:val="4"/>
        </w:rPr>
        <w:t xml:space="preserve"> </w:t>
      </w:r>
      <w:r>
        <w:t>в</w:t>
      </w:r>
      <w:r>
        <w:rPr>
          <w:spacing w:val="11"/>
        </w:rPr>
        <w:t xml:space="preserve"> </w:t>
      </w:r>
      <w:r>
        <w:t>различных</w:t>
      </w:r>
    </w:p>
    <w:p w14:paraId="108EAAE0" w14:textId="77777777" w:rsidR="00733630" w:rsidRDefault="00632EAB">
      <w:pPr>
        <w:pStyle w:val="a3"/>
        <w:spacing w:line="274" w:lineRule="exact"/>
        <w:ind w:firstLine="0"/>
      </w:pPr>
      <w:r>
        <w:t>источниках,</w:t>
      </w:r>
      <w:r>
        <w:rPr>
          <w:spacing w:val="1"/>
        </w:rPr>
        <w:t xml:space="preserve"> </w:t>
      </w:r>
      <w:r>
        <w:t>необходимую</w:t>
      </w:r>
      <w:r>
        <w:rPr>
          <w:spacing w:val="-3"/>
        </w:rPr>
        <w:t xml:space="preserve"> </w:t>
      </w:r>
      <w:r>
        <w:t>для</w:t>
      </w:r>
      <w:r>
        <w:rPr>
          <w:spacing w:val="-1"/>
        </w:rPr>
        <w:t xml:space="preserve"> </w:t>
      </w:r>
      <w:r>
        <w:t>подтверждения</w:t>
      </w:r>
      <w:r>
        <w:rPr>
          <w:spacing w:val="-5"/>
        </w:rPr>
        <w:t xml:space="preserve"> </w:t>
      </w:r>
      <w:r>
        <w:t>тех</w:t>
      </w:r>
      <w:r>
        <w:rPr>
          <w:spacing w:val="-6"/>
        </w:rPr>
        <w:t xml:space="preserve"> </w:t>
      </w:r>
      <w:r>
        <w:t>или</w:t>
      </w:r>
      <w:r>
        <w:rPr>
          <w:spacing w:val="1"/>
        </w:rPr>
        <w:t xml:space="preserve"> </w:t>
      </w:r>
      <w:r>
        <w:t>иных</w:t>
      </w:r>
      <w:r>
        <w:rPr>
          <w:spacing w:val="-6"/>
        </w:rPr>
        <w:t xml:space="preserve"> </w:t>
      </w:r>
      <w:r>
        <w:t>тезисов;</w:t>
      </w:r>
    </w:p>
    <w:p w14:paraId="4C3E00C8" w14:textId="77777777" w:rsidR="00733630" w:rsidRDefault="00632EAB">
      <w:pPr>
        <w:pStyle w:val="a3"/>
        <w:spacing w:before="128" w:line="360" w:lineRule="auto"/>
        <w:ind w:right="699"/>
      </w:pPr>
      <w:r>
        <w:t>вычленять географические факторы, определяющие сущность и динамику важнейших</w:t>
      </w:r>
      <w:r>
        <w:rPr>
          <w:spacing w:val="1"/>
        </w:rPr>
        <w:t xml:space="preserve"> </w:t>
      </w:r>
      <w:r>
        <w:t>природных,</w:t>
      </w:r>
      <w:r>
        <w:rPr>
          <w:spacing w:val="1"/>
        </w:rPr>
        <w:t xml:space="preserve"> </w:t>
      </w:r>
      <w:r>
        <w:t>социально-экономических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 экологических</w:t>
      </w:r>
      <w:r>
        <w:rPr>
          <w:spacing w:val="1"/>
        </w:rPr>
        <w:t xml:space="preserve"> </w:t>
      </w:r>
      <w:r>
        <w:t>процессов,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показателями</w:t>
      </w:r>
      <w:r>
        <w:rPr>
          <w:spacing w:val="1"/>
        </w:rPr>
        <w:t xml:space="preserve"> </w:t>
      </w:r>
      <w:r>
        <w:t>суммарного</w:t>
      </w:r>
      <w:r>
        <w:rPr>
          <w:spacing w:val="1"/>
        </w:rPr>
        <w:t xml:space="preserve"> </w:t>
      </w:r>
      <w:r>
        <w:t>коэффициента</w:t>
      </w:r>
      <w:r>
        <w:rPr>
          <w:spacing w:val="1"/>
        </w:rPr>
        <w:t xml:space="preserve"> </w:t>
      </w:r>
      <w:r>
        <w:t>рождаемости</w:t>
      </w:r>
      <w:r>
        <w:rPr>
          <w:spacing w:val="1"/>
        </w:rPr>
        <w:t xml:space="preserve"> </w:t>
      </w:r>
      <w:r>
        <w:t>и типами</w:t>
      </w:r>
      <w:r>
        <w:rPr>
          <w:spacing w:val="1"/>
        </w:rPr>
        <w:t xml:space="preserve"> </w:t>
      </w:r>
      <w:r>
        <w:t>воспроизводства</w:t>
      </w:r>
      <w:r>
        <w:rPr>
          <w:spacing w:val="1"/>
        </w:rPr>
        <w:t xml:space="preserve"> </w:t>
      </w:r>
      <w:r>
        <w:t>населения отдельных стран, особенностями хозяйства отдельных стран</w:t>
      </w:r>
      <w:r>
        <w:rPr>
          <w:spacing w:val="1"/>
        </w:rPr>
        <w:t xml:space="preserve"> </w:t>
      </w:r>
      <w:r>
        <w:t>и</w:t>
      </w:r>
      <w:r>
        <w:rPr>
          <w:spacing w:val="1"/>
        </w:rPr>
        <w:t xml:space="preserve"> </w:t>
      </w:r>
      <w:r>
        <w:t>регионов</w:t>
      </w:r>
      <w:r>
        <w:rPr>
          <w:spacing w:val="-2"/>
        </w:rPr>
        <w:t xml:space="preserve"> </w:t>
      </w:r>
      <w:r>
        <w:t>мира</w:t>
      </w:r>
      <w:r>
        <w:rPr>
          <w:spacing w:val="-4"/>
        </w:rPr>
        <w:t xml:space="preserve"> </w:t>
      </w:r>
      <w:r>
        <w:t>и</w:t>
      </w:r>
      <w:r>
        <w:rPr>
          <w:spacing w:val="1"/>
        </w:rPr>
        <w:t xml:space="preserve"> </w:t>
      </w:r>
      <w:r>
        <w:t>России,</w:t>
      </w:r>
      <w:r>
        <w:rPr>
          <w:spacing w:val="-1"/>
        </w:rPr>
        <w:t xml:space="preserve"> </w:t>
      </w:r>
      <w:r>
        <w:t>факторами</w:t>
      </w:r>
      <w:r>
        <w:rPr>
          <w:spacing w:val="-2"/>
        </w:rPr>
        <w:t xml:space="preserve"> </w:t>
      </w:r>
      <w:r>
        <w:t>производства;</w:t>
      </w:r>
    </w:p>
    <w:p w14:paraId="01B0D559" w14:textId="77777777" w:rsidR="00733630" w:rsidRDefault="00632EAB">
      <w:pPr>
        <w:pStyle w:val="a3"/>
        <w:spacing w:before="3" w:line="360" w:lineRule="auto"/>
        <w:ind w:right="701"/>
      </w:pPr>
      <w:r>
        <w:rPr>
          <w:spacing w:val="-1"/>
        </w:rPr>
        <w:t>сравнивать</w:t>
      </w:r>
      <w:r>
        <w:rPr>
          <w:spacing w:val="-16"/>
        </w:rPr>
        <w:t xml:space="preserve"> </w:t>
      </w:r>
      <w:r>
        <w:rPr>
          <w:spacing w:val="-1"/>
        </w:rPr>
        <w:t>структуру</w:t>
      </w:r>
      <w:r>
        <w:rPr>
          <w:spacing w:val="-22"/>
        </w:rPr>
        <w:t xml:space="preserve"> </w:t>
      </w:r>
      <w:r>
        <w:rPr>
          <w:spacing w:val="-1"/>
        </w:rPr>
        <w:t>экономики</w:t>
      </w:r>
      <w:r>
        <w:rPr>
          <w:spacing w:val="-15"/>
        </w:rPr>
        <w:t xml:space="preserve"> </w:t>
      </w:r>
      <w:r>
        <w:t>стран</w:t>
      </w:r>
      <w:r>
        <w:rPr>
          <w:spacing w:val="-12"/>
        </w:rPr>
        <w:t xml:space="preserve"> </w:t>
      </w:r>
      <w:r>
        <w:t>с</w:t>
      </w:r>
      <w:r>
        <w:rPr>
          <w:spacing w:val="-17"/>
        </w:rPr>
        <w:t xml:space="preserve"> </w:t>
      </w:r>
      <w:r>
        <w:t>различным</w:t>
      </w:r>
      <w:r>
        <w:rPr>
          <w:spacing w:val="-16"/>
        </w:rPr>
        <w:t xml:space="preserve"> </w:t>
      </w:r>
      <w:r>
        <w:t>уровнем</w:t>
      </w:r>
      <w:r>
        <w:rPr>
          <w:spacing w:val="-10"/>
        </w:rPr>
        <w:t xml:space="preserve"> </w:t>
      </w:r>
      <w:r>
        <w:t>социально-экономического</w:t>
      </w:r>
      <w:r>
        <w:rPr>
          <w:spacing w:val="-58"/>
        </w:rPr>
        <w:t xml:space="preserve"> </w:t>
      </w:r>
      <w:r>
        <w:t>развития,</w:t>
      </w:r>
      <w:r>
        <w:rPr>
          <w:spacing w:val="1"/>
        </w:rPr>
        <w:t xml:space="preserve"> </w:t>
      </w:r>
      <w:r>
        <w:t>географические</w:t>
      </w:r>
      <w:r>
        <w:rPr>
          <w:spacing w:val="1"/>
        </w:rPr>
        <w:t xml:space="preserve"> </w:t>
      </w:r>
      <w:r>
        <w:t>аспекты</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4"/>
        </w:rPr>
        <w:t xml:space="preserve"> </w:t>
      </w:r>
      <w:r>
        <w:t>объектов,</w:t>
      </w:r>
      <w:r>
        <w:rPr>
          <w:spacing w:val="4"/>
        </w:rPr>
        <w:t xml:space="preserve"> </w:t>
      </w:r>
      <w:r>
        <w:t>процессов</w:t>
      </w:r>
      <w:r>
        <w:rPr>
          <w:spacing w:val="-1"/>
        </w:rPr>
        <w:t xml:space="preserve"> </w:t>
      </w:r>
      <w:r>
        <w:t>и</w:t>
      </w:r>
      <w:r>
        <w:rPr>
          <w:spacing w:val="-2"/>
        </w:rPr>
        <w:t xml:space="preserve"> </w:t>
      </w:r>
      <w:r>
        <w:t>явлений;</w:t>
      </w:r>
    </w:p>
    <w:p w14:paraId="77F55EE4" w14:textId="77777777" w:rsidR="00733630" w:rsidRDefault="00733630">
      <w:pPr>
        <w:spacing w:line="360" w:lineRule="auto"/>
        <w:sectPr w:rsidR="00733630">
          <w:pgSz w:w="11910" w:h="16840"/>
          <w:pgMar w:top="620" w:right="140" w:bottom="1140" w:left="940" w:header="0" w:footer="870" w:gutter="0"/>
          <w:cols w:space="720"/>
        </w:sectPr>
      </w:pPr>
    </w:p>
    <w:p w14:paraId="1B464D70" w14:textId="77777777" w:rsidR="00733630" w:rsidRDefault="00632EAB">
      <w:pPr>
        <w:pStyle w:val="a3"/>
        <w:spacing w:before="64" w:line="360" w:lineRule="auto"/>
        <w:ind w:left="1048" w:right="709" w:firstLine="0"/>
        <w:jc w:val="left"/>
      </w:pPr>
      <w:r>
        <w:t>объяснять распространение географических объектов, процессов и явлений:</w:t>
      </w:r>
      <w:r>
        <w:rPr>
          <w:spacing w:val="1"/>
        </w:rPr>
        <w:t xml:space="preserve"> </w:t>
      </w:r>
      <w:r>
        <w:t>географические</w:t>
      </w:r>
      <w:r>
        <w:rPr>
          <w:spacing w:val="6"/>
        </w:rPr>
        <w:t xml:space="preserve"> </w:t>
      </w:r>
      <w:r>
        <w:t>особенности</w:t>
      </w:r>
      <w:r>
        <w:rPr>
          <w:spacing w:val="4"/>
        </w:rPr>
        <w:t xml:space="preserve"> </w:t>
      </w:r>
      <w:r>
        <w:t>территориальной структуры</w:t>
      </w:r>
      <w:r>
        <w:rPr>
          <w:spacing w:val="10"/>
        </w:rPr>
        <w:t xml:space="preserve"> </w:t>
      </w:r>
      <w:r>
        <w:t>хозяйства</w:t>
      </w:r>
      <w:r>
        <w:rPr>
          <w:spacing w:val="2"/>
        </w:rPr>
        <w:t xml:space="preserve"> </w:t>
      </w:r>
      <w:r>
        <w:t>отдельных</w:t>
      </w:r>
      <w:r>
        <w:rPr>
          <w:spacing w:val="3"/>
        </w:rPr>
        <w:t xml:space="preserve"> </w:t>
      </w:r>
      <w:r>
        <w:t>стран,</w:t>
      </w:r>
      <w:r>
        <w:rPr>
          <w:spacing w:val="5"/>
        </w:rPr>
        <w:t xml:space="preserve"> </w:t>
      </w:r>
      <w:r>
        <w:t>в</w:t>
      </w:r>
    </w:p>
    <w:p w14:paraId="73158EC9" w14:textId="77777777" w:rsidR="00733630" w:rsidRDefault="00632EAB">
      <w:pPr>
        <w:pStyle w:val="a3"/>
        <w:spacing w:line="274" w:lineRule="exact"/>
        <w:ind w:firstLine="0"/>
        <w:jc w:val="left"/>
      </w:pPr>
      <w:r>
        <w:t>том</w:t>
      </w:r>
      <w:r>
        <w:rPr>
          <w:spacing w:val="3"/>
        </w:rPr>
        <w:t xml:space="preserve"> </w:t>
      </w:r>
      <w:r>
        <w:t>числе</w:t>
      </w:r>
      <w:r>
        <w:rPr>
          <w:spacing w:val="-5"/>
        </w:rPr>
        <w:t xml:space="preserve"> </w:t>
      </w:r>
      <w:r>
        <w:t>и</w:t>
      </w:r>
      <w:r>
        <w:rPr>
          <w:spacing w:val="2"/>
        </w:rPr>
        <w:t xml:space="preserve"> </w:t>
      </w:r>
      <w:r>
        <w:t>России;</w:t>
      </w:r>
    </w:p>
    <w:p w14:paraId="1D13B1B4" w14:textId="77777777" w:rsidR="00733630" w:rsidRDefault="00632EAB">
      <w:pPr>
        <w:pStyle w:val="a3"/>
        <w:spacing w:before="137" w:line="364" w:lineRule="auto"/>
        <w:ind w:right="709"/>
        <w:jc w:val="left"/>
      </w:pPr>
      <w:r>
        <w:t>причины</w:t>
      </w:r>
      <w:r>
        <w:rPr>
          <w:spacing w:val="10"/>
        </w:rPr>
        <w:t xml:space="preserve"> </w:t>
      </w:r>
      <w:r>
        <w:t>этноконфессиональных</w:t>
      </w:r>
      <w:r>
        <w:rPr>
          <w:spacing w:val="9"/>
        </w:rPr>
        <w:t xml:space="preserve"> </w:t>
      </w:r>
      <w:r>
        <w:t>конфликтов,</w:t>
      </w:r>
      <w:r>
        <w:rPr>
          <w:spacing w:val="11"/>
        </w:rPr>
        <w:t xml:space="preserve"> </w:t>
      </w:r>
      <w:r>
        <w:t>особенности</w:t>
      </w:r>
      <w:r>
        <w:rPr>
          <w:spacing w:val="16"/>
        </w:rPr>
        <w:t xml:space="preserve"> </w:t>
      </w:r>
      <w:r>
        <w:t>демографической</w:t>
      </w:r>
      <w:r>
        <w:rPr>
          <w:spacing w:val="14"/>
        </w:rPr>
        <w:t xml:space="preserve"> </w:t>
      </w:r>
      <w:r>
        <w:t>ситуации</w:t>
      </w:r>
      <w:r>
        <w:rPr>
          <w:spacing w:val="-57"/>
        </w:rPr>
        <w:t xml:space="preserve"> </w:t>
      </w:r>
      <w:r>
        <w:t>в</w:t>
      </w:r>
      <w:r>
        <w:rPr>
          <w:spacing w:val="2"/>
        </w:rPr>
        <w:t xml:space="preserve"> </w:t>
      </w:r>
      <w:r>
        <w:t>России</w:t>
      </w:r>
      <w:r>
        <w:rPr>
          <w:spacing w:val="-2"/>
        </w:rPr>
        <w:t xml:space="preserve"> </w:t>
      </w:r>
      <w:r>
        <w:t>и</w:t>
      </w:r>
      <w:r>
        <w:rPr>
          <w:spacing w:val="3"/>
        </w:rPr>
        <w:t xml:space="preserve"> </w:t>
      </w:r>
      <w:r>
        <w:t>странах мира;</w:t>
      </w:r>
    </w:p>
    <w:p w14:paraId="17950376" w14:textId="77777777" w:rsidR="00733630" w:rsidRDefault="00632EAB">
      <w:pPr>
        <w:pStyle w:val="a3"/>
        <w:spacing w:line="360" w:lineRule="auto"/>
        <w:jc w:val="left"/>
      </w:pPr>
      <w:r>
        <w:t>различия</w:t>
      </w:r>
      <w:r>
        <w:rPr>
          <w:spacing w:val="55"/>
        </w:rPr>
        <w:t xml:space="preserve"> </w:t>
      </w:r>
      <w:r>
        <w:t>в</w:t>
      </w:r>
      <w:r>
        <w:rPr>
          <w:spacing w:val="57"/>
        </w:rPr>
        <w:t xml:space="preserve"> </w:t>
      </w:r>
      <w:r>
        <w:t>темпах</w:t>
      </w:r>
      <w:r>
        <w:rPr>
          <w:spacing w:val="55"/>
        </w:rPr>
        <w:t xml:space="preserve"> </w:t>
      </w:r>
      <w:r>
        <w:t>и</w:t>
      </w:r>
      <w:r>
        <w:rPr>
          <w:spacing w:val="56"/>
        </w:rPr>
        <w:t xml:space="preserve"> </w:t>
      </w:r>
      <w:r>
        <w:t>уровне</w:t>
      </w:r>
      <w:r>
        <w:rPr>
          <w:spacing w:val="59"/>
        </w:rPr>
        <w:t xml:space="preserve"> </w:t>
      </w:r>
      <w:r>
        <w:t>урбанизации</w:t>
      </w:r>
      <w:r>
        <w:rPr>
          <w:spacing w:val="1"/>
        </w:rPr>
        <w:t xml:space="preserve"> </w:t>
      </w:r>
      <w:r>
        <w:t>в</w:t>
      </w:r>
      <w:r>
        <w:rPr>
          <w:spacing w:val="57"/>
        </w:rPr>
        <w:t xml:space="preserve"> </w:t>
      </w:r>
      <w:r>
        <w:t>странах</w:t>
      </w:r>
      <w:r>
        <w:rPr>
          <w:spacing w:val="55"/>
        </w:rPr>
        <w:t xml:space="preserve"> </w:t>
      </w:r>
      <w:r>
        <w:t>разных</w:t>
      </w:r>
      <w:r>
        <w:rPr>
          <w:spacing w:val="55"/>
        </w:rPr>
        <w:t xml:space="preserve"> </w:t>
      </w:r>
      <w:r>
        <w:t>типов</w:t>
      </w:r>
      <w:r>
        <w:rPr>
          <w:spacing w:val="1"/>
        </w:rPr>
        <w:t xml:space="preserve"> </w:t>
      </w:r>
      <w:r>
        <w:t>социально-</w:t>
      </w:r>
      <w:r>
        <w:rPr>
          <w:spacing w:val="-57"/>
        </w:rPr>
        <w:t xml:space="preserve"> </w:t>
      </w:r>
      <w:r>
        <w:t>экономического</w:t>
      </w:r>
      <w:r>
        <w:rPr>
          <w:spacing w:val="5"/>
        </w:rPr>
        <w:t xml:space="preserve"> </w:t>
      </w:r>
      <w:r>
        <w:t>развития;</w:t>
      </w:r>
    </w:p>
    <w:p w14:paraId="4AB27AC4" w14:textId="77777777" w:rsidR="00733630" w:rsidRDefault="00632EAB">
      <w:pPr>
        <w:pStyle w:val="a3"/>
        <w:spacing w:line="362" w:lineRule="auto"/>
        <w:ind w:left="1048" w:right="964" w:firstLine="0"/>
        <w:jc w:val="left"/>
      </w:pPr>
      <w:r>
        <w:t>различия в уровне и качестве жизни населения в отдельных регионах и странах мира;</w:t>
      </w:r>
      <w:r>
        <w:rPr>
          <w:spacing w:val="-57"/>
        </w:rPr>
        <w:t xml:space="preserve"> </w:t>
      </w:r>
      <w:r>
        <w:t>направления</w:t>
      </w:r>
      <w:r>
        <w:rPr>
          <w:spacing w:val="-4"/>
        </w:rPr>
        <w:t xml:space="preserve"> </w:t>
      </w:r>
      <w:r>
        <w:t>международных</w:t>
      </w:r>
      <w:r>
        <w:rPr>
          <w:spacing w:val="-3"/>
        </w:rPr>
        <w:t xml:space="preserve"> </w:t>
      </w:r>
      <w:r>
        <w:t>миграций;</w:t>
      </w:r>
    </w:p>
    <w:p w14:paraId="3C1C942F" w14:textId="77777777" w:rsidR="00733630" w:rsidRDefault="00632EAB">
      <w:pPr>
        <w:pStyle w:val="a3"/>
        <w:spacing w:line="360" w:lineRule="auto"/>
        <w:ind w:left="1048" w:right="2935" w:firstLine="0"/>
        <w:jc w:val="left"/>
      </w:pPr>
      <w:r>
        <w:t>особенности демографической политики в России и странах мира;</w:t>
      </w:r>
      <w:r>
        <w:rPr>
          <w:spacing w:val="-57"/>
        </w:rPr>
        <w:t xml:space="preserve"> </w:t>
      </w:r>
      <w:r>
        <w:t>особенности размещения населения отдельных стран;</w:t>
      </w:r>
      <w:r>
        <w:rPr>
          <w:spacing w:val="1"/>
        </w:rPr>
        <w:t xml:space="preserve"> </w:t>
      </w:r>
      <w:r>
        <w:t>международную</w:t>
      </w:r>
      <w:r>
        <w:rPr>
          <w:spacing w:val="3"/>
        </w:rPr>
        <w:t xml:space="preserve"> </w:t>
      </w:r>
      <w:r>
        <w:t>хозяйственную</w:t>
      </w:r>
      <w:r>
        <w:rPr>
          <w:spacing w:val="-1"/>
        </w:rPr>
        <w:t xml:space="preserve"> </w:t>
      </w:r>
      <w:r>
        <w:t>специализацию</w:t>
      </w:r>
      <w:r>
        <w:rPr>
          <w:spacing w:val="-2"/>
        </w:rPr>
        <w:t xml:space="preserve"> </w:t>
      </w:r>
      <w:r>
        <w:t>стран;</w:t>
      </w:r>
    </w:p>
    <w:p w14:paraId="2F6DA6E4" w14:textId="77777777" w:rsidR="00733630" w:rsidRDefault="00632EAB">
      <w:pPr>
        <w:pStyle w:val="a3"/>
        <w:spacing w:line="360" w:lineRule="auto"/>
        <w:ind w:right="700"/>
      </w:pPr>
      <w:r>
        <w:t>называть</w:t>
      </w:r>
      <w:r>
        <w:rPr>
          <w:spacing w:val="1"/>
        </w:rPr>
        <w:t xml:space="preserve"> </w:t>
      </w:r>
      <w:r>
        <w:t>составные</w:t>
      </w:r>
      <w:r>
        <w:rPr>
          <w:spacing w:val="1"/>
        </w:rPr>
        <w:t xml:space="preserve"> </w:t>
      </w:r>
      <w:r>
        <w:t>элементы</w:t>
      </w:r>
      <w:r>
        <w:rPr>
          <w:spacing w:val="1"/>
        </w:rPr>
        <w:t xml:space="preserve"> </w:t>
      </w:r>
      <w:r>
        <w:t>мирового</w:t>
      </w:r>
      <w:r>
        <w:rPr>
          <w:spacing w:val="1"/>
        </w:rPr>
        <w:t xml:space="preserve"> </w:t>
      </w:r>
      <w:r>
        <w:t>хозяйства,</w:t>
      </w:r>
      <w:r>
        <w:rPr>
          <w:spacing w:val="1"/>
        </w:rPr>
        <w:t xml:space="preserve"> </w:t>
      </w:r>
      <w:r>
        <w:t>страны-лидеры</w:t>
      </w:r>
      <w:r>
        <w:rPr>
          <w:spacing w:val="1"/>
        </w:rPr>
        <w:t xml:space="preserve"> </w:t>
      </w:r>
      <w:r>
        <w:t>по численности</w:t>
      </w:r>
      <w:r>
        <w:rPr>
          <w:spacing w:val="1"/>
        </w:rPr>
        <w:t xml:space="preserve"> </w:t>
      </w:r>
      <w:r>
        <w:t>населения,</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 сельскохозяйственной</w:t>
      </w:r>
      <w:r>
        <w:rPr>
          <w:spacing w:val="1"/>
        </w:rPr>
        <w:t xml:space="preserve"> </w:t>
      </w:r>
      <w:r>
        <w:t>продукции,</w:t>
      </w:r>
      <w:r>
        <w:rPr>
          <w:spacing w:val="2"/>
        </w:rPr>
        <w:t xml:space="preserve"> </w:t>
      </w:r>
      <w:r>
        <w:t>состав</w:t>
      </w:r>
      <w:r>
        <w:rPr>
          <w:spacing w:val="-3"/>
        </w:rPr>
        <w:t xml:space="preserve"> </w:t>
      </w:r>
      <w:r>
        <w:t>важнейших</w:t>
      </w:r>
      <w:r>
        <w:rPr>
          <w:spacing w:val="-10"/>
        </w:rPr>
        <w:t xml:space="preserve"> </w:t>
      </w:r>
      <w:r>
        <w:t>отраслевых</w:t>
      </w:r>
      <w:r>
        <w:rPr>
          <w:spacing w:val="-4"/>
        </w:rPr>
        <w:t xml:space="preserve"> </w:t>
      </w:r>
      <w:r>
        <w:t>и</w:t>
      </w:r>
      <w:r>
        <w:rPr>
          <w:spacing w:val="-4"/>
        </w:rPr>
        <w:t xml:space="preserve"> </w:t>
      </w:r>
      <w:r>
        <w:t>региональных</w:t>
      </w:r>
      <w:r>
        <w:rPr>
          <w:spacing w:val="-5"/>
        </w:rPr>
        <w:t xml:space="preserve"> </w:t>
      </w:r>
      <w:r>
        <w:t>интеграционных</w:t>
      </w:r>
      <w:r>
        <w:rPr>
          <w:spacing w:val="-4"/>
        </w:rPr>
        <w:t xml:space="preserve"> </w:t>
      </w:r>
      <w:r>
        <w:t>группировок;</w:t>
      </w:r>
    </w:p>
    <w:p w14:paraId="1CA84E2D" w14:textId="77777777" w:rsidR="00733630" w:rsidRDefault="00632EAB">
      <w:pPr>
        <w:pStyle w:val="a3"/>
        <w:spacing w:line="362" w:lineRule="auto"/>
        <w:ind w:left="1048" w:right="6404" w:firstLine="0"/>
        <w:jc w:val="left"/>
      </w:pPr>
      <w:r>
        <w:t>три сектора мирового хозяйства;</w:t>
      </w:r>
      <w:r>
        <w:rPr>
          <w:spacing w:val="-57"/>
        </w:rPr>
        <w:t xml:space="preserve"> </w:t>
      </w:r>
      <w:r>
        <w:t>сегменты</w:t>
      </w:r>
      <w:r>
        <w:rPr>
          <w:spacing w:val="-1"/>
        </w:rPr>
        <w:t xml:space="preserve"> </w:t>
      </w:r>
      <w:r>
        <w:t>мирового</w:t>
      </w:r>
      <w:r>
        <w:rPr>
          <w:spacing w:val="1"/>
        </w:rPr>
        <w:t xml:space="preserve"> </w:t>
      </w:r>
      <w:r>
        <w:t>рынка;</w:t>
      </w:r>
    </w:p>
    <w:p w14:paraId="7FCBC38D" w14:textId="77777777" w:rsidR="00733630" w:rsidRDefault="00632EAB">
      <w:pPr>
        <w:pStyle w:val="a3"/>
        <w:spacing w:line="360" w:lineRule="auto"/>
        <w:ind w:left="1048" w:right="3903" w:firstLine="0"/>
        <w:jc w:val="left"/>
      </w:pPr>
      <w:r>
        <w:t>классифицировать ландшафты по заданным основаниям;</w:t>
      </w:r>
      <w:r>
        <w:rPr>
          <w:spacing w:val="-57"/>
        </w:rPr>
        <w:t xml:space="preserve"> </w:t>
      </w:r>
      <w:r>
        <w:t>стихийные природные</w:t>
      </w:r>
      <w:r>
        <w:rPr>
          <w:spacing w:val="-4"/>
        </w:rPr>
        <w:t xml:space="preserve"> </w:t>
      </w:r>
      <w:r>
        <w:t>явления;</w:t>
      </w:r>
    </w:p>
    <w:p w14:paraId="4719E2B2" w14:textId="77777777" w:rsidR="00733630" w:rsidRDefault="00632EAB">
      <w:pPr>
        <w:pStyle w:val="a3"/>
        <w:spacing w:line="362" w:lineRule="auto"/>
        <w:jc w:val="left"/>
      </w:pPr>
      <w:r>
        <w:t>вычленять</w:t>
      </w:r>
      <w:r>
        <w:rPr>
          <w:spacing w:val="3"/>
        </w:rPr>
        <w:t xml:space="preserve"> </w:t>
      </w:r>
      <w:r>
        <w:t>и</w:t>
      </w:r>
      <w:r>
        <w:rPr>
          <w:spacing w:val="2"/>
        </w:rPr>
        <w:t xml:space="preserve"> </w:t>
      </w:r>
      <w:r>
        <w:t>оценивать</w:t>
      </w:r>
      <w:r>
        <w:rPr>
          <w:spacing w:val="3"/>
        </w:rPr>
        <w:t xml:space="preserve"> </w:t>
      </w:r>
      <w:r>
        <w:t>географическую</w:t>
      </w:r>
      <w:r>
        <w:rPr>
          <w:spacing w:val="4"/>
        </w:rPr>
        <w:t xml:space="preserve"> </w:t>
      </w:r>
      <w:r>
        <w:t>информацию,</w:t>
      </w:r>
      <w:r>
        <w:rPr>
          <w:spacing w:val="7"/>
        </w:rPr>
        <w:t xml:space="preserve"> </w:t>
      </w:r>
      <w:r>
        <w:t>представленную</w:t>
      </w:r>
      <w:r>
        <w:rPr>
          <w:spacing w:val="4"/>
        </w:rPr>
        <w:t xml:space="preserve"> </w:t>
      </w:r>
      <w:r>
        <w:t>в</w:t>
      </w:r>
      <w:r>
        <w:rPr>
          <w:spacing w:val="11"/>
        </w:rPr>
        <w:t xml:space="preserve"> </w:t>
      </w:r>
      <w:r>
        <w:t>различных</w:t>
      </w:r>
      <w:r>
        <w:rPr>
          <w:spacing w:val="-57"/>
        </w:rPr>
        <w:t xml:space="preserve"> </w:t>
      </w:r>
      <w:r>
        <w:t>источниках,</w:t>
      </w:r>
      <w:r>
        <w:rPr>
          <w:spacing w:val="3"/>
        </w:rPr>
        <w:t xml:space="preserve"> </w:t>
      </w:r>
      <w:r>
        <w:t>необходимую</w:t>
      </w:r>
      <w:r>
        <w:rPr>
          <w:spacing w:val="-1"/>
        </w:rPr>
        <w:t xml:space="preserve"> </w:t>
      </w:r>
      <w:r>
        <w:t>для</w:t>
      </w:r>
      <w:r>
        <w:rPr>
          <w:spacing w:val="2"/>
        </w:rPr>
        <w:t xml:space="preserve"> </w:t>
      </w:r>
      <w:r>
        <w:t>подтверждения</w:t>
      </w:r>
      <w:r>
        <w:rPr>
          <w:spacing w:val="-4"/>
        </w:rPr>
        <w:t xml:space="preserve"> </w:t>
      </w:r>
      <w:r>
        <w:t>тех</w:t>
      </w:r>
      <w:r>
        <w:rPr>
          <w:spacing w:val="-3"/>
        </w:rPr>
        <w:t xml:space="preserve"> </w:t>
      </w:r>
      <w:r>
        <w:t>или</w:t>
      </w:r>
      <w:r>
        <w:rPr>
          <w:spacing w:val="2"/>
        </w:rPr>
        <w:t xml:space="preserve"> </w:t>
      </w:r>
      <w:r>
        <w:t>иных</w:t>
      </w:r>
      <w:r>
        <w:rPr>
          <w:spacing w:val="-4"/>
        </w:rPr>
        <w:t xml:space="preserve"> </w:t>
      </w:r>
      <w:r>
        <w:t>тезисов;</w:t>
      </w:r>
    </w:p>
    <w:p w14:paraId="471AA4D9" w14:textId="77777777" w:rsidR="00733630" w:rsidRDefault="00632EAB">
      <w:pPr>
        <w:pStyle w:val="a3"/>
        <w:spacing w:line="273" w:lineRule="exact"/>
        <w:ind w:left="1048" w:firstLine="0"/>
        <w:jc w:val="left"/>
      </w:pPr>
      <w:r>
        <w:t>оценивать</w:t>
      </w:r>
      <w:r>
        <w:rPr>
          <w:spacing w:val="2"/>
        </w:rPr>
        <w:t xml:space="preserve"> </w:t>
      </w:r>
      <w:r>
        <w:t>географические</w:t>
      </w:r>
      <w:r>
        <w:rPr>
          <w:spacing w:val="63"/>
        </w:rPr>
        <w:t xml:space="preserve"> </w:t>
      </w:r>
      <w:r>
        <w:t>факторы,</w:t>
      </w:r>
      <w:r>
        <w:rPr>
          <w:spacing w:val="61"/>
        </w:rPr>
        <w:t xml:space="preserve"> </w:t>
      </w:r>
      <w:r>
        <w:t>определяющие</w:t>
      </w:r>
      <w:r>
        <w:rPr>
          <w:spacing w:val="64"/>
        </w:rPr>
        <w:t xml:space="preserve"> </w:t>
      </w:r>
      <w:r>
        <w:t>международную</w:t>
      </w:r>
      <w:r>
        <w:rPr>
          <w:spacing w:val="62"/>
        </w:rPr>
        <w:t xml:space="preserve"> </w:t>
      </w:r>
      <w:r>
        <w:t>специализацию</w:t>
      </w:r>
    </w:p>
    <w:p w14:paraId="6432FF08" w14:textId="77777777" w:rsidR="00733630" w:rsidRDefault="00632EAB">
      <w:pPr>
        <w:pStyle w:val="a3"/>
        <w:spacing w:before="117"/>
        <w:ind w:firstLine="0"/>
        <w:jc w:val="left"/>
      </w:pPr>
      <w:r>
        <w:t>стран;</w:t>
      </w:r>
    </w:p>
    <w:p w14:paraId="136ECCD2" w14:textId="77777777" w:rsidR="00733630" w:rsidRDefault="00632EAB">
      <w:pPr>
        <w:pStyle w:val="a3"/>
        <w:spacing w:before="137"/>
        <w:ind w:left="1048" w:firstLine="0"/>
        <w:jc w:val="left"/>
      </w:pPr>
      <w:r>
        <w:t>природно-ресурсный</w:t>
      </w:r>
      <w:r>
        <w:rPr>
          <w:spacing w:val="31"/>
        </w:rPr>
        <w:t xml:space="preserve"> </w:t>
      </w:r>
      <w:r>
        <w:t>капитал</w:t>
      </w:r>
      <w:r>
        <w:rPr>
          <w:spacing w:val="26"/>
        </w:rPr>
        <w:t xml:space="preserve"> </w:t>
      </w:r>
      <w:r>
        <w:t>как</w:t>
      </w:r>
      <w:r>
        <w:rPr>
          <w:spacing w:val="32"/>
        </w:rPr>
        <w:t xml:space="preserve"> </w:t>
      </w:r>
      <w:r>
        <w:t>фактор,</w:t>
      </w:r>
      <w:r>
        <w:rPr>
          <w:spacing w:val="29"/>
        </w:rPr>
        <w:t xml:space="preserve"> </w:t>
      </w:r>
      <w:r>
        <w:t>влияющий</w:t>
      </w:r>
      <w:r>
        <w:rPr>
          <w:spacing w:val="26"/>
        </w:rPr>
        <w:t xml:space="preserve"> </w:t>
      </w:r>
      <w:r>
        <w:t>на</w:t>
      </w:r>
      <w:r>
        <w:rPr>
          <w:spacing w:val="30"/>
        </w:rPr>
        <w:t xml:space="preserve"> </w:t>
      </w:r>
      <w:r>
        <w:t>развитие</w:t>
      </w:r>
      <w:r>
        <w:rPr>
          <w:spacing w:val="26"/>
        </w:rPr>
        <w:t xml:space="preserve"> </w:t>
      </w:r>
      <w:r>
        <w:t>отдельных</w:t>
      </w:r>
      <w:r>
        <w:rPr>
          <w:spacing w:val="25"/>
        </w:rPr>
        <w:t xml:space="preserve"> </w:t>
      </w:r>
      <w:r>
        <w:t>отраслей</w:t>
      </w:r>
    </w:p>
    <w:p w14:paraId="1CB451E2" w14:textId="77777777" w:rsidR="00733630" w:rsidRDefault="00632EAB">
      <w:pPr>
        <w:pStyle w:val="a3"/>
        <w:spacing w:before="142" w:line="360" w:lineRule="auto"/>
        <w:ind w:right="705" w:firstLine="0"/>
      </w:pPr>
      <w:r>
        <w:t>промышленности и сельского хозяйства, международные миграции как фактор, влияющий на</w:t>
      </w:r>
      <w:r>
        <w:rPr>
          <w:spacing w:val="1"/>
        </w:rPr>
        <w:t xml:space="preserve"> </w:t>
      </w:r>
      <w:r>
        <w:t>демографическую</w:t>
      </w:r>
      <w:r>
        <w:rPr>
          <w:spacing w:val="1"/>
        </w:rPr>
        <w:t xml:space="preserve"> </w:t>
      </w:r>
      <w:r>
        <w:t>и</w:t>
      </w:r>
      <w:r>
        <w:rPr>
          <w:spacing w:val="1"/>
        </w:rPr>
        <w:t xml:space="preserve"> </w:t>
      </w:r>
      <w:r>
        <w:t>социально-экономическую</w:t>
      </w:r>
      <w:r>
        <w:rPr>
          <w:spacing w:val="1"/>
        </w:rPr>
        <w:t xml:space="preserve"> </w:t>
      </w:r>
      <w:r>
        <w:t>ситуацию</w:t>
      </w:r>
      <w:r>
        <w:rPr>
          <w:spacing w:val="1"/>
        </w:rPr>
        <w:t xml:space="preserve"> </w:t>
      </w:r>
      <w:r>
        <w:t>в отдельных</w:t>
      </w:r>
      <w:r>
        <w:rPr>
          <w:spacing w:val="1"/>
        </w:rPr>
        <w:t xml:space="preserve"> </w:t>
      </w:r>
      <w:r>
        <w:t>странах,</w:t>
      </w:r>
      <w:r>
        <w:rPr>
          <w:spacing w:val="1"/>
        </w:rPr>
        <w:t xml:space="preserve"> </w:t>
      </w:r>
      <w:r>
        <w:t>с</w:t>
      </w:r>
      <w:r>
        <w:rPr>
          <w:spacing w:val="1"/>
        </w:rPr>
        <w:t xml:space="preserve"> </w:t>
      </w:r>
      <w:r>
        <w:t>использованием</w:t>
      </w:r>
      <w:r>
        <w:rPr>
          <w:spacing w:val="2"/>
        </w:rPr>
        <w:t xml:space="preserve"> </w:t>
      </w:r>
      <w:r>
        <w:t>различных</w:t>
      </w:r>
      <w:r>
        <w:rPr>
          <w:spacing w:val="-3"/>
        </w:rPr>
        <w:t xml:space="preserve"> </w:t>
      </w:r>
      <w:r>
        <w:t>источников</w:t>
      </w:r>
      <w:r>
        <w:rPr>
          <w:spacing w:val="-2"/>
        </w:rPr>
        <w:t xml:space="preserve"> </w:t>
      </w:r>
      <w:r>
        <w:t>географической</w:t>
      </w:r>
      <w:r>
        <w:rPr>
          <w:spacing w:val="2"/>
        </w:rPr>
        <w:t xml:space="preserve"> </w:t>
      </w:r>
      <w:r>
        <w:t>информации;</w:t>
      </w:r>
    </w:p>
    <w:p w14:paraId="4CB60A6A" w14:textId="77777777" w:rsidR="00733630" w:rsidRDefault="00632EAB">
      <w:pPr>
        <w:pStyle w:val="a3"/>
        <w:spacing w:line="362" w:lineRule="auto"/>
        <w:ind w:right="699" w:firstLine="773"/>
      </w:pPr>
      <w:r>
        <w:t>изменения</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 новых</w:t>
      </w:r>
      <w:r>
        <w:rPr>
          <w:spacing w:val="1"/>
        </w:rPr>
        <w:t xml:space="preserve"> </w:t>
      </w:r>
      <w:r>
        <w:t>геополитических</w:t>
      </w:r>
      <w:r>
        <w:rPr>
          <w:spacing w:val="1"/>
        </w:rPr>
        <w:t xml:space="preserve"> </w:t>
      </w:r>
      <w:r>
        <w:t>условиях;</w:t>
      </w:r>
    </w:p>
    <w:p w14:paraId="7EBA7100" w14:textId="77777777" w:rsidR="00733630" w:rsidRDefault="00632EAB">
      <w:pPr>
        <w:pStyle w:val="a3"/>
        <w:spacing w:line="360" w:lineRule="auto"/>
        <w:ind w:right="701"/>
      </w:pPr>
      <w:r>
        <w:t>использовать знания об основных географических закономерностях для определения и</w:t>
      </w:r>
      <w:r>
        <w:rPr>
          <w:spacing w:val="1"/>
        </w:rPr>
        <w:t xml:space="preserve"> </w:t>
      </w:r>
      <w:r>
        <w:t>сравнения свойств изученных географических объектов, явлений и процессов, в том числе</w:t>
      </w:r>
      <w:r>
        <w:rPr>
          <w:spacing w:val="1"/>
        </w:rPr>
        <w:t xml:space="preserve"> </w:t>
      </w:r>
      <w:r>
        <w:t>знания</w:t>
      </w:r>
      <w:r>
        <w:rPr>
          <w:spacing w:val="1"/>
        </w:rPr>
        <w:t xml:space="preserve"> </w:t>
      </w:r>
      <w:r>
        <w:t>о</w:t>
      </w:r>
      <w:r>
        <w:rPr>
          <w:spacing w:val="1"/>
        </w:rPr>
        <w:t xml:space="preserve"> </w:t>
      </w:r>
      <w:r>
        <w:t>широтной</w:t>
      </w:r>
      <w:r>
        <w:rPr>
          <w:spacing w:val="1"/>
        </w:rPr>
        <w:t xml:space="preserve"> </w:t>
      </w:r>
      <w:r>
        <w:t>зональности,</w:t>
      </w:r>
      <w:r>
        <w:rPr>
          <w:spacing w:val="1"/>
        </w:rPr>
        <w:t xml:space="preserve"> </w:t>
      </w:r>
      <w:r>
        <w:t>свойств</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вод</w:t>
      </w:r>
      <w:r>
        <w:rPr>
          <w:spacing w:val="1"/>
        </w:rPr>
        <w:t xml:space="preserve"> </w:t>
      </w:r>
      <w:r>
        <w:t>суши,</w:t>
      </w:r>
      <w:r>
        <w:rPr>
          <w:spacing w:val="1"/>
        </w:rPr>
        <w:t xml:space="preserve"> </w:t>
      </w:r>
      <w:r>
        <w:t>показателей</w:t>
      </w:r>
      <w:r>
        <w:rPr>
          <w:spacing w:val="1"/>
        </w:rPr>
        <w:t xml:space="preserve"> </w:t>
      </w:r>
      <w:r>
        <w:t>гидроэнергетического</w:t>
      </w:r>
      <w:r>
        <w:rPr>
          <w:spacing w:val="1"/>
        </w:rPr>
        <w:t xml:space="preserve"> </w:t>
      </w:r>
      <w:r>
        <w:t>потенциала</w:t>
      </w:r>
      <w:r>
        <w:rPr>
          <w:spacing w:val="1"/>
        </w:rPr>
        <w:t xml:space="preserve"> </w:t>
      </w:r>
      <w:r>
        <w:t>рек;</w:t>
      </w:r>
    </w:p>
    <w:p w14:paraId="518E0DCD" w14:textId="77777777" w:rsidR="00733630" w:rsidRDefault="00632EAB">
      <w:pPr>
        <w:pStyle w:val="a3"/>
        <w:spacing w:line="360" w:lineRule="auto"/>
        <w:ind w:right="701"/>
      </w:pPr>
      <w:r>
        <w:t>оценивать</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в</w:t>
      </w:r>
      <w:r>
        <w:rPr>
          <w:spacing w:val="1"/>
        </w:rPr>
        <w:t xml:space="preserve"> </w:t>
      </w:r>
      <w:r>
        <w:t>производстве</w:t>
      </w:r>
      <w:r>
        <w:rPr>
          <w:spacing w:val="1"/>
        </w:rPr>
        <w:t xml:space="preserve"> </w:t>
      </w:r>
      <w:r>
        <w:t>других</w:t>
      </w:r>
      <w:r>
        <w:rPr>
          <w:spacing w:val="1"/>
        </w:rPr>
        <w:t xml:space="preserve"> </w:t>
      </w:r>
      <w:r>
        <w:t>важнейших</w:t>
      </w:r>
      <w:r>
        <w:rPr>
          <w:spacing w:val="1"/>
        </w:rPr>
        <w:t xml:space="preserve"> </w:t>
      </w:r>
      <w:r>
        <w:t>видов</w:t>
      </w:r>
      <w:r>
        <w:rPr>
          <w:spacing w:val="1"/>
        </w:rPr>
        <w:t xml:space="preserve"> </w:t>
      </w:r>
      <w:r>
        <w:t>промышленной</w:t>
      </w:r>
      <w:r>
        <w:rPr>
          <w:spacing w:val="-3"/>
        </w:rPr>
        <w:t xml:space="preserve"> </w:t>
      </w:r>
      <w:r>
        <w:t>и</w:t>
      </w:r>
      <w:r>
        <w:rPr>
          <w:spacing w:val="3"/>
        </w:rPr>
        <w:t xml:space="preserve"> </w:t>
      </w:r>
      <w:r>
        <w:t>сельскохозяйственной</w:t>
      </w:r>
      <w:r>
        <w:rPr>
          <w:spacing w:val="-2"/>
        </w:rPr>
        <w:t xml:space="preserve"> </w:t>
      </w:r>
      <w:r>
        <w:t>продукции;</w:t>
      </w:r>
    </w:p>
    <w:p w14:paraId="51B4549A" w14:textId="77777777" w:rsidR="00733630" w:rsidRDefault="00733630">
      <w:pPr>
        <w:spacing w:line="360" w:lineRule="auto"/>
        <w:sectPr w:rsidR="00733630">
          <w:pgSz w:w="11910" w:h="16840"/>
          <w:pgMar w:top="620" w:right="140" w:bottom="1140" w:left="940" w:header="0" w:footer="870" w:gutter="0"/>
          <w:cols w:space="720"/>
        </w:sectPr>
      </w:pPr>
    </w:p>
    <w:p w14:paraId="0E1E7DB4" w14:textId="77777777" w:rsidR="00733630" w:rsidRDefault="00632EAB">
      <w:pPr>
        <w:pStyle w:val="a3"/>
        <w:spacing w:before="64" w:line="360" w:lineRule="auto"/>
        <w:ind w:right="710"/>
      </w:pPr>
      <w:r>
        <w:t>использовать</w:t>
      </w:r>
      <w:r>
        <w:rPr>
          <w:spacing w:val="1"/>
        </w:rPr>
        <w:t xml:space="preserve"> </w:t>
      </w:r>
      <w:r>
        <w:t>знания</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земной</w:t>
      </w:r>
      <w:r>
        <w:rPr>
          <w:spacing w:val="1"/>
        </w:rPr>
        <w:t xml:space="preserve"> </w:t>
      </w:r>
      <w:r>
        <w:t>коры</w:t>
      </w:r>
      <w:r>
        <w:rPr>
          <w:spacing w:val="1"/>
        </w:rPr>
        <w:t xml:space="preserve"> </w:t>
      </w:r>
      <w:r>
        <w:t>для</w:t>
      </w:r>
      <w:r>
        <w:rPr>
          <w:spacing w:val="1"/>
        </w:rPr>
        <w:t xml:space="preserve"> </w:t>
      </w:r>
      <w:r>
        <w:t>установления</w:t>
      </w:r>
      <w:r>
        <w:rPr>
          <w:spacing w:val="1"/>
        </w:rPr>
        <w:t xml:space="preserve"> </w:t>
      </w:r>
      <w:r>
        <w:t>последовательности</w:t>
      </w:r>
      <w:r>
        <w:rPr>
          <w:spacing w:val="-2"/>
        </w:rPr>
        <w:t xml:space="preserve"> </w:t>
      </w:r>
      <w:r>
        <w:t>важнейших</w:t>
      </w:r>
      <w:r>
        <w:rPr>
          <w:spacing w:val="-3"/>
        </w:rPr>
        <w:t xml:space="preserve"> </w:t>
      </w:r>
      <w:r>
        <w:t>событий</w:t>
      </w:r>
      <w:r>
        <w:rPr>
          <w:spacing w:val="-2"/>
        </w:rPr>
        <w:t xml:space="preserve"> </w:t>
      </w:r>
      <w:r>
        <w:t>геологической</w:t>
      </w:r>
      <w:r>
        <w:rPr>
          <w:spacing w:val="-3"/>
        </w:rPr>
        <w:t xml:space="preserve"> </w:t>
      </w:r>
      <w:r>
        <w:t>истории</w:t>
      </w:r>
      <w:r>
        <w:rPr>
          <w:spacing w:val="-2"/>
        </w:rPr>
        <w:t xml:space="preserve"> </w:t>
      </w:r>
      <w:r>
        <w:t>Земли;</w:t>
      </w:r>
    </w:p>
    <w:p w14:paraId="42C90921" w14:textId="77777777" w:rsidR="00733630" w:rsidRDefault="00632EAB">
      <w:pPr>
        <w:pStyle w:val="a3"/>
        <w:spacing w:line="362" w:lineRule="auto"/>
        <w:ind w:right="702"/>
      </w:pPr>
      <w:r>
        <w:rPr>
          <w:spacing w:val="-1"/>
        </w:rPr>
        <w:t>объяснять</w:t>
      </w:r>
      <w:r>
        <w:rPr>
          <w:spacing w:val="-16"/>
        </w:rPr>
        <w:t xml:space="preserve"> </w:t>
      </w:r>
      <w:r>
        <w:rPr>
          <w:spacing w:val="-1"/>
        </w:rPr>
        <w:t>распространение</w:t>
      </w:r>
      <w:r>
        <w:rPr>
          <w:spacing w:val="-18"/>
        </w:rPr>
        <w:t xml:space="preserve"> </w:t>
      </w:r>
      <w:r>
        <w:rPr>
          <w:spacing w:val="-1"/>
        </w:rPr>
        <w:t>географических</w:t>
      </w:r>
      <w:r>
        <w:rPr>
          <w:spacing w:val="-16"/>
        </w:rPr>
        <w:t xml:space="preserve"> </w:t>
      </w:r>
      <w:r>
        <w:t>объектов,</w:t>
      </w:r>
      <w:r>
        <w:rPr>
          <w:spacing w:val="-10"/>
        </w:rPr>
        <w:t xml:space="preserve"> </w:t>
      </w:r>
      <w:r>
        <w:t>процессов</w:t>
      </w:r>
      <w:r>
        <w:rPr>
          <w:spacing w:val="-11"/>
        </w:rPr>
        <w:t xml:space="preserve"> </w:t>
      </w:r>
      <w:r>
        <w:t>и</w:t>
      </w:r>
      <w:r>
        <w:rPr>
          <w:spacing w:val="-15"/>
        </w:rPr>
        <w:t xml:space="preserve"> </w:t>
      </w:r>
      <w:r>
        <w:t>явлений,</w:t>
      </w:r>
      <w:r>
        <w:rPr>
          <w:spacing w:val="-15"/>
        </w:rPr>
        <w:t xml:space="preserve"> </w:t>
      </w:r>
      <w:r>
        <w:t>мерзлотных,</w:t>
      </w:r>
      <w:r>
        <w:rPr>
          <w:spacing w:val="-57"/>
        </w:rPr>
        <w:t xml:space="preserve"> </w:t>
      </w:r>
      <w:r>
        <w:t>ледниковых форм</w:t>
      </w:r>
      <w:r>
        <w:rPr>
          <w:spacing w:val="1"/>
        </w:rPr>
        <w:t xml:space="preserve"> </w:t>
      </w:r>
      <w:r>
        <w:t>рельефа</w:t>
      </w:r>
      <w:r>
        <w:rPr>
          <w:spacing w:val="1"/>
        </w:rPr>
        <w:t xml:space="preserve"> </w:t>
      </w:r>
      <w:r>
        <w:t>в</w:t>
      </w:r>
      <w:r>
        <w:rPr>
          <w:spacing w:val="1"/>
        </w:rPr>
        <w:t xml:space="preserve"> </w:t>
      </w:r>
      <w:r>
        <w:t>пределах различных территорий мира</w:t>
      </w:r>
      <w:r>
        <w:rPr>
          <w:spacing w:val="1"/>
        </w:rPr>
        <w:t xml:space="preserve"> </w:t>
      </w:r>
      <w:r>
        <w:t>и России, особенности</w:t>
      </w:r>
      <w:r>
        <w:rPr>
          <w:spacing w:val="1"/>
        </w:rPr>
        <w:t xml:space="preserve"> </w:t>
      </w:r>
      <w:r>
        <w:t>образования</w:t>
      </w:r>
      <w:r>
        <w:rPr>
          <w:spacing w:val="-4"/>
        </w:rPr>
        <w:t xml:space="preserve"> </w:t>
      </w:r>
      <w:r>
        <w:t>и</w:t>
      </w:r>
      <w:r>
        <w:rPr>
          <w:spacing w:val="-2"/>
        </w:rPr>
        <w:t xml:space="preserve"> </w:t>
      </w:r>
      <w:r>
        <w:t>распространения</w:t>
      </w:r>
      <w:r>
        <w:rPr>
          <w:spacing w:val="2"/>
        </w:rPr>
        <w:t xml:space="preserve"> </w:t>
      </w:r>
      <w:r>
        <w:t>тропических</w:t>
      </w:r>
      <w:r>
        <w:rPr>
          <w:spacing w:val="1"/>
        </w:rPr>
        <w:t xml:space="preserve"> </w:t>
      </w:r>
      <w:r>
        <w:t>ураганов;</w:t>
      </w:r>
    </w:p>
    <w:p w14:paraId="35700D4F" w14:textId="77777777" w:rsidR="00733630" w:rsidRDefault="00632EAB">
      <w:pPr>
        <w:pStyle w:val="a3"/>
        <w:spacing w:line="270" w:lineRule="exact"/>
        <w:ind w:left="1048" w:firstLine="0"/>
      </w:pPr>
      <w:r>
        <w:t>объяснять</w:t>
      </w:r>
      <w:r>
        <w:rPr>
          <w:spacing w:val="-6"/>
        </w:rPr>
        <w:t xml:space="preserve"> </w:t>
      </w:r>
      <w:r>
        <w:t>географические</w:t>
      </w:r>
      <w:r>
        <w:rPr>
          <w:spacing w:val="-8"/>
        </w:rPr>
        <w:t xml:space="preserve"> </w:t>
      </w:r>
      <w:r>
        <w:t>особенности</w:t>
      </w:r>
      <w:r>
        <w:rPr>
          <w:spacing w:val="-1"/>
        </w:rPr>
        <w:t xml:space="preserve"> </w:t>
      </w:r>
      <w:r>
        <w:t>биоразнообразия;</w:t>
      </w:r>
    </w:p>
    <w:p w14:paraId="26BB4CC5" w14:textId="77777777" w:rsidR="00733630" w:rsidRDefault="00632EAB">
      <w:pPr>
        <w:pStyle w:val="a3"/>
        <w:spacing w:before="135" w:line="360" w:lineRule="auto"/>
        <w:ind w:right="707"/>
      </w:pPr>
      <w:r>
        <w:t>особенности</w:t>
      </w:r>
      <w:r>
        <w:rPr>
          <w:spacing w:val="1"/>
        </w:rPr>
        <w:t xml:space="preserve"> </w:t>
      </w:r>
      <w:r>
        <w:t>влияния</w:t>
      </w:r>
      <w:r>
        <w:rPr>
          <w:spacing w:val="1"/>
        </w:rPr>
        <w:t xml:space="preserve"> </w:t>
      </w:r>
      <w:r>
        <w:t>эндогенных</w:t>
      </w:r>
      <w:r>
        <w:rPr>
          <w:spacing w:val="1"/>
        </w:rPr>
        <w:t xml:space="preserve"> </w:t>
      </w:r>
      <w:r>
        <w:t>и</w:t>
      </w:r>
      <w:r>
        <w:rPr>
          <w:spacing w:val="1"/>
        </w:rPr>
        <w:t xml:space="preserve"> </w:t>
      </w:r>
      <w:r>
        <w:t>экзогенных</w:t>
      </w:r>
      <w:r>
        <w:rPr>
          <w:spacing w:val="1"/>
        </w:rPr>
        <w:t xml:space="preserve"> </w:t>
      </w:r>
      <w:r>
        <w:t>рельефообразующих</w:t>
      </w:r>
      <w:r>
        <w:rPr>
          <w:spacing w:val="1"/>
        </w:rPr>
        <w:t xml:space="preserve"> </w:t>
      </w:r>
      <w:r>
        <w:t>процессов</w:t>
      </w:r>
      <w:r>
        <w:rPr>
          <w:spacing w:val="1"/>
        </w:rPr>
        <w:t xml:space="preserve"> </w:t>
      </w:r>
      <w:r>
        <w:t>на</w:t>
      </w:r>
      <w:r>
        <w:rPr>
          <w:spacing w:val="1"/>
        </w:rPr>
        <w:t xml:space="preserve"> </w:t>
      </w:r>
      <w:r>
        <w:t>рельеф</w:t>
      </w:r>
      <w:r>
        <w:rPr>
          <w:spacing w:val="-1"/>
        </w:rPr>
        <w:t xml:space="preserve"> </w:t>
      </w:r>
      <w:r>
        <w:t>отдельных</w:t>
      </w:r>
      <w:r>
        <w:rPr>
          <w:spacing w:val="-3"/>
        </w:rPr>
        <w:t xml:space="preserve"> </w:t>
      </w:r>
      <w:r>
        <w:t>территорий</w:t>
      </w:r>
      <w:r>
        <w:rPr>
          <w:spacing w:val="-2"/>
        </w:rPr>
        <w:t xml:space="preserve"> </w:t>
      </w:r>
      <w:r>
        <w:t>мира;</w:t>
      </w:r>
    </w:p>
    <w:p w14:paraId="7A7CD676" w14:textId="77777777" w:rsidR="00733630" w:rsidRDefault="00632EAB">
      <w:pPr>
        <w:pStyle w:val="a3"/>
        <w:spacing w:before="2"/>
        <w:ind w:left="1048" w:firstLine="0"/>
      </w:pPr>
      <w:r>
        <w:t>свойства</w:t>
      </w:r>
      <w:r>
        <w:rPr>
          <w:spacing w:val="-5"/>
        </w:rPr>
        <w:t xml:space="preserve"> </w:t>
      </w:r>
      <w:r>
        <w:t>основных</w:t>
      </w:r>
      <w:r>
        <w:rPr>
          <w:spacing w:val="-4"/>
        </w:rPr>
        <w:t xml:space="preserve"> </w:t>
      </w:r>
      <w:r>
        <w:t>типов</w:t>
      </w:r>
      <w:r>
        <w:rPr>
          <w:spacing w:val="-2"/>
        </w:rPr>
        <w:t xml:space="preserve"> </w:t>
      </w:r>
      <w:r>
        <w:t>почв;</w:t>
      </w:r>
    </w:p>
    <w:p w14:paraId="223C7637" w14:textId="77777777" w:rsidR="00733630" w:rsidRDefault="00632EAB">
      <w:pPr>
        <w:pStyle w:val="a3"/>
        <w:spacing w:before="137" w:line="360" w:lineRule="auto"/>
        <w:ind w:right="706"/>
      </w:pPr>
      <w:r>
        <w:t>динамику</w:t>
      </w:r>
      <w:r>
        <w:rPr>
          <w:spacing w:val="1"/>
        </w:rPr>
        <w:t xml:space="preserve"> </w:t>
      </w:r>
      <w:r>
        <w:t>изменения</w:t>
      </w:r>
      <w:r>
        <w:rPr>
          <w:spacing w:val="1"/>
        </w:rPr>
        <w:t xml:space="preserve"> </w:t>
      </w:r>
      <w:r>
        <w:t>ресурсообеспеченности</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различными</w:t>
      </w:r>
      <w:r>
        <w:rPr>
          <w:spacing w:val="1"/>
        </w:rPr>
        <w:t xml:space="preserve"> </w:t>
      </w:r>
      <w:r>
        <w:t>видами</w:t>
      </w:r>
      <w:r>
        <w:rPr>
          <w:spacing w:val="1"/>
        </w:rPr>
        <w:t xml:space="preserve"> </w:t>
      </w:r>
      <w:r>
        <w:t>природных</w:t>
      </w:r>
      <w:r>
        <w:rPr>
          <w:spacing w:val="-4"/>
        </w:rPr>
        <w:t xml:space="preserve"> </w:t>
      </w:r>
      <w:r>
        <w:t>ресурсов;</w:t>
      </w:r>
    </w:p>
    <w:p w14:paraId="048FCD83" w14:textId="77777777" w:rsidR="00733630" w:rsidRDefault="00632EAB">
      <w:pPr>
        <w:pStyle w:val="a3"/>
        <w:spacing w:line="364" w:lineRule="auto"/>
        <w:ind w:left="1048" w:right="1924" w:firstLine="0"/>
      </w:pPr>
      <w:r>
        <w:t>географические особенности территориальной структуры хозяйства России;</w:t>
      </w:r>
      <w:r>
        <w:rPr>
          <w:spacing w:val="-57"/>
        </w:rPr>
        <w:t xml:space="preserve"> </w:t>
      </w:r>
      <w:r>
        <w:t>размещение</w:t>
      </w:r>
      <w:r>
        <w:rPr>
          <w:spacing w:val="-5"/>
        </w:rPr>
        <w:t xml:space="preserve"> </w:t>
      </w:r>
      <w:r>
        <w:t>предприятий;</w:t>
      </w:r>
    </w:p>
    <w:p w14:paraId="1BCBD08A" w14:textId="77777777" w:rsidR="00733630" w:rsidRDefault="00632EAB">
      <w:pPr>
        <w:pStyle w:val="a3"/>
        <w:spacing w:line="360" w:lineRule="auto"/>
        <w:ind w:right="707"/>
      </w:pPr>
      <w:r>
        <w:t>оценивать</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России</w:t>
      </w:r>
      <w:r>
        <w:rPr>
          <w:spacing w:val="1"/>
        </w:rPr>
        <w:t xml:space="preserve"> </w:t>
      </w:r>
      <w:r>
        <w:t>для</w:t>
      </w:r>
      <w:r>
        <w:rPr>
          <w:spacing w:val="1"/>
        </w:rPr>
        <w:t xml:space="preserve"> </w:t>
      </w:r>
      <w:r>
        <w:t>развития</w:t>
      </w:r>
      <w:r>
        <w:rPr>
          <w:spacing w:val="1"/>
        </w:rPr>
        <w:t xml:space="preserve"> </w:t>
      </w:r>
      <w:r>
        <w:t>отдельных</w:t>
      </w:r>
      <w:r>
        <w:rPr>
          <w:spacing w:val="1"/>
        </w:rPr>
        <w:t xml:space="preserve"> </w:t>
      </w:r>
      <w:r>
        <w:t>отраслей</w:t>
      </w:r>
      <w:r>
        <w:rPr>
          <w:spacing w:val="-3"/>
        </w:rPr>
        <w:t xml:space="preserve"> </w:t>
      </w:r>
      <w:r>
        <w:t>промышленности</w:t>
      </w:r>
      <w:r>
        <w:rPr>
          <w:spacing w:val="3"/>
        </w:rPr>
        <w:t xml:space="preserve"> </w:t>
      </w:r>
      <w:r>
        <w:t>и</w:t>
      </w:r>
      <w:r>
        <w:rPr>
          <w:spacing w:val="-2"/>
        </w:rPr>
        <w:t xml:space="preserve"> </w:t>
      </w:r>
      <w:r>
        <w:t>сельского</w:t>
      </w:r>
      <w:r>
        <w:rPr>
          <w:spacing w:val="5"/>
        </w:rPr>
        <w:t xml:space="preserve"> </w:t>
      </w:r>
      <w:r>
        <w:t>хозяйства;</w:t>
      </w:r>
    </w:p>
    <w:p w14:paraId="750C0F94" w14:textId="77777777" w:rsidR="00733630" w:rsidRDefault="00632EAB">
      <w:pPr>
        <w:pStyle w:val="a3"/>
        <w:spacing w:line="362" w:lineRule="auto"/>
        <w:ind w:left="1048" w:right="1302" w:firstLine="0"/>
        <w:jc w:val="left"/>
      </w:pPr>
      <w:r>
        <w:t>оценивать изменения отраслевой и территориальной структуры хозяйства России;</w:t>
      </w:r>
      <w:r>
        <w:rPr>
          <w:spacing w:val="-57"/>
        </w:rPr>
        <w:t xml:space="preserve"> </w:t>
      </w:r>
      <w:r>
        <w:t>возможности</w:t>
      </w:r>
      <w:r>
        <w:rPr>
          <w:spacing w:val="-2"/>
        </w:rPr>
        <w:t xml:space="preserve"> </w:t>
      </w:r>
      <w:r>
        <w:t>России</w:t>
      </w:r>
      <w:r>
        <w:rPr>
          <w:spacing w:val="-2"/>
        </w:rPr>
        <w:t xml:space="preserve"> </w:t>
      </w:r>
      <w:r>
        <w:t>в</w:t>
      </w:r>
      <w:r>
        <w:rPr>
          <w:spacing w:val="2"/>
        </w:rPr>
        <w:t xml:space="preserve"> </w:t>
      </w:r>
      <w:r>
        <w:t>развитии</w:t>
      </w:r>
      <w:r>
        <w:rPr>
          <w:spacing w:val="2"/>
        </w:rPr>
        <w:t xml:space="preserve"> </w:t>
      </w:r>
      <w:r>
        <w:t>прогрессивных</w:t>
      </w:r>
      <w:r>
        <w:rPr>
          <w:spacing w:val="-8"/>
        </w:rPr>
        <w:t xml:space="preserve"> </w:t>
      </w:r>
      <w:r>
        <w:t>технологий;</w:t>
      </w:r>
    </w:p>
    <w:p w14:paraId="6ABE8B9C" w14:textId="77777777" w:rsidR="00733630" w:rsidRDefault="00632EAB">
      <w:pPr>
        <w:pStyle w:val="a3"/>
        <w:spacing w:line="360" w:lineRule="auto"/>
        <w:ind w:left="1048" w:right="3332" w:firstLine="0"/>
        <w:jc w:val="left"/>
      </w:pPr>
      <w:r>
        <w:t>характеризовать политико-географическое положение России;</w:t>
      </w:r>
      <w:r>
        <w:rPr>
          <w:spacing w:val="-57"/>
        </w:rPr>
        <w:t xml:space="preserve"> </w:t>
      </w:r>
      <w:r>
        <w:t>конкурентные преимущества экономики</w:t>
      </w:r>
      <w:r>
        <w:rPr>
          <w:spacing w:val="2"/>
        </w:rPr>
        <w:t xml:space="preserve"> </w:t>
      </w:r>
      <w:r>
        <w:t>России.</w:t>
      </w:r>
    </w:p>
    <w:p w14:paraId="2AFEE0C6" w14:textId="77777777" w:rsidR="00733630" w:rsidRDefault="00632EAB" w:rsidP="00650BD9">
      <w:pPr>
        <w:pStyle w:val="a6"/>
        <w:numPr>
          <w:ilvl w:val="0"/>
          <w:numId w:val="56"/>
        </w:numPr>
        <w:tabs>
          <w:tab w:val="left" w:pos="1346"/>
        </w:tabs>
        <w:spacing w:line="360" w:lineRule="auto"/>
        <w:ind w:right="700" w:firstLine="710"/>
        <w:rPr>
          <w:sz w:val="24"/>
        </w:rPr>
      </w:pPr>
      <w:r>
        <w:rPr>
          <w:sz w:val="24"/>
        </w:rPr>
        <w:t>сформированность комплекса знаний о целостности географического пространства</w:t>
      </w:r>
      <w:r>
        <w:rPr>
          <w:spacing w:val="1"/>
          <w:sz w:val="24"/>
        </w:rPr>
        <w:t xml:space="preserve"> </w:t>
      </w:r>
      <w:r>
        <w:rPr>
          <w:sz w:val="24"/>
        </w:rPr>
        <w:t>как</w:t>
      </w:r>
      <w:r>
        <w:rPr>
          <w:spacing w:val="1"/>
          <w:sz w:val="24"/>
        </w:rPr>
        <w:t xml:space="preserve"> </w:t>
      </w:r>
      <w:r>
        <w:rPr>
          <w:sz w:val="24"/>
        </w:rPr>
        <w:t>иерархии</w:t>
      </w:r>
      <w:r>
        <w:rPr>
          <w:spacing w:val="1"/>
          <w:sz w:val="24"/>
        </w:rPr>
        <w:t xml:space="preserve"> </w:t>
      </w:r>
      <w:r>
        <w:rPr>
          <w:sz w:val="24"/>
        </w:rPr>
        <w:t>взаимосвязанных</w:t>
      </w:r>
      <w:r>
        <w:rPr>
          <w:spacing w:val="1"/>
          <w:sz w:val="24"/>
        </w:rPr>
        <w:t xml:space="preserve"> </w:t>
      </w:r>
      <w:r>
        <w:rPr>
          <w:sz w:val="24"/>
        </w:rPr>
        <w:t>природно-общественных</w:t>
      </w:r>
      <w:r>
        <w:rPr>
          <w:spacing w:val="1"/>
          <w:sz w:val="24"/>
        </w:rPr>
        <w:t xml:space="preserve"> </w:t>
      </w:r>
      <w:r>
        <w:rPr>
          <w:sz w:val="24"/>
        </w:rPr>
        <w:t>территориальных</w:t>
      </w:r>
      <w:r>
        <w:rPr>
          <w:spacing w:val="1"/>
          <w:sz w:val="24"/>
        </w:rPr>
        <w:t xml:space="preserve"> </w:t>
      </w:r>
      <w:r>
        <w:rPr>
          <w:sz w:val="24"/>
        </w:rPr>
        <w:t>систем</w:t>
      </w:r>
      <w:r>
        <w:rPr>
          <w:b/>
          <w:sz w:val="24"/>
        </w:rPr>
        <w:t>:</w:t>
      </w:r>
      <w:r>
        <w:rPr>
          <w:b/>
          <w:spacing w:val="-57"/>
          <w:sz w:val="24"/>
        </w:rPr>
        <w:t xml:space="preserve"> </w:t>
      </w:r>
      <w:r>
        <w:rPr>
          <w:sz w:val="24"/>
        </w:rPr>
        <w:t>использовать географические знания о природе Земли и России, о населении, хозяйстве мира и</w:t>
      </w:r>
      <w:r>
        <w:rPr>
          <w:spacing w:val="-57"/>
          <w:sz w:val="24"/>
        </w:rPr>
        <w:t xml:space="preserve"> </w:t>
      </w:r>
      <w:r>
        <w:rPr>
          <w:sz w:val="24"/>
        </w:rPr>
        <w:t>России, об особенностях взаимодействия природы и общества для решения учебных и (или)</w:t>
      </w:r>
      <w:r>
        <w:rPr>
          <w:spacing w:val="1"/>
          <w:sz w:val="24"/>
        </w:rPr>
        <w:t xml:space="preserve"> </w:t>
      </w:r>
      <w:r>
        <w:rPr>
          <w:sz w:val="24"/>
        </w:rPr>
        <w:t>практико-ориентированных задач в контексте реальной жизни, в том числе для установления</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элементами</w:t>
      </w:r>
      <w:r>
        <w:rPr>
          <w:spacing w:val="1"/>
          <w:sz w:val="24"/>
        </w:rPr>
        <w:t xml:space="preserve"> </w:t>
      </w:r>
      <w:r>
        <w:rPr>
          <w:sz w:val="24"/>
        </w:rPr>
        <w:t>геосистем</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между</w:t>
      </w:r>
      <w:r>
        <w:rPr>
          <w:spacing w:val="1"/>
          <w:sz w:val="24"/>
        </w:rPr>
        <w:t xml:space="preserve"> </w:t>
      </w:r>
      <w:r>
        <w:rPr>
          <w:sz w:val="24"/>
        </w:rPr>
        <w:t>особенностями</w:t>
      </w:r>
      <w:r>
        <w:rPr>
          <w:spacing w:val="1"/>
          <w:sz w:val="24"/>
        </w:rPr>
        <w:t xml:space="preserve"> </w:t>
      </w:r>
      <w:r>
        <w:rPr>
          <w:sz w:val="24"/>
        </w:rPr>
        <w:t>географического</w:t>
      </w:r>
      <w:r>
        <w:rPr>
          <w:spacing w:val="1"/>
          <w:sz w:val="24"/>
        </w:rPr>
        <w:t xml:space="preserve"> </w:t>
      </w:r>
      <w:r>
        <w:rPr>
          <w:sz w:val="24"/>
        </w:rPr>
        <w:t>положения,</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России</w:t>
      </w:r>
      <w:r>
        <w:rPr>
          <w:spacing w:val="1"/>
          <w:sz w:val="24"/>
        </w:rPr>
        <w:t xml:space="preserve"> </w:t>
      </w:r>
      <w:r>
        <w:rPr>
          <w:sz w:val="24"/>
        </w:rPr>
        <w:t>(её</w:t>
      </w:r>
      <w:r>
        <w:rPr>
          <w:spacing w:val="1"/>
          <w:sz w:val="24"/>
        </w:rPr>
        <w:t xml:space="preserve"> </w:t>
      </w:r>
      <w:r>
        <w:rPr>
          <w:sz w:val="24"/>
        </w:rPr>
        <w:t>регионов);</w:t>
      </w:r>
    </w:p>
    <w:p w14:paraId="0F01E480" w14:textId="77777777" w:rsidR="00733630" w:rsidRDefault="00632EAB">
      <w:pPr>
        <w:pStyle w:val="a3"/>
        <w:spacing w:line="362" w:lineRule="auto"/>
        <w:ind w:right="710"/>
      </w:pPr>
      <w:r>
        <w:rPr>
          <w:spacing w:val="-1"/>
        </w:rPr>
        <w:t>характеризовать</w:t>
      </w:r>
      <w:r>
        <w:rPr>
          <w:spacing w:val="-11"/>
        </w:rPr>
        <w:t xml:space="preserve"> </w:t>
      </w:r>
      <w:r>
        <w:rPr>
          <w:spacing w:val="-1"/>
        </w:rPr>
        <w:t>связи</w:t>
      </w:r>
      <w:r>
        <w:rPr>
          <w:spacing w:val="-16"/>
        </w:rPr>
        <w:t xml:space="preserve"> </w:t>
      </w:r>
      <w:r>
        <w:rPr>
          <w:spacing w:val="-1"/>
        </w:rPr>
        <w:t>между</w:t>
      </w:r>
      <w:r>
        <w:rPr>
          <w:spacing w:val="-21"/>
        </w:rPr>
        <w:t xml:space="preserve"> </w:t>
      </w:r>
      <w:r>
        <w:t>нежеланием</w:t>
      </w:r>
      <w:r>
        <w:rPr>
          <w:spacing w:val="-11"/>
        </w:rPr>
        <w:t xml:space="preserve"> </w:t>
      </w:r>
      <w:r>
        <w:t>отдельных</w:t>
      </w:r>
      <w:r>
        <w:rPr>
          <w:spacing w:val="-16"/>
        </w:rPr>
        <w:t xml:space="preserve"> </w:t>
      </w:r>
      <w:r>
        <w:t>стран</w:t>
      </w:r>
      <w:r>
        <w:rPr>
          <w:spacing w:val="-12"/>
        </w:rPr>
        <w:t xml:space="preserve"> </w:t>
      </w:r>
      <w:r>
        <w:t>признавать</w:t>
      </w:r>
      <w:r>
        <w:rPr>
          <w:spacing w:val="-10"/>
        </w:rPr>
        <w:t xml:space="preserve"> </w:t>
      </w:r>
      <w:r>
        <w:t>реальность</w:t>
      </w:r>
      <w:r>
        <w:rPr>
          <w:spacing w:val="-11"/>
        </w:rPr>
        <w:t xml:space="preserve"> </w:t>
      </w:r>
      <w:r>
        <w:t>новой</w:t>
      </w:r>
      <w:r>
        <w:rPr>
          <w:spacing w:val="-57"/>
        </w:rPr>
        <w:t xml:space="preserve"> </w:t>
      </w:r>
      <w:r>
        <w:t>многополярной</w:t>
      </w:r>
      <w:r>
        <w:rPr>
          <w:spacing w:val="-6"/>
        </w:rPr>
        <w:t xml:space="preserve"> </w:t>
      </w:r>
      <w:r>
        <w:t>модели</w:t>
      </w:r>
      <w:r>
        <w:rPr>
          <w:spacing w:val="-1"/>
        </w:rPr>
        <w:t xml:space="preserve"> </w:t>
      </w:r>
      <w:r>
        <w:t>мироустройства</w:t>
      </w:r>
      <w:r>
        <w:rPr>
          <w:spacing w:val="-7"/>
        </w:rPr>
        <w:t xml:space="preserve"> </w:t>
      </w:r>
      <w:r>
        <w:t>и</w:t>
      </w:r>
      <w:r>
        <w:rPr>
          <w:spacing w:val="-1"/>
        </w:rPr>
        <w:t xml:space="preserve"> </w:t>
      </w:r>
      <w:r>
        <w:t>ростом</w:t>
      </w:r>
      <w:r>
        <w:rPr>
          <w:spacing w:val="-5"/>
        </w:rPr>
        <w:t xml:space="preserve"> </w:t>
      </w:r>
      <w:r>
        <w:t>глобальной</w:t>
      </w:r>
      <w:r>
        <w:rPr>
          <w:spacing w:val="-1"/>
        </w:rPr>
        <w:t xml:space="preserve"> </w:t>
      </w:r>
      <w:r>
        <w:t>и</w:t>
      </w:r>
      <w:r>
        <w:rPr>
          <w:spacing w:val="2"/>
        </w:rPr>
        <w:t xml:space="preserve"> </w:t>
      </w:r>
      <w:r>
        <w:t>региональной</w:t>
      </w:r>
      <w:r>
        <w:rPr>
          <w:spacing w:val="-5"/>
        </w:rPr>
        <w:t xml:space="preserve"> </w:t>
      </w:r>
      <w:r>
        <w:t>нестабильности.</w:t>
      </w:r>
    </w:p>
    <w:p w14:paraId="56A7AA70" w14:textId="77777777" w:rsidR="00733630" w:rsidRDefault="00632EAB" w:rsidP="00650BD9">
      <w:pPr>
        <w:pStyle w:val="a6"/>
        <w:numPr>
          <w:ilvl w:val="0"/>
          <w:numId w:val="56"/>
        </w:numPr>
        <w:tabs>
          <w:tab w:val="left" w:pos="1312"/>
        </w:tabs>
        <w:spacing w:line="360" w:lineRule="auto"/>
        <w:ind w:left="1048" w:right="704" w:firstLine="0"/>
        <w:rPr>
          <w:sz w:val="24"/>
        </w:rPr>
      </w:pPr>
      <w:r>
        <w:rPr>
          <w:sz w:val="24"/>
        </w:rPr>
        <w:t>владение географической терминологией и системой географических понятий</w:t>
      </w:r>
      <w:r>
        <w:rPr>
          <w:b/>
          <w:sz w:val="24"/>
        </w:rPr>
        <w:t>:</w:t>
      </w:r>
      <w:r>
        <w:rPr>
          <w:b/>
          <w:spacing w:val="1"/>
          <w:sz w:val="24"/>
        </w:rPr>
        <w:t xml:space="preserve"> </w:t>
      </w:r>
      <w:r>
        <w:rPr>
          <w:spacing w:val="-1"/>
          <w:sz w:val="24"/>
        </w:rPr>
        <w:t>применять</w:t>
      </w:r>
      <w:r>
        <w:rPr>
          <w:spacing w:val="-16"/>
          <w:sz w:val="24"/>
        </w:rPr>
        <w:t xml:space="preserve"> </w:t>
      </w:r>
      <w:r>
        <w:rPr>
          <w:spacing w:val="-1"/>
          <w:sz w:val="24"/>
        </w:rPr>
        <w:t>географические</w:t>
      </w:r>
      <w:r>
        <w:rPr>
          <w:spacing w:val="-11"/>
          <w:sz w:val="24"/>
        </w:rPr>
        <w:t xml:space="preserve"> </w:t>
      </w:r>
      <w:r>
        <w:rPr>
          <w:spacing w:val="-1"/>
          <w:sz w:val="24"/>
        </w:rPr>
        <w:t>понятия:</w:t>
      </w:r>
      <w:r>
        <w:rPr>
          <w:spacing w:val="-17"/>
          <w:sz w:val="24"/>
        </w:rPr>
        <w:t xml:space="preserve"> </w:t>
      </w:r>
      <w:r>
        <w:rPr>
          <w:spacing w:val="-1"/>
          <w:sz w:val="24"/>
        </w:rPr>
        <w:t>устойчивое</w:t>
      </w:r>
      <w:r>
        <w:rPr>
          <w:spacing w:val="-12"/>
          <w:sz w:val="24"/>
        </w:rPr>
        <w:t xml:space="preserve"> </w:t>
      </w:r>
      <w:r>
        <w:rPr>
          <w:sz w:val="24"/>
        </w:rPr>
        <w:t>развитие,</w:t>
      </w:r>
      <w:r>
        <w:rPr>
          <w:spacing w:val="-14"/>
          <w:sz w:val="24"/>
        </w:rPr>
        <w:t xml:space="preserve"> </w:t>
      </w:r>
      <w:r>
        <w:rPr>
          <w:sz w:val="24"/>
        </w:rPr>
        <w:t>геоинформационные</w:t>
      </w:r>
      <w:r>
        <w:rPr>
          <w:spacing w:val="-11"/>
          <w:sz w:val="24"/>
        </w:rPr>
        <w:t xml:space="preserve"> </w:t>
      </w:r>
      <w:r>
        <w:rPr>
          <w:sz w:val="24"/>
        </w:rPr>
        <w:t>системы,</w:t>
      </w:r>
    </w:p>
    <w:p w14:paraId="79425D68" w14:textId="77777777" w:rsidR="00733630" w:rsidRDefault="00632EAB">
      <w:pPr>
        <w:pStyle w:val="a3"/>
        <w:spacing w:line="360" w:lineRule="auto"/>
        <w:ind w:right="703" w:firstLine="0"/>
      </w:pPr>
      <w:r>
        <w:t>ресурсообеспеченность, денудация и аккумуляция, мерзлотные, ледниковые формы рельефа,</w:t>
      </w:r>
      <w:r>
        <w:rPr>
          <w:spacing w:val="1"/>
        </w:rPr>
        <w:t xml:space="preserve"> </w:t>
      </w:r>
      <w:r>
        <w:t>водный</w:t>
      </w:r>
      <w:r>
        <w:rPr>
          <w:spacing w:val="1"/>
        </w:rPr>
        <w:t xml:space="preserve"> </w:t>
      </w:r>
      <w:r>
        <w:t>баланс</w:t>
      </w:r>
      <w:r>
        <w:rPr>
          <w:spacing w:val="1"/>
        </w:rPr>
        <w:t xml:space="preserve"> </w:t>
      </w:r>
      <w:r>
        <w:t>территории,</w:t>
      </w:r>
      <w:r>
        <w:rPr>
          <w:spacing w:val="1"/>
        </w:rPr>
        <w:t xml:space="preserve"> </w:t>
      </w:r>
      <w:r>
        <w:t>государственная</w:t>
      </w:r>
      <w:r>
        <w:rPr>
          <w:spacing w:val="1"/>
        </w:rPr>
        <w:t xml:space="preserve"> </w:t>
      </w:r>
      <w:r>
        <w:t>территория</w:t>
      </w:r>
      <w:r>
        <w:rPr>
          <w:spacing w:val="1"/>
        </w:rPr>
        <w:t xml:space="preserve"> </w:t>
      </w:r>
      <w:r>
        <w:t>и исключительная</w:t>
      </w:r>
      <w:r>
        <w:rPr>
          <w:spacing w:val="1"/>
        </w:rPr>
        <w:t xml:space="preserve"> </w:t>
      </w:r>
      <w:r>
        <w:t>экономическая</w:t>
      </w:r>
      <w:r>
        <w:rPr>
          <w:spacing w:val="1"/>
        </w:rPr>
        <w:t xml:space="preserve"> </w:t>
      </w:r>
      <w:r>
        <w:t>зона,</w:t>
      </w:r>
      <w:r>
        <w:rPr>
          <w:spacing w:val="1"/>
        </w:rPr>
        <w:t xml:space="preserve"> </w:t>
      </w:r>
      <w:r>
        <w:t>континентальный</w:t>
      </w:r>
      <w:r>
        <w:rPr>
          <w:spacing w:val="1"/>
        </w:rPr>
        <w:t xml:space="preserve"> </w:t>
      </w:r>
      <w:r>
        <w:t>шельф,</w:t>
      </w:r>
      <w:r>
        <w:rPr>
          <w:spacing w:val="1"/>
        </w:rPr>
        <w:t xml:space="preserve"> </w:t>
      </w:r>
      <w:r>
        <w:t>политическая карта,</w:t>
      </w:r>
      <w:r>
        <w:rPr>
          <w:spacing w:val="1"/>
        </w:rPr>
        <w:t xml:space="preserve"> </w:t>
      </w:r>
      <w:r>
        <w:t>государство,</w:t>
      </w:r>
      <w:r>
        <w:rPr>
          <w:spacing w:val="1"/>
        </w:rPr>
        <w:t xml:space="preserve"> </w:t>
      </w:r>
      <w:r>
        <w:t>политико-географическое</w:t>
      </w:r>
      <w:r>
        <w:rPr>
          <w:spacing w:val="1"/>
        </w:rPr>
        <w:t xml:space="preserve"> </w:t>
      </w:r>
      <w:r>
        <w:t>положение,</w:t>
      </w:r>
      <w:r>
        <w:rPr>
          <w:spacing w:val="1"/>
        </w:rPr>
        <w:t xml:space="preserve"> </w:t>
      </w:r>
      <w:r>
        <w:t>монархия,</w:t>
      </w:r>
      <w:r>
        <w:rPr>
          <w:spacing w:val="1"/>
        </w:rPr>
        <w:t xml:space="preserve"> </w:t>
      </w:r>
      <w:r>
        <w:t>республика,</w:t>
      </w:r>
      <w:r>
        <w:rPr>
          <w:spacing w:val="1"/>
        </w:rPr>
        <w:t xml:space="preserve"> </w:t>
      </w:r>
      <w:r>
        <w:t>унитарное</w:t>
      </w:r>
      <w:r>
        <w:rPr>
          <w:spacing w:val="1"/>
        </w:rPr>
        <w:t xml:space="preserve"> </w:t>
      </w:r>
      <w:r>
        <w:t>государство,</w:t>
      </w:r>
      <w:r>
        <w:rPr>
          <w:spacing w:val="1"/>
        </w:rPr>
        <w:t xml:space="preserve"> </w:t>
      </w:r>
      <w:r>
        <w:t>федеративное</w:t>
      </w:r>
      <w:r>
        <w:rPr>
          <w:spacing w:val="1"/>
        </w:rPr>
        <w:t xml:space="preserve"> </w:t>
      </w:r>
      <w:r>
        <w:t>государство,</w:t>
      </w:r>
      <w:r>
        <w:rPr>
          <w:spacing w:val="1"/>
        </w:rPr>
        <w:t xml:space="preserve"> </w:t>
      </w:r>
      <w:r>
        <w:t>демографический</w:t>
      </w:r>
      <w:r>
        <w:rPr>
          <w:spacing w:val="60"/>
        </w:rPr>
        <w:t xml:space="preserve"> </w:t>
      </w:r>
      <w:r>
        <w:t>взрыв,</w:t>
      </w:r>
      <w:r>
        <w:rPr>
          <w:spacing w:val="61"/>
        </w:rPr>
        <w:t xml:space="preserve"> </w:t>
      </w:r>
      <w:r>
        <w:t>демографический</w:t>
      </w:r>
      <w:r>
        <w:rPr>
          <w:spacing w:val="61"/>
        </w:rPr>
        <w:t xml:space="preserve"> </w:t>
      </w:r>
      <w:r>
        <w:t>кризис,</w:t>
      </w:r>
      <w:r>
        <w:rPr>
          <w:spacing w:val="61"/>
        </w:rPr>
        <w:t xml:space="preserve"> </w:t>
      </w:r>
      <w:r>
        <w:t>суммарный</w:t>
      </w:r>
      <w:r>
        <w:rPr>
          <w:spacing w:val="60"/>
        </w:rPr>
        <w:t xml:space="preserve"> </w:t>
      </w:r>
      <w:r>
        <w:t>коэффициент</w:t>
      </w:r>
      <w:r>
        <w:rPr>
          <w:spacing w:val="61"/>
        </w:rPr>
        <w:t xml:space="preserve"> </w:t>
      </w:r>
      <w:r>
        <w:t>рождаемости,</w:t>
      </w:r>
    </w:p>
    <w:p w14:paraId="02064D01" w14:textId="77777777" w:rsidR="00733630" w:rsidRDefault="00733630">
      <w:pPr>
        <w:spacing w:line="360" w:lineRule="auto"/>
        <w:sectPr w:rsidR="00733630">
          <w:pgSz w:w="11910" w:h="16840"/>
          <w:pgMar w:top="620" w:right="140" w:bottom="1140" w:left="940" w:header="0" w:footer="870" w:gutter="0"/>
          <w:cols w:space="720"/>
        </w:sectPr>
      </w:pPr>
    </w:p>
    <w:p w14:paraId="46C4DA55" w14:textId="77777777" w:rsidR="00733630" w:rsidRDefault="00632EAB">
      <w:pPr>
        <w:pStyle w:val="a3"/>
        <w:spacing w:before="64" w:line="360" w:lineRule="auto"/>
        <w:ind w:right="708" w:firstLine="0"/>
      </w:pPr>
      <w:r>
        <w:t>расширенное</w:t>
      </w:r>
      <w:r>
        <w:rPr>
          <w:spacing w:val="1"/>
        </w:rPr>
        <w:t xml:space="preserve"> </w:t>
      </w:r>
      <w:r>
        <w:t>и</w:t>
      </w:r>
      <w:r>
        <w:rPr>
          <w:spacing w:val="1"/>
        </w:rPr>
        <w:t xml:space="preserve"> </w:t>
      </w:r>
      <w:r>
        <w:t>суженное</w:t>
      </w:r>
      <w:r>
        <w:rPr>
          <w:spacing w:val="1"/>
        </w:rPr>
        <w:t xml:space="preserve"> </w:t>
      </w:r>
      <w:r>
        <w:t>воспроизводство</w:t>
      </w:r>
      <w:r>
        <w:rPr>
          <w:spacing w:val="1"/>
        </w:rPr>
        <w:t xml:space="preserve"> </w:t>
      </w:r>
      <w:r>
        <w:t>населения,</w:t>
      </w:r>
      <w:r>
        <w:rPr>
          <w:spacing w:val="1"/>
        </w:rPr>
        <w:t xml:space="preserve"> </w:t>
      </w:r>
      <w:r>
        <w:t>демографический</w:t>
      </w:r>
      <w:r>
        <w:rPr>
          <w:spacing w:val="1"/>
        </w:rPr>
        <w:t xml:space="preserve"> </w:t>
      </w:r>
      <w:r>
        <w:t>переход,</w:t>
      </w:r>
      <w:r>
        <w:rPr>
          <w:spacing w:val="1"/>
        </w:rPr>
        <w:t xml:space="preserve"> </w:t>
      </w:r>
      <w:r>
        <w:t>старение</w:t>
      </w:r>
      <w:r>
        <w:rPr>
          <w:spacing w:val="-57"/>
        </w:rPr>
        <w:t xml:space="preserve"> </w:t>
      </w:r>
      <w:r>
        <w:t>населения, состав населения, структура населения, экономически активное население, индекс</w:t>
      </w:r>
      <w:r>
        <w:rPr>
          <w:spacing w:val="1"/>
        </w:rPr>
        <w:t xml:space="preserve"> </w:t>
      </w:r>
      <w:r>
        <w:t>человеческого</w:t>
      </w:r>
      <w:r>
        <w:rPr>
          <w:spacing w:val="1"/>
        </w:rPr>
        <w:t xml:space="preserve"> </w:t>
      </w:r>
      <w:r>
        <w:t>развития</w:t>
      </w:r>
      <w:r>
        <w:rPr>
          <w:spacing w:val="1"/>
        </w:rPr>
        <w:t xml:space="preserve"> </w:t>
      </w:r>
      <w:r>
        <w:t>(ИЧР),</w:t>
      </w:r>
      <w:r>
        <w:rPr>
          <w:spacing w:val="1"/>
        </w:rPr>
        <w:t xml:space="preserve"> </w:t>
      </w:r>
      <w:r>
        <w:t>народ,</w:t>
      </w:r>
      <w:r>
        <w:rPr>
          <w:spacing w:val="1"/>
        </w:rPr>
        <w:t xml:space="preserve"> </w:t>
      </w:r>
      <w:r>
        <w:t>этнос,</w:t>
      </w:r>
      <w:r>
        <w:rPr>
          <w:spacing w:val="1"/>
        </w:rPr>
        <w:t xml:space="preserve"> </w:t>
      </w:r>
      <w:r>
        <w:t>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субурбанизация,</w:t>
      </w:r>
      <w:r>
        <w:rPr>
          <w:spacing w:val="1"/>
        </w:rPr>
        <w:t xml:space="preserve"> </w:t>
      </w:r>
      <w:r>
        <w:t>ложная</w:t>
      </w:r>
      <w:r>
        <w:rPr>
          <w:spacing w:val="1"/>
        </w:rPr>
        <w:t xml:space="preserve"> </w:t>
      </w:r>
      <w:r>
        <w:t>урбанизация,</w:t>
      </w:r>
      <w:r>
        <w:rPr>
          <w:spacing w:val="1"/>
        </w:rPr>
        <w:t xml:space="preserve"> </w:t>
      </w:r>
      <w:r>
        <w:t>рурбанизация,</w:t>
      </w:r>
      <w:r>
        <w:rPr>
          <w:spacing w:val="1"/>
        </w:rPr>
        <w:t xml:space="preserve"> </w:t>
      </w:r>
      <w:r>
        <w:t>мегалополисы,</w:t>
      </w:r>
      <w:r>
        <w:rPr>
          <w:spacing w:val="1"/>
        </w:rPr>
        <w:t xml:space="preserve"> </w:t>
      </w:r>
      <w:r>
        <w:t>глобальные</w:t>
      </w:r>
      <w:r>
        <w:rPr>
          <w:spacing w:val="1"/>
        </w:rPr>
        <w:t xml:space="preserve"> </w:t>
      </w:r>
      <w:r>
        <w:t>города,</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мировое</w:t>
      </w:r>
      <w:r>
        <w:rPr>
          <w:spacing w:val="1"/>
        </w:rPr>
        <w:t xml:space="preserve"> </w:t>
      </w:r>
      <w:r>
        <w:t>хозяйство,</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международная</w:t>
      </w:r>
      <w:r>
        <w:rPr>
          <w:spacing w:val="1"/>
        </w:rPr>
        <w:t xml:space="preserve"> </w:t>
      </w:r>
      <w:r>
        <w:t>хозяйственная</w:t>
      </w:r>
      <w:r>
        <w:rPr>
          <w:spacing w:val="1"/>
        </w:rPr>
        <w:t xml:space="preserve"> </w:t>
      </w:r>
      <w:r>
        <w:t>специализация,</w:t>
      </w:r>
      <w:r>
        <w:rPr>
          <w:spacing w:val="1"/>
        </w:rPr>
        <w:t xml:space="preserve"> </w:t>
      </w:r>
      <w:r>
        <w:t>международное</w:t>
      </w:r>
      <w:r>
        <w:rPr>
          <w:spacing w:val="1"/>
        </w:rPr>
        <w:t xml:space="preserve"> </w:t>
      </w:r>
      <w:r>
        <w:rPr>
          <w:spacing w:val="-1"/>
        </w:rPr>
        <w:t>географическое</w:t>
      </w:r>
      <w:r>
        <w:rPr>
          <w:spacing w:val="-13"/>
        </w:rPr>
        <w:t xml:space="preserve"> </w:t>
      </w:r>
      <w:r>
        <w:rPr>
          <w:spacing w:val="-1"/>
        </w:rPr>
        <w:t>разделение</w:t>
      </w:r>
      <w:r>
        <w:rPr>
          <w:spacing w:val="-13"/>
        </w:rPr>
        <w:t xml:space="preserve"> </w:t>
      </w:r>
      <w:r>
        <w:rPr>
          <w:spacing w:val="-1"/>
        </w:rPr>
        <w:t>труда,</w:t>
      </w:r>
      <w:r>
        <w:rPr>
          <w:spacing w:val="-10"/>
        </w:rPr>
        <w:t xml:space="preserve"> </w:t>
      </w:r>
      <w:r>
        <w:rPr>
          <w:spacing w:val="-1"/>
        </w:rPr>
        <w:t>отраслевая</w:t>
      </w:r>
      <w:r>
        <w:rPr>
          <w:spacing w:val="-12"/>
        </w:rPr>
        <w:t xml:space="preserve"> </w:t>
      </w:r>
      <w:r>
        <w:rPr>
          <w:spacing w:val="-1"/>
        </w:rPr>
        <w:t>и</w:t>
      </w:r>
      <w:r>
        <w:rPr>
          <w:spacing w:val="-21"/>
        </w:rPr>
        <w:t xml:space="preserve"> </w:t>
      </w:r>
      <w:r>
        <w:t>территориальная</w:t>
      </w:r>
      <w:r>
        <w:rPr>
          <w:spacing w:val="-12"/>
        </w:rPr>
        <w:t xml:space="preserve"> </w:t>
      </w:r>
      <w:r>
        <w:t>структура</w:t>
      </w:r>
      <w:r>
        <w:rPr>
          <w:spacing w:val="-13"/>
        </w:rPr>
        <w:t xml:space="preserve"> </w:t>
      </w:r>
      <w:r>
        <w:t>мирового</w:t>
      </w:r>
      <w:r>
        <w:rPr>
          <w:spacing w:val="-12"/>
        </w:rPr>
        <w:t xml:space="preserve"> </w:t>
      </w:r>
      <w:r>
        <w:t>хозяйства,</w:t>
      </w:r>
      <w:r>
        <w:rPr>
          <w:spacing w:val="-57"/>
        </w:rPr>
        <w:t xml:space="preserve"> </w:t>
      </w:r>
      <w:r>
        <w:t>транснациональные</w:t>
      </w:r>
      <w:r>
        <w:rPr>
          <w:spacing w:val="102"/>
        </w:rPr>
        <w:t xml:space="preserve"> </w:t>
      </w:r>
      <w:r>
        <w:t>корпорации</w:t>
      </w:r>
      <w:r>
        <w:rPr>
          <w:spacing w:val="101"/>
        </w:rPr>
        <w:t xml:space="preserve"> </w:t>
      </w:r>
      <w:r>
        <w:t>(ТНК),</w:t>
      </w:r>
      <w:r>
        <w:rPr>
          <w:spacing w:val="101"/>
        </w:rPr>
        <w:t xml:space="preserve"> </w:t>
      </w:r>
      <w:r>
        <w:t>«сланцевая</w:t>
      </w:r>
      <w:r>
        <w:rPr>
          <w:spacing w:val="104"/>
        </w:rPr>
        <w:t xml:space="preserve"> </w:t>
      </w:r>
      <w:r>
        <w:t>революция»,</w:t>
      </w:r>
      <w:r>
        <w:rPr>
          <w:spacing w:val="101"/>
        </w:rPr>
        <w:t xml:space="preserve"> </w:t>
      </w:r>
      <w:r>
        <w:t>водородная</w:t>
      </w:r>
      <w:r>
        <w:rPr>
          <w:spacing w:val="100"/>
        </w:rPr>
        <w:t xml:space="preserve"> </w:t>
      </w:r>
      <w:r>
        <w:t>энергетика,</w:t>
      </w:r>
    </w:p>
    <w:p w14:paraId="08F8C6DA" w14:textId="77777777" w:rsidR="00733630" w:rsidRDefault="00632EAB">
      <w:pPr>
        <w:pStyle w:val="a3"/>
        <w:ind w:firstLine="0"/>
      </w:pPr>
      <w:r>
        <w:t xml:space="preserve">«зелёная   </w:t>
      </w:r>
      <w:r>
        <w:rPr>
          <w:spacing w:val="47"/>
        </w:rPr>
        <w:t xml:space="preserve"> </w:t>
      </w:r>
      <w:r>
        <w:t xml:space="preserve">энергетика»,   </w:t>
      </w:r>
      <w:r>
        <w:rPr>
          <w:spacing w:val="48"/>
        </w:rPr>
        <w:t xml:space="preserve"> </w:t>
      </w:r>
      <w:r>
        <w:t xml:space="preserve">«органическое   </w:t>
      </w:r>
      <w:r>
        <w:rPr>
          <w:spacing w:val="42"/>
        </w:rPr>
        <w:t xml:space="preserve"> </w:t>
      </w:r>
      <w:r>
        <w:t xml:space="preserve">сельское   </w:t>
      </w:r>
      <w:r>
        <w:rPr>
          <w:spacing w:val="46"/>
        </w:rPr>
        <w:t xml:space="preserve"> </w:t>
      </w:r>
      <w:r>
        <w:t xml:space="preserve">хозяйство»,   </w:t>
      </w:r>
      <w:r>
        <w:rPr>
          <w:spacing w:val="49"/>
        </w:rPr>
        <w:t xml:space="preserve"> </w:t>
      </w:r>
      <w:r>
        <w:t xml:space="preserve">транспортная   </w:t>
      </w:r>
      <w:r>
        <w:rPr>
          <w:spacing w:val="47"/>
        </w:rPr>
        <w:t xml:space="preserve"> </w:t>
      </w:r>
      <w:r>
        <w:t>система,</w:t>
      </w:r>
    </w:p>
    <w:p w14:paraId="4AF146C0" w14:textId="77777777" w:rsidR="00733630" w:rsidRDefault="00632EAB">
      <w:pPr>
        <w:pStyle w:val="a3"/>
        <w:spacing w:before="137" w:line="362" w:lineRule="auto"/>
        <w:ind w:right="700" w:firstLine="0"/>
      </w:pPr>
      <w:r>
        <w:t>«контейнерные мосты», информационная инфраструктура, цепочки добавленной стоимости,</w:t>
      </w:r>
      <w:r>
        <w:rPr>
          <w:spacing w:val="1"/>
        </w:rPr>
        <w:t xml:space="preserve"> </w:t>
      </w:r>
      <w:r>
        <w:t>глобализация и деглобализация мировой экономики, энергетический переход – для решения</w:t>
      </w:r>
      <w:r>
        <w:rPr>
          <w:spacing w:val="1"/>
        </w:rPr>
        <w:t xml:space="preserve"> </w:t>
      </w:r>
      <w:r>
        <w:t>учебных</w:t>
      </w:r>
      <w:r>
        <w:rPr>
          <w:spacing w:val="-4"/>
        </w:rPr>
        <w:t xml:space="preserve"> </w:t>
      </w:r>
      <w:r>
        <w:t>и</w:t>
      </w:r>
      <w:r>
        <w:rPr>
          <w:spacing w:val="5"/>
        </w:rPr>
        <w:t xml:space="preserve"> </w:t>
      </w:r>
      <w:r>
        <w:t>(или)</w:t>
      </w:r>
      <w:r>
        <w:rPr>
          <w:spacing w:val="-1"/>
        </w:rPr>
        <w:t xml:space="preserve"> </w:t>
      </w:r>
      <w:r>
        <w:t>практико-ориентированных</w:t>
      </w:r>
      <w:r>
        <w:rPr>
          <w:spacing w:val="-4"/>
        </w:rPr>
        <w:t xml:space="preserve"> </w:t>
      </w:r>
      <w:r>
        <w:t>задач.</w:t>
      </w:r>
    </w:p>
    <w:p w14:paraId="25341E60" w14:textId="77777777" w:rsidR="00733630" w:rsidRDefault="00632EAB" w:rsidP="00650BD9">
      <w:pPr>
        <w:pStyle w:val="a6"/>
        <w:numPr>
          <w:ilvl w:val="0"/>
          <w:numId w:val="56"/>
        </w:numPr>
        <w:tabs>
          <w:tab w:val="left" w:pos="1499"/>
        </w:tabs>
        <w:spacing w:line="360" w:lineRule="auto"/>
        <w:ind w:right="696" w:firstLine="710"/>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 проектной</w:t>
      </w:r>
      <w:r>
        <w:rPr>
          <w:spacing w:val="-57"/>
          <w:sz w:val="24"/>
        </w:rPr>
        <w:t xml:space="preserve"> </w:t>
      </w:r>
      <w:r>
        <w:rPr>
          <w:sz w:val="24"/>
        </w:rPr>
        <w:t>деятельности,</w:t>
      </w:r>
      <w:r>
        <w:rPr>
          <w:spacing w:val="1"/>
          <w:sz w:val="24"/>
        </w:rPr>
        <w:t xml:space="preserve"> </w:t>
      </w: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учебные</w:t>
      </w:r>
      <w:r>
        <w:rPr>
          <w:spacing w:val="1"/>
          <w:sz w:val="24"/>
        </w:rPr>
        <w:t xml:space="preserve"> </w:t>
      </w:r>
      <w:r>
        <w:rPr>
          <w:sz w:val="24"/>
        </w:rPr>
        <w:t>исследования,</w:t>
      </w:r>
      <w:r>
        <w:rPr>
          <w:spacing w:val="1"/>
          <w:sz w:val="24"/>
        </w:rPr>
        <w:t xml:space="preserve"> </w:t>
      </w:r>
      <w:r>
        <w:rPr>
          <w:sz w:val="24"/>
        </w:rPr>
        <w:t>в том числе</w:t>
      </w:r>
      <w:r>
        <w:rPr>
          <w:spacing w:val="1"/>
          <w:sz w:val="24"/>
        </w:rPr>
        <w:t xml:space="preserve"> </w:t>
      </w:r>
      <w:r>
        <w:rPr>
          <w:sz w:val="24"/>
        </w:rPr>
        <w:t>с</w:t>
      </w:r>
      <w:r>
        <w:rPr>
          <w:spacing w:val="1"/>
          <w:sz w:val="24"/>
        </w:rPr>
        <w:t xml:space="preserve"> </w:t>
      </w:r>
      <w:r>
        <w:rPr>
          <w:spacing w:val="-1"/>
          <w:sz w:val="24"/>
        </w:rPr>
        <w:t>использованием</w:t>
      </w:r>
      <w:r>
        <w:rPr>
          <w:spacing w:val="-13"/>
          <w:sz w:val="24"/>
        </w:rPr>
        <w:t xml:space="preserve"> </w:t>
      </w:r>
      <w:r>
        <w:rPr>
          <w:spacing w:val="-1"/>
          <w:sz w:val="24"/>
        </w:rPr>
        <w:t>моделирования</w:t>
      </w:r>
      <w:r>
        <w:rPr>
          <w:spacing w:val="-14"/>
          <w:sz w:val="24"/>
        </w:rPr>
        <w:t xml:space="preserve"> </w:t>
      </w:r>
      <w:r>
        <w:rPr>
          <w:sz w:val="24"/>
        </w:rPr>
        <w:t>и</w:t>
      </w:r>
      <w:r>
        <w:rPr>
          <w:spacing w:val="-13"/>
          <w:sz w:val="24"/>
        </w:rPr>
        <w:t xml:space="preserve"> </w:t>
      </w:r>
      <w:r>
        <w:rPr>
          <w:sz w:val="24"/>
        </w:rPr>
        <w:t>проектирования</w:t>
      </w:r>
      <w:r>
        <w:rPr>
          <w:spacing w:val="-10"/>
          <w:sz w:val="24"/>
        </w:rPr>
        <w:t xml:space="preserve"> </w:t>
      </w:r>
      <w:r>
        <w:rPr>
          <w:sz w:val="24"/>
        </w:rPr>
        <w:t>как</w:t>
      </w:r>
      <w:r>
        <w:rPr>
          <w:spacing w:val="5"/>
          <w:sz w:val="24"/>
        </w:rPr>
        <w:t xml:space="preserve"> </w:t>
      </w:r>
      <w:r>
        <w:rPr>
          <w:sz w:val="24"/>
        </w:rPr>
        <w:t>метода</w:t>
      </w:r>
      <w:r>
        <w:rPr>
          <w:spacing w:val="-11"/>
          <w:sz w:val="24"/>
        </w:rPr>
        <w:t xml:space="preserve"> </w:t>
      </w:r>
      <w:r>
        <w:rPr>
          <w:sz w:val="24"/>
        </w:rPr>
        <w:t>познания</w:t>
      </w:r>
      <w:r>
        <w:rPr>
          <w:spacing w:val="-13"/>
          <w:sz w:val="24"/>
        </w:rPr>
        <w:t xml:space="preserve"> </w:t>
      </w:r>
      <w:r>
        <w:rPr>
          <w:sz w:val="24"/>
        </w:rPr>
        <w:t>природных,</w:t>
      </w:r>
      <w:r>
        <w:rPr>
          <w:spacing w:val="-9"/>
          <w:sz w:val="24"/>
        </w:rPr>
        <w:t xml:space="preserve"> </w:t>
      </w:r>
      <w:r>
        <w:rPr>
          <w:sz w:val="24"/>
        </w:rPr>
        <w:t>социально-</w:t>
      </w:r>
      <w:r>
        <w:rPr>
          <w:spacing w:val="-57"/>
          <w:sz w:val="24"/>
        </w:rPr>
        <w:t xml:space="preserve"> </w:t>
      </w:r>
      <w:r>
        <w:rPr>
          <w:sz w:val="24"/>
        </w:rPr>
        <w:t>экономических</w:t>
      </w:r>
      <w:r>
        <w:rPr>
          <w:spacing w:val="-4"/>
          <w:sz w:val="24"/>
        </w:rPr>
        <w:t xml:space="preserve"> </w:t>
      </w:r>
      <w:r>
        <w:rPr>
          <w:sz w:val="24"/>
        </w:rPr>
        <w:t>и</w:t>
      </w:r>
      <w:r>
        <w:rPr>
          <w:spacing w:val="3"/>
          <w:sz w:val="24"/>
        </w:rPr>
        <w:t xml:space="preserve"> </w:t>
      </w:r>
      <w:r>
        <w:rPr>
          <w:sz w:val="24"/>
        </w:rPr>
        <w:t>геоэкологических</w:t>
      </w:r>
      <w:r>
        <w:rPr>
          <w:spacing w:val="-3"/>
          <w:sz w:val="24"/>
        </w:rPr>
        <w:t xml:space="preserve"> </w:t>
      </w:r>
      <w:r>
        <w:rPr>
          <w:sz w:val="24"/>
        </w:rPr>
        <w:t>явлений</w:t>
      </w:r>
      <w:r>
        <w:rPr>
          <w:spacing w:val="-2"/>
          <w:sz w:val="24"/>
        </w:rPr>
        <w:t xml:space="preserve"> </w:t>
      </w:r>
      <w:r>
        <w:rPr>
          <w:sz w:val="24"/>
        </w:rPr>
        <w:t>и</w:t>
      </w:r>
      <w:r>
        <w:rPr>
          <w:spacing w:val="3"/>
          <w:sz w:val="24"/>
        </w:rPr>
        <w:t xml:space="preserve"> </w:t>
      </w:r>
      <w:r>
        <w:rPr>
          <w:sz w:val="24"/>
        </w:rPr>
        <w:t>процессов:</w:t>
      </w:r>
    </w:p>
    <w:p w14:paraId="5B7E0E8F" w14:textId="77777777" w:rsidR="00733630" w:rsidRDefault="00632EAB">
      <w:pPr>
        <w:pStyle w:val="a3"/>
        <w:ind w:left="1048" w:firstLine="0"/>
        <w:jc w:val="left"/>
      </w:pPr>
      <w:r>
        <w:t>самостоятельно</w:t>
      </w:r>
      <w:r>
        <w:rPr>
          <w:spacing w:val="-4"/>
        </w:rPr>
        <w:t xml:space="preserve"> </w:t>
      </w:r>
      <w:r>
        <w:t>выбирать</w:t>
      </w:r>
      <w:r>
        <w:rPr>
          <w:spacing w:val="-3"/>
        </w:rPr>
        <w:t xml:space="preserve"> </w:t>
      </w:r>
      <w:r>
        <w:t>тему;</w:t>
      </w:r>
    </w:p>
    <w:p w14:paraId="0E015AF2" w14:textId="77777777" w:rsidR="00733630" w:rsidRDefault="00632EAB">
      <w:pPr>
        <w:pStyle w:val="a3"/>
        <w:spacing w:before="131" w:line="360" w:lineRule="auto"/>
        <w:jc w:val="left"/>
      </w:pPr>
      <w:r>
        <w:t>определять</w:t>
      </w:r>
      <w:r>
        <w:rPr>
          <w:spacing w:val="45"/>
        </w:rPr>
        <w:t xml:space="preserve"> </w:t>
      </w:r>
      <w:r>
        <w:t>проблему,</w:t>
      </w:r>
      <w:r>
        <w:rPr>
          <w:spacing w:val="52"/>
        </w:rPr>
        <w:t xml:space="preserve"> </w:t>
      </w:r>
      <w:r>
        <w:t>цели</w:t>
      </w:r>
      <w:r>
        <w:rPr>
          <w:spacing w:val="46"/>
        </w:rPr>
        <w:t xml:space="preserve"> </w:t>
      </w:r>
      <w:r>
        <w:t>и</w:t>
      </w:r>
      <w:r>
        <w:rPr>
          <w:spacing w:val="50"/>
        </w:rPr>
        <w:t xml:space="preserve"> </w:t>
      </w:r>
      <w:r>
        <w:t>задачи</w:t>
      </w:r>
      <w:r>
        <w:rPr>
          <w:spacing w:val="50"/>
        </w:rPr>
        <w:t xml:space="preserve"> </w:t>
      </w:r>
      <w:r>
        <w:t>наблюдения</w:t>
      </w:r>
      <w:r>
        <w:rPr>
          <w:spacing w:val="50"/>
        </w:rPr>
        <w:t xml:space="preserve"> </w:t>
      </w:r>
      <w:r>
        <w:t>или</w:t>
      </w:r>
      <w:r>
        <w:rPr>
          <w:spacing w:val="46"/>
        </w:rPr>
        <w:t xml:space="preserve"> </w:t>
      </w:r>
      <w:r>
        <w:t>исследования;</w:t>
      </w:r>
      <w:r>
        <w:rPr>
          <w:spacing w:val="45"/>
        </w:rPr>
        <w:t xml:space="preserve"> </w:t>
      </w:r>
      <w:r>
        <w:t>формулировать</w:t>
      </w:r>
      <w:r>
        <w:rPr>
          <w:spacing w:val="-57"/>
        </w:rPr>
        <w:t xml:space="preserve"> </w:t>
      </w:r>
      <w:r>
        <w:t>гипотезу;</w:t>
      </w:r>
    </w:p>
    <w:p w14:paraId="650AA4F8" w14:textId="77777777" w:rsidR="00733630" w:rsidRDefault="00632EAB">
      <w:pPr>
        <w:pStyle w:val="a3"/>
        <w:spacing w:before="3"/>
        <w:ind w:left="1048" w:firstLine="0"/>
        <w:jc w:val="left"/>
      </w:pPr>
      <w:r>
        <w:t>составлять</w:t>
      </w:r>
      <w:r>
        <w:rPr>
          <w:spacing w:val="-6"/>
        </w:rPr>
        <w:t xml:space="preserve"> </w:t>
      </w:r>
      <w:r>
        <w:t>план</w:t>
      </w:r>
      <w:r>
        <w:rPr>
          <w:spacing w:val="-5"/>
        </w:rPr>
        <w:t xml:space="preserve"> </w:t>
      </w:r>
      <w:r>
        <w:t>наблюдения</w:t>
      </w:r>
      <w:r>
        <w:rPr>
          <w:spacing w:val="-2"/>
        </w:rPr>
        <w:t xml:space="preserve"> </w:t>
      </w:r>
      <w:r>
        <w:t>или</w:t>
      </w:r>
      <w:r>
        <w:rPr>
          <w:spacing w:val="-6"/>
        </w:rPr>
        <w:t xml:space="preserve"> </w:t>
      </w:r>
      <w:r>
        <w:t>исследования;</w:t>
      </w:r>
    </w:p>
    <w:p w14:paraId="64679AA1" w14:textId="77777777" w:rsidR="00733630" w:rsidRDefault="00632EAB">
      <w:pPr>
        <w:pStyle w:val="a3"/>
        <w:spacing w:before="137" w:line="360" w:lineRule="auto"/>
        <w:ind w:right="684"/>
        <w:jc w:val="left"/>
      </w:pPr>
      <w:r>
        <w:t>определять</w:t>
      </w:r>
      <w:r>
        <w:rPr>
          <w:spacing w:val="-12"/>
        </w:rPr>
        <w:t xml:space="preserve"> </w:t>
      </w:r>
      <w:r>
        <w:t>инструментарий</w:t>
      </w:r>
      <w:r>
        <w:rPr>
          <w:spacing w:val="-6"/>
        </w:rPr>
        <w:t xml:space="preserve"> </w:t>
      </w:r>
      <w:r>
        <w:t>(в</w:t>
      </w:r>
      <w:r>
        <w:rPr>
          <w:spacing w:val="-11"/>
        </w:rPr>
        <w:t xml:space="preserve"> </w:t>
      </w:r>
      <w:r>
        <w:t>том</w:t>
      </w:r>
      <w:r>
        <w:rPr>
          <w:spacing w:val="-10"/>
        </w:rPr>
        <w:t xml:space="preserve"> </w:t>
      </w:r>
      <w:r>
        <w:t>числе</w:t>
      </w:r>
      <w:r>
        <w:rPr>
          <w:spacing w:val="-9"/>
        </w:rPr>
        <w:t xml:space="preserve"> </w:t>
      </w:r>
      <w:r>
        <w:t>инструменты</w:t>
      </w:r>
      <w:r>
        <w:rPr>
          <w:spacing w:val="-4"/>
        </w:rPr>
        <w:t xml:space="preserve"> </w:t>
      </w:r>
      <w:r>
        <w:t>геоинформационных</w:t>
      </w:r>
      <w:r>
        <w:rPr>
          <w:spacing w:val="-13"/>
        </w:rPr>
        <w:t xml:space="preserve"> </w:t>
      </w:r>
      <w:r>
        <w:t>систем)</w:t>
      </w:r>
      <w:r>
        <w:rPr>
          <w:spacing w:val="-5"/>
        </w:rPr>
        <w:t xml:space="preserve"> </w:t>
      </w:r>
      <w:r>
        <w:t>для</w:t>
      </w:r>
      <w:r>
        <w:rPr>
          <w:spacing w:val="-57"/>
        </w:rPr>
        <w:t xml:space="preserve"> </w:t>
      </w:r>
      <w:r>
        <w:t>сбора материалов</w:t>
      </w:r>
      <w:r>
        <w:rPr>
          <w:spacing w:val="-2"/>
        </w:rPr>
        <w:t xml:space="preserve"> </w:t>
      </w:r>
      <w:r>
        <w:t>и</w:t>
      </w:r>
      <w:r>
        <w:rPr>
          <w:spacing w:val="-7"/>
        </w:rPr>
        <w:t xml:space="preserve"> </w:t>
      </w:r>
      <w:r>
        <w:t>обработки</w:t>
      </w:r>
      <w:r>
        <w:rPr>
          <w:spacing w:val="2"/>
        </w:rPr>
        <w:t xml:space="preserve"> </w:t>
      </w:r>
      <w:r>
        <w:t>результатов</w:t>
      </w:r>
      <w:r>
        <w:rPr>
          <w:spacing w:val="-2"/>
        </w:rPr>
        <w:t xml:space="preserve"> </w:t>
      </w:r>
      <w:r>
        <w:t>наблюдения</w:t>
      </w:r>
      <w:r>
        <w:rPr>
          <w:spacing w:val="1"/>
        </w:rPr>
        <w:t xml:space="preserve"> </w:t>
      </w:r>
      <w:r>
        <w:t>или</w:t>
      </w:r>
      <w:r>
        <w:rPr>
          <w:spacing w:val="10"/>
        </w:rPr>
        <w:t xml:space="preserve"> </w:t>
      </w:r>
      <w:r>
        <w:t>исследования.</w:t>
      </w:r>
    </w:p>
    <w:p w14:paraId="75A3F8D6" w14:textId="77777777" w:rsidR="00733630" w:rsidRDefault="00632EAB" w:rsidP="00650BD9">
      <w:pPr>
        <w:pStyle w:val="a6"/>
        <w:numPr>
          <w:ilvl w:val="0"/>
          <w:numId w:val="56"/>
        </w:numPr>
        <w:tabs>
          <w:tab w:val="left" w:pos="1303"/>
        </w:tabs>
        <w:spacing w:line="360" w:lineRule="auto"/>
        <w:ind w:right="695" w:firstLine="710"/>
        <w:rPr>
          <w:sz w:val="24"/>
        </w:rPr>
      </w:pPr>
      <w:r>
        <w:rPr>
          <w:spacing w:val="-1"/>
          <w:sz w:val="24"/>
        </w:rPr>
        <w:t>сформированность</w:t>
      </w:r>
      <w:r>
        <w:rPr>
          <w:spacing w:val="-14"/>
          <w:sz w:val="24"/>
        </w:rPr>
        <w:t xml:space="preserve"> </w:t>
      </w:r>
      <w:r>
        <w:rPr>
          <w:sz w:val="24"/>
        </w:rPr>
        <w:t>навыков</w:t>
      </w:r>
      <w:r>
        <w:rPr>
          <w:spacing w:val="-14"/>
          <w:sz w:val="24"/>
        </w:rPr>
        <w:t xml:space="preserve"> </w:t>
      </w:r>
      <w:r>
        <w:rPr>
          <w:sz w:val="24"/>
        </w:rPr>
        <w:t>картографической</w:t>
      </w:r>
      <w:r>
        <w:rPr>
          <w:spacing w:val="-10"/>
          <w:sz w:val="24"/>
        </w:rPr>
        <w:t xml:space="preserve"> </w:t>
      </w:r>
      <w:r>
        <w:rPr>
          <w:sz w:val="24"/>
        </w:rPr>
        <w:t>интерпретации</w:t>
      </w:r>
      <w:r>
        <w:rPr>
          <w:spacing w:val="-13"/>
          <w:sz w:val="24"/>
        </w:rPr>
        <w:t xml:space="preserve"> </w:t>
      </w:r>
      <w:r>
        <w:rPr>
          <w:sz w:val="24"/>
        </w:rPr>
        <w:t>природных,</w:t>
      </w:r>
      <w:r>
        <w:rPr>
          <w:spacing w:val="-9"/>
          <w:sz w:val="24"/>
        </w:rPr>
        <w:t xml:space="preserve"> </w:t>
      </w:r>
      <w:r>
        <w:rPr>
          <w:sz w:val="24"/>
        </w:rPr>
        <w:t>социально-</w:t>
      </w:r>
      <w:r>
        <w:rPr>
          <w:spacing w:val="-58"/>
          <w:sz w:val="24"/>
        </w:rPr>
        <w:t xml:space="preserve"> </w:t>
      </w:r>
      <w:r>
        <w:rPr>
          <w:sz w:val="24"/>
        </w:rPr>
        <w:t>экономических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характеристик</w:t>
      </w:r>
      <w:r>
        <w:rPr>
          <w:spacing w:val="1"/>
          <w:sz w:val="24"/>
        </w:rPr>
        <w:t xml:space="preserve"> </w:t>
      </w:r>
      <w:r>
        <w:rPr>
          <w:sz w:val="24"/>
        </w:rPr>
        <w:t>различных</w:t>
      </w:r>
      <w:r>
        <w:rPr>
          <w:spacing w:val="1"/>
          <w:sz w:val="24"/>
        </w:rPr>
        <w:t xml:space="preserve"> </w:t>
      </w:r>
      <w:r>
        <w:rPr>
          <w:sz w:val="24"/>
        </w:rPr>
        <w:t>территорий</w:t>
      </w:r>
      <w:r>
        <w:rPr>
          <w:spacing w:val="1"/>
          <w:sz w:val="24"/>
        </w:rPr>
        <w:t xml:space="preserve"> </w:t>
      </w:r>
      <w:r>
        <w:rPr>
          <w:sz w:val="24"/>
        </w:rPr>
        <w:t>и акваторий</w:t>
      </w:r>
      <w:r>
        <w:rPr>
          <w:b/>
          <w:sz w:val="24"/>
        </w:rPr>
        <w:t>:</w:t>
      </w:r>
      <w:r>
        <w:rPr>
          <w:b/>
          <w:spacing w:val="1"/>
          <w:sz w:val="24"/>
        </w:rPr>
        <w:t xml:space="preserve"> </w:t>
      </w:r>
      <w:r>
        <w:rPr>
          <w:sz w:val="24"/>
        </w:rPr>
        <w:t>представлять информацию о природе Земли, населении и хозяйстве мира и России в виде карт,</w:t>
      </w:r>
      <w:r>
        <w:rPr>
          <w:spacing w:val="-57"/>
          <w:sz w:val="24"/>
        </w:rPr>
        <w:t xml:space="preserve"> </w:t>
      </w:r>
      <w:r>
        <w:rPr>
          <w:sz w:val="24"/>
        </w:rPr>
        <w:t>картограмм,</w:t>
      </w:r>
      <w:r>
        <w:rPr>
          <w:spacing w:val="-2"/>
          <w:sz w:val="24"/>
        </w:rPr>
        <w:t xml:space="preserve"> </w:t>
      </w:r>
      <w:r>
        <w:rPr>
          <w:sz w:val="24"/>
        </w:rPr>
        <w:t>картодиаграмм.</w:t>
      </w:r>
    </w:p>
    <w:p w14:paraId="2E8E2E97" w14:textId="77777777" w:rsidR="00733630" w:rsidRDefault="00632EAB" w:rsidP="00650BD9">
      <w:pPr>
        <w:pStyle w:val="a6"/>
        <w:numPr>
          <w:ilvl w:val="0"/>
          <w:numId w:val="56"/>
        </w:numPr>
        <w:tabs>
          <w:tab w:val="left" w:pos="1437"/>
        </w:tabs>
        <w:spacing w:line="362" w:lineRule="auto"/>
        <w:ind w:right="701" w:firstLine="71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информационно-познавательной</w:t>
      </w:r>
      <w:r>
        <w:rPr>
          <w:spacing w:val="-57"/>
          <w:sz w:val="24"/>
        </w:rPr>
        <w:t xml:space="preserve"> </w:t>
      </w:r>
      <w:r>
        <w:rPr>
          <w:sz w:val="24"/>
        </w:rPr>
        <w:t>деятельности;</w:t>
      </w:r>
    </w:p>
    <w:p w14:paraId="1F9E32A5" w14:textId="77777777" w:rsidR="00733630" w:rsidRDefault="00632EAB">
      <w:pPr>
        <w:pStyle w:val="a3"/>
        <w:spacing w:line="360" w:lineRule="auto"/>
        <w:ind w:right="706"/>
      </w:pPr>
      <w:r>
        <w:t>владение навыками получения необходимой информации из различных источников и</w:t>
      </w:r>
      <w:r>
        <w:rPr>
          <w:spacing w:val="1"/>
        </w:rPr>
        <w:t xml:space="preserve"> </w:t>
      </w:r>
      <w:r>
        <w:t>ориентирования в них для критической оценки и интерпретации информации, получаемой из</w:t>
      </w:r>
      <w:r>
        <w:rPr>
          <w:spacing w:val="1"/>
        </w:rPr>
        <w:t xml:space="preserve"> </w:t>
      </w:r>
      <w:r>
        <w:t>различных</w:t>
      </w:r>
      <w:r>
        <w:rPr>
          <w:spacing w:val="-4"/>
        </w:rPr>
        <w:t xml:space="preserve"> </w:t>
      </w:r>
      <w:r>
        <w:t>источников;</w:t>
      </w:r>
    </w:p>
    <w:p w14:paraId="1309AAFA" w14:textId="77777777" w:rsidR="00733630" w:rsidRDefault="00632EAB">
      <w:pPr>
        <w:pStyle w:val="a3"/>
        <w:spacing w:line="362" w:lineRule="auto"/>
        <w:ind w:right="696"/>
      </w:pPr>
      <w:r>
        <w:t>работы</w:t>
      </w:r>
      <w:r>
        <w:rPr>
          <w:spacing w:val="1"/>
        </w:rPr>
        <w:t xml:space="preserve"> </w:t>
      </w:r>
      <w:r>
        <w:t>с</w:t>
      </w:r>
      <w:r>
        <w:rPr>
          <w:spacing w:val="1"/>
        </w:rPr>
        <w:t xml:space="preserve"> </w:t>
      </w:r>
      <w:r>
        <w:t>геоинформационными</w:t>
      </w:r>
      <w:r>
        <w:rPr>
          <w:spacing w:val="1"/>
        </w:rPr>
        <w:t xml:space="preserve"> </w:t>
      </w:r>
      <w:r>
        <w:t>системами:</w:t>
      </w:r>
      <w:r>
        <w:rPr>
          <w:spacing w:val="1"/>
        </w:rPr>
        <w:t xml:space="preserve"> </w:t>
      </w:r>
      <w:r>
        <w:t>определять</w:t>
      </w:r>
      <w:r>
        <w:rPr>
          <w:spacing w:val="1"/>
        </w:rPr>
        <w:t xml:space="preserve"> </w:t>
      </w:r>
      <w:r>
        <w:t>и</w:t>
      </w:r>
      <w:r>
        <w:rPr>
          <w:spacing w:val="1"/>
        </w:rPr>
        <w:t xml:space="preserve"> </w:t>
      </w:r>
      <w:r>
        <w:t>сравнивать</w:t>
      </w:r>
      <w:r>
        <w:rPr>
          <w:spacing w:val="1"/>
        </w:rPr>
        <w:t xml:space="preserve"> </w:t>
      </w:r>
      <w:r>
        <w:t>по разным</w:t>
      </w:r>
      <w:r>
        <w:rPr>
          <w:spacing w:val="1"/>
        </w:rPr>
        <w:t xml:space="preserve"> </w:t>
      </w:r>
      <w:r>
        <w:t>источникам</w:t>
      </w:r>
      <w:r>
        <w:rPr>
          <w:spacing w:val="1"/>
        </w:rPr>
        <w:t xml:space="preserve"> </w:t>
      </w:r>
      <w:r>
        <w:t>информации</w:t>
      </w:r>
      <w:r>
        <w:rPr>
          <w:spacing w:val="1"/>
        </w:rPr>
        <w:t xml:space="preserve"> </w:t>
      </w:r>
      <w:r>
        <w:t>географические</w:t>
      </w:r>
      <w:r>
        <w:rPr>
          <w:spacing w:val="1"/>
        </w:rPr>
        <w:t xml:space="preserve"> </w:t>
      </w:r>
      <w:r>
        <w:t>аспекты</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природных,</w:t>
      </w:r>
      <w:r>
        <w:rPr>
          <w:spacing w:val="1"/>
        </w:rPr>
        <w:t xml:space="preserve"> </w:t>
      </w:r>
      <w:r>
        <w:t>социально-экономических</w:t>
      </w:r>
      <w:r>
        <w:rPr>
          <w:spacing w:val="-4"/>
        </w:rPr>
        <w:t xml:space="preserve"> </w:t>
      </w:r>
      <w:r>
        <w:t>и</w:t>
      </w:r>
      <w:r>
        <w:rPr>
          <w:spacing w:val="2"/>
        </w:rPr>
        <w:t xml:space="preserve"> </w:t>
      </w:r>
      <w:r>
        <w:t>геоэкологических</w:t>
      </w:r>
      <w:r>
        <w:rPr>
          <w:spacing w:val="-4"/>
        </w:rPr>
        <w:t xml:space="preserve"> </w:t>
      </w:r>
      <w:r>
        <w:t>объектов,</w:t>
      </w:r>
      <w:r>
        <w:rPr>
          <w:spacing w:val="-2"/>
        </w:rPr>
        <w:t xml:space="preserve"> </w:t>
      </w:r>
      <w:r>
        <w:t>процессов</w:t>
      </w:r>
      <w:r>
        <w:rPr>
          <w:spacing w:val="-1"/>
        </w:rPr>
        <w:t xml:space="preserve"> </w:t>
      </w:r>
      <w:r>
        <w:t>и</w:t>
      </w:r>
      <w:r>
        <w:rPr>
          <w:spacing w:val="10"/>
        </w:rPr>
        <w:t xml:space="preserve"> </w:t>
      </w:r>
      <w:r>
        <w:t>явлений;</w:t>
      </w:r>
    </w:p>
    <w:p w14:paraId="74F0F3C9" w14:textId="77777777" w:rsidR="00733630" w:rsidRDefault="00632EAB">
      <w:pPr>
        <w:pStyle w:val="a3"/>
        <w:spacing w:line="270" w:lineRule="exact"/>
        <w:ind w:left="1048" w:firstLine="0"/>
      </w:pPr>
      <w:r>
        <w:t>анализировать</w:t>
      </w:r>
      <w:r>
        <w:rPr>
          <w:spacing w:val="35"/>
        </w:rPr>
        <w:t xml:space="preserve"> </w:t>
      </w:r>
      <w:r>
        <w:t>и</w:t>
      </w:r>
      <w:r>
        <w:rPr>
          <w:spacing w:val="94"/>
        </w:rPr>
        <w:t xml:space="preserve"> </w:t>
      </w:r>
      <w:r>
        <w:t>интерпретировать</w:t>
      </w:r>
      <w:r>
        <w:rPr>
          <w:spacing w:val="94"/>
        </w:rPr>
        <w:t xml:space="preserve"> </w:t>
      </w:r>
      <w:r>
        <w:t>полученные</w:t>
      </w:r>
      <w:r>
        <w:rPr>
          <w:spacing w:val="97"/>
        </w:rPr>
        <w:t xml:space="preserve"> </w:t>
      </w:r>
      <w:r>
        <w:t>данные,</w:t>
      </w:r>
      <w:r>
        <w:rPr>
          <w:spacing w:val="100"/>
        </w:rPr>
        <w:t xml:space="preserve"> </w:t>
      </w:r>
      <w:r>
        <w:t>критически</w:t>
      </w:r>
      <w:r>
        <w:rPr>
          <w:spacing w:val="98"/>
        </w:rPr>
        <w:t xml:space="preserve"> </w:t>
      </w:r>
      <w:r>
        <w:t>их оценивать,</w:t>
      </w:r>
    </w:p>
    <w:p w14:paraId="5AC56459" w14:textId="77777777" w:rsidR="00733630" w:rsidRDefault="00733630">
      <w:pPr>
        <w:spacing w:line="270" w:lineRule="exact"/>
        <w:sectPr w:rsidR="00733630">
          <w:pgSz w:w="11910" w:h="16840"/>
          <w:pgMar w:top="620" w:right="140" w:bottom="1140" w:left="940" w:header="0" w:footer="870" w:gutter="0"/>
          <w:cols w:space="720"/>
        </w:sectPr>
      </w:pPr>
    </w:p>
    <w:p w14:paraId="61A78DC3" w14:textId="77777777" w:rsidR="00733630" w:rsidRDefault="00632EAB">
      <w:pPr>
        <w:pStyle w:val="a3"/>
        <w:spacing w:before="64"/>
        <w:ind w:firstLine="0"/>
      </w:pPr>
      <w:r>
        <w:t>формулировать</w:t>
      </w:r>
      <w:r>
        <w:rPr>
          <w:spacing w:val="-4"/>
        </w:rPr>
        <w:t xml:space="preserve"> </w:t>
      </w:r>
      <w:r>
        <w:t>выводы;</w:t>
      </w:r>
    </w:p>
    <w:p w14:paraId="73F64D1A" w14:textId="77777777" w:rsidR="00733630" w:rsidRDefault="00632EAB">
      <w:pPr>
        <w:pStyle w:val="a3"/>
        <w:spacing w:before="137"/>
        <w:ind w:left="1048" w:firstLine="0"/>
      </w:pPr>
      <w:r>
        <w:t>оценивать</w:t>
      </w:r>
      <w:r>
        <w:rPr>
          <w:spacing w:val="-5"/>
        </w:rPr>
        <w:t xml:space="preserve"> </w:t>
      </w:r>
      <w:r>
        <w:t>научность</w:t>
      </w:r>
      <w:r>
        <w:rPr>
          <w:spacing w:val="-1"/>
        </w:rPr>
        <w:t xml:space="preserve"> </w:t>
      </w:r>
      <w:r>
        <w:t>аргументации</w:t>
      </w:r>
      <w:r>
        <w:rPr>
          <w:spacing w:val="-2"/>
        </w:rPr>
        <w:t xml:space="preserve"> </w:t>
      </w:r>
      <w:r>
        <w:t>географических</w:t>
      </w:r>
      <w:r>
        <w:rPr>
          <w:spacing w:val="-6"/>
        </w:rPr>
        <w:t xml:space="preserve"> </w:t>
      </w:r>
      <w:r>
        <w:t>прогнозов;</w:t>
      </w:r>
    </w:p>
    <w:p w14:paraId="4AF8C16D" w14:textId="77777777" w:rsidR="00733630" w:rsidRDefault="00632EAB">
      <w:pPr>
        <w:pStyle w:val="a3"/>
        <w:spacing w:before="137" w:line="360" w:lineRule="auto"/>
        <w:ind w:right="708"/>
      </w:pPr>
      <w:r>
        <w:t>использовать геоинформационные системы как источник географической информации,</w:t>
      </w:r>
      <w:r>
        <w:rPr>
          <w:spacing w:val="1"/>
        </w:rPr>
        <w:t xml:space="preserve"> </w:t>
      </w:r>
      <w:r>
        <w:t>необходимой</w:t>
      </w:r>
      <w:r>
        <w:rPr>
          <w:spacing w:val="-3"/>
        </w:rPr>
        <w:t xml:space="preserve"> </w:t>
      </w:r>
      <w:r>
        <w:t>для</w:t>
      </w:r>
      <w:r>
        <w:rPr>
          <w:spacing w:val="1"/>
        </w:rPr>
        <w:t xml:space="preserve"> </w:t>
      </w:r>
      <w:r>
        <w:t>изучения</w:t>
      </w:r>
      <w:r>
        <w:rPr>
          <w:spacing w:val="2"/>
        </w:rPr>
        <w:t xml:space="preserve"> </w:t>
      </w:r>
      <w:r>
        <w:t>особенностей</w:t>
      </w:r>
      <w:r>
        <w:rPr>
          <w:spacing w:val="1"/>
        </w:rPr>
        <w:t xml:space="preserve"> </w:t>
      </w:r>
      <w:r>
        <w:t>природы</w:t>
      </w:r>
      <w:r>
        <w:rPr>
          <w:spacing w:val="3"/>
        </w:rPr>
        <w:t xml:space="preserve"> </w:t>
      </w:r>
      <w:r>
        <w:t>Земли;</w:t>
      </w:r>
    </w:p>
    <w:p w14:paraId="44214A7D" w14:textId="77777777" w:rsidR="00733630" w:rsidRDefault="00632EAB">
      <w:pPr>
        <w:pStyle w:val="a3"/>
        <w:spacing w:before="3"/>
        <w:ind w:left="1048" w:firstLine="0"/>
      </w:pPr>
      <w:r>
        <w:t>природы,</w:t>
      </w:r>
      <w:r>
        <w:rPr>
          <w:spacing w:val="-5"/>
        </w:rPr>
        <w:t xml:space="preserve"> </w:t>
      </w:r>
      <w:r>
        <w:t>населения</w:t>
      </w:r>
      <w:r>
        <w:rPr>
          <w:spacing w:val="-1"/>
        </w:rPr>
        <w:t xml:space="preserve"> </w:t>
      </w:r>
      <w:r>
        <w:t>и</w:t>
      </w:r>
      <w:r>
        <w:rPr>
          <w:spacing w:val="-5"/>
        </w:rPr>
        <w:t xml:space="preserve"> </w:t>
      </w:r>
      <w:r>
        <w:t>хозяйства</w:t>
      </w:r>
      <w:r>
        <w:rPr>
          <w:spacing w:val="-2"/>
        </w:rPr>
        <w:t xml:space="preserve"> </w:t>
      </w:r>
      <w:r>
        <w:t>России,</w:t>
      </w:r>
      <w:r>
        <w:rPr>
          <w:spacing w:val="-4"/>
        </w:rPr>
        <w:t xml:space="preserve"> </w:t>
      </w:r>
      <w:r>
        <w:t>взаимосвязей</w:t>
      </w:r>
      <w:r>
        <w:rPr>
          <w:spacing w:val="-1"/>
        </w:rPr>
        <w:t xml:space="preserve"> </w:t>
      </w:r>
      <w:r>
        <w:t>между</w:t>
      </w:r>
      <w:r>
        <w:rPr>
          <w:spacing w:val="-10"/>
        </w:rPr>
        <w:t xml:space="preserve"> </w:t>
      </w:r>
      <w:r>
        <w:t>ними;</w:t>
      </w:r>
    </w:p>
    <w:p w14:paraId="4C3379B9" w14:textId="77777777" w:rsidR="00733630" w:rsidRDefault="00632EAB">
      <w:pPr>
        <w:pStyle w:val="a3"/>
        <w:spacing w:before="137" w:line="360" w:lineRule="auto"/>
        <w:ind w:right="70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1"/>
        </w:rPr>
        <w:t xml:space="preserve"> </w:t>
      </w:r>
      <w:r>
        <w:t>карты)</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Земли,</w:t>
      </w:r>
      <w:r>
        <w:rPr>
          <w:spacing w:val="1"/>
        </w:rPr>
        <w:t xml:space="preserve"> </w:t>
      </w:r>
      <w:r>
        <w:t>природы,</w:t>
      </w:r>
      <w:r>
        <w:rPr>
          <w:spacing w:val="1"/>
        </w:rPr>
        <w:t xml:space="preserve"> </w:t>
      </w:r>
      <w:r>
        <w:t>населения</w:t>
      </w:r>
      <w:r>
        <w:rPr>
          <w:spacing w:val="1"/>
        </w:rPr>
        <w:t xml:space="preserve"> </w:t>
      </w:r>
      <w:r>
        <w:t>и хозяйства</w:t>
      </w:r>
      <w:r>
        <w:rPr>
          <w:spacing w:val="1"/>
        </w:rPr>
        <w:t xml:space="preserve"> </w:t>
      </w:r>
      <w:r>
        <w:t>России</w:t>
      </w:r>
      <w:r>
        <w:rPr>
          <w:spacing w:val="1"/>
        </w:rPr>
        <w:t xml:space="preserve"> </w:t>
      </w:r>
      <w:r>
        <w:t>и</w:t>
      </w:r>
      <w:r>
        <w:rPr>
          <w:spacing w:val="1"/>
        </w:rPr>
        <w:t xml:space="preserve"> </w:t>
      </w:r>
      <w:r>
        <w:t>отдельных</w:t>
      </w:r>
      <w:r>
        <w:rPr>
          <w:spacing w:val="-3"/>
        </w:rPr>
        <w:t xml:space="preserve"> </w:t>
      </w:r>
      <w:r>
        <w:t>регионов;</w:t>
      </w:r>
    </w:p>
    <w:p w14:paraId="6DD17FA7" w14:textId="77777777" w:rsidR="00733630" w:rsidRDefault="00632EAB">
      <w:pPr>
        <w:pStyle w:val="a3"/>
        <w:spacing w:before="1" w:line="360" w:lineRule="auto"/>
        <w:ind w:right="700"/>
      </w:pPr>
      <w:r>
        <w:t>использовать различные источники географической информации для оценивания места</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по</w:t>
      </w:r>
      <w:r>
        <w:rPr>
          <w:spacing w:val="1"/>
        </w:rPr>
        <w:t xml:space="preserve"> </w:t>
      </w:r>
      <w:r>
        <w:t>производству</w:t>
      </w:r>
      <w:r>
        <w:rPr>
          <w:spacing w:val="1"/>
        </w:rPr>
        <w:t xml:space="preserve"> </w:t>
      </w:r>
      <w:r>
        <w:t>важнейших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3"/>
        </w:rPr>
        <w:t xml:space="preserve"> </w:t>
      </w:r>
      <w:r>
        <w:t>продукции;</w:t>
      </w:r>
    </w:p>
    <w:p w14:paraId="191B1485" w14:textId="77777777" w:rsidR="00733630" w:rsidRDefault="00632EAB">
      <w:pPr>
        <w:pStyle w:val="a3"/>
        <w:spacing w:line="360" w:lineRule="auto"/>
        <w:ind w:right="702"/>
      </w:pPr>
      <w:r>
        <w:t>классифицировать страны по типам воспроизводства населения, по занимаемым 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по</w:t>
      </w:r>
      <w:r>
        <w:rPr>
          <w:spacing w:val="1"/>
        </w:rPr>
        <w:t xml:space="preserve"> </w:t>
      </w:r>
      <w:r>
        <w:t>особенностям</w:t>
      </w:r>
      <w:r>
        <w:rPr>
          <w:spacing w:val="1"/>
        </w:rPr>
        <w:t xml:space="preserve"> </w:t>
      </w:r>
      <w:r>
        <w:t>функциональной</w:t>
      </w:r>
      <w:r>
        <w:rPr>
          <w:spacing w:val="1"/>
        </w:rPr>
        <w:t xml:space="preserve"> </w:t>
      </w:r>
      <w:r>
        <w:t>структуры</w:t>
      </w:r>
      <w:r>
        <w:rPr>
          <w:spacing w:val="1"/>
        </w:rPr>
        <w:t xml:space="preserve"> </w:t>
      </w:r>
      <w:r>
        <w:t>их экономики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2"/>
        </w:rPr>
        <w:t xml:space="preserve"> </w:t>
      </w:r>
      <w:r>
        <w:t>географической</w:t>
      </w:r>
      <w:r>
        <w:rPr>
          <w:spacing w:val="-2"/>
        </w:rPr>
        <w:t xml:space="preserve"> </w:t>
      </w:r>
      <w:r>
        <w:t>информации;</w:t>
      </w:r>
    </w:p>
    <w:p w14:paraId="3EEEE6B1" w14:textId="77777777" w:rsidR="00733630" w:rsidRDefault="00632EAB">
      <w:pPr>
        <w:pStyle w:val="a3"/>
        <w:ind w:left="1048" w:firstLine="0"/>
      </w:pPr>
      <w:r>
        <w:t>сравнивать</w:t>
      </w:r>
      <w:r>
        <w:rPr>
          <w:spacing w:val="-5"/>
        </w:rPr>
        <w:t xml:space="preserve"> </w:t>
      </w:r>
      <w:r>
        <w:t>страны</w:t>
      </w:r>
      <w:r>
        <w:rPr>
          <w:spacing w:val="-5"/>
        </w:rPr>
        <w:t xml:space="preserve"> </w:t>
      </w:r>
      <w:r>
        <w:t>по</w:t>
      </w:r>
      <w:r>
        <w:rPr>
          <w:spacing w:val="1"/>
        </w:rPr>
        <w:t xml:space="preserve"> </w:t>
      </w:r>
      <w:r>
        <w:t>уровню</w:t>
      </w:r>
      <w:r>
        <w:rPr>
          <w:spacing w:val="-4"/>
        </w:rPr>
        <w:t xml:space="preserve"> </w:t>
      </w:r>
      <w:r>
        <w:t>социально-экономического</w:t>
      </w:r>
      <w:r>
        <w:rPr>
          <w:spacing w:val="-2"/>
        </w:rPr>
        <w:t xml:space="preserve"> </w:t>
      </w:r>
      <w:r>
        <w:t>развития;</w:t>
      </w:r>
    </w:p>
    <w:p w14:paraId="6E14ECDD" w14:textId="77777777" w:rsidR="00733630" w:rsidRDefault="00632EAB">
      <w:pPr>
        <w:pStyle w:val="a3"/>
        <w:spacing w:before="140" w:line="360" w:lineRule="auto"/>
        <w:ind w:right="705"/>
      </w:pPr>
      <w:r>
        <w:t>показатели, характеризующие демографическую ситуацию отдельных стран мира, роль</w:t>
      </w:r>
      <w:r>
        <w:rPr>
          <w:spacing w:val="1"/>
        </w:rPr>
        <w:t xml:space="preserve"> </w:t>
      </w:r>
      <w:r>
        <w:t>отдельных</w:t>
      </w:r>
      <w:r>
        <w:rPr>
          <w:spacing w:val="1"/>
        </w:rPr>
        <w:t xml:space="preserve"> </w:t>
      </w:r>
      <w:r>
        <w:t>отраслей</w:t>
      </w:r>
      <w:r>
        <w:rPr>
          <w:spacing w:val="1"/>
        </w:rPr>
        <w:t xml:space="preserve"> </w:t>
      </w:r>
      <w:r>
        <w:t>в</w:t>
      </w:r>
      <w:r>
        <w:rPr>
          <w:spacing w:val="1"/>
        </w:rPr>
        <w:t xml:space="preserve"> </w:t>
      </w:r>
      <w:r>
        <w:t>национальных</w:t>
      </w:r>
      <w:r>
        <w:rPr>
          <w:spacing w:val="1"/>
        </w:rPr>
        <w:t xml:space="preserve"> </w:t>
      </w:r>
      <w:r>
        <w:t>экономиках,</w:t>
      </w:r>
      <w:r>
        <w:rPr>
          <w:spacing w:val="1"/>
        </w:rPr>
        <w:t xml:space="preserve"> </w:t>
      </w:r>
      <w:r>
        <w:t>энергоёмкость</w:t>
      </w:r>
      <w:r>
        <w:rPr>
          <w:spacing w:val="1"/>
        </w:rPr>
        <w:t xml:space="preserve"> </w:t>
      </w:r>
      <w:r>
        <w:t>валового</w:t>
      </w:r>
      <w:r>
        <w:rPr>
          <w:spacing w:val="1"/>
        </w:rPr>
        <w:t xml:space="preserve"> </w:t>
      </w:r>
      <w:r>
        <w:t>внутреннего</w:t>
      </w:r>
      <w:r>
        <w:rPr>
          <w:spacing w:val="1"/>
        </w:rPr>
        <w:t xml:space="preserve"> </w:t>
      </w:r>
      <w:r>
        <w:t>продукта (ВВП)</w:t>
      </w:r>
      <w:r>
        <w:rPr>
          <w:spacing w:val="3"/>
        </w:rPr>
        <w:t xml:space="preserve"> </w:t>
      </w:r>
      <w:r>
        <w:t>отдельных</w:t>
      </w:r>
      <w:r>
        <w:rPr>
          <w:spacing w:val="-3"/>
        </w:rPr>
        <w:t xml:space="preserve"> </w:t>
      </w:r>
      <w:r>
        <w:t>стран</w:t>
      </w:r>
      <w:r>
        <w:rPr>
          <w:spacing w:val="2"/>
        </w:rPr>
        <w:t xml:space="preserve"> </w:t>
      </w:r>
      <w:r>
        <w:t>мира;</w:t>
      </w:r>
    </w:p>
    <w:p w14:paraId="33CFCEF3" w14:textId="77777777" w:rsidR="00733630" w:rsidRDefault="00632EAB">
      <w:pPr>
        <w:pStyle w:val="a3"/>
        <w:spacing w:line="362" w:lineRule="auto"/>
        <w:ind w:right="700"/>
      </w:pPr>
      <w:r>
        <w:t>оценивать</w:t>
      </w:r>
      <w:r>
        <w:rPr>
          <w:spacing w:val="1"/>
        </w:rPr>
        <w:t xml:space="preserve"> </w:t>
      </w:r>
      <w:r>
        <w:t>влияние</w:t>
      </w:r>
      <w:r>
        <w:rPr>
          <w:spacing w:val="1"/>
        </w:rPr>
        <w:t xml:space="preserve"> </w:t>
      </w:r>
      <w:r>
        <w:t>международных</w:t>
      </w:r>
      <w:r>
        <w:rPr>
          <w:spacing w:val="1"/>
        </w:rPr>
        <w:t xml:space="preserve"> </w:t>
      </w:r>
      <w:r>
        <w:t>миграций</w:t>
      </w:r>
      <w:r>
        <w:rPr>
          <w:spacing w:val="1"/>
        </w:rPr>
        <w:t xml:space="preserve"> </w:t>
      </w:r>
      <w:r>
        <w:t>на</w:t>
      </w:r>
      <w:r>
        <w:rPr>
          <w:spacing w:val="1"/>
        </w:rPr>
        <w:t xml:space="preserve"> </w:t>
      </w:r>
      <w:r>
        <w:t>демографическую</w:t>
      </w:r>
      <w:r>
        <w:rPr>
          <w:spacing w:val="1"/>
        </w:rPr>
        <w:t xml:space="preserve"> </w:t>
      </w:r>
      <w:r>
        <w:t>и социально-</w:t>
      </w:r>
      <w:r>
        <w:rPr>
          <w:spacing w:val="1"/>
        </w:rPr>
        <w:t xml:space="preserve"> </w:t>
      </w:r>
      <w:r>
        <w:t>экономическую</w:t>
      </w:r>
      <w:r>
        <w:rPr>
          <w:spacing w:val="-1"/>
        </w:rPr>
        <w:t xml:space="preserve"> </w:t>
      </w:r>
      <w:r>
        <w:t>ситуацию в</w:t>
      </w:r>
      <w:r>
        <w:rPr>
          <w:spacing w:val="-2"/>
        </w:rPr>
        <w:t xml:space="preserve"> </w:t>
      </w:r>
      <w:r>
        <w:t>отдельных</w:t>
      </w:r>
      <w:r>
        <w:rPr>
          <w:spacing w:val="-3"/>
        </w:rPr>
        <w:t xml:space="preserve"> </w:t>
      </w:r>
      <w:r>
        <w:t>странах</w:t>
      </w:r>
      <w:r>
        <w:rPr>
          <w:spacing w:val="-3"/>
        </w:rPr>
        <w:t xml:space="preserve"> </w:t>
      </w:r>
      <w:r>
        <w:t>и</w:t>
      </w:r>
      <w:r>
        <w:rPr>
          <w:spacing w:val="2"/>
        </w:rPr>
        <w:t xml:space="preserve"> </w:t>
      </w:r>
      <w:r>
        <w:t>регионах</w:t>
      </w:r>
      <w:r>
        <w:rPr>
          <w:spacing w:val="-3"/>
        </w:rPr>
        <w:t xml:space="preserve"> </w:t>
      </w:r>
      <w:r>
        <w:t>России;</w:t>
      </w:r>
    </w:p>
    <w:p w14:paraId="46431313" w14:textId="77777777" w:rsidR="00733630" w:rsidRDefault="00632EAB">
      <w:pPr>
        <w:pStyle w:val="a3"/>
        <w:spacing w:line="360" w:lineRule="auto"/>
        <w:ind w:right="707"/>
      </w:pPr>
      <w:r>
        <w:t>условия отдельных территорий стран мира и России для размещения предприятий и</w:t>
      </w:r>
      <w:r>
        <w:rPr>
          <w:spacing w:val="1"/>
        </w:rPr>
        <w:t xml:space="preserve"> </w:t>
      </w:r>
      <w:r>
        <w:t>различных</w:t>
      </w:r>
      <w:r>
        <w:rPr>
          <w:spacing w:val="-4"/>
        </w:rPr>
        <w:t xml:space="preserve"> </w:t>
      </w:r>
      <w:r>
        <w:t>производств;</w:t>
      </w:r>
    </w:p>
    <w:p w14:paraId="163F8EBB" w14:textId="77777777" w:rsidR="00733630" w:rsidRDefault="00632EAB">
      <w:pPr>
        <w:pStyle w:val="a3"/>
        <w:spacing w:line="274" w:lineRule="exact"/>
        <w:ind w:left="1048" w:firstLine="0"/>
      </w:pPr>
      <w:r>
        <w:t>роль</w:t>
      </w:r>
      <w:r>
        <w:rPr>
          <w:spacing w:val="-6"/>
        </w:rPr>
        <w:t xml:space="preserve"> </w:t>
      </w:r>
      <w:r>
        <w:t>ТНК</w:t>
      </w:r>
      <w:r>
        <w:rPr>
          <w:spacing w:val="-8"/>
        </w:rPr>
        <w:t xml:space="preserve"> </w:t>
      </w:r>
      <w:r>
        <w:t>в</w:t>
      </w:r>
      <w:r>
        <w:rPr>
          <w:spacing w:val="-1"/>
        </w:rPr>
        <w:t xml:space="preserve"> </w:t>
      </w:r>
      <w:r>
        <w:t>формировании</w:t>
      </w:r>
      <w:r>
        <w:rPr>
          <w:spacing w:val="-5"/>
        </w:rPr>
        <w:t xml:space="preserve"> </w:t>
      </w:r>
      <w:r>
        <w:t>цепочек</w:t>
      </w:r>
      <w:r>
        <w:rPr>
          <w:spacing w:val="-3"/>
        </w:rPr>
        <w:t xml:space="preserve"> </w:t>
      </w:r>
      <w:r>
        <w:t>добавленной</w:t>
      </w:r>
      <w:r>
        <w:rPr>
          <w:spacing w:val="-1"/>
        </w:rPr>
        <w:t xml:space="preserve"> </w:t>
      </w:r>
      <w:r>
        <w:t>стоимости;</w:t>
      </w:r>
    </w:p>
    <w:p w14:paraId="1F5352B5" w14:textId="77777777" w:rsidR="00733630" w:rsidRDefault="00632EAB">
      <w:pPr>
        <w:pStyle w:val="a3"/>
        <w:spacing w:before="135" w:line="360" w:lineRule="auto"/>
        <w:ind w:right="700"/>
      </w:pPr>
      <w:r>
        <w:t>влияние</w:t>
      </w:r>
      <w:r>
        <w:rPr>
          <w:spacing w:val="1"/>
        </w:rPr>
        <w:t xml:space="preserve"> </w:t>
      </w:r>
      <w:r>
        <w:t>глобализации</w:t>
      </w:r>
      <w:r>
        <w:rPr>
          <w:spacing w:val="1"/>
        </w:rPr>
        <w:t xml:space="preserve"> </w:t>
      </w:r>
      <w:r>
        <w:t>мировой</w:t>
      </w:r>
      <w:r>
        <w:rPr>
          <w:spacing w:val="1"/>
        </w:rPr>
        <w:t xml:space="preserve"> </w:t>
      </w:r>
      <w:r>
        <w:t>экономики</w:t>
      </w:r>
      <w:r>
        <w:rPr>
          <w:spacing w:val="1"/>
        </w:rPr>
        <w:t xml:space="preserve"> </w:t>
      </w:r>
      <w:r>
        <w:t>на</w:t>
      </w:r>
      <w:r>
        <w:rPr>
          <w:spacing w:val="1"/>
        </w:rPr>
        <w:t xml:space="preserve"> </w:t>
      </w:r>
      <w:r>
        <w:t>хозяйство</w:t>
      </w:r>
      <w:r>
        <w:rPr>
          <w:spacing w:val="1"/>
        </w:rPr>
        <w:t xml:space="preserve"> </w:t>
      </w:r>
      <w:r>
        <w:t>стран</w:t>
      </w:r>
      <w:r>
        <w:rPr>
          <w:spacing w:val="1"/>
        </w:rPr>
        <w:t xml:space="preserve"> </w:t>
      </w:r>
      <w:r>
        <w:t>разных</w:t>
      </w:r>
      <w:r>
        <w:rPr>
          <w:spacing w:val="1"/>
        </w:rPr>
        <w:t xml:space="preserve"> </w:t>
      </w:r>
      <w:r>
        <w:t>социально-</w:t>
      </w:r>
      <w:r>
        <w:rPr>
          <w:spacing w:val="1"/>
        </w:rPr>
        <w:t xml:space="preserve"> </w:t>
      </w:r>
      <w:r>
        <w:t>экономических</w:t>
      </w:r>
      <w:r>
        <w:rPr>
          <w:spacing w:val="-4"/>
        </w:rPr>
        <w:t xml:space="preserve"> </w:t>
      </w:r>
      <w:r>
        <w:t>типов;</w:t>
      </w:r>
    </w:p>
    <w:p w14:paraId="5A98BB20" w14:textId="77777777" w:rsidR="00733630" w:rsidRDefault="00632EAB">
      <w:pPr>
        <w:pStyle w:val="a3"/>
        <w:spacing w:line="274" w:lineRule="exact"/>
        <w:ind w:left="1048" w:firstLine="0"/>
      </w:pPr>
      <w:r>
        <w:t>объяснять</w:t>
      </w:r>
      <w:r>
        <w:rPr>
          <w:spacing w:val="-9"/>
        </w:rPr>
        <w:t xml:space="preserve"> </w:t>
      </w:r>
      <w:r>
        <w:t>особенности</w:t>
      </w:r>
      <w:r>
        <w:rPr>
          <w:spacing w:val="-5"/>
        </w:rPr>
        <w:t xml:space="preserve"> </w:t>
      </w:r>
      <w:r>
        <w:t>отраслевой</w:t>
      </w:r>
      <w:r>
        <w:rPr>
          <w:spacing w:val="-6"/>
        </w:rPr>
        <w:t xml:space="preserve"> </w:t>
      </w:r>
      <w:r>
        <w:t>структуры хозяйства</w:t>
      </w:r>
      <w:r>
        <w:rPr>
          <w:spacing w:val="-2"/>
        </w:rPr>
        <w:t xml:space="preserve"> </w:t>
      </w:r>
      <w:r>
        <w:t>изученных</w:t>
      </w:r>
      <w:r>
        <w:rPr>
          <w:spacing w:val="-6"/>
        </w:rPr>
        <w:t xml:space="preserve"> </w:t>
      </w:r>
      <w:r>
        <w:t>стран;</w:t>
      </w:r>
    </w:p>
    <w:p w14:paraId="304F9E81" w14:textId="77777777" w:rsidR="00733630" w:rsidRDefault="00632EAB">
      <w:pPr>
        <w:pStyle w:val="a3"/>
        <w:spacing w:before="137" w:line="362" w:lineRule="auto"/>
        <w:ind w:right="699"/>
      </w:pPr>
      <w:r>
        <w:t>использовать знания об ареалах распространения мировых религий и их современных</w:t>
      </w:r>
      <w:r>
        <w:rPr>
          <w:spacing w:val="1"/>
        </w:rPr>
        <w:t xml:space="preserve"> </w:t>
      </w:r>
      <w:r>
        <w:t>изменениях для формулирования выводов и заключений о различиях основных культурно-</w:t>
      </w:r>
      <w:r>
        <w:rPr>
          <w:spacing w:val="1"/>
        </w:rPr>
        <w:t xml:space="preserve"> </w:t>
      </w:r>
      <w:r>
        <w:t>исторических</w:t>
      </w:r>
      <w:r>
        <w:rPr>
          <w:spacing w:val="-4"/>
        </w:rPr>
        <w:t xml:space="preserve"> </w:t>
      </w:r>
      <w:r>
        <w:t>регионов</w:t>
      </w:r>
      <w:r>
        <w:rPr>
          <w:spacing w:val="2"/>
        </w:rPr>
        <w:t xml:space="preserve"> </w:t>
      </w:r>
      <w:r>
        <w:t>мира,</w:t>
      </w:r>
      <w:r>
        <w:rPr>
          <w:spacing w:val="-1"/>
        </w:rPr>
        <w:t xml:space="preserve"> </w:t>
      </w:r>
      <w:r>
        <w:t>международных</w:t>
      </w:r>
      <w:r>
        <w:rPr>
          <w:spacing w:val="-4"/>
        </w:rPr>
        <w:t xml:space="preserve"> </w:t>
      </w:r>
      <w:r>
        <w:t>экономических</w:t>
      </w:r>
      <w:r>
        <w:rPr>
          <w:spacing w:val="-3"/>
        </w:rPr>
        <w:t xml:space="preserve"> </w:t>
      </w:r>
      <w:r>
        <w:t>отношениях;</w:t>
      </w:r>
    </w:p>
    <w:p w14:paraId="79809992" w14:textId="77777777" w:rsidR="00733630" w:rsidRDefault="00632EAB">
      <w:pPr>
        <w:pStyle w:val="a3"/>
        <w:spacing w:line="360" w:lineRule="auto"/>
        <w:ind w:right="709"/>
      </w:pPr>
      <w:r>
        <w:t>представлять в различных формах (графики, таблицы, схемы, диаграммы) информацию</w:t>
      </w:r>
      <w:r>
        <w:rPr>
          <w:spacing w:val="-57"/>
        </w:rPr>
        <w:t xml:space="preserve"> </w:t>
      </w:r>
      <w:r>
        <w:t>о</w:t>
      </w:r>
      <w:r>
        <w:rPr>
          <w:spacing w:val="1"/>
        </w:rPr>
        <w:t xml:space="preserve"> </w:t>
      </w:r>
      <w:r>
        <w:t>структуре</w:t>
      </w:r>
      <w:r>
        <w:rPr>
          <w:spacing w:val="1"/>
        </w:rPr>
        <w:t xml:space="preserve"> </w:t>
      </w:r>
      <w:r>
        <w:t>населения,</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r>
        <w:rPr>
          <w:spacing w:val="1"/>
        </w:rPr>
        <w:t xml:space="preserve"> </w:t>
      </w:r>
      <w:r>
        <w:t>размещении</w:t>
      </w:r>
      <w:r>
        <w:rPr>
          <w:spacing w:val="-3"/>
        </w:rPr>
        <w:t xml:space="preserve"> </w:t>
      </w:r>
      <w:r>
        <w:t>хозяйства</w:t>
      </w:r>
      <w:r>
        <w:rPr>
          <w:spacing w:val="1"/>
        </w:rPr>
        <w:t xml:space="preserve"> </w:t>
      </w:r>
      <w:r>
        <w:t>изученных</w:t>
      </w:r>
      <w:r>
        <w:rPr>
          <w:spacing w:val="-3"/>
        </w:rPr>
        <w:t xml:space="preserve"> </w:t>
      </w:r>
      <w:r>
        <w:t>стран.</w:t>
      </w:r>
    </w:p>
    <w:p w14:paraId="559066A8" w14:textId="77777777" w:rsidR="00733630" w:rsidRDefault="00632EAB" w:rsidP="00650BD9">
      <w:pPr>
        <w:pStyle w:val="a6"/>
        <w:numPr>
          <w:ilvl w:val="0"/>
          <w:numId w:val="56"/>
        </w:numPr>
        <w:tabs>
          <w:tab w:val="left" w:pos="1375"/>
        </w:tabs>
        <w:spacing w:line="360" w:lineRule="auto"/>
        <w:ind w:right="698" w:firstLine="71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географическую</w:t>
      </w:r>
      <w:r>
        <w:rPr>
          <w:spacing w:val="1"/>
          <w:sz w:val="24"/>
        </w:rPr>
        <w:t xml:space="preserve"> </w:t>
      </w:r>
      <w:r>
        <w:rPr>
          <w:sz w:val="24"/>
        </w:rPr>
        <w:t>экспертизу разнообразных</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современное</w:t>
      </w:r>
      <w:r>
        <w:rPr>
          <w:spacing w:val="-57"/>
          <w:sz w:val="24"/>
        </w:rPr>
        <w:t xml:space="preserve"> </w:t>
      </w:r>
      <w:r>
        <w:rPr>
          <w:sz w:val="24"/>
        </w:rPr>
        <w:t>состояние</w:t>
      </w:r>
      <w:r>
        <w:rPr>
          <w:spacing w:val="-10"/>
          <w:sz w:val="24"/>
        </w:rPr>
        <w:t xml:space="preserve"> </w:t>
      </w:r>
      <w:r>
        <w:rPr>
          <w:sz w:val="24"/>
        </w:rPr>
        <w:t>окружающей</w:t>
      </w:r>
      <w:r>
        <w:rPr>
          <w:spacing w:val="2"/>
          <w:sz w:val="24"/>
        </w:rPr>
        <w:t xml:space="preserve"> </w:t>
      </w:r>
      <w:r>
        <w:rPr>
          <w:sz w:val="24"/>
        </w:rPr>
        <w:t>среды,</w:t>
      </w:r>
      <w:r>
        <w:rPr>
          <w:spacing w:val="3"/>
          <w:sz w:val="24"/>
        </w:rPr>
        <w:t xml:space="preserve"> </w:t>
      </w:r>
      <w:r>
        <w:rPr>
          <w:sz w:val="24"/>
        </w:rPr>
        <w:t>аргументировать</w:t>
      </w:r>
      <w:r>
        <w:rPr>
          <w:spacing w:val="2"/>
          <w:sz w:val="24"/>
        </w:rPr>
        <w:t xml:space="preserve"> </w:t>
      </w:r>
      <w:r>
        <w:rPr>
          <w:sz w:val="24"/>
        </w:rPr>
        <w:t>географические прогнозы;</w:t>
      </w:r>
    </w:p>
    <w:p w14:paraId="1FBF152C"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009C002C" w14:textId="77777777" w:rsidR="00733630" w:rsidRDefault="00632EAB">
      <w:pPr>
        <w:pStyle w:val="a3"/>
        <w:spacing w:before="64" w:line="360" w:lineRule="auto"/>
        <w:ind w:right="695"/>
      </w:pPr>
      <w:r>
        <w:t>составлять</w:t>
      </w:r>
      <w:r>
        <w:rPr>
          <w:spacing w:val="1"/>
        </w:rPr>
        <w:t xml:space="preserve"> </w:t>
      </w:r>
      <w:r>
        <w:t>прогноз</w:t>
      </w:r>
      <w:r>
        <w:rPr>
          <w:spacing w:val="1"/>
        </w:rPr>
        <w:t xml:space="preserve"> </w:t>
      </w:r>
      <w:r>
        <w:t>изменения</w:t>
      </w:r>
      <w:r>
        <w:rPr>
          <w:spacing w:val="1"/>
        </w:rPr>
        <w:t xml:space="preserve"> </w:t>
      </w:r>
      <w:r>
        <w:t>географической</w:t>
      </w:r>
      <w:r>
        <w:rPr>
          <w:spacing w:val="1"/>
        </w:rPr>
        <w:t xml:space="preserve"> </w:t>
      </w:r>
      <w:r>
        <w:t>среды</w:t>
      </w:r>
      <w:r>
        <w:rPr>
          <w:spacing w:val="1"/>
        </w:rPr>
        <w:t xml:space="preserve"> </w:t>
      </w:r>
      <w:r>
        <w:t>под</w:t>
      </w:r>
      <w:r>
        <w:rPr>
          <w:spacing w:val="1"/>
        </w:rPr>
        <w:t xml:space="preserve"> </w:t>
      </w:r>
      <w:r>
        <w:t>воздействием</w:t>
      </w:r>
      <w:r>
        <w:rPr>
          <w:spacing w:val="1"/>
        </w:rPr>
        <w:t xml:space="preserve"> </w:t>
      </w:r>
      <w:r>
        <w:t>природных</w:t>
      </w:r>
      <w:r>
        <w:rPr>
          <w:spacing w:val="1"/>
        </w:rPr>
        <w:t xml:space="preserve"> </w:t>
      </w:r>
      <w:r>
        <w:t>факторов</w:t>
      </w:r>
      <w:r>
        <w:rPr>
          <w:spacing w:val="2"/>
        </w:rPr>
        <w:t xml:space="preserve"> </w:t>
      </w:r>
      <w:r>
        <w:t>и</w:t>
      </w:r>
      <w:r>
        <w:rPr>
          <w:spacing w:val="-2"/>
        </w:rPr>
        <w:t xml:space="preserve"> </w:t>
      </w:r>
      <w:r>
        <w:t>деятельности</w:t>
      </w:r>
      <w:r>
        <w:rPr>
          <w:spacing w:val="-1"/>
        </w:rPr>
        <w:t xml:space="preserve"> </w:t>
      </w:r>
      <w:r>
        <w:t>человека.</w:t>
      </w:r>
    </w:p>
    <w:p w14:paraId="7BBF3A86" w14:textId="77777777" w:rsidR="00733630" w:rsidRDefault="00632EAB" w:rsidP="00650BD9">
      <w:pPr>
        <w:pStyle w:val="a6"/>
        <w:numPr>
          <w:ilvl w:val="0"/>
          <w:numId w:val="56"/>
        </w:numPr>
        <w:tabs>
          <w:tab w:val="left" w:pos="1423"/>
        </w:tabs>
        <w:spacing w:line="362" w:lineRule="auto"/>
        <w:ind w:right="702" w:firstLine="710"/>
        <w:rPr>
          <w:sz w:val="24"/>
        </w:rPr>
      </w:pP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оценивания</w:t>
      </w:r>
      <w:r>
        <w:rPr>
          <w:spacing w:val="1"/>
          <w:sz w:val="24"/>
        </w:rPr>
        <w:t xml:space="preserve"> </w:t>
      </w:r>
      <w:r>
        <w:rPr>
          <w:sz w:val="24"/>
        </w:rPr>
        <w:t>уровня</w:t>
      </w:r>
      <w:r>
        <w:rPr>
          <w:spacing w:val="1"/>
          <w:sz w:val="24"/>
        </w:rPr>
        <w:t xml:space="preserve"> </w:t>
      </w:r>
      <w:r>
        <w:rPr>
          <w:sz w:val="24"/>
        </w:rPr>
        <w:t>безопасности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изменению</w:t>
      </w:r>
      <w:r>
        <w:rPr>
          <w:spacing w:val="1"/>
          <w:sz w:val="24"/>
        </w:rPr>
        <w:t xml:space="preserve"> </w:t>
      </w:r>
      <w:r>
        <w:rPr>
          <w:sz w:val="24"/>
        </w:rPr>
        <w:t>её условий,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территории</w:t>
      </w:r>
      <w:r>
        <w:rPr>
          <w:spacing w:val="-3"/>
          <w:sz w:val="24"/>
        </w:rPr>
        <w:t xml:space="preserve"> </w:t>
      </w:r>
      <w:r>
        <w:rPr>
          <w:sz w:val="24"/>
        </w:rPr>
        <w:t>России;</w:t>
      </w:r>
    </w:p>
    <w:p w14:paraId="72351CC4" w14:textId="77777777" w:rsidR="00733630" w:rsidRDefault="00632EAB">
      <w:pPr>
        <w:pStyle w:val="a3"/>
        <w:spacing w:line="360" w:lineRule="auto"/>
        <w:ind w:right="701"/>
      </w:pPr>
      <w:r>
        <w:t>влияния</w:t>
      </w:r>
      <w:r>
        <w:rPr>
          <w:spacing w:val="-15"/>
        </w:rPr>
        <w:t xml:space="preserve"> </w:t>
      </w:r>
      <w:r>
        <w:t>последствий</w:t>
      </w:r>
      <w:r>
        <w:rPr>
          <w:spacing w:val="-9"/>
        </w:rPr>
        <w:t xml:space="preserve"> </w:t>
      </w:r>
      <w:r>
        <w:t>изменений</w:t>
      </w:r>
      <w:r>
        <w:rPr>
          <w:spacing w:val="-13"/>
        </w:rPr>
        <w:t xml:space="preserve"> </w:t>
      </w:r>
      <w:r>
        <w:t>в</w:t>
      </w:r>
      <w:r>
        <w:rPr>
          <w:spacing w:val="-14"/>
        </w:rPr>
        <w:t xml:space="preserve"> </w:t>
      </w:r>
      <w:r>
        <w:t>окружающей</w:t>
      </w:r>
      <w:r>
        <w:rPr>
          <w:spacing w:val="-9"/>
        </w:rPr>
        <w:t xml:space="preserve"> </w:t>
      </w:r>
      <w:r>
        <w:t>среде</w:t>
      </w:r>
      <w:r>
        <w:rPr>
          <w:spacing w:val="-11"/>
        </w:rPr>
        <w:t xml:space="preserve"> </w:t>
      </w:r>
      <w:r>
        <w:t>на</w:t>
      </w:r>
      <w:r>
        <w:rPr>
          <w:spacing w:val="-12"/>
        </w:rPr>
        <w:t xml:space="preserve"> </w:t>
      </w:r>
      <w:r>
        <w:t>различные</w:t>
      </w:r>
      <w:r>
        <w:rPr>
          <w:spacing w:val="-11"/>
        </w:rPr>
        <w:t xml:space="preserve"> </w:t>
      </w:r>
      <w:r>
        <w:t>сферы</w:t>
      </w:r>
      <w:r>
        <w:rPr>
          <w:spacing w:val="-9"/>
        </w:rPr>
        <w:t xml:space="preserve"> </w:t>
      </w:r>
      <w:r>
        <w:t>человеческой</w:t>
      </w:r>
      <w:r>
        <w:rPr>
          <w:spacing w:val="-57"/>
        </w:rPr>
        <w:t xml:space="preserve"> </w:t>
      </w:r>
      <w:r>
        <w:t>деятельности на региональном уровне: сопоставлять, оценивать и аргументировать различные</w:t>
      </w:r>
      <w:r>
        <w:rPr>
          <w:spacing w:val="1"/>
        </w:rPr>
        <w:t xml:space="preserve"> </w:t>
      </w:r>
      <w:r>
        <w:rPr>
          <w:spacing w:val="-1"/>
        </w:rPr>
        <w:t>точки</w:t>
      </w:r>
      <w:r>
        <w:rPr>
          <w:spacing w:val="-10"/>
        </w:rPr>
        <w:t xml:space="preserve"> </w:t>
      </w:r>
      <w:r>
        <w:rPr>
          <w:spacing w:val="-1"/>
        </w:rPr>
        <w:t>зрения</w:t>
      </w:r>
      <w:r>
        <w:rPr>
          <w:spacing w:val="-9"/>
        </w:rPr>
        <w:t xml:space="preserve"> </w:t>
      </w:r>
      <w:r>
        <w:t>на</w:t>
      </w:r>
      <w:r>
        <w:rPr>
          <w:spacing w:val="-11"/>
        </w:rPr>
        <w:t xml:space="preserve"> </w:t>
      </w:r>
      <w:r>
        <w:t>актуальные</w:t>
      </w:r>
      <w:r>
        <w:rPr>
          <w:spacing w:val="-11"/>
        </w:rPr>
        <w:t xml:space="preserve"> </w:t>
      </w:r>
      <w:r>
        <w:t>экологические</w:t>
      </w:r>
      <w:r>
        <w:rPr>
          <w:spacing w:val="-11"/>
        </w:rPr>
        <w:t xml:space="preserve"> </w:t>
      </w:r>
      <w:r>
        <w:t>и</w:t>
      </w:r>
      <w:r>
        <w:rPr>
          <w:spacing w:val="5"/>
        </w:rPr>
        <w:t xml:space="preserve"> </w:t>
      </w:r>
      <w:r>
        <w:t>социально-экономические</w:t>
      </w:r>
      <w:r>
        <w:rPr>
          <w:spacing w:val="-11"/>
        </w:rPr>
        <w:t xml:space="preserve"> </w:t>
      </w:r>
      <w:r>
        <w:t>проблемы</w:t>
      </w:r>
      <w:r>
        <w:rPr>
          <w:spacing w:val="-8"/>
        </w:rPr>
        <w:t xml:space="preserve"> </w:t>
      </w:r>
      <w:r>
        <w:t>стран</w:t>
      </w:r>
      <w:r>
        <w:rPr>
          <w:spacing w:val="-14"/>
        </w:rPr>
        <w:t xml:space="preserve"> </w:t>
      </w:r>
      <w:r>
        <w:t>мира</w:t>
      </w:r>
      <w:r>
        <w:rPr>
          <w:spacing w:val="-15"/>
        </w:rPr>
        <w:t xml:space="preserve"> </w:t>
      </w:r>
      <w:r>
        <w:t>и</w:t>
      </w:r>
      <w:r>
        <w:rPr>
          <w:spacing w:val="-57"/>
        </w:rPr>
        <w:t xml:space="preserve"> </w:t>
      </w:r>
      <w:r>
        <w:t>России.</w:t>
      </w:r>
    </w:p>
    <w:p w14:paraId="7A9D7AC5" w14:textId="77777777" w:rsidR="00733630" w:rsidRDefault="00632EAB" w:rsidP="00650BD9">
      <w:pPr>
        <w:pStyle w:val="a6"/>
        <w:numPr>
          <w:ilvl w:val="0"/>
          <w:numId w:val="56"/>
        </w:numPr>
        <w:tabs>
          <w:tab w:val="left" w:pos="1499"/>
        </w:tabs>
        <w:spacing w:line="360" w:lineRule="auto"/>
        <w:ind w:right="704" w:firstLine="71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 основных</w:t>
      </w:r>
      <w:r>
        <w:rPr>
          <w:spacing w:val="1"/>
          <w:sz w:val="24"/>
        </w:rPr>
        <w:t xml:space="preserve"> </w:t>
      </w:r>
      <w:r>
        <w:rPr>
          <w:sz w:val="24"/>
        </w:rPr>
        <w:t>процессах,</w:t>
      </w:r>
      <w:r>
        <w:rPr>
          <w:spacing w:val="1"/>
          <w:sz w:val="24"/>
        </w:rPr>
        <w:t xml:space="preserve"> </w:t>
      </w:r>
      <w:r>
        <w:rPr>
          <w:sz w:val="24"/>
        </w:rPr>
        <w:t>закономерностях</w:t>
      </w:r>
      <w:r>
        <w:rPr>
          <w:spacing w:val="1"/>
          <w:sz w:val="24"/>
        </w:rPr>
        <w:t xml:space="preserve"> </w:t>
      </w:r>
      <w:r>
        <w:rPr>
          <w:sz w:val="24"/>
        </w:rPr>
        <w:t>и</w:t>
      </w:r>
      <w:r>
        <w:rPr>
          <w:spacing w:val="1"/>
          <w:sz w:val="24"/>
        </w:rPr>
        <w:t xml:space="preserve"> </w:t>
      </w:r>
      <w:r>
        <w:rPr>
          <w:sz w:val="24"/>
        </w:rPr>
        <w:t>проблемах взаимодействия географической среды и общества, о географических подходах к</w:t>
      </w:r>
      <w:r>
        <w:rPr>
          <w:spacing w:val="1"/>
          <w:sz w:val="24"/>
        </w:rPr>
        <w:t xml:space="preserve"> </w:t>
      </w:r>
      <w:r>
        <w:rPr>
          <w:sz w:val="24"/>
        </w:rPr>
        <w:t>устойчивому развитию территорий, готовность к самостоятельному поиску методов решения</w:t>
      </w:r>
      <w:r>
        <w:rPr>
          <w:spacing w:val="1"/>
          <w:sz w:val="24"/>
        </w:rPr>
        <w:t xml:space="preserve"> </w:t>
      </w:r>
      <w:r>
        <w:rPr>
          <w:sz w:val="24"/>
        </w:rPr>
        <w:t>практико-ориентированных</w:t>
      </w:r>
      <w:r>
        <w:rPr>
          <w:spacing w:val="-4"/>
          <w:sz w:val="24"/>
        </w:rPr>
        <w:t xml:space="preserve"> </w:t>
      </w:r>
      <w:r>
        <w:rPr>
          <w:sz w:val="24"/>
        </w:rPr>
        <w:t>задач:</w:t>
      </w:r>
    </w:p>
    <w:p w14:paraId="067BC33E" w14:textId="77777777" w:rsidR="00733630" w:rsidRDefault="00632EAB">
      <w:pPr>
        <w:pStyle w:val="a3"/>
        <w:ind w:left="1048" w:firstLine="0"/>
      </w:pPr>
      <w:r>
        <w:t>называть</w:t>
      </w:r>
      <w:r>
        <w:rPr>
          <w:spacing w:val="-4"/>
        </w:rPr>
        <w:t xml:space="preserve"> </w:t>
      </w:r>
      <w:r>
        <w:t>цели</w:t>
      </w:r>
      <w:r>
        <w:rPr>
          <w:spacing w:val="-5"/>
        </w:rPr>
        <w:t xml:space="preserve"> </w:t>
      </w:r>
      <w:r>
        <w:t>устойчивого</w:t>
      </w:r>
      <w:r>
        <w:rPr>
          <w:spacing w:val="3"/>
        </w:rPr>
        <w:t xml:space="preserve"> </w:t>
      </w:r>
      <w:r>
        <w:t>развития;</w:t>
      </w:r>
    </w:p>
    <w:p w14:paraId="54FDD5BF" w14:textId="77777777" w:rsidR="00733630" w:rsidRDefault="00632EAB">
      <w:pPr>
        <w:pStyle w:val="a3"/>
        <w:spacing w:before="129" w:line="360" w:lineRule="auto"/>
        <w:ind w:right="700"/>
      </w:pPr>
      <w:r>
        <w:t>приводить примеры изменений геосистем</w:t>
      </w:r>
      <w:r>
        <w:rPr>
          <w:spacing w:val="1"/>
        </w:rPr>
        <w:t xml:space="preserve"> </w:t>
      </w:r>
      <w:r>
        <w:t>в результате</w:t>
      </w:r>
      <w:r>
        <w:rPr>
          <w:spacing w:val="1"/>
        </w:rPr>
        <w:t xml:space="preserve"> </w:t>
      </w:r>
      <w:r>
        <w:t>природных и антропогенных</w:t>
      </w:r>
      <w:r>
        <w:rPr>
          <w:spacing w:val="1"/>
        </w:rPr>
        <w:t xml:space="preserve"> </w:t>
      </w:r>
      <w:r>
        <w:t>воздействий;</w:t>
      </w:r>
    </w:p>
    <w:p w14:paraId="28FDF161" w14:textId="77777777" w:rsidR="00733630" w:rsidRDefault="00632EAB">
      <w:pPr>
        <w:pStyle w:val="a3"/>
        <w:spacing w:before="3" w:line="360" w:lineRule="auto"/>
        <w:ind w:right="699"/>
      </w:pPr>
      <w:r>
        <w:t>определять проблемы взаимодействия географической</w:t>
      </w:r>
      <w:r>
        <w:rPr>
          <w:spacing w:val="1"/>
        </w:rPr>
        <w:t xml:space="preserve"> </w:t>
      </w:r>
      <w:r>
        <w:t>среды и общества в пределах</w:t>
      </w:r>
      <w:r>
        <w:rPr>
          <w:spacing w:val="1"/>
        </w:rPr>
        <w:t xml:space="preserve"> </w:t>
      </w:r>
      <w:r>
        <w:t>различных</w:t>
      </w:r>
      <w:r>
        <w:rPr>
          <w:spacing w:val="-4"/>
        </w:rPr>
        <w:t xml:space="preserve"> </w:t>
      </w:r>
      <w:r>
        <w:t>природных</w:t>
      </w:r>
      <w:r>
        <w:rPr>
          <w:spacing w:val="-3"/>
        </w:rPr>
        <w:t xml:space="preserve"> </w:t>
      </w:r>
      <w:r>
        <w:t>комплексов</w:t>
      </w:r>
      <w:r>
        <w:rPr>
          <w:spacing w:val="2"/>
        </w:rPr>
        <w:t xml:space="preserve"> </w:t>
      </w:r>
      <w:r>
        <w:t>Земли,</w:t>
      </w:r>
      <w:r>
        <w:rPr>
          <w:spacing w:val="-1"/>
        </w:rPr>
        <w:t xml:space="preserve"> </w:t>
      </w:r>
      <w:r>
        <w:t>на</w:t>
      </w:r>
      <w:r>
        <w:rPr>
          <w:spacing w:val="8"/>
        </w:rPr>
        <w:t xml:space="preserve"> </w:t>
      </w:r>
      <w:r>
        <w:t>территории</w:t>
      </w:r>
      <w:r>
        <w:rPr>
          <w:spacing w:val="-3"/>
        </w:rPr>
        <w:t xml:space="preserve"> </w:t>
      </w:r>
      <w:r>
        <w:t>России;</w:t>
      </w:r>
    </w:p>
    <w:p w14:paraId="3121ECC8" w14:textId="77777777" w:rsidR="00733630" w:rsidRDefault="00632EAB">
      <w:pPr>
        <w:pStyle w:val="a3"/>
        <w:spacing w:line="274" w:lineRule="exact"/>
        <w:ind w:left="1048" w:firstLine="0"/>
      </w:pPr>
      <w:r>
        <w:t>оценивать</w:t>
      </w:r>
      <w:r>
        <w:rPr>
          <w:spacing w:val="-4"/>
        </w:rPr>
        <w:t xml:space="preserve"> </w:t>
      </w:r>
      <w:r>
        <w:t>различные</w:t>
      </w:r>
      <w:r>
        <w:rPr>
          <w:spacing w:val="-7"/>
        </w:rPr>
        <w:t xml:space="preserve"> </w:t>
      </w:r>
      <w:r>
        <w:t>подходы к</w:t>
      </w:r>
      <w:r>
        <w:rPr>
          <w:spacing w:val="-3"/>
        </w:rPr>
        <w:t xml:space="preserve"> </w:t>
      </w:r>
      <w:r>
        <w:t>решению</w:t>
      </w:r>
      <w:r>
        <w:rPr>
          <w:spacing w:val="-8"/>
        </w:rPr>
        <w:t xml:space="preserve"> </w:t>
      </w:r>
      <w:r>
        <w:t>геоэкологических</w:t>
      </w:r>
      <w:r>
        <w:rPr>
          <w:spacing w:val="-6"/>
        </w:rPr>
        <w:t xml:space="preserve"> </w:t>
      </w:r>
      <w:r>
        <w:t>проблем;</w:t>
      </w:r>
    </w:p>
    <w:p w14:paraId="7D8586A0" w14:textId="77777777" w:rsidR="00733630" w:rsidRDefault="00632EAB">
      <w:pPr>
        <w:pStyle w:val="a3"/>
        <w:spacing w:before="137" w:line="360" w:lineRule="auto"/>
        <w:ind w:right="697"/>
      </w:pPr>
      <w:r>
        <w:t>интегрировать</w:t>
      </w:r>
      <w:r>
        <w:rPr>
          <w:spacing w:val="1"/>
        </w:rPr>
        <w:t xml:space="preserve"> </w:t>
      </w:r>
      <w:r>
        <w:t>и</w:t>
      </w:r>
      <w:r>
        <w:rPr>
          <w:spacing w:val="1"/>
        </w:rPr>
        <w:t xml:space="preserve"> </w:t>
      </w:r>
      <w:r>
        <w:t>использовать</w:t>
      </w:r>
      <w:r>
        <w:rPr>
          <w:spacing w:val="1"/>
        </w:rPr>
        <w:t xml:space="preserve"> </w:t>
      </w:r>
      <w:r>
        <w:t>географические</w:t>
      </w:r>
      <w:r>
        <w:rPr>
          <w:spacing w:val="1"/>
        </w:rPr>
        <w:t xml:space="preserve"> </w:t>
      </w:r>
      <w:r>
        <w:t>знания</w:t>
      </w:r>
      <w:r>
        <w:rPr>
          <w:spacing w:val="1"/>
        </w:rPr>
        <w:t xml:space="preserve"> </w:t>
      </w:r>
      <w:r>
        <w:t>и</w:t>
      </w:r>
      <w:r>
        <w:rPr>
          <w:spacing w:val="1"/>
        </w:rPr>
        <w:t xml:space="preserve"> </w:t>
      </w:r>
      <w:r>
        <w:t>сведения</w:t>
      </w:r>
      <w:r>
        <w:rPr>
          <w:spacing w:val="1"/>
        </w:rPr>
        <w:t xml:space="preserve"> </w:t>
      </w:r>
      <w:r>
        <w:t>из источников</w:t>
      </w:r>
      <w:r>
        <w:rPr>
          <w:spacing w:val="1"/>
        </w:rPr>
        <w:t xml:space="preserve"> </w:t>
      </w:r>
      <w:r>
        <w:t>географической информации для составления географических прогнозов изменения геосистем</w:t>
      </w:r>
      <w:r>
        <w:rPr>
          <w:spacing w:val="-57"/>
        </w:rPr>
        <w:t xml:space="preserve"> </w:t>
      </w:r>
      <w:r>
        <w:t>под</w:t>
      </w:r>
      <w:r>
        <w:rPr>
          <w:spacing w:val="1"/>
        </w:rPr>
        <w:t xml:space="preserve"> </w:t>
      </w:r>
      <w:r>
        <w:t>влиянием</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факторов,</w:t>
      </w:r>
      <w:r>
        <w:rPr>
          <w:spacing w:val="1"/>
        </w:rPr>
        <w:t xml:space="preserve"> </w:t>
      </w:r>
      <w:r>
        <w:t>положительных</w:t>
      </w:r>
      <w:r>
        <w:rPr>
          <w:spacing w:val="1"/>
        </w:rPr>
        <w:t xml:space="preserve"> </w:t>
      </w:r>
      <w:r>
        <w:t>и</w:t>
      </w:r>
      <w:r>
        <w:rPr>
          <w:spacing w:val="1"/>
        </w:rPr>
        <w:t xml:space="preserve"> </w:t>
      </w:r>
      <w:r>
        <w:t>отрицательных</w:t>
      </w:r>
      <w:r>
        <w:rPr>
          <w:spacing w:val="1"/>
        </w:rPr>
        <w:t xml:space="preserve"> </w:t>
      </w:r>
      <w:r>
        <w:t>эффектов</w:t>
      </w:r>
      <w:r>
        <w:rPr>
          <w:spacing w:val="1"/>
        </w:rPr>
        <w:t xml:space="preserve"> </w:t>
      </w:r>
      <w:r>
        <w:t>изменения</w:t>
      </w:r>
      <w:r>
        <w:rPr>
          <w:spacing w:val="1"/>
        </w:rPr>
        <w:t xml:space="preserve"> </w:t>
      </w:r>
      <w:r>
        <w:t>климата</w:t>
      </w:r>
      <w:r>
        <w:rPr>
          <w:spacing w:val="1"/>
        </w:rPr>
        <w:t xml:space="preserve"> </w:t>
      </w:r>
      <w:r>
        <w:t>на территории</w:t>
      </w:r>
      <w:r>
        <w:rPr>
          <w:spacing w:val="1"/>
        </w:rPr>
        <w:t xml:space="preserve"> </w:t>
      </w:r>
      <w:r>
        <w:t>России,</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имеющих</w:t>
      </w:r>
      <w:r>
        <w:rPr>
          <w:spacing w:val="-57"/>
        </w:rPr>
        <w:t xml:space="preserve"> </w:t>
      </w:r>
      <w:r>
        <w:t>географические</w:t>
      </w:r>
      <w:r>
        <w:rPr>
          <w:spacing w:val="-2"/>
        </w:rPr>
        <w:t xml:space="preserve"> </w:t>
      </w:r>
      <w:r>
        <w:t>аспекты,</w:t>
      </w:r>
      <w:r>
        <w:rPr>
          <w:spacing w:val="1"/>
        </w:rPr>
        <w:t xml:space="preserve"> </w:t>
      </w:r>
      <w:r>
        <w:t>и</w:t>
      </w:r>
      <w:r>
        <w:rPr>
          <w:spacing w:val="-1"/>
        </w:rPr>
        <w:t xml:space="preserve"> </w:t>
      </w:r>
      <w:r>
        <w:t>для</w:t>
      </w:r>
      <w:r>
        <w:rPr>
          <w:spacing w:val="1"/>
        </w:rPr>
        <w:t xml:space="preserve"> </w:t>
      </w:r>
      <w:r>
        <w:t>решения</w:t>
      </w:r>
      <w:r>
        <w:rPr>
          <w:spacing w:val="-1"/>
        </w:rPr>
        <w:t xml:space="preserve"> </w:t>
      </w:r>
      <w:r>
        <w:t>учебных</w:t>
      </w:r>
      <w:r>
        <w:rPr>
          <w:spacing w:val="-5"/>
        </w:rPr>
        <w:t xml:space="preserve"> </w:t>
      </w:r>
      <w:r>
        <w:t>и (или)</w:t>
      </w:r>
      <w:r>
        <w:rPr>
          <w:spacing w:val="-3"/>
        </w:rPr>
        <w:t xml:space="preserve"> </w:t>
      </w:r>
      <w:r>
        <w:t>практико-ориентированных</w:t>
      </w:r>
      <w:r>
        <w:rPr>
          <w:spacing w:val="-5"/>
        </w:rPr>
        <w:t xml:space="preserve"> </w:t>
      </w:r>
      <w:r>
        <w:t>задач.</w:t>
      </w:r>
    </w:p>
    <w:p w14:paraId="068A9D64" w14:textId="77777777" w:rsidR="00733630" w:rsidRDefault="00632EAB">
      <w:pPr>
        <w:pStyle w:val="a3"/>
        <w:spacing w:before="4" w:line="360" w:lineRule="auto"/>
        <w:ind w:right="707"/>
      </w:pPr>
      <w:r>
        <w:rPr>
          <w:spacing w:val="-1"/>
        </w:rPr>
        <w:t>К</w:t>
      </w:r>
      <w:r>
        <w:rPr>
          <w:spacing w:val="-9"/>
        </w:rPr>
        <w:t xml:space="preserve"> </w:t>
      </w:r>
      <w:r>
        <w:rPr>
          <w:spacing w:val="-1"/>
        </w:rPr>
        <w:t>концу</w:t>
      </w:r>
      <w:r>
        <w:rPr>
          <w:spacing w:val="-17"/>
        </w:rPr>
        <w:t xml:space="preserve"> </w:t>
      </w:r>
      <w:r>
        <w:rPr>
          <w:spacing w:val="-1"/>
        </w:rPr>
        <w:t>обучения</w:t>
      </w:r>
      <w:r>
        <w:rPr>
          <w:spacing w:val="-8"/>
        </w:rPr>
        <w:t xml:space="preserve"> </w:t>
      </w:r>
      <w:r>
        <w:rPr>
          <w:spacing w:val="-1"/>
        </w:rPr>
        <w:t>в</w:t>
      </w:r>
      <w:r>
        <w:rPr>
          <w:spacing w:val="-11"/>
        </w:rPr>
        <w:t xml:space="preserve"> </w:t>
      </w:r>
      <w:r>
        <w:rPr>
          <w:spacing w:val="-1"/>
        </w:rPr>
        <w:t>11</w:t>
      </w:r>
      <w:r>
        <w:rPr>
          <w:spacing w:val="-6"/>
        </w:rPr>
        <w:t xml:space="preserve"> </w:t>
      </w:r>
      <w:r>
        <w:rPr>
          <w:spacing w:val="-1"/>
        </w:rPr>
        <w:t>классе</w:t>
      </w:r>
      <w:r>
        <w:rPr>
          <w:spacing w:val="-12"/>
        </w:rPr>
        <w:t xml:space="preserve"> </w:t>
      </w:r>
      <w:r>
        <w:rPr>
          <w:spacing w:val="-1"/>
        </w:rPr>
        <w:t>обучающийся</w:t>
      </w:r>
      <w:r>
        <w:rPr>
          <w:spacing w:val="-8"/>
        </w:rPr>
        <w:t xml:space="preserve"> </w:t>
      </w:r>
      <w:r>
        <w:rPr>
          <w:spacing w:val="-1"/>
        </w:rPr>
        <w:t>получит</w:t>
      </w:r>
      <w:r>
        <w:rPr>
          <w:spacing w:val="-7"/>
        </w:rPr>
        <w:t xml:space="preserve"> </w:t>
      </w:r>
      <w:r>
        <w:t>следующие</w:t>
      </w:r>
      <w:r>
        <w:rPr>
          <w:spacing w:val="-9"/>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2"/>
        </w:rPr>
        <w:t xml:space="preserve"> </w:t>
      </w:r>
      <w:r>
        <w:t>темам</w:t>
      </w:r>
      <w:r>
        <w:rPr>
          <w:spacing w:val="3"/>
        </w:rPr>
        <w:t xml:space="preserve"> </w:t>
      </w:r>
      <w:r>
        <w:t>программы</w:t>
      </w:r>
      <w:r>
        <w:rPr>
          <w:spacing w:val="-2"/>
        </w:rPr>
        <w:t xml:space="preserve"> </w:t>
      </w:r>
      <w:r>
        <w:t>по</w:t>
      </w:r>
      <w:r>
        <w:rPr>
          <w:spacing w:val="6"/>
        </w:rPr>
        <w:t xml:space="preserve"> </w:t>
      </w:r>
      <w:r>
        <w:t>географии</w:t>
      </w:r>
      <w:r>
        <w:rPr>
          <w:spacing w:val="-2"/>
        </w:rPr>
        <w:t xml:space="preserve"> </w:t>
      </w:r>
      <w:r>
        <w:t>(углубленный</w:t>
      </w:r>
      <w:r>
        <w:rPr>
          <w:spacing w:val="2"/>
        </w:rPr>
        <w:t xml:space="preserve"> </w:t>
      </w:r>
      <w:r>
        <w:t>уровень):</w:t>
      </w:r>
    </w:p>
    <w:p w14:paraId="0EC4C326" w14:textId="77777777" w:rsidR="00733630" w:rsidRDefault="00632EAB" w:rsidP="00650BD9">
      <w:pPr>
        <w:pStyle w:val="a6"/>
        <w:numPr>
          <w:ilvl w:val="0"/>
          <w:numId w:val="55"/>
        </w:numPr>
        <w:tabs>
          <w:tab w:val="left" w:pos="1408"/>
        </w:tabs>
        <w:spacing w:line="360" w:lineRule="auto"/>
        <w:ind w:right="709" w:firstLine="710"/>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комплекса</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3"/>
          <w:sz w:val="24"/>
        </w:rPr>
        <w:t xml:space="preserve"> </w:t>
      </w:r>
      <w:r>
        <w:rPr>
          <w:sz w:val="24"/>
        </w:rPr>
        <w:t>и</w:t>
      </w:r>
      <w:r>
        <w:rPr>
          <w:spacing w:val="-2"/>
          <w:sz w:val="24"/>
        </w:rPr>
        <w:t xml:space="preserve"> </w:t>
      </w:r>
      <w:r>
        <w:rPr>
          <w:sz w:val="24"/>
        </w:rPr>
        <w:t>в</w:t>
      </w:r>
      <w:r>
        <w:rPr>
          <w:spacing w:val="2"/>
          <w:sz w:val="24"/>
        </w:rPr>
        <w:t xml:space="preserve"> </w:t>
      </w:r>
      <w:r>
        <w:rPr>
          <w:sz w:val="24"/>
        </w:rPr>
        <w:t>решении</w:t>
      </w:r>
      <w:r>
        <w:rPr>
          <w:spacing w:val="2"/>
          <w:sz w:val="24"/>
        </w:rPr>
        <w:t xml:space="preserve"> </w:t>
      </w:r>
      <w:r>
        <w:rPr>
          <w:sz w:val="24"/>
        </w:rPr>
        <w:t>современных</w:t>
      </w:r>
      <w:r>
        <w:rPr>
          <w:spacing w:val="-3"/>
          <w:sz w:val="24"/>
        </w:rPr>
        <w:t xml:space="preserve"> </w:t>
      </w:r>
      <w:r>
        <w:rPr>
          <w:sz w:val="24"/>
        </w:rPr>
        <w:t>научных</w:t>
      </w:r>
      <w:r>
        <w:rPr>
          <w:spacing w:val="1"/>
          <w:sz w:val="24"/>
        </w:rPr>
        <w:t xml:space="preserve"> </w:t>
      </w:r>
      <w:r>
        <w:rPr>
          <w:sz w:val="24"/>
        </w:rPr>
        <w:t>и</w:t>
      </w:r>
      <w:r>
        <w:rPr>
          <w:spacing w:val="3"/>
          <w:sz w:val="24"/>
        </w:rPr>
        <w:t xml:space="preserve"> </w:t>
      </w:r>
      <w:r>
        <w:rPr>
          <w:sz w:val="24"/>
        </w:rPr>
        <w:t>практических</w:t>
      </w:r>
      <w:r>
        <w:rPr>
          <w:spacing w:val="-4"/>
          <w:sz w:val="24"/>
        </w:rPr>
        <w:t xml:space="preserve"> </w:t>
      </w:r>
      <w:r>
        <w:rPr>
          <w:sz w:val="24"/>
        </w:rPr>
        <w:t>задач:</w:t>
      </w:r>
    </w:p>
    <w:p w14:paraId="2D7F36AA" w14:textId="77777777" w:rsidR="00733630" w:rsidRDefault="00632EAB">
      <w:pPr>
        <w:pStyle w:val="a3"/>
        <w:spacing w:before="1" w:line="360" w:lineRule="auto"/>
        <w:ind w:right="711"/>
      </w:pPr>
      <w:r>
        <w:t>определять</w:t>
      </w:r>
      <w:r>
        <w:rPr>
          <w:spacing w:val="1"/>
        </w:rPr>
        <w:t xml:space="preserve"> </w:t>
      </w:r>
      <w:r>
        <w:t>аспекты</w:t>
      </w:r>
      <w:r>
        <w:rPr>
          <w:spacing w:val="1"/>
        </w:rPr>
        <w:t xml:space="preserve"> </w:t>
      </w:r>
      <w:r>
        <w:t>глобальных</w:t>
      </w:r>
      <w:r>
        <w:rPr>
          <w:spacing w:val="1"/>
        </w:rPr>
        <w:t xml:space="preserve"> </w:t>
      </w:r>
      <w:r>
        <w:t>проблем</w:t>
      </w:r>
      <w:r>
        <w:rPr>
          <w:spacing w:val="1"/>
        </w:rPr>
        <w:t xml:space="preserve"> </w:t>
      </w:r>
      <w:r>
        <w:t>на</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которые</w:t>
      </w:r>
      <w:r>
        <w:rPr>
          <w:spacing w:val="-5"/>
        </w:rPr>
        <w:t xml:space="preserve"> </w:t>
      </w:r>
      <w:r>
        <w:t>могут</w:t>
      </w:r>
      <w:r>
        <w:rPr>
          <w:spacing w:val="2"/>
        </w:rPr>
        <w:t xml:space="preserve"> </w:t>
      </w:r>
      <w:r>
        <w:t>быть</w:t>
      </w:r>
      <w:r>
        <w:rPr>
          <w:spacing w:val="2"/>
        </w:rPr>
        <w:t xml:space="preserve"> </w:t>
      </w:r>
      <w:r>
        <w:t>решены</w:t>
      </w:r>
      <w:r>
        <w:rPr>
          <w:spacing w:val="3"/>
        </w:rPr>
        <w:t xml:space="preserve"> </w:t>
      </w:r>
      <w:r>
        <w:t>средствами</w:t>
      </w:r>
      <w:r>
        <w:rPr>
          <w:spacing w:val="-3"/>
        </w:rPr>
        <w:t xml:space="preserve"> </w:t>
      </w:r>
      <w:r>
        <w:t>географических</w:t>
      </w:r>
      <w:r>
        <w:rPr>
          <w:spacing w:val="-3"/>
        </w:rPr>
        <w:t xml:space="preserve"> </w:t>
      </w:r>
      <w:r>
        <w:t>наук;</w:t>
      </w:r>
    </w:p>
    <w:p w14:paraId="0460D188" w14:textId="77777777" w:rsidR="00733630" w:rsidRDefault="00632EAB">
      <w:pPr>
        <w:pStyle w:val="a3"/>
        <w:spacing w:line="360" w:lineRule="auto"/>
        <w:ind w:right="711"/>
      </w:pPr>
      <w:r>
        <w:t>оценивать возможности и роль географии в решении проблем на примере отдельных</w:t>
      </w:r>
      <w:r>
        <w:rPr>
          <w:spacing w:val="1"/>
        </w:rPr>
        <w:t xml:space="preserve"> </w:t>
      </w:r>
      <w:r>
        <w:t>стран</w:t>
      </w:r>
      <w:r>
        <w:rPr>
          <w:spacing w:val="1"/>
        </w:rPr>
        <w:t xml:space="preserve"> </w:t>
      </w:r>
      <w:r>
        <w:t>и</w:t>
      </w:r>
      <w:r>
        <w:rPr>
          <w:spacing w:val="3"/>
        </w:rPr>
        <w:t xml:space="preserve"> </w:t>
      </w:r>
      <w:r>
        <w:t>регионов</w:t>
      </w:r>
      <w:r>
        <w:rPr>
          <w:spacing w:val="-1"/>
        </w:rPr>
        <w:t xml:space="preserve"> </w:t>
      </w:r>
      <w:r>
        <w:t>мира.</w:t>
      </w:r>
    </w:p>
    <w:p w14:paraId="1153039C" w14:textId="77777777" w:rsidR="00733630" w:rsidRDefault="00632EAB" w:rsidP="00650BD9">
      <w:pPr>
        <w:pStyle w:val="a6"/>
        <w:numPr>
          <w:ilvl w:val="0"/>
          <w:numId w:val="55"/>
        </w:numPr>
        <w:tabs>
          <w:tab w:val="left" w:pos="1293"/>
        </w:tabs>
        <w:spacing w:line="362" w:lineRule="auto"/>
        <w:ind w:right="700" w:firstLine="710"/>
        <w:rPr>
          <w:sz w:val="24"/>
        </w:rPr>
      </w:pPr>
      <w:r>
        <w:rPr>
          <w:spacing w:val="-1"/>
          <w:sz w:val="24"/>
        </w:rPr>
        <w:t>освоение</w:t>
      </w:r>
      <w:r>
        <w:rPr>
          <w:spacing w:val="-18"/>
          <w:sz w:val="24"/>
        </w:rPr>
        <w:t xml:space="preserve"> </w:t>
      </w:r>
      <w:r>
        <w:rPr>
          <w:spacing w:val="-1"/>
          <w:sz w:val="24"/>
        </w:rPr>
        <w:t>и</w:t>
      </w:r>
      <w:r>
        <w:rPr>
          <w:spacing w:val="-12"/>
          <w:sz w:val="24"/>
        </w:rPr>
        <w:t xml:space="preserve"> </w:t>
      </w:r>
      <w:r>
        <w:rPr>
          <w:spacing w:val="-1"/>
          <w:sz w:val="24"/>
        </w:rPr>
        <w:t>применение</w:t>
      </w:r>
      <w:r>
        <w:rPr>
          <w:spacing w:val="-13"/>
          <w:sz w:val="24"/>
        </w:rPr>
        <w:t xml:space="preserve"> </w:t>
      </w:r>
      <w:r>
        <w:rPr>
          <w:spacing w:val="-1"/>
          <w:sz w:val="24"/>
        </w:rPr>
        <w:t>системы</w:t>
      </w:r>
      <w:r>
        <w:rPr>
          <w:spacing w:val="-15"/>
          <w:sz w:val="24"/>
        </w:rPr>
        <w:t xml:space="preserve"> </w:t>
      </w:r>
      <w:r>
        <w:rPr>
          <w:sz w:val="24"/>
        </w:rPr>
        <w:t>знаний</w:t>
      </w:r>
      <w:r>
        <w:rPr>
          <w:spacing w:val="-16"/>
          <w:sz w:val="24"/>
        </w:rPr>
        <w:t xml:space="preserve"> </w:t>
      </w:r>
      <w:r>
        <w:rPr>
          <w:sz w:val="24"/>
        </w:rPr>
        <w:t>для</w:t>
      </w:r>
      <w:r>
        <w:rPr>
          <w:spacing w:val="-12"/>
          <w:sz w:val="24"/>
        </w:rPr>
        <w:t xml:space="preserve"> </w:t>
      </w:r>
      <w:r>
        <w:rPr>
          <w:sz w:val="24"/>
        </w:rPr>
        <w:t>вычленения</w:t>
      </w:r>
      <w:r>
        <w:rPr>
          <w:spacing w:val="-11"/>
          <w:sz w:val="24"/>
        </w:rPr>
        <w:t xml:space="preserve"> </w:t>
      </w:r>
      <w:r>
        <w:rPr>
          <w:sz w:val="24"/>
        </w:rPr>
        <w:t>и</w:t>
      </w:r>
      <w:r>
        <w:rPr>
          <w:spacing w:val="-21"/>
          <w:sz w:val="24"/>
        </w:rPr>
        <w:t xml:space="preserve"> </w:t>
      </w:r>
      <w:r>
        <w:rPr>
          <w:sz w:val="24"/>
        </w:rPr>
        <w:t>оценивания</w:t>
      </w:r>
      <w:r>
        <w:rPr>
          <w:spacing w:val="-17"/>
          <w:sz w:val="24"/>
        </w:rPr>
        <w:t xml:space="preserve"> </w:t>
      </w:r>
      <w:r>
        <w:rPr>
          <w:sz w:val="24"/>
        </w:rPr>
        <w:t>географических</w:t>
      </w:r>
      <w:r>
        <w:rPr>
          <w:spacing w:val="-57"/>
          <w:sz w:val="24"/>
        </w:rPr>
        <w:t xml:space="preserve"> </w:t>
      </w:r>
      <w:r>
        <w:rPr>
          <w:sz w:val="24"/>
        </w:rPr>
        <w:t>факторов,</w:t>
      </w:r>
      <w:r>
        <w:rPr>
          <w:spacing w:val="1"/>
          <w:sz w:val="24"/>
        </w:rPr>
        <w:t xml:space="preserve"> </w:t>
      </w:r>
      <w:r>
        <w:rPr>
          <w:sz w:val="24"/>
        </w:rPr>
        <w:t>определяющих</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природных,</w:t>
      </w:r>
      <w:r>
        <w:rPr>
          <w:spacing w:val="1"/>
          <w:sz w:val="24"/>
        </w:rPr>
        <w:t xml:space="preserve"> </w:t>
      </w:r>
      <w:r>
        <w:rPr>
          <w:sz w:val="24"/>
        </w:rPr>
        <w:t>социально-</w:t>
      </w:r>
      <w:r>
        <w:rPr>
          <w:spacing w:val="1"/>
          <w:sz w:val="24"/>
        </w:rPr>
        <w:t xml:space="preserve"> </w:t>
      </w:r>
      <w:r>
        <w:rPr>
          <w:sz w:val="24"/>
        </w:rPr>
        <w:t>экономических</w:t>
      </w:r>
      <w:r>
        <w:rPr>
          <w:spacing w:val="-4"/>
          <w:sz w:val="24"/>
        </w:rPr>
        <w:t xml:space="preserve"> </w:t>
      </w:r>
      <w:r>
        <w:rPr>
          <w:sz w:val="24"/>
        </w:rPr>
        <w:t>объектов,</w:t>
      </w:r>
      <w:r>
        <w:rPr>
          <w:spacing w:val="-1"/>
          <w:sz w:val="24"/>
        </w:rPr>
        <w:t xml:space="preserve"> </w:t>
      </w:r>
      <w:r>
        <w:rPr>
          <w:sz w:val="24"/>
        </w:rPr>
        <w:t>процессов,</w:t>
      </w:r>
      <w:r>
        <w:rPr>
          <w:spacing w:val="4"/>
          <w:sz w:val="24"/>
        </w:rPr>
        <w:t xml:space="preserve"> </w:t>
      </w:r>
      <w:r>
        <w:rPr>
          <w:sz w:val="24"/>
        </w:rPr>
        <w:t>явлений:</w:t>
      </w:r>
    </w:p>
    <w:p w14:paraId="38BE29CD" w14:textId="77777777" w:rsidR="00733630" w:rsidRDefault="00632EAB">
      <w:pPr>
        <w:pStyle w:val="a3"/>
        <w:spacing w:line="270" w:lineRule="exact"/>
        <w:ind w:left="1048" w:firstLine="0"/>
      </w:pPr>
      <w:r>
        <w:t>описывать</w:t>
      </w:r>
      <w:r>
        <w:rPr>
          <w:spacing w:val="37"/>
        </w:rPr>
        <w:t xml:space="preserve"> </w:t>
      </w:r>
      <w:r>
        <w:t>положение</w:t>
      </w:r>
      <w:r>
        <w:rPr>
          <w:spacing w:val="99"/>
        </w:rPr>
        <w:t xml:space="preserve"> </w:t>
      </w:r>
      <w:r>
        <w:t>и</w:t>
      </w:r>
      <w:r>
        <w:rPr>
          <w:spacing w:val="96"/>
        </w:rPr>
        <w:t xml:space="preserve"> </w:t>
      </w:r>
      <w:r>
        <w:t>взаиморасположение</w:t>
      </w:r>
      <w:r>
        <w:rPr>
          <w:spacing w:val="99"/>
        </w:rPr>
        <w:t xml:space="preserve"> </w:t>
      </w:r>
      <w:r>
        <w:t>географических</w:t>
      </w:r>
      <w:r>
        <w:rPr>
          <w:spacing w:val="95"/>
        </w:rPr>
        <w:t xml:space="preserve"> </w:t>
      </w:r>
      <w:r>
        <w:t>регионов</w:t>
      </w:r>
      <w:r>
        <w:rPr>
          <w:spacing w:val="101"/>
        </w:rPr>
        <w:t xml:space="preserve"> </w:t>
      </w:r>
      <w:r>
        <w:t>и</w:t>
      </w:r>
      <w:r>
        <w:rPr>
          <w:spacing w:val="8"/>
        </w:rPr>
        <w:t xml:space="preserve"> </w:t>
      </w:r>
      <w:r>
        <w:t>стран</w:t>
      </w:r>
      <w:r>
        <w:rPr>
          <w:spacing w:val="100"/>
        </w:rPr>
        <w:t xml:space="preserve"> </w:t>
      </w:r>
      <w:r>
        <w:t>в</w:t>
      </w:r>
    </w:p>
    <w:p w14:paraId="725664CD" w14:textId="77777777" w:rsidR="00733630" w:rsidRDefault="00733630">
      <w:pPr>
        <w:spacing w:line="270" w:lineRule="exact"/>
        <w:sectPr w:rsidR="00733630">
          <w:pgSz w:w="11910" w:h="16840"/>
          <w:pgMar w:top="620" w:right="140" w:bottom="1140" w:left="940" w:header="0" w:footer="870" w:gutter="0"/>
          <w:cols w:space="720"/>
        </w:sectPr>
      </w:pPr>
    </w:p>
    <w:p w14:paraId="776609AD" w14:textId="77777777" w:rsidR="00733630" w:rsidRDefault="00632EAB">
      <w:pPr>
        <w:pStyle w:val="a3"/>
        <w:spacing w:before="64" w:line="360" w:lineRule="auto"/>
        <w:ind w:right="700" w:firstLine="0"/>
      </w:pPr>
      <w:r>
        <w:t>географическом</w:t>
      </w:r>
      <w:r>
        <w:rPr>
          <w:spacing w:val="-10"/>
        </w:rPr>
        <w:t xml:space="preserve"> </w:t>
      </w:r>
      <w:r>
        <w:t>пространстве,</w:t>
      </w:r>
      <w:r>
        <w:rPr>
          <w:spacing w:val="-8"/>
        </w:rPr>
        <w:t xml:space="preserve"> </w:t>
      </w:r>
      <w:r>
        <w:t>ареалы</w:t>
      </w:r>
      <w:r>
        <w:rPr>
          <w:spacing w:val="-9"/>
        </w:rPr>
        <w:t xml:space="preserve"> </w:t>
      </w:r>
      <w:r>
        <w:t>распространения</w:t>
      </w:r>
      <w:r>
        <w:rPr>
          <w:spacing w:val="-11"/>
        </w:rPr>
        <w:t xml:space="preserve"> </w:t>
      </w:r>
      <w:r>
        <w:t>основных</w:t>
      </w:r>
      <w:r>
        <w:rPr>
          <w:spacing w:val="-11"/>
        </w:rPr>
        <w:t xml:space="preserve"> </w:t>
      </w:r>
      <w:r>
        <w:t>религий</w:t>
      </w:r>
      <w:r>
        <w:rPr>
          <w:spacing w:val="-14"/>
        </w:rPr>
        <w:t xml:space="preserve"> </w:t>
      </w:r>
      <w:r>
        <w:t>на</w:t>
      </w:r>
      <w:r>
        <w:rPr>
          <w:spacing w:val="-12"/>
        </w:rPr>
        <w:t xml:space="preserve"> </w:t>
      </w:r>
      <w:r>
        <w:t>территории</w:t>
      </w:r>
      <w:r>
        <w:rPr>
          <w:spacing w:val="-10"/>
        </w:rPr>
        <w:t xml:space="preserve"> </w:t>
      </w:r>
      <w:r>
        <w:t>стран</w:t>
      </w:r>
      <w:r>
        <w:rPr>
          <w:spacing w:val="-57"/>
        </w:rPr>
        <w:t xml:space="preserve"> </w:t>
      </w:r>
      <w:r>
        <w:t>и регионов мира, особенности отраслевой и территориальной структуры хозяйства отдельных</w:t>
      </w:r>
      <w:r>
        <w:rPr>
          <w:spacing w:val="1"/>
        </w:rPr>
        <w:t xml:space="preserve"> </w:t>
      </w:r>
      <w:r>
        <w:t>стран</w:t>
      </w:r>
      <w:r>
        <w:rPr>
          <w:spacing w:val="1"/>
        </w:rPr>
        <w:t xml:space="preserve"> </w:t>
      </w:r>
      <w:r>
        <w:t>мира и</w:t>
      </w:r>
      <w:r>
        <w:rPr>
          <w:spacing w:val="1"/>
        </w:rPr>
        <w:t xml:space="preserve"> </w:t>
      </w:r>
      <w:r>
        <w:t>России, природно-ресурсного потенциала, населения</w:t>
      </w:r>
      <w:r>
        <w:rPr>
          <w:spacing w:val="1"/>
        </w:rPr>
        <w:t xml:space="preserve"> </w:t>
      </w:r>
      <w:r>
        <w:t>и хозяйства изученных</w:t>
      </w:r>
      <w:r>
        <w:rPr>
          <w:spacing w:val="1"/>
        </w:rPr>
        <w:t xml:space="preserve"> </w:t>
      </w:r>
      <w:r>
        <w:t>стран;</w:t>
      </w:r>
    </w:p>
    <w:p w14:paraId="208E1FC5" w14:textId="77777777" w:rsidR="00733630" w:rsidRDefault="00632EAB">
      <w:pPr>
        <w:pStyle w:val="a3"/>
        <w:spacing w:before="1" w:line="360" w:lineRule="auto"/>
        <w:ind w:right="705"/>
      </w:pPr>
      <w:r>
        <w:t xml:space="preserve">называть  </w:t>
      </w:r>
      <w:r>
        <w:rPr>
          <w:spacing w:val="1"/>
        </w:rPr>
        <w:t xml:space="preserve"> </w:t>
      </w:r>
      <w:r>
        <w:t xml:space="preserve">страны-лидеры  </w:t>
      </w:r>
      <w:r>
        <w:rPr>
          <w:spacing w:val="1"/>
        </w:rPr>
        <w:t xml:space="preserve"> </w:t>
      </w:r>
      <w:r>
        <w:t>в    изучаемых    регионах    по    численности    населения,</w:t>
      </w:r>
      <w:r>
        <w:rPr>
          <w:spacing w:val="1"/>
        </w:rPr>
        <w:t xml:space="preserve"> </w:t>
      </w:r>
      <w:r>
        <w:t>по производству основных видов промышленной и сельскохозяйственной продукции, состав</w:t>
      </w:r>
      <w:r>
        <w:rPr>
          <w:spacing w:val="1"/>
        </w:rPr>
        <w:t xml:space="preserve"> </w:t>
      </w:r>
      <w:r>
        <w:t>важнейших</w:t>
      </w:r>
      <w:r>
        <w:rPr>
          <w:spacing w:val="-4"/>
        </w:rPr>
        <w:t xml:space="preserve"> </w:t>
      </w:r>
      <w:r>
        <w:t>отраслевых</w:t>
      </w:r>
      <w:r>
        <w:rPr>
          <w:spacing w:val="-3"/>
        </w:rPr>
        <w:t xml:space="preserve"> </w:t>
      </w:r>
      <w:r>
        <w:t>и</w:t>
      </w:r>
      <w:r>
        <w:rPr>
          <w:spacing w:val="2"/>
        </w:rPr>
        <w:t xml:space="preserve"> </w:t>
      </w:r>
      <w:r>
        <w:t>региональных</w:t>
      </w:r>
      <w:r>
        <w:rPr>
          <w:spacing w:val="-3"/>
        </w:rPr>
        <w:t xml:space="preserve"> </w:t>
      </w:r>
      <w:r>
        <w:t>интеграционных</w:t>
      </w:r>
      <w:r>
        <w:rPr>
          <w:spacing w:val="-4"/>
        </w:rPr>
        <w:t xml:space="preserve"> </w:t>
      </w:r>
      <w:r>
        <w:t>группировок;</w:t>
      </w:r>
    </w:p>
    <w:p w14:paraId="07658E07" w14:textId="77777777" w:rsidR="00733630" w:rsidRDefault="00632EAB">
      <w:pPr>
        <w:pStyle w:val="a3"/>
        <w:spacing w:line="362" w:lineRule="auto"/>
        <w:ind w:right="702"/>
      </w:pPr>
      <w:r>
        <w:rPr>
          <w:spacing w:val="-1"/>
        </w:rPr>
        <w:t>классифицировать</w:t>
      </w:r>
      <w:r>
        <w:rPr>
          <w:spacing w:val="-14"/>
        </w:rPr>
        <w:t xml:space="preserve"> </w:t>
      </w:r>
      <w:r>
        <w:rPr>
          <w:spacing w:val="-1"/>
        </w:rPr>
        <w:t>различные</w:t>
      </w:r>
      <w:r>
        <w:rPr>
          <w:spacing w:val="-13"/>
        </w:rPr>
        <w:t xml:space="preserve"> </w:t>
      </w:r>
      <w:r>
        <w:rPr>
          <w:spacing w:val="-1"/>
        </w:rPr>
        <w:t>природные</w:t>
      </w:r>
      <w:r>
        <w:rPr>
          <w:spacing w:val="-13"/>
        </w:rPr>
        <w:t xml:space="preserve"> </w:t>
      </w:r>
      <w:r>
        <w:t>и</w:t>
      </w:r>
      <w:r>
        <w:rPr>
          <w:spacing w:val="-16"/>
        </w:rPr>
        <w:t xml:space="preserve"> </w:t>
      </w:r>
      <w:r>
        <w:t>социально-экономические</w:t>
      </w:r>
      <w:r>
        <w:rPr>
          <w:spacing w:val="-18"/>
        </w:rPr>
        <w:t xml:space="preserve"> </w:t>
      </w:r>
      <w:r>
        <w:t>объекты</w:t>
      </w:r>
      <w:r>
        <w:rPr>
          <w:spacing w:val="-10"/>
        </w:rPr>
        <w:t xml:space="preserve"> </w:t>
      </w:r>
      <w:r>
        <w:t>и</w:t>
      </w:r>
      <w:r>
        <w:rPr>
          <w:spacing w:val="-16"/>
        </w:rPr>
        <w:t xml:space="preserve"> </w:t>
      </w:r>
      <w:r>
        <w:t>явления</w:t>
      </w:r>
      <w:r>
        <w:rPr>
          <w:spacing w:val="-57"/>
        </w:rPr>
        <w:t xml:space="preserve"> </w:t>
      </w:r>
      <w:r>
        <w:t>по</w:t>
      </w:r>
      <w:r>
        <w:rPr>
          <w:spacing w:val="1"/>
        </w:rPr>
        <w:t xml:space="preserve"> </w:t>
      </w:r>
      <w:r>
        <w:t>заданным</w:t>
      </w:r>
      <w:r>
        <w:rPr>
          <w:spacing w:val="-1"/>
        </w:rPr>
        <w:t xml:space="preserve"> </w:t>
      </w:r>
      <w:r>
        <w:t>критериям;</w:t>
      </w:r>
    </w:p>
    <w:p w14:paraId="5E0664A1" w14:textId="77777777" w:rsidR="00733630" w:rsidRDefault="00632EAB">
      <w:pPr>
        <w:pStyle w:val="a3"/>
        <w:spacing w:line="360" w:lineRule="auto"/>
        <w:ind w:right="695"/>
      </w:pPr>
      <w:r>
        <w:t>выделять</w:t>
      </w:r>
      <w:r>
        <w:rPr>
          <w:spacing w:val="1"/>
        </w:rPr>
        <w:t xml:space="preserve"> </w:t>
      </w:r>
      <w:r>
        <w:t>и</w:t>
      </w:r>
      <w:r>
        <w:rPr>
          <w:spacing w:val="1"/>
        </w:rPr>
        <w:t xml:space="preserve"> </w:t>
      </w:r>
      <w:r>
        <w:t>оценивать</w:t>
      </w:r>
      <w:r>
        <w:rPr>
          <w:spacing w:val="1"/>
        </w:rPr>
        <w:t xml:space="preserve"> </w:t>
      </w:r>
      <w:r>
        <w:t>географическую</w:t>
      </w:r>
      <w:r>
        <w:rPr>
          <w:spacing w:val="1"/>
        </w:rPr>
        <w:t xml:space="preserve"> </w:t>
      </w:r>
      <w:r>
        <w:t>информацию,</w:t>
      </w:r>
      <w:r>
        <w:rPr>
          <w:spacing w:val="1"/>
        </w:rPr>
        <w:t xml:space="preserve"> </w:t>
      </w:r>
      <w:r>
        <w:t>представленную</w:t>
      </w:r>
      <w:r>
        <w:rPr>
          <w:spacing w:val="1"/>
        </w:rPr>
        <w:t xml:space="preserve"> </w:t>
      </w:r>
      <w:r>
        <w:t>в различных</w:t>
      </w:r>
      <w:r>
        <w:rPr>
          <w:spacing w:val="1"/>
        </w:rPr>
        <w:t xml:space="preserve"> </w:t>
      </w:r>
      <w:r>
        <w:t>источниках,</w:t>
      </w:r>
      <w:r>
        <w:rPr>
          <w:spacing w:val="3"/>
        </w:rPr>
        <w:t xml:space="preserve"> </w:t>
      </w:r>
      <w:r>
        <w:t>необходимую</w:t>
      </w:r>
      <w:r>
        <w:rPr>
          <w:spacing w:val="-1"/>
        </w:rPr>
        <w:t xml:space="preserve"> </w:t>
      </w:r>
      <w:r>
        <w:t>для</w:t>
      </w:r>
      <w:r>
        <w:rPr>
          <w:spacing w:val="2"/>
        </w:rPr>
        <w:t xml:space="preserve"> </w:t>
      </w:r>
      <w:r>
        <w:t>подтверждения</w:t>
      </w:r>
      <w:r>
        <w:rPr>
          <w:spacing w:val="-4"/>
        </w:rPr>
        <w:t xml:space="preserve"> </w:t>
      </w:r>
      <w:r>
        <w:t>тех</w:t>
      </w:r>
      <w:r>
        <w:rPr>
          <w:spacing w:val="-3"/>
        </w:rPr>
        <w:t xml:space="preserve"> </w:t>
      </w:r>
      <w:r>
        <w:t>или</w:t>
      </w:r>
      <w:r>
        <w:rPr>
          <w:spacing w:val="2"/>
        </w:rPr>
        <w:t xml:space="preserve"> </w:t>
      </w:r>
      <w:r>
        <w:t>иных</w:t>
      </w:r>
      <w:r>
        <w:rPr>
          <w:spacing w:val="-4"/>
        </w:rPr>
        <w:t xml:space="preserve"> </w:t>
      </w:r>
      <w:r>
        <w:t>тезисов;</w:t>
      </w:r>
    </w:p>
    <w:p w14:paraId="364F5645" w14:textId="77777777" w:rsidR="00733630" w:rsidRDefault="00632EAB">
      <w:pPr>
        <w:pStyle w:val="a3"/>
        <w:spacing w:line="362" w:lineRule="auto"/>
        <w:ind w:right="702"/>
      </w:pPr>
      <w:r>
        <w:t>определять географические факторы, влияющие на сущность и динамику важнейших</w:t>
      </w:r>
      <w:r>
        <w:rPr>
          <w:spacing w:val="1"/>
        </w:rPr>
        <w:t xml:space="preserve"> </w:t>
      </w:r>
      <w:r>
        <w:t>природных,</w:t>
      </w:r>
      <w:r>
        <w:rPr>
          <w:spacing w:val="1"/>
        </w:rPr>
        <w:t xml:space="preserve"> </w:t>
      </w:r>
      <w:r>
        <w:t>социально-экономических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на</w:t>
      </w:r>
      <w:r>
        <w:rPr>
          <w:spacing w:val="1"/>
        </w:rPr>
        <w:t xml:space="preserve"> </w:t>
      </w:r>
      <w:r>
        <w:t>территории</w:t>
      </w:r>
      <w:r>
        <w:rPr>
          <w:spacing w:val="1"/>
        </w:rPr>
        <w:t xml:space="preserve"> </w:t>
      </w:r>
      <w:r>
        <w:t>отдельных</w:t>
      </w:r>
      <w:r>
        <w:rPr>
          <w:spacing w:val="-4"/>
        </w:rPr>
        <w:t xml:space="preserve"> </w:t>
      </w:r>
      <w:r>
        <w:t>стран</w:t>
      </w:r>
      <w:r>
        <w:rPr>
          <w:spacing w:val="-2"/>
        </w:rPr>
        <w:t xml:space="preserve"> </w:t>
      </w:r>
      <w:r>
        <w:t>и</w:t>
      </w:r>
      <w:r>
        <w:rPr>
          <w:spacing w:val="3"/>
        </w:rPr>
        <w:t xml:space="preserve"> </w:t>
      </w:r>
      <w:r>
        <w:t>регионов</w:t>
      </w:r>
      <w:r>
        <w:rPr>
          <w:spacing w:val="-1"/>
        </w:rPr>
        <w:t xml:space="preserve"> </w:t>
      </w:r>
      <w:r>
        <w:t>мира;</w:t>
      </w:r>
    </w:p>
    <w:p w14:paraId="1CAD707B" w14:textId="77777777" w:rsidR="00733630" w:rsidRDefault="00632EAB">
      <w:pPr>
        <w:pStyle w:val="a3"/>
        <w:spacing w:line="362" w:lineRule="auto"/>
        <w:ind w:right="700"/>
      </w:pPr>
      <w:r>
        <w:rPr>
          <w:spacing w:val="-1"/>
        </w:rPr>
        <w:t>сравнивать</w:t>
      </w:r>
      <w:r>
        <w:rPr>
          <w:spacing w:val="-16"/>
        </w:rPr>
        <w:t xml:space="preserve"> </w:t>
      </w:r>
      <w:r>
        <w:rPr>
          <w:spacing w:val="-1"/>
        </w:rPr>
        <w:t>структуру</w:t>
      </w:r>
      <w:r>
        <w:rPr>
          <w:spacing w:val="-22"/>
        </w:rPr>
        <w:t xml:space="preserve"> </w:t>
      </w:r>
      <w:r>
        <w:rPr>
          <w:spacing w:val="-1"/>
        </w:rPr>
        <w:t>экономики</w:t>
      </w:r>
      <w:r>
        <w:rPr>
          <w:spacing w:val="-15"/>
        </w:rPr>
        <w:t xml:space="preserve"> </w:t>
      </w:r>
      <w:r>
        <w:t>стран</w:t>
      </w:r>
      <w:r>
        <w:rPr>
          <w:spacing w:val="-12"/>
        </w:rPr>
        <w:t xml:space="preserve"> </w:t>
      </w:r>
      <w:r>
        <w:t>с</w:t>
      </w:r>
      <w:r>
        <w:rPr>
          <w:spacing w:val="-17"/>
        </w:rPr>
        <w:t xml:space="preserve"> </w:t>
      </w:r>
      <w:r>
        <w:t>различным</w:t>
      </w:r>
      <w:r>
        <w:rPr>
          <w:spacing w:val="-16"/>
        </w:rPr>
        <w:t xml:space="preserve"> </w:t>
      </w:r>
      <w:r>
        <w:t>уровнем</w:t>
      </w:r>
      <w:r>
        <w:rPr>
          <w:spacing w:val="-10"/>
        </w:rPr>
        <w:t xml:space="preserve"> </w:t>
      </w:r>
      <w:r>
        <w:t>социально-экономического</w:t>
      </w:r>
      <w:r>
        <w:rPr>
          <w:spacing w:val="-58"/>
        </w:rPr>
        <w:t xml:space="preserve"> </w:t>
      </w:r>
      <w:r>
        <w:t>развития</w:t>
      </w:r>
      <w:r>
        <w:rPr>
          <w:spacing w:val="1"/>
        </w:rPr>
        <w:t xml:space="preserve"> </w:t>
      </w:r>
      <w:r>
        <w:t>в</w:t>
      </w:r>
      <w:r>
        <w:rPr>
          <w:spacing w:val="1"/>
        </w:rPr>
        <w:t xml:space="preserve"> </w:t>
      </w:r>
      <w:r>
        <w:t>регионах</w:t>
      </w:r>
      <w:r>
        <w:rPr>
          <w:spacing w:val="1"/>
        </w:rPr>
        <w:t xml:space="preserve"> </w:t>
      </w:r>
      <w:r>
        <w:t>мира,</w:t>
      </w:r>
      <w:r>
        <w:rPr>
          <w:spacing w:val="1"/>
        </w:rPr>
        <w:t xml:space="preserve"> </w:t>
      </w:r>
      <w:r>
        <w:t>географические</w:t>
      </w:r>
      <w:r>
        <w:rPr>
          <w:spacing w:val="1"/>
        </w:rPr>
        <w:t xml:space="preserve"> </w:t>
      </w:r>
      <w:r>
        <w:t>аспекты</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социально-</w:t>
      </w:r>
      <w:r>
        <w:rPr>
          <w:spacing w:val="1"/>
        </w:rPr>
        <w:t xml:space="preserve"> </w:t>
      </w:r>
      <w:r>
        <w:t>экономических</w:t>
      </w:r>
      <w:r>
        <w:rPr>
          <w:spacing w:val="-4"/>
        </w:rPr>
        <w:t xml:space="preserve"> </w:t>
      </w:r>
      <w:r>
        <w:t>и</w:t>
      </w:r>
      <w:r>
        <w:rPr>
          <w:spacing w:val="3"/>
        </w:rPr>
        <w:t xml:space="preserve"> </w:t>
      </w:r>
      <w:r>
        <w:t>геоэкологических</w:t>
      </w:r>
      <w:r>
        <w:rPr>
          <w:spacing w:val="-4"/>
        </w:rPr>
        <w:t xml:space="preserve"> </w:t>
      </w:r>
      <w:r>
        <w:t>объектов,</w:t>
      </w:r>
      <w:r>
        <w:rPr>
          <w:spacing w:val="-1"/>
        </w:rPr>
        <w:t xml:space="preserve"> </w:t>
      </w:r>
      <w:r>
        <w:t>процессов</w:t>
      </w:r>
      <w:r>
        <w:rPr>
          <w:spacing w:val="-2"/>
        </w:rPr>
        <w:t xml:space="preserve"> </w:t>
      </w:r>
      <w:r>
        <w:t>и</w:t>
      </w:r>
      <w:r>
        <w:rPr>
          <w:spacing w:val="11"/>
        </w:rPr>
        <w:t xml:space="preserve"> </w:t>
      </w:r>
      <w:r>
        <w:t>явлений;</w:t>
      </w:r>
    </w:p>
    <w:p w14:paraId="44C0E93D" w14:textId="77777777" w:rsidR="00733630" w:rsidRDefault="00632EAB">
      <w:pPr>
        <w:pStyle w:val="a3"/>
        <w:spacing w:line="360" w:lineRule="auto"/>
        <w:ind w:right="704"/>
      </w:pPr>
      <w:r>
        <w:t>объяснять</w:t>
      </w:r>
      <w:r>
        <w:rPr>
          <w:spacing w:val="1"/>
        </w:rPr>
        <w:t xml:space="preserve"> </w:t>
      </w:r>
      <w:r>
        <w:t>распространение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географические</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p>
    <w:p w14:paraId="37C098BC" w14:textId="77777777" w:rsidR="00733630" w:rsidRDefault="00632EAB">
      <w:pPr>
        <w:pStyle w:val="a3"/>
        <w:spacing w:line="360" w:lineRule="auto"/>
        <w:ind w:right="715"/>
      </w:pPr>
      <w:r>
        <w:t>причины этноконфессиональных конфликтов, особенности демографической ситуации</w:t>
      </w:r>
      <w:r>
        <w:rPr>
          <w:spacing w:val="1"/>
        </w:rPr>
        <w:t xml:space="preserve"> </w:t>
      </w:r>
      <w:r>
        <w:t>в</w:t>
      </w:r>
      <w:r>
        <w:rPr>
          <w:spacing w:val="-2"/>
        </w:rPr>
        <w:t xml:space="preserve"> </w:t>
      </w:r>
      <w:r>
        <w:t>отдельных</w:t>
      </w:r>
      <w:r>
        <w:rPr>
          <w:spacing w:val="-3"/>
        </w:rPr>
        <w:t xml:space="preserve"> </w:t>
      </w:r>
      <w:r>
        <w:t>странах</w:t>
      </w:r>
      <w:r>
        <w:rPr>
          <w:spacing w:val="-3"/>
        </w:rPr>
        <w:t xml:space="preserve"> </w:t>
      </w:r>
      <w:r>
        <w:t>и</w:t>
      </w:r>
      <w:r>
        <w:rPr>
          <w:spacing w:val="3"/>
        </w:rPr>
        <w:t xml:space="preserve"> </w:t>
      </w:r>
      <w:r>
        <w:t>регионах</w:t>
      </w:r>
      <w:r>
        <w:rPr>
          <w:spacing w:val="-3"/>
        </w:rPr>
        <w:t xml:space="preserve"> </w:t>
      </w:r>
      <w:r>
        <w:t>мира;</w:t>
      </w:r>
    </w:p>
    <w:p w14:paraId="72B03A63" w14:textId="77777777" w:rsidR="00733630" w:rsidRDefault="00632EAB">
      <w:pPr>
        <w:pStyle w:val="a3"/>
        <w:spacing w:line="274" w:lineRule="exact"/>
        <w:ind w:left="1048" w:firstLine="0"/>
      </w:pPr>
      <w:r>
        <w:t>различия</w:t>
      </w:r>
      <w:r>
        <w:rPr>
          <w:spacing w:val="-1"/>
        </w:rPr>
        <w:t xml:space="preserve"> </w:t>
      </w:r>
      <w:r>
        <w:t>в</w:t>
      </w:r>
      <w:r>
        <w:rPr>
          <w:spacing w:val="-3"/>
        </w:rPr>
        <w:t xml:space="preserve"> </w:t>
      </w:r>
      <w:r>
        <w:t>темпах</w:t>
      </w:r>
      <w:r>
        <w:rPr>
          <w:spacing w:val="-5"/>
        </w:rPr>
        <w:t xml:space="preserve"> </w:t>
      </w:r>
      <w:r>
        <w:t>и</w:t>
      </w:r>
      <w:r>
        <w:rPr>
          <w:spacing w:val="-4"/>
        </w:rPr>
        <w:t xml:space="preserve"> </w:t>
      </w:r>
      <w:r>
        <w:t>уровне</w:t>
      </w:r>
      <w:r>
        <w:rPr>
          <w:spacing w:val="4"/>
        </w:rPr>
        <w:t xml:space="preserve"> </w:t>
      </w:r>
      <w:r>
        <w:t>урбанизации</w:t>
      </w:r>
      <w:r>
        <w:rPr>
          <w:spacing w:val="1"/>
        </w:rPr>
        <w:t xml:space="preserve"> </w:t>
      </w:r>
      <w:r>
        <w:t>в</w:t>
      </w:r>
      <w:r>
        <w:rPr>
          <w:spacing w:val="-4"/>
        </w:rPr>
        <w:t xml:space="preserve"> </w:t>
      </w:r>
      <w:r>
        <w:t>странах</w:t>
      </w:r>
      <w:r>
        <w:rPr>
          <w:spacing w:val="-5"/>
        </w:rPr>
        <w:t xml:space="preserve"> </w:t>
      </w:r>
      <w:r>
        <w:t>изучаемых</w:t>
      </w:r>
      <w:r>
        <w:rPr>
          <w:spacing w:val="-5"/>
        </w:rPr>
        <w:t xml:space="preserve"> </w:t>
      </w:r>
      <w:r>
        <w:t>регионов;</w:t>
      </w:r>
    </w:p>
    <w:p w14:paraId="6DBCDCDA" w14:textId="77777777" w:rsidR="00733630" w:rsidRDefault="00632EAB">
      <w:pPr>
        <w:pStyle w:val="a3"/>
        <w:spacing w:before="117" w:line="362" w:lineRule="auto"/>
        <w:ind w:left="1048" w:right="974" w:firstLine="0"/>
      </w:pPr>
      <w:r>
        <w:t>различия в уровне и качестве жизни населения в отдельных регионах и странах мира;</w:t>
      </w:r>
      <w:r>
        <w:rPr>
          <w:spacing w:val="-57"/>
        </w:rPr>
        <w:t xml:space="preserve"> </w:t>
      </w:r>
      <w:r>
        <w:t>направления</w:t>
      </w:r>
      <w:r>
        <w:rPr>
          <w:spacing w:val="-4"/>
        </w:rPr>
        <w:t xml:space="preserve"> </w:t>
      </w:r>
      <w:r>
        <w:t>международных</w:t>
      </w:r>
      <w:r>
        <w:rPr>
          <w:spacing w:val="-3"/>
        </w:rPr>
        <w:t xml:space="preserve"> </w:t>
      </w:r>
      <w:r>
        <w:t>миграций;</w:t>
      </w:r>
    </w:p>
    <w:p w14:paraId="01717ED3" w14:textId="77777777" w:rsidR="00733630" w:rsidRDefault="00632EAB">
      <w:pPr>
        <w:pStyle w:val="a3"/>
        <w:spacing w:line="274" w:lineRule="exact"/>
        <w:ind w:left="1048" w:firstLine="0"/>
      </w:pPr>
      <w:r>
        <w:t>особенности</w:t>
      </w:r>
      <w:r>
        <w:rPr>
          <w:spacing w:val="-1"/>
        </w:rPr>
        <w:t xml:space="preserve"> </w:t>
      </w:r>
      <w:r>
        <w:t>демографической</w:t>
      </w:r>
      <w:r>
        <w:rPr>
          <w:spacing w:val="-5"/>
        </w:rPr>
        <w:t xml:space="preserve"> </w:t>
      </w:r>
      <w:r>
        <w:t>политики</w:t>
      </w:r>
      <w:r>
        <w:rPr>
          <w:spacing w:val="-4"/>
        </w:rPr>
        <w:t xml:space="preserve"> </w:t>
      </w:r>
      <w:r>
        <w:t>в</w:t>
      </w:r>
      <w:r>
        <w:rPr>
          <w:spacing w:val="-4"/>
        </w:rPr>
        <w:t xml:space="preserve"> </w:t>
      </w:r>
      <w:r>
        <w:t>изученных</w:t>
      </w:r>
      <w:r>
        <w:rPr>
          <w:spacing w:val="-6"/>
        </w:rPr>
        <w:t xml:space="preserve"> </w:t>
      </w:r>
      <w:r>
        <w:t>странах</w:t>
      </w:r>
      <w:r>
        <w:rPr>
          <w:spacing w:val="-6"/>
        </w:rPr>
        <w:t xml:space="preserve"> </w:t>
      </w:r>
      <w:r>
        <w:t>и в России;</w:t>
      </w:r>
    </w:p>
    <w:p w14:paraId="7A1B2038" w14:textId="77777777" w:rsidR="00733630" w:rsidRDefault="00632EAB">
      <w:pPr>
        <w:pStyle w:val="a3"/>
        <w:spacing w:before="137" w:line="360" w:lineRule="auto"/>
        <w:ind w:right="713"/>
      </w:pPr>
      <w:r>
        <w:t>особенности размещения населения отдельных стран; международную хозяйственную</w:t>
      </w:r>
      <w:r>
        <w:rPr>
          <w:spacing w:val="1"/>
        </w:rPr>
        <w:t xml:space="preserve"> </w:t>
      </w:r>
      <w:r>
        <w:t>специализацию</w:t>
      </w:r>
      <w:r>
        <w:rPr>
          <w:spacing w:val="-1"/>
        </w:rPr>
        <w:t xml:space="preserve"> </w:t>
      </w:r>
      <w:r>
        <w:t>изученных</w:t>
      </w:r>
      <w:r>
        <w:rPr>
          <w:spacing w:val="-3"/>
        </w:rPr>
        <w:t xml:space="preserve"> </w:t>
      </w:r>
      <w:r>
        <w:t>стран;</w:t>
      </w:r>
    </w:p>
    <w:p w14:paraId="7DAFEDB1" w14:textId="77777777" w:rsidR="00733630" w:rsidRDefault="00632EAB">
      <w:pPr>
        <w:pStyle w:val="a3"/>
        <w:spacing w:before="2"/>
        <w:ind w:left="1048" w:firstLine="0"/>
      </w:pPr>
      <w:r>
        <w:t>оценивать</w:t>
      </w:r>
      <w:r>
        <w:rPr>
          <w:spacing w:val="2"/>
        </w:rPr>
        <w:t xml:space="preserve"> </w:t>
      </w:r>
      <w:r>
        <w:t>географические</w:t>
      </w:r>
      <w:r>
        <w:rPr>
          <w:spacing w:val="63"/>
        </w:rPr>
        <w:t xml:space="preserve"> </w:t>
      </w:r>
      <w:r>
        <w:t>факторы,</w:t>
      </w:r>
      <w:r>
        <w:rPr>
          <w:spacing w:val="61"/>
        </w:rPr>
        <w:t xml:space="preserve"> </w:t>
      </w:r>
      <w:r>
        <w:t>определяющие</w:t>
      </w:r>
      <w:r>
        <w:rPr>
          <w:spacing w:val="64"/>
        </w:rPr>
        <w:t xml:space="preserve"> </w:t>
      </w:r>
      <w:r>
        <w:t>международную</w:t>
      </w:r>
      <w:r>
        <w:rPr>
          <w:spacing w:val="62"/>
        </w:rPr>
        <w:t xml:space="preserve"> </w:t>
      </w:r>
      <w:r>
        <w:t>специализацию</w:t>
      </w:r>
    </w:p>
    <w:p w14:paraId="613E9383" w14:textId="77777777" w:rsidR="00733630" w:rsidRDefault="00632EAB">
      <w:pPr>
        <w:pStyle w:val="a3"/>
        <w:spacing w:before="137"/>
        <w:ind w:firstLine="0"/>
        <w:jc w:val="left"/>
      </w:pPr>
      <w:r>
        <w:t>стран;</w:t>
      </w:r>
    </w:p>
    <w:p w14:paraId="38ADFE4E" w14:textId="77777777" w:rsidR="00733630" w:rsidRDefault="00632EAB">
      <w:pPr>
        <w:pStyle w:val="a3"/>
        <w:spacing w:before="137"/>
        <w:ind w:left="1048" w:firstLine="0"/>
        <w:jc w:val="left"/>
      </w:pPr>
      <w:r>
        <w:t>оценивать</w:t>
      </w:r>
      <w:r>
        <w:rPr>
          <w:spacing w:val="10"/>
        </w:rPr>
        <w:t xml:space="preserve"> </w:t>
      </w:r>
      <w:r>
        <w:t>природно-ресурсный</w:t>
      </w:r>
      <w:r>
        <w:rPr>
          <w:spacing w:val="15"/>
        </w:rPr>
        <w:t xml:space="preserve"> </w:t>
      </w:r>
      <w:r>
        <w:t>капитал</w:t>
      </w:r>
      <w:r>
        <w:rPr>
          <w:spacing w:val="13"/>
        </w:rPr>
        <w:t xml:space="preserve"> </w:t>
      </w:r>
      <w:r>
        <w:t>как</w:t>
      </w:r>
      <w:r>
        <w:rPr>
          <w:spacing w:val="13"/>
        </w:rPr>
        <w:t xml:space="preserve"> </w:t>
      </w:r>
      <w:r>
        <w:t>фактор,</w:t>
      </w:r>
      <w:r>
        <w:rPr>
          <w:spacing w:val="12"/>
        </w:rPr>
        <w:t xml:space="preserve"> </w:t>
      </w:r>
      <w:r>
        <w:t>влияющий</w:t>
      </w:r>
      <w:r>
        <w:rPr>
          <w:spacing w:val="14"/>
        </w:rPr>
        <w:t xml:space="preserve"> </w:t>
      </w:r>
      <w:r>
        <w:t>на</w:t>
      </w:r>
      <w:r>
        <w:rPr>
          <w:spacing w:val="8"/>
        </w:rPr>
        <w:t xml:space="preserve"> </w:t>
      </w:r>
      <w:r>
        <w:t>развитие</w:t>
      </w:r>
      <w:r>
        <w:rPr>
          <w:spacing w:val="8"/>
        </w:rPr>
        <w:t xml:space="preserve"> </w:t>
      </w:r>
      <w:r>
        <w:t>отдельных</w:t>
      </w:r>
    </w:p>
    <w:p w14:paraId="0601B787" w14:textId="77777777" w:rsidR="00733630" w:rsidRDefault="00632EAB">
      <w:pPr>
        <w:pStyle w:val="a3"/>
        <w:spacing w:before="137" w:line="362" w:lineRule="auto"/>
        <w:ind w:right="701" w:firstLine="0"/>
      </w:pPr>
      <w:r>
        <w:t>отраслей</w:t>
      </w:r>
      <w:r>
        <w:rPr>
          <w:spacing w:val="1"/>
        </w:rPr>
        <w:t xml:space="preserve"> </w:t>
      </w:r>
      <w:r>
        <w:t>промышленности</w:t>
      </w:r>
      <w:r>
        <w:rPr>
          <w:spacing w:val="1"/>
        </w:rPr>
        <w:t xml:space="preserve"> </w:t>
      </w:r>
      <w:r>
        <w:t>и</w:t>
      </w:r>
      <w:r>
        <w:rPr>
          <w:spacing w:val="1"/>
        </w:rPr>
        <w:t xml:space="preserve"> </w:t>
      </w:r>
      <w:r>
        <w:t>сельского</w:t>
      </w:r>
      <w:r>
        <w:rPr>
          <w:spacing w:val="1"/>
        </w:rPr>
        <w:t xml:space="preserve"> </w:t>
      </w:r>
      <w:r>
        <w:t>хозяйства,</w:t>
      </w:r>
      <w:r>
        <w:rPr>
          <w:spacing w:val="1"/>
        </w:rPr>
        <w:t xml:space="preserve"> </w:t>
      </w:r>
      <w:r>
        <w:t>международные</w:t>
      </w:r>
      <w:r>
        <w:rPr>
          <w:spacing w:val="1"/>
        </w:rPr>
        <w:t xml:space="preserve"> </w:t>
      </w:r>
      <w:r>
        <w:t>миграции</w:t>
      </w:r>
      <w:r>
        <w:rPr>
          <w:spacing w:val="1"/>
        </w:rPr>
        <w:t xml:space="preserve"> </w:t>
      </w:r>
      <w:r>
        <w:t>как</w:t>
      </w:r>
      <w:r>
        <w:rPr>
          <w:spacing w:val="1"/>
        </w:rPr>
        <w:t xml:space="preserve"> </w:t>
      </w:r>
      <w:r>
        <w:t>фактор,</w:t>
      </w:r>
      <w:r>
        <w:rPr>
          <w:spacing w:val="1"/>
        </w:rPr>
        <w:t xml:space="preserve"> </w:t>
      </w:r>
      <w:r>
        <w:t>влияющий на демографическую и социально-экономическую ситуацию в отдельных странах, с</w:t>
      </w:r>
      <w:r>
        <w:rPr>
          <w:spacing w:val="-57"/>
        </w:rPr>
        <w:t xml:space="preserve"> </w:t>
      </w:r>
      <w:r>
        <w:t>использованием</w:t>
      </w:r>
      <w:r>
        <w:rPr>
          <w:spacing w:val="2"/>
        </w:rPr>
        <w:t xml:space="preserve"> </w:t>
      </w:r>
      <w:r>
        <w:t>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14:paraId="0AEA6A92" w14:textId="77777777" w:rsidR="00733630" w:rsidRDefault="00632EAB" w:rsidP="00650BD9">
      <w:pPr>
        <w:pStyle w:val="a6"/>
        <w:numPr>
          <w:ilvl w:val="0"/>
          <w:numId w:val="55"/>
        </w:numPr>
        <w:tabs>
          <w:tab w:val="left" w:pos="1346"/>
        </w:tabs>
        <w:spacing w:line="360" w:lineRule="auto"/>
        <w:ind w:right="709" w:firstLine="710"/>
        <w:rPr>
          <w:sz w:val="24"/>
        </w:rPr>
      </w:pPr>
      <w:r>
        <w:rPr>
          <w:sz w:val="24"/>
        </w:rPr>
        <w:t>сформированность комплекса знаний о целостности географического пространства</w:t>
      </w:r>
      <w:r>
        <w:rPr>
          <w:spacing w:val="1"/>
          <w:sz w:val="24"/>
        </w:rPr>
        <w:t xml:space="preserve"> </w:t>
      </w:r>
      <w:r>
        <w:rPr>
          <w:sz w:val="24"/>
        </w:rPr>
        <w:t>как</w:t>
      </w:r>
      <w:r>
        <w:rPr>
          <w:spacing w:val="-1"/>
          <w:sz w:val="24"/>
        </w:rPr>
        <w:t xml:space="preserve"> </w:t>
      </w:r>
      <w:r>
        <w:rPr>
          <w:sz w:val="24"/>
        </w:rPr>
        <w:t>иерархии</w:t>
      </w:r>
      <w:r>
        <w:rPr>
          <w:spacing w:val="2"/>
          <w:sz w:val="24"/>
        </w:rPr>
        <w:t xml:space="preserve"> </w:t>
      </w:r>
      <w:r>
        <w:rPr>
          <w:sz w:val="24"/>
        </w:rPr>
        <w:t>взаимосвязанных</w:t>
      </w:r>
      <w:r>
        <w:rPr>
          <w:spacing w:val="-4"/>
          <w:sz w:val="24"/>
        </w:rPr>
        <w:t xml:space="preserve"> </w:t>
      </w:r>
      <w:r>
        <w:rPr>
          <w:sz w:val="24"/>
        </w:rPr>
        <w:t>природно-общественных</w:t>
      </w:r>
      <w:r>
        <w:rPr>
          <w:spacing w:val="-4"/>
          <w:sz w:val="24"/>
        </w:rPr>
        <w:t xml:space="preserve"> </w:t>
      </w:r>
      <w:r>
        <w:rPr>
          <w:sz w:val="24"/>
        </w:rPr>
        <w:t>территориальных</w:t>
      </w:r>
      <w:r>
        <w:rPr>
          <w:spacing w:val="-4"/>
          <w:sz w:val="24"/>
        </w:rPr>
        <w:t xml:space="preserve"> </w:t>
      </w:r>
      <w:r>
        <w:rPr>
          <w:sz w:val="24"/>
        </w:rPr>
        <w:t>систем:</w:t>
      </w:r>
    </w:p>
    <w:p w14:paraId="5E07232D"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52DD61C5" w14:textId="77777777" w:rsidR="00733630" w:rsidRDefault="00632EAB">
      <w:pPr>
        <w:pStyle w:val="a3"/>
        <w:spacing w:before="64" w:line="360" w:lineRule="auto"/>
        <w:ind w:right="700"/>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об</w:t>
      </w:r>
      <w:r>
        <w:rPr>
          <w:spacing w:val="1"/>
        </w:rPr>
        <w:t xml:space="preserve"> </w:t>
      </w:r>
      <w:r>
        <w:t>особенностях взаимодействия природы и общества для решения учебных и (или) практико-</w:t>
      </w:r>
      <w:r>
        <w:rPr>
          <w:spacing w:val="1"/>
        </w:rPr>
        <w:t xml:space="preserve"> </w:t>
      </w:r>
      <w:r>
        <w:t>ориентированных</w:t>
      </w:r>
      <w:r>
        <w:rPr>
          <w:spacing w:val="1"/>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 установления</w:t>
      </w:r>
      <w:r>
        <w:rPr>
          <w:spacing w:val="1"/>
        </w:rPr>
        <w:t xml:space="preserve"> </w:t>
      </w:r>
      <w:r>
        <w:t>взаимосвязей между особенностями географического положения и особенностями природы,</w:t>
      </w:r>
      <w:r>
        <w:rPr>
          <w:spacing w:val="1"/>
        </w:rPr>
        <w:t xml:space="preserve"> </w:t>
      </w:r>
      <w:r>
        <w:t>населения</w:t>
      </w:r>
      <w:r>
        <w:rPr>
          <w:spacing w:val="1"/>
        </w:rPr>
        <w:t xml:space="preserve"> </w:t>
      </w:r>
      <w:r>
        <w:t>и</w:t>
      </w:r>
      <w:r>
        <w:rPr>
          <w:spacing w:val="3"/>
        </w:rPr>
        <w:t xml:space="preserve"> </w:t>
      </w:r>
      <w:r>
        <w:t>хозяйства</w:t>
      </w:r>
      <w:r>
        <w:rPr>
          <w:spacing w:val="-4"/>
        </w:rPr>
        <w:t xml:space="preserve"> </w:t>
      </w:r>
      <w:r>
        <w:t>отдельных</w:t>
      </w:r>
      <w:r>
        <w:rPr>
          <w:spacing w:val="-3"/>
        </w:rPr>
        <w:t xml:space="preserve"> </w:t>
      </w:r>
      <w:r>
        <w:t>стран;</w:t>
      </w:r>
    </w:p>
    <w:p w14:paraId="11FC960A" w14:textId="77777777" w:rsidR="00733630" w:rsidRDefault="00632EAB">
      <w:pPr>
        <w:pStyle w:val="a3"/>
        <w:spacing w:line="360" w:lineRule="auto"/>
        <w:ind w:right="706"/>
      </w:pPr>
      <w:r>
        <w:t>выделения факторов, определяющих географическое проявление глобальных проблем</w:t>
      </w:r>
      <w:r>
        <w:rPr>
          <w:spacing w:val="1"/>
        </w:rPr>
        <w:t xml:space="preserve"> </w:t>
      </w:r>
      <w:r>
        <w:t>человечества</w:t>
      </w:r>
      <w:r>
        <w:rPr>
          <w:spacing w:val="-5"/>
        </w:rPr>
        <w:t xml:space="preserve"> </w:t>
      </w:r>
      <w:r>
        <w:t>на</w:t>
      </w:r>
      <w:r>
        <w:rPr>
          <w:spacing w:val="1"/>
        </w:rPr>
        <w:t xml:space="preserve"> </w:t>
      </w:r>
      <w:r>
        <w:t>региональном</w:t>
      </w:r>
      <w:r>
        <w:rPr>
          <w:spacing w:val="-1"/>
        </w:rPr>
        <w:t xml:space="preserve"> </w:t>
      </w:r>
      <w:r>
        <w:t>и</w:t>
      </w:r>
      <w:r>
        <w:rPr>
          <w:spacing w:val="-2"/>
        </w:rPr>
        <w:t xml:space="preserve"> </w:t>
      </w:r>
      <w:r>
        <w:t>локальном</w:t>
      </w:r>
      <w:r>
        <w:rPr>
          <w:spacing w:val="-2"/>
        </w:rPr>
        <w:t xml:space="preserve"> </w:t>
      </w:r>
      <w:r>
        <w:t>уровнях;</w:t>
      </w:r>
    </w:p>
    <w:p w14:paraId="2214BE73" w14:textId="77777777" w:rsidR="00733630" w:rsidRDefault="00632EAB">
      <w:pPr>
        <w:pStyle w:val="a3"/>
        <w:spacing w:line="362" w:lineRule="auto"/>
        <w:ind w:left="1048" w:right="1232" w:firstLine="0"/>
      </w:pPr>
      <w:r>
        <w:t>составления сравнительных географических характеристик регионов и стран мира;</w:t>
      </w:r>
      <w:r>
        <w:rPr>
          <w:spacing w:val="-57"/>
        </w:rPr>
        <w:t xml:space="preserve"> </w:t>
      </w:r>
      <w:r>
        <w:t>классификации</w:t>
      </w:r>
      <w:r>
        <w:rPr>
          <w:spacing w:val="2"/>
        </w:rPr>
        <w:t xml:space="preserve"> </w:t>
      </w:r>
      <w:r>
        <w:t>стран</w:t>
      </w:r>
      <w:r>
        <w:rPr>
          <w:spacing w:val="2"/>
        </w:rPr>
        <w:t xml:space="preserve"> </w:t>
      </w:r>
      <w:r>
        <w:t>по</w:t>
      </w:r>
      <w:r>
        <w:rPr>
          <w:spacing w:val="2"/>
        </w:rPr>
        <w:t xml:space="preserve"> </w:t>
      </w:r>
      <w:r>
        <w:t>заданным</w:t>
      </w:r>
      <w:r>
        <w:rPr>
          <w:spacing w:val="-7"/>
        </w:rPr>
        <w:t xml:space="preserve"> </w:t>
      </w:r>
      <w:r>
        <w:t>основаниям;</w:t>
      </w:r>
    </w:p>
    <w:p w14:paraId="10DAF9D4" w14:textId="77777777" w:rsidR="00733630" w:rsidRDefault="00632EAB">
      <w:pPr>
        <w:pStyle w:val="a3"/>
        <w:spacing w:line="360" w:lineRule="auto"/>
        <w:ind w:right="708"/>
      </w:pPr>
      <w:r>
        <w:t>характеристики    тенденций    развития    основных    отраслей    мирового     хозяйства</w:t>
      </w:r>
      <w:r>
        <w:rPr>
          <w:spacing w:val="1"/>
        </w:rPr>
        <w:t xml:space="preserve"> </w:t>
      </w:r>
      <w:r>
        <w:t>и</w:t>
      </w:r>
      <w:r>
        <w:rPr>
          <w:spacing w:val="2"/>
        </w:rPr>
        <w:t xml:space="preserve"> </w:t>
      </w:r>
      <w:r>
        <w:t>изменения</w:t>
      </w:r>
      <w:r>
        <w:rPr>
          <w:spacing w:val="1"/>
        </w:rPr>
        <w:t xml:space="preserve"> </w:t>
      </w:r>
      <w:r>
        <w:t>его</w:t>
      </w:r>
      <w:r>
        <w:rPr>
          <w:spacing w:val="1"/>
        </w:rPr>
        <w:t xml:space="preserve"> </w:t>
      </w:r>
      <w:r>
        <w:t>отраслевой</w:t>
      </w:r>
      <w:r>
        <w:rPr>
          <w:spacing w:val="2"/>
        </w:rPr>
        <w:t xml:space="preserve"> </w:t>
      </w:r>
      <w:r>
        <w:t>и</w:t>
      </w:r>
      <w:r>
        <w:rPr>
          <w:spacing w:val="-2"/>
        </w:rPr>
        <w:t xml:space="preserve"> </w:t>
      </w:r>
      <w:r>
        <w:t>территориальной</w:t>
      </w:r>
      <w:r>
        <w:rPr>
          <w:spacing w:val="-3"/>
        </w:rPr>
        <w:t xml:space="preserve"> </w:t>
      </w:r>
      <w:r>
        <w:t>структуры</w:t>
      </w:r>
      <w:r>
        <w:rPr>
          <w:spacing w:val="2"/>
        </w:rPr>
        <w:t xml:space="preserve"> </w:t>
      </w:r>
      <w:r>
        <w:t>в</w:t>
      </w:r>
      <w:r>
        <w:rPr>
          <w:spacing w:val="2"/>
        </w:rPr>
        <w:t xml:space="preserve"> </w:t>
      </w:r>
      <w:r>
        <w:t>странах</w:t>
      </w:r>
      <w:r>
        <w:rPr>
          <w:spacing w:val="-3"/>
        </w:rPr>
        <w:t xml:space="preserve"> </w:t>
      </w:r>
      <w:r>
        <w:t>мира;</w:t>
      </w:r>
    </w:p>
    <w:p w14:paraId="3BAEE866" w14:textId="77777777" w:rsidR="00733630" w:rsidRDefault="00632EAB">
      <w:pPr>
        <w:pStyle w:val="a3"/>
        <w:spacing w:line="364" w:lineRule="auto"/>
        <w:ind w:left="1048" w:right="1867" w:firstLine="0"/>
      </w:pPr>
      <w:r>
        <w:t>объяснения</w:t>
      </w:r>
      <w:r>
        <w:rPr>
          <w:spacing w:val="-10"/>
        </w:rPr>
        <w:t xml:space="preserve"> </w:t>
      </w:r>
      <w:r>
        <w:t>международной</w:t>
      </w:r>
      <w:r>
        <w:rPr>
          <w:spacing w:val="-4"/>
        </w:rPr>
        <w:t xml:space="preserve"> </w:t>
      </w:r>
      <w:r>
        <w:t>хозяйственной</w:t>
      </w:r>
      <w:r>
        <w:rPr>
          <w:spacing w:val="-5"/>
        </w:rPr>
        <w:t xml:space="preserve"> </w:t>
      </w:r>
      <w:r>
        <w:t>специализации</w:t>
      </w:r>
      <w:r>
        <w:rPr>
          <w:spacing w:val="-8"/>
        </w:rPr>
        <w:t xml:space="preserve"> </w:t>
      </w:r>
      <w:r>
        <w:t>изученных</w:t>
      </w:r>
      <w:r>
        <w:rPr>
          <w:spacing w:val="-10"/>
        </w:rPr>
        <w:t xml:space="preserve"> </w:t>
      </w:r>
      <w:r>
        <w:t>стран;</w:t>
      </w:r>
      <w:r>
        <w:rPr>
          <w:spacing w:val="-58"/>
        </w:rPr>
        <w:t xml:space="preserve"> </w:t>
      </w:r>
      <w:r>
        <w:t>места России</w:t>
      </w:r>
      <w:r>
        <w:rPr>
          <w:spacing w:val="-3"/>
        </w:rPr>
        <w:t xml:space="preserve"> </w:t>
      </w:r>
      <w:r>
        <w:t>в</w:t>
      </w:r>
      <w:r>
        <w:rPr>
          <w:spacing w:val="-2"/>
        </w:rPr>
        <w:t xml:space="preserve"> </w:t>
      </w:r>
      <w:r>
        <w:t>международном</w:t>
      </w:r>
      <w:r>
        <w:rPr>
          <w:spacing w:val="-2"/>
        </w:rPr>
        <w:t xml:space="preserve"> </w:t>
      </w:r>
      <w:r>
        <w:t>географическом</w:t>
      </w:r>
      <w:r>
        <w:rPr>
          <w:spacing w:val="2"/>
        </w:rPr>
        <w:t xml:space="preserve"> </w:t>
      </w:r>
      <w:r>
        <w:t>разделении</w:t>
      </w:r>
      <w:r>
        <w:rPr>
          <w:spacing w:val="-3"/>
        </w:rPr>
        <w:t xml:space="preserve"> </w:t>
      </w:r>
      <w:r>
        <w:t>труда;</w:t>
      </w:r>
    </w:p>
    <w:p w14:paraId="4016553D" w14:textId="77777777" w:rsidR="00733630" w:rsidRDefault="00632EAB">
      <w:pPr>
        <w:pStyle w:val="a3"/>
        <w:spacing w:line="360" w:lineRule="auto"/>
        <w:ind w:right="695"/>
      </w:pPr>
      <w:r>
        <w:t>особенностей проявления глобальных проблем на региональном уровне, в отдельных</w:t>
      </w:r>
      <w:r>
        <w:rPr>
          <w:spacing w:val="1"/>
        </w:rPr>
        <w:t xml:space="preserve"> </w:t>
      </w:r>
      <w:r>
        <w:t>изученных</w:t>
      </w:r>
      <w:r>
        <w:rPr>
          <w:spacing w:val="-4"/>
        </w:rPr>
        <w:t xml:space="preserve"> </w:t>
      </w:r>
      <w:r>
        <w:t>странах;</w:t>
      </w:r>
      <w:r>
        <w:rPr>
          <w:spacing w:val="-3"/>
        </w:rPr>
        <w:t xml:space="preserve"> </w:t>
      </w:r>
      <w:r>
        <w:t>взаимосвязанности</w:t>
      </w:r>
      <w:r>
        <w:rPr>
          <w:spacing w:val="-2"/>
        </w:rPr>
        <w:t xml:space="preserve"> </w:t>
      </w:r>
      <w:r>
        <w:t>глобальных</w:t>
      </w:r>
      <w:r>
        <w:rPr>
          <w:spacing w:val="-3"/>
        </w:rPr>
        <w:t xml:space="preserve"> </w:t>
      </w:r>
      <w:r>
        <w:t>проблем</w:t>
      </w:r>
      <w:r>
        <w:rPr>
          <w:spacing w:val="-2"/>
        </w:rPr>
        <w:t xml:space="preserve"> </w:t>
      </w:r>
      <w:r>
        <w:t>человечества.</w:t>
      </w:r>
    </w:p>
    <w:p w14:paraId="33D0EA3D" w14:textId="77777777" w:rsidR="00733630" w:rsidRDefault="00632EAB" w:rsidP="00650BD9">
      <w:pPr>
        <w:pStyle w:val="a6"/>
        <w:numPr>
          <w:ilvl w:val="0"/>
          <w:numId w:val="55"/>
        </w:numPr>
        <w:tabs>
          <w:tab w:val="left" w:pos="1312"/>
        </w:tabs>
        <w:spacing w:line="362" w:lineRule="auto"/>
        <w:ind w:left="1048" w:right="705" w:firstLine="0"/>
        <w:rPr>
          <w:sz w:val="24"/>
        </w:rPr>
      </w:pPr>
      <w:r>
        <w:rPr>
          <w:sz w:val="24"/>
        </w:rPr>
        <w:t>владение географической терминологией и системой географических понятий:</w:t>
      </w:r>
      <w:r>
        <w:rPr>
          <w:spacing w:val="1"/>
          <w:sz w:val="24"/>
        </w:rPr>
        <w:t xml:space="preserve"> </w:t>
      </w:r>
      <w:r>
        <w:rPr>
          <w:sz w:val="24"/>
        </w:rPr>
        <w:t>применять</w:t>
      </w:r>
      <w:r>
        <w:rPr>
          <w:spacing w:val="53"/>
          <w:sz w:val="24"/>
        </w:rPr>
        <w:t xml:space="preserve"> </w:t>
      </w:r>
      <w:r>
        <w:rPr>
          <w:sz w:val="24"/>
        </w:rPr>
        <w:t>географические</w:t>
      </w:r>
      <w:r>
        <w:rPr>
          <w:spacing w:val="55"/>
          <w:sz w:val="24"/>
        </w:rPr>
        <w:t xml:space="preserve"> </w:t>
      </w:r>
      <w:r>
        <w:rPr>
          <w:sz w:val="24"/>
        </w:rPr>
        <w:t>понятия:</w:t>
      </w:r>
      <w:r>
        <w:rPr>
          <w:spacing w:val="56"/>
          <w:sz w:val="24"/>
        </w:rPr>
        <w:t xml:space="preserve"> </w:t>
      </w:r>
      <w:r>
        <w:rPr>
          <w:sz w:val="24"/>
        </w:rPr>
        <w:t>суммарный</w:t>
      </w:r>
      <w:r>
        <w:rPr>
          <w:spacing w:val="57"/>
          <w:sz w:val="24"/>
        </w:rPr>
        <w:t xml:space="preserve"> </w:t>
      </w:r>
      <w:r>
        <w:rPr>
          <w:sz w:val="24"/>
        </w:rPr>
        <w:t>коэффициент</w:t>
      </w:r>
      <w:r>
        <w:rPr>
          <w:spacing w:val="56"/>
          <w:sz w:val="24"/>
        </w:rPr>
        <w:t xml:space="preserve"> </w:t>
      </w:r>
      <w:r>
        <w:rPr>
          <w:sz w:val="24"/>
        </w:rPr>
        <w:t>рождаемости,</w:t>
      </w:r>
    </w:p>
    <w:p w14:paraId="70B70145" w14:textId="77777777" w:rsidR="00733630" w:rsidRDefault="00632EAB">
      <w:pPr>
        <w:pStyle w:val="a3"/>
        <w:spacing w:line="360" w:lineRule="auto"/>
        <w:ind w:right="701" w:firstLine="0"/>
      </w:pPr>
      <w:r>
        <w:t>расширенное и суженное воспроизводство населения, старение населения, состав населения,</w:t>
      </w:r>
      <w:r>
        <w:rPr>
          <w:spacing w:val="1"/>
        </w:rPr>
        <w:t xml:space="preserve"> </w:t>
      </w:r>
      <w:r>
        <w:t>структура</w:t>
      </w:r>
      <w:r>
        <w:rPr>
          <w:spacing w:val="-14"/>
        </w:rPr>
        <w:t xml:space="preserve"> </w:t>
      </w:r>
      <w:r>
        <w:t>населения,</w:t>
      </w:r>
      <w:r>
        <w:rPr>
          <w:spacing w:val="-12"/>
        </w:rPr>
        <w:t xml:space="preserve"> </w:t>
      </w:r>
      <w:r>
        <w:t>экономически</w:t>
      </w:r>
      <w:r>
        <w:rPr>
          <w:spacing w:val="-12"/>
        </w:rPr>
        <w:t xml:space="preserve"> </w:t>
      </w:r>
      <w:r>
        <w:t>активное</w:t>
      </w:r>
      <w:r>
        <w:rPr>
          <w:spacing w:val="-14"/>
        </w:rPr>
        <w:t xml:space="preserve"> </w:t>
      </w:r>
      <w:r>
        <w:t>население,</w:t>
      </w:r>
      <w:r>
        <w:rPr>
          <w:spacing w:val="-11"/>
        </w:rPr>
        <w:t xml:space="preserve"> </w:t>
      </w:r>
      <w:r>
        <w:t>индекс</w:t>
      </w:r>
      <w:r>
        <w:rPr>
          <w:spacing w:val="-14"/>
        </w:rPr>
        <w:t xml:space="preserve"> </w:t>
      </w:r>
      <w:r>
        <w:t>человеческого</w:t>
      </w:r>
      <w:r>
        <w:rPr>
          <w:spacing w:val="-13"/>
        </w:rPr>
        <w:t xml:space="preserve"> </w:t>
      </w:r>
      <w:r>
        <w:t>развития</w:t>
      </w:r>
      <w:r>
        <w:rPr>
          <w:spacing w:val="-13"/>
        </w:rPr>
        <w:t xml:space="preserve"> </w:t>
      </w:r>
      <w:r>
        <w:t>(ИЧР),</w:t>
      </w:r>
      <w:r>
        <w:rPr>
          <w:spacing w:val="-58"/>
        </w:rPr>
        <w:t xml:space="preserve"> </w:t>
      </w:r>
      <w:r>
        <w:t>народ,</w:t>
      </w:r>
      <w:r>
        <w:rPr>
          <w:spacing w:val="1"/>
        </w:rPr>
        <w:t xml:space="preserve"> </w:t>
      </w:r>
      <w:r>
        <w:t>этнос,</w:t>
      </w:r>
      <w:r>
        <w:rPr>
          <w:spacing w:val="1"/>
        </w:rPr>
        <w:t xml:space="preserve"> </w:t>
      </w:r>
      <w:r>
        <w:t>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расселение</w:t>
      </w:r>
      <w:r>
        <w:rPr>
          <w:spacing w:val="1"/>
        </w:rPr>
        <w:t xml:space="preserve"> </w:t>
      </w:r>
      <w:r>
        <w:t>населения,</w:t>
      </w:r>
      <w:r>
        <w:rPr>
          <w:spacing w:val="1"/>
        </w:rPr>
        <w:t xml:space="preserve"> </w:t>
      </w:r>
      <w:r>
        <w:t>демографическая политика, субурбанизация, ложная урбанизация, мегалополисы, глобальные</w:t>
      </w:r>
      <w:r>
        <w:rPr>
          <w:spacing w:val="1"/>
        </w:rPr>
        <w:t xml:space="preserve"> </w:t>
      </w:r>
      <w:r>
        <w:t>города,</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ресурсообеспеченность,</w:t>
      </w:r>
      <w:r>
        <w:rPr>
          <w:spacing w:val="1"/>
        </w:rPr>
        <w:t xml:space="preserve"> </w:t>
      </w:r>
      <w:r>
        <w:t>международная</w:t>
      </w:r>
      <w:r>
        <w:rPr>
          <w:spacing w:val="1"/>
        </w:rPr>
        <w:t xml:space="preserve"> </w:t>
      </w:r>
      <w:r>
        <w:t>хозяйственная</w:t>
      </w:r>
      <w:r>
        <w:rPr>
          <w:spacing w:val="1"/>
        </w:rPr>
        <w:t xml:space="preserve"> </w:t>
      </w:r>
      <w:r>
        <w:t>специализация,</w:t>
      </w:r>
      <w:r>
        <w:rPr>
          <w:spacing w:val="1"/>
        </w:rPr>
        <w:t xml:space="preserve"> </w:t>
      </w:r>
      <w:r>
        <w:t>международное</w:t>
      </w:r>
      <w:r>
        <w:rPr>
          <w:spacing w:val="1"/>
        </w:rPr>
        <w:t xml:space="preserve"> </w:t>
      </w:r>
      <w:r>
        <w:rPr>
          <w:spacing w:val="-1"/>
        </w:rPr>
        <w:t>географическое</w:t>
      </w:r>
      <w:r>
        <w:rPr>
          <w:spacing w:val="-13"/>
        </w:rPr>
        <w:t xml:space="preserve"> </w:t>
      </w:r>
      <w:r>
        <w:rPr>
          <w:spacing w:val="-1"/>
        </w:rPr>
        <w:t>разделение</w:t>
      </w:r>
      <w:r>
        <w:rPr>
          <w:spacing w:val="-13"/>
        </w:rPr>
        <w:t xml:space="preserve"> </w:t>
      </w:r>
      <w:r>
        <w:rPr>
          <w:spacing w:val="-1"/>
        </w:rPr>
        <w:t>труда,</w:t>
      </w:r>
      <w:r>
        <w:rPr>
          <w:spacing w:val="-10"/>
        </w:rPr>
        <w:t xml:space="preserve"> </w:t>
      </w:r>
      <w:r>
        <w:rPr>
          <w:spacing w:val="-1"/>
        </w:rPr>
        <w:t>отраслевая</w:t>
      </w:r>
      <w:r>
        <w:rPr>
          <w:spacing w:val="-12"/>
        </w:rPr>
        <w:t xml:space="preserve"> </w:t>
      </w:r>
      <w:r>
        <w:rPr>
          <w:spacing w:val="-1"/>
        </w:rPr>
        <w:t>и</w:t>
      </w:r>
      <w:r>
        <w:rPr>
          <w:spacing w:val="-21"/>
        </w:rPr>
        <w:t xml:space="preserve"> </w:t>
      </w:r>
      <w:r>
        <w:t>территориальная</w:t>
      </w:r>
      <w:r>
        <w:rPr>
          <w:spacing w:val="-12"/>
        </w:rPr>
        <w:t xml:space="preserve"> </w:t>
      </w:r>
      <w:r>
        <w:t>структура</w:t>
      </w:r>
      <w:r>
        <w:rPr>
          <w:spacing w:val="-13"/>
        </w:rPr>
        <w:t xml:space="preserve"> </w:t>
      </w:r>
      <w:r>
        <w:t>мирового</w:t>
      </w:r>
      <w:r>
        <w:rPr>
          <w:spacing w:val="-12"/>
        </w:rPr>
        <w:t xml:space="preserve"> </w:t>
      </w:r>
      <w:r>
        <w:t>хозяйства,</w:t>
      </w:r>
      <w:r>
        <w:rPr>
          <w:spacing w:val="-57"/>
        </w:rPr>
        <w:t xml:space="preserve"> </w:t>
      </w:r>
      <w:r>
        <w:t>транснациональные</w:t>
      </w:r>
      <w:r>
        <w:rPr>
          <w:spacing w:val="1"/>
        </w:rPr>
        <w:t xml:space="preserve"> </w:t>
      </w:r>
      <w:r>
        <w:t>корпорации</w:t>
      </w:r>
      <w:r>
        <w:rPr>
          <w:spacing w:val="1"/>
        </w:rPr>
        <w:t xml:space="preserve"> </w:t>
      </w:r>
      <w:r>
        <w:t>(ТНК),</w:t>
      </w:r>
      <w:r>
        <w:rPr>
          <w:spacing w:val="1"/>
        </w:rPr>
        <w:t xml:space="preserve"> </w:t>
      </w:r>
      <w:r>
        <w:t>транспортная</w:t>
      </w:r>
      <w:r>
        <w:rPr>
          <w:spacing w:val="1"/>
        </w:rPr>
        <w:t xml:space="preserve"> </w:t>
      </w:r>
      <w:r>
        <w:t>система,</w:t>
      </w:r>
      <w:r>
        <w:rPr>
          <w:spacing w:val="1"/>
        </w:rPr>
        <w:t xml:space="preserve"> </w:t>
      </w:r>
      <w:r>
        <w:t>информационная</w:t>
      </w:r>
      <w:r>
        <w:rPr>
          <w:spacing w:val="1"/>
        </w:rPr>
        <w:t xml:space="preserve"> </w:t>
      </w:r>
      <w:r>
        <w:t>инфраструктура, цепочки добавленной стоимости, глобализация и деглобализация мировой</w:t>
      </w:r>
      <w:r>
        <w:rPr>
          <w:spacing w:val="1"/>
        </w:rPr>
        <w:t xml:space="preserve"> </w:t>
      </w:r>
      <w:r>
        <w:t>экономики, энергетический переход – для решения учебны и (или) практико-ориентированных</w:t>
      </w:r>
      <w:r>
        <w:rPr>
          <w:spacing w:val="-57"/>
        </w:rPr>
        <w:t xml:space="preserve"> </w:t>
      </w:r>
      <w:r>
        <w:t>задач.</w:t>
      </w:r>
    </w:p>
    <w:p w14:paraId="37B8AF79" w14:textId="77777777" w:rsidR="00733630" w:rsidRDefault="00632EAB" w:rsidP="00650BD9">
      <w:pPr>
        <w:pStyle w:val="a6"/>
        <w:numPr>
          <w:ilvl w:val="0"/>
          <w:numId w:val="55"/>
        </w:numPr>
        <w:tabs>
          <w:tab w:val="left" w:pos="1471"/>
        </w:tabs>
        <w:spacing w:line="258" w:lineRule="exact"/>
        <w:ind w:left="1470" w:hanging="423"/>
        <w:rPr>
          <w:sz w:val="24"/>
        </w:rPr>
      </w:pPr>
      <w:r>
        <w:rPr>
          <w:sz w:val="24"/>
        </w:rPr>
        <w:t>владение</w:t>
      </w:r>
      <w:r>
        <w:rPr>
          <w:spacing w:val="91"/>
          <w:sz w:val="24"/>
        </w:rPr>
        <w:t xml:space="preserve"> </w:t>
      </w:r>
      <w:r>
        <w:rPr>
          <w:sz w:val="24"/>
        </w:rPr>
        <w:t xml:space="preserve">навыками  </w:t>
      </w:r>
      <w:r>
        <w:rPr>
          <w:spacing w:val="32"/>
          <w:sz w:val="24"/>
        </w:rPr>
        <w:t xml:space="preserve"> </w:t>
      </w:r>
      <w:r>
        <w:rPr>
          <w:sz w:val="24"/>
        </w:rPr>
        <w:t xml:space="preserve">познавательной,  </w:t>
      </w:r>
      <w:r>
        <w:rPr>
          <w:spacing w:val="38"/>
          <w:sz w:val="24"/>
        </w:rPr>
        <w:t xml:space="preserve"> </w:t>
      </w:r>
      <w:r>
        <w:rPr>
          <w:sz w:val="24"/>
        </w:rPr>
        <w:t xml:space="preserve">учебно-исследовательской  </w:t>
      </w:r>
      <w:r>
        <w:rPr>
          <w:spacing w:val="32"/>
          <w:sz w:val="24"/>
        </w:rPr>
        <w:t xml:space="preserve"> </w:t>
      </w:r>
      <w:r>
        <w:rPr>
          <w:sz w:val="24"/>
        </w:rPr>
        <w:t xml:space="preserve">и  </w:t>
      </w:r>
      <w:r>
        <w:rPr>
          <w:spacing w:val="33"/>
          <w:sz w:val="24"/>
        </w:rPr>
        <w:t xml:space="preserve"> </w:t>
      </w:r>
      <w:r>
        <w:rPr>
          <w:sz w:val="24"/>
        </w:rPr>
        <w:t>проектной</w:t>
      </w:r>
    </w:p>
    <w:p w14:paraId="43309517" w14:textId="77777777" w:rsidR="00733630" w:rsidRDefault="00632EAB">
      <w:pPr>
        <w:pStyle w:val="a3"/>
        <w:spacing w:before="137" w:line="360" w:lineRule="auto"/>
        <w:ind w:right="698" w:firstLine="0"/>
        <w:rPr>
          <w:b/>
        </w:rPr>
      </w:pPr>
      <w:r>
        <w:t>деятельности,</w:t>
      </w:r>
      <w:r>
        <w:rPr>
          <w:spacing w:val="1"/>
        </w:rPr>
        <w:t xml:space="preserve"> </w:t>
      </w:r>
      <w:r>
        <w:t>сформированность</w:t>
      </w:r>
      <w:r>
        <w:rPr>
          <w:spacing w:val="1"/>
        </w:rPr>
        <w:t xml:space="preserve"> </w:t>
      </w:r>
      <w:r>
        <w:t>умений</w:t>
      </w:r>
      <w:r>
        <w:rPr>
          <w:spacing w:val="1"/>
        </w:rPr>
        <w:t xml:space="preserve"> </w:t>
      </w:r>
      <w:r>
        <w:t>проводить</w:t>
      </w:r>
      <w:r>
        <w:rPr>
          <w:spacing w:val="1"/>
        </w:rPr>
        <w:t xml:space="preserve"> </w:t>
      </w:r>
      <w:r>
        <w:t>учебные</w:t>
      </w:r>
      <w:r>
        <w:rPr>
          <w:spacing w:val="1"/>
        </w:rPr>
        <w:t xml:space="preserve"> </w:t>
      </w:r>
      <w:r>
        <w:t>исследования,</w:t>
      </w:r>
      <w:r>
        <w:rPr>
          <w:spacing w:val="1"/>
        </w:rPr>
        <w:t xml:space="preserve"> </w:t>
      </w:r>
      <w:r>
        <w:t>в том числе</w:t>
      </w:r>
      <w:r>
        <w:rPr>
          <w:spacing w:val="1"/>
        </w:rPr>
        <w:t xml:space="preserve"> </w:t>
      </w:r>
      <w:r>
        <w:t>с</w:t>
      </w:r>
      <w:r>
        <w:rPr>
          <w:spacing w:val="1"/>
        </w:rPr>
        <w:t xml:space="preserve"> </w:t>
      </w:r>
      <w:r>
        <w:rPr>
          <w:spacing w:val="-1"/>
        </w:rPr>
        <w:t>использованием</w:t>
      </w:r>
      <w:r>
        <w:rPr>
          <w:spacing w:val="-10"/>
        </w:rPr>
        <w:t xml:space="preserve"> </w:t>
      </w:r>
      <w:r>
        <w:t>моделирования</w:t>
      </w:r>
      <w:r>
        <w:rPr>
          <w:spacing w:val="-11"/>
        </w:rPr>
        <w:t xml:space="preserve"> </w:t>
      </w:r>
      <w:r>
        <w:t>и</w:t>
      </w:r>
      <w:r>
        <w:rPr>
          <w:spacing w:val="-14"/>
        </w:rPr>
        <w:t xml:space="preserve"> </w:t>
      </w:r>
      <w:r>
        <w:t>проектирования</w:t>
      </w:r>
      <w:r>
        <w:rPr>
          <w:spacing w:val="-11"/>
        </w:rPr>
        <w:t xml:space="preserve"> </w:t>
      </w:r>
      <w:r>
        <w:t>как</w:t>
      </w:r>
      <w:r>
        <w:rPr>
          <w:spacing w:val="-13"/>
        </w:rPr>
        <w:t xml:space="preserve"> </w:t>
      </w:r>
      <w:r>
        <w:t>метода</w:t>
      </w:r>
      <w:r>
        <w:rPr>
          <w:spacing w:val="-12"/>
        </w:rPr>
        <w:t xml:space="preserve"> </w:t>
      </w:r>
      <w:r>
        <w:t>познания</w:t>
      </w:r>
      <w:r>
        <w:rPr>
          <w:spacing w:val="-11"/>
        </w:rPr>
        <w:t xml:space="preserve"> </w:t>
      </w:r>
      <w:r>
        <w:t>природных,</w:t>
      </w:r>
      <w:r>
        <w:rPr>
          <w:spacing w:val="-9"/>
        </w:rPr>
        <w:t xml:space="preserve"> </w:t>
      </w:r>
      <w:r>
        <w:t>социально-</w:t>
      </w:r>
      <w:r>
        <w:rPr>
          <w:spacing w:val="-58"/>
        </w:rPr>
        <w:t xml:space="preserve"> </w:t>
      </w:r>
      <w:r>
        <w:t>экономических</w:t>
      </w:r>
      <w:r>
        <w:rPr>
          <w:spacing w:val="-4"/>
        </w:rPr>
        <w:t xml:space="preserve"> </w:t>
      </w:r>
      <w:r>
        <w:t>и</w:t>
      </w:r>
      <w:r>
        <w:rPr>
          <w:spacing w:val="3"/>
        </w:rPr>
        <w:t xml:space="preserve"> </w:t>
      </w:r>
      <w:r>
        <w:t>геоэкологических</w:t>
      </w:r>
      <w:r>
        <w:rPr>
          <w:spacing w:val="-3"/>
        </w:rPr>
        <w:t xml:space="preserve"> </w:t>
      </w:r>
      <w:r>
        <w:t>явлений</w:t>
      </w:r>
      <w:r>
        <w:rPr>
          <w:spacing w:val="-2"/>
        </w:rPr>
        <w:t xml:space="preserve"> </w:t>
      </w:r>
      <w:r>
        <w:t>и</w:t>
      </w:r>
      <w:r>
        <w:rPr>
          <w:spacing w:val="4"/>
        </w:rPr>
        <w:t xml:space="preserve"> </w:t>
      </w:r>
      <w:r>
        <w:t>процессов</w:t>
      </w:r>
      <w:r>
        <w:rPr>
          <w:b/>
        </w:rPr>
        <w:t>:</w:t>
      </w:r>
    </w:p>
    <w:p w14:paraId="39D46EEB" w14:textId="77777777" w:rsidR="00733630" w:rsidRDefault="00632EAB">
      <w:pPr>
        <w:pStyle w:val="a3"/>
        <w:spacing w:line="272" w:lineRule="exact"/>
        <w:ind w:left="1048" w:firstLine="0"/>
        <w:jc w:val="left"/>
      </w:pPr>
      <w:r>
        <w:t>самостоятельно</w:t>
      </w:r>
      <w:r>
        <w:rPr>
          <w:spacing w:val="-4"/>
        </w:rPr>
        <w:t xml:space="preserve"> </w:t>
      </w:r>
      <w:r>
        <w:t>выбирать</w:t>
      </w:r>
      <w:r>
        <w:rPr>
          <w:spacing w:val="-3"/>
        </w:rPr>
        <w:t xml:space="preserve"> </w:t>
      </w:r>
      <w:r>
        <w:t>тему;</w:t>
      </w:r>
    </w:p>
    <w:p w14:paraId="25B005DD" w14:textId="77777777" w:rsidR="00733630" w:rsidRDefault="00632EAB">
      <w:pPr>
        <w:pStyle w:val="a3"/>
        <w:spacing w:before="142" w:line="360" w:lineRule="auto"/>
        <w:ind w:left="1048" w:right="2762" w:firstLine="0"/>
        <w:jc w:val="left"/>
      </w:pPr>
      <w:r>
        <w:t>определять проблему, цели и задачи наблюдения или исследования;</w:t>
      </w:r>
      <w:r>
        <w:rPr>
          <w:spacing w:val="-57"/>
        </w:rPr>
        <w:t xml:space="preserve"> </w:t>
      </w:r>
      <w:r>
        <w:t>формулировать</w:t>
      </w:r>
      <w:r>
        <w:rPr>
          <w:spacing w:val="-2"/>
        </w:rPr>
        <w:t xml:space="preserve"> </w:t>
      </w:r>
      <w:r>
        <w:t>гипотезу;</w:t>
      </w:r>
    </w:p>
    <w:p w14:paraId="6CDDB69D" w14:textId="77777777" w:rsidR="00733630" w:rsidRDefault="00632EAB">
      <w:pPr>
        <w:pStyle w:val="a3"/>
        <w:spacing w:line="274" w:lineRule="exact"/>
        <w:ind w:left="1048" w:firstLine="0"/>
        <w:jc w:val="left"/>
      </w:pPr>
      <w:r>
        <w:t>составлять</w:t>
      </w:r>
      <w:r>
        <w:rPr>
          <w:spacing w:val="-6"/>
        </w:rPr>
        <w:t xml:space="preserve"> </w:t>
      </w:r>
      <w:r>
        <w:t>план</w:t>
      </w:r>
      <w:r>
        <w:rPr>
          <w:spacing w:val="-5"/>
        </w:rPr>
        <w:t xml:space="preserve"> </w:t>
      </w:r>
      <w:r>
        <w:t>наблюдения</w:t>
      </w:r>
      <w:r>
        <w:rPr>
          <w:spacing w:val="-2"/>
        </w:rPr>
        <w:t xml:space="preserve"> </w:t>
      </w:r>
      <w:r>
        <w:t>или</w:t>
      </w:r>
      <w:r>
        <w:rPr>
          <w:spacing w:val="-6"/>
        </w:rPr>
        <w:t xml:space="preserve"> </w:t>
      </w:r>
      <w:r>
        <w:t>исследования;</w:t>
      </w:r>
    </w:p>
    <w:p w14:paraId="10B3A23E" w14:textId="77777777" w:rsidR="00733630" w:rsidRDefault="00733630">
      <w:pPr>
        <w:spacing w:line="274" w:lineRule="exact"/>
        <w:sectPr w:rsidR="00733630">
          <w:pgSz w:w="11910" w:h="16840"/>
          <w:pgMar w:top="620" w:right="140" w:bottom="1140" w:left="940" w:header="0" w:footer="870" w:gutter="0"/>
          <w:cols w:space="720"/>
        </w:sectPr>
      </w:pPr>
    </w:p>
    <w:p w14:paraId="5663EC14" w14:textId="77777777" w:rsidR="00733630" w:rsidRDefault="00632EAB">
      <w:pPr>
        <w:pStyle w:val="a3"/>
        <w:spacing w:before="64" w:line="360" w:lineRule="auto"/>
        <w:ind w:right="712"/>
      </w:pPr>
      <w:r>
        <w:t>определять инструментарий (в том числе инструменты геоинформационной системы)</w:t>
      </w:r>
      <w:r>
        <w:rPr>
          <w:spacing w:val="1"/>
        </w:rPr>
        <w:t xml:space="preserve"> </w:t>
      </w:r>
      <w:r>
        <w:t>для</w:t>
      </w:r>
      <w:r>
        <w:rPr>
          <w:spacing w:val="1"/>
        </w:rPr>
        <w:t xml:space="preserve"> </w:t>
      </w:r>
      <w:r>
        <w:t>сбора материалов</w:t>
      </w:r>
      <w:r>
        <w:rPr>
          <w:spacing w:val="-2"/>
        </w:rPr>
        <w:t xml:space="preserve"> </w:t>
      </w:r>
      <w:r>
        <w:t>и</w:t>
      </w:r>
      <w:r>
        <w:rPr>
          <w:spacing w:val="-8"/>
        </w:rPr>
        <w:t xml:space="preserve"> </w:t>
      </w:r>
      <w:r>
        <w:t>обработки</w:t>
      </w:r>
      <w:r>
        <w:rPr>
          <w:spacing w:val="3"/>
        </w:rPr>
        <w:t xml:space="preserve"> </w:t>
      </w:r>
      <w:r>
        <w:t>результатов</w:t>
      </w:r>
      <w:r>
        <w:rPr>
          <w:spacing w:val="-7"/>
        </w:rPr>
        <w:t xml:space="preserve"> </w:t>
      </w:r>
      <w:r>
        <w:t>наблюдения</w:t>
      </w:r>
      <w:r>
        <w:rPr>
          <w:spacing w:val="1"/>
        </w:rPr>
        <w:t xml:space="preserve"> </w:t>
      </w:r>
      <w:r>
        <w:t>или</w:t>
      </w:r>
      <w:r>
        <w:rPr>
          <w:spacing w:val="9"/>
        </w:rPr>
        <w:t xml:space="preserve"> </w:t>
      </w:r>
      <w:r>
        <w:t>исследования.</w:t>
      </w:r>
    </w:p>
    <w:p w14:paraId="5264A703" w14:textId="77777777" w:rsidR="00733630" w:rsidRDefault="00632EAB" w:rsidP="00650BD9">
      <w:pPr>
        <w:pStyle w:val="a6"/>
        <w:numPr>
          <w:ilvl w:val="0"/>
          <w:numId w:val="55"/>
        </w:numPr>
        <w:tabs>
          <w:tab w:val="left" w:pos="1303"/>
        </w:tabs>
        <w:spacing w:line="360" w:lineRule="auto"/>
        <w:ind w:right="695" w:firstLine="710"/>
        <w:rPr>
          <w:sz w:val="24"/>
        </w:rPr>
      </w:pPr>
      <w:r>
        <w:rPr>
          <w:spacing w:val="-1"/>
          <w:sz w:val="24"/>
        </w:rPr>
        <w:t>сформированность</w:t>
      </w:r>
      <w:r>
        <w:rPr>
          <w:spacing w:val="-14"/>
          <w:sz w:val="24"/>
        </w:rPr>
        <w:t xml:space="preserve"> </w:t>
      </w:r>
      <w:r>
        <w:rPr>
          <w:sz w:val="24"/>
        </w:rPr>
        <w:t>навыков</w:t>
      </w:r>
      <w:r>
        <w:rPr>
          <w:spacing w:val="-14"/>
          <w:sz w:val="24"/>
        </w:rPr>
        <w:t xml:space="preserve"> </w:t>
      </w:r>
      <w:r>
        <w:rPr>
          <w:sz w:val="24"/>
        </w:rPr>
        <w:t>картографической</w:t>
      </w:r>
      <w:r>
        <w:rPr>
          <w:spacing w:val="-10"/>
          <w:sz w:val="24"/>
        </w:rPr>
        <w:t xml:space="preserve"> </w:t>
      </w:r>
      <w:r>
        <w:rPr>
          <w:sz w:val="24"/>
        </w:rPr>
        <w:t>интерпретации</w:t>
      </w:r>
      <w:r>
        <w:rPr>
          <w:spacing w:val="-13"/>
          <w:sz w:val="24"/>
        </w:rPr>
        <w:t xml:space="preserve"> </w:t>
      </w:r>
      <w:r>
        <w:rPr>
          <w:sz w:val="24"/>
        </w:rPr>
        <w:t>природных,</w:t>
      </w:r>
      <w:r>
        <w:rPr>
          <w:spacing w:val="-9"/>
          <w:sz w:val="24"/>
        </w:rPr>
        <w:t xml:space="preserve"> </w:t>
      </w:r>
      <w:r>
        <w:rPr>
          <w:sz w:val="24"/>
        </w:rPr>
        <w:t>социально-</w:t>
      </w:r>
      <w:r>
        <w:rPr>
          <w:spacing w:val="-58"/>
          <w:sz w:val="24"/>
        </w:rPr>
        <w:t xml:space="preserve"> </w:t>
      </w:r>
      <w:r>
        <w:rPr>
          <w:sz w:val="24"/>
        </w:rPr>
        <w:t>экономических</w:t>
      </w:r>
      <w:r>
        <w:rPr>
          <w:spacing w:val="-5"/>
          <w:sz w:val="24"/>
        </w:rPr>
        <w:t xml:space="preserve"> </w:t>
      </w:r>
      <w:r>
        <w:rPr>
          <w:sz w:val="24"/>
        </w:rPr>
        <w:t>и</w:t>
      </w:r>
      <w:r>
        <w:rPr>
          <w:spacing w:val="2"/>
          <w:sz w:val="24"/>
        </w:rPr>
        <w:t xml:space="preserve"> </w:t>
      </w:r>
      <w:r>
        <w:rPr>
          <w:sz w:val="24"/>
        </w:rPr>
        <w:t>экологических</w:t>
      </w:r>
      <w:r>
        <w:rPr>
          <w:spacing w:val="-4"/>
          <w:sz w:val="24"/>
        </w:rPr>
        <w:t xml:space="preserve"> </w:t>
      </w:r>
      <w:r>
        <w:rPr>
          <w:sz w:val="24"/>
        </w:rPr>
        <w:t>характеристик</w:t>
      </w:r>
      <w:r>
        <w:rPr>
          <w:spacing w:val="4"/>
          <w:sz w:val="24"/>
        </w:rPr>
        <w:t xml:space="preserve"> </w:t>
      </w:r>
      <w:r>
        <w:rPr>
          <w:sz w:val="24"/>
        </w:rPr>
        <w:t>различных</w:t>
      </w:r>
      <w:r>
        <w:rPr>
          <w:spacing w:val="-5"/>
          <w:sz w:val="24"/>
        </w:rPr>
        <w:t xml:space="preserve"> </w:t>
      </w:r>
      <w:r>
        <w:rPr>
          <w:sz w:val="24"/>
        </w:rPr>
        <w:t>территорий</w:t>
      </w:r>
      <w:r>
        <w:rPr>
          <w:spacing w:val="-3"/>
          <w:sz w:val="24"/>
        </w:rPr>
        <w:t xml:space="preserve"> </w:t>
      </w:r>
      <w:r>
        <w:rPr>
          <w:sz w:val="24"/>
        </w:rPr>
        <w:t>и</w:t>
      </w:r>
      <w:r>
        <w:rPr>
          <w:spacing w:val="11"/>
          <w:sz w:val="24"/>
        </w:rPr>
        <w:t xml:space="preserve"> </w:t>
      </w:r>
      <w:r>
        <w:rPr>
          <w:sz w:val="24"/>
        </w:rPr>
        <w:t>акваторий:</w:t>
      </w:r>
    </w:p>
    <w:p w14:paraId="7A67FF91" w14:textId="77777777" w:rsidR="00733630" w:rsidRDefault="00632EAB">
      <w:pPr>
        <w:pStyle w:val="a3"/>
        <w:spacing w:before="1" w:line="360" w:lineRule="auto"/>
        <w:ind w:right="700"/>
      </w:pPr>
      <w:r>
        <w:t>представлять</w:t>
      </w:r>
      <w:r>
        <w:rPr>
          <w:spacing w:val="-6"/>
        </w:rPr>
        <w:t xml:space="preserve"> </w:t>
      </w:r>
      <w:r>
        <w:t>информацию</w:t>
      </w:r>
      <w:r>
        <w:rPr>
          <w:spacing w:val="-12"/>
        </w:rPr>
        <w:t xml:space="preserve"> </w:t>
      </w:r>
      <w:r>
        <w:t>о</w:t>
      </w:r>
      <w:r>
        <w:rPr>
          <w:spacing w:val="-7"/>
        </w:rPr>
        <w:t xml:space="preserve"> </w:t>
      </w:r>
      <w:r>
        <w:t>численности,</w:t>
      </w:r>
      <w:r>
        <w:rPr>
          <w:spacing w:val="-8"/>
        </w:rPr>
        <w:t xml:space="preserve"> </w:t>
      </w:r>
      <w:r>
        <w:t>составе</w:t>
      </w:r>
      <w:r>
        <w:rPr>
          <w:spacing w:val="-8"/>
        </w:rPr>
        <w:t xml:space="preserve"> </w:t>
      </w:r>
      <w:r>
        <w:t>и</w:t>
      </w:r>
      <w:r>
        <w:rPr>
          <w:spacing w:val="-10"/>
        </w:rPr>
        <w:t xml:space="preserve"> </w:t>
      </w:r>
      <w:r>
        <w:t>структуре</w:t>
      </w:r>
      <w:r>
        <w:rPr>
          <w:spacing w:val="-7"/>
        </w:rPr>
        <w:t xml:space="preserve"> </w:t>
      </w:r>
      <w:r>
        <w:t>населения,</w:t>
      </w:r>
      <w:r>
        <w:rPr>
          <w:spacing w:val="-13"/>
        </w:rPr>
        <w:t xml:space="preserve"> </w:t>
      </w:r>
      <w:r>
        <w:t>об</w:t>
      </w:r>
      <w:r>
        <w:rPr>
          <w:spacing w:val="-1"/>
        </w:rPr>
        <w:t xml:space="preserve"> </w:t>
      </w:r>
      <w:r>
        <w:t>отраслевой</w:t>
      </w:r>
      <w:r>
        <w:rPr>
          <w:spacing w:val="-58"/>
        </w:rPr>
        <w:t xml:space="preserve"> </w:t>
      </w:r>
      <w:r>
        <w:t>структуре</w:t>
      </w:r>
      <w:r>
        <w:rPr>
          <w:spacing w:val="1"/>
        </w:rPr>
        <w:t xml:space="preserve"> </w:t>
      </w:r>
      <w:r>
        <w:t>и</w:t>
      </w:r>
      <w:r>
        <w:rPr>
          <w:spacing w:val="1"/>
        </w:rPr>
        <w:t xml:space="preserve"> </w:t>
      </w:r>
      <w:r>
        <w:t>размещении</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регионов</w:t>
      </w:r>
      <w:r>
        <w:rPr>
          <w:spacing w:val="1"/>
        </w:rPr>
        <w:t xml:space="preserve"> </w:t>
      </w:r>
      <w:r>
        <w:t>мира,</w:t>
      </w:r>
      <w:r>
        <w:rPr>
          <w:spacing w:val="1"/>
        </w:rPr>
        <w:t xml:space="preserve"> </w:t>
      </w:r>
      <w:r>
        <w:t>о распространении</w:t>
      </w:r>
      <w:r>
        <w:rPr>
          <w:spacing w:val="1"/>
        </w:rPr>
        <w:t xml:space="preserve"> </w:t>
      </w:r>
      <w:r>
        <w:t>различных</w:t>
      </w:r>
      <w:r>
        <w:rPr>
          <w:spacing w:val="1"/>
        </w:rPr>
        <w:t xml:space="preserve"> </w:t>
      </w:r>
      <w:r>
        <w:t>стихийных</w:t>
      </w:r>
      <w:r>
        <w:rPr>
          <w:spacing w:val="1"/>
        </w:rPr>
        <w:t xml:space="preserve"> </w:t>
      </w:r>
      <w:r>
        <w:t>бедствий,</w:t>
      </w:r>
      <w:r>
        <w:rPr>
          <w:spacing w:val="1"/>
        </w:rPr>
        <w:t xml:space="preserve"> </w:t>
      </w:r>
      <w:r>
        <w:t>о</w:t>
      </w:r>
      <w:r>
        <w:rPr>
          <w:spacing w:val="1"/>
        </w:rPr>
        <w:t xml:space="preserve"> </w:t>
      </w:r>
      <w:r>
        <w:t>последствиях</w:t>
      </w:r>
      <w:r>
        <w:rPr>
          <w:spacing w:val="1"/>
        </w:rPr>
        <w:t xml:space="preserve"> </w:t>
      </w:r>
      <w:r>
        <w:t>глобального</w:t>
      </w:r>
      <w:r>
        <w:rPr>
          <w:spacing w:val="1"/>
        </w:rPr>
        <w:t xml:space="preserve"> </w:t>
      </w:r>
      <w:r>
        <w:t>изменения</w:t>
      </w:r>
      <w:r>
        <w:rPr>
          <w:spacing w:val="1"/>
        </w:rPr>
        <w:t xml:space="preserve"> </w:t>
      </w:r>
      <w:r>
        <w:t>климата,</w:t>
      </w:r>
      <w:r>
        <w:rPr>
          <w:spacing w:val="1"/>
        </w:rPr>
        <w:t xml:space="preserve"> </w:t>
      </w:r>
      <w:r>
        <w:t>опустынивания</w:t>
      </w:r>
      <w:r>
        <w:rPr>
          <w:spacing w:val="1"/>
        </w:rPr>
        <w:t xml:space="preserve"> </w:t>
      </w:r>
      <w:r>
        <w:t>территории</w:t>
      </w:r>
      <w:r>
        <w:rPr>
          <w:spacing w:val="-2"/>
        </w:rPr>
        <w:t xml:space="preserve"> </w:t>
      </w:r>
      <w:r>
        <w:t>в</w:t>
      </w:r>
      <w:r>
        <w:rPr>
          <w:spacing w:val="-2"/>
        </w:rPr>
        <w:t xml:space="preserve"> </w:t>
      </w:r>
      <w:r>
        <w:t>виде</w:t>
      </w:r>
      <w:r>
        <w:rPr>
          <w:spacing w:val="1"/>
        </w:rPr>
        <w:t xml:space="preserve"> </w:t>
      </w:r>
      <w:r>
        <w:t>карт,</w:t>
      </w:r>
      <w:r>
        <w:rPr>
          <w:spacing w:val="-1"/>
        </w:rPr>
        <w:t xml:space="preserve"> </w:t>
      </w:r>
      <w:r>
        <w:t>картограмм,</w:t>
      </w:r>
      <w:r>
        <w:rPr>
          <w:spacing w:val="-1"/>
        </w:rPr>
        <w:t xml:space="preserve"> </w:t>
      </w:r>
      <w:r>
        <w:t>картодиаграмм.</w:t>
      </w:r>
    </w:p>
    <w:p w14:paraId="02C469F2" w14:textId="77777777" w:rsidR="00733630" w:rsidRDefault="00632EAB" w:rsidP="00650BD9">
      <w:pPr>
        <w:pStyle w:val="a6"/>
        <w:numPr>
          <w:ilvl w:val="0"/>
          <w:numId w:val="55"/>
        </w:numPr>
        <w:tabs>
          <w:tab w:val="left" w:pos="1437"/>
        </w:tabs>
        <w:spacing w:line="360" w:lineRule="auto"/>
        <w:ind w:right="701" w:firstLine="71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информационно-познавательной</w:t>
      </w:r>
      <w:r>
        <w:rPr>
          <w:spacing w:val="-57"/>
          <w:sz w:val="24"/>
        </w:rPr>
        <w:t xml:space="preserve"> </w:t>
      </w:r>
      <w:r>
        <w:rPr>
          <w:sz w:val="24"/>
        </w:rPr>
        <w:t>деятельности;</w:t>
      </w:r>
    </w:p>
    <w:p w14:paraId="44211D97" w14:textId="77777777" w:rsidR="00733630" w:rsidRDefault="00632EAB">
      <w:pPr>
        <w:pStyle w:val="a3"/>
        <w:spacing w:line="362" w:lineRule="auto"/>
        <w:ind w:right="712"/>
      </w:pPr>
      <w:r>
        <w:t>владение навыками получения необходимой информации из различных источников и</w:t>
      </w:r>
      <w:r>
        <w:rPr>
          <w:spacing w:val="1"/>
        </w:rPr>
        <w:t xml:space="preserve"> </w:t>
      </w:r>
      <w:r>
        <w:t>ориентирования в них,</w:t>
      </w:r>
      <w:r>
        <w:rPr>
          <w:spacing w:val="1"/>
        </w:rPr>
        <w:t xml:space="preserve"> </w:t>
      </w:r>
      <w:r>
        <w:t>критической оценки и</w:t>
      </w:r>
      <w:r>
        <w:rPr>
          <w:spacing w:val="1"/>
        </w:rPr>
        <w:t xml:space="preserve"> </w:t>
      </w:r>
      <w:r>
        <w:t>интерпретации</w:t>
      </w:r>
      <w:r>
        <w:rPr>
          <w:spacing w:val="1"/>
        </w:rPr>
        <w:t xml:space="preserve"> </w:t>
      </w:r>
      <w:r>
        <w:t>информации, получаемой из</w:t>
      </w:r>
      <w:r>
        <w:rPr>
          <w:spacing w:val="1"/>
        </w:rPr>
        <w:t xml:space="preserve"> </w:t>
      </w:r>
      <w:r>
        <w:t>различных</w:t>
      </w:r>
      <w:r>
        <w:rPr>
          <w:spacing w:val="-4"/>
        </w:rPr>
        <w:t xml:space="preserve"> </w:t>
      </w:r>
      <w:r>
        <w:t>источников;</w:t>
      </w:r>
    </w:p>
    <w:p w14:paraId="4578F7EF" w14:textId="77777777" w:rsidR="00733630" w:rsidRDefault="00632EAB">
      <w:pPr>
        <w:pStyle w:val="a3"/>
        <w:spacing w:line="270" w:lineRule="exact"/>
        <w:ind w:left="1048" w:firstLine="0"/>
      </w:pPr>
      <w:r>
        <w:t>работы с</w:t>
      </w:r>
      <w:r>
        <w:rPr>
          <w:spacing w:val="-7"/>
        </w:rPr>
        <w:t xml:space="preserve"> </w:t>
      </w:r>
      <w:r>
        <w:t>геоинформационными</w:t>
      </w:r>
      <w:r>
        <w:rPr>
          <w:spacing w:val="-5"/>
        </w:rPr>
        <w:t xml:space="preserve"> </w:t>
      </w:r>
      <w:r>
        <w:t>системами:</w:t>
      </w:r>
    </w:p>
    <w:p w14:paraId="4CCC60A5" w14:textId="77777777" w:rsidR="00733630" w:rsidRDefault="00632EAB">
      <w:pPr>
        <w:pStyle w:val="a3"/>
        <w:spacing w:before="135" w:line="362" w:lineRule="auto"/>
        <w:ind w:right="704"/>
      </w:pPr>
      <w:r>
        <w:t>определять и сравнивать по разным источникам информации географические аспекты и</w:t>
      </w:r>
      <w:r>
        <w:rPr>
          <w:spacing w:val="-57"/>
        </w:rPr>
        <w:t xml:space="preserve"> </w:t>
      </w:r>
      <w:r>
        <w:t>тенденции</w:t>
      </w:r>
      <w:r>
        <w:rPr>
          <w:spacing w:val="1"/>
        </w:rPr>
        <w:t xml:space="preserve"> </w:t>
      </w:r>
      <w:r>
        <w:t>развития</w:t>
      </w:r>
      <w:r>
        <w:rPr>
          <w:spacing w:val="1"/>
        </w:rPr>
        <w:t xml:space="preserve"> </w:t>
      </w:r>
      <w:r>
        <w:t>природных,</w:t>
      </w:r>
      <w:r>
        <w:rPr>
          <w:spacing w:val="1"/>
        </w:rPr>
        <w:t xml:space="preserve"> </w:t>
      </w:r>
      <w:r>
        <w:t>социально-экономических</w:t>
      </w:r>
      <w:r>
        <w:rPr>
          <w:spacing w:val="1"/>
        </w:rPr>
        <w:t xml:space="preserve"> </w:t>
      </w:r>
      <w:r>
        <w:t>и геоэкологических</w:t>
      </w:r>
      <w:r>
        <w:rPr>
          <w:spacing w:val="1"/>
        </w:rPr>
        <w:t xml:space="preserve"> </w:t>
      </w:r>
      <w:r>
        <w:t>объектов,</w:t>
      </w:r>
      <w:r>
        <w:rPr>
          <w:spacing w:val="1"/>
        </w:rPr>
        <w:t xml:space="preserve"> </w:t>
      </w:r>
      <w:r>
        <w:t>процессов</w:t>
      </w:r>
      <w:r>
        <w:rPr>
          <w:spacing w:val="-2"/>
        </w:rPr>
        <w:t xml:space="preserve"> </w:t>
      </w:r>
      <w:r>
        <w:t>и</w:t>
      </w:r>
      <w:r>
        <w:rPr>
          <w:spacing w:val="-2"/>
        </w:rPr>
        <w:t xml:space="preserve"> </w:t>
      </w:r>
      <w:r>
        <w:t>явлений;</w:t>
      </w:r>
    </w:p>
    <w:p w14:paraId="57A46518" w14:textId="77777777" w:rsidR="00733630" w:rsidRDefault="00632EAB">
      <w:pPr>
        <w:pStyle w:val="a3"/>
        <w:spacing w:line="360" w:lineRule="auto"/>
        <w:ind w:right="697"/>
      </w:pPr>
      <w:r>
        <w:t>анализировать</w:t>
      </w:r>
      <w:r>
        <w:rPr>
          <w:spacing w:val="1"/>
        </w:rPr>
        <w:t xml:space="preserve"> </w:t>
      </w:r>
      <w:r>
        <w:t>и</w:t>
      </w:r>
      <w:r>
        <w:rPr>
          <w:spacing w:val="1"/>
        </w:rPr>
        <w:t xml:space="preserve"> </w:t>
      </w:r>
      <w:r>
        <w:t>интерпретировать</w:t>
      </w:r>
      <w:r>
        <w:rPr>
          <w:spacing w:val="1"/>
        </w:rPr>
        <w:t xml:space="preserve"> </w:t>
      </w:r>
      <w:r>
        <w:t>полученные</w:t>
      </w:r>
      <w:r>
        <w:rPr>
          <w:spacing w:val="1"/>
        </w:rPr>
        <w:t xml:space="preserve"> </w:t>
      </w:r>
      <w:r>
        <w:t>данные,</w:t>
      </w:r>
      <w:r>
        <w:rPr>
          <w:spacing w:val="1"/>
        </w:rPr>
        <w:t xml:space="preserve"> </w:t>
      </w:r>
      <w:r>
        <w:t>критически</w:t>
      </w:r>
      <w:r>
        <w:rPr>
          <w:spacing w:val="1"/>
        </w:rPr>
        <w:t xml:space="preserve"> </w:t>
      </w:r>
      <w:r>
        <w:t>их оценивать,</w:t>
      </w:r>
      <w:r>
        <w:rPr>
          <w:spacing w:val="1"/>
        </w:rPr>
        <w:t xml:space="preserve"> </w:t>
      </w:r>
      <w:r>
        <w:t>формулировать</w:t>
      </w:r>
      <w:r>
        <w:rPr>
          <w:spacing w:val="-2"/>
        </w:rPr>
        <w:t xml:space="preserve"> </w:t>
      </w:r>
      <w:r>
        <w:t>выводы;</w:t>
      </w:r>
    </w:p>
    <w:p w14:paraId="58C72AAD" w14:textId="77777777" w:rsidR="00733630" w:rsidRDefault="00632EAB">
      <w:pPr>
        <w:pStyle w:val="a3"/>
        <w:spacing w:line="360" w:lineRule="auto"/>
        <w:ind w:right="702"/>
      </w:pPr>
      <w:r>
        <w:t>использовать геоинформационные системы как источник географической информации,</w:t>
      </w:r>
      <w:r>
        <w:rPr>
          <w:spacing w:val="1"/>
        </w:rPr>
        <w:t xml:space="preserve"> </w:t>
      </w:r>
      <w:r>
        <w:t>необходимой</w:t>
      </w:r>
      <w:r>
        <w:rPr>
          <w:spacing w:val="-12"/>
        </w:rPr>
        <w:t xml:space="preserve"> </w:t>
      </w:r>
      <w:r>
        <w:t>для</w:t>
      </w:r>
      <w:r>
        <w:rPr>
          <w:spacing w:val="-13"/>
        </w:rPr>
        <w:t xml:space="preserve"> </w:t>
      </w:r>
      <w:r>
        <w:t>изучения</w:t>
      </w:r>
      <w:r>
        <w:rPr>
          <w:spacing w:val="-8"/>
        </w:rPr>
        <w:t xml:space="preserve"> </w:t>
      </w:r>
      <w:r>
        <w:t>особенностей</w:t>
      </w:r>
      <w:r>
        <w:rPr>
          <w:spacing w:val="-12"/>
        </w:rPr>
        <w:t xml:space="preserve"> </w:t>
      </w:r>
      <w:r>
        <w:t>природы,</w:t>
      </w:r>
      <w:r>
        <w:rPr>
          <w:spacing w:val="-11"/>
        </w:rPr>
        <w:t xml:space="preserve"> </w:t>
      </w:r>
      <w:r>
        <w:t>населения</w:t>
      </w:r>
      <w:r>
        <w:rPr>
          <w:spacing w:val="-13"/>
        </w:rPr>
        <w:t xml:space="preserve"> </w:t>
      </w:r>
      <w:r>
        <w:t>и</w:t>
      </w:r>
      <w:r>
        <w:rPr>
          <w:spacing w:val="3"/>
        </w:rPr>
        <w:t xml:space="preserve"> </w:t>
      </w:r>
      <w:r>
        <w:t>хозяйства,</w:t>
      </w:r>
      <w:r>
        <w:rPr>
          <w:spacing w:val="-10"/>
        </w:rPr>
        <w:t xml:space="preserve"> </w:t>
      </w:r>
      <w:r>
        <w:t>взаимосвязей</w:t>
      </w:r>
      <w:r>
        <w:rPr>
          <w:spacing w:val="-12"/>
        </w:rPr>
        <w:t xml:space="preserve"> </w:t>
      </w:r>
      <w:r>
        <w:t>между</w:t>
      </w:r>
      <w:r>
        <w:rPr>
          <w:spacing w:val="-57"/>
        </w:rPr>
        <w:t xml:space="preserve"> </w:t>
      </w:r>
      <w:r>
        <w:t>ними</w:t>
      </w:r>
      <w:r>
        <w:rPr>
          <w:spacing w:val="1"/>
        </w:rPr>
        <w:t xml:space="preserve"> </w:t>
      </w:r>
      <w:r>
        <w:t>и</w:t>
      </w:r>
      <w:r>
        <w:rPr>
          <w:spacing w:val="1"/>
        </w:rPr>
        <w:t xml:space="preserve"> </w:t>
      </w:r>
      <w:r>
        <w:t>особенностей</w:t>
      </w:r>
      <w:r>
        <w:rPr>
          <w:spacing w:val="1"/>
        </w:rPr>
        <w:t xml:space="preserve"> </w:t>
      </w:r>
      <w:r>
        <w:t>проявления</w:t>
      </w:r>
      <w:r>
        <w:rPr>
          <w:spacing w:val="1"/>
        </w:rPr>
        <w:t xml:space="preserve"> </w:t>
      </w:r>
      <w:r>
        <w:t>и</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в том числе</w:t>
      </w:r>
      <w:r>
        <w:rPr>
          <w:spacing w:val="1"/>
        </w:rPr>
        <w:t xml:space="preserve"> </w:t>
      </w:r>
      <w:r>
        <w:t>определять</w:t>
      </w:r>
      <w:r>
        <w:rPr>
          <w:spacing w:val="1"/>
        </w:rPr>
        <w:t xml:space="preserve"> </w:t>
      </w:r>
      <w:r>
        <w:t>показатели</w:t>
      </w:r>
      <w:r>
        <w:rPr>
          <w:spacing w:val="1"/>
        </w:rPr>
        <w:t xml:space="preserve"> </w:t>
      </w:r>
      <w:r>
        <w:t>общего</w:t>
      </w:r>
      <w:r>
        <w:rPr>
          <w:spacing w:val="1"/>
        </w:rPr>
        <w:t xml:space="preserve"> </w:t>
      </w:r>
      <w:r>
        <w:t>уровня</w:t>
      </w:r>
      <w:r>
        <w:rPr>
          <w:spacing w:val="1"/>
        </w:rPr>
        <w:t xml:space="preserve"> </w:t>
      </w:r>
      <w:r>
        <w:t>развития хозяйства и важнейших отраслей хозяйства в отдельных странах, географические</w:t>
      </w:r>
      <w:r>
        <w:rPr>
          <w:spacing w:val="1"/>
        </w:rPr>
        <w:t xml:space="preserve"> </w:t>
      </w:r>
      <w:r>
        <w:t>факторы международной хозяйственной специализации отдельных стран и регионов мира с</w:t>
      </w:r>
      <w:r>
        <w:rPr>
          <w:spacing w:val="1"/>
        </w:rPr>
        <w:t xml:space="preserve"> </w:t>
      </w:r>
      <w:r>
        <w:t>использованием</w:t>
      </w:r>
      <w:r>
        <w:rPr>
          <w:spacing w:val="60"/>
        </w:rPr>
        <w:t xml:space="preserve"> </w:t>
      </w:r>
      <w:r>
        <w:t>различных источников географической</w:t>
      </w:r>
      <w:r>
        <w:rPr>
          <w:spacing w:val="60"/>
        </w:rPr>
        <w:t xml:space="preserve"> </w:t>
      </w:r>
      <w:r>
        <w:t>информации,</w:t>
      </w:r>
      <w:r>
        <w:rPr>
          <w:spacing w:val="60"/>
        </w:rPr>
        <w:t xml:space="preserve"> </w:t>
      </w:r>
      <w:r>
        <w:t>ведущих поставщиков</w:t>
      </w:r>
      <w:r>
        <w:rPr>
          <w:spacing w:val="1"/>
        </w:rPr>
        <w:t xml:space="preserve"> </w:t>
      </w:r>
      <w:r>
        <w:t>и</w:t>
      </w:r>
      <w:r>
        <w:rPr>
          <w:spacing w:val="2"/>
        </w:rPr>
        <w:t xml:space="preserve"> </w:t>
      </w:r>
      <w:r>
        <w:t xml:space="preserve">потребителей   </w:t>
      </w:r>
      <w:r>
        <w:rPr>
          <w:spacing w:val="17"/>
        </w:rPr>
        <w:t xml:space="preserve"> </w:t>
      </w:r>
      <w:r>
        <w:t xml:space="preserve">в    </w:t>
      </w:r>
      <w:r>
        <w:rPr>
          <w:spacing w:val="17"/>
        </w:rPr>
        <w:t xml:space="preserve"> </w:t>
      </w:r>
      <w:r>
        <w:t xml:space="preserve">странах    </w:t>
      </w:r>
      <w:r>
        <w:rPr>
          <w:spacing w:val="10"/>
        </w:rPr>
        <w:t xml:space="preserve"> </w:t>
      </w:r>
      <w:r>
        <w:t xml:space="preserve">и    </w:t>
      </w:r>
      <w:r>
        <w:rPr>
          <w:spacing w:val="16"/>
        </w:rPr>
        <w:t xml:space="preserve"> </w:t>
      </w:r>
      <w:r>
        <w:t xml:space="preserve">регионах    </w:t>
      </w:r>
      <w:r>
        <w:rPr>
          <w:spacing w:val="10"/>
        </w:rPr>
        <w:t xml:space="preserve"> </w:t>
      </w:r>
      <w:r>
        <w:t xml:space="preserve">мира    </w:t>
      </w:r>
      <w:r>
        <w:rPr>
          <w:spacing w:val="10"/>
        </w:rPr>
        <w:t xml:space="preserve"> </w:t>
      </w:r>
      <w:r>
        <w:t xml:space="preserve">основных    </w:t>
      </w:r>
      <w:r>
        <w:rPr>
          <w:spacing w:val="10"/>
        </w:rPr>
        <w:t xml:space="preserve"> </w:t>
      </w:r>
      <w:r>
        <w:t xml:space="preserve">видов    </w:t>
      </w:r>
      <w:r>
        <w:rPr>
          <w:spacing w:val="12"/>
        </w:rPr>
        <w:t xml:space="preserve"> </w:t>
      </w:r>
      <w:r>
        <w:t>промышленной</w:t>
      </w:r>
      <w:r>
        <w:rPr>
          <w:spacing w:val="-58"/>
        </w:rPr>
        <w:t xml:space="preserve"> </w:t>
      </w:r>
      <w:r>
        <w:t>и</w:t>
      </w:r>
      <w:r>
        <w:rPr>
          <w:spacing w:val="2"/>
        </w:rPr>
        <w:t xml:space="preserve"> </w:t>
      </w:r>
      <w:r>
        <w:t>сельскохозяйственной</w:t>
      </w:r>
      <w:r>
        <w:rPr>
          <w:spacing w:val="2"/>
        </w:rPr>
        <w:t xml:space="preserve"> </w:t>
      </w:r>
      <w:r>
        <w:t>продукции</w:t>
      </w:r>
      <w:r>
        <w:rPr>
          <w:spacing w:val="2"/>
        </w:rPr>
        <w:t xml:space="preserve"> </w:t>
      </w:r>
      <w:r>
        <w:t>и</w:t>
      </w:r>
      <w:r>
        <w:rPr>
          <w:spacing w:val="3"/>
        </w:rPr>
        <w:t xml:space="preserve"> </w:t>
      </w:r>
      <w:r>
        <w:t>услуг</w:t>
      </w:r>
      <w:r>
        <w:rPr>
          <w:spacing w:val="3"/>
        </w:rPr>
        <w:t xml:space="preserve"> </w:t>
      </w:r>
      <w:r>
        <w:t>на мировом</w:t>
      </w:r>
      <w:r>
        <w:rPr>
          <w:spacing w:val="-2"/>
        </w:rPr>
        <w:t xml:space="preserve"> </w:t>
      </w:r>
      <w:r>
        <w:t>рынке;</w:t>
      </w:r>
    </w:p>
    <w:p w14:paraId="6BBD0A55" w14:textId="77777777" w:rsidR="00733630" w:rsidRDefault="00632EAB">
      <w:pPr>
        <w:pStyle w:val="a3"/>
        <w:spacing w:line="360" w:lineRule="auto"/>
        <w:ind w:right="709"/>
      </w:pP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w:t>
      </w:r>
      <w:r>
        <w:rPr>
          <w:spacing w:val="1"/>
        </w:rPr>
        <w:t xml:space="preserve"> </w:t>
      </w:r>
      <w:r>
        <w:t>узлы,</w:t>
      </w:r>
      <w:r>
        <w:rPr>
          <w:spacing w:val="1"/>
        </w:rPr>
        <w:t xml:space="preserve"> </w:t>
      </w:r>
      <w:r>
        <w:t>направления</w:t>
      </w:r>
      <w:r>
        <w:rPr>
          <w:spacing w:val="-57"/>
        </w:rPr>
        <w:t xml:space="preserve"> </w:t>
      </w:r>
      <w:r>
        <w:t>международных</w:t>
      </w:r>
      <w:r>
        <w:rPr>
          <w:spacing w:val="-4"/>
        </w:rPr>
        <w:t xml:space="preserve"> </w:t>
      </w:r>
      <w:r>
        <w:t>туристических</w:t>
      </w:r>
      <w:r>
        <w:rPr>
          <w:spacing w:val="-4"/>
        </w:rPr>
        <w:t xml:space="preserve"> </w:t>
      </w:r>
      <w:r>
        <w:t>маршрутов</w:t>
      </w:r>
      <w:r>
        <w:rPr>
          <w:spacing w:val="-1"/>
        </w:rPr>
        <w:t xml:space="preserve"> </w:t>
      </w:r>
      <w:r>
        <w:t>на территории</w:t>
      </w:r>
      <w:r>
        <w:rPr>
          <w:spacing w:val="2"/>
        </w:rPr>
        <w:t xml:space="preserve"> </w:t>
      </w:r>
      <w:r>
        <w:t>стран</w:t>
      </w:r>
      <w:r>
        <w:rPr>
          <w:spacing w:val="-2"/>
        </w:rPr>
        <w:t xml:space="preserve"> </w:t>
      </w:r>
      <w:r>
        <w:t>и</w:t>
      </w:r>
      <w:r>
        <w:rPr>
          <w:spacing w:val="-3"/>
        </w:rPr>
        <w:t xml:space="preserve"> </w:t>
      </w:r>
      <w:r>
        <w:t>регионов</w:t>
      </w:r>
      <w:r>
        <w:rPr>
          <w:spacing w:val="-1"/>
        </w:rPr>
        <w:t xml:space="preserve"> </w:t>
      </w:r>
      <w:r>
        <w:t>мира;</w:t>
      </w:r>
    </w:p>
    <w:p w14:paraId="4E4256C3" w14:textId="77777777" w:rsidR="00733630" w:rsidRDefault="00632EAB">
      <w:pPr>
        <w:pStyle w:val="a3"/>
        <w:spacing w:line="360" w:lineRule="auto"/>
        <w:ind w:right="700"/>
      </w:pPr>
      <w:r>
        <w:t>классифицировать страны по типам воспроизводства населения, по уровню социально-</w:t>
      </w:r>
      <w:r>
        <w:rPr>
          <w:spacing w:val="1"/>
        </w:rPr>
        <w:t xml:space="preserve"> </w:t>
      </w:r>
      <w:r>
        <w:t>экономического</w:t>
      </w:r>
      <w:r>
        <w:rPr>
          <w:spacing w:val="1"/>
        </w:rPr>
        <w:t xml:space="preserve"> </w:t>
      </w:r>
      <w:r>
        <w:t>развития,</w:t>
      </w:r>
      <w:r>
        <w:rPr>
          <w:spacing w:val="1"/>
        </w:rPr>
        <w:t xml:space="preserve"> </w:t>
      </w:r>
      <w:r>
        <w:t>по</w:t>
      </w:r>
      <w:r>
        <w:rPr>
          <w:spacing w:val="1"/>
        </w:rPr>
        <w:t xml:space="preserve"> </w:t>
      </w:r>
      <w:r>
        <w:t>особенностям</w:t>
      </w:r>
      <w:r>
        <w:rPr>
          <w:spacing w:val="1"/>
        </w:rPr>
        <w:t xml:space="preserve"> </w:t>
      </w:r>
      <w:r>
        <w:t>функциональной</w:t>
      </w:r>
      <w:r>
        <w:rPr>
          <w:spacing w:val="1"/>
        </w:rPr>
        <w:t xml:space="preserve"> </w:t>
      </w:r>
      <w:r>
        <w:t>структуры</w:t>
      </w:r>
      <w:r>
        <w:rPr>
          <w:spacing w:val="1"/>
        </w:rPr>
        <w:t xml:space="preserve"> </w:t>
      </w:r>
      <w:r>
        <w:t>их</w:t>
      </w:r>
      <w:r>
        <w:rPr>
          <w:spacing w:val="1"/>
        </w:rPr>
        <w:t xml:space="preserve"> </w:t>
      </w:r>
      <w:r>
        <w:t>экономики</w:t>
      </w:r>
      <w:r>
        <w:rPr>
          <w:spacing w:val="1"/>
        </w:rPr>
        <w:t xml:space="preserve"> </w:t>
      </w:r>
      <w:r>
        <w:t>с</w:t>
      </w:r>
      <w:r>
        <w:rPr>
          <w:spacing w:val="1"/>
        </w:rPr>
        <w:t xml:space="preserve"> </w:t>
      </w:r>
      <w:r>
        <w:t>использованием</w:t>
      </w:r>
      <w:r>
        <w:rPr>
          <w:spacing w:val="2"/>
        </w:rPr>
        <w:t xml:space="preserve"> </w:t>
      </w:r>
      <w:r>
        <w:t>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14:paraId="620768A7" w14:textId="77777777" w:rsidR="00733630" w:rsidRDefault="00632EAB">
      <w:pPr>
        <w:pStyle w:val="a3"/>
        <w:spacing w:line="360" w:lineRule="auto"/>
        <w:ind w:right="705"/>
      </w:pPr>
      <w:r>
        <w:t>сравнивать</w:t>
      </w:r>
      <w:r>
        <w:rPr>
          <w:spacing w:val="1"/>
        </w:rPr>
        <w:t xml:space="preserve"> </w:t>
      </w:r>
      <w:r>
        <w:t>страны</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показатели,</w:t>
      </w:r>
      <w:r>
        <w:rPr>
          <w:spacing w:val="1"/>
        </w:rPr>
        <w:t xml:space="preserve"> </w:t>
      </w:r>
      <w:r>
        <w:rPr>
          <w:spacing w:val="-1"/>
        </w:rPr>
        <w:t>характеризующие</w:t>
      </w:r>
      <w:r>
        <w:rPr>
          <w:spacing w:val="-12"/>
        </w:rPr>
        <w:t xml:space="preserve"> </w:t>
      </w:r>
      <w:r>
        <w:rPr>
          <w:spacing w:val="-1"/>
        </w:rPr>
        <w:t>демографическую</w:t>
      </w:r>
      <w:r>
        <w:rPr>
          <w:spacing w:val="-12"/>
        </w:rPr>
        <w:t xml:space="preserve"> </w:t>
      </w:r>
      <w:r>
        <w:t>ситуацию</w:t>
      </w:r>
      <w:r>
        <w:rPr>
          <w:spacing w:val="-13"/>
        </w:rPr>
        <w:t xml:space="preserve"> </w:t>
      </w:r>
      <w:r>
        <w:t>отдельных</w:t>
      </w:r>
      <w:r>
        <w:rPr>
          <w:spacing w:val="-15"/>
        </w:rPr>
        <w:t xml:space="preserve"> </w:t>
      </w:r>
      <w:r>
        <w:t>стран</w:t>
      </w:r>
      <w:r>
        <w:rPr>
          <w:spacing w:val="-10"/>
        </w:rPr>
        <w:t xml:space="preserve"> </w:t>
      </w:r>
      <w:r>
        <w:t>мира,</w:t>
      </w:r>
      <w:r>
        <w:rPr>
          <w:spacing w:val="-9"/>
        </w:rPr>
        <w:t xml:space="preserve"> </w:t>
      </w:r>
      <w:r>
        <w:t>роль</w:t>
      </w:r>
      <w:r>
        <w:rPr>
          <w:spacing w:val="-19"/>
        </w:rPr>
        <w:t xml:space="preserve"> </w:t>
      </w:r>
      <w:r>
        <w:t>отдельных</w:t>
      </w:r>
      <w:r>
        <w:rPr>
          <w:spacing w:val="-16"/>
        </w:rPr>
        <w:t xml:space="preserve"> </w:t>
      </w:r>
      <w:r>
        <w:t>отраслей</w:t>
      </w:r>
      <w:r>
        <w:rPr>
          <w:spacing w:val="-57"/>
        </w:rPr>
        <w:t xml:space="preserve"> </w:t>
      </w:r>
      <w:r>
        <w:t>в</w:t>
      </w:r>
      <w:r>
        <w:rPr>
          <w:spacing w:val="2"/>
        </w:rPr>
        <w:t xml:space="preserve"> </w:t>
      </w:r>
      <w:r>
        <w:t>национальных</w:t>
      </w:r>
      <w:r>
        <w:rPr>
          <w:spacing w:val="-4"/>
        </w:rPr>
        <w:t xml:space="preserve"> </w:t>
      </w:r>
      <w:r>
        <w:t>экономиках,</w:t>
      </w:r>
      <w:r>
        <w:rPr>
          <w:spacing w:val="3"/>
        </w:rPr>
        <w:t xml:space="preserve"> </w:t>
      </w:r>
      <w:r>
        <w:t>энергоёмкость</w:t>
      </w:r>
      <w:r>
        <w:rPr>
          <w:spacing w:val="3"/>
        </w:rPr>
        <w:t xml:space="preserve"> </w:t>
      </w:r>
      <w:r>
        <w:t>ВВП отдельных</w:t>
      </w:r>
      <w:r>
        <w:rPr>
          <w:spacing w:val="-4"/>
        </w:rPr>
        <w:t xml:space="preserve"> </w:t>
      </w:r>
      <w:r>
        <w:t>стран</w:t>
      </w:r>
      <w:r>
        <w:rPr>
          <w:spacing w:val="-2"/>
        </w:rPr>
        <w:t xml:space="preserve"> </w:t>
      </w:r>
      <w:r>
        <w:t>мира;</w:t>
      </w:r>
    </w:p>
    <w:p w14:paraId="5146CB7F" w14:textId="77777777" w:rsidR="00733630" w:rsidRDefault="00733630">
      <w:pPr>
        <w:spacing w:line="360" w:lineRule="auto"/>
        <w:sectPr w:rsidR="00733630">
          <w:pgSz w:w="11910" w:h="16840"/>
          <w:pgMar w:top="620" w:right="140" w:bottom="1140" w:left="940" w:header="0" w:footer="870" w:gutter="0"/>
          <w:cols w:space="720"/>
        </w:sectPr>
      </w:pPr>
    </w:p>
    <w:p w14:paraId="23F9B881" w14:textId="77777777" w:rsidR="00733630" w:rsidRDefault="00632EAB">
      <w:pPr>
        <w:pStyle w:val="a3"/>
        <w:spacing w:before="64" w:line="360" w:lineRule="auto"/>
        <w:ind w:right="700"/>
      </w:pPr>
      <w:r>
        <w:t>оценивать</w:t>
      </w:r>
      <w:r>
        <w:rPr>
          <w:spacing w:val="1"/>
        </w:rPr>
        <w:t xml:space="preserve"> </w:t>
      </w:r>
      <w:r>
        <w:t>влияние</w:t>
      </w:r>
      <w:r>
        <w:rPr>
          <w:spacing w:val="1"/>
        </w:rPr>
        <w:t xml:space="preserve"> </w:t>
      </w:r>
      <w:r>
        <w:t>международных</w:t>
      </w:r>
      <w:r>
        <w:rPr>
          <w:spacing w:val="1"/>
        </w:rPr>
        <w:t xml:space="preserve"> </w:t>
      </w:r>
      <w:r>
        <w:t>миграций</w:t>
      </w:r>
      <w:r>
        <w:rPr>
          <w:spacing w:val="1"/>
        </w:rPr>
        <w:t xml:space="preserve"> </w:t>
      </w:r>
      <w:r>
        <w:t>на</w:t>
      </w:r>
      <w:r>
        <w:rPr>
          <w:spacing w:val="1"/>
        </w:rPr>
        <w:t xml:space="preserve"> </w:t>
      </w:r>
      <w:r>
        <w:t>демографическую</w:t>
      </w:r>
      <w:r>
        <w:rPr>
          <w:spacing w:val="1"/>
        </w:rPr>
        <w:t xml:space="preserve"> </w:t>
      </w:r>
      <w:r>
        <w:t>и социально-</w:t>
      </w:r>
      <w:r>
        <w:rPr>
          <w:spacing w:val="1"/>
        </w:rPr>
        <w:t xml:space="preserve"> </w:t>
      </w:r>
      <w:r>
        <w:t>экономическую</w:t>
      </w:r>
      <w:r>
        <w:rPr>
          <w:spacing w:val="1"/>
        </w:rPr>
        <w:t xml:space="preserve"> </w:t>
      </w:r>
      <w:r>
        <w:t>ситуацию</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и</w:t>
      </w:r>
      <w:r>
        <w:rPr>
          <w:spacing w:val="1"/>
        </w:rPr>
        <w:t xml:space="preserve"> </w:t>
      </w:r>
      <w:r>
        <w:t>регионах</w:t>
      </w:r>
      <w:r>
        <w:rPr>
          <w:spacing w:val="1"/>
        </w:rPr>
        <w:t xml:space="preserve"> </w:t>
      </w:r>
      <w:r>
        <w:t>России,</w:t>
      </w:r>
      <w:r>
        <w:rPr>
          <w:spacing w:val="1"/>
        </w:rPr>
        <w:t xml:space="preserve"> </w:t>
      </w:r>
      <w:r>
        <w:t>условия</w:t>
      </w:r>
      <w:r>
        <w:rPr>
          <w:spacing w:val="1"/>
        </w:rPr>
        <w:t xml:space="preserve"> </w:t>
      </w:r>
      <w:r>
        <w:t>отдельных</w:t>
      </w:r>
      <w:r>
        <w:rPr>
          <w:spacing w:val="1"/>
        </w:rPr>
        <w:t xml:space="preserve"> </w:t>
      </w:r>
      <w:r>
        <w:t>территорий стран мира и России для размещения предприятий и различных производств, роль</w:t>
      </w:r>
      <w:r>
        <w:rPr>
          <w:spacing w:val="1"/>
        </w:rPr>
        <w:t xml:space="preserve"> </w:t>
      </w:r>
      <w:r>
        <w:t>ТНК</w:t>
      </w:r>
      <w:r>
        <w:rPr>
          <w:spacing w:val="1"/>
        </w:rPr>
        <w:t xml:space="preserve"> </w:t>
      </w:r>
      <w:r>
        <w:t>в</w:t>
      </w:r>
      <w:r>
        <w:rPr>
          <w:spacing w:val="1"/>
        </w:rPr>
        <w:t xml:space="preserve"> </w:t>
      </w:r>
      <w:r>
        <w:t>формировании</w:t>
      </w:r>
      <w:r>
        <w:rPr>
          <w:spacing w:val="1"/>
        </w:rPr>
        <w:t xml:space="preserve"> </w:t>
      </w:r>
      <w:r>
        <w:t>цепочек</w:t>
      </w:r>
      <w:r>
        <w:rPr>
          <w:spacing w:val="1"/>
        </w:rPr>
        <w:t xml:space="preserve"> </w:t>
      </w:r>
      <w:r>
        <w:t>добавленной</w:t>
      </w:r>
      <w:r>
        <w:rPr>
          <w:spacing w:val="1"/>
        </w:rPr>
        <w:t xml:space="preserve"> </w:t>
      </w:r>
      <w:r>
        <w:t>стоимости,</w:t>
      </w:r>
      <w:r>
        <w:rPr>
          <w:spacing w:val="1"/>
        </w:rPr>
        <w:t xml:space="preserve"> </w:t>
      </w:r>
      <w:r>
        <w:t>влияние</w:t>
      </w:r>
      <w:r>
        <w:rPr>
          <w:spacing w:val="1"/>
        </w:rPr>
        <w:t xml:space="preserve"> </w:t>
      </w:r>
      <w:r>
        <w:t>глобализации</w:t>
      </w:r>
      <w:r>
        <w:rPr>
          <w:spacing w:val="1"/>
        </w:rPr>
        <w:t xml:space="preserve"> </w:t>
      </w:r>
      <w:r>
        <w:t>мировой</w:t>
      </w:r>
      <w:r>
        <w:rPr>
          <w:spacing w:val="1"/>
        </w:rPr>
        <w:t xml:space="preserve"> </w:t>
      </w:r>
      <w:r>
        <w:t>экономики</w:t>
      </w:r>
      <w:r>
        <w:rPr>
          <w:spacing w:val="-3"/>
        </w:rPr>
        <w:t xml:space="preserve"> </w:t>
      </w:r>
      <w:r>
        <w:t>на</w:t>
      </w:r>
      <w:r>
        <w:rPr>
          <w:spacing w:val="1"/>
        </w:rPr>
        <w:t xml:space="preserve"> </w:t>
      </w:r>
      <w:r>
        <w:t>хозяйство</w:t>
      </w:r>
      <w:r>
        <w:rPr>
          <w:spacing w:val="1"/>
        </w:rPr>
        <w:t xml:space="preserve"> </w:t>
      </w:r>
      <w:r>
        <w:t>стран</w:t>
      </w:r>
      <w:r>
        <w:rPr>
          <w:spacing w:val="2"/>
        </w:rPr>
        <w:t xml:space="preserve"> </w:t>
      </w:r>
      <w:r>
        <w:t>разных</w:t>
      </w:r>
      <w:r>
        <w:rPr>
          <w:spacing w:val="-4"/>
        </w:rPr>
        <w:t xml:space="preserve"> </w:t>
      </w:r>
      <w:r>
        <w:t>социально-экономических</w:t>
      </w:r>
      <w:r>
        <w:rPr>
          <w:spacing w:val="-3"/>
        </w:rPr>
        <w:t xml:space="preserve"> </w:t>
      </w:r>
      <w:r>
        <w:t>типов;</w:t>
      </w:r>
    </w:p>
    <w:p w14:paraId="3E27FFE2" w14:textId="77777777" w:rsidR="00733630" w:rsidRDefault="00632EAB">
      <w:pPr>
        <w:pStyle w:val="a3"/>
        <w:spacing w:line="276" w:lineRule="exact"/>
        <w:ind w:left="1048" w:firstLine="0"/>
      </w:pPr>
      <w:r>
        <w:t>объяснять</w:t>
      </w:r>
      <w:r>
        <w:rPr>
          <w:spacing w:val="-10"/>
        </w:rPr>
        <w:t xml:space="preserve"> </w:t>
      </w:r>
      <w:r>
        <w:t>особенности</w:t>
      </w:r>
      <w:r>
        <w:rPr>
          <w:spacing w:val="-5"/>
        </w:rPr>
        <w:t xml:space="preserve"> </w:t>
      </w:r>
      <w:r>
        <w:t>отраслевой</w:t>
      </w:r>
      <w:r>
        <w:rPr>
          <w:spacing w:val="-6"/>
        </w:rPr>
        <w:t xml:space="preserve"> </w:t>
      </w:r>
      <w:r>
        <w:t>структуры</w:t>
      </w:r>
      <w:r>
        <w:rPr>
          <w:spacing w:val="-1"/>
        </w:rPr>
        <w:t xml:space="preserve"> </w:t>
      </w:r>
      <w:r>
        <w:t>хозяйства</w:t>
      </w:r>
      <w:r>
        <w:rPr>
          <w:spacing w:val="-2"/>
        </w:rPr>
        <w:t xml:space="preserve"> </w:t>
      </w:r>
      <w:r>
        <w:t>изученных</w:t>
      </w:r>
      <w:r>
        <w:rPr>
          <w:spacing w:val="-7"/>
        </w:rPr>
        <w:t xml:space="preserve"> </w:t>
      </w:r>
      <w:r>
        <w:t>стран;</w:t>
      </w:r>
    </w:p>
    <w:p w14:paraId="1F9064D5" w14:textId="77777777" w:rsidR="00733630" w:rsidRDefault="00632EAB">
      <w:pPr>
        <w:pStyle w:val="a3"/>
        <w:spacing w:before="137" w:line="362" w:lineRule="auto"/>
        <w:ind w:right="699"/>
      </w:pPr>
      <w:r>
        <w:t>использовать знания об ареалах распространения мировых религий и их современных</w:t>
      </w:r>
      <w:r>
        <w:rPr>
          <w:spacing w:val="1"/>
        </w:rPr>
        <w:t xml:space="preserve"> </w:t>
      </w:r>
      <w:r>
        <w:t>изменениях для формулирования выводов и заключений о различиях основных культурно-</w:t>
      </w:r>
      <w:r>
        <w:rPr>
          <w:spacing w:val="1"/>
        </w:rPr>
        <w:t xml:space="preserve"> </w:t>
      </w:r>
      <w:r>
        <w:t>исторических</w:t>
      </w:r>
      <w:r>
        <w:rPr>
          <w:spacing w:val="-4"/>
        </w:rPr>
        <w:t xml:space="preserve"> </w:t>
      </w:r>
      <w:r>
        <w:t>регионов</w:t>
      </w:r>
      <w:r>
        <w:rPr>
          <w:spacing w:val="2"/>
        </w:rPr>
        <w:t xml:space="preserve"> </w:t>
      </w:r>
      <w:r>
        <w:t>мира,</w:t>
      </w:r>
      <w:r>
        <w:rPr>
          <w:spacing w:val="-1"/>
        </w:rPr>
        <w:t xml:space="preserve"> </w:t>
      </w:r>
      <w:r>
        <w:t>международных</w:t>
      </w:r>
      <w:r>
        <w:rPr>
          <w:spacing w:val="-4"/>
        </w:rPr>
        <w:t xml:space="preserve"> </w:t>
      </w:r>
      <w:r>
        <w:t>экономических</w:t>
      </w:r>
      <w:r>
        <w:rPr>
          <w:spacing w:val="-4"/>
        </w:rPr>
        <w:t xml:space="preserve"> </w:t>
      </w:r>
      <w:r>
        <w:t>отношениях;</w:t>
      </w:r>
    </w:p>
    <w:p w14:paraId="01791028" w14:textId="77777777" w:rsidR="00733630" w:rsidRDefault="00632EAB">
      <w:pPr>
        <w:pStyle w:val="a3"/>
        <w:spacing w:line="360" w:lineRule="auto"/>
        <w:ind w:right="709"/>
      </w:pPr>
      <w:r>
        <w:t>представлять в различных формах (графики, таблицы, схемы, диаграммы) информацию</w:t>
      </w:r>
      <w:r>
        <w:rPr>
          <w:spacing w:val="-57"/>
        </w:rPr>
        <w:t xml:space="preserve"> </w:t>
      </w:r>
      <w:r>
        <w:t>о</w:t>
      </w:r>
      <w:r>
        <w:rPr>
          <w:spacing w:val="1"/>
        </w:rPr>
        <w:t xml:space="preserve"> </w:t>
      </w:r>
      <w:r>
        <w:t>структуре</w:t>
      </w:r>
      <w:r>
        <w:rPr>
          <w:spacing w:val="1"/>
        </w:rPr>
        <w:t xml:space="preserve"> </w:t>
      </w:r>
      <w:r>
        <w:t>населения,</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r>
        <w:rPr>
          <w:spacing w:val="1"/>
        </w:rPr>
        <w:t xml:space="preserve"> </w:t>
      </w:r>
      <w:r>
        <w:t>размещении</w:t>
      </w:r>
      <w:r>
        <w:rPr>
          <w:spacing w:val="-3"/>
        </w:rPr>
        <w:t xml:space="preserve"> </w:t>
      </w:r>
      <w:r>
        <w:t>хозяйства</w:t>
      </w:r>
      <w:r>
        <w:rPr>
          <w:spacing w:val="1"/>
        </w:rPr>
        <w:t xml:space="preserve"> </w:t>
      </w:r>
      <w:r>
        <w:t>изученных</w:t>
      </w:r>
      <w:r>
        <w:rPr>
          <w:spacing w:val="-3"/>
        </w:rPr>
        <w:t xml:space="preserve"> </w:t>
      </w:r>
      <w:r>
        <w:t>стран.</w:t>
      </w:r>
    </w:p>
    <w:p w14:paraId="1C6D7AAB" w14:textId="77777777" w:rsidR="00733630" w:rsidRDefault="00632EAB" w:rsidP="00650BD9">
      <w:pPr>
        <w:pStyle w:val="a6"/>
        <w:numPr>
          <w:ilvl w:val="0"/>
          <w:numId w:val="55"/>
        </w:numPr>
        <w:tabs>
          <w:tab w:val="left" w:pos="1375"/>
        </w:tabs>
        <w:spacing w:line="360" w:lineRule="auto"/>
        <w:ind w:right="703" w:firstLine="710"/>
        <w:rPr>
          <w:b/>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географическую</w:t>
      </w:r>
      <w:r>
        <w:rPr>
          <w:spacing w:val="1"/>
          <w:sz w:val="24"/>
        </w:rPr>
        <w:t xml:space="preserve"> </w:t>
      </w:r>
      <w:r>
        <w:rPr>
          <w:sz w:val="24"/>
        </w:rPr>
        <w:t>экспертизу разнообразных</w:t>
      </w:r>
      <w:r>
        <w:rPr>
          <w:spacing w:val="1"/>
          <w:sz w:val="24"/>
        </w:rPr>
        <w:t xml:space="preserve"> </w:t>
      </w:r>
      <w:r>
        <w:rPr>
          <w:sz w:val="24"/>
        </w:rPr>
        <w:t>природных,</w:t>
      </w:r>
      <w:r>
        <w:rPr>
          <w:spacing w:val="3"/>
          <w:sz w:val="24"/>
        </w:rPr>
        <w:t xml:space="preserve"> </w:t>
      </w:r>
      <w:r>
        <w:rPr>
          <w:sz w:val="24"/>
        </w:rPr>
        <w:t>социально-экономических</w:t>
      </w:r>
      <w:r>
        <w:rPr>
          <w:spacing w:val="-3"/>
          <w:sz w:val="24"/>
        </w:rPr>
        <w:t xml:space="preserve"> </w:t>
      </w:r>
      <w:r>
        <w:rPr>
          <w:sz w:val="24"/>
        </w:rPr>
        <w:t>и</w:t>
      </w:r>
      <w:r>
        <w:rPr>
          <w:spacing w:val="2"/>
          <w:sz w:val="24"/>
        </w:rPr>
        <w:t xml:space="preserve"> </w:t>
      </w:r>
      <w:r>
        <w:rPr>
          <w:sz w:val="24"/>
        </w:rPr>
        <w:t>экологических</w:t>
      </w:r>
      <w:r>
        <w:rPr>
          <w:spacing w:val="-3"/>
          <w:sz w:val="24"/>
        </w:rPr>
        <w:t xml:space="preserve"> </w:t>
      </w:r>
      <w:r>
        <w:rPr>
          <w:sz w:val="24"/>
        </w:rPr>
        <w:t>процессов</w:t>
      </w:r>
      <w:r>
        <w:rPr>
          <w:b/>
          <w:sz w:val="24"/>
        </w:rPr>
        <w:t>:</w:t>
      </w:r>
    </w:p>
    <w:p w14:paraId="2F07A513" w14:textId="77777777" w:rsidR="00733630" w:rsidRDefault="00632EAB">
      <w:pPr>
        <w:pStyle w:val="a3"/>
        <w:spacing w:line="360" w:lineRule="auto"/>
        <w:ind w:right="707"/>
      </w:pPr>
      <w:r>
        <w:t>оценивать</w:t>
      </w:r>
      <w:r>
        <w:rPr>
          <w:spacing w:val="1"/>
        </w:rPr>
        <w:t xml:space="preserve"> </w:t>
      </w:r>
      <w:r>
        <w:t>современное</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в</w:t>
      </w:r>
      <w:r>
        <w:rPr>
          <w:spacing w:val="1"/>
        </w:rPr>
        <w:t xml:space="preserve"> </w:t>
      </w:r>
      <w:r>
        <w:t>странах</w:t>
      </w:r>
      <w:r>
        <w:rPr>
          <w:spacing w:val="1"/>
        </w:rPr>
        <w:t xml:space="preserve"> </w:t>
      </w:r>
      <w:r>
        <w:t>и</w:t>
      </w:r>
      <w:r>
        <w:rPr>
          <w:spacing w:val="1"/>
        </w:rPr>
        <w:t xml:space="preserve"> </w:t>
      </w:r>
      <w:r>
        <w:t>регионах</w:t>
      </w:r>
      <w:r>
        <w:rPr>
          <w:spacing w:val="1"/>
        </w:rPr>
        <w:t xml:space="preserve"> </w:t>
      </w:r>
      <w:r>
        <w:t>мира,</w:t>
      </w:r>
      <w:r>
        <w:rPr>
          <w:spacing w:val="1"/>
        </w:rPr>
        <w:t xml:space="preserve"> </w:t>
      </w:r>
      <w:r>
        <w:t>научность</w:t>
      </w:r>
      <w:r>
        <w:rPr>
          <w:spacing w:val="2"/>
        </w:rPr>
        <w:t xml:space="preserve"> </w:t>
      </w:r>
      <w:r>
        <w:t>аргументации</w:t>
      </w:r>
      <w:r>
        <w:rPr>
          <w:spacing w:val="3"/>
        </w:rPr>
        <w:t xml:space="preserve"> </w:t>
      </w:r>
      <w:r>
        <w:t>географических</w:t>
      </w:r>
      <w:r>
        <w:rPr>
          <w:spacing w:val="-3"/>
        </w:rPr>
        <w:t xml:space="preserve"> </w:t>
      </w:r>
      <w:r>
        <w:t>прогнозов;</w:t>
      </w:r>
    </w:p>
    <w:p w14:paraId="53549CA9" w14:textId="77777777" w:rsidR="00733630" w:rsidRDefault="00632EAB">
      <w:pPr>
        <w:pStyle w:val="a3"/>
        <w:spacing w:line="360" w:lineRule="auto"/>
        <w:ind w:right="694"/>
      </w:pPr>
      <w:r>
        <w:t>составлять прогноз изменения географической среды в отдельных странах и регионах</w:t>
      </w:r>
      <w:r>
        <w:rPr>
          <w:spacing w:val="1"/>
        </w:rPr>
        <w:t xml:space="preserve"> </w:t>
      </w:r>
      <w:r>
        <w:t>мира под воздействием природных факторов и деятельности человека, в том числе оценивать</w:t>
      </w:r>
      <w:r>
        <w:rPr>
          <w:spacing w:val="1"/>
        </w:rPr>
        <w:t xml:space="preserve"> </w:t>
      </w:r>
      <w:r>
        <w:t>влияние</w:t>
      </w:r>
      <w:r>
        <w:rPr>
          <w:spacing w:val="-5"/>
        </w:rPr>
        <w:t xml:space="preserve"> </w:t>
      </w:r>
      <w:r>
        <w:t>урбанизации</w:t>
      </w:r>
      <w:r>
        <w:rPr>
          <w:spacing w:val="3"/>
        </w:rPr>
        <w:t xml:space="preserve"> </w:t>
      </w:r>
      <w:r>
        <w:t>на</w:t>
      </w:r>
      <w:r>
        <w:rPr>
          <w:spacing w:val="-4"/>
        </w:rPr>
        <w:t xml:space="preserve"> </w:t>
      </w:r>
      <w:r>
        <w:t>окружающую среду;</w:t>
      </w:r>
    </w:p>
    <w:p w14:paraId="700ADDEA" w14:textId="77777777" w:rsidR="00733630" w:rsidRDefault="00632EAB">
      <w:pPr>
        <w:pStyle w:val="a3"/>
        <w:spacing w:line="362" w:lineRule="auto"/>
        <w:ind w:right="699"/>
      </w:pPr>
      <w:r>
        <w:t>социально-экономические</w:t>
      </w:r>
      <w:r>
        <w:rPr>
          <w:spacing w:val="1"/>
        </w:rPr>
        <w:t xml:space="preserve"> </w:t>
      </w:r>
      <w:r>
        <w:t>и</w:t>
      </w:r>
      <w:r>
        <w:rPr>
          <w:spacing w:val="1"/>
        </w:rPr>
        <w:t xml:space="preserve"> </w:t>
      </w:r>
      <w:r>
        <w:t>экологические</w:t>
      </w:r>
      <w:r>
        <w:rPr>
          <w:spacing w:val="1"/>
        </w:rPr>
        <w:t xml:space="preserve"> </w:t>
      </w:r>
      <w:r>
        <w:t>последствия</w:t>
      </w:r>
      <w:r>
        <w:rPr>
          <w:spacing w:val="1"/>
        </w:rPr>
        <w:t xml:space="preserve"> </w:t>
      </w:r>
      <w:r>
        <w:t>урбанизации</w:t>
      </w:r>
      <w:r>
        <w:rPr>
          <w:spacing w:val="1"/>
        </w:rPr>
        <w:t xml:space="preserve"> </w:t>
      </w:r>
      <w:r>
        <w:t>в странах</w:t>
      </w:r>
      <w:r>
        <w:rPr>
          <w:spacing w:val="1"/>
        </w:rPr>
        <w:t xml:space="preserve"> </w:t>
      </w:r>
      <w:r>
        <w:t>различных</w:t>
      </w:r>
      <w:r>
        <w:rPr>
          <w:spacing w:val="-4"/>
        </w:rPr>
        <w:t xml:space="preserve"> </w:t>
      </w:r>
      <w:r>
        <w:t>социально-экономических</w:t>
      </w:r>
      <w:r>
        <w:rPr>
          <w:spacing w:val="-3"/>
        </w:rPr>
        <w:t xml:space="preserve"> </w:t>
      </w:r>
      <w:r>
        <w:t>типов;</w:t>
      </w:r>
    </w:p>
    <w:p w14:paraId="6BF04C59" w14:textId="77777777" w:rsidR="00733630" w:rsidRDefault="00632EAB">
      <w:pPr>
        <w:pStyle w:val="a3"/>
        <w:spacing w:line="360" w:lineRule="auto"/>
        <w:ind w:right="699"/>
      </w:pPr>
      <w:r>
        <w:t>использовать</w:t>
      </w:r>
      <w:r>
        <w:rPr>
          <w:spacing w:val="1"/>
        </w:rPr>
        <w:t xml:space="preserve"> </w:t>
      </w:r>
      <w:r>
        <w:t>знания</w:t>
      </w:r>
      <w:r>
        <w:rPr>
          <w:spacing w:val="1"/>
        </w:rPr>
        <w:t xml:space="preserve"> </w:t>
      </w:r>
      <w:r>
        <w:t>о</w:t>
      </w:r>
      <w:r>
        <w:rPr>
          <w:spacing w:val="1"/>
        </w:rPr>
        <w:t xml:space="preserve"> </w:t>
      </w:r>
      <w:r>
        <w:t>конкурентных</w:t>
      </w:r>
      <w:r>
        <w:rPr>
          <w:spacing w:val="1"/>
        </w:rPr>
        <w:t xml:space="preserve"> </w:t>
      </w:r>
      <w:r>
        <w:t>преимуществах</w:t>
      </w:r>
      <w:r>
        <w:rPr>
          <w:spacing w:val="1"/>
        </w:rPr>
        <w:t xml:space="preserve"> </w:t>
      </w:r>
      <w:r>
        <w:t>отдельных</w:t>
      </w:r>
      <w:r>
        <w:rPr>
          <w:spacing w:val="1"/>
        </w:rPr>
        <w:t xml:space="preserve"> </w:t>
      </w:r>
      <w:r>
        <w:t>национальных</w:t>
      </w:r>
      <w:r>
        <w:rPr>
          <w:spacing w:val="1"/>
        </w:rPr>
        <w:t xml:space="preserve"> </w:t>
      </w:r>
      <w:r>
        <w:t>экономик стран мира и России для поиска путей решения проблем развития их хозяйства, об</w:t>
      </w:r>
      <w:r>
        <w:rPr>
          <w:spacing w:val="1"/>
        </w:rPr>
        <w:t xml:space="preserve"> </w:t>
      </w:r>
      <w:r>
        <w:t>особенностях природно-ресурсного капитала, населения и хозяйства отдельных субрегионов и</w:t>
      </w:r>
      <w:r>
        <w:rPr>
          <w:spacing w:val="-57"/>
        </w:rPr>
        <w:t xml:space="preserve"> </w:t>
      </w:r>
      <w:r>
        <w:t>стран мира, о глобальных проблемах человечества для формирования собственного мнения по</w:t>
      </w:r>
      <w:r>
        <w:rPr>
          <w:spacing w:val="1"/>
        </w:rPr>
        <w:t xml:space="preserve"> </w:t>
      </w:r>
      <w:r>
        <w:t>актуальным</w:t>
      </w:r>
      <w:r>
        <w:rPr>
          <w:spacing w:val="1"/>
        </w:rPr>
        <w:t xml:space="preserve"> </w:t>
      </w:r>
      <w:r>
        <w:t>экологическим</w:t>
      </w:r>
      <w:r>
        <w:rPr>
          <w:spacing w:val="-3"/>
        </w:rPr>
        <w:t xml:space="preserve"> </w:t>
      </w:r>
      <w:r>
        <w:t>и</w:t>
      </w:r>
      <w:r>
        <w:rPr>
          <w:spacing w:val="2"/>
        </w:rPr>
        <w:t xml:space="preserve"> </w:t>
      </w:r>
      <w:r>
        <w:t>социальноэкономическим</w:t>
      </w:r>
      <w:r>
        <w:rPr>
          <w:spacing w:val="1"/>
        </w:rPr>
        <w:t xml:space="preserve"> </w:t>
      </w:r>
      <w:r>
        <w:t>проблемам</w:t>
      </w:r>
      <w:r>
        <w:rPr>
          <w:spacing w:val="-2"/>
        </w:rPr>
        <w:t xml:space="preserve"> </w:t>
      </w:r>
      <w:r>
        <w:t>мира</w:t>
      </w:r>
      <w:r>
        <w:rPr>
          <w:spacing w:val="-1"/>
        </w:rPr>
        <w:t xml:space="preserve"> </w:t>
      </w:r>
      <w:r>
        <w:t>и</w:t>
      </w:r>
      <w:r>
        <w:rPr>
          <w:spacing w:val="-3"/>
        </w:rPr>
        <w:t xml:space="preserve"> </w:t>
      </w:r>
      <w:r>
        <w:t>России.</w:t>
      </w:r>
    </w:p>
    <w:p w14:paraId="7CADD35C" w14:textId="77777777" w:rsidR="00733630" w:rsidRDefault="00632EAB" w:rsidP="00650BD9">
      <w:pPr>
        <w:pStyle w:val="a6"/>
        <w:numPr>
          <w:ilvl w:val="0"/>
          <w:numId w:val="55"/>
        </w:numPr>
        <w:tabs>
          <w:tab w:val="left" w:pos="1423"/>
        </w:tabs>
        <w:spacing w:line="360" w:lineRule="auto"/>
        <w:ind w:right="705" w:firstLine="710"/>
        <w:rPr>
          <w:sz w:val="24"/>
        </w:rPr>
      </w:pP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оценивания</w:t>
      </w:r>
      <w:r>
        <w:rPr>
          <w:spacing w:val="1"/>
          <w:sz w:val="24"/>
        </w:rPr>
        <w:t xml:space="preserve"> </w:t>
      </w:r>
      <w:r>
        <w:rPr>
          <w:sz w:val="24"/>
        </w:rPr>
        <w:t>уровня</w:t>
      </w:r>
      <w:r>
        <w:rPr>
          <w:spacing w:val="1"/>
          <w:sz w:val="24"/>
        </w:rPr>
        <w:t xml:space="preserve"> </w:t>
      </w:r>
      <w:r>
        <w:rPr>
          <w:sz w:val="24"/>
        </w:rPr>
        <w:t>безопасности</w:t>
      </w:r>
      <w:r>
        <w:rPr>
          <w:spacing w:val="-2"/>
          <w:sz w:val="24"/>
        </w:rPr>
        <w:t xml:space="preserve"> </w:t>
      </w:r>
      <w:r>
        <w:rPr>
          <w:sz w:val="24"/>
        </w:rPr>
        <w:t>окружающей</w:t>
      </w:r>
      <w:r>
        <w:rPr>
          <w:spacing w:val="3"/>
          <w:sz w:val="24"/>
        </w:rPr>
        <w:t xml:space="preserve"> </w:t>
      </w:r>
      <w:r>
        <w:rPr>
          <w:sz w:val="24"/>
        </w:rPr>
        <w:t>среды,</w:t>
      </w:r>
      <w:r>
        <w:rPr>
          <w:spacing w:val="3"/>
          <w:sz w:val="24"/>
        </w:rPr>
        <w:t xml:space="preserve"> </w:t>
      </w:r>
      <w:r>
        <w:rPr>
          <w:sz w:val="24"/>
        </w:rPr>
        <w:t>адаптации</w:t>
      </w:r>
      <w:r>
        <w:rPr>
          <w:spacing w:val="2"/>
          <w:sz w:val="24"/>
        </w:rPr>
        <w:t xml:space="preserve"> </w:t>
      </w:r>
      <w:r>
        <w:rPr>
          <w:sz w:val="24"/>
        </w:rPr>
        <w:t>к</w:t>
      </w:r>
      <w:r>
        <w:rPr>
          <w:spacing w:val="-9"/>
          <w:sz w:val="24"/>
        </w:rPr>
        <w:t xml:space="preserve"> </w:t>
      </w:r>
      <w:r>
        <w:rPr>
          <w:sz w:val="24"/>
        </w:rPr>
        <w:t>изменению её</w:t>
      </w:r>
      <w:r>
        <w:rPr>
          <w:spacing w:val="-5"/>
          <w:sz w:val="24"/>
        </w:rPr>
        <w:t xml:space="preserve"> </w:t>
      </w:r>
      <w:r>
        <w:rPr>
          <w:sz w:val="24"/>
        </w:rPr>
        <w:t>условий:</w:t>
      </w:r>
    </w:p>
    <w:p w14:paraId="33927951" w14:textId="77777777" w:rsidR="00733630" w:rsidRDefault="00632EAB">
      <w:pPr>
        <w:pStyle w:val="a3"/>
        <w:spacing w:line="360" w:lineRule="auto"/>
        <w:ind w:right="699"/>
      </w:pPr>
      <w:r>
        <w:t>прогнозировать влияние последствий</w:t>
      </w:r>
      <w:r>
        <w:rPr>
          <w:spacing w:val="1"/>
        </w:rPr>
        <w:t xml:space="preserve"> </w:t>
      </w:r>
      <w:r>
        <w:t>изменений</w:t>
      </w:r>
      <w:r>
        <w:rPr>
          <w:spacing w:val="1"/>
        </w:rPr>
        <w:t xml:space="preserve"> </w:t>
      </w:r>
      <w:r>
        <w:t>в окружающей</w:t>
      </w:r>
      <w:r>
        <w:rPr>
          <w:spacing w:val="1"/>
        </w:rPr>
        <w:t xml:space="preserve"> </w:t>
      </w:r>
      <w:r>
        <w:t>среде на различные</w:t>
      </w:r>
      <w:r>
        <w:rPr>
          <w:spacing w:val="1"/>
        </w:rPr>
        <w:t xml:space="preserve"> </w:t>
      </w:r>
      <w:r>
        <w:t>сферы</w:t>
      </w:r>
      <w:r>
        <w:rPr>
          <w:spacing w:val="2"/>
        </w:rPr>
        <w:t xml:space="preserve"> </w:t>
      </w:r>
      <w:r>
        <w:t>человеческой</w:t>
      </w:r>
      <w:r>
        <w:rPr>
          <w:spacing w:val="3"/>
        </w:rPr>
        <w:t xml:space="preserve"> </w:t>
      </w:r>
      <w:r>
        <w:t>деятельности</w:t>
      </w:r>
      <w:r>
        <w:rPr>
          <w:spacing w:val="-2"/>
        </w:rPr>
        <w:t xml:space="preserve"> </w:t>
      </w:r>
      <w:r>
        <w:t>на</w:t>
      </w:r>
      <w:r>
        <w:rPr>
          <w:spacing w:val="1"/>
        </w:rPr>
        <w:t xml:space="preserve"> </w:t>
      </w:r>
      <w:r>
        <w:t>региональном</w:t>
      </w:r>
      <w:r>
        <w:rPr>
          <w:spacing w:val="2"/>
        </w:rPr>
        <w:t xml:space="preserve"> </w:t>
      </w:r>
      <w:r>
        <w:t>уровне;</w:t>
      </w:r>
    </w:p>
    <w:p w14:paraId="1544ECDF" w14:textId="77777777" w:rsidR="00733630" w:rsidRDefault="00632EAB">
      <w:pPr>
        <w:pStyle w:val="a3"/>
        <w:spacing w:line="360" w:lineRule="auto"/>
        <w:ind w:right="698"/>
      </w:pPr>
      <w:r>
        <w:t>сопоставлять,</w:t>
      </w:r>
      <w:r>
        <w:rPr>
          <w:spacing w:val="1"/>
        </w:rPr>
        <w:t xml:space="preserve"> </w:t>
      </w:r>
      <w:r>
        <w:t>оценивать</w:t>
      </w:r>
      <w:r>
        <w:rPr>
          <w:spacing w:val="1"/>
        </w:rPr>
        <w:t xml:space="preserve"> </w:t>
      </w:r>
      <w:r>
        <w:t>и</w:t>
      </w:r>
      <w:r>
        <w:rPr>
          <w:spacing w:val="1"/>
        </w:rPr>
        <w:t xml:space="preserve"> </w:t>
      </w:r>
      <w:r>
        <w:t>аргументировать</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на актуальные</w:t>
      </w:r>
      <w:r>
        <w:rPr>
          <w:spacing w:val="1"/>
        </w:rPr>
        <w:t xml:space="preserve"> </w:t>
      </w:r>
      <w:r>
        <w:t>экологические и</w:t>
      </w:r>
      <w:r>
        <w:rPr>
          <w:spacing w:val="-2"/>
        </w:rPr>
        <w:t xml:space="preserve"> </w:t>
      </w:r>
      <w:r>
        <w:t>социально-экономические проблемы</w:t>
      </w:r>
      <w:r>
        <w:rPr>
          <w:spacing w:val="3"/>
        </w:rPr>
        <w:t xml:space="preserve"> </w:t>
      </w:r>
      <w:r>
        <w:t>мира</w:t>
      </w:r>
      <w:r>
        <w:rPr>
          <w:spacing w:val="-5"/>
        </w:rPr>
        <w:t xml:space="preserve"> </w:t>
      </w:r>
      <w:r>
        <w:t>и</w:t>
      </w:r>
      <w:r>
        <w:rPr>
          <w:spacing w:val="-2"/>
        </w:rPr>
        <w:t xml:space="preserve"> </w:t>
      </w:r>
      <w:r>
        <w:t>России.</w:t>
      </w:r>
    </w:p>
    <w:p w14:paraId="103FF5B1" w14:textId="77777777" w:rsidR="00733630" w:rsidRDefault="00632EAB" w:rsidP="00650BD9">
      <w:pPr>
        <w:pStyle w:val="a6"/>
        <w:numPr>
          <w:ilvl w:val="0"/>
          <w:numId w:val="55"/>
        </w:numPr>
        <w:tabs>
          <w:tab w:val="left" w:pos="1499"/>
        </w:tabs>
        <w:spacing w:line="360" w:lineRule="auto"/>
        <w:ind w:right="704" w:firstLine="71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 основных</w:t>
      </w:r>
      <w:r>
        <w:rPr>
          <w:spacing w:val="1"/>
          <w:sz w:val="24"/>
        </w:rPr>
        <w:t xml:space="preserve"> </w:t>
      </w:r>
      <w:r>
        <w:rPr>
          <w:sz w:val="24"/>
        </w:rPr>
        <w:t>процессах,</w:t>
      </w:r>
      <w:r>
        <w:rPr>
          <w:spacing w:val="1"/>
          <w:sz w:val="24"/>
        </w:rPr>
        <w:t xml:space="preserve"> </w:t>
      </w:r>
      <w:r>
        <w:rPr>
          <w:sz w:val="24"/>
        </w:rPr>
        <w:t>закономерностях</w:t>
      </w:r>
      <w:r>
        <w:rPr>
          <w:spacing w:val="1"/>
          <w:sz w:val="24"/>
        </w:rPr>
        <w:t xml:space="preserve"> </w:t>
      </w:r>
      <w:r>
        <w:rPr>
          <w:sz w:val="24"/>
        </w:rPr>
        <w:t>и</w:t>
      </w:r>
      <w:r>
        <w:rPr>
          <w:spacing w:val="1"/>
          <w:sz w:val="24"/>
        </w:rPr>
        <w:t xml:space="preserve"> </w:t>
      </w:r>
      <w:r>
        <w:rPr>
          <w:sz w:val="24"/>
        </w:rPr>
        <w:t>проблемах взаимодействия географической среды и общества, о географических подходах к</w:t>
      </w:r>
      <w:r>
        <w:rPr>
          <w:spacing w:val="1"/>
          <w:sz w:val="24"/>
        </w:rPr>
        <w:t xml:space="preserve"> </w:t>
      </w:r>
      <w:r>
        <w:rPr>
          <w:sz w:val="24"/>
        </w:rPr>
        <w:t>устойчивому развитию территорий, готовность к самостоятельному поиску методов решения</w:t>
      </w:r>
      <w:r>
        <w:rPr>
          <w:spacing w:val="1"/>
          <w:sz w:val="24"/>
        </w:rPr>
        <w:t xml:space="preserve"> </w:t>
      </w:r>
      <w:r>
        <w:rPr>
          <w:sz w:val="24"/>
        </w:rPr>
        <w:t>практико-ориентированных</w:t>
      </w:r>
      <w:r>
        <w:rPr>
          <w:spacing w:val="-4"/>
          <w:sz w:val="24"/>
        </w:rPr>
        <w:t xml:space="preserve"> </w:t>
      </w:r>
      <w:r>
        <w:rPr>
          <w:sz w:val="24"/>
        </w:rPr>
        <w:t>задач:</w:t>
      </w:r>
    </w:p>
    <w:p w14:paraId="00C13024"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0E608855" w14:textId="77777777" w:rsidR="00733630" w:rsidRDefault="00632EAB">
      <w:pPr>
        <w:pStyle w:val="a3"/>
        <w:spacing w:before="64" w:line="360" w:lineRule="auto"/>
        <w:ind w:right="699"/>
      </w:pPr>
      <w:r>
        <w:t>определять проблемы взаимодействия географической среды и общества в различных</w:t>
      </w:r>
      <w:r>
        <w:rPr>
          <w:spacing w:val="1"/>
        </w:rPr>
        <w:t xml:space="preserve"> </w:t>
      </w:r>
      <w:r>
        <w:t>регионах</w:t>
      </w:r>
      <w:r>
        <w:rPr>
          <w:spacing w:val="-3"/>
        </w:rPr>
        <w:t xml:space="preserve"> </w:t>
      </w:r>
      <w:r>
        <w:t>и</w:t>
      </w:r>
      <w:r>
        <w:rPr>
          <w:spacing w:val="3"/>
        </w:rPr>
        <w:t xml:space="preserve"> </w:t>
      </w:r>
      <w:r>
        <w:t>странах</w:t>
      </w:r>
      <w:r>
        <w:rPr>
          <w:spacing w:val="-3"/>
        </w:rPr>
        <w:t xml:space="preserve"> </w:t>
      </w:r>
      <w:r>
        <w:t>мира;</w:t>
      </w:r>
    </w:p>
    <w:p w14:paraId="285AE1A6" w14:textId="77777777" w:rsidR="00733630" w:rsidRDefault="00632EAB">
      <w:pPr>
        <w:pStyle w:val="a3"/>
        <w:spacing w:line="360" w:lineRule="auto"/>
        <w:ind w:right="697"/>
      </w:pPr>
      <w:r>
        <w:t>интегрировать</w:t>
      </w:r>
      <w:r>
        <w:rPr>
          <w:spacing w:val="1"/>
        </w:rPr>
        <w:t xml:space="preserve"> </w:t>
      </w:r>
      <w:r>
        <w:t>и</w:t>
      </w:r>
      <w:r>
        <w:rPr>
          <w:spacing w:val="1"/>
        </w:rPr>
        <w:t xml:space="preserve"> </w:t>
      </w:r>
      <w:r>
        <w:t>использовать</w:t>
      </w:r>
      <w:r>
        <w:rPr>
          <w:spacing w:val="1"/>
        </w:rPr>
        <w:t xml:space="preserve"> </w:t>
      </w:r>
      <w:r>
        <w:t>географические</w:t>
      </w:r>
      <w:r>
        <w:rPr>
          <w:spacing w:val="1"/>
        </w:rPr>
        <w:t xml:space="preserve"> </w:t>
      </w:r>
      <w:r>
        <w:t>знания</w:t>
      </w:r>
      <w:r>
        <w:rPr>
          <w:spacing w:val="1"/>
        </w:rPr>
        <w:t xml:space="preserve"> </w:t>
      </w:r>
      <w:r>
        <w:t>и</w:t>
      </w:r>
      <w:r>
        <w:rPr>
          <w:spacing w:val="1"/>
        </w:rPr>
        <w:t xml:space="preserve"> </w:t>
      </w:r>
      <w:r>
        <w:t>сведения</w:t>
      </w:r>
      <w:r>
        <w:rPr>
          <w:spacing w:val="1"/>
        </w:rPr>
        <w:t xml:space="preserve"> </w:t>
      </w:r>
      <w:r>
        <w:t>из источников</w:t>
      </w:r>
      <w:r>
        <w:rPr>
          <w:spacing w:val="1"/>
        </w:rPr>
        <w:t xml:space="preserve"> </w:t>
      </w:r>
      <w:r>
        <w:rPr>
          <w:spacing w:val="-1"/>
        </w:rPr>
        <w:t>географической</w:t>
      </w:r>
      <w:r>
        <w:rPr>
          <w:spacing w:val="-16"/>
        </w:rPr>
        <w:t xml:space="preserve"> </w:t>
      </w:r>
      <w:r>
        <w:rPr>
          <w:spacing w:val="-1"/>
        </w:rPr>
        <w:t>информации</w:t>
      </w:r>
      <w:r>
        <w:rPr>
          <w:spacing w:val="-15"/>
        </w:rPr>
        <w:t xml:space="preserve"> </w:t>
      </w:r>
      <w:r>
        <w:rPr>
          <w:spacing w:val="-1"/>
        </w:rPr>
        <w:t>для</w:t>
      </w:r>
      <w:r>
        <w:rPr>
          <w:spacing w:val="-12"/>
        </w:rPr>
        <w:t xml:space="preserve"> </w:t>
      </w:r>
      <w:r>
        <w:rPr>
          <w:spacing w:val="-1"/>
        </w:rPr>
        <w:t>решения</w:t>
      </w:r>
      <w:r>
        <w:rPr>
          <w:spacing w:val="-16"/>
        </w:rPr>
        <w:t xml:space="preserve"> </w:t>
      </w:r>
      <w:r>
        <w:t>практико-ориентированных</w:t>
      </w:r>
      <w:r>
        <w:rPr>
          <w:spacing w:val="-16"/>
        </w:rPr>
        <w:t xml:space="preserve"> </w:t>
      </w:r>
      <w:r>
        <w:t>задач;</w:t>
      </w:r>
      <w:r>
        <w:rPr>
          <w:spacing w:val="-17"/>
        </w:rPr>
        <w:t xml:space="preserve"> </w:t>
      </w:r>
      <w:r>
        <w:t>решать</w:t>
      </w:r>
      <w:r>
        <w:rPr>
          <w:spacing w:val="-10"/>
        </w:rPr>
        <w:t xml:space="preserve"> </w:t>
      </w:r>
      <w:r>
        <w:t>проблемы,</w:t>
      </w:r>
      <w:r>
        <w:rPr>
          <w:spacing w:val="-58"/>
        </w:rPr>
        <w:t xml:space="preserve"> </w:t>
      </w:r>
      <w:r>
        <w:t>имеющие</w:t>
      </w:r>
      <w:r>
        <w:rPr>
          <w:spacing w:val="1"/>
        </w:rPr>
        <w:t xml:space="preserve"> </w:t>
      </w:r>
      <w:r>
        <w:t>географические</w:t>
      </w:r>
      <w:r>
        <w:rPr>
          <w:spacing w:val="1"/>
        </w:rPr>
        <w:t xml:space="preserve"> </w:t>
      </w:r>
      <w:r>
        <w:t>аспекты,</w:t>
      </w:r>
      <w:r>
        <w:rPr>
          <w:spacing w:val="1"/>
        </w:rPr>
        <w:t xml:space="preserve"> </w:t>
      </w:r>
      <w:r>
        <w:t>в том числе</w:t>
      </w:r>
      <w:r>
        <w:rPr>
          <w:spacing w:val="1"/>
        </w:rPr>
        <w:t xml:space="preserve"> </w:t>
      </w:r>
      <w:r>
        <w:t>для</w:t>
      </w:r>
      <w:r>
        <w:rPr>
          <w:spacing w:val="1"/>
        </w:rPr>
        <w:t xml:space="preserve"> </w:t>
      </w:r>
      <w:r>
        <w:t>оценки</w:t>
      </w:r>
      <w:r>
        <w:rPr>
          <w:spacing w:val="1"/>
        </w:rPr>
        <w:t xml:space="preserve"> </w:t>
      </w:r>
      <w:r>
        <w:t>географических</w:t>
      </w:r>
      <w:r>
        <w:rPr>
          <w:spacing w:val="1"/>
        </w:rPr>
        <w:t xml:space="preserve"> </w:t>
      </w:r>
      <w:r>
        <w:t>факторов,</w:t>
      </w:r>
      <w:r>
        <w:rPr>
          <w:spacing w:val="1"/>
        </w:rPr>
        <w:t xml:space="preserve"> </w:t>
      </w:r>
      <w:r>
        <w:t>определяющих остроту глобальных проблем человечества, различных подходов к решению</w:t>
      </w:r>
      <w:r>
        <w:rPr>
          <w:spacing w:val="1"/>
        </w:rPr>
        <w:t xml:space="preserve"> </w:t>
      </w:r>
      <w:r>
        <w:t>глобальных</w:t>
      </w:r>
      <w:r>
        <w:rPr>
          <w:spacing w:val="-4"/>
        </w:rPr>
        <w:t xml:space="preserve"> </w:t>
      </w:r>
      <w:r>
        <w:t>проблем</w:t>
      </w:r>
      <w:r>
        <w:rPr>
          <w:spacing w:val="3"/>
        </w:rPr>
        <w:t xml:space="preserve"> </w:t>
      </w:r>
      <w:r>
        <w:t>человечества;</w:t>
      </w:r>
    </w:p>
    <w:p w14:paraId="418F6832" w14:textId="77777777" w:rsidR="00733630" w:rsidRDefault="00632EAB">
      <w:pPr>
        <w:pStyle w:val="a3"/>
        <w:spacing w:line="360" w:lineRule="auto"/>
        <w:ind w:right="702"/>
      </w:pPr>
      <w:r>
        <w:t>объяснять современную демографическую ситуацию в разных регионах и странах мира,</w:t>
      </w:r>
      <w:r>
        <w:rPr>
          <w:spacing w:val="-58"/>
        </w:rPr>
        <w:t xml:space="preserve"> </w:t>
      </w:r>
      <w:r>
        <w:t>географические особенности проявления проблем взаимодействия географической среды и</w:t>
      </w:r>
      <w:r>
        <w:rPr>
          <w:spacing w:val="1"/>
        </w:rPr>
        <w:t xml:space="preserve"> </w:t>
      </w:r>
      <w:r>
        <w:t>общества; составлять географические прогнозы изменений в окружающей среде под влиянием</w:t>
      </w:r>
      <w:r>
        <w:rPr>
          <w:spacing w:val="-57"/>
        </w:rPr>
        <w:t xml:space="preserve"> </w:t>
      </w:r>
      <w:r>
        <w:t>хозяйственной деятельности человека, изменения возрастной структуры населения отдельных</w:t>
      </w:r>
      <w:r>
        <w:rPr>
          <w:spacing w:val="1"/>
        </w:rPr>
        <w:t xml:space="preserve"> </w:t>
      </w:r>
      <w:r>
        <w:t>стран,</w:t>
      </w:r>
      <w:r>
        <w:rPr>
          <w:spacing w:val="3"/>
        </w:rPr>
        <w:t xml:space="preserve"> </w:t>
      </w:r>
      <w:r>
        <w:t>изменения</w:t>
      </w:r>
      <w:r>
        <w:rPr>
          <w:spacing w:val="-4"/>
        </w:rPr>
        <w:t xml:space="preserve"> </w:t>
      </w:r>
      <w:r>
        <w:t>численности</w:t>
      </w:r>
      <w:r>
        <w:rPr>
          <w:spacing w:val="-1"/>
        </w:rPr>
        <w:t xml:space="preserve"> </w:t>
      </w:r>
      <w:r>
        <w:t>населения</w:t>
      </w:r>
      <w:r>
        <w:rPr>
          <w:spacing w:val="-4"/>
        </w:rPr>
        <w:t xml:space="preserve"> </w:t>
      </w:r>
      <w:r>
        <w:t>и</w:t>
      </w:r>
      <w:r>
        <w:rPr>
          <w:spacing w:val="3"/>
        </w:rPr>
        <w:t xml:space="preserve"> </w:t>
      </w:r>
      <w:r>
        <w:t>рабочей</w:t>
      </w:r>
      <w:r>
        <w:rPr>
          <w:spacing w:val="2"/>
        </w:rPr>
        <w:t xml:space="preserve"> </w:t>
      </w:r>
      <w:r>
        <w:t>силы</w:t>
      </w:r>
      <w:r>
        <w:rPr>
          <w:spacing w:val="-1"/>
        </w:rPr>
        <w:t xml:space="preserve"> </w:t>
      </w:r>
      <w:r>
        <w:t>отдельных</w:t>
      </w:r>
      <w:r>
        <w:rPr>
          <w:spacing w:val="5"/>
        </w:rPr>
        <w:t xml:space="preserve"> </w:t>
      </w:r>
      <w:r>
        <w:t>стран;</w:t>
      </w:r>
    </w:p>
    <w:p w14:paraId="359D21EA" w14:textId="77777777" w:rsidR="00733630" w:rsidRDefault="00632EAB">
      <w:pPr>
        <w:pStyle w:val="a3"/>
        <w:spacing w:before="2" w:line="360" w:lineRule="auto"/>
        <w:ind w:right="709"/>
      </w:pPr>
      <w:r>
        <w:t>изменения</w:t>
      </w:r>
      <w:r>
        <w:rPr>
          <w:spacing w:val="1"/>
        </w:rPr>
        <w:t xml:space="preserve"> </w:t>
      </w:r>
      <w:r>
        <w:t>демографической</w:t>
      </w:r>
      <w:r>
        <w:rPr>
          <w:spacing w:val="1"/>
        </w:rPr>
        <w:t xml:space="preserve"> </w:t>
      </w:r>
      <w:r>
        <w:t>ситуации</w:t>
      </w:r>
      <w:r>
        <w:rPr>
          <w:spacing w:val="1"/>
        </w:rPr>
        <w:t xml:space="preserve"> </w:t>
      </w:r>
      <w:r>
        <w:t>в</w:t>
      </w:r>
      <w:r>
        <w:rPr>
          <w:spacing w:val="1"/>
        </w:rPr>
        <w:t xml:space="preserve"> </w:t>
      </w:r>
      <w:r>
        <w:t>странах,</w:t>
      </w:r>
      <w:r>
        <w:rPr>
          <w:spacing w:val="1"/>
        </w:rPr>
        <w:t xml:space="preserve"> </w:t>
      </w:r>
      <w:r>
        <w:t>находящихся</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демографического</w:t>
      </w:r>
      <w:r>
        <w:rPr>
          <w:spacing w:val="5"/>
        </w:rPr>
        <w:t xml:space="preserve"> </w:t>
      </w:r>
      <w:r>
        <w:t>перехода.</w:t>
      </w:r>
    </w:p>
    <w:p w14:paraId="682AE4C6" w14:textId="77777777" w:rsidR="00733630" w:rsidRDefault="00632EAB">
      <w:pPr>
        <w:pStyle w:val="a3"/>
        <w:spacing w:line="360" w:lineRule="auto"/>
        <w:ind w:left="1048" w:right="3872" w:firstLine="0"/>
      </w:pPr>
      <w:r>
        <w:t>Содержание учебного предмета «География» в 10 классе.</w:t>
      </w:r>
      <w:r>
        <w:rPr>
          <w:spacing w:val="-58"/>
        </w:rPr>
        <w:t xml:space="preserve"> </w:t>
      </w:r>
      <w:r>
        <w:t>Раздел</w:t>
      </w:r>
      <w:r>
        <w:rPr>
          <w:spacing w:val="1"/>
        </w:rPr>
        <w:t xml:space="preserve"> </w:t>
      </w:r>
      <w:r>
        <w:t>1.</w:t>
      </w:r>
      <w:r>
        <w:rPr>
          <w:spacing w:val="3"/>
        </w:rPr>
        <w:t xml:space="preserve"> </w:t>
      </w:r>
      <w:r>
        <w:t>География</w:t>
      </w:r>
      <w:r>
        <w:rPr>
          <w:spacing w:val="2"/>
        </w:rPr>
        <w:t xml:space="preserve"> </w:t>
      </w:r>
      <w:r>
        <w:t>в</w:t>
      </w:r>
      <w:r>
        <w:rPr>
          <w:spacing w:val="-2"/>
        </w:rPr>
        <w:t xml:space="preserve"> </w:t>
      </w:r>
      <w:r>
        <w:t>современном</w:t>
      </w:r>
      <w:r>
        <w:rPr>
          <w:spacing w:val="-1"/>
        </w:rPr>
        <w:t xml:space="preserve"> </w:t>
      </w:r>
      <w:r>
        <w:t>мире.</w:t>
      </w:r>
    </w:p>
    <w:p w14:paraId="509766CE" w14:textId="77777777" w:rsidR="00733630" w:rsidRDefault="00632EAB">
      <w:pPr>
        <w:pStyle w:val="a3"/>
        <w:spacing w:before="1"/>
        <w:ind w:left="1048" w:firstLine="0"/>
      </w:pPr>
      <w:r>
        <w:t>Тема</w:t>
      </w:r>
      <w:r>
        <w:rPr>
          <w:spacing w:val="-3"/>
        </w:rPr>
        <w:t xml:space="preserve"> </w:t>
      </w:r>
      <w:r>
        <w:t>1.</w:t>
      </w:r>
      <w:r>
        <w:rPr>
          <w:spacing w:val="-4"/>
        </w:rPr>
        <w:t xml:space="preserve"> </w:t>
      </w:r>
      <w:r>
        <w:t>География</w:t>
      </w:r>
      <w:r>
        <w:rPr>
          <w:spacing w:val="-5"/>
        </w:rPr>
        <w:t xml:space="preserve"> </w:t>
      </w:r>
      <w:r>
        <w:t>как</w:t>
      </w:r>
      <w:r>
        <w:rPr>
          <w:spacing w:val="-3"/>
        </w:rPr>
        <w:t xml:space="preserve"> </w:t>
      </w:r>
      <w:r>
        <w:t>наука.</w:t>
      </w:r>
    </w:p>
    <w:p w14:paraId="5B4FD5BC" w14:textId="77777777" w:rsidR="00733630" w:rsidRDefault="00632EAB">
      <w:pPr>
        <w:pStyle w:val="a3"/>
        <w:spacing w:before="136" w:line="360" w:lineRule="auto"/>
        <w:ind w:right="701"/>
      </w:pPr>
      <w:r>
        <w:t>Роль</w:t>
      </w:r>
      <w:r>
        <w:rPr>
          <w:spacing w:val="1"/>
        </w:rPr>
        <w:t xml:space="preserve"> </w:t>
      </w:r>
      <w:r>
        <w:t>и</w:t>
      </w:r>
      <w:r>
        <w:rPr>
          <w:spacing w:val="1"/>
        </w:rPr>
        <w:t xml:space="preserve"> </w:t>
      </w:r>
      <w:r>
        <w:t>место</w:t>
      </w:r>
      <w:r>
        <w:rPr>
          <w:spacing w:val="1"/>
        </w:rPr>
        <w:t xml:space="preserve"> </w:t>
      </w:r>
      <w:r>
        <w:t>географии</w:t>
      </w:r>
      <w:r>
        <w:rPr>
          <w:spacing w:val="1"/>
        </w:rPr>
        <w:t xml:space="preserve"> </w:t>
      </w:r>
      <w:r>
        <w:t>в</w:t>
      </w:r>
      <w:r>
        <w:rPr>
          <w:spacing w:val="1"/>
        </w:rPr>
        <w:t xml:space="preserve"> </w:t>
      </w:r>
      <w:r>
        <w:t>системе</w:t>
      </w:r>
      <w:r>
        <w:rPr>
          <w:spacing w:val="1"/>
        </w:rPr>
        <w:t xml:space="preserve"> </w:t>
      </w:r>
      <w:r>
        <w:t>научных</w:t>
      </w:r>
      <w:r>
        <w:rPr>
          <w:spacing w:val="1"/>
        </w:rPr>
        <w:t xml:space="preserve"> </w:t>
      </w:r>
      <w:r>
        <w:t>дисциплин.</w:t>
      </w:r>
      <w:r>
        <w:rPr>
          <w:spacing w:val="1"/>
        </w:rPr>
        <w:t xml:space="preserve"> </w:t>
      </w:r>
      <w:r>
        <w:t>Структура</w:t>
      </w:r>
      <w:r>
        <w:rPr>
          <w:spacing w:val="1"/>
        </w:rPr>
        <w:t xml:space="preserve"> </w:t>
      </w:r>
      <w:r>
        <w:t>географии,</w:t>
      </w:r>
      <w:r>
        <w:rPr>
          <w:spacing w:val="1"/>
        </w:rPr>
        <w:t xml:space="preserve"> </w:t>
      </w:r>
      <w:r>
        <w:t>её</w:t>
      </w:r>
      <w:r>
        <w:rPr>
          <w:spacing w:val="1"/>
        </w:rPr>
        <w:t xml:space="preserve"> </w:t>
      </w:r>
      <w:r>
        <w:t>подразделение</w:t>
      </w:r>
      <w:r>
        <w:rPr>
          <w:spacing w:val="1"/>
        </w:rPr>
        <w:t xml:space="preserve"> </w:t>
      </w:r>
      <w:r>
        <w:t>на</w:t>
      </w:r>
      <w:r>
        <w:rPr>
          <w:spacing w:val="1"/>
        </w:rPr>
        <w:t xml:space="preserve"> </w:t>
      </w:r>
      <w:r>
        <w:t>отдельные</w:t>
      </w:r>
      <w:r>
        <w:rPr>
          <w:spacing w:val="1"/>
        </w:rPr>
        <w:t xml:space="preserve"> </w:t>
      </w:r>
      <w:r>
        <w:t>направления.</w:t>
      </w:r>
      <w:r>
        <w:rPr>
          <w:spacing w:val="1"/>
        </w:rPr>
        <w:t xml:space="preserve"> </w:t>
      </w:r>
      <w:r>
        <w:t>Необходимость</w:t>
      </w:r>
      <w:r>
        <w:rPr>
          <w:spacing w:val="1"/>
        </w:rPr>
        <w:t xml:space="preserve"> </w:t>
      </w:r>
      <w:r>
        <w:t>географического</w:t>
      </w:r>
      <w:r>
        <w:rPr>
          <w:spacing w:val="1"/>
        </w:rPr>
        <w:t xml:space="preserve"> </w:t>
      </w:r>
      <w:r>
        <w:t>подхода</w:t>
      </w:r>
      <w:r>
        <w:rPr>
          <w:spacing w:val="1"/>
        </w:rPr>
        <w:t xml:space="preserve"> </w:t>
      </w:r>
      <w:r>
        <w:t>при</w:t>
      </w:r>
      <w:r>
        <w:rPr>
          <w:spacing w:val="1"/>
        </w:rPr>
        <w:t xml:space="preserve"> </w:t>
      </w:r>
      <w:r>
        <w:t>решении</w:t>
      </w:r>
      <w:r>
        <w:rPr>
          <w:spacing w:val="1"/>
        </w:rPr>
        <w:t xml:space="preserve"> </w:t>
      </w:r>
      <w:r>
        <w:t>научных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на</w:t>
      </w:r>
      <w:r>
        <w:rPr>
          <w:spacing w:val="1"/>
        </w:rPr>
        <w:t xml:space="preserve"> </w:t>
      </w:r>
      <w:r>
        <w:t>разных</w:t>
      </w:r>
      <w:r>
        <w:rPr>
          <w:spacing w:val="1"/>
        </w:rPr>
        <w:t xml:space="preserve"> </w:t>
      </w:r>
      <w:r>
        <w:t>территориальных</w:t>
      </w:r>
      <w:r>
        <w:rPr>
          <w:spacing w:val="1"/>
        </w:rPr>
        <w:t xml:space="preserve"> </w:t>
      </w:r>
      <w:r>
        <w:t>уровнях.</w:t>
      </w:r>
      <w:r>
        <w:rPr>
          <w:spacing w:val="1"/>
        </w:rPr>
        <w:t xml:space="preserve"> </w:t>
      </w:r>
      <w:r>
        <w:t>Роль</w:t>
      </w:r>
      <w:r>
        <w:rPr>
          <w:spacing w:val="1"/>
        </w:rPr>
        <w:t xml:space="preserve"> </w:t>
      </w:r>
      <w:r>
        <w:t>географических</w:t>
      </w:r>
      <w:r>
        <w:rPr>
          <w:spacing w:val="1"/>
        </w:rPr>
        <w:t xml:space="preserve"> </w:t>
      </w:r>
      <w:r>
        <w:t>наук</w:t>
      </w:r>
      <w:r>
        <w:rPr>
          <w:spacing w:val="1"/>
        </w:rPr>
        <w:t xml:space="preserve"> </w:t>
      </w:r>
      <w:r>
        <w:t>в</w:t>
      </w:r>
      <w:r>
        <w:rPr>
          <w:spacing w:val="1"/>
        </w:rPr>
        <w:t xml:space="preserve"> </w:t>
      </w:r>
      <w:r>
        <w:t>достижении</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и решении</w:t>
      </w:r>
      <w:r>
        <w:rPr>
          <w:spacing w:val="1"/>
        </w:rPr>
        <w:t xml:space="preserve"> </w:t>
      </w:r>
      <w:r>
        <w:t>глобальных</w:t>
      </w:r>
      <w:r>
        <w:rPr>
          <w:spacing w:val="1"/>
        </w:rPr>
        <w:t xml:space="preserve"> </w:t>
      </w:r>
      <w:r>
        <w:t>проблем.</w:t>
      </w:r>
    </w:p>
    <w:p w14:paraId="20C77287" w14:textId="77777777" w:rsidR="00733630" w:rsidRDefault="00632EAB">
      <w:pPr>
        <w:pStyle w:val="a3"/>
        <w:spacing w:line="360" w:lineRule="auto"/>
        <w:ind w:right="702"/>
      </w:pPr>
      <w:r>
        <w:t>Пространство – основной объект изучения в географии. Целостность географического</w:t>
      </w:r>
      <w:r>
        <w:rPr>
          <w:spacing w:val="1"/>
        </w:rPr>
        <w:t xml:space="preserve"> </w:t>
      </w:r>
      <w:r>
        <w:t>пространства.</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Пространственная</w:t>
      </w:r>
      <w:r>
        <w:rPr>
          <w:spacing w:val="1"/>
        </w:rPr>
        <w:t xml:space="preserve"> </w:t>
      </w:r>
      <w:r>
        <w:t>дифференциация</w:t>
      </w:r>
      <w:r>
        <w:rPr>
          <w:spacing w:val="-8"/>
        </w:rPr>
        <w:t xml:space="preserve"> </w:t>
      </w:r>
      <w:r>
        <w:t>объектов</w:t>
      </w:r>
      <w:r>
        <w:rPr>
          <w:spacing w:val="-9"/>
        </w:rPr>
        <w:t xml:space="preserve"> </w:t>
      </w:r>
      <w:r>
        <w:t>и</w:t>
      </w:r>
      <w:r>
        <w:rPr>
          <w:spacing w:val="-7"/>
        </w:rPr>
        <w:t xml:space="preserve"> </w:t>
      </w:r>
      <w:r>
        <w:t>явлений.</w:t>
      </w:r>
      <w:r>
        <w:rPr>
          <w:spacing w:val="-8"/>
        </w:rPr>
        <w:t xml:space="preserve"> </w:t>
      </w:r>
      <w:r>
        <w:t>Природно-общественные</w:t>
      </w:r>
      <w:r>
        <w:rPr>
          <w:spacing w:val="-13"/>
        </w:rPr>
        <w:t xml:space="preserve"> </w:t>
      </w:r>
      <w:r>
        <w:t>территориальные</w:t>
      </w:r>
      <w:r>
        <w:rPr>
          <w:spacing w:val="-8"/>
        </w:rPr>
        <w:t xml:space="preserve"> </w:t>
      </w:r>
      <w:r>
        <w:t>системы</w:t>
      </w:r>
      <w:r>
        <w:rPr>
          <w:spacing w:val="-5"/>
        </w:rPr>
        <w:t xml:space="preserve"> </w:t>
      </w:r>
      <w:r>
        <w:t>и</w:t>
      </w:r>
      <w:r>
        <w:rPr>
          <w:spacing w:val="-11"/>
        </w:rPr>
        <w:t xml:space="preserve"> </w:t>
      </w:r>
      <w:r>
        <w:t>их</w:t>
      </w:r>
      <w:r>
        <w:rPr>
          <w:spacing w:val="-58"/>
        </w:rPr>
        <w:t xml:space="preserve"> </w:t>
      </w:r>
      <w:r>
        <w:t>иерархия.</w:t>
      </w:r>
      <w:r>
        <w:rPr>
          <w:spacing w:val="1"/>
        </w:rPr>
        <w:t xml:space="preserve"> </w:t>
      </w:r>
      <w:r>
        <w:t>География</w:t>
      </w:r>
      <w:r>
        <w:rPr>
          <w:spacing w:val="1"/>
        </w:rPr>
        <w:t xml:space="preserve"> </w:t>
      </w:r>
      <w:r>
        <w:t>как</w:t>
      </w:r>
      <w:r>
        <w:rPr>
          <w:spacing w:val="1"/>
        </w:rPr>
        <w:t xml:space="preserve"> </w:t>
      </w:r>
      <w:r>
        <w:t>наука</w:t>
      </w:r>
      <w:r>
        <w:rPr>
          <w:spacing w:val="1"/>
        </w:rPr>
        <w:t xml:space="preserve"> </w:t>
      </w:r>
      <w:r>
        <w:t>о</w:t>
      </w:r>
      <w:r>
        <w:rPr>
          <w:spacing w:val="1"/>
        </w:rPr>
        <w:t xml:space="preserve"> </w:t>
      </w:r>
      <w:r>
        <w:t>взаимосвязи</w:t>
      </w:r>
      <w:r>
        <w:rPr>
          <w:spacing w:val="1"/>
        </w:rPr>
        <w:t xml:space="preserve"> </w:t>
      </w:r>
      <w:r>
        <w:t>природно-общественных</w:t>
      </w:r>
      <w:r>
        <w:rPr>
          <w:spacing w:val="1"/>
        </w:rPr>
        <w:t xml:space="preserve"> </w:t>
      </w:r>
      <w:r>
        <w:t>территориальных</w:t>
      </w:r>
      <w:r>
        <w:rPr>
          <w:spacing w:val="1"/>
        </w:rPr>
        <w:t xml:space="preserve"> </w:t>
      </w:r>
      <w:r>
        <w:t>систем.</w:t>
      </w:r>
    </w:p>
    <w:p w14:paraId="1E8167BB" w14:textId="77777777" w:rsidR="00733630" w:rsidRDefault="00632EAB">
      <w:pPr>
        <w:pStyle w:val="a3"/>
        <w:spacing w:line="360" w:lineRule="auto"/>
        <w:ind w:right="700"/>
      </w:pPr>
      <w:r>
        <w:t>Важнейшие</w:t>
      </w:r>
      <w:r>
        <w:rPr>
          <w:spacing w:val="1"/>
        </w:rPr>
        <w:t xml:space="preserve"> </w:t>
      </w:r>
      <w:r>
        <w:t>теории</w:t>
      </w:r>
      <w:r>
        <w:rPr>
          <w:spacing w:val="1"/>
        </w:rPr>
        <w:t xml:space="preserve"> </w:t>
      </w:r>
      <w:r>
        <w:t>и</w:t>
      </w:r>
      <w:r>
        <w:rPr>
          <w:spacing w:val="1"/>
        </w:rPr>
        <w:t xml:space="preserve"> </w:t>
      </w:r>
      <w:r>
        <w:t>концепции</w:t>
      </w:r>
      <w:r>
        <w:rPr>
          <w:spacing w:val="1"/>
        </w:rPr>
        <w:t xml:space="preserve"> </w:t>
      </w:r>
      <w:r>
        <w:t>современной</w:t>
      </w:r>
      <w:r>
        <w:rPr>
          <w:spacing w:val="1"/>
        </w:rPr>
        <w:t xml:space="preserve"> </w:t>
      </w:r>
      <w:r>
        <w:t>географии.</w:t>
      </w:r>
      <w:r>
        <w:rPr>
          <w:spacing w:val="1"/>
        </w:rPr>
        <w:t xml:space="preserve"> </w:t>
      </w:r>
      <w:r>
        <w:t>Методы</w:t>
      </w:r>
      <w:r>
        <w:rPr>
          <w:spacing w:val="1"/>
        </w:rPr>
        <w:t xml:space="preserve"> </w:t>
      </w:r>
      <w:r>
        <w:t>исследования</w:t>
      </w:r>
      <w:r>
        <w:rPr>
          <w:spacing w:val="1"/>
        </w:rPr>
        <w:t xml:space="preserve"> </w:t>
      </w:r>
      <w:r>
        <w:t>в</w:t>
      </w:r>
      <w:r>
        <w:rPr>
          <w:spacing w:val="1"/>
        </w:rPr>
        <w:t xml:space="preserve"> </w:t>
      </w:r>
      <w:r>
        <w:t>географии,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Географическая</w:t>
      </w:r>
      <w:r>
        <w:rPr>
          <w:spacing w:val="1"/>
        </w:rPr>
        <w:t xml:space="preserve"> </w:t>
      </w:r>
      <w:r>
        <w:t>культура</w:t>
      </w:r>
      <w:r>
        <w:rPr>
          <w:spacing w:val="1"/>
        </w:rPr>
        <w:t xml:space="preserve"> </w:t>
      </w:r>
      <w:r>
        <w:t>и её</w:t>
      </w:r>
      <w:r>
        <w:rPr>
          <w:spacing w:val="1"/>
        </w:rPr>
        <w:t xml:space="preserve"> </w:t>
      </w:r>
      <w:r>
        <w:t>элементы:</w:t>
      </w:r>
      <w:r>
        <w:rPr>
          <w:spacing w:val="-57"/>
        </w:rPr>
        <w:t xml:space="preserve"> </w:t>
      </w:r>
      <w:r>
        <w:t>географическая</w:t>
      </w:r>
      <w:r>
        <w:rPr>
          <w:spacing w:val="1"/>
        </w:rPr>
        <w:t xml:space="preserve"> </w:t>
      </w:r>
      <w:r>
        <w:t>картина</w:t>
      </w:r>
      <w:r>
        <w:rPr>
          <w:spacing w:val="1"/>
        </w:rPr>
        <w:t xml:space="preserve"> </w:t>
      </w:r>
      <w:r>
        <w:t>мира,</w:t>
      </w:r>
      <w:r>
        <w:rPr>
          <w:spacing w:val="1"/>
        </w:rPr>
        <w:t xml:space="preserve"> </w:t>
      </w:r>
      <w:r>
        <w:t>географическое</w:t>
      </w:r>
      <w:r>
        <w:rPr>
          <w:spacing w:val="1"/>
        </w:rPr>
        <w:t xml:space="preserve"> </w:t>
      </w:r>
      <w:r>
        <w:t>мышление,</w:t>
      </w:r>
      <w:r>
        <w:rPr>
          <w:spacing w:val="1"/>
        </w:rPr>
        <w:t xml:space="preserve"> </w:t>
      </w:r>
      <w:r>
        <w:t>язык</w:t>
      </w:r>
      <w:r>
        <w:rPr>
          <w:spacing w:val="1"/>
        </w:rPr>
        <w:t xml:space="preserve"> </w:t>
      </w:r>
      <w:r>
        <w:t>географии.</w:t>
      </w:r>
      <w:r>
        <w:rPr>
          <w:spacing w:val="1"/>
        </w:rPr>
        <w:t xml:space="preserve"> </w:t>
      </w:r>
      <w:r>
        <w:t>Использование</w:t>
      </w:r>
      <w:r>
        <w:rPr>
          <w:spacing w:val="-57"/>
        </w:rPr>
        <w:t xml:space="preserve"> </w:t>
      </w:r>
      <w:r>
        <w:t>географических</w:t>
      </w:r>
      <w:r>
        <w:rPr>
          <w:spacing w:val="-4"/>
        </w:rPr>
        <w:t xml:space="preserve"> </w:t>
      </w:r>
      <w:r>
        <w:t>знаний</w:t>
      </w:r>
      <w:r>
        <w:rPr>
          <w:spacing w:val="3"/>
        </w:rPr>
        <w:t xml:space="preserve"> </w:t>
      </w:r>
      <w:r>
        <w:t>и</w:t>
      </w:r>
      <w:r>
        <w:rPr>
          <w:spacing w:val="-3"/>
        </w:rPr>
        <w:t xml:space="preserve"> </w:t>
      </w:r>
      <w:r>
        <w:t>умений</w:t>
      </w:r>
      <w:r>
        <w:rPr>
          <w:spacing w:val="3"/>
        </w:rPr>
        <w:t xml:space="preserve"> </w:t>
      </w:r>
      <w:r>
        <w:t>в</w:t>
      </w:r>
      <w:r>
        <w:rPr>
          <w:spacing w:val="2"/>
        </w:rPr>
        <w:t xml:space="preserve"> </w:t>
      </w:r>
      <w:r>
        <w:t>повседневной</w:t>
      </w:r>
      <w:r>
        <w:rPr>
          <w:spacing w:val="-2"/>
        </w:rPr>
        <w:t xml:space="preserve"> </w:t>
      </w:r>
      <w:r>
        <w:t>жизни.</w:t>
      </w:r>
    </w:p>
    <w:p w14:paraId="65753DBC" w14:textId="77777777" w:rsidR="00733630" w:rsidRDefault="00632EAB">
      <w:pPr>
        <w:pStyle w:val="a3"/>
        <w:ind w:left="1048" w:firstLine="0"/>
      </w:pPr>
      <w:r>
        <w:t>Практические</w:t>
      </w:r>
      <w:r>
        <w:rPr>
          <w:spacing w:val="-3"/>
        </w:rPr>
        <w:t xml:space="preserve"> </w:t>
      </w:r>
      <w:r>
        <w:t>работы.</w:t>
      </w:r>
    </w:p>
    <w:p w14:paraId="5DCE361A" w14:textId="77777777" w:rsidR="00733630" w:rsidRDefault="00632EAB" w:rsidP="00650BD9">
      <w:pPr>
        <w:pStyle w:val="a6"/>
        <w:numPr>
          <w:ilvl w:val="0"/>
          <w:numId w:val="54"/>
        </w:numPr>
        <w:tabs>
          <w:tab w:val="left" w:pos="1375"/>
        </w:tabs>
        <w:spacing w:before="137" w:line="362" w:lineRule="auto"/>
        <w:ind w:right="698" w:firstLine="710"/>
        <w:rPr>
          <w:sz w:val="24"/>
        </w:rPr>
      </w:pPr>
      <w:r>
        <w:rPr>
          <w:spacing w:val="-1"/>
          <w:sz w:val="24"/>
        </w:rPr>
        <w:t>Групповая</w:t>
      </w:r>
      <w:r>
        <w:rPr>
          <w:spacing w:val="-11"/>
          <w:sz w:val="24"/>
        </w:rPr>
        <w:t xml:space="preserve"> </w:t>
      </w:r>
      <w:r>
        <w:rPr>
          <w:spacing w:val="-1"/>
          <w:sz w:val="24"/>
        </w:rPr>
        <w:t>работа</w:t>
      </w:r>
      <w:r>
        <w:rPr>
          <w:spacing w:val="-13"/>
          <w:sz w:val="24"/>
        </w:rPr>
        <w:t xml:space="preserve"> </w:t>
      </w:r>
      <w:r>
        <w:rPr>
          <w:spacing w:val="-1"/>
          <w:sz w:val="24"/>
        </w:rPr>
        <w:t>по</w:t>
      </w:r>
      <w:r>
        <w:rPr>
          <w:spacing w:val="-11"/>
          <w:sz w:val="24"/>
        </w:rPr>
        <w:t xml:space="preserve"> </w:t>
      </w:r>
      <w:r>
        <w:rPr>
          <w:spacing w:val="-1"/>
          <w:sz w:val="24"/>
        </w:rPr>
        <w:t>формулировке</w:t>
      </w:r>
      <w:r>
        <w:rPr>
          <w:spacing w:val="-12"/>
          <w:sz w:val="24"/>
        </w:rPr>
        <w:t xml:space="preserve"> </w:t>
      </w:r>
      <w:r>
        <w:rPr>
          <w:spacing w:val="-1"/>
          <w:sz w:val="24"/>
        </w:rPr>
        <w:t>целей</w:t>
      </w:r>
      <w:r>
        <w:rPr>
          <w:spacing w:val="-11"/>
          <w:sz w:val="24"/>
        </w:rPr>
        <w:t xml:space="preserve"> </w:t>
      </w:r>
      <w:r>
        <w:rPr>
          <w:spacing w:val="-1"/>
          <w:sz w:val="24"/>
        </w:rPr>
        <w:t>и</w:t>
      </w:r>
      <w:r>
        <w:rPr>
          <w:spacing w:val="-15"/>
          <w:sz w:val="24"/>
        </w:rPr>
        <w:t xml:space="preserve"> </w:t>
      </w:r>
      <w:r>
        <w:rPr>
          <w:spacing w:val="-1"/>
          <w:sz w:val="24"/>
        </w:rPr>
        <w:t>задач</w:t>
      </w:r>
      <w:r>
        <w:rPr>
          <w:spacing w:val="-7"/>
          <w:sz w:val="24"/>
        </w:rPr>
        <w:t xml:space="preserve"> </w:t>
      </w:r>
      <w:r>
        <w:rPr>
          <w:spacing w:val="-1"/>
          <w:sz w:val="24"/>
        </w:rPr>
        <w:t>учебного</w:t>
      </w:r>
      <w:r>
        <w:rPr>
          <w:spacing w:val="-6"/>
          <w:sz w:val="24"/>
        </w:rPr>
        <w:t xml:space="preserve"> </w:t>
      </w:r>
      <w:r>
        <w:rPr>
          <w:spacing w:val="-1"/>
          <w:sz w:val="24"/>
        </w:rPr>
        <w:t>исследования</w:t>
      </w:r>
      <w:r>
        <w:rPr>
          <w:spacing w:val="-17"/>
          <w:sz w:val="24"/>
        </w:rPr>
        <w:t xml:space="preserve"> </w:t>
      </w:r>
      <w:r>
        <w:rPr>
          <w:sz w:val="24"/>
        </w:rPr>
        <w:t>(на</w:t>
      </w:r>
      <w:r>
        <w:rPr>
          <w:spacing w:val="-3"/>
          <w:sz w:val="24"/>
        </w:rPr>
        <w:t xml:space="preserve"> </w:t>
      </w:r>
      <w:r>
        <w:rPr>
          <w:sz w:val="24"/>
        </w:rPr>
        <w:t>примере</w:t>
      </w:r>
      <w:r>
        <w:rPr>
          <w:spacing w:val="-58"/>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природных</w:t>
      </w:r>
      <w:r>
        <w:rPr>
          <w:spacing w:val="1"/>
          <w:sz w:val="24"/>
        </w:rPr>
        <w:t xml:space="preserve"> </w:t>
      </w:r>
      <w:r>
        <w:rPr>
          <w:sz w:val="24"/>
        </w:rPr>
        <w:t>или</w:t>
      </w:r>
      <w:r>
        <w:rPr>
          <w:spacing w:val="1"/>
          <w:sz w:val="24"/>
        </w:rPr>
        <w:t xml:space="preserve"> </w:t>
      </w:r>
      <w:r>
        <w:rPr>
          <w:sz w:val="24"/>
        </w:rPr>
        <w:t>социальных</w:t>
      </w:r>
      <w:r>
        <w:rPr>
          <w:spacing w:val="1"/>
          <w:sz w:val="24"/>
        </w:rPr>
        <w:t xml:space="preserve"> </w:t>
      </w:r>
      <w:r>
        <w:rPr>
          <w:sz w:val="24"/>
        </w:rPr>
        <w:t>процессов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определение</w:t>
      </w:r>
      <w:r>
        <w:rPr>
          <w:spacing w:val="1"/>
          <w:sz w:val="24"/>
        </w:rPr>
        <w:t xml:space="preserve"> </w:t>
      </w:r>
      <w:r>
        <w:rPr>
          <w:sz w:val="24"/>
        </w:rPr>
        <w:t>возможных</w:t>
      </w:r>
      <w:r>
        <w:rPr>
          <w:spacing w:val="-4"/>
          <w:sz w:val="24"/>
        </w:rPr>
        <w:t xml:space="preserve"> </w:t>
      </w:r>
      <w:r>
        <w:rPr>
          <w:sz w:val="24"/>
        </w:rPr>
        <w:t>источников</w:t>
      </w:r>
      <w:r>
        <w:rPr>
          <w:spacing w:val="-2"/>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форм</w:t>
      </w:r>
      <w:r>
        <w:rPr>
          <w:spacing w:val="-2"/>
          <w:sz w:val="24"/>
        </w:rPr>
        <w:t xml:space="preserve"> </w:t>
      </w:r>
      <w:r>
        <w:rPr>
          <w:sz w:val="24"/>
        </w:rPr>
        <w:t>представления</w:t>
      </w:r>
      <w:r>
        <w:rPr>
          <w:spacing w:val="1"/>
          <w:sz w:val="24"/>
        </w:rPr>
        <w:t xml:space="preserve"> </w:t>
      </w:r>
      <w:r>
        <w:rPr>
          <w:sz w:val="24"/>
        </w:rPr>
        <w:t>результатов.</w:t>
      </w:r>
    </w:p>
    <w:p w14:paraId="4AFE775C" w14:textId="77777777" w:rsidR="00733630" w:rsidRDefault="00632EAB" w:rsidP="00650BD9">
      <w:pPr>
        <w:pStyle w:val="a6"/>
        <w:numPr>
          <w:ilvl w:val="0"/>
          <w:numId w:val="54"/>
        </w:numPr>
        <w:tabs>
          <w:tab w:val="left" w:pos="1375"/>
        </w:tabs>
        <w:spacing w:line="270" w:lineRule="exact"/>
        <w:ind w:left="1374"/>
        <w:rPr>
          <w:sz w:val="24"/>
        </w:rPr>
      </w:pPr>
      <w:r>
        <w:rPr>
          <w:spacing w:val="-1"/>
          <w:sz w:val="24"/>
        </w:rPr>
        <w:t>Контент-анализ</w:t>
      </w:r>
      <w:r>
        <w:rPr>
          <w:spacing w:val="-16"/>
          <w:sz w:val="24"/>
        </w:rPr>
        <w:t xml:space="preserve"> </w:t>
      </w:r>
      <w:r>
        <w:rPr>
          <w:spacing w:val="-1"/>
          <w:sz w:val="24"/>
        </w:rPr>
        <w:t>новостных</w:t>
      </w:r>
      <w:r>
        <w:rPr>
          <w:spacing w:val="-12"/>
          <w:sz w:val="24"/>
        </w:rPr>
        <w:t xml:space="preserve"> </w:t>
      </w:r>
      <w:r>
        <w:rPr>
          <w:spacing w:val="-1"/>
          <w:sz w:val="24"/>
        </w:rPr>
        <w:t>ресурсов</w:t>
      </w:r>
      <w:r>
        <w:rPr>
          <w:spacing w:val="-10"/>
          <w:sz w:val="24"/>
        </w:rPr>
        <w:t xml:space="preserve"> </w:t>
      </w:r>
      <w:r>
        <w:rPr>
          <w:spacing w:val="-1"/>
          <w:sz w:val="24"/>
        </w:rPr>
        <w:t>в</w:t>
      </w:r>
      <w:r>
        <w:rPr>
          <w:spacing w:val="-11"/>
          <w:sz w:val="24"/>
        </w:rPr>
        <w:t xml:space="preserve"> </w:t>
      </w:r>
      <w:r>
        <w:rPr>
          <w:spacing w:val="-1"/>
          <w:sz w:val="24"/>
        </w:rPr>
        <w:t>СМИ.</w:t>
      </w:r>
      <w:r>
        <w:rPr>
          <w:spacing w:val="-5"/>
          <w:sz w:val="24"/>
        </w:rPr>
        <w:t xml:space="preserve"> </w:t>
      </w:r>
      <w:r>
        <w:rPr>
          <w:sz w:val="24"/>
        </w:rPr>
        <w:t>Определение</w:t>
      </w:r>
      <w:r>
        <w:rPr>
          <w:spacing w:val="-13"/>
          <w:sz w:val="24"/>
        </w:rPr>
        <w:t xml:space="preserve"> </w:t>
      </w:r>
      <w:r>
        <w:rPr>
          <w:sz w:val="24"/>
        </w:rPr>
        <w:t>масштаба</w:t>
      </w:r>
      <w:r>
        <w:rPr>
          <w:spacing w:val="-12"/>
          <w:sz w:val="24"/>
        </w:rPr>
        <w:t xml:space="preserve"> </w:t>
      </w:r>
      <w:r>
        <w:rPr>
          <w:sz w:val="24"/>
        </w:rPr>
        <w:t>географического</w:t>
      </w:r>
    </w:p>
    <w:p w14:paraId="1F35DE30" w14:textId="77777777" w:rsidR="00733630" w:rsidRDefault="00733630">
      <w:pPr>
        <w:spacing w:line="270" w:lineRule="exact"/>
        <w:jc w:val="both"/>
        <w:rPr>
          <w:sz w:val="24"/>
        </w:rPr>
        <w:sectPr w:rsidR="00733630">
          <w:pgSz w:w="11910" w:h="16840"/>
          <w:pgMar w:top="620" w:right="140" w:bottom="1140" w:left="940" w:header="0" w:footer="870" w:gutter="0"/>
          <w:cols w:space="720"/>
        </w:sectPr>
      </w:pPr>
    </w:p>
    <w:p w14:paraId="7099A223" w14:textId="77777777" w:rsidR="00733630" w:rsidRDefault="00632EAB">
      <w:pPr>
        <w:pStyle w:val="a3"/>
        <w:spacing w:before="64" w:line="360" w:lineRule="auto"/>
        <w:ind w:right="713" w:firstLine="0"/>
      </w:pPr>
      <w:r>
        <w:t>охвата</w:t>
      </w:r>
      <w:r>
        <w:rPr>
          <w:spacing w:val="1"/>
        </w:rPr>
        <w:t xml:space="preserve"> </w:t>
      </w:r>
      <w:r>
        <w:t>публикации</w:t>
      </w:r>
      <w:r>
        <w:rPr>
          <w:spacing w:val="1"/>
        </w:rPr>
        <w:t xml:space="preserve"> </w:t>
      </w:r>
      <w:r>
        <w:t>(глобальный,</w:t>
      </w:r>
      <w:r>
        <w:rPr>
          <w:spacing w:val="1"/>
        </w:rPr>
        <w:t xml:space="preserve"> </w:t>
      </w:r>
      <w:r>
        <w:t>региональный,</w:t>
      </w:r>
      <w:r>
        <w:rPr>
          <w:spacing w:val="1"/>
        </w:rPr>
        <w:t xml:space="preserve"> </w:t>
      </w:r>
      <w:r>
        <w:t>страновой,</w:t>
      </w:r>
      <w:r>
        <w:rPr>
          <w:spacing w:val="1"/>
        </w:rPr>
        <w:t xml:space="preserve"> </w:t>
      </w:r>
      <w:r>
        <w:t>локальный),</w:t>
      </w:r>
      <w:r>
        <w:rPr>
          <w:spacing w:val="1"/>
        </w:rPr>
        <w:t xml:space="preserve"> </w:t>
      </w:r>
      <w:r>
        <w:t>использование</w:t>
      </w:r>
      <w:r>
        <w:rPr>
          <w:spacing w:val="1"/>
        </w:rPr>
        <w:t xml:space="preserve"> </w:t>
      </w:r>
      <w:r>
        <w:t>географических маркеров, связанных с описанием элементов географического пространства и</w:t>
      </w:r>
      <w:r>
        <w:rPr>
          <w:spacing w:val="1"/>
        </w:rPr>
        <w:t xml:space="preserve"> </w:t>
      </w:r>
      <w:r>
        <w:t>их</w:t>
      </w:r>
      <w:r>
        <w:rPr>
          <w:spacing w:val="-4"/>
        </w:rPr>
        <w:t xml:space="preserve"> </w:t>
      </w:r>
      <w:r>
        <w:t>взаимодействия.</w:t>
      </w:r>
    </w:p>
    <w:p w14:paraId="50EE1C97" w14:textId="77777777" w:rsidR="00733630" w:rsidRDefault="00632EAB">
      <w:pPr>
        <w:pStyle w:val="a3"/>
        <w:spacing w:line="272" w:lineRule="exact"/>
        <w:ind w:left="1048" w:firstLine="0"/>
      </w:pPr>
      <w:r>
        <w:t>Тема</w:t>
      </w:r>
      <w:r>
        <w:rPr>
          <w:spacing w:val="-2"/>
        </w:rPr>
        <w:t xml:space="preserve"> </w:t>
      </w:r>
      <w:r>
        <w:t>2.</w:t>
      </w:r>
      <w:r>
        <w:rPr>
          <w:spacing w:val="-3"/>
        </w:rPr>
        <w:t xml:space="preserve"> </w:t>
      </w:r>
      <w:r>
        <w:t>Картографический метод</w:t>
      </w:r>
      <w:r>
        <w:rPr>
          <w:spacing w:val="-7"/>
        </w:rPr>
        <w:t xml:space="preserve"> </w:t>
      </w:r>
      <w:r>
        <w:t>исследования</w:t>
      </w:r>
      <w:r>
        <w:rPr>
          <w:spacing w:val="-5"/>
        </w:rPr>
        <w:t xml:space="preserve"> </w:t>
      </w:r>
      <w:r>
        <w:t>в</w:t>
      </w:r>
      <w:r>
        <w:rPr>
          <w:spacing w:val="-3"/>
        </w:rPr>
        <w:t xml:space="preserve"> </w:t>
      </w:r>
      <w:r>
        <w:t>географии.</w:t>
      </w:r>
    </w:p>
    <w:p w14:paraId="59CB9AB4" w14:textId="77777777" w:rsidR="00733630" w:rsidRDefault="00632EAB">
      <w:pPr>
        <w:pStyle w:val="a3"/>
        <w:spacing w:before="142" w:line="360" w:lineRule="auto"/>
        <w:ind w:right="704"/>
        <w:rPr>
          <w:i/>
        </w:rPr>
      </w:pPr>
      <w:r>
        <w:t>Карта</w:t>
      </w:r>
      <w:r>
        <w:rPr>
          <w:spacing w:val="1"/>
        </w:rPr>
        <w:t xml:space="preserve"> </w:t>
      </w:r>
      <w:r>
        <w:t>как</w:t>
      </w:r>
      <w:r>
        <w:rPr>
          <w:spacing w:val="1"/>
        </w:rPr>
        <w:t xml:space="preserve"> </w:t>
      </w:r>
      <w:r>
        <w:t>источник</w:t>
      </w:r>
      <w:r>
        <w:rPr>
          <w:spacing w:val="1"/>
        </w:rPr>
        <w:t xml:space="preserve"> </w:t>
      </w:r>
      <w:r>
        <w:t>географической</w:t>
      </w:r>
      <w:r>
        <w:rPr>
          <w:spacing w:val="1"/>
        </w:rPr>
        <w:t xml:space="preserve"> </w:t>
      </w:r>
      <w:r>
        <w:t>информации.</w:t>
      </w:r>
      <w:r>
        <w:rPr>
          <w:spacing w:val="1"/>
        </w:rPr>
        <w:t xml:space="preserve"> </w:t>
      </w:r>
      <w:r>
        <w:t>Классификация</w:t>
      </w:r>
      <w:r>
        <w:rPr>
          <w:spacing w:val="1"/>
        </w:rPr>
        <w:t xml:space="preserve"> </w:t>
      </w:r>
      <w:r>
        <w:t>карт.</w:t>
      </w:r>
      <w:r>
        <w:rPr>
          <w:spacing w:val="1"/>
        </w:rPr>
        <w:t xml:space="preserve"> </w:t>
      </w:r>
      <w:r>
        <w:t>Картографические проекции. Искажения на географических картах: длин, площадей, углов,</w:t>
      </w:r>
      <w:r>
        <w:rPr>
          <w:spacing w:val="1"/>
        </w:rPr>
        <w:t xml:space="preserve"> </w:t>
      </w:r>
      <w:r>
        <w:t>форм.</w:t>
      </w:r>
      <w:r>
        <w:rPr>
          <w:spacing w:val="1"/>
        </w:rPr>
        <w:t xml:space="preserve"> </w:t>
      </w:r>
      <w:r>
        <w:t>Генерализация</w:t>
      </w:r>
      <w:r>
        <w:rPr>
          <w:spacing w:val="1"/>
        </w:rPr>
        <w:t xml:space="preserve"> </w:t>
      </w:r>
      <w:r>
        <w:t>информации</w:t>
      </w:r>
      <w:r>
        <w:rPr>
          <w:spacing w:val="1"/>
        </w:rPr>
        <w:t xml:space="preserve"> </w:t>
      </w:r>
      <w:r>
        <w:t>на</w:t>
      </w:r>
      <w:r>
        <w:rPr>
          <w:spacing w:val="1"/>
        </w:rPr>
        <w:t xml:space="preserve"> </w:t>
      </w:r>
      <w:r>
        <w:t>карте.</w:t>
      </w:r>
      <w:r>
        <w:rPr>
          <w:spacing w:val="1"/>
        </w:rPr>
        <w:t xml:space="preserve"> </w:t>
      </w:r>
      <w:r>
        <w:t>Географические</w:t>
      </w:r>
      <w:r>
        <w:rPr>
          <w:spacing w:val="1"/>
        </w:rPr>
        <w:t xml:space="preserve"> </w:t>
      </w:r>
      <w:r>
        <w:t>атласы</w:t>
      </w:r>
      <w:r>
        <w:rPr>
          <w:spacing w:val="1"/>
        </w:rPr>
        <w:t xml:space="preserve"> </w:t>
      </w:r>
      <w:r>
        <w:t>и</w:t>
      </w:r>
      <w:r>
        <w:rPr>
          <w:spacing w:val="1"/>
        </w:rPr>
        <w:t xml:space="preserve"> </w:t>
      </w:r>
      <w:r>
        <w:t>их</w:t>
      </w:r>
      <w:r>
        <w:rPr>
          <w:spacing w:val="1"/>
        </w:rPr>
        <w:t xml:space="preserve"> </w:t>
      </w:r>
      <w:r>
        <w:t>виды.</w:t>
      </w:r>
      <w:r>
        <w:rPr>
          <w:spacing w:val="1"/>
        </w:rPr>
        <w:t xml:space="preserve"> </w:t>
      </w:r>
      <w:r>
        <w:t>Карты-</w:t>
      </w:r>
      <w:r>
        <w:rPr>
          <w:spacing w:val="1"/>
        </w:rPr>
        <w:t xml:space="preserve"> </w:t>
      </w:r>
      <w:r>
        <w:t>анаморфозы и их место в современных географических исследованиях. Ментальные карты.</w:t>
      </w:r>
      <w:r>
        <w:rPr>
          <w:spacing w:val="1"/>
        </w:rPr>
        <w:t xml:space="preserve"> </w:t>
      </w:r>
      <w:r>
        <w:t>Место</w:t>
      </w:r>
      <w:r>
        <w:rPr>
          <w:spacing w:val="6"/>
        </w:rPr>
        <w:t xml:space="preserve"> </w:t>
      </w:r>
      <w:r>
        <w:t>геоинформационных</w:t>
      </w:r>
      <w:r>
        <w:rPr>
          <w:spacing w:val="-3"/>
        </w:rPr>
        <w:t xml:space="preserve"> </w:t>
      </w:r>
      <w:r>
        <w:t>систем</w:t>
      </w:r>
      <w:r>
        <w:rPr>
          <w:spacing w:val="2"/>
        </w:rPr>
        <w:t xml:space="preserve"> </w:t>
      </w:r>
      <w:r>
        <w:t>(ГИС)</w:t>
      </w:r>
      <w:r>
        <w:rPr>
          <w:spacing w:val="-1"/>
        </w:rPr>
        <w:t xml:space="preserve"> </w:t>
      </w:r>
      <w:r>
        <w:t>в</w:t>
      </w:r>
      <w:r>
        <w:rPr>
          <w:spacing w:val="4"/>
        </w:rPr>
        <w:t xml:space="preserve"> </w:t>
      </w:r>
      <w:r>
        <w:t>современной</w:t>
      </w:r>
      <w:r>
        <w:rPr>
          <w:spacing w:val="-2"/>
        </w:rPr>
        <w:t xml:space="preserve"> </w:t>
      </w:r>
      <w:r>
        <w:t>географии</w:t>
      </w:r>
      <w:r>
        <w:rPr>
          <w:i/>
        </w:rPr>
        <w:t>.</w:t>
      </w:r>
    </w:p>
    <w:p w14:paraId="72FAE106" w14:textId="77777777" w:rsidR="00733630" w:rsidRDefault="00632EAB">
      <w:pPr>
        <w:pStyle w:val="a3"/>
        <w:spacing w:line="275" w:lineRule="exact"/>
        <w:ind w:left="1048" w:firstLine="0"/>
      </w:pPr>
      <w:r>
        <w:t>Практическая</w:t>
      </w:r>
      <w:r>
        <w:rPr>
          <w:spacing w:val="-3"/>
        </w:rPr>
        <w:t xml:space="preserve"> </w:t>
      </w:r>
      <w:r>
        <w:t>работа.</w:t>
      </w:r>
    </w:p>
    <w:p w14:paraId="1D97AA21" w14:textId="77777777" w:rsidR="00733630" w:rsidRDefault="00632EAB">
      <w:pPr>
        <w:pStyle w:val="a3"/>
        <w:spacing w:before="137"/>
        <w:ind w:left="1048" w:firstLine="0"/>
      </w:pPr>
      <w:r>
        <w:t>1.</w:t>
      </w:r>
      <w:r>
        <w:rPr>
          <w:spacing w:val="31"/>
        </w:rPr>
        <w:t xml:space="preserve"> </w:t>
      </w:r>
      <w:r>
        <w:t>Определение</w:t>
      </w:r>
      <w:r>
        <w:rPr>
          <w:spacing w:val="28"/>
        </w:rPr>
        <w:t xml:space="preserve"> </w:t>
      </w:r>
      <w:r>
        <w:t>количественных</w:t>
      </w:r>
      <w:r>
        <w:rPr>
          <w:spacing w:val="24"/>
        </w:rPr>
        <w:t xml:space="preserve"> </w:t>
      </w:r>
      <w:r>
        <w:t>и</w:t>
      </w:r>
      <w:r>
        <w:rPr>
          <w:spacing w:val="29"/>
        </w:rPr>
        <w:t xml:space="preserve"> </w:t>
      </w:r>
      <w:r>
        <w:t>качественных</w:t>
      </w:r>
      <w:r>
        <w:rPr>
          <w:spacing w:val="24"/>
        </w:rPr>
        <w:t xml:space="preserve"> </w:t>
      </w:r>
      <w:r>
        <w:t>показателей</w:t>
      </w:r>
      <w:r>
        <w:rPr>
          <w:spacing w:val="29"/>
        </w:rPr>
        <w:t xml:space="preserve"> </w:t>
      </w:r>
      <w:r>
        <w:t>с</w:t>
      </w:r>
      <w:r>
        <w:rPr>
          <w:spacing w:val="28"/>
        </w:rPr>
        <w:t xml:space="preserve"> </w:t>
      </w:r>
      <w:r>
        <w:t>помощью</w:t>
      </w:r>
      <w:r>
        <w:rPr>
          <w:spacing w:val="27"/>
        </w:rPr>
        <w:t xml:space="preserve"> </w:t>
      </w:r>
      <w:r>
        <w:t>простейших</w:t>
      </w:r>
    </w:p>
    <w:p w14:paraId="5E666CB5" w14:textId="77777777" w:rsidR="00733630" w:rsidRDefault="00733630">
      <w:pPr>
        <w:sectPr w:rsidR="00733630">
          <w:pgSz w:w="11910" w:h="16840"/>
          <w:pgMar w:top="620" w:right="140" w:bottom="1140" w:left="940" w:header="0" w:footer="870" w:gutter="0"/>
          <w:cols w:space="720"/>
        </w:sectPr>
      </w:pPr>
    </w:p>
    <w:p w14:paraId="1A6548DA" w14:textId="77777777" w:rsidR="00733630" w:rsidRDefault="00632EAB">
      <w:pPr>
        <w:pStyle w:val="a3"/>
        <w:spacing w:before="137"/>
        <w:ind w:firstLine="0"/>
        <w:jc w:val="left"/>
      </w:pPr>
      <w:r>
        <w:rPr>
          <w:spacing w:val="-1"/>
        </w:rPr>
        <w:t>ГИС.</w:t>
      </w:r>
    </w:p>
    <w:p w14:paraId="3AA898A8" w14:textId="77777777" w:rsidR="00733630" w:rsidRDefault="00632EAB">
      <w:pPr>
        <w:pStyle w:val="a3"/>
        <w:ind w:left="0" w:firstLine="0"/>
        <w:jc w:val="left"/>
        <w:rPr>
          <w:sz w:val="26"/>
        </w:rPr>
      </w:pPr>
      <w:r>
        <w:br w:type="column"/>
      </w:r>
    </w:p>
    <w:p w14:paraId="70F5271E" w14:textId="77777777" w:rsidR="00733630" w:rsidRDefault="00733630">
      <w:pPr>
        <w:pStyle w:val="a3"/>
        <w:spacing w:before="3"/>
        <w:ind w:left="0" w:firstLine="0"/>
        <w:jc w:val="left"/>
        <w:rPr>
          <w:sz w:val="22"/>
        </w:rPr>
      </w:pPr>
    </w:p>
    <w:p w14:paraId="07EA8BAF" w14:textId="77777777" w:rsidR="00733630" w:rsidRDefault="00632EAB">
      <w:pPr>
        <w:pStyle w:val="a3"/>
        <w:ind w:left="140" w:firstLine="0"/>
        <w:jc w:val="left"/>
      </w:pPr>
      <w:r>
        <w:t>Тема</w:t>
      </w:r>
      <w:r>
        <w:rPr>
          <w:spacing w:val="-3"/>
        </w:rPr>
        <w:t xml:space="preserve"> </w:t>
      </w:r>
      <w:r>
        <w:t>3.</w:t>
      </w:r>
      <w:r>
        <w:rPr>
          <w:spacing w:val="-4"/>
        </w:rPr>
        <w:t xml:space="preserve"> </w:t>
      </w:r>
      <w:r>
        <w:t>Районирование</w:t>
      </w:r>
      <w:r>
        <w:rPr>
          <w:spacing w:val="-7"/>
        </w:rPr>
        <w:t xml:space="preserve"> </w:t>
      </w:r>
      <w:r>
        <w:t>как</w:t>
      </w:r>
      <w:r>
        <w:rPr>
          <w:spacing w:val="-4"/>
        </w:rPr>
        <w:t xml:space="preserve"> </w:t>
      </w:r>
      <w:r>
        <w:t>метод</w:t>
      </w:r>
      <w:r>
        <w:rPr>
          <w:spacing w:val="-3"/>
        </w:rPr>
        <w:t xml:space="preserve"> </w:t>
      </w:r>
      <w:r>
        <w:t>географических исследований.</w:t>
      </w:r>
    </w:p>
    <w:p w14:paraId="4BFD6DB3" w14:textId="77777777" w:rsidR="00733630" w:rsidRDefault="00632EAB">
      <w:pPr>
        <w:pStyle w:val="a3"/>
        <w:tabs>
          <w:tab w:val="left" w:pos="1430"/>
          <w:tab w:val="left" w:pos="2571"/>
          <w:tab w:val="left" w:pos="2936"/>
          <w:tab w:val="left" w:pos="4806"/>
          <w:tab w:val="left" w:pos="6293"/>
          <w:tab w:val="left" w:pos="8476"/>
        </w:tabs>
        <w:spacing w:before="137"/>
        <w:ind w:left="140" w:firstLine="0"/>
        <w:jc w:val="left"/>
      </w:pPr>
      <w:r>
        <w:t>Основные</w:t>
      </w:r>
      <w:r>
        <w:tab/>
        <w:t>подходы</w:t>
      </w:r>
      <w:r>
        <w:tab/>
        <w:t>к</w:t>
      </w:r>
      <w:r>
        <w:tab/>
        <w:t>районированию</w:t>
      </w:r>
      <w:r>
        <w:tab/>
        <w:t>территории.</w:t>
      </w:r>
      <w:r>
        <w:tab/>
        <w:t>Пространственные</w:t>
      </w:r>
      <w:r>
        <w:tab/>
        <w:t>уровни</w:t>
      </w:r>
    </w:p>
    <w:p w14:paraId="54663D8C" w14:textId="77777777" w:rsidR="00733630" w:rsidRDefault="00733630">
      <w:pPr>
        <w:sectPr w:rsidR="00733630">
          <w:type w:val="continuous"/>
          <w:pgSz w:w="11910" w:h="16840"/>
          <w:pgMar w:top="620" w:right="140" w:bottom="280" w:left="940" w:header="720" w:footer="720" w:gutter="0"/>
          <w:cols w:num="2" w:space="720" w:equalWidth="0">
            <w:col w:w="868" w:space="40"/>
            <w:col w:w="9922"/>
          </w:cols>
        </w:sectPr>
      </w:pPr>
    </w:p>
    <w:p w14:paraId="715415AC" w14:textId="77777777" w:rsidR="00733630" w:rsidRDefault="00632EAB">
      <w:pPr>
        <w:pStyle w:val="a3"/>
        <w:spacing w:before="137" w:line="362" w:lineRule="auto"/>
        <w:ind w:right="706" w:firstLine="0"/>
      </w:pPr>
      <w:r>
        <w:t>районирования (глобальный, региональный, страновой). Районирование «сверху» и «снизу».</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принципы</w:t>
      </w:r>
      <w:r>
        <w:rPr>
          <w:spacing w:val="1"/>
        </w:rPr>
        <w:t xml:space="preserve"> </w:t>
      </w:r>
      <w:r>
        <w:t>районирования.</w:t>
      </w:r>
      <w:r>
        <w:rPr>
          <w:spacing w:val="1"/>
        </w:rPr>
        <w:t xml:space="preserve"> </w:t>
      </w:r>
      <w:r>
        <w:t>Проблема</w:t>
      </w:r>
      <w:r>
        <w:rPr>
          <w:spacing w:val="1"/>
        </w:rPr>
        <w:t xml:space="preserve"> </w:t>
      </w:r>
      <w:r>
        <w:t>объективности</w:t>
      </w:r>
      <w:r>
        <w:rPr>
          <w:spacing w:val="1"/>
        </w:rPr>
        <w:t xml:space="preserve"> </w:t>
      </w:r>
      <w:r>
        <w:t>районирования.</w:t>
      </w:r>
      <w:r>
        <w:rPr>
          <w:spacing w:val="1"/>
        </w:rPr>
        <w:t xml:space="preserve"> </w:t>
      </w:r>
      <w:r>
        <w:t>Территориальные системы.</w:t>
      </w:r>
    </w:p>
    <w:p w14:paraId="41D06451" w14:textId="77777777" w:rsidR="00733630" w:rsidRDefault="00632EAB">
      <w:pPr>
        <w:pStyle w:val="a3"/>
        <w:spacing w:line="360" w:lineRule="auto"/>
        <w:ind w:right="709"/>
        <w:jc w:val="left"/>
      </w:pPr>
      <w:r>
        <w:t>Природно-антропогенные</w:t>
      </w:r>
      <w:r>
        <w:rPr>
          <w:spacing w:val="28"/>
        </w:rPr>
        <w:t xml:space="preserve"> </w:t>
      </w:r>
      <w:r>
        <w:t>комплексы.</w:t>
      </w:r>
      <w:r>
        <w:rPr>
          <w:spacing w:val="31"/>
        </w:rPr>
        <w:t xml:space="preserve"> </w:t>
      </w:r>
      <w:r>
        <w:t>Природно-антропогенные</w:t>
      </w:r>
      <w:r>
        <w:rPr>
          <w:spacing w:val="28"/>
        </w:rPr>
        <w:t xml:space="preserve"> </w:t>
      </w:r>
      <w:r>
        <w:t>комплексы</w:t>
      </w:r>
      <w:r>
        <w:rPr>
          <w:spacing w:val="30"/>
        </w:rPr>
        <w:t xml:space="preserve"> </w:t>
      </w:r>
      <w:r>
        <w:t>разного</w:t>
      </w:r>
      <w:r>
        <w:rPr>
          <w:spacing w:val="-57"/>
        </w:rPr>
        <w:t xml:space="preserve"> </w:t>
      </w:r>
      <w:r>
        <w:t>ранга.</w:t>
      </w:r>
      <w:r>
        <w:rPr>
          <w:spacing w:val="3"/>
        </w:rPr>
        <w:t xml:space="preserve"> </w:t>
      </w:r>
      <w:r>
        <w:t>Группировка природных</w:t>
      </w:r>
      <w:r>
        <w:rPr>
          <w:spacing w:val="-4"/>
        </w:rPr>
        <w:t xml:space="preserve"> </w:t>
      </w:r>
      <w:r>
        <w:t>комплексов</w:t>
      </w:r>
      <w:r>
        <w:rPr>
          <w:spacing w:val="-3"/>
        </w:rPr>
        <w:t xml:space="preserve"> </w:t>
      </w:r>
      <w:r>
        <w:t>по</w:t>
      </w:r>
      <w:r>
        <w:rPr>
          <w:spacing w:val="1"/>
        </w:rPr>
        <w:t xml:space="preserve"> </w:t>
      </w:r>
      <w:r>
        <w:t>размерам</w:t>
      </w:r>
      <w:r>
        <w:rPr>
          <w:spacing w:val="2"/>
        </w:rPr>
        <w:t xml:space="preserve"> </w:t>
      </w:r>
      <w:r>
        <w:t>и</w:t>
      </w:r>
      <w:r>
        <w:rPr>
          <w:spacing w:val="-3"/>
        </w:rPr>
        <w:t xml:space="preserve"> </w:t>
      </w:r>
      <w:r>
        <w:t>сложности</w:t>
      </w:r>
      <w:r>
        <w:rPr>
          <w:spacing w:val="-7"/>
        </w:rPr>
        <w:t xml:space="preserve"> </w:t>
      </w:r>
      <w:r>
        <w:t>организации.</w:t>
      </w:r>
    </w:p>
    <w:p w14:paraId="72A54293" w14:textId="77777777" w:rsidR="00733630" w:rsidRDefault="00632EAB">
      <w:pPr>
        <w:pStyle w:val="a3"/>
        <w:spacing w:line="362" w:lineRule="auto"/>
        <w:ind w:right="709"/>
        <w:jc w:val="left"/>
      </w:pPr>
      <w:r>
        <w:t>Региональные</w:t>
      </w:r>
      <w:r>
        <w:rPr>
          <w:spacing w:val="19"/>
        </w:rPr>
        <w:t xml:space="preserve"> </w:t>
      </w:r>
      <w:r>
        <w:t>исследования</w:t>
      </w:r>
      <w:r>
        <w:rPr>
          <w:spacing w:val="15"/>
        </w:rPr>
        <w:t xml:space="preserve"> </w:t>
      </w:r>
      <w:r>
        <w:t>в</w:t>
      </w:r>
      <w:r>
        <w:rPr>
          <w:spacing w:val="21"/>
        </w:rPr>
        <w:t xml:space="preserve"> </w:t>
      </w:r>
      <w:r>
        <w:t>географии.</w:t>
      </w:r>
      <w:r>
        <w:rPr>
          <w:spacing w:val="22"/>
        </w:rPr>
        <w:t xml:space="preserve"> </w:t>
      </w:r>
      <w:r>
        <w:t>Регионалистика.</w:t>
      </w:r>
      <w:r>
        <w:rPr>
          <w:spacing w:val="22"/>
        </w:rPr>
        <w:t xml:space="preserve"> </w:t>
      </w:r>
      <w:r>
        <w:t>Культурно-исторические</w:t>
      </w:r>
      <w:r>
        <w:rPr>
          <w:spacing w:val="-57"/>
        </w:rPr>
        <w:t xml:space="preserve"> </w:t>
      </w:r>
      <w:r>
        <w:t>регионы</w:t>
      </w:r>
      <w:r>
        <w:rPr>
          <w:spacing w:val="-3"/>
        </w:rPr>
        <w:t xml:space="preserve"> </w:t>
      </w:r>
      <w:r>
        <w:t>мира.</w:t>
      </w:r>
      <w:r>
        <w:rPr>
          <w:spacing w:val="2"/>
        </w:rPr>
        <w:t xml:space="preserve"> </w:t>
      </w:r>
      <w:r>
        <w:t>Многообразие</w:t>
      </w:r>
      <w:r>
        <w:rPr>
          <w:spacing w:val="-6"/>
        </w:rPr>
        <w:t xml:space="preserve"> </w:t>
      </w:r>
      <w:r>
        <w:t>подходов</w:t>
      </w:r>
      <w:r>
        <w:rPr>
          <w:spacing w:val="-3"/>
        </w:rPr>
        <w:t xml:space="preserve"> </w:t>
      </w:r>
      <w:r>
        <w:t>к</w:t>
      </w:r>
      <w:r>
        <w:rPr>
          <w:spacing w:val="-6"/>
        </w:rPr>
        <w:t xml:space="preserve"> </w:t>
      </w:r>
      <w:r>
        <w:t>выделению</w:t>
      </w:r>
      <w:r>
        <w:rPr>
          <w:spacing w:val="-2"/>
        </w:rPr>
        <w:t xml:space="preserve"> </w:t>
      </w:r>
      <w:r>
        <w:t>культурно-исторических</w:t>
      </w:r>
      <w:r>
        <w:rPr>
          <w:spacing w:val="-5"/>
        </w:rPr>
        <w:t xml:space="preserve"> </w:t>
      </w:r>
      <w:r>
        <w:t>регионов</w:t>
      </w:r>
      <w:r>
        <w:rPr>
          <w:spacing w:val="-3"/>
        </w:rPr>
        <w:t xml:space="preserve"> </w:t>
      </w:r>
      <w:r>
        <w:t>мира.</w:t>
      </w:r>
    </w:p>
    <w:p w14:paraId="48F808B9" w14:textId="77777777" w:rsidR="00733630" w:rsidRDefault="00632EAB">
      <w:pPr>
        <w:pStyle w:val="a3"/>
        <w:spacing w:line="273" w:lineRule="exact"/>
        <w:ind w:left="1048" w:firstLine="0"/>
        <w:jc w:val="left"/>
      </w:pPr>
      <w:r>
        <w:t>Практическая</w:t>
      </w:r>
      <w:r>
        <w:rPr>
          <w:spacing w:val="-3"/>
        </w:rPr>
        <w:t xml:space="preserve"> </w:t>
      </w:r>
      <w:r>
        <w:t>работа.</w:t>
      </w:r>
    </w:p>
    <w:p w14:paraId="6E737CD8" w14:textId="77777777" w:rsidR="00733630" w:rsidRDefault="00632EAB">
      <w:pPr>
        <w:pStyle w:val="a3"/>
        <w:spacing w:before="128" w:line="360" w:lineRule="auto"/>
        <w:ind w:right="700"/>
      </w:pPr>
      <w:r>
        <w:t>1. Проведение районирования территории по заданным целям и принципам (на примере</w:t>
      </w:r>
      <w:r>
        <w:rPr>
          <w:spacing w:val="-57"/>
        </w:rPr>
        <w:t xml:space="preserve"> </w:t>
      </w:r>
      <w:r>
        <w:t>физико-географического районирования Евразии, экономико-географического районирования</w:t>
      </w:r>
      <w:r>
        <w:rPr>
          <w:spacing w:val="1"/>
        </w:rPr>
        <w:t xml:space="preserve"> </w:t>
      </w:r>
      <w:r>
        <w:t>зарубежной</w:t>
      </w:r>
      <w:r>
        <w:rPr>
          <w:spacing w:val="1"/>
        </w:rPr>
        <w:t xml:space="preserve"> </w:t>
      </w:r>
      <w:r>
        <w:t>Европы,</w:t>
      </w:r>
      <w:r>
        <w:rPr>
          <w:spacing w:val="1"/>
        </w:rPr>
        <w:t xml:space="preserve"> </w:t>
      </w:r>
      <w:r>
        <w:t>культурно-исторического</w:t>
      </w:r>
      <w:r>
        <w:rPr>
          <w:spacing w:val="1"/>
        </w:rPr>
        <w:t xml:space="preserve"> </w:t>
      </w:r>
      <w:r>
        <w:t>районирования</w:t>
      </w:r>
      <w:r>
        <w:rPr>
          <w:spacing w:val="1"/>
        </w:rPr>
        <w:t xml:space="preserve"> </w:t>
      </w:r>
      <w:r>
        <w:t>Азии,</w:t>
      </w:r>
      <w:r>
        <w:rPr>
          <w:spacing w:val="1"/>
        </w:rPr>
        <w:t xml:space="preserve"> </w:t>
      </w:r>
      <w:r>
        <w:t>комплексного</w:t>
      </w:r>
      <w:r>
        <w:rPr>
          <w:spacing w:val="1"/>
        </w:rPr>
        <w:t xml:space="preserve"> </w:t>
      </w:r>
      <w:r>
        <w:t>районирования</w:t>
      </w:r>
      <w:r>
        <w:rPr>
          <w:spacing w:val="-4"/>
        </w:rPr>
        <w:t xml:space="preserve"> </w:t>
      </w:r>
      <w:r>
        <w:t>России).</w:t>
      </w:r>
    </w:p>
    <w:p w14:paraId="5F8949ED" w14:textId="77777777" w:rsidR="00733630" w:rsidRDefault="00632EAB">
      <w:pPr>
        <w:pStyle w:val="a3"/>
        <w:ind w:left="1048" w:firstLine="0"/>
      </w:pPr>
      <w:r>
        <w:t>Тема</w:t>
      </w:r>
      <w:r>
        <w:rPr>
          <w:spacing w:val="-3"/>
        </w:rPr>
        <w:t xml:space="preserve"> </w:t>
      </w:r>
      <w:r>
        <w:t>4.</w:t>
      </w:r>
      <w:r>
        <w:rPr>
          <w:spacing w:val="-5"/>
        </w:rPr>
        <w:t xml:space="preserve"> </w:t>
      </w:r>
      <w:r>
        <w:t>Географическая</w:t>
      </w:r>
      <w:r>
        <w:rPr>
          <w:spacing w:val="-1"/>
        </w:rPr>
        <w:t xml:space="preserve"> </w:t>
      </w:r>
      <w:r>
        <w:t>экспертиза</w:t>
      </w:r>
      <w:r>
        <w:rPr>
          <w:spacing w:val="-3"/>
        </w:rPr>
        <w:t xml:space="preserve"> </w:t>
      </w:r>
      <w:r>
        <w:t>и</w:t>
      </w:r>
      <w:r>
        <w:rPr>
          <w:spacing w:val="-6"/>
        </w:rPr>
        <w:t xml:space="preserve"> </w:t>
      </w:r>
      <w:r>
        <w:t>мониторинг.</w:t>
      </w:r>
    </w:p>
    <w:p w14:paraId="30E5F2D3" w14:textId="77777777" w:rsidR="00733630" w:rsidRDefault="00632EAB">
      <w:pPr>
        <w:pStyle w:val="a3"/>
        <w:spacing w:before="137" w:line="360" w:lineRule="auto"/>
        <w:ind w:right="698"/>
      </w:pPr>
      <w:r>
        <w:t xml:space="preserve">Географическая   </w:t>
      </w:r>
      <w:r>
        <w:rPr>
          <w:spacing w:val="1"/>
        </w:rPr>
        <w:t xml:space="preserve"> </w:t>
      </w:r>
      <w:r>
        <w:t>и     экологическая     экспертизы,     их     методы.     Географический</w:t>
      </w:r>
      <w:r>
        <w:rPr>
          <w:spacing w:val="-57"/>
        </w:rPr>
        <w:t xml:space="preserve"> </w:t>
      </w:r>
      <w:r>
        <w:t>и экологический</w:t>
      </w:r>
      <w:r>
        <w:rPr>
          <w:spacing w:val="1"/>
        </w:rPr>
        <w:t xml:space="preserve"> </w:t>
      </w:r>
      <w:r>
        <w:t>мониторинг.</w:t>
      </w:r>
      <w:r>
        <w:rPr>
          <w:spacing w:val="1"/>
        </w:rPr>
        <w:t xml:space="preserve"> </w:t>
      </w:r>
      <w:r>
        <w:t>Различие</w:t>
      </w:r>
      <w:r>
        <w:rPr>
          <w:spacing w:val="1"/>
        </w:rPr>
        <w:t xml:space="preserve"> </w:t>
      </w:r>
      <w:r>
        <w:t>методов</w:t>
      </w:r>
      <w:r>
        <w:rPr>
          <w:spacing w:val="1"/>
        </w:rPr>
        <w:t xml:space="preserve"> </w:t>
      </w:r>
      <w:r>
        <w:t>мониторинга</w:t>
      </w:r>
      <w:r>
        <w:rPr>
          <w:spacing w:val="1"/>
        </w:rPr>
        <w:t xml:space="preserve"> </w:t>
      </w:r>
      <w:r>
        <w:t>в</w:t>
      </w:r>
      <w:r>
        <w:rPr>
          <w:spacing w:val="1"/>
        </w:rPr>
        <w:t xml:space="preserve"> </w:t>
      </w:r>
      <w:r>
        <w:t>зависимости</w:t>
      </w:r>
      <w:r>
        <w:rPr>
          <w:spacing w:val="1"/>
        </w:rPr>
        <w:t xml:space="preserve"> </w:t>
      </w:r>
      <w:r>
        <w:t>от целей.</w:t>
      </w:r>
      <w:r>
        <w:rPr>
          <w:spacing w:val="1"/>
        </w:rPr>
        <w:t xml:space="preserve"> </w:t>
      </w:r>
      <w:r>
        <w:t>Интеграция</w:t>
      </w:r>
      <w:r>
        <w:rPr>
          <w:spacing w:val="1"/>
        </w:rPr>
        <w:t xml:space="preserve"> </w:t>
      </w:r>
      <w:r>
        <w:t>ГИС</w:t>
      </w:r>
      <w:r>
        <w:rPr>
          <w:spacing w:val="1"/>
        </w:rPr>
        <w:t xml:space="preserve"> </w:t>
      </w:r>
      <w:r>
        <w:t>и</w:t>
      </w:r>
      <w:r>
        <w:rPr>
          <w:spacing w:val="1"/>
        </w:rPr>
        <w:t xml:space="preserve"> </w:t>
      </w:r>
      <w:r>
        <w:t>экологического</w:t>
      </w:r>
      <w:r>
        <w:rPr>
          <w:spacing w:val="1"/>
        </w:rPr>
        <w:t xml:space="preserve"> </w:t>
      </w:r>
      <w:r>
        <w:t>мониторинга.</w:t>
      </w:r>
      <w:r>
        <w:rPr>
          <w:spacing w:val="1"/>
        </w:rPr>
        <w:t xml:space="preserve"> </w:t>
      </w:r>
      <w:r>
        <w:t>Комплексный</w:t>
      </w:r>
      <w:r>
        <w:rPr>
          <w:spacing w:val="1"/>
        </w:rPr>
        <w:t xml:space="preserve"> </w:t>
      </w:r>
      <w:r>
        <w:t>подход</w:t>
      </w:r>
      <w:r>
        <w:rPr>
          <w:spacing w:val="1"/>
        </w:rPr>
        <w:t xml:space="preserve"> </w:t>
      </w:r>
      <w:r>
        <w:t>к решению</w:t>
      </w:r>
      <w:r>
        <w:rPr>
          <w:spacing w:val="1"/>
        </w:rPr>
        <w:t xml:space="preserve"> </w:t>
      </w:r>
      <w:r>
        <w:t>экологических</w:t>
      </w:r>
      <w:r>
        <w:rPr>
          <w:spacing w:val="-4"/>
        </w:rPr>
        <w:t xml:space="preserve"> </w:t>
      </w:r>
      <w:r>
        <w:t>проблем.</w:t>
      </w:r>
    </w:p>
    <w:p w14:paraId="00A14772" w14:textId="77777777" w:rsidR="00733630" w:rsidRDefault="00632EAB">
      <w:pPr>
        <w:pStyle w:val="a3"/>
        <w:spacing w:before="1"/>
        <w:ind w:left="1048" w:firstLine="0"/>
      </w:pPr>
      <w:r>
        <w:t>Практическая</w:t>
      </w:r>
      <w:r>
        <w:rPr>
          <w:spacing w:val="-3"/>
        </w:rPr>
        <w:t xml:space="preserve"> </w:t>
      </w:r>
      <w:r>
        <w:t>работа.</w:t>
      </w:r>
    </w:p>
    <w:p w14:paraId="463E9C22" w14:textId="77777777" w:rsidR="00733630" w:rsidRDefault="00632EAB">
      <w:pPr>
        <w:pStyle w:val="a3"/>
        <w:spacing w:before="137" w:line="362" w:lineRule="auto"/>
        <w:ind w:right="705"/>
      </w:pPr>
      <w:r>
        <w:t>1. Оценка различных точек зрения на влияние реализации экономического проекта на</w:t>
      </w:r>
      <w:r>
        <w:rPr>
          <w:spacing w:val="1"/>
        </w:rPr>
        <w:t xml:space="preserve"> </w:t>
      </w:r>
      <w:r>
        <w:t>состояние окружающей среды на территории страны или на территории региона России (по</w:t>
      </w:r>
      <w:r>
        <w:rPr>
          <w:spacing w:val="1"/>
        </w:rPr>
        <w:t xml:space="preserve"> </w:t>
      </w:r>
      <w:r>
        <w:t>выбору</w:t>
      </w:r>
      <w:r>
        <w:rPr>
          <w:spacing w:val="-4"/>
        </w:rPr>
        <w:t xml:space="preserve"> </w:t>
      </w:r>
      <w:r>
        <w:t>учителя).</w:t>
      </w:r>
    </w:p>
    <w:p w14:paraId="6AF89546" w14:textId="77777777" w:rsidR="00733630" w:rsidRDefault="00632EAB">
      <w:pPr>
        <w:pStyle w:val="a3"/>
        <w:spacing w:line="270" w:lineRule="exact"/>
        <w:ind w:left="1048" w:firstLine="0"/>
      </w:pPr>
      <w:r>
        <w:t>Раздел</w:t>
      </w:r>
      <w:r>
        <w:rPr>
          <w:spacing w:val="-3"/>
        </w:rPr>
        <w:t xml:space="preserve"> </w:t>
      </w:r>
      <w:r>
        <w:t>2.</w:t>
      </w:r>
      <w:r>
        <w:rPr>
          <w:spacing w:val="-1"/>
        </w:rPr>
        <w:t xml:space="preserve"> </w:t>
      </w:r>
      <w:r>
        <w:t>Глобальные</w:t>
      </w:r>
      <w:r>
        <w:rPr>
          <w:spacing w:val="-3"/>
        </w:rPr>
        <w:t xml:space="preserve"> </w:t>
      </w:r>
      <w:r>
        <w:t>проблемы</w:t>
      </w:r>
      <w:r>
        <w:rPr>
          <w:spacing w:val="-5"/>
        </w:rPr>
        <w:t xml:space="preserve"> </w:t>
      </w:r>
      <w:r>
        <w:t>мирового</w:t>
      </w:r>
      <w:r>
        <w:rPr>
          <w:spacing w:val="-3"/>
        </w:rPr>
        <w:t xml:space="preserve"> </w:t>
      </w:r>
      <w:r>
        <w:t>развития.</w:t>
      </w:r>
    </w:p>
    <w:p w14:paraId="5D838A53" w14:textId="77777777" w:rsidR="00733630" w:rsidRDefault="00733630">
      <w:pPr>
        <w:spacing w:line="270" w:lineRule="exact"/>
        <w:sectPr w:rsidR="00733630">
          <w:type w:val="continuous"/>
          <w:pgSz w:w="11910" w:h="16840"/>
          <w:pgMar w:top="620" w:right="140" w:bottom="280" w:left="940" w:header="720" w:footer="720" w:gutter="0"/>
          <w:cols w:space="720"/>
        </w:sectPr>
      </w:pPr>
    </w:p>
    <w:p w14:paraId="1A5E8193" w14:textId="77777777" w:rsidR="00733630" w:rsidRDefault="00632EAB">
      <w:pPr>
        <w:pStyle w:val="a3"/>
        <w:spacing w:before="64"/>
        <w:ind w:left="1048" w:firstLine="0"/>
      </w:pPr>
      <w:r>
        <w:t>Тема</w:t>
      </w:r>
      <w:r>
        <w:rPr>
          <w:spacing w:val="-2"/>
        </w:rPr>
        <w:t xml:space="preserve"> </w:t>
      </w:r>
      <w:r>
        <w:t>1.</w:t>
      </w:r>
      <w:r>
        <w:rPr>
          <w:spacing w:val="-4"/>
        </w:rPr>
        <w:t xml:space="preserve"> </w:t>
      </w:r>
      <w:r>
        <w:t>Понятие</w:t>
      </w:r>
      <w:r>
        <w:rPr>
          <w:spacing w:val="-7"/>
        </w:rPr>
        <w:t xml:space="preserve"> </w:t>
      </w:r>
      <w:r>
        <w:t>о</w:t>
      </w:r>
      <w:r>
        <w:rPr>
          <w:spacing w:val="-1"/>
        </w:rPr>
        <w:t xml:space="preserve"> </w:t>
      </w:r>
      <w:r>
        <w:t>глобальных</w:t>
      </w:r>
      <w:r>
        <w:rPr>
          <w:spacing w:val="-6"/>
        </w:rPr>
        <w:t xml:space="preserve"> </w:t>
      </w:r>
      <w:r>
        <w:t>проблемах.</w:t>
      </w:r>
    </w:p>
    <w:p w14:paraId="369D9BB3" w14:textId="77777777" w:rsidR="00733630" w:rsidRDefault="00632EAB">
      <w:pPr>
        <w:pStyle w:val="a3"/>
        <w:spacing w:before="137" w:line="360" w:lineRule="auto"/>
        <w:ind w:right="706"/>
      </w:pPr>
      <w:r>
        <w:t>Понятие     «глобальная     проблема».    Факторы    обострения    глобальных    проблем</w:t>
      </w:r>
      <w:r>
        <w:rPr>
          <w:spacing w:val="1"/>
        </w:rPr>
        <w:t xml:space="preserve"> </w:t>
      </w:r>
      <w:r>
        <w:t>в современном</w:t>
      </w:r>
      <w:r>
        <w:rPr>
          <w:spacing w:val="1"/>
        </w:rPr>
        <w:t xml:space="preserve"> </w:t>
      </w:r>
      <w:r>
        <w:t>мире.</w:t>
      </w:r>
      <w:r>
        <w:rPr>
          <w:spacing w:val="1"/>
        </w:rPr>
        <w:t xml:space="preserve"> </w:t>
      </w:r>
      <w:r>
        <w:t>Группы</w:t>
      </w:r>
      <w:r>
        <w:rPr>
          <w:spacing w:val="1"/>
        </w:rPr>
        <w:t xml:space="preserve"> </w:t>
      </w:r>
      <w:r>
        <w:t>глобальных</w:t>
      </w:r>
      <w:r>
        <w:rPr>
          <w:spacing w:val="1"/>
        </w:rPr>
        <w:t xml:space="preserve"> </w:t>
      </w:r>
      <w:r>
        <w:t>проблем:</w:t>
      </w:r>
      <w:r>
        <w:rPr>
          <w:spacing w:val="1"/>
        </w:rPr>
        <w:t xml:space="preserve"> </w:t>
      </w:r>
      <w:r>
        <w:t>геополитические,</w:t>
      </w:r>
      <w:r>
        <w:rPr>
          <w:spacing w:val="1"/>
        </w:rPr>
        <w:t xml:space="preserve"> </w:t>
      </w:r>
      <w:r>
        <w:t>экологические,</w:t>
      </w:r>
      <w:r>
        <w:rPr>
          <w:spacing w:val="1"/>
        </w:rPr>
        <w:t xml:space="preserve"> </w:t>
      </w:r>
      <w:r>
        <w:t>социально-демографические.</w:t>
      </w:r>
      <w:r>
        <w:rPr>
          <w:spacing w:val="1"/>
        </w:rPr>
        <w:t xml:space="preserve"> </w:t>
      </w:r>
      <w:r>
        <w:t>Уровни</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(планетарный,</w:t>
      </w:r>
      <w:r>
        <w:rPr>
          <w:spacing w:val="1"/>
        </w:rPr>
        <w:t xml:space="preserve"> </w:t>
      </w:r>
      <w:r>
        <w:t>региональный,</w:t>
      </w:r>
      <w:r>
        <w:rPr>
          <w:spacing w:val="1"/>
        </w:rPr>
        <w:t xml:space="preserve"> </w:t>
      </w:r>
      <w:r>
        <w:t>страновой,</w:t>
      </w:r>
      <w:r>
        <w:rPr>
          <w:spacing w:val="1"/>
        </w:rPr>
        <w:t xml:space="preserve"> </w:t>
      </w:r>
      <w:r>
        <w:t>локальный).</w:t>
      </w:r>
      <w:r>
        <w:rPr>
          <w:spacing w:val="1"/>
        </w:rPr>
        <w:t xml:space="preserve"> </w:t>
      </w:r>
      <w:r>
        <w:t>Междисциплинарный</w:t>
      </w:r>
      <w:r>
        <w:rPr>
          <w:spacing w:val="1"/>
        </w:rPr>
        <w:t xml:space="preserve"> </w:t>
      </w:r>
      <w:r>
        <w:t>характер</w:t>
      </w:r>
      <w:r>
        <w:rPr>
          <w:spacing w:val="1"/>
        </w:rPr>
        <w:t xml:space="preserve"> </w:t>
      </w:r>
      <w:r>
        <w:t>исследования</w:t>
      </w:r>
      <w:r>
        <w:rPr>
          <w:spacing w:val="1"/>
        </w:rPr>
        <w:t xml:space="preserve"> </w:t>
      </w:r>
      <w:r>
        <w:t>глобальных</w:t>
      </w:r>
      <w:r>
        <w:rPr>
          <w:spacing w:val="1"/>
        </w:rPr>
        <w:t xml:space="preserve"> </w:t>
      </w:r>
      <w:r>
        <w:t>проблем.</w:t>
      </w:r>
      <w:r>
        <w:rPr>
          <w:spacing w:val="1"/>
        </w:rPr>
        <w:t xml:space="preserve"> </w:t>
      </w:r>
      <w:r>
        <w:t>Роль</w:t>
      </w:r>
      <w:r>
        <w:rPr>
          <w:spacing w:val="1"/>
        </w:rPr>
        <w:t xml:space="preserve"> </w:t>
      </w:r>
      <w:r>
        <w:t>географической</w:t>
      </w:r>
      <w:r>
        <w:rPr>
          <w:spacing w:val="1"/>
        </w:rPr>
        <w:t xml:space="preserve"> </w:t>
      </w:r>
      <w:r>
        <w:t>науки</w:t>
      </w:r>
      <w:r>
        <w:rPr>
          <w:spacing w:val="1"/>
        </w:rPr>
        <w:t xml:space="preserve"> </w:t>
      </w:r>
      <w:r>
        <w:t>в</w:t>
      </w:r>
      <w:r>
        <w:rPr>
          <w:spacing w:val="1"/>
        </w:rPr>
        <w:t xml:space="preserve"> </w:t>
      </w:r>
      <w:r>
        <w:t>изучении</w:t>
      </w:r>
      <w:r>
        <w:rPr>
          <w:spacing w:val="1"/>
        </w:rPr>
        <w:t xml:space="preserve"> </w:t>
      </w:r>
      <w:r>
        <w:t>глобальных</w:t>
      </w:r>
      <w:r>
        <w:rPr>
          <w:spacing w:val="1"/>
        </w:rPr>
        <w:t xml:space="preserve"> </w:t>
      </w:r>
      <w:r>
        <w:t>проблем.</w:t>
      </w:r>
      <w:r>
        <w:rPr>
          <w:spacing w:val="1"/>
        </w:rPr>
        <w:t xml:space="preserve"> </w:t>
      </w:r>
      <w:r>
        <w:t>Международное сотрудничество как инструмент решения глобальных проблем. Место России</w:t>
      </w:r>
      <w:r>
        <w:rPr>
          <w:spacing w:val="1"/>
        </w:rPr>
        <w:t xml:space="preserve"> </w:t>
      </w:r>
      <w:r>
        <w:t>в</w:t>
      </w:r>
      <w:r>
        <w:rPr>
          <w:spacing w:val="2"/>
        </w:rPr>
        <w:t xml:space="preserve"> </w:t>
      </w:r>
      <w:r>
        <w:t>реализации</w:t>
      </w:r>
      <w:r>
        <w:rPr>
          <w:spacing w:val="3"/>
        </w:rPr>
        <w:t xml:space="preserve"> </w:t>
      </w:r>
      <w:r>
        <w:t>стратегий</w:t>
      </w:r>
      <w:r>
        <w:rPr>
          <w:spacing w:val="3"/>
        </w:rPr>
        <w:t xml:space="preserve"> </w:t>
      </w:r>
      <w:r>
        <w:t>решения</w:t>
      </w:r>
      <w:r>
        <w:rPr>
          <w:spacing w:val="-4"/>
        </w:rPr>
        <w:t xml:space="preserve"> </w:t>
      </w:r>
      <w:r>
        <w:t>глобальных</w:t>
      </w:r>
      <w:r>
        <w:rPr>
          <w:spacing w:val="-3"/>
        </w:rPr>
        <w:t xml:space="preserve"> </w:t>
      </w:r>
      <w:r>
        <w:t>проблем.</w:t>
      </w:r>
    </w:p>
    <w:p w14:paraId="576AFDD0" w14:textId="77777777" w:rsidR="00733630" w:rsidRDefault="00632EAB">
      <w:pPr>
        <w:pStyle w:val="a3"/>
        <w:spacing w:before="2"/>
        <w:ind w:left="1048" w:firstLine="0"/>
      </w:pPr>
      <w:r>
        <w:t>Практическая</w:t>
      </w:r>
      <w:r>
        <w:rPr>
          <w:spacing w:val="-3"/>
        </w:rPr>
        <w:t xml:space="preserve"> </w:t>
      </w:r>
      <w:r>
        <w:t>работа.</w:t>
      </w:r>
    </w:p>
    <w:p w14:paraId="3E9801F5" w14:textId="77777777" w:rsidR="00733630" w:rsidRDefault="00632EAB">
      <w:pPr>
        <w:pStyle w:val="a3"/>
        <w:spacing w:before="137" w:line="360" w:lineRule="auto"/>
        <w:ind w:right="705"/>
      </w:pPr>
      <w:r>
        <w:t>1). Организация групповой дискуссии по выявлению факторов обострения одной из</w:t>
      </w:r>
      <w:r>
        <w:rPr>
          <w:spacing w:val="1"/>
        </w:rPr>
        <w:t xml:space="preserve"> </w:t>
      </w:r>
      <w:r>
        <w:t>групп</w:t>
      </w:r>
      <w:r>
        <w:rPr>
          <w:spacing w:val="2"/>
        </w:rPr>
        <w:t xml:space="preserve"> </w:t>
      </w:r>
      <w:r>
        <w:t>глобальных</w:t>
      </w:r>
      <w:r>
        <w:rPr>
          <w:spacing w:val="-4"/>
        </w:rPr>
        <w:t xml:space="preserve"> </w:t>
      </w:r>
      <w:r>
        <w:t>проблем</w:t>
      </w:r>
      <w:r>
        <w:rPr>
          <w:spacing w:val="2"/>
        </w:rPr>
        <w:t xml:space="preserve"> </w:t>
      </w:r>
      <w:r>
        <w:t>человечества</w:t>
      </w:r>
      <w:r>
        <w:rPr>
          <w:spacing w:val="1"/>
        </w:rPr>
        <w:t xml:space="preserve"> </w:t>
      </w:r>
      <w:r>
        <w:t>и</w:t>
      </w:r>
      <w:r>
        <w:rPr>
          <w:spacing w:val="-3"/>
        </w:rPr>
        <w:t xml:space="preserve"> </w:t>
      </w:r>
      <w:r>
        <w:t>возможных</w:t>
      </w:r>
      <w:r>
        <w:rPr>
          <w:spacing w:val="-4"/>
        </w:rPr>
        <w:t xml:space="preserve"> </w:t>
      </w:r>
      <w:r>
        <w:t>путей</w:t>
      </w:r>
      <w:r>
        <w:rPr>
          <w:spacing w:val="1"/>
        </w:rPr>
        <w:t xml:space="preserve"> </w:t>
      </w:r>
      <w:r>
        <w:t>их</w:t>
      </w:r>
      <w:r>
        <w:rPr>
          <w:spacing w:val="6"/>
        </w:rPr>
        <w:t xml:space="preserve"> </w:t>
      </w:r>
      <w:r>
        <w:t>разрешения.</w:t>
      </w:r>
    </w:p>
    <w:p w14:paraId="688FF555" w14:textId="77777777" w:rsidR="00733630" w:rsidRDefault="00632EAB">
      <w:pPr>
        <w:pStyle w:val="a3"/>
        <w:spacing w:line="274" w:lineRule="exact"/>
        <w:ind w:left="1048" w:firstLine="0"/>
      </w:pPr>
      <w:r>
        <w:t>Тема</w:t>
      </w:r>
      <w:r>
        <w:rPr>
          <w:spacing w:val="-4"/>
        </w:rPr>
        <w:t xml:space="preserve"> </w:t>
      </w:r>
      <w:r>
        <w:t>2.</w:t>
      </w:r>
      <w:r>
        <w:rPr>
          <w:spacing w:val="-5"/>
        </w:rPr>
        <w:t xml:space="preserve"> </w:t>
      </w:r>
      <w:r>
        <w:t>Концепция</w:t>
      </w:r>
      <w:r>
        <w:rPr>
          <w:spacing w:val="-3"/>
        </w:rPr>
        <w:t xml:space="preserve"> </w:t>
      </w:r>
      <w:r>
        <w:t>устойчивого</w:t>
      </w:r>
      <w:r>
        <w:rPr>
          <w:spacing w:val="-3"/>
        </w:rPr>
        <w:t xml:space="preserve"> </w:t>
      </w:r>
      <w:r>
        <w:t>развития.</w:t>
      </w:r>
    </w:p>
    <w:p w14:paraId="75C3BC34" w14:textId="77777777" w:rsidR="00733630" w:rsidRDefault="00632EAB">
      <w:pPr>
        <w:pStyle w:val="a3"/>
        <w:spacing w:before="142"/>
        <w:ind w:left="1048" w:firstLine="0"/>
      </w:pPr>
      <w:r>
        <w:t>Географический</w:t>
      </w:r>
      <w:r>
        <w:rPr>
          <w:spacing w:val="-7"/>
        </w:rPr>
        <w:t xml:space="preserve"> </w:t>
      </w:r>
      <w:r>
        <w:t>прогноз.</w:t>
      </w:r>
      <w:r>
        <w:rPr>
          <w:spacing w:val="-5"/>
        </w:rPr>
        <w:t xml:space="preserve"> </w:t>
      </w:r>
      <w:r>
        <w:t>Многообразие</w:t>
      </w:r>
      <w:r>
        <w:rPr>
          <w:spacing w:val="-3"/>
        </w:rPr>
        <w:t xml:space="preserve"> </w:t>
      </w:r>
      <w:r>
        <w:t>прогнозов</w:t>
      </w:r>
      <w:r>
        <w:rPr>
          <w:spacing w:val="-2"/>
        </w:rPr>
        <w:t xml:space="preserve"> </w:t>
      </w:r>
      <w:r>
        <w:t>развития</w:t>
      </w:r>
      <w:r>
        <w:rPr>
          <w:spacing w:val="-7"/>
        </w:rPr>
        <w:t xml:space="preserve"> </w:t>
      </w:r>
      <w:r>
        <w:t>человечества.</w:t>
      </w:r>
    </w:p>
    <w:p w14:paraId="71182088" w14:textId="77777777" w:rsidR="00733630" w:rsidRDefault="00632EAB">
      <w:pPr>
        <w:pStyle w:val="a3"/>
        <w:spacing w:before="137" w:line="360" w:lineRule="auto"/>
        <w:ind w:right="705"/>
      </w:pPr>
      <w:r>
        <w:t>Понятие об устойчивом развитии, его происхождение и распространение. Три главных</w:t>
      </w:r>
      <w:r>
        <w:rPr>
          <w:spacing w:val="1"/>
        </w:rPr>
        <w:t xml:space="preserve"> </w:t>
      </w:r>
      <w:r>
        <w:t>компонента устойчивого развития: экологический, экономический и социальный. Основные</w:t>
      </w:r>
      <w:r>
        <w:rPr>
          <w:spacing w:val="1"/>
        </w:rPr>
        <w:t xml:space="preserve"> </w:t>
      </w:r>
      <w:r>
        <w:t>цели</w:t>
      </w:r>
      <w:r>
        <w:rPr>
          <w:spacing w:val="2"/>
        </w:rPr>
        <w:t xml:space="preserve"> </w:t>
      </w:r>
      <w:r>
        <w:t>ООН</w:t>
      </w:r>
      <w:r>
        <w:rPr>
          <w:spacing w:val="1"/>
        </w:rPr>
        <w:t xml:space="preserve"> </w:t>
      </w:r>
      <w:r>
        <w:t>для</w:t>
      </w:r>
      <w:r>
        <w:rPr>
          <w:spacing w:val="2"/>
        </w:rPr>
        <w:t xml:space="preserve"> </w:t>
      </w:r>
      <w:r>
        <w:t>устойчивого</w:t>
      </w:r>
      <w:r>
        <w:rPr>
          <w:spacing w:val="1"/>
        </w:rPr>
        <w:t xml:space="preserve"> </w:t>
      </w:r>
      <w:r>
        <w:t>развития</w:t>
      </w:r>
      <w:r>
        <w:rPr>
          <w:spacing w:val="-3"/>
        </w:rPr>
        <w:t xml:space="preserve"> </w:t>
      </w:r>
      <w:r>
        <w:t>человечества.</w:t>
      </w:r>
    </w:p>
    <w:p w14:paraId="45A4F52C" w14:textId="77777777" w:rsidR="00733630" w:rsidRDefault="00632EAB">
      <w:pPr>
        <w:pStyle w:val="a3"/>
        <w:spacing w:before="2" w:line="360" w:lineRule="auto"/>
        <w:ind w:left="1048" w:right="2213" w:firstLine="0"/>
      </w:pPr>
      <w:r>
        <w:t>Национальные проекты и перспективы устойчивого развития для России.</w:t>
      </w:r>
      <w:r>
        <w:rPr>
          <w:spacing w:val="-58"/>
        </w:rPr>
        <w:t xml:space="preserve"> </w:t>
      </w:r>
      <w:r>
        <w:t>Практические работы.</w:t>
      </w:r>
    </w:p>
    <w:p w14:paraId="645E64E3" w14:textId="77777777" w:rsidR="00733630" w:rsidRDefault="00632EAB" w:rsidP="00650BD9">
      <w:pPr>
        <w:pStyle w:val="a6"/>
        <w:numPr>
          <w:ilvl w:val="0"/>
          <w:numId w:val="53"/>
        </w:numPr>
        <w:tabs>
          <w:tab w:val="left" w:pos="1375"/>
        </w:tabs>
        <w:spacing w:line="362" w:lineRule="auto"/>
        <w:ind w:right="701" w:firstLine="710"/>
        <w:rPr>
          <w:sz w:val="24"/>
        </w:rPr>
      </w:pPr>
      <w:r>
        <w:rPr>
          <w:sz w:val="24"/>
        </w:rPr>
        <w:t>Контент-анализ</w:t>
      </w:r>
      <w:r>
        <w:rPr>
          <w:spacing w:val="1"/>
          <w:sz w:val="24"/>
        </w:rPr>
        <w:t xml:space="preserve"> </w:t>
      </w:r>
      <w:r>
        <w:rPr>
          <w:sz w:val="24"/>
        </w:rPr>
        <w:t>текста:</w:t>
      </w:r>
      <w:r>
        <w:rPr>
          <w:spacing w:val="1"/>
          <w:sz w:val="24"/>
        </w:rPr>
        <w:t xml:space="preserve"> </w:t>
      </w:r>
      <w:r>
        <w:rPr>
          <w:sz w:val="24"/>
        </w:rPr>
        <w:t>«Преобразование</w:t>
      </w:r>
      <w:r>
        <w:rPr>
          <w:spacing w:val="1"/>
          <w:sz w:val="24"/>
        </w:rPr>
        <w:t xml:space="preserve"> </w:t>
      </w:r>
      <w:r>
        <w:rPr>
          <w:sz w:val="24"/>
        </w:rPr>
        <w:t>нашего</w:t>
      </w:r>
      <w:r>
        <w:rPr>
          <w:spacing w:val="1"/>
          <w:sz w:val="24"/>
        </w:rPr>
        <w:t xml:space="preserve"> </w:t>
      </w:r>
      <w:r>
        <w:rPr>
          <w:sz w:val="24"/>
        </w:rPr>
        <w:t>мира:</w:t>
      </w:r>
      <w:r>
        <w:rPr>
          <w:spacing w:val="1"/>
          <w:sz w:val="24"/>
        </w:rPr>
        <w:t xml:space="preserve"> </w:t>
      </w:r>
      <w:r>
        <w:rPr>
          <w:sz w:val="24"/>
        </w:rPr>
        <w:t>Повестка</w:t>
      </w:r>
      <w:r>
        <w:rPr>
          <w:spacing w:val="1"/>
          <w:sz w:val="24"/>
        </w:rPr>
        <w:t xml:space="preserve"> </w:t>
      </w:r>
      <w:r>
        <w:rPr>
          <w:sz w:val="24"/>
        </w:rPr>
        <w:t>дня</w:t>
      </w:r>
      <w:r>
        <w:rPr>
          <w:spacing w:val="1"/>
          <w:sz w:val="24"/>
        </w:rPr>
        <w:t xml:space="preserve"> </w:t>
      </w:r>
      <w:r>
        <w:rPr>
          <w:sz w:val="24"/>
        </w:rPr>
        <w:t>в области</w:t>
      </w:r>
      <w:r>
        <w:rPr>
          <w:spacing w:val="1"/>
          <w:sz w:val="24"/>
        </w:rPr>
        <w:t xml:space="preserve"> </w:t>
      </w:r>
      <w:r>
        <w:rPr>
          <w:sz w:val="24"/>
        </w:rPr>
        <w:t>устойчивого развития на период до 2030 года» с целью выявления потенциального вклада</w:t>
      </w:r>
      <w:r>
        <w:rPr>
          <w:spacing w:val="1"/>
          <w:sz w:val="24"/>
        </w:rPr>
        <w:t xml:space="preserve"> </w:t>
      </w:r>
      <w:r>
        <w:rPr>
          <w:sz w:val="24"/>
        </w:rPr>
        <w:t>географии</w:t>
      </w:r>
      <w:r>
        <w:rPr>
          <w:spacing w:val="-3"/>
          <w:sz w:val="24"/>
        </w:rPr>
        <w:t xml:space="preserve"> </w:t>
      </w:r>
      <w:r>
        <w:rPr>
          <w:sz w:val="24"/>
        </w:rPr>
        <w:t>в</w:t>
      </w:r>
      <w:r>
        <w:rPr>
          <w:spacing w:val="2"/>
          <w:sz w:val="24"/>
        </w:rPr>
        <w:t xml:space="preserve"> </w:t>
      </w:r>
      <w:r>
        <w:rPr>
          <w:sz w:val="24"/>
        </w:rPr>
        <w:t>решение</w:t>
      </w:r>
      <w:r>
        <w:rPr>
          <w:spacing w:val="-5"/>
          <w:sz w:val="24"/>
        </w:rPr>
        <w:t xml:space="preserve"> </w:t>
      </w:r>
      <w:r>
        <w:rPr>
          <w:sz w:val="24"/>
        </w:rPr>
        <w:t>глобальных</w:t>
      </w:r>
      <w:r>
        <w:rPr>
          <w:spacing w:val="-3"/>
          <w:sz w:val="24"/>
        </w:rPr>
        <w:t xml:space="preserve"> </w:t>
      </w:r>
      <w:r>
        <w:rPr>
          <w:sz w:val="24"/>
        </w:rPr>
        <w:t>проблем</w:t>
      </w:r>
      <w:r>
        <w:rPr>
          <w:spacing w:val="2"/>
          <w:sz w:val="24"/>
        </w:rPr>
        <w:t xml:space="preserve"> </w:t>
      </w:r>
      <w:r>
        <w:rPr>
          <w:sz w:val="24"/>
        </w:rPr>
        <w:t>человечества (по</w:t>
      </w:r>
      <w:r>
        <w:rPr>
          <w:spacing w:val="9"/>
          <w:sz w:val="24"/>
        </w:rPr>
        <w:t xml:space="preserve"> </w:t>
      </w:r>
      <w:r>
        <w:rPr>
          <w:sz w:val="24"/>
        </w:rPr>
        <w:t>выбору</w:t>
      </w:r>
      <w:r>
        <w:rPr>
          <w:spacing w:val="-3"/>
          <w:sz w:val="24"/>
        </w:rPr>
        <w:t xml:space="preserve"> </w:t>
      </w:r>
      <w:r>
        <w:rPr>
          <w:sz w:val="24"/>
        </w:rPr>
        <w:t>учителя).</w:t>
      </w:r>
    </w:p>
    <w:p w14:paraId="14513262" w14:textId="77777777" w:rsidR="00733630" w:rsidRDefault="00632EAB" w:rsidP="00650BD9">
      <w:pPr>
        <w:pStyle w:val="a6"/>
        <w:numPr>
          <w:ilvl w:val="0"/>
          <w:numId w:val="53"/>
        </w:numPr>
        <w:tabs>
          <w:tab w:val="left" w:pos="1375"/>
        </w:tabs>
        <w:spacing w:line="360" w:lineRule="auto"/>
        <w:ind w:right="701" w:firstLine="710"/>
        <w:rPr>
          <w:sz w:val="24"/>
        </w:rPr>
      </w:pPr>
      <w:r>
        <w:rPr>
          <w:sz w:val="24"/>
        </w:rPr>
        <w:t>Контент-анализ</w:t>
      </w:r>
      <w:r>
        <w:rPr>
          <w:spacing w:val="1"/>
          <w:sz w:val="24"/>
        </w:rPr>
        <w:t xml:space="preserve"> </w:t>
      </w:r>
      <w:r>
        <w:rPr>
          <w:sz w:val="24"/>
        </w:rPr>
        <w:t>текста</w:t>
      </w:r>
      <w:r>
        <w:rPr>
          <w:spacing w:val="1"/>
          <w:sz w:val="24"/>
        </w:rPr>
        <w:t xml:space="preserve"> </w:t>
      </w:r>
      <w:r>
        <w:rPr>
          <w:sz w:val="24"/>
        </w:rPr>
        <w:t>национальных</w:t>
      </w:r>
      <w:r>
        <w:rPr>
          <w:spacing w:val="1"/>
          <w:sz w:val="24"/>
        </w:rPr>
        <w:t xml:space="preserve"> </w:t>
      </w:r>
      <w:r>
        <w:rPr>
          <w:sz w:val="24"/>
        </w:rPr>
        <w:t>проектов</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потенциального</w:t>
      </w:r>
      <w:r>
        <w:rPr>
          <w:spacing w:val="-8"/>
          <w:sz w:val="24"/>
        </w:rPr>
        <w:t xml:space="preserve"> </w:t>
      </w:r>
      <w:r>
        <w:rPr>
          <w:sz w:val="24"/>
        </w:rPr>
        <w:t>вклада</w:t>
      </w:r>
      <w:r>
        <w:rPr>
          <w:spacing w:val="-8"/>
          <w:sz w:val="24"/>
        </w:rPr>
        <w:t xml:space="preserve"> </w:t>
      </w:r>
      <w:r>
        <w:rPr>
          <w:sz w:val="24"/>
        </w:rPr>
        <w:t>географии</w:t>
      </w:r>
      <w:r>
        <w:rPr>
          <w:spacing w:val="-12"/>
          <w:sz w:val="24"/>
        </w:rPr>
        <w:t xml:space="preserve"> </w:t>
      </w:r>
      <w:r>
        <w:rPr>
          <w:sz w:val="24"/>
        </w:rPr>
        <w:t>в</w:t>
      </w:r>
      <w:r>
        <w:rPr>
          <w:spacing w:val="-10"/>
          <w:sz w:val="24"/>
        </w:rPr>
        <w:t xml:space="preserve"> </w:t>
      </w:r>
      <w:r>
        <w:rPr>
          <w:sz w:val="24"/>
        </w:rPr>
        <w:t>реализацию</w:t>
      </w:r>
      <w:r>
        <w:rPr>
          <w:spacing w:val="-9"/>
          <w:sz w:val="24"/>
        </w:rPr>
        <w:t xml:space="preserve"> </w:t>
      </w:r>
      <w:r>
        <w:rPr>
          <w:sz w:val="24"/>
        </w:rPr>
        <w:t>целей</w:t>
      </w:r>
      <w:r>
        <w:rPr>
          <w:spacing w:val="-11"/>
          <w:sz w:val="24"/>
        </w:rPr>
        <w:t xml:space="preserve"> </w:t>
      </w:r>
      <w:r>
        <w:rPr>
          <w:sz w:val="24"/>
        </w:rPr>
        <w:t>устойчивого</w:t>
      </w:r>
      <w:r>
        <w:rPr>
          <w:spacing w:val="-8"/>
          <w:sz w:val="24"/>
        </w:rPr>
        <w:t xml:space="preserve"> </w:t>
      </w:r>
      <w:r>
        <w:rPr>
          <w:sz w:val="24"/>
        </w:rPr>
        <w:t>развития</w:t>
      </w:r>
      <w:r>
        <w:rPr>
          <w:spacing w:val="-12"/>
          <w:sz w:val="24"/>
        </w:rPr>
        <w:t xml:space="preserve"> </w:t>
      </w:r>
      <w:r>
        <w:rPr>
          <w:sz w:val="24"/>
        </w:rPr>
        <w:t>для</w:t>
      </w:r>
      <w:r>
        <w:rPr>
          <w:spacing w:val="6"/>
          <w:sz w:val="24"/>
        </w:rPr>
        <w:t xml:space="preserve"> </w:t>
      </w:r>
      <w:r>
        <w:rPr>
          <w:sz w:val="24"/>
        </w:rPr>
        <w:t>нашей</w:t>
      </w:r>
      <w:r>
        <w:rPr>
          <w:spacing w:val="-12"/>
          <w:sz w:val="24"/>
        </w:rPr>
        <w:t xml:space="preserve"> </w:t>
      </w:r>
      <w:r>
        <w:rPr>
          <w:sz w:val="24"/>
        </w:rPr>
        <w:t>страны</w:t>
      </w:r>
      <w:r>
        <w:rPr>
          <w:spacing w:val="-57"/>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учителя).</w:t>
      </w:r>
    </w:p>
    <w:p w14:paraId="0A068BE2" w14:textId="77777777" w:rsidR="00733630" w:rsidRDefault="00632EAB">
      <w:pPr>
        <w:pStyle w:val="a3"/>
        <w:spacing w:line="360" w:lineRule="auto"/>
        <w:ind w:left="1048" w:right="3815" w:firstLine="0"/>
      </w:pPr>
      <w:r>
        <w:t>Раздел 3. Геополитические проблемы современного мира.</w:t>
      </w:r>
      <w:r>
        <w:rPr>
          <w:spacing w:val="-57"/>
        </w:rPr>
        <w:t xml:space="preserve"> </w:t>
      </w:r>
      <w:r>
        <w:t>Тема 1.</w:t>
      </w:r>
      <w:r>
        <w:rPr>
          <w:spacing w:val="-2"/>
        </w:rPr>
        <w:t xml:space="preserve"> </w:t>
      </w:r>
      <w:r>
        <w:t>Геополитическая</w:t>
      </w:r>
      <w:r>
        <w:rPr>
          <w:spacing w:val="5"/>
        </w:rPr>
        <w:t xml:space="preserve"> </w:t>
      </w:r>
      <w:r>
        <w:t>структура мира.</w:t>
      </w:r>
    </w:p>
    <w:p w14:paraId="38310C02" w14:textId="77777777" w:rsidR="00733630" w:rsidRDefault="00632EAB">
      <w:pPr>
        <w:pStyle w:val="a3"/>
        <w:spacing w:line="360" w:lineRule="auto"/>
        <w:ind w:right="711"/>
      </w:pPr>
      <w:r>
        <w:t>Современная</w:t>
      </w:r>
      <w:r>
        <w:rPr>
          <w:spacing w:val="1"/>
        </w:rPr>
        <w:t xml:space="preserve"> </w:t>
      </w:r>
      <w:r>
        <w:t>политическая</w:t>
      </w:r>
      <w:r>
        <w:rPr>
          <w:spacing w:val="1"/>
        </w:rPr>
        <w:t xml:space="preserve"> </w:t>
      </w:r>
      <w:r>
        <w:t>карта</w:t>
      </w:r>
      <w:r>
        <w:rPr>
          <w:spacing w:val="1"/>
        </w:rPr>
        <w:t xml:space="preserve"> </w:t>
      </w:r>
      <w:r>
        <w:t>мира</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её</w:t>
      </w:r>
      <w:r>
        <w:rPr>
          <w:spacing w:val="1"/>
        </w:rPr>
        <w:t xml:space="preserve"> </w:t>
      </w:r>
      <w:r>
        <w:t>формирования.</w:t>
      </w:r>
      <w:r>
        <w:rPr>
          <w:spacing w:val="1"/>
        </w:rPr>
        <w:t xml:space="preserve"> </w:t>
      </w:r>
      <w:r>
        <w:t>Виды</w:t>
      </w:r>
      <w:r>
        <w:rPr>
          <w:spacing w:val="1"/>
        </w:rPr>
        <w:t xml:space="preserve"> </w:t>
      </w:r>
      <w:r>
        <w:t>изменений</w:t>
      </w:r>
      <w:r>
        <w:rPr>
          <w:spacing w:val="-3"/>
        </w:rPr>
        <w:t xml:space="preserve"> </w:t>
      </w:r>
      <w:r>
        <w:t>на</w:t>
      </w:r>
      <w:r>
        <w:rPr>
          <w:spacing w:val="-4"/>
        </w:rPr>
        <w:t xml:space="preserve"> </w:t>
      </w:r>
      <w:r>
        <w:t>политической</w:t>
      </w:r>
      <w:r>
        <w:rPr>
          <w:spacing w:val="2"/>
        </w:rPr>
        <w:t xml:space="preserve"> </w:t>
      </w:r>
      <w:r>
        <w:t>карте</w:t>
      </w:r>
      <w:r>
        <w:rPr>
          <w:spacing w:val="-3"/>
        </w:rPr>
        <w:t xml:space="preserve"> </w:t>
      </w:r>
      <w:r>
        <w:t>(количественные и</w:t>
      </w:r>
      <w:r>
        <w:rPr>
          <w:spacing w:val="-2"/>
        </w:rPr>
        <w:t xml:space="preserve"> </w:t>
      </w:r>
      <w:r>
        <w:t>качественные).</w:t>
      </w:r>
    </w:p>
    <w:p w14:paraId="4CA67753" w14:textId="77777777" w:rsidR="00733630" w:rsidRDefault="00632EAB">
      <w:pPr>
        <w:pStyle w:val="a3"/>
        <w:spacing w:line="360" w:lineRule="auto"/>
        <w:ind w:right="708"/>
      </w:pPr>
      <w:r>
        <w:t xml:space="preserve">Политико-географическое    </w:t>
      </w:r>
      <w:r>
        <w:rPr>
          <w:spacing w:val="1"/>
        </w:rPr>
        <w:t xml:space="preserve"> </w:t>
      </w:r>
      <w:r>
        <w:t>и      геополитическое      положение.      Место      России</w:t>
      </w:r>
      <w:r>
        <w:rPr>
          <w:spacing w:val="1"/>
        </w:rPr>
        <w:t xml:space="preserve"> </w:t>
      </w:r>
      <w:r>
        <w:t>на политической</w:t>
      </w:r>
      <w:r>
        <w:rPr>
          <w:spacing w:val="3"/>
        </w:rPr>
        <w:t xml:space="preserve"> </w:t>
      </w:r>
      <w:r>
        <w:t>карте.</w:t>
      </w:r>
    </w:p>
    <w:p w14:paraId="293C99C0" w14:textId="77777777" w:rsidR="00733630" w:rsidRDefault="00632EAB">
      <w:pPr>
        <w:pStyle w:val="a3"/>
        <w:spacing w:line="274" w:lineRule="exact"/>
        <w:ind w:left="1048" w:firstLine="0"/>
      </w:pPr>
      <w:r>
        <w:t>Проблемы</w:t>
      </w:r>
      <w:r>
        <w:rPr>
          <w:spacing w:val="-3"/>
        </w:rPr>
        <w:t xml:space="preserve"> </w:t>
      </w:r>
      <w:r>
        <w:t>перехода</w:t>
      </w:r>
      <w:r>
        <w:rPr>
          <w:spacing w:val="-7"/>
        </w:rPr>
        <w:t xml:space="preserve"> </w:t>
      </w:r>
      <w:r>
        <w:t>от</w:t>
      </w:r>
      <w:r>
        <w:rPr>
          <w:spacing w:val="-5"/>
        </w:rPr>
        <w:t xml:space="preserve"> </w:t>
      </w:r>
      <w:r>
        <w:t>моноцентрической</w:t>
      </w:r>
      <w:r>
        <w:rPr>
          <w:spacing w:val="-5"/>
        </w:rPr>
        <w:t xml:space="preserve"> </w:t>
      </w:r>
      <w:r>
        <w:t>к</w:t>
      </w:r>
      <w:r>
        <w:rPr>
          <w:spacing w:val="-3"/>
        </w:rPr>
        <w:t xml:space="preserve"> </w:t>
      </w:r>
      <w:r>
        <w:t>полицентрической</w:t>
      </w:r>
      <w:r>
        <w:rPr>
          <w:spacing w:val="-5"/>
        </w:rPr>
        <w:t xml:space="preserve"> </w:t>
      </w:r>
      <w:r>
        <w:t>модели</w:t>
      </w:r>
      <w:r>
        <w:rPr>
          <w:spacing w:val="-5"/>
        </w:rPr>
        <w:t xml:space="preserve"> </w:t>
      </w:r>
      <w:r>
        <w:t>мироустройства.</w:t>
      </w:r>
    </w:p>
    <w:p w14:paraId="14E31220" w14:textId="77777777" w:rsidR="00733630" w:rsidRDefault="00632EAB">
      <w:pPr>
        <w:pStyle w:val="a3"/>
        <w:spacing w:before="130"/>
        <w:ind w:firstLine="0"/>
      </w:pPr>
      <w:r>
        <w:t>Геополитические</w:t>
      </w:r>
      <w:r>
        <w:rPr>
          <w:spacing w:val="-2"/>
        </w:rPr>
        <w:t xml:space="preserve"> </w:t>
      </w:r>
      <w:r>
        <w:t>регионы</w:t>
      </w:r>
      <w:r>
        <w:rPr>
          <w:spacing w:val="-4"/>
        </w:rPr>
        <w:t xml:space="preserve"> </w:t>
      </w:r>
      <w:r>
        <w:t>мира.</w:t>
      </w:r>
    </w:p>
    <w:p w14:paraId="663B1204" w14:textId="77777777" w:rsidR="00733630" w:rsidRDefault="00632EAB">
      <w:pPr>
        <w:pStyle w:val="a3"/>
        <w:spacing w:before="137"/>
        <w:ind w:left="1048" w:firstLine="0"/>
      </w:pPr>
      <w:r>
        <w:t>Практическая</w:t>
      </w:r>
      <w:r>
        <w:rPr>
          <w:spacing w:val="-3"/>
        </w:rPr>
        <w:t xml:space="preserve"> </w:t>
      </w:r>
      <w:r>
        <w:t>работа.</w:t>
      </w:r>
    </w:p>
    <w:p w14:paraId="032F0CBB" w14:textId="77777777" w:rsidR="00733630" w:rsidRDefault="00632EAB">
      <w:pPr>
        <w:pStyle w:val="a3"/>
        <w:spacing w:before="142" w:line="360" w:lineRule="auto"/>
        <w:ind w:right="699"/>
      </w:pPr>
      <w:r>
        <w:rPr>
          <w:spacing w:val="-1"/>
        </w:rPr>
        <w:t>1).</w:t>
      </w:r>
      <w:r>
        <w:rPr>
          <w:spacing w:val="-10"/>
        </w:rPr>
        <w:t xml:space="preserve"> </w:t>
      </w:r>
      <w:r>
        <w:rPr>
          <w:spacing w:val="-1"/>
        </w:rPr>
        <w:t>Выявление</w:t>
      </w:r>
      <w:r>
        <w:rPr>
          <w:spacing w:val="-13"/>
        </w:rPr>
        <w:t xml:space="preserve"> </w:t>
      </w:r>
      <w:r>
        <w:rPr>
          <w:spacing w:val="-1"/>
        </w:rPr>
        <w:t>на</w:t>
      </w:r>
      <w:r>
        <w:rPr>
          <w:spacing w:val="-17"/>
        </w:rPr>
        <w:t xml:space="preserve"> </w:t>
      </w:r>
      <w:r>
        <w:rPr>
          <w:spacing w:val="-1"/>
        </w:rPr>
        <w:t>основе</w:t>
      </w:r>
      <w:r>
        <w:rPr>
          <w:spacing w:val="-13"/>
        </w:rPr>
        <w:t xml:space="preserve"> </w:t>
      </w:r>
      <w:r>
        <w:rPr>
          <w:spacing w:val="-1"/>
        </w:rPr>
        <w:t>анализа</w:t>
      </w:r>
      <w:r>
        <w:rPr>
          <w:spacing w:val="-13"/>
        </w:rPr>
        <w:t xml:space="preserve"> </w:t>
      </w:r>
      <w:r>
        <w:t>различных</w:t>
      </w:r>
      <w:r>
        <w:rPr>
          <w:spacing w:val="-16"/>
        </w:rPr>
        <w:t xml:space="preserve"> </w:t>
      </w:r>
      <w:r>
        <w:t>источников</w:t>
      </w:r>
      <w:r>
        <w:rPr>
          <w:spacing w:val="-15"/>
        </w:rPr>
        <w:t xml:space="preserve"> </w:t>
      </w:r>
      <w:r>
        <w:t>количественных</w:t>
      </w:r>
      <w:r>
        <w:rPr>
          <w:spacing w:val="-16"/>
        </w:rPr>
        <w:t xml:space="preserve"> </w:t>
      </w:r>
      <w:r>
        <w:t>и</w:t>
      </w:r>
      <w:r>
        <w:rPr>
          <w:spacing w:val="12"/>
        </w:rPr>
        <w:t xml:space="preserve"> </w:t>
      </w:r>
      <w:r>
        <w:t>качественных</w:t>
      </w:r>
      <w:r>
        <w:rPr>
          <w:spacing w:val="-57"/>
        </w:rPr>
        <w:t xml:space="preserve"> </w:t>
      </w:r>
      <w:r>
        <w:t>изменений</w:t>
      </w:r>
      <w:r>
        <w:rPr>
          <w:spacing w:val="-13"/>
        </w:rPr>
        <w:t xml:space="preserve"> </w:t>
      </w:r>
      <w:r>
        <w:t>на</w:t>
      </w:r>
      <w:r>
        <w:rPr>
          <w:spacing w:val="-15"/>
        </w:rPr>
        <w:t xml:space="preserve"> </w:t>
      </w:r>
      <w:r>
        <w:t>политической</w:t>
      </w:r>
      <w:r>
        <w:rPr>
          <w:spacing w:val="-13"/>
        </w:rPr>
        <w:t xml:space="preserve"> </w:t>
      </w:r>
      <w:r>
        <w:t>карте</w:t>
      </w:r>
      <w:r>
        <w:rPr>
          <w:spacing w:val="-10"/>
        </w:rPr>
        <w:t xml:space="preserve"> </w:t>
      </w:r>
      <w:r>
        <w:t>мира</w:t>
      </w:r>
      <w:r>
        <w:rPr>
          <w:spacing w:val="-11"/>
        </w:rPr>
        <w:t xml:space="preserve"> </w:t>
      </w:r>
      <w:r>
        <w:t>(с</w:t>
      </w:r>
      <w:r>
        <w:rPr>
          <w:spacing w:val="-15"/>
        </w:rPr>
        <w:t xml:space="preserve"> </w:t>
      </w:r>
      <w:r>
        <w:t>1990</w:t>
      </w:r>
      <w:r>
        <w:rPr>
          <w:spacing w:val="-14"/>
        </w:rPr>
        <w:t xml:space="preserve"> </w:t>
      </w:r>
      <w:r>
        <w:t>г.</w:t>
      </w:r>
      <w:r>
        <w:rPr>
          <w:spacing w:val="-12"/>
        </w:rPr>
        <w:t xml:space="preserve"> </w:t>
      </w:r>
      <w:r>
        <w:t>до</w:t>
      </w:r>
      <w:r>
        <w:rPr>
          <w:spacing w:val="-4"/>
        </w:rPr>
        <w:t xml:space="preserve"> </w:t>
      </w:r>
      <w:r>
        <w:t>настоящего</w:t>
      </w:r>
      <w:r>
        <w:rPr>
          <w:spacing w:val="-10"/>
        </w:rPr>
        <w:t xml:space="preserve"> </w:t>
      </w:r>
      <w:r>
        <w:t>времени</w:t>
      </w:r>
      <w:r>
        <w:rPr>
          <w:spacing w:val="-13"/>
        </w:rPr>
        <w:t xml:space="preserve"> </w:t>
      </w:r>
      <w:r>
        <w:t>на</w:t>
      </w:r>
      <w:r>
        <w:rPr>
          <w:spacing w:val="-15"/>
        </w:rPr>
        <w:t xml:space="preserve"> </w:t>
      </w:r>
      <w:r>
        <w:t>примере</w:t>
      </w:r>
      <w:r>
        <w:rPr>
          <w:spacing w:val="-15"/>
        </w:rPr>
        <w:t xml:space="preserve"> </w:t>
      </w:r>
      <w:r>
        <w:t>различных</w:t>
      </w:r>
      <w:r>
        <w:rPr>
          <w:spacing w:val="-57"/>
        </w:rPr>
        <w:t xml:space="preserve"> </w:t>
      </w:r>
      <w:r>
        <w:t>регионов).</w:t>
      </w:r>
    </w:p>
    <w:p w14:paraId="3F081D47" w14:textId="77777777" w:rsidR="00733630" w:rsidRDefault="00733630">
      <w:pPr>
        <w:spacing w:line="360" w:lineRule="auto"/>
        <w:sectPr w:rsidR="00733630">
          <w:pgSz w:w="11910" w:h="16840"/>
          <w:pgMar w:top="620" w:right="140" w:bottom="1140" w:left="940" w:header="0" w:footer="870" w:gutter="0"/>
          <w:cols w:space="720"/>
        </w:sectPr>
      </w:pPr>
    </w:p>
    <w:p w14:paraId="3558013E" w14:textId="77777777" w:rsidR="00733630" w:rsidRDefault="00632EAB">
      <w:pPr>
        <w:pStyle w:val="a3"/>
        <w:spacing w:before="64"/>
        <w:ind w:left="1048" w:firstLine="0"/>
      </w:pPr>
      <w:r>
        <w:t>Тема</w:t>
      </w:r>
      <w:r>
        <w:rPr>
          <w:spacing w:val="-3"/>
        </w:rPr>
        <w:t xml:space="preserve"> </w:t>
      </w:r>
      <w:r>
        <w:t>2.</w:t>
      </w:r>
      <w:r>
        <w:rPr>
          <w:spacing w:val="-5"/>
        </w:rPr>
        <w:t xml:space="preserve"> </w:t>
      </w:r>
      <w:r>
        <w:t>География</w:t>
      </w:r>
      <w:r>
        <w:rPr>
          <w:spacing w:val="-6"/>
        </w:rPr>
        <w:t xml:space="preserve"> </w:t>
      </w:r>
      <w:r>
        <w:t>форм</w:t>
      </w:r>
      <w:r>
        <w:rPr>
          <w:spacing w:val="-5"/>
        </w:rPr>
        <w:t xml:space="preserve"> </w:t>
      </w:r>
      <w:r>
        <w:t>государственного</w:t>
      </w:r>
      <w:r>
        <w:rPr>
          <w:spacing w:val="2"/>
        </w:rPr>
        <w:t xml:space="preserve"> </w:t>
      </w:r>
      <w:r>
        <w:t>устройства.</w:t>
      </w:r>
    </w:p>
    <w:p w14:paraId="0C3466D7" w14:textId="77777777" w:rsidR="00733630" w:rsidRDefault="00632EAB">
      <w:pPr>
        <w:pStyle w:val="a3"/>
        <w:spacing w:before="137" w:line="360" w:lineRule="auto"/>
        <w:ind w:right="702"/>
      </w:pPr>
      <w:r>
        <w:t>Формы правления стран мира, особенности их пространственного размещения. Формы</w:t>
      </w:r>
      <w:r>
        <w:rPr>
          <w:spacing w:val="1"/>
        </w:rPr>
        <w:t xml:space="preserve"> </w:t>
      </w:r>
      <w:r>
        <w:t>государственного</w:t>
      </w:r>
      <w:r>
        <w:rPr>
          <w:spacing w:val="1"/>
        </w:rPr>
        <w:t xml:space="preserve"> </w:t>
      </w:r>
      <w:r>
        <w:t>устройства</w:t>
      </w:r>
      <w:r>
        <w:rPr>
          <w:spacing w:val="1"/>
        </w:rPr>
        <w:t xml:space="preserve"> </w:t>
      </w:r>
      <w:r>
        <w:t>(унитарная,</w:t>
      </w:r>
      <w:r>
        <w:rPr>
          <w:spacing w:val="1"/>
        </w:rPr>
        <w:t xml:space="preserve"> </w:t>
      </w:r>
      <w:r>
        <w:t>федеративная)</w:t>
      </w:r>
      <w:r>
        <w:rPr>
          <w:spacing w:val="1"/>
        </w:rPr>
        <w:t xml:space="preserve"> </w:t>
      </w:r>
      <w:r>
        <w:t>и их распространение</w:t>
      </w:r>
      <w:r>
        <w:rPr>
          <w:spacing w:val="1"/>
        </w:rPr>
        <w:t xml:space="preserve"> </w:t>
      </w:r>
      <w:r>
        <w:t>в</w:t>
      </w:r>
      <w:r>
        <w:rPr>
          <w:spacing w:val="1"/>
        </w:rPr>
        <w:t xml:space="preserve"> </w:t>
      </w:r>
      <w:r>
        <w:t>мире.</w:t>
      </w:r>
      <w:r>
        <w:rPr>
          <w:spacing w:val="1"/>
        </w:rPr>
        <w:t xml:space="preserve"> </w:t>
      </w:r>
      <w:r>
        <w:t>Политическое устройство</w:t>
      </w:r>
      <w:r>
        <w:rPr>
          <w:spacing w:val="5"/>
        </w:rPr>
        <w:t xml:space="preserve"> </w:t>
      </w:r>
      <w:r>
        <w:t>России</w:t>
      </w:r>
      <w:r>
        <w:rPr>
          <w:spacing w:val="3"/>
        </w:rPr>
        <w:t xml:space="preserve"> </w:t>
      </w:r>
      <w:r>
        <w:t>и</w:t>
      </w:r>
      <w:r>
        <w:rPr>
          <w:spacing w:val="-3"/>
        </w:rPr>
        <w:t xml:space="preserve"> </w:t>
      </w:r>
      <w:r>
        <w:t>соседних</w:t>
      </w:r>
      <w:r>
        <w:rPr>
          <w:spacing w:val="58"/>
        </w:rPr>
        <w:t xml:space="preserve"> </w:t>
      </w:r>
      <w:r>
        <w:t>с</w:t>
      </w:r>
      <w:r>
        <w:rPr>
          <w:spacing w:val="-4"/>
        </w:rPr>
        <w:t xml:space="preserve"> </w:t>
      </w:r>
      <w:r>
        <w:t>ней</w:t>
      </w:r>
      <w:r>
        <w:rPr>
          <w:spacing w:val="2"/>
        </w:rPr>
        <w:t xml:space="preserve"> </w:t>
      </w:r>
      <w:r>
        <w:t>государств.</w:t>
      </w:r>
    </w:p>
    <w:p w14:paraId="515A0C3D" w14:textId="77777777" w:rsidR="00733630" w:rsidRDefault="00632EAB">
      <w:pPr>
        <w:pStyle w:val="a3"/>
        <w:spacing w:before="2"/>
        <w:ind w:left="1048" w:firstLine="0"/>
      </w:pPr>
      <w:r>
        <w:t>Практическая</w:t>
      </w:r>
      <w:r>
        <w:rPr>
          <w:spacing w:val="-3"/>
        </w:rPr>
        <w:t xml:space="preserve"> </w:t>
      </w:r>
      <w:r>
        <w:t>работа.</w:t>
      </w:r>
    </w:p>
    <w:p w14:paraId="06945A9A" w14:textId="77777777" w:rsidR="00733630" w:rsidRDefault="00632EAB">
      <w:pPr>
        <w:pStyle w:val="a3"/>
        <w:spacing w:before="137" w:line="360" w:lineRule="auto"/>
        <w:ind w:right="711"/>
      </w:pPr>
      <w:r>
        <w:t>1). Выполнение задания на контурной карте по отражению размещения монархий и</w:t>
      </w:r>
      <w:r>
        <w:rPr>
          <w:spacing w:val="1"/>
        </w:rPr>
        <w:t xml:space="preserve"> </w:t>
      </w:r>
      <w:r>
        <w:t>федераций.</w:t>
      </w:r>
    </w:p>
    <w:p w14:paraId="046482A4" w14:textId="77777777" w:rsidR="00733630" w:rsidRDefault="00632EAB">
      <w:pPr>
        <w:pStyle w:val="a3"/>
        <w:spacing w:line="274" w:lineRule="exact"/>
        <w:ind w:left="1048" w:firstLine="0"/>
      </w:pPr>
      <w:r>
        <w:t>Тема</w:t>
      </w:r>
      <w:r>
        <w:rPr>
          <w:spacing w:val="-3"/>
        </w:rPr>
        <w:t xml:space="preserve"> </w:t>
      </w:r>
      <w:r>
        <w:t>3.</w:t>
      </w:r>
      <w:r>
        <w:rPr>
          <w:spacing w:val="-4"/>
        </w:rPr>
        <w:t xml:space="preserve"> </w:t>
      </w:r>
      <w:r>
        <w:t>Глобальная</w:t>
      </w:r>
      <w:r>
        <w:rPr>
          <w:spacing w:val="-6"/>
        </w:rPr>
        <w:t xml:space="preserve"> </w:t>
      </w:r>
      <w:r>
        <w:t>проблема</w:t>
      </w:r>
      <w:r>
        <w:rPr>
          <w:spacing w:val="-3"/>
        </w:rPr>
        <w:t xml:space="preserve"> </w:t>
      </w:r>
      <w:r>
        <w:t>роста</w:t>
      </w:r>
      <w:r>
        <w:rPr>
          <w:spacing w:val="-2"/>
        </w:rPr>
        <w:t xml:space="preserve"> </w:t>
      </w:r>
      <w:r>
        <w:t>вооружений.</w:t>
      </w:r>
    </w:p>
    <w:p w14:paraId="1EF48600" w14:textId="77777777" w:rsidR="00733630" w:rsidRDefault="00632EAB">
      <w:pPr>
        <w:pStyle w:val="a3"/>
        <w:spacing w:before="142" w:line="360" w:lineRule="auto"/>
        <w:ind w:right="704"/>
      </w:pPr>
      <w:r>
        <w:t>Гонка</w:t>
      </w:r>
      <w:r>
        <w:rPr>
          <w:spacing w:val="1"/>
        </w:rPr>
        <w:t xml:space="preserve"> </w:t>
      </w:r>
      <w:r>
        <w:t>вооружений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w:t>
      </w:r>
      <w:r>
        <w:rPr>
          <w:spacing w:val="1"/>
        </w:rPr>
        <w:t xml:space="preserve"> </w:t>
      </w:r>
      <w:r>
        <w:t>результат</w:t>
      </w:r>
      <w:r>
        <w:rPr>
          <w:spacing w:val="1"/>
        </w:rPr>
        <w:t xml:space="preserve"> </w:t>
      </w:r>
      <w:r>
        <w:t>политической</w:t>
      </w:r>
      <w:r>
        <w:rPr>
          <w:spacing w:val="1"/>
        </w:rPr>
        <w:t xml:space="preserve"> </w:t>
      </w:r>
      <w:r>
        <w:t>нестабильности</w:t>
      </w:r>
      <w:r>
        <w:rPr>
          <w:spacing w:val="1"/>
        </w:rPr>
        <w:t xml:space="preserve"> </w:t>
      </w:r>
      <w:r>
        <w:t>мировой</w:t>
      </w:r>
      <w:r>
        <w:rPr>
          <w:spacing w:val="1"/>
        </w:rPr>
        <w:t xml:space="preserve"> </w:t>
      </w:r>
      <w:r>
        <w:t>системы</w:t>
      </w:r>
      <w:r>
        <w:rPr>
          <w:spacing w:val="1"/>
        </w:rPr>
        <w:t xml:space="preserve"> </w:t>
      </w:r>
      <w:r>
        <w:t>государств.</w:t>
      </w:r>
      <w:r>
        <w:rPr>
          <w:spacing w:val="1"/>
        </w:rPr>
        <w:t xml:space="preserve"> </w:t>
      </w:r>
      <w:r>
        <w:t>Рост</w:t>
      </w:r>
      <w:r>
        <w:rPr>
          <w:spacing w:val="1"/>
        </w:rPr>
        <w:t xml:space="preserve"> </w:t>
      </w:r>
      <w:r>
        <w:t>военных</w:t>
      </w:r>
      <w:r>
        <w:rPr>
          <w:spacing w:val="1"/>
        </w:rPr>
        <w:t xml:space="preserve"> </w:t>
      </w:r>
      <w:r>
        <w:t>расходов</w:t>
      </w:r>
      <w:r>
        <w:rPr>
          <w:spacing w:val="1"/>
        </w:rPr>
        <w:t xml:space="preserve"> </w:t>
      </w:r>
      <w:r>
        <w:t>в</w:t>
      </w:r>
      <w:r>
        <w:rPr>
          <w:spacing w:val="1"/>
        </w:rPr>
        <w:t xml:space="preserve"> </w:t>
      </w:r>
      <w:r>
        <w:t>странах</w:t>
      </w:r>
      <w:r>
        <w:rPr>
          <w:spacing w:val="1"/>
        </w:rPr>
        <w:t xml:space="preserve"> </w:t>
      </w:r>
      <w:r>
        <w:t>мира</w:t>
      </w:r>
      <w:r>
        <w:rPr>
          <w:spacing w:val="1"/>
        </w:rPr>
        <w:t xml:space="preserve"> </w:t>
      </w:r>
      <w:r>
        <w:t>как</w:t>
      </w:r>
      <w:r>
        <w:rPr>
          <w:spacing w:val="1"/>
        </w:rPr>
        <w:t xml:space="preserve"> </w:t>
      </w:r>
      <w:r>
        <w:t>экономическая</w:t>
      </w:r>
      <w:r>
        <w:rPr>
          <w:spacing w:val="1"/>
        </w:rPr>
        <w:t xml:space="preserve"> </w:t>
      </w:r>
      <w:r>
        <w:t>проблема. Страны «ядерного клуба», потенциал их вооружений. Проблема нераспространения</w:t>
      </w:r>
      <w:r>
        <w:rPr>
          <w:spacing w:val="-57"/>
        </w:rPr>
        <w:t xml:space="preserve"> </w:t>
      </w:r>
      <w:r>
        <w:t>оружия</w:t>
      </w:r>
      <w:r>
        <w:rPr>
          <w:spacing w:val="1"/>
        </w:rPr>
        <w:t xml:space="preserve"> </w:t>
      </w:r>
      <w:r>
        <w:t>массового</w:t>
      </w:r>
      <w:r>
        <w:rPr>
          <w:spacing w:val="1"/>
        </w:rPr>
        <w:t xml:space="preserve"> </w:t>
      </w:r>
      <w:r>
        <w:t>уничтожения.</w:t>
      </w:r>
      <w:r>
        <w:rPr>
          <w:spacing w:val="1"/>
        </w:rPr>
        <w:t xml:space="preserve"> </w:t>
      </w:r>
      <w:r>
        <w:t>Обуздание</w:t>
      </w:r>
      <w:r>
        <w:rPr>
          <w:spacing w:val="1"/>
        </w:rPr>
        <w:t xml:space="preserve"> </w:t>
      </w:r>
      <w:r>
        <w:t>гонки</w:t>
      </w:r>
      <w:r>
        <w:rPr>
          <w:spacing w:val="1"/>
        </w:rPr>
        <w:t xml:space="preserve"> </w:t>
      </w:r>
      <w:r>
        <w:t>вооружений</w:t>
      </w:r>
      <w:r>
        <w:rPr>
          <w:spacing w:val="1"/>
        </w:rPr>
        <w:t xml:space="preserve"> </w:t>
      </w:r>
      <w:r>
        <w:t>–</w:t>
      </w:r>
      <w:r>
        <w:rPr>
          <w:spacing w:val="1"/>
        </w:rPr>
        <w:t xml:space="preserve"> </w:t>
      </w:r>
      <w:r>
        <w:t>вопрос</w:t>
      </w:r>
      <w:r>
        <w:rPr>
          <w:spacing w:val="1"/>
        </w:rPr>
        <w:t xml:space="preserve"> </w:t>
      </w:r>
      <w:r>
        <w:t>выживания</w:t>
      </w:r>
      <w:r>
        <w:rPr>
          <w:spacing w:val="1"/>
        </w:rPr>
        <w:t xml:space="preserve"> </w:t>
      </w:r>
      <w:r>
        <w:t>современной</w:t>
      </w:r>
      <w:r>
        <w:rPr>
          <w:spacing w:val="-3"/>
        </w:rPr>
        <w:t xml:space="preserve"> </w:t>
      </w:r>
      <w:r>
        <w:t>цивилизации.</w:t>
      </w:r>
    </w:p>
    <w:p w14:paraId="25C57F39" w14:textId="77777777" w:rsidR="00733630" w:rsidRDefault="00632EAB">
      <w:pPr>
        <w:pStyle w:val="a3"/>
        <w:spacing w:line="276" w:lineRule="exact"/>
        <w:ind w:left="1048" w:firstLine="0"/>
      </w:pPr>
      <w:r>
        <w:t>Практическая</w:t>
      </w:r>
      <w:r>
        <w:rPr>
          <w:spacing w:val="-3"/>
        </w:rPr>
        <w:t xml:space="preserve"> </w:t>
      </w:r>
      <w:r>
        <w:t>работа.</w:t>
      </w:r>
    </w:p>
    <w:p w14:paraId="24AE83A7" w14:textId="77777777" w:rsidR="00733630" w:rsidRDefault="00632EAB">
      <w:pPr>
        <w:pStyle w:val="a3"/>
        <w:spacing w:before="136" w:line="360" w:lineRule="auto"/>
        <w:ind w:right="709"/>
      </w:pPr>
      <w:r>
        <w:t>1).</w:t>
      </w:r>
      <w:r>
        <w:rPr>
          <w:spacing w:val="1"/>
        </w:rPr>
        <w:t xml:space="preserve"> </w:t>
      </w:r>
      <w:r>
        <w:t>Составление</w:t>
      </w:r>
      <w:r>
        <w:rPr>
          <w:spacing w:val="1"/>
        </w:rPr>
        <w:t xml:space="preserve"> </w:t>
      </w:r>
      <w:r>
        <w:t>таблицы</w:t>
      </w:r>
      <w:r>
        <w:rPr>
          <w:spacing w:val="1"/>
        </w:rPr>
        <w:t xml:space="preserve"> </w:t>
      </w:r>
      <w:r>
        <w:t>«Страны</w:t>
      </w:r>
      <w:r>
        <w:rPr>
          <w:spacing w:val="1"/>
        </w:rPr>
        <w:t xml:space="preserve"> </w:t>
      </w:r>
      <w:r>
        <w:t>«ядерного</w:t>
      </w:r>
      <w:r>
        <w:rPr>
          <w:spacing w:val="1"/>
        </w:rPr>
        <w:t xml:space="preserve"> </w:t>
      </w:r>
      <w:r>
        <w:t>клуба»</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источников</w:t>
      </w:r>
      <w:r>
        <w:rPr>
          <w:spacing w:val="2"/>
        </w:rPr>
        <w:t xml:space="preserve"> </w:t>
      </w:r>
      <w:r>
        <w:t>информации.</w:t>
      </w:r>
    </w:p>
    <w:p w14:paraId="55FD5E41" w14:textId="77777777" w:rsidR="00733630" w:rsidRDefault="00632EAB">
      <w:pPr>
        <w:pStyle w:val="a3"/>
        <w:spacing w:before="3"/>
        <w:ind w:left="1048" w:firstLine="0"/>
      </w:pPr>
      <w:r>
        <w:t>Тема</w:t>
      </w:r>
      <w:r>
        <w:rPr>
          <w:spacing w:val="-3"/>
        </w:rPr>
        <w:t xml:space="preserve"> </w:t>
      </w:r>
      <w:r>
        <w:t>4.</w:t>
      </w:r>
      <w:r>
        <w:rPr>
          <w:spacing w:val="-4"/>
        </w:rPr>
        <w:t xml:space="preserve"> </w:t>
      </w:r>
      <w:r>
        <w:t>Государственные</w:t>
      </w:r>
      <w:r>
        <w:rPr>
          <w:spacing w:val="-3"/>
        </w:rPr>
        <w:t xml:space="preserve"> </w:t>
      </w:r>
      <w:r>
        <w:t>границы.</w:t>
      </w:r>
    </w:p>
    <w:p w14:paraId="7415D37A" w14:textId="77777777" w:rsidR="00733630" w:rsidRDefault="00632EAB">
      <w:pPr>
        <w:pStyle w:val="a3"/>
        <w:spacing w:before="137" w:line="360" w:lineRule="auto"/>
        <w:ind w:right="701"/>
      </w:pPr>
      <w:r>
        <w:t>Особенности</w:t>
      </w:r>
      <w:r>
        <w:rPr>
          <w:spacing w:val="1"/>
        </w:rPr>
        <w:t xml:space="preserve"> </w:t>
      </w:r>
      <w:r>
        <w:t>конфигурации</w:t>
      </w:r>
      <w:r>
        <w:rPr>
          <w:spacing w:val="1"/>
        </w:rPr>
        <w:t xml:space="preserve"> </w:t>
      </w:r>
      <w:r>
        <w:t>территории</w:t>
      </w:r>
      <w:r>
        <w:rPr>
          <w:spacing w:val="1"/>
        </w:rPr>
        <w:t xml:space="preserve"> </w:t>
      </w:r>
      <w:r>
        <w:t>государств,</w:t>
      </w:r>
      <w:r>
        <w:rPr>
          <w:spacing w:val="1"/>
        </w:rPr>
        <w:t xml:space="preserve"> </w:t>
      </w:r>
      <w:r>
        <w:t>обособленные</w:t>
      </w:r>
      <w:r>
        <w:rPr>
          <w:spacing w:val="1"/>
        </w:rPr>
        <w:t xml:space="preserve"> </w:t>
      </w:r>
      <w:r>
        <w:t>части</w:t>
      </w:r>
      <w:r>
        <w:rPr>
          <w:spacing w:val="1"/>
        </w:rPr>
        <w:t xml:space="preserve"> </w:t>
      </w:r>
      <w:r>
        <w:t>государственной территории (анклавы, эксклавы, полуанклавы, полуэксклавы). Многообразие</w:t>
      </w:r>
      <w:r>
        <w:rPr>
          <w:spacing w:val="1"/>
        </w:rPr>
        <w:t xml:space="preserve"> </w:t>
      </w:r>
      <w:r>
        <w:t>современных</w:t>
      </w:r>
      <w:r>
        <w:rPr>
          <w:spacing w:val="1"/>
        </w:rPr>
        <w:t xml:space="preserve"> </w:t>
      </w:r>
      <w:r>
        <w:t>границ.</w:t>
      </w:r>
      <w:r>
        <w:rPr>
          <w:spacing w:val="1"/>
        </w:rPr>
        <w:t xml:space="preserve"> </w:t>
      </w:r>
      <w:r>
        <w:t>Классификация</w:t>
      </w:r>
      <w:r>
        <w:rPr>
          <w:spacing w:val="1"/>
        </w:rPr>
        <w:t xml:space="preserve"> </w:t>
      </w:r>
      <w:r>
        <w:t>государственных</w:t>
      </w:r>
      <w:r>
        <w:rPr>
          <w:spacing w:val="1"/>
        </w:rPr>
        <w:t xml:space="preserve"> </w:t>
      </w:r>
      <w:r>
        <w:t>границ.</w:t>
      </w:r>
      <w:r>
        <w:rPr>
          <w:spacing w:val="1"/>
        </w:rPr>
        <w:t xml:space="preserve"> </w:t>
      </w:r>
      <w:r>
        <w:t>Правила</w:t>
      </w:r>
      <w:r>
        <w:rPr>
          <w:spacing w:val="1"/>
        </w:rPr>
        <w:t xml:space="preserve"> </w:t>
      </w:r>
      <w:r>
        <w:t>установления</w:t>
      </w:r>
      <w:r>
        <w:rPr>
          <w:spacing w:val="1"/>
        </w:rPr>
        <w:t xml:space="preserve"> </w:t>
      </w:r>
      <w:r>
        <w:t>государственных границ по суше, на море и во внутренних водах. Проблемы разграничения</w:t>
      </w:r>
      <w:r>
        <w:rPr>
          <w:spacing w:val="1"/>
        </w:rPr>
        <w:t xml:space="preserve"> </w:t>
      </w:r>
      <w:r>
        <w:t>территории</w:t>
      </w:r>
      <w:r>
        <w:rPr>
          <w:spacing w:val="-3"/>
        </w:rPr>
        <w:t xml:space="preserve"> </w:t>
      </w:r>
      <w:r>
        <w:t>в</w:t>
      </w:r>
      <w:r>
        <w:rPr>
          <w:spacing w:val="-1"/>
        </w:rPr>
        <w:t xml:space="preserve"> </w:t>
      </w:r>
      <w:r>
        <w:t>полярных</w:t>
      </w:r>
      <w:r>
        <w:rPr>
          <w:spacing w:val="-8"/>
        </w:rPr>
        <w:t xml:space="preserve"> </w:t>
      </w:r>
      <w:r>
        <w:t>областях</w:t>
      </w:r>
      <w:r>
        <w:rPr>
          <w:spacing w:val="-2"/>
        </w:rPr>
        <w:t xml:space="preserve"> </w:t>
      </w:r>
      <w:r>
        <w:t>(Арктика,</w:t>
      </w:r>
      <w:r>
        <w:rPr>
          <w:spacing w:val="8"/>
        </w:rPr>
        <w:t xml:space="preserve"> </w:t>
      </w:r>
      <w:r>
        <w:t>Антарктика).</w:t>
      </w:r>
    </w:p>
    <w:p w14:paraId="045EF6CB" w14:textId="77777777" w:rsidR="00733630" w:rsidRDefault="00632EAB">
      <w:pPr>
        <w:pStyle w:val="a3"/>
        <w:spacing w:line="275" w:lineRule="exact"/>
        <w:ind w:left="1048" w:firstLine="0"/>
      </w:pPr>
      <w:r>
        <w:t>Трансграничные</w:t>
      </w:r>
      <w:r>
        <w:rPr>
          <w:spacing w:val="57"/>
        </w:rPr>
        <w:t xml:space="preserve"> </w:t>
      </w:r>
      <w:r>
        <w:t>регионы.</w:t>
      </w:r>
      <w:r>
        <w:rPr>
          <w:spacing w:val="1"/>
        </w:rPr>
        <w:t xml:space="preserve"> </w:t>
      </w:r>
      <w:r>
        <w:t>Государственные</w:t>
      </w:r>
      <w:r>
        <w:rPr>
          <w:spacing w:val="58"/>
        </w:rPr>
        <w:t xml:space="preserve"> </w:t>
      </w:r>
      <w:r>
        <w:t>границы</w:t>
      </w:r>
      <w:r>
        <w:rPr>
          <w:spacing w:val="55"/>
        </w:rPr>
        <w:t xml:space="preserve"> </w:t>
      </w:r>
      <w:r>
        <w:t>в</w:t>
      </w:r>
      <w:r>
        <w:rPr>
          <w:spacing w:val="56"/>
        </w:rPr>
        <w:t xml:space="preserve"> </w:t>
      </w:r>
      <w:r>
        <w:t>постсоветском</w:t>
      </w:r>
      <w:r>
        <w:rPr>
          <w:spacing w:val="61"/>
        </w:rPr>
        <w:t xml:space="preserve"> </w:t>
      </w:r>
      <w:r>
        <w:t>пространстве.</w:t>
      </w:r>
    </w:p>
    <w:p w14:paraId="4A2E8CCE" w14:textId="77777777" w:rsidR="00733630" w:rsidRDefault="00632EAB">
      <w:pPr>
        <w:pStyle w:val="a3"/>
        <w:spacing w:before="137"/>
        <w:ind w:firstLine="0"/>
      </w:pPr>
      <w:r>
        <w:t>Приграничное</w:t>
      </w:r>
      <w:r>
        <w:rPr>
          <w:spacing w:val="-6"/>
        </w:rPr>
        <w:t xml:space="preserve"> </w:t>
      </w:r>
      <w:r>
        <w:t>сотрудничество.</w:t>
      </w:r>
      <w:r>
        <w:rPr>
          <w:spacing w:val="-2"/>
        </w:rPr>
        <w:t xml:space="preserve"> </w:t>
      </w:r>
      <w:r>
        <w:t>Характеристика</w:t>
      </w:r>
      <w:r>
        <w:rPr>
          <w:spacing w:val="-6"/>
        </w:rPr>
        <w:t xml:space="preserve"> </w:t>
      </w:r>
      <w:r>
        <w:t>отдельных</w:t>
      </w:r>
      <w:r>
        <w:rPr>
          <w:spacing w:val="-4"/>
        </w:rPr>
        <w:t xml:space="preserve"> </w:t>
      </w:r>
      <w:r>
        <w:t>участков</w:t>
      </w:r>
      <w:r>
        <w:rPr>
          <w:spacing w:val="-3"/>
        </w:rPr>
        <w:t xml:space="preserve"> </w:t>
      </w:r>
      <w:r>
        <w:t>российской</w:t>
      </w:r>
      <w:r>
        <w:rPr>
          <w:spacing w:val="-8"/>
        </w:rPr>
        <w:t xml:space="preserve"> </w:t>
      </w:r>
      <w:r>
        <w:t>границы.</w:t>
      </w:r>
    </w:p>
    <w:p w14:paraId="76DCAA7A" w14:textId="77777777" w:rsidR="00733630" w:rsidRDefault="00632EAB">
      <w:pPr>
        <w:pStyle w:val="a3"/>
        <w:spacing w:before="142"/>
        <w:ind w:left="1048" w:firstLine="0"/>
      </w:pPr>
      <w:r>
        <w:t>Практическая</w:t>
      </w:r>
      <w:r>
        <w:rPr>
          <w:spacing w:val="-3"/>
        </w:rPr>
        <w:t xml:space="preserve"> </w:t>
      </w:r>
      <w:r>
        <w:t>работа.</w:t>
      </w:r>
    </w:p>
    <w:p w14:paraId="0A84FCE4" w14:textId="77777777" w:rsidR="00733630" w:rsidRDefault="00632EAB">
      <w:pPr>
        <w:pStyle w:val="a3"/>
        <w:spacing w:before="137" w:line="360" w:lineRule="auto"/>
        <w:ind w:right="707"/>
      </w:pPr>
      <w:r>
        <w:t>1). Анализ    различных    точек    зрения    на    разграничение    территориальных    вод</w:t>
      </w:r>
      <w:r>
        <w:rPr>
          <w:spacing w:val="1"/>
        </w:rPr>
        <w:t xml:space="preserve"> </w:t>
      </w:r>
      <w:r>
        <w:t>и исключительной</w:t>
      </w:r>
      <w:r>
        <w:rPr>
          <w:spacing w:val="1"/>
        </w:rPr>
        <w:t xml:space="preserve"> </w:t>
      </w:r>
      <w:r>
        <w:t>экономической</w:t>
      </w:r>
      <w:r>
        <w:rPr>
          <w:spacing w:val="1"/>
        </w:rPr>
        <w:t xml:space="preserve"> </w:t>
      </w:r>
      <w:r>
        <w:t>зоны</w:t>
      </w:r>
      <w:r>
        <w:rPr>
          <w:spacing w:val="1"/>
        </w:rPr>
        <w:t xml:space="preserve"> </w:t>
      </w:r>
      <w:r>
        <w:t>России</w:t>
      </w:r>
      <w:r>
        <w:rPr>
          <w:spacing w:val="1"/>
        </w:rPr>
        <w:t xml:space="preserve"> </w:t>
      </w:r>
      <w:r>
        <w:t>на</w:t>
      </w:r>
      <w:r>
        <w:rPr>
          <w:spacing w:val="1"/>
        </w:rPr>
        <w:t xml:space="preserve"> </w:t>
      </w:r>
      <w:r>
        <w:t>основе</w:t>
      </w:r>
      <w:r>
        <w:rPr>
          <w:spacing w:val="1"/>
        </w:rPr>
        <w:t xml:space="preserve"> </w:t>
      </w:r>
      <w:r>
        <w:t>самостоятельно</w:t>
      </w:r>
      <w:r>
        <w:rPr>
          <w:spacing w:val="1"/>
        </w:rPr>
        <w:t xml:space="preserve"> </w:t>
      </w:r>
      <w:r>
        <w:t>подобранных</w:t>
      </w:r>
      <w:r>
        <w:rPr>
          <w:spacing w:val="1"/>
        </w:rPr>
        <w:t xml:space="preserve"> </w:t>
      </w:r>
      <w:r>
        <w:t>источников</w:t>
      </w:r>
      <w:r>
        <w:rPr>
          <w:spacing w:val="2"/>
        </w:rPr>
        <w:t xml:space="preserve"> </w:t>
      </w:r>
      <w:r>
        <w:t>информации.</w:t>
      </w:r>
    </w:p>
    <w:p w14:paraId="2AE65FF7" w14:textId="77777777" w:rsidR="00733630" w:rsidRDefault="00632EAB">
      <w:pPr>
        <w:pStyle w:val="a3"/>
        <w:spacing w:before="1"/>
        <w:ind w:left="1048" w:firstLine="0"/>
      </w:pPr>
      <w:r>
        <w:t>Тема</w:t>
      </w:r>
      <w:r>
        <w:rPr>
          <w:spacing w:val="-3"/>
        </w:rPr>
        <w:t xml:space="preserve"> </w:t>
      </w:r>
      <w:r>
        <w:t>5.</w:t>
      </w:r>
      <w:r>
        <w:rPr>
          <w:spacing w:val="-4"/>
        </w:rPr>
        <w:t xml:space="preserve"> </w:t>
      </w:r>
      <w:r>
        <w:t>Территориальные</w:t>
      </w:r>
      <w:r>
        <w:rPr>
          <w:spacing w:val="-3"/>
        </w:rPr>
        <w:t xml:space="preserve"> </w:t>
      </w:r>
      <w:r>
        <w:t>конфликты</w:t>
      </w:r>
      <w:r>
        <w:rPr>
          <w:spacing w:val="-3"/>
        </w:rPr>
        <w:t xml:space="preserve"> </w:t>
      </w:r>
      <w:r>
        <w:t>в</w:t>
      </w:r>
      <w:r>
        <w:rPr>
          <w:spacing w:val="-1"/>
        </w:rPr>
        <w:t xml:space="preserve"> </w:t>
      </w:r>
      <w:r>
        <w:t>современном</w:t>
      </w:r>
      <w:r>
        <w:rPr>
          <w:spacing w:val="-4"/>
        </w:rPr>
        <w:t xml:space="preserve"> </w:t>
      </w:r>
      <w:r>
        <w:t>мире.</w:t>
      </w:r>
    </w:p>
    <w:p w14:paraId="62FC55DA" w14:textId="77777777" w:rsidR="00733630" w:rsidRDefault="00632EAB">
      <w:pPr>
        <w:pStyle w:val="a3"/>
        <w:spacing w:before="138" w:line="360" w:lineRule="auto"/>
        <w:ind w:right="699"/>
      </w:pPr>
      <w:r>
        <w:t>Конфликтогенные факторы и их географическое распространение. Пространственное</w:t>
      </w:r>
      <w:r>
        <w:rPr>
          <w:spacing w:val="1"/>
        </w:rPr>
        <w:t xml:space="preserve"> </w:t>
      </w:r>
      <w:r>
        <w:t>размещение</w:t>
      </w:r>
      <w:r>
        <w:rPr>
          <w:spacing w:val="1"/>
        </w:rPr>
        <w:t xml:space="preserve"> </w:t>
      </w:r>
      <w:r>
        <w:t>зон</w:t>
      </w:r>
      <w:r>
        <w:rPr>
          <w:spacing w:val="1"/>
        </w:rPr>
        <w:t xml:space="preserve"> </w:t>
      </w:r>
      <w:r>
        <w:t>конфликтов</w:t>
      </w:r>
      <w:r>
        <w:rPr>
          <w:spacing w:val="1"/>
        </w:rPr>
        <w:t xml:space="preserve"> </w:t>
      </w:r>
      <w:r>
        <w:t>на</w:t>
      </w:r>
      <w:r>
        <w:rPr>
          <w:spacing w:val="1"/>
        </w:rPr>
        <w:t xml:space="preserve"> </w:t>
      </w:r>
      <w:r>
        <w:t>планетарном</w:t>
      </w:r>
      <w:r>
        <w:rPr>
          <w:spacing w:val="1"/>
        </w:rPr>
        <w:t xml:space="preserve"> </w:t>
      </w:r>
      <w:r>
        <w:t>уровне.</w:t>
      </w:r>
      <w:r>
        <w:rPr>
          <w:spacing w:val="1"/>
        </w:rPr>
        <w:t xml:space="preserve"> </w:t>
      </w:r>
      <w:r>
        <w:t>География</w:t>
      </w:r>
      <w:r>
        <w:rPr>
          <w:spacing w:val="1"/>
        </w:rPr>
        <w:t xml:space="preserve"> </w:t>
      </w:r>
      <w:r>
        <w:t>центров</w:t>
      </w:r>
      <w:r>
        <w:rPr>
          <w:spacing w:val="1"/>
        </w:rPr>
        <w:t xml:space="preserve"> </w:t>
      </w:r>
      <w:r>
        <w:t>политической</w:t>
      </w:r>
      <w:r>
        <w:rPr>
          <w:spacing w:val="1"/>
        </w:rPr>
        <w:t xml:space="preserve"> </w:t>
      </w:r>
      <w:r>
        <w:t>нестабильности.</w:t>
      </w:r>
      <w:r>
        <w:rPr>
          <w:spacing w:val="1"/>
        </w:rPr>
        <w:t xml:space="preserve"> </w:t>
      </w:r>
      <w:r>
        <w:t>Глобальный</w:t>
      </w:r>
      <w:r>
        <w:rPr>
          <w:spacing w:val="1"/>
        </w:rPr>
        <w:t xml:space="preserve"> </w:t>
      </w:r>
      <w:r>
        <w:t>этнический</w:t>
      </w:r>
      <w:r>
        <w:rPr>
          <w:spacing w:val="1"/>
        </w:rPr>
        <w:t xml:space="preserve"> </w:t>
      </w:r>
      <w:r>
        <w:t>кризис</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Этноконфессиональные</w:t>
      </w:r>
      <w:r>
        <w:rPr>
          <w:spacing w:val="1"/>
        </w:rPr>
        <w:t xml:space="preserve"> </w:t>
      </w:r>
      <w:r>
        <w:t>конфликты</w:t>
      </w:r>
      <w:r>
        <w:rPr>
          <w:spacing w:val="1"/>
        </w:rPr>
        <w:t xml:space="preserve"> </w:t>
      </w:r>
      <w:r>
        <w:t>как</w:t>
      </w:r>
      <w:r>
        <w:rPr>
          <w:spacing w:val="1"/>
        </w:rPr>
        <w:t xml:space="preserve"> </w:t>
      </w:r>
      <w:r>
        <w:t>один</w:t>
      </w:r>
      <w:r>
        <w:rPr>
          <w:spacing w:val="1"/>
        </w:rPr>
        <w:t xml:space="preserve"> </w:t>
      </w:r>
      <w:r>
        <w:t>из</w:t>
      </w:r>
      <w:r>
        <w:rPr>
          <w:spacing w:val="1"/>
        </w:rPr>
        <w:t xml:space="preserve"> </w:t>
      </w:r>
      <w:r>
        <w:t>видов</w:t>
      </w:r>
      <w:r>
        <w:rPr>
          <w:spacing w:val="1"/>
        </w:rPr>
        <w:t xml:space="preserve"> </w:t>
      </w:r>
      <w:r>
        <w:t>территориальных</w:t>
      </w:r>
      <w:r>
        <w:rPr>
          <w:spacing w:val="1"/>
        </w:rPr>
        <w:t xml:space="preserve"> </w:t>
      </w:r>
      <w:r>
        <w:t>конфликтов.</w:t>
      </w:r>
      <w:r>
        <w:rPr>
          <w:spacing w:val="1"/>
        </w:rPr>
        <w:t xml:space="preserve"> </w:t>
      </w:r>
      <w:r>
        <w:t>Роль</w:t>
      </w:r>
      <w:r>
        <w:rPr>
          <w:spacing w:val="1"/>
        </w:rPr>
        <w:t xml:space="preserve"> </w:t>
      </w:r>
      <w:r>
        <w:t>ООН</w:t>
      </w:r>
      <w:r>
        <w:rPr>
          <w:spacing w:val="1"/>
        </w:rPr>
        <w:t xml:space="preserve"> </w:t>
      </w:r>
      <w:r>
        <w:t>и</w:t>
      </w:r>
      <w:r>
        <w:rPr>
          <w:spacing w:val="1"/>
        </w:rPr>
        <w:t xml:space="preserve"> </w:t>
      </w:r>
      <w:r>
        <w:t>других</w:t>
      </w:r>
      <w:r>
        <w:rPr>
          <w:spacing w:val="1"/>
        </w:rPr>
        <w:t xml:space="preserve"> </w:t>
      </w:r>
      <w:r>
        <w:t>международных</w:t>
      </w:r>
      <w:r>
        <w:rPr>
          <w:spacing w:val="-4"/>
        </w:rPr>
        <w:t xml:space="preserve"> </w:t>
      </w:r>
      <w:r>
        <w:t>организаций</w:t>
      </w:r>
      <w:r>
        <w:rPr>
          <w:spacing w:val="-2"/>
        </w:rPr>
        <w:t xml:space="preserve"> </w:t>
      </w:r>
      <w:r>
        <w:t>в</w:t>
      </w:r>
      <w:r>
        <w:rPr>
          <w:spacing w:val="8"/>
        </w:rPr>
        <w:t xml:space="preserve"> </w:t>
      </w:r>
      <w:r>
        <w:t>урегулировании</w:t>
      </w:r>
      <w:r>
        <w:rPr>
          <w:spacing w:val="-2"/>
        </w:rPr>
        <w:t xml:space="preserve"> </w:t>
      </w:r>
      <w:r>
        <w:t>конфликтов.</w:t>
      </w:r>
    </w:p>
    <w:p w14:paraId="05768535" w14:textId="77777777" w:rsidR="00733630" w:rsidRDefault="00632EAB">
      <w:pPr>
        <w:pStyle w:val="a3"/>
        <w:spacing w:line="275" w:lineRule="exact"/>
        <w:ind w:left="1048" w:firstLine="0"/>
      </w:pPr>
      <w:r>
        <w:t>Практическая</w:t>
      </w:r>
      <w:r>
        <w:rPr>
          <w:spacing w:val="-3"/>
        </w:rPr>
        <w:t xml:space="preserve"> </w:t>
      </w:r>
      <w:r>
        <w:t>работа.</w:t>
      </w:r>
    </w:p>
    <w:p w14:paraId="2EE10325" w14:textId="77777777" w:rsidR="00733630" w:rsidRDefault="00632EAB">
      <w:pPr>
        <w:pStyle w:val="a3"/>
        <w:spacing w:before="136"/>
        <w:ind w:left="1048" w:firstLine="0"/>
      </w:pPr>
      <w:r>
        <w:t>1).</w:t>
      </w:r>
      <w:r>
        <w:rPr>
          <w:spacing w:val="-4"/>
        </w:rPr>
        <w:t xml:space="preserve"> </w:t>
      </w:r>
      <w:r>
        <w:t>Характеристика</w:t>
      </w:r>
      <w:r>
        <w:rPr>
          <w:spacing w:val="-2"/>
        </w:rPr>
        <w:t xml:space="preserve"> </w:t>
      </w:r>
      <w:r>
        <w:t>одного</w:t>
      </w:r>
      <w:r>
        <w:rPr>
          <w:spacing w:val="-1"/>
        </w:rPr>
        <w:t xml:space="preserve"> </w:t>
      </w:r>
      <w:r>
        <w:t>из современных</w:t>
      </w:r>
      <w:r>
        <w:rPr>
          <w:spacing w:val="-5"/>
        </w:rPr>
        <w:t xml:space="preserve"> </w:t>
      </w:r>
      <w:r>
        <w:t>конфликтов</w:t>
      </w:r>
      <w:r>
        <w:rPr>
          <w:spacing w:val="-4"/>
        </w:rPr>
        <w:t xml:space="preserve"> </w:t>
      </w:r>
      <w:r>
        <w:t>на</w:t>
      </w:r>
      <w:r>
        <w:rPr>
          <w:spacing w:val="-7"/>
        </w:rPr>
        <w:t xml:space="preserve"> </w:t>
      </w:r>
      <w:r>
        <w:t>политической</w:t>
      </w:r>
      <w:r>
        <w:rPr>
          <w:spacing w:val="-4"/>
        </w:rPr>
        <w:t xml:space="preserve"> </w:t>
      </w:r>
      <w:r>
        <w:t>карте</w:t>
      </w:r>
      <w:r>
        <w:rPr>
          <w:spacing w:val="-2"/>
        </w:rPr>
        <w:t xml:space="preserve"> </w:t>
      </w:r>
      <w:r>
        <w:t>мира</w:t>
      </w:r>
      <w:r>
        <w:rPr>
          <w:spacing w:val="-7"/>
        </w:rPr>
        <w:t xml:space="preserve"> </w:t>
      </w:r>
      <w:r>
        <w:t>(по</w:t>
      </w:r>
    </w:p>
    <w:p w14:paraId="09426176" w14:textId="77777777" w:rsidR="00733630" w:rsidRDefault="00733630">
      <w:pPr>
        <w:sectPr w:rsidR="00733630">
          <w:pgSz w:w="11910" w:h="16840"/>
          <w:pgMar w:top="620" w:right="140" w:bottom="1140" w:left="940" w:header="0" w:footer="870" w:gutter="0"/>
          <w:cols w:space="720"/>
        </w:sectPr>
      </w:pPr>
    </w:p>
    <w:p w14:paraId="52A19620" w14:textId="77777777" w:rsidR="00733630" w:rsidRDefault="00632EAB">
      <w:pPr>
        <w:pStyle w:val="a3"/>
        <w:spacing w:before="64" w:line="360" w:lineRule="auto"/>
        <w:ind w:left="1048" w:right="3491" w:hanging="711"/>
      </w:pPr>
      <w:r>
        <w:t>выбору учителя) на основе использования источников информации.</w:t>
      </w:r>
      <w:r>
        <w:rPr>
          <w:spacing w:val="-57"/>
        </w:rPr>
        <w:t xml:space="preserve"> </w:t>
      </w:r>
      <w:r>
        <w:t>Тема</w:t>
      </w:r>
      <w:r>
        <w:rPr>
          <w:spacing w:val="-2"/>
        </w:rPr>
        <w:t xml:space="preserve"> </w:t>
      </w:r>
      <w:r>
        <w:t>6.</w:t>
      </w:r>
      <w:r>
        <w:rPr>
          <w:spacing w:val="-3"/>
        </w:rPr>
        <w:t xml:space="preserve"> </w:t>
      </w:r>
      <w:r>
        <w:t>Глобальная</w:t>
      </w:r>
      <w:r>
        <w:rPr>
          <w:spacing w:val="-6"/>
        </w:rPr>
        <w:t xml:space="preserve"> </w:t>
      </w:r>
      <w:r>
        <w:t>проблема</w:t>
      </w:r>
      <w:r>
        <w:rPr>
          <w:spacing w:val="-1"/>
        </w:rPr>
        <w:t xml:space="preserve"> </w:t>
      </w:r>
      <w:r>
        <w:t>международного</w:t>
      </w:r>
      <w:r>
        <w:rPr>
          <w:spacing w:val="-5"/>
        </w:rPr>
        <w:t xml:space="preserve"> </w:t>
      </w:r>
      <w:r>
        <w:t>терроризма.</w:t>
      </w:r>
    </w:p>
    <w:p w14:paraId="1C09348D" w14:textId="77777777" w:rsidR="00733630" w:rsidRDefault="00632EAB">
      <w:pPr>
        <w:pStyle w:val="a3"/>
        <w:spacing w:line="360" w:lineRule="auto"/>
        <w:ind w:right="701"/>
      </w:pPr>
      <w:r>
        <w:t>Терроризм</w:t>
      </w:r>
      <w:r>
        <w:rPr>
          <w:spacing w:val="1"/>
        </w:rPr>
        <w:t xml:space="preserve"> </w:t>
      </w:r>
      <w:r>
        <w:t>как</w:t>
      </w:r>
      <w:r>
        <w:rPr>
          <w:spacing w:val="1"/>
        </w:rPr>
        <w:t xml:space="preserve"> </w:t>
      </w:r>
      <w:r>
        <w:t>фактор</w:t>
      </w:r>
      <w:r>
        <w:rPr>
          <w:spacing w:val="1"/>
        </w:rPr>
        <w:t xml:space="preserve"> </w:t>
      </w:r>
      <w:r>
        <w:t>напряжённости</w:t>
      </w:r>
      <w:r>
        <w:rPr>
          <w:spacing w:val="1"/>
        </w:rPr>
        <w:t xml:space="preserve"> </w:t>
      </w:r>
      <w:r>
        <w:t>современной</w:t>
      </w:r>
      <w:r>
        <w:rPr>
          <w:spacing w:val="1"/>
        </w:rPr>
        <w:t xml:space="preserve"> </w:t>
      </w:r>
      <w:r>
        <w:t>политической</w:t>
      </w:r>
      <w:r>
        <w:rPr>
          <w:spacing w:val="1"/>
        </w:rPr>
        <w:t xml:space="preserve"> </w:t>
      </w:r>
      <w:r>
        <w:t>жизни.</w:t>
      </w:r>
      <w:r>
        <w:rPr>
          <w:spacing w:val="1"/>
        </w:rPr>
        <w:t xml:space="preserve"> </w:t>
      </w:r>
      <w:r>
        <w:t>Рост</w:t>
      </w:r>
      <w:r>
        <w:rPr>
          <w:spacing w:val="1"/>
        </w:rPr>
        <w:t xml:space="preserve"> </w:t>
      </w:r>
      <w:r>
        <w:t>террористической</w:t>
      </w:r>
      <w:r>
        <w:rPr>
          <w:spacing w:val="1"/>
        </w:rPr>
        <w:t xml:space="preserve"> </w:t>
      </w:r>
      <w:r>
        <w:t>активности</w:t>
      </w:r>
      <w:r>
        <w:rPr>
          <w:spacing w:val="1"/>
        </w:rPr>
        <w:t xml:space="preserve"> </w:t>
      </w:r>
      <w:r>
        <w:t>на</w:t>
      </w:r>
      <w:r>
        <w:rPr>
          <w:spacing w:val="1"/>
        </w:rPr>
        <w:t xml:space="preserve"> </w:t>
      </w:r>
      <w:r>
        <w:t>рубеже</w:t>
      </w:r>
      <w:r>
        <w:rPr>
          <w:spacing w:val="1"/>
        </w:rPr>
        <w:t xml:space="preserve"> </w:t>
      </w:r>
      <w:r>
        <w:t>ХХ–ХХI</w:t>
      </w:r>
      <w:r>
        <w:rPr>
          <w:spacing w:val="1"/>
        </w:rPr>
        <w:t xml:space="preserve"> </w:t>
      </w:r>
      <w:r>
        <w:t>вв.</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Религиозный</w:t>
      </w:r>
      <w:r>
        <w:rPr>
          <w:spacing w:val="1"/>
        </w:rPr>
        <w:t xml:space="preserve"> </w:t>
      </w:r>
      <w:r>
        <w:t>фундаментализм</w:t>
      </w:r>
      <w:r>
        <w:rPr>
          <w:spacing w:val="1"/>
        </w:rPr>
        <w:t xml:space="preserve"> </w:t>
      </w:r>
      <w:r>
        <w:t>как</w:t>
      </w:r>
      <w:r>
        <w:rPr>
          <w:spacing w:val="1"/>
        </w:rPr>
        <w:t xml:space="preserve"> </w:t>
      </w:r>
      <w:r>
        <w:t>одна</w:t>
      </w:r>
      <w:r>
        <w:rPr>
          <w:spacing w:val="1"/>
        </w:rPr>
        <w:t xml:space="preserve"> </w:t>
      </w:r>
      <w:r>
        <w:t>из</w:t>
      </w:r>
      <w:r>
        <w:rPr>
          <w:spacing w:val="1"/>
        </w:rPr>
        <w:t xml:space="preserve"> </w:t>
      </w:r>
      <w:r>
        <w:t>форм</w:t>
      </w:r>
      <w:r>
        <w:rPr>
          <w:spacing w:val="1"/>
        </w:rPr>
        <w:t xml:space="preserve"> </w:t>
      </w:r>
      <w:r>
        <w:t>терроризма.</w:t>
      </w:r>
      <w:r>
        <w:rPr>
          <w:spacing w:val="1"/>
        </w:rPr>
        <w:t xml:space="preserve"> </w:t>
      </w:r>
      <w:r>
        <w:t>География</w:t>
      </w:r>
      <w:r>
        <w:rPr>
          <w:spacing w:val="1"/>
        </w:rPr>
        <w:t xml:space="preserve"> </w:t>
      </w:r>
      <w:r>
        <w:t>центров</w:t>
      </w:r>
      <w:r>
        <w:rPr>
          <w:spacing w:val="1"/>
        </w:rPr>
        <w:t xml:space="preserve"> </w:t>
      </w:r>
      <w:r>
        <w:t>международного</w:t>
      </w:r>
      <w:r>
        <w:rPr>
          <w:spacing w:val="1"/>
        </w:rPr>
        <w:t xml:space="preserve"> </w:t>
      </w:r>
      <w:r>
        <w:t>терроризма. Россия как оплот борьбы с международным терроризмом. Сотрудничество стран</w:t>
      </w:r>
      <w:r>
        <w:rPr>
          <w:spacing w:val="1"/>
        </w:rPr>
        <w:t xml:space="preserve"> </w:t>
      </w:r>
      <w:r>
        <w:t>мира в</w:t>
      </w:r>
      <w:r>
        <w:rPr>
          <w:spacing w:val="-2"/>
        </w:rPr>
        <w:t xml:space="preserve"> </w:t>
      </w:r>
      <w:r>
        <w:t>борьбе</w:t>
      </w:r>
      <w:r>
        <w:rPr>
          <w:spacing w:val="1"/>
        </w:rPr>
        <w:t xml:space="preserve"> </w:t>
      </w:r>
      <w:r>
        <w:t>с</w:t>
      </w:r>
      <w:r>
        <w:rPr>
          <w:spacing w:val="2"/>
        </w:rPr>
        <w:t xml:space="preserve"> </w:t>
      </w:r>
      <w:r>
        <w:t>международным</w:t>
      </w:r>
      <w:r>
        <w:rPr>
          <w:spacing w:val="3"/>
        </w:rPr>
        <w:t xml:space="preserve"> </w:t>
      </w:r>
      <w:r>
        <w:t>терроризмом</w:t>
      </w:r>
      <w:r>
        <w:rPr>
          <w:spacing w:val="55"/>
        </w:rPr>
        <w:t xml:space="preserve"> </w:t>
      </w:r>
      <w:r>
        <w:t>и</w:t>
      </w:r>
      <w:r>
        <w:rPr>
          <w:spacing w:val="2"/>
        </w:rPr>
        <w:t xml:space="preserve"> </w:t>
      </w:r>
      <w:r>
        <w:t>экстремизмом.</w:t>
      </w:r>
    </w:p>
    <w:p w14:paraId="2831C06B" w14:textId="77777777" w:rsidR="00733630" w:rsidRDefault="00632EAB">
      <w:pPr>
        <w:pStyle w:val="a3"/>
        <w:spacing w:line="276" w:lineRule="exact"/>
        <w:ind w:left="1048" w:firstLine="0"/>
      </w:pPr>
      <w:r>
        <w:t>Практическая</w:t>
      </w:r>
      <w:r>
        <w:rPr>
          <w:spacing w:val="-3"/>
        </w:rPr>
        <w:t xml:space="preserve"> </w:t>
      </w:r>
      <w:r>
        <w:t>работа.</w:t>
      </w:r>
    </w:p>
    <w:p w14:paraId="17AF8F62" w14:textId="77777777" w:rsidR="00733630" w:rsidRDefault="00632EAB">
      <w:pPr>
        <w:pStyle w:val="a3"/>
        <w:spacing w:before="140" w:line="360" w:lineRule="auto"/>
        <w:ind w:right="697"/>
      </w:pPr>
      <w:r>
        <w:rPr>
          <w:spacing w:val="-1"/>
        </w:rPr>
        <w:t>1).</w:t>
      </w:r>
      <w:r>
        <w:rPr>
          <w:spacing w:val="-9"/>
        </w:rPr>
        <w:t xml:space="preserve"> </w:t>
      </w:r>
      <w:r>
        <w:rPr>
          <w:spacing w:val="-1"/>
        </w:rPr>
        <w:t>Анализ</w:t>
      </w:r>
      <w:r>
        <w:rPr>
          <w:spacing w:val="-11"/>
        </w:rPr>
        <w:t xml:space="preserve"> </w:t>
      </w:r>
      <w:r>
        <w:rPr>
          <w:spacing w:val="-1"/>
        </w:rPr>
        <w:t>факторов</w:t>
      </w:r>
      <w:r>
        <w:rPr>
          <w:spacing w:val="-10"/>
        </w:rPr>
        <w:t xml:space="preserve"> </w:t>
      </w:r>
      <w:r>
        <w:rPr>
          <w:spacing w:val="-1"/>
        </w:rPr>
        <w:t>формирования</w:t>
      </w:r>
      <w:r>
        <w:rPr>
          <w:spacing w:val="-16"/>
        </w:rPr>
        <w:t xml:space="preserve"> </w:t>
      </w:r>
      <w:r>
        <w:t>террористической</w:t>
      </w:r>
      <w:r>
        <w:rPr>
          <w:spacing w:val="-11"/>
        </w:rPr>
        <w:t xml:space="preserve"> </w:t>
      </w:r>
      <w:r>
        <w:t>угрозы</w:t>
      </w:r>
      <w:r>
        <w:rPr>
          <w:spacing w:val="-10"/>
        </w:rPr>
        <w:t xml:space="preserve"> </w:t>
      </w:r>
      <w:r>
        <w:t>в</w:t>
      </w:r>
      <w:r>
        <w:rPr>
          <w:spacing w:val="-9"/>
        </w:rPr>
        <w:t xml:space="preserve"> </w:t>
      </w:r>
      <w:r>
        <w:t>странах</w:t>
      </w:r>
      <w:r>
        <w:rPr>
          <w:spacing w:val="-16"/>
        </w:rPr>
        <w:t xml:space="preserve"> </w:t>
      </w:r>
      <w:r>
        <w:t>различных</w:t>
      </w:r>
      <w:r>
        <w:rPr>
          <w:spacing w:val="-16"/>
        </w:rPr>
        <w:t xml:space="preserve"> </w:t>
      </w:r>
      <w:r>
        <w:t>типов</w:t>
      </w:r>
      <w:r>
        <w:rPr>
          <w:spacing w:val="-58"/>
        </w:rPr>
        <w:t xml:space="preserve"> </w:t>
      </w:r>
      <w:r>
        <w:t>(по</w:t>
      </w:r>
      <w:r>
        <w:rPr>
          <w:spacing w:val="5"/>
        </w:rPr>
        <w:t xml:space="preserve"> </w:t>
      </w:r>
      <w:r>
        <w:t>выбору</w:t>
      </w:r>
      <w:r>
        <w:rPr>
          <w:spacing w:val="-3"/>
        </w:rPr>
        <w:t xml:space="preserve"> </w:t>
      </w:r>
      <w:r>
        <w:t>учителя)</w:t>
      </w:r>
      <w:r>
        <w:rPr>
          <w:spacing w:val="2"/>
        </w:rPr>
        <w:t xml:space="preserve"> </w:t>
      </w:r>
      <w:r>
        <w:t>на</w:t>
      </w:r>
      <w:r>
        <w:rPr>
          <w:spacing w:val="-4"/>
        </w:rPr>
        <w:t xml:space="preserve"> </w:t>
      </w:r>
      <w:r>
        <w:t>основе</w:t>
      </w:r>
      <w:r>
        <w:rPr>
          <w:spacing w:val="-4"/>
        </w:rPr>
        <w:t xml:space="preserve"> </w:t>
      </w:r>
      <w:r>
        <w:t>источников</w:t>
      </w:r>
      <w:r>
        <w:rPr>
          <w:spacing w:val="-1"/>
        </w:rPr>
        <w:t xml:space="preserve"> </w:t>
      </w:r>
      <w:r>
        <w:t>информации.</w:t>
      </w:r>
    </w:p>
    <w:p w14:paraId="451C5328" w14:textId="77777777" w:rsidR="00733630" w:rsidRDefault="00632EAB">
      <w:pPr>
        <w:pStyle w:val="a3"/>
        <w:spacing w:line="274" w:lineRule="exact"/>
        <w:ind w:left="1048" w:firstLine="0"/>
      </w:pPr>
      <w:r>
        <w:t>Тема</w:t>
      </w:r>
      <w:r>
        <w:rPr>
          <w:spacing w:val="-2"/>
        </w:rPr>
        <w:t xml:space="preserve"> </w:t>
      </w:r>
      <w:r>
        <w:t>7.</w:t>
      </w:r>
      <w:r>
        <w:rPr>
          <w:spacing w:val="-3"/>
        </w:rPr>
        <w:t xml:space="preserve"> </w:t>
      </w:r>
      <w:r>
        <w:t>Россия</w:t>
      </w:r>
      <w:r>
        <w:rPr>
          <w:spacing w:val="-6"/>
        </w:rPr>
        <w:t xml:space="preserve"> </w:t>
      </w:r>
      <w:r>
        <w:t>в</w:t>
      </w:r>
      <w:r>
        <w:rPr>
          <w:spacing w:val="-3"/>
        </w:rPr>
        <w:t xml:space="preserve"> </w:t>
      </w:r>
      <w:r>
        <w:t>мировой системе</w:t>
      </w:r>
      <w:r>
        <w:rPr>
          <w:spacing w:val="-6"/>
        </w:rPr>
        <w:t xml:space="preserve"> </w:t>
      </w:r>
      <w:r>
        <w:t>международных</w:t>
      </w:r>
      <w:r>
        <w:rPr>
          <w:spacing w:val="-5"/>
        </w:rPr>
        <w:t xml:space="preserve"> </w:t>
      </w:r>
      <w:r>
        <w:t>отношений.</w:t>
      </w:r>
    </w:p>
    <w:p w14:paraId="6AAEF3FB" w14:textId="77777777" w:rsidR="00733630" w:rsidRDefault="00632EAB">
      <w:pPr>
        <w:pStyle w:val="a3"/>
        <w:spacing w:before="137" w:line="360" w:lineRule="auto"/>
        <w:ind w:right="699"/>
      </w:pPr>
      <w:r>
        <w:t>Геополитическое</w:t>
      </w:r>
      <w:r>
        <w:rPr>
          <w:spacing w:val="1"/>
        </w:rPr>
        <w:t xml:space="preserve"> </w:t>
      </w:r>
      <w:r>
        <w:t>положение</w:t>
      </w:r>
      <w:r>
        <w:rPr>
          <w:spacing w:val="1"/>
        </w:rPr>
        <w:t xml:space="preserve"> </w:t>
      </w:r>
      <w:r>
        <w:t>современной</w:t>
      </w:r>
      <w:r>
        <w:rPr>
          <w:spacing w:val="1"/>
        </w:rPr>
        <w:t xml:space="preserve"> </w:t>
      </w:r>
      <w:r>
        <w:t>России,</w:t>
      </w:r>
      <w:r>
        <w:rPr>
          <w:spacing w:val="1"/>
        </w:rPr>
        <w:t xml:space="preserve"> </w:t>
      </w:r>
      <w:r>
        <w:t>его</w:t>
      </w:r>
      <w:r>
        <w:rPr>
          <w:spacing w:val="1"/>
        </w:rPr>
        <w:t xml:space="preserve"> </w:t>
      </w:r>
      <w:r>
        <w:t>изменения</w:t>
      </w:r>
      <w:r>
        <w:rPr>
          <w:spacing w:val="1"/>
        </w:rPr>
        <w:t xml:space="preserve"> </w:t>
      </w:r>
      <w:r>
        <w:t>на различных</w:t>
      </w:r>
      <w:r>
        <w:rPr>
          <w:spacing w:val="1"/>
        </w:rPr>
        <w:t xml:space="preserve"> </w:t>
      </w:r>
      <w:r>
        <w:t>исторических</w:t>
      </w:r>
      <w:r>
        <w:rPr>
          <w:spacing w:val="-12"/>
        </w:rPr>
        <w:t xml:space="preserve"> </w:t>
      </w:r>
      <w:r>
        <w:t>этапах.</w:t>
      </w:r>
      <w:r>
        <w:rPr>
          <w:spacing w:val="-5"/>
        </w:rPr>
        <w:t xml:space="preserve"> </w:t>
      </w:r>
      <w:r>
        <w:t>Роль</w:t>
      </w:r>
      <w:r>
        <w:rPr>
          <w:spacing w:val="-10"/>
        </w:rPr>
        <w:t xml:space="preserve"> </w:t>
      </w:r>
      <w:r>
        <w:t>и</w:t>
      </w:r>
      <w:r>
        <w:rPr>
          <w:spacing w:val="-10"/>
        </w:rPr>
        <w:t xml:space="preserve"> </w:t>
      </w:r>
      <w:r>
        <w:t>место</w:t>
      </w:r>
      <w:r>
        <w:rPr>
          <w:spacing w:val="-3"/>
        </w:rPr>
        <w:t xml:space="preserve"> </w:t>
      </w:r>
      <w:r>
        <w:t>России</w:t>
      </w:r>
      <w:r>
        <w:rPr>
          <w:spacing w:val="-10"/>
        </w:rPr>
        <w:t xml:space="preserve"> </w:t>
      </w:r>
      <w:r>
        <w:t>в</w:t>
      </w:r>
      <w:r>
        <w:rPr>
          <w:spacing w:val="-5"/>
        </w:rPr>
        <w:t xml:space="preserve"> </w:t>
      </w:r>
      <w:r>
        <w:t>системе</w:t>
      </w:r>
      <w:r>
        <w:rPr>
          <w:spacing w:val="-8"/>
        </w:rPr>
        <w:t xml:space="preserve"> </w:t>
      </w:r>
      <w:r>
        <w:t>международных</w:t>
      </w:r>
      <w:r>
        <w:rPr>
          <w:spacing w:val="-12"/>
        </w:rPr>
        <w:t xml:space="preserve"> </w:t>
      </w:r>
      <w:r>
        <w:t>политических</w:t>
      </w:r>
      <w:r>
        <w:rPr>
          <w:spacing w:val="-11"/>
        </w:rPr>
        <w:t xml:space="preserve"> </w:t>
      </w:r>
      <w:r>
        <w:t>отношений</w:t>
      </w:r>
      <w:r>
        <w:rPr>
          <w:spacing w:val="-58"/>
        </w:rPr>
        <w:t xml:space="preserve"> </w:t>
      </w:r>
      <w:r>
        <w:t>и</w:t>
      </w:r>
      <w:r>
        <w:rPr>
          <w:spacing w:val="1"/>
        </w:rPr>
        <w:t xml:space="preserve"> </w:t>
      </w:r>
      <w:r>
        <w:t>в</w:t>
      </w:r>
      <w:r>
        <w:rPr>
          <w:spacing w:val="1"/>
        </w:rPr>
        <w:t xml:space="preserve"> </w:t>
      </w:r>
      <w:r>
        <w:t>международных</w:t>
      </w:r>
      <w:r>
        <w:rPr>
          <w:spacing w:val="1"/>
        </w:rPr>
        <w:t xml:space="preserve"> </w:t>
      </w:r>
      <w:r>
        <w:t>организациях.</w:t>
      </w:r>
      <w:r>
        <w:rPr>
          <w:spacing w:val="1"/>
        </w:rPr>
        <w:t xml:space="preserve"> </w:t>
      </w:r>
      <w:r>
        <w:t>Пути</w:t>
      </w:r>
      <w:r>
        <w:rPr>
          <w:spacing w:val="1"/>
        </w:rPr>
        <w:t xml:space="preserve"> </w:t>
      </w:r>
      <w:r>
        <w:t>интеграции</w:t>
      </w:r>
      <w:r>
        <w:rPr>
          <w:spacing w:val="1"/>
        </w:rPr>
        <w:t xml:space="preserve"> </w:t>
      </w:r>
      <w:r>
        <w:t>России</w:t>
      </w:r>
      <w:r>
        <w:rPr>
          <w:spacing w:val="1"/>
        </w:rPr>
        <w:t xml:space="preserve"> </w:t>
      </w:r>
      <w:r>
        <w:t>в</w:t>
      </w:r>
      <w:r>
        <w:rPr>
          <w:spacing w:val="1"/>
        </w:rPr>
        <w:t xml:space="preserve"> </w:t>
      </w:r>
      <w:r>
        <w:t>мировое</w:t>
      </w:r>
      <w:r>
        <w:rPr>
          <w:spacing w:val="1"/>
        </w:rPr>
        <w:t xml:space="preserve"> </w:t>
      </w:r>
      <w:r>
        <w:t>сообщество.</w:t>
      </w:r>
      <w:r>
        <w:rPr>
          <w:spacing w:val="1"/>
        </w:rPr>
        <w:t xml:space="preserve"> </w:t>
      </w:r>
      <w:r>
        <w:t>Географические</w:t>
      </w:r>
      <w:r>
        <w:rPr>
          <w:spacing w:val="1"/>
        </w:rPr>
        <w:t xml:space="preserve"> </w:t>
      </w:r>
      <w:r>
        <w:t>аспекты</w:t>
      </w:r>
      <w:r>
        <w:rPr>
          <w:spacing w:val="1"/>
        </w:rPr>
        <w:t xml:space="preserve"> </w:t>
      </w:r>
      <w:r>
        <w:t>решения</w:t>
      </w:r>
      <w:r>
        <w:rPr>
          <w:spacing w:val="1"/>
        </w:rPr>
        <w:t xml:space="preserve"> </w:t>
      </w:r>
      <w:r>
        <w:t>внешнеэкономических</w:t>
      </w:r>
      <w:r>
        <w:rPr>
          <w:spacing w:val="1"/>
        </w:rPr>
        <w:t xml:space="preserve"> </w:t>
      </w:r>
      <w:r>
        <w:t>и</w:t>
      </w:r>
      <w:r>
        <w:rPr>
          <w:spacing w:val="1"/>
        </w:rPr>
        <w:t xml:space="preserve"> </w:t>
      </w:r>
      <w:r>
        <w:t>внешнеполитических</w:t>
      </w:r>
      <w:r>
        <w:rPr>
          <w:spacing w:val="1"/>
        </w:rPr>
        <w:t xml:space="preserve"> </w:t>
      </w:r>
      <w:r>
        <w:t>задач</w:t>
      </w:r>
      <w:r>
        <w:rPr>
          <w:spacing w:val="1"/>
        </w:rPr>
        <w:t xml:space="preserve"> </w:t>
      </w:r>
      <w:r>
        <w:t>развития</w:t>
      </w:r>
      <w:r>
        <w:rPr>
          <w:spacing w:val="-3"/>
        </w:rPr>
        <w:t xml:space="preserve"> </w:t>
      </w:r>
      <w:r>
        <w:t>России.</w:t>
      </w:r>
    </w:p>
    <w:p w14:paraId="54D2C4D7" w14:textId="77777777" w:rsidR="00733630" w:rsidRDefault="00632EAB">
      <w:pPr>
        <w:pStyle w:val="a3"/>
        <w:spacing w:before="4"/>
        <w:ind w:left="1048" w:firstLine="0"/>
      </w:pPr>
      <w:r>
        <w:t>Практическая</w:t>
      </w:r>
      <w:r>
        <w:rPr>
          <w:spacing w:val="-3"/>
        </w:rPr>
        <w:t xml:space="preserve"> </w:t>
      </w:r>
      <w:r>
        <w:t>работа.</w:t>
      </w:r>
    </w:p>
    <w:p w14:paraId="34D65215" w14:textId="77777777" w:rsidR="00733630" w:rsidRDefault="00632EAB">
      <w:pPr>
        <w:pStyle w:val="a3"/>
        <w:spacing w:before="137" w:line="360" w:lineRule="auto"/>
        <w:ind w:right="698"/>
      </w:pPr>
      <w:r>
        <w:t>1). Составление схемы «Роль России в системе международных отношений» на основе</w:t>
      </w:r>
      <w:r>
        <w:rPr>
          <w:spacing w:val="1"/>
        </w:rPr>
        <w:t xml:space="preserve"> </w:t>
      </w:r>
      <w:r>
        <w:t>использования</w:t>
      </w:r>
      <w:r>
        <w:rPr>
          <w:spacing w:val="1"/>
        </w:rPr>
        <w:t xml:space="preserve"> </w:t>
      </w:r>
      <w:r>
        <w:t>источников</w:t>
      </w:r>
      <w:r>
        <w:rPr>
          <w:spacing w:val="3"/>
        </w:rPr>
        <w:t xml:space="preserve"> </w:t>
      </w:r>
      <w:r>
        <w:t>информации.</w:t>
      </w:r>
    </w:p>
    <w:p w14:paraId="1D17D1A3" w14:textId="77777777" w:rsidR="00733630" w:rsidRDefault="00632EAB">
      <w:pPr>
        <w:pStyle w:val="a3"/>
        <w:spacing w:line="362" w:lineRule="auto"/>
        <w:ind w:left="1048" w:right="1537" w:firstLine="0"/>
      </w:pPr>
      <w:r>
        <w:t>Раздел 4. Географическая среда как сфера взаимодействия общества и природы.</w:t>
      </w:r>
      <w:r>
        <w:rPr>
          <w:spacing w:val="-57"/>
        </w:rPr>
        <w:t xml:space="preserve"> </w:t>
      </w:r>
      <w:r>
        <w:t>Тема 1. Роль</w:t>
      </w:r>
      <w:r>
        <w:rPr>
          <w:spacing w:val="-2"/>
        </w:rPr>
        <w:t xml:space="preserve"> </w:t>
      </w:r>
      <w:r>
        <w:t>географической</w:t>
      </w:r>
      <w:r>
        <w:rPr>
          <w:spacing w:val="2"/>
        </w:rPr>
        <w:t xml:space="preserve"> </w:t>
      </w:r>
      <w:r>
        <w:t>среды</w:t>
      </w:r>
      <w:r>
        <w:rPr>
          <w:spacing w:val="-1"/>
        </w:rPr>
        <w:t xml:space="preserve"> </w:t>
      </w:r>
      <w:r>
        <w:t>в</w:t>
      </w:r>
      <w:r>
        <w:rPr>
          <w:spacing w:val="-1"/>
        </w:rPr>
        <w:t xml:space="preserve"> </w:t>
      </w:r>
      <w:r>
        <w:t>жизни</w:t>
      </w:r>
      <w:r>
        <w:rPr>
          <w:spacing w:val="-3"/>
        </w:rPr>
        <w:t xml:space="preserve"> </w:t>
      </w:r>
      <w:r>
        <w:t>общества.</w:t>
      </w:r>
    </w:p>
    <w:p w14:paraId="35D2242C" w14:textId="77777777" w:rsidR="00733630" w:rsidRDefault="00632EAB">
      <w:pPr>
        <w:pStyle w:val="a3"/>
        <w:spacing w:line="360" w:lineRule="auto"/>
        <w:ind w:right="705"/>
      </w:pPr>
      <w:r>
        <w:t>Понятия</w:t>
      </w:r>
      <w:r>
        <w:rPr>
          <w:spacing w:val="1"/>
        </w:rPr>
        <w:t xml:space="preserve"> </w:t>
      </w:r>
      <w:r>
        <w:t>«природа»,</w:t>
      </w:r>
      <w:r>
        <w:rPr>
          <w:spacing w:val="1"/>
        </w:rPr>
        <w:t xml:space="preserve"> </w:t>
      </w:r>
      <w:r>
        <w:t>«географическая</w:t>
      </w:r>
      <w:r>
        <w:rPr>
          <w:spacing w:val="1"/>
        </w:rPr>
        <w:t xml:space="preserve"> </w:t>
      </w:r>
      <w:r>
        <w:t>среда»,</w:t>
      </w:r>
      <w:r>
        <w:rPr>
          <w:spacing w:val="1"/>
        </w:rPr>
        <w:t xml:space="preserve"> </w:t>
      </w:r>
      <w:r>
        <w:t>«окружающая</w:t>
      </w:r>
      <w:r>
        <w:rPr>
          <w:spacing w:val="1"/>
        </w:rPr>
        <w:t xml:space="preserve"> </w:t>
      </w:r>
      <w:r>
        <w:t>среда».</w:t>
      </w:r>
      <w:r>
        <w:rPr>
          <w:spacing w:val="1"/>
        </w:rPr>
        <w:t xml:space="preserve"> </w:t>
      </w:r>
      <w:r>
        <w:t>Природная</w:t>
      </w:r>
      <w:r>
        <w:rPr>
          <w:spacing w:val="1"/>
        </w:rPr>
        <w:t xml:space="preserve"> </w:t>
      </w:r>
      <w:r>
        <w:t>и</w:t>
      </w:r>
      <w:r>
        <w:rPr>
          <w:spacing w:val="1"/>
        </w:rPr>
        <w:t xml:space="preserve"> </w:t>
      </w:r>
      <w:r>
        <w:t>антропогенная (техногенная) среда как части окружающей среды. Географическая среда как</w:t>
      </w:r>
      <w:r>
        <w:rPr>
          <w:spacing w:val="1"/>
        </w:rPr>
        <w:t xml:space="preserve"> </w:t>
      </w:r>
      <w:r>
        <w:t>результат</w:t>
      </w:r>
      <w:r>
        <w:rPr>
          <w:spacing w:val="1"/>
        </w:rPr>
        <w:t xml:space="preserve"> </w:t>
      </w:r>
      <w:r>
        <w:t>эволюции</w:t>
      </w:r>
      <w:r>
        <w:rPr>
          <w:spacing w:val="1"/>
        </w:rPr>
        <w:t xml:space="preserve"> </w:t>
      </w:r>
      <w:r>
        <w:t>географической</w:t>
      </w:r>
      <w:r>
        <w:rPr>
          <w:spacing w:val="1"/>
        </w:rPr>
        <w:t xml:space="preserve"> </w:t>
      </w:r>
      <w:r>
        <w:t>оболочки</w:t>
      </w:r>
      <w:r>
        <w:rPr>
          <w:spacing w:val="1"/>
        </w:rPr>
        <w:t xml:space="preserve"> </w:t>
      </w:r>
      <w:r>
        <w:t>под влиянием</w:t>
      </w:r>
      <w:r>
        <w:rPr>
          <w:spacing w:val="1"/>
        </w:rPr>
        <w:t xml:space="preserve"> </w:t>
      </w:r>
      <w:r>
        <w:t>человеческой</w:t>
      </w:r>
      <w:r>
        <w:rPr>
          <w:spacing w:val="1"/>
        </w:rPr>
        <w:t xml:space="preserve"> </w:t>
      </w:r>
      <w:r>
        <w:t>деятельности.</w:t>
      </w:r>
      <w:r>
        <w:rPr>
          <w:spacing w:val="1"/>
        </w:rPr>
        <w:t xml:space="preserve"> </w:t>
      </w:r>
      <w:r>
        <w:t>Исторические этапы</w:t>
      </w:r>
      <w:r>
        <w:rPr>
          <w:spacing w:val="-2"/>
        </w:rPr>
        <w:t xml:space="preserve"> </w:t>
      </w:r>
      <w:r>
        <w:t>изменения</w:t>
      </w:r>
      <w:r>
        <w:rPr>
          <w:spacing w:val="2"/>
        </w:rPr>
        <w:t xml:space="preserve"> </w:t>
      </w:r>
      <w:r>
        <w:t>роли</w:t>
      </w:r>
      <w:r>
        <w:rPr>
          <w:spacing w:val="-3"/>
        </w:rPr>
        <w:t xml:space="preserve"> </w:t>
      </w:r>
      <w:r>
        <w:t>географической</w:t>
      </w:r>
      <w:r>
        <w:rPr>
          <w:spacing w:val="2"/>
        </w:rPr>
        <w:t xml:space="preserve"> </w:t>
      </w:r>
      <w:r>
        <w:t>среды</w:t>
      </w:r>
      <w:r>
        <w:rPr>
          <w:spacing w:val="-1"/>
        </w:rPr>
        <w:t xml:space="preserve"> </w:t>
      </w:r>
      <w:r>
        <w:t>в</w:t>
      </w:r>
      <w:r>
        <w:rPr>
          <w:spacing w:val="-2"/>
        </w:rPr>
        <w:t xml:space="preserve"> </w:t>
      </w:r>
      <w:r>
        <w:t>жизни</w:t>
      </w:r>
      <w:r>
        <w:rPr>
          <w:spacing w:val="-3"/>
        </w:rPr>
        <w:t xml:space="preserve"> </w:t>
      </w:r>
      <w:r>
        <w:t>общества.</w:t>
      </w:r>
    </w:p>
    <w:p w14:paraId="59C26A2C" w14:textId="77777777" w:rsidR="00733630" w:rsidRDefault="00632EAB">
      <w:pPr>
        <w:pStyle w:val="a3"/>
        <w:spacing w:line="360" w:lineRule="auto"/>
        <w:ind w:right="699"/>
      </w:pPr>
      <w:r>
        <w:t>Основные</w:t>
      </w:r>
      <w:r>
        <w:rPr>
          <w:spacing w:val="1"/>
        </w:rPr>
        <w:t xml:space="preserve"> </w:t>
      </w:r>
      <w:r>
        <w:t>процессы</w:t>
      </w:r>
      <w:r>
        <w:rPr>
          <w:spacing w:val="1"/>
        </w:rPr>
        <w:t xml:space="preserve"> </w:t>
      </w:r>
      <w:r>
        <w:t>и</w:t>
      </w:r>
      <w:r>
        <w:rPr>
          <w:spacing w:val="1"/>
        </w:rPr>
        <w:t xml:space="preserve"> </w:t>
      </w:r>
      <w:r>
        <w:t>закономерности</w:t>
      </w:r>
      <w:r>
        <w:rPr>
          <w:spacing w:val="1"/>
        </w:rPr>
        <w:t xml:space="preserve"> </w:t>
      </w:r>
      <w:r>
        <w:t>взаимодействия</w:t>
      </w:r>
      <w:r>
        <w:rPr>
          <w:spacing w:val="1"/>
        </w:rPr>
        <w:t xml:space="preserve"> </w:t>
      </w:r>
      <w:r>
        <w:t>географической</w:t>
      </w:r>
      <w:r>
        <w:rPr>
          <w:spacing w:val="1"/>
        </w:rPr>
        <w:t xml:space="preserve"> </w:t>
      </w:r>
      <w:r>
        <w:t>среды</w:t>
      </w:r>
      <w:r>
        <w:rPr>
          <w:spacing w:val="1"/>
        </w:rPr>
        <w:t xml:space="preserve"> </w:t>
      </w:r>
      <w:r>
        <w:t>и</w:t>
      </w:r>
      <w:r>
        <w:rPr>
          <w:spacing w:val="1"/>
        </w:rPr>
        <w:t xml:space="preserve"> </w:t>
      </w:r>
      <w:r>
        <w:t>общества. Оценка характера последствий взаимодействия общества и природы в различных</w:t>
      </w:r>
      <w:r>
        <w:rPr>
          <w:spacing w:val="1"/>
        </w:rPr>
        <w:t xml:space="preserve"> </w:t>
      </w:r>
      <w:r>
        <w:t>типах</w:t>
      </w:r>
      <w:r>
        <w:rPr>
          <w:spacing w:val="-4"/>
        </w:rPr>
        <w:t xml:space="preserve"> </w:t>
      </w:r>
      <w:r>
        <w:t>стран</w:t>
      </w:r>
      <w:r>
        <w:rPr>
          <w:spacing w:val="2"/>
        </w:rPr>
        <w:t xml:space="preserve"> </w:t>
      </w:r>
      <w:r>
        <w:t>и</w:t>
      </w:r>
      <w:r>
        <w:rPr>
          <w:spacing w:val="3"/>
        </w:rPr>
        <w:t xml:space="preserve"> </w:t>
      </w:r>
      <w:r>
        <w:t>регионах</w:t>
      </w:r>
      <w:r>
        <w:rPr>
          <w:spacing w:val="-3"/>
        </w:rPr>
        <w:t xml:space="preserve"> </w:t>
      </w:r>
      <w:r>
        <w:t>мира.</w:t>
      </w:r>
    </w:p>
    <w:p w14:paraId="1270110C" w14:textId="77777777" w:rsidR="00733630" w:rsidRDefault="00632EAB">
      <w:pPr>
        <w:pStyle w:val="a3"/>
        <w:ind w:left="1048" w:firstLine="0"/>
      </w:pPr>
      <w:r>
        <w:t>Практическая</w:t>
      </w:r>
      <w:r>
        <w:rPr>
          <w:spacing w:val="-3"/>
        </w:rPr>
        <w:t xml:space="preserve"> </w:t>
      </w:r>
      <w:r>
        <w:t>работа.</w:t>
      </w:r>
    </w:p>
    <w:p w14:paraId="704AC4E2" w14:textId="77777777" w:rsidR="00733630" w:rsidRDefault="00632EAB">
      <w:pPr>
        <w:pStyle w:val="a3"/>
        <w:spacing w:before="134" w:line="360" w:lineRule="auto"/>
        <w:ind w:right="700"/>
      </w:pPr>
      <w:r>
        <w:t>1). Прогноз изменений геосистем Земли под влиянием природных и антропогенных</w:t>
      </w:r>
      <w:r>
        <w:rPr>
          <w:spacing w:val="1"/>
        </w:rPr>
        <w:t xml:space="preserve"> </w:t>
      </w:r>
      <w:r>
        <w:t>факторов</w:t>
      </w:r>
      <w:r>
        <w:rPr>
          <w:spacing w:val="-3"/>
        </w:rPr>
        <w:t xml:space="preserve"> </w:t>
      </w:r>
      <w:r>
        <w:t>в</w:t>
      </w:r>
      <w:r>
        <w:rPr>
          <w:spacing w:val="1"/>
        </w:rPr>
        <w:t xml:space="preserve"> </w:t>
      </w:r>
      <w:r>
        <w:t>различных</w:t>
      </w:r>
      <w:r>
        <w:rPr>
          <w:spacing w:val="-5"/>
        </w:rPr>
        <w:t xml:space="preserve"> </w:t>
      </w:r>
      <w:r>
        <w:t>регионах</w:t>
      </w:r>
      <w:r>
        <w:rPr>
          <w:spacing w:val="-4"/>
        </w:rPr>
        <w:t xml:space="preserve"> </w:t>
      </w:r>
      <w:r>
        <w:t>мира</w:t>
      </w:r>
      <w:r>
        <w:rPr>
          <w:spacing w:val="-6"/>
        </w:rPr>
        <w:t xml:space="preserve"> </w:t>
      </w:r>
      <w:r>
        <w:t>на</w:t>
      </w:r>
      <w:r>
        <w:rPr>
          <w:spacing w:val="-5"/>
        </w:rPr>
        <w:t xml:space="preserve"> </w:t>
      </w:r>
      <w:r>
        <w:t>основе</w:t>
      </w:r>
      <w:r>
        <w:rPr>
          <w:spacing w:val="-1"/>
        </w:rPr>
        <w:t xml:space="preserve"> </w:t>
      </w:r>
      <w:r>
        <w:t>анализа</w:t>
      </w:r>
      <w:r>
        <w:rPr>
          <w:spacing w:val="-1"/>
        </w:rPr>
        <w:t xml:space="preserve"> </w:t>
      </w:r>
      <w:r>
        <w:t>различных</w:t>
      </w:r>
      <w:r>
        <w:rPr>
          <w:spacing w:val="-4"/>
        </w:rPr>
        <w:t xml:space="preserve"> </w:t>
      </w:r>
      <w:r>
        <w:t>источников</w:t>
      </w:r>
      <w:r>
        <w:rPr>
          <w:spacing w:val="-3"/>
        </w:rPr>
        <w:t xml:space="preserve"> </w:t>
      </w:r>
      <w:r>
        <w:t>информации.</w:t>
      </w:r>
    </w:p>
    <w:p w14:paraId="7F7015E6" w14:textId="77777777" w:rsidR="00733630" w:rsidRDefault="00632EAB">
      <w:pPr>
        <w:pStyle w:val="a3"/>
        <w:spacing w:line="274" w:lineRule="exact"/>
        <w:ind w:left="1048" w:firstLine="0"/>
      </w:pPr>
      <w:r>
        <w:t>Тема</w:t>
      </w:r>
      <w:r>
        <w:rPr>
          <w:spacing w:val="-4"/>
        </w:rPr>
        <w:t xml:space="preserve"> </w:t>
      </w:r>
      <w:r>
        <w:t>2.</w:t>
      </w:r>
      <w:r>
        <w:rPr>
          <w:spacing w:val="-3"/>
        </w:rPr>
        <w:t xml:space="preserve"> </w:t>
      </w:r>
      <w:r>
        <w:t>Природные</w:t>
      </w:r>
      <w:r>
        <w:rPr>
          <w:spacing w:val="-8"/>
        </w:rPr>
        <w:t xml:space="preserve"> </w:t>
      </w:r>
      <w:r>
        <w:t>условия</w:t>
      </w:r>
      <w:r>
        <w:rPr>
          <w:spacing w:val="-7"/>
        </w:rPr>
        <w:t xml:space="preserve"> </w:t>
      </w:r>
      <w:r>
        <w:t>и</w:t>
      </w:r>
      <w:r>
        <w:rPr>
          <w:spacing w:val="-1"/>
        </w:rPr>
        <w:t xml:space="preserve"> </w:t>
      </w:r>
      <w:r>
        <w:t>ресурсы. Природопользование.</w:t>
      </w:r>
    </w:p>
    <w:p w14:paraId="0A0505E1" w14:textId="77777777" w:rsidR="00733630" w:rsidRDefault="00632EAB">
      <w:pPr>
        <w:pStyle w:val="a3"/>
        <w:spacing w:before="137" w:line="360" w:lineRule="auto"/>
        <w:ind w:right="699"/>
      </w:pPr>
      <w:r>
        <w:t>Понятие</w:t>
      </w:r>
      <w:r>
        <w:rPr>
          <w:spacing w:val="1"/>
        </w:rPr>
        <w:t xml:space="preserve"> </w:t>
      </w:r>
      <w:r>
        <w:t>о</w:t>
      </w:r>
      <w:r>
        <w:rPr>
          <w:spacing w:val="1"/>
        </w:rPr>
        <w:t xml:space="preserve"> </w:t>
      </w:r>
      <w:r>
        <w:t>природных</w:t>
      </w:r>
      <w:r>
        <w:rPr>
          <w:spacing w:val="1"/>
        </w:rPr>
        <w:t xml:space="preserve"> </w:t>
      </w:r>
      <w:r>
        <w:t>ресурсах.</w:t>
      </w:r>
      <w:r>
        <w:rPr>
          <w:spacing w:val="1"/>
        </w:rPr>
        <w:t xml:space="preserve"> </w:t>
      </w:r>
      <w:r>
        <w:t>Классификация</w:t>
      </w:r>
      <w:r>
        <w:rPr>
          <w:spacing w:val="1"/>
        </w:rPr>
        <w:t xml:space="preserve"> </w:t>
      </w:r>
      <w:r>
        <w:t>природных</w:t>
      </w:r>
      <w:r>
        <w:rPr>
          <w:spacing w:val="1"/>
        </w:rPr>
        <w:t xml:space="preserve"> </w:t>
      </w:r>
      <w:r>
        <w:t>ресурсов.</w:t>
      </w:r>
      <w:r>
        <w:rPr>
          <w:spacing w:val="1"/>
        </w:rPr>
        <w:t xml:space="preserve"> </w:t>
      </w:r>
      <w:r>
        <w:t>Изменение</w:t>
      </w:r>
      <w:r>
        <w:rPr>
          <w:spacing w:val="1"/>
        </w:rPr>
        <w:t xml:space="preserve"> </w:t>
      </w:r>
      <w:r>
        <w:t>значения</w:t>
      </w:r>
      <w:r>
        <w:rPr>
          <w:spacing w:val="1"/>
        </w:rPr>
        <w:t xml:space="preserve"> </w:t>
      </w:r>
      <w:r>
        <w:t>отдельных</w:t>
      </w:r>
      <w:r>
        <w:rPr>
          <w:spacing w:val="1"/>
        </w:rPr>
        <w:t xml:space="preserve"> </w:t>
      </w:r>
      <w:r>
        <w:t>видов</w:t>
      </w:r>
      <w:r>
        <w:rPr>
          <w:spacing w:val="1"/>
        </w:rPr>
        <w:t xml:space="preserve"> </w:t>
      </w:r>
      <w:r>
        <w:t>природных</w:t>
      </w:r>
      <w:r>
        <w:rPr>
          <w:spacing w:val="1"/>
        </w:rPr>
        <w:t xml:space="preserve"> </w:t>
      </w:r>
      <w:r>
        <w:t>ресурсов</w:t>
      </w:r>
      <w:r>
        <w:rPr>
          <w:spacing w:val="1"/>
        </w:rPr>
        <w:t xml:space="preserve"> </w:t>
      </w:r>
      <w:r>
        <w:t>на</w:t>
      </w:r>
      <w:r>
        <w:rPr>
          <w:spacing w:val="1"/>
        </w:rPr>
        <w:t xml:space="preserve"> </w:t>
      </w:r>
      <w:r>
        <w:t>различных</w:t>
      </w:r>
      <w:r>
        <w:rPr>
          <w:spacing w:val="1"/>
        </w:rPr>
        <w:t xml:space="preserve"> </w:t>
      </w:r>
      <w:r>
        <w:t>исторических</w:t>
      </w:r>
      <w:r>
        <w:rPr>
          <w:spacing w:val="1"/>
        </w:rPr>
        <w:t xml:space="preserve"> </w:t>
      </w:r>
      <w:r>
        <w:t>этапах.</w:t>
      </w:r>
      <w:r>
        <w:rPr>
          <w:spacing w:val="1"/>
        </w:rPr>
        <w:t xml:space="preserve"> </w:t>
      </w:r>
      <w:r>
        <w:t>Ресурсообеспеченность.</w:t>
      </w:r>
      <w:r>
        <w:rPr>
          <w:spacing w:val="1"/>
        </w:rPr>
        <w:t xml:space="preserve"> </w:t>
      </w:r>
      <w:r>
        <w:t>Природно-ресурсный</w:t>
      </w:r>
      <w:r>
        <w:rPr>
          <w:spacing w:val="1"/>
        </w:rPr>
        <w:t xml:space="preserve"> </w:t>
      </w:r>
      <w:r>
        <w:t>потенциал</w:t>
      </w:r>
      <w:r>
        <w:rPr>
          <w:spacing w:val="1"/>
        </w:rPr>
        <w:t xml:space="preserve"> </w:t>
      </w:r>
      <w:r>
        <w:t>России</w:t>
      </w:r>
      <w:r>
        <w:rPr>
          <w:spacing w:val="1"/>
        </w:rPr>
        <w:t xml:space="preserve"> </w:t>
      </w:r>
      <w:r>
        <w:t>и</w:t>
      </w:r>
      <w:r>
        <w:rPr>
          <w:spacing w:val="1"/>
        </w:rPr>
        <w:t xml:space="preserve"> </w:t>
      </w:r>
      <w:r>
        <w:t>его</w:t>
      </w:r>
      <w:r>
        <w:rPr>
          <w:spacing w:val="1"/>
        </w:rPr>
        <w:t xml:space="preserve"> </w:t>
      </w:r>
      <w:r>
        <w:t>составные</w:t>
      </w:r>
      <w:r>
        <w:rPr>
          <w:spacing w:val="1"/>
        </w:rPr>
        <w:t xml:space="preserve"> </w:t>
      </w:r>
      <w:r>
        <w:t>части.</w:t>
      </w:r>
      <w:r>
        <w:rPr>
          <w:spacing w:val="1"/>
        </w:rPr>
        <w:t xml:space="preserve"> </w:t>
      </w:r>
      <w:r>
        <w:t>Проблемы</w:t>
      </w:r>
      <w:r>
        <w:rPr>
          <w:spacing w:val="-2"/>
        </w:rPr>
        <w:t xml:space="preserve"> </w:t>
      </w:r>
      <w:r>
        <w:t>рационального</w:t>
      </w:r>
      <w:r>
        <w:rPr>
          <w:spacing w:val="1"/>
        </w:rPr>
        <w:t xml:space="preserve"> </w:t>
      </w:r>
      <w:r>
        <w:t>использования</w:t>
      </w:r>
      <w:r>
        <w:rPr>
          <w:spacing w:val="-3"/>
        </w:rPr>
        <w:t xml:space="preserve"> </w:t>
      </w:r>
      <w:r>
        <w:t>природных</w:t>
      </w:r>
      <w:r>
        <w:rPr>
          <w:spacing w:val="-4"/>
        </w:rPr>
        <w:t xml:space="preserve"> </w:t>
      </w:r>
      <w:r>
        <w:t>ресурсов</w:t>
      </w:r>
      <w:r>
        <w:rPr>
          <w:spacing w:val="2"/>
        </w:rPr>
        <w:t xml:space="preserve"> </w:t>
      </w:r>
      <w:r>
        <w:t>России.</w:t>
      </w:r>
    </w:p>
    <w:p w14:paraId="7DBF3CCF" w14:textId="77777777" w:rsidR="00733630" w:rsidRDefault="00733630">
      <w:pPr>
        <w:spacing w:line="360" w:lineRule="auto"/>
        <w:sectPr w:rsidR="00733630">
          <w:pgSz w:w="11910" w:h="16840"/>
          <w:pgMar w:top="620" w:right="140" w:bottom="1140" w:left="940" w:header="0" w:footer="870" w:gutter="0"/>
          <w:cols w:space="720"/>
        </w:sectPr>
      </w:pPr>
    </w:p>
    <w:p w14:paraId="2C8CDA9F" w14:textId="77777777" w:rsidR="00733630" w:rsidRDefault="00632EAB">
      <w:pPr>
        <w:pStyle w:val="a3"/>
        <w:spacing w:before="64" w:line="360" w:lineRule="auto"/>
        <w:ind w:right="703"/>
      </w:pPr>
      <w:r>
        <w:t>Природопользование.</w:t>
      </w:r>
      <w:r>
        <w:rPr>
          <w:spacing w:val="1"/>
        </w:rPr>
        <w:t xml:space="preserve"> </w:t>
      </w:r>
      <w:r>
        <w:t>Рациональное</w:t>
      </w:r>
      <w:r>
        <w:rPr>
          <w:spacing w:val="1"/>
        </w:rPr>
        <w:t xml:space="preserve"> </w:t>
      </w:r>
      <w:r>
        <w:t>и</w:t>
      </w:r>
      <w:r>
        <w:rPr>
          <w:spacing w:val="1"/>
        </w:rPr>
        <w:t xml:space="preserve"> </w:t>
      </w:r>
      <w:r>
        <w:t>нерациональное</w:t>
      </w:r>
      <w:r>
        <w:rPr>
          <w:spacing w:val="1"/>
        </w:rPr>
        <w:t xml:space="preserve"> </w:t>
      </w:r>
      <w:r>
        <w:t>использование</w:t>
      </w:r>
      <w:r>
        <w:rPr>
          <w:spacing w:val="1"/>
        </w:rPr>
        <w:t xml:space="preserve"> </w:t>
      </w:r>
      <w:r>
        <w:t>природных</w:t>
      </w:r>
      <w:r>
        <w:rPr>
          <w:spacing w:val="-57"/>
        </w:rPr>
        <w:t xml:space="preserve"> </w:t>
      </w:r>
      <w:r>
        <w:t>ресурсов.</w:t>
      </w:r>
      <w:r>
        <w:rPr>
          <w:spacing w:val="1"/>
        </w:rPr>
        <w:t xml:space="preserve"> </w:t>
      </w:r>
      <w:r>
        <w:t>Территориальные</w:t>
      </w:r>
      <w:r>
        <w:rPr>
          <w:spacing w:val="1"/>
        </w:rPr>
        <w:t xml:space="preserve"> </w:t>
      </w:r>
      <w:r>
        <w:t>сочетания</w:t>
      </w:r>
      <w:r>
        <w:rPr>
          <w:spacing w:val="1"/>
        </w:rPr>
        <w:t xml:space="preserve"> </w:t>
      </w:r>
      <w:r>
        <w:t>природных</w:t>
      </w:r>
      <w:r>
        <w:rPr>
          <w:spacing w:val="1"/>
        </w:rPr>
        <w:t xml:space="preserve"> </w:t>
      </w:r>
      <w:r>
        <w:t>ресурсов.</w:t>
      </w:r>
      <w:r>
        <w:rPr>
          <w:spacing w:val="1"/>
        </w:rPr>
        <w:t xml:space="preserve"> </w:t>
      </w:r>
      <w:r>
        <w:t>Ресурсосберегающие,</w:t>
      </w:r>
      <w:r>
        <w:rPr>
          <w:spacing w:val="1"/>
        </w:rPr>
        <w:t xml:space="preserve"> </w:t>
      </w:r>
      <w:r>
        <w:t>малоотходные</w:t>
      </w:r>
      <w:r>
        <w:rPr>
          <w:spacing w:val="1"/>
        </w:rPr>
        <w:t xml:space="preserve"> </w:t>
      </w:r>
      <w:r>
        <w:t>и</w:t>
      </w:r>
      <w:r>
        <w:rPr>
          <w:spacing w:val="1"/>
        </w:rPr>
        <w:t xml:space="preserve"> </w:t>
      </w:r>
      <w:r>
        <w:t>энергосберегающие</w:t>
      </w:r>
      <w:r>
        <w:rPr>
          <w:spacing w:val="1"/>
        </w:rPr>
        <w:t xml:space="preserve"> </w:t>
      </w:r>
      <w:r>
        <w:t>технологии</w:t>
      </w:r>
      <w:r>
        <w:rPr>
          <w:spacing w:val="1"/>
        </w:rPr>
        <w:t xml:space="preserve"> </w:t>
      </w:r>
      <w:r>
        <w:t>и возможности</w:t>
      </w:r>
      <w:r>
        <w:rPr>
          <w:spacing w:val="1"/>
        </w:rPr>
        <w:t xml:space="preserve"> </w:t>
      </w:r>
      <w:r>
        <w:t>их</w:t>
      </w:r>
      <w:r>
        <w:rPr>
          <w:spacing w:val="1"/>
        </w:rPr>
        <w:t xml:space="preserve"> </w:t>
      </w:r>
      <w:r>
        <w:t>применения</w:t>
      </w:r>
      <w:r>
        <w:rPr>
          <w:spacing w:val="1"/>
        </w:rPr>
        <w:t xml:space="preserve"> </w:t>
      </w:r>
      <w:r>
        <w:t>в</w:t>
      </w:r>
      <w:r>
        <w:rPr>
          <w:spacing w:val="1"/>
        </w:rPr>
        <w:t xml:space="preserve"> </w:t>
      </w:r>
      <w:r>
        <w:t>странах</w:t>
      </w:r>
      <w:r>
        <w:rPr>
          <w:spacing w:val="1"/>
        </w:rPr>
        <w:t xml:space="preserve"> </w:t>
      </w:r>
      <w:r>
        <w:t>разного уровня социально-экономического развития. Понятие о природных условиях как о</w:t>
      </w:r>
      <w:r>
        <w:rPr>
          <w:spacing w:val="1"/>
        </w:rPr>
        <w:t xml:space="preserve"> </w:t>
      </w:r>
      <w:r>
        <w:t>факторах</w:t>
      </w:r>
      <w:r>
        <w:rPr>
          <w:spacing w:val="-4"/>
        </w:rPr>
        <w:t xml:space="preserve"> </w:t>
      </w:r>
      <w:r>
        <w:t>экономического</w:t>
      </w:r>
      <w:r>
        <w:rPr>
          <w:spacing w:val="2"/>
        </w:rPr>
        <w:t xml:space="preserve"> </w:t>
      </w:r>
      <w:r>
        <w:t>развития.</w:t>
      </w:r>
    </w:p>
    <w:p w14:paraId="32ABBE55" w14:textId="77777777" w:rsidR="00733630" w:rsidRDefault="00632EAB">
      <w:pPr>
        <w:pStyle w:val="a3"/>
        <w:spacing w:line="276" w:lineRule="exact"/>
        <w:ind w:left="1048" w:firstLine="0"/>
        <w:rPr>
          <w:b/>
        </w:rPr>
      </w:pPr>
      <w:r>
        <w:t>Практические</w:t>
      </w:r>
      <w:r>
        <w:rPr>
          <w:spacing w:val="-2"/>
        </w:rPr>
        <w:t xml:space="preserve"> </w:t>
      </w:r>
      <w:r>
        <w:t>работы</w:t>
      </w:r>
      <w:r>
        <w:rPr>
          <w:b/>
        </w:rPr>
        <w:t>.</w:t>
      </w:r>
    </w:p>
    <w:p w14:paraId="01B1A20B" w14:textId="77777777" w:rsidR="00733630" w:rsidRDefault="00632EAB" w:rsidP="00650BD9">
      <w:pPr>
        <w:pStyle w:val="a6"/>
        <w:numPr>
          <w:ilvl w:val="0"/>
          <w:numId w:val="52"/>
        </w:numPr>
        <w:tabs>
          <w:tab w:val="left" w:pos="1375"/>
        </w:tabs>
        <w:spacing w:before="137" w:line="362" w:lineRule="auto"/>
        <w:ind w:right="700" w:firstLine="710"/>
        <w:rPr>
          <w:sz w:val="24"/>
        </w:rPr>
      </w:pPr>
      <w:r>
        <w:rPr>
          <w:sz w:val="24"/>
        </w:rPr>
        <w:t>Определение</w:t>
      </w:r>
      <w:r>
        <w:rPr>
          <w:spacing w:val="1"/>
          <w:sz w:val="24"/>
        </w:rPr>
        <w:t xml:space="preserve"> </w:t>
      </w:r>
      <w:r>
        <w:rPr>
          <w:sz w:val="24"/>
        </w:rPr>
        <w:t>и</w:t>
      </w:r>
      <w:r>
        <w:rPr>
          <w:spacing w:val="1"/>
          <w:sz w:val="24"/>
        </w:rPr>
        <w:t xml:space="preserve"> </w:t>
      </w:r>
      <w:r>
        <w:rPr>
          <w:sz w:val="24"/>
        </w:rPr>
        <w:t>объяснение</w:t>
      </w:r>
      <w:r>
        <w:rPr>
          <w:spacing w:val="1"/>
          <w:sz w:val="24"/>
        </w:rPr>
        <w:t xml:space="preserve"> </w:t>
      </w:r>
      <w:r>
        <w:rPr>
          <w:sz w:val="24"/>
        </w:rPr>
        <w:t>динамики</w:t>
      </w:r>
      <w:r>
        <w:rPr>
          <w:spacing w:val="1"/>
          <w:sz w:val="24"/>
        </w:rPr>
        <w:t xml:space="preserve"> </w:t>
      </w:r>
      <w:r>
        <w:rPr>
          <w:sz w:val="24"/>
        </w:rPr>
        <w:t>изменения</w:t>
      </w:r>
      <w:r>
        <w:rPr>
          <w:spacing w:val="1"/>
          <w:sz w:val="24"/>
        </w:rPr>
        <w:t xml:space="preserve"> </w:t>
      </w:r>
      <w:r>
        <w:rPr>
          <w:sz w:val="24"/>
        </w:rPr>
        <w:t>ресурсообеспеченности</w:t>
      </w:r>
      <w:r>
        <w:rPr>
          <w:spacing w:val="1"/>
          <w:sz w:val="24"/>
        </w:rPr>
        <w:t xml:space="preserve"> </w:t>
      </w:r>
      <w:r>
        <w:rPr>
          <w:sz w:val="24"/>
        </w:rPr>
        <w:t>стран</w:t>
      </w:r>
      <w:r>
        <w:rPr>
          <w:spacing w:val="1"/>
          <w:sz w:val="24"/>
        </w:rPr>
        <w:t xml:space="preserve"> </w:t>
      </w:r>
      <w:r>
        <w:rPr>
          <w:sz w:val="24"/>
        </w:rPr>
        <w:t>и</w:t>
      </w:r>
      <w:r>
        <w:rPr>
          <w:spacing w:val="-57"/>
          <w:sz w:val="24"/>
        </w:rPr>
        <w:t xml:space="preserve"> </w:t>
      </w:r>
      <w:r>
        <w:rPr>
          <w:sz w:val="24"/>
        </w:rPr>
        <w:t>регионов различными видами природных ресурсов с использованием различных источников</w:t>
      </w:r>
      <w:r>
        <w:rPr>
          <w:spacing w:val="1"/>
          <w:sz w:val="24"/>
        </w:rPr>
        <w:t xml:space="preserve"> </w:t>
      </w:r>
      <w:r>
        <w:rPr>
          <w:sz w:val="24"/>
        </w:rPr>
        <w:t>информации.</w:t>
      </w:r>
    </w:p>
    <w:p w14:paraId="16A22756" w14:textId="77777777" w:rsidR="00733630" w:rsidRDefault="00632EAB" w:rsidP="00650BD9">
      <w:pPr>
        <w:pStyle w:val="a6"/>
        <w:numPr>
          <w:ilvl w:val="0"/>
          <w:numId w:val="52"/>
        </w:numPr>
        <w:tabs>
          <w:tab w:val="left" w:pos="1375"/>
        </w:tabs>
        <w:spacing w:line="360" w:lineRule="auto"/>
        <w:ind w:right="699" w:firstLine="710"/>
        <w:rPr>
          <w:sz w:val="24"/>
        </w:rPr>
      </w:pPr>
      <w:r>
        <w:rPr>
          <w:sz w:val="24"/>
        </w:rPr>
        <w:t>Оценка</w:t>
      </w:r>
      <w:r>
        <w:rPr>
          <w:spacing w:val="1"/>
          <w:sz w:val="24"/>
        </w:rPr>
        <w:t xml:space="preserve"> </w:t>
      </w:r>
      <w:r>
        <w:rPr>
          <w:sz w:val="24"/>
        </w:rPr>
        <w:t>природно-ресурсного</w:t>
      </w:r>
      <w:r>
        <w:rPr>
          <w:spacing w:val="1"/>
          <w:sz w:val="24"/>
        </w:rPr>
        <w:t xml:space="preserve"> </w:t>
      </w:r>
      <w:r>
        <w:rPr>
          <w:sz w:val="24"/>
        </w:rPr>
        <w:t>потенциала</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условий</w:t>
      </w:r>
      <w:r>
        <w:rPr>
          <w:spacing w:val="1"/>
          <w:sz w:val="24"/>
        </w:rPr>
        <w:t xml:space="preserve"> </w:t>
      </w:r>
      <w:r>
        <w:rPr>
          <w:sz w:val="24"/>
        </w:rPr>
        <w:t>для развития</w:t>
      </w:r>
      <w:r>
        <w:rPr>
          <w:spacing w:val="1"/>
          <w:sz w:val="24"/>
        </w:rPr>
        <w:t xml:space="preserve"> </w:t>
      </w:r>
      <w:r>
        <w:rPr>
          <w:sz w:val="24"/>
        </w:rPr>
        <w:t>экономики</w:t>
      </w:r>
      <w:r>
        <w:rPr>
          <w:spacing w:val="-3"/>
          <w:sz w:val="24"/>
        </w:rPr>
        <w:t xml:space="preserve"> </w:t>
      </w:r>
      <w:r>
        <w:rPr>
          <w:sz w:val="24"/>
        </w:rPr>
        <w:t>России</w:t>
      </w:r>
      <w:r>
        <w:rPr>
          <w:spacing w:val="-2"/>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источников</w:t>
      </w:r>
      <w:r>
        <w:rPr>
          <w:spacing w:val="-2"/>
          <w:sz w:val="24"/>
        </w:rPr>
        <w:t xml:space="preserve"> </w:t>
      </w:r>
      <w:r>
        <w:rPr>
          <w:sz w:val="24"/>
        </w:rPr>
        <w:t>географической</w:t>
      </w:r>
      <w:r>
        <w:rPr>
          <w:spacing w:val="3"/>
          <w:sz w:val="24"/>
        </w:rPr>
        <w:t xml:space="preserve"> </w:t>
      </w:r>
      <w:r>
        <w:rPr>
          <w:sz w:val="24"/>
        </w:rPr>
        <w:t>информации.</w:t>
      </w:r>
    </w:p>
    <w:p w14:paraId="65CBCF94" w14:textId="77777777" w:rsidR="00733630" w:rsidRDefault="00632EAB">
      <w:pPr>
        <w:pStyle w:val="a3"/>
        <w:spacing w:line="274" w:lineRule="exact"/>
        <w:ind w:left="1048" w:firstLine="0"/>
      </w:pPr>
      <w:r>
        <w:t>Тема</w:t>
      </w:r>
      <w:r>
        <w:rPr>
          <w:spacing w:val="-3"/>
        </w:rPr>
        <w:t xml:space="preserve"> </w:t>
      </w:r>
      <w:r>
        <w:t>3.</w:t>
      </w:r>
      <w:r>
        <w:rPr>
          <w:spacing w:val="-4"/>
        </w:rPr>
        <w:t xml:space="preserve"> </w:t>
      </w:r>
      <w:r>
        <w:t>Формирование</w:t>
      </w:r>
      <w:r>
        <w:rPr>
          <w:spacing w:val="-3"/>
        </w:rPr>
        <w:t xml:space="preserve"> </w:t>
      </w:r>
      <w:r>
        <w:t>земной</w:t>
      </w:r>
      <w:r>
        <w:rPr>
          <w:spacing w:val="-6"/>
        </w:rPr>
        <w:t xml:space="preserve"> </w:t>
      </w:r>
      <w:r>
        <w:t>коры</w:t>
      </w:r>
      <w:r>
        <w:rPr>
          <w:spacing w:val="-1"/>
        </w:rPr>
        <w:t xml:space="preserve"> </w:t>
      </w:r>
      <w:r>
        <w:t>и</w:t>
      </w:r>
      <w:r>
        <w:rPr>
          <w:spacing w:val="-6"/>
        </w:rPr>
        <w:t xml:space="preserve"> </w:t>
      </w:r>
      <w:r>
        <w:t>минеральные</w:t>
      </w:r>
      <w:r>
        <w:rPr>
          <w:spacing w:val="-3"/>
        </w:rPr>
        <w:t xml:space="preserve"> </w:t>
      </w:r>
      <w:r>
        <w:t>ресурсы.</w:t>
      </w:r>
    </w:p>
    <w:p w14:paraId="56E76098" w14:textId="77777777" w:rsidR="00733630" w:rsidRDefault="00632EAB">
      <w:pPr>
        <w:pStyle w:val="a3"/>
        <w:spacing w:before="136" w:line="360" w:lineRule="auto"/>
        <w:ind w:right="704"/>
        <w:rPr>
          <w:i/>
        </w:rPr>
      </w:pPr>
      <w:r>
        <w:t>Развитие земной коры во времени. Геологическая хронология. Этапы геологической</w:t>
      </w:r>
      <w:r>
        <w:rPr>
          <w:spacing w:val="1"/>
        </w:rPr>
        <w:t xml:space="preserve"> </w:t>
      </w:r>
      <w:r>
        <w:t>истории земной коры. Тектоника литосферных плит (А. Вегенер). Тектонические структуры.</w:t>
      </w:r>
      <w:r>
        <w:rPr>
          <w:spacing w:val="1"/>
        </w:rPr>
        <w:t xml:space="preserve"> </w:t>
      </w:r>
      <w:r>
        <w:t>Взаимосвязь</w:t>
      </w:r>
      <w:r>
        <w:rPr>
          <w:spacing w:val="1"/>
        </w:rPr>
        <w:t xml:space="preserve"> </w:t>
      </w:r>
      <w:r>
        <w:t>тектонических</w:t>
      </w:r>
      <w:r>
        <w:rPr>
          <w:spacing w:val="1"/>
        </w:rPr>
        <w:t xml:space="preserve"> </w:t>
      </w:r>
      <w:r>
        <w:t>структур</w:t>
      </w:r>
      <w:r>
        <w:rPr>
          <w:spacing w:val="1"/>
        </w:rPr>
        <w:t xml:space="preserve"> </w:t>
      </w:r>
      <w:r>
        <w:t>и</w:t>
      </w:r>
      <w:r>
        <w:rPr>
          <w:spacing w:val="1"/>
        </w:rPr>
        <w:t xml:space="preserve"> </w:t>
      </w:r>
      <w:r>
        <w:t>форм</w:t>
      </w:r>
      <w:r>
        <w:rPr>
          <w:spacing w:val="1"/>
        </w:rPr>
        <w:t xml:space="preserve"> </w:t>
      </w:r>
      <w:r>
        <w:t>рельефа.</w:t>
      </w:r>
      <w:r>
        <w:rPr>
          <w:spacing w:val="1"/>
        </w:rPr>
        <w:t xml:space="preserve"> </w:t>
      </w:r>
      <w:r>
        <w:t>Закономерности</w:t>
      </w:r>
      <w:r>
        <w:rPr>
          <w:spacing w:val="1"/>
        </w:rPr>
        <w:t xml:space="preserve"> </w:t>
      </w:r>
      <w:r>
        <w:t>распространения</w:t>
      </w:r>
      <w:r>
        <w:rPr>
          <w:spacing w:val="1"/>
        </w:rPr>
        <w:t xml:space="preserve"> </w:t>
      </w:r>
      <w:r>
        <w:t>основных</w:t>
      </w:r>
      <w:r>
        <w:rPr>
          <w:spacing w:val="1"/>
        </w:rPr>
        <w:t xml:space="preserve"> </w:t>
      </w:r>
      <w:r>
        <w:t>форм</w:t>
      </w:r>
      <w:r>
        <w:rPr>
          <w:spacing w:val="1"/>
        </w:rPr>
        <w:t xml:space="preserve"> </w:t>
      </w:r>
      <w:r>
        <w:t>рельефа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Эндогенные</w:t>
      </w:r>
      <w:r>
        <w:rPr>
          <w:spacing w:val="1"/>
        </w:rPr>
        <w:t xml:space="preserve"> </w:t>
      </w:r>
      <w:r>
        <w:t>и</w:t>
      </w:r>
      <w:r>
        <w:rPr>
          <w:spacing w:val="1"/>
        </w:rPr>
        <w:t xml:space="preserve"> </w:t>
      </w:r>
      <w:r>
        <w:t>экзогенные</w:t>
      </w:r>
      <w:r>
        <w:rPr>
          <w:spacing w:val="1"/>
        </w:rPr>
        <w:t xml:space="preserve"> </w:t>
      </w:r>
      <w:r>
        <w:t>процессы</w:t>
      </w:r>
      <w:r>
        <w:rPr>
          <w:spacing w:val="-57"/>
        </w:rPr>
        <w:t xml:space="preserve"> </w:t>
      </w:r>
      <w:r>
        <w:t>рельефообразования.</w:t>
      </w:r>
      <w:r>
        <w:rPr>
          <w:spacing w:val="1"/>
        </w:rPr>
        <w:t xml:space="preserve"> </w:t>
      </w:r>
      <w:r>
        <w:t>Антропогенный</w:t>
      </w:r>
      <w:r>
        <w:rPr>
          <w:spacing w:val="1"/>
        </w:rPr>
        <w:t xml:space="preserve"> </w:t>
      </w:r>
      <w:r>
        <w:t>рельеф.</w:t>
      </w:r>
      <w:r>
        <w:rPr>
          <w:spacing w:val="1"/>
        </w:rPr>
        <w:t xml:space="preserve"> </w:t>
      </w:r>
      <w:r>
        <w:t>Рельеф</w:t>
      </w:r>
      <w:r>
        <w:rPr>
          <w:spacing w:val="1"/>
        </w:rPr>
        <w:t xml:space="preserve"> </w:t>
      </w:r>
      <w:r>
        <w:t>как</w:t>
      </w:r>
      <w:r>
        <w:rPr>
          <w:spacing w:val="1"/>
        </w:rPr>
        <w:t xml:space="preserve"> </w:t>
      </w:r>
      <w:r>
        <w:t>условие</w:t>
      </w:r>
      <w:r>
        <w:rPr>
          <w:spacing w:val="1"/>
        </w:rPr>
        <w:t xml:space="preserve"> </w:t>
      </w:r>
      <w:r>
        <w:t>развития</w:t>
      </w:r>
      <w:r>
        <w:rPr>
          <w:spacing w:val="1"/>
        </w:rPr>
        <w:t xml:space="preserve"> </w:t>
      </w:r>
      <w:r>
        <w:t>экономики.</w:t>
      </w:r>
      <w:r>
        <w:rPr>
          <w:spacing w:val="1"/>
        </w:rPr>
        <w:t xml:space="preserve"> </w:t>
      </w:r>
      <w:r>
        <w:t>Воздействие хозяйственной</w:t>
      </w:r>
      <w:r>
        <w:rPr>
          <w:spacing w:val="2"/>
        </w:rPr>
        <w:t xml:space="preserve"> </w:t>
      </w:r>
      <w:r>
        <w:t>деятельности</w:t>
      </w:r>
      <w:r>
        <w:rPr>
          <w:spacing w:val="-2"/>
        </w:rPr>
        <w:t xml:space="preserve"> </w:t>
      </w:r>
      <w:r>
        <w:t>на</w:t>
      </w:r>
      <w:r>
        <w:rPr>
          <w:spacing w:val="-4"/>
        </w:rPr>
        <w:t xml:space="preserve"> </w:t>
      </w:r>
      <w:r>
        <w:t>литосферу,</w:t>
      </w:r>
      <w:r>
        <w:rPr>
          <w:spacing w:val="3"/>
        </w:rPr>
        <w:t xml:space="preserve"> </w:t>
      </w:r>
      <w:r>
        <w:t>его</w:t>
      </w:r>
      <w:r>
        <w:rPr>
          <w:spacing w:val="5"/>
        </w:rPr>
        <w:t xml:space="preserve"> </w:t>
      </w:r>
      <w:r>
        <w:t>последствия</w:t>
      </w:r>
      <w:r>
        <w:rPr>
          <w:i/>
        </w:rPr>
        <w:t>.</w:t>
      </w:r>
    </w:p>
    <w:p w14:paraId="05717C6B" w14:textId="77777777" w:rsidR="00733630" w:rsidRDefault="00632EAB">
      <w:pPr>
        <w:pStyle w:val="a3"/>
        <w:spacing w:line="360" w:lineRule="auto"/>
        <w:ind w:right="698"/>
      </w:pPr>
      <w:r>
        <w:t>Географические особенности планетарного размещения основных видов минеральных</w:t>
      </w:r>
      <w:r>
        <w:rPr>
          <w:spacing w:val="1"/>
        </w:rPr>
        <w:t xml:space="preserve"> </w:t>
      </w:r>
      <w:r>
        <w:t>ресурсов.</w:t>
      </w:r>
      <w:r>
        <w:rPr>
          <w:spacing w:val="1"/>
        </w:rPr>
        <w:t xml:space="preserve"> </w:t>
      </w:r>
      <w:r>
        <w:t>Важнейшие районы</w:t>
      </w:r>
      <w:r>
        <w:rPr>
          <w:spacing w:val="1"/>
        </w:rPr>
        <w:t xml:space="preserve"> </w:t>
      </w:r>
      <w:r>
        <w:t>распространения</w:t>
      </w:r>
      <w:r>
        <w:rPr>
          <w:spacing w:val="1"/>
        </w:rPr>
        <w:t xml:space="preserve"> </w:t>
      </w:r>
      <w:r>
        <w:t>минерального</w:t>
      </w:r>
      <w:r>
        <w:rPr>
          <w:spacing w:val="1"/>
        </w:rPr>
        <w:t xml:space="preserve"> </w:t>
      </w:r>
      <w:r>
        <w:t>сырья.</w:t>
      </w:r>
      <w:r>
        <w:rPr>
          <w:spacing w:val="1"/>
        </w:rPr>
        <w:t xml:space="preserve"> </w:t>
      </w:r>
      <w:r>
        <w:t>Страны и</w:t>
      </w:r>
      <w:r>
        <w:rPr>
          <w:spacing w:val="1"/>
        </w:rPr>
        <w:t xml:space="preserve"> </w:t>
      </w:r>
      <w:r>
        <w:t>регионы</w:t>
      </w:r>
      <w:r>
        <w:rPr>
          <w:spacing w:val="1"/>
        </w:rPr>
        <w:t xml:space="preserve"> </w:t>
      </w:r>
      <w:r>
        <w:t>–</w:t>
      </w:r>
      <w:r>
        <w:rPr>
          <w:spacing w:val="1"/>
        </w:rPr>
        <w:t xml:space="preserve"> </w:t>
      </w:r>
      <w:r>
        <w:t>лидеры по запасам отдельных видов минеральных ресурсов. Минеральные ресурсы России,</w:t>
      </w:r>
      <w:r>
        <w:rPr>
          <w:spacing w:val="1"/>
        </w:rPr>
        <w:t xml:space="preserve"> </w:t>
      </w:r>
      <w:r>
        <w:t>доля</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мировых</w:t>
      </w:r>
      <w:r>
        <w:rPr>
          <w:spacing w:val="1"/>
        </w:rPr>
        <w:t xml:space="preserve"> </w:t>
      </w:r>
      <w:r>
        <w:t>запасах</w:t>
      </w:r>
      <w:r>
        <w:rPr>
          <w:spacing w:val="1"/>
        </w:rPr>
        <w:t xml:space="preserve"> </w:t>
      </w:r>
      <w:r>
        <w:t>основных</w:t>
      </w:r>
      <w:r>
        <w:rPr>
          <w:spacing w:val="1"/>
        </w:rPr>
        <w:t xml:space="preserve"> </w:t>
      </w:r>
      <w:r>
        <w:t>видов</w:t>
      </w:r>
      <w:r>
        <w:rPr>
          <w:spacing w:val="1"/>
        </w:rPr>
        <w:t xml:space="preserve"> </w:t>
      </w:r>
      <w:r>
        <w:t>минерального</w:t>
      </w:r>
      <w:r>
        <w:rPr>
          <w:spacing w:val="1"/>
        </w:rPr>
        <w:t xml:space="preserve"> </w:t>
      </w:r>
      <w:r>
        <w:t>сырья.</w:t>
      </w:r>
      <w:r>
        <w:rPr>
          <w:spacing w:val="1"/>
        </w:rPr>
        <w:t xml:space="preserve"> </w:t>
      </w:r>
      <w:r>
        <w:t>Глобальная</w:t>
      </w:r>
      <w:r>
        <w:rPr>
          <w:spacing w:val="1"/>
        </w:rPr>
        <w:t xml:space="preserve"> </w:t>
      </w:r>
      <w:r>
        <w:t>проблема исчерпания минеральных ресурсов. Пути решения сырьевой проблемы. Проблема</w:t>
      </w:r>
      <w:r>
        <w:rPr>
          <w:spacing w:val="1"/>
        </w:rPr>
        <w:t xml:space="preserve"> </w:t>
      </w:r>
      <w:r>
        <w:t>сохранения</w:t>
      </w:r>
      <w:r>
        <w:rPr>
          <w:spacing w:val="1"/>
        </w:rPr>
        <w:t xml:space="preserve"> </w:t>
      </w:r>
      <w:r>
        <w:t>невозобновимых</w:t>
      </w:r>
      <w:r>
        <w:rPr>
          <w:spacing w:val="-3"/>
        </w:rPr>
        <w:t xml:space="preserve"> </w:t>
      </w:r>
      <w:r>
        <w:t>ресурсов.</w:t>
      </w:r>
    </w:p>
    <w:p w14:paraId="6DBEB623" w14:textId="77777777" w:rsidR="00733630" w:rsidRDefault="00632EAB">
      <w:pPr>
        <w:pStyle w:val="a3"/>
        <w:spacing w:before="1" w:line="360" w:lineRule="auto"/>
        <w:ind w:right="703"/>
      </w:pPr>
      <w:r>
        <w:t>Топливно-энергетические</w:t>
      </w:r>
      <w:r>
        <w:rPr>
          <w:spacing w:val="1"/>
        </w:rPr>
        <w:t xml:space="preserve"> </w:t>
      </w:r>
      <w:r>
        <w:t>ресурсы,</w:t>
      </w:r>
      <w:r>
        <w:rPr>
          <w:spacing w:val="1"/>
        </w:rPr>
        <w:t xml:space="preserve"> </w:t>
      </w:r>
      <w:r>
        <w:t>их</w:t>
      </w:r>
      <w:r>
        <w:rPr>
          <w:spacing w:val="1"/>
        </w:rPr>
        <w:t xml:space="preserve"> </w:t>
      </w:r>
      <w:r>
        <w:t>классификация.</w:t>
      </w:r>
      <w:r>
        <w:rPr>
          <w:spacing w:val="1"/>
        </w:rPr>
        <w:t xml:space="preserve"> </w:t>
      </w:r>
      <w:r>
        <w:t>Географические</w:t>
      </w:r>
      <w:r>
        <w:rPr>
          <w:spacing w:val="1"/>
        </w:rPr>
        <w:t xml:space="preserve"> </w:t>
      </w:r>
      <w:r>
        <w:t>особенности</w:t>
      </w:r>
      <w:r>
        <w:rPr>
          <w:spacing w:val="1"/>
        </w:rPr>
        <w:t xml:space="preserve"> </w:t>
      </w:r>
      <w:r>
        <w:rPr>
          <w:spacing w:val="-1"/>
        </w:rPr>
        <w:t>планетарного</w:t>
      </w:r>
      <w:r>
        <w:rPr>
          <w:spacing w:val="-3"/>
        </w:rPr>
        <w:t xml:space="preserve"> </w:t>
      </w:r>
      <w:r>
        <w:rPr>
          <w:spacing w:val="-1"/>
        </w:rPr>
        <w:t>размещения</w:t>
      </w:r>
      <w:r>
        <w:rPr>
          <w:spacing w:val="-17"/>
        </w:rPr>
        <w:t xml:space="preserve"> </w:t>
      </w:r>
      <w:r>
        <w:rPr>
          <w:spacing w:val="-1"/>
        </w:rPr>
        <w:t>основных</w:t>
      </w:r>
      <w:r>
        <w:rPr>
          <w:spacing w:val="-12"/>
        </w:rPr>
        <w:t xml:space="preserve"> </w:t>
      </w:r>
      <w:r>
        <w:t>видов</w:t>
      </w:r>
      <w:r>
        <w:rPr>
          <w:spacing w:val="-6"/>
        </w:rPr>
        <w:t xml:space="preserve"> </w:t>
      </w:r>
      <w:r>
        <w:t>топливных</w:t>
      </w:r>
      <w:r>
        <w:rPr>
          <w:spacing w:val="-12"/>
        </w:rPr>
        <w:t xml:space="preserve"> </w:t>
      </w:r>
      <w:r>
        <w:t>ресурсов.</w:t>
      </w:r>
      <w:r>
        <w:rPr>
          <w:spacing w:val="-6"/>
        </w:rPr>
        <w:t xml:space="preserve"> </w:t>
      </w:r>
      <w:r>
        <w:t>Страны</w:t>
      </w:r>
      <w:r>
        <w:rPr>
          <w:spacing w:val="-6"/>
        </w:rPr>
        <w:t xml:space="preserve"> </w:t>
      </w:r>
      <w:r>
        <w:t>и</w:t>
      </w:r>
      <w:r>
        <w:rPr>
          <w:spacing w:val="-11"/>
        </w:rPr>
        <w:t xml:space="preserve"> </w:t>
      </w:r>
      <w:r>
        <w:t>регионы</w:t>
      </w:r>
      <w:r>
        <w:rPr>
          <w:spacing w:val="-5"/>
        </w:rPr>
        <w:t xml:space="preserve"> </w:t>
      </w:r>
      <w:r>
        <w:t>–</w:t>
      </w:r>
      <w:r>
        <w:rPr>
          <w:spacing w:val="-12"/>
        </w:rPr>
        <w:t xml:space="preserve"> </w:t>
      </w:r>
      <w:r>
        <w:t>лидеры</w:t>
      </w:r>
      <w:r>
        <w:rPr>
          <w:spacing w:val="-6"/>
        </w:rPr>
        <w:t xml:space="preserve"> </w:t>
      </w:r>
      <w:r>
        <w:t>по</w:t>
      </w:r>
      <w:r>
        <w:rPr>
          <w:spacing w:val="-58"/>
        </w:rPr>
        <w:t xml:space="preserve"> </w:t>
      </w:r>
      <w:r>
        <w:rPr>
          <w:spacing w:val="-1"/>
        </w:rPr>
        <w:t>запасам</w:t>
      </w:r>
      <w:r>
        <w:rPr>
          <w:spacing w:val="-5"/>
        </w:rPr>
        <w:t xml:space="preserve"> </w:t>
      </w:r>
      <w:r>
        <w:rPr>
          <w:spacing w:val="-1"/>
        </w:rPr>
        <w:t>топливных</w:t>
      </w:r>
      <w:r>
        <w:rPr>
          <w:spacing w:val="-11"/>
        </w:rPr>
        <w:t xml:space="preserve"> </w:t>
      </w:r>
      <w:r>
        <w:rPr>
          <w:spacing w:val="-1"/>
        </w:rPr>
        <w:t>ресурсов.</w:t>
      </w:r>
      <w:r>
        <w:rPr>
          <w:spacing w:val="-9"/>
        </w:rPr>
        <w:t xml:space="preserve"> </w:t>
      </w:r>
      <w:r>
        <w:rPr>
          <w:spacing w:val="-1"/>
        </w:rPr>
        <w:t>Топливно-энергетический</w:t>
      </w:r>
      <w:r>
        <w:rPr>
          <w:spacing w:val="-6"/>
        </w:rPr>
        <w:t xml:space="preserve"> </w:t>
      </w:r>
      <w:r>
        <w:t>баланс</w:t>
      </w:r>
      <w:r>
        <w:rPr>
          <w:spacing w:val="-8"/>
        </w:rPr>
        <w:t xml:space="preserve"> </w:t>
      </w:r>
      <w:r>
        <w:t>стран</w:t>
      </w:r>
      <w:r>
        <w:rPr>
          <w:spacing w:val="-6"/>
        </w:rPr>
        <w:t xml:space="preserve"> </w:t>
      </w:r>
      <w:r>
        <w:t>мира,</w:t>
      </w:r>
      <w:r>
        <w:rPr>
          <w:spacing w:val="-14"/>
        </w:rPr>
        <w:t xml:space="preserve"> </w:t>
      </w:r>
      <w:r>
        <w:t>основные</w:t>
      </w:r>
      <w:r>
        <w:rPr>
          <w:spacing w:val="-8"/>
        </w:rPr>
        <w:t xml:space="preserve"> </w:t>
      </w:r>
      <w:r>
        <w:t>этапы</w:t>
      </w:r>
      <w:r>
        <w:rPr>
          <w:spacing w:val="-10"/>
        </w:rPr>
        <w:t xml:space="preserve"> </w:t>
      </w:r>
      <w:r>
        <w:t>его</w:t>
      </w:r>
      <w:r>
        <w:rPr>
          <w:spacing w:val="-57"/>
        </w:rPr>
        <w:t xml:space="preserve"> </w:t>
      </w:r>
      <w:r>
        <w:t>изменения. Роль России как крупнейшего поставщика топливно-энергетических ресурсов в</w:t>
      </w:r>
      <w:r>
        <w:rPr>
          <w:spacing w:val="1"/>
        </w:rPr>
        <w:t xml:space="preserve"> </w:t>
      </w:r>
      <w:r>
        <w:t>мировой</w:t>
      </w:r>
      <w:r>
        <w:rPr>
          <w:spacing w:val="-3"/>
        </w:rPr>
        <w:t xml:space="preserve"> </w:t>
      </w:r>
      <w:r>
        <w:t>экономике.</w:t>
      </w:r>
    </w:p>
    <w:p w14:paraId="485E4F6E" w14:textId="77777777" w:rsidR="00733630" w:rsidRDefault="00632EAB">
      <w:pPr>
        <w:pStyle w:val="a3"/>
        <w:spacing w:line="360" w:lineRule="auto"/>
        <w:ind w:right="704"/>
      </w:pPr>
      <w:r>
        <w:t>Глобальная энергетическая проблема и основные пути её решения в странах различных</w:t>
      </w:r>
      <w:r>
        <w:rPr>
          <w:spacing w:val="-57"/>
        </w:rPr>
        <w:t xml:space="preserve"> </w:t>
      </w:r>
      <w:r>
        <w:t>типов</w:t>
      </w:r>
      <w:r>
        <w:rPr>
          <w:spacing w:val="-2"/>
        </w:rPr>
        <w:t xml:space="preserve"> </w:t>
      </w:r>
      <w:r>
        <w:t>(энергоизбыточные</w:t>
      </w:r>
      <w:r>
        <w:rPr>
          <w:spacing w:val="-4"/>
        </w:rPr>
        <w:t xml:space="preserve"> </w:t>
      </w:r>
      <w:r>
        <w:t>и</w:t>
      </w:r>
      <w:r>
        <w:rPr>
          <w:spacing w:val="3"/>
        </w:rPr>
        <w:t xml:space="preserve"> </w:t>
      </w:r>
      <w:r>
        <w:t>энергодефицитные).</w:t>
      </w:r>
    </w:p>
    <w:p w14:paraId="651A0C65" w14:textId="77777777" w:rsidR="00733630" w:rsidRDefault="00632EAB">
      <w:pPr>
        <w:pStyle w:val="a3"/>
        <w:spacing w:line="362" w:lineRule="auto"/>
        <w:ind w:right="709"/>
      </w:pP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Развитие</w:t>
      </w:r>
      <w:r>
        <w:rPr>
          <w:spacing w:val="1"/>
        </w:rPr>
        <w:t xml:space="preserve"> </w:t>
      </w:r>
      <w:r>
        <w:t>альтернативной</w:t>
      </w:r>
      <w:r>
        <w:rPr>
          <w:spacing w:val="1"/>
        </w:rPr>
        <w:t xml:space="preserve"> </w:t>
      </w:r>
      <w:r>
        <w:t>энергетики на территории России. Факторы, определяющие использование возобновляемых</w:t>
      </w:r>
      <w:r>
        <w:rPr>
          <w:spacing w:val="1"/>
        </w:rPr>
        <w:t xml:space="preserve"> </w:t>
      </w:r>
      <w:r>
        <w:t>источников</w:t>
      </w:r>
      <w:r>
        <w:rPr>
          <w:spacing w:val="4"/>
        </w:rPr>
        <w:t xml:space="preserve"> </w:t>
      </w:r>
      <w:r>
        <w:t>энергии</w:t>
      </w:r>
      <w:r>
        <w:rPr>
          <w:spacing w:val="-2"/>
        </w:rPr>
        <w:t xml:space="preserve"> </w:t>
      </w:r>
      <w:r>
        <w:t>(ВИЭ)</w:t>
      </w:r>
      <w:r>
        <w:rPr>
          <w:spacing w:val="3"/>
        </w:rPr>
        <w:t xml:space="preserve"> </w:t>
      </w:r>
      <w:r>
        <w:t>в</w:t>
      </w:r>
      <w:r>
        <w:rPr>
          <w:spacing w:val="-7"/>
        </w:rPr>
        <w:t xml:space="preserve"> </w:t>
      </w:r>
      <w:r>
        <w:t>отдельных</w:t>
      </w:r>
      <w:r>
        <w:rPr>
          <w:spacing w:val="-3"/>
        </w:rPr>
        <w:t xml:space="preserve"> </w:t>
      </w:r>
      <w:r>
        <w:t>странах.</w:t>
      </w:r>
    </w:p>
    <w:p w14:paraId="335A6BF0" w14:textId="77777777" w:rsidR="00733630" w:rsidRDefault="00632EAB">
      <w:pPr>
        <w:pStyle w:val="a3"/>
        <w:spacing w:line="270" w:lineRule="exact"/>
        <w:ind w:left="1048" w:firstLine="0"/>
      </w:pPr>
      <w:r>
        <w:t>Практические</w:t>
      </w:r>
      <w:r>
        <w:rPr>
          <w:spacing w:val="-3"/>
        </w:rPr>
        <w:t xml:space="preserve"> </w:t>
      </w:r>
      <w:r>
        <w:t>работы.</w:t>
      </w:r>
    </w:p>
    <w:p w14:paraId="2EEBA996" w14:textId="77777777" w:rsidR="00733630" w:rsidRDefault="00632EAB" w:rsidP="00650BD9">
      <w:pPr>
        <w:pStyle w:val="a6"/>
        <w:numPr>
          <w:ilvl w:val="0"/>
          <w:numId w:val="51"/>
        </w:numPr>
        <w:tabs>
          <w:tab w:val="left" w:pos="1375"/>
        </w:tabs>
        <w:spacing w:before="134"/>
        <w:rPr>
          <w:sz w:val="24"/>
        </w:rPr>
      </w:pPr>
      <w:r>
        <w:rPr>
          <w:sz w:val="24"/>
        </w:rPr>
        <w:t>Выполнение</w:t>
      </w:r>
      <w:r>
        <w:rPr>
          <w:spacing w:val="25"/>
          <w:sz w:val="24"/>
        </w:rPr>
        <w:t xml:space="preserve"> </w:t>
      </w:r>
      <w:r>
        <w:rPr>
          <w:sz w:val="24"/>
        </w:rPr>
        <w:t>заданий</w:t>
      </w:r>
      <w:r>
        <w:rPr>
          <w:spacing w:val="80"/>
          <w:sz w:val="24"/>
        </w:rPr>
        <w:t xml:space="preserve"> </w:t>
      </w:r>
      <w:r>
        <w:rPr>
          <w:sz w:val="24"/>
        </w:rPr>
        <w:t>на</w:t>
      </w:r>
      <w:r>
        <w:rPr>
          <w:spacing w:val="84"/>
          <w:sz w:val="24"/>
        </w:rPr>
        <w:t xml:space="preserve"> </w:t>
      </w:r>
      <w:r>
        <w:rPr>
          <w:sz w:val="24"/>
        </w:rPr>
        <w:t>контурной</w:t>
      </w:r>
      <w:r>
        <w:rPr>
          <w:spacing w:val="86"/>
          <w:sz w:val="24"/>
        </w:rPr>
        <w:t xml:space="preserve"> </w:t>
      </w:r>
      <w:r>
        <w:rPr>
          <w:sz w:val="24"/>
        </w:rPr>
        <w:t>карте</w:t>
      </w:r>
      <w:r>
        <w:rPr>
          <w:spacing w:val="85"/>
          <w:sz w:val="24"/>
        </w:rPr>
        <w:t xml:space="preserve"> </w:t>
      </w:r>
      <w:r>
        <w:rPr>
          <w:sz w:val="24"/>
        </w:rPr>
        <w:t>по</w:t>
      </w:r>
      <w:r>
        <w:rPr>
          <w:spacing w:val="85"/>
          <w:sz w:val="24"/>
        </w:rPr>
        <w:t xml:space="preserve"> </w:t>
      </w:r>
      <w:r>
        <w:rPr>
          <w:sz w:val="24"/>
        </w:rPr>
        <w:t>отображению</w:t>
      </w:r>
      <w:r>
        <w:rPr>
          <w:spacing w:val="82"/>
          <w:sz w:val="24"/>
        </w:rPr>
        <w:t xml:space="preserve"> </w:t>
      </w:r>
      <w:r>
        <w:rPr>
          <w:sz w:val="24"/>
        </w:rPr>
        <w:t>основных</w:t>
      </w:r>
      <w:r>
        <w:rPr>
          <w:spacing w:val="80"/>
          <w:sz w:val="24"/>
        </w:rPr>
        <w:t xml:space="preserve"> </w:t>
      </w:r>
      <w:r>
        <w:rPr>
          <w:sz w:val="24"/>
        </w:rPr>
        <w:t>регионов</w:t>
      </w:r>
    </w:p>
    <w:p w14:paraId="21D59957" w14:textId="77777777" w:rsidR="00733630" w:rsidRDefault="00733630">
      <w:pPr>
        <w:jc w:val="both"/>
        <w:rPr>
          <w:sz w:val="24"/>
        </w:rPr>
        <w:sectPr w:rsidR="00733630">
          <w:pgSz w:w="11910" w:h="16840"/>
          <w:pgMar w:top="620" w:right="140" w:bottom="1140" w:left="940" w:header="0" w:footer="870" w:gutter="0"/>
          <w:cols w:space="720"/>
        </w:sectPr>
      </w:pPr>
    </w:p>
    <w:p w14:paraId="1A685AC7" w14:textId="77777777" w:rsidR="00733630" w:rsidRDefault="00632EAB">
      <w:pPr>
        <w:pStyle w:val="a3"/>
        <w:spacing w:before="64"/>
        <w:ind w:firstLine="0"/>
      </w:pPr>
      <w:r>
        <w:t>распространения</w:t>
      </w:r>
      <w:r>
        <w:rPr>
          <w:spacing w:val="-7"/>
        </w:rPr>
        <w:t xml:space="preserve"> </w:t>
      </w:r>
      <w:r>
        <w:t>минерального</w:t>
      </w:r>
      <w:r>
        <w:rPr>
          <w:spacing w:val="-2"/>
        </w:rPr>
        <w:t xml:space="preserve"> </w:t>
      </w:r>
      <w:r>
        <w:t>сырья.</w:t>
      </w:r>
    </w:p>
    <w:p w14:paraId="306F324D" w14:textId="77777777" w:rsidR="00733630" w:rsidRDefault="00632EAB" w:rsidP="00650BD9">
      <w:pPr>
        <w:pStyle w:val="a6"/>
        <w:numPr>
          <w:ilvl w:val="0"/>
          <w:numId w:val="51"/>
        </w:numPr>
        <w:tabs>
          <w:tab w:val="left" w:pos="1375"/>
        </w:tabs>
        <w:spacing w:before="137" w:line="360" w:lineRule="auto"/>
        <w:ind w:left="337" w:right="709" w:firstLine="710"/>
        <w:rPr>
          <w:sz w:val="24"/>
        </w:rPr>
      </w:pPr>
      <w:r>
        <w:rPr>
          <w:sz w:val="24"/>
        </w:rPr>
        <w:t>Анализ</w:t>
      </w:r>
      <w:r>
        <w:rPr>
          <w:spacing w:val="1"/>
          <w:sz w:val="24"/>
        </w:rPr>
        <w:t xml:space="preserve"> </w:t>
      </w:r>
      <w:r>
        <w:rPr>
          <w:sz w:val="24"/>
        </w:rPr>
        <w:t>статистических</w:t>
      </w:r>
      <w:r>
        <w:rPr>
          <w:spacing w:val="1"/>
          <w:sz w:val="24"/>
        </w:rPr>
        <w:t xml:space="preserve"> </w:t>
      </w:r>
      <w:r>
        <w:rPr>
          <w:sz w:val="24"/>
        </w:rPr>
        <w:t>материалов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объяснения</w:t>
      </w:r>
      <w:r>
        <w:rPr>
          <w:spacing w:val="1"/>
          <w:sz w:val="24"/>
        </w:rPr>
        <w:t xml:space="preserve"> </w:t>
      </w:r>
      <w:r>
        <w:rPr>
          <w:sz w:val="24"/>
        </w:rPr>
        <w:t>тенденций</w:t>
      </w:r>
      <w:r>
        <w:rPr>
          <w:spacing w:val="1"/>
          <w:sz w:val="24"/>
        </w:rPr>
        <w:t xml:space="preserve"> </w:t>
      </w:r>
      <w:r>
        <w:rPr>
          <w:sz w:val="24"/>
        </w:rPr>
        <w:t>изменения</w:t>
      </w:r>
      <w:r>
        <w:rPr>
          <w:spacing w:val="1"/>
          <w:sz w:val="24"/>
        </w:rPr>
        <w:t xml:space="preserve"> </w:t>
      </w:r>
      <w:r>
        <w:rPr>
          <w:sz w:val="24"/>
        </w:rPr>
        <w:t>показателя</w:t>
      </w:r>
      <w:r>
        <w:rPr>
          <w:spacing w:val="1"/>
          <w:sz w:val="24"/>
        </w:rPr>
        <w:t xml:space="preserve"> </w:t>
      </w:r>
      <w:r>
        <w:rPr>
          <w:sz w:val="24"/>
        </w:rPr>
        <w:t>ресурсообеспеченности</w:t>
      </w:r>
      <w:r>
        <w:rPr>
          <w:spacing w:val="1"/>
          <w:sz w:val="24"/>
        </w:rPr>
        <w:t xml:space="preserve"> </w:t>
      </w:r>
      <w:r>
        <w:rPr>
          <w:sz w:val="24"/>
        </w:rPr>
        <w:t>стран</w:t>
      </w:r>
      <w:r>
        <w:rPr>
          <w:spacing w:val="1"/>
          <w:sz w:val="24"/>
        </w:rPr>
        <w:t xml:space="preserve"> </w:t>
      </w:r>
      <w:r>
        <w:rPr>
          <w:sz w:val="24"/>
        </w:rPr>
        <w:t>отдельными</w:t>
      </w:r>
      <w:r>
        <w:rPr>
          <w:spacing w:val="1"/>
          <w:sz w:val="24"/>
        </w:rPr>
        <w:t xml:space="preserve"> </w:t>
      </w:r>
      <w:r>
        <w:rPr>
          <w:sz w:val="24"/>
        </w:rPr>
        <w:t>видами</w:t>
      </w:r>
      <w:r>
        <w:rPr>
          <w:spacing w:val="1"/>
          <w:sz w:val="24"/>
        </w:rPr>
        <w:t xml:space="preserve"> </w:t>
      </w:r>
      <w:r>
        <w:rPr>
          <w:sz w:val="24"/>
        </w:rPr>
        <w:t>минеральных</w:t>
      </w:r>
      <w:r>
        <w:rPr>
          <w:spacing w:val="1"/>
          <w:sz w:val="24"/>
        </w:rPr>
        <w:t xml:space="preserve"> </w:t>
      </w:r>
      <w:r>
        <w:rPr>
          <w:sz w:val="24"/>
        </w:rPr>
        <w:t>ресурсов</w:t>
      </w:r>
      <w:r>
        <w:rPr>
          <w:spacing w:val="1"/>
          <w:sz w:val="24"/>
        </w:rPr>
        <w:t xml:space="preserve"> </w:t>
      </w:r>
      <w:r>
        <w:rPr>
          <w:sz w:val="24"/>
        </w:rPr>
        <w:t>(по</w:t>
      </w:r>
      <w:r>
        <w:rPr>
          <w:spacing w:val="1"/>
          <w:sz w:val="24"/>
        </w:rPr>
        <w:t xml:space="preserve"> </w:t>
      </w:r>
      <w:r>
        <w:rPr>
          <w:sz w:val="24"/>
        </w:rPr>
        <w:t>выбору</w:t>
      </w:r>
      <w:r>
        <w:rPr>
          <w:spacing w:val="-4"/>
          <w:sz w:val="24"/>
        </w:rPr>
        <w:t xml:space="preserve"> </w:t>
      </w:r>
      <w:r>
        <w:rPr>
          <w:sz w:val="24"/>
        </w:rPr>
        <w:t>учителя).</w:t>
      </w:r>
    </w:p>
    <w:p w14:paraId="34E97BAE" w14:textId="77777777" w:rsidR="00733630" w:rsidRDefault="00632EAB" w:rsidP="00650BD9">
      <w:pPr>
        <w:pStyle w:val="a6"/>
        <w:numPr>
          <w:ilvl w:val="0"/>
          <w:numId w:val="51"/>
        </w:numPr>
        <w:tabs>
          <w:tab w:val="left" w:pos="1370"/>
        </w:tabs>
        <w:spacing w:before="2" w:line="360" w:lineRule="auto"/>
        <w:ind w:left="337" w:right="710" w:firstLine="710"/>
        <w:rPr>
          <w:sz w:val="24"/>
        </w:rPr>
      </w:pPr>
      <w:r>
        <w:rPr>
          <w:spacing w:val="-1"/>
          <w:sz w:val="24"/>
        </w:rPr>
        <w:t>Расчёт</w:t>
      </w:r>
      <w:r>
        <w:rPr>
          <w:spacing w:val="-7"/>
          <w:sz w:val="24"/>
        </w:rPr>
        <w:t xml:space="preserve"> </w:t>
      </w:r>
      <w:r>
        <w:rPr>
          <w:spacing w:val="-1"/>
          <w:sz w:val="24"/>
        </w:rPr>
        <w:t>обеспеченности</w:t>
      </w:r>
      <w:r>
        <w:rPr>
          <w:spacing w:val="-5"/>
          <w:sz w:val="24"/>
        </w:rPr>
        <w:t xml:space="preserve"> </w:t>
      </w:r>
      <w:r>
        <w:rPr>
          <w:spacing w:val="-1"/>
          <w:sz w:val="24"/>
        </w:rPr>
        <w:t>различными</w:t>
      </w:r>
      <w:r>
        <w:rPr>
          <w:spacing w:val="-6"/>
          <w:sz w:val="24"/>
        </w:rPr>
        <w:t xml:space="preserve"> </w:t>
      </w:r>
      <w:r>
        <w:rPr>
          <w:sz w:val="24"/>
        </w:rPr>
        <w:t>видами</w:t>
      </w:r>
      <w:r>
        <w:rPr>
          <w:spacing w:val="-15"/>
          <w:sz w:val="24"/>
        </w:rPr>
        <w:t xml:space="preserve"> </w:t>
      </w:r>
      <w:r>
        <w:rPr>
          <w:sz w:val="24"/>
        </w:rPr>
        <w:t>топливных</w:t>
      </w:r>
      <w:r>
        <w:rPr>
          <w:spacing w:val="-12"/>
          <w:sz w:val="24"/>
        </w:rPr>
        <w:t xml:space="preserve"> </w:t>
      </w:r>
      <w:r>
        <w:rPr>
          <w:sz w:val="24"/>
        </w:rPr>
        <w:t>ресурсов</w:t>
      </w:r>
      <w:r>
        <w:rPr>
          <w:spacing w:val="-10"/>
          <w:sz w:val="24"/>
        </w:rPr>
        <w:t xml:space="preserve"> </w:t>
      </w:r>
      <w:r>
        <w:rPr>
          <w:sz w:val="24"/>
        </w:rPr>
        <w:t>отдельных</w:t>
      </w:r>
      <w:r>
        <w:rPr>
          <w:spacing w:val="-11"/>
          <w:sz w:val="24"/>
        </w:rPr>
        <w:t xml:space="preserve"> </w:t>
      </w:r>
      <w:r>
        <w:rPr>
          <w:sz w:val="24"/>
        </w:rPr>
        <w:t>регионов</w:t>
      </w:r>
      <w:r>
        <w:rPr>
          <w:spacing w:val="-58"/>
          <w:sz w:val="24"/>
        </w:rPr>
        <w:t xml:space="preserve"> </w:t>
      </w:r>
      <w:r>
        <w:rPr>
          <w:sz w:val="24"/>
        </w:rPr>
        <w:t>мира (по</w:t>
      </w:r>
      <w:r>
        <w:rPr>
          <w:spacing w:val="6"/>
          <w:sz w:val="24"/>
        </w:rPr>
        <w:t xml:space="preserve"> </w:t>
      </w:r>
      <w:r>
        <w:rPr>
          <w:sz w:val="24"/>
        </w:rPr>
        <w:t>выбору</w:t>
      </w:r>
      <w:r>
        <w:rPr>
          <w:spacing w:val="-3"/>
          <w:sz w:val="24"/>
        </w:rPr>
        <w:t xml:space="preserve"> </w:t>
      </w:r>
      <w:r>
        <w:rPr>
          <w:sz w:val="24"/>
        </w:rPr>
        <w:t>учителя).</w:t>
      </w:r>
    </w:p>
    <w:p w14:paraId="7C3A9587" w14:textId="77777777" w:rsidR="00733630" w:rsidRDefault="00632EAB" w:rsidP="00650BD9">
      <w:pPr>
        <w:pStyle w:val="a6"/>
        <w:numPr>
          <w:ilvl w:val="0"/>
          <w:numId w:val="51"/>
        </w:numPr>
        <w:tabs>
          <w:tab w:val="left" w:pos="1375"/>
        </w:tabs>
        <w:spacing w:line="360" w:lineRule="auto"/>
        <w:ind w:left="337" w:right="701" w:firstLine="710"/>
        <w:rPr>
          <w:sz w:val="24"/>
        </w:rPr>
      </w:pPr>
      <w:r>
        <w:rPr>
          <w:sz w:val="24"/>
        </w:rPr>
        <w:t>Подготовка</w:t>
      </w:r>
      <w:r>
        <w:rPr>
          <w:spacing w:val="1"/>
          <w:sz w:val="24"/>
        </w:rPr>
        <w:t xml:space="preserve"> </w:t>
      </w:r>
      <w:r>
        <w:rPr>
          <w:sz w:val="24"/>
        </w:rPr>
        <w:t>презентации</w:t>
      </w:r>
      <w:r>
        <w:rPr>
          <w:spacing w:val="1"/>
          <w:sz w:val="24"/>
        </w:rPr>
        <w:t xml:space="preserve"> </w:t>
      </w:r>
      <w:r>
        <w:rPr>
          <w:sz w:val="24"/>
        </w:rPr>
        <w:t>по</w:t>
      </w:r>
      <w:r>
        <w:rPr>
          <w:spacing w:val="1"/>
          <w:sz w:val="24"/>
        </w:rPr>
        <w:t xml:space="preserve"> </w:t>
      </w:r>
      <w:r>
        <w:rPr>
          <w:sz w:val="24"/>
        </w:rPr>
        <w:t>перспективам</w:t>
      </w:r>
      <w:r>
        <w:rPr>
          <w:spacing w:val="1"/>
          <w:sz w:val="24"/>
        </w:rPr>
        <w:t xml:space="preserve"> </w:t>
      </w:r>
      <w:r>
        <w:rPr>
          <w:sz w:val="24"/>
        </w:rPr>
        <w:t>развития</w:t>
      </w:r>
      <w:r>
        <w:rPr>
          <w:spacing w:val="1"/>
          <w:sz w:val="24"/>
        </w:rPr>
        <w:t xml:space="preserve"> </w:t>
      </w:r>
      <w:r>
        <w:rPr>
          <w:sz w:val="24"/>
        </w:rPr>
        <w:t>альтернативной</w:t>
      </w:r>
      <w:r>
        <w:rPr>
          <w:spacing w:val="1"/>
          <w:sz w:val="24"/>
        </w:rPr>
        <w:t xml:space="preserve"> </w:t>
      </w:r>
      <w:r>
        <w:rPr>
          <w:sz w:val="24"/>
        </w:rPr>
        <w:t>энергетики</w:t>
      </w:r>
      <w:r>
        <w:rPr>
          <w:spacing w:val="1"/>
          <w:sz w:val="24"/>
        </w:rPr>
        <w:t xml:space="preserve"> </w:t>
      </w:r>
      <w:r>
        <w:rPr>
          <w:sz w:val="24"/>
        </w:rPr>
        <w:t>отдельных</w:t>
      </w:r>
      <w:r>
        <w:rPr>
          <w:spacing w:val="-4"/>
          <w:sz w:val="24"/>
        </w:rPr>
        <w:t xml:space="preserve"> </w:t>
      </w:r>
      <w:r>
        <w:rPr>
          <w:sz w:val="24"/>
        </w:rPr>
        <w:t>стран</w:t>
      </w:r>
      <w:r>
        <w:rPr>
          <w:spacing w:val="-2"/>
          <w:sz w:val="24"/>
        </w:rPr>
        <w:t xml:space="preserve"> </w:t>
      </w:r>
      <w:r>
        <w:rPr>
          <w:sz w:val="24"/>
        </w:rPr>
        <w:t>мира</w:t>
      </w:r>
      <w:r>
        <w:rPr>
          <w:spacing w:val="-4"/>
          <w:sz w:val="24"/>
        </w:rPr>
        <w:t xml:space="preserve"> </w:t>
      </w:r>
      <w:r>
        <w:rPr>
          <w:sz w:val="24"/>
        </w:rPr>
        <w:t>(по</w:t>
      </w:r>
      <w:r>
        <w:rPr>
          <w:spacing w:val="2"/>
          <w:sz w:val="24"/>
        </w:rPr>
        <w:t xml:space="preserve"> </w:t>
      </w:r>
      <w:r>
        <w:rPr>
          <w:sz w:val="24"/>
        </w:rPr>
        <w:t>выбору</w:t>
      </w:r>
      <w:r>
        <w:rPr>
          <w:spacing w:val="-3"/>
          <w:sz w:val="24"/>
        </w:rPr>
        <w:t xml:space="preserve"> </w:t>
      </w:r>
      <w:r>
        <w:rPr>
          <w:sz w:val="24"/>
        </w:rPr>
        <w:t>учащихся).</w:t>
      </w:r>
    </w:p>
    <w:p w14:paraId="6E875BA5" w14:textId="77777777" w:rsidR="00733630" w:rsidRDefault="00632EAB">
      <w:pPr>
        <w:pStyle w:val="a3"/>
        <w:ind w:left="1048" w:firstLine="0"/>
      </w:pPr>
      <w:r>
        <w:t>Тема</w:t>
      </w:r>
      <w:r>
        <w:rPr>
          <w:spacing w:val="-3"/>
        </w:rPr>
        <w:t xml:space="preserve"> </w:t>
      </w:r>
      <w:r>
        <w:t>4.</w:t>
      </w:r>
      <w:r>
        <w:rPr>
          <w:spacing w:val="-4"/>
        </w:rPr>
        <w:t xml:space="preserve"> </w:t>
      </w:r>
      <w:r>
        <w:t>Атмосфера</w:t>
      </w:r>
      <w:r>
        <w:rPr>
          <w:spacing w:val="-2"/>
        </w:rPr>
        <w:t xml:space="preserve"> </w:t>
      </w:r>
      <w:r>
        <w:t>и</w:t>
      </w:r>
      <w:r>
        <w:rPr>
          <w:spacing w:val="-5"/>
        </w:rPr>
        <w:t xml:space="preserve"> </w:t>
      </w:r>
      <w:r>
        <w:t>климат</w:t>
      </w:r>
      <w:r>
        <w:rPr>
          <w:spacing w:val="-6"/>
        </w:rPr>
        <w:t xml:space="preserve"> </w:t>
      </w:r>
      <w:r>
        <w:t>Земли.</w:t>
      </w:r>
      <w:r>
        <w:rPr>
          <w:spacing w:val="-4"/>
        </w:rPr>
        <w:t xml:space="preserve"> </w:t>
      </w:r>
      <w:r>
        <w:t>Агроклиматические</w:t>
      </w:r>
      <w:r>
        <w:rPr>
          <w:spacing w:val="-2"/>
        </w:rPr>
        <w:t xml:space="preserve"> </w:t>
      </w:r>
      <w:r>
        <w:t>ресурсы.</w:t>
      </w:r>
    </w:p>
    <w:p w14:paraId="59D3AFAB" w14:textId="77777777" w:rsidR="00733630" w:rsidRDefault="00632EAB">
      <w:pPr>
        <w:pStyle w:val="a3"/>
        <w:spacing w:before="137" w:line="360" w:lineRule="auto"/>
        <w:ind w:right="701"/>
      </w:pPr>
      <w:r>
        <w:t>Атмосфера – воздушная оболочка. Значение атмосферы для жизни на Земле. Состав и</w:t>
      </w:r>
      <w:r>
        <w:rPr>
          <w:spacing w:val="1"/>
        </w:rPr>
        <w:t xml:space="preserve"> </w:t>
      </w:r>
      <w:r>
        <w:t>строение</w:t>
      </w:r>
      <w:r>
        <w:rPr>
          <w:spacing w:val="-6"/>
        </w:rPr>
        <w:t xml:space="preserve"> </w:t>
      </w:r>
      <w:r>
        <w:t>атмосферы.</w:t>
      </w:r>
      <w:r>
        <w:rPr>
          <w:spacing w:val="-3"/>
        </w:rPr>
        <w:t xml:space="preserve"> </w:t>
      </w:r>
      <w:r>
        <w:t>Изменение</w:t>
      </w:r>
      <w:r>
        <w:rPr>
          <w:spacing w:val="-6"/>
        </w:rPr>
        <w:t xml:space="preserve"> </w:t>
      </w:r>
      <w:r>
        <w:t>газового состава</w:t>
      </w:r>
      <w:r>
        <w:rPr>
          <w:spacing w:val="-1"/>
        </w:rPr>
        <w:t xml:space="preserve"> </w:t>
      </w:r>
      <w:r>
        <w:t>атмосферы</w:t>
      </w:r>
      <w:r>
        <w:rPr>
          <w:spacing w:val="-3"/>
        </w:rPr>
        <w:t xml:space="preserve"> </w:t>
      </w:r>
      <w:r>
        <w:t>и</w:t>
      </w:r>
      <w:r>
        <w:rPr>
          <w:spacing w:val="-4"/>
        </w:rPr>
        <w:t xml:space="preserve"> </w:t>
      </w:r>
      <w:r>
        <w:t>сокращение</w:t>
      </w:r>
      <w:r>
        <w:rPr>
          <w:spacing w:val="-6"/>
        </w:rPr>
        <w:t xml:space="preserve"> </w:t>
      </w:r>
      <w:r>
        <w:t>озонового слоя</w:t>
      </w:r>
      <w:r>
        <w:rPr>
          <w:spacing w:val="-5"/>
        </w:rPr>
        <w:t xml:space="preserve"> </w:t>
      </w:r>
      <w:r>
        <w:t>как</w:t>
      </w:r>
      <w:r>
        <w:rPr>
          <w:spacing w:val="-58"/>
        </w:rPr>
        <w:t xml:space="preserve"> </w:t>
      </w:r>
      <w:r>
        <w:t>глобальные</w:t>
      </w:r>
      <w:r>
        <w:rPr>
          <w:spacing w:val="-2"/>
        </w:rPr>
        <w:t xml:space="preserve"> </w:t>
      </w:r>
      <w:r>
        <w:t>процессы.</w:t>
      </w:r>
      <w:r>
        <w:rPr>
          <w:spacing w:val="-3"/>
        </w:rPr>
        <w:t xml:space="preserve"> </w:t>
      </w:r>
      <w:r>
        <w:t>Основные</w:t>
      </w:r>
      <w:r>
        <w:rPr>
          <w:spacing w:val="-2"/>
        </w:rPr>
        <w:t xml:space="preserve"> </w:t>
      </w:r>
      <w:r>
        <w:t>источники</w:t>
      </w:r>
      <w:r>
        <w:rPr>
          <w:spacing w:val="-4"/>
        </w:rPr>
        <w:t xml:space="preserve"> </w:t>
      </w:r>
      <w:r>
        <w:t>загрязнения атмосферы.</w:t>
      </w:r>
      <w:r>
        <w:rPr>
          <w:spacing w:val="1"/>
        </w:rPr>
        <w:t xml:space="preserve"> </w:t>
      </w:r>
      <w:r>
        <w:t>Кислотные</w:t>
      </w:r>
      <w:r>
        <w:rPr>
          <w:spacing w:val="-1"/>
        </w:rPr>
        <w:t xml:space="preserve"> </w:t>
      </w:r>
      <w:r>
        <w:t>дожди.</w:t>
      </w:r>
    </w:p>
    <w:p w14:paraId="29070E29" w14:textId="77777777" w:rsidR="00733630" w:rsidRDefault="00632EAB">
      <w:pPr>
        <w:pStyle w:val="a3"/>
        <w:spacing w:before="2" w:line="360" w:lineRule="auto"/>
        <w:ind w:right="707"/>
      </w:pPr>
      <w:r>
        <w:t>Физико-географическая</w:t>
      </w:r>
      <w:r>
        <w:rPr>
          <w:spacing w:val="1"/>
        </w:rPr>
        <w:t xml:space="preserve"> </w:t>
      </w:r>
      <w:r>
        <w:t>дифференциация</w:t>
      </w:r>
      <w:r>
        <w:rPr>
          <w:spacing w:val="1"/>
        </w:rPr>
        <w:t xml:space="preserve"> </w:t>
      </w:r>
      <w:r>
        <w:t>земной</w:t>
      </w:r>
      <w:r>
        <w:rPr>
          <w:spacing w:val="1"/>
        </w:rPr>
        <w:t xml:space="preserve"> </w:t>
      </w:r>
      <w:r>
        <w:t>поверхности.</w:t>
      </w:r>
      <w:r>
        <w:rPr>
          <w:spacing w:val="1"/>
        </w:rPr>
        <w:t xml:space="preserve"> </w:t>
      </w:r>
      <w:r>
        <w:t>Важнейшие</w:t>
      </w:r>
      <w:r>
        <w:rPr>
          <w:spacing w:val="1"/>
        </w:rPr>
        <w:t xml:space="preserve"> </w:t>
      </w:r>
      <w:r>
        <w:t>факторы</w:t>
      </w:r>
      <w:r>
        <w:rPr>
          <w:spacing w:val="1"/>
        </w:rPr>
        <w:t xml:space="preserve"> </w:t>
      </w:r>
      <w:r>
        <w:t>физико-географической</w:t>
      </w:r>
      <w:r>
        <w:rPr>
          <w:spacing w:val="1"/>
        </w:rPr>
        <w:t xml:space="preserve"> </w:t>
      </w:r>
      <w:r>
        <w:t>дифференциации</w:t>
      </w:r>
      <w:r>
        <w:rPr>
          <w:spacing w:val="1"/>
        </w:rPr>
        <w:t xml:space="preserve"> </w:t>
      </w:r>
      <w:r>
        <w:t>(суммарная</w:t>
      </w:r>
      <w:r>
        <w:rPr>
          <w:spacing w:val="1"/>
        </w:rPr>
        <w:t xml:space="preserve"> </w:t>
      </w:r>
      <w:r>
        <w:t>солнечная</w:t>
      </w:r>
      <w:r>
        <w:rPr>
          <w:spacing w:val="1"/>
        </w:rPr>
        <w:t xml:space="preserve"> </w:t>
      </w:r>
      <w:r>
        <w:t>радиация,</w:t>
      </w:r>
      <w:r>
        <w:rPr>
          <w:spacing w:val="1"/>
        </w:rPr>
        <w:t xml:space="preserve"> </w:t>
      </w:r>
      <w:r>
        <w:t>атмосферные</w:t>
      </w:r>
      <w:r>
        <w:rPr>
          <w:spacing w:val="-57"/>
        </w:rPr>
        <w:t xml:space="preserve"> </w:t>
      </w:r>
      <w:r>
        <w:t>осадки).</w:t>
      </w:r>
      <w:r>
        <w:rPr>
          <w:spacing w:val="1"/>
        </w:rPr>
        <w:t xml:space="preserve"> </w:t>
      </w:r>
      <w:r>
        <w:t>Радиационный</w:t>
      </w:r>
      <w:r>
        <w:rPr>
          <w:spacing w:val="1"/>
        </w:rPr>
        <w:t xml:space="preserve"> </w:t>
      </w:r>
      <w:r>
        <w:t>баланс</w:t>
      </w:r>
      <w:r>
        <w:rPr>
          <w:spacing w:val="1"/>
        </w:rPr>
        <w:t xml:space="preserve"> </w:t>
      </w:r>
      <w:r>
        <w:t>земной</w:t>
      </w:r>
      <w:r>
        <w:rPr>
          <w:spacing w:val="1"/>
        </w:rPr>
        <w:t xml:space="preserve"> </w:t>
      </w:r>
      <w:r>
        <w:t>поверхности.</w:t>
      </w:r>
      <w:r>
        <w:rPr>
          <w:spacing w:val="1"/>
        </w:rPr>
        <w:t xml:space="preserve"> </w:t>
      </w:r>
      <w:r>
        <w:t>Тепловые</w:t>
      </w:r>
      <w:r>
        <w:rPr>
          <w:spacing w:val="1"/>
        </w:rPr>
        <w:t xml:space="preserve"> </w:t>
      </w:r>
      <w:r>
        <w:t>пояса.</w:t>
      </w:r>
      <w:r>
        <w:rPr>
          <w:spacing w:val="1"/>
        </w:rPr>
        <w:t xml:space="preserve"> </w:t>
      </w:r>
      <w:r>
        <w:t>Общая</w:t>
      </w:r>
      <w:r>
        <w:rPr>
          <w:spacing w:val="1"/>
        </w:rPr>
        <w:t xml:space="preserve"> </w:t>
      </w:r>
      <w:r>
        <w:t>циркуляция</w:t>
      </w:r>
      <w:r>
        <w:rPr>
          <w:spacing w:val="1"/>
        </w:rPr>
        <w:t xml:space="preserve"> </w:t>
      </w:r>
      <w:r>
        <w:t>атмосферы.</w:t>
      </w:r>
      <w:r>
        <w:rPr>
          <w:spacing w:val="1"/>
        </w:rPr>
        <w:t xml:space="preserve"> </w:t>
      </w:r>
      <w:r>
        <w:t>Тропические</w:t>
      </w:r>
      <w:r>
        <w:rPr>
          <w:spacing w:val="1"/>
        </w:rPr>
        <w:t xml:space="preserve"> </w:t>
      </w:r>
      <w:r>
        <w:t>циклоны</w:t>
      </w:r>
      <w:r>
        <w:rPr>
          <w:spacing w:val="1"/>
        </w:rPr>
        <w:t xml:space="preserve"> </w:t>
      </w:r>
      <w:r>
        <w:t>как</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их</w:t>
      </w:r>
      <w:r>
        <w:rPr>
          <w:spacing w:val="1"/>
        </w:rPr>
        <w:t xml:space="preserve"> </w:t>
      </w:r>
      <w:r>
        <w:t>образование</w:t>
      </w:r>
      <w:r>
        <w:rPr>
          <w:spacing w:val="1"/>
        </w:rPr>
        <w:t xml:space="preserve"> </w:t>
      </w:r>
      <w:r>
        <w:t>и</w:t>
      </w:r>
      <w:r>
        <w:rPr>
          <w:spacing w:val="1"/>
        </w:rPr>
        <w:t xml:space="preserve"> </w:t>
      </w:r>
      <w:r>
        <w:t>распространение.</w:t>
      </w:r>
      <w:r>
        <w:rPr>
          <w:spacing w:val="1"/>
        </w:rPr>
        <w:t xml:space="preserve"> </w:t>
      </w:r>
      <w:r>
        <w:t>Основные</w:t>
      </w:r>
      <w:r>
        <w:rPr>
          <w:spacing w:val="-6"/>
        </w:rPr>
        <w:t xml:space="preserve"> </w:t>
      </w:r>
      <w:r>
        <w:t>типы</w:t>
      </w:r>
      <w:r>
        <w:rPr>
          <w:spacing w:val="-4"/>
        </w:rPr>
        <w:t xml:space="preserve"> </w:t>
      </w:r>
      <w:r>
        <w:t>погоды.</w:t>
      </w:r>
      <w:r>
        <w:rPr>
          <w:spacing w:val="-3"/>
        </w:rPr>
        <w:t xml:space="preserve"> </w:t>
      </w:r>
      <w:r>
        <w:t>Современные</w:t>
      </w:r>
      <w:r>
        <w:rPr>
          <w:spacing w:val="-6"/>
        </w:rPr>
        <w:t xml:space="preserve"> </w:t>
      </w:r>
      <w:r>
        <w:t>методы прогнозирования</w:t>
      </w:r>
      <w:r>
        <w:rPr>
          <w:spacing w:val="-5"/>
        </w:rPr>
        <w:t xml:space="preserve"> </w:t>
      </w:r>
      <w:r>
        <w:t>погоды.</w:t>
      </w:r>
    </w:p>
    <w:p w14:paraId="0EB708F9" w14:textId="77777777" w:rsidR="00733630" w:rsidRDefault="00632EAB">
      <w:pPr>
        <w:pStyle w:val="a3"/>
        <w:spacing w:line="360" w:lineRule="auto"/>
        <w:ind w:right="695"/>
      </w:pPr>
      <w:r>
        <w:t>Основные факторы формирования климата. Роль климата в формировании природно-</w:t>
      </w:r>
      <w:r>
        <w:rPr>
          <w:spacing w:val="1"/>
        </w:rPr>
        <w:t xml:space="preserve"> </w:t>
      </w:r>
      <w:r>
        <w:t>территориальных комплексов. Значение агроклиматических ресурсов</w:t>
      </w:r>
      <w:r>
        <w:rPr>
          <w:spacing w:val="1"/>
        </w:rPr>
        <w:t xml:space="preserve"> </w:t>
      </w:r>
      <w:r>
        <w:t>для развития сельского</w:t>
      </w:r>
      <w:r>
        <w:rPr>
          <w:spacing w:val="1"/>
        </w:rPr>
        <w:t xml:space="preserve"> </w:t>
      </w:r>
      <w:r>
        <w:t>хозяйства. Оценка агроклиматического потенциала. Глобальные изменения климата Земли.</w:t>
      </w:r>
      <w:r>
        <w:rPr>
          <w:spacing w:val="1"/>
        </w:rPr>
        <w:t xml:space="preserve"> </w:t>
      </w:r>
      <w:r>
        <w:t>Изменения климата: их периодичность</w:t>
      </w:r>
      <w:r>
        <w:rPr>
          <w:spacing w:val="1"/>
        </w:rPr>
        <w:t xml:space="preserve"> </w:t>
      </w:r>
      <w:r>
        <w:t>и показатели. Различные точки зрения относительно</w:t>
      </w:r>
      <w:r>
        <w:rPr>
          <w:spacing w:val="1"/>
        </w:rPr>
        <w:t xml:space="preserve"> </w:t>
      </w:r>
      <w:r>
        <w:t>причин</w:t>
      </w:r>
      <w:r>
        <w:rPr>
          <w:spacing w:val="-3"/>
        </w:rPr>
        <w:t xml:space="preserve"> </w:t>
      </w:r>
      <w:r>
        <w:t>наблюдаемых</w:t>
      </w:r>
      <w:r>
        <w:rPr>
          <w:spacing w:val="-3"/>
        </w:rPr>
        <w:t xml:space="preserve"> </w:t>
      </w:r>
      <w:r>
        <w:t>климатических</w:t>
      </w:r>
      <w:r>
        <w:rPr>
          <w:spacing w:val="1"/>
        </w:rPr>
        <w:t xml:space="preserve"> </w:t>
      </w:r>
      <w:r>
        <w:t>изменений.</w:t>
      </w:r>
    </w:p>
    <w:p w14:paraId="1EDFF646" w14:textId="77777777" w:rsidR="00733630" w:rsidRDefault="00632EAB">
      <w:pPr>
        <w:pStyle w:val="a3"/>
        <w:spacing w:line="360" w:lineRule="auto"/>
        <w:ind w:right="710"/>
      </w:pPr>
      <w:r>
        <w:t>Парниковый</w:t>
      </w:r>
      <w:r>
        <w:rPr>
          <w:spacing w:val="1"/>
        </w:rPr>
        <w:t xml:space="preserve"> </w:t>
      </w:r>
      <w:r>
        <w:t>эффект,</w:t>
      </w:r>
      <w:r>
        <w:rPr>
          <w:spacing w:val="1"/>
        </w:rPr>
        <w:t xml:space="preserve"> </w:t>
      </w:r>
      <w:r>
        <w:t>парниковые</w:t>
      </w:r>
      <w:r>
        <w:rPr>
          <w:spacing w:val="1"/>
        </w:rPr>
        <w:t xml:space="preserve"> </w:t>
      </w:r>
      <w:r>
        <w:t>газы,</w:t>
      </w:r>
      <w:r>
        <w:rPr>
          <w:spacing w:val="1"/>
        </w:rPr>
        <w:t xml:space="preserve"> </w:t>
      </w:r>
      <w:r>
        <w:t>антропогенные</w:t>
      </w:r>
      <w:r>
        <w:rPr>
          <w:spacing w:val="1"/>
        </w:rPr>
        <w:t xml:space="preserve"> </w:t>
      </w:r>
      <w:r>
        <w:t>и</w:t>
      </w:r>
      <w:r>
        <w:rPr>
          <w:spacing w:val="1"/>
        </w:rPr>
        <w:t xml:space="preserve"> </w:t>
      </w:r>
      <w:r>
        <w:t>природные</w:t>
      </w:r>
      <w:r>
        <w:rPr>
          <w:spacing w:val="1"/>
        </w:rPr>
        <w:t xml:space="preserve"> </w:t>
      </w:r>
      <w:r>
        <w:t>факторы</w:t>
      </w:r>
      <w:r>
        <w:rPr>
          <w:spacing w:val="1"/>
        </w:rPr>
        <w:t xml:space="preserve"> </w:t>
      </w:r>
      <w:r>
        <w:t>увеличения</w:t>
      </w:r>
      <w:r>
        <w:rPr>
          <w:spacing w:val="1"/>
        </w:rPr>
        <w:t xml:space="preserve"> </w:t>
      </w:r>
      <w:r>
        <w:t>их</w:t>
      </w:r>
      <w:r>
        <w:rPr>
          <w:spacing w:val="1"/>
        </w:rPr>
        <w:t xml:space="preserve"> </w:t>
      </w:r>
      <w:r>
        <w:t>содержания</w:t>
      </w:r>
      <w:r>
        <w:rPr>
          <w:spacing w:val="1"/>
        </w:rPr>
        <w:t xml:space="preserve"> </w:t>
      </w:r>
      <w:r>
        <w:t>в</w:t>
      </w:r>
      <w:r>
        <w:rPr>
          <w:spacing w:val="1"/>
        </w:rPr>
        <w:t xml:space="preserve"> </w:t>
      </w:r>
      <w:r>
        <w:t>атмосфере.</w:t>
      </w:r>
      <w:r>
        <w:rPr>
          <w:spacing w:val="1"/>
        </w:rPr>
        <w:t xml:space="preserve"> </w:t>
      </w:r>
      <w:r>
        <w:t>Географические</w:t>
      </w:r>
      <w:r>
        <w:rPr>
          <w:spacing w:val="1"/>
        </w:rPr>
        <w:t xml:space="preserve"> </w:t>
      </w:r>
      <w:r>
        <w:t>особенности</w:t>
      </w:r>
      <w:r>
        <w:rPr>
          <w:spacing w:val="1"/>
        </w:rPr>
        <w:t xml:space="preserve"> </w:t>
      </w:r>
      <w:r>
        <w:t>экологических,</w:t>
      </w:r>
      <w:r>
        <w:rPr>
          <w:spacing w:val="1"/>
        </w:rPr>
        <w:t xml:space="preserve"> </w:t>
      </w:r>
      <w:r>
        <w:t>экономических и социальных последствий глобальных климатических изменений в различных</w:t>
      </w:r>
      <w:r>
        <w:rPr>
          <w:spacing w:val="-57"/>
        </w:rPr>
        <w:t xml:space="preserve"> </w:t>
      </w:r>
      <w:r>
        <w:t>регионах</w:t>
      </w:r>
      <w:r>
        <w:rPr>
          <w:spacing w:val="-14"/>
        </w:rPr>
        <w:t xml:space="preserve"> </w:t>
      </w:r>
      <w:r>
        <w:t>и</w:t>
      </w:r>
      <w:r>
        <w:rPr>
          <w:spacing w:val="-11"/>
        </w:rPr>
        <w:t xml:space="preserve"> </w:t>
      </w:r>
      <w:r>
        <w:t>странах.</w:t>
      </w:r>
      <w:r>
        <w:rPr>
          <w:spacing w:val="-9"/>
        </w:rPr>
        <w:t xml:space="preserve"> </w:t>
      </w:r>
      <w:r>
        <w:t>Влияние</w:t>
      </w:r>
      <w:r>
        <w:rPr>
          <w:spacing w:val="-12"/>
        </w:rPr>
        <w:t xml:space="preserve"> </w:t>
      </w:r>
      <w:r>
        <w:t>климатических</w:t>
      </w:r>
      <w:r>
        <w:rPr>
          <w:spacing w:val="-15"/>
        </w:rPr>
        <w:t xml:space="preserve"> </w:t>
      </w:r>
      <w:r>
        <w:t>изменений</w:t>
      </w:r>
      <w:r>
        <w:rPr>
          <w:spacing w:val="-15"/>
        </w:rPr>
        <w:t xml:space="preserve"> </w:t>
      </w:r>
      <w:r>
        <w:t>на</w:t>
      </w:r>
      <w:r>
        <w:rPr>
          <w:spacing w:val="-12"/>
        </w:rPr>
        <w:t xml:space="preserve"> </w:t>
      </w:r>
      <w:r>
        <w:t>развитие</w:t>
      </w:r>
      <w:r>
        <w:rPr>
          <w:spacing w:val="-12"/>
        </w:rPr>
        <w:t xml:space="preserve"> </w:t>
      </w:r>
      <w:r>
        <w:t>хозяйства</w:t>
      </w:r>
      <w:r>
        <w:rPr>
          <w:spacing w:val="-12"/>
        </w:rPr>
        <w:t xml:space="preserve"> </w:t>
      </w:r>
      <w:r>
        <w:t>стран</w:t>
      </w:r>
      <w:r>
        <w:rPr>
          <w:spacing w:val="-15"/>
        </w:rPr>
        <w:t xml:space="preserve"> </w:t>
      </w:r>
      <w:r>
        <w:t>и</w:t>
      </w:r>
      <w:r>
        <w:rPr>
          <w:spacing w:val="-10"/>
        </w:rPr>
        <w:t xml:space="preserve"> </w:t>
      </w:r>
      <w:r>
        <w:t>регионов</w:t>
      </w:r>
      <w:r>
        <w:rPr>
          <w:spacing w:val="-58"/>
        </w:rPr>
        <w:t xml:space="preserve"> </w:t>
      </w:r>
      <w:r>
        <w:t>мира.</w:t>
      </w:r>
    </w:p>
    <w:p w14:paraId="10F7AFA7" w14:textId="77777777" w:rsidR="00733630" w:rsidRDefault="00632EAB">
      <w:pPr>
        <w:pStyle w:val="a3"/>
        <w:spacing w:line="362" w:lineRule="auto"/>
        <w:ind w:right="704"/>
      </w:pPr>
      <w:r>
        <w:t>Глобальное</w:t>
      </w:r>
      <w:r>
        <w:rPr>
          <w:spacing w:val="1"/>
        </w:rPr>
        <w:t xml:space="preserve"> </w:t>
      </w:r>
      <w:r>
        <w:t>потепление</w:t>
      </w:r>
      <w:r>
        <w:rPr>
          <w:spacing w:val="1"/>
        </w:rPr>
        <w:t xml:space="preserve"> </w:t>
      </w:r>
      <w:r>
        <w:t>и</w:t>
      </w:r>
      <w:r>
        <w:rPr>
          <w:spacing w:val="1"/>
        </w:rPr>
        <w:t xml:space="preserve"> </w:t>
      </w:r>
      <w:r>
        <w:t>повышение</w:t>
      </w:r>
      <w:r>
        <w:rPr>
          <w:spacing w:val="1"/>
        </w:rPr>
        <w:t xml:space="preserve"> </w:t>
      </w:r>
      <w:r>
        <w:t>уровня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Усилия</w:t>
      </w:r>
      <w:r>
        <w:rPr>
          <w:spacing w:val="1"/>
        </w:rPr>
        <w:t xml:space="preserve"> </w:t>
      </w:r>
      <w:r>
        <w:t>международного</w:t>
      </w:r>
      <w:r>
        <w:rPr>
          <w:spacing w:val="4"/>
        </w:rPr>
        <w:t xml:space="preserve"> </w:t>
      </w:r>
      <w:r>
        <w:t>сообщества</w:t>
      </w:r>
      <w:r>
        <w:rPr>
          <w:spacing w:val="-6"/>
        </w:rPr>
        <w:t xml:space="preserve"> </w:t>
      </w:r>
      <w:r>
        <w:t>по</w:t>
      </w:r>
      <w:r>
        <w:rPr>
          <w:spacing w:val="4"/>
        </w:rPr>
        <w:t xml:space="preserve"> </w:t>
      </w:r>
      <w:r>
        <w:t>предотвращению</w:t>
      </w:r>
      <w:r>
        <w:rPr>
          <w:spacing w:val="-1"/>
        </w:rPr>
        <w:t xml:space="preserve"> </w:t>
      </w:r>
      <w:r>
        <w:t>необратимых</w:t>
      </w:r>
      <w:r>
        <w:rPr>
          <w:spacing w:val="-5"/>
        </w:rPr>
        <w:t xml:space="preserve"> </w:t>
      </w:r>
      <w:r>
        <w:t>изменений</w:t>
      </w:r>
      <w:r>
        <w:rPr>
          <w:spacing w:val="1"/>
        </w:rPr>
        <w:t xml:space="preserve"> </w:t>
      </w:r>
      <w:r>
        <w:t>климата.</w:t>
      </w:r>
    </w:p>
    <w:p w14:paraId="091A5371" w14:textId="77777777" w:rsidR="00733630" w:rsidRDefault="00632EAB">
      <w:pPr>
        <w:pStyle w:val="a3"/>
        <w:spacing w:line="273" w:lineRule="exact"/>
        <w:ind w:left="1048" w:firstLine="0"/>
      </w:pPr>
      <w:r>
        <w:t>Практические</w:t>
      </w:r>
      <w:r>
        <w:rPr>
          <w:spacing w:val="-3"/>
        </w:rPr>
        <w:t xml:space="preserve"> </w:t>
      </w:r>
      <w:r>
        <w:t>работы.</w:t>
      </w:r>
    </w:p>
    <w:p w14:paraId="51FFCB40" w14:textId="77777777" w:rsidR="00733630" w:rsidRDefault="00632EAB" w:rsidP="00650BD9">
      <w:pPr>
        <w:pStyle w:val="a6"/>
        <w:numPr>
          <w:ilvl w:val="0"/>
          <w:numId w:val="50"/>
        </w:numPr>
        <w:tabs>
          <w:tab w:val="left" w:pos="1375"/>
        </w:tabs>
        <w:spacing w:before="135" w:line="360" w:lineRule="auto"/>
        <w:ind w:right="709" w:firstLine="710"/>
        <w:rPr>
          <w:sz w:val="24"/>
        </w:rPr>
      </w:pPr>
      <w:r>
        <w:rPr>
          <w:sz w:val="24"/>
        </w:rPr>
        <w:t>Объяснение распространения и направления движения тропических циклонов</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использования</w:t>
      </w:r>
      <w:r>
        <w:rPr>
          <w:spacing w:val="-3"/>
          <w:sz w:val="24"/>
        </w:rPr>
        <w:t xml:space="preserve"> </w:t>
      </w:r>
      <w:r>
        <w:rPr>
          <w:sz w:val="24"/>
        </w:rPr>
        <w:t>источников</w:t>
      </w:r>
      <w:r>
        <w:rPr>
          <w:spacing w:val="-1"/>
          <w:sz w:val="24"/>
        </w:rPr>
        <w:t xml:space="preserve"> </w:t>
      </w:r>
      <w:r>
        <w:rPr>
          <w:sz w:val="24"/>
        </w:rPr>
        <w:t>информации.</w:t>
      </w:r>
    </w:p>
    <w:p w14:paraId="5D252EBD" w14:textId="77777777" w:rsidR="00733630" w:rsidRDefault="00632EAB" w:rsidP="00650BD9">
      <w:pPr>
        <w:pStyle w:val="a6"/>
        <w:numPr>
          <w:ilvl w:val="0"/>
          <w:numId w:val="50"/>
        </w:numPr>
        <w:tabs>
          <w:tab w:val="left" w:pos="1375"/>
        </w:tabs>
        <w:spacing w:line="362" w:lineRule="auto"/>
        <w:ind w:right="708" w:firstLine="710"/>
        <w:rPr>
          <w:sz w:val="24"/>
        </w:rPr>
      </w:pPr>
      <w:r>
        <w:rPr>
          <w:sz w:val="24"/>
        </w:rPr>
        <w:t>Сравнение на основе использования источников информации энергетических затрат</w:t>
      </w:r>
      <w:r>
        <w:rPr>
          <w:spacing w:val="1"/>
          <w:sz w:val="24"/>
        </w:rPr>
        <w:t xml:space="preserve"> </w:t>
      </w:r>
      <w:r>
        <w:rPr>
          <w:sz w:val="24"/>
        </w:rPr>
        <w:t>в</w:t>
      </w:r>
      <w:r>
        <w:rPr>
          <w:spacing w:val="1"/>
          <w:sz w:val="24"/>
        </w:rPr>
        <w:t xml:space="preserve"> </w:t>
      </w:r>
      <w:r>
        <w:rPr>
          <w:sz w:val="24"/>
        </w:rPr>
        <w:t>различных регионах России в</w:t>
      </w:r>
      <w:r>
        <w:rPr>
          <w:spacing w:val="1"/>
          <w:sz w:val="24"/>
        </w:rPr>
        <w:t xml:space="preserve"> </w:t>
      </w:r>
      <w:r>
        <w:rPr>
          <w:sz w:val="24"/>
        </w:rPr>
        <w:t>связи</w:t>
      </w:r>
      <w:r>
        <w:rPr>
          <w:spacing w:val="1"/>
          <w:sz w:val="24"/>
        </w:rPr>
        <w:t xml:space="preserve"> </w:t>
      </w:r>
      <w:r>
        <w:rPr>
          <w:sz w:val="24"/>
        </w:rPr>
        <w:t>с продолжительностью освещения</w:t>
      </w:r>
      <w:r>
        <w:rPr>
          <w:spacing w:val="1"/>
          <w:sz w:val="24"/>
        </w:rPr>
        <w:t xml:space="preserve"> </w:t>
      </w:r>
      <w:r>
        <w:rPr>
          <w:sz w:val="24"/>
        </w:rPr>
        <w:t>и отопительного</w:t>
      </w:r>
      <w:r>
        <w:rPr>
          <w:spacing w:val="1"/>
          <w:sz w:val="24"/>
        </w:rPr>
        <w:t xml:space="preserve"> </w:t>
      </w:r>
      <w:r>
        <w:rPr>
          <w:sz w:val="24"/>
        </w:rPr>
        <w:t>периода.</w:t>
      </w:r>
    </w:p>
    <w:p w14:paraId="767EF65A" w14:textId="77777777" w:rsidR="00733630" w:rsidRDefault="00632EAB">
      <w:pPr>
        <w:pStyle w:val="a3"/>
        <w:spacing w:line="270" w:lineRule="exact"/>
        <w:ind w:left="1048" w:firstLine="0"/>
      </w:pPr>
      <w:r>
        <w:t>Тема</w:t>
      </w:r>
      <w:r>
        <w:rPr>
          <w:spacing w:val="-3"/>
        </w:rPr>
        <w:t xml:space="preserve"> </w:t>
      </w:r>
      <w:r>
        <w:t>5.</w:t>
      </w:r>
      <w:r>
        <w:rPr>
          <w:spacing w:val="-4"/>
        </w:rPr>
        <w:t xml:space="preserve"> </w:t>
      </w:r>
      <w:r>
        <w:t>Гидросфера</w:t>
      </w:r>
      <w:r>
        <w:rPr>
          <w:spacing w:val="-2"/>
        </w:rPr>
        <w:t xml:space="preserve"> </w:t>
      </w:r>
      <w:r>
        <w:t>и</w:t>
      </w:r>
      <w:r>
        <w:rPr>
          <w:spacing w:val="-5"/>
        </w:rPr>
        <w:t xml:space="preserve"> </w:t>
      </w:r>
      <w:r>
        <w:t>водные</w:t>
      </w:r>
      <w:r>
        <w:rPr>
          <w:spacing w:val="-2"/>
        </w:rPr>
        <w:t xml:space="preserve"> </w:t>
      </w:r>
      <w:r>
        <w:t>ресурсы.</w:t>
      </w:r>
    </w:p>
    <w:p w14:paraId="7FBDD7E6" w14:textId="77777777" w:rsidR="00733630" w:rsidRDefault="00733630">
      <w:pPr>
        <w:spacing w:line="270" w:lineRule="exact"/>
        <w:sectPr w:rsidR="00733630">
          <w:pgSz w:w="11910" w:h="16840"/>
          <w:pgMar w:top="620" w:right="140" w:bottom="1140" w:left="940" w:header="0" w:footer="870" w:gutter="0"/>
          <w:cols w:space="720"/>
        </w:sectPr>
      </w:pPr>
    </w:p>
    <w:p w14:paraId="3110807A" w14:textId="77777777" w:rsidR="00733630" w:rsidRDefault="00632EAB">
      <w:pPr>
        <w:pStyle w:val="a3"/>
        <w:spacing w:before="64" w:line="360" w:lineRule="auto"/>
        <w:ind w:right="699"/>
      </w:pPr>
      <w:r>
        <w:t>Гидросфера – водная оболочка планеты. Состав и значение гидросферы для жизни на</w:t>
      </w:r>
      <w:r>
        <w:rPr>
          <w:spacing w:val="1"/>
        </w:rPr>
        <w:t xml:space="preserve"> </w:t>
      </w:r>
      <w:r>
        <w:t>Земле.</w:t>
      </w:r>
      <w:r>
        <w:rPr>
          <w:spacing w:val="-10"/>
        </w:rPr>
        <w:t xml:space="preserve"> </w:t>
      </w:r>
      <w:r>
        <w:t>Воды</w:t>
      </w:r>
      <w:r>
        <w:rPr>
          <w:spacing w:val="-10"/>
        </w:rPr>
        <w:t xml:space="preserve"> </w:t>
      </w:r>
      <w:r>
        <w:t>суши:</w:t>
      </w:r>
      <w:r>
        <w:rPr>
          <w:spacing w:val="-11"/>
        </w:rPr>
        <w:t xml:space="preserve"> </w:t>
      </w:r>
      <w:r>
        <w:t>реки,</w:t>
      </w:r>
      <w:r>
        <w:rPr>
          <w:spacing w:val="-10"/>
        </w:rPr>
        <w:t xml:space="preserve"> </w:t>
      </w:r>
      <w:r>
        <w:t>озёра,</w:t>
      </w:r>
      <w:r>
        <w:rPr>
          <w:spacing w:val="-10"/>
        </w:rPr>
        <w:t xml:space="preserve"> </w:t>
      </w:r>
      <w:r>
        <w:t>болота.</w:t>
      </w:r>
      <w:r>
        <w:rPr>
          <w:spacing w:val="-10"/>
        </w:rPr>
        <w:t xml:space="preserve"> </w:t>
      </w:r>
      <w:r>
        <w:t>Реки</w:t>
      </w:r>
      <w:r>
        <w:rPr>
          <w:spacing w:val="-11"/>
        </w:rPr>
        <w:t xml:space="preserve"> </w:t>
      </w:r>
      <w:r>
        <w:t>и</w:t>
      </w:r>
      <w:r>
        <w:rPr>
          <w:spacing w:val="-11"/>
        </w:rPr>
        <w:t xml:space="preserve"> </w:t>
      </w:r>
      <w:r>
        <w:t>их</w:t>
      </w:r>
      <w:r>
        <w:rPr>
          <w:spacing w:val="-12"/>
        </w:rPr>
        <w:t xml:space="preserve"> </w:t>
      </w:r>
      <w:r>
        <w:t>характеристики:</w:t>
      </w:r>
      <w:r>
        <w:rPr>
          <w:spacing w:val="-6"/>
        </w:rPr>
        <w:t xml:space="preserve"> </w:t>
      </w:r>
      <w:r>
        <w:t>уклон,</w:t>
      </w:r>
      <w:r>
        <w:rPr>
          <w:spacing w:val="-10"/>
        </w:rPr>
        <w:t xml:space="preserve"> </w:t>
      </w:r>
      <w:r>
        <w:t>падение,</w:t>
      </w:r>
      <w:r>
        <w:rPr>
          <w:spacing w:val="-10"/>
        </w:rPr>
        <w:t xml:space="preserve"> </w:t>
      </w:r>
      <w:r>
        <w:t>расход</w:t>
      </w:r>
      <w:r>
        <w:rPr>
          <w:spacing w:val="-14"/>
        </w:rPr>
        <w:t xml:space="preserve"> </w:t>
      </w:r>
      <w:r>
        <w:t>воды,</w:t>
      </w:r>
      <w:r>
        <w:rPr>
          <w:spacing w:val="-58"/>
        </w:rPr>
        <w:t xml:space="preserve"> </w:t>
      </w:r>
      <w:r>
        <w:rPr>
          <w:spacing w:val="-1"/>
        </w:rPr>
        <w:t>сток,</w:t>
      </w:r>
      <w:r>
        <w:rPr>
          <w:spacing w:val="-10"/>
        </w:rPr>
        <w:t xml:space="preserve"> </w:t>
      </w:r>
      <w:r>
        <w:rPr>
          <w:spacing w:val="-1"/>
        </w:rPr>
        <w:t>слой</w:t>
      </w:r>
      <w:r>
        <w:rPr>
          <w:spacing w:val="-11"/>
        </w:rPr>
        <w:t xml:space="preserve"> </w:t>
      </w:r>
      <w:r>
        <w:rPr>
          <w:spacing w:val="-1"/>
        </w:rPr>
        <w:t>стока,</w:t>
      </w:r>
      <w:r>
        <w:rPr>
          <w:spacing w:val="-10"/>
        </w:rPr>
        <w:t xml:space="preserve"> </w:t>
      </w:r>
      <w:r>
        <w:rPr>
          <w:spacing w:val="-1"/>
        </w:rPr>
        <w:t>модуль</w:t>
      </w:r>
      <w:r>
        <w:rPr>
          <w:spacing w:val="-6"/>
        </w:rPr>
        <w:t xml:space="preserve"> </w:t>
      </w:r>
      <w:r>
        <w:rPr>
          <w:spacing w:val="-1"/>
        </w:rPr>
        <w:t>стока,</w:t>
      </w:r>
      <w:r>
        <w:rPr>
          <w:spacing w:val="-10"/>
        </w:rPr>
        <w:t xml:space="preserve"> </w:t>
      </w:r>
      <w:r>
        <w:rPr>
          <w:spacing w:val="-1"/>
        </w:rPr>
        <w:t>минерализация</w:t>
      </w:r>
      <w:r>
        <w:rPr>
          <w:spacing w:val="-17"/>
        </w:rPr>
        <w:t xml:space="preserve"> </w:t>
      </w:r>
      <w:r>
        <w:rPr>
          <w:spacing w:val="-1"/>
        </w:rPr>
        <w:t>речных</w:t>
      </w:r>
      <w:r>
        <w:rPr>
          <w:spacing w:val="-12"/>
        </w:rPr>
        <w:t xml:space="preserve"> </w:t>
      </w:r>
      <w:r>
        <w:rPr>
          <w:spacing w:val="-1"/>
        </w:rPr>
        <w:t>вод,</w:t>
      </w:r>
      <w:r>
        <w:rPr>
          <w:spacing w:val="-9"/>
        </w:rPr>
        <w:t xml:space="preserve"> </w:t>
      </w:r>
      <w:r>
        <w:t>твёрдый</w:t>
      </w:r>
      <w:r>
        <w:rPr>
          <w:spacing w:val="-7"/>
        </w:rPr>
        <w:t xml:space="preserve"> </w:t>
      </w:r>
      <w:r>
        <w:t>сток.</w:t>
      </w:r>
      <w:r>
        <w:rPr>
          <w:spacing w:val="-6"/>
        </w:rPr>
        <w:t xml:space="preserve"> </w:t>
      </w:r>
      <w:r>
        <w:t>Гидроэнергетический</w:t>
      </w:r>
      <w:r>
        <w:rPr>
          <w:spacing w:val="-57"/>
        </w:rPr>
        <w:t xml:space="preserve"> </w:t>
      </w:r>
      <w:r>
        <w:t>потенциал</w:t>
      </w:r>
      <w:r>
        <w:rPr>
          <w:spacing w:val="1"/>
        </w:rPr>
        <w:t xml:space="preserve"> </w:t>
      </w:r>
      <w:r>
        <w:t>рек</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оценки.</w:t>
      </w:r>
      <w:r>
        <w:rPr>
          <w:spacing w:val="1"/>
        </w:rPr>
        <w:t xml:space="preserve"> </w:t>
      </w:r>
      <w:r>
        <w:t>Озёра</w:t>
      </w:r>
      <w:r>
        <w:rPr>
          <w:spacing w:val="1"/>
        </w:rPr>
        <w:t xml:space="preserve"> </w:t>
      </w:r>
      <w:r>
        <w:t>мира,</w:t>
      </w:r>
      <w:r>
        <w:rPr>
          <w:spacing w:val="1"/>
        </w:rPr>
        <w:t xml:space="preserve"> </w:t>
      </w:r>
      <w:r>
        <w:t>их</w:t>
      </w:r>
      <w:r>
        <w:rPr>
          <w:spacing w:val="1"/>
        </w:rPr>
        <w:t xml:space="preserve"> </w:t>
      </w:r>
      <w:r>
        <w:t>классификация.</w:t>
      </w:r>
      <w:r>
        <w:rPr>
          <w:spacing w:val="1"/>
        </w:rPr>
        <w:t xml:space="preserve"> </w:t>
      </w:r>
      <w:r>
        <w:t>Значение</w:t>
      </w:r>
      <w:r>
        <w:rPr>
          <w:spacing w:val="1"/>
        </w:rPr>
        <w:t xml:space="preserve"> </w:t>
      </w:r>
      <w:r>
        <w:t>озёр</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Каналы</w:t>
      </w:r>
      <w:r>
        <w:rPr>
          <w:spacing w:val="1"/>
        </w:rPr>
        <w:t xml:space="preserve"> </w:t>
      </w:r>
      <w:r>
        <w:t>и водохранилища</w:t>
      </w:r>
      <w:r>
        <w:rPr>
          <w:spacing w:val="1"/>
        </w:rPr>
        <w:t xml:space="preserve"> </w:t>
      </w:r>
      <w:r>
        <w:t>–</w:t>
      </w:r>
      <w:r>
        <w:rPr>
          <w:spacing w:val="1"/>
        </w:rPr>
        <w:t xml:space="preserve"> </w:t>
      </w:r>
      <w:r>
        <w:t>антропогенные</w:t>
      </w:r>
      <w:r>
        <w:rPr>
          <w:spacing w:val="1"/>
        </w:rPr>
        <w:t xml:space="preserve"> </w:t>
      </w:r>
      <w:r>
        <w:t>водные</w:t>
      </w:r>
      <w:r>
        <w:rPr>
          <w:spacing w:val="1"/>
        </w:rPr>
        <w:t xml:space="preserve"> </w:t>
      </w:r>
      <w:r>
        <w:t>системы.</w:t>
      </w:r>
      <w:r>
        <w:rPr>
          <w:spacing w:val="1"/>
        </w:rPr>
        <w:t xml:space="preserve"> </w:t>
      </w:r>
      <w:r>
        <w:t>Болота</w:t>
      </w:r>
      <w:r>
        <w:rPr>
          <w:spacing w:val="1"/>
        </w:rPr>
        <w:t xml:space="preserve"> </w:t>
      </w:r>
      <w:r>
        <w:t>мира.</w:t>
      </w:r>
      <w:r>
        <w:rPr>
          <w:spacing w:val="1"/>
        </w:rPr>
        <w:t xml:space="preserve"> </w:t>
      </w:r>
      <w:r>
        <w:t>Проблема</w:t>
      </w:r>
      <w:r>
        <w:rPr>
          <w:spacing w:val="1"/>
        </w:rPr>
        <w:t xml:space="preserve"> </w:t>
      </w:r>
      <w:r>
        <w:t>сохранения</w:t>
      </w:r>
      <w:r>
        <w:rPr>
          <w:spacing w:val="1"/>
        </w:rPr>
        <w:t xml:space="preserve"> </w:t>
      </w:r>
      <w:r>
        <w:t>водно-болотных</w:t>
      </w:r>
      <w:r>
        <w:rPr>
          <w:spacing w:val="1"/>
        </w:rPr>
        <w:t xml:space="preserve"> </w:t>
      </w:r>
      <w:r>
        <w:t>ландшафтов.</w:t>
      </w:r>
      <w:r>
        <w:rPr>
          <w:spacing w:val="1"/>
        </w:rPr>
        <w:t xml:space="preserve"> </w:t>
      </w:r>
      <w:r>
        <w:t>Основные</w:t>
      </w:r>
      <w:r>
        <w:rPr>
          <w:spacing w:val="1"/>
        </w:rPr>
        <w:t xml:space="preserve"> </w:t>
      </w:r>
      <w:r>
        <w:t>источники</w:t>
      </w:r>
      <w:r>
        <w:rPr>
          <w:spacing w:val="1"/>
        </w:rPr>
        <w:t xml:space="preserve"> </w:t>
      </w:r>
      <w:r>
        <w:t>загрязнения</w:t>
      </w:r>
      <w:r>
        <w:rPr>
          <w:spacing w:val="-4"/>
        </w:rPr>
        <w:t xml:space="preserve"> </w:t>
      </w:r>
      <w:r>
        <w:t>гидросферы.</w:t>
      </w:r>
    </w:p>
    <w:p w14:paraId="611D8DC7" w14:textId="77777777" w:rsidR="00733630" w:rsidRDefault="00632EAB">
      <w:pPr>
        <w:pStyle w:val="a3"/>
        <w:spacing w:line="362" w:lineRule="auto"/>
        <w:ind w:right="709"/>
      </w:pPr>
      <w:r>
        <w:t>Многолетняя</w:t>
      </w:r>
      <w:r>
        <w:rPr>
          <w:spacing w:val="1"/>
        </w:rPr>
        <w:t xml:space="preserve"> </w:t>
      </w:r>
      <w:r>
        <w:t>мерзлота,</w:t>
      </w:r>
      <w:r>
        <w:rPr>
          <w:spacing w:val="1"/>
        </w:rPr>
        <w:t xml:space="preserve"> </w:t>
      </w:r>
      <w:r>
        <w:t>районы</w:t>
      </w:r>
      <w:r>
        <w:rPr>
          <w:spacing w:val="1"/>
        </w:rPr>
        <w:t xml:space="preserve"> </w:t>
      </w:r>
      <w:r>
        <w:t>её</w:t>
      </w:r>
      <w:r>
        <w:rPr>
          <w:spacing w:val="1"/>
        </w:rPr>
        <w:t xml:space="preserve"> </w:t>
      </w:r>
      <w:r>
        <w:t>распространения,</w:t>
      </w:r>
      <w:r>
        <w:rPr>
          <w:spacing w:val="1"/>
        </w:rPr>
        <w:t xml:space="preserve"> </w:t>
      </w:r>
      <w:r>
        <w:t>динамика</w:t>
      </w:r>
      <w:r>
        <w:rPr>
          <w:spacing w:val="1"/>
        </w:rPr>
        <w:t xml:space="preserve"> </w:t>
      </w:r>
      <w:r>
        <w:t>развития.</w:t>
      </w:r>
      <w:r>
        <w:rPr>
          <w:spacing w:val="1"/>
        </w:rPr>
        <w:t xml:space="preserve"> </w:t>
      </w:r>
      <w:r>
        <w:t>Освоение</w:t>
      </w:r>
      <w:r>
        <w:rPr>
          <w:spacing w:val="1"/>
        </w:rPr>
        <w:t xml:space="preserve"> </w:t>
      </w:r>
      <w:r>
        <w:t>территории</w:t>
      </w:r>
      <w:r>
        <w:rPr>
          <w:spacing w:val="1"/>
        </w:rPr>
        <w:t xml:space="preserve"> </w:t>
      </w:r>
      <w:r>
        <w:t>России,</w:t>
      </w:r>
      <w:r>
        <w:rPr>
          <w:spacing w:val="1"/>
        </w:rPr>
        <w:t xml:space="preserve"> </w:t>
      </w:r>
      <w:r>
        <w:t>лежащей</w:t>
      </w:r>
      <w:r>
        <w:rPr>
          <w:spacing w:val="1"/>
        </w:rPr>
        <w:t xml:space="preserve"> </w:t>
      </w:r>
      <w:r>
        <w:t>в</w:t>
      </w:r>
      <w:r>
        <w:rPr>
          <w:spacing w:val="1"/>
        </w:rPr>
        <w:t xml:space="preserve"> </w:t>
      </w:r>
      <w:r>
        <w:t>районах</w:t>
      </w:r>
      <w:r>
        <w:rPr>
          <w:spacing w:val="1"/>
        </w:rPr>
        <w:t xml:space="preserve"> </w:t>
      </w:r>
      <w:r>
        <w:t>распространения</w:t>
      </w:r>
      <w:r>
        <w:rPr>
          <w:spacing w:val="1"/>
        </w:rPr>
        <w:t xml:space="preserve"> </w:t>
      </w:r>
      <w:r>
        <w:t>многолетней</w:t>
      </w:r>
      <w:r>
        <w:rPr>
          <w:spacing w:val="1"/>
        </w:rPr>
        <w:t xml:space="preserve"> </w:t>
      </w:r>
      <w:r>
        <w:t>мерзлоты.</w:t>
      </w:r>
      <w:r>
        <w:rPr>
          <w:spacing w:val="1"/>
        </w:rPr>
        <w:t xml:space="preserve"> </w:t>
      </w:r>
      <w:r>
        <w:t>Регионы</w:t>
      </w:r>
      <w:r>
        <w:rPr>
          <w:spacing w:val="-57"/>
        </w:rPr>
        <w:t xml:space="preserve"> </w:t>
      </w:r>
      <w:r>
        <w:t>современного</w:t>
      </w:r>
      <w:r>
        <w:rPr>
          <w:spacing w:val="-4"/>
        </w:rPr>
        <w:t xml:space="preserve"> </w:t>
      </w:r>
      <w:r>
        <w:t>оледенения.</w:t>
      </w:r>
    </w:p>
    <w:p w14:paraId="45D4F3BE" w14:textId="77777777" w:rsidR="00733630" w:rsidRDefault="00632EAB">
      <w:pPr>
        <w:pStyle w:val="a3"/>
        <w:spacing w:line="269" w:lineRule="exact"/>
        <w:ind w:left="1048" w:firstLine="0"/>
      </w:pPr>
      <w:r>
        <w:t>Прогнозы</w:t>
      </w:r>
      <w:r>
        <w:rPr>
          <w:spacing w:val="-5"/>
        </w:rPr>
        <w:t xml:space="preserve"> </w:t>
      </w:r>
      <w:r>
        <w:t>сокращения</w:t>
      </w:r>
      <w:r>
        <w:rPr>
          <w:spacing w:val="-6"/>
        </w:rPr>
        <w:t xml:space="preserve"> </w:t>
      </w:r>
      <w:r>
        <w:t>площади</w:t>
      </w:r>
      <w:r>
        <w:rPr>
          <w:spacing w:val="-1"/>
        </w:rPr>
        <w:t xml:space="preserve"> </w:t>
      </w:r>
      <w:r>
        <w:t>ледников</w:t>
      </w:r>
      <w:r>
        <w:rPr>
          <w:spacing w:val="-4"/>
        </w:rPr>
        <w:t xml:space="preserve"> </w:t>
      </w:r>
      <w:r>
        <w:t>под</w:t>
      </w:r>
      <w:r>
        <w:rPr>
          <w:spacing w:val="-9"/>
        </w:rPr>
        <w:t xml:space="preserve"> </w:t>
      </w:r>
      <w:r>
        <w:t>влиянием</w:t>
      </w:r>
      <w:r>
        <w:rPr>
          <w:spacing w:val="-4"/>
        </w:rPr>
        <w:t xml:space="preserve"> </w:t>
      </w:r>
      <w:r>
        <w:t>изменений</w:t>
      </w:r>
      <w:r>
        <w:rPr>
          <w:spacing w:val="-1"/>
        </w:rPr>
        <w:t xml:space="preserve"> </w:t>
      </w:r>
      <w:r>
        <w:t>климата.</w:t>
      </w:r>
    </w:p>
    <w:p w14:paraId="1597A1CF" w14:textId="77777777" w:rsidR="00733630" w:rsidRDefault="00632EAB">
      <w:pPr>
        <w:pStyle w:val="a3"/>
        <w:spacing w:before="134" w:line="360" w:lineRule="auto"/>
        <w:ind w:right="705"/>
      </w:pPr>
      <w:r>
        <w:t>Сущность водной проблемы. Количественные и качественные характеристики водных</w:t>
      </w:r>
      <w:r>
        <w:rPr>
          <w:spacing w:val="1"/>
        </w:rPr>
        <w:t xml:space="preserve"> </w:t>
      </w:r>
      <w:r>
        <w:t>ресурсов.</w:t>
      </w:r>
      <w:r>
        <w:rPr>
          <w:spacing w:val="1"/>
        </w:rPr>
        <w:t xml:space="preserve"> </w:t>
      </w: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по</w:t>
      </w:r>
      <w:r>
        <w:rPr>
          <w:spacing w:val="1"/>
        </w:rPr>
        <w:t xml:space="preserve"> </w:t>
      </w:r>
      <w:r>
        <w:t>поверхности</w:t>
      </w:r>
      <w:r>
        <w:rPr>
          <w:spacing w:val="1"/>
        </w:rPr>
        <w:t xml:space="preserve"> </w:t>
      </w:r>
      <w:r>
        <w:t>суши.</w:t>
      </w:r>
      <w:r>
        <w:rPr>
          <w:spacing w:val="1"/>
        </w:rPr>
        <w:t xml:space="preserve"> </w:t>
      </w:r>
      <w:r>
        <w:t>Обеспеченность водными ресурсами по странам и регионам мира. Классификация стран по</w:t>
      </w:r>
      <w:r>
        <w:rPr>
          <w:spacing w:val="1"/>
        </w:rPr>
        <w:t xml:space="preserve"> </w:t>
      </w:r>
      <w:r>
        <w:rPr>
          <w:spacing w:val="-1"/>
        </w:rPr>
        <w:t>уровню</w:t>
      </w:r>
      <w:r>
        <w:rPr>
          <w:spacing w:val="-19"/>
        </w:rPr>
        <w:t xml:space="preserve"> </w:t>
      </w:r>
      <w:r>
        <w:rPr>
          <w:spacing w:val="-1"/>
        </w:rPr>
        <w:t>обеспеченности</w:t>
      </w:r>
      <w:r>
        <w:rPr>
          <w:spacing w:val="-16"/>
        </w:rPr>
        <w:t xml:space="preserve"> </w:t>
      </w:r>
      <w:r>
        <w:rPr>
          <w:spacing w:val="-1"/>
        </w:rPr>
        <w:t>водными</w:t>
      </w:r>
      <w:r>
        <w:rPr>
          <w:spacing w:val="-16"/>
        </w:rPr>
        <w:t xml:space="preserve"> </w:t>
      </w:r>
      <w:r>
        <w:rPr>
          <w:spacing w:val="-1"/>
        </w:rPr>
        <w:t>ресурсами.</w:t>
      </w:r>
      <w:r>
        <w:rPr>
          <w:spacing w:val="-10"/>
        </w:rPr>
        <w:t xml:space="preserve"> </w:t>
      </w:r>
      <w:r>
        <w:t>Основные</w:t>
      </w:r>
      <w:r>
        <w:rPr>
          <w:spacing w:val="-18"/>
        </w:rPr>
        <w:t xml:space="preserve"> </w:t>
      </w:r>
      <w:r>
        <w:t>регионы</w:t>
      </w:r>
      <w:r>
        <w:rPr>
          <w:spacing w:val="-16"/>
        </w:rPr>
        <w:t xml:space="preserve"> </w:t>
      </w:r>
      <w:r>
        <w:t>мира,</w:t>
      </w:r>
      <w:r>
        <w:rPr>
          <w:spacing w:val="-15"/>
        </w:rPr>
        <w:t xml:space="preserve"> </w:t>
      </w:r>
      <w:r>
        <w:t>испытывающие</w:t>
      </w:r>
      <w:r>
        <w:rPr>
          <w:spacing w:val="-13"/>
        </w:rPr>
        <w:t xml:space="preserve"> </w:t>
      </w:r>
      <w:r>
        <w:t>дефицит</w:t>
      </w:r>
      <w:r>
        <w:rPr>
          <w:spacing w:val="-58"/>
        </w:rPr>
        <w:t xml:space="preserve"> </w:t>
      </w:r>
      <w:r>
        <w:t>пресной воды. Основные пути решения глобальной водной проблемы. Обеспеченность России</w:t>
      </w:r>
      <w:r>
        <w:rPr>
          <w:spacing w:val="-57"/>
        </w:rPr>
        <w:t xml:space="preserve"> </w:t>
      </w:r>
      <w:r>
        <w:t>водными</w:t>
      </w:r>
      <w:r>
        <w:rPr>
          <w:spacing w:val="-3"/>
        </w:rPr>
        <w:t xml:space="preserve"> </w:t>
      </w:r>
      <w:r>
        <w:t>ресурсами.</w:t>
      </w:r>
      <w:r>
        <w:rPr>
          <w:spacing w:val="3"/>
        </w:rPr>
        <w:t xml:space="preserve"> </w:t>
      </w:r>
      <w:r>
        <w:t>Водные</w:t>
      </w:r>
      <w:r>
        <w:rPr>
          <w:spacing w:val="-5"/>
        </w:rPr>
        <w:t xml:space="preserve"> </w:t>
      </w:r>
      <w:r>
        <w:t>ресурсы</w:t>
      </w:r>
      <w:r>
        <w:rPr>
          <w:spacing w:val="2"/>
        </w:rPr>
        <w:t xml:space="preserve"> </w:t>
      </w:r>
      <w:r>
        <w:t>России</w:t>
      </w:r>
      <w:r>
        <w:rPr>
          <w:spacing w:val="-3"/>
        </w:rPr>
        <w:t xml:space="preserve"> </w:t>
      </w:r>
      <w:r>
        <w:t>и</w:t>
      </w:r>
      <w:r>
        <w:rPr>
          <w:spacing w:val="-8"/>
        </w:rPr>
        <w:t xml:space="preserve"> </w:t>
      </w:r>
      <w:r>
        <w:t>их</w:t>
      </w:r>
      <w:r>
        <w:rPr>
          <w:spacing w:val="-3"/>
        </w:rPr>
        <w:t xml:space="preserve"> </w:t>
      </w:r>
      <w:r>
        <w:t>рациональное использование.</w:t>
      </w:r>
    </w:p>
    <w:p w14:paraId="7527373F" w14:textId="77777777" w:rsidR="00733630" w:rsidRDefault="00632EAB">
      <w:pPr>
        <w:pStyle w:val="a3"/>
        <w:spacing w:before="4"/>
        <w:ind w:left="1048" w:firstLine="0"/>
      </w:pPr>
      <w:r>
        <w:t>Практические</w:t>
      </w:r>
      <w:r>
        <w:rPr>
          <w:spacing w:val="-3"/>
        </w:rPr>
        <w:t xml:space="preserve"> </w:t>
      </w:r>
      <w:r>
        <w:t>работы.</w:t>
      </w:r>
    </w:p>
    <w:p w14:paraId="7C7F5CCD" w14:textId="77777777" w:rsidR="00733630" w:rsidRDefault="00632EAB" w:rsidP="00650BD9">
      <w:pPr>
        <w:pStyle w:val="a6"/>
        <w:numPr>
          <w:ilvl w:val="0"/>
          <w:numId w:val="49"/>
        </w:numPr>
        <w:tabs>
          <w:tab w:val="left" w:pos="1375"/>
        </w:tabs>
        <w:spacing w:before="137" w:line="362" w:lineRule="auto"/>
        <w:ind w:right="698" w:firstLine="710"/>
        <w:rPr>
          <w:sz w:val="24"/>
        </w:rPr>
      </w:pPr>
      <w:r>
        <w:rPr>
          <w:sz w:val="24"/>
        </w:rPr>
        <w:t>Сравнение обеспеченности возобновляемыми водными ресурсами двух стран (по</w:t>
      </w:r>
      <w:r>
        <w:rPr>
          <w:spacing w:val="1"/>
          <w:sz w:val="24"/>
        </w:rPr>
        <w:t xml:space="preserve"> </w:t>
      </w:r>
      <w:r>
        <w:rPr>
          <w:sz w:val="24"/>
        </w:rPr>
        <w:t>выбору</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объяснение</w:t>
      </w:r>
      <w:r>
        <w:rPr>
          <w:spacing w:val="1"/>
          <w:sz w:val="24"/>
        </w:rPr>
        <w:t xml:space="preserve"> </w:t>
      </w:r>
      <w:r>
        <w:rPr>
          <w:sz w:val="24"/>
        </w:rPr>
        <w:t>причин</w:t>
      </w:r>
      <w:r>
        <w:rPr>
          <w:spacing w:val="1"/>
          <w:sz w:val="24"/>
        </w:rPr>
        <w:t xml:space="preserve"> </w:t>
      </w:r>
      <w:r>
        <w:rPr>
          <w:sz w:val="24"/>
        </w:rPr>
        <w:t>различий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карт</w:t>
      </w:r>
      <w:r>
        <w:rPr>
          <w:spacing w:val="1"/>
          <w:sz w:val="24"/>
        </w:rPr>
        <w:t xml:space="preserve"> </w:t>
      </w:r>
      <w:r>
        <w:rPr>
          <w:sz w:val="24"/>
        </w:rPr>
        <w:t>атласа</w:t>
      </w:r>
      <w:r>
        <w:rPr>
          <w:spacing w:val="1"/>
          <w:sz w:val="24"/>
        </w:rPr>
        <w:t xml:space="preserve"> </w:t>
      </w:r>
      <w:r>
        <w:rPr>
          <w:sz w:val="24"/>
        </w:rPr>
        <w:t>и анализа</w:t>
      </w:r>
      <w:r>
        <w:rPr>
          <w:spacing w:val="1"/>
          <w:sz w:val="24"/>
        </w:rPr>
        <w:t xml:space="preserve"> </w:t>
      </w:r>
      <w:r>
        <w:rPr>
          <w:sz w:val="24"/>
        </w:rPr>
        <w:t>статистических</w:t>
      </w:r>
      <w:r>
        <w:rPr>
          <w:spacing w:val="-4"/>
          <w:sz w:val="24"/>
        </w:rPr>
        <w:t xml:space="preserve"> </w:t>
      </w:r>
      <w:r>
        <w:rPr>
          <w:sz w:val="24"/>
        </w:rPr>
        <w:t>источников.</w:t>
      </w:r>
    </w:p>
    <w:p w14:paraId="3D181A7C" w14:textId="77777777" w:rsidR="00733630" w:rsidRDefault="00632EAB" w:rsidP="00650BD9">
      <w:pPr>
        <w:pStyle w:val="a6"/>
        <w:numPr>
          <w:ilvl w:val="0"/>
          <w:numId w:val="49"/>
        </w:numPr>
        <w:tabs>
          <w:tab w:val="left" w:pos="1370"/>
        </w:tabs>
        <w:spacing w:line="360" w:lineRule="auto"/>
        <w:ind w:right="701" w:firstLine="710"/>
        <w:rPr>
          <w:sz w:val="24"/>
        </w:rPr>
      </w:pPr>
      <w:r>
        <w:rPr>
          <w:sz w:val="24"/>
        </w:rPr>
        <w:t>Разработка</w:t>
      </w:r>
      <w:r>
        <w:rPr>
          <w:spacing w:val="1"/>
          <w:sz w:val="24"/>
        </w:rPr>
        <w:t xml:space="preserve"> </w:t>
      </w:r>
      <w:r>
        <w:rPr>
          <w:sz w:val="24"/>
        </w:rPr>
        <w:t>социальной рекламы по</w:t>
      </w:r>
      <w:r>
        <w:rPr>
          <w:spacing w:val="1"/>
          <w:sz w:val="24"/>
        </w:rPr>
        <w:t xml:space="preserve"> </w:t>
      </w:r>
      <w:r>
        <w:rPr>
          <w:sz w:val="24"/>
        </w:rPr>
        <w:t>теме «Чистота</w:t>
      </w:r>
      <w:r>
        <w:rPr>
          <w:spacing w:val="1"/>
          <w:sz w:val="24"/>
        </w:rPr>
        <w:t xml:space="preserve"> </w:t>
      </w:r>
      <w:r>
        <w:rPr>
          <w:sz w:val="24"/>
        </w:rPr>
        <w:t>рек и озёр</w:t>
      </w:r>
      <w:r>
        <w:rPr>
          <w:spacing w:val="1"/>
          <w:sz w:val="24"/>
        </w:rPr>
        <w:t xml:space="preserve"> </w:t>
      </w:r>
      <w:r>
        <w:rPr>
          <w:sz w:val="24"/>
        </w:rPr>
        <w:t>– ответственность</w:t>
      </w:r>
      <w:r>
        <w:rPr>
          <w:spacing w:val="1"/>
          <w:sz w:val="24"/>
        </w:rPr>
        <w:t xml:space="preserve"> </w:t>
      </w:r>
      <w:r>
        <w:rPr>
          <w:sz w:val="24"/>
        </w:rPr>
        <w:t>каждого»</w:t>
      </w:r>
      <w:r>
        <w:rPr>
          <w:spacing w:val="-4"/>
          <w:sz w:val="24"/>
        </w:rPr>
        <w:t xml:space="preserve"> </w:t>
      </w:r>
      <w:r>
        <w:rPr>
          <w:sz w:val="24"/>
        </w:rPr>
        <w:t>(форма представления</w:t>
      </w:r>
      <w:r>
        <w:rPr>
          <w:spacing w:val="-3"/>
          <w:sz w:val="24"/>
        </w:rPr>
        <w:t xml:space="preserve"> </w:t>
      </w:r>
      <w:r>
        <w:rPr>
          <w:sz w:val="24"/>
        </w:rPr>
        <w:t>информации</w:t>
      </w:r>
      <w:r>
        <w:rPr>
          <w:spacing w:val="8"/>
          <w:sz w:val="24"/>
        </w:rPr>
        <w:t xml:space="preserve"> </w:t>
      </w:r>
      <w:r>
        <w:rPr>
          <w:sz w:val="24"/>
        </w:rPr>
        <w:t>–</w:t>
      </w:r>
      <w:r>
        <w:rPr>
          <w:spacing w:val="-3"/>
          <w:sz w:val="24"/>
        </w:rPr>
        <w:t xml:space="preserve"> </w:t>
      </w:r>
      <w:r>
        <w:rPr>
          <w:sz w:val="24"/>
        </w:rPr>
        <w:t>по</w:t>
      </w:r>
      <w:r>
        <w:rPr>
          <w:spacing w:val="1"/>
          <w:sz w:val="24"/>
        </w:rPr>
        <w:t xml:space="preserve"> </w:t>
      </w:r>
      <w:r>
        <w:rPr>
          <w:sz w:val="24"/>
        </w:rPr>
        <w:t>выбору</w:t>
      </w:r>
      <w:r>
        <w:rPr>
          <w:spacing w:val="-8"/>
          <w:sz w:val="24"/>
        </w:rPr>
        <w:t xml:space="preserve"> </w:t>
      </w:r>
      <w:r>
        <w:rPr>
          <w:sz w:val="24"/>
        </w:rPr>
        <w:t>обучающихся).</w:t>
      </w:r>
    </w:p>
    <w:p w14:paraId="60BCE42E" w14:textId="77777777" w:rsidR="00733630" w:rsidRDefault="00632EAB">
      <w:pPr>
        <w:pStyle w:val="a3"/>
        <w:spacing w:line="274" w:lineRule="exact"/>
        <w:ind w:left="1048" w:firstLine="0"/>
      </w:pPr>
      <w:r>
        <w:t>Тема</w:t>
      </w:r>
      <w:r>
        <w:rPr>
          <w:spacing w:val="-2"/>
        </w:rPr>
        <w:t xml:space="preserve"> </w:t>
      </w:r>
      <w:r>
        <w:t>6.</w:t>
      </w:r>
      <w:r>
        <w:rPr>
          <w:spacing w:val="-3"/>
        </w:rPr>
        <w:t xml:space="preserve"> </w:t>
      </w:r>
      <w:r>
        <w:t>Мировой</w:t>
      </w:r>
      <w:r>
        <w:rPr>
          <w:spacing w:val="-9"/>
        </w:rPr>
        <w:t xml:space="preserve"> </w:t>
      </w:r>
      <w:r>
        <w:t>океан</w:t>
      </w:r>
      <w:r>
        <w:rPr>
          <w:spacing w:val="1"/>
        </w:rPr>
        <w:t xml:space="preserve"> </w:t>
      </w:r>
      <w:r>
        <w:t>как</w:t>
      </w:r>
      <w:r>
        <w:rPr>
          <w:spacing w:val="-3"/>
        </w:rPr>
        <w:t xml:space="preserve"> </w:t>
      </w:r>
      <w:r>
        <w:t>часть</w:t>
      </w:r>
      <w:r>
        <w:rPr>
          <w:spacing w:val="-3"/>
        </w:rPr>
        <w:t xml:space="preserve"> </w:t>
      </w:r>
      <w:r>
        <w:t>гидросферы.</w:t>
      </w:r>
      <w:r>
        <w:rPr>
          <w:spacing w:val="-3"/>
        </w:rPr>
        <w:t xml:space="preserve"> </w:t>
      </w:r>
      <w:r>
        <w:t>Ресурсы</w:t>
      </w:r>
      <w:r>
        <w:rPr>
          <w:spacing w:val="1"/>
        </w:rPr>
        <w:t xml:space="preserve"> </w:t>
      </w:r>
      <w:r>
        <w:t>Мирового</w:t>
      </w:r>
      <w:r>
        <w:rPr>
          <w:spacing w:val="-5"/>
        </w:rPr>
        <w:t xml:space="preserve"> </w:t>
      </w:r>
      <w:r>
        <w:t>океана.</w:t>
      </w:r>
    </w:p>
    <w:p w14:paraId="498AB072" w14:textId="77777777" w:rsidR="00733630" w:rsidRDefault="00632EAB">
      <w:pPr>
        <w:pStyle w:val="a3"/>
        <w:spacing w:before="135" w:line="360" w:lineRule="auto"/>
        <w:ind w:right="704"/>
      </w:pPr>
      <w:r>
        <w:t>Мировой океан как часть гидросферы. Части Мирового океана. Значение Мирового</w:t>
      </w:r>
      <w:r>
        <w:rPr>
          <w:spacing w:val="1"/>
        </w:rPr>
        <w:t xml:space="preserve"> </w:t>
      </w:r>
      <w:r>
        <w:t>океана. Строение дна Мирового океана, основные тектонические структуры, особенности их</w:t>
      </w:r>
      <w:r>
        <w:rPr>
          <w:spacing w:val="1"/>
        </w:rPr>
        <w:t xml:space="preserve"> </w:t>
      </w:r>
      <w:r>
        <w:t>геологического</w:t>
      </w:r>
      <w:r>
        <w:rPr>
          <w:spacing w:val="5"/>
        </w:rPr>
        <w:t xml:space="preserve"> </w:t>
      </w:r>
      <w:r>
        <w:t>развития.</w:t>
      </w:r>
    </w:p>
    <w:p w14:paraId="689FE94B" w14:textId="77777777" w:rsidR="00733630" w:rsidRDefault="00632EAB">
      <w:pPr>
        <w:pStyle w:val="a3"/>
        <w:spacing w:line="362" w:lineRule="auto"/>
        <w:ind w:right="697"/>
      </w:pPr>
      <w:r>
        <w:t>Зональные и азональные факторы изменения физико-химических свойств океанических</w:t>
      </w:r>
      <w:r>
        <w:rPr>
          <w:spacing w:val="-57"/>
        </w:rPr>
        <w:t xml:space="preserve"> </w:t>
      </w:r>
      <w:r>
        <w:t>вод</w:t>
      </w:r>
      <w:r>
        <w:rPr>
          <w:spacing w:val="1"/>
        </w:rPr>
        <w:t xml:space="preserve"> </w:t>
      </w:r>
      <w:r>
        <w:t>(температура</w:t>
      </w:r>
      <w:r>
        <w:rPr>
          <w:spacing w:val="1"/>
        </w:rPr>
        <w:t xml:space="preserve"> </w:t>
      </w:r>
      <w:r>
        <w:t>и</w:t>
      </w:r>
      <w:r>
        <w:rPr>
          <w:spacing w:val="1"/>
        </w:rPr>
        <w:t xml:space="preserve"> </w:t>
      </w:r>
      <w:r>
        <w:t>солёность).</w:t>
      </w:r>
      <w:r>
        <w:rPr>
          <w:spacing w:val="1"/>
        </w:rPr>
        <w:t xml:space="preserve"> </w:t>
      </w:r>
      <w:r>
        <w:t>Система</w:t>
      </w:r>
      <w:r>
        <w:rPr>
          <w:spacing w:val="1"/>
        </w:rPr>
        <w:t xml:space="preserve"> </w:t>
      </w:r>
      <w:r>
        <w:t>течений</w:t>
      </w:r>
      <w:r>
        <w:rPr>
          <w:spacing w:val="1"/>
        </w:rPr>
        <w:t xml:space="preserve"> </w:t>
      </w:r>
      <w:r>
        <w:t>Мирового</w:t>
      </w:r>
      <w:r>
        <w:rPr>
          <w:spacing w:val="1"/>
        </w:rPr>
        <w:t xml:space="preserve"> </w:t>
      </w:r>
      <w:r>
        <w:t>океана.</w:t>
      </w:r>
      <w:r>
        <w:rPr>
          <w:spacing w:val="1"/>
        </w:rPr>
        <w:t xml:space="preserve"> </w:t>
      </w:r>
      <w:r>
        <w:t>Явление</w:t>
      </w:r>
      <w:r>
        <w:rPr>
          <w:spacing w:val="1"/>
        </w:rPr>
        <w:t xml:space="preserve"> </w:t>
      </w:r>
      <w:r>
        <w:t>Эль-Ниньо.</w:t>
      </w:r>
      <w:r>
        <w:rPr>
          <w:spacing w:val="1"/>
        </w:rPr>
        <w:t xml:space="preserve"> </w:t>
      </w:r>
      <w:r>
        <w:t>Проблема загрязнения</w:t>
      </w:r>
      <w:r>
        <w:rPr>
          <w:spacing w:val="-3"/>
        </w:rPr>
        <w:t xml:space="preserve"> </w:t>
      </w:r>
      <w:r>
        <w:t>вод</w:t>
      </w:r>
      <w:r>
        <w:rPr>
          <w:spacing w:val="-1"/>
        </w:rPr>
        <w:t xml:space="preserve"> </w:t>
      </w:r>
      <w:r>
        <w:t>океана</w:t>
      </w:r>
      <w:r>
        <w:rPr>
          <w:spacing w:val="1"/>
        </w:rPr>
        <w:t xml:space="preserve"> </w:t>
      </w:r>
      <w:r>
        <w:t>и</w:t>
      </w:r>
      <w:r>
        <w:rPr>
          <w:spacing w:val="-2"/>
        </w:rPr>
        <w:t xml:space="preserve"> </w:t>
      </w:r>
      <w:r>
        <w:t>пути</w:t>
      </w:r>
      <w:r>
        <w:rPr>
          <w:spacing w:val="2"/>
        </w:rPr>
        <w:t xml:space="preserve"> </w:t>
      </w:r>
      <w:r>
        <w:t>её</w:t>
      </w:r>
      <w:r>
        <w:rPr>
          <w:spacing w:val="1"/>
        </w:rPr>
        <w:t xml:space="preserve"> </w:t>
      </w:r>
      <w:r>
        <w:t>решения.</w:t>
      </w:r>
    </w:p>
    <w:p w14:paraId="59C5C0F4" w14:textId="77777777" w:rsidR="00733630" w:rsidRDefault="00632EAB">
      <w:pPr>
        <w:pStyle w:val="a3"/>
        <w:spacing w:line="360" w:lineRule="auto"/>
        <w:ind w:right="706"/>
      </w:pPr>
      <w:r>
        <w:t>Минеральные</w:t>
      </w:r>
      <w:r>
        <w:rPr>
          <w:spacing w:val="1"/>
        </w:rPr>
        <w:t xml:space="preserve"> </w:t>
      </w:r>
      <w:r>
        <w:t>и</w:t>
      </w:r>
      <w:r>
        <w:rPr>
          <w:spacing w:val="1"/>
        </w:rPr>
        <w:t xml:space="preserve"> </w:t>
      </w:r>
      <w:r>
        <w:t>топливные</w:t>
      </w:r>
      <w:r>
        <w:rPr>
          <w:spacing w:val="1"/>
        </w:rPr>
        <w:t xml:space="preserve"> </w:t>
      </w:r>
      <w:r>
        <w:t>ресурсы</w:t>
      </w:r>
      <w:r>
        <w:rPr>
          <w:spacing w:val="1"/>
        </w:rPr>
        <w:t xml:space="preserve"> </w:t>
      </w:r>
      <w:r>
        <w:t>морского</w:t>
      </w:r>
      <w:r>
        <w:rPr>
          <w:spacing w:val="1"/>
        </w:rPr>
        <w:t xml:space="preserve"> </w:t>
      </w:r>
      <w:r>
        <w:t>шельфа</w:t>
      </w:r>
      <w:r>
        <w:rPr>
          <w:spacing w:val="1"/>
        </w:rPr>
        <w:t xml:space="preserve"> </w:t>
      </w:r>
      <w:r>
        <w:t>и</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перспективы их освоения. Экологические последствия разработки ресурсов Мирового океана.</w:t>
      </w:r>
      <w:r>
        <w:rPr>
          <w:spacing w:val="1"/>
        </w:rPr>
        <w:t xml:space="preserve"> </w:t>
      </w:r>
      <w:r>
        <w:t>Проблемы</w:t>
      </w:r>
      <w:r>
        <w:rPr>
          <w:spacing w:val="-2"/>
        </w:rPr>
        <w:t xml:space="preserve"> </w:t>
      </w:r>
      <w:r>
        <w:t>использования</w:t>
      </w:r>
      <w:r>
        <w:rPr>
          <w:spacing w:val="-3"/>
        </w:rPr>
        <w:t xml:space="preserve"> </w:t>
      </w:r>
      <w:r>
        <w:t>энергии</w:t>
      </w:r>
      <w:r>
        <w:rPr>
          <w:spacing w:val="-2"/>
        </w:rPr>
        <w:t xml:space="preserve"> </w:t>
      </w:r>
      <w:r>
        <w:t>вод Мирового</w:t>
      </w:r>
      <w:r>
        <w:rPr>
          <w:spacing w:val="-4"/>
        </w:rPr>
        <w:t xml:space="preserve"> </w:t>
      </w:r>
      <w:r>
        <w:t>океана.</w:t>
      </w:r>
    </w:p>
    <w:p w14:paraId="12884143" w14:textId="77777777" w:rsidR="00733630" w:rsidRDefault="00632EAB">
      <w:pPr>
        <w:pStyle w:val="a3"/>
        <w:spacing w:line="360" w:lineRule="auto"/>
        <w:ind w:right="705"/>
      </w:pPr>
      <w:r>
        <w:rPr>
          <w:spacing w:val="-1"/>
        </w:rPr>
        <w:t>Мировой</w:t>
      </w:r>
      <w:r>
        <w:rPr>
          <w:spacing w:val="-16"/>
        </w:rPr>
        <w:t xml:space="preserve"> </w:t>
      </w:r>
      <w:r>
        <w:rPr>
          <w:spacing w:val="-1"/>
        </w:rPr>
        <w:t>океан</w:t>
      </w:r>
      <w:r>
        <w:rPr>
          <w:spacing w:val="-10"/>
        </w:rPr>
        <w:t xml:space="preserve"> </w:t>
      </w:r>
      <w:r>
        <w:rPr>
          <w:spacing w:val="-1"/>
        </w:rPr>
        <w:t>как</w:t>
      </w:r>
      <w:r>
        <w:rPr>
          <w:spacing w:val="-8"/>
        </w:rPr>
        <w:t xml:space="preserve"> </w:t>
      </w:r>
      <w:r>
        <w:rPr>
          <w:spacing w:val="-1"/>
        </w:rPr>
        <w:t>источник</w:t>
      </w:r>
      <w:r>
        <w:rPr>
          <w:spacing w:val="-8"/>
        </w:rPr>
        <w:t xml:space="preserve"> </w:t>
      </w:r>
      <w:r>
        <w:rPr>
          <w:spacing w:val="-1"/>
        </w:rPr>
        <w:t>биоресурсов.</w:t>
      </w:r>
      <w:r>
        <w:rPr>
          <w:spacing w:val="-10"/>
        </w:rPr>
        <w:t xml:space="preserve"> </w:t>
      </w:r>
      <w:r>
        <w:rPr>
          <w:spacing w:val="-1"/>
        </w:rPr>
        <w:t>Биологические</w:t>
      </w:r>
      <w:r>
        <w:rPr>
          <w:spacing w:val="-8"/>
        </w:rPr>
        <w:t xml:space="preserve"> </w:t>
      </w:r>
      <w:r>
        <w:t>ресурсы</w:t>
      </w:r>
      <w:r>
        <w:rPr>
          <w:spacing w:val="-10"/>
        </w:rPr>
        <w:t xml:space="preserve"> </w:t>
      </w:r>
      <w:r>
        <w:t>океана.</w:t>
      </w:r>
      <w:r>
        <w:rPr>
          <w:spacing w:val="-9"/>
        </w:rPr>
        <w:t xml:space="preserve"> </w:t>
      </w:r>
      <w:r>
        <w:t>Современные</w:t>
      </w:r>
      <w:r>
        <w:rPr>
          <w:spacing w:val="-58"/>
        </w:rPr>
        <w:t xml:space="preserve"> </w:t>
      </w:r>
      <w:r>
        <w:rPr>
          <w:spacing w:val="-1"/>
        </w:rPr>
        <w:t>масштабы</w:t>
      </w:r>
      <w:r>
        <w:rPr>
          <w:spacing w:val="-11"/>
        </w:rPr>
        <w:t xml:space="preserve"> </w:t>
      </w:r>
      <w:r>
        <w:rPr>
          <w:spacing w:val="-1"/>
        </w:rPr>
        <w:t>мирового</w:t>
      </w:r>
      <w:r>
        <w:rPr>
          <w:spacing w:val="-8"/>
        </w:rPr>
        <w:t xml:space="preserve"> </w:t>
      </w:r>
      <w:r>
        <w:rPr>
          <w:spacing w:val="-1"/>
        </w:rPr>
        <w:t>рыболовства.</w:t>
      </w:r>
      <w:r>
        <w:rPr>
          <w:spacing w:val="-10"/>
        </w:rPr>
        <w:t xml:space="preserve"> </w:t>
      </w:r>
      <w:r>
        <w:rPr>
          <w:spacing w:val="-1"/>
        </w:rPr>
        <w:t>Сохранение</w:t>
      </w:r>
      <w:r>
        <w:rPr>
          <w:spacing w:val="-13"/>
        </w:rPr>
        <w:t xml:space="preserve"> </w:t>
      </w:r>
      <w:r>
        <w:rPr>
          <w:spacing w:val="-1"/>
        </w:rPr>
        <w:t>и</w:t>
      </w:r>
      <w:r>
        <w:rPr>
          <w:spacing w:val="-7"/>
        </w:rPr>
        <w:t xml:space="preserve"> </w:t>
      </w:r>
      <w:r>
        <w:rPr>
          <w:spacing w:val="-1"/>
        </w:rPr>
        <w:t>рациональное</w:t>
      </w:r>
      <w:r>
        <w:rPr>
          <w:spacing w:val="-13"/>
        </w:rPr>
        <w:t xml:space="preserve"> </w:t>
      </w:r>
      <w:r>
        <w:t>использование</w:t>
      </w:r>
      <w:r>
        <w:rPr>
          <w:spacing w:val="-13"/>
        </w:rPr>
        <w:t xml:space="preserve"> </w:t>
      </w:r>
      <w:r>
        <w:t>ресурсов</w:t>
      </w:r>
      <w:r>
        <w:rPr>
          <w:spacing w:val="-11"/>
        </w:rPr>
        <w:t xml:space="preserve"> </w:t>
      </w:r>
      <w:r>
        <w:t>океанов</w:t>
      </w:r>
      <w:r>
        <w:rPr>
          <w:spacing w:val="-57"/>
        </w:rPr>
        <w:t xml:space="preserve"> </w:t>
      </w:r>
      <w:r>
        <w:t>и</w:t>
      </w:r>
      <w:r>
        <w:rPr>
          <w:spacing w:val="2"/>
        </w:rPr>
        <w:t xml:space="preserve"> </w:t>
      </w:r>
      <w:r>
        <w:t>морей</w:t>
      </w:r>
      <w:r>
        <w:rPr>
          <w:spacing w:val="-6"/>
        </w:rPr>
        <w:t xml:space="preserve"> </w:t>
      </w:r>
      <w:r>
        <w:t>в</w:t>
      </w:r>
      <w:r>
        <w:rPr>
          <w:spacing w:val="-1"/>
        </w:rPr>
        <w:t xml:space="preserve"> </w:t>
      </w:r>
      <w:r>
        <w:t>интересах</w:t>
      </w:r>
      <w:r>
        <w:rPr>
          <w:spacing w:val="2"/>
        </w:rPr>
        <w:t xml:space="preserve"> </w:t>
      </w:r>
      <w:r>
        <w:t>устойчивого</w:t>
      </w:r>
      <w:r>
        <w:rPr>
          <w:spacing w:val="1"/>
        </w:rPr>
        <w:t xml:space="preserve"> </w:t>
      </w:r>
      <w:r>
        <w:t>развития.</w:t>
      </w:r>
      <w:r>
        <w:rPr>
          <w:spacing w:val="4"/>
        </w:rPr>
        <w:t xml:space="preserve"> </w:t>
      </w:r>
      <w:r>
        <w:t>Место</w:t>
      </w:r>
      <w:r>
        <w:rPr>
          <w:spacing w:val="3"/>
        </w:rPr>
        <w:t xml:space="preserve"> </w:t>
      </w:r>
      <w:r>
        <w:t>России</w:t>
      </w:r>
      <w:r>
        <w:rPr>
          <w:spacing w:val="-1"/>
        </w:rPr>
        <w:t xml:space="preserve"> </w:t>
      </w:r>
      <w:r>
        <w:t>в</w:t>
      </w:r>
      <w:r>
        <w:rPr>
          <w:spacing w:val="-2"/>
        </w:rPr>
        <w:t xml:space="preserve"> </w:t>
      </w:r>
      <w:r>
        <w:t>области</w:t>
      </w:r>
      <w:r>
        <w:rPr>
          <w:spacing w:val="3"/>
        </w:rPr>
        <w:t xml:space="preserve"> </w:t>
      </w:r>
      <w:r>
        <w:t>изучения</w:t>
      </w:r>
      <w:r>
        <w:rPr>
          <w:spacing w:val="2"/>
        </w:rPr>
        <w:t xml:space="preserve"> </w:t>
      </w:r>
      <w:r>
        <w:t>и</w:t>
      </w:r>
      <w:r>
        <w:rPr>
          <w:spacing w:val="-2"/>
        </w:rPr>
        <w:t xml:space="preserve"> </w:t>
      </w:r>
      <w:r>
        <w:t>использования</w:t>
      </w:r>
    </w:p>
    <w:p w14:paraId="103C5B0B" w14:textId="77777777" w:rsidR="00733630" w:rsidRDefault="00733630">
      <w:pPr>
        <w:spacing w:line="360" w:lineRule="auto"/>
        <w:sectPr w:rsidR="00733630">
          <w:pgSz w:w="11910" w:h="16840"/>
          <w:pgMar w:top="620" w:right="140" w:bottom="1140" w:left="940" w:header="0" w:footer="870" w:gutter="0"/>
          <w:cols w:space="720"/>
        </w:sectPr>
      </w:pPr>
    </w:p>
    <w:p w14:paraId="767D7535" w14:textId="77777777" w:rsidR="00733630" w:rsidRDefault="00632EAB">
      <w:pPr>
        <w:pStyle w:val="a3"/>
        <w:spacing w:before="64" w:line="360" w:lineRule="auto"/>
        <w:ind w:left="1048" w:right="7559" w:hanging="711"/>
      </w:pPr>
      <w:r>
        <w:t>ресурсов Мирового океана.</w:t>
      </w:r>
      <w:r>
        <w:rPr>
          <w:spacing w:val="1"/>
        </w:rPr>
        <w:t xml:space="preserve"> </w:t>
      </w:r>
      <w:r>
        <w:t>Практическая</w:t>
      </w:r>
      <w:r>
        <w:rPr>
          <w:spacing w:val="-14"/>
        </w:rPr>
        <w:t xml:space="preserve"> </w:t>
      </w:r>
      <w:r>
        <w:t>работа.</w:t>
      </w:r>
    </w:p>
    <w:p w14:paraId="460665A5" w14:textId="77777777" w:rsidR="00733630" w:rsidRDefault="00632EAB">
      <w:pPr>
        <w:pStyle w:val="a3"/>
        <w:spacing w:line="360" w:lineRule="auto"/>
        <w:ind w:right="708"/>
      </w:pPr>
      <w:r>
        <w:t>1). Характеристика явления Эль-Ниньо и его воздействия на различные компоненты</w:t>
      </w:r>
      <w:r>
        <w:rPr>
          <w:spacing w:val="1"/>
        </w:rPr>
        <w:t xml:space="preserve"> </w:t>
      </w:r>
      <w:r>
        <w:t>природной</w:t>
      </w:r>
      <w:r>
        <w:rPr>
          <w:spacing w:val="2"/>
        </w:rPr>
        <w:t xml:space="preserve"> </w:t>
      </w:r>
      <w:r>
        <w:t>среды</w:t>
      </w:r>
      <w:r>
        <w:rPr>
          <w:spacing w:val="3"/>
        </w:rPr>
        <w:t xml:space="preserve"> </w:t>
      </w:r>
      <w:r>
        <w:t>и</w:t>
      </w:r>
      <w:r>
        <w:rPr>
          <w:spacing w:val="-2"/>
        </w:rPr>
        <w:t xml:space="preserve"> </w:t>
      </w:r>
      <w:r>
        <w:t>хозяйства.</w:t>
      </w:r>
    </w:p>
    <w:p w14:paraId="7E763A49" w14:textId="77777777" w:rsidR="00733630" w:rsidRDefault="00632EAB">
      <w:pPr>
        <w:pStyle w:val="a3"/>
        <w:spacing w:before="1"/>
        <w:ind w:left="1048" w:firstLine="0"/>
      </w:pPr>
      <w:r>
        <w:t>Тема</w:t>
      </w:r>
      <w:r>
        <w:rPr>
          <w:spacing w:val="-3"/>
        </w:rPr>
        <w:t xml:space="preserve"> </w:t>
      </w:r>
      <w:r>
        <w:t>7.</w:t>
      </w:r>
      <w:r>
        <w:rPr>
          <w:spacing w:val="-3"/>
        </w:rPr>
        <w:t xml:space="preserve"> </w:t>
      </w:r>
      <w:r>
        <w:t>Почвы</w:t>
      </w:r>
      <w:r>
        <w:rPr>
          <w:spacing w:val="-1"/>
        </w:rPr>
        <w:t xml:space="preserve"> </w:t>
      </w:r>
      <w:r>
        <w:t>и</w:t>
      </w:r>
      <w:r>
        <w:rPr>
          <w:spacing w:val="-4"/>
        </w:rPr>
        <w:t xml:space="preserve"> </w:t>
      </w:r>
      <w:r>
        <w:t>земельные</w:t>
      </w:r>
      <w:r>
        <w:rPr>
          <w:spacing w:val="-2"/>
        </w:rPr>
        <w:t xml:space="preserve"> </w:t>
      </w:r>
      <w:r>
        <w:t>ресурсы</w:t>
      </w:r>
      <w:r>
        <w:rPr>
          <w:spacing w:val="-1"/>
        </w:rPr>
        <w:t xml:space="preserve"> </w:t>
      </w:r>
      <w:r>
        <w:t>мира.</w:t>
      </w:r>
    </w:p>
    <w:p w14:paraId="18A71070" w14:textId="77777777" w:rsidR="00733630" w:rsidRDefault="00632EAB">
      <w:pPr>
        <w:pStyle w:val="a3"/>
        <w:spacing w:before="137" w:line="360" w:lineRule="auto"/>
        <w:ind w:right="700"/>
        <w:rPr>
          <w:i/>
        </w:rPr>
      </w:pPr>
      <w:r>
        <w:t>Почва</w:t>
      </w:r>
      <w:r>
        <w:rPr>
          <w:spacing w:val="1"/>
        </w:rPr>
        <w:t xml:space="preserve"> </w:t>
      </w:r>
      <w:r>
        <w:t>как</w:t>
      </w:r>
      <w:r>
        <w:rPr>
          <w:spacing w:val="1"/>
        </w:rPr>
        <w:t xml:space="preserve"> </w:t>
      </w:r>
      <w:r>
        <w:t>особое</w:t>
      </w:r>
      <w:r>
        <w:rPr>
          <w:spacing w:val="1"/>
        </w:rPr>
        <w:t xml:space="preserve"> </w:t>
      </w:r>
      <w:r>
        <w:t>природное</w:t>
      </w:r>
      <w:r>
        <w:rPr>
          <w:spacing w:val="1"/>
        </w:rPr>
        <w:t xml:space="preserve"> </w:t>
      </w:r>
      <w:r>
        <w:t>образование,</w:t>
      </w:r>
      <w:r>
        <w:rPr>
          <w:spacing w:val="1"/>
        </w:rPr>
        <w:t xml:space="preserve"> </w:t>
      </w:r>
      <w:r>
        <w:t>обладающее</w:t>
      </w:r>
      <w:r>
        <w:rPr>
          <w:spacing w:val="1"/>
        </w:rPr>
        <w:t xml:space="preserve"> </w:t>
      </w:r>
      <w:r>
        <w:t>естественным</w:t>
      </w:r>
      <w:r>
        <w:rPr>
          <w:spacing w:val="1"/>
        </w:rPr>
        <w:t xml:space="preserve"> </w:t>
      </w:r>
      <w:r>
        <w:t>плодородием.</w:t>
      </w:r>
      <w:r>
        <w:rPr>
          <w:spacing w:val="-57"/>
        </w:rPr>
        <w:t xml:space="preserve"> </w:t>
      </w:r>
      <w:r>
        <w:t>Зональные и азональные факторы почвообразования. Физическое, химическое, биологическое</w:t>
      </w:r>
      <w:r>
        <w:rPr>
          <w:spacing w:val="1"/>
        </w:rPr>
        <w:t xml:space="preserve"> </w:t>
      </w:r>
      <w:r>
        <w:t>выветривание;</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механический</w:t>
      </w:r>
      <w:r>
        <w:rPr>
          <w:spacing w:val="1"/>
        </w:rPr>
        <w:t xml:space="preserve"> </w:t>
      </w:r>
      <w:r>
        <w:t>состав</w:t>
      </w:r>
      <w:r>
        <w:rPr>
          <w:spacing w:val="1"/>
        </w:rPr>
        <w:t xml:space="preserve"> </w:t>
      </w:r>
      <w:r>
        <w:t>и свойства</w:t>
      </w:r>
      <w:r>
        <w:rPr>
          <w:spacing w:val="1"/>
        </w:rPr>
        <w:t xml:space="preserve"> </w:t>
      </w:r>
      <w:r>
        <w:t>почв.</w:t>
      </w:r>
      <w:r>
        <w:rPr>
          <w:spacing w:val="1"/>
        </w:rPr>
        <w:t xml:space="preserve"> </w:t>
      </w:r>
      <w:r>
        <w:t>Разнообразие</w:t>
      </w:r>
      <w:r>
        <w:rPr>
          <w:spacing w:val="1"/>
        </w:rPr>
        <w:t xml:space="preserve"> </w:t>
      </w:r>
      <w:r>
        <w:t>почв,</w:t>
      </w:r>
      <w:r>
        <w:rPr>
          <w:spacing w:val="1"/>
        </w:rPr>
        <w:t xml:space="preserve"> </w:t>
      </w:r>
      <w:r>
        <w:t>зональный характер смены типов почв. Влияние соотношения тепла и влаги на естественное</w:t>
      </w:r>
      <w:r>
        <w:rPr>
          <w:spacing w:val="1"/>
        </w:rPr>
        <w:t xml:space="preserve"> </w:t>
      </w:r>
      <w:r>
        <w:t>плодородие почвы.</w:t>
      </w:r>
      <w:r>
        <w:rPr>
          <w:spacing w:val="-1"/>
        </w:rPr>
        <w:t xml:space="preserve"> </w:t>
      </w:r>
      <w:r>
        <w:t>География</w:t>
      </w:r>
      <w:r>
        <w:rPr>
          <w:spacing w:val="-8"/>
        </w:rPr>
        <w:t xml:space="preserve"> </w:t>
      </w:r>
      <w:r>
        <w:t>основных</w:t>
      </w:r>
      <w:r>
        <w:rPr>
          <w:spacing w:val="-4"/>
        </w:rPr>
        <w:t xml:space="preserve"> </w:t>
      </w:r>
      <w:r>
        <w:t>типов</w:t>
      </w:r>
      <w:r>
        <w:rPr>
          <w:spacing w:val="-6"/>
        </w:rPr>
        <w:t xml:space="preserve"> </w:t>
      </w:r>
      <w:r>
        <w:t>почв</w:t>
      </w:r>
      <w:r>
        <w:rPr>
          <w:spacing w:val="3"/>
        </w:rPr>
        <w:t xml:space="preserve"> </w:t>
      </w:r>
      <w:r>
        <w:t>мира.</w:t>
      </w:r>
      <w:r>
        <w:rPr>
          <w:spacing w:val="3"/>
        </w:rPr>
        <w:t xml:space="preserve"> </w:t>
      </w:r>
      <w:r>
        <w:t>Почвы</w:t>
      </w:r>
      <w:r>
        <w:rPr>
          <w:spacing w:val="-1"/>
        </w:rPr>
        <w:t xml:space="preserve"> </w:t>
      </w:r>
      <w:r>
        <w:t>России</w:t>
      </w:r>
      <w:r>
        <w:rPr>
          <w:i/>
        </w:rPr>
        <w:t>.</w:t>
      </w:r>
    </w:p>
    <w:p w14:paraId="5C2E4D5C" w14:textId="77777777" w:rsidR="00733630" w:rsidRDefault="00632EAB">
      <w:pPr>
        <w:pStyle w:val="a3"/>
        <w:spacing w:line="362" w:lineRule="auto"/>
        <w:ind w:right="697"/>
      </w:pPr>
      <w:r>
        <w:t>Почвенные и земельные ресурсы. Земельный фонд мира и динамика его изменения.</w:t>
      </w:r>
      <w:r>
        <w:rPr>
          <w:spacing w:val="1"/>
        </w:rPr>
        <w:t xml:space="preserve"> </w:t>
      </w:r>
      <w:r>
        <w:t>Обеспеченность пахотными землями стран мира. Дефицит земельных ресурсов как проблема</w:t>
      </w:r>
      <w:r>
        <w:rPr>
          <w:spacing w:val="1"/>
        </w:rPr>
        <w:t xml:space="preserve"> </w:t>
      </w:r>
      <w:r>
        <w:t>развития</w:t>
      </w:r>
      <w:r>
        <w:rPr>
          <w:spacing w:val="-4"/>
        </w:rPr>
        <w:t xml:space="preserve"> </w:t>
      </w:r>
      <w:r>
        <w:t>сельского</w:t>
      </w:r>
      <w:r>
        <w:rPr>
          <w:spacing w:val="6"/>
        </w:rPr>
        <w:t xml:space="preserve"> </w:t>
      </w:r>
      <w:r>
        <w:t>хозяйства</w:t>
      </w:r>
      <w:r>
        <w:rPr>
          <w:spacing w:val="-4"/>
        </w:rPr>
        <w:t xml:space="preserve"> </w:t>
      </w:r>
      <w:r>
        <w:t>в</w:t>
      </w:r>
      <w:r>
        <w:rPr>
          <w:spacing w:val="3"/>
        </w:rPr>
        <w:t xml:space="preserve"> </w:t>
      </w:r>
      <w:r>
        <w:t>ряде</w:t>
      </w:r>
      <w:r>
        <w:rPr>
          <w:spacing w:val="1"/>
        </w:rPr>
        <w:t xml:space="preserve"> </w:t>
      </w:r>
      <w:r>
        <w:t>регионов</w:t>
      </w:r>
      <w:r>
        <w:rPr>
          <w:spacing w:val="-7"/>
        </w:rPr>
        <w:t xml:space="preserve"> </w:t>
      </w:r>
      <w:r>
        <w:t>мира.</w:t>
      </w:r>
    </w:p>
    <w:p w14:paraId="775AB6DB" w14:textId="77777777" w:rsidR="00733630" w:rsidRDefault="00632EAB">
      <w:pPr>
        <w:pStyle w:val="a3"/>
        <w:spacing w:line="360" w:lineRule="auto"/>
        <w:ind w:right="711"/>
      </w:pPr>
      <w:r>
        <w:t>Сущность</w:t>
      </w:r>
      <w:r>
        <w:rPr>
          <w:spacing w:val="1"/>
        </w:rPr>
        <w:t xml:space="preserve"> </w:t>
      </w:r>
      <w:r>
        <w:t>проблемы</w:t>
      </w:r>
      <w:r>
        <w:rPr>
          <w:spacing w:val="1"/>
        </w:rPr>
        <w:t xml:space="preserve"> </w:t>
      </w:r>
      <w:r>
        <w:t>опустынивания.</w:t>
      </w:r>
      <w:r>
        <w:rPr>
          <w:spacing w:val="1"/>
        </w:rPr>
        <w:t xml:space="preserve"> </w:t>
      </w:r>
      <w:r>
        <w:t>Природные</w:t>
      </w:r>
      <w:r>
        <w:rPr>
          <w:spacing w:val="1"/>
        </w:rPr>
        <w:t xml:space="preserve"> </w:t>
      </w:r>
      <w:r>
        <w:t>и</w:t>
      </w:r>
      <w:r>
        <w:rPr>
          <w:spacing w:val="1"/>
        </w:rPr>
        <w:t xml:space="preserve"> </w:t>
      </w:r>
      <w:r>
        <w:t>антропогенные</w:t>
      </w:r>
      <w:r>
        <w:rPr>
          <w:spacing w:val="1"/>
        </w:rPr>
        <w:t xml:space="preserve"> </w:t>
      </w:r>
      <w:r>
        <w:t>факторы</w:t>
      </w:r>
      <w:r>
        <w:rPr>
          <w:spacing w:val="1"/>
        </w:rPr>
        <w:t xml:space="preserve"> </w:t>
      </w:r>
      <w:r>
        <w:t>опустынивания и эрозии почв. Основные районы опустынивания и эрозии почв. Загрязнение</w:t>
      </w:r>
      <w:r>
        <w:rPr>
          <w:spacing w:val="1"/>
        </w:rPr>
        <w:t xml:space="preserve"> </w:t>
      </w:r>
      <w:r>
        <w:t>почвенного</w:t>
      </w:r>
      <w:r>
        <w:rPr>
          <w:spacing w:val="-1"/>
        </w:rPr>
        <w:t xml:space="preserve"> </w:t>
      </w:r>
      <w:r>
        <w:t>покрова.</w:t>
      </w:r>
      <w:r>
        <w:rPr>
          <w:spacing w:val="-4"/>
        </w:rPr>
        <w:t xml:space="preserve"> </w:t>
      </w:r>
      <w:r>
        <w:t>Охрана</w:t>
      </w:r>
      <w:r>
        <w:rPr>
          <w:spacing w:val="-2"/>
        </w:rPr>
        <w:t xml:space="preserve"> </w:t>
      </w:r>
      <w:r>
        <w:t>и</w:t>
      </w:r>
      <w:r>
        <w:rPr>
          <w:spacing w:val="1"/>
        </w:rPr>
        <w:t xml:space="preserve"> </w:t>
      </w:r>
      <w:r>
        <w:t>воспроизводство</w:t>
      </w:r>
      <w:r>
        <w:rPr>
          <w:spacing w:val="-1"/>
        </w:rPr>
        <w:t xml:space="preserve"> </w:t>
      </w:r>
      <w:r>
        <w:t>почв.</w:t>
      </w:r>
      <w:r>
        <w:rPr>
          <w:spacing w:val="1"/>
        </w:rPr>
        <w:t xml:space="preserve"> </w:t>
      </w:r>
      <w:r>
        <w:t>Методы борьбы с</w:t>
      </w:r>
      <w:r>
        <w:rPr>
          <w:spacing w:val="-1"/>
        </w:rPr>
        <w:t xml:space="preserve"> </w:t>
      </w:r>
      <w:r>
        <w:t>опустыниванием.</w:t>
      </w:r>
    </w:p>
    <w:p w14:paraId="6E25FA19" w14:textId="77777777" w:rsidR="00733630" w:rsidRDefault="00632EAB">
      <w:pPr>
        <w:pStyle w:val="a3"/>
        <w:ind w:left="1048" w:firstLine="0"/>
      </w:pPr>
      <w:r>
        <w:t>Практические</w:t>
      </w:r>
      <w:r>
        <w:rPr>
          <w:spacing w:val="-3"/>
        </w:rPr>
        <w:t xml:space="preserve"> </w:t>
      </w:r>
      <w:r>
        <w:t>работы.</w:t>
      </w:r>
    </w:p>
    <w:p w14:paraId="41F88BBD" w14:textId="77777777" w:rsidR="00733630" w:rsidRDefault="00632EAB" w:rsidP="00650BD9">
      <w:pPr>
        <w:pStyle w:val="a6"/>
        <w:numPr>
          <w:ilvl w:val="0"/>
          <w:numId w:val="48"/>
        </w:numPr>
        <w:tabs>
          <w:tab w:val="left" w:pos="1375"/>
        </w:tabs>
        <w:spacing w:before="131" w:line="360" w:lineRule="auto"/>
        <w:ind w:right="700" w:firstLine="710"/>
        <w:rPr>
          <w:sz w:val="24"/>
        </w:rPr>
      </w:pPr>
      <w:r>
        <w:rPr>
          <w:sz w:val="24"/>
        </w:rPr>
        <w:t>Выявление</w:t>
      </w:r>
      <w:r>
        <w:rPr>
          <w:spacing w:val="-14"/>
          <w:sz w:val="24"/>
        </w:rPr>
        <w:t xml:space="preserve"> </w:t>
      </w:r>
      <w:r>
        <w:rPr>
          <w:sz w:val="24"/>
        </w:rPr>
        <w:t>тенденций</w:t>
      </w:r>
      <w:r>
        <w:rPr>
          <w:spacing w:val="-12"/>
          <w:sz w:val="24"/>
        </w:rPr>
        <w:t xml:space="preserve"> </w:t>
      </w:r>
      <w:r>
        <w:rPr>
          <w:sz w:val="24"/>
        </w:rPr>
        <w:t>изменения</w:t>
      </w:r>
      <w:r>
        <w:rPr>
          <w:spacing w:val="-8"/>
          <w:sz w:val="24"/>
        </w:rPr>
        <w:t xml:space="preserve"> </w:t>
      </w:r>
      <w:r>
        <w:rPr>
          <w:sz w:val="24"/>
        </w:rPr>
        <w:t>структуры</w:t>
      </w:r>
      <w:r>
        <w:rPr>
          <w:spacing w:val="-7"/>
          <w:sz w:val="24"/>
        </w:rPr>
        <w:t xml:space="preserve"> </w:t>
      </w:r>
      <w:r>
        <w:rPr>
          <w:sz w:val="24"/>
        </w:rPr>
        <w:t>земельного</w:t>
      </w:r>
      <w:r>
        <w:rPr>
          <w:spacing w:val="-4"/>
          <w:sz w:val="24"/>
        </w:rPr>
        <w:t xml:space="preserve"> </w:t>
      </w:r>
      <w:r>
        <w:rPr>
          <w:sz w:val="24"/>
        </w:rPr>
        <w:t>фонда</w:t>
      </w:r>
      <w:r>
        <w:rPr>
          <w:spacing w:val="-9"/>
          <w:sz w:val="24"/>
        </w:rPr>
        <w:t xml:space="preserve"> </w:t>
      </w:r>
      <w:r>
        <w:rPr>
          <w:sz w:val="24"/>
        </w:rPr>
        <w:t>в</w:t>
      </w:r>
      <w:r>
        <w:rPr>
          <w:spacing w:val="1"/>
          <w:sz w:val="24"/>
        </w:rPr>
        <w:t xml:space="preserve"> </w:t>
      </w:r>
      <w:r>
        <w:rPr>
          <w:sz w:val="24"/>
        </w:rPr>
        <w:t>различных</w:t>
      </w:r>
      <w:r>
        <w:rPr>
          <w:spacing w:val="-13"/>
          <w:sz w:val="24"/>
        </w:rPr>
        <w:t xml:space="preserve"> </w:t>
      </w:r>
      <w:r>
        <w:rPr>
          <w:sz w:val="24"/>
        </w:rPr>
        <w:t>регионах</w:t>
      </w:r>
      <w:r>
        <w:rPr>
          <w:spacing w:val="-57"/>
          <w:sz w:val="24"/>
        </w:rPr>
        <w:t xml:space="preserve"> </w:t>
      </w:r>
      <w:r>
        <w:rPr>
          <w:sz w:val="24"/>
        </w:rPr>
        <w:t>мира с</w:t>
      </w:r>
      <w:r>
        <w:rPr>
          <w:spacing w:val="1"/>
          <w:sz w:val="24"/>
        </w:rPr>
        <w:t xml:space="preserve"> </w:t>
      </w:r>
      <w:r>
        <w:rPr>
          <w:sz w:val="24"/>
        </w:rPr>
        <w:t>помощью статистических</w:t>
      </w:r>
      <w:r>
        <w:rPr>
          <w:spacing w:val="-3"/>
          <w:sz w:val="24"/>
        </w:rPr>
        <w:t xml:space="preserve"> </w:t>
      </w:r>
      <w:r>
        <w:rPr>
          <w:sz w:val="24"/>
        </w:rPr>
        <w:t>материалов.</w:t>
      </w:r>
    </w:p>
    <w:p w14:paraId="7715B8D5" w14:textId="77777777" w:rsidR="00733630" w:rsidRDefault="00632EAB" w:rsidP="00650BD9">
      <w:pPr>
        <w:pStyle w:val="a6"/>
        <w:numPr>
          <w:ilvl w:val="0"/>
          <w:numId w:val="48"/>
        </w:numPr>
        <w:tabs>
          <w:tab w:val="left" w:pos="1375"/>
        </w:tabs>
        <w:spacing w:line="362" w:lineRule="auto"/>
        <w:ind w:right="696" w:firstLine="710"/>
        <w:rPr>
          <w:sz w:val="24"/>
        </w:rPr>
      </w:pPr>
      <w:r>
        <w:rPr>
          <w:sz w:val="24"/>
        </w:rPr>
        <w:t>Прогноз</w:t>
      </w:r>
      <w:r>
        <w:rPr>
          <w:spacing w:val="1"/>
          <w:sz w:val="24"/>
        </w:rPr>
        <w:t xml:space="preserve"> </w:t>
      </w:r>
      <w:r>
        <w:rPr>
          <w:sz w:val="24"/>
        </w:rPr>
        <w:t>изменений</w:t>
      </w:r>
      <w:r>
        <w:rPr>
          <w:spacing w:val="1"/>
          <w:sz w:val="24"/>
        </w:rPr>
        <w:t xml:space="preserve"> </w:t>
      </w:r>
      <w:r>
        <w:rPr>
          <w:sz w:val="24"/>
        </w:rPr>
        <w:t>плодородия</w:t>
      </w:r>
      <w:r>
        <w:rPr>
          <w:spacing w:val="1"/>
          <w:sz w:val="24"/>
        </w:rPr>
        <w:t xml:space="preserve"> </w:t>
      </w:r>
      <w:r>
        <w:rPr>
          <w:sz w:val="24"/>
        </w:rPr>
        <w:t>основных</w:t>
      </w:r>
      <w:r>
        <w:rPr>
          <w:spacing w:val="1"/>
          <w:sz w:val="24"/>
        </w:rPr>
        <w:t xml:space="preserve"> </w:t>
      </w:r>
      <w:r>
        <w:rPr>
          <w:sz w:val="24"/>
        </w:rPr>
        <w:t>типов</w:t>
      </w:r>
      <w:r>
        <w:rPr>
          <w:spacing w:val="1"/>
          <w:sz w:val="24"/>
        </w:rPr>
        <w:t xml:space="preserve"> </w:t>
      </w:r>
      <w:r>
        <w:rPr>
          <w:sz w:val="24"/>
        </w:rPr>
        <w:t>почв</w:t>
      </w:r>
      <w:r>
        <w:rPr>
          <w:spacing w:val="1"/>
          <w:sz w:val="24"/>
        </w:rPr>
        <w:t xml:space="preserve"> </w:t>
      </w:r>
      <w:r>
        <w:rPr>
          <w:sz w:val="24"/>
        </w:rPr>
        <w:t>России</w:t>
      </w:r>
      <w:r>
        <w:rPr>
          <w:spacing w:val="1"/>
          <w:sz w:val="24"/>
        </w:rPr>
        <w:t xml:space="preserve"> </w:t>
      </w:r>
      <w:r>
        <w:rPr>
          <w:sz w:val="24"/>
        </w:rPr>
        <w:t>под влиянием</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использования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информации.</w:t>
      </w:r>
    </w:p>
    <w:p w14:paraId="1760C828" w14:textId="77777777" w:rsidR="00733630" w:rsidRDefault="00632EAB" w:rsidP="00650BD9">
      <w:pPr>
        <w:pStyle w:val="a6"/>
        <w:numPr>
          <w:ilvl w:val="0"/>
          <w:numId w:val="48"/>
        </w:numPr>
        <w:tabs>
          <w:tab w:val="left" w:pos="1754"/>
        </w:tabs>
        <w:spacing w:line="360" w:lineRule="auto"/>
        <w:ind w:right="708" w:firstLine="710"/>
        <w:rPr>
          <w:sz w:val="24"/>
        </w:rPr>
      </w:pPr>
      <w:r>
        <w:rPr>
          <w:sz w:val="24"/>
        </w:rPr>
        <w:t>Составление структурной схемы «Факторы опустынивания» на основе анализа</w:t>
      </w:r>
      <w:r>
        <w:rPr>
          <w:spacing w:val="1"/>
          <w:sz w:val="24"/>
        </w:rPr>
        <w:t xml:space="preserve"> </w:t>
      </w:r>
      <w:r>
        <w:rPr>
          <w:sz w:val="24"/>
        </w:rPr>
        <w:t>текстовых</w:t>
      </w:r>
      <w:r>
        <w:rPr>
          <w:spacing w:val="-4"/>
          <w:sz w:val="24"/>
        </w:rPr>
        <w:t xml:space="preserve"> </w:t>
      </w:r>
      <w:r>
        <w:rPr>
          <w:sz w:val="24"/>
        </w:rPr>
        <w:t>источников</w:t>
      </w:r>
      <w:r>
        <w:rPr>
          <w:spacing w:val="3"/>
          <w:sz w:val="24"/>
        </w:rPr>
        <w:t xml:space="preserve"> </w:t>
      </w:r>
      <w:r>
        <w:rPr>
          <w:sz w:val="24"/>
        </w:rPr>
        <w:t>информации.</w:t>
      </w:r>
    </w:p>
    <w:p w14:paraId="76EB54E9" w14:textId="77777777" w:rsidR="00733630" w:rsidRDefault="00632EAB">
      <w:pPr>
        <w:pStyle w:val="a3"/>
        <w:ind w:left="1048" w:firstLine="0"/>
      </w:pPr>
      <w:r>
        <w:t>Тема</w:t>
      </w:r>
      <w:r>
        <w:rPr>
          <w:spacing w:val="-3"/>
        </w:rPr>
        <w:t xml:space="preserve"> </w:t>
      </w:r>
      <w:r>
        <w:t>8.</w:t>
      </w:r>
      <w:r>
        <w:rPr>
          <w:spacing w:val="-3"/>
        </w:rPr>
        <w:t xml:space="preserve"> </w:t>
      </w:r>
      <w:r>
        <w:t>Биосфера</w:t>
      </w:r>
      <w:r>
        <w:rPr>
          <w:spacing w:val="-2"/>
        </w:rPr>
        <w:t xml:space="preserve"> </w:t>
      </w:r>
      <w:r>
        <w:t>и</w:t>
      </w:r>
      <w:r>
        <w:rPr>
          <w:spacing w:val="-5"/>
        </w:rPr>
        <w:t xml:space="preserve"> </w:t>
      </w:r>
      <w:r>
        <w:t>биологические</w:t>
      </w:r>
      <w:r>
        <w:rPr>
          <w:spacing w:val="-2"/>
        </w:rPr>
        <w:t xml:space="preserve"> </w:t>
      </w:r>
      <w:r>
        <w:t>ресурсы</w:t>
      </w:r>
      <w:r>
        <w:rPr>
          <w:spacing w:val="-1"/>
        </w:rPr>
        <w:t xml:space="preserve"> </w:t>
      </w:r>
      <w:r>
        <w:t>мира.</w:t>
      </w:r>
    </w:p>
    <w:p w14:paraId="3D255931" w14:textId="77777777" w:rsidR="00733630" w:rsidRDefault="00632EAB">
      <w:pPr>
        <w:pStyle w:val="a3"/>
        <w:spacing w:before="131" w:line="360" w:lineRule="auto"/>
        <w:ind w:right="706"/>
      </w:pPr>
      <w:r>
        <w:rPr>
          <w:spacing w:val="-1"/>
        </w:rPr>
        <w:t>Биосфера</w:t>
      </w:r>
      <w:r>
        <w:rPr>
          <w:spacing w:val="-13"/>
        </w:rPr>
        <w:t xml:space="preserve"> </w:t>
      </w:r>
      <w:r>
        <w:rPr>
          <w:spacing w:val="-1"/>
        </w:rPr>
        <w:t>–</w:t>
      </w:r>
      <w:r>
        <w:rPr>
          <w:spacing w:val="-11"/>
        </w:rPr>
        <w:t xml:space="preserve"> </w:t>
      </w:r>
      <w:r>
        <w:rPr>
          <w:spacing w:val="-1"/>
        </w:rPr>
        <w:t>оболочка</w:t>
      </w:r>
      <w:r>
        <w:rPr>
          <w:spacing w:val="-13"/>
        </w:rPr>
        <w:t xml:space="preserve"> </w:t>
      </w:r>
      <w:r>
        <w:rPr>
          <w:spacing w:val="-1"/>
        </w:rPr>
        <w:t>жизни.</w:t>
      </w:r>
      <w:r>
        <w:rPr>
          <w:spacing w:val="-15"/>
        </w:rPr>
        <w:t xml:space="preserve"> </w:t>
      </w:r>
      <w:r>
        <w:rPr>
          <w:spacing w:val="-1"/>
        </w:rPr>
        <w:t>Границы</w:t>
      </w:r>
      <w:r>
        <w:rPr>
          <w:spacing w:val="-7"/>
        </w:rPr>
        <w:t xml:space="preserve"> </w:t>
      </w:r>
      <w:r>
        <w:rPr>
          <w:spacing w:val="-1"/>
        </w:rPr>
        <w:t>и</w:t>
      </w:r>
      <w:r>
        <w:rPr>
          <w:spacing w:val="-15"/>
        </w:rPr>
        <w:t xml:space="preserve"> </w:t>
      </w:r>
      <w:r>
        <w:rPr>
          <w:spacing w:val="-1"/>
        </w:rPr>
        <w:t>значение</w:t>
      </w:r>
      <w:r>
        <w:rPr>
          <w:spacing w:val="-13"/>
        </w:rPr>
        <w:t xml:space="preserve"> </w:t>
      </w:r>
      <w:r>
        <w:rPr>
          <w:spacing w:val="-1"/>
        </w:rPr>
        <w:t>биосферы.</w:t>
      </w:r>
      <w:r>
        <w:rPr>
          <w:spacing w:val="-9"/>
        </w:rPr>
        <w:t xml:space="preserve"> </w:t>
      </w:r>
      <w:r>
        <w:t>Разнообразие</w:t>
      </w:r>
      <w:r>
        <w:rPr>
          <w:spacing w:val="-13"/>
        </w:rPr>
        <w:t xml:space="preserve"> </w:t>
      </w:r>
      <w:r>
        <w:t>растительного</w:t>
      </w:r>
      <w:r>
        <w:rPr>
          <w:spacing w:val="-58"/>
        </w:rPr>
        <w:t xml:space="preserve"> </w:t>
      </w:r>
      <w:r>
        <w:t>и животного мира Земли. Эндемизм. Факторы адаптация организмов к условиям окружающей</w:t>
      </w:r>
      <w:r>
        <w:rPr>
          <w:spacing w:val="1"/>
        </w:rPr>
        <w:t xml:space="preserve"> </w:t>
      </w:r>
      <w:r>
        <w:t>среды. Зональность и азональность в органическом мире. Закон географической зональности</w:t>
      </w:r>
      <w:r>
        <w:rPr>
          <w:spacing w:val="1"/>
        </w:rPr>
        <w:t xml:space="preserve"> </w:t>
      </w:r>
      <w:r>
        <w:t>(Л. С. Берг, В. В. Докучаев). Природные комплексы. Природные комплексы как системы, их</w:t>
      </w:r>
      <w:r>
        <w:rPr>
          <w:spacing w:val="1"/>
        </w:rPr>
        <w:t xml:space="preserve"> </w:t>
      </w:r>
      <w:r>
        <w:t>компоненты</w:t>
      </w:r>
      <w:r>
        <w:rPr>
          <w:spacing w:val="1"/>
        </w:rPr>
        <w:t xml:space="preserve"> </w:t>
      </w:r>
      <w:r>
        <w:t>и</w:t>
      </w:r>
      <w:r>
        <w:rPr>
          <w:spacing w:val="1"/>
        </w:rPr>
        <w:t xml:space="preserve"> </w:t>
      </w:r>
      <w:r>
        <w:t>свойства.</w:t>
      </w:r>
      <w:r>
        <w:rPr>
          <w:spacing w:val="1"/>
        </w:rPr>
        <w:t xml:space="preserve"> </w:t>
      </w:r>
      <w:r>
        <w:t>Группировка</w:t>
      </w:r>
      <w:r>
        <w:rPr>
          <w:spacing w:val="1"/>
        </w:rPr>
        <w:t xml:space="preserve"> </w:t>
      </w:r>
      <w:r>
        <w:t>природных</w:t>
      </w:r>
      <w:r>
        <w:rPr>
          <w:spacing w:val="1"/>
        </w:rPr>
        <w:t xml:space="preserve"> </w:t>
      </w:r>
      <w:r>
        <w:t>комплексов</w:t>
      </w:r>
      <w:r>
        <w:rPr>
          <w:spacing w:val="1"/>
        </w:rPr>
        <w:t xml:space="preserve"> </w:t>
      </w:r>
      <w:r>
        <w:t>по</w:t>
      </w:r>
      <w:r>
        <w:rPr>
          <w:spacing w:val="1"/>
        </w:rPr>
        <w:t xml:space="preserve"> </w:t>
      </w:r>
      <w:r>
        <w:t>размерам</w:t>
      </w:r>
      <w:r>
        <w:rPr>
          <w:spacing w:val="1"/>
        </w:rPr>
        <w:t xml:space="preserve"> </w:t>
      </w:r>
      <w:r>
        <w:t>и</w:t>
      </w:r>
      <w:r>
        <w:rPr>
          <w:spacing w:val="1"/>
        </w:rPr>
        <w:t xml:space="preserve"> </w:t>
      </w:r>
      <w:r>
        <w:t>сложности</w:t>
      </w:r>
      <w:r>
        <w:rPr>
          <w:spacing w:val="1"/>
        </w:rPr>
        <w:t xml:space="preserve"> </w:t>
      </w:r>
      <w:r>
        <w:t>организации.</w:t>
      </w:r>
      <w:r>
        <w:rPr>
          <w:spacing w:val="1"/>
        </w:rPr>
        <w:t xml:space="preserve"> </w:t>
      </w:r>
      <w:r>
        <w:t>Проблема</w:t>
      </w:r>
      <w:r>
        <w:rPr>
          <w:spacing w:val="1"/>
        </w:rPr>
        <w:t xml:space="preserve"> </w:t>
      </w:r>
      <w:r>
        <w:t>деградации</w:t>
      </w:r>
      <w:r>
        <w:rPr>
          <w:spacing w:val="1"/>
        </w:rPr>
        <w:t xml:space="preserve"> </w:t>
      </w:r>
      <w:r>
        <w:t>природных</w:t>
      </w:r>
      <w:r>
        <w:rPr>
          <w:spacing w:val="1"/>
        </w:rPr>
        <w:t xml:space="preserve"> </w:t>
      </w:r>
      <w:r>
        <w:t>ландшафтов</w:t>
      </w:r>
      <w:r>
        <w:rPr>
          <w:spacing w:val="1"/>
        </w:rPr>
        <w:t xml:space="preserve"> </w:t>
      </w:r>
      <w:r>
        <w:t>планеты.</w:t>
      </w:r>
      <w:r>
        <w:rPr>
          <w:spacing w:val="1"/>
        </w:rPr>
        <w:t xml:space="preserve"> </w:t>
      </w:r>
      <w:r>
        <w:t>Основные</w:t>
      </w:r>
      <w:r>
        <w:rPr>
          <w:spacing w:val="1"/>
        </w:rPr>
        <w:t xml:space="preserve"> </w:t>
      </w:r>
      <w:r>
        <w:t>меры</w:t>
      </w:r>
      <w:r>
        <w:rPr>
          <w:spacing w:val="1"/>
        </w:rPr>
        <w:t xml:space="preserve"> </w:t>
      </w:r>
      <w:r>
        <w:t>по</w:t>
      </w:r>
      <w:r>
        <w:rPr>
          <w:spacing w:val="1"/>
        </w:rPr>
        <w:t xml:space="preserve"> </w:t>
      </w:r>
      <w:r>
        <w:t>борьбе с деградацией природных ландшафтов Земли. Защита, восстановление экосистем суши</w:t>
      </w:r>
      <w:r>
        <w:rPr>
          <w:spacing w:val="1"/>
        </w:rPr>
        <w:t xml:space="preserve"> </w:t>
      </w:r>
      <w:r>
        <w:t>и</w:t>
      </w:r>
      <w:r>
        <w:rPr>
          <w:spacing w:val="2"/>
        </w:rPr>
        <w:t xml:space="preserve"> </w:t>
      </w:r>
      <w:r>
        <w:t>содействие</w:t>
      </w:r>
      <w:r>
        <w:rPr>
          <w:spacing w:val="1"/>
        </w:rPr>
        <w:t xml:space="preserve"> </w:t>
      </w:r>
      <w:r>
        <w:t>их</w:t>
      </w:r>
      <w:r>
        <w:rPr>
          <w:spacing w:val="-3"/>
        </w:rPr>
        <w:t xml:space="preserve"> </w:t>
      </w:r>
      <w:r>
        <w:t>рациональному</w:t>
      </w:r>
      <w:r>
        <w:rPr>
          <w:spacing w:val="-8"/>
        </w:rPr>
        <w:t xml:space="preserve"> </w:t>
      </w:r>
      <w:r>
        <w:t>использованию.</w:t>
      </w:r>
    </w:p>
    <w:p w14:paraId="5CDB9207" w14:textId="77777777" w:rsidR="00733630" w:rsidRDefault="00632EAB">
      <w:pPr>
        <w:pStyle w:val="a3"/>
        <w:spacing w:before="1" w:line="360" w:lineRule="auto"/>
        <w:ind w:right="706"/>
      </w:pPr>
      <w:r>
        <w:t>Биоразнообразие.</w:t>
      </w:r>
      <w:r>
        <w:rPr>
          <w:spacing w:val="1"/>
        </w:rPr>
        <w:t xml:space="preserve"> </w:t>
      </w:r>
      <w:r>
        <w:t>Очаги</w:t>
      </w:r>
      <w:r>
        <w:rPr>
          <w:spacing w:val="1"/>
        </w:rPr>
        <w:t xml:space="preserve"> </w:t>
      </w:r>
      <w:r>
        <w:t>биоразнообразия.</w:t>
      </w:r>
      <w:r>
        <w:rPr>
          <w:spacing w:val="1"/>
        </w:rPr>
        <w:t xml:space="preserve"> </w:t>
      </w:r>
      <w:r>
        <w:t>Природные</w:t>
      </w:r>
      <w:r>
        <w:rPr>
          <w:spacing w:val="1"/>
        </w:rPr>
        <w:t xml:space="preserve"> </w:t>
      </w:r>
      <w:r>
        <w:t>и</w:t>
      </w:r>
      <w:r>
        <w:rPr>
          <w:spacing w:val="1"/>
        </w:rPr>
        <w:t xml:space="preserve"> </w:t>
      </w:r>
      <w:r>
        <w:t>антропогенные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биоразнообразие.</w:t>
      </w:r>
      <w:r>
        <w:rPr>
          <w:spacing w:val="1"/>
        </w:rPr>
        <w:t xml:space="preserve"> </w:t>
      </w:r>
      <w:r>
        <w:t>Деятельность</w:t>
      </w:r>
      <w:r>
        <w:rPr>
          <w:spacing w:val="1"/>
        </w:rPr>
        <w:t xml:space="preserve"> </w:t>
      </w:r>
      <w:r>
        <w:t>человека</w:t>
      </w:r>
      <w:r>
        <w:rPr>
          <w:spacing w:val="1"/>
        </w:rPr>
        <w:t xml:space="preserve"> </w:t>
      </w:r>
      <w:r>
        <w:t>по</w:t>
      </w:r>
      <w:r>
        <w:rPr>
          <w:spacing w:val="1"/>
        </w:rPr>
        <w:t xml:space="preserve"> </w:t>
      </w:r>
      <w:r>
        <w:t>сохранению</w:t>
      </w:r>
      <w:r>
        <w:rPr>
          <w:spacing w:val="1"/>
        </w:rPr>
        <w:t xml:space="preserve"> </w:t>
      </w:r>
      <w:r>
        <w:t>биоразнообразия.</w:t>
      </w:r>
      <w:r>
        <w:rPr>
          <w:spacing w:val="1"/>
        </w:rPr>
        <w:t xml:space="preserve"> </w:t>
      </w:r>
      <w:r>
        <w:t>Сущность</w:t>
      </w:r>
      <w:r>
        <w:rPr>
          <w:spacing w:val="20"/>
        </w:rPr>
        <w:t xml:space="preserve"> </w:t>
      </w:r>
      <w:r>
        <w:t>проблемы</w:t>
      </w:r>
      <w:r>
        <w:rPr>
          <w:spacing w:val="18"/>
        </w:rPr>
        <w:t xml:space="preserve"> </w:t>
      </w:r>
      <w:r>
        <w:t>сохранения</w:t>
      </w:r>
      <w:r>
        <w:rPr>
          <w:spacing w:val="17"/>
        </w:rPr>
        <w:t xml:space="preserve"> </w:t>
      </w:r>
      <w:r>
        <w:t>биоразнообразия.</w:t>
      </w:r>
      <w:r>
        <w:rPr>
          <w:spacing w:val="19"/>
        </w:rPr>
        <w:t xml:space="preserve"> </w:t>
      </w:r>
      <w:r>
        <w:t>Связь</w:t>
      </w:r>
      <w:r>
        <w:rPr>
          <w:spacing w:val="17"/>
        </w:rPr>
        <w:t xml:space="preserve"> </w:t>
      </w:r>
      <w:r>
        <w:t>проблемы</w:t>
      </w:r>
      <w:r>
        <w:rPr>
          <w:spacing w:val="18"/>
        </w:rPr>
        <w:t xml:space="preserve"> </w:t>
      </w:r>
      <w:r>
        <w:t>сохранения</w:t>
      </w:r>
    </w:p>
    <w:p w14:paraId="6E7DFF97" w14:textId="77777777" w:rsidR="00733630" w:rsidRDefault="00733630">
      <w:pPr>
        <w:spacing w:line="360" w:lineRule="auto"/>
        <w:sectPr w:rsidR="00733630">
          <w:pgSz w:w="11910" w:h="16840"/>
          <w:pgMar w:top="620" w:right="140" w:bottom="1140" w:left="940" w:header="0" w:footer="870" w:gutter="0"/>
          <w:cols w:space="720"/>
        </w:sectPr>
      </w:pPr>
    </w:p>
    <w:p w14:paraId="72C33704" w14:textId="77777777" w:rsidR="00733630" w:rsidRDefault="00632EAB">
      <w:pPr>
        <w:pStyle w:val="a3"/>
        <w:spacing w:before="64" w:line="360" w:lineRule="auto"/>
        <w:ind w:right="714" w:firstLine="0"/>
      </w:pPr>
      <w:r>
        <w:t>биоразнообразия</w:t>
      </w:r>
      <w:r>
        <w:rPr>
          <w:spacing w:val="1"/>
        </w:rPr>
        <w:t xml:space="preserve"> </w:t>
      </w:r>
      <w:r>
        <w:t>с</w:t>
      </w:r>
      <w:r>
        <w:rPr>
          <w:spacing w:val="1"/>
        </w:rPr>
        <w:t xml:space="preserve"> </w:t>
      </w:r>
      <w:r>
        <w:t>другими</w:t>
      </w:r>
      <w:r>
        <w:rPr>
          <w:spacing w:val="1"/>
        </w:rPr>
        <w:t xml:space="preserve"> </w:t>
      </w:r>
      <w:r>
        <w:t>глобальными</w:t>
      </w:r>
      <w:r>
        <w:rPr>
          <w:spacing w:val="1"/>
        </w:rPr>
        <w:t xml:space="preserve"> </w:t>
      </w:r>
      <w:r>
        <w:t>проблемами.</w:t>
      </w:r>
      <w:r>
        <w:rPr>
          <w:spacing w:val="1"/>
        </w:rPr>
        <w:t xml:space="preserve"> </w:t>
      </w:r>
      <w:r>
        <w:t>Основные</w:t>
      </w:r>
      <w:r>
        <w:rPr>
          <w:spacing w:val="1"/>
        </w:rPr>
        <w:t xml:space="preserve"> </w:t>
      </w:r>
      <w:r>
        <w:t>меры</w:t>
      </w:r>
      <w:r>
        <w:rPr>
          <w:spacing w:val="1"/>
        </w:rPr>
        <w:t xml:space="preserve"> </w:t>
      </w:r>
      <w:r>
        <w:t>по</w:t>
      </w:r>
      <w:r>
        <w:rPr>
          <w:spacing w:val="1"/>
        </w:rPr>
        <w:t xml:space="preserve"> </w:t>
      </w:r>
      <w:r>
        <w:t>сохранению</w:t>
      </w:r>
      <w:r>
        <w:rPr>
          <w:spacing w:val="1"/>
        </w:rPr>
        <w:t xml:space="preserve"> </w:t>
      </w:r>
      <w:r>
        <w:t>биологического</w:t>
      </w:r>
      <w:r>
        <w:rPr>
          <w:spacing w:val="1"/>
        </w:rPr>
        <w:t xml:space="preserve"> </w:t>
      </w:r>
      <w:r>
        <w:t>разнообразия.</w:t>
      </w:r>
    </w:p>
    <w:p w14:paraId="46229BB3" w14:textId="77777777" w:rsidR="00733630" w:rsidRDefault="00632EAB">
      <w:pPr>
        <w:pStyle w:val="a3"/>
        <w:spacing w:line="360" w:lineRule="auto"/>
        <w:ind w:right="705"/>
      </w:pPr>
      <w:r>
        <w:t>Биологические</w:t>
      </w:r>
      <w:r>
        <w:rPr>
          <w:spacing w:val="1"/>
        </w:rPr>
        <w:t xml:space="preserve"> </w:t>
      </w:r>
      <w:r>
        <w:t>ресурсы.</w:t>
      </w:r>
      <w:r>
        <w:rPr>
          <w:spacing w:val="1"/>
        </w:rPr>
        <w:t xml:space="preserve"> </w:t>
      </w:r>
      <w:r>
        <w:t>Лесные</w:t>
      </w:r>
      <w:r>
        <w:rPr>
          <w:spacing w:val="1"/>
        </w:rPr>
        <w:t xml:space="preserve"> </w:t>
      </w:r>
      <w:r>
        <w:t>ресурсы.</w:t>
      </w:r>
      <w:r>
        <w:rPr>
          <w:spacing w:val="1"/>
        </w:rPr>
        <w:t xml:space="preserve"> </w:t>
      </w:r>
      <w:r>
        <w:t>Лесные</w:t>
      </w:r>
      <w:r>
        <w:rPr>
          <w:spacing w:val="1"/>
        </w:rPr>
        <w:t xml:space="preserve"> </w:t>
      </w:r>
      <w:r>
        <w:t>пояса</w:t>
      </w:r>
      <w:r>
        <w:rPr>
          <w:spacing w:val="1"/>
        </w:rPr>
        <w:t xml:space="preserve"> </w:t>
      </w:r>
      <w:r>
        <w:t>мира.</w:t>
      </w:r>
      <w:r>
        <w:rPr>
          <w:spacing w:val="1"/>
        </w:rPr>
        <w:t xml:space="preserve"> </w:t>
      </w:r>
      <w:r>
        <w:t>Проблема</w:t>
      </w:r>
      <w:r>
        <w:rPr>
          <w:spacing w:val="1"/>
        </w:rPr>
        <w:t xml:space="preserve"> </w:t>
      </w:r>
      <w:r>
        <w:t>сведения</w:t>
      </w:r>
      <w:r>
        <w:rPr>
          <w:spacing w:val="1"/>
        </w:rPr>
        <w:t xml:space="preserve"> </w:t>
      </w:r>
      <w:r>
        <w:t>экваториальных</w:t>
      </w:r>
      <w:r>
        <w:rPr>
          <w:spacing w:val="1"/>
        </w:rPr>
        <w:t xml:space="preserve"> </w:t>
      </w:r>
      <w:r>
        <w:t>и</w:t>
      </w:r>
      <w:r>
        <w:rPr>
          <w:spacing w:val="1"/>
        </w:rPr>
        <w:t xml:space="preserve"> </w:t>
      </w:r>
      <w:r>
        <w:t>влажных</w:t>
      </w:r>
      <w:r>
        <w:rPr>
          <w:spacing w:val="1"/>
        </w:rPr>
        <w:t xml:space="preserve"> </w:t>
      </w:r>
      <w:r>
        <w:t>тропических</w:t>
      </w:r>
      <w:r>
        <w:rPr>
          <w:spacing w:val="1"/>
        </w:rPr>
        <w:t xml:space="preserve"> </w:t>
      </w:r>
      <w:r>
        <w:t>лесов.</w:t>
      </w:r>
      <w:r>
        <w:rPr>
          <w:spacing w:val="1"/>
        </w:rPr>
        <w:t xml:space="preserve"> </w:t>
      </w:r>
      <w:r>
        <w:t>Роль</w:t>
      </w:r>
      <w:r>
        <w:rPr>
          <w:spacing w:val="1"/>
        </w:rPr>
        <w:t xml:space="preserve"> </w:t>
      </w:r>
      <w:r>
        <w:t>таёжных</w:t>
      </w:r>
      <w:r>
        <w:rPr>
          <w:spacing w:val="1"/>
        </w:rPr>
        <w:t xml:space="preserve"> </w:t>
      </w:r>
      <w:r>
        <w:t>лесов</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климатических процессах. Лесное хозяйство России. Рациональное управление лесами, борьба</w:t>
      </w:r>
      <w:r>
        <w:rPr>
          <w:spacing w:val="-57"/>
        </w:rPr>
        <w:t xml:space="preserve"> </w:t>
      </w:r>
      <w:r>
        <w:t>с лесными</w:t>
      </w:r>
      <w:r>
        <w:rPr>
          <w:spacing w:val="-2"/>
        </w:rPr>
        <w:t xml:space="preserve"> </w:t>
      </w:r>
      <w:r>
        <w:t>пожарами</w:t>
      </w:r>
      <w:r>
        <w:rPr>
          <w:spacing w:val="3"/>
        </w:rPr>
        <w:t xml:space="preserve"> </w:t>
      </w:r>
      <w:r>
        <w:t>и</w:t>
      </w:r>
      <w:r>
        <w:rPr>
          <w:spacing w:val="-2"/>
        </w:rPr>
        <w:t xml:space="preserve"> </w:t>
      </w:r>
      <w:r>
        <w:t>незаконными</w:t>
      </w:r>
      <w:r>
        <w:rPr>
          <w:spacing w:val="-3"/>
        </w:rPr>
        <w:t xml:space="preserve"> </w:t>
      </w:r>
      <w:r>
        <w:t>вырубками.</w:t>
      </w:r>
    </w:p>
    <w:p w14:paraId="38BBF69F" w14:textId="77777777" w:rsidR="00733630" w:rsidRDefault="00632EAB">
      <w:pPr>
        <w:pStyle w:val="a3"/>
        <w:spacing w:line="362" w:lineRule="auto"/>
        <w:ind w:right="704"/>
      </w:pPr>
      <w:r>
        <w:t>Особо охраняемые природные территории (ООПТ) мира – резерваты биоразнообразия.</w:t>
      </w:r>
      <w:r>
        <w:rPr>
          <w:spacing w:val="1"/>
        </w:rPr>
        <w:t xml:space="preserve"> </w:t>
      </w:r>
      <w:r>
        <w:t>ООПТ</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Размещение</w:t>
      </w:r>
      <w:r>
        <w:rPr>
          <w:spacing w:val="1"/>
        </w:rPr>
        <w:t xml:space="preserve"> </w:t>
      </w:r>
      <w:r>
        <w:t>объектов</w:t>
      </w:r>
      <w:r>
        <w:rPr>
          <w:spacing w:val="1"/>
        </w:rPr>
        <w:t xml:space="preserve"> </w:t>
      </w:r>
      <w:r>
        <w:t>Всемирного</w:t>
      </w:r>
      <w:r>
        <w:rPr>
          <w:spacing w:val="1"/>
        </w:rPr>
        <w:t xml:space="preserve"> </w:t>
      </w:r>
      <w:r>
        <w:t>природного</w:t>
      </w:r>
      <w:r>
        <w:rPr>
          <w:spacing w:val="1"/>
        </w:rPr>
        <w:t xml:space="preserve"> </w:t>
      </w:r>
      <w:r>
        <w:t>наследия</w:t>
      </w:r>
      <w:r>
        <w:rPr>
          <w:spacing w:val="1"/>
        </w:rPr>
        <w:t xml:space="preserve"> </w:t>
      </w:r>
      <w:r>
        <w:t>ЮНЕСКО.</w:t>
      </w:r>
      <w:r>
        <w:rPr>
          <w:spacing w:val="1"/>
        </w:rPr>
        <w:t xml:space="preserve"> </w:t>
      </w:r>
      <w:r>
        <w:t>Памятники</w:t>
      </w:r>
      <w:r>
        <w:rPr>
          <w:spacing w:val="2"/>
        </w:rPr>
        <w:t xml:space="preserve"> </w:t>
      </w:r>
      <w:r>
        <w:t>Всемирного</w:t>
      </w:r>
      <w:r>
        <w:rPr>
          <w:spacing w:val="1"/>
        </w:rPr>
        <w:t xml:space="preserve"> </w:t>
      </w:r>
      <w:r>
        <w:t>природного наследия</w:t>
      </w:r>
      <w:r>
        <w:rPr>
          <w:spacing w:val="1"/>
        </w:rPr>
        <w:t xml:space="preserve"> </w:t>
      </w:r>
      <w:r>
        <w:t>на</w:t>
      </w:r>
      <w:r>
        <w:rPr>
          <w:spacing w:val="6"/>
        </w:rPr>
        <w:t xml:space="preserve"> </w:t>
      </w:r>
      <w:r>
        <w:t>территории</w:t>
      </w:r>
      <w:r>
        <w:rPr>
          <w:spacing w:val="-3"/>
        </w:rPr>
        <w:t xml:space="preserve"> </w:t>
      </w:r>
      <w:r>
        <w:t>России.</w:t>
      </w:r>
    </w:p>
    <w:p w14:paraId="1DF10E60" w14:textId="77777777" w:rsidR="00733630" w:rsidRDefault="00632EAB">
      <w:pPr>
        <w:pStyle w:val="a3"/>
        <w:spacing w:line="269" w:lineRule="exact"/>
        <w:ind w:left="1048" w:firstLine="0"/>
      </w:pPr>
      <w:r>
        <w:t>Практические</w:t>
      </w:r>
      <w:r>
        <w:rPr>
          <w:spacing w:val="-3"/>
        </w:rPr>
        <w:t xml:space="preserve"> </w:t>
      </w:r>
      <w:r>
        <w:t>работы.</w:t>
      </w:r>
    </w:p>
    <w:p w14:paraId="43C13FD5" w14:textId="77777777" w:rsidR="00733630" w:rsidRDefault="00632EAB" w:rsidP="00650BD9">
      <w:pPr>
        <w:pStyle w:val="a6"/>
        <w:numPr>
          <w:ilvl w:val="0"/>
          <w:numId w:val="47"/>
        </w:numPr>
        <w:tabs>
          <w:tab w:val="left" w:pos="1375"/>
        </w:tabs>
        <w:spacing w:before="135" w:line="360" w:lineRule="auto"/>
        <w:ind w:right="697" w:firstLine="710"/>
        <w:rPr>
          <w:sz w:val="24"/>
        </w:rPr>
      </w:pPr>
      <w:r>
        <w:rPr>
          <w:spacing w:val="-1"/>
          <w:sz w:val="24"/>
        </w:rPr>
        <w:t>Анализ</w:t>
      </w:r>
      <w:r>
        <w:rPr>
          <w:spacing w:val="-12"/>
          <w:sz w:val="24"/>
        </w:rPr>
        <w:t xml:space="preserve"> </w:t>
      </w:r>
      <w:r>
        <w:rPr>
          <w:spacing w:val="-1"/>
          <w:sz w:val="24"/>
        </w:rPr>
        <w:t>причин</w:t>
      </w:r>
      <w:r>
        <w:rPr>
          <w:spacing w:val="-11"/>
          <w:sz w:val="24"/>
        </w:rPr>
        <w:t xml:space="preserve"> </w:t>
      </w:r>
      <w:r>
        <w:rPr>
          <w:spacing w:val="-1"/>
          <w:sz w:val="24"/>
        </w:rPr>
        <w:t>биоразнообразия</w:t>
      </w:r>
      <w:r>
        <w:rPr>
          <w:spacing w:val="-16"/>
          <w:sz w:val="24"/>
        </w:rPr>
        <w:t xml:space="preserve"> </w:t>
      </w:r>
      <w:r>
        <w:rPr>
          <w:sz w:val="24"/>
        </w:rPr>
        <w:t>природных</w:t>
      </w:r>
      <w:r>
        <w:rPr>
          <w:spacing w:val="-17"/>
          <w:sz w:val="24"/>
        </w:rPr>
        <w:t xml:space="preserve"> </w:t>
      </w:r>
      <w:r>
        <w:rPr>
          <w:sz w:val="24"/>
        </w:rPr>
        <w:t>комплексов</w:t>
      </w:r>
      <w:r>
        <w:rPr>
          <w:spacing w:val="-15"/>
          <w:sz w:val="24"/>
        </w:rPr>
        <w:t xml:space="preserve"> </w:t>
      </w:r>
      <w:r>
        <w:rPr>
          <w:sz w:val="24"/>
        </w:rPr>
        <w:t>в</w:t>
      </w:r>
      <w:r>
        <w:rPr>
          <w:spacing w:val="-10"/>
          <w:sz w:val="24"/>
        </w:rPr>
        <w:t xml:space="preserve"> </w:t>
      </w:r>
      <w:r>
        <w:rPr>
          <w:sz w:val="24"/>
        </w:rPr>
        <w:t>пределах</w:t>
      </w:r>
      <w:r>
        <w:rPr>
          <w:spacing w:val="-17"/>
          <w:sz w:val="24"/>
        </w:rPr>
        <w:t xml:space="preserve"> </w:t>
      </w:r>
      <w:r>
        <w:rPr>
          <w:sz w:val="24"/>
        </w:rPr>
        <w:t>одной</w:t>
      </w:r>
      <w:r>
        <w:rPr>
          <w:spacing w:val="-15"/>
          <w:sz w:val="24"/>
        </w:rPr>
        <w:t xml:space="preserve"> </w:t>
      </w:r>
      <w:r>
        <w:rPr>
          <w:sz w:val="24"/>
        </w:rPr>
        <w:t>природной</w:t>
      </w:r>
      <w:r>
        <w:rPr>
          <w:spacing w:val="-58"/>
          <w:sz w:val="24"/>
        </w:rPr>
        <w:t xml:space="preserve"> </w:t>
      </w:r>
      <w:r>
        <w:rPr>
          <w:sz w:val="24"/>
        </w:rPr>
        <w:t>зоны</w:t>
      </w:r>
      <w:r>
        <w:rPr>
          <w:spacing w:val="-2"/>
          <w:sz w:val="24"/>
        </w:rPr>
        <w:t xml:space="preserve"> </w:t>
      </w:r>
      <w:r>
        <w:rPr>
          <w:sz w:val="24"/>
        </w:rPr>
        <w:t>(по</w:t>
      </w:r>
      <w:r>
        <w:rPr>
          <w:spacing w:val="2"/>
          <w:sz w:val="24"/>
        </w:rPr>
        <w:t xml:space="preserve"> </w:t>
      </w:r>
      <w:r>
        <w:rPr>
          <w:sz w:val="24"/>
        </w:rPr>
        <w:t>выбору</w:t>
      </w:r>
      <w:r>
        <w:rPr>
          <w:spacing w:val="-4"/>
          <w:sz w:val="24"/>
        </w:rPr>
        <w:t xml:space="preserve"> </w:t>
      </w:r>
      <w:r>
        <w:rPr>
          <w:sz w:val="24"/>
        </w:rPr>
        <w:t>учителя)</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источников</w:t>
      </w:r>
      <w:r>
        <w:rPr>
          <w:spacing w:val="3"/>
          <w:sz w:val="24"/>
        </w:rPr>
        <w:t xml:space="preserve"> </w:t>
      </w:r>
      <w:r>
        <w:rPr>
          <w:sz w:val="24"/>
        </w:rPr>
        <w:t>информации.</w:t>
      </w:r>
    </w:p>
    <w:p w14:paraId="67BAA8BE" w14:textId="77777777" w:rsidR="00733630" w:rsidRDefault="00632EAB" w:rsidP="00650BD9">
      <w:pPr>
        <w:pStyle w:val="a6"/>
        <w:numPr>
          <w:ilvl w:val="0"/>
          <w:numId w:val="47"/>
        </w:numPr>
        <w:tabs>
          <w:tab w:val="left" w:pos="1375"/>
        </w:tabs>
        <w:spacing w:before="3" w:line="360" w:lineRule="auto"/>
        <w:ind w:right="703" w:firstLine="710"/>
        <w:rPr>
          <w:sz w:val="24"/>
        </w:rPr>
      </w:pPr>
      <w:r>
        <w:rPr>
          <w:sz w:val="24"/>
        </w:rPr>
        <w:t>Составление структурной схемы «Факторы обезлесения и потери биоразнообразия</w:t>
      </w:r>
      <w:r>
        <w:rPr>
          <w:spacing w:val="1"/>
          <w:sz w:val="24"/>
        </w:rPr>
        <w:t xml:space="preserve"> </w:t>
      </w:r>
      <w:r>
        <w:rPr>
          <w:sz w:val="24"/>
        </w:rPr>
        <w:t>экваториальных</w:t>
      </w:r>
      <w:r>
        <w:rPr>
          <w:spacing w:val="-11"/>
          <w:sz w:val="24"/>
        </w:rPr>
        <w:t xml:space="preserve"> </w:t>
      </w:r>
      <w:r>
        <w:rPr>
          <w:sz w:val="24"/>
        </w:rPr>
        <w:t>лесов</w:t>
      </w:r>
      <w:r>
        <w:rPr>
          <w:spacing w:val="-8"/>
          <w:sz w:val="24"/>
        </w:rPr>
        <w:t xml:space="preserve"> </w:t>
      </w:r>
      <w:r>
        <w:rPr>
          <w:sz w:val="24"/>
        </w:rPr>
        <w:t>Бразилии»</w:t>
      </w:r>
      <w:r>
        <w:rPr>
          <w:spacing w:val="-10"/>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анализа</w:t>
      </w:r>
      <w:r>
        <w:rPr>
          <w:spacing w:val="-6"/>
          <w:sz w:val="24"/>
        </w:rPr>
        <w:t xml:space="preserve"> </w:t>
      </w:r>
      <w:r>
        <w:rPr>
          <w:sz w:val="24"/>
        </w:rPr>
        <w:t>текстовых</w:t>
      </w:r>
      <w:r>
        <w:rPr>
          <w:spacing w:val="-10"/>
          <w:sz w:val="24"/>
        </w:rPr>
        <w:t xml:space="preserve"> </w:t>
      </w:r>
      <w:r>
        <w:rPr>
          <w:sz w:val="24"/>
        </w:rPr>
        <w:t>и</w:t>
      </w:r>
      <w:r>
        <w:rPr>
          <w:spacing w:val="7"/>
          <w:sz w:val="24"/>
        </w:rPr>
        <w:t xml:space="preserve"> </w:t>
      </w:r>
      <w:r>
        <w:rPr>
          <w:sz w:val="24"/>
        </w:rPr>
        <w:t>картографических</w:t>
      </w:r>
      <w:r>
        <w:rPr>
          <w:spacing w:val="-10"/>
          <w:sz w:val="24"/>
        </w:rPr>
        <w:t xml:space="preserve"> </w:t>
      </w:r>
      <w:r>
        <w:rPr>
          <w:sz w:val="24"/>
        </w:rPr>
        <w:t>источников</w:t>
      </w:r>
      <w:r>
        <w:rPr>
          <w:spacing w:val="-58"/>
          <w:sz w:val="24"/>
        </w:rPr>
        <w:t xml:space="preserve"> </w:t>
      </w:r>
      <w:r>
        <w:rPr>
          <w:sz w:val="24"/>
        </w:rPr>
        <w:t>информации.</w:t>
      </w:r>
    </w:p>
    <w:p w14:paraId="7EE85D1B" w14:textId="77777777" w:rsidR="00733630" w:rsidRDefault="00632EAB">
      <w:pPr>
        <w:pStyle w:val="a3"/>
        <w:spacing w:line="272" w:lineRule="exact"/>
        <w:ind w:left="1048" w:firstLine="0"/>
      </w:pPr>
      <w:r>
        <w:t>Тема</w:t>
      </w:r>
      <w:r>
        <w:rPr>
          <w:spacing w:val="-1"/>
        </w:rPr>
        <w:t xml:space="preserve"> </w:t>
      </w:r>
      <w:r>
        <w:t>9.</w:t>
      </w:r>
      <w:r>
        <w:rPr>
          <w:spacing w:val="-3"/>
        </w:rPr>
        <w:t xml:space="preserve"> </w:t>
      </w:r>
      <w:r>
        <w:t>География</w:t>
      </w:r>
      <w:r>
        <w:rPr>
          <w:spacing w:val="-5"/>
        </w:rPr>
        <w:t xml:space="preserve"> </w:t>
      </w:r>
      <w:r>
        <w:t>природных</w:t>
      </w:r>
      <w:r>
        <w:rPr>
          <w:spacing w:val="-4"/>
        </w:rPr>
        <w:t xml:space="preserve"> </w:t>
      </w:r>
      <w:r>
        <w:t>рисков.</w:t>
      </w:r>
    </w:p>
    <w:p w14:paraId="3348DE14" w14:textId="77777777" w:rsidR="00733630" w:rsidRDefault="00632EAB">
      <w:pPr>
        <w:pStyle w:val="a3"/>
        <w:spacing w:before="142" w:line="360" w:lineRule="auto"/>
        <w:ind w:right="709"/>
      </w:pPr>
      <w:r>
        <w:t>Природные</w:t>
      </w:r>
      <w:r>
        <w:rPr>
          <w:spacing w:val="-7"/>
        </w:rPr>
        <w:t xml:space="preserve"> </w:t>
      </w:r>
      <w:r>
        <w:t>риски</w:t>
      </w:r>
      <w:r>
        <w:rPr>
          <w:spacing w:val="-5"/>
        </w:rPr>
        <w:t xml:space="preserve"> </w:t>
      </w:r>
      <w:r>
        <w:t>и</w:t>
      </w:r>
      <w:r>
        <w:rPr>
          <w:spacing w:val="-5"/>
        </w:rPr>
        <w:t xml:space="preserve"> </w:t>
      </w:r>
      <w:r>
        <w:t>их</w:t>
      </w:r>
      <w:r>
        <w:rPr>
          <w:spacing w:val="-5"/>
        </w:rPr>
        <w:t xml:space="preserve"> </w:t>
      </w:r>
      <w:r>
        <w:t>виды.</w:t>
      </w:r>
      <w:r>
        <w:rPr>
          <w:spacing w:val="-4"/>
        </w:rPr>
        <w:t xml:space="preserve"> </w:t>
      </w:r>
      <w:r>
        <w:t>Виды стихийных</w:t>
      </w:r>
      <w:r>
        <w:rPr>
          <w:spacing w:val="-6"/>
        </w:rPr>
        <w:t xml:space="preserve"> </w:t>
      </w:r>
      <w:r>
        <w:t>бедствий и</w:t>
      </w:r>
      <w:r>
        <w:rPr>
          <w:spacing w:val="-5"/>
        </w:rPr>
        <w:t xml:space="preserve"> </w:t>
      </w:r>
      <w:r>
        <w:t>опасных</w:t>
      </w:r>
      <w:r>
        <w:rPr>
          <w:spacing w:val="-5"/>
        </w:rPr>
        <w:t xml:space="preserve"> </w:t>
      </w:r>
      <w:r>
        <w:t>природных</w:t>
      </w:r>
      <w:r>
        <w:rPr>
          <w:spacing w:val="-6"/>
        </w:rPr>
        <w:t xml:space="preserve"> </w:t>
      </w:r>
      <w:r>
        <w:t>явлений.</w:t>
      </w:r>
      <w:r>
        <w:rPr>
          <w:spacing w:val="-58"/>
        </w:rPr>
        <w:t xml:space="preserve"> </w:t>
      </w:r>
      <w:r>
        <w:t>Географические</w:t>
      </w:r>
      <w:r>
        <w:rPr>
          <w:spacing w:val="1"/>
        </w:rPr>
        <w:t xml:space="preserve"> </w:t>
      </w:r>
      <w:r>
        <w:t>особенности</w:t>
      </w:r>
      <w:r>
        <w:rPr>
          <w:spacing w:val="1"/>
        </w:rPr>
        <w:t xml:space="preserve"> </w:t>
      </w:r>
      <w:r>
        <w:t>распространения</w:t>
      </w:r>
      <w:r>
        <w:rPr>
          <w:spacing w:val="1"/>
        </w:rPr>
        <w:t xml:space="preserve"> </w:t>
      </w:r>
      <w:r>
        <w:t>стихийных</w:t>
      </w:r>
      <w:r>
        <w:rPr>
          <w:spacing w:val="1"/>
        </w:rPr>
        <w:t xml:space="preserve"> </w:t>
      </w:r>
      <w:r>
        <w:t>бедствий.</w:t>
      </w:r>
      <w:r>
        <w:rPr>
          <w:spacing w:val="1"/>
        </w:rPr>
        <w:t xml:space="preserve"> </w:t>
      </w:r>
      <w:r>
        <w:t>Регионы</w:t>
      </w:r>
      <w:r>
        <w:rPr>
          <w:spacing w:val="1"/>
        </w:rPr>
        <w:t xml:space="preserve"> </w:t>
      </w:r>
      <w:r>
        <w:t>природных</w:t>
      </w:r>
      <w:r>
        <w:rPr>
          <w:spacing w:val="1"/>
        </w:rPr>
        <w:t xml:space="preserve"> </w:t>
      </w:r>
      <w:r>
        <w:t>рисков</w:t>
      </w:r>
      <w:r>
        <w:rPr>
          <w:spacing w:val="-2"/>
        </w:rPr>
        <w:t xml:space="preserve"> </w:t>
      </w:r>
      <w:r>
        <w:t>на</w:t>
      </w:r>
      <w:r>
        <w:rPr>
          <w:spacing w:val="1"/>
        </w:rPr>
        <w:t xml:space="preserve"> </w:t>
      </w:r>
      <w:r>
        <w:t>территории</w:t>
      </w:r>
      <w:r>
        <w:rPr>
          <w:spacing w:val="-2"/>
        </w:rPr>
        <w:t xml:space="preserve"> </w:t>
      </w:r>
      <w:r>
        <w:t>России.</w:t>
      </w:r>
    </w:p>
    <w:p w14:paraId="0D7C761E" w14:textId="77777777" w:rsidR="00733630" w:rsidRDefault="00632EAB">
      <w:pPr>
        <w:pStyle w:val="a3"/>
        <w:spacing w:line="362" w:lineRule="auto"/>
        <w:ind w:right="708"/>
        <w:rPr>
          <w:i/>
        </w:rPr>
      </w:pPr>
      <w:r>
        <w:t>Землетрясения, извержения вулканов, оценка их интенсивности и прогноз возможных</w:t>
      </w:r>
      <w:r>
        <w:rPr>
          <w:spacing w:val="1"/>
        </w:rPr>
        <w:t xml:space="preserve"> </w:t>
      </w:r>
      <w:r>
        <w:t>последствий</w:t>
      </w:r>
      <w:r>
        <w:rPr>
          <w:spacing w:val="-3"/>
        </w:rPr>
        <w:t xml:space="preserve"> </w:t>
      </w:r>
      <w:r>
        <w:t>в</w:t>
      </w:r>
      <w:r>
        <w:rPr>
          <w:spacing w:val="-2"/>
        </w:rPr>
        <w:t xml:space="preserve"> </w:t>
      </w:r>
      <w:r>
        <w:t>странах</w:t>
      </w:r>
      <w:r>
        <w:rPr>
          <w:spacing w:val="-4"/>
        </w:rPr>
        <w:t xml:space="preserve"> </w:t>
      </w:r>
      <w:r>
        <w:t>с различным</w:t>
      </w:r>
      <w:r>
        <w:rPr>
          <w:spacing w:val="2"/>
        </w:rPr>
        <w:t xml:space="preserve"> </w:t>
      </w:r>
      <w:r>
        <w:t>уровнем</w:t>
      </w:r>
      <w:r>
        <w:rPr>
          <w:spacing w:val="2"/>
        </w:rPr>
        <w:t xml:space="preserve"> </w:t>
      </w:r>
      <w:r>
        <w:t>социально-экономического</w:t>
      </w:r>
      <w:r>
        <w:rPr>
          <w:spacing w:val="4"/>
        </w:rPr>
        <w:t xml:space="preserve"> </w:t>
      </w:r>
      <w:r>
        <w:t>развития</w:t>
      </w:r>
      <w:r>
        <w:rPr>
          <w:i/>
        </w:rPr>
        <w:t>.</w:t>
      </w:r>
    </w:p>
    <w:p w14:paraId="7ACC0FFF" w14:textId="77777777" w:rsidR="00733630" w:rsidRDefault="00632EAB">
      <w:pPr>
        <w:pStyle w:val="a3"/>
        <w:spacing w:line="273" w:lineRule="exact"/>
        <w:ind w:left="1048" w:firstLine="0"/>
      </w:pPr>
      <w:r>
        <w:t>Штормы</w:t>
      </w:r>
      <w:r>
        <w:rPr>
          <w:spacing w:val="-1"/>
        </w:rPr>
        <w:t xml:space="preserve"> </w:t>
      </w:r>
      <w:r>
        <w:t>и</w:t>
      </w:r>
      <w:r>
        <w:rPr>
          <w:spacing w:val="-6"/>
        </w:rPr>
        <w:t xml:space="preserve"> </w:t>
      </w:r>
      <w:r>
        <w:t>цунами</w:t>
      </w:r>
      <w:r>
        <w:rPr>
          <w:spacing w:val="-1"/>
        </w:rPr>
        <w:t xml:space="preserve"> </w:t>
      </w:r>
      <w:r>
        <w:t>как</w:t>
      </w:r>
      <w:r>
        <w:rPr>
          <w:spacing w:val="-3"/>
        </w:rPr>
        <w:t xml:space="preserve"> </w:t>
      </w:r>
      <w:r>
        <w:t>факторы</w:t>
      </w:r>
      <w:r>
        <w:rPr>
          <w:spacing w:val="-1"/>
        </w:rPr>
        <w:t xml:space="preserve"> </w:t>
      </w:r>
      <w:r>
        <w:t>риска</w:t>
      </w:r>
      <w:r>
        <w:rPr>
          <w:spacing w:val="-8"/>
        </w:rPr>
        <w:t xml:space="preserve"> </w:t>
      </w:r>
      <w:r>
        <w:t>в развитии</w:t>
      </w:r>
      <w:r>
        <w:rPr>
          <w:spacing w:val="-1"/>
        </w:rPr>
        <w:t xml:space="preserve"> </w:t>
      </w:r>
      <w:r>
        <w:t>прибрежных</w:t>
      </w:r>
      <w:r>
        <w:rPr>
          <w:spacing w:val="-7"/>
        </w:rPr>
        <w:t xml:space="preserve"> </w:t>
      </w:r>
      <w:r>
        <w:t>территорий.</w:t>
      </w:r>
    </w:p>
    <w:p w14:paraId="018EA533" w14:textId="77777777" w:rsidR="00733630" w:rsidRDefault="00632EAB">
      <w:pPr>
        <w:pStyle w:val="a3"/>
        <w:spacing w:before="134" w:line="360" w:lineRule="auto"/>
        <w:ind w:right="699"/>
      </w:pPr>
      <w:r>
        <w:t>Роль географической науки в мониторинге и прогнозирования стихийных бедствий.</w:t>
      </w:r>
      <w:r>
        <w:rPr>
          <w:spacing w:val="1"/>
        </w:rPr>
        <w:t xml:space="preserve"> </w:t>
      </w:r>
      <w:r>
        <w:t>Участие России в мониторинге стихийных бедствий и ликвидации их последствий. Меры по</w:t>
      </w:r>
      <w:r>
        <w:rPr>
          <w:spacing w:val="1"/>
        </w:rPr>
        <w:t xml:space="preserve"> </w:t>
      </w:r>
      <w:r>
        <w:t>снижению</w:t>
      </w:r>
      <w:r>
        <w:rPr>
          <w:spacing w:val="1"/>
        </w:rPr>
        <w:t xml:space="preserve"> </w:t>
      </w:r>
      <w:r>
        <w:t>ущерба</w:t>
      </w:r>
      <w:r>
        <w:rPr>
          <w:spacing w:val="1"/>
        </w:rPr>
        <w:t xml:space="preserve"> </w:t>
      </w:r>
      <w:r>
        <w:t>от</w:t>
      </w:r>
      <w:r>
        <w:rPr>
          <w:spacing w:val="1"/>
        </w:rPr>
        <w:t xml:space="preserve"> </w:t>
      </w:r>
      <w:r>
        <w:t>стихийных</w:t>
      </w:r>
      <w:r>
        <w:rPr>
          <w:spacing w:val="1"/>
        </w:rPr>
        <w:t xml:space="preserve"> </w:t>
      </w:r>
      <w:r>
        <w:t>бедствий.</w:t>
      </w:r>
      <w:r>
        <w:rPr>
          <w:spacing w:val="1"/>
        </w:rPr>
        <w:t xml:space="preserve"> </w:t>
      </w:r>
      <w:r>
        <w:t>Техногенные</w:t>
      </w:r>
      <w:r>
        <w:rPr>
          <w:spacing w:val="1"/>
        </w:rPr>
        <w:t xml:space="preserve"> </w:t>
      </w:r>
      <w:r>
        <w:t>катастрофы</w:t>
      </w:r>
      <w:r>
        <w:rPr>
          <w:spacing w:val="1"/>
        </w:rPr>
        <w:t xml:space="preserve"> </w:t>
      </w:r>
      <w:r>
        <w:t>–</w:t>
      </w:r>
      <w:r>
        <w:rPr>
          <w:spacing w:val="1"/>
        </w:rPr>
        <w:t xml:space="preserve"> </w:t>
      </w:r>
      <w:r>
        <w:t>вызовы</w:t>
      </w:r>
      <w:r>
        <w:rPr>
          <w:spacing w:val="1"/>
        </w:rPr>
        <w:t xml:space="preserve"> </w:t>
      </w:r>
      <w:r>
        <w:t>для</w:t>
      </w:r>
      <w:r>
        <w:rPr>
          <w:spacing w:val="1"/>
        </w:rPr>
        <w:t xml:space="preserve"> </w:t>
      </w:r>
      <w:r>
        <w:t>современного</w:t>
      </w:r>
      <w:r>
        <w:rPr>
          <w:spacing w:val="1"/>
        </w:rPr>
        <w:t xml:space="preserve"> </w:t>
      </w:r>
      <w:r>
        <w:t>индустриального</w:t>
      </w:r>
      <w:r>
        <w:rPr>
          <w:spacing w:val="1"/>
        </w:rPr>
        <w:t xml:space="preserve"> </w:t>
      </w:r>
      <w:r>
        <w:t>общества.</w:t>
      </w:r>
      <w:r>
        <w:rPr>
          <w:spacing w:val="1"/>
        </w:rPr>
        <w:t xml:space="preserve"> </w:t>
      </w:r>
      <w:r>
        <w:t>Меры</w:t>
      </w:r>
      <w:r>
        <w:rPr>
          <w:spacing w:val="1"/>
        </w:rPr>
        <w:t xml:space="preserve"> </w:t>
      </w:r>
      <w:r>
        <w:t>по снижению</w:t>
      </w:r>
      <w:r>
        <w:rPr>
          <w:spacing w:val="1"/>
        </w:rPr>
        <w:t xml:space="preserve"> </w:t>
      </w:r>
      <w:r>
        <w:t>ущерба</w:t>
      </w:r>
      <w:r>
        <w:rPr>
          <w:spacing w:val="1"/>
        </w:rPr>
        <w:t xml:space="preserve"> </w:t>
      </w:r>
      <w:r>
        <w:t>от</w:t>
      </w:r>
      <w:r>
        <w:rPr>
          <w:spacing w:val="1"/>
        </w:rPr>
        <w:t xml:space="preserve"> </w:t>
      </w:r>
      <w:r>
        <w:t>техногенных</w:t>
      </w:r>
      <w:r>
        <w:rPr>
          <w:spacing w:val="1"/>
        </w:rPr>
        <w:t xml:space="preserve"> </w:t>
      </w:r>
      <w:r>
        <w:t>катастроф.</w:t>
      </w:r>
    </w:p>
    <w:p w14:paraId="586436DF" w14:textId="77777777" w:rsidR="00733630" w:rsidRDefault="00632EAB">
      <w:pPr>
        <w:pStyle w:val="a3"/>
        <w:spacing w:line="276" w:lineRule="exact"/>
        <w:ind w:left="1048" w:firstLine="0"/>
      </w:pPr>
      <w:r>
        <w:t>Практические</w:t>
      </w:r>
      <w:r>
        <w:rPr>
          <w:spacing w:val="-3"/>
        </w:rPr>
        <w:t xml:space="preserve"> </w:t>
      </w:r>
      <w:r>
        <w:t>работы.</w:t>
      </w:r>
    </w:p>
    <w:p w14:paraId="1799DC56" w14:textId="77777777" w:rsidR="00733630" w:rsidRDefault="00632EAB" w:rsidP="00650BD9">
      <w:pPr>
        <w:pStyle w:val="a6"/>
        <w:numPr>
          <w:ilvl w:val="0"/>
          <w:numId w:val="46"/>
        </w:numPr>
        <w:tabs>
          <w:tab w:val="left" w:pos="1375"/>
        </w:tabs>
        <w:spacing w:before="141" w:line="360" w:lineRule="auto"/>
        <w:ind w:right="695" w:firstLine="710"/>
        <w:rPr>
          <w:sz w:val="24"/>
        </w:rPr>
      </w:pPr>
      <w:r>
        <w:rPr>
          <w:sz w:val="24"/>
        </w:rPr>
        <w:t>Оценка последствий различных стихийных бедствий в странах и регионах мира на</w:t>
      </w:r>
      <w:r>
        <w:rPr>
          <w:spacing w:val="1"/>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сообщений</w:t>
      </w:r>
      <w:r>
        <w:rPr>
          <w:spacing w:val="3"/>
          <w:sz w:val="24"/>
        </w:rPr>
        <w:t xml:space="preserve"> </w:t>
      </w:r>
      <w:r>
        <w:rPr>
          <w:sz w:val="24"/>
        </w:rPr>
        <w:t>СМИ (по</w:t>
      </w:r>
      <w:r>
        <w:rPr>
          <w:spacing w:val="2"/>
          <w:sz w:val="24"/>
        </w:rPr>
        <w:t xml:space="preserve"> </w:t>
      </w:r>
      <w:r>
        <w:rPr>
          <w:sz w:val="24"/>
        </w:rPr>
        <w:t>выбору</w:t>
      </w:r>
      <w:r>
        <w:rPr>
          <w:spacing w:val="-8"/>
          <w:sz w:val="24"/>
        </w:rPr>
        <w:t xml:space="preserve"> </w:t>
      </w:r>
      <w:r>
        <w:rPr>
          <w:sz w:val="24"/>
        </w:rPr>
        <w:t>обучающихся).</w:t>
      </w:r>
    </w:p>
    <w:p w14:paraId="04A68D96" w14:textId="77777777" w:rsidR="00733630" w:rsidRDefault="00632EAB" w:rsidP="00650BD9">
      <w:pPr>
        <w:pStyle w:val="a6"/>
        <w:numPr>
          <w:ilvl w:val="0"/>
          <w:numId w:val="46"/>
        </w:numPr>
        <w:tabs>
          <w:tab w:val="left" w:pos="1375"/>
        </w:tabs>
        <w:spacing w:line="360" w:lineRule="auto"/>
        <w:ind w:right="700" w:firstLine="710"/>
        <w:rPr>
          <w:sz w:val="24"/>
        </w:rPr>
      </w:pPr>
      <w:r>
        <w:rPr>
          <w:sz w:val="24"/>
        </w:rPr>
        <w:t>Сравнительная</w:t>
      </w:r>
      <w:r>
        <w:rPr>
          <w:spacing w:val="-14"/>
          <w:sz w:val="24"/>
        </w:rPr>
        <w:t xml:space="preserve"> </w:t>
      </w:r>
      <w:r>
        <w:rPr>
          <w:sz w:val="24"/>
        </w:rPr>
        <w:t>оценка</w:t>
      </w:r>
      <w:r>
        <w:rPr>
          <w:spacing w:val="-10"/>
          <w:sz w:val="24"/>
        </w:rPr>
        <w:t xml:space="preserve"> </w:t>
      </w:r>
      <w:r>
        <w:rPr>
          <w:sz w:val="24"/>
        </w:rPr>
        <w:t>природных</w:t>
      </w:r>
      <w:r>
        <w:rPr>
          <w:spacing w:val="-14"/>
          <w:sz w:val="24"/>
        </w:rPr>
        <w:t xml:space="preserve"> </w:t>
      </w:r>
      <w:r>
        <w:rPr>
          <w:sz w:val="24"/>
        </w:rPr>
        <w:t>рисков</w:t>
      </w:r>
      <w:r>
        <w:rPr>
          <w:spacing w:val="-7"/>
          <w:sz w:val="24"/>
        </w:rPr>
        <w:t xml:space="preserve"> </w:t>
      </w:r>
      <w:r>
        <w:rPr>
          <w:sz w:val="24"/>
        </w:rPr>
        <w:t>для</w:t>
      </w:r>
      <w:r>
        <w:rPr>
          <w:spacing w:val="-10"/>
          <w:sz w:val="24"/>
        </w:rPr>
        <w:t xml:space="preserve"> </w:t>
      </w:r>
      <w:r>
        <w:rPr>
          <w:sz w:val="24"/>
        </w:rPr>
        <w:t>двух</w:t>
      </w:r>
      <w:r>
        <w:rPr>
          <w:spacing w:val="-13"/>
          <w:sz w:val="24"/>
        </w:rPr>
        <w:t xml:space="preserve"> </w:t>
      </w:r>
      <w:r>
        <w:rPr>
          <w:sz w:val="24"/>
        </w:rPr>
        <w:t>стран</w:t>
      </w:r>
      <w:r>
        <w:rPr>
          <w:spacing w:val="-9"/>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анализа</w:t>
      </w:r>
      <w:r>
        <w:rPr>
          <w:spacing w:val="-10"/>
          <w:sz w:val="24"/>
        </w:rPr>
        <w:t xml:space="preserve"> </w:t>
      </w:r>
      <w:r>
        <w:rPr>
          <w:sz w:val="24"/>
        </w:rPr>
        <w:t>интернет-</w:t>
      </w:r>
      <w:r>
        <w:rPr>
          <w:spacing w:val="-58"/>
          <w:sz w:val="24"/>
        </w:rPr>
        <w:t xml:space="preserve"> </w:t>
      </w:r>
      <w:r>
        <w:rPr>
          <w:sz w:val="24"/>
        </w:rPr>
        <w:t>источников</w:t>
      </w:r>
      <w:r>
        <w:rPr>
          <w:spacing w:val="-2"/>
          <w:sz w:val="24"/>
        </w:rPr>
        <w:t xml:space="preserve"> </w:t>
      </w:r>
      <w:r>
        <w:rPr>
          <w:sz w:val="24"/>
        </w:rPr>
        <w:t>(по</w:t>
      </w:r>
      <w:r>
        <w:rPr>
          <w:spacing w:val="2"/>
          <w:sz w:val="24"/>
        </w:rPr>
        <w:t xml:space="preserve"> </w:t>
      </w:r>
      <w:r>
        <w:rPr>
          <w:sz w:val="24"/>
        </w:rPr>
        <w:t>выбору</w:t>
      </w:r>
      <w:r>
        <w:rPr>
          <w:spacing w:val="-3"/>
          <w:sz w:val="24"/>
        </w:rPr>
        <w:t xml:space="preserve"> </w:t>
      </w:r>
      <w:r>
        <w:rPr>
          <w:sz w:val="24"/>
        </w:rPr>
        <w:t>учителя).</w:t>
      </w:r>
    </w:p>
    <w:p w14:paraId="04926BC4" w14:textId="77777777" w:rsidR="00733630" w:rsidRDefault="00632EAB">
      <w:pPr>
        <w:pStyle w:val="a3"/>
        <w:spacing w:line="274" w:lineRule="exact"/>
        <w:ind w:left="1048" w:firstLine="0"/>
      </w:pPr>
      <w:r>
        <w:t>Тема</w:t>
      </w:r>
      <w:r>
        <w:rPr>
          <w:spacing w:val="-4"/>
        </w:rPr>
        <w:t xml:space="preserve"> </w:t>
      </w:r>
      <w:r>
        <w:t>10.</w:t>
      </w:r>
      <w:r>
        <w:rPr>
          <w:spacing w:val="-5"/>
        </w:rPr>
        <w:t xml:space="preserve"> </w:t>
      </w:r>
      <w:r>
        <w:t>Глобальная</w:t>
      </w:r>
      <w:r>
        <w:rPr>
          <w:spacing w:val="-2"/>
        </w:rPr>
        <w:t xml:space="preserve"> </w:t>
      </w:r>
      <w:r>
        <w:t>экологическая</w:t>
      </w:r>
      <w:r>
        <w:rPr>
          <w:spacing w:val="-2"/>
        </w:rPr>
        <w:t xml:space="preserve"> </w:t>
      </w:r>
      <w:r>
        <w:t>проблема.</w:t>
      </w:r>
    </w:p>
    <w:p w14:paraId="003D017E" w14:textId="77777777" w:rsidR="00733630" w:rsidRDefault="00632EAB">
      <w:pPr>
        <w:pStyle w:val="a3"/>
        <w:spacing w:before="141" w:line="360" w:lineRule="auto"/>
        <w:ind w:right="702"/>
      </w:pPr>
      <w:r>
        <w:t>Экологическая проблема как результат взаимодействия человека, природы и хозяйства.</w:t>
      </w:r>
      <w:r>
        <w:rPr>
          <w:spacing w:val="1"/>
        </w:rPr>
        <w:t xml:space="preserve"> </w:t>
      </w:r>
      <w:r>
        <w:t>Концепция «экологического императива» (Н. Н. Моисеев). Состояние окружающей среды в</w:t>
      </w:r>
      <w:r>
        <w:rPr>
          <w:spacing w:val="1"/>
        </w:rPr>
        <w:t xml:space="preserve"> </w:t>
      </w:r>
      <w:r>
        <w:t>зависимости</w:t>
      </w:r>
      <w:r>
        <w:rPr>
          <w:spacing w:val="4"/>
        </w:rPr>
        <w:t xml:space="preserve"> </w:t>
      </w:r>
      <w:r>
        <w:t>от</w:t>
      </w:r>
      <w:r>
        <w:rPr>
          <w:spacing w:val="10"/>
        </w:rPr>
        <w:t xml:space="preserve"> </w:t>
      </w:r>
      <w:r>
        <w:t>степени</w:t>
      </w:r>
      <w:r>
        <w:rPr>
          <w:spacing w:val="11"/>
        </w:rPr>
        <w:t xml:space="preserve"> </w:t>
      </w:r>
      <w:r>
        <w:t>и</w:t>
      </w:r>
      <w:r>
        <w:rPr>
          <w:spacing w:val="6"/>
        </w:rPr>
        <w:t xml:space="preserve"> </w:t>
      </w:r>
      <w:r>
        <w:t>характера</w:t>
      </w:r>
      <w:r>
        <w:rPr>
          <w:spacing w:val="8"/>
        </w:rPr>
        <w:t xml:space="preserve"> </w:t>
      </w:r>
      <w:r>
        <w:t>антропогенного</w:t>
      </w:r>
      <w:r>
        <w:rPr>
          <w:spacing w:val="10"/>
        </w:rPr>
        <w:t xml:space="preserve"> </w:t>
      </w:r>
      <w:r>
        <w:t>воздействия.</w:t>
      </w:r>
      <w:r>
        <w:rPr>
          <w:spacing w:val="7"/>
        </w:rPr>
        <w:t xml:space="preserve"> </w:t>
      </w:r>
      <w:r>
        <w:t>Экологический</w:t>
      </w:r>
      <w:r>
        <w:rPr>
          <w:spacing w:val="11"/>
        </w:rPr>
        <w:t xml:space="preserve"> </w:t>
      </w:r>
      <w:r>
        <w:t>кризис,</w:t>
      </w:r>
    </w:p>
    <w:p w14:paraId="3F6EF698" w14:textId="77777777" w:rsidR="00733630" w:rsidRDefault="00733630">
      <w:pPr>
        <w:spacing w:line="360" w:lineRule="auto"/>
        <w:sectPr w:rsidR="00733630">
          <w:pgSz w:w="11910" w:h="16840"/>
          <w:pgMar w:top="620" w:right="140" w:bottom="1140" w:left="940" w:header="0" w:footer="870" w:gutter="0"/>
          <w:cols w:space="720"/>
        </w:sectPr>
      </w:pPr>
    </w:p>
    <w:p w14:paraId="1EF70B6D" w14:textId="77777777" w:rsidR="00733630" w:rsidRDefault="00632EAB">
      <w:pPr>
        <w:pStyle w:val="a3"/>
        <w:spacing w:before="64" w:line="360" w:lineRule="auto"/>
        <w:ind w:right="707" w:firstLine="0"/>
      </w:pPr>
      <w:r>
        <w:t>экологическая катастрофа. Региональные и глобальные изменения географической среды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географии</w:t>
      </w:r>
      <w:r>
        <w:rPr>
          <w:spacing w:val="1"/>
        </w:rPr>
        <w:t xml:space="preserve"> </w:t>
      </w:r>
      <w:r>
        <w:t>в</w:t>
      </w:r>
      <w:r>
        <w:rPr>
          <w:spacing w:val="1"/>
        </w:rPr>
        <w:t xml:space="preserve"> </w:t>
      </w:r>
      <w:r>
        <w:t>решении</w:t>
      </w:r>
      <w:r>
        <w:rPr>
          <w:spacing w:val="1"/>
        </w:rPr>
        <w:t xml:space="preserve"> </w:t>
      </w:r>
      <w:r>
        <w:t>геоэкологических</w:t>
      </w:r>
      <w:r>
        <w:rPr>
          <w:spacing w:val="1"/>
        </w:rPr>
        <w:t xml:space="preserve"> </w:t>
      </w:r>
      <w:r>
        <w:t>проблем.</w:t>
      </w:r>
      <w:r>
        <w:rPr>
          <w:spacing w:val="1"/>
        </w:rPr>
        <w:t xml:space="preserve"> </w:t>
      </w:r>
      <w:r>
        <w:t>Проблема</w:t>
      </w:r>
      <w:r>
        <w:rPr>
          <w:spacing w:val="60"/>
        </w:rPr>
        <w:t xml:space="preserve"> </w:t>
      </w:r>
      <w:r>
        <w:t>утилизации промышленных и коммунальных отходов.</w:t>
      </w:r>
      <w:r>
        <w:rPr>
          <w:spacing w:val="60"/>
        </w:rPr>
        <w:t xml:space="preserve"> </w:t>
      </w:r>
      <w:r>
        <w:t>Радиоактивное загрязнение</w:t>
      </w:r>
      <w:r>
        <w:rPr>
          <w:spacing w:val="1"/>
        </w:rPr>
        <w:t xml:space="preserve"> </w:t>
      </w:r>
      <w:r>
        <w:t>и дезактивация</w:t>
      </w:r>
      <w:r>
        <w:rPr>
          <w:spacing w:val="1"/>
        </w:rPr>
        <w:t xml:space="preserve"> </w:t>
      </w:r>
      <w:r>
        <w:t>радиоактивных</w:t>
      </w:r>
      <w:r>
        <w:rPr>
          <w:spacing w:val="1"/>
        </w:rPr>
        <w:t xml:space="preserve"> </w:t>
      </w:r>
      <w:r>
        <w:t>отходов.</w:t>
      </w:r>
      <w:r>
        <w:rPr>
          <w:spacing w:val="1"/>
        </w:rPr>
        <w:t xml:space="preserve"> </w:t>
      </w:r>
      <w:r>
        <w:t>Экологический</w:t>
      </w:r>
      <w:r>
        <w:rPr>
          <w:spacing w:val="1"/>
        </w:rPr>
        <w:t xml:space="preserve"> </w:t>
      </w:r>
      <w:r>
        <w:t>кризис</w:t>
      </w:r>
      <w:r>
        <w:rPr>
          <w:spacing w:val="1"/>
        </w:rPr>
        <w:t xml:space="preserve"> </w:t>
      </w:r>
      <w:r>
        <w:t>в</w:t>
      </w:r>
      <w:r>
        <w:rPr>
          <w:spacing w:val="1"/>
        </w:rPr>
        <w:t xml:space="preserve"> </w:t>
      </w:r>
      <w:r>
        <w:t>различных</w:t>
      </w:r>
      <w:r>
        <w:rPr>
          <w:spacing w:val="1"/>
        </w:rPr>
        <w:t xml:space="preserve"> </w:t>
      </w:r>
      <w:r>
        <w:t>типах</w:t>
      </w:r>
      <w:r>
        <w:rPr>
          <w:spacing w:val="1"/>
        </w:rPr>
        <w:t xml:space="preserve"> </w:t>
      </w:r>
      <w:r>
        <w:t>стран</w:t>
      </w:r>
      <w:r>
        <w:rPr>
          <w:spacing w:val="1"/>
        </w:rPr>
        <w:t xml:space="preserve"> </w:t>
      </w:r>
      <w:r>
        <w:t>современного</w:t>
      </w:r>
      <w:r>
        <w:rPr>
          <w:spacing w:val="1"/>
        </w:rPr>
        <w:t xml:space="preserve"> </w:t>
      </w:r>
      <w:r>
        <w:t>мира.</w:t>
      </w:r>
      <w:r>
        <w:rPr>
          <w:spacing w:val="4"/>
        </w:rPr>
        <w:t xml:space="preserve"> </w:t>
      </w:r>
      <w:r>
        <w:t>Стратегия</w:t>
      </w:r>
      <w:r>
        <w:rPr>
          <w:spacing w:val="-4"/>
        </w:rPr>
        <w:t xml:space="preserve"> </w:t>
      </w:r>
      <w:r>
        <w:t>устойчивого</w:t>
      </w:r>
      <w:r>
        <w:rPr>
          <w:spacing w:val="2"/>
        </w:rPr>
        <w:t xml:space="preserve"> </w:t>
      </w:r>
      <w:r>
        <w:t>развития</w:t>
      </w:r>
      <w:r>
        <w:rPr>
          <w:spacing w:val="-3"/>
        </w:rPr>
        <w:t xml:space="preserve"> </w:t>
      </w:r>
      <w:r>
        <w:t>России.</w:t>
      </w:r>
    </w:p>
    <w:p w14:paraId="067E0D2C" w14:textId="77777777" w:rsidR="00733630" w:rsidRDefault="00632EAB">
      <w:pPr>
        <w:pStyle w:val="a3"/>
        <w:spacing w:line="276" w:lineRule="exact"/>
        <w:ind w:left="1048" w:firstLine="0"/>
        <w:jc w:val="left"/>
      </w:pPr>
      <w:r>
        <w:t>Практические</w:t>
      </w:r>
      <w:r>
        <w:rPr>
          <w:spacing w:val="-3"/>
        </w:rPr>
        <w:t xml:space="preserve"> </w:t>
      </w:r>
      <w:r>
        <w:t>работы.</w:t>
      </w:r>
    </w:p>
    <w:p w14:paraId="2CCC09C8" w14:textId="77777777" w:rsidR="00733630" w:rsidRDefault="00632EAB" w:rsidP="00650BD9">
      <w:pPr>
        <w:pStyle w:val="a6"/>
        <w:numPr>
          <w:ilvl w:val="0"/>
          <w:numId w:val="45"/>
        </w:numPr>
        <w:tabs>
          <w:tab w:val="left" w:pos="1375"/>
        </w:tabs>
        <w:spacing w:before="137" w:line="360" w:lineRule="auto"/>
        <w:ind w:right="713" w:firstLine="710"/>
        <w:rPr>
          <w:sz w:val="24"/>
        </w:rPr>
      </w:pPr>
      <w:r>
        <w:rPr>
          <w:sz w:val="24"/>
        </w:rPr>
        <w:t>Составление</w:t>
      </w:r>
      <w:r>
        <w:rPr>
          <w:spacing w:val="46"/>
          <w:sz w:val="24"/>
        </w:rPr>
        <w:t xml:space="preserve"> </w:t>
      </w:r>
      <w:r>
        <w:rPr>
          <w:sz w:val="24"/>
        </w:rPr>
        <w:t>структурной</w:t>
      </w:r>
      <w:r>
        <w:rPr>
          <w:spacing w:val="48"/>
          <w:sz w:val="24"/>
        </w:rPr>
        <w:t xml:space="preserve"> </w:t>
      </w:r>
      <w:r>
        <w:rPr>
          <w:sz w:val="24"/>
        </w:rPr>
        <w:t>схемы</w:t>
      </w:r>
      <w:r>
        <w:rPr>
          <w:spacing w:val="49"/>
          <w:sz w:val="24"/>
        </w:rPr>
        <w:t xml:space="preserve"> </w:t>
      </w:r>
      <w:r>
        <w:rPr>
          <w:sz w:val="24"/>
        </w:rPr>
        <w:t>«Взаимосвязь</w:t>
      </w:r>
      <w:r>
        <w:rPr>
          <w:spacing w:val="43"/>
          <w:sz w:val="24"/>
        </w:rPr>
        <w:t xml:space="preserve"> </w:t>
      </w:r>
      <w:r>
        <w:rPr>
          <w:sz w:val="24"/>
        </w:rPr>
        <w:t>глобальных</w:t>
      </w:r>
      <w:r>
        <w:rPr>
          <w:spacing w:val="43"/>
          <w:sz w:val="24"/>
        </w:rPr>
        <w:t xml:space="preserve"> </w:t>
      </w:r>
      <w:r>
        <w:rPr>
          <w:sz w:val="24"/>
        </w:rPr>
        <w:t>проблем</w:t>
      </w:r>
      <w:r>
        <w:rPr>
          <w:spacing w:val="45"/>
          <w:sz w:val="24"/>
        </w:rPr>
        <w:t xml:space="preserve"> </w:t>
      </w:r>
      <w:r>
        <w:rPr>
          <w:sz w:val="24"/>
        </w:rPr>
        <w:t>окружающей</w:t>
      </w:r>
      <w:r>
        <w:rPr>
          <w:spacing w:val="-57"/>
          <w:sz w:val="24"/>
        </w:rPr>
        <w:t xml:space="preserve"> </w:t>
      </w:r>
      <w:r>
        <w:rPr>
          <w:sz w:val="24"/>
        </w:rPr>
        <w:t>среды»</w:t>
      </w:r>
      <w:r>
        <w:rPr>
          <w:spacing w:val="-4"/>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сообщений</w:t>
      </w:r>
      <w:r>
        <w:rPr>
          <w:spacing w:val="2"/>
          <w:sz w:val="24"/>
        </w:rPr>
        <w:t xml:space="preserve"> </w:t>
      </w:r>
      <w:r>
        <w:rPr>
          <w:sz w:val="24"/>
        </w:rPr>
        <w:t>СМИ.</w:t>
      </w:r>
    </w:p>
    <w:p w14:paraId="2AA00B5C" w14:textId="77777777" w:rsidR="00733630" w:rsidRDefault="00632EAB" w:rsidP="00650BD9">
      <w:pPr>
        <w:pStyle w:val="a6"/>
        <w:numPr>
          <w:ilvl w:val="0"/>
          <w:numId w:val="45"/>
        </w:numPr>
        <w:tabs>
          <w:tab w:val="left" w:pos="1375"/>
        </w:tabs>
        <w:spacing w:before="3"/>
        <w:ind w:left="1374"/>
        <w:rPr>
          <w:sz w:val="24"/>
        </w:rPr>
      </w:pPr>
      <w:r>
        <w:rPr>
          <w:spacing w:val="-1"/>
          <w:sz w:val="24"/>
        </w:rPr>
        <w:t>Организация</w:t>
      </w:r>
      <w:r>
        <w:rPr>
          <w:spacing w:val="-12"/>
          <w:sz w:val="24"/>
        </w:rPr>
        <w:t xml:space="preserve"> </w:t>
      </w:r>
      <w:r>
        <w:rPr>
          <w:spacing w:val="-1"/>
          <w:sz w:val="24"/>
        </w:rPr>
        <w:t>дискуссии</w:t>
      </w:r>
      <w:r>
        <w:rPr>
          <w:spacing w:val="-12"/>
          <w:sz w:val="24"/>
        </w:rPr>
        <w:t xml:space="preserve"> </w:t>
      </w:r>
      <w:r>
        <w:rPr>
          <w:spacing w:val="-1"/>
          <w:sz w:val="24"/>
        </w:rPr>
        <w:t>о</w:t>
      </w:r>
      <w:r>
        <w:rPr>
          <w:spacing w:val="-12"/>
          <w:sz w:val="24"/>
        </w:rPr>
        <w:t xml:space="preserve"> </w:t>
      </w:r>
      <w:r>
        <w:rPr>
          <w:spacing w:val="-1"/>
          <w:sz w:val="24"/>
        </w:rPr>
        <w:t>геоэкологической</w:t>
      </w:r>
      <w:r>
        <w:rPr>
          <w:spacing w:val="-16"/>
          <w:sz w:val="24"/>
        </w:rPr>
        <w:t xml:space="preserve"> </w:t>
      </w:r>
      <w:r>
        <w:rPr>
          <w:spacing w:val="-1"/>
          <w:sz w:val="24"/>
        </w:rPr>
        <w:t>ситуации</w:t>
      </w:r>
      <w:r>
        <w:rPr>
          <w:spacing w:val="-12"/>
          <w:sz w:val="24"/>
        </w:rPr>
        <w:t xml:space="preserve"> </w:t>
      </w:r>
      <w:r>
        <w:rPr>
          <w:sz w:val="24"/>
        </w:rPr>
        <w:t>в</w:t>
      </w:r>
      <w:r>
        <w:rPr>
          <w:spacing w:val="-16"/>
          <w:sz w:val="24"/>
        </w:rPr>
        <w:t xml:space="preserve"> </w:t>
      </w:r>
      <w:r>
        <w:rPr>
          <w:sz w:val="24"/>
        </w:rPr>
        <w:t>отдельных</w:t>
      </w:r>
      <w:r>
        <w:rPr>
          <w:spacing w:val="-17"/>
          <w:sz w:val="24"/>
        </w:rPr>
        <w:t xml:space="preserve"> </w:t>
      </w:r>
      <w:r>
        <w:rPr>
          <w:sz w:val="24"/>
        </w:rPr>
        <w:t>странах</w:t>
      </w:r>
      <w:r>
        <w:rPr>
          <w:spacing w:val="-17"/>
          <w:sz w:val="24"/>
        </w:rPr>
        <w:t xml:space="preserve"> </w:t>
      </w:r>
      <w:r>
        <w:rPr>
          <w:sz w:val="24"/>
        </w:rPr>
        <w:t>и</w:t>
      </w:r>
      <w:r>
        <w:rPr>
          <w:spacing w:val="-12"/>
          <w:sz w:val="24"/>
        </w:rPr>
        <w:t xml:space="preserve"> </w:t>
      </w:r>
      <w:r>
        <w:rPr>
          <w:sz w:val="24"/>
        </w:rPr>
        <w:t>регионах</w:t>
      </w:r>
    </w:p>
    <w:p w14:paraId="58E089C2" w14:textId="77777777" w:rsidR="00733630" w:rsidRDefault="00632EAB">
      <w:pPr>
        <w:pStyle w:val="a3"/>
        <w:spacing w:before="137"/>
        <w:ind w:firstLine="0"/>
        <w:jc w:val="left"/>
      </w:pPr>
      <w:r>
        <w:t>мира.</w:t>
      </w:r>
    </w:p>
    <w:p w14:paraId="3911C04D" w14:textId="77777777" w:rsidR="00733630" w:rsidRDefault="00632EAB" w:rsidP="00650BD9">
      <w:pPr>
        <w:pStyle w:val="a6"/>
        <w:numPr>
          <w:ilvl w:val="0"/>
          <w:numId w:val="45"/>
        </w:numPr>
        <w:tabs>
          <w:tab w:val="left" w:pos="1375"/>
        </w:tabs>
        <w:spacing w:before="136"/>
        <w:ind w:left="1374"/>
        <w:rPr>
          <w:sz w:val="24"/>
        </w:rPr>
      </w:pPr>
      <w:r>
        <w:rPr>
          <w:sz w:val="24"/>
        </w:rPr>
        <w:t>Анализ</w:t>
      </w:r>
      <w:r>
        <w:rPr>
          <w:spacing w:val="42"/>
          <w:sz w:val="24"/>
        </w:rPr>
        <w:t xml:space="preserve"> </w:t>
      </w:r>
      <w:r>
        <w:rPr>
          <w:sz w:val="24"/>
        </w:rPr>
        <w:t>текста</w:t>
      </w:r>
      <w:r>
        <w:rPr>
          <w:spacing w:val="46"/>
          <w:sz w:val="24"/>
        </w:rPr>
        <w:t xml:space="preserve"> </w:t>
      </w:r>
      <w:r>
        <w:rPr>
          <w:sz w:val="24"/>
        </w:rPr>
        <w:t>«Стратегия</w:t>
      </w:r>
      <w:r>
        <w:rPr>
          <w:spacing w:val="47"/>
          <w:sz w:val="24"/>
        </w:rPr>
        <w:t xml:space="preserve"> </w:t>
      </w:r>
      <w:r>
        <w:rPr>
          <w:sz w:val="24"/>
        </w:rPr>
        <w:t>экологической</w:t>
      </w:r>
      <w:r>
        <w:rPr>
          <w:spacing w:val="38"/>
          <w:sz w:val="24"/>
        </w:rPr>
        <w:t xml:space="preserve"> </w:t>
      </w:r>
      <w:r>
        <w:rPr>
          <w:sz w:val="24"/>
        </w:rPr>
        <w:t>безопасности</w:t>
      </w:r>
      <w:r>
        <w:rPr>
          <w:spacing w:val="43"/>
          <w:sz w:val="24"/>
        </w:rPr>
        <w:t xml:space="preserve"> </w:t>
      </w:r>
      <w:r>
        <w:rPr>
          <w:sz w:val="24"/>
        </w:rPr>
        <w:t>Российской</w:t>
      </w:r>
      <w:r>
        <w:rPr>
          <w:spacing w:val="43"/>
          <w:sz w:val="24"/>
        </w:rPr>
        <w:t xml:space="preserve"> </w:t>
      </w:r>
      <w:r>
        <w:rPr>
          <w:sz w:val="24"/>
        </w:rPr>
        <w:t>Федерации</w:t>
      </w:r>
      <w:r>
        <w:rPr>
          <w:spacing w:val="43"/>
          <w:sz w:val="24"/>
        </w:rPr>
        <w:t xml:space="preserve"> </w:t>
      </w:r>
      <w:r>
        <w:rPr>
          <w:sz w:val="24"/>
        </w:rPr>
        <w:t>на</w:t>
      </w:r>
    </w:p>
    <w:p w14:paraId="790B283B" w14:textId="77777777" w:rsidR="00733630" w:rsidRDefault="00632EAB">
      <w:pPr>
        <w:pStyle w:val="a3"/>
        <w:spacing w:before="137" w:line="364" w:lineRule="auto"/>
        <w:ind w:right="715" w:firstLine="0"/>
      </w:pPr>
      <w:r>
        <w:t>период до 2025 года» с целью выявления потенциального вклада географии в обеспечение</w:t>
      </w:r>
      <w:r>
        <w:rPr>
          <w:spacing w:val="1"/>
        </w:rPr>
        <w:t xml:space="preserve"> </w:t>
      </w:r>
      <w:r>
        <w:t>экологической</w:t>
      </w:r>
      <w:r>
        <w:rPr>
          <w:spacing w:val="-3"/>
        </w:rPr>
        <w:t xml:space="preserve"> </w:t>
      </w:r>
      <w:r>
        <w:t>безопасности</w:t>
      </w:r>
      <w:r>
        <w:rPr>
          <w:spacing w:val="-1"/>
        </w:rPr>
        <w:t xml:space="preserve"> </w:t>
      </w:r>
      <w:r>
        <w:t>России.</w:t>
      </w:r>
    </w:p>
    <w:p w14:paraId="3C134C9B" w14:textId="77777777" w:rsidR="00733630" w:rsidRDefault="00632EAB" w:rsidP="00650BD9">
      <w:pPr>
        <w:pStyle w:val="a6"/>
        <w:numPr>
          <w:ilvl w:val="0"/>
          <w:numId w:val="45"/>
        </w:numPr>
        <w:tabs>
          <w:tab w:val="left" w:pos="1375"/>
        </w:tabs>
        <w:spacing w:line="360" w:lineRule="auto"/>
        <w:ind w:right="705" w:firstLine="710"/>
        <w:rPr>
          <w:sz w:val="24"/>
        </w:rPr>
      </w:pPr>
      <w:r>
        <w:rPr>
          <w:sz w:val="24"/>
        </w:rPr>
        <w:t>Сравнительная оценка прогнозируемых последствий экологических, экономических</w:t>
      </w:r>
      <w:r>
        <w:rPr>
          <w:spacing w:val="1"/>
          <w:sz w:val="24"/>
        </w:rPr>
        <w:t xml:space="preserve"> </w:t>
      </w:r>
      <w:r>
        <w:rPr>
          <w:sz w:val="24"/>
        </w:rPr>
        <w:t>и социальных последствий глобальных климатических изменений для двух стран (по выбору</w:t>
      </w:r>
      <w:r>
        <w:rPr>
          <w:spacing w:val="1"/>
          <w:sz w:val="24"/>
        </w:rPr>
        <w:t xml:space="preserve"> </w:t>
      </w:r>
      <w:r>
        <w:rPr>
          <w:sz w:val="24"/>
        </w:rPr>
        <w:t>учителя).</w:t>
      </w:r>
    </w:p>
    <w:p w14:paraId="4B6EA2CF" w14:textId="77777777" w:rsidR="00733630" w:rsidRDefault="00632EAB">
      <w:pPr>
        <w:pStyle w:val="a3"/>
        <w:spacing w:line="360" w:lineRule="auto"/>
        <w:ind w:left="1048" w:right="3766" w:firstLine="0"/>
      </w:pPr>
      <w:r>
        <w:t>Раздел</w:t>
      </w:r>
      <w:r>
        <w:rPr>
          <w:spacing w:val="2"/>
        </w:rPr>
        <w:t xml:space="preserve"> </w:t>
      </w:r>
      <w:r>
        <w:t>5. Человеческий</w:t>
      </w:r>
      <w:r>
        <w:rPr>
          <w:spacing w:val="4"/>
        </w:rPr>
        <w:t xml:space="preserve"> </w:t>
      </w:r>
      <w:r>
        <w:t>капитал</w:t>
      </w:r>
      <w:r>
        <w:rPr>
          <w:spacing w:val="-3"/>
        </w:rPr>
        <w:t xml:space="preserve"> </w:t>
      </w:r>
      <w:r>
        <w:t>в</w:t>
      </w:r>
      <w:r>
        <w:rPr>
          <w:spacing w:val="4"/>
        </w:rPr>
        <w:t xml:space="preserve"> </w:t>
      </w:r>
      <w:r>
        <w:t>современном мире.</w:t>
      </w:r>
      <w:r>
        <w:rPr>
          <w:spacing w:val="1"/>
        </w:rPr>
        <w:t xml:space="preserve"> </w:t>
      </w:r>
      <w:r>
        <w:t>Тема</w:t>
      </w:r>
      <w:r>
        <w:rPr>
          <w:spacing w:val="-4"/>
        </w:rPr>
        <w:t xml:space="preserve"> </w:t>
      </w:r>
      <w:r>
        <w:t>1.</w:t>
      </w:r>
      <w:r>
        <w:rPr>
          <w:spacing w:val="-6"/>
        </w:rPr>
        <w:t xml:space="preserve"> </w:t>
      </w:r>
      <w:r>
        <w:t>Демографическая</w:t>
      </w:r>
      <w:r>
        <w:rPr>
          <w:spacing w:val="-2"/>
        </w:rPr>
        <w:t xml:space="preserve"> </w:t>
      </w:r>
      <w:r>
        <w:t>характеристика</w:t>
      </w:r>
      <w:r>
        <w:rPr>
          <w:spacing w:val="-4"/>
        </w:rPr>
        <w:t xml:space="preserve"> </w:t>
      </w:r>
      <w:r>
        <w:t>населения</w:t>
      </w:r>
      <w:r>
        <w:rPr>
          <w:spacing w:val="-3"/>
        </w:rPr>
        <w:t xml:space="preserve"> </w:t>
      </w:r>
      <w:r>
        <w:t>мира.</w:t>
      </w:r>
    </w:p>
    <w:p w14:paraId="6E68CA7E" w14:textId="77777777" w:rsidR="00733630" w:rsidRDefault="00632EAB">
      <w:pPr>
        <w:pStyle w:val="a3"/>
        <w:spacing w:line="360" w:lineRule="auto"/>
        <w:ind w:right="703"/>
      </w:pPr>
      <w:r>
        <w:t>Демографическая история населения Земли. Экономические и социальные последствия</w:t>
      </w:r>
      <w:r>
        <w:rPr>
          <w:spacing w:val="1"/>
        </w:rPr>
        <w:t xml:space="preserve"> </w:t>
      </w:r>
      <w:r>
        <w:t>демографического</w:t>
      </w:r>
      <w:r>
        <w:rPr>
          <w:spacing w:val="1"/>
        </w:rPr>
        <w:t xml:space="preserve"> </w:t>
      </w:r>
      <w:r>
        <w:t>перехода</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социально-экономических</w:t>
      </w:r>
      <w:r>
        <w:rPr>
          <w:spacing w:val="1"/>
        </w:rPr>
        <w:t xml:space="preserve"> </w:t>
      </w:r>
      <w:r>
        <w:t>типов.</w:t>
      </w:r>
      <w:r>
        <w:rPr>
          <w:spacing w:val="1"/>
        </w:rPr>
        <w:t xml:space="preserve"> </w:t>
      </w:r>
      <w:r>
        <w:t>Современная</w:t>
      </w:r>
      <w:r>
        <w:rPr>
          <w:spacing w:val="1"/>
        </w:rPr>
        <w:t xml:space="preserve"> </w:t>
      </w:r>
      <w:r>
        <w:t>динамика</w:t>
      </w:r>
      <w:r>
        <w:rPr>
          <w:spacing w:val="1"/>
        </w:rPr>
        <w:t xml:space="preserve"> </w:t>
      </w:r>
      <w:r>
        <w:t>показателей</w:t>
      </w:r>
      <w:r>
        <w:rPr>
          <w:spacing w:val="1"/>
        </w:rPr>
        <w:t xml:space="preserve"> </w:t>
      </w:r>
      <w:r>
        <w:t>воспроизводства</w:t>
      </w:r>
      <w:r>
        <w:rPr>
          <w:spacing w:val="1"/>
        </w:rPr>
        <w:t xml:space="preserve"> </w:t>
      </w:r>
      <w:r>
        <w:t>населения (рождаемость,</w:t>
      </w:r>
      <w:r>
        <w:rPr>
          <w:spacing w:val="1"/>
        </w:rPr>
        <w:t xml:space="preserve"> </w:t>
      </w:r>
      <w:r>
        <w:t>смертность,</w:t>
      </w:r>
      <w:r>
        <w:rPr>
          <w:spacing w:val="1"/>
        </w:rPr>
        <w:t xml:space="preserve"> </w:t>
      </w:r>
      <w:r>
        <w:t>естественный прирост). Географические особенности показателей воспроизводства населения</w:t>
      </w:r>
      <w:r>
        <w:rPr>
          <w:spacing w:val="1"/>
        </w:rPr>
        <w:t xml:space="preserve"> </w:t>
      </w:r>
      <w:r>
        <w:rPr>
          <w:spacing w:val="-1"/>
        </w:rPr>
        <w:t>стран</w:t>
      </w:r>
      <w:r>
        <w:rPr>
          <w:spacing w:val="-10"/>
        </w:rPr>
        <w:t xml:space="preserve"> </w:t>
      </w:r>
      <w:r>
        <w:rPr>
          <w:spacing w:val="-1"/>
        </w:rPr>
        <w:t>мира.</w:t>
      </w:r>
      <w:r>
        <w:rPr>
          <w:spacing w:val="-13"/>
        </w:rPr>
        <w:t xml:space="preserve"> </w:t>
      </w:r>
      <w:r>
        <w:rPr>
          <w:spacing w:val="-1"/>
        </w:rPr>
        <w:t>Прогнозы</w:t>
      </w:r>
      <w:r>
        <w:rPr>
          <w:spacing w:val="-8"/>
        </w:rPr>
        <w:t xml:space="preserve"> </w:t>
      </w:r>
      <w:r>
        <w:t>динамики</w:t>
      </w:r>
      <w:r>
        <w:rPr>
          <w:spacing w:val="-10"/>
        </w:rPr>
        <w:t xml:space="preserve"> </w:t>
      </w:r>
      <w:r>
        <w:t>численности</w:t>
      </w:r>
      <w:r>
        <w:rPr>
          <w:spacing w:val="-10"/>
        </w:rPr>
        <w:t xml:space="preserve"> </w:t>
      </w:r>
      <w:r>
        <w:t>населения</w:t>
      </w:r>
      <w:r>
        <w:rPr>
          <w:spacing w:val="-10"/>
        </w:rPr>
        <w:t xml:space="preserve"> </w:t>
      </w:r>
      <w:r>
        <w:t>в</w:t>
      </w:r>
      <w:r>
        <w:rPr>
          <w:spacing w:val="-9"/>
        </w:rPr>
        <w:t xml:space="preserve"> </w:t>
      </w:r>
      <w:r>
        <w:t>регионах</w:t>
      </w:r>
      <w:r>
        <w:rPr>
          <w:spacing w:val="-14"/>
        </w:rPr>
        <w:t xml:space="preserve"> </w:t>
      </w:r>
      <w:r>
        <w:t>мира.</w:t>
      </w:r>
      <w:r>
        <w:rPr>
          <w:spacing w:val="-9"/>
        </w:rPr>
        <w:t xml:space="preserve"> </w:t>
      </w:r>
      <w:r>
        <w:t>Причины</w:t>
      </w:r>
      <w:r>
        <w:rPr>
          <w:spacing w:val="-13"/>
        </w:rPr>
        <w:t xml:space="preserve"> </w:t>
      </w:r>
      <w:r>
        <w:t>и</w:t>
      </w:r>
      <w:r>
        <w:rPr>
          <w:spacing w:val="-10"/>
        </w:rPr>
        <w:t xml:space="preserve"> </w:t>
      </w:r>
      <w:r>
        <w:t>следствия</w:t>
      </w:r>
    </w:p>
    <w:p w14:paraId="452D482C" w14:textId="77777777" w:rsidR="00733630" w:rsidRDefault="00632EAB">
      <w:pPr>
        <w:pStyle w:val="a3"/>
        <w:spacing w:line="362" w:lineRule="auto"/>
        <w:ind w:right="699" w:firstLine="0"/>
      </w:pPr>
      <w:r>
        <w:t>«демографического взрыва» в развивающихся странах. Демографический кризис в развитых</w:t>
      </w:r>
      <w:r>
        <w:rPr>
          <w:spacing w:val="1"/>
        </w:rPr>
        <w:t xml:space="preserve"> </w:t>
      </w:r>
      <w:r>
        <w:t>странах</w:t>
      </w:r>
      <w:r>
        <w:rPr>
          <w:spacing w:val="-4"/>
        </w:rPr>
        <w:t xml:space="preserve"> </w:t>
      </w:r>
      <w:r>
        <w:t>и</w:t>
      </w:r>
      <w:r>
        <w:rPr>
          <w:spacing w:val="3"/>
        </w:rPr>
        <w:t xml:space="preserve"> </w:t>
      </w:r>
      <w:r>
        <w:t>комплекс</w:t>
      </w:r>
      <w:r>
        <w:rPr>
          <w:spacing w:val="1"/>
        </w:rPr>
        <w:t xml:space="preserve"> </w:t>
      </w:r>
      <w:r>
        <w:t>связанных</w:t>
      </w:r>
      <w:r>
        <w:rPr>
          <w:spacing w:val="-4"/>
        </w:rPr>
        <w:t xml:space="preserve"> </w:t>
      </w:r>
      <w:r>
        <w:t>с</w:t>
      </w:r>
      <w:r>
        <w:rPr>
          <w:spacing w:val="-4"/>
        </w:rPr>
        <w:t xml:space="preserve"> </w:t>
      </w:r>
      <w:r>
        <w:t>ним</w:t>
      </w:r>
      <w:r>
        <w:rPr>
          <w:spacing w:val="-1"/>
        </w:rPr>
        <w:t xml:space="preserve"> </w:t>
      </w:r>
      <w:r>
        <w:t>социально-экономических</w:t>
      </w:r>
      <w:r>
        <w:rPr>
          <w:spacing w:val="-4"/>
        </w:rPr>
        <w:t xml:space="preserve"> </w:t>
      </w:r>
      <w:r>
        <w:t>проблем.</w:t>
      </w:r>
    </w:p>
    <w:p w14:paraId="75369852" w14:textId="77777777" w:rsidR="00733630" w:rsidRDefault="00632EAB">
      <w:pPr>
        <w:pStyle w:val="a3"/>
        <w:spacing w:line="274" w:lineRule="exact"/>
        <w:ind w:left="1048" w:firstLine="0"/>
      </w:pPr>
      <w:r>
        <w:t>Возрастно-половая</w:t>
      </w:r>
      <w:r>
        <w:rPr>
          <w:spacing w:val="36"/>
        </w:rPr>
        <w:t xml:space="preserve"> </w:t>
      </w:r>
      <w:r>
        <w:t>структура</w:t>
      </w:r>
      <w:r>
        <w:rPr>
          <w:spacing w:val="36"/>
        </w:rPr>
        <w:t xml:space="preserve"> </w:t>
      </w:r>
      <w:r>
        <w:t>населения</w:t>
      </w:r>
      <w:r>
        <w:rPr>
          <w:spacing w:val="40"/>
        </w:rPr>
        <w:t xml:space="preserve"> </w:t>
      </w:r>
      <w:r>
        <w:t>мира</w:t>
      </w:r>
      <w:r>
        <w:rPr>
          <w:spacing w:val="31"/>
        </w:rPr>
        <w:t xml:space="preserve"> </w:t>
      </w:r>
      <w:r>
        <w:t>и</w:t>
      </w:r>
      <w:r>
        <w:rPr>
          <w:spacing w:val="33"/>
        </w:rPr>
        <w:t xml:space="preserve"> </w:t>
      </w:r>
      <w:r>
        <w:t>отдельных</w:t>
      </w:r>
      <w:r>
        <w:rPr>
          <w:spacing w:val="32"/>
        </w:rPr>
        <w:t xml:space="preserve"> </w:t>
      </w:r>
      <w:r>
        <w:t>стран.</w:t>
      </w:r>
      <w:r>
        <w:rPr>
          <w:spacing w:val="33"/>
        </w:rPr>
        <w:t xml:space="preserve"> </w:t>
      </w:r>
      <w:r>
        <w:t>Трудовые</w:t>
      </w:r>
      <w:r>
        <w:rPr>
          <w:spacing w:val="31"/>
        </w:rPr>
        <w:t xml:space="preserve"> </w:t>
      </w:r>
      <w:r>
        <w:t>ресурсы.</w:t>
      </w:r>
    </w:p>
    <w:p w14:paraId="4A7E87E9" w14:textId="77777777" w:rsidR="00733630" w:rsidRDefault="00632EAB">
      <w:pPr>
        <w:pStyle w:val="a3"/>
        <w:spacing w:before="128"/>
        <w:ind w:firstLine="0"/>
      </w:pPr>
      <w:r>
        <w:t>Экономически</w:t>
      </w:r>
      <w:r>
        <w:rPr>
          <w:spacing w:val="-2"/>
        </w:rPr>
        <w:t xml:space="preserve"> </w:t>
      </w:r>
      <w:r>
        <w:t>активное</w:t>
      </w:r>
      <w:r>
        <w:rPr>
          <w:spacing w:val="-8"/>
        </w:rPr>
        <w:t xml:space="preserve"> </w:t>
      </w:r>
      <w:r>
        <w:t>население.</w:t>
      </w:r>
    </w:p>
    <w:p w14:paraId="7330D4E0" w14:textId="77777777" w:rsidR="00733630" w:rsidRDefault="00632EAB">
      <w:pPr>
        <w:pStyle w:val="a3"/>
        <w:spacing w:before="137" w:line="360" w:lineRule="auto"/>
        <w:ind w:right="711"/>
      </w:pPr>
      <w:r>
        <w:t>Сущность</w:t>
      </w:r>
      <w:r>
        <w:rPr>
          <w:spacing w:val="1"/>
        </w:rPr>
        <w:t xml:space="preserve"> </w:t>
      </w:r>
      <w:r>
        <w:t>глобальной</w:t>
      </w:r>
      <w:r>
        <w:rPr>
          <w:spacing w:val="1"/>
        </w:rPr>
        <w:t xml:space="preserve"> </w:t>
      </w:r>
      <w:r>
        <w:t>демографической</w:t>
      </w:r>
      <w:r>
        <w:rPr>
          <w:spacing w:val="1"/>
        </w:rPr>
        <w:t xml:space="preserve"> </w:t>
      </w:r>
      <w:r>
        <w:t>проблемы.</w:t>
      </w:r>
      <w:r>
        <w:rPr>
          <w:spacing w:val="1"/>
        </w:rPr>
        <w:t xml:space="preserve"> </w:t>
      </w:r>
      <w:r>
        <w:t>«Старение</w:t>
      </w:r>
      <w:r>
        <w:rPr>
          <w:spacing w:val="1"/>
        </w:rPr>
        <w:t xml:space="preserve"> </w:t>
      </w:r>
      <w:r>
        <w:t>наций».</w:t>
      </w:r>
      <w:r>
        <w:rPr>
          <w:spacing w:val="1"/>
        </w:rPr>
        <w:t xml:space="preserve"> </w:t>
      </w:r>
      <w:r>
        <w:t>Демографическая</w:t>
      </w:r>
      <w:r>
        <w:rPr>
          <w:spacing w:val="1"/>
        </w:rPr>
        <w:t xml:space="preserve"> </w:t>
      </w:r>
      <w:r>
        <w:t>политика</w:t>
      </w:r>
      <w:r>
        <w:rPr>
          <w:spacing w:val="1"/>
        </w:rPr>
        <w:t xml:space="preserve"> </w:t>
      </w:r>
      <w:r>
        <w:t>как</w:t>
      </w:r>
      <w:r>
        <w:rPr>
          <w:spacing w:val="1"/>
        </w:rPr>
        <w:t xml:space="preserve"> </w:t>
      </w:r>
      <w:r>
        <w:t>способ</w:t>
      </w:r>
      <w:r>
        <w:rPr>
          <w:spacing w:val="1"/>
        </w:rPr>
        <w:t xml:space="preserve"> </w:t>
      </w:r>
      <w:r>
        <w:t>регулирования</w:t>
      </w:r>
      <w:r>
        <w:rPr>
          <w:spacing w:val="1"/>
        </w:rPr>
        <w:t xml:space="preserve"> </w:t>
      </w:r>
      <w:r>
        <w:t>численности</w:t>
      </w:r>
      <w:r>
        <w:rPr>
          <w:spacing w:val="1"/>
        </w:rPr>
        <w:t xml:space="preserve"> </w:t>
      </w:r>
      <w:r>
        <w:t>населения.</w:t>
      </w:r>
      <w:r>
        <w:rPr>
          <w:spacing w:val="1"/>
        </w:rPr>
        <w:t xml:space="preserve"> </w:t>
      </w:r>
      <w:r>
        <w:t>Основные</w:t>
      </w:r>
      <w:r>
        <w:rPr>
          <w:spacing w:val="1"/>
        </w:rPr>
        <w:t xml:space="preserve"> </w:t>
      </w:r>
      <w:r>
        <w:t>направления деятельности ООН по решению демографической проблемы. Демографическая</w:t>
      </w:r>
      <w:r>
        <w:rPr>
          <w:spacing w:val="1"/>
        </w:rPr>
        <w:t xml:space="preserve"> </w:t>
      </w:r>
      <w:r>
        <w:t>ситуация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её</w:t>
      </w:r>
      <w:r>
        <w:rPr>
          <w:spacing w:val="1"/>
        </w:rPr>
        <w:t xml:space="preserve"> </w:t>
      </w:r>
      <w:r>
        <w:t>региональные</w:t>
      </w:r>
      <w:r>
        <w:rPr>
          <w:spacing w:val="1"/>
        </w:rPr>
        <w:t xml:space="preserve"> </w:t>
      </w:r>
      <w:r>
        <w:t>различия.</w:t>
      </w:r>
      <w:r>
        <w:rPr>
          <w:spacing w:val="1"/>
        </w:rPr>
        <w:t xml:space="preserve"> </w:t>
      </w:r>
      <w:r>
        <w:t>Региональные</w:t>
      </w:r>
      <w:r>
        <w:rPr>
          <w:spacing w:val="1"/>
        </w:rPr>
        <w:t xml:space="preserve"> </w:t>
      </w:r>
      <w:r>
        <w:t>аспекты</w:t>
      </w:r>
      <w:r>
        <w:rPr>
          <w:spacing w:val="1"/>
        </w:rPr>
        <w:t xml:space="preserve"> </w:t>
      </w:r>
      <w:r>
        <w:t>в</w:t>
      </w:r>
      <w:r>
        <w:rPr>
          <w:spacing w:val="1"/>
        </w:rPr>
        <w:t xml:space="preserve"> </w:t>
      </w:r>
      <w:r>
        <w:t>реализации</w:t>
      </w:r>
      <w:r>
        <w:rPr>
          <w:spacing w:val="1"/>
        </w:rPr>
        <w:t xml:space="preserve"> </w:t>
      </w:r>
      <w:r>
        <w:t>демографической</w:t>
      </w:r>
      <w:r>
        <w:rPr>
          <w:spacing w:val="-3"/>
        </w:rPr>
        <w:t xml:space="preserve"> </w:t>
      </w:r>
      <w:r>
        <w:t>политики</w:t>
      </w:r>
      <w:r>
        <w:rPr>
          <w:spacing w:val="-2"/>
        </w:rPr>
        <w:t xml:space="preserve"> </w:t>
      </w:r>
      <w:r>
        <w:t>в</w:t>
      </w:r>
      <w:r>
        <w:rPr>
          <w:spacing w:val="3"/>
        </w:rPr>
        <w:t xml:space="preserve"> </w:t>
      </w:r>
      <w:r>
        <w:t>России.</w:t>
      </w:r>
    </w:p>
    <w:p w14:paraId="33639069" w14:textId="77777777" w:rsidR="00733630" w:rsidRDefault="00632EAB">
      <w:pPr>
        <w:pStyle w:val="a3"/>
        <w:spacing w:line="275" w:lineRule="exact"/>
        <w:ind w:left="1048" w:firstLine="0"/>
      </w:pPr>
      <w:r>
        <w:t>Практические</w:t>
      </w:r>
      <w:r>
        <w:rPr>
          <w:spacing w:val="-3"/>
        </w:rPr>
        <w:t xml:space="preserve"> </w:t>
      </w:r>
      <w:r>
        <w:t>работы.</w:t>
      </w:r>
    </w:p>
    <w:p w14:paraId="0DA7C984" w14:textId="77777777" w:rsidR="00733630" w:rsidRDefault="00632EAB" w:rsidP="00650BD9">
      <w:pPr>
        <w:pStyle w:val="a6"/>
        <w:numPr>
          <w:ilvl w:val="0"/>
          <w:numId w:val="44"/>
        </w:numPr>
        <w:tabs>
          <w:tab w:val="left" w:pos="1375"/>
        </w:tabs>
        <w:spacing w:before="142" w:line="360" w:lineRule="auto"/>
        <w:ind w:right="700" w:firstLine="710"/>
        <w:rPr>
          <w:sz w:val="24"/>
        </w:rPr>
      </w:pPr>
      <w:r>
        <w:rPr>
          <w:sz w:val="24"/>
        </w:rPr>
        <w:t>Представление</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прогнозе</w:t>
      </w:r>
      <w:r>
        <w:rPr>
          <w:spacing w:val="1"/>
          <w:sz w:val="24"/>
        </w:rPr>
        <w:t xml:space="preserve"> </w:t>
      </w:r>
      <w:r>
        <w:rPr>
          <w:sz w:val="24"/>
        </w:rPr>
        <w:t>изменений</w:t>
      </w:r>
      <w:r>
        <w:rPr>
          <w:spacing w:val="1"/>
          <w:sz w:val="24"/>
        </w:rPr>
        <w:t xml:space="preserve"> </w:t>
      </w:r>
      <w:r>
        <w:rPr>
          <w:sz w:val="24"/>
        </w:rPr>
        <w:t>численности</w:t>
      </w:r>
      <w:r>
        <w:rPr>
          <w:spacing w:val="1"/>
          <w:sz w:val="24"/>
        </w:rPr>
        <w:t xml:space="preserve"> </w:t>
      </w:r>
      <w:r>
        <w:rPr>
          <w:sz w:val="24"/>
        </w:rPr>
        <w:t>населения</w:t>
      </w:r>
      <w:r>
        <w:rPr>
          <w:spacing w:val="1"/>
          <w:sz w:val="24"/>
        </w:rPr>
        <w:t xml:space="preserve"> </w:t>
      </w:r>
      <w:r>
        <w:rPr>
          <w:sz w:val="24"/>
        </w:rPr>
        <w:t>отдельных</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2050</w:t>
      </w:r>
      <w:r>
        <w:rPr>
          <w:spacing w:val="1"/>
          <w:sz w:val="24"/>
        </w:rPr>
        <w:t xml:space="preserve"> </w:t>
      </w:r>
      <w:r>
        <w:rPr>
          <w:sz w:val="24"/>
        </w:rPr>
        <w:t>г.)</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графиков</w:t>
      </w:r>
      <w:r>
        <w:rPr>
          <w:spacing w:val="1"/>
          <w:sz w:val="24"/>
        </w:rPr>
        <w:t xml:space="preserve"> </w:t>
      </w:r>
      <w:r>
        <w:rPr>
          <w:sz w:val="24"/>
        </w:rPr>
        <w:t>на основе</w:t>
      </w:r>
      <w:r>
        <w:rPr>
          <w:spacing w:val="1"/>
          <w:sz w:val="24"/>
        </w:rPr>
        <w:t xml:space="preserve"> </w:t>
      </w:r>
      <w:r>
        <w:rPr>
          <w:sz w:val="24"/>
        </w:rPr>
        <w:t>анализа</w:t>
      </w:r>
      <w:r>
        <w:rPr>
          <w:spacing w:val="1"/>
          <w:sz w:val="24"/>
        </w:rPr>
        <w:t xml:space="preserve"> </w:t>
      </w:r>
      <w:r>
        <w:rPr>
          <w:sz w:val="24"/>
        </w:rPr>
        <w:t>статистических</w:t>
      </w:r>
      <w:r>
        <w:rPr>
          <w:spacing w:val="-4"/>
          <w:sz w:val="24"/>
        </w:rPr>
        <w:t xml:space="preserve"> </w:t>
      </w:r>
      <w:r>
        <w:rPr>
          <w:sz w:val="24"/>
        </w:rPr>
        <w:t>данных.</w:t>
      </w:r>
    </w:p>
    <w:p w14:paraId="78EA775C"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55F1FD48" w14:textId="77777777" w:rsidR="00733630" w:rsidRDefault="00632EAB" w:rsidP="00650BD9">
      <w:pPr>
        <w:pStyle w:val="a6"/>
        <w:numPr>
          <w:ilvl w:val="0"/>
          <w:numId w:val="44"/>
        </w:numPr>
        <w:tabs>
          <w:tab w:val="left" w:pos="1375"/>
        </w:tabs>
        <w:spacing w:before="64" w:line="360" w:lineRule="auto"/>
        <w:ind w:right="696" w:firstLine="710"/>
        <w:rPr>
          <w:sz w:val="24"/>
        </w:rPr>
      </w:pPr>
      <w:r>
        <w:rPr>
          <w:sz w:val="24"/>
        </w:rPr>
        <w:t>Выявление</w:t>
      </w:r>
      <w:r>
        <w:rPr>
          <w:spacing w:val="57"/>
          <w:sz w:val="24"/>
        </w:rPr>
        <w:t xml:space="preserve"> </w:t>
      </w:r>
      <w:r>
        <w:rPr>
          <w:sz w:val="24"/>
        </w:rPr>
        <w:t>тенденций</w:t>
      </w:r>
      <w:r>
        <w:rPr>
          <w:spacing w:val="59"/>
          <w:sz w:val="24"/>
        </w:rPr>
        <w:t xml:space="preserve"> </w:t>
      </w:r>
      <w:r>
        <w:rPr>
          <w:sz w:val="24"/>
        </w:rPr>
        <w:t>изменения</w:t>
      </w:r>
      <w:r>
        <w:rPr>
          <w:spacing w:val="4"/>
          <w:sz w:val="24"/>
        </w:rPr>
        <w:t xml:space="preserve"> </w:t>
      </w:r>
      <w:r>
        <w:rPr>
          <w:sz w:val="24"/>
        </w:rPr>
        <w:t>демографической</w:t>
      </w:r>
      <w:r>
        <w:rPr>
          <w:spacing w:val="4"/>
          <w:sz w:val="24"/>
        </w:rPr>
        <w:t xml:space="preserve"> </w:t>
      </w:r>
      <w:r>
        <w:rPr>
          <w:sz w:val="24"/>
        </w:rPr>
        <w:t>ситуации</w:t>
      </w:r>
      <w:r>
        <w:rPr>
          <w:spacing w:val="4"/>
          <w:sz w:val="24"/>
        </w:rPr>
        <w:t xml:space="preserve"> </w:t>
      </w:r>
      <w:r>
        <w:rPr>
          <w:sz w:val="24"/>
        </w:rPr>
        <w:t>одного</w:t>
      </w:r>
      <w:r>
        <w:rPr>
          <w:spacing w:val="3"/>
          <w:sz w:val="24"/>
        </w:rPr>
        <w:t xml:space="preserve"> </w:t>
      </w:r>
      <w:r>
        <w:rPr>
          <w:sz w:val="24"/>
        </w:rPr>
        <w:t>из</w:t>
      </w:r>
      <w:r>
        <w:rPr>
          <w:spacing w:val="5"/>
          <w:sz w:val="24"/>
        </w:rPr>
        <w:t xml:space="preserve"> </w:t>
      </w:r>
      <w:r>
        <w:rPr>
          <w:sz w:val="24"/>
        </w:rPr>
        <w:t>регионов</w:t>
      </w:r>
      <w:r>
        <w:rPr>
          <w:spacing w:val="-57"/>
          <w:sz w:val="24"/>
        </w:rPr>
        <w:t xml:space="preserve"> </w:t>
      </w:r>
      <w:r>
        <w:rPr>
          <w:sz w:val="24"/>
        </w:rPr>
        <w:t>России</w:t>
      </w:r>
      <w:r>
        <w:rPr>
          <w:spacing w:val="-3"/>
          <w:sz w:val="24"/>
        </w:rPr>
        <w:t xml:space="preserve"> </w:t>
      </w:r>
      <w:r>
        <w:rPr>
          <w:sz w:val="24"/>
        </w:rPr>
        <w:t>с</w:t>
      </w:r>
      <w:r>
        <w:rPr>
          <w:spacing w:val="1"/>
          <w:sz w:val="24"/>
        </w:rPr>
        <w:t xml:space="preserve"> </w:t>
      </w:r>
      <w:r>
        <w:rPr>
          <w:sz w:val="24"/>
        </w:rPr>
        <w:t>использованием</w:t>
      </w:r>
      <w:r>
        <w:rPr>
          <w:spacing w:val="3"/>
          <w:sz w:val="24"/>
        </w:rPr>
        <w:t xml:space="preserve"> </w:t>
      </w:r>
      <w:r>
        <w:rPr>
          <w:sz w:val="24"/>
        </w:rPr>
        <w:t>ГИС</w:t>
      </w:r>
      <w:r>
        <w:rPr>
          <w:spacing w:val="-5"/>
          <w:sz w:val="24"/>
        </w:rPr>
        <w:t xml:space="preserve"> </w:t>
      </w:r>
      <w:r>
        <w:rPr>
          <w:sz w:val="24"/>
        </w:rPr>
        <w:t>(Росстат).</w:t>
      </w:r>
    </w:p>
    <w:p w14:paraId="3F8E8C8C" w14:textId="77777777" w:rsidR="00733630" w:rsidRDefault="00632EAB" w:rsidP="00650BD9">
      <w:pPr>
        <w:pStyle w:val="a6"/>
        <w:numPr>
          <w:ilvl w:val="0"/>
          <w:numId w:val="44"/>
        </w:numPr>
        <w:tabs>
          <w:tab w:val="left" w:pos="1375"/>
          <w:tab w:val="left" w:pos="3206"/>
          <w:tab w:val="left" w:pos="4108"/>
          <w:tab w:val="left" w:pos="5992"/>
          <w:tab w:val="left" w:pos="7099"/>
          <w:tab w:val="left" w:pos="7785"/>
          <w:tab w:val="left" w:pos="8572"/>
          <w:tab w:val="left" w:pos="9301"/>
        </w:tabs>
        <w:spacing w:line="360" w:lineRule="auto"/>
        <w:ind w:right="702" w:firstLine="710"/>
        <w:rPr>
          <w:sz w:val="24"/>
        </w:rPr>
      </w:pPr>
      <w:r>
        <w:rPr>
          <w:sz w:val="24"/>
        </w:rPr>
        <w:t>Сравнительный</w:t>
      </w:r>
      <w:r>
        <w:rPr>
          <w:sz w:val="24"/>
        </w:rPr>
        <w:tab/>
        <w:t>анализ</w:t>
      </w:r>
      <w:r>
        <w:rPr>
          <w:sz w:val="24"/>
        </w:rPr>
        <w:tab/>
        <w:t>половозрастных</w:t>
      </w:r>
      <w:r>
        <w:rPr>
          <w:sz w:val="24"/>
        </w:rPr>
        <w:tab/>
        <w:t>пирамид</w:t>
      </w:r>
      <w:r>
        <w:rPr>
          <w:sz w:val="24"/>
        </w:rPr>
        <w:tab/>
        <w:t>двух</w:t>
      </w:r>
      <w:r>
        <w:rPr>
          <w:sz w:val="24"/>
        </w:rPr>
        <w:tab/>
        <w:t>стран</w:t>
      </w:r>
      <w:r>
        <w:rPr>
          <w:sz w:val="24"/>
        </w:rPr>
        <w:tab/>
        <w:t>мира</w:t>
      </w:r>
      <w:r>
        <w:rPr>
          <w:sz w:val="24"/>
        </w:rPr>
        <w:tab/>
        <w:t>с целью</w:t>
      </w:r>
      <w:r>
        <w:rPr>
          <w:spacing w:val="-57"/>
          <w:sz w:val="24"/>
        </w:rPr>
        <w:t xml:space="preserve"> </w:t>
      </w:r>
      <w:r>
        <w:rPr>
          <w:sz w:val="24"/>
        </w:rPr>
        <w:t>объяснения</w:t>
      </w:r>
      <w:r>
        <w:rPr>
          <w:spacing w:val="-5"/>
          <w:sz w:val="24"/>
        </w:rPr>
        <w:t xml:space="preserve"> </w:t>
      </w:r>
      <w:r>
        <w:rPr>
          <w:sz w:val="24"/>
        </w:rPr>
        <w:t>различий</w:t>
      </w:r>
      <w:r>
        <w:rPr>
          <w:spacing w:val="-3"/>
          <w:sz w:val="24"/>
        </w:rPr>
        <w:t xml:space="preserve"> </w:t>
      </w:r>
      <w:r>
        <w:rPr>
          <w:sz w:val="24"/>
        </w:rPr>
        <w:t>в</w:t>
      </w:r>
      <w:r>
        <w:rPr>
          <w:spacing w:val="-3"/>
          <w:sz w:val="24"/>
        </w:rPr>
        <w:t xml:space="preserve"> </w:t>
      </w:r>
      <w:r>
        <w:rPr>
          <w:sz w:val="24"/>
        </w:rPr>
        <w:t>возрастной</w:t>
      </w:r>
      <w:r>
        <w:rPr>
          <w:spacing w:val="2"/>
          <w:sz w:val="24"/>
        </w:rPr>
        <w:t xml:space="preserve"> </w:t>
      </w:r>
      <w:r>
        <w:rPr>
          <w:sz w:val="24"/>
        </w:rPr>
        <w:t>структуре</w:t>
      </w:r>
      <w:r>
        <w:rPr>
          <w:spacing w:val="-1"/>
          <w:sz w:val="24"/>
        </w:rPr>
        <w:t xml:space="preserve"> </w:t>
      </w:r>
      <w:r>
        <w:rPr>
          <w:sz w:val="24"/>
        </w:rPr>
        <w:t>населения развитых</w:t>
      </w:r>
      <w:r>
        <w:rPr>
          <w:spacing w:val="-4"/>
          <w:sz w:val="24"/>
        </w:rPr>
        <w:t xml:space="preserve"> </w:t>
      </w:r>
      <w:r>
        <w:rPr>
          <w:sz w:val="24"/>
        </w:rPr>
        <w:t>и</w:t>
      </w:r>
      <w:r>
        <w:rPr>
          <w:spacing w:val="10"/>
          <w:sz w:val="24"/>
        </w:rPr>
        <w:t xml:space="preserve"> </w:t>
      </w:r>
      <w:r>
        <w:rPr>
          <w:sz w:val="24"/>
        </w:rPr>
        <w:t>развивающих</w:t>
      </w:r>
      <w:r>
        <w:rPr>
          <w:spacing w:val="-4"/>
          <w:sz w:val="24"/>
        </w:rPr>
        <w:t xml:space="preserve"> </w:t>
      </w:r>
      <w:r>
        <w:rPr>
          <w:sz w:val="24"/>
        </w:rPr>
        <w:t>стран.</w:t>
      </w:r>
    </w:p>
    <w:p w14:paraId="5AB2A515" w14:textId="77777777" w:rsidR="00733630" w:rsidRDefault="00632EAB" w:rsidP="00650BD9">
      <w:pPr>
        <w:pStyle w:val="a6"/>
        <w:numPr>
          <w:ilvl w:val="0"/>
          <w:numId w:val="44"/>
        </w:numPr>
        <w:tabs>
          <w:tab w:val="left" w:pos="1753"/>
          <w:tab w:val="left" w:pos="1754"/>
        </w:tabs>
        <w:spacing w:before="1" w:line="360" w:lineRule="auto"/>
        <w:ind w:right="700" w:firstLine="710"/>
        <w:rPr>
          <w:sz w:val="24"/>
        </w:rPr>
      </w:pPr>
      <w:r>
        <w:rPr>
          <w:sz w:val="24"/>
        </w:rPr>
        <w:t>Исследование</w:t>
      </w:r>
      <w:r>
        <w:rPr>
          <w:spacing w:val="10"/>
          <w:sz w:val="24"/>
        </w:rPr>
        <w:t xml:space="preserve"> </w:t>
      </w:r>
      <w:r>
        <w:rPr>
          <w:sz w:val="24"/>
        </w:rPr>
        <w:t>влияния</w:t>
      </w:r>
      <w:r>
        <w:rPr>
          <w:spacing w:val="12"/>
          <w:sz w:val="24"/>
        </w:rPr>
        <w:t xml:space="preserve"> </w:t>
      </w:r>
      <w:r>
        <w:rPr>
          <w:sz w:val="24"/>
        </w:rPr>
        <w:t>рынков</w:t>
      </w:r>
      <w:r>
        <w:rPr>
          <w:spacing w:val="8"/>
          <w:sz w:val="24"/>
        </w:rPr>
        <w:t xml:space="preserve"> </w:t>
      </w:r>
      <w:r>
        <w:rPr>
          <w:sz w:val="24"/>
        </w:rPr>
        <w:t>труда</w:t>
      </w:r>
      <w:r>
        <w:rPr>
          <w:spacing w:val="11"/>
          <w:sz w:val="24"/>
        </w:rPr>
        <w:t xml:space="preserve"> </w:t>
      </w:r>
      <w:r>
        <w:rPr>
          <w:sz w:val="24"/>
        </w:rPr>
        <w:t>на</w:t>
      </w:r>
      <w:r>
        <w:rPr>
          <w:spacing w:val="10"/>
          <w:sz w:val="24"/>
        </w:rPr>
        <w:t xml:space="preserve"> </w:t>
      </w:r>
      <w:r>
        <w:rPr>
          <w:sz w:val="24"/>
        </w:rPr>
        <w:t>размещение</w:t>
      </w:r>
      <w:r>
        <w:rPr>
          <w:spacing w:val="11"/>
          <w:sz w:val="24"/>
        </w:rPr>
        <w:t xml:space="preserve"> </w:t>
      </w:r>
      <w:r>
        <w:rPr>
          <w:sz w:val="24"/>
        </w:rPr>
        <w:t>предприятий</w:t>
      </w:r>
      <w:r>
        <w:rPr>
          <w:spacing w:val="12"/>
          <w:sz w:val="24"/>
        </w:rPr>
        <w:t xml:space="preserve"> </w:t>
      </w:r>
      <w:r>
        <w:rPr>
          <w:sz w:val="24"/>
        </w:rPr>
        <w:t>материальной</w:t>
      </w:r>
      <w:r>
        <w:rPr>
          <w:spacing w:val="-57"/>
          <w:sz w:val="24"/>
        </w:rPr>
        <w:t xml:space="preserve"> </w:t>
      </w:r>
      <w:r>
        <w:rPr>
          <w:spacing w:val="-1"/>
          <w:sz w:val="24"/>
        </w:rPr>
        <w:t>и</w:t>
      </w:r>
      <w:r>
        <w:rPr>
          <w:spacing w:val="-9"/>
          <w:sz w:val="24"/>
        </w:rPr>
        <w:t xml:space="preserve"> </w:t>
      </w:r>
      <w:r>
        <w:rPr>
          <w:spacing w:val="-1"/>
          <w:sz w:val="24"/>
        </w:rPr>
        <w:t>нематериальной</w:t>
      </w:r>
      <w:r>
        <w:rPr>
          <w:spacing w:val="-13"/>
          <w:sz w:val="24"/>
        </w:rPr>
        <w:t xml:space="preserve"> </w:t>
      </w:r>
      <w:r>
        <w:rPr>
          <w:spacing w:val="-1"/>
          <w:sz w:val="24"/>
        </w:rPr>
        <w:t>сферы</w:t>
      </w:r>
      <w:r>
        <w:rPr>
          <w:spacing w:val="-13"/>
          <w:sz w:val="24"/>
        </w:rPr>
        <w:t xml:space="preserve"> </w:t>
      </w:r>
      <w:r>
        <w:rPr>
          <w:sz w:val="24"/>
        </w:rPr>
        <w:t>(на</w:t>
      </w:r>
      <w:r>
        <w:rPr>
          <w:spacing w:val="-15"/>
          <w:sz w:val="24"/>
        </w:rPr>
        <w:t xml:space="preserve"> </w:t>
      </w:r>
      <w:r>
        <w:rPr>
          <w:sz w:val="24"/>
        </w:rPr>
        <w:t>примере</w:t>
      </w:r>
      <w:r>
        <w:rPr>
          <w:spacing w:val="-14"/>
          <w:sz w:val="24"/>
        </w:rPr>
        <w:t xml:space="preserve"> </w:t>
      </w:r>
      <w:r>
        <w:rPr>
          <w:sz w:val="24"/>
        </w:rPr>
        <w:t>своего</w:t>
      </w:r>
      <w:r>
        <w:rPr>
          <w:spacing w:val="-10"/>
          <w:sz w:val="24"/>
        </w:rPr>
        <w:t xml:space="preserve"> </w:t>
      </w:r>
      <w:r>
        <w:rPr>
          <w:sz w:val="24"/>
        </w:rPr>
        <w:t>региона)</w:t>
      </w:r>
      <w:r>
        <w:rPr>
          <w:spacing w:val="-13"/>
          <w:sz w:val="24"/>
        </w:rPr>
        <w:t xml:space="preserve"> </w:t>
      </w:r>
      <w:r>
        <w:rPr>
          <w:sz w:val="24"/>
        </w:rPr>
        <w:t>на</w:t>
      </w:r>
      <w:r>
        <w:rPr>
          <w:spacing w:val="-9"/>
          <w:sz w:val="24"/>
        </w:rPr>
        <w:t xml:space="preserve"> </w:t>
      </w:r>
      <w:r>
        <w:rPr>
          <w:sz w:val="24"/>
        </w:rPr>
        <w:t>основе</w:t>
      </w:r>
      <w:r>
        <w:rPr>
          <w:spacing w:val="-11"/>
          <w:sz w:val="24"/>
        </w:rPr>
        <w:t xml:space="preserve"> </w:t>
      </w:r>
      <w:r>
        <w:rPr>
          <w:sz w:val="24"/>
        </w:rPr>
        <w:t>анализа</w:t>
      </w:r>
      <w:r>
        <w:rPr>
          <w:spacing w:val="-10"/>
          <w:sz w:val="24"/>
        </w:rPr>
        <w:t xml:space="preserve"> </w:t>
      </w:r>
      <w:r>
        <w:rPr>
          <w:sz w:val="24"/>
        </w:rPr>
        <w:t>различных</w:t>
      </w:r>
      <w:r>
        <w:rPr>
          <w:spacing w:val="-14"/>
          <w:sz w:val="24"/>
        </w:rPr>
        <w:t xml:space="preserve"> </w:t>
      </w:r>
      <w:r>
        <w:rPr>
          <w:sz w:val="24"/>
        </w:rPr>
        <w:t>источников.</w:t>
      </w:r>
    </w:p>
    <w:p w14:paraId="127408BF" w14:textId="77777777" w:rsidR="00733630" w:rsidRDefault="00632EAB">
      <w:pPr>
        <w:pStyle w:val="a3"/>
        <w:spacing w:line="274" w:lineRule="exact"/>
        <w:ind w:left="1048" w:firstLine="0"/>
        <w:jc w:val="left"/>
      </w:pPr>
      <w:r>
        <w:t>Тема</w:t>
      </w:r>
      <w:r>
        <w:rPr>
          <w:spacing w:val="-2"/>
        </w:rPr>
        <w:t xml:space="preserve"> </w:t>
      </w:r>
      <w:r>
        <w:t>2.</w:t>
      </w:r>
      <w:r>
        <w:rPr>
          <w:spacing w:val="-4"/>
        </w:rPr>
        <w:t xml:space="preserve"> </w:t>
      </w:r>
      <w:r>
        <w:t>Проблема</w:t>
      </w:r>
      <w:r>
        <w:rPr>
          <w:spacing w:val="-2"/>
        </w:rPr>
        <w:t xml:space="preserve"> </w:t>
      </w:r>
      <w:r>
        <w:t>здоровья</w:t>
      </w:r>
      <w:r>
        <w:rPr>
          <w:spacing w:val="-5"/>
        </w:rPr>
        <w:t xml:space="preserve"> </w:t>
      </w:r>
      <w:r>
        <w:t>и</w:t>
      </w:r>
      <w:r>
        <w:rPr>
          <w:spacing w:val="-5"/>
        </w:rPr>
        <w:t xml:space="preserve"> </w:t>
      </w:r>
      <w:r>
        <w:t>долголетия</w:t>
      </w:r>
      <w:r>
        <w:rPr>
          <w:spacing w:val="-6"/>
        </w:rPr>
        <w:t xml:space="preserve"> </w:t>
      </w:r>
      <w:r>
        <w:t>человека.</w:t>
      </w:r>
    </w:p>
    <w:p w14:paraId="0880535E" w14:textId="77777777" w:rsidR="00733630" w:rsidRDefault="00632EAB">
      <w:pPr>
        <w:pStyle w:val="a3"/>
        <w:spacing w:before="137" w:line="360" w:lineRule="auto"/>
        <w:ind w:right="702"/>
      </w:pPr>
      <w:r>
        <w:t>Здоровье человека как показатель социально-демографического развития. Проблемы,</w:t>
      </w:r>
      <w:r>
        <w:rPr>
          <w:spacing w:val="1"/>
        </w:rPr>
        <w:t xml:space="preserve"> </w:t>
      </w:r>
      <w:r>
        <w:t>связанные</w:t>
      </w:r>
      <w:r>
        <w:rPr>
          <w:spacing w:val="1"/>
        </w:rPr>
        <w:t xml:space="preserve"> </w:t>
      </w:r>
      <w:r>
        <w:t>с</w:t>
      </w:r>
      <w:r>
        <w:rPr>
          <w:spacing w:val="1"/>
        </w:rPr>
        <w:t xml:space="preserve"> </w:t>
      </w:r>
      <w:r>
        <w:t>распространением</w:t>
      </w:r>
      <w:r>
        <w:rPr>
          <w:spacing w:val="1"/>
        </w:rPr>
        <w:t xml:space="preserve"> </w:t>
      </w:r>
      <w:r>
        <w:t>болезней</w:t>
      </w:r>
      <w:r>
        <w:rPr>
          <w:spacing w:val="1"/>
        </w:rPr>
        <w:t xml:space="preserve"> </w:t>
      </w:r>
      <w:r>
        <w:t>и</w:t>
      </w:r>
      <w:r>
        <w:rPr>
          <w:spacing w:val="1"/>
        </w:rPr>
        <w:t xml:space="preserve"> </w:t>
      </w:r>
      <w:r>
        <w:t>патологических</w:t>
      </w:r>
      <w:r>
        <w:rPr>
          <w:spacing w:val="1"/>
        </w:rPr>
        <w:t xml:space="preserve"> </w:t>
      </w:r>
      <w:r>
        <w:t>состояний</w:t>
      </w:r>
      <w:r>
        <w:rPr>
          <w:spacing w:val="1"/>
        </w:rPr>
        <w:t xml:space="preserve"> </w:t>
      </w:r>
      <w:r>
        <w:t>человека;</w:t>
      </w:r>
      <w:r>
        <w:rPr>
          <w:spacing w:val="1"/>
        </w:rPr>
        <w:t xml:space="preserve"> </w:t>
      </w:r>
      <w:r>
        <w:t>факторы</w:t>
      </w:r>
      <w:r>
        <w:rPr>
          <w:spacing w:val="1"/>
        </w:rPr>
        <w:t xml:space="preserve"> </w:t>
      </w:r>
      <w:r>
        <w:t>географической среды и их влияние на здоровье человека. Связь проблемы охраны здоровья и</w:t>
      </w:r>
      <w:r>
        <w:rPr>
          <w:spacing w:val="1"/>
        </w:rPr>
        <w:t xml:space="preserve"> </w:t>
      </w:r>
      <w:r>
        <w:t>долголетия человека</w:t>
      </w:r>
      <w:r>
        <w:rPr>
          <w:spacing w:val="1"/>
        </w:rPr>
        <w:t xml:space="preserve"> </w:t>
      </w:r>
      <w:r>
        <w:t>с</w:t>
      </w:r>
      <w:r>
        <w:rPr>
          <w:spacing w:val="1"/>
        </w:rPr>
        <w:t xml:space="preserve"> </w:t>
      </w:r>
      <w:r>
        <w:t>другими</w:t>
      </w:r>
      <w:r>
        <w:rPr>
          <w:spacing w:val="1"/>
        </w:rPr>
        <w:t xml:space="preserve"> </w:t>
      </w:r>
      <w:r>
        <w:t>глобальными проблемами.</w:t>
      </w:r>
      <w:r>
        <w:rPr>
          <w:spacing w:val="1"/>
        </w:rPr>
        <w:t xml:space="preserve"> </w:t>
      </w:r>
      <w:r>
        <w:t>Ожидаемая</w:t>
      </w:r>
      <w:r>
        <w:rPr>
          <w:spacing w:val="1"/>
        </w:rPr>
        <w:t xml:space="preserve"> </w:t>
      </w:r>
      <w:r>
        <w:t>продолжительность</w:t>
      </w:r>
      <w:r>
        <w:rPr>
          <w:spacing w:val="1"/>
        </w:rPr>
        <w:t xml:space="preserve"> </w:t>
      </w:r>
      <w:r>
        <w:t>жизни и её различия по странам мира. Природные и социальные факторы, способствующие</w:t>
      </w:r>
      <w:r>
        <w:rPr>
          <w:spacing w:val="1"/>
        </w:rPr>
        <w:t xml:space="preserve"> </w:t>
      </w:r>
      <w:r>
        <w:t>долголетию.</w:t>
      </w:r>
    </w:p>
    <w:p w14:paraId="3E0AF7AB" w14:textId="77777777" w:rsidR="00733630" w:rsidRDefault="00632EAB">
      <w:pPr>
        <w:pStyle w:val="a3"/>
        <w:spacing w:before="3"/>
        <w:ind w:left="1048" w:firstLine="0"/>
      </w:pPr>
      <w:r>
        <w:t>Практическая</w:t>
      </w:r>
      <w:r>
        <w:rPr>
          <w:spacing w:val="-3"/>
        </w:rPr>
        <w:t xml:space="preserve"> </w:t>
      </w:r>
      <w:r>
        <w:t>работа.</w:t>
      </w:r>
    </w:p>
    <w:p w14:paraId="45CC2FA4" w14:textId="77777777" w:rsidR="00733630" w:rsidRDefault="00632EAB">
      <w:pPr>
        <w:pStyle w:val="a3"/>
        <w:spacing w:before="137" w:line="360" w:lineRule="auto"/>
        <w:ind w:right="706"/>
      </w:pPr>
      <w:r>
        <w:t>1). Сравнение показателей здоровья населения и ожидаемой продолжительности жизни</w:t>
      </w:r>
      <w:r>
        <w:rPr>
          <w:spacing w:val="1"/>
        </w:rPr>
        <w:t xml:space="preserve"> </w:t>
      </w:r>
      <w:r>
        <w:t>в</w:t>
      </w:r>
      <w:r>
        <w:rPr>
          <w:spacing w:val="1"/>
        </w:rPr>
        <w:t xml:space="preserve"> </w:t>
      </w:r>
      <w:r>
        <w:t>разных</w:t>
      </w:r>
      <w:r>
        <w:rPr>
          <w:spacing w:val="-4"/>
        </w:rPr>
        <w:t xml:space="preserve"> </w:t>
      </w:r>
      <w:r>
        <w:t>странах</w:t>
      </w:r>
      <w:r>
        <w:rPr>
          <w:spacing w:val="-4"/>
        </w:rPr>
        <w:t xml:space="preserve"> </w:t>
      </w:r>
      <w:r>
        <w:t>и</w:t>
      </w:r>
      <w:r>
        <w:rPr>
          <w:spacing w:val="2"/>
        </w:rPr>
        <w:t xml:space="preserve"> </w:t>
      </w:r>
      <w:r>
        <w:t>регионах</w:t>
      </w:r>
      <w:r>
        <w:rPr>
          <w:spacing w:val="-4"/>
        </w:rPr>
        <w:t xml:space="preserve"> </w:t>
      </w:r>
      <w:r>
        <w:t>мира</w:t>
      </w:r>
      <w:r>
        <w:rPr>
          <w:spacing w:val="-5"/>
        </w:rPr>
        <w:t xml:space="preserve"> </w:t>
      </w:r>
      <w:r>
        <w:t>на</w:t>
      </w:r>
      <w:r>
        <w:rPr>
          <w:spacing w:val="-5"/>
        </w:rPr>
        <w:t xml:space="preserve"> </w:t>
      </w:r>
      <w:r>
        <w:t>основе</w:t>
      </w:r>
      <w:r>
        <w:rPr>
          <w:spacing w:val="-5"/>
        </w:rPr>
        <w:t xml:space="preserve"> </w:t>
      </w:r>
      <w:r>
        <w:t>анализа</w:t>
      </w:r>
      <w:r>
        <w:rPr>
          <w:spacing w:val="-1"/>
        </w:rPr>
        <w:t xml:space="preserve"> </w:t>
      </w:r>
      <w:r>
        <w:t>различных</w:t>
      </w:r>
      <w:r>
        <w:rPr>
          <w:spacing w:val="-4"/>
        </w:rPr>
        <w:t xml:space="preserve"> </w:t>
      </w:r>
      <w:r>
        <w:t>источников</w:t>
      </w:r>
      <w:r>
        <w:rPr>
          <w:spacing w:val="2"/>
        </w:rPr>
        <w:t xml:space="preserve"> </w:t>
      </w:r>
      <w:r>
        <w:t>информации.</w:t>
      </w:r>
    </w:p>
    <w:p w14:paraId="454C7C39" w14:textId="77777777" w:rsidR="00733630" w:rsidRDefault="00632EAB">
      <w:pPr>
        <w:pStyle w:val="a3"/>
        <w:spacing w:before="3"/>
        <w:ind w:left="1048" w:firstLine="0"/>
      </w:pPr>
      <w:r>
        <w:t>Тема</w:t>
      </w:r>
      <w:r>
        <w:rPr>
          <w:spacing w:val="-2"/>
        </w:rPr>
        <w:t xml:space="preserve"> </w:t>
      </w:r>
      <w:r>
        <w:t>3.</w:t>
      </w:r>
      <w:r>
        <w:rPr>
          <w:spacing w:val="-3"/>
        </w:rPr>
        <w:t xml:space="preserve"> </w:t>
      </w:r>
      <w:r>
        <w:t>Миграции</w:t>
      </w:r>
      <w:r>
        <w:rPr>
          <w:spacing w:val="-4"/>
        </w:rPr>
        <w:t xml:space="preserve"> </w:t>
      </w:r>
      <w:r>
        <w:t>населения.</w:t>
      </w:r>
    </w:p>
    <w:p w14:paraId="224661CA" w14:textId="77777777" w:rsidR="00733630" w:rsidRDefault="00632EAB">
      <w:pPr>
        <w:pStyle w:val="a3"/>
        <w:spacing w:before="137" w:line="360" w:lineRule="auto"/>
        <w:ind w:right="703"/>
      </w:pPr>
      <w:r>
        <w:t>Глобальные    миграции    населения    как    следствие    экономического    неравенства</w:t>
      </w:r>
      <w:r>
        <w:rPr>
          <w:spacing w:val="1"/>
        </w:rPr>
        <w:t xml:space="preserve"> </w:t>
      </w:r>
      <w:r>
        <w:t>и демографической</w:t>
      </w:r>
      <w:r>
        <w:rPr>
          <w:spacing w:val="1"/>
        </w:rPr>
        <w:t xml:space="preserve"> </w:t>
      </w:r>
      <w:r>
        <w:t>ситуации</w:t>
      </w:r>
      <w:r>
        <w:rPr>
          <w:spacing w:val="1"/>
        </w:rPr>
        <w:t xml:space="preserve"> </w:t>
      </w:r>
      <w:r>
        <w:t>в</w:t>
      </w:r>
      <w:r>
        <w:rPr>
          <w:spacing w:val="1"/>
        </w:rPr>
        <w:t xml:space="preserve"> </w:t>
      </w:r>
      <w:r>
        <w:t>странах</w:t>
      </w:r>
      <w:r>
        <w:rPr>
          <w:spacing w:val="1"/>
        </w:rPr>
        <w:t xml:space="preserve"> </w:t>
      </w:r>
      <w:r>
        <w:t>мира.</w:t>
      </w:r>
      <w:r>
        <w:rPr>
          <w:spacing w:val="1"/>
        </w:rPr>
        <w:t xml:space="preserve"> </w:t>
      </w:r>
      <w:r>
        <w:t>Классификация</w:t>
      </w:r>
      <w:r>
        <w:rPr>
          <w:spacing w:val="1"/>
        </w:rPr>
        <w:t xml:space="preserve"> </w:t>
      </w:r>
      <w:r>
        <w:t>миграций</w:t>
      </w:r>
      <w:r>
        <w:rPr>
          <w:spacing w:val="1"/>
        </w:rPr>
        <w:t xml:space="preserve"> </w:t>
      </w:r>
      <w:r>
        <w:t>населения.</w:t>
      </w:r>
      <w:r>
        <w:rPr>
          <w:spacing w:val="1"/>
        </w:rPr>
        <w:t xml:space="preserve"> </w:t>
      </w:r>
      <w:r>
        <w:t>Исторические,</w:t>
      </w:r>
      <w:r>
        <w:rPr>
          <w:spacing w:val="1"/>
        </w:rPr>
        <w:t xml:space="preserve"> </w:t>
      </w:r>
      <w:r>
        <w:t>политические</w:t>
      </w:r>
      <w:r>
        <w:rPr>
          <w:spacing w:val="1"/>
        </w:rPr>
        <w:t xml:space="preserve"> </w:t>
      </w:r>
      <w:r>
        <w:t>и</w:t>
      </w:r>
      <w:r>
        <w:rPr>
          <w:spacing w:val="1"/>
        </w:rPr>
        <w:t xml:space="preserve"> </w:t>
      </w:r>
      <w:r>
        <w:t>социально-экономические</w:t>
      </w:r>
      <w:r>
        <w:rPr>
          <w:spacing w:val="1"/>
        </w:rPr>
        <w:t xml:space="preserve"> </w:t>
      </w:r>
      <w:r>
        <w:t>аспекты</w:t>
      </w:r>
      <w:r>
        <w:rPr>
          <w:spacing w:val="1"/>
        </w:rPr>
        <w:t xml:space="preserve"> </w:t>
      </w:r>
      <w:r>
        <w:t>формирования</w:t>
      </w:r>
      <w:r>
        <w:rPr>
          <w:spacing w:val="1"/>
        </w:rPr>
        <w:t xml:space="preserve"> </w:t>
      </w:r>
      <w:r>
        <w:t>миграционных</w:t>
      </w:r>
      <w:r>
        <w:rPr>
          <w:spacing w:val="1"/>
        </w:rPr>
        <w:t xml:space="preserve"> </w:t>
      </w:r>
      <w:r>
        <w:t>потоков.</w:t>
      </w:r>
      <w:r>
        <w:rPr>
          <w:spacing w:val="1"/>
        </w:rPr>
        <w:t xml:space="preserve"> </w:t>
      </w:r>
      <w:r>
        <w:t>Проблема</w:t>
      </w:r>
      <w:r>
        <w:rPr>
          <w:spacing w:val="1"/>
        </w:rPr>
        <w:t xml:space="preserve"> </w:t>
      </w:r>
      <w:r>
        <w:t>беженцев</w:t>
      </w:r>
      <w:r>
        <w:rPr>
          <w:spacing w:val="1"/>
        </w:rPr>
        <w:t xml:space="preserve"> </w:t>
      </w:r>
      <w:r>
        <w:t>как</w:t>
      </w:r>
      <w:r>
        <w:rPr>
          <w:spacing w:val="1"/>
        </w:rPr>
        <w:t xml:space="preserve"> </w:t>
      </w:r>
      <w:r>
        <w:t>результат</w:t>
      </w:r>
      <w:r>
        <w:rPr>
          <w:spacing w:val="1"/>
        </w:rPr>
        <w:t xml:space="preserve"> </w:t>
      </w:r>
      <w:r>
        <w:t>обострения</w:t>
      </w:r>
      <w:r>
        <w:rPr>
          <w:spacing w:val="1"/>
        </w:rPr>
        <w:t xml:space="preserve"> </w:t>
      </w:r>
      <w:r>
        <w:t>геополитической</w:t>
      </w:r>
      <w:r>
        <w:rPr>
          <w:spacing w:val="1"/>
        </w:rPr>
        <w:t xml:space="preserve"> </w:t>
      </w:r>
      <w:r>
        <w:t>ситуации в различных регионах мира. Основные направления деятельности ООН по решению</w:t>
      </w:r>
      <w:r>
        <w:rPr>
          <w:spacing w:val="1"/>
        </w:rPr>
        <w:t xml:space="preserve"> </w:t>
      </w:r>
      <w:r>
        <w:t>проблемы</w:t>
      </w:r>
      <w:r>
        <w:rPr>
          <w:spacing w:val="1"/>
        </w:rPr>
        <w:t xml:space="preserve"> </w:t>
      </w:r>
      <w:r>
        <w:t>беженцев.</w:t>
      </w:r>
      <w:r>
        <w:rPr>
          <w:spacing w:val="1"/>
        </w:rPr>
        <w:t xml:space="preserve"> </w:t>
      </w:r>
      <w:r>
        <w:t>Внутрироссийская</w:t>
      </w:r>
      <w:r>
        <w:rPr>
          <w:spacing w:val="1"/>
        </w:rPr>
        <w:t xml:space="preserve"> </w:t>
      </w:r>
      <w:r>
        <w:t>миграция:</w:t>
      </w:r>
      <w:r>
        <w:rPr>
          <w:spacing w:val="1"/>
        </w:rPr>
        <w:t xml:space="preserve"> </w:t>
      </w:r>
      <w:r>
        <w:t>дифференциация</w:t>
      </w:r>
      <w:r>
        <w:rPr>
          <w:spacing w:val="1"/>
        </w:rPr>
        <w:t xml:space="preserve"> </w:t>
      </w:r>
      <w:r>
        <w:t>регионов.</w:t>
      </w:r>
      <w:r>
        <w:rPr>
          <w:spacing w:val="1"/>
        </w:rPr>
        <w:t xml:space="preserve"> </w:t>
      </w:r>
      <w:r>
        <w:t>Факторы</w:t>
      </w:r>
      <w:r>
        <w:rPr>
          <w:spacing w:val="1"/>
        </w:rPr>
        <w:t xml:space="preserve"> </w:t>
      </w:r>
      <w:r>
        <w:t>и</w:t>
      </w:r>
      <w:r>
        <w:rPr>
          <w:spacing w:val="1"/>
        </w:rPr>
        <w:t xml:space="preserve"> </w:t>
      </w:r>
      <w:r>
        <w:t>последствия</w:t>
      </w:r>
      <w:r>
        <w:rPr>
          <w:spacing w:val="8"/>
        </w:rPr>
        <w:t xml:space="preserve"> </w:t>
      </w:r>
      <w:r>
        <w:t>международной</w:t>
      </w:r>
      <w:r>
        <w:rPr>
          <w:spacing w:val="9"/>
        </w:rPr>
        <w:t xml:space="preserve"> </w:t>
      </w:r>
      <w:r>
        <w:t>миграции</w:t>
      </w:r>
      <w:r>
        <w:rPr>
          <w:spacing w:val="9"/>
        </w:rPr>
        <w:t xml:space="preserve"> </w:t>
      </w:r>
      <w:r>
        <w:t>населения</w:t>
      </w:r>
      <w:r>
        <w:rPr>
          <w:spacing w:val="12"/>
        </w:rPr>
        <w:t xml:space="preserve"> </w:t>
      </w:r>
      <w:r>
        <w:t>на</w:t>
      </w:r>
      <w:r>
        <w:rPr>
          <w:spacing w:val="8"/>
        </w:rPr>
        <w:t xml:space="preserve"> </w:t>
      </w:r>
      <w:r>
        <w:t>территорию</w:t>
      </w:r>
      <w:r>
        <w:rPr>
          <w:spacing w:val="7"/>
        </w:rPr>
        <w:t xml:space="preserve"> </w:t>
      </w:r>
      <w:r>
        <w:t>России.</w:t>
      </w:r>
      <w:r>
        <w:rPr>
          <w:spacing w:val="10"/>
        </w:rPr>
        <w:t xml:space="preserve"> </w:t>
      </w:r>
      <w:r>
        <w:t>Трудовые</w:t>
      </w:r>
      <w:r>
        <w:rPr>
          <w:spacing w:val="7"/>
        </w:rPr>
        <w:t xml:space="preserve"> </w:t>
      </w:r>
      <w:r>
        <w:t>миграции</w:t>
      </w:r>
      <w:r>
        <w:rPr>
          <w:spacing w:val="-58"/>
        </w:rPr>
        <w:t xml:space="preserve"> </w:t>
      </w:r>
      <w:r>
        <w:t>в</w:t>
      </w:r>
      <w:r>
        <w:rPr>
          <w:spacing w:val="2"/>
        </w:rPr>
        <w:t xml:space="preserve"> </w:t>
      </w:r>
      <w:r>
        <w:t>России.</w:t>
      </w:r>
    </w:p>
    <w:p w14:paraId="01223603" w14:textId="77777777" w:rsidR="00733630" w:rsidRDefault="00632EAB">
      <w:pPr>
        <w:pStyle w:val="a3"/>
        <w:spacing w:before="1"/>
        <w:ind w:left="1048" w:firstLine="0"/>
      </w:pPr>
      <w:r>
        <w:t>Практические</w:t>
      </w:r>
      <w:r>
        <w:rPr>
          <w:spacing w:val="-7"/>
        </w:rPr>
        <w:t xml:space="preserve"> </w:t>
      </w:r>
      <w:r>
        <w:t>работы.</w:t>
      </w:r>
    </w:p>
    <w:p w14:paraId="187ECA56" w14:textId="77777777" w:rsidR="00733630" w:rsidRDefault="00632EAB" w:rsidP="00650BD9">
      <w:pPr>
        <w:pStyle w:val="a6"/>
        <w:numPr>
          <w:ilvl w:val="0"/>
          <w:numId w:val="43"/>
        </w:numPr>
        <w:tabs>
          <w:tab w:val="left" w:pos="1375"/>
        </w:tabs>
        <w:spacing w:before="137" w:line="360" w:lineRule="auto"/>
        <w:ind w:right="699" w:firstLine="710"/>
        <w:rPr>
          <w:sz w:val="24"/>
        </w:rPr>
      </w:pPr>
      <w:r>
        <w:rPr>
          <w:sz w:val="24"/>
        </w:rPr>
        <w:t>Выявление</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современных</w:t>
      </w:r>
      <w:r>
        <w:rPr>
          <w:spacing w:val="1"/>
          <w:sz w:val="24"/>
        </w:rPr>
        <w:t xml:space="preserve"> </w:t>
      </w:r>
      <w:r>
        <w:rPr>
          <w:sz w:val="24"/>
        </w:rPr>
        <w:t>миграций</w:t>
      </w:r>
      <w:r>
        <w:rPr>
          <w:spacing w:val="1"/>
          <w:sz w:val="24"/>
        </w:rPr>
        <w:t xml:space="preserve"> </w:t>
      </w:r>
      <w:r>
        <w:rPr>
          <w:sz w:val="24"/>
        </w:rPr>
        <w:t>населения</w:t>
      </w:r>
      <w:r>
        <w:rPr>
          <w:spacing w:val="1"/>
          <w:sz w:val="24"/>
        </w:rPr>
        <w:t xml:space="preserve"> </w:t>
      </w:r>
      <w:r>
        <w:rPr>
          <w:sz w:val="24"/>
        </w:rPr>
        <w:t>в мире</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статистической</w:t>
      </w:r>
      <w:r>
        <w:rPr>
          <w:spacing w:val="-2"/>
          <w:sz w:val="24"/>
        </w:rPr>
        <w:t xml:space="preserve"> </w:t>
      </w:r>
      <w:r>
        <w:rPr>
          <w:sz w:val="24"/>
        </w:rPr>
        <w:t>информации.</w:t>
      </w:r>
    </w:p>
    <w:p w14:paraId="53251664" w14:textId="77777777" w:rsidR="00733630" w:rsidRDefault="00632EAB" w:rsidP="00650BD9">
      <w:pPr>
        <w:pStyle w:val="a6"/>
        <w:numPr>
          <w:ilvl w:val="0"/>
          <w:numId w:val="43"/>
        </w:numPr>
        <w:tabs>
          <w:tab w:val="left" w:pos="1375"/>
        </w:tabs>
        <w:spacing w:before="2"/>
        <w:ind w:left="1374"/>
        <w:rPr>
          <w:sz w:val="24"/>
        </w:rPr>
      </w:pPr>
      <w:r>
        <w:rPr>
          <w:sz w:val="24"/>
        </w:rPr>
        <w:t>Определение</w:t>
      </w:r>
      <w:r>
        <w:rPr>
          <w:spacing w:val="-3"/>
          <w:sz w:val="24"/>
        </w:rPr>
        <w:t xml:space="preserve"> </w:t>
      </w:r>
      <w:r>
        <w:rPr>
          <w:sz w:val="24"/>
        </w:rPr>
        <w:t>перечня</w:t>
      </w:r>
      <w:r>
        <w:rPr>
          <w:spacing w:val="-2"/>
          <w:sz w:val="24"/>
        </w:rPr>
        <w:t xml:space="preserve"> </w:t>
      </w:r>
      <w:r>
        <w:rPr>
          <w:sz w:val="24"/>
        </w:rPr>
        <w:t>стран</w:t>
      </w:r>
      <w:r>
        <w:rPr>
          <w:spacing w:val="-5"/>
          <w:sz w:val="24"/>
        </w:rPr>
        <w:t xml:space="preserve"> </w:t>
      </w:r>
      <w:r>
        <w:rPr>
          <w:sz w:val="24"/>
        </w:rPr>
        <w:t>мира</w:t>
      </w:r>
      <w:r>
        <w:rPr>
          <w:spacing w:val="-2"/>
          <w:sz w:val="24"/>
        </w:rPr>
        <w:t xml:space="preserve"> </w:t>
      </w:r>
      <w:r>
        <w:rPr>
          <w:sz w:val="24"/>
        </w:rPr>
        <w:t>с</w:t>
      </w:r>
      <w:r>
        <w:rPr>
          <w:spacing w:val="-8"/>
          <w:sz w:val="24"/>
        </w:rPr>
        <w:t xml:space="preserve"> </w:t>
      </w:r>
      <w:r>
        <w:rPr>
          <w:sz w:val="24"/>
        </w:rPr>
        <w:t>наибольшей долей</w:t>
      </w:r>
      <w:r>
        <w:rPr>
          <w:spacing w:val="-1"/>
          <w:sz w:val="24"/>
        </w:rPr>
        <w:t xml:space="preserve"> </w:t>
      </w:r>
      <w:r>
        <w:rPr>
          <w:sz w:val="24"/>
        </w:rPr>
        <w:t>иммигрантов</w:t>
      </w:r>
      <w:r>
        <w:rPr>
          <w:spacing w:val="-1"/>
          <w:sz w:val="24"/>
        </w:rPr>
        <w:t xml:space="preserve"> </w:t>
      </w:r>
      <w:r>
        <w:rPr>
          <w:sz w:val="24"/>
        </w:rPr>
        <w:t>в</w:t>
      </w:r>
      <w:r>
        <w:rPr>
          <w:spacing w:val="-3"/>
          <w:sz w:val="24"/>
        </w:rPr>
        <w:t xml:space="preserve"> </w:t>
      </w:r>
      <w:r>
        <w:rPr>
          <w:sz w:val="24"/>
        </w:rPr>
        <w:t>населении.</w:t>
      </w:r>
    </w:p>
    <w:p w14:paraId="50D8D4CE" w14:textId="77777777" w:rsidR="00733630" w:rsidRDefault="00632EAB">
      <w:pPr>
        <w:pStyle w:val="a3"/>
        <w:spacing w:before="138" w:line="360" w:lineRule="auto"/>
        <w:ind w:right="705"/>
      </w:pPr>
      <w:r>
        <w:t>Тема 4. Многоликое человечество: расовая, этническая и лингвистическая структура</w:t>
      </w:r>
      <w:r>
        <w:rPr>
          <w:spacing w:val="1"/>
        </w:rPr>
        <w:t xml:space="preserve"> </w:t>
      </w:r>
      <w:r>
        <w:t>населения</w:t>
      </w:r>
      <w:r>
        <w:rPr>
          <w:spacing w:val="1"/>
        </w:rPr>
        <w:t xml:space="preserve"> </w:t>
      </w:r>
      <w:r>
        <w:t>мира.</w:t>
      </w:r>
    </w:p>
    <w:p w14:paraId="2968B628" w14:textId="77777777" w:rsidR="00733630" w:rsidRDefault="00632EAB">
      <w:pPr>
        <w:pStyle w:val="a3"/>
        <w:spacing w:line="360" w:lineRule="auto"/>
        <w:ind w:right="706"/>
      </w:pPr>
      <w:r>
        <w:t>Теория</w:t>
      </w:r>
      <w:r>
        <w:rPr>
          <w:spacing w:val="1"/>
        </w:rPr>
        <w:t xml:space="preserve"> </w:t>
      </w:r>
      <w:r>
        <w:t>образования</w:t>
      </w:r>
      <w:r>
        <w:rPr>
          <w:spacing w:val="1"/>
        </w:rPr>
        <w:t xml:space="preserve"> </w:t>
      </w:r>
      <w:r>
        <w:t>человеческих</w:t>
      </w:r>
      <w:r>
        <w:rPr>
          <w:spacing w:val="1"/>
        </w:rPr>
        <w:t xml:space="preserve"> </w:t>
      </w:r>
      <w:r>
        <w:t>рас.</w:t>
      </w:r>
      <w:r>
        <w:rPr>
          <w:spacing w:val="1"/>
        </w:rPr>
        <w:t xml:space="preserve"> </w:t>
      </w:r>
      <w:r>
        <w:t>География</w:t>
      </w:r>
      <w:r>
        <w:rPr>
          <w:spacing w:val="1"/>
        </w:rPr>
        <w:t xml:space="preserve"> </w:t>
      </w:r>
      <w:r>
        <w:t>крупнейших</w:t>
      </w:r>
      <w:r>
        <w:rPr>
          <w:spacing w:val="1"/>
        </w:rPr>
        <w:t xml:space="preserve"> </w:t>
      </w:r>
      <w:r>
        <w:t>расовых</w:t>
      </w:r>
      <w:r>
        <w:rPr>
          <w:spacing w:val="1"/>
        </w:rPr>
        <w:t xml:space="preserve"> </w:t>
      </w:r>
      <w:r>
        <w:t>типов,</w:t>
      </w:r>
      <w:r>
        <w:rPr>
          <w:spacing w:val="1"/>
        </w:rPr>
        <w:t xml:space="preserve"> </w:t>
      </w:r>
      <w:r>
        <w:t>смешанные</w:t>
      </w:r>
      <w:r>
        <w:rPr>
          <w:spacing w:val="1"/>
        </w:rPr>
        <w:t xml:space="preserve"> </w:t>
      </w:r>
      <w:r>
        <w:t>и</w:t>
      </w:r>
      <w:r>
        <w:rPr>
          <w:spacing w:val="1"/>
        </w:rPr>
        <w:t xml:space="preserve"> </w:t>
      </w:r>
      <w:r>
        <w:t>переходные</w:t>
      </w:r>
      <w:r>
        <w:rPr>
          <w:spacing w:val="1"/>
        </w:rPr>
        <w:t xml:space="preserve"> </w:t>
      </w:r>
      <w:r>
        <w:t>расы.</w:t>
      </w:r>
      <w:r>
        <w:rPr>
          <w:spacing w:val="1"/>
        </w:rPr>
        <w:t xml:space="preserve"> </w:t>
      </w:r>
      <w:r>
        <w:t>География</w:t>
      </w:r>
      <w:r>
        <w:rPr>
          <w:spacing w:val="1"/>
        </w:rPr>
        <w:t xml:space="preserve"> </w:t>
      </w:r>
      <w:r>
        <w:t>межрасовых</w:t>
      </w:r>
      <w:r>
        <w:rPr>
          <w:spacing w:val="1"/>
        </w:rPr>
        <w:t xml:space="preserve"> </w:t>
      </w:r>
      <w:r>
        <w:t>конфликтов.</w:t>
      </w:r>
      <w:r>
        <w:rPr>
          <w:spacing w:val="1"/>
        </w:rPr>
        <w:t xml:space="preserve"> </w:t>
      </w:r>
      <w:r>
        <w:t>Наиболее</w:t>
      </w:r>
      <w:r>
        <w:rPr>
          <w:spacing w:val="1"/>
        </w:rPr>
        <w:t xml:space="preserve"> </w:t>
      </w:r>
      <w:r>
        <w:t>многочисленные</w:t>
      </w:r>
      <w:r>
        <w:rPr>
          <w:spacing w:val="1"/>
        </w:rPr>
        <w:t xml:space="preserve"> </w:t>
      </w:r>
      <w:r>
        <w:t>народы</w:t>
      </w:r>
      <w:r>
        <w:rPr>
          <w:spacing w:val="1"/>
        </w:rPr>
        <w:t xml:space="preserve"> </w:t>
      </w:r>
      <w:r>
        <w:t>(этносы)</w:t>
      </w:r>
      <w:r>
        <w:rPr>
          <w:spacing w:val="1"/>
        </w:rPr>
        <w:t xml:space="preserve"> </w:t>
      </w:r>
      <w:r>
        <w:t>мира</w:t>
      </w:r>
      <w:r>
        <w:rPr>
          <w:spacing w:val="1"/>
        </w:rPr>
        <w:t xml:space="preserve"> </w:t>
      </w:r>
      <w:r>
        <w:t>и</w:t>
      </w:r>
      <w:r>
        <w:rPr>
          <w:spacing w:val="1"/>
        </w:rPr>
        <w:t xml:space="preserve"> </w:t>
      </w:r>
      <w:r>
        <w:t>страны</w:t>
      </w:r>
      <w:r>
        <w:rPr>
          <w:spacing w:val="1"/>
        </w:rPr>
        <w:t xml:space="preserve"> </w:t>
      </w:r>
      <w:r>
        <w:t>их</w:t>
      </w:r>
      <w:r>
        <w:rPr>
          <w:spacing w:val="1"/>
        </w:rPr>
        <w:t xml:space="preserve"> </w:t>
      </w:r>
      <w:r>
        <w:t>проживания.</w:t>
      </w:r>
      <w:r>
        <w:rPr>
          <w:spacing w:val="1"/>
        </w:rPr>
        <w:t xml:space="preserve"> </w:t>
      </w:r>
      <w:r>
        <w:t>Феномен</w:t>
      </w:r>
      <w:r>
        <w:rPr>
          <w:spacing w:val="1"/>
        </w:rPr>
        <w:t xml:space="preserve"> </w:t>
      </w:r>
      <w:r>
        <w:t>мультикультурализма и комплексной идентичности. Межнациональные отношения в странах</w:t>
      </w:r>
      <w:r>
        <w:rPr>
          <w:spacing w:val="1"/>
        </w:rPr>
        <w:t xml:space="preserve"> </w:t>
      </w:r>
      <w:r>
        <w:t>разных</w:t>
      </w:r>
      <w:r>
        <w:rPr>
          <w:spacing w:val="15"/>
        </w:rPr>
        <w:t xml:space="preserve"> </w:t>
      </w:r>
      <w:r>
        <w:t>типов</w:t>
      </w:r>
      <w:r>
        <w:rPr>
          <w:spacing w:val="17"/>
        </w:rPr>
        <w:t xml:space="preserve"> </w:t>
      </w:r>
      <w:r>
        <w:t>(однонациональных,</w:t>
      </w:r>
      <w:r>
        <w:rPr>
          <w:spacing w:val="17"/>
        </w:rPr>
        <w:t xml:space="preserve"> </w:t>
      </w:r>
      <w:r>
        <w:t>однонациональных</w:t>
      </w:r>
      <w:r>
        <w:rPr>
          <w:spacing w:val="15"/>
        </w:rPr>
        <w:t xml:space="preserve"> </w:t>
      </w:r>
      <w:r>
        <w:t>со</w:t>
      </w:r>
      <w:r>
        <w:rPr>
          <w:spacing w:val="24"/>
        </w:rPr>
        <w:t xml:space="preserve"> </w:t>
      </w:r>
      <w:r>
        <w:t>значительными</w:t>
      </w:r>
      <w:r>
        <w:rPr>
          <w:spacing w:val="16"/>
        </w:rPr>
        <w:t xml:space="preserve"> </w:t>
      </w:r>
      <w:r>
        <w:t>этническими</w:t>
      </w:r>
    </w:p>
    <w:p w14:paraId="3120F5C6" w14:textId="77777777" w:rsidR="00733630" w:rsidRDefault="00733630">
      <w:pPr>
        <w:spacing w:line="360" w:lineRule="auto"/>
        <w:sectPr w:rsidR="00733630">
          <w:pgSz w:w="11910" w:h="16840"/>
          <w:pgMar w:top="620" w:right="140" w:bottom="1140" w:left="940" w:header="0" w:footer="870" w:gutter="0"/>
          <w:cols w:space="720"/>
        </w:sectPr>
      </w:pPr>
    </w:p>
    <w:p w14:paraId="58816D38" w14:textId="77777777" w:rsidR="00733630" w:rsidRDefault="00632EAB">
      <w:pPr>
        <w:pStyle w:val="a3"/>
        <w:spacing w:before="64" w:line="360" w:lineRule="auto"/>
        <w:ind w:right="711" w:firstLine="0"/>
      </w:pPr>
      <w:r>
        <w:t>меньшинствами,</w:t>
      </w:r>
      <w:r>
        <w:rPr>
          <w:spacing w:val="-7"/>
        </w:rPr>
        <w:t xml:space="preserve"> </w:t>
      </w:r>
      <w:r>
        <w:t>многонациональных).</w:t>
      </w:r>
      <w:r>
        <w:rPr>
          <w:spacing w:val="-6"/>
        </w:rPr>
        <w:t xml:space="preserve"> </w:t>
      </w:r>
      <w:r>
        <w:t>Россия</w:t>
      </w:r>
      <w:r>
        <w:rPr>
          <w:spacing w:val="-13"/>
        </w:rPr>
        <w:t xml:space="preserve"> </w:t>
      </w:r>
      <w:r>
        <w:t>как</w:t>
      </w:r>
      <w:r>
        <w:rPr>
          <w:spacing w:val="-5"/>
        </w:rPr>
        <w:t xml:space="preserve"> </w:t>
      </w:r>
      <w:r>
        <w:t>многонациональное</w:t>
      </w:r>
      <w:r>
        <w:rPr>
          <w:spacing w:val="-14"/>
        </w:rPr>
        <w:t xml:space="preserve"> </w:t>
      </w:r>
      <w:r>
        <w:t>государство.</w:t>
      </w:r>
      <w:r>
        <w:rPr>
          <w:spacing w:val="-6"/>
        </w:rPr>
        <w:t xml:space="preserve"> </w:t>
      </w:r>
      <w:r>
        <w:t>География</w:t>
      </w:r>
      <w:r>
        <w:rPr>
          <w:spacing w:val="-58"/>
        </w:rPr>
        <w:t xml:space="preserve"> </w:t>
      </w:r>
      <w:r>
        <w:t>распространения</w:t>
      </w:r>
      <w:r>
        <w:rPr>
          <w:spacing w:val="-7"/>
        </w:rPr>
        <w:t xml:space="preserve"> </w:t>
      </w:r>
      <w:r>
        <w:t>крупнейших</w:t>
      </w:r>
      <w:r>
        <w:rPr>
          <w:spacing w:val="-7"/>
        </w:rPr>
        <w:t xml:space="preserve"> </w:t>
      </w:r>
      <w:r>
        <w:t>мировых</w:t>
      </w:r>
      <w:r>
        <w:rPr>
          <w:spacing w:val="-7"/>
        </w:rPr>
        <w:t xml:space="preserve"> </w:t>
      </w:r>
      <w:r>
        <w:t>языков.</w:t>
      </w:r>
      <w:r>
        <w:rPr>
          <w:spacing w:val="-5"/>
        </w:rPr>
        <w:t xml:space="preserve"> </w:t>
      </w:r>
      <w:r>
        <w:t>Языковые</w:t>
      </w:r>
      <w:r>
        <w:rPr>
          <w:spacing w:val="-7"/>
        </w:rPr>
        <w:t xml:space="preserve"> </w:t>
      </w:r>
      <w:r>
        <w:t>пространства</w:t>
      </w:r>
      <w:r>
        <w:rPr>
          <w:spacing w:val="-8"/>
        </w:rPr>
        <w:t xml:space="preserve"> </w:t>
      </w:r>
      <w:r>
        <w:t>на</w:t>
      </w:r>
      <w:r>
        <w:rPr>
          <w:spacing w:val="-8"/>
        </w:rPr>
        <w:t xml:space="preserve"> </w:t>
      </w:r>
      <w:r>
        <w:t>территории</w:t>
      </w:r>
      <w:r>
        <w:rPr>
          <w:spacing w:val="-6"/>
        </w:rPr>
        <w:t xml:space="preserve"> </w:t>
      </w:r>
      <w:r>
        <w:t>России.</w:t>
      </w:r>
      <w:r>
        <w:rPr>
          <w:spacing w:val="-57"/>
        </w:rPr>
        <w:t xml:space="preserve"> </w:t>
      </w:r>
      <w:r>
        <w:t>Страны</w:t>
      </w:r>
      <w:r>
        <w:rPr>
          <w:spacing w:val="2"/>
        </w:rPr>
        <w:t xml:space="preserve"> </w:t>
      </w:r>
      <w:r>
        <w:t>с</w:t>
      </w:r>
      <w:r>
        <w:rPr>
          <w:spacing w:val="1"/>
        </w:rPr>
        <w:t xml:space="preserve"> </w:t>
      </w:r>
      <w:r>
        <w:t>множественностью</w:t>
      </w:r>
      <w:r>
        <w:rPr>
          <w:spacing w:val="-5"/>
        </w:rPr>
        <w:t xml:space="preserve"> </w:t>
      </w:r>
      <w:r>
        <w:t>официальных</w:t>
      </w:r>
      <w:r>
        <w:rPr>
          <w:spacing w:val="-3"/>
        </w:rPr>
        <w:t xml:space="preserve"> </w:t>
      </w:r>
      <w:r>
        <w:t>языков.</w:t>
      </w:r>
    </w:p>
    <w:p w14:paraId="7847D156" w14:textId="77777777" w:rsidR="00733630" w:rsidRDefault="00632EAB">
      <w:pPr>
        <w:pStyle w:val="a3"/>
        <w:spacing w:line="272" w:lineRule="exact"/>
        <w:ind w:left="1048" w:firstLine="0"/>
      </w:pPr>
      <w:r>
        <w:t>Практические</w:t>
      </w:r>
      <w:r>
        <w:rPr>
          <w:spacing w:val="-3"/>
        </w:rPr>
        <w:t xml:space="preserve"> </w:t>
      </w:r>
      <w:r>
        <w:t>работы.</w:t>
      </w:r>
    </w:p>
    <w:p w14:paraId="7636C1D5" w14:textId="77777777" w:rsidR="00733630" w:rsidRDefault="00632EAB" w:rsidP="00650BD9">
      <w:pPr>
        <w:pStyle w:val="a6"/>
        <w:numPr>
          <w:ilvl w:val="0"/>
          <w:numId w:val="42"/>
        </w:numPr>
        <w:tabs>
          <w:tab w:val="left" w:pos="1375"/>
        </w:tabs>
        <w:spacing w:before="142" w:line="360" w:lineRule="auto"/>
        <w:ind w:right="705" w:firstLine="710"/>
        <w:rPr>
          <w:sz w:val="24"/>
        </w:rPr>
      </w:pPr>
      <w:r>
        <w:rPr>
          <w:sz w:val="24"/>
        </w:rPr>
        <w:t>Выполнение заданий на контурной карте по особенностям расового, этнического и</w:t>
      </w:r>
      <w:r>
        <w:rPr>
          <w:spacing w:val="1"/>
          <w:sz w:val="24"/>
        </w:rPr>
        <w:t xml:space="preserve"> </w:t>
      </w:r>
      <w:r>
        <w:rPr>
          <w:sz w:val="24"/>
        </w:rPr>
        <w:t>лингвистического</w:t>
      </w:r>
      <w:r>
        <w:rPr>
          <w:spacing w:val="5"/>
          <w:sz w:val="24"/>
        </w:rPr>
        <w:t xml:space="preserve"> </w:t>
      </w:r>
      <w:r>
        <w:rPr>
          <w:sz w:val="24"/>
        </w:rPr>
        <w:t>состава</w:t>
      </w:r>
      <w:r>
        <w:rPr>
          <w:spacing w:val="-4"/>
          <w:sz w:val="24"/>
        </w:rPr>
        <w:t xml:space="preserve"> </w:t>
      </w:r>
      <w:r>
        <w:rPr>
          <w:sz w:val="24"/>
        </w:rPr>
        <w:t>населения</w:t>
      </w:r>
      <w:r>
        <w:rPr>
          <w:spacing w:val="2"/>
          <w:sz w:val="24"/>
        </w:rPr>
        <w:t xml:space="preserve"> </w:t>
      </w:r>
      <w:r>
        <w:rPr>
          <w:sz w:val="24"/>
        </w:rPr>
        <w:t>стран</w:t>
      </w:r>
      <w:r>
        <w:rPr>
          <w:spacing w:val="-2"/>
          <w:sz w:val="24"/>
        </w:rPr>
        <w:t xml:space="preserve"> </w:t>
      </w:r>
      <w:r>
        <w:rPr>
          <w:sz w:val="24"/>
        </w:rPr>
        <w:t>мира.</w:t>
      </w:r>
    </w:p>
    <w:p w14:paraId="2DB6F04E" w14:textId="77777777" w:rsidR="00733630" w:rsidRDefault="00632EAB" w:rsidP="00650BD9">
      <w:pPr>
        <w:pStyle w:val="a6"/>
        <w:numPr>
          <w:ilvl w:val="0"/>
          <w:numId w:val="42"/>
        </w:numPr>
        <w:tabs>
          <w:tab w:val="left" w:pos="1375"/>
        </w:tabs>
        <w:spacing w:line="360" w:lineRule="auto"/>
        <w:ind w:right="711" w:firstLine="710"/>
        <w:rPr>
          <w:sz w:val="24"/>
        </w:rPr>
      </w:pPr>
      <w:r>
        <w:rPr>
          <w:sz w:val="24"/>
        </w:rPr>
        <w:t>Организация</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выявлению</w:t>
      </w:r>
      <w:r>
        <w:rPr>
          <w:spacing w:val="1"/>
          <w:sz w:val="24"/>
        </w:rPr>
        <w:t xml:space="preserve"> </w:t>
      </w:r>
      <w:r>
        <w:rPr>
          <w:sz w:val="24"/>
        </w:rPr>
        <w:t>межэтнических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многонациональных</w:t>
      </w:r>
      <w:r>
        <w:rPr>
          <w:spacing w:val="-4"/>
          <w:sz w:val="24"/>
        </w:rPr>
        <w:t xml:space="preserve"> </w:t>
      </w:r>
      <w:r>
        <w:rPr>
          <w:sz w:val="24"/>
        </w:rPr>
        <w:t>государствах</w:t>
      </w:r>
      <w:r>
        <w:rPr>
          <w:spacing w:val="-4"/>
          <w:sz w:val="24"/>
        </w:rPr>
        <w:t xml:space="preserve"> </w:t>
      </w:r>
      <w:r>
        <w:rPr>
          <w:sz w:val="24"/>
        </w:rPr>
        <w:t>современного</w:t>
      </w:r>
      <w:r>
        <w:rPr>
          <w:spacing w:val="2"/>
          <w:sz w:val="24"/>
        </w:rPr>
        <w:t xml:space="preserve"> </w:t>
      </w:r>
      <w:r>
        <w:rPr>
          <w:sz w:val="24"/>
        </w:rPr>
        <w:t>мира</w:t>
      </w:r>
      <w:r>
        <w:rPr>
          <w:spacing w:val="-5"/>
          <w:sz w:val="24"/>
        </w:rPr>
        <w:t xml:space="preserve"> </w:t>
      </w:r>
      <w:r>
        <w:rPr>
          <w:sz w:val="24"/>
        </w:rPr>
        <w:t>(по</w:t>
      </w:r>
      <w:r>
        <w:rPr>
          <w:spacing w:val="1"/>
          <w:sz w:val="24"/>
        </w:rPr>
        <w:t xml:space="preserve"> </w:t>
      </w:r>
      <w:r>
        <w:rPr>
          <w:sz w:val="24"/>
        </w:rPr>
        <w:t>выбору</w:t>
      </w:r>
      <w:r>
        <w:rPr>
          <w:spacing w:val="-3"/>
          <w:sz w:val="24"/>
        </w:rPr>
        <w:t xml:space="preserve"> </w:t>
      </w:r>
      <w:r>
        <w:rPr>
          <w:sz w:val="24"/>
        </w:rPr>
        <w:t>учителя).</w:t>
      </w:r>
    </w:p>
    <w:p w14:paraId="5E2DB7C7" w14:textId="77777777" w:rsidR="00733630" w:rsidRDefault="00632EAB">
      <w:pPr>
        <w:pStyle w:val="a3"/>
        <w:spacing w:before="1"/>
        <w:ind w:left="1048" w:firstLine="0"/>
      </w:pPr>
      <w:r>
        <w:t>Тема</w:t>
      </w:r>
      <w:r>
        <w:rPr>
          <w:spacing w:val="-2"/>
        </w:rPr>
        <w:t xml:space="preserve"> </w:t>
      </w:r>
      <w:r>
        <w:t>5.</w:t>
      </w:r>
      <w:r>
        <w:rPr>
          <w:spacing w:val="-3"/>
        </w:rPr>
        <w:t xml:space="preserve"> </w:t>
      </w:r>
      <w:r>
        <w:t>География</w:t>
      </w:r>
      <w:r>
        <w:rPr>
          <w:spacing w:val="-5"/>
        </w:rPr>
        <w:t xml:space="preserve"> </w:t>
      </w:r>
      <w:r>
        <w:t>религий в</w:t>
      </w:r>
      <w:r>
        <w:rPr>
          <w:spacing w:val="1"/>
        </w:rPr>
        <w:t xml:space="preserve"> </w:t>
      </w:r>
      <w:r>
        <w:t>современном</w:t>
      </w:r>
      <w:r>
        <w:rPr>
          <w:spacing w:val="-4"/>
        </w:rPr>
        <w:t xml:space="preserve"> </w:t>
      </w:r>
      <w:r>
        <w:t>мире.</w:t>
      </w:r>
    </w:p>
    <w:p w14:paraId="1AF02629" w14:textId="77777777" w:rsidR="00733630" w:rsidRDefault="00632EAB">
      <w:pPr>
        <w:pStyle w:val="a3"/>
        <w:spacing w:before="137" w:line="360" w:lineRule="auto"/>
        <w:ind w:right="703"/>
      </w:pPr>
      <w:r>
        <w:t>Понятие</w:t>
      </w:r>
      <w:r>
        <w:rPr>
          <w:spacing w:val="1"/>
        </w:rPr>
        <w:t xml:space="preserve"> </w:t>
      </w:r>
      <w:r>
        <w:t>о</w:t>
      </w:r>
      <w:r>
        <w:rPr>
          <w:spacing w:val="1"/>
        </w:rPr>
        <w:t xml:space="preserve"> </w:t>
      </w:r>
      <w:r>
        <w:t>религии</w:t>
      </w:r>
      <w:r>
        <w:rPr>
          <w:spacing w:val="1"/>
        </w:rPr>
        <w:t xml:space="preserve"> </w:t>
      </w:r>
      <w:r>
        <w:t>и</w:t>
      </w:r>
      <w:r>
        <w:rPr>
          <w:spacing w:val="1"/>
        </w:rPr>
        <w:t xml:space="preserve"> </w:t>
      </w:r>
      <w:r>
        <w:t>её</w:t>
      </w:r>
      <w:r>
        <w:rPr>
          <w:spacing w:val="1"/>
        </w:rPr>
        <w:t xml:space="preserve"> </w:t>
      </w:r>
      <w:r>
        <w:t>географическом</w:t>
      </w:r>
      <w:r>
        <w:rPr>
          <w:spacing w:val="1"/>
        </w:rPr>
        <w:t xml:space="preserve"> </w:t>
      </w:r>
      <w:r>
        <w:t>пространстве.</w:t>
      </w:r>
      <w:r>
        <w:rPr>
          <w:spacing w:val="1"/>
        </w:rPr>
        <w:t xml:space="preserve"> </w:t>
      </w:r>
      <w:r>
        <w:t>Развитие</w:t>
      </w:r>
      <w:r>
        <w:rPr>
          <w:spacing w:val="1"/>
        </w:rPr>
        <w:t xml:space="preserve"> </w:t>
      </w:r>
      <w:r>
        <w:t>геопространства</w:t>
      </w:r>
      <w:r>
        <w:rPr>
          <w:spacing w:val="1"/>
        </w:rPr>
        <w:t xml:space="preserve"> </w:t>
      </w:r>
      <w:r>
        <w:t>крупнейших</w:t>
      </w:r>
      <w:r>
        <w:rPr>
          <w:spacing w:val="1"/>
        </w:rPr>
        <w:t xml:space="preserve"> </w:t>
      </w:r>
      <w:r>
        <w:t>религий</w:t>
      </w:r>
      <w:r>
        <w:rPr>
          <w:spacing w:val="1"/>
        </w:rPr>
        <w:t xml:space="preserve"> </w:t>
      </w:r>
      <w:r>
        <w:t>в</w:t>
      </w:r>
      <w:r>
        <w:rPr>
          <w:spacing w:val="1"/>
        </w:rPr>
        <w:t xml:space="preserve"> </w:t>
      </w:r>
      <w:r>
        <w:t>историческое</w:t>
      </w:r>
      <w:r>
        <w:rPr>
          <w:spacing w:val="1"/>
        </w:rPr>
        <w:t xml:space="preserve"> </w:t>
      </w:r>
      <w:r>
        <w:t>время.</w:t>
      </w:r>
      <w:r>
        <w:rPr>
          <w:spacing w:val="1"/>
        </w:rPr>
        <w:t xml:space="preserve"> </w:t>
      </w:r>
      <w:r>
        <w:t>Геопространства</w:t>
      </w:r>
      <w:r>
        <w:rPr>
          <w:spacing w:val="1"/>
        </w:rPr>
        <w:t xml:space="preserve"> </w:t>
      </w:r>
      <w:r>
        <w:t>христианства</w:t>
      </w:r>
      <w:r>
        <w:rPr>
          <w:spacing w:val="1"/>
        </w:rPr>
        <w:t xml:space="preserve"> </w:t>
      </w:r>
      <w:r>
        <w:t>(католицизма,</w:t>
      </w:r>
      <w:r>
        <w:rPr>
          <w:spacing w:val="1"/>
        </w:rPr>
        <w:t xml:space="preserve"> </w:t>
      </w:r>
      <w:r>
        <w:t>протестантизма, православия), ислама, буддизма, индуизма в настоящее время. Религиозные</w:t>
      </w:r>
      <w:r>
        <w:rPr>
          <w:spacing w:val="1"/>
        </w:rPr>
        <w:t xml:space="preserve"> </w:t>
      </w:r>
      <w:r>
        <w:t>геопространства</w:t>
      </w:r>
      <w:r>
        <w:rPr>
          <w:spacing w:val="-5"/>
        </w:rPr>
        <w:t xml:space="preserve"> </w:t>
      </w:r>
      <w:r>
        <w:t>православия,</w:t>
      </w:r>
      <w:r>
        <w:rPr>
          <w:spacing w:val="3"/>
        </w:rPr>
        <w:t xml:space="preserve"> </w:t>
      </w:r>
      <w:r>
        <w:t>ислама</w:t>
      </w:r>
      <w:r>
        <w:rPr>
          <w:spacing w:val="-4"/>
        </w:rPr>
        <w:t xml:space="preserve"> </w:t>
      </w:r>
      <w:r>
        <w:t>и</w:t>
      </w:r>
      <w:r>
        <w:rPr>
          <w:spacing w:val="7"/>
        </w:rPr>
        <w:t xml:space="preserve"> </w:t>
      </w:r>
      <w:r>
        <w:t>буддизма</w:t>
      </w:r>
      <w:r>
        <w:rPr>
          <w:spacing w:val="1"/>
        </w:rPr>
        <w:t xml:space="preserve"> </w:t>
      </w:r>
      <w:r>
        <w:t>на территории</w:t>
      </w:r>
      <w:r>
        <w:rPr>
          <w:spacing w:val="-3"/>
        </w:rPr>
        <w:t xml:space="preserve"> </w:t>
      </w:r>
      <w:r>
        <w:t>России.</w:t>
      </w:r>
    </w:p>
    <w:p w14:paraId="09F4B6B5" w14:textId="77777777" w:rsidR="00733630" w:rsidRDefault="00632EAB">
      <w:pPr>
        <w:pStyle w:val="a3"/>
        <w:ind w:left="1048" w:firstLine="0"/>
      </w:pPr>
      <w:r>
        <w:t>Практическая</w:t>
      </w:r>
      <w:r>
        <w:rPr>
          <w:spacing w:val="-3"/>
        </w:rPr>
        <w:t xml:space="preserve"> </w:t>
      </w:r>
      <w:r>
        <w:t>работа.</w:t>
      </w:r>
    </w:p>
    <w:p w14:paraId="0C11FFFE" w14:textId="77777777" w:rsidR="00733630" w:rsidRDefault="00632EAB">
      <w:pPr>
        <w:pStyle w:val="a3"/>
        <w:spacing w:before="137" w:line="360" w:lineRule="auto"/>
        <w:ind w:right="710"/>
      </w:pPr>
      <w:r>
        <w:t>1). Выполнение заданий на контурной карте по географии распространения важнейших</w:t>
      </w:r>
      <w:r>
        <w:rPr>
          <w:spacing w:val="-57"/>
        </w:rPr>
        <w:t xml:space="preserve"> </w:t>
      </w:r>
      <w:r>
        <w:t>мировых</w:t>
      </w:r>
      <w:r>
        <w:rPr>
          <w:spacing w:val="-4"/>
        </w:rPr>
        <w:t xml:space="preserve"> </w:t>
      </w:r>
      <w:r>
        <w:t>религий</w:t>
      </w:r>
      <w:r>
        <w:rPr>
          <w:spacing w:val="-2"/>
        </w:rPr>
        <w:t xml:space="preserve"> </w:t>
      </w:r>
      <w:r>
        <w:t>на</w:t>
      </w:r>
      <w:r>
        <w:rPr>
          <w:spacing w:val="-4"/>
        </w:rPr>
        <w:t xml:space="preserve"> </w:t>
      </w:r>
      <w:r>
        <w:t>основе</w:t>
      </w:r>
      <w:r>
        <w:rPr>
          <w:spacing w:val="1"/>
        </w:rPr>
        <w:t xml:space="preserve"> </w:t>
      </w:r>
      <w:r>
        <w:t>источников</w:t>
      </w:r>
      <w:r>
        <w:rPr>
          <w:spacing w:val="2"/>
        </w:rPr>
        <w:t xml:space="preserve"> </w:t>
      </w:r>
      <w:r>
        <w:t>информации.</w:t>
      </w:r>
    </w:p>
    <w:p w14:paraId="29967CA1" w14:textId="77777777" w:rsidR="00733630" w:rsidRDefault="00632EAB">
      <w:pPr>
        <w:pStyle w:val="a3"/>
        <w:spacing w:before="3"/>
        <w:ind w:left="1048" w:firstLine="0"/>
      </w:pPr>
      <w:r>
        <w:t>Тема</w:t>
      </w:r>
      <w:r>
        <w:rPr>
          <w:spacing w:val="-4"/>
        </w:rPr>
        <w:t xml:space="preserve"> </w:t>
      </w:r>
      <w:r>
        <w:t>6.</w:t>
      </w:r>
      <w:r>
        <w:rPr>
          <w:spacing w:val="-5"/>
        </w:rPr>
        <w:t xml:space="preserve"> </w:t>
      </w:r>
      <w:r>
        <w:t>Проблема</w:t>
      </w:r>
      <w:r>
        <w:rPr>
          <w:spacing w:val="-6"/>
        </w:rPr>
        <w:t xml:space="preserve"> </w:t>
      </w:r>
      <w:r>
        <w:t>охраны</w:t>
      </w:r>
      <w:r>
        <w:rPr>
          <w:spacing w:val="-1"/>
        </w:rPr>
        <w:t xml:space="preserve"> </w:t>
      </w:r>
      <w:r>
        <w:t>мирового</w:t>
      </w:r>
      <w:r>
        <w:rPr>
          <w:spacing w:val="-3"/>
        </w:rPr>
        <w:t xml:space="preserve"> </w:t>
      </w:r>
      <w:r>
        <w:t>культурного</w:t>
      </w:r>
      <w:r>
        <w:rPr>
          <w:spacing w:val="-2"/>
        </w:rPr>
        <w:t xml:space="preserve"> </w:t>
      </w:r>
      <w:r>
        <w:t>наследия.</w:t>
      </w:r>
    </w:p>
    <w:p w14:paraId="0D37FFAA" w14:textId="77777777" w:rsidR="00733630" w:rsidRDefault="00632EAB">
      <w:pPr>
        <w:pStyle w:val="a3"/>
        <w:spacing w:before="137" w:line="360" w:lineRule="auto"/>
        <w:ind w:right="703"/>
      </w:pPr>
      <w:r>
        <w:t>Материальная</w:t>
      </w:r>
      <w:r>
        <w:rPr>
          <w:spacing w:val="92"/>
        </w:rPr>
        <w:t xml:space="preserve"> </w:t>
      </w:r>
      <w:r>
        <w:t xml:space="preserve">и  </w:t>
      </w:r>
      <w:r>
        <w:rPr>
          <w:spacing w:val="32"/>
        </w:rPr>
        <w:t xml:space="preserve"> </w:t>
      </w:r>
      <w:r>
        <w:t xml:space="preserve">духовная  </w:t>
      </w:r>
      <w:r>
        <w:rPr>
          <w:spacing w:val="31"/>
        </w:rPr>
        <w:t xml:space="preserve"> </w:t>
      </w:r>
      <w:r>
        <w:t xml:space="preserve">культура  </w:t>
      </w:r>
      <w:r>
        <w:rPr>
          <w:spacing w:val="31"/>
        </w:rPr>
        <w:t xml:space="preserve"> </w:t>
      </w:r>
      <w:r>
        <w:t xml:space="preserve">этносов,  </w:t>
      </w:r>
      <w:r>
        <w:rPr>
          <w:spacing w:val="33"/>
        </w:rPr>
        <w:t xml:space="preserve"> </w:t>
      </w:r>
      <w:r>
        <w:t xml:space="preserve">её  </w:t>
      </w:r>
      <w:r>
        <w:rPr>
          <w:spacing w:val="31"/>
        </w:rPr>
        <w:t xml:space="preserve"> </w:t>
      </w:r>
      <w:r>
        <w:t xml:space="preserve">исторические  </w:t>
      </w:r>
      <w:r>
        <w:rPr>
          <w:spacing w:val="30"/>
        </w:rPr>
        <w:t xml:space="preserve"> </w:t>
      </w:r>
      <w:r>
        <w:t xml:space="preserve">корни.  </w:t>
      </w:r>
      <w:r>
        <w:rPr>
          <w:spacing w:val="34"/>
        </w:rPr>
        <w:t xml:space="preserve"> </w:t>
      </w:r>
      <w:r>
        <w:t>Учение</w:t>
      </w:r>
      <w:r>
        <w:rPr>
          <w:spacing w:val="-58"/>
        </w:rPr>
        <w:t xml:space="preserve"> </w:t>
      </w:r>
      <w:r>
        <w:rPr>
          <w:spacing w:val="-1"/>
        </w:rPr>
        <w:t>о</w:t>
      </w:r>
      <w:r>
        <w:t xml:space="preserve"> </w:t>
      </w:r>
      <w:r>
        <w:rPr>
          <w:spacing w:val="-1"/>
        </w:rPr>
        <w:t>культурном</w:t>
      </w:r>
      <w:r>
        <w:rPr>
          <w:spacing w:val="-12"/>
        </w:rPr>
        <w:t xml:space="preserve"> </w:t>
      </w:r>
      <w:r>
        <w:rPr>
          <w:spacing w:val="-1"/>
        </w:rPr>
        <w:t>ландшафте.</w:t>
      </w:r>
      <w:r>
        <w:rPr>
          <w:spacing w:val="-12"/>
        </w:rPr>
        <w:t xml:space="preserve"> </w:t>
      </w:r>
      <w:r>
        <w:rPr>
          <w:spacing w:val="-1"/>
        </w:rPr>
        <w:t>Природная</w:t>
      </w:r>
      <w:r>
        <w:rPr>
          <w:spacing w:val="-14"/>
        </w:rPr>
        <w:t xml:space="preserve"> </w:t>
      </w:r>
      <w:r>
        <w:rPr>
          <w:spacing w:val="-1"/>
        </w:rPr>
        <w:t>составляющая</w:t>
      </w:r>
      <w:r>
        <w:rPr>
          <w:spacing w:val="-13"/>
        </w:rPr>
        <w:t xml:space="preserve"> </w:t>
      </w:r>
      <w:r>
        <w:t>культурного</w:t>
      </w:r>
      <w:r>
        <w:rPr>
          <w:spacing w:val="-14"/>
        </w:rPr>
        <w:t xml:space="preserve"> </w:t>
      </w:r>
      <w:r>
        <w:t>ландшафта.</w:t>
      </w:r>
      <w:r>
        <w:rPr>
          <w:spacing w:val="-12"/>
        </w:rPr>
        <w:t xml:space="preserve"> </w:t>
      </w:r>
      <w:r>
        <w:t>Цивилизационная</w:t>
      </w:r>
      <w:r>
        <w:rPr>
          <w:spacing w:val="-58"/>
        </w:rPr>
        <w:t xml:space="preserve"> </w:t>
      </w:r>
      <w:r>
        <w:t>структура современного мира. Россия на границе цивилизационных пространств Европы и</w:t>
      </w:r>
      <w:r>
        <w:rPr>
          <w:spacing w:val="1"/>
        </w:rPr>
        <w:t xml:space="preserve"> </w:t>
      </w:r>
      <w:r>
        <w:t>Азии. Глобальная проблема утраты этнической культуры и ассимиляции. География объектов</w:t>
      </w:r>
      <w:r>
        <w:rPr>
          <w:spacing w:val="1"/>
        </w:rPr>
        <w:t xml:space="preserve"> </w:t>
      </w:r>
      <w:r>
        <w:t>Всемирного культурного наследия ЮНЕСКО. Памятники Всемирного наследия на территории</w:t>
      </w:r>
      <w:r>
        <w:rPr>
          <w:spacing w:val="-57"/>
        </w:rPr>
        <w:t xml:space="preserve"> </w:t>
      </w:r>
      <w:r>
        <w:t>России.</w:t>
      </w:r>
    </w:p>
    <w:p w14:paraId="3857C1B3" w14:textId="77777777" w:rsidR="00733630" w:rsidRDefault="00632EAB">
      <w:pPr>
        <w:pStyle w:val="a3"/>
        <w:spacing w:line="274" w:lineRule="exact"/>
        <w:ind w:left="1048" w:firstLine="0"/>
      </w:pPr>
      <w:r>
        <w:t>Практическая</w:t>
      </w:r>
      <w:r>
        <w:rPr>
          <w:spacing w:val="-3"/>
        </w:rPr>
        <w:t xml:space="preserve"> </w:t>
      </w:r>
      <w:r>
        <w:t>работа.</w:t>
      </w:r>
    </w:p>
    <w:p w14:paraId="19AEB890" w14:textId="77777777" w:rsidR="00733630" w:rsidRDefault="00632EAB">
      <w:pPr>
        <w:pStyle w:val="a3"/>
        <w:spacing w:before="142" w:line="360" w:lineRule="auto"/>
        <w:ind w:right="705"/>
      </w:pPr>
      <w:r>
        <w:t>1). Подготовка презентации по плану об одном из памятников Всемирного культурного</w:t>
      </w:r>
      <w:r>
        <w:rPr>
          <w:spacing w:val="-57"/>
        </w:rPr>
        <w:t xml:space="preserve"> </w:t>
      </w:r>
      <w:r>
        <w:t>наследия</w:t>
      </w:r>
      <w:r>
        <w:rPr>
          <w:spacing w:val="1"/>
        </w:rPr>
        <w:t xml:space="preserve"> </w:t>
      </w:r>
      <w:r>
        <w:t>ЮНЕСКО</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выбору</w:t>
      </w:r>
      <w:r>
        <w:rPr>
          <w:spacing w:val="1"/>
        </w:rPr>
        <w:t xml:space="preserve"> </w:t>
      </w:r>
      <w:r>
        <w:t>обучающихся).</w:t>
      </w:r>
    </w:p>
    <w:p w14:paraId="5EEB1931" w14:textId="77777777" w:rsidR="00733630" w:rsidRDefault="00632EAB">
      <w:pPr>
        <w:pStyle w:val="a3"/>
        <w:spacing w:line="273" w:lineRule="exact"/>
        <w:ind w:left="1048" w:firstLine="0"/>
      </w:pPr>
      <w:r>
        <w:t>Тема</w:t>
      </w:r>
      <w:r>
        <w:rPr>
          <w:spacing w:val="-1"/>
        </w:rPr>
        <w:t xml:space="preserve"> </w:t>
      </w:r>
      <w:r>
        <w:t>7.</w:t>
      </w:r>
      <w:r>
        <w:rPr>
          <w:spacing w:val="-3"/>
        </w:rPr>
        <w:t xml:space="preserve"> </w:t>
      </w:r>
      <w:r>
        <w:t>Качество жизни</w:t>
      </w:r>
      <w:r>
        <w:rPr>
          <w:spacing w:val="-4"/>
        </w:rPr>
        <w:t xml:space="preserve"> </w:t>
      </w:r>
      <w:r>
        <w:t>населения.</w:t>
      </w:r>
    </w:p>
    <w:p w14:paraId="7C32656F" w14:textId="77777777" w:rsidR="00733630" w:rsidRDefault="00632EAB">
      <w:pPr>
        <w:pStyle w:val="a3"/>
        <w:spacing w:before="141" w:line="360" w:lineRule="auto"/>
        <w:ind w:right="700"/>
      </w:pPr>
      <w:r>
        <w:t>Качество человеческого капитала как показатель успешности развития. Уровень жизни</w:t>
      </w:r>
      <w:r>
        <w:rPr>
          <w:spacing w:val="1"/>
        </w:rPr>
        <w:t xml:space="preserve"> </w:t>
      </w:r>
      <w:r>
        <w:t>населения</w:t>
      </w:r>
      <w:r>
        <w:rPr>
          <w:spacing w:val="1"/>
        </w:rPr>
        <w:t xml:space="preserve"> </w:t>
      </w:r>
      <w:r>
        <w:t>как</w:t>
      </w:r>
      <w:r>
        <w:rPr>
          <w:spacing w:val="1"/>
        </w:rPr>
        <w:t xml:space="preserve"> </w:t>
      </w:r>
      <w:r>
        <w:t>совокупность</w:t>
      </w:r>
      <w:r>
        <w:rPr>
          <w:spacing w:val="1"/>
        </w:rPr>
        <w:t xml:space="preserve"> </w:t>
      </w:r>
      <w:r>
        <w:t>экономических,</w:t>
      </w:r>
      <w:r>
        <w:rPr>
          <w:spacing w:val="1"/>
        </w:rPr>
        <w:t xml:space="preserve"> </w:t>
      </w:r>
      <w:r>
        <w:t>социальных,</w:t>
      </w:r>
      <w:r>
        <w:rPr>
          <w:spacing w:val="1"/>
        </w:rPr>
        <w:t xml:space="preserve"> </w:t>
      </w:r>
      <w:r>
        <w:t>культурных,</w:t>
      </w:r>
      <w:r>
        <w:rPr>
          <w:spacing w:val="1"/>
        </w:rPr>
        <w:t xml:space="preserve"> </w:t>
      </w:r>
      <w:r>
        <w:t>природно-</w:t>
      </w:r>
      <w:r>
        <w:rPr>
          <w:spacing w:val="1"/>
        </w:rPr>
        <w:t xml:space="preserve"> </w:t>
      </w:r>
      <w:r>
        <w:t>экологических</w:t>
      </w:r>
      <w:r>
        <w:rPr>
          <w:spacing w:val="1"/>
        </w:rPr>
        <w:t xml:space="preserve"> </w:t>
      </w:r>
      <w:r>
        <w:t>условий.</w:t>
      </w:r>
      <w:r>
        <w:rPr>
          <w:spacing w:val="1"/>
        </w:rPr>
        <w:t xml:space="preserve"> </w:t>
      </w:r>
      <w:r>
        <w:t>Комплексный</w:t>
      </w:r>
      <w:r>
        <w:rPr>
          <w:spacing w:val="1"/>
        </w:rPr>
        <w:t xml:space="preserve"> </w:t>
      </w:r>
      <w:r>
        <w:t>характер</w:t>
      </w:r>
      <w:r>
        <w:rPr>
          <w:spacing w:val="1"/>
        </w:rPr>
        <w:t xml:space="preserve"> </w:t>
      </w:r>
      <w:r>
        <w:t>методик</w:t>
      </w:r>
      <w:r>
        <w:rPr>
          <w:spacing w:val="1"/>
        </w:rPr>
        <w:t xml:space="preserve"> </w:t>
      </w:r>
      <w:r>
        <w:t>определения</w:t>
      </w:r>
      <w:r>
        <w:rPr>
          <w:spacing w:val="1"/>
        </w:rPr>
        <w:t xml:space="preserve"> </w:t>
      </w:r>
      <w:r>
        <w:t>качества</w:t>
      </w:r>
      <w:r>
        <w:rPr>
          <w:spacing w:val="1"/>
        </w:rPr>
        <w:t xml:space="preserve"> </w:t>
      </w:r>
      <w:r>
        <w:t>жизни.</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(ИЧР) как интегральный показатель сравнения качества жизни населения различных стран и</w:t>
      </w:r>
      <w:r>
        <w:rPr>
          <w:spacing w:val="1"/>
        </w:rPr>
        <w:t xml:space="preserve"> </w:t>
      </w:r>
      <w:r>
        <w:t>регионов мира. Региональные диспропорции ИЧР. Уровень образования населения и факторы,</w:t>
      </w:r>
      <w:r>
        <w:rPr>
          <w:spacing w:val="-57"/>
        </w:rPr>
        <w:t xml:space="preserve"> </w:t>
      </w:r>
      <w:r>
        <w:t>его определяющие. Величина доходов на душу населения и её распределение (коэффициент</w:t>
      </w:r>
      <w:r>
        <w:rPr>
          <w:spacing w:val="1"/>
        </w:rPr>
        <w:t xml:space="preserve"> </w:t>
      </w:r>
      <w:r>
        <w:t>Джини).</w:t>
      </w:r>
      <w:r>
        <w:rPr>
          <w:spacing w:val="9"/>
        </w:rPr>
        <w:t xml:space="preserve"> </w:t>
      </w:r>
      <w:r>
        <w:t>Уровень</w:t>
      </w:r>
      <w:r>
        <w:rPr>
          <w:spacing w:val="8"/>
        </w:rPr>
        <w:t xml:space="preserve"> </w:t>
      </w:r>
      <w:r>
        <w:t>развития</w:t>
      </w:r>
      <w:r>
        <w:rPr>
          <w:spacing w:val="2"/>
        </w:rPr>
        <w:t xml:space="preserve"> </w:t>
      </w:r>
      <w:r>
        <w:t>политических</w:t>
      </w:r>
      <w:r>
        <w:rPr>
          <w:spacing w:val="2"/>
        </w:rPr>
        <w:t xml:space="preserve"> </w:t>
      </w:r>
      <w:r>
        <w:t>свобод.</w:t>
      </w:r>
      <w:r>
        <w:rPr>
          <w:spacing w:val="9"/>
        </w:rPr>
        <w:t xml:space="preserve"> </w:t>
      </w:r>
      <w:r>
        <w:t>Показатели</w:t>
      </w:r>
      <w:r>
        <w:rPr>
          <w:spacing w:val="3"/>
        </w:rPr>
        <w:t xml:space="preserve"> </w:t>
      </w:r>
      <w:r>
        <w:t>гендерного</w:t>
      </w:r>
      <w:r>
        <w:rPr>
          <w:spacing w:val="7"/>
        </w:rPr>
        <w:t xml:space="preserve"> </w:t>
      </w:r>
      <w:r>
        <w:t>неравенства.</w:t>
      </w:r>
    </w:p>
    <w:p w14:paraId="346A3E19" w14:textId="77777777" w:rsidR="00733630" w:rsidRDefault="00733630">
      <w:pPr>
        <w:spacing w:line="360" w:lineRule="auto"/>
        <w:sectPr w:rsidR="00733630">
          <w:pgSz w:w="11910" w:h="16840"/>
          <w:pgMar w:top="620" w:right="140" w:bottom="1140" w:left="940" w:header="0" w:footer="870" w:gutter="0"/>
          <w:cols w:space="720"/>
        </w:sectPr>
      </w:pPr>
    </w:p>
    <w:p w14:paraId="6ADD18C6" w14:textId="77777777" w:rsidR="00733630" w:rsidRDefault="00632EAB">
      <w:pPr>
        <w:pStyle w:val="a3"/>
        <w:spacing w:before="64"/>
        <w:ind w:firstLine="0"/>
        <w:jc w:val="left"/>
      </w:pPr>
      <w:r>
        <w:t>Динамика</w:t>
      </w:r>
      <w:r>
        <w:rPr>
          <w:spacing w:val="-3"/>
        </w:rPr>
        <w:t xml:space="preserve"> </w:t>
      </w:r>
      <w:r>
        <w:t>качества</w:t>
      </w:r>
      <w:r>
        <w:rPr>
          <w:spacing w:val="-2"/>
        </w:rPr>
        <w:t xml:space="preserve"> </w:t>
      </w:r>
      <w:r>
        <w:t>жизни</w:t>
      </w:r>
      <w:r>
        <w:rPr>
          <w:spacing w:val="-5"/>
        </w:rPr>
        <w:t xml:space="preserve"> </w:t>
      </w:r>
      <w:r>
        <w:t>населения</w:t>
      </w:r>
      <w:r>
        <w:rPr>
          <w:spacing w:val="-6"/>
        </w:rPr>
        <w:t xml:space="preserve"> </w:t>
      </w:r>
      <w:r>
        <w:t>в странах</w:t>
      </w:r>
      <w:r>
        <w:rPr>
          <w:spacing w:val="-6"/>
        </w:rPr>
        <w:t xml:space="preserve"> </w:t>
      </w:r>
      <w:r>
        <w:t>разного</w:t>
      </w:r>
      <w:r>
        <w:rPr>
          <w:spacing w:val="3"/>
        </w:rPr>
        <w:t xml:space="preserve"> </w:t>
      </w:r>
      <w:r>
        <w:t>типа.</w:t>
      </w:r>
    </w:p>
    <w:p w14:paraId="3F0C6003" w14:textId="77777777" w:rsidR="00733630" w:rsidRDefault="00632EAB">
      <w:pPr>
        <w:pStyle w:val="a3"/>
        <w:spacing w:before="137"/>
        <w:ind w:left="1048" w:firstLine="0"/>
        <w:jc w:val="left"/>
      </w:pPr>
      <w:r>
        <w:t>Практические</w:t>
      </w:r>
      <w:r>
        <w:rPr>
          <w:spacing w:val="-3"/>
        </w:rPr>
        <w:t xml:space="preserve"> </w:t>
      </w:r>
      <w:r>
        <w:t>работы.</w:t>
      </w:r>
    </w:p>
    <w:p w14:paraId="58CC2523" w14:textId="77777777" w:rsidR="00733630" w:rsidRDefault="00632EAB" w:rsidP="00650BD9">
      <w:pPr>
        <w:pStyle w:val="a6"/>
        <w:numPr>
          <w:ilvl w:val="0"/>
          <w:numId w:val="41"/>
        </w:numPr>
        <w:tabs>
          <w:tab w:val="left" w:pos="1375"/>
        </w:tabs>
        <w:spacing w:before="137" w:line="360" w:lineRule="auto"/>
        <w:ind w:right="709" w:firstLine="710"/>
        <w:rPr>
          <w:sz w:val="24"/>
        </w:rPr>
      </w:pPr>
      <w:r>
        <w:rPr>
          <w:sz w:val="24"/>
        </w:rPr>
        <w:t>Сравнение показателей</w:t>
      </w:r>
      <w:r>
        <w:rPr>
          <w:spacing w:val="1"/>
          <w:sz w:val="24"/>
        </w:rPr>
        <w:t xml:space="preserve"> </w:t>
      </w:r>
      <w:r>
        <w:rPr>
          <w:sz w:val="24"/>
        </w:rPr>
        <w:t>ИЧР двух стран</w:t>
      </w:r>
      <w:r>
        <w:rPr>
          <w:spacing w:val="1"/>
          <w:sz w:val="24"/>
        </w:rPr>
        <w:t xml:space="preserve"> </w:t>
      </w:r>
      <w:r>
        <w:rPr>
          <w:sz w:val="24"/>
        </w:rPr>
        <w:t>в</w:t>
      </w:r>
      <w:r>
        <w:rPr>
          <w:spacing w:val="1"/>
          <w:sz w:val="24"/>
        </w:rPr>
        <w:t xml:space="preserve"> </w:t>
      </w:r>
      <w:r>
        <w:rPr>
          <w:sz w:val="24"/>
        </w:rPr>
        <w:t>разных регионах (по выбору учителя)</w:t>
      </w:r>
      <w:r>
        <w:rPr>
          <w:spacing w:val="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статистических</w:t>
      </w:r>
      <w:r>
        <w:rPr>
          <w:spacing w:val="1"/>
          <w:sz w:val="24"/>
        </w:rPr>
        <w:t xml:space="preserve"> </w:t>
      </w:r>
      <w:r>
        <w:rPr>
          <w:sz w:val="24"/>
        </w:rPr>
        <w:t>данных.</w:t>
      </w:r>
    </w:p>
    <w:p w14:paraId="2AB98596" w14:textId="77777777" w:rsidR="00733630" w:rsidRDefault="00632EAB" w:rsidP="00650BD9">
      <w:pPr>
        <w:pStyle w:val="a6"/>
        <w:numPr>
          <w:ilvl w:val="0"/>
          <w:numId w:val="41"/>
        </w:numPr>
        <w:tabs>
          <w:tab w:val="left" w:pos="1375"/>
        </w:tabs>
        <w:spacing w:before="3" w:line="360" w:lineRule="auto"/>
        <w:ind w:right="708" w:firstLine="710"/>
        <w:rPr>
          <w:sz w:val="24"/>
        </w:rPr>
      </w:pPr>
      <w:r>
        <w:rPr>
          <w:sz w:val="24"/>
        </w:rPr>
        <w:t>Оценка</w:t>
      </w:r>
      <w:r>
        <w:rPr>
          <w:spacing w:val="6"/>
          <w:sz w:val="24"/>
        </w:rPr>
        <w:t xml:space="preserve"> </w:t>
      </w:r>
      <w:r>
        <w:rPr>
          <w:sz w:val="24"/>
        </w:rPr>
        <w:t>основных</w:t>
      </w:r>
      <w:r>
        <w:rPr>
          <w:spacing w:val="8"/>
          <w:sz w:val="24"/>
        </w:rPr>
        <w:t xml:space="preserve"> </w:t>
      </w:r>
      <w:r>
        <w:rPr>
          <w:sz w:val="24"/>
        </w:rPr>
        <w:t>показателей</w:t>
      </w:r>
      <w:r>
        <w:rPr>
          <w:spacing w:val="14"/>
          <w:sz w:val="24"/>
        </w:rPr>
        <w:t xml:space="preserve"> </w:t>
      </w:r>
      <w:r>
        <w:rPr>
          <w:sz w:val="24"/>
        </w:rPr>
        <w:t>качества</w:t>
      </w:r>
      <w:r>
        <w:rPr>
          <w:spacing w:val="12"/>
          <w:sz w:val="24"/>
        </w:rPr>
        <w:t xml:space="preserve"> </w:t>
      </w:r>
      <w:r>
        <w:rPr>
          <w:sz w:val="24"/>
        </w:rPr>
        <w:t>жизни</w:t>
      </w:r>
      <w:r>
        <w:rPr>
          <w:spacing w:val="13"/>
          <w:sz w:val="24"/>
        </w:rPr>
        <w:t xml:space="preserve"> </w:t>
      </w:r>
      <w:r>
        <w:rPr>
          <w:sz w:val="24"/>
        </w:rPr>
        <w:t>населения</w:t>
      </w:r>
      <w:r>
        <w:rPr>
          <w:spacing w:val="8"/>
          <w:sz w:val="24"/>
        </w:rPr>
        <w:t xml:space="preserve"> </w:t>
      </w:r>
      <w:r>
        <w:rPr>
          <w:sz w:val="24"/>
        </w:rPr>
        <w:t>для</w:t>
      </w:r>
      <w:r>
        <w:rPr>
          <w:spacing w:val="8"/>
          <w:sz w:val="24"/>
        </w:rPr>
        <w:t xml:space="preserve"> </w:t>
      </w:r>
      <w:r>
        <w:rPr>
          <w:sz w:val="24"/>
        </w:rPr>
        <w:t>отдельных</w:t>
      </w:r>
      <w:r>
        <w:rPr>
          <w:spacing w:val="8"/>
          <w:sz w:val="24"/>
        </w:rPr>
        <w:t xml:space="preserve"> </w:t>
      </w:r>
      <w:r>
        <w:rPr>
          <w:sz w:val="24"/>
        </w:rPr>
        <w:t>стран</w:t>
      </w:r>
      <w:r>
        <w:rPr>
          <w:spacing w:val="9"/>
          <w:sz w:val="24"/>
        </w:rPr>
        <w:t xml:space="preserve"> </w:t>
      </w:r>
      <w:r>
        <w:rPr>
          <w:sz w:val="24"/>
        </w:rPr>
        <w:t>мира</w:t>
      </w:r>
      <w:r>
        <w:rPr>
          <w:spacing w:val="-57"/>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учителя)</w:t>
      </w:r>
      <w:r>
        <w:rPr>
          <w:spacing w:val="2"/>
          <w:sz w:val="24"/>
        </w:rPr>
        <w:t xml:space="preserve"> </w:t>
      </w:r>
      <w:r>
        <w:rPr>
          <w:sz w:val="24"/>
        </w:rPr>
        <w:t>на</w:t>
      </w:r>
      <w:r>
        <w:rPr>
          <w:spacing w:val="-4"/>
          <w:sz w:val="24"/>
        </w:rPr>
        <w:t xml:space="preserve"> </w:t>
      </w:r>
      <w:r>
        <w:rPr>
          <w:sz w:val="24"/>
        </w:rPr>
        <w:t>основе</w:t>
      </w:r>
      <w:r>
        <w:rPr>
          <w:spacing w:val="1"/>
          <w:sz w:val="24"/>
        </w:rPr>
        <w:t xml:space="preserve"> </w:t>
      </w:r>
      <w:r>
        <w:rPr>
          <w:sz w:val="24"/>
        </w:rPr>
        <w:t>различных</w:t>
      </w:r>
      <w:r>
        <w:rPr>
          <w:spacing w:val="-3"/>
          <w:sz w:val="24"/>
        </w:rPr>
        <w:t xml:space="preserve"> </w:t>
      </w:r>
      <w:r>
        <w:rPr>
          <w:sz w:val="24"/>
        </w:rPr>
        <w:t>источников.</w:t>
      </w:r>
    </w:p>
    <w:p w14:paraId="2A46851D" w14:textId="77777777" w:rsidR="00733630" w:rsidRDefault="00632EAB">
      <w:pPr>
        <w:pStyle w:val="a3"/>
        <w:spacing w:line="274" w:lineRule="exact"/>
        <w:ind w:left="1048" w:firstLine="0"/>
        <w:jc w:val="left"/>
      </w:pPr>
      <w:r>
        <w:t>Тема</w:t>
      </w:r>
      <w:r>
        <w:rPr>
          <w:spacing w:val="-3"/>
        </w:rPr>
        <w:t xml:space="preserve"> </w:t>
      </w:r>
      <w:r>
        <w:t>8.</w:t>
      </w:r>
      <w:r>
        <w:rPr>
          <w:spacing w:val="-5"/>
        </w:rPr>
        <w:t xml:space="preserve"> </w:t>
      </w:r>
      <w:r>
        <w:t>Расселение</w:t>
      </w:r>
      <w:r>
        <w:rPr>
          <w:spacing w:val="-3"/>
        </w:rPr>
        <w:t xml:space="preserve"> </w:t>
      </w:r>
      <w:r>
        <w:t>населения</w:t>
      </w:r>
      <w:r>
        <w:rPr>
          <w:spacing w:val="-7"/>
        </w:rPr>
        <w:t xml:space="preserve"> </w:t>
      </w:r>
      <w:r>
        <w:t>мира. Города</w:t>
      </w:r>
      <w:r>
        <w:rPr>
          <w:spacing w:val="-3"/>
        </w:rPr>
        <w:t xml:space="preserve"> </w:t>
      </w:r>
      <w:r>
        <w:t>мира</w:t>
      </w:r>
      <w:r>
        <w:rPr>
          <w:spacing w:val="-2"/>
        </w:rPr>
        <w:t xml:space="preserve"> </w:t>
      </w:r>
      <w:r>
        <w:t>и</w:t>
      </w:r>
      <w:r>
        <w:rPr>
          <w:spacing w:val="-1"/>
        </w:rPr>
        <w:t xml:space="preserve"> </w:t>
      </w:r>
      <w:r>
        <w:t>урбанизация.</w:t>
      </w:r>
    </w:p>
    <w:p w14:paraId="6E6D7729" w14:textId="77777777" w:rsidR="00733630" w:rsidRDefault="00632EAB">
      <w:pPr>
        <w:pStyle w:val="a3"/>
        <w:spacing w:before="137"/>
        <w:ind w:left="1048" w:firstLine="0"/>
        <w:jc w:val="left"/>
      </w:pPr>
      <w:r>
        <w:t>Размещение</w:t>
      </w:r>
      <w:r>
        <w:rPr>
          <w:spacing w:val="51"/>
        </w:rPr>
        <w:t xml:space="preserve"> </w:t>
      </w:r>
      <w:r>
        <w:t>и</w:t>
      </w:r>
      <w:r>
        <w:rPr>
          <w:spacing w:val="53"/>
        </w:rPr>
        <w:t xml:space="preserve"> </w:t>
      </w:r>
      <w:r>
        <w:t>плотность</w:t>
      </w:r>
      <w:r>
        <w:rPr>
          <w:spacing w:val="54"/>
        </w:rPr>
        <w:t xml:space="preserve"> </w:t>
      </w:r>
      <w:r>
        <w:t>населения.</w:t>
      </w:r>
      <w:r>
        <w:rPr>
          <w:spacing w:val="54"/>
        </w:rPr>
        <w:t xml:space="preserve"> </w:t>
      </w:r>
      <w:r>
        <w:t>Факторы,</w:t>
      </w:r>
      <w:r>
        <w:rPr>
          <w:spacing w:val="54"/>
        </w:rPr>
        <w:t xml:space="preserve"> </w:t>
      </w:r>
      <w:r>
        <w:t>влияющие  на</w:t>
      </w:r>
      <w:r>
        <w:rPr>
          <w:spacing w:val="51"/>
        </w:rPr>
        <w:t xml:space="preserve"> </w:t>
      </w:r>
      <w:r>
        <w:t>размещение</w:t>
      </w:r>
      <w:r>
        <w:rPr>
          <w:spacing w:val="51"/>
        </w:rPr>
        <w:t xml:space="preserve"> </w:t>
      </w:r>
      <w:r>
        <w:t>населения.</w:t>
      </w:r>
    </w:p>
    <w:p w14:paraId="788140A0" w14:textId="77777777" w:rsidR="00733630" w:rsidRDefault="00632EAB">
      <w:pPr>
        <w:pStyle w:val="a3"/>
        <w:spacing w:before="142"/>
        <w:ind w:firstLine="0"/>
      </w:pPr>
      <w:r>
        <w:t>Типы</w:t>
      </w:r>
      <w:r>
        <w:rPr>
          <w:spacing w:val="-4"/>
        </w:rPr>
        <w:t xml:space="preserve"> </w:t>
      </w:r>
      <w:r>
        <w:t>и</w:t>
      </w:r>
      <w:r>
        <w:rPr>
          <w:spacing w:val="-5"/>
        </w:rPr>
        <w:t xml:space="preserve"> </w:t>
      </w:r>
      <w:r>
        <w:t>формы</w:t>
      </w:r>
      <w:r>
        <w:rPr>
          <w:spacing w:val="-3"/>
        </w:rPr>
        <w:t xml:space="preserve"> </w:t>
      </w:r>
      <w:r>
        <w:t>расселения</w:t>
      </w:r>
      <w:r>
        <w:rPr>
          <w:spacing w:val="-1"/>
        </w:rPr>
        <w:t xml:space="preserve"> </w:t>
      </w:r>
      <w:r>
        <w:t>населения.</w:t>
      </w:r>
      <w:r>
        <w:rPr>
          <w:spacing w:val="-4"/>
        </w:rPr>
        <w:t xml:space="preserve"> </w:t>
      </w:r>
      <w:r>
        <w:t>Городское</w:t>
      </w:r>
      <w:r>
        <w:rPr>
          <w:spacing w:val="-2"/>
        </w:rPr>
        <w:t xml:space="preserve"> </w:t>
      </w:r>
      <w:r>
        <w:t>и</w:t>
      </w:r>
      <w:r>
        <w:rPr>
          <w:spacing w:val="1"/>
        </w:rPr>
        <w:t xml:space="preserve"> </w:t>
      </w:r>
      <w:r>
        <w:t>сельское</w:t>
      </w:r>
      <w:r>
        <w:rPr>
          <w:spacing w:val="-7"/>
        </w:rPr>
        <w:t xml:space="preserve"> </w:t>
      </w:r>
      <w:r>
        <w:t>расселение.</w:t>
      </w:r>
    </w:p>
    <w:p w14:paraId="11992726" w14:textId="77777777" w:rsidR="00733630" w:rsidRDefault="00632EAB">
      <w:pPr>
        <w:pStyle w:val="a3"/>
        <w:spacing w:before="136" w:line="360" w:lineRule="auto"/>
        <w:ind w:right="700"/>
      </w:pPr>
      <w:r>
        <w:t>Сущность</w:t>
      </w:r>
      <w:r>
        <w:rPr>
          <w:spacing w:val="1"/>
        </w:rPr>
        <w:t xml:space="preserve"> </w:t>
      </w:r>
      <w:r>
        <w:t>и</w:t>
      </w:r>
      <w:r>
        <w:rPr>
          <w:spacing w:val="1"/>
        </w:rPr>
        <w:t xml:space="preserve"> </w:t>
      </w:r>
      <w:r>
        <w:t>географические</w:t>
      </w:r>
      <w:r>
        <w:rPr>
          <w:spacing w:val="1"/>
        </w:rPr>
        <w:t xml:space="preserve"> </w:t>
      </w:r>
      <w:r>
        <w:t>закономерности</w:t>
      </w:r>
      <w:r>
        <w:rPr>
          <w:spacing w:val="1"/>
        </w:rPr>
        <w:t xml:space="preserve"> </w:t>
      </w:r>
      <w:r>
        <w:t>глобального</w:t>
      </w:r>
      <w:r>
        <w:rPr>
          <w:spacing w:val="1"/>
        </w:rPr>
        <w:t xml:space="preserve"> </w:t>
      </w:r>
      <w:r>
        <w:t>процесса</w:t>
      </w:r>
      <w:r>
        <w:rPr>
          <w:spacing w:val="1"/>
        </w:rPr>
        <w:t xml:space="preserve"> </w:t>
      </w:r>
      <w:r>
        <w:t>урбанизации.</w:t>
      </w:r>
      <w:r>
        <w:rPr>
          <w:spacing w:val="1"/>
        </w:rPr>
        <w:t xml:space="preserve"> </w:t>
      </w:r>
      <w:r>
        <w:t>Предпосылки</w:t>
      </w:r>
      <w:r>
        <w:rPr>
          <w:spacing w:val="1"/>
        </w:rPr>
        <w:t xml:space="preserve"> </w:t>
      </w:r>
      <w:r>
        <w:t>роста</w:t>
      </w:r>
      <w:r>
        <w:rPr>
          <w:spacing w:val="1"/>
        </w:rPr>
        <w:t xml:space="preserve"> </w:t>
      </w:r>
      <w:r>
        <w:t>городов.</w:t>
      </w:r>
      <w:r>
        <w:rPr>
          <w:spacing w:val="1"/>
        </w:rPr>
        <w:t xml:space="preserve"> </w:t>
      </w:r>
      <w:r>
        <w:t>Границы</w:t>
      </w:r>
      <w:r>
        <w:rPr>
          <w:spacing w:val="1"/>
        </w:rPr>
        <w:t xml:space="preserve"> </w:t>
      </w:r>
      <w:r>
        <w:t>и</w:t>
      </w:r>
      <w:r>
        <w:rPr>
          <w:spacing w:val="1"/>
        </w:rPr>
        <w:t xml:space="preserve"> </w:t>
      </w:r>
      <w:r>
        <w:t>пространственная</w:t>
      </w:r>
      <w:r>
        <w:rPr>
          <w:spacing w:val="1"/>
        </w:rPr>
        <w:t xml:space="preserve"> </w:t>
      </w:r>
      <w:r>
        <w:t>структура</w:t>
      </w:r>
      <w:r>
        <w:rPr>
          <w:spacing w:val="1"/>
        </w:rPr>
        <w:t xml:space="preserve"> </w:t>
      </w:r>
      <w:r>
        <w:t>города.</w:t>
      </w:r>
      <w:r>
        <w:rPr>
          <w:spacing w:val="1"/>
        </w:rPr>
        <w:t xml:space="preserve"> </w:t>
      </w:r>
      <w:r>
        <w:t>Динамика</w:t>
      </w:r>
      <w:r>
        <w:rPr>
          <w:spacing w:val="1"/>
        </w:rPr>
        <w:t xml:space="preserve"> </w:t>
      </w:r>
      <w:r>
        <w:t>развития</w:t>
      </w:r>
      <w:r>
        <w:rPr>
          <w:spacing w:val="1"/>
        </w:rPr>
        <w:t xml:space="preserve"> </w:t>
      </w:r>
      <w:r>
        <w:t>крупных</w:t>
      </w:r>
      <w:r>
        <w:rPr>
          <w:spacing w:val="1"/>
        </w:rPr>
        <w:t xml:space="preserve"> </w:t>
      </w:r>
      <w:r>
        <w:t>городов.</w:t>
      </w:r>
      <w:r>
        <w:rPr>
          <w:spacing w:val="1"/>
        </w:rPr>
        <w:t xml:space="preserve"> </w:t>
      </w:r>
      <w:r>
        <w:t>Городские</w:t>
      </w:r>
      <w:r>
        <w:rPr>
          <w:spacing w:val="1"/>
        </w:rPr>
        <w:t xml:space="preserve"> </w:t>
      </w:r>
      <w:r>
        <w:t>агломерации</w:t>
      </w:r>
      <w:r>
        <w:rPr>
          <w:spacing w:val="1"/>
        </w:rPr>
        <w:t xml:space="preserve"> </w:t>
      </w:r>
      <w:r>
        <w:t>и мегалополисы.</w:t>
      </w:r>
      <w:r>
        <w:rPr>
          <w:spacing w:val="1"/>
        </w:rPr>
        <w:t xml:space="preserve"> </w:t>
      </w:r>
      <w:r>
        <w:t>Социально-</w:t>
      </w:r>
      <w:r>
        <w:rPr>
          <w:spacing w:val="1"/>
        </w:rPr>
        <w:t xml:space="preserve"> </w:t>
      </w:r>
      <w:r>
        <w:t>экономические</w:t>
      </w:r>
      <w:r>
        <w:rPr>
          <w:spacing w:val="1"/>
        </w:rPr>
        <w:t xml:space="preserve"> </w:t>
      </w:r>
      <w:r>
        <w:t>последствия</w:t>
      </w:r>
      <w:r>
        <w:rPr>
          <w:spacing w:val="1"/>
        </w:rPr>
        <w:t xml:space="preserve"> </w:t>
      </w:r>
      <w:r>
        <w:t>урбанизации</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социально-экономических</w:t>
      </w:r>
      <w:r>
        <w:rPr>
          <w:spacing w:val="1"/>
        </w:rPr>
        <w:t xml:space="preserve"> </w:t>
      </w:r>
      <w:r>
        <w:t>типов. Рурбанизация. Причины и следствия «городского взрыва» в развивающихся странах.</w:t>
      </w:r>
      <w:r>
        <w:rPr>
          <w:spacing w:val="1"/>
        </w:rPr>
        <w:t xml:space="preserve"> </w:t>
      </w:r>
      <w:r>
        <w:t>Ложная урбанизация. Проблемы урбанизации (социальные, экономические, демографические,</w:t>
      </w:r>
      <w:r>
        <w:rPr>
          <w:spacing w:val="1"/>
        </w:rPr>
        <w:t xml:space="preserve"> </w:t>
      </w:r>
      <w:r>
        <w:t>транспортные,</w:t>
      </w:r>
      <w:r>
        <w:rPr>
          <w:spacing w:val="1"/>
        </w:rPr>
        <w:t xml:space="preserve"> </w:t>
      </w:r>
      <w:r>
        <w:t>экологические)</w:t>
      </w:r>
      <w:r>
        <w:rPr>
          <w:spacing w:val="1"/>
        </w:rPr>
        <w:t xml:space="preserve"> </w:t>
      </w:r>
      <w:r>
        <w:t>и их географические</w:t>
      </w:r>
      <w:r>
        <w:rPr>
          <w:spacing w:val="1"/>
        </w:rPr>
        <w:t xml:space="preserve"> </w:t>
      </w:r>
      <w:r>
        <w:t>аспекты.</w:t>
      </w:r>
      <w:r>
        <w:rPr>
          <w:spacing w:val="1"/>
        </w:rPr>
        <w:t xml:space="preserve"> </w:t>
      </w:r>
      <w:r>
        <w:t>Обеспечение</w:t>
      </w:r>
      <w:r>
        <w:rPr>
          <w:spacing w:val="1"/>
        </w:rPr>
        <w:t xml:space="preserve"> </w:t>
      </w:r>
      <w:r>
        <w:t>открытости,</w:t>
      </w:r>
      <w:r>
        <w:rPr>
          <w:spacing w:val="1"/>
        </w:rPr>
        <w:t xml:space="preserve"> </w:t>
      </w:r>
      <w:r>
        <w:t>безопасности, жизнестойкости и устойчивости городов. Крупнейшие города мира. Городские</w:t>
      </w:r>
      <w:r>
        <w:rPr>
          <w:spacing w:val="1"/>
        </w:rPr>
        <w:t xml:space="preserve"> </w:t>
      </w:r>
      <w:r>
        <w:t>агломерации, их типы</w:t>
      </w:r>
      <w:r>
        <w:rPr>
          <w:spacing w:val="1"/>
        </w:rPr>
        <w:t xml:space="preserve"> </w:t>
      </w:r>
      <w:r>
        <w:t>и структура в разных регионах. Современные тенденции отхода от</w:t>
      </w:r>
      <w:r>
        <w:rPr>
          <w:spacing w:val="1"/>
        </w:rPr>
        <w:t xml:space="preserve"> </w:t>
      </w:r>
      <w:r>
        <w:t>урбанизации:</w:t>
      </w:r>
      <w:r>
        <w:rPr>
          <w:spacing w:val="1"/>
        </w:rPr>
        <w:t xml:space="preserve"> </w:t>
      </w:r>
      <w:r>
        <w:t>субурбанизация,</w:t>
      </w:r>
      <w:r>
        <w:rPr>
          <w:spacing w:val="3"/>
        </w:rPr>
        <w:t xml:space="preserve"> </w:t>
      </w:r>
      <w:r>
        <w:t>рурализация,</w:t>
      </w:r>
      <w:r>
        <w:rPr>
          <w:spacing w:val="3"/>
        </w:rPr>
        <w:t xml:space="preserve"> </w:t>
      </w:r>
      <w:r>
        <w:t>дезурбанизация.</w:t>
      </w:r>
    </w:p>
    <w:p w14:paraId="3B7F9B5F" w14:textId="77777777" w:rsidR="00733630" w:rsidRDefault="00632EAB">
      <w:pPr>
        <w:pStyle w:val="a3"/>
        <w:spacing w:line="275" w:lineRule="exact"/>
        <w:ind w:left="1048" w:firstLine="0"/>
      </w:pPr>
      <w:r>
        <w:t>Практические</w:t>
      </w:r>
      <w:r>
        <w:rPr>
          <w:spacing w:val="-3"/>
        </w:rPr>
        <w:t xml:space="preserve"> </w:t>
      </w:r>
      <w:r>
        <w:t>работы.</w:t>
      </w:r>
    </w:p>
    <w:p w14:paraId="297858B1" w14:textId="77777777" w:rsidR="00733630" w:rsidRDefault="00632EAB" w:rsidP="00650BD9">
      <w:pPr>
        <w:pStyle w:val="a6"/>
        <w:numPr>
          <w:ilvl w:val="0"/>
          <w:numId w:val="40"/>
        </w:numPr>
        <w:tabs>
          <w:tab w:val="left" w:pos="1375"/>
        </w:tabs>
        <w:spacing w:before="142" w:line="360" w:lineRule="auto"/>
        <w:ind w:right="705" w:firstLine="710"/>
        <w:rPr>
          <w:sz w:val="24"/>
        </w:rPr>
      </w:pPr>
      <w:r>
        <w:rPr>
          <w:sz w:val="24"/>
        </w:rPr>
        <w:t>Выявление</w:t>
      </w:r>
      <w:r>
        <w:rPr>
          <w:spacing w:val="-13"/>
          <w:sz w:val="24"/>
        </w:rPr>
        <w:t xml:space="preserve"> </w:t>
      </w:r>
      <w:r>
        <w:rPr>
          <w:sz w:val="24"/>
        </w:rPr>
        <w:t>тенденций</w:t>
      </w:r>
      <w:r>
        <w:rPr>
          <w:spacing w:val="-11"/>
          <w:sz w:val="24"/>
        </w:rPr>
        <w:t xml:space="preserve"> </w:t>
      </w:r>
      <w:r>
        <w:rPr>
          <w:sz w:val="24"/>
        </w:rPr>
        <w:t>в</w:t>
      </w:r>
      <w:r>
        <w:rPr>
          <w:spacing w:val="-10"/>
          <w:sz w:val="24"/>
        </w:rPr>
        <w:t xml:space="preserve"> </w:t>
      </w:r>
      <w:r>
        <w:rPr>
          <w:sz w:val="24"/>
        </w:rPr>
        <w:t>изменении</w:t>
      </w:r>
      <w:r>
        <w:rPr>
          <w:spacing w:val="-11"/>
          <w:sz w:val="24"/>
        </w:rPr>
        <w:t xml:space="preserve"> </w:t>
      </w:r>
      <w:r>
        <w:rPr>
          <w:sz w:val="24"/>
        </w:rPr>
        <w:t>численности</w:t>
      </w:r>
      <w:r>
        <w:rPr>
          <w:spacing w:val="-10"/>
          <w:sz w:val="24"/>
        </w:rPr>
        <w:t xml:space="preserve"> </w:t>
      </w:r>
      <w:r>
        <w:rPr>
          <w:sz w:val="24"/>
        </w:rPr>
        <w:t>населения</w:t>
      </w:r>
      <w:r>
        <w:rPr>
          <w:spacing w:val="-12"/>
          <w:sz w:val="24"/>
        </w:rPr>
        <w:t xml:space="preserve"> </w:t>
      </w:r>
      <w:r>
        <w:rPr>
          <w:sz w:val="24"/>
        </w:rPr>
        <w:t>крупнейших</w:t>
      </w:r>
      <w:r>
        <w:rPr>
          <w:spacing w:val="-12"/>
          <w:sz w:val="24"/>
        </w:rPr>
        <w:t xml:space="preserve"> </w:t>
      </w:r>
      <w:r>
        <w:rPr>
          <w:sz w:val="24"/>
        </w:rPr>
        <w:t>агломераций</w:t>
      </w:r>
      <w:r>
        <w:rPr>
          <w:spacing w:val="-58"/>
          <w:sz w:val="24"/>
        </w:rPr>
        <w:t xml:space="preserve"> </w:t>
      </w:r>
      <w:r>
        <w:rPr>
          <w:sz w:val="24"/>
        </w:rPr>
        <w:t>мира на</w:t>
      </w:r>
      <w:r>
        <w:rPr>
          <w:spacing w:val="-4"/>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статистических</w:t>
      </w:r>
      <w:r>
        <w:rPr>
          <w:spacing w:val="-3"/>
          <w:sz w:val="24"/>
        </w:rPr>
        <w:t xml:space="preserve"> </w:t>
      </w:r>
      <w:r>
        <w:rPr>
          <w:sz w:val="24"/>
        </w:rPr>
        <w:t>данных.</w:t>
      </w:r>
    </w:p>
    <w:p w14:paraId="08EF353A" w14:textId="77777777" w:rsidR="00733630" w:rsidRDefault="00632EAB" w:rsidP="00650BD9">
      <w:pPr>
        <w:pStyle w:val="a6"/>
        <w:numPr>
          <w:ilvl w:val="0"/>
          <w:numId w:val="40"/>
        </w:numPr>
        <w:tabs>
          <w:tab w:val="left" w:pos="1375"/>
        </w:tabs>
        <w:spacing w:line="360" w:lineRule="auto"/>
        <w:ind w:right="701" w:firstLine="710"/>
        <w:rPr>
          <w:sz w:val="24"/>
        </w:rPr>
      </w:pPr>
      <w:r>
        <w:rPr>
          <w:sz w:val="24"/>
        </w:rPr>
        <w:t>Определение различий процесса урбанизации в развитых и развивающихся странах</w:t>
      </w:r>
      <w:r>
        <w:rPr>
          <w:spacing w:val="1"/>
          <w:sz w:val="24"/>
        </w:rPr>
        <w:t xml:space="preserve"> </w:t>
      </w:r>
      <w:r>
        <w:rPr>
          <w:sz w:val="24"/>
        </w:rPr>
        <w:t>на</w:t>
      </w:r>
      <w:r>
        <w:rPr>
          <w:spacing w:val="-5"/>
          <w:sz w:val="24"/>
        </w:rPr>
        <w:t xml:space="preserve"> </w:t>
      </w:r>
      <w:r>
        <w:rPr>
          <w:sz w:val="24"/>
        </w:rPr>
        <w:t>основе анализа картографических,</w:t>
      </w:r>
      <w:r>
        <w:rPr>
          <w:spacing w:val="3"/>
          <w:sz w:val="24"/>
        </w:rPr>
        <w:t xml:space="preserve"> </w:t>
      </w:r>
      <w:r>
        <w:rPr>
          <w:sz w:val="24"/>
        </w:rPr>
        <w:t>статистических,</w:t>
      </w:r>
      <w:r>
        <w:rPr>
          <w:spacing w:val="3"/>
          <w:sz w:val="24"/>
        </w:rPr>
        <w:t xml:space="preserve"> </w:t>
      </w:r>
      <w:r>
        <w:rPr>
          <w:sz w:val="24"/>
        </w:rPr>
        <w:t>текстовых</w:t>
      </w:r>
      <w:r>
        <w:rPr>
          <w:spacing w:val="-4"/>
          <w:sz w:val="24"/>
        </w:rPr>
        <w:t xml:space="preserve"> </w:t>
      </w:r>
      <w:r>
        <w:rPr>
          <w:sz w:val="24"/>
        </w:rPr>
        <w:t>материалов.</w:t>
      </w:r>
    </w:p>
    <w:p w14:paraId="5BD9AB04" w14:textId="77777777" w:rsidR="00733630" w:rsidRDefault="00632EAB">
      <w:pPr>
        <w:pStyle w:val="a3"/>
        <w:spacing w:before="1"/>
        <w:ind w:left="1048" w:firstLine="0"/>
      </w:pPr>
      <w:r>
        <w:t>Тема</w:t>
      </w:r>
      <w:r>
        <w:rPr>
          <w:spacing w:val="-2"/>
        </w:rPr>
        <w:t xml:space="preserve"> </w:t>
      </w:r>
      <w:r>
        <w:t>9.</w:t>
      </w:r>
      <w:r>
        <w:rPr>
          <w:spacing w:val="-3"/>
        </w:rPr>
        <w:t xml:space="preserve"> </w:t>
      </w:r>
      <w:r>
        <w:t>Глобальные</w:t>
      </w:r>
      <w:r>
        <w:rPr>
          <w:spacing w:val="-6"/>
        </w:rPr>
        <w:t xml:space="preserve"> </w:t>
      </w:r>
      <w:r>
        <w:t>города</w:t>
      </w:r>
      <w:r>
        <w:rPr>
          <w:spacing w:val="-1"/>
        </w:rPr>
        <w:t xml:space="preserve"> </w:t>
      </w:r>
      <w:r>
        <w:t>как</w:t>
      </w:r>
      <w:r>
        <w:rPr>
          <w:spacing w:val="-2"/>
        </w:rPr>
        <w:t xml:space="preserve"> </w:t>
      </w:r>
      <w:r>
        <w:t>ядра</w:t>
      </w:r>
      <w:r>
        <w:rPr>
          <w:spacing w:val="-2"/>
        </w:rPr>
        <w:t xml:space="preserve"> </w:t>
      </w:r>
      <w:r>
        <w:t>развития.</w:t>
      </w:r>
    </w:p>
    <w:p w14:paraId="48829417" w14:textId="77777777" w:rsidR="00733630" w:rsidRDefault="00632EAB">
      <w:pPr>
        <w:pStyle w:val="a3"/>
        <w:spacing w:before="137" w:line="360" w:lineRule="auto"/>
        <w:ind w:right="703"/>
      </w:pPr>
      <w:r>
        <w:t>Критерии</w:t>
      </w:r>
      <w:r>
        <w:rPr>
          <w:spacing w:val="-10"/>
        </w:rPr>
        <w:t xml:space="preserve"> </w:t>
      </w:r>
      <w:r>
        <w:t>глобального</w:t>
      </w:r>
      <w:r>
        <w:rPr>
          <w:spacing w:val="-11"/>
        </w:rPr>
        <w:t xml:space="preserve"> </w:t>
      </w:r>
      <w:r>
        <w:t>города.</w:t>
      </w:r>
      <w:r>
        <w:rPr>
          <w:spacing w:val="-9"/>
        </w:rPr>
        <w:t xml:space="preserve"> </w:t>
      </w:r>
      <w:r>
        <w:t>Иерархия</w:t>
      </w:r>
      <w:r>
        <w:rPr>
          <w:spacing w:val="-11"/>
        </w:rPr>
        <w:t xml:space="preserve"> </w:t>
      </w:r>
      <w:r>
        <w:t>(уровни)</w:t>
      </w:r>
      <w:r>
        <w:rPr>
          <w:spacing w:val="-9"/>
        </w:rPr>
        <w:t xml:space="preserve"> </w:t>
      </w:r>
      <w:r>
        <w:t>глобальных</w:t>
      </w:r>
      <w:r>
        <w:rPr>
          <w:spacing w:val="-15"/>
        </w:rPr>
        <w:t xml:space="preserve"> </w:t>
      </w:r>
      <w:r>
        <w:t>городов.</w:t>
      </w:r>
      <w:r>
        <w:rPr>
          <w:spacing w:val="-12"/>
        </w:rPr>
        <w:t xml:space="preserve"> </w:t>
      </w:r>
      <w:r>
        <w:t>Роль</w:t>
      </w:r>
      <w:r>
        <w:rPr>
          <w:spacing w:val="-15"/>
        </w:rPr>
        <w:t xml:space="preserve"> </w:t>
      </w:r>
      <w:r>
        <w:t>глобальных</w:t>
      </w:r>
      <w:r>
        <w:rPr>
          <w:spacing w:val="-58"/>
        </w:rPr>
        <w:t xml:space="preserve"> </w:t>
      </w:r>
      <w:r>
        <w:t>городов</w:t>
      </w:r>
      <w:r>
        <w:rPr>
          <w:spacing w:val="1"/>
        </w:rPr>
        <w:t xml:space="preserve"> </w:t>
      </w:r>
      <w:r>
        <w:t>в</w:t>
      </w:r>
      <w:r>
        <w:rPr>
          <w:spacing w:val="1"/>
        </w:rPr>
        <w:t xml:space="preserve"> </w:t>
      </w:r>
      <w:r>
        <w:t>мировых</w:t>
      </w:r>
      <w:r>
        <w:rPr>
          <w:spacing w:val="1"/>
        </w:rPr>
        <w:t xml:space="preserve"> </w:t>
      </w:r>
      <w:r>
        <w:t>социально-экономических</w:t>
      </w:r>
      <w:r>
        <w:rPr>
          <w:spacing w:val="1"/>
        </w:rPr>
        <w:t xml:space="preserve"> </w:t>
      </w:r>
      <w:r>
        <w:t>процессах:</w:t>
      </w:r>
      <w:r>
        <w:rPr>
          <w:spacing w:val="1"/>
        </w:rPr>
        <w:t xml:space="preserve"> </w:t>
      </w:r>
      <w:r>
        <w:t>развитии</w:t>
      </w:r>
      <w:r>
        <w:rPr>
          <w:spacing w:val="1"/>
        </w:rPr>
        <w:t xml:space="preserve"> </w:t>
      </w:r>
      <w:r>
        <w:t>промышленности</w:t>
      </w:r>
      <w:r>
        <w:rPr>
          <w:spacing w:val="1"/>
        </w:rPr>
        <w:t xml:space="preserve"> </w:t>
      </w:r>
      <w:r>
        <w:t>и</w:t>
      </w:r>
      <w:r>
        <w:rPr>
          <w:spacing w:val="1"/>
        </w:rPr>
        <w:t xml:space="preserve"> </w:t>
      </w:r>
      <w:r>
        <w:t>непроизводственной</w:t>
      </w:r>
      <w:r>
        <w:rPr>
          <w:spacing w:val="1"/>
        </w:rPr>
        <w:t xml:space="preserve"> </w:t>
      </w:r>
      <w:r>
        <w:t>сферы,</w:t>
      </w:r>
      <w:r>
        <w:rPr>
          <w:spacing w:val="1"/>
        </w:rPr>
        <w:t xml:space="preserve"> </w:t>
      </w:r>
      <w:r>
        <w:t>кредитно-финансовых связях,</w:t>
      </w:r>
      <w:r>
        <w:rPr>
          <w:spacing w:val="1"/>
        </w:rPr>
        <w:t xml:space="preserve"> </w:t>
      </w:r>
      <w:r>
        <w:t>транспортных потоках,</w:t>
      </w:r>
      <w:r>
        <w:rPr>
          <w:spacing w:val="1"/>
        </w:rPr>
        <w:t xml:space="preserve"> </w:t>
      </w:r>
      <w:r>
        <w:t>научных</w:t>
      </w:r>
      <w:r>
        <w:rPr>
          <w:spacing w:val="1"/>
        </w:rPr>
        <w:t xml:space="preserve"> </w:t>
      </w:r>
      <w:r>
        <w:t>исследованиях и образовании. Место Москвы</w:t>
      </w:r>
      <w:r>
        <w:rPr>
          <w:spacing w:val="1"/>
        </w:rPr>
        <w:t xml:space="preserve"> </w:t>
      </w:r>
      <w:r>
        <w:t>и Санкт-Петербурга в рейтингах глобальных</w:t>
      </w:r>
      <w:r>
        <w:rPr>
          <w:spacing w:val="1"/>
        </w:rPr>
        <w:t xml:space="preserve"> </w:t>
      </w:r>
      <w:r>
        <w:t>городов.</w:t>
      </w:r>
    </w:p>
    <w:p w14:paraId="547815D0" w14:textId="77777777" w:rsidR="00733630" w:rsidRDefault="00632EAB">
      <w:pPr>
        <w:pStyle w:val="a3"/>
        <w:spacing w:line="275" w:lineRule="exact"/>
        <w:ind w:left="1048" w:firstLine="0"/>
      </w:pPr>
      <w:r>
        <w:t>Практическая</w:t>
      </w:r>
      <w:r>
        <w:rPr>
          <w:spacing w:val="-3"/>
        </w:rPr>
        <w:t xml:space="preserve"> </w:t>
      </w:r>
      <w:r>
        <w:t>работа.</w:t>
      </w:r>
    </w:p>
    <w:p w14:paraId="1DE9B624" w14:textId="77777777" w:rsidR="00733630" w:rsidRDefault="00632EAB">
      <w:pPr>
        <w:pStyle w:val="a3"/>
        <w:spacing w:before="137" w:line="360" w:lineRule="auto"/>
        <w:ind w:right="701"/>
      </w:pPr>
      <w:r>
        <w:t>1). Сравнительная характеристика ведущих глобальных городов: Лондона, Нью-Йорка,</w:t>
      </w:r>
      <w:r>
        <w:rPr>
          <w:spacing w:val="1"/>
        </w:rPr>
        <w:t xml:space="preserve"> </w:t>
      </w:r>
      <w:r>
        <w:t>Парижа,</w:t>
      </w:r>
      <w:r>
        <w:rPr>
          <w:spacing w:val="-2"/>
        </w:rPr>
        <w:t xml:space="preserve"> </w:t>
      </w:r>
      <w:r>
        <w:t>Токио,</w:t>
      </w:r>
      <w:r>
        <w:rPr>
          <w:spacing w:val="-1"/>
        </w:rPr>
        <w:t xml:space="preserve"> </w:t>
      </w:r>
      <w:r>
        <w:t>Шанхая</w:t>
      </w:r>
      <w:r>
        <w:rPr>
          <w:spacing w:val="5"/>
        </w:rPr>
        <w:t xml:space="preserve"> </w:t>
      </w:r>
      <w:r>
        <w:t>–</w:t>
      </w:r>
      <w:r>
        <w:rPr>
          <w:spacing w:val="1"/>
        </w:rPr>
        <w:t xml:space="preserve"> </w:t>
      </w:r>
      <w:r>
        <w:t>на</w:t>
      </w:r>
      <w:r>
        <w:rPr>
          <w:spacing w:val="-4"/>
        </w:rPr>
        <w:t xml:space="preserve"> </w:t>
      </w:r>
      <w:r>
        <w:t>основе</w:t>
      </w:r>
      <w:r>
        <w:rPr>
          <w:spacing w:val="1"/>
        </w:rPr>
        <w:t xml:space="preserve"> </w:t>
      </w:r>
      <w:r>
        <w:t>различных</w:t>
      </w:r>
      <w:r>
        <w:rPr>
          <w:spacing w:val="-4"/>
        </w:rPr>
        <w:t xml:space="preserve"> </w:t>
      </w:r>
      <w:r>
        <w:t>рейтингов.</w:t>
      </w:r>
    </w:p>
    <w:p w14:paraId="29FD33EF" w14:textId="77777777" w:rsidR="00733630" w:rsidRDefault="00632EAB">
      <w:pPr>
        <w:pStyle w:val="a3"/>
        <w:spacing w:before="3" w:line="360" w:lineRule="auto"/>
        <w:ind w:left="1048" w:right="3927" w:firstLine="0"/>
        <w:jc w:val="left"/>
      </w:pPr>
      <w:r>
        <w:t>Раздел 6. Проблемы мирового экономического развития.</w:t>
      </w:r>
      <w:r>
        <w:rPr>
          <w:spacing w:val="-57"/>
        </w:rPr>
        <w:t xml:space="preserve"> </w:t>
      </w:r>
      <w:r>
        <w:t>Тема 1.</w:t>
      </w:r>
      <w:r>
        <w:rPr>
          <w:spacing w:val="-1"/>
        </w:rPr>
        <w:t xml:space="preserve"> </w:t>
      </w:r>
      <w:r>
        <w:t>Мировое хозяйство</w:t>
      </w:r>
      <w:r>
        <w:rPr>
          <w:spacing w:val="2"/>
        </w:rPr>
        <w:t xml:space="preserve"> </w:t>
      </w:r>
      <w:r>
        <w:t>как</w:t>
      </w:r>
      <w:r>
        <w:rPr>
          <w:spacing w:val="-1"/>
        </w:rPr>
        <w:t xml:space="preserve"> </w:t>
      </w:r>
      <w:r>
        <w:t>система.</w:t>
      </w:r>
    </w:p>
    <w:p w14:paraId="71BE1BC8" w14:textId="77777777" w:rsidR="00733630" w:rsidRDefault="00632EAB">
      <w:pPr>
        <w:pStyle w:val="a3"/>
        <w:spacing w:line="274" w:lineRule="exact"/>
        <w:ind w:left="1048" w:firstLine="0"/>
        <w:jc w:val="left"/>
      </w:pPr>
      <w:r>
        <w:t>Теории</w:t>
      </w:r>
      <w:r>
        <w:rPr>
          <w:spacing w:val="54"/>
        </w:rPr>
        <w:t xml:space="preserve"> </w:t>
      </w:r>
      <w:r>
        <w:t>международного</w:t>
      </w:r>
      <w:r>
        <w:rPr>
          <w:spacing w:val="53"/>
        </w:rPr>
        <w:t xml:space="preserve"> </w:t>
      </w:r>
      <w:r>
        <w:t>географического</w:t>
      </w:r>
      <w:r>
        <w:rPr>
          <w:spacing w:val="57"/>
        </w:rPr>
        <w:t xml:space="preserve"> </w:t>
      </w:r>
      <w:r>
        <w:t>разделения</w:t>
      </w:r>
      <w:r>
        <w:rPr>
          <w:spacing w:val="53"/>
        </w:rPr>
        <w:t xml:space="preserve"> </w:t>
      </w:r>
      <w:r>
        <w:t>труда.</w:t>
      </w:r>
      <w:r>
        <w:rPr>
          <w:spacing w:val="55"/>
        </w:rPr>
        <w:t xml:space="preserve"> </w:t>
      </w:r>
      <w:r>
        <w:t>Условия</w:t>
      </w:r>
      <w:r>
        <w:rPr>
          <w:spacing w:val="54"/>
        </w:rPr>
        <w:t xml:space="preserve"> </w:t>
      </w:r>
      <w:r>
        <w:t>формирования</w:t>
      </w:r>
    </w:p>
    <w:p w14:paraId="253CBE32" w14:textId="77777777" w:rsidR="00733630" w:rsidRDefault="00733630">
      <w:pPr>
        <w:spacing w:line="274" w:lineRule="exact"/>
        <w:sectPr w:rsidR="00733630">
          <w:pgSz w:w="11910" w:h="16840"/>
          <w:pgMar w:top="620" w:right="140" w:bottom="1140" w:left="940" w:header="0" w:footer="870" w:gutter="0"/>
          <w:cols w:space="720"/>
        </w:sectPr>
      </w:pPr>
    </w:p>
    <w:p w14:paraId="2659456E" w14:textId="77777777" w:rsidR="00733630" w:rsidRDefault="00632EAB">
      <w:pPr>
        <w:pStyle w:val="a3"/>
        <w:spacing w:before="64" w:line="360" w:lineRule="auto"/>
        <w:ind w:right="703" w:firstLine="0"/>
      </w:pP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в</w:t>
      </w:r>
      <w:r>
        <w:rPr>
          <w:spacing w:val="1"/>
        </w:rPr>
        <w:t xml:space="preserve"> </w:t>
      </w:r>
      <w:r>
        <w:t>этом</w:t>
      </w:r>
      <w:r>
        <w:rPr>
          <w:spacing w:val="1"/>
        </w:rPr>
        <w:t xml:space="preserve"> </w:t>
      </w:r>
      <w:r>
        <w:t>географических</w:t>
      </w:r>
      <w:r>
        <w:rPr>
          <w:spacing w:val="1"/>
        </w:rPr>
        <w:t xml:space="preserve"> </w:t>
      </w:r>
      <w:r>
        <w:t>факторов.</w:t>
      </w:r>
      <w:r>
        <w:rPr>
          <w:spacing w:val="1"/>
        </w:rPr>
        <w:t xml:space="preserve"> </w:t>
      </w:r>
      <w:r>
        <w:t>Основные</w:t>
      </w:r>
      <w:r>
        <w:rPr>
          <w:spacing w:val="1"/>
        </w:rPr>
        <w:t xml:space="preserve"> </w:t>
      </w:r>
      <w:r>
        <w:t>субъекты</w:t>
      </w:r>
      <w:r>
        <w:rPr>
          <w:spacing w:val="1"/>
        </w:rPr>
        <w:t xml:space="preserve"> </w:t>
      </w:r>
      <w:r>
        <w:t>мирового</w:t>
      </w:r>
      <w:r>
        <w:rPr>
          <w:spacing w:val="1"/>
        </w:rPr>
        <w:t xml:space="preserve"> </w:t>
      </w:r>
      <w:r>
        <w:t>хозяйства:</w:t>
      </w:r>
      <w:r>
        <w:rPr>
          <w:spacing w:val="1"/>
        </w:rPr>
        <w:t xml:space="preserve"> </w:t>
      </w:r>
      <w:r>
        <w:t>государства,</w:t>
      </w:r>
      <w:r>
        <w:rPr>
          <w:spacing w:val="1"/>
        </w:rPr>
        <w:t xml:space="preserve"> </w:t>
      </w:r>
      <w:r>
        <w:t>ведущие</w:t>
      </w:r>
      <w:r>
        <w:rPr>
          <w:spacing w:val="1"/>
        </w:rPr>
        <w:t xml:space="preserve"> </w:t>
      </w:r>
      <w:r>
        <w:t>интеграционные</w:t>
      </w:r>
      <w:r>
        <w:rPr>
          <w:spacing w:val="1"/>
        </w:rPr>
        <w:t xml:space="preserve"> </w:t>
      </w:r>
      <w:r>
        <w:t>группировки,</w:t>
      </w:r>
      <w:r>
        <w:rPr>
          <w:spacing w:val="1"/>
        </w:rPr>
        <w:t xml:space="preserve"> </w:t>
      </w:r>
      <w:r>
        <w:t>транснациональные</w:t>
      </w:r>
      <w:r>
        <w:rPr>
          <w:spacing w:val="1"/>
        </w:rPr>
        <w:t xml:space="preserve"> </w:t>
      </w:r>
      <w:r>
        <w:t>компании</w:t>
      </w:r>
      <w:r>
        <w:rPr>
          <w:spacing w:val="1"/>
        </w:rPr>
        <w:t xml:space="preserve"> </w:t>
      </w:r>
      <w:r>
        <w:t>(ТНК).</w:t>
      </w:r>
      <w:r>
        <w:rPr>
          <w:spacing w:val="1"/>
        </w:rPr>
        <w:t xml:space="preserve"> </w:t>
      </w:r>
      <w:r>
        <w:t>Международный</w:t>
      </w:r>
      <w:r>
        <w:rPr>
          <w:spacing w:val="1"/>
        </w:rPr>
        <w:t xml:space="preserve"> </w:t>
      </w:r>
      <w:r>
        <w:t>рынок</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Цепочки</w:t>
      </w:r>
      <w:r>
        <w:rPr>
          <w:spacing w:val="1"/>
        </w:rPr>
        <w:t xml:space="preserve"> </w:t>
      </w:r>
      <w:r>
        <w:t>создания добавленной стоимости как отражение современного этапа разделения труда между</w:t>
      </w:r>
      <w:r>
        <w:rPr>
          <w:spacing w:val="1"/>
        </w:rPr>
        <w:t xml:space="preserve"> </w:t>
      </w:r>
      <w:r>
        <w:t>странами. Факторы конкурентного преимущества стран, определяющие их международную</w:t>
      </w:r>
      <w:r>
        <w:rPr>
          <w:spacing w:val="1"/>
        </w:rPr>
        <w:t xml:space="preserve"> </w:t>
      </w:r>
      <w:r>
        <w:t>специализацию на современном этапе развития мирового хозяйства. Роль и место России в</w:t>
      </w:r>
      <w:r>
        <w:rPr>
          <w:spacing w:val="1"/>
        </w:rPr>
        <w:t xml:space="preserve"> </w:t>
      </w:r>
      <w:r>
        <w:t>международном географическом разделении труда. Нарушение механизма функционирования</w:t>
      </w:r>
      <w:r>
        <w:rPr>
          <w:spacing w:val="1"/>
        </w:rPr>
        <w:t xml:space="preserve"> </w:t>
      </w:r>
      <w:r>
        <w:t>мирового</w:t>
      </w:r>
      <w:r>
        <w:rPr>
          <w:spacing w:val="1"/>
        </w:rPr>
        <w:t xml:space="preserve"> </w:t>
      </w:r>
      <w:r>
        <w:t>хозяйства</w:t>
      </w:r>
      <w:r>
        <w:rPr>
          <w:spacing w:val="1"/>
        </w:rPr>
        <w:t xml:space="preserve"> </w:t>
      </w:r>
      <w:r>
        <w:t>как</w:t>
      </w:r>
      <w:r>
        <w:rPr>
          <w:spacing w:val="1"/>
        </w:rPr>
        <w:t xml:space="preserve"> </w:t>
      </w:r>
      <w:r>
        <w:t>следствие</w:t>
      </w:r>
      <w:r>
        <w:rPr>
          <w:spacing w:val="1"/>
        </w:rPr>
        <w:t xml:space="preserve"> </w:t>
      </w:r>
      <w:r>
        <w:t>неправомерных</w:t>
      </w:r>
      <w:r>
        <w:rPr>
          <w:spacing w:val="1"/>
        </w:rPr>
        <w:t xml:space="preserve"> </w:t>
      </w:r>
      <w:r>
        <w:t>антироссийских</w:t>
      </w:r>
      <w:r>
        <w:rPr>
          <w:spacing w:val="1"/>
        </w:rPr>
        <w:t xml:space="preserve"> </w:t>
      </w:r>
      <w:r>
        <w:t>санкций</w:t>
      </w:r>
      <w:r>
        <w:rPr>
          <w:spacing w:val="1"/>
        </w:rPr>
        <w:t xml:space="preserve"> </w:t>
      </w:r>
      <w:r>
        <w:t>со</w:t>
      </w:r>
      <w:r>
        <w:rPr>
          <w:spacing w:val="1"/>
        </w:rPr>
        <w:t xml:space="preserve"> </w:t>
      </w:r>
      <w:r>
        <w:t>стороны</w:t>
      </w:r>
      <w:r>
        <w:rPr>
          <w:spacing w:val="1"/>
        </w:rPr>
        <w:t xml:space="preserve"> </w:t>
      </w:r>
      <w:r>
        <w:t>недружественных</w:t>
      </w:r>
      <w:r>
        <w:rPr>
          <w:spacing w:val="-4"/>
        </w:rPr>
        <w:t xml:space="preserve"> </w:t>
      </w:r>
      <w:r>
        <w:t>России</w:t>
      </w:r>
      <w:r>
        <w:rPr>
          <w:spacing w:val="3"/>
        </w:rPr>
        <w:t xml:space="preserve"> </w:t>
      </w:r>
      <w:r>
        <w:t>стран.</w:t>
      </w:r>
    </w:p>
    <w:p w14:paraId="49C94874" w14:textId="77777777" w:rsidR="00733630" w:rsidRDefault="00632EAB">
      <w:pPr>
        <w:pStyle w:val="a3"/>
        <w:spacing w:line="360" w:lineRule="auto"/>
        <w:ind w:right="701"/>
      </w:pPr>
      <w:r>
        <w:t>Отраслевая</w:t>
      </w:r>
      <w:r>
        <w:rPr>
          <w:spacing w:val="-14"/>
        </w:rPr>
        <w:t xml:space="preserve"> </w:t>
      </w:r>
      <w:r>
        <w:t>структура</w:t>
      </w:r>
      <w:r>
        <w:rPr>
          <w:spacing w:val="-14"/>
        </w:rPr>
        <w:t xml:space="preserve"> </w:t>
      </w:r>
      <w:r>
        <w:t>мирового</w:t>
      </w:r>
      <w:r>
        <w:rPr>
          <w:spacing w:val="-9"/>
        </w:rPr>
        <w:t xml:space="preserve"> </w:t>
      </w:r>
      <w:r>
        <w:t>хозяйства</w:t>
      </w:r>
      <w:r>
        <w:rPr>
          <w:spacing w:val="-15"/>
        </w:rPr>
        <w:t xml:space="preserve"> </w:t>
      </w:r>
      <w:r>
        <w:t>(первичный,</w:t>
      </w:r>
      <w:r>
        <w:rPr>
          <w:spacing w:val="-11"/>
        </w:rPr>
        <w:t xml:space="preserve"> </w:t>
      </w:r>
      <w:r>
        <w:t>вторичный,</w:t>
      </w:r>
      <w:r>
        <w:rPr>
          <w:spacing w:val="-12"/>
        </w:rPr>
        <w:t xml:space="preserve"> </w:t>
      </w:r>
      <w:r>
        <w:t>третичный</w:t>
      </w:r>
      <w:r>
        <w:rPr>
          <w:spacing w:val="-12"/>
        </w:rPr>
        <w:t xml:space="preserve"> </w:t>
      </w:r>
      <w:r>
        <w:t>секторы).</w:t>
      </w:r>
      <w:r>
        <w:rPr>
          <w:spacing w:val="-58"/>
        </w:rPr>
        <w:t xml:space="preserve"> </w:t>
      </w:r>
      <w:r>
        <w:t>Процессы</w:t>
      </w:r>
      <w:r>
        <w:rPr>
          <w:spacing w:val="1"/>
        </w:rPr>
        <w:t xml:space="preserve"> </w:t>
      </w:r>
      <w:r>
        <w:t>глобализации</w:t>
      </w:r>
      <w:r>
        <w:rPr>
          <w:spacing w:val="1"/>
        </w:rPr>
        <w:t xml:space="preserve"> </w:t>
      </w:r>
      <w:r>
        <w:t>и</w:t>
      </w:r>
      <w:r>
        <w:rPr>
          <w:spacing w:val="1"/>
        </w:rPr>
        <w:t xml:space="preserve"> </w:t>
      </w:r>
      <w:r>
        <w:t>деглобализации</w:t>
      </w:r>
      <w:r>
        <w:rPr>
          <w:spacing w:val="1"/>
        </w:rPr>
        <w:t xml:space="preserve"> </w:t>
      </w:r>
      <w:r>
        <w:t>мировой</w:t>
      </w:r>
      <w:r>
        <w:rPr>
          <w:spacing w:val="1"/>
        </w:rPr>
        <w:t xml:space="preserve"> </w:t>
      </w:r>
      <w:r>
        <w:t>экономики</w:t>
      </w:r>
      <w:r>
        <w:rPr>
          <w:spacing w:val="1"/>
        </w:rPr>
        <w:t xml:space="preserve"> </w:t>
      </w:r>
      <w:r>
        <w:t>и их влияние</w:t>
      </w:r>
      <w:r>
        <w:rPr>
          <w:spacing w:val="1"/>
        </w:rPr>
        <w:t xml:space="preserve"> </w:t>
      </w:r>
      <w:r>
        <w:t>на</w:t>
      </w:r>
      <w:r>
        <w:rPr>
          <w:spacing w:val="1"/>
        </w:rPr>
        <w:t xml:space="preserve"> </w:t>
      </w:r>
      <w:r>
        <w:t>хозяйство</w:t>
      </w:r>
      <w:r>
        <w:rPr>
          <w:spacing w:val="1"/>
        </w:rPr>
        <w:t xml:space="preserve"> </w:t>
      </w:r>
      <w:r>
        <w:t>развитых</w:t>
      </w:r>
      <w:r>
        <w:rPr>
          <w:spacing w:val="1"/>
        </w:rPr>
        <w:t xml:space="preserve"> </w:t>
      </w:r>
      <w:r>
        <w:t>и</w:t>
      </w:r>
      <w:r>
        <w:rPr>
          <w:spacing w:val="1"/>
        </w:rPr>
        <w:t xml:space="preserve"> </w:t>
      </w:r>
      <w:r>
        <w:t>развивающихся</w:t>
      </w:r>
      <w:r>
        <w:rPr>
          <w:spacing w:val="1"/>
        </w:rPr>
        <w:t xml:space="preserve"> </w:t>
      </w:r>
      <w:r>
        <w:t>стран.</w:t>
      </w:r>
      <w:r>
        <w:rPr>
          <w:spacing w:val="1"/>
        </w:rPr>
        <w:t xml:space="preserve"> </w:t>
      </w:r>
      <w:r>
        <w:t>Международная</w:t>
      </w:r>
      <w:r>
        <w:rPr>
          <w:spacing w:val="1"/>
        </w:rPr>
        <w:t xml:space="preserve"> </w:t>
      </w:r>
      <w:r>
        <w:t>специализация</w:t>
      </w:r>
      <w:r>
        <w:rPr>
          <w:spacing w:val="1"/>
        </w:rPr>
        <w:t xml:space="preserve"> </w:t>
      </w:r>
      <w:r>
        <w:t>и</w:t>
      </w:r>
      <w:r>
        <w:rPr>
          <w:spacing w:val="1"/>
        </w:rPr>
        <w:t xml:space="preserve"> </w:t>
      </w:r>
      <w:r>
        <w:t>кооперирование</w:t>
      </w:r>
      <w:r>
        <w:rPr>
          <w:spacing w:val="1"/>
        </w:rPr>
        <w:t xml:space="preserve"> </w:t>
      </w:r>
      <w:r>
        <w:t>производства. Территориальная структура хозяйства (ТСХ) и её составные части. Свободные</w:t>
      </w:r>
      <w:r>
        <w:rPr>
          <w:spacing w:val="1"/>
        </w:rPr>
        <w:t xml:space="preserve"> </w:t>
      </w:r>
      <w:r>
        <w:t>экономические</w:t>
      </w:r>
      <w:r>
        <w:rPr>
          <w:spacing w:val="1"/>
        </w:rPr>
        <w:t xml:space="preserve"> </w:t>
      </w:r>
      <w:r>
        <w:t>зоны.</w:t>
      </w:r>
      <w:r>
        <w:rPr>
          <w:spacing w:val="1"/>
        </w:rPr>
        <w:t xml:space="preserve"> </w:t>
      </w:r>
      <w:r>
        <w:t>Роль</w:t>
      </w:r>
      <w:r>
        <w:rPr>
          <w:spacing w:val="1"/>
        </w:rPr>
        <w:t xml:space="preserve"> </w:t>
      </w:r>
      <w:r>
        <w:t>ТНК</w:t>
      </w:r>
      <w:r>
        <w:rPr>
          <w:spacing w:val="1"/>
        </w:rPr>
        <w:t xml:space="preserve"> </w:t>
      </w:r>
      <w:r>
        <w:t>в</w:t>
      </w:r>
      <w:r>
        <w:rPr>
          <w:spacing w:val="1"/>
        </w:rPr>
        <w:t xml:space="preserve"> </w:t>
      </w:r>
      <w:r>
        <w:t>современной</w:t>
      </w:r>
      <w:r>
        <w:rPr>
          <w:spacing w:val="1"/>
        </w:rPr>
        <w:t xml:space="preserve"> </w:t>
      </w:r>
      <w:r>
        <w:t>глобальной</w:t>
      </w:r>
      <w:r>
        <w:rPr>
          <w:spacing w:val="1"/>
        </w:rPr>
        <w:t xml:space="preserve"> </w:t>
      </w:r>
      <w:r>
        <w:t>экономике.</w:t>
      </w:r>
      <w:r>
        <w:rPr>
          <w:spacing w:val="1"/>
        </w:rPr>
        <w:t xml:space="preserve"> </w:t>
      </w:r>
      <w:r>
        <w:t>Международные</w:t>
      </w:r>
      <w:r>
        <w:rPr>
          <w:spacing w:val="1"/>
        </w:rPr>
        <w:t xml:space="preserve"> </w:t>
      </w:r>
      <w:r>
        <w:t>экономические</w:t>
      </w:r>
      <w:r>
        <w:rPr>
          <w:spacing w:val="1"/>
        </w:rPr>
        <w:t xml:space="preserve"> </w:t>
      </w:r>
      <w:r>
        <w:t>организации</w:t>
      </w:r>
      <w:r>
        <w:rPr>
          <w:spacing w:val="1"/>
        </w:rPr>
        <w:t xml:space="preserve"> </w:t>
      </w:r>
      <w:r>
        <w:t>(ГАТТ,</w:t>
      </w:r>
      <w:r>
        <w:rPr>
          <w:spacing w:val="1"/>
        </w:rPr>
        <w:t xml:space="preserve"> </w:t>
      </w:r>
      <w:r>
        <w:t>ВТО,</w:t>
      </w:r>
      <w:r>
        <w:rPr>
          <w:spacing w:val="1"/>
        </w:rPr>
        <w:t xml:space="preserve"> </w:t>
      </w:r>
      <w:r>
        <w:t>ФАО,</w:t>
      </w:r>
      <w:r>
        <w:rPr>
          <w:spacing w:val="1"/>
        </w:rPr>
        <w:t xml:space="preserve"> </w:t>
      </w:r>
      <w:r>
        <w:t>ЮНИДО),</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регулировании</w:t>
      </w:r>
      <w:r>
        <w:rPr>
          <w:spacing w:val="1"/>
        </w:rPr>
        <w:t xml:space="preserve"> </w:t>
      </w:r>
      <w:r>
        <w:t>международной</w:t>
      </w:r>
      <w:r>
        <w:rPr>
          <w:spacing w:val="-3"/>
        </w:rPr>
        <w:t xml:space="preserve"> </w:t>
      </w:r>
      <w:r>
        <w:t>экономики.</w:t>
      </w:r>
    </w:p>
    <w:p w14:paraId="49ED6C85" w14:textId="77777777" w:rsidR="00733630" w:rsidRDefault="00632EAB">
      <w:pPr>
        <w:pStyle w:val="a3"/>
        <w:spacing w:before="3"/>
        <w:ind w:left="1048" w:firstLine="0"/>
      </w:pPr>
      <w:r>
        <w:t>Практические</w:t>
      </w:r>
      <w:r>
        <w:rPr>
          <w:spacing w:val="-3"/>
        </w:rPr>
        <w:t xml:space="preserve"> </w:t>
      </w:r>
      <w:r>
        <w:t>работы.</w:t>
      </w:r>
    </w:p>
    <w:p w14:paraId="3469171D" w14:textId="77777777" w:rsidR="00733630" w:rsidRDefault="00632EAB" w:rsidP="00650BD9">
      <w:pPr>
        <w:pStyle w:val="a6"/>
        <w:numPr>
          <w:ilvl w:val="0"/>
          <w:numId w:val="39"/>
        </w:numPr>
        <w:tabs>
          <w:tab w:val="left" w:pos="1375"/>
        </w:tabs>
        <w:spacing w:before="136" w:line="360" w:lineRule="auto"/>
        <w:ind w:right="700" w:firstLine="710"/>
        <w:rPr>
          <w:sz w:val="24"/>
        </w:rPr>
      </w:pPr>
      <w:r>
        <w:rPr>
          <w:sz w:val="24"/>
        </w:rPr>
        <w:t>Составление</w:t>
      </w:r>
      <w:r>
        <w:rPr>
          <w:spacing w:val="1"/>
          <w:sz w:val="24"/>
        </w:rPr>
        <w:t xml:space="preserve"> </w:t>
      </w:r>
      <w:r>
        <w:rPr>
          <w:sz w:val="24"/>
        </w:rPr>
        <w:t>рейтинга</w:t>
      </w:r>
      <w:r>
        <w:rPr>
          <w:spacing w:val="1"/>
          <w:sz w:val="24"/>
        </w:rPr>
        <w:t xml:space="preserve"> </w:t>
      </w:r>
      <w:r>
        <w:rPr>
          <w:sz w:val="24"/>
        </w:rPr>
        <w:t>ведущих</w:t>
      </w:r>
      <w:r>
        <w:rPr>
          <w:spacing w:val="1"/>
          <w:sz w:val="24"/>
        </w:rPr>
        <w:t xml:space="preserve"> </w:t>
      </w:r>
      <w:r>
        <w:rPr>
          <w:sz w:val="24"/>
        </w:rPr>
        <w:t>глобальных</w:t>
      </w:r>
      <w:r>
        <w:rPr>
          <w:spacing w:val="1"/>
          <w:sz w:val="24"/>
        </w:rPr>
        <w:t xml:space="preserve"> </w:t>
      </w:r>
      <w:r>
        <w:rPr>
          <w:sz w:val="24"/>
        </w:rPr>
        <w:t>ТНК</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из показателей</w:t>
      </w:r>
      <w:r>
        <w:rPr>
          <w:spacing w:val="1"/>
          <w:sz w:val="24"/>
        </w:rPr>
        <w:t xml:space="preserve"> </w:t>
      </w:r>
      <w:r>
        <w:rPr>
          <w:sz w:val="24"/>
        </w:rPr>
        <w:t>(рыночная капитализация, прибыль, численность персонала) на основе анализа статистических</w:t>
      </w:r>
      <w:r>
        <w:rPr>
          <w:spacing w:val="-57"/>
          <w:sz w:val="24"/>
        </w:rPr>
        <w:t xml:space="preserve"> </w:t>
      </w:r>
      <w:r>
        <w:rPr>
          <w:sz w:val="24"/>
        </w:rPr>
        <w:t>данных.</w:t>
      </w:r>
    </w:p>
    <w:p w14:paraId="3EA8837C" w14:textId="77777777" w:rsidR="00733630" w:rsidRDefault="00632EAB" w:rsidP="00650BD9">
      <w:pPr>
        <w:pStyle w:val="a6"/>
        <w:numPr>
          <w:ilvl w:val="0"/>
          <w:numId w:val="39"/>
        </w:numPr>
        <w:tabs>
          <w:tab w:val="left" w:pos="1375"/>
        </w:tabs>
        <w:spacing w:before="2"/>
        <w:ind w:left="1374"/>
        <w:rPr>
          <w:sz w:val="24"/>
        </w:rPr>
      </w:pPr>
      <w:r>
        <w:rPr>
          <w:spacing w:val="-1"/>
          <w:sz w:val="24"/>
        </w:rPr>
        <w:t>Анализ</w:t>
      </w:r>
      <w:r>
        <w:rPr>
          <w:spacing w:val="-10"/>
          <w:sz w:val="24"/>
        </w:rPr>
        <w:t xml:space="preserve"> </w:t>
      </w:r>
      <w:r>
        <w:rPr>
          <w:spacing w:val="-1"/>
          <w:sz w:val="24"/>
        </w:rPr>
        <w:t>участия</w:t>
      </w:r>
      <w:r>
        <w:rPr>
          <w:spacing w:val="-10"/>
          <w:sz w:val="24"/>
        </w:rPr>
        <w:t xml:space="preserve"> </w:t>
      </w:r>
      <w:r>
        <w:rPr>
          <w:sz w:val="24"/>
        </w:rPr>
        <w:t>стран</w:t>
      </w:r>
      <w:r>
        <w:rPr>
          <w:spacing w:val="-9"/>
          <w:sz w:val="24"/>
        </w:rPr>
        <w:t xml:space="preserve"> </w:t>
      </w:r>
      <w:r>
        <w:rPr>
          <w:sz w:val="24"/>
        </w:rPr>
        <w:t>и</w:t>
      </w:r>
      <w:r>
        <w:rPr>
          <w:spacing w:val="-6"/>
          <w:sz w:val="24"/>
        </w:rPr>
        <w:t xml:space="preserve"> </w:t>
      </w:r>
      <w:r>
        <w:rPr>
          <w:sz w:val="24"/>
        </w:rPr>
        <w:t>регионов</w:t>
      </w:r>
      <w:r>
        <w:rPr>
          <w:spacing w:val="-9"/>
          <w:sz w:val="24"/>
        </w:rPr>
        <w:t xml:space="preserve"> </w:t>
      </w:r>
      <w:r>
        <w:rPr>
          <w:sz w:val="24"/>
        </w:rPr>
        <w:t>мира</w:t>
      </w:r>
      <w:r>
        <w:rPr>
          <w:spacing w:val="-15"/>
          <w:sz w:val="24"/>
        </w:rPr>
        <w:t xml:space="preserve"> </w:t>
      </w:r>
      <w:r>
        <w:rPr>
          <w:sz w:val="24"/>
        </w:rPr>
        <w:t>в</w:t>
      </w:r>
      <w:r>
        <w:rPr>
          <w:spacing w:val="-8"/>
          <w:sz w:val="24"/>
        </w:rPr>
        <w:t xml:space="preserve"> </w:t>
      </w:r>
      <w:r>
        <w:rPr>
          <w:sz w:val="24"/>
        </w:rPr>
        <w:t>международном</w:t>
      </w:r>
      <w:r>
        <w:rPr>
          <w:spacing w:val="-8"/>
          <w:sz w:val="24"/>
        </w:rPr>
        <w:t xml:space="preserve"> </w:t>
      </w:r>
      <w:r>
        <w:rPr>
          <w:sz w:val="24"/>
        </w:rPr>
        <w:t>географическом</w:t>
      </w:r>
      <w:r>
        <w:rPr>
          <w:spacing w:val="-8"/>
          <w:sz w:val="24"/>
        </w:rPr>
        <w:t xml:space="preserve"> </w:t>
      </w:r>
      <w:r>
        <w:rPr>
          <w:sz w:val="24"/>
        </w:rPr>
        <w:t>разделении</w:t>
      </w:r>
    </w:p>
    <w:p w14:paraId="61C8FE9E" w14:textId="77777777" w:rsidR="00733630" w:rsidRDefault="00632EAB">
      <w:pPr>
        <w:pStyle w:val="a3"/>
        <w:spacing w:before="137"/>
        <w:ind w:firstLine="0"/>
        <w:jc w:val="left"/>
      </w:pPr>
      <w:r>
        <w:t>труда.</w:t>
      </w:r>
    </w:p>
    <w:p w14:paraId="76DCD3AE" w14:textId="77777777" w:rsidR="00733630" w:rsidRDefault="00632EAB" w:rsidP="00650BD9">
      <w:pPr>
        <w:pStyle w:val="a6"/>
        <w:numPr>
          <w:ilvl w:val="0"/>
          <w:numId w:val="39"/>
        </w:numPr>
        <w:tabs>
          <w:tab w:val="left" w:pos="1375"/>
          <w:tab w:val="left" w:pos="3182"/>
          <w:tab w:val="left" w:pos="3959"/>
          <w:tab w:val="left" w:pos="4415"/>
          <w:tab w:val="left" w:pos="6051"/>
          <w:tab w:val="left" w:pos="7413"/>
          <w:tab w:val="left" w:pos="8689"/>
        </w:tabs>
        <w:spacing w:before="137"/>
        <w:ind w:left="1374"/>
        <w:rPr>
          <w:sz w:val="24"/>
        </w:rPr>
      </w:pPr>
      <w:r>
        <w:rPr>
          <w:sz w:val="24"/>
        </w:rPr>
        <w:t>Классификация</w:t>
      </w:r>
      <w:r>
        <w:rPr>
          <w:sz w:val="24"/>
        </w:rPr>
        <w:tab/>
        <w:t>стран</w:t>
      </w:r>
      <w:r>
        <w:rPr>
          <w:sz w:val="24"/>
        </w:rPr>
        <w:tab/>
        <w:t>по</w:t>
      </w:r>
      <w:r>
        <w:rPr>
          <w:sz w:val="24"/>
        </w:rPr>
        <w:tab/>
        <w:t>особенностям</w:t>
      </w:r>
      <w:r>
        <w:rPr>
          <w:sz w:val="24"/>
        </w:rPr>
        <w:tab/>
        <w:t>отраслевой</w:t>
      </w:r>
      <w:r>
        <w:rPr>
          <w:sz w:val="24"/>
        </w:rPr>
        <w:tab/>
        <w:t>структуры</w:t>
      </w:r>
      <w:r>
        <w:rPr>
          <w:sz w:val="24"/>
        </w:rPr>
        <w:tab/>
        <w:t>их</w:t>
      </w:r>
      <w:r>
        <w:rPr>
          <w:spacing w:val="3"/>
          <w:sz w:val="24"/>
        </w:rPr>
        <w:t xml:space="preserve"> </w:t>
      </w:r>
      <w:r>
        <w:rPr>
          <w:sz w:val="24"/>
        </w:rPr>
        <w:t>экономики</w:t>
      </w:r>
    </w:p>
    <w:p w14:paraId="10B1A3B7" w14:textId="77777777" w:rsidR="00733630" w:rsidRDefault="00632EAB">
      <w:pPr>
        <w:pStyle w:val="a3"/>
        <w:spacing w:before="137"/>
        <w:ind w:firstLine="0"/>
        <w:jc w:val="left"/>
      </w:pPr>
      <w:r>
        <w:t>(аграрные,</w:t>
      </w:r>
      <w:r>
        <w:rPr>
          <w:spacing w:val="-9"/>
        </w:rPr>
        <w:t xml:space="preserve"> </w:t>
      </w:r>
      <w:r>
        <w:t>индустриальные,</w:t>
      </w:r>
      <w:r>
        <w:rPr>
          <w:spacing w:val="-4"/>
        </w:rPr>
        <w:t xml:space="preserve"> </w:t>
      </w:r>
      <w:r>
        <w:t>постиндустриальные).</w:t>
      </w:r>
    </w:p>
    <w:p w14:paraId="09E24D5E" w14:textId="77777777" w:rsidR="00733630" w:rsidRDefault="00632EAB">
      <w:pPr>
        <w:pStyle w:val="a3"/>
        <w:spacing w:before="141"/>
        <w:ind w:left="1048" w:firstLine="0"/>
      </w:pPr>
      <w:r>
        <w:t>Тема</w:t>
      </w:r>
      <w:r>
        <w:rPr>
          <w:spacing w:val="-3"/>
        </w:rPr>
        <w:t xml:space="preserve"> </w:t>
      </w:r>
      <w:r>
        <w:t>2.</w:t>
      </w:r>
      <w:r>
        <w:rPr>
          <w:spacing w:val="-4"/>
        </w:rPr>
        <w:t xml:space="preserve"> </w:t>
      </w:r>
      <w:r>
        <w:t>Научно-технический</w:t>
      </w:r>
      <w:r>
        <w:rPr>
          <w:spacing w:val="-1"/>
        </w:rPr>
        <w:t xml:space="preserve"> </w:t>
      </w:r>
      <w:r>
        <w:t>прогресс</w:t>
      </w:r>
      <w:r>
        <w:rPr>
          <w:spacing w:val="-2"/>
        </w:rPr>
        <w:t xml:space="preserve"> </w:t>
      </w:r>
      <w:r>
        <w:t>и</w:t>
      </w:r>
      <w:r>
        <w:rPr>
          <w:spacing w:val="-6"/>
        </w:rPr>
        <w:t xml:space="preserve"> </w:t>
      </w:r>
      <w:r>
        <w:t>мировое</w:t>
      </w:r>
      <w:r>
        <w:rPr>
          <w:spacing w:val="-2"/>
        </w:rPr>
        <w:t xml:space="preserve"> </w:t>
      </w:r>
      <w:r>
        <w:t>хозяйство.</w:t>
      </w:r>
    </w:p>
    <w:p w14:paraId="49BED73B" w14:textId="77777777" w:rsidR="00733630" w:rsidRDefault="00632EAB">
      <w:pPr>
        <w:pStyle w:val="a3"/>
        <w:spacing w:before="138" w:line="360" w:lineRule="auto"/>
        <w:ind w:right="701"/>
      </w:pPr>
      <w:r>
        <w:t>Понятия</w:t>
      </w:r>
      <w:r>
        <w:rPr>
          <w:spacing w:val="1"/>
        </w:rPr>
        <w:t xml:space="preserve"> </w:t>
      </w:r>
      <w:r>
        <w:t>«научно-технический</w:t>
      </w:r>
      <w:r>
        <w:rPr>
          <w:spacing w:val="1"/>
        </w:rPr>
        <w:t xml:space="preserve"> </w:t>
      </w:r>
      <w:r>
        <w:t>прогресс»</w:t>
      </w:r>
      <w:r>
        <w:rPr>
          <w:spacing w:val="1"/>
        </w:rPr>
        <w:t xml:space="preserve"> </w:t>
      </w:r>
      <w:r>
        <w:t>и</w:t>
      </w:r>
      <w:r>
        <w:rPr>
          <w:spacing w:val="1"/>
        </w:rPr>
        <w:t xml:space="preserve"> </w:t>
      </w:r>
      <w:r>
        <w:t>«научно-техническая</w:t>
      </w:r>
      <w:r>
        <w:rPr>
          <w:spacing w:val="1"/>
        </w:rPr>
        <w:t xml:space="preserve"> </w:t>
      </w:r>
      <w:r>
        <w:t>революция».</w:t>
      </w:r>
      <w:r>
        <w:rPr>
          <w:spacing w:val="1"/>
        </w:rPr>
        <w:t xml:space="preserve"> </w:t>
      </w:r>
      <w:r>
        <w:t>Исторические</w:t>
      </w:r>
      <w:r>
        <w:rPr>
          <w:spacing w:val="1"/>
        </w:rPr>
        <w:t xml:space="preserve"> </w:t>
      </w:r>
      <w:r>
        <w:t>этапы</w:t>
      </w:r>
      <w:r>
        <w:rPr>
          <w:spacing w:val="1"/>
        </w:rPr>
        <w:t xml:space="preserve"> </w:t>
      </w:r>
      <w:r>
        <w:t>научно-технического</w:t>
      </w:r>
      <w:r>
        <w:rPr>
          <w:spacing w:val="1"/>
        </w:rPr>
        <w:t xml:space="preserve"> </w:t>
      </w:r>
      <w:r>
        <w:t>развития.</w:t>
      </w:r>
      <w:r>
        <w:rPr>
          <w:spacing w:val="1"/>
        </w:rPr>
        <w:t xml:space="preserve"> </w:t>
      </w:r>
      <w:r>
        <w:t>Первая,</w:t>
      </w:r>
      <w:r>
        <w:rPr>
          <w:spacing w:val="1"/>
        </w:rPr>
        <w:t xml:space="preserve"> </w:t>
      </w:r>
      <w:r>
        <w:t>вторая,</w:t>
      </w:r>
      <w:r>
        <w:rPr>
          <w:spacing w:val="1"/>
        </w:rPr>
        <w:t xml:space="preserve"> </w:t>
      </w:r>
      <w:r>
        <w:t>третья</w:t>
      </w:r>
      <w:r>
        <w:rPr>
          <w:spacing w:val="1"/>
        </w:rPr>
        <w:t xml:space="preserve"> </w:t>
      </w:r>
      <w:r>
        <w:t>и ожидаемая</w:t>
      </w:r>
      <w:r>
        <w:rPr>
          <w:spacing w:val="1"/>
        </w:rPr>
        <w:t xml:space="preserve"> </w:t>
      </w:r>
      <w:r>
        <w:t>четвёртая</w:t>
      </w:r>
      <w:r>
        <w:rPr>
          <w:spacing w:val="-8"/>
        </w:rPr>
        <w:t xml:space="preserve"> </w:t>
      </w:r>
      <w:r>
        <w:t>промышленные</w:t>
      </w:r>
      <w:r>
        <w:rPr>
          <w:spacing w:val="-12"/>
        </w:rPr>
        <w:t xml:space="preserve"> </w:t>
      </w:r>
      <w:r>
        <w:t>революции.</w:t>
      </w:r>
      <w:r>
        <w:rPr>
          <w:spacing w:val="-9"/>
        </w:rPr>
        <w:t xml:space="preserve"> </w:t>
      </w:r>
      <w:r>
        <w:t>Пространственные</w:t>
      </w:r>
      <w:r>
        <w:rPr>
          <w:spacing w:val="-13"/>
        </w:rPr>
        <w:t xml:space="preserve"> </w:t>
      </w:r>
      <w:r>
        <w:t>аспекты</w:t>
      </w:r>
      <w:r>
        <w:rPr>
          <w:spacing w:val="-9"/>
        </w:rPr>
        <w:t xml:space="preserve"> </w:t>
      </w:r>
      <w:r>
        <w:t>научно-исследовательских</w:t>
      </w:r>
      <w:r>
        <w:rPr>
          <w:spacing w:val="-12"/>
        </w:rPr>
        <w:t xml:space="preserve"> </w:t>
      </w:r>
      <w:r>
        <w:t>и</w:t>
      </w:r>
      <w:r>
        <w:rPr>
          <w:spacing w:val="-57"/>
        </w:rPr>
        <w:t xml:space="preserve"> </w:t>
      </w:r>
      <w:r>
        <w:t>опытно-конструкторских</w:t>
      </w:r>
      <w:r>
        <w:rPr>
          <w:spacing w:val="-4"/>
        </w:rPr>
        <w:t xml:space="preserve"> </w:t>
      </w:r>
      <w:r>
        <w:t>работ</w:t>
      </w:r>
      <w:r>
        <w:rPr>
          <w:spacing w:val="2"/>
        </w:rPr>
        <w:t xml:space="preserve"> </w:t>
      </w:r>
      <w:r>
        <w:t>(НИОКР).</w:t>
      </w:r>
    </w:p>
    <w:p w14:paraId="3953C23C" w14:textId="77777777" w:rsidR="00733630" w:rsidRDefault="00632EAB">
      <w:pPr>
        <w:pStyle w:val="a3"/>
        <w:ind w:left="1048" w:firstLine="0"/>
      </w:pPr>
      <w:r>
        <w:t>Практическая</w:t>
      </w:r>
      <w:r>
        <w:rPr>
          <w:spacing w:val="-3"/>
        </w:rPr>
        <w:t xml:space="preserve"> </w:t>
      </w:r>
      <w:r>
        <w:t>работа.</w:t>
      </w:r>
    </w:p>
    <w:p w14:paraId="5D4F3C6E" w14:textId="77777777" w:rsidR="00733630" w:rsidRDefault="00632EAB">
      <w:pPr>
        <w:pStyle w:val="a3"/>
        <w:spacing w:before="137" w:line="360" w:lineRule="auto"/>
        <w:ind w:right="708"/>
      </w:pPr>
      <w:r>
        <w:t>1). Оценка</w:t>
      </w:r>
      <w:r>
        <w:rPr>
          <w:spacing w:val="1"/>
        </w:rPr>
        <w:t xml:space="preserve"> </w:t>
      </w:r>
      <w:r>
        <w:t>влияния</w:t>
      </w:r>
      <w:r>
        <w:rPr>
          <w:spacing w:val="1"/>
        </w:rPr>
        <w:t xml:space="preserve"> </w:t>
      </w:r>
      <w:r>
        <w:t>обеспеченности</w:t>
      </w:r>
      <w:r>
        <w:rPr>
          <w:spacing w:val="1"/>
        </w:rPr>
        <w:t xml:space="preserve"> </w:t>
      </w:r>
      <w:r>
        <w:t>факторами</w:t>
      </w:r>
      <w:r>
        <w:rPr>
          <w:spacing w:val="1"/>
        </w:rPr>
        <w:t xml:space="preserve"> </w:t>
      </w:r>
      <w:r>
        <w:t>производства,</w:t>
      </w:r>
      <w:r>
        <w:rPr>
          <w:spacing w:val="1"/>
        </w:rPr>
        <w:t xml:space="preserve"> </w:t>
      </w:r>
      <w:r>
        <w:t>целенаправленно</w:t>
      </w:r>
      <w:r>
        <w:rPr>
          <w:spacing w:val="1"/>
        </w:rPr>
        <w:t xml:space="preserve"> </w:t>
      </w:r>
      <w:r>
        <w:t>созданными</w:t>
      </w:r>
      <w:r>
        <w:rPr>
          <w:spacing w:val="1"/>
        </w:rPr>
        <w:t xml:space="preserve"> </w:t>
      </w:r>
      <w:r>
        <w:t>страной</w:t>
      </w:r>
      <w:r>
        <w:rPr>
          <w:spacing w:val="1"/>
        </w:rPr>
        <w:t xml:space="preserve"> </w:t>
      </w:r>
      <w:r>
        <w:t>(НИОКР,</w:t>
      </w:r>
      <w:r>
        <w:rPr>
          <w:spacing w:val="1"/>
        </w:rPr>
        <w:t xml:space="preserve"> </w:t>
      </w:r>
      <w:r>
        <w:t>высококвалифицированная</w:t>
      </w:r>
      <w:r>
        <w:rPr>
          <w:spacing w:val="1"/>
        </w:rPr>
        <w:t xml:space="preserve"> </w:t>
      </w:r>
      <w:r>
        <w:t>рабочая</w:t>
      </w:r>
      <w:r>
        <w:rPr>
          <w:spacing w:val="1"/>
        </w:rPr>
        <w:t xml:space="preserve"> </w:t>
      </w:r>
      <w:r>
        <w:t>сила,</w:t>
      </w:r>
      <w:r>
        <w:rPr>
          <w:spacing w:val="1"/>
        </w:rPr>
        <w:t xml:space="preserve"> </w:t>
      </w:r>
      <w:r>
        <w:t>уровень</w:t>
      </w:r>
      <w:r>
        <w:rPr>
          <w:spacing w:val="-57"/>
        </w:rPr>
        <w:t xml:space="preserve"> </w:t>
      </w:r>
      <w:r>
        <w:t>информатизации,</w:t>
      </w:r>
      <w:r>
        <w:rPr>
          <w:spacing w:val="-4"/>
        </w:rPr>
        <w:t xml:space="preserve"> </w:t>
      </w:r>
      <w:r>
        <w:t>инфраструктура),</w:t>
      </w:r>
      <w:r>
        <w:rPr>
          <w:spacing w:val="2"/>
        </w:rPr>
        <w:t xml:space="preserve"> </w:t>
      </w:r>
      <w:r>
        <w:t>на</w:t>
      </w:r>
      <w:r>
        <w:rPr>
          <w:spacing w:val="-2"/>
        </w:rPr>
        <w:t xml:space="preserve"> </w:t>
      </w:r>
      <w:r>
        <w:t>место страны в</w:t>
      </w:r>
      <w:r>
        <w:rPr>
          <w:spacing w:val="-3"/>
        </w:rPr>
        <w:t xml:space="preserve"> </w:t>
      </w:r>
      <w:r>
        <w:t>международном</w:t>
      </w:r>
      <w:r>
        <w:rPr>
          <w:spacing w:val="-3"/>
        </w:rPr>
        <w:t xml:space="preserve"> </w:t>
      </w:r>
      <w:r>
        <w:t>разделении</w:t>
      </w:r>
      <w:r>
        <w:rPr>
          <w:spacing w:val="-5"/>
        </w:rPr>
        <w:t xml:space="preserve"> </w:t>
      </w:r>
      <w:r>
        <w:t>труда.</w:t>
      </w:r>
    </w:p>
    <w:p w14:paraId="43CE307C" w14:textId="77777777" w:rsidR="00733630" w:rsidRDefault="00632EAB">
      <w:pPr>
        <w:pStyle w:val="a3"/>
        <w:spacing w:before="2"/>
        <w:ind w:left="1048" w:firstLine="0"/>
      </w:pPr>
      <w:r>
        <w:t>Тема</w:t>
      </w:r>
      <w:r>
        <w:rPr>
          <w:spacing w:val="-2"/>
        </w:rPr>
        <w:t xml:space="preserve"> </w:t>
      </w:r>
      <w:r>
        <w:t>3.</w:t>
      </w:r>
      <w:r>
        <w:rPr>
          <w:spacing w:val="-4"/>
        </w:rPr>
        <w:t xml:space="preserve"> </w:t>
      </w:r>
      <w:r>
        <w:t>Социально-экономические</w:t>
      </w:r>
      <w:r>
        <w:rPr>
          <w:spacing w:val="-2"/>
        </w:rPr>
        <w:t xml:space="preserve"> </w:t>
      </w:r>
      <w:r>
        <w:t>типы</w:t>
      </w:r>
      <w:r>
        <w:rPr>
          <w:spacing w:val="1"/>
        </w:rPr>
        <w:t xml:space="preserve"> </w:t>
      </w:r>
      <w:r>
        <w:t>стран</w:t>
      </w:r>
      <w:r>
        <w:rPr>
          <w:spacing w:val="-10"/>
        </w:rPr>
        <w:t xml:space="preserve"> </w:t>
      </w:r>
      <w:r>
        <w:t>мира.</w:t>
      </w:r>
    </w:p>
    <w:p w14:paraId="5826EDCC" w14:textId="77777777" w:rsidR="00733630" w:rsidRDefault="00632EAB">
      <w:pPr>
        <w:pStyle w:val="a3"/>
        <w:spacing w:before="137" w:line="360" w:lineRule="auto"/>
        <w:ind w:right="708"/>
      </w:pPr>
      <w:r>
        <w:t>Показатели</w:t>
      </w:r>
      <w:r>
        <w:rPr>
          <w:spacing w:val="1"/>
        </w:rPr>
        <w:t xml:space="preserve"> </w:t>
      </w:r>
      <w:r>
        <w:t>экономического</w:t>
      </w:r>
      <w:r>
        <w:rPr>
          <w:spacing w:val="1"/>
        </w:rPr>
        <w:t xml:space="preserve"> </w:t>
      </w:r>
      <w:r>
        <w:t>развития</w:t>
      </w:r>
      <w:r>
        <w:rPr>
          <w:spacing w:val="1"/>
        </w:rPr>
        <w:t xml:space="preserve"> </w:t>
      </w:r>
      <w:r>
        <w:t>стран</w:t>
      </w:r>
      <w:r>
        <w:rPr>
          <w:spacing w:val="1"/>
        </w:rPr>
        <w:t xml:space="preserve"> </w:t>
      </w:r>
      <w:r>
        <w:t>мира.</w:t>
      </w:r>
      <w:r>
        <w:rPr>
          <w:spacing w:val="1"/>
        </w:rPr>
        <w:t xml:space="preserve"> </w:t>
      </w:r>
      <w:r>
        <w:t>Классификация</w:t>
      </w:r>
      <w:r>
        <w:rPr>
          <w:spacing w:val="1"/>
        </w:rPr>
        <w:t xml:space="preserve"> </w:t>
      </w:r>
      <w:r>
        <w:t>стран</w:t>
      </w:r>
      <w:r>
        <w:rPr>
          <w:spacing w:val="1"/>
        </w:rPr>
        <w:t xml:space="preserve"> </w:t>
      </w:r>
      <w:r>
        <w:t>мира</w:t>
      </w:r>
      <w:r>
        <w:rPr>
          <w:spacing w:val="1"/>
        </w:rPr>
        <w:t xml:space="preserve"> </w:t>
      </w:r>
      <w:r>
        <w:t>по</w:t>
      </w:r>
      <w:r>
        <w:rPr>
          <w:spacing w:val="1"/>
        </w:rPr>
        <w:t xml:space="preserve"> </w:t>
      </w:r>
      <w:r>
        <w:t>количественным</w:t>
      </w:r>
      <w:r>
        <w:rPr>
          <w:spacing w:val="15"/>
        </w:rPr>
        <w:t xml:space="preserve"> </w:t>
      </w:r>
      <w:r>
        <w:t>и</w:t>
      </w:r>
      <w:r>
        <w:rPr>
          <w:spacing w:val="15"/>
        </w:rPr>
        <w:t xml:space="preserve"> </w:t>
      </w:r>
      <w:r>
        <w:t>качественным</w:t>
      </w:r>
      <w:r>
        <w:rPr>
          <w:spacing w:val="15"/>
        </w:rPr>
        <w:t xml:space="preserve"> </w:t>
      </w:r>
      <w:r>
        <w:t>показателям.</w:t>
      </w:r>
      <w:r>
        <w:rPr>
          <w:spacing w:val="16"/>
        </w:rPr>
        <w:t xml:space="preserve"> </w:t>
      </w:r>
      <w:r>
        <w:t>Экономические</w:t>
      </w:r>
      <w:r>
        <w:rPr>
          <w:spacing w:val="17"/>
        </w:rPr>
        <w:t xml:space="preserve"> </w:t>
      </w:r>
      <w:r>
        <w:t>показатели</w:t>
      </w:r>
      <w:r>
        <w:rPr>
          <w:spacing w:val="15"/>
        </w:rPr>
        <w:t xml:space="preserve"> </w:t>
      </w:r>
      <w:r>
        <w:t>классификации</w:t>
      </w:r>
    </w:p>
    <w:p w14:paraId="687D8266" w14:textId="77777777" w:rsidR="00733630" w:rsidRDefault="00733630">
      <w:pPr>
        <w:spacing w:line="360" w:lineRule="auto"/>
        <w:sectPr w:rsidR="00733630">
          <w:pgSz w:w="11910" w:h="16840"/>
          <w:pgMar w:top="620" w:right="140" w:bottom="1140" w:left="940" w:header="0" w:footer="870" w:gutter="0"/>
          <w:cols w:space="720"/>
        </w:sectPr>
      </w:pPr>
    </w:p>
    <w:p w14:paraId="32007459" w14:textId="77777777" w:rsidR="00733630" w:rsidRDefault="00632EAB">
      <w:pPr>
        <w:pStyle w:val="a3"/>
        <w:spacing w:before="64" w:line="360" w:lineRule="auto"/>
        <w:ind w:right="698" w:firstLine="0"/>
      </w:pPr>
      <w:r>
        <w:t>стран:</w:t>
      </w:r>
      <w:r>
        <w:rPr>
          <w:spacing w:val="1"/>
        </w:rPr>
        <w:t xml:space="preserve"> </w:t>
      </w:r>
      <w:r>
        <w:t>общий объём</w:t>
      </w:r>
      <w:r>
        <w:rPr>
          <w:spacing w:val="1"/>
        </w:rPr>
        <w:t xml:space="preserve"> </w:t>
      </w:r>
      <w:r>
        <w:t>ВВП, объём</w:t>
      </w:r>
      <w:r>
        <w:rPr>
          <w:spacing w:val="1"/>
        </w:rPr>
        <w:t xml:space="preserve"> </w:t>
      </w:r>
      <w:r>
        <w:t>ВВП</w:t>
      </w:r>
      <w:r>
        <w:rPr>
          <w:spacing w:val="1"/>
        </w:rPr>
        <w:t xml:space="preserve"> </w:t>
      </w:r>
      <w:r>
        <w:t>на душу населения.</w:t>
      </w:r>
      <w:r>
        <w:rPr>
          <w:spacing w:val="1"/>
        </w:rPr>
        <w:t xml:space="preserve"> </w:t>
      </w:r>
      <w:r>
        <w:t>Неравномерность внутреннего</w:t>
      </w:r>
      <w:r>
        <w:rPr>
          <w:spacing w:val="1"/>
        </w:rPr>
        <w:t xml:space="preserve"> </w:t>
      </w:r>
      <w:r>
        <w:t>развития. Деление стран мира на экономически развитые и развивающиеся. Страны-гиганты –</w:t>
      </w:r>
      <w:r>
        <w:rPr>
          <w:spacing w:val="1"/>
        </w:rPr>
        <w:t xml:space="preserve"> </w:t>
      </w:r>
      <w:r>
        <w:t>особый тип стран мира, включающий и Россию. Новые индустриальные страны (НИС) первой</w:t>
      </w:r>
      <w:r>
        <w:rPr>
          <w:spacing w:val="1"/>
        </w:rPr>
        <w:t xml:space="preserve"> </w:t>
      </w:r>
      <w:r>
        <w:t>и</w:t>
      </w:r>
      <w:r>
        <w:rPr>
          <w:spacing w:val="1"/>
        </w:rPr>
        <w:t xml:space="preserve"> </w:t>
      </w:r>
      <w:r>
        <w:t>второй</w:t>
      </w:r>
      <w:r>
        <w:rPr>
          <w:spacing w:val="1"/>
        </w:rPr>
        <w:t xml:space="preserve"> </w:t>
      </w:r>
      <w:r>
        <w:t>волны.</w:t>
      </w:r>
      <w:r>
        <w:rPr>
          <w:spacing w:val="1"/>
        </w:rPr>
        <w:t xml:space="preserve"> </w:t>
      </w:r>
      <w:r>
        <w:t>Группа</w:t>
      </w:r>
      <w:r>
        <w:rPr>
          <w:spacing w:val="1"/>
        </w:rPr>
        <w:t xml:space="preserve"> </w:t>
      </w:r>
      <w:r>
        <w:t>стран</w:t>
      </w:r>
      <w:r>
        <w:rPr>
          <w:spacing w:val="1"/>
        </w:rPr>
        <w:t xml:space="preserve"> </w:t>
      </w:r>
      <w:r>
        <w:t>–</w:t>
      </w:r>
      <w:r>
        <w:rPr>
          <w:spacing w:val="1"/>
        </w:rPr>
        <w:t xml:space="preserve"> </w:t>
      </w:r>
      <w:r>
        <w:t>поставщиков</w:t>
      </w:r>
      <w:r>
        <w:rPr>
          <w:spacing w:val="1"/>
        </w:rPr>
        <w:t xml:space="preserve"> </w:t>
      </w:r>
      <w:r>
        <w:t>углеводородов</w:t>
      </w:r>
      <w:r>
        <w:rPr>
          <w:spacing w:val="1"/>
        </w:rPr>
        <w:t xml:space="preserve"> </w:t>
      </w:r>
      <w:r>
        <w:t>(включая</w:t>
      </w:r>
      <w:r>
        <w:rPr>
          <w:spacing w:val="1"/>
        </w:rPr>
        <w:t xml:space="preserve"> </w:t>
      </w:r>
      <w:r>
        <w:t>страны</w:t>
      </w:r>
      <w:r>
        <w:rPr>
          <w:spacing w:val="1"/>
        </w:rPr>
        <w:t xml:space="preserve"> </w:t>
      </w:r>
      <w:r>
        <w:t>ОПЕК</w:t>
      </w:r>
      <w:r>
        <w:rPr>
          <w:spacing w:val="1"/>
        </w:rPr>
        <w:t xml:space="preserve"> </w:t>
      </w:r>
      <w:r>
        <w:t>–</w:t>
      </w:r>
      <w:r>
        <w:rPr>
          <w:spacing w:val="1"/>
        </w:rPr>
        <w:t xml:space="preserve"> </w:t>
      </w:r>
      <w:r>
        <w:t>Организации</w:t>
      </w:r>
      <w:r>
        <w:rPr>
          <w:spacing w:val="1"/>
        </w:rPr>
        <w:t xml:space="preserve"> </w:t>
      </w:r>
      <w:r>
        <w:t>стран</w:t>
      </w:r>
      <w:r>
        <w:rPr>
          <w:spacing w:val="1"/>
        </w:rPr>
        <w:t xml:space="preserve"> </w:t>
      </w:r>
      <w:r>
        <w:t>–</w:t>
      </w:r>
      <w:r>
        <w:rPr>
          <w:spacing w:val="1"/>
        </w:rPr>
        <w:t xml:space="preserve"> </w:t>
      </w:r>
      <w:r>
        <w:t>экспортёров</w:t>
      </w:r>
      <w:r>
        <w:rPr>
          <w:spacing w:val="1"/>
        </w:rPr>
        <w:t xml:space="preserve"> </w:t>
      </w:r>
      <w:r>
        <w:t>нефти).</w:t>
      </w:r>
      <w:r>
        <w:rPr>
          <w:spacing w:val="1"/>
        </w:rPr>
        <w:t xml:space="preserve"> </w:t>
      </w:r>
      <w:r>
        <w:t>Страны</w:t>
      </w:r>
      <w:r>
        <w:rPr>
          <w:spacing w:val="1"/>
        </w:rPr>
        <w:t xml:space="preserve"> </w:t>
      </w:r>
      <w:r>
        <w:t>-</w:t>
      </w:r>
      <w:r>
        <w:rPr>
          <w:spacing w:val="1"/>
        </w:rPr>
        <w:t xml:space="preserve"> </w:t>
      </w:r>
      <w:r>
        <w:t>«квартиросдатчики»</w:t>
      </w:r>
      <w:r>
        <w:rPr>
          <w:spacing w:val="1"/>
        </w:rPr>
        <w:t xml:space="preserve"> </w:t>
      </w:r>
      <w:r>
        <w:t>(офшоры)</w:t>
      </w:r>
      <w:r>
        <w:rPr>
          <w:spacing w:val="1"/>
        </w:rPr>
        <w:t xml:space="preserve"> </w:t>
      </w:r>
      <w:r>
        <w:t>и</w:t>
      </w:r>
      <w:r>
        <w:rPr>
          <w:spacing w:val="1"/>
        </w:rPr>
        <w:t xml:space="preserve"> </w:t>
      </w:r>
      <w:r>
        <w:t>специфичность</w:t>
      </w:r>
      <w:r>
        <w:rPr>
          <w:spacing w:val="1"/>
        </w:rPr>
        <w:t xml:space="preserve"> </w:t>
      </w:r>
      <w:r>
        <w:t>их</w:t>
      </w:r>
      <w:r>
        <w:rPr>
          <w:spacing w:val="1"/>
        </w:rPr>
        <w:t xml:space="preserve"> </w:t>
      </w:r>
      <w:r>
        <w:t>экономического</w:t>
      </w:r>
      <w:r>
        <w:rPr>
          <w:spacing w:val="1"/>
        </w:rPr>
        <w:t xml:space="preserve"> </w:t>
      </w:r>
      <w:r>
        <w:t>развития.</w:t>
      </w:r>
      <w:r>
        <w:rPr>
          <w:spacing w:val="1"/>
        </w:rPr>
        <w:t xml:space="preserve"> </w:t>
      </w:r>
      <w:r>
        <w:t>Наименее</w:t>
      </w:r>
      <w:r>
        <w:rPr>
          <w:spacing w:val="1"/>
        </w:rPr>
        <w:t xml:space="preserve"> </w:t>
      </w:r>
      <w:r>
        <w:t>развитые</w:t>
      </w:r>
      <w:r>
        <w:rPr>
          <w:spacing w:val="1"/>
        </w:rPr>
        <w:t xml:space="preserve"> </w:t>
      </w:r>
      <w:r>
        <w:t>страны</w:t>
      </w:r>
      <w:r>
        <w:rPr>
          <w:spacing w:val="1"/>
        </w:rPr>
        <w:t xml:space="preserve"> </w:t>
      </w:r>
      <w:r>
        <w:t>–</w:t>
      </w:r>
      <w:r>
        <w:rPr>
          <w:spacing w:val="1"/>
        </w:rPr>
        <w:t xml:space="preserve"> </w:t>
      </w:r>
      <w:r>
        <w:t>аутсайдеры</w:t>
      </w:r>
      <w:r>
        <w:rPr>
          <w:spacing w:val="1"/>
        </w:rPr>
        <w:t xml:space="preserve"> </w:t>
      </w:r>
      <w:r>
        <w:t>экономического</w:t>
      </w:r>
      <w:r>
        <w:rPr>
          <w:spacing w:val="5"/>
        </w:rPr>
        <w:t xml:space="preserve"> </w:t>
      </w:r>
      <w:r>
        <w:t>развития.</w:t>
      </w:r>
      <w:r>
        <w:rPr>
          <w:spacing w:val="7"/>
        </w:rPr>
        <w:t xml:space="preserve"> </w:t>
      </w:r>
      <w:r>
        <w:t>Практические работы.</w:t>
      </w:r>
    </w:p>
    <w:p w14:paraId="567C4662" w14:textId="77777777" w:rsidR="00733630" w:rsidRDefault="00632EAB" w:rsidP="00650BD9">
      <w:pPr>
        <w:pStyle w:val="a6"/>
        <w:numPr>
          <w:ilvl w:val="0"/>
          <w:numId w:val="38"/>
        </w:numPr>
        <w:tabs>
          <w:tab w:val="left" w:pos="1293"/>
        </w:tabs>
        <w:spacing w:line="362" w:lineRule="auto"/>
        <w:ind w:right="707" w:firstLine="710"/>
        <w:rPr>
          <w:sz w:val="24"/>
        </w:rPr>
      </w:pPr>
      <w:r>
        <w:rPr>
          <w:sz w:val="24"/>
        </w:rPr>
        <w:t>Сравнительная характеристика стран разных типов с использованием статистических</w:t>
      </w:r>
      <w:r>
        <w:rPr>
          <w:spacing w:val="-57"/>
          <w:sz w:val="24"/>
        </w:rPr>
        <w:t xml:space="preserve"> </w:t>
      </w:r>
      <w:r>
        <w:rPr>
          <w:sz w:val="24"/>
        </w:rPr>
        <w:t>и</w:t>
      </w:r>
      <w:r>
        <w:rPr>
          <w:spacing w:val="2"/>
          <w:sz w:val="24"/>
        </w:rPr>
        <w:t xml:space="preserve"> </w:t>
      </w:r>
      <w:r>
        <w:rPr>
          <w:sz w:val="24"/>
        </w:rPr>
        <w:t>картографических</w:t>
      </w:r>
      <w:r>
        <w:rPr>
          <w:spacing w:val="-3"/>
          <w:sz w:val="24"/>
        </w:rPr>
        <w:t xml:space="preserve"> </w:t>
      </w:r>
      <w:r>
        <w:rPr>
          <w:sz w:val="24"/>
        </w:rPr>
        <w:t>материалов.</w:t>
      </w:r>
    </w:p>
    <w:p w14:paraId="78A50573" w14:textId="77777777" w:rsidR="00733630" w:rsidRDefault="00632EAB" w:rsidP="00650BD9">
      <w:pPr>
        <w:pStyle w:val="a6"/>
        <w:numPr>
          <w:ilvl w:val="0"/>
          <w:numId w:val="38"/>
        </w:numPr>
        <w:tabs>
          <w:tab w:val="left" w:pos="1293"/>
        </w:tabs>
        <w:spacing w:line="360" w:lineRule="auto"/>
        <w:ind w:right="699" w:firstLine="710"/>
        <w:rPr>
          <w:sz w:val="24"/>
        </w:rPr>
      </w:pPr>
      <w:r>
        <w:rPr>
          <w:sz w:val="24"/>
        </w:rPr>
        <w:t>Сравнение</w:t>
      </w:r>
      <w:r>
        <w:rPr>
          <w:spacing w:val="-3"/>
          <w:sz w:val="24"/>
        </w:rPr>
        <w:t xml:space="preserve"> </w:t>
      </w:r>
      <w:r>
        <w:rPr>
          <w:sz w:val="24"/>
        </w:rPr>
        <w:t>структуры</w:t>
      </w:r>
      <w:r>
        <w:rPr>
          <w:spacing w:val="4"/>
          <w:sz w:val="24"/>
        </w:rPr>
        <w:t xml:space="preserve"> </w:t>
      </w:r>
      <w:r>
        <w:rPr>
          <w:sz w:val="24"/>
        </w:rPr>
        <w:t>экономики</w:t>
      </w:r>
      <w:r>
        <w:rPr>
          <w:spacing w:val="-1"/>
          <w:sz w:val="24"/>
        </w:rPr>
        <w:t xml:space="preserve"> </w:t>
      </w:r>
      <w:r>
        <w:rPr>
          <w:sz w:val="24"/>
        </w:rPr>
        <w:t>развитых</w:t>
      </w:r>
      <w:r>
        <w:rPr>
          <w:spacing w:val="-1"/>
          <w:sz w:val="24"/>
        </w:rPr>
        <w:t xml:space="preserve"> </w:t>
      </w:r>
      <w:r>
        <w:rPr>
          <w:sz w:val="24"/>
        </w:rPr>
        <w:t>и</w:t>
      </w:r>
      <w:r>
        <w:rPr>
          <w:spacing w:val="-1"/>
          <w:sz w:val="24"/>
        </w:rPr>
        <w:t xml:space="preserve"> </w:t>
      </w:r>
      <w:r>
        <w:rPr>
          <w:sz w:val="24"/>
        </w:rPr>
        <w:t>развивающихся</w:t>
      </w:r>
      <w:r>
        <w:rPr>
          <w:spacing w:val="2"/>
          <w:sz w:val="24"/>
        </w:rPr>
        <w:t xml:space="preserve"> </w:t>
      </w:r>
      <w:r>
        <w:rPr>
          <w:sz w:val="24"/>
        </w:rPr>
        <w:t>стран</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анализа</w:t>
      </w:r>
      <w:r>
        <w:rPr>
          <w:spacing w:val="-57"/>
          <w:sz w:val="24"/>
        </w:rPr>
        <w:t xml:space="preserve"> </w:t>
      </w:r>
      <w:r>
        <w:rPr>
          <w:sz w:val="24"/>
        </w:rPr>
        <w:t>структуры</w:t>
      </w:r>
      <w:r>
        <w:rPr>
          <w:spacing w:val="2"/>
          <w:sz w:val="24"/>
        </w:rPr>
        <w:t xml:space="preserve"> </w:t>
      </w:r>
      <w:r>
        <w:rPr>
          <w:sz w:val="24"/>
        </w:rPr>
        <w:t>ВВП</w:t>
      </w:r>
      <w:r>
        <w:rPr>
          <w:spacing w:val="1"/>
          <w:sz w:val="24"/>
        </w:rPr>
        <w:t xml:space="preserve"> </w:t>
      </w:r>
      <w:r>
        <w:rPr>
          <w:sz w:val="24"/>
        </w:rPr>
        <w:t>и</w:t>
      </w:r>
      <w:r>
        <w:rPr>
          <w:spacing w:val="2"/>
          <w:sz w:val="24"/>
        </w:rPr>
        <w:t xml:space="preserve"> </w:t>
      </w:r>
      <w:r>
        <w:rPr>
          <w:sz w:val="24"/>
        </w:rPr>
        <w:t>занятости</w:t>
      </w:r>
      <w:r>
        <w:rPr>
          <w:spacing w:val="3"/>
          <w:sz w:val="24"/>
        </w:rPr>
        <w:t xml:space="preserve"> </w:t>
      </w:r>
      <w:r>
        <w:rPr>
          <w:sz w:val="24"/>
        </w:rPr>
        <w:t>двух</w:t>
      </w:r>
      <w:r>
        <w:rPr>
          <w:spacing w:val="-4"/>
          <w:sz w:val="24"/>
        </w:rPr>
        <w:t xml:space="preserve"> </w:t>
      </w:r>
      <w:r>
        <w:rPr>
          <w:sz w:val="24"/>
        </w:rPr>
        <w:t>стран</w:t>
      </w:r>
      <w:r>
        <w:rPr>
          <w:spacing w:val="2"/>
          <w:sz w:val="24"/>
        </w:rPr>
        <w:t xml:space="preserve"> </w:t>
      </w:r>
      <w:r>
        <w:rPr>
          <w:sz w:val="24"/>
        </w:rPr>
        <w:t>(по</w:t>
      </w:r>
      <w:r>
        <w:rPr>
          <w:spacing w:val="1"/>
          <w:sz w:val="24"/>
        </w:rPr>
        <w:t xml:space="preserve"> </w:t>
      </w:r>
      <w:r>
        <w:rPr>
          <w:sz w:val="24"/>
        </w:rPr>
        <w:t>выбору</w:t>
      </w:r>
      <w:r>
        <w:rPr>
          <w:spacing w:val="-3"/>
          <w:sz w:val="24"/>
        </w:rPr>
        <w:t xml:space="preserve"> </w:t>
      </w:r>
      <w:r>
        <w:rPr>
          <w:sz w:val="24"/>
        </w:rPr>
        <w:t>учителя).</w:t>
      </w:r>
    </w:p>
    <w:p w14:paraId="6DCF0389" w14:textId="77777777" w:rsidR="00733630" w:rsidRDefault="00632EAB">
      <w:pPr>
        <w:pStyle w:val="a3"/>
        <w:spacing w:line="274" w:lineRule="exact"/>
        <w:ind w:left="1048" w:firstLine="0"/>
        <w:jc w:val="left"/>
      </w:pPr>
      <w:r>
        <w:t>Тема</w:t>
      </w:r>
      <w:r>
        <w:rPr>
          <w:spacing w:val="-3"/>
        </w:rPr>
        <w:t xml:space="preserve"> </w:t>
      </w:r>
      <w:r>
        <w:t>4.</w:t>
      </w:r>
      <w:r>
        <w:rPr>
          <w:spacing w:val="-5"/>
        </w:rPr>
        <w:t xml:space="preserve"> </w:t>
      </w:r>
      <w:r>
        <w:t>Экономическое</w:t>
      </w:r>
      <w:r>
        <w:rPr>
          <w:spacing w:val="-3"/>
        </w:rPr>
        <w:t xml:space="preserve"> </w:t>
      </w:r>
      <w:r>
        <w:t>развитие</w:t>
      </w:r>
      <w:r>
        <w:rPr>
          <w:spacing w:val="-3"/>
        </w:rPr>
        <w:t xml:space="preserve"> </w:t>
      </w:r>
      <w:r>
        <w:t>стран</w:t>
      </w:r>
      <w:r>
        <w:rPr>
          <w:spacing w:val="-6"/>
        </w:rPr>
        <w:t xml:space="preserve"> </w:t>
      </w:r>
      <w:r>
        <w:t>глобального</w:t>
      </w:r>
      <w:r>
        <w:rPr>
          <w:spacing w:val="2"/>
        </w:rPr>
        <w:t xml:space="preserve"> </w:t>
      </w:r>
      <w:r>
        <w:t>Севера</w:t>
      </w:r>
      <w:r>
        <w:rPr>
          <w:spacing w:val="-3"/>
        </w:rPr>
        <w:t xml:space="preserve"> </w:t>
      </w:r>
      <w:r>
        <w:t>и глобального</w:t>
      </w:r>
      <w:r>
        <w:rPr>
          <w:spacing w:val="2"/>
        </w:rPr>
        <w:t xml:space="preserve"> </w:t>
      </w:r>
      <w:r>
        <w:t>Юга.</w:t>
      </w:r>
    </w:p>
    <w:p w14:paraId="39C79B3A" w14:textId="77777777" w:rsidR="00733630" w:rsidRDefault="00632EAB">
      <w:pPr>
        <w:pStyle w:val="a3"/>
        <w:spacing w:before="137"/>
        <w:ind w:left="1048" w:firstLine="0"/>
      </w:pPr>
      <w:r>
        <w:t>Понятие</w:t>
      </w:r>
      <w:r>
        <w:rPr>
          <w:spacing w:val="2"/>
        </w:rPr>
        <w:t xml:space="preserve"> </w:t>
      </w:r>
      <w:r>
        <w:t>«страны</w:t>
      </w:r>
      <w:r>
        <w:rPr>
          <w:spacing w:val="5"/>
        </w:rPr>
        <w:t xml:space="preserve"> </w:t>
      </w:r>
      <w:r>
        <w:t>Севера»</w:t>
      </w:r>
      <w:r>
        <w:rPr>
          <w:spacing w:val="-1"/>
        </w:rPr>
        <w:t xml:space="preserve"> </w:t>
      </w:r>
      <w:r>
        <w:t>и</w:t>
      </w:r>
      <w:r>
        <w:rPr>
          <w:spacing w:val="4"/>
        </w:rPr>
        <w:t xml:space="preserve"> </w:t>
      </w:r>
      <w:r>
        <w:t>«страны</w:t>
      </w:r>
      <w:r>
        <w:rPr>
          <w:spacing w:val="1"/>
        </w:rPr>
        <w:t xml:space="preserve"> </w:t>
      </w:r>
      <w:r>
        <w:t>Юга».</w:t>
      </w:r>
      <w:r>
        <w:rPr>
          <w:spacing w:val="5"/>
        </w:rPr>
        <w:t xml:space="preserve"> </w:t>
      </w:r>
      <w:r>
        <w:t>Критерии отсталости,</w:t>
      </w:r>
      <w:r>
        <w:rPr>
          <w:spacing w:val="1"/>
        </w:rPr>
        <w:t xml:space="preserve"> </w:t>
      </w:r>
      <w:r>
        <w:t>применяемые</w:t>
      </w:r>
      <w:r>
        <w:rPr>
          <w:spacing w:val="-2"/>
        </w:rPr>
        <w:t xml:space="preserve"> </w:t>
      </w:r>
      <w:r>
        <w:t>в</w:t>
      </w:r>
      <w:r>
        <w:rPr>
          <w:spacing w:val="1"/>
        </w:rPr>
        <w:t xml:space="preserve"> </w:t>
      </w:r>
      <w:r>
        <w:t>ООН.</w:t>
      </w:r>
    </w:p>
    <w:p w14:paraId="399ACEAC" w14:textId="77777777" w:rsidR="00733630" w:rsidRDefault="00632EAB">
      <w:pPr>
        <w:pStyle w:val="a3"/>
        <w:spacing w:before="137" w:line="360" w:lineRule="auto"/>
        <w:ind w:right="707" w:firstLine="0"/>
      </w:pPr>
      <w:r>
        <w:t>«Богатые» и «бедные» страны, их пространственное расположение. Следствия экономической</w:t>
      </w:r>
      <w:r>
        <w:rPr>
          <w:spacing w:val="1"/>
        </w:rPr>
        <w:t xml:space="preserve"> </w:t>
      </w:r>
      <w:r>
        <w:t>отсталости стран Юга: бедность, неграмотность населения, хроническое недоедание и голод,</w:t>
      </w:r>
      <w:r>
        <w:rPr>
          <w:spacing w:val="1"/>
        </w:rPr>
        <w:t xml:space="preserve"> </w:t>
      </w:r>
      <w:r>
        <w:rPr>
          <w:spacing w:val="-1"/>
        </w:rPr>
        <w:t>низкий</w:t>
      </w:r>
      <w:r>
        <w:rPr>
          <w:spacing w:val="-10"/>
        </w:rPr>
        <w:t xml:space="preserve"> </w:t>
      </w:r>
      <w:r>
        <w:rPr>
          <w:spacing w:val="-1"/>
        </w:rPr>
        <w:t>уровень</w:t>
      </w:r>
      <w:r>
        <w:rPr>
          <w:spacing w:val="-10"/>
        </w:rPr>
        <w:t xml:space="preserve"> </w:t>
      </w:r>
      <w:r>
        <w:t>здравоохранения,</w:t>
      </w:r>
      <w:r>
        <w:rPr>
          <w:spacing w:val="-13"/>
        </w:rPr>
        <w:t xml:space="preserve"> </w:t>
      </w:r>
      <w:r>
        <w:t>высокая</w:t>
      </w:r>
      <w:r>
        <w:rPr>
          <w:spacing w:val="-6"/>
        </w:rPr>
        <w:t xml:space="preserve"> </w:t>
      </w:r>
      <w:r>
        <w:t>смертность.</w:t>
      </w:r>
      <w:r>
        <w:rPr>
          <w:spacing w:val="-8"/>
        </w:rPr>
        <w:t xml:space="preserve"> </w:t>
      </w:r>
      <w:r>
        <w:t>Основные</w:t>
      </w:r>
      <w:r>
        <w:rPr>
          <w:spacing w:val="-12"/>
        </w:rPr>
        <w:t xml:space="preserve"> </w:t>
      </w:r>
      <w:r>
        <w:t>пути</w:t>
      </w:r>
      <w:r>
        <w:rPr>
          <w:spacing w:val="-4"/>
        </w:rPr>
        <w:t xml:space="preserve"> </w:t>
      </w:r>
      <w:r>
        <w:t>преодоления</w:t>
      </w:r>
      <w:r>
        <w:rPr>
          <w:spacing w:val="-15"/>
        </w:rPr>
        <w:t xml:space="preserve"> </w:t>
      </w:r>
      <w:r>
        <w:t>отсталости</w:t>
      </w:r>
      <w:r>
        <w:rPr>
          <w:spacing w:val="-58"/>
        </w:rPr>
        <w:t xml:space="preserve"> </w:t>
      </w:r>
      <w:r>
        <w:t>стран</w:t>
      </w:r>
      <w:r>
        <w:rPr>
          <w:spacing w:val="1"/>
        </w:rPr>
        <w:t xml:space="preserve"> </w:t>
      </w:r>
      <w:r>
        <w:t>мира.</w:t>
      </w:r>
      <w:r>
        <w:rPr>
          <w:spacing w:val="1"/>
        </w:rPr>
        <w:t xml:space="preserve"> </w:t>
      </w:r>
      <w:r>
        <w:t>Программы</w:t>
      </w:r>
      <w:r>
        <w:rPr>
          <w:spacing w:val="1"/>
        </w:rPr>
        <w:t xml:space="preserve"> </w:t>
      </w:r>
      <w:r>
        <w:t>международных</w:t>
      </w:r>
      <w:r>
        <w:rPr>
          <w:spacing w:val="1"/>
        </w:rPr>
        <w:t xml:space="preserve"> </w:t>
      </w:r>
      <w:r>
        <w:t>организаций</w:t>
      </w:r>
      <w:r>
        <w:rPr>
          <w:spacing w:val="1"/>
        </w:rPr>
        <w:t xml:space="preserve"> </w:t>
      </w:r>
      <w:r>
        <w:t>по</w:t>
      </w:r>
      <w:r>
        <w:rPr>
          <w:spacing w:val="1"/>
        </w:rPr>
        <w:t xml:space="preserve"> </w:t>
      </w:r>
      <w:r>
        <w:t>ликвидации</w:t>
      </w:r>
      <w:r>
        <w:rPr>
          <w:spacing w:val="1"/>
        </w:rPr>
        <w:t xml:space="preserve"> </w:t>
      </w:r>
      <w:r>
        <w:t>нищеты,</w:t>
      </w:r>
      <w:r>
        <w:rPr>
          <w:spacing w:val="1"/>
        </w:rPr>
        <w:t xml:space="preserve"> </w:t>
      </w:r>
      <w:r>
        <w:t>голода,</w:t>
      </w:r>
      <w:r>
        <w:rPr>
          <w:spacing w:val="1"/>
        </w:rPr>
        <w:t xml:space="preserve"> </w:t>
      </w:r>
      <w:r>
        <w:t>безграмотности.</w:t>
      </w:r>
      <w:r>
        <w:rPr>
          <w:spacing w:val="1"/>
        </w:rPr>
        <w:t xml:space="preserve"> </w:t>
      </w:r>
      <w:r>
        <w:t>Роль</w:t>
      </w:r>
      <w:r>
        <w:rPr>
          <w:spacing w:val="1"/>
        </w:rPr>
        <w:t xml:space="preserve"> </w:t>
      </w:r>
      <w:r>
        <w:t>международных</w:t>
      </w:r>
      <w:r>
        <w:rPr>
          <w:spacing w:val="1"/>
        </w:rPr>
        <w:t xml:space="preserve"> </w:t>
      </w:r>
      <w:r>
        <w:t>организаций</w:t>
      </w:r>
      <w:r>
        <w:rPr>
          <w:spacing w:val="1"/>
        </w:rPr>
        <w:t xml:space="preserve"> </w:t>
      </w:r>
      <w:r>
        <w:t>в</w:t>
      </w:r>
      <w:r>
        <w:rPr>
          <w:spacing w:val="1"/>
        </w:rPr>
        <w:t xml:space="preserve"> </w:t>
      </w:r>
      <w:r>
        <w:t>содействии</w:t>
      </w:r>
      <w:r>
        <w:rPr>
          <w:spacing w:val="1"/>
        </w:rPr>
        <w:t xml:space="preserve"> </w:t>
      </w:r>
      <w:r>
        <w:t>поступательному</w:t>
      </w:r>
      <w:r>
        <w:rPr>
          <w:spacing w:val="1"/>
        </w:rPr>
        <w:t xml:space="preserve"> </w:t>
      </w:r>
      <w:r>
        <w:t>экономическому</w:t>
      </w:r>
      <w:r>
        <w:rPr>
          <w:spacing w:val="-9"/>
        </w:rPr>
        <w:t xml:space="preserve"> </w:t>
      </w:r>
      <w:r>
        <w:t>росту</w:t>
      </w:r>
      <w:r>
        <w:rPr>
          <w:spacing w:val="-9"/>
        </w:rPr>
        <w:t xml:space="preserve"> </w:t>
      </w:r>
      <w:r>
        <w:t>развивающихся</w:t>
      </w:r>
      <w:r>
        <w:rPr>
          <w:spacing w:val="1"/>
        </w:rPr>
        <w:t xml:space="preserve"> </w:t>
      </w:r>
      <w:r>
        <w:t>стран.</w:t>
      </w:r>
      <w:r>
        <w:rPr>
          <w:spacing w:val="-2"/>
        </w:rPr>
        <w:t xml:space="preserve"> </w:t>
      </w:r>
      <w:r>
        <w:t>Помощь</w:t>
      </w:r>
      <w:r>
        <w:rPr>
          <w:spacing w:val="-3"/>
        </w:rPr>
        <w:t xml:space="preserve"> </w:t>
      </w:r>
      <w:r>
        <w:t>России</w:t>
      </w:r>
      <w:r>
        <w:rPr>
          <w:spacing w:val="2"/>
        </w:rPr>
        <w:t xml:space="preserve"> </w:t>
      </w:r>
      <w:r>
        <w:t>развивающимся</w:t>
      </w:r>
      <w:r>
        <w:rPr>
          <w:spacing w:val="1"/>
        </w:rPr>
        <w:t xml:space="preserve"> </w:t>
      </w:r>
      <w:r>
        <w:t>странам.</w:t>
      </w:r>
    </w:p>
    <w:p w14:paraId="02F764B8" w14:textId="77777777" w:rsidR="00733630" w:rsidRDefault="00632EAB">
      <w:pPr>
        <w:pStyle w:val="a3"/>
        <w:spacing w:line="274" w:lineRule="exact"/>
        <w:ind w:left="1048" w:firstLine="0"/>
      </w:pPr>
      <w:r>
        <w:t>Практическая</w:t>
      </w:r>
      <w:r>
        <w:rPr>
          <w:spacing w:val="-3"/>
        </w:rPr>
        <w:t xml:space="preserve"> </w:t>
      </w:r>
      <w:r>
        <w:t>работа.</w:t>
      </w:r>
    </w:p>
    <w:p w14:paraId="67DF9E37" w14:textId="77777777" w:rsidR="00733630" w:rsidRDefault="00632EAB">
      <w:pPr>
        <w:pStyle w:val="a3"/>
        <w:spacing w:before="142" w:line="360" w:lineRule="auto"/>
        <w:ind w:right="698"/>
      </w:pPr>
      <w:r>
        <w:t>1). Сравнение показателей социально-экономического развития стран Севера и Юга на</w:t>
      </w:r>
      <w:r>
        <w:rPr>
          <w:spacing w:val="1"/>
        </w:rPr>
        <w:t xml:space="preserve"> </w:t>
      </w:r>
      <w:r>
        <w:t>основе</w:t>
      </w:r>
      <w:r>
        <w:rPr>
          <w:spacing w:val="-5"/>
        </w:rPr>
        <w:t xml:space="preserve"> </w:t>
      </w:r>
      <w:r>
        <w:t>анализа</w:t>
      </w:r>
      <w:r>
        <w:rPr>
          <w:spacing w:val="-2"/>
        </w:rPr>
        <w:t xml:space="preserve"> </w:t>
      </w:r>
      <w:r>
        <w:t>картографических</w:t>
      </w:r>
      <w:r>
        <w:rPr>
          <w:spacing w:val="-3"/>
        </w:rPr>
        <w:t xml:space="preserve"> </w:t>
      </w:r>
      <w:r>
        <w:t>и</w:t>
      </w:r>
      <w:r>
        <w:rPr>
          <w:spacing w:val="3"/>
        </w:rPr>
        <w:t xml:space="preserve"> </w:t>
      </w:r>
      <w:r>
        <w:t>статистических</w:t>
      </w:r>
      <w:r>
        <w:rPr>
          <w:spacing w:val="-3"/>
        </w:rPr>
        <w:t xml:space="preserve"> </w:t>
      </w:r>
      <w:r>
        <w:t>материалов.</w:t>
      </w:r>
    </w:p>
    <w:p w14:paraId="08C586BE" w14:textId="77777777" w:rsidR="00733630" w:rsidRDefault="00632EAB">
      <w:pPr>
        <w:pStyle w:val="a3"/>
        <w:spacing w:line="274" w:lineRule="exact"/>
        <w:ind w:left="1048" w:firstLine="0"/>
      </w:pPr>
      <w:r>
        <w:t>Тема</w:t>
      </w:r>
      <w:r>
        <w:rPr>
          <w:spacing w:val="-3"/>
        </w:rPr>
        <w:t xml:space="preserve"> </w:t>
      </w:r>
      <w:r>
        <w:t>5.</w:t>
      </w:r>
      <w:r>
        <w:rPr>
          <w:spacing w:val="-5"/>
        </w:rPr>
        <w:t xml:space="preserve"> </w:t>
      </w:r>
      <w:r>
        <w:t>Мировое</w:t>
      </w:r>
      <w:r>
        <w:rPr>
          <w:spacing w:val="-3"/>
        </w:rPr>
        <w:t xml:space="preserve"> </w:t>
      </w:r>
      <w:r>
        <w:t>сельское</w:t>
      </w:r>
      <w:r>
        <w:rPr>
          <w:spacing w:val="-2"/>
        </w:rPr>
        <w:t xml:space="preserve"> </w:t>
      </w:r>
      <w:r>
        <w:t>хозяйство</w:t>
      </w:r>
      <w:r>
        <w:rPr>
          <w:spacing w:val="-2"/>
        </w:rPr>
        <w:t xml:space="preserve"> </w:t>
      </w:r>
      <w:r>
        <w:t>и</w:t>
      </w:r>
      <w:r>
        <w:rPr>
          <w:spacing w:val="-6"/>
        </w:rPr>
        <w:t xml:space="preserve"> </w:t>
      </w:r>
      <w:r>
        <w:t>глобальная</w:t>
      </w:r>
      <w:r>
        <w:rPr>
          <w:spacing w:val="-2"/>
        </w:rPr>
        <w:t xml:space="preserve"> </w:t>
      </w:r>
      <w:r>
        <w:t>продовольственная</w:t>
      </w:r>
      <w:r>
        <w:rPr>
          <w:spacing w:val="-2"/>
        </w:rPr>
        <w:t xml:space="preserve"> </w:t>
      </w:r>
      <w:r>
        <w:t>проблема.</w:t>
      </w:r>
    </w:p>
    <w:p w14:paraId="1CCEDA94" w14:textId="77777777" w:rsidR="00733630" w:rsidRDefault="00632EAB">
      <w:pPr>
        <w:pStyle w:val="a3"/>
        <w:spacing w:before="137" w:line="360" w:lineRule="auto"/>
        <w:ind w:right="699"/>
      </w:pPr>
      <w:r>
        <w:t>Место сельского хозяйства в структуре ВВП и занятости населения мира и отдельных</w:t>
      </w:r>
      <w:r>
        <w:rPr>
          <w:spacing w:val="1"/>
        </w:rPr>
        <w:t xml:space="preserve"> </w:t>
      </w:r>
      <w:r>
        <w:t>стран. Географические различия природных и социально-экономических факторов развития</w:t>
      </w:r>
      <w:r>
        <w:rPr>
          <w:spacing w:val="1"/>
        </w:rPr>
        <w:t xml:space="preserve"> </w:t>
      </w:r>
      <w:r>
        <w:t>сельского</w:t>
      </w:r>
      <w:r>
        <w:rPr>
          <w:spacing w:val="1"/>
        </w:rPr>
        <w:t xml:space="preserve"> </w:t>
      </w:r>
      <w:r>
        <w:t>хозяйства.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Состав</w:t>
      </w:r>
      <w:r>
        <w:rPr>
          <w:spacing w:val="1"/>
        </w:rPr>
        <w:t xml:space="preserve"> </w:t>
      </w:r>
      <w:r>
        <w:t>и</w:t>
      </w:r>
      <w:r>
        <w:rPr>
          <w:spacing w:val="1"/>
        </w:rPr>
        <w:t xml:space="preserve"> </w:t>
      </w:r>
      <w:r>
        <w:t>место</w:t>
      </w:r>
      <w:r>
        <w:rPr>
          <w:spacing w:val="1"/>
        </w:rPr>
        <w:t xml:space="preserve"> </w:t>
      </w:r>
      <w:r>
        <w:t>агропромышленного</w:t>
      </w:r>
      <w:r>
        <w:rPr>
          <w:spacing w:val="1"/>
        </w:rPr>
        <w:t xml:space="preserve"> </w:t>
      </w:r>
      <w:r>
        <w:t>комплекса</w:t>
      </w:r>
      <w:r>
        <w:rPr>
          <w:spacing w:val="1"/>
        </w:rPr>
        <w:t xml:space="preserve"> </w:t>
      </w:r>
      <w:r>
        <w:t>(АПК)</w:t>
      </w:r>
      <w:r>
        <w:rPr>
          <w:spacing w:val="1"/>
        </w:rPr>
        <w:t xml:space="preserve"> </w:t>
      </w:r>
      <w:r>
        <w:t>в отраслевой</w:t>
      </w:r>
      <w:r>
        <w:rPr>
          <w:spacing w:val="1"/>
        </w:rPr>
        <w:t xml:space="preserve"> </w:t>
      </w:r>
      <w:r>
        <w:t>структуре</w:t>
      </w:r>
      <w:r>
        <w:rPr>
          <w:spacing w:val="1"/>
        </w:rPr>
        <w:t xml:space="preserve"> </w:t>
      </w:r>
      <w:r>
        <w:t>хозяйства</w:t>
      </w:r>
      <w:r>
        <w:rPr>
          <w:spacing w:val="1"/>
        </w:rPr>
        <w:t xml:space="preserve"> </w:t>
      </w:r>
      <w:r>
        <w:t>России.</w:t>
      </w:r>
      <w:r>
        <w:rPr>
          <w:spacing w:val="1"/>
        </w:rPr>
        <w:t xml:space="preserve"> </w:t>
      </w:r>
      <w:r>
        <w:t>Типы</w:t>
      </w:r>
      <w:r>
        <w:rPr>
          <w:spacing w:val="1"/>
        </w:rPr>
        <w:t xml:space="preserve"> </w:t>
      </w:r>
      <w:r>
        <w:t>сельскохозяйственных</w:t>
      </w:r>
      <w:r>
        <w:rPr>
          <w:spacing w:val="-4"/>
        </w:rPr>
        <w:t xml:space="preserve"> </w:t>
      </w:r>
      <w:r>
        <w:t>районов</w:t>
      </w:r>
      <w:r>
        <w:rPr>
          <w:spacing w:val="-1"/>
        </w:rPr>
        <w:t xml:space="preserve"> </w:t>
      </w:r>
      <w:r>
        <w:t>мира.</w:t>
      </w:r>
    </w:p>
    <w:p w14:paraId="46A4120B" w14:textId="77777777" w:rsidR="00733630" w:rsidRDefault="00632EAB">
      <w:pPr>
        <w:pStyle w:val="a3"/>
        <w:spacing w:before="4" w:line="360" w:lineRule="auto"/>
        <w:ind w:right="699"/>
      </w:pPr>
      <w:r>
        <w:t>Растениеводство.</w:t>
      </w:r>
      <w:r>
        <w:rPr>
          <w:spacing w:val="1"/>
        </w:rPr>
        <w:t xml:space="preserve"> </w:t>
      </w:r>
      <w:r>
        <w:t>География</w:t>
      </w:r>
      <w:r>
        <w:rPr>
          <w:spacing w:val="1"/>
        </w:rPr>
        <w:t xml:space="preserve"> </w:t>
      </w:r>
      <w:r>
        <w:t>и</w:t>
      </w:r>
      <w:r>
        <w:rPr>
          <w:spacing w:val="1"/>
        </w:rPr>
        <w:t xml:space="preserve"> </w:t>
      </w:r>
      <w:r>
        <w:t>объёмы</w:t>
      </w:r>
      <w:r>
        <w:rPr>
          <w:spacing w:val="1"/>
        </w:rPr>
        <w:t xml:space="preserve"> </w:t>
      </w:r>
      <w:r>
        <w:t>производства</w:t>
      </w:r>
      <w:r>
        <w:rPr>
          <w:spacing w:val="1"/>
        </w:rPr>
        <w:t xml:space="preserve"> </w:t>
      </w:r>
      <w:r>
        <w:t>основных</w:t>
      </w:r>
      <w:r>
        <w:rPr>
          <w:spacing w:val="1"/>
        </w:rPr>
        <w:t xml:space="preserve"> </w:t>
      </w:r>
      <w:r>
        <w:t>зерновых</w:t>
      </w:r>
      <w:r>
        <w:rPr>
          <w:spacing w:val="1"/>
        </w:rPr>
        <w:t xml:space="preserve"> </w:t>
      </w:r>
      <w:r>
        <w:t xml:space="preserve">продовольственных  </w:t>
      </w:r>
      <w:r>
        <w:rPr>
          <w:spacing w:val="33"/>
        </w:rPr>
        <w:t xml:space="preserve"> </w:t>
      </w:r>
      <w:r>
        <w:t xml:space="preserve">культур:   </w:t>
      </w:r>
      <w:r>
        <w:rPr>
          <w:spacing w:val="36"/>
        </w:rPr>
        <w:t xml:space="preserve"> </w:t>
      </w:r>
      <w:r>
        <w:t xml:space="preserve">кукурузы,   </w:t>
      </w:r>
      <w:r>
        <w:rPr>
          <w:spacing w:val="38"/>
        </w:rPr>
        <w:t xml:space="preserve"> </w:t>
      </w:r>
      <w:r>
        <w:t xml:space="preserve">пшеницы,   </w:t>
      </w:r>
      <w:r>
        <w:rPr>
          <w:spacing w:val="39"/>
        </w:rPr>
        <w:t xml:space="preserve"> </w:t>
      </w:r>
      <w:r>
        <w:t xml:space="preserve">риса.   </w:t>
      </w:r>
      <w:r>
        <w:rPr>
          <w:spacing w:val="38"/>
        </w:rPr>
        <w:t xml:space="preserve"> </w:t>
      </w:r>
      <w:r>
        <w:t xml:space="preserve">Географические   </w:t>
      </w:r>
      <w:r>
        <w:rPr>
          <w:spacing w:val="35"/>
        </w:rPr>
        <w:t xml:space="preserve"> </w:t>
      </w:r>
      <w:r>
        <w:t>различия</w:t>
      </w:r>
      <w:r>
        <w:rPr>
          <w:spacing w:val="-58"/>
        </w:rPr>
        <w:t xml:space="preserve"> </w:t>
      </w:r>
      <w:r>
        <w:t>в производстве</w:t>
      </w:r>
      <w:r>
        <w:rPr>
          <w:spacing w:val="1"/>
        </w:rPr>
        <w:t xml:space="preserve"> </w:t>
      </w:r>
      <w:r>
        <w:t>основных</w:t>
      </w:r>
      <w:r>
        <w:rPr>
          <w:spacing w:val="1"/>
        </w:rPr>
        <w:t xml:space="preserve"> </w:t>
      </w:r>
      <w:r>
        <w:t>технических</w:t>
      </w:r>
      <w:r>
        <w:rPr>
          <w:spacing w:val="1"/>
        </w:rPr>
        <w:t xml:space="preserve"> </w:t>
      </w:r>
      <w:r>
        <w:t>культур</w:t>
      </w:r>
      <w:r>
        <w:rPr>
          <w:spacing w:val="1"/>
        </w:rPr>
        <w:t xml:space="preserve"> </w:t>
      </w:r>
      <w:r>
        <w:t>(масличных,</w:t>
      </w:r>
      <w:r>
        <w:rPr>
          <w:spacing w:val="1"/>
        </w:rPr>
        <w:t xml:space="preserve"> </w:t>
      </w:r>
      <w:r>
        <w:t>волокнистых,</w:t>
      </w:r>
      <w:r>
        <w:rPr>
          <w:spacing w:val="1"/>
        </w:rPr>
        <w:t xml:space="preserve"> </w:t>
      </w:r>
      <w:r>
        <w:t>сахароносных,</w:t>
      </w:r>
      <w:r>
        <w:rPr>
          <w:spacing w:val="1"/>
        </w:rPr>
        <w:t xml:space="preserve"> </w:t>
      </w:r>
      <w:r>
        <w:t>тонизирующих). Роль России как одного из главных экспортёров зерновых культур. Основные</w:t>
      </w:r>
      <w:r>
        <w:rPr>
          <w:spacing w:val="-57"/>
        </w:rPr>
        <w:t xml:space="preserve"> </w:t>
      </w:r>
      <w:r>
        <w:t>направления</w:t>
      </w:r>
      <w:r>
        <w:rPr>
          <w:spacing w:val="-4"/>
        </w:rPr>
        <w:t xml:space="preserve"> </w:t>
      </w:r>
      <w:r>
        <w:t>торговли</w:t>
      </w:r>
      <w:r>
        <w:rPr>
          <w:spacing w:val="3"/>
        </w:rPr>
        <w:t xml:space="preserve"> </w:t>
      </w:r>
      <w:r>
        <w:t>продукцией</w:t>
      </w:r>
      <w:r>
        <w:rPr>
          <w:spacing w:val="2"/>
        </w:rPr>
        <w:t xml:space="preserve"> </w:t>
      </w:r>
      <w:r>
        <w:t>растениеводства.</w:t>
      </w:r>
    </w:p>
    <w:p w14:paraId="1F550544" w14:textId="77777777" w:rsidR="00733630" w:rsidRDefault="00632EAB">
      <w:pPr>
        <w:pStyle w:val="a3"/>
        <w:spacing w:line="360" w:lineRule="auto"/>
        <w:ind w:right="709"/>
      </w:pPr>
      <w:r>
        <w:t>Животноводство. Роль животноводства в</w:t>
      </w:r>
      <w:r>
        <w:rPr>
          <w:spacing w:val="1"/>
        </w:rPr>
        <w:t xml:space="preserve"> </w:t>
      </w:r>
      <w:r>
        <w:t>разных странах мира.</w:t>
      </w:r>
      <w:r>
        <w:rPr>
          <w:spacing w:val="1"/>
        </w:rPr>
        <w:t xml:space="preserve"> </w:t>
      </w:r>
      <w:r>
        <w:t>География</w:t>
      </w:r>
      <w:r>
        <w:rPr>
          <w:spacing w:val="1"/>
        </w:rPr>
        <w:t xml:space="preserve"> </w:t>
      </w:r>
      <w:r>
        <w:t>ведущих</w:t>
      </w:r>
      <w:r>
        <w:rPr>
          <w:spacing w:val="1"/>
        </w:rPr>
        <w:t xml:space="preserve"> </w:t>
      </w:r>
      <w:r>
        <w:t>отраслей</w:t>
      </w:r>
      <w:r>
        <w:rPr>
          <w:spacing w:val="1"/>
        </w:rPr>
        <w:t xml:space="preserve"> </w:t>
      </w:r>
      <w:r>
        <w:t>животноводства:</w:t>
      </w:r>
      <w:r>
        <w:rPr>
          <w:spacing w:val="1"/>
        </w:rPr>
        <w:t xml:space="preserve"> </w:t>
      </w:r>
      <w:r>
        <w:t>скотоводства,</w:t>
      </w:r>
      <w:r>
        <w:rPr>
          <w:spacing w:val="1"/>
        </w:rPr>
        <w:t xml:space="preserve"> </w:t>
      </w:r>
      <w:r>
        <w:t>свиноводства,</w:t>
      </w:r>
      <w:r>
        <w:rPr>
          <w:spacing w:val="1"/>
        </w:rPr>
        <w:t xml:space="preserve"> </w:t>
      </w:r>
      <w:r>
        <w:t>овцеводства,</w:t>
      </w:r>
      <w:r>
        <w:rPr>
          <w:spacing w:val="1"/>
        </w:rPr>
        <w:t xml:space="preserve"> </w:t>
      </w:r>
      <w:r>
        <w:t>коневодства.</w:t>
      </w:r>
      <w:r>
        <w:rPr>
          <w:spacing w:val="1"/>
        </w:rPr>
        <w:t xml:space="preserve"> </w:t>
      </w:r>
      <w:r>
        <w:t>Шелководство.</w:t>
      </w:r>
      <w:r>
        <w:rPr>
          <w:spacing w:val="17"/>
        </w:rPr>
        <w:t xml:space="preserve"> </w:t>
      </w:r>
      <w:r>
        <w:t>Пчеловодство.</w:t>
      </w:r>
      <w:r>
        <w:rPr>
          <w:spacing w:val="17"/>
        </w:rPr>
        <w:t xml:space="preserve"> </w:t>
      </w:r>
      <w:r>
        <w:t>Пушное</w:t>
      </w:r>
      <w:r>
        <w:rPr>
          <w:spacing w:val="14"/>
        </w:rPr>
        <w:t xml:space="preserve"> </w:t>
      </w:r>
      <w:r>
        <w:t>звероводство.</w:t>
      </w:r>
      <w:r>
        <w:rPr>
          <w:spacing w:val="17"/>
        </w:rPr>
        <w:t xml:space="preserve"> </w:t>
      </w:r>
      <w:r>
        <w:t>Основные</w:t>
      </w:r>
      <w:r>
        <w:rPr>
          <w:spacing w:val="14"/>
        </w:rPr>
        <w:t xml:space="preserve"> </w:t>
      </w:r>
      <w:r>
        <w:t>направления</w:t>
      </w:r>
      <w:r>
        <w:rPr>
          <w:spacing w:val="15"/>
        </w:rPr>
        <w:t xml:space="preserve"> </w:t>
      </w:r>
      <w:r>
        <w:t>торговли</w:t>
      </w:r>
    </w:p>
    <w:p w14:paraId="1BB7D04E" w14:textId="77777777" w:rsidR="00733630" w:rsidRDefault="00733630">
      <w:pPr>
        <w:spacing w:line="360" w:lineRule="auto"/>
        <w:sectPr w:rsidR="00733630">
          <w:pgSz w:w="11910" w:h="16840"/>
          <w:pgMar w:top="620" w:right="140" w:bottom="1140" w:left="940" w:header="0" w:footer="870" w:gutter="0"/>
          <w:cols w:space="720"/>
        </w:sectPr>
      </w:pPr>
    </w:p>
    <w:p w14:paraId="75BF0890" w14:textId="77777777" w:rsidR="00733630" w:rsidRDefault="00632EAB">
      <w:pPr>
        <w:pStyle w:val="a3"/>
        <w:spacing w:before="64" w:line="360" w:lineRule="auto"/>
        <w:ind w:right="711" w:firstLine="0"/>
      </w:pPr>
      <w:r>
        <w:t>продукцией животноводства. Рыболовство и рыбоводство. Географические различия в странах</w:t>
      </w:r>
      <w:r>
        <w:rPr>
          <w:spacing w:val="-57"/>
        </w:rPr>
        <w:t xml:space="preserve"> </w:t>
      </w:r>
      <w:r>
        <w:t>и</w:t>
      </w:r>
      <w:r>
        <w:rPr>
          <w:spacing w:val="2"/>
        </w:rPr>
        <w:t xml:space="preserve"> </w:t>
      </w:r>
      <w:r>
        <w:t>регионах</w:t>
      </w:r>
      <w:r>
        <w:rPr>
          <w:spacing w:val="-3"/>
        </w:rPr>
        <w:t xml:space="preserve"> </w:t>
      </w:r>
      <w:r>
        <w:t>мира.</w:t>
      </w:r>
    </w:p>
    <w:p w14:paraId="3CB88069" w14:textId="77777777" w:rsidR="00733630" w:rsidRDefault="00632EAB">
      <w:pPr>
        <w:pStyle w:val="a3"/>
        <w:spacing w:line="360" w:lineRule="auto"/>
        <w:ind w:right="705"/>
      </w:pPr>
      <w:r>
        <w:t>Сущность</w:t>
      </w:r>
      <w:r>
        <w:rPr>
          <w:spacing w:val="1"/>
        </w:rPr>
        <w:t xml:space="preserve"> </w:t>
      </w:r>
      <w:r>
        <w:t>глобальной</w:t>
      </w:r>
      <w:r>
        <w:rPr>
          <w:spacing w:val="1"/>
        </w:rPr>
        <w:t xml:space="preserve"> </w:t>
      </w:r>
      <w:r>
        <w:t>продовольственной</w:t>
      </w:r>
      <w:r>
        <w:rPr>
          <w:spacing w:val="1"/>
        </w:rPr>
        <w:t xml:space="preserve"> </w:t>
      </w:r>
      <w:r>
        <w:t>проблемы,</w:t>
      </w:r>
      <w:r>
        <w:rPr>
          <w:spacing w:val="1"/>
        </w:rPr>
        <w:t xml:space="preserve"> </w:t>
      </w:r>
      <w:r>
        <w:t>её</w:t>
      </w:r>
      <w:r>
        <w:rPr>
          <w:spacing w:val="1"/>
        </w:rPr>
        <w:t xml:space="preserve"> </w:t>
      </w:r>
      <w:r>
        <w:t>связь</w:t>
      </w:r>
      <w:r>
        <w:rPr>
          <w:spacing w:val="1"/>
        </w:rPr>
        <w:t xml:space="preserve"> </w:t>
      </w:r>
      <w:r>
        <w:t>с</w:t>
      </w:r>
      <w:r>
        <w:rPr>
          <w:spacing w:val="1"/>
        </w:rPr>
        <w:t xml:space="preserve"> </w:t>
      </w:r>
      <w:r>
        <w:t>глобальной</w:t>
      </w:r>
      <w:r>
        <w:rPr>
          <w:spacing w:val="1"/>
        </w:rPr>
        <w:t xml:space="preserve"> </w:t>
      </w:r>
      <w:r>
        <w:t>демографической</w:t>
      </w:r>
      <w:r>
        <w:rPr>
          <w:spacing w:val="1"/>
        </w:rPr>
        <w:t xml:space="preserve"> </w:t>
      </w:r>
      <w:r>
        <w:t>и</w:t>
      </w:r>
      <w:r>
        <w:rPr>
          <w:spacing w:val="1"/>
        </w:rPr>
        <w:t xml:space="preserve"> </w:t>
      </w:r>
      <w:r>
        <w:t>экологической</w:t>
      </w:r>
      <w:r>
        <w:rPr>
          <w:spacing w:val="1"/>
        </w:rPr>
        <w:t xml:space="preserve"> </w:t>
      </w:r>
      <w:r>
        <w:t>проблемами.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продовольствия.</w:t>
      </w:r>
      <w:r>
        <w:rPr>
          <w:spacing w:val="1"/>
        </w:rPr>
        <w:t xml:space="preserve"> </w:t>
      </w:r>
      <w:r>
        <w:t>Географические</w:t>
      </w:r>
      <w:r>
        <w:rPr>
          <w:spacing w:val="1"/>
        </w:rPr>
        <w:t xml:space="preserve"> </w:t>
      </w:r>
      <w:r>
        <w:t>особенности</w:t>
      </w:r>
      <w:r>
        <w:rPr>
          <w:spacing w:val="1"/>
        </w:rPr>
        <w:t xml:space="preserve"> </w:t>
      </w:r>
      <w:r>
        <w:t>проявления</w:t>
      </w:r>
      <w:r>
        <w:rPr>
          <w:spacing w:val="1"/>
        </w:rPr>
        <w:t xml:space="preserve"> </w:t>
      </w:r>
      <w:r>
        <w:t>продовольственной</w:t>
      </w:r>
      <w:r>
        <w:rPr>
          <w:spacing w:val="1"/>
        </w:rPr>
        <w:t xml:space="preserve"> </w:t>
      </w:r>
      <w:r>
        <w:t>проблемы</w:t>
      </w:r>
      <w:r>
        <w:rPr>
          <w:spacing w:val="1"/>
        </w:rPr>
        <w:t xml:space="preserve"> </w:t>
      </w:r>
      <w:r>
        <w:t>в</w:t>
      </w:r>
      <w:r>
        <w:rPr>
          <w:spacing w:val="1"/>
        </w:rPr>
        <w:t xml:space="preserve"> </w:t>
      </w:r>
      <w:r>
        <w:t>странах</w:t>
      </w:r>
      <w:r>
        <w:rPr>
          <w:spacing w:val="-13"/>
        </w:rPr>
        <w:t xml:space="preserve"> </w:t>
      </w:r>
      <w:r>
        <w:t>с</w:t>
      </w:r>
      <w:r>
        <w:rPr>
          <w:spacing w:val="-8"/>
        </w:rPr>
        <w:t xml:space="preserve"> </w:t>
      </w:r>
      <w:r>
        <w:t>разным</w:t>
      </w:r>
      <w:r>
        <w:rPr>
          <w:spacing w:val="-6"/>
        </w:rPr>
        <w:t xml:space="preserve"> </w:t>
      </w:r>
      <w:r>
        <w:t>уровнем</w:t>
      </w:r>
      <w:r>
        <w:rPr>
          <w:spacing w:val="-5"/>
        </w:rPr>
        <w:t xml:space="preserve"> </w:t>
      </w:r>
      <w:r>
        <w:t>социально-экономического</w:t>
      </w:r>
      <w:r>
        <w:rPr>
          <w:spacing w:val="-3"/>
        </w:rPr>
        <w:t xml:space="preserve"> </w:t>
      </w:r>
      <w:r>
        <w:t>развития.</w:t>
      </w:r>
      <w:r>
        <w:rPr>
          <w:spacing w:val="-6"/>
        </w:rPr>
        <w:t xml:space="preserve"> </w:t>
      </w:r>
      <w:r>
        <w:t>Причины</w:t>
      </w:r>
      <w:r>
        <w:rPr>
          <w:spacing w:val="-10"/>
        </w:rPr>
        <w:t xml:space="preserve"> </w:t>
      </w:r>
      <w:r>
        <w:t>и</w:t>
      </w:r>
      <w:r>
        <w:rPr>
          <w:spacing w:val="-7"/>
        </w:rPr>
        <w:t xml:space="preserve"> </w:t>
      </w:r>
      <w:r>
        <w:t>формы</w:t>
      </w:r>
      <w:r>
        <w:rPr>
          <w:spacing w:val="-10"/>
        </w:rPr>
        <w:t xml:space="preserve"> </w:t>
      </w:r>
      <w:r>
        <w:t>проявления</w:t>
      </w:r>
      <w:r>
        <w:rPr>
          <w:spacing w:val="-58"/>
        </w:rPr>
        <w:t xml:space="preserve"> </w:t>
      </w:r>
      <w:r>
        <w:t>продовольственного кризиса в развивающихся странах. Усилия международного сообщества</w:t>
      </w:r>
      <w:r>
        <w:rPr>
          <w:spacing w:val="1"/>
        </w:rPr>
        <w:t xml:space="preserve"> </w:t>
      </w:r>
      <w:r>
        <w:t>по</w:t>
      </w:r>
      <w:r>
        <w:rPr>
          <w:spacing w:val="1"/>
        </w:rPr>
        <w:t xml:space="preserve"> </w:t>
      </w:r>
      <w:r>
        <w:t>решению</w:t>
      </w:r>
      <w:r>
        <w:rPr>
          <w:spacing w:val="1"/>
        </w:rPr>
        <w:t xml:space="preserve"> </w:t>
      </w:r>
      <w:r>
        <w:t>продовольственной</w:t>
      </w:r>
      <w:r>
        <w:rPr>
          <w:spacing w:val="1"/>
        </w:rPr>
        <w:t xml:space="preserve"> </w:t>
      </w:r>
      <w:r>
        <w:t>проблемы.</w:t>
      </w:r>
      <w:r>
        <w:rPr>
          <w:spacing w:val="1"/>
        </w:rPr>
        <w:t xml:space="preserve"> </w:t>
      </w:r>
      <w:r>
        <w:t>Ликвидация</w:t>
      </w:r>
      <w:r>
        <w:rPr>
          <w:spacing w:val="1"/>
        </w:rPr>
        <w:t xml:space="preserve"> </w:t>
      </w:r>
      <w:r>
        <w:t>голода,</w:t>
      </w:r>
      <w:r>
        <w:rPr>
          <w:spacing w:val="1"/>
        </w:rPr>
        <w:t xml:space="preserve"> </w:t>
      </w:r>
      <w:r>
        <w:t>обеспечение</w:t>
      </w:r>
      <w:r>
        <w:rPr>
          <w:spacing w:val="-57"/>
        </w:rPr>
        <w:t xml:space="preserve"> </w:t>
      </w:r>
      <w:r>
        <w:t>продовольственной безопасности и улучшение питания, содействие устойчивому развитию</w:t>
      </w:r>
      <w:r>
        <w:rPr>
          <w:spacing w:val="1"/>
        </w:rPr>
        <w:t xml:space="preserve"> </w:t>
      </w:r>
      <w:r>
        <w:t>сельского</w:t>
      </w:r>
      <w:r>
        <w:rPr>
          <w:spacing w:val="5"/>
        </w:rPr>
        <w:t xml:space="preserve"> </w:t>
      </w:r>
      <w:r>
        <w:t>хозяйства.</w:t>
      </w:r>
    </w:p>
    <w:p w14:paraId="0D231EFA" w14:textId="77777777" w:rsidR="00733630" w:rsidRDefault="00632EAB">
      <w:pPr>
        <w:pStyle w:val="a3"/>
        <w:ind w:left="1048" w:firstLine="0"/>
      </w:pPr>
      <w:r>
        <w:t>Практические</w:t>
      </w:r>
      <w:r>
        <w:rPr>
          <w:spacing w:val="-3"/>
        </w:rPr>
        <w:t xml:space="preserve"> </w:t>
      </w:r>
      <w:r>
        <w:t>работы.</w:t>
      </w:r>
    </w:p>
    <w:p w14:paraId="176826B4" w14:textId="77777777" w:rsidR="00733630" w:rsidRDefault="00632EAB" w:rsidP="00650BD9">
      <w:pPr>
        <w:pStyle w:val="a6"/>
        <w:numPr>
          <w:ilvl w:val="0"/>
          <w:numId w:val="37"/>
        </w:numPr>
        <w:tabs>
          <w:tab w:val="left" w:pos="1375"/>
        </w:tabs>
        <w:spacing w:before="136" w:line="362" w:lineRule="auto"/>
        <w:ind w:right="708" w:firstLine="710"/>
        <w:rPr>
          <w:sz w:val="24"/>
        </w:rPr>
      </w:pPr>
      <w:r>
        <w:rPr>
          <w:sz w:val="24"/>
        </w:rPr>
        <w:t>Сравнение роли</w:t>
      </w:r>
      <w:r>
        <w:rPr>
          <w:spacing w:val="1"/>
          <w:sz w:val="24"/>
        </w:rPr>
        <w:t xml:space="preserve"> </w:t>
      </w:r>
      <w:r>
        <w:rPr>
          <w:sz w:val="24"/>
        </w:rPr>
        <w:t>сельского</w:t>
      </w:r>
      <w:r>
        <w:rPr>
          <w:spacing w:val="1"/>
          <w:sz w:val="24"/>
        </w:rPr>
        <w:t xml:space="preserve"> </w:t>
      </w:r>
      <w:r>
        <w:rPr>
          <w:sz w:val="24"/>
        </w:rPr>
        <w:t>хозяйства в</w:t>
      </w:r>
      <w:r>
        <w:rPr>
          <w:spacing w:val="1"/>
          <w:sz w:val="24"/>
        </w:rPr>
        <w:t xml:space="preserve"> </w:t>
      </w:r>
      <w:r>
        <w:rPr>
          <w:sz w:val="24"/>
        </w:rPr>
        <w:t>странах разных типов</w:t>
      </w:r>
      <w:r>
        <w:rPr>
          <w:spacing w:val="1"/>
          <w:sz w:val="24"/>
        </w:rPr>
        <w:t xml:space="preserve"> </w:t>
      </w:r>
      <w:r>
        <w:rPr>
          <w:sz w:val="24"/>
        </w:rPr>
        <w:t>на основе анализа</w:t>
      </w:r>
      <w:r>
        <w:rPr>
          <w:spacing w:val="1"/>
          <w:sz w:val="24"/>
        </w:rPr>
        <w:t xml:space="preserve"> </w:t>
      </w:r>
      <w:r>
        <w:rPr>
          <w:sz w:val="24"/>
        </w:rPr>
        <w:t>статистических данных о доле сельского хозяйства в ВВП, в общей численности занятых, в</w:t>
      </w:r>
      <w:r>
        <w:rPr>
          <w:spacing w:val="1"/>
          <w:sz w:val="24"/>
        </w:rPr>
        <w:t xml:space="preserve"> </w:t>
      </w:r>
      <w:r>
        <w:rPr>
          <w:sz w:val="24"/>
        </w:rPr>
        <w:t>общем</w:t>
      </w:r>
      <w:r>
        <w:rPr>
          <w:spacing w:val="-7"/>
          <w:sz w:val="24"/>
        </w:rPr>
        <w:t xml:space="preserve"> </w:t>
      </w:r>
      <w:r>
        <w:rPr>
          <w:sz w:val="24"/>
        </w:rPr>
        <w:t>объёме</w:t>
      </w:r>
      <w:r>
        <w:rPr>
          <w:spacing w:val="1"/>
          <w:sz w:val="24"/>
        </w:rPr>
        <w:t xml:space="preserve"> </w:t>
      </w:r>
      <w:r>
        <w:rPr>
          <w:sz w:val="24"/>
        </w:rPr>
        <w:t>экспорта.</w:t>
      </w:r>
    </w:p>
    <w:p w14:paraId="11A17E9E" w14:textId="77777777" w:rsidR="00733630" w:rsidRDefault="00632EAB" w:rsidP="00650BD9">
      <w:pPr>
        <w:pStyle w:val="a6"/>
        <w:numPr>
          <w:ilvl w:val="0"/>
          <w:numId w:val="37"/>
        </w:numPr>
        <w:tabs>
          <w:tab w:val="left" w:pos="1375"/>
        </w:tabs>
        <w:spacing w:line="360" w:lineRule="auto"/>
        <w:ind w:right="694" w:firstLine="710"/>
        <w:rPr>
          <w:sz w:val="24"/>
        </w:rPr>
      </w:pPr>
      <w:r>
        <w:rPr>
          <w:spacing w:val="-1"/>
          <w:sz w:val="24"/>
        </w:rPr>
        <w:t>Выявление</w:t>
      </w:r>
      <w:r>
        <w:rPr>
          <w:spacing w:val="-18"/>
          <w:sz w:val="24"/>
        </w:rPr>
        <w:t xml:space="preserve"> </w:t>
      </w:r>
      <w:r>
        <w:rPr>
          <w:spacing w:val="-1"/>
          <w:sz w:val="24"/>
        </w:rPr>
        <w:t>крупнейших</w:t>
      </w:r>
      <w:r>
        <w:rPr>
          <w:spacing w:val="-16"/>
          <w:sz w:val="24"/>
        </w:rPr>
        <w:t xml:space="preserve"> </w:t>
      </w:r>
      <w:r>
        <w:rPr>
          <w:spacing w:val="-1"/>
          <w:sz w:val="24"/>
        </w:rPr>
        <w:t>экспортёров</w:t>
      </w:r>
      <w:r>
        <w:rPr>
          <w:spacing w:val="-16"/>
          <w:sz w:val="24"/>
        </w:rPr>
        <w:t xml:space="preserve"> </w:t>
      </w:r>
      <w:r>
        <w:rPr>
          <w:sz w:val="24"/>
        </w:rPr>
        <w:t>и</w:t>
      </w:r>
      <w:r>
        <w:rPr>
          <w:spacing w:val="-15"/>
          <w:sz w:val="24"/>
        </w:rPr>
        <w:t xml:space="preserve"> </w:t>
      </w:r>
      <w:r>
        <w:rPr>
          <w:sz w:val="24"/>
        </w:rPr>
        <w:t>импортёров</w:t>
      </w:r>
      <w:r>
        <w:rPr>
          <w:spacing w:val="-15"/>
          <w:sz w:val="24"/>
        </w:rPr>
        <w:t xml:space="preserve"> </w:t>
      </w:r>
      <w:r>
        <w:rPr>
          <w:sz w:val="24"/>
        </w:rPr>
        <w:t>продовольствия</w:t>
      </w:r>
      <w:r>
        <w:rPr>
          <w:spacing w:val="-16"/>
          <w:sz w:val="24"/>
        </w:rPr>
        <w:t xml:space="preserve"> </w:t>
      </w:r>
      <w:r>
        <w:rPr>
          <w:sz w:val="24"/>
        </w:rPr>
        <w:t>на</w:t>
      </w:r>
      <w:r>
        <w:rPr>
          <w:spacing w:val="5"/>
          <w:sz w:val="24"/>
        </w:rPr>
        <w:t xml:space="preserve"> </w:t>
      </w:r>
      <w:r>
        <w:rPr>
          <w:sz w:val="24"/>
        </w:rPr>
        <w:t>основе</w:t>
      </w:r>
      <w:r>
        <w:rPr>
          <w:spacing w:val="-12"/>
          <w:sz w:val="24"/>
        </w:rPr>
        <w:t xml:space="preserve"> </w:t>
      </w:r>
      <w:r>
        <w:rPr>
          <w:sz w:val="24"/>
        </w:rPr>
        <w:t>анализа</w:t>
      </w:r>
      <w:r>
        <w:rPr>
          <w:spacing w:val="-58"/>
          <w:sz w:val="24"/>
        </w:rPr>
        <w:t xml:space="preserve"> </w:t>
      </w:r>
      <w:r>
        <w:rPr>
          <w:sz w:val="24"/>
        </w:rPr>
        <w:t>показателей</w:t>
      </w:r>
      <w:r>
        <w:rPr>
          <w:spacing w:val="1"/>
          <w:sz w:val="24"/>
        </w:rPr>
        <w:t xml:space="preserve"> </w:t>
      </w:r>
      <w:r>
        <w:rPr>
          <w:sz w:val="24"/>
        </w:rPr>
        <w:t>душевого производства и</w:t>
      </w:r>
      <w:r>
        <w:rPr>
          <w:spacing w:val="-4"/>
          <w:sz w:val="24"/>
        </w:rPr>
        <w:t xml:space="preserve"> </w:t>
      </w:r>
      <w:r>
        <w:rPr>
          <w:sz w:val="24"/>
        </w:rPr>
        <w:t>потребления</w:t>
      </w:r>
      <w:r>
        <w:rPr>
          <w:spacing w:val="-4"/>
          <w:sz w:val="24"/>
        </w:rPr>
        <w:t xml:space="preserve"> </w:t>
      </w:r>
      <w:r>
        <w:rPr>
          <w:sz w:val="24"/>
        </w:rPr>
        <w:t>основных</w:t>
      </w:r>
      <w:r>
        <w:rPr>
          <w:spacing w:val="-5"/>
          <w:sz w:val="24"/>
        </w:rPr>
        <w:t xml:space="preserve"> </w:t>
      </w:r>
      <w:r>
        <w:rPr>
          <w:sz w:val="24"/>
        </w:rPr>
        <w:t>видов</w:t>
      </w:r>
      <w:r>
        <w:rPr>
          <w:spacing w:val="-3"/>
          <w:sz w:val="24"/>
        </w:rPr>
        <w:t xml:space="preserve"> </w:t>
      </w:r>
      <w:r>
        <w:rPr>
          <w:sz w:val="24"/>
        </w:rPr>
        <w:t>продуктов</w:t>
      </w:r>
      <w:r>
        <w:rPr>
          <w:spacing w:val="-2"/>
          <w:sz w:val="24"/>
        </w:rPr>
        <w:t xml:space="preserve"> </w:t>
      </w:r>
      <w:r>
        <w:rPr>
          <w:sz w:val="24"/>
        </w:rPr>
        <w:t>питания.</w:t>
      </w:r>
    </w:p>
    <w:p w14:paraId="7B8321DA" w14:textId="77777777" w:rsidR="00733630" w:rsidRDefault="00632EAB" w:rsidP="00650BD9">
      <w:pPr>
        <w:pStyle w:val="a6"/>
        <w:numPr>
          <w:ilvl w:val="0"/>
          <w:numId w:val="37"/>
        </w:numPr>
        <w:tabs>
          <w:tab w:val="left" w:pos="1375"/>
        </w:tabs>
        <w:spacing w:line="360" w:lineRule="auto"/>
        <w:ind w:right="708" w:firstLine="710"/>
        <w:rPr>
          <w:sz w:val="24"/>
        </w:rPr>
      </w:pPr>
      <w:r>
        <w:rPr>
          <w:sz w:val="24"/>
        </w:rPr>
        <w:t>Анализ географических карт и статистических источников информации</w:t>
      </w:r>
      <w:r>
        <w:rPr>
          <w:spacing w:val="1"/>
          <w:sz w:val="24"/>
        </w:rPr>
        <w:t xml:space="preserve"> </w:t>
      </w:r>
      <w:r>
        <w:rPr>
          <w:sz w:val="24"/>
        </w:rPr>
        <w:t>с целью</w:t>
      </w:r>
      <w:r>
        <w:rPr>
          <w:spacing w:val="1"/>
          <w:sz w:val="24"/>
        </w:rPr>
        <w:t xml:space="preserve"> </w:t>
      </w:r>
      <w:r>
        <w:rPr>
          <w:sz w:val="24"/>
        </w:rPr>
        <w:t>установления</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динамикой</w:t>
      </w:r>
      <w:r>
        <w:rPr>
          <w:spacing w:val="1"/>
          <w:sz w:val="24"/>
        </w:rPr>
        <w:t xml:space="preserve"> </w:t>
      </w:r>
      <w:r>
        <w:rPr>
          <w:sz w:val="24"/>
        </w:rPr>
        <w:t>обеспеченности</w:t>
      </w:r>
      <w:r>
        <w:rPr>
          <w:spacing w:val="1"/>
          <w:sz w:val="24"/>
        </w:rPr>
        <w:t xml:space="preserve"> </w:t>
      </w:r>
      <w:r>
        <w:rPr>
          <w:sz w:val="24"/>
        </w:rPr>
        <w:t>пахотными</w:t>
      </w:r>
      <w:r>
        <w:rPr>
          <w:spacing w:val="1"/>
          <w:sz w:val="24"/>
        </w:rPr>
        <w:t xml:space="preserve"> </w:t>
      </w:r>
      <w:r>
        <w:rPr>
          <w:sz w:val="24"/>
        </w:rPr>
        <w:t>землями</w:t>
      </w:r>
      <w:r>
        <w:rPr>
          <w:spacing w:val="1"/>
          <w:sz w:val="24"/>
        </w:rPr>
        <w:t xml:space="preserve"> </w:t>
      </w:r>
      <w:r>
        <w:rPr>
          <w:sz w:val="24"/>
        </w:rPr>
        <w:t>и</w:t>
      </w:r>
      <w:r>
        <w:rPr>
          <w:spacing w:val="1"/>
          <w:sz w:val="24"/>
        </w:rPr>
        <w:t xml:space="preserve"> </w:t>
      </w:r>
      <w:r>
        <w:rPr>
          <w:sz w:val="24"/>
        </w:rPr>
        <w:t>необходимостью</w:t>
      </w:r>
      <w:r>
        <w:rPr>
          <w:spacing w:val="-1"/>
          <w:sz w:val="24"/>
        </w:rPr>
        <w:t xml:space="preserve"> </w:t>
      </w:r>
      <w:r>
        <w:rPr>
          <w:sz w:val="24"/>
        </w:rPr>
        <w:t>увеличения</w:t>
      </w:r>
      <w:r>
        <w:rPr>
          <w:spacing w:val="2"/>
          <w:sz w:val="24"/>
        </w:rPr>
        <w:t xml:space="preserve"> </w:t>
      </w:r>
      <w:r>
        <w:rPr>
          <w:sz w:val="24"/>
        </w:rPr>
        <w:t>производства</w:t>
      </w:r>
      <w:r>
        <w:rPr>
          <w:spacing w:val="-5"/>
          <w:sz w:val="24"/>
        </w:rPr>
        <w:t xml:space="preserve"> </w:t>
      </w:r>
      <w:r>
        <w:rPr>
          <w:sz w:val="24"/>
        </w:rPr>
        <w:t>продовольствия.</w:t>
      </w:r>
    </w:p>
    <w:p w14:paraId="70B699B6" w14:textId="77777777" w:rsidR="00733630" w:rsidRDefault="00632EAB">
      <w:pPr>
        <w:pStyle w:val="a3"/>
        <w:spacing w:line="272" w:lineRule="exact"/>
        <w:ind w:left="1048" w:firstLine="0"/>
      </w:pPr>
      <w:r>
        <w:t>Тема</w:t>
      </w:r>
      <w:r>
        <w:rPr>
          <w:spacing w:val="-3"/>
        </w:rPr>
        <w:t xml:space="preserve"> </w:t>
      </w:r>
      <w:r>
        <w:t>6.</w:t>
      </w:r>
      <w:r>
        <w:rPr>
          <w:spacing w:val="-5"/>
        </w:rPr>
        <w:t xml:space="preserve"> </w:t>
      </w:r>
      <w:r>
        <w:t>География</w:t>
      </w:r>
      <w:r>
        <w:rPr>
          <w:spacing w:val="-6"/>
        </w:rPr>
        <w:t xml:space="preserve"> </w:t>
      </w:r>
      <w:r>
        <w:t>ведущих</w:t>
      </w:r>
      <w:r>
        <w:rPr>
          <w:spacing w:val="-6"/>
        </w:rPr>
        <w:t xml:space="preserve"> </w:t>
      </w:r>
      <w:r>
        <w:t>отраслей</w:t>
      </w:r>
      <w:r>
        <w:rPr>
          <w:spacing w:val="-1"/>
        </w:rPr>
        <w:t xml:space="preserve"> </w:t>
      </w:r>
      <w:r>
        <w:t>промышленности</w:t>
      </w:r>
      <w:r>
        <w:rPr>
          <w:spacing w:val="-1"/>
        </w:rPr>
        <w:t xml:space="preserve"> </w:t>
      </w:r>
      <w:r>
        <w:t>мира.</w:t>
      </w:r>
    </w:p>
    <w:p w14:paraId="2833BC27" w14:textId="77777777" w:rsidR="00733630" w:rsidRDefault="00632EAB">
      <w:pPr>
        <w:pStyle w:val="a3"/>
        <w:spacing w:before="138" w:line="360" w:lineRule="auto"/>
        <w:ind w:right="700"/>
      </w:pPr>
      <w:r>
        <w:t>Место и значение промышленного сектора в мировой экономике. Деление отраслей</w:t>
      </w:r>
      <w:r>
        <w:rPr>
          <w:spacing w:val="1"/>
        </w:rPr>
        <w:t xml:space="preserve"> </w:t>
      </w:r>
      <w:r>
        <w:t>промышленности на инновационные и неинновационные. Факторы размещения предприятий</w:t>
      </w:r>
      <w:r>
        <w:rPr>
          <w:spacing w:val="1"/>
        </w:rPr>
        <w:t xml:space="preserve"> </w:t>
      </w:r>
      <w:r>
        <w:t>отраслей</w:t>
      </w:r>
      <w:r>
        <w:rPr>
          <w:spacing w:val="1"/>
        </w:rPr>
        <w:t xml:space="preserve"> </w:t>
      </w:r>
      <w:r>
        <w:t>промышленности</w:t>
      </w:r>
      <w:r>
        <w:rPr>
          <w:spacing w:val="1"/>
        </w:rPr>
        <w:t xml:space="preserve"> </w:t>
      </w:r>
      <w:r>
        <w:t>(сырьевой,</w:t>
      </w:r>
      <w:r>
        <w:rPr>
          <w:spacing w:val="1"/>
        </w:rPr>
        <w:t xml:space="preserve"> </w:t>
      </w:r>
      <w:r>
        <w:t>потребительский,</w:t>
      </w:r>
      <w:r>
        <w:rPr>
          <w:spacing w:val="1"/>
        </w:rPr>
        <w:t xml:space="preserve"> </w:t>
      </w:r>
      <w:r>
        <w:t>транспортный,</w:t>
      </w:r>
      <w:r>
        <w:rPr>
          <w:spacing w:val="1"/>
        </w:rPr>
        <w:t xml:space="preserve"> </w:t>
      </w:r>
      <w:r>
        <w:t>водный,</w:t>
      </w:r>
      <w:r>
        <w:rPr>
          <w:spacing w:val="1"/>
        </w:rPr>
        <w:t xml:space="preserve"> </w:t>
      </w:r>
      <w:r>
        <w:t>энергетический,</w:t>
      </w:r>
      <w:r>
        <w:rPr>
          <w:spacing w:val="1"/>
        </w:rPr>
        <w:t xml:space="preserve"> </w:t>
      </w:r>
      <w:r>
        <w:t>трудовых</w:t>
      </w:r>
      <w:r>
        <w:rPr>
          <w:spacing w:val="1"/>
        </w:rPr>
        <w:t xml:space="preserve"> </w:t>
      </w:r>
      <w:r>
        <w:t>ресурсов,</w:t>
      </w:r>
      <w:r>
        <w:rPr>
          <w:spacing w:val="1"/>
        </w:rPr>
        <w:t xml:space="preserve"> </w:t>
      </w:r>
      <w:r>
        <w:t>наукоёмкости,</w:t>
      </w:r>
      <w:r>
        <w:rPr>
          <w:spacing w:val="1"/>
        </w:rPr>
        <w:t xml:space="preserve"> </w:t>
      </w:r>
      <w:r>
        <w:t>военно-стратегический</w:t>
      </w:r>
      <w:r>
        <w:rPr>
          <w:spacing w:val="1"/>
        </w:rPr>
        <w:t xml:space="preserve"> </w:t>
      </w:r>
      <w:r>
        <w:t>и</w:t>
      </w:r>
      <w:r>
        <w:rPr>
          <w:spacing w:val="1"/>
        </w:rPr>
        <w:t xml:space="preserve"> </w:t>
      </w:r>
      <w:r>
        <w:t>другие).</w:t>
      </w:r>
      <w:r>
        <w:rPr>
          <w:spacing w:val="1"/>
        </w:rPr>
        <w:t xml:space="preserve"> </w:t>
      </w:r>
      <w:r>
        <w:t>Важнейшие</w:t>
      </w:r>
      <w:r>
        <w:rPr>
          <w:spacing w:val="1"/>
        </w:rPr>
        <w:t xml:space="preserve"> </w:t>
      </w:r>
      <w:r>
        <w:t>промышленные</w:t>
      </w:r>
      <w:r>
        <w:rPr>
          <w:spacing w:val="1"/>
        </w:rPr>
        <w:t xml:space="preserve"> </w:t>
      </w:r>
      <w:r>
        <w:t>районы</w:t>
      </w:r>
      <w:r>
        <w:rPr>
          <w:spacing w:val="1"/>
        </w:rPr>
        <w:t xml:space="preserve"> </w:t>
      </w:r>
      <w:r>
        <w:t>мира.</w:t>
      </w:r>
      <w:r>
        <w:rPr>
          <w:spacing w:val="1"/>
        </w:rPr>
        <w:t xml:space="preserve"> </w:t>
      </w:r>
      <w:r>
        <w:t>Специализация</w:t>
      </w:r>
      <w:r>
        <w:rPr>
          <w:spacing w:val="1"/>
        </w:rPr>
        <w:t xml:space="preserve"> </w:t>
      </w:r>
      <w:r>
        <w:t>и особенности</w:t>
      </w:r>
      <w:r>
        <w:rPr>
          <w:spacing w:val="1"/>
        </w:rPr>
        <w:t xml:space="preserve"> </w:t>
      </w:r>
      <w:r>
        <w:t>промышленного</w:t>
      </w:r>
      <w:r>
        <w:rPr>
          <w:spacing w:val="1"/>
        </w:rPr>
        <w:t xml:space="preserve"> </w:t>
      </w:r>
      <w:r>
        <w:t>производства</w:t>
      </w:r>
      <w:r>
        <w:rPr>
          <w:spacing w:val="-5"/>
        </w:rPr>
        <w:t xml:space="preserve"> </w:t>
      </w:r>
      <w:r>
        <w:t>в</w:t>
      </w:r>
      <w:r>
        <w:rPr>
          <w:spacing w:val="5"/>
        </w:rPr>
        <w:t xml:space="preserve"> </w:t>
      </w:r>
      <w:r>
        <w:t>России.</w:t>
      </w:r>
    </w:p>
    <w:p w14:paraId="63C5E055" w14:textId="77777777" w:rsidR="00733630" w:rsidRDefault="00632EAB">
      <w:pPr>
        <w:pStyle w:val="a3"/>
        <w:spacing w:line="360" w:lineRule="auto"/>
        <w:ind w:right="707"/>
      </w:pPr>
      <w:r>
        <w:t>Топливно-энергетический комплекс мира: основные этапы развития, «энергетический</w:t>
      </w:r>
      <w:r>
        <w:rPr>
          <w:spacing w:val="1"/>
        </w:rPr>
        <w:t xml:space="preserve"> </w:t>
      </w:r>
      <w:r>
        <w:t>переход», процессы декарбонизации. Нефтяная промышленность. Ведущие страны по добыче</w:t>
      </w:r>
      <w:r>
        <w:rPr>
          <w:spacing w:val="1"/>
        </w:rPr>
        <w:t xml:space="preserve"> </w:t>
      </w:r>
      <w:r>
        <w:t>и потреблению нефти. Крупнейшие экспортёры и импортёры нефти. Роль ОПЕК на мировом</w:t>
      </w:r>
      <w:r>
        <w:rPr>
          <w:spacing w:val="1"/>
        </w:rPr>
        <w:t xml:space="preserve"> </w:t>
      </w:r>
      <w:r>
        <w:t>рынке</w:t>
      </w:r>
      <w:r>
        <w:rPr>
          <w:spacing w:val="1"/>
        </w:rPr>
        <w:t xml:space="preserve"> </w:t>
      </w:r>
      <w:r>
        <w:t>нефти.</w:t>
      </w:r>
      <w:r>
        <w:rPr>
          <w:spacing w:val="1"/>
        </w:rPr>
        <w:t xml:space="preserve"> </w:t>
      </w:r>
      <w:r>
        <w:t>Нефтеперерабатывающая</w:t>
      </w:r>
      <w:r>
        <w:rPr>
          <w:spacing w:val="1"/>
        </w:rPr>
        <w:t xml:space="preserve"> </w:t>
      </w:r>
      <w:r>
        <w:t>промышленность.</w:t>
      </w:r>
      <w:r>
        <w:rPr>
          <w:spacing w:val="1"/>
        </w:rPr>
        <w:t xml:space="preserve"> </w:t>
      </w:r>
      <w:r>
        <w:t>Газовая</w:t>
      </w:r>
      <w:r>
        <w:rPr>
          <w:spacing w:val="1"/>
        </w:rPr>
        <w:t xml:space="preserve"> </w:t>
      </w:r>
      <w:r>
        <w:t>промышленность.</w:t>
      </w:r>
      <w:r>
        <w:rPr>
          <w:spacing w:val="1"/>
        </w:rPr>
        <w:t xml:space="preserve"> </w:t>
      </w:r>
      <w:r>
        <w:t>Территориальная</w:t>
      </w:r>
      <w:r>
        <w:rPr>
          <w:spacing w:val="1"/>
        </w:rPr>
        <w:t xml:space="preserve"> </w:t>
      </w:r>
      <w:r>
        <w:t>структура</w:t>
      </w:r>
      <w:r>
        <w:rPr>
          <w:spacing w:val="1"/>
        </w:rPr>
        <w:t xml:space="preserve"> </w:t>
      </w:r>
      <w:r>
        <w:t>добычи</w:t>
      </w:r>
      <w:r>
        <w:rPr>
          <w:spacing w:val="1"/>
        </w:rPr>
        <w:t xml:space="preserve"> </w:t>
      </w:r>
      <w:r>
        <w:t>газа,</w:t>
      </w:r>
      <w:r>
        <w:rPr>
          <w:spacing w:val="1"/>
        </w:rPr>
        <w:t xml:space="preserve"> </w:t>
      </w:r>
      <w:r>
        <w:t>её изменения</w:t>
      </w:r>
      <w:r>
        <w:rPr>
          <w:spacing w:val="1"/>
        </w:rPr>
        <w:t xml:space="preserve"> </w:t>
      </w:r>
      <w:r>
        <w:t>в</w:t>
      </w:r>
      <w:r>
        <w:rPr>
          <w:spacing w:val="1"/>
        </w:rPr>
        <w:t xml:space="preserve"> </w:t>
      </w:r>
      <w:r>
        <w:t>XXI</w:t>
      </w:r>
      <w:r>
        <w:rPr>
          <w:spacing w:val="1"/>
        </w:rPr>
        <w:t xml:space="preserve"> </w:t>
      </w:r>
      <w:r>
        <w:t>в.</w:t>
      </w:r>
      <w:r>
        <w:rPr>
          <w:spacing w:val="1"/>
        </w:rPr>
        <w:t xml:space="preserve"> </w:t>
      </w:r>
      <w:r>
        <w:t>Влияние производства и</w:t>
      </w:r>
      <w:r>
        <w:rPr>
          <w:spacing w:val="1"/>
        </w:rPr>
        <w:t xml:space="preserve"> </w:t>
      </w:r>
      <w:r>
        <w:t>международной</w:t>
      </w:r>
      <w:r>
        <w:rPr>
          <w:spacing w:val="1"/>
        </w:rPr>
        <w:t xml:space="preserve"> </w:t>
      </w:r>
      <w:r>
        <w:t>торговли</w:t>
      </w:r>
      <w:r>
        <w:rPr>
          <w:spacing w:val="1"/>
        </w:rPr>
        <w:t xml:space="preserve"> </w:t>
      </w:r>
      <w:r>
        <w:t>сжиженным</w:t>
      </w:r>
      <w:r>
        <w:rPr>
          <w:spacing w:val="1"/>
        </w:rPr>
        <w:t xml:space="preserve"> </w:t>
      </w:r>
      <w:r>
        <w:t>природным</w:t>
      </w:r>
      <w:r>
        <w:rPr>
          <w:spacing w:val="1"/>
        </w:rPr>
        <w:t xml:space="preserve"> </w:t>
      </w:r>
      <w:r>
        <w:t>газом</w:t>
      </w:r>
      <w:r>
        <w:rPr>
          <w:spacing w:val="1"/>
        </w:rPr>
        <w:t xml:space="preserve"> </w:t>
      </w:r>
      <w:r>
        <w:t>на</w:t>
      </w:r>
      <w:r>
        <w:rPr>
          <w:spacing w:val="1"/>
        </w:rPr>
        <w:t xml:space="preserve"> </w:t>
      </w:r>
      <w:r>
        <w:t>географию</w:t>
      </w:r>
      <w:r>
        <w:rPr>
          <w:spacing w:val="1"/>
        </w:rPr>
        <w:t xml:space="preserve"> </w:t>
      </w:r>
      <w:r>
        <w:t>газовой</w:t>
      </w:r>
      <w:r>
        <w:rPr>
          <w:spacing w:val="1"/>
        </w:rPr>
        <w:t xml:space="preserve"> </w:t>
      </w:r>
      <w:r>
        <w:t>промышленности. Ведущие страны по добыче и потреблению природного газа. Крупнейшие</w:t>
      </w:r>
      <w:r>
        <w:rPr>
          <w:spacing w:val="1"/>
        </w:rPr>
        <w:t xml:space="preserve"> </w:t>
      </w:r>
      <w:r>
        <w:t>экспортёры</w:t>
      </w:r>
      <w:r>
        <w:rPr>
          <w:spacing w:val="60"/>
        </w:rPr>
        <w:t xml:space="preserve"> </w:t>
      </w:r>
      <w:r>
        <w:t>и импортёры</w:t>
      </w:r>
      <w:r>
        <w:rPr>
          <w:spacing w:val="60"/>
        </w:rPr>
        <w:t xml:space="preserve"> </w:t>
      </w:r>
      <w:r>
        <w:t>природного</w:t>
      </w:r>
      <w:r>
        <w:rPr>
          <w:spacing w:val="60"/>
        </w:rPr>
        <w:t xml:space="preserve"> </w:t>
      </w:r>
      <w:r>
        <w:t>газа.</w:t>
      </w:r>
      <w:r>
        <w:rPr>
          <w:spacing w:val="60"/>
        </w:rPr>
        <w:t xml:space="preserve"> </w:t>
      </w:r>
      <w:r>
        <w:t>Угольная</w:t>
      </w:r>
      <w:r>
        <w:rPr>
          <w:spacing w:val="60"/>
        </w:rPr>
        <w:t xml:space="preserve"> </w:t>
      </w:r>
      <w:r>
        <w:t>промышленность.   Ведущие</w:t>
      </w:r>
      <w:r>
        <w:rPr>
          <w:spacing w:val="60"/>
        </w:rPr>
        <w:t xml:space="preserve"> </w:t>
      </w:r>
      <w:r>
        <w:t>страны</w:t>
      </w:r>
      <w:r>
        <w:rPr>
          <w:spacing w:val="1"/>
        </w:rPr>
        <w:t xml:space="preserve"> </w:t>
      </w:r>
      <w:r>
        <w:t>по запасам,</w:t>
      </w:r>
      <w:r>
        <w:rPr>
          <w:spacing w:val="-3"/>
        </w:rPr>
        <w:t xml:space="preserve"> </w:t>
      </w:r>
      <w:r>
        <w:t>добыче</w:t>
      </w:r>
      <w:r>
        <w:rPr>
          <w:spacing w:val="-5"/>
        </w:rPr>
        <w:t xml:space="preserve"> </w:t>
      </w:r>
      <w:r>
        <w:t>и</w:t>
      </w:r>
      <w:r>
        <w:rPr>
          <w:spacing w:val="-4"/>
        </w:rPr>
        <w:t xml:space="preserve"> </w:t>
      </w:r>
      <w:r>
        <w:t>потреблению</w:t>
      </w:r>
      <w:r>
        <w:rPr>
          <w:spacing w:val="-1"/>
        </w:rPr>
        <w:t xml:space="preserve"> </w:t>
      </w:r>
      <w:r>
        <w:t>угля.</w:t>
      </w:r>
      <w:r>
        <w:rPr>
          <w:spacing w:val="2"/>
        </w:rPr>
        <w:t xml:space="preserve"> </w:t>
      </w:r>
      <w:r>
        <w:t>Роль</w:t>
      </w:r>
      <w:r>
        <w:rPr>
          <w:spacing w:val="1"/>
        </w:rPr>
        <w:t xml:space="preserve"> </w:t>
      </w:r>
      <w:r>
        <w:t>России</w:t>
      </w:r>
      <w:r>
        <w:rPr>
          <w:spacing w:val="-4"/>
        </w:rPr>
        <w:t xml:space="preserve"> </w:t>
      </w:r>
      <w:r>
        <w:t>на</w:t>
      </w:r>
      <w:r>
        <w:rPr>
          <w:spacing w:val="-5"/>
        </w:rPr>
        <w:t xml:space="preserve"> </w:t>
      </w:r>
      <w:r>
        <w:t>мировом</w:t>
      </w:r>
      <w:r>
        <w:rPr>
          <w:spacing w:val="1"/>
        </w:rPr>
        <w:t xml:space="preserve"> </w:t>
      </w:r>
      <w:r>
        <w:t>рынке энергоресурсов.</w:t>
      </w:r>
    </w:p>
    <w:p w14:paraId="393C179D" w14:textId="77777777" w:rsidR="00733630" w:rsidRDefault="00632EAB">
      <w:pPr>
        <w:pStyle w:val="a3"/>
        <w:ind w:left="1048" w:firstLine="0"/>
      </w:pPr>
      <w:r>
        <w:t>Мировая</w:t>
      </w:r>
      <w:r>
        <w:rPr>
          <w:spacing w:val="49"/>
        </w:rPr>
        <w:t xml:space="preserve"> </w:t>
      </w:r>
      <w:r>
        <w:t>электроэнергетика.</w:t>
      </w:r>
      <w:r>
        <w:rPr>
          <w:spacing w:val="53"/>
        </w:rPr>
        <w:t xml:space="preserve"> </w:t>
      </w:r>
      <w:r>
        <w:t>Структура</w:t>
      </w:r>
      <w:r>
        <w:rPr>
          <w:spacing w:val="54"/>
        </w:rPr>
        <w:t xml:space="preserve"> </w:t>
      </w:r>
      <w:r>
        <w:t>мирового</w:t>
      </w:r>
      <w:r>
        <w:rPr>
          <w:spacing w:val="55"/>
        </w:rPr>
        <w:t xml:space="preserve"> </w:t>
      </w:r>
      <w:r>
        <w:t>производства</w:t>
      </w:r>
      <w:r>
        <w:rPr>
          <w:spacing w:val="54"/>
        </w:rPr>
        <w:t xml:space="preserve"> </w:t>
      </w:r>
      <w:r>
        <w:t>электроэнергии</w:t>
      </w:r>
      <w:r>
        <w:rPr>
          <w:spacing w:val="51"/>
        </w:rPr>
        <w:t xml:space="preserve"> </w:t>
      </w:r>
      <w:r>
        <w:t>и</w:t>
      </w:r>
      <w:r>
        <w:rPr>
          <w:spacing w:val="55"/>
        </w:rPr>
        <w:t xml:space="preserve"> </w:t>
      </w:r>
      <w:r>
        <w:t>её</w:t>
      </w:r>
    </w:p>
    <w:p w14:paraId="5162A9BE" w14:textId="77777777" w:rsidR="00733630" w:rsidRDefault="00733630">
      <w:pPr>
        <w:sectPr w:rsidR="00733630">
          <w:pgSz w:w="11910" w:h="16840"/>
          <w:pgMar w:top="620" w:right="140" w:bottom="1140" w:left="940" w:header="0" w:footer="870" w:gutter="0"/>
          <w:cols w:space="720"/>
        </w:sectPr>
      </w:pPr>
    </w:p>
    <w:p w14:paraId="5116B158" w14:textId="77777777" w:rsidR="00733630" w:rsidRDefault="00632EAB">
      <w:pPr>
        <w:pStyle w:val="a3"/>
        <w:spacing w:before="64" w:line="360" w:lineRule="auto"/>
        <w:ind w:right="711" w:firstLine="0"/>
      </w:pPr>
      <w:r>
        <w:t>географические особенности. Топливно-энергетический баланс (ТЭБ) мира и особенности его</w:t>
      </w:r>
      <w:r>
        <w:rPr>
          <w:spacing w:val="1"/>
        </w:rPr>
        <w:t xml:space="preserve"> </w:t>
      </w:r>
      <w:r>
        <w:t>изменения. Классификация стран по структуре выработки электроэнергии. Политика стран</w:t>
      </w:r>
      <w:r>
        <w:rPr>
          <w:spacing w:val="1"/>
        </w:rPr>
        <w:t xml:space="preserve"> </w:t>
      </w:r>
      <w:r>
        <w:t>мира в отношении развития атомной и возобновляемой энергетики. Роль России как ведущей</w:t>
      </w:r>
      <w:r>
        <w:rPr>
          <w:spacing w:val="1"/>
        </w:rPr>
        <w:t xml:space="preserve"> </w:t>
      </w:r>
      <w:r>
        <w:t>энергетической</w:t>
      </w:r>
      <w:r>
        <w:rPr>
          <w:spacing w:val="1"/>
        </w:rPr>
        <w:t xml:space="preserve"> </w:t>
      </w:r>
      <w:r>
        <w:t>державы.</w:t>
      </w:r>
      <w:r>
        <w:rPr>
          <w:spacing w:val="1"/>
        </w:rPr>
        <w:t xml:space="preserve"> </w:t>
      </w:r>
      <w:r>
        <w:t>Роль</w:t>
      </w:r>
      <w:r>
        <w:rPr>
          <w:spacing w:val="1"/>
        </w:rPr>
        <w:t xml:space="preserve"> </w:t>
      </w:r>
      <w:r>
        <w:t>ТЭК</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 с использованием возобновимых источников энергии (ВИЭ). Сравнительная</w:t>
      </w:r>
      <w:r>
        <w:rPr>
          <w:spacing w:val="1"/>
        </w:rPr>
        <w:t xml:space="preserve"> </w:t>
      </w:r>
      <w:r>
        <w:t>эффективность</w:t>
      </w:r>
      <w:r>
        <w:rPr>
          <w:spacing w:val="-2"/>
        </w:rPr>
        <w:t xml:space="preserve"> </w:t>
      </w:r>
      <w:r>
        <w:t>различных</w:t>
      </w:r>
      <w:r>
        <w:rPr>
          <w:spacing w:val="-3"/>
        </w:rPr>
        <w:t xml:space="preserve"> </w:t>
      </w:r>
      <w:r>
        <w:t>ВИЭ.</w:t>
      </w:r>
    </w:p>
    <w:p w14:paraId="6E9E5635" w14:textId="77777777" w:rsidR="00733630" w:rsidRDefault="00632EAB">
      <w:pPr>
        <w:pStyle w:val="a3"/>
        <w:spacing w:line="360" w:lineRule="auto"/>
        <w:ind w:right="704"/>
      </w:pPr>
      <w:r>
        <w:t>Металлургия</w:t>
      </w:r>
      <w:r>
        <w:rPr>
          <w:spacing w:val="1"/>
        </w:rPr>
        <w:t xml:space="preserve"> </w:t>
      </w:r>
      <w:r>
        <w:t>мира.</w:t>
      </w:r>
      <w:r>
        <w:rPr>
          <w:spacing w:val="1"/>
        </w:rPr>
        <w:t xml:space="preserve"> </w:t>
      </w:r>
      <w:r>
        <w:t>Чёрная</w:t>
      </w:r>
      <w:r>
        <w:rPr>
          <w:spacing w:val="1"/>
        </w:rPr>
        <w:t xml:space="preserve"> </w:t>
      </w:r>
      <w:r>
        <w:t>металлургия.</w:t>
      </w:r>
      <w:r>
        <w:rPr>
          <w:spacing w:val="1"/>
        </w:rPr>
        <w:t xml:space="preserve"> </w:t>
      </w:r>
      <w:r>
        <w:t>Особенности</w:t>
      </w:r>
      <w:r>
        <w:rPr>
          <w:spacing w:val="1"/>
        </w:rPr>
        <w:t xml:space="preserve"> </w:t>
      </w:r>
      <w:r>
        <w:t>географии</w:t>
      </w:r>
      <w:r>
        <w:rPr>
          <w:spacing w:val="1"/>
        </w:rPr>
        <w:t xml:space="preserve"> </w:t>
      </w:r>
      <w:r>
        <w:t>сырьевой</w:t>
      </w:r>
      <w:r>
        <w:rPr>
          <w:spacing w:val="1"/>
        </w:rPr>
        <w:t xml:space="preserve"> </w:t>
      </w:r>
      <w:r>
        <w:t>базы</w:t>
      </w:r>
      <w:r>
        <w:rPr>
          <w:spacing w:val="1"/>
        </w:rPr>
        <w:t xml:space="preserve"> </w:t>
      </w:r>
      <w:r>
        <w:t>(коксующегося угля и железной руды). Ведущие страны – экспортёры и импортёры железной</w:t>
      </w:r>
      <w:r>
        <w:rPr>
          <w:spacing w:val="1"/>
        </w:rPr>
        <w:t xml:space="preserve"> </w:t>
      </w:r>
      <w:r>
        <w:t>руды и коксующегося угля. Современные факторы размещения чёрной металлургии. Ведущие</w:t>
      </w:r>
      <w:r>
        <w:rPr>
          <w:spacing w:val="-57"/>
        </w:rPr>
        <w:t xml:space="preserve"> </w:t>
      </w:r>
      <w:r>
        <w:t>страны – производители и экспортёры стали. Цветная металлургия. Основные группы цветных</w:t>
      </w:r>
      <w:r>
        <w:rPr>
          <w:spacing w:val="-57"/>
        </w:rPr>
        <w:t xml:space="preserve"> </w:t>
      </w:r>
      <w:r>
        <w:t>металлов, особенности географических факторов их размещения. Территориальные различия в</w:t>
      </w:r>
      <w:r>
        <w:rPr>
          <w:spacing w:val="-57"/>
        </w:rPr>
        <w:t xml:space="preserve"> </w:t>
      </w:r>
      <w:r>
        <w:t>выплавке меди, никеля, алюминия. Роль России как одного из ведущих мировых экспортёров</w:t>
      </w:r>
      <w:r>
        <w:rPr>
          <w:spacing w:val="1"/>
        </w:rPr>
        <w:t xml:space="preserve"> </w:t>
      </w:r>
      <w:r>
        <w:t>титана и алюминия. Основные черты географии производства титана, олова, свинца, цинка,</w:t>
      </w:r>
      <w:r>
        <w:rPr>
          <w:spacing w:val="1"/>
        </w:rPr>
        <w:t xml:space="preserve"> </w:t>
      </w:r>
      <w:r>
        <w:t>редкоземельных металлов. Ведущие страны по добыче золота. Влияние чёрной и цветной</w:t>
      </w:r>
      <w:r>
        <w:rPr>
          <w:spacing w:val="1"/>
        </w:rPr>
        <w:t xml:space="preserve"> </w:t>
      </w:r>
      <w:r>
        <w:t>металлургии</w:t>
      </w:r>
      <w:r>
        <w:rPr>
          <w:spacing w:val="2"/>
        </w:rPr>
        <w:t xml:space="preserve"> </w:t>
      </w:r>
      <w:r>
        <w:t>на</w:t>
      </w:r>
      <w:r>
        <w:rPr>
          <w:spacing w:val="-4"/>
        </w:rPr>
        <w:t xml:space="preserve"> </w:t>
      </w:r>
      <w:r>
        <w:t>окружающую среду.</w:t>
      </w:r>
    </w:p>
    <w:p w14:paraId="4B5E15E8" w14:textId="77777777" w:rsidR="00733630" w:rsidRDefault="00632EAB">
      <w:pPr>
        <w:pStyle w:val="a3"/>
        <w:spacing w:line="360" w:lineRule="auto"/>
        <w:ind w:right="699"/>
      </w:pPr>
      <w:r>
        <w:t>Машиностроение</w:t>
      </w:r>
      <w:r>
        <w:rPr>
          <w:spacing w:val="1"/>
        </w:rPr>
        <w:t xml:space="preserve"> </w:t>
      </w:r>
      <w:r>
        <w:t>как</w:t>
      </w:r>
      <w:r>
        <w:rPr>
          <w:spacing w:val="1"/>
        </w:rPr>
        <w:t xml:space="preserve"> </w:t>
      </w:r>
      <w:r>
        <w:t>ведущая</w:t>
      </w:r>
      <w:r>
        <w:rPr>
          <w:spacing w:val="1"/>
        </w:rPr>
        <w:t xml:space="preserve"> </w:t>
      </w:r>
      <w:r>
        <w:t>отрасль</w:t>
      </w:r>
      <w:r>
        <w:rPr>
          <w:spacing w:val="1"/>
        </w:rPr>
        <w:t xml:space="preserve"> </w:t>
      </w:r>
      <w:r>
        <w:t>мировой</w:t>
      </w:r>
      <w:r>
        <w:rPr>
          <w:spacing w:val="1"/>
        </w:rPr>
        <w:t xml:space="preserve"> </w:t>
      </w:r>
      <w:r>
        <w:t>промышленности.</w:t>
      </w:r>
      <w:r>
        <w:rPr>
          <w:spacing w:val="1"/>
        </w:rPr>
        <w:t xml:space="preserve"> </w:t>
      </w:r>
      <w:r>
        <w:t>Главные</w:t>
      </w:r>
      <w:r>
        <w:rPr>
          <w:spacing w:val="1"/>
        </w:rPr>
        <w:t xml:space="preserve"> </w:t>
      </w:r>
      <w:r>
        <w:t>машиностроительные</w:t>
      </w:r>
      <w:r>
        <w:rPr>
          <w:spacing w:val="1"/>
        </w:rPr>
        <w:t xml:space="preserve"> </w:t>
      </w:r>
      <w:r>
        <w:t>районы</w:t>
      </w:r>
      <w:r>
        <w:rPr>
          <w:spacing w:val="1"/>
        </w:rPr>
        <w:t xml:space="preserve"> </w:t>
      </w:r>
      <w:r>
        <w:t>мира.</w:t>
      </w:r>
      <w:r>
        <w:rPr>
          <w:spacing w:val="1"/>
        </w:rPr>
        <w:t xml:space="preserve"> </w:t>
      </w:r>
      <w:r>
        <w:t>Ведущие</w:t>
      </w:r>
      <w:r>
        <w:rPr>
          <w:spacing w:val="1"/>
        </w:rPr>
        <w:t xml:space="preserve"> </w:t>
      </w:r>
      <w:r>
        <w:t>отрасли</w:t>
      </w:r>
      <w:r>
        <w:rPr>
          <w:spacing w:val="1"/>
        </w:rPr>
        <w:t xml:space="preserve"> </w:t>
      </w:r>
      <w:r>
        <w:t>мирового</w:t>
      </w:r>
      <w:r>
        <w:rPr>
          <w:spacing w:val="1"/>
        </w:rPr>
        <w:t xml:space="preserve"> </w:t>
      </w:r>
      <w:r>
        <w:t>машиностроения:</w:t>
      </w:r>
      <w:r>
        <w:rPr>
          <w:spacing w:val="1"/>
        </w:rPr>
        <w:t xml:space="preserve"> </w:t>
      </w:r>
      <w:r>
        <w:t>общее</w:t>
      </w:r>
      <w:r>
        <w:rPr>
          <w:spacing w:val="1"/>
        </w:rPr>
        <w:t xml:space="preserve"> </w:t>
      </w:r>
      <w:r>
        <w:t>машиностроение,</w:t>
      </w:r>
      <w:r>
        <w:rPr>
          <w:spacing w:val="1"/>
        </w:rPr>
        <w:t xml:space="preserve"> </w:t>
      </w:r>
      <w:r>
        <w:t>станкостроение,</w:t>
      </w:r>
      <w:r>
        <w:rPr>
          <w:spacing w:val="1"/>
        </w:rPr>
        <w:t xml:space="preserve"> </w:t>
      </w:r>
      <w:r>
        <w:t>транспортное</w:t>
      </w:r>
      <w:r>
        <w:rPr>
          <w:spacing w:val="1"/>
        </w:rPr>
        <w:t xml:space="preserve"> </w:t>
      </w:r>
      <w:r>
        <w:t>машиностроение,</w:t>
      </w:r>
      <w:r>
        <w:rPr>
          <w:spacing w:val="1"/>
        </w:rPr>
        <w:t xml:space="preserve"> </w:t>
      </w:r>
      <w:r>
        <w:t>электронная</w:t>
      </w:r>
      <w:r>
        <w:rPr>
          <w:spacing w:val="1"/>
        </w:rPr>
        <w:t xml:space="preserve"> </w:t>
      </w:r>
      <w:r>
        <w:t>и</w:t>
      </w:r>
      <w:r>
        <w:rPr>
          <w:spacing w:val="1"/>
        </w:rPr>
        <w:t xml:space="preserve"> </w:t>
      </w:r>
      <w:r>
        <w:t>электротехническая. Автомобилестроение мира. Авиакосмическая промышленность. Ведущие</w:t>
      </w:r>
      <w:r>
        <w:rPr>
          <w:spacing w:val="-57"/>
        </w:rPr>
        <w:t xml:space="preserve"> </w:t>
      </w:r>
      <w:r>
        <w:t>страны</w:t>
      </w:r>
      <w:r>
        <w:rPr>
          <w:spacing w:val="1"/>
        </w:rPr>
        <w:t xml:space="preserve"> </w:t>
      </w:r>
      <w:r>
        <w:t>по</w:t>
      </w:r>
      <w:r>
        <w:rPr>
          <w:spacing w:val="1"/>
        </w:rPr>
        <w:t xml:space="preserve"> </w:t>
      </w:r>
      <w:r>
        <w:t>производству</w:t>
      </w:r>
      <w:r>
        <w:rPr>
          <w:spacing w:val="1"/>
        </w:rPr>
        <w:t xml:space="preserve"> </w:t>
      </w:r>
      <w:r>
        <w:t>авиационной</w:t>
      </w:r>
      <w:r>
        <w:rPr>
          <w:spacing w:val="1"/>
        </w:rPr>
        <w:t xml:space="preserve"> </w:t>
      </w:r>
      <w:r>
        <w:t>техники.</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авиакосмическом</w:t>
      </w:r>
      <w:r>
        <w:rPr>
          <w:spacing w:val="1"/>
        </w:rPr>
        <w:t xml:space="preserve"> </w:t>
      </w:r>
      <w:r>
        <w:t>машиностроении.</w:t>
      </w:r>
      <w:r>
        <w:rPr>
          <w:spacing w:val="1"/>
        </w:rPr>
        <w:t xml:space="preserve"> </w:t>
      </w:r>
      <w:r>
        <w:t>Судостроение.</w:t>
      </w:r>
      <w:r>
        <w:rPr>
          <w:spacing w:val="1"/>
        </w:rPr>
        <w:t xml:space="preserve"> </w:t>
      </w:r>
      <w:r>
        <w:t>Концентрация</w:t>
      </w:r>
      <w:r>
        <w:rPr>
          <w:spacing w:val="1"/>
        </w:rPr>
        <w:t xml:space="preserve"> </w:t>
      </w:r>
      <w:r>
        <w:t>производства</w:t>
      </w:r>
      <w:r>
        <w:rPr>
          <w:spacing w:val="1"/>
        </w:rPr>
        <w:t xml:space="preserve"> </w:t>
      </w:r>
      <w:r>
        <w:t>в странах</w:t>
      </w:r>
      <w:r>
        <w:rPr>
          <w:spacing w:val="1"/>
        </w:rPr>
        <w:t xml:space="preserve"> </w:t>
      </w:r>
      <w:r>
        <w:t>Азии.</w:t>
      </w:r>
      <w:r>
        <w:rPr>
          <w:spacing w:val="1"/>
        </w:rPr>
        <w:t xml:space="preserve"> </w:t>
      </w:r>
      <w:r>
        <w:t>Электроника</w:t>
      </w:r>
      <w:r>
        <w:rPr>
          <w:spacing w:val="1"/>
        </w:rPr>
        <w:t xml:space="preserve"> </w:t>
      </w:r>
      <w:r>
        <w:t>и</w:t>
      </w:r>
      <w:r>
        <w:rPr>
          <w:spacing w:val="1"/>
        </w:rPr>
        <w:t xml:space="preserve"> </w:t>
      </w:r>
      <w:r>
        <w:t>электротехника.</w:t>
      </w:r>
      <w:r>
        <w:rPr>
          <w:spacing w:val="1"/>
        </w:rPr>
        <w:t xml:space="preserve"> </w:t>
      </w:r>
      <w:r>
        <w:t>Территориальная</w:t>
      </w:r>
      <w:r>
        <w:rPr>
          <w:spacing w:val="1"/>
        </w:rPr>
        <w:t xml:space="preserve"> </w:t>
      </w:r>
      <w:r>
        <w:t>структура</w:t>
      </w:r>
      <w:r>
        <w:rPr>
          <w:spacing w:val="1"/>
        </w:rPr>
        <w:t xml:space="preserve"> </w:t>
      </w:r>
      <w:r>
        <w:t>производства</w:t>
      </w:r>
      <w:r>
        <w:rPr>
          <w:spacing w:val="1"/>
        </w:rPr>
        <w:t xml:space="preserve"> </w:t>
      </w:r>
      <w:r>
        <w:t>микропроцессоров,</w:t>
      </w:r>
      <w:r>
        <w:rPr>
          <w:spacing w:val="1"/>
        </w:rPr>
        <w:t xml:space="preserve"> </w:t>
      </w:r>
      <w:r>
        <w:t>компьютеров</w:t>
      </w:r>
      <w:r>
        <w:rPr>
          <w:spacing w:val="1"/>
        </w:rPr>
        <w:t xml:space="preserve"> </w:t>
      </w:r>
      <w:r>
        <w:t>и</w:t>
      </w:r>
      <w:r>
        <w:rPr>
          <w:spacing w:val="1"/>
        </w:rPr>
        <w:t xml:space="preserve"> </w:t>
      </w:r>
      <w:r>
        <w:t>бытовой</w:t>
      </w:r>
      <w:r>
        <w:rPr>
          <w:spacing w:val="1"/>
        </w:rPr>
        <w:t xml:space="preserve"> </w:t>
      </w:r>
      <w:r>
        <w:t>техники.</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оборонно-промышленном</w:t>
      </w:r>
      <w:r>
        <w:rPr>
          <w:spacing w:val="2"/>
        </w:rPr>
        <w:t xml:space="preserve"> </w:t>
      </w:r>
      <w:r>
        <w:t>комплексе.</w:t>
      </w:r>
    </w:p>
    <w:p w14:paraId="737B396C" w14:textId="77777777" w:rsidR="00733630" w:rsidRDefault="00632EAB">
      <w:pPr>
        <w:pStyle w:val="a3"/>
        <w:spacing w:before="3" w:line="360" w:lineRule="auto"/>
        <w:ind w:right="710"/>
      </w:pPr>
      <w:r>
        <w:t>Химический</w:t>
      </w:r>
      <w:r>
        <w:rPr>
          <w:spacing w:val="1"/>
        </w:rPr>
        <w:t xml:space="preserve"> </w:t>
      </w:r>
      <w:r>
        <w:t>комплекс</w:t>
      </w:r>
      <w:r>
        <w:rPr>
          <w:spacing w:val="1"/>
        </w:rPr>
        <w:t xml:space="preserve"> </w:t>
      </w:r>
      <w:r>
        <w:t>мира.</w:t>
      </w:r>
      <w:r>
        <w:rPr>
          <w:spacing w:val="1"/>
        </w:rPr>
        <w:t xml:space="preserve"> </w:t>
      </w:r>
      <w:r>
        <w:t>География</w:t>
      </w:r>
      <w:r>
        <w:rPr>
          <w:spacing w:val="1"/>
        </w:rPr>
        <w:t xml:space="preserve"> </w:t>
      </w:r>
      <w:r>
        <w:t>производства</w:t>
      </w:r>
      <w:r>
        <w:rPr>
          <w:spacing w:val="1"/>
        </w:rPr>
        <w:t xml:space="preserve"> </w:t>
      </w:r>
      <w:r>
        <w:t>минеральных</w:t>
      </w:r>
      <w:r>
        <w:rPr>
          <w:spacing w:val="1"/>
        </w:rPr>
        <w:t xml:space="preserve"> </w:t>
      </w:r>
      <w:r>
        <w:t>удобрений</w:t>
      </w:r>
      <w:r>
        <w:rPr>
          <w:spacing w:val="1"/>
        </w:rPr>
        <w:t xml:space="preserve"> </w:t>
      </w:r>
      <w:r>
        <w:t>и</w:t>
      </w:r>
      <w:r>
        <w:rPr>
          <w:spacing w:val="1"/>
        </w:rPr>
        <w:t xml:space="preserve"> </w:t>
      </w:r>
      <w:r>
        <w:t>продукции химии органического синтеза. Место России в мировом производстве химических</w:t>
      </w:r>
      <w:r>
        <w:rPr>
          <w:spacing w:val="1"/>
        </w:rPr>
        <w:t xml:space="preserve"> </w:t>
      </w:r>
      <w:r>
        <w:t>удобрений.</w:t>
      </w:r>
      <w:r>
        <w:rPr>
          <w:spacing w:val="1"/>
        </w:rPr>
        <w:t xml:space="preserve"> </w:t>
      </w:r>
      <w:r>
        <w:t>Фармацевтическая</w:t>
      </w:r>
      <w:r>
        <w:rPr>
          <w:spacing w:val="1"/>
        </w:rPr>
        <w:t xml:space="preserve"> </w:t>
      </w:r>
      <w:r>
        <w:t>промышленность</w:t>
      </w:r>
      <w:r>
        <w:rPr>
          <w:spacing w:val="1"/>
        </w:rPr>
        <w:t xml:space="preserve"> </w:t>
      </w:r>
      <w:r>
        <w:t>как</w:t>
      </w:r>
      <w:r>
        <w:rPr>
          <w:spacing w:val="1"/>
        </w:rPr>
        <w:t xml:space="preserve"> </w:t>
      </w:r>
      <w:r>
        <w:t>наиболее</w:t>
      </w:r>
      <w:r>
        <w:rPr>
          <w:spacing w:val="1"/>
        </w:rPr>
        <w:t xml:space="preserve"> </w:t>
      </w:r>
      <w:r>
        <w:t>инновационная</w:t>
      </w:r>
      <w:r>
        <w:rPr>
          <w:spacing w:val="1"/>
        </w:rPr>
        <w:t xml:space="preserve"> </w:t>
      </w:r>
      <w:r>
        <w:t>и</w:t>
      </w:r>
      <w:r>
        <w:rPr>
          <w:spacing w:val="1"/>
        </w:rPr>
        <w:t xml:space="preserve"> </w:t>
      </w:r>
      <w:r>
        <w:t>технологически</w:t>
      </w:r>
      <w:r>
        <w:rPr>
          <w:spacing w:val="2"/>
        </w:rPr>
        <w:t xml:space="preserve"> </w:t>
      </w:r>
      <w:r>
        <w:t>развитая</w:t>
      </w:r>
      <w:r>
        <w:rPr>
          <w:spacing w:val="-3"/>
        </w:rPr>
        <w:t xml:space="preserve"> </w:t>
      </w:r>
      <w:r>
        <w:t>отрасль</w:t>
      </w:r>
      <w:r>
        <w:rPr>
          <w:spacing w:val="-2"/>
        </w:rPr>
        <w:t xml:space="preserve"> </w:t>
      </w:r>
      <w:r>
        <w:t>комплекса.</w:t>
      </w:r>
    </w:p>
    <w:p w14:paraId="5956E3C3" w14:textId="77777777" w:rsidR="00733630" w:rsidRDefault="00632EAB">
      <w:pPr>
        <w:pStyle w:val="a3"/>
        <w:spacing w:before="1" w:line="360" w:lineRule="auto"/>
        <w:ind w:right="708"/>
      </w:pPr>
      <w:r>
        <w:t>Лесопромышленный комплекс мира. Различия в обеспеченности лесными ресурсами</w:t>
      </w:r>
      <w:r>
        <w:rPr>
          <w:spacing w:val="1"/>
        </w:rPr>
        <w:t xml:space="preserve"> </w:t>
      </w:r>
      <w:r>
        <w:rPr>
          <w:spacing w:val="-1"/>
        </w:rPr>
        <w:t>стран</w:t>
      </w:r>
      <w:r>
        <w:rPr>
          <w:spacing w:val="-8"/>
        </w:rPr>
        <w:t xml:space="preserve"> </w:t>
      </w:r>
      <w:r>
        <w:rPr>
          <w:spacing w:val="-1"/>
        </w:rPr>
        <w:t>мира.</w:t>
      </w:r>
      <w:r>
        <w:rPr>
          <w:spacing w:val="-11"/>
        </w:rPr>
        <w:t xml:space="preserve"> </w:t>
      </w:r>
      <w:r>
        <w:rPr>
          <w:spacing w:val="-1"/>
        </w:rPr>
        <w:t>Региональные</w:t>
      </w:r>
      <w:r>
        <w:rPr>
          <w:spacing w:val="-14"/>
        </w:rPr>
        <w:t xml:space="preserve"> </w:t>
      </w:r>
      <w:r>
        <w:rPr>
          <w:spacing w:val="-1"/>
        </w:rPr>
        <w:t>различия</w:t>
      </w:r>
      <w:r>
        <w:rPr>
          <w:spacing w:val="-13"/>
        </w:rPr>
        <w:t xml:space="preserve"> </w:t>
      </w:r>
      <w:r>
        <w:rPr>
          <w:spacing w:val="-1"/>
        </w:rPr>
        <w:t>в</w:t>
      </w:r>
      <w:r>
        <w:rPr>
          <w:spacing w:val="-12"/>
        </w:rPr>
        <w:t xml:space="preserve"> </w:t>
      </w:r>
      <w:r>
        <w:rPr>
          <w:spacing w:val="-1"/>
        </w:rPr>
        <w:t>производстве</w:t>
      </w:r>
      <w:r>
        <w:rPr>
          <w:spacing w:val="-10"/>
        </w:rPr>
        <w:t xml:space="preserve"> </w:t>
      </w:r>
      <w:r>
        <w:t>продукции</w:t>
      </w:r>
      <w:r>
        <w:rPr>
          <w:spacing w:val="-8"/>
        </w:rPr>
        <w:t xml:space="preserve"> </w:t>
      </w:r>
      <w:r>
        <w:t>лесопромышленного</w:t>
      </w:r>
      <w:r>
        <w:rPr>
          <w:spacing w:val="-9"/>
        </w:rPr>
        <w:t xml:space="preserve"> </w:t>
      </w:r>
      <w:r>
        <w:t>комплекса.</w:t>
      </w:r>
      <w:r>
        <w:rPr>
          <w:spacing w:val="-57"/>
        </w:rPr>
        <w:t xml:space="preserve"> </w:t>
      </w:r>
      <w:r>
        <w:t>Влияние</w:t>
      </w:r>
      <w:r>
        <w:rPr>
          <w:spacing w:val="1"/>
        </w:rPr>
        <w:t xml:space="preserve"> </w:t>
      </w:r>
      <w:r>
        <w:t>отраслей</w:t>
      </w:r>
      <w:r>
        <w:rPr>
          <w:spacing w:val="1"/>
        </w:rPr>
        <w:t xml:space="preserve"> </w:t>
      </w:r>
      <w:r>
        <w:t>лесопромышленного</w:t>
      </w:r>
      <w:r>
        <w:rPr>
          <w:spacing w:val="1"/>
        </w:rPr>
        <w:t xml:space="preserve"> </w:t>
      </w:r>
      <w:r>
        <w:t>комплекса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Лесозаготовительная,</w:t>
      </w:r>
      <w:r>
        <w:rPr>
          <w:spacing w:val="1"/>
        </w:rPr>
        <w:t xml:space="preserve"> </w:t>
      </w:r>
      <w:r>
        <w:t>деревообрабатывающая</w:t>
      </w:r>
      <w:r>
        <w:rPr>
          <w:spacing w:val="1"/>
        </w:rPr>
        <w:t xml:space="preserve"> </w:t>
      </w:r>
      <w:r>
        <w:t>и целлюлозно-бумажная</w:t>
      </w:r>
      <w:r>
        <w:rPr>
          <w:spacing w:val="1"/>
        </w:rPr>
        <w:t xml:space="preserve"> </w:t>
      </w:r>
      <w:r>
        <w:t>промышленность</w:t>
      </w:r>
      <w:r>
        <w:rPr>
          <w:spacing w:val="1"/>
        </w:rPr>
        <w:t xml:space="preserve"> </w:t>
      </w:r>
      <w:r>
        <w:t>России,</w:t>
      </w:r>
      <w:r>
        <w:rPr>
          <w:spacing w:val="-2"/>
        </w:rPr>
        <w:t xml:space="preserve"> </w:t>
      </w:r>
      <w:r>
        <w:t>их</w:t>
      </w:r>
      <w:r>
        <w:rPr>
          <w:spacing w:val="-3"/>
        </w:rPr>
        <w:t xml:space="preserve"> </w:t>
      </w:r>
      <w:r>
        <w:t>место</w:t>
      </w:r>
      <w:r>
        <w:rPr>
          <w:spacing w:val="2"/>
        </w:rPr>
        <w:t xml:space="preserve"> </w:t>
      </w:r>
      <w:r>
        <w:t>в</w:t>
      </w:r>
      <w:r>
        <w:rPr>
          <w:spacing w:val="-1"/>
        </w:rPr>
        <w:t xml:space="preserve"> </w:t>
      </w:r>
      <w:r>
        <w:t>экономике</w:t>
      </w:r>
      <w:r>
        <w:rPr>
          <w:spacing w:val="1"/>
        </w:rPr>
        <w:t xml:space="preserve"> </w:t>
      </w:r>
      <w:r>
        <w:t>страны.</w:t>
      </w:r>
    </w:p>
    <w:p w14:paraId="756C8FAC" w14:textId="77777777" w:rsidR="00733630" w:rsidRDefault="00632EAB">
      <w:pPr>
        <w:pStyle w:val="a3"/>
        <w:spacing w:line="360" w:lineRule="auto"/>
        <w:ind w:right="696"/>
      </w:pPr>
      <w:r>
        <w:t>Лёгкая</w:t>
      </w:r>
      <w:r>
        <w:rPr>
          <w:spacing w:val="1"/>
        </w:rPr>
        <w:t xml:space="preserve"> </w:t>
      </w:r>
      <w:r>
        <w:t>и</w:t>
      </w:r>
      <w:r>
        <w:rPr>
          <w:spacing w:val="1"/>
        </w:rPr>
        <w:t xml:space="preserve"> </w:t>
      </w:r>
      <w:r>
        <w:t>пищевая</w:t>
      </w:r>
      <w:r>
        <w:rPr>
          <w:spacing w:val="1"/>
        </w:rPr>
        <w:t xml:space="preserve"> </w:t>
      </w:r>
      <w:r>
        <w:t>промышленность</w:t>
      </w:r>
      <w:r>
        <w:rPr>
          <w:spacing w:val="1"/>
        </w:rPr>
        <w:t xml:space="preserve"> </w:t>
      </w:r>
      <w:r>
        <w:t>мира.</w:t>
      </w:r>
      <w:r>
        <w:rPr>
          <w:spacing w:val="1"/>
        </w:rPr>
        <w:t xml:space="preserve"> </w:t>
      </w:r>
      <w:r>
        <w:t>Крупнейшие</w:t>
      </w:r>
      <w:r>
        <w:rPr>
          <w:spacing w:val="1"/>
        </w:rPr>
        <w:t xml:space="preserve"> </w:t>
      </w:r>
      <w:r>
        <w:t>страны</w:t>
      </w:r>
      <w:r>
        <w:rPr>
          <w:spacing w:val="1"/>
        </w:rPr>
        <w:t xml:space="preserve"> </w:t>
      </w:r>
      <w:r>
        <w:t>–</w:t>
      </w:r>
      <w:r>
        <w:rPr>
          <w:spacing w:val="1"/>
        </w:rPr>
        <w:t xml:space="preserve"> </w:t>
      </w:r>
      <w:r>
        <w:t>производители</w:t>
      </w:r>
      <w:r>
        <w:rPr>
          <w:spacing w:val="1"/>
        </w:rPr>
        <w:t xml:space="preserve"> </w:t>
      </w:r>
      <w:r>
        <w:t>текстильной</w:t>
      </w:r>
      <w:r>
        <w:rPr>
          <w:spacing w:val="1"/>
        </w:rPr>
        <w:t xml:space="preserve"> </w:t>
      </w:r>
      <w:r>
        <w:t>продукции.</w:t>
      </w:r>
      <w:r>
        <w:rPr>
          <w:spacing w:val="1"/>
        </w:rPr>
        <w:t xml:space="preserve"> </w:t>
      </w:r>
      <w:r>
        <w:t>Особенности</w:t>
      </w:r>
      <w:r>
        <w:rPr>
          <w:spacing w:val="1"/>
        </w:rPr>
        <w:t xml:space="preserve"> </w:t>
      </w:r>
      <w:r>
        <w:t>размещения</w:t>
      </w:r>
      <w:r>
        <w:rPr>
          <w:spacing w:val="1"/>
        </w:rPr>
        <w:t xml:space="preserve"> </w:t>
      </w:r>
      <w:r>
        <w:t>производств</w:t>
      </w:r>
      <w:r>
        <w:rPr>
          <w:spacing w:val="1"/>
        </w:rPr>
        <w:t xml:space="preserve"> </w:t>
      </w:r>
      <w:r>
        <w:t>кожевенно-обувной</w:t>
      </w:r>
      <w:r>
        <w:rPr>
          <w:spacing w:val="1"/>
        </w:rPr>
        <w:t xml:space="preserve"> </w:t>
      </w:r>
      <w:r>
        <w:t>промышленности.</w:t>
      </w:r>
      <w:r>
        <w:rPr>
          <w:spacing w:val="34"/>
        </w:rPr>
        <w:t xml:space="preserve"> </w:t>
      </w:r>
      <w:r>
        <w:t>Особенности</w:t>
      </w:r>
      <w:r>
        <w:rPr>
          <w:spacing w:val="35"/>
        </w:rPr>
        <w:t xml:space="preserve"> </w:t>
      </w:r>
      <w:r>
        <w:t>структуры</w:t>
      </w:r>
      <w:r>
        <w:rPr>
          <w:spacing w:val="40"/>
        </w:rPr>
        <w:t xml:space="preserve"> </w:t>
      </w:r>
      <w:r>
        <w:t>потребления</w:t>
      </w:r>
      <w:r>
        <w:rPr>
          <w:spacing w:val="37"/>
        </w:rPr>
        <w:t xml:space="preserve"> </w:t>
      </w:r>
      <w:r>
        <w:t>и</w:t>
      </w:r>
      <w:r>
        <w:rPr>
          <w:spacing w:val="1"/>
        </w:rPr>
        <w:t xml:space="preserve"> </w:t>
      </w:r>
      <w:r>
        <w:t>производства</w:t>
      </w:r>
      <w:r>
        <w:rPr>
          <w:spacing w:val="32"/>
        </w:rPr>
        <w:t xml:space="preserve"> </w:t>
      </w:r>
      <w:r>
        <w:t>продукции</w:t>
      </w:r>
      <w:r>
        <w:rPr>
          <w:spacing w:val="38"/>
        </w:rPr>
        <w:t xml:space="preserve"> </w:t>
      </w:r>
      <w:r>
        <w:t>пищевой</w:t>
      </w:r>
    </w:p>
    <w:p w14:paraId="60D09F89" w14:textId="77777777" w:rsidR="00733630" w:rsidRDefault="00733630">
      <w:pPr>
        <w:spacing w:line="360" w:lineRule="auto"/>
        <w:sectPr w:rsidR="00733630">
          <w:pgSz w:w="11910" w:h="16840"/>
          <w:pgMar w:top="620" w:right="140" w:bottom="1140" w:left="940" w:header="0" w:footer="870" w:gutter="0"/>
          <w:cols w:space="720"/>
        </w:sectPr>
      </w:pPr>
    </w:p>
    <w:p w14:paraId="3E8533E5" w14:textId="77777777" w:rsidR="00733630" w:rsidRDefault="00632EAB">
      <w:pPr>
        <w:pStyle w:val="a3"/>
        <w:spacing w:before="64"/>
        <w:ind w:firstLine="0"/>
        <w:jc w:val="left"/>
      </w:pPr>
      <w:r>
        <w:t>промышленности</w:t>
      </w:r>
      <w:r>
        <w:rPr>
          <w:spacing w:val="-2"/>
        </w:rPr>
        <w:t xml:space="preserve"> </w:t>
      </w:r>
      <w:r>
        <w:t>в</w:t>
      </w:r>
      <w:r>
        <w:rPr>
          <w:spacing w:val="-2"/>
        </w:rPr>
        <w:t xml:space="preserve"> </w:t>
      </w:r>
      <w:r>
        <w:t>странах</w:t>
      </w:r>
      <w:r>
        <w:rPr>
          <w:spacing w:val="-4"/>
        </w:rPr>
        <w:t xml:space="preserve"> </w:t>
      </w:r>
      <w:r>
        <w:t>мира.</w:t>
      </w:r>
    </w:p>
    <w:p w14:paraId="1724ABF7" w14:textId="77777777" w:rsidR="00733630" w:rsidRDefault="00632EAB">
      <w:pPr>
        <w:pStyle w:val="a3"/>
        <w:spacing w:before="137"/>
        <w:ind w:left="1048" w:firstLine="0"/>
        <w:jc w:val="left"/>
      </w:pPr>
      <w:r>
        <w:t>Практические</w:t>
      </w:r>
      <w:r>
        <w:rPr>
          <w:spacing w:val="-3"/>
        </w:rPr>
        <w:t xml:space="preserve"> </w:t>
      </w:r>
      <w:r>
        <w:t>работы.</w:t>
      </w:r>
    </w:p>
    <w:p w14:paraId="74E5D90D" w14:textId="77777777" w:rsidR="00733630" w:rsidRDefault="00632EAB" w:rsidP="00650BD9">
      <w:pPr>
        <w:pStyle w:val="a6"/>
        <w:numPr>
          <w:ilvl w:val="0"/>
          <w:numId w:val="36"/>
        </w:numPr>
        <w:tabs>
          <w:tab w:val="left" w:pos="1375"/>
        </w:tabs>
        <w:spacing w:before="137" w:line="360" w:lineRule="auto"/>
        <w:ind w:right="705" w:firstLine="710"/>
        <w:rPr>
          <w:sz w:val="24"/>
        </w:rPr>
      </w:pPr>
      <w:r>
        <w:rPr>
          <w:sz w:val="24"/>
        </w:rPr>
        <w:t>Сравнение</w:t>
      </w:r>
      <w:r>
        <w:rPr>
          <w:spacing w:val="28"/>
          <w:sz w:val="24"/>
        </w:rPr>
        <w:t xml:space="preserve"> </w:t>
      </w:r>
      <w:r>
        <w:rPr>
          <w:sz w:val="24"/>
        </w:rPr>
        <w:t>эффективности</w:t>
      </w:r>
      <w:r>
        <w:rPr>
          <w:spacing w:val="30"/>
          <w:sz w:val="24"/>
        </w:rPr>
        <w:t xml:space="preserve"> </w:t>
      </w:r>
      <w:r>
        <w:rPr>
          <w:sz w:val="24"/>
        </w:rPr>
        <w:t>различных</w:t>
      </w:r>
      <w:r>
        <w:rPr>
          <w:spacing w:val="28"/>
          <w:sz w:val="24"/>
        </w:rPr>
        <w:t xml:space="preserve"> </w:t>
      </w:r>
      <w:r>
        <w:rPr>
          <w:sz w:val="24"/>
        </w:rPr>
        <w:t>типов</w:t>
      </w:r>
      <w:r>
        <w:rPr>
          <w:spacing w:val="35"/>
          <w:sz w:val="24"/>
        </w:rPr>
        <w:t xml:space="preserve"> </w:t>
      </w:r>
      <w:r>
        <w:rPr>
          <w:sz w:val="24"/>
        </w:rPr>
        <w:t>ВИЭ</w:t>
      </w:r>
      <w:r>
        <w:rPr>
          <w:spacing w:val="28"/>
          <w:sz w:val="24"/>
        </w:rPr>
        <w:t xml:space="preserve"> </w:t>
      </w:r>
      <w:r>
        <w:rPr>
          <w:sz w:val="24"/>
        </w:rPr>
        <w:t>на</w:t>
      </w:r>
      <w:r>
        <w:rPr>
          <w:spacing w:val="23"/>
          <w:sz w:val="24"/>
        </w:rPr>
        <w:t xml:space="preserve"> </w:t>
      </w:r>
      <w:r>
        <w:rPr>
          <w:sz w:val="24"/>
        </w:rPr>
        <w:t>основе</w:t>
      </w:r>
      <w:r>
        <w:rPr>
          <w:spacing w:val="29"/>
          <w:sz w:val="24"/>
        </w:rPr>
        <w:t xml:space="preserve"> </w:t>
      </w:r>
      <w:r>
        <w:rPr>
          <w:sz w:val="24"/>
        </w:rPr>
        <w:t>анализа</w:t>
      </w:r>
      <w:r>
        <w:rPr>
          <w:spacing w:val="28"/>
          <w:sz w:val="24"/>
        </w:rPr>
        <w:t xml:space="preserve"> </w:t>
      </w:r>
      <w:r>
        <w:rPr>
          <w:sz w:val="24"/>
        </w:rPr>
        <w:t>данных</w:t>
      </w:r>
      <w:r>
        <w:rPr>
          <w:spacing w:val="24"/>
          <w:sz w:val="24"/>
        </w:rPr>
        <w:t xml:space="preserve"> </w:t>
      </w:r>
      <w:r>
        <w:rPr>
          <w:sz w:val="24"/>
        </w:rPr>
        <w:t>об</w:t>
      </w:r>
      <w:r>
        <w:rPr>
          <w:spacing w:val="26"/>
          <w:sz w:val="24"/>
        </w:rPr>
        <w:t xml:space="preserve"> </w:t>
      </w:r>
      <w:r>
        <w:rPr>
          <w:sz w:val="24"/>
        </w:rPr>
        <w:t>их</w:t>
      </w:r>
      <w:r>
        <w:rPr>
          <w:spacing w:val="-57"/>
          <w:sz w:val="24"/>
        </w:rPr>
        <w:t xml:space="preserve"> </w:t>
      </w:r>
      <w:r>
        <w:rPr>
          <w:sz w:val="24"/>
        </w:rPr>
        <w:t>энергетической</w:t>
      </w:r>
      <w:r>
        <w:rPr>
          <w:spacing w:val="-3"/>
          <w:sz w:val="24"/>
        </w:rPr>
        <w:t xml:space="preserve"> </w:t>
      </w:r>
      <w:r>
        <w:rPr>
          <w:sz w:val="24"/>
        </w:rPr>
        <w:t>и</w:t>
      </w:r>
      <w:r>
        <w:rPr>
          <w:spacing w:val="3"/>
          <w:sz w:val="24"/>
        </w:rPr>
        <w:t xml:space="preserve"> </w:t>
      </w:r>
      <w:r>
        <w:rPr>
          <w:sz w:val="24"/>
        </w:rPr>
        <w:t>экономической</w:t>
      </w:r>
      <w:r>
        <w:rPr>
          <w:spacing w:val="3"/>
          <w:sz w:val="24"/>
        </w:rPr>
        <w:t xml:space="preserve"> </w:t>
      </w:r>
      <w:r>
        <w:rPr>
          <w:sz w:val="24"/>
        </w:rPr>
        <w:t>рентабельности.</w:t>
      </w:r>
    </w:p>
    <w:p w14:paraId="30C4BC03" w14:textId="77777777" w:rsidR="00733630" w:rsidRDefault="00632EAB" w:rsidP="00650BD9">
      <w:pPr>
        <w:pStyle w:val="a6"/>
        <w:numPr>
          <w:ilvl w:val="0"/>
          <w:numId w:val="36"/>
        </w:numPr>
        <w:tabs>
          <w:tab w:val="left" w:pos="1375"/>
        </w:tabs>
        <w:spacing w:before="3" w:line="360" w:lineRule="auto"/>
        <w:ind w:right="708" w:firstLine="710"/>
        <w:rPr>
          <w:sz w:val="24"/>
        </w:rPr>
      </w:pPr>
      <w:r>
        <w:rPr>
          <w:sz w:val="24"/>
        </w:rPr>
        <w:t>Подготовка</w:t>
      </w:r>
      <w:r>
        <w:rPr>
          <w:spacing w:val="46"/>
          <w:sz w:val="24"/>
        </w:rPr>
        <w:t xml:space="preserve"> </w:t>
      </w:r>
      <w:r>
        <w:rPr>
          <w:sz w:val="24"/>
        </w:rPr>
        <w:t>эссе</w:t>
      </w:r>
      <w:r>
        <w:rPr>
          <w:spacing w:val="47"/>
          <w:sz w:val="24"/>
        </w:rPr>
        <w:t xml:space="preserve"> </w:t>
      </w:r>
      <w:r>
        <w:rPr>
          <w:sz w:val="24"/>
        </w:rPr>
        <w:t>на</w:t>
      </w:r>
      <w:r>
        <w:rPr>
          <w:spacing w:val="47"/>
          <w:sz w:val="24"/>
        </w:rPr>
        <w:t xml:space="preserve"> </w:t>
      </w:r>
      <w:r>
        <w:rPr>
          <w:sz w:val="24"/>
        </w:rPr>
        <w:t>тему</w:t>
      </w:r>
      <w:r>
        <w:rPr>
          <w:spacing w:val="38"/>
          <w:sz w:val="24"/>
        </w:rPr>
        <w:t xml:space="preserve"> </w:t>
      </w:r>
      <w:r>
        <w:rPr>
          <w:sz w:val="24"/>
        </w:rPr>
        <w:t>«Не</w:t>
      </w:r>
      <w:r>
        <w:rPr>
          <w:spacing w:val="46"/>
          <w:sz w:val="24"/>
        </w:rPr>
        <w:t xml:space="preserve"> </w:t>
      </w:r>
      <w:r>
        <w:rPr>
          <w:sz w:val="24"/>
        </w:rPr>
        <w:t>слишком</w:t>
      </w:r>
      <w:r>
        <w:rPr>
          <w:spacing w:val="44"/>
          <w:sz w:val="24"/>
        </w:rPr>
        <w:t xml:space="preserve"> </w:t>
      </w:r>
      <w:r>
        <w:rPr>
          <w:sz w:val="24"/>
        </w:rPr>
        <w:t>ли</w:t>
      </w:r>
      <w:r>
        <w:rPr>
          <w:spacing w:val="44"/>
          <w:sz w:val="24"/>
        </w:rPr>
        <w:t xml:space="preserve"> </w:t>
      </w:r>
      <w:r>
        <w:rPr>
          <w:sz w:val="24"/>
        </w:rPr>
        <w:t>высокую</w:t>
      </w:r>
      <w:r>
        <w:rPr>
          <w:spacing w:val="46"/>
          <w:sz w:val="24"/>
        </w:rPr>
        <w:t xml:space="preserve"> </w:t>
      </w:r>
      <w:r>
        <w:rPr>
          <w:sz w:val="24"/>
        </w:rPr>
        <w:t>цену</w:t>
      </w:r>
      <w:r>
        <w:rPr>
          <w:spacing w:val="38"/>
          <w:sz w:val="24"/>
        </w:rPr>
        <w:t xml:space="preserve"> </w:t>
      </w:r>
      <w:r>
        <w:rPr>
          <w:sz w:val="24"/>
        </w:rPr>
        <w:t>человечество</w:t>
      </w:r>
      <w:r>
        <w:rPr>
          <w:spacing w:val="47"/>
          <w:sz w:val="24"/>
        </w:rPr>
        <w:t xml:space="preserve"> </w:t>
      </w:r>
      <w:r>
        <w:rPr>
          <w:sz w:val="24"/>
        </w:rPr>
        <w:t>платит</w:t>
      </w:r>
      <w:r>
        <w:rPr>
          <w:spacing w:val="44"/>
          <w:sz w:val="24"/>
        </w:rPr>
        <w:t xml:space="preserve"> </w:t>
      </w:r>
      <w:r>
        <w:rPr>
          <w:sz w:val="24"/>
        </w:rPr>
        <w:t>за</w:t>
      </w:r>
      <w:r>
        <w:rPr>
          <w:spacing w:val="-57"/>
          <w:sz w:val="24"/>
        </w:rPr>
        <w:t xml:space="preserve"> </w:t>
      </w:r>
      <w:r>
        <w:rPr>
          <w:sz w:val="24"/>
        </w:rPr>
        <w:t>нефть?».</w:t>
      </w:r>
    </w:p>
    <w:p w14:paraId="066D9556" w14:textId="77777777" w:rsidR="00733630" w:rsidRDefault="00632EAB" w:rsidP="00650BD9">
      <w:pPr>
        <w:pStyle w:val="a6"/>
        <w:numPr>
          <w:ilvl w:val="0"/>
          <w:numId w:val="36"/>
        </w:numPr>
        <w:tabs>
          <w:tab w:val="left" w:pos="1042"/>
          <w:tab w:val="left" w:pos="1375"/>
          <w:tab w:val="left" w:pos="2553"/>
          <w:tab w:val="left" w:pos="5573"/>
          <w:tab w:val="left" w:pos="7387"/>
          <w:tab w:val="left" w:pos="8211"/>
        </w:tabs>
        <w:spacing w:line="362" w:lineRule="auto"/>
        <w:ind w:right="700" w:firstLine="710"/>
        <w:jc w:val="right"/>
        <w:rPr>
          <w:sz w:val="24"/>
        </w:rPr>
      </w:pPr>
      <w:r>
        <w:rPr>
          <w:sz w:val="24"/>
        </w:rPr>
        <w:t>Определение специализации отдельных стран мира на отраслях промышленности по</w:t>
      </w:r>
      <w:r>
        <w:rPr>
          <w:spacing w:val="-57"/>
          <w:sz w:val="24"/>
        </w:rPr>
        <w:t xml:space="preserve"> </w:t>
      </w:r>
      <w:r>
        <w:rPr>
          <w:sz w:val="24"/>
        </w:rPr>
        <w:t>данным</w:t>
      </w:r>
      <w:r>
        <w:rPr>
          <w:spacing w:val="-10"/>
          <w:sz w:val="24"/>
        </w:rPr>
        <w:t xml:space="preserve"> </w:t>
      </w:r>
      <w:r>
        <w:rPr>
          <w:sz w:val="24"/>
        </w:rPr>
        <w:t>их</w:t>
      </w:r>
      <w:r>
        <w:rPr>
          <w:spacing w:val="-11"/>
          <w:sz w:val="24"/>
        </w:rPr>
        <w:t xml:space="preserve"> </w:t>
      </w:r>
      <w:r>
        <w:rPr>
          <w:sz w:val="24"/>
        </w:rPr>
        <w:t>производственной</w:t>
      </w:r>
      <w:r>
        <w:rPr>
          <w:spacing w:val="-10"/>
          <w:sz w:val="24"/>
        </w:rPr>
        <w:t xml:space="preserve"> </w:t>
      </w:r>
      <w:r>
        <w:rPr>
          <w:sz w:val="24"/>
        </w:rPr>
        <w:t>статистики</w:t>
      </w:r>
      <w:r>
        <w:rPr>
          <w:spacing w:val="-10"/>
          <w:sz w:val="24"/>
        </w:rPr>
        <w:t xml:space="preserve"> </w:t>
      </w:r>
      <w:r>
        <w:rPr>
          <w:sz w:val="24"/>
        </w:rPr>
        <w:t>и</w:t>
      </w:r>
      <w:r>
        <w:rPr>
          <w:spacing w:val="-10"/>
          <w:sz w:val="24"/>
        </w:rPr>
        <w:t xml:space="preserve"> </w:t>
      </w:r>
      <w:r>
        <w:rPr>
          <w:sz w:val="24"/>
        </w:rPr>
        <w:t>структуры</w:t>
      </w:r>
      <w:r>
        <w:rPr>
          <w:spacing w:val="-5"/>
          <w:sz w:val="24"/>
        </w:rPr>
        <w:t xml:space="preserve"> </w:t>
      </w:r>
      <w:r>
        <w:rPr>
          <w:sz w:val="24"/>
        </w:rPr>
        <w:t>товарного</w:t>
      </w:r>
      <w:r>
        <w:rPr>
          <w:spacing w:val="-6"/>
          <w:sz w:val="24"/>
        </w:rPr>
        <w:t xml:space="preserve"> </w:t>
      </w:r>
      <w:r>
        <w:rPr>
          <w:sz w:val="24"/>
        </w:rPr>
        <w:t>экспорта</w:t>
      </w:r>
      <w:r>
        <w:rPr>
          <w:spacing w:val="-11"/>
          <w:sz w:val="24"/>
        </w:rPr>
        <w:t xml:space="preserve"> </w:t>
      </w:r>
      <w:r>
        <w:rPr>
          <w:sz w:val="24"/>
        </w:rPr>
        <w:t>(по</w:t>
      </w:r>
      <w:r>
        <w:rPr>
          <w:spacing w:val="-7"/>
          <w:sz w:val="24"/>
        </w:rPr>
        <w:t xml:space="preserve"> </w:t>
      </w:r>
      <w:r>
        <w:rPr>
          <w:sz w:val="24"/>
        </w:rPr>
        <w:t>выбору</w:t>
      </w:r>
      <w:r>
        <w:rPr>
          <w:spacing w:val="-11"/>
          <w:sz w:val="24"/>
        </w:rPr>
        <w:t xml:space="preserve"> </w:t>
      </w:r>
      <w:r>
        <w:rPr>
          <w:sz w:val="24"/>
        </w:rPr>
        <w:t>учителя).</w:t>
      </w:r>
      <w:r>
        <w:rPr>
          <w:spacing w:val="-57"/>
          <w:sz w:val="24"/>
        </w:rPr>
        <w:t xml:space="preserve"> </w:t>
      </w:r>
      <w:r>
        <w:rPr>
          <w:sz w:val="24"/>
        </w:rPr>
        <w:t>4).</w:t>
      </w:r>
      <w:r>
        <w:rPr>
          <w:sz w:val="24"/>
        </w:rPr>
        <w:tab/>
        <w:t>Составление</w:t>
      </w:r>
      <w:r>
        <w:rPr>
          <w:sz w:val="24"/>
        </w:rPr>
        <w:tab/>
        <w:t>экономико-географической</w:t>
      </w:r>
      <w:r>
        <w:rPr>
          <w:sz w:val="24"/>
        </w:rPr>
        <w:tab/>
        <w:t>характеристики</w:t>
      </w:r>
      <w:r>
        <w:rPr>
          <w:sz w:val="24"/>
        </w:rPr>
        <w:tab/>
        <w:t>одной</w:t>
      </w:r>
      <w:r>
        <w:rPr>
          <w:sz w:val="24"/>
        </w:rPr>
        <w:tab/>
        <w:t>из</w:t>
      </w:r>
      <w:r>
        <w:rPr>
          <w:spacing w:val="-1"/>
          <w:sz w:val="24"/>
        </w:rPr>
        <w:t xml:space="preserve"> </w:t>
      </w:r>
      <w:r>
        <w:rPr>
          <w:sz w:val="24"/>
        </w:rPr>
        <w:t>отраслей</w:t>
      </w:r>
    </w:p>
    <w:p w14:paraId="3506BA57" w14:textId="77777777" w:rsidR="00733630" w:rsidRDefault="00632EAB">
      <w:pPr>
        <w:pStyle w:val="a3"/>
        <w:spacing w:line="269" w:lineRule="exact"/>
        <w:ind w:firstLine="0"/>
      </w:pPr>
      <w:r>
        <w:t>мировой</w:t>
      </w:r>
      <w:r>
        <w:rPr>
          <w:spacing w:val="-5"/>
        </w:rPr>
        <w:t xml:space="preserve"> </w:t>
      </w:r>
      <w:r>
        <w:t>промышленности</w:t>
      </w:r>
      <w:r>
        <w:rPr>
          <w:spacing w:val="-4"/>
        </w:rPr>
        <w:t xml:space="preserve"> </w:t>
      </w:r>
      <w:r>
        <w:t>(по</w:t>
      </w:r>
      <w:r>
        <w:rPr>
          <w:spacing w:val="-2"/>
        </w:rPr>
        <w:t xml:space="preserve"> </w:t>
      </w:r>
      <w:r>
        <w:t>выбору</w:t>
      </w:r>
      <w:r>
        <w:rPr>
          <w:spacing w:val="-5"/>
        </w:rPr>
        <w:t xml:space="preserve"> </w:t>
      </w:r>
      <w:r>
        <w:t>учителя).</w:t>
      </w:r>
    </w:p>
    <w:p w14:paraId="5E277AFD" w14:textId="77777777" w:rsidR="00733630" w:rsidRDefault="00632EAB">
      <w:pPr>
        <w:pStyle w:val="a3"/>
        <w:spacing w:before="134"/>
        <w:ind w:left="1048" w:firstLine="0"/>
      </w:pPr>
      <w:r>
        <w:t>Тема</w:t>
      </w:r>
      <w:r>
        <w:rPr>
          <w:spacing w:val="-4"/>
        </w:rPr>
        <w:t xml:space="preserve"> </w:t>
      </w:r>
      <w:r>
        <w:t>7.</w:t>
      </w:r>
      <w:r>
        <w:rPr>
          <w:spacing w:val="-4"/>
        </w:rPr>
        <w:t xml:space="preserve"> </w:t>
      </w:r>
      <w:r>
        <w:t>Глобальный</w:t>
      </w:r>
      <w:r>
        <w:rPr>
          <w:spacing w:val="-2"/>
        </w:rPr>
        <w:t xml:space="preserve"> </w:t>
      </w:r>
      <w:r>
        <w:t>рынок</w:t>
      </w:r>
      <w:r>
        <w:rPr>
          <w:spacing w:val="-4"/>
        </w:rPr>
        <w:t xml:space="preserve"> </w:t>
      </w:r>
      <w:r>
        <w:t>услуг и</w:t>
      </w:r>
      <w:r>
        <w:rPr>
          <w:spacing w:val="-1"/>
        </w:rPr>
        <w:t xml:space="preserve"> </w:t>
      </w:r>
      <w:r>
        <w:t>технологий.</w:t>
      </w:r>
    </w:p>
    <w:p w14:paraId="2BA61E84" w14:textId="77777777" w:rsidR="00733630" w:rsidRDefault="00632EAB">
      <w:pPr>
        <w:pStyle w:val="a3"/>
        <w:spacing w:before="137" w:line="362" w:lineRule="auto"/>
        <w:ind w:right="715"/>
      </w:pPr>
      <w:r>
        <w:t>Международные экономические отношения, их виды. Мировой рынок товаров и услуг.</w:t>
      </w:r>
      <w:r>
        <w:rPr>
          <w:spacing w:val="1"/>
        </w:rPr>
        <w:t xml:space="preserve"> </w:t>
      </w:r>
      <w:r>
        <w:t>Классификация</w:t>
      </w:r>
      <w:r>
        <w:rPr>
          <w:spacing w:val="1"/>
        </w:rPr>
        <w:t xml:space="preserve"> </w:t>
      </w:r>
      <w:r>
        <w:t>услуг,</w:t>
      </w:r>
      <w:r>
        <w:rPr>
          <w:spacing w:val="1"/>
        </w:rPr>
        <w:t xml:space="preserve"> </w:t>
      </w:r>
      <w:r>
        <w:t>основные</w:t>
      </w:r>
      <w:r>
        <w:rPr>
          <w:spacing w:val="1"/>
        </w:rPr>
        <w:t xml:space="preserve"> </w:t>
      </w:r>
      <w:r>
        <w:t>способы</w:t>
      </w:r>
      <w:r>
        <w:rPr>
          <w:spacing w:val="1"/>
        </w:rPr>
        <w:t xml:space="preserve"> </w:t>
      </w:r>
      <w:r>
        <w:t>торговли</w:t>
      </w:r>
      <w:r>
        <w:rPr>
          <w:spacing w:val="1"/>
        </w:rPr>
        <w:t xml:space="preserve"> </w:t>
      </w:r>
      <w:r>
        <w:t>услугами.</w:t>
      </w:r>
      <w:r>
        <w:rPr>
          <w:spacing w:val="1"/>
        </w:rPr>
        <w:t xml:space="preserve"> </w:t>
      </w:r>
      <w:r>
        <w:t>Ведущие</w:t>
      </w:r>
      <w:r>
        <w:rPr>
          <w:spacing w:val="1"/>
        </w:rPr>
        <w:t xml:space="preserve"> </w:t>
      </w:r>
      <w:r>
        <w:t>страны</w:t>
      </w:r>
      <w:r>
        <w:rPr>
          <w:spacing w:val="1"/>
        </w:rPr>
        <w:t xml:space="preserve"> </w:t>
      </w:r>
      <w:r>
        <w:t>мира</w:t>
      </w:r>
      <w:r>
        <w:rPr>
          <w:spacing w:val="1"/>
        </w:rPr>
        <w:t xml:space="preserve"> </w:t>
      </w:r>
      <w:r>
        <w:t>по</w:t>
      </w:r>
      <w:r>
        <w:rPr>
          <w:spacing w:val="1"/>
        </w:rPr>
        <w:t xml:space="preserve"> </w:t>
      </w:r>
      <w:r>
        <w:t>экспорту</w:t>
      </w:r>
      <w:r>
        <w:rPr>
          <w:spacing w:val="-9"/>
        </w:rPr>
        <w:t xml:space="preserve"> </w:t>
      </w:r>
      <w:r>
        <w:t>и</w:t>
      </w:r>
      <w:r>
        <w:rPr>
          <w:spacing w:val="3"/>
        </w:rPr>
        <w:t xml:space="preserve"> </w:t>
      </w:r>
      <w:r>
        <w:t>импорту</w:t>
      </w:r>
      <w:r>
        <w:rPr>
          <w:spacing w:val="-2"/>
        </w:rPr>
        <w:t xml:space="preserve"> </w:t>
      </w:r>
      <w:r>
        <w:t>услуг.</w:t>
      </w:r>
      <w:r>
        <w:rPr>
          <w:spacing w:val="3"/>
        </w:rPr>
        <w:t xml:space="preserve"> </w:t>
      </w:r>
      <w:r>
        <w:t>Особые</w:t>
      </w:r>
      <w:r>
        <w:rPr>
          <w:spacing w:val="1"/>
        </w:rPr>
        <w:t xml:space="preserve"> </w:t>
      </w:r>
      <w:r>
        <w:t>экономические зоны.</w:t>
      </w:r>
    </w:p>
    <w:p w14:paraId="1EED894B" w14:textId="77777777" w:rsidR="00733630" w:rsidRDefault="00632EAB">
      <w:pPr>
        <w:pStyle w:val="a3"/>
        <w:spacing w:line="360" w:lineRule="auto"/>
        <w:ind w:right="700"/>
      </w:pPr>
      <w:r>
        <w:t>Международный туризм, ведущие страны и регионы по развитию туризма. Туристско-</w:t>
      </w:r>
      <w:r>
        <w:rPr>
          <w:spacing w:val="1"/>
        </w:rPr>
        <w:t xml:space="preserve"> </w:t>
      </w:r>
      <w:r>
        <w:t>рекреационный</w:t>
      </w:r>
      <w:r>
        <w:rPr>
          <w:spacing w:val="-3"/>
        </w:rPr>
        <w:t xml:space="preserve"> </w:t>
      </w:r>
      <w:r>
        <w:t>потенциал</w:t>
      </w:r>
      <w:r>
        <w:rPr>
          <w:spacing w:val="-3"/>
        </w:rPr>
        <w:t xml:space="preserve"> </w:t>
      </w:r>
      <w:r>
        <w:t>регионов</w:t>
      </w:r>
      <w:r>
        <w:rPr>
          <w:spacing w:val="-1"/>
        </w:rPr>
        <w:t xml:space="preserve"> </w:t>
      </w:r>
      <w:r>
        <w:t>мира.</w:t>
      </w:r>
    </w:p>
    <w:p w14:paraId="19B8C5D6" w14:textId="77777777" w:rsidR="00733630" w:rsidRDefault="00632EAB">
      <w:pPr>
        <w:pStyle w:val="a3"/>
        <w:spacing w:line="360" w:lineRule="auto"/>
        <w:ind w:right="704"/>
      </w:pPr>
      <w:r>
        <w:t>Международный</w:t>
      </w:r>
      <w:r>
        <w:rPr>
          <w:spacing w:val="1"/>
        </w:rPr>
        <w:t xml:space="preserve"> </w:t>
      </w:r>
      <w:r>
        <w:t>рынок</w:t>
      </w:r>
      <w:r>
        <w:rPr>
          <w:spacing w:val="1"/>
        </w:rPr>
        <w:t xml:space="preserve"> </w:t>
      </w:r>
      <w:r>
        <w:t>технологий.</w:t>
      </w:r>
      <w:r>
        <w:rPr>
          <w:spacing w:val="1"/>
        </w:rPr>
        <w:t xml:space="preserve"> </w:t>
      </w:r>
      <w:r>
        <w:t>Международные</w:t>
      </w:r>
      <w:r>
        <w:rPr>
          <w:spacing w:val="1"/>
        </w:rPr>
        <w:t xml:space="preserve"> </w:t>
      </w:r>
      <w:r>
        <w:t>рынки</w:t>
      </w:r>
      <w:r>
        <w:rPr>
          <w:spacing w:val="1"/>
        </w:rPr>
        <w:t xml:space="preserve"> </w:t>
      </w:r>
      <w:r>
        <w:t>инжиниринговых,</w:t>
      </w:r>
      <w:r>
        <w:rPr>
          <w:spacing w:val="1"/>
        </w:rPr>
        <w:t xml:space="preserve"> </w:t>
      </w:r>
      <w:r>
        <w:rPr>
          <w:spacing w:val="-1"/>
        </w:rPr>
        <w:t>консалтинговых,</w:t>
      </w:r>
      <w:r>
        <w:rPr>
          <w:spacing w:val="-10"/>
        </w:rPr>
        <w:t xml:space="preserve"> </w:t>
      </w:r>
      <w:r>
        <w:rPr>
          <w:spacing w:val="-1"/>
        </w:rPr>
        <w:t>информационных</w:t>
      </w:r>
      <w:r>
        <w:rPr>
          <w:spacing w:val="-12"/>
        </w:rPr>
        <w:t xml:space="preserve"> </w:t>
      </w:r>
      <w:r>
        <w:rPr>
          <w:spacing w:val="-1"/>
        </w:rPr>
        <w:t>услуг.</w:t>
      </w:r>
      <w:r>
        <w:rPr>
          <w:spacing w:val="-9"/>
        </w:rPr>
        <w:t xml:space="preserve"> </w:t>
      </w:r>
      <w:r>
        <w:rPr>
          <w:spacing w:val="-1"/>
        </w:rPr>
        <w:t>Регулирование</w:t>
      </w:r>
      <w:r>
        <w:rPr>
          <w:spacing w:val="-13"/>
        </w:rPr>
        <w:t xml:space="preserve"> </w:t>
      </w:r>
      <w:r>
        <w:t>и</w:t>
      </w:r>
      <w:r>
        <w:rPr>
          <w:spacing w:val="7"/>
        </w:rPr>
        <w:t xml:space="preserve"> </w:t>
      </w:r>
      <w:r>
        <w:t>проблемы</w:t>
      </w:r>
      <w:r>
        <w:rPr>
          <w:spacing w:val="-15"/>
        </w:rPr>
        <w:t xml:space="preserve"> </w:t>
      </w:r>
      <w:r>
        <w:t>международной</w:t>
      </w:r>
      <w:r>
        <w:rPr>
          <w:spacing w:val="-12"/>
        </w:rPr>
        <w:t xml:space="preserve"> </w:t>
      </w:r>
      <w:r>
        <w:t>торговли</w:t>
      </w:r>
      <w:r>
        <w:rPr>
          <w:spacing w:val="-57"/>
        </w:rPr>
        <w:t xml:space="preserve"> </w:t>
      </w:r>
      <w:r>
        <w:t>услугами. Проблема международного сотрудничества в освоении космического пространства.</w:t>
      </w:r>
      <w:r>
        <w:rPr>
          <w:spacing w:val="1"/>
        </w:rPr>
        <w:t xml:space="preserve"> </w:t>
      </w:r>
      <w:r>
        <w:t>Роль России как мировой космической державы. Создание инфраструктуры, обеспечивающей</w:t>
      </w:r>
      <w:r>
        <w:rPr>
          <w:spacing w:val="1"/>
        </w:rPr>
        <w:t xml:space="preserve"> </w:t>
      </w:r>
      <w:r>
        <w:t>индустриализацию</w:t>
      </w:r>
      <w:r>
        <w:rPr>
          <w:spacing w:val="-1"/>
        </w:rPr>
        <w:t xml:space="preserve"> </w:t>
      </w:r>
      <w:r>
        <w:t>и</w:t>
      </w:r>
      <w:r>
        <w:rPr>
          <w:spacing w:val="3"/>
        </w:rPr>
        <w:t xml:space="preserve"> </w:t>
      </w:r>
      <w:r>
        <w:t>внедрение</w:t>
      </w:r>
      <w:r>
        <w:rPr>
          <w:spacing w:val="-4"/>
        </w:rPr>
        <w:t xml:space="preserve"> </w:t>
      </w:r>
      <w:r>
        <w:t>инноваций.</w:t>
      </w:r>
    </w:p>
    <w:p w14:paraId="608A5012" w14:textId="77777777" w:rsidR="00733630" w:rsidRDefault="00632EAB">
      <w:pPr>
        <w:pStyle w:val="a3"/>
        <w:spacing w:line="275" w:lineRule="exact"/>
        <w:ind w:left="1048" w:firstLine="0"/>
      </w:pPr>
      <w:r>
        <w:t>Глобальные</w:t>
      </w:r>
      <w:r>
        <w:rPr>
          <w:spacing w:val="33"/>
        </w:rPr>
        <w:t xml:space="preserve"> </w:t>
      </w:r>
      <w:r>
        <w:t>системы</w:t>
      </w:r>
      <w:r>
        <w:rPr>
          <w:spacing w:val="31"/>
        </w:rPr>
        <w:t xml:space="preserve"> </w:t>
      </w:r>
      <w:r>
        <w:t>науки</w:t>
      </w:r>
      <w:r>
        <w:rPr>
          <w:spacing w:val="35"/>
        </w:rPr>
        <w:t xml:space="preserve"> </w:t>
      </w:r>
      <w:r>
        <w:t>и</w:t>
      </w:r>
      <w:r>
        <w:rPr>
          <w:spacing w:val="34"/>
        </w:rPr>
        <w:t xml:space="preserve"> </w:t>
      </w:r>
      <w:r>
        <w:t>образования.</w:t>
      </w:r>
      <w:r>
        <w:rPr>
          <w:spacing w:val="36"/>
        </w:rPr>
        <w:t xml:space="preserve"> </w:t>
      </w:r>
      <w:r>
        <w:t>Международные</w:t>
      </w:r>
      <w:r>
        <w:rPr>
          <w:spacing w:val="33"/>
        </w:rPr>
        <w:t xml:space="preserve"> </w:t>
      </w:r>
      <w:r>
        <w:t>образовательные</w:t>
      </w:r>
      <w:r>
        <w:rPr>
          <w:spacing w:val="33"/>
        </w:rPr>
        <w:t xml:space="preserve"> </w:t>
      </w:r>
      <w:r>
        <w:t>услуги.</w:t>
      </w:r>
    </w:p>
    <w:p w14:paraId="352EBE9F" w14:textId="77777777" w:rsidR="00733630" w:rsidRDefault="00632EAB">
      <w:pPr>
        <w:pStyle w:val="a3"/>
        <w:spacing w:before="133"/>
        <w:ind w:firstLine="0"/>
      </w:pPr>
      <w:r>
        <w:t>Проблема</w:t>
      </w:r>
      <w:r>
        <w:rPr>
          <w:spacing w:val="-4"/>
        </w:rPr>
        <w:t xml:space="preserve"> </w:t>
      </w:r>
      <w:r>
        <w:t>«утечки</w:t>
      </w:r>
      <w:r>
        <w:rPr>
          <w:spacing w:val="-2"/>
        </w:rPr>
        <w:t xml:space="preserve"> </w:t>
      </w:r>
      <w:r>
        <w:t>мозгов».</w:t>
      </w:r>
    </w:p>
    <w:p w14:paraId="5D53ABCF" w14:textId="77777777" w:rsidR="00733630" w:rsidRDefault="00632EAB">
      <w:pPr>
        <w:pStyle w:val="a3"/>
        <w:spacing w:before="137" w:line="362" w:lineRule="auto"/>
        <w:ind w:left="1048" w:right="6702" w:firstLine="0"/>
      </w:pPr>
      <w:r>
        <w:t>География мировой торговли.</w:t>
      </w:r>
      <w:r>
        <w:rPr>
          <w:spacing w:val="-57"/>
        </w:rPr>
        <w:t xml:space="preserve"> </w:t>
      </w:r>
      <w:r>
        <w:t>Практические работы.</w:t>
      </w:r>
    </w:p>
    <w:p w14:paraId="6DF2FA11" w14:textId="77777777" w:rsidR="00733630" w:rsidRDefault="00632EAB" w:rsidP="00650BD9">
      <w:pPr>
        <w:pStyle w:val="a6"/>
        <w:numPr>
          <w:ilvl w:val="0"/>
          <w:numId w:val="35"/>
        </w:numPr>
        <w:tabs>
          <w:tab w:val="left" w:pos="1375"/>
          <w:tab w:val="left" w:pos="2592"/>
          <w:tab w:val="left" w:pos="4141"/>
          <w:tab w:val="left" w:pos="5043"/>
          <w:tab w:val="left" w:pos="6156"/>
          <w:tab w:val="left" w:pos="7207"/>
          <w:tab w:val="left" w:pos="8032"/>
          <w:tab w:val="left" w:pos="8416"/>
          <w:tab w:val="left" w:pos="9605"/>
        </w:tabs>
        <w:spacing w:line="360" w:lineRule="auto"/>
        <w:ind w:right="707" w:firstLine="710"/>
        <w:rPr>
          <w:sz w:val="24"/>
        </w:rPr>
      </w:pPr>
      <w:r>
        <w:rPr>
          <w:sz w:val="24"/>
        </w:rPr>
        <w:t>Создание</w:t>
      </w:r>
      <w:r>
        <w:rPr>
          <w:sz w:val="24"/>
        </w:rPr>
        <w:tab/>
        <w:t>структурной</w:t>
      </w:r>
      <w:r>
        <w:rPr>
          <w:sz w:val="24"/>
        </w:rPr>
        <w:tab/>
        <w:t>схемы</w:t>
      </w:r>
      <w:r>
        <w:rPr>
          <w:sz w:val="24"/>
        </w:rPr>
        <w:tab/>
        <w:t>«Формы</w:t>
      </w:r>
      <w:r>
        <w:rPr>
          <w:sz w:val="24"/>
        </w:rPr>
        <w:tab/>
        <w:t>участия</w:t>
      </w:r>
      <w:r>
        <w:rPr>
          <w:sz w:val="24"/>
        </w:rPr>
        <w:tab/>
        <w:t>стран</w:t>
      </w:r>
      <w:r>
        <w:rPr>
          <w:sz w:val="24"/>
        </w:rPr>
        <w:tab/>
        <w:t>и</w:t>
      </w:r>
      <w:r>
        <w:rPr>
          <w:sz w:val="24"/>
        </w:rPr>
        <w:tab/>
        <w:t>регионов</w:t>
      </w:r>
      <w:r>
        <w:rPr>
          <w:sz w:val="24"/>
        </w:rPr>
        <w:tab/>
        <w:t>мира</w:t>
      </w:r>
      <w:r>
        <w:rPr>
          <w:spacing w:val="-57"/>
          <w:sz w:val="24"/>
        </w:rPr>
        <w:t xml:space="preserve"> </w:t>
      </w:r>
      <w:r>
        <w:rPr>
          <w:sz w:val="24"/>
        </w:rPr>
        <w:t>в</w:t>
      </w:r>
      <w:r>
        <w:rPr>
          <w:spacing w:val="3"/>
          <w:sz w:val="24"/>
        </w:rPr>
        <w:t xml:space="preserve"> </w:t>
      </w:r>
      <w:r>
        <w:rPr>
          <w:sz w:val="24"/>
        </w:rPr>
        <w:t>международном</w:t>
      </w:r>
      <w:r>
        <w:rPr>
          <w:spacing w:val="-1"/>
          <w:sz w:val="24"/>
        </w:rPr>
        <w:t xml:space="preserve"> </w:t>
      </w:r>
      <w:r>
        <w:rPr>
          <w:sz w:val="24"/>
        </w:rPr>
        <w:t>географическом</w:t>
      </w:r>
      <w:r>
        <w:rPr>
          <w:spacing w:val="2"/>
          <w:sz w:val="24"/>
        </w:rPr>
        <w:t xml:space="preserve"> </w:t>
      </w:r>
      <w:r>
        <w:rPr>
          <w:sz w:val="24"/>
        </w:rPr>
        <w:t>разделении</w:t>
      </w:r>
      <w:r>
        <w:rPr>
          <w:spacing w:val="-7"/>
          <w:sz w:val="24"/>
        </w:rPr>
        <w:t xml:space="preserve"> </w:t>
      </w:r>
      <w:r>
        <w:rPr>
          <w:sz w:val="24"/>
        </w:rPr>
        <w:t>труда».</w:t>
      </w:r>
    </w:p>
    <w:p w14:paraId="1D703E29" w14:textId="77777777" w:rsidR="00733630" w:rsidRDefault="00632EAB" w:rsidP="00650BD9">
      <w:pPr>
        <w:pStyle w:val="a6"/>
        <w:numPr>
          <w:ilvl w:val="0"/>
          <w:numId w:val="35"/>
        </w:numPr>
        <w:tabs>
          <w:tab w:val="left" w:pos="1375"/>
        </w:tabs>
        <w:spacing w:line="362" w:lineRule="auto"/>
        <w:ind w:right="705" w:firstLine="710"/>
        <w:rPr>
          <w:sz w:val="24"/>
        </w:rPr>
      </w:pPr>
      <w:r>
        <w:rPr>
          <w:sz w:val="24"/>
        </w:rPr>
        <w:t>Определение</w:t>
      </w:r>
      <w:r>
        <w:rPr>
          <w:spacing w:val="14"/>
          <w:sz w:val="24"/>
        </w:rPr>
        <w:t xml:space="preserve"> </w:t>
      </w:r>
      <w:r>
        <w:rPr>
          <w:sz w:val="24"/>
        </w:rPr>
        <w:t>международной</w:t>
      </w:r>
      <w:r>
        <w:rPr>
          <w:spacing w:val="17"/>
          <w:sz w:val="24"/>
        </w:rPr>
        <w:t xml:space="preserve"> </w:t>
      </w:r>
      <w:r>
        <w:rPr>
          <w:sz w:val="24"/>
        </w:rPr>
        <w:t>специализации</w:t>
      </w:r>
      <w:r>
        <w:rPr>
          <w:spacing w:val="16"/>
          <w:sz w:val="24"/>
        </w:rPr>
        <w:t xml:space="preserve"> </w:t>
      </w:r>
      <w:r>
        <w:rPr>
          <w:sz w:val="24"/>
        </w:rPr>
        <w:t>одного</w:t>
      </w:r>
      <w:r>
        <w:rPr>
          <w:spacing w:val="19"/>
          <w:sz w:val="24"/>
        </w:rPr>
        <w:t xml:space="preserve"> </w:t>
      </w:r>
      <w:r>
        <w:rPr>
          <w:sz w:val="24"/>
        </w:rPr>
        <w:t>из</w:t>
      </w:r>
      <w:r>
        <w:rPr>
          <w:spacing w:val="17"/>
          <w:sz w:val="24"/>
        </w:rPr>
        <w:t xml:space="preserve"> </w:t>
      </w:r>
      <w:r>
        <w:rPr>
          <w:sz w:val="24"/>
        </w:rPr>
        <w:t>крупнейших</w:t>
      </w:r>
      <w:r>
        <w:rPr>
          <w:spacing w:val="11"/>
          <w:sz w:val="24"/>
        </w:rPr>
        <w:t xml:space="preserve"> </w:t>
      </w:r>
      <w:r>
        <w:rPr>
          <w:sz w:val="24"/>
        </w:rPr>
        <w:t>регионов</w:t>
      </w:r>
      <w:r>
        <w:rPr>
          <w:spacing w:val="17"/>
          <w:sz w:val="24"/>
        </w:rPr>
        <w:t xml:space="preserve"> </w:t>
      </w:r>
      <w:r>
        <w:rPr>
          <w:sz w:val="24"/>
        </w:rPr>
        <w:t>мира</w:t>
      </w:r>
      <w:r>
        <w:rPr>
          <w:spacing w:val="-57"/>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учителя)</w:t>
      </w:r>
      <w:r>
        <w:rPr>
          <w:spacing w:val="2"/>
          <w:sz w:val="24"/>
        </w:rPr>
        <w:t xml:space="preserve"> </w:t>
      </w:r>
      <w:r>
        <w:rPr>
          <w:sz w:val="24"/>
        </w:rPr>
        <w:t>на</w:t>
      </w:r>
      <w:r>
        <w:rPr>
          <w:spacing w:val="-4"/>
          <w:sz w:val="24"/>
        </w:rPr>
        <w:t xml:space="preserve"> </w:t>
      </w:r>
      <w:r>
        <w:rPr>
          <w:sz w:val="24"/>
        </w:rPr>
        <w:t>основе</w:t>
      </w:r>
      <w:r>
        <w:rPr>
          <w:spacing w:val="1"/>
          <w:sz w:val="24"/>
        </w:rPr>
        <w:t xml:space="preserve"> </w:t>
      </w:r>
      <w:r>
        <w:rPr>
          <w:sz w:val="24"/>
        </w:rPr>
        <w:t>анализа статистических</w:t>
      </w:r>
      <w:r>
        <w:rPr>
          <w:spacing w:val="-3"/>
          <w:sz w:val="24"/>
        </w:rPr>
        <w:t xml:space="preserve"> </w:t>
      </w:r>
      <w:r>
        <w:rPr>
          <w:sz w:val="24"/>
        </w:rPr>
        <w:t>данных.</w:t>
      </w:r>
    </w:p>
    <w:p w14:paraId="760D7898" w14:textId="77777777" w:rsidR="00733630" w:rsidRDefault="00632EAB" w:rsidP="00650BD9">
      <w:pPr>
        <w:pStyle w:val="a6"/>
        <w:numPr>
          <w:ilvl w:val="0"/>
          <w:numId w:val="35"/>
        </w:numPr>
        <w:tabs>
          <w:tab w:val="left" w:pos="1375"/>
        </w:tabs>
        <w:spacing w:line="360" w:lineRule="auto"/>
        <w:ind w:right="703" w:firstLine="710"/>
        <w:rPr>
          <w:sz w:val="24"/>
        </w:rPr>
      </w:pPr>
      <w:r>
        <w:rPr>
          <w:sz w:val="24"/>
        </w:rPr>
        <w:t>Создание</w:t>
      </w:r>
      <w:r>
        <w:rPr>
          <w:spacing w:val="-12"/>
          <w:sz w:val="24"/>
        </w:rPr>
        <w:t xml:space="preserve"> </w:t>
      </w:r>
      <w:r>
        <w:rPr>
          <w:sz w:val="24"/>
        </w:rPr>
        <w:t>рекламного</w:t>
      </w:r>
      <w:r>
        <w:rPr>
          <w:spacing w:val="-10"/>
          <w:sz w:val="24"/>
        </w:rPr>
        <w:t xml:space="preserve"> </w:t>
      </w:r>
      <w:r>
        <w:rPr>
          <w:sz w:val="24"/>
        </w:rPr>
        <w:t>постера</w:t>
      </w:r>
      <w:r>
        <w:rPr>
          <w:spacing w:val="-6"/>
          <w:sz w:val="24"/>
        </w:rPr>
        <w:t xml:space="preserve"> </w:t>
      </w:r>
      <w:r>
        <w:rPr>
          <w:sz w:val="24"/>
        </w:rPr>
        <w:t>по</w:t>
      </w:r>
      <w:r>
        <w:rPr>
          <w:spacing w:val="-10"/>
          <w:sz w:val="24"/>
        </w:rPr>
        <w:t xml:space="preserve"> </w:t>
      </w:r>
      <w:r>
        <w:rPr>
          <w:sz w:val="24"/>
        </w:rPr>
        <w:t>одному</w:t>
      </w:r>
      <w:r>
        <w:rPr>
          <w:spacing w:val="-14"/>
          <w:sz w:val="24"/>
        </w:rPr>
        <w:t xml:space="preserve"> </w:t>
      </w:r>
      <w:r>
        <w:rPr>
          <w:sz w:val="24"/>
        </w:rPr>
        <w:t>из</w:t>
      </w:r>
      <w:r>
        <w:rPr>
          <w:spacing w:val="-9"/>
          <w:sz w:val="24"/>
        </w:rPr>
        <w:t xml:space="preserve"> </w:t>
      </w:r>
      <w:r>
        <w:rPr>
          <w:sz w:val="24"/>
        </w:rPr>
        <w:t>туристических</w:t>
      </w:r>
      <w:r>
        <w:rPr>
          <w:spacing w:val="-11"/>
          <w:sz w:val="24"/>
        </w:rPr>
        <w:t xml:space="preserve"> </w:t>
      </w:r>
      <w:r>
        <w:rPr>
          <w:sz w:val="24"/>
        </w:rPr>
        <w:t>регионов</w:t>
      </w:r>
      <w:r>
        <w:rPr>
          <w:spacing w:val="-13"/>
          <w:sz w:val="24"/>
        </w:rPr>
        <w:t xml:space="preserve"> </w:t>
      </w:r>
      <w:r>
        <w:rPr>
          <w:sz w:val="24"/>
        </w:rPr>
        <w:t>мира</w:t>
      </w:r>
      <w:r>
        <w:rPr>
          <w:spacing w:val="-11"/>
          <w:sz w:val="24"/>
        </w:rPr>
        <w:t xml:space="preserve"> </w:t>
      </w:r>
      <w:r>
        <w:rPr>
          <w:sz w:val="24"/>
        </w:rPr>
        <w:t>(по</w:t>
      </w:r>
      <w:r>
        <w:rPr>
          <w:spacing w:val="-10"/>
          <w:sz w:val="24"/>
        </w:rPr>
        <w:t xml:space="preserve"> </w:t>
      </w:r>
      <w:r>
        <w:rPr>
          <w:sz w:val="24"/>
        </w:rPr>
        <w:t>выбору</w:t>
      </w:r>
      <w:r>
        <w:rPr>
          <w:spacing w:val="-57"/>
          <w:sz w:val="24"/>
        </w:rPr>
        <w:t xml:space="preserve"> </w:t>
      </w:r>
      <w:r>
        <w:rPr>
          <w:sz w:val="24"/>
        </w:rPr>
        <w:t>обучающихся)</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источников</w:t>
      </w:r>
      <w:r>
        <w:rPr>
          <w:spacing w:val="-1"/>
          <w:sz w:val="24"/>
        </w:rPr>
        <w:t xml:space="preserve"> </w:t>
      </w:r>
      <w:r>
        <w:rPr>
          <w:sz w:val="24"/>
        </w:rPr>
        <w:t>информации.</w:t>
      </w:r>
    </w:p>
    <w:p w14:paraId="7DD846EB" w14:textId="77777777" w:rsidR="00733630" w:rsidRDefault="00632EAB" w:rsidP="00650BD9">
      <w:pPr>
        <w:pStyle w:val="a6"/>
        <w:numPr>
          <w:ilvl w:val="0"/>
          <w:numId w:val="35"/>
        </w:numPr>
        <w:tabs>
          <w:tab w:val="left" w:pos="1375"/>
        </w:tabs>
        <w:spacing w:line="360" w:lineRule="auto"/>
        <w:ind w:right="703" w:firstLine="710"/>
        <w:rPr>
          <w:sz w:val="24"/>
        </w:rPr>
      </w:pPr>
      <w:r>
        <w:rPr>
          <w:sz w:val="24"/>
        </w:rPr>
        <w:t>Составление</w:t>
      </w:r>
      <w:r>
        <w:rPr>
          <w:spacing w:val="11"/>
          <w:sz w:val="24"/>
        </w:rPr>
        <w:t xml:space="preserve"> </w:t>
      </w:r>
      <w:r>
        <w:rPr>
          <w:sz w:val="24"/>
        </w:rPr>
        <w:t>картосхемы</w:t>
      </w:r>
      <w:r>
        <w:rPr>
          <w:spacing w:val="9"/>
          <w:sz w:val="24"/>
        </w:rPr>
        <w:t xml:space="preserve"> </w:t>
      </w:r>
      <w:r>
        <w:rPr>
          <w:sz w:val="24"/>
        </w:rPr>
        <w:t>одного</w:t>
      </w:r>
      <w:r>
        <w:rPr>
          <w:spacing w:val="13"/>
          <w:sz w:val="24"/>
        </w:rPr>
        <w:t xml:space="preserve"> </w:t>
      </w:r>
      <w:r>
        <w:rPr>
          <w:sz w:val="24"/>
        </w:rPr>
        <w:t>из</w:t>
      </w:r>
      <w:r>
        <w:rPr>
          <w:spacing w:val="13"/>
          <w:sz w:val="24"/>
        </w:rPr>
        <w:t xml:space="preserve"> </w:t>
      </w:r>
      <w:r>
        <w:rPr>
          <w:sz w:val="24"/>
        </w:rPr>
        <w:t>санаторно-курортных</w:t>
      </w:r>
      <w:r>
        <w:rPr>
          <w:spacing w:val="8"/>
          <w:sz w:val="24"/>
        </w:rPr>
        <w:t xml:space="preserve"> </w:t>
      </w:r>
      <w:r>
        <w:rPr>
          <w:sz w:val="24"/>
        </w:rPr>
        <w:t>и</w:t>
      </w:r>
      <w:r>
        <w:rPr>
          <w:spacing w:val="2"/>
          <w:sz w:val="24"/>
        </w:rPr>
        <w:t xml:space="preserve"> </w:t>
      </w:r>
      <w:r>
        <w:rPr>
          <w:sz w:val="24"/>
        </w:rPr>
        <w:t>рекреационных</w:t>
      </w:r>
      <w:r>
        <w:rPr>
          <w:spacing w:val="7"/>
          <w:sz w:val="24"/>
        </w:rPr>
        <w:t xml:space="preserve"> </w:t>
      </w:r>
      <w:r>
        <w:rPr>
          <w:sz w:val="24"/>
        </w:rPr>
        <w:t>районов</w:t>
      </w:r>
      <w:r>
        <w:rPr>
          <w:spacing w:val="-57"/>
          <w:sz w:val="24"/>
        </w:rPr>
        <w:t xml:space="preserve"> </w:t>
      </w:r>
      <w:r>
        <w:rPr>
          <w:sz w:val="24"/>
        </w:rPr>
        <w:t>России</w:t>
      </w:r>
      <w:r>
        <w:rPr>
          <w:spacing w:val="-4"/>
          <w:sz w:val="24"/>
        </w:rPr>
        <w:t xml:space="preserve"> </w:t>
      </w:r>
      <w:r>
        <w:rPr>
          <w:sz w:val="24"/>
        </w:rPr>
        <w:t>(по</w:t>
      </w:r>
      <w:r>
        <w:rPr>
          <w:spacing w:val="1"/>
          <w:sz w:val="24"/>
        </w:rPr>
        <w:t xml:space="preserve"> </w:t>
      </w:r>
      <w:r>
        <w:rPr>
          <w:sz w:val="24"/>
        </w:rPr>
        <w:t>выбору</w:t>
      </w:r>
      <w:r>
        <w:rPr>
          <w:spacing w:val="-4"/>
          <w:sz w:val="24"/>
        </w:rPr>
        <w:t xml:space="preserve"> </w:t>
      </w:r>
      <w:r>
        <w:rPr>
          <w:sz w:val="24"/>
        </w:rPr>
        <w:t>учителя)</w:t>
      </w:r>
      <w:r>
        <w:rPr>
          <w:spacing w:val="2"/>
          <w:sz w:val="24"/>
        </w:rPr>
        <w:t xml:space="preserve"> </w:t>
      </w:r>
      <w:r>
        <w:rPr>
          <w:sz w:val="24"/>
        </w:rPr>
        <w:t>с использованием</w:t>
      </w:r>
      <w:r>
        <w:rPr>
          <w:spacing w:val="4"/>
          <w:sz w:val="24"/>
        </w:rPr>
        <w:t xml:space="preserve"> </w:t>
      </w:r>
      <w:r>
        <w:rPr>
          <w:sz w:val="24"/>
        </w:rPr>
        <w:t>различных</w:t>
      </w:r>
      <w:r>
        <w:rPr>
          <w:spacing w:val="-4"/>
          <w:sz w:val="24"/>
        </w:rPr>
        <w:t xml:space="preserve"> </w:t>
      </w:r>
      <w:r>
        <w:rPr>
          <w:sz w:val="24"/>
        </w:rPr>
        <w:t>источников</w:t>
      </w:r>
      <w:r>
        <w:rPr>
          <w:spacing w:val="-2"/>
          <w:sz w:val="24"/>
        </w:rPr>
        <w:t xml:space="preserve"> </w:t>
      </w:r>
      <w:r>
        <w:rPr>
          <w:sz w:val="24"/>
        </w:rPr>
        <w:t>информации.</w:t>
      </w:r>
    </w:p>
    <w:p w14:paraId="6D258E31" w14:textId="77777777" w:rsidR="00733630" w:rsidRDefault="00632EAB" w:rsidP="00650BD9">
      <w:pPr>
        <w:pStyle w:val="a6"/>
        <w:numPr>
          <w:ilvl w:val="0"/>
          <w:numId w:val="35"/>
        </w:numPr>
        <w:tabs>
          <w:tab w:val="left" w:pos="1375"/>
        </w:tabs>
        <w:spacing w:line="360" w:lineRule="auto"/>
        <w:ind w:right="704" w:firstLine="710"/>
        <w:rPr>
          <w:sz w:val="24"/>
        </w:rPr>
      </w:pPr>
      <w:r>
        <w:rPr>
          <w:spacing w:val="-1"/>
          <w:sz w:val="24"/>
        </w:rPr>
        <w:t>Отображение</w:t>
      </w:r>
      <w:r>
        <w:rPr>
          <w:spacing w:val="-13"/>
          <w:sz w:val="24"/>
        </w:rPr>
        <w:t xml:space="preserve"> </w:t>
      </w:r>
      <w:r>
        <w:rPr>
          <w:spacing w:val="-1"/>
          <w:sz w:val="24"/>
        </w:rPr>
        <w:t>статистических</w:t>
      </w:r>
      <w:r>
        <w:rPr>
          <w:spacing w:val="-17"/>
          <w:sz w:val="24"/>
        </w:rPr>
        <w:t xml:space="preserve"> </w:t>
      </w:r>
      <w:r>
        <w:rPr>
          <w:spacing w:val="-1"/>
          <w:sz w:val="24"/>
        </w:rPr>
        <w:t>данных</w:t>
      </w:r>
      <w:r>
        <w:rPr>
          <w:spacing w:val="-17"/>
          <w:sz w:val="24"/>
        </w:rPr>
        <w:t xml:space="preserve"> </w:t>
      </w:r>
      <w:r>
        <w:rPr>
          <w:sz w:val="24"/>
        </w:rPr>
        <w:t>по</w:t>
      </w:r>
      <w:r>
        <w:rPr>
          <w:spacing w:val="-12"/>
          <w:sz w:val="24"/>
        </w:rPr>
        <w:t xml:space="preserve"> </w:t>
      </w:r>
      <w:r>
        <w:rPr>
          <w:sz w:val="24"/>
        </w:rPr>
        <w:t>обеспеченности</w:t>
      </w:r>
      <w:r>
        <w:rPr>
          <w:spacing w:val="-16"/>
          <w:sz w:val="24"/>
        </w:rPr>
        <w:t xml:space="preserve"> </w:t>
      </w:r>
      <w:r>
        <w:rPr>
          <w:sz w:val="24"/>
        </w:rPr>
        <w:t>различными</w:t>
      </w:r>
      <w:r>
        <w:rPr>
          <w:spacing w:val="-12"/>
          <w:sz w:val="24"/>
        </w:rPr>
        <w:t xml:space="preserve"> </w:t>
      </w:r>
      <w:r>
        <w:rPr>
          <w:sz w:val="24"/>
        </w:rPr>
        <w:t>предприятиями</w:t>
      </w:r>
      <w:r>
        <w:rPr>
          <w:spacing w:val="-57"/>
          <w:sz w:val="24"/>
        </w:rPr>
        <w:t xml:space="preserve"> </w:t>
      </w:r>
      <w:r>
        <w:rPr>
          <w:sz w:val="24"/>
        </w:rPr>
        <w:t>сферы</w:t>
      </w:r>
      <w:r>
        <w:rPr>
          <w:spacing w:val="7"/>
          <w:sz w:val="24"/>
        </w:rPr>
        <w:t xml:space="preserve"> </w:t>
      </w:r>
      <w:r>
        <w:rPr>
          <w:sz w:val="24"/>
        </w:rPr>
        <w:t>услуг</w:t>
      </w:r>
      <w:r>
        <w:rPr>
          <w:spacing w:val="4"/>
          <w:sz w:val="24"/>
        </w:rPr>
        <w:t xml:space="preserve"> </w:t>
      </w:r>
      <w:r>
        <w:rPr>
          <w:sz w:val="24"/>
        </w:rPr>
        <w:t>на примере</w:t>
      </w:r>
      <w:r>
        <w:rPr>
          <w:spacing w:val="1"/>
          <w:sz w:val="24"/>
        </w:rPr>
        <w:t xml:space="preserve"> </w:t>
      </w:r>
      <w:r>
        <w:rPr>
          <w:sz w:val="24"/>
        </w:rPr>
        <w:t>своего</w:t>
      </w:r>
      <w:r>
        <w:rPr>
          <w:spacing w:val="1"/>
          <w:sz w:val="24"/>
        </w:rPr>
        <w:t xml:space="preserve"> </w:t>
      </w:r>
      <w:r>
        <w:rPr>
          <w:sz w:val="24"/>
        </w:rPr>
        <w:t>города</w:t>
      </w:r>
      <w:r>
        <w:rPr>
          <w:spacing w:val="1"/>
          <w:sz w:val="24"/>
        </w:rPr>
        <w:t xml:space="preserve"> </w:t>
      </w:r>
      <w:r>
        <w:rPr>
          <w:sz w:val="24"/>
        </w:rPr>
        <w:t>(области).</w:t>
      </w:r>
    </w:p>
    <w:p w14:paraId="54CCF27F" w14:textId="77777777" w:rsidR="00733630" w:rsidRDefault="00632EAB">
      <w:pPr>
        <w:pStyle w:val="a3"/>
        <w:spacing w:line="274" w:lineRule="exact"/>
        <w:ind w:left="1048" w:firstLine="0"/>
        <w:jc w:val="left"/>
      </w:pPr>
      <w:r>
        <w:t>Тема</w:t>
      </w:r>
      <w:r>
        <w:rPr>
          <w:spacing w:val="-2"/>
        </w:rPr>
        <w:t xml:space="preserve"> </w:t>
      </w:r>
      <w:r>
        <w:t>8.</w:t>
      </w:r>
      <w:r>
        <w:rPr>
          <w:spacing w:val="-3"/>
        </w:rPr>
        <w:t xml:space="preserve"> </w:t>
      </w:r>
      <w:r>
        <w:t>Мировая</w:t>
      </w:r>
      <w:r>
        <w:rPr>
          <w:spacing w:val="-5"/>
        </w:rPr>
        <w:t xml:space="preserve"> </w:t>
      </w:r>
      <w:r>
        <w:t>транспортная система.</w:t>
      </w:r>
    </w:p>
    <w:p w14:paraId="557FE659" w14:textId="77777777" w:rsidR="00733630" w:rsidRDefault="00733630">
      <w:pPr>
        <w:spacing w:line="274" w:lineRule="exact"/>
        <w:sectPr w:rsidR="00733630">
          <w:pgSz w:w="11910" w:h="16840"/>
          <w:pgMar w:top="620" w:right="140" w:bottom="1140" w:left="940" w:header="0" w:footer="870" w:gutter="0"/>
          <w:cols w:space="720"/>
        </w:sectPr>
      </w:pPr>
    </w:p>
    <w:p w14:paraId="26B4D9F9" w14:textId="77777777" w:rsidR="00733630" w:rsidRDefault="00632EAB">
      <w:pPr>
        <w:pStyle w:val="a3"/>
        <w:spacing w:before="64" w:line="360" w:lineRule="auto"/>
        <w:ind w:right="696"/>
      </w:pPr>
      <w:r>
        <w:t>Транспорт</w:t>
      </w:r>
      <w:r>
        <w:rPr>
          <w:spacing w:val="1"/>
        </w:rPr>
        <w:t xml:space="preserve"> </w:t>
      </w:r>
      <w:r>
        <w:t>как</w:t>
      </w:r>
      <w:r>
        <w:rPr>
          <w:spacing w:val="1"/>
        </w:rPr>
        <w:t xml:space="preserve"> </w:t>
      </w:r>
      <w:r>
        <w:t>часть</w:t>
      </w:r>
      <w:r>
        <w:rPr>
          <w:spacing w:val="1"/>
        </w:rPr>
        <w:t xml:space="preserve"> </w:t>
      </w:r>
      <w:r>
        <w:t>инфраструктурного</w:t>
      </w:r>
      <w:r>
        <w:rPr>
          <w:spacing w:val="1"/>
        </w:rPr>
        <w:t xml:space="preserve"> </w:t>
      </w:r>
      <w:r>
        <w:t>комплекса.</w:t>
      </w:r>
      <w:r>
        <w:rPr>
          <w:spacing w:val="1"/>
        </w:rPr>
        <w:t xml:space="preserve"> </w:t>
      </w:r>
      <w:r>
        <w:t>Международные</w:t>
      </w:r>
      <w:r>
        <w:rPr>
          <w:spacing w:val="1"/>
        </w:rPr>
        <w:t xml:space="preserve"> </w:t>
      </w:r>
      <w:r>
        <w:t>транспортные</w:t>
      </w:r>
      <w:r>
        <w:rPr>
          <w:spacing w:val="1"/>
        </w:rPr>
        <w:t xml:space="preserve"> </w:t>
      </w:r>
      <w:r>
        <w:t>услуги. Мировая транспортная система. Диспропорции в развитии транспортной системы в</w:t>
      </w:r>
      <w:r>
        <w:rPr>
          <w:spacing w:val="1"/>
        </w:rPr>
        <w:t xml:space="preserve"> </w:t>
      </w:r>
      <w:r>
        <w:t>странах</w:t>
      </w:r>
      <w:r>
        <w:rPr>
          <w:spacing w:val="1"/>
        </w:rPr>
        <w:t xml:space="preserve"> </w:t>
      </w:r>
      <w:r>
        <w:t>различных</w:t>
      </w:r>
      <w:r>
        <w:rPr>
          <w:spacing w:val="1"/>
        </w:rPr>
        <w:t xml:space="preserve"> </w:t>
      </w:r>
      <w:r>
        <w:t>типов.</w:t>
      </w:r>
      <w:r>
        <w:rPr>
          <w:spacing w:val="1"/>
        </w:rPr>
        <w:t xml:space="preserve"> </w:t>
      </w:r>
      <w:r>
        <w:t>Транспортная</w:t>
      </w:r>
      <w:r>
        <w:rPr>
          <w:spacing w:val="1"/>
        </w:rPr>
        <w:t xml:space="preserve"> </w:t>
      </w:r>
      <w:r>
        <w:t>доступность</w:t>
      </w:r>
      <w:r>
        <w:rPr>
          <w:spacing w:val="1"/>
        </w:rPr>
        <w:t xml:space="preserve"> </w:t>
      </w:r>
      <w:r>
        <w:t>и её определение.</w:t>
      </w:r>
      <w:r>
        <w:rPr>
          <w:spacing w:val="1"/>
        </w:rPr>
        <w:t xml:space="preserve"> </w:t>
      </w:r>
      <w:r>
        <w:t>Международные</w:t>
      </w:r>
      <w:r>
        <w:rPr>
          <w:spacing w:val="1"/>
        </w:rPr>
        <w:t xml:space="preserve"> </w:t>
      </w:r>
      <w:r>
        <w:t>транспортные коридоры. Мультимодальные перевозки. Основные преимущества и недостатки</w:t>
      </w:r>
      <w:r>
        <w:rPr>
          <w:spacing w:val="1"/>
        </w:rPr>
        <w:t xml:space="preserve"> </w:t>
      </w:r>
      <w:r>
        <w:t>различных</w:t>
      </w:r>
      <w:r>
        <w:rPr>
          <w:spacing w:val="-4"/>
        </w:rPr>
        <w:t xml:space="preserve"> </w:t>
      </w:r>
      <w:r>
        <w:t>видов</w:t>
      </w:r>
      <w:r>
        <w:rPr>
          <w:spacing w:val="-1"/>
        </w:rPr>
        <w:t xml:space="preserve"> </w:t>
      </w:r>
      <w:r>
        <w:t>транспорта.</w:t>
      </w:r>
      <w:r>
        <w:rPr>
          <w:spacing w:val="-1"/>
        </w:rPr>
        <w:t xml:space="preserve"> </w:t>
      </w:r>
      <w:r>
        <w:t>Транспорт</w:t>
      </w:r>
      <w:r>
        <w:rPr>
          <w:spacing w:val="-2"/>
        </w:rPr>
        <w:t xml:space="preserve"> </w:t>
      </w:r>
      <w:r>
        <w:t>и</w:t>
      </w:r>
      <w:r>
        <w:rPr>
          <w:spacing w:val="-7"/>
        </w:rPr>
        <w:t xml:space="preserve"> </w:t>
      </w:r>
      <w:r>
        <w:t>окружающая</w:t>
      </w:r>
      <w:r>
        <w:rPr>
          <w:spacing w:val="2"/>
        </w:rPr>
        <w:t xml:space="preserve"> </w:t>
      </w:r>
      <w:r>
        <w:t>среда.</w:t>
      </w:r>
    </w:p>
    <w:p w14:paraId="031ADFAE" w14:textId="77777777" w:rsidR="00733630" w:rsidRDefault="00632EAB">
      <w:pPr>
        <w:pStyle w:val="a3"/>
        <w:spacing w:line="360" w:lineRule="auto"/>
        <w:ind w:right="706"/>
      </w:pPr>
      <w:r>
        <w:t>Мировой автомобильный транспорт. Показатели автомобилизации. Железнодорожный</w:t>
      </w:r>
      <w:r>
        <w:rPr>
          <w:spacing w:val="1"/>
        </w:rPr>
        <w:t xml:space="preserve"> </w:t>
      </w:r>
      <w:r>
        <w:t>транспорт.</w:t>
      </w:r>
      <w:r>
        <w:rPr>
          <w:spacing w:val="-2"/>
        </w:rPr>
        <w:t xml:space="preserve"> </w:t>
      </w:r>
      <w:r>
        <w:t>География</w:t>
      </w:r>
      <w:r>
        <w:rPr>
          <w:spacing w:val="1"/>
        </w:rPr>
        <w:t xml:space="preserve"> </w:t>
      </w:r>
      <w:r>
        <w:t>высокоскоростных</w:t>
      </w:r>
      <w:r>
        <w:rPr>
          <w:spacing w:val="-4"/>
        </w:rPr>
        <w:t xml:space="preserve"> </w:t>
      </w:r>
      <w:r>
        <w:t>железнодорожных</w:t>
      </w:r>
      <w:r>
        <w:rPr>
          <w:spacing w:val="-4"/>
        </w:rPr>
        <w:t xml:space="preserve"> </w:t>
      </w:r>
      <w:r>
        <w:t>магистралей</w:t>
      </w:r>
      <w:r>
        <w:rPr>
          <w:spacing w:val="-2"/>
        </w:rPr>
        <w:t xml:space="preserve"> </w:t>
      </w:r>
      <w:r>
        <w:t>в</w:t>
      </w:r>
      <w:r>
        <w:rPr>
          <w:spacing w:val="-2"/>
        </w:rPr>
        <w:t xml:space="preserve"> </w:t>
      </w:r>
      <w:r>
        <w:t>мире.</w:t>
      </w:r>
    </w:p>
    <w:p w14:paraId="3903CEDC" w14:textId="77777777" w:rsidR="00733630" w:rsidRDefault="00632EAB">
      <w:pPr>
        <w:pStyle w:val="a3"/>
        <w:spacing w:line="274" w:lineRule="exact"/>
        <w:ind w:left="1048" w:firstLine="0"/>
      </w:pPr>
      <w:r>
        <w:t>Мировой</w:t>
      </w:r>
      <w:r>
        <w:rPr>
          <w:spacing w:val="29"/>
        </w:rPr>
        <w:t xml:space="preserve"> </w:t>
      </w:r>
      <w:r>
        <w:t>морской</w:t>
      </w:r>
      <w:r>
        <w:rPr>
          <w:spacing w:val="88"/>
        </w:rPr>
        <w:t xml:space="preserve"> </w:t>
      </w:r>
      <w:r>
        <w:t>транспорт.</w:t>
      </w:r>
      <w:r>
        <w:rPr>
          <w:spacing w:val="94"/>
        </w:rPr>
        <w:t xml:space="preserve"> </w:t>
      </w:r>
      <w:r>
        <w:t>Структура</w:t>
      </w:r>
      <w:r>
        <w:rPr>
          <w:spacing w:val="92"/>
        </w:rPr>
        <w:t xml:space="preserve"> </w:t>
      </w:r>
      <w:r>
        <w:t>мирового</w:t>
      </w:r>
      <w:r>
        <w:rPr>
          <w:spacing w:val="91"/>
        </w:rPr>
        <w:t xml:space="preserve"> </w:t>
      </w:r>
      <w:r>
        <w:t>гражданского</w:t>
      </w:r>
      <w:r>
        <w:rPr>
          <w:spacing w:val="92"/>
        </w:rPr>
        <w:t xml:space="preserve"> </w:t>
      </w:r>
      <w:r>
        <w:t>морского</w:t>
      </w:r>
      <w:r>
        <w:rPr>
          <w:spacing w:val="96"/>
        </w:rPr>
        <w:t xml:space="preserve"> </w:t>
      </w:r>
      <w:r>
        <w:t>флота.</w:t>
      </w:r>
    </w:p>
    <w:p w14:paraId="62238DB0" w14:textId="77777777" w:rsidR="00733630" w:rsidRDefault="00632EAB">
      <w:pPr>
        <w:pStyle w:val="a3"/>
        <w:spacing w:before="142"/>
        <w:ind w:firstLine="0"/>
      </w:pPr>
      <w:r>
        <w:t>Важнейшие</w:t>
      </w:r>
      <w:r>
        <w:rPr>
          <w:spacing w:val="-8"/>
        </w:rPr>
        <w:t xml:space="preserve"> </w:t>
      </w:r>
      <w:r>
        <w:t>водные</w:t>
      </w:r>
      <w:r>
        <w:rPr>
          <w:spacing w:val="-4"/>
        </w:rPr>
        <w:t xml:space="preserve"> </w:t>
      </w:r>
      <w:r>
        <w:t>пути, каналы</w:t>
      </w:r>
      <w:r>
        <w:rPr>
          <w:spacing w:val="-6"/>
        </w:rPr>
        <w:t xml:space="preserve"> </w:t>
      </w:r>
      <w:r>
        <w:t>и</w:t>
      </w:r>
      <w:r>
        <w:rPr>
          <w:spacing w:val="-1"/>
        </w:rPr>
        <w:t xml:space="preserve"> </w:t>
      </w:r>
      <w:r>
        <w:t>судоходные</w:t>
      </w:r>
      <w:r>
        <w:rPr>
          <w:spacing w:val="-3"/>
        </w:rPr>
        <w:t xml:space="preserve"> </w:t>
      </w:r>
      <w:r>
        <w:t>реки</w:t>
      </w:r>
      <w:r>
        <w:rPr>
          <w:spacing w:val="-2"/>
        </w:rPr>
        <w:t xml:space="preserve"> </w:t>
      </w:r>
      <w:r>
        <w:t>мира.</w:t>
      </w:r>
    </w:p>
    <w:p w14:paraId="08FF7986" w14:textId="77777777" w:rsidR="00733630" w:rsidRDefault="00632EAB">
      <w:pPr>
        <w:pStyle w:val="a3"/>
        <w:spacing w:before="136"/>
        <w:ind w:left="1048" w:firstLine="0"/>
      </w:pPr>
      <w:r>
        <w:t>Практические</w:t>
      </w:r>
      <w:r>
        <w:rPr>
          <w:spacing w:val="-3"/>
        </w:rPr>
        <w:t xml:space="preserve"> </w:t>
      </w:r>
      <w:r>
        <w:t>работы.</w:t>
      </w:r>
    </w:p>
    <w:p w14:paraId="4BE5C253" w14:textId="77777777" w:rsidR="00733630" w:rsidRDefault="00632EAB" w:rsidP="00650BD9">
      <w:pPr>
        <w:pStyle w:val="a6"/>
        <w:numPr>
          <w:ilvl w:val="0"/>
          <w:numId w:val="34"/>
        </w:numPr>
        <w:tabs>
          <w:tab w:val="left" w:pos="1375"/>
        </w:tabs>
        <w:spacing w:before="137" w:line="362" w:lineRule="auto"/>
        <w:ind w:right="708" w:firstLine="710"/>
        <w:rPr>
          <w:sz w:val="24"/>
        </w:rPr>
      </w:pPr>
      <w:r>
        <w:rPr>
          <w:sz w:val="24"/>
        </w:rPr>
        <w:t>Исследование</w:t>
      </w:r>
      <w:r>
        <w:rPr>
          <w:spacing w:val="1"/>
          <w:sz w:val="24"/>
        </w:rPr>
        <w:t xml:space="preserve"> </w:t>
      </w:r>
      <w:r>
        <w:rPr>
          <w:sz w:val="24"/>
        </w:rPr>
        <w:t>современных</w:t>
      </w:r>
      <w:r>
        <w:rPr>
          <w:spacing w:val="1"/>
          <w:sz w:val="24"/>
        </w:rPr>
        <w:t xml:space="preserve"> </w:t>
      </w:r>
      <w:r>
        <w:rPr>
          <w:sz w:val="24"/>
        </w:rPr>
        <w:t>тенденций</w:t>
      </w:r>
      <w:r>
        <w:rPr>
          <w:spacing w:val="1"/>
          <w:sz w:val="24"/>
        </w:rPr>
        <w:t xml:space="preserve"> </w:t>
      </w:r>
      <w:r>
        <w:rPr>
          <w:sz w:val="24"/>
        </w:rPr>
        <w:t>развития</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видов</w:t>
      </w:r>
      <w:r>
        <w:rPr>
          <w:spacing w:val="1"/>
          <w:sz w:val="24"/>
        </w:rPr>
        <w:t xml:space="preserve"> </w:t>
      </w:r>
      <w:r>
        <w:rPr>
          <w:sz w:val="24"/>
        </w:rPr>
        <w:t>транспорта</w:t>
      </w:r>
      <w:r>
        <w:rPr>
          <w:spacing w:val="1"/>
          <w:sz w:val="24"/>
        </w:rPr>
        <w:t xml:space="preserve"> </w:t>
      </w:r>
      <w:r>
        <w:rPr>
          <w:sz w:val="24"/>
        </w:rPr>
        <w:t>(морского, железнодорожного или воздушного) на основе анализа статистических материалов</w:t>
      </w:r>
      <w:r>
        <w:rPr>
          <w:spacing w:val="1"/>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учителя).</w:t>
      </w:r>
    </w:p>
    <w:p w14:paraId="485CD048" w14:textId="77777777" w:rsidR="00733630" w:rsidRDefault="00632EAB" w:rsidP="00650BD9">
      <w:pPr>
        <w:pStyle w:val="a6"/>
        <w:numPr>
          <w:ilvl w:val="0"/>
          <w:numId w:val="34"/>
        </w:numPr>
        <w:tabs>
          <w:tab w:val="left" w:pos="1375"/>
        </w:tabs>
        <w:spacing w:line="360" w:lineRule="auto"/>
        <w:ind w:right="703" w:firstLine="710"/>
        <w:rPr>
          <w:sz w:val="24"/>
        </w:rPr>
      </w:pPr>
      <w:r>
        <w:rPr>
          <w:sz w:val="24"/>
        </w:rPr>
        <w:t>Составление картосхемы единого глубоководного пути европейской части России с</w:t>
      </w:r>
      <w:r>
        <w:rPr>
          <w:spacing w:val="1"/>
          <w:sz w:val="24"/>
        </w:rPr>
        <w:t xml:space="preserve"> </w:t>
      </w:r>
      <w:r>
        <w:rPr>
          <w:sz w:val="24"/>
        </w:rPr>
        <w:t>использованием</w:t>
      </w:r>
      <w:r>
        <w:rPr>
          <w:spacing w:val="2"/>
          <w:sz w:val="24"/>
        </w:rPr>
        <w:t xml:space="preserve"> </w:t>
      </w:r>
      <w:r>
        <w:rPr>
          <w:sz w:val="24"/>
        </w:rPr>
        <w:t>различных</w:t>
      </w:r>
      <w:r>
        <w:rPr>
          <w:spacing w:val="-3"/>
          <w:sz w:val="24"/>
        </w:rPr>
        <w:t xml:space="preserve"> </w:t>
      </w:r>
      <w:r>
        <w:rPr>
          <w:sz w:val="24"/>
        </w:rPr>
        <w:t>источников</w:t>
      </w:r>
      <w:r>
        <w:rPr>
          <w:spacing w:val="-2"/>
          <w:sz w:val="24"/>
        </w:rPr>
        <w:t xml:space="preserve"> </w:t>
      </w:r>
      <w:r>
        <w:rPr>
          <w:sz w:val="24"/>
        </w:rPr>
        <w:t>информации.</w:t>
      </w:r>
    </w:p>
    <w:p w14:paraId="2BAF23BD" w14:textId="77777777" w:rsidR="00733630" w:rsidRDefault="00632EAB" w:rsidP="00650BD9">
      <w:pPr>
        <w:pStyle w:val="a6"/>
        <w:numPr>
          <w:ilvl w:val="0"/>
          <w:numId w:val="34"/>
        </w:numPr>
        <w:tabs>
          <w:tab w:val="left" w:pos="1375"/>
        </w:tabs>
        <w:spacing w:line="362" w:lineRule="auto"/>
        <w:ind w:right="701" w:firstLine="710"/>
        <w:rPr>
          <w:sz w:val="24"/>
        </w:rPr>
      </w:pPr>
      <w:r>
        <w:rPr>
          <w:sz w:val="24"/>
        </w:rPr>
        <w:t>Оценка</w:t>
      </w:r>
      <w:r>
        <w:rPr>
          <w:spacing w:val="1"/>
          <w:sz w:val="24"/>
        </w:rPr>
        <w:t xml:space="preserve"> </w:t>
      </w:r>
      <w:r>
        <w:rPr>
          <w:sz w:val="24"/>
        </w:rPr>
        <w:t>транспортно-географического</w:t>
      </w:r>
      <w:r>
        <w:rPr>
          <w:spacing w:val="1"/>
          <w:sz w:val="24"/>
        </w:rPr>
        <w:t xml:space="preserve"> </w:t>
      </w:r>
      <w:r>
        <w:rPr>
          <w:sz w:val="24"/>
        </w:rPr>
        <w:t>положения</w:t>
      </w:r>
      <w:r>
        <w:rPr>
          <w:spacing w:val="1"/>
          <w:sz w:val="24"/>
        </w:rPr>
        <w:t xml:space="preserve"> </w:t>
      </w:r>
      <w:r>
        <w:rPr>
          <w:sz w:val="24"/>
        </w:rPr>
        <w:t>России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источников</w:t>
      </w:r>
      <w:r>
        <w:rPr>
          <w:spacing w:val="1"/>
          <w:sz w:val="24"/>
        </w:rPr>
        <w:t xml:space="preserve"> </w:t>
      </w:r>
      <w:r>
        <w:rPr>
          <w:sz w:val="24"/>
        </w:rPr>
        <w:t>информации.</w:t>
      </w:r>
    </w:p>
    <w:p w14:paraId="78FACB5E" w14:textId="77777777" w:rsidR="00733630" w:rsidRDefault="00632EAB">
      <w:pPr>
        <w:pStyle w:val="a3"/>
        <w:spacing w:line="273" w:lineRule="exact"/>
        <w:ind w:left="1048" w:firstLine="0"/>
      </w:pPr>
      <w:r>
        <w:t>Тема</w:t>
      </w:r>
      <w:r>
        <w:rPr>
          <w:spacing w:val="-1"/>
        </w:rPr>
        <w:t xml:space="preserve"> </w:t>
      </w:r>
      <w:r>
        <w:t>9.</w:t>
      </w:r>
      <w:r>
        <w:rPr>
          <w:spacing w:val="-3"/>
        </w:rPr>
        <w:t xml:space="preserve"> </w:t>
      </w:r>
      <w:r>
        <w:t>Глобальные</w:t>
      </w:r>
      <w:r>
        <w:rPr>
          <w:spacing w:val="-6"/>
        </w:rPr>
        <w:t xml:space="preserve"> </w:t>
      </w:r>
      <w:r>
        <w:t>валютно-финансовые</w:t>
      </w:r>
      <w:r>
        <w:rPr>
          <w:spacing w:val="-5"/>
        </w:rPr>
        <w:t xml:space="preserve"> </w:t>
      </w:r>
      <w:r>
        <w:t>отношения.</w:t>
      </w:r>
    </w:p>
    <w:p w14:paraId="4858E0D1" w14:textId="77777777" w:rsidR="00733630" w:rsidRDefault="00632EAB">
      <w:pPr>
        <w:pStyle w:val="a3"/>
        <w:spacing w:before="128" w:line="360" w:lineRule="auto"/>
        <w:ind w:right="695"/>
      </w:pPr>
      <w:r>
        <w:t>Сущность мировых валютно-финансовых отношений. Элементы глобальной валютно-</w:t>
      </w:r>
      <w:r>
        <w:rPr>
          <w:spacing w:val="1"/>
        </w:rPr>
        <w:t xml:space="preserve"> </w:t>
      </w:r>
      <w:r>
        <w:t>финансовой</w:t>
      </w:r>
      <w:r>
        <w:rPr>
          <w:spacing w:val="1"/>
        </w:rPr>
        <w:t xml:space="preserve"> </w:t>
      </w:r>
      <w:r>
        <w:t>системы.</w:t>
      </w:r>
      <w:r>
        <w:rPr>
          <w:spacing w:val="1"/>
        </w:rPr>
        <w:t xml:space="preserve"> </w:t>
      </w:r>
      <w:r>
        <w:t>Формы</w:t>
      </w:r>
      <w:r>
        <w:rPr>
          <w:spacing w:val="1"/>
        </w:rPr>
        <w:t xml:space="preserve"> </w:t>
      </w:r>
      <w:r>
        <w:t>движения</w:t>
      </w:r>
      <w:r>
        <w:rPr>
          <w:spacing w:val="1"/>
        </w:rPr>
        <w:t xml:space="preserve"> </w:t>
      </w:r>
      <w:r>
        <w:t>капитала.</w:t>
      </w:r>
      <w:r>
        <w:rPr>
          <w:spacing w:val="1"/>
        </w:rPr>
        <w:t xml:space="preserve"> </w:t>
      </w:r>
      <w:r>
        <w:t>Ведущие</w:t>
      </w:r>
      <w:r>
        <w:rPr>
          <w:spacing w:val="1"/>
        </w:rPr>
        <w:t xml:space="preserve"> </w:t>
      </w:r>
      <w:r>
        <w:t>финансовые</w:t>
      </w:r>
      <w:r>
        <w:rPr>
          <w:spacing w:val="1"/>
        </w:rPr>
        <w:t xml:space="preserve"> </w:t>
      </w:r>
      <w:r>
        <w:t>центры</w:t>
      </w:r>
      <w:r>
        <w:rPr>
          <w:spacing w:val="1"/>
        </w:rPr>
        <w:t xml:space="preserve"> </w:t>
      </w:r>
      <w:r>
        <w:t>мира.</w:t>
      </w:r>
      <w:r>
        <w:rPr>
          <w:spacing w:val="1"/>
        </w:rPr>
        <w:t xml:space="preserve"> </w:t>
      </w:r>
      <w:r>
        <w:t>Международные финансовые организации: МВФ, МБРР, МБ, Парижский и Лондонский клубы</w:t>
      </w:r>
      <w:r>
        <w:rPr>
          <w:spacing w:val="-57"/>
        </w:rPr>
        <w:t xml:space="preserve"> </w:t>
      </w:r>
      <w:r>
        <w:t>кредиторов. География иностранных инвестиций в странах мира. Страны-кредиторы и страны-</w:t>
      </w:r>
      <w:r>
        <w:rPr>
          <w:spacing w:val="-57"/>
        </w:rPr>
        <w:t xml:space="preserve"> </w:t>
      </w:r>
      <w:r>
        <w:t>должники. Перспективы устойчивости банковской системы России в условиях политической и</w:t>
      </w:r>
      <w:r>
        <w:rPr>
          <w:spacing w:val="-57"/>
        </w:rPr>
        <w:t xml:space="preserve"> </w:t>
      </w:r>
      <w:r>
        <w:t>экономической</w:t>
      </w:r>
      <w:r>
        <w:rPr>
          <w:spacing w:val="2"/>
        </w:rPr>
        <w:t xml:space="preserve"> </w:t>
      </w:r>
      <w:r>
        <w:t>нестабильности.</w:t>
      </w:r>
    </w:p>
    <w:p w14:paraId="14B57B95" w14:textId="77777777" w:rsidR="00733630" w:rsidRDefault="00632EAB">
      <w:pPr>
        <w:pStyle w:val="a3"/>
        <w:spacing w:before="3"/>
        <w:ind w:left="1048" w:firstLine="0"/>
      </w:pPr>
      <w:r>
        <w:t>Практическая</w:t>
      </w:r>
      <w:r>
        <w:rPr>
          <w:spacing w:val="-2"/>
        </w:rPr>
        <w:t xml:space="preserve"> </w:t>
      </w:r>
      <w:r>
        <w:t>работа.</w:t>
      </w:r>
    </w:p>
    <w:p w14:paraId="1152CBD0" w14:textId="77777777" w:rsidR="00733630" w:rsidRDefault="00632EAB">
      <w:pPr>
        <w:pStyle w:val="a3"/>
        <w:spacing w:before="138" w:line="360" w:lineRule="auto"/>
        <w:ind w:right="710"/>
      </w:pPr>
      <w:r>
        <w:t>1). Подготовка</w:t>
      </w:r>
      <w:r>
        <w:rPr>
          <w:spacing w:val="1"/>
        </w:rPr>
        <w:t xml:space="preserve"> </w:t>
      </w:r>
      <w:r>
        <w:t>дискуссии</w:t>
      </w:r>
      <w:r>
        <w:rPr>
          <w:spacing w:val="1"/>
        </w:rPr>
        <w:t xml:space="preserve"> </w:t>
      </w:r>
      <w:r>
        <w:t>на</w:t>
      </w:r>
      <w:r>
        <w:rPr>
          <w:spacing w:val="1"/>
        </w:rPr>
        <w:t xml:space="preserve"> </w:t>
      </w:r>
      <w:r>
        <w:t>тему</w:t>
      </w:r>
      <w:r>
        <w:rPr>
          <w:spacing w:val="1"/>
        </w:rPr>
        <w:t xml:space="preserve"> </w:t>
      </w:r>
      <w:r>
        <w:t>«Возможно</w:t>
      </w:r>
      <w:r>
        <w:rPr>
          <w:spacing w:val="1"/>
        </w:rPr>
        <w:t xml:space="preserve"> </w:t>
      </w:r>
      <w:r>
        <w:t>ли</w:t>
      </w:r>
      <w:r>
        <w:rPr>
          <w:spacing w:val="1"/>
        </w:rPr>
        <w:t xml:space="preserve"> </w:t>
      </w:r>
      <w:r>
        <w:t>преодоление</w:t>
      </w:r>
      <w:r>
        <w:rPr>
          <w:spacing w:val="1"/>
        </w:rPr>
        <w:t xml:space="preserve"> </w:t>
      </w:r>
      <w:r>
        <w:t>финансовой</w:t>
      </w:r>
      <w:r>
        <w:rPr>
          <w:spacing w:val="1"/>
        </w:rPr>
        <w:t xml:space="preserve"> </w:t>
      </w:r>
      <w:r>
        <w:t>задолженности</w:t>
      </w:r>
      <w:r>
        <w:rPr>
          <w:spacing w:val="2"/>
        </w:rPr>
        <w:t xml:space="preserve"> </w:t>
      </w:r>
      <w:r>
        <w:t>развивающимися</w:t>
      </w:r>
      <w:r>
        <w:rPr>
          <w:spacing w:val="2"/>
        </w:rPr>
        <w:t xml:space="preserve"> </w:t>
      </w:r>
      <w:r>
        <w:t>странами?».</w:t>
      </w:r>
    </w:p>
    <w:p w14:paraId="3061A562" w14:textId="77777777" w:rsidR="00733630" w:rsidRDefault="00632EAB">
      <w:pPr>
        <w:pStyle w:val="a3"/>
        <w:spacing w:line="360" w:lineRule="auto"/>
        <w:ind w:right="702"/>
      </w:pPr>
      <w:r>
        <w:t>Тема</w:t>
      </w:r>
      <w:r>
        <w:rPr>
          <w:spacing w:val="-9"/>
        </w:rPr>
        <w:t xml:space="preserve"> </w:t>
      </w:r>
      <w:r>
        <w:t>10.</w:t>
      </w:r>
      <w:r>
        <w:rPr>
          <w:spacing w:val="-10"/>
        </w:rPr>
        <w:t xml:space="preserve"> </w:t>
      </w:r>
      <w:r>
        <w:t>Интеграционные</w:t>
      </w:r>
      <w:r>
        <w:rPr>
          <w:spacing w:val="-13"/>
        </w:rPr>
        <w:t xml:space="preserve"> </w:t>
      </w:r>
      <w:r>
        <w:t>процессы</w:t>
      </w:r>
      <w:r>
        <w:rPr>
          <w:spacing w:val="-11"/>
        </w:rPr>
        <w:t xml:space="preserve"> </w:t>
      </w:r>
      <w:r>
        <w:t>в</w:t>
      </w:r>
      <w:r>
        <w:rPr>
          <w:spacing w:val="-11"/>
        </w:rPr>
        <w:t xml:space="preserve"> </w:t>
      </w:r>
      <w:r>
        <w:t>глобальной</w:t>
      </w:r>
      <w:r>
        <w:rPr>
          <w:spacing w:val="-11"/>
        </w:rPr>
        <w:t xml:space="preserve"> </w:t>
      </w:r>
      <w:r>
        <w:t>экономике.</w:t>
      </w:r>
      <w:r>
        <w:rPr>
          <w:spacing w:val="-3"/>
        </w:rPr>
        <w:t xml:space="preserve"> </w:t>
      </w:r>
      <w:r>
        <w:t>Сущность</w:t>
      </w:r>
      <w:r>
        <w:rPr>
          <w:spacing w:val="-11"/>
        </w:rPr>
        <w:t xml:space="preserve"> </w:t>
      </w:r>
      <w:r>
        <w:t>международной</w:t>
      </w:r>
      <w:r>
        <w:rPr>
          <w:spacing w:val="-58"/>
        </w:rPr>
        <w:t xml:space="preserve"> </w:t>
      </w:r>
      <w:r>
        <w:t>экономической интеграции (МЭИ). Этапы и движущие силы МЭИ. Формы интеграционных</w:t>
      </w:r>
      <w:r>
        <w:rPr>
          <w:spacing w:val="1"/>
        </w:rPr>
        <w:t xml:space="preserve"> </w:t>
      </w:r>
      <w:r>
        <w:t>объединений: зона свободной торговли, таможенный союз, общий рынок, экономический и</w:t>
      </w:r>
      <w:r>
        <w:rPr>
          <w:spacing w:val="1"/>
        </w:rPr>
        <w:t xml:space="preserve"> </w:t>
      </w:r>
      <w:r>
        <w:t>валютный союз, политический союз. Современные интеграционные объединения. Ведущие</w:t>
      </w:r>
      <w:r>
        <w:rPr>
          <w:spacing w:val="1"/>
        </w:rPr>
        <w:t xml:space="preserve"> </w:t>
      </w:r>
      <w:r>
        <w:t>региональные</w:t>
      </w:r>
      <w:r>
        <w:rPr>
          <w:spacing w:val="1"/>
        </w:rPr>
        <w:t xml:space="preserve"> </w:t>
      </w:r>
      <w:r>
        <w:t>интеграционные</w:t>
      </w:r>
      <w:r>
        <w:rPr>
          <w:spacing w:val="1"/>
        </w:rPr>
        <w:t xml:space="preserve"> </w:t>
      </w:r>
      <w:r>
        <w:t>объединения</w:t>
      </w:r>
      <w:r>
        <w:rPr>
          <w:spacing w:val="1"/>
        </w:rPr>
        <w:t xml:space="preserve"> </w:t>
      </w:r>
      <w:r>
        <w:t>(ЕС,</w:t>
      </w:r>
      <w:r>
        <w:rPr>
          <w:spacing w:val="1"/>
        </w:rPr>
        <w:t xml:space="preserve"> </w:t>
      </w:r>
      <w:r>
        <w:t>ЕАЭС,</w:t>
      </w:r>
      <w:r>
        <w:rPr>
          <w:spacing w:val="1"/>
        </w:rPr>
        <w:t xml:space="preserve"> </w:t>
      </w:r>
      <w:r>
        <w:t>АСЕАН,</w:t>
      </w:r>
      <w:r>
        <w:rPr>
          <w:spacing w:val="1"/>
        </w:rPr>
        <w:t xml:space="preserve"> </w:t>
      </w:r>
      <w:r>
        <w:t>МЕРКОСУР,</w:t>
      </w:r>
      <w:r>
        <w:rPr>
          <w:spacing w:val="1"/>
        </w:rPr>
        <w:t xml:space="preserve"> </w:t>
      </w:r>
      <w:r>
        <w:t>АТЭС),</w:t>
      </w:r>
      <w:r>
        <w:rPr>
          <w:spacing w:val="1"/>
        </w:rPr>
        <w:t xml:space="preserve"> </w:t>
      </w:r>
      <w:r>
        <w:t>проблемы и перспективы их развития</w:t>
      </w:r>
      <w:r>
        <w:rPr>
          <w:i/>
        </w:rPr>
        <w:t xml:space="preserve">. </w:t>
      </w:r>
      <w:r>
        <w:t>Россия в мировой системе интеграционных отношений.</w:t>
      </w:r>
      <w:r>
        <w:rPr>
          <w:spacing w:val="1"/>
        </w:rPr>
        <w:t xml:space="preserve"> </w:t>
      </w:r>
      <w:r>
        <w:t>Место России в Евразийском экономическом союзе (ЕАЭС). Факторы, предопределяющие</w:t>
      </w:r>
      <w:r>
        <w:rPr>
          <w:spacing w:val="1"/>
        </w:rPr>
        <w:t xml:space="preserve"> </w:t>
      </w:r>
      <w:r>
        <w:t>международную</w:t>
      </w:r>
      <w:r>
        <w:rPr>
          <w:spacing w:val="-1"/>
        </w:rPr>
        <w:t xml:space="preserve"> </w:t>
      </w:r>
      <w:r>
        <w:t>интеграцию России.</w:t>
      </w:r>
    </w:p>
    <w:p w14:paraId="2D126AA2" w14:textId="77777777" w:rsidR="00733630" w:rsidRDefault="00632EAB">
      <w:pPr>
        <w:pStyle w:val="a3"/>
        <w:ind w:left="1048" w:firstLine="0"/>
      </w:pPr>
      <w:r>
        <w:t>Практические</w:t>
      </w:r>
      <w:r>
        <w:rPr>
          <w:spacing w:val="-3"/>
        </w:rPr>
        <w:t xml:space="preserve"> </w:t>
      </w:r>
      <w:r>
        <w:t>работы.</w:t>
      </w:r>
    </w:p>
    <w:p w14:paraId="36918E03" w14:textId="77777777" w:rsidR="00733630" w:rsidRDefault="00733630">
      <w:pPr>
        <w:sectPr w:rsidR="00733630">
          <w:pgSz w:w="11910" w:h="16840"/>
          <w:pgMar w:top="620" w:right="140" w:bottom="1140" w:left="940" w:header="0" w:footer="870" w:gutter="0"/>
          <w:cols w:space="720"/>
        </w:sectPr>
      </w:pPr>
    </w:p>
    <w:p w14:paraId="0901D5AC" w14:textId="77777777" w:rsidR="00733630" w:rsidRDefault="00632EAB" w:rsidP="00650BD9">
      <w:pPr>
        <w:pStyle w:val="a6"/>
        <w:numPr>
          <w:ilvl w:val="0"/>
          <w:numId w:val="33"/>
        </w:numPr>
        <w:tabs>
          <w:tab w:val="left" w:pos="1375"/>
        </w:tabs>
        <w:spacing w:before="64" w:line="360" w:lineRule="auto"/>
        <w:ind w:right="702" w:firstLine="710"/>
        <w:rPr>
          <w:sz w:val="24"/>
        </w:rPr>
      </w:pPr>
      <w:r>
        <w:rPr>
          <w:sz w:val="24"/>
        </w:rPr>
        <w:t>Сравнительный анализ двух ведущих мировых интеграционных группировок (по</w:t>
      </w:r>
      <w:r>
        <w:rPr>
          <w:spacing w:val="1"/>
          <w:sz w:val="24"/>
        </w:rPr>
        <w:t xml:space="preserve"> </w:t>
      </w:r>
      <w:r>
        <w:rPr>
          <w:sz w:val="24"/>
        </w:rPr>
        <w:t>выбору обучающихся) по данным международной статистики с целью выявления мировых</w:t>
      </w:r>
      <w:r>
        <w:rPr>
          <w:spacing w:val="1"/>
          <w:sz w:val="24"/>
        </w:rPr>
        <w:t xml:space="preserve"> </w:t>
      </w:r>
      <w:r>
        <w:rPr>
          <w:sz w:val="24"/>
        </w:rPr>
        <w:t>тенденций</w:t>
      </w:r>
      <w:r>
        <w:rPr>
          <w:spacing w:val="2"/>
          <w:sz w:val="24"/>
        </w:rPr>
        <w:t xml:space="preserve"> </w:t>
      </w:r>
      <w:r>
        <w:rPr>
          <w:sz w:val="24"/>
        </w:rPr>
        <w:t>процессов</w:t>
      </w:r>
      <w:r>
        <w:rPr>
          <w:spacing w:val="-1"/>
          <w:sz w:val="24"/>
        </w:rPr>
        <w:t xml:space="preserve"> </w:t>
      </w:r>
      <w:r>
        <w:rPr>
          <w:sz w:val="24"/>
        </w:rPr>
        <w:t>интеграции.</w:t>
      </w:r>
    </w:p>
    <w:p w14:paraId="266ECD06" w14:textId="77777777" w:rsidR="00733630" w:rsidRDefault="00632EAB" w:rsidP="00650BD9">
      <w:pPr>
        <w:pStyle w:val="a6"/>
        <w:numPr>
          <w:ilvl w:val="0"/>
          <w:numId w:val="33"/>
        </w:numPr>
        <w:tabs>
          <w:tab w:val="left" w:pos="1375"/>
        </w:tabs>
        <w:spacing w:line="364" w:lineRule="auto"/>
        <w:ind w:right="693" w:firstLine="710"/>
        <w:rPr>
          <w:sz w:val="24"/>
        </w:rPr>
      </w:pPr>
      <w:r>
        <w:rPr>
          <w:spacing w:val="-1"/>
          <w:sz w:val="24"/>
        </w:rPr>
        <w:t>Анализ</w:t>
      </w:r>
      <w:r>
        <w:rPr>
          <w:spacing w:val="-13"/>
          <w:sz w:val="24"/>
        </w:rPr>
        <w:t xml:space="preserve"> </w:t>
      </w:r>
      <w:r>
        <w:rPr>
          <w:spacing w:val="-1"/>
          <w:sz w:val="24"/>
        </w:rPr>
        <w:t>международных</w:t>
      </w:r>
      <w:r>
        <w:rPr>
          <w:spacing w:val="-13"/>
          <w:sz w:val="24"/>
        </w:rPr>
        <w:t xml:space="preserve"> </w:t>
      </w:r>
      <w:r>
        <w:rPr>
          <w:sz w:val="24"/>
        </w:rPr>
        <w:t>экономических</w:t>
      </w:r>
      <w:r>
        <w:rPr>
          <w:spacing w:val="-13"/>
          <w:sz w:val="24"/>
        </w:rPr>
        <w:t xml:space="preserve"> </w:t>
      </w:r>
      <w:r>
        <w:rPr>
          <w:sz w:val="24"/>
        </w:rPr>
        <w:t>связей</w:t>
      </w:r>
      <w:r>
        <w:rPr>
          <w:spacing w:val="-8"/>
          <w:sz w:val="24"/>
        </w:rPr>
        <w:t xml:space="preserve"> </w:t>
      </w:r>
      <w:r>
        <w:rPr>
          <w:sz w:val="24"/>
        </w:rPr>
        <w:t>на</w:t>
      </w:r>
      <w:r>
        <w:rPr>
          <w:spacing w:val="-14"/>
          <w:sz w:val="24"/>
        </w:rPr>
        <w:t xml:space="preserve"> </w:t>
      </w:r>
      <w:r>
        <w:rPr>
          <w:sz w:val="24"/>
        </w:rPr>
        <w:t>примере</w:t>
      </w:r>
      <w:r>
        <w:rPr>
          <w:spacing w:val="-14"/>
          <w:sz w:val="24"/>
        </w:rPr>
        <w:t xml:space="preserve"> </w:t>
      </w:r>
      <w:r>
        <w:rPr>
          <w:sz w:val="24"/>
        </w:rPr>
        <w:t>одной</w:t>
      </w:r>
      <w:r>
        <w:rPr>
          <w:spacing w:val="-12"/>
          <w:sz w:val="24"/>
        </w:rPr>
        <w:t xml:space="preserve"> </w:t>
      </w:r>
      <w:r>
        <w:rPr>
          <w:sz w:val="24"/>
        </w:rPr>
        <w:t>из</w:t>
      </w:r>
      <w:r>
        <w:rPr>
          <w:spacing w:val="9"/>
          <w:sz w:val="24"/>
        </w:rPr>
        <w:t xml:space="preserve"> </w:t>
      </w:r>
      <w:r>
        <w:rPr>
          <w:sz w:val="24"/>
        </w:rPr>
        <w:t>стран</w:t>
      </w:r>
      <w:r>
        <w:rPr>
          <w:spacing w:val="-13"/>
          <w:sz w:val="24"/>
        </w:rPr>
        <w:t xml:space="preserve"> </w:t>
      </w:r>
      <w:r>
        <w:rPr>
          <w:sz w:val="24"/>
        </w:rPr>
        <w:t>(по</w:t>
      </w:r>
      <w:r>
        <w:rPr>
          <w:spacing w:val="-9"/>
          <w:sz w:val="24"/>
        </w:rPr>
        <w:t xml:space="preserve"> </w:t>
      </w:r>
      <w:r>
        <w:rPr>
          <w:sz w:val="24"/>
        </w:rPr>
        <w:t>выбору</w:t>
      </w:r>
      <w:r>
        <w:rPr>
          <w:spacing w:val="-57"/>
          <w:sz w:val="24"/>
        </w:rPr>
        <w:t xml:space="preserve"> </w:t>
      </w:r>
      <w:r>
        <w:rPr>
          <w:sz w:val="24"/>
        </w:rPr>
        <w:t>учителя)</w:t>
      </w:r>
      <w:r>
        <w:rPr>
          <w:spacing w:val="2"/>
          <w:sz w:val="24"/>
        </w:rPr>
        <w:t xml:space="preserve"> </w:t>
      </w:r>
      <w:r>
        <w:rPr>
          <w:sz w:val="24"/>
        </w:rPr>
        <w:t>на</w:t>
      </w:r>
      <w:r>
        <w:rPr>
          <w:spacing w:val="-4"/>
          <w:sz w:val="24"/>
        </w:rPr>
        <w:t xml:space="preserve"> </w:t>
      </w:r>
      <w:r>
        <w:rPr>
          <w:sz w:val="24"/>
        </w:rPr>
        <w:t>основе анализа</w:t>
      </w:r>
      <w:r>
        <w:rPr>
          <w:spacing w:val="1"/>
          <w:sz w:val="24"/>
        </w:rPr>
        <w:t xml:space="preserve"> </w:t>
      </w:r>
      <w:r>
        <w:rPr>
          <w:sz w:val="24"/>
        </w:rPr>
        <w:t>различных</w:t>
      </w:r>
      <w:r>
        <w:rPr>
          <w:spacing w:val="-4"/>
          <w:sz w:val="24"/>
        </w:rPr>
        <w:t xml:space="preserve"> </w:t>
      </w:r>
      <w:r>
        <w:rPr>
          <w:sz w:val="24"/>
        </w:rPr>
        <w:t>источников</w:t>
      </w:r>
      <w:r>
        <w:rPr>
          <w:spacing w:val="-1"/>
          <w:sz w:val="24"/>
        </w:rPr>
        <w:t xml:space="preserve"> </w:t>
      </w:r>
      <w:r>
        <w:rPr>
          <w:sz w:val="24"/>
        </w:rPr>
        <w:t>информации.</w:t>
      </w:r>
    </w:p>
    <w:p w14:paraId="03BC3919" w14:textId="77777777" w:rsidR="00733630" w:rsidRDefault="00632EAB">
      <w:pPr>
        <w:pStyle w:val="a3"/>
        <w:spacing w:line="360" w:lineRule="auto"/>
        <w:ind w:left="1048" w:right="3854" w:firstLine="0"/>
        <w:jc w:val="left"/>
      </w:pPr>
      <w:r>
        <w:t>Содержание учебного предмета «География» в 11 классе.</w:t>
      </w:r>
      <w:r>
        <w:rPr>
          <w:spacing w:val="-58"/>
        </w:rPr>
        <w:t xml:space="preserve"> </w:t>
      </w:r>
      <w:r>
        <w:t>Раздел</w:t>
      </w:r>
      <w:r>
        <w:rPr>
          <w:spacing w:val="1"/>
        </w:rPr>
        <w:t xml:space="preserve"> </w:t>
      </w:r>
      <w:r>
        <w:t>7.</w:t>
      </w:r>
      <w:r>
        <w:rPr>
          <w:spacing w:val="4"/>
        </w:rPr>
        <w:t xml:space="preserve"> </w:t>
      </w:r>
      <w:r>
        <w:t>Зарубежная</w:t>
      </w:r>
      <w:r>
        <w:rPr>
          <w:spacing w:val="1"/>
        </w:rPr>
        <w:t xml:space="preserve"> </w:t>
      </w:r>
      <w:r>
        <w:t>Европа.</w:t>
      </w:r>
    </w:p>
    <w:p w14:paraId="66E7265B" w14:textId="77777777" w:rsidR="00733630" w:rsidRDefault="00632EAB">
      <w:pPr>
        <w:pStyle w:val="a3"/>
        <w:spacing w:line="274" w:lineRule="exact"/>
        <w:ind w:left="1048" w:firstLine="0"/>
        <w:jc w:val="left"/>
      </w:pPr>
      <w:r>
        <w:t>Тема</w:t>
      </w:r>
      <w:r>
        <w:rPr>
          <w:spacing w:val="-3"/>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w:t>
      </w:r>
      <w:r>
        <w:t>зарубежной</w:t>
      </w:r>
      <w:r>
        <w:rPr>
          <w:spacing w:val="-5"/>
        </w:rPr>
        <w:t xml:space="preserve"> </w:t>
      </w:r>
      <w:r>
        <w:t>Европы.</w:t>
      </w:r>
    </w:p>
    <w:p w14:paraId="4CB76CB1" w14:textId="77777777" w:rsidR="00733630" w:rsidRDefault="00632EAB">
      <w:pPr>
        <w:pStyle w:val="a3"/>
        <w:spacing w:before="131" w:line="360" w:lineRule="auto"/>
        <w:ind w:right="706"/>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Европы.</w:t>
      </w:r>
      <w:r>
        <w:rPr>
          <w:spacing w:val="1"/>
        </w:rPr>
        <w:t xml:space="preserve"> </w:t>
      </w:r>
      <w:r>
        <w:t>Размеры</w:t>
      </w:r>
      <w:r>
        <w:rPr>
          <w:spacing w:val="1"/>
        </w:rPr>
        <w:t xml:space="preserve"> </w:t>
      </w:r>
      <w:r>
        <w:t>территории</w:t>
      </w:r>
      <w:r>
        <w:rPr>
          <w:spacing w:val="1"/>
        </w:rPr>
        <w:t xml:space="preserve"> </w:t>
      </w:r>
      <w:r>
        <w:t>и</w:t>
      </w:r>
      <w:r>
        <w:rPr>
          <w:spacing w:val="1"/>
        </w:rPr>
        <w:t xml:space="preserve"> </w:t>
      </w:r>
      <w:r>
        <w:t>численность</w:t>
      </w:r>
      <w:r>
        <w:rPr>
          <w:spacing w:val="1"/>
        </w:rPr>
        <w:t xml:space="preserve"> </w:t>
      </w:r>
      <w:r>
        <w:t>населения,</w:t>
      </w:r>
      <w:r>
        <w:rPr>
          <w:spacing w:val="1"/>
        </w:rPr>
        <w:t xml:space="preserve"> </w:t>
      </w:r>
      <w:r>
        <w:t>доля</w:t>
      </w:r>
      <w:r>
        <w:rPr>
          <w:spacing w:val="1"/>
        </w:rPr>
        <w:t xml:space="preserve"> </w:t>
      </w:r>
      <w:r>
        <w:t>в</w:t>
      </w:r>
      <w:r>
        <w:rPr>
          <w:spacing w:val="1"/>
        </w:rPr>
        <w:t xml:space="preserve"> </w:t>
      </w:r>
      <w:r>
        <w:t>мировом</w:t>
      </w:r>
      <w:r>
        <w:rPr>
          <w:spacing w:val="1"/>
        </w:rPr>
        <w:t xml:space="preserve"> </w:t>
      </w:r>
      <w:r>
        <w:t>населении</w:t>
      </w:r>
      <w:r>
        <w:rPr>
          <w:i/>
        </w:rPr>
        <w:t>.</w:t>
      </w:r>
      <w:r>
        <w:rPr>
          <w:i/>
          <w:spacing w:val="1"/>
        </w:rPr>
        <w:t xml:space="preserve"> </w:t>
      </w:r>
      <w:r>
        <w:t>Большое</w:t>
      </w:r>
      <w:r>
        <w:rPr>
          <w:spacing w:val="1"/>
        </w:rPr>
        <w:t xml:space="preserve"> </w:t>
      </w:r>
      <w:r>
        <w:t>значение</w:t>
      </w:r>
      <w:r>
        <w:rPr>
          <w:spacing w:val="1"/>
        </w:rPr>
        <w:t xml:space="preserve"> </w:t>
      </w:r>
      <w:r>
        <w:t>выхода</w:t>
      </w:r>
      <w:r>
        <w:rPr>
          <w:spacing w:val="1"/>
        </w:rPr>
        <w:t xml:space="preserve"> </w:t>
      </w:r>
      <w:r>
        <w:t>к</w:t>
      </w:r>
      <w:r>
        <w:rPr>
          <w:spacing w:val="1"/>
        </w:rPr>
        <w:t xml:space="preserve"> </w:t>
      </w:r>
      <w:r>
        <w:t>морям</w:t>
      </w:r>
      <w:r>
        <w:rPr>
          <w:spacing w:val="1"/>
        </w:rPr>
        <w:t xml:space="preserve"> </w:t>
      </w:r>
      <w:r>
        <w:t>Атлантического</w:t>
      </w:r>
      <w:r>
        <w:rPr>
          <w:spacing w:val="-4"/>
        </w:rPr>
        <w:t xml:space="preserve"> </w:t>
      </w:r>
      <w:r>
        <w:t>океана.</w:t>
      </w:r>
    </w:p>
    <w:p w14:paraId="33D190E7" w14:textId="77777777" w:rsidR="00733630" w:rsidRDefault="00632EAB">
      <w:pPr>
        <w:pStyle w:val="a3"/>
        <w:spacing w:line="360" w:lineRule="auto"/>
        <w:ind w:right="704"/>
      </w:pPr>
      <w:r>
        <w:rPr>
          <w:spacing w:val="-1"/>
        </w:rPr>
        <w:t>Политическая</w:t>
      </w:r>
      <w:r>
        <w:rPr>
          <w:spacing w:val="-12"/>
        </w:rPr>
        <w:t xml:space="preserve"> </w:t>
      </w:r>
      <w:r>
        <w:rPr>
          <w:spacing w:val="-1"/>
        </w:rPr>
        <w:t>карта</w:t>
      </w:r>
      <w:r>
        <w:rPr>
          <w:spacing w:val="-12"/>
        </w:rPr>
        <w:t xml:space="preserve"> </w:t>
      </w:r>
      <w:r>
        <w:rPr>
          <w:spacing w:val="-1"/>
        </w:rPr>
        <w:t>зарубежной</w:t>
      </w:r>
      <w:r>
        <w:rPr>
          <w:spacing w:val="-15"/>
        </w:rPr>
        <w:t xml:space="preserve"> </w:t>
      </w:r>
      <w:r>
        <w:t>Европы</w:t>
      </w:r>
      <w:r>
        <w:rPr>
          <w:spacing w:val="-16"/>
        </w:rPr>
        <w:t xml:space="preserve"> </w:t>
      </w:r>
      <w:r>
        <w:t>после</w:t>
      </w:r>
      <w:r>
        <w:rPr>
          <w:spacing w:val="-17"/>
        </w:rPr>
        <w:t xml:space="preserve"> </w:t>
      </w:r>
      <w:r>
        <w:t>Второй</w:t>
      </w:r>
      <w:r>
        <w:rPr>
          <w:spacing w:val="-16"/>
        </w:rPr>
        <w:t xml:space="preserve"> </w:t>
      </w:r>
      <w:r>
        <w:t>мировой</w:t>
      </w:r>
      <w:r>
        <w:rPr>
          <w:spacing w:val="-15"/>
        </w:rPr>
        <w:t xml:space="preserve"> </w:t>
      </w:r>
      <w:r>
        <w:t>войны;</w:t>
      </w:r>
      <w:r>
        <w:rPr>
          <w:spacing w:val="-21"/>
        </w:rPr>
        <w:t xml:space="preserve"> </w:t>
      </w:r>
      <w:r>
        <w:t>отражение</w:t>
      </w:r>
      <w:r>
        <w:rPr>
          <w:spacing w:val="-18"/>
        </w:rPr>
        <w:t xml:space="preserve"> </w:t>
      </w:r>
      <w:r>
        <w:t>на</w:t>
      </w:r>
      <w:r>
        <w:rPr>
          <w:spacing w:val="-17"/>
        </w:rPr>
        <w:t xml:space="preserve"> </w:t>
      </w:r>
      <w:r>
        <w:t>ней</w:t>
      </w:r>
      <w:r>
        <w:rPr>
          <w:spacing w:val="-58"/>
        </w:rPr>
        <w:t xml:space="preserve"> </w:t>
      </w:r>
      <w:r>
        <w:t>послевоенного политико-идеологического и экономического раскола региона. Изменения на</w:t>
      </w:r>
      <w:r>
        <w:rPr>
          <w:spacing w:val="1"/>
        </w:rPr>
        <w:t xml:space="preserve"> </w:t>
      </w:r>
      <w:r>
        <w:t>политической</w:t>
      </w:r>
      <w:r>
        <w:rPr>
          <w:spacing w:val="1"/>
        </w:rPr>
        <w:t xml:space="preserve"> </w:t>
      </w:r>
      <w:r>
        <w:t>карте</w:t>
      </w:r>
      <w:r>
        <w:rPr>
          <w:spacing w:val="1"/>
        </w:rPr>
        <w:t xml:space="preserve"> </w:t>
      </w:r>
      <w:r>
        <w:t>в</w:t>
      </w:r>
      <w:r>
        <w:rPr>
          <w:spacing w:val="1"/>
        </w:rPr>
        <w:t xml:space="preserve"> </w:t>
      </w:r>
      <w:r>
        <w:t>конце</w:t>
      </w:r>
      <w:r>
        <w:rPr>
          <w:spacing w:val="1"/>
        </w:rPr>
        <w:t xml:space="preserve"> </w:t>
      </w:r>
      <w:r>
        <w:t>1980-х</w:t>
      </w:r>
      <w:r>
        <w:rPr>
          <w:spacing w:val="1"/>
        </w:rPr>
        <w:t xml:space="preserve"> </w:t>
      </w:r>
      <w:r>
        <w:t>–</w:t>
      </w:r>
      <w:r>
        <w:rPr>
          <w:spacing w:val="1"/>
        </w:rPr>
        <w:t xml:space="preserve"> </w:t>
      </w:r>
      <w:r>
        <w:t>начале</w:t>
      </w:r>
      <w:r>
        <w:rPr>
          <w:spacing w:val="1"/>
        </w:rPr>
        <w:t xml:space="preserve"> </w:t>
      </w:r>
      <w:r>
        <w:t>1990-х</w:t>
      </w:r>
      <w:r>
        <w:rPr>
          <w:spacing w:val="1"/>
        </w:rPr>
        <w:t xml:space="preserve"> </w:t>
      </w:r>
      <w:r>
        <w:t>гг.:</w:t>
      </w:r>
      <w:r>
        <w:rPr>
          <w:spacing w:val="1"/>
        </w:rPr>
        <w:t xml:space="preserve"> </w:t>
      </w:r>
      <w:r>
        <w:t>объединение</w:t>
      </w:r>
      <w:r>
        <w:rPr>
          <w:spacing w:val="1"/>
        </w:rPr>
        <w:t xml:space="preserve"> </w:t>
      </w:r>
      <w:r>
        <w:t>Германии,</w:t>
      </w:r>
      <w:r>
        <w:rPr>
          <w:spacing w:val="1"/>
        </w:rPr>
        <w:t xml:space="preserve"> </w:t>
      </w:r>
      <w:r>
        <w:t>распад</w:t>
      </w:r>
      <w:r>
        <w:rPr>
          <w:spacing w:val="1"/>
        </w:rPr>
        <w:t xml:space="preserve"> </w:t>
      </w:r>
      <w:r>
        <w:t>Югославии, СССР, Чехословакии. Политическая и экономическая интеграция стран Европы.</w:t>
      </w:r>
      <w:r>
        <w:rPr>
          <w:spacing w:val="1"/>
        </w:rPr>
        <w:t xml:space="preserve"> </w:t>
      </w:r>
      <w:r>
        <w:t>Пространственный</w:t>
      </w:r>
      <w:r>
        <w:rPr>
          <w:spacing w:val="1"/>
        </w:rPr>
        <w:t xml:space="preserve"> </w:t>
      </w:r>
      <w:r>
        <w:t>рост</w:t>
      </w:r>
      <w:r>
        <w:rPr>
          <w:spacing w:val="1"/>
        </w:rPr>
        <w:t xml:space="preserve"> </w:t>
      </w:r>
      <w:r>
        <w:t>и</w:t>
      </w:r>
      <w:r>
        <w:rPr>
          <w:spacing w:val="1"/>
        </w:rPr>
        <w:t xml:space="preserve"> </w:t>
      </w:r>
      <w:r>
        <w:t>качественная</w:t>
      </w:r>
      <w:r>
        <w:rPr>
          <w:spacing w:val="1"/>
        </w:rPr>
        <w:t xml:space="preserve"> </w:t>
      </w:r>
      <w:r>
        <w:t>эволюция</w:t>
      </w:r>
      <w:r>
        <w:rPr>
          <w:spacing w:val="1"/>
        </w:rPr>
        <w:t xml:space="preserve"> </w:t>
      </w:r>
      <w:r>
        <w:t>Европейского</w:t>
      </w:r>
      <w:r>
        <w:rPr>
          <w:spacing w:val="1"/>
        </w:rPr>
        <w:t xml:space="preserve"> </w:t>
      </w:r>
      <w:r>
        <w:t>союза.</w:t>
      </w:r>
      <w:r>
        <w:rPr>
          <w:spacing w:val="1"/>
        </w:rPr>
        <w:t xml:space="preserve"> </w:t>
      </w:r>
      <w:r>
        <w:t>Формы</w:t>
      </w:r>
      <w:r>
        <w:rPr>
          <w:spacing w:val="1"/>
        </w:rPr>
        <w:t xml:space="preserve"> </w:t>
      </w:r>
      <w:r>
        <w:t>государственного</w:t>
      </w:r>
      <w:r>
        <w:rPr>
          <w:spacing w:val="1"/>
        </w:rPr>
        <w:t xml:space="preserve"> </w:t>
      </w:r>
      <w:r>
        <w:t>устройства</w:t>
      </w:r>
      <w:r>
        <w:rPr>
          <w:spacing w:val="1"/>
        </w:rPr>
        <w:t xml:space="preserve"> </w:t>
      </w:r>
      <w:r>
        <w:t>стран</w:t>
      </w:r>
      <w:r>
        <w:rPr>
          <w:spacing w:val="1"/>
        </w:rPr>
        <w:t xml:space="preserve"> </w:t>
      </w:r>
      <w:r>
        <w:t>региона. Место</w:t>
      </w:r>
      <w:r>
        <w:rPr>
          <w:spacing w:val="1"/>
        </w:rPr>
        <w:t xml:space="preserve"> </w:t>
      </w:r>
      <w:r>
        <w:t>и роль</w:t>
      </w:r>
      <w:r>
        <w:rPr>
          <w:spacing w:val="1"/>
        </w:rPr>
        <w:t xml:space="preserve"> </w:t>
      </w:r>
      <w:r>
        <w:t>зарубежной Европы</w:t>
      </w:r>
      <w:r>
        <w:rPr>
          <w:spacing w:val="1"/>
        </w:rPr>
        <w:t xml:space="preserve"> </w:t>
      </w:r>
      <w:r>
        <w:t>в</w:t>
      </w:r>
      <w:r>
        <w:rPr>
          <w:spacing w:val="1"/>
        </w:rPr>
        <w:t xml:space="preserve"> </w:t>
      </w:r>
      <w:r>
        <w:t>мировой</w:t>
      </w:r>
      <w:r>
        <w:rPr>
          <w:spacing w:val="1"/>
        </w:rPr>
        <w:t xml:space="preserve"> </w:t>
      </w:r>
      <w:r>
        <w:t>политике, экономике, культуре, в историко-географическом наследии. Деление на субрегионы</w:t>
      </w:r>
      <w:r>
        <w:rPr>
          <w:spacing w:val="-57"/>
        </w:rPr>
        <w:t xml:space="preserve"> </w:t>
      </w:r>
      <w:r>
        <w:t>(Западная,</w:t>
      </w:r>
      <w:r>
        <w:rPr>
          <w:spacing w:val="3"/>
        </w:rPr>
        <w:t xml:space="preserve"> </w:t>
      </w:r>
      <w:r>
        <w:t>Южная,</w:t>
      </w:r>
      <w:r>
        <w:rPr>
          <w:spacing w:val="-1"/>
        </w:rPr>
        <w:t xml:space="preserve"> </w:t>
      </w:r>
      <w:r>
        <w:t>Северная,</w:t>
      </w:r>
      <w:r>
        <w:rPr>
          <w:spacing w:val="-1"/>
        </w:rPr>
        <w:t xml:space="preserve"> </w:t>
      </w:r>
      <w:r>
        <w:t>Восточная</w:t>
      </w:r>
      <w:r>
        <w:rPr>
          <w:spacing w:val="-3"/>
        </w:rPr>
        <w:t xml:space="preserve"> </w:t>
      </w:r>
      <w:r>
        <w:t>Европа).</w:t>
      </w:r>
    </w:p>
    <w:p w14:paraId="09B0B627" w14:textId="77777777" w:rsidR="00733630" w:rsidRDefault="00632EAB">
      <w:pPr>
        <w:pStyle w:val="a3"/>
        <w:spacing w:line="362" w:lineRule="auto"/>
        <w:ind w:right="701"/>
      </w:pPr>
      <w:r>
        <w:t>Ключевые проблемы взаимоотношений России со странами Европы: расширение ЕС и</w:t>
      </w:r>
      <w:r>
        <w:rPr>
          <w:spacing w:val="1"/>
        </w:rPr>
        <w:t xml:space="preserve"> </w:t>
      </w:r>
      <w:r>
        <w:t>НАТО на восток, Калининградский эксклав, транспортировка в страны Европы российских</w:t>
      </w:r>
      <w:r>
        <w:rPr>
          <w:spacing w:val="1"/>
        </w:rPr>
        <w:t xml:space="preserve"> </w:t>
      </w:r>
      <w:r>
        <w:t>топливных</w:t>
      </w:r>
      <w:r>
        <w:rPr>
          <w:spacing w:val="-4"/>
        </w:rPr>
        <w:t xml:space="preserve"> </w:t>
      </w:r>
      <w:r>
        <w:t>ресурсов</w:t>
      </w:r>
      <w:r>
        <w:rPr>
          <w:spacing w:val="3"/>
        </w:rPr>
        <w:t xml:space="preserve"> </w:t>
      </w:r>
      <w:r>
        <w:t>и</w:t>
      </w:r>
      <w:r>
        <w:rPr>
          <w:spacing w:val="3"/>
        </w:rPr>
        <w:t xml:space="preserve"> </w:t>
      </w:r>
      <w:r>
        <w:t>другое.</w:t>
      </w:r>
    </w:p>
    <w:p w14:paraId="5B48AD8A" w14:textId="77777777" w:rsidR="00733630" w:rsidRDefault="00632EAB">
      <w:pPr>
        <w:pStyle w:val="a3"/>
        <w:spacing w:line="269" w:lineRule="exact"/>
        <w:ind w:left="1048" w:firstLine="0"/>
      </w:pPr>
      <w:r>
        <w:t>Практическая</w:t>
      </w:r>
      <w:r>
        <w:rPr>
          <w:spacing w:val="-3"/>
        </w:rPr>
        <w:t xml:space="preserve"> </w:t>
      </w:r>
      <w:r>
        <w:t>работа.</w:t>
      </w:r>
    </w:p>
    <w:p w14:paraId="0E3669E4" w14:textId="77777777" w:rsidR="00733630" w:rsidRDefault="00632EAB">
      <w:pPr>
        <w:pStyle w:val="a3"/>
        <w:spacing w:before="134" w:line="362" w:lineRule="auto"/>
        <w:ind w:right="703"/>
      </w:pPr>
      <w:r>
        <w:t>1). Сравнительная характеристика региональных организаций зарубежной Европы (ЕС,</w:t>
      </w:r>
      <w:r>
        <w:rPr>
          <w:spacing w:val="1"/>
        </w:rPr>
        <w:t xml:space="preserve"> </w:t>
      </w:r>
      <w:r>
        <w:t>ЕАСТ,</w:t>
      </w:r>
      <w:r>
        <w:rPr>
          <w:spacing w:val="3"/>
        </w:rPr>
        <w:t xml:space="preserve"> </w:t>
      </w:r>
      <w:r>
        <w:t>Евратом,</w:t>
      </w:r>
      <w:r>
        <w:rPr>
          <w:spacing w:val="-1"/>
        </w:rPr>
        <w:t xml:space="preserve"> </w:t>
      </w:r>
      <w:r>
        <w:t>Европейское</w:t>
      </w:r>
      <w:r>
        <w:rPr>
          <w:spacing w:val="-4"/>
        </w:rPr>
        <w:t xml:space="preserve"> </w:t>
      </w:r>
      <w:r>
        <w:t>космическое агентство).</w:t>
      </w:r>
    </w:p>
    <w:p w14:paraId="588912BD" w14:textId="77777777" w:rsidR="00733630" w:rsidRDefault="00632EAB">
      <w:pPr>
        <w:pStyle w:val="a3"/>
        <w:spacing w:line="274" w:lineRule="exact"/>
        <w:ind w:left="1048" w:firstLine="0"/>
      </w:pPr>
      <w:r>
        <w:t>Тема</w:t>
      </w:r>
      <w:r>
        <w:rPr>
          <w:spacing w:val="-3"/>
        </w:rPr>
        <w:t xml:space="preserve"> </w:t>
      </w:r>
      <w:r>
        <w:t>2.</w:t>
      </w:r>
      <w:r>
        <w:rPr>
          <w:spacing w:val="-4"/>
        </w:rPr>
        <w:t xml:space="preserve"> </w:t>
      </w:r>
      <w:r>
        <w:t>Природные</w:t>
      </w:r>
      <w:r>
        <w:rPr>
          <w:spacing w:val="-6"/>
        </w:rPr>
        <w:t xml:space="preserve"> </w:t>
      </w:r>
      <w:r>
        <w:t>условия</w:t>
      </w:r>
      <w:r>
        <w:rPr>
          <w:spacing w:val="-6"/>
        </w:rPr>
        <w:t xml:space="preserve"> </w:t>
      </w:r>
      <w:r>
        <w:t>и ресурсы</w:t>
      </w:r>
      <w:r>
        <w:rPr>
          <w:spacing w:val="-1"/>
        </w:rPr>
        <w:t xml:space="preserve"> </w:t>
      </w:r>
      <w:r>
        <w:t>зарубежной</w:t>
      </w:r>
      <w:r>
        <w:rPr>
          <w:spacing w:val="-4"/>
        </w:rPr>
        <w:t xml:space="preserve"> </w:t>
      </w:r>
      <w:r>
        <w:t>Европы.</w:t>
      </w:r>
    </w:p>
    <w:p w14:paraId="1DA0BE5E" w14:textId="77777777" w:rsidR="00733630" w:rsidRDefault="00632EAB">
      <w:pPr>
        <w:pStyle w:val="a3"/>
        <w:spacing w:before="137" w:line="360" w:lineRule="auto"/>
        <w:ind w:right="695"/>
      </w:pPr>
      <w:r>
        <w:t>Разнообразие</w:t>
      </w:r>
      <w:r>
        <w:rPr>
          <w:spacing w:val="-7"/>
        </w:rPr>
        <w:t xml:space="preserve"> </w:t>
      </w:r>
      <w:r>
        <w:t>природных</w:t>
      </w:r>
      <w:r>
        <w:rPr>
          <w:spacing w:val="-11"/>
        </w:rPr>
        <w:t xml:space="preserve"> </w:t>
      </w:r>
      <w:r>
        <w:t>условий</w:t>
      </w:r>
      <w:r>
        <w:rPr>
          <w:spacing w:val="-10"/>
        </w:rPr>
        <w:t xml:space="preserve"> </w:t>
      </w:r>
      <w:r>
        <w:t>и</w:t>
      </w:r>
      <w:r>
        <w:rPr>
          <w:spacing w:val="-5"/>
        </w:rPr>
        <w:t xml:space="preserve"> </w:t>
      </w:r>
      <w:r>
        <w:t>ресурсов</w:t>
      </w:r>
      <w:r>
        <w:rPr>
          <w:spacing w:val="-4"/>
        </w:rPr>
        <w:t xml:space="preserve"> </w:t>
      </w:r>
      <w:r>
        <w:t>в</w:t>
      </w:r>
      <w:r>
        <w:rPr>
          <w:spacing w:val="-8"/>
        </w:rPr>
        <w:t xml:space="preserve"> </w:t>
      </w:r>
      <w:r>
        <w:t>зарубежной</w:t>
      </w:r>
      <w:r>
        <w:rPr>
          <w:spacing w:val="-10"/>
        </w:rPr>
        <w:t xml:space="preserve"> </w:t>
      </w:r>
      <w:r>
        <w:t>Европе,</w:t>
      </w:r>
      <w:r>
        <w:rPr>
          <w:spacing w:val="-9"/>
        </w:rPr>
        <w:t xml:space="preserve"> </w:t>
      </w:r>
      <w:r>
        <w:t>их</w:t>
      </w:r>
      <w:r>
        <w:rPr>
          <w:spacing w:val="3"/>
        </w:rPr>
        <w:t xml:space="preserve"> </w:t>
      </w:r>
      <w:r>
        <w:t>территориальные</w:t>
      </w:r>
      <w:r>
        <w:rPr>
          <w:spacing w:val="-58"/>
        </w:rPr>
        <w:t xml:space="preserve"> </w:t>
      </w:r>
      <w:r>
        <w:t>различия.</w:t>
      </w:r>
      <w:r>
        <w:rPr>
          <w:spacing w:val="1"/>
        </w:rPr>
        <w:t xml:space="preserve"> </w:t>
      </w:r>
      <w:r>
        <w:t>Обеспеченность</w:t>
      </w:r>
      <w:r>
        <w:rPr>
          <w:spacing w:val="1"/>
        </w:rPr>
        <w:t xml:space="preserve"> </w:t>
      </w:r>
      <w:r>
        <w:t>региона</w:t>
      </w:r>
      <w:r>
        <w:rPr>
          <w:spacing w:val="1"/>
        </w:rPr>
        <w:t xml:space="preserve"> </w:t>
      </w:r>
      <w:r>
        <w:t>отдельными</w:t>
      </w:r>
      <w:r>
        <w:rPr>
          <w:spacing w:val="1"/>
        </w:rPr>
        <w:t xml:space="preserve"> </w:t>
      </w:r>
      <w:r>
        <w:t>видами</w:t>
      </w:r>
      <w:r>
        <w:rPr>
          <w:spacing w:val="1"/>
        </w:rPr>
        <w:t xml:space="preserve"> </w:t>
      </w:r>
      <w:r>
        <w:t>природных</w:t>
      </w:r>
      <w:r>
        <w:rPr>
          <w:spacing w:val="1"/>
        </w:rPr>
        <w:t xml:space="preserve"> </w:t>
      </w:r>
      <w:r>
        <w:t>ресурсов.</w:t>
      </w:r>
      <w:r>
        <w:rPr>
          <w:spacing w:val="1"/>
        </w:rPr>
        <w:t xml:space="preserve"> </w:t>
      </w:r>
      <w:r>
        <w:t>Природно-</w:t>
      </w:r>
      <w:r>
        <w:rPr>
          <w:spacing w:val="1"/>
        </w:rPr>
        <w:t xml:space="preserve"> </w:t>
      </w:r>
      <w:r>
        <w:t>ресурсные</w:t>
      </w:r>
      <w:r>
        <w:rPr>
          <w:spacing w:val="1"/>
        </w:rPr>
        <w:t xml:space="preserve"> </w:t>
      </w:r>
      <w:r>
        <w:t>предпосылки</w:t>
      </w:r>
      <w:r>
        <w:rPr>
          <w:spacing w:val="1"/>
        </w:rPr>
        <w:t xml:space="preserve"> </w:t>
      </w:r>
      <w:r>
        <w:t>для</w:t>
      </w:r>
      <w:r>
        <w:rPr>
          <w:spacing w:val="1"/>
        </w:rPr>
        <w:t xml:space="preserve"> </w:t>
      </w:r>
      <w:r>
        <w:t>развития</w:t>
      </w:r>
      <w:r>
        <w:rPr>
          <w:spacing w:val="1"/>
        </w:rPr>
        <w:t xml:space="preserve"> </w:t>
      </w:r>
      <w:r>
        <w:t>промышленности,</w:t>
      </w:r>
      <w:r>
        <w:rPr>
          <w:spacing w:val="1"/>
        </w:rPr>
        <w:t xml:space="preserve"> </w:t>
      </w:r>
      <w:r>
        <w:t>сельского</w:t>
      </w:r>
      <w:r>
        <w:rPr>
          <w:spacing w:val="1"/>
        </w:rPr>
        <w:t xml:space="preserve"> </w:t>
      </w:r>
      <w:r>
        <w:t>и</w:t>
      </w:r>
      <w:r>
        <w:rPr>
          <w:spacing w:val="1"/>
        </w:rPr>
        <w:t xml:space="preserve"> </w:t>
      </w:r>
      <w:r>
        <w:t>лесного</w:t>
      </w:r>
      <w:r>
        <w:rPr>
          <w:spacing w:val="1"/>
        </w:rPr>
        <w:t xml:space="preserve"> </w:t>
      </w:r>
      <w:r>
        <w:t>хозяйства,</w:t>
      </w:r>
      <w:r>
        <w:rPr>
          <w:spacing w:val="1"/>
        </w:rPr>
        <w:t xml:space="preserve"> </w:t>
      </w:r>
      <w:r>
        <w:t>транспорта, туризма и рекреации. Энергетические ресурсы, включая ресурсы возобновимой</w:t>
      </w:r>
      <w:r>
        <w:rPr>
          <w:spacing w:val="1"/>
        </w:rPr>
        <w:t xml:space="preserve"> </w:t>
      </w:r>
      <w:r>
        <w:t>энергетики</w:t>
      </w:r>
      <w:r>
        <w:rPr>
          <w:spacing w:val="1"/>
        </w:rPr>
        <w:t xml:space="preserve"> </w:t>
      </w:r>
      <w:r>
        <w:t>(солнечной,</w:t>
      </w:r>
      <w:r>
        <w:rPr>
          <w:spacing w:val="1"/>
        </w:rPr>
        <w:t xml:space="preserve"> </w:t>
      </w:r>
      <w:r>
        <w:t>ветровой,</w:t>
      </w:r>
      <w:r>
        <w:rPr>
          <w:spacing w:val="1"/>
        </w:rPr>
        <w:t xml:space="preserve"> </w:t>
      </w:r>
      <w:r>
        <w:t>волновой).</w:t>
      </w:r>
      <w:r>
        <w:rPr>
          <w:spacing w:val="1"/>
        </w:rPr>
        <w:t xml:space="preserve"> </w:t>
      </w:r>
      <w:r>
        <w:t>Проблемы</w:t>
      </w:r>
      <w:r>
        <w:rPr>
          <w:spacing w:val="1"/>
        </w:rPr>
        <w:t xml:space="preserve"> </w:t>
      </w:r>
      <w:r>
        <w:t>природопользования</w:t>
      </w:r>
      <w:r>
        <w:rPr>
          <w:spacing w:val="1"/>
        </w:rPr>
        <w:t xml:space="preserve"> </w:t>
      </w:r>
      <w:r>
        <w:t>и</w:t>
      </w:r>
      <w:r>
        <w:rPr>
          <w:spacing w:val="1"/>
        </w:rPr>
        <w:t xml:space="preserve"> </w:t>
      </w:r>
      <w:r>
        <w:t>охрана</w:t>
      </w:r>
      <w:r>
        <w:rPr>
          <w:spacing w:val="1"/>
        </w:rPr>
        <w:t xml:space="preserve"> </w:t>
      </w:r>
      <w:r>
        <w:t>природы. Обострение ресурсных и экологических проблем в странах зарубежной Европы,</w:t>
      </w:r>
      <w:r>
        <w:rPr>
          <w:spacing w:val="1"/>
        </w:rPr>
        <w:t xml:space="preserve"> </w:t>
      </w:r>
      <w:r>
        <w:t>направления</w:t>
      </w:r>
      <w:r>
        <w:rPr>
          <w:spacing w:val="-4"/>
        </w:rPr>
        <w:t xml:space="preserve"> </w:t>
      </w:r>
      <w:r>
        <w:t>их</w:t>
      </w:r>
      <w:r>
        <w:rPr>
          <w:spacing w:val="-1"/>
        </w:rPr>
        <w:t xml:space="preserve"> </w:t>
      </w:r>
      <w:r>
        <w:t>решения.</w:t>
      </w:r>
    </w:p>
    <w:p w14:paraId="3AB3F098" w14:textId="77777777" w:rsidR="00733630" w:rsidRDefault="00632EAB">
      <w:pPr>
        <w:pStyle w:val="a3"/>
        <w:spacing w:before="2"/>
        <w:ind w:left="1048" w:firstLine="0"/>
      </w:pPr>
      <w:r>
        <w:t>Практические</w:t>
      </w:r>
      <w:r>
        <w:rPr>
          <w:spacing w:val="-3"/>
        </w:rPr>
        <w:t xml:space="preserve"> </w:t>
      </w:r>
      <w:r>
        <w:t>работы.</w:t>
      </w:r>
    </w:p>
    <w:p w14:paraId="2421C5E5" w14:textId="77777777" w:rsidR="00733630" w:rsidRDefault="00632EAB">
      <w:pPr>
        <w:pStyle w:val="a3"/>
        <w:spacing w:before="137" w:line="360" w:lineRule="auto"/>
        <w:ind w:left="1048" w:right="700" w:firstLine="0"/>
      </w:pPr>
      <w:r>
        <w:t>1).</w:t>
      </w:r>
      <w:r>
        <w:rPr>
          <w:spacing w:val="8"/>
        </w:rPr>
        <w:t xml:space="preserve"> </w:t>
      </w:r>
      <w:r>
        <w:t>Оценка обеспеченности</w:t>
      </w:r>
      <w:r>
        <w:rPr>
          <w:spacing w:val="2"/>
        </w:rPr>
        <w:t xml:space="preserve"> </w:t>
      </w:r>
      <w:r>
        <w:t>природными</w:t>
      </w:r>
      <w:r>
        <w:rPr>
          <w:spacing w:val="2"/>
        </w:rPr>
        <w:t xml:space="preserve"> </w:t>
      </w:r>
      <w:r>
        <w:t>ресурсами</w:t>
      </w:r>
      <w:r>
        <w:rPr>
          <w:spacing w:val="6"/>
        </w:rPr>
        <w:t xml:space="preserve"> </w:t>
      </w:r>
      <w:r>
        <w:t>субрегионов</w:t>
      </w:r>
      <w:r>
        <w:rPr>
          <w:spacing w:val="7"/>
        </w:rPr>
        <w:t xml:space="preserve"> </w:t>
      </w:r>
      <w:r>
        <w:t>зарубежной</w:t>
      </w:r>
      <w:r>
        <w:rPr>
          <w:spacing w:val="1"/>
        </w:rPr>
        <w:t xml:space="preserve"> </w:t>
      </w:r>
      <w:r>
        <w:t>Европы.</w:t>
      </w:r>
      <w:r>
        <w:rPr>
          <w:spacing w:val="1"/>
        </w:rPr>
        <w:t xml:space="preserve"> </w:t>
      </w:r>
      <w:r>
        <w:t>2).</w:t>
      </w:r>
      <w:r>
        <w:rPr>
          <w:spacing w:val="2"/>
        </w:rPr>
        <w:t xml:space="preserve"> </w:t>
      </w:r>
      <w:r>
        <w:t>Комплексная</w:t>
      </w:r>
      <w:r>
        <w:rPr>
          <w:spacing w:val="22"/>
        </w:rPr>
        <w:t xml:space="preserve"> </w:t>
      </w:r>
      <w:r>
        <w:t>характеристика</w:t>
      </w:r>
      <w:r>
        <w:rPr>
          <w:spacing w:val="20"/>
        </w:rPr>
        <w:t xml:space="preserve"> </w:t>
      </w:r>
      <w:r>
        <w:t>природно-ресурсного</w:t>
      </w:r>
      <w:r>
        <w:rPr>
          <w:spacing w:val="21"/>
        </w:rPr>
        <w:t xml:space="preserve"> </w:t>
      </w:r>
      <w:r>
        <w:t>потенциала</w:t>
      </w:r>
      <w:r>
        <w:rPr>
          <w:spacing w:val="16"/>
        </w:rPr>
        <w:t xml:space="preserve"> </w:t>
      </w:r>
      <w:r>
        <w:t>одной</w:t>
      </w:r>
      <w:r>
        <w:rPr>
          <w:spacing w:val="38"/>
        </w:rPr>
        <w:t xml:space="preserve"> </w:t>
      </w:r>
      <w:r>
        <w:t>из</w:t>
      </w:r>
      <w:r>
        <w:rPr>
          <w:spacing w:val="22"/>
        </w:rPr>
        <w:t xml:space="preserve"> </w:t>
      </w:r>
      <w:r>
        <w:t>стран</w:t>
      </w:r>
    </w:p>
    <w:p w14:paraId="3EB1B164" w14:textId="77777777" w:rsidR="00733630" w:rsidRDefault="00733630">
      <w:pPr>
        <w:spacing w:line="360" w:lineRule="auto"/>
        <w:sectPr w:rsidR="00733630">
          <w:pgSz w:w="11910" w:h="16840"/>
          <w:pgMar w:top="620" w:right="140" w:bottom="1140" w:left="940" w:header="0" w:footer="870" w:gutter="0"/>
          <w:cols w:space="720"/>
        </w:sectPr>
      </w:pPr>
    </w:p>
    <w:p w14:paraId="41EF22F1" w14:textId="77777777" w:rsidR="00733630" w:rsidRDefault="00632EAB">
      <w:pPr>
        <w:pStyle w:val="a3"/>
        <w:spacing w:before="64"/>
        <w:ind w:firstLine="0"/>
      </w:pPr>
      <w:r>
        <w:t>зарубежной</w:t>
      </w:r>
      <w:r>
        <w:rPr>
          <w:spacing w:val="-7"/>
        </w:rPr>
        <w:t xml:space="preserve"> </w:t>
      </w:r>
      <w:r>
        <w:t>Европы</w:t>
      </w:r>
      <w:r>
        <w:rPr>
          <w:spacing w:val="-6"/>
        </w:rPr>
        <w:t xml:space="preserve"> </w:t>
      </w:r>
      <w:r>
        <w:t>(по выбору).</w:t>
      </w:r>
    </w:p>
    <w:p w14:paraId="0E1C5AAF" w14:textId="77777777" w:rsidR="00733630" w:rsidRDefault="00632EAB">
      <w:pPr>
        <w:pStyle w:val="a3"/>
        <w:spacing w:before="137"/>
        <w:ind w:left="1048" w:firstLine="0"/>
      </w:pPr>
      <w:r>
        <w:t>Тема</w:t>
      </w:r>
      <w:r>
        <w:rPr>
          <w:spacing w:val="-3"/>
        </w:rPr>
        <w:t xml:space="preserve"> </w:t>
      </w:r>
      <w:r>
        <w:t>3.</w:t>
      </w:r>
      <w:r>
        <w:rPr>
          <w:spacing w:val="-4"/>
        </w:rPr>
        <w:t xml:space="preserve"> </w:t>
      </w:r>
      <w:r>
        <w:t>Население</w:t>
      </w:r>
      <w:r>
        <w:rPr>
          <w:spacing w:val="-2"/>
        </w:rPr>
        <w:t xml:space="preserve"> </w:t>
      </w:r>
      <w:r>
        <w:t>зарубежной</w:t>
      </w:r>
      <w:r>
        <w:rPr>
          <w:spacing w:val="-4"/>
        </w:rPr>
        <w:t xml:space="preserve"> </w:t>
      </w:r>
      <w:r>
        <w:t>Европы.</w:t>
      </w:r>
    </w:p>
    <w:p w14:paraId="70CFAAF6" w14:textId="77777777" w:rsidR="00733630" w:rsidRDefault="00632EAB">
      <w:pPr>
        <w:pStyle w:val="a3"/>
        <w:spacing w:before="137" w:line="360" w:lineRule="auto"/>
        <w:ind w:right="696"/>
      </w:pPr>
      <w:r>
        <w:t>Динамика населения региона в последние десятилетия. Национальный и религиозный</w:t>
      </w:r>
      <w:r>
        <w:rPr>
          <w:spacing w:val="1"/>
        </w:rPr>
        <w:t xml:space="preserve"> </w:t>
      </w:r>
      <w:r>
        <w:t>состав, его изменения в отдельных странах вследствие миграций. Миграционный кризис 2010-</w:t>
      </w:r>
      <w:r>
        <w:rPr>
          <w:spacing w:val="-57"/>
        </w:rPr>
        <w:t xml:space="preserve"> </w:t>
      </w:r>
      <w:r>
        <w:t>х гг., его причины и последствия. Влияние культурно-религиозного аспекта на образ жизни</w:t>
      </w:r>
      <w:r>
        <w:rPr>
          <w:spacing w:val="1"/>
        </w:rPr>
        <w:t xml:space="preserve"> </w:t>
      </w:r>
      <w:r>
        <w:t>населения,</w:t>
      </w:r>
      <w:r>
        <w:rPr>
          <w:spacing w:val="1"/>
        </w:rPr>
        <w:t xml:space="preserve"> </w:t>
      </w:r>
      <w:r>
        <w:t>демографическую</w:t>
      </w:r>
      <w:r>
        <w:rPr>
          <w:spacing w:val="1"/>
        </w:rPr>
        <w:t xml:space="preserve"> </w:t>
      </w:r>
      <w:r>
        <w:t>ситуацию,</w:t>
      </w:r>
      <w:r>
        <w:rPr>
          <w:spacing w:val="1"/>
        </w:rPr>
        <w:t xml:space="preserve"> </w:t>
      </w:r>
      <w:r>
        <w:t>культуру</w:t>
      </w:r>
      <w:r>
        <w:rPr>
          <w:spacing w:val="1"/>
        </w:rPr>
        <w:t xml:space="preserve"> </w:t>
      </w:r>
      <w:r>
        <w:t>и</w:t>
      </w:r>
      <w:r>
        <w:rPr>
          <w:spacing w:val="1"/>
        </w:rPr>
        <w:t xml:space="preserve"> </w:t>
      </w:r>
      <w:r>
        <w:t>политику</w:t>
      </w:r>
      <w:r>
        <w:rPr>
          <w:spacing w:val="1"/>
        </w:rPr>
        <w:t xml:space="preserve"> </w:t>
      </w:r>
      <w:r>
        <w:t>стран</w:t>
      </w:r>
      <w:r>
        <w:rPr>
          <w:spacing w:val="1"/>
        </w:rPr>
        <w:t xml:space="preserve"> </w:t>
      </w:r>
      <w:r>
        <w:t>региона.</w:t>
      </w:r>
      <w:r>
        <w:rPr>
          <w:spacing w:val="1"/>
        </w:rPr>
        <w:t xml:space="preserve"> </w:t>
      </w:r>
      <w:r>
        <w:t>Низкий</w:t>
      </w:r>
      <w:r>
        <w:rPr>
          <w:spacing w:val="1"/>
        </w:rPr>
        <w:t xml:space="preserve"> </w:t>
      </w:r>
      <w:r>
        <w:t>естественный прирост населения, проблема старения населения. Направления и результаты</w:t>
      </w:r>
      <w:r>
        <w:rPr>
          <w:spacing w:val="1"/>
        </w:rPr>
        <w:t xml:space="preserve"> </w:t>
      </w:r>
      <w:r>
        <w:t>демографической</w:t>
      </w:r>
      <w:r>
        <w:rPr>
          <w:spacing w:val="-11"/>
        </w:rPr>
        <w:t xml:space="preserve"> </w:t>
      </w:r>
      <w:r>
        <w:t>политики</w:t>
      </w:r>
      <w:r>
        <w:rPr>
          <w:spacing w:val="-11"/>
        </w:rPr>
        <w:t xml:space="preserve"> </w:t>
      </w:r>
      <w:r>
        <w:t>в</w:t>
      </w:r>
      <w:r>
        <w:rPr>
          <w:spacing w:val="-6"/>
        </w:rPr>
        <w:t xml:space="preserve"> </w:t>
      </w:r>
      <w:r>
        <w:t>странах</w:t>
      </w:r>
      <w:r>
        <w:rPr>
          <w:spacing w:val="-12"/>
        </w:rPr>
        <w:t xml:space="preserve"> </w:t>
      </w:r>
      <w:r>
        <w:t>зарубежной</w:t>
      </w:r>
      <w:r>
        <w:rPr>
          <w:spacing w:val="-11"/>
        </w:rPr>
        <w:t xml:space="preserve"> </w:t>
      </w:r>
      <w:r>
        <w:t>Европы.</w:t>
      </w:r>
      <w:r>
        <w:rPr>
          <w:spacing w:val="-5"/>
        </w:rPr>
        <w:t xml:space="preserve"> </w:t>
      </w:r>
      <w:r>
        <w:t>Особенности</w:t>
      </w:r>
      <w:r>
        <w:rPr>
          <w:spacing w:val="-10"/>
        </w:rPr>
        <w:t xml:space="preserve"> </w:t>
      </w:r>
      <w:r>
        <w:t>расселения</w:t>
      </w:r>
      <w:r>
        <w:rPr>
          <w:spacing w:val="-7"/>
        </w:rPr>
        <w:t xml:space="preserve"> </w:t>
      </w:r>
      <w:r>
        <w:t>населения,</w:t>
      </w:r>
      <w:r>
        <w:rPr>
          <w:spacing w:val="-58"/>
        </w:rPr>
        <w:t xml:space="preserve"> </w:t>
      </w:r>
      <w:r>
        <w:t>крупнейшие города и городские агломерации. Высокий уровень урбанизации</w:t>
      </w:r>
      <w:r>
        <w:rPr>
          <w:spacing w:val="1"/>
        </w:rPr>
        <w:t xml:space="preserve"> </w:t>
      </w:r>
      <w:r>
        <w:t>и городской</w:t>
      </w:r>
      <w:r>
        <w:rPr>
          <w:spacing w:val="1"/>
        </w:rPr>
        <w:t xml:space="preserve"> </w:t>
      </w:r>
      <w:r>
        <w:t>культуры</w:t>
      </w:r>
      <w:r>
        <w:rPr>
          <w:spacing w:val="1"/>
        </w:rPr>
        <w:t xml:space="preserve"> </w:t>
      </w:r>
      <w:r>
        <w:t>в</w:t>
      </w:r>
      <w:r>
        <w:rPr>
          <w:spacing w:val="1"/>
        </w:rPr>
        <w:t xml:space="preserve"> </w:t>
      </w:r>
      <w:r>
        <w:t>зарубежной</w:t>
      </w:r>
      <w:r>
        <w:rPr>
          <w:spacing w:val="1"/>
        </w:rPr>
        <w:t xml:space="preserve"> </w:t>
      </w:r>
      <w:r>
        <w:t>Европе.</w:t>
      </w:r>
      <w:r>
        <w:rPr>
          <w:spacing w:val="1"/>
        </w:rPr>
        <w:t xml:space="preserve"> </w:t>
      </w:r>
      <w:r>
        <w:t>Процессы</w:t>
      </w:r>
      <w:r>
        <w:rPr>
          <w:spacing w:val="1"/>
        </w:rPr>
        <w:t xml:space="preserve"> </w:t>
      </w:r>
      <w:r>
        <w:t>субурбанизации,</w:t>
      </w:r>
      <w:r>
        <w:rPr>
          <w:spacing w:val="1"/>
        </w:rPr>
        <w:t xml:space="preserve"> </w:t>
      </w:r>
      <w:r>
        <w:t>их</w:t>
      </w:r>
      <w:r>
        <w:rPr>
          <w:spacing w:val="1"/>
        </w:rPr>
        <w:t xml:space="preserve"> </w:t>
      </w:r>
      <w:r>
        <w:t>социальные</w:t>
      </w:r>
      <w:r>
        <w:rPr>
          <w:spacing w:val="1"/>
        </w:rPr>
        <w:t xml:space="preserve"> </w:t>
      </w:r>
      <w:r>
        <w:t>последствия.</w:t>
      </w:r>
      <w:r>
        <w:rPr>
          <w:spacing w:val="1"/>
        </w:rPr>
        <w:t xml:space="preserve"> </w:t>
      </w:r>
      <w:r>
        <w:t>Западноевропейский</w:t>
      </w:r>
      <w:r>
        <w:rPr>
          <w:spacing w:val="-3"/>
        </w:rPr>
        <w:t xml:space="preserve"> </w:t>
      </w:r>
      <w:r>
        <w:t>тип</w:t>
      </w:r>
      <w:r>
        <w:rPr>
          <w:spacing w:val="-2"/>
        </w:rPr>
        <w:t xml:space="preserve"> </w:t>
      </w:r>
      <w:r>
        <w:t>города.</w:t>
      </w:r>
      <w:r>
        <w:rPr>
          <w:spacing w:val="-2"/>
        </w:rPr>
        <w:t xml:space="preserve"> </w:t>
      </w:r>
      <w:r>
        <w:t>Высокое</w:t>
      </w:r>
      <w:r>
        <w:rPr>
          <w:spacing w:val="-4"/>
        </w:rPr>
        <w:t xml:space="preserve"> </w:t>
      </w:r>
      <w:r>
        <w:t>качество</w:t>
      </w:r>
      <w:r>
        <w:rPr>
          <w:spacing w:val="1"/>
        </w:rPr>
        <w:t xml:space="preserve"> </w:t>
      </w:r>
      <w:r>
        <w:t>жизни</w:t>
      </w:r>
      <w:r>
        <w:rPr>
          <w:spacing w:val="-2"/>
        </w:rPr>
        <w:t xml:space="preserve"> </w:t>
      </w:r>
      <w:r>
        <w:t>населения.</w:t>
      </w:r>
    </w:p>
    <w:p w14:paraId="69DE92D4" w14:textId="77777777" w:rsidR="00733630" w:rsidRDefault="00632EAB">
      <w:pPr>
        <w:pStyle w:val="a3"/>
        <w:ind w:left="1048" w:firstLine="0"/>
      </w:pPr>
      <w:r>
        <w:t>Практические</w:t>
      </w:r>
      <w:r>
        <w:rPr>
          <w:spacing w:val="-3"/>
        </w:rPr>
        <w:t xml:space="preserve"> </w:t>
      </w:r>
      <w:r>
        <w:t>работы.</w:t>
      </w:r>
    </w:p>
    <w:p w14:paraId="1AB3CBC6" w14:textId="77777777" w:rsidR="00733630" w:rsidRDefault="00632EAB" w:rsidP="00650BD9">
      <w:pPr>
        <w:pStyle w:val="a6"/>
        <w:numPr>
          <w:ilvl w:val="0"/>
          <w:numId w:val="32"/>
        </w:numPr>
        <w:tabs>
          <w:tab w:val="left" w:pos="1375"/>
        </w:tabs>
        <w:spacing w:before="142"/>
        <w:rPr>
          <w:sz w:val="24"/>
        </w:rPr>
      </w:pPr>
      <w:r>
        <w:rPr>
          <w:sz w:val="24"/>
        </w:rPr>
        <w:t>Группировка</w:t>
      </w:r>
      <w:r>
        <w:rPr>
          <w:spacing w:val="-4"/>
          <w:sz w:val="24"/>
        </w:rPr>
        <w:t xml:space="preserve"> </w:t>
      </w:r>
      <w:r>
        <w:rPr>
          <w:sz w:val="24"/>
        </w:rPr>
        <w:t>стран</w:t>
      </w:r>
      <w:r>
        <w:rPr>
          <w:spacing w:val="-3"/>
          <w:sz w:val="24"/>
        </w:rPr>
        <w:t xml:space="preserve"> </w:t>
      </w:r>
      <w:r>
        <w:rPr>
          <w:sz w:val="24"/>
        </w:rPr>
        <w:t>зарубежной</w:t>
      </w:r>
      <w:r>
        <w:rPr>
          <w:spacing w:val="-7"/>
          <w:sz w:val="24"/>
        </w:rPr>
        <w:t xml:space="preserve"> </w:t>
      </w:r>
      <w:r>
        <w:rPr>
          <w:sz w:val="24"/>
        </w:rPr>
        <w:t>Европы</w:t>
      </w:r>
      <w:r>
        <w:rPr>
          <w:spacing w:val="-2"/>
          <w:sz w:val="24"/>
        </w:rPr>
        <w:t xml:space="preserve"> </w:t>
      </w:r>
      <w:r>
        <w:rPr>
          <w:sz w:val="24"/>
        </w:rPr>
        <w:t>по</w:t>
      </w:r>
      <w:r>
        <w:rPr>
          <w:spacing w:val="-3"/>
          <w:sz w:val="24"/>
        </w:rPr>
        <w:t xml:space="preserve"> </w:t>
      </w:r>
      <w:r>
        <w:rPr>
          <w:sz w:val="24"/>
        </w:rPr>
        <w:t>этнической</w:t>
      </w:r>
      <w:r>
        <w:rPr>
          <w:spacing w:val="-7"/>
          <w:sz w:val="24"/>
        </w:rPr>
        <w:t xml:space="preserve"> </w:t>
      </w:r>
      <w:r>
        <w:rPr>
          <w:sz w:val="24"/>
        </w:rPr>
        <w:t>структуре</w:t>
      </w:r>
      <w:r>
        <w:rPr>
          <w:spacing w:val="-4"/>
          <w:sz w:val="24"/>
        </w:rPr>
        <w:t xml:space="preserve"> </w:t>
      </w:r>
      <w:r>
        <w:rPr>
          <w:sz w:val="24"/>
        </w:rPr>
        <w:t>их</w:t>
      </w:r>
      <w:r>
        <w:rPr>
          <w:spacing w:val="1"/>
          <w:sz w:val="24"/>
        </w:rPr>
        <w:t xml:space="preserve"> </w:t>
      </w:r>
      <w:r>
        <w:rPr>
          <w:sz w:val="24"/>
        </w:rPr>
        <w:t>населения.</w:t>
      </w:r>
    </w:p>
    <w:p w14:paraId="7E9D2EF6" w14:textId="77777777" w:rsidR="00733630" w:rsidRDefault="00632EAB" w:rsidP="00650BD9">
      <w:pPr>
        <w:pStyle w:val="a6"/>
        <w:numPr>
          <w:ilvl w:val="0"/>
          <w:numId w:val="32"/>
        </w:numPr>
        <w:tabs>
          <w:tab w:val="left" w:pos="1375"/>
        </w:tabs>
        <w:spacing w:before="137" w:line="360" w:lineRule="auto"/>
        <w:ind w:left="337" w:right="703" w:firstLine="710"/>
        <w:rPr>
          <w:sz w:val="24"/>
        </w:rPr>
      </w:pPr>
      <w:r>
        <w:rPr>
          <w:sz w:val="24"/>
        </w:rPr>
        <w:t>Выявление основных закономерностей расселения населения зарубежной Европы на</w:t>
      </w:r>
      <w:r>
        <w:rPr>
          <w:spacing w:val="-57"/>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физической</w:t>
      </w:r>
      <w:r>
        <w:rPr>
          <w:spacing w:val="-2"/>
          <w:sz w:val="24"/>
        </w:rPr>
        <w:t xml:space="preserve"> </w:t>
      </w:r>
      <w:r>
        <w:rPr>
          <w:sz w:val="24"/>
        </w:rPr>
        <w:t>карты и</w:t>
      </w:r>
      <w:r>
        <w:rPr>
          <w:spacing w:val="2"/>
          <w:sz w:val="24"/>
        </w:rPr>
        <w:t xml:space="preserve"> </w:t>
      </w:r>
      <w:r>
        <w:rPr>
          <w:sz w:val="24"/>
        </w:rPr>
        <w:t>тематических</w:t>
      </w:r>
      <w:r>
        <w:rPr>
          <w:spacing w:val="-3"/>
          <w:sz w:val="24"/>
        </w:rPr>
        <w:t xml:space="preserve"> </w:t>
      </w:r>
      <w:r>
        <w:rPr>
          <w:sz w:val="24"/>
        </w:rPr>
        <w:t>карт.</w:t>
      </w:r>
    </w:p>
    <w:p w14:paraId="6F1F90DF" w14:textId="77777777" w:rsidR="00733630" w:rsidRDefault="00632EAB">
      <w:pPr>
        <w:pStyle w:val="a3"/>
        <w:spacing w:line="274" w:lineRule="exact"/>
        <w:ind w:left="1048" w:firstLine="0"/>
      </w:pPr>
      <w:r>
        <w:t>Тема</w:t>
      </w:r>
      <w:r>
        <w:rPr>
          <w:spacing w:val="-4"/>
        </w:rPr>
        <w:t xml:space="preserve"> </w:t>
      </w:r>
      <w:r>
        <w:t>4.</w:t>
      </w:r>
      <w:r>
        <w:rPr>
          <w:spacing w:val="-5"/>
        </w:rPr>
        <w:t xml:space="preserve"> </w:t>
      </w:r>
      <w:r>
        <w:t>Хозяйство</w:t>
      </w:r>
      <w:r>
        <w:rPr>
          <w:spacing w:val="2"/>
        </w:rPr>
        <w:t xml:space="preserve"> </w:t>
      </w:r>
      <w:r>
        <w:t>зарубежной</w:t>
      </w:r>
      <w:r>
        <w:rPr>
          <w:spacing w:val="-6"/>
        </w:rPr>
        <w:t xml:space="preserve"> </w:t>
      </w:r>
      <w:r>
        <w:t>Европы.</w:t>
      </w:r>
    </w:p>
    <w:p w14:paraId="29059E71" w14:textId="77777777" w:rsidR="00733630" w:rsidRDefault="00632EAB">
      <w:pPr>
        <w:pStyle w:val="a3"/>
        <w:spacing w:before="142" w:line="360" w:lineRule="auto"/>
        <w:ind w:right="710"/>
      </w:pPr>
      <w:r>
        <w:t>Зарубежная</w:t>
      </w:r>
      <w:r>
        <w:rPr>
          <w:spacing w:val="1"/>
        </w:rPr>
        <w:t xml:space="preserve"> </w:t>
      </w:r>
      <w:r>
        <w:t>Европа</w:t>
      </w:r>
      <w:r>
        <w:rPr>
          <w:spacing w:val="1"/>
        </w:rPr>
        <w:t xml:space="preserve"> </w:t>
      </w:r>
      <w:r>
        <w:t>как</w:t>
      </w:r>
      <w:r>
        <w:rPr>
          <w:spacing w:val="1"/>
        </w:rPr>
        <w:t xml:space="preserve"> </w:t>
      </w:r>
      <w:r>
        <w:t>одно</w:t>
      </w:r>
      <w:r>
        <w:rPr>
          <w:spacing w:val="1"/>
        </w:rPr>
        <w:t xml:space="preserve"> </w:t>
      </w:r>
      <w:r>
        <w:t>из</w:t>
      </w:r>
      <w:r>
        <w:rPr>
          <w:spacing w:val="1"/>
        </w:rPr>
        <w:t xml:space="preserve"> </w:t>
      </w:r>
      <w:r>
        <w:t>ядер</w:t>
      </w:r>
      <w:r>
        <w:rPr>
          <w:spacing w:val="1"/>
        </w:rPr>
        <w:t xml:space="preserve"> </w:t>
      </w:r>
      <w:r>
        <w:t>мировой</w:t>
      </w:r>
      <w:r>
        <w:rPr>
          <w:spacing w:val="1"/>
        </w:rPr>
        <w:t xml:space="preserve"> </w:t>
      </w:r>
      <w:r>
        <w:t>экономики.</w:t>
      </w:r>
      <w:r>
        <w:rPr>
          <w:spacing w:val="1"/>
        </w:rPr>
        <w:t xml:space="preserve"> </w:t>
      </w:r>
      <w:r>
        <w:t>Высокие</w:t>
      </w:r>
      <w:r>
        <w:rPr>
          <w:spacing w:val="1"/>
        </w:rPr>
        <w:t xml:space="preserve"> </w:t>
      </w:r>
      <w:r>
        <w:t>показатели</w:t>
      </w:r>
      <w:r>
        <w:rPr>
          <w:spacing w:val="1"/>
        </w:rPr>
        <w:t xml:space="preserve"> </w:t>
      </w:r>
      <w:r>
        <w:rPr>
          <w:spacing w:val="-1"/>
        </w:rPr>
        <w:t>экономического</w:t>
      </w:r>
      <w:r>
        <w:rPr>
          <w:spacing w:val="-13"/>
        </w:rPr>
        <w:t xml:space="preserve"> </w:t>
      </w:r>
      <w:r>
        <w:rPr>
          <w:spacing w:val="-1"/>
        </w:rPr>
        <w:t>и</w:t>
      </w:r>
      <w:r>
        <w:rPr>
          <w:spacing w:val="-12"/>
        </w:rPr>
        <w:t xml:space="preserve"> </w:t>
      </w:r>
      <w:r>
        <w:rPr>
          <w:spacing w:val="-1"/>
        </w:rPr>
        <w:t>социального</w:t>
      </w:r>
      <w:r>
        <w:rPr>
          <w:spacing w:val="-12"/>
        </w:rPr>
        <w:t xml:space="preserve"> </w:t>
      </w:r>
      <w:r>
        <w:rPr>
          <w:spacing w:val="-1"/>
        </w:rPr>
        <w:t>развития</w:t>
      </w:r>
      <w:r>
        <w:rPr>
          <w:spacing w:val="-17"/>
        </w:rPr>
        <w:t xml:space="preserve"> </w:t>
      </w:r>
      <w:r>
        <w:rPr>
          <w:spacing w:val="-1"/>
        </w:rPr>
        <w:t>региона.</w:t>
      </w:r>
      <w:r>
        <w:rPr>
          <w:spacing w:val="-9"/>
        </w:rPr>
        <w:t xml:space="preserve"> </w:t>
      </w:r>
      <w:r>
        <w:rPr>
          <w:spacing w:val="-1"/>
        </w:rPr>
        <w:t>Отраслевая</w:t>
      </w:r>
      <w:r>
        <w:rPr>
          <w:spacing w:val="-12"/>
        </w:rPr>
        <w:t xml:space="preserve"> </w:t>
      </w:r>
      <w:r>
        <w:rPr>
          <w:spacing w:val="-1"/>
        </w:rPr>
        <w:t>структура</w:t>
      </w:r>
      <w:r>
        <w:rPr>
          <w:spacing w:val="-13"/>
        </w:rPr>
        <w:t xml:space="preserve"> </w:t>
      </w:r>
      <w:r>
        <w:t>хозяйства.</w:t>
      </w:r>
      <w:r>
        <w:rPr>
          <w:spacing w:val="-10"/>
        </w:rPr>
        <w:t xml:space="preserve"> </w:t>
      </w:r>
      <w:r>
        <w:t>Выдвижение</w:t>
      </w:r>
      <w:r>
        <w:rPr>
          <w:spacing w:val="-57"/>
        </w:rPr>
        <w:t xml:space="preserve"> </w:t>
      </w:r>
      <w:r>
        <w:t>наукоёмких</w:t>
      </w:r>
      <w:r>
        <w:rPr>
          <w:spacing w:val="-4"/>
        </w:rPr>
        <w:t xml:space="preserve"> </w:t>
      </w:r>
      <w:r>
        <w:t>отраслей</w:t>
      </w:r>
      <w:r>
        <w:rPr>
          <w:spacing w:val="2"/>
        </w:rPr>
        <w:t xml:space="preserve"> </w:t>
      </w:r>
      <w:r>
        <w:t>промышленности,</w:t>
      </w:r>
      <w:r>
        <w:rPr>
          <w:spacing w:val="-2"/>
        </w:rPr>
        <w:t xml:space="preserve"> </w:t>
      </w:r>
      <w:r>
        <w:t>непроизводственной</w:t>
      </w:r>
      <w:r>
        <w:rPr>
          <w:spacing w:val="-3"/>
        </w:rPr>
        <w:t xml:space="preserve"> </w:t>
      </w:r>
      <w:r>
        <w:t>сферы</w:t>
      </w:r>
      <w:r>
        <w:rPr>
          <w:spacing w:val="2"/>
        </w:rPr>
        <w:t xml:space="preserve"> </w:t>
      </w:r>
      <w:r>
        <w:t>хозяйства.</w:t>
      </w:r>
    </w:p>
    <w:p w14:paraId="579C3063" w14:textId="77777777" w:rsidR="00733630" w:rsidRDefault="00632EAB">
      <w:pPr>
        <w:pStyle w:val="a3"/>
        <w:spacing w:line="360" w:lineRule="auto"/>
        <w:ind w:right="700"/>
      </w:pPr>
      <w:r>
        <w:t>Состав</w:t>
      </w:r>
      <w:r>
        <w:rPr>
          <w:spacing w:val="1"/>
        </w:rPr>
        <w:t xml:space="preserve"> </w:t>
      </w:r>
      <w:r>
        <w:t>и</w:t>
      </w:r>
      <w:r>
        <w:rPr>
          <w:spacing w:val="1"/>
        </w:rPr>
        <w:t xml:space="preserve"> </w:t>
      </w:r>
      <w:r>
        <w:t>география</w:t>
      </w:r>
      <w:r>
        <w:rPr>
          <w:spacing w:val="1"/>
        </w:rPr>
        <w:t xml:space="preserve"> </w:t>
      </w:r>
      <w:r>
        <w:t>европейских</w:t>
      </w:r>
      <w:r>
        <w:rPr>
          <w:spacing w:val="1"/>
        </w:rPr>
        <w:t xml:space="preserve"> </w:t>
      </w:r>
      <w:r>
        <w:t>межотраслевых</w:t>
      </w:r>
      <w:r>
        <w:rPr>
          <w:spacing w:val="1"/>
        </w:rPr>
        <w:t xml:space="preserve"> </w:t>
      </w:r>
      <w:r>
        <w:t>промышленно-территориальных</w:t>
      </w:r>
      <w:r>
        <w:rPr>
          <w:spacing w:val="-57"/>
        </w:rPr>
        <w:t xml:space="preserve"> </w:t>
      </w:r>
      <w:r>
        <w:t>сочетаний: топливно-энергетического, машиностроительного, конструкционных материалов,</w:t>
      </w:r>
      <w:r>
        <w:rPr>
          <w:spacing w:val="1"/>
        </w:rPr>
        <w:t xml:space="preserve"> </w:t>
      </w:r>
      <w:r>
        <w:t>по</w:t>
      </w:r>
      <w:r>
        <w:rPr>
          <w:spacing w:val="1"/>
        </w:rPr>
        <w:t xml:space="preserve"> </w:t>
      </w:r>
      <w:r>
        <w:t>производству</w:t>
      </w:r>
      <w:r>
        <w:rPr>
          <w:spacing w:val="1"/>
        </w:rPr>
        <w:t xml:space="preserve"> </w:t>
      </w:r>
      <w:r>
        <w:t>потребительских</w:t>
      </w:r>
      <w:r>
        <w:rPr>
          <w:spacing w:val="1"/>
        </w:rPr>
        <w:t xml:space="preserve"> </w:t>
      </w:r>
      <w:r>
        <w:t>товаров.</w:t>
      </w:r>
      <w:r>
        <w:rPr>
          <w:spacing w:val="1"/>
        </w:rPr>
        <w:t xml:space="preserve"> </w:t>
      </w:r>
      <w:r>
        <w:t>Важнейшие</w:t>
      </w:r>
      <w:r>
        <w:rPr>
          <w:spacing w:val="1"/>
        </w:rPr>
        <w:t xml:space="preserve"> </w:t>
      </w:r>
      <w:r>
        <w:t>промышленные</w:t>
      </w:r>
      <w:r>
        <w:rPr>
          <w:spacing w:val="1"/>
        </w:rPr>
        <w:t xml:space="preserve"> </w:t>
      </w:r>
      <w:r>
        <w:t>центры,</w:t>
      </w:r>
      <w:r>
        <w:rPr>
          <w:spacing w:val="1"/>
        </w:rPr>
        <w:t xml:space="preserve"> </w:t>
      </w:r>
      <w:r>
        <w:t>ТНК</w:t>
      </w:r>
      <w:r>
        <w:rPr>
          <w:spacing w:val="1"/>
        </w:rPr>
        <w:t xml:space="preserve"> </w:t>
      </w:r>
      <w:r>
        <w:t>и</w:t>
      </w:r>
      <w:r>
        <w:rPr>
          <w:spacing w:val="1"/>
        </w:rPr>
        <w:t xml:space="preserve"> </w:t>
      </w:r>
      <w:r>
        <w:t>промышленные</w:t>
      </w:r>
      <w:r>
        <w:rPr>
          <w:spacing w:val="-5"/>
        </w:rPr>
        <w:t xml:space="preserve"> </w:t>
      </w:r>
      <w:r>
        <w:t>районы</w:t>
      </w:r>
      <w:r>
        <w:rPr>
          <w:spacing w:val="-1"/>
        </w:rPr>
        <w:t xml:space="preserve"> </w:t>
      </w:r>
      <w:r>
        <w:t>зарубежной</w:t>
      </w:r>
      <w:r>
        <w:rPr>
          <w:spacing w:val="-2"/>
        </w:rPr>
        <w:t xml:space="preserve"> </w:t>
      </w:r>
      <w:r>
        <w:t>Европы.</w:t>
      </w:r>
    </w:p>
    <w:p w14:paraId="1DF92FEA" w14:textId="77777777" w:rsidR="00733630" w:rsidRDefault="00632EAB">
      <w:pPr>
        <w:pStyle w:val="a3"/>
        <w:spacing w:line="362" w:lineRule="auto"/>
        <w:ind w:right="709"/>
      </w:pPr>
      <w:r>
        <w:t>Развитость сельского хозяйства зарубежной Европы. Значительные территориальные</w:t>
      </w:r>
      <w:r>
        <w:rPr>
          <w:spacing w:val="1"/>
        </w:rPr>
        <w:t xml:space="preserve"> </w:t>
      </w:r>
      <w:r>
        <w:t>различия</w:t>
      </w:r>
      <w:r>
        <w:rPr>
          <w:spacing w:val="1"/>
        </w:rPr>
        <w:t xml:space="preserve"> </w:t>
      </w:r>
      <w:r>
        <w:t>природных</w:t>
      </w:r>
      <w:r>
        <w:rPr>
          <w:spacing w:val="1"/>
        </w:rPr>
        <w:t xml:space="preserve"> </w:t>
      </w:r>
      <w:r>
        <w:t>условий,</w:t>
      </w:r>
      <w:r>
        <w:rPr>
          <w:spacing w:val="1"/>
        </w:rPr>
        <w:t xml:space="preserve"> </w:t>
      </w:r>
      <w:r>
        <w:t>аграрных</w:t>
      </w:r>
      <w:r>
        <w:rPr>
          <w:spacing w:val="1"/>
        </w:rPr>
        <w:t xml:space="preserve"> </w:t>
      </w:r>
      <w:r>
        <w:t>отношений,</w:t>
      </w:r>
      <w:r>
        <w:rPr>
          <w:spacing w:val="1"/>
        </w:rPr>
        <w:t xml:space="preserve"> </w:t>
      </w:r>
      <w:r>
        <w:t>отраслевой</w:t>
      </w:r>
      <w:r>
        <w:rPr>
          <w:spacing w:val="1"/>
        </w:rPr>
        <w:t xml:space="preserve"> </w:t>
      </w:r>
      <w:r>
        <w:t>структуры</w:t>
      </w:r>
      <w:r>
        <w:rPr>
          <w:spacing w:val="1"/>
        </w:rPr>
        <w:t xml:space="preserve"> </w:t>
      </w:r>
      <w:r>
        <w:t>производства,</w:t>
      </w:r>
      <w:r>
        <w:rPr>
          <w:spacing w:val="1"/>
        </w:rPr>
        <w:t xml:space="preserve"> </w:t>
      </w:r>
      <w:r>
        <w:t>специализации</w:t>
      </w:r>
      <w:r>
        <w:rPr>
          <w:spacing w:val="-5"/>
        </w:rPr>
        <w:t xml:space="preserve"> </w:t>
      </w:r>
      <w:r>
        <w:t>и</w:t>
      </w:r>
      <w:r>
        <w:rPr>
          <w:spacing w:val="-5"/>
        </w:rPr>
        <w:t xml:space="preserve"> </w:t>
      </w:r>
      <w:r>
        <w:t>продуктивности</w:t>
      </w:r>
      <w:r>
        <w:rPr>
          <w:spacing w:val="-3"/>
        </w:rPr>
        <w:t xml:space="preserve"> </w:t>
      </w:r>
      <w:r>
        <w:t>сельского</w:t>
      </w:r>
      <w:r>
        <w:rPr>
          <w:spacing w:val="3"/>
        </w:rPr>
        <w:t xml:space="preserve"> </w:t>
      </w:r>
      <w:r>
        <w:t>хозяйства</w:t>
      </w:r>
      <w:r>
        <w:rPr>
          <w:spacing w:val="-2"/>
        </w:rPr>
        <w:t xml:space="preserve"> </w:t>
      </w:r>
      <w:r>
        <w:t>по</w:t>
      </w:r>
      <w:r>
        <w:rPr>
          <w:spacing w:val="7"/>
        </w:rPr>
        <w:t xml:space="preserve"> </w:t>
      </w:r>
      <w:r>
        <w:t>субрегионам</w:t>
      </w:r>
      <w:r>
        <w:rPr>
          <w:spacing w:val="-3"/>
        </w:rPr>
        <w:t xml:space="preserve"> </w:t>
      </w:r>
      <w:r>
        <w:t>и</w:t>
      </w:r>
      <w:r>
        <w:rPr>
          <w:spacing w:val="-5"/>
        </w:rPr>
        <w:t xml:space="preserve"> </w:t>
      </w:r>
      <w:r>
        <w:t>отдельным</w:t>
      </w:r>
      <w:r>
        <w:rPr>
          <w:spacing w:val="-3"/>
        </w:rPr>
        <w:t xml:space="preserve"> </w:t>
      </w:r>
      <w:r>
        <w:t>странам.</w:t>
      </w:r>
    </w:p>
    <w:p w14:paraId="7BAFF7B3" w14:textId="77777777" w:rsidR="00733630" w:rsidRDefault="00632EAB">
      <w:pPr>
        <w:pStyle w:val="a3"/>
        <w:spacing w:line="360" w:lineRule="auto"/>
        <w:ind w:right="713"/>
      </w:pPr>
      <w:r>
        <w:t>Возрастание роли непроизводственной сферы как главная черта постиндустриального</w:t>
      </w:r>
      <w:r>
        <w:rPr>
          <w:spacing w:val="1"/>
        </w:rPr>
        <w:t xml:space="preserve"> </w:t>
      </w:r>
      <w:r>
        <w:t>развития; роль науки, образования, культуры. Ведущие университетские центры зарубежной</w:t>
      </w:r>
      <w:r>
        <w:rPr>
          <w:spacing w:val="1"/>
        </w:rPr>
        <w:t xml:space="preserve"> </w:t>
      </w:r>
      <w:r>
        <w:t>Европы,</w:t>
      </w:r>
      <w:r>
        <w:rPr>
          <w:spacing w:val="-3"/>
        </w:rPr>
        <w:t xml:space="preserve"> </w:t>
      </w:r>
      <w:r>
        <w:t>роль</w:t>
      </w:r>
      <w:r>
        <w:rPr>
          <w:spacing w:val="1"/>
        </w:rPr>
        <w:t xml:space="preserve"> </w:t>
      </w:r>
      <w:r>
        <w:t>региона</w:t>
      </w:r>
      <w:r>
        <w:rPr>
          <w:spacing w:val="-1"/>
        </w:rPr>
        <w:t xml:space="preserve"> </w:t>
      </w:r>
      <w:r>
        <w:t>как</w:t>
      </w:r>
      <w:r>
        <w:rPr>
          <w:spacing w:val="-6"/>
        </w:rPr>
        <w:t xml:space="preserve"> </w:t>
      </w:r>
      <w:r>
        <w:t>главного</w:t>
      </w:r>
      <w:r>
        <w:rPr>
          <w:spacing w:val="4"/>
        </w:rPr>
        <w:t xml:space="preserve"> </w:t>
      </w:r>
      <w:r>
        <w:t>фокуса международных</w:t>
      </w:r>
      <w:r>
        <w:rPr>
          <w:spacing w:val="-5"/>
        </w:rPr>
        <w:t xml:space="preserve"> </w:t>
      </w:r>
      <w:r>
        <w:t>образовательных</w:t>
      </w:r>
      <w:r>
        <w:rPr>
          <w:spacing w:val="-5"/>
        </w:rPr>
        <w:t xml:space="preserve"> </w:t>
      </w:r>
      <w:r>
        <w:t>миграций.</w:t>
      </w:r>
    </w:p>
    <w:p w14:paraId="28BE8A1C" w14:textId="77777777" w:rsidR="00733630" w:rsidRDefault="00632EAB">
      <w:pPr>
        <w:pStyle w:val="a3"/>
        <w:spacing w:line="360" w:lineRule="auto"/>
        <w:ind w:right="700"/>
      </w:pPr>
      <w:r>
        <w:t>Выдающееся</w:t>
      </w:r>
      <w:r>
        <w:rPr>
          <w:spacing w:val="1"/>
        </w:rPr>
        <w:t xml:space="preserve"> </w:t>
      </w:r>
      <w:r>
        <w:t>положение</w:t>
      </w:r>
      <w:r>
        <w:rPr>
          <w:spacing w:val="1"/>
        </w:rPr>
        <w:t xml:space="preserve"> </w:t>
      </w:r>
      <w:r>
        <w:t>зарубежной</w:t>
      </w:r>
      <w:r>
        <w:rPr>
          <w:spacing w:val="1"/>
        </w:rPr>
        <w:t xml:space="preserve"> </w:t>
      </w:r>
      <w:r>
        <w:t>Европы</w:t>
      </w:r>
      <w:r>
        <w:rPr>
          <w:spacing w:val="1"/>
        </w:rPr>
        <w:t xml:space="preserve"> </w:t>
      </w:r>
      <w:r>
        <w:t>в</w:t>
      </w:r>
      <w:r>
        <w:rPr>
          <w:spacing w:val="1"/>
        </w:rPr>
        <w:t xml:space="preserve"> </w:t>
      </w:r>
      <w:r>
        <w:t>мировой</w:t>
      </w:r>
      <w:r>
        <w:rPr>
          <w:spacing w:val="1"/>
        </w:rPr>
        <w:t xml:space="preserve"> </w:t>
      </w:r>
      <w:r>
        <w:t>торговле,</w:t>
      </w:r>
      <w:r>
        <w:rPr>
          <w:spacing w:val="1"/>
        </w:rPr>
        <w:t xml:space="preserve"> </w:t>
      </w:r>
      <w:r>
        <w:t>кредитно-</w:t>
      </w:r>
      <w:r>
        <w:rPr>
          <w:spacing w:val="1"/>
        </w:rPr>
        <w:t xml:space="preserve"> </w:t>
      </w:r>
      <w:r>
        <w:t>финансовых, научных и других международных связях. Зарубежная Европа</w:t>
      </w:r>
      <w:r>
        <w:rPr>
          <w:spacing w:val="1"/>
        </w:rPr>
        <w:t xml:space="preserve"> </w:t>
      </w:r>
      <w:r>
        <w:t>как ведущий</w:t>
      </w:r>
      <w:r>
        <w:rPr>
          <w:spacing w:val="1"/>
        </w:rPr>
        <w:t xml:space="preserve"> </w:t>
      </w:r>
      <w:r>
        <w:t>туристский</w:t>
      </w:r>
      <w:r>
        <w:rPr>
          <w:spacing w:val="2"/>
        </w:rPr>
        <w:t xml:space="preserve"> </w:t>
      </w:r>
      <w:r>
        <w:t>регион</w:t>
      </w:r>
      <w:r>
        <w:rPr>
          <w:spacing w:val="-2"/>
        </w:rPr>
        <w:t xml:space="preserve"> </w:t>
      </w:r>
      <w:r>
        <w:t>мира.</w:t>
      </w:r>
    </w:p>
    <w:p w14:paraId="30C52638" w14:textId="77777777" w:rsidR="00733630" w:rsidRDefault="00632EAB">
      <w:pPr>
        <w:pStyle w:val="a3"/>
        <w:spacing w:line="362" w:lineRule="auto"/>
        <w:ind w:right="696"/>
      </w:pPr>
      <w:r>
        <w:t>Территориальная структура хозяйства. Основная ось экономического развития – так</w:t>
      </w:r>
      <w:r>
        <w:rPr>
          <w:spacing w:val="1"/>
        </w:rPr>
        <w:t xml:space="preserve"> </w:t>
      </w:r>
      <w:r>
        <w:t>называемый «Голубой банан». Зарубежная Европа – регион самой развитой, территориально</w:t>
      </w:r>
      <w:r>
        <w:rPr>
          <w:spacing w:val="1"/>
        </w:rPr>
        <w:t xml:space="preserve"> </w:t>
      </w:r>
      <w:r>
        <w:t>насыщенной</w:t>
      </w:r>
      <w:r>
        <w:rPr>
          <w:spacing w:val="-3"/>
        </w:rPr>
        <w:t xml:space="preserve"> </w:t>
      </w:r>
      <w:r>
        <w:t>и</w:t>
      </w:r>
      <w:r>
        <w:rPr>
          <w:spacing w:val="-3"/>
        </w:rPr>
        <w:t xml:space="preserve"> </w:t>
      </w:r>
      <w:r>
        <w:t>тесно</w:t>
      </w:r>
      <w:r>
        <w:rPr>
          <w:spacing w:val="1"/>
        </w:rPr>
        <w:t xml:space="preserve"> </w:t>
      </w:r>
      <w:r>
        <w:t>взаимоувязанной</w:t>
      </w:r>
      <w:r>
        <w:rPr>
          <w:spacing w:val="-3"/>
        </w:rPr>
        <w:t xml:space="preserve"> </w:t>
      </w:r>
      <w:r>
        <w:t>транспортной</w:t>
      </w:r>
      <w:r>
        <w:rPr>
          <w:spacing w:val="2"/>
        </w:rPr>
        <w:t xml:space="preserve"> </w:t>
      </w:r>
      <w:r>
        <w:t>инфраструктуры</w:t>
      </w:r>
      <w:r>
        <w:rPr>
          <w:spacing w:val="2"/>
        </w:rPr>
        <w:t xml:space="preserve"> </w:t>
      </w:r>
      <w:r>
        <w:t>на Земле.</w:t>
      </w:r>
    </w:p>
    <w:p w14:paraId="16580837" w14:textId="77777777" w:rsidR="00733630" w:rsidRDefault="00632EAB">
      <w:pPr>
        <w:pStyle w:val="a3"/>
        <w:spacing w:line="270" w:lineRule="exact"/>
        <w:ind w:left="1048" w:firstLine="0"/>
      </w:pPr>
      <w:r>
        <w:t>Территориальная</w:t>
      </w:r>
      <w:r>
        <w:rPr>
          <w:spacing w:val="40"/>
        </w:rPr>
        <w:t xml:space="preserve"> </w:t>
      </w:r>
      <w:r>
        <w:t>структура</w:t>
      </w:r>
      <w:r>
        <w:rPr>
          <w:spacing w:val="45"/>
        </w:rPr>
        <w:t xml:space="preserve"> </w:t>
      </w:r>
      <w:r>
        <w:t>хозяйства</w:t>
      </w:r>
      <w:r>
        <w:rPr>
          <w:spacing w:val="39"/>
        </w:rPr>
        <w:t xml:space="preserve"> </w:t>
      </w:r>
      <w:r>
        <w:t>и</w:t>
      </w:r>
      <w:r>
        <w:rPr>
          <w:spacing w:val="47"/>
        </w:rPr>
        <w:t xml:space="preserve"> </w:t>
      </w:r>
      <w:r>
        <w:t>экологическая</w:t>
      </w:r>
      <w:r>
        <w:rPr>
          <w:spacing w:val="45"/>
        </w:rPr>
        <w:t xml:space="preserve"> </w:t>
      </w:r>
      <w:r>
        <w:t>ситуация</w:t>
      </w:r>
      <w:r>
        <w:rPr>
          <w:spacing w:val="46"/>
        </w:rPr>
        <w:t xml:space="preserve"> </w:t>
      </w:r>
      <w:r>
        <w:t>в</w:t>
      </w:r>
      <w:r>
        <w:rPr>
          <w:spacing w:val="42"/>
        </w:rPr>
        <w:t xml:space="preserve"> </w:t>
      </w:r>
      <w:r>
        <w:t>регионе.</w:t>
      </w:r>
      <w:r>
        <w:rPr>
          <w:spacing w:val="43"/>
        </w:rPr>
        <w:t xml:space="preserve"> </w:t>
      </w:r>
      <w:r>
        <w:t>Решение</w:t>
      </w:r>
    </w:p>
    <w:p w14:paraId="4A3FDF9A" w14:textId="77777777" w:rsidR="00733630" w:rsidRDefault="00733630">
      <w:pPr>
        <w:spacing w:line="270" w:lineRule="exact"/>
        <w:sectPr w:rsidR="00733630">
          <w:pgSz w:w="11910" w:h="16840"/>
          <w:pgMar w:top="620" w:right="140" w:bottom="1140" w:left="940" w:header="0" w:footer="870" w:gutter="0"/>
          <w:cols w:space="720"/>
        </w:sectPr>
      </w:pPr>
    </w:p>
    <w:p w14:paraId="0F71E493" w14:textId="77777777" w:rsidR="00733630" w:rsidRDefault="00632EAB">
      <w:pPr>
        <w:pStyle w:val="a3"/>
        <w:spacing w:before="64"/>
        <w:ind w:firstLine="0"/>
      </w:pPr>
      <w:r>
        <w:t>экологических</w:t>
      </w:r>
      <w:r>
        <w:rPr>
          <w:spacing w:val="-7"/>
        </w:rPr>
        <w:t xml:space="preserve"> </w:t>
      </w:r>
      <w:r>
        <w:t>проблем</w:t>
      </w:r>
      <w:r>
        <w:rPr>
          <w:spacing w:val="-5"/>
        </w:rPr>
        <w:t xml:space="preserve"> </w:t>
      </w:r>
      <w:r>
        <w:t>на</w:t>
      </w:r>
      <w:r>
        <w:rPr>
          <w:spacing w:val="-2"/>
        </w:rPr>
        <w:t xml:space="preserve"> </w:t>
      </w:r>
      <w:r>
        <w:t>страновом,</w:t>
      </w:r>
      <w:r>
        <w:rPr>
          <w:spacing w:val="-5"/>
        </w:rPr>
        <w:t xml:space="preserve"> </w:t>
      </w:r>
      <w:r>
        <w:t>субрегиональном</w:t>
      </w:r>
      <w:r>
        <w:rPr>
          <w:spacing w:val="-5"/>
        </w:rPr>
        <w:t xml:space="preserve"> </w:t>
      </w:r>
      <w:r>
        <w:t>и</w:t>
      </w:r>
      <w:r>
        <w:rPr>
          <w:spacing w:val="-1"/>
        </w:rPr>
        <w:t xml:space="preserve"> </w:t>
      </w:r>
      <w:r>
        <w:t>региональном</w:t>
      </w:r>
      <w:r>
        <w:rPr>
          <w:spacing w:val="-1"/>
        </w:rPr>
        <w:t xml:space="preserve"> </w:t>
      </w:r>
      <w:r>
        <w:t>уровнях.</w:t>
      </w:r>
    </w:p>
    <w:p w14:paraId="1F5A95C6" w14:textId="77777777" w:rsidR="00733630" w:rsidRDefault="00632EAB">
      <w:pPr>
        <w:pStyle w:val="a3"/>
        <w:spacing w:before="137"/>
        <w:ind w:left="1048" w:firstLine="0"/>
      </w:pPr>
      <w:r>
        <w:t>Практические</w:t>
      </w:r>
      <w:r>
        <w:rPr>
          <w:spacing w:val="-3"/>
        </w:rPr>
        <w:t xml:space="preserve"> </w:t>
      </w:r>
      <w:r>
        <w:t>работы.</w:t>
      </w:r>
    </w:p>
    <w:p w14:paraId="71309382" w14:textId="77777777" w:rsidR="00733630" w:rsidRDefault="00632EAB" w:rsidP="00650BD9">
      <w:pPr>
        <w:pStyle w:val="a6"/>
        <w:numPr>
          <w:ilvl w:val="0"/>
          <w:numId w:val="31"/>
        </w:numPr>
        <w:tabs>
          <w:tab w:val="left" w:pos="1375"/>
        </w:tabs>
        <w:spacing w:before="137" w:line="360" w:lineRule="auto"/>
        <w:ind w:right="702" w:firstLine="710"/>
        <w:rPr>
          <w:sz w:val="24"/>
        </w:rPr>
      </w:pPr>
      <w:r>
        <w:rPr>
          <w:sz w:val="24"/>
        </w:rPr>
        <w:t>Выделение отраслей</w:t>
      </w:r>
      <w:r>
        <w:rPr>
          <w:spacing w:val="1"/>
          <w:sz w:val="24"/>
        </w:rPr>
        <w:t xml:space="preserve"> </w:t>
      </w:r>
      <w:r>
        <w:rPr>
          <w:sz w:val="24"/>
        </w:rPr>
        <w:t>специализации</w:t>
      </w:r>
      <w:r>
        <w:rPr>
          <w:spacing w:val="1"/>
          <w:sz w:val="24"/>
        </w:rPr>
        <w:t xml:space="preserve"> </w:t>
      </w:r>
      <w:r>
        <w:rPr>
          <w:sz w:val="24"/>
        </w:rPr>
        <w:t>стран</w:t>
      </w:r>
      <w:r>
        <w:rPr>
          <w:spacing w:val="1"/>
          <w:sz w:val="24"/>
        </w:rPr>
        <w:t xml:space="preserve"> </w:t>
      </w:r>
      <w:r>
        <w:rPr>
          <w:sz w:val="24"/>
        </w:rPr>
        <w:t>зарубежной</w:t>
      </w:r>
      <w:r>
        <w:rPr>
          <w:spacing w:val="1"/>
          <w:sz w:val="24"/>
        </w:rPr>
        <w:t xml:space="preserve"> </w:t>
      </w:r>
      <w:r>
        <w:rPr>
          <w:sz w:val="24"/>
        </w:rPr>
        <w:t>Европы</w:t>
      </w:r>
      <w:r>
        <w:rPr>
          <w:spacing w:val="1"/>
          <w:sz w:val="24"/>
        </w:rPr>
        <w:t xml:space="preserve"> </w:t>
      </w:r>
      <w:r>
        <w:rPr>
          <w:sz w:val="24"/>
        </w:rPr>
        <w:t>в международном</w:t>
      </w:r>
      <w:r>
        <w:rPr>
          <w:spacing w:val="1"/>
          <w:sz w:val="24"/>
        </w:rPr>
        <w:t xml:space="preserve"> </w:t>
      </w:r>
      <w:r>
        <w:rPr>
          <w:sz w:val="24"/>
        </w:rPr>
        <w:t>разделении</w:t>
      </w:r>
      <w:r>
        <w:rPr>
          <w:spacing w:val="2"/>
          <w:sz w:val="24"/>
        </w:rPr>
        <w:t xml:space="preserve"> </w:t>
      </w:r>
      <w:r>
        <w:rPr>
          <w:sz w:val="24"/>
        </w:rPr>
        <w:t>труда.</w:t>
      </w:r>
    </w:p>
    <w:p w14:paraId="6F97E679" w14:textId="77777777" w:rsidR="00733630" w:rsidRDefault="00632EAB" w:rsidP="00650BD9">
      <w:pPr>
        <w:pStyle w:val="a6"/>
        <w:numPr>
          <w:ilvl w:val="0"/>
          <w:numId w:val="31"/>
        </w:numPr>
        <w:tabs>
          <w:tab w:val="left" w:pos="1375"/>
        </w:tabs>
        <w:spacing w:before="3"/>
        <w:ind w:left="1374"/>
        <w:rPr>
          <w:sz w:val="24"/>
        </w:rPr>
      </w:pPr>
      <w:r>
        <w:rPr>
          <w:sz w:val="24"/>
        </w:rPr>
        <w:t>Характеристика</w:t>
      </w:r>
      <w:r>
        <w:rPr>
          <w:spacing w:val="-5"/>
          <w:sz w:val="24"/>
        </w:rPr>
        <w:t xml:space="preserve"> </w:t>
      </w:r>
      <w:r>
        <w:rPr>
          <w:sz w:val="24"/>
        </w:rPr>
        <w:t>крупнейших</w:t>
      </w:r>
      <w:r>
        <w:rPr>
          <w:spacing w:val="-7"/>
          <w:sz w:val="24"/>
        </w:rPr>
        <w:t xml:space="preserve"> </w:t>
      </w:r>
      <w:r>
        <w:rPr>
          <w:sz w:val="24"/>
        </w:rPr>
        <w:t>ТНК</w:t>
      </w:r>
      <w:r>
        <w:rPr>
          <w:spacing w:val="-6"/>
          <w:sz w:val="24"/>
        </w:rPr>
        <w:t xml:space="preserve"> </w:t>
      </w:r>
      <w:r>
        <w:rPr>
          <w:sz w:val="24"/>
        </w:rPr>
        <w:t>стран</w:t>
      </w:r>
      <w:r>
        <w:rPr>
          <w:spacing w:val="-3"/>
          <w:sz w:val="24"/>
        </w:rPr>
        <w:t xml:space="preserve"> </w:t>
      </w:r>
      <w:r>
        <w:rPr>
          <w:sz w:val="24"/>
        </w:rPr>
        <w:t>зарубежной</w:t>
      </w:r>
      <w:r>
        <w:rPr>
          <w:spacing w:val="-7"/>
          <w:sz w:val="24"/>
        </w:rPr>
        <w:t xml:space="preserve"> </w:t>
      </w:r>
      <w:r>
        <w:rPr>
          <w:sz w:val="24"/>
        </w:rPr>
        <w:t>Европы.</w:t>
      </w:r>
    </w:p>
    <w:p w14:paraId="3171A0BA" w14:textId="77777777" w:rsidR="00733630" w:rsidRDefault="00632EAB" w:rsidP="00650BD9">
      <w:pPr>
        <w:pStyle w:val="a6"/>
        <w:numPr>
          <w:ilvl w:val="0"/>
          <w:numId w:val="31"/>
        </w:numPr>
        <w:tabs>
          <w:tab w:val="left" w:pos="1375"/>
        </w:tabs>
        <w:spacing w:before="137" w:line="360" w:lineRule="auto"/>
        <w:ind w:right="708" w:firstLine="710"/>
        <w:rPr>
          <w:sz w:val="24"/>
        </w:rPr>
      </w:pPr>
      <w:r>
        <w:rPr>
          <w:sz w:val="24"/>
        </w:rPr>
        <w:t>Комплексная</w:t>
      </w:r>
      <w:r>
        <w:rPr>
          <w:spacing w:val="1"/>
          <w:sz w:val="24"/>
        </w:rPr>
        <w:t xml:space="preserve"> </w:t>
      </w:r>
      <w:r>
        <w:rPr>
          <w:sz w:val="24"/>
        </w:rPr>
        <w:t>характеристика</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отраслей</w:t>
      </w:r>
      <w:r>
        <w:rPr>
          <w:spacing w:val="1"/>
          <w:sz w:val="24"/>
        </w:rPr>
        <w:t xml:space="preserve"> </w:t>
      </w:r>
      <w:r>
        <w:rPr>
          <w:sz w:val="24"/>
        </w:rPr>
        <w:t>промышленности,</w:t>
      </w:r>
      <w:r>
        <w:rPr>
          <w:spacing w:val="1"/>
          <w:sz w:val="24"/>
        </w:rPr>
        <w:t xml:space="preserve"> </w:t>
      </w:r>
      <w:r>
        <w:rPr>
          <w:sz w:val="24"/>
        </w:rPr>
        <w:t>сельского</w:t>
      </w:r>
      <w:r>
        <w:rPr>
          <w:spacing w:val="1"/>
          <w:sz w:val="24"/>
        </w:rPr>
        <w:t xml:space="preserve"> </w:t>
      </w:r>
      <w:r>
        <w:rPr>
          <w:sz w:val="24"/>
        </w:rPr>
        <w:t>хозяйства,</w:t>
      </w:r>
      <w:r>
        <w:rPr>
          <w:spacing w:val="-2"/>
          <w:sz w:val="24"/>
        </w:rPr>
        <w:t xml:space="preserve"> </w:t>
      </w:r>
      <w:r>
        <w:rPr>
          <w:sz w:val="24"/>
        </w:rPr>
        <w:t>сектора</w:t>
      </w:r>
      <w:r>
        <w:rPr>
          <w:spacing w:val="1"/>
          <w:sz w:val="24"/>
        </w:rPr>
        <w:t xml:space="preserve"> </w:t>
      </w:r>
      <w:r>
        <w:rPr>
          <w:sz w:val="24"/>
        </w:rPr>
        <w:t>услуг</w:t>
      </w:r>
      <w:r>
        <w:rPr>
          <w:spacing w:val="4"/>
          <w:sz w:val="24"/>
        </w:rPr>
        <w:t xml:space="preserve"> </w:t>
      </w:r>
      <w:r>
        <w:rPr>
          <w:sz w:val="24"/>
        </w:rPr>
        <w:t>зарубежной</w:t>
      </w:r>
      <w:r>
        <w:rPr>
          <w:spacing w:val="-2"/>
          <w:sz w:val="24"/>
        </w:rPr>
        <w:t xml:space="preserve"> </w:t>
      </w:r>
      <w:r>
        <w:rPr>
          <w:sz w:val="24"/>
        </w:rPr>
        <w:t>Европы.</w:t>
      </w:r>
    </w:p>
    <w:p w14:paraId="6F2FC148" w14:textId="77777777" w:rsidR="00733630" w:rsidRDefault="00632EAB">
      <w:pPr>
        <w:pStyle w:val="a3"/>
        <w:spacing w:line="274" w:lineRule="exact"/>
        <w:ind w:left="1048" w:firstLine="0"/>
      </w:pPr>
      <w:r>
        <w:t>Тема</w:t>
      </w:r>
      <w:r>
        <w:rPr>
          <w:spacing w:val="-2"/>
        </w:rPr>
        <w:t xml:space="preserve"> </w:t>
      </w:r>
      <w:r>
        <w:t>5.</w:t>
      </w:r>
      <w:r>
        <w:rPr>
          <w:spacing w:val="-3"/>
        </w:rPr>
        <w:t xml:space="preserve"> </w:t>
      </w:r>
      <w:r>
        <w:t>Германия.</w:t>
      </w:r>
    </w:p>
    <w:p w14:paraId="1616CC76" w14:textId="77777777" w:rsidR="00733630" w:rsidRDefault="00632EAB">
      <w:pPr>
        <w:pStyle w:val="a3"/>
        <w:spacing w:before="142" w:line="360" w:lineRule="auto"/>
        <w:ind w:right="705"/>
      </w:pPr>
      <w:r>
        <w:t>Политико- и экономико-географическое положение Германии. Высокое место ФРГ в</w:t>
      </w:r>
      <w:r>
        <w:rPr>
          <w:spacing w:val="1"/>
        </w:rPr>
        <w:t xml:space="preserve"> </w:t>
      </w:r>
      <w:r>
        <w:t>мировой</w:t>
      </w:r>
      <w:r>
        <w:rPr>
          <w:spacing w:val="1"/>
        </w:rPr>
        <w:t xml:space="preserve"> </w:t>
      </w:r>
      <w:r>
        <w:t>экономике,</w:t>
      </w:r>
      <w:r>
        <w:rPr>
          <w:spacing w:val="1"/>
        </w:rPr>
        <w:t xml:space="preserve"> </w:t>
      </w:r>
      <w:r>
        <w:t>первое</w:t>
      </w:r>
      <w:r>
        <w:rPr>
          <w:spacing w:val="1"/>
        </w:rPr>
        <w:t xml:space="preserve"> </w:t>
      </w:r>
      <w:r>
        <w:t>–</w:t>
      </w:r>
      <w:r>
        <w:rPr>
          <w:spacing w:val="1"/>
        </w:rPr>
        <w:t xml:space="preserve"> </w:t>
      </w:r>
      <w:r>
        <w:t>в</w:t>
      </w:r>
      <w:r>
        <w:rPr>
          <w:spacing w:val="1"/>
        </w:rPr>
        <w:t xml:space="preserve"> </w:t>
      </w:r>
      <w:r>
        <w:t>европейской.</w:t>
      </w:r>
      <w:r>
        <w:rPr>
          <w:spacing w:val="1"/>
        </w:rPr>
        <w:t xml:space="preserve"> </w:t>
      </w:r>
      <w:r>
        <w:t>Новая</w:t>
      </w:r>
      <w:r>
        <w:rPr>
          <w:spacing w:val="1"/>
        </w:rPr>
        <w:t xml:space="preserve"> </w:t>
      </w:r>
      <w:r>
        <w:t>геополитическая</w:t>
      </w:r>
      <w:r>
        <w:rPr>
          <w:spacing w:val="1"/>
        </w:rPr>
        <w:t xml:space="preserve"> </w:t>
      </w:r>
      <w:r>
        <w:t>роль</w:t>
      </w:r>
      <w:r>
        <w:rPr>
          <w:spacing w:val="1"/>
        </w:rPr>
        <w:t xml:space="preserve"> </w:t>
      </w:r>
      <w:r>
        <w:t>объединённой</w:t>
      </w:r>
      <w:r>
        <w:rPr>
          <w:spacing w:val="1"/>
        </w:rPr>
        <w:t xml:space="preserve"> </w:t>
      </w:r>
      <w:r>
        <w:t>Германии в Европе. Центральность как важнейшая особенность экономико-географического</w:t>
      </w:r>
      <w:r>
        <w:rPr>
          <w:spacing w:val="1"/>
        </w:rPr>
        <w:t xml:space="preserve"> </w:t>
      </w:r>
      <w:r>
        <w:rPr>
          <w:spacing w:val="-1"/>
        </w:rPr>
        <w:t>положения</w:t>
      </w:r>
      <w:r>
        <w:rPr>
          <w:spacing w:val="-10"/>
        </w:rPr>
        <w:t xml:space="preserve"> </w:t>
      </w:r>
      <w:r>
        <w:rPr>
          <w:spacing w:val="-1"/>
        </w:rPr>
        <w:t>страны.</w:t>
      </w:r>
      <w:r>
        <w:rPr>
          <w:spacing w:val="-8"/>
        </w:rPr>
        <w:t xml:space="preserve"> </w:t>
      </w:r>
      <w:r>
        <w:t>Западные</w:t>
      </w:r>
      <w:r>
        <w:rPr>
          <w:spacing w:val="-10"/>
        </w:rPr>
        <w:t xml:space="preserve"> </w:t>
      </w:r>
      <w:r>
        <w:t>и</w:t>
      </w:r>
      <w:r>
        <w:rPr>
          <w:spacing w:val="-14"/>
        </w:rPr>
        <w:t xml:space="preserve"> </w:t>
      </w:r>
      <w:r>
        <w:t>восточные</w:t>
      </w:r>
      <w:r>
        <w:rPr>
          <w:spacing w:val="-11"/>
        </w:rPr>
        <w:t xml:space="preserve"> </w:t>
      </w:r>
      <w:r>
        <w:t>(бывшая</w:t>
      </w:r>
      <w:r>
        <w:rPr>
          <w:spacing w:val="-9"/>
        </w:rPr>
        <w:t xml:space="preserve"> </w:t>
      </w:r>
      <w:r>
        <w:t>ГДР)</w:t>
      </w:r>
      <w:r>
        <w:rPr>
          <w:spacing w:val="-8"/>
        </w:rPr>
        <w:t xml:space="preserve"> </w:t>
      </w:r>
      <w:r>
        <w:t>федеральные</w:t>
      </w:r>
      <w:r>
        <w:rPr>
          <w:spacing w:val="-11"/>
        </w:rPr>
        <w:t xml:space="preserve"> </w:t>
      </w:r>
      <w:r>
        <w:t>земли.</w:t>
      </w:r>
      <w:r>
        <w:rPr>
          <w:spacing w:val="-7"/>
        </w:rPr>
        <w:t xml:space="preserve"> </w:t>
      </w:r>
      <w:r>
        <w:t>Форма</w:t>
      </w:r>
      <w:r>
        <w:rPr>
          <w:spacing w:val="-15"/>
        </w:rPr>
        <w:t xml:space="preserve"> </w:t>
      </w:r>
      <w:r>
        <w:t>правления</w:t>
      </w:r>
      <w:r>
        <w:rPr>
          <w:spacing w:val="-57"/>
        </w:rPr>
        <w:t xml:space="preserve"> </w:t>
      </w:r>
      <w:r>
        <w:t>и</w:t>
      </w:r>
      <w:r>
        <w:rPr>
          <w:spacing w:val="2"/>
        </w:rPr>
        <w:t xml:space="preserve"> </w:t>
      </w:r>
      <w:r>
        <w:t>административно-территориального</w:t>
      </w:r>
      <w:r>
        <w:rPr>
          <w:spacing w:val="6"/>
        </w:rPr>
        <w:t xml:space="preserve"> </w:t>
      </w:r>
      <w:r>
        <w:t>устройства.</w:t>
      </w:r>
    </w:p>
    <w:p w14:paraId="03AE9487" w14:textId="77777777" w:rsidR="00733630" w:rsidRDefault="00632EAB">
      <w:pPr>
        <w:pStyle w:val="a3"/>
        <w:spacing w:line="360" w:lineRule="auto"/>
        <w:ind w:right="702"/>
      </w:pPr>
      <w:r>
        <w:t>Разнообразие</w:t>
      </w:r>
      <w:r>
        <w:rPr>
          <w:spacing w:val="1"/>
        </w:rPr>
        <w:t xml:space="preserve"> </w:t>
      </w:r>
      <w:r>
        <w:t>природных</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Германии,</w:t>
      </w:r>
      <w:r>
        <w:rPr>
          <w:spacing w:val="1"/>
        </w:rPr>
        <w:t xml:space="preserve"> </w:t>
      </w:r>
      <w:r>
        <w:t>их</w:t>
      </w:r>
      <w:r>
        <w:rPr>
          <w:spacing w:val="1"/>
        </w:rPr>
        <w:t xml:space="preserve"> </w:t>
      </w:r>
      <w:r>
        <w:t>хозяйственная</w:t>
      </w:r>
      <w:r>
        <w:rPr>
          <w:spacing w:val="1"/>
        </w:rPr>
        <w:t xml:space="preserve"> </w:t>
      </w:r>
      <w:r>
        <w:t>оценка.</w:t>
      </w:r>
      <w:r>
        <w:rPr>
          <w:spacing w:val="1"/>
        </w:rPr>
        <w:t xml:space="preserve"> </w:t>
      </w:r>
      <w:r>
        <w:t>Природные предпосылки для сельского хозяйства, развития туризма и рекреации. Проблемы</w:t>
      </w:r>
      <w:r>
        <w:rPr>
          <w:spacing w:val="1"/>
        </w:rPr>
        <w:t xml:space="preserve"> </w:t>
      </w:r>
      <w:r>
        <w:t>природопользования.</w:t>
      </w:r>
    </w:p>
    <w:p w14:paraId="5B84A15C" w14:textId="77777777" w:rsidR="00733630" w:rsidRDefault="00632EAB">
      <w:pPr>
        <w:pStyle w:val="a3"/>
        <w:spacing w:before="1" w:line="360" w:lineRule="auto"/>
        <w:ind w:right="708"/>
      </w:pPr>
      <w:r>
        <w:t>Германия – лидер по численности населения в зарубежной Европе. Демографическая</w:t>
      </w:r>
      <w:r>
        <w:rPr>
          <w:spacing w:val="1"/>
        </w:rPr>
        <w:t xml:space="preserve"> </w:t>
      </w:r>
      <w:r>
        <w:t>ситуация в</w:t>
      </w:r>
      <w:r>
        <w:rPr>
          <w:spacing w:val="1"/>
        </w:rPr>
        <w:t xml:space="preserve"> </w:t>
      </w:r>
      <w:r>
        <w:t>Германии; демографическая политика в восточной</w:t>
      </w:r>
      <w:r>
        <w:rPr>
          <w:spacing w:val="1"/>
        </w:rPr>
        <w:t xml:space="preserve"> </w:t>
      </w:r>
      <w:r>
        <w:t>и</w:t>
      </w:r>
      <w:r>
        <w:rPr>
          <w:spacing w:val="1"/>
        </w:rPr>
        <w:t xml:space="preserve"> </w:t>
      </w:r>
      <w:r>
        <w:t>западной частях страны.</w:t>
      </w:r>
      <w:r>
        <w:rPr>
          <w:spacing w:val="1"/>
        </w:rPr>
        <w:t xml:space="preserve"> </w:t>
      </w:r>
      <w:r>
        <w:t>Высокая плотность населения, главные районы его концентрации. Германия как городская</w:t>
      </w:r>
      <w:r>
        <w:rPr>
          <w:spacing w:val="1"/>
        </w:rPr>
        <w:t xml:space="preserve"> </w:t>
      </w:r>
      <w:r>
        <w:t>страна.</w:t>
      </w:r>
    </w:p>
    <w:p w14:paraId="0A2F279C" w14:textId="77777777" w:rsidR="00733630" w:rsidRDefault="00632EAB">
      <w:pPr>
        <w:pStyle w:val="a3"/>
        <w:spacing w:line="360" w:lineRule="auto"/>
        <w:ind w:right="695"/>
      </w:pPr>
      <w:r>
        <w:t>Общая</w:t>
      </w:r>
      <w:r>
        <w:rPr>
          <w:spacing w:val="1"/>
        </w:rPr>
        <w:t xml:space="preserve"> </w:t>
      </w:r>
      <w:r>
        <w:t>характеристика</w:t>
      </w:r>
      <w:r>
        <w:rPr>
          <w:spacing w:val="1"/>
        </w:rPr>
        <w:t xml:space="preserve"> </w:t>
      </w:r>
      <w:r>
        <w:t>хозяйства</w:t>
      </w:r>
      <w:r>
        <w:rPr>
          <w:spacing w:val="1"/>
        </w:rPr>
        <w:t xml:space="preserve"> </w:t>
      </w:r>
      <w:r>
        <w:t>Германии.</w:t>
      </w:r>
      <w:r>
        <w:rPr>
          <w:spacing w:val="1"/>
        </w:rPr>
        <w:t xml:space="preserve"> </w:t>
      </w:r>
      <w:r>
        <w:t>Кардинальные</w:t>
      </w:r>
      <w:r>
        <w:rPr>
          <w:spacing w:val="1"/>
        </w:rPr>
        <w:t xml:space="preserve"> </w:t>
      </w:r>
      <w:r>
        <w:t>сдвиги</w:t>
      </w:r>
      <w:r>
        <w:rPr>
          <w:spacing w:val="1"/>
        </w:rPr>
        <w:t xml:space="preserve"> </w:t>
      </w:r>
      <w:r>
        <w:t>в отраслевой</w:t>
      </w:r>
      <w:r>
        <w:rPr>
          <w:spacing w:val="1"/>
        </w:rPr>
        <w:t xml:space="preserve"> </w:t>
      </w:r>
      <w:r>
        <w:t>структуре</w:t>
      </w:r>
      <w:r>
        <w:rPr>
          <w:spacing w:val="1"/>
        </w:rPr>
        <w:t xml:space="preserve"> </w:t>
      </w:r>
      <w:r>
        <w:t>хозяйства</w:t>
      </w:r>
      <w:r>
        <w:rPr>
          <w:spacing w:val="1"/>
        </w:rPr>
        <w:t xml:space="preserve"> </w:t>
      </w:r>
      <w:r>
        <w:t>под</w:t>
      </w:r>
      <w:r>
        <w:rPr>
          <w:spacing w:val="1"/>
        </w:rPr>
        <w:t xml:space="preserve"> </w:t>
      </w:r>
      <w:r>
        <w:t>влиянием</w:t>
      </w:r>
      <w:r>
        <w:rPr>
          <w:spacing w:val="1"/>
        </w:rPr>
        <w:t xml:space="preserve"> </w:t>
      </w:r>
      <w:r>
        <w:t>НТР.</w:t>
      </w:r>
      <w:r>
        <w:rPr>
          <w:spacing w:val="1"/>
        </w:rPr>
        <w:t xml:space="preserve"> </w:t>
      </w:r>
      <w:r>
        <w:t>Изменения</w:t>
      </w:r>
      <w:r>
        <w:rPr>
          <w:spacing w:val="1"/>
        </w:rPr>
        <w:t xml:space="preserve"> </w:t>
      </w:r>
      <w:r>
        <w:t>в</w:t>
      </w:r>
      <w:r>
        <w:rPr>
          <w:spacing w:val="1"/>
        </w:rPr>
        <w:t xml:space="preserve"> </w:t>
      </w:r>
      <w:r>
        <w:t>соотношении</w:t>
      </w:r>
      <w:r>
        <w:rPr>
          <w:spacing w:val="1"/>
        </w:rPr>
        <w:t xml:space="preserve"> </w:t>
      </w:r>
      <w:r>
        <w:t>материальной</w:t>
      </w:r>
      <w:r>
        <w:rPr>
          <w:spacing w:val="1"/>
        </w:rPr>
        <w:t xml:space="preserve"> </w:t>
      </w:r>
      <w:r>
        <w:t>и</w:t>
      </w:r>
      <w:r>
        <w:rPr>
          <w:spacing w:val="1"/>
        </w:rPr>
        <w:t xml:space="preserve"> </w:t>
      </w:r>
      <w:r>
        <w:t>нематериальной</w:t>
      </w:r>
      <w:r>
        <w:rPr>
          <w:spacing w:val="1"/>
        </w:rPr>
        <w:t xml:space="preserve"> </w:t>
      </w:r>
      <w:r>
        <w:t>сфер</w:t>
      </w:r>
      <w:r>
        <w:rPr>
          <w:spacing w:val="1"/>
        </w:rPr>
        <w:t xml:space="preserve"> </w:t>
      </w:r>
      <w:r>
        <w:t>экономики.</w:t>
      </w:r>
      <w:r>
        <w:rPr>
          <w:spacing w:val="1"/>
        </w:rPr>
        <w:t xml:space="preserve"> </w:t>
      </w:r>
      <w:r>
        <w:t>Межотраслевые</w:t>
      </w:r>
      <w:r>
        <w:rPr>
          <w:spacing w:val="1"/>
        </w:rPr>
        <w:t xml:space="preserve"> </w:t>
      </w:r>
      <w:r>
        <w:t>промышленные</w:t>
      </w:r>
      <w:r>
        <w:rPr>
          <w:spacing w:val="1"/>
        </w:rPr>
        <w:t xml:space="preserve"> </w:t>
      </w:r>
      <w:r>
        <w:t>комплексы</w:t>
      </w:r>
      <w:r>
        <w:rPr>
          <w:spacing w:val="1"/>
        </w:rPr>
        <w:t xml:space="preserve"> </w:t>
      </w:r>
      <w:r>
        <w:t>–</w:t>
      </w:r>
      <w:r>
        <w:rPr>
          <w:spacing w:val="1"/>
        </w:rPr>
        <w:t xml:space="preserve"> </w:t>
      </w:r>
      <w:r>
        <w:t>энергетический,</w:t>
      </w:r>
      <w:r>
        <w:rPr>
          <w:spacing w:val="1"/>
        </w:rPr>
        <w:t xml:space="preserve"> </w:t>
      </w:r>
      <w:r>
        <w:t>машиностроительный,</w:t>
      </w:r>
      <w:r>
        <w:rPr>
          <w:spacing w:val="1"/>
        </w:rPr>
        <w:t xml:space="preserve"> </w:t>
      </w:r>
      <w:r>
        <w:t>химический.</w:t>
      </w:r>
      <w:r>
        <w:rPr>
          <w:spacing w:val="1"/>
        </w:rPr>
        <w:t xml:space="preserve"> </w:t>
      </w:r>
      <w:r>
        <w:t>Традиционно</w:t>
      </w:r>
      <w:r>
        <w:rPr>
          <w:spacing w:val="1"/>
        </w:rPr>
        <w:t xml:space="preserve"> </w:t>
      </w:r>
      <w:r>
        <w:t>ведущая</w:t>
      </w:r>
      <w:r>
        <w:rPr>
          <w:spacing w:val="1"/>
        </w:rPr>
        <w:t xml:space="preserve"> </w:t>
      </w:r>
      <w:r>
        <w:t>роль</w:t>
      </w:r>
      <w:r>
        <w:rPr>
          <w:spacing w:val="1"/>
        </w:rPr>
        <w:t xml:space="preserve"> </w:t>
      </w:r>
      <w:r>
        <w:t>тяжёлой</w:t>
      </w:r>
      <w:r>
        <w:rPr>
          <w:spacing w:val="1"/>
        </w:rPr>
        <w:t xml:space="preserve"> </w:t>
      </w:r>
      <w:r>
        <w:rPr>
          <w:spacing w:val="-1"/>
        </w:rPr>
        <w:t>промышленности,</w:t>
      </w:r>
      <w:r>
        <w:rPr>
          <w:spacing w:val="-12"/>
        </w:rPr>
        <w:t xml:space="preserve"> </w:t>
      </w:r>
      <w:r>
        <w:t>в</w:t>
      </w:r>
      <w:r>
        <w:rPr>
          <w:spacing w:val="-13"/>
        </w:rPr>
        <w:t xml:space="preserve"> </w:t>
      </w:r>
      <w:r>
        <w:t>том</w:t>
      </w:r>
      <w:r>
        <w:rPr>
          <w:spacing w:val="-13"/>
        </w:rPr>
        <w:t xml:space="preserve"> </w:t>
      </w:r>
      <w:r>
        <w:t>числе</w:t>
      </w:r>
      <w:r>
        <w:rPr>
          <w:spacing w:val="-15"/>
        </w:rPr>
        <w:t xml:space="preserve"> </w:t>
      </w:r>
      <w:r>
        <w:t>новых</w:t>
      </w:r>
      <w:r>
        <w:rPr>
          <w:spacing w:val="-14"/>
        </w:rPr>
        <w:t xml:space="preserve"> </w:t>
      </w:r>
      <w:r>
        <w:t>наукоёмких</w:t>
      </w:r>
      <w:r>
        <w:rPr>
          <w:spacing w:val="-14"/>
        </w:rPr>
        <w:t xml:space="preserve"> </w:t>
      </w:r>
      <w:r>
        <w:t>отраслей.</w:t>
      </w:r>
      <w:r>
        <w:rPr>
          <w:spacing w:val="-12"/>
        </w:rPr>
        <w:t xml:space="preserve"> </w:t>
      </w:r>
      <w:r>
        <w:t>Промышленные</w:t>
      </w:r>
      <w:r>
        <w:rPr>
          <w:spacing w:val="-15"/>
        </w:rPr>
        <w:t xml:space="preserve"> </w:t>
      </w:r>
      <w:r>
        <w:t>и</w:t>
      </w:r>
      <w:r>
        <w:rPr>
          <w:spacing w:val="-9"/>
        </w:rPr>
        <w:t xml:space="preserve"> </w:t>
      </w:r>
      <w:r>
        <w:t>финансовые</w:t>
      </w:r>
      <w:r>
        <w:rPr>
          <w:spacing w:val="-15"/>
        </w:rPr>
        <w:t xml:space="preserve"> </w:t>
      </w:r>
      <w:r>
        <w:t>ТНК</w:t>
      </w:r>
      <w:r>
        <w:rPr>
          <w:spacing w:val="-57"/>
        </w:rPr>
        <w:t xml:space="preserve"> </w:t>
      </w:r>
      <w:r>
        <w:t>Германии</w:t>
      </w:r>
      <w:r>
        <w:rPr>
          <w:spacing w:val="1"/>
        </w:rPr>
        <w:t xml:space="preserve"> </w:t>
      </w:r>
      <w:r>
        <w:t>в</w:t>
      </w:r>
      <w:r>
        <w:rPr>
          <w:spacing w:val="1"/>
        </w:rPr>
        <w:t xml:space="preserve"> </w:t>
      </w:r>
      <w:r>
        <w:t>числе</w:t>
      </w:r>
      <w:r>
        <w:rPr>
          <w:spacing w:val="1"/>
        </w:rPr>
        <w:t xml:space="preserve"> </w:t>
      </w:r>
      <w:r>
        <w:t>крупнейших</w:t>
      </w:r>
      <w:r>
        <w:rPr>
          <w:spacing w:val="1"/>
        </w:rPr>
        <w:t xml:space="preserve"> </w:t>
      </w:r>
      <w:r>
        <w:t>в</w:t>
      </w:r>
      <w:r>
        <w:rPr>
          <w:spacing w:val="1"/>
        </w:rPr>
        <w:t xml:space="preserve"> </w:t>
      </w:r>
      <w:r>
        <w:t>мире.</w:t>
      </w:r>
      <w:r>
        <w:rPr>
          <w:spacing w:val="1"/>
        </w:rPr>
        <w:t xml:space="preserve"> </w:t>
      </w:r>
      <w:r>
        <w:t>Энергозависимость</w:t>
      </w:r>
      <w:r>
        <w:rPr>
          <w:spacing w:val="1"/>
        </w:rPr>
        <w:t xml:space="preserve"> </w:t>
      </w:r>
      <w:r>
        <w:t>Германии</w:t>
      </w:r>
      <w:r>
        <w:rPr>
          <w:spacing w:val="1"/>
        </w:rPr>
        <w:t xml:space="preserve"> </w:t>
      </w:r>
      <w:r>
        <w:t>от</w:t>
      </w:r>
      <w:r>
        <w:rPr>
          <w:spacing w:val="1"/>
        </w:rPr>
        <w:t xml:space="preserve"> </w:t>
      </w:r>
      <w:r>
        <w:t>внешних</w:t>
      </w:r>
      <w:r>
        <w:rPr>
          <w:spacing w:val="1"/>
        </w:rPr>
        <w:t xml:space="preserve"> </w:t>
      </w:r>
      <w:r>
        <w:t>стран,</w:t>
      </w:r>
      <w:r>
        <w:rPr>
          <w:spacing w:val="1"/>
        </w:rPr>
        <w:t xml:space="preserve"> </w:t>
      </w:r>
      <w:r>
        <w:t>программа декарбонизации и диверсификации электроэнергетики страны. Сельское хозяйство</w:t>
      </w:r>
      <w:r>
        <w:rPr>
          <w:spacing w:val="1"/>
        </w:rPr>
        <w:t xml:space="preserve"> </w:t>
      </w:r>
      <w:r>
        <w:t>ФРГ: высокий уровень развития, степень самообеспеченности продовольствием. География</w:t>
      </w:r>
      <w:r>
        <w:rPr>
          <w:spacing w:val="1"/>
        </w:rPr>
        <w:t xml:space="preserve"> </w:t>
      </w:r>
      <w:r>
        <w:rPr>
          <w:spacing w:val="-1"/>
        </w:rPr>
        <w:t>внешних</w:t>
      </w:r>
      <w:r>
        <w:rPr>
          <w:spacing w:val="-12"/>
        </w:rPr>
        <w:t xml:space="preserve"> </w:t>
      </w:r>
      <w:r>
        <w:rPr>
          <w:spacing w:val="-1"/>
        </w:rPr>
        <w:t>экономических</w:t>
      </w:r>
      <w:r>
        <w:rPr>
          <w:spacing w:val="-12"/>
        </w:rPr>
        <w:t xml:space="preserve"> </w:t>
      </w:r>
      <w:r>
        <w:rPr>
          <w:spacing w:val="-1"/>
        </w:rPr>
        <w:t>связей</w:t>
      </w:r>
      <w:r>
        <w:rPr>
          <w:spacing w:val="-11"/>
        </w:rPr>
        <w:t xml:space="preserve"> </w:t>
      </w:r>
      <w:r>
        <w:rPr>
          <w:spacing w:val="-1"/>
        </w:rPr>
        <w:t>Германии,</w:t>
      </w:r>
      <w:r>
        <w:rPr>
          <w:spacing w:val="-15"/>
        </w:rPr>
        <w:t xml:space="preserve"> </w:t>
      </w:r>
      <w:r>
        <w:rPr>
          <w:spacing w:val="-1"/>
        </w:rPr>
        <w:t>место</w:t>
      </w:r>
      <w:r>
        <w:rPr>
          <w:spacing w:val="-6"/>
        </w:rPr>
        <w:t xml:space="preserve"> </w:t>
      </w:r>
      <w:r>
        <w:t>в</w:t>
      </w:r>
      <w:r>
        <w:rPr>
          <w:spacing w:val="-11"/>
        </w:rPr>
        <w:t xml:space="preserve"> </w:t>
      </w:r>
      <w:r>
        <w:t>международном</w:t>
      </w:r>
      <w:r>
        <w:rPr>
          <w:spacing w:val="-11"/>
        </w:rPr>
        <w:t xml:space="preserve"> </w:t>
      </w:r>
      <w:r>
        <w:t>географическом</w:t>
      </w:r>
      <w:r>
        <w:rPr>
          <w:spacing w:val="-11"/>
        </w:rPr>
        <w:t xml:space="preserve"> </w:t>
      </w:r>
      <w:r>
        <w:t>разделении</w:t>
      </w:r>
      <w:r>
        <w:rPr>
          <w:spacing w:val="-57"/>
        </w:rPr>
        <w:t xml:space="preserve"> </w:t>
      </w:r>
      <w:r>
        <w:t>труда.</w:t>
      </w:r>
    </w:p>
    <w:p w14:paraId="4E0F2F56" w14:textId="77777777" w:rsidR="00733630" w:rsidRDefault="00632EAB">
      <w:pPr>
        <w:pStyle w:val="a3"/>
        <w:tabs>
          <w:tab w:val="left" w:pos="8850"/>
        </w:tabs>
        <w:spacing w:line="360" w:lineRule="auto"/>
        <w:ind w:right="709"/>
        <w:jc w:val="left"/>
      </w:pPr>
      <w:r>
        <w:t>Территориальная</w:t>
      </w:r>
      <w:r>
        <w:rPr>
          <w:spacing w:val="75"/>
        </w:rPr>
        <w:t xml:space="preserve"> </w:t>
      </w:r>
      <w:r>
        <w:t>структура</w:t>
      </w:r>
      <w:r>
        <w:rPr>
          <w:spacing w:val="80"/>
        </w:rPr>
        <w:t xml:space="preserve"> </w:t>
      </w:r>
      <w:r>
        <w:t>хозяйства.</w:t>
      </w:r>
      <w:r>
        <w:rPr>
          <w:spacing w:val="78"/>
        </w:rPr>
        <w:t xml:space="preserve"> </w:t>
      </w:r>
      <w:r>
        <w:t>Региональная</w:t>
      </w:r>
      <w:r>
        <w:rPr>
          <w:spacing w:val="76"/>
        </w:rPr>
        <w:t xml:space="preserve"> </w:t>
      </w:r>
      <w:r>
        <w:t>политика,</w:t>
      </w:r>
      <w:r>
        <w:rPr>
          <w:spacing w:val="77"/>
        </w:rPr>
        <w:t xml:space="preserve"> </w:t>
      </w:r>
      <w:r>
        <w:t>меры</w:t>
      </w:r>
      <w:r>
        <w:tab/>
        <w:t>по</w:t>
      </w:r>
      <w:r>
        <w:rPr>
          <w:spacing w:val="12"/>
        </w:rPr>
        <w:t xml:space="preserve"> </w:t>
      </w:r>
      <w:r>
        <w:t>подъёму</w:t>
      </w:r>
      <w:r>
        <w:rPr>
          <w:spacing w:val="-57"/>
        </w:rPr>
        <w:t xml:space="preserve"> </w:t>
      </w:r>
      <w:r>
        <w:t>отстающих</w:t>
      </w:r>
      <w:r>
        <w:rPr>
          <w:spacing w:val="-5"/>
        </w:rPr>
        <w:t xml:space="preserve"> </w:t>
      </w:r>
      <w:r>
        <w:t>районов.</w:t>
      </w:r>
      <w:r>
        <w:rPr>
          <w:spacing w:val="-3"/>
        </w:rPr>
        <w:t xml:space="preserve"> </w:t>
      </w:r>
      <w:r>
        <w:t>Экономическое</w:t>
      </w:r>
      <w:r>
        <w:rPr>
          <w:spacing w:val="-6"/>
        </w:rPr>
        <w:t xml:space="preserve"> </w:t>
      </w:r>
      <w:r>
        <w:t>районирование</w:t>
      </w:r>
      <w:r>
        <w:rPr>
          <w:spacing w:val="-1"/>
        </w:rPr>
        <w:t xml:space="preserve"> </w:t>
      </w:r>
      <w:r>
        <w:t>Германии.</w:t>
      </w:r>
      <w:r>
        <w:rPr>
          <w:spacing w:val="-3"/>
        </w:rPr>
        <w:t xml:space="preserve"> </w:t>
      </w:r>
      <w:r>
        <w:t>Взаимоотношения</w:t>
      </w:r>
      <w:r>
        <w:rPr>
          <w:spacing w:val="-5"/>
        </w:rPr>
        <w:t xml:space="preserve"> </w:t>
      </w:r>
      <w:r>
        <w:t>с Россией.</w:t>
      </w:r>
    </w:p>
    <w:p w14:paraId="3797E1C4" w14:textId="77777777" w:rsidR="00733630" w:rsidRDefault="00632EAB">
      <w:pPr>
        <w:pStyle w:val="a3"/>
        <w:spacing w:line="274" w:lineRule="exact"/>
        <w:ind w:left="1048" w:firstLine="0"/>
        <w:jc w:val="left"/>
      </w:pPr>
      <w:r>
        <w:t>Практические</w:t>
      </w:r>
      <w:r>
        <w:rPr>
          <w:spacing w:val="-3"/>
        </w:rPr>
        <w:t xml:space="preserve"> </w:t>
      </w:r>
      <w:r>
        <w:t>работы.</w:t>
      </w:r>
    </w:p>
    <w:p w14:paraId="58BCE8C7" w14:textId="77777777" w:rsidR="00733630" w:rsidRDefault="00632EAB">
      <w:pPr>
        <w:pStyle w:val="a3"/>
        <w:spacing w:before="142" w:line="360" w:lineRule="auto"/>
        <w:ind w:left="1048" w:right="3140" w:firstLine="0"/>
        <w:jc w:val="left"/>
      </w:pPr>
      <w:r>
        <w:t>1). Комплексная характеристика федеральных земель Германии.</w:t>
      </w:r>
      <w:r>
        <w:rPr>
          <w:spacing w:val="-57"/>
        </w:rPr>
        <w:t xml:space="preserve"> </w:t>
      </w:r>
      <w:r>
        <w:t>2).</w:t>
      </w:r>
      <w:r>
        <w:rPr>
          <w:spacing w:val="2"/>
        </w:rPr>
        <w:t xml:space="preserve"> </w:t>
      </w:r>
      <w:r>
        <w:t>Анализ</w:t>
      </w:r>
      <w:r>
        <w:rPr>
          <w:spacing w:val="-3"/>
        </w:rPr>
        <w:t xml:space="preserve"> </w:t>
      </w:r>
      <w:r>
        <w:t>места ТНК</w:t>
      </w:r>
      <w:r>
        <w:rPr>
          <w:spacing w:val="-2"/>
        </w:rPr>
        <w:t xml:space="preserve"> </w:t>
      </w:r>
      <w:r>
        <w:t>Германии</w:t>
      </w:r>
      <w:r>
        <w:rPr>
          <w:spacing w:val="-2"/>
        </w:rPr>
        <w:t xml:space="preserve"> </w:t>
      </w:r>
      <w:r>
        <w:t>в</w:t>
      </w:r>
      <w:r>
        <w:rPr>
          <w:spacing w:val="-2"/>
        </w:rPr>
        <w:t xml:space="preserve"> </w:t>
      </w:r>
      <w:r>
        <w:t>мировых</w:t>
      </w:r>
      <w:r>
        <w:rPr>
          <w:spacing w:val="-4"/>
        </w:rPr>
        <w:t xml:space="preserve"> </w:t>
      </w:r>
      <w:r>
        <w:t>рейтингах.</w:t>
      </w:r>
    </w:p>
    <w:p w14:paraId="623B0C8F" w14:textId="77777777" w:rsidR="00733630" w:rsidRDefault="00632EAB">
      <w:pPr>
        <w:pStyle w:val="a3"/>
        <w:spacing w:line="274" w:lineRule="exact"/>
        <w:ind w:left="1048" w:firstLine="0"/>
        <w:jc w:val="left"/>
      </w:pPr>
      <w:r>
        <w:t>Тема</w:t>
      </w:r>
      <w:r>
        <w:rPr>
          <w:spacing w:val="-2"/>
        </w:rPr>
        <w:t xml:space="preserve"> </w:t>
      </w:r>
      <w:r>
        <w:t>6.</w:t>
      </w:r>
      <w:r>
        <w:rPr>
          <w:spacing w:val="-3"/>
        </w:rPr>
        <w:t xml:space="preserve"> </w:t>
      </w:r>
      <w:r>
        <w:t>Франция.</w:t>
      </w:r>
    </w:p>
    <w:p w14:paraId="0E5DA3DE" w14:textId="77777777" w:rsidR="00733630" w:rsidRDefault="00733630">
      <w:pPr>
        <w:spacing w:line="274" w:lineRule="exact"/>
        <w:sectPr w:rsidR="00733630">
          <w:pgSz w:w="11910" w:h="16840"/>
          <w:pgMar w:top="620" w:right="140" w:bottom="1140" w:left="940" w:header="0" w:footer="870" w:gutter="0"/>
          <w:cols w:space="720"/>
        </w:sectPr>
      </w:pPr>
    </w:p>
    <w:p w14:paraId="39642DED" w14:textId="77777777" w:rsidR="00733630" w:rsidRDefault="00632EAB">
      <w:pPr>
        <w:pStyle w:val="a3"/>
        <w:spacing w:before="64" w:line="360" w:lineRule="auto"/>
        <w:ind w:right="702"/>
        <w:jc w:val="right"/>
      </w:pPr>
      <w:r>
        <w:t>Политико-</w:t>
      </w:r>
      <w:r>
        <w:rPr>
          <w:spacing w:val="-4"/>
        </w:rPr>
        <w:t xml:space="preserve"> </w:t>
      </w:r>
      <w:r>
        <w:t>и</w:t>
      </w:r>
      <w:r>
        <w:rPr>
          <w:spacing w:val="-10"/>
        </w:rPr>
        <w:t xml:space="preserve"> </w:t>
      </w:r>
      <w:r>
        <w:t>экономико-географическое</w:t>
      </w:r>
      <w:r>
        <w:rPr>
          <w:spacing w:val="-7"/>
        </w:rPr>
        <w:t xml:space="preserve"> </w:t>
      </w:r>
      <w:r>
        <w:t>положение.</w:t>
      </w:r>
      <w:r>
        <w:rPr>
          <w:spacing w:val="-4"/>
        </w:rPr>
        <w:t xml:space="preserve"> </w:t>
      </w:r>
      <w:r>
        <w:t>Франция</w:t>
      </w:r>
      <w:r>
        <w:rPr>
          <w:spacing w:val="-1"/>
        </w:rPr>
        <w:t xml:space="preserve"> </w:t>
      </w:r>
      <w:r>
        <w:t>–</w:t>
      </w:r>
      <w:r>
        <w:rPr>
          <w:spacing w:val="-14"/>
        </w:rPr>
        <w:t xml:space="preserve"> </w:t>
      </w:r>
      <w:r>
        <w:t>одна</w:t>
      </w:r>
      <w:r>
        <w:rPr>
          <w:spacing w:val="-7"/>
        </w:rPr>
        <w:t xml:space="preserve"> </w:t>
      </w:r>
      <w:r>
        <w:t>из</w:t>
      </w:r>
      <w:r>
        <w:rPr>
          <w:spacing w:val="-4"/>
        </w:rPr>
        <w:t xml:space="preserve"> </w:t>
      </w:r>
      <w:r>
        <w:t>ведущих</w:t>
      </w:r>
      <w:r>
        <w:rPr>
          <w:spacing w:val="-10"/>
        </w:rPr>
        <w:t xml:space="preserve"> </w:t>
      </w:r>
      <w:r>
        <w:t>стран</w:t>
      </w:r>
      <w:r>
        <w:rPr>
          <w:spacing w:val="-5"/>
        </w:rPr>
        <w:t xml:space="preserve"> </w:t>
      </w:r>
      <w:r>
        <w:t>в</w:t>
      </w:r>
      <w:r>
        <w:rPr>
          <w:spacing w:val="-57"/>
        </w:rPr>
        <w:t xml:space="preserve"> </w:t>
      </w:r>
      <w:r>
        <w:t>европейской</w:t>
      </w:r>
      <w:r>
        <w:rPr>
          <w:spacing w:val="18"/>
        </w:rPr>
        <w:t xml:space="preserve"> </w:t>
      </w:r>
      <w:r>
        <w:t>и</w:t>
      </w:r>
      <w:r>
        <w:rPr>
          <w:spacing w:val="18"/>
        </w:rPr>
        <w:t xml:space="preserve"> </w:t>
      </w:r>
      <w:r>
        <w:t>мировой</w:t>
      </w:r>
      <w:r>
        <w:rPr>
          <w:spacing w:val="23"/>
        </w:rPr>
        <w:t xml:space="preserve"> </w:t>
      </w:r>
      <w:r>
        <w:t>политике,</w:t>
      </w:r>
      <w:r>
        <w:rPr>
          <w:spacing w:val="24"/>
        </w:rPr>
        <w:t xml:space="preserve"> </w:t>
      </w:r>
      <w:r>
        <w:t>экономике</w:t>
      </w:r>
      <w:r>
        <w:rPr>
          <w:spacing w:val="16"/>
        </w:rPr>
        <w:t xml:space="preserve"> </w:t>
      </w:r>
      <w:r>
        <w:t>и</w:t>
      </w:r>
      <w:r>
        <w:rPr>
          <w:spacing w:val="23"/>
        </w:rPr>
        <w:t xml:space="preserve"> </w:t>
      </w:r>
      <w:r>
        <w:t>культуре,</w:t>
      </w:r>
      <w:r>
        <w:rPr>
          <w:spacing w:val="24"/>
        </w:rPr>
        <w:t xml:space="preserve"> </w:t>
      </w:r>
      <w:r>
        <w:t>ядерная</w:t>
      </w:r>
      <w:r>
        <w:rPr>
          <w:spacing w:val="22"/>
        </w:rPr>
        <w:t xml:space="preserve"> </w:t>
      </w:r>
      <w:r>
        <w:t>держава,</w:t>
      </w:r>
      <w:r>
        <w:rPr>
          <w:spacing w:val="24"/>
        </w:rPr>
        <w:t xml:space="preserve"> </w:t>
      </w:r>
      <w:r>
        <w:t>постоянный</w:t>
      </w:r>
      <w:r>
        <w:rPr>
          <w:spacing w:val="19"/>
        </w:rPr>
        <w:t xml:space="preserve"> </w:t>
      </w:r>
      <w:r>
        <w:t>член</w:t>
      </w:r>
      <w:r>
        <w:rPr>
          <w:spacing w:val="-57"/>
        </w:rPr>
        <w:t xml:space="preserve"> </w:t>
      </w:r>
      <w:r>
        <w:t>Совета</w:t>
      </w:r>
      <w:r>
        <w:rPr>
          <w:spacing w:val="-12"/>
        </w:rPr>
        <w:t xml:space="preserve"> </w:t>
      </w:r>
      <w:r>
        <w:t>Безопасности</w:t>
      </w:r>
      <w:r>
        <w:rPr>
          <w:spacing w:val="-5"/>
        </w:rPr>
        <w:t xml:space="preserve"> </w:t>
      </w:r>
      <w:r>
        <w:t>ООН.</w:t>
      </w:r>
      <w:r>
        <w:rPr>
          <w:spacing w:val="-9"/>
        </w:rPr>
        <w:t xml:space="preserve"> </w:t>
      </w:r>
      <w:r>
        <w:t>Форма</w:t>
      </w:r>
      <w:r>
        <w:rPr>
          <w:spacing w:val="-8"/>
        </w:rPr>
        <w:t xml:space="preserve"> </w:t>
      </w:r>
      <w:r>
        <w:t>правления</w:t>
      </w:r>
      <w:r>
        <w:rPr>
          <w:spacing w:val="-6"/>
        </w:rPr>
        <w:t xml:space="preserve"> </w:t>
      </w:r>
      <w:r>
        <w:t>и</w:t>
      </w:r>
      <w:r>
        <w:rPr>
          <w:spacing w:val="-5"/>
        </w:rPr>
        <w:t xml:space="preserve"> </w:t>
      </w:r>
      <w:r>
        <w:t>административно-территориальное</w:t>
      </w:r>
      <w:r>
        <w:rPr>
          <w:spacing w:val="-8"/>
        </w:rPr>
        <w:t xml:space="preserve"> </w:t>
      </w:r>
      <w:r>
        <w:t>устройство.</w:t>
      </w:r>
      <w:r>
        <w:rPr>
          <w:spacing w:val="-57"/>
        </w:rPr>
        <w:t xml:space="preserve"> </w:t>
      </w:r>
      <w:r>
        <w:t>Разнообразие</w:t>
      </w:r>
      <w:r>
        <w:rPr>
          <w:spacing w:val="50"/>
        </w:rPr>
        <w:t xml:space="preserve"> </w:t>
      </w:r>
      <w:r>
        <w:t>природных</w:t>
      </w:r>
      <w:r>
        <w:rPr>
          <w:spacing w:val="51"/>
        </w:rPr>
        <w:t xml:space="preserve"> </w:t>
      </w:r>
      <w:r>
        <w:t>условий</w:t>
      </w:r>
      <w:r>
        <w:rPr>
          <w:spacing w:val="52"/>
        </w:rPr>
        <w:t xml:space="preserve"> </w:t>
      </w:r>
      <w:r>
        <w:t>и</w:t>
      </w:r>
      <w:r>
        <w:rPr>
          <w:spacing w:val="52"/>
        </w:rPr>
        <w:t xml:space="preserve"> </w:t>
      </w:r>
      <w:r>
        <w:t>ресурсов</w:t>
      </w:r>
      <w:r>
        <w:rPr>
          <w:spacing w:val="53"/>
        </w:rPr>
        <w:t xml:space="preserve"> </w:t>
      </w:r>
      <w:r>
        <w:t>страны,</w:t>
      </w:r>
      <w:r>
        <w:rPr>
          <w:spacing w:val="48"/>
        </w:rPr>
        <w:t xml:space="preserve"> </w:t>
      </w:r>
      <w:r>
        <w:t>их</w:t>
      </w:r>
      <w:r>
        <w:rPr>
          <w:spacing w:val="46"/>
        </w:rPr>
        <w:t xml:space="preserve"> </w:t>
      </w:r>
      <w:r>
        <w:t>хозяйственная</w:t>
      </w:r>
      <w:r>
        <w:rPr>
          <w:spacing w:val="46"/>
        </w:rPr>
        <w:t xml:space="preserve"> </w:t>
      </w:r>
      <w:r>
        <w:t>оценка.</w:t>
      </w:r>
    </w:p>
    <w:p w14:paraId="5342B25D" w14:textId="77777777" w:rsidR="00733630" w:rsidRDefault="00632EAB">
      <w:pPr>
        <w:pStyle w:val="a3"/>
        <w:spacing w:before="1" w:line="360" w:lineRule="auto"/>
        <w:ind w:right="708" w:firstLine="0"/>
      </w:pPr>
      <w:r>
        <w:t>Природные предпосылки для развития сельского хозяйства, туризма</w:t>
      </w:r>
      <w:r>
        <w:rPr>
          <w:spacing w:val="1"/>
        </w:rPr>
        <w:t xml:space="preserve"> </w:t>
      </w:r>
      <w:r>
        <w:t>и рекреации. Проблемы</w:t>
      </w:r>
      <w:r>
        <w:rPr>
          <w:spacing w:val="1"/>
        </w:rPr>
        <w:t xml:space="preserve"> </w:t>
      </w:r>
      <w:r>
        <w:t>природопользования.</w:t>
      </w:r>
    </w:p>
    <w:p w14:paraId="40C18EC0" w14:textId="77777777" w:rsidR="00733630" w:rsidRDefault="00632EAB">
      <w:pPr>
        <w:pStyle w:val="a3"/>
        <w:spacing w:line="362" w:lineRule="auto"/>
        <w:ind w:right="700"/>
      </w:pPr>
      <w:r>
        <w:t>Население. Демографическая характеристика. Изменения этнического, религиозного и</w:t>
      </w:r>
      <w:r>
        <w:rPr>
          <w:spacing w:val="1"/>
        </w:rPr>
        <w:t xml:space="preserve"> </w:t>
      </w:r>
      <w:r>
        <w:t>возрастного</w:t>
      </w:r>
      <w:r>
        <w:rPr>
          <w:spacing w:val="1"/>
        </w:rPr>
        <w:t xml:space="preserve"> </w:t>
      </w:r>
      <w:r>
        <w:t>состава</w:t>
      </w:r>
      <w:r>
        <w:rPr>
          <w:spacing w:val="1"/>
        </w:rPr>
        <w:t xml:space="preserve"> </w:t>
      </w:r>
      <w:r>
        <w:t>населения</w:t>
      </w:r>
      <w:r>
        <w:rPr>
          <w:spacing w:val="1"/>
        </w:rPr>
        <w:t xml:space="preserve"> </w:t>
      </w:r>
      <w:r>
        <w:t>за</w:t>
      </w:r>
      <w:r>
        <w:rPr>
          <w:spacing w:val="1"/>
        </w:rPr>
        <w:t xml:space="preserve"> </w:t>
      </w:r>
      <w:r>
        <w:t>последние</w:t>
      </w:r>
      <w:r>
        <w:rPr>
          <w:spacing w:val="1"/>
        </w:rPr>
        <w:t xml:space="preserve"> </w:t>
      </w:r>
      <w:r>
        <w:t>десятилетия.</w:t>
      </w:r>
      <w:r>
        <w:rPr>
          <w:spacing w:val="1"/>
        </w:rPr>
        <w:t xml:space="preserve"> </w:t>
      </w:r>
      <w:r>
        <w:t>Особенности</w:t>
      </w:r>
      <w:r>
        <w:rPr>
          <w:spacing w:val="1"/>
        </w:rPr>
        <w:t xml:space="preserve"> </w:t>
      </w:r>
      <w:r>
        <w:t>расселения</w:t>
      </w:r>
      <w:r>
        <w:rPr>
          <w:spacing w:val="1"/>
        </w:rPr>
        <w:t xml:space="preserve"> </w:t>
      </w:r>
      <w:r>
        <w:t>и</w:t>
      </w:r>
      <w:r>
        <w:rPr>
          <w:spacing w:val="1"/>
        </w:rPr>
        <w:t xml:space="preserve"> </w:t>
      </w:r>
      <w:r>
        <w:t>урбанизация.</w:t>
      </w:r>
    </w:p>
    <w:p w14:paraId="5C8E23FB" w14:textId="77777777" w:rsidR="00733630" w:rsidRDefault="00632EAB">
      <w:pPr>
        <w:pStyle w:val="a3"/>
        <w:spacing w:line="360" w:lineRule="auto"/>
        <w:ind w:right="701"/>
      </w:pPr>
      <w:r>
        <w:t>Своеобразие путей экономического развития Франции после Второй мировой войны,</w:t>
      </w:r>
      <w:r>
        <w:rPr>
          <w:spacing w:val="1"/>
        </w:rPr>
        <w:t xml:space="preserve"> </w:t>
      </w:r>
      <w:r>
        <w:t>соперничество с Великобританией и Германией. Ведущие ТНК Франции. Промышленность</w:t>
      </w:r>
      <w:r>
        <w:rPr>
          <w:spacing w:val="1"/>
        </w:rPr>
        <w:t xml:space="preserve"> </w:t>
      </w:r>
      <w:r>
        <w:t>Франции, её отраслевая структура. Быстрое развитие наукоёмких отраслей, в том числе ОПК.</w:t>
      </w:r>
      <w:r>
        <w:rPr>
          <w:spacing w:val="1"/>
        </w:rPr>
        <w:t xml:space="preserve"> </w:t>
      </w:r>
      <w:r>
        <w:t>Основные черты размещения промышленности</w:t>
      </w:r>
      <w:r>
        <w:rPr>
          <w:spacing w:val="1"/>
        </w:rPr>
        <w:t xml:space="preserve"> </w:t>
      </w:r>
      <w:r>
        <w:t>во Франции. Влияние процессов европейской</w:t>
      </w:r>
      <w:r>
        <w:rPr>
          <w:spacing w:val="1"/>
        </w:rPr>
        <w:t xml:space="preserve"> </w:t>
      </w:r>
      <w:r>
        <w:t>интеграции</w:t>
      </w:r>
      <w:r>
        <w:rPr>
          <w:spacing w:val="1"/>
        </w:rPr>
        <w:t xml:space="preserve"> </w:t>
      </w:r>
      <w:r>
        <w:t>на</w:t>
      </w:r>
      <w:r>
        <w:rPr>
          <w:spacing w:val="1"/>
        </w:rPr>
        <w:t xml:space="preserve"> </w:t>
      </w:r>
      <w:r>
        <w:t>это</w:t>
      </w:r>
      <w:r>
        <w:rPr>
          <w:spacing w:val="1"/>
        </w:rPr>
        <w:t xml:space="preserve"> </w:t>
      </w:r>
      <w:r>
        <w:t>размещение.</w:t>
      </w:r>
      <w:r>
        <w:rPr>
          <w:spacing w:val="1"/>
        </w:rPr>
        <w:t xml:space="preserve"> </w:t>
      </w:r>
      <w:r>
        <w:t>Франция</w:t>
      </w:r>
      <w:r>
        <w:rPr>
          <w:spacing w:val="1"/>
        </w:rPr>
        <w:t xml:space="preserve"> </w:t>
      </w:r>
      <w:r>
        <w:t>как</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мировых</w:t>
      </w:r>
      <w:r>
        <w:rPr>
          <w:spacing w:val="1"/>
        </w:rPr>
        <w:t xml:space="preserve"> </w:t>
      </w:r>
      <w:r>
        <w:t>производителей</w:t>
      </w:r>
      <w:r>
        <w:rPr>
          <w:spacing w:val="1"/>
        </w:rPr>
        <w:t xml:space="preserve"> </w:t>
      </w:r>
      <w:r>
        <w:t>продукции</w:t>
      </w:r>
      <w:r>
        <w:rPr>
          <w:spacing w:val="2"/>
        </w:rPr>
        <w:t xml:space="preserve"> </w:t>
      </w:r>
      <w:r>
        <w:t>сельского</w:t>
      </w:r>
      <w:r>
        <w:rPr>
          <w:spacing w:val="6"/>
        </w:rPr>
        <w:t xml:space="preserve"> </w:t>
      </w:r>
      <w:r>
        <w:t>хозяйства.</w:t>
      </w:r>
    </w:p>
    <w:p w14:paraId="540731EB" w14:textId="77777777" w:rsidR="00733630" w:rsidRDefault="00632EAB">
      <w:pPr>
        <w:pStyle w:val="a3"/>
        <w:spacing w:line="360" w:lineRule="auto"/>
        <w:ind w:right="702"/>
      </w:pPr>
      <w:r>
        <w:t>Размещение</w:t>
      </w:r>
      <w:r>
        <w:rPr>
          <w:spacing w:val="1"/>
        </w:rPr>
        <w:t xml:space="preserve"> </w:t>
      </w:r>
      <w:r>
        <w:t>отраслей</w:t>
      </w:r>
      <w:r>
        <w:rPr>
          <w:spacing w:val="1"/>
        </w:rPr>
        <w:t xml:space="preserve"> </w:t>
      </w:r>
      <w:r>
        <w:t>непроизводственной</w:t>
      </w:r>
      <w:r>
        <w:rPr>
          <w:spacing w:val="1"/>
        </w:rPr>
        <w:t xml:space="preserve"> </w:t>
      </w:r>
      <w:r>
        <w:t>сферы.</w:t>
      </w:r>
      <w:r>
        <w:rPr>
          <w:spacing w:val="1"/>
        </w:rPr>
        <w:t xml:space="preserve"> </w:t>
      </w:r>
      <w:r>
        <w:t>Внешнеэкономические</w:t>
      </w:r>
      <w:r>
        <w:rPr>
          <w:spacing w:val="1"/>
        </w:rPr>
        <w:t xml:space="preserve"> </w:t>
      </w:r>
      <w:r>
        <w:t>связи</w:t>
      </w:r>
      <w:r>
        <w:rPr>
          <w:spacing w:val="1"/>
        </w:rPr>
        <w:t xml:space="preserve"> </w:t>
      </w:r>
      <w:r>
        <w:t>Франции.</w:t>
      </w:r>
      <w:r>
        <w:rPr>
          <w:spacing w:val="1"/>
        </w:rPr>
        <w:t xml:space="preserve"> </w:t>
      </w:r>
      <w:r>
        <w:t>Значение</w:t>
      </w:r>
      <w:r>
        <w:rPr>
          <w:spacing w:val="1"/>
        </w:rPr>
        <w:t xml:space="preserve"> </w:t>
      </w:r>
      <w:r>
        <w:t>для</w:t>
      </w:r>
      <w:r>
        <w:rPr>
          <w:spacing w:val="1"/>
        </w:rPr>
        <w:t xml:space="preserve"> </w:t>
      </w:r>
      <w:r>
        <w:t>Франции</w:t>
      </w:r>
      <w:r>
        <w:rPr>
          <w:spacing w:val="1"/>
        </w:rPr>
        <w:t xml:space="preserve"> </w:t>
      </w:r>
      <w:r>
        <w:t>кредитно-финансовых,</w:t>
      </w:r>
      <w:r>
        <w:rPr>
          <w:spacing w:val="1"/>
        </w:rPr>
        <w:t xml:space="preserve"> </w:t>
      </w:r>
      <w:r>
        <w:t>научно-технических</w:t>
      </w:r>
      <w:r>
        <w:rPr>
          <w:spacing w:val="1"/>
        </w:rPr>
        <w:t xml:space="preserve"> </w:t>
      </w:r>
      <w:r>
        <w:t>связей</w:t>
      </w:r>
      <w:r>
        <w:rPr>
          <w:spacing w:val="1"/>
        </w:rPr>
        <w:t xml:space="preserve"> </w:t>
      </w:r>
      <w:r>
        <w:t>и</w:t>
      </w:r>
      <w:r>
        <w:rPr>
          <w:spacing w:val="1"/>
        </w:rPr>
        <w:t xml:space="preserve"> </w:t>
      </w:r>
      <w:r>
        <w:t>иностранного туризма. Франция – одна из важнейших туристских держав мира. Радиальный</w:t>
      </w:r>
      <w:r>
        <w:rPr>
          <w:spacing w:val="1"/>
        </w:rPr>
        <w:t xml:space="preserve"> </w:t>
      </w:r>
      <w:r>
        <w:t>рисунок размещения населения и хозяйства Франции с центром</w:t>
      </w:r>
      <w:r>
        <w:rPr>
          <w:spacing w:val="1"/>
        </w:rPr>
        <w:t xml:space="preserve"> </w:t>
      </w:r>
      <w:r>
        <w:t>в Парижской агломерации.</w:t>
      </w:r>
      <w:r>
        <w:rPr>
          <w:spacing w:val="1"/>
        </w:rPr>
        <w:t xml:space="preserve"> </w:t>
      </w:r>
      <w:r>
        <w:t>Экономическое районирование</w:t>
      </w:r>
      <w:r>
        <w:rPr>
          <w:spacing w:val="-5"/>
        </w:rPr>
        <w:t xml:space="preserve"> </w:t>
      </w:r>
      <w:r>
        <w:t>Франции.</w:t>
      </w:r>
      <w:r>
        <w:rPr>
          <w:spacing w:val="-1"/>
        </w:rPr>
        <w:t xml:space="preserve"> </w:t>
      </w:r>
      <w:r>
        <w:t>Взаимоотношения</w:t>
      </w:r>
      <w:r>
        <w:rPr>
          <w:spacing w:val="1"/>
        </w:rPr>
        <w:t xml:space="preserve"> </w:t>
      </w:r>
      <w:r>
        <w:t>с</w:t>
      </w:r>
      <w:r>
        <w:rPr>
          <w:spacing w:val="-4"/>
        </w:rPr>
        <w:t xml:space="preserve"> </w:t>
      </w:r>
      <w:r>
        <w:t>Россией.</w:t>
      </w:r>
    </w:p>
    <w:p w14:paraId="3312E721" w14:textId="77777777" w:rsidR="00733630" w:rsidRDefault="00632EAB">
      <w:pPr>
        <w:pStyle w:val="a3"/>
        <w:ind w:left="1048" w:firstLine="0"/>
      </w:pPr>
      <w:r>
        <w:t>Практические</w:t>
      </w:r>
      <w:r>
        <w:rPr>
          <w:spacing w:val="-3"/>
        </w:rPr>
        <w:t xml:space="preserve"> </w:t>
      </w:r>
      <w:r>
        <w:t>работы.</w:t>
      </w:r>
    </w:p>
    <w:p w14:paraId="77399FE5" w14:textId="77777777" w:rsidR="00733630" w:rsidRDefault="00632EAB">
      <w:pPr>
        <w:pStyle w:val="a3"/>
        <w:spacing w:before="131" w:line="360" w:lineRule="auto"/>
        <w:ind w:left="1048" w:right="1896" w:firstLine="0"/>
      </w:pPr>
      <w:r>
        <w:t>1). Выявление перспектив развития отдельных отраслей хозяйства Франции.</w:t>
      </w:r>
      <w:r>
        <w:rPr>
          <w:spacing w:val="-57"/>
        </w:rPr>
        <w:t xml:space="preserve"> </w:t>
      </w:r>
      <w:r>
        <w:t>2).</w:t>
      </w:r>
      <w:r>
        <w:rPr>
          <w:spacing w:val="-1"/>
        </w:rPr>
        <w:t xml:space="preserve"> </w:t>
      </w:r>
      <w:r>
        <w:t>Расчёт</w:t>
      </w:r>
      <w:r>
        <w:rPr>
          <w:spacing w:val="1"/>
        </w:rPr>
        <w:t xml:space="preserve"> </w:t>
      </w:r>
      <w:r>
        <w:t>доли</w:t>
      </w:r>
      <w:r>
        <w:rPr>
          <w:spacing w:val="-2"/>
        </w:rPr>
        <w:t xml:space="preserve"> </w:t>
      </w:r>
      <w:r>
        <w:t>Франции</w:t>
      </w:r>
      <w:r>
        <w:rPr>
          <w:spacing w:val="-3"/>
        </w:rPr>
        <w:t xml:space="preserve"> </w:t>
      </w:r>
      <w:r>
        <w:t>в</w:t>
      </w:r>
      <w:r>
        <w:rPr>
          <w:spacing w:val="-2"/>
        </w:rPr>
        <w:t xml:space="preserve"> </w:t>
      </w:r>
      <w:r>
        <w:t>важнейших</w:t>
      </w:r>
      <w:r>
        <w:rPr>
          <w:spacing w:val="-8"/>
        </w:rPr>
        <w:t xml:space="preserve"> </w:t>
      </w:r>
      <w:r>
        <w:t>общемировых</w:t>
      </w:r>
      <w:r>
        <w:rPr>
          <w:spacing w:val="-4"/>
        </w:rPr>
        <w:t xml:space="preserve"> </w:t>
      </w:r>
      <w:r>
        <w:t>показателях.</w:t>
      </w:r>
    </w:p>
    <w:p w14:paraId="78B81C42" w14:textId="77777777" w:rsidR="00733630" w:rsidRDefault="00632EAB">
      <w:pPr>
        <w:pStyle w:val="a3"/>
        <w:spacing w:line="274" w:lineRule="exact"/>
        <w:ind w:left="1048" w:firstLine="0"/>
      </w:pPr>
      <w:r>
        <w:t>Тема</w:t>
      </w:r>
      <w:r>
        <w:rPr>
          <w:spacing w:val="-1"/>
        </w:rPr>
        <w:t xml:space="preserve"> </w:t>
      </w:r>
      <w:r>
        <w:t>7.</w:t>
      </w:r>
      <w:r>
        <w:rPr>
          <w:spacing w:val="-2"/>
        </w:rPr>
        <w:t xml:space="preserve"> </w:t>
      </w:r>
      <w:r>
        <w:t>Великобритания.</w:t>
      </w:r>
    </w:p>
    <w:p w14:paraId="4A210AC9" w14:textId="77777777" w:rsidR="00733630" w:rsidRDefault="00632EAB">
      <w:pPr>
        <w:pStyle w:val="a3"/>
        <w:spacing w:before="141" w:line="360" w:lineRule="auto"/>
        <w:ind w:right="698"/>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Великобритания</w:t>
      </w:r>
      <w:r>
        <w:rPr>
          <w:spacing w:val="1"/>
        </w:rPr>
        <w:t xml:space="preserve"> </w:t>
      </w:r>
      <w:r>
        <w:t>–</w:t>
      </w:r>
      <w:r>
        <w:rPr>
          <w:spacing w:val="1"/>
        </w:rPr>
        <w:t xml:space="preserve"> </w:t>
      </w:r>
      <w:r>
        <w:t>родина</w:t>
      </w:r>
      <w:r>
        <w:rPr>
          <w:spacing w:val="1"/>
        </w:rPr>
        <w:t xml:space="preserve"> </w:t>
      </w:r>
      <w:r>
        <w:t>капитализма, бывшая «мастерская мира», высокоиндустриальная страна, её роль в экономике,</w:t>
      </w:r>
      <w:r>
        <w:rPr>
          <w:spacing w:val="1"/>
        </w:rPr>
        <w:t xml:space="preserve"> </w:t>
      </w:r>
      <w:r>
        <w:t>политике</w:t>
      </w:r>
      <w:r>
        <w:rPr>
          <w:spacing w:val="-13"/>
        </w:rPr>
        <w:t xml:space="preserve"> </w:t>
      </w:r>
      <w:r>
        <w:t>и</w:t>
      </w:r>
      <w:r>
        <w:rPr>
          <w:spacing w:val="-10"/>
        </w:rPr>
        <w:t xml:space="preserve"> </w:t>
      </w:r>
      <w:r>
        <w:t>культуре</w:t>
      </w:r>
      <w:r>
        <w:rPr>
          <w:spacing w:val="-12"/>
        </w:rPr>
        <w:t xml:space="preserve"> </w:t>
      </w:r>
      <w:r>
        <w:t>Европы</w:t>
      </w:r>
      <w:r>
        <w:rPr>
          <w:spacing w:val="-14"/>
        </w:rPr>
        <w:t xml:space="preserve"> </w:t>
      </w:r>
      <w:r>
        <w:t>и</w:t>
      </w:r>
      <w:r>
        <w:rPr>
          <w:spacing w:val="-14"/>
        </w:rPr>
        <w:t xml:space="preserve"> </w:t>
      </w:r>
      <w:r>
        <w:t>мира.</w:t>
      </w:r>
      <w:r>
        <w:rPr>
          <w:spacing w:val="-13"/>
        </w:rPr>
        <w:t xml:space="preserve"> </w:t>
      </w:r>
      <w:r>
        <w:t>Великобритания</w:t>
      </w:r>
      <w:r>
        <w:rPr>
          <w:spacing w:val="-12"/>
        </w:rPr>
        <w:t xml:space="preserve"> </w:t>
      </w:r>
      <w:r>
        <w:t>и</w:t>
      </w:r>
      <w:r>
        <w:rPr>
          <w:spacing w:val="2"/>
        </w:rPr>
        <w:t xml:space="preserve"> </w:t>
      </w:r>
      <w:r>
        <w:t>возглавляемое</w:t>
      </w:r>
      <w:r>
        <w:rPr>
          <w:spacing w:val="-12"/>
        </w:rPr>
        <w:t xml:space="preserve"> </w:t>
      </w:r>
      <w:r>
        <w:t>ею</w:t>
      </w:r>
      <w:r>
        <w:rPr>
          <w:spacing w:val="-12"/>
        </w:rPr>
        <w:t xml:space="preserve"> </w:t>
      </w:r>
      <w:r>
        <w:t>Содружество.</w:t>
      </w:r>
      <w:r>
        <w:rPr>
          <w:spacing w:val="-10"/>
        </w:rPr>
        <w:t xml:space="preserve"> </w:t>
      </w:r>
      <w:r>
        <w:t>Состав</w:t>
      </w:r>
      <w:r>
        <w:rPr>
          <w:spacing w:val="-57"/>
        </w:rPr>
        <w:t xml:space="preserve"> </w:t>
      </w:r>
      <w:r>
        <w:t>территории</w:t>
      </w:r>
      <w:r>
        <w:rPr>
          <w:spacing w:val="1"/>
        </w:rPr>
        <w:t xml:space="preserve"> </w:t>
      </w:r>
      <w:r>
        <w:t>Великобритании,</w:t>
      </w:r>
      <w:r>
        <w:rPr>
          <w:spacing w:val="1"/>
        </w:rPr>
        <w:t xml:space="preserve"> </w:t>
      </w:r>
      <w:r>
        <w:t>национально-культурная</w:t>
      </w:r>
      <w:r>
        <w:rPr>
          <w:spacing w:val="1"/>
        </w:rPr>
        <w:t xml:space="preserve"> </w:t>
      </w:r>
      <w:r>
        <w:t>самобытность</w:t>
      </w:r>
      <w:r>
        <w:rPr>
          <w:spacing w:val="1"/>
        </w:rPr>
        <w:t xml:space="preserve"> </w:t>
      </w:r>
      <w:r>
        <w:t>её</w:t>
      </w:r>
      <w:r>
        <w:rPr>
          <w:spacing w:val="1"/>
        </w:rPr>
        <w:t xml:space="preserve"> </w:t>
      </w:r>
      <w:r>
        <w:t>историко-</w:t>
      </w:r>
      <w:r>
        <w:rPr>
          <w:spacing w:val="1"/>
        </w:rPr>
        <w:t xml:space="preserve"> </w:t>
      </w:r>
      <w:r>
        <w:t>географических</w:t>
      </w:r>
      <w:r>
        <w:rPr>
          <w:spacing w:val="-5"/>
        </w:rPr>
        <w:t xml:space="preserve"> </w:t>
      </w:r>
      <w:r>
        <w:t>частей.</w:t>
      </w:r>
      <w:r>
        <w:rPr>
          <w:spacing w:val="1"/>
        </w:rPr>
        <w:t xml:space="preserve"> </w:t>
      </w:r>
      <w:r>
        <w:t>Форма</w:t>
      </w:r>
      <w:r>
        <w:rPr>
          <w:spacing w:val="-6"/>
        </w:rPr>
        <w:t xml:space="preserve"> </w:t>
      </w:r>
      <w:r>
        <w:t>правления</w:t>
      </w:r>
      <w:r>
        <w:rPr>
          <w:spacing w:val="-5"/>
        </w:rPr>
        <w:t xml:space="preserve"> </w:t>
      </w:r>
      <w:r>
        <w:t>и</w:t>
      </w:r>
      <w:r>
        <w:rPr>
          <w:spacing w:val="7"/>
        </w:rPr>
        <w:t xml:space="preserve"> </w:t>
      </w:r>
      <w:r>
        <w:t>административно-территориальное</w:t>
      </w:r>
      <w:r>
        <w:rPr>
          <w:spacing w:val="-6"/>
        </w:rPr>
        <w:t xml:space="preserve"> </w:t>
      </w:r>
      <w:r>
        <w:t>устройство.</w:t>
      </w:r>
    </w:p>
    <w:p w14:paraId="70A78FC4" w14:textId="77777777" w:rsidR="00733630" w:rsidRDefault="00632EAB">
      <w:pPr>
        <w:pStyle w:val="a3"/>
        <w:spacing w:line="360" w:lineRule="auto"/>
        <w:ind w:right="699"/>
      </w:pPr>
      <w:r>
        <w:t>Ограниченность</w:t>
      </w:r>
      <w:r>
        <w:rPr>
          <w:spacing w:val="1"/>
        </w:rPr>
        <w:t xml:space="preserve"> </w:t>
      </w:r>
      <w:r>
        <w:t>земельных и</w:t>
      </w:r>
      <w:r>
        <w:rPr>
          <w:spacing w:val="1"/>
        </w:rPr>
        <w:t xml:space="preserve"> </w:t>
      </w:r>
      <w:r>
        <w:t>лесных площадей,</w:t>
      </w:r>
      <w:r>
        <w:rPr>
          <w:spacing w:val="1"/>
        </w:rPr>
        <w:t xml:space="preserve"> </w:t>
      </w:r>
      <w:r>
        <w:t>возможности</w:t>
      </w:r>
      <w:r>
        <w:rPr>
          <w:spacing w:val="1"/>
        </w:rPr>
        <w:t xml:space="preserve"> </w:t>
      </w:r>
      <w:r>
        <w:t>развития земледелия,</w:t>
      </w:r>
      <w:r>
        <w:rPr>
          <w:spacing w:val="1"/>
        </w:rPr>
        <w:t xml:space="preserve"> </w:t>
      </w:r>
      <w:r>
        <w:t>животноводства</w:t>
      </w:r>
      <w:r>
        <w:rPr>
          <w:spacing w:val="1"/>
        </w:rPr>
        <w:t xml:space="preserve"> </w:t>
      </w:r>
      <w:r>
        <w:t>и</w:t>
      </w:r>
      <w:r>
        <w:rPr>
          <w:spacing w:val="1"/>
        </w:rPr>
        <w:t xml:space="preserve"> </w:t>
      </w:r>
      <w:r>
        <w:t>морского</w:t>
      </w:r>
      <w:r>
        <w:rPr>
          <w:spacing w:val="1"/>
        </w:rPr>
        <w:t xml:space="preserve"> </w:t>
      </w:r>
      <w:r>
        <w:t>рыболовства.</w:t>
      </w:r>
      <w:r>
        <w:rPr>
          <w:spacing w:val="1"/>
        </w:rPr>
        <w:t xml:space="preserve"> </w:t>
      </w:r>
      <w:r>
        <w:t>Влияние</w:t>
      </w:r>
      <w:r>
        <w:rPr>
          <w:spacing w:val="1"/>
        </w:rPr>
        <w:t xml:space="preserve"> </w:t>
      </w:r>
      <w:r>
        <w:t>морского</w:t>
      </w:r>
      <w:r>
        <w:rPr>
          <w:spacing w:val="1"/>
        </w:rPr>
        <w:t xml:space="preserve"> </w:t>
      </w:r>
      <w:r>
        <w:t>климата</w:t>
      </w:r>
      <w:r>
        <w:rPr>
          <w:spacing w:val="1"/>
        </w:rPr>
        <w:t xml:space="preserve"> </w:t>
      </w:r>
      <w:r>
        <w:t>на хозяйство</w:t>
      </w:r>
      <w:r>
        <w:rPr>
          <w:spacing w:val="1"/>
        </w:rPr>
        <w:t xml:space="preserve"> </w:t>
      </w:r>
      <w:r>
        <w:t>Великобритании.</w:t>
      </w:r>
      <w:r>
        <w:rPr>
          <w:spacing w:val="3"/>
        </w:rPr>
        <w:t xml:space="preserve"> </w:t>
      </w:r>
      <w:r>
        <w:t>Проблемы</w:t>
      </w:r>
      <w:r>
        <w:rPr>
          <w:spacing w:val="-1"/>
        </w:rPr>
        <w:t xml:space="preserve"> </w:t>
      </w:r>
      <w:r>
        <w:t>природопользования.</w:t>
      </w:r>
    </w:p>
    <w:p w14:paraId="67434EBB" w14:textId="77777777" w:rsidR="00733630" w:rsidRDefault="00632EAB">
      <w:pPr>
        <w:pStyle w:val="a3"/>
        <w:spacing w:line="360" w:lineRule="auto"/>
        <w:ind w:right="703"/>
      </w:pPr>
      <w:r>
        <w:t>Особенности этнического состава, нерешённость национальных проблем, особенно в</w:t>
      </w:r>
      <w:r>
        <w:rPr>
          <w:spacing w:val="1"/>
        </w:rPr>
        <w:t xml:space="preserve"> </w:t>
      </w:r>
      <w:r>
        <w:t>Северной Ирландии и Шотландии. Современная демографическая ситуация. Основные черты</w:t>
      </w:r>
      <w:r>
        <w:rPr>
          <w:spacing w:val="1"/>
        </w:rPr>
        <w:t xml:space="preserve"> </w:t>
      </w:r>
      <w:r>
        <w:t>сельского и городского расселения и урбанизация. Значение Лондона для Великобритании и в</w:t>
      </w:r>
      <w:r>
        <w:rPr>
          <w:spacing w:val="1"/>
        </w:rPr>
        <w:t xml:space="preserve"> </w:t>
      </w:r>
      <w:r>
        <w:t>международной</w:t>
      </w:r>
      <w:r>
        <w:rPr>
          <w:spacing w:val="-3"/>
        </w:rPr>
        <w:t xml:space="preserve"> </w:t>
      </w:r>
      <w:r>
        <w:t>жизни.</w:t>
      </w:r>
    </w:p>
    <w:p w14:paraId="1C3057F1" w14:textId="77777777" w:rsidR="00733630" w:rsidRDefault="00733630">
      <w:pPr>
        <w:spacing w:line="360" w:lineRule="auto"/>
        <w:sectPr w:rsidR="00733630">
          <w:pgSz w:w="11910" w:h="16840"/>
          <w:pgMar w:top="620" w:right="140" w:bottom="1140" w:left="940" w:header="0" w:footer="870" w:gutter="0"/>
          <w:cols w:space="720"/>
        </w:sectPr>
      </w:pPr>
    </w:p>
    <w:p w14:paraId="05AA83A2" w14:textId="77777777" w:rsidR="00733630" w:rsidRDefault="00632EAB">
      <w:pPr>
        <w:pStyle w:val="a3"/>
        <w:spacing w:before="64" w:line="360" w:lineRule="auto"/>
        <w:ind w:right="698"/>
      </w:pPr>
      <w:r>
        <w:t>Структура</w:t>
      </w:r>
      <w:r>
        <w:rPr>
          <w:spacing w:val="1"/>
        </w:rPr>
        <w:t xml:space="preserve"> </w:t>
      </w:r>
      <w:r>
        <w:t>экономики,</w:t>
      </w:r>
      <w:r>
        <w:rPr>
          <w:spacing w:val="1"/>
        </w:rPr>
        <w:t xml:space="preserve"> </w:t>
      </w:r>
      <w:r>
        <w:t>соотношение</w:t>
      </w:r>
      <w:r>
        <w:rPr>
          <w:spacing w:val="1"/>
        </w:rPr>
        <w:t xml:space="preserve"> </w:t>
      </w:r>
      <w:r>
        <w:t>производственной</w:t>
      </w:r>
      <w:r>
        <w:rPr>
          <w:spacing w:val="1"/>
        </w:rPr>
        <w:t xml:space="preserve"> </w:t>
      </w:r>
      <w:r>
        <w:t>и</w:t>
      </w:r>
      <w:r>
        <w:rPr>
          <w:spacing w:val="1"/>
        </w:rPr>
        <w:t xml:space="preserve"> </w:t>
      </w:r>
      <w:r>
        <w:t>непроизводственной</w:t>
      </w:r>
      <w:r>
        <w:rPr>
          <w:spacing w:val="1"/>
        </w:rPr>
        <w:t xml:space="preserve"> </w:t>
      </w:r>
      <w:r>
        <w:t>сфер.</w:t>
      </w:r>
      <w:r>
        <w:rPr>
          <w:spacing w:val="1"/>
        </w:rPr>
        <w:t xml:space="preserve"> </w:t>
      </w:r>
      <w:r>
        <w:t>Промышленность</w:t>
      </w:r>
      <w:r>
        <w:rPr>
          <w:spacing w:val="1"/>
        </w:rPr>
        <w:t xml:space="preserve"> </w:t>
      </w:r>
      <w:r>
        <w:t>Великобритании.</w:t>
      </w:r>
      <w:r>
        <w:rPr>
          <w:spacing w:val="1"/>
        </w:rPr>
        <w:t xml:space="preserve"> </w:t>
      </w:r>
      <w:r>
        <w:t>Старые,</w:t>
      </w:r>
      <w:r>
        <w:rPr>
          <w:spacing w:val="1"/>
        </w:rPr>
        <w:t xml:space="preserve"> </w:t>
      </w:r>
      <w:r>
        <w:t>новые</w:t>
      </w:r>
      <w:r>
        <w:rPr>
          <w:spacing w:val="1"/>
        </w:rPr>
        <w:t xml:space="preserve"> </w:t>
      </w:r>
      <w:r>
        <w:t>и</w:t>
      </w:r>
      <w:r>
        <w:rPr>
          <w:spacing w:val="1"/>
        </w:rPr>
        <w:t xml:space="preserve"> </w:t>
      </w:r>
      <w:r>
        <w:t>новейшие</w:t>
      </w:r>
      <w:r>
        <w:rPr>
          <w:spacing w:val="1"/>
        </w:rPr>
        <w:t xml:space="preserve"> </w:t>
      </w:r>
      <w:r>
        <w:t>отрасли,</w:t>
      </w:r>
      <w:r>
        <w:rPr>
          <w:spacing w:val="1"/>
        </w:rPr>
        <w:t xml:space="preserve"> </w:t>
      </w:r>
      <w:r>
        <w:t>особенности</w:t>
      </w:r>
      <w:r>
        <w:rPr>
          <w:spacing w:val="1"/>
        </w:rPr>
        <w:t xml:space="preserve"> </w:t>
      </w:r>
      <w:r>
        <w:t>их</w:t>
      </w:r>
      <w:r>
        <w:rPr>
          <w:spacing w:val="1"/>
        </w:rPr>
        <w:t xml:space="preserve"> </w:t>
      </w:r>
      <w:r>
        <w:t>развития. Особенности отраслевой структуры промышленности. Основные черты структуры и</w:t>
      </w:r>
      <w:r>
        <w:rPr>
          <w:spacing w:val="-57"/>
        </w:rPr>
        <w:t xml:space="preserve"> </w:t>
      </w:r>
      <w:r>
        <w:t>географии транспорта Великобритании</w:t>
      </w:r>
      <w:r>
        <w:rPr>
          <w:i/>
        </w:rPr>
        <w:t xml:space="preserve">. </w:t>
      </w:r>
      <w:r>
        <w:t>Развитие и размещение отраслей непроизводственной</w:t>
      </w:r>
      <w:r>
        <w:rPr>
          <w:spacing w:val="1"/>
        </w:rPr>
        <w:t xml:space="preserve"> </w:t>
      </w:r>
      <w:r>
        <w:rPr>
          <w:spacing w:val="-1"/>
        </w:rPr>
        <w:t>сферы.</w:t>
      </w:r>
      <w:r>
        <w:rPr>
          <w:spacing w:val="-8"/>
        </w:rPr>
        <w:t xml:space="preserve"> </w:t>
      </w:r>
      <w:r>
        <w:rPr>
          <w:spacing w:val="-1"/>
        </w:rPr>
        <w:t>Основные</w:t>
      </w:r>
      <w:r>
        <w:rPr>
          <w:spacing w:val="-10"/>
        </w:rPr>
        <w:t xml:space="preserve"> </w:t>
      </w:r>
      <w:r>
        <w:rPr>
          <w:spacing w:val="-1"/>
        </w:rPr>
        <w:t>черты</w:t>
      </w:r>
      <w:r>
        <w:rPr>
          <w:spacing w:val="-12"/>
        </w:rPr>
        <w:t xml:space="preserve"> </w:t>
      </w:r>
      <w:r>
        <w:rPr>
          <w:spacing w:val="-1"/>
        </w:rPr>
        <w:t>географии</w:t>
      </w:r>
      <w:r>
        <w:rPr>
          <w:spacing w:val="-12"/>
        </w:rPr>
        <w:t xml:space="preserve"> </w:t>
      </w:r>
      <w:r>
        <w:t>науки,</w:t>
      </w:r>
      <w:r>
        <w:rPr>
          <w:spacing w:val="-8"/>
        </w:rPr>
        <w:t xml:space="preserve"> </w:t>
      </w:r>
      <w:r>
        <w:t>образования,</w:t>
      </w:r>
      <w:r>
        <w:rPr>
          <w:spacing w:val="-11"/>
        </w:rPr>
        <w:t xml:space="preserve"> </w:t>
      </w:r>
      <w:r>
        <w:t>туризма</w:t>
      </w:r>
      <w:r>
        <w:rPr>
          <w:spacing w:val="-11"/>
        </w:rPr>
        <w:t xml:space="preserve"> </w:t>
      </w:r>
      <w:r>
        <w:t>и</w:t>
      </w:r>
      <w:r>
        <w:rPr>
          <w:spacing w:val="-8"/>
        </w:rPr>
        <w:t xml:space="preserve"> </w:t>
      </w:r>
      <w:r>
        <w:t>рекреации.</w:t>
      </w:r>
      <w:r>
        <w:rPr>
          <w:spacing w:val="-12"/>
        </w:rPr>
        <w:t xml:space="preserve"> </w:t>
      </w:r>
      <w:r>
        <w:t>Активное</w:t>
      </w:r>
      <w:r>
        <w:rPr>
          <w:spacing w:val="-14"/>
        </w:rPr>
        <w:t xml:space="preserve"> </w:t>
      </w:r>
      <w:r>
        <w:t>участие</w:t>
      </w:r>
      <w:r>
        <w:rPr>
          <w:spacing w:val="-58"/>
        </w:rPr>
        <w:t xml:space="preserve"> </w:t>
      </w:r>
      <w:r>
        <w:t>в мировой торговле. Территориальная структура хозяйства. Тяготение индустрии к морским</w:t>
      </w:r>
      <w:r>
        <w:rPr>
          <w:spacing w:val="1"/>
        </w:rPr>
        <w:t xml:space="preserve"> </w:t>
      </w:r>
      <w:r>
        <w:t>портам.</w:t>
      </w:r>
      <w:r>
        <w:rPr>
          <w:spacing w:val="1"/>
        </w:rPr>
        <w:t xml:space="preserve"> </w:t>
      </w:r>
      <w:r>
        <w:t>Экономические</w:t>
      </w:r>
      <w:r>
        <w:rPr>
          <w:spacing w:val="1"/>
        </w:rPr>
        <w:t xml:space="preserve"> </w:t>
      </w:r>
      <w:r>
        <w:t>районы</w:t>
      </w:r>
      <w:r>
        <w:rPr>
          <w:spacing w:val="1"/>
        </w:rPr>
        <w:t xml:space="preserve"> </w:t>
      </w:r>
      <w:r>
        <w:t>Великобритании.</w:t>
      </w:r>
      <w:r>
        <w:rPr>
          <w:spacing w:val="1"/>
        </w:rPr>
        <w:t xml:space="preserve"> </w:t>
      </w:r>
      <w:r>
        <w:t>Важнейшие</w:t>
      </w:r>
      <w:r>
        <w:rPr>
          <w:spacing w:val="1"/>
        </w:rPr>
        <w:t xml:space="preserve"> </w:t>
      </w:r>
      <w:r>
        <w:t>направления</w:t>
      </w:r>
      <w:r>
        <w:rPr>
          <w:spacing w:val="1"/>
        </w:rPr>
        <w:t xml:space="preserve"> </w:t>
      </w:r>
      <w:r>
        <w:t>региональной</w:t>
      </w:r>
      <w:r>
        <w:rPr>
          <w:spacing w:val="1"/>
        </w:rPr>
        <w:t xml:space="preserve"> </w:t>
      </w:r>
      <w:r>
        <w:t>политики.</w:t>
      </w:r>
      <w:r>
        <w:rPr>
          <w:spacing w:val="-2"/>
        </w:rPr>
        <w:t xml:space="preserve"> </w:t>
      </w:r>
      <w:r>
        <w:t>Взаимоотношения</w:t>
      </w:r>
      <w:r>
        <w:rPr>
          <w:spacing w:val="-3"/>
        </w:rPr>
        <w:t xml:space="preserve"> </w:t>
      </w:r>
      <w:r>
        <w:t>с</w:t>
      </w:r>
      <w:r>
        <w:rPr>
          <w:spacing w:val="1"/>
        </w:rPr>
        <w:t xml:space="preserve"> </w:t>
      </w:r>
      <w:r>
        <w:t>Россией.</w:t>
      </w:r>
    </w:p>
    <w:p w14:paraId="79889179" w14:textId="77777777" w:rsidR="00733630" w:rsidRDefault="00632EAB">
      <w:pPr>
        <w:pStyle w:val="a3"/>
        <w:spacing w:before="1"/>
        <w:ind w:left="1048" w:firstLine="0"/>
      </w:pPr>
      <w:r>
        <w:t>Практические</w:t>
      </w:r>
      <w:r>
        <w:rPr>
          <w:spacing w:val="-3"/>
        </w:rPr>
        <w:t xml:space="preserve"> </w:t>
      </w:r>
      <w:r>
        <w:t>работы.</w:t>
      </w:r>
    </w:p>
    <w:p w14:paraId="0741D4EF" w14:textId="77777777" w:rsidR="00733630" w:rsidRDefault="00632EAB">
      <w:pPr>
        <w:pStyle w:val="a3"/>
        <w:spacing w:before="137" w:line="360" w:lineRule="auto"/>
        <w:ind w:left="1048" w:right="744" w:firstLine="0"/>
      </w:pPr>
      <w:r>
        <w:t>1). Характеристика структуры и динамики развития промышленности Великобритании.</w:t>
      </w:r>
      <w:r>
        <w:rPr>
          <w:spacing w:val="-57"/>
        </w:rPr>
        <w:t xml:space="preserve"> </w:t>
      </w:r>
      <w:r>
        <w:t>2). Определение</w:t>
      </w:r>
      <w:r>
        <w:rPr>
          <w:spacing w:val="-3"/>
        </w:rPr>
        <w:t xml:space="preserve"> </w:t>
      </w:r>
      <w:r>
        <w:t>специализации</w:t>
      </w:r>
      <w:r>
        <w:rPr>
          <w:spacing w:val="-1"/>
        </w:rPr>
        <w:t xml:space="preserve"> </w:t>
      </w:r>
      <w:r>
        <w:t>крупнейших</w:t>
      </w:r>
      <w:r>
        <w:rPr>
          <w:spacing w:val="-6"/>
        </w:rPr>
        <w:t xml:space="preserve"> </w:t>
      </w:r>
      <w:r>
        <w:t>промышленных</w:t>
      </w:r>
      <w:r>
        <w:rPr>
          <w:spacing w:val="-7"/>
        </w:rPr>
        <w:t xml:space="preserve"> </w:t>
      </w:r>
      <w:r>
        <w:t>узлов</w:t>
      </w:r>
      <w:r>
        <w:rPr>
          <w:spacing w:val="-1"/>
        </w:rPr>
        <w:t xml:space="preserve"> </w:t>
      </w:r>
      <w:r>
        <w:t>Великобритании.</w:t>
      </w:r>
    </w:p>
    <w:p w14:paraId="03927F9D" w14:textId="77777777" w:rsidR="00733630" w:rsidRDefault="00632EAB">
      <w:pPr>
        <w:pStyle w:val="a3"/>
        <w:spacing w:line="274" w:lineRule="exact"/>
        <w:ind w:left="1048" w:firstLine="0"/>
      </w:pPr>
      <w:r>
        <w:t>Тема</w:t>
      </w:r>
      <w:r>
        <w:rPr>
          <w:spacing w:val="-1"/>
        </w:rPr>
        <w:t xml:space="preserve"> </w:t>
      </w:r>
      <w:r>
        <w:t>8.</w:t>
      </w:r>
      <w:r>
        <w:rPr>
          <w:spacing w:val="-3"/>
        </w:rPr>
        <w:t xml:space="preserve"> </w:t>
      </w:r>
      <w:r>
        <w:t>Страны</w:t>
      </w:r>
      <w:r>
        <w:rPr>
          <w:spacing w:val="-2"/>
        </w:rPr>
        <w:t xml:space="preserve"> </w:t>
      </w:r>
      <w:r>
        <w:t>Южной</w:t>
      </w:r>
      <w:r>
        <w:rPr>
          <w:spacing w:val="-3"/>
        </w:rPr>
        <w:t xml:space="preserve"> </w:t>
      </w:r>
      <w:r>
        <w:t>Европы.</w:t>
      </w:r>
    </w:p>
    <w:p w14:paraId="263652A6" w14:textId="77777777" w:rsidR="00733630" w:rsidRDefault="00632EAB">
      <w:pPr>
        <w:pStyle w:val="a3"/>
        <w:spacing w:before="142" w:line="360" w:lineRule="auto"/>
        <w:ind w:right="702"/>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Состав</w:t>
      </w:r>
      <w:r>
        <w:rPr>
          <w:spacing w:val="1"/>
        </w:rPr>
        <w:t xml:space="preserve"> </w:t>
      </w:r>
      <w:r>
        <w:t>субрегиона,</w:t>
      </w:r>
      <w:r>
        <w:rPr>
          <w:spacing w:val="1"/>
        </w:rPr>
        <w:t xml:space="preserve"> </w:t>
      </w:r>
      <w:r>
        <w:t>дискуссионность</w:t>
      </w:r>
      <w:r>
        <w:rPr>
          <w:spacing w:val="1"/>
        </w:rPr>
        <w:t xml:space="preserve"> </w:t>
      </w:r>
      <w:r>
        <w:t>его</w:t>
      </w:r>
      <w:r>
        <w:rPr>
          <w:spacing w:val="1"/>
        </w:rPr>
        <w:t xml:space="preserve"> </w:t>
      </w:r>
      <w:r>
        <w:t>границ.</w:t>
      </w:r>
      <w:r>
        <w:rPr>
          <w:spacing w:val="1"/>
        </w:rPr>
        <w:t xml:space="preserve"> </w:t>
      </w:r>
      <w:r>
        <w:t>Политическая</w:t>
      </w:r>
      <w:r>
        <w:rPr>
          <w:spacing w:val="1"/>
        </w:rPr>
        <w:t xml:space="preserve"> </w:t>
      </w:r>
      <w:r>
        <w:t>карта</w:t>
      </w:r>
      <w:r>
        <w:rPr>
          <w:spacing w:val="1"/>
        </w:rPr>
        <w:t xml:space="preserve"> </w:t>
      </w:r>
      <w:r>
        <w:t>субрегиона.</w:t>
      </w:r>
      <w:r>
        <w:rPr>
          <w:spacing w:val="1"/>
        </w:rPr>
        <w:t xml:space="preserve"> </w:t>
      </w:r>
      <w:r>
        <w:t>Историко-географические</w:t>
      </w:r>
      <w:r>
        <w:rPr>
          <w:spacing w:val="1"/>
        </w:rPr>
        <w:t xml:space="preserve"> </w:t>
      </w:r>
      <w:r>
        <w:t>особенности Южной Европы. Древняя Греция и Древний Рим – важнейшие очаги мировой</w:t>
      </w:r>
      <w:r>
        <w:rPr>
          <w:spacing w:val="1"/>
        </w:rPr>
        <w:t xml:space="preserve"> </w:t>
      </w:r>
      <w:r>
        <w:t>цивилизации.</w:t>
      </w:r>
    </w:p>
    <w:p w14:paraId="0D0D6F04" w14:textId="77777777" w:rsidR="00733630" w:rsidRDefault="00632EAB">
      <w:pPr>
        <w:pStyle w:val="a3"/>
        <w:spacing w:before="1"/>
        <w:ind w:left="1048" w:firstLine="0"/>
      </w:pPr>
      <w:r>
        <w:t>Приморское</w:t>
      </w:r>
      <w:r>
        <w:rPr>
          <w:spacing w:val="-13"/>
        </w:rPr>
        <w:t xml:space="preserve"> </w:t>
      </w:r>
      <w:r>
        <w:t>положение,</w:t>
      </w:r>
      <w:r>
        <w:rPr>
          <w:spacing w:val="-9"/>
        </w:rPr>
        <w:t xml:space="preserve"> </w:t>
      </w:r>
      <w:r>
        <w:t>средиземноморский</w:t>
      </w:r>
      <w:r>
        <w:rPr>
          <w:spacing w:val="-11"/>
        </w:rPr>
        <w:t xml:space="preserve"> </w:t>
      </w:r>
      <w:r>
        <w:t>климат</w:t>
      </w:r>
      <w:r>
        <w:rPr>
          <w:spacing w:val="-6"/>
        </w:rPr>
        <w:t xml:space="preserve"> </w:t>
      </w:r>
      <w:r>
        <w:t>и</w:t>
      </w:r>
      <w:r>
        <w:rPr>
          <w:spacing w:val="-10"/>
        </w:rPr>
        <w:t xml:space="preserve"> </w:t>
      </w:r>
      <w:r>
        <w:t>преимущественно</w:t>
      </w:r>
      <w:r>
        <w:rPr>
          <w:spacing w:val="-7"/>
        </w:rPr>
        <w:t xml:space="preserve"> </w:t>
      </w:r>
      <w:r>
        <w:t>горный</w:t>
      </w:r>
      <w:r>
        <w:rPr>
          <w:spacing w:val="-3"/>
        </w:rPr>
        <w:t xml:space="preserve"> </w:t>
      </w:r>
      <w:r>
        <w:t>рельеф</w:t>
      </w:r>
    </w:p>
    <w:p w14:paraId="5768B595" w14:textId="77777777" w:rsidR="00733630" w:rsidRDefault="00632EAB" w:rsidP="00650BD9">
      <w:pPr>
        <w:pStyle w:val="a6"/>
        <w:numPr>
          <w:ilvl w:val="0"/>
          <w:numId w:val="93"/>
        </w:numPr>
        <w:tabs>
          <w:tab w:val="left" w:pos="645"/>
        </w:tabs>
        <w:spacing w:before="137" w:line="360" w:lineRule="auto"/>
        <w:ind w:right="709" w:firstLine="0"/>
        <w:rPr>
          <w:sz w:val="24"/>
        </w:rPr>
      </w:pPr>
      <w:r>
        <w:rPr>
          <w:sz w:val="24"/>
        </w:rPr>
        <w:t>условия,</w:t>
      </w:r>
      <w:r>
        <w:rPr>
          <w:spacing w:val="1"/>
          <w:sz w:val="24"/>
        </w:rPr>
        <w:t xml:space="preserve"> </w:t>
      </w:r>
      <w:r>
        <w:rPr>
          <w:sz w:val="24"/>
        </w:rPr>
        <w:t>определяющие</w:t>
      </w:r>
      <w:r>
        <w:rPr>
          <w:spacing w:val="1"/>
          <w:sz w:val="24"/>
        </w:rPr>
        <w:t xml:space="preserve"> </w:t>
      </w:r>
      <w:r>
        <w:rPr>
          <w:sz w:val="24"/>
        </w:rPr>
        <w:t>особенности</w:t>
      </w:r>
      <w:r>
        <w:rPr>
          <w:spacing w:val="1"/>
          <w:sz w:val="24"/>
        </w:rPr>
        <w:t xml:space="preserve"> </w:t>
      </w:r>
      <w:r>
        <w:rPr>
          <w:sz w:val="24"/>
        </w:rPr>
        <w:t>жизни</w:t>
      </w:r>
      <w:r>
        <w:rPr>
          <w:spacing w:val="1"/>
          <w:sz w:val="24"/>
        </w:rPr>
        <w:t xml:space="preserve"> </w:t>
      </w:r>
      <w:r>
        <w:rPr>
          <w:sz w:val="24"/>
        </w:rPr>
        <w:t>субрегиона.</w:t>
      </w:r>
      <w:r>
        <w:rPr>
          <w:spacing w:val="1"/>
          <w:sz w:val="24"/>
        </w:rPr>
        <w:t xml:space="preserve"> </w:t>
      </w:r>
      <w:r>
        <w:rPr>
          <w:sz w:val="24"/>
        </w:rPr>
        <w:t>Бедность</w:t>
      </w:r>
      <w:r>
        <w:rPr>
          <w:spacing w:val="1"/>
          <w:sz w:val="24"/>
        </w:rPr>
        <w:t xml:space="preserve"> </w:t>
      </w:r>
      <w:r>
        <w:rPr>
          <w:sz w:val="24"/>
        </w:rPr>
        <w:t>лесами,</w:t>
      </w:r>
      <w:r>
        <w:rPr>
          <w:spacing w:val="1"/>
          <w:sz w:val="24"/>
        </w:rPr>
        <w:t xml:space="preserve"> </w:t>
      </w:r>
      <w:r>
        <w:rPr>
          <w:sz w:val="24"/>
        </w:rPr>
        <w:t>нехватка</w:t>
      </w:r>
      <w:r>
        <w:rPr>
          <w:spacing w:val="1"/>
          <w:sz w:val="24"/>
        </w:rPr>
        <w:t xml:space="preserve"> </w:t>
      </w:r>
      <w:r>
        <w:rPr>
          <w:sz w:val="24"/>
        </w:rPr>
        <w:t>сельскохозяйственных</w:t>
      </w:r>
      <w:r>
        <w:rPr>
          <w:spacing w:val="1"/>
          <w:sz w:val="24"/>
        </w:rPr>
        <w:t xml:space="preserve"> </w:t>
      </w:r>
      <w:r>
        <w:rPr>
          <w:sz w:val="24"/>
        </w:rPr>
        <w:t>земель,</w:t>
      </w:r>
      <w:r>
        <w:rPr>
          <w:spacing w:val="1"/>
          <w:sz w:val="24"/>
        </w:rPr>
        <w:t xml:space="preserve"> </w:t>
      </w:r>
      <w:r>
        <w:rPr>
          <w:sz w:val="24"/>
        </w:rPr>
        <w:t>напряжённый</w:t>
      </w:r>
      <w:r>
        <w:rPr>
          <w:spacing w:val="1"/>
          <w:sz w:val="24"/>
        </w:rPr>
        <w:t xml:space="preserve"> </w:t>
      </w:r>
      <w:r>
        <w:rPr>
          <w:sz w:val="24"/>
        </w:rPr>
        <w:t>водный</w:t>
      </w:r>
      <w:r>
        <w:rPr>
          <w:spacing w:val="1"/>
          <w:sz w:val="24"/>
        </w:rPr>
        <w:t xml:space="preserve"> </w:t>
      </w:r>
      <w:r>
        <w:rPr>
          <w:sz w:val="24"/>
        </w:rPr>
        <w:t>баланс.</w:t>
      </w:r>
      <w:r>
        <w:rPr>
          <w:spacing w:val="1"/>
          <w:sz w:val="24"/>
        </w:rPr>
        <w:t xml:space="preserve"> </w:t>
      </w:r>
      <w:r>
        <w:rPr>
          <w:sz w:val="24"/>
        </w:rPr>
        <w:t>Ограниченность</w:t>
      </w:r>
      <w:r>
        <w:rPr>
          <w:spacing w:val="1"/>
          <w:sz w:val="24"/>
        </w:rPr>
        <w:t xml:space="preserve"> </w:t>
      </w:r>
      <w:r>
        <w:rPr>
          <w:sz w:val="24"/>
        </w:rPr>
        <w:t>собственной</w:t>
      </w:r>
      <w:r>
        <w:rPr>
          <w:spacing w:val="1"/>
          <w:sz w:val="24"/>
        </w:rPr>
        <w:t xml:space="preserve"> </w:t>
      </w:r>
      <w:r>
        <w:rPr>
          <w:sz w:val="24"/>
        </w:rPr>
        <w:t>энергетической</w:t>
      </w:r>
      <w:r>
        <w:rPr>
          <w:spacing w:val="1"/>
          <w:sz w:val="24"/>
        </w:rPr>
        <w:t xml:space="preserve"> </w:t>
      </w:r>
      <w:r>
        <w:rPr>
          <w:sz w:val="24"/>
        </w:rPr>
        <w:t>базы.</w:t>
      </w:r>
      <w:r>
        <w:rPr>
          <w:spacing w:val="1"/>
          <w:sz w:val="24"/>
        </w:rPr>
        <w:t xml:space="preserve"> </w:t>
      </w:r>
      <w:r>
        <w:rPr>
          <w:sz w:val="24"/>
        </w:rPr>
        <w:t>Развитая</w:t>
      </w:r>
      <w:r>
        <w:rPr>
          <w:spacing w:val="1"/>
          <w:sz w:val="24"/>
        </w:rPr>
        <w:t xml:space="preserve"> </w:t>
      </w:r>
      <w:r>
        <w:rPr>
          <w:sz w:val="24"/>
        </w:rPr>
        <w:t>рекреационно-курортная</w:t>
      </w:r>
      <w:r>
        <w:rPr>
          <w:spacing w:val="1"/>
          <w:sz w:val="24"/>
        </w:rPr>
        <w:t xml:space="preserve"> </w:t>
      </w:r>
      <w:r>
        <w:rPr>
          <w:sz w:val="24"/>
        </w:rPr>
        <w:t>сфера,</w:t>
      </w:r>
      <w:r>
        <w:rPr>
          <w:spacing w:val="1"/>
          <w:sz w:val="24"/>
        </w:rPr>
        <w:t xml:space="preserve"> </w:t>
      </w:r>
      <w:r>
        <w:rPr>
          <w:sz w:val="24"/>
        </w:rPr>
        <w:t>широкие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туризма.</w:t>
      </w:r>
    </w:p>
    <w:p w14:paraId="670AF9C1" w14:textId="77777777" w:rsidR="00733630" w:rsidRDefault="00632EAB">
      <w:pPr>
        <w:pStyle w:val="a3"/>
        <w:spacing w:line="360" w:lineRule="auto"/>
        <w:ind w:right="702"/>
      </w:pPr>
      <w:r>
        <w:t xml:space="preserve">Сложность   </w:t>
      </w:r>
      <w:r>
        <w:rPr>
          <w:spacing w:val="1"/>
        </w:rPr>
        <w:t xml:space="preserve"> </w:t>
      </w:r>
      <w:r>
        <w:t xml:space="preserve">этнического   </w:t>
      </w:r>
      <w:r>
        <w:rPr>
          <w:spacing w:val="1"/>
        </w:rPr>
        <w:t xml:space="preserve"> </w:t>
      </w:r>
      <w:r>
        <w:t>состава.     Демографическая     ситуация:     выравнивание</w:t>
      </w:r>
      <w:r>
        <w:rPr>
          <w:spacing w:val="1"/>
        </w:rPr>
        <w:t xml:space="preserve"> </w:t>
      </w:r>
      <w:r>
        <w:t>до западноевропейского</w:t>
      </w:r>
      <w:r>
        <w:rPr>
          <w:spacing w:val="1"/>
        </w:rPr>
        <w:t xml:space="preserve"> </w:t>
      </w:r>
      <w:r>
        <w:t>уровня.</w:t>
      </w:r>
      <w:r>
        <w:rPr>
          <w:spacing w:val="1"/>
        </w:rPr>
        <w:t xml:space="preserve"> </w:t>
      </w:r>
      <w:r>
        <w:t>Особенности</w:t>
      </w:r>
      <w:r>
        <w:rPr>
          <w:spacing w:val="1"/>
        </w:rPr>
        <w:t xml:space="preserve"> </w:t>
      </w:r>
      <w:r>
        <w:t>расселения,</w:t>
      </w:r>
      <w:r>
        <w:rPr>
          <w:spacing w:val="1"/>
        </w:rPr>
        <w:t xml:space="preserve"> </w:t>
      </w:r>
      <w:r>
        <w:t>концентрация</w:t>
      </w:r>
      <w:r>
        <w:rPr>
          <w:spacing w:val="1"/>
        </w:rPr>
        <w:t xml:space="preserve"> </w:t>
      </w:r>
      <w:r>
        <w:t>населения</w:t>
      </w:r>
      <w:r>
        <w:rPr>
          <w:spacing w:val="1"/>
        </w:rPr>
        <w:t xml:space="preserve"> </w:t>
      </w:r>
      <w:r>
        <w:t>в</w:t>
      </w:r>
      <w:r>
        <w:rPr>
          <w:spacing w:val="1"/>
        </w:rPr>
        <w:t xml:space="preserve"> </w:t>
      </w:r>
      <w:r>
        <w:t>приморских</w:t>
      </w:r>
      <w:r>
        <w:rPr>
          <w:spacing w:val="-5"/>
        </w:rPr>
        <w:t xml:space="preserve"> </w:t>
      </w:r>
      <w:r>
        <w:t>и</w:t>
      </w:r>
      <w:r>
        <w:rPr>
          <w:spacing w:val="2"/>
        </w:rPr>
        <w:t xml:space="preserve"> </w:t>
      </w:r>
      <w:r>
        <w:t>столичных</w:t>
      </w:r>
      <w:r>
        <w:rPr>
          <w:spacing w:val="-5"/>
        </w:rPr>
        <w:t xml:space="preserve"> </w:t>
      </w:r>
      <w:r>
        <w:t>районах.</w:t>
      </w:r>
      <w:r>
        <w:rPr>
          <w:spacing w:val="3"/>
        </w:rPr>
        <w:t xml:space="preserve"> </w:t>
      </w:r>
      <w:r>
        <w:t>Древняя</w:t>
      </w:r>
      <w:r>
        <w:rPr>
          <w:spacing w:val="-4"/>
        </w:rPr>
        <w:t xml:space="preserve"> </w:t>
      </w:r>
      <w:r>
        <w:t>городская культура Средиземноморья.</w:t>
      </w:r>
    </w:p>
    <w:p w14:paraId="2B1C5F25" w14:textId="77777777" w:rsidR="00733630" w:rsidRDefault="00632EAB">
      <w:pPr>
        <w:pStyle w:val="a3"/>
        <w:spacing w:before="2" w:line="360" w:lineRule="auto"/>
        <w:ind w:right="705"/>
      </w:pPr>
      <w:r>
        <w:t>Место стран Южной Европы в мировой экономике, крупнейшие ТНК. Значительное</w:t>
      </w:r>
      <w:r>
        <w:rPr>
          <w:spacing w:val="1"/>
        </w:rPr>
        <w:t xml:space="preserve"> </w:t>
      </w:r>
      <w:r>
        <w:t>отставание стран субрегиона от западноевропейских стандартов, несмотря на прогресс после</w:t>
      </w:r>
      <w:r>
        <w:rPr>
          <w:spacing w:val="1"/>
        </w:rPr>
        <w:t xml:space="preserve"> </w:t>
      </w:r>
      <w:r>
        <w:t>Второй мировой войны. Изменения в структуре экономики, рост сферы услуг. Повышенная</w:t>
      </w:r>
      <w:r>
        <w:rPr>
          <w:spacing w:val="1"/>
        </w:rPr>
        <w:t xml:space="preserve"> </w:t>
      </w:r>
      <w:r>
        <w:t>роль сельского хозяйства. Общность многих экологических проблем, особенно приморских</w:t>
      </w:r>
      <w:r>
        <w:rPr>
          <w:spacing w:val="1"/>
        </w:rPr>
        <w:t xml:space="preserve"> </w:t>
      </w:r>
      <w:r>
        <w:t>районов:</w:t>
      </w:r>
      <w:r>
        <w:rPr>
          <w:spacing w:val="-3"/>
        </w:rPr>
        <w:t xml:space="preserve"> </w:t>
      </w:r>
      <w:r>
        <w:t>загрязнение морей</w:t>
      </w:r>
      <w:r>
        <w:rPr>
          <w:spacing w:val="55"/>
        </w:rPr>
        <w:t xml:space="preserve"> </w:t>
      </w:r>
      <w:r>
        <w:t>и</w:t>
      </w:r>
      <w:r>
        <w:rPr>
          <w:spacing w:val="2"/>
        </w:rPr>
        <w:t xml:space="preserve"> </w:t>
      </w:r>
      <w:r>
        <w:t>пляжей,</w:t>
      </w:r>
      <w:r>
        <w:rPr>
          <w:spacing w:val="3"/>
        </w:rPr>
        <w:t xml:space="preserve"> </w:t>
      </w:r>
      <w:r>
        <w:t>задымлённость,</w:t>
      </w:r>
      <w:r>
        <w:rPr>
          <w:spacing w:val="3"/>
        </w:rPr>
        <w:t xml:space="preserve"> </w:t>
      </w:r>
      <w:r>
        <w:t>ущерб от</w:t>
      </w:r>
      <w:r>
        <w:rPr>
          <w:spacing w:val="-3"/>
        </w:rPr>
        <w:t xml:space="preserve"> </w:t>
      </w:r>
      <w:r>
        <w:t>пожаров.</w:t>
      </w:r>
    </w:p>
    <w:p w14:paraId="7A7AD5D8" w14:textId="77777777" w:rsidR="00733630" w:rsidRDefault="00632EAB">
      <w:pPr>
        <w:pStyle w:val="a3"/>
        <w:ind w:left="1048" w:firstLine="0"/>
      </w:pPr>
      <w:r>
        <w:t>Практические</w:t>
      </w:r>
      <w:r>
        <w:rPr>
          <w:spacing w:val="-3"/>
        </w:rPr>
        <w:t xml:space="preserve"> </w:t>
      </w:r>
      <w:r>
        <w:t>работы.</w:t>
      </w:r>
    </w:p>
    <w:p w14:paraId="556AC3A4" w14:textId="77777777" w:rsidR="00733630" w:rsidRDefault="00632EAB">
      <w:pPr>
        <w:pStyle w:val="a3"/>
        <w:spacing w:before="136" w:line="360" w:lineRule="auto"/>
        <w:ind w:left="1048" w:right="1028" w:firstLine="0"/>
      </w:pPr>
      <w:r>
        <w:t>1). Сравнительная экономико-географическая характеристика стран Южной Европы.</w:t>
      </w:r>
      <w:r>
        <w:rPr>
          <w:spacing w:val="-57"/>
        </w:rPr>
        <w:t xml:space="preserve"> </w:t>
      </w:r>
      <w:r>
        <w:t>2).</w:t>
      </w:r>
      <w:r>
        <w:rPr>
          <w:spacing w:val="4"/>
        </w:rPr>
        <w:t xml:space="preserve"> </w:t>
      </w:r>
      <w:r>
        <w:t>Характеристика</w:t>
      </w:r>
      <w:r>
        <w:rPr>
          <w:spacing w:val="1"/>
        </w:rPr>
        <w:t xml:space="preserve"> </w:t>
      </w:r>
      <w:r>
        <w:t>крупнейших</w:t>
      </w:r>
      <w:r>
        <w:rPr>
          <w:spacing w:val="-3"/>
        </w:rPr>
        <w:t xml:space="preserve"> </w:t>
      </w:r>
      <w:r>
        <w:t>ТНК</w:t>
      </w:r>
      <w:r>
        <w:rPr>
          <w:spacing w:val="-1"/>
        </w:rPr>
        <w:t xml:space="preserve"> </w:t>
      </w:r>
      <w:r>
        <w:t>Италии.</w:t>
      </w:r>
    </w:p>
    <w:p w14:paraId="7BE0544C" w14:textId="77777777" w:rsidR="00733630" w:rsidRDefault="00632EAB">
      <w:pPr>
        <w:pStyle w:val="a3"/>
        <w:spacing w:line="274" w:lineRule="exact"/>
        <w:ind w:left="1048" w:firstLine="0"/>
      </w:pPr>
      <w:r>
        <w:t>Тема</w:t>
      </w:r>
      <w:r>
        <w:rPr>
          <w:spacing w:val="-1"/>
        </w:rPr>
        <w:t xml:space="preserve"> </w:t>
      </w:r>
      <w:r>
        <w:t>9.</w:t>
      </w:r>
      <w:r>
        <w:rPr>
          <w:spacing w:val="-3"/>
        </w:rPr>
        <w:t xml:space="preserve"> </w:t>
      </w:r>
      <w:r>
        <w:t>Северная</w:t>
      </w:r>
      <w:r>
        <w:rPr>
          <w:spacing w:val="-5"/>
        </w:rPr>
        <w:t xml:space="preserve"> </w:t>
      </w:r>
      <w:r>
        <w:t>Европа.</w:t>
      </w:r>
    </w:p>
    <w:p w14:paraId="680EF320" w14:textId="77777777" w:rsidR="00733630" w:rsidRDefault="00632EAB">
      <w:pPr>
        <w:pStyle w:val="a3"/>
        <w:spacing w:before="143" w:line="360" w:lineRule="auto"/>
        <w:ind w:right="707"/>
      </w:pPr>
      <w:r>
        <w:t xml:space="preserve">Политико-    </w:t>
      </w:r>
      <w:r>
        <w:rPr>
          <w:spacing w:val="1"/>
        </w:rPr>
        <w:t xml:space="preserve"> </w:t>
      </w:r>
      <w:r>
        <w:t xml:space="preserve">и    </w:t>
      </w:r>
      <w:r>
        <w:rPr>
          <w:spacing w:val="1"/>
        </w:rPr>
        <w:t xml:space="preserve"> </w:t>
      </w:r>
      <w:r>
        <w:t>экономико-географическое      положение.      Состав      субрегиона,</w:t>
      </w:r>
      <w:r>
        <w:rPr>
          <w:spacing w:val="1"/>
        </w:rPr>
        <w:t xml:space="preserve"> </w:t>
      </w:r>
      <w:r>
        <w:t>его политическая</w:t>
      </w:r>
      <w:r>
        <w:rPr>
          <w:spacing w:val="1"/>
        </w:rPr>
        <w:t xml:space="preserve"> </w:t>
      </w:r>
      <w:r>
        <w:t>карта.</w:t>
      </w:r>
      <w:r>
        <w:rPr>
          <w:spacing w:val="1"/>
        </w:rPr>
        <w:t xml:space="preserve"> </w:t>
      </w:r>
      <w:r>
        <w:t>Политическая</w:t>
      </w:r>
      <w:r>
        <w:rPr>
          <w:spacing w:val="1"/>
        </w:rPr>
        <w:t xml:space="preserve"> </w:t>
      </w:r>
      <w:r>
        <w:t>и</w:t>
      </w:r>
      <w:r>
        <w:rPr>
          <w:spacing w:val="1"/>
        </w:rPr>
        <w:t xml:space="preserve"> </w:t>
      </w:r>
      <w:r>
        <w:t>экономическая</w:t>
      </w:r>
      <w:r>
        <w:rPr>
          <w:spacing w:val="1"/>
        </w:rPr>
        <w:t xml:space="preserve"> </w:t>
      </w:r>
      <w:r>
        <w:t>стабильность</w:t>
      </w:r>
      <w:r>
        <w:rPr>
          <w:spacing w:val="1"/>
        </w:rPr>
        <w:t xml:space="preserve"> </w:t>
      </w:r>
      <w:r>
        <w:t>Северной</w:t>
      </w:r>
      <w:r>
        <w:rPr>
          <w:spacing w:val="1"/>
        </w:rPr>
        <w:t xml:space="preserve"> </w:t>
      </w:r>
      <w:r>
        <w:t>Европы,</w:t>
      </w:r>
      <w:r>
        <w:rPr>
          <w:spacing w:val="1"/>
        </w:rPr>
        <w:t xml:space="preserve"> </w:t>
      </w:r>
      <w:r>
        <w:t>занимающей</w:t>
      </w:r>
      <w:r>
        <w:rPr>
          <w:spacing w:val="-6"/>
        </w:rPr>
        <w:t xml:space="preserve"> </w:t>
      </w:r>
      <w:r>
        <w:t>одно</w:t>
      </w:r>
      <w:r>
        <w:rPr>
          <w:spacing w:val="-1"/>
        </w:rPr>
        <w:t xml:space="preserve"> </w:t>
      </w:r>
      <w:r>
        <w:t>из</w:t>
      </w:r>
      <w:r>
        <w:rPr>
          <w:spacing w:val="-5"/>
        </w:rPr>
        <w:t xml:space="preserve"> </w:t>
      </w:r>
      <w:r>
        <w:t>первых</w:t>
      </w:r>
      <w:r>
        <w:rPr>
          <w:spacing w:val="-6"/>
        </w:rPr>
        <w:t xml:space="preserve"> </w:t>
      </w:r>
      <w:r>
        <w:t>мест</w:t>
      </w:r>
      <w:r>
        <w:rPr>
          <w:spacing w:val="-2"/>
        </w:rPr>
        <w:t xml:space="preserve"> </w:t>
      </w:r>
      <w:r>
        <w:t>в</w:t>
      </w:r>
      <w:r>
        <w:rPr>
          <w:spacing w:val="-4"/>
        </w:rPr>
        <w:t xml:space="preserve"> </w:t>
      </w:r>
      <w:r>
        <w:t>мире</w:t>
      </w:r>
      <w:r>
        <w:rPr>
          <w:spacing w:val="-7"/>
        </w:rPr>
        <w:t xml:space="preserve"> </w:t>
      </w:r>
      <w:r>
        <w:t>по</w:t>
      </w:r>
      <w:r>
        <w:rPr>
          <w:spacing w:val="2"/>
        </w:rPr>
        <w:t xml:space="preserve"> </w:t>
      </w:r>
      <w:r>
        <w:t>уровню</w:t>
      </w:r>
      <w:r>
        <w:rPr>
          <w:spacing w:val="-3"/>
        </w:rPr>
        <w:t xml:space="preserve"> </w:t>
      </w:r>
      <w:r>
        <w:t>экономического</w:t>
      </w:r>
      <w:r>
        <w:rPr>
          <w:spacing w:val="3"/>
        </w:rPr>
        <w:t xml:space="preserve"> </w:t>
      </w:r>
      <w:r>
        <w:t>и</w:t>
      </w:r>
      <w:r>
        <w:rPr>
          <w:spacing w:val="4"/>
        </w:rPr>
        <w:t xml:space="preserve"> </w:t>
      </w:r>
      <w:r>
        <w:t>социального</w:t>
      </w:r>
      <w:r>
        <w:rPr>
          <w:spacing w:val="2"/>
        </w:rPr>
        <w:t xml:space="preserve"> </w:t>
      </w:r>
      <w:r>
        <w:t>развития.</w:t>
      </w:r>
    </w:p>
    <w:p w14:paraId="2091F4DC" w14:textId="77777777" w:rsidR="00733630" w:rsidRDefault="00733630">
      <w:pPr>
        <w:spacing w:line="360" w:lineRule="auto"/>
        <w:sectPr w:rsidR="00733630">
          <w:pgSz w:w="11910" w:h="16840"/>
          <w:pgMar w:top="620" w:right="140" w:bottom="1140" w:left="940" w:header="0" w:footer="870" w:gutter="0"/>
          <w:cols w:space="720"/>
        </w:sectPr>
      </w:pPr>
    </w:p>
    <w:p w14:paraId="1A6B546C" w14:textId="77777777" w:rsidR="00733630" w:rsidRDefault="00632EAB">
      <w:pPr>
        <w:pStyle w:val="a3"/>
        <w:spacing w:before="64" w:line="360" w:lineRule="auto"/>
        <w:ind w:right="708"/>
      </w:pPr>
      <w:r>
        <w:t>Положение региона в северных широтах, широкий выход к морям, горный рельеф.</w:t>
      </w:r>
      <w:r>
        <w:rPr>
          <w:spacing w:val="1"/>
        </w:rPr>
        <w:t xml:space="preserve"> </w:t>
      </w:r>
      <w:r>
        <w:t>Богатство недр рудами металлов. Значение добычи нефти и газа в Северном море. Крупный</w:t>
      </w:r>
      <w:r>
        <w:rPr>
          <w:spacing w:val="1"/>
        </w:rPr>
        <w:t xml:space="preserve"> </w:t>
      </w:r>
      <w:r>
        <w:t>лесной</w:t>
      </w:r>
      <w:r>
        <w:rPr>
          <w:spacing w:val="1"/>
        </w:rPr>
        <w:t xml:space="preserve"> </w:t>
      </w:r>
      <w:r>
        <w:t>фонд</w:t>
      </w:r>
      <w:r>
        <w:rPr>
          <w:spacing w:val="1"/>
        </w:rPr>
        <w:t xml:space="preserve"> </w:t>
      </w:r>
      <w:r>
        <w:t>у</w:t>
      </w:r>
      <w:r>
        <w:rPr>
          <w:spacing w:val="1"/>
        </w:rPr>
        <w:t xml:space="preserve"> </w:t>
      </w:r>
      <w:r>
        <w:t>Швеции</w:t>
      </w:r>
      <w:r>
        <w:rPr>
          <w:spacing w:val="1"/>
        </w:rPr>
        <w:t xml:space="preserve"> </w:t>
      </w:r>
      <w:r>
        <w:t>и</w:t>
      </w:r>
      <w:r>
        <w:rPr>
          <w:spacing w:val="1"/>
        </w:rPr>
        <w:t xml:space="preserve"> </w:t>
      </w:r>
      <w:r>
        <w:t>Финляндии.</w:t>
      </w:r>
      <w:r>
        <w:rPr>
          <w:spacing w:val="1"/>
        </w:rPr>
        <w:t xml:space="preserve"> </w:t>
      </w:r>
      <w:r>
        <w:t>Высокая</w:t>
      </w:r>
      <w:r>
        <w:rPr>
          <w:spacing w:val="1"/>
        </w:rPr>
        <w:t xml:space="preserve"> </w:t>
      </w:r>
      <w:r>
        <w:t>обеспеченность</w:t>
      </w:r>
      <w:r>
        <w:rPr>
          <w:spacing w:val="1"/>
        </w:rPr>
        <w:t xml:space="preserve"> </w:t>
      </w:r>
      <w:r>
        <w:t>водными</w:t>
      </w:r>
      <w:r>
        <w:rPr>
          <w:spacing w:val="1"/>
        </w:rPr>
        <w:t xml:space="preserve"> </w:t>
      </w:r>
      <w:r>
        <w:t>ресурсами,</w:t>
      </w:r>
      <w:r>
        <w:rPr>
          <w:spacing w:val="1"/>
        </w:rPr>
        <w:t xml:space="preserve"> </w:t>
      </w:r>
      <w:r>
        <w:t>гидроэнергоресурсы.</w:t>
      </w:r>
      <w:r>
        <w:rPr>
          <w:spacing w:val="3"/>
        </w:rPr>
        <w:t xml:space="preserve"> </w:t>
      </w:r>
      <w:r>
        <w:t>Проблемы</w:t>
      </w:r>
      <w:r>
        <w:rPr>
          <w:spacing w:val="-1"/>
        </w:rPr>
        <w:t xml:space="preserve"> </w:t>
      </w:r>
      <w:r>
        <w:t>природопользования.</w:t>
      </w:r>
    </w:p>
    <w:p w14:paraId="22926510" w14:textId="77777777" w:rsidR="00733630" w:rsidRDefault="00632EAB">
      <w:pPr>
        <w:pStyle w:val="a3"/>
        <w:spacing w:before="1" w:line="360" w:lineRule="auto"/>
        <w:ind w:right="702"/>
      </w:pPr>
      <w:r>
        <w:t>Однородность</w:t>
      </w:r>
      <w:r>
        <w:rPr>
          <w:spacing w:val="1"/>
        </w:rPr>
        <w:t xml:space="preserve"> </w:t>
      </w:r>
      <w:r>
        <w:t>этнического</w:t>
      </w:r>
      <w:r>
        <w:rPr>
          <w:spacing w:val="1"/>
        </w:rPr>
        <w:t xml:space="preserve"> </w:t>
      </w:r>
      <w:r>
        <w:t>и</w:t>
      </w:r>
      <w:r>
        <w:rPr>
          <w:spacing w:val="1"/>
        </w:rPr>
        <w:t xml:space="preserve"> </w:t>
      </w:r>
      <w:r>
        <w:t>религиозного</w:t>
      </w:r>
      <w:r>
        <w:rPr>
          <w:spacing w:val="1"/>
        </w:rPr>
        <w:t xml:space="preserve"> </w:t>
      </w:r>
      <w:r>
        <w:t>состава.</w:t>
      </w:r>
      <w:r>
        <w:rPr>
          <w:spacing w:val="1"/>
        </w:rPr>
        <w:t xml:space="preserve"> </w:t>
      </w:r>
      <w:r>
        <w:t>Низкий</w:t>
      </w:r>
      <w:r>
        <w:rPr>
          <w:spacing w:val="1"/>
        </w:rPr>
        <w:t xml:space="preserve"> </w:t>
      </w:r>
      <w:r>
        <w:t>естественный</w:t>
      </w:r>
      <w:r>
        <w:rPr>
          <w:spacing w:val="1"/>
        </w:rPr>
        <w:t xml:space="preserve"> </w:t>
      </w:r>
      <w:r>
        <w:t>прирост</w:t>
      </w:r>
      <w:r>
        <w:rPr>
          <w:spacing w:val="1"/>
        </w:rPr>
        <w:t xml:space="preserve"> </w:t>
      </w:r>
      <w:r>
        <w:t>населения при высокой средней продолжительности жизни. Слабая по европейским меркам и</w:t>
      </w:r>
      <w:r>
        <w:rPr>
          <w:spacing w:val="1"/>
        </w:rPr>
        <w:t xml:space="preserve"> </w:t>
      </w:r>
      <w:r>
        <w:t>крайне неравномерная заселённость территории. Особая роль столиц, приморских городов;</w:t>
      </w:r>
      <w:r>
        <w:rPr>
          <w:spacing w:val="1"/>
        </w:rPr>
        <w:t xml:space="preserve"> </w:t>
      </w:r>
      <w:r>
        <w:t>преобладание малых</w:t>
      </w:r>
      <w:r>
        <w:rPr>
          <w:spacing w:val="-3"/>
        </w:rPr>
        <w:t xml:space="preserve"> </w:t>
      </w:r>
      <w:r>
        <w:t>городов</w:t>
      </w:r>
      <w:r>
        <w:rPr>
          <w:spacing w:val="-1"/>
        </w:rPr>
        <w:t xml:space="preserve"> </w:t>
      </w:r>
      <w:r>
        <w:t>и</w:t>
      </w:r>
      <w:r>
        <w:rPr>
          <w:spacing w:val="-2"/>
        </w:rPr>
        <w:t xml:space="preserve"> </w:t>
      </w:r>
      <w:r>
        <w:t>рабочих</w:t>
      </w:r>
      <w:r>
        <w:rPr>
          <w:spacing w:val="-3"/>
        </w:rPr>
        <w:t xml:space="preserve"> </w:t>
      </w:r>
      <w:r>
        <w:t>посёлков.</w:t>
      </w:r>
    </w:p>
    <w:p w14:paraId="653BE8A2" w14:textId="77777777" w:rsidR="00733630" w:rsidRDefault="00632EAB">
      <w:pPr>
        <w:pStyle w:val="a3"/>
        <w:spacing w:line="360" w:lineRule="auto"/>
        <w:ind w:right="707"/>
      </w:pPr>
      <w:r>
        <w:t>Место и роль Северной Европы в мировой экономике (крупнейшие ТНК), политике,</w:t>
      </w:r>
      <w:r>
        <w:rPr>
          <w:spacing w:val="1"/>
        </w:rPr>
        <w:t xml:space="preserve"> </w:t>
      </w:r>
      <w:r>
        <w:t>культуре. Высокий уровень развития, страны субрегиона – среди лидеров в мире по ВВП на</w:t>
      </w:r>
      <w:r>
        <w:rPr>
          <w:spacing w:val="1"/>
        </w:rPr>
        <w:t xml:space="preserve"> </w:t>
      </w:r>
      <w:r>
        <w:t>душу населения, возглавляют рейтинг по индексу человеческого развития. Участие Северной</w:t>
      </w:r>
      <w:r>
        <w:rPr>
          <w:spacing w:val="1"/>
        </w:rPr>
        <w:t xml:space="preserve"> </w:t>
      </w:r>
      <w:r>
        <w:t>Европы</w:t>
      </w:r>
      <w:r>
        <w:rPr>
          <w:spacing w:val="2"/>
        </w:rPr>
        <w:t xml:space="preserve"> </w:t>
      </w:r>
      <w:r>
        <w:t>в</w:t>
      </w:r>
      <w:r>
        <w:rPr>
          <w:spacing w:val="-2"/>
        </w:rPr>
        <w:t xml:space="preserve"> </w:t>
      </w:r>
      <w:r>
        <w:t>международном</w:t>
      </w:r>
      <w:r>
        <w:rPr>
          <w:spacing w:val="-1"/>
        </w:rPr>
        <w:t xml:space="preserve"> </w:t>
      </w:r>
      <w:r>
        <w:t>географическом</w:t>
      </w:r>
      <w:r>
        <w:rPr>
          <w:spacing w:val="2"/>
        </w:rPr>
        <w:t xml:space="preserve"> </w:t>
      </w:r>
      <w:r>
        <w:t>разделении</w:t>
      </w:r>
      <w:r>
        <w:rPr>
          <w:spacing w:val="3"/>
        </w:rPr>
        <w:t xml:space="preserve"> </w:t>
      </w:r>
      <w:r>
        <w:t>труда.</w:t>
      </w:r>
    </w:p>
    <w:p w14:paraId="4658762D" w14:textId="77777777" w:rsidR="00733630" w:rsidRDefault="00632EAB">
      <w:pPr>
        <w:pStyle w:val="a3"/>
        <w:spacing w:before="1" w:line="360" w:lineRule="auto"/>
        <w:ind w:right="704"/>
      </w:pPr>
      <w:r>
        <w:t>Особенности</w:t>
      </w:r>
      <w:r>
        <w:rPr>
          <w:spacing w:val="-10"/>
        </w:rPr>
        <w:t xml:space="preserve"> </w:t>
      </w:r>
      <w:r>
        <w:t>географии</w:t>
      </w:r>
      <w:r>
        <w:rPr>
          <w:spacing w:val="-10"/>
        </w:rPr>
        <w:t xml:space="preserve"> </w:t>
      </w:r>
      <w:r>
        <w:t>транспортной</w:t>
      </w:r>
      <w:r>
        <w:rPr>
          <w:spacing w:val="-5"/>
        </w:rPr>
        <w:t xml:space="preserve"> </w:t>
      </w:r>
      <w:r>
        <w:t>системы</w:t>
      </w:r>
      <w:r>
        <w:rPr>
          <w:spacing w:val="-9"/>
        </w:rPr>
        <w:t xml:space="preserve"> </w:t>
      </w:r>
      <w:r>
        <w:t>субрегиона,</w:t>
      </w:r>
      <w:r>
        <w:rPr>
          <w:spacing w:val="-8"/>
        </w:rPr>
        <w:t xml:space="preserve"> </w:t>
      </w:r>
      <w:r>
        <w:t>паромные</w:t>
      </w:r>
      <w:r>
        <w:rPr>
          <w:spacing w:val="-12"/>
        </w:rPr>
        <w:t xml:space="preserve"> </w:t>
      </w:r>
      <w:r>
        <w:t>переправы</w:t>
      </w:r>
      <w:r>
        <w:rPr>
          <w:spacing w:val="-9"/>
        </w:rPr>
        <w:t xml:space="preserve"> </w:t>
      </w:r>
      <w:r>
        <w:t>между</w:t>
      </w:r>
      <w:r>
        <w:rPr>
          <w:spacing w:val="-58"/>
        </w:rPr>
        <w:t xml:space="preserve"> </w:t>
      </w:r>
      <w:r>
        <w:t>странами.</w:t>
      </w:r>
      <w:r>
        <w:rPr>
          <w:spacing w:val="1"/>
        </w:rPr>
        <w:t xml:space="preserve"> </w:t>
      </w:r>
      <w:r>
        <w:t>Размещение</w:t>
      </w:r>
      <w:r>
        <w:rPr>
          <w:spacing w:val="1"/>
        </w:rPr>
        <w:t xml:space="preserve"> </w:t>
      </w:r>
      <w:r>
        <w:t>хозяйства и населения</w:t>
      </w:r>
      <w:r>
        <w:rPr>
          <w:spacing w:val="1"/>
        </w:rPr>
        <w:t xml:space="preserve"> </w:t>
      </w:r>
      <w:r>
        <w:t>в</w:t>
      </w:r>
      <w:r>
        <w:rPr>
          <w:spacing w:val="1"/>
        </w:rPr>
        <w:t xml:space="preserve"> </w:t>
      </w:r>
      <w:r>
        <w:t>южных</w:t>
      </w:r>
      <w:r>
        <w:rPr>
          <w:spacing w:val="1"/>
        </w:rPr>
        <w:t xml:space="preserve"> </w:t>
      </w:r>
      <w:r>
        <w:t>частях</w:t>
      </w:r>
      <w:r>
        <w:rPr>
          <w:spacing w:val="1"/>
        </w:rPr>
        <w:t xml:space="preserve"> </w:t>
      </w:r>
      <w:r>
        <w:t>территории.</w:t>
      </w:r>
      <w:r>
        <w:rPr>
          <w:spacing w:val="1"/>
        </w:rPr>
        <w:t xml:space="preserve"> </w:t>
      </w:r>
      <w:r>
        <w:t>Формирование</w:t>
      </w:r>
      <w:r>
        <w:rPr>
          <w:spacing w:val="1"/>
        </w:rPr>
        <w:t xml:space="preserve"> </w:t>
      </w:r>
      <w:r>
        <w:t>международной</w:t>
      </w:r>
      <w:r>
        <w:rPr>
          <w:spacing w:val="1"/>
        </w:rPr>
        <w:t xml:space="preserve"> </w:t>
      </w:r>
      <w:r>
        <w:t>конурбации</w:t>
      </w:r>
      <w:r>
        <w:rPr>
          <w:spacing w:val="1"/>
        </w:rPr>
        <w:t xml:space="preserve"> </w:t>
      </w:r>
      <w:r>
        <w:t>Копенгаген</w:t>
      </w:r>
      <w:r>
        <w:rPr>
          <w:spacing w:val="1"/>
        </w:rPr>
        <w:t xml:space="preserve"> </w:t>
      </w:r>
      <w:r>
        <w:t>–</w:t>
      </w:r>
      <w:r>
        <w:rPr>
          <w:spacing w:val="1"/>
        </w:rPr>
        <w:t xml:space="preserve"> </w:t>
      </w:r>
      <w:r>
        <w:t>Мальмё</w:t>
      </w:r>
      <w:r>
        <w:rPr>
          <w:spacing w:val="1"/>
        </w:rPr>
        <w:t xml:space="preserve"> </w:t>
      </w:r>
      <w:r>
        <w:t>по</w:t>
      </w:r>
      <w:r>
        <w:rPr>
          <w:spacing w:val="1"/>
        </w:rPr>
        <w:t xml:space="preserve"> </w:t>
      </w:r>
      <w:r>
        <w:t>берегам</w:t>
      </w:r>
      <w:r>
        <w:rPr>
          <w:spacing w:val="1"/>
        </w:rPr>
        <w:t xml:space="preserve"> </w:t>
      </w:r>
      <w:r>
        <w:t>пролива</w:t>
      </w:r>
      <w:r>
        <w:rPr>
          <w:spacing w:val="1"/>
        </w:rPr>
        <w:t xml:space="preserve"> </w:t>
      </w:r>
      <w:r>
        <w:t>Эресунн.</w:t>
      </w:r>
      <w:r>
        <w:rPr>
          <w:spacing w:val="1"/>
        </w:rPr>
        <w:t xml:space="preserve"> </w:t>
      </w:r>
      <w:r>
        <w:t>Взаимоотношения</w:t>
      </w:r>
      <w:r>
        <w:rPr>
          <w:spacing w:val="1"/>
        </w:rPr>
        <w:t xml:space="preserve"> </w:t>
      </w:r>
      <w:r>
        <w:t>стран</w:t>
      </w:r>
      <w:r>
        <w:rPr>
          <w:spacing w:val="-2"/>
        </w:rPr>
        <w:t xml:space="preserve"> </w:t>
      </w:r>
      <w:r>
        <w:t>субрегиона</w:t>
      </w:r>
      <w:r>
        <w:rPr>
          <w:spacing w:val="1"/>
        </w:rPr>
        <w:t xml:space="preserve"> </w:t>
      </w:r>
      <w:r>
        <w:t>с</w:t>
      </w:r>
      <w:r>
        <w:rPr>
          <w:spacing w:val="-4"/>
        </w:rPr>
        <w:t xml:space="preserve"> </w:t>
      </w:r>
      <w:r>
        <w:t>Россией.</w:t>
      </w:r>
    </w:p>
    <w:p w14:paraId="4ABA88B2" w14:textId="77777777" w:rsidR="00733630" w:rsidRDefault="00632EAB">
      <w:pPr>
        <w:pStyle w:val="a3"/>
        <w:spacing w:before="1"/>
        <w:ind w:left="1048" w:firstLine="0"/>
      </w:pPr>
      <w:r>
        <w:t>Практические</w:t>
      </w:r>
      <w:r>
        <w:rPr>
          <w:spacing w:val="-3"/>
        </w:rPr>
        <w:t xml:space="preserve"> </w:t>
      </w:r>
      <w:r>
        <w:t>работы.</w:t>
      </w:r>
    </w:p>
    <w:p w14:paraId="711AE12A" w14:textId="77777777" w:rsidR="00733630" w:rsidRDefault="00632EAB">
      <w:pPr>
        <w:pStyle w:val="a3"/>
        <w:spacing w:before="136" w:line="360" w:lineRule="auto"/>
        <w:ind w:left="1048" w:right="832" w:firstLine="0"/>
      </w:pPr>
      <w:r>
        <w:t>1). Сравнительная экономико-географическая характеристика стран Северной Европы.</w:t>
      </w:r>
      <w:r>
        <w:rPr>
          <w:spacing w:val="-57"/>
        </w:rPr>
        <w:t xml:space="preserve"> </w:t>
      </w:r>
      <w:r>
        <w:t>2).</w:t>
      </w:r>
      <w:r>
        <w:rPr>
          <w:spacing w:val="4"/>
        </w:rPr>
        <w:t xml:space="preserve"> </w:t>
      </w:r>
      <w:r>
        <w:t>Характеристика</w:t>
      </w:r>
      <w:r>
        <w:rPr>
          <w:spacing w:val="1"/>
        </w:rPr>
        <w:t xml:space="preserve"> </w:t>
      </w:r>
      <w:r>
        <w:t>крупнейших</w:t>
      </w:r>
      <w:r>
        <w:rPr>
          <w:spacing w:val="-4"/>
        </w:rPr>
        <w:t xml:space="preserve"> </w:t>
      </w:r>
      <w:r>
        <w:t>ТНК</w:t>
      </w:r>
      <w:r>
        <w:rPr>
          <w:spacing w:val="-1"/>
        </w:rPr>
        <w:t xml:space="preserve"> </w:t>
      </w:r>
      <w:r>
        <w:t>Северной</w:t>
      </w:r>
      <w:r>
        <w:rPr>
          <w:spacing w:val="-2"/>
        </w:rPr>
        <w:t xml:space="preserve"> </w:t>
      </w:r>
      <w:r>
        <w:t>Европы.</w:t>
      </w:r>
    </w:p>
    <w:p w14:paraId="2F3CF38E" w14:textId="77777777" w:rsidR="00733630" w:rsidRDefault="00632EAB">
      <w:pPr>
        <w:pStyle w:val="a3"/>
        <w:spacing w:line="274" w:lineRule="exact"/>
        <w:ind w:left="1048" w:firstLine="0"/>
      </w:pPr>
      <w:r>
        <w:t>3).</w:t>
      </w:r>
      <w:r>
        <w:rPr>
          <w:spacing w:val="1"/>
        </w:rPr>
        <w:t xml:space="preserve"> </w:t>
      </w:r>
      <w:r>
        <w:t>Анализ</w:t>
      </w:r>
      <w:r>
        <w:rPr>
          <w:spacing w:val="-6"/>
        </w:rPr>
        <w:t xml:space="preserve"> </w:t>
      </w:r>
      <w:r>
        <w:t>территориальной структуры</w:t>
      </w:r>
      <w:r>
        <w:rPr>
          <w:spacing w:val="-1"/>
        </w:rPr>
        <w:t xml:space="preserve"> </w:t>
      </w:r>
      <w:r>
        <w:t>хозяйства</w:t>
      </w:r>
      <w:r>
        <w:rPr>
          <w:spacing w:val="-3"/>
        </w:rPr>
        <w:t xml:space="preserve"> </w:t>
      </w:r>
      <w:r>
        <w:t>Северной</w:t>
      </w:r>
      <w:r>
        <w:rPr>
          <w:spacing w:val="-5"/>
        </w:rPr>
        <w:t xml:space="preserve"> </w:t>
      </w:r>
      <w:r>
        <w:t>Европы,</w:t>
      </w:r>
      <w:r>
        <w:rPr>
          <w:spacing w:val="-5"/>
        </w:rPr>
        <w:t xml:space="preserve"> </w:t>
      </w:r>
      <w:r>
        <w:t>выявление</w:t>
      </w:r>
      <w:r>
        <w:rPr>
          <w:spacing w:val="-7"/>
        </w:rPr>
        <w:t xml:space="preserve"> </w:t>
      </w:r>
      <w:r>
        <w:t>городов</w:t>
      </w:r>
    </w:p>
    <w:p w14:paraId="50586C9F" w14:textId="77777777" w:rsidR="00733630" w:rsidRDefault="00632EAB" w:rsidP="00650BD9">
      <w:pPr>
        <w:pStyle w:val="a6"/>
        <w:numPr>
          <w:ilvl w:val="0"/>
          <w:numId w:val="93"/>
        </w:numPr>
        <w:tabs>
          <w:tab w:val="left" w:pos="520"/>
        </w:tabs>
        <w:spacing w:before="142"/>
        <w:ind w:left="519" w:hanging="183"/>
        <w:rPr>
          <w:sz w:val="24"/>
        </w:rPr>
      </w:pPr>
      <w:r>
        <w:rPr>
          <w:sz w:val="24"/>
        </w:rPr>
        <w:t>фокусов</w:t>
      </w:r>
      <w:r>
        <w:rPr>
          <w:spacing w:val="-2"/>
          <w:sz w:val="24"/>
        </w:rPr>
        <w:t xml:space="preserve"> </w:t>
      </w:r>
      <w:r>
        <w:rPr>
          <w:sz w:val="24"/>
        </w:rPr>
        <w:t>развития</w:t>
      </w:r>
      <w:r>
        <w:rPr>
          <w:spacing w:val="-3"/>
          <w:sz w:val="24"/>
        </w:rPr>
        <w:t xml:space="preserve"> </w:t>
      </w:r>
      <w:r>
        <w:rPr>
          <w:sz w:val="24"/>
        </w:rPr>
        <w:t>для</w:t>
      </w:r>
      <w:r>
        <w:rPr>
          <w:spacing w:val="-2"/>
          <w:sz w:val="24"/>
        </w:rPr>
        <w:t xml:space="preserve"> </w:t>
      </w:r>
      <w:r>
        <w:rPr>
          <w:sz w:val="24"/>
        </w:rPr>
        <w:t>районов</w:t>
      </w:r>
      <w:r>
        <w:rPr>
          <w:spacing w:val="-5"/>
          <w:sz w:val="24"/>
        </w:rPr>
        <w:t xml:space="preserve"> </w:t>
      </w:r>
      <w:r>
        <w:rPr>
          <w:sz w:val="24"/>
        </w:rPr>
        <w:t>нового</w:t>
      </w:r>
      <w:r>
        <w:rPr>
          <w:spacing w:val="-3"/>
          <w:sz w:val="24"/>
        </w:rPr>
        <w:t xml:space="preserve"> </w:t>
      </w:r>
      <w:r>
        <w:rPr>
          <w:sz w:val="24"/>
        </w:rPr>
        <w:t>освоения.</w:t>
      </w:r>
    </w:p>
    <w:p w14:paraId="6B4BE806" w14:textId="77777777" w:rsidR="00733630" w:rsidRDefault="00632EAB">
      <w:pPr>
        <w:pStyle w:val="a3"/>
        <w:spacing w:before="137"/>
        <w:ind w:left="1048" w:firstLine="0"/>
      </w:pPr>
      <w:r>
        <w:t>Тема</w:t>
      </w:r>
      <w:r>
        <w:rPr>
          <w:spacing w:val="-2"/>
        </w:rPr>
        <w:t xml:space="preserve"> </w:t>
      </w:r>
      <w:r>
        <w:t>10.</w:t>
      </w:r>
      <w:r>
        <w:rPr>
          <w:spacing w:val="-3"/>
        </w:rPr>
        <w:t xml:space="preserve"> </w:t>
      </w:r>
      <w:r>
        <w:t>Восточная Европа.</w:t>
      </w:r>
    </w:p>
    <w:p w14:paraId="5A112D55" w14:textId="77777777" w:rsidR="00733630" w:rsidRDefault="00632EAB">
      <w:pPr>
        <w:pStyle w:val="a3"/>
        <w:spacing w:before="137" w:line="360" w:lineRule="auto"/>
        <w:ind w:right="696"/>
      </w:pPr>
      <w:r>
        <w:t>Политико- и экономико-географическое положение. Состав субрегиона, его площадь и</w:t>
      </w:r>
      <w:r>
        <w:rPr>
          <w:spacing w:val="1"/>
        </w:rPr>
        <w:t xml:space="preserve"> </w:t>
      </w:r>
      <w:r>
        <w:t>население. Исторические особенности формирования политической карты, изменения на ней в</w:t>
      </w:r>
      <w:r>
        <w:rPr>
          <w:spacing w:val="-57"/>
        </w:rPr>
        <w:t xml:space="preserve"> </w:t>
      </w:r>
      <w:r>
        <w:t>послевоенный период и на рубеже ХХ и ХХI вв. Главные черты экономико-географического</w:t>
      </w:r>
      <w:r>
        <w:rPr>
          <w:spacing w:val="1"/>
        </w:rPr>
        <w:t xml:space="preserve"> </w:t>
      </w:r>
      <w:r>
        <w:t>положения. Роль Восточной Европы в европейской и мировой политике и экономике, её вклад</w:t>
      </w:r>
      <w:r>
        <w:rPr>
          <w:spacing w:val="1"/>
        </w:rPr>
        <w:t xml:space="preserve"> </w:t>
      </w:r>
      <w:r>
        <w:t>в</w:t>
      </w:r>
      <w:r>
        <w:rPr>
          <w:spacing w:val="2"/>
        </w:rPr>
        <w:t xml:space="preserve"> </w:t>
      </w:r>
      <w:r>
        <w:t>мировую цивилизацию.</w:t>
      </w:r>
    </w:p>
    <w:p w14:paraId="6004F928" w14:textId="77777777" w:rsidR="00733630" w:rsidRDefault="00632EAB">
      <w:pPr>
        <w:pStyle w:val="a3"/>
        <w:spacing w:line="360" w:lineRule="auto"/>
        <w:ind w:right="701"/>
      </w:pPr>
      <w:r>
        <w:t>Общая</w:t>
      </w:r>
      <w:r>
        <w:rPr>
          <w:spacing w:val="1"/>
        </w:rPr>
        <w:t xml:space="preserve"> </w:t>
      </w:r>
      <w:r>
        <w:t>оценка</w:t>
      </w:r>
      <w:r>
        <w:rPr>
          <w:spacing w:val="1"/>
        </w:rPr>
        <w:t xml:space="preserve"> </w:t>
      </w:r>
      <w:r>
        <w:t>природно-ресурсного</w:t>
      </w:r>
      <w:r>
        <w:rPr>
          <w:spacing w:val="1"/>
        </w:rPr>
        <w:t xml:space="preserve"> </w:t>
      </w:r>
      <w:r>
        <w:t>потенциала</w:t>
      </w:r>
      <w:r>
        <w:rPr>
          <w:spacing w:val="1"/>
        </w:rPr>
        <w:t xml:space="preserve"> </w:t>
      </w:r>
      <w:r>
        <w:t>для</w:t>
      </w:r>
      <w:r>
        <w:rPr>
          <w:spacing w:val="1"/>
        </w:rPr>
        <w:t xml:space="preserve"> </w:t>
      </w:r>
      <w:r>
        <w:t>развития</w:t>
      </w:r>
      <w:r>
        <w:rPr>
          <w:spacing w:val="1"/>
        </w:rPr>
        <w:t xml:space="preserve"> </w:t>
      </w:r>
      <w:r>
        <w:t>промышленности,</w:t>
      </w:r>
      <w:r>
        <w:rPr>
          <w:spacing w:val="1"/>
        </w:rPr>
        <w:t xml:space="preserve"> </w:t>
      </w:r>
      <w:r>
        <w:t>сельского хозяйства, транспорта, туризма и рекреации. Основные черты размещения полезных</w:t>
      </w:r>
      <w:r>
        <w:rPr>
          <w:spacing w:val="-57"/>
        </w:rPr>
        <w:t xml:space="preserve"> </w:t>
      </w:r>
      <w:r>
        <w:t>ископаемых, их главные территориальные сочетания. Земельные, водные и агроклиматические</w:t>
      </w:r>
      <w:r>
        <w:rPr>
          <w:spacing w:val="-57"/>
        </w:rPr>
        <w:t xml:space="preserve"> </w:t>
      </w:r>
      <w:r>
        <w:t>ресурсы.</w:t>
      </w:r>
      <w:r>
        <w:rPr>
          <w:spacing w:val="3"/>
        </w:rPr>
        <w:t xml:space="preserve"> </w:t>
      </w:r>
      <w:r>
        <w:t>Проблемы</w:t>
      </w:r>
      <w:r>
        <w:rPr>
          <w:spacing w:val="-1"/>
        </w:rPr>
        <w:t xml:space="preserve"> </w:t>
      </w:r>
      <w:r>
        <w:t>природопользования.</w:t>
      </w:r>
    </w:p>
    <w:p w14:paraId="39D76739" w14:textId="77777777" w:rsidR="00733630" w:rsidRDefault="00632EAB">
      <w:pPr>
        <w:pStyle w:val="a3"/>
        <w:spacing w:line="360" w:lineRule="auto"/>
        <w:ind w:right="696"/>
      </w:pPr>
      <w:r>
        <w:rPr>
          <w:spacing w:val="-1"/>
        </w:rPr>
        <w:t>Демографическая</w:t>
      </w:r>
      <w:r>
        <w:rPr>
          <w:spacing w:val="-11"/>
        </w:rPr>
        <w:t xml:space="preserve"> </w:t>
      </w:r>
      <w:r>
        <w:rPr>
          <w:spacing w:val="-1"/>
        </w:rPr>
        <w:t>ситуация.</w:t>
      </w:r>
      <w:r>
        <w:rPr>
          <w:spacing w:val="-9"/>
        </w:rPr>
        <w:t xml:space="preserve"> </w:t>
      </w:r>
      <w:r>
        <w:t>Характер</w:t>
      </w:r>
      <w:r>
        <w:rPr>
          <w:spacing w:val="-11"/>
        </w:rPr>
        <w:t xml:space="preserve"> </w:t>
      </w:r>
      <w:r>
        <w:t>демографического</w:t>
      </w:r>
      <w:r>
        <w:rPr>
          <w:spacing w:val="-10"/>
        </w:rPr>
        <w:t xml:space="preserve"> </w:t>
      </w:r>
      <w:r>
        <w:t>перехода</w:t>
      </w:r>
      <w:r>
        <w:rPr>
          <w:spacing w:val="-12"/>
        </w:rPr>
        <w:t xml:space="preserve"> </w:t>
      </w:r>
      <w:r>
        <w:t>в</w:t>
      </w:r>
      <w:r>
        <w:rPr>
          <w:spacing w:val="-8"/>
        </w:rPr>
        <w:t xml:space="preserve"> </w:t>
      </w:r>
      <w:r>
        <w:t>странах</w:t>
      </w:r>
      <w:r>
        <w:rPr>
          <w:spacing w:val="-15"/>
        </w:rPr>
        <w:t xml:space="preserve"> </w:t>
      </w:r>
      <w:r>
        <w:t>субрегиона.</w:t>
      </w:r>
      <w:r>
        <w:rPr>
          <w:spacing w:val="-57"/>
        </w:rPr>
        <w:t xml:space="preserve"> </w:t>
      </w:r>
      <w:r>
        <w:t>Резкое</w:t>
      </w:r>
      <w:r>
        <w:rPr>
          <w:spacing w:val="1"/>
        </w:rPr>
        <w:t xml:space="preserve"> </w:t>
      </w:r>
      <w:r>
        <w:t>снижение</w:t>
      </w:r>
      <w:r>
        <w:rPr>
          <w:spacing w:val="1"/>
        </w:rPr>
        <w:t xml:space="preserve"> </w:t>
      </w:r>
      <w:r>
        <w:t>естественного</w:t>
      </w:r>
      <w:r>
        <w:rPr>
          <w:spacing w:val="1"/>
        </w:rPr>
        <w:t xml:space="preserve"> </w:t>
      </w:r>
      <w:r>
        <w:t>прироста</w:t>
      </w:r>
      <w:r>
        <w:rPr>
          <w:spacing w:val="1"/>
        </w:rPr>
        <w:t xml:space="preserve"> </w:t>
      </w:r>
      <w:r>
        <w:t>как</w:t>
      </w:r>
      <w:r>
        <w:rPr>
          <w:spacing w:val="1"/>
        </w:rPr>
        <w:t xml:space="preserve"> </w:t>
      </w:r>
      <w:r>
        <w:t>важнейшая</w:t>
      </w:r>
      <w:r>
        <w:rPr>
          <w:spacing w:val="1"/>
        </w:rPr>
        <w:t xml:space="preserve"> </w:t>
      </w:r>
      <w:r>
        <w:t>особенность</w:t>
      </w:r>
      <w:r>
        <w:rPr>
          <w:spacing w:val="1"/>
        </w:rPr>
        <w:t xml:space="preserve"> </w:t>
      </w:r>
      <w:r>
        <w:t>воспроизводства</w:t>
      </w:r>
      <w:r>
        <w:rPr>
          <w:spacing w:val="1"/>
        </w:rPr>
        <w:t xml:space="preserve"> </w:t>
      </w:r>
      <w:r>
        <w:t>населения,</w:t>
      </w:r>
      <w:r>
        <w:rPr>
          <w:spacing w:val="1"/>
        </w:rPr>
        <w:t xml:space="preserve"> </w:t>
      </w:r>
      <w:r>
        <w:t>направления</w:t>
      </w:r>
      <w:r>
        <w:rPr>
          <w:spacing w:val="1"/>
        </w:rPr>
        <w:t xml:space="preserve"> </w:t>
      </w:r>
      <w:r>
        <w:t>демографической</w:t>
      </w:r>
      <w:r>
        <w:rPr>
          <w:spacing w:val="1"/>
        </w:rPr>
        <w:t xml:space="preserve"> </w:t>
      </w:r>
      <w:r>
        <w:t>политики.</w:t>
      </w:r>
      <w:r>
        <w:rPr>
          <w:spacing w:val="1"/>
        </w:rPr>
        <w:t xml:space="preserve"> </w:t>
      </w:r>
      <w:r>
        <w:t>Особенность</w:t>
      </w:r>
      <w:r>
        <w:rPr>
          <w:spacing w:val="1"/>
        </w:rPr>
        <w:t xml:space="preserve"> </w:t>
      </w:r>
      <w:r>
        <w:t>возрастно-половой</w:t>
      </w:r>
      <w:r>
        <w:rPr>
          <w:spacing w:val="1"/>
        </w:rPr>
        <w:t xml:space="preserve"> </w:t>
      </w:r>
      <w:r>
        <w:t>структуры</w:t>
      </w:r>
      <w:r>
        <w:rPr>
          <w:spacing w:val="1"/>
        </w:rPr>
        <w:t xml:space="preserve"> </w:t>
      </w:r>
      <w:r>
        <w:t>населения,</w:t>
      </w:r>
      <w:r>
        <w:rPr>
          <w:spacing w:val="1"/>
        </w:rPr>
        <w:t xml:space="preserve"> </w:t>
      </w:r>
      <w:r>
        <w:t>количество</w:t>
      </w:r>
      <w:r>
        <w:rPr>
          <w:spacing w:val="1"/>
        </w:rPr>
        <w:t xml:space="preserve"> </w:t>
      </w:r>
      <w:r>
        <w:t>и</w:t>
      </w:r>
      <w:r>
        <w:rPr>
          <w:spacing w:val="1"/>
        </w:rPr>
        <w:t xml:space="preserve"> </w:t>
      </w:r>
      <w:r>
        <w:t>качество</w:t>
      </w:r>
      <w:r>
        <w:rPr>
          <w:spacing w:val="1"/>
        </w:rPr>
        <w:t xml:space="preserve"> </w:t>
      </w:r>
      <w:r>
        <w:t>трудовых</w:t>
      </w:r>
      <w:r>
        <w:rPr>
          <w:spacing w:val="1"/>
        </w:rPr>
        <w:t xml:space="preserve"> </w:t>
      </w:r>
      <w:r>
        <w:t>ресурсов.</w:t>
      </w:r>
      <w:r>
        <w:rPr>
          <w:spacing w:val="1"/>
        </w:rPr>
        <w:t xml:space="preserve"> </w:t>
      </w:r>
      <w:r>
        <w:t>Этническая</w:t>
      </w:r>
      <w:r>
        <w:rPr>
          <w:spacing w:val="1"/>
        </w:rPr>
        <w:t xml:space="preserve"> </w:t>
      </w:r>
      <w:r>
        <w:t>структура</w:t>
      </w:r>
      <w:r>
        <w:rPr>
          <w:spacing w:val="1"/>
        </w:rPr>
        <w:t xml:space="preserve"> </w:t>
      </w:r>
      <w:r>
        <w:rPr>
          <w:spacing w:val="-1"/>
        </w:rPr>
        <w:t>населения,</w:t>
      </w:r>
      <w:r>
        <w:rPr>
          <w:spacing w:val="-15"/>
        </w:rPr>
        <w:t xml:space="preserve"> </w:t>
      </w:r>
      <w:r>
        <w:rPr>
          <w:spacing w:val="-1"/>
        </w:rPr>
        <w:t>основные</w:t>
      </w:r>
      <w:r>
        <w:rPr>
          <w:spacing w:val="-13"/>
        </w:rPr>
        <w:t xml:space="preserve"> </w:t>
      </w:r>
      <w:r>
        <w:rPr>
          <w:spacing w:val="-1"/>
        </w:rPr>
        <w:t>языки</w:t>
      </w:r>
      <w:r>
        <w:rPr>
          <w:spacing w:val="-12"/>
        </w:rPr>
        <w:t xml:space="preserve"> </w:t>
      </w:r>
      <w:r>
        <w:rPr>
          <w:spacing w:val="-1"/>
        </w:rPr>
        <w:t>и</w:t>
      </w:r>
      <w:r>
        <w:rPr>
          <w:spacing w:val="-16"/>
        </w:rPr>
        <w:t xml:space="preserve"> </w:t>
      </w:r>
      <w:r>
        <w:rPr>
          <w:spacing w:val="-1"/>
        </w:rPr>
        <w:t>языковые</w:t>
      </w:r>
      <w:r>
        <w:rPr>
          <w:spacing w:val="-13"/>
        </w:rPr>
        <w:t xml:space="preserve"> </w:t>
      </w:r>
      <w:r>
        <w:rPr>
          <w:spacing w:val="-1"/>
        </w:rPr>
        <w:t>группы.</w:t>
      </w:r>
      <w:r>
        <w:rPr>
          <w:spacing w:val="-8"/>
        </w:rPr>
        <w:t xml:space="preserve"> </w:t>
      </w:r>
      <w:r>
        <w:t>Особенности</w:t>
      </w:r>
      <w:r>
        <w:rPr>
          <w:spacing w:val="-11"/>
        </w:rPr>
        <w:t xml:space="preserve"> </w:t>
      </w:r>
      <w:r>
        <w:t>размещения</w:t>
      </w:r>
      <w:r>
        <w:rPr>
          <w:spacing w:val="-17"/>
        </w:rPr>
        <w:t xml:space="preserve"> </w:t>
      </w:r>
      <w:r>
        <w:t>населения</w:t>
      </w:r>
      <w:r>
        <w:rPr>
          <w:spacing w:val="-12"/>
        </w:rPr>
        <w:t xml:space="preserve"> </w:t>
      </w:r>
      <w:r>
        <w:t>Восточной</w:t>
      </w:r>
    </w:p>
    <w:p w14:paraId="179FBA92" w14:textId="77777777" w:rsidR="00733630" w:rsidRDefault="00733630">
      <w:pPr>
        <w:spacing w:line="360" w:lineRule="auto"/>
        <w:sectPr w:rsidR="00733630">
          <w:pgSz w:w="11910" w:h="16840"/>
          <w:pgMar w:top="620" w:right="140" w:bottom="1140" w:left="940" w:header="0" w:footer="870" w:gutter="0"/>
          <w:cols w:space="720"/>
        </w:sectPr>
      </w:pPr>
    </w:p>
    <w:p w14:paraId="65C523BE" w14:textId="77777777" w:rsidR="00733630" w:rsidRDefault="00632EAB">
      <w:pPr>
        <w:pStyle w:val="a3"/>
        <w:spacing w:before="64"/>
        <w:ind w:firstLine="0"/>
      </w:pPr>
      <w:r>
        <w:t>Европы.</w:t>
      </w:r>
      <w:r>
        <w:rPr>
          <w:spacing w:val="-7"/>
        </w:rPr>
        <w:t xml:space="preserve"> </w:t>
      </w:r>
      <w:r>
        <w:t>Масштабы</w:t>
      </w:r>
      <w:r>
        <w:rPr>
          <w:spacing w:val="-3"/>
        </w:rPr>
        <w:t xml:space="preserve"> </w:t>
      </w:r>
      <w:r>
        <w:t>и</w:t>
      </w:r>
      <w:r>
        <w:rPr>
          <w:spacing w:val="-3"/>
        </w:rPr>
        <w:t xml:space="preserve"> </w:t>
      </w:r>
      <w:r>
        <w:t>характер</w:t>
      </w:r>
      <w:r>
        <w:rPr>
          <w:spacing w:val="-1"/>
        </w:rPr>
        <w:t xml:space="preserve"> </w:t>
      </w:r>
      <w:r>
        <w:t>урбанизации.</w:t>
      </w:r>
    </w:p>
    <w:p w14:paraId="56F90C69" w14:textId="77777777" w:rsidR="00733630" w:rsidRDefault="00632EAB">
      <w:pPr>
        <w:pStyle w:val="a3"/>
        <w:spacing w:before="137" w:line="360" w:lineRule="auto"/>
        <w:ind w:right="702"/>
      </w:pPr>
      <w:r>
        <w:t>Индустриализация стран субрегиона после Второй мировой войны. Наиболее важные</w:t>
      </w:r>
      <w:r>
        <w:rPr>
          <w:spacing w:val="1"/>
        </w:rPr>
        <w:t xml:space="preserve"> </w:t>
      </w:r>
      <w:r>
        <w:t>структурные</w:t>
      </w:r>
      <w:r>
        <w:rPr>
          <w:spacing w:val="1"/>
        </w:rPr>
        <w:t xml:space="preserve"> </w:t>
      </w:r>
      <w:r>
        <w:t>особенности</w:t>
      </w:r>
      <w:r>
        <w:rPr>
          <w:spacing w:val="1"/>
        </w:rPr>
        <w:t xml:space="preserve"> </w:t>
      </w:r>
      <w:r>
        <w:t>экономики,</w:t>
      </w:r>
      <w:r>
        <w:rPr>
          <w:spacing w:val="1"/>
        </w:rPr>
        <w:t xml:space="preserve"> </w:t>
      </w:r>
      <w:r>
        <w:t>ведущие</w:t>
      </w:r>
      <w:r>
        <w:rPr>
          <w:spacing w:val="1"/>
        </w:rPr>
        <w:t xml:space="preserve"> </w:t>
      </w:r>
      <w:r>
        <w:t>межотраслевые</w:t>
      </w:r>
      <w:r>
        <w:rPr>
          <w:spacing w:val="1"/>
        </w:rPr>
        <w:t xml:space="preserve"> </w:t>
      </w:r>
      <w:r>
        <w:t>комплексы.</w:t>
      </w:r>
      <w:r>
        <w:rPr>
          <w:spacing w:val="1"/>
        </w:rPr>
        <w:t xml:space="preserve"> </w:t>
      </w:r>
      <w:r>
        <w:t>Агропромышленный</w:t>
      </w:r>
      <w:r>
        <w:rPr>
          <w:spacing w:val="1"/>
        </w:rPr>
        <w:t xml:space="preserve"> </w:t>
      </w:r>
      <w:r>
        <w:t>комплекс.</w:t>
      </w:r>
      <w:r>
        <w:rPr>
          <w:spacing w:val="1"/>
        </w:rPr>
        <w:t xml:space="preserve"> </w:t>
      </w:r>
      <w:r>
        <w:t>Уровни</w:t>
      </w:r>
      <w:r>
        <w:rPr>
          <w:spacing w:val="1"/>
        </w:rPr>
        <w:t xml:space="preserve"> </w:t>
      </w:r>
      <w:r>
        <w:t>и</w:t>
      </w:r>
      <w:r>
        <w:rPr>
          <w:spacing w:val="1"/>
        </w:rPr>
        <w:t xml:space="preserve"> </w:t>
      </w:r>
      <w:r>
        <w:t>особенности</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его</w:t>
      </w:r>
      <w:r>
        <w:rPr>
          <w:spacing w:val="1"/>
        </w:rPr>
        <w:t xml:space="preserve"> </w:t>
      </w:r>
      <w:r>
        <w:t>основные</w:t>
      </w:r>
      <w:r>
        <w:rPr>
          <w:spacing w:val="-9"/>
        </w:rPr>
        <w:t xml:space="preserve"> </w:t>
      </w:r>
      <w:r>
        <w:t>социально-географические</w:t>
      </w:r>
      <w:r>
        <w:rPr>
          <w:spacing w:val="-8"/>
        </w:rPr>
        <w:t xml:space="preserve"> </w:t>
      </w:r>
      <w:r>
        <w:t>типы.</w:t>
      </w:r>
      <w:r>
        <w:rPr>
          <w:spacing w:val="-9"/>
        </w:rPr>
        <w:t xml:space="preserve"> </w:t>
      </w:r>
      <w:r>
        <w:t>Характерные</w:t>
      </w:r>
      <w:r>
        <w:rPr>
          <w:spacing w:val="-9"/>
        </w:rPr>
        <w:t xml:space="preserve"> </w:t>
      </w:r>
      <w:r>
        <w:t>черты</w:t>
      </w:r>
      <w:r>
        <w:rPr>
          <w:spacing w:val="-5"/>
        </w:rPr>
        <w:t xml:space="preserve"> </w:t>
      </w:r>
      <w:r>
        <w:t>развития</w:t>
      </w:r>
      <w:r>
        <w:rPr>
          <w:spacing w:val="-12"/>
        </w:rPr>
        <w:t xml:space="preserve"> </w:t>
      </w:r>
      <w:r>
        <w:t>транспортной</w:t>
      </w:r>
      <w:r>
        <w:rPr>
          <w:spacing w:val="-11"/>
        </w:rPr>
        <w:t xml:space="preserve"> </w:t>
      </w:r>
      <w:r>
        <w:t>сети,</w:t>
      </w:r>
      <w:r>
        <w:rPr>
          <w:spacing w:val="-9"/>
        </w:rPr>
        <w:t xml:space="preserve"> </w:t>
      </w:r>
      <w:r>
        <w:t>её</w:t>
      </w:r>
      <w:r>
        <w:rPr>
          <w:spacing w:val="-58"/>
        </w:rPr>
        <w:t xml:space="preserve"> </w:t>
      </w:r>
      <w:r>
        <w:t>структурные и географические особенности. Главные туристско-рекреационные районы и их</w:t>
      </w:r>
      <w:r>
        <w:rPr>
          <w:spacing w:val="1"/>
        </w:rPr>
        <w:t xml:space="preserve"> </w:t>
      </w:r>
      <w:r>
        <w:t>типы.</w:t>
      </w:r>
      <w:r>
        <w:rPr>
          <w:spacing w:val="3"/>
        </w:rPr>
        <w:t xml:space="preserve"> </w:t>
      </w:r>
      <w:r>
        <w:t>Примеры</w:t>
      </w:r>
      <w:r>
        <w:rPr>
          <w:spacing w:val="-1"/>
        </w:rPr>
        <w:t xml:space="preserve"> </w:t>
      </w:r>
      <w:r>
        <w:t>высокоразвитых</w:t>
      </w:r>
      <w:r>
        <w:rPr>
          <w:spacing w:val="58"/>
        </w:rPr>
        <w:t xml:space="preserve"> </w:t>
      </w:r>
      <w:r>
        <w:t>и</w:t>
      </w:r>
      <w:r>
        <w:rPr>
          <w:spacing w:val="-2"/>
        </w:rPr>
        <w:t xml:space="preserve"> </w:t>
      </w:r>
      <w:r>
        <w:t>депрессивных</w:t>
      </w:r>
      <w:r>
        <w:rPr>
          <w:spacing w:val="-3"/>
        </w:rPr>
        <w:t xml:space="preserve"> </w:t>
      </w:r>
      <w:r>
        <w:t>районов.</w:t>
      </w:r>
    </w:p>
    <w:p w14:paraId="2B5DF090" w14:textId="77777777" w:rsidR="00733630" w:rsidRDefault="00632EAB">
      <w:pPr>
        <w:pStyle w:val="a3"/>
        <w:spacing w:line="360" w:lineRule="auto"/>
        <w:ind w:right="705"/>
      </w:pPr>
      <w:r>
        <w:t>Влияние</w:t>
      </w:r>
      <w:r>
        <w:rPr>
          <w:spacing w:val="-5"/>
        </w:rPr>
        <w:t xml:space="preserve"> </w:t>
      </w:r>
      <w:r>
        <w:t>производственной</w:t>
      </w:r>
      <w:r>
        <w:rPr>
          <w:spacing w:val="-7"/>
        </w:rPr>
        <w:t xml:space="preserve"> </w:t>
      </w:r>
      <w:r>
        <w:t>и</w:t>
      </w:r>
      <w:r>
        <w:rPr>
          <w:spacing w:val="-7"/>
        </w:rPr>
        <w:t xml:space="preserve"> </w:t>
      </w:r>
      <w:r>
        <w:t>непроизводственной</w:t>
      </w:r>
      <w:r>
        <w:rPr>
          <w:spacing w:val="-7"/>
        </w:rPr>
        <w:t xml:space="preserve"> </w:t>
      </w:r>
      <w:r>
        <w:t>деятельности</w:t>
      </w:r>
      <w:r>
        <w:rPr>
          <w:spacing w:val="-10"/>
        </w:rPr>
        <w:t xml:space="preserve"> </w:t>
      </w:r>
      <w:r>
        <w:t>на</w:t>
      </w:r>
      <w:r>
        <w:rPr>
          <w:spacing w:val="-2"/>
        </w:rPr>
        <w:t xml:space="preserve"> </w:t>
      </w:r>
      <w:r>
        <w:t>окружающую</w:t>
      </w:r>
      <w:r>
        <w:rPr>
          <w:spacing w:val="-5"/>
        </w:rPr>
        <w:t xml:space="preserve"> </w:t>
      </w:r>
      <w:r>
        <w:t>среду.</w:t>
      </w:r>
      <w:r>
        <w:rPr>
          <w:spacing w:val="-58"/>
        </w:rPr>
        <w:t xml:space="preserve"> </w:t>
      </w:r>
      <w:r>
        <w:t>Уровень</w:t>
      </w:r>
      <w:r>
        <w:rPr>
          <w:spacing w:val="1"/>
        </w:rPr>
        <w:t xml:space="preserve"> </w:t>
      </w:r>
      <w:r>
        <w:t>антропогенного</w:t>
      </w:r>
      <w:r>
        <w:rPr>
          <w:spacing w:val="1"/>
        </w:rPr>
        <w:t xml:space="preserve"> </w:t>
      </w:r>
      <w:r>
        <w:t>загрязнения.</w:t>
      </w:r>
      <w:r>
        <w:rPr>
          <w:spacing w:val="1"/>
        </w:rPr>
        <w:t xml:space="preserve"> </w:t>
      </w:r>
      <w:r>
        <w:t>Страны</w:t>
      </w:r>
      <w:r>
        <w:rPr>
          <w:spacing w:val="1"/>
        </w:rPr>
        <w:t xml:space="preserve"> </w:t>
      </w:r>
      <w:r>
        <w:t>с</w:t>
      </w:r>
      <w:r>
        <w:rPr>
          <w:spacing w:val="1"/>
        </w:rPr>
        <w:t xml:space="preserve"> </w:t>
      </w:r>
      <w:r>
        <w:t>моноцентрической,</w:t>
      </w:r>
      <w:r>
        <w:rPr>
          <w:spacing w:val="1"/>
        </w:rPr>
        <w:t xml:space="preserve"> </w:t>
      </w:r>
      <w:r>
        <w:t>полицентрической,</w:t>
      </w:r>
      <w:r>
        <w:rPr>
          <w:spacing w:val="1"/>
        </w:rPr>
        <w:t xml:space="preserve"> </w:t>
      </w:r>
      <w:r>
        <w:t>смешанной</w:t>
      </w:r>
      <w:r>
        <w:rPr>
          <w:spacing w:val="1"/>
        </w:rPr>
        <w:t xml:space="preserve"> </w:t>
      </w:r>
      <w:r>
        <w:t>территориальной</w:t>
      </w:r>
      <w:r>
        <w:rPr>
          <w:spacing w:val="1"/>
        </w:rPr>
        <w:t xml:space="preserve"> </w:t>
      </w:r>
      <w:r>
        <w:t>структурой</w:t>
      </w:r>
      <w:r>
        <w:rPr>
          <w:spacing w:val="1"/>
        </w:rPr>
        <w:t xml:space="preserve"> </w:t>
      </w:r>
      <w:r>
        <w:t>хозяйства.</w:t>
      </w:r>
      <w:r>
        <w:rPr>
          <w:spacing w:val="1"/>
        </w:rPr>
        <w:t xml:space="preserve"> </w:t>
      </w:r>
      <w:r>
        <w:t>Взаимоотношения</w:t>
      </w:r>
      <w:r>
        <w:rPr>
          <w:spacing w:val="1"/>
        </w:rPr>
        <w:t xml:space="preserve"> </w:t>
      </w:r>
      <w:r>
        <w:t>стран</w:t>
      </w:r>
      <w:r>
        <w:rPr>
          <w:spacing w:val="1"/>
        </w:rPr>
        <w:t xml:space="preserve"> </w:t>
      </w:r>
      <w:r>
        <w:t>субрегиона</w:t>
      </w:r>
      <w:r>
        <w:rPr>
          <w:spacing w:val="1"/>
        </w:rPr>
        <w:t xml:space="preserve"> </w:t>
      </w:r>
      <w:r>
        <w:t>с</w:t>
      </w:r>
      <w:r>
        <w:rPr>
          <w:spacing w:val="1"/>
        </w:rPr>
        <w:t xml:space="preserve"> </w:t>
      </w:r>
      <w:r>
        <w:t>Россией.</w:t>
      </w:r>
    </w:p>
    <w:p w14:paraId="4DE284AD" w14:textId="77777777" w:rsidR="00733630" w:rsidRDefault="00632EAB">
      <w:pPr>
        <w:pStyle w:val="a3"/>
        <w:ind w:left="1048" w:firstLine="0"/>
      </w:pPr>
      <w:r>
        <w:t>Практические</w:t>
      </w:r>
      <w:r>
        <w:rPr>
          <w:spacing w:val="-3"/>
        </w:rPr>
        <w:t xml:space="preserve"> </w:t>
      </w:r>
      <w:r>
        <w:t>работы.</w:t>
      </w:r>
    </w:p>
    <w:p w14:paraId="0608BBD1" w14:textId="77777777" w:rsidR="00733630" w:rsidRDefault="00632EAB">
      <w:pPr>
        <w:pStyle w:val="a3"/>
        <w:spacing w:before="141" w:line="360" w:lineRule="auto"/>
        <w:ind w:left="1048" w:right="705" w:firstLine="0"/>
      </w:pPr>
      <w:r>
        <w:t>1). Сравнительная экономико-географическая характеристика стран Восточной Европы.</w:t>
      </w:r>
      <w:r>
        <w:rPr>
          <w:spacing w:val="-57"/>
        </w:rPr>
        <w:t xml:space="preserve"> </w:t>
      </w:r>
      <w:r>
        <w:t>2).</w:t>
      </w:r>
      <w:r>
        <w:rPr>
          <w:spacing w:val="-2"/>
        </w:rPr>
        <w:t xml:space="preserve"> </w:t>
      </w:r>
      <w:r>
        <w:t>Расчёт</w:t>
      </w:r>
      <w:r>
        <w:rPr>
          <w:spacing w:val="36"/>
        </w:rPr>
        <w:t xml:space="preserve"> </w:t>
      </w:r>
      <w:r>
        <w:t>контрастов</w:t>
      </w:r>
      <w:r>
        <w:rPr>
          <w:spacing w:val="32"/>
        </w:rPr>
        <w:t xml:space="preserve"> </w:t>
      </w:r>
      <w:r>
        <w:t>в</w:t>
      </w:r>
      <w:r>
        <w:rPr>
          <w:spacing w:val="32"/>
        </w:rPr>
        <w:t xml:space="preserve"> </w:t>
      </w:r>
      <w:r>
        <w:t>социально-экономических</w:t>
      </w:r>
      <w:r>
        <w:rPr>
          <w:spacing w:val="30"/>
        </w:rPr>
        <w:t xml:space="preserve"> </w:t>
      </w:r>
      <w:r>
        <w:t>показателях</w:t>
      </w:r>
      <w:r>
        <w:rPr>
          <w:spacing w:val="30"/>
        </w:rPr>
        <w:t xml:space="preserve"> </w:t>
      </w:r>
      <w:r>
        <w:t>между</w:t>
      </w:r>
      <w:r>
        <w:rPr>
          <w:spacing w:val="26"/>
        </w:rPr>
        <w:t xml:space="preserve"> </w:t>
      </w:r>
      <w:r>
        <w:t>столичными</w:t>
      </w:r>
    </w:p>
    <w:p w14:paraId="1819E1AC" w14:textId="77777777" w:rsidR="00733630" w:rsidRDefault="00632EAB">
      <w:pPr>
        <w:pStyle w:val="a3"/>
        <w:spacing w:line="274" w:lineRule="exact"/>
        <w:ind w:firstLine="0"/>
      </w:pPr>
      <w:r>
        <w:t>районами и</w:t>
      </w:r>
      <w:r>
        <w:rPr>
          <w:spacing w:val="-5"/>
        </w:rPr>
        <w:t xml:space="preserve"> </w:t>
      </w:r>
      <w:r>
        <w:t>периферией</w:t>
      </w:r>
      <w:r>
        <w:rPr>
          <w:spacing w:val="-4"/>
        </w:rPr>
        <w:t xml:space="preserve"> </w:t>
      </w:r>
      <w:r>
        <w:t>стран</w:t>
      </w:r>
      <w:r>
        <w:rPr>
          <w:spacing w:val="-1"/>
        </w:rPr>
        <w:t xml:space="preserve"> </w:t>
      </w:r>
      <w:r>
        <w:t>Восточной</w:t>
      </w:r>
      <w:r>
        <w:rPr>
          <w:spacing w:val="-4"/>
        </w:rPr>
        <w:t xml:space="preserve"> </w:t>
      </w:r>
      <w:r>
        <w:t>Европы.</w:t>
      </w:r>
    </w:p>
    <w:p w14:paraId="33F3456C" w14:textId="77777777" w:rsidR="00733630" w:rsidRDefault="00632EAB">
      <w:pPr>
        <w:pStyle w:val="a3"/>
        <w:spacing w:before="137"/>
        <w:ind w:left="1048" w:firstLine="0"/>
      </w:pPr>
      <w:r>
        <w:t>Раздел</w:t>
      </w:r>
      <w:r>
        <w:rPr>
          <w:spacing w:val="-3"/>
        </w:rPr>
        <w:t xml:space="preserve"> </w:t>
      </w:r>
      <w:r>
        <w:t>8. Северная</w:t>
      </w:r>
      <w:r>
        <w:rPr>
          <w:spacing w:val="-2"/>
        </w:rPr>
        <w:t xml:space="preserve"> </w:t>
      </w:r>
      <w:r>
        <w:t>Америка.</w:t>
      </w:r>
    </w:p>
    <w:p w14:paraId="16BB1415" w14:textId="77777777" w:rsidR="00733630" w:rsidRDefault="00632EAB">
      <w:pPr>
        <w:pStyle w:val="a3"/>
        <w:spacing w:before="142" w:line="360" w:lineRule="auto"/>
        <w:ind w:left="1048" w:right="711" w:firstLine="0"/>
      </w:pPr>
      <w:r>
        <w:t>Тема 1. Политико- и экономико-географическое положение США и Канады.</w:t>
      </w:r>
      <w:r>
        <w:rPr>
          <w:spacing w:val="1"/>
        </w:rPr>
        <w:t xml:space="preserve"> </w:t>
      </w:r>
      <w:r>
        <w:t>Североамериканский</w:t>
      </w:r>
      <w:r>
        <w:rPr>
          <w:spacing w:val="24"/>
        </w:rPr>
        <w:t xml:space="preserve"> </w:t>
      </w:r>
      <w:r>
        <w:t>регион:</w:t>
      </w:r>
      <w:r>
        <w:rPr>
          <w:spacing w:val="23"/>
        </w:rPr>
        <w:t xml:space="preserve"> </w:t>
      </w:r>
      <w:r>
        <w:t>географические,</w:t>
      </w:r>
      <w:r>
        <w:rPr>
          <w:spacing w:val="21"/>
        </w:rPr>
        <w:t xml:space="preserve"> </w:t>
      </w:r>
      <w:r>
        <w:t>исторические,</w:t>
      </w:r>
      <w:r>
        <w:rPr>
          <w:spacing w:val="25"/>
        </w:rPr>
        <w:t xml:space="preserve"> </w:t>
      </w:r>
      <w:r>
        <w:t>культурные,</w:t>
      </w:r>
      <w:r>
        <w:rPr>
          <w:spacing w:val="29"/>
        </w:rPr>
        <w:t xml:space="preserve"> </w:t>
      </w:r>
      <w:r>
        <w:t>социальные,</w:t>
      </w:r>
    </w:p>
    <w:p w14:paraId="21FE26EC" w14:textId="77777777" w:rsidR="00733630" w:rsidRDefault="00632EAB">
      <w:pPr>
        <w:pStyle w:val="a3"/>
        <w:spacing w:line="360" w:lineRule="auto"/>
        <w:ind w:right="700" w:firstLine="0"/>
      </w:pPr>
      <w:r>
        <w:t>этнические и политико-экономические основания его выделения. Северная Америка как один</w:t>
      </w:r>
      <w:r>
        <w:rPr>
          <w:spacing w:val="1"/>
        </w:rPr>
        <w:t xml:space="preserve"> </w:t>
      </w:r>
      <w:r>
        <w:t>из</w:t>
      </w:r>
      <w:r>
        <w:rPr>
          <w:spacing w:val="2"/>
        </w:rPr>
        <w:t xml:space="preserve"> </w:t>
      </w:r>
      <w:r>
        <w:t>трёх</w:t>
      </w:r>
      <w:r>
        <w:rPr>
          <w:spacing w:val="-4"/>
        </w:rPr>
        <w:t xml:space="preserve"> </w:t>
      </w:r>
      <w:r>
        <w:t>важнейших</w:t>
      </w:r>
      <w:r>
        <w:rPr>
          <w:spacing w:val="-3"/>
        </w:rPr>
        <w:t xml:space="preserve"> </w:t>
      </w:r>
      <w:r>
        <w:t>центров</w:t>
      </w:r>
      <w:r>
        <w:rPr>
          <w:spacing w:val="2"/>
        </w:rPr>
        <w:t xml:space="preserve"> </w:t>
      </w:r>
      <w:r>
        <w:t>современного</w:t>
      </w:r>
      <w:r>
        <w:rPr>
          <w:spacing w:val="2"/>
        </w:rPr>
        <w:t xml:space="preserve"> </w:t>
      </w:r>
      <w:r>
        <w:t>экономического</w:t>
      </w:r>
      <w:r>
        <w:rPr>
          <w:spacing w:val="1"/>
        </w:rPr>
        <w:t xml:space="preserve"> </w:t>
      </w:r>
      <w:r>
        <w:t>развития.</w:t>
      </w:r>
    </w:p>
    <w:p w14:paraId="2E27F58A" w14:textId="77777777" w:rsidR="00733630" w:rsidRDefault="00632EAB">
      <w:pPr>
        <w:pStyle w:val="a3"/>
        <w:spacing w:line="360" w:lineRule="auto"/>
        <w:ind w:right="706"/>
      </w:pPr>
      <w:r>
        <w:t>США:</w:t>
      </w:r>
      <w:r>
        <w:rPr>
          <w:spacing w:val="1"/>
        </w:rPr>
        <w:t xml:space="preserve"> </w:t>
      </w:r>
      <w:r>
        <w:t>состав</w:t>
      </w:r>
      <w:r>
        <w:rPr>
          <w:spacing w:val="1"/>
        </w:rPr>
        <w:t xml:space="preserve"> </w:t>
      </w:r>
      <w:r>
        <w:t>и</w:t>
      </w:r>
      <w:r>
        <w:rPr>
          <w:spacing w:val="1"/>
        </w:rPr>
        <w:t xml:space="preserve"> </w:t>
      </w:r>
      <w:r>
        <w:t>размеры</w:t>
      </w:r>
      <w:r>
        <w:rPr>
          <w:spacing w:val="1"/>
        </w:rPr>
        <w:t xml:space="preserve"> </w:t>
      </w:r>
      <w:r>
        <w:t>территории,</w:t>
      </w:r>
      <w:r>
        <w:rPr>
          <w:spacing w:val="1"/>
        </w:rPr>
        <w:t xml:space="preserve"> </w:t>
      </w:r>
      <w:r>
        <w:t>численность</w:t>
      </w:r>
      <w:r>
        <w:rPr>
          <w:spacing w:val="1"/>
        </w:rPr>
        <w:t xml:space="preserve"> </w:t>
      </w:r>
      <w:r>
        <w:t>населения.</w:t>
      </w:r>
      <w:r>
        <w:rPr>
          <w:spacing w:val="1"/>
        </w:rPr>
        <w:t xml:space="preserve"> </w:t>
      </w:r>
      <w:r>
        <w:t>Государственное</w:t>
      </w:r>
      <w:r>
        <w:rPr>
          <w:spacing w:val="1"/>
        </w:rPr>
        <w:t xml:space="preserve"> </w:t>
      </w:r>
      <w:r>
        <w:t>устройство</w:t>
      </w:r>
      <w:r>
        <w:rPr>
          <w:spacing w:val="1"/>
        </w:rPr>
        <w:t xml:space="preserve"> </w:t>
      </w:r>
      <w:r>
        <w:t>США,</w:t>
      </w:r>
      <w:r>
        <w:rPr>
          <w:spacing w:val="1"/>
        </w:rPr>
        <w:t xml:space="preserve"> </w:t>
      </w:r>
      <w:r>
        <w:t>административно-территориальное деление.</w:t>
      </w:r>
      <w:r>
        <w:rPr>
          <w:spacing w:val="1"/>
        </w:rPr>
        <w:t xml:space="preserve"> </w:t>
      </w:r>
      <w:r>
        <w:t>Проблема взаимоотношений</w:t>
      </w:r>
      <w:r>
        <w:rPr>
          <w:spacing w:val="1"/>
        </w:rPr>
        <w:t xml:space="preserve"> </w:t>
      </w:r>
      <w:r>
        <w:t>США</w:t>
      </w:r>
      <w:r>
        <w:rPr>
          <w:spacing w:val="-5"/>
        </w:rPr>
        <w:t xml:space="preserve"> </w:t>
      </w:r>
      <w:r>
        <w:t>с</w:t>
      </w:r>
      <w:r>
        <w:rPr>
          <w:spacing w:val="2"/>
        </w:rPr>
        <w:t xml:space="preserve"> </w:t>
      </w:r>
      <w:r>
        <w:t>Россией.</w:t>
      </w:r>
    </w:p>
    <w:p w14:paraId="4E0385C0" w14:textId="77777777" w:rsidR="00733630" w:rsidRDefault="00632EAB">
      <w:pPr>
        <w:pStyle w:val="a3"/>
        <w:spacing w:line="362" w:lineRule="auto"/>
        <w:ind w:right="698"/>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Канады</w:t>
      </w:r>
      <w:r>
        <w:rPr>
          <w:spacing w:val="1"/>
        </w:rPr>
        <w:t xml:space="preserve"> </w:t>
      </w:r>
      <w:r>
        <w:t>–</w:t>
      </w:r>
      <w:r>
        <w:rPr>
          <w:spacing w:val="1"/>
        </w:rPr>
        <w:t xml:space="preserve"> </w:t>
      </w:r>
      <w:r>
        <w:t>одной</w:t>
      </w:r>
      <w:r>
        <w:rPr>
          <w:spacing w:val="1"/>
        </w:rPr>
        <w:t xml:space="preserve"> </w:t>
      </w:r>
      <w:r>
        <w:t>из наиболее</w:t>
      </w:r>
      <w:r>
        <w:rPr>
          <w:spacing w:val="1"/>
        </w:rPr>
        <w:t xml:space="preserve"> </w:t>
      </w:r>
      <w:r>
        <w:t>экономически</w:t>
      </w:r>
      <w:r>
        <w:rPr>
          <w:spacing w:val="1"/>
        </w:rPr>
        <w:t xml:space="preserve"> </w:t>
      </w:r>
      <w:r>
        <w:t>развитых</w:t>
      </w:r>
      <w:r>
        <w:rPr>
          <w:spacing w:val="1"/>
        </w:rPr>
        <w:t xml:space="preserve"> </w:t>
      </w:r>
      <w:r>
        <w:t>стран</w:t>
      </w:r>
      <w:r>
        <w:rPr>
          <w:spacing w:val="1"/>
        </w:rPr>
        <w:t xml:space="preserve"> </w:t>
      </w:r>
      <w:r>
        <w:t>мира,</w:t>
      </w:r>
      <w:r>
        <w:rPr>
          <w:spacing w:val="1"/>
        </w:rPr>
        <w:t xml:space="preserve"> </w:t>
      </w:r>
      <w:r>
        <w:t>члена</w:t>
      </w:r>
      <w:r>
        <w:rPr>
          <w:spacing w:val="1"/>
        </w:rPr>
        <w:t xml:space="preserve"> </w:t>
      </w:r>
      <w:r>
        <w:t>группы</w:t>
      </w:r>
      <w:r>
        <w:rPr>
          <w:spacing w:val="1"/>
        </w:rPr>
        <w:t xml:space="preserve"> </w:t>
      </w:r>
      <w:r>
        <w:t>G7.</w:t>
      </w:r>
      <w:r>
        <w:rPr>
          <w:spacing w:val="1"/>
        </w:rPr>
        <w:t xml:space="preserve"> </w:t>
      </w:r>
      <w:r>
        <w:t>Состав</w:t>
      </w:r>
      <w:r>
        <w:rPr>
          <w:spacing w:val="1"/>
        </w:rPr>
        <w:t xml:space="preserve"> </w:t>
      </w:r>
      <w:r>
        <w:t>и</w:t>
      </w:r>
      <w:r>
        <w:rPr>
          <w:spacing w:val="1"/>
        </w:rPr>
        <w:t xml:space="preserve"> </w:t>
      </w:r>
      <w:r>
        <w:t>размеры</w:t>
      </w:r>
      <w:r>
        <w:rPr>
          <w:spacing w:val="1"/>
        </w:rPr>
        <w:t xml:space="preserve"> </w:t>
      </w:r>
      <w:r>
        <w:t>территории,</w:t>
      </w:r>
      <w:r>
        <w:rPr>
          <w:spacing w:val="1"/>
        </w:rPr>
        <w:t xml:space="preserve"> </w:t>
      </w:r>
      <w:r>
        <w:t>численность</w:t>
      </w:r>
      <w:r>
        <w:rPr>
          <w:spacing w:val="-2"/>
        </w:rPr>
        <w:t xml:space="preserve"> </w:t>
      </w:r>
      <w:r>
        <w:t>населения.</w:t>
      </w:r>
    </w:p>
    <w:p w14:paraId="782EEFB0" w14:textId="77777777" w:rsidR="00733630" w:rsidRDefault="00632EAB">
      <w:pPr>
        <w:pStyle w:val="a3"/>
        <w:spacing w:line="360" w:lineRule="auto"/>
        <w:ind w:right="702"/>
      </w:pPr>
      <w:r>
        <w:t>Характерные</w:t>
      </w:r>
      <w:r>
        <w:rPr>
          <w:spacing w:val="1"/>
        </w:rPr>
        <w:t xml:space="preserve"> </w:t>
      </w:r>
      <w:r>
        <w:t>черты</w:t>
      </w:r>
      <w:r>
        <w:rPr>
          <w:spacing w:val="1"/>
        </w:rPr>
        <w:t xml:space="preserve"> </w:t>
      </w:r>
      <w:r>
        <w:t>политико-</w:t>
      </w:r>
      <w:r>
        <w:rPr>
          <w:spacing w:val="1"/>
        </w:rPr>
        <w:t xml:space="preserve"> </w:t>
      </w:r>
      <w:r>
        <w:t>и</w:t>
      </w:r>
      <w:r>
        <w:rPr>
          <w:spacing w:val="1"/>
        </w:rPr>
        <w:t xml:space="preserve"> </w:t>
      </w:r>
      <w:r>
        <w:t>экономико-географического</w:t>
      </w:r>
      <w:r>
        <w:rPr>
          <w:spacing w:val="1"/>
        </w:rPr>
        <w:t xml:space="preserve"> </w:t>
      </w:r>
      <w:r>
        <w:t>положения</w:t>
      </w:r>
      <w:r>
        <w:rPr>
          <w:spacing w:val="1"/>
        </w:rPr>
        <w:t xml:space="preserve"> </w:t>
      </w:r>
      <w:r>
        <w:t>страны,</w:t>
      </w:r>
      <w:r>
        <w:rPr>
          <w:spacing w:val="1"/>
        </w:rPr>
        <w:t xml:space="preserve"> </w:t>
      </w:r>
      <w:r>
        <w:t>её</w:t>
      </w:r>
      <w:r>
        <w:rPr>
          <w:spacing w:val="1"/>
        </w:rPr>
        <w:t xml:space="preserve"> </w:t>
      </w:r>
      <w:r>
        <w:t>глубокая интегрированность с США. Влияние создания Североамериканской зоны свободной</w:t>
      </w:r>
      <w:r>
        <w:rPr>
          <w:spacing w:val="1"/>
        </w:rPr>
        <w:t xml:space="preserve"> </w:t>
      </w:r>
      <w:r>
        <w:t>торговли на политическую, экономическую и социальную жизнь страны. Значение выхода к</w:t>
      </w:r>
      <w:r>
        <w:rPr>
          <w:spacing w:val="1"/>
        </w:rPr>
        <w:t xml:space="preserve"> </w:t>
      </w:r>
      <w:r>
        <w:t>трём</w:t>
      </w:r>
      <w:r>
        <w:rPr>
          <w:spacing w:val="-3"/>
        </w:rPr>
        <w:t xml:space="preserve"> </w:t>
      </w:r>
      <w:r>
        <w:t>океанам.</w:t>
      </w:r>
      <w:r>
        <w:rPr>
          <w:spacing w:val="-1"/>
        </w:rPr>
        <w:t xml:space="preserve"> </w:t>
      </w:r>
      <w:r>
        <w:t>Взаимоотношения</w:t>
      </w:r>
      <w:r>
        <w:rPr>
          <w:spacing w:val="-3"/>
        </w:rPr>
        <w:t xml:space="preserve"> </w:t>
      </w:r>
      <w:r>
        <w:t>Канады</w:t>
      </w:r>
      <w:r>
        <w:rPr>
          <w:spacing w:val="3"/>
        </w:rPr>
        <w:t xml:space="preserve"> </w:t>
      </w:r>
      <w:r>
        <w:t>с Россией.</w:t>
      </w:r>
    </w:p>
    <w:p w14:paraId="3BAE2414" w14:textId="77777777" w:rsidR="00733630" w:rsidRDefault="00632EAB">
      <w:pPr>
        <w:pStyle w:val="a3"/>
        <w:ind w:left="1048" w:firstLine="0"/>
      </w:pPr>
      <w:r>
        <w:t>Практические</w:t>
      </w:r>
      <w:r>
        <w:rPr>
          <w:spacing w:val="-3"/>
        </w:rPr>
        <w:t xml:space="preserve"> </w:t>
      </w:r>
      <w:r>
        <w:t>работы.</w:t>
      </w:r>
    </w:p>
    <w:p w14:paraId="22AAF7E5" w14:textId="77777777" w:rsidR="00733630" w:rsidRDefault="00632EAB" w:rsidP="00650BD9">
      <w:pPr>
        <w:pStyle w:val="a6"/>
        <w:numPr>
          <w:ilvl w:val="0"/>
          <w:numId w:val="30"/>
        </w:numPr>
        <w:tabs>
          <w:tab w:val="left" w:pos="1375"/>
        </w:tabs>
        <w:spacing w:before="128" w:line="360" w:lineRule="auto"/>
        <w:ind w:right="702" w:firstLine="710"/>
        <w:rPr>
          <w:sz w:val="24"/>
        </w:rPr>
      </w:pPr>
      <w:r>
        <w:rPr>
          <w:sz w:val="24"/>
        </w:rPr>
        <w:t>Определение штатов США с наиболее благоприятным экономико-географическим</w:t>
      </w:r>
      <w:r>
        <w:rPr>
          <w:spacing w:val="1"/>
          <w:sz w:val="24"/>
        </w:rPr>
        <w:t xml:space="preserve"> </w:t>
      </w:r>
      <w:r>
        <w:rPr>
          <w:sz w:val="24"/>
        </w:rPr>
        <w:t>положением.</w:t>
      </w:r>
    </w:p>
    <w:p w14:paraId="13F4E3DC" w14:textId="77777777" w:rsidR="00733630" w:rsidRDefault="00632EAB" w:rsidP="00650BD9">
      <w:pPr>
        <w:pStyle w:val="a6"/>
        <w:numPr>
          <w:ilvl w:val="0"/>
          <w:numId w:val="30"/>
        </w:numPr>
        <w:tabs>
          <w:tab w:val="left" w:pos="1375"/>
        </w:tabs>
        <w:spacing w:before="3" w:line="360" w:lineRule="auto"/>
        <w:ind w:left="1048" w:right="1387" w:firstLine="0"/>
        <w:rPr>
          <w:sz w:val="24"/>
        </w:rPr>
      </w:pPr>
      <w:r>
        <w:rPr>
          <w:sz w:val="24"/>
        </w:rPr>
        <w:t>Комплексная</w:t>
      </w:r>
      <w:r>
        <w:rPr>
          <w:spacing w:val="-7"/>
          <w:sz w:val="24"/>
        </w:rPr>
        <w:t xml:space="preserve"> </w:t>
      </w:r>
      <w:r>
        <w:rPr>
          <w:sz w:val="24"/>
        </w:rPr>
        <w:t>характеристика</w:t>
      </w:r>
      <w:r>
        <w:rPr>
          <w:spacing w:val="-7"/>
          <w:sz w:val="24"/>
        </w:rPr>
        <w:t xml:space="preserve"> </w:t>
      </w:r>
      <w:r>
        <w:rPr>
          <w:sz w:val="24"/>
        </w:rPr>
        <w:t>экономико-географического</w:t>
      </w:r>
      <w:r>
        <w:rPr>
          <w:spacing w:val="-6"/>
          <w:sz w:val="24"/>
        </w:rPr>
        <w:t xml:space="preserve"> </w:t>
      </w:r>
      <w:r>
        <w:rPr>
          <w:sz w:val="24"/>
        </w:rPr>
        <w:t>положения</w:t>
      </w:r>
      <w:r>
        <w:rPr>
          <w:spacing w:val="-11"/>
          <w:sz w:val="24"/>
        </w:rPr>
        <w:t xml:space="preserve"> </w:t>
      </w:r>
      <w:r>
        <w:rPr>
          <w:sz w:val="24"/>
        </w:rPr>
        <w:t>Канады.</w:t>
      </w:r>
      <w:r>
        <w:rPr>
          <w:spacing w:val="-57"/>
          <w:sz w:val="24"/>
        </w:rPr>
        <w:t xml:space="preserve"> </w:t>
      </w:r>
      <w:r>
        <w:rPr>
          <w:sz w:val="24"/>
        </w:rPr>
        <w:t>Тема 2.</w:t>
      </w:r>
      <w:r>
        <w:rPr>
          <w:spacing w:val="-1"/>
          <w:sz w:val="24"/>
        </w:rPr>
        <w:t xml:space="preserve"> </w:t>
      </w:r>
      <w:r>
        <w:rPr>
          <w:sz w:val="24"/>
        </w:rPr>
        <w:t>Природно-ресурсный</w:t>
      </w:r>
      <w:r>
        <w:rPr>
          <w:spacing w:val="2"/>
          <w:sz w:val="24"/>
        </w:rPr>
        <w:t xml:space="preserve"> </w:t>
      </w:r>
      <w:r>
        <w:rPr>
          <w:sz w:val="24"/>
        </w:rPr>
        <w:t>потенциал</w:t>
      </w:r>
      <w:r>
        <w:rPr>
          <w:spacing w:val="2"/>
          <w:sz w:val="24"/>
        </w:rPr>
        <w:t xml:space="preserve"> </w:t>
      </w:r>
      <w:r>
        <w:rPr>
          <w:sz w:val="24"/>
        </w:rPr>
        <w:t>США.</w:t>
      </w:r>
    </w:p>
    <w:p w14:paraId="34D63654" w14:textId="77777777" w:rsidR="00733630" w:rsidRDefault="00632EAB">
      <w:pPr>
        <w:pStyle w:val="a3"/>
        <w:spacing w:line="274" w:lineRule="exact"/>
        <w:ind w:left="1048" w:firstLine="0"/>
        <w:jc w:val="left"/>
      </w:pPr>
      <w:r>
        <w:t>Природно-ресурсный</w:t>
      </w:r>
      <w:r>
        <w:rPr>
          <w:spacing w:val="26"/>
        </w:rPr>
        <w:t xml:space="preserve"> </w:t>
      </w:r>
      <w:r>
        <w:t>потенциал</w:t>
      </w:r>
      <w:r>
        <w:rPr>
          <w:spacing w:val="79"/>
        </w:rPr>
        <w:t xml:space="preserve"> </w:t>
      </w:r>
      <w:r>
        <w:t>США,</w:t>
      </w:r>
      <w:r>
        <w:rPr>
          <w:spacing w:val="86"/>
        </w:rPr>
        <w:t xml:space="preserve"> </w:t>
      </w:r>
      <w:r>
        <w:t>его</w:t>
      </w:r>
      <w:r>
        <w:rPr>
          <w:spacing w:val="83"/>
        </w:rPr>
        <w:t xml:space="preserve"> </w:t>
      </w:r>
      <w:r>
        <w:t>роль</w:t>
      </w:r>
      <w:r>
        <w:rPr>
          <w:spacing w:val="80"/>
        </w:rPr>
        <w:t xml:space="preserve"> </w:t>
      </w:r>
      <w:r>
        <w:t>в</w:t>
      </w:r>
      <w:r>
        <w:rPr>
          <w:spacing w:val="80"/>
        </w:rPr>
        <w:t xml:space="preserve"> </w:t>
      </w:r>
      <w:r>
        <w:t>становлении</w:t>
      </w:r>
      <w:r>
        <w:rPr>
          <w:spacing w:val="80"/>
        </w:rPr>
        <w:t xml:space="preserve"> </w:t>
      </w:r>
      <w:r>
        <w:t>хозяйства</w:t>
      </w:r>
      <w:r>
        <w:rPr>
          <w:spacing w:val="82"/>
        </w:rPr>
        <w:t xml:space="preserve"> </w:t>
      </w:r>
      <w:r>
        <w:t>страны,</w:t>
      </w:r>
    </w:p>
    <w:p w14:paraId="18EF1254" w14:textId="77777777" w:rsidR="00733630" w:rsidRDefault="00733630">
      <w:pPr>
        <w:spacing w:line="274" w:lineRule="exact"/>
        <w:sectPr w:rsidR="00733630">
          <w:pgSz w:w="11910" w:h="16840"/>
          <w:pgMar w:top="620" w:right="140" w:bottom="1140" w:left="940" w:header="0" w:footer="870" w:gutter="0"/>
          <w:cols w:space="720"/>
        </w:sectPr>
      </w:pPr>
    </w:p>
    <w:p w14:paraId="269EE3E1" w14:textId="77777777" w:rsidR="00733630" w:rsidRDefault="00632EAB">
      <w:pPr>
        <w:pStyle w:val="a3"/>
        <w:spacing w:before="64" w:line="360" w:lineRule="auto"/>
        <w:ind w:right="709" w:firstLine="0"/>
      </w:pPr>
      <w:r>
        <w:t>современные</w:t>
      </w:r>
      <w:r>
        <w:rPr>
          <w:spacing w:val="1"/>
        </w:rPr>
        <w:t xml:space="preserve"> </w:t>
      </w:r>
      <w:r>
        <w:t>проблемы</w:t>
      </w:r>
      <w:r>
        <w:rPr>
          <w:spacing w:val="1"/>
        </w:rPr>
        <w:t xml:space="preserve"> </w:t>
      </w:r>
      <w:r>
        <w:t>его</w:t>
      </w:r>
      <w:r>
        <w:rPr>
          <w:spacing w:val="1"/>
        </w:rPr>
        <w:t xml:space="preserve"> </w:t>
      </w:r>
      <w:r>
        <w:t>использования.</w:t>
      </w:r>
      <w:r>
        <w:rPr>
          <w:spacing w:val="1"/>
        </w:rPr>
        <w:t xml:space="preserve"> </w:t>
      </w:r>
      <w:r>
        <w:t>Приоритетное</w:t>
      </w:r>
      <w:r>
        <w:rPr>
          <w:spacing w:val="1"/>
        </w:rPr>
        <w:t xml:space="preserve"> </w:t>
      </w:r>
      <w:r>
        <w:t>направление</w:t>
      </w:r>
      <w:r>
        <w:rPr>
          <w:spacing w:val="1"/>
        </w:rPr>
        <w:t xml:space="preserve"> </w:t>
      </w:r>
      <w:r>
        <w:t>решения</w:t>
      </w:r>
      <w:r>
        <w:rPr>
          <w:spacing w:val="1"/>
        </w:rPr>
        <w:t xml:space="preserve"> </w:t>
      </w:r>
      <w:r>
        <w:t>энергетической</w:t>
      </w:r>
      <w:r>
        <w:rPr>
          <w:spacing w:val="-4"/>
        </w:rPr>
        <w:t xml:space="preserve"> </w:t>
      </w:r>
      <w:r>
        <w:t>проблемы</w:t>
      </w:r>
      <w:r>
        <w:rPr>
          <w:spacing w:val="-3"/>
        </w:rPr>
        <w:t xml:space="preserve"> </w:t>
      </w:r>
      <w:r>
        <w:t>в</w:t>
      </w:r>
      <w:r>
        <w:rPr>
          <w:spacing w:val="2"/>
        </w:rPr>
        <w:t xml:space="preserve"> </w:t>
      </w:r>
      <w:r>
        <w:t>США</w:t>
      </w:r>
      <w:r>
        <w:rPr>
          <w:spacing w:val="-1"/>
        </w:rPr>
        <w:t xml:space="preserve"> </w:t>
      </w:r>
      <w:r>
        <w:t>–</w:t>
      </w:r>
      <w:r>
        <w:rPr>
          <w:spacing w:val="1"/>
        </w:rPr>
        <w:t xml:space="preserve"> </w:t>
      </w:r>
      <w:r>
        <w:t>«сланцевая</w:t>
      </w:r>
      <w:r>
        <w:rPr>
          <w:spacing w:val="4"/>
        </w:rPr>
        <w:t xml:space="preserve"> </w:t>
      </w:r>
      <w:r>
        <w:t>революция»,</w:t>
      </w:r>
      <w:r>
        <w:rPr>
          <w:spacing w:val="2"/>
        </w:rPr>
        <w:t xml:space="preserve"> </w:t>
      </w:r>
      <w:r>
        <w:t>её</w:t>
      </w:r>
      <w:r>
        <w:rPr>
          <w:spacing w:val="-1"/>
        </w:rPr>
        <w:t xml:space="preserve"> </w:t>
      </w:r>
      <w:r>
        <w:t>успехи</w:t>
      </w:r>
      <w:r>
        <w:rPr>
          <w:spacing w:val="2"/>
        </w:rPr>
        <w:t xml:space="preserve"> </w:t>
      </w:r>
      <w:r>
        <w:t>и</w:t>
      </w:r>
      <w:r>
        <w:rPr>
          <w:spacing w:val="6"/>
        </w:rPr>
        <w:t xml:space="preserve"> </w:t>
      </w:r>
      <w:r>
        <w:t>неудачи.</w:t>
      </w:r>
    </w:p>
    <w:p w14:paraId="3898ED87" w14:textId="77777777" w:rsidR="00733630" w:rsidRDefault="00632EAB">
      <w:pPr>
        <w:pStyle w:val="a3"/>
        <w:spacing w:line="360" w:lineRule="auto"/>
        <w:ind w:right="702"/>
      </w:pPr>
      <w:r>
        <w:t>Разнообразие природных условий и ресурсов США – естественная база</w:t>
      </w:r>
      <w:r>
        <w:rPr>
          <w:spacing w:val="1"/>
        </w:rPr>
        <w:t xml:space="preserve"> </w:t>
      </w:r>
      <w:r>
        <w:t>для развития</w:t>
      </w:r>
      <w:r>
        <w:rPr>
          <w:spacing w:val="1"/>
        </w:rPr>
        <w:t xml:space="preserve"> </w:t>
      </w:r>
      <w:r>
        <w:t>многоотраслевого</w:t>
      </w:r>
      <w:r>
        <w:rPr>
          <w:spacing w:val="1"/>
        </w:rPr>
        <w:t xml:space="preserve"> </w:t>
      </w:r>
      <w:r>
        <w:t>хозяйства.</w:t>
      </w:r>
      <w:r>
        <w:rPr>
          <w:spacing w:val="1"/>
        </w:rPr>
        <w:t xml:space="preserve"> </w:t>
      </w:r>
      <w:r>
        <w:t>Почвенно-климатические</w:t>
      </w:r>
      <w:r>
        <w:rPr>
          <w:spacing w:val="1"/>
        </w:rPr>
        <w:t xml:space="preserve"> </w:t>
      </w:r>
      <w:r>
        <w:t>условия</w:t>
      </w:r>
      <w:r>
        <w:rPr>
          <w:spacing w:val="1"/>
        </w:rPr>
        <w:t xml:space="preserve"> </w:t>
      </w:r>
      <w:r>
        <w:t>и</w:t>
      </w:r>
      <w:r>
        <w:rPr>
          <w:spacing w:val="1"/>
        </w:rPr>
        <w:t xml:space="preserve"> </w:t>
      </w:r>
      <w:r>
        <w:t>водные</w:t>
      </w:r>
      <w:r>
        <w:rPr>
          <w:spacing w:val="1"/>
        </w:rPr>
        <w:t xml:space="preserve"> </w:t>
      </w:r>
      <w:r>
        <w:t>ресурсы,</w:t>
      </w:r>
      <w:r>
        <w:rPr>
          <w:spacing w:val="1"/>
        </w:rPr>
        <w:t xml:space="preserve"> </w:t>
      </w:r>
      <w:r>
        <w:t>обеспечивающие возможность возделывания культур умеренного</w:t>
      </w:r>
      <w:r>
        <w:rPr>
          <w:spacing w:val="1"/>
        </w:rPr>
        <w:t xml:space="preserve"> </w:t>
      </w:r>
      <w:r>
        <w:t>и субтропического поясов.</w:t>
      </w:r>
      <w:r>
        <w:rPr>
          <w:spacing w:val="1"/>
        </w:rPr>
        <w:t xml:space="preserve"> </w:t>
      </w:r>
      <w:r>
        <w:t>Водные проблемы Запада США. Рекреационные ресурсы США. Природно-ресурсные районы</w:t>
      </w:r>
      <w:r>
        <w:rPr>
          <w:spacing w:val="1"/>
        </w:rPr>
        <w:t xml:space="preserve"> </w:t>
      </w:r>
      <w:r>
        <w:t>США.</w:t>
      </w:r>
    </w:p>
    <w:p w14:paraId="5DDD361F" w14:textId="77777777" w:rsidR="00733630" w:rsidRDefault="00632EAB">
      <w:pPr>
        <w:pStyle w:val="a3"/>
        <w:spacing w:line="274" w:lineRule="exact"/>
        <w:ind w:left="1048" w:firstLine="0"/>
      </w:pPr>
      <w:r>
        <w:t>Практические</w:t>
      </w:r>
      <w:r>
        <w:rPr>
          <w:spacing w:val="-3"/>
        </w:rPr>
        <w:t xml:space="preserve"> </w:t>
      </w:r>
      <w:r>
        <w:t>работы.</w:t>
      </w:r>
    </w:p>
    <w:p w14:paraId="0A723A8D" w14:textId="77777777" w:rsidR="00733630" w:rsidRDefault="00632EAB" w:rsidP="00650BD9">
      <w:pPr>
        <w:pStyle w:val="a6"/>
        <w:numPr>
          <w:ilvl w:val="0"/>
          <w:numId w:val="29"/>
        </w:numPr>
        <w:tabs>
          <w:tab w:val="left" w:pos="1375"/>
        </w:tabs>
        <w:spacing w:before="142" w:line="360" w:lineRule="auto"/>
        <w:ind w:right="710" w:firstLine="710"/>
        <w:rPr>
          <w:sz w:val="24"/>
        </w:rPr>
      </w:pPr>
      <w:r>
        <w:rPr>
          <w:sz w:val="24"/>
        </w:rPr>
        <w:t>Хозяйственная оценка природных условий и ресурсов США по отдельным районам</w:t>
      </w:r>
      <w:r>
        <w:rPr>
          <w:spacing w:val="1"/>
          <w:sz w:val="24"/>
        </w:rPr>
        <w:t xml:space="preserve"> </w:t>
      </w:r>
      <w:r>
        <w:rPr>
          <w:sz w:val="24"/>
        </w:rPr>
        <w:t>страны.</w:t>
      </w:r>
    </w:p>
    <w:p w14:paraId="5B3CED4A" w14:textId="77777777" w:rsidR="00733630" w:rsidRDefault="00632EAB" w:rsidP="00650BD9">
      <w:pPr>
        <w:pStyle w:val="a6"/>
        <w:numPr>
          <w:ilvl w:val="0"/>
          <w:numId w:val="29"/>
        </w:numPr>
        <w:tabs>
          <w:tab w:val="left" w:pos="1375"/>
        </w:tabs>
        <w:spacing w:line="360" w:lineRule="auto"/>
        <w:ind w:left="1048" w:right="1364" w:firstLine="0"/>
        <w:rPr>
          <w:sz w:val="24"/>
        </w:rPr>
      </w:pPr>
      <w:r>
        <w:rPr>
          <w:sz w:val="24"/>
        </w:rPr>
        <w:t>Выявление</w:t>
      </w:r>
      <w:r>
        <w:rPr>
          <w:spacing w:val="-9"/>
          <w:sz w:val="24"/>
        </w:rPr>
        <w:t xml:space="preserve"> </w:t>
      </w:r>
      <w:r>
        <w:rPr>
          <w:sz w:val="24"/>
        </w:rPr>
        <w:t>оптимальных</w:t>
      </w:r>
      <w:r>
        <w:rPr>
          <w:spacing w:val="-8"/>
          <w:sz w:val="24"/>
        </w:rPr>
        <w:t xml:space="preserve"> </w:t>
      </w:r>
      <w:r>
        <w:rPr>
          <w:sz w:val="24"/>
        </w:rPr>
        <w:t>сочетаний</w:t>
      </w:r>
      <w:r>
        <w:rPr>
          <w:spacing w:val="-7"/>
          <w:sz w:val="24"/>
        </w:rPr>
        <w:t xml:space="preserve"> </w:t>
      </w:r>
      <w:r>
        <w:rPr>
          <w:sz w:val="24"/>
        </w:rPr>
        <w:t>природных</w:t>
      </w:r>
      <w:r>
        <w:rPr>
          <w:spacing w:val="-7"/>
          <w:sz w:val="24"/>
        </w:rPr>
        <w:t xml:space="preserve"> </w:t>
      </w:r>
      <w:r>
        <w:rPr>
          <w:sz w:val="24"/>
        </w:rPr>
        <w:t>ресурсов</w:t>
      </w:r>
      <w:r>
        <w:rPr>
          <w:spacing w:val="-2"/>
          <w:sz w:val="24"/>
        </w:rPr>
        <w:t xml:space="preserve"> </w:t>
      </w:r>
      <w:r>
        <w:rPr>
          <w:sz w:val="24"/>
        </w:rPr>
        <w:t>на</w:t>
      </w:r>
      <w:r>
        <w:rPr>
          <w:spacing w:val="-4"/>
          <w:sz w:val="24"/>
        </w:rPr>
        <w:t xml:space="preserve"> </w:t>
      </w:r>
      <w:r>
        <w:rPr>
          <w:sz w:val="24"/>
        </w:rPr>
        <w:t>территории</w:t>
      </w:r>
      <w:r>
        <w:rPr>
          <w:spacing w:val="-3"/>
          <w:sz w:val="24"/>
        </w:rPr>
        <w:t xml:space="preserve"> </w:t>
      </w:r>
      <w:r>
        <w:rPr>
          <w:sz w:val="24"/>
        </w:rPr>
        <w:t>США.</w:t>
      </w:r>
      <w:r>
        <w:rPr>
          <w:spacing w:val="-57"/>
          <w:sz w:val="24"/>
        </w:rPr>
        <w:t xml:space="preserve"> </w:t>
      </w:r>
      <w:r>
        <w:rPr>
          <w:sz w:val="24"/>
        </w:rPr>
        <w:t>Тема 3.</w:t>
      </w:r>
      <w:r>
        <w:rPr>
          <w:spacing w:val="-1"/>
          <w:sz w:val="24"/>
        </w:rPr>
        <w:t xml:space="preserve"> </w:t>
      </w:r>
      <w:r>
        <w:rPr>
          <w:sz w:val="24"/>
        </w:rPr>
        <w:t>Население</w:t>
      </w:r>
      <w:r>
        <w:rPr>
          <w:spacing w:val="1"/>
          <w:sz w:val="24"/>
        </w:rPr>
        <w:t xml:space="preserve"> </w:t>
      </w:r>
      <w:r>
        <w:rPr>
          <w:sz w:val="24"/>
        </w:rPr>
        <w:t>США.</w:t>
      </w:r>
    </w:p>
    <w:p w14:paraId="4B682751" w14:textId="77777777" w:rsidR="00733630" w:rsidRDefault="00632EAB">
      <w:pPr>
        <w:pStyle w:val="a3"/>
        <w:spacing w:line="360" w:lineRule="auto"/>
        <w:ind w:right="700"/>
      </w:pPr>
      <w:r>
        <w:t>Основные</w:t>
      </w:r>
      <w:r>
        <w:rPr>
          <w:spacing w:val="1"/>
        </w:rPr>
        <w:t xml:space="preserve"> </w:t>
      </w:r>
      <w:r>
        <w:t>этапы</w:t>
      </w:r>
      <w:r>
        <w:rPr>
          <w:spacing w:val="1"/>
        </w:rPr>
        <w:t xml:space="preserve"> </w:t>
      </w:r>
      <w:r>
        <w:t>формирования</w:t>
      </w:r>
      <w:r>
        <w:rPr>
          <w:spacing w:val="1"/>
        </w:rPr>
        <w:t xml:space="preserve"> </w:t>
      </w:r>
      <w:r>
        <w:t>населения</w:t>
      </w:r>
      <w:r>
        <w:rPr>
          <w:spacing w:val="1"/>
        </w:rPr>
        <w:t xml:space="preserve"> </w:t>
      </w:r>
      <w:r>
        <w:t>США</w:t>
      </w:r>
      <w:r>
        <w:rPr>
          <w:spacing w:val="1"/>
        </w:rPr>
        <w:t xml:space="preserve"> </w:t>
      </w:r>
      <w:r>
        <w:t>в</w:t>
      </w:r>
      <w:r>
        <w:rPr>
          <w:spacing w:val="1"/>
        </w:rPr>
        <w:t xml:space="preserve"> </w:t>
      </w:r>
      <w:r>
        <w:t>результате</w:t>
      </w:r>
      <w:r>
        <w:rPr>
          <w:spacing w:val="1"/>
        </w:rPr>
        <w:t xml:space="preserve"> </w:t>
      </w:r>
      <w:r>
        <w:t>концентрации</w:t>
      </w:r>
      <w:r>
        <w:rPr>
          <w:spacing w:val="1"/>
        </w:rPr>
        <w:t xml:space="preserve"> </w:t>
      </w:r>
      <w:r>
        <w:t>миграционных</w:t>
      </w:r>
      <w:r>
        <w:rPr>
          <w:spacing w:val="1"/>
        </w:rPr>
        <w:t xml:space="preserve"> </w:t>
      </w:r>
      <w:r>
        <w:t>потоков</w:t>
      </w:r>
      <w:r>
        <w:rPr>
          <w:spacing w:val="1"/>
        </w:rPr>
        <w:t xml:space="preserve"> </w:t>
      </w:r>
      <w:r>
        <w:t>из</w:t>
      </w:r>
      <w:r>
        <w:rPr>
          <w:spacing w:val="1"/>
        </w:rPr>
        <w:t xml:space="preserve"> </w:t>
      </w:r>
      <w:r>
        <w:t>многих</w:t>
      </w:r>
      <w:r>
        <w:rPr>
          <w:spacing w:val="1"/>
        </w:rPr>
        <w:t xml:space="preserve"> </w:t>
      </w:r>
      <w:r>
        <w:t>регионов</w:t>
      </w:r>
      <w:r>
        <w:rPr>
          <w:spacing w:val="1"/>
        </w:rPr>
        <w:t xml:space="preserve"> </w:t>
      </w:r>
      <w:r>
        <w:t>мира.</w:t>
      </w:r>
      <w:r>
        <w:rPr>
          <w:spacing w:val="1"/>
        </w:rPr>
        <w:t xml:space="preserve"> </w:t>
      </w:r>
      <w:r>
        <w:t>Основные</w:t>
      </w:r>
      <w:r>
        <w:rPr>
          <w:spacing w:val="1"/>
        </w:rPr>
        <w:t xml:space="preserve"> </w:t>
      </w:r>
      <w:r>
        <w:t>расово-этнические</w:t>
      </w:r>
      <w:r>
        <w:rPr>
          <w:spacing w:val="1"/>
        </w:rPr>
        <w:t xml:space="preserve"> </w:t>
      </w:r>
      <w:r>
        <w:t>группы</w:t>
      </w:r>
      <w:r>
        <w:rPr>
          <w:spacing w:val="1"/>
        </w:rPr>
        <w:t xml:space="preserve"> </w:t>
      </w:r>
      <w:r>
        <w:t>современного</w:t>
      </w:r>
      <w:r>
        <w:rPr>
          <w:spacing w:val="1"/>
        </w:rPr>
        <w:t xml:space="preserve"> </w:t>
      </w:r>
      <w:r>
        <w:t>населения</w:t>
      </w:r>
      <w:r>
        <w:rPr>
          <w:spacing w:val="1"/>
        </w:rPr>
        <w:t xml:space="preserve"> </w:t>
      </w:r>
      <w:r>
        <w:t>США</w:t>
      </w:r>
      <w:r>
        <w:rPr>
          <w:spacing w:val="1"/>
        </w:rPr>
        <w:t xml:space="preserve"> </w:t>
      </w:r>
      <w:r>
        <w:t>(белые</w:t>
      </w:r>
      <w:r>
        <w:rPr>
          <w:spacing w:val="1"/>
        </w:rPr>
        <w:t xml:space="preserve"> </w:t>
      </w:r>
      <w:r>
        <w:t>американцы,</w:t>
      </w:r>
      <w:r>
        <w:rPr>
          <w:spacing w:val="1"/>
        </w:rPr>
        <w:t xml:space="preserve"> </w:t>
      </w:r>
      <w:r>
        <w:t>испаноязычные</w:t>
      </w:r>
      <w:r>
        <w:rPr>
          <w:spacing w:val="1"/>
        </w:rPr>
        <w:t xml:space="preserve"> </w:t>
      </w:r>
      <w:r>
        <w:t>американцы,</w:t>
      </w:r>
      <w:r>
        <w:rPr>
          <w:spacing w:val="1"/>
        </w:rPr>
        <w:t xml:space="preserve"> </w:t>
      </w:r>
      <w:r>
        <w:t>афроамериканцы,</w:t>
      </w:r>
      <w:r>
        <w:rPr>
          <w:spacing w:val="1"/>
        </w:rPr>
        <w:t xml:space="preserve"> </w:t>
      </w:r>
      <w:r>
        <w:t>азиатско-тихоокеанское</w:t>
      </w:r>
      <w:r>
        <w:rPr>
          <w:spacing w:val="1"/>
        </w:rPr>
        <w:t xml:space="preserve"> </w:t>
      </w:r>
      <w:r>
        <w:t>население,</w:t>
      </w:r>
      <w:r>
        <w:rPr>
          <w:spacing w:val="1"/>
        </w:rPr>
        <w:t xml:space="preserve"> </w:t>
      </w:r>
      <w:r>
        <w:t>коренные</w:t>
      </w:r>
      <w:r>
        <w:rPr>
          <w:spacing w:val="1"/>
        </w:rPr>
        <w:t xml:space="preserve"> </w:t>
      </w:r>
      <w:r>
        <w:t>народы)</w:t>
      </w:r>
      <w:r>
        <w:rPr>
          <w:spacing w:val="1"/>
        </w:rPr>
        <w:t xml:space="preserve"> </w:t>
      </w:r>
      <w:r>
        <w:t>и</w:t>
      </w:r>
      <w:r>
        <w:rPr>
          <w:spacing w:val="1"/>
        </w:rPr>
        <w:t xml:space="preserve"> </w:t>
      </w:r>
      <w:r>
        <w:t>их</w:t>
      </w:r>
      <w:r>
        <w:rPr>
          <w:spacing w:val="1"/>
        </w:rPr>
        <w:t xml:space="preserve"> </w:t>
      </w:r>
      <w:r>
        <w:t>размещение.</w:t>
      </w:r>
      <w:r>
        <w:rPr>
          <w:spacing w:val="1"/>
        </w:rPr>
        <w:t xml:space="preserve"> </w:t>
      </w:r>
      <w:r>
        <w:t>Расовые проблемы</w:t>
      </w:r>
      <w:r>
        <w:rPr>
          <w:spacing w:val="1"/>
        </w:rPr>
        <w:t xml:space="preserve"> </w:t>
      </w:r>
      <w:r>
        <w:t>в</w:t>
      </w:r>
      <w:r>
        <w:rPr>
          <w:spacing w:val="1"/>
        </w:rPr>
        <w:t xml:space="preserve"> </w:t>
      </w:r>
      <w:r>
        <w:t>современных США.</w:t>
      </w:r>
      <w:r>
        <w:rPr>
          <w:spacing w:val="1"/>
        </w:rPr>
        <w:t xml:space="preserve"> </w:t>
      </w:r>
      <w:r>
        <w:t>Демографическая ситуация,</w:t>
      </w:r>
      <w:r>
        <w:rPr>
          <w:spacing w:val="1"/>
        </w:rPr>
        <w:t xml:space="preserve"> </w:t>
      </w:r>
      <w:r>
        <w:t>её географические и</w:t>
      </w:r>
      <w:r>
        <w:rPr>
          <w:spacing w:val="1"/>
        </w:rPr>
        <w:t xml:space="preserve"> </w:t>
      </w:r>
      <w:r>
        <w:t>расовые</w:t>
      </w:r>
      <w:r>
        <w:rPr>
          <w:spacing w:val="1"/>
        </w:rPr>
        <w:t xml:space="preserve"> </w:t>
      </w:r>
      <w:r>
        <w:t>особенности.</w:t>
      </w:r>
      <w:r>
        <w:rPr>
          <w:spacing w:val="1"/>
        </w:rPr>
        <w:t xml:space="preserve"> </w:t>
      </w:r>
      <w:r>
        <w:t>Возрастно-половой</w:t>
      </w:r>
      <w:r>
        <w:rPr>
          <w:spacing w:val="1"/>
        </w:rPr>
        <w:t xml:space="preserve"> </w:t>
      </w:r>
      <w:r>
        <w:t>состав</w:t>
      </w:r>
      <w:r>
        <w:rPr>
          <w:spacing w:val="1"/>
        </w:rPr>
        <w:t xml:space="preserve"> </w:t>
      </w:r>
      <w:r>
        <w:t>населения</w:t>
      </w:r>
      <w:r>
        <w:rPr>
          <w:spacing w:val="1"/>
        </w:rPr>
        <w:t xml:space="preserve"> </w:t>
      </w:r>
      <w:r>
        <w:t>страны,</w:t>
      </w:r>
      <w:r>
        <w:rPr>
          <w:spacing w:val="1"/>
        </w:rPr>
        <w:t xml:space="preserve"> </w:t>
      </w:r>
      <w:r>
        <w:t>его</w:t>
      </w:r>
      <w:r>
        <w:rPr>
          <w:spacing w:val="1"/>
        </w:rPr>
        <w:t xml:space="preserve"> </w:t>
      </w:r>
      <w:r>
        <w:t>территориальная</w:t>
      </w:r>
      <w:r>
        <w:rPr>
          <w:spacing w:val="1"/>
        </w:rPr>
        <w:t xml:space="preserve"> </w:t>
      </w:r>
      <w:r>
        <w:t>дифференциация.</w:t>
      </w:r>
      <w:r>
        <w:rPr>
          <w:spacing w:val="1"/>
        </w:rPr>
        <w:t xml:space="preserve"> </w:t>
      </w:r>
      <w:r>
        <w:t>Характеристика</w:t>
      </w:r>
      <w:r>
        <w:rPr>
          <w:spacing w:val="1"/>
        </w:rPr>
        <w:t xml:space="preserve"> </w:t>
      </w:r>
      <w:r>
        <w:t>трудовых</w:t>
      </w:r>
      <w:r>
        <w:rPr>
          <w:spacing w:val="1"/>
        </w:rPr>
        <w:t xml:space="preserve"> </w:t>
      </w:r>
      <w:r>
        <w:t>ресурсов</w:t>
      </w:r>
      <w:r>
        <w:rPr>
          <w:spacing w:val="1"/>
        </w:rPr>
        <w:t xml:space="preserve"> </w:t>
      </w:r>
      <w:r>
        <w:t>США.</w:t>
      </w:r>
      <w:r>
        <w:rPr>
          <w:spacing w:val="1"/>
        </w:rPr>
        <w:t xml:space="preserve"> </w:t>
      </w:r>
      <w:r>
        <w:t>Значительное</w:t>
      </w:r>
      <w:r>
        <w:rPr>
          <w:spacing w:val="1"/>
        </w:rPr>
        <w:t xml:space="preserve"> </w:t>
      </w:r>
      <w:r>
        <w:t>преобладание</w:t>
      </w:r>
      <w:r>
        <w:rPr>
          <w:spacing w:val="1"/>
        </w:rPr>
        <w:t xml:space="preserve"> </w:t>
      </w:r>
      <w:r>
        <w:t>занятости</w:t>
      </w:r>
      <w:r>
        <w:rPr>
          <w:spacing w:val="1"/>
        </w:rPr>
        <w:t xml:space="preserve"> </w:t>
      </w:r>
      <w:r>
        <w:t>в</w:t>
      </w:r>
      <w:r>
        <w:rPr>
          <w:spacing w:val="1"/>
        </w:rPr>
        <w:t xml:space="preserve"> </w:t>
      </w:r>
      <w:r>
        <w:t>нематериальной</w:t>
      </w:r>
      <w:r>
        <w:rPr>
          <w:spacing w:val="1"/>
        </w:rPr>
        <w:t xml:space="preserve"> </w:t>
      </w:r>
      <w:r>
        <w:t>сфере</w:t>
      </w:r>
      <w:r>
        <w:rPr>
          <w:spacing w:val="1"/>
        </w:rPr>
        <w:t xml:space="preserve"> </w:t>
      </w:r>
      <w:r>
        <w:t>производства.</w:t>
      </w:r>
      <w:r>
        <w:rPr>
          <w:spacing w:val="1"/>
        </w:rPr>
        <w:t xml:space="preserve"> </w:t>
      </w:r>
      <w:r>
        <w:t>Внутренние</w:t>
      </w:r>
      <w:r>
        <w:rPr>
          <w:spacing w:val="1"/>
        </w:rPr>
        <w:t xml:space="preserve"> </w:t>
      </w:r>
      <w:r>
        <w:t>миграции</w:t>
      </w:r>
      <w:r>
        <w:rPr>
          <w:spacing w:val="1"/>
        </w:rPr>
        <w:t xml:space="preserve"> </w:t>
      </w:r>
      <w:r>
        <w:t>населения,</w:t>
      </w:r>
      <w:r>
        <w:rPr>
          <w:spacing w:val="1"/>
        </w:rPr>
        <w:t xml:space="preserve"> </w:t>
      </w:r>
      <w:r>
        <w:t>их</w:t>
      </w:r>
      <w:r>
        <w:rPr>
          <w:spacing w:val="1"/>
        </w:rPr>
        <w:t xml:space="preserve"> </w:t>
      </w:r>
      <w:r>
        <w:t>преобладающие</w:t>
      </w:r>
      <w:r>
        <w:rPr>
          <w:spacing w:val="1"/>
        </w:rPr>
        <w:t xml:space="preserve"> </w:t>
      </w:r>
      <w:r>
        <w:t>направления,</w:t>
      </w:r>
      <w:r>
        <w:rPr>
          <w:spacing w:val="1"/>
        </w:rPr>
        <w:t xml:space="preserve"> </w:t>
      </w:r>
      <w:r>
        <w:t>причины,</w:t>
      </w:r>
      <w:r>
        <w:rPr>
          <w:spacing w:val="1"/>
        </w:rPr>
        <w:t xml:space="preserve"> </w:t>
      </w:r>
      <w:r>
        <w:t>их определяющие.</w:t>
      </w:r>
      <w:r>
        <w:rPr>
          <w:spacing w:val="1"/>
        </w:rPr>
        <w:t xml:space="preserve"> </w:t>
      </w:r>
      <w:r>
        <w:t>США</w:t>
      </w:r>
      <w:r>
        <w:rPr>
          <w:spacing w:val="1"/>
        </w:rPr>
        <w:t xml:space="preserve"> </w:t>
      </w:r>
      <w:r>
        <w:t>как</w:t>
      </w:r>
      <w:r>
        <w:rPr>
          <w:spacing w:val="1"/>
        </w:rPr>
        <w:t xml:space="preserve"> </w:t>
      </w:r>
      <w:r>
        <w:t>страна</w:t>
      </w:r>
      <w:r>
        <w:rPr>
          <w:spacing w:val="1"/>
        </w:rPr>
        <w:t xml:space="preserve"> </w:t>
      </w:r>
      <w:r>
        <w:t>городов</w:t>
      </w:r>
      <w:r>
        <w:rPr>
          <w:spacing w:val="1"/>
        </w:rPr>
        <w:t xml:space="preserve"> </w:t>
      </w:r>
      <w:r>
        <w:t>и</w:t>
      </w:r>
      <w:r>
        <w:rPr>
          <w:spacing w:val="1"/>
        </w:rPr>
        <w:t xml:space="preserve"> </w:t>
      </w:r>
      <w:r>
        <w:t>городского</w:t>
      </w:r>
      <w:r>
        <w:rPr>
          <w:spacing w:val="1"/>
        </w:rPr>
        <w:t xml:space="preserve"> </w:t>
      </w:r>
      <w:r>
        <w:t>образа</w:t>
      </w:r>
      <w:r>
        <w:rPr>
          <w:spacing w:val="1"/>
        </w:rPr>
        <w:t xml:space="preserve"> </w:t>
      </w:r>
      <w:r>
        <w:t>жизни.</w:t>
      </w:r>
      <w:r>
        <w:rPr>
          <w:spacing w:val="1"/>
        </w:rPr>
        <w:t xml:space="preserve"> </w:t>
      </w:r>
      <w:r>
        <w:t>Преобладающие</w:t>
      </w:r>
      <w:r>
        <w:rPr>
          <w:spacing w:val="1"/>
        </w:rPr>
        <w:t xml:space="preserve"> </w:t>
      </w:r>
      <w:r>
        <w:t>формы</w:t>
      </w:r>
      <w:r>
        <w:rPr>
          <w:spacing w:val="1"/>
        </w:rPr>
        <w:t xml:space="preserve"> </w:t>
      </w:r>
      <w:r>
        <w:t>урбанизации,</w:t>
      </w:r>
      <w:r>
        <w:rPr>
          <w:spacing w:val="1"/>
        </w:rPr>
        <w:t xml:space="preserve"> </w:t>
      </w:r>
      <w:r>
        <w:t>городские</w:t>
      </w:r>
      <w:r>
        <w:rPr>
          <w:spacing w:val="1"/>
        </w:rPr>
        <w:t xml:space="preserve"> </w:t>
      </w:r>
      <w:r>
        <w:t>агломерации</w:t>
      </w:r>
      <w:r>
        <w:rPr>
          <w:spacing w:val="1"/>
        </w:rPr>
        <w:t xml:space="preserve"> </w:t>
      </w:r>
      <w:r>
        <w:t>и</w:t>
      </w:r>
      <w:r>
        <w:rPr>
          <w:spacing w:val="-57"/>
        </w:rPr>
        <w:t xml:space="preserve"> </w:t>
      </w:r>
      <w:r>
        <w:t>мегалополисы,</w:t>
      </w:r>
      <w:r>
        <w:rPr>
          <w:spacing w:val="1"/>
        </w:rPr>
        <w:t xml:space="preserve"> </w:t>
      </w:r>
      <w:r>
        <w:t>их роль</w:t>
      </w:r>
      <w:r>
        <w:rPr>
          <w:spacing w:val="1"/>
        </w:rPr>
        <w:t xml:space="preserve"> </w:t>
      </w:r>
      <w:r>
        <w:t>в</w:t>
      </w:r>
      <w:r>
        <w:rPr>
          <w:spacing w:val="1"/>
        </w:rPr>
        <w:t xml:space="preserve"> </w:t>
      </w:r>
      <w:r>
        <w:t>формировании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Субурбанизация</w:t>
      </w:r>
      <w:r>
        <w:rPr>
          <w:spacing w:val="-1"/>
        </w:rPr>
        <w:t xml:space="preserve"> </w:t>
      </w:r>
      <w:r>
        <w:t>и</w:t>
      </w:r>
      <w:r>
        <w:rPr>
          <w:spacing w:val="4"/>
        </w:rPr>
        <w:t xml:space="preserve"> </w:t>
      </w:r>
      <w:r>
        <w:t>её</w:t>
      </w:r>
      <w:r>
        <w:rPr>
          <w:spacing w:val="-1"/>
        </w:rPr>
        <w:t xml:space="preserve"> </w:t>
      </w:r>
      <w:r>
        <w:t>последствия.</w:t>
      </w:r>
      <w:r>
        <w:rPr>
          <w:spacing w:val="2"/>
        </w:rPr>
        <w:t xml:space="preserve"> </w:t>
      </w:r>
      <w:r>
        <w:t>Качество</w:t>
      </w:r>
      <w:r>
        <w:rPr>
          <w:spacing w:val="3"/>
        </w:rPr>
        <w:t xml:space="preserve"> </w:t>
      </w:r>
      <w:r>
        <w:t>населения США,</w:t>
      </w:r>
      <w:r>
        <w:rPr>
          <w:spacing w:val="2"/>
        </w:rPr>
        <w:t xml:space="preserve"> </w:t>
      </w:r>
      <w:r>
        <w:t>жизненные</w:t>
      </w:r>
      <w:r>
        <w:rPr>
          <w:spacing w:val="-1"/>
        </w:rPr>
        <w:t xml:space="preserve"> </w:t>
      </w:r>
      <w:r>
        <w:t>стандарты.</w:t>
      </w:r>
    </w:p>
    <w:p w14:paraId="75B93CCB" w14:textId="77777777" w:rsidR="00733630" w:rsidRDefault="00632EAB">
      <w:pPr>
        <w:pStyle w:val="a3"/>
        <w:spacing w:before="2"/>
        <w:ind w:left="1048" w:firstLine="0"/>
      </w:pPr>
      <w:r>
        <w:t>Практические</w:t>
      </w:r>
      <w:r>
        <w:rPr>
          <w:spacing w:val="-3"/>
        </w:rPr>
        <w:t xml:space="preserve"> </w:t>
      </w:r>
      <w:r>
        <w:t>работы.</w:t>
      </w:r>
    </w:p>
    <w:p w14:paraId="5E5E26F0" w14:textId="77777777" w:rsidR="00733630" w:rsidRDefault="00632EAB" w:rsidP="00650BD9">
      <w:pPr>
        <w:pStyle w:val="a6"/>
        <w:numPr>
          <w:ilvl w:val="0"/>
          <w:numId w:val="28"/>
        </w:numPr>
        <w:tabs>
          <w:tab w:val="left" w:pos="1375"/>
        </w:tabs>
        <w:spacing w:before="137"/>
        <w:rPr>
          <w:sz w:val="24"/>
        </w:rPr>
      </w:pPr>
      <w:r>
        <w:rPr>
          <w:sz w:val="24"/>
        </w:rPr>
        <w:t>Характеристика</w:t>
      </w:r>
      <w:r>
        <w:rPr>
          <w:spacing w:val="-8"/>
          <w:sz w:val="24"/>
        </w:rPr>
        <w:t xml:space="preserve"> </w:t>
      </w:r>
      <w:r>
        <w:rPr>
          <w:sz w:val="24"/>
        </w:rPr>
        <w:t>отдельных</w:t>
      </w:r>
      <w:r>
        <w:rPr>
          <w:spacing w:val="-7"/>
          <w:sz w:val="24"/>
        </w:rPr>
        <w:t xml:space="preserve"> </w:t>
      </w:r>
      <w:r>
        <w:rPr>
          <w:sz w:val="24"/>
        </w:rPr>
        <w:t>расовых</w:t>
      </w:r>
      <w:r>
        <w:rPr>
          <w:spacing w:val="-7"/>
          <w:sz w:val="24"/>
        </w:rPr>
        <w:t xml:space="preserve"> </w:t>
      </w:r>
      <w:r>
        <w:rPr>
          <w:sz w:val="24"/>
        </w:rPr>
        <w:t>и</w:t>
      </w:r>
      <w:r>
        <w:rPr>
          <w:spacing w:val="-6"/>
          <w:sz w:val="24"/>
        </w:rPr>
        <w:t xml:space="preserve"> </w:t>
      </w:r>
      <w:r>
        <w:rPr>
          <w:sz w:val="24"/>
        </w:rPr>
        <w:t>этнических</w:t>
      </w:r>
      <w:r>
        <w:rPr>
          <w:spacing w:val="-7"/>
          <w:sz w:val="24"/>
        </w:rPr>
        <w:t xml:space="preserve"> </w:t>
      </w:r>
      <w:r>
        <w:rPr>
          <w:sz w:val="24"/>
        </w:rPr>
        <w:t>групп</w:t>
      </w:r>
      <w:r>
        <w:rPr>
          <w:spacing w:val="-1"/>
          <w:sz w:val="24"/>
        </w:rPr>
        <w:t xml:space="preserve"> </w:t>
      </w:r>
      <w:r>
        <w:rPr>
          <w:sz w:val="24"/>
        </w:rPr>
        <w:t>населения</w:t>
      </w:r>
      <w:r>
        <w:rPr>
          <w:spacing w:val="-2"/>
          <w:sz w:val="24"/>
        </w:rPr>
        <w:t xml:space="preserve"> </w:t>
      </w:r>
      <w:r>
        <w:rPr>
          <w:sz w:val="24"/>
        </w:rPr>
        <w:t>США.</w:t>
      </w:r>
    </w:p>
    <w:p w14:paraId="5D08B44E" w14:textId="77777777" w:rsidR="00733630" w:rsidRDefault="00632EAB" w:rsidP="00650BD9">
      <w:pPr>
        <w:pStyle w:val="a6"/>
        <w:numPr>
          <w:ilvl w:val="0"/>
          <w:numId w:val="28"/>
        </w:numPr>
        <w:tabs>
          <w:tab w:val="left" w:pos="1375"/>
        </w:tabs>
        <w:spacing w:before="137" w:line="360" w:lineRule="auto"/>
        <w:ind w:left="1048" w:right="1335" w:firstLine="0"/>
        <w:rPr>
          <w:sz w:val="24"/>
        </w:rPr>
      </w:pPr>
      <w:r>
        <w:rPr>
          <w:sz w:val="24"/>
        </w:rPr>
        <w:t>Анализ</w:t>
      </w:r>
      <w:r>
        <w:rPr>
          <w:spacing w:val="-4"/>
          <w:sz w:val="24"/>
        </w:rPr>
        <w:t xml:space="preserve"> </w:t>
      </w:r>
      <w:r>
        <w:rPr>
          <w:sz w:val="24"/>
        </w:rPr>
        <w:t>размещения</w:t>
      </w:r>
      <w:r>
        <w:rPr>
          <w:spacing w:val="-8"/>
          <w:sz w:val="24"/>
        </w:rPr>
        <w:t xml:space="preserve"> </w:t>
      </w:r>
      <w:r>
        <w:rPr>
          <w:sz w:val="24"/>
        </w:rPr>
        <w:t>крупнейших</w:t>
      </w:r>
      <w:r>
        <w:rPr>
          <w:spacing w:val="-8"/>
          <w:sz w:val="24"/>
        </w:rPr>
        <w:t xml:space="preserve"> </w:t>
      </w:r>
      <w:r>
        <w:rPr>
          <w:sz w:val="24"/>
        </w:rPr>
        <w:t>городских</w:t>
      </w:r>
      <w:r>
        <w:rPr>
          <w:spacing w:val="-9"/>
          <w:sz w:val="24"/>
        </w:rPr>
        <w:t xml:space="preserve"> </w:t>
      </w:r>
      <w:r>
        <w:rPr>
          <w:sz w:val="24"/>
        </w:rPr>
        <w:t>агломераций</w:t>
      </w:r>
      <w:r>
        <w:rPr>
          <w:spacing w:val="-7"/>
          <w:sz w:val="24"/>
        </w:rPr>
        <w:t xml:space="preserve"> </w:t>
      </w:r>
      <w:r>
        <w:rPr>
          <w:sz w:val="24"/>
        </w:rPr>
        <w:t>по</w:t>
      </w:r>
      <w:r>
        <w:rPr>
          <w:spacing w:val="-1"/>
          <w:sz w:val="24"/>
        </w:rPr>
        <w:t xml:space="preserve"> </w:t>
      </w:r>
      <w:r>
        <w:rPr>
          <w:sz w:val="24"/>
        </w:rPr>
        <w:t>территории</w:t>
      </w:r>
      <w:r>
        <w:rPr>
          <w:spacing w:val="2"/>
          <w:sz w:val="24"/>
        </w:rPr>
        <w:t xml:space="preserve"> </w:t>
      </w:r>
      <w:r>
        <w:rPr>
          <w:sz w:val="24"/>
        </w:rPr>
        <w:t>США.</w:t>
      </w:r>
      <w:r>
        <w:rPr>
          <w:spacing w:val="-58"/>
          <w:sz w:val="24"/>
        </w:rPr>
        <w:t xml:space="preserve"> </w:t>
      </w:r>
      <w:r>
        <w:rPr>
          <w:sz w:val="24"/>
        </w:rPr>
        <w:t>Тема 4.</w:t>
      </w:r>
      <w:r>
        <w:rPr>
          <w:spacing w:val="-1"/>
          <w:sz w:val="24"/>
        </w:rPr>
        <w:t xml:space="preserve"> </w:t>
      </w:r>
      <w:r>
        <w:rPr>
          <w:sz w:val="24"/>
        </w:rPr>
        <w:t>Хозяйство</w:t>
      </w:r>
      <w:r>
        <w:rPr>
          <w:spacing w:val="6"/>
          <w:sz w:val="24"/>
        </w:rPr>
        <w:t xml:space="preserve"> </w:t>
      </w:r>
      <w:r>
        <w:rPr>
          <w:sz w:val="24"/>
        </w:rPr>
        <w:t>США.</w:t>
      </w:r>
    </w:p>
    <w:p w14:paraId="31F9FC7D" w14:textId="77777777" w:rsidR="00733630" w:rsidRDefault="00632EAB">
      <w:pPr>
        <w:pStyle w:val="a3"/>
        <w:spacing w:before="2" w:line="360" w:lineRule="auto"/>
        <w:ind w:right="714"/>
      </w:pPr>
      <w:r>
        <w:t>Место США в мировой экономике. Макроэкономические показатели развития США и</w:t>
      </w:r>
      <w:r>
        <w:rPr>
          <w:spacing w:val="1"/>
        </w:rPr>
        <w:t xml:space="preserve"> </w:t>
      </w:r>
      <w:r>
        <w:t>их</w:t>
      </w:r>
      <w:r>
        <w:rPr>
          <w:spacing w:val="-4"/>
        </w:rPr>
        <w:t xml:space="preserve"> </w:t>
      </w:r>
      <w:r>
        <w:t>динамика.</w:t>
      </w:r>
    </w:p>
    <w:p w14:paraId="5E580D51" w14:textId="77777777" w:rsidR="00733630" w:rsidRDefault="00632EAB">
      <w:pPr>
        <w:pStyle w:val="a3"/>
        <w:spacing w:line="360" w:lineRule="auto"/>
        <w:ind w:right="701"/>
      </w:pPr>
      <w:r>
        <w:t>Корпоративная география США, особенности размещения штаб-квартир крупнейших</w:t>
      </w:r>
      <w:r>
        <w:rPr>
          <w:spacing w:val="1"/>
        </w:rPr>
        <w:t xml:space="preserve"> </w:t>
      </w:r>
      <w:r>
        <w:t>ТНК по территории страны. Наукоёмкость и инновационность хозяйства страны, география</w:t>
      </w:r>
      <w:r>
        <w:rPr>
          <w:spacing w:val="1"/>
        </w:rPr>
        <w:t xml:space="preserve"> </w:t>
      </w:r>
      <w:r>
        <w:t>высокотехнологичных</w:t>
      </w:r>
      <w:r>
        <w:rPr>
          <w:spacing w:val="-4"/>
        </w:rPr>
        <w:t xml:space="preserve"> </w:t>
      </w:r>
      <w:r>
        <w:t>производств</w:t>
      </w:r>
      <w:r>
        <w:rPr>
          <w:spacing w:val="4"/>
        </w:rPr>
        <w:t xml:space="preserve"> </w:t>
      </w:r>
      <w:r>
        <w:t>(«хай-тек»).</w:t>
      </w:r>
    </w:p>
    <w:p w14:paraId="7303C852" w14:textId="77777777" w:rsidR="00733630" w:rsidRDefault="00632EAB">
      <w:pPr>
        <w:pStyle w:val="a3"/>
        <w:spacing w:line="360" w:lineRule="auto"/>
        <w:ind w:right="709"/>
      </w:pPr>
      <w:r>
        <w:t>Особенности отраслевой структуры экономики США, формирование межотраслевых</w:t>
      </w:r>
      <w:r>
        <w:rPr>
          <w:spacing w:val="1"/>
        </w:rPr>
        <w:t xml:space="preserve"> </w:t>
      </w:r>
      <w:r>
        <w:t>комплексов</w:t>
      </w:r>
      <w:r>
        <w:rPr>
          <w:spacing w:val="1"/>
        </w:rPr>
        <w:t xml:space="preserve"> </w:t>
      </w:r>
      <w:r>
        <w:t>на</w:t>
      </w:r>
      <w:r>
        <w:rPr>
          <w:spacing w:val="1"/>
        </w:rPr>
        <w:t xml:space="preserve"> </w:t>
      </w:r>
      <w:r>
        <w:t>разных</w:t>
      </w:r>
      <w:r>
        <w:rPr>
          <w:spacing w:val="1"/>
        </w:rPr>
        <w:t xml:space="preserve"> </w:t>
      </w:r>
      <w:r>
        <w:t>пространственных</w:t>
      </w:r>
      <w:r>
        <w:rPr>
          <w:spacing w:val="1"/>
        </w:rPr>
        <w:t xml:space="preserve"> </w:t>
      </w:r>
      <w:r>
        <w:t>уровнях.</w:t>
      </w:r>
      <w:r>
        <w:rPr>
          <w:spacing w:val="1"/>
        </w:rPr>
        <w:t xml:space="preserve"> </w:t>
      </w:r>
      <w:r>
        <w:t>Роль</w:t>
      </w:r>
      <w:r>
        <w:rPr>
          <w:spacing w:val="1"/>
        </w:rPr>
        <w:t xml:space="preserve"> </w:t>
      </w:r>
      <w:r>
        <w:t>отраслей</w:t>
      </w:r>
      <w:r>
        <w:rPr>
          <w:spacing w:val="1"/>
        </w:rPr>
        <w:t xml:space="preserve"> </w:t>
      </w:r>
      <w:r>
        <w:t>первичного</w:t>
      </w:r>
      <w:r>
        <w:rPr>
          <w:spacing w:val="1"/>
        </w:rPr>
        <w:t xml:space="preserve"> </w:t>
      </w:r>
      <w:r>
        <w:t>сектора</w:t>
      </w:r>
      <w:r>
        <w:rPr>
          <w:spacing w:val="1"/>
        </w:rPr>
        <w:t xml:space="preserve"> </w:t>
      </w:r>
      <w:r>
        <w:t>в</w:t>
      </w:r>
      <w:r>
        <w:rPr>
          <w:spacing w:val="1"/>
        </w:rPr>
        <w:t xml:space="preserve"> </w:t>
      </w:r>
      <w:r>
        <w:t>экономике.</w:t>
      </w:r>
      <w:r>
        <w:rPr>
          <w:spacing w:val="54"/>
        </w:rPr>
        <w:t xml:space="preserve"> </w:t>
      </w:r>
      <w:r>
        <w:t>Высокотоварное</w:t>
      </w:r>
      <w:r>
        <w:rPr>
          <w:spacing w:val="51"/>
        </w:rPr>
        <w:t xml:space="preserve"> </w:t>
      </w:r>
      <w:r>
        <w:t>и</w:t>
      </w:r>
      <w:r>
        <w:rPr>
          <w:spacing w:val="48"/>
        </w:rPr>
        <w:t xml:space="preserve"> </w:t>
      </w:r>
      <w:r>
        <w:t>механизированное</w:t>
      </w:r>
      <w:r>
        <w:rPr>
          <w:spacing w:val="51"/>
        </w:rPr>
        <w:t xml:space="preserve"> </w:t>
      </w:r>
      <w:r>
        <w:t>сельское</w:t>
      </w:r>
      <w:r>
        <w:rPr>
          <w:spacing w:val="51"/>
        </w:rPr>
        <w:t xml:space="preserve"> </w:t>
      </w:r>
      <w:r>
        <w:t>хозяйство</w:t>
      </w:r>
      <w:r>
        <w:rPr>
          <w:spacing w:val="56"/>
        </w:rPr>
        <w:t xml:space="preserve"> </w:t>
      </w:r>
      <w:r>
        <w:t>США.</w:t>
      </w:r>
      <w:r>
        <w:rPr>
          <w:spacing w:val="58"/>
        </w:rPr>
        <w:t xml:space="preserve"> </w:t>
      </w:r>
      <w:r>
        <w:t>Принципы</w:t>
      </w:r>
    </w:p>
    <w:p w14:paraId="7328E134" w14:textId="77777777" w:rsidR="00733630" w:rsidRDefault="00733630">
      <w:pPr>
        <w:spacing w:line="360" w:lineRule="auto"/>
        <w:sectPr w:rsidR="00733630">
          <w:pgSz w:w="11910" w:h="16840"/>
          <w:pgMar w:top="620" w:right="140" w:bottom="1140" w:left="940" w:header="0" w:footer="870" w:gutter="0"/>
          <w:cols w:space="720"/>
        </w:sectPr>
      </w:pPr>
    </w:p>
    <w:p w14:paraId="02548BFE" w14:textId="77777777" w:rsidR="00733630" w:rsidRDefault="00632EAB">
      <w:pPr>
        <w:pStyle w:val="a3"/>
        <w:spacing w:before="64" w:line="360" w:lineRule="auto"/>
        <w:ind w:right="706" w:firstLine="0"/>
      </w:pPr>
      <w:r>
        <w:t>организации</w:t>
      </w:r>
      <w:r>
        <w:rPr>
          <w:spacing w:val="1"/>
        </w:rPr>
        <w:t xml:space="preserve"> </w:t>
      </w:r>
      <w:r>
        <w:t>и</w:t>
      </w:r>
      <w:r>
        <w:rPr>
          <w:spacing w:val="1"/>
        </w:rPr>
        <w:t xml:space="preserve"> </w:t>
      </w:r>
      <w:r>
        <w:t>регулирования</w:t>
      </w:r>
      <w:r>
        <w:rPr>
          <w:spacing w:val="1"/>
        </w:rPr>
        <w:t xml:space="preserve"> </w:t>
      </w:r>
      <w:r>
        <w:t>производства</w:t>
      </w:r>
      <w:r>
        <w:rPr>
          <w:spacing w:val="1"/>
        </w:rPr>
        <w:t xml:space="preserve"> </w:t>
      </w:r>
      <w:r>
        <w:t>сельскохозяйственной</w:t>
      </w:r>
      <w:r>
        <w:rPr>
          <w:spacing w:val="1"/>
        </w:rPr>
        <w:t xml:space="preserve"> </w:t>
      </w:r>
      <w:r>
        <w:t>продукции</w:t>
      </w:r>
      <w:r>
        <w:rPr>
          <w:spacing w:val="1"/>
        </w:rPr>
        <w:t xml:space="preserve"> </w:t>
      </w:r>
      <w:r>
        <w:t>в</w:t>
      </w:r>
      <w:r>
        <w:rPr>
          <w:spacing w:val="1"/>
        </w:rPr>
        <w:t xml:space="preserve"> </w:t>
      </w:r>
      <w:r>
        <w:t>стране.</w:t>
      </w:r>
      <w:r>
        <w:rPr>
          <w:spacing w:val="1"/>
        </w:rPr>
        <w:t xml:space="preserve"> </w:t>
      </w:r>
      <w:r>
        <w:t>Ведущие</w:t>
      </w:r>
      <w:r>
        <w:rPr>
          <w:spacing w:val="1"/>
        </w:rPr>
        <w:t xml:space="preserve"> </w:t>
      </w:r>
      <w:r>
        <w:t>отрасли</w:t>
      </w:r>
      <w:r>
        <w:rPr>
          <w:spacing w:val="1"/>
        </w:rPr>
        <w:t xml:space="preserve"> </w:t>
      </w:r>
      <w:r>
        <w:t>растениеводства,</w:t>
      </w:r>
      <w:r>
        <w:rPr>
          <w:spacing w:val="1"/>
        </w:rPr>
        <w:t xml:space="preserve"> </w:t>
      </w:r>
      <w:r>
        <w:t>география</w:t>
      </w:r>
      <w:r>
        <w:rPr>
          <w:spacing w:val="1"/>
        </w:rPr>
        <w:t xml:space="preserve"> </w:t>
      </w:r>
      <w:r>
        <w:t>распространения</w:t>
      </w:r>
      <w:r>
        <w:rPr>
          <w:spacing w:val="1"/>
        </w:rPr>
        <w:t xml:space="preserve"> </w:t>
      </w:r>
      <w:r>
        <w:t>зерновых,</w:t>
      </w:r>
      <w:r>
        <w:rPr>
          <w:spacing w:val="1"/>
        </w:rPr>
        <w:t xml:space="preserve"> </w:t>
      </w:r>
      <w:r>
        <w:t>технических,</w:t>
      </w:r>
      <w:r>
        <w:rPr>
          <w:spacing w:val="1"/>
        </w:rPr>
        <w:t xml:space="preserve"> </w:t>
      </w:r>
      <w:r>
        <w:t>овощных</w:t>
      </w:r>
      <w:r>
        <w:rPr>
          <w:spacing w:val="1"/>
        </w:rPr>
        <w:t xml:space="preserve"> </w:t>
      </w:r>
      <w:r>
        <w:t>и</w:t>
      </w:r>
      <w:r>
        <w:rPr>
          <w:spacing w:val="1"/>
        </w:rPr>
        <w:t xml:space="preserve"> </w:t>
      </w:r>
      <w:r>
        <w:t>плодовых</w:t>
      </w:r>
      <w:r>
        <w:rPr>
          <w:spacing w:val="1"/>
        </w:rPr>
        <w:t xml:space="preserve"> </w:t>
      </w:r>
      <w:r>
        <w:t>культур.</w:t>
      </w:r>
      <w:r>
        <w:rPr>
          <w:spacing w:val="1"/>
        </w:rPr>
        <w:t xml:space="preserve"> </w:t>
      </w:r>
      <w:r>
        <w:t>Сельскохозяйственные</w:t>
      </w:r>
      <w:r>
        <w:rPr>
          <w:spacing w:val="1"/>
        </w:rPr>
        <w:t xml:space="preserve"> </w:t>
      </w:r>
      <w:r>
        <w:t>районы</w:t>
      </w:r>
      <w:r>
        <w:rPr>
          <w:spacing w:val="1"/>
        </w:rPr>
        <w:t xml:space="preserve"> </w:t>
      </w:r>
      <w:r>
        <w:t>США.</w:t>
      </w:r>
      <w:r>
        <w:rPr>
          <w:spacing w:val="1"/>
        </w:rPr>
        <w:t xml:space="preserve"> </w:t>
      </w:r>
      <w:r>
        <w:t>Лесное</w:t>
      </w:r>
      <w:r>
        <w:rPr>
          <w:spacing w:val="1"/>
        </w:rPr>
        <w:t xml:space="preserve"> </w:t>
      </w:r>
      <w:r>
        <w:t>хозяйство.</w:t>
      </w:r>
      <w:r>
        <w:rPr>
          <w:spacing w:val="1"/>
        </w:rPr>
        <w:t xml:space="preserve"> </w:t>
      </w:r>
      <w:r>
        <w:t>Рыболовство.</w:t>
      </w:r>
    </w:p>
    <w:p w14:paraId="008B4BBF" w14:textId="77777777" w:rsidR="00733630" w:rsidRDefault="00632EAB">
      <w:pPr>
        <w:pStyle w:val="a3"/>
        <w:spacing w:before="1" w:line="360" w:lineRule="auto"/>
        <w:ind w:right="705"/>
      </w:pPr>
      <w:r>
        <w:t>Роль</w:t>
      </w:r>
      <w:r>
        <w:rPr>
          <w:spacing w:val="1"/>
        </w:rPr>
        <w:t xml:space="preserve"> </w:t>
      </w:r>
      <w:r>
        <w:t>и</w:t>
      </w:r>
      <w:r>
        <w:rPr>
          <w:spacing w:val="1"/>
        </w:rPr>
        <w:t xml:space="preserve"> </w:t>
      </w:r>
      <w:r>
        <w:t>структура</w:t>
      </w:r>
      <w:r>
        <w:rPr>
          <w:spacing w:val="1"/>
        </w:rPr>
        <w:t xml:space="preserve"> </w:t>
      </w:r>
      <w:r>
        <w:t>добывающей</w:t>
      </w:r>
      <w:r>
        <w:rPr>
          <w:spacing w:val="1"/>
        </w:rPr>
        <w:t xml:space="preserve"> </w:t>
      </w:r>
      <w:r>
        <w:t>промышленности</w:t>
      </w:r>
      <w:r>
        <w:rPr>
          <w:spacing w:val="1"/>
        </w:rPr>
        <w:t xml:space="preserve"> </w:t>
      </w:r>
      <w:r>
        <w:t>США.</w:t>
      </w:r>
      <w:r>
        <w:rPr>
          <w:spacing w:val="1"/>
        </w:rPr>
        <w:t xml:space="preserve"> </w:t>
      </w:r>
      <w:r>
        <w:t>География</w:t>
      </w:r>
      <w:r>
        <w:rPr>
          <w:spacing w:val="1"/>
        </w:rPr>
        <w:t xml:space="preserve"> </w:t>
      </w:r>
      <w:r>
        <w:t>добывающих</w:t>
      </w:r>
      <w:r>
        <w:rPr>
          <w:spacing w:val="1"/>
        </w:rPr>
        <w:t xml:space="preserve"> </w:t>
      </w:r>
      <w:r>
        <w:t>отраслей</w:t>
      </w:r>
      <w:r>
        <w:rPr>
          <w:spacing w:val="1"/>
        </w:rPr>
        <w:t xml:space="preserve"> </w:t>
      </w:r>
      <w:r>
        <w:t>топливно-энергетического</w:t>
      </w:r>
      <w:r>
        <w:rPr>
          <w:spacing w:val="1"/>
        </w:rPr>
        <w:t xml:space="preserve"> </w:t>
      </w:r>
      <w:r>
        <w:t>комплекса.</w:t>
      </w:r>
      <w:r>
        <w:rPr>
          <w:spacing w:val="1"/>
        </w:rPr>
        <w:t xml:space="preserve"> </w:t>
      </w:r>
      <w:r>
        <w:t>Последствия</w:t>
      </w:r>
      <w:r>
        <w:rPr>
          <w:spacing w:val="1"/>
        </w:rPr>
        <w:t xml:space="preserve"> </w:t>
      </w:r>
      <w:r>
        <w:t>«сланцевой</w:t>
      </w:r>
      <w:r>
        <w:rPr>
          <w:spacing w:val="1"/>
        </w:rPr>
        <w:t xml:space="preserve"> </w:t>
      </w:r>
      <w:r>
        <w:t>революции»</w:t>
      </w:r>
      <w:r>
        <w:rPr>
          <w:spacing w:val="1"/>
        </w:rPr>
        <w:t xml:space="preserve"> </w:t>
      </w:r>
      <w:r>
        <w:t>для</w:t>
      </w:r>
      <w:r>
        <w:rPr>
          <w:spacing w:val="1"/>
        </w:rPr>
        <w:t xml:space="preserve"> </w:t>
      </w:r>
      <w:r>
        <w:t>экономики</w:t>
      </w:r>
      <w:r>
        <w:rPr>
          <w:spacing w:val="-3"/>
        </w:rPr>
        <w:t xml:space="preserve"> </w:t>
      </w:r>
      <w:r>
        <w:t>страны</w:t>
      </w:r>
      <w:r>
        <w:rPr>
          <w:spacing w:val="-1"/>
        </w:rPr>
        <w:t xml:space="preserve"> </w:t>
      </w:r>
      <w:r>
        <w:t>и</w:t>
      </w:r>
      <w:r>
        <w:rPr>
          <w:spacing w:val="3"/>
        </w:rPr>
        <w:t xml:space="preserve"> </w:t>
      </w:r>
      <w:r>
        <w:t>её</w:t>
      </w:r>
      <w:r>
        <w:rPr>
          <w:spacing w:val="-4"/>
        </w:rPr>
        <w:t xml:space="preserve"> </w:t>
      </w:r>
      <w:r>
        <w:t>внешнеторговых</w:t>
      </w:r>
      <w:r>
        <w:rPr>
          <w:spacing w:val="-3"/>
        </w:rPr>
        <w:t xml:space="preserve"> </w:t>
      </w:r>
      <w:r>
        <w:t>связей.</w:t>
      </w:r>
    </w:p>
    <w:p w14:paraId="7AE581E7" w14:textId="77777777" w:rsidR="00733630" w:rsidRDefault="00632EAB">
      <w:pPr>
        <w:pStyle w:val="a3"/>
        <w:spacing w:line="360" w:lineRule="auto"/>
        <w:ind w:right="702"/>
      </w:pPr>
      <w:r>
        <w:t>Вторичный</w:t>
      </w:r>
      <w:r>
        <w:rPr>
          <w:spacing w:val="1"/>
        </w:rPr>
        <w:t xml:space="preserve"> </w:t>
      </w:r>
      <w:r>
        <w:t>сектор</w:t>
      </w:r>
      <w:r>
        <w:rPr>
          <w:spacing w:val="1"/>
        </w:rPr>
        <w:t xml:space="preserve"> </w:t>
      </w:r>
      <w:r>
        <w:t>экономики</w:t>
      </w:r>
      <w:r>
        <w:rPr>
          <w:spacing w:val="1"/>
        </w:rPr>
        <w:t xml:space="preserve"> </w:t>
      </w:r>
      <w:r>
        <w:t>США.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обрабатывающей промышленности. География ведущих отраслей промышленности страны:</w:t>
      </w:r>
      <w:r>
        <w:rPr>
          <w:spacing w:val="1"/>
        </w:rPr>
        <w:t xml:space="preserve"> </w:t>
      </w:r>
      <w:r>
        <w:t>нефтеперерабатывающей,</w:t>
      </w:r>
      <w:r>
        <w:rPr>
          <w:spacing w:val="-7"/>
        </w:rPr>
        <w:t xml:space="preserve"> </w:t>
      </w:r>
      <w:r>
        <w:t>электроэнергетики,</w:t>
      </w:r>
      <w:r>
        <w:rPr>
          <w:spacing w:val="-7"/>
        </w:rPr>
        <w:t xml:space="preserve"> </w:t>
      </w:r>
      <w:r>
        <w:t>чёрной</w:t>
      </w:r>
      <w:r>
        <w:rPr>
          <w:spacing w:val="-13"/>
        </w:rPr>
        <w:t xml:space="preserve"> </w:t>
      </w:r>
      <w:r>
        <w:t>и</w:t>
      </w:r>
      <w:r>
        <w:rPr>
          <w:spacing w:val="-12"/>
        </w:rPr>
        <w:t xml:space="preserve"> </w:t>
      </w:r>
      <w:r>
        <w:t>цветной</w:t>
      </w:r>
      <w:r>
        <w:rPr>
          <w:spacing w:val="-8"/>
        </w:rPr>
        <w:t xml:space="preserve"> </w:t>
      </w:r>
      <w:r>
        <w:t>металлургии,</w:t>
      </w:r>
      <w:r>
        <w:rPr>
          <w:spacing w:val="-11"/>
        </w:rPr>
        <w:t xml:space="preserve"> </w:t>
      </w:r>
      <w:r>
        <w:t>машиностроения</w:t>
      </w:r>
      <w:r>
        <w:rPr>
          <w:spacing w:val="-58"/>
        </w:rPr>
        <w:t xml:space="preserve"> </w:t>
      </w:r>
      <w:r>
        <w:t>(включая</w:t>
      </w:r>
      <w:r>
        <w:rPr>
          <w:spacing w:val="1"/>
        </w:rPr>
        <w:t xml:space="preserve"> </w:t>
      </w:r>
      <w:r>
        <w:t>автомобилестроение,</w:t>
      </w:r>
      <w:r>
        <w:rPr>
          <w:spacing w:val="1"/>
        </w:rPr>
        <w:t xml:space="preserve"> </w:t>
      </w:r>
      <w:r>
        <w:t>авиаракетно-космическую,</w:t>
      </w:r>
      <w:r>
        <w:rPr>
          <w:spacing w:val="1"/>
        </w:rPr>
        <w:t xml:space="preserve"> </w:t>
      </w:r>
      <w:r>
        <w:t>электротехническую</w:t>
      </w:r>
      <w:r>
        <w:rPr>
          <w:spacing w:val="1"/>
        </w:rPr>
        <w:t xml:space="preserve"> </w:t>
      </w:r>
      <w:r>
        <w:t>и</w:t>
      </w:r>
      <w:r>
        <w:rPr>
          <w:spacing w:val="1"/>
        </w:rPr>
        <w:t xml:space="preserve"> </w:t>
      </w:r>
      <w:r>
        <w:t>электронную),</w:t>
      </w:r>
      <w:r>
        <w:rPr>
          <w:spacing w:val="1"/>
        </w:rPr>
        <w:t xml:space="preserve"> </w:t>
      </w:r>
      <w:r>
        <w:t>химической</w:t>
      </w:r>
      <w:r>
        <w:rPr>
          <w:spacing w:val="1"/>
        </w:rPr>
        <w:t xml:space="preserve"> </w:t>
      </w:r>
      <w:r>
        <w:t>(включая</w:t>
      </w:r>
      <w:r>
        <w:rPr>
          <w:spacing w:val="1"/>
        </w:rPr>
        <w:t xml:space="preserve"> </w:t>
      </w:r>
      <w:r>
        <w:t>фармацевтическую),</w:t>
      </w:r>
      <w:r>
        <w:rPr>
          <w:spacing w:val="1"/>
        </w:rPr>
        <w:t xml:space="preserve"> </w:t>
      </w:r>
      <w:r>
        <w:t>лесной,</w:t>
      </w:r>
      <w:r>
        <w:rPr>
          <w:spacing w:val="1"/>
        </w:rPr>
        <w:t xml:space="preserve"> </w:t>
      </w:r>
      <w:r>
        <w:t>целлюлозно-бумажной,</w:t>
      </w:r>
      <w:r>
        <w:rPr>
          <w:spacing w:val="1"/>
        </w:rPr>
        <w:t xml:space="preserve"> </w:t>
      </w:r>
      <w:r>
        <w:t>полиграфической,</w:t>
      </w:r>
      <w:r>
        <w:rPr>
          <w:spacing w:val="1"/>
        </w:rPr>
        <w:t xml:space="preserve"> </w:t>
      </w:r>
      <w:r>
        <w:t>лёгкой</w:t>
      </w:r>
      <w:r>
        <w:rPr>
          <w:spacing w:val="1"/>
        </w:rPr>
        <w:t xml:space="preserve"> </w:t>
      </w:r>
      <w:r>
        <w:t>и пищевой.</w:t>
      </w:r>
      <w:r>
        <w:rPr>
          <w:spacing w:val="1"/>
        </w:rPr>
        <w:t xml:space="preserve"> </w:t>
      </w:r>
      <w:r>
        <w:t>Ведущие</w:t>
      </w:r>
      <w:r>
        <w:rPr>
          <w:spacing w:val="1"/>
        </w:rPr>
        <w:t xml:space="preserve"> </w:t>
      </w:r>
      <w:r>
        <w:t>промышленные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обрабатывающей</w:t>
      </w:r>
      <w:r>
        <w:rPr>
          <w:spacing w:val="2"/>
        </w:rPr>
        <w:t xml:space="preserve"> </w:t>
      </w:r>
      <w:r>
        <w:t>промышленности.</w:t>
      </w:r>
    </w:p>
    <w:p w14:paraId="51B56F80" w14:textId="77777777" w:rsidR="00733630" w:rsidRDefault="00632EAB">
      <w:pPr>
        <w:pStyle w:val="a3"/>
        <w:spacing w:line="360" w:lineRule="auto"/>
        <w:ind w:right="708"/>
      </w:pPr>
      <w:r>
        <w:t>Транспорт</w:t>
      </w:r>
      <w:r>
        <w:rPr>
          <w:spacing w:val="1"/>
        </w:rPr>
        <w:t xml:space="preserve"> </w:t>
      </w:r>
      <w:r>
        <w:t>США.</w:t>
      </w:r>
      <w:r>
        <w:rPr>
          <w:spacing w:val="1"/>
        </w:rPr>
        <w:t xml:space="preserve"> </w:t>
      </w:r>
      <w:r>
        <w:t>Пассажирооборот</w:t>
      </w:r>
      <w:r>
        <w:rPr>
          <w:spacing w:val="1"/>
        </w:rPr>
        <w:t xml:space="preserve"> </w:t>
      </w:r>
      <w:r>
        <w:t>и</w:t>
      </w:r>
      <w:r>
        <w:rPr>
          <w:spacing w:val="1"/>
        </w:rPr>
        <w:t xml:space="preserve"> </w:t>
      </w:r>
      <w:r>
        <w:t>грузооборот</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География транспортных сетей страны: автодорожной, железнодорожной, трубопроводной,</w:t>
      </w:r>
      <w:r>
        <w:rPr>
          <w:spacing w:val="1"/>
        </w:rPr>
        <w:t xml:space="preserve"> </w:t>
      </w:r>
      <w:r>
        <w:t>речных и морских путей. Воздушный транспорт США: ведущие аэропорты, авиакомпании,</w:t>
      </w:r>
      <w:r>
        <w:rPr>
          <w:spacing w:val="1"/>
        </w:rPr>
        <w:t xml:space="preserve"> </w:t>
      </w:r>
      <w:r>
        <w:t>направления</w:t>
      </w:r>
      <w:r>
        <w:rPr>
          <w:spacing w:val="1"/>
        </w:rPr>
        <w:t xml:space="preserve"> </w:t>
      </w:r>
      <w:r>
        <w:t>авиаперевозок.</w:t>
      </w:r>
    </w:p>
    <w:p w14:paraId="38836096" w14:textId="77777777" w:rsidR="00733630" w:rsidRDefault="00632EAB">
      <w:pPr>
        <w:pStyle w:val="a3"/>
        <w:spacing w:line="362" w:lineRule="auto"/>
        <w:ind w:right="703"/>
      </w:pPr>
      <w:r>
        <w:t xml:space="preserve">Сектор  </w:t>
      </w:r>
      <w:r>
        <w:rPr>
          <w:spacing w:val="19"/>
        </w:rPr>
        <w:t xml:space="preserve"> </w:t>
      </w:r>
      <w:r>
        <w:t xml:space="preserve">финансовых   </w:t>
      </w:r>
      <w:r>
        <w:rPr>
          <w:spacing w:val="12"/>
        </w:rPr>
        <w:t xml:space="preserve"> </w:t>
      </w:r>
      <w:r>
        <w:t xml:space="preserve">услуг   </w:t>
      </w:r>
      <w:r>
        <w:rPr>
          <w:spacing w:val="20"/>
        </w:rPr>
        <w:t xml:space="preserve"> </w:t>
      </w:r>
      <w:r>
        <w:t xml:space="preserve">США.   </w:t>
      </w:r>
      <w:r>
        <w:rPr>
          <w:spacing w:val="20"/>
        </w:rPr>
        <w:t xml:space="preserve"> </w:t>
      </w:r>
      <w:r>
        <w:t xml:space="preserve">Внешняя   </w:t>
      </w:r>
      <w:r>
        <w:rPr>
          <w:spacing w:val="18"/>
        </w:rPr>
        <w:t xml:space="preserve"> </w:t>
      </w:r>
      <w:r>
        <w:t xml:space="preserve">торговля   </w:t>
      </w:r>
      <w:r>
        <w:rPr>
          <w:spacing w:val="14"/>
        </w:rPr>
        <w:t xml:space="preserve"> </w:t>
      </w:r>
      <w:r>
        <w:t xml:space="preserve">США,   </w:t>
      </w:r>
      <w:r>
        <w:rPr>
          <w:spacing w:val="20"/>
        </w:rPr>
        <w:t xml:space="preserve"> </w:t>
      </w:r>
      <w:r>
        <w:t xml:space="preserve">место   </w:t>
      </w:r>
      <w:r>
        <w:rPr>
          <w:spacing w:val="18"/>
        </w:rPr>
        <w:t xml:space="preserve"> </w:t>
      </w:r>
      <w:r>
        <w:t>страны</w:t>
      </w:r>
      <w:r>
        <w:rPr>
          <w:spacing w:val="-58"/>
        </w:rPr>
        <w:t xml:space="preserve"> </w:t>
      </w:r>
      <w:r>
        <w:t>в международной торговле товарами и услугами. Структура внешней торговли</w:t>
      </w:r>
      <w:r>
        <w:rPr>
          <w:spacing w:val="1"/>
        </w:rPr>
        <w:t xml:space="preserve"> </w:t>
      </w:r>
      <w:r>
        <w:t>по группам</w:t>
      </w:r>
      <w:r>
        <w:rPr>
          <w:spacing w:val="1"/>
        </w:rPr>
        <w:t xml:space="preserve"> </w:t>
      </w:r>
      <w:r>
        <w:t>товаров.</w:t>
      </w:r>
      <w:r>
        <w:rPr>
          <w:spacing w:val="-3"/>
        </w:rPr>
        <w:t xml:space="preserve"> </w:t>
      </w:r>
      <w:r>
        <w:t>Основные</w:t>
      </w:r>
      <w:r>
        <w:rPr>
          <w:spacing w:val="-1"/>
        </w:rPr>
        <w:t xml:space="preserve"> </w:t>
      </w:r>
      <w:r>
        <w:t>внешнеторговые</w:t>
      </w:r>
      <w:r>
        <w:rPr>
          <w:spacing w:val="-1"/>
        </w:rPr>
        <w:t xml:space="preserve"> </w:t>
      </w:r>
      <w:r>
        <w:t>партнёры</w:t>
      </w:r>
      <w:r>
        <w:rPr>
          <w:spacing w:val="-3"/>
        </w:rPr>
        <w:t xml:space="preserve"> </w:t>
      </w:r>
      <w:r>
        <w:t>США</w:t>
      </w:r>
      <w:r>
        <w:rPr>
          <w:spacing w:val="-6"/>
        </w:rPr>
        <w:t xml:space="preserve"> </w:t>
      </w:r>
      <w:r>
        <w:t>и</w:t>
      </w:r>
      <w:r>
        <w:rPr>
          <w:spacing w:val="1"/>
        </w:rPr>
        <w:t xml:space="preserve"> </w:t>
      </w:r>
      <w:r>
        <w:t>динамика</w:t>
      </w:r>
      <w:r>
        <w:rPr>
          <w:spacing w:val="-1"/>
        </w:rPr>
        <w:t xml:space="preserve"> </w:t>
      </w:r>
      <w:r>
        <w:t>взаимодействия</w:t>
      </w:r>
      <w:r>
        <w:rPr>
          <w:spacing w:val="-4"/>
        </w:rPr>
        <w:t xml:space="preserve"> </w:t>
      </w:r>
      <w:r>
        <w:t>с</w:t>
      </w:r>
      <w:r>
        <w:rPr>
          <w:spacing w:val="-1"/>
        </w:rPr>
        <w:t xml:space="preserve"> </w:t>
      </w:r>
      <w:r>
        <w:t>ними.</w:t>
      </w:r>
    </w:p>
    <w:p w14:paraId="231D213A" w14:textId="77777777" w:rsidR="00733630" w:rsidRDefault="00632EAB">
      <w:pPr>
        <w:pStyle w:val="a3"/>
        <w:spacing w:line="360" w:lineRule="auto"/>
        <w:ind w:right="706"/>
      </w:pPr>
      <w:r>
        <w:t>Основные черты размещения науки и образования в стране. География технополисов и</w:t>
      </w:r>
      <w:r>
        <w:rPr>
          <w:spacing w:val="1"/>
        </w:rPr>
        <w:t xml:space="preserve"> </w:t>
      </w:r>
      <w:r>
        <w:t>технопарков</w:t>
      </w:r>
      <w:r>
        <w:rPr>
          <w:spacing w:val="1"/>
        </w:rPr>
        <w:t xml:space="preserve"> </w:t>
      </w:r>
      <w:r>
        <w:t>США.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США</w:t>
      </w:r>
      <w:r>
        <w:rPr>
          <w:spacing w:val="1"/>
        </w:rPr>
        <w:t xml:space="preserve"> </w:t>
      </w:r>
      <w:r>
        <w:t>в</w:t>
      </w:r>
      <w:r>
        <w:rPr>
          <w:spacing w:val="1"/>
        </w:rPr>
        <w:t xml:space="preserve"> </w:t>
      </w:r>
      <w:r>
        <w:t>мировых</w:t>
      </w:r>
      <w:r>
        <w:rPr>
          <w:spacing w:val="1"/>
        </w:rPr>
        <w:t xml:space="preserve"> </w:t>
      </w:r>
      <w:r>
        <w:t>научных</w:t>
      </w:r>
      <w:r>
        <w:rPr>
          <w:spacing w:val="1"/>
        </w:rPr>
        <w:t xml:space="preserve"> </w:t>
      </w:r>
      <w:r>
        <w:t>исследованиях.</w:t>
      </w:r>
      <w:r>
        <w:rPr>
          <w:spacing w:val="1"/>
        </w:rPr>
        <w:t xml:space="preserve"> </w:t>
      </w:r>
      <w:r>
        <w:t>Космическая</w:t>
      </w:r>
      <w:r>
        <w:rPr>
          <w:spacing w:val="1"/>
        </w:rPr>
        <w:t xml:space="preserve"> </w:t>
      </w:r>
      <w:r>
        <w:t>программа</w:t>
      </w:r>
      <w:r>
        <w:rPr>
          <w:spacing w:val="-5"/>
        </w:rPr>
        <w:t xml:space="preserve"> </w:t>
      </w:r>
      <w:r>
        <w:t>США.</w:t>
      </w:r>
    </w:p>
    <w:p w14:paraId="2F907388" w14:textId="77777777" w:rsidR="00733630" w:rsidRDefault="00632EAB">
      <w:pPr>
        <w:pStyle w:val="a3"/>
        <w:spacing w:line="360" w:lineRule="auto"/>
        <w:ind w:right="702"/>
      </w:pPr>
      <w:r>
        <w:t>География</w:t>
      </w:r>
      <w:r>
        <w:rPr>
          <w:spacing w:val="1"/>
        </w:rPr>
        <w:t xml:space="preserve"> </w:t>
      </w:r>
      <w:r>
        <w:t>туризма</w:t>
      </w:r>
      <w:r>
        <w:rPr>
          <w:spacing w:val="1"/>
        </w:rPr>
        <w:t xml:space="preserve"> </w:t>
      </w:r>
      <w:r>
        <w:t>в</w:t>
      </w:r>
      <w:r>
        <w:rPr>
          <w:spacing w:val="1"/>
        </w:rPr>
        <w:t xml:space="preserve"> </w:t>
      </w:r>
      <w:r>
        <w:t>США:</w:t>
      </w:r>
      <w:r>
        <w:rPr>
          <w:spacing w:val="1"/>
        </w:rPr>
        <w:t xml:space="preserve"> </w:t>
      </w:r>
      <w:r>
        <w:t>важнейшие</w:t>
      </w:r>
      <w:r>
        <w:rPr>
          <w:spacing w:val="1"/>
        </w:rPr>
        <w:t xml:space="preserve"> </w:t>
      </w:r>
      <w:r>
        <w:t>туристические</w:t>
      </w:r>
      <w:r>
        <w:rPr>
          <w:spacing w:val="1"/>
        </w:rPr>
        <w:t xml:space="preserve"> </w:t>
      </w:r>
      <w:r>
        <w:t>дестинации</w:t>
      </w:r>
      <w:r>
        <w:rPr>
          <w:spacing w:val="1"/>
        </w:rPr>
        <w:t xml:space="preserve"> </w:t>
      </w:r>
      <w:r>
        <w:t>и</w:t>
      </w:r>
      <w:r>
        <w:rPr>
          <w:spacing w:val="1"/>
        </w:rPr>
        <w:t xml:space="preserve"> </w:t>
      </w:r>
      <w:r>
        <w:t>потоки,</w:t>
      </w:r>
      <w:r>
        <w:rPr>
          <w:spacing w:val="1"/>
        </w:rPr>
        <w:t xml:space="preserve"> </w:t>
      </w:r>
      <w:r>
        <w:t>виды</w:t>
      </w:r>
      <w:r>
        <w:rPr>
          <w:spacing w:val="-57"/>
        </w:rPr>
        <w:t xml:space="preserve"> </w:t>
      </w:r>
      <w:r>
        <w:t>туризма,</w:t>
      </w:r>
      <w:r>
        <w:rPr>
          <w:spacing w:val="1"/>
        </w:rPr>
        <w:t xml:space="preserve"> </w:t>
      </w:r>
      <w:r>
        <w:t>связь</w:t>
      </w:r>
      <w:r>
        <w:rPr>
          <w:spacing w:val="1"/>
        </w:rPr>
        <w:t xml:space="preserve"> </w:t>
      </w:r>
      <w:r>
        <w:t>с</w:t>
      </w:r>
      <w:r>
        <w:rPr>
          <w:spacing w:val="1"/>
        </w:rPr>
        <w:t xml:space="preserve"> </w:t>
      </w:r>
      <w:r>
        <w:t>другими</w:t>
      </w:r>
      <w:r>
        <w:rPr>
          <w:spacing w:val="1"/>
        </w:rPr>
        <w:t xml:space="preserve"> </w:t>
      </w:r>
      <w:r>
        <w:t>отраслями</w:t>
      </w:r>
      <w:r>
        <w:rPr>
          <w:spacing w:val="1"/>
        </w:rPr>
        <w:t xml:space="preserve"> </w:t>
      </w:r>
      <w:r>
        <w:t>хозяйства.</w:t>
      </w:r>
      <w:r>
        <w:rPr>
          <w:spacing w:val="1"/>
        </w:rPr>
        <w:t xml:space="preserve"> </w:t>
      </w:r>
      <w:r>
        <w:t>Индустрия</w:t>
      </w:r>
      <w:r>
        <w:rPr>
          <w:spacing w:val="1"/>
        </w:rPr>
        <w:t xml:space="preserve"> </w:t>
      </w:r>
      <w:r>
        <w:t>развлечений</w:t>
      </w:r>
      <w:r>
        <w:rPr>
          <w:spacing w:val="1"/>
        </w:rPr>
        <w:t xml:space="preserve"> </w:t>
      </w:r>
      <w:r>
        <w:t>в стране:</w:t>
      </w:r>
      <w:r>
        <w:rPr>
          <w:spacing w:val="1"/>
        </w:rPr>
        <w:t xml:space="preserve"> </w:t>
      </w:r>
      <w:r>
        <w:t>кино,</w:t>
      </w:r>
      <w:r>
        <w:rPr>
          <w:spacing w:val="1"/>
        </w:rPr>
        <w:t xml:space="preserve"> </w:t>
      </w:r>
      <w:r>
        <w:t>театральные постановки,</w:t>
      </w:r>
      <w:r>
        <w:rPr>
          <w:spacing w:val="-1"/>
        </w:rPr>
        <w:t xml:space="preserve"> </w:t>
      </w:r>
      <w:r>
        <w:t>спорт, игорный</w:t>
      </w:r>
      <w:r>
        <w:rPr>
          <w:spacing w:val="-2"/>
        </w:rPr>
        <w:t xml:space="preserve"> </w:t>
      </w:r>
      <w:r>
        <w:t>бизнес.</w:t>
      </w:r>
    </w:p>
    <w:p w14:paraId="53ACEA7E" w14:textId="77777777" w:rsidR="00733630" w:rsidRDefault="00632EAB">
      <w:pPr>
        <w:pStyle w:val="a3"/>
        <w:spacing w:line="273" w:lineRule="exact"/>
        <w:ind w:left="1048" w:firstLine="0"/>
      </w:pPr>
      <w:r>
        <w:t>Практические</w:t>
      </w:r>
      <w:r>
        <w:rPr>
          <w:spacing w:val="-3"/>
        </w:rPr>
        <w:t xml:space="preserve"> </w:t>
      </w:r>
      <w:r>
        <w:t>работы.</w:t>
      </w:r>
    </w:p>
    <w:p w14:paraId="2BACC58E" w14:textId="77777777" w:rsidR="00733630" w:rsidRDefault="00632EAB" w:rsidP="00650BD9">
      <w:pPr>
        <w:pStyle w:val="a6"/>
        <w:numPr>
          <w:ilvl w:val="0"/>
          <w:numId w:val="27"/>
        </w:numPr>
        <w:tabs>
          <w:tab w:val="left" w:pos="1375"/>
        </w:tabs>
        <w:spacing w:before="136" w:line="360" w:lineRule="auto"/>
        <w:ind w:right="712" w:firstLine="710"/>
        <w:rPr>
          <w:sz w:val="24"/>
        </w:rPr>
      </w:pPr>
      <w:r>
        <w:rPr>
          <w:sz w:val="24"/>
        </w:rPr>
        <w:t>Характеристика отдельных отраслей обрабатывающей промышленности США по</w:t>
      </w:r>
      <w:r>
        <w:rPr>
          <w:spacing w:val="1"/>
          <w:sz w:val="24"/>
        </w:rPr>
        <w:t xml:space="preserve"> </w:t>
      </w:r>
      <w:r>
        <w:rPr>
          <w:sz w:val="24"/>
        </w:rPr>
        <w:t>материалам</w:t>
      </w:r>
      <w:r>
        <w:rPr>
          <w:spacing w:val="2"/>
          <w:sz w:val="24"/>
        </w:rPr>
        <w:t xml:space="preserve"> </w:t>
      </w:r>
      <w:r>
        <w:rPr>
          <w:sz w:val="24"/>
        </w:rPr>
        <w:t>учебной</w:t>
      </w:r>
      <w:r>
        <w:rPr>
          <w:spacing w:val="3"/>
          <w:sz w:val="24"/>
        </w:rPr>
        <w:t xml:space="preserve"> </w:t>
      </w:r>
      <w:r>
        <w:rPr>
          <w:sz w:val="24"/>
        </w:rPr>
        <w:t>литературы</w:t>
      </w:r>
      <w:r>
        <w:rPr>
          <w:spacing w:val="3"/>
          <w:sz w:val="24"/>
        </w:rPr>
        <w:t xml:space="preserve"> </w:t>
      </w:r>
      <w:r>
        <w:rPr>
          <w:sz w:val="24"/>
        </w:rPr>
        <w:t>и</w:t>
      </w:r>
      <w:r>
        <w:rPr>
          <w:spacing w:val="2"/>
          <w:sz w:val="24"/>
        </w:rPr>
        <w:t xml:space="preserve"> </w:t>
      </w:r>
      <w:r>
        <w:rPr>
          <w:sz w:val="24"/>
        </w:rPr>
        <w:t>Интернета.</w:t>
      </w:r>
    </w:p>
    <w:p w14:paraId="1E23B400" w14:textId="77777777" w:rsidR="00733630" w:rsidRDefault="00632EAB" w:rsidP="00650BD9">
      <w:pPr>
        <w:pStyle w:val="a6"/>
        <w:numPr>
          <w:ilvl w:val="0"/>
          <w:numId w:val="27"/>
        </w:numPr>
        <w:tabs>
          <w:tab w:val="left" w:pos="1375"/>
        </w:tabs>
        <w:spacing w:line="360" w:lineRule="auto"/>
        <w:ind w:right="694" w:firstLine="710"/>
        <w:rPr>
          <w:sz w:val="24"/>
        </w:rPr>
      </w:pP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штатов</w:t>
      </w:r>
      <w:r>
        <w:rPr>
          <w:spacing w:val="1"/>
          <w:sz w:val="24"/>
        </w:rPr>
        <w:t xml:space="preserve"> </w:t>
      </w:r>
      <w:r>
        <w:rPr>
          <w:sz w:val="24"/>
        </w:rPr>
        <w:t>США</w:t>
      </w:r>
      <w:r>
        <w:rPr>
          <w:spacing w:val="1"/>
          <w:sz w:val="24"/>
        </w:rPr>
        <w:t xml:space="preserve"> </w:t>
      </w:r>
      <w:r>
        <w:rPr>
          <w:sz w:val="24"/>
        </w:rPr>
        <w:t>(по выбору</w:t>
      </w:r>
      <w:r>
        <w:rPr>
          <w:spacing w:val="1"/>
          <w:sz w:val="24"/>
        </w:rPr>
        <w:t xml:space="preserve"> </w:t>
      </w:r>
      <w:r>
        <w:rPr>
          <w:sz w:val="24"/>
        </w:rPr>
        <w:t>учащегося).</w:t>
      </w:r>
    </w:p>
    <w:p w14:paraId="5ABD2E8D" w14:textId="77777777" w:rsidR="00733630" w:rsidRDefault="00632EAB" w:rsidP="00650BD9">
      <w:pPr>
        <w:pStyle w:val="a6"/>
        <w:numPr>
          <w:ilvl w:val="0"/>
          <w:numId w:val="27"/>
        </w:numPr>
        <w:tabs>
          <w:tab w:val="left" w:pos="1370"/>
        </w:tabs>
        <w:spacing w:line="364" w:lineRule="auto"/>
        <w:ind w:left="1048" w:right="2001" w:firstLine="0"/>
        <w:rPr>
          <w:b/>
          <w:sz w:val="24"/>
        </w:rPr>
      </w:pPr>
      <w:r>
        <w:rPr>
          <w:sz w:val="24"/>
        </w:rPr>
        <w:t>Расчёт доли США в общемировых показателях ряда отраслей хозяйства.</w:t>
      </w:r>
      <w:r>
        <w:rPr>
          <w:spacing w:val="-58"/>
          <w:sz w:val="24"/>
        </w:rPr>
        <w:t xml:space="preserve"> </w:t>
      </w:r>
      <w:r>
        <w:rPr>
          <w:sz w:val="24"/>
        </w:rPr>
        <w:t>Тема 5.</w:t>
      </w:r>
      <w:r>
        <w:rPr>
          <w:spacing w:val="-1"/>
          <w:sz w:val="24"/>
        </w:rPr>
        <w:t xml:space="preserve"> </w:t>
      </w:r>
      <w:r>
        <w:rPr>
          <w:sz w:val="24"/>
        </w:rPr>
        <w:t>Экономические</w:t>
      </w:r>
      <w:r>
        <w:rPr>
          <w:spacing w:val="1"/>
          <w:sz w:val="24"/>
        </w:rPr>
        <w:t xml:space="preserve"> </w:t>
      </w:r>
      <w:r>
        <w:rPr>
          <w:sz w:val="24"/>
        </w:rPr>
        <w:t>районы</w:t>
      </w:r>
      <w:r>
        <w:rPr>
          <w:spacing w:val="-2"/>
          <w:sz w:val="24"/>
        </w:rPr>
        <w:t xml:space="preserve"> </w:t>
      </w:r>
      <w:r>
        <w:rPr>
          <w:sz w:val="24"/>
        </w:rPr>
        <w:t>США</w:t>
      </w:r>
      <w:r>
        <w:rPr>
          <w:b/>
          <w:sz w:val="24"/>
        </w:rPr>
        <w:t>.</w:t>
      </w:r>
    </w:p>
    <w:p w14:paraId="26AFCD29" w14:textId="77777777" w:rsidR="00733630" w:rsidRDefault="00632EAB">
      <w:pPr>
        <w:pStyle w:val="a3"/>
        <w:spacing w:line="360" w:lineRule="auto"/>
        <w:ind w:right="702"/>
      </w:pPr>
      <w:r>
        <w:t>Полицентричность</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США.</w:t>
      </w:r>
      <w:r>
        <w:rPr>
          <w:spacing w:val="1"/>
        </w:rPr>
        <w:t xml:space="preserve"> </w:t>
      </w:r>
      <w:r>
        <w:t>Экономическое</w:t>
      </w:r>
      <w:r>
        <w:rPr>
          <w:spacing w:val="1"/>
        </w:rPr>
        <w:t xml:space="preserve"> </w:t>
      </w:r>
      <w:r>
        <w:t>районирование</w:t>
      </w:r>
      <w:r>
        <w:rPr>
          <w:spacing w:val="-5"/>
        </w:rPr>
        <w:t xml:space="preserve"> </w:t>
      </w:r>
      <w:r>
        <w:t>США:</w:t>
      </w:r>
      <w:r>
        <w:rPr>
          <w:spacing w:val="1"/>
        </w:rPr>
        <w:t xml:space="preserve"> </w:t>
      </w:r>
      <w:r>
        <w:t>Северо-Восток,</w:t>
      </w:r>
      <w:r>
        <w:rPr>
          <w:spacing w:val="-1"/>
        </w:rPr>
        <w:t xml:space="preserve"> </w:t>
      </w:r>
      <w:r>
        <w:t>Средний</w:t>
      </w:r>
      <w:r>
        <w:rPr>
          <w:spacing w:val="2"/>
        </w:rPr>
        <w:t xml:space="preserve"> </w:t>
      </w:r>
      <w:r>
        <w:t>Запад,</w:t>
      </w:r>
      <w:r>
        <w:rPr>
          <w:spacing w:val="4"/>
        </w:rPr>
        <w:t xml:space="preserve"> </w:t>
      </w:r>
      <w:r>
        <w:t>Юг,</w:t>
      </w:r>
      <w:r>
        <w:rPr>
          <w:spacing w:val="3"/>
        </w:rPr>
        <w:t xml:space="preserve"> </w:t>
      </w:r>
      <w:r>
        <w:t>Запад.</w:t>
      </w:r>
    </w:p>
    <w:p w14:paraId="415E73FD" w14:textId="77777777" w:rsidR="00733630" w:rsidRDefault="00733630">
      <w:pPr>
        <w:spacing w:line="360" w:lineRule="auto"/>
        <w:sectPr w:rsidR="00733630">
          <w:pgSz w:w="11910" w:h="16840"/>
          <w:pgMar w:top="620" w:right="140" w:bottom="1140" w:left="940" w:header="0" w:footer="870" w:gutter="0"/>
          <w:cols w:space="720"/>
        </w:sectPr>
      </w:pPr>
    </w:p>
    <w:p w14:paraId="5F947F6F" w14:textId="77777777" w:rsidR="00733630" w:rsidRDefault="00632EAB">
      <w:pPr>
        <w:pStyle w:val="a3"/>
        <w:spacing w:before="64" w:line="360" w:lineRule="auto"/>
        <w:ind w:right="704"/>
      </w:pPr>
      <w:r>
        <w:t>Северо-Восток</w:t>
      </w:r>
      <w:r>
        <w:rPr>
          <w:spacing w:val="1"/>
        </w:rPr>
        <w:t xml:space="preserve"> </w:t>
      </w:r>
      <w:r>
        <w:t>–</w:t>
      </w:r>
      <w:r>
        <w:rPr>
          <w:spacing w:val="1"/>
        </w:rPr>
        <w:t xml:space="preserve"> </w:t>
      </w:r>
      <w:r>
        <w:t>историческое</w:t>
      </w:r>
      <w:r>
        <w:rPr>
          <w:spacing w:val="1"/>
        </w:rPr>
        <w:t xml:space="preserve"> </w:t>
      </w:r>
      <w:r>
        <w:t>ядро</w:t>
      </w:r>
      <w:r>
        <w:rPr>
          <w:spacing w:val="1"/>
        </w:rPr>
        <w:t xml:space="preserve"> </w:t>
      </w:r>
      <w:r>
        <w:t>государства, основные «ворота» иммиграции</w:t>
      </w:r>
      <w:r>
        <w:rPr>
          <w:spacing w:val="1"/>
        </w:rPr>
        <w:t xml:space="preserve"> </w:t>
      </w:r>
      <w:r>
        <w:t>и</w:t>
      </w:r>
      <w:r>
        <w:rPr>
          <w:spacing w:val="1"/>
        </w:rPr>
        <w:t xml:space="preserve"> </w:t>
      </w:r>
      <w:r>
        <w:t>внешнеторговой</w:t>
      </w:r>
      <w:r>
        <w:rPr>
          <w:spacing w:val="1"/>
        </w:rPr>
        <w:t xml:space="preserve"> </w:t>
      </w:r>
      <w:r>
        <w:t>деятельности.</w:t>
      </w:r>
      <w:r>
        <w:rPr>
          <w:spacing w:val="1"/>
        </w:rPr>
        <w:t xml:space="preserve"> </w:t>
      </w:r>
      <w:r>
        <w:t>Нью-Йорк</w:t>
      </w:r>
      <w:r>
        <w:rPr>
          <w:spacing w:val="1"/>
        </w:rPr>
        <w:t xml:space="preserve"> </w:t>
      </w:r>
      <w:r>
        <w:t>как</w:t>
      </w:r>
      <w:r>
        <w:rPr>
          <w:spacing w:val="1"/>
        </w:rPr>
        <w:t xml:space="preserve"> </w:t>
      </w:r>
      <w:r>
        <w:t>ведущий</w:t>
      </w:r>
      <w:r>
        <w:rPr>
          <w:spacing w:val="1"/>
        </w:rPr>
        <w:t xml:space="preserve"> </w:t>
      </w:r>
      <w:r>
        <w:t>финансовый,</w:t>
      </w:r>
      <w:r>
        <w:rPr>
          <w:spacing w:val="1"/>
        </w:rPr>
        <w:t xml:space="preserve"> </w:t>
      </w:r>
      <w:r>
        <w:t>политический,</w:t>
      </w:r>
      <w:r>
        <w:rPr>
          <w:spacing w:val="1"/>
        </w:rPr>
        <w:t xml:space="preserve"> </w:t>
      </w:r>
      <w:r>
        <w:t>культурный</w:t>
      </w:r>
      <w:r>
        <w:rPr>
          <w:spacing w:val="2"/>
        </w:rPr>
        <w:t xml:space="preserve"> </w:t>
      </w:r>
      <w:r>
        <w:t>и</w:t>
      </w:r>
      <w:r>
        <w:rPr>
          <w:spacing w:val="-2"/>
        </w:rPr>
        <w:t xml:space="preserve"> </w:t>
      </w:r>
      <w:r>
        <w:t>научный</w:t>
      </w:r>
      <w:r>
        <w:rPr>
          <w:spacing w:val="3"/>
        </w:rPr>
        <w:t xml:space="preserve"> </w:t>
      </w:r>
      <w:r>
        <w:t>центр.</w:t>
      </w:r>
    </w:p>
    <w:p w14:paraId="5EE9ACF3" w14:textId="77777777" w:rsidR="00733630" w:rsidRDefault="00632EAB">
      <w:pPr>
        <w:pStyle w:val="a3"/>
        <w:spacing w:line="362" w:lineRule="auto"/>
        <w:ind w:right="699" w:firstLine="773"/>
      </w:pPr>
      <w:r>
        <w:t>Средний Запад. Особенности экономико-географического положения, его влияние на</w:t>
      </w:r>
      <w:r>
        <w:rPr>
          <w:spacing w:val="1"/>
        </w:rPr>
        <w:t xml:space="preserve"> </w:t>
      </w:r>
      <w:r>
        <w:t>специализацию района и рисунок размещения населения, промышленности и транспортной</w:t>
      </w:r>
      <w:r>
        <w:rPr>
          <w:spacing w:val="1"/>
        </w:rPr>
        <w:t xml:space="preserve"> </w:t>
      </w:r>
      <w:r>
        <w:t>сети.</w:t>
      </w:r>
      <w:r>
        <w:rPr>
          <w:spacing w:val="-2"/>
        </w:rPr>
        <w:t xml:space="preserve"> </w:t>
      </w:r>
      <w:r>
        <w:t>Чикаго</w:t>
      </w:r>
      <w:r>
        <w:rPr>
          <w:spacing w:val="6"/>
        </w:rPr>
        <w:t xml:space="preserve"> </w:t>
      </w:r>
      <w:r>
        <w:t>как</w:t>
      </w:r>
      <w:r>
        <w:rPr>
          <w:spacing w:val="-1"/>
        </w:rPr>
        <w:t xml:space="preserve"> </w:t>
      </w:r>
      <w:r>
        <w:t>культурный</w:t>
      </w:r>
      <w:r>
        <w:rPr>
          <w:spacing w:val="3"/>
        </w:rPr>
        <w:t xml:space="preserve"> </w:t>
      </w:r>
      <w:r>
        <w:t>и</w:t>
      </w:r>
      <w:r>
        <w:rPr>
          <w:spacing w:val="-2"/>
        </w:rPr>
        <w:t xml:space="preserve"> </w:t>
      </w:r>
      <w:r>
        <w:t>научный</w:t>
      </w:r>
      <w:r>
        <w:rPr>
          <w:spacing w:val="2"/>
        </w:rPr>
        <w:t xml:space="preserve"> </w:t>
      </w:r>
      <w:r>
        <w:t>центр.</w:t>
      </w:r>
    </w:p>
    <w:p w14:paraId="459CC822" w14:textId="77777777" w:rsidR="00733630" w:rsidRDefault="00632EAB">
      <w:pPr>
        <w:pStyle w:val="a3"/>
        <w:spacing w:line="362" w:lineRule="auto"/>
        <w:ind w:right="707"/>
      </w:pPr>
      <w:r>
        <w:t>Юг.</w:t>
      </w:r>
      <w:r>
        <w:rPr>
          <w:spacing w:val="1"/>
        </w:rPr>
        <w:t xml:space="preserve"> </w:t>
      </w:r>
      <w:r>
        <w:t>Особенности</w:t>
      </w:r>
      <w:r>
        <w:rPr>
          <w:spacing w:val="1"/>
        </w:rPr>
        <w:t xml:space="preserve"> </w:t>
      </w:r>
      <w:r>
        <w:t>исторического</w:t>
      </w:r>
      <w:r>
        <w:rPr>
          <w:spacing w:val="1"/>
        </w:rPr>
        <w:t xml:space="preserve"> </w:t>
      </w:r>
      <w:r>
        <w:t>развития</w:t>
      </w:r>
      <w:r>
        <w:rPr>
          <w:spacing w:val="1"/>
        </w:rPr>
        <w:t xml:space="preserve"> </w:t>
      </w:r>
      <w:r>
        <w:t>Юга</w:t>
      </w:r>
      <w:r>
        <w:rPr>
          <w:spacing w:val="1"/>
        </w:rPr>
        <w:t xml:space="preserve"> </w:t>
      </w:r>
      <w:r>
        <w:t>как</w:t>
      </w:r>
      <w:r>
        <w:rPr>
          <w:spacing w:val="1"/>
        </w:rPr>
        <w:t xml:space="preserve"> </w:t>
      </w:r>
      <w:r>
        <w:t>района</w:t>
      </w:r>
      <w:r>
        <w:rPr>
          <w:spacing w:val="1"/>
        </w:rPr>
        <w:t xml:space="preserve"> </w:t>
      </w:r>
      <w:r>
        <w:t>рабовладельческих</w:t>
      </w:r>
      <w:r>
        <w:rPr>
          <w:spacing w:val="1"/>
        </w:rPr>
        <w:t xml:space="preserve"> </w:t>
      </w:r>
      <w:r>
        <w:t xml:space="preserve">плантаций.  </w:t>
      </w:r>
      <w:r>
        <w:rPr>
          <w:spacing w:val="43"/>
        </w:rPr>
        <w:t xml:space="preserve"> </w:t>
      </w:r>
      <w:r>
        <w:t xml:space="preserve">Специализация   </w:t>
      </w:r>
      <w:r>
        <w:rPr>
          <w:spacing w:val="40"/>
        </w:rPr>
        <w:t xml:space="preserve"> </w:t>
      </w:r>
      <w:r>
        <w:t xml:space="preserve">сельского   </w:t>
      </w:r>
      <w:r>
        <w:rPr>
          <w:spacing w:val="40"/>
        </w:rPr>
        <w:t xml:space="preserve"> </w:t>
      </w:r>
      <w:r>
        <w:t xml:space="preserve">хозяйства,   </w:t>
      </w:r>
      <w:r>
        <w:rPr>
          <w:spacing w:val="39"/>
        </w:rPr>
        <w:t xml:space="preserve"> </w:t>
      </w:r>
      <w:r>
        <w:t xml:space="preserve">особое   </w:t>
      </w:r>
      <w:r>
        <w:rPr>
          <w:spacing w:val="39"/>
        </w:rPr>
        <w:t xml:space="preserve"> </w:t>
      </w:r>
      <w:r>
        <w:t xml:space="preserve">значение   </w:t>
      </w:r>
      <w:r>
        <w:rPr>
          <w:spacing w:val="40"/>
        </w:rPr>
        <w:t xml:space="preserve"> </w:t>
      </w:r>
      <w:r>
        <w:t>животноводства</w:t>
      </w:r>
      <w:r>
        <w:rPr>
          <w:spacing w:val="-58"/>
        </w:rPr>
        <w:t xml:space="preserve"> </w:t>
      </w:r>
      <w:r>
        <w:t>и</w:t>
      </w:r>
      <w:r>
        <w:rPr>
          <w:spacing w:val="2"/>
        </w:rPr>
        <w:t xml:space="preserve"> </w:t>
      </w:r>
      <w:r>
        <w:t>птицеводства,</w:t>
      </w:r>
      <w:r>
        <w:rPr>
          <w:spacing w:val="-1"/>
        </w:rPr>
        <w:t xml:space="preserve"> </w:t>
      </w:r>
      <w:r>
        <w:t>хлопководства.</w:t>
      </w:r>
    </w:p>
    <w:p w14:paraId="2AB6A2BC" w14:textId="77777777" w:rsidR="00733630" w:rsidRDefault="00632EAB">
      <w:pPr>
        <w:pStyle w:val="a3"/>
        <w:spacing w:line="360" w:lineRule="auto"/>
        <w:ind w:right="710"/>
      </w:pPr>
      <w:r>
        <w:t>Запад. Самый молодой по времени освоения район США. Ярко выраженные природные</w:t>
      </w:r>
      <w:r>
        <w:rPr>
          <w:spacing w:val="-57"/>
        </w:rPr>
        <w:t xml:space="preserve"> </w:t>
      </w:r>
      <w:r>
        <w:t>и</w:t>
      </w:r>
      <w:r>
        <w:rPr>
          <w:spacing w:val="2"/>
        </w:rPr>
        <w:t xml:space="preserve"> </w:t>
      </w:r>
      <w:r>
        <w:t>хозяйственные</w:t>
      </w:r>
      <w:r>
        <w:rPr>
          <w:spacing w:val="-4"/>
        </w:rPr>
        <w:t xml:space="preserve"> </w:t>
      </w:r>
      <w:r>
        <w:t>различия</w:t>
      </w:r>
      <w:r>
        <w:rPr>
          <w:spacing w:val="-4"/>
        </w:rPr>
        <w:t xml:space="preserve"> </w:t>
      </w:r>
      <w:r>
        <w:t>между</w:t>
      </w:r>
      <w:r>
        <w:rPr>
          <w:spacing w:val="-8"/>
        </w:rPr>
        <w:t xml:space="preserve"> </w:t>
      </w:r>
      <w:r>
        <w:t>Приморскими</w:t>
      </w:r>
      <w:r>
        <w:rPr>
          <w:spacing w:val="3"/>
        </w:rPr>
        <w:t xml:space="preserve"> </w:t>
      </w:r>
      <w:r>
        <w:t>и</w:t>
      </w:r>
      <w:r>
        <w:rPr>
          <w:spacing w:val="-3"/>
        </w:rPr>
        <w:t xml:space="preserve"> </w:t>
      </w:r>
      <w:r>
        <w:t>Горными</w:t>
      </w:r>
      <w:r>
        <w:rPr>
          <w:spacing w:val="-2"/>
        </w:rPr>
        <w:t xml:space="preserve"> </w:t>
      </w:r>
      <w:r>
        <w:t>штатами.</w:t>
      </w:r>
    </w:p>
    <w:p w14:paraId="3B8DCCBB" w14:textId="77777777" w:rsidR="00733630" w:rsidRDefault="00632EAB">
      <w:pPr>
        <w:pStyle w:val="a3"/>
        <w:spacing w:line="364" w:lineRule="auto"/>
        <w:ind w:left="1048" w:right="4051" w:firstLine="0"/>
        <w:jc w:val="left"/>
      </w:pPr>
      <w:r>
        <w:t>Тихоокеанский мегалополис и его крупнейшие центры.</w:t>
      </w:r>
      <w:r>
        <w:rPr>
          <w:spacing w:val="-57"/>
        </w:rPr>
        <w:t xml:space="preserve"> </w:t>
      </w:r>
      <w:r>
        <w:t>Практические работы.</w:t>
      </w:r>
    </w:p>
    <w:p w14:paraId="49F3F1E2" w14:textId="77777777" w:rsidR="00733630" w:rsidRDefault="00632EAB" w:rsidP="00650BD9">
      <w:pPr>
        <w:pStyle w:val="a6"/>
        <w:numPr>
          <w:ilvl w:val="0"/>
          <w:numId w:val="26"/>
        </w:numPr>
        <w:tabs>
          <w:tab w:val="left" w:pos="1375"/>
        </w:tabs>
        <w:spacing w:line="268" w:lineRule="exact"/>
        <w:rPr>
          <w:sz w:val="24"/>
        </w:rPr>
      </w:pPr>
      <w:r>
        <w:rPr>
          <w:sz w:val="24"/>
        </w:rPr>
        <w:t>Комплексная</w:t>
      </w:r>
      <w:r>
        <w:rPr>
          <w:spacing w:val="-5"/>
          <w:sz w:val="24"/>
        </w:rPr>
        <w:t xml:space="preserve"> </w:t>
      </w:r>
      <w:r>
        <w:rPr>
          <w:sz w:val="24"/>
        </w:rPr>
        <w:t>характеристика</w:t>
      </w:r>
      <w:r>
        <w:rPr>
          <w:spacing w:val="-6"/>
          <w:sz w:val="24"/>
        </w:rPr>
        <w:t xml:space="preserve"> </w:t>
      </w:r>
      <w:r>
        <w:rPr>
          <w:sz w:val="24"/>
        </w:rPr>
        <w:t>экономических</w:t>
      </w:r>
      <w:r>
        <w:rPr>
          <w:spacing w:val="-10"/>
          <w:sz w:val="24"/>
        </w:rPr>
        <w:t xml:space="preserve"> </w:t>
      </w:r>
      <w:r>
        <w:rPr>
          <w:sz w:val="24"/>
        </w:rPr>
        <w:t>районов</w:t>
      </w:r>
      <w:r>
        <w:rPr>
          <w:spacing w:val="-8"/>
          <w:sz w:val="24"/>
        </w:rPr>
        <w:t xml:space="preserve"> </w:t>
      </w:r>
      <w:r>
        <w:rPr>
          <w:sz w:val="24"/>
        </w:rPr>
        <w:t>США.</w:t>
      </w:r>
    </w:p>
    <w:p w14:paraId="2E933DAD" w14:textId="77777777" w:rsidR="00733630" w:rsidRDefault="00632EAB" w:rsidP="00650BD9">
      <w:pPr>
        <w:pStyle w:val="a6"/>
        <w:numPr>
          <w:ilvl w:val="0"/>
          <w:numId w:val="26"/>
        </w:numPr>
        <w:tabs>
          <w:tab w:val="left" w:pos="1370"/>
        </w:tabs>
        <w:spacing w:before="118" w:line="360" w:lineRule="auto"/>
        <w:ind w:left="337" w:right="707" w:firstLine="710"/>
        <w:rPr>
          <w:sz w:val="24"/>
        </w:rPr>
      </w:pPr>
      <w:r>
        <w:rPr>
          <w:sz w:val="24"/>
        </w:rPr>
        <w:t>Расчёт</w:t>
      </w:r>
      <w:r>
        <w:rPr>
          <w:spacing w:val="-6"/>
          <w:sz w:val="24"/>
        </w:rPr>
        <w:t xml:space="preserve"> </w:t>
      </w:r>
      <w:r>
        <w:rPr>
          <w:sz w:val="24"/>
        </w:rPr>
        <w:t>доли</w:t>
      </w:r>
      <w:r>
        <w:rPr>
          <w:spacing w:val="-9"/>
          <w:sz w:val="24"/>
        </w:rPr>
        <w:t xml:space="preserve"> </w:t>
      </w:r>
      <w:r>
        <w:rPr>
          <w:sz w:val="24"/>
        </w:rPr>
        <w:t>экономических</w:t>
      </w:r>
      <w:r>
        <w:rPr>
          <w:spacing w:val="-11"/>
          <w:sz w:val="24"/>
        </w:rPr>
        <w:t xml:space="preserve"> </w:t>
      </w:r>
      <w:r>
        <w:rPr>
          <w:sz w:val="24"/>
        </w:rPr>
        <w:t>районов</w:t>
      </w:r>
      <w:r>
        <w:rPr>
          <w:spacing w:val="-10"/>
          <w:sz w:val="24"/>
        </w:rPr>
        <w:t xml:space="preserve"> </w:t>
      </w:r>
      <w:r>
        <w:rPr>
          <w:sz w:val="24"/>
        </w:rPr>
        <w:t>США</w:t>
      </w:r>
      <w:r>
        <w:rPr>
          <w:spacing w:val="-11"/>
          <w:sz w:val="24"/>
        </w:rPr>
        <w:t xml:space="preserve"> </w:t>
      </w:r>
      <w:r>
        <w:rPr>
          <w:sz w:val="24"/>
        </w:rPr>
        <w:t>по</w:t>
      </w:r>
      <w:r>
        <w:rPr>
          <w:spacing w:val="-2"/>
          <w:sz w:val="24"/>
        </w:rPr>
        <w:t xml:space="preserve"> </w:t>
      </w:r>
      <w:r>
        <w:rPr>
          <w:sz w:val="24"/>
        </w:rPr>
        <w:t>ряду</w:t>
      </w:r>
      <w:r>
        <w:rPr>
          <w:spacing w:val="-15"/>
          <w:sz w:val="24"/>
        </w:rPr>
        <w:t xml:space="preserve"> </w:t>
      </w:r>
      <w:r>
        <w:rPr>
          <w:sz w:val="24"/>
        </w:rPr>
        <w:t>демографических,</w:t>
      </w:r>
      <w:r>
        <w:rPr>
          <w:spacing w:val="-4"/>
          <w:sz w:val="24"/>
        </w:rPr>
        <w:t xml:space="preserve"> </w:t>
      </w:r>
      <w:r>
        <w:rPr>
          <w:sz w:val="24"/>
        </w:rPr>
        <w:t>экономических</w:t>
      </w:r>
      <w:r>
        <w:rPr>
          <w:spacing w:val="-58"/>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показателей.</w:t>
      </w:r>
    </w:p>
    <w:p w14:paraId="61B1CFC4" w14:textId="77777777" w:rsidR="00733630" w:rsidRDefault="00632EAB">
      <w:pPr>
        <w:pStyle w:val="a3"/>
        <w:spacing w:before="3"/>
        <w:ind w:left="1048" w:firstLine="0"/>
      </w:pPr>
      <w:r>
        <w:t>Тема</w:t>
      </w:r>
      <w:r>
        <w:rPr>
          <w:spacing w:val="-2"/>
        </w:rPr>
        <w:t xml:space="preserve"> </w:t>
      </w:r>
      <w:r>
        <w:t>6.</w:t>
      </w:r>
      <w:r>
        <w:rPr>
          <w:spacing w:val="-3"/>
        </w:rPr>
        <w:t xml:space="preserve"> </w:t>
      </w:r>
      <w:r>
        <w:t>Канада.</w:t>
      </w:r>
    </w:p>
    <w:p w14:paraId="7D7C7BB3" w14:textId="77777777" w:rsidR="00733630" w:rsidRDefault="00632EAB">
      <w:pPr>
        <w:pStyle w:val="a3"/>
        <w:spacing w:before="137" w:line="360" w:lineRule="auto"/>
        <w:ind w:right="704"/>
      </w:pPr>
      <w:r>
        <w:t>Разнообразие природных условий и ресурсов Канады, оценка её природно-ресурсного</w:t>
      </w:r>
      <w:r>
        <w:rPr>
          <w:spacing w:val="1"/>
        </w:rPr>
        <w:t xml:space="preserve"> </w:t>
      </w:r>
      <w:r>
        <w:t>потенциала. Природные предпосылки для развития промышленности, сельского хозяйства и</w:t>
      </w:r>
      <w:r>
        <w:rPr>
          <w:spacing w:val="1"/>
        </w:rPr>
        <w:t xml:space="preserve"> </w:t>
      </w:r>
      <w:r>
        <w:t>транспорта.</w:t>
      </w:r>
      <w:r>
        <w:rPr>
          <w:spacing w:val="-11"/>
        </w:rPr>
        <w:t xml:space="preserve"> </w:t>
      </w:r>
      <w:r>
        <w:t>Ведущие</w:t>
      </w:r>
      <w:r>
        <w:rPr>
          <w:spacing w:val="-9"/>
        </w:rPr>
        <w:t xml:space="preserve"> </w:t>
      </w:r>
      <w:r>
        <w:t>позиции</w:t>
      </w:r>
      <w:r>
        <w:rPr>
          <w:spacing w:val="-7"/>
        </w:rPr>
        <w:t xml:space="preserve"> </w:t>
      </w:r>
      <w:r>
        <w:t>Канады</w:t>
      </w:r>
      <w:r>
        <w:rPr>
          <w:spacing w:val="-11"/>
        </w:rPr>
        <w:t xml:space="preserve"> </w:t>
      </w:r>
      <w:r>
        <w:t>по</w:t>
      </w:r>
      <w:r>
        <w:rPr>
          <w:spacing w:val="-8"/>
        </w:rPr>
        <w:t xml:space="preserve"> </w:t>
      </w:r>
      <w:r>
        <w:t>запасам</w:t>
      </w:r>
      <w:r>
        <w:rPr>
          <w:spacing w:val="-7"/>
        </w:rPr>
        <w:t xml:space="preserve"> </w:t>
      </w:r>
      <w:r>
        <w:t>руд</w:t>
      </w:r>
      <w:r>
        <w:rPr>
          <w:spacing w:val="-10"/>
        </w:rPr>
        <w:t xml:space="preserve"> </w:t>
      </w:r>
      <w:r>
        <w:t>чёрных</w:t>
      </w:r>
      <w:r>
        <w:rPr>
          <w:spacing w:val="-13"/>
        </w:rPr>
        <w:t xml:space="preserve"> </w:t>
      </w:r>
      <w:r>
        <w:t>и</w:t>
      </w:r>
      <w:r>
        <w:rPr>
          <w:spacing w:val="3"/>
        </w:rPr>
        <w:t xml:space="preserve"> </w:t>
      </w:r>
      <w:r>
        <w:t>цветных</w:t>
      </w:r>
      <w:r>
        <w:rPr>
          <w:spacing w:val="-13"/>
        </w:rPr>
        <w:t xml:space="preserve"> </w:t>
      </w:r>
      <w:r>
        <w:t>металлов,</w:t>
      </w:r>
      <w:r>
        <w:rPr>
          <w:spacing w:val="-10"/>
        </w:rPr>
        <w:t xml:space="preserve"> </w:t>
      </w:r>
      <w:r>
        <w:t>угля,</w:t>
      </w:r>
      <w:r>
        <w:rPr>
          <w:spacing w:val="-6"/>
        </w:rPr>
        <w:t xml:space="preserve"> </w:t>
      </w:r>
      <w:r>
        <w:t>нефти,</w:t>
      </w:r>
      <w:r>
        <w:rPr>
          <w:spacing w:val="-57"/>
        </w:rPr>
        <w:t xml:space="preserve"> </w:t>
      </w:r>
      <w:r>
        <w:t>газа,</w:t>
      </w:r>
      <w:r>
        <w:rPr>
          <w:spacing w:val="1"/>
        </w:rPr>
        <w:t xml:space="preserve"> </w:t>
      </w:r>
      <w:r>
        <w:t>калийных</w:t>
      </w:r>
      <w:r>
        <w:rPr>
          <w:spacing w:val="1"/>
        </w:rPr>
        <w:t xml:space="preserve"> </w:t>
      </w:r>
      <w:r>
        <w:t>солей,</w:t>
      </w:r>
      <w:r>
        <w:rPr>
          <w:spacing w:val="1"/>
        </w:rPr>
        <w:t xml:space="preserve"> </w:t>
      </w:r>
      <w:r>
        <w:t>алмазов,</w:t>
      </w:r>
      <w:r>
        <w:rPr>
          <w:spacing w:val="1"/>
        </w:rPr>
        <w:t xml:space="preserve"> </w:t>
      </w:r>
      <w:r>
        <w:t>их</w:t>
      </w:r>
      <w:r>
        <w:rPr>
          <w:spacing w:val="1"/>
        </w:rPr>
        <w:t xml:space="preserve"> </w:t>
      </w:r>
      <w:r>
        <w:t>основные</w:t>
      </w:r>
      <w:r>
        <w:rPr>
          <w:spacing w:val="1"/>
        </w:rPr>
        <w:t xml:space="preserve"> </w:t>
      </w:r>
      <w:r>
        <w:t>территориальные</w:t>
      </w:r>
      <w:r>
        <w:rPr>
          <w:spacing w:val="1"/>
        </w:rPr>
        <w:t xml:space="preserve"> </w:t>
      </w:r>
      <w:r>
        <w:t>сочетания.</w:t>
      </w:r>
      <w:r>
        <w:rPr>
          <w:spacing w:val="1"/>
        </w:rPr>
        <w:t xml:space="preserve"> </w:t>
      </w:r>
      <w:r>
        <w:t>Богатейший</w:t>
      </w:r>
      <w:r>
        <w:rPr>
          <w:spacing w:val="1"/>
        </w:rPr>
        <w:t xml:space="preserve"> </w:t>
      </w:r>
      <w:r>
        <w:t>гидроэнергетический потенциал. Земельные, лесные, водные и агроклиматические ресурсы,</w:t>
      </w:r>
      <w:r>
        <w:rPr>
          <w:spacing w:val="1"/>
        </w:rPr>
        <w:t xml:space="preserve"> </w:t>
      </w:r>
      <w:r>
        <w:t>неравномерность</w:t>
      </w:r>
      <w:r>
        <w:rPr>
          <w:spacing w:val="1"/>
        </w:rPr>
        <w:t xml:space="preserve"> </w:t>
      </w:r>
      <w:r>
        <w:t>их размещения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проблемы</w:t>
      </w:r>
      <w:r>
        <w:rPr>
          <w:spacing w:val="-2"/>
        </w:rPr>
        <w:t xml:space="preserve"> </w:t>
      </w:r>
      <w:r>
        <w:t>природопользования.</w:t>
      </w:r>
    </w:p>
    <w:p w14:paraId="2BA278A4" w14:textId="77777777" w:rsidR="00733630" w:rsidRDefault="00632EAB">
      <w:pPr>
        <w:pStyle w:val="a3"/>
        <w:spacing w:before="2" w:line="360" w:lineRule="auto"/>
        <w:ind w:right="707"/>
      </w:pPr>
      <w:r>
        <w:t>Этнический состав населения как отражение истории формирования страны. Контрасты</w:t>
      </w:r>
      <w:r>
        <w:rPr>
          <w:spacing w:val="-58"/>
        </w:rPr>
        <w:t xml:space="preserve"> </w:t>
      </w:r>
      <w:r>
        <w:t>между</w:t>
      </w:r>
      <w:r>
        <w:rPr>
          <w:spacing w:val="-9"/>
        </w:rPr>
        <w:t xml:space="preserve"> </w:t>
      </w:r>
      <w:r>
        <w:t>главной</w:t>
      </w:r>
      <w:r>
        <w:rPr>
          <w:spacing w:val="-2"/>
        </w:rPr>
        <w:t xml:space="preserve"> </w:t>
      </w:r>
      <w:r>
        <w:t>полосой</w:t>
      </w:r>
      <w:r>
        <w:rPr>
          <w:spacing w:val="3"/>
        </w:rPr>
        <w:t xml:space="preserve"> </w:t>
      </w:r>
      <w:r>
        <w:t>расселения</w:t>
      </w:r>
      <w:r>
        <w:rPr>
          <w:spacing w:val="-3"/>
        </w:rPr>
        <w:t xml:space="preserve"> </w:t>
      </w:r>
      <w:r>
        <w:t>и</w:t>
      </w:r>
      <w:r>
        <w:rPr>
          <w:spacing w:val="2"/>
        </w:rPr>
        <w:t xml:space="preserve"> </w:t>
      </w:r>
      <w:r>
        <w:t>Канадским</w:t>
      </w:r>
      <w:r>
        <w:rPr>
          <w:spacing w:val="3"/>
        </w:rPr>
        <w:t xml:space="preserve"> </w:t>
      </w:r>
      <w:r>
        <w:t>Севером.</w:t>
      </w:r>
    </w:p>
    <w:p w14:paraId="12FAF3BD" w14:textId="77777777" w:rsidR="00733630" w:rsidRDefault="00632EAB">
      <w:pPr>
        <w:pStyle w:val="a3"/>
        <w:spacing w:line="360" w:lineRule="auto"/>
        <w:ind w:right="700"/>
      </w:pPr>
      <w:r>
        <w:t>Место</w:t>
      </w:r>
      <w:r>
        <w:rPr>
          <w:spacing w:val="1"/>
        </w:rPr>
        <w:t xml:space="preserve"> </w:t>
      </w:r>
      <w:r>
        <w:t>Канады</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r>
        <w:rPr>
          <w:spacing w:val="1"/>
        </w:rPr>
        <w:t xml:space="preserve"> </w:t>
      </w:r>
      <w:r>
        <w:t>Особенности</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её</w:t>
      </w:r>
      <w:r>
        <w:rPr>
          <w:spacing w:val="1"/>
        </w:rPr>
        <w:t xml:space="preserve"> </w:t>
      </w:r>
      <w:r>
        <w:t>отличия</w:t>
      </w:r>
      <w:r>
        <w:rPr>
          <w:spacing w:val="1"/>
        </w:rPr>
        <w:t xml:space="preserve"> </w:t>
      </w:r>
      <w:r>
        <w:t>от</w:t>
      </w:r>
      <w:r>
        <w:rPr>
          <w:spacing w:val="1"/>
        </w:rPr>
        <w:t xml:space="preserve"> </w:t>
      </w:r>
      <w:r>
        <w:t>структуры</w:t>
      </w:r>
      <w:r>
        <w:rPr>
          <w:spacing w:val="1"/>
        </w:rPr>
        <w:t xml:space="preserve"> </w:t>
      </w:r>
      <w:r>
        <w:t>экономики</w:t>
      </w:r>
      <w:r>
        <w:rPr>
          <w:spacing w:val="1"/>
        </w:rPr>
        <w:t xml:space="preserve"> </w:t>
      </w:r>
      <w:r>
        <w:t>США.</w:t>
      </w:r>
      <w:r>
        <w:rPr>
          <w:spacing w:val="1"/>
        </w:rPr>
        <w:t xml:space="preserve"> </w:t>
      </w:r>
      <w:r>
        <w:t>Структурные</w:t>
      </w:r>
      <w:r>
        <w:rPr>
          <w:spacing w:val="1"/>
        </w:rPr>
        <w:t xml:space="preserve"> </w:t>
      </w:r>
      <w:r>
        <w:t>сдвиги</w:t>
      </w:r>
      <w:r>
        <w:rPr>
          <w:spacing w:val="1"/>
        </w:rPr>
        <w:t xml:space="preserve"> </w:t>
      </w:r>
      <w:r>
        <w:t>в</w:t>
      </w:r>
      <w:r>
        <w:rPr>
          <w:spacing w:val="1"/>
        </w:rPr>
        <w:t xml:space="preserve"> </w:t>
      </w:r>
      <w:r>
        <w:t>канадской</w:t>
      </w:r>
      <w:r>
        <w:rPr>
          <w:spacing w:val="1"/>
        </w:rPr>
        <w:t xml:space="preserve"> </w:t>
      </w:r>
      <w:r>
        <w:t>экономике,</w:t>
      </w:r>
      <w:r>
        <w:rPr>
          <w:spacing w:val="1"/>
        </w:rPr>
        <w:t xml:space="preserve"> </w:t>
      </w:r>
      <w:r>
        <w:t>рост</w:t>
      </w:r>
      <w:r>
        <w:rPr>
          <w:spacing w:val="1"/>
        </w:rPr>
        <w:t xml:space="preserve"> </w:t>
      </w:r>
      <w:r>
        <w:t>доли</w:t>
      </w:r>
      <w:r>
        <w:rPr>
          <w:spacing w:val="1"/>
        </w:rPr>
        <w:t xml:space="preserve"> </w:t>
      </w:r>
      <w:r>
        <w:t>третичного</w:t>
      </w:r>
      <w:r>
        <w:rPr>
          <w:spacing w:val="1"/>
        </w:rPr>
        <w:t xml:space="preserve"> </w:t>
      </w:r>
      <w:r>
        <w:t>сектора.</w:t>
      </w:r>
      <w:r>
        <w:rPr>
          <w:spacing w:val="1"/>
        </w:rPr>
        <w:t xml:space="preserve"> </w:t>
      </w:r>
      <w:r>
        <w:t>Топливно-</w:t>
      </w:r>
      <w:r>
        <w:rPr>
          <w:spacing w:val="1"/>
        </w:rPr>
        <w:t xml:space="preserve"> </w:t>
      </w:r>
      <w:r>
        <w:t>энергетический</w:t>
      </w:r>
      <w:r>
        <w:rPr>
          <w:spacing w:val="-9"/>
        </w:rPr>
        <w:t xml:space="preserve"> </w:t>
      </w:r>
      <w:r>
        <w:t>комплекс.</w:t>
      </w:r>
      <w:r>
        <w:rPr>
          <w:spacing w:val="-9"/>
        </w:rPr>
        <w:t xml:space="preserve"> </w:t>
      </w:r>
      <w:r>
        <w:t>Территориальная</w:t>
      </w:r>
      <w:r>
        <w:rPr>
          <w:spacing w:val="-9"/>
        </w:rPr>
        <w:t xml:space="preserve"> </w:t>
      </w:r>
      <w:r>
        <w:t>концентрация</w:t>
      </w:r>
      <w:r>
        <w:rPr>
          <w:spacing w:val="-10"/>
        </w:rPr>
        <w:t xml:space="preserve"> </w:t>
      </w:r>
      <w:r>
        <w:t>электроэнергетики,</w:t>
      </w:r>
      <w:r>
        <w:rPr>
          <w:spacing w:val="-13"/>
        </w:rPr>
        <w:t xml:space="preserve"> </w:t>
      </w:r>
      <w:r>
        <w:t>особое</w:t>
      </w:r>
      <w:r>
        <w:rPr>
          <w:spacing w:val="-10"/>
        </w:rPr>
        <w:t xml:space="preserve"> </w:t>
      </w:r>
      <w:r>
        <w:t>значение</w:t>
      </w:r>
      <w:r>
        <w:rPr>
          <w:spacing w:val="-58"/>
        </w:rPr>
        <w:t xml:space="preserve"> </w:t>
      </w:r>
      <w:r>
        <w:t>ГЭС. Главные районы горнодобывающей промышленности. Чёрная и цветная металлургия.</w:t>
      </w:r>
      <w:r>
        <w:rPr>
          <w:spacing w:val="1"/>
        </w:rPr>
        <w:t xml:space="preserve"> </w:t>
      </w:r>
      <w:r>
        <w:t>Высокий уровень развития сельского хозяйства и агробизнеса. Структурные сдвиги в сельском</w:t>
      </w:r>
      <w:r>
        <w:rPr>
          <w:spacing w:val="-58"/>
        </w:rPr>
        <w:t xml:space="preserve"> </w:t>
      </w:r>
      <w:r>
        <w:t>хозяйстве.</w:t>
      </w:r>
      <w:r>
        <w:rPr>
          <w:spacing w:val="1"/>
        </w:rPr>
        <w:t xml:space="preserve"> </w:t>
      </w:r>
      <w:r>
        <w:t>Уровень</w:t>
      </w:r>
      <w:r>
        <w:rPr>
          <w:spacing w:val="1"/>
        </w:rPr>
        <w:t xml:space="preserve"> </w:t>
      </w:r>
      <w:r>
        <w:t>развития</w:t>
      </w:r>
      <w:r>
        <w:rPr>
          <w:spacing w:val="1"/>
        </w:rPr>
        <w:t xml:space="preserve"> </w:t>
      </w:r>
      <w:r>
        <w:t>транспорта.</w:t>
      </w:r>
      <w:r>
        <w:rPr>
          <w:spacing w:val="1"/>
        </w:rPr>
        <w:t xml:space="preserve"> </w:t>
      </w:r>
      <w:r>
        <w:t>Особенности</w:t>
      </w:r>
      <w:r>
        <w:rPr>
          <w:spacing w:val="1"/>
        </w:rPr>
        <w:t xml:space="preserve"> </w:t>
      </w:r>
      <w:r>
        <w:t>конфигурации</w:t>
      </w:r>
      <w:r>
        <w:rPr>
          <w:spacing w:val="1"/>
        </w:rPr>
        <w:t xml:space="preserve"> </w:t>
      </w:r>
      <w:r>
        <w:t>транспортной</w:t>
      </w:r>
      <w:r>
        <w:rPr>
          <w:spacing w:val="1"/>
        </w:rPr>
        <w:t xml:space="preserve"> </w:t>
      </w:r>
      <w:r>
        <w:t>сети</w:t>
      </w:r>
      <w:r>
        <w:rPr>
          <w:spacing w:val="1"/>
        </w:rPr>
        <w:t xml:space="preserve"> </w:t>
      </w:r>
      <w:r>
        <w:t>страны,</w:t>
      </w:r>
      <w:r>
        <w:rPr>
          <w:spacing w:val="3"/>
        </w:rPr>
        <w:t xml:space="preserve"> </w:t>
      </w:r>
      <w:r>
        <w:t>её</w:t>
      </w:r>
      <w:r>
        <w:rPr>
          <w:spacing w:val="-4"/>
        </w:rPr>
        <w:t xml:space="preserve"> </w:t>
      </w:r>
      <w:r>
        <w:t>преимущественно</w:t>
      </w:r>
      <w:r>
        <w:rPr>
          <w:spacing w:val="2"/>
        </w:rPr>
        <w:t xml:space="preserve"> </w:t>
      </w:r>
      <w:r>
        <w:t>широтное</w:t>
      </w:r>
      <w:r>
        <w:rPr>
          <w:spacing w:val="1"/>
        </w:rPr>
        <w:t xml:space="preserve"> </w:t>
      </w:r>
      <w:r>
        <w:t>простирание.</w:t>
      </w:r>
    </w:p>
    <w:p w14:paraId="40654A10" w14:textId="77777777" w:rsidR="00733630" w:rsidRDefault="00632EAB">
      <w:pPr>
        <w:pStyle w:val="a3"/>
        <w:spacing w:line="360" w:lineRule="auto"/>
        <w:ind w:right="709"/>
      </w:pPr>
      <w:r>
        <w:t>Особенности формирования территориальной структуры хозяйства Канады. Высокая</w:t>
      </w:r>
      <w:r>
        <w:rPr>
          <w:spacing w:val="1"/>
        </w:rPr>
        <w:t xml:space="preserve"> </w:t>
      </w:r>
      <w:r>
        <w:t>степень</w:t>
      </w:r>
      <w:r>
        <w:rPr>
          <w:spacing w:val="4"/>
        </w:rPr>
        <w:t xml:space="preserve"> </w:t>
      </w:r>
      <w:r>
        <w:t>территориальной концентрации</w:t>
      </w:r>
      <w:r>
        <w:rPr>
          <w:spacing w:val="-4"/>
        </w:rPr>
        <w:t xml:space="preserve"> </w:t>
      </w:r>
      <w:r>
        <w:t>промышленности</w:t>
      </w:r>
      <w:r>
        <w:rPr>
          <w:spacing w:val="1"/>
        </w:rPr>
        <w:t xml:space="preserve"> </w:t>
      </w:r>
      <w:r>
        <w:t>страны</w:t>
      </w:r>
      <w:r>
        <w:rPr>
          <w:spacing w:val="-3"/>
        </w:rPr>
        <w:t xml:space="preserve"> </w:t>
      </w:r>
      <w:r>
        <w:t>в</w:t>
      </w:r>
      <w:r>
        <w:rPr>
          <w:spacing w:val="1"/>
        </w:rPr>
        <w:t xml:space="preserve"> </w:t>
      </w:r>
      <w:r>
        <w:t>зоне</w:t>
      </w:r>
      <w:r>
        <w:rPr>
          <w:spacing w:val="-1"/>
        </w:rPr>
        <w:t xml:space="preserve"> </w:t>
      </w:r>
      <w:r>
        <w:t>тяготения</w:t>
      </w:r>
      <w:r>
        <w:rPr>
          <w:spacing w:val="-1"/>
        </w:rPr>
        <w:t xml:space="preserve"> </w:t>
      </w:r>
      <w:r>
        <w:t>к</w:t>
      </w:r>
      <w:r>
        <w:rPr>
          <w:spacing w:val="-2"/>
        </w:rPr>
        <w:t xml:space="preserve"> </w:t>
      </w:r>
      <w:r>
        <w:t>границе</w:t>
      </w:r>
      <w:r>
        <w:rPr>
          <w:spacing w:val="-2"/>
        </w:rPr>
        <w:t xml:space="preserve"> </w:t>
      </w:r>
      <w:r>
        <w:t>с</w:t>
      </w:r>
    </w:p>
    <w:p w14:paraId="08D72EB1" w14:textId="77777777" w:rsidR="00733630" w:rsidRDefault="00733630">
      <w:pPr>
        <w:spacing w:line="360" w:lineRule="auto"/>
        <w:sectPr w:rsidR="00733630">
          <w:pgSz w:w="11910" w:h="16840"/>
          <w:pgMar w:top="620" w:right="140" w:bottom="1140" w:left="940" w:header="0" w:footer="870" w:gutter="0"/>
          <w:cols w:space="720"/>
        </w:sectPr>
      </w:pPr>
    </w:p>
    <w:p w14:paraId="4226FED6" w14:textId="77777777" w:rsidR="00733630" w:rsidRDefault="00632EAB">
      <w:pPr>
        <w:pStyle w:val="a3"/>
        <w:spacing w:before="64"/>
        <w:ind w:firstLine="0"/>
      </w:pPr>
      <w:r>
        <w:t>США.</w:t>
      </w:r>
      <w:r>
        <w:rPr>
          <w:spacing w:val="-1"/>
        </w:rPr>
        <w:t xml:space="preserve"> </w:t>
      </w:r>
      <w:r>
        <w:t>Главные</w:t>
      </w:r>
      <w:r>
        <w:rPr>
          <w:spacing w:val="-8"/>
        </w:rPr>
        <w:t xml:space="preserve"> </w:t>
      </w:r>
      <w:r>
        <w:t>направления</w:t>
      </w:r>
      <w:r>
        <w:rPr>
          <w:spacing w:val="-8"/>
        </w:rPr>
        <w:t xml:space="preserve"> </w:t>
      </w:r>
      <w:r>
        <w:t>региональной</w:t>
      </w:r>
      <w:r>
        <w:rPr>
          <w:spacing w:val="-6"/>
        </w:rPr>
        <w:t xml:space="preserve"> </w:t>
      </w:r>
      <w:r>
        <w:t>политики.</w:t>
      </w:r>
      <w:r>
        <w:rPr>
          <w:spacing w:val="-5"/>
        </w:rPr>
        <w:t xml:space="preserve"> </w:t>
      </w:r>
      <w:r>
        <w:t>Экономические</w:t>
      </w:r>
      <w:r>
        <w:rPr>
          <w:spacing w:val="-4"/>
        </w:rPr>
        <w:t xml:space="preserve"> </w:t>
      </w:r>
      <w:r>
        <w:t>районы</w:t>
      </w:r>
      <w:r>
        <w:rPr>
          <w:spacing w:val="-2"/>
        </w:rPr>
        <w:t xml:space="preserve"> </w:t>
      </w:r>
      <w:r>
        <w:t>Канады.</w:t>
      </w:r>
    </w:p>
    <w:p w14:paraId="6D0B3CF8" w14:textId="77777777" w:rsidR="00733630" w:rsidRDefault="00632EAB">
      <w:pPr>
        <w:pStyle w:val="a3"/>
        <w:spacing w:before="137"/>
        <w:ind w:left="1048" w:firstLine="0"/>
      </w:pPr>
      <w:r>
        <w:t>Практические</w:t>
      </w:r>
      <w:r>
        <w:rPr>
          <w:spacing w:val="-3"/>
        </w:rPr>
        <w:t xml:space="preserve"> </w:t>
      </w:r>
      <w:r>
        <w:t>работы.</w:t>
      </w:r>
    </w:p>
    <w:p w14:paraId="632EDF24" w14:textId="77777777" w:rsidR="00733630" w:rsidRDefault="00632EAB" w:rsidP="00650BD9">
      <w:pPr>
        <w:pStyle w:val="a6"/>
        <w:numPr>
          <w:ilvl w:val="0"/>
          <w:numId w:val="25"/>
        </w:numPr>
        <w:tabs>
          <w:tab w:val="left" w:pos="1375"/>
        </w:tabs>
        <w:spacing w:before="137"/>
        <w:rPr>
          <w:sz w:val="24"/>
        </w:rPr>
      </w:pPr>
      <w:r>
        <w:rPr>
          <w:sz w:val="24"/>
        </w:rPr>
        <w:t>Хозяйственная</w:t>
      </w:r>
      <w:r>
        <w:rPr>
          <w:spacing w:val="-13"/>
          <w:sz w:val="24"/>
        </w:rPr>
        <w:t xml:space="preserve"> </w:t>
      </w:r>
      <w:r>
        <w:rPr>
          <w:sz w:val="24"/>
        </w:rPr>
        <w:t>оценка</w:t>
      </w:r>
      <w:r>
        <w:rPr>
          <w:spacing w:val="-4"/>
          <w:sz w:val="24"/>
        </w:rPr>
        <w:t xml:space="preserve"> </w:t>
      </w:r>
      <w:r>
        <w:rPr>
          <w:sz w:val="24"/>
        </w:rPr>
        <w:t>природно-ресурсного</w:t>
      </w:r>
      <w:r>
        <w:rPr>
          <w:spacing w:val="-3"/>
          <w:sz w:val="24"/>
        </w:rPr>
        <w:t xml:space="preserve"> </w:t>
      </w:r>
      <w:r>
        <w:rPr>
          <w:sz w:val="24"/>
        </w:rPr>
        <w:t>потенциала</w:t>
      </w:r>
      <w:r>
        <w:rPr>
          <w:spacing w:val="-8"/>
          <w:sz w:val="24"/>
        </w:rPr>
        <w:t xml:space="preserve"> </w:t>
      </w:r>
      <w:r>
        <w:rPr>
          <w:sz w:val="24"/>
        </w:rPr>
        <w:t>Канады.</w:t>
      </w:r>
    </w:p>
    <w:p w14:paraId="18335B65" w14:textId="77777777" w:rsidR="00733630" w:rsidRDefault="00632EAB" w:rsidP="00650BD9">
      <w:pPr>
        <w:pStyle w:val="a6"/>
        <w:numPr>
          <w:ilvl w:val="0"/>
          <w:numId w:val="25"/>
        </w:numPr>
        <w:tabs>
          <w:tab w:val="left" w:pos="1365"/>
        </w:tabs>
        <w:spacing w:before="151" w:line="372" w:lineRule="auto"/>
        <w:ind w:left="337" w:right="709" w:firstLine="710"/>
        <w:rPr>
          <w:sz w:val="24"/>
        </w:rPr>
      </w:pPr>
      <w:r>
        <w:rPr>
          <w:sz w:val="24"/>
        </w:rPr>
        <w:t>Географическая характеристика одной из отраслей международной специализации</w:t>
      </w:r>
      <w:r>
        <w:rPr>
          <w:spacing w:val="1"/>
          <w:sz w:val="24"/>
        </w:rPr>
        <w:t xml:space="preserve"> </w:t>
      </w:r>
      <w:r>
        <w:rPr>
          <w:sz w:val="24"/>
        </w:rPr>
        <w:t>Канады.</w:t>
      </w:r>
    </w:p>
    <w:p w14:paraId="0545FA13" w14:textId="77777777" w:rsidR="00733630" w:rsidRDefault="00632EAB">
      <w:pPr>
        <w:pStyle w:val="a3"/>
        <w:spacing w:line="261" w:lineRule="exact"/>
        <w:ind w:left="1048" w:firstLine="0"/>
      </w:pPr>
      <w:r>
        <w:t>Раздел</w:t>
      </w:r>
      <w:r>
        <w:rPr>
          <w:spacing w:val="-4"/>
        </w:rPr>
        <w:t xml:space="preserve"> </w:t>
      </w:r>
      <w:r>
        <w:t>9.</w:t>
      </w:r>
      <w:r>
        <w:rPr>
          <w:spacing w:val="-2"/>
        </w:rPr>
        <w:t xml:space="preserve"> </w:t>
      </w:r>
      <w:r>
        <w:t>Латинская</w:t>
      </w:r>
      <w:r>
        <w:rPr>
          <w:spacing w:val="-4"/>
        </w:rPr>
        <w:t xml:space="preserve"> </w:t>
      </w:r>
      <w:r>
        <w:t>Америка.</w:t>
      </w:r>
    </w:p>
    <w:p w14:paraId="68977035" w14:textId="77777777" w:rsidR="00733630" w:rsidRDefault="00632EAB">
      <w:pPr>
        <w:pStyle w:val="a3"/>
        <w:spacing w:before="137" w:line="362" w:lineRule="auto"/>
        <w:ind w:left="1048" w:right="703" w:firstLine="0"/>
      </w:pPr>
      <w:r>
        <w:t>Тема 1. Географическое положение и политическая карта Латинской Америки.</w:t>
      </w:r>
      <w:r>
        <w:rPr>
          <w:spacing w:val="1"/>
        </w:rPr>
        <w:t xml:space="preserve"> </w:t>
      </w:r>
      <w:r>
        <w:t>Специфические</w:t>
      </w:r>
      <w:r>
        <w:rPr>
          <w:spacing w:val="6"/>
        </w:rPr>
        <w:t xml:space="preserve"> </w:t>
      </w:r>
      <w:r>
        <w:t>черты</w:t>
      </w:r>
      <w:r>
        <w:rPr>
          <w:spacing w:val="9"/>
        </w:rPr>
        <w:t xml:space="preserve"> </w:t>
      </w:r>
      <w:r>
        <w:t>социально-культурного</w:t>
      </w:r>
      <w:r>
        <w:rPr>
          <w:spacing w:val="7"/>
        </w:rPr>
        <w:t xml:space="preserve"> </w:t>
      </w:r>
      <w:r>
        <w:t>и</w:t>
      </w:r>
      <w:r>
        <w:rPr>
          <w:spacing w:val="3"/>
        </w:rPr>
        <w:t xml:space="preserve"> </w:t>
      </w:r>
      <w:r>
        <w:t>экономического</w:t>
      </w:r>
      <w:r>
        <w:rPr>
          <w:spacing w:val="11"/>
        </w:rPr>
        <w:t xml:space="preserve"> </w:t>
      </w:r>
      <w:r>
        <w:t>пространства</w:t>
      </w:r>
    </w:p>
    <w:p w14:paraId="14B8A222" w14:textId="77777777" w:rsidR="00733630" w:rsidRDefault="00632EAB">
      <w:pPr>
        <w:pStyle w:val="a3"/>
        <w:spacing w:line="360" w:lineRule="auto"/>
        <w:ind w:right="701" w:firstLine="0"/>
      </w:pPr>
      <w:r>
        <w:t>Латинской Америки. Политико- и экономико-географическое положение. Состав региона, его</w:t>
      </w:r>
      <w:r>
        <w:rPr>
          <w:spacing w:val="1"/>
        </w:rPr>
        <w:t xml:space="preserve"> </w:t>
      </w:r>
      <w:r>
        <w:t>площадь</w:t>
      </w:r>
      <w:r>
        <w:rPr>
          <w:spacing w:val="-8"/>
        </w:rPr>
        <w:t xml:space="preserve"> </w:t>
      </w:r>
      <w:r>
        <w:t>и</w:t>
      </w:r>
      <w:r>
        <w:rPr>
          <w:spacing w:val="-8"/>
        </w:rPr>
        <w:t xml:space="preserve"> </w:t>
      </w:r>
      <w:r>
        <w:t>население.</w:t>
      </w:r>
      <w:r>
        <w:rPr>
          <w:spacing w:val="-6"/>
        </w:rPr>
        <w:t xml:space="preserve"> </w:t>
      </w:r>
      <w:r>
        <w:t>Географические,</w:t>
      </w:r>
      <w:r>
        <w:rPr>
          <w:spacing w:val="-7"/>
        </w:rPr>
        <w:t xml:space="preserve"> </w:t>
      </w:r>
      <w:r>
        <w:t>культурные,</w:t>
      </w:r>
      <w:r>
        <w:rPr>
          <w:spacing w:val="-11"/>
        </w:rPr>
        <w:t xml:space="preserve"> </w:t>
      </w:r>
      <w:r>
        <w:t>исторические,</w:t>
      </w:r>
      <w:r>
        <w:rPr>
          <w:spacing w:val="-7"/>
        </w:rPr>
        <w:t xml:space="preserve"> </w:t>
      </w:r>
      <w:r>
        <w:t>социально-экономические</w:t>
      </w:r>
      <w:r>
        <w:rPr>
          <w:spacing w:val="-9"/>
        </w:rPr>
        <w:t xml:space="preserve"> </w:t>
      </w:r>
      <w:r>
        <w:t>и</w:t>
      </w:r>
      <w:r>
        <w:rPr>
          <w:spacing w:val="-58"/>
        </w:rPr>
        <w:t xml:space="preserve"> </w:t>
      </w:r>
      <w:r>
        <w:t>политические</w:t>
      </w:r>
      <w:r>
        <w:rPr>
          <w:spacing w:val="-5"/>
        </w:rPr>
        <w:t xml:space="preserve"> </w:t>
      </w:r>
      <w:r>
        <w:t>основания</w:t>
      </w:r>
      <w:r>
        <w:rPr>
          <w:spacing w:val="-4"/>
        </w:rPr>
        <w:t xml:space="preserve"> </w:t>
      </w:r>
      <w:r>
        <w:t>выделения</w:t>
      </w:r>
      <w:r>
        <w:rPr>
          <w:spacing w:val="2"/>
        </w:rPr>
        <w:t xml:space="preserve"> </w:t>
      </w:r>
      <w:r>
        <w:t>Латиноамериканского</w:t>
      </w:r>
      <w:r>
        <w:rPr>
          <w:spacing w:val="1"/>
        </w:rPr>
        <w:t xml:space="preserve"> </w:t>
      </w:r>
      <w:r>
        <w:t>региона.</w:t>
      </w:r>
    </w:p>
    <w:p w14:paraId="0A30B604" w14:textId="77777777" w:rsidR="00733630" w:rsidRDefault="00632EAB">
      <w:pPr>
        <w:pStyle w:val="a3"/>
        <w:spacing w:line="360" w:lineRule="auto"/>
        <w:ind w:right="697"/>
      </w:pPr>
      <w:r>
        <w:t>Исторические особенности формирования политической карты Латинской Америки.</w:t>
      </w:r>
      <w:r>
        <w:rPr>
          <w:spacing w:val="1"/>
        </w:rPr>
        <w:t xml:space="preserve"> </w:t>
      </w:r>
      <w:r>
        <w:rPr>
          <w:spacing w:val="-1"/>
        </w:rPr>
        <w:t>Значение</w:t>
      </w:r>
      <w:r>
        <w:rPr>
          <w:spacing w:val="-11"/>
        </w:rPr>
        <w:t xml:space="preserve"> </w:t>
      </w:r>
      <w:r>
        <w:rPr>
          <w:spacing w:val="-1"/>
        </w:rPr>
        <w:t>соседства</w:t>
      </w:r>
      <w:r>
        <w:rPr>
          <w:spacing w:val="-10"/>
        </w:rPr>
        <w:t xml:space="preserve"> </w:t>
      </w:r>
      <w:r>
        <w:t>c</w:t>
      </w:r>
      <w:r>
        <w:rPr>
          <w:spacing w:val="-14"/>
        </w:rPr>
        <w:t xml:space="preserve"> </w:t>
      </w:r>
      <w:r>
        <w:t>США.</w:t>
      </w:r>
      <w:r>
        <w:rPr>
          <w:spacing w:val="-8"/>
        </w:rPr>
        <w:t xml:space="preserve"> </w:t>
      </w:r>
      <w:r>
        <w:t>Формы</w:t>
      </w:r>
      <w:r>
        <w:rPr>
          <w:spacing w:val="-12"/>
        </w:rPr>
        <w:t xml:space="preserve"> </w:t>
      </w:r>
      <w:r>
        <w:t>правления</w:t>
      </w:r>
      <w:r>
        <w:rPr>
          <w:spacing w:val="-13"/>
        </w:rPr>
        <w:t xml:space="preserve"> </w:t>
      </w:r>
      <w:r>
        <w:t>и</w:t>
      </w:r>
      <w:r>
        <w:rPr>
          <w:spacing w:val="-12"/>
        </w:rPr>
        <w:t xml:space="preserve"> </w:t>
      </w:r>
      <w:r>
        <w:t>административно-территориальное</w:t>
      </w:r>
      <w:r>
        <w:rPr>
          <w:spacing w:val="-14"/>
        </w:rPr>
        <w:t xml:space="preserve"> </w:t>
      </w:r>
      <w:r>
        <w:t>устройство</w:t>
      </w:r>
      <w:r>
        <w:rPr>
          <w:spacing w:val="-58"/>
        </w:rPr>
        <w:t xml:space="preserve"> </w:t>
      </w:r>
      <w:r>
        <w:t>стран региона. Место Латиноамериканского региона</w:t>
      </w:r>
      <w:r>
        <w:rPr>
          <w:spacing w:val="1"/>
        </w:rPr>
        <w:t xml:space="preserve"> </w:t>
      </w:r>
      <w:r>
        <w:t>в политической и экономической жизни</w:t>
      </w:r>
      <w:r>
        <w:rPr>
          <w:spacing w:val="1"/>
        </w:rPr>
        <w:t xml:space="preserve"> </w:t>
      </w:r>
      <w:r>
        <w:t>современного</w:t>
      </w:r>
      <w:r>
        <w:rPr>
          <w:spacing w:val="1"/>
        </w:rPr>
        <w:t xml:space="preserve"> </w:t>
      </w:r>
      <w:r>
        <w:t>мира.</w:t>
      </w:r>
    </w:p>
    <w:p w14:paraId="09C36BC2" w14:textId="77777777" w:rsidR="00733630" w:rsidRDefault="00632EAB">
      <w:pPr>
        <w:pStyle w:val="a3"/>
        <w:ind w:left="1048" w:firstLine="0"/>
      </w:pPr>
      <w:r>
        <w:t>Практические</w:t>
      </w:r>
      <w:r>
        <w:rPr>
          <w:spacing w:val="-3"/>
        </w:rPr>
        <w:t xml:space="preserve"> </w:t>
      </w:r>
      <w:r>
        <w:t>работы.</w:t>
      </w:r>
    </w:p>
    <w:p w14:paraId="29099CB6" w14:textId="77777777" w:rsidR="00733630" w:rsidRDefault="00632EAB" w:rsidP="00650BD9">
      <w:pPr>
        <w:pStyle w:val="a6"/>
        <w:numPr>
          <w:ilvl w:val="0"/>
          <w:numId w:val="24"/>
        </w:numPr>
        <w:tabs>
          <w:tab w:val="left" w:pos="1375"/>
        </w:tabs>
        <w:spacing w:before="136"/>
        <w:rPr>
          <w:sz w:val="24"/>
        </w:rPr>
      </w:pPr>
      <w:r>
        <w:rPr>
          <w:sz w:val="24"/>
        </w:rPr>
        <w:t>Характеристика</w:t>
      </w:r>
      <w:r>
        <w:rPr>
          <w:spacing w:val="-5"/>
          <w:sz w:val="24"/>
        </w:rPr>
        <w:t xml:space="preserve"> </w:t>
      </w:r>
      <w:r>
        <w:rPr>
          <w:sz w:val="24"/>
        </w:rPr>
        <w:t>политической</w:t>
      </w:r>
      <w:r>
        <w:rPr>
          <w:spacing w:val="-7"/>
          <w:sz w:val="24"/>
        </w:rPr>
        <w:t xml:space="preserve"> </w:t>
      </w:r>
      <w:r>
        <w:rPr>
          <w:sz w:val="24"/>
        </w:rPr>
        <w:t>карты</w:t>
      </w:r>
      <w:r>
        <w:rPr>
          <w:spacing w:val="-6"/>
          <w:sz w:val="24"/>
        </w:rPr>
        <w:t xml:space="preserve"> </w:t>
      </w:r>
      <w:r>
        <w:rPr>
          <w:sz w:val="24"/>
        </w:rPr>
        <w:t>Латинской</w:t>
      </w:r>
      <w:r>
        <w:rPr>
          <w:spacing w:val="-2"/>
          <w:sz w:val="24"/>
        </w:rPr>
        <w:t xml:space="preserve"> </w:t>
      </w:r>
      <w:r>
        <w:rPr>
          <w:sz w:val="24"/>
        </w:rPr>
        <w:t>Америки.</w:t>
      </w:r>
    </w:p>
    <w:p w14:paraId="70CDC489" w14:textId="77777777" w:rsidR="00733630" w:rsidRDefault="00632EAB" w:rsidP="00650BD9">
      <w:pPr>
        <w:pStyle w:val="a6"/>
        <w:numPr>
          <w:ilvl w:val="0"/>
          <w:numId w:val="24"/>
        </w:numPr>
        <w:tabs>
          <w:tab w:val="left" w:pos="1375"/>
        </w:tabs>
        <w:spacing w:before="137" w:line="360" w:lineRule="auto"/>
        <w:ind w:left="1048" w:right="2163" w:firstLine="0"/>
        <w:rPr>
          <w:sz w:val="24"/>
        </w:rPr>
      </w:pPr>
      <w:r>
        <w:rPr>
          <w:sz w:val="24"/>
        </w:rPr>
        <w:t>Построение</w:t>
      </w:r>
      <w:r>
        <w:rPr>
          <w:spacing w:val="-5"/>
          <w:sz w:val="24"/>
        </w:rPr>
        <w:t xml:space="preserve"> </w:t>
      </w:r>
      <w:r>
        <w:rPr>
          <w:sz w:val="24"/>
        </w:rPr>
        <w:t>графа,</w:t>
      </w:r>
      <w:r>
        <w:rPr>
          <w:spacing w:val="-9"/>
          <w:sz w:val="24"/>
        </w:rPr>
        <w:t xml:space="preserve"> </w:t>
      </w:r>
      <w:r>
        <w:rPr>
          <w:sz w:val="24"/>
        </w:rPr>
        <w:t>отражающего</w:t>
      </w:r>
      <w:r>
        <w:rPr>
          <w:spacing w:val="-3"/>
          <w:sz w:val="24"/>
        </w:rPr>
        <w:t xml:space="preserve"> </w:t>
      </w:r>
      <w:r>
        <w:rPr>
          <w:sz w:val="24"/>
        </w:rPr>
        <w:t>соседство</w:t>
      </w:r>
      <w:r>
        <w:rPr>
          <w:spacing w:val="-8"/>
          <w:sz w:val="24"/>
        </w:rPr>
        <w:t xml:space="preserve"> </w:t>
      </w:r>
      <w:r>
        <w:rPr>
          <w:sz w:val="24"/>
        </w:rPr>
        <w:t>стран</w:t>
      </w:r>
      <w:r>
        <w:rPr>
          <w:spacing w:val="-3"/>
          <w:sz w:val="24"/>
        </w:rPr>
        <w:t xml:space="preserve"> </w:t>
      </w:r>
      <w:r>
        <w:rPr>
          <w:sz w:val="24"/>
        </w:rPr>
        <w:t>Латинской</w:t>
      </w:r>
      <w:r>
        <w:rPr>
          <w:spacing w:val="-2"/>
          <w:sz w:val="24"/>
        </w:rPr>
        <w:t xml:space="preserve"> </w:t>
      </w:r>
      <w:r>
        <w:rPr>
          <w:sz w:val="24"/>
        </w:rPr>
        <w:t>Америки.</w:t>
      </w:r>
      <w:r>
        <w:rPr>
          <w:spacing w:val="-58"/>
          <w:sz w:val="24"/>
        </w:rPr>
        <w:t xml:space="preserve"> </w:t>
      </w:r>
      <w:r>
        <w:rPr>
          <w:sz w:val="24"/>
        </w:rPr>
        <w:t>Тема 2.</w:t>
      </w:r>
      <w:r>
        <w:rPr>
          <w:spacing w:val="-2"/>
          <w:sz w:val="24"/>
        </w:rPr>
        <w:t xml:space="preserve"> </w:t>
      </w:r>
      <w:r>
        <w:rPr>
          <w:sz w:val="24"/>
        </w:rPr>
        <w:t>Природно-ресурсный</w:t>
      </w:r>
      <w:r>
        <w:rPr>
          <w:spacing w:val="2"/>
          <w:sz w:val="24"/>
        </w:rPr>
        <w:t xml:space="preserve"> </w:t>
      </w:r>
      <w:r>
        <w:rPr>
          <w:sz w:val="24"/>
        </w:rPr>
        <w:t>потенциал</w:t>
      </w:r>
      <w:r>
        <w:rPr>
          <w:spacing w:val="-4"/>
          <w:sz w:val="24"/>
        </w:rPr>
        <w:t xml:space="preserve"> </w:t>
      </w:r>
      <w:r>
        <w:rPr>
          <w:sz w:val="24"/>
        </w:rPr>
        <w:t>Латинской</w:t>
      </w:r>
      <w:r>
        <w:rPr>
          <w:spacing w:val="2"/>
          <w:sz w:val="24"/>
        </w:rPr>
        <w:t xml:space="preserve"> </w:t>
      </w:r>
      <w:r>
        <w:rPr>
          <w:sz w:val="24"/>
        </w:rPr>
        <w:t>Америки.</w:t>
      </w:r>
    </w:p>
    <w:p w14:paraId="20F9B47B" w14:textId="77777777" w:rsidR="00733630" w:rsidRDefault="00632EAB">
      <w:pPr>
        <w:pStyle w:val="a3"/>
        <w:spacing w:before="3" w:line="360" w:lineRule="auto"/>
        <w:ind w:right="701"/>
      </w:pPr>
      <w:r>
        <w:t>Исключительное</w:t>
      </w:r>
      <w:r>
        <w:rPr>
          <w:spacing w:val="1"/>
        </w:rPr>
        <w:t xml:space="preserve"> </w:t>
      </w:r>
      <w:r>
        <w:t>богатство</w:t>
      </w:r>
      <w:r>
        <w:rPr>
          <w:spacing w:val="1"/>
        </w:rPr>
        <w:t xml:space="preserve"> </w:t>
      </w:r>
      <w:r>
        <w:t>региона</w:t>
      </w:r>
      <w:r>
        <w:rPr>
          <w:spacing w:val="1"/>
        </w:rPr>
        <w:t xml:space="preserve"> </w:t>
      </w:r>
      <w:r>
        <w:t>разнообразными</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ресурсами. Общая оценка природно-ресурсного потенциала для развития промышленности,</w:t>
      </w:r>
      <w:r>
        <w:rPr>
          <w:spacing w:val="1"/>
        </w:rPr>
        <w:t xml:space="preserve"> </w:t>
      </w:r>
      <w:r>
        <w:t>сельского</w:t>
      </w:r>
      <w:r>
        <w:rPr>
          <w:spacing w:val="1"/>
        </w:rPr>
        <w:t xml:space="preserve"> </w:t>
      </w:r>
      <w:r>
        <w:t>хозяйства,</w:t>
      </w:r>
      <w:r>
        <w:rPr>
          <w:spacing w:val="1"/>
        </w:rPr>
        <w:t xml:space="preserve"> </w:t>
      </w:r>
      <w:r>
        <w:t>транспорта,</w:t>
      </w:r>
      <w:r>
        <w:rPr>
          <w:spacing w:val="1"/>
        </w:rPr>
        <w:t xml:space="preserve"> </w:t>
      </w:r>
      <w:r>
        <w:t>туризма</w:t>
      </w:r>
      <w:r>
        <w:rPr>
          <w:spacing w:val="1"/>
        </w:rPr>
        <w:t xml:space="preserve"> </w:t>
      </w:r>
      <w:r>
        <w:t>и</w:t>
      </w:r>
      <w:r>
        <w:rPr>
          <w:spacing w:val="1"/>
        </w:rPr>
        <w:t xml:space="preserve"> </w:t>
      </w:r>
      <w:r>
        <w:t>рекреации.</w:t>
      </w:r>
      <w:r>
        <w:rPr>
          <w:spacing w:val="1"/>
        </w:rPr>
        <w:t xml:space="preserve"> </w:t>
      </w:r>
      <w:r>
        <w:t>Минеральные</w:t>
      </w:r>
      <w:r>
        <w:rPr>
          <w:spacing w:val="1"/>
        </w:rPr>
        <w:t xml:space="preserve"> </w:t>
      </w:r>
      <w:r>
        <w:t>и энергетические</w:t>
      </w:r>
      <w:r>
        <w:rPr>
          <w:spacing w:val="1"/>
        </w:rPr>
        <w:t xml:space="preserve"> </w:t>
      </w:r>
      <w:r>
        <w:t>ресурсы,</w:t>
      </w:r>
      <w:r>
        <w:rPr>
          <w:spacing w:val="1"/>
        </w:rPr>
        <w:t xml:space="preserve"> </w:t>
      </w:r>
      <w:r>
        <w:t>их</w:t>
      </w:r>
      <w:r>
        <w:rPr>
          <w:spacing w:val="1"/>
        </w:rPr>
        <w:t xml:space="preserve"> </w:t>
      </w:r>
      <w:r>
        <w:t>недостаточная</w:t>
      </w:r>
      <w:r>
        <w:rPr>
          <w:spacing w:val="1"/>
        </w:rPr>
        <w:t xml:space="preserve"> </w:t>
      </w:r>
      <w:r>
        <w:t>изученность</w:t>
      </w:r>
      <w:r>
        <w:rPr>
          <w:spacing w:val="1"/>
        </w:rPr>
        <w:t xml:space="preserve"> </w:t>
      </w:r>
      <w:r>
        <w:t>и</w:t>
      </w:r>
      <w:r>
        <w:rPr>
          <w:spacing w:val="1"/>
        </w:rPr>
        <w:t xml:space="preserve"> </w:t>
      </w:r>
      <w:r>
        <w:t>неравномерное</w:t>
      </w:r>
      <w:r>
        <w:rPr>
          <w:spacing w:val="1"/>
        </w:rPr>
        <w:t xml:space="preserve"> </w:t>
      </w:r>
      <w:r>
        <w:t>размещение.</w:t>
      </w:r>
      <w:r>
        <w:rPr>
          <w:spacing w:val="1"/>
        </w:rPr>
        <w:t xml:space="preserve"> </w:t>
      </w:r>
      <w:r>
        <w:t>Значительный</w:t>
      </w:r>
      <w:r>
        <w:rPr>
          <w:spacing w:val="1"/>
        </w:rPr>
        <w:t xml:space="preserve"> </w:t>
      </w:r>
      <w:r>
        <w:t>гидроэнергетический    потенциал    рек    региона.     Богатство    рудами    чёрных,     цветных</w:t>
      </w:r>
      <w:r>
        <w:rPr>
          <w:spacing w:val="1"/>
        </w:rPr>
        <w:t xml:space="preserve"> </w:t>
      </w:r>
      <w:r>
        <w:t>и драгоценных металлов. Запасы нерудного сырья. Земельные ресурсы. Водные ресурсы</w:t>
      </w:r>
      <w:r>
        <w:rPr>
          <w:spacing w:val="1"/>
        </w:rPr>
        <w:t xml:space="preserve"> </w:t>
      </w:r>
      <w:r>
        <w:t>–</w:t>
      </w:r>
      <w:r>
        <w:rPr>
          <w:spacing w:val="1"/>
        </w:rPr>
        <w:t xml:space="preserve"> </w:t>
      </w:r>
      <w:r>
        <w:t>важное</w:t>
      </w:r>
      <w:r>
        <w:rPr>
          <w:spacing w:val="-1"/>
        </w:rPr>
        <w:t xml:space="preserve"> </w:t>
      </w:r>
      <w:r>
        <w:t>и</w:t>
      </w:r>
      <w:r>
        <w:rPr>
          <w:spacing w:val="-3"/>
        </w:rPr>
        <w:t xml:space="preserve"> </w:t>
      </w:r>
      <w:r>
        <w:t>пока ещё недостаточно</w:t>
      </w:r>
      <w:r>
        <w:rPr>
          <w:spacing w:val="5"/>
        </w:rPr>
        <w:t xml:space="preserve"> </w:t>
      </w:r>
      <w:r>
        <w:t>используемое богатство</w:t>
      </w:r>
      <w:r>
        <w:rPr>
          <w:spacing w:val="1"/>
        </w:rPr>
        <w:t xml:space="preserve"> </w:t>
      </w:r>
      <w:r>
        <w:t>Латинской</w:t>
      </w:r>
      <w:r>
        <w:rPr>
          <w:spacing w:val="-3"/>
        </w:rPr>
        <w:t xml:space="preserve"> </w:t>
      </w:r>
      <w:r>
        <w:t>Америки.</w:t>
      </w:r>
    </w:p>
    <w:p w14:paraId="268D9E23" w14:textId="77777777" w:rsidR="00733630" w:rsidRDefault="00632EAB">
      <w:pPr>
        <w:pStyle w:val="a3"/>
        <w:spacing w:line="274" w:lineRule="exact"/>
        <w:ind w:left="1048" w:firstLine="0"/>
      </w:pPr>
      <w:r>
        <w:t>Практические</w:t>
      </w:r>
      <w:r>
        <w:rPr>
          <w:spacing w:val="-3"/>
        </w:rPr>
        <w:t xml:space="preserve"> </w:t>
      </w:r>
      <w:r>
        <w:t>работы.</w:t>
      </w:r>
    </w:p>
    <w:p w14:paraId="21F87B2F" w14:textId="77777777" w:rsidR="00733630" w:rsidRDefault="00632EAB" w:rsidP="00650BD9">
      <w:pPr>
        <w:pStyle w:val="a6"/>
        <w:numPr>
          <w:ilvl w:val="0"/>
          <w:numId w:val="23"/>
        </w:numPr>
        <w:tabs>
          <w:tab w:val="left" w:pos="1375"/>
        </w:tabs>
        <w:spacing w:before="141" w:line="360" w:lineRule="auto"/>
        <w:ind w:right="704" w:firstLine="710"/>
        <w:rPr>
          <w:sz w:val="24"/>
        </w:rPr>
      </w:pPr>
      <w:r>
        <w:rPr>
          <w:sz w:val="24"/>
        </w:rPr>
        <w:t>Сравнительная характеристика природно-ресурсного потенциала отдельных стран</w:t>
      </w:r>
      <w:r>
        <w:rPr>
          <w:spacing w:val="1"/>
          <w:sz w:val="24"/>
        </w:rPr>
        <w:t xml:space="preserve"> </w:t>
      </w:r>
      <w:r>
        <w:rPr>
          <w:sz w:val="24"/>
        </w:rPr>
        <w:t>Латинской</w:t>
      </w:r>
      <w:r>
        <w:rPr>
          <w:spacing w:val="-3"/>
          <w:sz w:val="24"/>
        </w:rPr>
        <w:t xml:space="preserve"> </w:t>
      </w:r>
      <w:r>
        <w:rPr>
          <w:sz w:val="24"/>
        </w:rPr>
        <w:t>Америки.</w:t>
      </w:r>
    </w:p>
    <w:p w14:paraId="549A8514" w14:textId="77777777" w:rsidR="00733630" w:rsidRDefault="00632EAB" w:rsidP="00650BD9">
      <w:pPr>
        <w:pStyle w:val="a6"/>
        <w:numPr>
          <w:ilvl w:val="0"/>
          <w:numId w:val="23"/>
        </w:numPr>
        <w:tabs>
          <w:tab w:val="left" w:pos="1370"/>
        </w:tabs>
        <w:spacing w:line="360" w:lineRule="auto"/>
        <w:ind w:left="1048" w:right="1675" w:firstLine="0"/>
        <w:rPr>
          <w:sz w:val="24"/>
        </w:rPr>
      </w:pPr>
      <w:r>
        <w:rPr>
          <w:sz w:val="24"/>
        </w:rPr>
        <w:t>Расчёт доли Латинской Америки в запасах ряда видов минерального сырья.</w:t>
      </w:r>
      <w:r>
        <w:rPr>
          <w:spacing w:val="-57"/>
          <w:sz w:val="24"/>
        </w:rPr>
        <w:t xml:space="preserve"> </w:t>
      </w:r>
      <w:r>
        <w:rPr>
          <w:sz w:val="24"/>
        </w:rPr>
        <w:t>Тема 3.</w:t>
      </w:r>
      <w:r>
        <w:rPr>
          <w:spacing w:val="-1"/>
          <w:sz w:val="24"/>
        </w:rPr>
        <w:t xml:space="preserve"> </w:t>
      </w:r>
      <w:r>
        <w:rPr>
          <w:sz w:val="24"/>
        </w:rPr>
        <w:t>Население</w:t>
      </w:r>
      <w:r>
        <w:rPr>
          <w:spacing w:val="1"/>
          <w:sz w:val="24"/>
        </w:rPr>
        <w:t xml:space="preserve"> </w:t>
      </w:r>
      <w:r>
        <w:rPr>
          <w:sz w:val="24"/>
        </w:rPr>
        <w:t>Латинской</w:t>
      </w:r>
      <w:r>
        <w:rPr>
          <w:spacing w:val="-3"/>
          <w:sz w:val="24"/>
        </w:rPr>
        <w:t xml:space="preserve"> </w:t>
      </w:r>
      <w:r>
        <w:rPr>
          <w:sz w:val="24"/>
        </w:rPr>
        <w:t>Америки.</w:t>
      </w:r>
    </w:p>
    <w:p w14:paraId="46F02349" w14:textId="77777777" w:rsidR="00733630" w:rsidRDefault="00632EAB">
      <w:pPr>
        <w:pStyle w:val="a3"/>
        <w:spacing w:before="1" w:line="360" w:lineRule="auto"/>
        <w:ind w:right="706"/>
      </w:pPr>
      <w:r>
        <w:t>Особенности</w:t>
      </w:r>
      <w:r>
        <w:rPr>
          <w:spacing w:val="1"/>
        </w:rPr>
        <w:t xml:space="preserve"> </w:t>
      </w:r>
      <w:r>
        <w:t>формирования</w:t>
      </w:r>
      <w:r>
        <w:rPr>
          <w:spacing w:val="1"/>
        </w:rPr>
        <w:t xml:space="preserve"> </w:t>
      </w:r>
      <w:r>
        <w:t>современных</w:t>
      </w:r>
      <w:r>
        <w:rPr>
          <w:spacing w:val="1"/>
        </w:rPr>
        <w:t xml:space="preserve"> </w:t>
      </w:r>
      <w:r>
        <w:t>латиноамериканских</w:t>
      </w:r>
      <w:r>
        <w:rPr>
          <w:spacing w:val="1"/>
        </w:rPr>
        <w:t xml:space="preserve"> </w:t>
      </w:r>
      <w:r>
        <w:t>наций.</w:t>
      </w:r>
      <w:r>
        <w:rPr>
          <w:spacing w:val="1"/>
        </w:rPr>
        <w:t xml:space="preserve"> </w:t>
      </w:r>
      <w:r>
        <w:t>Расовый,</w:t>
      </w:r>
      <w:r>
        <w:rPr>
          <w:spacing w:val="1"/>
        </w:rPr>
        <w:t xml:space="preserve"> </w:t>
      </w:r>
      <w:r>
        <w:t>этнический,</w:t>
      </w:r>
      <w:r>
        <w:rPr>
          <w:spacing w:val="1"/>
        </w:rPr>
        <w:t xml:space="preserve"> </w:t>
      </w:r>
      <w:r>
        <w:t>языковой</w:t>
      </w:r>
      <w:r>
        <w:rPr>
          <w:spacing w:val="1"/>
        </w:rPr>
        <w:t xml:space="preserve"> </w:t>
      </w:r>
      <w:r>
        <w:t>и конфессиональный</w:t>
      </w:r>
      <w:r>
        <w:rPr>
          <w:spacing w:val="1"/>
        </w:rPr>
        <w:t xml:space="preserve"> </w:t>
      </w:r>
      <w:r>
        <w:t>состав населения региона</w:t>
      </w:r>
      <w:r>
        <w:rPr>
          <w:spacing w:val="1"/>
        </w:rPr>
        <w:t xml:space="preserve"> </w:t>
      </w:r>
      <w:r>
        <w:t>и отдельных стран.</w:t>
      </w:r>
      <w:r>
        <w:rPr>
          <w:spacing w:val="1"/>
        </w:rPr>
        <w:t xml:space="preserve"> </w:t>
      </w:r>
      <w:r>
        <w:t>Естественное движение населения, его региональные особенности. Возрастно-половой состав</w:t>
      </w:r>
      <w:r>
        <w:rPr>
          <w:spacing w:val="1"/>
        </w:rPr>
        <w:t xml:space="preserve"> </w:t>
      </w:r>
      <w:r>
        <w:t>населения, молодость населения большинства стран региона. Внешние и внутренние миграции</w:t>
      </w:r>
      <w:r>
        <w:rPr>
          <w:spacing w:val="-57"/>
        </w:rPr>
        <w:t xml:space="preserve"> </w:t>
      </w:r>
      <w:r>
        <w:t>в</w:t>
      </w:r>
      <w:r>
        <w:rPr>
          <w:spacing w:val="5"/>
        </w:rPr>
        <w:t xml:space="preserve"> </w:t>
      </w:r>
      <w:r>
        <w:t>регионе,</w:t>
      </w:r>
      <w:r>
        <w:rPr>
          <w:spacing w:val="2"/>
        </w:rPr>
        <w:t xml:space="preserve"> </w:t>
      </w:r>
      <w:r>
        <w:t>их</w:t>
      </w:r>
      <w:r>
        <w:rPr>
          <w:spacing w:val="-1"/>
        </w:rPr>
        <w:t xml:space="preserve"> </w:t>
      </w:r>
      <w:r>
        <w:t>влияние</w:t>
      </w:r>
      <w:r>
        <w:rPr>
          <w:spacing w:val="4"/>
        </w:rPr>
        <w:t xml:space="preserve"> </w:t>
      </w:r>
      <w:r>
        <w:t>на</w:t>
      </w:r>
      <w:r>
        <w:rPr>
          <w:spacing w:val="-1"/>
        </w:rPr>
        <w:t xml:space="preserve"> </w:t>
      </w:r>
      <w:r>
        <w:t>численность</w:t>
      </w:r>
      <w:r>
        <w:rPr>
          <w:spacing w:val="1"/>
        </w:rPr>
        <w:t xml:space="preserve"> </w:t>
      </w:r>
      <w:r>
        <w:t>и возрастно-половой</w:t>
      </w:r>
      <w:r>
        <w:rPr>
          <w:spacing w:val="5"/>
        </w:rPr>
        <w:t xml:space="preserve"> </w:t>
      </w:r>
      <w:r>
        <w:t>состав</w:t>
      </w:r>
      <w:r>
        <w:rPr>
          <w:spacing w:val="1"/>
        </w:rPr>
        <w:t xml:space="preserve"> </w:t>
      </w:r>
      <w:r>
        <w:t>населения</w:t>
      </w:r>
      <w:r>
        <w:rPr>
          <w:spacing w:val="-1"/>
        </w:rPr>
        <w:t xml:space="preserve"> </w:t>
      </w:r>
      <w:r>
        <w:t>отдельных стран.</w:t>
      </w:r>
    </w:p>
    <w:p w14:paraId="05868B41" w14:textId="77777777" w:rsidR="00733630" w:rsidRDefault="00733630">
      <w:pPr>
        <w:spacing w:line="360" w:lineRule="auto"/>
        <w:sectPr w:rsidR="00733630">
          <w:pgSz w:w="11910" w:h="16840"/>
          <w:pgMar w:top="620" w:right="140" w:bottom="1140" w:left="940" w:header="0" w:footer="870" w:gutter="0"/>
          <w:cols w:space="720"/>
        </w:sectPr>
      </w:pPr>
    </w:p>
    <w:p w14:paraId="1598E707" w14:textId="77777777" w:rsidR="00733630" w:rsidRDefault="00632EAB">
      <w:pPr>
        <w:pStyle w:val="a3"/>
        <w:spacing w:before="64" w:line="360" w:lineRule="auto"/>
        <w:ind w:right="712" w:firstLine="0"/>
      </w:pPr>
      <w:r>
        <w:t>Особенности размещения населения. Его концентрация в приморской зоне и горных районах,</w:t>
      </w:r>
      <w:r>
        <w:rPr>
          <w:spacing w:val="1"/>
        </w:rPr>
        <w:t xml:space="preserve"> </w:t>
      </w:r>
      <w:r>
        <w:t>слабая</w:t>
      </w:r>
      <w:r>
        <w:rPr>
          <w:spacing w:val="34"/>
        </w:rPr>
        <w:t xml:space="preserve"> </w:t>
      </w:r>
      <w:r>
        <w:t>заселённость</w:t>
      </w:r>
      <w:r>
        <w:rPr>
          <w:spacing w:val="31"/>
        </w:rPr>
        <w:t xml:space="preserve"> </w:t>
      </w:r>
      <w:r>
        <w:t>внутренних</w:t>
      </w:r>
      <w:r>
        <w:rPr>
          <w:spacing w:val="29"/>
        </w:rPr>
        <w:t xml:space="preserve"> </w:t>
      </w:r>
      <w:r>
        <w:t>частей</w:t>
      </w:r>
      <w:r>
        <w:rPr>
          <w:spacing w:val="36"/>
        </w:rPr>
        <w:t xml:space="preserve"> </w:t>
      </w:r>
      <w:r>
        <w:t>региона.</w:t>
      </w:r>
      <w:r>
        <w:rPr>
          <w:spacing w:val="36"/>
        </w:rPr>
        <w:t xml:space="preserve"> </w:t>
      </w:r>
      <w:r>
        <w:t>Латиноамериканский</w:t>
      </w:r>
      <w:r>
        <w:rPr>
          <w:spacing w:val="30"/>
        </w:rPr>
        <w:t xml:space="preserve"> </w:t>
      </w:r>
      <w:r>
        <w:t>город,</w:t>
      </w:r>
      <w:r>
        <w:rPr>
          <w:spacing w:val="36"/>
        </w:rPr>
        <w:t xml:space="preserve"> </w:t>
      </w:r>
      <w:r>
        <w:t>его</w:t>
      </w:r>
      <w:r>
        <w:rPr>
          <w:spacing w:val="34"/>
        </w:rPr>
        <w:t xml:space="preserve"> </w:t>
      </w:r>
      <w:r>
        <w:t>структура.</w:t>
      </w:r>
    </w:p>
    <w:p w14:paraId="25E3A3AD" w14:textId="77777777" w:rsidR="00733630" w:rsidRDefault="00632EAB">
      <w:pPr>
        <w:pStyle w:val="a3"/>
        <w:spacing w:line="360" w:lineRule="auto"/>
        <w:ind w:right="710" w:firstLine="0"/>
      </w:pPr>
      <w:r>
        <w:t>«Городской</w:t>
      </w:r>
      <w:r>
        <w:rPr>
          <w:spacing w:val="-12"/>
        </w:rPr>
        <w:t xml:space="preserve"> </w:t>
      </w:r>
      <w:r>
        <w:t>взрыв»</w:t>
      </w:r>
      <w:r>
        <w:rPr>
          <w:spacing w:val="-13"/>
        </w:rPr>
        <w:t xml:space="preserve"> </w:t>
      </w:r>
      <w:r>
        <w:t>и</w:t>
      </w:r>
      <w:r>
        <w:rPr>
          <w:spacing w:val="-7"/>
        </w:rPr>
        <w:t xml:space="preserve"> </w:t>
      </w:r>
      <w:r>
        <w:t>«ложная</w:t>
      </w:r>
      <w:r>
        <w:rPr>
          <w:spacing w:val="-8"/>
        </w:rPr>
        <w:t xml:space="preserve"> </w:t>
      </w:r>
      <w:r>
        <w:t>урбанизация»</w:t>
      </w:r>
      <w:r>
        <w:rPr>
          <w:spacing w:val="-12"/>
        </w:rPr>
        <w:t xml:space="preserve"> </w:t>
      </w:r>
      <w:r>
        <w:t>в</w:t>
      </w:r>
      <w:r>
        <w:rPr>
          <w:spacing w:val="-6"/>
        </w:rPr>
        <w:t xml:space="preserve"> </w:t>
      </w:r>
      <w:r>
        <w:t>регионе.</w:t>
      </w:r>
      <w:r>
        <w:rPr>
          <w:spacing w:val="-6"/>
        </w:rPr>
        <w:t xml:space="preserve"> </w:t>
      </w:r>
      <w:r>
        <w:t>Специфика</w:t>
      </w:r>
      <w:r>
        <w:rPr>
          <w:spacing w:val="-9"/>
        </w:rPr>
        <w:t xml:space="preserve"> </w:t>
      </w:r>
      <w:r>
        <w:t>пространственного</w:t>
      </w:r>
      <w:r>
        <w:rPr>
          <w:spacing w:val="-4"/>
        </w:rPr>
        <w:t xml:space="preserve"> </w:t>
      </w:r>
      <w:r>
        <w:t>рисунка</w:t>
      </w:r>
      <w:r>
        <w:rPr>
          <w:spacing w:val="-57"/>
        </w:rPr>
        <w:t xml:space="preserve"> </w:t>
      </w:r>
      <w:r>
        <w:t>городского расселения. Проблемы крупнейших городских агломераций Латинской Америки:</w:t>
      </w:r>
      <w:r>
        <w:rPr>
          <w:spacing w:val="1"/>
        </w:rPr>
        <w:t xml:space="preserve"> </w:t>
      </w:r>
      <w:r>
        <w:t>бедности</w:t>
      </w:r>
      <w:r>
        <w:rPr>
          <w:spacing w:val="1"/>
        </w:rPr>
        <w:t xml:space="preserve"> </w:t>
      </w:r>
      <w:r>
        <w:t>и</w:t>
      </w:r>
      <w:r>
        <w:rPr>
          <w:spacing w:val="1"/>
        </w:rPr>
        <w:t xml:space="preserve"> </w:t>
      </w:r>
      <w:r>
        <w:t>неравенства,</w:t>
      </w:r>
      <w:r>
        <w:rPr>
          <w:spacing w:val="1"/>
        </w:rPr>
        <w:t xml:space="preserve"> </w:t>
      </w:r>
      <w:r>
        <w:t>экономического</w:t>
      </w:r>
      <w:r>
        <w:rPr>
          <w:spacing w:val="1"/>
        </w:rPr>
        <w:t xml:space="preserve"> </w:t>
      </w:r>
      <w:r>
        <w:t>развития,</w:t>
      </w:r>
      <w:r>
        <w:rPr>
          <w:spacing w:val="1"/>
        </w:rPr>
        <w:t xml:space="preserve"> </w:t>
      </w:r>
      <w:r>
        <w:t>энергетические,</w:t>
      </w:r>
      <w:r>
        <w:rPr>
          <w:spacing w:val="1"/>
        </w:rPr>
        <w:t xml:space="preserve"> </w:t>
      </w:r>
      <w:r>
        <w:t>обеспечения</w:t>
      </w:r>
      <w:r>
        <w:rPr>
          <w:spacing w:val="1"/>
        </w:rPr>
        <w:t xml:space="preserve"> </w:t>
      </w:r>
      <w:r>
        <w:t>питьевой</w:t>
      </w:r>
      <w:r>
        <w:rPr>
          <w:spacing w:val="1"/>
        </w:rPr>
        <w:t xml:space="preserve"> </w:t>
      </w:r>
      <w:r>
        <w:t>водой,</w:t>
      </w:r>
      <w:r>
        <w:rPr>
          <w:spacing w:val="3"/>
        </w:rPr>
        <w:t xml:space="preserve"> </w:t>
      </w:r>
      <w:r>
        <w:t>транспортные,</w:t>
      </w:r>
      <w:r>
        <w:rPr>
          <w:spacing w:val="4"/>
        </w:rPr>
        <w:t xml:space="preserve"> </w:t>
      </w:r>
      <w:r>
        <w:t>экологические,</w:t>
      </w:r>
      <w:r>
        <w:rPr>
          <w:spacing w:val="-2"/>
        </w:rPr>
        <w:t xml:space="preserve"> </w:t>
      </w:r>
      <w:r>
        <w:t>преступности.</w:t>
      </w:r>
    </w:p>
    <w:p w14:paraId="290AFD2A" w14:textId="77777777" w:rsidR="00733630" w:rsidRDefault="00632EAB">
      <w:pPr>
        <w:pStyle w:val="a3"/>
        <w:ind w:left="1048" w:firstLine="0"/>
      </w:pPr>
      <w:r>
        <w:t>Практические</w:t>
      </w:r>
      <w:r>
        <w:rPr>
          <w:spacing w:val="-3"/>
        </w:rPr>
        <w:t xml:space="preserve"> </w:t>
      </w:r>
      <w:r>
        <w:t>работы.</w:t>
      </w:r>
    </w:p>
    <w:p w14:paraId="259EFB84" w14:textId="77777777" w:rsidR="00733630" w:rsidRDefault="00632EAB" w:rsidP="00650BD9">
      <w:pPr>
        <w:pStyle w:val="a6"/>
        <w:numPr>
          <w:ilvl w:val="0"/>
          <w:numId w:val="22"/>
        </w:numPr>
        <w:tabs>
          <w:tab w:val="left" w:pos="1375"/>
        </w:tabs>
        <w:spacing w:before="135" w:line="362" w:lineRule="auto"/>
        <w:ind w:right="701" w:firstLine="710"/>
        <w:rPr>
          <w:sz w:val="24"/>
        </w:rPr>
      </w:pPr>
      <w:r>
        <w:rPr>
          <w:sz w:val="24"/>
        </w:rPr>
        <w:t>Анализ</w:t>
      </w:r>
      <w:r>
        <w:rPr>
          <w:spacing w:val="1"/>
          <w:sz w:val="24"/>
        </w:rPr>
        <w:t xml:space="preserve"> </w:t>
      </w:r>
      <w:r>
        <w:rPr>
          <w:sz w:val="24"/>
        </w:rPr>
        <w:t>индекса</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стран</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нахождение</w:t>
      </w:r>
      <w:r>
        <w:rPr>
          <w:spacing w:val="1"/>
          <w:sz w:val="24"/>
        </w:rPr>
        <w:t xml:space="preserve"> </w:t>
      </w:r>
      <w:r>
        <w:rPr>
          <w:sz w:val="24"/>
        </w:rPr>
        <w:t>градиентов</w:t>
      </w:r>
      <w:r>
        <w:rPr>
          <w:spacing w:val="2"/>
          <w:sz w:val="24"/>
        </w:rPr>
        <w:t xml:space="preserve"> </w:t>
      </w:r>
      <w:r>
        <w:rPr>
          <w:sz w:val="24"/>
        </w:rPr>
        <w:t>наибольших</w:t>
      </w:r>
      <w:r>
        <w:rPr>
          <w:spacing w:val="-4"/>
          <w:sz w:val="24"/>
        </w:rPr>
        <w:t xml:space="preserve"> </w:t>
      </w:r>
      <w:r>
        <w:rPr>
          <w:sz w:val="24"/>
        </w:rPr>
        <w:t>различий</w:t>
      </w:r>
      <w:r>
        <w:rPr>
          <w:spacing w:val="-3"/>
          <w:sz w:val="24"/>
        </w:rPr>
        <w:t xml:space="preserve"> </w:t>
      </w:r>
      <w:r>
        <w:rPr>
          <w:sz w:val="24"/>
        </w:rPr>
        <w:t>этого</w:t>
      </w:r>
      <w:r>
        <w:rPr>
          <w:spacing w:val="1"/>
          <w:sz w:val="24"/>
        </w:rPr>
        <w:t xml:space="preserve"> </w:t>
      </w:r>
      <w:r>
        <w:rPr>
          <w:sz w:val="24"/>
        </w:rPr>
        <w:t>показателя</w:t>
      </w:r>
      <w:r>
        <w:rPr>
          <w:spacing w:val="1"/>
          <w:sz w:val="24"/>
        </w:rPr>
        <w:t xml:space="preserve"> </w:t>
      </w:r>
      <w:r>
        <w:rPr>
          <w:sz w:val="24"/>
        </w:rPr>
        <w:t>между</w:t>
      </w:r>
      <w:r>
        <w:rPr>
          <w:spacing w:val="-9"/>
          <w:sz w:val="24"/>
        </w:rPr>
        <w:t xml:space="preserve"> </w:t>
      </w:r>
      <w:r>
        <w:rPr>
          <w:sz w:val="24"/>
        </w:rPr>
        <w:t>пограничными</w:t>
      </w:r>
      <w:r>
        <w:rPr>
          <w:spacing w:val="-3"/>
          <w:sz w:val="24"/>
        </w:rPr>
        <w:t xml:space="preserve"> </w:t>
      </w:r>
      <w:r>
        <w:rPr>
          <w:sz w:val="24"/>
        </w:rPr>
        <w:t>странами.</w:t>
      </w:r>
    </w:p>
    <w:p w14:paraId="5F23C6D3" w14:textId="77777777" w:rsidR="00733630" w:rsidRDefault="00632EAB" w:rsidP="00650BD9">
      <w:pPr>
        <w:pStyle w:val="a6"/>
        <w:numPr>
          <w:ilvl w:val="0"/>
          <w:numId w:val="22"/>
        </w:numPr>
        <w:tabs>
          <w:tab w:val="left" w:pos="1375"/>
        </w:tabs>
        <w:spacing w:line="360" w:lineRule="auto"/>
        <w:ind w:right="710" w:firstLine="710"/>
        <w:rPr>
          <w:sz w:val="24"/>
        </w:rPr>
      </w:pPr>
      <w:r>
        <w:rPr>
          <w:sz w:val="24"/>
        </w:rPr>
        <w:t>Определение</w:t>
      </w:r>
      <w:r>
        <w:rPr>
          <w:spacing w:val="1"/>
          <w:sz w:val="24"/>
        </w:rPr>
        <w:t xml:space="preserve"> </w:t>
      </w:r>
      <w:r>
        <w:rPr>
          <w:sz w:val="24"/>
        </w:rPr>
        <w:t>динамики</w:t>
      </w:r>
      <w:r>
        <w:rPr>
          <w:spacing w:val="1"/>
          <w:sz w:val="24"/>
        </w:rPr>
        <w:t xml:space="preserve"> </w:t>
      </w:r>
      <w:r>
        <w:rPr>
          <w:sz w:val="24"/>
        </w:rPr>
        <w:t>роста</w:t>
      </w:r>
      <w:r>
        <w:rPr>
          <w:spacing w:val="1"/>
          <w:sz w:val="24"/>
        </w:rPr>
        <w:t xml:space="preserve"> </w:t>
      </w:r>
      <w:r>
        <w:rPr>
          <w:sz w:val="24"/>
        </w:rPr>
        <w:t>крупнейших</w:t>
      </w:r>
      <w:r>
        <w:rPr>
          <w:spacing w:val="1"/>
          <w:sz w:val="24"/>
        </w:rPr>
        <w:t xml:space="preserve"> </w:t>
      </w:r>
      <w:r>
        <w:rPr>
          <w:sz w:val="24"/>
        </w:rPr>
        <w:t>городских</w:t>
      </w:r>
      <w:r>
        <w:rPr>
          <w:spacing w:val="1"/>
          <w:sz w:val="24"/>
        </w:rPr>
        <w:t xml:space="preserve"> </w:t>
      </w:r>
      <w:r>
        <w:rPr>
          <w:sz w:val="24"/>
        </w:rPr>
        <w:t>агломераций</w:t>
      </w:r>
      <w:r>
        <w:rPr>
          <w:spacing w:val="1"/>
          <w:sz w:val="24"/>
        </w:rPr>
        <w:t xml:space="preserve"> </w:t>
      </w:r>
      <w:r>
        <w:rPr>
          <w:sz w:val="24"/>
        </w:rPr>
        <w:t>Латинской</w:t>
      </w:r>
      <w:r>
        <w:rPr>
          <w:spacing w:val="1"/>
          <w:sz w:val="24"/>
        </w:rPr>
        <w:t xml:space="preserve"> </w:t>
      </w:r>
      <w:r>
        <w:rPr>
          <w:sz w:val="24"/>
        </w:rPr>
        <w:t>Америки.</w:t>
      </w:r>
    </w:p>
    <w:p w14:paraId="7A8F7E9D" w14:textId="77777777" w:rsidR="00733630" w:rsidRDefault="00632EAB">
      <w:pPr>
        <w:pStyle w:val="a3"/>
        <w:spacing w:line="274" w:lineRule="exact"/>
        <w:ind w:left="1048" w:firstLine="0"/>
      </w:pPr>
      <w:r>
        <w:t>Тема</w:t>
      </w:r>
      <w:r>
        <w:rPr>
          <w:spacing w:val="-5"/>
        </w:rPr>
        <w:t xml:space="preserve"> </w:t>
      </w:r>
      <w:r>
        <w:t>4.</w:t>
      </w:r>
      <w:r>
        <w:rPr>
          <w:spacing w:val="-6"/>
        </w:rPr>
        <w:t xml:space="preserve"> </w:t>
      </w:r>
      <w:r>
        <w:t>Хозяйство</w:t>
      </w:r>
      <w:r>
        <w:rPr>
          <w:spacing w:val="1"/>
        </w:rPr>
        <w:t xml:space="preserve"> </w:t>
      </w:r>
      <w:r>
        <w:t>Латинской</w:t>
      </w:r>
      <w:r>
        <w:rPr>
          <w:spacing w:val="-3"/>
        </w:rPr>
        <w:t xml:space="preserve"> </w:t>
      </w:r>
      <w:r>
        <w:t>Америки.</w:t>
      </w:r>
    </w:p>
    <w:p w14:paraId="6DF957CD" w14:textId="77777777" w:rsidR="00733630" w:rsidRDefault="00632EAB">
      <w:pPr>
        <w:pStyle w:val="a3"/>
        <w:spacing w:before="140" w:line="360" w:lineRule="auto"/>
        <w:ind w:right="709"/>
      </w:pPr>
      <w:r>
        <w:t>Место стран региона в международном географическом разделении труда, проблема</w:t>
      </w:r>
      <w:r>
        <w:rPr>
          <w:spacing w:val="1"/>
        </w:rPr>
        <w:t xml:space="preserve"> </w:t>
      </w:r>
      <w:r>
        <w:t>отхода</w:t>
      </w:r>
      <w:r>
        <w:rPr>
          <w:spacing w:val="-5"/>
        </w:rPr>
        <w:t xml:space="preserve"> </w:t>
      </w:r>
      <w:r>
        <w:t>от</w:t>
      </w:r>
      <w:r>
        <w:rPr>
          <w:spacing w:val="-2"/>
        </w:rPr>
        <w:t xml:space="preserve"> </w:t>
      </w:r>
      <w:r>
        <w:t>узкой</w:t>
      </w:r>
      <w:r>
        <w:rPr>
          <w:spacing w:val="3"/>
        </w:rPr>
        <w:t xml:space="preserve"> </w:t>
      </w:r>
      <w:r>
        <w:t>специализации</w:t>
      </w:r>
      <w:r>
        <w:rPr>
          <w:spacing w:val="3"/>
        </w:rPr>
        <w:t xml:space="preserve"> </w:t>
      </w:r>
      <w:r>
        <w:t>экономики.</w:t>
      </w:r>
    </w:p>
    <w:p w14:paraId="11AA3C9A" w14:textId="77777777" w:rsidR="00733630" w:rsidRDefault="00632EAB">
      <w:pPr>
        <w:pStyle w:val="a3"/>
        <w:spacing w:line="360" w:lineRule="auto"/>
        <w:ind w:right="705"/>
      </w:pPr>
      <w:r>
        <w:t>Современная структура экономики региона, её</w:t>
      </w:r>
      <w:r>
        <w:rPr>
          <w:spacing w:val="1"/>
        </w:rPr>
        <w:t xml:space="preserve"> </w:t>
      </w:r>
      <w:r>
        <w:t>многоукладность. Разнообразие форм</w:t>
      </w:r>
      <w:r>
        <w:rPr>
          <w:spacing w:val="1"/>
        </w:rPr>
        <w:t xml:space="preserve"> </w:t>
      </w:r>
      <w:r>
        <w:t>собственности.</w:t>
      </w:r>
    </w:p>
    <w:p w14:paraId="4AE38D6D" w14:textId="77777777" w:rsidR="00733630" w:rsidRDefault="00632EAB">
      <w:pPr>
        <w:pStyle w:val="a3"/>
        <w:spacing w:line="360" w:lineRule="auto"/>
        <w:ind w:right="701"/>
      </w:pPr>
      <w:r>
        <w:t>Горнодобывающая промышленность, её отраслевая структура и размещение, высокая</w:t>
      </w:r>
      <w:r>
        <w:rPr>
          <w:spacing w:val="1"/>
        </w:rPr>
        <w:t xml:space="preserve"> </w:t>
      </w:r>
      <w:r>
        <w:t>степень экспортности. Преобладание добычи энергетического (нефть, газ, уголь) и рудного</w:t>
      </w:r>
      <w:r>
        <w:rPr>
          <w:spacing w:val="1"/>
        </w:rPr>
        <w:t xml:space="preserve"> </w:t>
      </w:r>
      <w:r>
        <w:t>(железная</w:t>
      </w:r>
      <w:r>
        <w:rPr>
          <w:spacing w:val="1"/>
        </w:rPr>
        <w:t xml:space="preserve"> </w:t>
      </w:r>
      <w:r>
        <w:t>руда,</w:t>
      </w:r>
      <w:r>
        <w:rPr>
          <w:spacing w:val="1"/>
        </w:rPr>
        <w:t xml:space="preserve"> </w:t>
      </w:r>
      <w:r>
        <w:t>медь,</w:t>
      </w:r>
      <w:r>
        <w:rPr>
          <w:spacing w:val="1"/>
        </w:rPr>
        <w:t xml:space="preserve"> </w:t>
      </w:r>
      <w:r>
        <w:t>бокситы,</w:t>
      </w:r>
      <w:r>
        <w:rPr>
          <w:spacing w:val="1"/>
        </w:rPr>
        <w:t xml:space="preserve"> </w:t>
      </w:r>
      <w:r>
        <w:t>олово,</w:t>
      </w:r>
      <w:r>
        <w:rPr>
          <w:spacing w:val="1"/>
        </w:rPr>
        <w:t xml:space="preserve"> </w:t>
      </w:r>
      <w:r>
        <w:t>марганец)</w:t>
      </w:r>
      <w:r>
        <w:rPr>
          <w:spacing w:val="1"/>
        </w:rPr>
        <w:t xml:space="preserve"> </w:t>
      </w:r>
      <w:r>
        <w:t>сырья.</w:t>
      </w:r>
      <w:r>
        <w:rPr>
          <w:spacing w:val="1"/>
        </w:rPr>
        <w:t xml:space="preserve"> </w:t>
      </w:r>
      <w:r>
        <w:t>Рост</w:t>
      </w:r>
      <w:r>
        <w:rPr>
          <w:spacing w:val="1"/>
        </w:rPr>
        <w:t xml:space="preserve"> </w:t>
      </w:r>
      <w:r>
        <w:t>освоенности</w:t>
      </w:r>
      <w:r>
        <w:rPr>
          <w:spacing w:val="1"/>
        </w:rPr>
        <w:t xml:space="preserve"> </w:t>
      </w:r>
      <w:r>
        <w:rPr>
          <w:spacing w:val="-1"/>
        </w:rPr>
        <w:t>гидроэнергетического</w:t>
      </w:r>
      <w:r>
        <w:rPr>
          <w:spacing w:val="-12"/>
        </w:rPr>
        <w:t xml:space="preserve"> </w:t>
      </w:r>
      <w:r>
        <w:rPr>
          <w:spacing w:val="-1"/>
        </w:rPr>
        <w:t>потенциала,</w:t>
      </w:r>
      <w:r>
        <w:rPr>
          <w:spacing w:val="-10"/>
        </w:rPr>
        <w:t xml:space="preserve"> </w:t>
      </w:r>
      <w:r>
        <w:rPr>
          <w:spacing w:val="-1"/>
        </w:rPr>
        <w:t>сооружение</w:t>
      </w:r>
      <w:r>
        <w:rPr>
          <w:spacing w:val="-13"/>
        </w:rPr>
        <w:t xml:space="preserve"> </w:t>
      </w:r>
      <w:r>
        <w:rPr>
          <w:spacing w:val="-1"/>
        </w:rPr>
        <w:t>крупных</w:t>
      </w:r>
      <w:r>
        <w:rPr>
          <w:spacing w:val="-17"/>
        </w:rPr>
        <w:t xml:space="preserve"> </w:t>
      </w:r>
      <w:r>
        <w:rPr>
          <w:spacing w:val="-1"/>
        </w:rPr>
        <w:t>ГЭС</w:t>
      </w:r>
      <w:r>
        <w:rPr>
          <w:spacing w:val="-14"/>
        </w:rPr>
        <w:t xml:space="preserve"> </w:t>
      </w:r>
      <w:r>
        <w:t>в</w:t>
      </w:r>
      <w:r>
        <w:rPr>
          <w:spacing w:val="12"/>
        </w:rPr>
        <w:t xml:space="preserve"> </w:t>
      </w:r>
      <w:r>
        <w:t>Бразилии</w:t>
      </w:r>
      <w:r>
        <w:rPr>
          <w:spacing w:val="-16"/>
        </w:rPr>
        <w:t xml:space="preserve"> </w:t>
      </w:r>
      <w:r>
        <w:t>и</w:t>
      </w:r>
      <w:r>
        <w:rPr>
          <w:spacing w:val="-16"/>
        </w:rPr>
        <w:t xml:space="preserve"> </w:t>
      </w:r>
      <w:r>
        <w:t>Венесуэле.</w:t>
      </w:r>
      <w:r>
        <w:rPr>
          <w:spacing w:val="-10"/>
        </w:rPr>
        <w:t xml:space="preserve"> </w:t>
      </w:r>
      <w:r>
        <w:t>Значение</w:t>
      </w:r>
      <w:r>
        <w:rPr>
          <w:spacing w:val="-57"/>
        </w:rPr>
        <w:t xml:space="preserve"> </w:t>
      </w:r>
      <w:r>
        <w:t>цветной</w:t>
      </w:r>
      <w:r>
        <w:rPr>
          <w:spacing w:val="1"/>
        </w:rPr>
        <w:t xml:space="preserve"> </w:t>
      </w:r>
      <w:r>
        <w:t>металлургии</w:t>
      </w:r>
      <w:r>
        <w:rPr>
          <w:spacing w:val="1"/>
        </w:rPr>
        <w:t xml:space="preserve"> </w:t>
      </w:r>
      <w:r>
        <w:t>в</w:t>
      </w:r>
      <w:r>
        <w:rPr>
          <w:spacing w:val="1"/>
        </w:rPr>
        <w:t xml:space="preserve"> </w:t>
      </w:r>
      <w:r>
        <w:t>экономике</w:t>
      </w:r>
      <w:r>
        <w:rPr>
          <w:spacing w:val="1"/>
        </w:rPr>
        <w:t xml:space="preserve"> </w:t>
      </w:r>
      <w:r>
        <w:t>горнодобывающих</w:t>
      </w:r>
      <w:r>
        <w:rPr>
          <w:spacing w:val="1"/>
        </w:rPr>
        <w:t xml:space="preserve"> </w:t>
      </w:r>
      <w:r>
        <w:t>стран</w:t>
      </w:r>
      <w:r>
        <w:rPr>
          <w:spacing w:val="1"/>
        </w:rPr>
        <w:t xml:space="preserve"> </w:t>
      </w:r>
      <w:r>
        <w:t>региона,</w:t>
      </w:r>
      <w:r>
        <w:rPr>
          <w:spacing w:val="1"/>
        </w:rPr>
        <w:t xml:space="preserve"> </w:t>
      </w:r>
      <w:r>
        <w:t>её</w:t>
      </w:r>
      <w:r>
        <w:rPr>
          <w:spacing w:val="1"/>
        </w:rPr>
        <w:t xml:space="preserve"> </w:t>
      </w:r>
      <w:r>
        <w:t>экспортная</w:t>
      </w:r>
      <w:r>
        <w:rPr>
          <w:spacing w:val="1"/>
        </w:rPr>
        <w:t xml:space="preserve"> </w:t>
      </w:r>
      <w:r>
        <w:t>направленность.</w:t>
      </w:r>
      <w:r>
        <w:rPr>
          <w:spacing w:val="61"/>
        </w:rPr>
        <w:t xml:space="preserve"> </w:t>
      </w:r>
      <w:r>
        <w:t>Преимущественная</w:t>
      </w:r>
      <w:r>
        <w:rPr>
          <w:spacing w:val="60"/>
        </w:rPr>
        <w:t xml:space="preserve"> </w:t>
      </w:r>
      <w:r>
        <w:t>концентрация</w:t>
      </w:r>
      <w:r>
        <w:rPr>
          <w:spacing w:val="60"/>
        </w:rPr>
        <w:t xml:space="preserve"> </w:t>
      </w:r>
      <w:r>
        <w:t>машиностроения</w:t>
      </w:r>
      <w:r>
        <w:rPr>
          <w:spacing w:val="60"/>
        </w:rPr>
        <w:t xml:space="preserve"> </w:t>
      </w:r>
      <w:r>
        <w:t>в</w:t>
      </w:r>
      <w:r>
        <w:rPr>
          <w:spacing w:val="61"/>
        </w:rPr>
        <w:t xml:space="preserve"> </w:t>
      </w:r>
      <w:r>
        <w:t>Мексике,   Бразилии</w:t>
      </w:r>
      <w:r>
        <w:rPr>
          <w:spacing w:val="-57"/>
        </w:rPr>
        <w:t xml:space="preserve"> </w:t>
      </w:r>
      <w:r>
        <w:t>и Аргентине</w:t>
      </w:r>
      <w:r>
        <w:rPr>
          <w:i/>
        </w:rPr>
        <w:t xml:space="preserve">. </w:t>
      </w:r>
      <w:r>
        <w:t>Слабое использование земельных ресурсов региона. Проблема освоения новых</w:t>
      </w:r>
      <w:r>
        <w:rPr>
          <w:spacing w:val="1"/>
        </w:rPr>
        <w:t xml:space="preserve"> </w:t>
      </w:r>
      <w:r>
        <w:t>земель.</w:t>
      </w:r>
      <w:r>
        <w:rPr>
          <w:spacing w:val="1"/>
        </w:rPr>
        <w:t xml:space="preserve"> </w:t>
      </w:r>
      <w:r>
        <w:t>Характер</w:t>
      </w:r>
      <w:r>
        <w:rPr>
          <w:spacing w:val="1"/>
        </w:rPr>
        <w:t xml:space="preserve"> </w:t>
      </w:r>
      <w:r>
        <w:t>землевладения</w:t>
      </w:r>
      <w:r>
        <w:rPr>
          <w:spacing w:val="1"/>
        </w:rPr>
        <w:t xml:space="preserve"> </w:t>
      </w:r>
      <w:r>
        <w:t>и землепользования</w:t>
      </w:r>
      <w:r>
        <w:rPr>
          <w:spacing w:val="1"/>
        </w:rPr>
        <w:t xml:space="preserve"> </w:t>
      </w:r>
      <w:r>
        <w:t>в</w:t>
      </w:r>
      <w:r>
        <w:rPr>
          <w:spacing w:val="1"/>
        </w:rPr>
        <w:t xml:space="preserve"> </w:t>
      </w:r>
      <w:r>
        <w:t>странах</w:t>
      </w:r>
      <w:r>
        <w:rPr>
          <w:spacing w:val="1"/>
        </w:rPr>
        <w:t xml:space="preserve"> </w:t>
      </w:r>
      <w:r>
        <w:t>Латинской</w:t>
      </w:r>
      <w:r>
        <w:rPr>
          <w:spacing w:val="1"/>
        </w:rPr>
        <w:t xml:space="preserve"> </w:t>
      </w:r>
      <w:r>
        <w:t>Америки:</w:t>
      </w:r>
      <w:r>
        <w:rPr>
          <w:spacing w:val="1"/>
        </w:rPr>
        <w:t xml:space="preserve"> </w:t>
      </w:r>
      <w:r>
        <w:t>латифундизм</w:t>
      </w:r>
      <w:r>
        <w:rPr>
          <w:spacing w:val="1"/>
        </w:rPr>
        <w:t xml:space="preserve"> </w:t>
      </w:r>
      <w:r>
        <w:t>и</w:t>
      </w:r>
      <w:r>
        <w:rPr>
          <w:spacing w:val="1"/>
        </w:rPr>
        <w:t xml:space="preserve"> </w:t>
      </w:r>
      <w:r>
        <w:t>минифундизм.</w:t>
      </w:r>
      <w:r>
        <w:rPr>
          <w:spacing w:val="1"/>
        </w:rPr>
        <w:t xml:space="preserve"> </w:t>
      </w:r>
      <w:r>
        <w:t>Растениеводство</w:t>
      </w:r>
      <w:r>
        <w:rPr>
          <w:spacing w:val="1"/>
        </w:rPr>
        <w:t xml:space="preserve"> </w:t>
      </w:r>
      <w:r>
        <w:t>–</w:t>
      </w:r>
      <w:r>
        <w:rPr>
          <w:spacing w:val="1"/>
        </w:rPr>
        <w:t xml:space="preserve"> </w:t>
      </w:r>
      <w:r>
        <w:t>ведущая</w:t>
      </w:r>
      <w:r>
        <w:rPr>
          <w:spacing w:val="1"/>
        </w:rPr>
        <w:t xml:space="preserve"> </w:t>
      </w:r>
      <w:r>
        <w:t>отрасль</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большинстве стран региона. Высокая трудоёмкость плантационных культур. Преобладание</w:t>
      </w:r>
      <w:r>
        <w:rPr>
          <w:spacing w:val="1"/>
        </w:rPr>
        <w:t xml:space="preserve"> </w:t>
      </w:r>
      <w:r>
        <w:t>экстенсивного мясного скотоводства. Важнейшие сельскохозяйственные районы. Рост сферы</w:t>
      </w:r>
      <w:r>
        <w:rPr>
          <w:spacing w:val="1"/>
        </w:rPr>
        <w:t xml:space="preserve"> </w:t>
      </w:r>
      <w:r>
        <w:t>нематериального</w:t>
      </w:r>
      <w:r>
        <w:rPr>
          <w:spacing w:val="1"/>
        </w:rPr>
        <w:t xml:space="preserve"> </w:t>
      </w:r>
      <w:r>
        <w:t>производства,</w:t>
      </w:r>
      <w:r>
        <w:rPr>
          <w:spacing w:val="1"/>
        </w:rPr>
        <w:t xml:space="preserve"> </w:t>
      </w:r>
      <w:r>
        <w:t>специфика</w:t>
      </w:r>
      <w:r>
        <w:rPr>
          <w:spacing w:val="1"/>
        </w:rPr>
        <w:t xml:space="preserve"> </w:t>
      </w:r>
      <w:r>
        <w:t>её</w:t>
      </w:r>
      <w:r>
        <w:rPr>
          <w:spacing w:val="1"/>
        </w:rPr>
        <w:t xml:space="preserve"> </w:t>
      </w:r>
      <w:r>
        <w:t>развития.</w:t>
      </w:r>
      <w:r>
        <w:rPr>
          <w:spacing w:val="1"/>
        </w:rPr>
        <w:t xml:space="preserve"> </w:t>
      </w:r>
      <w:r>
        <w:t>Внешнеэкономические</w:t>
      </w:r>
      <w:r>
        <w:rPr>
          <w:spacing w:val="1"/>
        </w:rPr>
        <w:t xml:space="preserve"> </w:t>
      </w:r>
      <w:r>
        <w:t>связи,</w:t>
      </w:r>
      <w:r>
        <w:rPr>
          <w:spacing w:val="1"/>
        </w:rPr>
        <w:t xml:space="preserve"> </w:t>
      </w:r>
      <w:r>
        <w:t>их</w:t>
      </w:r>
      <w:r>
        <w:rPr>
          <w:spacing w:val="1"/>
        </w:rPr>
        <w:t xml:space="preserve"> </w:t>
      </w:r>
      <w:r>
        <w:t>структура</w:t>
      </w:r>
      <w:r>
        <w:rPr>
          <w:spacing w:val="1"/>
        </w:rPr>
        <w:t xml:space="preserve"> </w:t>
      </w:r>
      <w:r>
        <w:t>и</w:t>
      </w:r>
      <w:r>
        <w:rPr>
          <w:spacing w:val="1"/>
        </w:rPr>
        <w:t xml:space="preserve"> </w:t>
      </w:r>
      <w:r>
        <w:t>география.</w:t>
      </w:r>
      <w:r>
        <w:rPr>
          <w:spacing w:val="1"/>
        </w:rPr>
        <w:t xml:space="preserve"> </w:t>
      </w:r>
      <w:r>
        <w:t>Интеграционные</w:t>
      </w:r>
      <w:r>
        <w:rPr>
          <w:spacing w:val="1"/>
        </w:rPr>
        <w:t xml:space="preserve"> </w:t>
      </w:r>
      <w:r>
        <w:t>группировки</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Экономические взаимоотношения</w:t>
      </w:r>
      <w:r>
        <w:rPr>
          <w:spacing w:val="1"/>
        </w:rPr>
        <w:t xml:space="preserve"> </w:t>
      </w:r>
      <w:r>
        <w:t>стран</w:t>
      </w:r>
      <w:r>
        <w:rPr>
          <w:spacing w:val="-3"/>
        </w:rPr>
        <w:t xml:space="preserve"> </w:t>
      </w:r>
      <w:r>
        <w:t>региона</w:t>
      </w:r>
      <w:r>
        <w:rPr>
          <w:spacing w:val="1"/>
        </w:rPr>
        <w:t xml:space="preserve"> </w:t>
      </w:r>
      <w:r>
        <w:t>с Российской</w:t>
      </w:r>
      <w:r>
        <w:rPr>
          <w:spacing w:val="-3"/>
        </w:rPr>
        <w:t xml:space="preserve"> </w:t>
      </w:r>
      <w:r>
        <w:t>Федерацией.</w:t>
      </w:r>
    </w:p>
    <w:p w14:paraId="16B57241" w14:textId="77777777" w:rsidR="00733630" w:rsidRDefault="00632EAB">
      <w:pPr>
        <w:pStyle w:val="a3"/>
        <w:spacing w:line="275" w:lineRule="exact"/>
        <w:ind w:left="1048" w:firstLine="0"/>
      </w:pPr>
      <w:r>
        <w:t>Практические</w:t>
      </w:r>
      <w:r>
        <w:rPr>
          <w:spacing w:val="-3"/>
        </w:rPr>
        <w:t xml:space="preserve"> </w:t>
      </w:r>
      <w:r>
        <w:t>работы.</w:t>
      </w:r>
    </w:p>
    <w:p w14:paraId="49ECF16B" w14:textId="77777777" w:rsidR="00733630" w:rsidRDefault="00632EAB" w:rsidP="00650BD9">
      <w:pPr>
        <w:pStyle w:val="a6"/>
        <w:numPr>
          <w:ilvl w:val="0"/>
          <w:numId w:val="21"/>
        </w:numPr>
        <w:tabs>
          <w:tab w:val="left" w:pos="1370"/>
        </w:tabs>
        <w:spacing w:before="137"/>
        <w:rPr>
          <w:sz w:val="24"/>
        </w:rPr>
      </w:pPr>
      <w:r>
        <w:rPr>
          <w:sz w:val="24"/>
        </w:rPr>
        <w:t>Расчёт</w:t>
      </w:r>
      <w:r>
        <w:rPr>
          <w:spacing w:val="-3"/>
          <w:sz w:val="24"/>
        </w:rPr>
        <w:t xml:space="preserve"> </w:t>
      </w:r>
      <w:r>
        <w:rPr>
          <w:sz w:val="24"/>
        </w:rPr>
        <w:t>величины</w:t>
      </w:r>
      <w:r>
        <w:rPr>
          <w:spacing w:val="-2"/>
          <w:sz w:val="24"/>
        </w:rPr>
        <w:t xml:space="preserve"> </w:t>
      </w:r>
      <w:r>
        <w:rPr>
          <w:sz w:val="24"/>
        </w:rPr>
        <w:t>экспортной</w:t>
      </w:r>
      <w:r>
        <w:rPr>
          <w:spacing w:val="-7"/>
          <w:sz w:val="24"/>
        </w:rPr>
        <w:t xml:space="preserve"> </w:t>
      </w:r>
      <w:r>
        <w:rPr>
          <w:sz w:val="24"/>
        </w:rPr>
        <w:t>квоты</w:t>
      </w:r>
      <w:r>
        <w:rPr>
          <w:spacing w:val="-4"/>
          <w:sz w:val="24"/>
        </w:rPr>
        <w:t xml:space="preserve"> </w:t>
      </w:r>
      <w:r>
        <w:rPr>
          <w:sz w:val="24"/>
        </w:rPr>
        <w:t>для</w:t>
      </w:r>
      <w:r>
        <w:rPr>
          <w:spacing w:val="-3"/>
          <w:sz w:val="24"/>
        </w:rPr>
        <w:t xml:space="preserve"> </w:t>
      </w:r>
      <w:r>
        <w:rPr>
          <w:sz w:val="24"/>
        </w:rPr>
        <w:t>стран</w:t>
      </w:r>
      <w:r>
        <w:rPr>
          <w:spacing w:val="-2"/>
          <w:sz w:val="24"/>
        </w:rPr>
        <w:t xml:space="preserve"> </w:t>
      </w:r>
      <w:r>
        <w:rPr>
          <w:sz w:val="24"/>
        </w:rPr>
        <w:t>Латинской</w:t>
      </w:r>
      <w:r>
        <w:rPr>
          <w:spacing w:val="-6"/>
          <w:sz w:val="24"/>
        </w:rPr>
        <w:t xml:space="preserve"> </w:t>
      </w:r>
      <w:r>
        <w:rPr>
          <w:sz w:val="24"/>
        </w:rPr>
        <w:t>Америки.</w:t>
      </w:r>
    </w:p>
    <w:p w14:paraId="21F66C7E" w14:textId="77777777" w:rsidR="00733630" w:rsidRDefault="00632EAB" w:rsidP="00650BD9">
      <w:pPr>
        <w:pStyle w:val="a6"/>
        <w:numPr>
          <w:ilvl w:val="0"/>
          <w:numId w:val="21"/>
        </w:numPr>
        <w:tabs>
          <w:tab w:val="left" w:pos="1375"/>
        </w:tabs>
        <w:spacing w:before="137" w:line="364" w:lineRule="auto"/>
        <w:ind w:left="337" w:right="709" w:firstLine="710"/>
        <w:rPr>
          <w:sz w:val="24"/>
        </w:rPr>
      </w:pPr>
      <w:r>
        <w:rPr>
          <w:sz w:val="24"/>
        </w:rPr>
        <w:t>Выявление</w:t>
      </w:r>
      <w:r>
        <w:rPr>
          <w:spacing w:val="1"/>
          <w:sz w:val="24"/>
        </w:rPr>
        <w:t xml:space="preserve"> </w:t>
      </w:r>
      <w:r>
        <w:rPr>
          <w:sz w:val="24"/>
        </w:rPr>
        <w:t>причин</w:t>
      </w:r>
      <w:r>
        <w:rPr>
          <w:spacing w:val="1"/>
          <w:sz w:val="24"/>
        </w:rPr>
        <w:t xml:space="preserve"> </w:t>
      </w:r>
      <w:r>
        <w:rPr>
          <w:sz w:val="24"/>
        </w:rPr>
        <w:t>неравномерности</w:t>
      </w:r>
      <w:r>
        <w:rPr>
          <w:spacing w:val="1"/>
          <w:sz w:val="24"/>
        </w:rPr>
        <w:t xml:space="preserve"> </w:t>
      </w:r>
      <w:r>
        <w:rPr>
          <w:sz w:val="24"/>
        </w:rPr>
        <w:t>хозяйственного</w:t>
      </w:r>
      <w:r>
        <w:rPr>
          <w:spacing w:val="1"/>
          <w:sz w:val="24"/>
        </w:rPr>
        <w:t xml:space="preserve"> </w:t>
      </w:r>
      <w:r>
        <w:rPr>
          <w:sz w:val="24"/>
        </w:rPr>
        <w:t>освоения</w:t>
      </w:r>
      <w:r>
        <w:rPr>
          <w:spacing w:val="1"/>
          <w:sz w:val="24"/>
        </w:rPr>
        <w:t xml:space="preserve"> </w:t>
      </w:r>
      <w:r>
        <w:rPr>
          <w:sz w:val="24"/>
        </w:rPr>
        <w:t>территорий</w:t>
      </w:r>
      <w:r>
        <w:rPr>
          <w:spacing w:val="1"/>
          <w:sz w:val="24"/>
        </w:rPr>
        <w:t xml:space="preserve"> </w:t>
      </w:r>
      <w:r>
        <w:rPr>
          <w:sz w:val="24"/>
        </w:rPr>
        <w:t>стран</w:t>
      </w:r>
      <w:r>
        <w:rPr>
          <w:spacing w:val="1"/>
          <w:sz w:val="24"/>
        </w:rPr>
        <w:t xml:space="preserve"> </w:t>
      </w:r>
      <w:r>
        <w:rPr>
          <w:sz w:val="24"/>
        </w:rPr>
        <w:t>Латинской</w:t>
      </w:r>
      <w:r>
        <w:rPr>
          <w:spacing w:val="-4"/>
          <w:sz w:val="24"/>
        </w:rPr>
        <w:t xml:space="preserve"> </w:t>
      </w:r>
      <w:r>
        <w:rPr>
          <w:sz w:val="24"/>
        </w:rPr>
        <w:t>Америки</w:t>
      </w:r>
      <w:r>
        <w:rPr>
          <w:spacing w:val="2"/>
          <w:sz w:val="24"/>
        </w:rPr>
        <w:t xml:space="preserve"> </w:t>
      </w:r>
      <w:r>
        <w:rPr>
          <w:sz w:val="24"/>
        </w:rPr>
        <w:t>(Бразилии,</w:t>
      </w:r>
      <w:r>
        <w:rPr>
          <w:spacing w:val="3"/>
          <w:sz w:val="24"/>
        </w:rPr>
        <w:t xml:space="preserve"> </w:t>
      </w:r>
      <w:r>
        <w:rPr>
          <w:sz w:val="24"/>
        </w:rPr>
        <w:t>Мексики,</w:t>
      </w:r>
      <w:r>
        <w:rPr>
          <w:spacing w:val="3"/>
          <w:sz w:val="24"/>
        </w:rPr>
        <w:t xml:space="preserve"> </w:t>
      </w:r>
      <w:r>
        <w:rPr>
          <w:sz w:val="24"/>
        </w:rPr>
        <w:t>Аргентины,</w:t>
      </w:r>
      <w:r>
        <w:rPr>
          <w:spacing w:val="3"/>
          <w:sz w:val="24"/>
        </w:rPr>
        <w:t xml:space="preserve"> </w:t>
      </w:r>
      <w:r>
        <w:rPr>
          <w:sz w:val="24"/>
        </w:rPr>
        <w:t>Венесуэлы,</w:t>
      </w:r>
      <w:r>
        <w:rPr>
          <w:spacing w:val="3"/>
          <w:sz w:val="24"/>
        </w:rPr>
        <w:t xml:space="preserve"> </w:t>
      </w:r>
      <w:r>
        <w:rPr>
          <w:sz w:val="24"/>
        </w:rPr>
        <w:t>Перу).</w:t>
      </w:r>
    </w:p>
    <w:p w14:paraId="05ACD05B" w14:textId="77777777" w:rsidR="00733630" w:rsidRDefault="00632EAB" w:rsidP="00650BD9">
      <w:pPr>
        <w:pStyle w:val="a6"/>
        <w:numPr>
          <w:ilvl w:val="0"/>
          <w:numId w:val="21"/>
        </w:numPr>
        <w:tabs>
          <w:tab w:val="left" w:pos="1375"/>
        </w:tabs>
        <w:spacing w:line="360" w:lineRule="auto"/>
        <w:ind w:left="1048" w:right="1459" w:firstLine="0"/>
        <w:rPr>
          <w:sz w:val="24"/>
        </w:rPr>
      </w:pPr>
      <w:r>
        <w:rPr>
          <w:sz w:val="24"/>
        </w:rPr>
        <w:t>Определение</w:t>
      </w:r>
      <w:r>
        <w:rPr>
          <w:spacing w:val="-7"/>
          <w:sz w:val="24"/>
        </w:rPr>
        <w:t xml:space="preserve"> </w:t>
      </w:r>
      <w:r>
        <w:rPr>
          <w:sz w:val="24"/>
        </w:rPr>
        <w:t>международной</w:t>
      </w:r>
      <w:r>
        <w:rPr>
          <w:spacing w:val="-4"/>
          <w:sz w:val="24"/>
        </w:rPr>
        <w:t xml:space="preserve"> </w:t>
      </w:r>
      <w:r>
        <w:rPr>
          <w:sz w:val="24"/>
        </w:rPr>
        <w:t>специализации</w:t>
      </w:r>
      <w:r>
        <w:rPr>
          <w:spacing w:val="-5"/>
          <w:sz w:val="24"/>
        </w:rPr>
        <w:t xml:space="preserve"> </w:t>
      </w:r>
      <w:r>
        <w:rPr>
          <w:sz w:val="24"/>
        </w:rPr>
        <w:t>ряда</w:t>
      </w:r>
      <w:r>
        <w:rPr>
          <w:spacing w:val="-6"/>
          <w:sz w:val="24"/>
        </w:rPr>
        <w:t xml:space="preserve"> </w:t>
      </w:r>
      <w:r>
        <w:rPr>
          <w:sz w:val="24"/>
        </w:rPr>
        <w:t>стран</w:t>
      </w:r>
      <w:r>
        <w:rPr>
          <w:spacing w:val="-6"/>
          <w:sz w:val="24"/>
        </w:rPr>
        <w:t xml:space="preserve"> </w:t>
      </w:r>
      <w:r>
        <w:rPr>
          <w:sz w:val="24"/>
        </w:rPr>
        <w:t>Латинской</w:t>
      </w:r>
      <w:r>
        <w:rPr>
          <w:spacing w:val="-9"/>
          <w:sz w:val="24"/>
        </w:rPr>
        <w:t xml:space="preserve"> </w:t>
      </w:r>
      <w:r>
        <w:rPr>
          <w:sz w:val="24"/>
        </w:rPr>
        <w:t>Америки.</w:t>
      </w:r>
      <w:r>
        <w:rPr>
          <w:spacing w:val="-58"/>
          <w:sz w:val="24"/>
        </w:rPr>
        <w:t xml:space="preserve"> </w:t>
      </w:r>
      <w:r>
        <w:rPr>
          <w:sz w:val="24"/>
        </w:rPr>
        <w:t>Тема 5.</w:t>
      </w:r>
      <w:r>
        <w:rPr>
          <w:spacing w:val="-1"/>
          <w:sz w:val="24"/>
        </w:rPr>
        <w:t xml:space="preserve"> </w:t>
      </w:r>
      <w:r>
        <w:rPr>
          <w:sz w:val="24"/>
        </w:rPr>
        <w:t>Бразилия.</w:t>
      </w:r>
    </w:p>
    <w:p w14:paraId="51C1D779"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14742170" w14:textId="77777777" w:rsidR="00733630" w:rsidRDefault="00632EAB">
      <w:pPr>
        <w:pStyle w:val="a3"/>
        <w:spacing w:before="64" w:line="360" w:lineRule="auto"/>
        <w:ind w:right="693"/>
      </w:pPr>
      <w:r>
        <w:t>Бразилия</w:t>
      </w:r>
      <w:r>
        <w:rPr>
          <w:spacing w:val="-4"/>
        </w:rPr>
        <w:t xml:space="preserve"> </w:t>
      </w:r>
      <w:r>
        <w:t>–</w:t>
      </w:r>
      <w:r>
        <w:rPr>
          <w:spacing w:val="-9"/>
        </w:rPr>
        <w:t xml:space="preserve"> </w:t>
      </w:r>
      <w:r>
        <w:t>одна</w:t>
      </w:r>
      <w:r>
        <w:rPr>
          <w:spacing w:val="-5"/>
        </w:rPr>
        <w:t xml:space="preserve"> </w:t>
      </w:r>
      <w:r>
        <w:t>из</w:t>
      </w:r>
      <w:r>
        <w:rPr>
          <w:spacing w:val="-4"/>
        </w:rPr>
        <w:t xml:space="preserve"> </w:t>
      </w:r>
      <w:r>
        <w:t>ключевых</w:t>
      </w:r>
      <w:r>
        <w:rPr>
          <w:spacing w:val="-9"/>
        </w:rPr>
        <w:t xml:space="preserve"> </w:t>
      </w:r>
      <w:r>
        <w:t>стран</w:t>
      </w:r>
      <w:r>
        <w:rPr>
          <w:spacing w:val="-4"/>
        </w:rPr>
        <w:t xml:space="preserve"> </w:t>
      </w:r>
      <w:r>
        <w:t>развивающегося</w:t>
      </w:r>
      <w:r>
        <w:rPr>
          <w:spacing w:val="-10"/>
        </w:rPr>
        <w:t xml:space="preserve"> </w:t>
      </w:r>
      <w:r>
        <w:t>мира,</w:t>
      </w:r>
      <w:r>
        <w:rPr>
          <w:spacing w:val="-6"/>
        </w:rPr>
        <w:t xml:space="preserve"> </w:t>
      </w:r>
      <w:r>
        <w:t>участник</w:t>
      </w:r>
      <w:r>
        <w:rPr>
          <w:spacing w:val="-6"/>
        </w:rPr>
        <w:t xml:space="preserve"> </w:t>
      </w:r>
      <w:r>
        <w:t>БРИКС.</w:t>
      </w:r>
      <w:r>
        <w:rPr>
          <w:spacing w:val="-3"/>
        </w:rPr>
        <w:t xml:space="preserve"> </w:t>
      </w:r>
      <w:r>
        <w:t>Бразилия</w:t>
      </w:r>
      <w:r>
        <w:rPr>
          <w:spacing w:val="5"/>
        </w:rPr>
        <w:t xml:space="preserve"> </w:t>
      </w:r>
      <w:r>
        <w:t>–</w:t>
      </w:r>
      <w:r>
        <w:rPr>
          <w:spacing w:val="-58"/>
        </w:rPr>
        <w:t xml:space="preserve"> </w:t>
      </w:r>
      <w:r>
        <w:t>крупнейшая по территории и населению и</w:t>
      </w:r>
      <w:r>
        <w:rPr>
          <w:spacing w:val="1"/>
        </w:rPr>
        <w:t xml:space="preserve"> </w:t>
      </w:r>
      <w:r>
        <w:t>наиболее развитая страна Латинской Америки.</w:t>
      </w:r>
      <w:r>
        <w:rPr>
          <w:spacing w:val="1"/>
        </w:rPr>
        <w:t xml:space="preserve"> </w:t>
      </w:r>
      <w:r>
        <w:t>Государственное устройство.</w:t>
      </w:r>
      <w:r>
        <w:rPr>
          <w:spacing w:val="-2"/>
        </w:rPr>
        <w:t xml:space="preserve"> </w:t>
      </w:r>
      <w:r>
        <w:t>Административно-территориальное</w:t>
      </w:r>
      <w:r>
        <w:rPr>
          <w:spacing w:val="-4"/>
        </w:rPr>
        <w:t xml:space="preserve"> </w:t>
      </w:r>
      <w:r>
        <w:t>деление.</w:t>
      </w:r>
    </w:p>
    <w:p w14:paraId="46338F6B" w14:textId="77777777" w:rsidR="00733630" w:rsidRDefault="00632EAB">
      <w:pPr>
        <w:pStyle w:val="a3"/>
        <w:spacing w:line="362" w:lineRule="auto"/>
        <w:ind w:right="703"/>
      </w:pPr>
      <w:r>
        <w:t>Природные</w:t>
      </w:r>
      <w:r>
        <w:rPr>
          <w:spacing w:val="-12"/>
        </w:rPr>
        <w:t xml:space="preserve"> </w:t>
      </w:r>
      <w:r>
        <w:t>условия</w:t>
      </w:r>
      <w:r>
        <w:rPr>
          <w:spacing w:val="-11"/>
        </w:rPr>
        <w:t xml:space="preserve"> </w:t>
      </w:r>
      <w:r>
        <w:t>и</w:t>
      </w:r>
      <w:r>
        <w:rPr>
          <w:spacing w:val="-5"/>
        </w:rPr>
        <w:t xml:space="preserve"> </w:t>
      </w:r>
      <w:r>
        <w:t>ресурсы.</w:t>
      </w:r>
      <w:r>
        <w:rPr>
          <w:spacing w:val="-4"/>
        </w:rPr>
        <w:t xml:space="preserve"> </w:t>
      </w:r>
      <w:r>
        <w:t>Месторождения</w:t>
      </w:r>
      <w:r>
        <w:rPr>
          <w:spacing w:val="-6"/>
        </w:rPr>
        <w:t xml:space="preserve"> </w:t>
      </w:r>
      <w:r>
        <w:t>железных</w:t>
      </w:r>
      <w:r>
        <w:rPr>
          <w:spacing w:val="-11"/>
        </w:rPr>
        <w:t xml:space="preserve"> </w:t>
      </w:r>
      <w:r>
        <w:t>и</w:t>
      </w:r>
      <w:r>
        <w:rPr>
          <w:spacing w:val="-10"/>
        </w:rPr>
        <w:t xml:space="preserve"> </w:t>
      </w:r>
      <w:r>
        <w:t>марганцевых</w:t>
      </w:r>
      <w:r>
        <w:rPr>
          <w:spacing w:val="-11"/>
        </w:rPr>
        <w:t xml:space="preserve"> </w:t>
      </w:r>
      <w:r>
        <w:t>руд,</w:t>
      </w:r>
      <w:r>
        <w:rPr>
          <w:spacing w:val="-4"/>
        </w:rPr>
        <w:t xml:space="preserve"> </w:t>
      </w:r>
      <w:r>
        <w:t>бокситов,</w:t>
      </w:r>
      <w:r>
        <w:rPr>
          <w:spacing w:val="-58"/>
        </w:rPr>
        <w:t xml:space="preserve"> </w:t>
      </w:r>
      <w:r>
        <w:t>нефти, газа. Гидроэнергетический потенциал. Лесные ресурсы мирового значения. Амазония –</w:t>
      </w:r>
      <w:r>
        <w:rPr>
          <w:spacing w:val="-57"/>
        </w:rPr>
        <w:t xml:space="preserve"> </w:t>
      </w:r>
      <w:r>
        <w:t>уникальный природный</w:t>
      </w:r>
      <w:r>
        <w:rPr>
          <w:spacing w:val="1"/>
        </w:rPr>
        <w:t xml:space="preserve"> </w:t>
      </w:r>
      <w:r>
        <w:t>комплекс.</w:t>
      </w:r>
      <w:r>
        <w:rPr>
          <w:spacing w:val="2"/>
        </w:rPr>
        <w:t xml:space="preserve"> </w:t>
      </w:r>
      <w:r>
        <w:t>Проблемы</w:t>
      </w:r>
      <w:r>
        <w:rPr>
          <w:spacing w:val="-3"/>
        </w:rPr>
        <w:t xml:space="preserve"> </w:t>
      </w:r>
      <w:r>
        <w:t>природопользования</w:t>
      </w:r>
      <w:r>
        <w:rPr>
          <w:spacing w:val="-5"/>
        </w:rPr>
        <w:t xml:space="preserve"> </w:t>
      </w:r>
      <w:r>
        <w:t>и</w:t>
      </w:r>
      <w:r>
        <w:rPr>
          <w:spacing w:val="-9"/>
        </w:rPr>
        <w:t xml:space="preserve"> </w:t>
      </w:r>
      <w:r>
        <w:t>охраны</w:t>
      </w:r>
      <w:r>
        <w:rPr>
          <w:spacing w:val="1"/>
        </w:rPr>
        <w:t xml:space="preserve"> </w:t>
      </w:r>
      <w:r>
        <w:t>природы.</w:t>
      </w:r>
    </w:p>
    <w:p w14:paraId="4311CB85" w14:textId="77777777" w:rsidR="00733630" w:rsidRDefault="00632EAB">
      <w:pPr>
        <w:pStyle w:val="a3"/>
        <w:spacing w:line="360" w:lineRule="auto"/>
        <w:ind w:right="710"/>
      </w:pPr>
      <w:r>
        <w:t>Особенности</w:t>
      </w:r>
      <w:r>
        <w:rPr>
          <w:spacing w:val="1"/>
        </w:rPr>
        <w:t xml:space="preserve"> </w:t>
      </w:r>
      <w:r>
        <w:t>формирования</w:t>
      </w:r>
      <w:r>
        <w:rPr>
          <w:spacing w:val="1"/>
        </w:rPr>
        <w:t xml:space="preserve"> </w:t>
      </w:r>
      <w:r>
        <w:t>населения</w:t>
      </w:r>
      <w:r>
        <w:rPr>
          <w:spacing w:val="1"/>
        </w:rPr>
        <w:t xml:space="preserve"> </w:t>
      </w:r>
      <w:r>
        <w:t>Бразилии.</w:t>
      </w:r>
      <w:r>
        <w:rPr>
          <w:spacing w:val="1"/>
        </w:rPr>
        <w:t xml:space="preserve"> </w:t>
      </w:r>
      <w:r>
        <w:t>Расовый</w:t>
      </w:r>
      <w:r>
        <w:rPr>
          <w:spacing w:val="1"/>
        </w:rPr>
        <w:t xml:space="preserve"> </w:t>
      </w:r>
      <w:r>
        <w:t>состав</w:t>
      </w:r>
      <w:r>
        <w:rPr>
          <w:spacing w:val="1"/>
        </w:rPr>
        <w:t xml:space="preserve"> </w:t>
      </w:r>
      <w:r>
        <w:t>населения.</w:t>
      </w:r>
      <w:r>
        <w:rPr>
          <w:spacing w:val="1"/>
        </w:rPr>
        <w:t xml:space="preserve"> </w:t>
      </w:r>
      <w:r>
        <w:t>Демографическая</w:t>
      </w:r>
      <w:r>
        <w:rPr>
          <w:spacing w:val="1"/>
        </w:rPr>
        <w:t xml:space="preserve"> </w:t>
      </w:r>
      <w:r>
        <w:t>ситуация.</w:t>
      </w:r>
      <w:r>
        <w:rPr>
          <w:spacing w:val="1"/>
        </w:rPr>
        <w:t xml:space="preserve"> </w:t>
      </w:r>
      <w:r>
        <w:t>Неравномерность</w:t>
      </w:r>
      <w:r>
        <w:rPr>
          <w:spacing w:val="1"/>
        </w:rPr>
        <w:t xml:space="preserve"> </w:t>
      </w:r>
      <w:r>
        <w:t>размещения</w:t>
      </w:r>
      <w:r>
        <w:rPr>
          <w:spacing w:val="1"/>
        </w:rPr>
        <w:t xml:space="preserve"> </w:t>
      </w:r>
      <w:r>
        <w:t>населения.</w:t>
      </w:r>
      <w:r>
        <w:rPr>
          <w:spacing w:val="1"/>
        </w:rPr>
        <w:t xml:space="preserve"> </w:t>
      </w:r>
      <w:r>
        <w:t>Приморский</w:t>
      </w:r>
      <w:r>
        <w:rPr>
          <w:spacing w:val="1"/>
        </w:rPr>
        <w:t xml:space="preserve"> </w:t>
      </w:r>
      <w:r>
        <w:t>тип</w:t>
      </w:r>
      <w:r>
        <w:rPr>
          <w:spacing w:val="1"/>
        </w:rPr>
        <w:t xml:space="preserve"> </w:t>
      </w:r>
      <w:r>
        <w:t>расселения. Особенности развития урбанизации; резкое доминирование крупнейших городов.</w:t>
      </w:r>
      <w:r>
        <w:rPr>
          <w:spacing w:val="1"/>
        </w:rPr>
        <w:t xml:space="preserve"> </w:t>
      </w:r>
      <w:r>
        <w:t>Ложная урбанизация, социально-экономические проблемы городов. Особенности сельского</w:t>
      </w:r>
      <w:r>
        <w:rPr>
          <w:spacing w:val="1"/>
        </w:rPr>
        <w:t xml:space="preserve"> </w:t>
      </w:r>
      <w:r>
        <w:t>расселения.</w:t>
      </w:r>
    </w:p>
    <w:p w14:paraId="1CB98A61" w14:textId="77777777" w:rsidR="00733630" w:rsidRDefault="00632EAB">
      <w:pPr>
        <w:pStyle w:val="a3"/>
        <w:spacing w:line="360" w:lineRule="auto"/>
        <w:ind w:right="701"/>
      </w:pPr>
      <w:r>
        <w:t>Хозяйство Бразилии как латиноамериканской страны: общие и специфические черты.</w:t>
      </w:r>
      <w:r>
        <w:rPr>
          <w:spacing w:val="1"/>
        </w:rPr>
        <w:t xml:space="preserve"> </w:t>
      </w:r>
      <w:r>
        <w:t>Структура</w:t>
      </w:r>
      <w:r>
        <w:rPr>
          <w:spacing w:val="1"/>
        </w:rPr>
        <w:t xml:space="preserve"> </w:t>
      </w:r>
      <w:r>
        <w:t>бразильской</w:t>
      </w:r>
      <w:r>
        <w:rPr>
          <w:spacing w:val="1"/>
        </w:rPr>
        <w:t xml:space="preserve"> </w:t>
      </w:r>
      <w:r>
        <w:t>экономики.</w:t>
      </w:r>
      <w:r>
        <w:rPr>
          <w:spacing w:val="1"/>
        </w:rPr>
        <w:t xml:space="preserve"> </w:t>
      </w:r>
      <w:r>
        <w:t>Металлургия</w:t>
      </w:r>
      <w:r>
        <w:rPr>
          <w:spacing w:val="1"/>
        </w:rPr>
        <w:t xml:space="preserve"> </w:t>
      </w:r>
      <w:r>
        <w:t>Бразилии</w:t>
      </w:r>
      <w:r>
        <w:rPr>
          <w:spacing w:val="1"/>
        </w:rPr>
        <w:t xml:space="preserve"> </w:t>
      </w:r>
      <w:r>
        <w:t>как</w:t>
      </w:r>
      <w:r>
        <w:rPr>
          <w:spacing w:val="1"/>
        </w:rPr>
        <w:t xml:space="preserve"> </w:t>
      </w:r>
      <w:r>
        <w:t>отрасль</w:t>
      </w:r>
      <w:r>
        <w:rPr>
          <w:spacing w:val="1"/>
        </w:rPr>
        <w:t xml:space="preserve"> </w:t>
      </w:r>
      <w:r>
        <w:t>международной</w:t>
      </w:r>
      <w:r>
        <w:rPr>
          <w:spacing w:val="1"/>
        </w:rPr>
        <w:t xml:space="preserve"> </w:t>
      </w:r>
      <w:r>
        <w:t>специализации.</w:t>
      </w:r>
      <w:r>
        <w:rPr>
          <w:spacing w:val="1"/>
        </w:rPr>
        <w:t xml:space="preserve"> </w:t>
      </w:r>
      <w:r>
        <w:t>Особенности</w:t>
      </w:r>
      <w:r>
        <w:rPr>
          <w:spacing w:val="1"/>
        </w:rPr>
        <w:t xml:space="preserve"> </w:t>
      </w:r>
      <w:r>
        <w:t>структуры</w:t>
      </w:r>
      <w:r>
        <w:rPr>
          <w:spacing w:val="1"/>
        </w:rPr>
        <w:t xml:space="preserve"> </w:t>
      </w:r>
      <w:r>
        <w:t>топливно-энергетического</w:t>
      </w:r>
      <w:r>
        <w:rPr>
          <w:spacing w:val="1"/>
        </w:rPr>
        <w:t xml:space="preserve"> </w:t>
      </w:r>
      <w:r>
        <w:t>баланса:</w:t>
      </w:r>
      <w:r>
        <w:rPr>
          <w:spacing w:val="1"/>
        </w:rPr>
        <w:t xml:space="preserve"> </w:t>
      </w:r>
      <w:r>
        <w:t>высокая</w:t>
      </w:r>
      <w:r>
        <w:rPr>
          <w:spacing w:val="1"/>
        </w:rPr>
        <w:t xml:space="preserve"> </w:t>
      </w:r>
      <w:r>
        <w:t>доля</w:t>
      </w:r>
      <w:r>
        <w:rPr>
          <w:spacing w:val="1"/>
        </w:rPr>
        <w:t xml:space="preserve"> </w:t>
      </w:r>
      <w:r>
        <w:t>гидроэлектроэнергии</w:t>
      </w:r>
      <w:r>
        <w:rPr>
          <w:spacing w:val="1"/>
        </w:rPr>
        <w:t xml:space="preserve"> </w:t>
      </w:r>
      <w:r>
        <w:t>и</w:t>
      </w:r>
      <w:r>
        <w:rPr>
          <w:spacing w:val="1"/>
        </w:rPr>
        <w:t xml:space="preserve"> </w:t>
      </w:r>
      <w:r>
        <w:t>биотоплива.</w:t>
      </w:r>
      <w:r>
        <w:rPr>
          <w:spacing w:val="1"/>
        </w:rPr>
        <w:t xml:space="preserve"> </w:t>
      </w:r>
      <w:r>
        <w:t>Транспортное</w:t>
      </w:r>
      <w:r>
        <w:rPr>
          <w:spacing w:val="1"/>
        </w:rPr>
        <w:t xml:space="preserve"> </w:t>
      </w:r>
      <w:r>
        <w:t>машиностроение,</w:t>
      </w:r>
      <w:r>
        <w:rPr>
          <w:spacing w:val="1"/>
        </w:rPr>
        <w:t xml:space="preserve"> </w:t>
      </w:r>
      <w:r>
        <w:t>электротехника</w:t>
      </w:r>
      <w:r>
        <w:rPr>
          <w:spacing w:val="1"/>
        </w:rPr>
        <w:t xml:space="preserve"> </w:t>
      </w:r>
      <w:r>
        <w:t>и</w:t>
      </w:r>
      <w:r>
        <w:rPr>
          <w:spacing w:val="1"/>
        </w:rPr>
        <w:t xml:space="preserve"> </w:t>
      </w:r>
      <w:r>
        <w:t>электроника,</w:t>
      </w:r>
      <w:r>
        <w:rPr>
          <w:spacing w:val="1"/>
        </w:rPr>
        <w:t xml:space="preserve"> </w:t>
      </w:r>
      <w:r>
        <w:t>оборонная</w:t>
      </w:r>
      <w:r>
        <w:rPr>
          <w:spacing w:val="1"/>
        </w:rPr>
        <w:t xml:space="preserve"> </w:t>
      </w:r>
      <w:r>
        <w:t>промышленность.</w:t>
      </w:r>
      <w:r>
        <w:rPr>
          <w:spacing w:val="1"/>
        </w:rPr>
        <w:t xml:space="preserve"> </w:t>
      </w:r>
      <w:r>
        <w:t>Агропромышленный</w:t>
      </w:r>
      <w:r>
        <w:rPr>
          <w:spacing w:val="1"/>
        </w:rPr>
        <w:t xml:space="preserve"> </w:t>
      </w:r>
      <w:r>
        <w:t>комплекс.</w:t>
      </w:r>
      <w:r>
        <w:rPr>
          <w:spacing w:val="1"/>
        </w:rPr>
        <w:t xml:space="preserve"> </w:t>
      </w:r>
      <w:r>
        <w:t>Важнейшие</w:t>
      </w:r>
      <w:r>
        <w:rPr>
          <w:spacing w:val="1"/>
        </w:rPr>
        <w:t xml:space="preserve"> </w:t>
      </w:r>
      <w:r>
        <w:t>плантационные</w:t>
      </w:r>
      <w:r>
        <w:rPr>
          <w:spacing w:val="1"/>
        </w:rPr>
        <w:t xml:space="preserve"> </w:t>
      </w:r>
      <w:r>
        <w:t>культуры:</w:t>
      </w:r>
      <w:r>
        <w:rPr>
          <w:spacing w:val="1"/>
        </w:rPr>
        <w:t xml:space="preserve"> </w:t>
      </w:r>
      <w:r>
        <w:t>сахарный</w:t>
      </w:r>
      <w:r>
        <w:rPr>
          <w:spacing w:val="1"/>
        </w:rPr>
        <w:t xml:space="preserve"> </w:t>
      </w:r>
      <w:r>
        <w:t>тростник,</w:t>
      </w:r>
      <w:r>
        <w:rPr>
          <w:spacing w:val="1"/>
        </w:rPr>
        <w:t xml:space="preserve"> </w:t>
      </w:r>
      <w:r>
        <w:t>кофе,</w:t>
      </w:r>
      <w:r>
        <w:rPr>
          <w:spacing w:val="1"/>
        </w:rPr>
        <w:t xml:space="preserve"> </w:t>
      </w:r>
      <w:r>
        <w:t>какао-бобы,</w:t>
      </w:r>
      <w:r>
        <w:rPr>
          <w:spacing w:val="1"/>
        </w:rPr>
        <w:t xml:space="preserve"> </w:t>
      </w:r>
      <w:r>
        <w:t>хлопчатник,</w:t>
      </w:r>
      <w:r>
        <w:rPr>
          <w:spacing w:val="1"/>
        </w:rPr>
        <w:t xml:space="preserve"> </w:t>
      </w:r>
      <w:r>
        <w:t>соя.</w:t>
      </w:r>
      <w:r>
        <w:rPr>
          <w:spacing w:val="1"/>
        </w:rPr>
        <w:t xml:space="preserve"> </w:t>
      </w:r>
      <w:r>
        <w:t>Животноводство,</w:t>
      </w:r>
      <w:r>
        <w:rPr>
          <w:spacing w:val="1"/>
        </w:rPr>
        <w:t xml:space="preserve"> </w:t>
      </w:r>
      <w:r>
        <w:t>лидерство</w:t>
      </w:r>
      <w:r>
        <w:rPr>
          <w:spacing w:val="1"/>
        </w:rPr>
        <w:t xml:space="preserve"> </w:t>
      </w:r>
      <w:r>
        <w:t>в</w:t>
      </w:r>
      <w:r>
        <w:rPr>
          <w:spacing w:val="1"/>
        </w:rPr>
        <w:t xml:space="preserve"> </w:t>
      </w:r>
      <w:r>
        <w:t>мировом</w:t>
      </w:r>
      <w:r>
        <w:rPr>
          <w:spacing w:val="1"/>
        </w:rPr>
        <w:t xml:space="preserve"> </w:t>
      </w:r>
      <w:r>
        <w:t>скотоводстве.</w:t>
      </w:r>
      <w:r>
        <w:rPr>
          <w:spacing w:val="1"/>
        </w:rPr>
        <w:t xml:space="preserve"> </w:t>
      </w:r>
      <w:r>
        <w:t>Структура</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Развивающиеся</w:t>
      </w:r>
      <w:r>
        <w:rPr>
          <w:spacing w:val="1"/>
        </w:rPr>
        <w:t xml:space="preserve"> </w:t>
      </w:r>
      <w:r>
        <w:t>торговые</w:t>
      </w:r>
      <w:r>
        <w:rPr>
          <w:spacing w:val="1"/>
        </w:rPr>
        <w:t xml:space="preserve"> </w:t>
      </w:r>
      <w:r>
        <w:t>отношения</w:t>
      </w:r>
      <w:r>
        <w:rPr>
          <w:spacing w:val="1"/>
        </w:rPr>
        <w:t xml:space="preserve"> </w:t>
      </w:r>
      <w:r>
        <w:t>со</w:t>
      </w:r>
      <w:r>
        <w:rPr>
          <w:spacing w:val="1"/>
        </w:rPr>
        <w:t xml:space="preserve"> </w:t>
      </w:r>
      <w:r>
        <w:t>странами</w:t>
      </w:r>
      <w:r>
        <w:rPr>
          <w:spacing w:val="1"/>
        </w:rPr>
        <w:t xml:space="preserve"> </w:t>
      </w:r>
      <w:r>
        <w:t>Латинской</w:t>
      </w:r>
      <w:r>
        <w:rPr>
          <w:spacing w:val="1"/>
        </w:rPr>
        <w:t xml:space="preserve"> </w:t>
      </w:r>
      <w:r>
        <w:t>Америки,</w:t>
      </w:r>
      <w:r>
        <w:rPr>
          <w:spacing w:val="1"/>
        </w:rPr>
        <w:t xml:space="preserve"> </w:t>
      </w:r>
      <w:r>
        <w:t>экономическая</w:t>
      </w:r>
      <w:r>
        <w:rPr>
          <w:spacing w:val="1"/>
        </w:rPr>
        <w:t xml:space="preserve"> </w:t>
      </w:r>
      <w:r>
        <w:t>экспансия в</w:t>
      </w:r>
      <w:r>
        <w:rPr>
          <w:spacing w:val="2"/>
        </w:rPr>
        <w:t xml:space="preserve"> </w:t>
      </w:r>
      <w:r>
        <w:t>регионе.</w:t>
      </w:r>
      <w:r>
        <w:rPr>
          <w:spacing w:val="2"/>
        </w:rPr>
        <w:t xml:space="preserve"> </w:t>
      </w:r>
      <w:r>
        <w:t>Состояние</w:t>
      </w:r>
      <w:r>
        <w:rPr>
          <w:spacing w:val="-5"/>
        </w:rPr>
        <w:t xml:space="preserve"> </w:t>
      </w:r>
      <w:r>
        <w:t>окружающей</w:t>
      </w:r>
      <w:r>
        <w:rPr>
          <w:spacing w:val="1"/>
        </w:rPr>
        <w:t xml:space="preserve"> </w:t>
      </w:r>
      <w:r>
        <w:t>среды</w:t>
      </w:r>
      <w:r>
        <w:rPr>
          <w:spacing w:val="2"/>
        </w:rPr>
        <w:t xml:space="preserve"> </w:t>
      </w:r>
      <w:r>
        <w:t>и</w:t>
      </w:r>
      <w:r>
        <w:rPr>
          <w:spacing w:val="2"/>
        </w:rPr>
        <w:t xml:space="preserve"> </w:t>
      </w:r>
      <w:r>
        <w:t>экологические</w:t>
      </w:r>
      <w:r>
        <w:rPr>
          <w:spacing w:val="-1"/>
        </w:rPr>
        <w:t xml:space="preserve"> </w:t>
      </w:r>
      <w:r>
        <w:t>проблемы.</w:t>
      </w:r>
    </w:p>
    <w:p w14:paraId="14FE75A5" w14:textId="77777777" w:rsidR="00733630" w:rsidRDefault="00632EAB">
      <w:pPr>
        <w:pStyle w:val="a3"/>
        <w:spacing w:line="360" w:lineRule="auto"/>
        <w:ind w:right="709"/>
      </w:pPr>
      <w:r>
        <w:t>Главные</w:t>
      </w:r>
      <w:r>
        <w:rPr>
          <w:spacing w:val="1"/>
        </w:rPr>
        <w:t xml:space="preserve"> </w:t>
      </w:r>
      <w:r>
        <w:t>черты</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Крайняя</w:t>
      </w:r>
      <w:r>
        <w:rPr>
          <w:spacing w:val="1"/>
        </w:rPr>
        <w:t xml:space="preserve"> </w:t>
      </w:r>
      <w:r>
        <w:t>неравномерность</w:t>
      </w:r>
      <w:r>
        <w:rPr>
          <w:spacing w:val="1"/>
        </w:rPr>
        <w:t xml:space="preserve"> </w:t>
      </w:r>
      <w:r>
        <w:t>размещения</w:t>
      </w:r>
      <w:r>
        <w:rPr>
          <w:spacing w:val="-4"/>
        </w:rPr>
        <w:t xml:space="preserve"> </w:t>
      </w:r>
      <w:r>
        <w:t>производительных</w:t>
      </w:r>
      <w:r>
        <w:rPr>
          <w:spacing w:val="-3"/>
        </w:rPr>
        <w:t xml:space="preserve"> </w:t>
      </w:r>
      <w:r>
        <w:t>сил,</w:t>
      </w:r>
      <w:r>
        <w:rPr>
          <w:spacing w:val="4"/>
        </w:rPr>
        <w:t xml:space="preserve"> </w:t>
      </w:r>
      <w:r>
        <w:t>тяготение</w:t>
      </w:r>
      <w:r>
        <w:rPr>
          <w:spacing w:val="-4"/>
        </w:rPr>
        <w:t xml:space="preserve"> </w:t>
      </w:r>
      <w:r>
        <w:t>к</w:t>
      </w:r>
      <w:r>
        <w:rPr>
          <w:spacing w:val="-1"/>
        </w:rPr>
        <w:t xml:space="preserve"> </w:t>
      </w:r>
      <w:r>
        <w:t>приморской</w:t>
      </w:r>
      <w:r>
        <w:rPr>
          <w:spacing w:val="-2"/>
        </w:rPr>
        <w:t xml:space="preserve"> </w:t>
      </w:r>
      <w:r>
        <w:t>зоне.</w:t>
      </w:r>
    </w:p>
    <w:p w14:paraId="00F3FC95" w14:textId="77777777" w:rsidR="00733630" w:rsidRDefault="00632EAB">
      <w:pPr>
        <w:pStyle w:val="a3"/>
        <w:spacing w:line="274" w:lineRule="exact"/>
        <w:ind w:left="1048" w:firstLine="0"/>
      </w:pPr>
      <w:r>
        <w:t>Практическая</w:t>
      </w:r>
      <w:r>
        <w:rPr>
          <w:spacing w:val="-3"/>
        </w:rPr>
        <w:t xml:space="preserve"> </w:t>
      </w:r>
      <w:r>
        <w:t>работа.</w:t>
      </w:r>
    </w:p>
    <w:p w14:paraId="2B2D981A" w14:textId="77777777" w:rsidR="00733630" w:rsidRDefault="00632EAB">
      <w:pPr>
        <w:pStyle w:val="a3"/>
        <w:spacing w:before="132" w:line="362" w:lineRule="auto"/>
        <w:ind w:left="1048" w:right="2016" w:firstLine="0"/>
      </w:pPr>
      <w:r>
        <w:t>1). Построение и анализ диаграмм товарного экспорта и импорта Бразилии.</w:t>
      </w:r>
      <w:r>
        <w:rPr>
          <w:spacing w:val="-58"/>
        </w:rPr>
        <w:t xml:space="preserve"> </w:t>
      </w:r>
      <w:r>
        <w:t>Тема 6.</w:t>
      </w:r>
      <w:r>
        <w:rPr>
          <w:spacing w:val="-1"/>
        </w:rPr>
        <w:t xml:space="preserve"> </w:t>
      </w:r>
      <w:r>
        <w:t>Мексика.</w:t>
      </w:r>
    </w:p>
    <w:p w14:paraId="0F30EB3A" w14:textId="77777777" w:rsidR="00733630" w:rsidRDefault="00632EAB">
      <w:pPr>
        <w:pStyle w:val="a3"/>
        <w:spacing w:line="360" w:lineRule="auto"/>
        <w:ind w:right="703"/>
      </w:pPr>
      <w:r>
        <w:t>Мексика</w:t>
      </w:r>
      <w:r>
        <w:rPr>
          <w:spacing w:val="1"/>
        </w:rPr>
        <w:t xml:space="preserve"> </w:t>
      </w:r>
      <w:r>
        <w:t>–</w:t>
      </w:r>
      <w:r>
        <w:rPr>
          <w:spacing w:val="1"/>
        </w:rPr>
        <w:t xml:space="preserve"> </w:t>
      </w:r>
      <w:r>
        <w:t>вторая по</w:t>
      </w:r>
      <w:r>
        <w:rPr>
          <w:spacing w:val="1"/>
        </w:rPr>
        <w:t xml:space="preserve"> </w:t>
      </w:r>
      <w:r>
        <w:t>численности</w:t>
      </w:r>
      <w:r>
        <w:rPr>
          <w:spacing w:val="1"/>
        </w:rPr>
        <w:t xml:space="preserve"> </w:t>
      </w:r>
      <w:r>
        <w:t>населения и</w:t>
      </w:r>
      <w:r>
        <w:rPr>
          <w:spacing w:val="1"/>
        </w:rPr>
        <w:t xml:space="preserve"> </w:t>
      </w:r>
      <w:r>
        <w:t>экономическому потенциалу страна</w:t>
      </w:r>
      <w:r>
        <w:rPr>
          <w:spacing w:val="1"/>
        </w:rPr>
        <w:t xml:space="preserve"> </w:t>
      </w:r>
      <w:r>
        <w:t>Латинской Америки.</w:t>
      </w:r>
      <w:r>
        <w:rPr>
          <w:spacing w:val="1"/>
        </w:rPr>
        <w:t xml:space="preserve"> </w:t>
      </w:r>
      <w:r>
        <w:t>Место</w:t>
      </w:r>
      <w:r>
        <w:rPr>
          <w:spacing w:val="1"/>
        </w:rPr>
        <w:t xml:space="preserve"> </w:t>
      </w:r>
      <w:r>
        <w:t>Мексики</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политической жизни</w:t>
      </w:r>
      <w:r>
        <w:rPr>
          <w:spacing w:val="1"/>
        </w:rPr>
        <w:t xml:space="preserve"> </w:t>
      </w:r>
      <w:r>
        <w:t>современной</w:t>
      </w:r>
      <w:r>
        <w:rPr>
          <w:spacing w:val="1"/>
        </w:rPr>
        <w:t xml:space="preserve"> </w:t>
      </w:r>
      <w:r>
        <w:t>Латинской</w:t>
      </w:r>
      <w:r>
        <w:rPr>
          <w:spacing w:val="1"/>
        </w:rPr>
        <w:t xml:space="preserve"> </w:t>
      </w:r>
      <w:r>
        <w:t>Америки.</w:t>
      </w:r>
      <w:r>
        <w:rPr>
          <w:spacing w:val="1"/>
        </w:rPr>
        <w:t xml:space="preserve"> </w:t>
      </w:r>
      <w:r>
        <w:t>Форма</w:t>
      </w:r>
      <w:r>
        <w:rPr>
          <w:spacing w:val="1"/>
        </w:rPr>
        <w:t xml:space="preserve"> </w:t>
      </w:r>
      <w:r>
        <w:t>правления</w:t>
      </w:r>
      <w:r>
        <w:rPr>
          <w:spacing w:val="1"/>
        </w:rPr>
        <w:t xml:space="preserve"> </w:t>
      </w:r>
      <w:r>
        <w:t>и</w:t>
      </w:r>
      <w:r>
        <w:rPr>
          <w:spacing w:val="1"/>
        </w:rPr>
        <w:t xml:space="preserve"> </w:t>
      </w:r>
      <w:r>
        <w:t>административно-территориальное</w:t>
      </w:r>
      <w:r>
        <w:rPr>
          <w:spacing w:val="1"/>
        </w:rPr>
        <w:t xml:space="preserve"> </w:t>
      </w:r>
      <w:r>
        <w:t>устройство.</w:t>
      </w:r>
      <w:r>
        <w:rPr>
          <w:spacing w:val="1"/>
        </w:rPr>
        <w:t xml:space="preserve"> </w:t>
      </w:r>
      <w:r>
        <w:t>Существенные</w:t>
      </w:r>
      <w:r>
        <w:rPr>
          <w:spacing w:val="1"/>
        </w:rPr>
        <w:t xml:space="preserve"> </w:t>
      </w:r>
      <w:r>
        <w:t>черты</w:t>
      </w:r>
      <w:r>
        <w:rPr>
          <w:spacing w:val="1"/>
        </w:rPr>
        <w:t xml:space="preserve"> </w:t>
      </w:r>
      <w:r>
        <w:t>экономико-</w:t>
      </w:r>
      <w:r>
        <w:rPr>
          <w:spacing w:val="1"/>
        </w:rPr>
        <w:t xml:space="preserve"> </w:t>
      </w:r>
      <w:r>
        <w:t>и</w:t>
      </w:r>
      <w:r>
        <w:rPr>
          <w:spacing w:val="1"/>
        </w:rPr>
        <w:t xml:space="preserve"> </w:t>
      </w:r>
      <w:r>
        <w:t>политико-географического</w:t>
      </w:r>
      <w:r>
        <w:rPr>
          <w:spacing w:val="1"/>
        </w:rPr>
        <w:t xml:space="preserve"> </w:t>
      </w:r>
      <w:r>
        <w:t>положения.</w:t>
      </w:r>
      <w:r>
        <w:rPr>
          <w:spacing w:val="1"/>
        </w:rPr>
        <w:t xml:space="preserve"> </w:t>
      </w:r>
      <w:r>
        <w:t>Значение</w:t>
      </w:r>
      <w:r>
        <w:rPr>
          <w:spacing w:val="-2"/>
        </w:rPr>
        <w:t xml:space="preserve"> </w:t>
      </w:r>
      <w:r>
        <w:t>границы</w:t>
      </w:r>
      <w:r>
        <w:rPr>
          <w:spacing w:val="1"/>
        </w:rPr>
        <w:t xml:space="preserve"> </w:t>
      </w:r>
      <w:r>
        <w:t>с</w:t>
      </w:r>
      <w:r>
        <w:rPr>
          <w:spacing w:val="-6"/>
        </w:rPr>
        <w:t xml:space="preserve"> </w:t>
      </w:r>
      <w:r>
        <w:t>США,</w:t>
      </w:r>
      <w:r>
        <w:rPr>
          <w:spacing w:val="2"/>
        </w:rPr>
        <w:t xml:space="preserve"> </w:t>
      </w:r>
      <w:r>
        <w:t>близости</w:t>
      </w:r>
      <w:r>
        <w:rPr>
          <w:spacing w:val="57"/>
        </w:rPr>
        <w:t xml:space="preserve"> </w:t>
      </w:r>
      <w:r>
        <w:t>к</w:t>
      </w:r>
      <w:r>
        <w:rPr>
          <w:spacing w:val="-2"/>
        </w:rPr>
        <w:t xml:space="preserve"> </w:t>
      </w:r>
      <w:r>
        <w:t>странам</w:t>
      </w:r>
      <w:r>
        <w:rPr>
          <w:spacing w:val="-3"/>
        </w:rPr>
        <w:t xml:space="preserve"> </w:t>
      </w:r>
      <w:r>
        <w:t>Латинской</w:t>
      </w:r>
      <w:r>
        <w:rPr>
          <w:spacing w:val="-4"/>
        </w:rPr>
        <w:t xml:space="preserve"> </w:t>
      </w:r>
      <w:r>
        <w:t>Америки и</w:t>
      </w:r>
      <w:r>
        <w:rPr>
          <w:spacing w:val="-4"/>
        </w:rPr>
        <w:t xml:space="preserve"> </w:t>
      </w:r>
      <w:r>
        <w:t>выхода</w:t>
      </w:r>
      <w:r>
        <w:rPr>
          <w:spacing w:val="-1"/>
        </w:rPr>
        <w:t xml:space="preserve"> </w:t>
      </w:r>
      <w:r>
        <w:t>к</w:t>
      </w:r>
      <w:r>
        <w:rPr>
          <w:spacing w:val="-2"/>
        </w:rPr>
        <w:t xml:space="preserve"> </w:t>
      </w:r>
      <w:r>
        <w:t>двум</w:t>
      </w:r>
      <w:r>
        <w:rPr>
          <w:spacing w:val="1"/>
        </w:rPr>
        <w:t xml:space="preserve"> </w:t>
      </w:r>
      <w:r>
        <w:t>океанам.</w:t>
      </w:r>
    </w:p>
    <w:p w14:paraId="62BCBD83" w14:textId="77777777" w:rsidR="00733630" w:rsidRDefault="00632EAB">
      <w:pPr>
        <w:pStyle w:val="a3"/>
        <w:spacing w:line="360" w:lineRule="auto"/>
        <w:ind w:right="703"/>
      </w:pPr>
      <w:r>
        <w:t>Богатый</w:t>
      </w:r>
      <w:r>
        <w:rPr>
          <w:spacing w:val="1"/>
        </w:rPr>
        <w:t xml:space="preserve"> </w:t>
      </w:r>
      <w:r>
        <w:t>и</w:t>
      </w:r>
      <w:r>
        <w:rPr>
          <w:spacing w:val="1"/>
        </w:rPr>
        <w:t xml:space="preserve"> </w:t>
      </w:r>
      <w:r>
        <w:t>разнообразный</w:t>
      </w:r>
      <w:r>
        <w:rPr>
          <w:spacing w:val="1"/>
        </w:rPr>
        <w:t xml:space="preserve"> </w:t>
      </w:r>
      <w:r>
        <w:t>природно-ресурсный</w:t>
      </w:r>
      <w:r>
        <w:rPr>
          <w:spacing w:val="1"/>
        </w:rPr>
        <w:t xml:space="preserve"> </w:t>
      </w:r>
      <w:r>
        <w:t>потенциал.</w:t>
      </w:r>
      <w:r>
        <w:rPr>
          <w:spacing w:val="1"/>
        </w:rPr>
        <w:t xml:space="preserve"> </w:t>
      </w:r>
      <w:r>
        <w:t>Месторождения</w:t>
      </w:r>
      <w:r>
        <w:rPr>
          <w:spacing w:val="1"/>
        </w:rPr>
        <w:t xml:space="preserve"> </w:t>
      </w:r>
      <w:r>
        <w:t>Тихоокеанского рудного пояса (сера, ртуть, серебро, медь). Топливно-энергетические ресурсы</w:t>
      </w:r>
      <w:r>
        <w:rPr>
          <w:spacing w:val="-57"/>
        </w:rPr>
        <w:t xml:space="preserve"> </w:t>
      </w:r>
      <w:r>
        <w:t>(нефть, газ). Агроклиматический потенциал; недостаток увлажнения. Рекреационные ресурсы</w:t>
      </w:r>
      <w:r>
        <w:rPr>
          <w:spacing w:val="1"/>
        </w:rPr>
        <w:t xml:space="preserve"> </w:t>
      </w:r>
      <w:r>
        <w:t>мирового</w:t>
      </w:r>
      <w:r>
        <w:rPr>
          <w:spacing w:val="5"/>
        </w:rPr>
        <w:t xml:space="preserve"> </w:t>
      </w:r>
      <w:r>
        <w:t>значения.</w:t>
      </w:r>
      <w:r>
        <w:rPr>
          <w:spacing w:val="-2"/>
        </w:rPr>
        <w:t xml:space="preserve"> </w:t>
      </w:r>
      <w:r>
        <w:t>Главные</w:t>
      </w:r>
      <w:r>
        <w:rPr>
          <w:spacing w:val="1"/>
        </w:rPr>
        <w:t xml:space="preserve"> </w:t>
      </w:r>
      <w:r>
        <w:t>проблемы</w:t>
      </w:r>
      <w:r>
        <w:rPr>
          <w:spacing w:val="-2"/>
        </w:rPr>
        <w:t xml:space="preserve"> </w:t>
      </w:r>
      <w:r>
        <w:t>природопользования.</w:t>
      </w:r>
    </w:p>
    <w:p w14:paraId="7DBF3DF0" w14:textId="77777777" w:rsidR="00733630" w:rsidRDefault="00632EAB">
      <w:pPr>
        <w:pStyle w:val="a3"/>
        <w:spacing w:line="360" w:lineRule="auto"/>
        <w:ind w:right="713"/>
      </w:pPr>
      <w:r>
        <w:t>Особенности этнического состава населения, история его формирования. Высокие, но</w:t>
      </w:r>
      <w:r>
        <w:rPr>
          <w:spacing w:val="1"/>
        </w:rPr>
        <w:t xml:space="preserve"> </w:t>
      </w:r>
      <w:r>
        <w:t>снижающиеся</w:t>
      </w:r>
      <w:r>
        <w:rPr>
          <w:spacing w:val="6"/>
        </w:rPr>
        <w:t xml:space="preserve"> </w:t>
      </w:r>
      <w:r>
        <w:t>темпы</w:t>
      </w:r>
      <w:r>
        <w:rPr>
          <w:spacing w:val="8"/>
        </w:rPr>
        <w:t xml:space="preserve"> </w:t>
      </w:r>
      <w:r>
        <w:t>естественного</w:t>
      </w:r>
      <w:r>
        <w:rPr>
          <w:spacing w:val="7"/>
        </w:rPr>
        <w:t xml:space="preserve"> </w:t>
      </w:r>
      <w:r>
        <w:t>прироста</w:t>
      </w:r>
      <w:r>
        <w:rPr>
          <w:spacing w:val="6"/>
        </w:rPr>
        <w:t xml:space="preserve"> </w:t>
      </w:r>
      <w:r>
        <w:t>населения.</w:t>
      </w:r>
      <w:r>
        <w:rPr>
          <w:spacing w:val="9"/>
        </w:rPr>
        <w:t xml:space="preserve"> </w:t>
      </w:r>
      <w:r>
        <w:t>Особенности</w:t>
      </w:r>
      <w:r>
        <w:rPr>
          <w:spacing w:val="8"/>
        </w:rPr>
        <w:t xml:space="preserve"> </w:t>
      </w:r>
      <w:r>
        <w:t>размещения</w:t>
      </w:r>
      <w:r>
        <w:rPr>
          <w:spacing w:val="2"/>
        </w:rPr>
        <w:t xml:space="preserve"> </w:t>
      </w:r>
      <w:r>
        <w:t>населения,</w:t>
      </w:r>
    </w:p>
    <w:p w14:paraId="2CB82590" w14:textId="77777777" w:rsidR="00733630" w:rsidRDefault="00733630">
      <w:pPr>
        <w:spacing w:line="360" w:lineRule="auto"/>
        <w:sectPr w:rsidR="00733630">
          <w:pgSz w:w="11910" w:h="16840"/>
          <w:pgMar w:top="620" w:right="140" w:bottom="1140" w:left="940" w:header="0" w:footer="870" w:gutter="0"/>
          <w:cols w:space="720"/>
        </w:sectPr>
      </w:pPr>
    </w:p>
    <w:p w14:paraId="2F85C514" w14:textId="77777777" w:rsidR="00733630" w:rsidRDefault="00632EAB">
      <w:pPr>
        <w:pStyle w:val="a3"/>
        <w:spacing w:before="64"/>
        <w:ind w:firstLine="0"/>
      </w:pPr>
      <w:r>
        <w:t>важные</w:t>
      </w:r>
      <w:r>
        <w:rPr>
          <w:spacing w:val="-9"/>
        </w:rPr>
        <w:t xml:space="preserve"> </w:t>
      </w:r>
      <w:r>
        <w:t>районы</w:t>
      </w:r>
      <w:r>
        <w:rPr>
          <w:spacing w:val="-5"/>
        </w:rPr>
        <w:t xml:space="preserve"> </w:t>
      </w:r>
      <w:r>
        <w:t>его концентрации.</w:t>
      </w:r>
      <w:r>
        <w:rPr>
          <w:spacing w:val="-6"/>
        </w:rPr>
        <w:t xml:space="preserve"> </w:t>
      </w:r>
      <w:r>
        <w:t>Урбанизация.</w:t>
      </w:r>
      <w:r>
        <w:rPr>
          <w:spacing w:val="-1"/>
        </w:rPr>
        <w:t xml:space="preserve"> </w:t>
      </w:r>
      <w:r>
        <w:t>Крупнейшие</w:t>
      </w:r>
      <w:r>
        <w:rPr>
          <w:spacing w:val="-3"/>
        </w:rPr>
        <w:t xml:space="preserve"> </w:t>
      </w:r>
      <w:r>
        <w:t>города.</w:t>
      </w:r>
    </w:p>
    <w:p w14:paraId="39E659D9" w14:textId="77777777" w:rsidR="00733630" w:rsidRDefault="00632EAB">
      <w:pPr>
        <w:pStyle w:val="a3"/>
        <w:spacing w:before="137" w:line="360" w:lineRule="auto"/>
        <w:ind w:right="701"/>
        <w:rPr>
          <w:i/>
        </w:rPr>
      </w:pPr>
      <w:r>
        <w:t>Хозяйство Мексики как латиноамериканской страны: общие и специфические черты.</w:t>
      </w:r>
      <w:r>
        <w:rPr>
          <w:spacing w:val="1"/>
        </w:rPr>
        <w:t xml:space="preserve"> </w:t>
      </w:r>
      <w:r>
        <w:t>Особенности</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Влияние</w:t>
      </w:r>
      <w:r>
        <w:rPr>
          <w:spacing w:val="1"/>
        </w:rPr>
        <w:t xml:space="preserve"> </w:t>
      </w:r>
      <w:r>
        <w:t>близости</w:t>
      </w:r>
      <w:r>
        <w:rPr>
          <w:spacing w:val="1"/>
        </w:rPr>
        <w:t xml:space="preserve"> </w:t>
      </w:r>
      <w:r>
        <w:t>США</w:t>
      </w:r>
      <w:r>
        <w:rPr>
          <w:spacing w:val="1"/>
        </w:rPr>
        <w:t xml:space="preserve"> </w:t>
      </w:r>
      <w:r>
        <w:t>и создания</w:t>
      </w:r>
      <w:r>
        <w:rPr>
          <w:spacing w:val="1"/>
        </w:rPr>
        <w:t xml:space="preserve"> </w:t>
      </w:r>
      <w:r>
        <w:t>экономических</w:t>
      </w:r>
      <w:r>
        <w:rPr>
          <w:spacing w:val="1"/>
        </w:rPr>
        <w:t xml:space="preserve"> </w:t>
      </w:r>
      <w:r>
        <w:t>зон</w:t>
      </w:r>
      <w:r>
        <w:rPr>
          <w:spacing w:val="1"/>
        </w:rPr>
        <w:t xml:space="preserve"> </w:t>
      </w:r>
      <w:r>
        <w:t>макиладорас.</w:t>
      </w:r>
      <w:r>
        <w:rPr>
          <w:spacing w:val="1"/>
        </w:rPr>
        <w:t xml:space="preserve"> </w:t>
      </w:r>
      <w:r>
        <w:t>Развитие</w:t>
      </w:r>
      <w:r>
        <w:rPr>
          <w:spacing w:val="1"/>
        </w:rPr>
        <w:t xml:space="preserve"> </w:t>
      </w:r>
      <w:r>
        <w:t>разнообразного</w:t>
      </w:r>
      <w:r>
        <w:rPr>
          <w:spacing w:val="1"/>
        </w:rPr>
        <w:t xml:space="preserve"> </w:t>
      </w:r>
      <w:r>
        <w:t>машиностроения,</w:t>
      </w:r>
      <w:r>
        <w:rPr>
          <w:spacing w:val="1"/>
        </w:rPr>
        <w:t xml:space="preserve"> </w:t>
      </w:r>
      <w:r>
        <w:t>включая</w:t>
      </w:r>
      <w:r>
        <w:rPr>
          <w:spacing w:val="1"/>
        </w:rPr>
        <w:t xml:space="preserve"> </w:t>
      </w:r>
      <w:r>
        <w:t>наукоёмкие</w:t>
      </w:r>
      <w:r>
        <w:rPr>
          <w:spacing w:val="1"/>
        </w:rPr>
        <w:t xml:space="preserve"> </w:t>
      </w:r>
      <w:r>
        <w:t>отрасли.</w:t>
      </w:r>
      <w:r>
        <w:rPr>
          <w:spacing w:val="1"/>
        </w:rPr>
        <w:t xml:space="preserve"> </w:t>
      </w:r>
      <w:r>
        <w:t>Сельское</w:t>
      </w:r>
      <w:r>
        <w:rPr>
          <w:spacing w:val="1"/>
        </w:rPr>
        <w:t xml:space="preserve"> </w:t>
      </w:r>
      <w:r>
        <w:t>хозяйство:</w:t>
      </w:r>
      <w:r>
        <w:rPr>
          <w:spacing w:val="1"/>
        </w:rPr>
        <w:t xml:space="preserve"> </w:t>
      </w:r>
      <w:r>
        <w:t>преобладание</w:t>
      </w:r>
      <w:r>
        <w:rPr>
          <w:spacing w:val="1"/>
        </w:rPr>
        <w:t xml:space="preserve"> </w:t>
      </w:r>
      <w:r>
        <w:t>растениеводства,</w:t>
      </w:r>
      <w:r>
        <w:rPr>
          <w:spacing w:val="1"/>
        </w:rPr>
        <w:t xml:space="preserve"> </w:t>
      </w:r>
      <w:r>
        <w:t>важнейшие</w:t>
      </w:r>
      <w:r>
        <w:rPr>
          <w:spacing w:val="1"/>
        </w:rPr>
        <w:t xml:space="preserve"> </w:t>
      </w:r>
      <w:r>
        <w:t>экспортные и потребительские культуры. Структура</w:t>
      </w:r>
      <w:r>
        <w:rPr>
          <w:spacing w:val="1"/>
        </w:rPr>
        <w:t xml:space="preserve"> </w:t>
      </w:r>
      <w:r>
        <w:t>и география внешней торговли. США –</w:t>
      </w:r>
      <w:r>
        <w:rPr>
          <w:spacing w:val="1"/>
        </w:rPr>
        <w:t xml:space="preserve"> </w:t>
      </w:r>
      <w:r>
        <w:t>основной</w:t>
      </w:r>
      <w:r>
        <w:rPr>
          <w:spacing w:val="-11"/>
        </w:rPr>
        <w:t xml:space="preserve"> </w:t>
      </w:r>
      <w:r>
        <w:t>внешнеэкономический</w:t>
      </w:r>
      <w:r>
        <w:rPr>
          <w:spacing w:val="-7"/>
        </w:rPr>
        <w:t xml:space="preserve"> </w:t>
      </w:r>
      <w:r>
        <w:t>партнёр</w:t>
      </w:r>
      <w:r>
        <w:rPr>
          <w:spacing w:val="-7"/>
        </w:rPr>
        <w:t xml:space="preserve"> </w:t>
      </w:r>
      <w:r>
        <w:t>Мексики.</w:t>
      </w:r>
      <w:r>
        <w:rPr>
          <w:spacing w:val="-5"/>
        </w:rPr>
        <w:t xml:space="preserve"> </w:t>
      </w:r>
      <w:r>
        <w:t>Важные</w:t>
      </w:r>
      <w:r>
        <w:rPr>
          <w:spacing w:val="-9"/>
        </w:rPr>
        <w:t xml:space="preserve"> </w:t>
      </w:r>
      <w:r>
        <w:t>черты</w:t>
      </w:r>
      <w:r>
        <w:rPr>
          <w:spacing w:val="-5"/>
        </w:rPr>
        <w:t xml:space="preserve"> </w:t>
      </w:r>
      <w:r>
        <w:t>территориальной</w:t>
      </w:r>
      <w:r>
        <w:rPr>
          <w:spacing w:val="-6"/>
        </w:rPr>
        <w:t xml:space="preserve"> </w:t>
      </w:r>
      <w:r>
        <w:t>структуры</w:t>
      </w:r>
      <w:r>
        <w:rPr>
          <w:spacing w:val="-58"/>
        </w:rPr>
        <w:t xml:space="preserve"> </w:t>
      </w:r>
      <w:r>
        <w:t>хозяйства.</w:t>
      </w:r>
      <w:r>
        <w:rPr>
          <w:spacing w:val="-2"/>
        </w:rPr>
        <w:t xml:space="preserve"> </w:t>
      </w:r>
      <w:r>
        <w:t>Внутренние</w:t>
      </w:r>
      <w:r>
        <w:rPr>
          <w:spacing w:val="1"/>
        </w:rPr>
        <w:t xml:space="preserve"> </w:t>
      </w:r>
      <w:r>
        <w:t>различия</w:t>
      </w:r>
      <w:r>
        <w:rPr>
          <w:i/>
        </w:rPr>
        <w:t>.</w:t>
      </w:r>
    </w:p>
    <w:p w14:paraId="55119B8B" w14:textId="77777777" w:rsidR="00733630" w:rsidRDefault="00632EAB">
      <w:pPr>
        <w:pStyle w:val="a3"/>
        <w:spacing w:before="2"/>
        <w:ind w:left="1048" w:firstLine="0"/>
      </w:pPr>
      <w:r>
        <w:t>Практические</w:t>
      </w:r>
      <w:r>
        <w:rPr>
          <w:spacing w:val="-3"/>
        </w:rPr>
        <w:t xml:space="preserve"> </w:t>
      </w:r>
      <w:r>
        <w:t>работы.</w:t>
      </w:r>
    </w:p>
    <w:p w14:paraId="1F8908CD" w14:textId="77777777" w:rsidR="00733630" w:rsidRDefault="00632EAB" w:rsidP="00650BD9">
      <w:pPr>
        <w:pStyle w:val="a6"/>
        <w:numPr>
          <w:ilvl w:val="0"/>
          <w:numId w:val="20"/>
        </w:numPr>
        <w:tabs>
          <w:tab w:val="left" w:pos="1375"/>
        </w:tabs>
        <w:spacing w:before="137"/>
        <w:rPr>
          <w:sz w:val="24"/>
        </w:rPr>
      </w:pPr>
      <w:r>
        <w:rPr>
          <w:sz w:val="24"/>
        </w:rPr>
        <w:t>Хозяйственная</w:t>
      </w:r>
      <w:r>
        <w:rPr>
          <w:spacing w:val="-13"/>
          <w:sz w:val="24"/>
        </w:rPr>
        <w:t xml:space="preserve"> </w:t>
      </w:r>
      <w:r>
        <w:rPr>
          <w:sz w:val="24"/>
        </w:rPr>
        <w:t>оценка</w:t>
      </w:r>
      <w:r>
        <w:rPr>
          <w:spacing w:val="-5"/>
          <w:sz w:val="24"/>
        </w:rPr>
        <w:t xml:space="preserve"> </w:t>
      </w:r>
      <w:r>
        <w:rPr>
          <w:sz w:val="24"/>
        </w:rPr>
        <w:t>природно-ресурсного</w:t>
      </w:r>
      <w:r>
        <w:rPr>
          <w:spacing w:val="-3"/>
          <w:sz w:val="24"/>
        </w:rPr>
        <w:t xml:space="preserve"> </w:t>
      </w:r>
      <w:r>
        <w:rPr>
          <w:sz w:val="24"/>
        </w:rPr>
        <w:t>потенциала</w:t>
      </w:r>
      <w:r>
        <w:rPr>
          <w:spacing w:val="-9"/>
          <w:sz w:val="24"/>
        </w:rPr>
        <w:t xml:space="preserve"> </w:t>
      </w:r>
      <w:r>
        <w:rPr>
          <w:sz w:val="24"/>
        </w:rPr>
        <w:t>Мексики.</w:t>
      </w:r>
    </w:p>
    <w:p w14:paraId="67236A20" w14:textId="77777777" w:rsidR="00733630" w:rsidRDefault="00632EAB" w:rsidP="00650BD9">
      <w:pPr>
        <w:pStyle w:val="a6"/>
        <w:numPr>
          <w:ilvl w:val="0"/>
          <w:numId w:val="20"/>
        </w:numPr>
        <w:tabs>
          <w:tab w:val="left" w:pos="1374"/>
        </w:tabs>
        <w:spacing w:before="137" w:line="360" w:lineRule="auto"/>
        <w:ind w:left="1048" w:right="2069" w:firstLine="0"/>
        <w:rPr>
          <w:sz w:val="24"/>
        </w:rPr>
      </w:pPr>
      <w:r>
        <w:rPr>
          <w:sz w:val="24"/>
        </w:rPr>
        <w:t>Построение</w:t>
      </w:r>
      <w:r>
        <w:rPr>
          <w:spacing w:val="-4"/>
          <w:sz w:val="24"/>
        </w:rPr>
        <w:t xml:space="preserve"> </w:t>
      </w:r>
      <w:r>
        <w:rPr>
          <w:sz w:val="24"/>
        </w:rPr>
        <w:t>и</w:t>
      </w:r>
      <w:r>
        <w:rPr>
          <w:spacing w:val="-6"/>
          <w:sz w:val="24"/>
        </w:rPr>
        <w:t xml:space="preserve"> </w:t>
      </w:r>
      <w:r>
        <w:rPr>
          <w:sz w:val="24"/>
        </w:rPr>
        <w:t>анализ</w:t>
      </w:r>
      <w:r>
        <w:rPr>
          <w:spacing w:val="-6"/>
          <w:sz w:val="24"/>
        </w:rPr>
        <w:t xml:space="preserve"> </w:t>
      </w:r>
      <w:r>
        <w:rPr>
          <w:sz w:val="24"/>
        </w:rPr>
        <w:t>диаграмм</w:t>
      </w:r>
      <w:r>
        <w:rPr>
          <w:spacing w:val="-5"/>
          <w:sz w:val="24"/>
        </w:rPr>
        <w:t xml:space="preserve"> </w:t>
      </w:r>
      <w:r>
        <w:rPr>
          <w:sz w:val="24"/>
        </w:rPr>
        <w:t>товарного</w:t>
      </w:r>
      <w:r>
        <w:rPr>
          <w:spacing w:val="2"/>
          <w:sz w:val="24"/>
        </w:rPr>
        <w:t xml:space="preserve"> </w:t>
      </w:r>
      <w:r>
        <w:rPr>
          <w:sz w:val="24"/>
        </w:rPr>
        <w:t>экспорта</w:t>
      </w:r>
      <w:r>
        <w:rPr>
          <w:spacing w:val="-7"/>
          <w:sz w:val="24"/>
        </w:rPr>
        <w:t xml:space="preserve"> </w:t>
      </w:r>
      <w:r>
        <w:rPr>
          <w:sz w:val="24"/>
        </w:rPr>
        <w:t>и</w:t>
      </w:r>
      <w:r>
        <w:rPr>
          <w:spacing w:val="-6"/>
          <w:sz w:val="24"/>
        </w:rPr>
        <w:t xml:space="preserve"> </w:t>
      </w:r>
      <w:r>
        <w:rPr>
          <w:sz w:val="24"/>
        </w:rPr>
        <w:t>импорта</w:t>
      </w:r>
      <w:r>
        <w:rPr>
          <w:spacing w:val="-7"/>
          <w:sz w:val="24"/>
        </w:rPr>
        <w:t xml:space="preserve"> </w:t>
      </w:r>
      <w:r>
        <w:rPr>
          <w:sz w:val="24"/>
        </w:rPr>
        <w:t>Мексики.</w:t>
      </w:r>
      <w:r>
        <w:rPr>
          <w:spacing w:val="-58"/>
          <w:sz w:val="24"/>
        </w:rPr>
        <w:t xml:space="preserve"> </w:t>
      </w:r>
      <w:r>
        <w:rPr>
          <w:sz w:val="24"/>
        </w:rPr>
        <w:t>Раздел</w:t>
      </w:r>
      <w:r>
        <w:rPr>
          <w:spacing w:val="1"/>
          <w:sz w:val="24"/>
        </w:rPr>
        <w:t xml:space="preserve"> </w:t>
      </w:r>
      <w:r>
        <w:rPr>
          <w:sz w:val="24"/>
        </w:rPr>
        <w:t>10.</w:t>
      </w:r>
      <w:r>
        <w:rPr>
          <w:spacing w:val="4"/>
          <w:sz w:val="24"/>
        </w:rPr>
        <w:t xml:space="preserve"> </w:t>
      </w:r>
      <w:r>
        <w:rPr>
          <w:sz w:val="24"/>
        </w:rPr>
        <w:t>Австралия</w:t>
      </w:r>
      <w:r>
        <w:rPr>
          <w:spacing w:val="2"/>
          <w:sz w:val="24"/>
        </w:rPr>
        <w:t xml:space="preserve"> </w:t>
      </w:r>
      <w:r>
        <w:rPr>
          <w:sz w:val="24"/>
        </w:rPr>
        <w:t>и</w:t>
      </w:r>
      <w:r>
        <w:rPr>
          <w:spacing w:val="-2"/>
          <w:sz w:val="24"/>
        </w:rPr>
        <w:t xml:space="preserve"> </w:t>
      </w:r>
      <w:r>
        <w:rPr>
          <w:sz w:val="24"/>
        </w:rPr>
        <w:t>Океания.</w:t>
      </w:r>
    </w:p>
    <w:p w14:paraId="54AB3CAB" w14:textId="77777777" w:rsidR="00733630" w:rsidRDefault="00632EAB">
      <w:pPr>
        <w:pStyle w:val="a3"/>
        <w:spacing w:before="3"/>
        <w:ind w:left="1048" w:firstLine="0"/>
      </w:pPr>
      <w:r>
        <w:t>Тема</w:t>
      </w:r>
      <w:r>
        <w:rPr>
          <w:spacing w:val="-1"/>
        </w:rPr>
        <w:t xml:space="preserve"> </w:t>
      </w:r>
      <w:r>
        <w:t>1.</w:t>
      </w:r>
      <w:r>
        <w:rPr>
          <w:spacing w:val="-2"/>
        </w:rPr>
        <w:t xml:space="preserve"> </w:t>
      </w:r>
      <w:r>
        <w:t>Австралия.</w:t>
      </w:r>
    </w:p>
    <w:p w14:paraId="48434D4E" w14:textId="77777777" w:rsidR="00733630" w:rsidRDefault="00632EAB">
      <w:pPr>
        <w:pStyle w:val="a3"/>
        <w:spacing w:before="137" w:line="360" w:lineRule="auto"/>
        <w:ind w:right="699"/>
      </w:pPr>
      <w:r>
        <w:t>Политико- и экономико-географическое положение Австралии – страны, занимающей</w:t>
      </w:r>
      <w:r>
        <w:rPr>
          <w:spacing w:val="1"/>
        </w:rPr>
        <w:t xml:space="preserve"> </w:t>
      </w:r>
      <w:r>
        <w:t>целый материк. Государственное устройство Австралии, административно-территориальное</w:t>
      </w:r>
      <w:r>
        <w:rPr>
          <w:spacing w:val="1"/>
        </w:rPr>
        <w:t xml:space="preserve"> </w:t>
      </w:r>
      <w:r>
        <w:t>деление.</w:t>
      </w:r>
      <w:r>
        <w:rPr>
          <w:spacing w:val="3"/>
        </w:rPr>
        <w:t xml:space="preserve"> </w:t>
      </w:r>
      <w:r>
        <w:t>Географическое положение</w:t>
      </w:r>
      <w:r>
        <w:rPr>
          <w:spacing w:val="-4"/>
        </w:rPr>
        <w:t xml:space="preserve"> </w:t>
      </w:r>
      <w:r>
        <w:t>столицы</w:t>
      </w:r>
      <w:r>
        <w:rPr>
          <w:spacing w:val="-2"/>
        </w:rPr>
        <w:t xml:space="preserve"> </w:t>
      </w:r>
      <w:r>
        <w:t>страны</w:t>
      </w:r>
      <w:r>
        <w:rPr>
          <w:spacing w:val="10"/>
        </w:rPr>
        <w:t xml:space="preserve"> </w:t>
      </w:r>
      <w:r>
        <w:t>–</w:t>
      </w:r>
      <w:r>
        <w:rPr>
          <w:spacing w:val="-3"/>
        </w:rPr>
        <w:t xml:space="preserve"> </w:t>
      </w:r>
      <w:r>
        <w:t>Канберры.</w:t>
      </w:r>
    </w:p>
    <w:p w14:paraId="58F9735D" w14:textId="77777777" w:rsidR="00733630" w:rsidRDefault="00632EAB">
      <w:pPr>
        <w:pStyle w:val="a3"/>
        <w:spacing w:before="2" w:line="360" w:lineRule="auto"/>
        <w:ind w:right="701"/>
      </w:pPr>
      <w:r>
        <w:t>Природные</w:t>
      </w:r>
      <w:r>
        <w:rPr>
          <w:spacing w:val="1"/>
        </w:rPr>
        <w:t xml:space="preserve"> </w:t>
      </w:r>
      <w:r>
        <w:t>условия</w:t>
      </w:r>
      <w:r>
        <w:rPr>
          <w:spacing w:val="1"/>
        </w:rPr>
        <w:t xml:space="preserve"> </w:t>
      </w:r>
      <w:r>
        <w:t>и</w:t>
      </w:r>
      <w:r>
        <w:rPr>
          <w:spacing w:val="1"/>
        </w:rPr>
        <w:t xml:space="preserve"> </w:t>
      </w:r>
      <w:r>
        <w:t>ресурсы</w:t>
      </w:r>
      <w:r>
        <w:rPr>
          <w:spacing w:val="1"/>
        </w:rPr>
        <w:t xml:space="preserve"> </w:t>
      </w:r>
      <w:r>
        <w:t>Австралии.</w:t>
      </w:r>
      <w:r>
        <w:rPr>
          <w:spacing w:val="1"/>
        </w:rPr>
        <w:t xml:space="preserve"> </w:t>
      </w:r>
      <w:r>
        <w:t>Богатство</w:t>
      </w:r>
      <w:r>
        <w:rPr>
          <w:spacing w:val="1"/>
        </w:rPr>
        <w:t xml:space="preserve"> </w:t>
      </w:r>
      <w:r>
        <w:t>разнообразными</w:t>
      </w:r>
      <w:r>
        <w:rPr>
          <w:spacing w:val="1"/>
        </w:rPr>
        <w:t xml:space="preserve"> </w:t>
      </w:r>
      <w:r>
        <w:t>видами</w:t>
      </w:r>
      <w:r>
        <w:rPr>
          <w:spacing w:val="1"/>
        </w:rPr>
        <w:t xml:space="preserve"> </w:t>
      </w:r>
      <w:r>
        <w:t>минерального</w:t>
      </w:r>
      <w:r>
        <w:rPr>
          <w:spacing w:val="1"/>
        </w:rPr>
        <w:t xml:space="preserve"> </w:t>
      </w:r>
      <w:r>
        <w:t>сырья,</w:t>
      </w:r>
      <w:r>
        <w:rPr>
          <w:spacing w:val="1"/>
        </w:rPr>
        <w:t xml:space="preserve"> </w:t>
      </w:r>
      <w:r>
        <w:t>мировые</w:t>
      </w:r>
      <w:r>
        <w:rPr>
          <w:spacing w:val="1"/>
        </w:rPr>
        <w:t xml:space="preserve"> </w:t>
      </w:r>
      <w:r>
        <w:t>запасы</w:t>
      </w:r>
      <w:r>
        <w:rPr>
          <w:spacing w:val="1"/>
        </w:rPr>
        <w:t xml:space="preserve"> </w:t>
      </w:r>
      <w:r>
        <w:t>железных,</w:t>
      </w:r>
      <w:r>
        <w:rPr>
          <w:spacing w:val="1"/>
        </w:rPr>
        <w:t xml:space="preserve"> </w:t>
      </w:r>
      <w:r>
        <w:t>медных,</w:t>
      </w:r>
      <w:r>
        <w:rPr>
          <w:spacing w:val="1"/>
        </w:rPr>
        <w:t xml:space="preserve"> </w:t>
      </w:r>
      <w:r>
        <w:t>марганцевых</w:t>
      </w:r>
      <w:r>
        <w:rPr>
          <w:spacing w:val="1"/>
        </w:rPr>
        <w:t xml:space="preserve"> </w:t>
      </w:r>
      <w:r>
        <w:t>и</w:t>
      </w:r>
      <w:r>
        <w:rPr>
          <w:spacing w:val="1"/>
        </w:rPr>
        <w:t xml:space="preserve"> </w:t>
      </w:r>
      <w:r>
        <w:t>урановых</w:t>
      </w:r>
      <w:r>
        <w:rPr>
          <w:spacing w:val="1"/>
        </w:rPr>
        <w:t xml:space="preserve"> </w:t>
      </w:r>
      <w:r>
        <w:t>руд,</w:t>
      </w:r>
      <w:r>
        <w:rPr>
          <w:spacing w:val="1"/>
        </w:rPr>
        <w:t xml:space="preserve"> </w:t>
      </w:r>
      <w:r>
        <w:t>бокситов, золота, алмазов, угля, газа. Засушливость климата и проблема дефицита водных</w:t>
      </w:r>
      <w:r>
        <w:rPr>
          <w:spacing w:val="1"/>
        </w:rPr>
        <w:t xml:space="preserve"> </w:t>
      </w:r>
      <w:r>
        <w:t>ресурсов. Юго-Восток и Восток –</w:t>
      </w:r>
      <w:r>
        <w:rPr>
          <w:spacing w:val="1"/>
        </w:rPr>
        <w:t xml:space="preserve"> </w:t>
      </w:r>
      <w:r>
        <w:t>наиболее благоприятные</w:t>
      </w:r>
      <w:r>
        <w:rPr>
          <w:spacing w:val="1"/>
        </w:rPr>
        <w:t xml:space="preserve"> </w:t>
      </w:r>
      <w:r>
        <w:t>для</w:t>
      </w:r>
      <w:r>
        <w:rPr>
          <w:spacing w:val="1"/>
        </w:rPr>
        <w:t xml:space="preserve"> </w:t>
      </w:r>
      <w:r>
        <w:t>хозяйственного</w:t>
      </w:r>
      <w:r>
        <w:rPr>
          <w:spacing w:val="1"/>
        </w:rPr>
        <w:t xml:space="preserve"> </w:t>
      </w:r>
      <w:r>
        <w:t>освоения</w:t>
      </w:r>
      <w:r>
        <w:rPr>
          <w:spacing w:val="1"/>
        </w:rPr>
        <w:t xml:space="preserve"> </w:t>
      </w:r>
      <w:r>
        <w:t>территории</w:t>
      </w:r>
      <w:r>
        <w:rPr>
          <w:spacing w:val="-7"/>
        </w:rPr>
        <w:t xml:space="preserve"> </w:t>
      </w:r>
      <w:r>
        <w:t>страны.</w:t>
      </w:r>
      <w:r>
        <w:rPr>
          <w:spacing w:val="-6"/>
        </w:rPr>
        <w:t xml:space="preserve"> </w:t>
      </w:r>
      <w:r>
        <w:t>Эндемичность</w:t>
      </w:r>
      <w:r>
        <w:rPr>
          <w:spacing w:val="-6"/>
        </w:rPr>
        <w:t xml:space="preserve"> </w:t>
      </w:r>
      <w:r>
        <w:t>флоры</w:t>
      </w:r>
      <w:r>
        <w:rPr>
          <w:spacing w:val="-6"/>
        </w:rPr>
        <w:t xml:space="preserve"> </w:t>
      </w:r>
      <w:r>
        <w:t>и</w:t>
      </w:r>
      <w:r>
        <w:rPr>
          <w:spacing w:val="-7"/>
        </w:rPr>
        <w:t xml:space="preserve"> </w:t>
      </w:r>
      <w:r>
        <w:t>фауны.</w:t>
      </w:r>
      <w:r>
        <w:rPr>
          <w:spacing w:val="-1"/>
        </w:rPr>
        <w:t xml:space="preserve"> </w:t>
      </w:r>
      <w:r>
        <w:t>Состояние</w:t>
      </w:r>
      <w:r>
        <w:rPr>
          <w:spacing w:val="-13"/>
        </w:rPr>
        <w:t xml:space="preserve"> </w:t>
      </w:r>
      <w:r>
        <w:t>окружающей</w:t>
      </w:r>
      <w:r>
        <w:rPr>
          <w:spacing w:val="-2"/>
        </w:rPr>
        <w:t xml:space="preserve"> </w:t>
      </w:r>
      <w:r>
        <w:t>среды</w:t>
      </w:r>
      <w:r>
        <w:rPr>
          <w:spacing w:val="-2"/>
        </w:rPr>
        <w:t xml:space="preserve"> </w:t>
      </w:r>
      <w:r>
        <w:t>и</w:t>
      </w:r>
      <w:r>
        <w:rPr>
          <w:spacing w:val="-7"/>
        </w:rPr>
        <w:t xml:space="preserve"> </w:t>
      </w:r>
      <w:r>
        <w:t>проблемы</w:t>
      </w:r>
      <w:r>
        <w:rPr>
          <w:spacing w:val="-58"/>
        </w:rPr>
        <w:t xml:space="preserve"> </w:t>
      </w:r>
      <w:r>
        <w:t>природопользования.</w:t>
      </w:r>
    </w:p>
    <w:p w14:paraId="74CBA24E" w14:textId="77777777" w:rsidR="00733630" w:rsidRDefault="00632EAB">
      <w:pPr>
        <w:pStyle w:val="a3"/>
        <w:spacing w:line="274" w:lineRule="exact"/>
        <w:ind w:left="1048" w:firstLine="0"/>
      </w:pPr>
      <w:r>
        <w:t>Образование</w:t>
      </w:r>
      <w:r>
        <w:rPr>
          <w:spacing w:val="-3"/>
        </w:rPr>
        <w:t xml:space="preserve"> </w:t>
      </w:r>
      <w:r>
        <w:t>доминиона</w:t>
      </w:r>
      <w:r>
        <w:rPr>
          <w:spacing w:val="-2"/>
        </w:rPr>
        <w:t xml:space="preserve"> </w:t>
      </w:r>
      <w:r>
        <w:t>и</w:t>
      </w:r>
      <w:r>
        <w:rPr>
          <w:spacing w:val="-1"/>
        </w:rPr>
        <w:t xml:space="preserve"> </w:t>
      </w:r>
      <w:r>
        <w:t>ускорение</w:t>
      </w:r>
      <w:r>
        <w:rPr>
          <w:spacing w:val="-2"/>
        </w:rPr>
        <w:t xml:space="preserve"> </w:t>
      </w:r>
      <w:r>
        <w:t>хозяйственного</w:t>
      </w:r>
      <w:r>
        <w:rPr>
          <w:spacing w:val="3"/>
        </w:rPr>
        <w:t xml:space="preserve"> </w:t>
      </w:r>
      <w:r>
        <w:t>развития</w:t>
      </w:r>
      <w:r>
        <w:rPr>
          <w:spacing w:val="-6"/>
        </w:rPr>
        <w:t xml:space="preserve"> </w:t>
      </w:r>
      <w:r>
        <w:t>в первой</w:t>
      </w:r>
      <w:r>
        <w:rPr>
          <w:spacing w:val="-1"/>
        </w:rPr>
        <w:t xml:space="preserve"> </w:t>
      </w:r>
      <w:r>
        <w:t>половине</w:t>
      </w:r>
      <w:r>
        <w:rPr>
          <w:spacing w:val="-2"/>
        </w:rPr>
        <w:t xml:space="preserve"> </w:t>
      </w:r>
      <w:r>
        <w:t>XX</w:t>
      </w:r>
      <w:r>
        <w:rPr>
          <w:spacing w:val="-6"/>
        </w:rPr>
        <w:t xml:space="preserve"> </w:t>
      </w:r>
      <w:r>
        <w:t>в.</w:t>
      </w:r>
    </w:p>
    <w:p w14:paraId="431E7D47" w14:textId="77777777" w:rsidR="00733630" w:rsidRDefault="00632EAB">
      <w:pPr>
        <w:pStyle w:val="a3"/>
        <w:spacing w:before="136"/>
        <w:ind w:firstLine="0"/>
      </w:pPr>
      <w:r>
        <w:t>Новые</w:t>
      </w:r>
      <w:r>
        <w:rPr>
          <w:spacing w:val="-3"/>
        </w:rPr>
        <w:t xml:space="preserve"> </w:t>
      </w:r>
      <w:r>
        <w:t>условия</w:t>
      </w:r>
      <w:r>
        <w:rPr>
          <w:spacing w:val="-2"/>
        </w:rPr>
        <w:t xml:space="preserve"> </w:t>
      </w:r>
      <w:r>
        <w:t>развития</w:t>
      </w:r>
      <w:r>
        <w:rPr>
          <w:spacing w:val="-6"/>
        </w:rPr>
        <w:t xml:space="preserve"> </w:t>
      </w:r>
      <w:r>
        <w:t>после</w:t>
      </w:r>
      <w:r>
        <w:rPr>
          <w:spacing w:val="-2"/>
        </w:rPr>
        <w:t xml:space="preserve"> </w:t>
      </w:r>
      <w:r>
        <w:t>Второй</w:t>
      </w:r>
      <w:r>
        <w:rPr>
          <w:spacing w:val="-6"/>
        </w:rPr>
        <w:t xml:space="preserve"> </w:t>
      </w:r>
      <w:r>
        <w:t>мировой</w:t>
      </w:r>
      <w:r>
        <w:rPr>
          <w:spacing w:val="5"/>
        </w:rPr>
        <w:t xml:space="preserve"> </w:t>
      </w:r>
      <w:r>
        <w:t>войны.</w:t>
      </w:r>
    </w:p>
    <w:p w14:paraId="03B8D8D9" w14:textId="77777777" w:rsidR="00733630" w:rsidRDefault="00632EAB">
      <w:pPr>
        <w:pStyle w:val="a3"/>
        <w:spacing w:before="142" w:line="360" w:lineRule="auto"/>
        <w:ind w:right="707"/>
      </w:pPr>
      <w:r>
        <w:t>Особенности формирования населения. Численность и расселение коренных жителей</w:t>
      </w:r>
      <w:r>
        <w:rPr>
          <w:spacing w:val="1"/>
        </w:rPr>
        <w:t xml:space="preserve"> </w:t>
      </w:r>
      <w:r>
        <w:rPr>
          <w:spacing w:val="-1"/>
        </w:rPr>
        <w:t>Австралии.</w:t>
      </w:r>
      <w:r>
        <w:rPr>
          <w:spacing w:val="-6"/>
        </w:rPr>
        <w:t xml:space="preserve"> </w:t>
      </w:r>
      <w:r>
        <w:rPr>
          <w:spacing w:val="-1"/>
        </w:rPr>
        <w:t>Роль</w:t>
      </w:r>
      <w:r>
        <w:rPr>
          <w:spacing w:val="-15"/>
        </w:rPr>
        <w:t xml:space="preserve"> </w:t>
      </w:r>
      <w:r>
        <w:rPr>
          <w:spacing w:val="-1"/>
        </w:rPr>
        <w:t>иммиграции</w:t>
      </w:r>
      <w:r>
        <w:rPr>
          <w:spacing w:val="-10"/>
        </w:rPr>
        <w:t xml:space="preserve"> </w:t>
      </w:r>
      <w:r>
        <w:rPr>
          <w:spacing w:val="-1"/>
        </w:rPr>
        <w:t>в</w:t>
      </w:r>
      <w:r>
        <w:rPr>
          <w:spacing w:val="-10"/>
        </w:rPr>
        <w:t xml:space="preserve"> </w:t>
      </w:r>
      <w:r>
        <w:rPr>
          <w:spacing w:val="-1"/>
        </w:rPr>
        <w:t>формировании</w:t>
      </w:r>
      <w:r>
        <w:rPr>
          <w:spacing w:val="-15"/>
        </w:rPr>
        <w:t xml:space="preserve"> </w:t>
      </w:r>
      <w:r>
        <w:t>населения</w:t>
      </w:r>
      <w:r>
        <w:rPr>
          <w:spacing w:val="-8"/>
        </w:rPr>
        <w:t xml:space="preserve"> </w:t>
      </w:r>
      <w:r>
        <w:t>страны;</w:t>
      </w:r>
      <w:r>
        <w:rPr>
          <w:spacing w:val="-16"/>
        </w:rPr>
        <w:t xml:space="preserve"> </w:t>
      </w:r>
      <w:r>
        <w:t>основные</w:t>
      </w:r>
      <w:r>
        <w:rPr>
          <w:spacing w:val="-17"/>
        </w:rPr>
        <w:t xml:space="preserve"> </w:t>
      </w:r>
      <w:r>
        <w:t>волны</w:t>
      </w:r>
      <w:r>
        <w:rPr>
          <w:spacing w:val="-10"/>
        </w:rPr>
        <w:t xml:space="preserve"> </w:t>
      </w:r>
      <w:r>
        <w:t>иммиграции,</w:t>
      </w:r>
      <w:r>
        <w:rPr>
          <w:spacing w:val="-58"/>
        </w:rPr>
        <w:t xml:space="preserve"> </w:t>
      </w:r>
      <w:r>
        <w:t>их</w:t>
      </w:r>
      <w:r>
        <w:rPr>
          <w:spacing w:val="1"/>
        </w:rPr>
        <w:t xml:space="preserve"> </w:t>
      </w:r>
      <w:r>
        <w:t>влияние</w:t>
      </w:r>
      <w:r>
        <w:rPr>
          <w:spacing w:val="1"/>
        </w:rPr>
        <w:t xml:space="preserve"> </w:t>
      </w:r>
      <w:r>
        <w:t>на</w:t>
      </w:r>
      <w:r>
        <w:rPr>
          <w:spacing w:val="1"/>
        </w:rPr>
        <w:t xml:space="preserve"> </w:t>
      </w:r>
      <w:r>
        <w:t>современный</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Демографические</w:t>
      </w:r>
      <w:r>
        <w:rPr>
          <w:spacing w:val="1"/>
        </w:rPr>
        <w:t xml:space="preserve"> </w:t>
      </w:r>
      <w:r>
        <w:t>показатели.</w:t>
      </w:r>
      <w:r>
        <w:rPr>
          <w:spacing w:val="1"/>
        </w:rPr>
        <w:t xml:space="preserve"> </w:t>
      </w:r>
      <w:r>
        <w:t>Трудовые ресурсы, их количественная и качественная характеристика. Контрасты плотности</w:t>
      </w:r>
      <w:r>
        <w:rPr>
          <w:spacing w:val="1"/>
        </w:rPr>
        <w:t xml:space="preserve"> </w:t>
      </w:r>
      <w:r>
        <w:t>населения.</w:t>
      </w:r>
      <w:r>
        <w:rPr>
          <w:spacing w:val="3"/>
        </w:rPr>
        <w:t xml:space="preserve"> </w:t>
      </w:r>
      <w:r>
        <w:t>Урбанизация.</w:t>
      </w:r>
      <w:r>
        <w:rPr>
          <w:spacing w:val="3"/>
        </w:rPr>
        <w:t xml:space="preserve"> </w:t>
      </w:r>
      <w:r>
        <w:t>Особенности</w:t>
      </w:r>
      <w:r>
        <w:rPr>
          <w:spacing w:val="3"/>
        </w:rPr>
        <w:t xml:space="preserve"> </w:t>
      </w:r>
      <w:r>
        <w:t>сельского</w:t>
      </w:r>
      <w:r>
        <w:rPr>
          <w:spacing w:val="1"/>
        </w:rPr>
        <w:t xml:space="preserve"> </w:t>
      </w:r>
      <w:r>
        <w:t>расселения.</w:t>
      </w:r>
    </w:p>
    <w:p w14:paraId="6563BE51" w14:textId="77777777" w:rsidR="00733630" w:rsidRDefault="00632EAB">
      <w:pPr>
        <w:pStyle w:val="a3"/>
        <w:tabs>
          <w:tab w:val="left" w:pos="2337"/>
          <w:tab w:val="left" w:pos="3570"/>
          <w:tab w:val="left" w:pos="4860"/>
          <w:tab w:val="left" w:pos="5594"/>
          <w:tab w:val="left" w:pos="7109"/>
          <w:tab w:val="left" w:pos="8260"/>
          <w:tab w:val="left" w:pos="8596"/>
        </w:tabs>
        <w:spacing w:line="360" w:lineRule="auto"/>
        <w:ind w:right="708"/>
        <w:jc w:val="right"/>
      </w:pPr>
      <w:r>
        <w:t>Возрастающая</w:t>
      </w:r>
      <w:r>
        <w:rPr>
          <w:spacing w:val="14"/>
        </w:rPr>
        <w:t xml:space="preserve"> </w:t>
      </w:r>
      <w:r>
        <w:t>роль</w:t>
      </w:r>
      <w:r>
        <w:rPr>
          <w:spacing w:val="15"/>
        </w:rPr>
        <w:t xml:space="preserve"> </w:t>
      </w:r>
      <w:r>
        <w:t>страны</w:t>
      </w:r>
      <w:r>
        <w:rPr>
          <w:spacing w:val="16"/>
        </w:rPr>
        <w:t xml:space="preserve"> </w:t>
      </w:r>
      <w:r>
        <w:t>в</w:t>
      </w:r>
      <w:r>
        <w:rPr>
          <w:spacing w:val="12"/>
        </w:rPr>
        <w:t xml:space="preserve"> </w:t>
      </w:r>
      <w:r>
        <w:t>мировом</w:t>
      </w:r>
      <w:r>
        <w:rPr>
          <w:spacing w:val="16"/>
        </w:rPr>
        <w:t xml:space="preserve"> </w:t>
      </w:r>
      <w:r>
        <w:t>хозяйстве.</w:t>
      </w:r>
      <w:r>
        <w:rPr>
          <w:spacing w:val="17"/>
        </w:rPr>
        <w:t xml:space="preserve"> </w:t>
      </w:r>
      <w:r>
        <w:t>Сходство</w:t>
      </w:r>
      <w:r>
        <w:rPr>
          <w:spacing w:val="14"/>
        </w:rPr>
        <w:t xml:space="preserve"> </w:t>
      </w:r>
      <w:r>
        <w:t>отраслевой</w:t>
      </w:r>
      <w:r>
        <w:rPr>
          <w:spacing w:val="11"/>
        </w:rPr>
        <w:t xml:space="preserve"> </w:t>
      </w:r>
      <w:r>
        <w:t>структуры</w:t>
      </w:r>
      <w:r>
        <w:rPr>
          <w:spacing w:val="-57"/>
        </w:rPr>
        <w:t xml:space="preserve"> </w:t>
      </w:r>
      <w:r>
        <w:t>хозяйства</w:t>
      </w:r>
      <w:r>
        <w:rPr>
          <w:spacing w:val="45"/>
        </w:rPr>
        <w:t xml:space="preserve"> </w:t>
      </w:r>
      <w:r>
        <w:t>с</w:t>
      </w:r>
      <w:r>
        <w:rPr>
          <w:spacing w:val="45"/>
        </w:rPr>
        <w:t xml:space="preserve"> </w:t>
      </w:r>
      <w:r>
        <w:t>другими</w:t>
      </w:r>
      <w:r>
        <w:rPr>
          <w:spacing w:val="48"/>
        </w:rPr>
        <w:t xml:space="preserve"> </w:t>
      </w:r>
      <w:r>
        <w:t>развитыми</w:t>
      </w:r>
      <w:r>
        <w:rPr>
          <w:spacing w:val="42"/>
        </w:rPr>
        <w:t xml:space="preserve"> </w:t>
      </w:r>
      <w:r>
        <w:t>странами</w:t>
      </w:r>
      <w:r>
        <w:rPr>
          <w:spacing w:val="43"/>
        </w:rPr>
        <w:t xml:space="preserve"> </w:t>
      </w:r>
      <w:r>
        <w:t>при</w:t>
      </w:r>
      <w:r>
        <w:rPr>
          <w:spacing w:val="47"/>
        </w:rPr>
        <w:t xml:space="preserve"> </w:t>
      </w:r>
      <w:r>
        <w:t>повышенном</w:t>
      </w:r>
      <w:r>
        <w:rPr>
          <w:spacing w:val="48"/>
        </w:rPr>
        <w:t xml:space="preserve"> </w:t>
      </w:r>
      <w:r>
        <w:t>значении</w:t>
      </w:r>
      <w:r>
        <w:rPr>
          <w:spacing w:val="42"/>
        </w:rPr>
        <w:t xml:space="preserve"> </w:t>
      </w:r>
      <w:r>
        <w:t>отраслей</w:t>
      </w:r>
      <w:r>
        <w:rPr>
          <w:spacing w:val="43"/>
        </w:rPr>
        <w:t xml:space="preserve"> </w:t>
      </w:r>
      <w:r>
        <w:t>первичного</w:t>
      </w:r>
      <w:r>
        <w:rPr>
          <w:spacing w:val="-57"/>
        </w:rPr>
        <w:t xml:space="preserve"> </w:t>
      </w:r>
      <w:r>
        <w:rPr>
          <w:spacing w:val="-1"/>
        </w:rPr>
        <w:t>сектора.</w:t>
      </w:r>
      <w:r>
        <w:rPr>
          <w:spacing w:val="-13"/>
        </w:rPr>
        <w:t xml:space="preserve"> </w:t>
      </w:r>
      <w:r>
        <w:t>Специализация</w:t>
      </w:r>
      <w:r>
        <w:rPr>
          <w:spacing w:val="-15"/>
        </w:rPr>
        <w:t xml:space="preserve"> </w:t>
      </w:r>
      <w:r>
        <w:t>Австралии</w:t>
      </w:r>
      <w:r>
        <w:rPr>
          <w:spacing w:val="-14"/>
        </w:rPr>
        <w:t xml:space="preserve"> </w:t>
      </w:r>
      <w:r>
        <w:t>на</w:t>
      </w:r>
      <w:r>
        <w:rPr>
          <w:spacing w:val="-12"/>
        </w:rPr>
        <w:t xml:space="preserve"> </w:t>
      </w:r>
      <w:r>
        <w:t>добывающей</w:t>
      </w:r>
      <w:r>
        <w:rPr>
          <w:spacing w:val="-15"/>
        </w:rPr>
        <w:t xml:space="preserve"> </w:t>
      </w:r>
      <w:r>
        <w:t>промышленности</w:t>
      </w:r>
      <w:r>
        <w:rPr>
          <w:spacing w:val="-14"/>
        </w:rPr>
        <w:t xml:space="preserve"> </w:t>
      </w:r>
      <w:r>
        <w:t>и</w:t>
      </w:r>
      <w:r>
        <w:rPr>
          <w:spacing w:val="-13"/>
        </w:rPr>
        <w:t xml:space="preserve"> </w:t>
      </w:r>
      <w:r>
        <w:t>первичной</w:t>
      </w:r>
      <w:r>
        <w:rPr>
          <w:spacing w:val="-14"/>
        </w:rPr>
        <w:t xml:space="preserve"> </w:t>
      </w:r>
      <w:r>
        <w:t>переработке</w:t>
      </w:r>
      <w:r>
        <w:rPr>
          <w:spacing w:val="-57"/>
        </w:rPr>
        <w:t xml:space="preserve"> </w:t>
      </w:r>
      <w:r>
        <w:t>минерального</w:t>
      </w:r>
      <w:r>
        <w:rPr>
          <w:spacing w:val="14"/>
        </w:rPr>
        <w:t xml:space="preserve"> </w:t>
      </w:r>
      <w:r>
        <w:t>сырья.</w:t>
      </w:r>
      <w:r>
        <w:rPr>
          <w:spacing w:val="17"/>
        </w:rPr>
        <w:t xml:space="preserve"> </w:t>
      </w:r>
      <w:r>
        <w:t>Высокая</w:t>
      </w:r>
      <w:r>
        <w:rPr>
          <w:spacing w:val="14"/>
        </w:rPr>
        <w:t xml:space="preserve"> </w:t>
      </w:r>
      <w:r>
        <w:t>степень</w:t>
      </w:r>
      <w:r>
        <w:rPr>
          <w:spacing w:val="11"/>
        </w:rPr>
        <w:t xml:space="preserve"> </w:t>
      </w:r>
      <w:r>
        <w:t>концентрации</w:t>
      </w:r>
      <w:r>
        <w:rPr>
          <w:spacing w:val="16"/>
        </w:rPr>
        <w:t xml:space="preserve"> </w:t>
      </w:r>
      <w:r>
        <w:t>сельскохозяйственного</w:t>
      </w:r>
      <w:r>
        <w:rPr>
          <w:spacing w:val="14"/>
        </w:rPr>
        <w:t xml:space="preserve"> </w:t>
      </w:r>
      <w:r>
        <w:t>производства</w:t>
      </w:r>
      <w:r>
        <w:rPr>
          <w:spacing w:val="14"/>
        </w:rPr>
        <w:t xml:space="preserve"> </w:t>
      </w:r>
      <w:r>
        <w:t>на</w:t>
      </w:r>
      <w:r>
        <w:rPr>
          <w:spacing w:val="-57"/>
        </w:rPr>
        <w:t xml:space="preserve"> </w:t>
      </w:r>
      <w:r>
        <w:t>Юго-Востоке</w:t>
      </w:r>
      <w:r>
        <w:rPr>
          <w:spacing w:val="52"/>
        </w:rPr>
        <w:t xml:space="preserve"> </w:t>
      </w:r>
      <w:r>
        <w:t>и</w:t>
      </w:r>
      <w:r>
        <w:rPr>
          <w:spacing w:val="49"/>
        </w:rPr>
        <w:t xml:space="preserve"> </w:t>
      </w:r>
      <w:r>
        <w:t>Востоке;</w:t>
      </w:r>
      <w:r>
        <w:rPr>
          <w:spacing w:val="49"/>
        </w:rPr>
        <w:t xml:space="preserve"> </w:t>
      </w:r>
      <w:r>
        <w:t>сельскохозяйственные</w:t>
      </w:r>
      <w:r>
        <w:rPr>
          <w:spacing w:val="52"/>
        </w:rPr>
        <w:t xml:space="preserve"> </w:t>
      </w:r>
      <w:r>
        <w:t>районы</w:t>
      </w:r>
      <w:r>
        <w:rPr>
          <w:spacing w:val="55"/>
        </w:rPr>
        <w:t xml:space="preserve"> </w:t>
      </w:r>
      <w:r>
        <w:t>Австралии.</w:t>
      </w:r>
      <w:r>
        <w:rPr>
          <w:spacing w:val="50"/>
        </w:rPr>
        <w:t xml:space="preserve"> </w:t>
      </w:r>
      <w:r>
        <w:t>Внешняя</w:t>
      </w:r>
      <w:r>
        <w:rPr>
          <w:spacing w:val="48"/>
        </w:rPr>
        <w:t xml:space="preserve"> </w:t>
      </w:r>
      <w:r>
        <w:t>торговля:</w:t>
      </w:r>
      <w:r>
        <w:rPr>
          <w:spacing w:val="-57"/>
        </w:rPr>
        <w:t xml:space="preserve"> </w:t>
      </w:r>
      <w:r>
        <w:t>структура</w:t>
      </w:r>
      <w:r>
        <w:rPr>
          <w:spacing w:val="-3"/>
        </w:rPr>
        <w:t xml:space="preserve"> </w:t>
      </w:r>
      <w:r>
        <w:t>и</w:t>
      </w:r>
      <w:r>
        <w:rPr>
          <w:spacing w:val="-2"/>
        </w:rPr>
        <w:t xml:space="preserve"> </w:t>
      </w:r>
      <w:r>
        <w:t>основные</w:t>
      </w:r>
      <w:r>
        <w:rPr>
          <w:spacing w:val="-7"/>
        </w:rPr>
        <w:t xml:space="preserve"> </w:t>
      </w:r>
      <w:r>
        <w:t>направления</w:t>
      </w:r>
      <w:r>
        <w:rPr>
          <w:spacing w:val="-7"/>
        </w:rPr>
        <w:t xml:space="preserve"> </w:t>
      </w:r>
      <w:r>
        <w:t>экспорта</w:t>
      </w:r>
      <w:r>
        <w:rPr>
          <w:spacing w:val="-7"/>
        </w:rPr>
        <w:t xml:space="preserve"> </w:t>
      </w:r>
      <w:r>
        <w:t>и</w:t>
      </w:r>
      <w:r>
        <w:rPr>
          <w:spacing w:val="-10"/>
        </w:rPr>
        <w:t xml:space="preserve"> </w:t>
      </w:r>
      <w:r>
        <w:t>импорта.</w:t>
      </w:r>
      <w:r>
        <w:rPr>
          <w:spacing w:val="-5"/>
        </w:rPr>
        <w:t xml:space="preserve"> </w:t>
      </w:r>
      <w:r>
        <w:t>Расширение</w:t>
      </w:r>
      <w:r>
        <w:rPr>
          <w:spacing w:val="-7"/>
        </w:rPr>
        <w:t xml:space="preserve"> </w:t>
      </w:r>
      <w:r>
        <w:t>международного</w:t>
      </w:r>
      <w:r>
        <w:rPr>
          <w:spacing w:val="-2"/>
        </w:rPr>
        <w:t xml:space="preserve"> </w:t>
      </w:r>
      <w:r>
        <w:t>туризма.</w:t>
      </w:r>
      <w:r>
        <w:rPr>
          <w:spacing w:val="-57"/>
        </w:rPr>
        <w:t xml:space="preserve"> </w:t>
      </w:r>
      <w:r>
        <w:t>Территориальная</w:t>
      </w:r>
      <w:r>
        <w:tab/>
        <w:t>структура</w:t>
      </w:r>
      <w:r>
        <w:tab/>
        <w:t>хозяйства.</w:t>
      </w:r>
      <w:r>
        <w:tab/>
        <w:t>Ярко</w:t>
      </w:r>
      <w:r>
        <w:tab/>
        <w:t>выраженные</w:t>
      </w:r>
      <w:r>
        <w:tab/>
        <w:t>различия</w:t>
      </w:r>
      <w:r>
        <w:tab/>
        <w:t>в</w:t>
      </w:r>
      <w:r>
        <w:tab/>
        <w:t>степени</w:t>
      </w:r>
    </w:p>
    <w:p w14:paraId="3E892030" w14:textId="77777777" w:rsidR="00733630" w:rsidRDefault="00733630">
      <w:pPr>
        <w:spacing w:line="360" w:lineRule="auto"/>
        <w:jc w:val="right"/>
        <w:sectPr w:rsidR="00733630">
          <w:pgSz w:w="11910" w:h="16840"/>
          <w:pgMar w:top="620" w:right="140" w:bottom="1140" w:left="940" w:header="0" w:footer="870" w:gutter="0"/>
          <w:cols w:space="720"/>
        </w:sectPr>
      </w:pPr>
    </w:p>
    <w:p w14:paraId="2DA4A775" w14:textId="77777777" w:rsidR="00733630" w:rsidRDefault="00632EAB">
      <w:pPr>
        <w:pStyle w:val="a3"/>
        <w:spacing w:before="64" w:line="360" w:lineRule="auto"/>
        <w:ind w:right="709" w:firstLine="0"/>
        <w:jc w:val="left"/>
      </w:pPr>
      <w:r>
        <w:t>хозяйственного</w:t>
      </w:r>
      <w:r>
        <w:rPr>
          <w:spacing w:val="28"/>
        </w:rPr>
        <w:t xml:space="preserve"> </w:t>
      </w:r>
      <w:r>
        <w:t>развития</w:t>
      </w:r>
      <w:r>
        <w:rPr>
          <w:spacing w:val="23"/>
        </w:rPr>
        <w:t xml:space="preserve"> </w:t>
      </w:r>
      <w:r>
        <w:t>прибрежных</w:t>
      </w:r>
      <w:r>
        <w:rPr>
          <w:spacing w:val="23"/>
        </w:rPr>
        <w:t xml:space="preserve"> </w:t>
      </w:r>
      <w:r>
        <w:t>зон</w:t>
      </w:r>
      <w:r>
        <w:rPr>
          <w:spacing w:val="24"/>
        </w:rPr>
        <w:t xml:space="preserve"> </w:t>
      </w:r>
      <w:r>
        <w:t>и</w:t>
      </w:r>
      <w:r>
        <w:rPr>
          <w:spacing w:val="24"/>
        </w:rPr>
        <w:t xml:space="preserve"> </w:t>
      </w:r>
      <w:r>
        <w:t>внутренних</w:t>
      </w:r>
      <w:r>
        <w:rPr>
          <w:spacing w:val="31"/>
        </w:rPr>
        <w:t xml:space="preserve"> </w:t>
      </w:r>
      <w:r>
        <w:t>частей.</w:t>
      </w:r>
      <w:r>
        <w:rPr>
          <w:spacing w:val="30"/>
        </w:rPr>
        <w:t xml:space="preserve"> </w:t>
      </w:r>
      <w:r>
        <w:t>Экономические</w:t>
      </w:r>
      <w:r>
        <w:rPr>
          <w:spacing w:val="27"/>
        </w:rPr>
        <w:t xml:space="preserve"> </w:t>
      </w:r>
      <w:r>
        <w:t>районы</w:t>
      </w:r>
      <w:r>
        <w:rPr>
          <w:spacing w:val="-57"/>
        </w:rPr>
        <w:t xml:space="preserve"> </w:t>
      </w:r>
      <w:r>
        <w:t>Австралии.</w:t>
      </w:r>
      <w:r>
        <w:rPr>
          <w:spacing w:val="3"/>
        </w:rPr>
        <w:t xml:space="preserve"> </w:t>
      </w:r>
      <w:r>
        <w:t>Взаимоотношения</w:t>
      </w:r>
      <w:r>
        <w:rPr>
          <w:spacing w:val="-3"/>
        </w:rPr>
        <w:t xml:space="preserve"> </w:t>
      </w:r>
      <w:r>
        <w:t>Австралии</w:t>
      </w:r>
      <w:r>
        <w:rPr>
          <w:spacing w:val="3"/>
        </w:rPr>
        <w:t xml:space="preserve"> </w:t>
      </w:r>
      <w:r>
        <w:t>и</w:t>
      </w:r>
      <w:r>
        <w:rPr>
          <w:spacing w:val="-3"/>
        </w:rPr>
        <w:t xml:space="preserve"> </w:t>
      </w:r>
      <w:r>
        <w:t>России.</w:t>
      </w:r>
    </w:p>
    <w:p w14:paraId="20B8FB10" w14:textId="77777777" w:rsidR="00733630" w:rsidRDefault="00632EAB">
      <w:pPr>
        <w:pStyle w:val="a3"/>
        <w:spacing w:line="274" w:lineRule="exact"/>
        <w:ind w:left="1048" w:firstLine="0"/>
        <w:jc w:val="left"/>
      </w:pPr>
      <w:r>
        <w:t>Практические</w:t>
      </w:r>
      <w:r>
        <w:rPr>
          <w:spacing w:val="-3"/>
        </w:rPr>
        <w:t xml:space="preserve"> </w:t>
      </w:r>
      <w:r>
        <w:t>работы.</w:t>
      </w:r>
    </w:p>
    <w:p w14:paraId="73845A31" w14:textId="77777777" w:rsidR="00733630" w:rsidRDefault="00632EAB" w:rsidP="00650BD9">
      <w:pPr>
        <w:pStyle w:val="a6"/>
        <w:numPr>
          <w:ilvl w:val="0"/>
          <w:numId w:val="19"/>
        </w:numPr>
        <w:tabs>
          <w:tab w:val="left" w:pos="1375"/>
        </w:tabs>
        <w:spacing w:before="137"/>
        <w:rPr>
          <w:sz w:val="24"/>
        </w:rPr>
      </w:pPr>
      <w:r>
        <w:rPr>
          <w:sz w:val="24"/>
        </w:rPr>
        <w:t>Анализ</w:t>
      </w:r>
      <w:r>
        <w:rPr>
          <w:spacing w:val="-6"/>
          <w:sz w:val="24"/>
        </w:rPr>
        <w:t xml:space="preserve"> </w:t>
      </w:r>
      <w:r>
        <w:rPr>
          <w:sz w:val="24"/>
        </w:rPr>
        <w:t>товарной</w:t>
      </w:r>
      <w:r>
        <w:rPr>
          <w:spacing w:val="-5"/>
          <w:sz w:val="24"/>
        </w:rPr>
        <w:t xml:space="preserve"> </w:t>
      </w:r>
      <w:r>
        <w:rPr>
          <w:sz w:val="24"/>
        </w:rPr>
        <w:t>и</w:t>
      </w:r>
      <w:r>
        <w:rPr>
          <w:spacing w:val="-5"/>
          <w:sz w:val="24"/>
        </w:rPr>
        <w:t xml:space="preserve"> </w:t>
      </w:r>
      <w:r>
        <w:rPr>
          <w:sz w:val="24"/>
        </w:rPr>
        <w:t>географической</w:t>
      </w:r>
      <w:r>
        <w:rPr>
          <w:spacing w:val="-5"/>
          <w:sz w:val="24"/>
        </w:rPr>
        <w:t xml:space="preserve"> </w:t>
      </w:r>
      <w:r>
        <w:rPr>
          <w:sz w:val="24"/>
        </w:rPr>
        <w:t>структуры</w:t>
      </w:r>
      <w:r>
        <w:rPr>
          <w:spacing w:val="-1"/>
          <w:sz w:val="24"/>
        </w:rPr>
        <w:t xml:space="preserve"> </w:t>
      </w:r>
      <w:r>
        <w:rPr>
          <w:sz w:val="24"/>
        </w:rPr>
        <w:t>экспорта</w:t>
      </w:r>
      <w:r>
        <w:rPr>
          <w:spacing w:val="-6"/>
          <w:sz w:val="24"/>
        </w:rPr>
        <w:t xml:space="preserve"> </w:t>
      </w:r>
      <w:r>
        <w:rPr>
          <w:sz w:val="24"/>
        </w:rPr>
        <w:t>Австралии.</w:t>
      </w:r>
    </w:p>
    <w:p w14:paraId="378511A6" w14:textId="77777777" w:rsidR="00733630" w:rsidRDefault="00632EAB" w:rsidP="00650BD9">
      <w:pPr>
        <w:pStyle w:val="a6"/>
        <w:numPr>
          <w:ilvl w:val="0"/>
          <w:numId w:val="19"/>
        </w:numPr>
        <w:tabs>
          <w:tab w:val="left" w:pos="1370"/>
        </w:tabs>
        <w:spacing w:before="142" w:line="360" w:lineRule="auto"/>
        <w:ind w:left="1048" w:right="1738" w:firstLine="0"/>
        <w:rPr>
          <w:sz w:val="24"/>
        </w:rPr>
      </w:pPr>
      <w:r>
        <w:rPr>
          <w:sz w:val="24"/>
        </w:rPr>
        <w:t>Расчёт доли Австралии в мировой добыче ряда видов минерального сырья.</w:t>
      </w:r>
      <w:r>
        <w:rPr>
          <w:spacing w:val="-57"/>
          <w:sz w:val="24"/>
        </w:rPr>
        <w:t xml:space="preserve"> </w:t>
      </w:r>
      <w:r>
        <w:rPr>
          <w:sz w:val="24"/>
        </w:rPr>
        <w:t>Тема 2.</w:t>
      </w:r>
      <w:r>
        <w:rPr>
          <w:spacing w:val="-1"/>
          <w:sz w:val="24"/>
        </w:rPr>
        <w:t xml:space="preserve"> </w:t>
      </w:r>
      <w:r>
        <w:rPr>
          <w:sz w:val="24"/>
        </w:rPr>
        <w:t>Новая</w:t>
      </w:r>
      <w:r>
        <w:rPr>
          <w:spacing w:val="-3"/>
          <w:sz w:val="24"/>
        </w:rPr>
        <w:t xml:space="preserve"> </w:t>
      </w:r>
      <w:r>
        <w:rPr>
          <w:sz w:val="24"/>
        </w:rPr>
        <w:t>Зеландия</w:t>
      </w:r>
      <w:r>
        <w:rPr>
          <w:spacing w:val="2"/>
          <w:sz w:val="24"/>
        </w:rPr>
        <w:t xml:space="preserve"> </w:t>
      </w:r>
      <w:r>
        <w:rPr>
          <w:sz w:val="24"/>
        </w:rPr>
        <w:t>и</w:t>
      </w:r>
      <w:r>
        <w:rPr>
          <w:spacing w:val="-2"/>
          <w:sz w:val="24"/>
        </w:rPr>
        <w:t xml:space="preserve"> </w:t>
      </w:r>
      <w:r>
        <w:rPr>
          <w:sz w:val="24"/>
        </w:rPr>
        <w:t>Океания.</w:t>
      </w:r>
    </w:p>
    <w:p w14:paraId="0702CCEC" w14:textId="77777777" w:rsidR="00733630" w:rsidRDefault="00632EAB">
      <w:pPr>
        <w:pStyle w:val="a3"/>
        <w:spacing w:line="360" w:lineRule="auto"/>
        <w:ind w:right="704"/>
      </w:pPr>
      <w:r>
        <w:t>Проблема</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в</w:t>
      </w:r>
      <w:r>
        <w:rPr>
          <w:spacing w:val="1"/>
        </w:rPr>
        <w:t xml:space="preserve"> </w:t>
      </w:r>
      <w:r>
        <w:t>странах</w:t>
      </w:r>
      <w:r>
        <w:rPr>
          <w:spacing w:val="1"/>
        </w:rPr>
        <w:t xml:space="preserve"> </w:t>
      </w:r>
      <w:r>
        <w:t>региона</w:t>
      </w:r>
      <w:r>
        <w:rPr>
          <w:spacing w:val="1"/>
        </w:rPr>
        <w:t xml:space="preserve"> </w:t>
      </w:r>
      <w:r>
        <w:t>перед</w:t>
      </w:r>
      <w:r>
        <w:rPr>
          <w:spacing w:val="1"/>
        </w:rPr>
        <w:t xml:space="preserve"> </w:t>
      </w:r>
      <w:r>
        <w:t>лицом</w:t>
      </w:r>
      <w:r>
        <w:rPr>
          <w:spacing w:val="-57"/>
        </w:rPr>
        <w:t xml:space="preserve"> </w:t>
      </w:r>
      <w:r>
        <w:t>усиливающейся</w:t>
      </w:r>
      <w:r>
        <w:rPr>
          <w:spacing w:val="1"/>
        </w:rPr>
        <w:t xml:space="preserve"> </w:t>
      </w:r>
      <w:r>
        <w:t>интеграции</w:t>
      </w:r>
      <w:r>
        <w:rPr>
          <w:spacing w:val="1"/>
        </w:rPr>
        <w:t xml:space="preserve"> </w:t>
      </w:r>
      <w:r>
        <w:t>в</w:t>
      </w:r>
      <w:r>
        <w:rPr>
          <w:spacing w:val="1"/>
        </w:rPr>
        <w:t xml:space="preserve"> </w:t>
      </w:r>
      <w:r>
        <w:t>мировую</w:t>
      </w:r>
      <w:r>
        <w:rPr>
          <w:spacing w:val="1"/>
        </w:rPr>
        <w:t xml:space="preserve"> </w:t>
      </w:r>
      <w:r>
        <w:t>экономическую</w:t>
      </w:r>
      <w:r>
        <w:rPr>
          <w:spacing w:val="1"/>
        </w:rPr>
        <w:t xml:space="preserve"> </w:t>
      </w:r>
      <w:r>
        <w:t>систему.</w:t>
      </w:r>
      <w:r>
        <w:rPr>
          <w:spacing w:val="1"/>
        </w:rPr>
        <w:t xml:space="preserve"> </w:t>
      </w:r>
      <w:r>
        <w:t>Деление</w:t>
      </w:r>
      <w:r>
        <w:rPr>
          <w:spacing w:val="1"/>
        </w:rPr>
        <w:t xml:space="preserve"> </w:t>
      </w:r>
      <w:r>
        <w:t>Океании</w:t>
      </w:r>
      <w:r>
        <w:rPr>
          <w:spacing w:val="1"/>
        </w:rPr>
        <w:t xml:space="preserve"> </w:t>
      </w:r>
      <w:r>
        <w:t>на</w:t>
      </w:r>
      <w:r>
        <w:rPr>
          <w:spacing w:val="1"/>
        </w:rPr>
        <w:t xml:space="preserve"> </w:t>
      </w:r>
      <w:r>
        <w:t>Меланезию, Полинезию и Микронезию. Новая Зеландия – развитая страна, расположенная в</w:t>
      </w:r>
      <w:r>
        <w:rPr>
          <w:spacing w:val="1"/>
        </w:rPr>
        <w:t xml:space="preserve"> </w:t>
      </w:r>
      <w:r>
        <w:t>удалении</w:t>
      </w:r>
      <w:r>
        <w:rPr>
          <w:spacing w:val="1"/>
        </w:rPr>
        <w:t xml:space="preserve"> </w:t>
      </w:r>
      <w:r>
        <w:t>от ведущих</w:t>
      </w:r>
      <w:r>
        <w:rPr>
          <w:spacing w:val="1"/>
        </w:rPr>
        <w:t xml:space="preserve"> </w:t>
      </w:r>
      <w:r>
        <w:t>экономических</w:t>
      </w:r>
      <w:r>
        <w:rPr>
          <w:spacing w:val="1"/>
        </w:rPr>
        <w:t xml:space="preserve"> </w:t>
      </w:r>
      <w:r>
        <w:t>центров.</w:t>
      </w:r>
      <w:r>
        <w:rPr>
          <w:spacing w:val="1"/>
        </w:rPr>
        <w:t xml:space="preserve"> </w:t>
      </w:r>
      <w:r>
        <w:t>Место</w:t>
      </w:r>
      <w:r>
        <w:rPr>
          <w:spacing w:val="1"/>
        </w:rPr>
        <w:t xml:space="preserve"> </w:t>
      </w:r>
      <w:r>
        <w:t>Новой</w:t>
      </w:r>
      <w:r>
        <w:rPr>
          <w:spacing w:val="1"/>
        </w:rPr>
        <w:t xml:space="preserve"> </w:t>
      </w:r>
      <w:r>
        <w:t>Зеландии</w:t>
      </w:r>
      <w:r>
        <w:rPr>
          <w:spacing w:val="1"/>
        </w:rPr>
        <w:t xml:space="preserve"> </w:t>
      </w:r>
      <w:r>
        <w:t>в</w:t>
      </w:r>
      <w:r>
        <w:rPr>
          <w:spacing w:val="1"/>
        </w:rPr>
        <w:t xml:space="preserve"> </w:t>
      </w:r>
      <w:r>
        <w:t>международном</w:t>
      </w:r>
      <w:r>
        <w:rPr>
          <w:spacing w:val="1"/>
        </w:rPr>
        <w:t xml:space="preserve"> </w:t>
      </w:r>
      <w:r>
        <w:rPr>
          <w:spacing w:val="-1"/>
        </w:rPr>
        <w:t>географическом</w:t>
      </w:r>
      <w:r>
        <w:rPr>
          <w:spacing w:val="-9"/>
        </w:rPr>
        <w:t xml:space="preserve"> </w:t>
      </w:r>
      <w:r>
        <w:rPr>
          <w:spacing w:val="-1"/>
        </w:rPr>
        <w:t>разделении</w:t>
      </w:r>
      <w:r>
        <w:rPr>
          <w:spacing w:val="-14"/>
        </w:rPr>
        <w:t xml:space="preserve"> </w:t>
      </w:r>
      <w:r>
        <w:t>труда.</w:t>
      </w:r>
      <w:r>
        <w:rPr>
          <w:spacing w:val="-9"/>
        </w:rPr>
        <w:t xml:space="preserve"> </w:t>
      </w:r>
      <w:r>
        <w:t>Отрасли</w:t>
      </w:r>
      <w:r>
        <w:rPr>
          <w:spacing w:val="-9"/>
        </w:rPr>
        <w:t xml:space="preserve"> </w:t>
      </w:r>
      <w:r>
        <w:t>специализации.</w:t>
      </w:r>
      <w:r>
        <w:rPr>
          <w:spacing w:val="-9"/>
        </w:rPr>
        <w:t xml:space="preserve"> </w:t>
      </w:r>
      <w:r>
        <w:t>Особенности</w:t>
      </w:r>
      <w:r>
        <w:rPr>
          <w:spacing w:val="-9"/>
        </w:rPr>
        <w:t xml:space="preserve"> </w:t>
      </w:r>
      <w:r>
        <w:t>природно-ресурсного</w:t>
      </w:r>
      <w:r>
        <w:rPr>
          <w:spacing w:val="-58"/>
        </w:rPr>
        <w:t xml:space="preserve"> </w:t>
      </w:r>
      <w:r>
        <w:t>потенциала, населения</w:t>
      </w:r>
      <w:r>
        <w:rPr>
          <w:spacing w:val="1"/>
        </w:rPr>
        <w:t xml:space="preserve"> </w:t>
      </w:r>
      <w:r>
        <w:t>и хозяйства стран Океании. Моноспециализация большинства стран</w:t>
      </w:r>
      <w:r>
        <w:rPr>
          <w:spacing w:val="1"/>
        </w:rPr>
        <w:t xml:space="preserve"> </w:t>
      </w:r>
      <w:r>
        <w:t>региона.</w:t>
      </w:r>
    </w:p>
    <w:p w14:paraId="117C3561" w14:textId="77777777" w:rsidR="00733630" w:rsidRDefault="00733630">
      <w:pPr>
        <w:pStyle w:val="a3"/>
        <w:spacing w:before="10"/>
        <w:ind w:left="0" w:firstLine="0"/>
        <w:jc w:val="left"/>
        <w:rPr>
          <w:sz w:val="35"/>
        </w:rPr>
      </w:pPr>
    </w:p>
    <w:p w14:paraId="65189431" w14:textId="77777777" w:rsidR="00733630" w:rsidRDefault="00632EAB">
      <w:pPr>
        <w:pStyle w:val="a3"/>
        <w:spacing w:before="1"/>
        <w:ind w:left="1048" w:firstLine="0"/>
      </w:pPr>
      <w:r>
        <w:t>Практическая</w:t>
      </w:r>
      <w:r>
        <w:rPr>
          <w:spacing w:val="-2"/>
        </w:rPr>
        <w:t xml:space="preserve"> </w:t>
      </w:r>
      <w:r>
        <w:t>работа.</w:t>
      </w:r>
    </w:p>
    <w:p w14:paraId="7AFA005A" w14:textId="77777777" w:rsidR="00733630" w:rsidRDefault="00632EAB">
      <w:pPr>
        <w:pStyle w:val="a3"/>
        <w:spacing w:before="136" w:line="362" w:lineRule="auto"/>
        <w:ind w:right="710"/>
      </w:pPr>
      <w:r>
        <w:t>1). Сравнение</w:t>
      </w:r>
      <w:r>
        <w:rPr>
          <w:spacing w:val="-3"/>
        </w:rPr>
        <w:t xml:space="preserve"> </w:t>
      </w:r>
      <w:r>
        <w:t>экспортного</w:t>
      </w:r>
      <w:r>
        <w:rPr>
          <w:spacing w:val="-2"/>
        </w:rPr>
        <w:t xml:space="preserve"> </w:t>
      </w:r>
      <w:r>
        <w:t>потенциала</w:t>
      </w:r>
      <w:r>
        <w:rPr>
          <w:spacing w:val="-7"/>
        </w:rPr>
        <w:t xml:space="preserve"> </w:t>
      </w:r>
      <w:r>
        <w:t>и</w:t>
      </w:r>
      <w:r>
        <w:rPr>
          <w:spacing w:val="-6"/>
        </w:rPr>
        <w:t xml:space="preserve"> </w:t>
      </w:r>
      <w:r>
        <w:t>места</w:t>
      </w:r>
      <w:r>
        <w:rPr>
          <w:spacing w:val="-6"/>
        </w:rPr>
        <w:t xml:space="preserve"> </w:t>
      </w:r>
      <w:r>
        <w:t>в</w:t>
      </w:r>
      <w:r>
        <w:rPr>
          <w:spacing w:val="-1"/>
        </w:rPr>
        <w:t xml:space="preserve"> </w:t>
      </w:r>
      <w:r>
        <w:t>мировом</w:t>
      </w:r>
      <w:r>
        <w:rPr>
          <w:spacing w:val="-5"/>
        </w:rPr>
        <w:t xml:space="preserve"> </w:t>
      </w:r>
      <w:r>
        <w:t>хозяйстве</w:t>
      </w:r>
      <w:r>
        <w:rPr>
          <w:spacing w:val="-3"/>
        </w:rPr>
        <w:t xml:space="preserve"> </w:t>
      </w:r>
      <w:r>
        <w:t>Австралии</w:t>
      </w:r>
      <w:r>
        <w:rPr>
          <w:spacing w:val="-5"/>
        </w:rPr>
        <w:t xml:space="preserve"> </w:t>
      </w:r>
      <w:r>
        <w:t>и</w:t>
      </w:r>
      <w:r>
        <w:rPr>
          <w:spacing w:val="-1"/>
        </w:rPr>
        <w:t xml:space="preserve"> </w:t>
      </w:r>
      <w:r>
        <w:t>Новой</w:t>
      </w:r>
      <w:r>
        <w:rPr>
          <w:spacing w:val="-58"/>
        </w:rPr>
        <w:t xml:space="preserve"> </w:t>
      </w:r>
      <w:r>
        <w:rPr>
          <w:spacing w:val="-1"/>
        </w:rPr>
        <w:t>Зеландии</w:t>
      </w:r>
      <w:r>
        <w:rPr>
          <w:spacing w:val="-12"/>
        </w:rPr>
        <w:t xml:space="preserve"> </w:t>
      </w:r>
      <w:r>
        <w:rPr>
          <w:spacing w:val="-1"/>
        </w:rPr>
        <w:t>на</w:t>
      </w:r>
      <w:r>
        <w:rPr>
          <w:spacing w:val="-12"/>
        </w:rPr>
        <w:t xml:space="preserve"> </w:t>
      </w:r>
      <w:r>
        <w:rPr>
          <w:spacing w:val="-1"/>
        </w:rPr>
        <w:t>основе</w:t>
      </w:r>
      <w:r>
        <w:rPr>
          <w:spacing w:val="-13"/>
        </w:rPr>
        <w:t xml:space="preserve"> </w:t>
      </w:r>
      <w:r>
        <w:rPr>
          <w:spacing w:val="-1"/>
        </w:rPr>
        <w:t>анализа</w:t>
      </w:r>
      <w:r>
        <w:rPr>
          <w:spacing w:val="-12"/>
        </w:rPr>
        <w:t xml:space="preserve"> </w:t>
      </w:r>
      <w:r>
        <w:rPr>
          <w:spacing w:val="-1"/>
        </w:rPr>
        <w:t>и</w:t>
      </w:r>
      <w:r>
        <w:rPr>
          <w:spacing w:val="-16"/>
        </w:rPr>
        <w:t xml:space="preserve"> </w:t>
      </w:r>
      <w:r>
        <w:rPr>
          <w:spacing w:val="-1"/>
        </w:rPr>
        <w:t>интерпретации</w:t>
      </w:r>
      <w:r>
        <w:rPr>
          <w:spacing w:val="-11"/>
        </w:rPr>
        <w:t xml:space="preserve"> </w:t>
      </w:r>
      <w:r>
        <w:t>данных</w:t>
      </w:r>
      <w:r>
        <w:rPr>
          <w:spacing w:val="32"/>
        </w:rPr>
        <w:t xml:space="preserve"> </w:t>
      </w:r>
      <w:r>
        <w:t>из</w:t>
      </w:r>
      <w:r>
        <w:rPr>
          <w:spacing w:val="-11"/>
        </w:rPr>
        <w:t xml:space="preserve"> </w:t>
      </w:r>
      <w:r>
        <w:t>различных</w:t>
      </w:r>
      <w:r>
        <w:rPr>
          <w:spacing w:val="-17"/>
        </w:rPr>
        <w:t xml:space="preserve"> </w:t>
      </w:r>
      <w:r>
        <w:t>источников</w:t>
      </w:r>
      <w:r>
        <w:rPr>
          <w:spacing w:val="-10"/>
        </w:rPr>
        <w:t xml:space="preserve"> </w:t>
      </w:r>
      <w:r>
        <w:t>географической</w:t>
      </w:r>
      <w:r>
        <w:rPr>
          <w:spacing w:val="-58"/>
        </w:rPr>
        <w:t xml:space="preserve"> </w:t>
      </w:r>
      <w:r>
        <w:t>информации.</w:t>
      </w:r>
    </w:p>
    <w:p w14:paraId="63EC73C1" w14:textId="77777777" w:rsidR="00733630" w:rsidRDefault="00632EAB">
      <w:pPr>
        <w:pStyle w:val="a3"/>
        <w:spacing w:line="269" w:lineRule="exact"/>
        <w:ind w:left="1048" w:firstLine="0"/>
      </w:pPr>
      <w:r>
        <w:t>Раздел</w:t>
      </w:r>
      <w:r>
        <w:rPr>
          <w:spacing w:val="-4"/>
        </w:rPr>
        <w:t xml:space="preserve"> </w:t>
      </w:r>
      <w:r>
        <w:t>11.</w:t>
      </w:r>
      <w:r>
        <w:rPr>
          <w:spacing w:val="-1"/>
        </w:rPr>
        <w:t xml:space="preserve"> </w:t>
      </w:r>
      <w:r>
        <w:t>Зарубежная</w:t>
      </w:r>
      <w:r>
        <w:rPr>
          <w:spacing w:val="-3"/>
        </w:rPr>
        <w:t xml:space="preserve"> </w:t>
      </w:r>
      <w:r>
        <w:t>Азия.</w:t>
      </w:r>
    </w:p>
    <w:p w14:paraId="0121A515" w14:textId="77777777" w:rsidR="00733630" w:rsidRDefault="00632EAB">
      <w:pPr>
        <w:pStyle w:val="a3"/>
        <w:spacing w:before="137"/>
        <w:ind w:left="1048" w:firstLine="0"/>
      </w:pPr>
      <w:r>
        <w:t>Тема</w:t>
      </w:r>
      <w:r>
        <w:rPr>
          <w:spacing w:val="-2"/>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4"/>
        </w:rPr>
        <w:t xml:space="preserve"> </w:t>
      </w:r>
      <w:r>
        <w:t>политическая</w:t>
      </w:r>
      <w:r>
        <w:rPr>
          <w:spacing w:val="-1"/>
        </w:rPr>
        <w:t xml:space="preserve"> </w:t>
      </w:r>
      <w:r>
        <w:t>карта</w:t>
      </w:r>
      <w:r>
        <w:rPr>
          <w:spacing w:val="-2"/>
        </w:rPr>
        <w:t xml:space="preserve"> </w:t>
      </w:r>
      <w:r>
        <w:t>зарубежной</w:t>
      </w:r>
      <w:r>
        <w:rPr>
          <w:spacing w:val="-5"/>
        </w:rPr>
        <w:t xml:space="preserve"> </w:t>
      </w:r>
      <w:r>
        <w:t>Азии.</w:t>
      </w:r>
    </w:p>
    <w:p w14:paraId="02C6D4AC" w14:textId="77777777" w:rsidR="00733630" w:rsidRDefault="00632EAB">
      <w:pPr>
        <w:pStyle w:val="a3"/>
        <w:spacing w:before="142" w:line="360" w:lineRule="auto"/>
        <w:ind w:right="705"/>
      </w:pPr>
      <w:r>
        <w:t>Площадь, размеры и состав территории региона. Политическая карта зарубежной Азии.</w:t>
      </w:r>
      <w:r>
        <w:rPr>
          <w:spacing w:val="-57"/>
        </w:rPr>
        <w:t xml:space="preserve"> </w:t>
      </w:r>
      <w:r>
        <w:t>Изменения на политической карте в ХX в. Политическое и социально-экономическое развитие</w:t>
      </w:r>
      <w:r>
        <w:rPr>
          <w:spacing w:val="-57"/>
        </w:rPr>
        <w:t xml:space="preserve"> </w:t>
      </w:r>
      <w:r>
        <w:rPr>
          <w:spacing w:val="-1"/>
        </w:rPr>
        <w:t>региона</w:t>
      </w:r>
      <w:r>
        <w:rPr>
          <w:spacing w:val="-12"/>
        </w:rPr>
        <w:t xml:space="preserve"> </w:t>
      </w:r>
      <w:r>
        <w:t>после</w:t>
      </w:r>
      <w:r>
        <w:rPr>
          <w:spacing w:val="-10"/>
        </w:rPr>
        <w:t xml:space="preserve"> </w:t>
      </w:r>
      <w:r>
        <w:t>Второй</w:t>
      </w:r>
      <w:r>
        <w:rPr>
          <w:spacing w:val="-9"/>
        </w:rPr>
        <w:t xml:space="preserve"> </w:t>
      </w:r>
      <w:r>
        <w:t>мировой</w:t>
      </w:r>
      <w:r>
        <w:rPr>
          <w:spacing w:val="-14"/>
        </w:rPr>
        <w:t xml:space="preserve"> </w:t>
      </w:r>
      <w:r>
        <w:t>войны.</w:t>
      </w:r>
      <w:r>
        <w:rPr>
          <w:spacing w:val="-8"/>
        </w:rPr>
        <w:t xml:space="preserve"> </w:t>
      </w:r>
      <w:r>
        <w:t>Крушение</w:t>
      </w:r>
      <w:r>
        <w:rPr>
          <w:spacing w:val="-11"/>
        </w:rPr>
        <w:t xml:space="preserve"> </w:t>
      </w:r>
      <w:r>
        <w:t>колониальной</w:t>
      </w:r>
      <w:r>
        <w:rPr>
          <w:spacing w:val="-9"/>
        </w:rPr>
        <w:t xml:space="preserve"> </w:t>
      </w:r>
      <w:r>
        <w:t>системы.</w:t>
      </w:r>
      <w:r>
        <w:rPr>
          <w:spacing w:val="-9"/>
        </w:rPr>
        <w:t xml:space="preserve"> </w:t>
      </w:r>
      <w:r>
        <w:t>Новейшие</w:t>
      </w:r>
      <w:r>
        <w:rPr>
          <w:spacing w:val="-15"/>
        </w:rPr>
        <w:t xml:space="preserve"> </w:t>
      </w:r>
      <w:r>
        <w:t>изменения</w:t>
      </w:r>
      <w:r>
        <w:rPr>
          <w:spacing w:val="-57"/>
        </w:rPr>
        <w:t xml:space="preserve"> </w:t>
      </w:r>
      <w:r>
        <w:t>на политической карте региона. Модели политического и социально-экономического развития</w:t>
      </w:r>
      <w:r>
        <w:rPr>
          <w:spacing w:val="-57"/>
        </w:rPr>
        <w:t xml:space="preserve"> </w:t>
      </w:r>
      <w:r>
        <w:t>независимых</w:t>
      </w:r>
      <w:r>
        <w:rPr>
          <w:spacing w:val="1"/>
        </w:rPr>
        <w:t xml:space="preserve"> </w:t>
      </w:r>
      <w:r>
        <w:t>государств</w:t>
      </w:r>
      <w:r>
        <w:rPr>
          <w:spacing w:val="1"/>
        </w:rPr>
        <w:t xml:space="preserve"> </w:t>
      </w:r>
      <w:r>
        <w:t>зарубежной</w:t>
      </w:r>
      <w:r>
        <w:rPr>
          <w:spacing w:val="1"/>
        </w:rPr>
        <w:t xml:space="preserve"> </w:t>
      </w:r>
      <w:r>
        <w:t>Азии.</w:t>
      </w:r>
      <w:r>
        <w:rPr>
          <w:spacing w:val="1"/>
        </w:rPr>
        <w:t xml:space="preserve"> </w:t>
      </w:r>
      <w:r>
        <w:t>Группировка</w:t>
      </w:r>
      <w:r>
        <w:rPr>
          <w:spacing w:val="1"/>
        </w:rPr>
        <w:t xml:space="preserve"> </w:t>
      </w:r>
      <w:r>
        <w:t>государств</w:t>
      </w:r>
      <w:r>
        <w:rPr>
          <w:spacing w:val="1"/>
        </w:rPr>
        <w:t xml:space="preserve"> </w:t>
      </w:r>
      <w:r>
        <w:t>Азии</w:t>
      </w:r>
      <w:r>
        <w:rPr>
          <w:spacing w:val="1"/>
        </w:rPr>
        <w:t xml:space="preserve"> </w:t>
      </w:r>
      <w:r>
        <w:t>по</w:t>
      </w:r>
      <w:r>
        <w:rPr>
          <w:spacing w:val="1"/>
        </w:rPr>
        <w:t xml:space="preserve"> </w:t>
      </w:r>
      <w:r>
        <w:t>формам</w:t>
      </w:r>
      <w:r>
        <w:rPr>
          <w:spacing w:val="1"/>
        </w:rPr>
        <w:t xml:space="preserve"> </w:t>
      </w:r>
      <w:r>
        <w:t>правления, административно-территориального устройства. Основные типы стран зарубежной</w:t>
      </w:r>
      <w:r>
        <w:rPr>
          <w:spacing w:val="-57"/>
        </w:rPr>
        <w:t xml:space="preserve"> </w:t>
      </w:r>
      <w:r>
        <w:t>Азии. Территориальные конфликты в зарубежной Азии – угрозы региональной стабильности.</w:t>
      </w:r>
      <w:r>
        <w:rPr>
          <w:spacing w:val="1"/>
        </w:rPr>
        <w:t xml:space="preserve"> </w:t>
      </w:r>
      <w:r>
        <w:t>Природные,</w:t>
      </w:r>
      <w:r>
        <w:rPr>
          <w:spacing w:val="1"/>
        </w:rPr>
        <w:t xml:space="preserve"> </w:t>
      </w:r>
      <w:r>
        <w:t>исторические,</w:t>
      </w:r>
      <w:r>
        <w:rPr>
          <w:spacing w:val="1"/>
        </w:rPr>
        <w:t xml:space="preserve"> </w:t>
      </w:r>
      <w:r>
        <w:t>политические</w:t>
      </w:r>
      <w:r>
        <w:rPr>
          <w:spacing w:val="1"/>
        </w:rPr>
        <w:t xml:space="preserve"> </w:t>
      </w:r>
      <w:r>
        <w:t>и</w:t>
      </w:r>
      <w:r>
        <w:rPr>
          <w:spacing w:val="1"/>
        </w:rPr>
        <w:t xml:space="preserve"> </w:t>
      </w:r>
      <w:r>
        <w:t>социально-экономические</w:t>
      </w:r>
      <w:r>
        <w:rPr>
          <w:spacing w:val="1"/>
        </w:rPr>
        <w:t xml:space="preserve"> </w:t>
      </w:r>
      <w:r>
        <w:t>предпосылки</w:t>
      </w:r>
      <w:r>
        <w:rPr>
          <w:spacing w:val="1"/>
        </w:rPr>
        <w:t xml:space="preserve"> </w:t>
      </w:r>
      <w:r>
        <w:t>территориальной дифференциации зарубежной Азии и выделения субрегионов. Возрастание</w:t>
      </w:r>
      <w:r>
        <w:rPr>
          <w:spacing w:val="1"/>
        </w:rPr>
        <w:t xml:space="preserve"> </w:t>
      </w:r>
      <w:r>
        <w:t>роли Азиатско-Тихоокеанского региона (АТР)</w:t>
      </w:r>
      <w:r>
        <w:rPr>
          <w:spacing w:val="1"/>
        </w:rPr>
        <w:t xml:space="preserve"> </w:t>
      </w:r>
      <w:r>
        <w:t>на современном этапе. Ключевые проблемы</w:t>
      </w:r>
      <w:r>
        <w:rPr>
          <w:spacing w:val="1"/>
        </w:rPr>
        <w:t xml:space="preserve"> </w:t>
      </w:r>
      <w:r>
        <w:t>взаимоотношений России со странами Азии: партнёрство в отношениях с Китаем и Индией,</w:t>
      </w:r>
      <w:r>
        <w:rPr>
          <w:spacing w:val="1"/>
        </w:rPr>
        <w:t xml:space="preserve"> </w:t>
      </w:r>
      <w:r>
        <w:t>сотрудничество и добрососедство с республиками постсоветского пространства, поддержание</w:t>
      </w:r>
      <w:r>
        <w:rPr>
          <w:spacing w:val="1"/>
        </w:rPr>
        <w:t xml:space="preserve"> </w:t>
      </w:r>
      <w:r>
        <w:t>региональной</w:t>
      </w:r>
      <w:r>
        <w:rPr>
          <w:spacing w:val="-3"/>
        </w:rPr>
        <w:t xml:space="preserve"> </w:t>
      </w:r>
      <w:r>
        <w:t>стабильности</w:t>
      </w:r>
      <w:r>
        <w:rPr>
          <w:spacing w:val="-2"/>
        </w:rPr>
        <w:t xml:space="preserve"> </w:t>
      </w:r>
      <w:r>
        <w:t>в</w:t>
      </w:r>
      <w:r>
        <w:rPr>
          <w:spacing w:val="-1"/>
        </w:rPr>
        <w:t xml:space="preserve"> </w:t>
      </w:r>
      <w:r>
        <w:t>странах</w:t>
      </w:r>
      <w:r>
        <w:rPr>
          <w:spacing w:val="-4"/>
        </w:rPr>
        <w:t xml:space="preserve"> </w:t>
      </w:r>
      <w:r>
        <w:t>Ближнего</w:t>
      </w:r>
      <w:r>
        <w:rPr>
          <w:spacing w:val="2"/>
        </w:rPr>
        <w:t xml:space="preserve"> </w:t>
      </w:r>
      <w:r>
        <w:t>и</w:t>
      </w:r>
      <w:r>
        <w:rPr>
          <w:spacing w:val="2"/>
        </w:rPr>
        <w:t xml:space="preserve"> </w:t>
      </w:r>
      <w:r>
        <w:t>Среднего</w:t>
      </w:r>
      <w:r>
        <w:rPr>
          <w:spacing w:val="5"/>
        </w:rPr>
        <w:t xml:space="preserve"> </w:t>
      </w:r>
      <w:r>
        <w:t>Востока.</w:t>
      </w:r>
    </w:p>
    <w:p w14:paraId="20D98D40" w14:textId="77777777" w:rsidR="00733630" w:rsidRDefault="00632EAB">
      <w:pPr>
        <w:pStyle w:val="a3"/>
        <w:spacing w:before="1"/>
        <w:ind w:left="1048" w:firstLine="0"/>
        <w:jc w:val="left"/>
      </w:pPr>
      <w:r>
        <w:t>Практические</w:t>
      </w:r>
      <w:r>
        <w:rPr>
          <w:spacing w:val="-3"/>
        </w:rPr>
        <w:t xml:space="preserve"> </w:t>
      </w:r>
      <w:r>
        <w:t>работы.</w:t>
      </w:r>
    </w:p>
    <w:p w14:paraId="550C8928" w14:textId="77777777" w:rsidR="00733630" w:rsidRDefault="00632EAB" w:rsidP="00650BD9">
      <w:pPr>
        <w:pStyle w:val="a6"/>
        <w:numPr>
          <w:ilvl w:val="0"/>
          <w:numId w:val="18"/>
        </w:numPr>
        <w:tabs>
          <w:tab w:val="left" w:pos="1375"/>
        </w:tabs>
        <w:spacing w:before="137"/>
        <w:rPr>
          <w:sz w:val="24"/>
        </w:rPr>
      </w:pPr>
      <w:r>
        <w:rPr>
          <w:sz w:val="24"/>
        </w:rPr>
        <w:t>Построение</w:t>
      </w:r>
      <w:r>
        <w:rPr>
          <w:spacing w:val="-4"/>
          <w:sz w:val="24"/>
        </w:rPr>
        <w:t xml:space="preserve"> </w:t>
      </w:r>
      <w:r>
        <w:rPr>
          <w:sz w:val="24"/>
        </w:rPr>
        <w:t>графа,</w:t>
      </w:r>
      <w:r>
        <w:rPr>
          <w:spacing w:val="-9"/>
          <w:sz w:val="24"/>
        </w:rPr>
        <w:t xml:space="preserve"> </w:t>
      </w:r>
      <w:r>
        <w:rPr>
          <w:sz w:val="24"/>
        </w:rPr>
        <w:t>отражающего</w:t>
      </w:r>
      <w:r>
        <w:rPr>
          <w:spacing w:val="-3"/>
          <w:sz w:val="24"/>
        </w:rPr>
        <w:t xml:space="preserve"> </w:t>
      </w:r>
      <w:r>
        <w:rPr>
          <w:sz w:val="24"/>
        </w:rPr>
        <w:t>соседство</w:t>
      </w:r>
      <w:r>
        <w:rPr>
          <w:spacing w:val="-7"/>
          <w:sz w:val="24"/>
        </w:rPr>
        <w:t xml:space="preserve"> </w:t>
      </w:r>
      <w:r>
        <w:rPr>
          <w:sz w:val="24"/>
        </w:rPr>
        <w:t>стран</w:t>
      </w:r>
      <w:r>
        <w:rPr>
          <w:spacing w:val="-3"/>
          <w:sz w:val="24"/>
        </w:rPr>
        <w:t xml:space="preserve"> </w:t>
      </w:r>
      <w:r>
        <w:rPr>
          <w:sz w:val="24"/>
        </w:rPr>
        <w:t>зарубежной</w:t>
      </w:r>
      <w:r>
        <w:rPr>
          <w:spacing w:val="-2"/>
          <w:sz w:val="24"/>
        </w:rPr>
        <w:t xml:space="preserve"> </w:t>
      </w:r>
      <w:r>
        <w:rPr>
          <w:sz w:val="24"/>
        </w:rPr>
        <w:t>Азии.</w:t>
      </w:r>
    </w:p>
    <w:p w14:paraId="5CF697DD" w14:textId="77777777" w:rsidR="00733630" w:rsidRDefault="00632EAB" w:rsidP="00650BD9">
      <w:pPr>
        <w:pStyle w:val="a6"/>
        <w:numPr>
          <w:ilvl w:val="0"/>
          <w:numId w:val="18"/>
        </w:numPr>
        <w:tabs>
          <w:tab w:val="left" w:pos="1375"/>
        </w:tabs>
        <w:spacing w:before="137"/>
        <w:rPr>
          <w:sz w:val="24"/>
        </w:rPr>
      </w:pPr>
      <w:r>
        <w:rPr>
          <w:sz w:val="24"/>
        </w:rPr>
        <w:t>Нанесение</w:t>
      </w:r>
      <w:r>
        <w:rPr>
          <w:spacing w:val="-8"/>
          <w:sz w:val="24"/>
        </w:rPr>
        <w:t xml:space="preserve"> </w:t>
      </w:r>
      <w:r>
        <w:rPr>
          <w:sz w:val="24"/>
        </w:rPr>
        <w:t>на</w:t>
      </w:r>
      <w:r>
        <w:rPr>
          <w:spacing w:val="-3"/>
          <w:sz w:val="24"/>
        </w:rPr>
        <w:t xml:space="preserve"> </w:t>
      </w:r>
      <w:r>
        <w:rPr>
          <w:sz w:val="24"/>
        </w:rPr>
        <w:t>карту</w:t>
      </w:r>
      <w:r>
        <w:rPr>
          <w:spacing w:val="-10"/>
          <w:sz w:val="24"/>
        </w:rPr>
        <w:t xml:space="preserve"> </w:t>
      </w:r>
      <w:r>
        <w:rPr>
          <w:sz w:val="24"/>
        </w:rPr>
        <w:t>зарубежной</w:t>
      </w:r>
      <w:r>
        <w:rPr>
          <w:spacing w:val="-1"/>
          <w:sz w:val="24"/>
        </w:rPr>
        <w:t xml:space="preserve"> </w:t>
      </w:r>
      <w:r>
        <w:rPr>
          <w:sz w:val="24"/>
        </w:rPr>
        <w:t>Азии</w:t>
      </w:r>
      <w:r>
        <w:rPr>
          <w:spacing w:val="-5"/>
          <w:sz w:val="24"/>
        </w:rPr>
        <w:t xml:space="preserve"> </w:t>
      </w:r>
      <w:r>
        <w:rPr>
          <w:sz w:val="24"/>
        </w:rPr>
        <w:t>зон</w:t>
      </w:r>
      <w:r>
        <w:rPr>
          <w:spacing w:val="-6"/>
          <w:sz w:val="24"/>
        </w:rPr>
        <w:t xml:space="preserve"> </w:t>
      </w:r>
      <w:r>
        <w:rPr>
          <w:sz w:val="24"/>
        </w:rPr>
        <w:t>важнейших</w:t>
      </w:r>
      <w:r>
        <w:rPr>
          <w:spacing w:val="-7"/>
          <w:sz w:val="24"/>
        </w:rPr>
        <w:t xml:space="preserve"> </w:t>
      </w:r>
      <w:r>
        <w:rPr>
          <w:sz w:val="24"/>
        </w:rPr>
        <w:t>территориальных</w:t>
      </w:r>
      <w:r>
        <w:rPr>
          <w:spacing w:val="3"/>
          <w:sz w:val="24"/>
        </w:rPr>
        <w:t xml:space="preserve"> </w:t>
      </w:r>
      <w:r>
        <w:rPr>
          <w:sz w:val="24"/>
        </w:rPr>
        <w:t>конфликтов.</w:t>
      </w:r>
    </w:p>
    <w:p w14:paraId="7B2CD0A6" w14:textId="77777777" w:rsidR="00733630" w:rsidRDefault="00733630">
      <w:pPr>
        <w:rPr>
          <w:sz w:val="24"/>
        </w:rPr>
        <w:sectPr w:rsidR="00733630">
          <w:pgSz w:w="11910" w:h="16840"/>
          <w:pgMar w:top="620" w:right="140" w:bottom="1140" w:left="940" w:header="0" w:footer="870" w:gutter="0"/>
          <w:cols w:space="720"/>
        </w:sectPr>
      </w:pPr>
    </w:p>
    <w:p w14:paraId="014D6892" w14:textId="77777777" w:rsidR="00733630" w:rsidRDefault="00632EAB">
      <w:pPr>
        <w:pStyle w:val="a3"/>
        <w:spacing w:before="64"/>
        <w:ind w:left="1048" w:firstLine="0"/>
      </w:pPr>
      <w:r>
        <w:t>Тема</w:t>
      </w:r>
      <w:r>
        <w:rPr>
          <w:spacing w:val="-4"/>
        </w:rPr>
        <w:t xml:space="preserve"> </w:t>
      </w:r>
      <w:r>
        <w:t>2.</w:t>
      </w:r>
      <w:r>
        <w:rPr>
          <w:spacing w:val="-6"/>
        </w:rPr>
        <w:t xml:space="preserve"> </w:t>
      </w:r>
      <w:r>
        <w:t>Природно-ресурсный</w:t>
      </w:r>
      <w:r>
        <w:rPr>
          <w:spacing w:val="-2"/>
        </w:rPr>
        <w:t xml:space="preserve"> </w:t>
      </w:r>
      <w:r>
        <w:t>потенциал</w:t>
      </w:r>
      <w:r>
        <w:rPr>
          <w:spacing w:val="-7"/>
        </w:rPr>
        <w:t xml:space="preserve"> </w:t>
      </w:r>
      <w:r>
        <w:t>зарубежной</w:t>
      </w:r>
      <w:r>
        <w:rPr>
          <w:spacing w:val="-2"/>
        </w:rPr>
        <w:t xml:space="preserve"> </w:t>
      </w:r>
      <w:r>
        <w:t>Азии.</w:t>
      </w:r>
    </w:p>
    <w:p w14:paraId="11B14AAF" w14:textId="77777777" w:rsidR="00733630" w:rsidRDefault="00632EAB">
      <w:pPr>
        <w:pStyle w:val="a3"/>
        <w:spacing w:before="137" w:line="360" w:lineRule="auto"/>
        <w:ind w:right="699"/>
      </w:pPr>
      <w:r>
        <w:t>Разнообразие природных условий и ресурсов в зарубежной Азии, их территориальные</w:t>
      </w:r>
      <w:r>
        <w:rPr>
          <w:spacing w:val="1"/>
        </w:rPr>
        <w:t xml:space="preserve"> </w:t>
      </w:r>
      <w:r>
        <w:t>различия.</w:t>
      </w:r>
      <w:r>
        <w:rPr>
          <w:spacing w:val="1"/>
        </w:rPr>
        <w:t xml:space="preserve"> </w:t>
      </w:r>
      <w:r>
        <w:t>Контрасты</w:t>
      </w:r>
      <w:r>
        <w:rPr>
          <w:spacing w:val="1"/>
        </w:rPr>
        <w:t xml:space="preserve"> </w:t>
      </w:r>
      <w:r>
        <w:t>распределения</w:t>
      </w:r>
      <w:r>
        <w:rPr>
          <w:spacing w:val="1"/>
        </w:rPr>
        <w:t xml:space="preserve"> </w:t>
      </w:r>
      <w:r>
        <w:t>в</w:t>
      </w:r>
      <w:r>
        <w:rPr>
          <w:spacing w:val="1"/>
        </w:rPr>
        <w:t xml:space="preserve"> </w:t>
      </w:r>
      <w:r>
        <w:t>регионе</w:t>
      </w:r>
      <w:r>
        <w:rPr>
          <w:spacing w:val="1"/>
        </w:rPr>
        <w:t xml:space="preserve"> </w:t>
      </w:r>
      <w:r>
        <w:t>минеральных,</w:t>
      </w:r>
      <w:r>
        <w:rPr>
          <w:spacing w:val="1"/>
        </w:rPr>
        <w:t xml:space="preserve"> </w:t>
      </w:r>
      <w:r>
        <w:t>агроклиматических,</w:t>
      </w:r>
      <w:r>
        <w:rPr>
          <w:spacing w:val="1"/>
        </w:rPr>
        <w:t xml:space="preserve"> </w:t>
      </w:r>
      <w:r>
        <w:t>водных,</w:t>
      </w:r>
      <w:r>
        <w:rPr>
          <w:spacing w:val="1"/>
        </w:rPr>
        <w:t xml:space="preserve"> </w:t>
      </w:r>
      <w:r>
        <w:t>гидроэнергетических, лесных, земельных и рекреационных ресурсов. Обеспеченность региона</w:t>
      </w:r>
      <w:r>
        <w:rPr>
          <w:spacing w:val="-57"/>
        </w:rPr>
        <w:t xml:space="preserve"> </w:t>
      </w:r>
      <w:r>
        <w:t>отдельными видами природных ресурсов.</w:t>
      </w:r>
      <w:r>
        <w:rPr>
          <w:spacing w:val="1"/>
        </w:rPr>
        <w:t xml:space="preserve"> </w:t>
      </w:r>
      <w:r>
        <w:t>Природно-ресурсные</w:t>
      </w:r>
      <w:r>
        <w:rPr>
          <w:spacing w:val="1"/>
        </w:rPr>
        <w:t xml:space="preserve"> </w:t>
      </w:r>
      <w:r>
        <w:t>предпосылки для</w:t>
      </w:r>
      <w:r>
        <w:rPr>
          <w:spacing w:val="1"/>
        </w:rPr>
        <w:t xml:space="preserve"> </w:t>
      </w:r>
      <w:r>
        <w:t>развития</w:t>
      </w:r>
      <w:r>
        <w:rPr>
          <w:spacing w:val="1"/>
        </w:rPr>
        <w:t xml:space="preserve"> </w:t>
      </w:r>
      <w:r>
        <w:t>промышленности, сельского и лесного хозяйства, транспорта, туризма и рекреации. Проблемы</w:t>
      </w:r>
      <w:r>
        <w:rPr>
          <w:spacing w:val="-57"/>
        </w:rPr>
        <w:t xml:space="preserve"> </w:t>
      </w:r>
      <w:r>
        <w:rPr>
          <w:spacing w:val="-1"/>
        </w:rPr>
        <w:t xml:space="preserve">природопользования и охрана природы. Обострение экологических </w:t>
      </w:r>
      <w:r>
        <w:t>проблем в странах региона,</w:t>
      </w:r>
      <w:r>
        <w:rPr>
          <w:spacing w:val="-57"/>
        </w:rPr>
        <w:t xml:space="preserve"> </w:t>
      </w:r>
      <w:r>
        <w:t>направления</w:t>
      </w:r>
      <w:r>
        <w:rPr>
          <w:spacing w:val="-4"/>
        </w:rPr>
        <w:t xml:space="preserve"> </w:t>
      </w:r>
      <w:r>
        <w:t>их</w:t>
      </w:r>
      <w:r>
        <w:rPr>
          <w:spacing w:val="-3"/>
        </w:rPr>
        <w:t xml:space="preserve"> </w:t>
      </w:r>
      <w:r>
        <w:t>рационального</w:t>
      </w:r>
      <w:r>
        <w:rPr>
          <w:spacing w:val="2"/>
        </w:rPr>
        <w:t xml:space="preserve"> </w:t>
      </w:r>
      <w:r>
        <w:t>решения.</w:t>
      </w:r>
    </w:p>
    <w:p w14:paraId="598AE468" w14:textId="77777777" w:rsidR="00733630" w:rsidRDefault="00632EAB">
      <w:pPr>
        <w:pStyle w:val="a3"/>
        <w:spacing w:before="2"/>
        <w:ind w:left="1048" w:firstLine="0"/>
      </w:pPr>
      <w:r>
        <w:t>Практическая</w:t>
      </w:r>
      <w:r>
        <w:rPr>
          <w:spacing w:val="-3"/>
        </w:rPr>
        <w:t xml:space="preserve"> </w:t>
      </w:r>
      <w:r>
        <w:t>работа.</w:t>
      </w:r>
    </w:p>
    <w:p w14:paraId="40693E0A" w14:textId="77777777" w:rsidR="00733630" w:rsidRDefault="00632EAB">
      <w:pPr>
        <w:pStyle w:val="a3"/>
        <w:spacing w:before="137" w:line="360" w:lineRule="auto"/>
        <w:ind w:left="1048" w:right="1829" w:firstLine="0"/>
      </w:pPr>
      <w:r>
        <w:t>1). Вычисление доли зарубежной Азии в мировых запасах угля, нефти и газа.</w:t>
      </w:r>
      <w:r>
        <w:rPr>
          <w:spacing w:val="-57"/>
        </w:rPr>
        <w:t xml:space="preserve"> </w:t>
      </w:r>
      <w:r>
        <w:t>Тема 3.</w:t>
      </w:r>
      <w:r>
        <w:rPr>
          <w:spacing w:val="-1"/>
        </w:rPr>
        <w:t xml:space="preserve"> </w:t>
      </w:r>
      <w:r>
        <w:t>Население</w:t>
      </w:r>
      <w:r>
        <w:rPr>
          <w:spacing w:val="1"/>
        </w:rPr>
        <w:t xml:space="preserve"> </w:t>
      </w:r>
      <w:r>
        <w:t>зарубежной</w:t>
      </w:r>
      <w:r>
        <w:rPr>
          <w:spacing w:val="-2"/>
        </w:rPr>
        <w:t xml:space="preserve"> </w:t>
      </w:r>
      <w:r>
        <w:t>Азии.</w:t>
      </w:r>
    </w:p>
    <w:p w14:paraId="207DD61C" w14:textId="77777777" w:rsidR="00733630" w:rsidRDefault="00632EAB">
      <w:pPr>
        <w:pStyle w:val="a3"/>
        <w:spacing w:line="360" w:lineRule="auto"/>
        <w:ind w:right="703"/>
      </w:pPr>
      <w:r>
        <w:t>Мировое</w:t>
      </w:r>
      <w:r>
        <w:rPr>
          <w:spacing w:val="1"/>
        </w:rPr>
        <w:t xml:space="preserve"> </w:t>
      </w:r>
      <w:r>
        <w:t>лидерство</w:t>
      </w:r>
      <w:r>
        <w:rPr>
          <w:spacing w:val="1"/>
        </w:rPr>
        <w:t xml:space="preserve"> </w:t>
      </w:r>
      <w:r>
        <w:t>региона</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Динамика</w:t>
      </w:r>
      <w:r>
        <w:rPr>
          <w:spacing w:val="1"/>
        </w:rPr>
        <w:t xml:space="preserve"> </w:t>
      </w:r>
      <w:r>
        <w:t>численности</w:t>
      </w:r>
      <w:r>
        <w:rPr>
          <w:spacing w:val="1"/>
        </w:rPr>
        <w:t xml:space="preserve"> </w:t>
      </w:r>
      <w:r>
        <w:t>населения зарубежной Азии в последние десятилетия, замедление темпов прироста населения.</w:t>
      </w:r>
      <w:r>
        <w:rPr>
          <w:spacing w:val="-57"/>
        </w:rPr>
        <w:t xml:space="preserve"> </w:t>
      </w:r>
      <w:r>
        <w:t>Этническая</w:t>
      </w:r>
      <w:r>
        <w:rPr>
          <w:spacing w:val="1"/>
        </w:rPr>
        <w:t xml:space="preserve"> </w:t>
      </w:r>
      <w:r>
        <w:t>и</w:t>
      </w:r>
      <w:r>
        <w:rPr>
          <w:spacing w:val="1"/>
        </w:rPr>
        <w:t xml:space="preserve"> </w:t>
      </w:r>
      <w:r>
        <w:t>религиозная</w:t>
      </w:r>
      <w:r>
        <w:rPr>
          <w:spacing w:val="1"/>
        </w:rPr>
        <w:t xml:space="preserve"> </w:t>
      </w:r>
      <w:r>
        <w:t>структура</w:t>
      </w:r>
      <w:r>
        <w:rPr>
          <w:spacing w:val="1"/>
        </w:rPr>
        <w:t xml:space="preserve"> </w:t>
      </w:r>
      <w:r>
        <w:t>населения.</w:t>
      </w:r>
      <w:r>
        <w:rPr>
          <w:spacing w:val="1"/>
        </w:rPr>
        <w:t xml:space="preserve"> </w:t>
      </w:r>
      <w:r>
        <w:t>Наиболее</w:t>
      </w:r>
      <w:r>
        <w:rPr>
          <w:spacing w:val="1"/>
        </w:rPr>
        <w:t xml:space="preserve"> </w:t>
      </w:r>
      <w:r>
        <w:t>острые</w:t>
      </w:r>
      <w:r>
        <w:rPr>
          <w:spacing w:val="1"/>
        </w:rPr>
        <w:t xml:space="preserve"> </w:t>
      </w:r>
      <w:r>
        <w:t>межэтнические</w:t>
      </w:r>
      <w:r>
        <w:rPr>
          <w:spacing w:val="1"/>
        </w:rPr>
        <w:t xml:space="preserve"> </w:t>
      </w:r>
      <w:r>
        <w:t>и</w:t>
      </w:r>
      <w:r>
        <w:rPr>
          <w:spacing w:val="1"/>
        </w:rPr>
        <w:t xml:space="preserve"> </w:t>
      </w:r>
      <w:r>
        <w:t>межконфессиональные</w:t>
      </w:r>
      <w:r>
        <w:rPr>
          <w:spacing w:val="1"/>
        </w:rPr>
        <w:t xml:space="preserve"> </w:t>
      </w:r>
      <w:r>
        <w:t>конфликты</w:t>
      </w:r>
      <w:r>
        <w:rPr>
          <w:spacing w:val="1"/>
        </w:rPr>
        <w:t xml:space="preserve"> </w:t>
      </w:r>
      <w:r>
        <w:t>(Палестина,</w:t>
      </w:r>
      <w:r>
        <w:rPr>
          <w:spacing w:val="1"/>
        </w:rPr>
        <w:t xml:space="preserve"> </w:t>
      </w:r>
      <w:r>
        <w:t>Курдистан,</w:t>
      </w:r>
      <w:r>
        <w:rPr>
          <w:spacing w:val="1"/>
        </w:rPr>
        <w:t xml:space="preserve"> </w:t>
      </w:r>
      <w:r>
        <w:t>Кипр,</w:t>
      </w:r>
      <w:r>
        <w:rPr>
          <w:spacing w:val="1"/>
        </w:rPr>
        <w:t xml:space="preserve"> </w:t>
      </w:r>
      <w:r>
        <w:t>Кашмир,</w:t>
      </w:r>
      <w:r>
        <w:rPr>
          <w:spacing w:val="1"/>
        </w:rPr>
        <w:t xml:space="preserve"> </w:t>
      </w:r>
      <w:r>
        <w:t>индийский</w:t>
      </w:r>
      <w:r>
        <w:rPr>
          <w:spacing w:val="1"/>
        </w:rPr>
        <w:t xml:space="preserve"> </w:t>
      </w:r>
      <w:r>
        <w:rPr>
          <w:spacing w:val="-1"/>
        </w:rPr>
        <w:t>Пенджаб,</w:t>
      </w:r>
      <w:r>
        <w:rPr>
          <w:spacing w:val="-8"/>
        </w:rPr>
        <w:t xml:space="preserve"> </w:t>
      </w:r>
      <w:r>
        <w:rPr>
          <w:spacing w:val="-1"/>
        </w:rPr>
        <w:t>Афганистан,</w:t>
      </w:r>
      <w:r>
        <w:rPr>
          <w:spacing w:val="-8"/>
        </w:rPr>
        <w:t xml:space="preserve"> </w:t>
      </w:r>
      <w:r>
        <w:rPr>
          <w:spacing w:val="-1"/>
        </w:rPr>
        <w:t>Шри-Ланка,</w:t>
      </w:r>
      <w:r>
        <w:rPr>
          <w:spacing w:val="-8"/>
        </w:rPr>
        <w:t xml:space="preserve"> </w:t>
      </w:r>
      <w:r>
        <w:t>Южные</w:t>
      </w:r>
      <w:r>
        <w:rPr>
          <w:spacing w:val="-15"/>
        </w:rPr>
        <w:t xml:space="preserve"> </w:t>
      </w:r>
      <w:r>
        <w:t>Филиппины).</w:t>
      </w:r>
      <w:r>
        <w:rPr>
          <w:spacing w:val="-7"/>
        </w:rPr>
        <w:t xml:space="preserve"> </w:t>
      </w:r>
      <w:r>
        <w:t>Проблема</w:t>
      </w:r>
      <w:r>
        <w:rPr>
          <w:spacing w:val="-11"/>
        </w:rPr>
        <w:t xml:space="preserve"> </w:t>
      </w:r>
      <w:r>
        <w:t>религиозного</w:t>
      </w:r>
      <w:r>
        <w:rPr>
          <w:spacing w:val="-10"/>
        </w:rPr>
        <w:t xml:space="preserve"> </w:t>
      </w:r>
      <w:r>
        <w:t>экстремизма</w:t>
      </w:r>
      <w:r>
        <w:rPr>
          <w:spacing w:val="-57"/>
        </w:rPr>
        <w:t xml:space="preserve"> </w:t>
      </w:r>
      <w:r>
        <w:t>в регионе, усилия международного сообщества по борьбе с международным терроризмом в</w:t>
      </w:r>
      <w:r>
        <w:rPr>
          <w:spacing w:val="1"/>
        </w:rPr>
        <w:t xml:space="preserve"> </w:t>
      </w:r>
      <w:r>
        <w:t>Юго-Западной</w:t>
      </w:r>
      <w:r>
        <w:rPr>
          <w:spacing w:val="1"/>
        </w:rPr>
        <w:t xml:space="preserve"> </w:t>
      </w:r>
      <w:r>
        <w:t>Азии.</w:t>
      </w:r>
      <w:r>
        <w:rPr>
          <w:spacing w:val="1"/>
        </w:rPr>
        <w:t xml:space="preserve"> </w:t>
      </w:r>
      <w:r>
        <w:t>Направления</w:t>
      </w:r>
      <w:r>
        <w:rPr>
          <w:spacing w:val="1"/>
        </w:rPr>
        <w:t xml:space="preserve"> </w:t>
      </w:r>
      <w:r>
        <w:t>и</w:t>
      </w:r>
      <w:r>
        <w:rPr>
          <w:spacing w:val="1"/>
        </w:rPr>
        <w:t xml:space="preserve"> </w:t>
      </w:r>
      <w:r>
        <w:t>результаты</w:t>
      </w:r>
      <w:r>
        <w:rPr>
          <w:spacing w:val="1"/>
        </w:rPr>
        <w:t xml:space="preserve"> </w:t>
      </w:r>
      <w:r>
        <w:t>демографической</w:t>
      </w:r>
      <w:r>
        <w:rPr>
          <w:spacing w:val="1"/>
        </w:rPr>
        <w:t xml:space="preserve"> </w:t>
      </w:r>
      <w:r>
        <w:t>политики</w:t>
      </w:r>
      <w:r>
        <w:rPr>
          <w:spacing w:val="1"/>
        </w:rPr>
        <w:t xml:space="preserve"> </w:t>
      </w:r>
      <w:r>
        <w:t>в</w:t>
      </w:r>
      <w:r>
        <w:rPr>
          <w:spacing w:val="1"/>
        </w:rPr>
        <w:t xml:space="preserve"> </w:t>
      </w:r>
      <w:r>
        <w:t>странах</w:t>
      </w:r>
      <w:r>
        <w:rPr>
          <w:spacing w:val="1"/>
        </w:rPr>
        <w:t xml:space="preserve"> </w:t>
      </w:r>
      <w:r>
        <w:t>зарубежной</w:t>
      </w:r>
      <w:r>
        <w:rPr>
          <w:spacing w:val="1"/>
        </w:rPr>
        <w:t xml:space="preserve"> </w:t>
      </w:r>
      <w:r>
        <w:t>Азии.</w:t>
      </w:r>
      <w:r>
        <w:rPr>
          <w:spacing w:val="1"/>
        </w:rPr>
        <w:t xml:space="preserve"> </w:t>
      </w:r>
      <w:r>
        <w:t>Особенности</w:t>
      </w:r>
      <w:r>
        <w:rPr>
          <w:spacing w:val="1"/>
        </w:rPr>
        <w:t xml:space="preserve"> </w:t>
      </w:r>
      <w:r>
        <w:t>расселения</w:t>
      </w:r>
      <w:r>
        <w:rPr>
          <w:spacing w:val="1"/>
        </w:rPr>
        <w:t xml:space="preserve"> </w:t>
      </w:r>
      <w:r>
        <w:t>населения,</w:t>
      </w:r>
      <w:r>
        <w:rPr>
          <w:spacing w:val="1"/>
        </w:rPr>
        <w:t xml:space="preserve"> </w:t>
      </w:r>
      <w:r>
        <w:t>зоны</w:t>
      </w:r>
      <w:r>
        <w:rPr>
          <w:spacing w:val="1"/>
        </w:rPr>
        <w:t xml:space="preserve"> </w:t>
      </w:r>
      <w:r>
        <w:t>концентрации</w:t>
      </w:r>
      <w:r>
        <w:rPr>
          <w:spacing w:val="1"/>
        </w:rPr>
        <w:t xml:space="preserve"> </w:t>
      </w:r>
      <w:r>
        <w:t>населения,</w:t>
      </w:r>
      <w:r>
        <w:rPr>
          <w:spacing w:val="1"/>
        </w:rPr>
        <w:t xml:space="preserve"> </w:t>
      </w:r>
      <w:r>
        <w:t>крупнейшие города</w:t>
      </w:r>
      <w:r>
        <w:rPr>
          <w:spacing w:val="1"/>
        </w:rPr>
        <w:t xml:space="preserve"> </w:t>
      </w:r>
      <w:r>
        <w:t>и</w:t>
      </w:r>
      <w:r>
        <w:rPr>
          <w:spacing w:val="-2"/>
        </w:rPr>
        <w:t xml:space="preserve"> </w:t>
      </w:r>
      <w:r>
        <w:t>городские</w:t>
      </w:r>
      <w:r>
        <w:rPr>
          <w:spacing w:val="1"/>
        </w:rPr>
        <w:t xml:space="preserve"> </w:t>
      </w:r>
      <w:r>
        <w:t>агломерации.</w:t>
      </w:r>
    </w:p>
    <w:p w14:paraId="168BA6CC" w14:textId="77777777" w:rsidR="00733630" w:rsidRDefault="00632EAB">
      <w:pPr>
        <w:pStyle w:val="a3"/>
        <w:spacing w:before="3"/>
        <w:ind w:left="1048" w:firstLine="0"/>
      </w:pPr>
      <w:r>
        <w:t>Практические</w:t>
      </w:r>
      <w:r>
        <w:rPr>
          <w:spacing w:val="-3"/>
        </w:rPr>
        <w:t xml:space="preserve"> </w:t>
      </w:r>
      <w:r>
        <w:t>работы.</w:t>
      </w:r>
    </w:p>
    <w:p w14:paraId="068AA38C" w14:textId="77777777" w:rsidR="00733630" w:rsidRDefault="00632EAB" w:rsidP="00650BD9">
      <w:pPr>
        <w:pStyle w:val="a6"/>
        <w:numPr>
          <w:ilvl w:val="0"/>
          <w:numId w:val="17"/>
        </w:numPr>
        <w:tabs>
          <w:tab w:val="left" w:pos="1375"/>
        </w:tabs>
        <w:spacing w:before="137" w:line="360" w:lineRule="auto"/>
        <w:ind w:right="694" w:firstLine="710"/>
        <w:rPr>
          <w:sz w:val="24"/>
        </w:rPr>
      </w:pPr>
      <w:r>
        <w:rPr>
          <w:sz w:val="24"/>
        </w:rPr>
        <w:t>Определение динамики численности населения крупнейших городских агломераций</w:t>
      </w:r>
      <w:r>
        <w:rPr>
          <w:spacing w:val="-57"/>
          <w:sz w:val="24"/>
        </w:rPr>
        <w:t xml:space="preserve"> </w:t>
      </w:r>
      <w:r>
        <w:rPr>
          <w:sz w:val="24"/>
        </w:rPr>
        <w:t>зарубежной</w:t>
      </w:r>
      <w:r>
        <w:rPr>
          <w:spacing w:val="-3"/>
          <w:sz w:val="24"/>
        </w:rPr>
        <w:t xml:space="preserve"> </w:t>
      </w:r>
      <w:r>
        <w:rPr>
          <w:sz w:val="24"/>
        </w:rPr>
        <w:t>Азии.</w:t>
      </w:r>
    </w:p>
    <w:p w14:paraId="0FB0F79F" w14:textId="77777777" w:rsidR="00733630" w:rsidRDefault="00632EAB" w:rsidP="00650BD9">
      <w:pPr>
        <w:pStyle w:val="a6"/>
        <w:numPr>
          <w:ilvl w:val="0"/>
          <w:numId w:val="17"/>
        </w:numPr>
        <w:tabs>
          <w:tab w:val="left" w:pos="1375"/>
        </w:tabs>
        <w:spacing w:line="274" w:lineRule="exact"/>
        <w:ind w:left="1374"/>
        <w:rPr>
          <w:sz w:val="24"/>
        </w:rPr>
      </w:pPr>
      <w:r>
        <w:rPr>
          <w:sz w:val="24"/>
        </w:rPr>
        <w:t>Сравнительная</w:t>
      </w:r>
      <w:r>
        <w:rPr>
          <w:spacing w:val="3"/>
          <w:sz w:val="24"/>
        </w:rPr>
        <w:t xml:space="preserve"> </w:t>
      </w:r>
      <w:r>
        <w:rPr>
          <w:sz w:val="24"/>
        </w:rPr>
        <w:t>характеристика</w:t>
      </w:r>
      <w:r>
        <w:rPr>
          <w:spacing w:val="66"/>
          <w:sz w:val="24"/>
        </w:rPr>
        <w:t xml:space="preserve"> </w:t>
      </w:r>
      <w:r>
        <w:rPr>
          <w:sz w:val="24"/>
        </w:rPr>
        <w:t>крупнейших</w:t>
      </w:r>
      <w:r>
        <w:rPr>
          <w:spacing w:val="63"/>
          <w:sz w:val="24"/>
        </w:rPr>
        <w:t xml:space="preserve"> </w:t>
      </w:r>
      <w:r>
        <w:rPr>
          <w:sz w:val="24"/>
        </w:rPr>
        <w:t>по</w:t>
      </w:r>
      <w:r>
        <w:rPr>
          <w:spacing w:val="67"/>
          <w:sz w:val="24"/>
        </w:rPr>
        <w:t xml:space="preserve"> </w:t>
      </w:r>
      <w:r>
        <w:rPr>
          <w:sz w:val="24"/>
        </w:rPr>
        <w:t>численности</w:t>
      </w:r>
      <w:r>
        <w:rPr>
          <w:spacing w:val="64"/>
          <w:sz w:val="24"/>
        </w:rPr>
        <w:t xml:space="preserve"> </w:t>
      </w:r>
      <w:r>
        <w:rPr>
          <w:sz w:val="24"/>
        </w:rPr>
        <w:t>этносов</w:t>
      </w:r>
      <w:r>
        <w:rPr>
          <w:spacing w:val="65"/>
          <w:sz w:val="24"/>
        </w:rPr>
        <w:t xml:space="preserve"> </w:t>
      </w:r>
      <w:r>
        <w:rPr>
          <w:sz w:val="24"/>
        </w:rPr>
        <w:t>зарубежной</w:t>
      </w:r>
    </w:p>
    <w:p w14:paraId="1318465D" w14:textId="77777777" w:rsidR="00733630" w:rsidRDefault="00733630">
      <w:pPr>
        <w:spacing w:line="274" w:lineRule="exact"/>
        <w:jc w:val="both"/>
        <w:rPr>
          <w:sz w:val="24"/>
        </w:rPr>
        <w:sectPr w:rsidR="00733630">
          <w:pgSz w:w="11910" w:h="16840"/>
          <w:pgMar w:top="620" w:right="140" w:bottom="1140" w:left="940" w:header="0" w:footer="870" w:gutter="0"/>
          <w:cols w:space="720"/>
        </w:sectPr>
      </w:pPr>
    </w:p>
    <w:p w14:paraId="255008B9" w14:textId="77777777" w:rsidR="00733630" w:rsidRDefault="00632EAB">
      <w:pPr>
        <w:pStyle w:val="a3"/>
        <w:spacing w:before="142"/>
        <w:ind w:firstLine="0"/>
        <w:jc w:val="left"/>
      </w:pPr>
      <w:r>
        <w:rPr>
          <w:spacing w:val="-1"/>
        </w:rPr>
        <w:t>Азии.</w:t>
      </w:r>
    </w:p>
    <w:p w14:paraId="0A6B57C2" w14:textId="77777777" w:rsidR="00733630" w:rsidRDefault="00632EAB">
      <w:pPr>
        <w:pStyle w:val="a3"/>
        <w:ind w:left="0" w:firstLine="0"/>
        <w:jc w:val="left"/>
        <w:rPr>
          <w:sz w:val="26"/>
        </w:rPr>
      </w:pPr>
      <w:r>
        <w:br w:type="column"/>
      </w:r>
    </w:p>
    <w:p w14:paraId="531269F1" w14:textId="77777777" w:rsidR="00733630" w:rsidRDefault="00733630">
      <w:pPr>
        <w:pStyle w:val="a3"/>
        <w:spacing w:before="3"/>
        <w:ind w:left="0" w:firstLine="0"/>
        <w:jc w:val="left"/>
        <w:rPr>
          <w:sz w:val="22"/>
        </w:rPr>
      </w:pPr>
    </w:p>
    <w:p w14:paraId="047732CC" w14:textId="77777777" w:rsidR="00733630" w:rsidRDefault="00632EAB">
      <w:pPr>
        <w:pStyle w:val="a3"/>
        <w:ind w:left="88" w:firstLine="0"/>
        <w:jc w:val="left"/>
      </w:pPr>
      <w:r>
        <w:t>Тема</w:t>
      </w:r>
      <w:r>
        <w:rPr>
          <w:spacing w:val="-4"/>
        </w:rPr>
        <w:t xml:space="preserve"> </w:t>
      </w:r>
      <w:r>
        <w:t>4.</w:t>
      </w:r>
      <w:r>
        <w:rPr>
          <w:spacing w:val="-6"/>
        </w:rPr>
        <w:t xml:space="preserve"> </w:t>
      </w:r>
      <w:r>
        <w:t>Хозяйство</w:t>
      </w:r>
      <w:r>
        <w:rPr>
          <w:spacing w:val="1"/>
        </w:rPr>
        <w:t xml:space="preserve"> </w:t>
      </w:r>
      <w:r>
        <w:t>зарубежной</w:t>
      </w:r>
      <w:r>
        <w:rPr>
          <w:spacing w:val="-2"/>
        </w:rPr>
        <w:t xml:space="preserve"> </w:t>
      </w:r>
      <w:r>
        <w:t>Азии.</w:t>
      </w:r>
    </w:p>
    <w:p w14:paraId="6BE47354" w14:textId="77777777" w:rsidR="00733630" w:rsidRDefault="00632EAB">
      <w:pPr>
        <w:pStyle w:val="a3"/>
        <w:spacing w:before="137"/>
        <w:ind w:left="88" w:firstLine="0"/>
        <w:jc w:val="left"/>
      </w:pPr>
      <w:r>
        <w:t>Роль</w:t>
      </w:r>
      <w:r>
        <w:rPr>
          <w:spacing w:val="35"/>
        </w:rPr>
        <w:t xml:space="preserve"> </w:t>
      </w:r>
      <w:r>
        <w:t>и</w:t>
      </w:r>
      <w:r>
        <w:rPr>
          <w:spacing w:val="94"/>
        </w:rPr>
        <w:t xml:space="preserve"> </w:t>
      </w:r>
      <w:r>
        <w:t>место</w:t>
      </w:r>
      <w:r>
        <w:rPr>
          <w:spacing w:val="97"/>
        </w:rPr>
        <w:t xml:space="preserve"> </w:t>
      </w:r>
      <w:r>
        <w:t>зарубежной</w:t>
      </w:r>
      <w:r>
        <w:rPr>
          <w:spacing w:val="98"/>
        </w:rPr>
        <w:t xml:space="preserve"> </w:t>
      </w:r>
      <w:r>
        <w:t>Азии</w:t>
      </w:r>
      <w:r>
        <w:rPr>
          <w:spacing w:val="95"/>
        </w:rPr>
        <w:t xml:space="preserve"> </w:t>
      </w:r>
      <w:r>
        <w:t>в</w:t>
      </w:r>
      <w:r>
        <w:rPr>
          <w:spacing w:val="94"/>
        </w:rPr>
        <w:t xml:space="preserve"> </w:t>
      </w:r>
      <w:r>
        <w:t>международном</w:t>
      </w:r>
      <w:r>
        <w:rPr>
          <w:spacing w:val="99"/>
        </w:rPr>
        <w:t xml:space="preserve"> </w:t>
      </w:r>
      <w:r>
        <w:t>разделении</w:t>
      </w:r>
      <w:r>
        <w:rPr>
          <w:spacing w:val="98"/>
        </w:rPr>
        <w:t xml:space="preserve"> </w:t>
      </w:r>
      <w:r>
        <w:t>труда.</w:t>
      </w:r>
      <w:r>
        <w:rPr>
          <w:spacing w:val="101"/>
        </w:rPr>
        <w:t xml:space="preserve"> </w:t>
      </w:r>
      <w:r>
        <w:t>Контрасты</w:t>
      </w:r>
    </w:p>
    <w:p w14:paraId="362958B3" w14:textId="77777777" w:rsidR="00733630" w:rsidRDefault="00733630">
      <w:pPr>
        <w:sectPr w:rsidR="00733630">
          <w:type w:val="continuous"/>
          <w:pgSz w:w="11910" w:h="16840"/>
          <w:pgMar w:top="620" w:right="140" w:bottom="280" w:left="940" w:header="720" w:footer="720" w:gutter="0"/>
          <w:cols w:num="2" w:space="720" w:equalWidth="0">
            <w:col w:w="920" w:space="40"/>
            <w:col w:w="9870"/>
          </w:cols>
        </w:sectPr>
      </w:pPr>
    </w:p>
    <w:p w14:paraId="6B3C962E" w14:textId="77777777" w:rsidR="00733630" w:rsidRDefault="00632EAB">
      <w:pPr>
        <w:pStyle w:val="a3"/>
        <w:spacing w:before="137" w:line="362" w:lineRule="auto"/>
        <w:ind w:right="699" w:firstLine="0"/>
      </w:pPr>
      <w:r>
        <w:t>экономического</w:t>
      </w:r>
      <w:r>
        <w:rPr>
          <w:spacing w:val="-2"/>
        </w:rPr>
        <w:t xml:space="preserve"> </w:t>
      </w:r>
      <w:r>
        <w:t>развития</w:t>
      </w:r>
      <w:r>
        <w:rPr>
          <w:spacing w:val="-12"/>
        </w:rPr>
        <w:t xml:space="preserve"> </w:t>
      </w:r>
      <w:r>
        <w:t>в</w:t>
      </w:r>
      <w:r>
        <w:rPr>
          <w:spacing w:val="-9"/>
        </w:rPr>
        <w:t xml:space="preserve"> </w:t>
      </w:r>
      <w:r>
        <w:t>странах</w:t>
      </w:r>
      <w:r>
        <w:rPr>
          <w:spacing w:val="-12"/>
        </w:rPr>
        <w:t xml:space="preserve"> </w:t>
      </w:r>
      <w:r>
        <w:t>зарубежной</w:t>
      </w:r>
      <w:r>
        <w:rPr>
          <w:spacing w:val="-10"/>
        </w:rPr>
        <w:t xml:space="preserve"> </w:t>
      </w:r>
      <w:r>
        <w:t>Азии.</w:t>
      </w:r>
      <w:r>
        <w:rPr>
          <w:spacing w:val="-5"/>
        </w:rPr>
        <w:t xml:space="preserve"> </w:t>
      </w:r>
      <w:r>
        <w:t>Особенности</w:t>
      </w:r>
      <w:r>
        <w:rPr>
          <w:spacing w:val="-9"/>
        </w:rPr>
        <w:t xml:space="preserve"> </w:t>
      </w:r>
      <w:r>
        <w:t>включения</w:t>
      </w:r>
      <w:r>
        <w:rPr>
          <w:spacing w:val="-7"/>
        </w:rPr>
        <w:t xml:space="preserve"> </w:t>
      </w:r>
      <w:r>
        <w:t>стран</w:t>
      </w:r>
      <w:r>
        <w:rPr>
          <w:spacing w:val="-6"/>
        </w:rPr>
        <w:t xml:space="preserve"> </w:t>
      </w:r>
      <w:r>
        <w:t>региона</w:t>
      </w:r>
      <w:r>
        <w:rPr>
          <w:spacing w:val="-12"/>
        </w:rPr>
        <w:t xml:space="preserve"> </w:t>
      </w:r>
      <w:r>
        <w:t>в</w:t>
      </w:r>
      <w:r>
        <w:rPr>
          <w:spacing w:val="-57"/>
        </w:rPr>
        <w:t xml:space="preserve"> </w:t>
      </w:r>
      <w:r>
        <w:t>процессы</w:t>
      </w:r>
      <w:r>
        <w:rPr>
          <w:spacing w:val="59"/>
        </w:rPr>
        <w:t xml:space="preserve"> </w:t>
      </w:r>
      <w:r>
        <w:t>глобализации</w:t>
      </w:r>
      <w:r>
        <w:rPr>
          <w:spacing w:val="54"/>
        </w:rPr>
        <w:t xml:space="preserve"> </w:t>
      </w:r>
      <w:r>
        <w:t>и</w:t>
      </w:r>
      <w:r>
        <w:rPr>
          <w:spacing w:val="54"/>
        </w:rPr>
        <w:t xml:space="preserve"> </w:t>
      </w:r>
      <w:r>
        <w:t>транснационализации.</w:t>
      </w:r>
      <w:r>
        <w:rPr>
          <w:spacing w:val="55"/>
        </w:rPr>
        <w:t xml:space="preserve"> </w:t>
      </w:r>
      <w:r>
        <w:t>Ключевые</w:t>
      </w:r>
      <w:r>
        <w:rPr>
          <w:spacing w:val="57"/>
        </w:rPr>
        <w:t xml:space="preserve"> </w:t>
      </w:r>
      <w:r>
        <w:t>проблемы</w:t>
      </w:r>
      <w:r>
        <w:rPr>
          <w:spacing w:val="59"/>
        </w:rPr>
        <w:t xml:space="preserve"> </w:t>
      </w:r>
      <w:r>
        <w:t>Китая</w:t>
      </w:r>
      <w:r>
        <w:rPr>
          <w:spacing w:val="3"/>
        </w:rPr>
        <w:t xml:space="preserve"> </w:t>
      </w:r>
      <w:r>
        <w:t>–</w:t>
      </w:r>
      <w:r>
        <w:rPr>
          <w:spacing w:val="58"/>
        </w:rPr>
        <w:t xml:space="preserve"> </w:t>
      </w:r>
      <w:r>
        <w:t>нового</w:t>
      </w:r>
    </w:p>
    <w:p w14:paraId="0E5A43AC" w14:textId="77777777" w:rsidR="00733630" w:rsidRDefault="00632EAB">
      <w:pPr>
        <w:pStyle w:val="a3"/>
        <w:spacing w:line="360" w:lineRule="auto"/>
        <w:ind w:right="701" w:firstLine="0"/>
      </w:pPr>
      <w:r>
        <w:t>«локомотива»</w:t>
      </w:r>
      <w:r>
        <w:rPr>
          <w:spacing w:val="1"/>
        </w:rPr>
        <w:t xml:space="preserve"> </w:t>
      </w:r>
      <w:r>
        <w:t>мирового</w:t>
      </w:r>
      <w:r>
        <w:rPr>
          <w:spacing w:val="1"/>
        </w:rPr>
        <w:t xml:space="preserve"> </w:t>
      </w:r>
      <w:r>
        <w:t>развития</w:t>
      </w:r>
      <w:r>
        <w:rPr>
          <w:spacing w:val="1"/>
        </w:rPr>
        <w:t xml:space="preserve"> </w:t>
      </w:r>
      <w:r>
        <w:t>и глобальной</w:t>
      </w:r>
      <w:r>
        <w:rPr>
          <w:spacing w:val="1"/>
        </w:rPr>
        <w:t xml:space="preserve"> </w:t>
      </w:r>
      <w:r>
        <w:t>«фабрики».</w:t>
      </w:r>
      <w:r>
        <w:rPr>
          <w:spacing w:val="1"/>
        </w:rPr>
        <w:t xml:space="preserve"> </w:t>
      </w:r>
      <w:r>
        <w:t>Проблема</w:t>
      </w:r>
      <w:r>
        <w:rPr>
          <w:spacing w:val="1"/>
        </w:rPr>
        <w:t xml:space="preserve"> </w:t>
      </w:r>
      <w:r>
        <w:t>замедления</w:t>
      </w:r>
      <w:r>
        <w:rPr>
          <w:spacing w:val="1"/>
        </w:rPr>
        <w:t xml:space="preserve"> </w:t>
      </w:r>
      <w:r>
        <w:t>экономического развития Японии, социальные</w:t>
      </w:r>
      <w:r>
        <w:rPr>
          <w:spacing w:val="1"/>
        </w:rPr>
        <w:t xml:space="preserve"> </w:t>
      </w:r>
      <w:r>
        <w:t>и экологические последствия этого процесса.</w:t>
      </w:r>
      <w:r>
        <w:rPr>
          <w:spacing w:val="1"/>
        </w:rPr>
        <w:t xml:space="preserve"> </w:t>
      </w:r>
      <w:r>
        <w:t>Резервы роста новых индустриальных стран Азии. Экономические и социальные проблемы</w:t>
      </w:r>
      <w:r>
        <w:rPr>
          <w:spacing w:val="1"/>
        </w:rPr>
        <w:t xml:space="preserve"> </w:t>
      </w:r>
      <w:r>
        <w:t>современной Южной Азии. Проблема зависимости нефтегазодобывающих стран Персидского</w:t>
      </w:r>
      <w:r>
        <w:rPr>
          <w:spacing w:val="1"/>
        </w:rPr>
        <w:t xml:space="preserve"> </w:t>
      </w:r>
      <w:r>
        <w:t>залива</w:t>
      </w:r>
      <w:r>
        <w:rPr>
          <w:spacing w:val="1"/>
        </w:rPr>
        <w:t xml:space="preserve"> </w:t>
      </w:r>
      <w:r>
        <w:t>от их природно-сырьевого потенциала, стратегии ухода от моноспециализации</w:t>
      </w:r>
      <w:r>
        <w:rPr>
          <w:spacing w:val="1"/>
        </w:rPr>
        <w:t xml:space="preserve"> </w:t>
      </w:r>
      <w:r>
        <w:t>на</w:t>
      </w:r>
      <w:r>
        <w:rPr>
          <w:spacing w:val="1"/>
        </w:rPr>
        <w:t xml:space="preserve"> </w:t>
      </w:r>
      <w:r>
        <w:t>отраслях</w:t>
      </w:r>
      <w:r>
        <w:rPr>
          <w:spacing w:val="-4"/>
        </w:rPr>
        <w:t xml:space="preserve"> </w:t>
      </w:r>
      <w:r>
        <w:t>топливно-энергетического</w:t>
      </w:r>
      <w:r>
        <w:rPr>
          <w:spacing w:val="2"/>
        </w:rPr>
        <w:t xml:space="preserve"> </w:t>
      </w:r>
      <w:r>
        <w:t>комплекса.</w:t>
      </w:r>
    </w:p>
    <w:p w14:paraId="37E2D2C2" w14:textId="77777777" w:rsidR="00733630" w:rsidRDefault="00632EAB">
      <w:pPr>
        <w:pStyle w:val="a3"/>
        <w:spacing w:line="274" w:lineRule="exact"/>
        <w:ind w:left="1048" w:firstLine="0"/>
      </w:pPr>
      <w:r>
        <w:t>Практические</w:t>
      </w:r>
      <w:r>
        <w:rPr>
          <w:spacing w:val="-3"/>
        </w:rPr>
        <w:t xml:space="preserve"> </w:t>
      </w:r>
      <w:r>
        <w:t>работы.</w:t>
      </w:r>
    </w:p>
    <w:p w14:paraId="13BC3BF0" w14:textId="77777777" w:rsidR="00733630" w:rsidRDefault="00733630">
      <w:pPr>
        <w:spacing w:line="274" w:lineRule="exact"/>
        <w:sectPr w:rsidR="00733630">
          <w:type w:val="continuous"/>
          <w:pgSz w:w="11910" w:h="16840"/>
          <w:pgMar w:top="620" w:right="140" w:bottom="280" w:left="940" w:header="720" w:footer="720" w:gutter="0"/>
          <w:cols w:space="720"/>
        </w:sectPr>
      </w:pPr>
    </w:p>
    <w:p w14:paraId="37542966" w14:textId="77777777" w:rsidR="00733630" w:rsidRDefault="00632EAB" w:rsidP="00650BD9">
      <w:pPr>
        <w:pStyle w:val="a6"/>
        <w:numPr>
          <w:ilvl w:val="0"/>
          <w:numId w:val="16"/>
        </w:numPr>
        <w:tabs>
          <w:tab w:val="left" w:pos="1375"/>
        </w:tabs>
        <w:spacing w:before="64" w:line="360" w:lineRule="auto"/>
        <w:ind w:right="703" w:firstLine="710"/>
        <w:rPr>
          <w:sz w:val="24"/>
        </w:rPr>
      </w:pPr>
      <w:r>
        <w:rPr>
          <w:sz w:val="24"/>
        </w:rPr>
        <w:t>Характеристика</w:t>
      </w:r>
      <w:r>
        <w:rPr>
          <w:spacing w:val="1"/>
          <w:sz w:val="24"/>
        </w:rPr>
        <w:t xml:space="preserve"> </w:t>
      </w:r>
      <w:r>
        <w:rPr>
          <w:sz w:val="24"/>
        </w:rPr>
        <w:t>внешнеторгового</w:t>
      </w:r>
      <w:r>
        <w:rPr>
          <w:spacing w:val="1"/>
          <w:sz w:val="24"/>
        </w:rPr>
        <w:t xml:space="preserve"> </w:t>
      </w:r>
      <w:r>
        <w:rPr>
          <w:sz w:val="24"/>
        </w:rPr>
        <w:t>баланса</w:t>
      </w:r>
      <w:r>
        <w:rPr>
          <w:spacing w:val="1"/>
          <w:sz w:val="24"/>
        </w:rPr>
        <w:t xml:space="preserve"> </w:t>
      </w:r>
      <w:r>
        <w:rPr>
          <w:sz w:val="24"/>
        </w:rPr>
        <w:t>и</w:t>
      </w:r>
      <w:r>
        <w:rPr>
          <w:spacing w:val="1"/>
          <w:sz w:val="24"/>
        </w:rPr>
        <w:t xml:space="preserve"> </w:t>
      </w:r>
      <w:r>
        <w:rPr>
          <w:sz w:val="24"/>
        </w:rPr>
        <w:t>географии</w:t>
      </w:r>
      <w:r>
        <w:rPr>
          <w:spacing w:val="1"/>
          <w:sz w:val="24"/>
        </w:rPr>
        <w:t xml:space="preserve"> </w:t>
      </w:r>
      <w:r>
        <w:rPr>
          <w:sz w:val="24"/>
        </w:rPr>
        <w:t>внешней</w:t>
      </w:r>
      <w:r>
        <w:rPr>
          <w:spacing w:val="1"/>
          <w:sz w:val="24"/>
        </w:rPr>
        <w:t xml:space="preserve"> </w:t>
      </w:r>
      <w:r>
        <w:rPr>
          <w:sz w:val="24"/>
        </w:rPr>
        <w:t>торговли</w:t>
      </w:r>
      <w:r>
        <w:rPr>
          <w:spacing w:val="1"/>
          <w:sz w:val="24"/>
        </w:rPr>
        <w:t xml:space="preserve"> </w:t>
      </w:r>
      <w:r>
        <w:rPr>
          <w:sz w:val="24"/>
        </w:rPr>
        <w:t>стран</w:t>
      </w:r>
      <w:r>
        <w:rPr>
          <w:spacing w:val="1"/>
          <w:sz w:val="24"/>
        </w:rPr>
        <w:t xml:space="preserve"> </w:t>
      </w:r>
      <w:r>
        <w:rPr>
          <w:sz w:val="24"/>
        </w:rPr>
        <w:t>зарубежной</w:t>
      </w:r>
      <w:r>
        <w:rPr>
          <w:spacing w:val="-3"/>
          <w:sz w:val="24"/>
        </w:rPr>
        <w:t xml:space="preserve"> </w:t>
      </w:r>
      <w:r>
        <w:rPr>
          <w:sz w:val="24"/>
        </w:rPr>
        <w:t>Азии.</w:t>
      </w:r>
    </w:p>
    <w:p w14:paraId="32C50546" w14:textId="77777777" w:rsidR="00733630" w:rsidRDefault="00632EAB" w:rsidP="00650BD9">
      <w:pPr>
        <w:pStyle w:val="a6"/>
        <w:numPr>
          <w:ilvl w:val="0"/>
          <w:numId w:val="16"/>
        </w:numPr>
        <w:tabs>
          <w:tab w:val="left" w:pos="1375"/>
        </w:tabs>
        <w:spacing w:line="360" w:lineRule="auto"/>
        <w:ind w:right="702" w:firstLine="710"/>
        <w:rPr>
          <w:sz w:val="24"/>
        </w:rPr>
      </w:pPr>
      <w:r>
        <w:rPr>
          <w:sz w:val="24"/>
        </w:rPr>
        <w:t>Объяснение</w:t>
      </w:r>
      <w:r>
        <w:rPr>
          <w:spacing w:val="-14"/>
          <w:sz w:val="24"/>
        </w:rPr>
        <w:t xml:space="preserve"> </w:t>
      </w:r>
      <w:r>
        <w:rPr>
          <w:sz w:val="24"/>
        </w:rPr>
        <w:t>географических</w:t>
      </w:r>
      <w:r>
        <w:rPr>
          <w:spacing w:val="-12"/>
          <w:sz w:val="24"/>
        </w:rPr>
        <w:t xml:space="preserve"> </w:t>
      </w:r>
      <w:r>
        <w:rPr>
          <w:sz w:val="24"/>
        </w:rPr>
        <w:t>особенностей</w:t>
      </w:r>
      <w:r>
        <w:rPr>
          <w:spacing w:val="-11"/>
          <w:sz w:val="24"/>
        </w:rPr>
        <w:t xml:space="preserve"> </w:t>
      </w:r>
      <w:r>
        <w:rPr>
          <w:sz w:val="24"/>
        </w:rPr>
        <w:t>стран</w:t>
      </w:r>
      <w:r>
        <w:rPr>
          <w:spacing w:val="-6"/>
          <w:sz w:val="24"/>
        </w:rPr>
        <w:t xml:space="preserve"> </w:t>
      </w:r>
      <w:r>
        <w:rPr>
          <w:sz w:val="24"/>
        </w:rPr>
        <w:t>зарубежной</w:t>
      </w:r>
      <w:r>
        <w:rPr>
          <w:spacing w:val="-7"/>
          <w:sz w:val="24"/>
        </w:rPr>
        <w:t xml:space="preserve"> </w:t>
      </w:r>
      <w:r>
        <w:rPr>
          <w:sz w:val="24"/>
        </w:rPr>
        <w:t>Азии</w:t>
      </w:r>
      <w:r>
        <w:rPr>
          <w:spacing w:val="-7"/>
          <w:sz w:val="24"/>
        </w:rPr>
        <w:t xml:space="preserve"> </w:t>
      </w:r>
      <w:r>
        <w:rPr>
          <w:sz w:val="24"/>
        </w:rPr>
        <w:t>с</w:t>
      </w:r>
      <w:r>
        <w:rPr>
          <w:spacing w:val="-1"/>
          <w:sz w:val="24"/>
        </w:rPr>
        <w:t xml:space="preserve"> </w:t>
      </w:r>
      <w:r>
        <w:rPr>
          <w:sz w:val="24"/>
        </w:rPr>
        <w:t>разным</w:t>
      </w:r>
      <w:r>
        <w:rPr>
          <w:spacing w:val="-5"/>
          <w:sz w:val="24"/>
        </w:rPr>
        <w:t xml:space="preserve"> </w:t>
      </w:r>
      <w:r>
        <w:rPr>
          <w:sz w:val="24"/>
        </w:rPr>
        <w:t>уровнем</w:t>
      </w:r>
      <w:r>
        <w:rPr>
          <w:spacing w:val="-58"/>
          <w:sz w:val="24"/>
        </w:rPr>
        <w:t xml:space="preserve"> </w:t>
      </w:r>
      <w:r>
        <w:rPr>
          <w:sz w:val="24"/>
        </w:rPr>
        <w:t>социально-экономического</w:t>
      </w:r>
      <w:r>
        <w:rPr>
          <w:spacing w:val="5"/>
          <w:sz w:val="24"/>
        </w:rPr>
        <w:t xml:space="preserve"> </w:t>
      </w:r>
      <w:r>
        <w:rPr>
          <w:sz w:val="24"/>
        </w:rPr>
        <w:t>развития</w:t>
      </w:r>
      <w:r>
        <w:rPr>
          <w:spacing w:val="-4"/>
          <w:sz w:val="24"/>
        </w:rPr>
        <w:t xml:space="preserve"> </w:t>
      </w:r>
      <w:r>
        <w:rPr>
          <w:sz w:val="24"/>
        </w:rPr>
        <w:t>(Саудовская</w:t>
      </w:r>
      <w:r>
        <w:rPr>
          <w:spacing w:val="1"/>
          <w:sz w:val="24"/>
        </w:rPr>
        <w:t xml:space="preserve"> </w:t>
      </w:r>
      <w:r>
        <w:rPr>
          <w:sz w:val="24"/>
        </w:rPr>
        <w:t>Аравия</w:t>
      </w:r>
      <w:r>
        <w:rPr>
          <w:spacing w:val="2"/>
          <w:sz w:val="24"/>
        </w:rPr>
        <w:t xml:space="preserve"> </w:t>
      </w:r>
      <w:r>
        <w:rPr>
          <w:sz w:val="24"/>
        </w:rPr>
        <w:t>и</w:t>
      </w:r>
      <w:r>
        <w:rPr>
          <w:spacing w:val="8"/>
          <w:sz w:val="24"/>
        </w:rPr>
        <w:t xml:space="preserve"> </w:t>
      </w:r>
      <w:r>
        <w:rPr>
          <w:sz w:val="24"/>
        </w:rPr>
        <w:t>Бангладеш).</w:t>
      </w:r>
    </w:p>
    <w:p w14:paraId="4B681264" w14:textId="77777777" w:rsidR="00733630" w:rsidRDefault="00632EAB" w:rsidP="00650BD9">
      <w:pPr>
        <w:pStyle w:val="a6"/>
        <w:numPr>
          <w:ilvl w:val="0"/>
          <w:numId w:val="16"/>
        </w:numPr>
        <w:tabs>
          <w:tab w:val="left" w:pos="1375"/>
        </w:tabs>
        <w:spacing w:before="1" w:line="360" w:lineRule="auto"/>
        <w:ind w:left="1048" w:right="3221" w:firstLine="0"/>
        <w:rPr>
          <w:sz w:val="24"/>
        </w:rPr>
      </w:pPr>
      <w:r>
        <w:rPr>
          <w:sz w:val="24"/>
        </w:rPr>
        <w:t>Сравнение</w:t>
      </w:r>
      <w:r>
        <w:rPr>
          <w:spacing w:val="-6"/>
          <w:sz w:val="24"/>
        </w:rPr>
        <w:t xml:space="preserve"> </w:t>
      </w:r>
      <w:r>
        <w:rPr>
          <w:sz w:val="24"/>
        </w:rPr>
        <w:t>международной</w:t>
      </w:r>
      <w:r>
        <w:rPr>
          <w:spacing w:val="-8"/>
          <w:sz w:val="24"/>
        </w:rPr>
        <w:t xml:space="preserve"> </w:t>
      </w:r>
      <w:r>
        <w:rPr>
          <w:sz w:val="24"/>
        </w:rPr>
        <w:t>специализации</w:t>
      </w:r>
      <w:r>
        <w:rPr>
          <w:spacing w:val="-12"/>
          <w:sz w:val="24"/>
        </w:rPr>
        <w:t xml:space="preserve"> </w:t>
      </w:r>
      <w:r>
        <w:rPr>
          <w:sz w:val="24"/>
        </w:rPr>
        <w:t>Японии</w:t>
      </w:r>
      <w:r>
        <w:rPr>
          <w:spacing w:val="-4"/>
          <w:sz w:val="24"/>
        </w:rPr>
        <w:t xml:space="preserve"> </w:t>
      </w:r>
      <w:r>
        <w:rPr>
          <w:sz w:val="24"/>
        </w:rPr>
        <w:t>и</w:t>
      </w:r>
      <w:r>
        <w:rPr>
          <w:spacing w:val="-8"/>
          <w:sz w:val="24"/>
        </w:rPr>
        <w:t xml:space="preserve"> </w:t>
      </w:r>
      <w:r>
        <w:rPr>
          <w:sz w:val="24"/>
        </w:rPr>
        <w:t>Индии.</w:t>
      </w:r>
      <w:r>
        <w:rPr>
          <w:spacing w:val="-58"/>
          <w:sz w:val="24"/>
        </w:rPr>
        <w:t xml:space="preserve"> </w:t>
      </w:r>
      <w:r>
        <w:rPr>
          <w:sz w:val="24"/>
        </w:rPr>
        <w:t>Тема 5.</w:t>
      </w:r>
      <w:r>
        <w:rPr>
          <w:spacing w:val="-1"/>
          <w:sz w:val="24"/>
        </w:rPr>
        <w:t xml:space="preserve"> </w:t>
      </w:r>
      <w:r>
        <w:rPr>
          <w:sz w:val="24"/>
        </w:rPr>
        <w:t>Китай.</w:t>
      </w:r>
    </w:p>
    <w:p w14:paraId="72965680" w14:textId="77777777" w:rsidR="00733630" w:rsidRDefault="00632EAB">
      <w:pPr>
        <w:pStyle w:val="a3"/>
        <w:spacing w:line="360" w:lineRule="auto"/>
        <w:ind w:right="701"/>
      </w:pPr>
      <w:r>
        <w:t>Политико-</w:t>
      </w:r>
      <w:r>
        <w:rPr>
          <w:spacing w:val="-6"/>
        </w:rPr>
        <w:t xml:space="preserve"> </w:t>
      </w:r>
      <w:r>
        <w:t>и</w:t>
      </w:r>
      <w:r>
        <w:rPr>
          <w:spacing w:val="-10"/>
        </w:rPr>
        <w:t xml:space="preserve"> </w:t>
      </w:r>
      <w:r>
        <w:t>экономико-географическое</w:t>
      </w:r>
      <w:r>
        <w:rPr>
          <w:spacing w:val="-8"/>
        </w:rPr>
        <w:t xml:space="preserve"> </w:t>
      </w:r>
      <w:r>
        <w:t>положение</w:t>
      </w:r>
      <w:r>
        <w:rPr>
          <w:spacing w:val="-8"/>
        </w:rPr>
        <w:t xml:space="preserve"> </w:t>
      </w:r>
      <w:r>
        <w:t>КНР.</w:t>
      </w:r>
      <w:r>
        <w:rPr>
          <w:spacing w:val="-4"/>
        </w:rPr>
        <w:t xml:space="preserve"> </w:t>
      </w:r>
      <w:r>
        <w:t>Место</w:t>
      </w:r>
      <w:r>
        <w:rPr>
          <w:spacing w:val="-7"/>
        </w:rPr>
        <w:t xml:space="preserve"> </w:t>
      </w:r>
      <w:r>
        <w:t>и</w:t>
      </w:r>
      <w:r>
        <w:rPr>
          <w:spacing w:val="-6"/>
        </w:rPr>
        <w:t xml:space="preserve"> </w:t>
      </w:r>
      <w:r>
        <w:t>роль</w:t>
      </w:r>
      <w:r>
        <w:rPr>
          <w:spacing w:val="-10"/>
        </w:rPr>
        <w:t xml:space="preserve"> </w:t>
      </w:r>
      <w:r>
        <w:t>Китая</w:t>
      </w:r>
      <w:r>
        <w:rPr>
          <w:spacing w:val="-12"/>
        </w:rPr>
        <w:t xml:space="preserve"> </w:t>
      </w:r>
      <w:r>
        <w:t>в</w:t>
      </w:r>
      <w:r>
        <w:rPr>
          <w:spacing w:val="-9"/>
        </w:rPr>
        <w:t xml:space="preserve"> </w:t>
      </w:r>
      <w:r>
        <w:t>мировой</w:t>
      </w:r>
      <w:r>
        <w:rPr>
          <w:spacing w:val="-58"/>
        </w:rPr>
        <w:t xml:space="preserve"> </w:t>
      </w:r>
      <w:r>
        <w:t>экономике,</w:t>
      </w:r>
      <w:r>
        <w:rPr>
          <w:spacing w:val="1"/>
        </w:rPr>
        <w:t xml:space="preserve"> </w:t>
      </w:r>
      <w:r>
        <w:t>политике,</w:t>
      </w:r>
      <w:r>
        <w:rPr>
          <w:spacing w:val="1"/>
        </w:rPr>
        <w:t xml:space="preserve"> </w:t>
      </w:r>
      <w:r>
        <w:t>культуре.</w:t>
      </w:r>
      <w:r>
        <w:rPr>
          <w:spacing w:val="1"/>
        </w:rPr>
        <w:t xml:space="preserve"> </w:t>
      </w:r>
      <w:r>
        <w:t>Выдающиеся</w:t>
      </w:r>
      <w:r>
        <w:rPr>
          <w:spacing w:val="1"/>
        </w:rPr>
        <w:t xml:space="preserve"> </w:t>
      </w:r>
      <w:r>
        <w:t>абсолютные</w:t>
      </w:r>
      <w:r>
        <w:rPr>
          <w:spacing w:val="1"/>
        </w:rPr>
        <w:t xml:space="preserve"> </w:t>
      </w:r>
      <w:r>
        <w:t>экономические</w:t>
      </w:r>
      <w:r>
        <w:rPr>
          <w:spacing w:val="1"/>
        </w:rPr>
        <w:t xml:space="preserve"> </w:t>
      </w:r>
      <w:r>
        <w:t>показатели</w:t>
      </w:r>
      <w:r>
        <w:rPr>
          <w:spacing w:val="1"/>
        </w:rPr>
        <w:t xml:space="preserve"> </w:t>
      </w:r>
      <w:r>
        <w:t>при</w:t>
      </w:r>
      <w:r>
        <w:rPr>
          <w:spacing w:val="1"/>
        </w:rPr>
        <w:t xml:space="preserve"> </w:t>
      </w:r>
      <w:r>
        <w:t>низких</w:t>
      </w:r>
      <w:r>
        <w:rPr>
          <w:spacing w:val="1"/>
        </w:rPr>
        <w:t xml:space="preserve"> </w:t>
      </w:r>
      <w:r>
        <w:t>показателях</w:t>
      </w:r>
      <w:r>
        <w:rPr>
          <w:spacing w:val="1"/>
        </w:rPr>
        <w:t xml:space="preserve"> </w:t>
      </w:r>
      <w:r>
        <w:t>на</w:t>
      </w:r>
      <w:r>
        <w:rPr>
          <w:spacing w:val="1"/>
        </w:rPr>
        <w:t xml:space="preserve"> </w:t>
      </w:r>
      <w:r>
        <w:t>душу</w:t>
      </w:r>
      <w:r>
        <w:rPr>
          <w:spacing w:val="1"/>
        </w:rPr>
        <w:t xml:space="preserve"> </w:t>
      </w:r>
      <w:r>
        <w:t>населения.</w:t>
      </w:r>
      <w:r>
        <w:rPr>
          <w:spacing w:val="1"/>
        </w:rPr>
        <w:t xml:space="preserve"> </w:t>
      </w:r>
      <w:r>
        <w:t>Проблема</w:t>
      </w:r>
      <w:r>
        <w:rPr>
          <w:spacing w:val="1"/>
        </w:rPr>
        <w:t xml:space="preserve"> </w:t>
      </w:r>
      <w:r>
        <w:t>реинтеграции</w:t>
      </w:r>
      <w:r>
        <w:rPr>
          <w:spacing w:val="1"/>
        </w:rPr>
        <w:t xml:space="preserve"> </w:t>
      </w:r>
      <w:r>
        <w:t>с</w:t>
      </w:r>
      <w:r>
        <w:rPr>
          <w:spacing w:val="1"/>
        </w:rPr>
        <w:t xml:space="preserve"> </w:t>
      </w:r>
      <w:r>
        <w:t>Тайванем.</w:t>
      </w:r>
      <w:r>
        <w:rPr>
          <w:spacing w:val="1"/>
        </w:rPr>
        <w:t xml:space="preserve"> </w:t>
      </w:r>
      <w:r>
        <w:t>Китай</w:t>
      </w:r>
      <w:r>
        <w:rPr>
          <w:spacing w:val="1"/>
        </w:rPr>
        <w:t xml:space="preserve"> </w:t>
      </w:r>
      <w:r>
        <w:t>как</w:t>
      </w:r>
      <w:r>
        <w:rPr>
          <w:spacing w:val="1"/>
        </w:rPr>
        <w:t xml:space="preserve"> </w:t>
      </w:r>
      <w:r>
        <w:t>государство – важнейший политический и экономический партнёр России на международной</w:t>
      </w:r>
      <w:r>
        <w:rPr>
          <w:spacing w:val="1"/>
        </w:rPr>
        <w:t xml:space="preserve"> </w:t>
      </w:r>
      <w:r>
        <w:t>арене.</w:t>
      </w:r>
      <w:r>
        <w:rPr>
          <w:spacing w:val="1"/>
        </w:rPr>
        <w:t xml:space="preserve"> </w:t>
      </w:r>
      <w:r>
        <w:t>Китай</w:t>
      </w:r>
      <w:r>
        <w:rPr>
          <w:spacing w:val="1"/>
        </w:rPr>
        <w:t xml:space="preserve"> </w:t>
      </w:r>
      <w:r>
        <w:t>–</w:t>
      </w:r>
      <w:r>
        <w:rPr>
          <w:spacing w:val="1"/>
        </w:rPr>
        <w:t xml:space="preserve"> </w:t>
      </w:r>
      <w:r>
        <w:t>один</w:t>
      </w:r>
      <w:r>
        <w:rPr>
          <w:spacing w:val="1"/>
        </w:rPr>
        <w:t xml:space="preserve"> </w:t>
      </w:r>
      <w:r>
        <w:t>из</w:t>
      </w:r>
      <w:r>
        <w:rPr>
          <w:spacing w:val="1"/>
        </w:rPr>
        <w:t xml:space="preserve"> </w:t>
      </w:r>
      <w:r>
        <w:t>лидеров</w:t>
      </w:r>
      <w:r>
        <w:rPr>
          <w:spacing w:val="1"/>
        </w:rPr>
        <w:t xml:space="preserve"> </w:t>
      </w:r>
      <w:r>
        <w:t>многополярного</w:t>
      </w:r>
      <w:r>
        <w:rPr>
          <w:spacing w:val="1"/>
        </w:rPr>
        <w:t xml:space="preserve"> </w:t>
      </w:r>
      <w:r>
        <w:t>мира,</w:t>
      </w:r>
      <w:r>
        <w:rPr>
          <w:spacing w:val="1"/>
        </w:rPr>
        <w:t xml:space="preserve"> </w:t>
      </w:r>
      <w:r>
        <w:t>член</w:t>
      </w:r>
      <w:r>
        <w:rPr>
          <w:spacing w:val="1"/>
        </w:rPr>
        <w:t xml:space="preserve"> </w:t>
      </w:r>
      <w:r>
        <w:t>Шанхайской</w:t>
      </w:r>
      <w:r>
        <w:rPr>
          <w:spacing w:val="1"/>
        </w:rPr>
        <w:t xml:space="preserve"> </w:t>
      </w:r>
      <w:r>
        <w:t>организации</w:t>
      </w:r>
      <w:r>
        <w:rPr>
          <w:spacing w:val="1"/>
        </w:rPr>
        <w:t xml:space="preserve"> </w:t>
      </w:r>
      <w:r>
        <w:t>сотрудничества (ШОС)</w:t>
      </w:r>
      <w:r>
        <w:rPr>
          <w:spacing w:val="3"/>
        </w:rPr>
        <w:t xml:space="preserve"> </w:t>
      </w:r>
      <w:r>
        <w:t>и</w:t>
      </w:r>
      <w:r>
        <w:rPr>
          <w:spacing w:val="3"/>
        </w:rPr>
        <w:t xml:space="preserve"> </w:t>
      </w:r>
      <w:r>
        <w:t>БРИКС.</w:t>
      </w:r>
    </w:p>
    <w:p w14:paraId="0C8153FB" w14:textId="77777777" w:rsidR="00733630" w:rsidRDefault="00632EAB">
      <w:pPr>
        <w:pStyle w:val="a3"/>
        <w:spacing w:before="1" w:line="360" w:lineRule="auto"/>
        <w:ind w:right="699"/>
      </w:pPr>
      <w:r>
        <w:t>Многообразие</w:t>
      </w:r>
      <w:r>
        <w:rPr>
          <w:spacing w:val="-12"/>
        </w:rPr>
        <w:t xml:space="preserve"> </w:t>
      </w:r>
      <w:r>
        <w:t>природных</w:t>
      </w:r>
      <w:r>
        <w:rPr>
          <w:spacing w:val="-6"/>
        </w:rPr>
        <w:t xml:space="preserve"> </w:t>
      </w:r>
      <w:r>
        <w:t>условий</w:t>
      </w:r>
      <w:r>
        <w:rPr>
          <w:spacing w:val="-10"/>
        </w:rPr>
        <w:t xml:space="preserve"> </w:t>
      </w:r>
      <w:r>
        <w:t>и</w:t>
      </w:r>
      <w:r>
        <w:rPr>
          <w:spacing w:val="-6"/>
        </w:rPr>
        <w:t xml:space="preserve"> </w:t>
      </w:r>
      <w:r>
        <w:t>ресурсов</w:t>
      </w:r>
      <w:r>
        <w:rPr>
          <w:spacing w:val="-9"/>
        </w:rPr>
        <w:t xml:space="preserve"> </w:t>
      </w:r>
      <w:r>
        <w:t>Китая,</w:t>
      </w:r>
      <w:r>
        <w:rPr>
          <w:spacing w:val="-4"/>
        </w:rPr>
        <w:t xml:space="preserve"> </w:t>
      </w:r>
      <w:r>
        <w:t>резкие</w:t>
      </w:r>
      <w:r>
        <w:rPr>
          <w:spacing w:val="-7"/>
        </w:rPr>
        <w:t xml:space="preserve"> </w:t>
      </w:r>
      <w:r>
        <w:t>территориальные</w:t>
      </w:r>
      <w:r>
        <w:rPr>
          <w:spacing w:val="-7"/>
        </w:rPr>
        <w:t xml:space="preserve"> </w:t>
      </w:r>
      <w:r>
        <w:t>различия,</w:t>
      </w:r>
      <w:r>
        <w:rPr>
          <w:spacing w:val="-58"/>
        </w:rPr>
        <w:t xml:space="preserve"> </w:t>
      </w:r>
      <w:r>
        <w:t>широкая</w:t>
      </w:r>
      <w:r>
        <w:rPr>
          <w:spacing w:val="1"/>
        </w:rPr>
        <w:t xml:space="preserve"> </w:t>
      </w:r>
      <w:r>
        <w:t>антропогенная</w:t>
      </w:r>
      <w:r>
        <w:rPr>
          <w:spacing w:val="1"/>
        </w:rPr>
        <w:t xml:space="preserve"> </w:t>
      </w:r>
      <w:r>
        <w:t>эксплуатация</w:t>
      </w:r>
      <w:r>
        <w:rPr>
          <w:spacing w:val="1"/>
        </w:rPr>
        <w:t xml:space="preserve"> </w:t>
      </w:r>
      <w:r>
        <w:t>с</w:t>
      </w:r>
      <w:r>
        <w:rPr>
          <w:spacing w:val="1"/>
        </w:rPr>
        <w:t xml:space="preserve"> </w:t>
      </w:r>
      <w:r>
        <w:t>древности,</w:t>
      </w:r>
      <w:r>
        <w:rPr>
          <w:spacing w:val="1"/>
        </w:rPr>
        <w:t xml:space="preserve"> </w:t>
      </w:r>
      <w:r>
        <w:t>прежде</w:t>
      </w:r>
      <w:r>
        <w:rPr>
          <w:spacing w:val="1"/>
        </w:rPr>
        <w:t xml:space="preserve"> </w:t>
      </w:r>
      <w:r>
        <w:t>всего</w:t>
      </w:r>
      <w:r>
        <w:rPr>
          <w:spacing w:val="1"/>
        </w:rPr>
        <w:t xml:space="preserve"> </w:t>
      </w:r>
      <w:r>
        <w:t>в восточных,</w:t>
      </w:r>
      <w:r>
        <w:rPr>
          <w:spacing w:val="1"/>
        </w:rPr>
        <w:t xml:space="preserve"> </w:t>
      </w:r>
      <w:r>
        <w:t>наиболее</w:t>
      </w:r>
      <w:r>
        <w:rPr>
          <w:spacing w:val="1"/>
        </w:rPr>
        <w:t xml:space="preserve"> </w:t>
      </w:r>
      <w:r>
        <w:t>заселённых</w:t>
      </w:r>
      <w:r>
        <w:rPr>
          <w:spacing w:val="1"/>
        </w:rPr>
        <w:t xml:space="preserve"> </w:t>
      </w:r>
      <w:r>
        <w:t>и</w:t>
      </w:r>
      <w:r>
        <w:rPr>
          <w:spacing w:val="1"/>
        </w:rPr>
        <w:t xml:space="preserve"> </w:t>
      </w:r>
      <w:r>
        <w:t>освоенных</w:t>
      </w:r>
      <w:r>
        <w:rPr>
          <w:spacing w:val="1"/>
        </w:rPr>
        <w:t xml:space="preserve"> </w:t>
      </w:r>
      <w:r>
        <w:t>районах.</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Китая,</w:t>
      </w:r>
      <w:r>
        <w:rPr>
          <w:spacing w:val="1"/>
        </w:rPr>
        <w:t xml:space="preserve"> </w:t>
      </w:r>
      <w:r>
        <w:t>прежде</w:t>
      </w:r>
      <w:r>
        <w:rPr>
          <w:spacing w:val="1"/>
        </w:rPr>
        <w:t xml:space="preserve"> </w:t>
      </w:r>
      <w:r>
        <w:t>всего</w:t>
      </w:r>
      <w:r>
        <w:rPr>
          <w:spacing w:val="1"/>
        </w:rPr>
        <w:t xml:space="preserve"> </w:t>
      </w:r>
      <w:r>
        <w:t>земельных. Низкая обеспеченность в расчёте на душу населения пашней, лесами, пресной</w:t>
      </w:r>
      <w:r>
        <w:rPr>
          <w:spacing w:val="1"/>
        </w:rPr>
        <w:t xml:space="preserve"> </w:t>
      </w:r>
      <w:r>
        <w:t>водой. Лидерство КНР по гидроэнергопотенциалу. Богатство минеральным сырьём, основные</w:t>
      </w:r>
      <w:r>
        <w:rPr>
          <w:spacing w:val="1"/>
        </w:rPr>
        <w:t xml:space="preserve"> </w:t>
      </w:r>
      <w:r>
        <w:t>бассейны</w:t>
      </w:r>
      <w:r>
        <w:rPr>
          <w:spacing w:val="2"/>
        </w:rPr>
        <w:t xml:space="preserve"> </w:t>
      </w:r>
      <w:r>
        <w:t>полезных</w:t>
      </w:r>
      <w:r>
        <w:rPr>
          <w:spacing w:val="-4"/>
        </w:rPr>
        <w:t xml:space="preserve"> </w:t>
      </w:r>
      <w:r>
        <w:t>ископаемых.</w:t>
      </w:r>
      <w:r>
        <w:rPr>
          <w:spacing w:val="4"/>
        </w:rPr>
        <w:t xml:space="preserve"> </w:t>
      </w:r>
      <w:r>
        <w:t>Проблемы</w:t>
      </w:r>
      <w:r>
        <w:rPr>
          <w:spacing w:val="-2"/>
        </w:rPr>
        <w:t xml:space="preserve"> </w:t>
      </w:r>
      <w:r>
        <w:t>природопользования.</w:t>
      </w:r>
    </w:p>
    <w:p w14:paraId="587F71D0" w14:textId="77777777" w:rsidR="00733630" w:rsidRDefault="00632EAB">
      <w:pPr>
        <w:pStyle w:val="a3"/>
        <w:spacing w:line="360" w:lineRule="auto"/>
        <w:ind w:right="702"/>
      </w:pPr>
      <w:r>
        <w:t>Динамика численности населения Китая. Демографическая ситуация и основные черты</w:t>
      </w:r>
      <w:r>
        <w:rPr>
          <w:spacing w:val="1"/>
        </w:rPr>
        <w:t xml:space="preserve"> </w:t>
      </w:r>
      <w:r>
        <w:t>демографической</w:t>
      </w:r>
      <w:r>
        <w:rPr>
          <w:spacing w:val="1"/>
        </w:rPr>
        <w:t xml:space="preserve"> </w:t>
      </w:r>
      <w:r>
        <w:t>политики.</w:t>
      </w:r>
      <w:r>
        <w:rPr>
          <w:spacing w:val="1"/>
        </w:rPr>
        <w:t xml:space="preserve"> </w:t>
      </w:r>
      <w:r>
        <w:t>Трудовые</w:t>
      </w:r>
      <w:r>
        <w:rPr>
          <w:spacing w:val="1"/>
        </w:rPr>
        <w:t xml:space="preserve"> </w:t>
      </w:r>
      <w:r>
        <w:t>ресурсы,</w:t>
      </w:r>
      <w:r>
        <w:rPr>
          <w:spacing w:val="1"/>
        </w:rPr>
        <w:t xml:space="preserve"> </w:t>
      </w:r>
      <w:r>
        <w:t>их</w:t>
      </w:r>
      <w:r>
        <w:rPr>
          <w:spacing w:val="1"/>
        </w:rPr>
        <w:t xml:space="preserve"> </w:t>
      </w:r>
      <w:r>
        <w:t>структура</w:t>
      </w:r>
      <w:r>
        <w:rPr>
          <w:spacing w:val="1"/>
        </w:rPr>
        <w:t xml:space="preserve"> </w:t>
      </w:r>
      <w:r>
        <w:t>и проблемы</w:t>
      </w:r>
      <w:r>
        <w:rPr>
          <w:spacing w:val="1"/>
        </w:rPr>
        <w:t xml:space="preserve"> </w:t>
      </w:r>
      <w:r>
        <w:t>эффективного</w:t>
      </w:r>
      <w:r>
        <w:rPr>
          <w:spacing w:val="1"/>
        </w:rPr>
        <w:t xml:space="preserve"> </w:t>
      </w:r>
      <w:r>
        <w:t>использования.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китайцы</w:t>
      </w:r>
      <w:r>
        <w:rPr>
          <w:spacing w:val="1"/>
        </w:rPr>
        <w:t xml:space="preserve"> </w:t>
      </w:r>
      <w:r>
        <w:t>(ханьцы)</w:t>
      </w:r>
      <w:r>
        <w:rPr>
          <w:spacing w:val="1"/>
        </w:rPr>
        <w:t xml:space="preserve"> </w:t>
      </w:r>
      <w:r>
        <w:t>и</w:t>
      </w:r>
      <w:r>
        <w:rPr>
          <w:spacing w:val="1"/>
        </w:rPr>
        <w:t xml:space="preserve"> </w:t>
      </w:r>
      <w:r>
        <w:t>неханьские</w:t>
      </w:r>
      <w:r>
        <w:rPr>
          <w:spacing w:val="1"/>
        </w:rPr>
        <w:t xml:space="preserve"> </w:t>
      </w:r>
      <w:r>
        <w:t>народы.</w:t>
      </w:r>
      <w:r>
        <w:rPr>
          <w:spacing w:val="1"/>
        </w:rPr>
        <w:t xml:space="preserve"> </w:t>
      </w:r>
      <w:r>
        <w:t>Городское и сельское население. Своеобразие урбанизации в Китае. Китайская диаспора за</w:t>
      </w:r>
      <w:r>
        <w:rPr>
          <w:spacing w:val="1"/>
        </w:rPr>
        <w:t xml:space="preserve"> </w:t>
      </w:r>
      <w:r>
        <w:t>рубежом</w:t>
      </w:r>
      <w:r>
        <w:rPr>
          <w:spacing w:val="-2"/>
        </w:rPr>
        <w:t xml:space="preserve"> </w:t>
      </w:r>
      <w:r>
        <w:t>(хуацяо),</w:t>
      </w:r>
      <w:r>
        <w:rPr>
          <w:spacing w:val="4"/>
        </w:rPr>
        <w:t xml:space="preserve"> </w:t>
      </w:r>
      <w:r>
        <w:t>её</w:t>
      </w:r>
      <w:r>
        <w:rPr>
          <w:spacing w:val="-4"/>
        </w:rPr>
        <w:t xml:space="preserve"> </w:t>
      </w:r>
      <w:r>
        <w:t>роль</w:t>
      </w:r>
      <w:r>
        <w:rPr>
          <w:spacing w:val="59"/>
        </w:rPr>
        <w:t xml:space="preserve"> </w:t>
      </w:r>
      <w:r>
        <w:t>в</w:t>
      </w:r>
      <w:r>
        <w:rPr>
          <w:spacing w:val="-1"/>
        </w:rPr>
        <w:t xml:space="preserve"> </w:t>
      </w:r>
      <w:r>
        <w:t>экономической</w:t>
      </w:r>
      <w:r>
        <w:rPr>
          <w:spacing w:val="-3"/>
        </w:rPr>
        <w:t xml:space="preserve"> </w:t>
      </w:r>
      <w:r>
        <w:t>и</w:t>
      </w:r>
      <w:r>
        <w:rPr>
          <w:spacing w:val="-3"/>
        </w:rPr>
        <w:t xml:space="preserve"> </w:t>
      </w:r>
      <w:r>
        <w:t>политической</w:t>
      </w:r>
      <w:r>
        <w:rPr>
          <w:spacing w:val="-2"/>
        </w:rPr>
        <w:t xml:space="preserve"> </w:t>
      </w:r>
      <w:r>
        <w:t>жизни</w:t>
      </w:r>
      <w:r>
        <w:rPr>
          <w:spacing w:val="-3"/>
        </w:rPr>
        <w:t xml:space="preserve"> </w:t>
      </w:r>
      <w:r>
        <w:t>Китая.</w:t>
      </w:r>
    </w:p>
    <w:p w14:paraId="2C3E2A28" w14:textId="77777777" w:rsidR="00733630" w:rsidRDefault="00632EAB">
      <w:pPr>
        <w:pStyle w:val="a3"/>
        <w:spacing w:line="360" w:lineRule="auto"/>
        <w:ind w:right="700"/>
      </w:pPr>
      <w:r>
        <w:t>Общая</w:t>
      </w:r>
      <w:r>
        <w:rPr>
          <w:spacing w:val="1"/>
        </w:rPr>
        <w:t xml:space="preserve"> </w:t>
      </w:r>
      <w:r>
        <w:t>характеристика</w:t>
      </w:r>
      <w:r>
        <w:rPr>
          <w:spacing w:val="1"/>
        </w:rPr>
        <w:t xml:space="preserve"> </w:t>
      </w:r>
      <w:r>
        <w:t>хозяйства.</w:t>
      </w:r>
      <w:r>
        <w:rPr>
          <w:spacing w:val="1"/>
        </w:rPr>
        <w:t xml:space="preserve"> </w:t>
      </w:r>
      <w:r>
        <w:t>Китай</w:t>
      </w:r>
      <w:r>
        <w:rPr>
          <w:spacing w:val="1"/>
        </w:rPr>
        <w:t xml:space="preserve"> </w:t>
      </w:r>
      <w:r>
        <w:t>как</w:t>
      </w:r>
      <w:r>
        <w:rPr>
          <w:spacing w:val="1"/>
        </w:rPr>
        <w:t xml:space="preserve"> </w:t>
      </w:r>
      <w:r>
        <w:t>«мировая фабрика».</w:t>
      </w:r>
      <w:r>
        <w:rPr>
          <w:spacing w:val="1"/>
        </w:rPr>
        <w:t xml:space="preserve"> </w:t>
      </w:r>
      <w:r>
        <w:t>Разносторонняя и</w:t>
      </w:r>
      <w:r>
        <w:rPr>
          <w:spacing w:val="1"/>
        </w:rPr>
        <w:t xml:space="preserve"> </w:t>
      </w:r>
      <w:r>
        <w:t>комплексная</w:t>
      </w:r>
      <w:r>
        <w:rPr>
          <w:spacing w:val="-8"/>
        </w:rPr>
        <w:t xml:space="preserve"> </w:t>
      </w:r>
      <w:r>
        <w:t>специализация</w:t>
      </w:r>
      <w:r>
        <w:rPr>
          <w:spacing w:val="-2"/>
        </w:rPr>
        <w:t xml:space="preserve"> </w:t>
      </w:r>
      <w:r>
        <w:t>страны</w:t>
      </w:r>
      <w:r>
        <w:rPr>
          <w:spacing w:val="-6"/>
        </w:rPr>
        <w:t xml:space="preserve"> </w:t>
      </w:r>
      <w:r>
        <w:t>на</w:t>
      </w:r>
      <w:r>
        <w:rPr>
          <w:spacing w:val="-8"/>
        </w:rPr>
        <w:t xml:space="preserve"> </w:t>
      </w:r>
      <w:r>
        <w:t>широком</w:t>
      </w:r>
      <w:r>
        <w:rPr>
          <w:spacing w:val="-2"/>
        </w:rPr>
        <w:t xml:space="preserve"> </w:t>
      </w:r>
      <w:r>
        <w:t>спектре</w:t>
      </w:r>
      <w:r>
        <w:rPr>
          <w:spacing w:val="-12"/>
        </w:rPr>
        <w:t xml:space="preserve"> </w:t>
      </w:r>
      <w:r>
        <w:t>отраслей</w:t>
      </w:r>
      <w:r>
        <w:rPr>
          <w:spacing w:val="-6"/>
        </w:rPr>
        <w:t xml:space="preserve"> </w:t>
      </w:r>
      <w:r>
        <w:t>промышленности,</w:t>
      </w:r>
      <w:r>
        <w:rPr>
          <w:spacing w:val="-6"/>
        </w:rPr>
        <w:t xml:space="preserve"> </w:t>
      </w:r>
      <w:r>
        <w:t>сельского</w:t>
      </w:r>
      <w:r>
        <w:rPr>
          <w:spacing w:val="-57"/>
        </w:rPr>
        <w:t xml:space="preserve"> </w:t>
      </w:r>
      <w:r>
        <w:t>хозяйства, сектора услуг. Государственное регулирование экономики. Ввоз и вывоз капитала.</w:t>
      </w:r>
      <w:r>
        <w:rPr>
          <w:spacing w:val="1"/>
        </w:rPr>
        <w:t xml:space="preserve"> </w:t>
      </w:r>
      <w:r>
        <w:t>Специальные экономические зоны (СЭЗ), их роль в подъёме хозяйства страны. Огромные</w:t>
      </w:r>
      <w:r>
        <w:rPr>
          <w:spacing w:val="1"/>
        </w:rPr>
        <w:t xml:space="preserve"> </w:t>
      </w:r>
      <w:r>
        <w:t>масштабы промышленного производства, повышающийся уровень технико-экономического</w:t>
      </w:r>
      <w:r>
        <w:rPr>
          <w:spacing w:val="1"/>
        </w:rPr>
        <w:t xml:space="preserve"> </w:t>
      </w:r>
      <w:r>
        <w:t>развития</w:t>
      </w:r>
      <w:r>
        <w:rPr>
          <w:spacing w:val="1"/>
        </w:rPr>
        <w:t xml:space="preserve"> </w:t>
      </w:r>
      <w:r>
        <w:t>большинства</w:t>
      </w:r>
      <w:r>
        <w:rPr>
          <w:spacing w:val="1"/>
        </w:rPr>
        <w:t xml:space="preserve"> </w:t>
      </w:r>
      <w:r>
        <w:t>отраслей.</w:t>
      </w:r>
      <w:r>
        <w:rPr>
          <w:spacing w:val="1"/>
        </w:rPr>
        <w:t xml:space="preserve"> </w:t>
      </w:r>
      <w:r>
        <w:t>Прогресс</w:t>
      </w:r>
      <w:r>
        <w:rPr>
          <w:spacing w:val="1"/>
        </w:rPr>
        <w:t xml:space="preserve"> </w:t>
      </w:r>
      <w:r>
        <w:t>металлургии,</w:t>
      </w:r>
      <w:r>
        <w:rPr>
          <w:spacing w:val="1"/>
        </w:rPr>
        <w:t xml:space="preserve"> </w:t>
      </w:r>
      <w:r>
        <w:t>машиностроения,</w:t>
      </w:r>
      <w:r>
        <w:rPr>
          <w:spacing w:val="-57"/>
        </w:rPr>
        <w:t xml:space="preserve"> </w:t>
      </w:r>
      <w:r>
        <w:t>автомобилестроения,</w:t>
      </w:r>
      <w:r>
        <w:rPr>
          <w:spacing w:val="1"/>
        </w:rPr>
        <w:t xml:space="preserve"> </w:t>
      </w:r>
      <w:r>
        <w:t>аэрокосмической,</w:t>
      </w:r>
      <w:r>
        <w:rPr>
          <w:spacing w:val="1"/>
        </w:rPr>
        <w:t xml:space="preserve"> </w:t>
      </w:r>
      <w:r>
        <w:t>электротехнической,</w:t>
      </w:r>
      <w:r>
        <w:rPr>
          <w:spacing w:val="1"/>
        </w:rPr>
        <w:t xml:space="preserve"> </w:t>
      </w:r>
      <w:r>
        <w:t>электронной,</w:t>
      </w:r>
      <w:r>
        <w:rPr>
          <w:spacing w:val="1"/>
        </w:rPr>
        <w:t xml:space="preserve"> </w:t>
      </w:r>
      <w:r>
        <w:t>химической</w:t>
      </w:r>
      <w:r>
        <w:rPr>
          <w:spacing w:val="1"/>
        </w:rPr>
        <w:t xml:space="preserve"> </w:t>
      </w:r>
      <w:r>
        <w:t>и</w:t>
      </w:r>
      <w:r>
        <w:rPr>
          <w:spacing w:val="1"/>
        </w:rPr>
        <w:t xml:space="preserve"> </w:t>
      </w:r>
      <w:r>
        <w:t>других ведущих отраслей. Энергообеспеченность Китая. Колоссальная по объёму угольная</w:t>
      </w:r>
      <w:r>
        <w:rPr>
          <w:spacing w:val="1"/>
        </w:rPr>
        <w:t xml:space="preserve"> </w:t>
      </w:r>
      <w:r>
        <w:t>промышленность.</w:t>
      </w:r>
      <w:r>
        <w:rPr>
          <w:spacing w:val="1"/>
        </w:rPr>
        <w:t xml:space="preserve"> </w:t>
      </w:r>
      <w:r>
        <w:t>Собственная</w:t>
      </w:r>
      <w:r>
        <w:rPr>
          <w:spacing w:val="1"/>
        </w:rPr>
        <w:t xml:space="preserve"> </w:t>
      </w:r>
      <w:r>
        <w:t>добыча</w:t>
      </w:r>
      <w:r>
        <w:rPr>
          <w:spacing w:val="1"/>
        </w:rPr>
        <w:t xml:space="preserve"> </w:t>
      </w:r>
      <w:r>
        <w:t>нефти</w:t>
      </w:r>
      <w:r>
        <w:rPr>
          <w:spacing w:val="1"/>
        </w:rPr>
        <w:t xml:space="preserve"> </w:t>
      </w:r>
      <w:r>
        <w:t>и</w:t>
      </w:r>
      <w:r>
        <w:rPr>
          <w:spacing w:val="1"/>
        </w:rPr>
        <w:t xml:space="preserve"> </w:t>
      </w:r>
      <w:r>
        <w:t>газа,</w:t>
      </w:r>
      <w:r>
        <w:rPr>
          <w:spacing w:val="1"/>
        </w:rPr>
        <w:t xml:space="preserve"> </w:t>
      </w:r>
      <w:r>
        <w:t>не</w:t>
      </w:r>
      <w:r>
        <w:rPr>
          <w:spacing w:val="1"/>
        </w:rPr>
        <w:t xml:space="preserve"> </w:t>
      </w:r>
      <w:r>
        <w:t>покрывающая</w:t>
      </w:r>
      <w:r>
        <w:rPr>
          <w:spacing w:val="1"/>
        </w:rPr>
        <w:t xml:space="preserve"> </w:t>
      </w:r>
      <w:r>
        <w:t>нужд</w:t>
      </w:r>
      <w:r>
        <w:rPr>
          <w:spacing w:val="1"/>
        </w:rPr>
        <w:t xml:space="preserve"> </w:t>
      </w:r>
      <w:r>
        <w:t>растущей</w:t>
      </w:r>
      <w:r>
        <w:rPr>
          <w:spacing w:val="1"/>
        </w:rPr>
        <w:t xml:space="preserve"> </w:t>
      </w:r>
      <w:r>
        <w:t>экономики. Дефицит энергоресурсов, их импорт из стран Персидского залива, Юго-Восточной</w:t>
      </w:r>
      <w:r>
        <w:rPr>
          <w:spacing w:val="-57"/>
        </w:rPr>
        <w:t xml:space="preserve"> </w:t>
      </w:r>
      <w:r>
        <w:t>Азии, Австралии, Средней Азии, России (газопровод «Сила Сибири»). Диверсифицированная</w:t>
      </w:r>
      <w:r>
        <w:rPr>
          <w:spacing w:val="1"/>
        </w:rPr>
        <w:t xml:space="preserve"> </w:t>
      </w:r>
      <w:r>
        <w:rPr>
          <w:spacing w:val="-1"/>
        </w:rPr>
        <w:t>электроэнергетика.</w:t>
      </w:r>
      <w:r>
        <w:rPr>
          <w:spacing w:val="-6"/>
        </w:rPr>
        <w:t xml:space="preserve"> </w:t>
      </w:r>
      <w:r>
        <w:rPr>
          <w:spacing w:val="-1"/>
        </w:rPr>
        <w:t>Лидерство</w:t>
      </w:r>
      <w:r>
        <w:rPr>
          <w:spacing w:val="-2"/>
        </w:rPr>
        <w:t xml:space="preserve"> </w:t>
      </w:r>
      <w:r>
        <w:t>Китая</w:t>
      </w:r>
      <w:r>
        <w:rPr>
          <w:spacing w:val="-7"/>
        </w:rPr>
        <w:t xml:space="preserve"> </w:t>
      </w:r>
      <w:r>
        <w:t>в</w:t>
      </w:r>
      <w:r>
        <w:rPr>
          <w:spacing w:val="-11"/>
        </w:rPr>
        <w:t xml:space="preserve"> </w:t>
      </w:r>
      <w:r>
        <w:t>мире</w:t>
      </w:r>
      <w:r>
        <w:rPr>
          <w:spacing w:val="-8"/>
        </w:rPr>
        <w:t xml:space="preserve"> </w:t>
      </w:r>
      <w:r>
        <w:t>по</w:t>
      </w:r>
      <w:r>
        <w:rPr>
          <w:spacing w:val="-11"/>
        </w:rPr>
        <w:t xml:space="preserve"> </w:t>
      </w:r>
      <w:r>
        <w:t>большинству</w:t>
      </w:r>
      <w:r>
        <w:rPr>
          <w:spacing w:val="-17"/>
        </w:rPr>
        <w:t xml:space="preserve"> </w:t>
      </w:r>
      <w:r>
        <w:t>абсолютных</w:t>
      </w:r>
      <w:r>
        <w:rPr>
          <w:spacing w:val="-11"/>
        </w:rPr>
        <w:t xml:space="preserve"> </w:t>
      </w:r>
      <w:r>
        <w:t>показателей</w:t>
      </w:r>
      <w:r>
        <w:rPr>
          <w:spacing w:val="-6"/>
        </w:rPr>
        <w:t xml:space="preserve"> </w:t>
      </w:r>
      <w:r>
        <w:t>отраслей</w:t>
      </w:r>
      <w:r>
        <w:rPr>
          <w:spacing w:val="-58"/>
        </w:rPr>
        <w:t xml:space="preserve"> </w:t>
      </w:r>
      <w:r>
        <w:t>сельского</w:t>
      </w:r>
      <w:r>
        <w:rPr>
          <w:spacing w:val="54"/>
        </w:rPr>
        <w:t xml:space="preserve"> </w:t>
      </w:r>
      <w:r>
        <w:t>хозяйства,</w:t>
      </w:r>
      <w:r>
        <w:rPr>
          <w:spacing w:val="48"/>
        </w:rPr>
        <w:t xml:space="preserve"> </w:t>
      </w:r>
      <w:r>
        <w:t>высокая</w:t>
      </w:r>
      <w:r>
        <w:rPr>
          <w:spacing w:val="51"/>
        </w:rPr>
        <w:t xml:space="preserve"> </w:t>
      </w:r>
      <w:r>
        <w:t>интенсивность</w:t>
      </w:r>
      <w:r>
        <w:rPr>
          <w:spacing w:val="51"/>
        </w:rPr>
        <w:t xml:space="preserve"> </w:t>
      </w:r>
      <w:r>
        <w:t>и</w:t>
      </w:r>
      <w:r>
        <w:rPr>
          <w:spacing w:val="47"/>
        </w:rPr>
        <w:t xml:space="preserve"> </w:t>
      </w:r>
      <w:r>
        <w:t>эффективность</w:t>
      </w:r>
      <w:r>
        <w:rPr>
          <w:spacing w:val="48"/>
        </w:rPr>
        <w:t xml:space="preserve"> </w:t>
      </w:r>
      <w:r>
        <w:t>аграрного</w:t>
      </w:r>
      <w:r>
        <w:rPr>
          <w:spacing w:val="54"/>
        </w:rPr>
        <w:t xml:space="preserve"> </w:t>
      </w:r>
      <w:r>
        <w:t>производства.</w:t>
      </w:r>
    </w:p>
    <w:p w14:paraId="67E40217" w14:textId="77777777" w:rsidR="00733630" w:rsidRDefault="00733630">
      <w:pPr>
        <w:spacing w:line="360" w:lineRule="auto"/>
        <w:sectPr w:rsidR="00733630">
          <w:pgSz w:w="11910" w:h="16840"/>
          <w:pgMar w:top="620" w:right="140" w:bottom="1140" w:left="940" w:header="0" w:footer="870" w:gutter="0"/>
          <w:cols w:space="720"/>
        </w:sectPr>
      </w:pPr>
    </w:p>
    <w:p w14:paraId="31312A16" w14:textId="77777777" w:rsidR="00733630" w:rsidRDefault="00632EAB">
      <w:pPr>
        <w:pStyle w:val="a3"/>
        <w:spacing w:before="64" w:line="360" w:lineRule="auto"/>
        <w:ind w:right="703" w:firstLine="0"/>
      </w:pPr>
      <w:r>
        <w:t>Главные зерновые зоны – рисовая, рисово-пшеничная</w:t>
      </w:r>
      <w:r>
        <w:rPr>
          <w:spacing w:val="1"/>
        </w:rPr>
        <w:t xml:space="preserve"> </w:t>
      </w:r>
      <w:r>
        <w:t>(и кукуруза), пшеничная (и другие</w:t>
      </w:r>
      <w:r>
        <w:rPr>
          <w:spacing w:val="1"/>
        </w:rPr>
        <w:t xml:space="preserve"> </w:t>
      </w:r>
      <w:r>
        <w:t>зерновые). Важнейшая роль транспорта</w:t>
      </w:r>
      <w:r>
        <w:rPr>
          <w:spacing w:val="1"/>
        </w:rPr>
        <w:t xml:space="preserve"> </w:t>
      </w:r>
      <w:r>
        <w:t>в экономическом сплочении Китая. Морские порты</w:t>
      </w:r>
      <w:r>
        <w:rPr>
          <w:spacing w:val="1"/>
        </w:rPr>
        <w:t xml:space="preserve"> </w:t>
      </w:r>
      <w:r>
        <w:t>Китая</w:t>
      </w:r>
      <w:r>
        <w:rPr>
          <w:spacing w:val="1"/>
        </w:rPr>
        <w:t xml:space="preserve"> </w:t>
      </w:r>
      <w:r>
        <w:t>–</w:t>
      </w:r>
      <w:r>
        <w:rPr>
          <w:spacing w:val="1"/>
        </w:rPr>
        <w:t xml:space="preserve"> </w:t>
      </w:r>
      <w:r>
        <w:t>лидеры</w:t>
      </w:r>
      <w:r>
        <w:rPr>
          <w:spacing w:val="-2"/>
        </w:rPr>
        <w:t xml:space="preserve"> </w:t>
      </w:r>
      <w:r>
        <w:t>в</w:t>
      </w:r>
      <w:r>
        <w:rPr>
          <w:spacing w:val="-2"/>
        </w:rPr>
        <w:t xml:space="preserve"> </w:t>
      </w:r>
      <w:r>
        <w:t>мире</w:t>
      </w:r>
      <w:r>
        <w:rPr>
          <w:spacing w:val="56"/>
        </w:rPr>
        <w:t xml:space="preserve"> </w:t>
      </w:r>
      <w:r>
        <w:t>по</w:t>
      </w:r>
      <w:r>
        <w:rPr>
          <w:spacing w:val="1"/>
        </w:rPr>
        <w:t xml:space="preserve"> </w:t>
      </w:r>
      <w:r>
        <w:t>грузообороту.</w:t>
      </w:r>
      <w:r>
        <w:rPr>
          <w:spacing w:val="3"/>
        </w:rPr>
        <w:t xml:space="preserve"> </w:t>
      </w:r>
      <w:r>
        <w:t>Внешние экономические</w:t>
      </w:r>
      <w:r>
        <w:rPr>
          <w:spacing w:val="1"/>
        </w:rPr>
        <w:t xml:space="preserve"> </w:t>
      </w:r>
      <w:r>
        <w:t>связи</w:t>
      </w:r>
      <w:r>
        <w:rPr>
          <w:spacing w:val="-3"/>
        </w:rPr>
        <w:t xml:space="preserve"> </w:t>
      </w:r>
      <w:r>
        <w:t>КНР.</w:t>
      </w:r>
    </w:p>
    <w:p w14:paraId="46285FE4" w14:textId="77777777" w:rsidR="00733630" w:rsidRDefault="00632EAB">
      <w:pPr>
        <w:pStyle w:val="a3"/>
        <w:spacing w:line="360" w:lineRule="auto"/>
        <w:ind w:right="700"/>
      </w:pPr>
      <w:r>
        <w:t>Территориальная структура хозяйства. Резкие территориальные различия природных</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расселения,</w:t>
      </w:r>
      <w:r>
        <w:rPr>
          <w:spacing w:val="1"/>
        </w:rPr>
        <w:t xml:space="preserve"> </w:t>
      </w:r>
      <w:r>
        <w:t>плотности</w:t>
      </w:r>
      <w:r>
        <w:rPr>
          <w:spacing w:val="1"/>
        </w:rPr>
        <w:t xml:space="preserve"> </w:t>
      </w:r>
      <w:r>
        <w:t>населения</w:t>
      </w:r>
      <w:r>
        <w:rPr>
          <w:spacing w:val="1"/>
        </w:rPr>
        <w:t xml:space="preserve"> </w:t>
      </w:r>
      <w:r>
        <w:t>и</w:t>
      </w:r>
      <w:r>
        <w:rPr>
          <w:spacing w:val="1"/>
        </w:rPr>
        <w:t xml:space="preserve"> </w:t>
      </w:r>
      <w:r>
        <w:t>условий</w:t>
      </w:r>
      <w:r>
        <w:rPr>
          <w:spacing w:val="1"/>
        </w:rPr>
        <w:t xml:space="preserve"> </w:t>
      </w:r>
      <w:r>
        <w:t>его</w:t>
      </w:r>
      <w:r>
        <w:rPr>
          <w:spacing w:val="1"/>
        </w:rPr>
        <w:t xml:space="preserve"> </w:t>
      </w:r>
      <w:r>
        <w:t>жизни,</w:t>
      </w:r>
      <w:r>
        <w:rPr>
          <w:spacing w:val="1"/>
        </w:rPr>
        <w:t xml:space="preserve"> </w:t>
      </w:r>
      <w:r>
        <w:t>развития</w:t>
      </w:r>
      <w:r>
        <w:rPr>
          <w:spacing w:val="1"/>
        </w:rPr>
        <w:t xml:space="preserve"> </w:t>
      </w:r>
      <w:r>
        <w:t>и</w:t>
      </w:r>
      <w:r>
        <w:rPr>
          <w:spacing w:val="1"/>
        </w:rPr>
        <w:t xml:space="preserve"> </w:t>
      </w:r>
      <w:r>
        <w:t>размещения хозяйства. Концентрация основной части хозяйства КНР в восточных, особенно в</w:t>
      </w:r>
      <w:r>
        <w:rPr>
          <w:spacing w:val="1"/>
        </w:rPr>
        <w:t xml:space="preserve"> </w:t>
      </w:r>
      <w:r>
        <w:t>приморских, а также в центральных провинциях. Экологические проблемы Китая, особенно на</w:t>
      </w:r>
      <w:r>
        <w:rPr>
          <w:spacing w:val="-57"/>
        </w:rPr>
        <w:t xml:space="preserve"> </w:t>
      </w:r>
      <w:r>
        <w:t>Великой</w:t>
      </w:r>
      <w:r>
        <w:rPr>
          <w:spacing w:val="2"/>
        </w:rPr>
        <w:t xml:space="preserve"> </w:t>
      </w:r>
      <w:r>
        <w:t>Китайской</w:t>
      </w:r>
      <w:r>
        <w:rPr>
          <w:spacing w:val="-3"/>
        </w:rPr>
        <w:t xml:space="preserve"> </w:t>
      </w:r>
      <w:r>
        <w:t>равнине и</w:t>
      </w:r>
      <w:r>
        <w:rPr>
          <w:spacing w:val="2"/>
        </w:rPr>
        <w:t xml:space="preserve"> </w:t>
      </w:r>
      <w:r>
        <w:t>Лёссовом</w:t>
      </w:r>
      <w:r>
        <w:rPr>
          <w:spacing w:val="-2"/>
        </w:rPr>
        <w:t xml:space="preserve"> </w:t>
      </w:r>
      <w:r>
        <w:t>плато.</w:t>
      </w:r>
      <w:r>
        <w:rPr>
          <w:spacing w:val="-1"/>
        </w:rPr>
        <w:t xml:space="preserve"> </w:t>
      </w:r>
      <w:r>
        <w:t>Экономические районы</w:t>
      </w:r>
      <w:r>
        <w:rPr>
          <w:spacing w:val="2"/>
        </w:rPr>
        <w:t xml:space="preserve"> </w:t>
      </w:r>
      <w:r>
        <w:t>Китая.</w:t>
      </w:r>
    </w:p>
    <w:p w14:paraId="15F375C3" w14:textId="77777777" w:rsidR="00733630" w:rsidRDefault="00632EAB">
      <w:pPr>
        <w:pStyle w:val="a3"/>
        <w:spacing w:before="1"/>
        <w:ind w:left="1048" w:firstLine="0"/>
      </w:pPr>
      <w:r>
        <w:t>Практические</w:t>
      </w:r>
      <w:r>
        <w:rPr>
          <w:spacing w:val="-3"/>
        </w:rPr>
        <w:t xml:space="preserve"> </w:t>
      </w:r>
      <w:r>
        <w:t>работы.</w:t>
      </w:r>
    </w:p>
    <w:p w14:paraId="37F97BB4" w14:textId="77777777" w:rsidR="00733630" w:rsidRDefault="00632EAB">
      <w:pPr>
        <w:pStyle w:val="a3"/>
        <w:spacing w:before="137"/>
        <w:ind w:left="1048" w:firstLine="0"/>
      </w:pPr>
      <w:r>
        <w:t>1).</w:t>
      </w:r>
      <w:r>
        <w:rPr>
          <w:spacing w:val="1"/>
        </w:rPr>
        <w:t xml:space="preserve"> </w:t>
      </w:r>
      <w:r>
        <w:t>Построение</w:t>
      </w:r>
      <w:r>
        <w:rPr>
          <w:spacing w:val="15"/>
        </w:rPr>
        <w:t xml:space="preserve"> </w:t>
      </w:r>
      <w:r>
        <w:t>картограммы</w:t>
      </w:r>
      <w:r>
        <w:rPr>
          <w:spacing w:val="13"/>
        </w:rPr>
        <w:t xml:space="preserve"> </w:t>
      </w:r>
      <w:r>
        <w:t>по</w:t>
      </w:r>
      <w:r>
        <w:rPr>
          <w:spacing w:val="12"/>
        </w:rPr>
        <w:t xml:space="preserve"> </w:t>
      </w:r>
      <w:r>
        <w:t>основным</w:t>
      </w:r>
      <w:r>
        <w:rPr>
          <w:spacing w:val="13"/>
        </w:rPr>
        <w:t xml:space="preserve"> </w:t>
      </w:r>
      <w:r>
        <w:t>показателям</w:t>
      </w:r>
      <w:r>
        <w:rPr>
          <w:spacing w:val="18"/>
        </w:rPr>
        <w:t xml:space="preserve"> </w:t>
      </w:r>
      <w:r>
        <w:t>сельскохозяйственных</w:t>
      </w:r>
      <w:r>
        <w:rPr>
          <w:spacing w:val="11"/>
        </w:rPr>
        <w:t xml:space="preserve"> </w:t>
      </w:r>
      <w:r>
        <w:t>районов</w:t>
      </w:r>
    </w:p>
    <w:p w14:paraId="790B7544" w14:textId="77777777" w:rsidR="00733630" w:rsidRDefault="00733630">
      <w:pPr>
        <w:sectPr w:rsidR="00733630">
          <w:pgSz w:w="11910" w:h="16840"/>
          <w:pgMar w:top="620" w:right="140" w:bottom="1140" w:left="940" w:header="0" w:footer="870" w:gutter="0"/>
          <w:cols w:space="720"/>
        </w:sectPr>
      </w:pPr>
    </w:p>
    <w:p w14:paraId="479E997B" w14:textId="77777777" w:rsidR="00733630" w:rsidRDefault="00632EAB">
      <w:pPr>
        <w:pStyle w:val="a3"/>
        <w:spacing w:before="137"/>
        <w:ind w:firstLine="0"/>
        <w:jc w:val="left"/>
      </w:pPr>
      <w:r>
        <w:rPr>
          <w:spacing w:val="-1"/>
        </w:rPr>
        <w:t>Китая.</w:t>
      </w:r>
    </w:p>
    <w:p w14:paraId="2A72CD31" w14:textId="77777777" w:rsidR="00733630" w:rsidRDefault="00632EAB">
      <w:pPr>
        <w:pStyle w:val="a3"/>
        <w:ind w:left="0" w:firstLine="0"/>
        <w:jc w:val="left"/>
        <w:rPr>
          <w:sz w:val="26"/>
        </w:rPr>
      </w:pPr>
      <w:r>
        <w:br w:type="column"/>
      </w:r>
    </w:p>
    <w:p w14:paraId="11368B8C" w14:textId="77777777" w:rsidR="00733630" w:rsidRDefault="00733630">
      <w:pPr>
        <w:pStyle w:val="a3"/>
        <w:spacing w:before="9"/>
        <w:ind w:left="0" w:firstLine="0"/>
        <w:jc w:val="left"/>
        <w:rPr>
          <w:sz w:val="21"/>
        </w:rPr>
      </w:pPr>
    </w:p>
    <w:p w14:paraId="74943CEB" w14:textId="77777777" w:rsidR="00733630" w:rsidRDefault="00632EAB" w:rsidP="00650BD9">
      <w:pPr>
        <w:pStyle w:val="a6"/>
        <w:numPr>
          <w:ilvl w:val="0"/>
          <w:numId w:val="15"/>
        </w:numPr>
        <w:tabs>
          <w:tab w:val="left" w:pos="328"/>
        </w:tabs>
        <w:spacing w:line="362" w:lineRule="auto"/>
        <w:ind w:right="1009" w:firstLine="0"/>
        <w:rPr>
          <w:sz w:val="24"/>
        </w:rPr>
      </w:pPr>
      <w:r>
        <w:rPr>
          <w:sz w:val="24"/>
        </w:rPr>
        <w:t>Анализ</w:t>
      </w:r>
      <w:r>
        <w:rPr>
          <w:spacing w:val="-2"/>
          <w:sz w:val="24"/>
        </w:rPr>
        <w:t xml:space="preserve"> </w:t>
      </w:r>
      <w:r>
        <w:rPr>
          <w:sz w:val="24"/>
        </w:rPr>
        <w:t>факторов</w:t>
      </w:r>
      <w:r>
        <w:rPr>
          <w:spacing w:val="-6"/>
          <w:sz w:val="24"/>
        </w:rPr>
        <w:t xml:space="preserve"> </w:t>
      </w:r>
      <w:r>
        <w:rPr>
          <w:sz w:val="24"/>
        </w:rPr>
        <w:t>бурного</w:t>
      </w:r>
      <w:r>
        <w:rPr>
          <w:spacing w:val="1"/>
          <w:sz w:val="24"/>
        </w:rPr>
        <w:t xml:space="preserve"> </w:t>
      </w:r>
      <w:r>
        <w:rPr>
          <w:sz w:val="24"/>
        </w:rPr>
        <w:t>экономического</w:t>
      </w:r>
      <w:r>
        <w:rPr>
          <w:spacing w:val="-3"/>
          <w:sz w:val="24"/>
        </w:rPr>
        <w:t xml:space="preserve"> </w:t>
      </w:r>
      <w:r>
        <w:rPr>
          <w:sz w:val="24"/>
        </w:rPr>
        <w:t>развития</w:t>
      </w:r>
      <w:r>
        <w:rPr>
          <w:spacing w:val="-7"/>
          <w:sz w:val="24"/>
        </w:rPr>
        <w:t xml:space="preserve"> </w:t>
      </w:r>
      <w:r>
        <w:rPr>
          <w:sz w:val="24"/>
        </w:rPr>
        <w:t>КНР</w:t>
      </w:r>
      <w:r>
        <w:rPr>
          <w:spacing w:val="-3"/>
          <w:sz w:val="24"/>
        </w:rPr>
        <w:t xml:space="preserve"> </w:t>
      </w:r>
      <w:r>
        <w:rPr>
          <w:sz w:val="24"/>
        </w:rPr>
        <w:t>на</w:t>
      </w:r>
      <w:r>
        <w:rPr>
          <w:spacing w:val="-3"/>
          <w:sz w:val="24"/>
        </w:rPr>
        <w:t xml:space="preserve"> </w:t>
      </w:r>
      <w:r>
        <w:rPr>
          <w:sz w:val="24"/>
        </w:rPr>
        <w:t>рубеже</w:t>
      </w:r>
      <w:r>
        <w:rPr>
          <w:spacing w:val="-4"/>
          <w:sz w:val="24"/>
        </w:rPr>
        <w:t xml:space="preserve"> </w:t>
      </w:r>
      <w:r>
        <w:rPr>
          <w:sz w:val="24"/>
        </w:rPr>
        <w:t>XX</w:t>
      </w:r>
      <w:r>
        <w:rPr>
          <w:spacing w:val="54"/>
          <w:sz w:val="24"/>
        </w:rPr>
        <w:t xml:space="preserve"> </w:t>
      </w:r>
      <w:r>
        <w:rPr>
          <w:sz w:val="24"/>
        </w:rPr>
        <w:t>и</w:t>
      </w:r>
      <w:r>
        <w:rPr>
          <w:spacing w:val="-2"/>
          <w:sz w:val="24"/>
        </w:rPr>
        <w:t xml:space="preserve"> </w:t>
      </w:r>
      <w:r>
        <w:rPr>
          <w:sz w:val="24"/>
        </w:rPr>
        <w:t>XXI</w:t>
      </w:r>
      <w:r>
        <w:rPr>
          <w:spacing w:val="-6"/>
          <w:sz w:val="24"/>
        </w:rPr>
        <w:t xml:space="preserve"> </w:t>
      </w:r>
      <w:r>
        <w:rPr>
          <w:sz w:val="24"/>
        </w:rPr>
        <w:t>вв.</w:t>
      </w:r>
      <w:r>
        <w:rPr>
          <w:spacing w:val="-57"/>
          <w:sz w:val="24"/>
        </w:rPr>
        <w:t xml:space="preserve"> </w:t>
      </w:r>
      <w:r>
        <w:rPr>
          <w:sz w:val="24"/>
        </w:rPr>
        <w:t>3). Характеристика основных отраслей горнодобывающей промышленности Китая.</w:t>
      </w:r>
      <w:r>
        <w:rPr>
          <w:spacing w:val="1"/>
          <w:sz w:val="24"/>
        </w:rPr>
        <w:t xml:space="preserve"> </w:t>
      </w:r>
      <w:r>
        <w:rPr>
          <w:sz w:val="24"/>
        </w:rPr>
        <w:t>Тема 6.</w:t>
      </w:r>
      <w:r>
        <w:rPr>
          <w:spacing w:val="-1"/>
          <w:sz w:val="24"/>
        </w:rPr>
        <w:t xml:space="preserve"> </w:t>
      </w:r>
      <w:r>
        <w:rPr>
          <w:sz w:val="24"/>
        </w:rPr>
        <w:t>Индия.</w:t>
      </w:r>
    </w:p>
    <w:p w14:paraId="75F1F303" w14:textId="77777777" w:rsidR="00733630" w:rsidRDefault="00632EAB">
      <w:pPr>
        <w:pStyle w:val="a3"/>
        <w:tabs>
          <w:tab w:val="left" w:pos="898"/>
          <w:tab w:val="left" w:pos="1469"/>
          <w:tab w:val="left" w:pos="3182"/>
          <w:tab w:val="left" w:pos="4505"/>
          <w:tab w:val="left" w:pos="4860"/>
          <w:tab w:val="left" w:pos="7888"/>
        </w:tabs>
        <w:spacing w:line="270" w:lineRule="exact"/>
        <w:ind w:left="1" w:firstLine="0"/>
        <w:jc w:val="left"/>
      </w:pPr>
      <w:r>
        <w:t>Индия</w:t>
      </w:r>
      <w:r>
        <w:tab/>
        <w:t>как</w:t>
      </w:r>
      <w:r>
        <w:tab/>
        <w:t>страна-гигант.</w:t>
      </w:r>
      <w:r>
        <w:tab/>
        <w:t>Политико-</w:t>
      </w:r>
      <w:r>
        <w:tab/>
        <w:t>и</w:t>
      </w:r>
      <w:r>
        <w:tab/>
        <w:t>экономико-географическое</w:t>
      </w:r>
      <w:r>
        <w:tab/>
        <w:t>положение.</w:t>
      </w:r>
    </w:p>
    <w:p w14:paraId="5E04ACCE" w14:textId="77777777" w:rsidR="00733630" w:rsidRDefault="00733630">
      <w:pPr>
        <w:spacing w:line="270" w:lineRule="exact"/>
        <w:sectPr w:rsidR="00733630">
          <w:type w:val="continuous"/>
          <w:pgSz w:w="11910" w:h="16840"/>
          <w:pgMar w:top="620" w:right="140" w:bottom="280" w:left="940" w:header="720" w:footer="720" w:gutter="0"/>
          <w:cols w:num="2" w:space="720" w:equalWidth="0">
            <w:col w:w="1007" w:space="40"/>
            <w:col w:w="9783"/>
          </w:cols>
        </w:sectPr>
      </w:pPr>
    </w:p>
    <w:p w14:paraId="74663845" w14:textId="77777777" w:rsidR="00733630" w:rsidRDefault="00632EAB">
      <w:pPr>
        <w:pStyle w:val="a3"/>
        <w:spacing w:before="137"/>
        <w:ind w:firstLine="0"/>
      </w:pPr>
      <w:r>
        <w:t>Государственный</w:t>
      </w:r>
      <w:r>
        <w:rPr>
          <w:spacing w:val="-2"/>
        </w:rPr>
        <w:t xml:space="preserve"> </w:t>
      </w:r>
      <w:r>
        <w:t>строй. Индия</w:t>
      </w:r>
      <w:r>
        <w:rPr>
          <w:spacing w:val="-7"/>
        </w:rPr>
        <w:t xml:space="preserve"> </w:t>
      </w:r>
      <w:r>
        <w:t>как</w:t>
      </w:r>
      <w:r>
        <w:rPr>
          <w:spacing w:val="-3"/>
        </w:rPr>
        <w:t xml:space="preserve"> </w:t>
      </w:r>
      <w:r>
        <w:t>федерация</w:t>
      </w:r>
      <w:r>
        <w:rPr>
          <w:spacing w:val="-3"/>
        </w:rPr>
        <w:t xml:space="preserve"> </w:t>
      </w:r>
      <w:r>
        <w:t>штатов</w:t>
      </w:r>
      <w:r>
        <w:rPr>
          <w:spacing w:val="-4"/>
        </w:rPr>
        <w:t xml:space="preserve"> </w:t>
      </w:r>
      <w:r>
        <w:t>и</w:t>
      </w:r>
      <w:r>
        <w:rPr>
          <w:spacing w:val="-2"/>
        </w:rPr>
        <w:t xml:space="preserve"> </w:t>
      </w:r>
      <w:r>
        <w:t>союзных</w:t>
      </w:r>
      <w:r>
        <w:rPr>
          <w:spacing w:val="-6"/>
        </w:rPr>
        <w:t xml:space="preserve"> </w:t>
      </w:r>
      <w:r>
        <w:t>территорий.</w:t>
      </w:r>
    </w:p>
    <w:p w14:paraId="10899C51" w14:textId="77777777" w:rsidR="00733630" w:rsidRDefault="00632EAB">
      <w:pPr>
        <w:pStyle w:val="a3"/>
        <w:spacing w:before="142" w:line="360" w:lineRule="auto"/>
        <w:ind w:right="704"/>
      </w:pPr>
      <w:r>
        <w:t>Природные условия и ресурсы. Состав и размещение минеральных ресурсов, богатство</w:t>
      </w:r>
      <w:r>
        <w:rPr>
          <w:spacing w:val="1"/>
        </w:rPr>
        <w:t xml:space="preserve"> </w:t>
      </w:r>
      <w:r>
        <w:t>страны железной рудой. Приуроченность большинства месторождений минерального сырья к</w:t>
      </w:r>
      <w:r>
        <w:rPr>
          <w:spacing w:val="1"/>
        </w:rPr>
        <w:t xml:space="preserve"> </w:t>
      </w:r>
      <w:r>
        <w:t>плоскогорью Декан, благоприятные территориальные сочетания угольных и рудных ресурсов.</w:t>
      </w:r>
      <w:r>
        <w:rPr>
          <w:spacing w:val="1"/>
        </w:rPr>
        <w:t xml:space="preserve"> </w:t>
      </w:r>
      <w:r>
        <w:t>Климатические</w:t>
      </w:r>
      <w:r>
        <w:rPr>
          <w:spacing w:val="1"/>
        </w:rPr>
        <w:t xml:space="preserve"> </w:t>
      </w:r>
      <w:r>
        <w:t>особенности,</w:t>
      </w:r>
      <w:r>
        <w:rPr>
          <w:spacing w:val="1"/>
        </w:rPr>
        <w:t xml:space="preserve"> </w:t>
      </w:r>
      <w:r>
        <w:t>позволяющие</w:t>
      </w:r>
      <w:r>
        <w:rPr>
          <w:spacing w:val="1"/>
        </w:rPr>
        <w:t xml:space="preserve"> </w:t>
      </w:r>
      <w:r>
        <w:t>на</w:t>
      </w:r>
      <w:r>
        <w:rPr>
          <w:spacing w:val="1"/>
        </w:rPr>
        <w:t xml:space="preserve"> </w:t>
      </w:r>
      <w:r>
        <w:t>большей</w:t>
      </w:r>
      <w:r>
        <w:rPr>
          <w:spacing w:val="1"/>
        </w:rPr>
        <w:t xml:space="preserve"> </w:t>
      </w:r>
      <w:r>
        <w:t>части</w:t>
      </w:r>
      <w:r>
        <w:rPr>
          <w:spacing w:val="1"/>
        </w:rPr>
        <w:t xml:space="preserve"> </w:t>
      </w:r>
      <w:r>
        <w:t>территории</w:t>
      </w:r>
      <w:r>
        <w:rPr>
          <w:spacing w:val="1"/>
        </w:rPr>
        <w:t xml:space="preserve"> </w:t>
      </w:r>
      <w:r>
        <w:t>выращивать</w:t>
      </w:r>
      <w:r>
        <w:rPr>
          <w:spacing w:val="1"/>
        </w:rPr>
        <w:t xml:space="preserve"> </w:t>
      </w:r>
      <w:r>
        <w:t>культуры круглый год. Разносторонние природно-рекреационные ресурсы, особенно морских</w:t>
      </w:r>
      <w:r>
        <w:rPr>
          <w:spacing w:val="1"/>
        </w:rPr>
        <w:t xml:space="preserve"> </w:t>
      </w:r>
      <w:r>
        <w:t>побережий</w:t>
      </w:r>
      <w:r>
        <w:rPr>
          <w:spacing w:val="1"/>
        </w:rPr>
        <w:t xml:space="preserve"> </w:t>
      </w:r>
      <w:r>
        <w:t>и</w:t>
      </w:r>
      <w:r>
        <w:rPr>
          <w:spacing w:val="1"/>
        </w:rPr>
        <w:t xml:space="preserve"> </w:t>
      </w:r>
      <w:r>
        <w:t>высокогорных</w:t>
      </w:r>
      <w:r>
        <w:rPr>
          <w:spacing w:val="1"/>
        </w:rPr>
        <w:t xml:space="preserve"> </w:t>
      </w:r>
      <w:r>
        <w:t>территорий.</w:t>
      </w:r>
      <w:r>
        <w:rPr>
          <w:spacing w:val="1"/>
        </w:rPr>
        <w:t xml:space="preserve"> </w:t>
      </w:r>
      <w:r>
        <w:t>Актуальность</w:t>
      </w:r>
      <w:r>
        <w:rPr>
          <w:spacing w:val="1"/>
        </w:rPr>
        <w:t xml:space="preserve"> </w:t>
      </w:r>
      <w:r>
        <w:t>организации</w:t>
      </w:r>
      <w:r>
        <w:rPr>
          <w:spacing w:val="1"/>
        </w:rPr>
        <w:t xml:space="preserve"> </w:t>
      </w:r>
      <w:r>
        <w:t>рационального</w:t>
      </w:r>
      <w:r>
        <w:rPr>
          <w:spacing w:val="1"/>
        </w:rPr>
        <w:t xml:space="preserve"> </w:t>
      </w:r>
      <w:r>
        <w:t>природопользования.</w:t>
      </w:r>
    </w:p>
    <w:p w14:paraId="0A3E7C9C" w14:textId="77777777" w:rsidR="00733630" w:rsidRDefault="00632EAB">
      <w:pPr>
        <w:pStyle w:val="a3"/>
        <w:spacing w:line="360" w:lineRule="auto"/>
        <w:ind w:right="700"/>
      </w:pPr>
      <w:r>
        <w:t>Изменение демографической ситуации за годы независимости. Снижение рождаемости</w:t>
      </w:r>
      <w:r>
        <w:rPr>
          <w:spacing w:val="1"/>
        </w:rPr>
        <w:t xml:space="preserve"> </w:t>
      </w:r>
      <w:r>
        <w:t>и уменьшение естественного прироста в результате урбанизации и государственной политики</w:t>
      </w:r>
      <w:r>
        <w:rPr>
          <w:spacing w:val="1"/>
        </w:rPr>
        <w:t xml:space="preserve"> </w:t>
      </w:r>
      <w:r>
        <w:t>планирования</w:t>
      </w:r>
      <w:r>
        <w:rPr>
          <w:spacing w:val="1"/>
        </w:rPr>
        <w:t xml:space="preserve"> </w:t>
      </w:r>
      <w:r>
        <w:t>семьи.</w:t>
      </w:r>
      <w:r>
        <w:rPr>
          <w:spacing w:val="1"/>
        </w:rPr>
        <w:t xml:space="preserve"> </w:t>
      </w:r>
      <w:r>
        <w:t>Отставание</w:t>
      </w:r>
      <w:r>
        <w:rPr>
          <w:spacing w:val="1"/>
        </w:rPr>
        <w:t xml:space="preserve"> </w:t>
      </w:r>
      <w:r>
        <w:t>темпов</w:t>
      </w:r>
      <w:r>
        <w:rPr>
          <w:spacing w:val="1"/>
        </w:rPr>
        <w:t xml:space="preserve"> </w:t>
      </w:r>
      <w:r>
        <w:t>хозяйственного</w:t>
      </w:r>
      <w:r>
        <w:rPr>
          <w:spacing w:val="1"/>
        </w:rPr>
        <w:t xml:space="preserve"> </w:t>
      </w:r>
      <w:r>
        <w:t>развития</w:t>
      </w:r>
      <w:r>
        <w:rPr>
          <w:spacing w:val="1"/>
        </w:rPr>
        <w:t xml:space="preserve"> </w:t>
      </w:r>
      <w:r>
        <w:t>от</w:t>
      </w:r>
      <w:r>
        <w:rPr>
          <w:spacing w:val="1"/>
        </w:rPr>
        <w:t xml:space="preserve"> </w:t>
      </w:r>
      <w:r>
        <w:t>темпов</w:t>
      </w:r>
      <w:r>
        <w:rPr>
          <w:spacing w:val="1"/>
        </w:rPr>
        <w:t xml:space="preserve"> </w:t>
      </w:r>
      <w:r>
        <w:t>снижения</w:t>
      </w:r>
      <w:r>
        <w:rPr>
          <w:spacing w:val="1"/>
        </w:rPr>
        <w:t xml:space="preserve"> </w:t>
      </w:r>
      <w:r>
        <w:t>естественного</w:t>
      </w:r>
      <w:r>
        <w:rPr>
          <w:spacing w:val="1"/>
        </w:rPr>
        <w:t xml:space="preserve"> </w:t>
      </w:r>
      <w:r>
        <w:t>прироста,</w:t>
      </w:r>
      <w:r>
        <w:rPr>
          <w:spacing w:val="1"/>
        </w:rPr>
        <w:t xml:space="preserve"> </w:t>
      </w:r>
      <w:r>
        <w:t>обострение</w:t>
      </w:r>
      <w:r>
        <w:rPr>
          <w:spacing w:val="1"/>
        </w:rPr>
        <w:t xml:space="preserve"> </w:t>
      </w:r>
      <w:r>
        <w:t>проблем</w:t>
      </w:r>
      <w:r>
        <w:rPr>
          <w:spacing w:val="1"/>
        </w:rPr>
        <w:t xml:space="preserve"> </w:t>
      </w:r>
      <w:r>
        <w:t>трудоустройства</w:t>
      </w:r>
      <w:r>
        <w:rPr>
          <w:spacing w:val="1"/>
        </w:rPr>
        <w:t xml:space="preserve"> </w:t>
      </w:r>
      <w:r>
        <w:t>и</w:t>
      </w:r>
      <w:r>
        <w:rPr>
          <w:spacing w:val="1"/>
        </w:rPr>
        <w:t xml:space="preserve"> </w:t>
      </w:r>
      <w:r>
        <w:t>продовольственного</w:t>
      </w:r>
      <w:r>
        <w:rPr>
          <w:spacing w:val="1"/>
        </w:rPr>
        <w:t xml:space="preserve"> </w:t>
      </w:r>
      <w:r>
        <w:t>снабжения</w:t>
      </w:r>
      <w:r>
        <w:rPr>
          <w:spacing w:val="1"/>
        </w:rPr>
        <w:t xml:space="preserve"> </w:t>
      </w:r>
      <w:r>
        <w:t>населения.</w:t>
      </w:r>
      <w:r>
        <w:rPr>
          <w:spacing w:val="1"/>
        </w:rPr>
        <w:t xml:space="preserve"> </w:t>
      </w:r>
      <w:r>
        <w:t>Этническая</w:t>
      </w:r>
      <w:r>
        <w:rPr>
          <w:spacing w:val="1"/>
        </w:rPr>
        <w:t xml:space="preserve"> </w:t>
      </w:r>
      <w:r>
        <w:t>и</w:t>
      </w:r>
      <w:r>
        <w:rPr>
          <w:spacing w:val="1"/>
        </w:rPr>
        <w:t xml:space="preserve"> </w:t>
      </w:r>
      <w:r>
        <w:t>конфессиональная</w:t>
      </w:r>
      <w:r>
        <w:rPr>
          <w:spacing w:val="1"/>
        </w:rPr>
        <w:t xml:space="preserve"> </w:t>
      </w:r>
      <w:r>
        <w:t>мозаичность</w:t>
      </w:r>
      <w:r>
        <w:rPr>
          <w:spacing w:val="1"/>
        </w:rPr>
        <w:t xml:space="preserve"> </w:t>
      </w:r>
      <w:r>
        <w:t>населения.</w:t>
      </w:r>
      <w:r>
        <w:rPr>
          <w:spacing w:val="1"/>
        </w:rPr>
        <w:t xml:space="preserve"> </w:t>
      </w:r>
      <w:r>
        <w:t>Характер</w:t>
      </w:r>
      <w:r>
        <w:rPr>
          <w:spacing w:val="1"/>
        </w:rPr>
        <w:t xml:space="preserve"> </w:t>
      </w:r>
      <w:r>
        <w:t>размещения</w:t>
      </w:r>
      <w:r>
        <w:rPr>
          <w:spacing w:val="1"/>
        </w:rPr>
        <w:t xml:space="preserve"> </w:t>
      </w:r>
      <w:r>
        <w:t>этнических</w:t>
      </w:r>
      <w:r>
        <w:rPr>
          <w:spacing w:val="1"/>
        </w:rPr>
        <w:t xml:space="preserve"> </w:t>
      </w:r>
      <w:r>
        <w:t>и конфессиональных</w:t>
      </w:r>
      <w:r>
        <w:rPr>
          <w:spacing w:val="1"/>
        </w:rPr>
        <w:t xml:space="preserve"> </w:t>
      </w:r>
      <w:r>
        <w:t>групп,</w:t>
      </w:r>
      <w:r>
        <w:rPr>
          <w:spacing w:val="1"/>
        </w:rPr>
        <w:t xml:space="preserve"> </w:t>
      </w:r>
      <w:r>
        <w:t>его</w:t>
      </w:r>
      <w:r>
        <w:rPr>
          <w:spacing w:val="1"/>
        </w:rPr>
        <w:t xml:space="preserve"> </w:t>
      </w:r>
      <w:r>
        <w:t>отражение</w:t>
      </w:r>
      <w:r>
        <w:rPr>
          <w:spacing w:val="1"/>
        </w:rPr>
        <w:t xml:space="preserve"> </w:t>
      </w:r>
      <w:r>
        <w:t>в</w:t>
      </w:r>
      <w:r>
        <w:rPr>
          <w:spacing w:val="1"/>
        </w:rPr>
        <w:t xml:space="preserve"> </w:t>
      </w:r>
      <w:r>
        <w:t>административно-</w:t>
      </w:r>
      <w:r>
        <w:rPr>
          <w:spacing w:val="1"/>
        </w:rPr>
        <w:t xml:space="preserve"> </w:t>
      </w:r>
      <w:r>
        <w:t>территориальном делении. Преобладание сельских форм расселения при опережающем росте</w:t>
      </w:r>
      <w:r>
        <w:rPr>
          <w:spacing w:val="1"/>
        </w:rPr>
        <w:t xml:space="preserve"> </w:t>
      </w:r>
      <w:r>
        <w:t>городов</w:t>
      </w:r>
      <w:r>
        <w:rPr>
          <w:spacing w:val="1"/>
        </w:rPr>
        <w:t xml:space="preserve"> </w:t>
      </w:r>
      <w:r>
        <w:t>и</w:t>
      </w:r>
      <w:r>
        <w:rPr>
          <w:spacing w:val="1"/>
        </w:rPr>
        <w:t xml:space="preserve"> </w:t>
      </w:r>
      <w:r>
        <w:t>численности</w:t>
      </w:r>
      <w:r>
        <w:rPr>
          <w:spacing w:val="1"/>
        </w:rPr>
        <w:t xml:space="preserve"> </w:t>
      </w:r>
      <w:r>
        <w:t>горожан.</w:t>
      </w:r>
      <w:r>
        <w:rPr>
          <w:spacing w:val="1"/>
        </w:rPr>
        <w:t xml:space="preserve"> </w:t>
      </w:r>
      <w:r>
        <w:t>Высокие</w:t>
      </w:r>
      <w:r>
        <w:rPr>
          <w:spacing w:val="1"/>
        </w:rPr>
        <w:t xml:space="preserve"> </w:t>
      </w:r>
      <w:r>
        <w:t>темпы</w:t>
      </w:r>
      <w:r>
        <w:rPr>
          <w:spacing w:val="1"/>
        </w:rPr>
        <w:t xml:space="preserve"> </w:t>
      </w:r>
      <w:r>
        <w:t>урбанизации,</w:t>
      </w:r>
      <w:r>
        <w:rPr>
          <w:spacing w:val="1"/>
        </w:rPr>
        <w:t xml:space="preserve"> </w:t>
      </w:r>
      <w:r>
        <w:t>формирование</w:t>
      </w:r>
      <w:r>
        <w:rPr>
          <w:spacing w:val="1"/>
        </w:rPr>
        <w:t xml:space="preserve"> </w:t>
      </w:r>
      <w:r>
        <w:t>крупных</w:t>
      </w:r>
      <w:r>
        <w:rPr>
          <w:spacing w:val="1"/>
        </w:rPr>
        <w:t xml:space="preserve"> </w:t>
      </w:r>
      <w:r>
        <w:t>городских</w:t>
      </w:r>
      <w:r>
        <w:rPr>
          <w:spacing w:val="-4"/>
        </w:rPr>
        <w:t xml:space="preserve"> </w:t>
      </w:r>
      <w:r>
        <w:t>агломераций.</w:t>
      </w:r>
    </w:p>
    <w:p w14:paraId="1A3F3475" w14:textId="77777777" w:rsidR="00733630" w:rsidRDefault="00632EAB">
      <w:pPr>
        <w:pStyle w:val="a3"/>
        <w:spacing w:line="360" w:lineRule="auto"/>
        <w:ind w:right="706"/>
      </w:pPr>
      <w:r>
        <w:t>Развитие</w:t>
      </w:r>
      <w:r>
        <w:rPr>
          <w:spacing w:val="1"/>
        </w:rPr>
        <w:t xml:space="preserve"> </w:t>
      </w:r>
      <w:r>
        <w:t>хозяйства</w:t>
      </w:r>
      <w:r>
        <w:rPr>
          <w:spacing w:val="1"/>
        </w:rPr>
        <w:t xml:space="preserve"> </w:t>
      </w:r>
      <w:r>
        <w:t>в</w:t>
      </w:r>
      <w:r>
        <w:rPr>
          <w:spacing w:val="1"/>
        </w:rPr>
        <w:t xml:space="preserve"> </w:t>
      </w:r>
      <w:r>
        <w:t>условиях</w:t>
      </w:r>
      <w:r>
        <w:rPr>
          <w:spacing w:val="1"/>
        </w:rPr>
        <w:t xml:space="preserve"> </w:t>
      </w:r>
      <w:r>
        <w:t>многоукладности</w:t>
      </w:r>
      <w:r>
        <w:rPr>
          <w:spacing w:val="1"/>
        </w:rPr>
        <w:t xml:space="preserve"> </w:t>
      </w:r>
      <w:r>
        <w:t>и</w:t>
      </w:r>
      <w:r>
        <w:rPr>
          <w:spacing w:val="1"/>
        </w:rPr>
        <w:t xml:space="preserve"> </w:t>
      </w:r>
      <w:r>
        <w:t>сохранения</w:t>
      </w:r>
      <w:r>
        <w:rPr>
          <w:spacing w:val="1"/>
        </w:rPr>
        <w:t xml:space="preserve"> </w:t>
      </w:r>
      <w:r>
        <w:t>пережитков</w:t>
      </w:r>
      <w:r>
        <w:rPr>
          <w:spacing w:val="1"/>
        </w:rPr>
        <w:t xml:space="preserve"> </w:t>
      </w:r>
      <w:r>
        <w:t>колониальной экономики. Активное участие государства в хозяйственном строительстве и</w:t>
      </w:r>
      <w:r>
        <w:rPr>
          <w:spacing w:val="1"/>
        </w:rPr>
        <w:t xml:space="preserve"> </w:t>
      </w:r>
      <w:r>
        <w:t>регулировании экономики. Опережающие темпы развития промышленности при сохранении</w:t>
      </w:r>
      <w:r>
        <w:rPr>
          <w:spacing w:val="1"/>
        </w:rPr>
        <w:t xml:space="preserve"> </w:t>
      </w:r>
      <w:r>
        <w:t>ведущего</w:t>
      </w:r>
      <w:r>
        <w:rPr>
          <w:spacing w:val="4"/>
        </w:rPr>
        <w:t xml:space="preserve"> </w:t>
      </w:r>
      <w:r>
        <w:t>положения</w:t>
      </w:r>
      <w:r>
        <w:rPr>
          <w:spacing w:val="-5"/>
        </w:rPr>
        <w:t xml:space="preserve"> </w:t>
      </w:r>
      <w:r>
        <w:t>сельского</w:t>
      </w:r>
      <w:r>
        <w:rPr>
          <w:spacing w:val="4"/>
        </w:rPr>
        <w:t xml:space="preserve"> </w:t>
      </w:r>
      <w:r>
        <w:t>хозяйства.</w:t>
      </w:r>
      <w:r>
        <w:rPr>
          <w:spacing w:val="-2"/>
        </w:rPr>
        <w:t xml:space="preserve"> </w:t>
      </w:r>
      <w:r>
        <w:t>Главные</w:t>
      </w:r>
      <w:r>
        <w:rPr>
          <w:spacing w:val="-1"/>
        </w:rPr>
        <w:t xml:space="preserve"> </w:t>
      </w:r>
      <w:r>
        <w:t>промышленные</w:t>
      </w:r>
      <w:r>
        <w:rPr>
          <w:spacing w:val="-5"/>
        </w:rPr>
        <w:t xml:space="preserve"> </w:t>
      </w:r>
      <w:r>
        <w:t>районы</w:t>
      </w:r>
      <w:r>
        <w:rPr>
          <w:spacing w:val="-3"/>
        </w:rPr>
        <w:t xml:space="preserve"> </w:t>
      </w:r>
      <w:r>
        <w:t>и</w:t>
      </w:r>
      <w:r>
        <w:rPr>
          <w:spacing w:val="-4"/>
        </w:rPr>
        <w:t xml:space="preserve"> </w:t>
      </w:r>
      <w:r>
        <w:t>центры.</w:t>
      </w:r>
    </w:p>
    <w:p w14:paraId="05CC206F" w14:textId="77777777" w:rsidR="00733630" w:rsidRDefault="00733630">
      <w:pPr>
        <w:spacing w:line="360" w:lineRule="auto"/>
        <w:sectPr w:rsidR="00733630">
          <w:type w:val="continuous"/>
          <w:pgSz w:w="11910" w:h="16840"/>
          <w:pgMar w:top="620" w:right="140" w:bottom="280" w:left="940" w:header="720" w:footer="720" w:gutter="0"/>
          <w:cols w:space="720"/>
        </w:sectPr>
      </w:pPr>
    </w:p>
    <w:p w14:paraId="0304F115" w14:textId="77777777" w:rsidR="00733630" w:rsidRDefault="00632EAB">
      <w:pPr>
        <w:pStyle w:val="a3"/>
        <w:spacing w:before="64" w:line="360" w:lineRule="auto"/>
        <w:ind w:right="705"/>
      </w:pPr>
      <w:r>
        <w:t>Социально-экономические</w:t>
      </w:r>
      <w:r>
        <w:rPr>
          <w:spacing w:val="1"/>
        </w:rPr>
        <w:t xml:space="preserve"> </w:t>
      </w:r>
      <w:r>
        <w:t>условия</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Нерациональная</w:t>
      </w:r>
      <w:r>
        <w:rPr>
          <w:spacing w:val="1"/>
        </w:rPr>
        <w:t xml:space="preserve"> </w:t>
      </w:r>
      <w:r>
        <w:t>отраслевая</w:t>
      </w:r>
      <w:r>
        <w:rPr>
          <w:spacing w:val="1"/>
        </w:rPr>
        <w:t xml:space="preserve"> </w:t>
      </w:r>
      <w:r>
        <w:t>структура</w:t>
      </w:r>
      <w:r>
        <w:rPr>
          <w:spacing w:val="1"/>
        </w:rPr>
        <w:t xml:space="preserve"> </w:t>
      </w:r>
      <w:r>
        <w:t>сельского</w:t>
      </w:r>
      <w:r>
        <w:rPr>
          <w:spacing w:val="1"/>
        </w:rPr>
        <w:t xml:space="preserve"> </w:t>
      </w:r>
      <w:r>
        <w:t>хозяйства:</w:t>
      </w:r>
      <w:r>
        <w:rPr>
          <w:spacing w:val="1"/>
        </w:rPr>
        <w:t xml:space="preserve"> </w:t>
      </w:r>
      <w:r>
        <w:t>резкое</w:t>
      </w:r>
      <w:r>
        <w:rPr>
          <w:spacing w:val="1"/>
        </w:rPr>
        <w:t xml:space="preserve"> </w:t>
      </w:r>
      <w:r>
        <w:t>преобладание</w:t>
      </w:r>
      <w:r>
        <w:rPr>
          <w:spacing w:val="1"/>
        </w:rPr>
        <w:t xml:space="preserve"> </w:t>
      </w:r>
      <w:r>
        <w:t>земледелия</w:t>
      </w:r>
      <w:r>
        <w:rPr>
          <w:spacing w:val="1"/>
        </w:rPr>
        <w:t xml:space="preserve"> </w:t>
      </w:r>
      <w:r>
        <w:t>при</w:t>
      </w:r>
      <w:r>
        <w:rPr>
          <w:spacing w:val="1"/>
        </w:rPr>
        <w:t xml:space="preserve"> </w:t>
      </w:r>
      <w:r>
        <w:t>наличии</w:t>
      </w:r>
      <w:r>
        <w:rPr>
          <w:spacing w:val="1"/>
        </w:rPr>
        <w:t xml:space="preserve"> </w:t>
      </w:r>
      <w:r>
        <w:t>огромного поголовья крупного рогатого скота. Размещение районов выращивания основных</w:t>
      </w:r>
      <w:r>
        <w:rPr>
          <w:spacing w:val="1"/>
        </w:rPr>
        <w:t xml:space="preserve"> </w:t>
      </w:r>
      <w:r>
        <w:t>продовольственных</w:t>
      </w:r>
      <w:r>
        <w:rPr>
          <w:spacing w:val="-4"/>
        </w:rPr>
        <w:t xml:space="preserve"> </w:t>
      </w:r>
      <w:r>
        <w:t>и</w:t>
      </w:r>
      <w:r>
        <w:rPr>
          <w:spacing w:val="3"/>
        </w:rPr>
        <w:t xml:space="preserve"> </w:t>
      </w:r>
      <w:r>
        <w:t>экспортных</w:t>
      </w:r>
      <w:r>
        <w:rPr>
          <w:spacing w:val="-3"/>
        </w:rPr>
        <w:t xml:space="preserve"> </w:t>
      </w:r>
      <w:r>
        <w:t>культур.</w:t>
      </w:r>
    </w:p>
    <w:p w14:paraId="6FA1734A" w14:textId="77777777" w:rsidR="00733630" w:rsidRDefault="00632EAB">
      <w:pPr>
        <w:pStyle w:val="a3"/>
        <w:spacing w:before="1" w:line="360" w:lineRule="auto"/>
        <w:ind w:right="700"/>
      </w:pPr>
      <w:r>
        <w:t>Значение транспорта в условиях обширной территории страны. Особенности сферы</w:t>
      </w:r>
      <w:r>
        <w:rPr>
          <w:spacing w:val="1"/>
        </w:rPr>
        <w:t xml:space="preserve"> </w:t>
      </w:r>
      <w:r>
        <w:rPr>
          <w:spacing w:val="-1"/>
        </w:rPr>
        <w:t>нематериального</w:t>
      </w:r>
      <w:r>
        <w:rPr>
          <w:spacing w:val="-13"/>
        </w:rPr>
        <w:t xml:space="preserve"> </w:t>
      </w:r>
      <w:r>
        <w:rPr>
          <w:spacing w:val="-1"/>
        </w:rPr>
        <w:t>производства,</w:t>
      </w:r>
      <w:r>
        <w:rPr>
          <w:spacing w:val="-10"/>
        </w:rPr>
        <w:t xml:space="preserve"> </w:t>
      </w:r>
      <w:r>
        <w:t>преодоление</w:t>
      </w:r>
      <w:r>
        <w:rPr>
          <w:spacing w:val="-13"/>
        </w:rPr>
        <w:t xml:space="preserve"> </w:t>
      </w:r>
      <w:r>
        <w:t>её</w:t>
      </w:r>
      <w:r>
        <w:rPr>
          <w:spacing w:val="-18"/>
        </w:rPr>
        <w:t xml:space="preserve"> </w:t>
      </w:r>
      <w:r>
        <w:t>отставания</w:t>
      </w:r>
      <w:r>
        <w:rPr>
          <w:spacing w:val="-16"/>
        </w:rPr>
        <w:t xml:space="preserve"> </w:t>
      </w:r>
      <w:r>
        <w:t>от</w:t>
      </w:r>
      <w:r>
        <w:rPr>
          <w:spacing w:val="-12"/>
        </w:rPr>
        <w:t xml:space="preserve"> </w:t>
      </w:r>
      <w:r>
        <w:t>развитых</w:t>
      </w:r>
      <w:r>
        <w:rPr>
          <w:spacing w:val="-17"/>
        </w:rPr>
        <w:t xml:space="preserve"> </w:t>
      </w:r>
      <w:r>
        <w:t>стран.</w:t>
      </w:r>
      <w:r>
        <w:rPr>
          <w:spacing w:val="-10"/>
        </w:rPr>
        <w:t xml:space="preserve"> </w:t>
      </w:r>
      <w:r>
        <w:t>Внешнеторговые</w:t>
      </w:r>
      <w:r>
        <w:rPr>
          <w:spacing w:val="-57"/>
        </w:rPr>
        <w:t xml:space="preserve"> </w:t>
      </w:r>
      <w:r>
        <w:t>связи.</w:t>
      </w:r>
      <w:r>
        <w:rPr>
          <w:spacing w:val="1"/>
        </w:rPr>
        <w:t xml:space="preserve"> </w:t>
      </w:r>
      <w:r>
        <w:t>Состав</w:t>
      </w:r>
      <w:r>
        <w:rPr>
          <w:spacing w:val="1"/>
        </w:rPr>
        <w:t xml:space="preserve"> </w:t>
      </w:r>
      <w:r>
        <w:t>и важнейшие</w:t>
      </w:r>
      <w:r>
        <w:rPr>
          <w:spacing w:val="1"/>
        </w:rPr>
        <w:t xml:space="preserve"> </w:t>
      </w:r>
      <w:r>
        <w:t>направления</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Ухудшение</w:t>
      </w:r>
      <w:r>
        <w:rPr>
          <w:spacing w:val="1"/>
        </w:rPr>
        <w:t xml:space="preserve"> </w:t>
      </w:r>
      <w:r>
        <w:t>экологической</w:t>
      </w:r>
      <w:r>
        <w:rPr>
          <w:spacing w:val="1"/>
        </w:rPr>
        <w:t xml:space="preserve"> </w:t>
      </w:r>
      <w:r>
        <w:t>ситуации</w:t>
      </w:r>
      <w:r>
        <w:rPr>
          <w:spacing w:val="1"/>
        </w:rPr>
        <w:t xml:space="preserve"> </w:t>
      </w:r>
      <w:r>
        <w:t>по</w:t>
      </w:r>
      <w:r>
        <w:rPr>
          <w:spacing w:val="1"/>
        </w:rPr>
        <w:t xml:space="preserve"> </w:t>
      </w:r>
      <w:r>
        <w:t>мере</w:t>
      </w:r>
      <w:r>
        <w:rPr>
          <w:spacing w:val="1"/>
        </w:rPr>
        <w:t xml:space="preserve"> </w:t>
      </w:r>
      <w:r>
        <w:t>развития</w:t>
      </w:r>
      <w:r>
        <w:rPr>
          <w:spacing w:val="1"/>
        </w:rPr>
        <w:t xml:space="preserve"> </w:t>
      </w:r>
      <w:r>
        <w:t>индустриализации</w:t>
      </w:r>
      <w:r>
        <w:rPr>
          <w:spacing w:val="1"/>
        </w:rPr>
        <w:t xml:space="preserve"> </w:t>
      </w:r>
      <w:r>
        <w:t>и</w:t>
      </w:r>
      <w:r>
        <w:rPr>
          <w:spacing w:val="1"/>
        </w:rPr>
        <w:t xml:space="preserve"> </w:t>
      </w:r>
      <w:r>
        <w:t>урбанизации.</w:t>
      </w:r>
      <w:r>
        <w:rPr>
          <w:spacing w:val="1"/>
        </w:rPr>
        <w:t xml:space="preserve"> </w:t>
      </w:r>
      <w:r>
        <w:t>Экологические</w:t>
      </w:r>
      <w:r>
        <w:rPr>
          <w:spacing w:val="1"/>
        </w:rPr>
        <w:t xml:space="preserve"> </w:t>
      </w:r>
      <w:r>
        <w:t>проблемы</w:t>
      </w:r>
      <w:r>
        <w:rPr>
          <w:spacing w:val="1"/>
        </w:rPr>
        <w:t xml:space="preserve"> </w:t>
      </w:r>
      <w:r>
        <w:t>крупных городских агломераций. Состояние и перспективы развития российско-индийских</w:t>
      </w:r>
      <w:r>
        <w:rPr>
          <w:spacing w:val="1"/>
        </w:rPr>
        <w:t xml:space="preserve"> </w:t>
      </w:r>
      <w:r>
        <w:t>связей.</w:t>
      </w:r>
      <w:r>
        <w:rPr>
          <w:spacing w:val="-2"/>
        </w:rPr>
        <w:t xml:space="preserve"> </w:t>
      </w:r>
      <w:r>
        <w:t>Индия</w:t>
      </w:r>
      <w:r>
        <w:rPr>
          <w:spacing w:val="4"/>
        </w:rPr>
        <w:t xml:space="preserve"> </w:t>
      </w:r>
      <w:r>
        <w:t>–</w:t>
      </w:r>
      <w:r>
        <w:rPr>
          <w:spacing w:val="1"/>
        </w:rPr>
        <w:t xml:space="preserve"> </w:t>
      </w:r>
      <w:r>
        <w:t>участник группировок</w:t>
      </w:r>
      <w:r>
        <w:rPr>
          <w:spacing w:val="-5"/>
        </w:rPr>
        <w:t xml:space="preserve"> </w:t>
      </w:r>
      <w:r>
        <w:t>ШОС</w:t>
      </w:r>
      <w:r>
        <w:rPr>
          <w:spacing w:val="-1"/>
        </w:rPr>
        <w:t xml:space="preserve"> </w:t>
      </w:r>
      <w:r>
        <w:t>и</w:t>
      </w:r>
      <w:r>
        <w:rPr>
          <w:spacing w:val="-3"/>
        </w:rPr>
        <w:t xml:space="preserve"> </w:t>
      </w:r>
      <w:r>
        <w:t>БРИКС.</w:t>
      </w:r>
    </w:p>
    <w:p w14:paraId="1FD0D4B9" w14:textId="77777777" w:rsidR="00733630" w:rsidRDefault="00632EAB">
      <w:pPr>
        <w:pStyle w:val="a3"/>
        <w:spacing w:line="362" w:lineRule="auto"/>
        <w:ind w:right="707"/>
      </w:pPr>
      <w:r>
        <w:t>Территориальная</w:t>
      </w:r>
      <w:r>
        <w:rPr>
          <w:spacing w:val="1"/>
        </w:rPr>
        <w:t xml:space="preserve"> </w:t>
      </w:r>
      <w:r>
        <w:t>структура</w:t>
      </w:r>
      <w:r>
        <w:rPr>
          <w:spacing w:val="1"/>
        </w:rPr>
        <w:t xml:space="preserve"> </w:t>
      </w:r>
      <w:r>
        <w:t>хозяйства.</w:t>
      </w:r>
      <w:r>
        <w:rPr>
          <w:spacing w:val="1"/>
        </w:rPr>
        <w:t xml:space="preserve"> </w:t>
      </w:r>
      <w:r>
        <w:t>Расширение</w:t>
      </w:r>
      <w:r>
        <w:rPr>
          <w:spacing w:val="1"/>
        </w:rPr>
        <w:t xml:space="preserve"> </w:t>
      </w:r>
      <w:r>
        <w:t>и</w:t>
      </w:r>
      <w:r>
        <w:rPr>
          <w:spacing w:val="1"/>
        </w:rPr>
        <w:t xml:space="preserve"> </w:t>
      </w:r>
      <w:r>
        <w:t>усложнение</w:t>
      </w:r>
      <w:r>
        <w:rPr>
          <w:spacing w:val="1"/>
        </w:rPr>
        <w:t xml:space="preserve"> </w:t>
      </w:r>
      <w:r>
        <w:t>хозяйственной</w:t>
      </w:r>
      <w:r>
        <w:rPr>
          <w:spacing w:val="1"/>
        </w:rPr>
        <w:t xml:space="preserve"> </w:t>
      </w:r>
      <w:r>
        <w:t>структуры</w:t>
      </w:r>
      <w:r>
        <w:rPr>
          <w:spacing w:val="1"/>
        </w:rPr>
        <w:t xml:space="preserve"> </w:t>
      </w:r>
      <w:r>
        <w:t>«коридоров</w:t>
      </w:r>
      <w:r>
        <w:rPr>
          <w:spacing w:val="1"/>
        </w:rPr>
        <w:t xml:space="preserve"> </w:t>
      </w:r>
      <w:r>
        <w:t>роста»</w:t>
      </w:r>
      <w:r>
        <w:rPr>
          <w:spacing w:val="1"/>
        </w:rPr>
        <w:t xml:space="preserve"> </w:t>
      </w:r>
      <w:r>
        <w:t>между</w:t>
      </w:r>
      <w:r>
        <w:rPr>
          <w:spacing w:val="1"/>
        </w:rPr>
        <w:t xml:space="preserve"> </w:t>
      </w:r>
      <w:r>
        <w:t>крупнейшими</w:t>
      </w:r>
      <w:r>
        <w:rPr>
          <w:spacing w:val="1"/>
        </w:rPr>
        <w:t xml:space="preserve"> </w:t>
      </w:r>
      <w:r>
        <w:t>городскими</w:t>
      </w:r>
      <w:r>
        <w:rPr>
          <w:spacing w:val="1"/>
        </w:rPr>
        <w:t xml:space="preserve"> </w:t>
      </w:r>
      <w:r>
        <w:t>агломерациями.</w:t>
      </w:r>
      <w:r>
        <w:rPr>
          <w:spacing w:val="1"/>
        </w:rPr>
        <w:t xml:space="preserve"> </w:t>
      </w:r>
      <w:r>
        <w:t>Экономические районы</w:t>
      </w:r>
      <w:r>
        <w:rPr>
          <w:spacing w:val="-1"/>
        </w:rPr>
        <w:t xml:space="preserve"> </w:t>
      </w:r>
      <w:r>
        <w:t>Индии.</w:t>
      </w:r>
    </w:p>
    <w:p w14:paraId="297D8AE9" w14:textId="77777777" w:rsidR="00733630" w:rsidRDefault="00632EAB">
      <w:pPr>
        <w:pStyle w:val="a3"/>
        <w:spacing w:line="270" w:lineRule="exact"/>
        <w:ind w:left="1048" w:firstLine="0"/>
      </w:pPr>
      <w:r>
        <w:t>Практические</w:t>
      </w:r>
      <w:r>
        <w:rPr>
          <w:spacing w:val="-3"/>
        </w:rPr>
        <w:t xml:space="preserve"> </w:t>
      </w:r>
      <w:r>
        <w:t>работы.</w:t>
      </w:r>
    </w:p>
    <w:p w14:paraId="5046CDFB" w14:textId="77777777" w:rsidR="00733630" w:rsidRDefault="00632EAB" w:rsidP="00650BD9">
      <w:pPr>
        <w:pStyle w:val="a6"/>
        <w:numPr>
          <w:ilvl w:val="1"/>
          <w:numId w:val="15"/>
        </w:numPr>
        <w:tabs>
          <w:tab w:val="left" w:pos="1375"/>
        </w:tabs>
        <w:spacing w:before="135" w:line="360" w:lineRule="auto"/>
        <w:ind w:right="702" w:firstLine="710"/>
        <w:rPr>
          <w:sz w:val="24"/>
        </w:rPr>
      </w:pPr>
      <w:r>
        <w:rPr>
          <w:sz w:val="24"/>
        </w:rPr>
        <w:t>Сопоставление</w:t>
      </w:r>
      <w:r>
        <w:rPr>
          <w:spacing w:val="1"/>
          <w:sz w:val="24"/>
        </w:rPr>
        <w:t xml:space="preserve"> </w:t>
      </w:r>
      <w:r>
        <w:rPr>
          <w:sz w:val="24"/>
        </w:rPr>
        <w:t>этнических</w:t>
      </w:r>
      <w:r>
        <w:rPr>
          <w:spacing w:val="1"/>
          <w:sz w:val="24"/>
        </w:rPr>
        <w:t xml:space="preserve"> </w:t>
      </w:r>
      <w:r>
        <w:rPr>
          <w:sz w:val="24"/>
        </w:rPr>
        <w:t>ареалов</w:t>
      </w:r>
      <w:r>
        <w:rPr>
          <w:spacing w:val="1"/>
          <w:sz w:val="24"/>
        </w:rPr>
        <w:t xml:space="preserve"> </w:t>
      </w:r>
      <w:r>
        <w:rPr>
          <w:sz w:val="24"/>
        </w:rPr>
        <w:t>и</w:t>
      </w:r>
      <w:r>
        <w:rPr>
          <w:spacing w:val="1"/>
          <w:sz w:val="24"/>
        </w:rPr>
        <w:t xml:space="preserve"> </w:t>
      </w:r>
      <w:r>
        <w:rPr>
          <w:sz w:val="24"/>
        </w:rPr>
        <w:t>административно-территориальных</w:t>
      </w:r>
      <w:r>
        <w:rPr>
          <w:spacing w:val="1"/>
          <w:sz w:val="24"/>
        </w:rPr>
        <w:t xml:space="preserve"> </w:t>
      </w:r>
      <w:r>
        <w:rPr>
          <w:sz w:val="24"/>
        </w:rPr>
        <w:t>единиц</w:t>
      </w:r>
      <w:r>
        <w:rPr>
          <w:spacing w:val="1"/>
          <w:sz w:val="24"/>
        </w:rPr>
        <w:t xml:space="preserve"> </w:t>
      </w:r>
      <w:r>
        <w:rPr>
          <w:sz w:val="24"/>
        </w:rPr>
        <w:t>Индии.</w:t>
      </w:r>
    </w:p>
    <w:p w14:paraId="4758FF02" w14:textId="77777777" w:rsidR="00733630" w:rsidRDefault="00632EAB" w:rsidP="00650BD9">
      <w:pPr>
        <w:pStyle w:val="a6"/>
        <w:numPr>
          <w:ilvl w:val="1"/>
          <w:numId w:val="15"/>
        </w:numPr>
        <w:tabs>
          <w:tab w:val="left" w:pos="1375"/>
        </w:tabs>
        <w:spacing w:before="3" w:line="360" w:lineRule="auto"/>
        <w:ind w:left="1048" w:right="3512" w:firstLine="0"/>
        <w:rPr>
          <w:sz w:val="24"/>
        </w:rPr>
      </w:pPr>
      <w:r>
        <w:rPr>
          <w:sz w:val="24"/>
        </w:rPr>
        <w:t>Анализ</w:t>
      </w:r>
      <w:r>
        <w:rPr>
          <w:spacing w:val="-3"/>
          <w:sz w:val="24"/>
        </w:rPr>
        <w:t xml:space="preserve"> </w:t>
      </w:r>
      <w:r>
        <w:rPr>
          <w:sz w:val="24"/>
        </w:rPr>
        <w:t>динамики</w:t>
      </w:r>
      <w:r>
        <w:rPr>
          <w:spacing w:val="-3"/>
          <w:sz w:val="24"/>
        </w:rPr>
        <w:t xml:space="preserve"> </w:t>
      </w:r>
      <w:r>
        <w:rPr>
          <w:sz w:val="24"/>
        </w:rPr>
        <w:t>численности</w:t>
      </w:r>
      <w:r>
        <w:rPr>
          <w:spacing w:val="-6"/>
          <w:sz w:val="24"/>
        </w:rPr>
        <w:t xml:space="preserve"> </w:t>
      </w:r>
      <w:r>
        <w:rPr>
          <w:sz w:val="24"/>
        </w:rPr>
        <w:t>населения</w:t>
      </w:r>
      <w:r>
        <w:rPr>
          <w:spacing w:val="-3"/>
          <w:sz w:val="24"/>
        </w:rPr>
        <w:t xml:space="preserve"> </w:t>
      </w:r>
      <w:r>
        <w:rPr>
          <w:sz w:val="24"/>
        </w:rPr>
        <w:t>Индии</w:t>
      </w:r>
      <w:r>
        <w:rPr>
          <w:spacing w:val="-3"/>
          <w:sz w:val="24"/>
        </w:rPr>
        <w:t xml:space="preserve"> </w:t>
      </w:r>
      <w:r>
        <w:rPr>
          <w:sz w:val="24"/>
        </w:rPr>
        <w:t>с</w:t>
      </w:r>
      <w:r>
        <w:rPr>
          <w:spacing w:val="-4"/>
          <w:sz w:val="24"/>
        </w:rPr>
        <w:t xml:space="preserve"> </w:t>
      </w:r>
      <w:r>
        <w:rPr>
          <w:sz w:val="24"/>
        </w:rPr>
        <w:t>1901</w:t>
      </w:r>
      <w:r>
        <w:rPr>
          <w:spacing w:val="-8"/>
          <w:sz w:val="24"/>
        </w:rPr>
        <w:t xml:space="preserve"> </w:t>
      </w:r>
      <w:r>
        <w:rPr>
          <w:sz w:val="24"/>
        </w:rPr>
        <w:t>г.</w:t>
      </w:r>
      <w:r>
        <w:rPr>
          <w:spacing w:val="-57"/>
          <w:sz w:val="24"/>
        </w:rPr>
        <w:t xml:space="preserve"> </w:t>
      </w:r>
      <w:r>
        <w:rPr>
          <w:sz w:val="24"/>
        </w:rPr>
        <w:t>3).</w:t>
      </w:r>
      <w:r>
        <w:rPr>
          <w:spacing w:val="1"/>
          <w:sz w:val="24"/>
        </w:rPr>
        <w:t xml:space="preserve"> </w:t>
      </w:r>
      <w:r>
        <w:rPr>
          <w:sz w:val="24"/>
        </w:rPr>
        <w:t>Характеристика</w:t>
      </w:r>
      <w:r>
        <w:rPr>
          <w:spacing w:val="-3"/>
          <w:sz w:val="24"/>
        </w:rPr>
        <w:t xml:space="preserve"> </w:t>
      </w:r>
      <w:r>
        <w:rPr>
          <w:sz w:val="24"/>
        </w:rPr>
        <w:t>сельскохозяйственных</w:t>
      </w:r>
      <w:r>
        <w:rPr>
          <w:spacing w:val="-6"/>
          <w:sz w:val="24"/>
        </w:rPr>
        <w:t xml:space="preserve"> </w:t>
      </w:r>
      <w:r>
        <w:rPr>
          <w:sz w:val="24"/>
        </w:rPr>
        <w:t>районов</w:t>
      </w:r>
      <w:r>
        <w:rPr>
          <w:spacing w:val="4"/>
          <w:sz w:val="24"/>
        </w:rPr>
        <w:t xml:space="preserve"> </w:t>
      </w:r>
      <w:r>
        <w:rPr>
          <w:sz w:val="24"/>
        </w:rPr>
        <w:t>Индии.</w:t>
      </w:r>
    </w:p>
    <w:p w14:paraId="3C3BCDFD" w14:textId="77777777" w:rsidR="00733630" w:rsidRDefault="00632EAB">
      <w:pPr>
        <w:pStyle w:val="a3"/>
        <w:spacing w:line="360" w:lineRule="auto"/>
        <w:ind w:left="1048" w:right="1451" w:firstLine="0"/>
        <w:jc w:val="left"/>
      </w:pPr>
      <w:r>
        <w:t>4). Сравнение товарной и географической структуры экспорта и импорта Индии.</w:t>
      </w:r>
      <w:r>
        <w:rPr>
          <w:spacing w:val="-58"/>
        </w:rPr>
        <w:t xml:space="preserve"> </w:t>
      </w:r>
      <w:r>
        <w:t>Тема 7.</w:t>
      </w:r>
      <w:r>
        <w:rPr>
          <w:spacing w:val="-1"/>
        </w:rPr>
        <w:t xml:space="preserve"> </w:t>
      </w:r>
      <w:r>
        <w:t>Япония.</w:t>
      </w:r>
    </w:p>
    <w:p w14:paraId="5D5A29B7" w14:textId="77777777" w:rsidR="00733630" w:rsidRDefault="00632EAB">
      <w:pPr>
        <w:pStyle w:val="a3"/>
        <w:spacing w:line="360" w:lineRule="auto"/>
        <w:ind w:right="698"/>
      </w:pPr>
      <w:r>
        <w:t>Политико- и экономико-географическое положение. Состав территории. Япония – одна</w:t>
      </w:r>
      <w:r>
        <w:rPr>
          <w:spacing w:val="1"/>
        </w:rPr>
        <w:t xml:space="preserve"> </w:t>
      </w:r>
      <w:r>
        <w:t>из лидирующих стран в мировом хозяйстве и в международном географическом разделении</w:t>
      </w:r>
      <w:r>
        <w:rPr>
          <w:spacing w:val="1"/>
        </w:rPr>
        <w:t xml:space="preserve"> </w:t>
      </w:r>
      <w:r>
        <w:t>труда.</w:t>
      </w:r>
      <w:r>
        <w:rPr>
          <w:spacing w:val="1"/>
        </w:rPr>
        <w:t xml:space="preserve"> </w:t>
      </w:r>
      <w:r>
        <w:t>Изменение</w:t>
      </w:r>
      <w:r>
        <w:rPr>
          <w:spacing w:val="1"/>
        </w:rPr>
        <w:t xml:space="preserve"> </w:t>
      </w:r>
      <w:r>
        <w:t>экономико-географического</w:t>
      </w:r>
      <w:r>
        <w:rPr>
          <w:spacing w:val="1"/>
        </w:rPr>
        <w:t xml:space="preserve"> </w:t>
      </w:r>
      <w:r>
        <w:t>положения</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развития.</w:t>
      </w:r>
      <w:r>
        <w:rPr>
          <w:spacing w:val="1"/>
        </w:rPr>
        <w:t xml:space="preserve"> </w:t>
      </w:r>
      <w:r>
        <w:t>Современное</w:t>
      </w:r>
      <w:r>
        <w:rPr>
          <w:spacing w:val="1"/>
        </w:rPr>
        <w:t xml:space="preserve"> </w:t>
      </w:r>
      <w:r>
        <w:t>политико-географическое</w:t>
      </w:r>
      <w:r>
        <w:rPr>
          <w:spacing w:val="1"/>
        </w:rPr>
        <w:t xml:space="preserve"> </w:t>
      </w:r>
      <w:r>
        <w:t>положение</w:t>
      </w:r>
      <w:r>
        <w:rPr>
          <w:spacing w:val="1"/>
        </w:rPr>
        <w:t xml:space="preserve"> </w:t>
      </w:r>
      <w:r>
        <w:t>Японии</w:t>
      </w:r>
      <w:r>
        <w:rPr>
          <w:spacing w:val="1"/>
        </w:rPr>
        <w:t xml:space="preserve"> </w:t>
      </w:r>
      <w:r>
        <w:t>как</w:t>
      </w:r>
      <w:r>
        <w:rPr>
          <w:spacing w:val="1"/>
        </w:rPr>
        <w:t xml:space="preserve"> </w:t>
      </w:r>
      <w:r>
        <w:t>страны</w:t>
      </w:r>
      <w:r>
        <w:rPr>
          <w:spacing w:val="1"/>
        </w:rPr>
        <w:t xml:space="preserve"> </w:t>
      </w:r>
      <w:r>
        <w:t>Азиатско-</w:t>
      </w:r>
      <w:r>
        <w:rPr>
          <w:spacing w:val="1"/>
        </w:rPr>
        <w:t xml:space="preserve"> </w:t>
      </w:r>
      <w:r>
        <w:t>Тихоокеанского</w:t>
      </w:r>
      <w:r>
        <w:rPr>
          <w:spacing w:val="-1"/>
        </w:rPr>
        <w:t xml:space="preserve"> </w:t>
      </w:r>
      <w:r>
        <w:t>региона.</w:t>
      </w:r>
      <w:r>
        <w:rPr>
          <w:spacing w:val="-3"/>
        </w:rPr>
        <w:t xml:space="preserve"> </w:t>
      </w:r>
      <w:r>
        <w:t>Форма</w:t>
      </w:r>
      <w:r>
        <w:rPr>
          <w:spacing w:val="-7"/>
        </w:rPr>
        <w:t xml:space="preserve"> </w:t>
      </w:r>
      <w:r>
        <w:t>правления,</w:t>
      </w:r>
      <w:r>
        <w:rPr>
          <w:spacing w:val="2"/>
        </w:rPr>
        <w:t xml:space="preserve"> </w:t>
      </w:r>
      <w:r>
        <w:t>административно-территориальное</w:t>
      </w:r>
      <w:r>
        <w:rPr>
          <w:spacing w:val="-7"/>
        </w:rPr>
        <w:t xml:space="preserve"> </w:t>
      </w:r>
      <w:r>
        <w:t>устройство.</w:t>
      </w:r>
    </w:p>
    <w:p w14:paraId="66FF4445" w14:textId="77777777" w:rsidR="00733630" w:rsidRDefault="00632EAB">
      <w:pPr>
        <w:pStyle w:val="a3"/>
        <w:spacing w:line="360" w:lineRule="auto"/>
        <w:ind w:right="708"/>
      </w:pPr>
      <w:r>
        <w:rPr>
          <w:spacing w:val="-1"/>
        </w:rPr>
        <w:t>Природные</w:t>
      </w:r>
      <w:r>
        <w:rPr>
          <w:spacing w:val="-10"/>
        </w:rPr>
        <w:t xml:space="preserve"> </w:t>
      </w:r>
      <w:r>
        <w:t>условия</w:t>
      </w:r>
      <w:r>
        <w:rPr>
          <w:spacing w:val="-11"/>
        </w:rPr>
        <w:t xml:space="preserve"> </w:t>
      </w:r>
      <w:r>
        <w:t>и</w:t>
      </w:r>
      <w:r>
        <w:rPr>
          <w:spacing w:val="-9"/>
        </w:rPr>
        <w:t xml:space="preserve"> </w:t>
      </w:r>
      <w:r>
        <w:t>ресурсы.</w:t>
      </w:r>
      <w:r>
        <w:rPr>
          <w:spacing w:val="-4"/>
        </w:rPr>
        <w:t xml:space="preserve"> </w:t>
      </w:r>
      <w:r>
        <w:t>Зависимость</w:t>
      </w:r>
      <w:r>
        <w:rPr>
          <w:spacing w:val="-14"/>
        </w:rPr>
        <w:t xml:space="preserve"> </w:t>
      </w:r>
      <w:r>
        <w:t>от</w:t>
      </w:r>
      <w:r>
        <w:rPr>
          <w:spacing w:val="-14"/>
        </w:rPr>
        <w:t xml:space="preserve"> </w:t>
      </w:r>
      <w:r>
        <w:t>импорта</w:t>
      </w:r>
      <w:r>
        <w:rPr>
          <w:spacing w:val="-11"/>
        </w:rPr>
        <w:t xml:space="preserve"> </w:t>
      </w:r>
      <w:r>
        <w:t>минерального</w:t>
      </w:r>
      <w:r>
        <w:rPr>
          <w:spacing w:val="-6"/>
        </w:rPr>
        <w:t xml:space="preserve"> </w:t>
      </w:r>
      <w:r>
        <w:t>сырья.</w:t>
      </w:r>
      <w:r>
        <w:rPr>
          <w:spacing w:val="-7"/>
        </w:rPr>
        <w:t xml:space="preserve"> </w:t>
      </w:r>
      <w:r>
        <w:t>Проблемы</w:t>
      </w:r>
      <w:r>
        <w:rPr>
          <w:spacing w:val="-58"/>
        </w:rPr>
        <w:t xml:space="preserve"> </w:t>
      </w:r>
      <w:r>
        <w:t>природопользования.</w:t>
      </w:r>
    </w:p>
    <w:p w14:paraId="69EAEF65" w14:textId="77777777" w:rsidR="00733630" w:rsidRDefault="00632EAB">
      <w:pPr>
        <w:pStyle w:val="a3"/>
        <w:spacing w:line="362" w:lineRule="auto"/>
        <w:ind w:right="709"/>
      </w:pPr>
      <w:r>
        <w:t>Историко-географические особенности развития. Экономический взлёт после Второй</w:t>
      </w:r>
      <w:r>
        <w:rPr>
          <w:spacing w:val="1"/>
        </w:rPr>
        <w:t xml:space="preserve"> </w:t>
      </w:r>
      <w:r>
        <w:t>мировой</w:t>
      </w:r>
      <w:r>
        <w:rPr>
          <w:spacing w:val="-3"/>
        </w:rPr>
        <w:t xml:space="preserve"> </w:t>
      </w:r>
      <w:r>
        <w:t>войны</w:t>
      </w:r>
      <w:r>
        <w:rPr>
          <w:spacing w:val="-1"/>
        </w:rPr>
        <w:t xml:space="preserve"> </w:t>
      </w:r>
      <w:r>
        <w:t>(«японское</w:t>
      </w:r>
      <w:r>
        <w:rPr>
          <w:spacing w:val="1"/>
        </w:rPr>
        <w:t xml:space="preserve"> </w:t>
      </w:r>
      <w:r>
        <w:t>экономическое чудо»).</w:t>
      </w:r>
    </w:p>
    <w:p w14:paraId="74EED7D8" w14:textId="77777777" w:rsidR="00733630" w:rsidRDefault="00632EAB">
      <w:pPr>
        <w:pStyle w:val="a3"/>
        <w:spacing w:line="360" w:lineRule="auto"/>
        <w:ind w:right="697"/>
      </w:pPr>
      <w:r>
        <w:t>Исторические</w:t>
      </w:r>
      <w:r>
        <w:rPr>
          <w:spacing w:val="1"/>
        </w:rPr>
        <w:t xml:space="preserve"> </w:t>
      </w:r>
      <w:r>
        <w:t>особенности</w:t>
      </w:r>
      <w:r>
        <w:rPr>
          <w:spacing w:val="1"/>
        </w:rPr>
        <w:t xml:space="preserve"> </w:t>
      </w:r>
      <w:r>
        <w:t>формирования</w:t>
      </w:r>
      <w:r>
        <w:rPr>
          <w:spacing w:val="1"/>
        </w:rPr>
        <w:t xml:space="preserve"> </w:t>
      </w:r>
      <w:r>
        <w:t>японской</w:t>
      </w:r>
      <w:r>
        <w:rPr>
          <w:spacing w:val="1"/>
        </w:rPr>
        <w:t xml:space="preserve"> </w:t>
      </w:r>
      <w:r>
        <w:t>нации,</w:t>
      </w:r>
      <w:r>
        <w:rPr>
          <w:spacing w:val="1"/>
        </w:rPr>
        <w:t xml:space="preserve"> </w:t>
      </w:r>
      <w:r>
        <w:t>определившие</w:t>
      </w:r>
      <w:r>
        <w:rPr>
          <w:spacing w:val="1"/>
        </w:rPr>
        <w:t xml:space="preserve"> </w:t>
      </w:r>
      <w:r>
        <w:t>однонациональный состав современного населения, его специфическую культуру и традиции.</w:t>
      </w:r>
      <w:r>
        <w:rPr>
          <w:spacing w:val="1"/>
        </w:rPr>
        <w:t xml:space="preserve"> </w:t>
      </w:r>
      <w:r>
        <w:t>Изменение</w:t>
      </w:r>
      <w:r>
        <w:rPr>
          <w:spacing w:val="1"/>
        </w:rPr>
        <w:t xml:space="preserve"> </w:t>
      </w:r>
      <w:r>
        <w:t>демографической</w:t>
      </w:r>
      <w:r>
        <w:rPr>
          <w:spacing w:val="1"/>
        </w:rPr>
        <w:t xml:space="preserve"> </w:t>
      </w:r>
      <w:r>
        <w:t>ситуации,</w:t>
      </w:r>
      <w:r>
        <w:rPr>
          <w:spacing w:val="1"/>
        </w:rPr>
        <w:t xml:space="preserve"> </w:t>
      </w:r>
      <w:r>
        <w:t>быстрое</w:t>
      </w:r>
      <w:r>
        <w:rPr>
          <w:spacing w:val="1"/>
        </w:rPr>
        <w:t xml:space="preserve"> </w:t>
      </w:r>
      <w:r>
        <w:t>падение</w:t>
      </w:r>
      <w:r>
        <w:rPr>
          <w:spacing w:val="1"/>
        </w:rPr>
        <w:t xml:space="preserve"> </w:t>
      </w:r>
      <w:r>
        <w:t>рождаемости</w:t>
      </w:r>
      <w:r>
        <w:rPr>
          <w:spacing w:val="1"/>
        </w:rPr>
        <w:t xml:space="preserve"> </w:t>
      </w:r>
      <w:r>
        <w:t>и естественного</w:t>
      </w:r>
      <w:r>
        <w:rPr>
          <w:spacing w:val="1"/>
        </w:rPr>
        <w:t xml:space="preserve"> </w:t>
      </w:r>
      <w:r>
        <w:t>прироста. Высокие стандарты качества жизни и долголетие населения. Сходство возрастно-</w:t>
      </w:r>
      <w:r>
        <w:rPr>
          <w:spacing w:val="1"/>
        </w:rPr>
        <w:t xml:space="preserve"> </w:t>
      </w:r>
      <w:r>
        <w:t>половой структуры с развитыми странами Европы и США. Количественная и качественная</w:t>
      </w:r>
      <w:r>
        <w:rPr>
          <w:spacing w:val="1"/>
        </w:rPr>
        <w:t xml:space="preserve"> </w:t>
      </w:r>
      <w:r>
        <w:t>характеристика</w:t>
      </w:r>
      <w:r>
        <w:rPr>
          <w:spacing w:val="-8"/>
        </w:rPr>
        <w:t xml:space="preserve"> </w:t>
      </w:r>
      <w:r>
        <w:t>трудовых</w:t>
      </w:r>
      <w:r>
        <w:rPr>
          <w:spacing w:val="-12"/>
        </w:rPr>
        <w:t xml:space="preserve"> </w:t>
      </w:r>
      <w:r>
        <w:t>ресурсов.</w:t>
      </w:r>
      <w:r>
        <w:rPr>
          <w:spacing w:val="-8"/>
        </w:rPr>
        <w:t xml:space="preserve"> </w:t>
      </w:r>
      <w:r>
        <w:t>Господство</w:t>
      </w:r>
      <w:r>
        <w:rPr>
          <w:spacing w:val="-7"/>
        </w:rPr>
        <w:t xml:space="preserve"> </w:t>
      </w:r>
      <w:r>
        <w:t>городской</w:t>
      </w:r>
      <w:r>
        <w:rPr>
          <w:spacing w:val="-11"/>
        </w:rPr>
        <w:t xml:space="preserve"> </w:t>
      </w:r>
      <w:r>
        <w:t>формы</w:t>
      </w:r>
      <w:r>
        <w:rPr>
          <w:spacing w:val="-9"/>
        </w:rPr>
        <w:t xml:space="preserve"> </w:t>
      </w:r>
      <w:r>
        <w:t>расселения,</w:t>
      </w:r>
      <w:r>
        <w:rPr>
          <w:spacing w:val="-9"/>
        </w:rPr>
        <w:t xml:space="preserve"> </w:t>
      </w:r>
      <w:r>
        <w:t>темпы</w:t>
      </w:r>
      <w:r>
        <w:rPr>
          <w:spacing w:val="-9"/>
        </w:rPr>
        <w:t xml:space="preserve"> </w:t>
      </w:r>
      <w:r>
        <w:t>и</w:t>
      </w:r>
      <w:r>
        <w:rPr>
          <w:spacing w:val="-6"/>
        </w:rPr>
        <w:t xml:space="preserve"> </w:t>
      </w:r>
      <w:r>
        <w:t>уровень</w:t>
      </w:r>
      <w:r>
        <w:rPr>
          <w:spacing w:val="-58"/>
        </w:rPr>
        <w:t xml:space="preserve"> </w:t>
      </w:r>
      <w:r>
        <w:t>урбанизации.</w:t>
      </w:r>
      <w:r>
        <w:rPr>
          <w:spacing w:val="-2"/>
        </w:rPr>
        <w:t xml:space="preserve"> </w:t>
      </w:r>
      <w:r>
        <w:t>Мегалополис</w:t>
      </w:r>
      <w:r>
        <w:rPr>
          <w:spacing w:val="-4"/>
        </w:rPr>
        <w:t xml:space="preserve"> </w:t>
      </w:r>
      <w:r>
        <w:t>Токайдо.</w:t>
      </w:r>
      <w:r>
        <w:rPr>
          <w:spacing w:val="-2"/>
        </w:rPr>
        <w:t xml:space="preserve"> </w:t>
      </w:r>
      <w:r>
        <w:t>Токио</w:t>
      </w:r>
      <w:r>
        <w:rPr>
          <w:spacing w:val="6"/>
        </w:rPr>
        <w:t xml:space="preserve"> </w:t>
      </w:r>
      <w:r>
        <w:t>и</w:t>
      </w:r>
      <w:r>
        <w:rPr>
          <w:spacing w:val="-3"/>
        </w:rPr>
        <w:t xml:space="preserve"> </w:t>
      </w:r>
      <w:r>
        <w:t>столичная</w:t>
      </w:r>
      <w:r>
        <w:rPr>
          <w:spacing w:val="2"/>
        </w:rPr>
        <w:t xml:space="preserve"> </w:t>
      </w:r>
      <w:r>
        <w:t>агломерация.</w:t>
      </w:r>
    </w:p>
    <w:p w14:paraId="09DB77BA" w14:textId="77777777" w:rsidR="00733630" w:rsidRDefault="00733630">
      <w:pPr>
        <w:spacing w:line="360" w:lineRule="auto"/>
        <w:sectPr w:rsidR="00733630">
          <w:pgSz w:w="11910" w:h="16840"/>
          <w:pgMar w:top="620" w:right="140" w:bottom="1140" w:left="940" w:header="0" w:footer="870" w:gutter="0"/>
          <w:cols w:space="720"/>
        </w:sectPr>
      </w:pPr>
    </w:p>
    <w:p w14:paraId="438CD098" w14:textId="77777777" w:rsidR="00733630" w:rsidRDefault="00632EAB">
      <w:pPr>
        <w:pStyle w:val="a3"/>
        <w:spacing w:before="64" w:line="360" w:lineRule="auto"/>
        <w:ind w:right="703"/>
      </w:pPr>
      <w:r>
        <w:t>Решающее</w:t>
      </w:r>
      <w:r>
        <w:rPr>
          <w:spacing w:val="1"/>
        </w:rPr>
        <w:t xml:space="preserve"> </w:t>
      </w:r>
      <w:r>
        <w:t>значение</w:t>
      </w:r>
      <w:r>
        <w:rPr>
          <w:spacing w:val="1"/>
        </w:rPr>
        <w:t xml:space="preserve"> </w:t>
      </w:r>
      <w:r>
        <w:t>государства</w:t>
      </w:r>
      <w:r>
        <w:rPr>
          <w:spacing w:val="1"/>
        </w:rPr>
        <w:t xml:space="preserve"> </w:t>
      </w:r>
      <w:r>
        <w:t>в</w:t>
      </w:r>
      <w:r>
        <w:rPr>
          <w:spacing w:val="1"/>
        </w:rPr>
        <w:t xml:space="preserve"> </w:t>
      </w:r>
      <w:r>
        <w:t>хозяйственном</w:t>
      </w:r>
      <w:r>
        <w:rPr>
          <w:spacing w:val="1"/>
        </w:rPr>
        <w:t xml:space="preserve"> </w:t>
      </w:r>
      <w:r>
        <w:t>строительстве,</w:t>
      </w:r>
      <w:r>
        <w:rPr>
          <w:spacing w:val="1"/>
        </w:rPr>
        <w:t xml:space="preserve"> </w:t>
      </w:r>
      <w:r>
        <w:t>модернизация</w:t>
      </w:r>
      <w:r>
        <w:rPr>
          <w:spacing w:val="1"/>
        </w:rPr>
        <w:t xml:space="preserve"> </w:t>
      </w:r>
      <w:r>
        <w:t>промышленности</w:t>
      </w:r>
      <w:r>
        <w:rPr>
          <w:spacing w:val="1"/>
        </w:rPr>
        <w:t xml:space="preserve"> </w:t>
      </w:r>
      <w:r>
        <w:t>и инфраструктуры,</w:t>
      </w:r>
      <w:r>
        <w:rPr>
          <w:spacing w:val="1"/>
        </w:rPr>
        <w:t xml:space="preserve"> </w:t>
      </w:r>
      <w:r>
        <w:t>создание</w:t>
      </w:r>
      <w:r>
        <w:rPr>
          <w:spacing w:val="1"/>
        </w:rPr>
        <w:t xml:space="preserve"> </w:t>
      </w:r>
      <w:r>
        <w:t>своей</w:t>
      </w:r>
      <w:r>
        <w:rPr>
          <w:spacing w:val="1"/>
        </w:rPr>
        <w:t xml:space="preserve"> </w:t>
      </w:r>
      <w:r>
        <w:t>научно-исследовательской</w:t>
      </w:r>
      <w:r>
        <w:rPr>
          <w:spacing w:val="1"/>
        </w:rPr>
        <w:t xml:space="preserve"> </w:t>
      </w:r>
      <w:r>
        <w:t>базы.</w:t>
      </w:r>
      <w:r>
        <w:rPr>
          <w:spacing w:val="-57"/>
        </w:rPr>
        <w:t xml:space="preserve"> </w:t>
      </w:r>
      <w:r>
        <w:t>Сходство отраслевой структуры хозяйства с другими развитыми странами, особая роль чёрной</w:t>
      </w:r>
      <w:r>
        <w:rPr>
          <w:spacing w:val="-57"/>
        </w:rPr>
        <w:t xml:space="preserve"> </w:t>
      </w:r>
      <w:r>
        <w:t>металлургии и электронной промышленности</w:t>
      </w:r>
      <w:r>
        <w:rPr>
          <w:i/>
        </w:rPr>
        <w:t xml:space="preserve">. </w:t>
      </w:r>
      <w:r>
        <w:t>Разностороннее значение рыболовства, высокое</w:t>
      </w:r>
      <w:r>
        <w:rPr>
          <w:spacing w:val="-57"/>
        </w:rPr>
        <w:t xml:space="preserve"> </w:t>
      </w:r>
      <w:r>
        <w:t>место страны</w:t>
      </w:r>
      <w:r>
        <w:rPr>
          <w:spacing w:val="1"/>
        </w:rPr>
        <w:t xml:space="preserve"> </w:t>
      </w:r>
      <w:r>
        <w:t>в мировом рыболовстве. Широкое развитие аквакультуры. Высокий уровень</w:t>
      </w:r>
      <w:r>
        <w:rPr>
          <w:spacing w:val="1"/>
        </w:rPr>
        <w:t xml:space="preserve"> </w:t>
      </w:r>
      <w:r>
        <w:t>транспортной</w:t>
      </w:r>
      <w:r>
        <w:rPr>
          <w:spacing w:val="1"/>
        </w:rPr>
        <w:t xml:space="preserve"> </w:t>
      </w:r>
      <w:r>
        <w:t>обеспеченности</w:t>
      </w:r>
      <w:r>
        <w:rPr>
          <w:spacing w:val="1"/>
        </w:rPr>
        <w:t xml:space="preserve"> </w:t>
      </w:r>
      <w:r>
        <w:t>(скоростные</w:t>
      </w:r>
      <w:r>
        <w:rPr>
          <w:spacing w:val="1"/>
        </w:rPr>
        <w:t xml:space="preserve"> </w:t>
      </w:r>
      <w:r>
        <w:t>железные</w:t>
      </w:r>
      <w:r>
        <w:rPr>
          <w:spacing w:val="1"/>
        </w:rPr>
        <w:t xml:space="preserve"> </w:t>
      </w:r>
      <w:r>
        <w:t>дороги,</w:t>
      </w:r>
      <w:r>
        <w:rPr>
          <w:spacing w:val="1"/>
        </w:rPr>
        <w:t xml:space="preserve"> </w:t>
      </w:r>
      <w:r>
        <w:t>автомагистрали,</w:t>
      </w:r>
      <w:r>
        <w:rPr>
          <w:spacing w:val="1"/>
        </w:rPr>
        <w:t xml:space="preserve"> </w:t>
      </w:r>
      <w:r>
        <w:t>аэропорты,</w:t>
      </w:r>
      <w:r>
        <w:rPr>
          <w:spacing w:val="1"/>
        </w:rPr>
        <w:t xml:space="preserve"> </w:t>
      </w:r>
      <w:r>
        <w:t>дальние</w:t>
      </w:r>
      <w:r>
        <w:rPr>
          <w:spacing w:val="1"/>
        </w:rPr>
        <w:t xml:space="preserve"> </w:t>
      </w:r>
      <w:r>
        <w:t>морские</w:t>
      </w:r>
      <w:r>
        <w:rPr>
          <w:spacing w:val="1"/>
        </w:rPr>
        <w:t xml:space="preserve"> </w:t>
      </w:r>
      <w:r>
        <w:t>и</w:t>
      </w:r>
      <w:r>
        <w:rPr>
          <w:spacing w:val="1"/>
        </w:rPr>
        <w:t xml:space="preserve"> </w:t>
      </w:r>
      <w:r>
        <w:t>каботажные</w:t>
      </w:r>
      <w:r>
        <w:rPr>
          <w:spacing w:val="1"/>
        </w:rPr>
        <w:t xml:space="preserve"> </w:t>
      </w:r>
      <w:r>
        <w:t>перевозки).</w:t>
      </w:r>
      <w:r>
        <w:rPr>
          <w:spacing w:val="1"/>
        </w:rPr>
        <w:t xml:space="preserve"> </w:t>
      </w:r>
      <w:r>
        <w:t>Основные</w:t>
      </w:r>
      <w:r>
        <w:rPr>
          <w:spacing w:val="1"/>
        </w:rPr>
        <w:t xml:space="preserve"> </w:t>
      </w:r>
      <w:r>
        <w:t>черты</w:t>
      </w:r>
      <w:r>
        <w:rPr>
          <w:spacing w:val="1"/>
        </w:rPr>
        <w:t xml:space="preserve"> </w:t>
      </w:r>
      <w:r>
        <w:t>географии</w:t>
      </w:r>
      <w:r>
        <w:rPr>
          <w:spacing w:val="1"/>
        </w:rPr>
        <w:t xml:space="preserve"> </w:t>
      </w:r>
      <w:r>
        <w:t>науки,</w:t>
      </w:r>
      <w:r>
        <w:rPr>
          <w:spacing w:val="1"/>
        </w:rPr>
        <w:t xml:space="preserve"> </w:t>
      </w:r>
      <w:r>
        <w:t>японские</w:t>
      </w:r>
      <w:r>
        <w:rPr>
          <w:spacing w:val="1"/>
        </w:rPr>
        <w:t xml:space="preserve"> </w:t>
      </w:r>
      <w:r>
        <w:t>технополисы.</w:t>
      </w:r>
      <w:r>
        <w:rPr>
          <w:spacing w:val="1"/>
        </w:rPr>
        <w:t xml:space="preserve"> </w:t>
      </w:r>
      <w:r>
        <w:t>Внешняя</w:t>
      </w:r>
      <w:r>
        <w:rPr>
          <w:spacing w:val="1"/>
        </w:rPr>
        <w:t xml:space="preserve"> </w:t>
      </w:r>
      <w:r>
        <w:t>торговля,</w:t>
      </w:r>
      <w:r>
        <w:rPr>
          <w:spacing w:val="1"/>
        </w:rPr>
        <w:t xml:space="preserve"> </w:t>
      </w:r>
      <w:r>
        <w:t>специфическая</w:t>
      </w:r>
      <w:r>
        <w:rPr>
          <w:spacing w:val="1"/>
        </w:rPr>
        <w:t xml:space="preserve"> </w:t>
      </w:r>
      <w:r>
        <w:t>структура</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Развитие</w:t>
      </w:r>
      <w:r>
        <w:rPr>
          <w:spacing w:val="1"/>
        </w:rPr>
        <w:t xml:space="preserve"> </w:t>
      </w:r>
      <w:r>
        <w:t>сектора</w:t>
      </w:r>
      <w:r>
        <w:rPr>
          <w:spacing w:val="1"/>
        </w:rPr>
        <w:t xml:space="preserve"> </w:t>
      </w:r>
      <w:r>
        <w:t>услуг.</w:t>
      </w:r>
      <w:r>
        <w:rPr>
          <w:spacing w:val="1"/>
        </w:rPr>
        <w:t xml:space="preserve"> </w:t>
      </w:r>
      <w:r>
        <w:t>Токио</w:t>
      </w:r>
      <w:r>
        <w:rPr>
          <w:spacing w:val="1"/>
        </w:rPr>
        <w:t xml:space="preserve"> </w:t>
      </w:r>
      <w:r>
        <w:t>как</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мировых</w:t>
      </w:r>
      <w:r>
        <w:rPr>
          <w:spacing w:val="1"/>
        </w:rPr>
        <w:t xml:space="preserve"> </w:t>
      </w:r>
      <w:r>
        <w:t>финансовых</w:t>
      </w:r>
      <w:r>
        <w:rPr>
          <w:spacing w:val="1"/>
        </w:rPr>
        <w:t xml:space="preserve"> </w:t>
      </w:r>
      <w:r>
        <w:t>центров.</w:t>
      </w:r>
      <w:r>
        <w:rPr>
          <w:spacing w:val="1"/>
        </w:rPr>
        <w:t xml:space="preserve"> </w:t>
      </w:r>
      <w:r>
        <w:t>Состояние</w:t>
      </w:r>
      <w:r>
        <w:rPr>
          <w:spacing w:val="1"/>
        </w:rPr>
        <w:t xml:space="preserve"> </w:t>
      </w:r>
      <w:r>
        <w:t>и</w:t>
      </w:r>
      <w:r>
        <w:rPr>
          <w:spacing w:val="1"/>
        </w:rPr>
        <w:t xml:space="preserve"> </w:t>
      </w:r>
      <w:r>
        <w:t>перспективы</w:t>
      </w:r>
      <w:r>
        <w:rPr>
          <w:spacing w:val="2"/>
        </w:rPr>
        <w:t xml:space="preserve"> </w:t>
      </w:r>
      <w:r>
        <w:t>развития</w:t>
      </w:r>
      <w:r>
        <w:rPr>
          <w:spacing w:val="-3"/>
        </w:rPr>
        <w:t xml:space="preserve"> </w:t>
      </w:r>
      <w:r>
        <w:t>российско-японских</w:t>
      </w:r>
      <w:r>
        <w:rPr>
          <w:spacing w:val="-4"/>
        </w:rPr>
        <w:t xml:space="preserve"> </w:t>
      </w:r>
      <w:r>
        <w:t>экономических</w:t>
      </w:r>
      <w:r>
        <w:rPr>
          <w:spacing w:val="-3"/>
        </w:rPr>
        <w:t xml:space="preserve"> </w:t>
      </w:r>
      <w:r>
        <w:t>связей.</w:t>
      </w:r>
    </w:p>
    <w:p w14:paraId="0C2B2FA3" w14:textId="77777777" w:rsidR="00733630" w:rsidRDefault="00632EAB">
      <w:pPr>
        <w:pStyle w:val="a3"/>
        <w:spacing w:line="275" w:lineRule="exact"/>
        <w:ind w:left="1048" w:firstLine="0"/>
      </w:pPr>
      <w:r>
        <w:t xml:space="preserve">Территориальная  </w:t>
      </w:r>
      <w:r>
        <w:rPr>
          <w:spacing w:val="12"/>
        </w:rPr>
        <w:t xml:space="preserve"> </w:t>
      </w:r>
      <w:r>
        <w:t xml:space="preserve">структура   </w:t>
      </w:r>
      <w:r>
        <w:rPr>
          <w:spacing w:val="14"/>
        </w:rPr>
        <w:t xml:space="preserve"> </w:t>
      </w:r>
      <w:r>
        <w:t xml:space="preserve">хозяйства.   </w:t>
      </w:r>
      <w:r>
        <w:rPr>
          <w:spacing w:val="14"/>
        </w:rPr>
        <w:t xml:space="preserve"> </w:t>
      </w:r>
      <w:r>
        <w:t xml:space="preserve">Ведущая   </w:t>
      </w:r>
      <w:r>
        <w:rPr>
          <w:spacing w:val="12"/>
        </w:rPr>
        <w:t xml:space="preserve"> </w:t>
      </w:r>
      <w:r>
        <w:t xml:space="preserve">роль   </w:t>
      </w:r>
      <w:r>
        <w:rPr>
          <w:spacing w:val="12"/>
        </w:rPr>
        <w:t xml:space="preserve"> </w:t>
      </w:r>
      <w:r>
        <w:t xml:space="preserve">Тихоокеанского   </w:t>
      </w:r>
      <w:r>
        <w:rPr>
          <w:spacing w:val="11"/>
        </w:rPr>
        <w:t xml:space="preserve"> </w:t>
      </w:r>
      <w:r>
        <w:t>пояса.</w:t>
      </w:r>
    </w:p>
    <w:p w14:paraId="6FCF4093" w14:textId="77777777" w:rsidR="00733630" w:rsidRDefault="00632EAB">
      <w:pPr>
        <w:pStyle w:val="a3"/>
        <w:spacing w:before="137"/>
        <w:ind w:firstLine="0"/>
      </w:pPr>
      <w:r>
        <w:t>Районирование</w:t>
      </w:r>
      <w:r>
        <w:rPr>
          <w:spacing w:val="-8"/>
        </w:rPr>
        <w:t xml:space="preserve"> </w:t>
      </w:r>
      <w:r>
        <w:t>Японии.</w:t>
      </w:r>
    </w:p>
    <w:p w14:paraId="7CED48BA" w14:textId="77777777" w:rsidR="00733630" w:rsidRDefault="00632EAB">
      <w:pPr>
        <w:pStyle w:val="a3"/>
        <w:spacing w:before="142"/>
        <w:ind w:left="1048" w:firstLine="0"/>
      </w:pPr>
      <w:r>
        <w:t>Практические</w:t>
      </w:r>
      <w:r>
        <w:rPr>
          <w:spacing w:val="-3"/>
        </w:rPr>
        <w:t xml:space="preserve"> </w:t>
      </w:r>
      <w:r>
        <w:t>работы.</w:t>
      </w:r>
    </w:p>
    <w:p w14:paraId="360BF531" w14:textId="77777777" w:rsidR="00733630" w:rsidRDefault="00632EAB" w:rsidP="00650BD9">
      <w:pPr>
        <w:pStyle w:val="a6"/>
        <w:numPr>
          <w:ilvl w:val="0"/>
          <w:numId w:val="14"/>
        </w:numPr>
        <w:tabs>
          <w:tab w:val="left" w:pos="1375"/>
        </w:tabs>
        <w:spacing w:before="137" w:line="360" w:lineRule="auto"/>
        <w:ind w:right="701" w:firstLine="710"/>
        <w:rPr>
          <w:sz w:val="24"/>
        </w:rPr>
      </w:pPr>
      <w:r>
        <w:rPr>
          <w:sz w:val="24"/>
        </w:rPr>
        <w:t>Характеристика</w:t>
      </w:r>
      <w:r>
        <w:rPr>
          <w:spacing w:val="1"/>
          <w:sz w:val="24"/>
        </w:rPr>
        <w:t xml:space="preserve"> </w:t>
      </w:r>
      <w:r>
        <w:rPr>
          <w:sz w:val="24"/>
        </w:rPr>
        <w:t>места</w:t>
      </w:r>
      <w:r>
        <w:rPr>
          <w:spacing w:val="1"/>
          <w:sz w:val="24"/>
        </w:rPr>
        <w:t xml:space="preserve"> </w:t>
      </w:r>
      <w:r>
        <w:rPr>
          <w:sz w:val="24"/>
        </w:rPr>
        <w:t>отдельных</w:t>
      </w:r>
      <w:r>
        <w:rPr>
          <w:spacing w:val="1"/>
          <w:sz w:val="24"/>
        </w:rPr>
        <w:t xml:space="preserve"> </w:t>
      </w:r>
      <w:r>
        <w:rPr>
          <w:sz w:val="24"/>
        </w:rPr>
        <w:t>отраслей</w:t>
      </w:r>
      <w:r>
        <w:rPr>
          <w:spacing w:val="1"/>
          <w:sz w:val="24"/>
        </w:rPr>
        <w:t xml:space="preserve"> </w:t>
      </w:r>
      <w:r>
        <w:rPr>
          <w:sz w:val="24"/>
        </w:rPr>
        <w:t>промышленности</w:t>
      </w:r>
      <w:r>
        <w:rPr>
          <w:spacing w:val="1"/>
          <w:sz w:val="24"/>
        </w:rPr>
        <w:t xml:space="preserve"> </w:t>
      </w:r>
      <w:r>
        <w:rPr>
          <w:sz w:val="24"/>
        </w:rPr>
        <w:t>Японии</w:t>
      </w:r>
      <w:r>
        <w:rPr>
          <w:spacing w:val="1"/>
          <w:sz w:val="24"/>
        </w:rPr>
        <w:t xml:space="preserve"> </w:t>
      </w:r>
      <w:r>
        <w:rPr>
          <w:sz w:val="24"/>
        </w:rPr>
        <w:t>в мировом</w:t>
      </w:r>
      <w:r>
        <w:rPr>
          <w:spacing w:val="1"/>
          <w:sz w:val="24"/>
        </w:rPr>
        <w:t xml:space="preserve"> </w:t>
      </w:r>
      <w:r>
        <w:rPr>
          <w:sz w:val="24"/>
        </w:rPr>
        <w:t>хозяйстве.</w:t>
      </w:r>
    </w:p>
    <w:p w14:paraId="03CA28C1" w14:textId="77777777" w:rsidR="00733630" w:rsidRDefault="00632EAB" w:rsidP="00650BD9">
      <w:pPr>
        <w:pStyle w:val="a6"/>
        <w:numPr>
          <w:ilvl w:val="0"/>
          <w:numId w:val="14"/>
        </w:numPr>
        <w:tabs>
          <w:tab w:val="left" w:pos="1375"/>
        </w:tabs>
        <w:spacing w:line="362" w:lineRule="auto"/>
        <w:ind w:left="1048" w:right="4447" w:firstLine="0"/>
        <w:rPr>
          <w:sz w:val="24"/>
        </w:rPr>
      </w:pPr>
      <w:r>
        <w:rPr>
          <w:sz w:val="24"/>
        </w:rPr>
        <w:t>Сравнительная характеристика районов Японии.</w:t>
      </w:r>
      <w:r>
        <w:rPr>
          <w:spacing w:val="-57"/>
          <w:sz w:val="24"/>
        </w:rPr>
        <w:t xml:space="preserve"> </w:t>
      </w:r>
      <w:r>
        <w:rPr>
          <w:sz w:val="24"/>
        </w:rPr>
        <w:t>Тема 8.</w:t>
      </w:r>
      <w:r>
        <w:rPr>
          <w:spacing w:val="-1"/>
          <w:sz w:val="24"/>
        </w:rPr>
        <w:t xml:space="preserve"> </w:t>
      </w:r>
      <w:r>
        <w:rPr>
          <w:sz w:val="24"/>
        </w:rPr>
        <w:t>Республика</w:t>
      </w:r>
      <w:r>
        <w:rPr>
          <w:spacing w:val="1"/>
          <w:sz w:val="24"/>
        </w:rPr>
        <w:t xml:space="preserve"> </w:t>
      </w:r>
      <w:r>
        <w:rPr>
          <w:sz w:val="24"/>
        </w:rPr>
        <w:t>Корея.</w:t>
      </w:r>
    </w:p>
    <w:p w14:paraId="7D8A2051" w14:textId="77777777" w:rsidR="00733630" w:rsidRDefault="00632EAB">
      <w:pPr>
        <w:pStyle w:val="a3"/>
        <w:spacing w:line="360" w:lineRule="auto"/>
        <w:ind w:right="698"/>
      </w:pPr>
      <w:r>
        <w:t>Политико- и экономико-географическое положение страны. Отношения с соседями –</w:t>
      </w:r>
      <w:r>
        <w:rPr>
          <w:spacing w:val="1"/>
        </w:rPr>
        <w:t xml:space="preserve"> </w:t>
      </w:r>
      <w:r>
        <w:t>КНДР,</w:t>
      </w:r>
      <w:r>
        <w:rPr>
          <w:spacing w:val="1"/>
        </w:rPr>
        <w:t xml:space="preserve"> </w:t>
      </w:r>
      <w:r>
        <w:t>КНР,</w:t>
      </w:r>
      <w:r>
        <w:rPr>
          <w:spacing w:val="1"/>
        </w:rPr>
        <w:t xml:space="preserve"> </w:t>
      </w:r>
      <w:r>
        <w:t>Японией.</w:t>
      </w:r>
      <w:r>
        <w:rPr>
          <w:spacing w:val="1"/>
        </w:rPr>
        <w:t xml:space="preserve"> </w:t>
      </w:r>
      <w:r>
        <w:t>Природные</w:t>
      </w:r>
      <w:r>
        <w:rPr>
          <w:spacing w:val="1"/>
        </w:rPr>
        <w:t xml:space="preserve"> </w:t>
      </w:r>
      <w:r>
        <w:t>условия</w:t>
      </w:r>
      <w:r>
        <w:rPr>
          <w:spacing w:val="1"/>
        </w:rPr>
        <w:t xml:space="preserve"> </w:t>
      </w:r>
      <w:r>
        <w:t>и</w:t>
      </w:r>
      <w:r>
        <w:rPr>
          <w:spacing w:val="1"/>
        </w:rPr>
        <w:t xml:space="preserve"> </w:t>
      </w:r>
      <w:r>
        <w:t>ресурсы.</w:t>
      </w:r>
      <w:r>
        <w:rPr>
          <w:spacing w:val="1"/>
        </w:rPr>
        <w:t xml:space="preserve"> </w:t>
      </w:r>
      <w:r>
        <w:t>Ограниченность</w:t>
      </w:r>
      <w:r>
        <w:rPr>
          <w:spacing w:val="1"/>
        </w:rPr>
        <w:t xml:space="preserve"> </w:t>
      </w:r>
      <w:r>
        <w:t>минеральных,</w:t>
      </w:r>
      <w:r>
        <w:rPr>
          <w:spacing w:val="1"/>
        </w:rPr>
        <w:t xml:space="preserve"> </w:t>
      </w:r>
      <w:r>
        <w:t>земельных, водных и лесных ресурсов. Экологические проблемы. Численность и плотность</w:t>
      </w:r>
      <w:r>
        <w:rPr>
          <w:spacing w:val="1"/>
        </w:rPr>
        <w:t xml:space="preserve"> </w:t>
      </w:r>
      <w:r>
        <w:t>населения, его демографические характеристики. Однородность этнического и разнородность</w:t>
      </w:r>
      <w:r>
        <w:rPr>
          <w:spacing w:val="1"/>
        </w:rPr>
        <w:t xml:space="preserve"> </w:t>
      </w:r>
      <w:r>
        <w:t>конфессионального состава населения. Особенности урбанизации и размещения населения.</w:t>
      </w:r>
      <w:r>
        <w:rPr>
          <w:spacing w:val="1"/>
        </w:rPr>
        <w:t xml:space="preserve"> </w:t>
      </w:r>
      <w:r>
        <w:t>Хозяйство Республики Корея. «Корейское экономическое чудо» конца ХХ в. Место страны в</w:t>
      </w:r>
      <w:r>
        <w:rPr>
          <w:spacing w:val="1"/>
        </w:rPr>
        <w:t xml:space="preserve"> </w:t>
      </w:r>
      <w:r>
        <w:t>международном разделении труда и глобальных цепочках создания добавленной стоимости.</w:t>
      </w:r>
      <w:r>
        <w:rPr>
          <w:spacing w:val="1"/>
        </w:rPr>
        <w:t xml:space="preserve"> </w:t>
      </w:r>
      <w:r>
        <w:t>Ведущие</w:t>
      </w:r>
      <w:r>
        <w:rPr>
          <w:spacing w:val="1"/>
        </w:rPr>
        <w:t xml:space="preserve"> </w:t>
      </w:r>
      <w:r>
        <w:t>отрасли</w:t>
      </w:r>
      <w:r>
        <w:rPr>
          <w:spacing w:val="1"/>
        </w:rPr>
        <w:t xml:space="preserve"> </w:t>
      </w:r>
      <w:r>
        <w:t>специализации</w:t>
      </w:r>
      <w:r>
        <w:rPr>
          <w:spacing w:val="1"/>
        </w:rPr>
        <w:t xml:space="preserve"> </w:t>
      </w:r>
      <w:r>
        <w:t>страны:</w:t>
      </w:r>
      <w:r>
        <w:rPr>
          <w:spacing w:val="1"/>
        </w:rPr>
        <w:t xml:space="preserve"> </w:t>
      </w:r>
      <w:r>
        <w:t>чёрная</w:t>
      </w:r>
      <w:r>
        <w:rPr>
          <w:spacing w:val="1"/>
        </w:rPr>
        <w:t xml:space="preserve"> </w:t>
      </w:r>
      <w:r>
        <w:t>металлургия,</w:t>
      </w:r>
      <w:r>
        <w:rPr>
          <w:spacing w:val="1"/>
        </w:rPr>
        <w:t xml:space="preserve"> </w:t>
      </w:r>
      <w:r>
        <w:t>судостроение,</w:t>
      </w:r>
      <w:r>
        <w:rPr>
          <w:spacing w:val="1"/>
        </w:rPr>
        <w:t xml:space="preserve"> </w:t>
      </w:r>
      <w:r>
        <w:t>автомобилестроение, электронная и электротехническая. Взаимоотношения Республики Корея</w:t>
      </w:r>
      <w:r>
        <w:rPr>
          <w:spacing w:val="-57"/>
        </w:rPr>
        <w:t xml:space="preserve"> </w:t>
      </w:r>
      <w:r>
        <w:t>и</w:t>
      </w:r>
      <w:r>
        <w:rPr>
          <w:spacing w:val="2"/>
        </w:rPr>
        <w:t xml:space="preserve"> </w:t>
      </w:r>
      <w:r>
        <w:t>Российской</w:t>
      </w:r>
      <w:r>
        <w:rPr>
          <w:spacing w:val="-2"/>
        </w:rPr>
        <w:t xml:space="preserve"> </w:t>
      </w:r>
      <w:r>
        <w:t>Федерации.</w:t>
      </w:r>
    </w:p>
    <w:p w14:paraId="3706CA13" w14:textId="77777777" w:rsidR="00733630" w:rsidRDefault="00632EAB">
      <w:pPr>
        <w:pStyle w:val="a3"/>
        <w:spacing w:line="275" w:lineRule="exact"/>
        <w:ind w:left="1048" w:firstLine="0"/>
      </w:pPr>
      <w:r>
        <w:t>Практическая</w:t>
      </w:r>
      <w:r>
        <w:rPr>
          <w:spacing w:val="-3"/>
        </w:rPr>
        <w:t xml:space="preserve"> </w:t>
      </w:r>
      <w:r>
        <w:t>работа.</w:t>
      </w:r>
    </w:p>
    <w:p w14:paraId="1A82FE1E" w14:textId="77777777" w:rsidR="00733630" w:rsidRDefault="00632EAB">
      <w:pPr>
        <w:pStyle w:val="a3"/>
        <w:spacing w:before="137" w:line="360" w:lineRule="auto"/>
        <w:ind w:left="1048" w:right="3877" w:firstLine="0"/>
      </w:pPr>
      <w:r>
        <w:t>1). Место автомобилестроения Республики Корея в мире.</w:t>
      </w:r>
      <w:r>
        <w:rPr>
          <w:spacing w:val="-57"/>
        </w:rPr>
        <w:t xml:space="preserve"> </w:t>
      </w:r>
      <w:r>
        <w:t>Тема 9.</w:t>
      </w:r>
      <w:r>
        <w:rPr>
          <w:spacing w:val="-1"/>
        </w:rPr>
        <w:t xml:space="preserve"> </w:t>
      </w:r>
      <w:r>
        <w:t>Юго-Восточная</w:t>
      </w:r>
      <w:r>
        <w:rPr>
          <w:spacing w:val="2"/>
        </w:rPr>
        <w:t xml:space="preserve"> </w:t>
      </w:r>
      <w:r>
        <w:t>Азия.</w:t>
      </w:r>
    </w:p>
    <w:p w14:paraId="2E5B75C1" w14:textId="77777777" w:rsidR="00733630" w:rsidRDefault="00632EAB">
      <w:pPr>
        <w:pStyle w:val="a3"/>
        <w:spacing w:line="360" w:lineRule="auto"/>
        <w:ind w:right="698"/>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Состав</w:t>
      </w:r>
      <w:r>
        <w:rPr>
          <w:spacing w:val="1"/>
        </w:rPr>
        <w:t xml:space="preserve"> </w:t>
      </w:r>
      <w:r>
        <w:t>территории,</w:t>
      </w:r>
      <w:r>
        <w:rPr>
          <w:spacing w:val="1"/>
        </w:rPr>
        <w:t xml:space="preserve"> </w:t>
      </w:r>
      <w:r>
        <w:t>площадь</w:t>
      </w:r>
      <w:r>
        <w:rPr>
          <w:spacing w:val="1"/>
        </w:rPr>
        <w:t xml:space="preserve"> </w:t>
      </w:r>
      <w:r>
        <w:t>и</w:t>
      </w:r>
      <w:r>
        <w:rPr>
          <w:spacing w:val="1"/>
        </w:rPr>
        <w:t xml:space="preserve"> </w:t>
      </w:r>
      <w:r>
        <w:t>население субрегиона. Изрезанность береговой линии и архипелаговое положение ряда стран</w:t>
      </w:r>
      <w:r>
        <w:rPr>
          <w:spacing w:val="1"/>
        </w:rPr>
        <w:t xml:space="preserve"> </w:t>
      </w:r>
      <w:r>
        <w:t>как черты</w:t>
      </w:r>
      <w:r>
        <w:rPr>
          <w:spacing w:val="1"/>
        </w:rPr>
        <w:t xml:space="preserve"> </w:t>
      </w:r>
      <w:r>
        <w:t>географического положения субрегиона. Современная политическая ситуация</w:t>
      </w:r>
      <w:r>
        <w:rPr>
          <w:spacing w:val="1"/>
        </w:rPr>
        <w:t xml:space="preserve"> </w:t>
      </w:r>
      <w:r>
        <w:t>и</w:t>
      </w:r>
      <w:r>
        <w:rPr>
          <w:spacing w:val="1"/>
        </w:rPr>
        <w:t xml:space="preserve"> </w:t>
      </w:r>
      <w:r>
        <w:t>новейшие изменения на политической карте субрегиона. Типы стран в субрегионе. Главная</w:t>
      </w:r>
      <w:r>
        <w:rPr>
          <w:spacing w:val="1"/>
        </w:rPr>
        <w:t xml:space="preserve"> </w:t>
      </w:r>
      <w:r>
        <w:t>черта</w:t>
      </w:r>
      <w:r>
        <w:rPr>
          <w:spacing w:val="1"/>
        </w:rPr>
        <w:t xml:space="preserve"> </w:t>
      </w:r>
      <w:r>
        <w:t>экономико-географического</w:t>
      </w:r>
      <w:r>
        <w:rPr>
          <w:spacing w:val="1"/>
        </w:rPr>
        <w:t xml:space="preserve"> </w:t>
      </w:r>
      <w:r>
        <w:t>положения</w:t>
      </w:r>
      <w:r>
        <w:rPr>
          <w:spacing w:val="1"/>
        </w:rPr>
        <w:t xml:space="preserve"> </w:t>
      </w:r>
      <w:r>
        <w:t>большинства</w:t>
      </w:r>
      <w:r>
        <w:rPr>
          <w:spacing w:val="1"/>
        </w:rPr>
        <w:t xml:space="preserve"> </w:t>
      </w:r>
      <w:r>
        <w:t>государств</w:t>
      </w:r>
      <w:r>
        <w:rPr>
          <w:spacing w:val="1"/>
        </w:rPr>
        <w:t xml:space="preserve"> </w:t>
      </w:r>
      <w:r>
        <w:t>субрегиона</w:t>
      </w:r>
      <w:r>
        <w:rPr>
          <w:spacing w:val="1"/>
        </w:rPr>
        <w:t xml:space="preserve"> </w:t>
      </w:r>
      <w:r>
        <w:t>–</w:t>
      </w:r>
      <w:r>
        <w:rPr>
          <w:spacing w:val="1"/>
        </w:rPr>
        <w:t xml:space="preserve"> </w:t>
      </w:r>
      <w:r>
        <w:t>нахождение</w:t>
      </w:r>
      <w:r>
        <w:rPr>
          <w:spacing w:val="5"/>
        </w:rPr>
        <w:t xml:space="preserve"> </w:t>
      </w:r>
      <w:r>
        <w:t>их</w:t>
      </w:r>
      <w:r>
        <w:rPr>
          <w:spacing w:val="59"/>
        </w:rPr>
        <w:t xml:space="preserve"> </w:t>
      </w:r>
      <w:r>
        <w:t>на</w:t>
      </w:r>
      <w:r>
        <w:rPr>
          <w:spacing w:val="59"/>
        </w:rPr>
        <w:t xml:space="preserve"> </w:t>
      </w:r>
      <w:r>
        <w:t>морских</w:t>
      </w:r>
      <w:r>
        <w:rPr>
          <w:spacing w:val="59"/>
        </w:rPr>
        <w:t xml:space="preserve"> </w:t>
      </w:r>
      <w:r>
        <w:t>торговых  путях</w:t>
      </w:r>
      <w:r>
        <w:rPr>
          <w:spacing w:val="5"/>
        </w:rPr>
        <w:t xml:space="preserve"> </w:t>
      </w:r>
      <w:r>
        <w:t>мирового</w:t>
      </w:r>
      <w:r>
        <w:rPr>
          <w:spacing w:val="9"/>
        </w:rPr>
        <w:t xml:space="preserve"> </w:t>
      </w:r>
      <w:r>
        <w:t>значения.</w:t>
      </w:r>
      <w:r>
        <w:rPr>
          <w:spacing w:val="2"/>
        </w:rPr>
        <w:t xml:space="preserve"> </w:t>
      </w:r>
      <w:r>
        <w:t>Формы</w:t>
      </w:r>
      <w:r>
        <w:rPr>
          <w:spacing w:val="2"/>
        </w:rPr>
        <w:t xml:space="preserve"> </w:t>
      </w:r>
      <w:r>
        <w:t>государственного</w:t>
      </w:r>
    </w:p>
    <w:p w14:paraId="05C13114" w14:textId="77777777" w:rsidR="00733630" w:rsidRDefault="00733630">
      <w:pPr>
        <w:spacing w:line="360" w:lineRule="auto"/>
        <w:sectPr w:rsidR="00733630">
          <w:pgSz w:w="11910" w:h="16840"/>
          <w:pgMar w:top="620" w:right="140" w:bottom="1140" w:left="940" w:header="0" w:footer="870" w:gutter="0"/>
          <w:cols w:space="720"/>
        </w:sectPr>
      </w:pPr>
    </w:p>
    <w:p w14:paraId="5F847613" w14:textId="77777777" w:rsidR="00733630" w:rsidRDefault="00632EAB">
      <w:pPr>
        <w:pStyle w:val="a3"/>
        <w:spacing w:before="64"/>
        <w:ind w:firstLine="0"/>
      </w:pPr>
      <w:r>
        <w:t>устройства</w:t>
      </w:r>
      <w:r>
        <w:rPr>
          <w:spacing w:val="-3"/>
        </w:rPr>
        <w:t xml:space="preserve"> </w:t>
      </w:r>
      <w:r>
        <w:t>стран</w:t>
      </w:r>
      <w:r>
        <w:rPr>
          <w:spacing w:val="-1"/>
        </w:rPr>
        <w:t xml:space="preserve"> </w:t>
      </w:r>
      <w:r>
        <w:t>субрегиона.</w:t>
      </w:r>
    </w:p>
    <w:p w14:paraId="77B29E60" w14:textId="77777777" w:rsidR="00733630" w:rsidRDefault="00632EAB">
      <w:pPr>
        <w:pStyle w:val="a3"/>
        <w:spacing w:before="137" w:line="360" w:lineRule="auto"/>
        <w:ind w:right="693"/>
      </w:pPr>
      <w:r>
        <w:t>Величина и структура природно-ресурсного потенциала. Ведущая роль минеральных</w:t>
      </w:r>
      <w:r>
        <w:rPr>
          <w:spacing w:val="1"/>
        </w:rPr>
        <w:t xml:space="preserve"> </w:t>
      </w:r>
      <w:r>
        <w:t>ресурсов (нефть, газ, уголь, олово, никель, вольфрам, хромиты). Огромные запасы лесных и</w:t>
      </w:r>
      <w:r>
        <w:rPr>
          <w:spacing w:val="1"/>
        </w:rPr>
        <w:t xml:space="preserve"> </w:t>
      </w:r>
      <w:r>
        <w:t>водных</w:t>
      </w:r>
      <w:r>
        <w:rPr>
          <w:spacing w:val="1"/>
        </w:rPr>
        <w:t xml:space="preserve"> </w:t>
      </w:r>
      <w:r>
        <w:t>ресурсов.</w:t>
      </w:r>
      <w:r>
        <w:rPr>
          <w:spacing w:val="1"/>
        </w:rPr>
        <w:t xml:space="preserve"> </w:t>
      </w:r>
      <w:r>
        <w:t>Агроклиматический</w:t>
      </w:r>
      <w:r>
        <w:rPr>
          <w:spacing w:val="1"/>
        </w:rPr>
        <w:t xml:space="preserve"> </w:t>
      </w:r>
      <w:r>
        <w:t>потенциал</w:t>
      </w:r>
      <w:r>
        <w:rPr>
          <w:spacing w:val="1"/>
        </w:rPr>
        <w:t xml:space="preserve"> </w:t>
      </w:r>
      <w:r>
        <w:t>и его различия</w:t>
      </w:r>
      <w:r>
        <w:rPr>
          <w:spacing w:val="1"/>
        </w:rPr>
        <w:t xml:space="preserve"> </w:t>
      </w:r>
      <w:r>
        <w:t>в</w:t>
      </w:r>
      <w:r>
        <w:rPr>
          <w:spacing w:val="1"/>
        </w:rPr>
        <w:t xml:space="preserve"> </w:t>
      </w:r>
      <w:r>
        <w:t>странах</w:t>
      </w:r>
      <w:r>
        <w:rPr>
          <w:spacing w:val="1"/>
        </w:rPr>
        <w:t xml:space="preserve"> </w:t>
      </w:r>
      <w:r>
        <w:t>субрегиона.</w:t>
      </w:r>
      <w:r>
        <w:rPr>
          <w:spacing w:val="1"/>
        </w:rPr>
        <w:t xml:space="preserve"> </w:t>
      </w:r>
      <w:r>
        <w:t>Ограниченность</w:t>
      </w:r>
      <w:r>
        <w:rPr>
          <w:spacing w:val="-2"/>
        </w:rPr>
        <w:t xml:space="preserve"> </w:t>
      </w:r>
      <w:r>
        <w:t>земельных</w:t>
      </w:r>
      <w:r>
        <w:rPr>
          <w:spacing w:val="-4"/>
        </w:rPr>
        <w:t xml:space="preserve"> </w:t>
      </w:r>
      <w:r>
        <w:t>ресурсов.</w:t>
      </w:r>
      <w:r>
        <w:rPr>
          <w:spacing w:val="3"/>
        </w:rPr>
        <w:t xml:space="preserve"> </w:t>
      </w:r>
      <w:r>
        <w:t>Проблемы</w:t>
      </w:r>
      <w:r>
        <w:rPr>
          <w:spacing w:val="2"/>
        </w:rPr>
        <w:t xml:space="preserve"> </w:t>
      </w:r>
      <w:r>
        <w:t>природопользования.</w:t>
      </w:r>
    </w:p>
    <w:p w14:paraId="1A72C329" w14:textId="77777777" w:rsidR="00733630" w:rsidRDefault="00632EAB">
      <w:pPr>
        <w:pStyle w:val="a3"/>
        <w:spacing w:before="1" w:line="360" w:lineRule="auto"/>
        <w:ind w:right="708"/>
      </w:pPr>
      <w:r>
        <w:t>Численность и воспроизводство населения: различия в отдельных странах. Контрасты в</w:t>
      </w:r>
      <w:r>
        <w:rPr>
          <w:spacing w:val="-57"/>
        </w:rPr>
        <w:t xml:space="preserve"> </w:t>
      </w:r>
      <w:r>
        <w:t>размещении</w:t>
      </w:r>
      <w:r>
        <w:rPr>
          <w:spacing w:val="1"/>
        </w:rPr>
        <w:t xml:space="preserve"> </w:t>
      </w:r>
      <w:r>
        <w:t>населения:</w:t>
      </w:r>
      <w:r>
        <w:rPr>
          <w:spacing w:val="1"/>
        </w:rPr>
        <w:t xml:space="preserve"> </w:t>
      </w:r>
      <w:r>
        <w:t>концентрация</w:t>
      </w:r>
      <w:r>
        <w:rPr>
          <w:spacing w:val="1"/>
        </w:rPr>
        <w:t xml:space="preserve"> </w:t>
      </w:r>
      <w:r>
        <w:t>его</w:t>
      </w:r>
      <w:r>
        <w:rPr>
          <w:spacing w:val="1"/>
        </w:rPr>
        <w:t xml:space="preserve"> </w:t>
      </w:r>
      <w:r>
        <w:t>в</w:t>
      </w:r>
      <w:r>
        <w:rPr>
          <w:spacing w:val="1"/>
        </w:rPr>
        <w:t xml:space="preserve"> </w:t>
      </w:r>
      <w:r>
        <w:t>приморских</w:t>
      </w:r>
      <w:r>
        <w:rPr>
          <w:spacing w:val="1"/>
        </w:rPr>
        <w:t xml:space="preserve"> </w:t>
      </w:r>
      <w:r>
        <w:t>районах,</w:t>
      </w:r>
      <w:r>
        <w:rPr>
          <w:spacing w:val="1"/>
        </w:rPr>
        <w:t xml:space="preserve"> </w:t>
      </w:r>
      <w:r>
        <w:t>долинах</w:t>
      </w:r>
      <w:r>
        <w:rPr>
          <w:spacing w:val="1"/>
        </w:rPr>
        <w:t xml:space="preserve"> </w:t>
      </w:r>
      <w:r>
        <w:t>и</w:t>
      </w:r>
      <w:r>
        <w:rPr>
          <w:spacing w:val="1"/>
        </w:rPr>
        <w:t xml:space="preserve"> </w:t>
      </w:r>
      <w:r>
        <w:t>дельтах</w:t>
      </w:r>
      <w:r>
        <w:rPr>
          <w:spacing w:val="1"/>
        </w:rPr>
        <w:t xml:space="preserve"> </w:t>
      </w:r>
      <w:r>
        <w:t>рек.</w:t>
      </w:r>
      <w:r>
        <w:rPr>
          <w:spacing w:val="-57"/>
        </w:rPr>
        <w:t xml:space="preserve"> </w:t>
      </w:r>
      <w:r>
        <w:t>Различия</w:t>
      </w:r>
      <w:r>
        <w:rPr>
          <w:spacing w:val="1"/>
        </w:rPr>
        <w:t xml:space="preserve"> </w:t>
      </w:r>
      <w:r>
        <w:t>в</w:t>
      </w:r>
      <w:r>
        <w:rPr>
          <w:spacing w:val="1"/>
        </w:rPr>
        <w:t xml:space="preserve"> </w:t>
      </w:r>
      <w:r>
        <w:t>уровне</w:t>
      </w:r>
      <w:r>
        <w:rPr>
          <w:spacing w:val="1"/>
        </w:rPr>
        <w:t xml:space="preserve"> </w:t>
      </w:r>
      <w:r>
        <w:t>урбанизации</w:t>
      </w:r>
      <w:r>
        <w:rPr>
          <w:spacing w:val="1"/>
        </w:rPr>
        <w:t xml:space="preserve"> </w:t>
      </w:r>
      <w:r>
        <w:t>стран</w:t>
      </w:r>
      <w:r>
        <w:rPr>
          <w:spacing w:val="1"/>
        </w:rPr>
        <w:t xml:space="preserve"> </w:t>
      </w:r>
      <w:r>
        <w:t>субрегиона.</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 Сельское расселение. Пестрота этнического состава, важнейшие народы. Роль</w:t>
      </w:r>
      <w:r>
        <w:rPr>
          <w:spacing w:val="1"/>
        </w:rPr>
        <w:t xml:space="preserve"> </w:t>
      </w:r>
      <w:r>
        <w:t>этнических китайцев (хуацяо) в политике и экономике стран субрегиона. Основные религии</w:t>
      </w:r>
      <w:r>
        <w:rPr>
          <w:spacing w:val="1"/>
        </w:rPr>
        <w:t xml:space="preserve"> </w:t>
      </w:r>
      <w:r>
        <w:t>Юго-Восточной</w:t>
      </w:r>
      <w:r>
        <w:rPr>
          <w:spacing w:val="-3"/>
        </w:rPr>
        <w:t xml:space="preserve"> </w:t>
      </w:r>
      <w:r>
        <w:t>Азии</w:t>
      </w:r>
      <w:r>
        <w:rPr>
          <w:spacing w:val="5"/>
        </w:rPr>
        <w:t xml:space="preserve"> </w:t>
      </w:r>
      <w:r>
        <w:t>–</w:t>
      </w:r>
      <w:r>
        <w:rPr>
          <w:spacing w:val="-3"/>
        </w:rPr>
        <w:t xml:space="preserve"> </w:t>
      </w:r>
      <w:r>
        <w:t>ислам,</w:t>
      </w:r>
      <w:r>
        <w:rPr>
          <w:spacing w:val="-2"/>
        </w:rPr>
        <w:t xml:space="preserve"> </w:t>
      </w:r>
      <w:r>
        <w:t>буддизм,</w:t>
      </w:r>
      <w:r>
        <w:rPr>
          <w:spacing w:val="4"/>
        </w:rPr>
        <w:t xml:space="preserve"> </w:t>
      </w:r>
      <w:r>
        <w:t>христианство.</w:t>
      </w:r>
    </w:p>
    <w:p w14:paraId="3FB5C028" w14:textId="77777777" w:rsidR="00733630" w:rsidRDefault="00632EAB">
      <w:pPr>
        <w:pStyle w:val="a3"/>
        <w:spacing w:line="364" w:lineRule="auto"/>
        <w:ind w:left="1048" w:right="710" w:firstLine="0"/>
      </w:pPr>
      <w:r>
        <w:t>Различия в уровне и характере социально-экономического развития стран субрегиона.</w:t>
      </w:r>
      <w:r>
        <w:rPr>
          <w:spacing w:val="1"/>
        </w:rPr>
        <w:t xml:space="preserve"> </w:t>
      </w:r>
      <w:r>
        <w:t>Новые</w:t>
      </w:r>
      <w:r>
        <w:rPr>
          <w:spacing w:val="41"/>
        </w:rPr>
        <w:t xml:space="preserve"> </w:t>
      </w:r>
      <w:r>
        <w:t>индустриальные</w:t>
      </w:r>
      <w:r>
        <w:rPr>
          <w:spacing w:val="42"/>
        </w:rPr>
        <w:t xml:space="preserve"> </w:t>
      </w:r>
      <w:r>
        <w:t>страны</w:t>
      </w:r>
      <w:r>
        <w:rPr>
          <w:spacing w:val="44"/>
        </w:rPr>
        <w:t xml:space="preserve"> </w:t>
      </w:r>
      <w:r>
        <w:t>первой</w:t>
      </w:r>
      <w:r>
        <w:rPr>
          <w:spacing w:val="39"/>
        </w:rPr>
        <w:t xml:space="preserve"> </w:t>
      </w:r>
      <w:r>
        <w:t>и</w:t>
      </w:r>
      <w:r>
        <w:rPr>
          <w:spacing w:val="38"/>
        </w:rPr>
        <w:t xml:space="preserve"> </w:t>
      </w:r>
      <w:r>
        <w:t>второй</w:t>
      </w:r>
      <w:r>
        <w:rPr>
          <w:spacing w:val="39"/>
        </w:rPr>
        <w:t xml:space="preserve"> </w:t>
      </w:r>
      <w:r>
        <w:t>«волн».</w:t>
      </w:r>
      <w:r>
        <w:rPr>
          <w:spacing w:val="44"/>
        </w:rPr>
        <w:t xml:space="preserve"> </w:t>
      </w:r>
      <w:r>
        <w:t>Развитие</w:t>
      </w:r>
      <w:r>
        <w:rPr>
          <w:spacing w:val="37"/>
        </w:rPr>
        <w:t xml:space="preserve"> </w:t>
      </w:r>
      <w:r>
        <w:t>«верхних</w:t>
      </w:r>
      <w:r>
        <w:rPr>
          <w:spacing w:val="37"/>
        </w:rPr>
        <w:t xml:space="preserve"> </w:t>
      </w:r>
      <w:r>
        <w:t>этажей»</w:t>
      </w:r>
    </w:p>
    <w:p w14:paraId="3A998437" w14:textId="77777777" w:rsidR="00733630" w:rsidRDefault="00632EAB">
      <w:pPr>
        <w:pStyle w:val="a3"/>
        <w:spacing w:line="360" w:lineRule="auto"/>
        <w:ind w:right="700" w:firstLine="0"/>
      </w:pPr>
      <w:r>
        <w:t>производства</w:t>
      </w:r>
      <w:r>
        <w:rPr>
          <w:spacing w:val="1"/>
        </w:rPr>
        <w:t xml:space="preserve"> </w:t>
      </w:r>
      <w:r>
        <w:t>на</w:t>
      </w:r>
      <w:r>
        <w:rPr>
          <w:spacing w:val="1"/>
        </w:rPr>
        <w:t xml:space="preserve"> </w:t>
      </w:r>
      <w:r>
        <w:t>базе</w:t>
      </w:r>
      <w:r>
        <w:rPr>
          <w:spacing w:val="1"/>
        </w:rPr>
        <w:t xml:space="preserve"> </w:t>
      </w:r>
      <w:r>
        <w:t>переработки</w:t>
      </w:r>
      <w:r>
        <w:rPr>
          <w:spacing w:val="1"/>
        </w:rPr>
        <w:t xml:space="preserve"> </w:t>
      </w:r>
      <w:r>
        <w:t>местного</w:t>
      </w:r>
      <w:r>
        <w:rPr>
          <w:spacing w:val="1"/>
        </w:rPr>
        <w:t xml:space="preserve"> </w:t>
      </w:r>
      <w:r>
        <w:t>сырья.</w:t>
      </w:r>
      <w:r>
        <w:rPr>
          <w:spacing w:val="1"/>
        </w:rPr>
        <w:t xml:space="preserve"> </w:t>
      </w:r>
      <w:r>
        <w:t>Рост</w:t>
      </w:r>
      <w:r>
        <w:rPr>
          <w:spacing w:val="1"/>
        </w:rPr>
        <w:t xml:space="preserve"> </w:t>
      </w:r>
      <w:r>
        <w:t>новых</w:t>
      </w:r>
      <w:r>
        <w:rPr>
          <w:spacing w:val="1"/>
        </w:rPr>
        <w:t xml:space="preserve"> </w:t>
      </w:r>
      <w:r>
        <w:t>и</w:t>
      </w:r>
      <w:r>
        <w:rPr>
          <w:spacing w:val="1"/>
        </w:rPr>
        <w:t xml:space="preserve"> </w:t>
      </w:r>
      <w:r>
        <w:t>новейших</w:t>
      </w:r>
      <w:r>
        <w:rPr>
          <w:spacing w:val="1"/>
        </w:rPr>
        <w:t xml:space="preserve"> </w:t>
      </w:r>
      <w:r>
        <w:t>производств</w:t>
      </w:r>
      <w:r>
        <w:rPr>
          <w:spacing w:val="1"/>
        </w:rPr>
        <w:t xml:space="preserve"> </w:t>
      </w:r>
      <w:r>
        <w:t>(электроника, производство средств связи и другое). Сельское и лесное хозяйство, главные</w:t>
      </w:r>
      <w:r>
        <w:rPr>
          <w:spacing w:val="1"/>
        </w:rPr>
        <w:t xml:space="preserve"> </w:t>
      </w:r>
      <w:r>
        <w:t>экспортные товары: древесина, рис, сахарный тростник, кофе, фрукты и овощи, пальмовое</w:t>
      </w:r>
      <w:r>
        <w:rPr>
          <w:spacing w:val="1"/>
        </w:rPr>
        <w:t xml:space="preserve"> </w:t>
      </w:r>
      <w:r>
        <w:t>масло, натуральный каучук. Ведущая роль морского транспорта. Сингапур – морской порт</w:t>
      </w:r>
      <w:r>
        <w:rPr>
          <w:spacing w:val="1"/>
        </w:rPr>
        <w:t xml:space="preserve"> </w:t>
      </w:r>
      <w:r>
        <w:t>мирового</w:t>
      </w:r>
      <w:r>
        <w:rPr>
          <w:spacing w:val="1"/>
        </w:rPr>
        <w:t xml:space="preserve"> </w:t>
      </w:r>
      <w:r>
        <w:t>значения.</w:t>
      </w:r>
      <w:r>
        <w:rPr>
          <w:spacing w:val="1"/>
        </w:rPr>
        <w:t xml:space="preserve"> </w:t>
      </w:r>
      <w:r>
        <w:t>Развитость</w:t>
      </w:r>
      <w:r>
        <w:rPr>
          <w:spacing w:val="1"/>
        </w:rPr>
        <w:t xml:space="preserve"> </w:t>
      </w:r>
      <w:r>
        <w:t>отраслей</w:t>
      </w:r>
      <w:r>
        <w:rPr>
          <w:spacing w:val="1"/>
        </w:rPr>
        <w:t xml:space="preserve"> </w:t>
      </w:r>
      <w:r>
        <w:t>третичного</w:t>
      </w:r>
      <w:r>
        <w:rPr>
          <w:spacing w:val="1"/>
        </w:rPr>
        <w:t xml:space="preserve"> </w:t>
      </w:r>
      <w:r>
        <w:t>сектора</w:t>
      </w:r>
      <w:r>
        <w:rPr>
          <w:i/>
        </w:rPr>
        <w:t>.</w:t>
      </w:r>
      <w:r>
        <w:rPr>
          <w:i/>
          <w:spacing w:val="1"/>
        </w:rPr>
        <w:t xml:space="preserve"> </w:t>
      </w:r>
      <w:r>
        <w:t>Развитие</w:t>
      </w:r>
      <w:r>
        <w:rPr>
          <w:spacing w:val="1"/>
        </w:rPr>
        <w:t xml:space="preserve"> </w:t>
      </w:r>
      <w:r>
        <w:t>приморского</w:t>
      </w:r>
      <w:r>
        <w:rPr>
          <w:spacing w:val="1"/>
        </w:rPr>
        <w:t xml:space="preserve"> </w:t>
      </w:r>
      <w:r>
        <w:t>и</w:t>
      </w:r>
      <w:r>
        <w:rPr>
          <w:spacing w:val="1"/>
        </w:rPr>
        <w:t xml:space="preserve"> </w:t>
      </w:r>
      <w:r>
        <w:t>экзотического туризма (Таиланд, Сингапур, Вьетнам, Малайзия, остров Бали в Индонезии).</w:t>
      </w:r>
      <w:r>
        <w:rPr>
          <w:spacing w:val="1"/>
        </w:rPr>
        <w:t xml:space="preserve"> </w:t>
      </w:r>
      <w:r>
        <w:t>Активное участие стран субрегиона в интеграционных процессах. Учреждение и расширение</w:t>
      </w:r>
      <w:r>
        <w:rPr>
          <w:spacing w:val="1"/>
        </w:rPr>
        <w:t xml:space="preserve"> </w:t>
      </w:r>
      <w:r>
        <w:t>АСЕАН.</w:t>
      </w:r>
      <w:r>
        <w:rPr>
          <w:spacing w:val="60"/>
        </w:rPr>
        <w:t xml:space="preserve"> </w:t>
      </w:r>
      <w:r>
        <w:t>Усиление производственных связей с Китаем</w:t>
      </w:r>
      <w:r>
        <w:rPr>
          <w:spacing w:val="60"/>
        </w:rPr>
        <w:t xml:space="preserve"> </w:t>
      </w:r>
      <w:r>
        <w:t>и</w:t>
      </w:r>
      <w:r>
        <w:rPr>
          <w:spacing w:val="60"/>
        </w:rPr>
        <w:t xml:space="preserve"> </w:t>
      </w:r>
      <w:r>
        <w:t>Японией.</w:t>
      </w:r>
      <w:r>
        <w:rPr>
          <w:spacing w:val="60"/>
        </w:rPr>
        <w:t xml:space="preserve"> </w:t>
      </w:r>
      <w:r>
        <w:t>Поиски</w:t>
      </w:r>
      <w:r>
        <w:rPr>
          <w:spacing w:val="60"/>
        </w:rPr>
        <w:t xml:space="preserve"> </w:t>
      </w:r>
      <w:r>
        <w:t>новых рынков</w:t>
      </w:r>
      <w:r>
        <w:rPr>
          <w:spacing w:val="1"/>
        </w:rPr>
        <w:t xml:space="preserve"> </w:t>
      </w:r>
      <w:r>
        <w:t>для продукции</w:t>
      </w:r>
      <w:r>
        <w:rPr>
          <w:spacing w:val="1"/>
        </w:rPr>
        <w:t xml:space="preserve"> </w:t>
      </w:r>
      <w:r>
        <w:t>стран</w:t>
      </w:r>
      <w:r>
        <w:rPr>
          <w:spacing w:val="1"/>
        </w:rPr>
        <w:t xml:space="preserve"> </w:t>
      </w:r>
      <w:r>
        <w:t>субрегиона.</w:t>
      </w:r>
      <w:r>
        <w:rPr>
          <w:spacing w:val="2"/>
        </w:rPr>
        <w:t xml:space="preserve"> </w:t>
      </w:r>
      <w:r>
        <w:t>Взаимоотношения стран</w:t>
      </w:r>
      <w:r>
        <w:rPr>
          <w:spacing w:val="1"/>
        </w:rPr>
        <w:t xml:space="preserve"> </w:t>
      </w:r>
      <w:r>
        <w:t>субрегиона</w:t>
      </w:r>
      <w:r>
        <w:rPr>
          <w:spacing w:val="-1"/>
        </w:rPr>
        <w:t xml:space="preserve"> </w:t>
      </w:r>
      <w:r>
        <w:t>с</w:t>
      </w:r>
      <w:r>
        <w:rPr>
          <w:spacing w:val="-1"/>
        </w:rPr>
        <w:t xml:space="preserve"> </w:t>
      </w:r>
      <w:r>
        <w:t>Россией.</w:t>
      </w:r>
    </w:p>
    <w:p w14:paraId="2E7208F9" w14:textId="77777777" w:rsidR="00733630" w:rsidRDefault="00632EAB">
      <w:pPr>
        <w:pStyle w:val="a3"/>
        <w:spacing w:line="360" w:lineRule="auto"/>
        <w:ind w:left="1048" w:right="5781" w:firstLine="0"/>
        <w:jc w:val="left"/>
      </w:pPr>
      <w:r>
        <w:t>Территориальная структура хозяйства.</w:t>
      </w:r>
      <w:r>
        <w:rPr>
          <w:spacing w:val="-57"/>
        </w:rPr>
        <w:t xml:space="preserve"> </w:t>
      </w:r>
      <w:r>
        <w:t>Практические работы.</w:t>
      </w:r>
    </w:p>
    <w:p w14:paraId="67CF0DE0" w14:textId="77777777" w:rsidR="00733630" w:rsidRDefault="00632EAB">
      <w:pPr>
        <w:pStyle w:val="a3"/>
        <w:spacing w:line="360" w:lineRule="auto"/>
        <w:ind w:left="1048" w:right="1497" w:firstLine="0"/>
        <w:jc w:val="left"/>
      </w:pPr>
      <w:r>
        <w:t>1). Сравнительная экономико-географическая характеристика стран субрегиона.</w:t>
      </w:r>
      <w:r>
        <w:rPr>
          <w:spacing w:val="-57"/>
        </w:rPr>
        <w:t xml:space="preserve"> </w:t>
      </w:r>
      <w:r>
        <w:t>2).</w:t>
      </w:r>
      <w:r>
        <w:rPr>
          <w:spacing w:val="2"/>
        </w:rPr>
        <w:t xml:space="preserve"> </w:t>
      </w:r>
      <w:r>
        <w:t>Выявление</w:t>
      </w:r>
      <w:r>
        <w:rPr>
          <w:spacing w:val="-1"/>
        </w:rPr>
        <w:t xml:space="preserve"> </w:t>
      </w:r>
      <w:r>
        <w:t>крупнейших</w:t>
      </w:r>
      <w:r>
        <w:rPr>
          <w:spacing w:val="-5"/>
        </w:rPr>
        <w:t xml:space="preserve"> </w:t>
      </w:r>
      <w:r>
        <w:t>городских агломераций</w:t>
      </w:r>
      <w:r>
        <w:rPr>
          <w:spacing w:val="1"/>
        </w:rPr>
        <w:t xml:space="preserve"> </w:t>
      </w:r>
      <w:r>
        <w:t>Юго-Восточной Азии.</w:t>
      </w:r>
    </w:p>
    <w:p w14:paraId="0D5426EA" w14:textId="77777777" w:rsidR="00733630" w:rsidRDefault="00632EAB">
      <w:pPr>
        <w:pStyle w:val="a3"/>
        <w:spacing w:line="274" w:lineRule="exact"/>
        <w:ind w:left="1048" w:firstLine="0"/>
        <w:jc w:val="left"/>
      </w:pPr>
      <w:r>
        <w:t>Тема</w:t>
      </w:r>
      <w:r>
        <w:rPr>
          <w:spacing w:val="-2"/>
        </w:rPr>
        <w:t xml:space="preserve"> </w:t>
      </w:r>
      <w:r>
        <w:t>10.</w:t>
      </w:r>
      <w:r>
        <w:rPr>
          <w:spacing w:val="-3"/>
        </w:rPr>
        <w:t xml:space="preserve"> </w:t>
      </w:r>
      <w:r>
        <w:t>Юго-Западная Азия.</w:t>
      </w:r>
    </w:p>
    <w:p w14:paraId="70659EFE" w14:textId="77777777" w:rsidR="00733630" w:rsidRDefault="00632EAB">
      <w:pPr>
        <w:pStyle w:val="a3"/>
        <w:spacing w:before="129" w:line="360" w:lineRule="auto"/>
        <w:ind w:right="705"/>
      </w:pPr>
      <w:r>
        <w:t>Политико- и экономико-географическое положение. Расположение на стыке Европы,</w:t>
      </w:r>
      <w:r>
        <w:rPr>
          <w:spacing w:val="1"/>
        </w:rPr>
        <w:t xml:space="preserve"> </w:t>
      </w:r>
      <w:r>
        <w:t>Азии и Африки – важнейшая черта экономико-географического положения. Состав, размеры</w:t>
      </w:r>
      <w:r>
        <w:rPr>
          <w:spacing w:val="1"/>
        </w:rPr>
        <w:t xml:space="preserve"> </w:t>
      </w:r>
      <w:r>
        <w:t>территории</w:t>
      </w:r>
      <w:r>
        <w:rPr>
          <w:spacing w:val="1"/>
        </w:rPr>
        <w:t xml:space="preserve"> </w:t>
      </w:r>
      <w:r>
        <w:t>и</w:t>
      </w:r>
      <w:r>
        <w:rPr>
          <w:spacing w:val="1"/>
        </w:rPr>
        <w:t xml:space="preserve"> </w:t>
      </w:r>
      <w:r>
        <w:t>численность</w:t>
      </w:r>
      <w:r>
        <w:rPr>
          <w:spacing w:val="1"/>
        </w:rPr>
        <w:t xml:space="preserve"> </w:t>
      </w:r>
      <w:r>
        <w:t>населения</w:t>
      </w:r>
      <w:r>
        <w:rPr>
          <w:spacing w:val="1"/>
        </w:rPr>
        <w:t xml:space="preserve"> </w:t>
      </w:r>
      <w:r>
        <w:t>субрегиона.</w:t>
      </w:r>
      <w:r>
        <w:rPr>
          <w:spacing w:val="1"/>
        </w:rPr>
        <w:t xml:space="preserve"> </w:t>
      </w:r>
      <w:r>
        <w:t>Современная</w:t>
      </w:r>
      <w:r>
        <w:rPr>
          <w:spacing w:val="1"/>
        </w:rPr>
        <w:t xml:space="preserve"> </w:t>
      </w:r>
      <w:r>
        <w:t>политическая</w:t>
      </w:r>
      <w:r>
        <w:rPr>
          <w:spacing w:val="1"/>
        </w:rPr>
        <w:t xml:space="preserve"> </w:t>
      </w:r>
      <w:r>
        <w:t>ситуация</w:t>
      </w:r>
      <w:r>
        <w:rPr>
          <w:spacing w:val="1"/>
        </w:rPr>
        <w:t xml:space="preserve"> </w:t>
      </w:r>
      <w:r>
        <w:t>и</w:t>
      </w:r>
      <w:r>
        <w:rPr>
          <w:spacing w:val="1"/>
        </w:rPr>
        <w:t xml:space="preserve"> </w:t>
      </w:r>
      <w:r>
        <w:t>новейшие изменения на политической карте субрегиона. Формы государственного устройства</w:t>
      </w:r>
      <w:r>
        <w:rPr>
          <w:spacing w:val="1"/>
        </w:rPr>
        <w:t xml:space="preserve"> </w:t>
      </w:r>
      <w:r>
        <w:t>стран</w:t>
      </w:r>
      <w:r>
        <w:rPr>
          <w:spacing w:val="1"/>
        </w:rPr>
        <w:t xml:space="preserve"> </w:t>
      </w:r>
      <w:r>
        <w:t>субрегиона.</w:t>
      </w:r>
      <w:r>
        <w:rPr>
          <w:spacing w:val="1"/>
        </w:rPr>
        <w:t xml:space="preserve"> </w:t>
      </w:r>
      <w:r>
        <w:t>Опасность</w:t>
      </w:r>
      <w:r>
        <w:rPr>
          <w:spacing w:val="1"/>
        </w:rPr>
        <w:t xml:space="preserve"> </w:t>
      </w:r>
      <w:r>
        <w:t>территориальных</w:t>
      </w:r>
      <w:r>
        <w:rPr>
          <w:spacing w:val="1"/>
        </w:rPr>
        <w:t xml:space="preserve"> </w:t>
      </w:r>
      <w:r>
        <w:t>конфликтов</w:t>
      </w:r>
      <w:r>
        <w:rPr>
          <w:spacing w:val="1"/>
        </w:rPr>
        <w:t xml:space="preserve"> </w:t>
      </w:r>
      <w:r>
        <w:t>в</w:t>
      </w:r>
      <w:r>
        <w:rPr>
          <w:spacing w:val="1"/>
        </w:rPr>
        <w:t xml:space="preserve"> </w:t>
      </w:r>
      <w:r>
        <w:t>субрегионе</w:t>
      </w:r>
      <w:r>
        <w:rPr>
          <w:spacing w:val="1"/>
        </w:rPr>
        <w:t xml:space="preserve"> </w:t>
      </w:r>
      <w:r>
        <w:t>для</w:t>
      </w:r>
      <w:r>
        <w:rPr>
          <w:spacing w:val="1"/>
        </w:rPr>
        <w:t xml:space="preserve"> </w:t>
      </w:r>
      <w:r>
        <w:t>мировой</w:t>
      </w:r>
      <w:r>
        <w:rPr>
          <w:spacing w:val="1"/>
        </w:rPr>
        <w:t xml:space="preserve"> </w:t>
      </w:r>
      <w:r>
        <w:t>стабильности.</w:t>
      </w:r>
    </w:p>
    <w:p w14:paraId="05917B20" w14:textId="77777777" w:rsidR="00733630" w:rsidRDefault="00632EAB">
      <w:pPr>
        <w:pStyle w:val="a3"/>
        <w:spacing w:before="4" w:line="360" w:lineRule="auto"/>
        <w:ind w:right="701"/>
      </w:pPr>
      <w:r>
        <w:t>Хозяйственная оценка природно-ресурсного потенциала. Крупнейшие в мире запасы</w:t>
      </w:r>
      <w:r>
        <w:rPr>
          <w:spacing w:val="1"/>
        </w:rPr>
        <w:t xml:space="preserve"> </w:t>
      </w:r>
      <w:r>
        <w:t>нефти</w:t>
      </w:r>
      <w:r>
        <w:rPr>
          <w:spacing w:val="1"/>
        </w:rPr>
        <w:t xml:space="preserve"> </w:t>
      </w:r>
      <w:r>
        <w:t>и</w:t>
      </w:r>
      <w:r>
        <w:rPr>
          <w:spacing w:val="1"/>
        </w:rPr>
        <w:t xml:space="preserve"> </w:t>
      </w:r>
      <w:r>
        <w:t>газа,</w:t>
      </w:r>
      <w:r>
        <w:rPr>
          <w:spacing w:val="1"/>
        </w:rPr>
        <w:t xml:space="preserve"> </w:t>
      </w:r>
      <w:r>
        <w:t>другие</w:t>
      </w:r>
      <w:r>
        <w:rPr>
          <w:spacing w:val="1"/>
        </w:rPr>
        <w:t xml:space="preserve"> </w:t>
      </w:r>
      <w:r>
        <w:t>виды</w:t>
      </w:r>
      <w:r>
        <w:rPr>
          <w:spacing w:val="1"/>
        </w:rPr>
        <w:t xml:space="preserve"> </w:t>
      </w:r>
      <w:r>
        <w:t>минерального</w:t>
      </w:r>
      <w:r>
        <w:rPr>
          <w:spacing w:val="1"/>
        </w:rPr>
        <w:t xml:space="preserve"> </w:t>
      </w:r>
      <w:r>
        <w:t>сырья.</w:t>
      </w:r>
      <w:r>
        <w:rPr>
          <w:spacing w:val="1"/>
        </w:rPr>
        <w:t xml:space="preserve"> </w:t>
      </w:r>
      <w:r>
        <w:t>Значительные</w:t>
      </w:r>
      <w:r>
        <w:rPr>
          <w:spacing w:val="1"/>
        </w:rPr>
        <w:t xml:space="preserve"> </w:t>
      </w:r>
      <w:r>
        <w:t>различия</w:t>
      </w:r>
      <w:r>
        <w:rPr>
          <w:spacing w:val="1"/>
        </w:rPr>
        <w:t xml:space="preserve"> </w:t>
      </w:r>
      <w:r>
        <w:t>в размещении</w:t>
      </w:r>
      <w:r>
        <w:rPr>
          <w:spacing w:val="1"/>
        </w:rPr>
        <w:t xml:space="preserve"> </w:t>
      </w:r>
      <w:r>
        <w:rPr>
          <w:spacing w:val="-1"/>
        </w:rPr>
        <w:t>агроклиматических</w:t>
      </w:r>
      <w:r>
        <w:rPr>
          <w:spacing w:val="-13"/>
        </w:rPr>
        <w:t xml:space="preserve"> </w:t>
      </w:r>
      <w:r>
        <w:rPr>
          <w:spacing w:val="-1"/>
        </w:rPr>
        <w:t>ресурсов.</w:t>
      </w:r>
      <w:r>
        <w:rPr>
          <w:spacing w:val="-7"/>
        </w:rPr>
        <w:t xml:space="preserve"> </w:t>
      </w:r>
      <w:r>
        <w:rPr>
          <w:spacing w:val="-1"/>
        </w:rPr>
        <w:t>Преобладание</w:t>
      </w:r>
      <w:r>
        <w:rPr>
          <w:spacing w:val="-10"/>
        </w:rPr>
        <w:t xml:space="preserve"> </w:t>
      </w:r>
      <w:r>
        <w:t>аридных</w:t>
      </w:r>
      <w:r>
        <w:rPr>
          <w:spacing w:val="-13"/>
        </w:rPr>
        <w:t xml:space="preserve"> </w:t>
      </w:r>
      <w:r>
        <w:t>территорий</w:t>
      </w:r>
      <w:r>
        <w:rPr>
          <w:spacing w:val="-12"/>
        </w:rPr>
        <w:t xml:space="preserve"> </w:t>
      </w:r>
      <w:r>
        <w:t>и</w:t>
      </w:r>
      <w:r>
        <w:rPr>
          <w:spacing w:val="5"/>
        </w:rPr>
        <w:t xml:space="preserve"> </w:t>
      </w:r>
      <w:r>
        <w:t>проблема</w:t>
      </w:r>
      <w:r>
        <w:rPr>
          <w:spacing w:val="-14"/>
        </w:rPr>
        <w:t xml:space="preserve"> </w:t>
      </w:r>
      <w:r>
        <w:t>острого</w:t>
      </w:r>
      <w:r>
        <w:rPr>
          <w:spacing w:val="-9"/>
        </w:rPr>
        <w:t xml:space="preserve"> </w:t>
      </w:r>
      <w:r>
        <w:t>дефицита</w:t>
      </w:r>
    </w:p>
    <w:p w14:paraId="392D300D" w14:textId="77777777" w:rsidR="00733630" w:rsidRDefault="00733630">
      <w:pPr>
        <w:spacing w:line="360" w:lineRule="auto"/>
        <w:sectPr w:rsidR="00733630">
          <w:pgSz w:w="11910" w:h="16840"/>
          <w:pgMar w:top="620" w:right="140" w:bottom="1140" w:left="940" w:header="0" w:footer="870" w:gutter="0"/>
          <w:cols w:space="720"/>
        </w:sectPr>
      </w:pPr>
    </w:p>
    <w:p w14:paraId="159929C2" w14:textId="77777777" w:rsidR="00733630" w:rsidRDefault="00632EAB">
      <w:pPr>
        <w:pStyle w:val="a3"/>
        <w:spacing w:before="64" w:line="360" w:lineRule="auto"/>
        <w:ind w:right="707" w:firstLine="0"/>
      </w:pPr>
      <w:r>
        <w:t>водных</w:t>
      </w:r>
      <w:r>
        <w:rPr>
          <w:spacing w:val="1"/>
        </w:rPr>
        <w:t xml:space="preserve"> </w:t>
      </w:r>
      <w:r>
        <w:t>и</w:t>
      </w:r>
      <w:r>
        <w:rPr>
          <w:spacing w:val="1"/>
        </w:rPr>
        <w:t xml:space="preserve"> </w:t>
      </w:r>
      <w:r>
        <w:t>лесных</w:t>
      </w:r>
      <w:r>
        <w:rPr>
          <w:spacing w:val="1"/>
        </w:rPr>
        <w:t xml:space="preserve"> </w:t>
      </w:r>
      <w:r>
        <w:t>ресурсов.</w:t>
      </w:r>
      <w:r>
        <w:rPr>
          <w:spacing w:val="1"/>
        </w:rPr>
        <w:t xml:space="preserve"> </w:t>
      </w:r>
      <w:r>
        <w:t>Природные</w:t>
      </w:r>
      <w:r>
        <w:rPr>
          <w:spacing w:val="1"/>
        </w:rPr>
        <w:t xml:space="preserve"> </w:t>
      </w:r>
      <w:r>
        <w:t>различия</w:t>
      </w:r>
      <w:r>
        <w:rPr>
          <w:spacing w:val="1"/>
        </w:rPr>
        <w:t xml:space="preserve"> </w:t>
      </w:r>
      <w:r>
        <w:t>стран</w:t>
      </w:r>
      <w:r>
        <w:rPr>
          <w:spacing w:val="1"/>
        </w:rPr>
        <w:t xml:space="preserve"> </w:t>
      </w:r>
      <w:r>
        <w:t>субрегиона.</w:t>
      </w:r>
      <w:r>
        <w:rPr>
          <w:spacing w:val="1"/>
        </w:rPr>
        <w:t xml:space="preserve"> </w:t>
      </w:r>
      <w:r>
        <w:t>Проблемы</w:t>
      </w:r>
      <w:r>
        <w:rPr>
          <w:spacing w:val="1"/>
        </w:rPr>
        <w:t xml:space="preserve"> </w:t>
      </w:r>
      <w:r>
        <w:t>природопользования.</w:t>
      </w:r>
    </w:p>
    <w:p w14:paraId="2FE3B272" w14:textId="77777777" w:rsidR="00733630" w:rsidRDefault="00632EAB">
      <w:pPr>
        <w:pStyle w:val="a3"/>
        <w:spacing w:line="360" w:lineRule="auto"/>
        <w:ind w:right="703"/>
      </w:pPr>
      <w:r>
        <w:t>Демографическая</w:t>
      </w:r>
      <w:r>
        <w:rPr>
          <w:spacing w:val="1"/>
        </w:rPr>
        <w:t xml:space="preserve"> </w:t>
      </w:r>
      <w:r>
        <w:t>ситуация</w:t>
      </w:r>
      <w:r>
        <w:rPr>
          <w:spacing w:val="1"/>
        </w:rPr>
        <w:t xml:space="preserve"> </w:t>
      </w:r>
      <w:r>
        <w:t>и</w:t>
      </w:r>
      <w:r>
        <w:rPr>
          <w:spacing w:val="1"/>
        </w:rPr>
        <w:t xml:space="preserve"> </w:t>
      </w:r>
      <w:r>
        <w:t>проблема</w:t>
      </w:r>
      <w:r>
        <w:rPr>
          <w:spacing w:val="1"/>
        </w:rPr>
        <w:t xml:space="preserve"> </w:t>
      </w:r>
      <w:r>
        <w:t>трудовых</w:t>
      </w:r>
      <w:r>
        <w:rPr>
          <w:spacing w:val="1"/>
        </w:rPr>
        <w:t xml:space="preserve"> </w:t>
      </w:r>
      <w:r>
        <w:t>ресурсов</w:t>
      </w:r>
      <w:r>
        <w:rPr>
          <w:spacing w:val="1"/>
        </w:rPr>
        <w:t xml:space="preserve"> </w:t>
      </w:r>
      <w:r>
        <w:t>в</w:t>
      </w:r>
      <w:r>
        <w:rPr>
          <w:spacing w:val="1"/>
        </w:rPr>
        <w:t xml:space="preserve"> </w:t>
      </w:r>
      <w:r>
        <w:t>странах</w:t>
      </w:r>
      <w:r>
        <w:rPr>
          <w:spacing w:val="1"/>
        </w:rPr>
        <w:t xml:space="preserve"> </w:t>
      </w:r>
      <w:r>
        <w:t>субрегиона.</w:t>
      </w:r>
      <w:r>
        <w:rPr>
          <w:spacing w:val="1"/>
        </w:rPr>
        <w:t xml:space="preserve"> </w:t>
      </w:r>
      <w:r>
        <w:t>Этническая</w:t>
      </w:r>
      <w:r>
        <w:rPr>
          <w:spacing w:val="1"/>
        </w:rPr>
        <w:t xml:space="preserve"> </w:t>
      </w:r>
      <w:r>
        <w:t>и</w:t>
      </w:r>
      <w:r>
        <w:rPr>
          <w:spacing w:val="1"/>
        </w:rPr>
        <w:t xml:space="preserve"> </w:t>
      </w:r>
      <w:r>
        <w:t>конфессиональная</w:t>
      </w:r>
      <w:r>
        <w:rPr>
          <w:spacing w:val="1"/>
        </w:rPr>
        <w:t xml:space="preserve"> </w:t>
      </w:r>
      <w:r>
        <w:t>карта</w:t>
      </w:r>
      <w:r>
        <w:rPr>
          <w:spacing w:val="1"/>
        </w:rPr>
        <w:t xml:space="preserve"> </w:t>
      </w:r>
      <w:r>
        <w:t>Юго-Западной</w:t>
      </w:r>
      <w:r>
        <w:rPr>
          <w:spacing w:val="1"/>
        </w:rPr>
        <w:t xml:space="preserve"> </w:t>
      </w:r>
      <w:r>
        <w:t>Азии.</w:t>
      </w:r>
      <w:r>
        <w:rPr>
          <w:spacing w:val="1"/>
        </w:rPr>
        <w:t xml:space="preserve"> </w:t>
      </w:r>
      <w:r>
        <w:t>Субрегион</w:t>
      </w:r>
      <w:r>
        <w:rPr>
          <w:spacing w:val="1"/>
        </w:rPr>
        <w:t xml:space="preserve"> </w:t>
      </w:r>
      <w:r>
        <w:t>как</w:t>
      </w:r>
      <w:r>
        <w:rPr>
          <w:spacing w:val="1"/>
        </w:rPr>
        <w:t xml:space="preserve"> </w:t>
      </w:r>
      <w:r>
        <w:t>родина</w:t>
      </w:r>
      <w:r>
        <w:rPr>
          <w:spacing w:val="1"/>
        </w:rPr>
        <w:t xml:space="preserve"> </w:t>
      </w:r>
      <w:r>
        <w:t>авраамических</w:t>
      </w:r>
      <w:r>
        <w:rPr>
          <w:spacing w:val="1"/>
        </w:rPr>
        <w:t xml:space="preserve"> </w:t>
      </w:r>
      <w:r>
        <w:t>религий.</w:t>
      </w:r>
      <w:r>
        <w:rPr>
          <w:spacing w:val="1"/>
        </w:rPr>
        <w:t xml:space="preserve"> </w:t>
      </w:r>
      <w:r>
        <w:t>Крайняя</w:t>
      </w:r>
      <w:r>
        <w:rPr>
          <w:spacing w:val="1"/>
        </w:rPr>
        <w:t xml:space="preserve"> </w:t>
      </w:r>
      <w:r>
        <w:t>неравномерность</w:t>
      </w:r>
      <w:r>
        <w:rPr>
          <w:spacing w:val="1"/>
        </w:rPr>
        <w:t xml:space="preserve"> </w:t>
      </w:r>
      <w:r>
        <w:t>размещения</w:t>
      </w:r>
      <w:r>
        <w:rPr>
          <w:spacing w:val="1"/>
        </w:rPr>
        <w:t xml:space="preserve"> </w:t>
      </w:r>
      <w:r>
        <w:t>населения.</w:t>
      </w:r>
      <w:r>
        <w:rPr>
          <w:spacing w:val="1"/>
        </w:rPr>
        <w:t xml:space="preserve"> </w:t>
      </w:r>
      <w:r>
        <w:t>Сельское</w:t>
      </w:r>
      <w:r>
        <w:rPr>
          <w:spacing w:val="1"/>
        </w:rPr>
        <w:t xml:space="preserve"> </w:t>
      </w:r>
      <w:r>
        <w:t>расселение. Кочевой и оседлый образы жизни населения субрегиона. Важные направления</w:t>
      </w:r>
      <w:r>
        <w:rPr>
          <w:spacing w:val="1"/>
        </w:rPr>
        <w:t xml:space="preserve"> </w:t>
      </w:r>
      <w:r>
        <w:t>внутрии</w:t>
      </w:r>
      <w:r>
        <w:rPr>
          <w:spacing w:val="1"/>
        </w:rPr>
        <w:t xml:space="preserve"> </w:t>
      </w:r>
      <w:r>
        <w:t>межрегиональных</w:t>
      </w:r>
      <w:r>
        <w:rPr>
          <w:spacing w:val="1"/>
        </w:rPr>
        <w:t xml:space="preserve"> </w:t>
      </w:r>
      <w:r>
        <w:t>миграций.</w:t>
      </w:r>
      <w:r>
        <w:rPr>
          <w:spacing w:val="1"/>
        </w:rPr>
        <w:t xml:space="preserve"> </w:t>
      </w:r>
      <w:r>
        <w:t>Страны</w:t>
      </w:r>
      <w:r>
        <w:rPr>
          <w:spacing w:val="1"/>
        </w:rPr>
        <w:t xml:space="preserve"> </w:t>
      </w:r>
      <w:r>
        <w:t>Персидского</w:t>
      </w:r>
      <w:r>
        <w:rPr>
          <w:spacing w:val="1"/>
        </w:rPr>
        <w:t xml:space="preserve"> </w:t>
      </w:r>
      <w:r>
        <w:t>залива</w:t>
      </w:r>
      <w:r>
        <w:rPr>
          <w:spacing w:val="1"/>
        </w:rPr>
        <w:t xml:space="preserve"> </w:t>
      </w:r>
      <w:r>
        <w:t>как</w:t>
      </w:r>
      <w:r>
        <w:rPr>
          <w:spacing w:val="1"/>
        </w:rPr>
        <w:t xml:space="preserve"> </w:t>
      </w:r>
      <w:r>
        <w:t>центр</w:t>
      </w:r>
      <w:r>
        <w:rPr>
          <w:spacing w:val="1"/>
        </w:rPr>
        <w:t xml:space="preserve"> </w:t>
      </w:r>
      <w:r>
        <w:t>притяжения</w:t>
      </w:r>
      <w:r>
        <w:rPr>
          <w:spacing w:val="1"/>
        </w:rPr>
        <w:t xml:space="preserve"> </w:t>
      </w:r>
      <w:r>
        <w:t>иностранной</w:t>
      </w:r>
      <w:r>
        <w:rPr>
          <w:spacing w:val="-3"/>
        </w:rPr>
        <w:t xml:space="preserve"> </w:t>
      </w:r>
      <w:r>
        <w:t>рабочей</w:t>
      </w:r>
      <w:r>
        <w:rPr>
          <w:spacing w:val="3"/>
        </w:rPr>
        <w:t xml:space="preserve"> </w:t>
      </w:r>
      <w:r>
        <w:t>силы.</w:t>
      </w:r>
    </w:p>
    <w:p w14:paraId="4D419761" w14:textId="77777777" w:rsidR="00733630" w:rsidRDefault="00632EAB">
      <w:pPr>
        <w:pStyle w:val="a3"/>
        <w:spacing w:before="1" w:line="360" w:lineRule="auto"/>
        <w:ind w:right="697"/>
      </w:pPr>
      <w:r>
        <w:t>Основные</w:t>
      </w:r>
      <w:r>
        <w:rPr>
          <w:spacing w:val="1"/>
        </w:rPr>
        <w:t xml:space="preserve"> </w:t>
      </w:r>
      <w:r>
        <w:t>черты</w:t>
      </w:r>
      <w:r>
        <w:rPr>
          <w:spacing w:val="1"/>
        </w:rPr>
        <w:t xml:space="preserve"> </w:t>
      </w:r>
      <w:r>
        <w:t>трансформации</w:t>
      </w:r>
      <w:r>
        <w:rPr>
          <w:spacing w:val="1"/>
        </w:rPr>
        <w:t xml:space="preserve"> </w:t>
      </w:r>
      <w:r>
        <w:t>хозяйства</w:t>
      </w:r>
      <w:r>
        <w:rPr>
          <w:spacing w:val="1"/>
        </w:rPr>
        <w:t xml:space="preserve"> </w:t>
      </w:r>
      <w:r>
        <w:t>стран</w:t>
      </w:r>
      <w:r>
        <w:rPr>
          <w:spacing w:val="1"/>
        </w:rPr>
        <w:t xml:space="preserve"> </w:t>
      </w:r>
      <w:r>
        <w:t>субрегиона</w:t>
      </w:r>
      <w:r>
        <w:rPr>
          <w:spacing w:val="1"/>
        </w:rPr>
        <w:t xml:space="preserve"> </w:t>
      </w:r>
      <w:r>
        <w:t>под воздействием</w:t>
      </w:r>
      <w:r>
        <w:rPr>
          <w:spacing w:val="1"/>
        </w:rPr>
        <w:t xml:space="preserve"> </w:t>
      </w:r>
      <w:r>
        <w:t>индустриализации</w:t>
      </w:r>
      <w:r>
        <w:rPr>
          <w:spacing w:val="1"/>
        </w:rPr>
        <w:t xml:space="preserve"> </w:t>
      </w:r>
      <w:r>
        <w:t>(чаще</w:t>
      </w:r>
      <w:r>
        <w:rPr>
          <w:spacing w:val="1"/>
        </w:rPr>
        <w:t xml:space="preserve"> </w:t>
      </w:r>
      <w:r>
        <w:t>всего</w:t>
      </w:r>
      <w:r>
        <w:rPr>
          <w:spacing w:val="1"/>
        </w:rPr>
        <w:t xml:space="preserve"> </w:t>
      </w:r>
      <w:r>
        <w:t>нефтегазового</w:t>
      </w:r>
      <w:r>
        <w:rPr>
          <w:spacing w:val="1"/>
        </w:rPr>
        <w:t xml:space="preserve"> </w:t>
      </w:r>
      <w:r>
        <w:t>характера).</w:t>
      </w:r>
      <w:r>
        <w:rPr>
          <w:spacing w:val="1"/>
        </w:rPr>
        <w:t xml:space="preserve"> </w:t>
      </w:r>
      <w:r>
        <w:t>Формирование</w:t>
      </w:r>
      <w:r>
        <w:rPr>
          <w:spacing w:val="1"/>
        </w:rPr>
        <w:t xml:space="preserve"> </w:t>
      </w:r>
      <w:r>
        <w:t>нефтеэнергохимического энергопроизводственного цикла, сопутствующих и обслуживающих</w:t>
      </w:r>
      <w:r>
        <w:rPr>
          <w:spacing w:val="1"/>
        </w:rPr>
        <w:t xml:space="preserve"> </w:t>
      </w:r>
      <w:r>
        <w:t>производств. Развитие энергоёмких отраслей (чёрная и цветная металлургия, нефтехимия).</w:t>
      </w:r>
      <w:r>
        <w:rPr>
          <w:spacing w:val="1"/>
        </w:rPr>
        <w:t xml:space="preserve"> </w:t>
      </w:r>
      <w:r>
        <w:t>Создание мощной строительной базы</w:t>
      </w:r>
      <w:r>
        <w:rPr>
          <w:i/>
        </w:rPr>
        <w:t xml:space="preserve">. </w:t>
      </w:r>
      <w:r>
        <w:t>Роль и значение сельского хозяйства. Соотношение</w:t>
      </w:r>
      <w:r>
        <w:rPr>
          <w:spacing w:val="1"/>
        </w:rPr>
        <w:t xml:space="preserve"> </w:t>
      </w:r>
      <w:r>
        <w:t>растениеводства</w:t>
      </w:r>
      <w:r>
        <w:rPr>
          <w:spacing w:val="57"/>
        </w:rPr>
        <w:t xml:space="preserve"> </w:t>
      </w:r>
      <w:r>
        <w:t>и</w:t>
      </w:r>
      <w:r>
        <w:rPr>
          <w:spacing w:val="-2"/>
        </w:rPr>
        <w:t xml:space="preserve"> </w:t>
      </w:r>
      <w:r>
        <w:t>животноводства</w:t>
      </w:r>
      <w:r>
        <w:rPr>
          <w:spacing w:val="1"/>
        </w:rPr>
        <w:t xml:space="preserve"> </w:t>
      </w:r>
      <w:r>
        <w:t>в</w:t>
      </w:r>
      <w:r>
        <w:rPr>
          <w:spacing w:val="-2"/>
        </w:rPr>
        <w:t xml:space="preserve"> </w:t>
      </w:r>
      <w:r>
        <w:t>разных</w:t>
      </w:r>
      <w:r>
        <w:rPr>
          <w:spacing w:val="-3"/>
        </w:rPr>
        <w:t xml:space="preserve"> </w:t>
      </w:r>
      <w:r>
        <w:t>странах.</w:t>
      </w:r>
    </w:p>
    <w:p w14:paraId="68594784" w14:textId="77777777" w:rsidR="00733630" w:rsidRDefault="00632EAB">
      <w:pPr>
        <w:pStyle w:val="a3"/>
        <w:spacing w:line="360" w:lineRule="auto"/>
        <w:ind w:right="705"/>
      </w:pPr>
      <w:r>
        <w:t>Транспортная</w:t>
      </w:r>
      <w:r>
        <w:rPr>
          <w:spacing w:val="1"/>
        </w:rPr>
        <w:t xml:space="preserve"> </w:t>
      </w:r>
      <w:r>
        <w:t>система</w:t>
      </w:r>
      <w:r>
        <w:rPr>
          <w:spacing w:val="1"/>
        </w:rPr>
        <w:t xml:space="preserve"> </w:t>
      </w:r>
      <w:r>
        <w:t>субрегиона:</w:t>
      </w:r>
      <w:r>
        <w:rPr>
          <w:spacing w:val="1"/>
        </w:rPr>
        <w:t xml:space="preserve"> </w:t>
      </w:r>
      <w:r>
        <w:t>ведущая</w:t>
      </w:r>
      <w:r>
        <w:rPr>
          <w:spacing w:val="1"/>
        </w:rPr>
        <w:t xml:space="preserve"> </w:t>
      </w:r>
      <w:r>
        <w:t>роль</w:t>
      </w:r>
      <w:r>
        <w:rPr>
          <w:spacing w:val="1"/>
        </w:rPr>
        <w:t xml:space="preserve"> </w:t>
      </w:r>
      <w:r>
        <w:t>трубопроводного</w:t>
      </w:r>
      <w:r>
        <w:rPr>
          <w:spacing w:val="1"/>
        </w:rPr>
        <w:t xml:space="preserve"> </w:t>
      </w:r>
      <w:r>
        <w:t>и</w:t>
      </w:r>
      <w:r>
        <w:rPr>
          <w:spacing w:val="1"/>
        </w:rPr>
        <w:t xml:space="preserve"> </w:t>
      </w:r>
      <w:r>
        <w:t>морского</w:t>
      </w:r>
      <w:r>
        <w:rPr>
          <w:spacing w:val="1"/>
        </w:rPr>
        <w:t xml:space="preserve"> </w:t>
      </w:r>
      <w:r>
        <w:t>транспорта, создание нефтяных и газовых «мостов» между производителями и потребителями</w:t>
      </w:r>
      <w:r>
        <w:rPr>
          <w:spacing w:val="1"/>
        </w:rPr>
        <w:t xml:space="preserve"> </w:t>
      </w:r>
      <w:r>
        <w:t>топливного сырья. Ускоренное развитие третичного сектора. Превращение стран субрегиона в</w:t>
      </w:r>
      <w:r>
        <w:rPr>
          <w:spacing w:val="-57"/>
        </w:rPr>
        <w:t xml:space="preserve"> </w:t>
      </w:r>
      <w:r>
        <w:t>международные финансовые центры (Катар, ОАЭ, Бахрейн, Кипр, Израиль, Ливан). Развитие</w:t>
      </w:r>
      <w:r>
        <w:rPr>
          <w:spacing w:val="1"/>
        </w:rPr>
        <w:t xml:space="preserve"> </w:t>
      </w:r>
      <w:r>
        <w:t>туризма (включая</w:t>
      </w:r>
      <w:r>
        <w:rPr>
          <w:spacing w:val="2"/>
        </w:rPr>
        <w:t xml:space="preserve"> </w:t>
      </w:r>
      <w:r>
        <w:t>паломнический)</w:t>
      </w:r>
      <w:r>
        <w:rPr>
          <w:spacing w:val="2"/>
        </w:rPr>
        <w:t xml:space="preserve"> </w:t>
      </w:r>
      <w:r>
        <w:t>и</w:t>
      </w:r>
      <w:r>
        <w:rPr>
          <w:spacing w:val="2"/>
        </w:rPr>
        <w:t xml:space="preserve"> </w:t>
      </w:r>
      <w:r>
        <w:t>сферы</w:t>
      </w:r>
      <w:r>
        <w:rPr>
          <w:spacing w:val="2"/>
        </w:rPr>
        <w:t xml:space="preserve"> </w:t>
      </w:r>
      <w:r>
        <w:t>рекреации.</w:t>
      </w:r>
    </w:p>
    <w:p w14:paraId="441986A4" w14:textId="77777777" w:rsidR="00733630" w:rsidRDefault="00632EAB">
      <w:pPr>
        <w:pStyle w:val="a3"/>
        <w:spacing w:line="360" w:lineRule="auto"/>
        <w:ind w:right="702"/>
      </w:pPr>
      <w:r>
        <w:t>Группировка</w:t>
      </w:r>
      <w:r>
        <w:rPr>
          <w:spacing w:val="1"/>
        </w:rPr>
        <w:t xml:space="preserve"> </w:t>
      </w:r>
      <w:r>
        <w:t>стран</w:t>
      </w:r>
      <w:r>
        <w:rPr>
          <w:spacing w:val="1"/>
        </w:rPr>
        <w:t xml:space="preserve"> </w:t>
      </w:r>
      <w:r>
        <w:t>субрегиона</w:t>
      </w:r>
      <w:r>
        <w:rPr>
          <w:spacing w:val="1"/>
        </w:rPr>
        <w:t xml:space="preserve"> </w:t>
      </w:r>
      <w:r>
        <w:t>по</w:t>
      </w:r>
      <w:r>
        <w:rPr>
          <w:spacing w:val="1"/>
        </w:rPr>
        <w:t xml:space="preserve"> </w:t>
      </w:r>
      <w:r>
        <w:t>их</w:t>
      </w:r>
      <w:r>
        <w:rPr>
          <w:spacing w:val="1"/>
        </w:rPr>
        <w:t xml:space="preserve"> </w:t>
      </w:r>
      <w:r>
        <w:t>месту</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r>
        <w:rPr>
          <w:spacing w:val="1"/>
        </w:rPr>
        <w:t xml:space="preserve"> </w:t>
      </w:r>
      <w:r>
        <w:t>экспортёры</w:t>
      </w:r>
      <w:r>
        <w:rPr>
          <w:spacing w:val="1"/>
        </w:rPr>
        <w:t xml:space="preserve"> </w:t>
      </w:r>
      <w:r>
        <w:t>углеводородов,</w:t>
      </w:r>
      <w:r>
        <w:rPr>
          <w:spacing w:val="1"/>
        </w:rPr>
        <w:t xml:space="preserve"> </w:t>
      </w:r>
      <w:r>
        <w:t>новые</w:t>
      </w:r>
      <w:r>
        <w:rPr>
          <w:spacing w:val="1"/>
        </w:rPr>
        <w:t xml:space="preserve"> </w:t>
      </w:r>
      <w:r>
        <w:t>индустриальные</w:t>
      </w:r>
      <w:r>
        <w:rPr>
          <w:spacing w:val="1"/>
        </w:rPr>
        <w:t xml:space="preserve"> </w:t>
      </w:r>
      <w:r>
        <w:t>страны,</w:t>
      </w:r>
      <w:r>
        <w:rPr>
          <w:spacing w:val="1"/>
        </w:rPr>
        <w:t xml:space="preserve"> </w:t>
      </w:r>
      <w:r>
        <w:t>страны</w:t>
      </w:r>
      <w:r>
        <w:rPr>
          <w:spacing w:val="1"/>
        </w:rPr>
        <w:t xml:space="preserve"> </w:t>
      </w:r>
      <w:r>
        <w:t>–</w:t>
      </w:r>
      <w:r>
        <w:rPr>
          <w:spacing w:val="1"/>
        </w:rPr>
        <w:t xml:space="preserve"> </w:t>
      </w:r>
      <w:r>
        <w:rPr>
          <w:spacing w:val="-1"/>
        </w:rPr>
        <w:t>финансовые</w:t>
      </w:r>
      <w:r>
        <w:rPr>
          <w:spacing w:val="-11"/>
        </w:rPr>
        <w:t xml:space="preserve"> </w:t>
      </w:r>
      <w:r>
        <w:t>центры,</w:t>
      </w:r>
      <w:r>
        <w:rPr>
          <w:spacing w:val="-12"/>
        </w:rPr>
        <w:t xml:space="preserve"> </w:t>
      </w:r>
      <w:r>
        <w:t>наименее</w:t>
      </w:r>
      <w:r>
        <w:rPr>
          <w:spacing w:val="-10"/>
        </w:rPr>
        <w:t xml:space="preserve"> </w:t>
      </w:r>
      <w:r>
        <w:t>развитые</w:t>
      </w:r>
      <w:r>
        <w:rPr>
          <w:spacing w:val="-14"/>
        </w:rPr>
        <w:t xml:space="preserve"> </w:t>
      </w:r>
      <w:r>
        <w:t>страны.</w:t>
      </w:r>
      <w:r>
        <w:rPr>
          <w:spacing w:val="-12"/>
        </w:rPr>
        <w:t xml:space="preserve"> </w:t>
      </w:r>
      <w:r>
        <w:t>Формы</w:t>
      </w:r>
      <w:r>
        <w:rPr>
          <w:spacing w:val="-12"/>
        </w:rPr>
        <w:t xml:space="preserve"> </w:t>
      </w:r>
      <w:r>
        <w:t>внутрирегиональной</w:t>
      </w:r>
      <w:r>
        <w:rPr>
          <w:spacing w:val="-13"/>
        </w:rPr>
        <w:t xml:space="preserve"> </w:t>
      </w:r>
      <w:r>
        <w:t>интеграции</w:t>
      </w:r>
      <w:r>
        <w:rPr>
          <w:spacing w:val="-12"/>
        </w:rPr>
        <w:t xml:space="preserve"> </w:t>
      </w:r>
      <w:r>
        <w:t>(Лига</w:t>
      </w:r>
      <w:r>
        <w:rPr>
          <w:spacing w:val="-58"/>
        </w:rPr>
        <w:t xml:space="preserve"> </w:t>
      </w:r>
      <w:r>
        <w:rPr>
          <w:spacing w:val="-1"/>
        </w:rPr>
        <w:t>арабских</w:t>
      </w:r>
      <w:r>
        <w:rPr>
          <w:spacing w:val="-14"/>
        </w:rPr>
        <w:t xml:space="preserve"> </w:t>
      </w:r>
      <w:r>
        <w:rPr>
          <w:spacing w:val="-1"/>
        </w:rPr>
        <w:t>государств,</w:t>
      </w:r>
      <w:r>
        <w:rPr>
          <w:spacing w:val="-8"/>
        </w:rPr>
        <w:t xml:space="preserve"> </w:t>
      </w:r>
      <w:r>
        <w:t>Организация</w:t>
      </w:r>
      <w:r>
        <w:rPr>
          <w:spacing w:val="-10"/>
        </w:rPr>
        <w:t xml:space="preserve"> </w:t>
      </w:r>
      <w:r>
        <w:t>исламского</w:t>
      </w:r>
      <w:r>
        <w:rPr>
          <w:spacing w:val="-10"/>
        </w:rPr>
        <w:t xml:space="preserve"> </w:t>
      </w:r>
      <w:r>
        <w:t>сотрудничества,</w:t>
      </w:r>
      <w:r>
        <w:rPr>
          <w:spacing w:val="-9"/>
        </w:rPr>
        <w:t xml:space="preserve"> </w:t>
      </w:r>
      <w:r>
        <w:t>Совет</w:t>
      </w:r>
      <w:r>
        <w:rPr>
          <w:spacing w:val="-9"/>
        </w:rPr>
        <w:t xml:space="preserve"> </w:t>
      </w:r>
      <w:r>
        <w:t>сотрудничества</w:t>
      </w:r>
      <w:r>
        <w:rPr>
          <w:spacing w:val="-11"/>
        </w:rPr>
        <w:t xml:space="preserve"> </w:t>
      </w:r>
      <w:r>
        <w:t>арабских</w:t>
      </w:r>
      <w:r>
        <w:rPr>
          <w:spacing w:val="-57"/>
        </w:rPr>
        <w:t xml:space="preserve"> </w:t>
      </w:r>
      <w:r>
        <w:t>государств</w:t>
      </w:r>
      <w:r>
        <w:rPr>
          <w:spacing w:val="2"/>
        </w:rPr>
        <w:t xml:space="preserve"> </w:t>
      </w:r>
      <w:r>
        <w:t>Персидского залива).</w:t>
      </w:r>
      <w:r>
        <w:rPr>
          <w:spacing w:val="3"/>
        </w:rPr>
        <w:t xml:space="preserve"> </w:t>
      </w:r>
      <w:r>
        <w:t>Взаимоотношения стран</w:t>
      </w:r>
      <w:r>
        <w:rPr>
          <w:spacing w:val="1"/>
        </w:rPr>
        <w:t xml:space="preserve"> </w:t>
      </w:r>
      <w:r>
        <w:t>субрегиона</w:t>
      </w:r>
      <w:r>
        <w:rPr>
          <w:spacing w:val="-1"/>
        </w:rPr>
        <w:t xml:space="preserve"> </w:t>
      </w:r>
      <w:r>
        <w:t>с Россией.</w:t>
      </w:r>
    </w:p>
    <w:p w14:paraId="224F2CCD" w14:textId="77777777" w:rsidR="00733630" w:rsidRDefault="00632EAB">
      <w:pPr>
        <w:pStyle w:val="a3"/>
        <w:spacing w:before="2"/>
        <w:ind w:left="1048" w:firstLine="0"/>
      </w:pPr>
      <w:r>
        <w:t>Практические</w:t>
      </w:r>
      <w:r>
        <w:rPr>
          <w:spacing w:val="-3"/>
        </w:rPr>
        <w:t xml:space="preserve"> </w:t>
      </w:r>
      <w:r>
        <w:t>работы.</w:t>
      </w:r>
    </w:p>
    <w:p w14:paraId="52768B8A" w14:textId="77777777" w:rsidR="00733630" w:rsidRDefault="00632EAB">
      <w:pPr>
        <w:pStyle w:val="a3"/>
        <w:spacing w:before="138" w:line="360" w:lineRule="auto"/>
        <w:ind w:left="1048" w:right="1511" w:firstLine="0"/>
      </w:pPr>
      <w:r>
        <w:t>1). Сравнительная экономико-географическая характеристика стран субрегиона.</w:t>
      </w:r>
      <w:r>
        <w:rPr>
          <w:spacing w:val="-57"/>
        </w:rPr>
        <w:t xml:space="preserve"> </w:t>
      </w:r>
      <w:r>
        <w:t>2).</w:t>
      </w:r>
      <w:r>
        <w:rPr>
          <w:spacing w:val="4"/>
        </w:rPr>
        <w:t xml:space="preserve"> </w:t>
      </w:r>
      <w:r>
        <w:t>Определение места</w:t>
      </w:r>
      <w:r>
        <w:rPr>
          <w:spacing w:val="1"/>
        </w:rPr>
        <w:t xml:space="preserve"> </w:t>
      </w:r>
      <w:r>
        <w:t>Турции</w:t>
      </w:r>
      <w:r>
        <w:rPr>
          <w:spacing w:val="2"/>
        </w:rPr>
        <w:t xml:space="preserve"> </w:t>
      </w:r>
      <w:r>
        <w:t>в</w:t>
      </w:r>
      <w:r>
        <w:rPr>
          <w:spacing w:val="-2"/>
        </w:rPr>
        <w:t xml:space="preserve"> </w:t>
      </w:r>
      <w:r>
        <w:t>мировом</w:t>
      </w:r>
      <w:r>
        <w:rPr>
          <w:spacing w:val="3"/>
        </w:rPr>
        <w:t xml:space="preserve"> </w:t>
      </w:r>
      <w:r>
        <w:t>хозяйстве.</w:t>
      </w:r>
    </w:p>
    <w:p w14:paraId="28D40985" w14:textId="77777777" w:rsidR="00733630" w:rsidRDefault="00632EAB">
      <w:pPr>
        <w:pStyle w:val="a3"/>
        <w:spacing w:line="274" w:lineRule="exact"/>
        <w:ind w:left="1048" w:firstLine="0"/>
      </w:pPr>
      <w:r>
        <w:t>Раздел</w:t>
      </w:r>
      <w:r>
        <w:rPr>
          <w:spacing w:val="-3"/>
        </w:rPr>
        <w:t xml:space="preserve"> </w:t>
      </w:r>
      <w:r>
        <w:t>12.</w:t>
      </w:r>
      <w:r>
        <w:rPr>
          <w:spacing w:val="-1"/>
        </w:rPr>
        <w:t xml:space="preserve"> </w:t>
      </w:r>
      <w:r>
        <w:t>Африка.</w:t>
      </w:r>
    </w:p>
    <w:p w14:paraId="697E0BBB" w14:textId="77777777" w:rsidR="00733630" w:rsidRDefault="00632EAB">
      <w:pPr>
        <w:pStyle w:val="a3"/>
        <w:spacing w:before="141"/>
        <w:ind w:left="1048" w:firstLine="0"/>
      </w:pPr>
      <w:r>
        <w:t>Тема</w:t>
      </w:r>
      <w:r>
        <w:rPr>
          <w:spacing w:val="-3"/>
        </w:rPr>
        <w:t xml:space="preserve"> </w:t>
      </w:r>
      <w:r>
        <w:t>1.</w:t>
      </w:r>
      <w:r>
        <w:rPr>
          <w:spacing w:val="-4"/>
        </w:rPr>
        <w:t xml:space="preserve"> </w:t>
      </w:r>
      <w:r>
        <w:t>Географическое</w:t>
      </w:r>
      <w:r>
        <w:rPr>
          <w:spacing w:val="-7"/>
        </w:rPr>
        <w:t xml:space="preserve"> </w:t>
      </w:r>
      <w:r>
        <w:t>положение</w:t>
      </w:r>
      <w:r>
        <w:rPr>
          <w:spacing w:val="-3"/>
        </w:rPr>
        <w:t xml:space="preserve"> </w:t>
      </w:r>
      <w:r>
        <w:t>и</w:t>
      </w:r>
      <w:r>
        <w:rPr>
          <w:spacing w:val="-5"/>
        </w:rPr>
        <w:t xml:space="preserve"> </w:t>
      </w:r>
      <w:r>
        <w:t>политическая</w:t>
      </w:r>
      <w:r>
        <w:rPr>
          <w:spacing w:val="-2"/>
        </w:rPr>
        <w:t xml:space="preserve"> </w:t>
      </w:r>
      <w:r>
        <w:t>карта</w:t>
      </w:r>
      <w:r>
        <w:rPr>
          <w:spacing w:val="-2"/>
        </w:rPr>
        <w:t xml:space="preserve"> </w:t>
      </w:r>
      <w:r>
        <w:t>Африки.</w:t>
      </w:r>
    </w:p>
    <w:p w14:paraId="2394EBAA" w14:textId="77777777" w:rsidR="00733630" w:rsidRDefault="00632EAB">
      <w:pPr>
        <w:pStyle w:val="a3"/>
        <w:spacing w:before="138" w:line="360" w:lineRule="auto"/>
        <w:ind w:right="696"/>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Африки.</w:t>
      </w:r>
      <w:r>
        <w:rPr>
          <w:spacing w:val="1"/>
        </w:rPr>
        <w:t xml:space="preserve"> </w:t>
      </w:r>
      <w:r>
        <w:t>Площадь</w:t>
      </w:r>
      <w:r>
        <w:rPr>
          <w:spacing w:val="1"/>
        </w:rPr>
        <w:t xml:space="preserve"> </w:t>
      </w:r>
      <w:r>
        <w:t>и размеры</w:t>
      </w:r>
      <w:r>
        <w:rPr>
          <w:spacing w:val="1"/>
        </w:rPr>
        <w:t xml:space="preserve"> </w:t>
      </w:r>
      <w:r>
        <w:t>территории, численность населения. Значение соседства со странами Южной Европы и Юго-</w:t>
      </w:r>
      <w:r>
        <w:rPr>
          <w:spacing w:val="1"/>
        </w:rPr>
        <w:t xml:space="preserve"> </w:t>
      </w:r>
      <w:r>
        <w:rPr>
          <w:spacing w:val="-1"/>
        </w:rPr>
        <w:t>Западной</w:t>
      </w:r>
      <w:r>
        <w:rPr>
          <w:spacing w:val="-12"/>
        </w:rPr>
        <w:t xml:space="preserve"> </w:t>
      </w:r>
      <w:r>
        <w:rPr>
          <w:spacing w:val="-1"/>
        </w:rPr>
        <w:t>Азии.</w:t>
      </w:r>
      <w:r>
        <w:rPr>
          <w:spacing w:val="-14"/>
        </w:rPr>
        <w:t xml:space="preserve"> </w:t>
      </w:r>
      <w:r>
        <w:rPr>
          <w:spacing w:val="-1"/>
        </w:rPr>
        <w:t>Выход</w:t>
      </w:r>
      <w:r>
        <w:rPr>
          <w:spacing w:val="-14"/>
        </w:rPr>
        <w:t xml:space="preserve"> </w:t>
      </w:r>
      <w:r>
        <w:rPr>
          <w:spacing w:val="-1"/>
        </w:rPr>
        <w:t>к</w:t>
      </w:r>
      <w:r>
        <w:rPr>
          <w:spacing w:val="-13"/>
        </w:rPr>
        <w:t xml:space="preserve"> </w:t>
      </w:r>
      <w:r>
        <w:rPr>
          <w:spacing w:val="-1"/>
        </w:rPr>
        <w:t>двум</w:t>
      </w:r>
      <w:r>
        <w:rPr>
          <w:spacing w:val="-10"/>
        </w:rPr>
        <w:t xml:space="preserve"> </w:t>
      </w:r>
      <w:r>
        <w:rPr>
          <w:spacing w:val="-1"/>
        </w:rPr>
        <w:t>океанам,</w:t>
      </w:r>
      <w:r>
        <w:rPr>
          <w:spacing w:val="-9"/>
        </w:rPr>
        <w:t xml:space="preserve"> </w:t>
      </w:r>
      <w:r>
        <w:rPr>
          <w:spacing w:val="-1"/>
        </w:rPr>
        <w:t>важность</w:t>
      </w:r>
      <w:r>
        <w:rPr>
          <w:spacing w:val="-11"/>
        </w:rPr>
        <w:t xml:space="preserve"> </w:t>
      </w:r>
      <w:r>
        <w:rPr>
          <w:spacing w:val="-1"/>
        </w:rPr>
        <w:t>Суэцкого</w:t>
      </w:r>
      <w:r>
        <w:rPr>
          <w:spacing w:val="-7"/>
        </w:rPr>
        <w:t xml:space="preserve"> </w:t>
      </w:r>
      <w:r>
        <w:rPr>
          <w:spacing w:val="-1"/>
        </w:rPr>
        <w:t>канала</w:t>
      </w:r>
      <w:r>
        <w:rPr>
          <w:spacing w:val="-12"/>
        </w:rPr>
        <w:t xml:space="preserve"> </w:t>
      </w:r>
      <w:r>
        <w:rPr>
          <w:spacing w:val="-1"/>
        </w:rPr>
        <w:t>как</w:t>
      </w:r>
      <w:r>
        <w:rPr>
          <w:spacing w:val="-14"/>
        </w:rPr>
        <w:t xml:space="preserve"> </w:t>
      </w:r>
      <w:r>
        <w:rPr>
          <w:spacing w:val="-1"/>
        </w:rPr>
        <w:t>магистрального</w:t>
      </w:r>
      <w:r>
        <w:rPr>
          <w:spacing w:val="-11"/>
        </w:rPr>
        <w:t xml:space="preserve"> </w:t>
      </w:r>
      <w:r>
        <w:t>морского</w:t>
      </w:r>
      <w:r>
        <w:rPr>
          <w:spacing w:val="1"/>
        </w:rPr>
        <w:t xml:space="preserve"> </w:t>
      </w:r>
      <w:r>
        <w:t>пути. Негативное влияние внутриматерикового положения ряда государств на их социально-</w:t>
      </w:r>
      <w:r>
        <w:rPr>
          <w:spacing w:val="1"/>
        </w:rPr>
        <w:t xml:space="preserve"> </w:t>
      </w:r>
      <w:r>
        <w:t>экономическое</w:t>
      </w:r>
      <w:r>
        <w:rPr>
          <w:spacing w:val="1"/>
        </w:rPr>
        <w:t xml:space="preserve"> </w:t>
      </w:r>
      <w:r>
        <w:t>развитие.</w:t>
      </w:r>
      <w:r>
        <w:rPr>
          <w:spacing w:val="1"/>
        </w:rPr>
        <w:t xml:space="preserve"> </w:t>
      </w:r>
      <w:r>
        <w:t>Изменения</w:t>
      </w:r>
      <w:r>
        <w:rPr>
          <w:spacing w:val="1"/>
        </w:rPr>
        <w:t xml:space="preserve"> </w:t>
      </w:r>
      <w:r>
        <w:t>политической</w:t>
      </w:r>
      <w:r>
        <w:rPr>
          <w:spacing w:val="1"/>
        </w:rPr>
        <w:t xml:space="preserve"> </w:t>
      </w:r>
      <w:r>
        <w:t>карты</w:t>
      </w:r>
      <w:r>
        <w:rPr>
          <w:spacing w:val="1"/>
        </w:rPr>
        <w:t xml:space="preserve"> </w:t>
      </w:r>
      <w:r>
        <w:t>Африки</w:t>
      </w:r>
      <w:r>
        <w:rPr>
          <w:spacing w:val="1"/>
        </w:rPr>
        <w:t xml:space="preserve"> </w:t>
      </w:r>
      <w:r>
        <w:t>с</w:t>
      </w:r>
      <w:r>
        <w:rPr>
          <w:spacing w:val="1"/>
        </w:rPr>
        <w:t xml:space="preserve"> </w:t>
      </w:r>
      <w:r>
        <w:t>середины</w:t>
      </w:r>
      <w:r>
        <w:rPr>
          <w:spacing w:val="1"/>
        </w:rPr>
        <w:t xml:space="preserve"> </w:t>
      </w:r>
      <w:r>
        <w:t>XX</w:t>
      </w:r>
      <w:r>
        <w:rPr>
          <w:spacing w:val="1"/>
        </w:rPr>
        <w:t xml:space="preserve"> </w:t>
      </w:r>
      <w:r>
        <w:t>в.</w:t>
      </w:r>
      <w:r>
        <w:rPr>
          <w:spacing w:val="1"/>
        </w:rPr>
        <w:t xml:space="preserve"> </w:t>
      </w:r>
      <w:r>
        <w:t>Современная политическая ситуация на континенте. Проблема политической нестабильности</w:t>
      </w:r>
      <w:r>
        <w:rPr>
          <w:spacing w:val="1"/>
        </w:rPr>
        <w:t xml:space="preserve"> </w:t>
      </w:r>
      <w:r>
        <w:t>стран</w:t>
      </w:r>
      <w:r>
        <w:rPr>
          <w:spacing w:val="24"/>
        </w:rPr>
        <w:t xml:space="preserve"> </w:t>
      </w:r>
      <w:r>
        <w:t>Африки.</w:t>
      </w:r>
      <w:r>
        <w:rPr>
          <w:spacing w:val="27"/>
        </w:rPr>
        <w:t xml:space="preserve"> </w:t>
      </w:r>
      <w:r>
        <w:t>Территориальные</w:t>
      </w:r>
      <w:r>
        <w:rPr>
          <w:spacing w:val="19"/>
        </w:rPr>
        <w:t xml:space="preserve"> </w:t>
      </w:r>
      <w:r>
        <w:t>конфликты</w:t>
      </w:r>
      <w:r>
        <w:rPr>
          <w:spacing w:val="22"/>
        </w:rPr>
        <w:t xml:space="preserve"> </w:t>
      </w:r>
      <w:r>
        <w:t>в</w:t>
      </w:r>
      <w:r>
        <w:rPr>
          <w:spacing w:val="1"/>
        </w:rPr>
        <w:t xml:space="preserve"> </w:t>
      </w:r>
      <w:r>
        <w:t>современной</w:t>
      </w:r>
      <w:r>
        <w:rPr>
          <w:spacing w:val="21"/>
        </w:rPr>
        <w:t xml:space="preserve"> </w:t>
      </w:r>
      <w:r>
        <w:t>Африке,</w:t>
      </w:r>
      <w:r>
        <w:rPr>
          <w:spacing w:val="27"/>
        </w:rPr>
        <w:t xml:space="preserve"> </w:t>
      </w:r>
      <w:r>
        <w:t>международные</w:t>
      </w:r>
      <w:r>
        <w:rPr>
          <w:spacing w:val="24"/>
        </w:rPr>
        <w:t xml:space="preserve"> </w:t>
      </w:r>
      <w:r>
        <w:t>усилия</w:t>
      </w:r>
    </w:p>
    <w:p w14:paraId="23218D5C" w14:textId="77777777" w:rsidR="00733630" w:rsidRDefault="00733630">
      <w:pPr>
        <w:spacing w:line="360" w:lineRule="auto"/>
        <w:sectPr w:rsidR="00733630">
          <w:pgSz w:w="11910" w:h="16840"/>
          <w:pgMar w:top="620" w:right="140" w:bottom="1140" w:left="940" w:header="0" w:footer="870" w:gutter="0"/>
          <w:cols w:space="720"/>
        </w:sectPr>
      </w:pPr>
    </w:p>
    <w:p w14:paraId="5938C987" w14:textId="77777777" w:rsidR="00733630" w:rsidRDefault="00632EAB">
      <w:pPr>
        <w:pStyle w:val="a3"/>
        <w:spacing w:before="64" w:line="360" w:lineRule="auto"/>
        <w:ind w:right="706" w:firstLine="0"/>
      </w:pPr>
      <w:r>
        <w:t>по их урегулированию. Государственное устройство стран Африки. Взаимоотношения стран</w:t>
      </w:r>
      <w:r>
        <w:rPr>
          <w:spacing w:val="1"/>
        </w:rPr>
        <w:t xml:space="preserve"> </w:t>
      </w:r>
      <w:r>
        <w:t>Африки с Россией. Совместные проекты российско-африканского сотрудничества. Деление</w:t>
      </w:r>
      <w:r>
        <w:rPr>
          <w:spacing w:val="1"/>
        </w:rPr>
        <w:t xml:space="preserve"> </w:t>
      </w:r>
      <w:r>
        <w:t>Африки на субрегионы: Северная Африка, Западная Африка, Центральная Африка, Восточная</w:t>
      </w:r>
      <w:r>
        <w:rPr>
          <w:spacing w:val="-57"/>
        </w:rPr>
        <w:t xml:space="preserve"> </w:t>
      </w:r>
      <w:r>
        <w:t>Африка,</w:t>
      </w:r>
      <w:r>
        <w:rPr>
          <w:spacing w:val="2"/>
        </w:rPr>
        <w:t xml:space="preserve"> </w:t>
      </w:r>
      <w:r>
        <w:t>Южная</w:t>
      </w:r>
      <w:r>
        <w:rPr>
          <w:spacing w:val="1"/>
        </w:rPr>
        <w:t xml:space="preserve"> </w:t>
      </w:r>
      <w:r>
        <w:t>Африка.</w:t>
      </w:r>
      <w:r>
        <w:rPr>
          <w:spacing w:val="5"/>
        </w:rPr>
        <w:t xml:space="preserve"> </w:t>
      </w:r>
      <w:r>
        <w:t>Понятие</w:t>
      </w:r>
      <w:r>
        <w:rPr>
          <w:spacing w:val="-5"/>
        </w:rPr>
        <w:t xml:space="preserve"> </w:t>
      </w:r>
      <w:r>
        <w:t>о Тропической</w:t>
      </w:r>
      <w:r>
        <w:rPr>
          <w:spacing w:val="-3"/>
        </w:rPr>
        <w:t xml:space="preserve"> </w:t>
      </w:r>
      <w:r>
        <w:t>Африке (Африка</w:t>
      </w:r>
      <w:r>
        <w:rPr>
          <w:spacing w:val="-1"/>
        </w:rPr>
        <w:t xml:space="preserve"> </w:t>
      </w:r>
      <w:r>
        <w:t>к</w:t>
      </w:r>
      <w:r>
        <w:rPr>
          <w:spacing w:val="-1"/>
        </w:rPr>
        <w:t xml:space="preserve"> </w:t>
      </w:r>
      <w:r>
        <w:t>югу</w:t>
      </w:r>
      <w:r>
        <w:rPr>
          <w:spacing w:val="-9"/>
        </w:rPr>
        <w:t xml:space="preserve"> </w:t>
      </w:r>
      <w:r>
        <w:t>от Сахары).</w:t>
      </w:r>
    </w:p>
    <w:p w14:paraId="72982857" w14:textId="77777777" w:rsidR="00733630" w:rsidRDefault="00632EAB">
      <w:pPr>
        <w:pStyle w:val="a3"/>
        <w:spacing w:before="1"/>
        <w:ind w:left="1048" w:firstLine="0"/>
      </w:pPr>
      <w:r>
        <w:t>Практические</w:t>
      </w:r>
      <w:r>
        <w:rPr>
          <w:spacing w:val="-3"/>
        </w:rPr>
        <w:t xml:space="preserve"> </w:t>
      </w:r>
      <w:r>
        <w:t>работы.</w:t>
      </w:r>
    </w:p>
    <w:p w14:paraId="52508BD0" w14:textId="77777777" w:rsidR="00733630" w:rsidRDefault="00632EAB" w:rsidP="00650BD9">
      <w:pPr>
        <w:pStyle w:val="a6"/>
        <w:numPr>
          <w:ilvl w:val="0"/>
          <w:numId w:val="13"/>
        </w:numPr>
        <w:tabs>
          <w:tab w:val="left" w:pos="1375"/>
        </w:tabs>
        <w:spacing w:before="137"/>
        <w:rPr>
          <w:sz w:val="24"/>
        </w:rPr>
      </w:pPr>
      <w:r>
        <w:rPr>
          <w:sz w:val="24"/>
        </w:rPr>
        <w:t>Анализ</w:t>
      </w:r>
      <w:r>
        <w:rPr>
          <w:spacing w:val="-5"/>
          <w:sz w:val="24"/>
        </w:rPr>
        <w:t xml:space="preserve"> </w:t>
      </w:r>
      <w:r>
        <w:rPr>
          <w:sz w:val="24"/>
        </w:rPr>
        <w:t>основных</w:t>
      </w:r>
      <w:r>
        <w:rPr>
          <w:spacing w:val="-6"/>
          <w:sz w:val="24"/>
        </w:rPr>
        <w:t xml:space="preserve"> </w:t>
      </w:r>
      <w:r>
        <w:rPr>
          <w:sz w:val="24"/>
        </w:rPr>
        <w:t>изменений</w:t>
      </w:r>
      <w:r>
        <w:rPr>
          <w:spacing w:val="-5"/>
          <w:sz w:val="24"/>
        </w:rPr>
        <w:t xml:space="preserve"> </w:t>
      </w:r>
      <w:r>
        <w:rPr>
          <w:sz w:val="24"/>
        </w:rPr>
        <w:t>на</w:t>
      </w:r>
      <w:r>
        <w:rPr>
          <w:spacing w:val="-7"/>
          <w:sz w:val="24"/>
        </w:rPr>
        <w:t xml:space="preserve"> </w:t>
      </w:r>
      <w:r>
        <w:rPr>
          <w:sz w:val="24"/>
        </w:rPr>
        <w:t>политической</w:t>
      </w:r>
      <w:r>
        <w:rPr>
          <w:spacing w:val="-5"/>
          <w:sz w:val="24"/>
        </w:rPr>
        <w:t xml:space="preserve"> </w:t>
      </w:r>
      <w:r>
        <w:rPr>
          <w:sz w:val="24"/>
        </w:rPr>
        <w:t>карте</w:t>
      </w:r>
      <w:r>
        <w:rPr>
          <w:spacing w:val="-2"/>
          <w:sz w:val="24"/>
        </w:rPr>
        <w:t xml:space="preserve"> </w:t>
      </w:r>
      <w:r>
        <w:rPr>
          <w:sz w:val="24"/>
        </w:rPr>
        <w:t>Африки с</w:t>
      </w:r>
      <w:r>
        <w:rPr>
          <w:spacing w:val="-2"/>
          <w:sz w:val="24"/>
        </w:rPr>
        <w:t xml:space="preserve"> </w:t>
      </w:r>
      <w:r>
        <w:rPr>
          <w:sz w:val="24"/>
        </w:rPr>
        <w:t>1950</w:t>
      </w:r>
      <w:r>
        <w:rPr>
          <w:spacing w:val="-1"/>
          <w:sz w:val="24"/>
        </w:rPr>
        <w:t xml:space="preserve"> </w:t>
      </w:r>
      <w:r>
        <w:rPr>
          <w:sz w:val="24"/>
        </w:rPr>
        <w:t>г.</w:t>
      </w:r>
    </w:p>
    <w:p w14:paraId="77108E4A" w14:textId="77777777" w:rsidR="00733630" w:rsidRDefault="00632EAB" w:rsidP="00650BD9">
      <w:pPr>
        <w:pStyle w:val="a6"/>
        <w:numPr>
          <w:ilvl w:val="0"/>
          <w:numId w:val="13"/>
        </w:numPr>
        <w:tabs>
          <w:tab w:val="left" w:pos="1375"/>
        </w:tabs>
        <w:spacing w:before="136" w:line="360" w:lineRule="auto"/>
        <w:ind w:left="337" w:right="696" w:firstLine="710"/>
        <w:rPr>
          <w:sz w:val="24"/>
        </w:rPr>
      </w:pPr>
      <w:r>
        <w:rPr>
          <w:sz w:val="24"/>
        </w:rPr>
        <w:t>Нанесение на карту важнейших очагов территориальных конфликтов в современной</w:t>
      </w:r>
      <w:r>
        <w:rPr>
          <w:spacing w:val="-57"/>
          <w:sz w:val="24"/>
        </w:rPr>
        <w:t xml:space="preserve"> </w:t>
      </w:r>
      <w:r>
        <w:rPr>
          <w:sz w:val="24"/>
        </w:rPr>
        <w:t>Африке.</w:t>
      </w:r>
    </w:p>
    <w:p w14:paraId="512FA405" w14:textId="77777777" w:rsidR="00733630" w:rsidRDefault="00632EAB">
      <w:pPr>
        <w:pStyle w:val="a3"/>
        <w:spacing w:before="3"/>
        <w:ind w:left="1048" w:firstLine="0"/>
      </w:pPr>
      <w:r>
        <w:t>Тема</w:t>
      </w:r>
      <w:r>
        <w:rPr>
          <w:spacing w:val="-4"/>
        </w:rPr>
        <w:t xml:space="preserve"> </w:t>
      </w:r>
      <w:r>
        <w:t>2.</w:t>
      </w:r>
      <w:r>
        <w:rPr>
          <w:spacing w:val="-6"/>
        </w:rPr>
        <w:t xml:space="preserve"> </w:t>
      </w:r>
      <w:r>
        <w:t>Природно-ресурсный</w:t>
      </w:r>
      <w:r>
        <w:rPr>
          <w:spacing w:val="-2"/>
        </w:rPr>
        <w:t xml:space="preserve"> </w:t>
      </w:r>
      <w:r>
        <w:t>потенциал</w:t>
      </w:r>
      <w:r>
        <w:rPr>
          <w:spacing w:val="-2"/>
        </w:rPr>
        <w:t xml:space="preserve"> </w:t>
      </w:r>
      <w:r>
        <w:t>Африки.</w:t>
      </w:r>
    </w:p>
    <w:p w14:paraId="2BB42677" w14:textId="77777777" w:rsidR="00733630" w:rsidRDefault="00632EAB">
      <w:pPr>
        <w:pStyle w:val="a3"/>
        <w:spacing w:before="137" w:line="360" w:lineRule="auto"/>
        <w:ind w:right="704"/>
      </w:pPr>
      <w:r>
        <w:t>Величина</w:t>
      </w:r>
      <w:r>
        <w:rPr>
          <w:spacing w:val="1"/>
        </w:rPr>
        <w:t xml:space="preserve"> </w:t>
      </w:r>
      <w:r>
        <w:t>и</w:t>
      </w:r>
      <w:r>
        <w:rPr>
          <w:spacing w:val="1"/>
        </w:rPr>
        <w:t xml:space="preserve"> </w:t>
      </w:r>
      <w:r>
        <w:t>структура</w:t>
      </w:r>
      <w:r>
        <w:rPr>
          <w:spacing w:val="1"/>
        </w:rPr>
        <w:t xml:space="preserve"> </w:t>
      </w:r>
      <w:r>
        <w:t>природно-ресурсного</w:t>
      </w:r>
      <w:r>
        <w:rPr>
          <w:spacing w:val="1"/>
        </w:rPr>
        <w:t xml:space="preserve"> </w:t>
      </w:r>
      <w:r>
        <w:t>потенциала</w:t>
      </w:r>
      <w:r>
        <w:rPr>
          <w:spacing w:val="1"/>
        </w:rPr>
        <w:t xml:space="preserve"> </w:t>
      </w:r>
      <w:r>
        <w:t>Африки.</w:t>
      </w:r>
      <w:r>
        <w:rPr>
          <w:spacing w:val="1"/>
        </w:rPr>
        <w:t xml:space="preserve"> </w:t>
      </w:r>
      <w:r>
        <w:t>Основные</w:t>
      </w:r>
      <w:r>
        <w:rPr>
          <w:spacing w:val="1"/>
        </w:rPr>
        <w:t xml:space="preserve"> </w:t>
      </w:r>
      <w:r>
        <w:t>черты</w:t>
      </w:r>
      <w:r>
        <w:rPr>
          <w:spacing w:val="1"/>
        </w:rPr>
        <w:t xml:space="preserve"> </w:t>
      </w:r>
      <w:r>
        <w:t>геологического строения территории и размещение минеральных ресурсов: исключительное</w:t>
      </w:r>
      <w:r>
        <w:rPr>
          <w:spacing w:val="1"/>
        </w:rPr>
        <w:t xml:space="preserve"> </w:t>
      </w:r>
      <w:r>
        <w:t>богатство и разнообразие рудных полезных ископаемых, относительная бедность каменным</w:t>
      </w:r>
      <w:r>
        <w:rPr>
          <w:spacing w:val="1"/>
        </w:rPr>
        <w:t xml:space="preserve"> </w:t>
      </w:r>
      <w:r>
        <w:t>углём.</w:t>
      </w:r>
      <w:r>
        <w:rPr>
          <w:spacing w:val="1"/>
        </w:rPr>
        <w:t xml:space="preserve"> </w:t>
      </w:r>
      <w:r>
        <w:t>Главные</w:t>
      </w:r>
      <w:r>
        <w:rPr>
          <w:spacing w:val="1"/>
        </w:rPr>
        <w:t xml:space="preserve"> </w:t>
      </w:r>
      <w:r>
        <w:t>территориальные</w:t>
      </w:r>
      <w:r>
        <w:rPr>
          <w:spacing w:val="1"/>
        </w:rPr>
        <w:t xml:space="preserve"> </w:t>
      </w:r>
      <w:r>
        <w:t>сочетания</w:t>
      </w:r>
      <w:r>
        <w:rPr>
          <w:spacing w:val="1"/>
        </w:rPr>
        <w:t xml:space="preserve"> </w:t>
      </w:r>
      <w:r>
        <w:t>минеральных</w:t>
      </w:r>
      <w:r>
        <w:rPr>
          <w:spacing w:val="1"/>
        </w:rPr>
        <w:t xml:space="preserve"> </w:t>
      </w:r>
      <w:r>
        <w:t>ресурсов</w:t>
      </w:r>
      <w:r>
        <w:rPr>
          <w:spacing w:val="1"/>
        </w:rPr>
        <w:t xml:space="preserve"> </w:t>
      </w:r>
      <w:r>
        <w:t>(Медный</w:t>
      </w:r>
      <w:r>
        <w:rPr>
          <w:spacing w:val="1"/>
        </w:rPr>
        <w:t xml:space="preserve"> </w:t>
      </w:r>
      <w:r>
        <w:t>пояс,</w:t>
      </w:r>
      <w:r>
        <w:rPr>
          <w:spacing w:val="1"/>
        </w:rPr>
        <w:t xml:space="preserve"> </w:t>
      </w:r>
      <w:r>
        <w:t>Витватерсранд,</w:t>
      </w:r>
      <w:r>
        <w:rPr>
          <w:spacing w:val="1"/>
        </w:rPr>
        <w:t xml:space="preserve"> </w:t>
      </w:r>
      <w:r>
        <w:t>Верхне-Гвинейский,</w:t>
      </w:r>
      <w:r>
        <w:rPr>
          <w:spacing w:val="1"/>
        </w:rPr>
        <w:t xml:space="preserve"> </w:t>
      </w:r>
      <w:r>
        <w:t>Нижне-Гвинейский,</w:t>
      </w:r>
      <w:r>
        <w:rPr>
          <w:spacing w:val="1"/>
        </w:rPr>
        <w:t xml:space="preserve"> </w:t>
      </w:r>
      <w:r>
        <w:t>Атласский</w:t>
      </w:r>
      <w:r>
        <w:rPr>
          <w:spacing w:val="1"/>
        </w:rPr>
        <w:t xml:space="preserve"> </w:t>
      </w:r>
      <w:r>
        <w:t>и</w:t>
      </w:r>
      <w:r>
        <w:rPr>
          <w:spacing w:val="1"/>
        </w:rPr>
        <w:t xml:space="preserve"> </w:t>
      </w:r>
      <w:r>
        <w:t>другие).</w:t>
      </w:r>
      <w:r>
        <w:rPr>
          <w:spacing w:val="1"/>
        </w:rPr>
        <w:t xml:space="preserve"> </w:t>
      </w:r>
      <w:r>
        <w:t>Агроклиматический потенциал Африки, неравномерность распределения земельных и водных</w:t>
      </w:r>
      <w:r>
        <w:rPr>
          <w:spacing w:val="1"/>
        </w:rPr>
        <w:t xml:space="preserve"> </w:t>
      </w:r>
      <w:r>
        <w:t>ресурсов, обширность аридных и семиаридных областей. Субрегиональные различия: более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Восточной</w:t>
      </w:r>
      <w:r>
        <w:rPr>
          <w:spacing w:val="1"/>
        </w:rPr>
        <w:t xml:space="preserve"> </w:t>
      </w:r>
      <w:r>
        <w:t>и</w:t>
      </w:r>
      <w:r>
        <w:rPr>
          <w:spacing w:val="1"/>
        </w:rPr>
        <w:t xml:space="preserve"> </w:t>
      </w:r>
      <w:r>
        <w:t>Южной</w:t>
      </w:r>
      <w:r>
        <w:rPr>
          <w:spacing w:val="1"/>
        </w:rPr>
        <w:t xml:space="preserve"> </w:t>
      </w:r>
      <w:r>
        <w:t>Африки.</w:t>
      </w:r>
      <w:r>
        <w:rPr>
          <w:spacing w:val="1"/>
        </w:rPr>
        <w:t xml:space="preserve"> </w:t>
      </w:r>
      <w:r>
        <w:t>Диспропорции в размещении водных ресурсов. Значительный гидроэнергетический потенциал</w:t>
      </w:r>
      <w:r>
        <w:rPr>
          <w:spacing w:val="-57"/>
        </w:rPr>
        <w:t xml:space="preserve"> </w:t>
      </w:r>
      <w:r>
        <w:t>континента. Дифференциация стран региона</w:t>
      </w:r>
      <w:r>
        <w:rPr>
          <w:spacing w:val="1"/>
        </w:rPr>
        <w:t xml:space="preserve"> </w:t>
      </w:r>
      <w:r>
        <w:t>по величине и структуре природно-ресурсного</w:t>
      </w:r>
      <w:r>
        <w:rPr>
          <w:spacing w:val="1"/>
        </w:rPr>
        <w:t xml:space="preserve"> </w:t>
      </w:r>
      <w:r>
        <w:t>потенциала.</w:t>
      </w:r>
      <w:r>
        <w:rPr>
          <w:spacing w:val="1"/>
        </w:rPr>
        <w:t xml:space="preserve"> </w:t>
      </w:r>
      <w:r>
        <w:t>Широкое</w:t>
      </w:r>
      <w:r>
        <w:rPr>
          <w:spacing w:val="1"/>
        </w:rPr>
        <w:t xml:space="preserve"> </w:t>
      </w:r>
      <w:r>
        <w:t>использование</w:t>
      </w:r>
      <w:r>
        <w:rPr>
          <w:spacing w:val="1"/>
        </w:rPr>
        <w:t xml:space="preserve"> </w:t>
      </w:r>
      <w:r>
        <w:t>природных</w:t>
      </w:r>
      <w:r>
        <w:rPr>
          <w:spacing w:val="1"/>
        </w:rPr>
        <w:t xml:space="preserve"> </w:t>
      </w:r>
      <w:r>
        <w:t>ресурсов</w:t>
      </w:r>
      <w:r>
        <w:rPr>
          <w:spacing w:val="1"/>
        </w:rPr>
        <w:t xml:space="preserve"> </w:t>
      </w:r>
      <w:r>
        <w:t>–</w:t>
      </w:r>
      <w:r>
        <w:rPr>
          <w:spacing w:val="1"/>
        </w:rPr>
        <w:t xml:space="preserve"> </w:t>
      </w:r>
      <w:r>
        <w:t>важнейшее</w:t>
      </w:r>
      <w:r>
        <w:rPr>
          <w:spacing w:val="1"/>
        </w:rPr>
        <w:t xml:space="preserve"> </w:t>
      </w:r>
      <w:r>
        <w:t>направление</w:t>
      </w:r>
      <w:r>
        <w:rPr>
          <w:spacing w:val="1"/>
        </w:rPr>
        <w:t xml:space="preserve"> </w:t>
      </w:r>
      <w:r>
        <w:t>африканского</w:t>
      </w:r>
      <w:r>
        <w:rPr>
          <w:spacing w:val="1"/>
        </w:rPr>
        <w:t xml:space="preserve"> </w:t>
      </w:r>
      <w:r>
        <w:t>природопользования.</w:t>
      </w:r>
      <w:r>
        <w:rPr>
          <w:spacing w:val="1"/>
        </w:rPr>
        <w:t xml:space="preserve"> </w:t>
      </w:r>
      <w:r>
        <w:t>Проблема</w:t>
      </w:r>
      <w:r>
        <w:rPr>
          <w:spacing w:val="1"/>
        </w:rPr>
        <w:t xml:space="preserve"> </w:t>
      </w:r>
      <w:r>
        <w:t>нерационального</w:t>
      </w:r>
      <w:r>
        <w:rPr>
          <w:spacing w:val="1"/>
        </w:rPr>
        <w:t xml:space="preserve"> </w:t>
      </w:r>
      <w:r>
        <w:t>природопользования.</w:t>
      </w:r>
      <w:r>
        <w:rPr>
          <w:spacing w:val="1"/>
        </w:rPr>
        <w:t xml:space="preserve"> </w:t>
      </w:r>
      <w:r>
        <w:t>Комплекс</w:t>
      </w:r>
      <w:r>
        <w:rPr>
          <w:spacing w:val="1"/>
        </w:rPr>
        <w:t xml:space="preserve"> </w:t>
      </w:r>
      <w:r>
        <w:t>острых</w:t>
      </w:r>
      <w:r>
        <w:rPr>
          <w:spacing w:val="1"/>
        </w:rPr>
        <w:t xml:space="preserve"> </w:t>
      </w:r>
      <w:r>
        <w:t>экологических</w:t>
      </w:r>
      <w:r>
        <w:rPr>
          <w:spacing w:val="1"/>
        </w:rPr>
        <w:t xml:space="preserve"> </w:t>
      </w:r>
      <w:r>
        <w:t>проблем</w:t>
      </w:r>
      <w:r>
        <w:rPr>
          <w:spacing w:val="1"/>
        </w:rPr>
        <w:t xml:space="preserve"> </w:t>
      </w:r>
      <w:r>
        <w:t>(обезлесение,</w:t>
      </w:r>
      <w:r>
        <w:rPr>
          <w:spacing w:val="1"/>
        </w:rPr>
        <w:t xml:space="preserve"> </w:t>
      </w:r>
      <w:r>
        <w:t>опустынивание,</w:t>
      </w:r>
      <w:r>
        <w:rPr>
          <w:spacing w:val="1"/>
        </w:rPr>
        <w:t xml:space="preserve"> </w:t>
      </w:r>
      <w:r>
        <w:t>нехватка</w:t>
      </w:r>
      <w:r>
        <w:rPr>
          <w:spacing w:val="1"/>
        </w:rPr>
        <w:t xml:space="preserve"> </w:t>
      </w:r>
      <w:r>
        <w:t>чистой</w:t>
      </w:r>
      <w:r>
        <w:rPr>
          <w:spacing w:val="1"/>
        </w:rPr>
        <w:t xml:space="preserve"> </w:t>
      </w:r>
      <w:r>
        <w:t>питьевой</w:t>
      </w:r>
      <w:r>
        <w:rPr>
          <w:spacing w:val="-5"/>
        </w:rPr>
        <w:t xml:space="preserve"> </w:t>
      </w:r>
      <w:r>
        <w:t>воды,</w:t>
      </w:r>
      <w:r>
        <w:rPr>
          <w:spacing w:val="2"/>
        </w:rPr>
        <w:t xml:space="preserve"> </w:t>
      </w:r>
      <w:r>
        <w:t>трансфер</w:t>
      </w:r>
      <w:r>
        <w:rPr>
          <w:spacing w:val="54"/>
        </w:rPr>
        <w:t xml:space="preserve"> </w:t>
      </w:r>
      <w:r>
        <w:t>в</w:t>
      </w:r>
      <w:r>
        <w:rPr>
          <w:spacing w:val="-3"/>
        </w:rPr>
        <w:t xml:space="preserve"> </w:t>
      </w:r>
      <w:r>
        <w:t>страны региона</w:t>
      </w:r>
      <w:r>
        <w:rPr>
          <w:spacing w:val="-6"/>
        </w:rPr>
        <w:t xml:space="preserve"> </w:t>
      </w:r>
      <w:r>
        <w:t>вредных</w:t>
      </w:r>
      <w:r>
        <w:rPr>
          <w:spacing w:val="-5"/>
        </w:rPr>
        <w:t xml:space="preserve"> </w:t>
      </w:r>
      <w:r>
        <w:t>для</w:t>
      </w:r>
      <w:r>
        <w:rPr>
          <w:spacing w:val="-1"/>
        </w:rPr>
        <w:t xml:space="preserve"> </w:t>
      </w:r>
      <w:r>
        <w:t>окружающей</w:t>
      </w:r>
      <w:r>
        <w:rPr>
          <w:spacing w:val="1"/>
        </w:rPr>
        <w:t xml:space="preserve"> </w:t>
      </w:r>
      <w:r>
        <w:t>среды производств).</w:t>
      </w:r>
    </w:p>
    <w:p w14:paraId="3934641E" w14:textId="77777777" w:rsidR="00733630" w:rsidRDefault="00632EAB">
      <w:pPr>
        <w:pStyle w:val="a3"/>
        <w:spacing w:line="275" w:lineRule="exact"/>
        <w:ind w:left="1048" w:firstLine="0"/>
      </w:pPr>
      <w:r>
        <w:t>Практические</w:t>
      </w:r>
      <w:r>
        <w:rPr>
          <w:spacing w:val="-3"/>
        </w:rPr>
        <w:t xml:space="preserve"> </w:t>
      </w:r>
      <w:r>
        <w:t>работы.</w:t>
      </w:r>
    </w:p>
    <w:p w14:paraId="29F1B847" w14:textId="77777777" w:rsidR="00733630" w:rsidRDefault="00632EAB" w:rsidP="00650BD9">
      <w:pPr>
        <w:pStyle w:val="a6"/>
        <w:numPr>
          <w:ilvl w:val="0"/>
          <w:numId w:val="12"/>
        </w:numPr>
        <w:tabs>
          <w:tab w:val="left" w:pos="1375"/>
        </w:tabs>
        <w:spacing w:before="142" w:line="360" w:lineRule="auto"/>
        <w:ind w:right="991" w:firstLine="0"/>
        <w:rPr>
          <w:sz w:val="24"/>
        </w:rPr>
      </w:pPr>
      <w:r>
        <w:rPr>
          <w:sz w:val="24"/>
        </w:rPr>
        <w:t>Определение</w:t>
      </w:r>
      <w:r>
        <w:rPr>
          <w:spacing w:val="-4"/>
          <w:sz w:val="24"/>
        </w:rPr>
        <w:t xml:space="preserve"> </w:t>
      </w:r>
      <w:r>
        <w:rPr>
          <w:sz w:val="24"/>
        </w:rPr>
        <w:t>доли</w:t>
      </w:r>
      <w:r>
        <w:rPr>
          <w:spacing w:val="-6"/>
          <w:sz w:val="24"/>
        </w:rPr>
        <w:t xml:space="preserve"> </w:t>
      </w:r>
      <w:r>
        <w:rPr>
          <w:sz w:val="24"/>
        </w:rPr>
        <w:t>Африки</w:t>
      </w:r>
      <w:r>
        <w:rPr>
          <w:spacing w:val="-2"/>
          <w:sz w:val="24"/>
        </w:rPr>
        <w:t xml:space="preserve"> </w:t>
      </w:r>
      <w:r>
        <w:rPr>
          <w:sz w:val="24"/>
        </w:rPr>
        <w:t>в</w:t>
      </w:r>
      <w:r>
        <w:rPr>
          <w:spacing w:val="-2"/>
          <w:sz w:val="24"/>
        </w:rPr>
        <w:t xml:space="preserve"> </w:t>
      </w:r>
      <w:r>
        <w:rPr>
          <w:sz w:val="24"/>
        </w:rPr>
        <w:t>мировых</w:t>
      </w:r>
      <w:r>
        <w:rPr>
          <w:spacing w:val="-7"/>
          <w:sz w:val="24"/>
        </w:rPr>
        <w:t xml:space="preserve"> </w:t>
      </w:r>
      <w:r>
        <w:rPr>
          <w:sz w:val="24"/>
        </w:rPr>
        <w:t>запасах</w:t>
      </w:r>
      <w:r>
        <w:rPr>
          <w:spacing w:val="-7"/>
          <w:sz w:val="24"/>
        </w:rPr>
        <w:t xml:space="preserve"> </w:t>
      </w:r>
      <w:r>
        <w:rPr>
          <w:sz w:val="24"/>
        </w:rPr>
        <w:t>важнейших</w:t>
      </w:r>
      <w:r>
        <w:rPr>
          <w:spacing w:val="-8"/>
          <w:sz w:val="24"/>
        </w:rPr>
        <w:t xml:space="preserve"> </w:t>
      </w:r>
      <w:r>
        <w:rPr>
          <w:sz w:val="24"/>
        </w:rPr>
        <w:t>минеральных</w:t>
      </w:r>
      <w:r>
        <w:rPr>
          <w:spacing w:val="-7"/>
          <w:sz w:val="24"/>
        </w:rPr>
        <w:t xml:space="preserve"> </w:t>
      </w:r>
      <w:r>
        <w:rPr>
          <w:sz w:val="24"/>
        </w:rPr>
        <w:t>ресурсов.</w:t>
      </w:r>
      <w:r>
        <w:rPr>
          <w:spacing w:val="-57"/>
          <w:sz w:val="24"/>
        </w:rPr>
        <w:t xml:space="preserve"> </w:t>
      </w:r>
      <w:r>
        <w:rPr>
          <w:sz w:val="24"/>
        </w:rPr>
        <w:t>2).</w:t>
      </w:r>
      <w:r>
        <w:rPr>
          <w:spacing w:val="-1"/>
          <w:sz w:val="24"/>
        </w:rPr>
        <w:t xml:space="preserve"> </w:t>
      </w:r>
      <w:r>
        <w:rPr>
          <w:sz w:val="24"/>
        </w:rPr>
        <w:t>Расчёт</w:t>
      </w:r>
      <w:r>
        <w:rPr>
          <w:spacing w:val="1"/>
          <w:sz w:val="24"/>
        </w:rPr>
        <w:t xml:space="preserve"> </w:t>
      </w:r>
      <w:r>
        <w:rPr>
          <w:sz w:val="24"/>
        </w:rPr>
        <w:t>структуры</w:t>
      </w:r>
      <w:r>
        <w:rPr>
          <w:spacing w:val="2"/>
          <w:sz w:val="24"/>
        </w:rPr>
        <w:t xml:space="preserve"> </w:t>
      </w:r>
      <w:r>
        <w:rPr>
          <w:sz w:val="24"/>
        </w:rPr>
        <w:t>земельных</w:t>
      </w:r>
      <w:r>
        <w:rPr>
          <w:spacing w:val="-3"/>
          <w:sz w:val="24"/>
        </w:rPr>
        <w:t xml:space="preserve"> </w:t>
      </w:r>
      <w:r>
        <w:rPr>
          <w:sz w:val="24"/>
        </w:rPr>
        <w:t>угодий</w:t>
      </w:r>
      <w:r>
        <w:rPr>
          <w:spacing w:val="2"/>
          <w:sz w:val="24"/>
        </w:rPr>
        <w:t xml:space="preserve"> </w:t>
      </w:r>
      <w:r>
        <w:rPr>
          <w:sz w:val="24"/>
        </w:rPr>
        <w:t>в</w:t>
      </w:r>
      <w:r>
        <w:rPr>
          <w:spacing w:val="-6"/>
          <w:sz w:val="24"/>
        </w:rPr>
        <w:t xml:space="preserve"> </w:t>
      </w:r>
      <w:r>
        <w:rPr>
          <w:sz w:val="24"/>
        </w:rPr>
        <w:t>отдельных</w:t>
      </w:r>
      <w:r>
        <w:rPr>
          <w:spacing w:val="-4"/>
          <w:sz w:val="24"/>
        </w:rPr>
        <w:t xml:space="preserve"> </w:t>
      </w:r>
      <w:r>
        <w:rPr>
          <w:sz w:val="24"/>
        </w:rPr>
        <w:t>странах</w:t>
      </w:r>
      <w:r>
        <w:rPr>
          <w:spacing w:val="-4"/>
          <w:sz w:val="24"/>
        </w:rPr>
        <w:t xml:space="preserve"> </w:t>
      </w:r>
      <w:r>
        <w:rPr>
          <w:sz w:val="24"/>
        </w:rPr>
        <w:t>Африки.</w:t>
      </w:r>
    </w:p>
    <w:p w14:paraId="39374C6B" w14:textId="77777777" w:rsidR="00733630" w:rsidRDefault="00632EAB">
      <w:pPr>
        <w:pStyle w:val="a3"/>
        <w:spacing w:line="274" w:lineRule="exact"/>
        <w:ind w:left="1048" w:firstLine="0"/>
      </w:pPr>
      <w:r>
        <w:t>Тема</w:t>
      </w:r>
      <w:r>
        <w:rPr>
          <w:spacing w:val="-3"/>
        </w:rPr>
        <w:t xml:space="preserve"> </w:t>
      </w:r>
      <w:r>
        <w:t>3.</w:t>
      </w:r>
      <w:r>
        <w:rPr>
          <w:spacing w:val="-4"/>
        </w:rPr>
        <w:t xml:space="preserve"> </w:t>
      </w:r>
      <w:r>
        <w:t>Население</w:t>
      </w:r>
      <w:r>
        <w:rPr>
          <w:spacing w:val="-3"/>
        </w:rPr>
        <w:t xml:space="preserve"> </w:t>
      </w:r>
      <w:r>
        <w:t>Африки.</w:t>
      </w:r>
    </w:p>
    <w:p w14:paraId="197B696F" w14:textId="77777777" w:rsidR="00733630" w:rsidRDefault="00632EAB">
      <w:pPr>
        <w:pStyle w:val="a3"/>
        <w:spacing w:before="137" w:line="360" w:lineRule="auto"/>
        <w:ind w:right="700"/>
      </w:pPr>
      <w:r>
        <w:rPr>
          <w:spacing w:val="-1"/>
        </w:rPr>
        <w:t>Африка</w:t>
      </w:r>
      <w:r>
        <w:rPr>
          <w:spacing w:val="-13"/>
        </w:rPr>
        <w:t xml:space="preserve"> </w:t>
      </w:r>
      <w:r>
        <w:rPr>
          <w:spacing w:val="-1"/>
        </w:rPr>
        <w:t>–</w:t>
      </w:r>
      <w:r>
        <w:rPr>
          <w:spacing w:val="-12"/>
        </w:rPr>
        <w:t xml:space="preserve"> </w:t>
      </w:r>
      <w:r>
        <w:rPr>
          <w:spacing w:val="-1"/>
        </w:rPr>
        <w:t>второй</w:t>
      </w:r>
      <w:r>
        <w:rPr>
          <w:spacing w:val="-15"/>
        </w:rPr>
        <w:t xml:space="preserve"> </w:t>
      </w:r>
      <w:r>
        <w:rPr>
          <w:spacing w:val="-1"/>
        </w:rPr>
        <w:t>по</w:t>
      </w:r>
      <w:r>
        <w:rPr>
          <w:spacing w:val="-8"/>
        </w:rPr>
        <w:t xml:space="preserve"> </w:t>
      </w:r>
      <w:r>
        <w:rPr>
          <w:spacing w:val="-1"/>
        </w:rPr>
        <w:t>численности</w:t>
      </w:r>
      <w:r>
        <w:rPr>
          <w:spacing w:val="-15"/>
        </w:rPr>
        <w:t xml:space="preserve"> </w:t>
      </w:r>
      <w:r>
        <w:rPr>
          <w:spacing w:val="-1"/>
        </w:rPr>
        <w:t>населения</w:t>
      </w:r>
      <w:r>
        <w:rPr>
          <w:spacing w:val="-12"/>
        </w:rPr>
        <w:t xml:space="preserve"> </w:t>
      </w:r>
      <w:r>
        <w:t>регион</w:t>
      </w:r>
      <w:r>
        <w:rPr>
          <w:spacing w:val="-16"/>
        </w:rPr>
        <w:t xml:space="preserve"> </w:t>
      </w:r>
      <w:r>
        <w:t>мира,</w:t>
      </w:r>
      <w:r>
        <w:rPr>
          <w:spacing w:val="-9"/>
        </w:rPr>
        <w:t xml:space="preserve"> </w:t>
      </w:r>
      <w:r>
        <w:t>после</w:t>
      </w:r>
      <w:r>
        <w:rPr>
          <w:spacing w:val="-13"/>
        </w:rPr>
        <w:t xml:space="preserve"> </w:t>
      </w:r>
      <w:r>
        <w:t>зарубежной</w:t>
      </w:r>
      <w:r>
        <w:rPr>
          <w:spacing w:val="-11"/>
        </w:rPr>
        <w:t xml:space="preserve"> </w:t>
      </w:r>
      <w:r>
        <w:t>Азии.</w:t>
      </w:r>
      <w:r>
        <w:rPr>
          <w:spacing w:val="-15"/>
        </w:rPr>
        <w:t xml:space="preserve"> </w:t>
      </w:r>
      <w:r>
        <w:t>Самые</w:t>
      </w:r>
      <w:r>
        <w:rPr>
          <w:spacing w:val="-58"/>
        </w:rPr>
        <w:t xml:space="preserve"> </w:t>
      </w:r>
      <w:r>
        <w:t>высокие</w:t>
      </w:r>
      <w:r>
        <w:rPr>
          <w:spacing w:val="1"/>
        </w:rPr>
        <w:t xml:space="preserve"> </w:t>
      </w:r>
      <w:r>
        <w:t>в</w:t>
      </w:r>
      <w:r>
        <w:rPr>
          <w:spacing w:val="1"/>
        </w:rPr>
        <w:t xml:space="preserve"> </w:t>
      </w:r>
      <w:r>
        <w:t>мире</w:t>
      </w:r>
      <w:r>
        <w:rPr>
          <w:spacing w:val="1"/>
        </w:rPr>
        <w:t xml:space="preserve"> </w:t>
      </w:r>
      <w:r>
        <w:t>темпы</w:t>
      </w:r>
      <w:r>
        <w:rPr>
          <w:spacing w:val="1"/>
        </w:rPr>
        <w:t xml:space="preserve"> </w:t>
      </w:r>
      <w:r>
        <w:t>естественного</w:t>
      </w:r>
      <w:r>
        <w:rPr>
          <w:spacing w:val="1"/>
        </w:rPr>
        <w:t xml:space="preserve"> </w:t>
      </w:r>
      <w:r>
        <w:t>прироста</w:t>
      </w:r>
      <w:r>
        <w:rPr>
          <w:spacing w:val="1"/>
        </w:rPr>
        <w:t xml:space="preserve"> </w:t>
      </w:r>
      <w:r>
        <w:t>населения,</w:t>
      </w:r>
      <w:r>
        <w:rPr>
          <w:spacing w:val="1"/>
        </w:rPr>
        <w:t xml:space="preserve"> </w:t>
      </w:r>
      <w:r>
        <w:t>его</w:t>
      </w:r>
      <w:r>
        <w:rPr>
          <w:spacing w:val="1"/>
        </w:rPr>
        <w:t xml:space="preserve"> </w:t>
      </w:r>
      <w:r>
        <w:t>негативные</w:t>
      </w:r>
      <w:r>
        <w:rPr>
          <w:spacing w:val="1"/>
        </w:rPr>
        <w:t xml:space="preserve"> </w:t>
      </w:r>
      <w:r>
        <w:t>социально-</w:t>
      </w:r>
      <w:r>
        <w:rPr>
          <w:spacing w:val="1"/>
        </w:rPr>
        <w:t xml:space="preserve"> </w:t>
      </w:r>
      <w:r>
        <w:t>экономические</w:t>
      </w:r>
      <w:r>
        <w:rPr>
          <w:spacing w:val="1"/>
        </w:rPr>
        <w:t xml:space="preserve"> </w:t>
      </w:r>
      <w:r>
        <w:t>последствия.</w:t>
      </w:r>
      <w:r>
        <w:rPr>
          <w:spacing w:val="1"/>
        </w:rPr>
        <w:t xml:space="preserve"> </w:t>
      </w:r>
      <w:r>
        <w:t>Возрастающее</w:t>
      </w:r>
      <w:r>
        <w:rPr>
          <w:spacing w:val="1"/>
        </w:rPr>
        <w:t xml:space="preserve"> </w:t>
      </w:r>
      <w:r>
        <w:t>демографическое</w:t>
      </w:r>
      <w:r>
        <w:rPr>
          <w:spacing w:val="1"/>
        </w:rPr>
        <w:t xml:space="preserve"> </w:t>
      </w:r>
      <w:r>
        <w:t>давление</w:t>
      </w:r>
      <w:r>
        <w:rPr>
          <w:spacing w:val="1"/>
        </w:rPr>
        <w:t xml:space="preserve"> </w:t>
      </w:r>
      <w:r>
        <w:t>на</w:t>
      </w:r>
      <w:r>
        <w:rPr>
          <w:spacing w:val="1"/>
        </w:rPr>
        <w:t xml:space="preserve"> </w:t>
      </w:r>
      <w:r>
        <w:t>территорию.</w:t>
      </w:r>
      <w:r>
        <w:rPr>
          <w:spacing w:val="1"/>
        </w:rPr>
        <w:t xml:space="preserve"> </w:t>
      </w:r>
      <w:r>
        <w:t>Необходимость проведения демографической политики, трудности её реализации. Возрастно-</w:t>
      </w:r>
      <w:r>
        <w:rPr>
          <w:spacing w:val="1"/>
        </w:rPr>
        <w:t xml:space="preserve"> </w:t>
      </w:r>
      <w:r>
        <w:rPr>
          <w:spacing w:val="-1"/>
        </w:rPr>
        <w:t>половая</w:t>
      </w:r>
      <w:r>
        <w:rPr>
          <w:spacing w:val="-12"/>
        </w:rPr>
        <w:t xml:space="preserve"> </w:t>
      </w:r>
      <w:r>
        <w:t>структура</w:t>
      </w:r>
      <w:r>
        <w:rPr>
          <w:spacing w:val="-11"/>
        </w:rPr>
        <w:t xml:space="preserve"> </w:t>
      </w:r>
      <w:r>
        <w:t>населения.</w:t>
      </w:r>
      <w:r>
        <w:rPr>
          <w:spacing w:val="-10"/>
        </w:rPr>
        <w:t xml:space="preserve"> </w:t>
      </w:r>
      <w:r>
        <w:t>Африка</w:t>
      </w:r>
      <w:r>
        <w:rPr>
          <w:spacing w:val="-8"/>
        </w:rPr>
        <w:t xml:space="preserve"> </w:t>
      </w:r>
      <w:r>
        <w:t>–</w:t>
      </w:r>
      <w:r>
        <w:rPr>
          <w:spacing w:val="-11"/>
        </w:rPr>
        <w:t xml:space="preserve"> </w:t>
      </w:r>
      <w:r>
        <w:t>самый</w:t>
      </w:r>
      <w:r>
        <w:rPr>
          <w:spacing w:val="-10"/>
        </w:rPr>
        <w:t xml:space="preserve"> </w:t>
      </w:r>
      <w:r>
        <w:t>«молодой»</w:t>
      </w:r>
      <w:r>
        <w:rPr>
          <w:spacing w:val="-15"/>
        </w:rPr>
        <w:t xml:space="preserve"> </w:t>
      </w:r>
      <w:r>
        <w:t>по</w:t>
      </w:r>
      <w:r>
        <w:rPr>
          <w:spacing w:val="-6"/>
        </w:rPr>
        <w:t xml:space="preserve"> </w:t>
      </w:r>
      <w:r>
        <w:t>структуре</w:t>
      </w:r>
      <w:r>
        <w:rPr>
          <w:spacing w:val="-12"/>
        </w:rPr>
        <w:t xml:space="preserve"> </w:t>
      </w:r>
      <w:r>
        <w:t>населения</w:t>
      </w:r>
      <w:r>
        <w:rPr>
          <w:spacing w:val="-11"/>
        </w:rPr>
        <w:t xml:space="preserve"> </w:t>
      </w:r>
      <w:r>
        <w:t>регион</w:t>
      </w:r>
      <w:r>
        <w:rPr>
          <w:spacing w:val="-15"/>
        </w:rPr>
        <w:t xml:space="preserve"> </w:t>
      </w:r>
      <w:r>
        <w:t>мира.</w:t>
      </w:r>
      <w:r>
        <w:rPr>
          <w:spacing w:val="-57"/>
        </w:rPr>
        <w:t xml:space="preserve"> </w:t>
      </w:r>
      <w:r>
        <w:t>Трудовые ресурсы Африки: значительный и быстрорастущий потенциал при низкой средней</w:t>
      </w:r>
      <w:r>
        <w:rPr>
          <w:spacing w:val="1"/>
        </w:rPr>
        <w:t xml:space="preserve"> </w:t>
      </w:r>
      <w:r>
        <w:t>квалификации.</w:t>
      </w:r>
      <w:r>
        <w:rPr>
          <w:spacing w:val="-7"/>
        </w:rPr>
        <w:t xml:space="preserve"> </w:t>
      </w:r>
      <w:r>
        <w:rPr>
          <w:i/>
        </w:rPr>
        <w:t>Структура</w:t>
      </w:r>
      <w:r>
        <w:rPr>
          <w:i/>
          <w:spacing w:val="-5"/>
        </w:rPr>
        <w:t xml:space="preserve"> </w:t>
      </w:r>
      <w:r>
        <w:rPr>
          <w:i/>
        </w:rPr>
        <w:t>занятости</w:t>
      </w:r>
      <w:r>
        <w:rPr>
          <w:i/>
          <w:spacing w:val="-10"/>
        </w:rPr>
        <w:t xml:space="preserve"> </w:t>
      </w:r>
      <w:r>
        <w:rPr>
          <w:i/>
        </w:rPr>
        <w:t xml:space="preserve">населения. </w:t>
      </w:r>
      <w:r>
        <w:t>Проблема</w:t>
      </w:r>
      <w:r>
        <w:rPr>
          <w:spacing w:val="-10"/>
        </w:rPr>
        <w:t xml:space="preserve"> </w:t>
      </w:r>
      <w:r>
        <w:t>безработицы.</w:t>
      </w:r>
      <w:r>
        <w:rPr>
          <w:spacing w:val="-8"/>
        </w:rPr>
        <w:t xml:space="preserve"> </w:t>
      </w:r>
      <w:r>
        <w:t>Сложность</w:t>
      </w:r>
      <w:r>
        <w:rPr>
          <w:spacing w:val="-8"/>
        </w:rPr>
        <w:t xml:space="preserve"> </w:t>
      </w:r>
      <w:r>
        <w:t>расового</w:t>
      </w:r>
      <w:r>
        <w:rPr>
          <w:spacing w:val="-57"/>
        </w:rPr>
        <w:t xml:space="preserve"> </w:t>
      </w:r>
      <w:r>
        <w:t>и этнического состава населения: причины и следствия. Этноконфессиональная карта Африки.</w:t>
      </w:r>
      <w:r>
        <w:rPr>
          <w:spacing w:val="-57"/>
        </w:rPr>
        <w:t xml:space="preserve"> </w:t>
      </w:r>
      <w:r>
        <w:t>Распространение</w:t>
      </w:r>
      <w:r>
        <w:rPr>
          <w:spacing w:val="3"/>
        </w:rPr>
        <w:t xml:space="preserve"> </w:t>
      </w:r>
      <w:r>
        <w:t>основных</w:t>
      </w:r>
      <w:r>
        <w:rPr>
          <w:spacing w:val="3"/>
        </w:rPr>
        <w:t xml:space="preserve"> </w:t>
      </w:r>
      <w:r>
        <w:t>языков</w:t>
      </w:r>
      <w:r>
        <w:rPr>
          <w:spacing w:val="4"/>
        </w:rPr>
        <w:t xml:space="preserve"> </w:t>
      </w:r>
      <w:r>
        <w:t>и</w:t>
      </w:r>
      <w:r>
        <w:rPr>
          <w:spacing w:val="5"/>
        </w:rPr>
        <w:t xml:space="preserve"> </w:t>
      </w:r>
      <w:r>
        <w:t>религий.</w:t>
      </w:r>
      <w:r>
        <w:rPr>
          <w:spacing w:val="6"/>
        </w:rPr>
        <w:t xml:space="preserve"> </w:t>
      </w:r>
      <w:r>
        <w:t>Африканский</w:t>
      </w:r>
      <w:r>
        <w:rPr>
          <w:spacing w:val="9"/>
        </w:rPr>
        <w:t xml:space="preserve"> </w:t>
      </w:r>
      <w:r>
        <w:t>«рисунок»</w:t>
      </w:r>
      <w:r>
        <w:rPr>
          <w:spacing w:val="3"/>
        </w:rPr>
        <w:t xml:space="preserve"> </w:t>
      </w:r>
      <w:r>
        <w:t>расселения</w:t>
      </w:r>
      <w:r>
        <w:rPr>
          <w:spacing w:val="8"/>
        </w:rPr>
        <w:t xml:space="preserve"> </w:t>
      </w:r>
      <w:r>
        <w:t>населения:</w:t>
      </w:r>
    </w:p>
    <w:p w14:paraId="2E888285" w14:textId="77777777" w:rsidR="00733630" w:rsidRDefault="00733630">
      <w:pPr>
        <w:spacing w:line="360" w:lineRule="auto"/>
        <w:sectPr w:rsidR="00733630">
          <w:pgSz w:w="11910" w:h="16840"/>
          <w:pgMar w:top="620" w:right="140" w:bottom="1140" w:left="940" w:header="0" w:footer="870" w:gutter="0"/>
          <w:cols w:space="720"/>
        </w:sectPr>
      </w:pPr>
    </w:p>
    <w:p w14:paraId="4603EED3" w14:textId="77777777" w:rsidR="00733630" w:rsidRDefault="00632EAB">
      <w:pPr>
        <w:pStyle w:val="a3"/>
        <w:spacing w:before="64" w:line="360" w:lineRule="auto"/>
        <w:ind w:right="703" w:firstLine="0"/>
        <w:rPr>
          <w:i/>
        </w:rPr>
      </w:pPr>
      <w:r>
        <w:t>особая роль природного</w:t>
      </w:r>
      <w:r>
        <w:rPr>
          <w:spacing w:val="1"/>
        </w:rPr>
        <w:t xml:space="preserve"> </w:t>
      </w:r>
      <w:r>
        <w:t>фактора.</w:t>
      </w:r>
      <w:r>
        <w:rPr>
          <w:spacing w:val="1"/>
        </w:rPr>
        <w:t xml:space="preserve"> </w:t>
      </w:r>
      <w:r>
        <w:t>Районы</w:t>
      </w:r>
      <w:r>
        <w:rPr>
          <w:spacing w:val="60"/>
        </w:rPr>
        <w:t xml:space="preserve"> </w:t>
      </w:r>
      <w:r>
        <w:t>повышенной концентрации населения: приморские</w:t>
      </w:r>
      <w:r>
        <w:rPr>
          <w:spacing w:val="-58"/>
        </w:rPr>
        <w:t xml:space="preserve"> </w:t>
      </w:r>
      <w:r>
        <w:t>и горнопромышленные районы, долины и дельты рек, побережья больших озёр. Самый низкий</w:t>
      </w:r>
      <w:r>
        <w:rPr>
          <w:spacing w:val="-57"/>
        </w:rPr>
        <w:t xml:space="preserve"> </w:t>
      </w:r>
      <w:r>
        <w:t>в мире уровень</w:t>
      </w:r>
      <w:r>
        <w:rPr>
          <w:spacing w:val="1"/>
        </w:rPr>
        <w:t xml:space="preserve"> </w:t>
      </w:r>
      <w:r>
        <w:t>и самые высокие темпы урбанизации («городской взрыв»). Специфические</w:t>
      </w:r>
      <w:r>
        <w:rPr>
          <w:spacing w:val="1"/>
        </w:rPr>
        <w:t xml:space="preserve"> </w:t>
      </w:r>
      <w:r>
        <w:t>черты африканского города и городских агломераций. «Ложная урбанизация» и связанные с</w:t>
      </w:r>
      <w:r>
        <w:rPr>
          <w:spacing w:val="1"/>
        </w:rPr>
        <w:t xml:space="preserve"> </w:t>
      </w:r>
      <w:r>
        <w:t>нею</w:t>
      </w:r>
      <w:r>
        <w:rPr>
          <w:spacing w:val="1"/>
        </w:rPr>
        <w:t xml:space="preserve"> </w:t>
      </w:r>
      <w:r>
        <w:t>социально-экономические</w:t>
      </w:r>
      <w:r>
        <w:rPr>
          <w:spacing w:val="1"/>
        </w:rPr>
        <w:t xml:space="preserve"> </w:t>
      </w:r>
      <w:r>
        <w:t>проблемы.</w:t>
      </w:r>
      <w:r>
        <w:rPr>
          <w:spacing w:val="1"/>
        </w:rPr>
        <w:t xml:space="preserve"> </w:t>
      </w:r>
      <w:r>
        <w:t>Социально-экономические</w:t>
      </w:r>
      <w:r>
        <w:rPr>
          <w:spacing w:val="1"/>
        </w:rPr>
        <w:t xml:space="preserve"> </w:t>
      </w:r>
      <w:r>
        <w:t>проблемы</w:t>
      </w:r>
      <w:r>
        <w:rPr>
          <w:spacing w:val="1"/>
        </w:rPr>
        <w:t xml:space="preserve"> </w:t>
      </w:r>
      <w:r>
        <w:t>развития</w:t>
      </w:r>
      <w:r>
        <w:rPr>
          <w:spacing w:val="1"/>
        </w:rPr>
        <w:t xml:space="preserve"> </w:t>
      </w:r>
      <w:r>
        <w:t>сельских</w:t>
      </w:r>
      <w:r>
        <w:rPr>
          <w:spacing w:val="-13"/>
        </w:rPr>
        <w:t xml:space="preserve"> </w:t>
      </w:r>
      <w:r>
        <w:t>поселений.</w:t>
      </w:r>
      <w:r>
        <w:rPr>
          <w:spacing w:val="-10"/>
        </w:rPr>
        <w:t xml:space="preserve"> </w:t>
      </w:r>
      <w:r>
        <w:t>Миграции</w:t>
      </w:r>
      <w:r>
        <w:rPr>
          <w:spacing w:val="-11"/>
        </w:rPr>
        <w:t xml:space="preserve"> </w:t>
      </w:r>
      <w:r>
        <w:t>населения.</w:t>
      </w:r>
      <w:r>
        <w:rPr>
          <w:spacing w:val="-10"/>
        </w:rPr>
        <w:t xml:space="preserve"> </w:t>
      </w:r>
      <w:r>
        <w:t>Преобладание</w:t>
      </w:r>
      <w:r>
        <w:rPr>
          <w:spacing w:val="-8"/>
        </w:rPr>
        <w:t xml:space="preserve"> </w:t>
      </w:r>
      <w:r>
        <w:t>внутренних</w:t>
      </w:r>
      <w:r>
        <w:rPr>
          <w:spacing w:val="-13"/>
        </w:rPr>
        <w:t xml:space="preserve"> </w:t>
      </w:r>
      <w:r>
        <w:t>миграций</w:t>
      </w:r>
      <w:r>
        <w:rPr>
          <w:spacing w:val="-11"/>
        </w:rPr>
        <w:t xml:space="preserve"> </w:t>
      </w:r>
      <w:r>
        <w:t>над</w:t>
      </w:r>
      <w:r>
        <w:rPr>
          <w:spacing w:val="-10"/>
        </w:rPr>
        <w:t xml:space="preserve"> </w:t>
      </w:r>
      <w:r>
        <w:t>внешними.</w:t>
      </w:r>
      <w:r>
        <w:rPr>
          <w:spacing w:val="-58"/>
        </w:rPr>
        <w:t xml:space="preserve"> </w:t>
      </w:r>
      <w:r>
        <w:t>Проблема «утечки умов и мускулов». Низкий уровень человеческого капитала и социального</w:t>
      </w:r>
      <w:r>
        <w:rPr>
          <w:spacing w:val="1"/>
        </w:rPr>
        <w:t xml:space="preserve"> </w:t>
      </w:r>
      <w:r>
        <w:t>развития</w:t>
      </w:r>
      <w:r>
        <w:rPr>
          <w:spacing w:val="1"/>
        </w:rPr>
        <w:t xml:space="preserve"> </w:t>
      </w:r>
      <w:r>
        <w:t>стран</w:t>
      </w:r>
      <w:r>
        <w:rPr>
          <w:spacing w:val="1"/>
        </w:rPr>
        <w:t xml:space="preserve"> </w:t>
      </w:r>
      <w:r>
        <w:t>региона.</w:t>
      </w:r>
      <w:r>
        <w:rPr>
          <w:spacing w:val="1"/>
        </w:rPr>
        <w:t xml:space="preserve"> </w:t>
      </w:r>
      <w:r>
        <w:t>Социальные</w:t>
      </w:r>
      <w:r>
        <w:rPr>
          <w:spacing w:val="1"/>
        </w:rPr>
        <w:t xml:space="preserve"> </w:t>
      </w:r>
      <w:r>
        <w:t>проблемы</w:t>
      </w:r>
      <w:r>
        <w:rPr>
          <w:spacing w:val="1"/>
        </w:rPr>
        <w:t xml:space="preserve"> </w:t>
      </w:r>
      <w:r>
        <w:t>населения</w:t>
      </w:r>
      <w:r>
        <w:rPr>
          <w:spacing w:val="1"/>
        </w:rPr>
        <w:t xml:space="preserve"> </w:t>
      </w:r>
      <w:r>
        <w:t>Африки:</w:t>
      </w:r>
      <w:r>
        <w:rPr>
          <w:spacing w:val="1"/>
        </w:rPr>
        <w:t xml:space="preserve"> </w:t>
      </w:r>
      <w:r>
        <w:t>бедность,</w:t>
      </w:r>
      <w:r>
        <w:rPr>
          <w:spacing w:val="1"/>
        </w:rPr>
        <w:t xml:space="preserve"> </w:t>
      </w:r>
      <w:r>
        <w:t>низкая</w:t>
      </w:r>
      <w:r>
        <w:rPr>
          <w:spacing w:val="1"/>
        </w:rPr>
        <w:t xml:space="preserve"> </w:t>
      </w:r>
      <w:r>
        <w:t>продолжительность жизни, высокая детская смертность, слабое развитие здравоохранения и</w:t>
      </w:r>
      <w:r>
        <w:rPr>
          <w:spacing w:val="1"/>
        </w:rPr>
        <w:t xml:space="preserve"> </w:t>
      </w:r>
      <w:r>
        <w:t>антисанитария, недостаточное питание, отсутствие доступа к источникам чистой воды, низкая</w:t>
      </w:r>
      <w:r>
        <w:rPr>
          <w:spacing w:val="1"/>
        </w:rPr>
        <w:t xml:space="preserve"> </w:t>
      </w:r>
      <w:r>
        <w:t>грамотность</w:t>
      </w:r>
      <w:r>
        <w:rPr>
          <w:spacing w:val="-2"/>
        </w:rPr>
        <w:t xml:space="preserve"> </w:t>
      </w:r>
      <w:r>
        <w:t>и</w:t>
      </w:r>
      <w:r>
        <w:rPr>
          <w:spacing w:val="-2"/>
        </w:rPr>
        <w:t xml:space="preserve"> </w:t>
      </w:r>
      <w:r>
        <w:t>профессиональная</w:t>
      </w:r>
      <w:r>
        <w:rPr>
          <w:spacing w:val="2"/>
        </w:rPr>
        <w:t xml:space="preserve"> </w:t>
      </w:r>
      <w:r>
        <w:t>квалификация</w:t>
      </w:r>
      <w:r>
        <w:rPr>
          <w:i/>
        </w:rPr>
        <w:t>.</w:t>
      </w:r>
    </w:p>
    <w:p w14:paraId="1FEDEB92" w14:textId="77777777" w:rsidR="00733630" w:rsidRDefault="00632EAB">
      <w:pPr>
        <w:pStyle w:val="a3"/>
        <w:spacing w:line="274" w:lineRule="exact"/>
        <w:ind w:left="1048" w:firstLine="0"/>
      </w:pPr>
      <w:r>
        <w:t>Практические</w:t>
      </w:r>
      <w:r>
        <w:rPr>
          <w:spacing w:val="-3"/>
        </w:rPr>
        <w:t xml:space="preserve"> </w:t>
      </w:r>
      <w:r>
        <w:t>работы.</w:t>
      </w:r>
    </w:p>
    <w:p w14:paraId="05730E7E" w14:textId="77777777" w:rsidR="00733630" w:rsidRDefault="00632EAB">
      <w:pPr>
        <w:pStyle w:val="a3"/>
        <w:spacing w:before="142"/>
        <w:ind w:left="1048" w:firstLine="0"/>
      </w:pPr>
      <w:r>
        <w:t>)1.</w:t>
      </w:r>
      <w:r>
        <w:rPr>
          <w:spacing w:val="-4"/>
        </w:rPr>
        <w:t xml:space="preserve"> </w:t>
      </w:r>
      <w:r>
        <w:t>Расчёт</w:t>
      </w:r>
      <w:r>
        <w:rPr>
          <w:spacing w:val="-1"/>
        </w:rPr>
        <w:t xml:space="preserve"> </w:t>
      </w:r>
      <w:r>
        <w:t>динамики</w:t>
      </w:r>
      <w:r>
        <w:rPr>
          <w:spacing w:val="-1"/>
        </w:rPr>
        <w:t xml:space="preserve"> </w:t>
      </w:r>
      <w:r>
        <w:t>роста</w:t>
      </w:r>
      <w:r>
        <w:rPr>
          <w:spacing w:val="-6"/>
        </w:rPr>
        <w:t xml:space="preserve"> </w:t>
      </w:r>
      <w:r>
        <w:t>численности</w:t>
      </w:r>
      <w:r>
        <w:rPr>
          <w:spacing w:val="-4"/>
        </w:rPr>
        <w:t xml:space="preserve"> </w:t>
      </w:r>
      <w:r>
        <w:t>населения</w:t>
      </w:r>
      <w:r>
        <w:rPr>
          <w:spacing w:val="-2"/>
        </w:rPr>
        <w:t xml:space="preserve"> </w:t>
      </w:r>
      <w:r>
        <w:t>Африки с</w:t>
      </w:r>
      <w:r>
        <w:rPr>
          <w:spacing w:val="-3"/>
        </w:rPr>
        <w:t xml:space="preserve"> </w:t>
      </w:r>
      <w:r>
        <w:t>1950</w:t>
      </w:r>
      <w:r>
        <w:rPr>
          <w:spacing w:val="-1"/>
        </w:rPr>
        <w:t xml:space="preserve"> </w:t>
      </w:r>
      <w:r>
        <w:t>г.</w:t>
      </w:r>
    </w:p>
    <w:p w14:paraId="29FFB212" w14:textId="77777777" w:rsidR="00733630" w:rsidRDefault="00632EAB" w:rsidP="00650BD9">
      <w:pPr>
        <w:pStyle w:val="a6"/>
        <w:numPr>
          <w:ilvl w:val="0"/>
          <w:numId w:val="12"/>
        </w:numPr>
        <w:tabs>
          <w:tab w:val="left" w:pos="1375"/>
        </w:tabs>
        <w:spacing w:before="137" w:line="360" w:lineRule="auto"/>
        <w:ind w:right="1473" w:firstLine="0"/>
        <w:rPr>
          <w:sz w:val="24"/>
        </w:rPr>
      </w:pPr>
      <w:r>
        <w:rPr>
          <w:sz w:val="24"/>
        </w:rPr>
        <w:t>Сравнение</w:t>
      </w:r>
      <w:r>
        <w:rPr>
          <w:spacing w:val="-5"/>
          <w:sz w:val="24"/>
        </w:rPr>
        <w:t xml:space="preserve"> </w:t>
      </w:r>
      <w:r>
        <w:rPr>
          <w:sz w:val="24"/>
        </w:rPr>
        <w:t>возрастно-половых</w:t>
      </w:r>
      <w:r>
        <w:rPr>
          <w:spacing w:val="-8"/>
          <w:sz w:val="24"/>
        </w:rPr>
        <w:t xml:space="preserve"> </w:t>
      </w:r>
      <w:r>
        <w:rPr>
          <w:sz w:val="24"/>
        </w:rPr>
        <w:t>пирамид</w:t>
      </w:r>
      <w:r>
        <w:rPr>
          <w:spacing w:val="-5"/>
          <w:sz w:val="24"/>
        </w:rPr>
        <w:t xml:space="preserve"> </w:t>
      </w:r>
      <w:r>
        <w:rPr>
          <w:sz w:val="24"/>
        </w:rPr>
        <w:t>населения</w:t>
      </w:r>
      <w:r>
        <w:rPr>
          <w:spacing w:val="-3"/>
          <w:sz w:val="24"/>
        </w:rPr>
        <w:t xml:space="preserve"> </w:t>
      </w:r>
      <w:r>
        <w:rPr>
          <w:sz w:val="24"/>
        </w:rPr>
        <w:t>нескольких</w:t>
      </w:r>
      <w:r>
        <w:rPr>
          <w:spacing w:val="-8"/>
          <w:sz w:val="24"/>
        </w:rPr>
        <w:t xml:space="preserve"> </w:t>
      </w:r>
      <w:r>
        <w:rPr>
          <w:sz w:val="24"/>
        </w:rPr>
        <w:t>стран</w:t>
      </w:r>
      <w:r>
        <w:rPr>
          <w:spacing w:val="-4"/>
          <w:sz w:val="24"/>
        </w:rPr>
        <w:t xml:space="preserve"> </w:t>
      </w:r>
      <w:r>
        <w:rPr>
          <w:sz w:val="24"/>
        </w:rPr>
        <w:t>Африки.</w:t>
      </w:r>
      <w:r>
        <w:rPr>
          <w:spacing w:val="-57"/>
          <w:sz w:val="24"/>
        </w:rPr>
        <w:t xml:space="preserve"> </w:t>
      </w:r>
      <w:r>
        <w:rPr>
          <w:sz w:val="24"/>
        </w:rPr>
        <w:t>Тема 4.</w:t>
      </w:r>
      <w:r>
        <w:rPr>
          <w:spacing w:val="-1"/>
          <w:sz w:val="24"/>
        </w:rPr>
        <w:t xml:space="preserve"> </w:t>
      </w:r>
      <w:r>
        <w:rPr>
          <w:sz w:val="24"/>
        </w:rPr>
        <w:t>Хозяйство</w:t>
      </w:r>
      <w:r>
        <w:rPr>
          <w:spacing w:val="6"/>
          <w:sz w:val="24"/>
        </w:rPr>
        <w:t xml:space="preserve"> </w:t>
      </w:r>
      <w:r>
        <w:rPr>
          <w:sz w:val="24"/>
        </w:rPr>
        <w:t>Африки.</w:t>
      </w:r>
    </w:p>
    <w:p w14:paraId="515F1C27" w14:textId="77777777" w:rsidR="00733630" w:rsidRDefault="00632EAB">
      <w:pPr>
        <w:pStyle w:val="a3"/>
        <w:spacing w:line="360" w:lineRule="auto"/>
        <w:ind w:right="695"/>
      </w:pPr>
      <w:r>
        <w:t>Африка – периферия мирового</w:t>
      </w:r>
      <w:r>
        <w:rPr>
          <w:spacing w:val="1"/>
        </w:rPr>
        <w:t xml:space="preserve"> </w:t>
      </w:r>
      <w:r>
        <w:t>хозяйства,</w:t>
      </w:r>
      <w:r>
        <w:rPr>
          <w:spacing w:val="1"/>
        </w:rPr>
        <w:t xml:space="preserve"> </w:t>
      </w:r>
      <w:r>
        <w:t>регион концентрации наименее развитых</w:t>
      </w:r>
      <w:r>
        <w:rPr>
          <w:spacing w:val="1"/>
        </w:rPr>
        <w:t xml:space="preserve"> </w:t>
      </w:r>
      <w:r>
        <w:rPr>
          <w:spacing w:val="-1"/>
        </w:rPr>
        <w:t>стран.</w:t>
      </w:r>
      <w:r>
        <w:rPr>
          <w:spacing w:val="-10"/>
        </w:rPr>
        <w:t xml:space="preserve"> </w:t>
      </w:r>
      <w:r>
        <w:rPr>
          <w:spacing w:val="-1"/>
        </w:rPr>
        <w:t>Относительно</w:t>
      </w:r>
      <w:r>
        <w:rPr>
          <w:spacing w:val="-12"/>
        </w:rPr>
        <w:t xml:space="preserve"> </w:t>
      </w:r>
      <w:r>
        <w:rPr>
          <w:spacing w:val="-1"/>
        </w:rPr>
        <w:t>низкий</w:t>
      </w:r>
      <w:r>
        <w:rPr>
          <w:spacing w:val="-20"/>
        </w:rPr>
        <w:t xml:space="preserve"> </w:t>
      </w:r>
      <w:r>
        <w:rPr>
          <w:spacing w:val="-1"/>
        </w:rPr>
        <w:t>общий</w:t>
      </w:r>
      <w:r>
        <w:rPr>
          <w:spacing w:val="-12"/>
        </w:rPr>
        <w:t xml:space="preserve"> </w:t>
      </w:r>
      <w:r>
        <w:rPr>
          <w:spacing w:val="-1"/>
        </w:rPr>
        <w:t>уровень</w:t>
      </w:r>
      <w:r>
        <w:rPr>
          <w:spacing w:val="-11"/>
        </w:rPr>
        <w:t xml:space="preserve"> </w:t>
      </w:r>
      <w:r>
        <w:rPr>
          <w:spacing w:val="-1"/>
        </w:rPr>
        <w:t>развития</w:t>
      </w:r>
      <w:r>
        <w:rPr>
          <w:spacing w:val="-11"/>
        </w:rPr>
        <w:t xml:space="preserve"> </w:t>
      </w:r>
      <w:r>
        <w:rPr>
          <w:spacing w:val="-1"/>
        </w:rPr>
        <w:t>экономики.</w:t>
      </w:r>
      <w:r>
        <w:rPr>
          <w:spacing w:val="-9"/>
        </w:rPr>
        <w:t xml:space="preserve"> </w:t>
      </w:r>
      <w:r>
        <w:t>Многоукладность</w:t>
      </w:r>
      <w:r>
        <w:rPr>
          <w:spacing w:val="-11"/>
        </w:rPr>
        <w:t xml:space="preserve"> </w:t>
      </w:r>
      <w:r>
        <w:t>экономики:</w:t>
      </w:r>
      <w:r>
        <w:rPr>
          <w:spacing w:val="1"/>
        </w:rPr>
        <w:t xml:space="preserve"> </w:t>
      </w:r>
      <w:r>
        <w:t>традиционные и современные формы производства. Преобладание аграрной и индустриальной</w:t>
      </w:r>
      <w:r>
        <w:rPr>
          <w:spacing w:val="-57"/>
        </w:rPr>
        <w:t xml:space="preserve"> </w:t>
      </w:r>
      <w:r>
        <w:t>стадий</w:t>
      </w:r>
      <w:r>
        <w:rPr>
          <w:spacing w:val="1"/>
        </w:rPr>
        <w:t xml:space="preserve"> </w:t>
      </w:r>
      <w:r>
        <w:t>развития хозяйства в</w:t>
      </w:r>
      <w:r>
        <w:rPr>
          <w:spacing w:val="1"/>
        </w:rPr>
        <w:t xml:space="preserve"> </w:t>
      </w:r>
      <w:r>
        <w:t>странах континента.</w:t>
      </w:r>
      <w:r>
        <w:rPr>
          <w:spacing w:val="1"/>
        </w:rPr>
        <w:t xml:space="preserve"> </w:t>
      </w:r>
      <w:r>
        <w:t>Важнейшие модели</w:t>
      </w:r>
      <w:r>
        <w:rPr>
          <w:spacing w:val="1"/>
        </w:rPr>
        <w:t xml:space="preserve"> </w:t>
      </w:r>
      <w:r>
        <w:t>развития хозяйства:</w:t>
      </w:r>
      <w:r>
        <w:rPr>
          <w:spacing w:val="1"/>
        </w:rPr>
        <w:t xml:space="preserve"> </w:t>
      </w:r>
      <w:r>
        <w:t>импортозамещающая,</w:t>
      </w:r>
      <w:r>
        <w:rPr>
          <w:spacing w:val="1"/>
        </w:rPr>
        <w:t xml:space="preserve"> </w:t>
      </w:r>
      <w:r>
        <w:t>экспортно-ориентированная,</w:t>
      </w:r>
      <w:r>
        <w:rPr>
          <w:spacing w:val="1"/>
        </w:rPr>
        <w:t xml:space="preserve"> </w:t>
      </w:r>
      <w:r>
        <w:t>с</w:t>
      </w:r>
      <w:r>
        <w:rPr>
          <w:spacing w:val="1"/>
        </w:rPr>
        <w:t xml:space="preserve"> </w:t>
      </w:r>
      <w:r>
        <w:t>использованием</w:t>
      </w:r>
      <w:r>
        <w:rPr>
          <w:spacing w:val="1"/>
        </w:rPr>
        <w:t xml:space="preserve"> </w:t>
      </w:r>
      <w:r>
        <w:t>собственных</w:t>
      </w:r>
      <w:r>
        <w:rPr>
          <w:spacing w:val="1"/>
        </w:rPr>
        <w:t xml:space="preserve"> </w:t>
      </w:r>
      <w:r>
        <w:t>сил.</w:t>
      </w:r>
      <w:r>
        <w:rPr>
          <w:spacing w:val="1"/>
        </w:rPr>
        <w:t xml:space="preserve"> </w:t>
      </w:r>
      <w:r>
        <w:t>Структура ВВП стран региона. Сдвиги в структуре и географии промышленности. Ведущие</w:t>
      </w:r>
      <w:r>
        <w:rPr>
          <w:spacing w:val="1"/>
        </w:rPr>
        <w:t xml:space="preserve"> </w:t>
      </w:r>
      <w:r>
        <w:t>промышленные районы и центры. ЮАР как наиболее развитая экономика Африки, страна</w:t>
      </w:r>
      <w:r>
        <w:rPr>
          <w:spacing w:val="1"/>
        </w:rPr>
        <w:t xml:space="preserve"> </w:t>
      </w:r>
      <w:r>
        <w:t>БРИКС. Сельское хозяйство – основная сфера занятости населения Африки. Низкий уровень</w:t>
      </w:r>
      <w:r>
        <w:rPr>
          <w:spacing w:val="1"/>
        </w:rPr>
        <w:t xml:space="preserve"> </w:t>
      </w:r>
      <w:r>
        <w:t>сельскохозяйственного</w:t>
      </w:r>
      <w:r>
        <w:rPr>
          <w:spacing w:val="1"/>
        </w:rPr>
        <w:t xml:space="preserve"> </w:t>
      </w:r>
      <w:r>
        <w:t>производства,</w:t>
      </w:r>
      <w:r>
        <w:rPr>
          <w:spacing w:val="1"/>
        </w:rPr>
        <w:t xml:space="preserve"> </w:t>
      </w:r>
      <w:r>
        <w:t>ухудшение</w:t>
      </w:r>
      <w:r>
        <w:rPr>
          <w:spacing w:val="1"/>
        </w:rPr>
        <w:t xml:space="preserve"> </w:t>
      </w:r>
      <w:r>
        <w:t>продовольственного</w:t>
      </w:r>
      <w:r>
        <w:rPr>
          <w:spacing w:val="1"/>
        </w:rPr>
        <w:t xml:space="preserve"> </w:t>
      </w:r>
      <w:r>
        <w:t>самообеспечения,</w:t>
      </w:r>
      <w:r>
        <w:rPr>
          <w:spacing w:val="1"/>
        </w:rPr>
        <w:t xml:space="preserve"> </w:t>
      </w:r>
      <w:r>
        <w:t>хронический импорт продуктов питания. Проблема монокультурного сельского хозяйства и</w:t>
      </w:r>
      <w:r>
        <w:rPr>
          <w:spacing w:val="1"/>
        </w:rPr>
        <w:t xml:space="preserve"> </w:t>
      </w:r>
      <w:r>
        <w:t>пути</w:t>
      </w:r>
      <w:r>
        <w:rPr>
          <w:spacing w:val="1"/>
        </w:rPr>
        <w:t xml:space="preserve"> </w:t>
      </w:r>
      <w:r>
        <w:t>её</w:t>
      </w:r>
      <w:r>
        <w:rPr>
          <w:spacing w:val="1"/>
        </w:rPr>
        <w:t xml:space="preserve"> </w:t>
      </w:r>
      <w:r>
        <w:t>решения.</w:t>
      </w:r>
      <w:r>
        <w:rPr>
          <w:spacing w:val="1"/>
        </w:rPr>
        <w:t xml:space="preserve"> </w:t>
      </w:r>
      <w:r>
        <w:t>Экстенсивное</w:t>
      </w:r>
      <w:r>
        <w:rPr>
          <w:spacing w:val="1"/>
        </w:rPr>
        <w:t xml:space="preserve"> </w:t>
      </w:r>
      <w:r>
        <w:t>животноводство,</w:t>
      </w:r>
      <w:r>
        <w:rPr>
          <w:spacing w:val="1"/>
        </w:rPr>
        <w:t xml:space="preserve"> </w:t>
      </w:r>
      <w:r>
        <w:t>важнейшие</w:t>
      </w:r>
      <w:r>
        <w:rPr>
          <w:spacing w:val="1"/>
        </w:rPr>
        <w:t xml:space="preserve"> </w:t>
      </w:r>
      <w:r>
        <w:t>животноводческие</w:t>
      </w:r>
      <w:r>
        <w:rPr>
          <w:spacing w:val="1"/>
        </w:rPr>
        <w:t xml:space="preserve"> </w:t>
      </w:r>
      <w:r>
        <w:t>районы.</w:t>
      </w:r>
      <w:r>
        <w:rPr>
          <w:spacing w:val="1"/>
        </w:rPr>
        <w:t xml:space="preserve"> </w:t>
      </w:r>
      <w:r>
        <w:t>Недостаток</w:t>
      </w:r>
      <w:r>
        <w:rPr>
          <w:spacing w:val="1"/>
        </w:rPr>
        <w:t xml:space="preserve"> </w:t>
      </w:r>
      <w:r>
        <w:t>транспортной</w:t>
      </w:r>
      <w:r>
        <w:rPr>
          <w:spacing w:val="1"/>
        </w:rPr>
        <w:t xml:space="preserve"> </w:t>
      </w:r>
      <w:r>
        <w:t>инфраструктуры.</w:t>
      </w:r>
      <w:r>
        <w:rPr>
          <w:spacing w:val="1"/>
        </w:rPr>
        <w:t xml:space="preserve"> </w:t>
      </w:r>
      <w:r>
        <w:t>Африка</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 разделения труда и торговых потоков. Усиление экономической интеграции</w:t>
      </w:r>
      <w:r>
        <w:rPr>
          <w:spacing w:val="1"/>
        </w:rPr>
        <w:t xml:space="preserve"> </w:t>
      </w:r>
      <w:r>
        <w:t>стран Африки. Африканский союз. Развитие внешнеэкономических связей России со странами</w:t>
      </w:r>
      <w:r>
        <w:rPr>
          <w:spacing w:val="-57"/>
        </w:rPr>
        <w:t xml:space="preserve"> </w:t>
      </w:r>
      <w:r>
        <w:t>Африки.</w:t>
      </w:r>
      <w:r>
        <w:rPr>
          <w:spacing w:val="1"/>
        </w:rPr>
        <w:t xml:space="preserve"> </w:t>
      </w:r>
      <w:r>
        <w:t>Африканский</w:t>
      </w:r>
      <w:r>
        <w:rPr>
          <w:spacing w:val="1"/>
        </w:rPr>
        <w:t xml:space="preserve"> </w:t>
      </w:r>
      <w:r>
        <w:t>рисунок</w:t>
      </w:r>
      <w:r>
        <w:rPr>
          <w:spacing w:val="1"/>
        </w:rPr>
        <w:t xml:space="preserve"> </w:t>
      </w:r>
      <w:r>
        <w:t>территориальной</w:t>
      </w:r>
      <w:r>
        <w:rPr>
          <w:spacing w:val="1"/>
        </w:rPr>
        <w:t xml:space="preserve"> </w:t>
      </w:r>
      <w:r>
        <w:t>структуры</w:t>
      </w:r>
      <w:r>
        <w:rPr>
          <w:spacing w:val="1"/>
        </w:rPr>
        <w:t xml:space="preserve"> </w:t>
      </w:r>
      <w:r>
        <w:t>расселения</w:t>
      </w:r>
      <w:r>
        <w:rPr>
          <w:spacing w:val="1"/>
        </w:rPr>
        <w:t xml:space="preserve"> </w:t>
      </w:r>
      <w:r>
        <w:t>и</w:t>
      </w:r>
      <w:r>
        <w:rPr>
          <w:spacing w:val="1"/>
        </w:rPr>
        <w:t xml:space="preserve"> </w:t>
      </w:r>
      <w:r>
        <w:t>хозяйства</w:t>
      </w:r>
      <w:r>
        <w:rPr>
          <w:spacing w:val="1"/>
        </w:rPr>
        <w:t xml:space="preserve"> </w:t>
      </w:r>
      <w:r>
        <w:t>как</w:t>
      </w:r>
      <w:r>
        <w:rPr>
          <w:spacing w:val="1"/>
        </w:rPr>
        <w:t xml:space="preserve"> </w:t>
      </w:r>
      <w:r>
        <w:t>результат</w:t>
      </w:r>
      <w:r>
        <w:rPr>
          <w:spacing w:val="1"/>
        </w:rPr>
        <w:t xml:space="preserve"> </w:t>
      </w:r>
      <w:r>
        <w:t>природного</w:t>
      </w:r>
      <w:r>
        <w:rPr>
          <w:spacing w:val="1"/>
        </w:rPr>
        <w:t xml:space="preserve"> </w:t>
      </w:r>
      <w:r>
        <w:t>и</w:t>
      </w:r>
      <w:r>
        <w:rPr>
          <w:spacing w:val="3"/>
        </w:rPr>
        <w:t xml:space="preserve"> </w:t>
      </w:r>
      <w:r>
        <w:t>исторического</w:t>
      </w:r>
      <w:r>
        <w:rPr>
          <w:spacing w:val="1"/>
        </w:rPr>
        <w:t xml:space="preserve"> </w:t>
      </w:r>
      <w:r>
        <w:t>факторов</w:t>
      </w:r>
      <w:r>
        <w:rPr>
          <w:spacing w:val="3"/>
        </w:rPr>
        <w:t xml:space="preserve"> </w:t>
      </w:r>
      <w:r>
        <w:t>развития.</w:t>
      </w:r>
    </w:p>
    <w:p w14:paraId="48C7E62D" w14:textId="77777777" w:rsidR="00733630" w:rsidRDefault="00632EAB">
      <w:pPr>
        <w:pStyle w:val="a3"/>
        <w:spacing w:line="360" w:lineRule="auto"/>
        <w:ind w:right="699"/>
      </w:pPr>
      <w:r>
        <w:t>Преобладание</w:t>
      </w:r>
      <w:r>
        <w:rPr>
          <w:spacing w:val="1"/>
        </w:rPr>
        <w:t xml:space="preserve"> </w:t>
      </w:r>
      <w:r>
        <w:t>нефтепромышленного</w:t>
      </w:r>
      <w:r>
        <w:rPr>
          <w:spacing w:val="1"/>
        </w:rPr>
        <w:t xml:space="preserve"> </w:t>
      </w:r>
      <w:r>
        <w:t>(Северная</w:t>
      </w:r>
      <w:r>
        <w:rPr>
          <w:spacing w:val="1"/>
        </w:rPr>
        <w:t xml:space="preserve"> </w:t>
      </w:r>
      <w:r>
        <w:t>и Западная</w:t>
      </w:r>
      <w:r>
        <w:rPr>
          <w:spacing w:val="1"/>
        </w:rPr>
        <w:t xml:space="preserve"> </w:t>
      </w:r>
      <w:r>
        <w:t>Африка),</w:t>
      </w:r>
      <w:r>
        <w:rPr>
          <w:spacing w:val="1"/>
        </w:rPr>
        <w:t xml:space="preserve"> </w:t>
      </w:r>
      <w:r>
        <w:t>горно-</w:t>
      </w:r>
      <w:r>
        <w:rPr>
          <w:spacing w:val="1"/>
        </w:rPr>
        <w:t xml:space="preserve"> </w:t>
      </w:r>
      <w:r>
        <w:t>металлургического</w:t>
      </w:r>
      <w:r>
        <w:rPr>
          <w:spacing w:val="1"/>
        </w:rPr>
        <w:t xml:space="preserve"> </w:t>
      </w:r>
      <w:r>
        <w:t>(Центральная,</w:t>
      </w:r>
      <w:r>
        <w:rPr>
          <w:spacing w:val="1"/>
        </w:rPr>
        <w:t xml:space="preserve"> </w:t>
      </w:r>
      <w:r>
        <w:t>Южная</w:t>
      </w:r>
      <w:r>
        <w:rPr>
          <w:spacing w:val="1"/>
        </w:rPr>
        <w:t xml:space="preserve"> </w:t>
      </w:r>
      <w:r>
        <w:t>и</w:t>
      </w:r>
      <w:r>
        <w:rPr>
          <w:spacing w:val="1"/>
        </w:rPr>
        <w:t xml:space="preserve"> </w:t>
      </w:r>
      <w:r>
        <w:t>Западная</w:t>
      </w:r>
      <w:r>
        <w:rPr>
          <w:spacing w:val="1"/>
        </w:rPr>
        <w:t xml:space="preserve"> </w:t>
      </w:r>
      <w:r>
        <w:t>Африка),</w:t>
      </w:r>
      <w:r>
        <w:rPr>
          <w:spacing w:val="1"/>
        </w:rPr>
        <w:t xml:space="preserve"> </w:t>
      </w:r>
      <w:r>
        <w:t>земельно-климатического</w:t>
      </w:r>
      <w:r>
        <w:rPr>
          <w:spacing w:val="1"/>
        </w:rPr>
        <w:t xml:space="preserve"> </w:t>
      </w:r>
      <w:r>
        <w:t>(повсеместно) и лесопромышленного (Центральная и Западная Африка) ресурсно-экспортных</w:t>
      </w:r>
      <w:r>
        <w:rPr>
          <w:spacing w:val="1"/>
        </w:rPr>
        <w:t xml:space="preserve"> </w:t>
      </w:r>
      <w:r>
        <w:t>циклов. Изменение территориальной структуры</w:t>
      </w:r>
      <w:r>
        <w:rPr>
          <w:spacing w:val="1"/>
        </w:rPr>
        <w:t xml:space="preserve"> </w:t>
      </w:r>
      <w:r>
        <w:t>хозяйства государств</w:t>
      </w:r>
      <w:r>
        <w:rPr>
          <w:spacing w:val="1"/>
        </w:rPr>
        <w:t xml:space="preserve"> </w:t>
      </w:r>
      <w:r>
        <w:t>Африки.</w:t>
      </w:r>
      <w:r>
        <w:rPr>
          <w:spacing w:val="1"/>
        </w:rPr>
        <w:t xml:space="preserve"> </w:t>
      </w:r>
      <w:r>
        <w:t>Недостаток</w:t>
      </w:r>
      <w:r>
        <w:rPr>
          <w:spacing w:val="1"/>
        </w:rPr>
        <w:t xml:space="preserve"> </w:t>
      </w:r>
      <w:r>
        <w:t>финансовых</w:t>
      </w:r>
      <w:r>
        <w:rPr>
          <w:spacing w:val="23"/>
        </w:rPr>
        <w:t xml:space="preserve"> </w:t>
      </w:r>
      <w:r>
        <w:t>и</w:t>
      </w:r>
      <w:r>
        <w:rPr>
          <w:spacing w:val="24"/>
        </w:rPr>
        <w:t xml:space="preserve"> </w:t>
      </w:r>
      <w:r>
        <w:t>материальных</w:t>
      </w:r>
      <w:r>
        <w:rPr>
          <w:spacing w:val="24"/>
        </w:rPr>
        <w:t xml:space="preserve"> </w:t>
      </w:r>
      <w:r>
        <w:t>средств,</w:t>
      </w:r>
      <w:r>
        <w:rPr>
          <w:spacing w:val="25"/>
        </w:rPr>
        <w:t xml:space="preserve"> </w:t>
      </w:r>
      <w:r>
        <w:t>передовых</w:t>
      </w:r>
      <w:r>
        <w:rPr>
          <w:spacing w:val="23"/>
        </w:rPr>
        <w:t xml:space="preserve"> </w:t>
      </w:r>
      <w:r>
        <w:t>технологий</w:t>
      </w:r>
      <w:r>
        <w:rPr>
          <w:spacing w:val="32"/>
        </w:rPr>
        <w:t xml:space="preserve"> </w:t>
      </w:r>
      <w:r>
        <w:t>–</w:t>
      </w:r>
      <w:r>
        <w:rPr>
          <w:spacing w:val="19"/>
        </w:rPr>
        <w:t xml:space="preserve"> </w:t>
      </w:r>
      <w:r>
        <w:t>главные</w:t>
      </w:r>
      <w:r>
        <w:rPr>
          <w:spacing w:val="27"/>
        </w:rPr>
        <w:t xml:space="preserve"> </w:t>
      </w:r>
      <w:r>
        <w:t>препятствия</w:t>
      </w:r>
      <w:r>
        <w:rPr>
          <w:spacing w:val="23"/>
        </w:rPr>
        <w:t xml:space="preserve"> </w:t>
      </w:r>
      <w:r>
        <w:t>на</w:t>
      </w:r>
      <w:r>
        <w:rPr>
          <w:spacing w:val="23"/>
        </w:rPr>
        <w:t xml:space="preserve"> </w:t>
      </w:r>
      <w:r>
        <w:t>пути</w:t>
      </w:r>
    </w:p>
    <w:p w14:paraId="37D6164D" w14:textId="77777777" w:rsidR="00733630" w:rsidRDefault="00733630">
      <w:pPr>
        <w:spacing w:line="360" w:lineRule="auto"/>
        <w:sectPr w:rsidR="00733630">
          <w:pgSz w:w="11910" w:h="16840"/>
          <w:pgMar w:top="620" w:right="140" w:bottom="1140" w:left="940" w:header="0" w:footer="870" w:gutter="0"/>
          <w:cols w:space="720"/>
        </w:sectPr>
      </w:pPr>
    </w:p>
    <w:p w14:paraId="2B226C87" w14:textId="77777777" w:rsidR="00733630" w:rsidRDefault="00632EAB">
      <w:pPr>
        <w:pStyle w:val="a3"/>
        <w:spacing w:before="64"/>
        <w:ind w:firstLine="0"/>
        <w:jc w:val="left"/>
      </w:pPr>
      <w:r>
        <w:t>изменения</w:t>
      </w:r>
      <w:r>
        <w:rPr>
          <w:spacing w:val="-7"/>
        </w:rPr>
        <w:t xml:space="preserve"> </w:t>
      </w:r>
      <w:r>
        <w:t>и улучшения</w:t>
      </w:r>
      <w:r>
        <w:rPr>
          <w:spacing w:val="-1"/>
        </w:rPr>
        <w:t xml:space="preserve"> </w:t>
      </w:r>
      <w:r>
        <w:t>системы</w:t>
      </w:r>
      <w:r>
        <w:rPr>
          <w:spacing w:val="-4"/>
        </w:rPr>
        <w:t xml:space="preserve"> </w:t>
      </w:r>
      <w:r>
        <w:t>хозяйства.</w:t>
      </w:r>
    </w:p>
    <w:p w14:paraId="62AA47BD" w14:textId="77777777" w:rsidR="00733630" w:rsidRDefault="00632EAB">
      <w:pPr>
        <w:pStyle w:val="a3"/>
        <w:spacing w:before="137"/>
        <w:ind w:left="1048" w:firstLine="0"/>
        <w:jc w:val="left"/>
      </w:pPr>
      <w:r>
        <w:t>Практические</w:t>
      </w:r>
      <w:r>
        <w:rPr>
          <w:spacing w:val="-3"/>
        </w:rPr>
        <w:t xml:space="preserve"> </w:t>
      </w:r>
      <w:r>
        <w:t>работы.</w:t>
      </w:r>
    </w:p>
    <w:p w14:paraId="398F0F8D" w14:textId="77777777" w:rsidR="00733630" w:rsidRDefault="00632EAB">
      <w:pPr>
        <w:pStyle w:val="a3"/>
        <w:spacing w:before="137" w:line="362" w:lineRule="auto"/>
        <w:ind w:left="1048" w:right="3976" w:firstLine="0"/>
        <w:jc w:val="left"/>
      </w:pPr>
      <w:r>
        <w:t>1). Классификация стран Африки по показателю ИЧР.</w:t>
      </w:r>
      <w:r>
        <w:rPr>
          <w:spacing w:val="1"/>
        </w:rPr>
        <w:t xml:space="preserve"> </w:t>
      </w:r>
      <w:r>
        <w:t>2).</w:t>
      </w:r>
      <w:r>
        <w:rPr>
          <w:spacing w:val="-3"/>
        </w:rPr>
        <w:t xml:space="preserve"> </w:t>
      </w:r>
      <w:r>
        <w:t>Сравнительная</w:t>
      </w:r>
      <w:r>
        <w:rPr>
          <w:spacing w:val="-9"/>
        </w:rPr>
        <w:t xml:space="preserve"> </w:t>
      </w:r>
      <w:r>
        <w:t>характеристика</w:t>
      </w:r>
      <w:r>
        <w:rPr>
          <w:spacing w:val="-5"/>
        </w:rPr>
        <w:t xml:space="preserve"> </w:t>
      </w:r>
      <w:r>
        <w:t>субрегионов</w:t>
      </w:r>
      <w:r>
        <w:rPr>
          <w:spacing w:val="-7"/>
        </w:rPr>
        <w:t xml:space="preserve"> </w:t>
      </w:r>
      <w:r>
        <w:t>Африки.</w:t>
      </w:r>
      <w:r>
        <w:rPr>
          <w:spacing w:val="-57"/>
        </w:rPr>
        <w:t xml:space="preserve"> </w:t>
      </w:r>
      <w:r>
        <w:t>Раздел</w:t>
      </w:r>
      <w:r>
        <w:rPr>
          <w:spacing w:val="1"/>
        </w:rPr>
        <w:t xml:space="preserve"> </w:t>
      </w:r>
      <w:r>
        <w:t>13.</w:t>
      </w:r>
      <w:r>
        <w:rPr>
          <w:spacing w:val="2"/>
        </w:rPr>
        <w:t xml:space="preserve"> </w:t>
      </w:r>
      <w:r>
        <w:t>Место</w:t>
      </w:r>
      <w:r>
        <w:rPr>
          <w:spacing w:val="5"/>
        </w:rPr>
        <w:t xml:space="preserve"> </w:t>
      </w:r>
      <w:r>
        <w:t>России</w:t>
      </w:r>
      <w:r>
        <w:rPr>
          <w:spacing w:val="-3"/>
        </w:rPr>
        <w:t xml:space="preserve"> </w:t>
      </w:r>
      <w:r>
        <w:t>в</w:t>
      </w:r>
      <w:r>
        <w:rPr>
          <w:spacing w:val="-1"/>
        </w:rPr>
        <w:t xml:space="preserve"> </w:t>
      </w:r>
      <w:r>
        <w:t>современном</w:t>
      </w:r>
      <w:r>
        <w:rPr>
          <w:spacing w:val="-2"/>
        </w:rPr>
        <w:t xml:space="preserve"> </w:t>
      </w:r>
      <w:r>
        <w:t>мире.</w:t>
      </w:r>
    </w:p>
    <w:p w14:paraId="405471A9" w14:textId="77777777" w:rsidR="00733630" w:rsidRDefault="00632EAB">
      <w:pPr>
        <w:pStyle w:val="a3"/>
        <w:spacing w:line="270" w:lineRule="exact"/>
        <w:ind w:left="1048" w:firstLine="0"/>
        <w:jc w:val="left"/>
      </w:pPr>
      <w:r>
        <w:t>Тема</w:t>
      </w:r>
      <w:r>
        <w:rPr>
          <w:spacing w:val="-3"/>
        </w:rPr>
        <w:t xml:space="preserve"> </w:t>
      </w:r>
      <w:r>
        <w:t>1.</w:t>
      </w:r>
      <w:r>
        <w:rPr>
          <w:spacing w:val="-5"/>
        </w:rPr>
        <w:t xml:space="preserve"> </w:t>
      </w:r>
      <w:r>
        <w:t>Демографический потенциал</w:t>
      </w:r>
      <w:r>
        <w:rPr>
          <w:spacing w:val="-7"/>
        </w:rPr>
        <w:t xml:space="preserve"> </w:t>
      </w:r>
      <w:r>
        <w:t>России.</w:t>
      </w:r>
    </w:p>
    <w:p w14:paraId="02992748" w14:textId="77777777" w:rsidR="00733630" w:rsidRDefault="00632EAB">
      <w:pPr>
        <w:pStyle w:val="a3"/>
        <w:spacing w:before="137" w:line="360" w:lineRule="auto"/>
        <w:ind w:right="699"/>
      </w:pPr>
      <w:r>
        <w:t>Численность населения России, её динамика в последние десятилетия. Место России по</w:t>
      </w:r>
      <w:r>
        <w:rPr>
          <w:spacing w:val="-57"/>
        </w:rPr>
        <w:t xml:space="preserve"> </w:t>
      </w:r>
      <w:r>
        <w:t>численности населения среди стран мира. Государственная демографическая политика России,</w:t>
      </w:r>
      <w:r>
        <w:rPr>
          <w:spacing w:val="-57"/>
        </w:rPr>
        <w:t xml:space="preserve"> </w:t>
      </w:r>
      <w:r>
        <w:t>направленная на повышение рождаемости. Динамика средней ожидаемой продолжительности</w:t>
      </w:r>
      <w:r>
        <w:rPr>
          <w:spacing w:val="1"/>
        </w:rPr>
        <w:t xml:space="preserve"> </w:t>
      </w:r>
      <w:r>
        <w:t>жизни.</w:t>
      </w:r>
      <w:r>
        <w:rPr>
          <w:spacing w:val="1"/>
        </w:rPr>
        <w:t xml:space="preserve"> </w:t>
      </w:r>
      <w:r>
        <w:t>Возрастно-половая</w:t>
      </w:r>
      <w:r>
        <w:rPr>
          <w:spacing w:val="1"/>
        </w:rPr>
        <w:t xml:space="preserve"> </w:t>
      </w:r>
      <w:r>
        <w:t>структура</w:t>
      </w:r>
      <w:r>
        <w:rPr>
          <w:spacing w:val="1"/>
        </w:rPr>
        <w:t xml:space="preserve"> </w:t>
      </w:r>
      <w:r>
        <w:t>населения</w:t>
      </w:r>
      <w:r>
        <w:rPr>
          <w:spacing w:val="1"/>
        </w:rPr>
        <w:t xml:space="preserve"> </w:t>
      </w:r>
      <w:r>
        <w:t>страны,</w:t>
      </w:r>
      <w:r>
        <w:rPr>
          <w:spacing w:val="1"/>
        </w:rPr>
        <w:t xml:space="preserve"> </w:t>
      </w:r>
      <w:r>
        <w:t>проблема</w:t>
      </w:r>
      <w:r>
        <w:rPr>
          <w:spacing w:val="1"/>
        </w:rPr>
        <w:t xml:space="preserve"> </w:t>
      </w:r>
      <w:r>
        <w:t>поэтапного</w:t>
      </w:r>
      <w:r>
        <w:rPr>
          <w:spacing w:val="1"/>
        </w:rPr>
        <w:t xml:space="preserve"> </w:t>
      </w:r>
      <w:r>
        <w:t>повышения</w:t>
      </w:r>
      <w:r>
        <w:rPr>
          <w:spacing w:val="1"/>
        </w:rPr>
        <w:t xml:space="preserve"> </w:t>
      </w:r>
      <w:r>
        <w:t>пенсионного возраста. Миграционный обмен России с зарубежными странами, его основные</w:t>
      </w:r>
      <w:r>
        <w:rPr>
          <w:spacing w:val="1"/>
        </w:rPr>
        <w:t xml:space="preserve"> </w:t>
      </w:r>
      <w:r>
        <w:t>тенденции. Размещение населения России. Основная полоса расселения, очаговое расселение</w:t>
      </w:r>
      <w:r>
        <w:rPr>
          <w:spacing w:val="1"/>
        </w:rPr>
        <w:t xml:space="preserve"> </w:t>
      </w:r>
      <w:r>
        <w:t>за</w:t>
      </w:r>
      <w:r>
        <w:rPr>
          <w:spacing w:val="1"/>
        </w:rPr>
        <w:t xml:space="preserve"> </w:t>
      </w:r>
      <w:r>
        <w:t>пределами</w:t>
      </w:r>
      <w:r>
        <w:rPr>
          <w:spacing w:val="1"/>
        </w:rPr>
        <w:t xml:space="preserve"> </w:t>
      </w:r>
      <w:r>
        <w:t>этой</w:t>
      </w:r>
      <w:r>
        <w:rPr>
          <w:spacing w:val="1"/>
        </w:rPr>
        <w:t xml:space="preserve"> </w:t>
      </w:r>
      <w:r>
        <w:t>полосы.</w:t>
      </w:r>
      <w:r>
        <w:rPr>
          <w:spacing w:val="1"/>
        </w:rPr>
        <w:t xml:space="preserve"> </w:t>
      </w:r>
      <w:r>
        <w:t>Этническая</w:t>
      </w:r>
      <w:r>
        <w:rPr>
          <w:spacing w:val="1"/>
        </w:rPr>
        <w:t xml:space="preserve"> </w:t>
      </w:r>
      <w:r>
        <w:t>и</w:t>
      </w:r>
      <w:r>
        <w:rPr>
          <w:spacing w:val="1"/>
        </w:rPr>
        <w:t xml:space="preserve"> </w:t>
      </w:r>
      <w:r>
        <w:t>конфессиональная</w:t>
      </w:r>
      <w:r>
        <w:rPr>
          <w:spacing w:val="1"/>
        </w:rPr>
        <w:t xml:space="preserve"> </w:t>
      </w:r>
      <w:r>
        <w:t>структура</w:t>
      </w:r>
      <w:r>
        <w:rPr>
          <w:spacing w:val="1"/>
        </w:rPr>
        <w:t xml:space="preserve"> </w:t>
      </w:r>
      <w:r>
        <w:t>населения</w:t>
      </w:r>
      <w:r>
        <w:rPr>
          <w:spacing w:val="1"/>
        </w:rPr>
        <w:t xml:space="preserve"> </w:t>
      </w:r>
      <w:r>
        <w:t>России.</w:t>
      </w:r>
      <w:r>
        <w:rPr>
          <w:spacing w:val="1"/>
        </w:rPr>
        <w:t xml:space="preserve"> </w:t>
      </w:r>
      <w:r>
        <w:t>Своеобразие</w:t>
      </w:r>
      <w:r>
        <w:rPr>
          <w:spacing w:val="-8"/>
        </w:rPr>
        <w:t xml:space="preserve"> </w:t>
      </w:r>
      <w:r>
        <w:t>материальной</w:t>
      </w:r>
      <w:r>
        <w:rPr>
          <w:spacing w:val="-5"/>
        </w:rPr>
        <w:t xml:space="preserve"> </w:t>
      </w:r>
      <w:r>
        <w:t>и</w:t>
      </w:r>
      <w:r>
        <w:rPr>
          <w:spacing w:val="-5"/>
        </w:rPr>
        <w:t xml:space="preserve"> </w:t>
      </w:r>
      <w:r>
        <w:t>духовной</w:t>
      </w:r>
      <w:r>
        <w:rPr>
          <w:spacing w:val="-10"/>
        </w:rPr>
        <w:t xml:space="preserve"> </w:t>
      </w:r>
      <w:r>
        <w:t>культуры</w:t>
      </w:r>
      <w:r>
        <w:rPr>
          <w:spacing w:val="-5"/>
        </w:rPr>
        <w:t xml:space="preserve"> </w:t>
      </w:r>
      <w:r>
        <w:t>народов</w:t>
      </w:r>
      <w:r>
        <w:rPr>
          <w:spacing w:val="-4"/>
        </w:rPr>
        <w:t xml:space="preserve"> </w:t>
      </w:r>
      <w:r>
        <w:t>России,</w:t>
      </w:r>
      <w:r>
        <w:rPr>
          <w:spacing w:val="-9"/>
        </w:rPr>
        <w:t xml:space="preserve"> </w:t>
      </w:r>
      <w:r>
        <w:t>необходимость</w:t>
      </w:r>
      <w:r>
        <w:rPr>
          <w:spacing w:val="-9"/>
        </w:rPr>
        <w:t xml:space="preserve"> </w:t>
      </w:r>
      <w:r>
        <w:t>её</w:t>
      </w:r>
      <w:r>
        <w:rPr>
          <w:spacing w:val="7"/>
        </w:rPr>
        <w:t xml:space="preserve"> </w:t>
      </w:r>
      <w:r>
        <w:t>защиты</w:t>
      </w:r>
      <w:r>
        <w:rPr>
          <w:spacing w:val="-3"/>
        </w:rPr>
        <w:t xml:space="preserve"> </w:t>
      </w:r>
      <w:r>
        <w:t>на</w:t>
      </w:r>
      <w:r>
        <w:rPr>
          <w:spacing w:val="-58"/>
        </w:rPr>
        <w:t xml:space="preserve"> </w:t>
      </w:r>
      <w:r>
        <w:t>государственном</w:t>
      </w:r>
      <w:r>
        <w:rPr>
          <w:spacing w:val="1"/>
        </w:rPr>
        <w:t xml:space="preserve"> </w:t>
      </w:r>
      <w:r>
        <w:t>уровне.</w:t>
      </w:r>
      <w:r>
        <w:rPr>
          <w:spacing w:val="1"/>
        </w:rPr>
        <w:t xml:space="preserve"> </w:t>
      </w:r>
      <w:r>
        <w:t>Традиционные</w:t>
      </w:r>
      <w:r>
        <w:rPr>
          <w:spacing w:val="1"/>
        </w:rPr>
        <w:t xml:space="preserve"> </w:t>
      </w:r>
      <w:r>
        <w:t>религии</w:t>
      </w:r>
      <w:r>
        <w:rPr>
          <w:spacing w:val="1"/>
        </w:rPr>
        <w:t xml:space="preserve"> </w:t>
      </w:r>
      <w:r>
        <w:t>населения</w:t>
      </w:r>
      <w:r>
        <w:rPr>
          <w:spacing w:val="1"/>
        </w:rPr>
        <w:t xml:space="preserve"> </w:t>
      </w:r>
      <w:r>
        <w:t>России.</w:t>
      </w:r>
      <w:r>
        <w:rPr>
          <w:spacing w:val="1"/>
        </w:rPr>
        <w:t xml:space="preserve"> </w:t>
      </w:r>
      <w:r>
        <w:t>Система</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поселений</w:t>
      </w:r>
      <w:r>
        <w:rPr>
          <w:spacing w:val="1"/>
        </w:rPr>
        <w:t xml:space="preserve"> </w:t>
      </w:r>
      <w:r>
        <w:t>РФ.</w:t>
      </w:r>
      <w:r>
        <w:rPr>
          <w:spacing w:val="1"/>
        </w:rPr>
        <w:t xml:space="preserve"> </w:t>
      </w:r>
      <w:r>
        <w:t>Динамика</w:t>
      </w:r>
      <w:r>
        <w:rPr>
          <w:spacing w:val="1"/>
        </w:rPr>
        <w:t xml:space="preserve"> </w:t>
      </w:r>
      <w:r>
        <w:t>и</w:t>
      </w:r>
      <w:r>
        <w:rPr>
          <w:spacing w:val="1"/>
        </w:rPr>
        <w:t xml:space="preserve"> </w:t>
      </w:r>
      <w:r>
        <w:t>географические</w:t>
      </w:r>
      <w:r>
        <w:rPr>
          <w:spacing w:val="1"/>
        </w:rPr>
        <w:t xml:space="preserve"> </w:t>
      </w:r>
      <w:r>
        <w:t>аспекты</w:t>
      </w:r>
      <w:r>
        <w:rPr>
          <w:spacing w:val="1"/>
        </w:rPr>
        <w:t xml:space="preserve"> </w:t>
      </w:r>
      <w:r>
        <w:t>процесса</w:t>
      </w:r>
      <w:r>
        <w:rPr>
          <w:spacing w:val="1"/>
        </w:rPr>
        <w:t xml:space="preserve"> </w:t>
      </w:r>
      <w:r>
        <w:t>урбанизации.</w:t>
      </w:r>
      <w:r>
        <w:rPr>
          <w:spacing w:val="1"/>
        </w:rPr>
        <w:t xml:space="preserve"> </w:t>
      </w:r>
      <w:r>
        <w:t>Перспективы</w:t>
      </w:r>
      <w:r>
        <w:rPr>
          <w:spacing w:val="1"/>
        </w:rPr>
        <w:t xml:space="preserve"> </w:t>
      </w:r>
      <w:r>
        <w:t>развития</w:t>
      </w:r>
      <w:r>
        <w:rPr>
          <w:spacing w:val="1"/>
        </w:rPr>
        <w:t xml:space="preserve"> </w:t>
      </w:r>
      <w:r>
        <w:t>российских</w:t>
      </w:r>
      <w:r>
        <w:rPr>
          <w:spacing w:val="1"/>
        </w:rPr>
        <w:t xml:space="preserve"> </w:t>
      </w:r>
      <w:r>
        <w:t>городов.</w:t>
      </w:r>
      <w:r>
        <w:rPr>
          <w:spacing w:val="1"/>
        </w:rPr>
        <w:t xml:space="preserve"> </w:t>
      </w:r>
      <w:r>
        <w:t>Крупнейшие</w:t>
      </w:r>
      <w:r>
        <w:rPr>
          <w:spacing w:val="1"/>
        </w:rPr>
        <w:t xml:space="preserve"> </w:t>
      </w:r>
      <w:r>
        <w:t>городские</w:t>
      </w:r>
      <w:r>
        <w:rPr>
          <w:spacing w:val="1"/>
        </w:rPr>
        <w:t xml:space="preserve"> </w:t>
      </w:r>
      <w:r>
        <w:t>агломерации</w:t>
      </w:r>
      <w:r>
        <w:rPr>
          <w:spacing w:val="1"/>
        </w:rPr>
        <w:t xml:space="preserve"> </w:t>
      </w:r>
      <w:r>
        <w:t>России,</w:t>
      </w:r>
      <w:r>
        <w:rPr>
          <w:spacing w:val="1"/>
        </w:rPr>
        <w:t xml:space="preserve"> </w:t>
      </w:r>
      <w:r>
        <w:t>динамика численности</w:t>
      </w:r>
      <w:r>
        <w:rPr>
          <w:spacing w:val="1"/>
        </w:rPr>
        <w:t xml:space="preserve"> </w:t>
      </w:r>
      <w:r>
        <w:t>их населения. Разные типы сельских поселений в РФ: сёла, деревни,</w:t>
      </w:r>
      <w:r>
        <w:rPr>
          <w:spacing w:val="1"/>
        </w:rPr>
        <w:t xml:space="preserve"> </w:t>
      </w:r>
      <w:r>
        <w:t>станицы, хутора, рабочие посёлки, аулы. Человеческий капитал и качество жизни населения</w:t>
      </w:r>
      <w:r>
        <w:rPr>
          <w:spacing w:val="1"/>
        </w:rPr>
        <w:t xml:space="preserve"> </w:t>
      </w:r>
      <w:r>
        <w:t>России.</w:t>
      </w:r>
      <w:r>
        <w:rPr>
          <w:spacing w:val="2"/>
        </w:rPr>
        <w:t xml:space="preserve"> </w:t>
      </w:r>
      <w:r>
        <w:t>Место</w:t>
      </w:r>
      <w:r>
        <w:rPr>
          <w:spacing w:val="5"/>
        </w:rPr>
        <w:t xml:space="preserve"> </w:t>
      </w:r>
      <w:r>
        <w:t>России</w:t>
      </w:r>
      <w:r>
        <w:rPr>
          <w:spacing w:val="-3"/>
        </w:rPr>
        <w:t xml:space="preserve"> </w:t>
      </w:r>
      <w:r>
        <w:t>в</w:t>
      </w:r>
      <w:r>
        <w:rPr>
          <w:spacing w:val="-3"/>
        </w:rPr>
        <w:t xml:space="preserve"> </w:t>
      </w:r>
      <w:r>
        <w:t>рейтинге стран</w:t>
      </w:r>
      <w:r>
        <w:rPr>
          <w:spacing w:val="-3"/>
        </w:rPr>
        <w:t xml:space="preserve"> </w:t>
      </w:r>
      <w:r>
        <w:t>по индексу</w:t>
      </w:r>
      <w:r>
        <w:rPr>
          <w:spacing w:val="-9"/>
        </w:rPr>
        <w:t xml:space="preserve"> </w:t>
      </w:r>
      <w:r>
        <w:t>человеческого</w:t>
      </w:r>
      <w:r>
        <w:rPr>
          <w:spacing w:val="5"/>
        </w:rPr>
        <w:t xml:space="preserve"> </w:t>
      </w:r>
      <w:r>
        <w:t>развития</w:t>
      </w:r>
      <w:r>
        <w:rPr>
          <w:spacing w:val="-4"/>
        </w:rPr>
        <w:t xml:space="preserve"> </w:t>
      </w:r>
      <w:r>
        <w:t>(ИЧР).</w:t>
      </w:r>
    </w:p>
    <w:p w14:paraId="4884A230" w14:textId="77777777" w:rsidR="00733630" w:rsidRDefault="00632EAB">
      <w:pPr>
        <w:pStyle w:val="a3"/>
        <w:spacing w:before="4"/>
        <w:ind w:left="1048" w:firstLine="0"/>
      </w:pPr>
      <w:r>
        <w:t>Практические</w:t>
      </w:r>
      <w:r>
        <w:rPr>
          <w:spacing w:val="-3"/>
        </w:rPr>
        <w:t xml:space="preserve"> </w:t>
      </w:r>
      <w:r>
        <w:t>работы.</w:t>
      </w:r>
    </w:p>
    <w:p w14:paraId="234EEBA6" w14:textId="77777777" w:rsidR="00733630" w:rsidRDefault="00632EAB" w:rsidP="00650BD9">
      <w:pPr>
        <w:pStyle w:val="a6"/>
        <w:numPr>
          <w:ilvl w:val="0"/>
          <w:numId w:val="11"/>
        </w:numPr>
        <w:tabs>
          <w:tab w:val="left" w:pos="1375"/>
        </w:tabs>
        <w:spacing w:before="137" w:line="360" w:lineRule="auto"/>
        <w:ind w:right="700" w:firstLine="710"/>
        <w:rPr>
          <w:sz w:val="24"/>
        </w:rPr>
      </w:pPr>
      <w:r>
        <w:rPr>
          <w:sz w:val="24"/>
        </w:rPr>
        <w:t>Построение</w:t>
      </w:r>
      <w:r>
        <w:rPr>
          <w:spacing w:val="1"/>
          <w:sz w:val="24"/>
        </w:rPr>
        <w:t xml:space="preserve"> </w:t>
      </w:r>
      <w:r>
        <w:rPr>
          <w:sz w:val="24"/>
        </w:rPr>
        <w:t>графика,</w:t>
      </w:r>
      <w:r>
        <w:rPr>
          <w:spacing w:val="1"/>
          <w:sz w:val="24"/>
        </w:rPr>
        <w:t xml:space="preserve"> </w:t>
      </w:r>
      <w:r>
        <w:rPr>
          <w:sz w:val="24"/>
        </w:rPr>
        <w:t>отражающего</w:t>
      </w:r>
      <w:r>
        <w:rPr>
          <w:spacing w:val="1"/>
          <w:sz w:val="24"/>
        </w:rPr>
        <w:t xml:space="preserve"> </w:t>
      </w:r>
      <w:r>
        <w:rPr>
          <w:sz w:val="24"/>
        </w:rPr>
        <w:t>динамику</w:t>
      </w:r>
      <w:r>
        <w:rPr>
          <w:spacing w:val="1"/>
          <w:sz w:val="24"/>
        </w:rPr>
        <w:t xml:space="preserve"> </w:t>
      </w:r>
      <w:r>
        <w:rPr>
          <w:sz w:val="24"/>
        </w:rPr>
        <w:t>основных</w:t>
      </w:r>
      <w:r>
        <w:rPr>
          <w:spacing w:val="1"/>
          <w:sz w:val="24"/>
        </w:rPr>
        <w:t xml:space="preserve"> </w:t>
      </w:r>
      <w:r>
        <w:rPr>
          <w:sz w:val="24"/>
        </w:rPr>
        <w:t>демографических</w:t>
      </w:r>
      <w:r>
        <w:rPr>
          <w:spacing w:val="1"/>
          <w:sz w:val="24"/>
        </w:rPr>
        <w:t xml:space="preserve"> </w:t>
      </w:r>
      <w:r>
        <w:rPr>
          <w:sz w:val="24"/>
        </w:rPr>
        <w:t>показателей</w:t>
      </w:r>
      <w:r>
        <w:rPr>
          <w:spacing w:val="1"/>
          <w:sz w:val="24"/>
        </w:rPr>
        <w:t xml:space="preserve"> </w:t>
      </w:r>
      <w:r>
        <w:rPr>
          <w:sz w:val="24"/>
        </w:rPr>
        <w:t>России</w:t>
      </w:r>
      <w:r>
        <w:rPr>
          <w:spacing w:val="1"/>
          <w:sz w:val="24"/>
        </w:rPr>
        <w:t xml:space="preserve"> </w:t>
      </w:r>
      <w:r>
        <w:rPr>
          <w:sz w:val="24"/>
        </w:rPr>
        <w:t>(рождаемость,</w:t>
      </w:r>
      <w:r>
        <w:rPr>
          <w:spacing w:val="1"/>
          <w:sz w:val="24"/>
        </w:rPr>
        <w:t xml:space="preserve"> </w:t>
      </w:r>
      <w:r>
        <w:rPr>
          <w:sz w:val="24"/>
        </w:rPr>
        <w:t>смертность,</w:t>
      </w:r>
      <w:r>
        <w:rPr>
          <w:spacing w:val="1"/>
          <w:sz w:val="24"/>
        </w:rPr>
        <w:t xml:space="preserve"> </w:t>
      </w:r>
      <w:r>
        <w:rPr>
          <w:sz w:val="24"/>
        </w:rPr>
        <w:t>естественный</w:t>
      </w:r>
      <w:r>
        <w:rPr>
          <w:spacing w:val="1"/>
          <w:sz w:val="24"/>
        </w:rPr>
        <w:t xml:space="preserve"> </w:t>
      </w:r>
      <w:r>
        <w:rPr>
          <w:sz w:val="24"/>
        </w:rPr>
        <w:t>прирост)</w:t>
      </w:r>
      <w:r>
        <w:rPr>
          <w:spacing w:val="1"/>
          <w:sz w:val="24"/>
        </w:rPr>
        <w:t xml:space="preserve"> </w:t>
      </w:r>
      <w:r>
        <w:rPr>
          <w:sz w:val="24"/>
        </w:rPr>
        <w:t>за</w:t>
      </w:r>
      <w:r>
        <w:rPr>
          <w:spacing w:val="1"/>
          <w:sz w:val="24"/>
        </w:rPr>
        <w:t xml:space="preserve"> </w:t>
      </w:r>
      <w:r>
        <w:rPr>
          <w:sz w:val="24"/>
        </w:rPr>
        <w:t>2–3</w:t>
      </w:r>
      <w:r>
        <w:rPr>
          <w:spacing w:val="1"/>
          <w:sz w:val="24"/>
        </w:rPr>
        <w:t xml:space="preserve"> </w:t>
      </w:r>
      <w:r>
        <w:rPr>
          <w:sz w:val="24"/>
        </w:rPr>
        <w:t>последних</w:t>
      </w:r>
      <w:r>
        <w:rPr>
          <w:spacing w:val="1"/>
          <w:sz w:val="24"/>
        </w:rPr>
        <w:t xml:space="preserve"> </w:t>
      </w:r>
      <w:r>
        <w:rPr>
          <w:sz w:val="24"/>
        </w:rPr>
        <w:t>десятилетия.</w:t>
      </w:r>
    </w:p>
    <w:p w14:paraId="25B3127A" w14:textId="77777777" w:rsidR="00733630" w:rsidRDefault="00632EAB" w:rsidP="00650BD9">
      <w:pPr>
        <w:pStyle w:val="a6"/>
        <w:numPr>
          <w:ilvl w:val="0"/>
          <w:numId w:val="11"/>
        </w:numPr>
        <w:tabs>
          <w:tab w:val="left" w:pos="1375"/>
        </w:tabs>
        <w:spacing w:before="1" w:line="360" w:lineRule="auto"/>
        <w:ind w:left="1048" w:right="2793" w:firstLine="0"/>
        <w:rPr>
          <w:sz w:val="24"/>
        </w:rPr>
      </w:pPr>
      <w:r>
        <w:rPr>
          <w:sz w:val="24"/>
        </w:rPr>
        <w:t>Анализ</w:t>
      </w:r>
      <w:r>
        <w:rPr>
          <w:spacing w:val="-7"/>
          <w:sz w:val="24"/>
        </w:rPr>
        <w:t xml:space="preserve"> </w:t>
      </w:r>
      <w:r>
        <w:rPr>
          <w:sz w:val="24"/>
        </w:rPr>
        <w:t>внешних</w:t>
      </w:r>
      <w:r>
        <w:rPr>
          <w:spacing w:val="-6"/>
          <w:sz w:val="24"/>
        </w:rPr>
        <w:t xml:space="preserve"> </w:t>
      </w:r>
      <w:r>
        <w:rPr>
          <w:sz w:val="24"/>
        </w:rPr>
        <w:t>миграций</w:t>
      </w:r>
      <w:r>
        <w:rPr>
          <w:spacing w:val="-7"/>
          <w:sz w:val="24"/>
        </w:rPr>
        <w:t xml:space="preserve"> </w:t>
      </w:r>
      <w:r>
        <w:rPr>
          <w:sz w:val="24"/>
        </w:rPr>
        <w:t>населения</w:t>
      </w:r>
      <w:r>
        <w:rPr>
          <w:spacing w:val="-2"/>
          <w:sz w:val="24"/>
        </w:rPr>
        <w:t xml:space="preserve"> </w:t>
      </w:r>
      <w:r>
        <w:rPr>
          <w:sz w:val="24"/>
        </w:rPr>
        <w:t>России</w:t>
      </w:r>
      <w:r>
        <w:rPr>
          <w:spacing w:val="-1"/>
          <w:sz w:val="24"/>
        </w:rPr>
        <w:t xml:space="preserve"> </w:t>
      </w:r>
      <w:r>
        <w:rPr>
          <w:sz w:val="24"/>
        </w:rPr>
        <w:t>за</w:t>
      </w:r>
      <w:r>
        <w:rPr>
          <w:spacing w:val="-8"/>
          <w:sz w:val="24"/>
        </w:rPr>
        <w:t xml:space="preserve"> </w:t>
      </w:r>
      <w:r>
        <w:rPr>
          <w:sz w:val="24"/>
        </w:rPr>
        <w:t>последние</w:t>
      </w:r>
      <w:r>
        <w:rPr>
          <w:spacing w:val="-3"/>
          <w:sz w:val="24"/>
        </w:rPr>
        <w:t xml:space="preserve"> </w:t>
      </w:r>
      <w:r>
        <w:rPr>
          <w:sz w:val="24"/>
        </w:rPr>
        <w:t>годы.</w:t>
      </w:r>
      <w:r>
        <w:rPr>
          <w:spacing w:val="-58"/>
          <w:sz w:val="24"/>
        </w:rPr>
        <w:t xml:space="preserve"> </w:t>
      </w:r>
      <w:r>
        <w:rPr>
          <w:sz w:val="24"/>
        </w:rPr>
        <w:t>Тема 2.</w:t>
      </w:r>
      <w:r>
        <w:rPr>
          <w:spacing w:val="-1"/>
          <w:sz w:val="24"/>
        </w:rPr>
        <w:t xml:space="preserve"> </w:t>
      </w:r>
      <w:r>
        <w:rPr>
          <w:sz w:val="24"/>
        </w:rPr>
        <w:t>Геоэкономическое</w:t>
      </w:r>
      <w:r>
        <w:rPr>
          <w:spacing w:val="-5"/>
          <w:sz w:val="24"/>
        </w:rPr>
        <w:t xml:space="preserve"> </w:t>
      </w:r>
      <w:r>
        <w:rPr>
          <w:sz w:val="24"/>
        </w:rPr>
        <w:t>положение</w:t>
      </w:r>
      <w:r>
        <w:rPr>
          <w:spacing w:val="1"/>
          <w:sz w:val="24"/>
        </w:rPr>
        <w:t xml:space="preserve"> </w:t>
      </w:r>
      <w:r>
        <w:rPr>
          <w:sz w:val="24"/>
        </w:rPr>
        <w:t>России.</w:t>
      </w:r>
    </w:p>
    <w:p w14:paraId="61D89D9F" w14:textId="77777777" w:rsidR="00733630" w:rsidRDefault="00632EAB">
      <w:pPr>
        <w:pStyle w:val="a3"/>
        <w:spacing w:line="360" w:lineRule="auto"/>
        <w:ind w:right="708"/>
      </w:pPr>
      <w:r>
        <w:t>Природно-ресурсный</w:t>
      </w:r>
      <w:r>
        <w:rPr>
          <w:spacing w:val="1"/>
        </w:rPr>
        <w:t xml:space="preserve"> </w:t>
      </w:r>
      <w:r>
        <w:t>потенциал</w:t>
      </w:r>
      <w:r>
        <w:rPr>
          <w:spacing w:val="1"/>
        </w:rPr>
        <w:t xml:space="preserve"> </w:t>
      </w:r>
      <w:r>
        <w:t>России.</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57"/>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Россия</w:t>
      </w:r>
      <w:r>
        <w:rPr>
          <w:spacing w:val="1"/>
        </w:rPr>
        <w:t xml:space="preserve"> </w:t>
      </w:r>
      <w:r>
        <w:t>в</w:t>
      </w:r>
      <w:r>
        <w:rPr>
          <w:spacing w:val="1"/>
        </w:rPr>
        <w:t xml:space="preserve"> </w:t>
      </w:r>
      <w:r>
        <w:t>мировом</w:t>
      </w:r>
      <w:r>
        <w:rPr>
          <w:spacing w:val="1"/>
        </w:rPr>
        <w:t xml:space="preserve"> </w:t>
      </w:r>
      <w:r>
        <w:t>географическом разделении труда. Структура и география внешней торговли России. Роль</w:t>
      </w:r>
      <w:r>
        <w:rPr>
          <w:spacing w:val="1"/>
        </w:rPr>
        <w:t xml:space="preserve"> </w:t>
      </w:r>
      <w:r>
        <w:t>России</w:t>
      </w:r>
      <w:r>
        <w:rPr>
          <w:spacing w:val="42"/>
        </w:rPr>
        <w:t xml:space="preserve"> </w:t>
      </w:r>
      <w:r>
        <w:t>как</w:t>
      </w:r>
      <w:r>
        <w:rPr>
          <w:spacing w:val="44"/>
        </w:rPr>
        <w:t xml:space="preserve"> </w:t>
      </w:r>
      <w:r>
        <w:t>мирового</w:t>
      </w:r>
      <w:r>
        <w:rPr>
          <w:spacing w:val="46"/>
        </w:rPr>
        <w:t xml:space="preserve"> </w:t>
      </w:r>
      <w:r>
        <w:t>экологического</w:t>
      </w:r>
      <w:r>
        <w:rPr>
          <w:spacing w:val="51"/>
        </w:rPr>
        <w:t xml:space="preserve"> </w:t>
      </w:r>
      <w:r>
        <w:t>донора.</w:t>
      </w:r>
      <w:r>
        <w:rPr>
          <w:spacing w:val="43"/>
        </w:rPr>
        <w:t xml:space="preserve"> </w:t>
      </w:r>
      <w:r>
        <w:t>Участие</w:t>
      </w:r>
      <w:r>
        <w:rPr>
          <w:spacing w:val="45"/>
        </w:rPr>
        <w:t xml:space="preserve"> </w:t>
      </w:r>
      <w:r>
        <w:t>России</w:t>
      </w:r>
      <w:r>
        <w:rPr>
          <w:spacing w:val="43"/>
        </w:rPr>
        <w:t xml:space="preserve"> </w:t>
      </w:r>
      <w:r>
        <w:t>в</w:t>
      </w:r>
      <w:r>
        <w:rPr>
          <w:spacing w:val="43"/>
        </w:rPr>
        <w:t xml:space="preserve"> </w:t>
      </w:r>
      <w:r>
        <w:t>реализации</w:t>
      </w:r>
      <w:r>
        <w:rPr>
          <w:spacing w:val="42"/>
        </w:rPr>
        <w:t xml:space="preserve"> </w:t>
      </w:r>
      <w:r>
        <w:t>«Повестки</w:t>
      </w:r>
      <w:r>
        <w:rPr>
          <w:spacing w:val="43"/>
        </w:rPr>
        <w:t xml:space="preserve"> </w:t>
      </w:r>
      <w:r>
        <w:t>дня</w:t>
      </w:r>
      <w:r>
        <w:rPr>
          <w:spacing w:val="-58"/>
        </w:rPr>
        <w:t xml:space="preserve"> </w:t>
      </w:r>
      <w:r>
        <w:t>в области устойчивого развития</w:t>
      </w:r>
      <w:r>
        <w:rPr>
          <w:spacing w:val="1"/>
        </w:rPr>
        <w:t xml:space="preserve"> </w:t>
      </w:r>
      <w:r>
        <w:t>на период до 2030 года» и её роль в решении глобальных</w:t>
      </w:r>
      <w:r>
        <w:rPr>
          <w:spacing w:val="1"/>
        </w:rPr>
        <w:t xml:space="preserve"> </w:t>
      </w:r>
      <w:r>
        <w:rPr>
          <w:spacing w:val="-1"/>
        </w:rPr>
        <w:t>проблем</w:t>
      </w:r>
      <w:r>
        <w:rPr>
          <w:spacing w:val="-16"/>
        </w:rPr>
        <w:t xml:space="preserve"> </w:t>
      </w:r>
      <w:r>
        <w:rPr>
          <w:spacing w:val="-1"/>
        </w:rPr>
        <w:t>человечества.</w:t>
      </w:r>
      <w:r>
        <w:rPr>
          <w:spacing w:val="-14"/>
        </w:rPr>
        <w:t xml:space="preserve"> </w:t>
      </w:r>
      <w:r>
        <w:rPr>
          <w:spacing w:val="-1"/>
        </w:rPr>
        <w:t>Особенности</w:t>
      </w:r>
      <w:r>
        <w:rPr>
          <w:spacing w:val="-15"/>
        </w:rPr>
        <w:t xml:space="preserve"> </w:t>
      </w:r>
      <w:r>
        <w:rPr>
          <w:spacing w:val="-1"/>
        </w:rPr>
        <w:t>интеграции</w:t>
      </w:r>
      <w:r>
        <w:rPr>
          <w:spacing w:val="-11"/>
        </w:rPr>
        <w:t xml:space="preserve"> </w:t>
      </w:r>
      <w:r>
        <w:rPr>
          <w:spacing w:val="-1"/>
        </w:rPr>
        <w:t>России</w:t>
      </w:r>
      <w:r>
        <w:rPr>
          <w:spacing w:val="-16"/>
        </w:rPr>
        <w:t xml:space="preserve"> </w:t>
      </w:r>
      <w:r>
        <w:t>в</w:t>
      </w:r>
      <w:r>
        <w:rPr>
          <w:spacing w:val="-14"/>
        </w:rPr>
        <w:t xml:space="preserve"> </w:t>
      </w:r>
      <w:r>
        <w:t>мировое</w:t>
      </w:r>
      <w:r>
        <w:rPr>
          <w:spacing w:val="-13"/>
        </w:rPr>
        <w:t xml:space="preserve"> </w:t>
      </w:r>
      <w:r>
        <w:t>сообщество.</w:t>
      </w:r>
      <w:r>
        <w:rPr>
          <w:spacing w:val="-9"/>
        </w:rPr>
        <w:t xml:space="preserve"> </w:t>
      </w:r>
      <w:r>
        <w:t>Географические</w:t>
      </w:r>
      <w:r>
        <w:rPr>
          <w:spacing w:val="-58"/>
        </w:rPr>
        <w:t xml:space="preserve"> </w:t>
      </w:r>
      <w:r>
        <w:t>аспекты</w:t>
      </w:r>
      <w:r>
        <w:rPr>
          <w:spacing w:val="1"/>
        </w:rPr>
        <w:t xml:space="preserve"> </w:t>
      </w:r>
      <w:r>
        <w:t>решения</w:t>
      </w:r>
      <w:r>
        <w:rPr>
          <w:spacing w:val="-5"/>
        </w:rPr>
        <w:t xml:space="preserve"> </w:t>
      </w:r>
      <w:r>
        <w:t>внешнеэкономических</w:t>
      </w:r>
      <w:r>
        <w:rPr>
          <w:spacing w:val="-5"/>
        </w:rPr>
        <w:t xml:space="preserve"> </w:t>
      </w:r>
      <w:r>
        <w:t>и</w:t>
      </w:r>
      <w:r>
        <w:rPr>
          <w:spacing w:val="7"/>
        </w:rPr>
        <w:t xml:space="preserve"> </w:t>
      </w:r>
      <w:r>
        <w:t>внешнеполитических</w:t>
      </w:r>
      <w:r>
        <w:rPr>
          <w:spacing w:val="-5"/>
        </w:rPr>
        <w:t xml:space="preserve"> </w:t>
      </w:r>
      <w:r>
        <w:t>задач</w:t>
      </w:r>
      <w:r>
        <w:rPr>
          <w:spacing w:val="-1"/>
        </w:rPr>
        <w:t xml:space="preserve"> </w:t>
      </w:r>
      <w:r>
        <w:t>развития России.</w:t>
      </w:r>
    </w:p>
    <w:p w14:paraId="4E23CBA8" w14:textId="77777777" w:rsidR="00733630" w:rsidRDefault="00632EAB">
      <w:pPr>
        <w:pStyle w:val="a3"/>
        <w:spacing w:before="1" w:line="360" w:lineRule="auto"/>
        <w:ind w:right="707"/>
      </w:pPr>
      <w:r>
        <w:t>Современные</w:t>
      </w:r>
      <w:r>
        <w:rPr>
          <w:spacing w:val="-13"/>
        </w:rPr>
        <w:t xml:space="preserve"> </w:t>
      </w:r>
      <w:r>
        <w:t>тенденции</w:t>
      </w:r>
      <w:r>
        <w:rPr>
          <w:spacing w:val="-11"/>
        </w:rPr>
        <w:t xml:space="preserve"> </w:t>
      </w:r>
      <w:r>
        <w:t>изменения</w:t>
      </w:r>
      <w:r>
        <w:rPr>
          <w:spacing w:val="-12"/>
        </w:rPr>
        <w:t xml:space="preserve"> </w:t>
      </w:r>
      <w:r>
        <w:t>отраслевой</w:t>
      </w:r>
      <w:r>
        <w:rPr>
          <w:spacing w:val="-10"/>
        </w:rPr>
        <w:t xml:space="preserve"> </w:t>
      </w:r>
      <w:r>
        <w:t>и</w:t>
      </w:r>
      <w:r>
        <w:rPr>
          <w:spacing w:val="-10"/>
        </w:rPr>
        <w:t xml:space="preserve"> </w:t>
      </w:r>
      <w:r>
        <w:t>территориальной</w:t>
      </w:r>
      <w:r>
        <w:rPr>
          <w:spacing w:val="-7"/>
        </w:rPr>
        <w:t xml:space="preserve"> </w:t>
      </w:r>
      <w:r>
        <w:t>структуры</w:t>
      </w:r>
      <w:r>
        <w:rPr>
          <w:spacing w:val="-5"/>
        </w:rPr>
        <w:t xml:space="preserve"> </w:t>
      </w:r>
      <w:r>
        <w:t>хозяйства</w:t>
      </w:r>
      <w:r>
        <w:rPr>
          <w:spacing w:val="-57"/>
        </w:rPr>
        <w:t xml:space="preserve"> </w:t>
      </w:r>
      <w:r>
        <w:t>России.</w:t>
      </w:r>
      <w:r>
        <w:rPr>
          <w:spacing w:val="-5"/>
        </w:rPr>
        <w:t xml:space="preserve"> </w:t>
      </w:r>
      <w:r>
        <w:t>Факторы,</w:t>
      </w:r>
      <w:r>
        <w:rPr>
          <w:spacing w:val="-8"/>
        </w:rPr>
        <w:t xml:space="preserve"> </w:t>
      </w:r>
      <w:r>
        <w:t>влияющие</w:t>
      </w:r>
      <w:r>
        <w:rPr>
          <w:spacing w:val="-7"/>
        </w:rPr>
        <w:t xml:space="preserve"> </w:t>
      </w:r>
      <w:r>
        <w:t>на</w:t>
      </w:r>
      <w:r>
        <w:rPr>
          <w:spacing w:val="-12"/>
        </w:rPr>
        <w:t xml:space="preserve"> </w:t>
      </w:r>
      <w:r>
        <w:t>изменение</w:t>
      </w:r>
      <w:r>
        <w:rPr>
          <w:spacing w:val="-12"/>
        </w:rPr>
        <w:t xml:space="preserve"> </w:t>
      </w:r>
      <w:r>
        <w:t>отраслевой</w:t>
      </w:r>
      <w:r>
        <w:rPr>
          <w:spacing w:val="-10"/>
        </w:rPr>
        <w:t xml:space="preserve"> </w:t>
      </w:r>
      <w:r>
        <w:t>и</w:t>
      </w:r>
      <w:r>
        <w:rPr>
          <w:spacing w:val="-5"/>
        </w:rPr>
        <w:t xml:space="preserve"> </w:t>
      </w:r>
      <w:r>
        <w:t>территориальной</w:t>
      </w:r>
      <w:r>
        <w:rPr>
          <w:spacing w:val="-5"/>
        </w:rPr>
        <w:t xml:space="preserve"> </w:t>
      </w:r>
      <w:r>
        <w:t>структуры</w:t>
      </w:r>
      <w:r>
        <w:rPr>
          <w:spacing w:val="-4"/>
        </w:rPr>
        <w:t xml:space="preserve"> </w:t>
      </w:r>
      <w:r>
        <w:t>хозяйства</w:t>
      </w:r>
      <w:r>
        <w:rPr>
          <w:spacing w:val="-58"/>
        </w:rPr>
        <w:t xml:space="preserve"> </w:t>
      </w:r>
      <w:r>
        <w:t>России</w:t>
      </w:r>
      <w:r>
        <w:rPr>
          <w:spacing w:val="-6"/>
        </w:rPr>
        <w:t xml:space="preserve"> </w:t>
      </w:r>
      <w:r>
        <w:t>в</w:t>
      </w:r>
      <w:r>
        <w:rPr>
          <w:spacing w:val="-1"/>
        </w:rPr>
        <w:t xml:space="preserve"> </w:t>
      </w:r>
      <w:r>
        <w:t>новых</w:t>
      </w:r>
      <w:r>
        <w:rPr>
          <w:spacing w:val="-6"/>
        </w:rPr>
        <w:t xml:space="preserve"> </w:t>
      </w:r>
      <w:r>
        <w:t>экономических</w:t>
      </w:r>
      <w:r>
        <w:rPr>
          <w:spacing w:val="-2"/>
        </w:rPr>
        <w:t xml:space="preserve"> </w:t>
      </w:r>
      <w:r>
        <w:t>условиях.</w:t>
      </w:r>
      <w:r>
        <w:rPr>
          <w:spacing w:val="1"/>
        </w:rPr>
        <w:t xml:space="preserve"> </w:t>
      </w:r>
      <w:r>
        <w:t>Импортозамещение</w:t>
      </w:r>
      <w:r>
        <w:rPr>
          <w:spacing w:val="-3"/>
        </w:rPr>
        <w:t xml:space="preserve"> </w:t>
      </w:r>
      <w:r>
        <w:t>как</w:t>
      </w:r>
      <w:r>
        <w:rPr>
          <w:spacing w:val="-4"/>
        </w:rPr>
        <w:t xml:space="preserve"> </w:t>
      </w:r>
      <w:r>
        <w:t>фактор</w:t>
      </w:r>
      <w:r>
        <w:rPr>
          <w:spacing w:val="-1"/>
        </w:rPr>
        <w:t xml:space="preserve"> </w:t>
      </w:r>
      <w:r>
        <w:t>развития</w:t>
      </w:r>
      <w:r>
        <w:rPr>
          <w:spacing w:val="-7"/>
        </w:rPr>
        <w:t xml:space="preserve"> </w:t>
      </w:r>
      <w:r>
        <w:t>российской</w:t>
      </w:r>
    </w:p>
    <w:p w14:paraId="4E48BF47" w14:textId="77777777" w:rsidR="00733630" w:rsidRDefault="00733630">
      <w:pPr>
        <w:spacing w:line="360" w:lineRule="auto"/>
        <w:sectPr w:rsidR="00733630">
          <w:pgSz w:w="11910" w:h="16840"/>
          <w:pgMar w:top="620" w:right="140" w:bottom="1140" w:left="940" w:header="0" w:footer="870" w:gutter="0"/>
          <w:cols w:space="720"/>
        </w:sectPr>
      </w:pPr>
    </w:p>
    <w:p w14:paraId="57DED910" w14:textId="77777777" w:rsidR="00733630" w:rsidRDefault="00632EAB">
      <w:pPr>
        <w:pStyle w:val="a3"/>
        <w:spacing w:before="64" w:line="360" w:lineRule="auto"/>
        <w:ind w:right="701" w:firstLine="0"/>
      </w:pPr>
      <w:r>
        <w:t>экономики.</w:t>
      </w:r>
      <w:r>
        <w:rPr>
          <w:spacing w:val="1"/>
        </w:rPr>
        <w:t xml:space="preserve"> </w:t>
      </w:r>
      <w:r>
        <w:t>Совершенствование</w:t>
      </w:r>
      <w:r>
        <w:rPr>
          <w:spacing w:val="1"/>
        </w:rPr>
        <w:t xml:space="preserve"> </w:t>
      </w:r>
      <w:r>
        <w:t>территориальной</w:t>
      </w:r>
      <w:r>
        <w:rPr>
          <w:spacing w:val="1"/>
        </w:rPr>
        <w:t xml:space="preserve"> </w:t>
      </w:r>
      <w:r>
        <w:t>организации</w:t>
      </w:r>
      <w:r>
        <w:rPr>
          <w:spacing w:val="1"/>
        </w:rPr>
        <w:t xml:space="preserve"> </w:t>
      </w:r>
      <w:r>
        <w:t>хозяйства.</w:t>
      </w:r>
      <w:r>
        <w:rPr>
          <w:spacing w:val="1"/>
        </w:rPr>
        <w:t xml:space="preserve"> </w:t>
      </w:r>
      <w:r>
        <w:t>Современные</w:t>
      </w:r>
      <w:r>
        <w:rPr>
          <w:spacing w:val="1"/>
        </w:rPr>
        <w:t xml:space="preserve"> </w:t>
      </w:r>
      <w:r>
        <w:t>тенденции</w:t>
      </w:r>
      <w:r>
        <w:rPr>
          <w:spacing w:val="-9"/>
        </w:rPr>
        <w:t xml:space="preserve"> </w:t>
      </w:r>
      <w:r>
        <w:t>развития</w:t>
      </w:r>
      <w:r>
        <w:rPr>
          <w:spacing w:val="-13"/>
        </w:rPr>
        <w:t xml:space="preserve"> </w:t>
      </w:r>
      <w:r>
        <w:t>машиностроительного</w:t>
      </w:r>
      <w:r>
        <w:rPr>
          <w:spacing w:val="-5"/>
        </w:rPr>
        <w:t xml:space="preserve"> </w:t>
      </w:r>
      <w:r>
        <w:t>комплекса</w:t>
      </w:r>
      <w:r>
        <w:rPr>
          <w:spacing w:val="-10"/>
        </w:rPr>
        <w:t xml:space="preserve"> </w:t>
      </w:r>
      <w:r>
        <w:t>и</w:t>
      </w:r>
      <w:r>
        <w:rPr>
          <w:spacing w:val="-8"/>
        </w:rPr>
        <w:t xml:space="preserve"> </w:t>
      </w:r>
      <w:r>
        <w:t>перспективы</w:t>
      </w:r>
      <w:r>
        <w:rPr>
          <w:spacing w:val="-12"/>
        </w:rPr>
        <w:t xml:space="preserve"> </w:t>
      </w:r>
      <w:r>
        <w:t>его</w:t>
      </w:r>
      <w:r>
        <w:rPr>
          <w:spacing w:val="-5"/>
        </w:rPr>
        <w:t xml:space="preserve"> </w:t>
      </w:r>
      <w:r>
        <w:t>развития.</w:t>
      </w:r>
      <w:r>
        <w:rPr>
          <w:spacing w:val="-7"/>
        </w:rPr>
        <w:t xml:space="preserve"> </w:t>
      </w:r>
      <w:r>
        <w:t>Ускоренное</w:t>
      </w:r>
      <w:r>
        <w:rPr>
          <w:spacing w:val="-57"/>
        </w:rPr>
        <w:t xml:space="preserve"> </w:t>
      </w:r>
      <w:r>
        <w:t>развитие</w:t>
      </w:r>
      <w:r>
        <w:rPr>
          <w:spacing w:val="-13"/>
        </w:rPr>
        <w:t xml:space="preserve"> </w:t>
      </w:r>
      <w:r>
        <w:t>машиностроения</w:t>
      </w:r>
      <w:r>
        <w:rPr>
          <w:spacing w:val="-11"/>
        </w:rPr>
        <w:t xml:space="preserve"> </w:t>
      </w:r>
      <w:r>
        <w:t>в</w:t>
      </w:r>
      <w:r>
        <w:rPr>
          <w:spacing w:val="2"/>
        </w:rPr>
        <w:t xml:space="preserve"> </w:t>
      </w:r>
      <w:r>
        <w:t>рамках</w:t>
      </w:r>
      <w:r>
        <w:rPr>
          <w:spacing w:val="-11"/>
        </w:rPr>
        <w:t xml:space="preserve"> </w:t>
      </w:r>
      <w:r>
        <w:t>программы</w:t>
      </w:r>
      <w:r>
        <w:rPr>
          <w:spacing w:val="-10"/>
        </w:rPr>
        <w:t xml:space="preserve"> </w:t>
      </w:r>
      <w:r>
        <w:t>импортозамещения.</w:t>
      </w:r>
      <w:r>
        <w:rPr>
          <w:spacing w:val="-9"/>
        </w:rPr>
        <w:t xml:space="preserve"> </w:t>
      </w:r>
      <w:r>
        <w:t>Оборонно-промышленный</w:t>
      </w:r>
      <w:r>
        <w:rPr>
          <w:spacing w:val="-57"/>
        </w:rPr>
        <w:t xml:space="preserve"> </w:t>
      </w:r>
      <w:r>
        <w:t>комплекс</w:t>
      </w:r>
      <w:r>
        <w:rPr>
          <w:spacing w:val="1"/>
        </w:rPr>
        <w:t xml:space="preserve"> </w:t>
      </w:r>
      <w:r>
        <w:t>России,</w:t>
      </w:r>
      <w:r>
        <w:rPr>
          <w:spacing w:val="-1"/>
        </w:rPr>
        <w:t xml:space="preserve"> </w:t>
      </w:r>
      <w:r>
        <w:t>его</w:t>
      </w:r>
      <w:r>
        <w:rPr>
          <w:spacing w:val="6"/>
        </w:rPr>
        <w:t xml:space="preserve"> </w:t>
      </w:r>
      <w:r>
        <w:t>специализация.</w:t>
      </w:r>
    </w:p>
    <w:p w14:paraId="1B3A2596" w14:textId="77777777" w:rsidR="00733630" w:rsidRDefault="00632EAB">
      <w:pPr>
        <w:pStyle w:val="a3"/>
        <w:tabs>
          <w:tab w:val="left" w:pos="2461"/>
          <w:tab w:val="left" w:pos="4495"/>
          <w:tab w:val="left" w:pos="5727"/>
          <w:tab w:val="left" w:pos="7579"/>
          <w:tab w:val="left" w:pos="8280"/>
        </w:tabs>
        <w:spacing w:before="1" w:line="360" w:lineRule="auto"/>
        <w:ind w:right="703"/>
        <w:jc w:val="right"/>
      </w:pPr>
      <w:r>
        <w:t>Транспортная</w:t>
      </w:r>
      <w:r>
        <w:rPr>
          <w:spacing w:val="54"/>
        </w:rPr>
        <w:t xml:space="preserve"> </w:t>
      </w:r>
      <w:r>
        <w:t>система</w:t>
      </w:r>
      <w:r>
        <w:rPr>
          <w:spacing w:val="50"/>
        </w:rPr>
        <w:t xml:space="preserve"> </w:t>
      </w:r>
      <w:r>
        <w:t>России:</w:t>
      </w:r>
      <w:r>
        <w:rPr>
          <w:spacing w:val="56"/>
        </w:rPr>
        <w:t xml:space="preserve"> </w:t>
      </w:r>
      <w:r>
        <w:t>структура,</w:t>
      </w:r>
      <w:r>
        <w:rPr>
          <w:spacing w:val="57"/>
        </w:rPr>
        <w:t xml:space="preserve"> </w:t>
      </w:r>
      <w:r>
        <w:t>основные</w:t>
      </w:r>
      <w:r>
        <w:rPr>
          <w:spacing w:val="50"/>
        </w:rPr>
        <w:t xml:space="preserve"> </w:t>
      </w:r>
      <w:r>
        <w:t>показатели,</w:t>
      </w:r>
      <w:r>
        <w:rPr>
          <w:spacing w:val="56"/>
        </w:rPr>
        <w:t xml:space="preserve"> </w:t>
      </w:r>
      <w:r>
        <w:t>динамика</w:t>
      </w:r>
      <w:r>
        <w:rPr>
          <w:spacing w:val="54"/>
        </w:rPr>
        <w:t xml:space="preserve"> </w:t>
      </w:r>
      <w:r>
        <w:t>развития.</w:t>
      </w:r>
      <w:r>
        <w:rPr>
          <w:spacing w:val="-57"/>
        </w:rPr>
        <w:t xml:space="preserve"> </w:t>
      </w:r>
      <w:r>
        <w:t>Основные</w:t>
      </w:r>
      <w:r>
        <w:rPr>
          <w:spacing w:val="10"/>
        </w:rPr>
        <w:t xml:space="preserve"> </w:t>
      </w:r>
      <w:r>
        <w:t>железнодорожные</w:t>
      </w:r>
      <w:r>
        <w:rPr>
          <w:spacing w:val="11"/>
        </w:rPr>
        <w:t xml:space="preserve"> </w:t>
      </w:r>
      <w:r>
        <w:t>магистрали</w:t>
      </w:r>
      <w:r>
        <w:rPr>
          <w:spacing w:val="13"/>
        </w:rPr>
        <w:t xml:space="preserve"> </w:t>
      </w:r>
      <w:r>
        <w:t>и</w:t>
      </w:r>
      <w:r>
        <w:rPr>
          <w:spacing w:val="8"/>
        </w:rPr>
        <w:t xml:space="preserve"> </w:t>
      </w:r>
      <w:r>
        <w:t>главные</w:t>
      </w:r>
      <w:r>
        <w:rPr>
          <w:spacing w:val="11"/>
        </w:rPr>
        <w:t xml:space="preserve"> </w:t>
      </w:r>
      <w:r>
        <w:t>железнодорожные</w:t>
      </w:r>
      <w:r>
        <w:rPr>
          <w:spacing w:val="10"/>
        </w:rPr>
        <w:t xml:space="preserve"> </w:t>
      </w:r>
      <w:r>
        <w:t>узлы.</w:t>
      </w:r>
      <w:r>
        <w:rPr>
          <w:spacing w:val="19"/>
        </w:rPr>
        <w:t xml:space="preserve"> </w:t>
      </w:r>
      <w:r>
        <w:t>Новые</w:t>
      </w:r>
      <w:r>
        <w:rPr>
          <w:spacing w:val="11"/>
        </w:rPr>
        <w:t xml:space="preserve"> </w:t>
      </w:r>
      <w:r>
        <w:t>железные</w:t>
      </w:r>
      <w:r>
        <w:rPr>
          <w:spacing w:val="-57"/>
        </w:rPr>
        <w:t xml:space="preserve"> </w:t>
      </w:r>
      <w:r>
        <w:t>дороги</w:t>
      </w:r>
      <w:r>
        <w:rPr>
          <w:spacing w:val="-9"/>
        </w:rPr>
        <w:t xml:space="preserve"> </w:t>
      </w:r>
      <w:r>
        <w:t>и</w:t>
      </w:r>
      <w:r>
        <w:rPr>
          <w:spacing w:val="-8"/>
        </w:rPr>
        <w:t xml:space="preserve"> </w:t>
      </w:r>
      <w:r>
        <w:t>их</w:t>
      </w:r>
      <w:r>
        <w:rPr>
          <w:spacing w:val="-13"/>
        </w:rPr>
        <w:t xml:space="preserve"> </w:t>
      </w:r>
      <w:r>
        <w:t>значение</w:t>
      </w:r>
      <w:r>
        <w:rPr>
          <w:spacing w:val="-10"/>
        </w:rPr>
        <w:t xml:space="preserve"> </w:t>
      </w:r>
      <w:r>
        <w:t>в</w:t>
      </w:r>
      <w:r>
        <w:rPr>
          <w:spacing w:val="-12"/>
        </w:rPr>
        <w:t xml:space="preserve"> </w:t>
      </w:r>
      <w:r>
        <w:t>освоении</w:t>
      </w:r>
      <w:r>
        <w:rPr>
          <w:spacing w:val="-8"/>
        </w:rPr>
        <w:t xml:space="preserve"> </w:t>
      </w:r>
      <w:r>
        <w:t>территорий</w:t>
      </w:r>
      <w:r>
        <w:rPr>
          <w:spacing w:val="43"/>
        </w:rPr>
        <w:t xml:space="preserve"> </w:t>
      </w:r>
      <w:r>
        <w:t>и</w:t>
      </w:r>
      <w:r>
        <w:rPr>
          <w:spacing w:val="-12"/>
        </w:rPr>
        <w:t xml:space="preserve"> </w:t>
      </w:r>
      <w:r>
        <w:t>интенсификации</w:t>
      </w:r>
      <w:r>
        <w:rPr>
          <w:spacing w:val="-8"/>
        </w:rPr>
        <w:t xml:space="preserve"> </w:t>
      </w:r>
      <w:r>
        <w:t>экспорта.</w:t>
      </w:r>
      <w:r>
        <w:rPr>
          <w:spacing w:val="-6"/>
        </w:rPr>
        <w:t xml:space="preserve"> </w:t>
      </w:r>
      <w:r>
        <w:t>Важнейшие</w:t>
      </w:r>
      <w:r>
        <w:rPr>
          <w:spacing w:val="-10"/>
        </w:rPr>
        <w:t xml:space="preserve"> </w:t>
      </w:r>
      <w:r>
        <w:t>морские</w:t>
      </w:r>
      <w:r>
        <w:rPr>
          <w:spacing w:val="-57"/>
        </w:rPr>
        <w:t xml:space="preserve"> </w:t>
      </w:r>
      <w:r>
        <w:t>порты и их специализация. Активизация использования Северного морского пути. Важнейшие</w:t>
      </w:r>
      <w:r>
        <w:rPr>
          <w:spacing w:val="-57"/>
        </w:rPr>
        <w:t xml:space="preserve"> </w:t>
      </w:r>
      <w:r>
        <w:t>водные</w:t>
      </w:r>
      <w:r>
        <w:rPr>
          <w:spacing w:val="4"/>
        </w:rPr>
        <w:t xml:space="preserve"> </w:t>
      </w:r>
      <w:r>
        <w:t>пути,</w:t>
      </w:r>
      <w:r>
        <w:rPr>
          <w:spacing w:val="7"/>
        </w:rPr>
        <w:t xml:space="preserve"> </w:t>
      </w:r>
      <w:r>
        <w:t>судоходные</w:t>
      </w:r>
      <w:r>
        <w:rPr>
          <w:spacing w:val="4"/>
        </w:rPr>
        <w:t xml:space="preserve"> </w:t>
      </w:r>
      <w:r>
        <w:t>реки</w:t>
      </w:r>
      <w:r>
        <w:rPr>
          <w:spacing w:val="6"/>
        </w:rPr>
        <w:t xml:space="preserve"> </w:t>
      </w:r>
      <w:r>
        <w:t>и</w:t>
      </w:r>
      <w:r>
        <w:rPr>
          <w:spacing w:val="6"/>
        </w:rPr>
        <w:t xml:space="preserve"> </w:t>
      </w:r>
      <w:r>
        <w:t>каналы</w:t>
      </w:r>
      <w:r>
        <w:rPr>
          <w:spacing w:val="2"/>
        </w:rPr>
        <w:t xml:space="preserve"> </w:t>
      </w:r>
      <w:r>
        <w:t>России.</w:t>
      </w:r>
      <w:r>
        <w:rPr>
          <w:spacing w:val="7"/>
        </w:rPr>
        <w:t xml:space="preserve"> </w:t>
      </w:r>
      <w:r>
        <w:t>Важнейшие</w:t>
      </w:r>
      <w:r>
        <w:rPr>
          <w:spacing w:val="4"/>
        </w:rPr>
        <w:t xml:space="preserve"> </w:t>
      </w:r>
      <w:r>
        <w:t>автомагистрали</w:t>
      </w:r>
      <w:r>
        <w:rPr>
          <w:spacing w:val="6"/>
        </w:rPr>
        <w:t xml:space="preserve"> </w:t>
      </w:r>
      <w:r>
        <w:t>и</w:t>
      </w:r>
      <w:r>
        <w:rPr>
          <w:spacing w:val="1"/>
        </w:rPr>
        <w:t xml:space="preserve"> </w:t>
      </w:r>
      <w:r>
        <w:t>развитие</w:t>
      </w:r>
      <w:r>
        <w:rPr>
          <w:spacing w:val="-57"/>
        </w:rPr>
        <w:t xml:space="preserve"> </w:t>
      </w:r>
      <w:r>
        <w:t>дорожной</w:t>
      </w:r>
      <w:r>
        <w:rPr>
          <w:spacing w:val="35"/>
        </w:rPr>
        <w:t xml:space="preserve"> </w:t>
      </w:r>
      <w:r>
        <w:t>сети.</w:t>
      </w:r>
      <w:r>
        <w:rPr>
          <w:spacing w:val="31"/>
        </w:rPr>
        <w:t xml:space="preserve"> </w:t>
      </w:r>
      <w:r>
        <w:t>Крупнейшие</w:t>
      </w:r>
      <w:r>
        <w:rPr>
          <w:spacing w:val="33"/>
        </w:rPr>
        <w:t xml:space="preserve"> </w:t>
      </w:r>
      <w:r>
        <w:t>авиаузлы</w:t>
      </w:r>
      <w:r>
        <w:rPr>
          <w:spacing w:val="36"/>
        </w:rPr>
        <w:t xml:space="preserve"> </w:t>
      </w:r>
      <w:r>
        <w:t>России,</w:t>
      </w:r>
      <w:r>
        <w:rPr>
          <w:spacing w:val="31"/>
        </w:rPr>
        <w:t xml:space="preserve"> </w:t>
      </w:r>
      <w:r>
        <w:t>сеть</w:t>
      </w:r>
      <w:r>
        <w:rPr>
          <w:spacing w:val="31"/>
        </w:rPr>
        <w:t xml:space="preserve"> </w:t>
      </w:r>
      <w:r>
        <w:t>внутренних</w:t>
      </w:r>
      <w:r>
        <w:rPr>
          <w:spacing w:val="29"/>
        </w:rPr>
        <w:t xml:space="preserve"> </w:t>
      </w:r>
      <w:r>
        <w:t>и</w:t>
      </w:r>
      <w:r>
        <w:rPr>
          <w:spacing w:val="35"/>
        </w:rPr>
        <w:t xml:space="preserve"> </w:t>
      </w:r>
      <w:r>
        <w:t>внешних</w:t>
      </w:r>
      <w:r>
        <w:rPr>
          <w:spacing w:val="29"/>
        </w:rPr>
        <w:t xml:space="preserve"> </w:t>
      </w:r>
      <w:r>
        <w:t>авиалиний.</w:t>
      </w:r>
      <w:r>
        <w:rPr>
          <w:spacing w:val="-57"/>
        </w:rPr>
        <w:t xml:space="preserve"> </w:t>
      </w:r>
      <w:r>
        <w:t>Трубопроводный</w:t>
      </w:r>
      <w:r>
        <w:rPr>
          <w:spacing w:val="81"/>
        </w:rPr>
        <w:t xml:space="preserve"> </w:t>
      </w:r>
      <w:r>
        <w:t>транспорт</w:t>
      </w:r>
      <w:r>
        <w:rPr>
          <w:spacing w:val="76"/>
        </w:rPr>
        <w:t xml:space="preserve"> </w:t>
      </w:r>
      <w:r>
        <w:t>и</w:t>
      </w:r>
      <w:r>
        <w:rPr>
          <w:spacing w:val="81"/>
        </w:rPr>
        <w:t xml:space="preserve"> </w:t>
      </w:r>
      <w:r>
        <w:t>его</w:t>
      </w:r>
      <w:r>
        <w:rPr>
          <w:spacing w:val="86"/>
        </w:rPr>
        <w:t xml:space="preserve"> </w:t>
      </w:r>
      <w:r>
        <w:t>роль</w:t>
      </w:r>
      <w:r>
        <w:rPr>
          <w:spacing w:val="81"/>
        </w:rPr>
        <w:t xml:space="preserve"> </w:t>
      </w:r>
      <w:r>
        <w:t>в</w:t>
      </w:r>
      <w:r>
        <w:rPr>
          <w:spacing w:val="-1"/>
        </w:rPr>
        <w:t xml:space="preserve"> </w:t>
      </w:r>
      <w:r>
        <w:t>обеспечении</w:t>
      </w:r>
      <w:r>
        <w:rPr>
          <w:spacing w:val="86"/>
        </w:rPr>
        <w:t xml:space="preserve"> </w:t>
      </w:r>
      <w:r>
        <w:t>стратегических</w:t>
      </w:r>
      <w:r>
        <w:tab/>
        <w:t>и</w:t>
      </w:r>
      <w:r>
        <w:rPr>
          <w:spacing w:val="17"/>
        </w:rPr>
        <w:t xml:space="preserve"> </w:t>
      </w:r>
      <w:r>
        <w:t>экономических</w:t>
      </w:r>
      <w:r>
        <w:rPr>
          <w:spacing w:val="-57"/>
        </w:rPr>
        <w:t xml:space="preserve"> </w:t>
      </w:r>
      <w:r>
        <w:t>интересов страны.</w:t>
      </w:r>
      <w:r>
        <w:rPr>
          <w:spacing w:val="5"/>
        </w:rPr>
        <w:t xml:space="preserve"> </w:t>
      </w:r>
      <w:r>
        <w:t>Реализация</w:t>
      </w:r>
      <w:r>
        <w:rPr>
          <w:spacing w:val="2"/>
        </w:rPr>
        <w:t xml:space="preserve"> </w:t>
      </w:r>
      <w:r>
        <w:t>экспортных</w:t>
      </w:r>
      <w:r>
        <w:rPr>
          <w:spacing w:val="-2"/>
        </w:rPr>
        <w:t xml:space="preserve"> </w:t>
      </w:r>
      <w:r>
        <w:t>проектов</w:t>
      </w:r>
      <w:r>
        <w:rPr>
          <w:spacing w:val="4"/>
        </w:rPr>
        <w:t xml:space="preserve"> </w:t>
      </w:r>
      <w:r>
        <w:t>развития</w:t>
      </w:r>
      <w:r>
        <w:rPr>
          <w:spacing w:val="-1"/>
        </w:rPr>
        <w:t xml:space="preserve"> </w:t>
      </w:r>
      <w:r>
        <w:t>трубопроводной</w:t>
      </w:r>
      <w:r>
        <w:rPr>
          <w:spacing w:val="3"/>
        </w:rPr>
        <w:t xml:space="preserve"> </w:t>
      </w:r>
      <w:r>
        <w:t>системы.</w:t>
      </w:r>
      <w:r>
        <w:rPr>
          <w:spacing w:val="4"/>
        </w:rPr>
        <w:t xml:space="preserve"> </w:t>
      </w:r>
      <w:r>
        <w:t>Меры</w:t>
      </w:r>
      <w:r>
        <w:rPr>
          <w:spacing w:val="-57"/>
        </w:rPr>
        <w:t xml:space="preserve"> </w:t>
      </w:r>
      <w:r>
        <w:rPr>
          <w:spacing w:val="-1"/>
        </w:rPr>
        <w:t>по</w:t>
      </w:r>
      <w:r>
        <w:rPr>
          <w:spacing w:val="-7"/>
        </w:rPr>
        <w:t xml:space="preserve"> </w:t>
      </w:r>
      <w:r>
        <w:rPr>
          <w:spacing w:val="-1"/>
        </w:rPr>
        <w:t>снятию</w:t>
      </w:r>
      <w:r>
        <w:rPr>
          <w:spacing w:val="-13"/>
        </w:rPr>
        <w:t xml:space="preserve"> </w:t>
      </w:r>
      <w:r>
        <w:rPr>
          <w:spacing w:val="-1"/>
        </w:rPr>
        <w:t>транспортных</w:t>
      </w:r>
      <w:r>
        <w:rPr>
          <w:spacing w:val="-11"/>
        </w:rPr>
        <w:t xml:space="preserve"> </w:t>
      </w:r>
      <w:r>
        <w:rPr>
          <w:spacing w:val="-1"/>
        </w:rPr>
        <w:t>инфраструктурных</w:t>
      </w:r>
      <w:r>
        <w:rPr>
          <w:spacing w:val="-11"/>
        </w:rPr>
        <w:t xml:space="preserve"> </w:t>
      </w:r>
      <w:r>
        <w:t>ограничений</w:t>
      </w:r>
      <w:r>
        <w:rPr>
          <w:spacing w:val="-10"/>
        </w:rPr>
        <w:t xml:space="preserve"> </w:t>
      </w:r>
      <w:r>
        <w:t>и</w:t>
      </w:r>
      <w:r>
        <w:rPr>
          <w:spacing w:val="-10"/>
        </w:rPr>
        <w:t xml:space="preserve"> </w:t>
      </w:r>
      <w:r>
        <w:t>повышение</w:t>
      </w:r>
      <w:r>
        <w:rPr>
          <w:spacing w:val="-12"/>
        </w:rPr>
        <w:t xml:space="preserve"> </w:t>
      </w:r>
      <w:r>
        <w:t>доступности</w:t>
      </w:r>
      <w:r>
        <w:rPr>
          <w:spacing w:val="-10"/>
        </w:rPr>
        <w:t xml:space="preserve"> </w:t>
      </w:r>
      <w:r>
        <w:t>и</w:t>
      </w:r>
      <w:r>
        <w:rPr>
          <w:spacing w:val="-9"/>
        </w:rPr>
        <w:t xml:space="preserve"> </w:t>
      </w:r>
      <w:r>
        <w:t>качества</w:t>
      </w:r>
      <w:r>
        <w:rPr>
          <w:spacing w:val="-57"/>
        </w:rPr>
        <w:t xml:space="preserve"> </w:t>
      </w:r>
      <w:r>
        <w:rPr>
          <w:spacing w:val="-1"/>
        </w:rPr>
        <w:t>магистральной</w:t>
      </w:r>
      <w:r>
        <w:rPr>
          <w:spacing w:val="-11"/>
        </w:rPr>
        <w:t xml:space="preserve"> </w:t>
      </w:r>
      <w:r>
        <w:rPr>
          <w:spacing w:val="-1"/>
        </w:rPr>
        <w:t>транспортной</w:t>
      </w:r>
      <w:r>
        <w:rPr>
          <w:spacing w:val="-10"/>
        </w:rPr>
        <w:t xml:space="preserve"> </w:t>
      </w:r>
      <w:r>
        <w:rPr>
          <w:spacing w:val="-1"/>
        </w:rPr>
        <w:t>инфраструктуры</w:t>
      </w:r>
      <w:r>
        <w:rPr>
          <w:spacing w:val="-5"/>
        </w:rPr>
        <w:t xml:space="preserve"> </w:t>
      </w:r>
      <w:r>
        <w:t>страны.</w:t>
      </w:r>
      <w:r>
        <w:rPr>
          <w:spacing w:val="-9"/>
        </w:rPr>
        <w:t xml:space="preserve"> </w:t>
      </w:r>
      <w:r>
        <w:t>Транспорт</w:t>
      </w:r>
      <w:r>
        <w:rPr>
          <w:spacing w:val="-11"/>
        </w:rPr>
        <w:t xml:space="preserve"> </w:t>
      </w:r>
      <w:r>
        <w:t>и</w:t>
      </w:r>
      <w:r>
        <w:rPr>
          <w:spacing w:val="-15"/>
        </w:rPr>
        <w:t xml:space="preserve"> </w:t>
      </w:r>
      <w:r>
        <w:t>охрана</w:t>
      </w:r>
      <w:r>
        <w:rPr>
          <w:spacing w:val="-8"/>
        </w:rPr>
        <w:t xml:space="preserve"> </w:t>
      </w:r>
      <w:r>
        <w:t>окружающей</w:t>
      </w:r>
      <w:r>
        <w:rPr>
          <w:spacing w:val="-6"/>
        </w:rPr>
        <w:t xml:space="preserve"> </w:t>
      </w:r>
      <w:r>
        <w:t>среды.</w:t>
      </w:r>
      <w:r>
        <w:rPr>
          <w:spacing w:val="-57"/>
        </w:rPr>
        <w:t xml:space="preserve"> </w:t>
      </w:r>
      <w:r>
        <w:t>Информационная</w:t>
      </w:r>
      <w:r>
        <w:tab/>
        <w:t>инфраструктура.</w:t>
      </w:r>
      <w:r>
        <w:tab/>
        <w:t>Развитие</w:t>
      </w:r>
      <w:r>
        <w:tab/>
        <w:t>отечественных</w:t>
      </w:r>
      <w:r>
        <w:tab/>
        <w:t>информационных</w:t>
      </w:r>
      <w:r>
        <w:rPr>
          <w:spacing w:val="1"/>
        </w:rPr>
        <w:t xml:space="preserve"> </w:t>
      </w:r>
      <w:r>
        <w:rPr>
          <w:spacing w:val="-1"/>
        </w:rPr>
        <w:t>технологий</w:t>
      </w:r>
      <w:r>
        <w:rPr>
          <w:spacing w:val="-16"/>
        </w:rPr>
        <w:t xml:space="preserve"> </w:t>
      </w:r>
      <w:r>
        <w:rPr>
          <w:spacing w:val="-1"/>
        </w:rPr>
        <w:t>в</w:t>
      </w:r>
      <w:r>
        <w:rPr>
          <w:spacing w:val="-11"/>
        </w:rPr>
        <w:t xml:space="preserve"> </w:t>
      </w:r>
      <w:r>
        <w:rPr>
          <w:spacing w:val="-1"/>
        </w:rPr>
        <w:t>новых</w:t>
      </w:r>
      <w:r>
        <w:rPr>
          <w:spacing w:val="-17"/>
        </w:rPr>
        <w:t xml:space="preserve"> </w:t>
      </w:r>
      <w:r>
        <w:rPr>
          <w:spacing w:val="-1"/>
        </w:rPr>
        <w:t>реалиях:</w:t>
      </w:r>
      <w:r>
        <w:rPr>
          <w:spacing w:val="-12"/>
        </w:rPr>
        <w:t xml:space="preserve"> </w:t>
      </w:r>
      <w:r>
        <w:rPr>
          <w:spacing w:val="-1"/>
        </w:rPr>
        <w:t>приоритетные</w:t>
      </w:r>
      <w:r>
        <w:rPr>
          <w:spacing w:val="-18"/>
        </w:rPr>
        <w:t xml:space="preserve"> </w:t>
      </w:r>
      <w:r>
        <w:t>направления,</w:t>
      </w:r>
      <w:r>
        <w:rPr>
          <w:spacing w:val="-15"/>
        </w:rPr>
        <w:t xml:space="preserve"> </w:t>
      </w:r>
      <w:r>
        <w:t>государственная</w:t>
      </w:r>
      <w:r>
        <w:rPr>
          <w:spacing w:val="-12"/>
        </w:rPr>
        <w:t xml:space="preserve"> </w:t>
      </w:r>
      <w:r>
        <w:t>поддержка.</w:t>
      </w:r>
      <w:r>
        <w:rPr>
          <w:spacing w:val="-1"/>
        </w:rPr>
        <w:t xml:space="preserve"> </w:t>
      </w:r>
      <w:r>
        <w:t>Развитие</w:t>
      </w:r>
      <w:r>
        <w:rPr>
          <w:spacing w:val="-57"/>
        </w:rPr>
        <w:t xml:space="preserve"> </w:t>
      </w:r>
      <w:r>
        <w:t>сферы</w:t>
      </w:r>
      <w:r>
        <w:rPr>
          <w:spacing w:val="33"/>
        </w:rPr>
        <w:t xml:space="preserve"> </w:t>
      </w:r>
      <w:r>
        <w:t>обслуживания.</w:t>
      </w:r>
      <w:r>
        <w:rPr>
          <w:spacing w:val="29"/>
        </w:rPr>
        <w:t xml:space="preserve"> </w:t>
      </w:r>
      <w:r>
        <w:t>Национальный</w:t>
      </w:r>
      <w:r>
        <w:rPr>
          <w:spacing w:val="28"/>
        </w:rPr>
        <w:t xml:space="preserve"> </w:t>
      </w:r>
      <w:r>
        <w:t>проект</w:t>
      </w:r>
      <w:r>
        <w:rPr>
          <w:spacing w:val="28"/>
        </w:rPr>
        <w:t xml:space="preserve"> </w:t>
      </w:r>
      <w:r>
        <w:t>«Туризм</w:t>
      </w:r>
      <w:r>
        <w:rPr>
          <w:spacing w:val="33"/>
        </w:rPr>
        <w:t xml:space="preserve"> </w:t>
      </w:r>
      <w:r>
        <w:t>и</w:t>
      </w:r>
      <w:r>
        <w:rPr>
          <w:spacing w:val="8"/>
        </w:rPr>
        <w:t xml:space="preserve"> </w:t>
      </w:r>
      <w:r>
        <w:t>индустрия</w:t>
      </w:r>
      <w:r>
        <w:rPr>
          <w:spacing w:val="32"/>
        </w:rPr>
        <w:t xml:space="preserve"> </w:t>
      </w:r>
      <w:r>
        <w:t>гостеприимства»,</w:t>
      </w:r>
      <w:r>
        <w:rPr>
          <w:spacing w:val="34"/>
        </w:rPr>
        <w:t xml:space="preserve"> </w:t>
      </w:r>
      <w:r>
        <w:t>его</w:t>
      </w:r>
    </w:p>
    <w:p w14:paraId="20C0BF1D" w14:textId="77777777" w:rsidR="00733630" w:rsidRDefault="00632EAB">
      <w:pPr>
        <w:pStyle w:val="a3"/>
        <w:ind w:firstLine="0"/>
      </w:pPr>
      <w:r>
        <w:t>влияние</w:t>
      </w:r>
      <w:r>
        <w:rPr>
          <w:spacing w:val="-7"/>
        </w:rPr>
        <w:t xml:space="preserve"> </w:t>
      </w:r>
      <w:r>
        <w:t>на</w:t>
      </w:r>
      <w:r>
        <w:rPr>
          <w:spacing w:val="-2"/>
        </w:rPr>
        <w:t xml:space="preserve"> </w:t>
      </w:r>
      <w:r>
        <w:t>достижение</w:t>
      </w:r>
      <w:r>
        <w:rPr>
          <w:spacing w:val="-1"/>
        </w:rPr>
        <w:t xml:space="preserve"> </w:t>
      </w:r>
      <w:r>
        <w:t>национальных</w:t>
      </w:r>
      <w:r>
        <w:rPr>
          <w:spacing w:val="-6"/>
        </w:rPr>
        <w:t xml:space="preserve"> </w:t>
      </w:r>
      <w:r>
        <w:t>целей</w:t>
      </w:r>
      <w:r>
        <w:rPr>
          <w:spacing w:val="-4"/>
        </w:rPr>
        <w:t xml:space="preserve"> </w:t>
      </w:r>
      <w:r>
        <w:t>развития</w:t>
      </w:r>
      <w:r>
        <w:rPr>
          <w:spacing w:val="-6"/>
        </w:rPr>
        <w:t xml:space="preserve"> </w:t>
      </w:r>
      <w:r>
        <w:t>Российской</w:t>
      </w:r>
      <w:r>
        <w:rPr>
          <w:spacing w:val="-4"/>
        </w:rPr>
        <w:t xml:space="preserve"> </w:t>
      </w:r>
      <w:r>
        <w:t>Федерации.</w:t>
      </w:r>
    </w:p>
    <w:p w14:paraId="1D708A4A" w14:textId="77777777" w:rsidR="00733630" w:rsidRDefault="00632EAB">
      <w:pPr>
        <w:pStyle w:val="a3"/>
        <w:spacing w:before="137"/>
        <w:ind w:left="1048" w:firstLine="0"/>
      </w:pPr>
      <w:r>
        <w:t>Практические</w:t>
      </w:r>
      <w:r>
        <w:rPr>
          <w:spacing w:val="-3"/>
        </w:rPr>
        <w:t xml:space="preserve"> </w:t>
      </w:r>
      <w:r>
        <w:t>работы.</w:t>
      </w:r>
    </w:p>
    <w:p w14:paraId="0175E8B1" w14:textId="77777777" w:rsidR="00733630" w:rsidRDefault="00632EAB" w:rsidP="00650BD9">
      <w:pPr>
        <w:pStyle w:val="a6"/>
        <w:numPr>
          <w:ilvl w:val="0"/>
          <w:numId w:val="10"/>
        </w:numPr>
        <w:tabs>
          <w:tab w:val="left" w:pos="1375"/>
        </w:tabs>
        <w:spacing w:before="137"/>
        <w:rPr>
          <w:sz w:val="24"/>
        </w:rPr>
      </w:pPr>
      <w:r>
        <w:rPr>
          <w:sz w:val="24"/>
        </w:rPr>
        <w:t>Анализ</w:t>
      </w:r>
      <w:r>
        <w:rPr>
          <w:spacing w:val="-8"/>
          <w:sz w:val="24"/>
        </w:rPr>
        <w:t xml:space="preserve"> </w:t>
      </w:r>
      <w:r>
        <w:rPr>
          <w:sz w:val="24"/>
        </w:rPr>
        <w:t>международных</w:t>
      </w:r>
      <w:r>
        <w:rPr>
          <w:spacing w:val="-8"/>
          <w:sz w:val="24"/>
        </w:rPr>
        <w:t xml:space="preserve"> </w:t>
      </w:r>
      <w:r>
        <w:rPr>
          <w:sz w:val="24"/>
        </w:rPr>
        <w:t>экономических</w:t>
      </w:r>
      <w:r>
        <w:rPr>
          <w:spacing w:val="-9"/>
          <w:sz w:val="24"/>
        </w:rPr>
        <w:t xml:space="preserve"> </w:t>
      </w:r>
      <w:r>
        <w:rPr>
          <w:sz w:val="24"/>
        </w:rPr>
        <w:t>связей</w:t>
      </w:r>
      <w:r>
        <w:rPr>
          <w:spacing w:val="-3"/>
          <w:sz w:val="24"/>
        </w:rPr>
        <w:t xml:space="preserve"> </w:t>
      </w:r>
      <w:r>
        <w:rPr>
          <w:sz w:val="24"/>
        </w:rPr>
        <w:t>России.</w:t>
      </w:r>
    </w:p>
    <w:p w14:paraId="236C7D6F" w14:textId="77777777" w:rsidR="00733630" w:rsidRDefault="00632EAB" w:rsidP="00650BD9">
      <w:pPr>
        <w:pStyle w:val="a6"/>
        <w:numPr>
          <w:ilvl w:val="0"/>
          <w:numId w:val="10"/>
        </w:numPr>
        <w:tabs>
          <w:tab w:val="left" w:pos="1375"/>
        </w:tabs>
        <w:spacing w:before="142" w:line="360" w:lineRule="auto"/>
        <w:ind w:left="337" w:right="705" w:firstLine="710"/>
        <w:rPr>
          <w:sz w:val="24"/>
        </w:rPr>
      </w:pPr>
      <w:r>
        <w:rPr>
          <w:sz w:val="24"/>
        </w:rPr>
        <w:t>Анализ      и      объяснение      особенностей       современного       геополитического</w:t>
      </w:r>
      <w:r>
        <w:rPr>
          <w:spacing w:val="1"/>
          <w:sz w:val="24"/>
        </w:rPr>
        <w:t xml:space="preserve"> </w:t>
      </w:r>
      <w:r>
        <w:rPr>
          <w:sz w:val="24"/>
        </w:rPr>
        <w:t>и</w:t>
      </w:r>
      <w:r>
        <w:rPr>
          <w:spacing w:val="2"/>
          <w:sz w:val="24"/>
        </w:rPr>
        <w:t xml:space="preserve"> </w:t>
      </w:r>
      <w:r>
        <w:rPr>
          <w:sz w:val="24"/>
        </w:rPr>
        <w:t>геоэкономического</w:t>
      </w:r>
      <w:r>
        <w:rPr>
          <w:spacing w:val="2"/>
          <w:sz w:val="24"/>
        </w:rPr>
        <w:t xml:space="preserve"> </w:t>
      </w:r>
      <w:r>
        <w:rPr>
          <w:sz w:val="24"/>
        </w:rPr>
        <w:t>положения</w:t>
      </w:r>
      <w:r>
        <w:rPr>
          <w:spacing w:val="-3"/>
          <w:sz w:val="24"/>
        </w:rPr>
        <w:t xml:space="preserve"> </w:t>
      </w:r>
      <w:r>
        <w:rPr>
          <w:sz w:val="24"/>
        </w:rPr>
        <w:t>России.</w:t>
      </w:r>
    </w:p>
    <w:p w14:paraId="1414C878" w14:textId="77777777" w:rsidR="00733630" w:rsidRDefault="00632EAB" w:rsidP="00650BD9">
      <w:pPr>
        <w:pStyle w:val="a6"/>
        <w:numPr>
          <w:ilvl w:val="0"/>
          <w:numId w:val="10"/>
        </w:numPr>
        <w:tabs>
          <w:tab w:val="left" w:pos="1375"/>
        </w:tabs>
        <w:spacing w:line="360" w:lineRule="auto"/>
        <w:ind w:left="337" w:right="709" w:firstLine="710"/>
        <w:rPr>
          <w:sz w:val="24"/>
        </w:rPr>
      </w:pPr>
      <w:r>
        <w:rPr>
          <w:sz w:val="24"/>
        </w:rPr>
        <w:t>Представление товарной и географической структуры внешней торговли России на</w:t>
      </w:r>
      <w:r>
        <w:rPr>
          <w:spacing w:val="1"/>
          <w:sz w:val="24"/>
        </w:rPr>
        <w:t xml:space="preserve"> </w:t>
      </w:r>
      <w:r>
        <w:rPr>
          <w:sz w:val="24"/>
        </w:rPr>
        <w:t>диаграммах</w:t>
      </w:r>
      <w:r>
        <w:rPr>
          <w:spacing w:val="-5"/>
          <w:sz w:val="24"/>
        </w:rPr>
        <w:t xml:space="preserve"> </w:t>
      </w:r>
      <w:r>
        <w:rPr>
          <w:sz w:val="24"/>
        </w:rPr>
        <w:t>и</w:t>
      </w:r>
      <w:r>
        <w:rPr>
          <w:spacing w:val="1"/>
          <w:sz w:val="24"/>
        </w:rPr>
        <w:t xml:space="preserve"> </w:t>
      </w:r>
      <w:r>
        <w:rPr>
          <w:sz w:val="24"/>
        </w:rPr>
        <w:t>картосхеме с</w:t>
      </w:r>
      <w:r>
        <w:rPr>
          <w:spacing w:val="-1"/>
          <w:sz w:val="24"/>
        </w:rPr>
        <w:t xml:space="preserve"> </w:t>
      </w:r>
      <w:r>
        <w:rPr>
          <w:sz w:val="24"/>
        </w:rPr>
        <w:t>использованием</w:t>
      </w:r>
      <w:r>
        <w:rPr>
          <w:spacing w:val="2"/>
          <w:sz w:val="24"/>
        </w:rPr>
        <w:t xml:space="preserve"> </w:t>
      </w:r>
      <w:r>
        <w:rPr>
          <w:sz w:val="24"/>
        </w:rPr>
        <w:t>источников</w:t>
      </w:r>
      <w:r>
        <w:rPr>
          <w:spacing w:val="-3"/>
          <w:sz w:val="24"/>
        </w:rPr>
        <w:t xml:space="preserve"> </w:t>
      </w:r>
      <w:r>
        <w:rPr>
          <w:sz w:val="24"/>
        </w:rPr>
        <w:t>географической</w:t>
      </w:r>
      <w:r>
        <w:rPr>
          <w:spacing w:val="-4"/>
          <w:sz w:val="24"/>
        </w:rPr>
        <w:t xml:space="preserve"> </w:t>
      </w:r>
      <w:r>
        <w:rPr>
          <w:sz w:val="24"/>
        </w:rPr>
        <w:t>информации.</w:t>
      </w:r>
    </w:p>
    <w:p w14:paraId="7C5B6AF6" w14:textId="77777777" w:rsidR="00733630" w:rsidRDefault="00632EAB">
      <w:pPr>
        <w:pStyle w:val="a3"/>
        <w:ind w:left="1048" w:firstLine="0"/>
      </w:pPr>
      <w:r>
        <w:t>Тема</w:t>
      </w:r>
      <w:r>
        <w:rPr>
          <w:spacing w:val="-3"/>
        </w:rPr>
        <w:t xml:space="preserve"> </w:t>
      </w:r>
      <w:r>
        <w:t>3.</w:t>
      </w:r>
      <w:r>
        <w:rPr>
          <w:spacing w:val="-4"/>
        </w:rPr>
        <w:t xml:space="preserve"> </w:t>
      </w:r>
      <w:r>
        <w:t>Географические</w:t>
      </w:r>
      <w:r>
        <w:rPr>
          <w:spacing w:val="-3"/>
        </w:rPr>
        <w:t xml:space="preserve"> </w:t>
      </w:r>
      <w:r>
        <w:t>районы России.</w:t>
      </w:r>
    </w:p>
    <w:p w14:paraId="5A234CE0" w14:textId="77777777" w:rsidR="00733630" w:rsidRDefault="00632EAB">
      <w:pPr>
        <w:pStyle w:val="a3"/>
        <w:spacing w:before="138" w:line="360" w:lineRule="auto"/>
        <w:ind w:right="698"/>
      </w:pPr>
      <w:r>
        <w:t>Научная проблема районирования России. Теоретические подходы к районированию</w:t>
      </w:r>
      <w:r>
        <w:rPr>
          <w:spacing w:val="1"/>
        </w:rPr>
        <w:t xml:space="preserve"> </w:t>
      </w:r>
      <w:r>
        <w:t>территории</w:t>
      </w:r>
      <w:r>
        <w:rPr>
          <w:spacing w:val="1"/>
        </w:rPr>
        <w:t xml:space="preserve"> </w:t>
      </w:r>
      <w:r>
        <w:t>России.</w:t>
      </w:r>
      <w:r>
        <w:rPr>
          <w:spacing w:val="1"/>
        </w:rPr>
        <w:t xml:space="preserve"> </w:t>
      </w:r>
      <w:r>
        <w:t>Западный</w:t>
      </w:r>
      <w:r>
        <w:rPr>
          <w:spacing w:val="1"/>
        </w:rPr>
        <w:t xml:space="preserve"> </w:t>
      </w:r>
      <w:r>
        <w:t>(европейская</w:t>
      </w:r>
      <w:r>
        <w:rPr>
          <w:spacing w:val="1"/>
        </w:rPr>
        <w:t xml:space="preserve"> </w:t>
      </w:r>
      <w:r>
        <w:t>часть)</w:t>
      </w:r>
      <w:r>
        <w:rPr>
          <w:spacing w:val="1"/>
        </w:rPr>
        <w:t xml:space="preserve"> </w:t>
      </w:r>
      <w:r>
        <w:t>и</w:t>
      </w:r>
      <w:r>
        <w:rPr>
          <w:spacing w:val="1"/>
        </w:rPr>
        <w:t xml:space="preserve"> </w:t>
      </w:r>
      <w:r>
        <w:t>Восточный</w:t>
      </w:r>
      <w:r>
        <w:rPr>
          <w:spacing w:val="1"/>
        </w:rPr>
        <w:t xml:space="preserve"> </w:t>
      </w:r>
      <w:r>
        <w:t>(азиатская</w:t>
      </w:r>
      <w:r>
        <w:rPr>
          <w:spacing w:val="1"/>
        </w:rPr>
        <w:t xml:space="preserve"> </w:t>
      </w:r>
      <w:r>
        <w:t>часть)</w:t>
      </w:r>
      <w:r>
        <w:rPr>
          <w:spacing w:val="1"/>
        </w:rPr>
        <w:t xml:space="preserve"> </w:t>
      </w:r>
      <w:r>
        <w:t>макрорегионы и</w:t>
      </w:r>
      <w:r>
        <w:rPr>
          <w:spacing w:val="1"/>
        </w:rPr>
        <w:t xml:space="preserve"> </w:t>
      </w:r>
      <w:r>
        <w:t>их географические</w:t>
      </w:r>
      <w:r>
        <w:rPr>
          <w:spacing w:val="1"/>
        </w:rPr>
        <w:t xml:space="preserve"> </w:t>
      </w:r>
      <w:r>
        <w:t>различия.</w:t>
      </w:r>
      <w:r>
        <w:rPr>
          <w:spacing w:val="1"/>
        </w:rPr>
        <w:t xml:space="preserve"> </w:t>
      </w:r>
      <w:r>
        <w:t>Проблемы</w:t>
      </w:r>
      <w:r>
        <w:rPr>
          <w:spacing w:val="1"/>
        </w:rPr>
        <w:t xml:space="preserve"> </w:t>
      </w:r>
      <w:r>
        <w:t>совершенствования отраслевой и</w:t>
      </w:r>
      <w:r>
        <w:rPr>
          <w:spacing w:val="1"/>
        </w:rPr>
        <w:t xml:space="preserve"> </w:t>
      </w:r>
      <w:r>
        <w:t>территориальной</w:t>
      </w:r>
      <w:r>
        <w:rPr>
          <w:spacing w:val="-14"/>
        </w:rPr>
        <w:t xml:space="preserve"> </w:t>
      </w:r>
      <w:r>
        <w:t>структуры</w:t>
      </w:r>
      <w:r>
        <w:rPr>
          <w:spacing w:val="-8"/>
        </w:rPr>
        <w:t xml:space="preserve"> </w:t>
      </w:r>
      <w:r>
        <w:t>хозяйства</w:t>
      </w:r>
      <w:r>
        <w:rPr>
          <w:spacing w:val="-10"/>
        </w:rPr>
        <w:t xml:space="preserve"> </w:t>
      </w:r>
      <w:r>
        <w:t>географических</w:t>
      </w:r>
      <w:r>
        <w:rPr>
          <w:spacing w:val="-14"/>
        </w:rPr>
        <w:t xml:space="preserve"> </w:t>
      </w:r>
      <w:r>
        <w:t>районов</w:t>
      </w:r>
      <w:r>
        <w:rPr>
          <w:spacing w:val="-8"/>
        </w:rPr>
        <w:t xml:space="preserve"> </w:t>
      </w:r>
      <w:r>
        <w:t>Западного</w:t>
      </w:r>
      <w:r>
        <w:rPr>
          <w:spacing w:val="-5"/>
        </w:rPr>
        <w:t xml:space="preserve"> </w:t>
      </w:r>
      <w:r>
        <w:t>(Европейский</w:t>
      </w:r>
      <w:r>
        <w:rPr>
          <w:spacing w:val="-9"/>
        </w:rPr>
        <w:t xml:space="preserve"> </w:t>
      </w:r>
      <w:r>
        <w:t>Север</w:t>
      </w:r>
      <w:r>
        <w:rPr>
          <w:spacing w:val="-58"/>
        </w:rPr>
        <w:t xml:space="preserve"> </w:t>
      </w:r>
      <w:r>
        <w:t>России,</w:t>
      </w:r>
      <w:r>
        <w:rPr>
          <w:spacing w:val="-11"/>
        </w:rPr>
        <w:t xml:space="preserve"> </w:t>
      </w:r>
      <w:r>
        <w:t>Северо-Запад</w:t>
      </w:r>
      <w:r>
        <w:rPr>
          <w:spacing w:val="-15"/>
        </w:rPr>
        <w:t xml:space="preserve"> </w:t>
      </w:r>
      <w:r>
        <w:t>России,</w:t>
      </w:r>
      <w:r>
        <w:rPr>
          <w:spacing w:val="-11"/>
        </w:rPr>
        <w:t xml:space="preserve"> </w:t>
      </w:r>
      <w:r>
        <w:t>Центральная</w:t>
      </w:r>
      <w:r>
        <w:rPr>
          <w:spacing w:val="-12"/>
        </w:rPr>
        <w:t xml:space="preserve"> </w:t>
      </w:r>
      <w:r>
        <w:t>Россия,</w:t>
      </w:r>
      <w:r>
        <w:rPr>
          <w:spacing w:val="-11"/>
        </w:rPr>
        <w:t xml:space="preserve"> </w:t>
      </w:r>
      <w:r>
        <w:t>Поволжье,</w:t>
      </w:r>
      <w:r>
        <w:rPr>
          <w:spacing w:val="-11"/>
        </w:rPr>
        <w:t xml:space="preserve"> </w:t>
      </w:r>
      <w:r>
        <w:t>Юг</w:t>
      </w:r>
      <w:r>
        <w:rPr>
          <w:spacing w:val="-14"/>
        </w:rPr>
        <w:t xml:space="preserve"> </w:t>
      </w:r>
      <w:r>
        <w:t>России)</w:t>
      </w:r>
      <w:r>
        <w:rPr>
          <w:spacing w:val="-11"/>
        </w:rPr>
        <w:t xml:space="preserve"> </w:t>
      </w:r>
      <w:r>
        <w:t>и</w:t>
      </w:r>
      <w:r>
        <w:rPr>
          <w:spacing w:val="-12"/>
        </w:rPr>
        <w:t xml:space="preserve"> </w:t>
      </w:r>
      <w:r>
        <w:t>Восточного</w:t>
      </w:r>
      <w:r>
        <w:rPr>
          <w:spacing w:val="-8"/>
        </w:rPr>
        <w:t xml:space="preserve"> </w:t>
      </w:r>
      <w:r>
        <w:t>(Урал,</w:t>
      </w:r>
      <w:r>
        <w:rPr>
          <w:spacing w:val="-58"/>
        </w:rPr>
        <w:t xml:space="preserve"> </w:t>
      </w:r>
      <w:r>
        <w:t>Сибирь</w:t>
      </w:r>
      <w:r>
        <w:rPr>
          <w:spacing w:val="1"/>
        </w:rPr>
        <w:t xml:space="preserve"> </w:t>
      </w:r>
      <w:r>
        <w:t>и Дальний</w:t>
      </w:r>
      <w:r>
        <w:rPr>
          <w:spacing w:val="1"/>
        </w:rPr>
        <w:t xml:space="preserve"> </w:t>
      </w:r>
      <w:r>
        <w:t>Восток)</w:t>
      </w:r>
      <w:r>
        <w:rPr>
          <w:spacing w:val="1"/>
        </w:rPr>
        <w:t xml:space="preserve"> </w:t>
      </w:r>
      <w:r>
        <w:t>макрорегионов</w:t>
      </w:r>
      <w:r>
        <w:rPr>
          <w:spacing w:val="1"/>
        </w:rPr>
        <w:t xml:space="preserve"> </w:t>
      </w:r>
      <w:r>
        <w:t>России.</w:t>
      </w:r>
      <w:r>
        <w:rPr>
          <w:spacing w:val="1"/>
        </w:rPr>
        <w:t xml:space="preserve"> </w:t>
      </w:r>
      <w:r>
        <w:t>Региональная</w:t>
      </w:r>
      <w:r>
        <w:rPr>
          <w:spacing w:val="1"/>
        </w:rPr>
        <w:t xml:space="preserve"> </w:t>
      </w:r>
      <w:r>
        <w:t>политика.</w:t>
      </w:r>
      <w:r>
        <w:rPr>
          <w:spacing w:val="1"/>
        </w:rPr>
        <w:t xml:space="preserve"> </w:t>
      </w:r>
      <w:r>
        <w:t>Документы,</w:t>
      </w:r>
      <w:r>
        <w:rPr>
          <w:spacing w:val="1"/>
        </w:rPr>
        <w:t xml:space="preserve"> </w:t>
      </w:r>
      <w:r>
        <w:t>отражающие</w:t>
      </w:r>
      <w:r>
        <w:rPr>
          <w:spacing w:val="-2"/>
        </w:rPr>
        <w:t xml:space="preserve"> </w:t>
      </w:r>
      <w:r>
        <w:t>государственную</w:t>
      </w:r>
      <w:r>
        <w:rPr>
          <w:spacing w:val="-2"/>
        </w:rPr>
        <w:t xml:space="preserve"> </w:t>
      </w:r>
      <w:r>
        <w:t>политику</w:t>
      </w:r>
      <w:r>
        <w:rPr>
          <w:spacing w:val="-10"/>
        </w:rPr>
        <w:t xml:space="preserve"> </w:t>
      </w:r>
      <w:r>
        <w:t>регионального развития Российской</w:t>
      </w:r>
      <w:r>
        <w:rPr>
          <w:spacing w:val="-4"/>
        </w:rPr>
        <w:t xml:space="preserve"> </w:t>
      </w:r>
      <w:r>
        <w:t>Федерации.</w:t>
      </w:r>
    </w:p>
    <w:p w14:paraId="17490605" w14:textId="77777777" w:rsidR="00733630" w:rsidRDefault="00632EAB">
      <w:pPr>
        <w:pStyle w:val="a3"/>
        <w:spacing w:line="273" w:lineRule="exact"/>
        <w:ind w:left="1048" w:firstLine="0"/>
      </w:pPr>
      <w:r>
        <w:t>Практические</w:t>
      </w:r>
      <w:r>
        <w:rPr>
          <w:spacing w:val="-3"/>
        </w:rPr>
        <w:t xml:space="preserve"> </w:t>
      </w:r>
      <w:r>
        <w:t>работы.</w:t>
      </w:r>
    </w:p>
    <w:p w14:paraId="67789CB8" w14:textId="77777777" w:rsidR="00733630" w:rsidRDefault="00632EAB" w:rsidP="00650BD9">
      <w:pPr>
        <w:pStyle w:val="a6"/>
        <w:numPr>
          <w:ilvl w:val="0"/>
          <w:numId w:val="9"/>
        </w:numPr>
        <w:tabs>
          <w:tab w:val="left" w:pos="1375"/>
        </w:tabs>
        <w:spacing w:before="142" w:line="360" w:lineRule="auto"/>
        <w:ind w:right="695" w:firstLine="710"/>
        <w:rPr>
          <w:sz w:val="24"/>
        </w:rPr>
      </w:pPr>
      <w:r>
        <w:rPr>
          <w:sz w:val="24"/>
        </w:rPr>
        <w:t>Представление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структурной</w:t>
      </w:r>
      <w:r>
        <w:rPr>
          <w:spacing w:val="1"/>
          <w:sz w:val="24"/>
        </w:rPr>
        <w:t xml:space="preserve"> </w:t>
      </w:r>
      <w:r>
        <w:rPr>
          <w:sz w:val="24"/>
        </w:rPr>
        <w:t>схемы</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региональной</w:t>
      </w:r>
      <w:r>
        <w:rPr>
          <w:spacing w:val="1"/>
          <w:sz w:val="24"/>
        </w:rPr>
        <w:t xml:space="preserve"> </w:t>
      </w:r>
      <w:r>
        <w:rPr>
          <w:sz w:val="24"/>
        </w:rPr>
        <w:t>политики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документа,</w:t>
      </w:r>
      <w:r>
        <w:rPr>
          <w:spacing w:val="1"/>
          <w:sz w:val="24"/>
        </w:rPr>
        <w:t xml:space="preserve"> </w:t>
      </w:r>
      <w:r>
        <w:rPr>
          <w:sz w:val="24"/>
        </w:rPr>
        <w:t>отражающего</w:t>
      </w:r>
      <w:r>
        <w:rPr>
          <w:spacing w:val="1"/>
          <w:sz w:val="24"/>
        </w:rPr>
        <w:t xml:space="preserve"> </w:t>
      </w:r>
      <w:r>
        <w:rPr>
          <w:sz w:val="24"/>
        </w:rPr>
        <w:t>государственную</w:t>
      </w:r>
      <w:r>
        <w:rPr>
          <w:spacing w:val="1"/>
          <w:sz w:val="24"/>
        </w:rPr>
        <w:t xml:space="preserve"> </w:t>
      </w:r>
      <w:r>
        <w:rPr>
          <w:sz w:val="24"/>
        </w:rPr>
        <w:t>политику</w:t>
      </w:r>
      <w:r>
        <w:rPr>
          <w:spacing w:val="1"/>
          <w:sz w:val="24"/>
        </w:rPr>
        <w:t xml:space="preserve"> </w:t>
      </w:r>
      <w:r>
        <w:rPr>
          <w:sz w:val="24"/>
        </w:rPr>
        <w:t>регионального</w:t>
      </w:r>
      <w:r>
        <w:rPr>
          <w:spacing w:val="5"/>
          <w:sz w:val="24"/>
        </w:rPr>
        <w:t xml:space="preserve"> </w:t>
      </w:r>
      <w:r>
        <w:rPr>
          <w:sz w:val="24"/>
        </w:rPr>
        <w:t>развития</w:t>
      </w:r>
      <w:r>
        <w:rPr>
          <w:spacing w:val="-3"/>
          <w:sz w:val="24"/>
        </w:rPr>
        <w:t xml:space="preserve"> </w:t>
      </w:r>
      <w:r>
        <w:rPr>
          <w:sz w:val="24"/>
        </w:rPr>
        <w:t>Российской</w:t>
      </w:r>
      <w:r>
        <w:rPr>
          <w:spacing w:val="-2"/>
          <w:sz w:val="24"/>
        </w:rPr>
        <w:t xml:space="preserve"> </w:t>
      </w:r>
      <w:r>
        <w:rPr>
          <w:sz w:val="24"/>
        </w:rPr>
        <w:t>Федерации.</w:t>
      </w:r>
    </w:p>
    <w:p w14:paraId="192133CF"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29CD546F" w14:textId="77777777" w:rsidR="00733630" w:rsidRDefault="00632EAB" w:rsidP="00650BD9">
      <w:pPr>
        <w:pStyle w:val="a6"/>
        <w:numPr>
          <w:ilvl w:val="0"/>
          <w:numId w:val="9"/>
        </w:numPr>
        <w:tabs>
          <w:tab w:val="left" w:pos="1375"/>
        </w:tabs>
        <w:spacing w:before="64" w:line="360" w:lineRule="auto"/>
        <w:ind w:right="707" w:firstLine="710"/>
        <w:rPr>
          <w:sz w:val="24"/>
        </w:rPr>
      </w:pPr>
      <w:r>
        <w:rPr>
          <w:sz w:val="24"/>
        </w:rPr>
        <w:t>Установление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территориальной</w:t>
      </w:r>
      <w:r>
        <w:rPr>
          <w:spacing w:val="1"/>
          <w:sz w:val="24"/>
        </w:rPr>
        <w:t xml:space="preserve"> </w:t>
      </w:r>
      <w:r>
        <w:rPr>
          <w:sz w:val="24"/>
        </w:rPr>
        <w:t>структурой</w:t>
      </w:r>
      <w:r>
        <w:rPr>
          <w:spacing w:val="1"/>
          <w:sz w:val="24"/>
        </w:rPr>
        <w:t xml:space="preserve"> </w:t>
      </w:r>
      <w:r>
        <w:rPr>
          <w:sz w:val="24"/>
        </w:rPr>
        <w:t>хозяйства</w:t>
      </w:r>
      <w:r>
        <w:rPr>
          <w:spacing w:val="1"/>
          <w:sz w:val="24"/>
        </w:rPr>
        <w:t xml:space="preserve"> </w:t>
      </w:r>
      <w:r>
        <w:rPr>
          <w:sz w:val="24"/>
        </w:rPr>
        <w:t>Восточного</w:t>
      </w:r>
      <w:r>
        <w:rPr>
          <w:spacing w:val="1"/>
          <w:sz w:val="24"/>
        </w:rPr>
        <w:t xml:space="preserve"> </w:t>
      </w:r>
      <w:r>
        <w:rPr>
          <w:sz w:val="24"/>
        </w:rPr>
        <w:t>макрорегиона и факторами,</w:t>
      </w:r>
      <w:r>
        <w:rPr>
          <w:spacing w:val="1"/>
          <w:sz w:val="24"/>
        </w:rPr>
        <w:t xml:space="preserve"> </w:t>
      </w:r>
      <w:r>
        <w:rPr>
          <w:sz w:val="24"/>
        </w:rPr>
        <w:t>её определяющими, на основе</w:t>
      </w:r>
      <w:r>
        <w:rPr>
          <w:spacing w:val="1"/>
          <w:sz w:val="24"/>
        </w:rPr>
        <w:t xml:space="preserve"> </w:t>
      </w:r>
      <w:r>
        <w:rPr>
          <w:sz w:val="24"/>
        </w:rPr>
        <w:t>анализа различных</w:t>
      </w:r>
      <w:r>
        <w:rPr>
          <w:spacing w:val="1"/>
          <w:sz w:val="24"/>
        </w:rPr>
        <w:t xml:space="preserve"> </w:t>
      </w:r>
      <w:r>
        <w:rPr>
          <w:sz w:val="24"/>
        </w:rPr>
        <w:t>источников</w:t>
      </w:r>
      <w:r>
        <w:rPr>
          <w:spacing w:val="2"/>
          <w:sz w:val="24"/>
        </w:rPr>
        <w:t xml:space="preserve"> </w:t>
      </w:r>
      <w:r>
        <w:rPr>
          <w:sz w:val="24"/>
        </w:rPr>
        <w:t>информации.</w:t>
      </w:r>
    </w:p>
    <w:p w14:paraId="452CDDB2" w14:textId="77777777" w:rsidR="00733630" w:rsidRDefault="00632EAB">
      <w:pPr>
        <w:pStyle w:val="a3"/>
        <w:spacing w:line="364" w:lineRule="auto"/>
        <w:ind w:left="1048" w:right="6306" w:firstLine="0"/>
      </w:pPr>
      <w:r>
        <w:t>Раздел 14. Будущее человечества.</w:t>
      </w:r>
      <w:r>
        <w:rPr>
          <w:spacing w:val="-57"/>
        </w:rPr>
        <w:t xml:space="preserve"> </w:t>
      </w:r>
      <w:r>
        <w:t>Тема</w:t>
      </w:r>
      <w:r>
        <w:rPr>
          <w:spacing w:val="-1"/>
        </w:rPr>
        <w:t xml:space="preserve"> </w:t>
      </w:r>
      <w:r>
        <w:t>1.</w:t>
      </w:r>
      <w:r>
        <w:rPr>
          <w:spacing w:val="-2"/>
        </w:rPr>
        <w:t xml:space="preserve"> </w:t>
      </w:r>
      <w:r>
        <w:t>Обобщение знаний.</w:t>
      </w:r>
    </w:p>
    <w:p w14:paraId="6541D86B" w14:textId="77777777" w:rsidR="00733630" w:rsidRDefault="00632EAB">
      <w:pPr>
        <w:pStyle w:val="a3"/>
        <w:spacing w:line="360" w:lineRule="auto"/>
        <w:ind w:right="696"/>
      </w:pPr>
      <w:r>
        <w:t>Глобальные</w:t>
      </w:r>
      <w:r>
        <w:rPr>
          <w:spacing w:val="1"/>
        </w:rPr>
        <w:t xml:space="preserve"> </w:t>
      </w:r>
      <w:r>
        <w:t>проблемы</w:t>
      </w:r>
      <w:r>
        <w:rPr>
          <w:spacing w:val="1"/>
        </w:rPr>
        <w:t xml:space="preserve"> </w:t>
      </w:r>
      <w:r>
        <w:t>как</w:t>
      </w:r>
      <w:r>
        <w:rPr>
          <w:spacing w:val="1"/>
        </w:rPr>
        <w:t xml:space="preserve"> </w:t>
      </w:r>
      <w:r>
        <w:t>вызовы</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Глобализация</w:t>
      </w:r>
      <w:r>
        <w:rPr>
          <w:spacing w:val="1"/>
        </w:rPr>
        <w:t xml:space="preserve"> </w:t>
      </w:r>
      <w:r>
        <w:t>и</w:t>
      </w:r>
      <w:r>
        <w:rPr>
          <w:spacing w:val="1"/>
        </w:rPr>
        <w:t xml:space="preserve"> </w:t>
      </w:r>
      <w:r>
        <w:t>регионализация</w:t>
      </w:r>
      <w:r>
        <w:rPr>
          <w:spacing w:val="1"/>
        </w:rPr>
        <w:t xml:space="preserve"> </w:t>
      </w:r>
      <w:r>
        <w:t>–</w:t>
      </w:r>
      <w:r>
        <w:rPr>
          <w:spacing w:val="1"/>
        </w:rPr>
        <w:t xml:space="preserve"> </w:t>
      </w:r>
      <w:r>
        <w:t>два</w:t>
      </w:r>
      <w:r>
        <w:rPr>
          <w:spacing w:val="1"/>
        </w:rPr>
        <w:t xml:space="preserve"> </w:t>
      </w:r>
      <w:r>
        <w:t>направления</w:t>
      </w:r>
      <w:r>
        <w:rPr>
          <w:spacing w:val="1"/>
        </w:rPr>
        <w:t xml:space="preserve"> </w:t>
      </w:r>
      <w:r>
        <w:t>современных</w:t>
      </w:r>
      <w:r>
        <w:rPr>
          <w:spacing w:val="1"/>
        </w:rPr>
        <w:t xml:space="preserve"> </w:t>
      </w:r>
      <w:r>
        <w:t>социально-экономических</w:t>
      </w:r>
      <w:r>
        <w:rPr>
          <w:spacing w:val="1"/>
        </w:rPr>
        <w:t xml:space="preserve"> </w:t>
      </w:r>
      <w:r>
        <w:t>процессов,</w:t>
      </w:r>
      <w:r>
        <w:rPr>
          <w:spacing w:val="1"/>
        </w:rPr>
        <w:t xml:space="preserve"> </w:t>
      </w:r>
      <w:r>
        <w:t>их</w:t>
      </w:r>
      <w:r>
        <w:rPr>
          <w:spacing w:val="1"/>
        </w:rPr>
        <w:t xml:space="preserve"> </w:t>
      </w:r>
      <w:r>
        <w:t>влияние на глобальные проблемы. Взаимосвязь глобальных геополитических, 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r>
        <w:rPr>
          <w:spacing w:val="1"/>
        </w:rPr>
        <w:t xml:space="preserve"> </w:t>
      </w:r>
      <w:r>
        <w:t>на</w:t>
      </w:r>
      <w:r>
        <w:rPr>
          <w:spacing w:val="1"/>
        </w:rPr>
        <w:t xml:space="preserve"> </w:t>
      </w:r>
      <w:r>
        <w:t>разных</w:t>
      </w:r>
      <w:r>
        <w:rPr>
          <w:spacing w:val="1"/>
        </w:rPr>
        <w:t xml:space="preserve"> </w:t>
      </w:r>
      <w:r>
        <w:t>пространственных</w:t>
      </w:r>
      <w:r>
        <w:rPr>
          <w:spacing w:val="1"/>
        </w:rPr>
        <w:t xml:space="preserve"> </w:t>
      </w:r>
      <w:r>
        <w:t>уровнях:</w:t>
      </w:r>
      <w:r>
        <w:rPr>
          <w:spacing w:val="1"/>
        </w:rPr>
        <w:t xml:space="preserve"> </w:t>
      </w:r>
      <w:r>
        <w:t>планетарном,</w:t>
      </w:r>
      <w:r>
        <w:rPr>
          <w:spacing w:val="1"/>
        </w:rPr>
        <w:t xml:space="preserve"> </w:t>
      </w:r>
      <w:r>
        <w:t>региональном,</w:t>
      </w:r>
      <w:r>
        <w:rPr>
          <w:spacing w:val="1"/>
        </w:rPr>
        <w:t xml:space="preserve"> </w:t>
      </w:r>
      <w:r>
        <w:t>страновом,</w:t>
      </w:r>
      <w:r>
        <w:rPr>
          <w:spacing w:val="1"/>
        </w:rPr>
        <w:t xml:space="preserve"> </w:t>
      </w:r>
      <w:r>
        <w:t>локальном.</w:t>
      </w:r>
      <w:r>
        <w:rPr>
          <w:spacing w:val="1"/>
        </w:rPr>
        <w:t xml:space="preserve"> </w:t>
      </w:r>
      <w:r>
        <w:t>Наиболее</w:t>
      </w:r>
      <w:r>
        <w:rPr>
          <w:spacing w:val="1"/>
        </w:rPr>
        <w:t xml:space="preserve"> </w:t>
      </w:r>
      <w:r>
        <w:t>доступные</w:t>
      </w:r>
      <w:r>
        <w:rPr>
          <w:spacing w:val="1"/>
        </w:rPr>
        <w:t xml:space="preserve"> </w:t>
      </w:r>
      <w:r>
        <w:t>возможные</w:t>
      </w:r>
      <w:r>
        <w:rPr>
          <w:spacing w:val="1"/>
        </w:rPr>
        <w:t xml:space="preserve"> </w:t>
      </w:r>
      <w:r>
        <w:t>сценарии</w:t>
      </w:r>
      <w:r>
        <w:rPr>
          <w:spacing w:val="1"/>
        </w:rPr>
        <w:t xml:space="preserve"> </w:t>
      </w:r>
      <w:r>
        <w:t>и</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   некоторых</w:t>
      </w:r>
      <w:r>
        <w:rPr>
          <w:spacing w:val="60"/>
        </w:rPr>
        <w:t xml:space="preserve"> </w:t>
      </w:r>
      <w:r>
        <w:t>ранее   устоявшихся   экономических,   политических,   идеологических</w:t>
      </w:r>
      <w:r>
        <w:rPr>
          <w:spacing w:val="1"/>
        </w:rPr>
        <w:t xml:space="preserve"> </w:t>
      </w:r>
      <w:r>
        <w:t>и культурных ориентиров. Возможности географических наук в решении глобальных проблем</w:t>
      </w:r>
      <w:r>
        <w:rPr>
          <w:spacing w:val="1"/>
        </w:rPr>
        <w:t xml:space="preserve"> </w:t>
      </w:r>
      <w:r>
        <w:t>человечества.</w:t>
      </w:r>
      <w:r>
        <w:rPr>
          <w:spacing w:val="-13"/>
        </w:rPr>
        <w:t xml:space="preserve"> </w:t>
      </w:r>
      <w:r>
        <w:t>Участие</w:t>
      </w:r>
      <w:r>
        <w:rPr>
          <w:spacing w:val="-12"/>
        </w:rPr>
        <w:t xml:space="preserve"> </w:t>
      </w:r>
      <w:r>
        <w:t>России</w:t>
      </w:r>
      <w:r>
        <w:rPr>
          <w:spacing w:val="-10"/>
        </w:rPr>
        <w:t xml:space="preserve"> </w:t>
      </w:r>
      <w:r>
        <w:t>в</w:t>
      </w:r>
      <w:r>
        <w:rPr>
          <w:spacing w:val="-14"/>
        </w:rPr>
        <w:t xml:space="preserve"> </w:t>
      </w:r>
      <w:r>
        <w:t>решении</w:t>
      </w:r>
      <w:r>
        <w:rPr>
          <w:spacing w:val="-14"/>
        </w:rPr>
        <w:t xml:space="preserve"> </w:t>
      </w:r>
      <w:r>
        <w:t>глобальных</w:t>
      </w:r>
      <w:r>
        <w:rPr>
          <w:spacing w:val="-15"/>
        </w:rPr>
        <w:t xml:space="preserve"> </w:t>
      </w:r>
      <w:r>
        <w:t>проблем.</w:t>
      </w:r>
      <w:r>
        <w:rPr>
          <w:spacing w:val="-9"/>
        </w:rPr>
        <w:t xml:space="preserve"> </w:t>
      </w:r>
      <w:r>
        <w:t>Цели</w:t>
      </w:r>
      <w:r>
        <w:rPr>
          <w:spacing w:val="-9"/>
        </w:rPr>
        <w:t xml:space="preserve"> </w:t>
      </w:r>
      <w:r>
        <w:t>устойчивого</w:t>
      </w:r>
      <w:r>
        <w:rPr>
          <w:spacing w:val="2"/>
        </w:rPr>
        <w:t xml:space="preserve"> </w:t>
      </w:r>
      <w:r>
        <w:t>развития</w:t>
      </w:r>
      <w:r>
        <w:rPr>
          <w:spacing w:val="-15"/>
        </w:rPr>
        <w:t xml:space="preserve"> </w:t>
      </w:r>
      <w:r>
        <w:t>и</w:t>
      </w:r>
      <w:r>
        <w:rPr>
          <w:spacing w:val="-10"/>
        </w:rPr>
        <w:t xml:space="preserve"> </w:t>
      </w:r>
      <w:r>
        <w:t>их</w:t>
      </w:r>
      <w:r>
        <w:rPr>
          <w:spacing w:val="-58"/>
        </w:rPr>
        <w:t xml:space="preserve"> </w:t>
      </w:r>
      <w:r>
        <w:t>реализация в странах разных типов. Международное сотрудничество и роль международных</w:t>
      </w:r>
      <w:r>
        <w:rPr>
          <w:spacing w:val="1"/>
        </w:rPr>
        <w:t xml:space="preserve"> </w:t>
      </w:r>
      <w:r>
        <w:t>организаций</w:t>
      </w:r>
      <w:r>
        <w:rPr>
          <w:spacing w:val="-5"/>
        </w:rPr>
        <w:t xml:space="preserve"> </w:t>
      </w:r>
      <w:r>
        <w:t>в</w:t>
      </w:r>
      <w:r>
        <w:rPr>
          <w:spacing w:val="-1"/>
        </w:rPr>
        <w:t xml:space="preserve"> </w:t>
      </w:r>
      <w:r>
        <w:t>решении</w:t>
      </w:r>
      <w:r>
        <w:rPr>
          <w:spacing w:val="-4"/>
        </w:rPr>
        <w:t xml:space="preserve"> </w:t>
      </w:r>
      <w:r>
        <w:t>глобальных</w:t>
      </w:r>
      <w:r>
        <w:rPr>
          <w:spacing w:val="-6"/>
        </w:rPr>
        <w:t xml:space="preserve"> </w:t>
      </w:r>
      <w:r>
        <w:t>проблем.</w:t>
      </w:r>
      <w:r>
        <w:rPr>
          <w:spacing w:val="-4"/>
        </w:rPr>
        <w:t xml:space="preserve"> </w:t>
      </w:r>
      <w:r>
        <w:t>Перспективы и</w:t>
      </w:r>
      <w:r>
        <w:rPr>
          <w:spacing w:val="-5"/>
        </w:rPr>
        <w:t xml:space="preserve"> </w:t>
      </w:r>
      <w:r>
        <w:t>прогнозы мирового</w:t>
      </w:r>
      <w:r>
        <w:rPr>
          <w:spacing w:val="2"/>
        </w:rPr>
        <w:t xml:space="preserve"> </w:t>
      </w:r>
      <w:r>
        <w:t>развития.</w:t>
      </w:r>
    </w:p>
    <w:p w14:paraId="2A186A26" w14:textId="77777777" w:rsidR="00733630" w:rsidRDefault="00632EAB">
      <w:pPr>
        <w:pStyle w:val="a3"/>
        <w:ind w:left="1048" w:firstLine="0"/>
      </w:pPr>
      <w:r>
        <w:t>Практические</w:t>
      </w:r>
      <w:r>
        <w:rPr>
          <w:spacing w:val="-3"/>
        </w:rPr>
        <w:t xml:space="preserve"> </w:t>
      </w:r>
      <w:r>
        <w:t>работы.</w:t>
      </w:r>
    </w:p>
    <w:p w14:paraId="05ACEF27" w14:textId="77777777" w:rsidR="00733630" w:rsidRDefault="00632EAB" w:rsidP="00650BD9">
      <w:pPr>
        <w:pStyle w:val="a6"/>
        <w:numPr>
          <w:ilvl w:val="0"/>
          <w:numId w:val="8"/>
        </w:numPr>
        <w:tabs>
          <w:tab w:val="left" w:pos="1375"/>
        </w:tabs>
        <w:spacing w:before="128" w:line="360" w:lineRule="auto"/>
        <w:ind w:right="699" w:firstLine="710"/>
        <w:rPr>
          <w:sz w:val="24"/>
        </w:rPr>
      </w:pPr>
      <w:r>
        <w:rPr>
          <w:sz w:val="24"/>
        </w:rPr>
        <w:t>Проведение анализа конкретной глобальной проблемы на разных пространственных</w:t>
      </w:r>
      <w:r>
        <w:rPr>
          <w:spacing w:val="-57"/>
          <w:sz w:val="24"/>
        </w:rPr>
        <w:t xml:space="preserve"> </w:t>
      </w:r>
      <w:r>
        <w:rPr>
          <w:sz w:val="24"/>
        </w:rPr>
        <w:t>уровнях</w:t>
      </w:r>
      <w:r>
        <w:rPr>
          <w:spacing w:val="-4"/>
          <w:sz w:val="24"/>
        </w:rPr>
        <w:t xml:space="preserve"> </w:t>
      </w:r>
      <w:r>
        <w:rPr>
          <w:sz w:val="24"/>
        </w:rPr>
        <w:t>(планетарном,</w:t>
      </w:r>
      <w:r>
        <w:rPr>
          <w:spacing w:val="4"/>
          <w:sz w:val="24"/>
        </w:rPr>
        <w:t xml:space="preserve"> </w:t>
      </w:r>
      <w:r>
        <w:rPr>
          <w:sz w:val="24"/>
        </w:rPr>
        <w:t>региональном,</w:t>
      </w:r>
      <w:r>
        <w:rPr>
          <w:spacing w:val="-2"/>
          <w:sz w:val="24"/>
        </w:rPr>
        <w:t xml:space="preserve"> </w:t>
      </w:r>
      <w:r>
        <w:rPr>
          <w:sz w:val="24"/>
        </w:rPr>
        <w:t>страновом,</w:t>
      </w:r>
      <w:r>
        <w:rPr>
          <w:spacing w:val="4"/>
          <w:sz w:val="24"/>
        </w:rPr>
        <w:t xml:space="preserve"> </w:t>
      </w:r>
      <w:r>
        <w:rPr>
          <w:sz w:val="24"/>
        </w:rPr>
        <w:t>локальном).</w:t>
      </w:r>
    </w:p>
    <w:p w14:paraId="565F593F" w14:textId="52B26FBB" w:rsidR="00D96731" w:rsidRDefault="00632EAB" w:rsidP="00650BD9">
      <w:pPr>
        <w:pStyle w:val="a6"/>
        <w:numPr>
          <w:ilvl w:val="0"/>
          <w:numId w:val="8"/>
        </w:numPr>
        <w:tabs>
          <w:tab w:val="left" w:pos="1375"/>
        </w:tabs>
        <w:spacing w:line="362" w:lineRule="auto"/>
        <w:ind w:right="711" w:firstLine="710"/>
        <w:rPr>
          <w:sz w:val="24"/>
        </w:rPr>
      </w:pPr>
      <w:r>
        <w:rPr>
          <w:sz w:val="24"/>
        </w:rPr>
        <w:t>Знакомство с одним из сценариев развития человечества по источникам</w:t>
      </w:r>
      <w:r>
        <w:rPr>
          <w:spacing w:val="1"/>
          <w:sz w:val="24"/>
        </w:rPr>
        <w:t xml:space="preserve"> </w:t>
      </w:r>
      <w:r>
        <w:rPr>
          <w:sz w:val="24"/>
        </w:rPr>
        <w:t>из научной</w:t>
      </w:r>
      <w:r>
        <w:rPr>
          <w:spacing w:val="1"/>
          <w:sz w:val="24"/>
        </w:rPr>
        <w:t xml:space="preserve"> </w:t>
      </w:r>
      <w:r>
        <w:rPr>
          <w:sz w:val="24"/>
        </w:rPr>
        <w:t>литературы.</w:t>
      </w:r>
    </w:p>
    <w:p w14:paraId="22EFBAED" w14:textId="06680FD0" w:rsidR="00733630" w:rsidRDefault="00D96731" w:rsidP="00D96731">
      <w:pPr>
        <w:rPr>
          <w:sz w:val="26"/>
        </w:rPr>
      </w:pPr>
      <w:r>
        <w:rPr>
          <w:sz w:val="24"/>
        </w:rPr>
        <w:br w:type="page"/>
      </w:r>
    </w:p>
    <w:p w14:paraId="61E2E54C" w14:textId="77777777" w:rsidR="00733630" w:rsidRDefault="00632EAB" w:rsidP="00650BD9">
      <w:pPr>
        <w:pStyle w:val="1"/>
        <w:numPr>
          <w:ilvl w:val="2"/>
          <w:numId w:val="95"/>
        </w:numPr>
        <w:tabs>
          <w:tab w:val="left" w:pos="426"/>
        </w:tabs>
        <w:spacing w:before="176" w:line="360" w:lineRule="auto"/>
        <w:ind w:left="426" w:right="624" w:firstLine="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p>
    <w:p w14:paraId="58836E39" w14:textId="77777777" w:rsidR="00733630" w:rsidRDefault="00632EAB">
      <w:pPr>
        <w:pStyle w:val="a3"/>
        <w:spacing w:line="360" w:lineRule="auto"/>
        <w:ind w:right="70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rPr>
          <w:spacing w:val="-1"/>
        </w:rPr>
        <w:t>(предметная</w:t>
      </w:r>
      <w:r>
        <w:rPr>
          <w:spacing w:val="-14"/>
        </w:rPr>
        <w:t xml:space="preserve"> </w:t>
      </w:r>
      <w:r>
        <w:rPr>
          <w:spacing w:val="-1"/>
        </w:rPr>
        <w:t>область</w:t>
      </w:r>
      <w:r>
        <w:rPr>
          <w:spacing w:val="-7"/>
        </w:rPr>
        <w:t xml:space="preserve"> </w:t>
      </w:r>
      <w:r>
        <w:rPr>
          <w:spacing w:val="-1"/>
        </w:rPr>
        <w:t>«Физическая</w:t>
      </w:r>
      <w:r>
        <w:rPr>
          <w:spacing w:val="-10"/>
        </w:rPr>
        <w:t xml:space="preserve"> </w:t>
      </w:r>
      <w:r>
        <w:t>культура</w:t>
      </w:r>
      <w:r>
        <w:rPr>
          <w:spacing w:val="-10"/>
        </w:rPr>
        <w:t xml:space="preserve"> </w:t>
      </w:r>
      <w:r>
        <w:t>и</w:t>
      </w:r>
      <w:r>
        <w:rPr>
          <w:spacing w:val="-14"/>
        </w:rPr>
        <w:t xml:space="preserve"> </w:t>
      </w:r>
      <w:r>
        <w:t>основы</w:t>
      </w:r>
      <w:r>
        <w:rPr>
          <w:spacing w:val="-12"/>
        </w:rPr>
        <w:t xml:space="preserve"> </w:t>
      </w:r>
      <w:r>
        <w:t>безопасности</w:t>
      </w:r>
      <w:r>
        <w:rPr>
          <w:spacing w:val="-13"/>
        </w:rPr>
        <w:t xml:space="preserve"> </w:t>
      </w:r>
      <w:r>
        <w:t>жизнедеятельности»)</w:t>
      </w:r>
      <w:r>
        <w:rPr>
          <w:spacing w:val="-7"/>
        </w:rPr>
        <w:t xml:space="preserve"> </w:t>
      </w:r>
      <w:r>
        <w:t>(далее</w:t>
      </w:r>
      <w:r>
        <w:rPr>
          <w:spacing w:val="-58"/>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1"/>
        </w:rPr>
        <w:t xml:space="preserve"> </w:t>
      </w:r>
      <w:r>
        <w:t>физической</w:t>
      </w:r>
      <w:r>
        <w:rPr>
          <w:spacing w:val="3"/>
        </w:rPr>
        <w:t xml:space="preserve"> </w:t>
      </w:r>
      <w:r>
        <w:t>культуре.</w:t>
      </w:r>
    </w:p>
    <w:p w14:paraId="452863D6" w14:textId="77777777" w:rsidR="00733630" w:rsidRDefault="00632EAB">
      <w:pPr>
        <w:pStyle w:val="a3"/>
        <w:spacing w:line="360" w:lineRule="auto"/>
        <w:ind w:right="704"/>
      </w:pPr>
      <w:r>
        <w:t>Пояснительная записка отражает общие цели и задачи изучения физической культуры,</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9"/>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14:paraId="398AEE7F"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 общего</w:t>
      </w:r>
      <w:r>
        <w:rPr>
          <w:spacing w:val="1"/>
        </w:rPr>
        <w:t xml:space="preserve"> </w:t>
      </w:r>
      <w:r>
        <w:t>образования.</w:t>
      </w:r>
    </w:p>
    <w:p w14:paraId="21EC4B3D" w14:textId="77777777" w:rsidR="00733630" w:rsidRDefault="00632EAB">
      <w:pPr>
        <w:pStyle w:val="a3"/>
        <w:spacing w:line="274" w:lineRule="exact"/>
        <w:ind w:left="1048" w:firstLine="0"/>
      </w:pPr>
      <w:r>
        <w:t>Планируемые</w:t>
      </w:r>
      <w:r>
        <w:rPr>
          <w:spacing w:val="16"/>
        </w:rPr>
        <w:t xml:space="preserve"> </w:t>
      </w:r>
      <w:r>
        <w:t>результаты</w:t>
      </w:r>
      <w:r>
        <w:rPr>
          <w:spacing w:val="78"/>
        </w:rPr>
        <w:t xml:space="preserve"> </w:t>
      </w:r>
      <w:r>
        <w:t>освоения</w:t>
      </w:r>
      <w:r>
        <w:rPr>
          <w:spacing w:val="76"/>
        </w:rPr>
        <w:t xml:space="preserve"> </w:t>
      </w:r>
      <w:r>
        <w:t>программы</w:t>
      </w:r>
      <w:r>
        <w:rPr>
          <w:spacing w:val="79"/>
        </w:rPr>
        <w:t xml:space="preserve"> </w:t>
      </w:r>
      <w:r>
        <w:t>по</w:t>
      </w:r>
      <w:r>
        <w:rPr>
          <w:spacing w:val="76"/>
        </w:rPr>
        <w:t xml:space="preserve"> </w:t>
      </w:r>
      <w:r>
        <w:t>физической</w:t>
      </w:r>
      <w:r>
        <w:rPr>
          <w:spacing w:val="78"/>
        </w:rPr>
        <w:t xml:space="preserve"> </w:t>
      </w:r>
      <w:r>
        <w:t>культуре</w:t>
      </w:r>
      <w:r>
        <w:rPr>
          <w:spacing w:val="76"/>
        </w:rPr>
        <w:t xml:space="preserve"> </w:t>
      </w:r>
      <w:r>
        <w:t>включают</w:t>
      </w:r>
    </w:p>
    <w:p w14:paraId="401CE0C0" w14:textId="77777777" w:rsidR="00733630" w:rsidRDefault="00632EAB">
      <w:pPr>
        <w:pStyle w:val="a3"/>
        <w:spacing w:before="64" w:line="360" w:lineRule="auto"/>
        <w:ind w:right="716" w:firstLine="0"/>
      </w:pPr>
      <w:r>
        <w:t>личностные, метапредметные результаты за весь период обучения</w:t>
      </w:r>
      <w:r>
        <w:rPr>
          <w:spacing w:val="1"/>
        </w:rPr>
        <w:t xml:space="preserve"> </w:t>
      </w:r>
      <w:r>
        <w:t>на уровне среднего общего</w:t>
      </w:r>
      <w:r>
        <w:rPr>
          <w:spacing w:val="-57"/>
        </w:rPr>
        <w:t xml:space="preserve"> </w:t>
      </w:r>
      <w:r>
        <w:t>образования,</w:t>
      </w:r>
      <w:r>
        <w:rPr>
          <w:spacing w:val="2"/>
        </w:rPr>
        <w:t xml:space="preserve"> </w:t>
      </w:r>
      <w:r>
        <w:t>а</w:t>
      </w:r>
      <w:r>
        <w:rPr>
          <w:spacing w:val="-5"/>
        </w:rPr>
        <w:t xml:space="preserve"> </w:t>
      </w:r>
      <w:r>
        <w:t>также предметные достижения</w:t>
      </w:r>
      <w:r>
        <w:rPr>
          <w:spacing w:val="-4"/>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14:paraId="2EE70104" w14:textId="77777777" w:rsidR="00733630" w:rsidRDefault="00632EAB">
      <w:pPr>
        <w:pStyle w:val="a3"/>
        <w:spacing w:line="274" w:lineRule="exact"/>
        <w:ind w:left="1048" w:firstLine="0"/>
      </w:pPr>
      <w:r>
        <w:t>Пояснительная</w:t>
      </w:r>
      <w:r>
        <w:rPr>
          <w:spacing w:val="-4"/>
        </w:rPr>
        <w:t xml:space="preserve"> </w:t>
      </w:r>
      <w:r>
        <w:t>записка.</w:t>
      </w:r>
    </w:p>
    <w:p w14:paraId="6F1EBE88" w14:textId="77777777" w:rsidR="00733630" w:rsidRDefault="00632EAB">
      <w:pPr>
        <w:pStyle w:val="a3"/>
        <w:spacing w:before="137" w:line="360" w:lineRule="auto"/>
        <w:ind w:right="707"/>
      </w:pPr>
      <w:r>
        <w:rPr>
          <w:spacing w:val="-1"/>
        </w:rPr>
        <w:t>Программа</w:t>
      </w:r>
      <w:r>
        <w:rPr>
          <w:spacing w:val="-14"/>
        </w:rPr>
        <w:t xml:space="preserve"> </w:t>
      </w:r>
      <w:r>
        <w:rPr>
          <w:spacing w:val="-1"/>
        </w:rPr>
        <w:t>по</w:t>
      </w:r>
      <w:r>
        <w:rPr>
          <w:spacing w:val="-10"/>
        </w:rPr>
        <w:t xml:space="preserve"> </w:t>
      </w:r>
      <w:r>
        <w:rPr>
          <w:spacing w:val="-1"/>
        </w:rPr>
        <w:t>физической</w:t>
      </w:r>
      <w:r>
        <w:rPr>
          <w:spacing w:val="-12"/>
        </w:rPr>
        <w:t xml:space="preserve"> </w:t>
      </w:r>
      <w:r>
        <w:rPr>
          <w:spacing w:val="-1"/>
        </w:rPr>
        <w:t>культуре</w:t>
      </w:r>
      <w:r>
        <w:rPr>
          <w:spacing w:val="-10"/>
        </w:rPr>
        <w:t xml:space="preserve"> </w:t>
      </w:r>
      <w:r>
        <w:t>на</w:t>
      </w:r>
      <w:r>
        <w:rPr>
          <w:spacing w:val="-10"/>
        </w:rPr>
        <w:t xml:space="preserve"> </w:t>
      </w:r>
      <w:r>
        <w:t>уровне</w:t>
      </w:r>
      <w:r>
        <w:rPr>
          <w:spacing w:val="-10"/>
        </w:rPr>
        <w:t xml:space="preserve"> </w:t>
      </w:r>
      <w:r>
        <w:t>среднего</w:t>
      </w:r>
      <w:r>
        <w:rPr>
          <w:spacing w:val="-13"/>
        </w:rPr>
        <w:t xml:space="preserve"> </w:t>
      </w:r>
      <w:r>
        <w:t>общего</w:t>
      </w:r>
      <w:r>
        <w:rPr>
          <w:spacing w:val="-13"/>
        </w:rPr>
        <w:t xml:space="preserve"> </w:t>
      </w:r>
      <w:r>
        <w:t>образования</w:t>
      </w:r>
      <w:r>
        <w:rPr>
          <w:spacing w:val="-13"/>
        </w:rPr>
        <w:t xml:space="preserve"> </w:t>
      </w:r>
      <w:r>
        <w:t>разработана</w:t>
      </w:r>
      <w:r>
        <w:rPr>
          <w:spacing w:val="-57"/>
        </w:rPr>
        <w:t xml:space="preserve"> </w:t>
      </w:r>
      <w:r>
        <w:t>на основе требований к результатам освоения основной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3"/>
        </w:rPr>
        <w:t xml:space="preserve"> </w:t>
      </w:r>
      <w:r>
        <w:t>представленной</w:t>
      </w:r>
      <w:r>
        <w:rPr>
          <w:spacing w:val="-3"/>
        </w:rPr>
        <w:t xml:space="preserve"> </w:t>
      </w:r>
      <w:r>
        <w:t>в</w:t>
      </w:r>
      <w:r>
        <w:rPr>
          <w:spacing w:val="7"/>
        </w:rPr>
        <w:t xml:space="preserve"> </w:t>
      </w:r>
      <w:r>
        <w:t>федеральной</w:t>
      </w:r>
      <w:r>
        <w:rPr>
          <w:spacing w:val="-2"/>
        </w:rPr>
        <w:t xml:space="preserve"> </w:t>
      </w:r>
      <w:r>
        <w:t>рабочей</w:t>
      </w:r>
      <w:r>
        <w:rPr>
          <w:spacing w:val="2"/>
        </w:rPr>
        <w:t xml:space="preserve"> </w:t>
      </w:r>
      <w:r>
        <w:t>программе</w:t>
      </w:r>
      <w:r>
        <w:rPr>
          <w:spacing w:val="-5"/>
        </w:rPr>
        <w:t xml:space="preserve"> </w:t>
      </w:r>
      <w:r>
        <w:t>воспитания.</w:t>
      </w:r>
    </w:p>
    <w:p w14:paraId="09805D92" w14:textId="77777777" w:rsidR="00733630" w:rsidRDefault="00632EAB">
      <w:pPr>
        <w:pStyle w:val="a3"/>
        <w:spacing w:before="5" w:line="360" w:lineRule="auto"/>
        <w:ind w:right="697"/>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 представляет собой методически оформленную концепцию требований ФГОС</w:t>
      </w:r>
      <w:r>
        <w:rPr>
          <w:spacing w:val="1"/>
        </w:rPr>
        <w:t xml:space="preserve"> </w:t>
      </w:r>
      <w:r>
        <w:t>СОО и</w:t>
      </w:r>
      <w:r>
        <w:rPr>
          <w:spacing w:val="3"/>
        </w:rPr>
        <w:t xml:space="preserve"> </w:t>
      </w:r>
      <w:r>
        <w:t>раскрывает</w:t>
      </w:r>
      <w:r>
        <w:rPr>
          <w:spacing w:val="2"/>
        </w:rPr>
        <w:t xml:space="preserve"> </w:t>
      </w:r>
      <w:r>
        <w:t>их</w:t>
      </w:r>
      <w:r>
        <w:rPr>
          <w:spacing w:val="-4"/>
        </w:rPr>
        <w:t xml:space="preserve"> </w:t>
      </w:r>
      <w:r>
        <w:t>реализацию</w:t>
      </w:r>
      <w:r>
        <w:rPr>
          <w:spacing w:val="-5"/>
        </w:rPr>
        <w:t xml:space="preserve"> </w:t>
      </w:r>
      <w:r>
        <w:t>через</w:t>
      </w:r>
      <w:r>
        <w:rPr>
          <w:spacing w:val="3"/>
        </w:rPr>
        <w:t xml:space="preserve"> </w:t>
      </w:r>
      <w:r>
        <w:t>конкретное</w:t>
      </w:r>
      <w:r>
        <w:rPr>
          <w:spacing w:val="-5"/>
        </w:rPr>
        <w:t xml:space="preserve"> </w:t>
      </w:r>
      <w:r>
        <w:t>содержание.</w:t>
      </w:r>
    </w:p>
    <w:p w14:paraId="1C926EC0" w14:textId="77777777" w:rsidR="00733630" w:rsidRDefault="00632EAB">
      <w:pPr>
        <w:pStyle w:val="a3"/>
        <w:spacing w:line="360" w:lineRule="auto"/>
        <w:ind w:right="711"/>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 российского общества в физически крепком</w:t>
      </w:r>
      <w:r>
        <w:rPr>
          <w:spacing w:val="1"/>
        </w:rPr>
        <w:t xml:space="preserve"> </w:t>
      </w:r>
      <w:r>
        <w:t>и дееспособном подрастающем</w:t>
      </w:r>
      <w:r>
        <w:rPr>
          <w:spacing w:val="1"/>
        </w:rPr>
        <w:t xml:space="preserve"> </w:t>
      </w:r>
      <w:r>
        <w:t>поколении, способном активно включаться</w:t>
      </w:r>
      <w:r>
        <w:rPr>
          <w:spacing w:val="1"/>
        </w:rPr>
        <w:t xml:space="preserve"> </w:t>
      </w:r>
      <w:r>
        <w:t>в разнообразные формы здорового образа жизни,</w:t>
      </w:r>
      <w:r>
        <w:rPr>
          <w:spacing w:val="1"/>
        </w:rPr>
        <w:t xml:space="preserve"> </w:t>
      </w:r>
      <w:r>
        <w:t>умеющем</w:t>
      </w:r>
      <w:r>
        <w:rPr>
          <w:spacing w:val="-13"/>
        </w:rPr>
        <w:t xml:space="preserve"> </w:t>
      </w:r>
      <w:r>
        <w:t>использовать</w:t>
      </w:r>
      <w:r>
        <w:rPr>
          <w:spacing w:val="-12"/>
        </w:rPr>
        <w:t xml:space="preserve"> </w:t>
      </w:r>
      <w:r>
        <w:t>ценности</w:t>
      </w:r>
      <w:r>
        <w:rPr>
          <w:spacing w:val="-13"/>
        </w:rPr>
        <w:t xml:space="preserve"> </w:t>
      </w:r>
      <w:r>
        <w:t>физической</w:t>
      </w:r>
      <w:r>
        <w:rPr>
          <w:spacing w:val="-13"/>
        </w:rPr>
        <w:t xml:space="preserve"> </w:t>
      </w:r>
      <w:r>
        <w:t>культуры</w:t>
      </w:r>
      <w:r>
        <w:rPr>
          <w:spacing w:val="-12"/>
        </w:rPr>
        <w:t xml:space="preserve"> </w:t>
      </w:r>
      <w:r>
        <w:t>для</w:t>
      </w:r>
      <w:r>
        <w:rPr>
          <w:spacing w:val="-10"/>
        </w:rPr>
        <w:t xml:space="preserve"> </w:t>
      </w:r>
      <w:r>
        <w:t>укрепления,</w:t>
      </w:r>
      <w:r>
        <w:rPr>
          <w:spacing w:val="-12"/>
        </w:rPr>
        <w:t xml:space="preserve"> </w:t>
      </w:r>
      <w:r>
        <w:t>поддержания</w:t>
      </w:r>
      <w:r>
        <w:rPr>
          <w:spacing w:val="-14"/>
        </w:rPr>
        <w:t xml:space="preserve"> </w:t>
      </w:r>
      <w:r>
        <w:t>здоровья</w:t>
      </w:r>
      <w:r>
        <w:rPr>
          <w:spacing w:val="-58"/>
        </w:rPr>
        <w:t xml:space="preserve"> </w:t>
      </w:r>
      <w:r>
        <w:t>и</w:t>
      </w:r>
      <w:r>
        <w:rPr>
          <w:spacing w:val="2"/>
        </w:rPr>
        <w:t xml:space="preserve"> </w:t>
      </w:r>
      <w:r>
        <w:t>сохранения</w:t>
      </w:r>
      <w:r>
        <w:rPr>
          <w:spacing w:val="2"/>
        </w:rPr>
        <w:t xml:space="preserve"> </w:t>
      </w:r>
      <w:r>
        <w:t>активного</w:t>
      </w:r>
      <w:r>
        <w:rPr>
          <w:spacing w:val="5"/>
        </w:rPr>
        <w:t xml:space="preserve"> </w:t>
      </w:r>
      <w:r>
        <w:t>творческого</w:t>
      </w:r>
      <w:r>
        <w:rPr>
          <w:spacing w:val="2"/>
        </w:rPr>
        <w:t xml:space="preserve"> </w:t>
      </w:r>
      <w:r>
        <w:t>долголетия.</w:t>
      </w:r>
    </w:p>
    <w:p w14:paraId="38AF84E1" w14:textId="77777777" w:rsidR="00733630" w:rsidRDefault="00632EAB">
      <w:pPr>
        <w:pStyle w:val="a3"/>
        <w:spacing w:before="1" w:line="360" w:lineRule="auto"/>
        <w:ind w:right="704"/>
      </w:pPr>
      <w:r>
        <w:t>В программе по физической культуре нашли свои отражения объективно сложившиеся</w:t>
      </w:r>
      <w:r>
        <w:rPr>
          <w:spacing w:val="1"/>
        </w:rPr>
        <w:t xml:space="preserve"> </w:t>
      </w:r>
      <w:r>
        <w:t>реалии</w:t>
      </w:r>
      <w:r>
        <w:rPr>
          <w:spacing w:val="-10"/>
        </w:rPr>
        <w:t xml:space="preserve"> </w:t>
      </w:r>
      <w:r>
        <w:t>современного</w:t>
      </w:r>
      <w:r>
        <w:rPr>
          <w:spacing w:val="-10"/>
        </w:rPr>
        <w:t xml:space="preserve"> </w:t>
      </w:r>
      <w:r>
        <w:t>социокультурного</w:t>
      </w:r>
      <w:r>
        <w:rPr>
          <w:spacing w:val="-10"/>
        </w:rPr>
        <w:t xml:space="preserve"> </w:t>
      </w:r>
      <w:r>
        <w:t>развития</w:t>
      </w:r>
      <w:r>
        <w:rPr>
          <w:spacing w:val="-10"/>
        </w:rPr>
        <w:t xml:space="preserve"> </w:t>
      </w:r>
      <w:r>
        <w:t>российского</w:t>
      </w:r>
      <w:r>
        <w:rPr>
          <w:spacing w:val="-15"/>
        </w:rPr>
        <w:t xml:space="preserve"> </w:t>
      </w:r>
      <w:r>
        <w:t>общества,</w:t>
      </w:r>
      <w:r>
        <w:rPr>
          <w:spacing w:val="-12"/>
        </w:rPr>
        <w:t xml:space="preserve"> </w:t>
      </w:r>
      <w:r>
        <w:t>условия</w:t>
      </w:r>
      <w:r>
        <w:rPr>
          <w:spacing w:val="-10"/>
        </w:rPr>
        <w:t xml:space="preserve"> </w:t>
      </w:r>
      <w:r>
        <w:t>деятельности</w:t>
      </w:r>
      <w:r>
        <w:rPr>
          <w:spacing w:val="-58"/>
        </w:rPr>
        <w:t xml:space="preserve"> </w:t>
      </w:r>
      <w:r>
        <w:t>образовательных организаций, возросшие требования 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 содержания общего образования, внедрение новых методик и технологий</w:t>
      </w:r>
      <w:r>
        <w:rPr>
          <w:spacing w:val="1"/>
        </w:rPr>
        <w:t xml:space="preserve"> </w:t>
      </w:r>
      <w:r>
        <w:t>в</w:t>
      </w:r>
      <w:r>
        <w:rPr>
          <w:spacing w:val="2"/>
        </w:rPr>
        <w:t xml:space="preserve"> </w:t>
      </w:r>
      <w:r>
        <w:t>учебно-воспитательный</w:t>
      </w:r>
      <w:r>
        <w:rPr>
          <w:spacing w:val="3"/>
        </w:rPr>
        <w:t xml:space="preserve"> </w:t>
      </w:r>
      <w:r>
        <w:t>процесс.</w:t>
      </w:r>
    </w:p>
    <w:p w14:paraId="4089905E" w14:textId="77777777" w:rsidR="00733630" w:rsidRDefault="00632EAB">
      <w:pPr>
        <w:pStyle w:val="a3"/>
        <w:spacing w:line="360" w:lineRule="auto"/>
        <w:ind w:right="706"/>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4"/>
        </w:rPr>
        <w:t xml:space="preserve"> </w:t>
      </w:r>
      <w:r>
        <w:t>современное развитие</w:t>
      </w:r>
      <w:r>
        <w:rPr>
          <w:spacing w:val="-4"/>
        </w:rPr>
        <w:t xml:space="preserve"> </w:t>
      </w:r>
      <w:r>
        <w:t>отечественной</w:t>
      </w:r>
      <w:r>
        <w:rPr>
          <w:spacing w:val="2"/>
        </w:rPr>
        <w:t xml:space="preserve"> </w:t>
      </w:r>
      <w:r>
        <w:t>системы</w:t>
      </w:r>
      <w:r>
        <w:rPr>
          <w:spacing w:val="-2"/>
        </w:rPr>
        <w:t xml:space="preserve"> </w:t>
      </w:r>
      <w:r>
        <w:t>образования:</w:t>
      </w:r>
    </w:p>
    <w:p w14:paraId="78743DD0" w14:textId="77777777" w:rsidR="00733630" w:rsidRDefault="00632EAB">
      <w:pPr>
        <w:pStyle w:val="a3"/>
        <w:tabs>
          <w:tab w:val="left" w:pos="8072"/>
        </w:tabs>
        <w:spacing w:before="1" w:line="360" w:lineRule="auto"/>
        <w:ind w:right="700"/>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 xml:space="preserve">Федерации,    </w:t>
      </w:r>
      <w:r>
        <w:rPr>
          <w:spacing w:val="12"/>
        </w:rPr>
        <w:t xml:space="preserve"> </w:t>
      </w:r>
      <w:r>
        <w:t xml:space="preserve">ориентирующая    </w:t>
      </w:r>
      <w:r>
        <w:rPr>
          <w:spacing w:val="20"/>
        </w:rPr>
        <w:t xml:space="preserve"> </w:t>
      </w:r>
      <w:r>
        <w:t xml:space="preserve">учебно-воспитательный    </w:t>
      </w:r>
      <w:r>
        <w:rPr>
          <w:spacing w:val="12"/>
        </w:rPr>
        <w:t xml:space="preserve"> </w:t>
      </w:r>
      <w:r>
        <w:t>процесс</w:t>
      </w:r>
      <w:r>
        <w:tab/>
        <w:t>на</w:t>
      </w:r>
      <w:r>
        <w:rPr>
          <w:spacing w:val="1"/>
        </w:rPr>
        <w:t xml:space="preserve"> </w:t>
      </w:r>
      <w:r>
        <w:t>формирование</w:t>
      </w:r>
      <w:r>
        <w:rPr>
          <w:spacing w:val="-57"/>
        </w:rPr>
        <w:t xml:space="preserve"> </w:t>
      </w:r>
      <w:r>
        <w:t>гуманистических и патриотических качеств личности учащихся, ответственности за судьбу</w:t>
      </w:r>
      <w:r>
        <w:rPr>
          <w:spacing w:val="1"/>
        </w:rPr>
        <w:t xml:space="preserve"> </w:t>
      </w:r>
      <w:r>
        <w:t>Родины;</w:t>
      </w:r>
    </w:p>
    <w:p w14:paraId="1E744256" w14:textId="77777777" w:rsidR="00733630" w:rsidRDefault="00632EAB">
      <w:pPr>
        <w:pStyle w:val="a3"/>
        <w:spacing w:line="360" w:lineRule="auto"/>
        <w:ind w:right="703"/>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57"/>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w:t>
      </w:r>
      <w:r>
        <w:rPr>
          <w:spacing w:val="-1"/>
        </w:rPr>
        <w:t xml:space="preserve"> </w:t>
      </w:r>
      <w:r>
        <w:t>и</w:t>
      </w:r>
      <w:r>
        <w:rPr>
          <w:spacing w:val="3"/>
        </w:rPr>
        <w:t xml:space="preserve"> </w:t>
      </w:r>
      <w:r>
        <w:t>общественную жизнь</w:t>
      </w:r>
      <w:r>
        <w:rPr>
          <w:spacing w:val="-2"/>
        </w:rPr>
        <w:t xml:space="preserve"> </w:t>
      </w:r>
      <w:r>
        <w:t>страны;</w:t>
      </w:r>
    </w:p>
    <w:p w14:paraId="6D2194C3" w14:textId="77777777" w:rsidR="00733630" w:rsidRDefault="00632EAB">
      <w:pPr>
        <w:pStyle w:val="a3"/>
        <w:spacing w:line="360" w:lineRule="auto"/>
        <w:ind w:right="704"/>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5"/>
        </w:rPr>
        <w:t xml:space="preserve"> </w:t>
      </w:r>
      <w:r>
        <w:t>и</w:t>
      </w:r>
      <w:r>
        <w:rPr>
          <w:spacing w:val="2"/>
        </w:rPr>
        <w:t xml:space="preserve"> </w:t>
      </w:r>
      <w:r>
        <w:t>самоопределения</w:t>
      </w:r>
      <w:r>
        <w:rPr>
          <w:spacing w:val="1"/>
        </w:rPr>
        <w:t xml:space="preserve"> </w:t>
      </w:r>
      <w:r>
        <w:t>личности</w:t>
      </w:r>
      <w:r>
        <w:rPr>
          <w:spacing w:val="-2"/>
        </w:rPr>
        <w:t xml:space="preserve"> </w:t>
      </w:r>
      <w:r>
        <w:t>в</w:t>
      </w:r>
      <w:r>
        <w:rPr>
          <w:spacing w:val="-2"/>
        </w:rPr>
        <w:t xml:space="preserve"> </w:t>
      </w:r>
      <w:r>
        <w:t>процессе непрерывного</w:t>
      </w:r>
      <w:r>
        <w:rPr>
          <w:spacing w:val="1"/>
        </w:rPr>
        <w:t xml:space="preserve"> </w:t>
      </w:r>
      <w:r>
        <w:t>образования;</w:t>
      </w:r>
    </w:p>
    <w:p w14:paraId="3C54ED88" w14:textId="77777777" w:rsidR="00733630" w:rsidRDefault="00632EAB">
      <w:pPr>
        <w:pStyle w:val="a3"/>
        <w:spacing w:line="360" w:lineRule="auto"/>
        <w:ind w:right="706"/>
      </w:pPr>
      <w:r>
        <w:t>концепция преподавания учебного предмета «Физическая культура», ориентирующая</w:t>
      </w:r>
      <w:r>
        <w:rPr>
          <w:spacing w:val="1"/>
        </w:rPr>
        <w:t xml:space="preserve"> </w:t>
      </w:r>
      <w:r>
        <w:t>учебно-воспитательный</w:t>
      </w:r>
      <w:r>
        <w:rPr>
          <w:spacing w:val="8"/>
        </w:rPr>
        <w:t xml:space="preserve"> </w:t>
      </w:r>
      <w:r>
        <w:t>процесс</w:t>
      </w:r>
      <w:r>
        <w:rPr>
          <w:spacing w:val="7"/>
        </w:rPr>
        <w:t xml:space="preserve"> </w:t>
      </w:r>
      <w:r>
        <w:t>на</w:t>
      </w:r>
      <w:r>
        <w:rPr>
          <w:spacing w:val="7"/>
        </w:rPr>
        <w:t xml:space="preserve"> </w:t>
      </w:r>
      <w:r>
        <w:t>внедрение</w:t>
      </w:r>
      <w:r>
        <w:rPr>
          <w:spacing w:val="7"/>
        </w:rPr>
        <w:t xml:space="preserve"> </w:t>
      </w:r>
      <w:r>
        <w:t>новых</w:t>
      </w:r>
      <w:r>
        <w:rPr>
          <w:spacing w:val="8"/>
        </w:rPr>
        <w:t xml:space="preserve"> </w:t>
      </w:r>
      <w:r>
        <w:t>технологий</w:t>
      </w:r>
      <w:r>
        <w:rPr>
          <w:spacing w:val="19"/>
        </w:rPr>
        <w:t xml:space="preserve"> </w:t>
      </w:r>
      <w:r>
        <w:t>и</w:t>
      </w:r>
      <w:r>
        <w:rPr>
          <w:spacing w:val="5"/>
        </w:rPr>
        <w:t xml:space="preserve"> </w:t>
      </w:r>
      <w:r>
        <w:t>инновационных</w:t>
      </w:r>
      <w:r>
        <w:rPr>
          <w:spacing w:val="8"/>
        </w:rPr>
        <w:t xml:space="preserve"> </w:t>
      </w:r>
      <w:r>
        <w:t>подходов</w:t>
      </w:r>
      <w:r>
        <w:rPr>
          <w:spacing w:val="-58"/>
        </w:rPr>
        <w:t xml:space="preserve"> </w:t>
      </w:r>
      <w:r>
        <w:t>в</w:t>
      </w:r>
      <w:r>
        <w:rPr>
          <w:spacing w:val="-4"/>
        </w:rPr>
        <w:t xml:space="preserve"> </w:t>
      </w:r>
      <w:r>
        <w:t>обучении</w:t>
      </w:r>
      <w:r>
        <w:rPr>
          <w:spacing w:val="1"/>
        </w:rPr>
        <w:t xml:space="preserve"> </w:t>
      </w:r>
      <w:r>
        <w:t>двигательным</w:t>
      </w:r>
      <w:r>
        <w:rPr>
          <w:spacing w:val="-4"/>
        </w:rPr>
        <w:t xml:space="preserve"> </w:t>
      </w:r>
      <w:r>
        <w:t>действиям,</w:t>
      </w:r>
      <w:r>
        <w:rPr>
          <w:spacing w:val="2"/>
        </w:rPr>
        <w:t xml:space="preserve"> </w:t>
      </w:r>
      <w:r>
        <w:t>укреплении здоровья</w:t>
      </w:r>
      <w:r>
        <w:rPr>
          <w:spacing w:val="-5"/>
        </w:rPr>
        <w:t xml:space="preserve"> </w:t>
      </w:r>
      <w:r>
        <w:t>и</w:t>
      </w:r>
      <w:r>
        <w:rPr>
          <w:spacing w:val="-5"/>
        </w:rPr>
        <w:t xml:space="preserve"> </w:t>
      </w:r>
      <w:r>
        <w:t>развитии</w:t>
      </w:r>
      <w:r>
        <w:rPr>
          <w:spacing w:val="-4"/>
        </w:rPr>
        <w:t xml:space="preserve"> </w:t>
      </w:r>
      <w:r>
        <w:t>физических</w:t>
      </w:r>
      <w:r>
        <w:rPr>
          <w:spacing w:val="-5"/>
        </w:rPr>
        <w:t xml:space="preserve"> </w:t>
      </w:r>
      <w:r>
        <w:t>качеств;</w:t>
      </w:r>
    </w:p>
    <w:p w14:paraId="4AA5BA25" w14:textId="77777777" w:rsidR="00733630" w:rsidRDefault="00632EAB">
      <w:pPr>
        <w:pStyle w:val="a3"/>
        <w:spacing w:before="64" w:line="360" w:lineRule="auto"/>
        <w:ind w:right="707"/>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 направленность учебных программ на формирование целостной личности</w:t>
      </w:r>
      <w:r>
        <w:rPr>
          <w:spacing w:val="1"/>
        </w:rPr>
        <w:t xml:space="preserve"> </w:t>
      </w:r>
      <w:r>
        <w:t>учащихся,</w:t>
      </w:r>
      <w:r>
        <w:rPr>
          <w:spacing w:val="1"/>
        </w:rPr>
        <w:t xml:space="preserve"> </w:t>
      </w:r>
      <w:r>
        <w:t>потребность</w:t>
      </w:r>
      <w:r>
        <w:rPr>
          <w:spacing w:val="-2"/>
        </w:rPr>
        <w:t xml:space="preserve"> </w:t>
      </w:r>
      <w:r>
        <w:t>в</w:t>
      </w:r>
      <w:r>
        <w:rPr>
          <w:spacing w:val="-3"/>
        </w:rPr>
        <w:t xml:space="preserve"> </w:t>
      </w:r>
      <w:r>
        <w:t>бережном</w:t>
      </w:r>
      <w:r>
        <w:rPr>
          <w:spacing w:val="-8"/>
        </w:rPr>
        <w:t xml:space="preserve"> </w:t>
      </w:r>
      <w:r>
        <w:t>отношении</w:t>
      </w:r>
      <w:r>
        <w:rPr>
          <w:spacing w:val="-9"/>
        </w:rPr>
        <w:t xml:space="preserve"> </w:t>
      </w:r>
      <w:r>
        <w:t>к</w:t>
      </w:r>
      <w:r>
        <w:rPr>
          <w:spacing w:val="-1"/>
        </w:rPr>
        <w:t xml:space="preserve"> </w:t>
      </w:r>
      <w:r>
        <w:t>своему</w:t>
      </w:r>
      <w:r>
        <w:rPr>
          <w:spacing w:val="-10"/>
        </w:rPr>
        <w:t xml:space="preserve"> </w:t>
      </w:r>
      <w:r>
        <w:t>здоровью</w:t>
      </w:r>
      <w:r>
        <w:rPr>
          <w:spacing w:val="-7"/>
        </w:rPr>
        <w:t xml:space="preserve"> </w:t>
      </w:r>
      <w:r>
        <w:t>и</w:t>
      </w:r>
      <w:r>
        <w:rPr>
          <w:spacing w:val="-4"/>
        </w:rPr>
        <w:t xml:space="preserve"> </w:t>
      </w:r>
      <w:r>
        <w:t>ведению</w:t>
      </w:r>
      <w:r>
        <w:rPr>
          <w:spacing w:val="-6"/>
        </w:rPr>
        <w:t xml:space="preserve"> </w:t>
      </w:r>
      <w:r>
        <w:t>здорового</w:t>
      </w:r>
      <w:r>
        <w:rPr>
          <w:spacing w:val="-5"/>
        </w:rPr>
        <w:t xml:space="preserve"> </w:t>
      </w:r>
      <w:r>
        <w:t>образа</w:t>
      </w:r>
      <w:r>
        <w:rPr>
          <w:spacing w:val="-58"/>
        </w:rPr>
        <w:t xml:space="preserve"> </w:t>
      </w:r>
      <w:r>
        <w:t>жизни.</w:t>
      </w:r>
    </w:p>
    <w:p w14:paraId="52E2EAD7" w14:textId="77777777" w:rsidR="00733630" w:rsidRDefault="00632EAB">
      <w:pPr>
        <w:pStyle w:val="a3"/>
        <w:spacing w:before="1" w:line="360" w:lineRule="auto"/>
        <w:ind w:right="704"/>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 исторически сложившееся предназначение дисциплины «Физическая культура» 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6"/>
        </w:rPr>
        <w:t xml:space="preserve"> </w:t>
      </w:r>
      <w:r>
        <w:t>жизненно</w:t>
      </w:r>
      <w:r>
        <w:rPr>
          <w:spacing w:val="2"/>
        </w:rPr>
        <w:t xml:space="preserve"> </w:t>
      </w:r>
      <w:r>
        <w:t>важных</w:t>
      </w:r>
      <w:r>
        <w:rPr>
          <w:spacing w:val="-3"/>
        </w:rPr>
        <w:t xml:space="preserve"> </w:t>
      </w:r>
      <w:r>
        <w:t>физических</w:t>
      </w:r>
      <w:r>
        <w:rPr>
          <w:spacing w:val="-3"/>
        </w:rPr>
        <w:t xml:space="preserve"> </w:t>
      </w:r>
      <w:r>
        <w:t>качеств.</w:t>
      </w:r>
    </w:p>
    <w:p w14:paraId="66582C4B" w14:textId="77777777" w:rsidR="00733630" w:rsidRDefault="00632EAB">
      <w:pPr>
        <w:pStyle w:val="a3"/>
        <w:spacing w:line="360" w:lineRule="auto"/>
        <w:ind w:right="706"/>
      </w:pPr>
      <w:r>
        <w:t>Программа обеспечивает преемственность с федеральной образовательной программой</w:t>
      </w:r>
      <w:r>
        <w:rPr>
          <w:spacing w:val="-5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1"/>
        </w:rPr>
        <w:t xml:space="preserve"> </w:t>
      </w:r>
      <w:r>
        <w:t>курса</w:t>
      </w:r>
      <w:r>
        <w:rPr>
          <w:spacing w:val="1"/>
        </w:rPr>
        <w:t xml:space="preserve"> </w:t>
      </w:r>
      <w:r>
        <w:t>обучения</w:t>
      </w:r>
      <w:r>
        <w:rPr>
          <w:spacing w:val="1"/>
        </w:rPr>
        <w:t xml:space="preserve"> </w:t>
      </w:r>
      <w:r>
        <w:t>обучающихся</w:t>
      </w:r>
      <w:r>
        <w:rPr>
          <w:spacing w:val="1"/>
        </w:rPr>
        <w:t xml:space="preserve"> </w:t>
      </w:r>
      <w:r>
        <w:t>в</w:t>
      </w:r>
      <w:r>
        <w:rPr>
          <w:spacing w:val="-1"/>
        </w:rPr>
        <w:t xml:space="preserve"> </w:t>
      </w:r>
      <w:r>
        <w:t>области</w:t>
      </w:r>
      <w:r>
        <w:rPr>
          <w:spacing w:val="3"/>
        </w:rPr>
        <w:t xml:space="preserve"> </w:t>
      </w:r>
      <w:r>
        <w:t>физической</w:t>
      </w:r>
      <w:r>
        <w:rPr>
          <w:spacing w:val="2"/>
        </w:rPr>
        <w:t xml:space="preserve"> </w:t>
      </w:r>
      <w:r>
        <w:t>культуры.</w:t>
      </w:r>
    </w:p>
    <w:p w14:paraId="5FA8328E" w14:textId="77777777" w:rsidR="00733630" w:rsidRDefault="00632EAB">
      <w:pPr>
        <w:pStyle w:val="a3"/>
        <w:spacing w:before="1" w:line="360" w:lineRule="auto"/>
        <w:ind w:right="704"/>
      </w:pPr>
      <w:r>
        <w:t>Общей целью общего образования по физической культуре является формирование</w:t>
      </w:r>
      <w:r>
        <w:rPr>
          <w:spacing w:val="1"/>
        </w:rPr>
        <w:t xml:space="preserve"> </w:t>
      </w:r>
      <w:r>
        <w:t>разносторонней,</w:t>
      </w:r>
      <w:r>
        <w:rPr>
          <w:spacing w:val="1"/>
        </w:rPr>
        <w:t xml:space="preserve"> </w:t>
      </w:r>
      <w:r>
        <w:t>физически</w:t>
      </w:r>
      <w:r>
        <w:rPr>
          <w:spacing w:val="1"/>
        </w:rPr>
        <w:t xml:space="preserve"> </w:t>
      </w:r>
      <w:r>
        <w:t>развитой личности,</w:t>
      </w:r>
      <w:r>
        <w:rPr>
          <w:spacing w:val="1"/>
        </w:rPr>
        <w:t xml:space="preserve"> </w:t>
      </w:r>
      <w:r>
        <w:t>способной активно</w:t>
      </w:r>
      <w:r>
        <w:rPr>
          <w:spacing w:val="1"/>
        </w:rPr>
        <w:t xml:space="preserve"> </w:t>
      </w:r>
      <w:r>
        <w:t>использовать 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 потребности учащихся в здоровом образе жизни, дальнейшем 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1"/>
        </w:rPr>
        <w:t xml:space="preserve"> </w:t>
      </w:r>
      <w:r>
        <w:t>программе</w:t>
      </w:r>
      <w:r>
        <w:rPr>
          <w:spacing w:val="-5"/>
        </w:rPr>
        <w:t xml:space="preserve"> </w:t>
      </w:r>
      <w:r>
        <w:t>по</w:t>
      </w:r>
      <w:r>
        <w:rPr>
          <w:spacing w:val="6"/>
        </w:rPr>
        <w:t xml:space="preserve"> </w:t>
      </w:r>
      <w:r>
        <w:t>физической</w:t>
      </w:r>
      <w:r>
        <w:rPr>
          <w:spacing w:val="-3"/>
        </w:rPr>
        <w:t xml:space="preserve"> </w:t>
      </w:r>
      <w:r>
        <w:t>культуре</w:t>
      </w:r>
      <w:r>
        <w:rPr>
          <w:spacing w:val="1"/>
        </w:rPr>
        <w:t xml:space="preserve"> </w:t>
      </w:r>
      <w:r>
        <w:t>по</w:t>
      </w:r>
      <w:r>
        <w:rPr>
          <w:spacing w:val="5"/>
        </w:rPr>
        <w:t xml:space="preserve"> </w:t>
      </w:r>
      <w:r>
        <w:t>трём</w:t>
      </w:r>
      <w:r>
        <w:rPr>
          <w:spacing w:val="-6"/>
        </w:rPr>
        <w:t xml:space="preserve"> </w:t>
      </w:r>
      <w:r>
        <w:t>основным</w:t>
      </w:r>
      <w:r>
        <w:rPr>
          <w:spacing w:val="2"/>
        </w:rPr>
        <w:t xml:space="preserve"> </w:t>
      </w:r>
      <w:r>
        <w:t>направлениям.</w:t>
      </w:r>
    </w:p>
    <w:p w14:paraId="52A84E59" w14:textId="77777777" w:rsidR="00733630" w:rsidRDefault="00632EAB">
      <w:pPr>
        <w:pStyle w:val="a3"/>
        <w:spacing w:line="360" w:lineRule="auto"/>
        <w:ind w:right="700"/>
      </w:pPr>
      <w:r>
        <w:t>Развивающая направленность определяется вектором развития физических качеств 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 достижение обучающимися оптимального уровня физической подготовленности и</w:t>
      </w:r>
      <w:r>
        <w:rPr>
          <w:spacing w:val="1"/>
        </w:rPr>
        <w:t xml:space="preserve"> </w:t>
      </w:r>
      <w:r>
        <w:t>работоспособности, готовности</w:t>
      </w:r>
      <w:r>
        <w:rPr>
          <w:spacing w:val="1"/>
        </w:rPr>
        <w:t xml:space="preserve"> </w:t>
      </w:r>
      <w:r>
        <w:t>к выполнению нормативных требований комплекса «Готов к</w:t>
      </w:r>
      <w:r>
        <w:rPr>
          <w:spacing w:val="1"/>
        </w:rPr>
        <w:t xml:space="preserve"> </w:t>
      </w:r>
      <w:r>
        <w:t>труду</w:t>
      </w:r>
      <w:r>
        <w:rPr>
          <w:spacing w:val="-4"/>
        </w:rPr>
        <w:t xml:space="preserve"> </w:t>
      </w:r>
      <w:r>
        <w:t>и</w:t>
      </w:r>
      <w:r>
        <w:rPr>
          <w:spacing w:val="3"/>
        </w:rPr>
        <w:t xml:space="preserve"> </w:t>
      </w:r>
      <w:r>
        <w:t>обороне».</w:t>
      </w:r>
    </w:p>
    <w:p w14:paraId="1DD2813A" w14:textId="77777777" w:rsidR="00733630" w:rsidRDefault="00632EAB">
      <w:pPr>
        <w:pStyle w:val="a3"/>
        <w:spacing w:before="2" w:line="360" w:lineRule="auto"/>
        <w:ind w:right="697"/>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w:t>
      </w:r>
      <w:r>
        <w:rPr>
          <w:spacing w:val="1"/>
        </w:rPr>
        <w:t xml:space="preserve"> </w:t>
      </w:r>
      <w:r>
        <w:t>спортивно</w:t>
      </w:r>
      <w:r>
        <w:rPr>
          <w:spacing w:val="1"/>
        </w:rPr>
        <w:t xml:space="preserve"> </w:t>
      </w:r>
      <w:r>
        <w:t>–</w:t>
      </w:r>
      <w:r>
        <w:rPr>
          <w:spacing w:val="1"/>
        </w:rPr>
        <w:t xml:space="preserve"> </w:t>
      </w:r>
      <w:r>
        <w:t>достиженческой и</w:t>
      </w:r>
      <w:r>
        <w:rPr>
          <w:spacing w:val="1"/>
        </w:rPr>
        <w:t xml:space="preserve"> </w:t>
      </w:r>
      <w:r>
        <w:t>прикладно – ориентированной физической культурой, обогащением двигательного опыта 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w:t>
      </w:r>
      <w:r>
        <w:rPr>
          <w:spacing w:val="26"/>
        </w:rPr>
        <w:t xml:space="preserve"> </w:t>
      </w:r>
      <w:r>
        <w:t>занятий</w:t>
      </w:r>
      <w:r>
        <w:rPr>
          <w:spacing w:val="31"/>
        </w:rPr>
        <w:t xml:space="preserve"> </w:t>
      </w:r>
      <w:r>
        <w:t>кондиционной</w:t>
      </w:r>
      <w:r>
        <w:rPr>
          <w:spacing w:val="27"/>
        </w:rPr>
        <w:t xml:space="preserve"> </w:t>
      </w:r>
      <w:r>
        <w:t>тренировкой,</w:t>
      </w:r>
      <w:r>
        <w:rPr>
          <w:spacing w:val="28"/>
        </w:rPr>
        <w:t xml:space="preserve"> </w:t>
      </w:r>
      <w:r>
        <w:t>умения</w:t>
      </w:r>
      <w:r>
        <w:rPr>
          <w:spacing w:val="30"/>
        </w:rPr>
        <w:t xml:space="preserve"> </w:t>
      </w:r>
      <w:r>
        <w:t>контролировать</w:t>
      </w:r>
      <w:r>
        <w:rPr>
          <w:spacing w:val="31"/>
        </w:rPr>
        <w:t xml:space="preserve"> </w:t>
      </w:r>
      <w:r>
        <w:t>состояние</w:t>
      </w:r>
    </w:p>
    <w:p w14:paraId="35DB14A3" w14:textId="77777777" w:rsidR="00733630" w:rsidRDefault="00632EAB">
      <w:pPr>
        <w:pStyle w:val="a3"/>
        <w:spacing w:before="64"/>
        <w:ind w:firstLine="0"/>
      </w:pPr>
      <w:r>
        <w:t>здоровья,</w:t>
      </w:r>
      <w:r>
        <w:rPr>
          <w:spacing w:val="-2"/>
        </w:rPr>
        <w:t xml:space="preserve"> </w:t>
      </w:r>
      <w:r>
        <w:t>физическое</w:t>
      </w:r>
      <w:r>
        <w:rPr>
          <w:spacing w:val="-4"/>
        </w:rPr>
        <w:t xml:space="preserve"> </w:t>
      </w:r>
      <w:r>
        <w:t>развитие</w:t>
      </w:r>
      <w:r>
        <w:rPr>
          <w:spacing w:val="-9"/>
        </w:rPr>
        <w:t xml:space="preserve"> </w:t>
      </w:r>
      <w:r>
        <w:t>и</w:t>
      </w:r>
      <w:r>
        <w:rPr>
          <w:spacing w:val="-2"/>
        </w:rPr>
        <w:t xml:space="preserve"> </w:t>
      </w:r>
      <w:r>
        <w:t>физическую</w:t>
      </w:r>
      <w:r>
        <w:rPr>
          <w:spacing w:val="-6"/>
        </w:rPr>
        <w:t xml:space="preserve"> </w:t>
      </w:r>
      <w:r>
        <w:t>подготовленность.</w:t>
      </w:r>
    </w:p>
    <w:p w14:paraId="30B38D14" w14:textId="77777777" w:rsidR="00733630" w:rsidRDefault="00632EAB">
      <w:pPr>
        <w:pStyle w:val="a3"/>
        <w:spacing w:before="137" w:line="360" w:lineRule="auto"/>
        <w:ind w:right="707"/>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 обучающихся на основе формирования научных представлений о социальной</w:t>
      </w:r>
      <w:r>
        <w:rPr>
          <w:spacing w:val="1"/>
        </w:rPr>
        <w:t xml:space="preserve"> </w:t>
      </w:r>
      <w:r>
        <w:t>сущности физической культуры, её месте и роли в жизнедеятельности современного человека,</w:t>
      </w:r>
      <w:r>
        <w:rPr>
          <w:spacing w:val="-57"/>
        </w:rPr>
        <w:t xml:space="preserve"> </w:t>
      </w:r>
      <w:r>
        <w:rPr>
          <w:spacing w:val="-1"/>
        </w:rPr>
        <w:t>воспитании</w:t>
      </w:r>
      <w:r>
        <w:rPr>
          <w:spacing w:val="-16"/>
        </w:rPr>
        <w:t xml:space="preserve"> </w:t>
      </w:r>
      <w:r>
        <w:rPr>
          <w:spacing w:val="-1"/>
        </w:rPr>
        <w:t>социально</w:t>
      </w:r>
      <w:r>
        <w:rPr>
          <w:spacing w:val="-12"/>
        </w:rPr>
        <w:t xml:space="preserve"> </w:t>
      </w:r>
      <w:r>
        <w:rPr>
          <w:spacing w:val="-1"/>
        </w:rPr>
        <w:t>значимых</w:t>
      </w:r>
      <w:r>
        <w:rPr>
          <w:spacing w:val="31"/>
        </w:rPr>
        <w:t xml:space="preserve"> </w:t>
      </w:r>
      <w:r>
        <w:rPr>
          <w:spacing w:val="-1"/>
        </w:rPr>
        <w:t>и</w:t>
      </w:r>
      <w:r>
        <w:rPr>
          <w:spacing w:val="-12"/>
        </w:rPr>
        <w:t xml:space="preserve"> </w:t>
      </w:r>
      <w:r>
        <w:rPr>
          <w:spacing w:val="-1"/>
        </w:rPr>
        <w:t>личностных</w:t>
      </w:r>
      <w:r>
        <w:rPr>
          <w:spacing w:val="-17"/>
        </w:rPr>
        <w:t xml:space="preserve"> </w:t>
      </w:r>
      <w:r>
        <w:t>качеств.</w:t>
      </w:r>
      <w:r>
        <w:rPr>
          <w:spacing w:val="-10"/>
        </w:rPr>
        <w:t xml:space="preserve"> </w:t>
      </w:r>
      <w:r>
        <w:t>В</w:t>
      </w:r>
      <w:r>
        <w:rPr>
          <w:spacing w:val="-14"/>
        </w:rPr>
        <w:t xml:space="preserve"> </w:t>
      </w:r>
      <w:r>
        <w:t>числе</w:t>
      </w:r>
      <w:r>
        <w:rPr>
          <w:spacing w:val="-13"/>
        </w:rPr>
        <w:t xml:space="preserve"> </w:t>
      </w:r>
      <w:r>
        <w:t>предполагаемых</w:t>
      </w:r>
      <w:r>
        <w:rPr>
          <w:spacing w:val="-17"/>
        </w:rPr>
        <w:t xml:space="preserve"> </w:t>
      </w:r>
      <w:r>
        <w:t>практических</w:t>
      </w:r>
      <w:r>
        <w:rPr>
          <w:spacing w:val="-57"/>
        </w:rPr>
        <w:t xml:space="preserve"> </w:t>
      </w:r>
      <w:r>
        <w:t>результатов данной направленности можно выделить приобщение учащихся к 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взаимодействия во</w:t>
      </w:r>
      <w:r>
        <w:rPr>
          <w:spacing w:val="1"/>
        </w:rPr>
        <w:t xml:space="preserve"> </w:t>
      </w:r>
      <w:r>
        <w:t>время совместной</w:t>
      </w:r>
      <w:r>
        <w:rPr>
          <w:spacing w:val="1"/>
        </w:rPr>
        <w:t xml:space="preserve"> </w:t>
      </w:r>
      <w:r>
        <w:t>учебной,</w:t>
      </w:r>
      <w:r>
        <w:rPr>
          <w:spacing w:val="1"/>
        </w:rPr>
        <w:t xml:space="preserve"> </w:t>
      </w:r>
      <w:r>
        <w:t>игровой</w:t>
      </w:r>
      <w:r>
        <w:rPr>
          <w:spacing w:val="1"/>
        </w:rPr>
        <w:t xml:space="preserve"> </w:t>
      </w:r>
      <w:r>
        <w:t>и соревновательной деятельности,</w:t>
      </w:r>
      <w:r>
        <w:rPr>
          <w:spacing w:val="1"/>
        </w:rPr>
        <w:t xml:space="preserve"> </w:t>
      </w:r>
      <w:r>
        <w:t>стремление к физическому</w:t>
      </w:r>
      <w:r>
        <w:rPr>
          <w:spacing w:val="-9"/>
        </w:rPr>
        <w:t xml:space="preserve"> </w:t>
      </w:r>
      <w:r>
        <w:t>совершенствованию</w:t>
      </w:r>
      <w:r>
        <w:rPr>
          <w:spacing w:val="2"/>
        </w:rPr>
        <w:t xml:space="preserve"> </w:t>
      </w:r>
      <w:r>
        <w:t>и</w:t>
      </w:r>
      <w:r>
        <w:rPr>
          <w:spacing w:val="2"/>
        </w:rPr>
        <w:t xml:space="preserve"> </w:t>
      </w:r>
      <w:r>
        <w:t>укреплению здоровья.</w:t>
      </w:r>
    </w:p>
    <w:p w14:paraId="73380643" w14:textId="77777777" w:rsidR="00733630" w:rsidRDefault="00632EAB">
      <w:pPr>
        <w:pStyle w:val="a3"/>
        <w:spacing w:before="1" w:line="360" w:lineRule="auto"/>
        <w:ind w:right="700"/>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rPr>
          <w:spacing w:val="1"/>
        </w:rPr>
        <w:t xml:space="preserve"> </w:t>
      </w:r>
      <w:r>
        <w:t>целостной личности учащихся, обеспечение единства</w:t>
      </w:r>
      <w:r>
        <w:rPr>
          <w:spacing w:val="1"/>
        </w:rPr>
        <w:t xml:space="preserve"> </w:t>
      </w:r>
      <w:r>
        <w:t>в развитии их физической, психической</w:t>
      </w:r>
      <w:r>
        <w:rPr>
          <w:spacing w:val="-57"/>
        </w:rPr>
        <w:t xml:space="preserve"> </w:t>
      </w:r>
      <w:r>
        <w:t>и социальной природы. Реализация</w:t>
      </w:r>
      <w:r>
        <w:rPr>
          <w:spacing w:val="1"/>
        </w:rPr>
        <w:t xml:space="preserve"> </w:t>
      </w:r>
      <w:r>
        <w:t>этой идеи становится возможной на основе системно-</w:t>
      </w:r>
      <w:r>
        <w:rPr>
          <w:spacing w:val="1"/>
        </w:rPr>
        <w:t xml:space="preserve"> </w:t>
      </w:r>
      <w:r>
        <w:t>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1"/>
        </w:rPr>
        <w:t xml:space="preserve"> </w:t>
      </w:r>
      <w:r>
        <w:t>процессуальным</w:t>
      </w:r>
      <w:r>
        <w:rPr>
          <w:spacing w:val="2"/>
        </w:rPr>
        <w:t xml:space="preserve"> </w:t>
      </w:r>
      <w:r>
        <w:t>(физическое</w:t>
      </w:r>
      <w:r>
        <w:rPr>
          <w:spacing w:val="-4"/>
        </w:rPr>
        <w:t xml:space="preserve"> </w:t>
      </w:r>
      <w:r>
        <w:t>совершенствование).</w:t>
      </w:r>
    </w:p>
    <w:p w14:paraId="47553BEA" w14:textId="77777777" w:rsidR="00733630" w:rsidRDefault="00632EAB">
      <w:pPr>
        <w:pStyle w:val="a3"/>
        <w:spacing w:before="1" w:line="360" w:lineRule="auto"/>
        <w:ind w:right="707"/>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 значимого смысла содержание программы по физической культуре 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структурными</w:t>
      </w:r>
      <w:r>
        <w:rPr>
          <w:spacing w:val="1"/>
        </w:rPr>
        <w:t xml:space="preserve"> </w:t>
      </w:r>
      <w:r>
        <w:t>компонентами</w:t>
      </w:r>
      <w:r>
        <w:rPr>
          <w:spacing w:val="1"/>
        </w:rPr>
        <w:t xml:space="preserve"> </w:t>
      </w:r>
      <w:r>
        <w:t>входят</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14:paraId="2BE8585A" w14:textId="77777777" w:rsidR="00733630" w:rsidRDefault="00632EAB">
      <w:pPr>
        <w:pStyle w:val="a3"/>
        <w:spacing w:before="1" w:line="360" w:lineRule="auto"/>
        <w:ind w:right="704"/>
      </w:pPr>
      <w:r>
        <w:t>Инвариантные модули включают в себя содержание базовых видов спорта: гимнастики,</w:t>
      </w:r>
      <w:r>
        <w:rPr>
          <w:spacing w:val="-57"/>
        </w:rPr>
        <w:t xml:space="preserve"> </w:t>
      </w:r>
      <w:r>
        <w:rPr>
          <w:spacing w:val="-1"/>
        </w:rPr>
        <w:t>лёгкой</w:t>
      </w:r>
      <w:r>
        <w:rPr>
          <w:spacing w:val="-12"/>
        </w:rPr>
        <w:t xml:space="preserve"> </w:t>
      </w:r>
      <w:r>
        <w:rPr>
          <w:spacing w:val="-1"/>
        </w:rPr>
        <w:t>атлетики,</w:t>
      </w:r>
      <w:r>
        <w:rPr>
          <w:spacing w:val="-15"/>
        </w:rPr>
        <w:t xml:space="preserve"> </w:t>
      </w:r>
      <w:r>
        <w:rPr>
          <w:spacing w:val="-1"/>
        </w:rPr>
        <w:t>зимних</w:t>
      </w:r>
      <w:r>
        <w:rPr>
          <w:spacing w:val="-17"/>
        </w:rPr>
        <w:t xml:space="preserve"> </w:t>
      </w:r>
      <w:r>
        <w:t>видов</w:t>
      </w:r>
      <w:r>
        <w:rPr>
          <w:spacing w:val="-15"/>
        </w:rPr>
        <w:t xml:space="preserve"> </w:t>
      </w:r>
      <w:r>
        <w:t>спорта</w:t>
      </w:r>
      <w:r>
        <w:rPr>
          <w:spacing w:val="-13"/>
        </w:rPr>
        <w:t xml:space="preserve"> </w:t>
      </w:r>
      <w:r>
        <w:t>(на</w:t>
      </w:r>
      <w:r>
        <w:rPr>
          <w:spacing w:val="-18"/>
        </w:rPr>
        <w:t xml:space="preserve"> </w:t>
      </w:r>
      <w:r>
        <w:t>примере</w:t>
      </w:r>
      <w:r>
        <w:rPr>
          <w:spacing w:val="-12"/>
        </w:rPr>
        <w:t xml:space="preserve"> </w:t>
      </w:r>
      <w:r>
        <w:t>лыжной</w:t>
      </w:r>
      <w:r>
        <w:rPr>
          <w:spacing w:val="-16"/>
        </w:rPr>
        <w:t xml:space="preserve"> </w:t>
      </w:r>
      <w:r>
        <w:t>подготовки</w:t>
      </w:r>
      <w:r>
        <w:rPr>
          <w:spacing w:val="-12"/>
        </w:rPr>
        <w:t xml:space="preserve"> </w:t>
      </w:r>
      <w:r>
        <w:t>с</w:t>
      </w:r>
      <w:r>
        <w:rPr>
          <w:spacing w:val="-13"/>
        </w:rPr>
        <w:t xml:space="preserve"> </w:t>
      </w:r>
      <w:r>
        <w:t>учётом</w:t>
      </w:r>
      <w:r>
        <w:rPr>
          <w:spacing w:val="-11"/>
        </w:rPr>
        <w:t xml:space="preserve"> </w:t>
      </w:r>
      <w:r>
        <w:t>климатических</w:t>
      </w:r>
      <w:r>
        <w:rPr>
          <w:spacing w:val="-57"/>
        </w:rPr>
        <w:t xml:space="preserve"> </w:t>
      </w:r>
      <w:r>
        <w:rPr>
          <w:spacing w:val="-1"/>
        </w:rPr>
        <w:t>условий,</w:t>
      </w:r>
      <w:r>
        <w:rPr>
          <w:spacing w:val="-11"/>
        </w:rPr>
        <w:t xml:space="preserve"> </w:t>
      </w:r>
      <w:r>
        <w:rPr>
          <w:spacing w:val="-1"/>
        </w:rPr>
        <w:t>при</w:t>
      </w:r>
      <w:r>
        <w:rPr>
          <w:spacing w:val="-12"/>
        </w:rPr>
        <w:t xml:space="preserve"> </w:t>
      </w:r>
      <w:r>
        <w:rPr>
          <w:spacing w:val="-1"/>
        </w:rPr>
        <w:t>этом</w:t>
      </w:r>
      <w:r>
        <w:rPr>
          <w:spacing w:val="-7"/>
        </w:rPr>
        <w:t xml:space="preserve"> </w:t>
      </w:r>
      <w:r>
        <w:rPr>
          <w:spacing w:val="-1"/>
        </w:rPr>
        <w:t>лыжная</w:t>
      </w:r>
      <w:r>
        <w:rPr>
          <w:spacing w:val="-12"/>
        </w:rPr>
        <w:t xml:space="preserve"> </w:t>
      </w:r>
      <w:r>
        <w:rPr>
          <w:spacing w:val="-1"/>
        </w:rPr>
        <w:t>подготовка</w:t>
      </w:r>
      <w:r>
        <w:rPr>
          <w:spacing w:val="-14"/>
        </w:rPr>
        <w:t xml:space="preserve"> </w:t>
      </w:r>
      <w:r>
        <w:rPr>
          <w:spacing w:val="-1"/>
        </w:rPr>
        <w:t>может</w:t>
      </w:r>
      <w:r>
        <w:rPr>
          <w:spacing w:val="-8"/>
        </w:rPr>
        <w:t xml:space="preserve"> </w:t>
      </w:r>
      <w:r>
        <w:rPr>
          <w:spacing w:val="-1"/>
        </w:rPr>
        <w:t>быть</w:t>
      </w:r>
      <w:r>
        <w:rPr>
          <w:spacing w:val="-7"/>
        </w:rPr>
        <w:t xml:space="preserve"> </w:t>
      </w:r>
      <w:r>
        <w:rPr>
          <w:spacing w:val="-1"/>
        </w:rPr>
        <w:t>заменена</w:t>
      </w:r>
      <w:r>
        <w:rPr>
          <w:spacing w:val="-9"/>
        </w:rPr>
        <w:t xml:space="preserve"> </w:t>
      </w:r>
      <w:r>
        <w:t>либо</w:t>
      </w:r>
      <w:r>
        <w:rPr>
          <w:spacing w:val="-4"/>
        </w:rPr>
        <w:t xml:space="preserve"> </w:t>
      </w:r>
      <w:r>
        <w:t>другим</w:t>
      </w:r>
      <w:r>
        <w:rPr>
          <w:spacing w:val="-7"/>
        </w:rPr>
        <w:t xml:space="preserve"> </w:t>
      </w:r>
      <w:r>
        <w:t>зимним</w:t>
      </w:r>
      <w:r>
        <w:rPr>
          <w:spacing w:val="-12"/>
        </w:rPr>
        <w:t xml:space="preserve"> </w:t>
      </w:r>
      <w:r>
        <w:t>видом</w:t>
      </w:r>
      <w:r>
        <w:rPr>
          <w:spacing w:val="-7"/>
        </w:rPr>
        <w:t xml:space="preserve"> </w:t>
      </w:r>
      <w:r>
        <w:t>спорта,</w:t>
      </w:r>
      <w:r>
        <w:rPr>
          <w:spacing w:val="-57"/>
        </w:rPr>
        <w:t xml:space="preserve"> </w:t>
      </w:r>
      <w:r>
        <w:t>либо видом спорта из федеральной рабочей программы по физической культуре), спортивных</w:t>
      </w:r>
      <w:r>
        <w:rPr>
          <w:spacing w:val="1"/>
        </w:rPr>
        <w:t xml:space="preserve"> </w:t>
      </w:r>
      <w:r>
        <w:t>игр, плавания</w:t>
      </w:r>
      <w:r>
        <w:rPr>
          <w:spacing w:val="1"/>
        </w:rPr>
        <w:t xml:space="preserve"> </w:t>
      </w:r>
      <w:r>
        <w:t>и атлетических единоборств. Данные модули в своём предметном 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 действий и физических упражнений, содействующих обогащению двигательного</w:t>
      </w:r>
      <w:r>
        <w:rPr>
          <w:spacing w:val="1"/>
        </w:rPr>
        <w:t xml:space="preserve"> </w:t>
      </w:r>
      <w:r>
        <w:t>опыта.</w:t>
      </w:r>
    </w:p>
    <w:p w14:paraId="0B922E18" w14:textId="77777777" w:rsidR="00733630" w:rsidRDefault="00632EAB">
      <w:pPr>
        <w:pStyle w:val="a3"/>
        <w:spacing w:before="1"/>
        <w:ind w:left="1048" w:firstLine="0"/>
      </w:pPr>
      <w:r>
        <w:t>Вариативные</w:t>
      </w:r>
      <w:r>
        <w:rPr>
          <w:spacing w:val="24"/>
        </w:rPr>
        <w:t xml:space="preserve"> </w:t>
      </w:r>
      <w:r>
        <w:t>модули</w:t>
      </w:r>
      <w:r>
        <w:rPr>
          <w:spacing w:val="89"/>
        </w:rPr>
        <w:t xml:space="preserve"> </w:t>
      </w:r>
      <w:r>
        <w:t>объединены</w:t>
      </w:r>
      <w:r>
        <w:rPr>
          <w:spacing w:val="85"/>
        </w:rPr>
        <w:t xml:space="preserve"> </w:t>
      </w:r>
      <w:r>
        <w:t>в</w:t>
      </w:r>
      <w:r>
        <w:rPr>
          <w:spacing w:val="91"/>
        </w:rPr>
        <w:t xml:space="preserve"> </w:t>
      </w:r>
      <w:r>
        <w:t>программе</w:t>
      </w:r>
      <w:r>
        <w:rPr>
          <w:spacing w:val="87"/>
        </w:rPr>
        <w:t xml:space="preserve"> </w:t>
      </w:r>
      <w:r>
        <w:t>по</w:t>
      </w:r>
      <w:r>
        <w:rPr>
          <w:spacing w:val="92"/>
        </w:rPr>
        <w:t xml:space="preserve"> </w:t>
      </w:r>
      <w:r>
        <w:t>физической</w:t>
      </w:r>
      <w:r>
        <w:rPr>
          <w:spacing w:val="85"/>
        </w:rPr>
        <w:t xml:space="preserve"> </w:t>
      </w:r>
      <w:r>
        <w:t>культуре</w:t>
      </w:r>
      <w:r>
        <w:rPr>
          <w:spacing w:val="87"/>
        </w:rPr>
        <w:t xml:space="preserve"> </w:t>
      </w:r>
      <w:r>
        <w:t>модулем</w:t>
      </w:r>
    </w:p>
    <w:p w14:paraId="01FF0772" w14:textId="77777777" w:rsidR="00733630" w:rsidRDefault="00632EAB">
      <w:pPr>
        <w:pStyle w:val="a3"/>
        <w:spacing w:before="137" w:line="360" w:lineRule="auto"/>
        <w:ind w:right="701"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 основе федеральной</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для общеобразовательных организаций. Основной содержательной направленностью</w:t>
      </w:r>
      <w:r>
        <w:rPr>
          <w:spacing w:val="-57"/>
        </w:rPr>
        <w:t xml:space="preserve"> </w:t>
      </w:r>
      <w:r>
        <w:t>вариативных модулей является</w:t>
      </w:r>
      <w:r>
        <w:rPr>
          <w:spacing w:val="1"/>
        </w:rPr>
        <w:t xml:space="preserve"> </w:t>
      </w:r>
      <w:r>
        <w:t>подготовка учащихся к выполнению нормативных требований</w:t>
      </w:r>
      <w:r>
        <w:rPr>
          <w:spacing w:val="-57"/>
        </w:rPr>
        <w:t xml:space="preserve"> </w:t>
      </w:r>
      <w:r>
        <w:t>Всероссийского</w:t>
      </w:r>
      <w:r>
        <w:rPr>
          <w:spacing w:val="1"/>
        </w:rPr>
        <w:t xml:space="preserve"> </w:t>
      </w:r>
      <w:r>
        <w:t>физкультурно-спортивного комплекса «Готов к труду и обороне», активное</w:t>
      </w:r>
      <w:r>
        <w:rPr>
          <w:spacing w:val="1"/>
        </w:rPr>
        <w:t xml:space="preserve"> </w:t>
      </w:r>
      <w:r>
        <w:t>вовлечение их</w:t>
      </w:r>
      <w:r>
        <w:rPr>
          <w:spacing w:val="-3"/>
        </w:rPr>
        <w:t xml:space="preserve"> </w:t>
      </w:r>
      <w:r>
        <w:t>в</w:t>
      </w:r>
      <w:r>
        <w:rPr>
          <w:spacing w:val="-1"/>
        </w:rPr>
        <w:t xml:space="preserve"> </w:t>
      </w:r>
      <w:r>
        <w:t>соревновательную деятельность.</w:t>
      </w:r>
    </w:p>
    <w:p w14:paraId="703B247A" w14:textId="77777777" w:rsidR="00733630" w:rsidRDefault="00632EAB">
      <w:pPr>
        <w:pStyle w:val="a3"/>
        <w:spacing w:before="64" w:line="360" w:lineRule="auto"/>
        <w:ind w:right="706"/>
      </w:pPr>
      <w:r>
        <w:t>Исходя из интересов учащихся, традиций конкретного региона</w:t>
      </w:r>
      <w:r>
        <w:rPr>
          <w:spacing w:val="1"/>
        </w:rPr>
        <w:t xml:space="preserve"> </w:t>
      </w:r>
      <w:r>
        <w:t>или образовательной</w:t>
      </w:r>
      <w:r>
        <w:rPr>
          <w:spacing w:val="1"/>
        </w:rPr>
        <w:t xml:space="preserve"> </w:t>
      </w:r>
      <w:r>
        <w:rPr>
          <w:spacing w:val="-1"/>
        </w:rPr>
        <w:t>организации</w:t>
      </w:r>
      <w:r>
        <w:rPr>
          <w:spacing w:val="-14"/>
        </w:rPr>
        <w:t xml:space="preserve"> </w:t>
      </w:r>
      <w:r>
        <w:rPr>
          <w:spacing w:val="-1"/>
        </w:rPr>
        <w:t>модуль</w:t>
      </w:r>
      <w:r>
        <w:rPr>
          <w:spacing w:val="-9"/>
        </w:rPr>
        <w:t xml:space="preserve"> </w:t>
      </w:r>
      <w:r>
        <w:rPr>
          <w:spacing w:val="-1"/>
        </w:rPr>
        <w:t>«Спортивная</w:t>
      </w:r>
      <w:r>
        <w:rPr>
          <w:spacing w:val="-13"/>
        </w:rPr>
        <w:t xml:space="preserve"> </w:t>
      </w:r>
      <w:r>
        <w:t>и</w:t>
      </w:r>
      <w:r>
        <w:rPr>
          <w:spacing w:val="-9"/>
        </w:rPr>
        <w:t xml:space="preserve"> </w:t>
      </w:r>
      <w:r>
        <w:t>физическая</w:t>
      </w:r>
      <w:r>
        <w:rPr>
          <w:spacing w:val="-9"/>
        </w:rPr>
        <w:t xml:space="preserve"> </w:t>
      </w:r>
      <w:r>
        <w:t>подготовка»</w:t>
      </w:r>
      <w:r>
        <w:rPr>
          <w:spacing w:val="-14"/>
        </w:rPr>
        <w:t xml:space="preserve"> </w:t>
      </w:r>
      <w:r>
        <w:t>может</w:t>
      </w:r>
      <w:r>
        <w:rPr>
          <w:spacing w:val="-13"/>
        </w:rPr>
        <w:t xml:space="preserve"> </w:t>
      </w:r>
      <w:r>
        <w:t>разрабатываться</w:t>
      </w:r>
      <w:r>
        <w:rPr>
          <w:spacing w:val="-14"/>
        </w:rPr>
        <w:t xml:space="preserve"> </w:t>
      </w:r>
      <w:r>
        <w:t>учителями</w:t>
      </w:r>
      <w:r>
        <w:rPr>
          <w:spacing w:val="-57"/>
        </w:rPr>
        <w:t xml:space="preserve"> </w:t>
      </w:r>
      <w:r>
        <w:t>физической культуры на основе содержания базовой физической подготовки, национальных</w:t>
      </w:r>
      <w:r>
        <w:rPr>
          <w:spacing w:val="1"/>
        </w:rPr>
        <w:t xml:space="preserve"> </w:t>
      </w:r>
      <w:r>
        <w:t>видов спорта, современных оздоровительных систем. В настоящей программе по физической</w:t>
      </w:r>
      <w:r>
        <w:rPr>
          <w:spacing w:val="1"/>
        </w:rPr>
        <w:t xml:space="preserve"> </w:t>
      </w:r>
      <w:r>
        <w:t>культуре</w:t>
      </w:r>
      <w:r>
        <w:rPr>
          <w:spacing w:val="1"/>
        </w:rPr>
        <w:t xml:space="preserve"> </w:t>
      </w:r>
      <w:r>
        <w:t>в помощь учителям физической культуры в рамках данного модуля предлагается</w:t>
      </w:r>
      <w:r>
        <w:rPr>
          <w:spacing w:val="1"/>
        </w:rPr>
        <w:t xml:space="preserve"> </w:t>
      </w:r>
      <w:r>
        <w:t>содержательное наполнение</w:t>
      </w:r>
      <w:r>
        <w:rPr>
          <w:spacing w:val="-5"/>
        </w:rPr>
        <w:t xml:space="preserve"> </w:t>
      </w:r>
      <w:r>
        <w:t>модуля</w:t>
      </w:r>
      <w:r>
        <w:rPr>
          <w:spacing w:val="1"/>
        </w:rPr>
        <w:t xml:space="preserve"> </w:t>
      </w:r>
      <w:r>
        <w:t>«Базовая</w:t>
      </w:r>
      <w:r>
        <w:rPr>
          <w:spacing w:val="1"/>
        </w:rPr>
        <w:t xml:space="preserve"> </w:t>
      </w:r>
      <w:r>
        <w:t>физическая</w:t>
      </w:r>
      <w:r>
        <w:rPr>
          <w:spacing w:val="1"/>
        </w:rPr>
        <w:t xml:space="preserve"> </w:t>
      </w:r>
      <w:r>
        <w:t>подготовка».</w:t>
      </w:r>
    </w:p>
    <w:p w14:paraId="27F35BC6" w14:textId="77777777" w:rsidR="00733630" w:rsidRDefault="00632EAB">
      <w:pPr>
        <w:pStyle w:val="a3"/>
        <w:spacing w:line="360" w:lineRule="auto"/>
        <w:ind w:right="701"/>
      </w:pPr>
      <w:r>
        <w:t>Общее число часов, рекомендованных для изучения физической культуры, – 204 часа: в</w:t>
      </w:r>
      <w:r>
        <w:rPr>
          <w:spacing w:val="-57"/>
        </w:rPr>
        <w:t xml:space="preserve"> </w:t>
      </w:r>
      <w:r>
        <w:t>10 классе – 102 часа (3 часа в неделю), в 11 классе – 102 часа (3 часа в неделю). Общее число</w:t>
      </w:r>
      <w:r>
        <w:rPr>
          <w:spacing w:val="1"/>
        </w:rPr>
        <w:t xml:space="preserve"> </w:t>
      </w:r>
      <w:r>
        <w:t>часов,</w:t>
      </w:r>
      <w:r>
        <w:rPr>
          <w:spacing w:val="-7"/>
        </w:rPr>
        <w:t xml:space="preserve"> </w:t>
      </w:r>
      <w:r>
        <w:t>рекомендованных</w:t>
      </w:r>
      <w:r>
        <w:rPr>
          <w:spacing w:val="-9"/>
        </w:rPr>
        <w:t xml:space="preserve"> </w:t>
      </w:r>
      <w:r>
        <w:t>для</w:t>
      </w:r>
      <w:r>
        <w:rPr>
          <w:spacing w:val="-8"/>
        </w:rPr>
        <w:t xml:space="preserve"> </w:t>
      </w:r>
      <w:r>
        <w:t>изучения</w:t>
      </w:r>
      <w:r>
        <w:rPr>
          <w:spacing w:val="-4"/>
        </w:rPr>
        <w:t xml:space="preserve"> </w:t>
      </w:r>
      <w:r>
        <w:t>вариативных</w:t>
      </w:r>
      <w:r>
        <w:rPr>
          <w:spacing w:val="-9"/>
        </w:rPr>
        <w:t xml:space="preserve"> </w:t>
      </w:r>
      <w:r>
        <w:t>модулей</w:t>
      </w:r>
      <w:r>
        <w:rPr>
          <w:spacing w:val="-3"/>
        </w:rPr>
        <w:t xml:space="preserve"> </w:t>
      </w:r>
      <w:r>
        <w:t>физической</w:t>
      </w:r>
      <w:r>
        <w:rPr>
          <w:spacing w:val="-7"/>
        </w:rPr>
        <w:t xml:space="preserve"> </w:t>
      </w:r>
      <w:r>
        <w:t>культуры,</w:t>
      </w:r>
      <w:r>
        <w:rPr>
          <w:spacing w:val="9"/>
        </w:rPr>
        <w:t xml:space="preserve"> </w:t>
      </w:r>
      <w:r>
        <w:t>–</w:t>
      </w:r>
      <w:r>
        <w:rPr>
          <w:spacing w:val="-4"/>
        </w:rPr>
        <w:t xml:space="preserve"> </w:t>
      </w:r>
      <w:r>
        <w:t>68</w:t>
      </w:r>
      <w:r>
        <w:rPr>
          <w:spacing w:val="-9"/>
        </w:rPr>
        <w:t xml:space="preserve"> </w:t>
      </w:r>
      <w:r>
        <w:t>часов:</w:t>
      </w:r>
      <w:r>
        <w:rPr>
          <w:spacing w:val="-57"/>
        </w:rPr>
        <w:t xml:space="preserve"> </w:t>
      </w:r>
      <w:r>
        <w:t>в</w:t>
      </w:r>
      <w:r>
        <w:rPr>
          <w:spacing w:val="2"/>
        </w:rPr>
        <w:t xml:space="preserve"> </w:t>
      </w:r>
      <w:r>
        <w:t>10</w:t>
      </w:r>
      <w:r>
        <w:rPr>
          <w:spacing w:val="1"/>
        </w:rPr>
        <w:t xml:space="preserve"> </w:t>
      </w:r>
      <w:r>
        <w:t>классе</w:t>
      </w:r>
      <w:r>
        <w:rPr>
          <w:spacing w:val="1"/>
        </w:rPr>
        <w:t xml:space="preserve"> </w:t>
      </w:r>
      <w:r>
        <w:t>–</w:t>
      </w:r>
      <w:r>
        <w:rPr>
          <w:spacing w:val="2"/>
        </w:rPr>
        <w:t xml:space="preserve"> </w:t>
      </w:r>
      <w:r>
        <w:t>34</w:t>
      </w:r>
      <w:r>
        <w:rPr>
          <w:spacing w:val="-4"/>
        </w:rPr>
        <w:t xml:space="preserve"> </w:t>
      </w:r>
      <w:r>
        <w:t>часа (1</w:t>
      </w:r>
      <w:r>
        <w:rPr>
          <w:spacing w:val="-3"/>
        </w:rPr>
        <w:t xml:space="preserve"> </w:t>
      </w:r>
      <w:r>
        <w:t>час в</w:t>
      </w:r>
      <w:r>
        <w:rPr>
          <w:spacing w:val="-2"/>
        </w:rPr>
        <w:t xml:space="preserve"> </w:t>
      </w:r>
      <w:r>
        <w:t>неделю),</w:t>
      </w:r>
      <w:r>
        <w:rPr>
          <w:spacing w:val="4"/>
        </w:rPr>
        <w:t xml:space="preserve"> </w:t>
      </w:r>
      <w:r>
        <w:t>в</w:t>
      </w:r>
      <w:r>
        <w:rPr>
          <w:spacing w:val="1"/>
        </w:rPr>
        <w:t xml:space="preserve"> </w:t>
      </w:r>
      <w:r>
        <w:t>11</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 (1</w:t>
      </w:r>
      <w:r>
        <w:rPr>
          <w:spacing w:val="-3"/>
        </w:rPr>
        <w:t xml:space="preserve"> </w:t>
      </w:r>
      <w:r>
        <w:t>час в</w:t>
      </w:r>
      <w:r>
        <w:rPr>
          <w:spacing w:val="-2"/>
        </w:rPr>
        <w:t xml:space="preserve"> </w:t>
      </w:r>
      <w:r>
        <w:t>неделю).</w:t>
      </w:r>
    </w:p>
    <w:p w14:paraId="3E1493B8" w14:textId="77777777" w:rsidR="00733630" w:rsidRDefault="00632EAB">
      <w:pPr>
        <w:pStyle w:val="a3"/>
        <w:spacing w:line="360" w:lineRule="auto"/>
        <w:ind w:right="711"/>
      </w:pPr>
      <w:r>
        <w:t>Вариативные модули программы по физической культуре, включая</w:t>
      </w:r>
      <w:r>
        <w:rPr>
          <w:spacing w:val="1"/>
        </w:rPr>
        <w:t xml:space="preserve"> </w:t>
      </w:r>
      <w:r>
        <w:t>и модуль «Базовая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 системы дополнительного образования, на спортивных площадках и залах,</w:t>
      </w:r>
      <w:r>
        <w:rPr>
          <w:spacing w:val="1"/>
        </w:rPr>
        <w:t xml:space="preserve"> </w:t>
      </w:r>
      <w:r>
        <w:t>находящихся</w:t>
      </w:r>
      <w:r>
        <w:rPr>
          <w:spacing w:val="1"/>
        </w:rPr>
        <w:t xml:space="preserve"> </w:t>
      </w:r>
      <w:r>
        <w:t>в</w:t>
      </w:r>
      <w:r>
        <w:rPr>
          <w:spacing w:val="3"/>
        </w:rPr>
        <w:t xml:space="preserve"> </w:t>
      </w:r>
      <w:r>
        <w:t>муниципальной</w:t>
      </w:r>
      <w:r>
        <w:rPr>
          <w:spacing w:val="-3"/>
        </w:rPr>
        <w:t xml:space="preserve"> </w:t>
      </w:r>
      <w:r>
        <w:t>и</w:t>
      </w:r>
      <w:r>
        <w:rPr>
          <w:spacing w:val="3"/>
        </w:rPr>
        <w:t xml:space="preserve"> </w:t>
      </w:r>
      <w:r>
        <w:t>региональной</w:t>
      </w:r>
      <w:r>
        <w:rPr>
          <w:spacing w:val="-3"/>
        </w:rPr>
        <w:t xml:space="preserve"> </w:t>
      </w:r>
      <w:r>
        <w:t>собственности.</w:t>
      </w:r>
    </w:p>
    <w:p w14:paraId="3673DD0D" w14:textId="77777777" w:rsidR="00733630" w:rsidRDefault="00632EAB">
      <w:pPr>
        <w:pStyle w:val="a3"/>
        <w:spacing w:line="362" w:lineRule="auto"/>
        <w:ind w:right="705"/>
      </w:pPr>
      <w:r>
        <w:t>Для бесснежных районов Российской Федерации,</w:t>
      </w:r>
      <w:r>
        <w:rPr>
          <w:spacing w:val="1"/>
        </w:rPr>
        <w:t xml:space="preserve"> </w:t>
      </w:r>
      <w:r>
        <w:t>а также при отсутствии должных</w:t>
      </w:r>
      <w:r>
        <w:rPr>
          <w:spacing w:val="1"/>
        </w:rPr>
        <w:t xml:space="preserve"> </w:t>
      </w:r>
      <w:r>
        <w:t>условий допускается заменять раздел «Лыжные гонки» углублённым освоением содержания</w:t>
      </w:r>
      <w:r>
        <w:rPr>
          <w:spacing w:val="1"/>
        </w:rPr>
        <w:t xml:space="preserve"> </w:t>
      </w:r>
      <w:r>
        <w:t>разделов</w:t>
      </w:r>
      <w:r>
        <w:rPr>
          <w:spacing w:val="12"/>
        </w:rPr>
        <w:t xml:space="preserve"> </w:t>
      </w:r>
      <w:r>
        <w:t>«Лёгкая</w:t>
      </w:r>
      <w:r>
        <w:rPr>
          <w:spacing w:val="14"/>
        </w:rPr>
        <w:t xml:space="preserve"> </w:t>
      </w:r>
      <w:r>
        <w:t>атлетика»,</w:t>
      </w:r>
      <w:r>
        <w:rPr>
          <w:spacing w:val="17"/>
        </w:rPr>
        <w:t xml:space="preserve"> </w:t>
      </w:r>
      <w:r>
        <w:t>«Гимнастика»</w:t>
      </w:r>
      <w:r>
        <w:rPr>
          <w:spacing w:val="10"/>
        </w:rPr>
        <w:t xml:space="preserve"> </w:t>
      </w:r>
      <w:r>
        <w:t>и</w:t>
      </w:r>
      <w:r>
        <w:rPr>
          <w:spacing w:val="15"/>
        </w:rPr>
        <w:t xml:space="preserve"> </w:t>
      </w:r>
      <w:r>
        <w:t>«Спортивные</w:t>
      </w:r>
      <w:r>
        <w:rPr>
          <w:spacing w:val="14"/>
        </w:rPr>
        <w:t xml:space="preserve"> </w:t>
      </w:r>
      <w:r>
        <w:t>игры».</w:t>
      </w:r>
      <w:r>
        <w:rPr>
          <w:spacing w:val="12"/>
        </w:rPr>
        <w:t xml:space="preserve"> </w:t>
      </w:r>
      <w:r>
        <w:t>В</w:t>
      </w:r>
      <w:r>
        <w:rPr>
          <w:spacing w:val="13"/>
        </w:rPr>
        <w:t xml:space="preserve"> </w:t>
      </w:r>
      <w:r>
        <w:t>свою</w:t>
      </w:r>
      <w:r>
        <w:rPr>
          <w:spacing w:val="8"/>
        </w:rPr>
        <w:t xml:space="preserve"> </w:t>
      </w:r>
      <w:r>
        <w:t>очередь</w:t>
      </w:r>
      <w:r>
        <w:rPr>
          <w:spacing w:val="15"/>
        </w:rPr>
        <w:t xml:space="preserve"> </w:t>
      </w:r>
      <w:r>
        <w:t>тему</w:t>
      </w:r>
    </w:p>
    <w:p w14:paraId="15F40215" w14:textId="77777777" w:rsidR="00733630" w:rsidRDefault="00632EAB">
      <w:pPr>
        <w:pStyle w:val="a3"/>
        <w:spacing w:line="360" w:lineRule="auto"/>
        <w:ind w:right="716" w:firstLine="0"/>
      </w:pPr>
      <w:r>
        <w:t>«Плавание» можно</w:t>
      </w:r>
      <w:r>
        <w:rPr>
          <w:spacing w:val="1"/>
        </w:rPr>
        <w:t xml:space="preserve"> </w:t>
      </w:r>
      <w:r>
        <w:t>вводить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 наличии соответствующих</w:t>
      </w:r>
      <w:r>
        <w:rPr>
          <w:spacing w:val="1"/>
        </w:rPr>
        <w:t xml:space="preserve"> </w:t>
      </w:r>
      <w:r>
        <w:t>условий и</w:t>
      </w:r>
      <w:r>
        <w:rPr>
          <w:spacing w:val="1"/>
        </w:rPr>
        <w:t xml:space="preserve"> </w:t>
      </w:r>
      <w:r>
        <w:t>материальной</w:t>
      </w:r>
      <w:r>
        <w:rPr>
          <w:spacing w:val="2"/>
        </w:rPr>
        <w:t xml:space="preserve"> </w:t>
      </w:r>
      <w:r>
        <w:t>базы</w:t>
      </w:r>
      <w:r>
        <w:rPr>
          <w:spacing w:val="-1"/>
        </w:rPr>
        <w:t xml:space="preserve"> </w:t>
      </w:r>
      <w:r>
        <w:t>по</w:t>
      </w:r>
      <w:r>
        <w:rPr>
          <w:spacing w:val="1"/>
        </w:rPr>
        <w:t xml:space="preserve"> </w:t>
      </w:r>
      <w:r>
        <w:t>решению</w:t>
      </w:r>
      <w:r>
        <w:rPr>
          <w:spacing w:val="-5"/>
        </w:rPr>
        <w:t xml:space="preserve"> </w:t>
      </w:r>
      <w:r>
        <w:t>местных</w:t>
      </w:r>
      <w:r>
        <w:rPr>
          <w:spacing w:val="-9"/>
        </w:rPr>
        <w:t xml:space="preserve"> </w:t>
      </w:r>
      <w:r>
        <w:t>органов</w:t>
      </w:r>
      <w:r>
        <w:rPr>
          <w:spacing w:val="-1"/>
        </w:rPr>
        <w:t xml:space="preserve"> </w:t>
      </w:r>
      <w:r>
        <w:t>управления</w:t>
      </w:r>
      <w:r>
        <w:rPr>
          <w:spacing w:val="1"/>
        </w:rPr>
        <w:t xml:space="preserve"> </w:t>
      </w:r>
      <w:r>
        <w:t>образованием.</w:t>
      </w:r>
    </w:p>
    <w:p w14:paraId="4D00A89C" w14:textId="77777777" w:rsidR="00733630" w:rsidRDefault="00632EAB">
      <w:pPr>
        <w:pStyle w:val="a3"/>
        <w:spacing w:line="362" w:lineRule="auto"/>
        <w:ind w:left="1048" w:right="6241" w:firstLine="0"/>
      </w:pPr>
      <w:r>
        <w:t>Содержание обучения в 10 классе.</w:t>
      </w:r>
      <w:r>
        <w:rPr>
          <w:spacing w:val="-57"/>
        </w:rPr>
        <w:t xml:space="preserve"> </w:t>
      </w:r>
      <w:r>
        <w:t>Знания</w:t>
      </w:r>
      <w:r>
        <w:rPr>
          <w:spacing w:val="-5"/>
        </w:rPr>
        <w:t xml:space="preserve"> </w:t>
      </w:r>
      <w:r>
        <w:t>о физической</w:t>
      </w:r>
      <w:r>
        <w:rPr>
          <w:spacing w:val="-4"/>
        </w:rPr>
        <w:t xml:space="preserve"> </w:t>
      </w:r>
      <w:r>
        <w:t>культуре.</w:t>
      </w:r>
    </w:p>
    <w:p w14:paraId="2D513F5E" w14:textId="77777777" w:rsidR="00733630" w:rsidRDefault="00632EAB">
      <w:pPr>
        <w:pStyle w:val="a3"/>
        <w:spacing w:line="360" w:lineRule="auto"/>
        <w:ind w:right="708"/>
      </w:pPr>
      <w:r>
        <w:t>Физическая культура как социальное явление.</w:t>
      </w:r>
      <w:r>
        <w:rPr>
          <w:spacing w:val="1"/>
        </w:rPr>
        <w:t xml:space="preserve"> </w:t>
      </w:r>
      <w:r>
        <w:t>Истоки возникновения культуры</w:t>
      </w:r>
      <w:r>
        <w:rPr>
          <w:spacing w:val="1"/>
        </w:rPr>
        <w:t xml:space="preserve"> </w:t>
      </w:r>
      <w:r>
        <w:t>как</w:t>
      </w:r>
      <w:r>
        <w:rPr>
          <w:spacing w:val="1"/>
        </w:rPr>
        <w:t xml:space="preserve"> </w:t>
      </w:r>
      <w:r>
        <w:t>социального явления, характеристика основных направлений</w:t>
      </w:r>
      <w:r>
        <w:rPr>
          <w:spacing w:val="1"/>
        </w:rPr>
        <w:t xml:space="preserve"> </w:t>
      </w:r>
      <w:r>
        <w:t>её развития (индивидуальная,</w:t>
      </w:r>
      <w:r>
        <w:rPr>
          <w:spacing w:val="1"/>
        </w:rPr>
        <w:t xml:space="preserve"> </w:t>
      </w:r>
      <w:r>
        <w:t>национальная,</w:t>
      </w:r>
      <w:r>
        <w:rPr>
          <w:spacing w:val="-9"/>
        </w:rPr>
        <w:t xml:space="preserve"> </w:t>
      </w:r>
      <w:r>
        <w:t>мировая).</w:t>
      </w:r>
      <w:r>
        <w:rPr>
          <w:spacing w:val="-4"/>
        </w:rPr>
        <w:t xml:space="preserve"> </w:t>
      </w:r>
      <w:r>
        <w:t>Культура</w:t>
      </w:r>
      <w:r>
        <w:rPr>
          <w:spacing w:val="1"/>
        </w:rPr>
        <w:t xml:space="preserve"> </w:t>
      </w:r>
      <w:r>
        <w:t>как</w:t>
      </w:r>
      <w:r>
        <w:rPr>
          <w:spacing w:val="-3"/>
        </w:rPr>
        <w:t xml:space="preserve"> </w:t>
      </w:r>
      <w:r>
        <w:t>способ</w:t>
      </w:r>
      <w:r>
        <w:rPr>
          <w:spacing w:val="-9"/>
        </w:rPr>
        <w:t xml:space="preserve"> </w:t>
      </w:r>
      <w:r>
        <w:t>развития</w:t>
      </w:r>
      <w:r>
        <w:rPr>
          <w:spacing w:val="-6"/>
        </w:rPr>
        <w:t xml:space="preserve"> </w:t>
      </w:r>
      <w:r>
        <w:t>человека,</w:t>
      </w:r>
      <w:r>
        <w:rPr>
          <w:spacing w:val="-5"/>
        </w:rPr>
        <w:t xml:space="preserve"> </w:t>
      </w:r>
      <w:r>
        <w:t>её</w:t>
      </w:r>
      <w:r>
        <w:rPr>
          <w:spacing w:val="-2"/>
        </w:rPr>
        <w:t xml:space="preserve"> </w:t>
      </w:r>
      <w:r>
        <w:t>связь</w:t>
      </w:r>
      <w:r>
        <w:rPr>
          <w:spacing w:val="-6"/>
        </w:rPr>
        <w:t xml:space="preserve"> </w:t>
      </w:r>
      <w:r>
        <w:t>с</w:t>
      </w:r>
      <w:r>
        <w:rPr>
          <w:spacing w:val="-3"/>
        </w:rPr>
        <w:t xml:space="preserve"> </w:t>
      </w:r>
      <w:r>
        <w:t>условиями</w:t>
      </w:r>
      <w:r>
        <w:rPr>
          <w:spacing w:val="-5"/>
        </w:rPr>
        <w:t xml:space="preserve"> </w:t>
      </w:r>
      <w:r>
        <w:t>жизни</w:t>
      </w:r>
      <w:r>
        <w:rPr>
          <w:spacing w:val="-6"/>
        </w:rPr>
        <w:t xml:space="preserve"> </w:t>
      </w:r>
      <w:r>
        <w:t>и</w:t>
      </w:r>
      <w:r>
        <w:rPr>
          <w:spacing w:val="-57"/>
        </w:rPr>
        <w:t xml:space="preserve"> </w:t>
      </w:r>
      <w:r>
        <w:t>деятельности.</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1"/>
        </w:rPr>
        <w:t xml:space="preserve"> </w:t>
      </w:r>
      <w:r>
        <w:t>физической</w:t>
      </w:r>
      <w:r>
        <w:rPr>
          <w:spacing w:val="-3"/>
        </w:rPr>
        <w:t xml:space="preserve"> </w:t>
      </w:r>
      <w:r>
        <w:t>природы</w:t>
      </w:r>
      <w:r>
        <w:rPr>
          <w:spacing w:val="3"/>
        </w:rPr>
        <w:t xml:space="preserve"> </w:t>
      </w:r>
      <w:r>
        <w:t>человека.</w:t>
      </w:r>
    </w:p>
    <w:p w14:paraId="20F8B2B2" w14:textId="77777777" w:rsidR="00733630" w:rsidRDefault="00632EAB">
      <w:pPr>
        <w:pStyle w:val="a3"/>
        <w:spacing w:line="360" w:lineRule="auto"/>
        <w:ind w:right="700"/>
      </w:pPr>
      <w:r>
        <w:t>Характеристика</w:t>
      </w:r>
      <w:r>
        <w:rPr>
          <w:spacing w:val="-9"/>
        </w:rPr>
        <w:t xml:space="preserve"> </w:t>
      </w:r>
      <w:r>
        <w:t>системной</w:t>
      </w:r>
      <w:r>
        <w:rPr>
          <w:spacing w:val="-15"/>
        </w:rPr>
        <w:t xml:space="preserve"> </w:t>
      </w:r>
      <w:r>
        <w:t>организации</w:t>
      </w:r>
      <w:r>
        <w:rPr>
          <w:spacing w:val="-6"/>
        </w:rPr>
        <w:t xml:space="preserve"> </w:t>
      </w:r>
      <w:r>
        <w:t>физической</w:t>
      </w:r>
      <w:r>
        <w:rPr>
          <w:spacing w:val="-7"/>
        </w:rPr>
        <w:t xml:space="preserve"> </w:t>
      </w:r>
      <w:r>
        <w:t>культуры</w:t>
      </w:r>
      <w:r>
        <w:rPr>
          <w:spacing w:val="-6"/>
        </w:rPr>
        <w:t xml:space="preserve"> </w:t>
      </w:r>
      <w:r>
        <w:t>в</w:t>
      </w:r>
      <w:r>
        <w:rPr>
          <w:spacing w:val="-5"/>
        </w:rPr>
        <w:t xml:space="preserve"> </w:t>
      </w:r>
      <w:r>
        <w:t>современном</w:t>
      </w:r>
      <w:r>
        <w:rPr>
          <w:spacing w:val="-15"/>
        </w:rPr>
        <w:t xml:space="preserve"> </w:t>
      </w:r>
      <w:r>
        <w:t>обществе,</w:t>
      </w:r>
      <w:r>
        <w:rPr>
          <w:spacing w:val="-58"/>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3"/>
        </w:rPr>
        <w:t xml:space="preserve"> </w:t>
      </w:r>
      <w:r>
        <w:t>соревновательно-достиженческая).</w:t>
      </w:r>
    </w:p>
    <w:p w14:paraId="7FEC1D51" w14:textId="77777777" w:rsidR="00733630" w:rsidRDefault="00632EAB">
      <w:pPr>
        <w:pStyle w:val="a3"/>
        <w:spacing w:line="360" w:lineRule="auto"/>
        <w:ind w:right="707"/>
      </w:pPr>
      <w:r>
        <w:t>Всероссийский физкультурно-спортивный комплекс «Готов к труду</w:t>
      </w:r>
      <w:r>
        <w:rPr>
          <w:spacing w:val="1"/>
        </w:rPr>
        <w:t xml:space="preserve"> </w:t>
      </w:r>
      <w:r>
        <w:t>и обороне» как</w:t>
      </w:r>
      <w:r>
        <w:rPr>
          <w:spacing w:val="1"/>
        </w:rPr>
        <w:t xml:space="preserve"> </w:t>
      </w:r>
      <w:r>
        <w:t>основа</w:t>
      </w:r>
      <w:r>
        <w:rPr>
          <w:spacing w:val="9"/>
        </w:rPr>
        <w:t xml:space="preserve"> </w:t>
      </w:r>
      <w:r>
        <w:t>прикладно-ориентированной</w:t>
      </w:r>
      <w:r>
        <w:rPr>
          <w:spacing w:val="11"/>
        </w:rPr>
        <w:t xml:space="preserve"> </w:t>
      </w:r>
      <w:r>
        <w:t>физической</w:t>
      </w:r>
      <w:r>
        <w:rPr>
          <w:spacing w:val="11"/>
        </w:rPr>
        <w:t xml:space="preserve"> </w:t>
      </w:r>
      <w:r>
        <w:t>культуры,</w:t>
      </w:r>
      <w:r>
        <w:rPr>
          <w:spacing w:val="17"/>
        </w:rPr>
        <w:t xml:space="preserve"> </w:t>
      </w:r>
      <w:r>
        <w:t>история</w:t>
      </w:r>
      <w:r>
        <w:rPr>
          <w:spacing w:val="10"/>
        </w:rPr>
        <w:t xml:space="preserve"> </w:t>
      </w:r>
      <w:r>
        <w:t>и</w:t>
      </w:r>
      <w:r>
        <w:rPr>
          <w:spacing w:val="11"/>
        </w:rPr>
        <w:t xml:space="preserve"> </w:t>
      </w:r>
      <w:r>
        <w:t>развитие</w:t>
      </w:r>
      <w:r>
        <w:rPr>
          <w:spacing w:val="14"/>
        </w:rPr>
        <w:t xml:space="preserve"> </w:t>
      </w:r>
      <w:r>
        <w:t>комплекса</w:t>
      </w:r>
    </w:p>
    <w:p w14:paraId="202DB7A5" w14:textId="77777777" w:rsidR="00733630" w:rsidRDefault="00632EAB">
      <w:pPr>
        <w:pStyle w:val="a3"/>
        <w:spacing w:line="360" w:lineRule="auto"/>
        <w:ind w:right="698" w:firstLine="0"/>
      </w:pPr>
      <w:r>
        <w:t>«Готов к труду и обороне» в Союзе Советских социалистических республик (далее – СССР) и</w:t>
      </w:r>
      <w:r>
        <w:rPr>
          <w:spacing w:val="1"/>
        </w:rPr>
        <w:t xml:space="preserve"> </w:t>
      </w:r>
      <w:r>
        <w:t>Российской Федерации. Характеристика структурной организации комплекса «Готов к труду и</w:t>
      </w:r>
      <w:r>
        <w:rPr>
          <w:spacing w:val="-57"/>
        </w:rPr>
        <w:t xml:space="preserve"> </w:t>
      </w:r>
      <w:r>
        <w:t>обороне» в современном обществе, нормативные требования пятой ступени для учащихся 16–</w:t>
      </w:r>
      <w:r>
        <w:rPr>
          <w:spacing w:val="1"/>
        </w:rPr>
        <w:t xml:space="preserve"> </w:t>
      </w:r>
      <w:r>
        <w:t>17</w:t>
      </w:r>
      <w:r>
        <w:rPr>
          <w:spacing w:val="2"/>
        </w:rPr>
        <w:t xml:space="preserve"> </w:t>
      </w:r>
      <w:r>
        <w:t>лет.</w:t>
      </w:r>
    </w:p>
    <w:p w14:paraId="14EAFB4D" w14:textId="77777777" w:rsidR="00733630" w:rsidRDefault="00632EAB">
      <w:pPr>
        <w:pStyle w:val="a3"/>
        <w:spacing w:line="264" w:lineRule="exact"/>
        <w:ind w:left="1048" w:firstLine="0"/>
        <w:jc w:val="left"/>
      </w:pPr>
      <w:r>
        <w:t>Законодательные</w:t>
      </w:r>
      <w:r>
        <w:rPr>
          <w:spacing w:val="10"/>
        </w:rPr>
        <w:t xml:space="preserve"> </w:t>
      </w:r>
      <w:r>
        <w:t>основы</w:t>
      </w:r>
      <w:r>
        <w:rPr>
          <w:spacing w:val="71"/>
        </w:rPr>
        <w:t xml:space="preserve"> </w:t>
      </w:r>
      <w:r>
        <w:t>развития</w:t>
      </w:r>
      <w:r>
        <w:rPr>
          <w:spacing w:val="70"/>
        </w:rPr>
        <w:t xml:space="preserve"> </w:t>
      </w:r>
      <w:r>
        <w:t>физической</w:t>
      </w:r>
      <w:r>
        <w:rPr>
          <w:spacing w:val="71"/>
        </w:rPr>
        <w:t xml:space="preserve"> </w:t>
      </w:r>
      <w:r>
        <w:t>культуры</w:t>
      </w:r>
      <w:r>
        <w:rPr>
          <w:spacing w:val="76"/>
        </w:rPr>
        <w:t xml:space="preserve"> </w:t>
      </w:r>
      <w:r>
        <w:t>в</w:t>
      </w:r>
      <w:r>
        <w:rPr>
          <w:spacing w:val="76"/>
        </w:rPr>
        <w:t xml:space="preserve"> </w:t>
      </w:r>
      <w:r>
        <w:t>Российской</w:t>
      </w:r>
      <w:r>
        <w:rPr>
          <w:spacing w:val="71"/>
        </w:rPr>
        <w:t xml:space="preserve"> </w:t>
      </w:r>
      <w:r>
        <w:t>Федерации.</w:t>
      </w:r>
    </w:p>
    <w:p w14:paraId="3C014455" w14:textId="77777777" w:rsidR="00733630" w:rsidRDefault="00632EAB">
      <w:pPr>
        <w:pStyle w:val="a3"/>
        <w:spacing w:before="64" w:line="360" w:lineRule="auto"/>
        <w:ind w:right="705" w:firstLine="0"/>
      </w:pP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9"/>
        </w:rPr>
        <w:t xml:space="preserve"> </w:t>
      </w:r>
      <w:r>
        <w:t>Федерации»</w:t>
      </w:r>
      <w:r>
        <w:rPr>
          <w:spacing w:val="-10"/>
        </w:rPr>
        <w:t xml:space="preserve"> </w:t>
      </w:r>
      <w:r>
        <w:t>от</w:t>
      </w:r>
      <w:r>
        <w:rPr>
          <w:spacing w:val="-9"/>
        </w:rPr>
        <w:t xml:space="preserve"> </w:t>
      </w:r>
      <w:r>
        <w:t>4</w:t>
      </w:r>
      <w:r>
        <w:rPr>
          <w:spacing w:val="-5"/>
        </w:rPr>
        <w:t xml:space="preserve"> </w:t>
      </w:r>
      <w:r>
        <w:t>декабря</w:t>
      </w:r>
      <w:r>
        <w:rPr>
          <w:spacing w:val="-5"/>
        </w:rPr>
        <w:t xml:space="preserve"> </w:t>
      </w:r>
      <w:r>
        <w:t>2007</w:t>
      </w:r>
      <w:r>
        <w:rPr>
          <w:spacing w:val="-4"/>
        </w:rPr>
        <w:t xml:space="preserve"> </w:t>
      </w:r>
      <w:r>
        <w:t>г.</w:t>
      </w:r>
      <w:r>
        <w:rPr>
          <w:spacing w:val="-8"/>
        </w:rPr>
        <w:t xml:space="preserve"> </w:t>
      </w:r>
      <w:r>
        <w:t>№</w:t>
      </w:r>
      <w:r>
        <w:rPr>
          <w:spacing w:val="-9"/>
        </w:rPr>
        <w:t xml:space="preserve"> </w:t>
      </w:r>
      <w:r>
        <w:t>329-ФЗ,</w:t>
      </w:r>
      <w:r>
        <w:rPr>
          <w:spacing w:val="-8"/>
        </w:rPr>
        <w:t xml:space="preserve"> </w:t>
      </w:r>
      <w:r>
        <w:t>Федеральный</w:t>
      </w:r>
      <w:r>
        <w:rPr>
          <w:spacing w:val="-9"/>
        </w:rPr>
        <w:t xml:space="preserve"> </w:t>
      </w:r>
      <w:r>
        <w:t>закон</w:t>
      </w:r>
      <w:r>
        <w:rPr>
          <w:spacing w:val="-3"/>
        </w:rPr>
        <w:t xml:space="preserve"> </w:t>
      </w:r>
      <w:r>
        <w:t>«Об</w:t>
      </w:r>
      <w:r>
        <w:rPr>
          <w:spacing w:val="-8"/>
        </w:rPr>
        <w:t xml:space="preserve"> </w:t>
      </w:r>
      <w:r>
        <w:t>образовании</w:t>
      </w:r>
      <w:r>
        <w:rPr>
          <w:spacing w:val="-9"/>
        </w:rPr>
        <w:t xml:space="preserve"> </w:t>
      </w:r>
      <w:r>
        <w:t>в</w:t>
      </w:r>
      <w:r>
        <w:rPr>
          <w:spacing w:val="-58"/>
        </w:rPr>
        <w:t xml:space="preserve"> </w:t>
      </w:r>
      <w:r>
        <w:t>Российской</w:t>
      </w:r>
      <w:r>
        <w:rPr>
          <w:spacing w:val="-3"/>
        </w:rPr>
        <w:t xml:space="preserve"> </w:t>
      </w:r>
      <w:r>
        <w:t>Федерации»</w:t>
      </w:r>
      <w:r>
        <w:rPr>
          <w:spacing w:val="-3"/>
        </w:rPr>
        <w:t xml:space="preserve"> </w:t>
      </w:r>
      <w:r>
        <w:t>от</w:t>
      </w:r>
      <w:r>
        <w:rPr>
          <w:spacing w:val="-2"/>
        </w:rPr>
        <w:t xml:space="preserve"> </w:t>
      </w:r>
      <w:r>
        <w:t>29</w:t>
      </w:r>
      <w:r>
        <w:rPr>
          <w:spacing w:val="-3"/>
        </w:rPr>
        <w:t xml:space="preserve"> </w:t>
      </w:r>
      <w:r>
        <w:t>декабря</w:t>
      </w:r>
      <w:r>
        <w:rPr>
          <w:spacing w:val="2"/>
        </w:rPr>
        <w:t xml:space="preserve"> </w:t>
      </w:r>
      <w:r>
        <w:t>2012</w:t>
      </w:r>
      <w:r>
        <w:rPr>
          <w:spacing w:val="2"/>
        </w:rPr>
        <w:t xml:space="preserve"> </w:t>
      </w:r>
      <w:r>
        <w:t>г.</w:t>
      </w:r>
      <w:r>
        <w:rPr>
          <w:spacing w:val="-5"/>
        </w:rPr>
        <w:t xml:space="preserve"> </w:t>
      </w:r>
      <w:r>
        <w:t>№</w:t>
      </w:r>
      <w:r>
        <w:rPr>
          <w:spacing w:val="3"/>
        </w:rPr>
        <w:t xml:space="preserve"> </w:t>
      </w:r>
      <w:r>
        <w:t>373-ФЗ.</w:t>
      </w:r>
    </w:p>
    <w:p w14:paraId="17A750CA" w14:textId="77777777" w:rsidR="00733630" w:rsidRDefault="00632EAB">
      <w:pPr>
        <w:pStyle w:val="a3"/>
        <w:spacing w:before="1" w:line="360" w:lineRule="auto"/>
        <w:ind w:right="694"/>
      </w:pPr>
      <w:r>
        <w:t>Физическая культура как средство укрепления здоровья человека. Здоровье как базовая</w:t>
      </w:r>
      <w:r>
        <w:rPr>
          <w:spacing w:val="1"/>
        </w:rPr>
        <w:t xml:space="preserve"> </w:t>
      </w:r>
      <w:r>
        <w:t>ценность человека и общества. Характеристика основных компонентов здоровья, их связь с</w:t>
      </w:r>
      <w:r>
        <w:rPr>
          <w:spacing w:val="1"/>
        </w:rPr>
        <w:t xml:space="preserve"> </w:t>
      </w:r>
      <w:r>
        <w:t>занятиями физической культурой. Общие представления</w:t>
      </w:r>
      <w:r>
        <w:rPr>
          <w:spacing w:val="1"/>
        </w:rPr>
        <w:t xml:space="preserve"> </w:t>
      </w:r>
      <w:r>
        <w:t>об истории и развитии 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1"/>
        </w:rPr>
        <w:t xml:space="preserve"> </w:t>
      </w:r>
      <w:r>
        <w:t>содержание.</w:t>
      </w:r>
    </w:p>
    <w:p w14:paraId="08D31C0B" w14:textId="77777777" w:rsidR="00733630" w:rsidRDefault="00632EAB">
      <w:pPr>
        <w:pStyle w:val="a3"/>
        <w:spacing w:line="275" w:lineRule="exact"/>
        <w:ind w:left="1048" w:firstLine="0"/>
      </w:pPr>
      <w:r>
        <w:t>Способы</w:t>
      </w:r>
      <w:r>
        <w:rPr>
          <w:spacing w:val="-5"/>
        </w:rPr>
        <w:t xml:space="preserve"> </w:t>
      </w:r>
      <w:r>
        <w:t>самостоятельной</w:t>
      </w:r>
      <w:r>
        <w:rPr>
          <w:spacing w:val="-4"/>
        </w:rPr>
        <w:t xml:space="preserve"> </w:t>
      </w:r>
      <w:r>
        <w:t>двигательной</w:t>
      </w:r>
      <w:r>
        <w:rPr>
          <w:spacing w:val="-4"/>
        </w:rPr>
        <w:t xml:space="preserve"> </w:t>
      </w:r>
      <w:r>
        <w:t>деятельности.</w:t>
      </w:r>
    </w:p>
    <w:p w14:paraId="25E7907D" w14:textId="77777777" w:rsidR="00733630" w:rsidRDefault="00632EAB">
      <w:pPr>
        <w:pStyle w:val="a3"/>
        <w:spacing w:before="137" w:line="360" w:lineRule="auto"/>
        <w:ind w:right="710"/>
      </w:pPr>
      <w:r>
        <w:t>Физкультурно-оздоровительные мероприятия в условиях активного отдыха</w:t>
      </w:r>
      <w:r>
        <w:rPr>
          <w:spacing w:val="1"/>
        </w:rPr>
        <w:t xml:space="preserve"> </w:t>
      </w:r>
      <w:r>
        <w:t>и досуга.</w:t>
      </w:r>
      <w:r>
        <w:rPr>
          <w:spacing w:val="1"/>
        </w:rPr>
        <w:t xml:space="preserve"> </w:t>
      </w:r>
      <w:r>
        <w:t>Общее</w:t>
      </w:r>
      <w:r>
        <w:rPr>
          <w:spacing w:val="-7"/>
        </w:rPr>
        <w:t xml:space="preserve"> </w:t>
      </w:r>
      <w:r>
        <w:t>представление</w:t>
      </w:r>
      <w:r>
        <w:rPr>
          <w:spacing w:val="-12"/>
        </w:rPr>
        <w:t xml:space="preserve"> </w:t>
      </w:r>
      <w:r>
        <w:t>о</w:t>
      </w:r>
      <w:r>
        <w:rPr>
          <w:spacing w:val="-6"/>
        </w:rPr>
        <w:t xml:space="preserve"> </w:t>
      </w:r>
      <w:r>
        <w:t>видах</w:t>
      </w:r>
      <w:r>
        <w:rPr>
          <w:spacing w:val="-10"/>
        </w:rPr>
        <w:t xml:space="preserve"> </w:t>
      </w:r>
      <w:r>
        <w:t>и</w:t>
      </w:r>
      <w:r>
        <w:rPr>
          <w:spacing w:val="-5"/>
        </w:rPr>
        <w:t xml:space="preserve"> </w:t>
      </w:r>
      <w:r>
        <w:t>формах</w:t>
      </w:r>
      <w:r>
        <w:rPr>
          <w:spacing w:val="-10"/>
        </w:rPr>
        <w:t xml:space="preserve"> </w:t>
      </w:r>
      <w:r>
        <w:t>деятельности</w:t>
      </w:r>
      <w:r>
        <w:rPr>
          <w:spacing w:val="-9"/>
        </w:rPr>
        <w:t xml:space="preserve"> </w:t>
      </w:r>
      <w:r>
        <w:t>в</w:t>
      </w:r>
      <w:r>
        <w:rPr>
          <w:spacing w:val="-9"/>
        </w:rPr>
        <w:t xml:space="preserve"> </w:t>
      </w:r>
      <w:r>
        <w:t>структурной</w:t>
      </w:r>
      <w:r>
        <w:rPr>
          <w:spacing w:val="-9"/>
        </w:rPr>
        <w:t xml:space="preserve"> </w:t>
      </w:r>
      <w:r>
        <w:t>организации</w:t>
      </w:r>
      <w:r>
        <w:rPr>
          <w:spacing w:val="-10"/>
        </w:rPr>
        <w:t xml:space="preserve"> </w:t>
      </w:r>
      <w:r>
        <w:t>образа</w:t>
      </w:r>
      <w:r>
        <w:rPr>
          <w:spacing w:val="-11"/>
        </w:rPr>
        <w:t xml:space="preserve"> </w:t>
      </w:r>
      <w:r>
        <w:t>жизни</w:t>
      </w:r>
      <w:r>
        <w:rPr>
          <w:spacing w:val="-58"/>
        </w:rPr>
        <w:t xml:space="preserve"> </w:t>
      </w:r>
      <w:r>
        <w:t>современного человека (профессиональная, бытовая</w:t>
      </w:r>
      <w:r>
        <w:rPr>
          <w:spacing w:val="1"/>
        </w:rPr>
        <w:t xml:space="preserve"> </w:t>
      </w:r>
      <w:r>
        <w:t>и досуговая). Основные типы и виды</w:t>
      </w:r>
      <w:r>
        <w:rPr>
          <w:spacing w:val="1"/>
        </w:rPr>
        <w:t xml:space="preserve"> </w:t>
      </w:r>
      <w:r>
        <w:t>активного</w:t>
      </w:r>
      <w:r>
        <w:rPr>
          <w:spacing w:val="-4"/>
        </w:rPr>
        <w:t xml:space="preserve"> </w:t>
      </w:r>
      <w:r>
        <w:t>отдыха,</w:t>
      </w:r>
      <w:r>
        <w:rPr>
          <w:spacing w:val="3"/>
        </w:rPr>
        <w:t xml:space="preserve"> </w:t>
      </w:r>
      <w:r>
        <w:t>их</w:t>
      </w:r>
      <w:r>
        <w:rPr>
          <w:spacing w:val="-4"/>
        </w:rPr>
        <w:t xml:space="preserve"> </w:t>
      </w:r>
      <w:r>
        <w:t>целевое предназначение</w:t>
      </w:r>
      <w:r>
        <w:rPr>
          <w:spacing w:val="-4"/>
        </w:rPr>
        <w:t xml:space="preserve"> </w:t>
      </w:r>
      <w:r>
        <w:t>и</w:t>
      </w:r>
      <w:r>
        <w:rPr>
          <w:spacing w:val="2"/>
        </w:rPr>
        <w:t xml:space="preserve"> </w:t>
      </w:r>
      <w:r>
        <w:t>содержательное наполнение.</w:t>
      </w:r>
    </w:p>
    <w:p w14:paraId="3F9ED19E" w14:textId="77777777" w:rsidR="00733630" w:rsidRDefault="00632EAB">
      <w:pPr>
        <w:pStyle w:val="a3"/>
        <w:spacing w:line="362" w:lineRule="auto"/>
        <w:ind w:right="708"/>
      </w:pPr>
      <w:r>
        <w:t>Кондиционная тренировка как системная организация комплексных и целевых занятий</w:t>
      </w:r>
      <w:r>
        <w:rPr>
          <w:spacing w:val="1"/>
        </w:rPr>
        <w:t xml:space="preserve"> </w:t>
      </w:r>
      <w:r>
        <w:t>оздоровительной физической культурой, особенности планирования физических нагрузок и</w:t>
      </w:r>
      <w:r>
        <w:rPr>
          <w:spacing w:val="1"/>
        </w:rPr>
        <w:t xml:space="preserve"> </w:t>
      </w:r>
      <w:r>
        <w:t>содержательного</w:t>
      </w:r>
      <w:r>
        <w:rPr>
          <w:spacing w:val="1"/>
        </w:rPr>
        <w:t xml:space="preserve"> </w:t>
      </w:r>
      <w:r>
        <w:t>наполнения.</w:t>
      </w:r>
    </w:p>
    <w:p w14:paraId="4ADC7BCE" w14:textId="77777777" w:rsidR="00733630" w:rsidRDefault="00632EAB">
      <w:pPr>
        <w:pStyle w:val="a3"/>
        <w:spacing w:line="360" w:lineRule="auto"/>
        <w:ind w:right="712"/>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контроля,</w:t>
      </w:r>
      <w:r>
        <w:rPr>
          <w:spacing w:val="1"/>
        </w:rPr>
        <w:t xml:space="preserve"> </w:t>
      </w:r>
      <w:r>
        <w:t>способы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измерительных</w:t>
      </w:r>
      <w:r>
        <w:rPr>
          <w:spacing w:val="-4"/>
        </w:rPr>
        <w:t xml:space="preserve"> </w:t>
      </w:r>
      <w:r>
        <w:t>процедур.</w:t>
      </w:r>
    </w:p>
    <w:p w14:paraId="07866CC6" w14:textId="77777777" w:rsidR="00733630" w:rsidRDefault="00632EAB">
      <w:pPr>
        <w:pStyle w:val="a3"/>
        <w:spacing w:line="274" w:lineRule="exact"/>
        <w:ind w:left="1048" w:firstLine="0"/>
      </w:pPr>
      <w:r>
        <w:t>Физическое</w:t>
      </w:r>
      <w:r>
        <w:rPr>
          <w:spacing w:val="-8"/>
        </w:rPr>
        <w:t xml:space="preserve"> </w:t>
      </w:r>
      <w:r>
        <w:t>совершенствование.</w:t>
      </w:r>
    </w:p>
    <w:p w14:paraId="4B07A0BA" w14:textId="77777777" w:rsidR="00733630" w:rsidRDefault="00632EAB">
      <w:pPr>
        <w:pStyle w:val="a3"/>
        <w:spacing w:before="135" w:line="360" w:lineRule="auto"/>
        <w:ind w:right="703"/>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 как средство профилактики нарушения осанки и органов зрения, предупреждения</w:t>
      </w:r>
      <w:r>
        <w:rPr>
          <w:spacing w:val="1"/>
        </w:rPr>
        <w:t xml:space="preserve"> </w:t>
      </w:r>
      <w:r>
        <w:t>перенапряжения</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при</w:t>
      </w:r>
      <w:r>
        <w:rPr>
          <w:spacing w:val="1"/>
        </w:rPr>
        <w:t xml:space="preserve"> </w:t>
      </w:r>
      <w:r>
        <w:t>длительной</w:t>
      </w:r>
      <w:r>
        <w:rPr>
          <w:spacing w:val="1"/>
        </w:rPr>
        <w:t xml:space="preserve"> </w:t>
      </w:r>
      <w:r>
        <w:t>работе</w:t>
      </w:r>
      <w:r>
        <w:rPr>
          <w:spacing w:val="1"/>
        </w:rPr>
        <w:t xml:space="preserve"> </w:t>
      </w:r>
      <w:r>
        <w:t>за</w:t>
      </w:r>
      <w:r>
        <w:rPr>
          <w:spacing w:val="1"/>
        </w:rPr>
        <w:t xml:space="preserve"> </w:t>
      </w:r>
      <w:r>
        <w:t>компьютером.</w:t>
      </w:r>
    </w:p>
    <w:p w14:paraId="7EADCD44" w14:textId="77777777" w:rsidR="00733630" w:rsidRDefault="00632EAB">
      <w:pPr>
        <w:pStyle w:val="a3"/>
        <w:spacing w:before="1" w:line="360" w:lineRule="auto"/>
        <w:ind w:right="708"/>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3"/>
        </w:rPr>
        <w:t xml:space="preserve"> </w:t>
      </w:r>
      <w:r>
        <w:t>тренировкой.</w:t>
      </w:r>
    </w:p>
    <w:p w14:paraId="6CA8B7C4" w14:textId="77777777" w:rsidR="00733630" w:rsidRDefault="00632EAB">
      <w:pPr>
        <w:pStyle w:val="a3"/>
        <w:spacing w:line="272" w:lineRule="exact"/>
        <w:ind w:left="1048" w:firstLine="0"/>
      </w:pPr>
      <w:r>
        <w:t>Спортивно-оздоровительная</w:t>
      </w:r>
      <w:r>
        <w:rPr>
          <w:spacing w:val="-9"/>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t>игры».</w:t>
      </w:r>
    </w:p>
    <w:p w14:paraId="1F9EC308" w14:textId="77777777" w:rsidR="00733630" w:rsidRDefault="00632EAB">
      <w:pPr>
        <w:pStyle w:val="a3"/>
        <w:spacing w:before="142" w:line="360" w:lineRule="auto"/>
        <w:ind w:right="706"/>
      </w:pPr>
      <w:r>
        <w:t>Футбол. Техники игровых действий: вбрасывание мяча с лицевой линии, выполнение</w:t>
      </w:r>
      <w:r>
        <w:rPr>
          <w:spacing w:val="1"/>
        </w:rPr>
        <w:t xml:space="preserve"> </w:t>
      </w:r>
      <w:r>
        <w:t>углового</w:t>
      </w:r>
      <w:r>
        <w:rPr>
          <w:spacing w:val="-8"/>
        </w:rPr>
        <w:t xml:space="preserve"> </w:t>
      </w:r>
      <w:r>
        <w:t>и</w:t>
      </w:r>
      <w:r>
        <w:rPr>
          <w:spacing w:val="-6"/>
        </w:rPr>
        <w:t xml:space="preserve"> </w:t>
      </w:r>
      <w:r>
        <w:t>штрафного</w:t>
      </w:r>
      <w:r>
        <w:rPr>
          <w:spacing w:val="-3"/>
        </w:rPr>
        <w:t xml:space="preserve"> </w:t>
      </w:r>
      <w:r>
        <w:t>ударов</w:t>
      </w:r>
      <w:r>
        <w:rPr>
          <w:spacing w:val="-1"/>
        </w:rPr>
        <w:t xml:space="preserve"> </w:t>
      </w:r>
      <w:r>
        <w:t>в</w:t>
      </w:r>
      <w:r>
        <w:rPr>
          <w:spacing w:val="-10"/>
        </w:rPr>
        <w:t xml:space="preserve"> </w:t>
      </w:r>
      <w:r>
        <w:t>изменяющихся</w:t>
      </w:r>
      <w:r>
        <w:rPr>
          <w:spacing w:val="-8"/>
        </w:rPr>
        <w:t xml:space="preserve"> </w:t>
      </w:r>
      <w:r>
        <w:t>игровых</w:t>
      </w:r>
      <w:r>
        <w:rPr>
          <w:spacing w:val="-7"/>
        </w:rPr>
        <w:t xml:space="preserve"> </w:t>
      </w:r>
      <w:r>
        <w:t>ситуациях.</w:t>
      </w:r>
      <w:r>
        <w:rPr>
          <w:spacing w:val="-1"/>
        </w:rPr>
        <w:t xml:space="preserve"> </w:t>
      </w:r>
      <w:r>
        <w:t>Закрепление</w:t>
      </w:r>
      <w:r>
        <w:rPr>
          <w:spacing w:val="-3"/>
        </w:rPr>
        <w:t xml:space="preserve"> </w:t>
      </w:r>
      <w:r>
        <w:t>правил</w:t>
      </w:r>
      <w:r>
        <w:rPr>
          <w:spacing w:val="-8"/>
        </w:rPr>
        <w:t xml:space="preserve"> </w:t>
      </w:r>
      <w:r>
        <w:t>игры</w:t>
      </w:r>
      <w:r>
        <w:rPr>
          <w:spacing w:val="-5"/>
        </w:rPr>
        <w:t xml:space="preserve"> </w:t>
      </w:r>
      <w:r>
        <w:t>в</w:t>
      </w:r>
      <w:r>
        <w:rPr>
          <w:spacing w:val="-58"/>
        </w:rPr>
        <w:t xml:space="preserve"> </w:t>
      </w:r>
      <w:r>
        <w:t>условиях</w:t>
      </w:r>
      <w:r>
        <w:rPr>
          <w:spacing w:val="-4"/>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14:paraId="0696A285" w14:textId="77777777" w:rsidR="00733630" w:rsidRDefault="00632EAB">
      <w:pPr>
        <w:pStyle w:val="a3"/>
        <w:spacing w:before="64" w:line="360" w:lineRule="auto"/>
        <w:ind w:right="701"/>
      </w:pPr>
      <w:r>
        <w:t>Баскетбол. Техника выполнения игровых действий: вбрасывание мяча с лицевой линии,</w:t>
      </w:r>
      <w:r>
        <w:rPr>
          <w:spacing w:val="-57"/>
        </w:rPr>
        <w:t xml:space="preserve"> </w:t>
      </w:r>
      <w:r>
        <w:t>способы овладения мячом при «спорном мяче», выполнение штрафных бросков. Выполнение</w:t>
      </w:r>
      <w:r>
        <w:rPr>
          <w:spacing w:val="1"/>
        </w:rPr>
        <w:t xml:space="preserve"> </w:t>
      </w:r>
      <w:r>
        <w:t>правил</w:t>
      </w:r>
      <w:r>
        <w:rPr>
          <w:spacing w:val="-7"/>
        </w:rPr>
        <w:t xml:space="preserve"> </w:t>
      </w:r>
      <w:r>
        <w:t>3–8–24</w:t>
      </w:r>
      <w:r>
        <w:rPr>
          <w:spacing w:val="-12"/>
        </w:rPr>
        <w:t xml:space="preserve"> </w:t>
      </w:r>
      <w:r>
        <w:t>секунды</w:t>
      </w:r>
      <w:r>
        <w:rPr>
          <w:spacing w:val="-4"/>
        </w:rPr>
        <w:t xml:space="preserve"> </w:t>
      </w:r>
      <w:r>
        <w:t>в</w:t>
      </w:r>
      <w:r>
        <w:rPr>
          <w:spacing w:val="-5"/>
        </w:rPr>
        <w:t xml:space="preserve"> </w:t>
      </w:r>
      <w:r>
        <w:t>условиях</w:t>
      </w:r>
      <w:r>
        <w:rPr>
          <w:spacing w:val="-12"/>
        </w:rPr>
        <w:t xml:space="preserve"> </w:t>
      </w:r>
      <w:r>
        <w:t>игровой</w:t>
      </w:r>
      <w:r>
        <w:rPr>
          <w:spacing w:val="-5"/>
        </w:rPr>
        <w:t xml:space="preserve"> </w:t>
      </w:r>
      <w:r>
        <w:t>деятельности.</w:t>
      </w:r>
      <w:r>
        <w:rPr>
          <w:spacing w:val="-9"/>
        </w:rPr>
        <w:t xml:space="preserve"> </w:t>
      </w:r>
      <w:r>
        <w:t>Закрепление</w:t>
      </w:r>
      <w:r>
        <w:rPr>
          <w:spacing w:val="-1"/>
        </w:rPr>
        <w:t xml:space="preserve"> </w:t>
      </w:r>
      <w:r>
        <w:t>правил</w:t>
      </w:r>
      <w:r>
        <w:rPr>
          <w:spacing w:val="-7"/>
        </w:rPr>
        <w:t xml:space="preserve"> </w:t>
      </w:r>
      <w:r>
        <w:t>игры</w:t>
      </w:r>
      <w:r>
        <w:rPr>
          <w:spacing w:val="-9"/>
        </w:rPr>
        <w:t xml:space="preserve"> </w:t>
      </w:r>
      <w:r>
        <w:t>в</w:t>
      </w:r>
      <w:r>
        <w:rPr>
          <w:spacing w:val="-5"/>
        </w:rPr>
        <w:t xml:space="preserve"> </w:t>
      </w:r>
      <w:r>
        <w:t>условиях</w:t>
      </w:r>
      <w:r>
        <w:rPr>
          <w:spacing w:val="-58"/>
        </w:rPr>
        <w:t xml:space="preserve"> </w:t>
      </w:r>
      <w:r>
        <w:t>игровой</w:t>
      </w:r>
      <w:r>
        <w:rPr>
          <w:spacing w:val="-3"/>
        </w:rPr>
        <w:t xml:space="preserve"> </w:t>
      </w:r>
      <w:r>
        <w:t>и</w:t>
      </w:r>
      <w:r>
        <w:rPr>
          <w:spacing w:val="-2"/>
        </w:rPr>
        <w:t xml:space="preserve"> </w:t>
      </w:r>
      <w:r>
        <w:t>учебной</w:t>
      </w:r>
      <w:r>
        <w:rPr>
          <w:spacing w:val="3"/>
        </w:rPr>
        <w:t xml:space="preserve"> </w:t>
      </w:r>
      <w:r>
        <w:t>деятельности.</w:t>
      </w:r>
    </w:p>
    <w:p w14:paraId="5BE56A42" w14:textId="77777777" w:rsidR="00733630" w:rsidRDefault="00632EAB">
      <w:pPr>
        <w:pStyle w:val="a3"/>
        <w:spacing w:before="1" w:line="360" w:lineRule="auto"/>
        <w:ind w:right="711"/>
      </w:pPr>
      <w:r>
        <w:rPr>
          <w:spacing w:val="-1"/>
        </w:rPr>
        <w:t>Волейбол.</w:t>
      </w:r>
      <w:r>
        <w:rPr>
          <w:spacing w:val="-15"/>
        </w:rPr>
        <w:t xml:space="preserve"> </w:t>
      </w:r>
      <w:r>
        <w:rPr>
          <w:spacing w:val="-1"/>
        </w:rPr>
        <w:t>Техника</w:t>
      </w:r>
      <w:r>
        <w:rPr>
          <w:spacing w:val="-13"/>
        </w:rPr>
        <w:t xml:space="preserve"> </w:t>
      </w:r>
      <w:r>
        <w:rPr>
          <w:spacing w:val="-1"/>
        </w:rPr>
        <w:t>выполнения</w:t>
      </w:r>
      <w:r>
        <w:rPr>
          <w:spacing w:val="-12"/>
        </w:rPr>
        <w:t xml:space="preserve"> </w:t>
      </w:r>
      <w:r>
        <w:rPr>
          <w:spacing w:val="-1"/>
        </w:rPr>
        <w:t>игровых</w:t>
      </w:r>
      <w:r>
        <w:rPr>
          <w:spacing w:val="-17"/>
        </w:rPr>
        <w:t xml:space="preserve"> </w:t>
      </w:r>
      <w:r>
        <w:rPr>
          <w:spacing w:val="-1"/>
        </w:rPr>
        <w:t>действий:</w:t>
      </w:r>
      <w:r>
        <w:rPr>
          <w:spacing w:val="-12"/>
        </w:rPr>
        <w:t xml:space="preserve"> </w:t>
      </w:r>
      <w:r>
        <w:rPr>
          <w:spacing w:val="-1"/>
        </w:rPr>
        <w:t>«постановка</w:t>
      </w:r>
      <w:r>
        <w:rPr>
          <w:spacing w:val="-13"/>
        </w:rPr>
        <w:t xml:space="preserve"> </w:t>
      </w:r>
      <w:r>
        <w:t>блока»,</w:t>
      </w:r>
      <w:r>
        <w:rPr>
          <w:spacing w:val="-10"/>
        </w:rPr>
        <w:t xml:space="preserve"> </w:t>
      </w:r>
      <w:r>
        <w:t>атакующий</w:t>
      </w:r>
      <w:r>
        <w:rPr>
          <w:spacing w:val="-7"/>
        </w:rPr>
        <w:t xml:space="preserve"> </w:t>
      </w:r>
      <w:r>
        <w:t>удар</w:t>
      </w:r>
      <w:r>
        <w:rPr>
          <w:spacing w:val="-58"/>
        </w:rPr>
        <w:t xml:space="preserve"> </w:t>
      </w:r>
      <w:r>
        <w:t>(с места и в движении). Тактические действия в защите и нападении. Закрепление правил игры</w:t>
      </w:r>
      <w:r>
        <w:rPr>
          <w:spacing w:val="-58"/>
        </w:rPr>
        <w:t xml:space="preserve"> </w:t>
      </w:r>
      <w:r>
        <w:t>в</w:t>
      </w:r>
      <w:r>
        <w:rPr>
          <w:spacing w:val="2"/>
        </w:rPr>
        <w:t xml:space="preserve"> </w:t>
      </w:r>
      <w:r>
        <w:t>условиях</w:t>
      </w:r>
      <w:r>
        <w:rPr>
          <w:spacing w:val="-3"/>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14:paraId="0B2A4AAF" w14:textId="77777777" w:rsidR="00733630" w:rsidRDefault="00632EAB">
      <w:pPr>
        <w:pStyle w:val="a3"/>
        <w:spacing w:line="362" w:lineRule="auto"/>
        <w:ind w:right="711"/>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 Спортивные и прикладные упражнения в плавании: брасс на спине, плавание на</w:t>
      </w:r>
      <w:r>
        <w:rPr>
          <w:spacing w:val="1"/>
        </w:rPr>
        <w:t xml:space="preserve"> </w:t>
      </w:r>
      <w:r>
        <w:t>боку,</w:t>
      </w:r>
      <w:r>
        <w:rPr>
          <w:spacing w:val="3"/>
        </w:rPr>
        <w:t xml:space="preserve"> </w:t>
      </w:r>
      <w:r>
        <w:t>прыжки</w:t>
      </w:r>
      <w:r>
        <w:rPr>
          <w:spacing w:val="-2"/>
        </w:rPr>
        <w:t xml:space="preserve"> </w:t>
      </w:r>
      <w:r>
        <w:t>в</w:t>
      </w:r>
      <w:r>
        <w:rPr>
          <w:spacing w:val="-1"/>
        </w:rPr>
        <w:t xml:space="preserve"> </w:t>
      </w:r>
      <w:r>
        <w:t>воду</w:t>
      </w:r>
      <w:r>
        <w:rPr>
          <w:spacing w:val="-8"/>
        </w:rPr>
        <w:t xml:space="preserve"> </w:t>
      </w:r>
      <w:r>
        <w:t>вниз</w:t>
      </w:r>
      <w:r>
        <w:rPr>
          <w:spacing w:val="3"/>
        </w:rPr>
        <w:t xml:space="preserve"> </w:t>
      </w:r>
      <w:r>
        <w:t>ногами.</w:t>
      </w:r>
    </w:p>
    <w:p w14:paraId="707FD3D8" w14:textId="77777777" w:rsidR="00733630" w:rsidRDefault="00632EAB">
      <w:pPr>
        <w:pStyle w:val="a3"/>
        <w:spacing w:line="360" w:lineRule="auto"/>
        <w:ind w:right="700"/>
      </w:pPr>
      <w:r>
        <w:t>Модуль</w:t>
      </w:r>
      <w:r>
        <w:rPr>
          <w:spacing w:val="-13"/>
        </w:rPr>
        <w:t xml:space="preserve"> </w:t>
      </w:r>
      <w:r>
        <w:t>«Спортивная</w:t>
      </w:r>
      <w:r>
        <w:rPr>
          <w:spacing w:val="-13"/>
        </w:rPr>
        <w:t xml:space="preserve"> </w:t>
      </w:r>
      <w:r>
        <w:t>и</w:t>
      </w:r>
      <w:r>
        <w:rPr>
          <w:spacing w:val="-13"/>
        </w:rPr>
        <w:t xml:space="preserve"> </w:t>
      </w:r>
      <w:r>
        <w:t>физическая</w:t>
      </w:r>
      <w:r>
        <w:rPr>
          <w:spacing w:val="-13"/>
        </w:rPr>
        <w:t xml:space="preserve"> </w:t>
      </w:r>
      <w:r>
        <w:t>подготовка».</w:t>
      </w:r>
      <w:r>
        <w:rPr>
          <w:spacing w:val="-11"/>
        </w:rPr>
        <w:t xml:space="preserve"> </w:t>
      </w:r>
      <w:r>
        <w:t>Техническая</w:t>
      </w:r>
      <w:r>
        <w:rPr>
          <w:spacing w:val="-14"/>
        </w:rPr>
        <w:t xml:space="preserve"> </w:t>
      </w:r>
      <w:r>
        <w:t>и</w:t>
      </w:r>
      <w:r>
        <w:rPr>
          <w:spacing w:val="-12"/>
        </w:rPr>
        <w:t xml:space="preserve"> </w:t>
      </w:r>
      <w:r>
        <w:t>специальная</w:t>
      </w:r>
      <w:r>
        <w:rPr>
          <w:spacing w:val="-13"/>
        </w:rPr>
        <w:t xml:space="preserve"> </w:t>
      </w:r>
      <w:r>
        <w:t>физическая</w:t>
      </w:r>
      <w:r>
        <w:rPr>
          <w:spacing w:val="-58"/>
        </w:rPr>
        <w:t xml:space="preserve"> </w:t>
      </w:r>
      <w:r>
        <w:rPr>
          <w:spacing w:val="-1"/>
        </w:rPr>
        <w:t>подготовка</w:t>
      </w:r>
      <w:r>
        <w:rPr>
          <w:spacing w:val="-9"/>
        </w:rPr>
        <w:t xml:space="preserve"> </w:t>
      </w:r>
      <w:r>
        <w:rPr>
          <w:spacing w:val="-1"/>
        </w:rPr>
        <w:t>по</w:t>
      </w:r>
      <w:r>
        <w:rPr>
          <w:spacing w:val="-8"/>
        </w:rPr>
        <w:t xml:space="preserve"> </w:t>
      </w:r>
      <w:r>
        <w:rPr>
          <w:spacing w:val="-1"/>
        </w:rPr>
        <w:t>избранному</w:t>
      </w:r>
      <w:r>
        <w:rPr>
          <w:spacing w:val="-17"/>
        </w:rPr>
        <w:t xml:space="preserve"> </w:t>
      </w:r>
      <w:r>
        <w:rPr>
          <w:spacing w:val="-1"/>
        </w:rPr>
        <w:t>виду</w:t>
      </w:r>
      <w:r>
        <w:rPr>
          <w:spacing w:val="-17"/>
        </w:rPr>
        <w:t xml:space="preserve"> </w:t>
      </w:r>
      <w:r>
        <w:rPr>
          <w:spacing w:val="-1"/>
        </w:rPr>
        <w:t>спорта,</w:t>
      </w:r>
      <w:r>
        <w:rPr>
          <w:spacing w:val="-10"/>
        </w:rPr>
        <w:t xml:space="preserve"> </w:t>
      </w:r>
      <w:r>
        <w:t>выполнение</w:t>
      </w:r>
      <w:r>
        <w:rPr>
          <w:spacing w:val="-8"/>
        </w:rPr>
        <w:t xml:space="preserve"> </w:t>
      </w:r>
      <w:r>
        <w:t>соревновательных</w:t>
      </w:r>
      <w:r>
        <w:rPr>
          <w:spacing w:val="-12"/>
        </w:rPr>
        <w:t xml:space="preserve"> </w:t>
      </w:r>
      <w:r>
        <w:t>действий</w:t>
      </w:r>
      <w:r>
        <w:rPr>
          <w:spacing w:val="-16"/>
        </w:rPr>
        <w:t xml:space="preserve"> </w:t>
      </w:r>
      <w:r>
        <w:t>в</w:t>
      </w:r>
      <w:r>
        <w:rPr>
          <w:spacing w:val="-6"/>
        </w:rPr>
        <w:t xml:space="preserve"> </w:t>
      </w:r>
      <w:r>
        <w:t>стандартных</w:t>
      </w:r>
      <w:r>
        <w:rPr>
          <w:spacing w:val="-57"/>
        </w:rPr>
        <w:t xml:space="preserve"> </w:t>
      </w:r>
      <w:r>
        <w:t>и вариативных условиях. Физическая подготовка к выполнению нормативов комплекса «Готов</w:t>
      </w:r>
      <w:r>
        <w:rPr>
          <w:spacing w:val="-57"/>
        </w:rPr>
        <w:t xml:space="preserve"> </w:t>
      </w:r>
      <w:r>
        <w:t>к труду и обороне» с использованием средств базовой физической подготовки, видов спорта 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4"/>
        </w:rPr>
        <w:t xml:space="preserve"> </w:t>
      </w:r>
      <w:r>
        <w:t>игр.</w:t>
      </w:r>
    </w:p>
    <w:p w14:paraId="72EEEF1D" w14:textId="77777777" w:rsidR="00733630" w:rsidRDefault="00632EAB">
      <w:pPr>
        <w:pStyle w:val="a3"/>
        <w:spacing w:line="360" w:lineRule="auto"/>
        <w:ind w:left="1048" w:right="6241" w:firstLine="0"/>
      </w:pPr>
      <w:r>
        <w:t>Содержание обучения в 11 классе.</w:t>
      </w:r>
      <w:r>
        <w:rPr>
          <w:spacing w:val="-57"/>
        </w:rPr>
        <w:t xml:space="preserve"> </w:t>
      </w:r>
      <w:r>
        <w:t>Знания</w:t>
      </w:r>
      <w:r>
        <w:rPr>
          <w:spacing w:val="-5"/>
        </w:rPr>
        <w:t xml:space="preserve"> </w:t>
      </w:r>
      <w:r>
        <w:t>о физической</w:t>
      </w:r>
      <w:r>
        <w:rPr>
          <w:spacing w:val="-4"/>
        </w:rPr>
        <w:t xml:space="preserve"> </w:t>
      </w:r>
      <w:r>
        <w:t>культуре.</w:t>
      </w:r>
    </w:p>
    <w:p w14:paraId="5358303B" w14:textId="77777777" w:rsidR="00733630" w:rsidRDefault="00632EAB">
      <w:pPr>
        <w:pStyle w:val="a3"/>
        <w:spacing w:line="360" w:lineRule="auto"/>
        <w:ind w:right="707"/>
      </w:pPr>
      <w:r>
        <w:t>Здоровый образ жизни современного человека. Роль и значение адаптации организма в</w:t>
      </w:r>
      <w:r>
        <w:rPr>
          <w:spacing w:val="1"/>
        </w:rPr>
        <w:t xml:space="preserve"> </w:t>
      </w:r>
      <w:r>
        <w:t>организации и планировании мероприятий здорового образа жизни, характеристика основных</w:t>
      </w:r>
      <w:r>
        <w:rPr>
          <w:spacing w:val="1"/>
        </w:rPr>
        <w:t xml:space="preserve"> </w:t>
      </w:r>
      <w:r>
        <w:t>этапов адаптации. Основные компоненты здорового образа жизни и их влияние на здоровье</w:t>
      </w:r>
      <w:r>
        <w:rPr>
          <w:spacing w:val="1"/>
        </w:rPr>
        <w:t xml:space="preserve"> </w:t>
      </w:r>
      <w:r>
        <w:t>современного</w:t>
      </w:r>
      <w:r>
        <w:rPr>
          <w:spacing w:val="1"/>
        </w:rPr>
        <w:t xml:space="preserve"> </w:t>
      </w:r>
      <w:r>
        <w:t>человека.</w:t>
      </w:r>
    </w:p>
    <w:p w14:paraId="793F3BA5" w14:textId="77777777" w:rsidR="00733630" w:rsidRDefault="00632EAB">
      <w:pPr>
        <w:pStyle w:val="a3"/>
        <w:spacing w:line="360" w:lineRule="auto"/>
        <w:ind w:right="704"/>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6"/>
        </w:rPr>
        <w:t xml:space="preserve"> </w:t>
      </w:r>
      <w:r>
        <w:t>организма</w:t>
      </w:r>
      <w:r>
        <w:rPr>
          <w:spacing w:val="-5"/>
        </w:rPr>
        <w:t xml:space="preserve"> </w:t>
      </w:r>
      <w:r>
        <w:t>и</w:t>
      </w:r>
      <w:r>
        <w:rPr>
          <w:spacing w:val="1"/>
        </w:rPr>
        <w:t xml:space="preserve"> </w:t>
      </w:r>
      <w:r>
        <w:t>банные процедуры</w:t>
      </w:r>
      <w:r>
        <w:rPr>
          <w:spacing w:val="4"/>
        </w:rPr>
        <w:t xml:space="preserve"> </w:t>
      </w:r>
      <w:r>
        <w:t>как</w:t>
      </w:r>
      <w:r>
        <w:rPr>
          <w:spacing w:val="-2"/>
        </w:rPr>
        <w:t xml:space="preserve"> </w:t>
      </w:r>
      <w:r>
        <w:t>компоненты</w:t>
      </w:r>
      <w:r>
        <w:rPr>
          <w:spacing w:val="-1"/>
        </w:rPr>
        <w:t xml:space="preserve"> </w:t>
      </w:r>
      <w:r>
        <w:t>здорового образа</w:t>
      </w:r>
      <w:r>
        <w:rPr>
          <w:spacing w:val="-5"/>
        </w:rPr>
        <w:t xml:space="preserve"> </w:t>
      </w:r>
      <w:r>
        <w:t>жизни.</w:t>
      </w:r>
    </w:p>
    <w:p w14:paraId="09E01E95" w14:textId="77777777" w:rsidR="00733630" w:rsidRDefault="00632EAB">
      <w:pPr>
        <w:pStyle w:val="a3"/>
        <w:spacing w:line="360" w:lineRule="auto"/>
        <w:ind w:right="704"/>
      </w:pPr>
      <w:r>
        <w:t>Понятие «профессионально-ориентированная физическая культура», цель</w:t>
      </w:r>
      <w:r>
        <w:rPr>
          <w:spacing w:val="1"/>
        </w:rPr>
        <w:t xml:space="preserve"> </w:t>
      </w:r>
      <w:r>
        <w:t>и 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 деятельности. Определение индивидуального расхода энергии в процессе</w:t>
      </w:r>
      <w:r>
        <w:rPr>
          <w:spacing w:val="1"/>
        </w:rPr>
        <w:t xml:space="preserve"> </w:t>
      </w:r>
      <w:r>
        <w:t>занятий</w:t>
      </w:r>
      <w:r>
        <w:rPr>
          <w:spacing w:val="-3"/>
        </w:rPr>
        <w:t xml:space="preserve"> </w:t>
      </w:r>
      <w:r>
        <w:t>оздоровительной</w:t>
      </w:r>
      <w:r>
        <w:rPr>
          <w:spacing w:val="3"/>
        </w:rPr>
        <w:t xml:space="preserve"> </w:t>
      </w:r>
      <w:r>
        <w:t>физической</w:t>
      </w:r>
      <w:r>
        <w:rPr>
          <w:spacing w:val="3"/>
        </w:rPr>
        <w:t xml:space="preserve"> </w:t>
      </w:r>
      <w:r>
        <w:t>культурой.</w:t>
      </w:r>
    </w:p>
    <w:p w14:paraId="7601F47F" w14:textId="77777777" w:rsidR="00733630" w:rsidRDefault="00632EAB">
      <w:pPr>
        <w:pStyle w:val="a3"/>
        <w:spacing w:line="360" w:lineRule="auto"/>
        <w:ind w:right="706"/>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2"/>
        </w:rPr>
        <w:t xml:space="preserve"> </w:t>
      </w:r>
      <w:r>
        <w:t>периодах.</w:t>
      </w:r>
    </w:p>
    <w:p w14:paraId="440D9915" w14:textId="77777777" w:rsidR="00733630" w:rsidRDefault="00632EAB">
      <w:pPr>
        <w:pStyle w:val="a3"/>
        <w:spacing w:line="360" w:lineRule="auto"/>
        <w:ind w:right="705"/>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4"/>
        </w:rPr>
        <w:t xml:space="preserve"> </w:t>
      </w:r>
      <w:r>
        <w:t>травм</w:t>
      </w:r>
      <w:r>
        <w:rPr>
          <w:spacing w:val="5"/>
        </w:rPr>
        <w:t xml:space="preserve"> </w:t>
      </w:r>
      <w:r>
        <w:t>во</w:t>
      </w:r>
      <w:r>
        <w:rPr>
          <w:spacing w:val="8"/>
        </w:rPr>
        <w:t xml:space="preserve"> </w:t>
      </w:r>
      <w:r>
        <w:t>время</w:t>
      </w:r>
      <w:r>
        <w:rPr>
          <w:spacing w:val="8"/>
        </w:rPr>
        <w:t xml:space="preserve"> </w:t>
      </w:r>
      <w:r>
        <w:t>самостоятельных</w:t>
      </w:r>
      <w:r>
        <w:rPr>
          <w:spacing w:val="3"/>
        </w:rPr>
        <w:t xml:space="preserve"> </w:t>
      </w:r>
      <w:r>
        <w:t>занятий</w:t>
      </w:r>
      <w:r>
        <w:rPr>
          <w:spacing w:val="60"/>
        </w:rPr>
        <w:t xml:space="preserve"> </w:t>
      </w:r>
      <w:r>
        <w:t>оздоровительной</w:t>
      </w:r>
      <w:r>
        <w:rPr>
          <w:spacing w:val="9"/>
        </w:rPr>
        <w:t xml:space="preserve"> </w:t>
      </w:r>
      <w:r>
        <w:t>физической</w:t>
      </w:r>
    </w:p>
    <w:p w14:paraId="700B8A05" w14:textId="77777777" w:rsidR="00733630" w:rsidRDefault="00632EAB">
      <w:pPr>
        <w:pStyle w:val="a3"/>
        <w:spacing w:before="64"/>
        <w:ind w:firstLine="0"/>
        <w:jc w:val="left"/>
      </w:pPr>
      <w:r>
        <w:t>культурой.</w:t>
      </w:r>
    </w:p>
    <w:p w14:paraId="05BAE0F9" w14:textId="77777777" w:rsidR="00733630" w:rsidRDefault="00632EAB">
      <w:pPr>
        <w:pStyle w:val="a3"/>
        <w:spacing w:before="137" w:line="360" w:lineRule="auto"/>
        <w:ind w:right="711"/>
      </w:pPr>
      <w:r>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1"/>
        </w:rPr>
        <w:t xml:space="preserve"> </w:t>
      </w:r>
      <w:r>
        <w:t>сотрясении мозга, переломах,</w:t>
      </w:r>
      <w:r>
        <w:rPr>
          <w:spacing w:val="1"/>
        </w:rPr>
        <w:t xml:space="preserve"> </w:t>
      </w:r>
      <w:r>
        <w:t>вывихах и</w:t>
      </w:r>
      <w:r>
        <w:rPr>
          <w:spacing w:val="1"/>
        </w:rPr>
        <w:t xml:space="preserve"> </w:t>
      </w:r>
      <w:r>
        <w:t>ранениях,</w:t>
      </w:r>
      <w:r>
        <w:rPr>
          <w:spacing w:val="1"/>
        </w:rPr>
        <w:t xml:space="preserve"> </w:t>
      </w:r>
      <w:r>
        <w:t>обморожении,</w:t>
      </w:r>
      <w:r>
        <w:rPr>
          <w:spacing w:val="1"/>
        </w:rPr>
        <w:t xml:space="preserve"> </w:t>
      </w:r>
      <w:r>
        <w:t>солнечном</w:t>
      </w:r>
      <w:r>
        <w:rPr>
          <w:spacing w:val="1"/>
        </w:rPr>
        <w:t xml:space="preserve"> </w:t>
      </w:r>
      <w:r>
        <w:t>и тепловом</w:t>
      </w:r>
      <w:r>
        <w:rPr>
          <w:spacing w:val="1"/>
        </w:rPr>
        <w:t xml:space="preserve"> </w:t>
      </w:r>
      <w:r>
        <w:t>ударах.</w:t>
      </w:r>
    </w:p>
    <w:p w14:paraId="6D556D5F" w14:textId="77777777" w:rsidR="00733630" w:rsidRDefault="00632EAB">
      <w:pPr>
        <w:pStyle w:val="a3"/>
        <w:spacing w:before="2"/>
        <w:ind w:left="1048" w:firstLine="0"/>
      </w:pPr>
      <w:r>
        <w:t>Способы</w:t>
      </w:r>
      <w:r>
        <w:rPr>
          <w:spacing w:val="-5"/>
        </w:rPr>
        <w:t xml:space="preserve"> </w:t>
      </w:r>
      <w:r>
        <w:t>самостоятельной</w:t>
      </w:r>
      <w:r>
        <w:rPr>
          <w:spacing w:val="-4"/>
        </w:rPr>
        <w:t xml:space="preserve"> </w:t>
      </w:r>
      <w:r>
        <w:t>двигательной</w:t>
      </w:r>
      <w:r>
        <w:rPr>
          <w:spacing w:val="-4"/>
        </w:rPr>
        <w:t xml:space="preserve"> </w:t>
      </w:r>
      <w:r>
        <w:t>деятельности.</w:t>
      </w:r>
    </w:p>
    <w:p w14:paraId="0151C935" w14:textId="77777777" w:rsidR="00733630" w:rsidRDefault="00632EAB">
      <w:pPr>
        <w:pStyle w:val="a3"/>
        <w:spacing w:before="137" w:line="360" w:lineRule="auto"/>
        <w:ind w:right="705"/>
      </w:pPr>
      <w:r>
        <w:t>Современные оздоровительные методы и процедуры в режиме здорового образа жизни.</w:t>
      </w:r>
      <w:r>
        <w:rPr>
          <w:spacing w:val="-57"/>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 методов, приёмов и</w:t>
      </w:r>
      <w:r>
        <w:rPr>
          <w:spacing w:val="60"/>
        </w:rPr>
        <w:t xml:space="preserve"> </w:t>
      </w:r>
      <w:r>
        <w:t>процедур,</w:t>
      </w:r>
      <w:r>
        <w:rPr>
          <w:spacing w:val="60"/>
        </w:rPr>
        <w:t xml:space="preserve"> </w:t>
      </w:r>
      <w:r>
        <w:t>правила</w:t>
      </w:r>
      <w:r>
        <w:rPr>
          <w:spacing w:val="60"/>
        </w:rPr>
        <w:t xml:space="preserve"> </w:t>
      </w:r>
      <w:r>
        <w:t>их проведения</w:t>
      </w:r>
      <w:r>
        <w:rPr>
          <w:spacing w:val="60"/>
        </w:rPr>
        <w:t xml:space="preserve"> </w:t>
      </w:r>
      <w:r>
        <w:t>(методика</w:t>
      </w:r>
      <w:r>
        <w:rPr>
          <w:spacing w:val="1"/>
        </w:rPr>
        <w:t xml:space="preserve"> </w:t>
      </w:r>
      <w:r>
        <w:t xml:space="preserve">Э. Джекобсона,     </w:t>
      </w:r>
      <w:r>
        <w:rPr>
          <w:spacing w:val="1"/>
        </w:rPr>
        <w:t xml:space="preserve"> </w:t>
      </w:r>
      <w:r>
        <w:t xml:space="preserve">аутогенная     </w:t>
      </w:r>
      <w:r>
        <w:rPr>
          <w:spacing w:val="1"/>
        </w:rPr>
        <w:t xml:space="preserve"> </w:t>
      </w:r>
      <w:r>
        <w:t xml:space="preserve">тренировка     </w:t>
      </w:r>
      <w:r>
        <w:rPr>
          <w:spacing w:val="1"/>
        </w:rPr>
        <w:t xml:space="preserve"> </w:t>
      </w:r>
      <w:r>
        <w:t xml:space="preserve">И. Шульца,     </w:t>
      </w:r>
      <w:r>
        <w:rPr>
          <w:spacing w:val="1"/>
        </w:rPr>
        <w:t xml:space="preserve"> </w:t>
      </w:r>
      <w:r>
        <w:t xml:space="preserve">дыхательная     </w:t>
      </w:r>
      <w:r>
        <w:rPr>
          <w:spacing w:val="1"/>
        </w:rPr>
        <w:t xml:space="preserve"> </w:t>
      </w:r>
      <w:r>
        <w:t>гимнастика</w:t>
      </w:r>
      <w:r>
        <w:rPr>
          <w:spacing w:val="1"/>
        </w:rPr>
        <w:t xml:space="preserve"> </w:t>
      </w:r>
      <w:r>
        <w:t>А.Н.</w:t>
      </w:r>
      <w:r>
        <w:rPr>
          <w:spacing w:val="3"/>
        </w:rPr>
        <w:t xml:space="preserve"> </w:t>
      </w:r>
      <w:r>
        <w:t>Стрельниковой,</w:t>
      </w:r>
      <w:r>
        <w:rPr>
          <w:spacing w:val="3"/>
        </w:rPr>
        <w:t xml:space="preserve"> </w:t>
      </w:r>
      <w:r>
        <w:t>синхрогимнастика</w:t>
      </w:r>
      <w:r>
        <w:rPr>
          <w:spacing w:val="3"/>
        </w:rPr>
        <w:t xml:space="preserve"> </w:t>
      </w:r>
      <w:r>
        <w:t>по</w:t>
      </w:r>
      <w:r>
        <w:rPr>
          <w:spacing w:val="2"/>
        </w:rPr>
        <w:t xml:space="preserve"> </w:t>
      </w:r>
      <w:r>
        <w:t>методу</w:t>
      </w:r>
      <w:r>
        <w:rPr>
          <w:spacing w:val="-4"/>
        </w:rPr>
        <w:t xml:space="preserve"> </w:t>
      </w:r>
      <w:r>
        <w:t>«Ключ»).</w:t>
      </w:r>
    </w:p>
    <w:p w14:paraId="39A094C0" w14:textId="77777777" w:rsidR="00733630" w:rsidRDefault="00632EAB">
      <w:pPr>
        <w:pStyle w:val="a3"/>
        <w:spacing w:line="362" w:lineRule="auto"/>
        <w:ind w:right="712"/>
      </w:pPr>
      <w:r>
        <w:t>Массаж как средство оздоровительной физической культуры, правила организации и</w:t>
      </w:r>
      <w:r>
        <w:rPr>
          <w:spacing w:val="1"/>
        </w:rPr>
        <w:t xml:space="preserve"> </w:t>
      </w:r>
      <w:r>
        <w:t>проведения процедур массажа. Основные приёмы самомассажа,</w:t>
      </w:r>
      <w:r>
        <w:rPr>
          <w:spacing w:val="1"/>
        </w:rPr>
        <w:t xml:space="preserve"> </w:t>
      </w:r>
      <w:r>
        <w:t>их воздействие на организм</w:t>
      </w:r>
      <w:r>
        <w:rPr>
          <w:spacing w:val="1"/>
        </w:rPr>
        <w:t xml:space="preserve"> </w:t>
      </w:r>
      <w:r>
        <w:t>человека.</w:t>
      </w:r>
    </w:p>
    <w:p w14:paraId="607760D1" w14:textId="77777777" w:rsidR="00733630" w:rsidRDefault="00632EAB">
      <w:pPr>
        <w:pStyle w:val="a3"/>
        <w:spacing w:line="270" w:lineRule="exact"/>
        <w:ind w:left="1048" w:firstLine="0"/>
      </w:pPr>
      <w:r>
        <w:t>Банные</w:t>
      </w:r>
      <w:r>
        <w:rPr>
          <w:spacing w:val="-7"/>
        </w:rPr>
        <w:t xml:space="preserve"> </w:t>
      </w:r>
      <w:r>
        <w:t>процедуры, их</w:t>
      </w:r>
      <w:r>
        <w:rPr>
          <w:spacing w:val="-6"/>
        </w:rPr>
        <w:t xml:space="preserve"> </w:t>
      </w:r>
      <w:r>
        <w:t>назначение</w:t>
      </w:r>
      <w:r>
        <w:rPr>
          <w:spacing w:val="-2"/>
        </w:rPr>
        <w:t xml:space="preserve"> </w:t>
      </w:r>
      <w:r>
        <w:t>и</w:t>
      </w:r>
      <w:r>
        <w:rPr>
          <w:spacing w:val="-5"/>
        </w:rPr>
        <w:t xml:space="preserve"> </w:t>
      </w:r>
      <w:r>
        <w:t>правила</w:t>
      </w:r>
      <w:r>
        <w:rPr>
          <w:spacing w:val="-2"/>
        </w:rPr>
        <w:t xml:space="preserve"> </w:t>
      </w:r>
      <w:r>
        <w:t>проведения,</w:t>
      </w:r>
      <w:r>
        <w:rPr>
          <w:spacing w:val="-4"/>
        </w:rPr>
        <w:t xml:space="preserve"> </w:t>
      </w:r>
      <w:r>
        <w:t>основные</w:t>
      </w:r>
      <w:r>
        <w:rPr>
          <w:spacing w:val="-7"/>
        </w:rPr>
        <w:t xml:space="preserve"> </w:t>
      </w:r>
      <w:r>
        <w:t>способы</w:t>
      </w:r>
      <w:r>
        <w:rPr>
          <w:spacing w:val="-4"/>
        </w:rPr>
        <w:t xml:space="preserve"> </w:t>
      </w:r>
      <w:r>
        <w:t>парения.</w:t>
      </w:r>
    </w:p>
    <w:p w14:paraId="5ECA19C6" w14:textId="77777777" w:rsidR="00733630" w:rsidRDefault="00632EAB">
      <w:pPr>
        <w:pStyle w:val="a3"/>
        <w:spacing w:before="136" w:line="360" w:lineRule="auto"/>
        <w:ind w:right="704"/>
      </w:pPr>
      <w:r>
        <w:t>Самостоятельная</w:t>
      </w:r>
      <w:r>
        <w:rPr>
          <w:spacing w:val="-13"/>
        </w:rPr>
        <w:t xml:space="preserve"> </w:t>
      </w:r>
      <w:r>
        <w:t>подготовка</w:t>
      </w:r>
      <w:r>
        <w:rPr>
          <w:spacing w:val="-9"/>
        </w:rPr>
        <w:t xml:space="preserve"> </w:t>
      </w:r>
      <w:r>
        <w:t>к</w:t>
      </w:r>
      <w:r>
        <w:rPr>
          <w:spacing w:val="-14"/>
        </w:rPr>
        <w:t xml:space="preserve"> </w:t>
      </w:r>
      <w:r>
        <w:t>выполнению</w:t>
      </w:r>
      <w:r>
        <w:rPr>
          <w:spacing w:val="-9"/>
        </w:rPr>
        <w:t xml:space="preserve"> </w:t>
      </w:r>
      <w:r>
        <w:t>нормативных</w:t>
      </w:r>
      <w:r>
        <w:rPr>
          <w:spacing w:val="-13"/>
        </w:rPr>
        <w:t xml:space="preserve"> </w:t>
      </w:r>
      <w:r>
        <w:t>требований</w:t>
      </w:r>
      <w:r>
        <w:rPr>
          <w:spacing w:val="-12"/>
        </w:rPr>
        <w:t xml:space="preserve"> </w:t>
      </w:r>
      <w:r>
        <w:t>комплекса</w:t>
      </w:r>
      <w:r>
        <w:rPr>
          <w:spacing w:val="-9"/>
        </w:rPr>
        <w:t xml:space="preserve"> </w:t>
      </w:r>
      <w:r>
        <w:t>«Готов</w:t>
      </w:r>
      <w:r>
        <w:rPr>
          <w:spacing w:val="-57"/>
        </w:rPr>
        <w:t xml:space="preserve"> </w:t>
      </w:r>
      <w:r>
        <w:t>к труду и обороне». Структурная организация самостоятельной подготовки к выполнению</w:t>
      </w:r>
      <w:r>
        <w:rPr>
          <w:spacing w:val="1"/>
        </w:rPr>
        <w:t xml:space="preserve"> </w:t>
      </w:r>
      <w:r>
        <w:t>требований комплекса «Готов к труду и обороне», способы определения направленности 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4"/>
        </w:rPr>
        <w:t xml:space="preserve"> </w:t>
      </w:r>
      <w:r>
        <w:t>тестовых</w:t>
      </w:r>
      <w:r>
        <w:rPr>
          <w:spacing w:val="-4"/>
        </w:rPr>
        <w:t xml:space="preserve"> </w:t>
      </w:r>
      <w:r>
        <w:t>упражнений,</w:t>
      </w:r>
      <w:r>
        <w:rPr>
          <w:spacing w:val="4"/>
        </w:rPr>
        <w:t xml:space="preserve"> </w:t>
      </w:r>
      <w:r>
        <w:t>способы</w:t>
      </w:r>
      <w:r>
        <w:rPr>
          <w:spacing w:val="2"/>
        </w:rPr>
        <w:t xml:space="preserve"> </w:t>
      </w:r>
      <w:r>
        <w:t>их</w:t>
      </w:r>
      <w:r>
        <w:rPr>
          <w:spacing w:val="-9"/>
        </w:rPr>
        <w:t xml:space="preserve"> </w:t>
      </w:r>
      <w:r>
        <w:t>освоения</w:t>
      </w:r>
      <w:r>
        <w:rPr>
          <w:spacing w:val="-3"/>
        </w:rPr>
        <w:t xml:space="preserve"> </w:t>
      </w:r>
      <w:r>
        <w:t>и</w:t>
      </w:r>
      <w:r>
        <w:rPr>
          <w:spacing w:val="-3"/>
        </w:rPr>
        <w:t xml:space="preserve"> </w:t>
      </w:r>
      <w:r>
        <w:t>оценивания.</w:t>
      </w:r>
    </w:p>
    <w:p w14:paraId="0A4BB7B2" w14:textId="77777777" w:rsidR="00733630" w:rsidRDefault="00632EAB">
      <w:pPr>
        <w:pStyle w:val="a3"/>
        <w:spacing w:line="362" w:lineRule="auto"/>
        <w:ind w:right="703"/>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1"/>
        </w:rPr>
        <w:t xml:space="preserve"> </w:t>
      </w:r>
      <w:r>
        <w:rPr>
          <w:spacing w:val="-1"/>
        </w:rPr>
        <w:t>направленности</w:t>
      </w:r>
      <w:r>
        <w:rPr>
          <w:spacing w:val="-15"/>
        </w:rPr>
        <w:t xml:space="preserve"> </w:t>
      </w:r>
      <w:r>
        <w:rPr>
          <w:spacing w:val="-1"/>
        </w:rPr>
        <w:t>по</w:t>
      </w:r>
      <w:r>
        <w:rPr>
          <w:spacing w:val="-8"/>
        </w:rPr>
        <w:t xml:space="preserve"> </w:t>
      </w:r>
      <w:r>
        <w:rPr>
          <w:spacing w:val="-1"/>
        </w:rPr>
        <w:t>тренировочным</w:t>
      </w:r>
      <w:r>
        <w:rPr>
          <w:spacing w:val="-16"/>
        </w:rPr>
        <w:t xml:space="preserve"> </w:t>
      </w:r>
      <w:r>
        <w:rPr>
          <w:spacing w:val="-1"/>
        </w:rPr>
        <w:t>циклам,</w:t>
      </w:r>
      <w:r>
        <w:rPr>
          <w:spacing w:val="-15"/>
        </w:rPr>
        <w:t xml:space="preserve"> </w:t>
      </w:r>
      <w:r>
        <w:rPr>
          <w:spacing w:val="-1"/>
        </w:rPr>
        <w:t>правила</w:t>
      </w:r>
      <w:r>
        <w:rPr>
          <w:spacing w:val="-12"/>
        </w:rPr>
        <w:t xml:space="preserve"> </w:t>
      </w:r>
      <w:r>
        <w:rPr>
          <w:spacing w:val="-1"/>
        </w:rPr>
        <w:t>контроля</w:t>
      </w:r>
      <w:r>
        <w:rPr>
          <w:spacing w:val="31"/>
        </w:rPr>
        <w:t xml:space="preserve"> </w:t>
      </w:r>
      <w:r>
        <w:t>и</w:t>
      </w:r>
      <w:r>
        <w:rPr>
          <w:spacing w:val="-16"/>
        </w:rPr>
        <w:t xml:space="preserve"> </w:t>
      </w:r>
      <w:r>
        <w:t>индивидуализации</w:t>
      </w:r>
      <w:r>
        <w:rPr>
          <w:spacing w:val="-12"/>
        </w:rPr>
        <w:t xml:space="preserve"> </w:t>
      </w:r>
      <w:r>
        <w:t>содержания</w:t>
      </w:r>
      <w:r>
        <w:rPr>
          <w:spacing w:val="-57"/>
        </w:rPr>
        <w:t xml:space="preserve"> </w:t>
      </w:r>
      <w:r>
        <w:t>физической</w:t>
      </w:r>
      <w:r>
        <w:rPr>
          <w:spacing w:val="-3"/>
        </w:rPr>
        <w:t xml:space="preserve"> </w:t>
      </w:r>
      <w:r>
        <w:t>нагрузки.</w:t>
      </w:r>
    </w:p>
    <w:p w14:paraId="15D2D752" w14:textId="77777777" w:rsidR="00733630" w:rsidRDefault="00632EAB">
      <w:pPr>
        <w:pStyle w:val="a3"/>
        <w:spacing w:line="269" w:lineRule="exact"/>
        <w:ind w:left="1048" w:firstLine="0"/>
      </w:pPr>
      <w:r>
        <w:t>Физическое</w:t>
      </w:r>
      <w:r>
        <w:rPr>
          <w:spacing w:val="-9"/>
        </w:rPr>
        <w:t xml:space="preserve"> </w:t>
      </w:r>
      <w:r>
        <w:t>совершенствование.</w:t>
      </w:r>
    </w:p>
    <w:p w14:paraId="549B2C58" w14:textId="77777777" w:rsidR="00733630" w:rsidRDefault="00632EAB">
      <w:pPr>
        <w:pStyle w:val="a3"/>
        <w:spacing w:before="136" w:line="360" w:lineRule="auto"/>
        <w:ind w:right="707"/>
      </w:pPr>
      <w:r>
        <w:t>Физкультурно-оздоровительная деятельность. Упражнения для профилактики острых</w:t>
      </w:r>
      <w:r>
        <w:rPr>
          <w:spacing w:val="1"/>
        </w:rPr>
        <w:t xml:space="preserve"> </w:t>
      </w:r>
      <w:r>
        <w:t>респираторных заболеваний, целлюлита, снижения массы тела. Стретчинг</w:t>
      </w:r>
      <w:r>
        <w:rPr>
          <w:spacing w:val="1"/>
        </w:rPr>
        <w:t xml:space="preserve"> </w:t>
      </w:r>
      <w:r>
        <w:t>и шейпинг 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2"/>
        </w:rPr>
        <w:t xml:space="preserve"> </w:t>
      </w:r>
      <w:r>
        <w:t>системной</w:t>
      </w:r>
      <w:r>
        <w:rPr>
          <w:spacing w:val="-3"/>
        </w:rPr>
        <w:t xml:space="preserve"> </w:t>
      </w:r>
      <w:r>
        <w:t>организации</w:t>
      </w:r>
      <w:r>
        <w:rPr>
          <w:spacing w:val="-2"/>
        </w:rPr>
        <w:t xml:space="preserve"> </w:t>
      </w:r>
      <w:r>
        <w:t>занятий</w:t>
      </w:r>
      <w:r>
        <w:rPr>
          <w:spacing w:val="-8"/>
        </w:rPr>
        <w:t xml:space="preserve"> </w:t>
      </w:r>
      <w:r>
        <w:t>кондиционной</w:t>
      </w:r>
      <w:r>
        <w:rPr>
          <w:spacing w:val="-3"/>
        </w:rPr>
        <w:t xml:space="preserve"> </w:t>
      </w:r>
      <w:r>
        <w:t>тренировкой.</w:t>
      </w:r>
    </w:p>
    <w:p w14:paraId="600117B7" w14:textId="77777777" w:rsidR="00733630" w:rsidRDefault="00632EAB">
      <w:pPr>
        <w:pStyle w:val="a3"/>
        <w:spacing w:before="4"/>
        <w:ind w:left="1048" w:firstLine="0"/>
      </w:pPr>
      <w:r>
        <w:t>Спортивно-оздоровительная</w:t>
      </w:r>
      <w:r>
        <w:rPr>
          <w:spacing w:val="-9"/>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t>игры».</w:t>
      </w:r>
    </w:p>
    <w:p w14:paraId="24F7A8F7" w14:textId="77777777" w:rsidR="00733630" w:rsidRDefault="00632EAB">
      <w:pPr>
        <w:pStyle w:val="a3"/>
        <w:spacing w:before="138" w:line="360" w:lineRule="auto"/>
        <w:ind w:right="702"/>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приёмов</w:t>
      </w:r>
      <w:r>
        <w:rPr>
          <w:spacing w:val="1"/>
        </w:rPr>
        <w:t xml:space="preserve"> </w:t>
      </w:r>
      <w:r>
        <w:t>и тактических действий 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14:paraId="4C19CB45" w14:textId="77777777" w:rsidR="00733630" w:rsidRDefault="00632EAB">
      <w:pPr>
        <w:pStyle w:val="a3"/>
        <w:spacing w:line="362" w:lineRule="auto"/>
        <w:ind w:right="706"/>
      </w:pPr>
      <w:r>
        <w:t>Баскетбол.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w:t>
      </w:r>
      <w:r>
        <w:rPr>
          <w:spacing w:val="1"/>
        </w:rPr>
        <w:t xml:space="preserve"> </w:t>
      </w:r>
      <w:r>
        <w:t>и тактических действий 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14:paraId="1497F11B" w14:textId="77777777" w:rsidR="00733630" w:rsidRDefault="00632EAB">
      <w:pPr>
        <w:pStyle w:val="a3"/>
        <w:spacing w:line="270" w:lineRule="exact"/>
        <w:ind w:left="1048" w:firstLine="0"/>
      </w:pPr>
      <w:r>
        <w:t>Волейбол.</w:t>
      </w:r>
      <w:r>
        <w:rPr>
          <w:spacing w:val="38"/>
        </w:rPr>
        <w:t xml:space="preserve"> </w:t>
      </w:r>
      <w:r>
        <w:t>Повторение</w:t>
      </w:r>
      <w:r>
        <w:rPr>
          <w:spacing w:val="35"/>
        </w:rPr>
        <w:t xml:space="preserve"> </w:t>
      </w:r>
      <w:r>
        <w:t>правил</w:t>
      </w:r>
      <w:r>
        <w:rPr>
          <w:spacing w:val="36"/>
        </w:rPr>
        <w:t xml:space="preserve"> </w:t>
      </w:r>
      <w:r>
        <w:t>игры</w:t>
      </w:r>
      <w:r>
        <w:rPr>
          <w:spacing w:val="39"/>
        </w:rPr>
        <w:t xml:space="preserve"> </w:t>
      </w:r>
      <w:r>
        <w:t>в</w:t>
      </w:r>
      <w:r>
        <w:rPr>
          <w:spacing w:val="38"/>
        </w:rPr>
        <w:t xml:space="preserve"> </w:t>
      </w:r>
      <w:r>
        <w:t>баскетбол,</w:t>
      </w:r>
      <w:r>
        <w:rPr>
          <w:spacing w:val="43"/>
        </w:rPr>
        <w:t xml:space="preserve"> </w:t>
      </w:r>
      <w:r>
        <w:t>соблюдение</w:t>
      </w:r>
      <w:r>
        <w:rPr>
          <w:spacing w:val="40"/>
        </w:rPr>
        <w:t xml:space="preserve"> </w:t>
      </w:r>
      <w:r>
        <w:t>их</w:t>
      </w:r>
      <w:r>
        <w:rPr>
          <w:spacing w:val="36"/>
        </w:rPr>
        <w:t xml:space="preserve"> </w:t>
      </w:r>
      <w:r>
        <w:t>в</w:t>
      </w:r>
      <w:r>
        <w:rPr>
          <w:spacing w:val="38"/>
        </w:rPr>
        <w:t xml:space="preserve"> </w:t>
      </w:r>
      <w:r>
        <w:t>процессе</w:t>
      </w:r>
      <w:r>
        <w:rPr>
          <w:spacing w:val="40"/>
        </w:rPr>
        <w:t xml:space="preserve"> </w:t>
      </w:r>
      <w:r>
        <w:t>игровой</w:t>
      </w:r>
    </w:p>
    <w:p w14:paraId="17BCD049" w14:textId="77777777" w:rsidR="00733630" w:rsidRDefault="00632EAB">
      <w:pPr>
        <w:pStyle w:val="a3"/>
        <w:spacing w:before="64" w:line="360" w:lineRule="auto"/>
        <w:ind w:right="713" w:firstLine="0"/>
      </w:pPr>
      <w:r>
        <w:t>деятельности. Совершенствование основных технических приёмов</w:t>
      </w:r>
      <w:r>
        <w:rPr>
          <w:spacing w:val="1"/>
        </w:rPr>
        <w:t xml:space="preserve"> </w:t>
      </w:r>
      <w:r>
        <w:t>и тактических действий 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14:paraId="418F2E60" w14:textId="77777777" w:rsidR="00733630" w:rsidRDefault="00632EAB">
      <w:pPr>
        <w:pStyle w:val="a3"/>
        <w:spacing w:line="360" w:lineRule="auto"/>
        <w:ind w:right="702"/>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1"/>
        </w:rPr>
        <w:t xml:space="preserve"> </w:t>
      </w:r>
      <w:r>
        <w:t>двигательной деятельности: её цели и задачи, формы организации тренировочных занятий.</w:t>
      </w:r>
      <w:r>
        <w:rPr>
          <w:spacing w:val="1"/>
        </w:rPr>
        <w:t xml:space="preserve"> </w:t>
      </w:r>
      <w:r>
        <w:t>Основные технические приёмы атлетических единоборств</w:t>
      </w:r>
      <w:r>
        <w:rPr>
          <w:spacing w:val="1"/>
        </w:rPr>
        <w:t xml:space="preserve"> </w:t>
      </w:r>
      <w:r>
        <w:t>и способы их самостоятельного</w:t>
      </w:r>
      <w:r>
        <w:rPr>
          <w:spacing w:val="1"/>
        </w:rPr>
        <w:t xml:space="preserve"> </w:t>
      </w:r>
      <w:r>
        <w:t>разучивания</w:t>
      </w:r>
      <w:r>
        <w:rPr>
          <w:spacing w:val="1"/>
        </w:rPr>
        <w:t xml:space="preserve"> </w:t>
      </w:r>
      <w:r>
        <w:t>(самостраховка,</w:t>
      </w:r>
      <w:r>
        <w:rPr>
          <w:spacing w:val="4"/>
        </w:rPr>
        <w:t xml:space="preserve"> </w:t>
      </w:r>
      <w:r>
        <w:t>стойки,</w:t>
      </w:r>
      <w:r>
        <w:rPr>
          <w:spacing w:val="-2"/>
        </w:rPr>
        <w:t xml:space="preserve"> </w:t>
      </w:r>
      <w:r>
        <w:t>захваты,</w:t>
      </w:r>
      <w:r>
        <w:rPr>
          <w:spacing w:val="4"/>
        </w:rPr>
        <w:t xml:space="preserve"> </w:t>
      </w:r>
      <w:r>
        <w:t>броски).</w:t>
      </w:r>
    </w:p>
    <w:p w14:paraId="2CF2F902" w14:textId="77777777" w:rsidR="00733630" w:rsidRDefault="00632EAB">
      <w:pPr>
        <w:pStyle w:val="a3"/>
        <w:spacing w:line="360" w:lineRule="auto"/>
        <w:ind w:right="700"/>
      </w:pPr>
      <w:r>
        <w:t>Модуль</w:t>
      </w:r>
      <w:r>
        <w:rPr>
          <w:spacing w:val="-13"/>
        </w:rPr>
        <w:t xml:space="preserve"> </w:t>
      </w:r>
      <w:r>
        <w:t>«Спортивная</w:t>
      </w:r>
      <w:r>
        <w:rPr>
          <w:spacing w:val="-14"/>
        </w:rPr>
        <w:t xml:space="preserve"> </w:t>
      </w:r>
      <w:r>
        <w:t>и</w:t>
      </w:r>
      <w:r>
        <w:rPr>
          <w:spacing w:val="-13"/>
        </w:rPr>
        <w:t xml:space="preserve"> </w:t>
      </w:r>
      <w:r>
        <w:t>физическая</w:t>
      </w:r>
      <w:r>
        <w:rPr>
          <w:spacing w:val="-14"/>
        </w:rPr>
        <w:t xml:space="preserve"> </w:t>
      </w:r>
      <w:r>
        <w:t>подготовка».</w:t>
      </w:r>
      <w:r>
        <w:rPr>
          <w:spacing w:val="-12"/>
        </w:rPr>
        <w:t xml:space="preserve"> </w:t>
      </w:r>
      <w:r>
        <w:t>Техническая</w:t>
      </w:r>
      <w:r>
        <w:rPr>
          <w:spacing w:val="-14"/>
        </w:rPr>
        <w:t xml:space="preserve"> </w:t>
      </w:r>
      <w:r>
        <w:t>и</w:t>
      </w:r>
      <w:r>
        <w:rPr>
          <w:spacing w:val="-12"/>
        </w:rPr>
        <w:t xml:space="preserve"> </w:t>
      </w:r>
      <w:r>
        <w:t>специальная</w:t>
      </w:r>
      <w:r>
        <w:rPr>
          <w:spacing w:val="-14"/>
        </w:rPr>
        <w:t xml:space="preserve"> </w:t>
      </w:r>
      <w:r>
        <w:t>физическая</w:t>
      </w:r>
      <w:r>
        <w:rPr>
          <w:spacing w:val="-58"/>
        </w:rPr>
        <w:t xml:space="preserve"> </w:t>
      </w:r>
      <w:r>
        <w:rPr>
          <w:spacing w:val="-1"/>
        </w:rPr>
        <w:t>подготовка</w:t>
      </w:r>
      <w:r>
        <w:rPr>
          <w:spacing w:val="-9"/>
        </w:rPr>
        <w:t xml:space="preserve"> </w:t>
      </w:r>
      <w:r>
        <w:rPr>
          <w:spacing w:val="-1"/>
        </w:rPr>
        <w:t>по</w:t>
      </w:r>
      <w:r>
        <w:rPr>
          <w:spacing w:val="-8"/>
        </w:rPr>
        <w:t xml:space="preserve"> </w:t>
      </w:r>
      <w:r>
        <w:rPr>
          <w:spacing w:val="-1"/>
        </w:rPr>
        <w:t>избранному</w:t>
      </w:r>
      <w:r>
        <w:rPr>
          <w:spacing w:val="-17"/>
        </w:rPr>
        <w:t xml:space="preserve"> </w:t>
      </w:r>
      <w:r>
        <w:rPr>
          <w:spacing w:val="-1"/>
        </w:rPr>
        <w:t>виду</w:t>
      </w:r>
      <w:r>
        <w:rPr>
          <w:spacing w:val="-17"/>
        </w:rPr>
        <w:t xml:space="preserve"> </w:t>
      </w:r>
      <w:r>
        <w:rPr>
          <w:spacing w:val="-1"/>
        </w:rPr>
        <w:t>спорта,</w:t>
      </w:r>
      <w:r>
        <w:rPr>
          <w:spacing w:val="-10"/>
        </w:rPr>
        <w:t xml:space="preserve"> </w:t>
      </w:r>
      <w:r>
        <w:t>выполнение</w:t>
      </w:r>
      <w:r>
        <w:rPr>
          <w:spacing w:val="-8"/>
        </w:rPr>
        <w:t xml:space="preserve"> </w:t>
      </w:r>
      <w:r>
        <w:t>соревновательных</w:t>
      </w:r>
      <w:r>
        <w:rPr>
          <w:spacing w:val="-12"/>
        </w:rPr>
        <w:t xml:space="preserve"> </w:t>
      </w:r>
      <w:r>
        <w:t>действий</w:t>
      </w:r>
      <w:r>
        <w:rPr>
          <w:spacing w:val="-16"/>
        </w:rPr>
        <w:t xml:space="preserve"> </w:t>
      </w:r>
      <w:r>
        <w:t>в</w:t>
      </w:r>
      <w:r>
        <w:rPr>
          <w:spacing w:val="-6"/>
        </w:rPr>
        <w:t xml:space="preserve"> </w:t>
      </w:r>
      <w:r>
        <w:t>стандартных</w:t>
      </w:r>
      <w:r>
        <w:rPr>
          <w:spacing w:val="-57"/>
        </w:rPr>
        <w:t xml:space="preserve"> </w:t>
      </w:r>
      <w:r>
        <w:t>и вариативных условиях. Физическая подготовка к выполнению нормативов комплекса «Готов</w:t>
      </w:r>
      <w:r>
        <w:rPr>
          <w:spacing w:val="-57"/>
        </w:rPr>
        <w:t xml:space="preserve"> </w:t>
      </w:r>
      <w:r>
        <w:t>к труду и обороне» с использованием средств базовой физической подготовки, видов спорта 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4"/>
        </w:rPr>
        <w:t xml:space="preserve"> </w:t>
      </w:r>
      <w:r>
        <w:t>игр.</w:t>
      </w:r>
    </w:p>
    <w:p w14:paraId="00479D4B" w14:textId="77777777" w:rsidR="00733630" w:rsidRDefault="00632EAB">
      <w:pPr>
        <w:pStyle w:val="a3"/>
        <w:spacing w:before="1" w:line="360" w:lineRule="auto"/>
        <w:ind w:right="708"/>
      </w:pPr>
      <w:r>
        <w:t>Федеральная</w:t>
      </w:r>
      <w:r>
        <w:rPr>
          <w:spacing w:val="1"/>
        </w:rPr>
        <w:t xml:space="preserve"> </w:t>
      </w:r>
      <w:r>
        <w:t>рабочая</w:t>
      </w:r>
      <w:r>
        <w:rPr>
          <w:spacing w:val="1"/>
        </w:rPr>
        <w:t xml:space="preserve"> </w:t>
      </w:r>
      <w:r>
        <w:t>программа</w:t>
      </w:r>
      <w:r>
        <w:rPr>
          <w:spacing w:val="1"/>
        </w:rPr>
        <w:t xml:space="preserve"> </w:t>
      </w:r>
      <w:r>
        <w:t>вариативного</w:t>
      </w:r>
      <w:r>
        <w:rPr>
          <w:spacing w:val="1"/>
        </w:rPr>
        <w:t xml:space="preserve"> </w:t>
      </w:r>
      <w:r>
        <w:t>модуля</w:t>
      </w:r>
      <w:r>
        <w:rPr>
          <w:spacing w:val="1"/>
        </w:rPr>
        <w:t xml:space="preserve"> </w:t>
      </w:r>
      <w:r>
        <w:t>«Базовая</w:t>
      </w:r>
      <w:r>
        <w:rPr>
          <w:spacing w:val="1"/>
        </w:rPr>
        <w:t xml:space="preserve"> </w:t>
      </w:r>
      <w:r>
        <w:t>физическая</w:t>
      </w:r>
      <w:r>
        <w:rPr>
          <w:spacing w:val="1"/>
        </w:rPr>
        <w:t xml:space="preserve"> </w:t>
      </w:r>
      <w:r>
        <w:t>подготовка».</w:t>
      </w:r>
    </w:p>
    <w:p w14:paraId="5669F85F" w14:textId="77777777" w:rsidR="00733630" w:rsidRDefault="00632EAB">
      <w:pPr>
        <w:pStyle w:val="a3"/>
        <w:spacing w:line="360" w:lineRule="auto"/>
        <w:ind w:right="700"/>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rPr>
          <w:spacing w:val="-1"/>
        </w:rPr>
        <w:t>общеразвивающих</w:t>
      </w:r>
      <w:r>
        <w:rPr>
          <w:spacing w:val="-13"/>
        </w:rPr>
        <w:t xml:space="preserve"> </w:t>
      </w:r>
      <w:r>
        <w:rPr>
          <w:spacing w:val="-1"/>
        </w:rPr>
        <w:t>и</w:t>
      </w:r>
      <w:r>
        <w:rPr>
          <w:spacing w:val="-8"/>
        </w:rPr>
        <w:t xml:space="preserve"> </w:t>
      </w:r>
      <w:r>
        <w:rPr>
          <w:spacing w:val="-1"/>
        </w:rPr>
        <w:t>локально</w:t>
      </w:r>
      <w:r>
        <w:rPr>
          <w:spacing w:val="-9"/>
        </w:rPr>
        <w:t xml:space="preserve"> </w:t>
      </w:r>
      <w:r>
        <w:rPr>
          <w:spacing w:val="-1"/>
        </w:rPr>
        <w:t>воздействующих</w:t>
      </w:r>
      <w:r>
        <w:rPr>
          <w:spacing w:val="-3"/>
        </w:rPr>
        <w:t xml:space="preserve"> </w:t>
      </w:r>
      <w:r>
        <w:t>упражнений,</w:t>
      </w:r>
      <w:r>
        <w:rPr>
          <w:spacing w:val="-11"/>
        </w:rPr>
        <w:t xml:space="preserve"> </w:t>
      </w:r>
      <w:r>
        <w:t>отягощённых</w:t>
      </w:r>
      <w:r>
        <w:rPr>
          <w:spacing w:val="-13"/>
        </w:rPr>
        <w:t xml:space="preserve"> </w:t>
      </w:r>
      <w:r>
        <w:t>весом</w:t>
      </w:r>
      <w:r>
        <w:rPr>
          <w:spacing w:val="-7"/>
        </w:rPr>
        <w:t xml:space="preserve"> </w:t>
      </w:r>
      <w:r>
        <w:t>собственного</w:t>
      </w:r>
      <w:r>
        <w:rPr>
          <w:spacing w:val="-57"/>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 и других).</w:t>
      </w:r>
      <w:r>
        <w:rPr>
          <w:spacing w:val="1"/>
        </w:rPr>
        <w:t xml:space="preserve"> </w:t>
      </w:r>
      <w:r>
        <w:t>Комплексы</w:t>
      </w:r>
      <w:r>
        <w:rPr>
          <w:spacing w:val="1"/>
        </w:rPr>
        <w:t xml:space="preserve"> </w:t>
      </w:r>
      <w:r>
        <w:t>упражнений</w:t>
      </w:r>
      <w:r>
        <w:rPr>
          <w:spacing w:val="1"/>
        </w:rPr>
        <w:t xml:space="preserve"> </w:t>
      </w:r>
      <w:r>
        <w:t>на тренажёрных устройствах.</w:t>
      </w:r>
      <w:r>
        <w:rPr>
          <w:spacing w:val="1"/>
        </w:rPr>
        <w:t xml:space="preserve"> </w:t>
      </w:r>
      <w:r>
        <w:t>Упражнения на</w:t>
      </w:r>
      <w:r>
        <w:rPr>
          <w:spacing w:val="1"/>
        </w:rPr>
        <w:t xml:space="preserve"> </w:t>
      </w:r>
      <w:r>
        <w:t>гимнастических снарядах (брусьях, перекладинах, гимнастической стенке и других). Броски</w:t>
      </w:r>
      <w:r>
        <w:rPr>
          <w:spacing w:val="1"/>
        </w:rPr>
        <w:t xml:space="preserve"> </w:t>
      </w:r>
      <w:r>
        <w:rPr>
          <w:spacing w:val="-1"/>
        </w:rPr>
        <w:t>набивного</w:t>
      </w:r>
      <w:r>
        <w:rPr>
          <w:spacing w:val="-12"/>
        </w:rPr>
        <w:t xml:space="preserve"> </w:t>
      </w:r>
      <w:r>
        <w:rPr>
          <w:spacing w:val="-1"/>
        </w:rPr>
        <w:t>мяча</w:t>
      </w:r>
      <w:r>
        <w:rPr>
          <w:spacing w:val="-13"/>
        </w:rPr>
        <w:t xml:space="preserve"> </w:t>
      </w:r>
      <w:r>
        <w:rPr>
          <w:spacing w:val="-1"/>
        </w:rPr>
        <w:t>двумя</w:t>
      </w:r>
      <w:r>
        <w:rPr>
          <w:spacing w:val="36"/>
        </w:rPr>
        <w:t xml:space="preserve"> </w:t>
      </w:r>
      <w:r>
        <w:rPr>
          <w:spacing w:val="-1"/>
        </w:rPr>
        <w:t>и</w:t>
      </w:r>
      <w:r>
        <w:rPr>
          <w:spacing w:val="-16"/>
        </w:rPr>
        <w:t xml:space="preserve"> </w:t>
      </w:r>
      <w:r>
        <w:rPr>
          <w:spacing w:val="-1"/>
        </w:rPr>
        <w:t>одной</w:t>
      </w:r>
      <w:r>
        <w:rPr>
          <w:spacing w:val="-11"/>
        </w:rPr>
        <w:t xml:space="preserve"> </w:t>
      </w:r>
      <w:r>
        <w:rPr>
          <w:spacing w:val="-1"/>
        </w:rPr>
        <w:t>рукой</w:t>
      </w:r>
      <w:r>
        <w:rPr>
          <w:spacing w:val="-12"/>
        </w:rPr>
        <w:t xml:space="preserve"> </w:t>
      </w:r>
      <w:r>
        <w:rPr>
          <w:spacing w:val="-1"/>
        </w:rPr>
        <w:t>из</w:t>
      </w:r>
      <w:r>
        <w:rPr>
          <w:spacing w:val="-16"/>
        </w:rPr>
        <w:t xml:space="preserve"> </w:t>
      </w:r>
      <w:r>
        <w:rPr>
          <w:spacing w:val="-1"/>
        </w:rPr>
        <w:t>положений</w:t>
      </w:r>
      <w:r>
        <w:rPr>
          <w:spacing w:val="-12"/>
        </w:rPr>
        <w:t xml:space="preserve"> </w:t>
      </w:r>
      <w:r>
        <w:rPr>
          <w:spacing w:val="-1"/>
        </w:rPr>
        <w:t>стоя</w:t>
      </w:r>
      <w:r>
        <w:rPr>
          <w:spacing w:val="-17"/>
        </w:rPr>
        <w:t xml:space="preserve"> </w:t>
      </w:r>
      <w:r>
        <w:rPr>
          <w:spacing w:val="-1"/>
        </w:rPr>
        <w:t>и</w:t>
      </w:r>
      <w:r>
        <w:rPr>
          <w:spacing w:val="-16"/>
        </w:rPr>
        <w:t xml:space="preserve"> </w:t>
      </w:r>
      <w:r>
        <w:rPr>
          <w:spacing w:val="-1"/>
        </w:rPr>
        <w:t>сидя</w:t>
      </w:r>
      <w:r>
        <w:rPr>
          <w:spacing w:val="-11"/>
        </w:rPr>
        <w:t xml:space="preserve"> </w:t>
      </w:r>
      <w:r>
        <w:rPr>
          <w:spacing w:val="-1"/>
        </w:rPr>
        <w:t>(вверх,</w:t>
      </w:r>
      <w:r>
        <w:rPr>
          <w:spacing w:val="-10"/>
        </w:rPr>
        <w:t xml:space="preserve"> </w:t>
      </w:r>
      <w:r>
        <w:rPr>
          <w:spacing w:val="-1"/>
        </w:rPr>
        <w:t>вперёд,</w:t>
      </w:r>
      <w:r>
        <w:rPr>
          <w:spacing w:val="-15"/>
        </w:rPr>
        <w:t xml:space="preserve"> </w:t>
      </w:r>
      <w:r>
        <w:rPr>
          <w:spacing w:val="-1"/>
        </w:rPr>
        <w:t>назад,</w:t>
      </w:r>
      <w:r>
        <w:rPr>
          <w:spacing w:val="-15"/>
        </w:rPr>
        <w:t xml:space="preserve"> </w:t>
      </w:r>
      <w:r>
        <w:t>в</w:t>
      </w:r>
      <w:r>
        <w:rPr>
          <w:spacing w:val="-11"/>
        </w:rPr>
        <w:t xml:space="preserve"> </w:t>
      </w:r>
      <w:r>
        <w:t>стороны,</w:t>
      </w:r>
      <w:r>
        <w:rPr>
          <w:spacing w:val="-57"/>
        </w:rPr>
        <w:t xml:space="preserve"> </w:t>
      </w:r>
      <w:r>
        <w:t>снизу</w:t>
      </w:r>
      <w:r>
        <w:rPr>
          <w:spacing w:val="1"/>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 (напрыгивание и спрыгивание, прыжки через скакалку, многоскоки, прыжки</w:t>
      </w:r>
      <w:r>
        <w:rPr>
          <w:spacing w:val="1"/>
        </w:rPr>
        <w:t xml:space="preserve"> </w:t>
      </w:r>
      <w:r>
        <w:t>через препятствия и другие). Бег с дополнительным отягощением (в горку</w:t>
      </w:r>
      <w:r>
        <w:rPr>
          <w:spacing w:val="1"/>
        </w:rPr>
        <w:t xml:space="preserve"> </w:t>
      </w:r>
      <w:r>
        <w:t>и с горки, на</w:t>
      </w:r>
      <w:r>
        <w:rPr>
          <w:spacing w:val="1"/>
        </w:rPr>
        <w:t xml:space="preserve"> </w:t>
      </w:r>
      <w:r>
        <w:t>короткие дистанции, эстафеты). Передвижения в висе и упоре на руках. Лазанье (по канату, по</w:t>
      </w:r>
      <w:r>
        <w:rPr>
          <w:spacing w:val="-57"/>
        </w:rPr>
        <w:t xml:space="preserve"> </w:t>
      </w:r>
      <w:r>
        <w:t>гимнастической стенке с дополнительным отягощением). Переноска непредельных 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1"/>
        </w:rPr>
        <w:t xml:space="preserve"> </w:t>
      </w:r>
      <w:r>
        <w:t>(импровизированный</w:t>
      </w:r>
      <w:r>
        <w:rPr>
          <w:spacing w:val="2"/>
        </w:rPr>
        <w:t xml:space="preserve"> </w:t>
      </w:r>
      <w:r>
        <w:t>баскетбол</w:t>
      </w:r>
      <w:r>
        <w:rPr>
          <w:spacing w:val="2"/>
        </w:rPr>
        <w:t xml:space="preserve"> </w:t>
      </w:r>
      <w:r>
        <w:t>с</w:t>
      </w:r>
      <w:r>
        <w:rPr>
          <w:spacing w:val="-5"/>
        </w:rPr>
        <w:t xml:space="preserve"> </w:t>
      </w:r>
      <w:r>
        <w:t>набивным</w:t>
      </w:r>
      <w:r>
        <w:rPr>
          <w:spacing w:val="-1"/>
        </w:rPr>
        <w:t xml:space="preserve"> </w:t>
      </w:r>
      <w:r>
        <w:t>мячом</w:t>
      </w:r>
      <w:r>
        <w:rPr>
          <w:spacing w:val="-2"/>
        </w:rPr>
        <w:t xml:space="preserve"> </w:t>
      </w:r>
      <w:r>
        <w:t>и</w:t>
      </w:r>
      <w:r>
        <w:rPr>
          <w:spacing w:val="3"/>
        </w:rPr>
        <w:t xml:space="preserve"> </w:t>
      </w:r>
      <w:r>
        <w:t>другое).</w:t>
      </w:r>
    </w:p>
    <w:p w14:paraId="3A6A4235" w14:textId="77777777" w:rsidR="00733630" w:rsidRDefault="00632EAB">
      <w:pPr>
        <w:pStyle w:val="a3"/>
        <w:spacing w:before="3" w:line="360" w:lineRule="auto"/>
        <w:ind w:right="704"/>
      </w:pPr>
      <w:r>
        <w:t>Развитие скоростных способностей. Бег на месте в максимальном темпе</w:t>
      </w:r>
      <w:r>
        <w:rPr>
          <w:spacing w:val="1"/>
        </w:rPr>
        <w:t xml:space="preserve"> </w:t>
      </w:r>
      <w:r>
        <w:t>(в упоре о</w:t>
      </w:r>
      <w:r>
        <w:rPr>
          <w:spacing w:val="1"/>
        </w:rPr>
        <w:t xml:space="preserve"> </w:t>
      </w:r>
      <w:r>
        <w:t>гимнастическую</w:t>
      </w:r>
      <w:r>
        <w:rPr>
          <w:spacing w:val="-12"/>
        </w:rPr>
        <w:t xml:space="preserve"> </w:t>
      </w:r>
      <w:r>
        <w:t>стенку</w:t>
      </w:r>
      <w:r>
        <w:rPr>
          <w:spacing w:val="-14"/>
        </w:rPr>
        <w:t xml:space="preserve"> </w:t>
      </w:r>
      <w:r>
        <w:t>и</w:t>
      </w:r>
      <w:r>
        <w:rPr>
          <w:spacing w:val="-10"/>
        </w:rPr>
        <w:t xml:space="preserve"> </w:t>
      </w:r>
      <w:r>
        <w:t>без</w:t>
      </w:r>
      <w:r>
        <w:rPr>
          <w:spacing w:val="-5"/>
        </w:rPr>
        <w:t xml:space="preserve"> </w:t>
      </w:r>
      <w:r>
        <w:t>упора).</w:t>
      </w:r>
      <w:r>
        <w:rPr>
          <w:spacing w:val="-9"/>
        </w:rPr>
        <w:t xml:space="preserve"> </w:t>
      </w:r>
      <w:r>
        <w:t>Челночный</w:t>
      </w:r>
      <w:r>
        <w:rPr>
          <w:spacing w:val="-9"/>
        </w:rPr>
        <w:t xml:space="preserve"> </w:t>
      </w:r>
      <w:r>
        <w:t>бег.</w:t>
      </w:r>
      <w:r>
        <w:rPr>
          <w:spacing w:val="-9"/>
        </w:rPr>
        <w:t xml:space="preserve"> </w:t>
      </w:r>
      <w:r>
        <w:t>Бег</w:t>
      </w:r>
      <w:r>
        <w:rPr>
          <w:spacing w:val="-12"/>
        </w:rPr>
        <w:t xml:space="preserve"> </w:t>
      </w:r>
      <w:r>
        <w:t>по</w:t>
      </w:r>
      <w:r>
        <w:rPr>
          <w:spacing w:val="-6"/>
        </w:rPr>
        <w:t xml:space="preserve"> </w:t>
      </w:r>
      <w:r>
        <w:t>разметке</w:t>
      </w:r>
      <w:r>
        <w:rPr>
          <w:spacing w:val="39"/>
        </w:rPr>
        <w:t xml:space="preserve"> </w:t>
      </w:r>
      <w:r>
        <w:t>с</w:t>
      </w:r>
      <w:r>
        <w:rPr>
          <w:spacing w:val="-12"/>
        </w:rPr>
        <w:t xml:space="preserve"> </w:t>
      </w:r>
      <w:r>
        <w:t>максимальным</w:t>
      </w:r>
      <w:r>
        <w:rPr>
          <w:spacing w:val="-8"/>
        </w:rPr>
        <w:t xml:space="preserve"> </w:t>
      </w:r>
      <w:r>
        <w:t>темпом.</w:t>
      </w:r>
      <w:r>
        <w:rPr>
          <w:spacing w:val="-58"/>
        </w:rPr>
        <w:t xml:space="preserve"> </w:t>
      </w:r>
      <w:r>
        <w:t>Повторный бег с максимальной скоростью</w:t>
      </w:r>
      <w:r>
        <w:rPr>
          <w:spacing w:val="1"/>
        </w:rPr>
        <w:t xml:space="preserve"> </w:t>
      </w:r>
      <w:r>
        <w:t>и максимальной частотой шагов (10–15 м). Бег с</w:t>
      </w:r>
      <w:r>
        <w:rPr>
          <w:spacing w:val="1"/>
        </w:rPr>
        <w:t xml:space="preserve"> </w:t>
      </w:r>
      <w:r>
        <w:t>ускорениями из разных исходных положений. Бег с максимальной скоростью и 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 сигналу. Метание малых мячей по движущимся мишеням (катящейся,</w:t>
      </w:r>
      <w:r>
        <w:rPr>
          <w:spacing w:val="1"/>
        </w:rPr>
        <w:t xml:space="preserve"> </w:t>
      </w:r>
      <w:r>
        <w:t>раскачивающейся, летящей). Ловля теннисного мяча после отскока</w:t>
      </w:r>
      <w:r>
        <w:rPr>
          <w:spacing w:val="1"/>
        </w:rPr>
        <w:t xml:space="preserve"> </w:t>
      </w:r>
      <w:r>
        <w:t>от пола, стены (правой и</w:t>
      </w:r>
      <w:r>
        <w:rPr>
          <w:spacing w:val="1"/>
        </w:rPr>
        <w:t xml:space="preserve"> </w:t>
      </w:r>
      <w:r>
        <w:t>левой</w:t>
      </w:r>
      <w:r>
        <w:rPr>
          <w:spacing w:val="-6"/>
        </w:rPr>
        <w:t xml:space="preserve"> </w:t>
      </w:r>
      <w:r>
        <w:t>рукой).</w:t>
      </w:r>
      <w:r>
        <w:rPr>
          <w:spacing w:val="-4"/>
        </w:rPr>
        <w:t xml:space="preserve"> </w:t>
      </w:r>
      <w:r>
        <w:t>Передача</w:t>
      </w:r>
      <w:r>
        <w:rPr>
          <w:spacing w:val="-8"/>
        </w:rPr>
        <w:t xml:space="preserve"> </w:t>
      </w:r>
      <w:r>
        <w:t>теннисного</w:t>
      </w:r>
      <w:r>
        <w:rPr>
          <w:spacing w:val="-6"/>
        </w:rPr>
        <w:t xml:space="preserve"> </w:t>
      </w:r>
      <w:r>
        <w:t>мяча</w:t>
      </w:r>
      <w:r>
        <w:rPr>
          <w:spacing w:val="-12"/>
        </w:rPr>
        <w:t xml:space="preserve"> </w:t>
      </w:r>
      <w:r>
        <w:t>в</w:t>
      </w:r>
      <w:r>
        <w:rPr>
          <w:spacing w:val="-5"/>
        </w:rPr>
        <w:t xml:space="preserve"> </w:t>
      </w:r>
      <w:r>
        <w:t>парах</w:t>
      </w:r>
      <w:r>
        <w:rPr>
          <w:spacing w:val="-11"/>
        </w:rPr>
        <w:t xml:space="preserve"> </w:t>
      </w:r>
      <w:r>
        <w:t>правой</w:t>
      </w:r>
      <w:r>
        <w:rPr>
          <w:spacing w:val="-10"/>
        </w:rPr>
        <w:t xml:space="preserve"> </w:t>
      </w:r>
      <w:r>
        <w:t>(левой)</w:t>
      </w:r>
      <w:r>
        <w:rPr>
          <w:spacing w:val="-5"/>
        </w:rPr>
        <w:t xml:space="preserve"> </w:t>
      </w:r>
      <w:r>
        <w:t>рукой</w:t>
      </w:r>
      <w:r>
        <w:rPr>
          <w:spacing w:val="-5"/>
        </w:rPr>
        <w:t xml:space="preserve"> </w:t>
      </w:r>
      <w:r>
        <w:t>и</w:t>
      </w:r>
      <w:r>
        <w:rPr>
          <w:spacing w:val="-5"/>
        </w:rPr>
        <w:t xml:space="preserve"> </w:t>
      </w:r>
      <w:r>
        <w:t>попеременно.</w:t>
      </w:r>
      <w:r>
        <w:rPr>
          <w:spacing w:val="-9"/>
        </w:rPr>
        <w:t xml:space="preserve"> </w:t>
      </w:r>
      <w:r>
        <w:t>Ведение</w:t>
      </w:r>
    </w:p>
    <w:p w14:paraId="179CE7BC" w14:textId="77777777" w:rsidR="00733630" w:rsidRDefault="00632EAB">
      <w:pPr>
        <w:pStyle w:val="a3"/>
        <w:spacing w:before="64" w:line="360" w:lineRule="auto"/>
        <w:ind w:right="706" w:firstLine="0"/>
      </w:pPr>
      <w:r>
        <w:t>теннисного мяча ногами с ускорением</w:t>
      </w:r>
      <w:r>
        <w:rPr>
          <w:spacing w:val="1"/>
        </w:rPr>
        <w:t xml:space="preserve"> </w:t>
      </w:r>
      <w:r>
        <w:t>по прямой, по кругу, вокруг стоек. Прыжки через</w:t>
      </w:r>
      <w:r>
        <w:rPr>
          <w:spacing w:val="1"/>
        </w:rPr>
        <w:t xml:space="preserve"> </w:t>
      </w:r>
      <w:r>
        <w:t>скакалку на месте и в движении</w:t>
      </w:r>
      <w:r>
        <w:rPr>
          <w:spacing w:val="1"/>
        </w:rPr>
        <w:t xml:space="preserve"> </w:t>
      </w:r>
      <w:r>
        <w:t>с максимальной частотой прыжков. Преодоление полосы</w:t>
      </w:r>
      <w:r>
        <w:rPr>
          <w:spacing w:val="1"/>
        </w:rPr>
        <w:t xml:space="preserve"> </w:t>
      </w:r>
      <w:r>
        <w:t>препятствий, включающей</w:t>
      </w:r>
      <w:r>
        <w:rPr>
          <w:spacing w:val="1"/>
        </w:rPr>
        <w:t xml:space="preserve"> </w:t>
      </w:r>
      <w:r>
        <w:t>в</w:t>
      </w:r>
      <w:r>
        <w:rPr>
          <w:spacing w:val="1"/>
        </w:rPr>
        <w:t xml:space="preserve"> </w:t>
      </w:r>
      <w:r>
        <w:t>себя</w:t>
      </w:r>
      <w:r>
        <w:rPr>
          <w:spacing w:val="1"/>
        </w:rPr>
        <w:t xml:space="preserve"> </w:t>
      </w:r>
      <w:r>
        <w:t>прыжки</w:t>
      </w:r>
      <w:r>
        <w:rPr>
          <w:spacing w:val="1"/>
        </w:rPr>
        <w:t xml:space="preserve"> </w:t>
      </w:r>
      <w:r>
        <w:t>на разную высоту и</w:t>
      </w:r>
      <w:r>
        <w:rPr>
          <w:spacing w:val="1"/>
        </w:rPr>
        <w:t xml:space="preserve"> </w:t>
      </w:r>
      <w:r>
        <w:t>длину,</w:t>
      </w:r>
      <w:r>
        <w:rPr>
          <w:spacing w:val="1"/>
        </w:rPr>
        <w:t xml:space="preserve"> </w:t>
      </w:r>
      <w:r>
        <w:t>по</w:t>
      </w:r>
      <w:r>
        <w:rPr>
          <w:spacing w:val="1"/>
        </w:rPr>
        <w:t xml:space="preserve"> </w:t>
      </w:r>
      <w:r>
        <w:t>разметке, бег</w:t>
      </w:r>
      <w:r>
        <w:rPr>
          <w:spacing w:val="1"/>
        </w:rPr>
        <w:t xml:space="preserve"> </w:t>
      </w:r>
      <w:r>
        <w:t>с</w:t>
      </w:r>
      <w:r>
        <w:rPr>
          <w:spacing w:val="1"/>
        </w:rPr>
        <w:t xml:space="preserve"> </w:t>
      </w:r>
      <w:r>
        <w:t>максимальной скоростью в разных направлениях и с преодолением опор различной высоты</w:t>
      </w:r>
      <w:r>
        <w:rPr>
          <w:spacing w:val="1"/>
        </w:rPr>
        <w:t xml:space="preserve"> </w:t>
      </w:r>
      <w:r>
        <w:t>и</w:t>
      </w:r>
      <w:r>
        <w:rPr>
          <w:spacing w:val="1"/>
        </w:rPr>
        <w:t xml:space="preserve"> </w:t>
      </w:r>
      <w:r>
        <w:t>ширины, повороты, обегание различных предметов (легкоатлетических стоек, мячей, лежащих</w:t>
      </w:r>
      <w:r>
        <w:rPr>
          <w:spacing w:val="-57"/>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w:t>
      </w:r>
      <w:r>
        <w:rPr>
          <w:spacing w:val="2"/>
        </w:rPr>
        <w:t xml:space="preserve"> </w:t>
      </w:r>
      <w:r>
        <w:t>скоростью движений.</w:t>
      </w:r>
    </w:p>
    <w:p w14:paraId="7972E418" w14:textId="77777777" w:rsidR="00733630" w:rsidRDefault="00632EAB">
      <w:pPr>
        <w:pStyle w:val="a3"/>
        <w:spacing w:before="1" w:line="360" w:lineRule="auto"/>
        <w:ind w:right="708"/>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 и большой интенсивности. Повторный бег и передвижение</w:t>
      </w:r>
      <w:r>
        <w:rPr>
          <w:spacing w:val="1"/>
        </w:rPr>
        <w:t xml:space="preserve"> </w:t>
      </w:r>
      <w:r>
        <w:t>на лыжах в режимах</w:t>
      </w:r>
      <w:r>
        <w:rPr>
          <w:spacing w:val="1"/>
        </w:rPr>
        <w:t xml:space="preserve"> </w:t>
      </w:r>
      <w:r>
        <w:t>максимальной</w:t>
      </w:r>
      <w:r>
        <w:rPr>
          <w:spacing w:val="-4"/>
        </w:rPr>
        <w:t xml:space="preserve"> </w:t>
      </w:r>
      <w:r>
        <w:t>и субмаксимальной</w:t>
      </w:r>
      <w:r>
        <w:rPr>
          <w:spacing w:val="-4"/>
        </w:rPr>
        <w:t xml:space="preserve"> </w:t>
      </w:r>
      <w:r>
        <w:t>интенсивности.</w:t>
      </w:r>
      <w:r>
        <w:rPr>
          <w:spacing w:val="2"/>
        </w:rPr>
        <w:t xml:space="preserve"> </w:t>
      </w:r>
      <w:r>
        <w:t>Кроссовый</w:t>
      </w:r>
      <w:r>
        <w:rPr>
          <w:spacing w:val="1"/>
        </w:rPr>
        <w:t xml:space="preserve"> </w:t>
      </w:r>
      <w:r>
        <w:t>бег</w:t>
      </w:r>
      <w:r>
        <w:rPr>
          <w:spacing w:val="-3"/>
        </w:rPr>
        <w:t xml:space="preserve"> </w:t>
      </w:r>
      <w:r>
        <w:t>и</w:t>
      </w:r>
      <w:r>
        <w:rPr>
          <w:spacing w:val="-4"/>
        </w:rPr>
        <w:t xml:space="preserve"> </w:t>
      </w:r>
      <w:r>
        <w:t>марш-бросок</w:t>
      </w:r>
      <w:r>
        <w:rPr>
          <w:spacing w:val="-2"/>
        </w:rPr>
        <w:t xml:space="preserve"> </w:t>
      </w:r>
      <w:r>
        <w:t>на</w:t>
      </w:r>
      <w:r>
        <w:rPr>
          <w:spacing w:val="-6"/>
        </w:rPr>
        <w:t xml:space="preserve"> </w:t>
      </w:r>
      <w:r>
        <w:t>лыжах.</w:t>
      </w:r>
    </w:p>
    <w:p w14:paraId="47A573E4" w14:textId="77777777" w:rsidR="00733630" w:rsidRDefault="00632EAB">
      <w:pPr>
        <w:pStyle w:val="a3"/>
        <w:spacing w:line="360" w:lineRule="auto"/>
        <w:ind w:right="707"/>
      </w:pPr>
      <w:r>
        <w:t>Развитие</w:t>
      </w:r>
      <w:r>
        <w:rPr>
          <w:spacing w:val="1"/>
        </w:rPr>
        <w:t xml:space="preserve"> </w:t>
      </w:r>
      <w:r>
        <w:t>координации</w:t>
      </w:r>
      <w:r>
        <w:rPr>
          <w:spacing w:val="1"/>
        </w:rPr>
        <w:t xml:space="preserve"> </w:t>
      </w:r>
      <w:r>
        <w:t>движений.</w:t>
      </w:r>
      <w:r>
        <w:rPr>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 мячом головой. Метание малых и больших мячей</w:t>
      </w:r>
      <w:r>
        <w:rPr>
          <w:spacing w:val="1"/>
        </w:rPr>
        <w:t xml:space="preserve"> </w:t>
      </w:r>
      <w:r>
        <w:t>в мишень (неподвижную и</w:t>
      </w:r>
      <w:r>
        <w:rPr>
          <w:spacing w:val="1"/>
        </w:rPr>
        <w:t xml:space="preserve"> </w:t>
      </w:r>
      <w:r>
        <w:t>двигающуюся). Передвижения по возвышенной</w:t>
      </w:r>
      <w:r>
        <w:rPr>
          <w:spacing w:val="1"/>
        </w:rPr>
        <w:t xml:space="preserve"> </w:t>
      </w:r>
      <w:r>
        <w:t>и наклонной, ограниченной по ширине опоре</w:t>
      </w:r>
      <w:r>
        <w:rPr>
          <w:spacing w:val="1"/>
        </w:rPr>
        <w:t xml:space="preserve"> </w:t>
      </w:r>
      <w:r>
        <w:t>(без предмета и с предметом</w:t>
      </w:r>
      <w:r>
        <w:rPr>
          <w:spacing w:val="60"/>
        </w:rPr>
        <w:t xml:space="preserve"> </w:t>
      </w:r>
      <w:r>
        <w:t>на голове). Упражнения в статическом равновесии. 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 точность дифференцирования мышечных усилий. Подвижные и спортивные</w:t>
      </w:r>
      <w:r>
        <w:rPr>
          <w:spacing w:val="1"/>
        </w:rPr>
        <w:t xml:space="preserve"> </w:t>
      </w:r>
      <w:r>
        <w:t>игры.</w:t>
      </w:r>
    </w:p>
    <w:p w14:paraId="315BBF61" w14:textId="77777777" w:rsidR="00733630" w:rsidRDefault="00632EAB">
      <w:pPr>
        <w:pStyle w:val="a3"/>
        <w:spacing w:line="360" w:lineRule="auto"/>
        <w:ind w:right="705"/>
      </w:pPr>
      <w:r>
        <w:rPr>
          <w:spacing w:val="-1"/>
        </w:rPr>
        <w:t>Развитие</w:t>
      </w:r>
      <w:r>
        <w:rPr>
          <w:spacing w:val="-18"/>
        </w:rPr>
        <w:t xml:space="preserve"> </w:t>
      </w:r>
      <w:r>
        <w:rPr>
          <w:spacing w:val="-1"/>
        </w:rPr>
        <w:t>гибкости.</w:t>
      </w:r>
      <w:r>
        <w:rPr>
          <w:spacing w:val="-10"/>
        </w:rPr>
        <w:t xml:space="preserve"> </w:t>
      </w:r>
      <w:r>
        <w:rPr>
          <w:spacing w:val="-1"/>
        </w:rPr>
        <w:t>Комплексы</w:t>
      </w:r>
      <w:r>
        <w:rPr>
          <w:spacing w:val="-16"/>
        </w:rPr>
        <w:t xml:space="preserve"> </w:t>
      </w:r>
      <w:r>
        <w:t>общеразвивающих</w:t>
      </w:r>
      <w:r>
        <w:rPr>
          <w:spacing w:val="-12"/>
        </w:rPr>
        <w:t xml:space="preserve"> </w:t>
      </w:r>
      <w:r>
        <w:t>упражнений</w:t>
      </w:r>
      <w:r>
        <w:rPr>
          <w:spacing w:val="-12"/>
        </w:rPr>
        <w:t xml:space="preserve"> </w:t>
      </w:r>
      <w:r>
        <w:t>(активных</w:t>
      </w:r>
      <w:r>
        <w:rPr>
          <w:spacing w:val="31"/>
        </w:rPr>
        <w:t xml:space="preserve"> </w:t>
      </w:r>
      <w:r>
        <w:t>и</w:t>
      </w:r>
      <w:r>
        <w:rPr>
          <w:spacing w:val="-12"/>
        </w:rPr>
        <w:t xml:space="preserve"> </w:t>
      </w:r>
      <w:r>
        <w:t>пассивных),</w:t>
      </w:r>
      <w:r>
        <w:rPr>
          <w:spacing w:val="-58"/>
        </w:rPr>
        <w:t xml:space="preserve"> </w:t>
      </w:r>
      <w:r>
        <w:t>выполняемых с большой амплитудой движений. Упражнения</w:t>
      </w:r>
      <w:r>
        <w:rPr>
          <w:spacing w:val="1"/>
        </w:rPr>
        <w:t xml:space="preserve"> </w:t>
      </w:r>
      <w:r>
        <w:t>на растяжение и расслабление</w:t>
      </w:r>
      <w:r>
        <w:rPr>
          <w:spacing w:val="1"/>
        </w:rPr>
        <w:t xml:space="preserve"> </w:t>
      </w:r>
      <w:r>
        <w:t>мышц. Специальные упражнения для развития подвижности суставов (полушпагат, шпагат,</w:t>
      </w:r>
      <w:r>
        <w:rPr>
          <w:spacing w:val="1"/>
        </w:rPr>
        <w:t xml:space="preserve"> </w:t>
      </w:r>
      <w:r>
        <w:t>выкруты</w:t>
      </w:r>
      <w:r>
        <w:rPr>
          <w:spacing w:val="3"/>
        </w:rPr>
        <w:t xml:space="preserve"> </w:t>
      </w:r>
      <w:r>
        <w:t>гимнастической</w:t>
      </w:r>
      <w:r>
        <w:rPr>
          <w:spacing w:val="-2"/>
        </w:rPr>
        <w:t xml:space="preserve"> </w:t>
      </w:r>
      <w:r>
        <w:t>палки).</w:t>
      </w:r>
    </w:p>
    <w:p w14:paraId="27C9C601" w14:textId="77777777" w:rsidR="00733630" w:rsidRDefault="00632EAB">
      <w:pPr>
        <w:pStyle w:val="a3"/>
        <w:spacing w:line="362" w:lineRule="auto"/>
        <w:ind w:right="700"/>
      </w:pPr>
      <w:r>
        <w:t>Упражнения культурно-этнической направленности. Сюжетно-образные</w:t>
      </w:r>
      <w:r>
        <w:rPr>
          <w:spacing w:val="1"/>
        </w:rPr>
        <w:t xml:space="preserve"> </w:t>
      </w:r>
      <w:r>
        <w:t>и обрядовые</w:t>
      </w:r>
      <w:r>
        <w:rPr>
          <w:spacing w:val="1"/>
        </w:rPr>
        <w:t xml:space="preserve"> </w:t>
      </w:r>
      <w:r>
        <w:t>игры.</w:t>
      </w:r>
      <w:r>
        <w:rPr>
          <w:spacing w:val="-2"/>
        </w:rPr>
        <w:t xml:space="preserve"> </w:t>
      </w:r>
      <w:r>
        <w:t>Технические</w:t>
      </w:r>
      <w:r>
        <w:rPr>
          <w:spacing w:val="1"/>
        </w:rPr>
        <w:t xml:space="preserve"> </w:t>
      </w:r>
      <w:r>
        <w:t>действия</w:t>
      </w:r>
      <w:r>
        <w:rPr>
          <w:spacing w:val="2"/>
        </w:rPr>
        <w:t xml:space="preserve"> </w:t>
      </w:r>
      <w:r>
        <w:t>национальных</w:t>
      </w:r>
      <w:r>
        <w:rPr>
          <w:spacing w:val="-4"/>
        </w:rPr>
        <w:t xml:space="preserve"> </w:t>
      </w:r>
      <w:r>
        <w:t>видов</w:t>
      </w:r>
      <w:r>
        <w:rPr>
          <w:spacing w:val="-1"/>
        </w:rPr>
        <w:t xml:space="preserve"> </w:t>
      </w:r>
      <w:r>
        <w:t>спорта.</w:t>
      </w:r>
    </w:p>
    <w:p w14:paraId="02BDDF12" w14:textId="77777777" w:rsidR="00733630" w:rsidRDefault="00632EAB">
      <w:pPr>
        <w:pStyle w:val="a3"/>
        <w:spacing w:line="274" w:lineRule="exact"/>
        <w:ind w:left="1048" w:firstLine="0"/>
      </w:pPr>
      <w:r>
        <w:t>Специальная</w:t>
      </w:r>
      <w:r>
        <w:rPr>
          <w:spacing w:val="-6"/>
        </w:rPr>
        <w:t xml:space="preserve"> </w:t>
      </w:r>
      <w:r>
        <w:t>физическая</w:t>
      </w:r>
      <w:r>
        <w:rPr>
          <w:spacing w:val="-5"/>
        </w:rPr>
        <w:t xml:space="preserve"> </w:t>
      </w:r>
      <w:r>
        <w:t>подготовка.</w:t>
      </w:r>
      <w:r>
        <w:rPr>
          <w:spacing w:val="-4"/>
        </w:rPr>
        <w:t xml:space="preserve"> </w:t>
      </w:r>
      <w:r>
        <w:t>Модуль</w:t>
      </w:r>
      <w:r>
        <w:rPr>
          <w:spacing w:val="-5"/>
        </w:rPr>
        <w:t xml:space="preserve"> </w:t>
      </w:r>
      <w:r>
        <w:t>«Гимнастика».</w:t>
      </w:r>
    </w:p>
    <w:p w14:paraId="49236CB0" w14:textId="77777777" w:rsidR="00733630" w:rsidRDefault="00632EAB">
      <w:pPr>
        <w:pStyle w:val="a3"/>
        <w:spacing w:before="135" w:line="360" w:lineRule="auto"/>
        <w:ind w:right="707"/>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rPr>
          <w:spacing w:val="-1"/>
        </w:rPr>
        <w:t>гимнастической</w:t>
      </w:r>
      <w:r>
        <w:rPr>
          <w:spacing w:val="-11"/>
        </w:rPr>
        <w:t xml:space="preserve"> </w:t>
      </w:r>
      <w:r>
        <w:t>палкой</w:t>
      </w:r>
      <w:r>
        <w:rPr>
          <w:spacing w:val="-14"/>
        </w:rPr>
        <w:t xml:space="preserve"> </w:t>
      </w:r>
      <w:r>
        <w:t>(укороченной</w:t>
      </w:r>
      <w:r>
        <w:rPr>
          <w:spacing w:val="-14"/>
        </w:rPr>
        <w:t xml:space="preserve"> </w:t>
      </w:r>
      <w:r>
        <w:t>скакалкой)</w:t>
      </w:r>
      <w:r>
        <w:rPr>
          <w:spacing w:val="40"/>
        </w:rPr>
        <w:t xml:space="preserve"> </w:t>
      </w:r>
      <w:r>
        <w:t>для</w:t>
      </w:r>
      <w:r>
        <w:rPr>
          <w:spacing w:val="-11"/>
        </w:rPr>
        <w:t xml:space="preserve"> </w:t>
      </w:r>
      <w:r>
        <w:t>развития</w:t>
      </w:r>
      <w:r>
        <w:rPr>
          <w:spacing w:val="-11"/>
        </w:rPr>
        <w:t xml:space="preserve"> </w:t>
      </w:r>
      <w:r>
        <w:t>подвижности</w:t>
      </w:r>
      <w:r>
        <w:rPr>
          <w:spacing w:val="-14"/>
        </w:rPr>
        <w:t xml:space="preserve"> </w:t>
      </w:r>
      <w:r>
        <w:t>плечевого</w:t>
      </w:r>
      <w:r>
        <w:rPr>
          <w:spacing w:val="-11"/>
        </w:rPr>
        <w:t xml:space="preserve"> </w:t>
      </w:r>
      <w:r>
        <w:t>сустава</w:t>
      </w:r>
      <w:r>
        <w:rPr>
          <w:spacing w:val="-58"/>
        </w:rPr>
        <w:t xml:space="preserve"> </w:t>
      </w:r>
      <w:r>
        <w:t>(выкруты).</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57"/>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 столба. Комплексы активных и пассивных упражнений с большой амплитудой</w:t>
      </w:r>
      <w:r>
        <w:rPr>
          <w:spacing w:val="1"/>
        </w:rPr>
        <w:t xml:space="preserve"> </w:t>
      </w:r>
      <w:r>
        <w:t>движений. Упражнения для развития подвижности суставов (полушпагат, шпагат, складка,</w:t>
      </w:r>
      <w:r>
        <w:rPr>
          <w:spacing w:val="1"/>
        </w:rPr>
        <w:t xml:space="preserve"> </w:t>
      </w:r>
      <w:r>
        <w:t>мост).</w:t>
      </w:r>
    </w:p>
    <w:p w14:paraId="6F0D69CA" w14:textId="77777777" w:rsidR="00733630" w:rsidRDefault="00632EAB">
      <w:pPr>
        <w:pStyle w:val="a3"/>
        <w:spacing w:before="2" w:line="360" w:lineRule="auto"/>
        <w:jc w:val="left"/>
      </w:pPr>
      <w:r>
        <w:t>Развитие</w:t>
      </w:r>
      <w:r>
        <w:rPr>
          <w:spacing w:val="12"/>
        </w:rPr>
        <w:t xml:space="preserve"> </w:t>
      </w:r>
      <w:r>
        <w:t>координации</w:t>
      </w:r>
      <w:r>
        <w:rPr>
          <w:spacing w:val="14"/>
        </w:rPr>
        <w:t xml:space="preserve"> </w:t>
      </w:r>
      <w:r>
        <w:t>движений.</w:t>
      </w:r>
      <w:r>
        <w:rPr>
          <w:spacing w:val="20"/>
        </w:rPr>
        <w:t xml:space="preserve"> </w:t>
      </w:r>
      <w:r>
        <w:t>Прохождение</w:t>
      </w:r>
      <w:r>
        <w:rPr>
          <w:spacing w:val="16"/>
        </w:rPr>
        <w:t xml:space="preserve"> </w:t>
      </w:r>
      <w:r>
        <w:t>усложнённой</w:t>
      </w:r>
      <w:r>
        <w:rPr>
          <w:spacing w:val="14"/>
        </w:rPr>
        <w:t xml:space="preserve"> </w:t>
      </w:r>
      <w:r>
        <w:t>полосы</w:t>
      </w:r>
      <w:r>
        <w:rPr>
          <w:spacing w:val="14"/>
        </w:rPr>
        <w:t xml:space="preserve"> </w:t>
      </w:r>
      <w:r>
        <w:t>препятствий,</w:t>
      </w:r>
      <w:r>
        <w:rPr>
          <w:spacing w:val="-57"/>
        </w:rPr>
        <w:t xml:space="preserve"> </w:t>
      </w:r>
      <w:r>
        <w:t>включающей</w:t>
      </w:r>
      <w:r>
        <w:rPr>
          <w:spacing w:val="-8"/>
        </w:rPr>
        <w:t xml:space="preserve"> </w:t>
      </w:r>
      <w:r>
        <w:t>быстрые</w:t>
      </w:r>
      <w:r>
        <w:rPr>
          <w:spacing w:val="-9"/>
        </w:rPr>
        <w:t xml:space="preserve"> </w:t>
      </w:r>
      <w:r>
        <w:t>кувырки</w:t>
      </w:r>
      <w:r>
        <w:rPr>
          <w:spacing w:val="-7"/>
        </w:rPr>
        <w:t xml:space="preserve"> </w:t>
      </w:r>
      <w:r>
        <w:t>(вперёд,</w:t>
      </w:r>
      <w:r>
        <w:rPr>
          <w:spacing w:val="-10"/>
        </w:rPr>
        <w:t xml:space="preserve"> </w:t>
      </w:r>
      <w:r>
        <w:t>назад),</w:t>
      </w:r>
      <w:r>
        <w:rPr>
          <w:spacing w:val="-10"/>
        </w:rPr>
        <w:t xml:space="preserve"> </w:t>
      </w:r>
      <w:r>
        <w:t>кувырки</w:t>
      </w:r>
      <w:r>
        <w:rPr>
          <w:spacing w:val="-8"/>
        </w:rPr>
        <w:t xml:space="preserve"> </w:t>
      </w:r>
      <w:r>
        <w:t>по</w:t>
      </w:r>
      <w:r>
        <w:rPr>
          <w:spacing w:val="-8"/>
        </w:rPr>
        <w:t xml:space="preserve"> </w:t>
      </w:r>
      <w:r>
        <w:t>наклонной</w:t>
      </w:r>
      <w:r>
        <w:rPr>
          <w:spacing w:val="-12"/>
        </w:rPr>
        <w:t xml:space="preserve"> </w:t>
      </w:r>
      <w:r>
        <w:t>плоскости,</w:t>
      </w:r>
      <w:r>
        <w:rPr>
          <w:spacing w:val="-10"/>
        </w:rPr>
        <w:t xml:space="preserve"> </w:t>
      </w:r>
      <w:r>
        <w:t>преодоление</w:t>
      </w:r>
    </w:p>
    <w:p w14:paraId="51433AFC" w14:textId="77777777" w:rsidR="00733630" w:rsidRDefault="00632EAB">
      <w:pPr>
        <w:pStyle w:val="a3"/>
        <w:spacing w:before="64" w:line="360" w:lineRule="auto"/>
        <w:ind w:right="710" w:firstLine="0"/>
      </w:pPr>
      <w:r>
        <w:t>препятствий прыжком с опорой на руку, безопорным прыжком, быстрым лазаньем. Броски</w:t>
      </w:r>
      <w:r>
        <w:rPr>
          <w:spacing w:val="1"/>
        </w:rPr>
        <w:t xml:space="preserve"> </w:t>
      </w:r>
      <w:r>
        <w:t>теннисного мяча правой и левой рукой</w:t>
      </w:r>
      <w:r>
        <w:rPr>
          <w:spacing w:val="1"/>
        </w:rPr>
        <w:t xml:space="preserve"> </w:t>
      </w:r>
      <w:r>
        <w:t>в подвижную и неподвижную мишень, с места и с</w:t>
      </w:r>
      <w:r>
        <w:rPr>
          <w:spacing w:val="1"/>
        </w:rPr>
        <w:t xml:space="preserve"> </w:t>
      </w:r>
      <w:r>
        <w:t>разбега. Касание правой и левой ногой мишеней, подвешенных на разной высоте, с места и с</w:t>
      </w:r>
      <w:r>
        <w:rPr>
          <w:spacing w:val="1"/>
        </w:rPr>
        <w:t xml:space="preserve"> </w:t>
      </w:r>
      <w:r>
        <w:t>разбега. Разнообразные прыжки через гимнастическую скакалку на месте и с продвижением.</w:t>
      </w:r>
      <w:r>
        <w:rPr>
          <w:spacing w:val="1"/>
        </w:rPr>
        <w:t xml:space="preserve"> </w:t>
      </w:r>
      <w:r>
        <w:t>Прыжки</w:t>
      </w:r>
      <w:r>
        <w:rPr>
          <w:spacing w:val="59"/>
        </w:rPr>
        <w:t xml:space="preserve"> </w:t>
      </w:r>
      <w:r>
        <w:t>на</w:t>
      </w:r>
      <w:r>
        <w:rPr>
          <w:spacing w:val="1"/>
        </w:rPr>
        <w:t xml:space="preserve"> </w:t>
      </w:r>
      <w:r>
        <w:t>точность</w:t>
      </w:r>
      <w:r>
        <w:rPr>
          <w:spacing w:val="-1"/>
        </w:rPr>
        <w:t xml:space="preserve"> </w:t>
      </w:r>
      <w:r>
        <w:t>отталкивания</w:t>
      </w:r>
      <w:r>
        <w:rPr>
          <w:spacing w:val="-3"/>
        </w:rPr>
        <w:t xml:space="preserve"> </w:t>
      </w:r>
      <w:r>
        <w:t>и</w:t>
      </w:r>
      <w:r>
        <w:rPr>
          <w:spacing w:val="-2"/>
        </w:rPr>
        <w:t xml:space="preserve"> </w:t>
      </w:r>
      <w:r>
        <w:t>приземления.</w:t>
      </w:r>
    </w:p>
    <w:p w14:paraId="1B3ABC6D" w14:textId="77777777" w:rsidR="00733630" w:rsidRDefault="00632EAB">
      <w:pPr>
        <w:pStyle w:val="a3"/>
        <w:spacing w:line="360" w:lineRule="auto"/>
        <w:ind w:right="700"/>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w:t>
      </w:r>
      <w:r>
        <w:rPr>
          <w:spacing w:val="1"/>
        </w:rPr>
        <w:t xml:space="preserve"> </w:t>
      </w:r>
      <w:r>
        <w:t>в висе стоя</w:t>
      </w:r>
      <w:r>
        <w:rPr>
          <w:spacing w:val="1"/>
        </w:rPr>
        <w:t xml:space="preserve"> </w:t>
      </w:r>
      <w:r>
        <w:t>(лёжа) на низкой перекладине (девочки), отжимания в упоре лёжа</w:t>
      </w:r>
      <w:r>
        <w:rPr>
          <w:spacing w:val="1"/>
        </w:rPr>
        <w:t xml:space="preserve"> </w:t>
      </w:r>
      <w:r>
        <w:t>с изменяющейся высотой</w:t>
      </w:r>
      <w:r>
        <w:rPr>
          <w:spacing w:val="1"/>
        </w:rPr>
        <w:t xml:space="preserve"> </w:t>
      </w:r>
      <w:r>
        <w:t>опоры</w:t>
      </w:r>
      <w:r>
        <w:rPr>
          <w:spacing w:val="1"/>
        </w:rPr>
        <w:t xml:space="preserve"> </w:t>
      </w:r>
      <w:r>
        <w:t>для</w:t>
      </w:r>
      <w:r>
        <w:rPr>
          <w:spacing w:val="1"/>
        </w:rPr>
        <w:t xml:space="preserve"> </w:t>
      </w:r>
      <w:r>
        <w:t>рук</w:t>
      </w:r>
      <w:r>
        <w:rPr>
          <w:spacing w:val="1"/>
        </w:rPr>
        <w:t xml:space="preserve"> </w:t>
      </w:r>
      <w:r>
        <w:t>и</w:t>
      </w:r>
      <w:r>
        <w:rPr>
          <w:spacing w:val="1"/>
        </w:rPr>
        <w:t xml:space="preserve"> </w:t>
      </w:r>
      <w:r>
        <w:t>ног,</w:t>
      </w:r>
      <w:r>
        <w:rPr>
          <w:spacing w:val="1"/>
        </w:rPr>
        <w:t xml:space="preserve"> </w:t>
      </w:r>
      <w:r>
        <w:t>отжимание в</w:t>
      </w:r>
      <w:r>
        <w:rPr>
          <w:spacing w:val="1"/>
        </w:rPr>
        <w:t xml:space="preserve"> </w:t>
      </w:r>
      <w:r>
        <w:t>упоре</w:t>
      </w:r>
      <w:r>
        <w:rPr>
          <w:spacing w:val="1"/>
        </w:rPr>
        <w:t xml:space="preserve"> </w:t>
      </w:r>
      <w:r>
        <w:t>на</w:t>
      </w:r>
      <w:r>
        <w:rPr>
          <w:spacing w:val="1"/>
        </w:rPr>
        <w:t xml:space="preserve"> </w:t>
      </w:r>
      <w:r>
        <w:t>низких брусьях,</w:t>
      </w:r>
      <w:r>
        <w:rPr>
          <w:spacing w:val="1"/>
        </w:rPr>
        <w:t xml:space="preserve"> </w:t>
      </w:r>
      <w:r>
        <w:t>поднимание 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 стенке до посильной высоты,</w:t>
      </w:r>
      <w:r>
        <w:rPr>
          <w:spacing w:val="1"/>
        </w:rPr>
        <w:t xml:space="preserve"> </w:t>
      </w:r>
      <w:r>
        <w:t>из положения лёжа на гимнастическом козле</w:t>
      </w:r>
      <w:r>
        <w:rPr>
          <w:spacing w:val="1"/>
        </w:rPr>
        <w:t xml:space="preserve"> </w:t>
      </w:r>
      <w:r>
        <w:t>(ноги зафиксированы) сгибание туловища с различной амплитудой движений (на животе и на</w:t>
      </w:r>
      <w:r>
        <w:rPr>
          <w:spacing w:val="1"/>
        </w:rPr>
        <w:t xml:space="preserve"> </w:t>
      </w:r>
      <w:r>
        <w:t>спине), комплексы упражнений с гантелями с индивидуально подобранной массой (движения</w:t>
      </w:r>
      <w:r>
        <w:rPr>
          <w:spacing w:val="1"/>
        </w:rPr>
        <w:t xml:space="preserve"> </w:t>
      </w:r>
      <w:r>
        <w:t>руками, повороты на месте, наклоны, подскоки со взмахом рук), метание набивного 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 мышечные группы (с увеличивающимся темпом движений без потери качества</w:t>
      </w:r>
      <w:r>
        <w:rPr>
          <w:spacing w:val="1"/>
        </w:rPr>
        <w:t xml:space="preserve"> </w:t>
      </w:r>
      <w:r>
        <w:t>выполнения), элементы атлетической гимнастики</w:t>
      </w:r>
      <w:r>
        <w:rPr>
          <w:spacing w:val="1"/>
        </w:rPr>
        <w:t xml:space="preserve"> </w:t>
      </w:r>
      <w:r>
        <w:t>(по типу «подкачки»), приседания на одной</w:t>
      </w:r>
      <w:r>
        <w:rPr>
          <w:spacing w:val="1"/>
        </w:rPr>
        <w:t xml:space="preserve"> </w:t>
      </w:r>
      <w:r>
        <w:t>ноге «пистолетом»</w:t>
      </w:r>
      <w:r>
        <w:rPr>
          <w:spacing w:val="-3"/>
        </w:rPr>
        <w:t xml:space="preserve"> </w:t>
      </w:r>
      <w:r>
        <w:t>(с</w:t>
      </w:r>
      <w:r>
        <w:rPr>
          <w:spacing w:val="-5"/>
        </w:rPr>
        <w:t xml:space="preserve"> </w:t>
      </w:r>
      <w:r>
        <w:t>опорой</w:t>
      </w:r>
      <w:r>
        <w:rPr>
          <w:spacing w:val="3"/>
        </w:rPr>
        <w:t xml:space="preserve"> </w:t>
      </w:r>
      <w:r>
        <w:t>на</w:t>
      </w:r>
      <w:r>
        <w:rPr>
          <w:spacing w:val="-5"/>
        </w:rPr>
        <w:t xml:space="preserve"> </w:t>
      </w:r>
      <w:r>
        <w:t>руку</w:t>
      </w:r>
      <w:r>
        <w:rPr>
          <w:spacing w:val="-3"/>
        </w:rPr>
        <w:t xml:space="preserve"> </w:t>
      </w:r>
      <w:r>
        <w:t>для</w:t>
      </w:r>
      <w:r>
        <w:rPr>
          <w:spacing w:val="2"/>
        </w:rPr>
        <w:t xml:space="preserve"> </w:t>
      </w:r>
      <w:r>
        <w:t>сохранения</w:t>
      </w:r>
      <w:r>
        <w:rPr>
          <w:spacing w:val="1"/>
        </w:rPr>
        <w:t xml:space="preserve"> </w:t>
      </w:r>
      <w:r>
        <w:t>равновесия).</w:t>
      </w:r>
    </w:p>
    <w:p w14:paraId="375B6423" w14:textId="77777777" w:rsidR="00733630" w:rsidRDefault="00632EAB">
      <w:pPr>
        <w:pStyle w:val="a3"/>
        <w:spacing w:before="1" w:line="360" w:lineRule="auto"/>
        <w:ind w:right="708"/>
      </w:pPr>
      <w:r>
        <w:t>Развитие выносливости. Упражнения с непредельными отягощениями, выполняемые в</w:t>
      </w:r>
      <w:r>
        <w:rPr>
          <w:spacing w:val="1"/>
        </w:rPr>
        <w:t xml:space="preserve"> </w:t>
      </w:r>
      <w:r>
        <w:t>режиме умеренной интенсивности в сочетании с напряжением мышц и фиксацией 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5"/>
        </w:rPr>
        <w:t xml:space="preserve"> </w:t>
      </w:r>
      <w:r>
        <w:t>в</w:t>
      </w:r>
      <w:r>
        <w:rPr>
          <w:spacing w:val="3"/>
        </w:rPr>
        <w:t xml:space="preserve"> </w:t>
      </w:r>
      <w:r>
        <w:t>режиме</w:t>
      </w:r>
      <w:r>
        <w:rPr>
          <w:spacing w:val="-5"/>
        </w:rPr>
        <w:t xml:space="preserve"> </w:t>
      </w:r>
      <w:r>
        <w:t>непрерывного</w:t>
      </w:r>
      <w:r>
        <w:rPr>
          <w:spacing w:val="2"/>
        </w:rPr>
        <w:t xml:space="preserve"> </w:t>
      </w:r>
      <w:r>
        <w:t>и</w:t>
      </w:r>
      <w:r>
        <w:rPr>
          <w:spacing w:val="-2"/>
        </w:rPr>
        <w:t xml:space="preserve"> </w:t>
      </w:r>
      <w:r>
        <w:t>интервального</w:t>
      </w:r>
      <w:r>
        <w:rPr>
          <w:spacing w:val="1"/>
        </w:rPr>
        <w:t xml:space="preserve"> </w:t>
      </w:r>
      <w:r>
        <w:t>методов.</w:t>
      </w:r>
    </w:p>
    <w:p w14:paraId="481D5194" w14:textId="77777777" w:rsidR="00733630" w:rsidRDefault="00632EAB">
      <w:pPr>
        <w:pStyle w:val="a3"/>
        <w:spacing w:line="275" w:lineRule="exact"/>
        <w:ind w:left="1048" w:firstLine="0"/>
      </w:pPr>
      <w:r>
        <w:t>Модуль</w:t>
      </w:r>
      <w:r>
        <w:rPr>
          <w:spacing w:val="-4"/>
        </w:rPr>
        <w:t xml:space="preserve"> </w:t>
      </w:r>
      <w:r>
        <w:t>«Лёгкая</w:t>
      </w:r>
      <w:r>
        <w:rPr>
          <w:spacing w:val="-4"/>
        </w:rPr>
        <w:t xml:space="preserve"> </w:t>
      </w:r>
      <w:r>
        <w:t>атлетика».</w:t>
      </w:r>
    </w:p>
    <w:p w14:paraId="27CF83D1" w14:textId="77777777" w:rsidR="00733630" w:rsidRDefault="00632EAB">
      <w:pPr>
        <w:pStyle w:val="a3"/>
        <w:spacing w:before="137" w:line="360" w:lineRule="auto"/>
        <w:ind w:right="695"/>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57"/>
        </w:rPr>
        <w:t xml:space="preserve"> </w:t>
      </w:r>
      <w:r>
        <w:t>дистанции).</w:t>
      </w:r>
      <w:r>
        <w:rPr>
          <w:spacing w:val="-3"/>
        </w:rPr>
        <w:t xml:space="preserve"> </w:t>
      </w:r>
      <w:r>
        <w:t>Равномерный</w:t>
      </w:r>
      <w:r>
        <w:rPr>
          <w:spacing w:val="2"/>
        </w:rPr>
        <w:t xml:space="preserve"> </w:t>
      </w:r>
      <w:r>
        <w:t>бег</w:t>
      </w:r>
      <w:r>
        <w:rPr>
          <w:spacing w:val="58"/>
        </w:rPr>
        <w:t xml:space="preserve"> </w:t>
      </w:r>
      <w:r>
        <w:t>с дополнительным</w:t>
      </w:r>
      <w:r>
        <w:rPr>
          <w:spacing w:val="-2"/>
        </w:rPr>
        <w:t xml:space="preserve"> </w:t>
      </w:r>
      <w:r>
        <w:t>отягощением</w:t>
      </w:r>
      <w:r>
        <w:rPr>
          <w:spacing w:val="-3"/>
        </w:rPr>
        <w:t xml:space="preserve"> </w:t>
      </w:r>
      <w:r>
        <w:t>в</w:t>
      </w:r>
      <w:r>
        <w:rPr>
          <w:spacing w:val="2"/>
        </w:rPr>
        <w:t xml:space="preserve"> </w:t>
      </w:r>
      <w:r>
        <w:t>режиме</w:t>
      </w:r>
      <w:r>
        <w:rPr>
          <w:spacing w:val="-5"/>
        </w:rPr>
        <w:t xml:space="preserve"> </w:t>
      </w:r>
      <w:r>
        <w:t>«до</w:t>
      </w:r>
      <w:r>
        <w:rPr>
          <w:spacing w:val="1"/>
        </w:rPr>
        <w:t xml:space="preserve"> </w:t>
      </w:r>
      <w:r>
        <w:t>отказа».</w:t>
      </w:r>
    </w:p>
    <w:p w14:paraId="5F00B5BA" w14:textId="77777777" w:rsidR="00733630" w:rsidRDefault="00632EAB">
      <w:pPr>
        <w:pStyle w:val="a3"/>
        <w:spacing w:before="5" w:line="360" w:lineRule="auto"/>
        <w:ind w:right="707"/>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w:t>
      </w:r>
      <w:r>
        <w:rPr>
          <w:spacing w:val="1"/>
        </w:rPr>
        <w:t xml:space="preserve"> </w:t>
      </w:r>
      <w:r>
        <w:t>Прыжки</w:t>
      </w:r>
      <w:r>
        <w:rPr>
          <w:spacing w:val="1"/>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 спрыгиванием. Прыжки в глубину по методу ударной тренировки. Прыжки в</w:t>
      </w:r>
      <w:r>
        <w:rPr>
          <w:spacing w:val="1"/>
        </w:rPr>
        <w:t xml:space="preserve"> </w:t>
      </w:r>
      <w:r>
        <w:t>высоту с продвижением и изменением направлений, поворотами вправо и влево, на правой,</w:t>
      </w:r>
      <w:r>
        <w:rPr>
          <w:spacing w:val="1"/>
        </w:rPr>
        <w:t xml:space="preserve"> </w:t>
      </w:r>
      <w:r>
        <w:t>левой ноге и поочерёдно. Бег</w:t>
      </w:r>
      <w:r>
        <w:rPr>
          <w:spacing w:val="1"/>
        </w:rPr>
        <w:t xml:space="preserve"> </w:t>
      </w:r>
      <w:r>
        <w:t>с препятствиями. Бег в горку с дополнительным отягощением и</w:t>
      </w:r>
      <w:r>
        <w:rPr>
          <w:spacing w:val="1"/>
        </w:rPr>
        <w:t xml:space="preserve"> </w:t>
      </w:r>
      <w:r>
        <w:rPr>
          <w:spacing w:val="-1"/>
        </w:rPr>
        <w:t>без</w:t>
      </w:r>
      <w:r>
        <w:rPr>
          <w:spacing w:val="-7"/>
        </w:rPr>
        <w:t xml:space="preserve"> </w:t>
      </w:r>
      <w:r>
        <w:rPr>
          <w:spacing w:val="-1"/>
        </w:rPr>
        <w:t>него.</w:t>
      </w:r>
      <w:r>
        <w:rPr>
          <w:spacing w:val="-6"/>
        </w:rPr>
        <w:t xml:space="preserve"> </w:t>
      </w:r>
      <w:r>
        <w:rPr>
          <w:spacing w:val="-1"/>
        </w:rPr>
        <w:t>Комплексы</w:t>
      </w:r>
      <w:r>
        <w:rPr>
          <w:spacing w:val="-6"/>
        </w:rPr>
        <w:t xml:space="preserve"> </w:t>
      </w:r>
      <w:r>
        <w:rPr>
          <w:spacing w:val="-1"/>
        </w:rPr>
        <w:t>упражнений</w:t>
      </w:r>
      <w:r>
        <w:rPr>
          <w:spacing w:val="-7"/>
        </w:rPr>
        <w:t xml:space="preserve"> </w:t>
      </w:r>
      <w:r>
        <w:rPr>
          <w:spacing w:val="-1"/>
        </w:rPr>
        <w:t>с</w:t>
      </w:r>
      <w:r>
        <w:rPr>
          <w:spacing w:val="-9"/>
        </w:rPr>
        <w:t xml:space="preserve"> </w:t>
      </w:r>
      <w:r>
        <w:rPr>
          <w:spacing w:val="-1"/>
        </w:rPr>
        <w:t>набивными</w:t>
      </w:r>
      <w:r>
        <w:rPr>
          <w:spacing w:val="-12"/>
        </w:rPr>
        <w:t xml:space="preserve"> </w:t>
      </w:r>
      <w:r>
        <w:rPr>
          <w:spacing w:val="-1"/>
        </w:rPr>
        <w:t>мячами.</w:t>
      </w:r>
      <w:r>
        <w:rPr>
          <w:spacing w:val="-6"/>
        </w:rPr>
        <w:t xml:space="preserve"> </w:t>
      </w:r>
      <w:r>
        <w:t>Упражнения</w:t>
      </w:r>
      <w:r>
        <w:rPr>
          <w:spacing w:val="-8"/>
        </w:rPr>
        <w:t xml:space="preserve"> </w:t>
      </w:r>
      <w:r>
        <w:t>с</w:t>
      </w:r>
      <w:r>
        <w:rPr>
          <w:spacing w:val="-13"/>
        </w:rPr>
        <w:t xml:space="preserve"> </w:t>
      </w:r>
      <w:r>
        <w:t>локальным</w:t>
      </w:r>
      <w:r>
        <w:rPr>
          <w:spacing w:val="-16"/>
        </w:rPr>
        <w:t xml:space="preserve"> </w:t>
      </w:r>
      <w:r>
        <w:t>отягощением</w:t>
      </w:r>
      <w:r>
        <w:rPr>
          <w:spacing w:val="-57"/>
        </w:rPr>
        <w:t xml:space="preserve"> </w:t>
      </w:r>
      <w:r>
        <w:t>на</w:t>
      </w:r>
      <w:r>
        <w:rPr>
          <w:spacing w:val="-1"/>
        </w:rPr>
        <w:t xml:space="preserve"> </w:t>
      </w:r>
      <w:r>
        <w:t>мышечные</w:t>
      </w:r>
      <w:r>
        <w:rPr>
          <w:spacing w:val="-6"/>
        </w:rPr>
        <w:t xml:space="preserve"> </w:t>
      </w:r>
      <w:r>
        <w:t>группы.</w:t>
      </w:r>
      <w:r>
        <w:rPr>
          <w:spacing w:val="2"/>
        </w:rPr>
        <w:t xml:space="preserve"> </w:t>
      </w:r>
      <w:r>
        <w:t>Комплексы</w:t>
      </w:r>
      <w:r>
        <w:rPr>
          <w:spacing w:val="1"/>
        </w:rPr>
        <w:t xml:space="preserve"> </w:t>
      </w:r>
      <w:r>
        <w:t>силовых</w:t>
      </w:r>
      <w:r>
        <w:rPr>
          <w:spacing w:val="-5"/>
        </w:rPr>
        <w:t xml:space="preserve"> </w:t>
      </w:r>
      <w:r>
        <w:t>упражнений</w:t>
      </w:r>
      <w:r>
        <w:rPr>
          <w:spacing w:val="-3"/>
        </w:rPr>
        <w:t xml:space="preserve"> </w:t>
      </w:r>
      <w:r>
        <w:t>по методу</w:t>
      </w:r>
      <w:r>
        <w:rPr>
          <w:spacing w:val="-10"/>
        </w:rPr>
        <w:t xml:space="preserve"> </w:t>
      </w:r>
      <w:r>
        <w:t>круговой</w:t>
      </w:r>
      <w:r>
        <w:rPr>
          <w:spacing w:val="1"/>
        </w:rPr>
        <w:t xml:space="preserve"> </w:t>
      </w:r>
      <w:r>
        <w:t>тренировки.</w:t>
      </w:r>
    </w:p>
    <w:p w14:paraId="2D9833CA" w14:textId="77777777" w:rsidR="00733630" w:rsidRDefault="00632EAB">
      <w:pPr>
        <w:pStyle w:val="a3"/>
        <w:spacing w:before="64" w:line="360" w:lineRule="auto"/>
        <w:ind w:right="707"/>
      </w:pPr>
      <w:r>
        <w:t>Развитие скоростных способностей. Бег на месте с максимальной скоростью и темпом с</w:t>
      </w:r>
      <w:r>
        <w:rPr>
          <w:spacing w:val="-57"/>
        </w:rPr>
        <w:t xml:space="preserve"> </w:t>
      </w:r>
      <w:r>
        <w:t>опорой на руки и без опоры. Максимальный бег в горку и с горки. Повторный бег на короткие</w:t>
      </w:r>
      <w:r>
        <w:rPr>
          <w:spacing w:val="1"/>
        </w:rPr>
        <w:t xml:space="preserve"> </w:t>
      </w:r>
      <w:r>
        <w:rPr>
          <w:spacing w:val="-1"/>
        </w:rPr>
        <w:t>дистанции</w:t>
      </w:r>
      <w:r>
        <w:rPr>
          <w:spacing w:val="-12"/>
        </w:rPr>
        <w:t xml:space="preserve"> </w:t>
      </w:r>
      <w:r>
        <w:rPr>
          <w:spacing w:val="-1"/>
        </w:rPr>
        <w:t>с</w:t>
      </w:r>
      <w:r>
        <w:rPr>
          <w:spacing w:val="-13"/>
        </w:rPr>
        <w:t xml:space="preserve"> </w:t>
      </w:r>
      <w:r>
        <w:rPr>
          <w:spacing w:val="-1"/>
        </w:rPr>
        <w:t>максимальной</w:t>
      </w:r>
      <w:r>
        <w:rPr>
          <w:spacing w:val="-12"/>
        </w:rPr>
        <w:t xml:space="preserve"> </w:t>
      </w:r>
      <w:r>
        <w:rPr>
          <w:spacing w:val="-1"/>
        </w:rPr>
        <w:t>скоростью</w:t>
      </w:r>
      <w:r>
        <w:rPr>
          <w:spacing w:val="-14"/>
        </w:rPr>
        <w:t xml:space="preserve"> </w:t>
      </w:r>
      <w:r>
        <w:rPr>
          <w:spacing w:val="-1"/>
        </w:rPr>
        <w:t>(по</w:t>
      </w:r>
      <w:r>
        <w:rPr>
          <w:spacing w:val="-8"/>
        </w:rPr>
        <w:t xml:space="preserve"> </w:t>
      </w:r>
      <w:r>
        <w:rPr>
          <w:spacing w:val="-1"/>
        </w:rPr>
        <w:t>прямой,</w:t>
      </w:r>
      <w:r>
        <w:rPr>
          <w:spacing w:val="33"/>
        </w:rPr>
        <w:t xml:space="preserve"> </w:t>
      </w:r>
      <w:r>
        <w:rPr>
          <w:spacing w:val="-1"/>
        </w:rPr>
        <w:t>на</w:t>
      </w:r>
      <w:r>
        <w:rPr>
          <w:spacing w:val="-13"/>
        </w:rPr>
        <w:t xml:space="preserve"> </w:t>
      </w:r>
      <w:r>
        <w:rPr>
          <w:spacing w:val="-1"/>
        </w:rPr>
        <w:t>повороте</w:t>
      </w:r>
      <w:r>
        <w:rPr>
          <w:spacing w:val="-13"/>
        </w:rPr>
        <w:t xml:space="preserve"> </w:t>
      </w:r>
      <w:r>
        <w:t>и</w:t>
      </w:r>
      <w:r>
        <w:rPr>
          <w:spacing w:val="-12"/>
        </w:rPr>
        <w:t xml:space="preserve"> </w:t>
      </w:r>
      <w:r>
        <w:t>со</w:t>
      </w:r>
      <w:r>
        <w:rPr>
          <w:spacing w:val="-8"/>
        </w:rPr>
        <w:t xml:space="preserve"> </w:t>
      </w:r>
      <w:r>
        <w:t>старта).</w:t>
      </w:r>
      <w:r>
        <w:rPr>
          <w:spacing w:val="-15"/>
        </w:rPr>
        <w:t xml:space="preserve"> </w:t>
      </w:r>
      <w:r>
        <w:t>Бег</w:t>
      </w:r>
      <w:r>
        <w:rPr>
          <w:spacing w:val="-10"/>
        </w:rPr>
        <w:t xml:space="preserve"> </w:t>
      </w:r>
      <w:r>
        <w:t>с</w:t>
      </w:r>
      <w:r>
        <w:rPr>
          <w:spacing w:val="-18"/>
        </w:rPr>
        <w:t xml:space="preserve"> </w:t>
      </w:r>
      <w:r>
        <w:t>максимальной</w:t>
      </w:r>
      <w:r>
        <w:rPr>
          <w:spacing w:val="-58"/>
        </w:rPr>
        <w:t xml:space="preserve"> </w:t>
      </w:r>
      <w:r>
        <w:t>скоростью</w:t>
      </w:r>
      <w:r>
        <w:rPr>
          <w:spacing w:val="-9"/>
        </w:rPr>
        <w:t xml:space="preserve"> </w:t>
      </w:r>
      <w:r>
        <w:t>«с</w:t>
      </w:r>
      <w:r>
        <w:rPr>
          <w:spacing w:val="-7"/>
        </w:rPr>
        <w:t xml:space="preserve"> </w:t>
      </w:r>
      <w:r>
        <w:t>ходу».</w:t>
      </w:r>
      <w:r>
        <w:rPr>
          <w:spacing w:val="-5"/>
        </w:rPr>
        <w:t xml:space="preserve"> </w:t>
      </w:r>
      <w:r>
        <w:t>Прыжки</w:t>
      </w:r>
      <w:r>
        <w:rPr>
          <w:spacing w:val="-5"/>
        </w:rPr>
        <w:t xml:space="preserve"> </w:t>
      </w:r>
      <w:r>
        <w:t>через</w:t>
      </w:r>
      <w:r>
        <w:rPr>
          <w:spacing w:val="-6"/>
        </w:rPr>
        <w:t xml:space="preserve"> </w:t>
      </w:r>
      <w:r>
        <w:t>скакалку</w:t>
      </w:r>
      <w:r>
        <w:rPr>
          <w:spacing w:val="-14"/>
        </w:rPr>
        <w:t xml:space="preserve"> </w:t>
      </w:r>
      <w:r>
        <w:t>в</w:t>
      </w:r>
      <w:r>
        <w:rPr>
          <w:spacing w:val="-5"/>
        </w:rPr>
        <w:t xml:space="preserve"> </w:t>
      </w:r>
      <w:r>
        <w:t>максимальном</w:t>
      </w:r>
      <w:r>
        <w:rPr>
          <w:spacing w:val="-9"/>
        </w:rPr>
        <w:t xml:space="preserve"> </w:t>
      </w:r>
      <w:r>
        <w:t>темпе.</w:t>
      </w:r>
      <w:r>
        <w:rPr>
          <w:spacing w:val="-8"/>
        </w:rPr>
        <w:t xml:space="preserve"> </w:t>
      </w:r>
      <w:r>
        <w:t>Ускорение,</w:t>
      </w:r>
      <w:r>
        <w:rPr>
          <w:spacing w:val="-5"/>
        </w:rPr>
        <w:t xml:space="preserve"> </w:t>
      </w:r>
      <w:r>
        <w:t>переходящее</w:t>
      </w:r>
      <w:r>
        <w:rPr>
          <w:spacing w:val="-12"/>
        </w:rPr>
        <w:t xml:space="preserve"> </w:t>
      </w:r>
      <w:r>
        <w:t>в</w:t>
      </w:r>
      <w:r>
        <w:rPr>
          <w:spacing w:val="-58"/>
        </w:rPr>
        <w:t xml:space="preserve"> </w:t>
      </w:r>
      <w:r>
        <w:t>многоскоки,</w:t>
      </w:r>
      <w:r>
        <w:rPr>
          <w:spacing w:val="1"/>
        </w:rPr>
        <w:t xml:space="preserve"> </w:t>
      </w:r>
      <w:r>
        <w:t>и многоскоки, переходящие в бег с ускорением. Подвижные и спортивные игры,</w:t>
      </w:r>
      <w:r>
        <w:rPr>
          <w:spacing w:val="1"/>
        </w:rPr>
        <w:t xml:space="preserve"> </w:t>
      </w:r>
      <w:r>
        <w:t>эстафеты.</w:t>
      </w:r>
    </w:p>
    <w:p w14:paraId="4307A626" w14:textId="77777777" w:rsidR="00733630" w:rsidRDefault="00632EAB">
      <w:pPr>
        <w:pStyle w:val="a3"/>
        <w:spacing w:line="362" w:lineRule="auto"/>
        <w:ind w:right="703"/>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8"/>
        </w:rPr>
        <w:t xml:space="preserve"> </w:t>
      </w:r>
      <w:r>
        <w:t>координации</w:t>
      </w:r>
      <w:r>
        <w:rPr>
          <w:spacing w:val="-10"/>
        </w:rPr>
        <w:t xml:space="preserve"> </w:t>
      </w:r>
      <w:r>
        <w:t>(разрабатываются</w:t>
      </w:r>
      <w:r>
        <w:rPr>
          <w:spacing w:val="-6"/>
        </w:rPr>
        <w:t xml:space="preserve"> </w:t>
      </w:r>
      <w:r>
        <w:t>на</w:t>
      </w:r>
      <w:r>
        <w:rPr>
          <w:spacing w:val="-13"/>
        </w:rPr>
        <w:t xml:space="preserve"> </w:t>
      </w:r>
      <w:r>
        <w:t>основе</w:t>
      </w:r>
      <w:r>
        <w:rPr>
          <w:spacing w:val="-12"/>
        </w:rPr>
        <w:t xml:space="preserve"> </w:t>
      </w:r>
      <w:r>
        <w:t>учебного</w:t>
      </w:r>
      <w:r>
        <w:rPr>
          <w:spacing w:val="-1"/>
        </w:rPr>
        <w:t xml:space="preserve"> </w:t>
      </w:r>
      <w:r>
        <w:t>материала</w:t>
      </w:r>
      <w:r>
        <w:rPr>
          <w:spacing w:val="-11"/>
        </w:rPr>
        <w:t xml:space="preserve"> </w:t>
      </w:r>
      <w:r>
        <w:t>модулей</w:t>
      </w:r>
      <w:r>
        <w:rPr>
          <w:spacing w:val="-6"/>
        </w:rPr>
        <w:t xml:space="preserve"> </w:t>
      </w:r>
      <w:r>
        <w:t>«Гимнастика»</w:t>
      </w:r>
      <w:r>
        <w:rPr>
          <w:spacing w:val="-58"/>
        </w:rPr>
        <w:t xml:space="preserve"> </w:t>
      </w:r>
      <w:r>
        <w:t>и</w:t>
      </w:r>
      <w:r>
        <w:rPr>
          <w:spacing w:val="2"/>
        </w:rPr>
        <w:t xml:space="preserve"> </w:t>
      </w:r>
      <w:r>
        <w:t>«Спортивные</w:t>
      </w:r>
      <w:r>
        <w:rPr>
          <w:spacing w:val="-4"/>
        </w:rPr>
        <w:t xml:space="preserve"> </w:t>
      </w:r>
      <w:r>
        <w:t>игры»).</w:t>
      </w:r>
    </w:p>
    <w:p w14:paraId="177DCA83" w14:textId="77777777" w:rsidR="00733630" w:rsidRDefault="00632EAB">
      <w:pPr>
        <w:pStyle w:val="a3"/>
        <w:spacing w:line="269" w:lineRule="exact"/>
        <w:ind w:left="1048" w:firstLine="0"/>
      </w:pPr>
      <w:r>
        <w:t>Модуль</w:t>
      </w:r>
      <w:r>
        <w:rPr>
          <w:spacing w:val="-3"/>
        </w:rPr>
        <w:t xml:space="preserve"> </w:t>
      </w:r>
      <w:r>
        <w:t>«Зимние</w:t>
      </w:r>
      <w:r>
        <w:rPr>
          <w:spacing w:val="-5"/>
        </w:rPr>
        <w:t xml:space="preserve"> </w:t>
      </w:r>
      <w:r>
        <w:t>виды</w:t>
      </w:r>
      <w:r>
        <w:rPr>
          <w:spacing w:val="-3"/>
        </w:rPr>
        <w:t xml:space="preserve"> </w:t>
      </w:r>
      <w:r>
        <w:t>спорта».</w:t>
      </w:r>
    </w:p>
    <w:p w14:paraId="4FCEBABD" w14:textId="77777777" w:rsidR="00733630" w:rsidRDefault="00632EAB">
      <w:pPr>
        <w:pStyle w:val="a3"/>
        <w:spacing w:before="135" w:line="360" w:lineRule="auto"/>
        <w:ind w:right="705"/>
      </w:pPr>
      <w:r>
        <w:t>Развитие выносливости. Передвижения на лыжах с равномерной скоростью</w:t>
      </w:r>
      <w:r>
        <w:rPr>
          <w:spacing w:val="1"/>
        </w:rPr>
        <w:t xml:space="preserve"> </w:t>
      </w:r>
      <w:r>
        <w:t>в режимах</w:t>
      </w:r>
      <w:r>
        <w:rPr>
          <w:spacing w:val="1"/>
        </w:rPr>
        <w:t xml:space="preserve"> </w:t>
      </w:r>
      <w:r>
        <w:t>умеренной,</w:t>
      </w:r>
      <w:r>
        <w:rPr>
          <w:spacing w:val="-3"/>
        </w:rPr>
        <w:t xml:space="preserve"> </w:t>
      </w:r>
      <w:r>
        <w:t>большой</w:t>
      </w:r>
      <w:r>
        <w:rPr>
          <w:spacing w:val="-4"/>
        </w:rPr>
        <w:t xml:space="preserve"> </w:t>
      </w:r>
      <w:r>
        <w:t>и</w:t>
      </w:r>
      <w:r>
        <w:rPr>
          <w:spacing w:val="-3"/>
        </w:rPr>
        <w:t xml:space="preserve"> </w:t>
      </w:r>
      <w:r>
        <w:t>субмаксимальной</w:t>
      </w:r>
      <w:r>
        <w:rPr>
          <w:spacing w:val="-4"/>
        </w:rPr>
        <w:t xml:space="preserve"> </w:t>
      </w:r>
      <w:r>
        <w:t>интенсивности,</w:t>
      </w:r>
      <w:r>
        <w:rPr>
          <w:spacing w:val="58"/>
        </w:rPr>
        <w:t xml:space="preserve"> </w:t>
      </w:r>
      <w:r>
        <w:t>с</w:t>
      </w:r>
      <w:r>
        <w:rPr>
          <w:spacing w:val="-6"/>
        </w:rPr>
        <w:t xml:space="preserve"> </w:t>
      </w:r>
      <w:r>
        <w:t>соревновательной</w:t>
      </w:r>
      <w:r>
        <w:rPr>
          <w:spacing w:val="1"/>
        </w:rPr>
        <w:t xml:space="preserve"> </w:t>
      </w:r>
      <w:r>
        <w:t>скоростью.</w:t>
      </w:r>
    </w:p>
    <w:p w14:paraId="48DEB283" w14:textId="77777777" w:rsidR="00733630" w:rsidRDefault="00632EAB">
      <w:pPr>
        <w:pStyle w:val="a3"/>
        <w:spacing w:before="3" w:line="360" w:lineRule="auto"/>
        <w:ind w:right="707"/>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17"/>
        </w:rPr>
        <w:t xml:space="preserve"> </w:t>
      </w:r>
      <w:r>
        <w:t>отягощением.</w:t>
      </w:r>
      <w:r>
        <w:rPr>
          <w:spacing w:val="19"/>
        </w:rPr>
        <w:t xml:space="preserve"> </w:t>
      </w:r>
      <w:r>
        <w:t>Скоростной</w:t>
      </w:r>
      <w:r>
        <w:rPr>
          <w:spacing w:val="18"/>
        </w:rPr>
        <w:t xml:space="preserve"> </w:t>
      </w:r>
      <w:r>
        <w:t>подъём</w:t>
      </w:r>
      <w:r>
        <w:rPr>
          <w:spacing w:val="22"/>
        </w:rPr>
        <w:t xml:space="preserve"> </w:t>
      </w:r>
      <w:r>
        <w:t>ступающим</w:t>
      </w:r>
      <w:r>
        <w:rPr>
          <w:spacing w:val="23"/>
        </w:rPr>
        <w:t xml:space="preserve"> </w:t>
      </w:r>
      <w:r>
        <w:t>и</w:t>
      </w:r>
      <w:r>
        <w:rPr>
          <w:spacing w:val="17"/>
        </w:rPr>
        <w:t xml:space="preserve"> </w:t>
      </w:r>
      <w:r>
        <w:t>скользящим</w:t>
      </w:r>
      <w:r>
        <w:rPr>
          <w:spacing w:val="18"/>
        </w:rPr>
        <w:t xml:space="preserve"> </w:t>
      </w:r>
      <w:r>
        <w:t>шагом,</w:t>
      </w:r>
      <w:r>
        <w:rPr>
          <w:spacing w:val="19"/>
        </w:rPr>
        <w:t xml:space="preserve"> </w:t>
      </w:r>
      <w:r>
        <w:t>бегом,</w:t>
      </w:r>
    </w:p>
    <w:p w14:paraId="22731ADE" w14:textId="77777777" w:rsidR="00733630" w:rsidRDefault="00632EAB">
      <w:pPr>
        <w:pStyle w:val="a3"/>
        <w:spacing w:line="274" w:lineRule="exact"/>
        <w:ind w:firstLine="0"/>
      </w:pPr>
      <w:r>
        <w:t>«лесенкой»,</w:t>
      </w:r>
      <w:r>
        <w:rPr>
          <w:spacing w:val="-4"/>
        </w:rPr>
        <w:t xml:space="preserve"> </w:t>
      </w:r>
      <w:r>
        <w:t>«ёлочкой».</w:t>
      </w:r>
      <w:r>
        <w:rPr>
          <w:spacing w:val="-3"/>
        </w:rPr>
        <w:t xml:space="preserve"> </w:t>
      </w:r>
      <w:r>
        <w:t>Упражнения</w:t>
      </w:r>
      <w:r>
        <w:rPr>
          <w:spacing w:val="-10"/>
        </w:rPr>
        <w:t xml:space="preserve"> </w:t>
      </w:r>
      <w:r>
        <w:t>в</w:t>
      </w:r>
      <w:r>
        <w:rPr>
          <w:spacing w:val="-4"/>
        </w:rPr>
        <w:t xml:space="preserve"> </w:t>
      </w:r>
      <w:r>
        <w:t>«транспортировке».</w:t>
      </w:r>
    </w:p>
    <w:p w14:paraId="34DA70DE" w14:textId="77777777" w:rsidR="00733630" w:rsidRDefault="00632EAB">
      <w:pPr>
        <w:pStyle w:val="a3"/>
        <w:spacing w:before="137"/>
        <w:ind w:left="1048" w:firstLine="0"/>
      </w:pPr>
      <w:r>
        <w:t>Развитие</w:t>
      </w:r>
      <w:r>
        <w:rPr>
          <w:spacing w:val="51"/>
        </w:rPr>
        <w:t xml:space="preserve"> </w:t>
      </w:r>
      <w:r>
        <w:t>координации.</w:t>
      </w:r>
      <w:r>
        <w:rPr>
          <w:spacing w:val="55"/>
        </w:rPr>
        <w:t xml:space="preserve"> </w:t>
      </w:r>
      <w:r>
        <w:t>Упражнения</w:t>
      </w:r>
      <w:r>
        <w:rPr>
          <w:spacing w:val="51"/>
        </w:rPr>
        <w:t xml:space="preserve"> </w:t>
      </w:r>
      <w:r>
        <w:t>в</w:t>
      </w:r>
      <w:r>
        <w:rPr>
          <w:spacing w:val="50"/>
        </w:rPr>
        <w:t xml:space="preserve"> </w:t>
      </w:r>
      <w:r>
        <w:t>поворотах</w:t>
      </w:r>
      <w:r>
        <w:rPr>
          <w:spacing w:val="46"/>
        </w:rPr>
        <w:t xml:space="preserve"> </w:t>
      </w:r>
      <w:r>
        <w:t>и</w:t>
      </w:r>
      <w:r>
        <w:rPr>
          <w:spacing w:val="53"/>
        </w:rPr>
        <w:t xml:space="preserve"> </w:t>
      </w:r>
      <w:r>
        <w:t>спусках</w:t>
      </w:r>
      <w:r>
        <w:rPr>
          <w:spacing w:val="48"/>
        </w:rPr>
        <w:t xml:space="preserve"> </w:t>
      </w:r>
      <w:r>
        <w:t>на</w:t>
      </w:r>
      <w:r>
        <w:rPr>
          <w:spacing w:val="51"/>
        </w:rPr>
        <w:t xml:space="preserve"> </w:t>
      </w:r>
      <w:r>
        <w:t>лыжах,</w:t>
      </w:r>
      <w:r>
        <w:rPr>
          <w:spacing w:val="55"/>
        </w:rPr>
        <w:t xml:space="preserve"> </w:t>
      </w:r>
      <w:r>
        <w:t>проезд</w:t>
      </w:r>
      <w:r>
        <w:rPr>
          <w:spacing w:val="49"/>
        </w:rPr>
        <w:t xml:space="preserve"> </w:t>
      </w:r>
      <w:r>
        <w:t>через</w:t>
      </w:r>
    </w:p>
    <w:p w14:paraId="3B28D3A8" w14:textId="77777777" w:rsidR="00733630" w:rsidRDefault="00632EAB">
      <w:pPr>
        <w:pStyle w:val="a3"/>
        <w:spacing w:before="142"/>
        <w:ind w:firstLine="0"/>
      </w:pPr>
      <w:r>
        <w:t>«ворота»</w:t>
      </w:r>
      <w:r>
        <w:rPr>
          <w:spacing w:val="-6"/>
        </w:rPr>
        <w:t xml:space="preserve"> </w:t>
      </w:r>
      <w:r>
        <w:t>и преодоление</w:t>
      </w:r>
      <w:r>
        <w:rPr>
          <w:spacing w:val="-1"/>
        </w:rPr>
        <w:t xml:space="preserve"> </w:t>
      </w:r>
      <w:r>
        <w:t>небольших</w:t>
      </w:r>
      <w:r>
        <w:rPr>
          <w:spacing w:val="-6"/>
        </w:rPr>
        <w:t xml:space="preserve"> </w:t>
      </w:r>
      <w:r>
        <w:t>трамплинов.</w:t>
      </w:r>
    </w:p>
    <w:p w14:paraId="284CBA29" w14:textId="77777777" w:rsidR="00733630" w:rsidRDefault="00632EAB">
      <w:pPr>
        <w:pStyle w:val="a3"/>
        <w:spacing w:before="137"/>
        <w:ind w:left="1048" w:firstLine="0"/>
      </w:pPr>
      <w:r>
        <w:t>Модуль</w:t>
      </w:r>
      <w:r>
        <w:rPr>
          <w:spacing w:val="-2"/>
        </w:rPr>
        <w:t xml:space="preserve"> </w:t>
      </w:r>
      <w:r>
        <w:t>«Спортивные</w:t>
      </w:r>
      <w:r>
        <w:rPr>
          <w:spacing w:val="-8"/>
        </w:rPr>
        <w:t xml:space="preserve"> </w:t>
      </w:r>
      <w:r>
        <w:t>игры».</w:t>
      </w:r>
    </w:p>
    <w:p w14:paraId="228E807A" w14:textId="77777777" w:rsidR="00733630" w:rsidRDefault="00632EAB">
      <w:pPr>
        <w:pStyle w:val="a3"/>
        <w:spacing w:before="137" w:line="360" w:lineRule="auto"/>
        <w:ind w:right="706"/>
      </w:pPr>
      <w:r>
        <w:t>Баскетбол. Развитие скоростных способностей. Ходьба и бег в различных направлениях</w:t>
      </w:r>
      <w:r>
        <w:rPr>
          <w:spacing w:val="-57"/>
        </w:rPr>
        <w:t xml:space="preserve"> </w:t>
      </w:r>
      <w:r>
        <w:t>с максимальной скоростью с внезапными остановками и выполнением различных 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 Выпрыгивание вверх с доставанием ориентиров левой (правой) рукой. Челночный 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вперёд).</w:t>
      </w:r>
      <w:r>
        <w:rPr>
          <w:spacing w:val="1"/>
        </w:rPr>
        <w:t xml:space="preserve"> </w:t>
      </w:r>
      <w:r>
        <w:t>Бег</w:t>
      </w:r>
      <w:r>
        <w:rPr>
          <w:spacing w:val="1"/>
        </w:rPr>
        <w:t xml:space="preserve"> </w:t>
      </w:r>
      <w:r>
        <w:t>с</w:t>
      </w:r>
      <w:r>
        <w:rPr>
          <w:spacing w:val="1"/>
        </w:rPr>
        <w:t xml:space="preserve"> </w:t>
      </w:r>
      <w:r>
        <w:t>максимальной скоростью с предварительным выполнением многоскоков. Передвижения</w:t>
      </w:r>
      <w:r>
        <w:rPr>
          <w:spacing w:val="1"/>
        </w:rPr>
        <w:t xml:space="preserve"> </w:t>
      </w:r>
      <w:r>
        <w:t>с</w:t>
      </w:r>
      <w:r>
        <w:rPr>
          <w:spacing w:val="1"/>
        </w:rPr>
        <w:t xml:space="preserve"> </w:t>
      </w:r>
      <w:r>
        <w:rPr>
          <w:spacing w:val="-1"/>
        </w:rPr>
        <w:t>ускорениями</w:t>
      </w:r>
      <w:r>
        <w:rPr>
          <w:spacing w:val="-7"/>
        </w:rPr>
        <w:t xml:space="preserve"> </w:t>
      </w:r>
      <w:r>
        <w:rPr>
          <w:spacing w:val="-1"/>
        </w:rPr>
        <w:t>и</w:t>
      </w:r>
      <w:r>
        <w:rPr>
          <w:spacing w:val="-16"/>
        </w:rPr>
        <w:t xml:space="preserve"> </w:t>
      </w:r>
      <w:r>
        <w:rPr>
          <w:spacing w:val="-1"/>
        </w:rPr>
        <w:t>максимальной</w:t>
      </w:r>
      <w:r>
        <w:rPr>
          <w:spacing w:val="-11"/>
        </w:rPr>
        <w:t xml:space="preserve"> </w:t>
      </w:r>
      <w:r>
        <w:rPr>
          <w:spacing w:val="-1"/>
        </w:rPr>
        <w:t>скоростью</w:t>
      </w:r>
      <w:r>
        <w:rPr>
          <w:spacing w:val="-9"/>
        </w:rPr>
        <w:t xml:space="preserve"> </w:t>
      </w:r>
      <w:r>
        <w:rPr>
          <w:spacing w:val="-1"/>
        </w:rPr>
        <w:t>приставными</w:t>
      </w:r>
      <w:r>
        <w:rPr>
          <w:spacing w:val="-16"/>
        </w:rPr>
        <w:t xml:space="preserve"> </w:t>
      </w:r>
      <w:r>
        <w:t>шагами</w:t>
      </w:r>
      <w:r>
        <w:rPr>
          <w:spacing w:val="-7"/>
        </w:rPr>
        <w:t xml:space="preserve"> </w:t>
      </w:r>
      <w:r>
        <w:t>левым</w:t>
      </w:r>
      <w:r>
        <w:rPr>
          <w:spacing w:val="-11"/>
        </w:rPr>
        <w:t xml:space="preserve"> </w:t>
      </w:r>
      <w:r>
        <w:t>и</w:t>
      </w:r>
      <w:r>
        <w:rPr>
          <w:spacing w:val="-11"/>
        </w:rPr>
        <w:t xml:space="preserve"> </w:t>
      </w:r>
      <w:r>
        <w:t>правым</w:t>
      </w:r>
      <w:r>
        <w:rPr>
          <w:spacing w:val="-11"/>
        </w:rPr>
        <w:t xml:space="preserve"> </w:t>
      </w:r>
      <w:r>
        <w:t>боком.</w:t>
      </w:r>
      <w:r>
        <w:rPr>
          <w:spacing w:val="-10"/>
        </w:rPr>
        <w:t xml:space="preserve"> </w:t>
      </w:r>
      <w:r>
        <w:t>Ведение</w:t>
      </w:r>
      <w:r>
        <w:rPr>
          <w:spacing w:val="-57"/>
        </w:rPr>
        <w:t xml:space="preserve"> </w:t>
      </w:r>
      <w:r>
        <w:t>баскетбольного</w:t>
      </w:r>
      <w:r>
        <w:rPr>
          <w:spacing w:val="-6"/>
        </w:rPr>
        <w:t xml:space="preserve"> </w:t>
      </w:r>
      <w:r>
        <w:t>мяча</w:t>
      </w:r>
      <w:r>
        <w:rPr>
          <w:spacing w:val="-10"/>
        </w:rPr>
        <w:t xml:space="preserve"> </w:t>
      </w:r>
      <w:r>
        <w:t>с</w:t>
      </w:r>
      <w:r>
        <w:rPr>
          <w:spacing w:val="-6"/>
        </w:rPr>
        <w:t xml:space="preserve"> </w:t>
      </w:r>
      <w:r>
        <w:t>ускорением</w:t>
      </w:r>
      <w:r>
        <w:rPr>
          <w:spacing w:val="-8"/>
        </w:rPr>
        <w:t xml:space="preserve"> </w:t>
      </w:r>
      <w:r>
        <w:t>и</w:t>
      </w:r>
      <w:r>
        <w:rPr>
          <w:spacing w:val="-9"/>
        </w:rPr>
        <w:t xml:space="preserve"> </w:t>
      </w:r>
      <w:r>
        <w:t>максимальной</w:t>
      </w:r>
      <w:r>
        <w:rPr>
          <w:spacing w:val="-9"/>
        </w:rPr>
        <w:t xml:space="preserve"> </w:t>
      </w:r>
      <w:r>
        <w:t>скоростью.</w:t>
      </w:r>
      <w:r>
        <w:rPr>
          <w:spacing w:val="-3"/>
        </w:rPr>
        <w:t xml:space="preserve"> </w:t>
      </w:r>
      <w:r>
        <w:t>Прыжки</w:t>
      </w:r>
      <w:r>
        <w:rPr>
          <w:spacing w:val="-9"/>
        </w:rPr>
        <w:t xml:space="preserve"> </w:t>
      </w:r>
      <w:r>
        <w:t>вверх</w:t>
      </w:r>
      <w:r>
        <w:rPr>
          <w:spacing w:val="-10"/>
        </w:rPr>
        <w:t xml:space="preserve"> </w:t>
      </w:r>
      <w:r>
        <w:t>на</w:t>
      </w:r>
      <w:r>
        <w:rPr>
          <w:spacing w:val="-11"/>
        </w:rPr>
        <w:t xml:space="preserve"> </w:t>
      </w:r>
      <w:r>
        <w:t>обеих</w:t>
      </w:r>
      <w:r>
        <w:rPr>
          <w:spacing w:val="-10"/>
        </w:rPr>
        <w:t xml:space="preserve"> </w:t>
      </w:r>
      <w:r>
        <w:t>ногах</w:t>
      </w:r>
      <w:r>
        <w:rPr>
          <w:spacing w:val="-10"/>
        </w:rPr>
        <w:t xml:space="preserve"> </w:t>
      </w:r>
      <w:r>
        <w:t>и</w:t>
      </w:r>
      <w:r>
        <w:rPr>
          <w:spacing w:val="-57"/>
        </w:rPr>
        <w:t xml:space="preserve"> </w:t>
      </w:r>
      <w:r>
        <w:t>на одной ноге с места и с разбега. Прыжки</w:t>
      </w:r>
      <w:r>
        <w:rPr>
          <w:spacing w:val="1"/>
        </w:rPr>
        <w:t xml:space="preserve"> </w:t>
      </w:r>
      <w:r>
        <w:t>с поворотами на точность приземления. Передача</w:t>
      </w:r>
      <w:r>
        <w:rPr>
          <w:spacing w:val="1"/>
        </w:rPr>
        <w:t xml:space="preserve"> </w:t>
      </w:r>
      <w:r>
        <w:t>мяча двумя руками от груди</w:t>
      </w:r>
      <w:r>
        <w:rPr>
          <w:spacing w:val="1"/>
        </w:rPr>
        <w:t xml:space="preserve"> </w:t>
      </w:r>
      <w:r>
        <w:t>в максимальном темпе при встречном беге в колоннах. 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 последующим</w:t>
      </w:r>
      <w:r>
        <w:rPr>
          <w:spacing w:val="1"/>
        </w:rPr>
        <w:t xml:space="preserve"> </w:t>
      </w:r>
      <w:r>
        <w:t>рывком</w:t>
      </w:r>
      <w:r>
        <w:rPr>
          <w:spacing w:val="1"/>
        </w:rPr>
        <w:t xml:space="preserve"> </w:t>
      </w:r>
      <w:r>
        <w:t>на</w:t>
      </w:r>
      <w:r>
        <w:rPr>
          <w:spacing w:val="1"/>
        </w:rPr>
        <w:t xml:space="preserve"> </w:t>
      </w:r>
      <w:r>
        <w:t>3–5</w:t>
      </w:r>
      <w:r>
        <w:rPr>
          <w:spacing w:val="1"/>
        </w:rPr>
        <w:t xml:space="preserve"> </w:t>
      </w:r>
      <w:r>
        <w:t>м.</w:t>
      </w:r>
      <w:r>
        <w:rPr>
          <w:spacing w:val="1"/>
        </w:rPr>
        <w:t xml:space="preserve"> </w:t>
      </w:r>
      <w:r>
        <w:t>Подвижные</w:t>
      </w:r>
      <w:r>
        <w:rPr>
          <w:spacing w:val="1"/>
        </w:rPr>
        <w:t xml:space="preserve"> </w:t>
      </w:r>
      <w:r>
        <w:t>и</w:t>
      </w:r>
      <w:r>
        <w:rPr>
          <w:spacing w:val="1"/>
        </w:rPr>
        <w:t xml:space="preserve"> </w:t>
      </w:r>
      <w:r>
        <w:t>спортивные игры,</w:t>
      </w:r>
      <w:r>
        <w:rPr>
          <w:spacing w:val="1"/>
        </w:rPr>
        <w:t xml:space="preserve"> </w:t>
      </w:r>
      <w:r>
        <w:t>эстафеты.</w:t>
      </w:r>
    </w:p>
    <w:p w14:paraId="4FE38A08" w14:textId="77777777" w:rsidR="00733630" w:rsidRDefault="00632EAB">
      <w:pPr>
        <w:pStyle w:val="a3"/>
        <w:spacing w:line="360" w:lineRule="auto"/>
        <w:ind w:right="703"/>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 на основные мышечные группы. Ходьба и прыжки в глубоком приседе. Прыжки</w:t>
      </w:r>
      <w:r>
        <w:rPr>
          <w:spacing w:val="1"/>
        </w:rPr>
        <w:t xml:space="preserve"> </w:t>
      </w:r>
      <w:r>
        <w:rPr>
          <w:spacing w:val="-1"/>
        </w:rPr>
        <w:t>на</w:t>
      </w:r>
      <w:r>
        <w:rPr>
          <w:spacing w:val="-13"/>
        </w:rPr>
        <w:t xml:space="preserve"> </w:t>
      </w:r>
      <w:r>
        <w:rPr>
          <w:spacing w:val="-1"/>
        </w:rPr>
        <w:t>одной</w:t>
      </w:r>
      <w:r>
        <w:rPr>
          <w:spacing w:val="-12"/>
        </w:rPr>
        <w:t xml:space="preserve"> </w:t>
      </w:r>
      <w:r>
        <w:rPr>
          <w:spacing w:val="-1"/>
        </w:rPr>
        <w:t>ноге</w:t>
      </w:r>
      <w:r>
        <w:rPr>
          <w:spacing w:val="-13"/>
        </w:rPr>
        <w:t xml:space="preserve"> </w:t>
      </w:r>
      <w:r>
        <w:rPr>
          <w:spacing w:val="-1"/>
        </w:rPr>
        <w:t>и</w:t>
      </w:r>
      <w:r>
        <w:rPr>
          <w:spacing w:val="-16"/>
        </w:rPr>
        <w:t xml:space="preserve"> </w:t>
      </w:r>
      <w:r>
        <w:rPr>
          <w:spacing w:val="-1"/>
        </w:rPr>
        <w:t>обеих</w:t>
      </w:r>
      <w:r>
        <w:rPr>
          <w:spacing w:val="-12"/>
        </w:rPr>
        <w:t xml:space="preserve"> </w:t>
      </w:r>
      <w:r>
        <w:rPr>
          <w:spacing w:val="-1"/>
        </w:rPr>
        <w:t>ногах</w:t>
      </w:r>
      <w:r>
        <w:rPr>
          <w:spacing w:val="-12"/>
        </w:rPr>
        <w:t xml:space="preserve"> </w:t>
      </w:r>
      <w:r>
        <w:rPr>
          <w:spacing w:val="-1"/>
        </w:rPr>
        <w:t>с</w:t>
      </w:r>
      <w:r>
        <w:rPr>
          <w:spacing w:val="-5"/>
        </w:rPr>
        <w:t xml:space="preserve"> </w:t>
      </w:r>
      <w:r>
        <w:rPr>
          <w:spacing w:val="-1"/>
        </w:rPr>
        <w:t>продвижением</w:t>
      </w:r>
      <w:r>
        <w:rPr>
          <w:spacing w:val="-11"/>
        </w:rPr>
        <w:t xml:space="preserve"> </w:t>
      </w:r>
      <w:r>
        <w:rPr>
          <w:spacing w:val="-1"/>
        </w:rPr>
        <w:t>вперёд,</w:t>
      </w:r>
      <w:r>
        <w:rPr>
          <w:spacing w:val="-6"/>
        </w:rPr>
        <w:t xml:space="preserve"> </w:t>
      </w:r>
      <w:r>
        <w:t>по</w:t>
      </w:r>
      <w:r>
        <w:rPr>
          <w:spacing w:val="-3"/>
        </w:rPr>
        <w:t xml:space="preserve"> </w:t>
      </w:r>
      <w:r>
        <w:t>кругу,</w:t>
      </w:r>
      <w:r>
        <w:rPr>
          <w:spacing w:val="-6"/>
        </w:rPr>
        <w:t xml:space="preserve"> </w:t>
      </w:r>
      <w:r>
        <w:t>«змейкой»,</w:t>
      </w:r>
      <w:r>
        <w:rPr>
          <w:spacing w:val="-6"/>
        </w:rPr>
        <w:t xml:space="preserve"> </w:t>
      </w:r>
      <w:r>
        <w:t>на</w:t>
      </w:r>
      <w:r>
        <w:rPr>
          <w:spacing w:val="-13"/>
        </w:rPr>
        <w:t xml:space="preserve"> </w:t>
      </w:r>
      <w:r>
        <w:t>месте</w:t>
      </w:r>
      <w:r>
        <w:rPr>
          <w:spacing w:val="-8"/>
        </w:rPr>
        <w:t xml:space="preserve"> </w:t>
      </w:r>
      <w:r>
        <w:t>с</w:t>
      </w:r>
      <w:r>
        <w:rPr>
          <w:spacing w:val="-13"/>
        </w:rPr>
        <w:t xml:space="preserve"> </w:t>
      </w:r>
      <w:r>
        <w:t>поворотом</w:t>
      </w:r>
      <w:r>
        <w:rPr>
          <w:spacing w:val="-58"/>
        </w:rPr>
        <w:t xml:space="preserve"> </w:t>
      </w:r>
      <w:r>
        <w:t>на 180 и 360. Прыжки через скакалку</w:t>
      </w:r>
      <w:r>
        <w:rPr>
          <w:spacing w:val="1"/>
        </w:rPr>
        <w:t xml:space="preserve"> </w:t>
      </w:r>
      <w:r>
        <w:t>в максимальном темпе на месте и с передвижением (с</w:t>
      </w:r>
      <w:r>
        <w:rPr>
          <w:spacing w:val="1"/>
        </w:rPr>
        <w:t xml:space="preserve"> </w:t>
      </w:r>
      <w:r>
        <w:t>дополнительным</w:t>
      </w:r>
      <w:r>
        <w:rPr>
          <w:spacing w:val="57"/>
        </w:rPr>
        <w:t xml:space="preserve"> </w:t>
      </w:r>
      <w:r>
        <w:t>отягощением</w:t>
      </w:r>
      <w:r>
        <w:rPr>
          <w:spacing w:val="57"/>
        </w:rPr>
        <w:t xml:space="preserve"> </w:t>
      </w:r>
      <w:r>
        <w:t>и</w:t>
      </w:r>
      <w:r>
        <w:rPr>
          <w:spacing w:val="2"/>
        </w:rPr>
        <w:t xml:space="preserve"> </w:t>
      </w:r>
      <w:r>
        <w:t>без</w:t>
      </w:r>
      <w:r>
        <w:rPr>
          <w:spacing w:val="56"/>
        </w:rPr>
        <w:t xml:space="preserve"> </w:t>
      </w:r>
      <w:r>
        <w:t>него).</w:t>
      </w:r>
      <w:r>
        <w:rPr>
          <w:spacing w:val="53"/>
        </w:rPr>
        <w:t xml:space="preserve"> </w:t>
      </w:r>
      <w:r>
        <w:t>Напрыгивание</w:t>
      </w:r>
      <w:r>
        <w:rPr>
          <w:spacing w:val="59"/>
        </w:rPr>
        <w:t xml:space="preserve"> </w:t>
      </w:r>
      <w:r>
        <w:t>и</w:t>
      </w:r>
      <w:r>
        <w:rPr>
          <w:spacing w:val="56"/>
        </w:rPr>
        <w:t xml:space="preserve"> </w:t>
      </w:r>
      <w:r>
        <w:t>спрыгивание</w:t>
      </w:r>
      <w:r>
        <w:rPr>
          <w:spacing w:val="59"/>
        </w:rPr>
        <w:t xml:space="preserve"> </w:t>
      </w:r>
      <w:r>
        <w:t>с</w:t>
      </w:r>
      <w:r>
        <w:rPr>
          <w:spacing w:val="54"/>
        </w:rPr>
        <w:t xml:space="preserve"> </w:t>
      </w:r>
      <w:r>
        <w:t>последующим</w:t>
      </w:r>
    </w:p>
    <w:p w14:paraId="334CF346" w14:textId="77777777" w:rsidR="00733630" w:rsidRDefault="00632EAB">
      <w:pPr>
        <w:pStyle w:val="a3"/>
        <w:spacing w:before="64" w:line="360" w:lineRule="auto"/>
        <w:ind w:right="711" w:firstLine="0"/>
      </w:pP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 многоскоков. Броски набивного мяча из различных исходных положений,</w:t>
      </w:r>
      <w:r>
        <w:rPr>
          <w:spacing w:val="1"/>
        </w:rPr>
        <w:t xml:space="preserve"> </w:t>
      </w:r>
      <w:r>
        <w:t>с</w:t>
      </w:r>
      <w:r>
        <w:rPr>
          <w:spacing w:val="1"/>
        </w:rPr>
        <w:t xml:space="preserve"> </w:t>
      </w:r>
      <w:r>
        <w:t>различной траекторией</w:t>
      </w:r>
      <w:r>
        <w:rPr>
          <w:spacing w:val="-4"/>
        </w:rPr>
        <w:t xml:space="preserve"> </w:t>
      </w:r>
      <w:r>
        <w:t>полёта</w:t>
      </w:r>
      <w:r>
        <w:rPr>
          <w:spacing w:val="-5"/>
        </w:rPr>
        <w:t xml:space="preserve"> </w:t>
      </w:r>
      <w:r>
        <w:t>одной</w:t>
      </w:r>
      <w:r>
        <w:rPr>
          <w:spacing w:val="-3"/>
        </w:rPr>
        <w:t xml:space="preserve"> </w:t>
      </w:r>
      <w:r>
        <w:t>рукой и</w:t>
      </w:r>
      <w:r>
        <w:rPr>
          <w:spacing w:val="-4"/>
        </w:rPr>
        <w:t xml:space="preserve"> </w:t>
      </w:r>
      <w:r>
        <w:t>обеими</w:t>
      </w:r>
      <w:r>
        <w:rPr>
          <w:spacing w:val="1"/>
        </w:rPr>
        <w:t xml:space="preserve"> </w:t>
      </w:r>
      <w:r>
        <w:t>руками,</w:t>
      </w:r>
      <w:r>
        <w:rPr>
          <w:spacing w:val="2"/>
        </w:rPr>
        <w:t xml:space="preserve"> </w:t>
      </w:r>
      <w:r>
        <w:t>стоя,</w:t>
      </w:r>
      <w:r>
        <w:rPr>
          <w:spacing w:val="-3"/>
        </w:rPr>
        <w:t xml:space="preserve"> </w:t>
      </w:r>
      <w:r>
        <w:t>сидя,</w:t>
      </w:r>
      <w:r>
        <w:rPr>
          <w:spacing w:val="57"/>
        </w:rPr>
        <w:t xml:space="preserve"> </w:t>
      </w:r>
      <w:r>
        <w:t>в</w:t>
      </w:r>
      <w:r>
        <w:rPr>
          <w:spacing w:val="-3"/>
        </w:rPr>
        <w:t xml:space="preserve"> </w:t>
      </w:r>
      <w:r>
        <w:t>полуприседе.</w:t>
      </w:r>
    </w:p>
    <w:p w14:paraId="2A1D8D1D" w14:textId="77777777" w:rsidR="00733630" w:rsidRDefault="00632EAB">
      <w:pPr>
        <w:pStyle w:val="a3"/>
        <w:spacing w:line="360" w:lineRule="auto"/>
        <w:ind w:right="704"/>
      </w:pPr>
      <w:r>
        <w:t>Развитие выносливости. Повторный бег с максимальной скоростью, с уменьшающимся</w:t>
      </w:r>
      <w:r>
        <w:rPr>
          <w:spacing w:val="1"/>
        </w:rPr>
        <w:t xml:space="preserve"> </w:t>
      </w:r>
      <w:r>
        <w:t>интервалом отдыха. Гладкий бег по методу непрерывно-интервального упражнения. Гладкий</w:t>
      </w:r>
      <w:r>
        <w:rPr>
          <w:spacing w:val="1"/>
        </w:rPr>
        <w:t xml:space="preserve"> </w:t>
      </w:r>
      <w:r>
        <w:t>бег в режиме большой и умеренной интенсивности. Игра в баскетбол с увеличивающимся</w:t>
      </w:r>
      <w:r>
        <w:rPr>
          <w:spacing w:val="1"/>
        </w:rPr>
        <w:t xml:space="preserve"> </w:t>
      </w:r>
      <w:r>
        <w:t>объёмом</w:t>
      </w:r>
      <w:r>
        <w:rPr>
          <w:spacing w:val="-2"/>
        </w:rPr>
        <w:t xml:space="preserve"> </w:t>
      </w:r>
      <w:r>
        <w:t>времени</w:t>
      </w:r>
      <w:r>
        <w:rPr>
          <w:spacing w:val="3"/>
        </w:rPr>
        <w:t xml:space="preserve"> </w:t>
      </w:r>
      <w:r>
        <w:t>игры.</w:t>
      </w:r>
    </w:p>
    <w:p w14:paraId="4ABB4C5B" w14:textId="77777777" w:rsidR="00733630" w:rsidRDefault="00632EAB">
      <w:pPr>
        <w:pStyle w:val="a3"/>
        <w:spacing w:line="360" w:lineRule="auto"/>
        <w:ind w:right="702"/>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w:t>
      </w:r>
      <w:r>
        <w:rPr>
          <w:spacing w:val="1"/>
        </w:rPr>
        <w:t xml:space="preserve"> </w:t>
      </w:r>
      <w:r>
        <w:t>и тройные кувырки</w:t>
      </w:r>
      <w:r>
        <w:rPr>
          <w:spacing w:val="1"/>
        </w:rPr>
        <w:t xml:space="preserve"> </w:t>
      </w:r>
      <w:r>
        <w:t>вперёд и</w:t>
      </w:r>
      <w:r>
        <w:rPr>
          <w:spacing w:val="1"/>
        </w:rPr>
        <w:t xml:space="preserve"> </w:t>
      </w:r>
      <w:r>
        <w:t>назад). Бег с «тенью» (повторение движений партнёра). Бег по гимнастической скамейке, по</w:t>
      </w:r>
      <w:r>
        <w:rPr>
          <w:spacing w:val="1"/>
        </w:rPr>
        <w:t xml:space="preserve"> </w:t>
      </w:r>
      <w:r>
        <w:t>гимнастическому бревну разной высоты. Прыжки по разметкам с изменяющейся амплитудой</w:t>
      </w:r>
      <w:r>
        <w:rPr>
          <w:spacing w:val="1"/>
        </w:rPr>
        <w:t xml:space="preserve"> </w:t>
      </w:r>
      <w:r>
        <w:rPr>
          <w:spacing w:val="-1"/>
        </w:rPr>
        <w:t>движений.</w:t>
      </w:r>
      <w:r>
        <w:rPr>
          <w:spacing w:val="-10"/>
        </w:rPr>
        <w:t xml:space="preserve"> </w:t>
      </w:r>
      <w:r>
        <w:rPr>
          <w:spacing w:val="-1"/>
        </w:rPr>
        <w:t>Броски</w:t>
      </w:r>
      <w:r>
        <w:rPr>
          <w:spacing w:val="-12"/>
        </w:rPr>
        <w:t xml:space="preserve"> </w:t>
      </w:r>
      <w:r>
        <w:rPr>
          <w:spacing w:val="-1"/>
        </w:rPr>
        <w:t>малого</w:t>
      </w:r>
      <w:r>
        <w:rPr>
          <w:spacing w:val="-8"/>
        </w:rPr>
        <w:t xml:space="preserve"> </w:t>
      </w:r>
      <w:r>
        <w:rPr>
          <w:spacing w:val="-1"/>
        </w:rPr>
        <w:t>мяча</w:t>
      </w:r>
      <w:r>
        <w:rPr>
          <w:spacing w:val="-13"/>
        </w:rPr>
        <w:t xml:space="preserve"> </w:t>
      </w:r>
      <w:r>
        <w:rPr>
          <w:spacing w:val="-1"/>
        </w:rPr>
        <w:t>в</w:t>
      </w:r>
      <w:r>
        <w:rPr>
          <w:spacing w:val="-11"/>
        </w:rPr>
        <w:t xml:space="preserve"> </w:t>
      </w:r>
      <w:r>
        <w:rPr>
          <w:spacing w:val="-1"/>
        </w:rPr>
        <w:t>стену</w:t>
      </w:r>
      <w:r>
        <w:rPr>
          <w:spacing w:val="-17"/>
        </w:rPr>
        <w:t xml:space="preserve"> </w:t>
      </w:r>
      <w:r>
        <w:rPr>
          <w:spacing w:val="-1"/>
        </w:rPr>
        <w:t>одной</w:t>
      </w:r>
      <w:r>
        <w:rPr>
          <w:spacing w:val="-11"/>
        </w:rPr>
        <w:t xml:space="preserve"> </w:t>
      </w:r>
      <w:r>
        <w:rPr>
          <w:spacing w:val="-1"/>
        </w:rPr>
        <w:t>рукой</w:t>
      </w:r>
      <w:r>
        <w:rPr>
          <w:spacing w:val="-11"/>
        </w:rPr>
        <w:t xml:space="preserve"> </w:t>
      </w:r>
      <w:r>
        <w:rPr>
          <w:spacing w:val="-1"/>
        </w:rPr>
        <w:t>(обеими</w:t>
      </w:r>
      <w:r>
        <w:rPr>
          <w:spacing w:val="-11"/>
        </w:rPr>
        <w:t xml:space="preserve"> </w:t>
      </w:r>
      <w:r>
        <w:t>руками)</w:t>
      </w:r>
      <w:r>
        <w:rPr>
          <w:spacing w:val="-6"/>
        </w:rPr>
        <w:t xml:space="preserve"> </w:t>
      </w:r>
      <w:r>
        <w:t>с</w:t>
      </w:r>
      <w:r>
        <w:rPr>
          <w:spacing w:val="-9"/>
        </w:rPr>
        <w:t xml:space="preserve"> </w:t>
      </w:r>
      <w:r>
        <w:t>последующей</w:t>
      </w:r>
      <w:r>
        <w:rPr>
          <w:spacing w:val="-7"/>
        </w:rPr>
        <w:t xml:space="preserve"> </w:t>
      </w:r>
      <w:r>
        <w:t>его</w:t>
      </w:r>
      <w:r>
        <w:rPr>
          <w:spacing w:val="-8"/>
        </w:rPr>
        <w:t xml:space="preserve"> </w:t>
      </w:r>
      <w:r>
        <w:t>ловлей</w:t>
      </w:r>
      <w:r>
        <w:rPr>
          <w:spacing w:val="-57"/>
        </w:rPr>
        <w:t xml:space="preserve"> </w:t>
      </w:r>
      <w:r>
        <w:t>(обеими</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стены</w:t>
      </w:r>
      <w:r>
        <w:rPr>
          <w:spacing w:val="1"/>
        </w:rPr>
        <w:t xml:space="preserve"> </w:t>
      </w:r>
      <w:r>
        <w:t>(от</w:t>
      </w:r>
      <w:r>
        <w:rPr>
          <w:spacing w:val="1"/>
        </w:rPr>
        <w:t xml:space="preserve"> </w:t>
      </w:r>
      <w:r>
        <w:t>пола).</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изменяющейся</w:t>
      </w:r>
      <w:r>
        <w:rPr>
          <w:spacing w:val="58"/>
        </w:rPr>
        <w:t xml:space="preserve"> </w:t>
      </w:r>
      <w:r>
        <w:t>по</w:t>
      </w:r>
      <w:r>
        <w:rPr>
          <w:spacing w:val="1"/>
        </w:rPr>
        <w:t xml:space="preserve"> </w:t>
      </w:r>
      <w:r>
        <w:t>команде</w:t>
      </w:r>
      <w:r>
        <w:rPr>
          <w:spacing w:val="1"/>
        </w:rPr>
        <w:t xml:space="preserve"> </w:t>
      </w:r>
      <w:r>
        <w:t>скоростью</w:t>
      </w:r>
      <w:r>
        <w:rPr>
          <w:spacing w:val="-6"/>
        </w:rPr>
        <w:t xml:space="preserve"> </w:t>
      </w:r>
      <w:r>
        <w:t>и</w:t>
      </w:r>
      <w:r>
        <w:rPr>
          <w:spacing w:val="-2"/>
        </w:rPr>
        <w:t xml:space="preserve"> </w:t>
      </w:r>
      <w:r>
        <w:t>направлением</w:t>
      </w:r>
      <w:r>
        <w:rPr>
          <w:spacing w:val="3"/>
        </w:rPr>
        <w:t xml:space="preserve"> </w:t>
      </w:r>
      <w:r>
        <w:t>передвижения.</w:t>
      </w:r>
    </w:p>
    <w:p w14:paraId="0E6D0917" w14:textId="77777777" w:rsidR="00733630" w:rsidRDefault="00632EAB">
      <w:pPr>
        <w:pStyle w:val="a3"/>
        <w:spacing w:line="360" w:lineRule="auto"/>
        <w:ind w:right="701"/>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1"/>
        </w:rPr>
        <w:t xml:space="preserve"> </w:t>
      </w:r>
      <w:r>
        <w:t>с остановками (по</w:t>
      </w:r>
      <w:r>
        <w:rPr>
          <w:spacing w:val="1"/>
        </w:rPr>
        <w:t xml:space="preserve"> </w:t>
      </w:r>
      <w:r>
        <w:t>свистку, хлопку, заданному сигналу), с ускорениями, «рывками», изменением направления</w:t>
      </w:r>
      <w:r>
        <w:rPr>
          <w:spacing w:val="1"/>
        </w:rPr>
        <w:t xml:space="preserve"> </w:t>
      </w:r>
      <w:r>
        <w:t>передвижения. Бег в максимальном темпе. Бег и ходьба спиной вперёд с изменением темпа и</w:t>
      </w:r>
      <w:r>
        <w:rPr>
          <w:spacing w:val="1"/>
        </w:rPr>
        <w:t xml:space="preserve"> </w:t>
      </w:r>
      <w:r>
        <w:t>направления движения (по прямой, по кругу, «змейкой»). Бег с максимальной скоростью с</w:t>
      </w:r>
      <w:r>
        <w:rPr>
          <w:spacing w:val="1"/>
        </w:rPr>
        <w:t xml:space="preserve"> </w:t>
      </w:r>
      <w:r>
        <w:t>поворотами на 180 и 360. Прыжки через скакалку в максимальном темпе. Прыжки по разметке</w:t>
      </w:r>
      <w:r>
        <w:rPr>
          <w:spacing w:val="-57"/>
        </w:rPr>
        <w:t xml:space="preserve"> </w:t>
      </w:r>
      <w:r>
        <w:rPr>
          <w:spacing w:val="-1"/>
        </w:rPr>
        <w:t>на</w:t>
      </w:r>
      <w:r>
        <w:rPr>
          <w:spacing w:val="-9"/>
        </w:rPr>
        <w:t xml:space="preserve"> </w:t>
      </w:r>
      <w:r>
        <w:rPr>
          <w:spacing w:val="-1"/>
        </w:rPr>
        <w:t>правой</w:t>
      </w:r>
      <w:r>
        <w:rPr>
          <w:spacing w:val="-11"/>
        </w:rPr>
        <w:t xml:space="preserve"> </w:t>
      </w:r>
      <w:r>
        <w:rPr>
          <w:spacing w:val="-1"/>
        </w:rPr>
        <w:t>(левой)</w:t>
      </w:r>
      <w:r>
        <w:rPr>
          <w:spacing w:val="-11"/>
        </w:rPr>
        <w:t xml:space="preserve"> </w:t>
      </w:r>
      <w:r>
        <w:rPr>
          <w:spacing w:val="-1"/>
        </w:rPr>
        <w:t>ноге,</w:t>
      </w:r>
      <w:r>
        <w:rPr>
          <w:spacing w:val="-10"/>
        </w:rPr>
        <w:t xml:space="preserve"> </w:t>
      </w:r>
      <w:r>
        <w:rPr>
          <w:spacing w:val="-1"/>
        </w:rPr>
        <w:t>между</w:t>
      </w:r>
      <w:r>
        <w:rPr>
          <w:spacing w:val="-17"/>
        </w:rPr>
        <w:t xml:space="preserve"> </w:t>
      </w:r>
      <w:r>
        <w:rPr>
          <w:spacing w:val="-1"/>
        </w:rPr>
        <w:t>стоек,</w:t>
      </w:r>
      <w:r>
        <w:rPr>
          <w:spacing w:val="-6"/>
        </w:rPr>
        <w:t xml:space="preserve"> </w:t>
      </w:r>
      <w:r>
        <w:t>спиной</w:t>
      </w:r>
      <w:r>
        <w:rPr>
          <w:spacing w:val="-11"/>
        </w:rPr>
        <w:t xml:space="preserve"> </w:t>
      </w:r>
      <w:r>
        <w:t>вперёд.</w:t>
      </w:r>
      <w:r>
        <w:rPr>
          <w:spacing w:val="-6"/>
        </w:rPr>
        <w:t xml:space="preserve"> </w:t>
      </w:r>
      <w:r>
        <w:t>Прыжки</w:t>
      </w:r>
      <w:r>
        <w:rPr>
          <w:spacing w:val="-11"/>
        </w:rPr>
        <w:t xml:space="preserve"> </w:t>
      </w:r>
      <w:r>
        <w:t>вверх</w:t>
      </w:r>
      <w:r>
        <w:rPr>
          <w:spacing w:val="-12"/>
        </w:rPr>
        <w:t xml:space="preserve"> </w:t>
      </w:r>
      <w:r>
        <w:t>на</w:t>
      </w:r>
      <w:r>
        <w:rPr>
          <w:spacing w:val="-13"/>
        </w:rPr>
        <w:t xml:space="preserve"> </w:t>
      </w:r>
      <w:r>
        <w:t>обеих</w:t>
      </w:r>
      <w:r>
        <w:rPr>
          <w:spacing w:val="-12"/>
        </w:rPr>
        <w:t xml:space="preserve"> </w:t>
      </w:r>
      <w:r>
        <w:t>ногах</w:t>
      </w:r>
      <w:r>
        <w:rPr>
          <w:spacing w:val="-12"/>
        </w:rPr>
        <w:t xml:space="preserve"> </w:t>
      </w:r>
      <w:r>
        <w:t>и</w:t>
      </w:r>
      <w:r>
        <w:rPr>
          <w:spacing w:val="-12"/>
        </w:rPr>
        <w:t xml:space="preserve"> </w:t>
      </w:r>
      <w:r>
        <w:t>одной</w:t>
      </w:r>
      <w:r>
        <w:rPr>
          <w:spacing w:val="-11"/>
        </w:rPr>
        <w:t xml:space="preserve"> </w:t>
      </w:r>
      <w:r>
        <w:t>ноге</w:t>
      </w:r>
      <w:r>
        <w:rPr>
          <w:spacing w:val="-58"/>
        </w:rPr>
        <w:t xml:space="preserve"> </w:t>
      </w:r>
      <w:r>
        <w:t>с продвижением вперёд. Удары по мячу в стенку в максимальном темпе. Ведение мяча с</w:t>
      </w:r>
      <w:r>
        <w:rPr>
          <w:spacing w:val="1"/>
        </w:rPr>
        <w:t xml:space="preserve"> </w:t>
      </w:r>
      <w:r>
        <w:t>остановками и ускорениями, «дриблинг» мяча с изменением направления движения. Кувырки</w:t>
      </w:r>
      <w:r>
        <w:rPr>
          <w:spacing w:val="1"/>
        </w:rPr>
        <w:t xml:space="preserve"> </w:t>
      </w:r>
      <w:r>
        <w:t>вперёд,</w:t>
      </w:r>
      <w:r>
        <w:rPr>
          <w:spacing w:val="2"/>
        </w:rPr>
        <w:t xml:space="preserve"> </w:t>
      </w:r>
      <w:r>
        <w:t>назад,</w:t>
      </w:r>
      <w:r>
        <w:rPr>
          <w:spacing w:val="-3"/>
        </w:rPr>
        <w:t xml:space="preserve"> </w:t>
      </w:r>
      <w:r>
        <w:t>боком</w:t>
      </w:r>
      <w:r>
        <w:rPr>
          <w:spacing w:val="-3"/>
        </w:rPr>
        <w:t xml:space="preserve"> </w:t>
      </w:r>
      <w:r>
        <w:t>с последующим</w:t>
      </w:r>
      <w:r>
        <w:rPr>
          <w:spacing w:val="1"/>
        </w:rPr>
        <w:t xml:space="preserve"> </w:t>
      </w:r>
      <w:r>
        <w:t>рывком.</w:t>
      </w:r>
      <w:r>
        <w:rPr>
          <w:spacing w:val="-7"/>
        </w:rPr>
        <w:t xml:space="preserve"> </w:t>
      </w:r>
      <w:r>
        <w:t>Подвижные</w:t>
      </w:r>
      <w:r>
        <w:rPr>
          <w:spacing w:val="55"/>
        </w:rPr>
        <w:t xml:space="preserve"> </w:t>
      </w:r>
      <w:r>
        <w:t>и</w:t>
      </w:r>
      <w:r>
        <w:rPr>
          <w:spacing w:val="-3"/>
        </w:rPr>
        <w:t xml:space="preserve"> </w:t>
      </w:r>
      <w:r>
        <w:t>спортивные</w:t>
      </w:r>
      <w:r>
        <w:rPr>
          <w:spacing w:val="-6"/>
        </w:rPr>
        <w:t xml:space="preserve"> </w:t>
      </w:r>
      <w:r>
        <w:t>игры,</w:t>
      </w:r>
      <w:r>
        <w:rPr>
          <w:spacing w:val="-3"/>
        </w:rPr>
        <w:t xml:space="preserve"> </w:t>
      </w:r>
      <w:r>
        <w:t>эстафеты.</w:t>
      </w:r>
    </w:p>
    <w:p w14:paraId="08027C85" w14:textId="77777777" w:rsidR="00733630" w:rsidRDefault="00632EAB">
      <w:pPr>
        <w:pStyle w:val="a3"/>
        <w:spacing w:before="3" w:line="360" w:lineRule="auto"/>
        <w:ind w:right="699"/>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 на основные мышечные группы. Многоскоки через препятствия. Спрыгивание с</w:t>
      </w:r>
      <w:r>
        <w:rPr>
          <w:spacing w:val="1"/>
        </w:rPr>
        <w:t xml:space="preserve"> </w:t>
      </w:r>
      <w:r>
        <w:t>возвышенной опоры с последующим ускорением, прыжком в длину и в высоту. Прыжки 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1"/>
        </w:rPr>
        <w:t xml:space="preserve"> </w:t>
      </w:r>
      <w:r>
        <w:t>вперёд).</w:t>
      </w:r>
    </w:p>
    <w:p w14:paraId="626FA087" w14:textId="77777777" w:rsidR="00733630" w:rsidRDefault="00632EAB">
      <w:pPr>
        <w:pStyle w:val="a3"/>
        <w:spacing w:line="360" w:lineRule="auto"/>
        <w:ind w:right="698"/>
      </w:pPr>
      <w:r>
        <w:t>Развитие выносливости. Равномерный бег на средние и длинные дистанции. Повторные</w:t>
      </w:r>
      <w:r>
        <w:rPr>
          <w:spacing w:val="-57"/>
        </w:rPr>
        <w:t xml:space="preserve"> </w:t>
      </w:r>
      <w:r>
        <w:t>ускорения с уменьшающимся интервалом отдыха. Повторный бег</w:t>
      </w:r>
      <w:r>
        <w:rPr>
          <w:spacing w:val="1"/>
        </w:rPr>
        <w:t xml:space="preserve"> </w:t>
      </w:r>
      <w:r>
        <w:t>на короткие дистанции 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 метода. Передвижение</w:t>
      </w:r>
      <w:r>
        <w:rPr>
          <w:spacing w:val="1"/>
        </w:rPr>
        <w:t xml:space="preserve"> </w:t>
      </w:r>
      <w:r>
        <w:t>на лыжах в режиме большой и умеренной</w:t>
      </w:r>
      <w:r>
        <w:rPr>
          <w:spacing w:val="1"/>
        </w:rPr>
        <w:t xml:space="preserve"> </w:t>
      </w:r>
      <w:r>
        <w:t>интенсивности.</w:t>
      </w:r>
    </w:p>
    <w:p w14:paraId="6F6E4D4E" w14:textId="77777777" w:rsidR="00733630" w:rsidRDefault="00632EAB">
      <w:pPr>
        <w:pStyle w:val="a3"/>
        <w:spacing w:line="360" w:lineRule="auto"/>
        <w:ind w:right="710"/>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физической культуре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14:paraId="7CAFC4AC" w14:textId="77777777" w:rsidR="00733630" w:rsidRDefault="00632EAB">
      <w:pPr>
        <w:pStyle w:val="a3"/>
        <w:spacing w:before="64" w:line="360" w:lineRule="auto"/>
        <w:jc w:val="left"/>
      </w:pPr>
      <w:r>
        <w:t>В</w:t>
      </w:r>
      <w:r>
        <w:rPr>
          <w:spacing w:val="6"/>
        </w:rPr>
        <w:t xml:space="preserve"> </w:t>
      </w:r>
      <w:r>
        <w:t>результате</w:t>
      </w:r>
      <w:r>
        <w:rPr>
          <w:spacing w:val="6"/>
        </w:rPr>
        <w:t xml:space="preserve"> </w:t>
      </w:r>
      <w:r>
        <w:t>изучения</w:t>
      </w:r>
      <w:r>
        <w:rPr>
          <w:spacing w:val="7"/>
        </w:rPr>
        <w:t xml:space="preserve"> </w:t>
      </w:r>
      <w:r>
        <w:t>физической</w:t>
      </w:r>
      <w:r>
        <w:rPr>
          <w:spacing w:val="8"/>
        </w:rPr>
        <w:t xml:space="preserve"> </w:t>
      </w:r>
      <w:r>
        <w:t>культуры</w:t>
      </w:r>
      <w:r>
        <w:rPr>
          <w:spacing w:val="9"/>
        </w:rPr>
        <w:t xml:space="preserve"> </w:t>
      </w:r>
      <w:r>
        <w:t>на</w:t>
      </w:r>
      <w:r>
        <w:rPr>
          <w:spacing w:val="11"/>
        </w:rPr>
        <w:t xml:space="preserve"> </w:t>
      </w:r>
      <w:r>
        <w:t>уровне</w:t>
      </w:r>
      <w:r>
        <w:rPr>
          <w:spacing w:val="6"/>
        </w:rPr>
        <w:t xml:space="preserve"> </w:t>
      </w:r>
      <w:r>
        <w:t>среднего</w:t>
      </w:r>
      <w:r>
        <w:rPr>
          <w:spacing w:val="7"/>
        </w:rPr>
        <w:t xml:space="preserve"> </w:t>
      </w:r>
      <w:r>
        <w:t>общего</w:t>
      </w:r>
      <w:r>
        <w:rPr>
          <w:spacing w:val="7"/>
        </w:rPr>
        <w:t xml:space="preserve"> </w:t>
      </w:r>
      <w:r>
        <w:t>образования</w:t>
      </w:r>
      <w:r>
        <w:rPr>
          <w:spacing w:val="7"/>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7E18F630" w14:textId="77777777" w:rsidR="00733630" w:rsidRDefault="00632EAB" w:rsidP="00650BD9">
      <w:pPr>
        <w:pStyle w:val="a6"/>
        <w:numPr>
          <w:ilvl w:val="0"/>
          <w:numId w:val="7"/>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1EA98B72" w14:textId="77777777" w:rsidR="00733630" w:rsidRDefault="00632EAB">
      <w:pPr>
        <w:pStyle w:val="a3"/>
        <w:spacing w:before="137" w:line="364" w:lineRule="auto"/>
        <w:ind w:right="684"/>
        <w:jc w:val="left"/>
      </w:pPr>
      <w:r>
        <w:rPr>
          <w:spacing w:val="-1"/>
        </w:rPr>
        <w:t>сформированность</w:t>
      </w:r>
      <w:r>
        <w:rPr>
          <w:spacing w:val="-16"/>
        </w:rPr>
        <w:t xml:space="preserve"> </w:t>
      </w:r>
      <w: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7"/>
        </w:rPr>
        <w:t xml:space="preserve"> </w:t>
      </w:r>
      <w:r>
        <w:t>члена российского</w:t>
      </w:r>
      <w:r>
        <w:rPr>
          <w:spacing w:val="-3"/>
        </w:rPr>
        <w:t xml:space="preserve"> </w:t>
      </w:r>
      <w:r>
        <w:t>общества;</w:t>
      </w:r>
    </w:p>
    <w:p w14:paraId="69575F91" w14:textId="77777777" w:rsidR="00733630" w:rsidRDefault="00632EAB">
      <w:pPr>
        <w:pStyle w:val="a3"/>
        <w:tabs>
          <w:tab w:val="left" w:pos="2289"/>
          <w:tab w:val="left" w:pos="8912"/>
          <w:tab w:val="left" w:pos="9981"/>
        </w:tabs>
        <w:spacing w:line="360" w:lineRule="auto"/>
        <w:ind w:right="711"/>
        <w:jc w:val="left"/>
      </w:pPr>
      <w:r>
        <w:t>осознание</w:t>
      </w:r>
      <w:r>
        <w:tab/>
        <w:t xml:space="preserve">своих  </w:t>
      </w:r>
      <w:r>
        <w:rPr>
          <w:spacing w:val="12"/>
        </w:rPr>
        <w:t xml:space="preserve"> </w:t>
      </w:r>
      <w:r>
        <w:t xml:space="preserve">конституционных  </w:t>
      </w:r>
      <w:r>
        <w:rPr>
          <w:spacing w:val="12"/>
        </w:rPr>
        <w:t xml:space="preserve"> </w:t>
      </w:r>
      <w:r>
        <w:t xml:space="preserve">прав  </w:t>
      </w:r>
      <w:r>
        <w:rPr>
          <w:spacing w:val="14"/>
        </w:rPr>
        <w:t xml:space="preserve"> </w:t>
      </w:r>
      <w:r>
        <w:t xml:space="preserve">и  </w:t>
      </w:r>
      <w:r>
        <w:rPr>
          <w:spacing w:val="8"/>
        </w:rPr>
        <w:t xml:space="preserve"> </w:t>
      </w:r>
      <w:r>
        <w:t xml:space="preserve">обязанностей,  </w:t>
      </w:r>
      <w:r>
        <w:rPr>
          <w:spacing w:val="14"/>
        </w:rPr>
        <w:t xml:space="preserve"> </w:t>
      </w:r>
      <w:r>
        <w:t>уважение</w:t>
      </w:r>
      <w:r>
        <w:tab/>
        <w:t>закона</w:t>
      </w:r>
      <w:r>
        <w:tab/>
        <w:t>и</w:t>
      </w:r>
      <w:r>
        <w:rPr>
          <w:spacing w:val="-57"/>
        </w:rPr>
        <w:t xml:space="preserve"> </w:t>
      </w:r>
      <w:r>
        <w:t>правопорядка;</w:t>
      </w:r>
    </w:p>
    <w:p w14:paraId="57FA1EA2" w14:textId="77777777" w:rsidR="00733630" w:rsidRDefault="00632EAB">
      <w:pPr>
        <w:pStyle w:val="a3"/>
        <w:tabs>
          <w:tab w:val="left" w:pos="2213"/>
          <w:tab w:val="left" w:pos="3915"/>
          <w:tab w:val="left" w:pos="5665"/>
          <w:tab w:val="left" w:pos="7795"/>
          <w:tab w:val="left" w:pos="9982"/>
        </w:tabs>
        <w:spacing w:line="362" w:lineRule="auto"/>
        <w:ind w:right="710"/>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4"/>
        </w:rPr>
        <w:t xml:space="preserve"> </w:t>
      </w:r>
      <w:r>
        <w:t>ценностей;</w:t>
      </w:r>
    </w:p>
    <w:p w14:paraId="31760857" w14:textId="77777777" w:rsidR="00733630" w:rsidRDefault="00632EAB">
      <w:pPr>
        <w:pStyle w:val="a3"/>
        <w:tabs>
          <w:tab w:val="left" w:pos="2424"/>
          <w:tab w:val="left" w:pos="4155"/>
          <w:tab w:val="left" w:pos="5474"/>
          <w:tab w:val="left" w:pos="7077"/>
          <w:tab w:val="left" w:pos="8828"/>
        </w:tabs>
        <w:spacing w:line="360" w:lineRule="auto"/>
        <w:ind w:right="701"/>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182AC321" w14:textId="77777777" w:rsidR="00733630" w:rsidRDefault="00632EAB">
      <w:pPr>
        <w:pStyle w:val="a3"/>
        <w:spacing w:line="364"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3B8C9471"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1B278985" w14:textId="77777777" w:rsidR="00733630" w:rsidRDefault="00632EAB">
      <w:pPr>
        <w:pStyle w:val="a3"/>
        <w:spacing w:line="274"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56D37E52" w14:textId="77777777" w:rsidR="00733630" w:rsidRDefault="00632EAB" w:rsidP="00650BD9">
      <w:pPr>
        <w:pStyle w:val="a6"/>
        <w:numPr>
          <w:ilvl w:val="0"/>
          <w:numId w:val="7"/>
        </w:numPr>
        <w:tabs>
          <w:tab w:val="left" w:pos="1313"/>
        </w:tabs>
        <w:spacing w:before="119"/>
        <w:rPr>
          <w:sz w:val="24"/>
        </w:rPr>
      </w:pPr>
      <w:r>
        <w:rPr>
          <w:sz w:val="24"/>
        </w:rPr>
        <w:t>патриотического</w:t>
      </w:r>
      <w:r>
        <w:rPr>
          <w:spacing w:val="-4"/>
          <w:sz w:val="24"/>
        </w:rPr>
        <w:t xml:space="preserve"> </w:t>
      </w:r>
      <w:r>
        <w:rPr>
          <w:sz w:val="24"/>
        </w:rPr>
        <w:t>воспитания:</w:t>
      </w:r>
    </w:p>
    <w:p w14:paraId="0AA1E2D0" w14:textId="77777777" w:rsidR="00733630" w:rsidRDefault="00632EAB">
      <w:pPr>
        <w:pStyle w:val="a3"/>
        <w:spacing w:before="136"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7F8702ED" w14:textId="77777777" w:rsidR="00733630" w:rsidRDefault="00632EAB">
      <w:pPr>
        <w:pStyle w:val="a3"/>
        <w:spacing w:before="2" w:line="360" w:lineRule="auto"/>
        <w:ind w:right="705"/>
      </w:pPr>
      <w:r>
        <w:t>ценностное отношение к государственным символам, 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4"/>
        </w:rPr>
        <w:t xml:space="preserve"> </w:t>
      </w:r>
      <w:r>
        <w:t>труде;</w:t>
      </w:r>
    </w:p>
    <w:p w14:paraId="7988353B" w14:textId="77777777" w:rsidR="00733630" w:rsidRDefault="00632EAB">
      <w:pPr>
        <w:pStyle w:val="a3"/>
        <w:spacing w:line="362" w:lineRule="auto"/>
        <w:ind w:right="708"/>
      </w:pPr>
      <w:r>
        <w:t>идейную</w:t>
      </w:r>
      <w:r>
        <w:rPr>
          <w:spacing w:val="-1"/>
        </w:rPr>
        <w:t xml:space="preserve"> </w:t>
      </w:r>
      <w:r>
        <w:t>убеждённость,</w:t>
      </w:r>
      <w:r>
        <w:rPr>
          <w:spacing w:val="-5"/>
        </w:rPr>
        <w:t xml:space="preserve"> </w:t>
      </w:r>
      <w:r>
        <w:t>готовность</w:t>
      </w:r>
      <w:r>
        <w:rPr>
          <w:spacing w:val="-6"/>
        </w:rPr>
        <w:t xml:space="preserve"> </w:t>
      </w:r>
      <w:r>
        <w:t>к</w:t>
      </w:r>
      <w:r>
        <w:rPr>
          <w:spacing w:val="-9"/>
        </w:rPr>
        <w:t xml:space="preserve"> </w:t>
      </w:r>
      <w:r>
        <w:t>служению</w:t>
      </w:r>
      <w:r>
        <w:rPr>
          <w:spacing w:val="-5"/>
        </w:rPr>
        <w:t xml:space="preserve"> </w:t>
      </w:r>
      <w:r>
        <w:t>и</w:t>
      </w:r>
      <w:r>
        <w:rPr>
          <w:spacing w:val="-7"/>
        </w:rPr>
        <w:t xml:space="preserve"> </w:t>
      </w:r>
      <w:r>
        <w:t>защите</w:t>
      </w:r>
      <w:r>
        <w:rPr>
          <w:spacing w:val="-3"/>
        </w:rPr>
        <w:t xml:space="preserve"> </w:t>
      </w:r>
      <w:r>
        <w:t>Отечества,</w:t>
      </w:r>
      <w:r>
        <w:rPr>
          <w:spacing w:val="-10"/>
        </w:rPr>
        <w:t xml:space="preserve"> </w:t>
      </w:r>
      <w:r>
        <w:t>ответственность</w:t>
      </w:r>
      <w:r>
        <w:rPr>
          <w:spacing w:val="-5"/>
        </w:rPr>
        <w:t xml:space="preserve"> </w:t>
      </w:r>
      <w:r>
        <w:t>за</w:t>
      </w:r>
      <w:r>
        <w:rPr>
          <w:spacing w:val="-58"/>
        </w:rPr>
        <w:t xml:space="preserve"> </w:t>
      </w:r>
      <w:r>
        <w:t>его</w:t>
      </w:r>
      <w:r>
        <w:rPr>
          <w:spacing w:val="1"/>
        </w:rPr>
        <w:t xml:space="preserve"> </w:t>
      </w:r>
      <w:r>
        <w:t>судьбу;</w:t>
      </w:r>
    </w:p>
    <w:p w14:paraId="796F1171" w14:textId="77777777" w:rsidR="00733630" w:rsidRDefault="00632EAB" w:rsidP="00650BD9">
      <w:pPr>
        <w:pStyle w:val="a6"/>
        <w:numPr>
          <w:ilvl w:val="0"/>
          <w:numId w:val="7"/>
        </w:numPr>
        <w:tabs>
          <w:tab w:val="left" w:pos="1312"/>
        </w:tabs>
        <w:spacing w:line="274" w:lineRule="exact"/>
        <w:ind w:left="1311" w:hanging="264"/>
        <w:rPr>
          <w:sz w:val="24"/>
        </w:rPr>
      </w:pPr>
      <w:r>
        <w:rPr>
          <w:sz w:val="24"/>
        </w:rPr>
        <w:t>духовно-нравственного</w:t>
      </w:r>
      <w:r>
        <w:rPr>
          <w:spacing w:val="-5"/>
          <w:sz w:val="24"/>
        </w:rPr>
        <w:t xml:space="preserve"> </w:t>
      </w:r>
      <w:r>
        <w:rPr>
          <w:sz w:val="24"/>
        </w:rPr>
        <w:t>воспитания:</w:t>
      </w:r>
    </w:p>
    <w:p w14:paraId="34FD0361" w14:textId="77777777" w:rsidR="00733630" w:rsidRDefault="00632EAB">
      <w:pPr>
        <w:pStyle w:val="a3"/>
        <w:spacing w:before="133" w:line="360" w:lineRule="auto"/>
        <w:ind w:left="1048" w:right="286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6977664B" w14:textId="77777777" w:rsidR="00733630" w:rsidRDefault="00632EAB">
      <w:pPr>
        <w:pStyle w:val="a3"/>
        <w:spacing w:before="3" w:line="360" w:lineRule="auto"/>
        <w:ind w:right="715"/>
        <w:jc w:val="left"/>
      </w:pPr>
      <w:r>
        <w:t>способность</w:t>
      </w:r>
      <w:r>
        <w:rPr>
          <w:spacing w:val="22"/>
        </w:rPr>
        <w:t xml:space="preserve"> </w:t>
      </w:r>
      <w:r>
        <w:t>оценивать</w:t>
      </w:r>
      <w:r>
        <w:rPr>
          <w:spacing w:val="27"/>
        </w:rPr>
        <w:t xml:space="preserve"> </w:t>
      </w:r>
      <w:r>
        <w:t>ситуацию</w:t>
      </w:r>
      <w:r>
        <w:rPr>
          <w:spacing w:val="29"/>
        </w:rPr>
        <w:t xml:space="preserve"> </w:t>
      </w:r>
      <w:r>
        <w:t>и</w:t>
      </w:r>
      <w:r>
        <w:rPr>
          <w:spacing w:val="26"/>
        </w:rPr>
        <w:t xml:space="preserve"> </w:t>
      </w:r>
      <w:r>
        <w:t>принимать</w:t>
      </w:r>
      <w:r>
        <w:rPr>
          <w:spacing w:val="26"/>
        </w:rPr>
        <w:t xml:space="preserve"> </w:t>
      </w:r>
      <w:r>
        <w:t>осознанные</w:t>
      </w:r>
      <w:r>
        <w:rPr>
          <w:spacing w:val="25"/>
        </w:rPr>
        <w:t xml:space="preserve"> </w:t>
      </w:r>
      <w:r>
        <w:t>решения,</w:t>
      </w:r>
      <w:r>
        <w:rPr>
          <w:spacing w:val="23"/>
        </w:rPr>
        <w:t xml:space="preserve"> </w:t>
      </w:r>
      <w:r>
        <w:t>ориентируясь</w:t>
      </w:r>
      <w:r>
        <w:rPr>
          <w:spacing w:val="3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249C4515" w14:textId="77777777" w:rsidR="00733630" w:rsidRDefault="00632EAB">
      <w:pPr>
        <w:pStyle w:val="a3"/>
        <w:spacing w:line="274"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1"/>
        </w:rPr>
        <w:t xml:space="preserve"> </w:t>
      </w:r>
      <w:r>
        <w:t>построение</w:t>
      </w:r>
      <w:r>
        <w:rPr>
          <w:spacing w:val="-4"/>
        </w:rPr>
        <w:t xml:space="preserve"> </w:t>
      </w:r>
      <w:r>
        <w:t>устойчивого</w:t>
      </w:r>
      <w:r>
        <w:rPr>
          <w:spacing w:val="4"/>
        </w:rPr>
        <w:t xml:space="preserve"> </w:t>
      </w:r>
      <w:r>
        <w:t>будущего;</w:t>
      </w:r>
    </w:p>
    <w:p w14:paraId="1A12F772" w14:textId="77777777" w:rsidR="00733630" w:rsidRDefault="00632EAB">
      <w:pPr>
        <w:pStyle w:val="a3"/>
        <w:spacing w:before="137"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64AB8875" w14:textId="77777777" w:rsidR="00733630" w:rsidRDefault="00632EAB" w:rsidP="00650BD9">
      <w:pPr>
        <w:pStyle w:val="a6"/>
        <w:numPr>
          <w:ilvl w:val="0"/>
          <w:numId w:val="7"/>
        </w:numPr>
        <w:tabs>
          <w:tab w:val="left" w:pos="1313"/>
        </w:tabs>
        <w:spacing w:before="3"/>
        <w:rPr>
          <w:sz w:val="24"/>
        </w:rPr>
      </w:pPr>
      <w:r>
        <w:rPr>
          <w:sz w:val="24"/>
        </w:rPr>
        <w:t>эстетического</w:t>
      </w:r>
      <w:r>
        <w:rPr>
          <w:spacing w:val="-3"/>
          <w:sz w:val="24"/>
        </w:rPr>
        <w:t xml:space="preserve"> </w:t>
      </w:r>
      <w:r>
        <w:rPr>
          <w:sz w:val="24"/>
        </w:rPr>
        <w:t>воспитания:</w:t>
      </w:r>
    </w:p>
    <w:p w14:paraId="239EEB9D" w14:textId="77777777" w:rsidR="00733630" w:rsidRDefault="00632EAB">
      <w:pPr>
        <w:pStyle w:val="a3"/>
        <w:tabs>
          <w:tab w:val="left" w:pos="8504"/>
        </w:tabs>
        <w:spacing w:before="137" w:line="360" w:lineRule="auto"/>
        <w:ind w:right="701"/>
        <w:jc w:val="left"/>
      </w:pPr>
      <w:r>
        <w:t>эстетическое</w:t>
      </w:r>
      <w:r>
        <w:rPr>
          <w:spacing w:val="52"/>
        </w:rPr>
        <w:t xml:space="preserve"> </w:t>
      </w:r>
      <w:r>
        <w:t>отношение</w:t>
      </w:r>
      <w:r>
        <w:rPr>
          <w:spacing w:val="52"/>
        </w:rPr>
        <w:t xml:space="preserve"> </w:t>
      </w:r>
      <w:r>
        <w:t>к</w:t>
      </w:r>
      <w:r>
        <w:rPr>
          <w:spacing w:val="51"/>
        </w:rPr>
        <w:t xml:space="preserve"> </w:t>
      </w:r>
      <w:r>
        <w:t>миру,</w:t>
      </w:r>
      <w:r>
        <w:rPr>
          <w:spacing w:val="59"/>
        </w:rPr>
        <w:t xml:space="preserve"> </w:t>
      </w:r>
      <w:r>
        <w:t>включая</w:t>
      </w:r>
      <w:r>
        <w:rPr>
          <w:spacing w:val="57"/>
        </w:rPr>
        <w:t xml:space="preserve"> </w:t>
      </w:r>
      <w:r>
        <w:t>эстетику</w:t>
      </w:r>
      <w:r>
        <w:rPr>
          <w:spacing w:val="48"/>
        </w:rPr>
        <w:t xml:space="preserve"> </w:t>
      </w:r>
      <w:r>
        <w:t>быта,</w:t>
      </w:r>
      <w:r>
        <w:rPr>
          <w:spacing w:val="54"/>
        </w:rPr>
        <w:t xml:space="preserve"> </w:t>
      </w:r>
      <w:r>
        <w:t>научного</w:t>
      </w:r>
      <w:r>
        <w:tab/>
        <w:t>и</w:t>
      </w:r>
      <w:r>
        <w:rPr>
          <w:spacing w:val="37"/>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7AAC0B6B" w14:textId="77777777" w:rsidR="00733630" w:rsidRDefault="00632EAB">
      <w:pPr>
        <w:pStyle w:val="a3"/>
        <w:spacing w:before="64" w:line="360" w:lineRule="auto"/>
        <w:ind w:right="709"/>
        <w:jc w:val="left"/>
      </w:pPr>
      <w:r>
        <w:t>способность</w:t>
      </w:r>
      <w:r>
        <w:rPr>
          <w:spacing w:val="7"/>
        </w:rPr>
        <w:t xml:space="preserve"> </w:t>
      </w:r>
      <w:r>
        <w:t>воспринимать</w:t>
      </w:r>
      <w:r>
        <w:rPr>
          <w:spacing w:val="11"/>
        </w:rPr>
        <w:t xml:space="preserve"> </w:t>
      </w:r>
      <w:r>
        <w:t>различные</w:t>
      </w:r>
      <w:r>
        <w:rPr>
          <w:spacing w:val="5"/>
        </w:rPr>
        <w:t xml:space="preserve"> </w:t>
      </w:r>
      <w:r>
        <w:t>виды</w:t>
      </w:r>
      <w:r>
        <w:rPr>
          <w:spacing w:val="8"/>
        </w:rPr>
        <w:t xml:space="preserve"> </w:t>
      </w:r>
      <w:r>
        <w:t>искусства,</w:t>
      </w:r>
      <w:r>
        <w:rPr>
          <w:spacing w:val="12"/>
        </w:rPr>
        <w:t xml:space="preserve"> </w:t>
      </w:r>
      <w:r>
        <w:t>традиции</w:t>
      </w:r>
      <w:r>
        <w:rPr>
          <w:spacing w:val="6"/>
        </w:rPr>
        <w:t xml:space="preserve"> </w:t>
      </w:r>
      <w:r>
        <w:t>и</w:t>
      </w:r>
      <w:r>
        <w:rPr>
          <w:spacing w:val="7"/>
        </w:rPr>
        <w:t xml:space="preserve"> </w:t>
      </w:r>
      <w:r>
        <w:t>творчество</w:t>
      </w:r>
      <w:r>
        <w:rPr>
          <w:spacing w:val="10"/>
        </w:rPr>
        <w:t xml:space="preserve"> </w:t>
      </w:r>
      <w:r>
        <w:t>своего</w:t>
      </w:r>
      <w:r>
        <w:rPr>
          <w:spacing w:val="10"/>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353F0959" w14:textId="77777777" w:rsidR="00733630" w:rsidRDefault="00632EAB">
      <w:pPr>
        <w:pStyle w:val="a3"/>
        <w:tabs>
          <w:tab w:val="left" w:pos="8895"/>
        </w:tabs>
        <w:spacing w:line="360" w:lineRule="auto"/>
        <w:ind w:right="709"/>
        <w:jc w:val="left"/>
      </w:pPr>
      <w:r>
        <w:t>убеждённость</w:t>
      </w:r>
      <w:r>
        <w:rPr>
          <w:spacing w:val="64"/>
        </w:rPr>
        <w:t xml:space="preserve"> </w:t>
      </w:r>
      <w:r>
        <w:t>в  значимости</w:t>
      </w:r>
      <w:r>
        <w:rPr>
          <w:spacing w:val="63"/>
        </w:rPr>
        <w:t xml:space="preserve"> </w:t>
      </w:r>
      <w:r>
        <w:t>для</w:t>
      </w:r>
      <w:r>
        <w:rPr>
          <w:spacing w:val="63"/>
        </w:rPr>
        <w:t xml:space="preserve"> </w:t>
      </w:r>
      <w:r>
        <w:t>личности</w:t>
      </w:r>
      <w:r>
        <w:rPr>
          <w:spacing w:val="59"/>
        </w:rPr>
        <w:t xml:space="preserve"> </w:t>
      </w:r>
      <w:r>
        <w:t>и</w:t>
      </w:r>
      <w:r>
        <w:rPr>
          <w:spacing w:val="59"/>
        </w:rPr>
        <w:t xml:space="preserve"> </w:t>
      </w:r>
      <w:r>
        <w:t>общества</w:t>
      </w:r>
      <w:r>
        <w:rPr>
          <w:spacing w:val="56"/>
        </w:rPr>
        <w:t xml:space="preserve"> </w:t>
      </w:r>
      <w:r>
        <w:t>отечественного</w:t>
      </w:r>
      <w:r>
        <w:tab/>
        <w:t>и</w:t>
      </w:r>
      <w:r>
        <w:rPr>
          <w:spacing w:val="1"/>
        </w:rPr>
        <w:t xml:space="preserve"> </w:t>
      </w:r>
      <w:r>
        <w:t>мирового</w:t>
      </w:r>
      <w:r>
        <w:rPr>
          <w:spacing w:val="-57"/>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4E567060" w14:textId="77777777" w:rsidR="00733630" w:rsidRDefault="00632EAB">
      <w:pPr>
        <w:pStyle w:val="a3"/>
        <w:spacing w:before="1" w:line="360" w:lineRule="auto"/>
        <w:jc w:val="left"/>
      </w:pPr>
      <w:r>
        <w:t>готовность</w:t>
      </w:r>
      <w:r>
        <w:rPr>
          <w:spacing w:val="-5"/>
        </w:rPr>
        <w:t xml:space="preserve"> </w:t>
      </w:r>
      <w:r>
        <w:t>к</w:t>
      </w:r>
      <w:r>
        <w:rPr>
          <w:spacing w:val="-8"/>
        </w:rPr>
        <w:t xml:space="preserve"> </w:t>
      </w:r>
      <w:r>
        <w:t>самовыражению</w:t>
      </w:r>
      <w:r>
        <w:rPr>
          <w:spacing w:val="-7"/>
        </w:rPr>
        <w:t xml:space="preserve"> </w:t>
      </w:r>
      <w:r>
        <w:t>в</w:t>
      </w:r>
      <w:r>
        <w:rPr>
          <w:spacing w:val="-1"/>
        </w:rPr>
        <w:t xml:space="preserve"> </w:t>
      </w:r>
      <w:r>
        <w:t>разных</w:t>
      </w:r>
      <w:r>
        <w:rPr>
          <w:spacing w:val="-6"/>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w:t>
      </w:r>
      <w:r>
        <w:rPr>
          <w:spacing w:val="-1"/>
        </w:rPr>
        <w:t xml:space="preserve"> </w:t>
      </w:r>
      <w:r>
        <w:t>качества</w:t>
      </w:r>
      <w:r>
        <w:rPr>
          <w:spacing w:val="-57"/>
        </w:rPr>
        <w:t xml:space="preserve"> </w:t>
      </w:r>
      <w:r>
        <w:t>творческой</w:t>
      </w:r>
      <w:r>
        <w:rPr>
          <w:spacing w:val="-2"/>
        </w:rPr>
        <w:t xml:space="preserve"> </w:t>
      </w:r>
      <w:r>
        <w:t>личности;</w:t>
      </w:r>
    </w:p>
    <w:p w14:paraId="6521F2EE" w14:textId="77777777" w:rsidR="00733630" w:rsidRDefault="00632EAB" w:rsidP="00650BD9">
      <w:pPr>
        <w:pStyle w:val="a6"/>
        <w:numPr>
          <w:ilvl w:val="0"/>
          <w:numId w:val="7"/>
        </w:numPr>
        <w:tabs>
          <w:tab w:val="left" w:pos="1313"/>
        </w:tabs>
        <w:spacing w:line="274" w:lineRule="exact"/>
        <w:rPr>
          <w:sz w:val="24"/>
        </w:rPr>
      </w:pPr>
      <w:r>
        <w:rPr>
          <w:sz w:val="24"/>
        </w:rPr>
        <w:t>физического</w:t>
      </w:r>
      <w:r>
        <w:rPr>
          <w:spacing w:val="-5"/>
          <w:sz w:val="24"/>
        </w:rPr>
        <w:t xml:space="preserve"> </w:t>
      </w:r>
      <w:r>
        <w:rPr>
          <w:sz w:val="24"/>
        </w:rPr>
        <w:t>воспитания:</w:t>
      </w:r>
    </w:p>
    <w:p w14:paraId="62718F6B" w14:textId="77777777" w:rsidR="00733630" w:rsidRDefault="00632EAB">
      <w:pPr>
        <w:pStyle w:val="a3"/>
        <w:spacing w:before="137" w:line="362" w:lineRule="auto"/>
        <w:ind w:right="684"/>
        <w:jc w:val="left"/>
      </w:pPr>
      <w:r>
        <w:t>сформированность здорового</w:t>
      </w:r>
      <w:r>
        <w:rPr>
          <w:spacing w:val="4"/>
        </w:rPr>
        <w:t xml:space="preserve"> </w:t>
      </w:r>
      <w:r>
        <w:t>и</w:t>
      </w:r>
      <w:r>
        <w:rPr>
          <w:spacing w:val="5"/>
        </w:rPr>
        <w:t xml:space="preserve"> </w:t>
      </w:r>
      <w:r>
        <w:t>безопасного образа</w:t>
      </w:r>
      <w:r>
        <w:rPr>
          <w:spacing w:val="3"/>
        </w:rPr>
        <w:t xml:space="preserve"> </w:t>
      </w:r>
      <w:r>
        <w:t>жизни,</w:t>
      </w:r>
      <w:r>
        <w:rPr>
          <w:spacing w:val="-3"/>
        </w:rPr>
        <w:t xml:space="preserve"> </w:t>
      </w:r>
      <w:r>
        <w:t>ответственного отношения</w:t>
      </w:r>
      <w:r>
        <w:rPr>
          <w:spacing w:val="4"/>
        </w:rPr>
        <w:t xml:space="preserve"> </w:t>
      </w:r>
      <w:r>
        <w:t>к</w:t>
      </w:r>
      <w:r>
        <w:rPr>
          <w:spacing w:val="-57"/>
        </w:rPr>
        <w:t xml:space="preserve"> </w:t>
      </w:r>
      <w:r>
        <w:t>своему</w:t>
      </w:r>
      <w:r>
        <w:rPr>
          <w:spacing w:val="-8"/>
        </w:rPr>
        <w:t xml:space="preserve"> </w:t>
      </w:r>
      <w:r>
        <w:t>здоровью;</w:t>
      </w:r>
    </w:p>
    <w:p w14:paraId="3997D87C" w14:textId="77777777" w:rsidR="00733630" w:rsidRDefault="00632EAB">
      <w:pPr>
        <w:pStyle w:val="a3"/>
        <w:spacing w:line="360" w:lineRule="auto"/>
        <w:jc w:val="left"/>
      </w:pPr>
      <w:r>
        <w:t>потребность</w:t>
      </w:r>
      <w:r>
        <w:rPr>
          <w:spacing w:val="27"/>
        </w:rPr>
        <w:t xml:space="preserve"> </w:t>
      </w:r>
      <w:r>
        <w:t>в</w:t>
      </w:r>
      <w:r>
        <w:rPr>
          <w:spacing w:val="27"/>
        </w:rPr>
        <w:t xml:space="preserve"> </w:t>
      </w:r>
      <w:r>
        <w:t>физическом</w:t>
      </w:r>
      <w:r>
        <w:rPr>
          <w:spacing w:val="28"/>
        </w:rPr>
        <w:t xml:space="preserve"> </w:t>
      </w:r>
      <w:r>
        <w:t>совершенствовании,</w:t>
      </w:r>
      <w:r>
        <w:rPr>
          <w:spacing w:val="28"/>
        </w:rPr>
        <w:t xml:space="preserve"> </w:t>
      </w:r>
      <w:r>
        <w:t>занятиях</w:t>
      </w:r>
      <w:r>
        <w:rPr>
          <w:spacing w:val="53"/>
        </w:rPr>
        <w:t xml:space="preserve"> </w:t>
      </w:r>
      <w:r>
        <w:t>спортивно-оздоровительной</w:t>
      </w:r>
      <w:r>
        <w:rPr>
          <w:spacing w:val="-57"/>
        </w:rPr>
        <w:t xml:space="preserve"> </w:t>
      </w:r>
      <w:r>
        <w:t>деятельностью;</w:t>
      </w:r>
    </w:p>
    <w:p w14:paraId="1158D402" w14:textId="77777777" w:rsidR="00733630" w:rsidRDefault="00632EAB">
      <w:pPr>
        <w:pStyle w:val="a3"/>
        <w:spacing w:line="364"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17CA04BB" w14:textId="77777777" w:rsidR="00733630" w:rsidRDefault="00632EAB" w:rsidP="00650BD9">
      <w:pPr>
        <w:pStyle w:val="a6"/>
        <w:numPr>
          <w:ilvl w:val="0"/>
          <w:numId w:val="7"/>
        </w:numPr>
        <w:tabs>
          <w:tab w:val="left" w:pos="1313"/>
        </w:tabs>
        <w:spacing w:line="268" w:lineRule="exact"/>
        <w:rPr>
          <w:sz w:val="24"/>
        </w:rPr>
      </w:pPr>
      <w:r>
        <w:rPr>
          <w:sz w:val="24"/>
        </w:rPr>
        <w:t>трудового</w:t>
      </w:r>
      <w:r>
        <w:rPr>
          <w:spacing w:val="-3"/>
          <w:sz w:val="24"/>
        </w:rPr>
        <w:t xml:space="preserve"> </w:t>
      </w:r>
      <w:r>
        <w:rPr>
          <w:sz w:val="24"/>
        </w:rPr>
        <w:t>воспитания:</w:t>
      </w:r>
    </w:p>
    <w:p w14:paraId="3C242FA8" w14:textId="77777777" w:rsidR="00733630" w:rsidRDefault="00632EAB">
      <w:pPr>
        <w:pStyle w:val="a3"/>
        <w:spacing w:before="131" w:line="360" w:lineRule="auto"/>
        <w:ind w:left="1048" w:right="709" w:firstLine="0"/>
        <w:jc w:val="left"/>
      </w:pPr>
      <w:r>
        <w:t>готовность к труду, осознание приобретённых умений и навыков, трудолюбие;</w:t>
      </w:r>
      <w:r>
        <w:rPr>
          <w:spacing w:val="1"/>
        </w:rPr>
        <w:t xml:space="preserve"> </w:t>
      </w:r>
      <w:r>
        <w:t>готовность</w:t>
      </w:r>
      <w:r>
        <w:rPr>
          <w:spacing w:val="37"/>
        </w:rPr>
        <w:t xml:space="preserve"> </w:t>
      </w:r>
      <w:r>
        <w:t>к</w:t>
      </w:r>
      <w:r>
        <w:rPr>
          <w:spacing w:val="39"/>
        </w:rPr>
        <w:t xml:space="preserve"> </w:t>
      </w:r>
      <w:r>
        <w:t>активной</w:t>
      </w:r>
      <w:r>
        <w:rPr>
          <w:spacing w:val="36"/>
        </w:rPr>
        <w:t xml:space="preserve"> </w:t>
      </w:r>
      <w:r>
        <w:t>деятельности</w:t>
      </w:r>
      <w:r>
        <w:rPr>
          <w:spacing w:val="43"/>
        </w:rPr>
        <w:t xml:space="preserve"> </w:t>
      </w:r>
      <w:r>
        <w:t>технологической</w:t>
      </w:r>
      <w:r>
        <w:rPr>
          <w:spacing w:val="41"/>
        </w:rPr>
        <w:t xml:space="preserve"> </w:t>
      </w:r>
      <w:r>
        <w:t>и</w:t>
      </w:r>
      <w:r>
        <w:rPr>
          <w:spacing w:val="42"/>
        </w:rPr>
        <w:t xml:space="preserve"> </w:t>
      </w:r>
      <w:r>
        <w:t>социальной</w:t>
      </w:r>
      <w:r>
        <w:rPr>
          <w:spacing w:val="37"/>
        </w:rPr>
        <w:t xml:space="preserve"> </w:t>
      </w:r>
      <w:r>
        <w:t>направленности;</w:t>
      </w:r>
    </w:p>
    <w:p w14:paraId="534522F0" w14:textId="77777777" w:rsidR="00733630" w:rsidRDefault="00632EAB">
      <w:pPr>
        <w:pStyle w:val="a3"/>
        <w:spacing w:before="3" w:line="360" w:lineRule="auto"/>
        <w:ind w:left="1048" w:right="684" w:hanging="711"/>
        <w:jc w:val="left"/>
      </w:pPr>
      <w:r>
        <w:t>способность инициировать, планировать и самостоятельно выполнять такую деятельность;</w:t>
      </w:r>
      <w:r>
        <w:rPr>
          <w:spacing w:val="1"/>
        </w:rPr>
        <w:t xml:space="preserve"> </w:t>
      </w:r>
      <w:r>
        <w:t>интерес</w:t>
      </w:r>
      <w:r>
        <w:rPr>
          <w:spacing w:val="92"/>
        </w:rPr>
        <w:t xml:space="preserve"> </w:t>
      </w:r>
      <w:r>
        <w:t>к</w:t>
      </w:r>
      <w:r>
        <w:rPr>
          <w:spacing w:val="91"/>
        </w:rPr>
        <w:t xml:space="preserve"> </w:t>
      </w:r>
      <w:r>
        <w:t>различным</w:t>
      </w:r>
      <w:r>
        <w:rPr>
          <w:spacing w:val="94"/>
        </w:rPr>
        <w:t xml:space="preserve"> </w:t>
      </w:r>
      <w:r>
        <w:t>сферам</w:t>
      </w:r>
      <w:r>
        <w:rPr>
          <w:spacing w:val="95"/>
        </w:rPr>
        <w:t xml:space="preserve"> </w:t>
      </w:r>
      <w:r>
        <w:t>профессиональной</w:t>
      </w:r>
      <w:r>
        <w:rPr>
          <w:spacing w:val="94"/>
        </w:rPr>
        <w:t xml:space="preserve"> </w:t>
      </w:r>
      <w:r>
        <w:t>деятельности,</w:t>
      </w:r>
      <w:r>
        <w:rPr>
          <w:spacing w:val="95"/>
        </w:rPr>
        <w:t xml:space="preserve"> </w:t>
      </w:r>
      <w:r>
        <w:t>умение</w:t>
      </w:r>
      <w:r>
        <w:rPr>
          <w:spacing w:val="93"/>
        </w:rPr>
        <w:t xml:space="preserve"> </w:t>
      </w:r>
      <w:r>
        <w:t>совершать</w:t>
      </w:r>
    </w:p>
    <w:p w14:paraId="1E5A220A" w14:textId="77777777" w:rsidR="00733630" w:rsidRDefault="00632EAB">
      <w:pPr>
        <w:pStyle w:val="a3"/>
        <w:spacing w:line="360" w:lineRule="auto"/>
        <w:ind w:left="1048" w:right="684" w:hanging="711"/>
        <w:jc w:val="left"/>
      </w:pPr>
      <w:r>
        <w:t>осознанный выбор будущей профессии и реализовывать собственные жизненные планы;</w:t>
      </w:r>
      <w:r>
        <w:rPr>
          <w:spacing w:val="1"/>
        </w:rPr>
        <w:t xml:space="preserve"> </w:t>
      </w:r>
      <w:r>
        <w:rPr>
          <w:spacing w:val="-1"/>
        </w:rPr>
        <w:t>готовность</w:t>
      </w:r>
      <w:r>
        <w:rPr>
          <w:spacing w:val="-12"/>
        </w:rPr>
        <w:t xml:space="preserve"> </w:t>
      </w:r>
      <w:r>
        <w:t>и</w:t>
      </w:r>
      <w:r>
        <w:rPr>
          <w:spacing w:val="-12"/>
        </w:rPr>
        <w:t xml:space="preserve"> </w:t>
      </w:r>
      <w:r>
        <w:t>способность</w:t>
      </w:r>
      <w:r>
        <w:rPr>
          <w:spacing w:val="-11"/>
        </w:rPr>
        <w:t xml:space="preserve"> </w:t>
      </w:r>
      <w:r>
        <w:t>к</w:t>
      </w:r>
      <w:r>
        <w:rPr>
          <w:spacing w:val="-15"/>
        </w:rPr>
        <w:t xml:space="preserve"> </w:t>
      </w:r>
      <w:r>
        <w:t>образованию</w:t>
      </w:r>
      <w:r>
        <w:rPr>
          <w:spacing w:val="-10"/>
        </w:rPr>
        <w:t xml:space="preserve"> </w:t>
      </w:r>
      <w:r>
        <w:t>и</w:t>
      </w:r>
      <w:r>
        <w:rPr>
          <w:spacing w:val="-11"/>
        </w:rPr>
        <w:t xml:space="preserve"> </w:t>
      </w:r>
      <w:r>
        <w:t>самообразованию</w:t>
      </w:r>
      <w:r>
        <w:rPr>
          <w:spacing w:val="-15"/>
        </w:rPr>
        <w:t xml:space="preserve"> </w:t>
      </w:r>
      <w:r>
        <w:t>на</w:t>
      </w:r>
      <w:r>
        <w:rPr>
          <w:spacing w:val="-13"/>
        </w:rPr>
        <w:t xml:space="preserve"> </w:t>
      </w:r>
      <w:r>
        <w:t>протяжении</w:t>
      </w:r>
      <w:r>
        <w:rPr>
          <w:spacing w:val="-12"/>
        </w:rPr>
        <w:t xml:space="preserve"> </w:t>
      </w:r>
      <w:r>
        <w:t>всей</w:t>
      </w:r>
      <w:r>
        <w:rPr>
          <w:spacing w:val="-11"/>
        </w:rPr>
        <w:t xml:space="preserve"> </w:t>
      </w:r>
      <w:r>
        <w:t>жизни;</w:t>
      </w:r>
    </w:p>
    <w:p w14:paraId="02D88CBD" w14:textId="77777777" w:rsidR="00733630" w:rsidRDefault="00632EAB" w:rsidP="00650BD9">
      <w:pPr>
        <w:pStyle w:val="a6"/>
        <w:numPr>
          <w:ilvl w:val="0"/>
          <w:numId w:val="7"/>
        </w:numPr>
        <w:tabs>
          <w:tab w:val="left" w:pos="1313"/>
        </w:tabs>
        <w:spacing w:before="1"/>
        <w:rPr>
          <w:sz w:val="24"/>
        </w:rPr>
      </w:pPr>
      <w:r>
        <w:rPr>
          <w:sz w:val="24"/>
        </w:rPr>
        <w:t>экологического</w:t>
      </w:r>
      <w:r>
        <w:rPr>
          <w:spacing w:val="-4"/>
          <w:sz w:val="24"/>
        </w:rPr>
        <w:t xml:space="preserve"> </w:t>
      </w:r>
      <w:r>
        <w:rPr>
          <w:sz w:val="24"/>
        </w:rPr>
        <w:t>воспитания:</w:t>
      </w:r>
    </w:p>
    <w:p w14:paraId="489BDD7D" w14:textId="77777777" w:rsidR="00733630" w:rsidRDefault="00632EAB">
      <w:pPr>
        <w:pStyle w:val="a3"/>
        <w:spacing w:before="137"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1E8CF269" w14:textId="77777777" w:rsidR="00733630" w:rsidRDefault="00632EAB">
      <w:pPr>
        <w:pStyle w:val="a3"/>
        <w:spacing w:before="1" w:line="360" w:lineRule="auto"/>
        <w:ind w:right="708"/>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203C6323" w14:textId="77777777" w:rsidR="00733630" w:rsidRDefault="00632EAB">
      <w:pPr>
        <w:pStyle w:val="a3"/>
        <w:spacing w:line="274" w:lineRule="exact"/>
        <w:ind w:left="1048"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47B40A02" w14:textId="77777777" w:rsidR="00733630" w:rsidRDefault="00632EAB">
      <w:pPr>
        <w:pStyle w:val="a3"/>
        <w:spacing w:before="137" w:line="362"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w:t>
      </w:r>
      <w:r>
        <w:rPr>
          <w:spacing w:val="-2"/>
        </w:rPr>
        <w:t xml:space="preserve"> </w:t>
      </w:r>
      <w:r>
        <w:t>предотвращать</w:t>
      </w:r>
      <w:r>
        <w:rPr>
          <w:spacing w:val="-1"/>
        </w:rPr>
        <w:t xml:space="preserve"> </w:t>
      </w:r>
      <w:r>
        <w:t>их;</w:t>
      </w:r>
    </w:p>
    <w:p w14:paraId="60F0D5D4" w14:textId="77777777" w:rsidR="00733630" w:rsidRDefault="00632EAB">
      <w:pPr>
        <w:pStyle w:val="a3"/>
        <w:spacing w:line="273"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1247FD76" w14:textId="77777777" w:rsidR="00733630" w:rsidRDefault="00632EAB" w:rsidP="00650BD9">
      <w:pPr>
        <w:pStyle w:val="a6"/>
        <w:numPr>
          <w:ilvl w:val="0"/>
          <w:numId w:val="7"/>
        </w:numPr>
        <w:tabs>
          <w:tab w:val="left" w:pos="1313"/>
        </w:tabs>
        <w:spacing w:before="137"/>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ED34A5E" w14:textId="77777777" w:rsidR="00733630" w:rsidRDefault="00632EAB">
      <w:pPr>
        <w:pStyle w:val="a3"/>
        <w:spacing w:before="136" w:line="362" w:lineRule="auto"/>
        <w:ind w:right="703"/>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4"/>
        </w:rPr>
        <w:t xml:space="preserve"> </w:t>
      </w:r>
      <w:r>
        <w:rPr>
          <w:spacing w:val="-1"/>
        </w:rPr>
        <w:t>основанного</w:t>
      </w:r>
      <w:r>
        <w:rPr>
          <w:spacing w:val="-8"/>
        </w:rPr>
        <w:t xml:space="preserve"> </w:t>
      </w:r>
      <w:r>
        <w:t>на</w:t>
      </w:r>
      <w:r>
        <w:rPr>
          <w:spacing w:val="-13"/>
        </w:rPr>
        <w:t xml:space="preserve"> </w:t>
      </w:r>
      <w:r>
        <w:t>диалоге</w:t>
      </w:r>
      <w:r>
        <w:rPr>
          <w:spacing w:val="-12"/>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3AD8E253" w14:textId="77777777" w:rsidR="00733630" w:rsidRDefault="00632EAB">
      <w:pPr>
        <w:pStyle w:val="a3"/>
        <w:spacing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познанием</w:t>
      </w:r>
      <w:r>
        <w:rPr>
          <w:spacing w:val="-1"/>
        </w:rPr>
        <w:t xml:space="preserve"> </w:t>
      </w:r>
      <w:r>
        <w:t>мира;</w:t>
      </w:r>
    </w:p>
    <w:p w14:paraId="21D5418E" w14:textId="77777777" w:rsidR="00733630" w:rsidRDefault="00632EAB">
      <w:pPr>
        <w:pStyle w:val="a3"/>
        <w:spacing w:before="64" w:line="360" w:lineRule="auto"/>
        <w:ind w:right="71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14:paraId="0D40B3A4" w14:textId="77777777" w:rsidR="00733630" w:rsidRDefault="00632EAB">
      <w:pPr>
        <w:pStyle w:val="a3"/>
        <w:spacing w:line="360" w:lineRule="auto"/>
        <w:ind w:right="705"/>
      </w:pPr>
      <w:r>
        <w:t>В результате изучения физической культуры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06383FE5" w14:textId="77777777" w:rsidR="00733630" w:rsidRDefault="00632EAB">
      <w:pPr>
        <w:pStyle w:val="a3"/>
        <w:spacing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36F7F934" w14:textId="77777777" w:rsidR="00733630" w:rsidRDefault="00632EAB">
      <w:pPr>
        <w:pStyle w:val="a3"/>
        <w:spacing w:before="1" w:line="360" w:lineRule="auto"/>
        <w:ind w:right="69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621FFE87" w14:textId="77777777" w:rsidR="00733630" w:rsidRDefault="00632EAB">
      <w:pPr>
        <w:pStyle w:val="a3"/>
        <w:spacing w:line="360" w:lineRule="auto"/>
        <w:ind w:right="712"/>
      </w:pPr>
      <w:r>
        <w:t>устанавливать существенный признак или основания для сравнения, классификации и</w:t>
      </w:r>
      <w:r>
        <w:rPr>
          <w:spacing w:val="1"/>
        </w:rPr>
        <w:t xml:space="preserve"> </w:t>
      </w:r>
      <w:r>
        <w:t>обобщения;</w:t>
      </w:r>
    </w:p>
    <w:p w14:paraId="00747B8E" w14:textId="77777777" w:rsidR="00733630" w:rsidRDefault="00632EAB">
      <w:pPr>
        <w:pStyle w:val="a3"/>
        <w:spacing w:before="1" w:line="360" w:lineRule="auto"/>
        <w:ind w:left="1048" w:right="1649" w:firstLine="0"/>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0FB4A964" w14:textId="77777777" w:rsidR="00733630" w:rsidRDefault="00632EAB">
      <w:pPr>
        <w:pStyle w:val="a3"/>
        <w:spacing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20D31AA7" w14:textId="77777777" w:rsidR="00733630" w:rsidRDefault="00632EAB">
      <w:pPr>
        <w:pStyle w:val="a3"/>
        <w:spacing w:before="1" w:line="360" w:lineRule="auto"/>
        <w:ind w:right="709"/>
        <w:jc w:val="left"/>
      </w:pPr>
      <w:r>
        <w:t>вносить</w:t>
      </w:r>
      <w:r>
        <w:rPr>
          <w:spacing w:val="56"/>
        </w:rPr>
        <w:t xml:space="preserve"> </w:t>
      </w:r>
      <w:r>
        <w:t>коррективы</w:t>
      </w:r>
      <w:r>
        <w:rPr>
          <w:spacing w:val="56"/>
        </w:rPr>
        <w:t xml:space="preserve"> </w:t>
      </w:r>
      <w:r>
        <w:t>в</w:t>
      </w:r>
      <w:r>
        <w:rPr>
          <w:spacing w:val="56"/>
        </w:rPr>
        <w:t xml:space="preserve"> </w:t>
      </w:r>
      <w:r>
        <w:t>деятельность,</w:t>
      </w:r>
      <w:r>
        <w:rPr>
          <w:spacing w:val="51"/>
        </w:rPr>
        <w:t xml:space="preserve"> </w:t>
      </w:r>
      <w:r>
        <w:t>оценивать</w:t>
      </w:r>
      <w:r>
        <w:rPr>
          <w:spacing w:val="60"/>
        </w:rPr>
        <w:t xml:space="preserve"> </w:t>
      </w:r>
      <w:r>
        <w:t>соответствие</w:t>
      </w:r>
      <w:r>
        <w:rPr>
          <w:spacing w:val="53"/>
        </w:rPr>
        <w:t xml:space="preserve"> </w:t>
      </w:r>
      <w:r>
        <w:t>результатов</w:t>
      </w:r>
      <w:r>
        <w:rPr>
          <w:spacing w:val="56"/>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5DB235EC" w14:textId="77777777" w:rsidR="00733630" w:rsidRDefault="00632EAB">
      <w:pPr>
        <w:pStyle w:val="a3"/>
        <w:tabs>
          <w:tab w:val="left" w:pos="2913"/>
          <w:tab w:val="left" w:pos="3244"/>
          <w:tab w:val="left" w:pos="4543"/>
          <w:tab w:val="left" w:pos="5763"/>
          <w:tab w:val="left" w:pos="6899"/>
          <w:tab w:val="left" w:pos="8195"/>
          <w:tab w:val="left" w:pos="9988"/>
        </w:tabs>
        <w:spacing w:line="360" w:lineRule="auto"/>
        <w:ind w:right="704"/>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t>и</w:t>
      </w:r>
      <w:r>
        <w:rPr>
          <w:spacing w:val="-57"/>
        </w:rPr>
        <w:t xml:space="preserve"> </w:t>
      </w:r>
      <w:r>
        <w:t>комбинированного</w:t>
      </w:r>
      <w:r>
        <w:rPr>
          <w:spacing w:val="5"/>
        </w:rPr>
        <w:t xml:space="preserve"> </w:t>
      </w:r>
      <w:r>
        <w:t>взаимодействия;</w:t>
      </w:r>
    </w:p>
    <w:p w14:paraId="18CB783D" w14:textId="77777777" w:rsidR="00733630" w:rsidRDefault="00632EAB">
      <w:pPr>
        <w:pStyle w:val="a3"/>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50D081B1" w14:textId="77777777" w:rsidR="00733630" w:rsidRDefault="00632EAB">
      <w:pPr>
        <w:pStyle w:val="a3"/>
        <w:spacing w:before="137"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6A0C52B8" w14:textId="77777777" w:rsidR="00733630" w:rsidRDefault="00632EAB">
      <w:pPr>
        <w:pStyle w:val="a3"/>
        <w:spacing w:line="362"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75CE3A80" w14:textId="77777777" w:rsidR="00733630" w:rsidRDefault="00632EAB">
      <w:pPr>
        <w:pStyle w:val="a3"/>
        <w:spacing w:line="360" w:lineRule="auto"/>
        <w:ind w:right="711"/>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2"/>
        </w:rPr>
        <w:t xml:space="preserve"> </w:t>
      </w:r>
      <w:r>
        <w:t>социальных</w:t>
      </w:r>
      <w:r>
        <w:rPr>
          <w:spacing w:val="-3"/>
        </w:rPr>
        <w:t xml:space="preserve"> </w:t>
      </w:r>
      <w:r>
        <w:t>проектов);</w:t>
      </w:r>
    </w:p>
    <w:p w14:paraId="03A742A8" w14:textId="77777777" w:rsidR="00733630" w:rsidRDefault="00632EAB">
      <w:pPr>
        <w:pStyle w:val="a3"/>
        <w:spacing w:line="360" w:lineRule="auto"/>
        <w:ind w:right="696"/>
      </w:pPr>
      <w:r>
        <w:t>формирование научного типа мышления, владение научной терминологией, ключевыми</w:t>
      </w:r>
      <w:r>
        <w:rPr>
          <w:spacing w:val="-58"/>
        </w:rPr>
        <w:t xml:space="preserve"> </w:t>
      </w:r>
      <w:r>
        <w:t>понятиями</w:t>
      </w:r>
      <w:r>
        <w:rPr>
          <w:spacing w:val="2"/>
        </w:rPr>
        <w:t xml:space="preserve"> </w:t>
      </w:r>
      <w:r>
        <w:t>и</w:t>
      </w:r>
      <w:r>
        <w:rPr>
          <w:spacing w:val="-2"/>
        </w:rPr>
        <w:t xml:space="preserve"> </w:t>
      </w:r>
      <w:r>
        <w:t>методами;</w:t>
      </w:r>
    </w:p>
    <w:p w14:paraId="42B4C7C6" w14:textId="77777777" w:rsidR="00733630" w:rsidRDefault="00632EAB">
      <w:pPr>
        <w:pStyle w:val="a3"/>
        <w:spacing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2C60DF3B" w14:textId="77777777" w:rsidR="00733630" w:rsidRDefault="00632EAB">
      <w:pPr>
        <w:pStyle w:val="a3"/>
        <w:spacing w:line="360"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670ABD72" w14:textId="77777777" w:rsidR="00733630" w:rsidRDefault="00632EAB">
      <w:pPr>
        <w:pStyle w:val="a3"/>
        <w:spacing w:before="64" w:line="360" w:lineRule="auto"/>
        <w:jc w:val="left"/>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7"/>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2212AE95" w14:textId="77777777" w:rsidR="00733630" w:rsidRDefault="00632EAB">
      <w:pPr>
        <w:pStyle w:val="a3"/>
        <w:spacing w:line="274" w:lineRule="exact"/>
        <w:ind w:left="1048" w:firstLine="0"/>
        <w:jc w:val="left"/>
      </w:pPr>
      <w:r>
        <w:t>давать</w:t>
      </w:r>
      <w:r>
        <w:rPr>
          <w:spacing w:val="1"/>
        </w:rPr>
        <w:t xml:space="preserve"> </w:t>
      </w:r>
      <w:r>
        <w:t>оценку</w:t>
      </w:r>
      <w:r>
        <w:rPr>
          <w:spacing w:val="-9"/>
        </w:rPr>
        <w:t xml:space="preserve"> </w:t>
      </w:r>
      <w:r>
        <w:t>новым</w:t>
      </w:r>
      <w:r>
        <w:rPr>
          <w:spacing w:val="-3"/>
        </w:rPr>
        <w:t xml:space="preserve"> </w:t>
      </w:r>
      <w:r>
        <w:t>ситуациям,</w:t>
      </w:r>
      <w:r>
        <w:rPr>
          <w:spacing w:val="-2"/>
        </w:rPr>
        <w:t xml:space="preserve"> </w:t>
      </w:r>
      <w:r>
        <w:t>оценивать</w:t>
      </w:r>
      <w:r>
        <w:rPr>
          <w:spacing w:val="-2"/>
        </w:rPr>
        <w:t xml:space="preserve"> </w:t>
      </w:r>
      <w:r>
        <w:t>приобретённый</w:t>
      </w:r>
      <w:r>
        <w:rPr>
          <w:spacing w:val="-4"/>
        </w:rPr>
        <w:t xml:space="preserve"> </w:t>
      </w:r>
      <w:r>
        <w:t>опыт;</w:t>
      </w:r>
    </w:p>
    <w:p w14:paraId="41C060BF" w14:textId="77777777" w:rsidR="00733630" w:rsidRDefault="00632EAB">
      <w:pPr>
        <w:pStyle w:val="a3"/>
        <w:spacing w:before="137" w:line="364" w:lineRule="auto"/>
        <w:jc w:val="left"/>
      </w:pPr>
      <w:r>
        <w:t>осуществлять</w:t>
      </w:r>
      <w:r>
        <w:rPr>
          <w:spacing w:val="45"/>
        </w:rPr>
        <w:t xml:space="preserve"> </w:t>
      </w:r>
      <w:r>
        <w:t>целенаправленный</w:t>
      </w:r>
      <w:r>
        <w:rPr>
          <w:spacing w:val="40"/>
        </w:rPr>
        <w:t xml:space="preserve"> </w:t>
      </w:r>
      <w:r>
        <w:t>поиск</w:t>
      </w:r>
      <w:r>
        <w:rPr>
          <w:spacing w:val="43"/>
        </w:rPr>
        <w:t xml:space="preserve"> </w:t>
      </w:r>
      <w:r>
        <w:t>переноса</w:t>
      </w:r>
      <w:r>
        <w:rPr>
          <w:spacing w:val="43"/>
        </w:rPr>
        <w:t xml:space="preserve"> </w:t>
      </w:r>
      <w:r>
        <w:t>средств</w:t>
      </w:r>
      <w:r>
        <w:rPr>
          <w:spacing w:val="42"/>
        </w:rPr>
        <w:t xml:space="preserve"> </w:t>
      </w:r>
      <w:r>
        <w:t>и</w:t>
      </w:r>
      <w:r>
        <w:rPr>
          <w:spacing w:val="45"/>
        </w:rPr>
        <w:t xml:space="preserve"> </w:t>
      </w:r>
      <w:r>
        <w:t>способов</w:t>
      </w:r>
      <w:r>
        <w:rPr>
          <w:spacing w:val="41"/>
        </w:rPr>
        <w:t xml:space="preserve"> </w:t>
      </w:r>
      <w:r>
        <w:t>действия</w:t>
      </w:r>
      <w:r>
        <w:rPr>
          <w:spacing w:val="39"/>
        </w:rPr>
        <w:t xml:space="preserve"> </w:t>
      </w:r>
      <w:r>
        <w:t>в</w:t>
      </w:r>
      <w:r>
        <w:rPr>
          <w:spacing w:val="-57"/>
        </w:rPr>
        <w:t xml:space="preserve"> </w:t>
      </w:r>
      <w:r>
        <w:t>профессиональную</w:t>
      </w:r>
      <w:r>
        <w:rPr>
          <w:spacing w:val="-1"/>
        </w:rPr>
        <w:t xml:space="preserve"> </w:t>
      </w:r>
      <w:r>
        <w:t>среду;</w:t>
      </w:r>
    </w:p>
    <w:p w14:paraId="0C4C5855" w14:textId="77777777" w:rsidR="00733630" w:rsidRDefault="00632EAB">
      <w:pPr>
        <w:pStyle w:val="a3"/>
        <w:spacing w:line="360" w:lineRule="auto"/>
        <w:ind w:left="1048" w:right="684" w:firstLine="0"/>
        <w:jc w:val="left"/>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67E5594B" w14:textId="77777777" w:rsidR="00733630" w:rsidRDefault="00632EAB">
      <w:pPr>
        <w:pStyle w:val="a3"/>
        <w:spacing w:line="362" w:lineRule="auto"/>
        <w:ind w:right="704"/>
      </w:pPr>
      <w:r>
        <w:t>выдвигать</w:t>
      </w:r>
      <w:r>
        <w:rPr>
          <w:spacing w:val="-11"/>
        </w:rPr>
        <w:t xml:space="preserve"> </w:t>
      </w:r>
      <w:r>
        <w:t>новые</w:t>
      </w:r>
      <w:r>
        <w:rPr>
          <w:spacing w:val="-8"/>
        </w:rPr>
        <w:t xml:space="preserve"> </w:t>
      </w:r>
      <w:r>
        <w:t>идеи,</w:t>
      </w:r>
      <w:r>
        <w:rPr>
          <w:spacing w:val="-10"/>
        </w:rPr>
        <w:t xml:space="preserve"> </w:t>
      </w:r>
      <w:r>
        <w:t>предлагать</w:t>
      </w:r>
      <w:r>
        <w:rPr>
          <w:spacing w:val="-10"/>
        </w:rPr>
        <w:t xml:space="preserve"> </w:t>
      </w:r>
      <w:r>
        <w:t>оригинальные</w:t>
      </w:r>
      <w:r>
        <w:rPr>
          <w:spacing w:val="-8"/>
        </w:rPr>
        <w:t xml:space="preserve"> </w:t>
      </w:r>
      <w:r>
        <w:t>подходы</w:t>
      </w:r>
      <w:r>
        <w:rPr>
          <w:spacing w:val="-10"/>
        </w:rPr>
        <w:t xml:space="preserve"> </w:t>
      </w:r>
      <w:r>
        <w:t>и</w:t>
      </w:r>
      <w:r>
        <w:rPr>
          <w:spacing w:val="-11"/>
        </w:rPr>
        <w:t xml:space="preserve"> </w:t>
      </w:r>
      <w:r>
        <w:t>решения;</w:t>
      </w:r>
      <w:r>
        <w:rPr>
          <w:spacing w:val="-11"/>
        </w:rPr>
        <w:t xml:space="preserve"> </w:t>
      </w:r>
      <w:r>
        <w:t>ставить</w:t>
      </w:r>
      <w:r>
        <w:rPr>
          <w:spacing w:val="-10"/>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649F76B9" w14:textId="77777777" w:rsidR="00733630" w:rsidRDefault="00632EAB">
      <w:pPr>
        <w:pStyle w:val="a3"/>
        <w:spacing w:line="360" w:lineRule="auto"/>
        <w:ind w:right="71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549A874C" w14:textId="77777777" w:rsidR="00733630" w:rsidRDefault="00632EAB">
      <w:pPr>
        <w:pStyle w:val="a3"/>
        <w:spacing w:line="362" w:lineRule="auto"/>
        <w:ind w:right="708"/>
      </w:pPr>
      <w:r>
        <w:t>владеть навыками получения информации из источников разных типов, самостоятельно</w:t>
      </w:r>
      <w:r>
        <w:rPr>
          <w:spacing w:val="-57"/>
        </w:rPr>
        <w:t xml:space="preserve"> </w:t>
      </w:r>
      <w:r>
        <w:t>осуществлять поиск, анализ, систематизацию и интерпретацию информации различных видов</w:t>
      </w:r>
      <w:r>
        <w:rPr>
          <w:spacing w:val="1"/>
        </w:rPr>
        <w:t xml:space="preserve"> </w:t>
      </w:r>
      <w:r>
        <w:t>и</w:t>
      </w:r>
      <w:r>
        <w:rPr>
          <w:spacing w:val="2"/>
        </w:rPr>
        <w:t xml:space="preserve"> </w:t>
      </w:r>
      <w:r>
        <w:t>форм</w:t>
      </w:r>
      <w:r>
        <w:rPr>
          <w:spacing w:val="3"/>
        </w:rPr>
        <w:t xml:space="preserve"> </w:t>
      </w:r>
      <w:r>
        <w:t>представления;</w:t>
      </w:r>
    </w:p>
    <w:p w14:paraId="4745649F" w14:textId="77777777" w:rsidR="00733630" w:rsidRDefault="00632EAB">
      <w:pPr>
        <w:pStyle w:val="a3"/>
        <w:spacing w:line="360" w:lineRule="auto"/>
        <w:ind w:right="712" w:firstLine="773"/>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4C3204D2" w14:textId="77777777" w:rsidR="00733630" w:rsidRDefault="00632EAB">
      <w:pPr>
        <w:pStyle w:val="a3"/>
        <w:spacing w:line="360" w:lineRule="auto"/>
        <w:ind w:right="7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35EFDD0F" w14:textId="77777777" w:rsidR="00733630" w:rsidRDefault="00632EAB">
      <w:pPr>
        <w:pStyle w:val="a3"/>
        <w:spacing w:line="360" w:lineRule="auto"/>
        <w:ind w:right="71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4E004A16" w14:textId="77777777" w:rsidR="00733630" w:rsidRDefault="00632EAB">
      <w:pPr>
        <w:pStyle w:val="a3"/>
        <w:spacing w:line="360" w:lineRule="auto"/>
        <w:ind w:right="697"/>
      </w:pPr>
      <w:r>
        <w:rPr>
          <w:spacing w:val="-1"/>
        </w:rPr>
        <w:t>владеть</w:t>
      </w:r>
      <w:r>
        <w:rPr>
          <w:spacing w:val="-9"/>
        </w:rPr>
        <w:t xml:space="preserve"> </w:t>
      </w:r>
      <w:r>
        <w:rPr>
          <w:spacing w:val="-1"/>
        </w:rPr>
        <w:t>навыками</w:t>
      </w:r>
      <w:r>
        <w:rPr>
          <w:spacing w:val="-10"/>
        </w:rPr>
        <w:t xml:space="preserve"> </w:t>
      </w:r>
      <w:r>
        <w:t>распознавания</w:t>
      </w:r>
      <w:r>
        <w:rPr>
          <w:spacing w:val="-14"/>
        </w:rPr>
        <w:t xml:space="preserve"> </w:t>
      </w:r>
      <w:r>
        <w:t>и</w:t>
      </w:r>
      <w:r>
        <w:rPr>
          <w:spacing w:val="-14"/>
        </w:rPr>
        <w:t xml:space="preserve"> </w:t>
      </w:r>
      <w:r>
        <w:t>защиты</w:t>
      </w:r>
      <w:r>
        <w:rPr>
          <w:spacing w:val="-12"/>
        </w:rPr>
        <w:t xml:space="preserve"> </w:t>
      </w:r>
      <w:r>
        <w:t>информации,</w:t>
      </w:r>
      <w:r>
        <w:rPr>
          <w:spacing w:val="-13"/>
        </w:rPr>
        <w:t xml:space="preserve"> </w:t>
      </w:r>
      <w:r>
        <w:t>информационной</w:t>
      </w:r>
      <w:r>
        <w:rPr>
          <w:spacing w:val="-10"/>
        </w:rPr>
        <w:t xml:space="preserve"> </w:t>
      </w:r>
      <w:r>
        <w:t>безопасности</w:t>
      </w:r>
      <w:r>
        <w:rPr>
          <w:spacing w:val="-57"/>
        </w:rPr>
        <w:t xml:space="preserve"> </w:t>
      </w:r>
      <w:r>
        <w:t>личности.</w:t>
      </w:r>
    </w:p>
    <w:p w14:paraId="7C270C53" w14:textId="77777777" w:rsidR="00733630" w:rsidRDefault="00632EAB">
      <w:pPr>
        <w:pStyle w:val="a3"/>
        <w:spacing w:line="360" w:lineRule="auto"/>
        <w:ind w:right="710"/>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0110C04C" w14:textId="77777777" w:rsidR="00733630" w:rsidRDefault="00632EAB">
      <w:pPr>
        <w:pStyle w:val="a3"/>
        <w:spacing w:line="274" w:lineRule="exact"/>
        <w:ind w:left="1048" w:firstLine="0"/>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14:paraId="7AADC5B3" w14:textId="77777777" w:rsidR="00733630" w:rsidRDefault="00632EAB">
      <w:pPr>
        <w:pStyle w:val="a3"/>
        <w:spacing w:before="119" w:line="362" w:lineRule="auto"/>
        <w:ind w:right="697"/>
      </w:pPr>
      <w:r>
        <w:t>распознавать невербальные средства общения, понимать значение социальных 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778656AA" w14:textId="77777777" w:rsidR="00733630" w:rsidRDefault="00632EAB">
      <w:pPr>
        <w:pStyle w:val="a3"/>
        <w:spacing w:line="360" w:lineRule="auto"/>
        <w:ind w:left="1048" w:right="2051" w:firstLine="0"/>
        <w:jc w:val="left"/>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5"/>
        </w:rPr>
        <w:t xml:space="preserve"> </w:t>
      </w:r>
      <w:r>
        <w:t>диалог,</w:t>
      </w:r>
      <w:r>
        <w:rPr>
          <w:spacing w:val="-3"/>
        </w:rPr>
        <w:t xml:space="preserve"> </w:t>
      </w:r>
      <w:r>
        <w:t>уметь</w:t>
      </w:r>
      <w:r>
        <w:rPr>
          <w:spacing w:val="-4"/>
        </w:rPr>
        <w:t xml:space="preserve"> </w:t>
      </w:r>
      <w:r>
        <w:t>смягчать</w:t>
      </w:r>
      <w:r>
        <w:rPr>
          <w:spacing w:val="-5"/>
        </w:rPr>
        <w:t xml:space="preserve"> </w:t>
      </w:r>
      <w:r>
        <w:t>конфликтные</w:t>
      </w:r>
      <w:r>
        <w:rPr>
          <w:spacing w:val="-6"/>
        </w:rPr>
        <w:t xml:space="preserve"> </w:t>
      </w:r>
      <w:r>
        <w:t>ситуации;</w:t>
      </w:r>
    </w:p>
    <w:p w14:paraId="77B7C00D" w14:textId="77777777" w:rsidR="00733630" w:rsidRDefault="00632EAB">
      <w:pPr>
        <w:pStyle w:val="a3"/>
        <w:spacing w:line="274" w:lineRule="exact"/>
        <w:ind w:left="1048" w:firstLine="0"/>
        <w:jc w:val="left"/>
      </w:pPr>
      <w:r>
        <w:t>развёрнуто</w:t>
      </w:r>
      <w:r>
        <w:rPr>
          <w:spacing w:val="3"/>
        </w:rPr>
        <w:t xml:space="preserve"> </w:t>
      </w:r>
      <w:r>
        <w:t>и</w:t>
      </w:r>
      <w:r>
        <w:rPr>
          <w:spacing w:val="-1"/>
        </w:rPr>
        <w:t xml:space="preserve"> </w:t>
      </w:r>
      <w:r>
        <w:t>логично</w:t>
      </w:r>
      <w:r>
        <w:rPr>
          <w:spacing w:val="-1"/>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1"/>
        </w:rPr>
        <w:t xml:space="preserve"> </w:t>
      </w:r>
      <w:r>
        <w:t>с</w:t>
      </w:r>
      <w:r>
        <w:rPr>
          <w:spacing w:val="-3"/>
        </w:rPr>
        <w:t xml:space="preserve"> </w:t>
      </w:r>
      <w:r>
        <w:t>использованием языковых</w:t>
      </w:r>
      <w:r>
        <w:rPr>
          <w:spacing w:val="-6"/>
        </w:rPr>
        <w:t xml:space="preserve"> </w:t>
      </w:r>
      <w:r>
        <w:t>средств.</w:t>
      </w:r>
    </w:p>
    <w:p w14:paraId="5F4F9C25" w14:textId="77777777" w:rsidR="00733630" w:rsidRDefault="00632EAB">
      <w:pPr>
        <w:pStyle w:val="a3"/>
        <w:spacing w:before="134" w:line="364" w:lineRule="auto"/>
        <w:jc w:val="left"/>
      </w:pPr>
      <w:r>
        <w:rPr>
          <w:spacing w:val="-1"/>
        </w:rPr>
        <w:t>У</w:t>
      </w:r>
      <w:r>
        <w:rPr>
          <w:spacing w:val="-14"/>
        </w:rPr>
        <w:t xml:space="preserve"> </w:t>
      </w:r>
      <w:r>
        <w:rPr>
          <w:spacing w:val="-1"/>
        </w:rPr>
        <w:t>обучающегося</w:t>
      </w:r>
      <w:r>
        <w:rPr>
          <w:spacing w:val="-11"/>
        </w:rPr>
        <w:t xml:space="preserve"> </w:t>
      </w:r>
      <w:r>
        <w:t>будут</w:t>
      </w:r>
      <w:r>
        <w:rPr>
          <w:spacing w:val="-11"/>
        </w:rPr>
        <w:t xml:space="preserve"> </w:t>
      </w:r>
      <w:r>
        <w:t>сформированы</w:t>
      </w:r>
      <w:r>
        <w:rPr>
          <w:spacing w:val="-14"/>
        </w:rPr>
        <w:t xml:space="preserve"> </w:t>
      </w:r>
      <w:r>
        <w:t>умения</w:t>
      </w:r>
      <w:r>
        <w:rPr>
          <w:spacing w:val="-12"/>
        </w:rPr>
        <w:t xml:space="preserve"> </w:t>
      </w:r>
      <w:r>
        <w:t>самоорганизации</w:t>
      </w:r>
      <w:r>
        <w:rPr>
          <w:spacing w:val="35"/>
        </w:rPr>
        <w:t xml:space="preserve"> </w:t>
      </w:r>
      <w:r>
        <w:t>как</w:t>
      </w:r>
      <w:r>
        <w:rPr>
          <w:spacing w:val="-13"/>
        </w:rPr>
        <w:t xml:space="preserve"> </w:t>
      </w:r>
      <w:r>
        <w:t>часть</w:t>
      </w:r>
      <w:r>
        <w:rPr>
          <w:spacing w:val="-14"/>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0C26272A" w14:textId="77777777" w:rsidR="00733630" w:rsidRDefault="00632EAB">
      <w:pPr>
        <w:pStyle w:val="a3"/>
        <w:spacing w:line="360" w:lineRule="auto"/>
        <w:ind w:right="684"/>
        <w:jc w:val="left"/>
      </w:pPr>
      <w:r>
        <w:t>самостоятельно</w:t>
      </w:r>
      <w:r>
        <w:rPr>
          <w:spacing w:val="1"/>
        </w:rPr>
        <w:t xml:space="preserve"> </w:t>
      </w:r>
      <w:r>
        <w:t>осуществлять</w:t>
      </w:r>
      <w:r>
        <w:rPr>
          <w:spacing w:val="7"/>
        </w:rPr>
        <w:t xml:space="preserve"> </w:t>
      </w:r>
      <w:r>
        <w:t>познавательную</w:t>
      </w:r>
      <w:r>
        <w:rPr>
          <w:spacing w:val="5"/>
        </w:rPr>
        <w:t xml:space="preserve"> </w:t>
      </w:r>
      <w:r>
        <w:t>деятельность,</w:t>
      </w:r>
      <w:r>
        <w:rPr>
          <w:spacing w:val="4"/>
        </w:rPr>
        <w:t xml:space="preserve"> </w:t>
      </w:r>
      <w:r>
        <w:t>выявлять</w:t>
      </w:r>
      <w:r>
        <w:rPr>
          <w:spacing w:val="58"/>
        </w:rPr>
        <w:t xml:space="preserve"> </w:t>
      </w:r>
      <w:r>
        <w:t>проблемы,</w:t>
      </w:r>
      <w:r>
        <w:rPr>
          <w:spacing w:val="-57"/>
        </w:rPr>
        <w:t xml:space="preserve"> </w:t>
      </w:r>
      <w:r>
        <w:t>ставить</w:t>
      </w:r>
      <w:r>
        <w:rPr>
          <w:spacing w:val="29"/>
        </w:rPr>
        <w:t xml:space="preserve"> </w:t>
      </w:r>
      <w:r>
        <w:t>и</w:t>
      </w:r>
      <w:r>
        <w:rPr>
          <w:spacing w:val="29"/>
        </w:rPr>
        <w:t xml:space="preserve"> </w:t>
      </w:r>
      <w:r>
        <w:t>формулировать</w:t>
      </w:r>
      <w:r>
        <w:rPr>
          <w:spacing w:val="25"/>
        </w:rPr>
        <w:t xml:space="preserve"> </w:t>
      </w:r>
      <w:r>
        <w:t>собственные</w:t>
      </w:r>
      <w:r>
        <w:rPr>
          <w:spacing w:val="28"/>
        </w:rPr>
        <w:t xml:space="preserve"> </w:t>
      </w:r>
      <w:r>
        <w:t>задачи</w:t>
      </w:r>
      <w:r>
        <w:rPr>
          <w:spacing w:val="25"/>
        </w:rPr>
        <w:t xml:space="preserve"> </w:t>
      </w:r>
      <w:r>
        <w:t>в</w:t>
      </w:r>
      <w:r>
        <w:rPr>
          <w:spacing w:val="25"/>
        </w:rPr>
        <w:t xml:space="preserve"> </w:t>
      </w:r>
      <w:r>
        <w:t>образовательной</w:t>
      </w:r>
      <w:r>
        <w:rPr>
          <w:spacing w:val="25"/>
        </w:rPr>
        <w:t xml:space="preserve"> </w:t>
      </w:r>
      <w:r>
        <w:t>деятельности</w:t>
      </w:r>
      <w:r>
        <w:rPr>
          <w:spacing w:val="29"/>
        </w:rPr>
        <w:t xml:space="preserve"> </w:t>
      </w:r>
      <w:r>
        <w:t>и</w:t>
      </w:r>
      <w:r>
        <w:rPr>
          <w:spacing w:val="25"/>
        </w:rPr>
        <w:t xml:space="preserve"> </w:t>
      </w:r>
      <w:r>
        <w:t>жизненных</w:t>
      </w:r>
    </w:p>
    <w:p w14:paraId="0F830E7B" w14:textId="77777777" w:rsidR="00733630" w:rsidRDefault="00632EAB">
      <w:pPr>
        <w:pStyle w:val="a3"/>
        <w:spacing w:before="64"/>
        <w:ind w:firstLine="0"/>
        <w:jc w:val="left"/>
      </w:pPr>
      <w:r>
        <w:t>ситуациях;</w:t>
      </w:r>
    </w:p>
    <w:p w14:paraId="31CF4D37" w14:textId="77777777" w:rsidR="00733630" w:rsidRDefault="00632EAB">
      <w:pPr>
        <w:pStyle w:val="a3"/>
        <w:spacing w:before="137" w:line="360" w:lineRule="auto"/>
        <w:jc w:val="left"/>
      </w:pPr>
      <w:r>
        <w:t>самостоятельно</w:t>
      </w:r>
      <w:r>
        <w:rPr>
          <w:spacing w:val="54"/>
        </w:rPr>
        <w:t xml:space="preserve"> </w:t>
      </w:r>
      <w:r>
        <w:t>составлять</w:t>
      </w:r>
      <w:r>
        <w:rPr>
          <w:spacing w:val="51"/>
        </w:rPr>
        <w:t xml:space="preserve"> </w:t>
      </w:r>
      <w:r>
        <w:t>план</w:t>
      </w:r>
      <w:r>
        <w:rPr>
          <w:spacing w:val="52"/>
        </w:rPr>
        <w:t xml:space="preserve"> </w:t>
      </w:r>
      <w:r>
        <w:t>решения</w:t>
      </w:r>
      <w:r>
        <w:rPr>
          <w:spacing w:val="49"/>
        </w:rPr>
        <w:t xml:space="preserve"> </w:t>
      </w:r>
      <w:r>
        <w:t>проблемы</w:t>
      </w:r>
      <w:r>
        <w:rPr>
          <w:spacing w:val="52"/>
        </w:rPr>
        <w:t xml:space="preserve"> </w:t>
      </w:r>
      <w:r>
        <w:t>с</w:t>
      </w:r>
      <w:r>
        <w:rPr>
          <w:spacing w:val="54"/>
        </w:rPr>
        <w:t xml:space="preserve"> </w:t>
      </w:r>
      <w:r>
        <w:t>учётом</w:t>
      </w:r>
      <w:r>
        <w:rPr>
          <w:spacing w:val="56"/>
        </w:rPr>
        <w:t xml:space="preserve"> </w:t>
      </w:r>
      <w:r>
        <w:t>имеющихся</w:t>
      </w:r>
      <w:r>
        <w:rPr>
          <w:spacing w:val="55"/>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78D20A39" w14:textId="77777777" w:rsidR="00733630" w:rsidRDefault="00632EAB">
      <w:pPr>
        <w:pStyle w:val="a3"/>
        <w:spacing w:line="274" w:lineRule="exact"/>
        <w:ind w:left="1048" w:firstLine="0"/>
        <w:jc w:val="left"/>
      </w:pPr>
      <w:r>
        <w:t>давать оценку</w:t>
      </w:r>
      <w:r>
        <w:rPr>
          <w:spacing w:val="-10"/>
        </w:rPr>
        <w:t xml:space="preserve"> </w:t>
      </w:r>
      <w:r>
        <w:t>новым</w:t>
      </w:r>
      <w:r>
        <w:rPr>
          <w:spacing w:val="-3"/>
        </w:rPr>
        <w:t xml:space="preserve"> </w:t>
      </w:r>
      <w:r>
        <w:t>ситуациям;</w:t>
      </w:r>
    </w:p>
    <w:p w14:paraId="2CDF2558" w14:textId="77777777" w:rsidR="00733630" w:rsidRDefault="00632EAB">
      <w:pPr>
        <w:pStyle w:val="a3"/>
        <w:spacing w:before="142"/>
        <w:ind w:left="1048"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 личных</w:t>
      </w:r>
      <w:r>
        <w:rPr>
          <w:spacing w:val="-5"/>
        </w:rPr>
        <w:t xml:space="preserve"> </w:t>
      </w:r>
      <w:r>
        <w:t>предпочтений;</w:t>
      </w:r>
    </w:p>
    <w:p w14:paraId="07A86588" w14:textId="77777777" w:rsidR="00733630" w:rsidRDefault="00632EAB">
      <w:pPr>
        <w:pStyle w:val="a3"/>
        <w:spacing w:before="137" w:line="360" w:lineRule="auto"/>
        <w:ind w:left="1048" w:right="709" w:firstLine="0"/>
        <w:jc w:val="left"/>
      </w:pPr>
      <w:r>
        <w:t>делать</w:t>
      </w:r>
      <w:r>
        <w:rPr>
          <w:spacing w:val="-3"/>
        </w:rPr>
        <w:t xml:space="preserve"> </w:t>
      </w:r>
      <w:r>
        <w:t>осознанный</w:t>
      </w:r>
      <w:r>
        <w:rPr>
          <w:spacing w:val="-6"/>
        </w:rPr>
        <w:t xml:space="preserve"> </w:t>
      </w:r>
      <w:r>
        <w:t>выбор,</w:t>
      </w:r>
      <w:r>
        <w:rPr>
          <w:spacing w:val="-1"/>
        </w:rPr>
        <w:t xml:space="preserve"> </w:t>
      </w:r>
      <w:r>
        <w:t>аргументировать</w:t>
      </w:r>
      <w:r>
        <w:rPr>
          <w:spacing w:val="-2"/>
        </w:rPr>
        <w:t xml:space="preserve"> </w:t>
      </w:r>
      <w:r>
        <w:t>его,</w:t>
      </w:r>
      <w:r>
        <w:rPr>
          <w:spacing w:val="-1"/>
        </w:rPr>
        <w:t xml:space="preserve"> </w:t>
      </w:r>
      <w:r>
        <w:t>брать</w:t>
      </w:r>
      <w:r>
        <w:rPr>
          <w:spacing w:val="-6"/>
        </w:rPr>
        <w:t xml:space="preserve"> </w:t>
      </w:r>
      <w:r>
        <w:t>ответственность</w:t>
      </w:r>
      <w:r>
        <w:rPr>
          <w:spacing w:val="50"/>
        </w:rPr>
        <w:t xml:space="preserve"> </w:t>
      </w:r>
      <w:r>
        <w:t>за</w:t>
      </w:r>
      <w:r>
        <w:rPr>
          <w:spacing w:val="-4"/>
        </w:rPr>
        <w:t xml:space="preserve"> </w:t>
      </w:r>
      <w:r>
        <w:t>решение;</w:t>
      </w:r>
      <w:r>
        <w:rPr>
          <w:spacing w:val="-57"/>
        </w:rPr>
        <w:t xml:space="preserve"> </w:t>
      </w:r>
      <w:r>
        <w:t>оценивать</w:t>
      </w:r>
      <w:r>
        <w:rPr>
          <w:spacing w:val="-2"/>
        </w:rPr>
        <w:t xml:space="preserve"> </w:t>
      </w:r>
      <w:r>
        <w:t>приобретённый</w:t>
      </w:r>
      <w:r>
        <w:rPr>
          <w:spacing w:val="-2"/>
        </w:rPr>
        <w:t xml:space="preserve"> </w:t>
      </w:r>
      <w:r>
        <w:t>опыт;</w:t>
      </w:r>
    </w:p>
    <w:p w14:paraId="624BCD99" w14:textId="77777777" w:rsidR="00733630" w:rsidRDefault="00632EAB">
      <w:pPr>
        <w:pStyle w:val="a3"/>
        <w:spacing w:line="362" w:lineRule="auto"/>
        <w:jc w:val="left"/>
      </w:pPr>
      <w:r>
        <w:t>способствовать</w:t>
      </w:r>
      <w:r>
        <w:rPr>
          <w:spacing w:val="47"/>
        </w:rPr>
        <w:t xml:space="preserve"> </w:t>
      </w:r>
      <w:r>
        <w:t>формированию</w:t>
      </w:r>
      <w:r>
        <w:rPr>
          <w:spacing w:val="45"/>
        </w:rPr>
        <w:t xml:space="preserve"> </w:t>
      </w:r>
      <w:r>
        <w:t>и</w:t>
      </w:r>
      <w:r>
        <w:rPr>
          <w:spacing w:val="43"/>
        </w:rPr>
        <w:t xml:space="preserve"> </w:t>
      </w:r>
      <w:r>
        <w:t>проявлению</w:t>
      </w:r>
      <w:r>
        <w:rPr>
          <w:spacing w:val="40"/>
        </w:rPr>
        <w:t xml:space="preserve"> </w:t>
      </w:r>
      <w:r>
        <w:t>широкой</w:t>
      </w:r>
      <w:r>
        <w:rPr>
          <w:spacing w:val="48"/>
        </w:rPr>
        <w:t xml:space="preserve"> </w:t>
      </w:r>
      <w:r>
        <w:t>эрудиции</w:t>
      </w:r>
      <w:r>
        <w:rPr>
          <w:spacing w:val="48"/>
        </w:rPr>
        <w:t xml:space="preserve"> </w:t>
      </w:r>
      <w:r>
        <w:t>в</w:t>
      </w:r>
      <w:r>
        <w:rPr>
          <w:spacing w:val="48"/>
        </w:rPr>
        <w:t xml:space="preserve"> </w:t>
      </w:r>
      <w:r>
        <w:t>разных</w:t>
      </w:r>
      <w:r>
        <w:rPr>
          <w:spacing w:val="42"/>
        </w:rPr>
        <w:t xml:space="preserve"> </w:t>
      </w:r>
      <w:r>
        <w:t>областях</w:t>
      </w:r>
      <w:r>
        <w:rPr>
          <w:spacing w:val="-57"/>
        </w:rPr>
        <w:t xml:space="preserve"> </w:t>
      </w:r>
      <w:r>
        <w:t>знаний;</w:t>
      </w:r>
    </w:p>
    <w:p w14:paraId="111B5375" w14:textId="77777777" w:rsidR="00733630" w:rsidRDefault="00632EAB">
      <w:pPr>
        <w:pStyle w:val="a3"/>
        <w:spacing w:line="273" w:lineRule="exact"/>
        <w:ind w:left="1048" w:firstLine="0"/>
        <w:jc w:val="left"/>
      </w:pPr>
      <w:r>
        <w:t>постоянно</w:t>
      </w:r>
      <w:r>
        <w:rPr>
          <w:spacing w:val="1"/>
        </w:rPr>
        <w:t xml:space="preserve"> </w:t>
      </w:r>
      <w:r>
        <w:t>повышать</w:t>
      </w:r>
      <w:r>
        <w:rPr>
          <w:spacing w:val="-1"/>
        </w:rPr>
        <w:t xml:space="preserve"> </w:t>
      </w:r>
      <w:r>
        <w:t>свой</w:t>
      </w:r>
      <w:r>
        <w:rPr>
          <w:spacing w:val="-6"/>
        </w:rPr>
        <w:t xml:space="preserve"> </w:t>
      </w:r>
      <w:r>
        <w:t>образовательный</w:t>
      </w:r>
      <w:r>
        <w:rPr>
          <w:spacing w:val="-1"/>
        </w:rPr>
        <w:t xml:space="preserve"> </w:t>
      </w:r>
      <w:r>
        <w:t>и</w:t>
      </w:r>
      <w:r>
        <w:rPr>
          <w:spacing w:val="-6"/>
        </w:rPr>
        <w:t xml:space="preserve"> </w:t>
      </w:r>
      <w:r>
        <w:t>культурный</w:t>
      </w:r>
      <w:r>
        <w:rPr>
          <w:spacing w:val="-1"/>
        </w:rPr>
        <w:t xml:space="preserve"> </w:t>
      </w:r>
      <w:r>
        <w:t>уровень;</w:t>
      </w:r>
    </w:p>
    <w:p w14:paraId="605D600E" w14:textId="77777777" w:rsidR="00733630" w:rsidRDefault="00632EAB">
      <w:pPr>
        <w:pStyle w:val="a3"/>
        <w:spacing w:before="134" w:line="360" w:lineRule="auto"/>
        <w:ind w:right="709"/>
        <w:jc w:val="left"/>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12"/>
        </w:rPr>
        <w:t xml:space="preserve"> </w:t>
      </w:r>
      <w:r>
        <w:rPr>
          <w:spacing w:val="-1"/>
        </w:rPr>
        <w:t>сформированы</w:t>
      </w:r>
      <w:r>
        <w:rPr>
          <w:spacing w:val="-10"/>
        </w:rPr>
        <w:t xml:space="preserve"> </w:t>
      </w:r>
      <w:r>
        <w:rPr>
          <w:spacing w:val="-1"/>
        </w:rPr>
        <w:t>умения</w:t>
      </w:r>
      <w:r>
        <w:rPr>
          <w:spacing w:val="-11"/>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793AEDE5" w14:textId="77777777" w:rsidR="00733630" w:rsidRDefault="00632EAB">
      <w:pPr>
        <w:pStyle w:val="a3"/>
        <w:spacing w:before="3" w:line="360" w:lineRule="auto"/>
        <w:jc w:val="left"/>
      </w:pPr>
      <w:r>
        <w:t>давать</w:t>
      </w:r>
      <w:r>
        <w:rPr>
          <w:spacing w:val="37"/>
        </w:rPr>
        <w:t xml:space="preserve"> </w:t>
      </w:r>
      <w:r>
        <w:t>оценку</w:t>
      </w:r>
      <w:r>
        <w:rPr>
          <w:spacing w:val="31"/>
        </w:rPr>
        <w:t xml:space="preserve"> </w:t>
      </w:r>
      <w:r>
        <w:t>новым</w:t>
      </w:r>
      <w:r>
        <w:rPr>
          <w:spacing w:val="42"/>
        </w:rPr>
        <w:t xml:space="preserve"> </w:t>
      </w:r>
      <w:r>
        <w:t>ситуациям,</w:t>
      </w:r>
      <w:r>
        <w:rPr>
          <w:spacing w:val="38"/>
        </w:rPr>
        <w:t xml:space="preserve"> </w:t>
      </w:r>
      <w:r>
        <w:t>вносить</w:t>
      </w:r>
      <w:r>
        <w:rPr>
          <w:spacing w:val="33"/>
        </w:rPr>
        <w:t xml:space="preserve"> </w:t>
      </w:r>
      <w:r>
        <w:t>коррективы</w:t>
      </w:r>
      <w:r>
        <w:rPr>
          <w:spacing w:val="38"/>
        </w:rPr>
        <w:t xml:space="preserve"> </w:t>
      </w:r>
      <w:r>
        <w:t>в</w:t>
      </w:r>
      <w:r>
        <w:rPr>
          <w:spacing w:val="38"/>
        </w:rPr>
        <w:t xml:space="preserve"> </w:t>
      </w:r>
      <w:r>
        <w:t>деятельность,</w:t>
      </w:r>
      <w:r>
        <w:rPr>
          <w:spacing w:val="38"/>
        </w:rPr>
        <w:t xml:space="preserve"> </w:t>
      </w:r>
      <w:r>
        <w:t>оценивать</w:t>
      </w:r>
      <w:r>
        <w:rPr>
          <w:spacing w:val="-57"/>
        </w:rPr>
        <w:t xml:space="preserve"> </w:t>
      </w:r>
      <w:r>
        <w:t>соответствие результатов</w:t>
      </w:r>
      <w:r>
        <w:rPr>
          <w:spacing w:val="2"/>
        </w:rPr>
        <w:t xml:space="preserve"> </w:t>
      </w:r>
      <w:r>
        <w:t>целям;</w:t>
      </w:r>
    </w:p>
    <w:p w14:paraId="64C57136" w14:textId="77777777" w:rsidR="00733630" w:rsidRDefault="00632EAB">
      <w:pPr>
        <w:pStyle w:val="a3"/>
        <w:spacing w:line="360" w:lineRule="auto"/>
        <w:jc w:val="left"/>
      </w:pPr>
      <w:r>
        <w:t>владеть</w:t>
      </w:r>
      <w:r>
        <w:rPr>
          <w:spacing w:val="9"/>
        </w:rPr>
        <w:t xml:space="preserve"> </w:t>
      </w:r>
      <w:r>
        <w:t>навыками</w:t>
      </w:r>
      <w:r>
        <w:rPr>
          <w:spacing w:val="8"/>
        </w:rPr>
        <w:t xml:space="preserve"> </w:t>
      </w:r>
      <w:r>
        <w:t>познавательной</w:t>
      </w:r>
      <w:r>
        <w:rPr>
          <w:spacing w:val="8"/>
        </w:rPr>
        <w:t xml:space="preserve"> </w:t>
      </w:r>
      <w:r>
        <w:t>рефлексии</w:t>
      </w:r>
      <w:r>
        <w:rPr>
          <w:spacing w:val="9"/>
        </w:rPr>
        <w:t xml:space="preserve"> </w:t>
      </w:r>
      <w:r>
        <w:t>как</w:t>
      </w:r>
      <w:r>
        <w:rPr>
          <w:spacing w:val="6"/>
        </w:rPr>
        <w:t xml:space="preserve"> </w:t>
      </w:r>
      <w:r>
        <w:t>осознанием</w:t>
      </w:r>
      <w:r>
        <w:rPr>
          <w:spacing w:val="9"/>
        </w:rPr>
        <w:t xml:space="preserve"> </w:t>
      </w:r>
      <w:r>
        <w:t>совершаемых</w:t>
      </w:r>
      <w:r>
        <w:rPr>
          <w:spacing w:val="3"/>
        </w:rPr>
        <w:t xml:space="preserve"> </w:t>
      </w:r>
      <w:r>
        <w:t>действий</w:t>
      </w:r>
      <w:r>
        <w:rPr>
          <w:spacing w:val="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05950AC0" w14:textId="77777777" w:rsidR="00733630" w:rsidRDefault="00632EAB">
      <w:pPr>
        <w:pStyle w:val="a3"/>
        <w:spacing w:before="1" w:line="360" w:lineRule="auto"/>
        <w:ind w:left="1048" w:right="1441" w:firstLine="0"/>
        <w:jc w:val="left"/>
      </w:pPr>
      <w:r>
        <w:t>использовать приёмы рефлексии для оценки ситуации, выбора верного решения;</w:t>
      </w:r>
      <w:r>
        <w:rPr>
          <w:spacing w:val="-57"/>
        </w:rPr>
        <w:t xml:space="preserve"> </w:t>
      </w:r>
      <w:r>
        <w:t>оценивать</w:t>
      </w:r>
      <w:r>
        <w:rPr>
          <w:spacing w:val="-3"/>
        </w:rPr>
        <w:t xml:space="preserve"> </w:t>
      </w:r>
      <w:r>
        <w:t>риски</w:t>
      </w:r>
      <w:r>
        <w:rPr>
          <w:spacing w:val="2"/>
        </w:rPr>
        <w:t xml:space="preserve"> </w:t>
      </w:r>
      <w:r>
        <w:t>и</w:t>
      </w:r>
      <w:r>
        <w:rPr>
          <w:spacing w:val="-3"/>
        </w:rPr>
        <w:t xml:space="preserve"> </w:t>
      </w:r>
      <w:r>
        <w:t>своевременно принимать</w:t>
      </w:r>
      <w:r>
        <w:rPr>
          <w:spacing w:val="8"/>
        </w:rPr>
        <w:t xml:space="preserve"> </w:t>
      </w:r>
      <w:r>
        <w:t>решения</w:t>
      </w:r>
      <w:r>
        <w:rPr>
          <w:spacing w:val="-5"/>
        </w:rPr>
        <w:t xml:space="preserve"> </w:t>
      </w:r>
      <w:r>
        <w:t>по</w:t>
      </w:r>
      <w:r>
        <w:rPr>
          <w:spacing w:val="5"/>
        </w:rPr>
        <w:t xml:space="preserve"> </w:t>
      </w:r>
      <w:r>
        <w:t>их</w:t>
      </w:r>
      <w:r>
        <w:rPr>
          <w:spacing w:val="-4"/>
        </w:rPr>
        <w:t xml:space="preserve"> </w:t>
      </w:r>
      <w:r>
        <w:t>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14:paraId="41CA0AF7" w14:textId="77777777" w:rsidR="00733630" w:rsidRDefault="00632EAB">
      <w:pPr>
        <w:pStyle w:val="a3"/>
        <w:spacing w:before="1"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w:t>
      </w:r>
      <w:r>
        <w:rPr>
          <w:spacing w:val="1"/>
        </w:rPr>
        <w:t xml:space="preserve"> </w:t>
      </w:r>
      <w:r>
        <w:t>ошибку;</w:t>
      </w:r>
    </w:p>
    <w:p w14:paraId="7F138DCD" w14:textId="77777777" w:rsidR="00733630" w:rsidRDefault="00632EAB">
      <w:pPr>
        <w:pStyle w:val="a3"/>
        <w:spacing w:line="274" w:lineRule="exact"/>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2C33FD24" w14:textId="77777777" w:rsidR="00733630" w:rsidRDefault="00632EAB">
      <w:pPr>
        <w:pStyle w:val="a3"/>
        <w:spacing w:before="136" w:line="362" w:lineRule="auto"/>
        <w:jc w:val="left"/>
      </w:pPr>
      <w:r>
        <w:t>У</w:t>
      </w:r>
      <w:r>
        <w:rPr>
          <w:spacing w:val="12"/>
        </w:rPr>
        <w:t xml:space="preserve"> </w:t>
      </w:r>
      <w:r>
        <w:t>обучающегося</w:t>
      </w:r>
      <w:r>
        <w:rPr>
          <w:spacing w:val="13"/>
        </w:rPr>
        <w:t xml:space="preserve"> </w:t>
      </w:r>
      <w:r>
        <w:t>будут</w:t>
      </w:r>
      <w:r>
        <w:rPr>
          <w:spacing w:val="14"/>
        </w:rPr>
        <w:t xml:space="preserve"> </w:t>
      </w:r>
      <w:r>
        <w:t>сформированы</w:t>
      </w:r>
      <w:r>
        <w:rPr>
          <w:spacing w:val="15"/>
        </w:rPr>
        <w:t xml:space="preserve"> </w:t>
      </w:r>
      <w:r>
        <w:t>умения</w:t>
      </w:r>
      <w:r>
        <w:rPr>
          <w:spacing w:val="13"/>
        </w:rPr>
        <w:t xml:space="preserve"> </w:t>
      </w:r>
      <w:r>
        <w:t>совместной</w:t>
      </w:r>
      <w:r>
        <w:rPr>
          <w:spacing w:val="14"/>
        </w:rPr>
        <w:t xml:space="preserve"> </w:t>
      </w:r>
      <w:r>
        <w:t>деятельности</w:t>
      </w:r>
      <w:r>
        <w:rPr>
          <w:spacing w:val="15"/>
        </w:rPr>
        <w:t xml:space="preserve"> </w:t>
      </w:r>
      <w:r>
        <w:t>как</w:t>
      </w:r>
      <w:r>
        <w:rPr>
          <w:spacing w:val="12"/>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14:paraId="618317BB" w14:textId="77777777" w:rsidR="00733630" w:rsidRDefault="00632EAB">
      <w:pPr>
        <w:pStyle w:val="a3"/>
        <w:spacing w:line="360" w:lineRule="auto"/>
        <w:ind w:left="1048" w:right="709" w:firstLine="0"/>
        <w:jc w:val="left"/>
      </w:pPr>
      <w:r>
        <w:t>понимать и использовать преимущества командной и индивидуальной работы;</w:t>
      </w:r>
      <w:r>
        <w:rPr>
          <w:spacing w:val="1"/>
        </w:rPr>
        <w:t xml:space="preserve"> </w:t>
      </w:r>
      <w:r>
        <w:t>выбирать</w:t>
      </w:r>
      <w:r>
        <w:rPr>
          <w:spacing w:val="19"/>
        </w:rPr>
        <w:t xml:space="preserve"> </w:t>
      </w:r>
      <w:r>
        <w:t>тематику</w:t>
      </w:r>
      <w:r>
        <w:rPr>
          <w:spacing w:val="8"/>
        </w:rPr>
        <w:t xml:space="preserve"> </w:t>
      </w:r>
      <w:r>
        <w:t>и</w:t>
      </w:r>
      <w:r>
        <w:rPr>
          <w:spacing w:val="18"/>
        </w:rPr>
        <w:t xml:space="preserve"> </w:t>
      </w:r>
      <w:r>
        <w:t>методы</w:t>
      </w:r>
      <w:r>
        <w:rPr>
          <w:spacing w:val="19"/>
        </w:rPr>
        <w:t xml:space="preserve"> </w:t>
      </w:r>
      <w:r>
        <w:t>совместных</w:t>
      </w:r>
      <w:r>
        <w:rPr>
          <w:spacing w:val="13"/>
        </w:rPr>
        <w:t xml:space="preserve"> </w:t>
      </w:r>
      <w:r>
        <w:t>действий</w:t>
      </w:r>
      <w:r>
        <w:rPr>
          <w:spacing w:val="18"/>
        </w:rPr>
        <w:t xml:space="preserve"> </w:t>
      </w:r>
      <w:r>
        <w:t>с</w:t>
      </w:r>
      <w:r>
        <w:rPr>
          <w:spacing w:val="17"/>
        </w:rPr>
        <w:t xml:space="preserve"> </w:t>
      </w:r>
      <w:r>
        <w:t>учётом</w:t>
      </w:r>
      <w:r>
        <w:rPr>
          <w:spacing w:val="19"/>
        </w:rPr>
        <w:t xml:space="preserve"> </w:t>
      </w:r>
      <w:r>
        <w:t>общих</w:t>
      </w:r>
      <w:r>
        <w:rPr>
          <w:spacing w:val="13"/>
        </w:rPr>
        <w:t xml:space="preserve"> </w:t>
      </w:r>
      <w:r>
        <w:t>интересов,</w:t>
      </w:r>
      <w:r>
        <w:rPr>
          <w:spacing w:val="20"/>
        </w:rPr>
        <w:t xml:space="preserve"> </w:t>
      </w:r>
      <w:r>
        <w:t>и</w:t>
      </w:r>
    </w:p>
    <w:p w14:paraId="7D324FF9" w14:textId="77777777" w:rsidR="00733630" w:rsidRDefault="00632EAB">
      <w:pPr>
        <w:pStyle w:val="a3"/>
        <w:spacing w:line="274" w:lineRule="exact"/>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0E330B01" w14:textId="77777777" w:rsidR="00733630" w:rsidRDefault="00632EAB">
      <w:pPr>
        <w:pStyle w:val="a3"/>
        <w:spacing w:before="140" w:line="360" w:lineRule="auto"/>
        <w:ind w:right="704"/>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5739EF77" w14:textId="77777777" w:rsidR="00733630" w:rsidRDefault="00632EAB">
      <w:pPr>
        <w:pStyle w:val="a3"/>
        <w:spacing w:line="360" w:lineRule="auto"/>
        <w:ind w:right="710"/>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64A49AB8" w14:textId="77777777" w:rsidR="00733630" w:rsidRDefault="00632EAB">
      <w:pPr>
        <w:pStyle w:val="a3"/>
        <w:spacing w:line="360" w:lineRule="auto"/>
        <w:ind w:right="69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19D073AA" w14:textId="77777777" w:rsidR="00733630" w:rsidRDefault="00632EAB">
      <w:pPr>
        <w:pStyle w:val="a3"/>
        <w:spacing w:line="274" w:lineRule="exact"/>
        <w:ind w:left="1048" w:firstLine="0"/>
      </w:pPr>
      <w:r>
        <w:t>осуществлять</w:t>
      </w:r>
      <w:r>
        <w:rPr>
          <w:spacing w:val="12"/>
        </w:rPr>
        <w:t xml:space="preserve"> </w:t>
      </w:r>
      <w:r>
        <w:t>позитивное</w:t>
      </w:r>
      <w:r>
        <w:rPr>
          <w:spacing w:val="10"/>
        </w:rPr>
        <w:t xml:space="preserve"> </w:t>
      </w:r>
      <w:r>
        <w:t>стратегическое</w:t>
      </w:r>
      <w:r>
        <w:rPr>
          <w:spacing w:val="6"/>
        </w:rPr>
        <w:t xml:space="preserve"> </w:t>
      </w:r>
      <w:r>
        <w:t>поведение</w:t>
      </w:r>
      <w:r>
        <w:rPr>
          <w:spacing w:val="10"/>
        </w:rPr>
        <w:t xml:space="preserve"> </w:t>
      </w:r>
      <w:r>
        <w:t>в</w:t>
      </w:r>
      <w:r>
        <w:rPr>
          <w:spacing w:val="9"/>
        </w:rPr>
        <w:t xml:space="preserve"> </w:t>
      </w:r>
      <w:r>
        <w:t>различных</w:t>
      </w:r>
      <w:r>
        <w:rPr>
          <w:spacing w:val="7"/>
        </w:rPr>
        <w:t xml:space="preserve"> </w:t>
      </w:r>
      <w:r>
        <w:t>ситуациях;</w:t>
      </w:r>
      <w:r>
        <w:rPr>
          <w:spacing w:val="7"/>
        </w:rPr>
        <w:t xml:space="preserve"> </w:t>
      </w:r>
      <w:r>
        <w:t>проявлять</w:t>
      </w:r>
    </w:p>
    <w:p w14:paraId="1CEAE8AA" w14:textId="77777777" w:rsidR="00733630" w:rsidRDefault="00632EAB">
      <w:pPr>
        <w:pStyle w:val="a3"/>
        <w:spacing w:before="64"/>
        <w:ind w:firstLine="0"/>
        <w:jc w:val="left"/>
      </w:pPr>
      <w:r>
        <w:t>творчество</w:t>
      </w:r>
      <w:r>
        <w:rPr>
          <w:spacing w:val="-1"/>
        </w:rPr>
        <w:t xml:space="preserve"> </w:t>
      </w:r>
      <w:r>
        <w:t>и</w:t>
      </w:r>
      <w:r>
        <w:rPr>
          <w:spacing w:val="-8"/>
        </w:rPr>
        <w:t xml:space="preserve"> </w:t>
      </w:r>
      <w:r>
        <w:t>воображение,</w:t>
      </w:r>
      <w:r>
        <w:rPr>
          <w:spacing w:val="-3"/>
        </w:rPr>
        <w:t xml:space="preserve"> </w:t>
      </w:r>
      <w:r>
        <w:t>быть</w:t>
      </w:r>
      <w:r>
        <w:rPr>
          <w:spacing w:val="-4"/>
        </w:rPr>
        <w:t xml:space="preserve"> </w:t>
      </w:r>
      <w:r>
        <w:t>инициативным.</w:t>
      </w:r>
    </w:p>
    <w:p w14:paraId="7AEC85DD" w14:textId="77777777" w:rsidR="00733630" w:rsidRDefault="00632EAB">
      <w:pPr>
        <w:pStyle w:val="a3"/>
        <w:spacing w:before="137" w:line="360" w:lineRule="auto"/>
        <w:ind w:right="709"/>
        <w:jc w:val="left"/>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10</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5"/>
        </w:rPr>
        <w:t xml:space="preserve"> </w:t>
      </w:r>
      <w:r>
        <w:t>физической</w:t>
      </w:r>
      <w:r>
        <w:rPr>
          <w:spacing w:val="-3"/>
        </w:rPr>
        <w:t xml:space="preserve"> </w:t>
      </w:r>
      <w:r>
        <w:t>культуре:</w:t>
      </w:r>
    </w:p>
    <w:p w14:paraId="5ED873C2" w14:textId="77777777" w:rsidR="00733630" w:rsidRDefault="00632EAB">
      <w:pPr>
        <w:pStyle w:val="a3"/>
        <w:spacing w:line="274" w:lineRule="exact"/>
        <w:ind w:left="1048" w:firstLine="0"/>
        <w:jc w:val="left"/>
      </w:pPr>
      <w:r>
        <w:t>Раздел</w:t>
      </w:r>
      <w:r>
        <w:rPr>
          <w:spacing w:val="-5"/>
        </w:rPr>
        <w:t xml:space="preserve"> </w:t>
      </w:r>
      <w:r>
        <w:t>«Знания</w:t>
      </w:r>
      <w:r>
        <w:rPr>
          <w:spacing w:val="-4"/>
        </w:rPr>
        <w:t xml:space="preserve"> </w:t>
      </w:r>
      <w:r>
        <w:t>о</w:t>
      </w:r>
      <w:r>
        <w:rPr>
          <w:spacing w:val="-4"/>
        </w:rPr>
        <w:t xml:space="preserve"> </w:t>
      </w:r>
      <w:r>
        <w:t>физической</w:t>
      </w:r>
      <w:r>
        <w:rPr>
          <w:spacing w:val="-3"/>
        </w:rPr>
        <w:t xml:space="preserve"> </w:t>
      </w:r>
      <w:r>
        <w:t>культуре»:</w:t>
      </w:r>
    </w:p>
    <w:p w14:paraId="30DDB8B6" w14:textId="77777777" w:rsidR="00733630" w:rsidRDefault="00632EAB">
      <w:pPr>
        <w:pStyle w:val="a3"/>
        <w:spacing w:before="142" w:line="360" w:lineRule="auto"/>
        <w:jc w:val="left"/>
      </w:pPr>
      <w:r>
        <w:t>характеризовать</w:t>
      </w:r>
      <w:r>
        <w:rPr>
          <w:spacing w:val="9"/>
        </w:rPr>
        <w:t xml:space="preserve"> </w:t>
      </w:r>
      <w:r>
        <w:t>физическую</w:t>
      </w:r>
      <w:r>
        <w:rPr>
          <w:spacing w:val="11"/>
        </w:rPr>
        <w:t xml:space="preserve"> </w:t>
      </w:r>
      <w:r>
        <w:t>культуру</w:t>
      </w:r>
      <w:r>
        <w:rPr>
          <w:spacing w:val="8"/>
        </w:rPr>
        <w:t xml:space="preserve"> </w:t>
      </w:r>
      <w:r>
        <w:t>как</w:t>
      </w:r>
      <w:r>
        <w:rPr>
          <w:spacing w:val="12"/>
        </w:rPr>
        <w:t xml:space="preserve"> </w:t>
      </w:r>
      <w:r>
        <w:t>явление</w:t>
      </w:r>
      <w:r>
        <w:rPr>
          <w:spacing w:val="11"/>
        </w:rPr>
        <w:t xml:space="preserve"> </w:t>
      </w:r>
      <w:r>
        <w:t>культуры,</w:t>
      </w:r>
      <w:r>
        <w:rPr>
          <w:spacing w:val="15"/>
        </w:rPr>
        <w:t xml:space="preserve"> </w:t>
      </w:r>
      <w:r>
        <w:t>её</w:t>
      </w:r>
      <w:r>
        <w:rPr>
          <w:spacing w:val="12"/>
        </w:rPr>
        <w:t xml:space="preserve"> </w:t>
      </w:r>
      <w:r>
        <w:t>направления</w:t>
      </w:r>
      <w:r>
        <w:rPr>
          <w:spacing w:val="8"/>
        </w:rPr>
        <w:t xml:space="preserve"> </w:t>
      </w:r>
      <w:r>
        <w:t>и</w:t>
      </w:r>
      <w:r>
        <w:rPr>
          <w:spacing w:val="13"/>
        </w:rPr>
        <w:t xml:space="preserve"> </w:t>
      </w:r>
      <w:r>
        <w:t>формы</w:t>
      </w:r>
      <w:r>
        <w:rPr>
          <w:spacing w:val="-57"/>
        </w:rPr>
        <w:t xml:space="preserve"> </w:t>
      </w:r>
      <w:r>
        <w:t>организации,</w:t>
      </w:r>
      <w:r>
        <w:rPr>
          <w:spacing w:val="-2"/>
        </w:rPr>
        <w:t xml:space="preserve"> </w:t>
      </w:r>
      <w:r>
        <w:t>роль</w:t>
      </w:r>
      <w:r>
        <w:rPr>
          <w:spacing w:val="-3"/>
        </w:rPr>
        <w:t xml:space="preserve"> </w:t>
      </w:r>
      <w:r>
        <w:t>и</w:t>
      </w:r>
      <w:r>
        <w:rPr>
          <w:spacing w:val="2"/>
        </w:rPr>
        <w:t xml:space="preserve"> </w:t>
      </w:r>
      <w:r>
        <w:t>значение</w:t>
      </w:r>
      <w:r>
        <w:rPr>
          <w:spacing w:val="1"/>
        </w:rPr>
        <w:t xml:space="preserve"> </w:t>
      </w:r>
      <w:r>
        <w:t>в</w:t>
      </w:r>
      <w:r>
        <w:rPr>
          <w:spacing w:val="-2"/>
        </w:rPr>
        <w:t xml:space="preserve"> </w:t>
      </w:r>
      <w:r>
        <w:t>жизни</w:t>
      </w:r>
      <w:r>
        <w:rPr>
          <w:spacing w:val="-3"/>
        </w:rPr>
        <w:t xml:space="preserve"> </w:t>
      </w:r>
      <w:r>
        <w:t>современного</w:t>
      </w:r>
      <w:r>
        <w:rPr>
          <w:spacing w:val="5"/>
        </w:rPr>
        <w:t xml:space="preserve"> </w:t>
      </w:r>
      <w:r>
        <w:t>человека</w:t>
      </w:r>
      <w:r>
        <w:rPr>
          <w:spacing w:val="1"/>
        </w:rPr>
        <w:t xml:space="preserve"> </w:t>
      </w:r>
      <w:r>
        <w:t>и</w:t>
      </w:r>
      <w:r>
        <w:rPr>
          <w:spacing w:val="-3"/>
        </w:rPr>
        <w:t xml:space="preserve"> </w:t>
      </w:r>
      <w:r>
        <w:t>общества;</w:t>
      </w:r>
    </w:p>
    <w:p w14:paraId="4503F2C9" w14:textId="77777777" w:rsidR="00733630" w:rsidRDefault="00632EAB">
      <w:pPr>
        <w:pStyle w:val="a3"/>
        <w:tabs>
          <w:tab w:val="left" w:pos="7702"/>
        </w:tabs>
        <w:spacing w:line="360" w:lineRule="auto"/>
        <w:ind w:right="711"/>
        <w:jc w:val="right"/>
      </w:pPr>
      <w:r>
        <w:t>ориентироваться в основных статьях Федерального</w:t>
      </w:r>
      <w:r>
        <w:rPr>
          <w:spacing w:val="1"/>
        </w:rPr>
        <w:t xml:space="preserve"> </w:t>
      </w:r>
      <w:r>
        <w:t>закона «О</w:t>
      </w:r>
      <w:r>
        <w:rPr>
          <w:spacing w:val="1"/>
        </w:rPr>
        <w:t xml:space="preserve"> </w:t>
      </w:r>
      <w:r>
        <w:t>физической</w:t>
      </w:r>
      <w:r>
        <w:rPr>
          <w:spacing w:val="1"/>
        </w:rPr>
        <w:t xml:space="preserve"> </w:t>
      </w:r>
      <w:r>
        <w:t>культуре</w:t>
      </w:r>
      <w:r>
        <w:rPr>
          <w:spacing w:val="1"/>
        </w:rPr>
        <w:t xml:space="preserve"> </w:t>
      </w:r>
      <w:r>
        <w:t>и</w:t>
      </w:r>
      <w:r>
        <w:rPr>
          <w:spacing w:val="-57"/>
        </w:rPr>
        <w:t xml:space="preserve"> </w:t>
      </w:r>
      <w:r>
        <w:t>спорте</w:t>
      </w:r>
      <w:r>
        <w:rPr>
          <w:spacing w:val="2"/>
        </w:rPr>
        <w:t xml:space="preserve"> </w:t>
      </w:r>
      <w:r>
        <w:t>в</w:t>
      </w:r>
      <w:r>
        <w:rPr>
          <w:spacing w:val="5"/>
        </w:rPr>
        <w:t xml:space="preserve"> </w:t>
      </w:r>
      <w:r>
        <w:t>Российской</w:t>
      </w:r>
      <w:r>
        <w:rPr>
          <w:spacing w:val="4"/>
        </w:rPr>
        <w:t xml:space="preserve"> </w:t>
      </w:r>
      <w:r>
        <w:t>Федерации»,</w:t>
      </w:r>
      <w:r>
        <w:rPr>
          <w:spacing w:val="10"/>
        </w:rPr>
        <w:t xml:space="preserve"> </w:t>
      </w:r>
      <w:r>
        <w:t>руководствоваться</w:t>
      </w:r>
      <w:r>
        <w:rPr>
          <w:spacing w:val="7"/>
        </w:rPr>
        <w:t xml:space="preserve"> </w:t>
      </w:r>
      <w:r>
        <w:t>ими</w:t>
      </w:r>
      <w:r>
        <w:rPr>
          <w:spacing w:val="14"/>
        </w:rPr>
        <w:t xml:space="preserve"> </w:t>
      </w:r>
      <w:r>
        <w:t>при</w:t>
      </w:r>
      <w:r>
        <w:rPr>
          <w:spacing w:val="1"/>
        </w:rPr>
        <w:t xml:space="preserve"> </w:t>
      </w:r>
      <w:r>
        <w:t>организации</w:t>
      </w:r>
      <w:r>
        <w:rPr>
          <w:spacing w:val="4"/>
        </w:rPr>
        <w:t xml:space="preserve"> </w:t>
      </w:r>
      <w:r>
        <w:t>активного</w:t>
      </w:r>
      <w:r>
        <w:rPr>
          <w:spacing w:val="8"/>
        </w:rPr>
        <w:t xml:space="preserve"> </w:t>
      </w:r>
      <w:r>
        <w:t>отдыха</w:t>
      </w:r>
      <w:r>
        <w:rPr>
          <w:spacing w:val="-57"/>
        </w:rPr>
        <w:t xml:space="preserve"> </w:t>
      </w:r>
      <w:r>
        <w:t>в разнообразных формах физкультурно-оздоровительной и спортивно-массовой деятельности;</w:t>
      </w:r>
      <w:r>
        <w:rPr>
          <w:spacing w:val="-57"/>
        </w:rPr>
        <w:t xml:space="preserve"> </w:t>
      </w:r>
      <w:r>
        <w:t>положительно</w:t>
      </w:r>
      <w:r>
        <w:rPr>
          <w:spacing w:val="61"/>
        </w:rPr>
        <w:t xml:space="preserve"> </w:t>
      </w:r>
      <w:r>
        <w:t>оценивать</w:t>
      </w:r>
      <w:r>
        <w:rPr>
          <w:spacing w:val="61"/>
        </w:rPr>
        <w:t xml:space="preserve"> </w:t>
      </w:r>
      <w:r>
        <w:t>связь</w:t>
      </w:r>
      <w:r>
        <w:rPr>
          <w:spacing w:val="61"/>
        </w:rPr>
        <w:t xml:space="preserve"> </w:t>
      </w:r>
      <w:r>
        <w:t>современных</w:t>
      </w:r>
      <w:r>
        <w:rPr>
          <w:spacing w:val="60"/>
        </w:rPr>
        <w:t xml:space="preserve"> </w:t>
      </w:r>
      <w:r>
        <w:t>оздоровительных</w:t>
      </w:r>
      <w:r>
        <w:rPr>
          <w:spacing w:val="61"/>
        </w:rPr>
        <w:t xml:space="preserve"> </w:t>
      </w:r>
      <w:r>
        <w:t>систем</w:t>
      </w:r>
      <w:r>
        <w:rPr>
          <w:spacing w:val="61"/>
        </w:rPr>
        <w:t xml:space="preserve"> </w:t>
      </w:r>
      <w:r>
        <w:t>физической</w:t>
      </w:r>
      <w:r>
        <w:rPr>
          <w:spacing w:val="1"/>
        </w:rPr>
        <w:t xml:space="preserve"> </w:t>
      </w:r>
      <w:r>
        <w:t>культуры</w:t>
      </w:r>
      <w:r>
        <w:rPr>
          <w:spacing w:val="52"/>
        </w:rPr>
        <w:t xml:space="preserve"> </w:t>
      </w:r>
      <w:r>
        <w:t>и</w:t>
      </w:r>
      <w:r>
        <w:rPr>
          <w:spacing w:val="52"/>
        </w:rPr>
        <w:t xml:space="preserve"> </w:t>
      </w:r>
      <w:r>
        <w:t>здоровья</w:t>
      </w:r>
      <w:r>
        <w:rPr>
          <w:spacing w:val="47"/>
        </w:rPr>
        <w:t xml:space="preserve"> </w:t>
      </w:r>
      <w:r>
        <w:t>человека,</w:t>
      </w:r>
      <w:r>
        <w:rPr>
          <w:spacing w:val="53"/>
        </w:rPr>
        <w:t xml:space="preserve"> </w:t>
      </w:r>
      <w:r>
        <w:t>раскрывать</w:t>
      </w:r>
      <w:r>
        <w:rPr>
          <w:spacing w:val="48"/>
        </w:rPr>
        <w:t xml:space="preserve"> </w:t>
      </w:r>
      <w:r>
        <w:t>их</w:t>
      </w:r>
      <w:r>
        <w:rPr>
          <w:spacing w:val="47"/>
        </w:rPr>
        <w:t xml:space="preserve"> </w:t>
      </w:r>
      <w:r>
        <w:t>целевое</w:t>
      </w:r>
      <w:r>
        <w:rPr>
          <w:spacing w:val="51"/>
        </w:rPr>
        <w:t xml:space="preserve"> </w:t>
      </w:r>
      <w:r>
        <w:t>назначение</w:t>
      </w:r>
      <w:r>
        <w:tab/>
        <w:t>и</w:t>
      </w:r>
      <w:r>
        <w:rPr>
          <w:spacing w:val="48"/>
        </w:rPr>
        <w:t xml:space="preserve"> </w:t>
      </w:r>
      <w:r>
        <w:t>формы</w:t>
      </w:r>
      <w:r>
        <w:rPr>
          <w:spacing w:val="44"/>
        </w:rPr>
        <w:t xml:space="preserve"> </w:t>
      </w:r>
      <w:r>
        <w:t>организации,</w:t>
      </w:r>
      <w:r>
        <w:rPr>
          <w:spacing w:val="-57"/>
        </w:rPr>
        <w:t xml:space="preserve"> </w:t>
      </w:r>
      <w:r>
        <w:t>возможность</w:t>
      </w:r>
      <w:r>
        <w:rPr>
          <w:spacing w:val="-3"/>
        </w:rPr>
        <w:t xml:space="preserve"> </w:t>
      </w:r>
      <w:r>
        <w:t>использовать</w:t>
      </w:r>
      <w:r>
        <w:rPr>
          <w:spacing w:val="-3"/>
        </w:rPr>
        <w:t xml:space="preserve"> </w:t>
      </w:r>
      <w:r>
        <w:t>для</w:t>
      </w:r>
      <w:r>
        <w:rPr>
          <w:spacing w:val="-3"/>
        </w:rPr>
        <w:t xml:space="preserve"> </w:t>
      </w:r>
      <w:r>
        <w:t>самостоятельных</w:t>
      </w:r>
      <w:r>
        <w:rPr>
          <w:spacing w:val="-7"/>
        </w:rPr>
        <w:t xml:space="preserve"> </w:t>
      </w:r>
      <w:r>
        <w:t>занятий</w:t>
      </w:r>
      <w:r>
        <w:rPr>
          <w:spacing w:val="54"/>
        </w:rPr>
        <w:t xml:space="preserve"> </w:t>
      </w:r>
      <w:r>
        <w:t>с</w:t>
      </w:r>
      <w:r>
        <w:rPr>
          <w:spacing w:val="-4"/>
        </w:rPr>
        <w:t xml:space="preserve"> </w:t>
      </w:r>
      <w:r>
        <w:t>учётом</w:t>
      </w:r>
      <w:r>
        <w:rPr>
          <w:spacing w:val="-2"/>
        </w:rPr>
        <w:t xml:space="preserve"> </w:t>
      </w:r>
      <w:r>
        <w:t>индивидуальных</w:t>
      </w:r>
      <w:r>
        <w:rPr>
          <w:spacing w:val="-7"/>
        </w:rPr>
        <w:t xml:space="preserve"> </w:t>
      </w:r>
      <w:r>
        <w:t>интересов</w:t>
      </w:r>
    </w:p>
    <w:p w14:paraId="4385EC99" w14:textId="77777777" w:rsidR="00733630" w:rsidRDefault="00632EAB">
      <w:pPr>
        <w:pStyle w:val="a3"/>
        <w:spacing w:before="1"/>
        <w:ind w:firstLine="0"/>
      </w:pPr>
      <w:r>
        <w:t>и</w:t>
      </w:r>
      <w:r>
        <w:rPr>
          <w:spacing w:val="-2"/>
        </w:rPr>
        <w:t xml:space="preserve"> </w:t>
      </w:r>
      <w:r>
        <w:t>функциональных</w:t>
      </w:r>
      <w:r>
        <w:rPr>
          <w:spacing w:val="-7"/>
        </w:rPr>
        <w:t xml:space="preserve"> </w:t>
      </w:r>
      <w:r>
        <w:t>возможностей.</w:t>
      </w:r>
    </w:p>
    <w:p w14:paraId="03D292C9" w14:textId="77777777" w:rsidR="00733630" w:rsidRDefault="00632EAB">
      <w:pPr>
        <w:pStyle w:val="a3"/>
        <w:spacing w:before="137"/>
        <w:ind w:left="1048" w:firstLine="0"/>
      </w:pPr>
      <w:r>
        <w:t>Раздел</w:t>
      </w:r>
      <w:r>
        <w:rPr>
          <w:spacing w:val="-5"/>
        </w:rPr>
        <w:t xml:space="preserve"> </w:t>
      </w:r>
      <w:r>
        <w:t>«Организация</w:t>
      </w:r>
      <w:r>
        <w:rPr>
          <w:spacing w:val="-5"/>
        </w:rPr>
        <w:t xml:space="preserve"> </w:t>
      </w:r>
      <w:r>
        <w:t>самостоятельных</w:t>
      </w:r>
      <w:r>
        <w:rPr>
          <w:spacing w:val="-10"/>
        </w:rPr>
        <w:t xml:space="preserve"> </w:t>
      </w:r>
      <w:r>
        <w:t>занятий»:</w:t>
      </w:r>
    </w:p>
    <w:p w14:paraId="4055DD65" w14:textId="77777777" w:rsidR="00733630" w:rsidRDefault="00632EAB">
      <w:pPr>
        <w:pStyle w:val="a3"/>
        <w:spacing w:before="137" w:line="362" w:lineRule="auto"/>
        <w:ind w:right="699"/>
      </w:pPr>
      <w:r>
        <w:t>проектировать досуговую деятельность с включением в её содержание разнообразных</w:t>
      </w:r>
      <w:r>
        <w:rPr>
          <w:spacing w:val="1"/>
        </w:rPr>
        <w:t xml:space="preserve"> </w:t>
      </w:r>
      <w:r>
        <w:t>форм активного отдыха, тренировочных и оздоровительных занятий, физкультурно-массовых</w:t>
      </w:r>
      <w:r>
        <w:rPr>
          <w:spacing w:val="1"/>
        </w:rPr>
        <w:t xml:space="preserve"> </w:t>
      </w:r>
      <w:r>
        <w:t>мероприятий</w:t>
      </w:r>
      <w:r>
        <w:rPr>
          <w:spacing w:val="-3"/>
        </w:rPr>
        <w:t xml:space="preserve"> </w:t>
      </w:r>
      <w:r>
        <w:t>и</w:t>
      </w:r>
      <w:r>
        <w:rPr>
          <w:spacing w:val="-2"/>
        </w:rPr>
        <w:t xml:space="preserve"> </w:t>
      </w:r>
      <w:r>
        <w:t>спортивных</w:t>
      </w:r>
      <w:r>
        <w:rPr>
          <w:spacing w:val="-3"/>
        </w:rPr>
        <w:t xml:space="preserve"> </w:t>
      </w:r>
      <w:r>
        <w:t>соревнований;</w:t>
      </w:r>
    </w:p>
    <w:p w14:paraId="391B4442" w14:textId="77777777" w:rsidR="00733630" w:rsidRDefault="00632EAB">
      <w:pPr>
        <w:pStyle w:val="a3"/>
        <w:spacing w:line="360" w:lineRule="auto"/>
        <w:ind w:right="705"/>
      </w:pPr>
      <w:r>
        <w:t>контролировать показатели индивидуального здоровья и функционального состояния</w:t>
      </w:r>
      <w:r>
        <w:rPr>
          <w:spacing w:val="1"/>
        </w:rPr>
        <w:t xml:space="preserve"> </w:t>
      </w:r>
      <w:r>
        <w:rPr>
          <w:spacing w:val="-1"/>
        </w:rPr>
        <w:t xml:space="preserve">организма, использовать их при </w:t>
      </w:r>
      <w:r>
        <w:t>планировании содержания и направленности самостоятельных</w:t>
      </w:r>
      <w:r>
        <w:rPr>
          <w:spacing w:val="-57"/>
        </w:rPr>
        <w:t xml:space="preserve"> </w:t>
      </w:r>
      <w:r>
        <w:t>занятий</w:t>
      </w:r>
      <w:r>
        <w:rPr>
          <w:spacing w:val="2"/>
        </w:rPr>
        <w:t xml:space="preserve"> </w:t>
      </w:r>
      <w:r>
        <w:t>кондиционной</w:t>
      </w:r>
      <w:r>
        <w:rPr>
          <w:spacing w:val="-2"/>
        </w:rPr>
        <w:t xml:space="preserve"> </w:t>
      </w:r>
      <w:r>
        <w:t>тренировкой,</w:t>
      </w:r>
      <w:r>
        <w:rPr>
          <w:spacing w:val="-6"/>
        </w:rPr>
        <w:t xml:space="preserve"> </w:t>
      </w:r>
      <w:r>
        <w:t>оценке</w:t>
      </w:r>
      <w:r>
        <w:rPr>
          <w:spacing w:val="58"/>
        </w:rPr>
        <w:t xml:space="preserve"> </w:t>
      </w:r>
      <w:r>
        <w:t>её эффективности;</w:t>
      </w:r>
    </w:p>
    <w:p w14:paraId="66166646" w14:textId="77777777" w:rsidR="00733630" w:rsidRDefault="00632EAB">
      <w:pPr>
        <w:pStyle w:val="a3"/>
        <w:spacing w:line="360" w:lineRule="auto"/>
        <w:ind w:right="709"/>
      </w:pPr>
      <w:r>
        <w:t>планировать системную организацию занятий кондиционной тренировкой, 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t>физической работоспособности</w:t>
      </w:r>
      <w:r>
        <w:rPr>
          <w:spacing w:val="1"/>
        </w:rPr>
        <w:t xml:space="preserve"> </w:t>
      </w:r>
      <w:r>
        <w:t>и</w:t>
      </w:r>
      <w:r>
        <w:rPr>
          <w:spacing w:val="-4"/>
        </w:rPr>
        <w:t xml:space="preserve"> </w:t>
      </w:r>
      <w:r>
        <w:t>выполнение</w:t>
      </w:r>
      <w:r>
        <w:rPr>
          <w:spacing w:val="-6"/>
        </w:rPr>
        <w:t xml:space="preserve"> </w:t>
      </w:r>
      <w:r>
        <w:t>норм Комплекса</w:t>
      </w:r>
      <w:r>
        <w:rPr>
          <w:spacing w:val="-1"/>
        </w:rPr>
        <w:t xml:space="preserve"> </w:t>
      </w:r>
      <w:r>
        <w:t>«Готов</w:t>
      </w:r>
      <w:r>
        <w:rPr>
          <w:spacing w:val="1"/>
        </w:rPr>
        <w:t xml:space="preserve"> </w:t>
      </w:r>
      <w:r>
        <w:t>к</w:t>
      </w:r>
      <w:r>
        <w:rPr>
          <w:spacing w:val="-6"/>
        </w:rPr>
        <w:t xml:space="preserve"> </w:t>
      </w:r>
      <w:r>
        <w:t>труду</w:t>
      </w:r>
      <w:r>
        <w:rPr>
          <w:spacing w:val="-10"/>
        </w:rPr>
        <w:t xml:space="preserve"> </w:t>
      </w:r>
      <w:r>
        <w:t>и обороне».</w:t>
      </w:r>
    </w:p>
    <w:p w14:paraId="045E8485" w14:textId="77777777" w:rsidR="00733630" w:rsidRDefault="00632EAB">
      <w:pPr>
        <w:pStyle w:val="a3"/>
        <w:spacing w:line="272" w:lineRule="exact"/>
        <w:ind w:left="1048" w:firstLine="0"/>
      </w:pPr>
      <w:r>
        <w:t>Раздел</w:t>
      </w:r>
      <w:r>
        <w:rPr>
          <w:spacing w:val="-6"/>
        </w:rPr>
        <w:t xml:space="preserve"> </w:t>
      </w:r>
      <w:r>
        <w:t>«Физическое</w:t>
      </w:r>
      <w:r>
        <w:rPr>
          <w:spacing w:val="-5"/>
        </w:rPr>
        <w:t xml:space="preserve"> </w:t>
      </w:r>
      <w:r>
        <w:t>совершенствование»:</w:t>
      </w:r>
    </w:p>
    <w:p w14:paraId="390E83CF" w14:textId="77777777" w:rsidR="00733630" w:rsidRDefault="00632EAB">
      <w:pPr>
        <w:pStyle w:val="a3"/>
        <w:tabs>
          <w:tab w:val="left" w:pos="2405"/>
          <w:tab w:val="left" w:pos="3906"/>
          <w:tab w:val="left" w:pos="5834"/>
          <w:tab w:val="left" w:pos="6227"/>
          <w:tab w:val="left" w:pos="8410"/>
        </w:tabs>
        <w:spacing w:before="137" w:line="360" w:lineRule="auto"/>
        <w:ind w:right="695"/>
        <w:jc w:val="right"/>
      </w:pPr>
      <w:r>
        <w:t>выполнять</w:t>
      </w:r>
      <w:r>
        <w:tab/>
        <w:t>упражнения</w:t>
      </w:r>
      <w:r>
        <w:tab/>
        <w:t>корригирующей</w:t>
      </w:r>
      <w:r>
        <w:tab/>
        <w:t>и</w:t>
      </w:r>
      <w:r>
        <w:tab/>
        <w:t>профилактической</w:t>
      </w:r>
      <w:r>
        <w:tab/>
        <w:t>направленности,</w:t>
      </w:r>
      <w:r>
        <w:rPr>
          <w:spacing w:val="-57"/>
        </w:rPr>
        <w:t xml:space="preserve"> </w:t>
      </w:r>
      <w:r>
        <w:t>использовать их в режиме учебного дня и системе самостоятельных оздоровительных занятий;</w:t>
      </w:r>
      <w:r>
        <w:rPr>
          <w:spacing w:val="-57"/>
        </w:rPr>
        <w:t xml:space="preserve"> </w:t>
      </w:r>
      <w:r>
        <w:rPr>
          <w:spacing w:val="-1"/>
        </w:rPr>
        <w:t xml:space="preserve">выполнять комплексы упражнений </w:t>
      </w:r>
      <w:r>
        <w:t>из современных систем оздоровительной физической</w:t>
      </w:r>
      <w:r>
        <w:rPr>
          <w:spacing w:val="1"/>
        </w:rPr>
        <w:t xml:space="preserve"> </w:t>
      </w:r>
      <w:r>
        <w:t>культуры,</w:t>
      </w:r>
      <w:r>
        <w:rPr>
          <w:spacing w:val="7"/>
        </w:rPr>
        <w:t xml:space="preserve"> </w:t>
      </w:r>
      <w:r>
        <w:t>использовать</w:t>
      </w:r>
      <w:r>
        <w:rPr>
          <w:spacing w:val="-2"/>
        </w:rPr>
        <w:t xml:space="preserve"> </w:t>
      </w:r>
      <w:r>
        <w:t>их</w:t>
      </w:r>
      <w:r>
        <w:rPr>
          <w:spacing w:val="1"/>
        </w:rPr>
        <w:t xml:space="preserve"> </w:t>
      </w:r>
      <w:r>
        <w:t>для</w:t>
      </w:r>
      <w:r>
        <w:rPr>
          <w:spacing w:val="5"/>
        </w:rPr>
        <w:t xml:space="preserve"> </w:t>
      </w:r>
      <w:r>
        <w:t>самостоятельных</w:t>
      </w:r>
      <w:r>
        <w:rPr>
          <w:spacing w:val="1"/>
        </w:rPr>
        <w:t xml:space="preserve"> </w:t>
      </w:r>
      <w:r>
        <w:t>занятий</w:t>
      </w:r>
      <w:r>
        <w:rPr>
          <w:spacing w:val="3"/>
        </w:rPr>
        <w:t xml:space="preserve"> </w:t>
      </w:r>
      <w:r>
        <w:t>с</w:t>
      </w:r>
      <w:r>
        <w:rPr>
          <w:spacing w:val="1"/>
        </w:rPr>
        <w:t xml:space="preserve"> </w:t>
      </w:r>
      <w:r>
        <w:t>учётом</w:t>
      </w:r>
      <w:r>
        <w:rPr>
          <w:spacing w:val="3"/>
        </w:rPr>
        <w:t xml:space="preserve"> </w:t>
      </w:r>
      <w:r>
        <w:t>индивидуальных</w:t>
      </w:r>
      <w:r>
        <w:rPr>
          <w:spacing w:val="1"/>
        </w:rPr>
        <w:t xml:space="preserve"> </w:t>
      </w:r>
      <w:r>
        <w:t>интересов</w:t>
      </w:r>
    </w:p>
    <w:p w14:paraId="7CE37D74" w14:textId="77777777" w:rsidR="00733630" w:rsidRDefault="00632EAB">
      <w:pPr>
        <w:pStyle w:val="a3"/>
        <w:spacing w:before="1"/>
        <w:ind w:firstLine="0"/>
      </w:pPr>
      <w:r>
        <w:t>в</w:t>
      </w:r>
      <w:r>
        <w:rPr>
          <w:spacing w:val="-2"/>
        </w:rPr>
        <w:t xml:space="preserve"> </w:t>
      </w:r>
      <w:r>
        <w:t>физическом</w:t>
      </w:r>
      <w:r>
        <w:rPr>
          <w:spacing w:val="-2"/>
        </w:rPr>
        <w:t xml:space="preserve"> </w:t>
      </w:r>
      <w:r>
        <w:t>развитии</w:t>
      </w:r>
      <w:r>
        <w:rPr>
          <w:spacing w:val="-2"/>
        </w:rPr>
        <w:t xml:space="preserve"> </w:t>
      </w:r>
      <w:r>
        <w:t>и</w:t>
      </w:r>
      <w:r>
        <w:rPr>
          <w:spacing w:val="-6"/>
        </w:rPr>
        <w:t xml:space="preserve"> </w:t>
      </w:r>
      <w:r>
        <w:t>физическом</w:t>
      </w:r>
      <w:r>
        <w:rPr>
          <w:spacing w:val="-2"/>
        </w:rPr>
        <w:t xml:space="preserve"> </w:t>
      </w:r>
      <w:r>
        <w:t>совершенствовании;</w:t>
      </w:r>
    </w:p>
    <w:p w14:paraId="3E50C280" w14:textId="77777777" w:rsidR="00733630" w:rsidRDefault="00632EAB">
      <w:pPr>
        <w:pStyle w:val="a3"/>
        <w:spacing w:before="137" w:line="360" w:lineRule="auto"/>
        <w:ind w:right="707"/>
      </w:pPr>
      <w:r>
        <w:t>выполнять упражнения общефизической подготовки, использовать</w:t>
      </w:r>
      <w:r>
        <w:rPr>
          <w:spacing w:val="1"/>
        </w:rPr>
        <w:t xml:space="preserve"> </w:t>
      </w:r>
      <w:r>
        <w:t>их в планировании</w:t>
      </w:r>
      <w:r>
        <w:rPr>
          <w:spacing w:val="1"/>
        </w:rPr>
        <w:t xml:space="preserve"> </w:t>
      </w:r>
      <w:r>
        <w:t>кондиционной</w:t>
      </w:r>
      <w:r>
        <w:rPr>
          <w:spacing w:val="-3"/>
        </w:rPr>
        <w:t xml:space="preserve"> </w:t>
      </w:r>
      <w:r>
        <w:t>тренировки;</w:t>
      </w:r>
    </w:p>
    <w:p w14:paraId="3B428FFA" w14:textId="77777777" w:rsidR="00733630" w:rsidRDefault="00632EAB">
      <w:pPr>
        <w:pStyle w:val="a3"/>
        <w:spacing w:line="362" w:lineRule="auto"/>
        <w:ind w:right="707"/>
      </w:pPr>
      <w:r>
        <w:t>демонстрировать</w:t>
      </w:r>
      <w:r>
        <w:rPr>
          <w:spacing w:val="-9"/>
        </w:rPr>
        <w:t xml:space="preserve"> </w:t>
      </w:r>
      <w:r>
        <w:t>основные</w:t>
      </w:r>
      <w:r>
        <w:rPr>
          <w:spacing w:val="-12"/>
        </w:rPr>
        <w:t xml:space="preserve"> </w:t>
      </w:r>
      <w:r>
        <w:t>технические</w:t>
      </w:r>
      <w:r>
        <w:rPr>
          <w:spacing w:val="-7"/>
        </w:rPr>
        <w:t xml:space="preserve"> </w:t>
      </w:r>
      <w:r>
        <w:t>и</w:t>
      </w:r>
      <w:r>
        <w:rPr>
          <w:spacing w:val="-5"/>
        </w:rPr>
        <w:t xml:space="preserve"> </w:t>
      </w:r>
      <w:r>
        <w:t>тактические</w:t>
      </w:r>
      <w:r>
        <w:rPr>
          <w:spacing w:val="-6"/>
        </w:rPr>
        <w:t xml:space="preserve"> </w:t>
      </w:r>
      <w:r>
        <w:t>действия</w:t>
      </w:r>
      <w:r>
        <w:rPr>
          <w:spacing w:val="-6"/>
        </w:rPr>
        <w:t xml:space="preserve"> </w:t>
      </w:r>
      <w:r>
        <w:t>в</w:t>
      </w:r>
      <w:r>
        <w:rPr>
          <w:spacing w:val="-4"/>
        </w:rPr>
        <w:t xml:space="preserve"> </w:t>
      </w:r>
      <w:r>
        <w:t>игровых</w:t>
      </w:r>
      <w:r>
        <w:rPr>
          <w:spacing w:val="-11"/>
        </w:rPr>
        <w:t xml:space="preserve"> </w:t>
      </w:r>
      <w:r>
        <w:t>видах</w:t>
      </w:r>
      <w:r>
        <w:rPr>
          <w:spacing w:val="-10"/>
        </w:rPr>
        <w:t xml:space="preserve"> </w:t>
      </w:r>
      <w:r>
        <w:t>спорта</w:t>
      </w:r>
      <w:r>
        <w:rPr>
          <w:spacing w:val="-58"/>
        </w:rPr>
        <w:t xml:space="preserve"> </w:t>
      </w:r>
      <w:r>
        <w:t>в условиях учебной и соревновательной деятельности, осуществлять судейство по одному из</w:t>
      </w:r>
      <w:r>
        <w:rPr>
          <w:spacing w:val="1"/>
        </w:rPr>
        <w:t xml:space="preserve"> </w:t>
      </w:r>
      <w:r>
        <w:t>освоенных</w:t>
      </w:r>
      <w:r>
        <w:rPr>
          <w:spacing w:val="-4"/>
        </w:rPr>
        <w:t xml:space="preserve"> </w:t>
      </w:r>
      <w:r>
        <w:t>видов</w:t>
      </w:r>
      <w:r>
        <w:rPr>
          <w:spacing w:val="-1"/>
        </w:rPr>
        <w:t xml:space="preserve"> </w:t>
      </w:r>
      <w:r>
        <w:t>(футбол, волейбол,</w:t>
      </w:r>
      <w:r>
        <w:rPr>
          <w:spacing w:val="4"/>
        </w:rPr>
        <w:t xml:space="preserve"> </w:t>
      </w:r>
      <w:r>
        <w:t>баскетбол);</w:t>
      </w:r>
    </w:p>
    <w:p w14:paraId="039A3DBE" w14:textId="77777777" w:rsidR="00733630" w:rsidRDefault="00632EAB">
      <w:pPr>
        <w:pStyle w:val="a3"/>
        <w:spacing w:line="360" w:lineRule="auto"/>
        <w:ind w:right="706"/>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2"/>
        </w:rPr>
        <w:t xml:space="preserve"> </w:t>
      </w:r>
      <w:r>
        <w:t>в</w:t>
      </w:r>
      <w:r>
        <w:rPr>
          <w:spacing w:val="2"/>
        </w:rPr>
        <w:t xml:space="preserve"> </w:t>
      </w:r>
      <w:r>
        <w:t>тестовых</w:t>
      </w:r>
      <w:r>
        <w:rPr>
          <w:spacing w:val="-3"/>
        </w:rPr>
        <w:t xml:space="preserve"> </w:t>
      </w:r>
      <w:r>
        <w:t>заданиях</w:t>
      </w:r>
      <w:r>
        <w:rPr>
          <w:spacing w:val="-4"/>
        </w:rPr>
        <w:t xml:space="preserve"> </w:t>
      </w:r>
      <w:r>
        <w:t>Комплекса</w:t>
      </w:r>
      <w:r>
        <w:rPr>
          <w:spacing w:val="1"/>
        </w:rPr>
        <w:t xml:space="preserve"> </w:t>
      </w:r>
      <w:r>
        <w:t>«Готов</w:t>
      </w:r>
      <w:r>
        <w:rPr>
          <w:spacing w:val="2"/>
        </w:rPr>
        <w:t xml:space="preserve"> </w:t>
      </w:r>
      <w:r>
        <w:t>к труду</w:t>
      </w:r>
      <w:r>
        <w:rPr>
          <w:spacing w:val="-9"/>
        </w:rPr>
        <w:t xml:space="preserve"> </w:t>
      </w:r>
      <w:r>
        <w:t>и</w:t>
      </w:r>
      <w:r>
        <w:rPr>
          <w:spacing w:val="3"/>
        </w:rPr>
        <w:t xml:space="preserve"> </w:t>
      </w:r>
      <w:r>
        <w:t>обороне».</w:t>
      </w:r>
    </w:p>
    <w:p w14:paraId="4E43C434" w14:textId="77777777" w:rsidR="00733630" w:rsidRDefault="00632EAB">
      <w:pPr>
        <w:pStyle w:val="a3"/>
        <w:spacing w:before="64" w:line="360" w:lineRule="auto"/>
        <w:ind w:right="714"/>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11</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5"/>
        </w:rPr>
        <w:t xml:space="preserve"> </w:t>
      </w:r>
      <w:r>
        <w:t>физической</w:t>
      </w:r>
      <w:r>
        <w:rPr>
          <w:spacing w:val="-3"/>
        </w:rPr>
        <w:t xml:space="preserve"> </w:t>
      </w:r>
      <w:r>
        <w:t>культуре:</w:t>
      </w:r>
    </w:p>
    <w:p w14:paraId="18CAD5E3" w14:textId="77777777" w:rsidR="00733630" w:rsidRDefault="00632EAB">
      <w:pPr>
        <w:pStyle w:val="a3"/>
        <w:spacing w:line="274" w:lineRule="exact"/>
        <w:ind w:left="1048" w:firstLine="0"/>
      </w:pPr>
      <w:r>
        <w:t>Раздел</w:t>
      </w:r>
      <w:r>
        <w:rPr>
          <w:spacing w:val="-4"/>
        </w:rPr>
        <w:t xml:space="preserve"> </w:t>
      </w:r>
      <w:r>
        <w:t>«Знания</w:t>
      </w:r>
      <w:r>
        <w:rPr>
          <w:spacing w:val="-4"/>
        </w:rPr>
        <w:t xml:space="preserve"> </w:t>
      </w:r>
      <w:r>
        <w:t>о</w:t>
      </w:r>
      <w:r>
        <w:rPr>
          <w:spacing w:val="-3"/>
        </w:rPr>
        <w:t xml:space="preserve"> </w:t>
      </w:r>
      <w:r>
        <w:t>физической</w:t>
      </w:r>
      <w:r>
        <w:rPr>
          <w:spacing w:val="-3"/>
        </w:rPr>
        <w:t xml:space="preserve"> </w:t>
      </w:r>
      <w:r>
        <w:t>культуре»:</w:t>
      </w:r>
    </w:p>
    <w:p w14:paraId="387C1485" w14:textId="77777777" w:rsidR="00733630" w:rsidRDefault="00632EAB">
      <w:pPr>
        <w:pStyle w:val="a3"/>
        <w:spacing w:before="137" w:line="362" w:lineRule="auto"/>
        <w:ind w:right="715"/>
      </w:pPr>
      <w:r>
        <w:t>характеризовать адаптацию организма к физическим нагрузкам как основу укрепления</w:t>
      </w:r>
      <w:r>
        <w:rPr>
          <w:spacing w:val="1"/>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57"/>
        </w:rPr>
        <w:t xml:space="preserve"> </w:t>
      </w:r>
      <w:r>
        <w:t>тренировкой;</w:t>
      </w:r>
    </w:p>
    <w:p w14:paraId="0B2C0EDB" w14:textId="77777777" w:rsidR="00733630" w:rsidRDefault="00632EAB">
      <w:pPr>
        <w:pStyle w:val="a3"/>
        <w:spacing w:line="362" w:lineRule="auto"/>
        <w:ind w:right="709"/>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2"/>
        </w:rPr>
        <w:t xml:space="preserve"> </w:t>
      </w:r>
      <w:r>
        <w:t>раннего</w:t>
      </w:r>
      <w:r>
        <w:rPr>
          <w:spacing w:val="1"/>
        </w:rPr>
        <w:t xml:space="preserve"> </w:t>
      </w:r>
      <w:r>
        <w:t>старения</w:t>
      </w:r>
      <w:r>
        <w:rPr>
          <w:spacing w:val="-4"/>
        </w:rPr>
        <w:t xml:space="preserve"> </w:t>
      </w:r>
      <w:r>
        <w:t>и</w:t>
      </w:r>
      <w:r>
        <w:rPr>
          <w:spacing w:val="2"/>
        </w:rPr>
        <w:t xml:space="preserve"> </w:t>
      </w:r>
      <w:r>
        <w:t>сохранении</w:t>
      </w:r>
      <w:r>
        <w:rPr>
          <w:spacing w:val="2"/>
        </w:rPr>
        <w:t xml:space="preserve"> </w:t>
      </w:r>
      <w:r>
        <w:t>творческого</w:t>
      </w:r>
      <w:r>
        <w:rPr>
          <w:spacing w:val="1"/>
        </w:rPr>
        <w:t xml:space="preserve"> </w:t>
      </w:r>
      <w:r>
        <w:t>долголетия;</w:t>
      </w:r>
    </w:p>
    <w:p w14:paraId="3442A78C" w14:textId="77777777" w:rsidR="00733630" w:rsidRDefault="00632EAB">
      <w:pPr>
        <w:pStyle w:val="a3"/>
        <w:spacing w:line="360" w:lineRule="auto"/>
        <w:ind w:right="706"/>
      </w:pPr>
      <w:r>
        <w:t>выявлять возможные причины возникновения травм во время самостоятельных занятий</w:t>
      </w:r>
      <w:r>
        <w:rPr>
          <w:spacing w:val="-57"/>
        </w:rPr>
        <w:t xml:space="preserve"> </w:t>
      </w:r>
      <w:r>
        <w:rPr>
          <w:spacing w:val="-1"/>
        </w:rPr>
        <w:t>физической</w:t>
      </w:r>
      <w:r>
        <w:rPr>
          <w:spacing w:val="-10"/>
        </w:rPr>
        <w:t xml:space="preserve"> </w:t>
      </w:r>
      <w:r>
        <w:rPr>
          <w:spacing w:val="-1"/>
        </w:rPr>
        <w:t>культурой</w:t>
      </w:r>
      <w:r>
        <w:rPr>
          <w:spacing w:val="-7"/>
        </w:rPr>
        <w:t xml:space="preserve"> </w:t>
      </w:r>
      <w:r>
        <w:rPr>
          <w:spacing w:val="-1"/>
        </w:rPr>
        <w:t>и</w:t>
      </w:r>
      <w:r>
        <w:rPr>
          <w:spacing w:val="-11"/>
        </w:rPr>
        <w:t xml:space="preserve"> </w:t>
      </w:r>
      <w:r>
        <w:rPr>
          <w:spacing w:val="-1"/>
        </w:rPr>
        <w:t>спортом,</w:t>
      </w:r>
      <w:r>
        <w:rPr>
          <w:spacing w:val="-10"/>
        </w:rPr>
        <w:t xml:space="preserve"> </w:t>
      </w:r>
      <w:r>
        <w:rPr>
          <w:spacing w:val="-1"/>
        </w:rPr>
        <w:t>руководствоваться</w:t>
      </w:r>
      <w:r>
        <w:rPr>
          <w:spacing w:val="-7"/>
        </w:rPr>
        <w:t xml:space="preserve"> </w:t>
      </w:r>
      <w:r>
        <w:t>правилами</w:t>
      </w:r>
      <w:r>
        <w:rPr>
          <w:spacing w:val="-11"/>
        </w:rPr>
        <w:t xml:space="preserve"> </w:t>
      </w:r>
      <w:r>
        <w:t>их</w:t>
      </w:r>
      <w:r>
        <w:rPr>
          <w:spacing w:val="-12"/>
        </w:rPr>
        <w:t xml:space="preserve"> </w:t>
      </w:r>
      <w:r>
        <w:t>предупреждения</w:t>
      </w:r>
      <w:r>
        <w:rPr>
          <w:spacing w:val="-8"/>
        </w:rPr>
        <w:t xml:space="preserve"> </w:t>
      </w:r>
      <w:r>
        <w:t>и</w:t>
      </w:r>
      <w:r>
        <w:rPr>
          <w:spacing w:val="-16"/>
        </w:rPr>
        <w:t xml:space="preserve"> </w:t>
      </w:r>
      <w:r>
        <w:t>оказания</w:t>
      </w:r>
      <w:r>
        <w:rPr>
          <w:spacing w:val="-57"/>
        </w:rPr>
        <w:t xml:space="preserve"> </w:t>
      </w:r>
      <w:r>
        <w:t>первой</w:t>
      </w:r>
      <w:r>
        <w:rPr>
          <w:spacing w:val="2"/>
        </w:rPr>
        <w:t xml:space="preserve"> </w:t>
      </w:r>
      <w:r>
        <w:t>помощи.</w:t>
      </w:r>
    </w:p>
    <w:p w14:paraId="7C228457" w14:textId="77777777" w:rsidR="00733630" w:rsidRDefault="00632EAB">
      <w:pPr>
        <w:pStyle w:val="a3"/>
        <w:ind w:left="1048" w:firstLine="0"/>
      </w:pPr>
      <w:r>
        <w:t>Раздел</w:t>
      </w:r>
      <w:r>
        <w:rPr>
          <w:spacing w:val="-5"/>
        </w:rPr>
        <w:t xml:space="preserve"> </w:t>
      </w:r>
      <w:r>
        <w:t>«Организация</w:t>
      </w:r>
      <w:r>
        <w:rPr>
          <w:spacing w:val="-5"/>
        </w:rPr>
        <w:t xml:space="preserve"> </w:t>
      </w:r>
      <w:r>
        <w:t>самостоятельных</w:t>
      </w:r>
      <w:r>
        <w:rPr>
          <w:spacing w:val="-10"/>
        </w:rPr>
        <w:t xml:space="preserve"> </w:t>
      </w:r>
      <w:r>
        <w:t>занятий»:</w:t>
      </w:r>
    </w:p>
    <w:p w14:paraId="533BFFAE" w14:textId="77777777" w:rsidR="00733630" w:rsidRDefault="00632EAB">
      <w:pPr>
        <w:pStyle w:val="a3"/>
        <w:spacing w:before="126" w:line="360" w:lineRule="auto"/>
        <w:ind w:right="705"/>
      </w:pPr>
      <w:r>
        <w:t>планировать оздоровительные мероприятия в режиме учебной и трудовой деятельности</w:t>
      </w:r>
      <w:r>
        <w:rPr>
          <w:spacing w:val="-57"/>
        </w:rPr>
        <w:t xml:space="preserve"> </w:t>
      </w:r>
      <w:r>
        <w:t>с</w:t>
      </w:r>
      <w:r>
        <w:rPr>
          <w:spacing w:val="1"/>
        </w:rPr>
        <w:t xml:space="preserve"> </w:t>
      </w:r>
      <w:r>
        <w:t>целью</w:t>
      </w:r>
      <w:r>
        <w:rPr>
          <w:spacing w:val="1"/>
        </w:rPr>
        <w:t xml:space="preserve"> </w:t>
      </w:r>
      <w:r>
        <w:t>профилактики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оптимизации</w:t>
      </w:r>
      <w:r>
        <w:rPr>
          <w:spacing w:val="1"/>
        </w:rPr>
        <w:t xml:space="preserve"> </w:t>
      </w:r>
      <w:r>
        <w:t>работоспособности</w:t>
      </w:r>
      <w:r>
        <w:rPr>
          <w:spacing w:val="-3"/>
        </w:rPr>
        <w:t xml:space="preserve"> </w:t>
      </w:r>
      <w:r>
        <w:t>и</w:t>
      </w:r>
      <w:r>
        <w:rPr>
          <w:spacing w:val="-3"/>
        </w:rPr>
        <w:t xml:space="preserve"> </w:t>
      </w:r>
      <w:r>
        <w:t>функциональной</w:t>
      </w:r>
      <w:r>
        <w:rPr>
          <w:spacing w:val="2"/>
        </w:rPr>
        <w:t xml:space="preserve"> </w:t>
      </w:r>
      <w:r>
        <w:t>активности</w:t>
      </w:r>
      <w:r>
        <w:rPr>
          <w:spacing w:val="-2"/>
        </w:rPr>
        <w:t xml:space="preserve"> </w:t>
      </w:r>
      <w:r>
        <w:t>основных</w:t>
      </w:r>
      <w:r>
        <w:rPr>
          <w:spacing w:val="-4"/>
        </w:rPr>
        <w:t xml:space="preserve"> </w:t>
      </w:r>
      <w:r>
        <w:t>психических</w:t>
      </w:r>
      <w:r>
        <w:rPr>
          <w:spacing w:val="-5"/>
        </w:rPr>
        <w:t xml:space="preserve"> </w:t>
      </w:r>
      <w:r>
        <w:t>процессов;</w:t>
      </w:r>
    </w:p>
    <w:p w14:paraId="3FCC9CA3" w14:textId="77777777" w:rsidR="00733630" w:rsidRDefault="00632EAB">
      <w:pPr>
        <w:pStyle w:val="a3"/>
        <w:spacing w:before="1" w:line="360" w:lineRule="auto"/>
        <w:ind w:right="710"/>
      </w:pPr>
      <w:r>
        <w:t>организовывать и проводить сеансы релаксации, банных процедур</w:t>
      </w:r>
      <w:r>
        <w:rPr>
          <w:spacing w:val="1"/>
        </w:rPr>
        <w:t xml:space="preserve"> </w:t>
      </w:r>
      <w:r>
        <w:t>и самомассажа с</w:t>
      </w:r>
      <w:r>
        <w:rPr>
          <w:spacing w:val="1"/>
        </w:rPr>
        <w:t xml:space="preserve"> </w:t>
      </w:r>
      <w:r>
        <w:t>целью</w:t>
      </w:r>
      <w:r>
        <w:rPr>
          <w:spacing w:val="-1"/>
        </w:rPr>
        <w:t xml:space="preserve"> </w:t>
      </w:r>
      <w:r>
        <w:t>восстановления</w:t>
      </w:r>
      <w:r>
        <w:rPr>
          <w:spacing w:val="-8"/>
        </w:rPr>
        <w:t xml:space="preserve"> </w:t>
      </w:r>
      <w:r>
        <w:t>организма</w:t>
      </w:r>
      <w:r>
        <w:rPr>
          <w:spacing w:val="-4"/>
        </w:rPr>
        <w:t xml:space="preserve"> </w:t>
      </w:r>
      <w:r>
        <w:t>после умственных</w:t>
      </w:r>
      <w:r>
        <w:rPr>
          <w:spacing w:val="-3"/>
        </w:rPr>
        <w:t xml:space="preserve"> </w:t>
      </w:r>
      <w:r>
        <w:t>и</w:t>
      </w:r>
      <w:r>
        <w:rPr>
          <w:spacing w:val="2"/>
        </w:rPr>
        <w:t xml:space="preserve"> </w:t>
      </w:r>
      <w:r>
        <w:t>физических</w:t>
      </w:r>
      <w:r>
        <w:rPr>
          <w:spacing w:val="-3"/>
        </w:rPr>
        <w:t xml:space="preserve"> </w:t>
      </w:r>
      <w:r>
        <w:t>нагрузок;</w:t>
      </w:r>
    </w:p>
    <w:p w14:paraId="27A1FEAB" w14:textId="77777777" w:rsidR="00733630" w:rsidRDefault="00632EAB">
      <w:pPr>
        <w:pStyle w:val="a3"/>
        <w:spacing w:line="362" w:lineRule="auto"/>
        <w:ind w:right="707"/>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 требований комплекса «Готов к труду и обороне», планировать их содержание и</w:t>
      </w:r>
      <w:r>
        <w:rPr>
          <w:spacing w:val="-57"/>
        </w:rPr>
        <w:t xml:space="preserve"> </w:t>
      </w:r>
      <w:r>
        <w:t>физические</w:t>
      </w:r>
      <w:r>
        <w:rPr>
          <w:spacing w:val="-1"/>
        </w:rPr>
        <w:t xml:space="preserve"> </w:t>
      </w:r>
      <w:r>
        <w:t>нагрузки исходя из</w:t>
      </w:r>
      <w:r>
        <w:rPr>
          <w:spacing w:val="-3"/>
        </w:rPr>
        <w:t xml:space="preserve"> </w:t>
      </w:r>
      <w:r>
        <w:t>индивидуальных</w:t>
      </w:r>
      <w:r>
        <w:rPr>
          <w:spacing w:val="-5"/>
        </w:rPr>
        <w:t xml:space="preserve"> </w:t>
      </w:r>
      <w:r>
        <w:t>результатов</w:t>
      </w:r>
      <w:r>
        <w:rPr>
          <w:spacing w:val="57"/>
        </w:rPr>
        <w:t xml:space="preserve"> </w:t>
      </w:r>
      <w:r>
        <w:t>в</w:t>
      </w:r>
      <w:r>
        <w:rPr>
          <w:spacing w:val="1"/>
        </w:rPr>
        <w:t xml:space="preserve"> </w:t>
      </w:r>
      <w:r>
        <w:t>тестовых</w:t>
      </w:r>
      <w:r>
        <w:rPr>
          <w:spacing w:val="-5"/>
        </w:rPr>
        <w:t xml:space="preserve"> </w:t>
      </w:r>
      <w:r>
        <w:t>испытаниях.</w:t>
      </w:r>
    </w:p>
    <w:p w14:paraId="0CB3BDB7" w14:textId="77777777" w:rsidR="00733630" w:rsidRDefault="00632EAB">
      <w:pPr>
        <w:pStyle w:val="a3"/>
        <w:spacing w:line="269" w:lineRule="exact"/>
        <w:ind w:left="1048" w:firstLine="0"/>
      </w:pPr>
      <w:r>
        <w:t>Раздел</w:t>
      </w:r>
      <w:r>
        <w:rPr>
          <w:spacing w:val="-6"/>
        </w:rPr>
        <w:t xml:space="preserve"> </w:t>
      </w:r>
      <w:r>
        <w:t>«Физическое</w:t>
      </w:r>
      <w:r>
        <w:rPr>
          <w:spacing w:val="-7"/>
        </w:rPr>
        <w:t xml:space="preserve"> </w:t>
      </w:r>
      <w:r>
        <w:t>совершенствование»:</w:t>
      </w:r>
    </w:p>
    <w:p w14:paraId="6681D5EB" w14:textId="77777777" w:rsidR="00733630" w:rsidRDefault="00632EAB">
      <w:pPr>
        <w:pStyle w:val="a3"/>
        <w:tabs>
          <w:tab w:val="left" w:pos="2405"/>
          <w:tab w:val="left" w:pos="3906"/>
          <w:tab w:val="left" w:pos="5834"/>
          <w:tab w:val="left" w:pos="6227"/>
          <w:tab w:val="left" w:pos="8410"/>
        </w:tabs>
        <w:spacing w:before="135" w:line="360" w:lineRule="auto"/>
        <w:ind w:right="697"/>
        <w:jc w:val="right"/>
      </w:pPr>
      <w:r>
        <w:t>выполнять</w:t>
      </w:r>
      <w:r>
        <w:tab/>
        <w:t>упражнения</w:t>
      </w:r>
      <w:r>
        <w:tab/>
        <w:t>корригирующей</w:t>
      </w:r>
      <w:r>
        <w:tab/>
        <w:t>и</w:t>
      </w:r>
      <w:r>
        <w:tab/>
        <w:t>профилактической</w:t>
      </w:r>
      <w:r>
        <w:tab/>
        <w:t>направленности,</w:t>
      </w:r>
      <w:r>
        <w:rPr>
          <w:spacing w:val="-57"/>
        </w:rPr>
        <w:t xml:space="preserve"> </w:t>
      </w:r>
      <w:r>
        <w:t>использовать их в режиме учебного дня и системе самостоятельных оздоровительных занятий;</w:t>
      </w:r>
      <w:r>
        <w:rPr>
          <w:spacing w:val="-57"/>
        </w:rPr>
        <w:t xml:space="preserve"> </w:t>
      </w:r>
      <w:r>
        <w:rPr>
          <w:spacing w:val="-1"/>
        </w:rPr>
        <w:t xml:space="preserve">выполнять комплексы упражнений </w:t>
      </w:r>
      <w:r>
        <w:t>из современных систем оздоровительной физической</w:t>
      </w:r>
      <w:r>
        <w:rPr>
          <w:spacing w:val="1"/>
        </w:rPr>
        <w:t xml:space="preserve"> </w:t>
      </w:r>
      <w:r>
        <w:t>культуры,</w:t>
      </w:r>
      <w:r>
        <w:rPr>
          <w:spacing w:val="7"/>
        </w:rPr>
        <w:t xml:space="preserve"> </w:t>
      </w:r>
      <w:r>
        <w:t>использовать</w:t>
      </w:r>
      <w:r>
        <w:rPr>
          <w:spacing w:val="-2"/>
        </w:rPr>
        <w:t xml:space="preserve"> </w:t>
      </w:r>
      <w:r>
        <w:t>их</w:t>
      </w:r>
      <w:r>
        <w:rPr>
          <w:spacing w:val="1"/>
        </w:rPr>
        <w:t xml:space="preserve"> </w:t>
      </w:r>
      <w:r>
        <w:t>для</w:t>
      </w:r>
      <w:r>
        <w:rPr>
          <w:spacing w:val="5"/>
        </w:rPr>
        <w:t xml:space="preserve"> </w:t>
      </w:r>
      <w:r>
        <w:t>самостоятельных</w:t>
      </w:r>
      <w:r>
        <w:rPr>
          <w:spacing w:val="1"/>
        </w:rPr>
        <w:t xml:space="preserve"> </w:t>
      </w:r>
      <w:r>
        <w:t>занятий</w:t>
      </w:r>
      <w:r>
        <w:rPr>
          <w:spacing w:val="3"/>
        </w:rPr>
        <w:t xml:space="preserve"> </w:t>
      </w:r>
      <w:r>
        <w:t>с</w:t>
      </w:r>
      <w:r>
        <w:rPr>
          <w:spacing w:val="1"/>
        </w:rPr>
        <w:t xml:space="preserve"> </w:t>
      </w:r>
      <w:r>
        <w:t>учётом</w:t>
      </w:r>
      <w:r>
        <w:rPr>
          <w:spacing w:val="3"/>
        </w:rPr>
        <w:t xml:space="preserve"> </w:t>
      </w:r>
      <w:r>
        <w:t>индивидуальных</w:t>
      </w:r>
      <w:r>
        <w:rPr>
          <w:spacing w:val="1"/>
        </w:rPr>
        <w:t xml:space="preserve"> </w:t>
      </w:r>
      <w:r>
        <w:t>интересов</w:t>
      </w:r>
    </w:p>
    <w:p w14:paraId="1DF87A4E" w14:textId="77777777" w:rsidR="00733630" w:rsidRDefault="00632EAB">
      <w:pPr>
        <w:pStyle w:val="a3"/>
        <w:spacing w:before="1"/>
        <w:ind w:firstLine="0"/>
      </w:pPr>
      <w:r>
        <w:t>и</w:t>
      </w:r>
      <w:r>
        <w:rPr>
          <w:spacing w:val="-2"/>
        </w:rPr>
        <w:t xml:space="preserve"> </w:t>
      </w:r>
      <w:r>
        <w:t>потребностей</w:t>
      </w:r>
      <w:r>
        <w:rPr>
          <w:spacing w:val="-5"/>
        </w:rPr>
        <w:t xml:space="preserve"> </w:t>
      </w:r>
      <w:r>
        <w:t>в</w:t>
      </w:r>
      <w:r>
        <w:rPr>
          <w:spacing w:val="-1"/>
        </w:rPr>
        <w:t xml:space="preserve"> </w:t>
      </w:r>
      <w:r>
        <w:t>физическом</w:t>
      </w:r>
      <w:r>
        <w:rPr>
          <w:spacing w:val="-5"/>
        </w:rPr>
        <w:t xml:space="preserve"> </w:t>
      </w:r>
      <w:r>
        <w:t>развитии</w:t>
      </w:r>
      <w:r>
        <w:rPr>
          <w:spacing w:val="-6"/>
        </w:rPr>
        <w:t xml:space="preserve"> </w:t>
      </w:r>
      <w:r>
        <w:t>и</w:t>
      </w:r>
      <w:r>
        <w:rPr>
          <w:spacing w:val="-1"/>
        </w:rPr>
        <w:t xml:space="preserve"> </w:t>
      </w:r>
      <w:r>
        <w:t>физическом</w:t>
      </w:r>
      <w:r>
        <w:rPr>
          <w:spacing w:val="-1"/>
        </w:rPr>
        <w:t xml:space="preserve"> </w:t>
      </w:r>
      <w:r>
        <w:t>совершенствовании;</w:t>
      </w:r>
    </w:p>
    <w:p w14:paraId="6078C552" w14:textId="77777777" w:rsidR="00733630" w:rsidRDefault="00632EAB">
      <w:pPr>
        <w:pStyle w:val="a3"/>
        <w:spacing w:before="136" w:line="362" w:lineRule="auto"/>
        <w:ind w:right="709"/>
      </w:pPr>
      <w:r>
        <w:t>демонстрировать технику приёмов и защитных действий из атлетических единоборств,</w:t>
      </w:r>
      <w:r>
        <w:rPr>
          <w:spacing w:val="1"/>
        </w:rPr>
        <w:t xml:space="preserve"> </w:t>
      </w:r>
      <w:r>
        <w:t>выполнять</w:t>
      </w:r>
      <w:r>
        <w:rPr>
          <w:spacing w:val="2"/>
        </w:rPr>
        <w:t xml:space="preserve"> </w:t>
      </w:r>
      <w:r>
        <w:t>их</w:t>
      </w:r>
      <w:r>
        <w:rPr>
          <w:spacing w:val="-3"/>
        </w:rPr>
        <w:t xml:space="preserve"> </w:t>
      </w:r>
      <w:r>
        <w:t>во</w:t>
      </w:r>
      <w:r>
        <w:rPr>
          <w:spacing w:val="2"/>
        </w:rPr>
        <w:t xml:space="preserve"> </w:t>
      </w:r>
      <w:r>
        <w:t>взаимодействии</w:t>
      </w:r>
      <w:r>
        <w:rPr>
          <w:spacing w:val="-2"/>
        </w:rPr>
        <w:t xml:space="preserve"> </w:t>
      </w:r>
      <w:r>
        <w:t>с партнёром;</w:t>
      </w:r>
    </w:p>
    <w:p w14:paraId="1436C378" w14:textId="77777777" w:rsidR="00733630" w:rsidRDefault="00632EAB">
      <w:pPr>
        <w:pStyle w:val="a3"/>
        <w:spacing w:line="360" w:lineRule="auto"/>
        <w:ind w:right="709"/>
      </w:pPr>
      <w:r>
        <w:rPr>
          <w:spacing w:val="-1"/>
        </w:rPr>
        <w:t>демонстрировать</w:t>
      </w:r>
      <w:r>
        <w:rPr>
          <w:spacing w:val="-16"/>
        </w:rPr>
        <w:t xml:space="preserve"> </w:t>
      </w:r>
      <w:r>
        <w:rPr>
          <w:spacing w:val="-1"/>
        </w:rPr>
        <w:t>основные</w:t>
      </w:r>
      <w:r>
        <w:rPr>
          <w:spacing w:val="-8"/>
        </w:rPr>
        <w:t xml:space="preserve"> </w:t>
      </w:r>
      <w:r>
        <w:rPr>
          <w:spacing w:val="-1"/>
        </w:rPr>
        <w:t>технические</w:t>
      </w:r>
      <w:r>
        <w:rPr>
          <w:spacing w:val="-8"/>
        </w:rPr>
        <w:t xml:space="preserve"> </w:t>
      </w:r>
      <w:r>
        <w:rPr>
          <w:spacing w:val="-1"/>
        </w:rPr>
        <w:t>и</w:t>
      </w:r>
      <w:r>
        <w:rPr>
          <w:spacing w:val="-10"/>
        </w:rPr>
        <w:t xml:space="preserve"> </w:t>
      </w:r>
      <w:r>
        <w:rPr>
          <w:spacing w:val="-1"/>
        </w:rPr>
        <w:t>тактические</w:t>
      </w:r>
      <w:r>
        <w:rPr>
          <w:spacing w:val="-8"/>
        </w:rPr>
        <w:t xml:space="preserve"> </w:t>
      </w:r>
      <w:r>
        <w:t>действия</w:t>
      </w:r>
      <w:r>
        <w:rPr>
          <w:spacing w:val="-8"/>
        </w:rPr>
        <w:t xml:space="preserve"> </w:t>
      </w:r>
      <w:r>
        <w:t>в</w:t>
      </w:r>
      <w:r>
        <w:rPr>
          <w:spacing w:val="-10"/>
        </w:rPr>
        <w:t xml:space="preserve"> </w:t>
      </w:r>
      <w:r>
        <w:t>игровых</w:t>
      </w:r>
      <w:r>
        <w:rPr>
          <w:spacing w:val="-11"/>
        </w:rPr>
        <w:t xml:space="preserve"> </w:t>
      </w:r>
      <w:r>
        <w:t>видах</w:t>
      </w:r>
      <w:r>
        <w:rPr>
          <w:spacing w:val="-11"/>
        </w:rPr>
        <w:t xml:space="preserve"> </w:t>
      </w:r>
      <w:r>
        <w:t>спорта,</w:t>
      </w:r>
      <w:r>
        <w:rPr>
          <w:spacing w:val="-58"/>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1"/>
        </w:rPr>
        <w:t xml:space="preserve"> </w:t>
      </w:r>
      <w:r>
        <w:t>баскетбол);</w:t>
      </w:r>
    </w:p>
    <w:p w14:paraId="13F57C8E" w14:textId="77777777" w:rsidR="00733630" w:rsidRDefault="00632EAB">
      <w:pPr>
        <w:pStyle w:val="a3"/>
        <w:spacing w:line="362" w:lineRule="auto"/>
        <w:ind w:right="705"/>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4"/>
        </w:rPr>
        <w:t xml:space="preserve"> </w:t>
      </w:r>
      <w:r>
        <w:t>демонстрировать</w:t>
      </w:r>
      <w:r>
        <w:rPr>
          <w:spacing w:val="-4"/>
        </w:rPr>
        <w:t xml:space="preserve"> </w:t>
      </w:r>
      <w:r>
        <w:t>ежегодные</w:t>
      </w:r>
      <w:r>
        <w:rPr>
          <w:spacing w:val="-7"/>
        </w:rPr>
        <w:t xml:space="preserve"> </w:t>
      </w:r>
      <w:r>
        <w:t>приросты</w:t>
      </w:r>
      <w:r>
        <w:rPr>
          <w:spacing w:val="-9"/>
        </w:rPr>
        <w:t xml:space="preserve"> </w:t>
      </w:r>
      <w:r>
        <w:t>в</w:t>
      </w:r>
      <w:r>
        <w:rPr>
          <w:spacing w:val="-4"/>
        </w:rPr>
        <w:t xml:space="preserve"> </w:t>
      </w:r>
      <w:r>
        <w:t>тестовых</w:t>
      </w:r>
      <w:r>
        <w:rPr>
          <w:spacing w:val="-11"/>
        </w:rPr>
        <w:t xml:space="preserve"> </w:t>
      </w:r>
      <w:r>
        <w:t>заданиях</w:t>
      </w:r>
      <w:r>
        <w:rPr>
          <w:spacing w:val="-10"/>
        </w:rPr>
        <w:t xml:space="preserve"> </w:t>
      </w:r>
      <w:r>
        <w:t>Комплекса</w:t>
      </w:r>
      <w:r>
        <w:rPr>
          <w:spacing w:val="-7"/>
        </w:rPr>
        <w:t xml:space="preserve"> </w:t>
      </w:r>
      <w:r>
        <w:t>«Готов</w:t>
      </w:r>
      <w:r>
        <w:rPr>
          <w:spacing w:val="-3"/>
        </w:rPr>
        <w:t xml:space="preserve"> </w:t>
      </w:r>
      <w:r>
        <w:t>к</w:t>
      </w:r>
      <w:r>
        <w:rPr>
          <w:spacing w:val="-7"/>
        </w:rPr>
        <w:t xml:space="preserve"> </w:t>
      </w:r>
      <w:r>
        <w:t>труду</w:t>
      </w:r>
      <w:r>
        <w:rPr>
          <w:spacing w:val="-58"/>
        </w:rPr>
        <w:t xml:space="preserve"> </w:t>
      </w:r>
      <w:r>
        <w:t>и</w:t>
      </w:r>
      <w:r>
        <w:rPr>
          <w:spacing w:val="-3"/>
        </w:rPr>
        <w:t xml:space="preserve"> </w:t>
      </w:r>
      <w:r>
        <w:t>обороне».</w:t>
      </w:r>
    </w:p>
    <w:p w14:paraId="4BB822A3" w14:textId="77777777" w:rsidR="00733630" w:rsidRDefault="00632EAB">
      <w:pPr>
        <w:pStyle w:val="a3"/>
        <w:spacing w:line="270" w:lineRule="exact"/>
        <w:ind w:left="1048" w:firstLine="0"/>
      </w:pPr>
      <w:r>
        <w:t>Физическая</w:t>
      </w:r>
      <w:r>
        <w:rPr>
          <w:spacing w:val="-4"/>
        </w:rPr>
        <w:t xml:space="preserve"> </w:t>
      </w:r>
      <w:r>
        <w:t>культура.</w:t>
      </w:r>
      <w:r>
        <w:rPr>
          <w:spacing w:val="-1"/>
        </w:rPr>
        <w:t xml:space="preserve"> </w:t>
      </w:r>
      <w:r>
        <w:t>Модули</w:t>
      </w:r>
      <w:r>
        <w:rPr>
          <w:spacing w:val="-3"/>
        </w:rPr>
        <w:t xml:space="preserve"> </w:t>
      </w:r>
      <w:r>
        <w:t>по</w:t>
      </w:r>
      <w:r>
        <w:rPr>
          <w:spacing w:val="-3"/>
        </w:rPr>
        <w:t xml:space="preserve"> </w:t>
      </w:r>
      <w:r>
        <w:t>видам</w:t>
      </w:r>
      <w:r>
        <w:rPr>
          <w:spacing w:val="-3"/>
        </w:rPr>
        <w:t xml:space="preserve"> </w:t>
      </w:r>
      <w:r>
        <w:t>спорта.</w:t>
      </w:r>
    </w:p>
    <w:p w14:paraId="40B12033" w14:textId="77777777" w:rsidR="00733630" w:rsidRDefault="00632EAB">
      <w:pPr>
        <w:pStyle w:val="a3"/>
        <w:spacing w:before="64"/>
        <w:ind w:left="1048" w:firstLine="0"/>
      </w:pPr>
      <w:r>
        <w:t>Модуль</w:t>
      </w:r>
      <w:r>
        <w:rPr>
          <w:spacing w:val="-4"/>
        </w:rPr>
        <w:t xml:space="preserve"> </w:t>
      </w:r>
      <w:r>
        <w:t>«Самбо».</w:t>
      </w:r>
    </w:p>
    <w:p w14:paraId="662D299B" w14:textId="77777777" w:rsidR="00733630" w:rsidRDefault="00632EAB">
      <w:pPr>
        <w:pStyle w:val="a3"/>
        <w:spacing w:before="137"/>
        <w:ind w:left="1048" w:firstLine="0"/>
      </w:pPr>
      <w:r>
        <w:t>Пояснительная</w:t>
      </w:r>
      <w:r>
        <w:rPr>
          <w:spacing w:val="-5"/>
        </w:rPr>
        <w:t xml:space="preserve"> </w:t>
      </w:r>
      <w:r>
        <w:t>записка</w:t>
      </w:r>
      <w:r>
        <w:rPr>
          <w:spacing w:val="-5"/>
        </w:rPr>
        <w:t xml:space="preserve"> </w:t>
      </w:r>
      <w:r>
        <w:t>модуля</w:t>
      </w:r>
      <w:r>
        <w:rPr>
          <w:spacing w:val="-4"/>
        </w:rPr>
        <w:t xml:space="preserve"> </w:t>
      </w:r>
      <w:r>
        <w:t>«Самбо».</w:t>
      </w:r>
    </w:p>
    <w:p w14:paraId="6DA1FA6B" w14:textId="77777777" w:rsidR="00733630" w:rsidRDefault="00632EAB">
      <w:pPr>
        <w:pStyle w:val="a3"/>
        <w:spacing w:before="137" w:line="360" w:lineRule="auto"/>
        <w:ind w:right="701"/>
      </w:pPr>
      <w:r>
        <w:t>Модуль</w:t>
      </w:r>
      <w:r>
        <w:rPr>
          <w:spacing w:val="1"/>
        </w:rPr>
        <w:t xml:space="preserve"> </w:t>
      </w:r>
      <w:r>
        <w:t>«Самбо»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самбо,</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w:t>
      </w:r>
      <w:r>
        <w:rPr>
          <w:spacing w:val="1"/>
        </w:rPr>
        <w:t xml:space="preserve"> </w:t>
      </w:r>
      <w:r>
        <w:t>с учётом современных</w:t>
      </w:r>
      <w:r>
        <w:rPr>
          <w:spacing w:val="1"/>
        </w:rPr>
        <w:t xml:space="preserve"> </w:t>
      </w:r>
      <w:r>
        <w:t>тенденций в системе образования и использования спортивно-ориентированных форм, средств</w:t>
      </w:r>
      <w:r>
        <w:rPr>
          <w:spacing w:val="-57"/>
        </w:rPr>
        <w:t xml:space="preserve"> </w:t>
      </w:r>
      <w:r>
        <w:t>и</w:t>
      </w:r>
      <w:r>
        <w:rPr>
          <w:spacing w:val="2"/>
        </w:rPr>
        <w:t xml:space="preserve"> </w:t>
      </w:r>
      <w:r>
        <w:t>методов</w:t>
      </w:r>
      <w:r>
        <w:rPr>
          <w:spacing w:val="-4"/>
        </w:rPr>
        <w:t xml:space="preserve"> </w:t>
      </w:r>
      <w:r>
        <w:t>обучения</w:t>
      </w:r>
      <w:r>
        <w:rPr>
          <w:spacing w:val="6"/>
        </w:rPr>
        <w:t xml:space="preserve"> </w:t>
      </w:r>
      <w:r>
        <w:t>по</w:t>
      </w:r>
      <w:r>
        <w:rPr>
          <w:spacing w:val="6"/>
        </w:rPr>
        <w:t xml:space="preserve"> </w:t>
      </w:r>
      <w:r>
        <w:t>различным видам</w:t>
      </w:r>
      <w:r>
        <w:rPr>
          <w:spacing w:val="-1"/>
        </w:rPr>
        <w:t xml:space="preserve"> </w:t>
      </w:r>
      <w:r>
        <w:t>спорта.</w:t>
      </w:r>
    </w:p>
    <w:p w14:paraId="7A10D646" w14:textId="77777777" w:rsidR="00733630" w:rsidRDefault="00632EAB">
      <w:pPr>
        <w:pStyle w:val="a3"/>
        <w:spacing w:line="360" w:lineRule="auto"/>
        <w:ind w:right="693"/>
      </w:pPr>
      <w:r>
        <w:t>Самбо является составной частью национальной культуры нашей страны</w:t>
      </w:r>
      <w:r>
        <w:rPr>
          <w:spacing w:val="1"/>
        </w:rPr>
        <w:t xml:space="preserve"> </w:t>
      </w:r>
      <w:r>
        <w:t>и одним из</w:t>
      </w:r>
      <w:r>
        <w:rPr>
          <w:spacing w:val="1"/>
        </w:rPr>
        <w:t xml:space="preserve"> </w:t>
      </w:r>
      <w:r>
        <w:t>универсальных средств физического воспитания. Самбо как вид спорта и система самозащиты</w:t>
      </w:r>
      <w:r>
        <w:rPr>
          <w:spacing w:val="1"/>
        </w:rPr>
        <w:t xml:space="preserve"> </w:t>
      </w:r>
      <w:r>
        <w:t>имеют большое оздоровительное и прикладное значение,</w:t>
      </w:r>
      <w:r>
        <w:rPr>
          <w:spacing w:val="1"/>
        </w:rPr>
        <w:t xml:space="preserve"> </w:t>
      </w:r>
      <w:r>
        <w:t>так как отводят важнейшую роль</w:t>
      </w:r>
      <w:r>
        <w:rPr>
          <w:spacing w:val="1"/>
        </w:rPr>
        <w:t xml:space="preserve"> </w:t>
      </w:r>
      <w:r>
        <w:t>обеспечению подлинной надежной безопасности для здоровья и жизни занимающихся. Самбо,</w:t>
      </w:r>
      <w:r>
        <w:rPr>
          <w:spacing w:val="-57"/>
        </w:rPr>
        <w:t xml:space="preserve"> </w:t>
      </w:r>
      <w:r>
        <w:t>как 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 обладает</w:t>
      </w:r>
      <w:r>
        <w:rPr>
          <w:spacing w:val="1"/>
        </w:rPr>
        <w:t xml:space="preserve"> </w:t>
      </w:r>
      <w:r>
        <w:t>мощным</w:t>
      </w:r>
      <w:r>
        <w:rPr>
          <w:spacing w:val="1"/>
        </w:rPr>
        <w:t xml:space="preserve"> </w:t>
      </w:r>
      <w:r>
        <w:t>воспитательным</w:t>
      </w:r>
      <w:r>
        <w:rPr>
          <w:spacing w:val="1"/>
        </w:rPr>
        <w:t xml:space="preserve"> </w:t>
      </w:r>
      <w:r>
        <w:t>эффектом,</w:t>
      </w:r>
      <w:r>
        <w:rPr>
          <w:spacing w:val="1"/>
        </w:rPr>
        <w:t xml:space="preserve"> </w:t>
      </w:r>
      <w:r>
        <w:t>которая</w:t>
      </w:r>
      <w:r>
        <w:rPr>
          <w:spacing w:val="1"/>
        </w:rPr>
        <w:t xml:space="preserve"> </w:t>
      </w:r>
      <w:r>
        <w:t>базируется</w:t>
      </w:r>
      <w:r>
        <w:rPr>
          <w:spacing w:val="1"/>
        </w:rPr>
        <w:t xml:space="preserve"> </w:t>
      </w:r>
      <w:r>
        <w:t>на</w:t>
      </w:r>
      <w:r>
        <w:rPr>
          <w:spacing w:val="1"/>
        </w:rPr>
        <w:t xml:space="preserve"> </w:t>
      </w:r>
      <w:r>
        <w:t>истории</w:t>
      </w:r>
      <w:r>
        <w:rPr>
          <w:spacing w:val="1"/>
        </w:rPr>
        <w:t xml:space="preserve"> </w:t>
      </w:r>
      <w:r>
        <w:t>создания</w:t>
      </w:r>
      <w:r>
        <w:rPr>
          <w:spacing w:val="1"/>
        </w:rPr>
        <w:t xml:space="preserve"> </w:t>
      </w:r>
      <w:r>
        <w:t>и</w:t>
      </w:r>
      <w:r>
        <w:rPr>
          <w:spacing w:val="1"/>
        </w:rPr>
        <w:t xml:space="preserve"> </w:t>
      </w:r>
      <w:r>
        <w:t>развитии</w:t>
      </w:r>
      <w:r>
        <w:rPr>
          <w:spacing w:val="1"/>
        </w:rPr>
        <w:t xml:space="preserve"> </w:t>
      </w:r>
      <w:r>
        <w:t>самбо,</w:t>
      </w:r>
      <w:r>
        <w:rPr>
          <w:spacing w:val="1"/>
        </w:rPr>
        <w:t xml:space="preserve"> </w:t>
      </w:r>
      <w:r>
        <w:t>героизации</w:t>
      </w:r>
      <w:r>
        <w:rPr>
          <w:spacing w:val="1"/>
        </w:rPr>
        <w:t xml:space="preserve"> </w:t>
      </w:r>
      <w:r>
        <w:t>наших</w:t>
      </w:r>
      <w:r>
        <w:rPr>
          <w:spacing w:val="1"/>
        </w:rPr>
        <w:t xml:space="preserve"> </w:t>
      </w:r>
      <w:r>
        <w:t>соотечественников, культуре и традициях нашего народа, его общего духа, сплоченности и</w:t>
      </w:r>
      <w:r>
        <w:rPr>
          <w:spacing w:val="1"/>
        </w:rPr>
        <w:t xml:space="preserve"> </w:t>
      </w:r>
      <w:r>
        <w:t>стремлении</w:t>
      </w:r>
      <w:r>
        <w:rPr>
          <w:spacing w:val="2"/>
        </w:rPr>
        <w:t xml:space="preserve"> </w:t>
      </w:r>
      <w:r>
        <w:t>к</w:t>
      </w:r>
      <w:r>
        <w:rPr>
          <w:spacing w:val="-6"/>
        </w:rPr>
        <w:t xml:space="preserve"> </w:t>
      </w:r>
      <w:r>
        <w:t>победе,</w:t>
      </w:r>
      <w:r>
        <w:rPr>
          <w:spacing w:val="3"/>
        </w:rPr>
        <w:t xml:space="preserve"> </w:t>
      </w:r>
      <w:r>
        <w:t>что</w:t>
      </w:r>
      <w:r>
        <w:rPr>
          <w:spacing w:val="1"/>
        </w:rPr>
        <w:t xml:space="preserve"> </w:t>
      </w:r>
      <w:r>
        <w:t>будет</w:t>
      </w:r>
      <w:r>
        <w:rPr>
          <w:spacing w:val="1"/>
        </w:rPr>
        <w:t xml:space="preserve"> </w:t>
      </w:r>
      <w:r>
        <w:t>способствовать</w:t>
      </w:r>
      <w:r>
        <w:rPr>
          <w:spacing w:val="-2"/>
        </w:rPr>
        <w:t xml:space="preserve"> </w:t>
      </w:r>
      <w:r>
        <w:t>их</w:t>
      </w:r>
      <w:r>
        <w:rPr>
          <w:spacing w:val="-4"/>
        </w:rPr>
        <w:t xml:space="preserve"> </w:t>
      </w:r>
      <w:r>
        <w:t>патриотическому</w:t>
      </w:r>
      <w:r>
        <w:rPr>
          <w:spacing w:val="-8"/>
        </w:rPr>
        <w:t xml:space="preserve"> </w:t>
      </w:r>
      <w:r>
        <w:t>и</w:t>
      </w:r>
      <w:r>
        <w:rPr>
          <w:spacing w:val="1"/>
        </w:rPr>
        <w:t xml:space="preserve"> </w:t>
      </w:r>
      <w:r>
        <w:t>духовному</w:t>
      </w:r>
      <w:r>
        <w:rPr>
          <w:spacing w:val="-8"/>
        </w:rPr>
        <w:t xml:space="preserve"> </w:t>
      </w:r>
      <w:r>
        <w:t>развитию.</w:t>
      </w:r>
    </w:p>
    <w:p w14:paraId="72F941EC" w14:textId="77777777" w:rsidR="00733630" w:rsidRDefault="00632EAB">
      <w:pPr>
        <w:pStyle w:val="a3"/>
        <w:spacing w:before="1" w:line="362" w:lineRule="auto"/>
        <w:ind w:right="695"/>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 комплексно влияют на органы и системы растущего организма, укрепляя и</w:t>
      </w:r>
      <w:r>
        <w:rPr>
          <w:spacing w:val="1"/>
        </w:rPr>
        <w:t xml:space="preserve"> </w:t>
      </w:r>
      <w:r>
        <w:t>повышая</w:t>
      </w:r>
      <w:r>
        <w:rPr>
          <w:spacing w:val="2"/>
        </w:rPr>
        <w:t xml:space="preserve"> </w:t>
      </w:r>
      <w:r>
        <w:t>их</w:t>
      </w:r>
      <w:r>
        <w:rPr>
          <w:spacing w:val="-3"/>
        </w:rPr>
        <w:t xml:space="preserve"> </w:t>
      </w:r>
      <w:r>
        <w:t>функциональный</w:t>
      </w:r>
      <w:r>
        <w:rPr>
          <w:spacing w:val="6"/>
        </w:rPr>
        <w:t xml:space="preserve"> </w:t>
      </w:r>
      <w:r>
        <w:t>уровень.</w:t>
      </w:r>
    </w:p>
    <w:p w14:paraId="5F62FCBC" w14:textId="77777777" w:rsidR="00733630" w:rsidRDefault="00632EAB">
      <w:pPr>
        <w:pStyle w:val="a3"/>
        <w:spacing w:line="360" w:lineRule="auto"/>
        <w:ind w:right="699"/>
      </w:pPr>
      <w:r>
        <w:t>При реализации модуля «Самбо» владение различными техниками самбо обеспечивает</w:t>
      </w:r>
      <w:r>
        <w:rPr>
          <w:spacing w:val="1"/>
        </w:rPr>
        <w:t xml:space="preserve"> </w:t>
      </w:r>
      <w:r>
        <w:t>у обучающихся</w:t>
      </w:r>
      <w:r>
        <w:rPr>
          <w:spacing w:val="1"/>
        </w:rPr>
        <w:t xml:space="preserve"> </w:t>
      </w:r>
      <w:r>
        <w:t>воспитание всех физических</w:t>
      </w:r>
      <w:r>
        <w:rPr>
          <w:spacing w:val="1"/>
        </w:rPr>
        <w:t xml:space="preserve"> </w:t>
      </w:r>
      <w:r>
        <w:t>качеств</w:t>
      </w:r>
      <w:r>
        <w:rPr>
          <w:spacing w:val="1"/>
        </w:rPr>
        <w:t xml:space="preserve"> </w:t>
      </w:r>
      <w:r>
        <w:t>и</w:t>
      </w:r>
      <w:r>
        <w:rPr>
          <w:spacing w:val="1"/>
        </w:rPr>
        <w:t xml:space="preserve"> </w:t>
      </w:r>
      <w:r>
        <w:t>содействует</w:t>
      </w:r>
      <w:r>
        <w:rPr>
          <w:spacing w:val="1"/>
        </w:rPr>
        <w:t xml:space="preserve"> </w:t>
      </w:r>
      <w:r>
        <w:t>развитию личностных</w:t>
      </w:r>
      <w:r>
        <w:rPr>
          <w:spacing w:val="1"/>
        </w:rPr>
        <w:t xml:space="preserve"> </w:t>
      </w:r>
      <w:r>
        <w:t>качеств</w:t>
      </w:r>
      <w:r>
        <w:rPr>
          <w:spacing w:val="1"/>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залога</w:t>
      </w:r>
      <w:r>
        <w:rPr>
          <w:spacing w:val="1"/>
        </w:rPr>
        <w:t xml:space="preserve"> </w:t>
      </w:r>
      <w:r>
        <w:t>безопасности</w:t>
      </w:r>
      <w:r>
        <w:rPr>
          <w:spacing w:val="1"/>
        </w:rPr>
        <w:t xml:space="preserve"> </w:t>
      </w:r>
      <w:r>
        <w:t>жизни.</w:t>
      </w:r>
      <w:r>
        <w:rPr>
          <w:spacing w:val="1"/>
        </w:rPr>
        <w:t xml:space="preserve"> </w:t>
      </w:r>
      <w:r>
        <w:t>Прикладное значение самбо обеспечивает приобретение обучающимися навыков самозащиты</w:t>
      </w:r>
      <w:r>
        <w:rPr>
          <w:spacing w:val="1"/>
        </w:rPr>
        <w:t xml:space="preserve"> </w:t>
      </w:r>
      <w:r>
        <w:t>и</w:t>
      </w:r>
      <w:r>
        <w:rPr>
          <w:spacing w:val="2"/>
        </w:rPr>
        <w:t xml:space="preserve"> </w:t>
      </w:r>
      <w:r>
        <w:t>профилактики</w:t>
      </w:r>
      <w:r>
        <w:rPr>
          <w:spacing w:val="5"/>
        </w:rPr>
        <w:t xml:space="preserve"> </w:t>
      </w:r>
      <w:r>
        <w:t>травматизма.</w:t>
      </w:r>
    </w:p>
    <w:p w14:paraId="738697D4" w14:textId="77777777" w:rsidR="00733630" w:rsidRDefault="00632EAB">
      <w:pPr>
        <w:pStyle w:val="a3"/>
        <w:spacing w:line="360" w:lineRule="auto"/>
        <w:ind w:right="702"/>
      </w:pPr>
      <w:r>
        <w:t>Целью изучения модуля «Самбо» является обучение самбо</w:t>
      </w:r>
      <w:r>
        <w:rPr>
          <w:spacing w:val="1"/>
        </w:rPr>
        <w:t xml:space="preserve"> </w:t>
      </w:r>
      <w:r>
        <w:t>как базовому жизненно</w:t>
      </w:r>
      <w:r>
        <w:rPr>
          <w:spacing w:val="1"/>
        </w:rPr>
        <w:t xml:space="preserve"> </w:t>
      </w:r>
      <w:r>
        <w:t>необходимому</w:t>
      </w:r>
      <w:r>
        <w:rPr>
          <w:spacing w:val="1"/>
        </w:rPr>
        <w:t xml:space="preserve"> </w:t>
      </w:r>
      <w:r>
        <w:t>навыку,</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4"/>
        </w:rPr>
        <w:t xml:space="preserve"> </w:t>
      </w:r>
      <w:r>
        <w:t>культурой</w:t>
      </w:r>
      <w:r>
        <w:rPr>
          <w:spacing w:val="3"/>
        </w:rPr>
        <w:t xml:space="preserve"> </w:t>
      </w:r>
      <w:r>
        <w:t>и</w:t>
      </w:r>
      <w:r>
        <w:rPr>
          <w:spacing w:val="-3"/>
        </w:rPr>
        <w:t xml:space="preserve"> </w:t>
      </w:r>
      <w:r>
        <w:t>спортом</w:t>
      </w:r>
      <w:r>
        <w:rPr>
          <w:spacing w:val="2"/>
        </w:rPr>
        <w:t xml:space="preserve"> </w:t>
      </w:r>
      <w:r>
        <w:t>с</w:t>
      </w:r>
      <w:r>
        <w:rPr>
          <w:spacing w:val="1"/>
        </w:rPr>
        <w:t xml:space="preserve"> </w:t>
      </w:r>
      <w:r>
        <w:t>использованием</w:t>
      </w:r>
      <w:r>
        <w:rPr>
          <w:spacing w:val="4"/>
        </w:rPr>
        <w:t xml:space="preserve"> </w:t>
      </w:r>
      <w:r>
        <w:t>средств</w:t>
      </w:r>
      <w:r>
        <w:rPr>
          <w:spacing w:val="4"/>
        </w:rPr>
        <w:t xml:space="preserve"> </w:t>
      </w:r>
      <w:r>
        <w:t>самбо.</w:t>
      </w:r>
    </w:p>
    <w:p w14:paraId="0D7B9090" w14:textId="77777777" w:rsidR="00733630" w:rsidRDefault="00632EAB">
      <w:pPr>
        <w:pStyle w:val="a3"/>
        <w:spacing w:line="275" w:lineRule="exact"/>
        <w:ind w:left="1048" w:firstLine="0"/>
      </w:pPr>
      <w:r>
        <w:t>Задачами</w:t>
      </w:r>
      <w:r>
        <w:rPr>
          <w:spacing w:val="-2"/>
        </w:rPr>
        <w:t xml:space="preserve"> </w:t>
      </w:r>
      <w:r>
        <w:t>изучения</w:t>
      </w:r>
      <w:r>
        <w:rPr>
          <w:spacing w:val="-2"/>
        </w:rPr>
        <w:t xml:space="preserve"> </w:t>
      </w:r>
      <w:r>
        <w:t>модуля</w:t>
      </w:r>
      <w:r>
        <w:rPr>
          <w:spacing w:val="-1"/>
        </w:rPr>
        <w:t xml:space="preserve"> </w:t>
      </w:r>
      <w:r>
        <w:t>«Самбо»</w:t>
      </w:r>
      <w:r>
        <w:rPr>
          <w:spacing w:val="-7"/>
        </w:rPr>
        <w:t xml:space="preserve"> </w:t>
      </w:r>
      <w:r>
        <w:t>являются:</w:t>
      </w:r>
    </w:p>
    <w:p w14:paraId="58659132" w14:textId="77777777" w:rsidR="00733630" w:rsidRDefault="00632EAB">
      <w:pPr>
        <w:pStyle w:val="a3"/>
        <w:spacing w:before="132" w:line="360" w:lineRule="auto"/>
        <w:ind w:right="697"/>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14:paraId="4B7FFD6F" w14:textId="77777777" w:rsidR="00733630" w:rsidRDefault="00632EAB">
      <w:pPr>
        <w:pStyle w:val="a3"/>
        <w:spacing w:before="3" w:line="360" w:lineRule="auto"/>
        <w:ind w:right="69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 культуры</w:t>
      </w:r>
      <w:r>
        <w:rPr>
          <w:spacing w:val="4"/>
        </w:rPr>
        <w:t xml:space="preserve"> </w:t>
      </w:r>
      <w:r>
        <w:t>безопасного</w:t>
      </w:r>
      <w:r>
        <w:rPr>
          <w:spacing w:val="-3"/>
        </w:rPr>
        <w:t xml:space="preserve"> </w:t>
      </w:r>
      <w:r>
        <w:t>поведения</w:t>
      </w:r>
      <w:r>
        <w:rPr>
          <w:spacing w:val="2"/>
        </w:rPr>
        <w:t xml:space="preserve"> </w:t>
      </w:r>
      <w:r>
        <w:t>средствами</w:t>
      </w:r>
      <w:r>
        <w:rPr>
          <w:spacing w:val="3"/>
        </w:rPr>
        <w:t xml:space="preserve"> </w:t>
      </w:r>
      <w:r>
        <w:t>самбо;</w:t>
      </w:r>
    </w:p>
    <w:p w14:paraId="600170B3" w14:textId="77777777" w:rsidR="00733630" w:rsidRDefault="00632EAB">
      <w:pPr>
        <w:pStyle w:val="a3"/>
        <w:spacing w:before="64" w:line="360" w:lineRule="auto"/>
        <w:ind w:right="704"/>
      </w:pPr>
      <w:r>
        <w:rPr>
          <w:spacing w:val="-1"/>
        </w:rPr>
        <w:t>формирование</w:t>
      </w:r>
      <w:r>
        <w:rPr>
          <w:spacing w:val="-14"/>
        </w:rPr>
        <w:t xml:space="preserve"> </w:t>
      </w:r>
      <w:r>
        <w:rPr>
          <w:spacing w:val="-1"/>
        </w:rPr>
        <w:t>жизненно</w:t>
      </w:r>
      <w:r>
        <w:rPr>
          <w:spacing w:val="-8"/>
        </w:rPr>
        <w:t xml:space="preserve"> </w:t>
      </w:r>
      <w:r>
        <w:rPr>
          <w:spacing w:val="-1"/>
        </w:rPr>
        <w:t>важных</w:t>
      </w:r>
      <w:r>
        <w:rPr>
          <w:spacing w:val="-13"/>
        </w:rPr>
        <w:t xml:space="preserve"> </w:t>
      </w:r>
      <w:r>
        <w:rPr>
          <w:spacing w:val="-1"/>
        </w:rPr>
        <w:t>навыков</w:t>
      </w:r>
      <w:r>
        <w:rPr>
          <w:spacing w:val="-11"/>
        </w:rPr>
        <w:t xml:space="preserve"> </w:t>
      </w:r>
      <w:r>
        <w:t>самостраховки</w:t>
      </w:r>
      <w:r>
        <w:rPr>
          <w:spacing w:val="-7"/>
        </w:rPr>
        <w:t xml:space="preserve"> </w:t>
      </w:r>
      <w:r>
        <w:t>и</w:t>
      </w:r>
      <w:r>
        <w:rPr>
          <w:spacing w:val="-13"/>
        </w:rPr>
        <w:t xml:space="preserve"> </w:t>
      </w:r>
      <w:r>
        <w:t>самозащиты,</w:t>
      </w:r>
      <w:r>
        <w:rPr>
          <w:spacing w:val="37"/>
        </w:rPr>
        <w:t xml:space="preserve"> </w:t>
      </w:r>
      <w:r>
        <w:t>а</w:t>
      </w:r>
      <w:r>
        <w:rPr>
          <w:spacing w:val="-11"/>
        </w:rPr>
        <w:t xml:space="preserve"> </w:t>
      </w:r>
      <w:r>
        <w:t>также</w:t>
      </w:r>
      <w:r>
        <w:rPr>
          <w:spacing w:val="-14"/>
        </w:rPr>
        <w:t xml:space="preserve"> </w:t>
      </w:r>
      <w:r>
        <w:t>умения</w:t>
      </w:r>
      <w:r>
        <w:rPr>
          <w:spacing w:val="-58"/>
        </w:rPr>
        <w:t xml:space="preserve"> </w:t>
      </w:r>
      <w:r>
        <w:t>применять</w:t>
      </w:r>
      <w:r>
        <w:rPr>
          <w:spacing w:val="-1"/>
        </w:rPr>
        <w:t xml:space="preserve"> </w:t>
      </w:r>
      <w:r>
        <w:t>его</w:t>
      </w:r>
      <w:r>
        <w:rPr>
          <w:spacing w:val="2"/>
        </w:rPr>
        <w:t xml:space="preserve"> </w:t>
      </w:r>
      <w:r>
        <w:t>в</w:t>
      </w:r>
      <w:r>
        <w:rPr>
          <w:spacing w:val="4"/>
        </w:rPr>
        <w:t xml:space="preserve"> </w:t>
      </w:r>
      <w:r>
        <w:t>различных</w:t>
      </w:r>
      <w:r>
        <w:rPr>
          <w:spacing w:val="-2"/>
        </w:rPr>
        <w:t xml:space="preserve"> </w:t>
      </w:r>
      <w:r>
        <w:t>условиях;</w:t>
      </w:r>
    </w:p>
    <w:p w14:paraId="324D7824" w14:textId="77777777" w:rsidR="00733630" w:rsidRDefault="00632EAB">
      <w:pPr>
        <w:pStyle w:val="a3"/>
        <w:spacing w:line="360" w:lineRule="auto"/>
        <w:ind w:right="698"/>
      </w:pPr>
      <w:r>
        <w:t>формирование общих представлений о самбо, его возможностях и значении</w:t>
      </w:r>
      <w:r>
        <w:rPr>
          <w:spacing w:val="1"/>
        </w:rPr>
        <w:t xml:space="preserve"> </w:t>
      </w:r>
      <w:r>
        <w:t>в процессе</w:t>
      </w:r>
      <w:r>
        <w:rPr>
          <w:spacing w:val="-57"/>
        </w:rPr>
        <w:t xml:space="preserve"> </w:t>
      </w:r>
      <w:r>
        <w:t>укрепления</w:t>
      </w:r>
      <w:r>
        <w:rPr>
          <w:spacing w:val="1"/>
        </w:rPr>
        <w:t xml:space="preserve"> </w:t>
      </w:r>
      <w:r>
        <w:t>здоровья,</w:t>
      </w:r>
      <w:r>
        <w:rPr>
          <w:spacing w:val="3"/>
        </w:rPr>
        <w:t xml:space="preserve"> </w:t>
      </w:r>
      <w:r>
        <w:t>физическом</w:t>
      </w:r>
      <w:r>
        <w:rPr>
          <w:spacing w:val="3"/>
        </w:rPr>
        <w:t xml:space="preserve"> </w:t>
      </w:r>
      <w:r>
        <w:t>развитии</w:t>
      </w:r>
      <w:r>
        <w:rPr>
          <w:spacing w:val="-1"/>
        </w:rPr>
        <w:t xml:space="preserve"> </w:t>
      </w:r>
      <w:r>
        <w:t>и</w:t>
      </w:r>
      <w:r>
        <w:rPr>
          <w:spacing w:val="1"/>
        </w:rPr>
        <w:t xml:space="preserve"> </w:t>
      </w:r>
      <w:r>
        <w:t>физической</w:t>
      </w:r>
      <w:r>
        <w:rPr>
          <w:spacing w:val="-2"/>
        </w:rPr>
        <w:t xml:space="preserve"> </w:t>
      </w:r>
      <w:r>
        <w:t>подготовке</w:t>
      </w:r>
      <w:r>
        <w:rPr>
          <w:spacing w:val="-5"/>
        </w:rPr>
        <w:t xml:space="preserve"> </w:t>
      </w:r>
      <w:r>
        <w:t>обучающихся;</w:t>
      </w:r>
    </w:p>
    <w:p w14:paraId="6106D33E" w14:textId="77777777" w:rsidR="00733630" w:rsidRDefault="00632EAB">
      <w:pPr>
        <w:pStyle w:val="a3"/>
        <w:spacing w:before="1" w:line="360" w:lineRule="auto"/>
        <w:ind w:right="695"/>
      </w:pPr>
      <w:r>
        <w:t>обучение</w:t>
      </w:r>
      <w:r>
        <w:rPr>
          <w:spacing w:val="1"/>
        </w:rPr>
        <w:t xml:space="preserve"> </w:t>
      </w:r>
      <w:r>
        <w:t>основам</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элементам</w:t>
      </w:r>
      <w:r>
        <w:rPr>
          <w:spacing w:val="1"/>
        </w:rPr>
        <w:t xml:space="preserve"> </w:t>
      </w:r>
      <w:r>
        <w:t>самозащиты,</w:t>
      </w:r>
      <w:r>
        <w:rPr>
          <w:spacing w:val="1"/>
        </w:rPr>
        <w:t xml:space="preserve"> </w:t>
      </w:r>
      <w:r>
        <w:t>безопасному</w:t>
      </w:r>
      <w:r>
        <w:rPr>
          <w:spacing w:val="1"/>
        </w:rPr>
        <w:t xml:space="preserve"> </w:t>
      </w:r>
      <w:r>
        <w:t>поведению на занятиях в спортивном зале, на открытых плоскостных сооружениях, в бытовых</w:t>
      </w:r>
      <w:r>
        <w:rPr>
          <w:spacing w:val="-57"/>
        </w:rPr>
        <w:t xml:space="preserve"> </w:t>
      </w:r>
      <w:r>
        <w:t>условиях</w:t>
      </w:r>
      <w:r>
        <w:rPr>
          <w:spacing w:val="-3"/>
        </w:rPr>
        <w:t xml:space="preserve"> </w:t>
      </w:r>
      <w:r>
        <w:t>и</w:t>
      </w:r>
      <w:r>
        <w:rPr>
          <w:spacing w:val="3"/>
        </w:rPr>
        <w:t xml:space="preserve"> </w:t>
      </w:r>
      <w:r>
        <w:t>в</w:t>
      </w:r>
      <w:r>
        <w:rPr>
          <w:spacing w:val="-1"/>
        </w:rPr>
        <w:t xml:space="preserve"> </w:t>
      </w:r>
      <w:r>
        <w:t>критических</w:t>
      </w:r>
      <w:r>
        <w:rPr>
          <w:spacing w:val="-2"/>
        </w:rPr>
        <w:t xml:space="preserve"> </w:t>
      </w:r>
      <w:r>
        <w:t>ситуациях;</w:t>
      </w:r>
    </w:p>
    <w:p w14:paraId="5DE2ED61" w14:textId="77777777" w:rsidR="00733630" w:rsidRDefault="00632EAB">
      <w:pPr>
        <w:pStyle w:val="a3"/>
        <w:spacing w:line="362" w:lineRule="auto"/>
        <w:ind w:right="704"/>
      </w:pPr>
      <w:r>
        <w:t>формирование культуры движений, обогащение двигательного опыта средствами самбо</w:t>
      </w:r>
      <w:r>
        <w:rPr>
          <w:spacing w:val="-57"/>
        </w:rPr>
        <w:t xml:space="preserve"> </w:t>
      </w:r>
      <w:r>
        <w:t>с общеразвивающей</w:t>
      </w:r>
      <w:r>
        <w:rPr>
          <w:spacing w:val="1"/>
        </w:rPr>
        <w:t xml:space="preserve"> </w:t>
      </w:r>
      <w:r>
        <w:t>и</w:t>
      </w:r>
      <w:r>
        <w:rPr>
          <w:spacing w:val="-2"/>
        </w:rPr>
        <w:t xml:space="preserve"> </w:t>
      </w:r>
      <w:r>
        <w:t>корригирующей</w:t>
      </w:r>
      <w:r>
        <w:rPr>
          <w:spacing w:val="4"/>
        </w:rPr>
        <w:t xml:space="preserve"> </w:t>
      </w:r>
      <w:r>
        <w:t>направленностью;</w:t>
      </w:r>
    </w:p>
    <w:p w14:paraId="65B985BE" w14:textId="77777777" w:rsidR="00733630" w:rsidRDefault="00632EAB">
      <w:pPr>
        <w:pStyle w:val="a3"/>
        <w:spacing w:line="360" w:lineRule="auto"/>
        <w:ind w:right="695"/>
      </w:pPr>
      <w:r>
        <w:t>воспитание общей культуры развития личности обучающегося средствами самбо, в том</w:t>
      </w:r>
      <w:r>
        <w:rPr>
          <w:spacing w:val="-57"/>
        </w:rPr>
        <w:t xml:space="preserve"> </w:t>
      </w:r>
      <w:r>
        <w:t>числе,</w:t>
      </w:r>
      <w:r>
        <w:rPr>
          <w:spacing w:val="4"/>
        </w:rPr>
        <w:t xml:space="preserve"> </w:t>
      </w:r>
      <w:r>
        <w:t>для</w:t>
      </w:r>
      <w:r>
        <w:rPr>
          <w:spacing w:val="2"/>
        </w:rPr>
        <w:t xml:space="preserve"> </w:t>
      </w:r>
      <w:r>
        <w:t>самореализации</w:t>
      </w:r>
      <w:r>
        <w:rPr>
          <w:spacing w:val="4"/>
        </w:rPr>
        <w:t xml:space="preserve"> </w:t>
      </w:r>
      <w:r>
        <w:t>и</w:t>
      </w:r>
      <w:r>
        <w:rPr>
          <w:spacing w:val="-3"/>
        </w:rPr>
        <w:t xml:space="preserve"> </w:t>
      </w:r>
      <w:r>
        <w:t>самоопределения;</w:t>
      </w:r>
    </w:p>
    <w:p w14:paraId="194CAC42" w14:textId="77777777" w:rsidR="00733630" w:rsidRDefault="00632EAB">
      <w:pPr>
        <w:pStyle w:val="a3"/>
        <w:spacing w:line="364" w:lineRule="auto"/>
        <w:ind w:right="698"/>
      </w:pPr>
      <w:r>
        <w:t>развитие положительной мотивации и устойчивого учебно-познавательного интереса к</w:t>
      </w:r>
      <w:r>
        <w:rPr>
          <w:spacing w:val="1"/>
        </w:rPr>
        <w:t xml:space="preserve"> </w:t>
      </w:r>
      <w:r>
        <w:t>предмету</w:t>
      </w:r>
      <w:r>
        <w:rPr>
          <w:spacing w:val="-3"/>
        </w:rPr>
        <w:t xml:space="preserve"> </w:t>
      </w:r>
      <w:r>
        <w:t>«Физическая</w:t>
      </w:r>
      <w:r>
        <w:rPr>
          <w:spacing w:val="3"/>
        </w:rPr>
        <w:t xml:space="preserve"> </w:t>
      </w:r>
      <w:r>
        <w:t>культура»;</w:t>
      </w:r>
    </w:p>
    <w:p w14:paraId="2D791879" w14:textId="77777777" w:rsidR="00733630" w:rsidRDefault="00632EAB">
      <w:pPr>
        <w:pStyle w:val="a3"/>
        <w:spacing w:line="360" w:lineRule="auto"/>
        <w:ind w:right="696"/>
      </w:pPr>
      <w:r>
        <w:t>удовлетворение индивидуальных потребностей, обучающихся в занятиях физической</w:t>
      </w:r>
      <w:r>
        <w:rPr>
          <w:spacing w:val="1"/>
        </w:rPr>
        <w:t xml:space="preserve"> </w:t>
      </w:r>
      <w:r>
        <w:t>культурой</w:t>
      </w:r>
      <w:r>
        <w:rPr>
          <w:spacing w:val="4"/>
        </w:rPr>
        <w:t xml:space="preserve"> </w:t>
      </w:r>
      <w:r>
        <w:t>и</w:t>
      </w:r>
      <w:r>
        <w:rPr>
          <w:spacing w:val="-2"/>
        </w:rPr>
        <w:t xml:space="preserve"> </w:t>
      </w:r>
      <w:r>
        <w:t>спортом средствами</w:t>
      </w:r>
      <w:r>
        <w:rPr>
          <w:spacing w:val="4"/>
        </w:rPr>
        <w:t xml:space="preserve"> </w:t>
      </w:r>
      <w:r>
        <w:t>самбо;</w:t>
      </w:r>
    </w:p>
    <w:p w14:paraId="19ACB226" w14:textId="77777777" w:rsidR="00733630" w:rsidRDefault="00632EAB">
      <w:pPr>
        <w:pStyle w:val="a3"/>
        <w:spacing w:line="362" w:lineRule="auto"/>
        <w:ind w:right="699"/>
      </w:pPr>
      <w:r>
        <w:t>популяризация самбо, как вид спорта и системы самозащиты</w:t>
      </w:r>
      <w:r>
        <w:rPr>
          <w:spacing w:val="1"/>
        </w:rPr>
        <w:t xml:space="preserve"> </w:t>
      </w:r>
      <w:r>
        <w:t>в общеобразовательных</w:t>
      </w:r>
      <w:r>
        <w:rPr>
          <w:spacing w:val="1"/>
        </w:rPr>
        <w:t xml:space="preserve"> </w:t>
      </w:r>
      <w:r>
        <w:t>организациях,</w:t>
      </w:r>
      <w:r>
        <w:rPr>
          <w:spacing w:val="14"/>
        </w:rPr>
        <w:t xml:space="preserve"> </w:t>
      </w:r>
      <w:r>
        <w:t>привлечение</w:t>
      </w:r>
      <w:r>
        <w:rPr>
          <w:spacing w:val="6"/>
        </w:rPr>
        <w:t xml:space="preserve"> </w:t>
      </w:r>
      <w:r>
        <w:t>обучающихся,</w:t>
      </w:r>
      <w:r>
        <w:rPr>
          <w:spacing w:val="15"/>
        </w:rPr>
        <w:t xml:space="preserve"> </w:t>
      </w:r>
      <w:r>
        <w:t>проявляющих</w:t>
      </w:r>
      <w:r>
        <w:rPr>
          <w:spacing w:val="7"/>
        </w:rPr>
        <w:t xml:space="preserve"> </w:t>
      </w:r>
      <w:r>
        <w:t>повышенный</w:t>
      </w:r>
      <w:r>
        <w:rPr>
          <w:spacing w:val="13"/>
        </w:rPr>
        <w:t xml:space="preserve"> </w:t>
      </w:r>
      <w:r>
        <w:t>интерес</w:t>
      </w:r>
      <w:r>
        <w:rPr>
          <w:spacing w:val="10"/>
        </w:rPr>
        <w:t xml:space="preserve"> </w:t>
      </w:r>
      <w:r>
        <w:t>и</w:t>
      </w:r>
      <w:r>
        <w:rPr>
          <w:spacing w:val="10"/>
        </w:rPr>
        <w:t xml:space="preserve"> </w:t>
      </w:r>
      <w:r>
        <w:t>способности</w:t>
      </w:r>
      <w:r>
        <w:rPr>
          <w:spacing w:val="-57"/>
        </w:rPr>
        <w:t xml:space="preserve"> </w:t>
      </w:r>
      <w:r>
        <w:t>к</w:t>
      </w:r>
      <w:r>
        <w:rPr>
          <w:spacing w:val="-1"/>
        </w:rPr>
        <w:t xml:space="preserve"> </w:t>
      </w:r>
      <w:r>
        <w:t>занятиям</w:t>
      </w:r>
      <w:r>
        <w:rPr>
          <w:spacing w:val="-2"/>
        </w:rPr>
        <w:t xml:space="preserve"> </w:t>
      </w:r>
      <w:r>
        <w:t>самбо</w:t>
      </w:r>
      <w:r>
        <w:rPr>
          <w:spacing w:val="1"/>
        </w:rPr>
        <w:t xml:space="preserve"> </w:t>
      </w:r>
      <w:r>
        <w:t>в</w:t>
      </w:r>
      <w:r>
        <w:rPr>
          <w:spacing w:val="-2"/>
        </w:rPr>
        <w:t xml:space="preserve"> </w:t>
      </w:r>
      <w:r>
        <w:t>школьные</w:t>
      </w:r>
      <w:r>
        <w:rPr>
          <w:spacing w:val="1"/>
        </w:rPr>
        <w:t xml:space="preserve"> </w:t>
      </w:r>
      <w:r>
        <w:t>спортивные клубы,</w:t>
      </w:r>
      <w:r>
        <w:rPr>
          <w:spacing w:val="3"/>
        </w:rPr>
        <w:t xml:space="preserve"> </w:t>
      </w:r>
      <w:r>
        <w:t>секции,</w:t>
      </w:r>
      <w:r>
        <w:rPr>
          <w:spacing w:val="3"/>
        </w:rPr>
        <w:t xml:space="preserve"> </w:t>
      </w:r>
      <w:r>
        <w:t>к</w:t>
      </w:r>
      <w:r>
        <w:rPr>
          <w:spacing w:val="-5"/>
        </w:rPr>
        <w:t xml:space="preserve"> </w:t>
      </w:r>
      <w:r>
        <w:t>участию</w:t>
      </w:r>
      <w:r>
        <w:rPr>
          <w:spacing w:val="-1"/>
        </w:rPr>
        <w:t xml:space="preserve"> </w:t>
      </w:r>
      <w:r>
        <w:t>в</w:t>
      </w:r>
      <w:r>
        <w:rPr>
          <w:spacing w:val="2"/>
        </w:rPr>
        <w:t xml:space="preserve"> </w:t>
      </w:r>
      <w:r>
        <w:t>соревнованиях;</w:t>
      </w:r>
    </w:p>
    <w:p w14:paraId="113B2DA1" w14:textId="77777777" w:rsidR="00733630" w:rsidRDefault="00632EAB">
      <w:pPr>
        <w:pStyle w:val="a3"/>
        <w:spacing w:line="360" w:lineRule="auto"/>
        <w:ind w:left="1048" w:right="2650" w:firstLine="0"/>
      </w:pPr>
      <w:r>
        <w:t>выявление, развитие и поддержка одарённых детей в области спорта.</w:t>
      </w:r>
      <w:r>
        <w:rPr>
          <w:spacing w:val="-57"/>
        </w:rPr>
        <w:t xml:space="preserve"> </w:t>
      </w:r>
      <w:r>
        <w:t>Место</w:t>
      </w:r>
      <w:r>
        <w:rPr>
          <w:spacing w:val="6"/>
        </w:rPr>
        <w:t xml:space="preserve"> </w:t>
      </w:r>
      <w:r>
        <w:t>и</w:t>
      </w:r>
      <w:r>
        <w:rPr>
          <w:spacing w:val="-2"/>
        </w:rPr>
        <w:t xml:space="preserve"> </w:t>
      </w:r>
      <w:r>
        <w:t>роль</w:t>
      </w:r>
      <w:r>
        <w:rPr>
          <w:spacing w:val="-2"/>
        </w:rPr>
        <w:t xml:space="preserve"> </w:t>
      </w:r>
      <w:r>
        <w:t>модуля</w:t>
      </w:r>
      <w:r>
        <w:rPr>
          <w:spacing w:val="1"/>
        </w:rPr>
        <w:t xml:space="preserve"> </w:t>
      </w:r>
      <w:r>
        <w:t>«Самбо».</w:t>
      </w:r>
    </w:p>
    <w:p w14:paraId="26523A74" w14:textId="77777777" w:rsidR="00733630" w:rsidRDefault="00632EAB">
      <w:pPr>
        <w:pStyle w:val="a3"/>
        <w:spacing w:line="360" w:lineRule="auto"/>
        <w:ind w:right="700"/>
      </w:pPr>
      <w:r>
        <w:t>Модуль «Самбо» доступен для освоения всем обучающимся, независимо</w:t>
      </w:r>
      <w:r>
        <w:rPr>
          <w:spacing w:val="1"/>
        </w:rPr>
        <w:t xml:space="preserve"> </w:t>
      </w:r>
      <w:r>
        <w:t>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3B993A20" w14:textId="77777777" w:rsidR="00733630" w:rsidRDefault="00632EAB">
      <w:pPr>
        <w:pStyle w:val="a3"/>
        <w:spacing w:line="362" w:lineRule="auto"/>
        <w:ind w:right="694"/>
      </w:pPr>
      <w:r>
        <w:t>Специфика модуля по самбо сочетается практически со всеми базовыми видами спорта</w:t>
      </w:r>
      <w:r>
        <w:rPr>
          <w:spacing w:val="1"/>
        </w:rPr>
        <w:t xml:space="preserve"> </w:t>
      </w:r>
      <w:r>
        <w:t>(легкая</w:t>
      </w:r>
      <w:r>
        <w:rPr>
          <w:spacing w:val="-2"/>
        </w:rPr>
        <w:t xml:space="preserve"> </w:t>
      </w:r>
      <w:r>
        <w:t>атлетика,</w:t>
      </w:r>
      <w:r>
        <w:rPr>
          <w:spacing w:val="-4"/>
        </w:rPr>
        <w:t xml:space="preserve"> </w:t>
      </w:r>
      <w:r>
        <w:t>гимнастика,</w:t>
      </w:r>
      <w:r>
        <w:rPr>
          <w:spacing w:val="-4"/>
        </w:rPr>
        <w:t xml:space="preserve"> </w:t>
      </w:r>
      <w:r>
        <w:t>спортивные</w:t>
      </w:r>
      <w:r>
        <w:rPr>
          <w:spacing w:val="-6"/>
        </w:rPr>
        <w:t xml:space="preserve"> </w:t>
      </w:r>
      <w:r>
        <w:t>игры) и</w:t>
      </w:r>
      <w:r>
        <w:rPr>
          <w:spacing w:val="-6"/>
        </w:rPr>
        <w:t xml:space="preserve"> </w:t>
      </w:r>
      <w:r>
        <w:t>разделами</w:t>
      </w:r>
      <w:r>
        <w:rPr>
          <w:spacing w:val="-1"/>
        </w:rPr>
        <w:t xml:space="preserve"> </w:t>
      </w:r>
      <w:r>
        <w:t>«Знания</w:t>
      </w:r>
      <w:r>
        <w:rPr>
          <w:spacing w:val="-6"/>
        </w:rPr>
        <w:t xml:space="preserve"> </w:t>
      </w:r>
      <w:r>
        <w:t>о</w:t>
      </w:r>
      <w:r>
        <w:rPr>
          <w:spacing w:val="-2"/>
        </w:rPr>
        <w:t xml:space="preserve"> </w:t>
      </w:r>
      <w:r>
        <w:t>физической</w:t>
      </w:r>
      <w:r>
        <w:rPr>
          <w:spacing w:val="-5"/>
        </w:rPr>
        <w:t xml:space="preserve"> </w:t>
      </w:r>
      <w:r>
        <w:t>культуре»,</w:t>
      </w:r>
    </w:p>
    <w:p w14:paraId="0057AA22" w14:textId="77777777" w:rsidR="00733630" w:rsidRDefault="00632EAB">
      <w:pPr>
        <w:pStyle w:val="a3"/>
        <w:spacing w:line="274" w:lineRule="exact"/>
        <w:ind w:firstLine="0"/>
      </w:pPr>
      <w:r>
        <w:t>«Способы</w:t>
      </w:r>
      <w:r>
        <w:rPr>
          <w:spacing w:val="-4"/>
        </w:rPr>
        <w:t xml:space="preserve"> </w:t>
      </w:r>
      <w:r>
        <w:t>самостоятельной</w:t>
      </w:r>
      <w:r>
        <w:rPr>
          <w:spacing w:val="-5"/>
        </w:rPr>
        <w:t xml:space="preserve"> </w:t>
      </w:r>
      <w:r>
        <w:t>деятельности»,</w:t>
      </w:r>
      <w:r>
        <w:rPr>
          <w:spacing w:val="-3"/>
        </w:rPr>
        <w:t xml:space="preserve"> </w:t>
      </w:r>
      <w:r>
        <w:t>«Физическое</w:t>
      </w:r>
      <w:r>
        <w:rPr>
          <w:spacing w:val="-6"/>
        </w:rPr>
        <w:t xml:space="preserve"> </w:t>
      </w:r>
      <w:r>
        <w:t>совершенствование».</w:t>
      </w:r>
    </w:p>
    <w:p w14:paraId="3E2678EC" w14:textId="77777777" w:rsidR="00733630" w:rsidRDefault="00632EAB">
      <w:pPr>
        <w:pStyle w:val="a3"/>
        <w:spacing w:before="111" w:line="360" w:lineRule="auto"/>
        <w:ind w:right="695"/>
      </w:pPr>
      <w:r>
        <w:t>Интеграция модуля поможет обучающимся в освоении образовательных программ 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 клубов, подготовке обучающихся к сдаче норм Всероссийского физкультурно-</w:t>
      </w:r>
      <w:r>
        <w:rPr>
          <w:spacing w:val="1"/>
        </w:rPr>
        <w:t xml:space="preserve"> </w:t>
      </w:r>
      <w:r>
        <w:rPr>
          <w:spacing w:val="-1"/>
        </w:rPr>
        <w:t>спортивного</w:t>
      </w:r>
      <w:r>
        <w:rPr>
          <w:spacing w:val="-2"/>
        </w:rPr>
        <w:t xml:space="preserve"> </w:t>
      </w:r>
      <w:r>
        <w:rPr>
          <w:spacing w:val="-1"/>
        </w:rPr>
        <w:t>комплекса</w:t>
      </w:r>
      <w:r>
        <w:rPr>
          <w:spacing w:val="-8"/>
        </w:rPr>
        <w:t xml:space="preserve"> </w:t>
      </w:r>
      <w:r>
        <w:rPr>
          <w:spacing w:val="-1"/>
        </w:rPr>
        <w:t>«Готов</w:t>
      </w:r>
      <w:r>
        <w:rPr>
          <w:spacing w:val="-4"/>
        </w:rPr>
        <w:t xml:space="preserve"> </w:t>
      </w:r>
      <w:r>
        <w:rPr>
          <w:spacing w:val="-1"/>
        </w:rPr>
        <w:t>к</w:t>
      </w:r>
      <w:r>
        <w:rPr>
          <w:spacing w:val="-14"/>
        </w:rPr>
        <w:t xml:space="preserve"> </w:t>
      </w:r>
      <w:r>
        <w:rPr>
          <w:spacing w:val="-1"/>
        </w:rPr>
        <w:t>труду</w:t>
      </w:r>
      <w:r>
        <w:rPr>
          <w:spacing w:val="-16"/>
        </w:rPr>
        <w:t xml:space="preserve"> </w:t>
      </w:r>
      <w:r>
        <w:rPr>
          <w:spacing w:val="-1"/>
        </w:rPr>
        <w:t>и</w:t>
      </w:r>
      <w:r>
        <w:rPr>
          <w:spacing w:val="-7"/>
        </w:rPr>
        <w:t xml:space="preserve"> </w:t>
      </w:r>
      <w:r>
        <w:rPr>
          <w:spacing w:val="-1"/>
        </w:rPr>
        <w:t>обороне»</w:t>
      </w:r>
      <w:r>
        <w:rPr>
          <w:spacing w:val="-11"/>
        </w:rPr>
        <w:t xml:space="preserve"> </w:t>
      </w:r>
      <w:r>
        <w:rPr>
          <w:spacing w:val="-1"/>
        </w:rPr>
        <w:t>(ГТО),</w:t>
      </w:r>
      <w:r>
        <w:rPr>
          <w:spacing w:val="-8"/>
        </w:rPr>
        <w:t xml:space="preserve"> </w:t>
      </w:r>
      <w:r>
        <w:t>участии</w:t>
      </w:r>
      <w:r>
        <w:rPr>
          <w:spacing w:val="-6"/>
        </w:rPr>
        <w:t xml:space="preserve"> </w:t>
      </w:r>
      <w:r>
        <w:t>в</w:t>
      </w:r>
      <w:r>
        <w:rPr>
          <w:spacing w:val="-4"/>
        </w:rPr>
        <w:t xml:space="preserve"> </w:t>
      </w:r>
      <w:r>
        <w:t>спортивных</w:t>
      </w:r>
      <w:r>
        <w:rPr>
          <w:spacing w:val="-11"/>
        </w:rPr>
        <w:t xml:space="preserve"> </w:t>
      </w:r>
      <w:r>
        <w:t>соревнованиях</w:t>
      </w:r>
      <w:r>
        <w:rPr>
          <w:spacing w:val="-57"/>
        </w:rPr>
        <w:t xml:space="preserve"> </w:t>
      </w:r>
      <w:r>
        <w:t>и</w:t>
      </w:r>
      <w:r>
        <w:rPr>
          <w:spacing w:val="2"/>
        </w:rPr>
        <w:t xml:space="preserve"> </w:t>
      </w:r>
      <w:r>
        <w:t>подготовке</w:t>
      </w:r>
      <w:r>
        <w:rPr>
          <w:spacing w:val="1"/>
        </w:rPr>
        <w:t xml:space="preserve"> </w:t>
      </w:r>
      <w:r>
        <w:t>юношей</w:t>
      </w:r>
      <w:r>
        <w:rPr>
          <w:spacing w:val="-2"/>
        </w:rPr>
        <w:t xml:space="preserve"> </w:t>
      </w:r>
      <w:r>
        <w:t>к службе</w:t>
      </w:r>
      <w:r>
        <w:rPr>
          <w:spacing w:val="3"/>
        </w:rPr>
        <w:t xml:space="preserve"> </w:t>
      </w:r>
      <w:r>
        <w:t>в</w:t>
      </w:r>
      <w:r>
        <w:rPr>
          <w:spacing w:val="3"/>
        </w:rPr>
        <w:t xml:space="preserve"> </w:t>
      </w:r>
      <w:r>
        <w:t>Вооруженных</w:t>
      </w:r>
      <w:r>
        <w:rPr>
          <w:spacing w:val="-2"/>
        </w:rPr>
        <w:t xml:space="preserve"> </w:t>
      </w:r>
      <w:r>
        <w:t>Силах</w:t>
      </w:r>
      <w:r>
        <w:rPr>
          <w:spacing w:val="-3"/>
        </w:rPr>
        <w:t xml:space="preserve"> </w:t>
      </w:r>
      <w:r>
        <w:t>Российской</w:t>
      </w:r>
      <w:r>
        <w:rPr>
          <w:spacing w:val="-1"/>
        </w:rPr>
        <w:t xml:space="preserve"> </w:t>
      </w:r>
      <w:r>
        <w:t>Федерации.</w:t>
      </w:r>
    </w:p>
    <w:p w14:paraId="64F9D3C5" w14:textId="77777777" w:rsidR="00733630" w:rsidRDefault="00632EAB">
      <w:pPr>
        <w:pStyle w:val="a3"/>
        <w:spacing w:line="360" w:lineRule="auto"/>
        <w:ind w:right="698"/>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 о самбо, навыки самостраховки и страховки партнера, самозащиты и умения</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комплекс</w:t>
      </w:r>
      <w:r>
        <w:rPr>
          <w:spacing w:val="1"/>
        </w:rPr>
        <w:t xml:space="preserve"> </w:t>
      </w:r>
      <w:r>
        <w:t>технических</w:t>
      </w:r>
      <w:r>
        <w:rPr>
          <w:spacing w:val="1"/>
        </w:rPr>
        <w:t xml:space="preserve"> </w:t>
      </w:r>
      <w:r>
        <w:t>навыков:</w:t>
      </w:r>
      <w:r>
        <w:rPr>
          <w:spacing w:val="1"/>
        </w:rPr>
        <w:t xml:space="preserve"> </w:t>
      </w:r>
      <w:r>
        <w:t>соревновательных</w:t>
      </w:r>
      <w:r>
        <w:rPr>
          <w:spacing w:val="1"/>
        </w:rPr>
        <w:t xml:space="preserve"> </w:t>
      </w:r>
      <w:r>
        <w:t>действий, системы движений, технических приемов и разнообразные способы их выполнения,</w:t>
      </w:r>
      <w:r>
        <w:rPr>
          <w:spacing w:val="1"/>
        </w:rPr>
        <w:t xml:space="preserve"> </w:t>
      </w:r>
      <w:r>
        <w:t>а</w:t>
      </w:r>
      <w:r>
        <w:rPr>
          <w:spacing w:val="35"/>
        </w:rPr>
        <w:t xml:space="preserve"> </w:t>
      </w:r>
      <w:r>
        <w:t>также</w:t>
      </w:r>
      <w:r>
        <w:rPr>
          <w:spacing w:val="36"/>
        </w:rPr>
        <w:t xml:space="preserve"> </w:t>
      </w:r>
      <w:r>
        <w:t>безопасное</w:t>
      </w:r>
      <w:r>
        <w:rPr>
          <w:spacing w:val="36"/>
        </w:rPr>
        <w:t xml:space="preserve"> </w:t>
      </w:r>
      <w:r>
        <w:t>поведение</w:t>
      </w:r>
      <w:r>
        <w:rPr>
          <w:spacing w:val="36"/>
        </w:rPr>
        <w:t xml:space="preserve"> </w:t>
      </w:r>
      <w:r>
        <w:t>на</w:t>
      </w:r>
      <w:r>
        <w:rPr>
          <w:spacing w:val="35"/>
        </w:rPr>
        <w:t xml:space="preserve"> </w:t>
      </w:r>
      <w:r>
        <w:t>занятиях</w:t>
      </w:r>
      <w:r>
        <w:rPr>
          <w:spacing w:val="32"/>
        </w:rPr>
        <w:t xml:space="preserve"> </w:t>
      </w:r>
      <w:r>
        <w:t>в</w:t>
      </w:r>
      <w:r>
        <w:rPr>
          <w:spacing w:val="38"/>
        </w:rPr>
        <w:t xml:space="preserve"> </w:t>
      </w:r>
      <w:r>
        <w:t>спортивном</w:t>
      </w:r>
      <w:r>
        <w:rPr>
          <w:spacing w:val="34"/>
        </w:rPr>
        <w:t xml:space="preserve"> </w:t>
      </w:r>
      <w:r>
        <w:t>зале,</w:t>
      </w:r>
      <w:r>
        <w:rPr>
          <w:spacing w:val="34"/>
        </w:rPr>
        <w:t xml:space="preserve"> </w:t>
      </w:r>
      <w:r>
        <w:t>открытых</w:t>
      </w:r>
      <w:r>
        <w:rPr>
          <w:spacing w:val="32"/>
        </w:rPr>
        <w:t xml:space="preserve"> </w:t>
      </w:r>
      <w:r>
        <w:t>плоскостных</w:t>
      </w:r>
    </w:p>
    <w:p w14:paraId="6B741F56" w14:textId="77777777" w:rsidR="00733630" w:rsidRDefault="00632EAB">
      <w:pPr>
        <w:pStyle w:val="a3"/>
        <w:spacing w:before="64"/>
        <w:ind w:firstLine="0"/>
      </w:pPr>
      <w:r>
        <w:t>сооружениях,</w:t>
      </w:r>
      <w:r>
        <w:rPr>
          <w:spacing w:val="1"/>
        </w:rPr>
        <w:t xml:space="preserve"> </w:t>
      </w:r>
      <w:r>
        <w:t>в бытовых</w:t>
      </w:r>
      <w:r>
        <w:rPr>
          <w:spacing w:val="-6"/>
        </w:rPr>
        <w:t xml:space="preserve"> </w:t>
      </w:r>
      <w:r>
        <w:t>условиях</w:t>
      </w:r>
      <w:r>
        <w:rPr>
          <w:spacing w:val="53"/>
        </w:rPr>
        <w:t xml:space="preserve"> </w:t>
      </w:r>
      <w:r>
        <w:t>и</w:t>
      </w:r>
      <w:r>
        <w:rPr>
          <w:spacing w:val="-5"/>
        </w:rPr>
        <w:t xml:space="preserve"> </w:t>
      </w:r>
      <w:r>
        <w:t>в</w:t>
      </w:r>
      <w:r>
        <w:rPr>
          <w:spacing w:val="-1"/>
        </w:rPr>
        <w:t xml:space="preserve"> </w:t>
      </w:r>
      <w:r>
        <w:t>критических</w:t>
      </w:r>
      <w:r>
        <w:rPr>
          <w:spacing w:val="-5"/>
        </w:rPr>
        <w:t xml:space="preserve"> </w:t>
      </w:r>
      <w:r>
        <w:t>ситуациях.</w:t>
      </w:r>
    </w:p>
    <w:p w14:paraId="60E317D5" w14:textId="77777777" w:rsidR="00733630" w:rsidRDefault="00632EAB">
      <w:pPr>
        <w:pStyle w:val="a3"/>
        <w:spacing w:before="137"/>
        <w:ind w:left="1048" w:firstLine="0"/>
      </w:pPr>
      <w:r>
        <w:t>Модуль</w:t>
      </w:r>
      <w:r>
        <w:rPr>
          <w:spacing w:val="-2"/>
        </w:rPr>
        <w:t xml:space="preserve"> </w:t>
      </w:r>
      <w:r>
        <w:t>«Самбо»</w:t>
      </w:r>
      <w:r>
        <w:rPr>
          <w:spacing w:val="-6"/>
        </w:rPr>
        <w:t xml:space="preserve"> </w:t>
      </w:r>
      <w:r>
        <w:t>может</w:t>
      </w:r>
      <w:r>
        <w:rPr>
          <w:spacing w:val="-3"/>
        </w:rPr>
        <w:t xml:space="preserve"> </w:t>
      </w:r>
      <w:r>
        <w:t>быть</w:t>
      </w:r>
      <w:r>
        <w:rPr>
          <w:spacing w:val="-4"/>
        </w:rPr>
        <w:t xml:space="preserve"> </w:t>
      </w:r>
      <w:r>
        <w:t>реализован</w:t>
      </w:r>
      <w:r>
        <w:rPr>
          <w:spacing w:val="-2"/>
        </w:rPr>
        <w:t xml:space="preserve"> </w:t>
      </w:r>
      <w:r>
        <w:t>в</w:t>
      </w:r>
      <w:r>
        <w:rPr>
          <w:spacing w:val="-4"/>
        </w:rPr>
        <w:t xml:space="preserve"> </w:t>
      </w:r>
      <w:r>
        <w:t>следующих</w:t>
      </w:r>
      <w:r>
        <w:rPr>
          <w:spacing w:val="-7"/>
        </w:rPr>
        <w:t xml:space="preserve"> </w:t>
      </w:r>
      <w:r>
        <w:t>вариантах:</w:t>
      </w:r>
    </w:p>
    <w:p w14:paraId="03162E4F" w14:textId="77777777" w:rsidR="00733630" w:rsidRDefault="00632EAB">
      <w:pPr>
        <w:pStyle w:val="a3"/>
        <w:spacing w:before="137" w:line="360" w:lineRule="auto"/>
        <w:ind w:right="695"/>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самбо с выбором различных техник самбо, с учётом</w:t>
      </w:r>
      <w:r>
        <w:rPr>
          <w:spacing w:val="1"/>
        </w:rPr>
        <w:t xml:space="preserve"> </w:t>
      </w:r>
      <w:r>
        <w:t>возраста и физической подготовленности обучающихся</w:t>
      </w:r>
      <w:r>
        <w:rPr>
          <w:spacing w:val="1"/>
        </w:rPr>
        <w:t xml:space="preserve"> </w:t>
      </w:r>
      <w:r>
        <w:t>(с соответствующей дозировкой и</w:t>
      </w:r>
      <w:r>
        <w:rPr>
          <w:spacing w:val="1"/>
        </w:rPr>
        <w:t xml:space="preserve"> </w:t>
      </w:r>
      <w:r>
        <w:t>интенсивностью);</w:t>
      </w:r>
    </w:p>
    <w:p w14:paraId="04FB3DB5" w14:textId="77777777" w:rsidR="00733630" w:rsidRDefault="00632EAB">
      <w:pPr>
        <w:pStyle w:val="a3"/>
        <w:spacing w:line="360" w:lineRule="auto"/>
        <w:ind w:right="693"/>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w:t>
      </w:r>
      <w:r>
        <w:rPr>
          <w:spacing w:val="1"/>
        </w:rPr>
        <w:t xml:space="preserve"> </w:t>
      </w:r>
      <w:r>
        <w:t>недельной нагрузкой рекомендуемый объём рекомендуемый объём</w:t>
      </w:r>
      <w:r>
        <w:rPr>
          <w:spacing w:val="1"/>
        </w:rPr>
        <w:t xml:space="preserve"> </w:t>
      </w:r>
      <w:r>
        <w:t>в 10 и 11 классах – по 34</w:t>
      </w:r>
      <w:r>
        <w:rPr>
          <w:spacing w:val="1"/>
        </w:rPr>
        <w:t xml:space="preserve"> </w:t>
      </w:r>
      <w:r>
        <w:t>часа);</w:t>
      </w:r>
    </w:p>
    <w:p w14:paraId="357AF44A" w14:textId="77777777" w:rsidR="00733630" w:rsidRDefault="00632EAB">
      <w:pPr>
        <w:pStyle w:val="a3"/>
        <w:spacing w:before="2" w:line="360" w:lineRule="auto"/>
        <w:ind w:right="702"/>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w:t>
      </w:r>
      <w:r>
        <w:rPr>
          <w:spacing w:val="1"/>
        </w:rPr>
        <w:t xml:space="preserve"> </w:t>
      </w:r>
      <w:r>
        <w:t>по</w:t>
      </w:r>
      <w:r>
        <w:rPr>
          <w:spacing w:val="1"/>
        </w:rPr>
        <w:t xml:space="preserve"> </w:t>
      </w:r>
      <w:r>
        <w:t>видам спорта</w:t>
      </w:r>
      <w:r>
        <w:rPr>
          <w:spacing w:val="-4"/>
        </w:rPr>
        <w:t xml:space="preserve"> </w:t>
      </w:r>
      <w:r>
        <w:t>(рекомендуемый</w:t>
      </w:r>
      <w:r>
        <w:rPr>
          <w:spacing w:val="6"/>
        </w:rPr>
        <w:t xml:space="preserve"> </w:t>
      </w:r>
      <w:r>
        <w:t>объём</w:t>
      </w:r>
      <w:r>
        <w:rPr>
          <w:spacing w:val="55"/>
        </w:rPr>
        <w:t xml:space="preserve"> </w:t>
      </w:r>
      <w:r>
        <w:t>в</w:t>
      </w:r>
      <w:r>
        <w:rPr>
          <w:spacing w:val="3"/>
        </w:rPr>
        <w:t xml:space="preserve"> </w:t>
      </w:r>
      <w:r>
        <w:t>10–11</w:t>
      </w:r>
      <w:r>
        <w:rPr>
          <w:spacing w:val="2"/>
        </w:rPr>
        <w:t xml:space="preserve"> </w:t>
      </w:r>
      <w:r>
        <w:t>классах</w:t>
      </w:r>
      <w:r>
        <w:rPr>
          <w:spacing w:val="-3"/>
        </w:rPr>
        <w:t xml:space="preserve"> </w:t>
      </w:r>
      <w:r>
        <w:t>–</w:t>
      </w:r>
      <w:r>
        <w:rPr>
          <w:spacing w:val="2"/>
        </w:rPr>
        <w:t xml:space="preserve"> </w:t>
      </w:r>
      <w:r>
        <w:t>68</w:t>
      </w:r>
      <w:r>
        <w:rPr>
          <w:spacing w:val="1"/>
        </w:rPr>
        <w:t xml:space="preserve"> </w:t>
      </w:r>
      <w:r>
        <w:t>часов).</w:t>
      </w:r>
    </w:p>
    <w:p w14:paraId="48FA99CF" w14:textId="77777777" w:rsidR="00733630" w:rsidRDefault="00632EAB">
      <w:pPr>
        <w:pStyle w:val="a3"/>
        <w:ind w:left="1048" w:firstLine="0"/>
      </w:pPr>
      <w:r>
        <w:t>Содержание</w:t>
      </w:r>
      <w:r>
        <w:rPr>
          <w:spacing w:val="-6"/>
        </w:rPr>
        <w:t xml:space="preserve"> </w:t>
      </w:r>
      <w:r>
        <w:t>модуля</w:t>
      </w:r>
      <w:r>
        <w:rPr>
          <w:spacing w:val="-5"/>
        </w:rPr>
        <w:t xml:space="preserve"> </w:t>
      </w:r>
      <w:r>
        <w:t>«Самбо».</w:t>
      </w:r>
    </w:p>
    <w:p w14:paraId="50EB6A12" w14:textId="77777777" w:rsidR="00733630" w:rsidRDefault="00632EAB" w:rsidP="00650BD9">
      <w:pPr>
        <w:pStyle w:val="a6"/>
        <w:numPr>
          <w:ilvl w:val="0"/>
          <w:numId w:val="6"/>
        </w:numPr>
        <w:tabs>
          <w:tab w:val="left" w:pos="1313"/>
        </w:tabs>
        <w:spacing w:before="137"/>
        <w:jc w:val="both"/>
        <w:rPr>
          <w:sz w:val="24"/>
        </w:rPr>
      </w:pPr>
      <w:r>
        <w:rPr>
          <w:sz w:val="24"/>
        </w:rPr>
        <w:t>Знания</w:t>
      </w:r>
      <w:r>
        <w:rPr>
          <w:spacing w:val="-9"/>
          <w:sz w:val="24"/>
        </w:rPr>
        <w:t xml:space="preserve"> </w:t>
      </w:r>
      <w:r>
        <w:rPr>
          <w:sz w:val="24"/>
        </w:rPr>
        <w:t>о</w:t>
      </w:r>
      <w:r>
        <w:rPr>
          <w:spacing w:val="5"/>
          <w:sz w:val="24"/>
        </w:rPr>
        <w:t xml:space="preserve"> </w:t>
      </w:r>
      <w:r>
        <w:rPr>
          <w:sz w:val="24"/>
        </w:rPr>
        <w:t>самбо.</w:t>
      </w:r>
    </w:p>
    <w:p w14:paraId="72512681" w14:textId="77777777" w:rsidR="00733630" w:rsidRDefault="00632EAB">
      <w:pPr>
        <w:pStyle w:val="a3"/>
        <w:spacing w:before="142"/>
        <w:ind w:left="1048" w:firstLine="0"/>
      </w:pPr>
      <w:r>
        <w:t>Современный</w:t>
      </w:r>
      <w:r>
        <w:rPr>
          <w:spacing w:val="-2"/>
        </w:rPr>
        <w:t xml:space="preserve"> </w:t>
      </w:r>
      <w:r>
        <w:t>этап</w:t>
      </w:r>
      <w:r>
        <w:rPr>
          <w:spacing w:val="1"/>
        </w:rPr>
        <w:t xml:space="preserve"> </w:t>
      </w:r>
      <w:r>
        <w:t>развития</w:t>
      </w:r>
      <w:r>
        <w:rPr>
          <w:spacing w:val="-4"/>
        </w:rPr>
        <w:t xml:space="preserve"> </w:t>
      </w:r>
      <w:r>
        <w:t>самбо в</w:t>
      </w:r>
      <w:r>
        <w:rPr>
          <w:spacing w:val="-3"/>
        </w:rPr>
        <w:t xml:space="preserve"> </w:t>
      </w:r>
      <w:r>
        <w:t>России</w:t>
      </w:r>
      <w:r>
        <w:rPr>
          <w:spacing w:val="-3"/>
        </w:rPr>
        <w:t xml:space="preserve"> </w:t>
      </w:r>
      <w:r>
        <w:t>за</w:t>
      </w:r>
      <w:r>
        <w:rPr>
          <w:spacing w:val="-6"/>
        </w:rPr>
        <w:t xml:space="preserve"> </w:t>
      </w:r>
      <w:r>
        <w:t>рубежом.</w:t>
      </w:r>
    </w:p>
    <w:p w14:paraId="2E3F0745" w14:textId="77777777" w:rsidR="00733630" w:rsidRDefault="00632EAB">
      <w:pPr>
        <w:pStyle w:val="a3"/>
        <w:spacing w:before="137"/>
        <w:ind w:left="1048" w:firstLine="0"/>
      </w:pPr>
      <w:r>
        <w:t>Роль</w:t>
      </w:r>
      <w:r>
        <w:rPr>
          <w:spacing w:val="-4"/>
        </w:rPr>
        <w:t xml:space="preserve"> </w:t>
      </w:r>
      <w:r>
        <w:t>личности</w:t>
      </w:r>
      <w:r>
        <w:rPr>
          <w:spacing w:val="1"/>
        </w:rPr>
        <w:t xml:space="preserve"> </w:t>
      </w:r>
      <w:r>
        <w:t>в</w:t>
      </w:r>
      <w:r>
        <w:rPr>
          <w:spacing w:val="-4"/>
        </w:rPr>
        <w:t xml:space="preserve"> </w:t>
      </w:r>
      <w:r>
        <w:t>истории</w:t>
      </w:r>
      <w:r>
        <w:rPr>
          <w:spacing w:val="1"/>
        </w:rPr>
        <w:t xml:space="preserve"> </w:t>
      </w:r>
      <w:r>
        <w:t>самбо.</w:t>
      </w:r>
      <w:r>
        <w:rPr>
          <w:spacing w:val="-3"/>
        </w:rPr>
        <w:t xml:space="preserve"> </w:t>
      </w:r>
      <w:r>
        <w:t>Последователи</w:t>
      </w:r>
      <w:r>
        <w:rPr>
          <w:spacing w:val="-3"/>
        </w:rPr>
        <w:t xml:space="preserve"> </w:t>
      </w:r>
      <w:r>
        <w:t>и легенды</w:t>
      </w:r>
      <w:r>
        <w:rPr>
          <w:spacing w:val="1"/>
        </w:rPr>
        <w:t xml:space="preserve"> </w:t>
      </w:r>
      <w:r>
        <w:t>самбо.</w:t>
      </w:r>
    </w:p>
    <w:p w14:paraId="4306A4D4" w14:textId="77777777" w:rsidR="00733630" w:rsidRDefault="00632EAB">
      <w:pPr>
        <w:pStyle w:val="a3"/>
        <w:spacing w:before="137" w:line="360" w:lineRule="auto"/>
        <w:ind w:right="701"/>
      </w:pPr>
      <w:r>
        <w:t>Роль самбо в ведении боевых действий в период локальных войн. Героизация подвигов</w:t>
      </w:r>
      <w:r>
        <w:rPr>
          <w:spacing w:val="1"/>
        </w:rPr>
        <w:t xml:space="preserve"> </w:t>
      </w:r>
      <w:r>
        <w:t>самбистов.</w:t>
      </w:r>
    </w:p>
    <w:p w14:paraId="70EE2CC8" w14:textId="77777777" w:rsidR="00733630" w:rsidRDefault="00632EAB">
      <w:pPr>
        <w:pStyle w:val="a3"/>
        <w:spacing w:before="2" w:line="360" w:lineRule="auto"/>
        <w:ind w:right="702"/>
      </w:pPr>
      <w:r>
        <w:t>Роль</w:t>
      </w:r>
      <w:r>
        <w:rPr>
          <w:spacing w:val="1"/>
        </w:rPr>
        <w:t xml:space="preserve"> </w:t>
      </w:r>
      <w:r>
        <w:t>основных</w:t>
      </w:r>
      <w:r>
        <w:rPr>
          <w:spacing w:val="1"/>
        </w:rPr>
        <w:t xml:space="preserve"> </w:t>
      </w:r>
      <w:r>
        <w:t>организации,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3"/>
        </w:rPr>
        <w:t xml:space="preserve"> </w:t>
      </w:r>
      <w:r>
        <w:t>управление</w:t>
      </w:r>
      <w:r>
        <w:rPr>
          <w:spacing w:val="2"/>
        </w:rPr>
        <w:t xml:space="preserve"> </w:t>
      </w:r>
      <w:r>
        <w:t>самбо</w:t>
      </w:r>
      <w:r>
        <w:rPr>
          <w:spacing w:val="7"/>
        </w:rPr>
        <w:t xml:space="preserve"> </w:t>
      </w:r>
      <w:r>
        <w:t>в</w:t>
      </w:r>
      <w:r>
        <w:rPr>
          <w:spacing w:val="-2"/>
        </w:rPr>
        <w:t xml:space="preserve"> </w:t>
      </w:r>
      <w:r>
        <w:t>развитии вида спорта.</w:t>
      </w:r>
    </w:p>
    <w:p w14:paraId="7C38F7B4" w14:textId="77777777" w:rsidR="00733630" w:rsidRDefault="00632EAB">
      <w:pPr>
        <w:pStyle w:val="a3"/>
        <w:spacing w:line="274" w:lineRule="exact"/>
        <w:ind w:left="1048" w:firstLine="0"/>
      </w:pPr>
      <w:r>
        <w:t>Правила</w:t>
      </w:r>
      <w:r>
        <w:rPr>
          <w:spacing w:val="-3"/>
        </w:rPr>
        <w:t xml:space="preserve"> </w:t>
      </w:r>
      <w:r>
        <w:t>самбо</w:t>
      </w:r>
      <w:r>
        <w:rPr>
          <w:spacing w:val="-2"/>
        </w:rPr>
        <w:t xml:space="preserve"> </w:t>
      </w:r>
      <w:r>
        <w:t>(спортивное,</w:t>
      </w:r>
      <w:r>
        <w:rPr>
          <w:spacing w:val="1"/>
        </w:rPr>
        <w:t xml:space="preserve"> </w:t>
      </w:r>
      <w:r>
        <w:t>боевое,</w:t>
      </w:r>
      <w:r>
        <w:rPr>
          <w:spacing w:val="-5"/>
        </w:rPr>
        <w:t xml:space="preserve"> </w:t>
      </w:r>
      <w:r>
        <w:t>пляжное, демо).</w:t>
      </w:r>
    </w:p>
    <w:p w14:paraId="3083A8C1" w14:textId="77777777" w:rsidR="00733630" w:rsidRDefault="00632EAB">
      <w:pPr>
        <w:pStyle w:val="a3"/>
        <w:spacing w:before="137"/>
        <w:ind w:left="1048" w:firstLine="0"/>
      </w:pPr>
      <w:r>
        <w:t>Социальная</w:t>
      </w:r>
      <w:r>
        <w:rPr>
          <w:spacing w:val="-3"/>
        </w:rPr>
        <w:t xml:space="preserve"> </w:t>
      </w:r>
      <w:r>
        <w:t>и</w:t>
      </w:r>
      <w:r>
        <w:rPr>
          <w:spacing w:val="-4"/>
        </w:rPr>
        <w:t xml:space="preserve"> </w:t>
      </w:r>
      <w:r>
        <w:t>личностная</w:t>
      </w:r>
      <w:r>
        <w:rPr>
          <w:spacing w:val="1"/>
        </w:rPr>
        <w:t xml:space="preserve"> </w:t>
      </w:r>
      <w:r>
        <w:t>успешность</w:t>
      </w:r>
      <w:r>
        <w:rPr>
          <w:spacing w:val="-1"/>
        </w:rPr>
        <w:t xml:space="preserve"> </w:t>
      </w:r>
      <w:r>
        <w:t>самбистов</w:t>
      </w:r>
      <w:r>
        <w:rPr>
          <w:spacing w:val="-2"/>
        </w:rPr>
        <w:t xml:space="preserve"> </w:t>
      </w:r>
      <w:r>
        <w:t>на</w:t>
      </w:r>
      <w:r>
        <w:rPr>
          <w:spacing w:val="-6"/>
        </w:rPr>
        <w:t xml:space="preserve"> </w:t>
      </w:r>
      <w:r>
        <w:t>примере</w:t>
      </w:r>
      <w:r>
        <w:rPr>
          <w:spacing w:val="-4"/>
        </w:rPr>
        <w:t xml:space="preserve"> </w:t>
      </w:r>
      <w:r>
        <w:t>известных</w:t>
      </w:r>
      <w:r>
        <w:rPr>
          <w:spacing w:val="-4"/>
        </w:rPr>
        <w:t xml:space="preserve"> </w:t>
      </w:r>
      <w:r>
        <w:t>личностей.</w:t>
      </w:r>
    </w:p>
    <w:p w14:paraId="45EDD166" w14:textId="77777777" w:rsidR="00733630" w:rsidRDefault="00632EAB">
      <w:pPr>
        <w:pStyle w:val="a3"/>
        <w:spacing w:before="142" w:line="360" w:lineRule="auto"/>
        <w:ind w:right="700"/>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Судейская</w:t>
      </w:r>
      <w:r>
        <w:rPr>
          <w:spacing w:val="1"/>
        </w:rPr>
        <w:t xml:space="preserve"> </w:t>
      </w:r>
      <w:r>
        <w:t>коллегия,</w:t>
      </w:r>
      <w:r>
        <w:rPr>
          <w:spacing w:val="1"/>
        </w:rPr>
        <w:t xml:space="preserve"> </w:t>
      </w:r>
      <w:r>
        <w:t>функциональные</w:t>
      </w:r>
      <w:r>
        <w:rPr>
          <w:spacing w:val="-57"/>
        </w:rPr>
        <w:t xml:space="preserve"> </w:t>
      </w:r>
      <w:r>
        <w:t>обязанности</w:t>
      </w:r>
      <w:r>
        <w:rPr>
          <w:spacing w:val="-2"/>
        </w:rPr>
        <w:t xml:space="preserve"> </w:t>
      </w:r>
      <w:r>
        <w:t>судей,</w:t>
      </w:r>
      <w:r>
        <w:rPr>
          <w:spacing w:val="3"/>
        </w:rPr>
        <w:t xml:space="preserve"> </w:t>
      </w:r>
      <w:r>
        <w:t>основные</w:t>
      </w:r>
      <w:r>
        <w:rPr>
          <w:spacing w:val="-4"/>
        </w:rPr>
        <w:t xml:space="preserve"> </w:t>
      </w:r>
      <w:r>
        <w:t>жесты судей.</w:t>
      </w:r>
      <w:r>
        <w:rPr>
          <w:spacing w:val="3"/>
        </w:rPr>
        <w:t xml:space="preserve"> </w:t>
      </w:r>
      <w:r>
        <w:t>Словарь</w:t>
      </w:r>
      <w:r>
        <w:rPr>
          <w:spacing w:val="1"/>
        </w:rPr>
        <w:t xml:space="preserve"> </w:t>
      </w:r>
      <w:r>
        <w:t>терминов</w:t>
      </w:r>
      <w:r>
        <w:rPr>
          <w:spacing w:val="59"/>
        </w:rPr>
        <w:t xml:space="preserve"> </w:t>
      </w:r>
      <w:r>
        <w:t>и</w:t>
      </w:r>
      <w:r>
        <w:rPr>
          <w:spacing w:val="-8"/>
        </w:rPr>
        <w:t xml:space="preserve"> </w:t>
      </w:r>
      <w:r>
        <w:t>определений</w:t>
      </w:r>
      <w:r>
        <w:rPr>
          <w:spacing w:val="-1"/>
        </w:rPr>
        <w:t xml:space="preserve"> </w:t>
      </w:r>
      <w:r>
        <w:t>по</w:t>
      </w:r>
      <w:r>
        <w:rPr>
          <w:spacing w:val="5"/>
        </w:rPr>
        <w:t xml:space="preserve"> </w:t>
      </w:r>
      <w:r>
        <w:t>самбо.</w:t>
      </w:r>
    </w:p>
    <w:p w14:paraId="4F87155D" w14:textId="77777777" w:rsidR="00733630" w:rsidRDefault="00632EAB">
      <w:pPr>
        <w:pStyle w:val="a3"/>
        <w:spacing w:line="360" w:lineRule="auto"/>
        <w:ind w:right="695"/>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 систем организма. Сведения</w:t>
      </w:r>
      <w:r>
        <w:rPr>
          <w:spacing w:val="1"/>
        </w:rPr>
        <w:t xml:space="preserve"> </w:t>
      </w:r>
      <w:r>
        <w:t>о физических качествах, необходимых</w:t>
      </w:r>
      <w:r>
        <w:rPr>
          <w:spacing w:val="1"/>
        </w:rPr>
        <w:t xml:space="preserve"> </w:t>
      </w:r>
      <w:r>
        <w:t>самбисту и способах их развития. Значение занятий самбо на формирование положительных</w:t>
      </w:r>
      <w:r>
        <w:rPr>
          <w:spacing w:val="1"/>
        </w:rPr>
        <w:t xml:space="preserve"> </w:t>
      </w:r>
      <w:r>
        <w:t>качеств</w:t>
      </w:r>
      <w:r>
        <w:rPr>
          <w:spacing w:val="4"/>
        </w:rPr>
        <w:t xml:space="preserve"> </w:t>
      </w:r>
      <w:r>
        <w:t>личности</w:t>
      </w:r>
      <w:r>
        <w:rPr>
          <w:spacing w:val="4"/>
        </w:rPr>
        <w:t xml:space="preserve"> </w:t>
      </w:r>
      <w:r>
        <w:t>человека.</w:t>
      </w:r>
    </w:p>
    <w:p w14:paraId="0C4B6C6D" w14:textId="77777777" w:rsidR="00733630" w:rsidRDefault="00632EAB">
      <w:pPr>
        <w:pStyle w:val="a3"/>
        <w:ind w:left="1048" w:firstLine="0"/>
      </w:pPr>
      <w:r>
        <w:t>Дневник</w:t>
      </w:r>
      <w:r>
        <w:rPr>
          <w:spacing w:val="-4"/>
        </w:rPr>
        <w:t xml:space="preserve"> </w:t>
      </w:r>
      <w:r>
        <w:t>самбиста</w:t>
      </w:r>
      <w:r>
        <w:rPr>
          <w:spacing w:val="-3"/>
        </w:rPr>
        <w:t xml:space="preserve"> </w:t>
      </w:r>
      <w:r>
        <w:t>(планирование,</w:t>
      </w:r>
      <w:r>
        <w:rPr>
          <w:spacing w:val="-3"/>
        </w:rPr>
        <w:t xml:space="preserve"> </w:t>
      </w:r>
      <w:r>
        <w:t>самоанализ,</w:t>
      </w:r>
      <w:r>
        <w:rPr>
          <w:spacing w:val="-4"/>
        </w:rPr>
        <w:t xml:space="preserve"> </w:t>
      </w:r>
      <w:r>
        <w:t>самоконтроль).</w:t>
      </w:r>
    </w:p>
    <w:p w14:paraId="448B4AB1" w14:textId="77777777" w:rsidR="00733630" w:rsidRDefault="00632EAB">
      <w:pPr>
        <w:pStyle w:val="a3"/>
        <w:spacing w:before="135"/>
        <w:ind w:left="1048" w:firstLine="0"/>
      </w:pPr>
      <w:r>
        <w:t>Основные</w:t>
      </w:r>
      <w:r>
        <w:rPr>
          <w:spacing w:val="18"/>
        </w:rPr>
        <w:t xml:space="preserve"> </w:t>
      </w:r>
      <w:r>
        <w:t>средства</w:t>
      </w:r>
      <w:r>
        <w:rPr>
          <w:spacing w:val="17"/>
        </w:rPr>
        <w:t xml:space="preserve"> </w:t>
      </w:r>
      <w:r>
        <w:t>и</w:t>
      </w:r>
      <w:r>
        <w:rPr>
          <w:spacing w:val="14"/>
        </w:rPr>
        <w:t xml:space="preserve"> </w:t>
      </w:r>
      <w:r>
        <w:t>методы</w:t>
      </w:r>
      <w:r>
        <w:rPr>
          <w:spacing w:val="12"/>
        </w:rPr>
        <w:t xml:space="preserve"> </w:t>
      </w:r>
      <w:r>
        <w:t>обучения</w:t>
      </w:r>
      <w:r>
        <w:rPr>
          <w:spacing w:val="18"/>
        </w:rPr>
        <w:t xml:space="preserve"> </w:t>
      </w:r>
      <w:r>
        <w:t>технике</w:t>
      </w:r>
      <w:r>
        <w:rPr>
          <w:spacing w:val="18"/>
        </w:rPr>
        <w:t xml:space="preserve"> </w:t>
      </w:r>
      <w:r>
        <w:t>и</w:t>
      </w:r>
      <w:r>
        <w:rPr>
          <w:spacing w:val="19"/>
        </w:rPr>
        <w:t xml:space="preserve"> </w:t>
      </w:r>
      <w:r>
        <w:t>тактике</w:t>
      </w:r>
      <w:r>
        <w:rPr>
          <w:spacing w:val="16"/>
        </w:rPr>
        <w:t xml:space="preserve"> </w:t>
      </w:r>
      <w:r>
        <w:t>самбо.</w:t>
      </w:r>
      <w:r>
        <w:rPr>
          <w:spacing w:val="17"/>
        </w:rPr>
        <w:t xml:space="preserve"> </w:t>
      </w:r>
      <w:r>
        <w:t>Основы</w:t>
      </w:r>
      <w:r>
        <w:rPr>
          <w:spacing w:val="16"/>
        </w:rPr>
        <w:t xml:space="preserve"> </w:t>
      </w:r>
      <w:r>
        <w:t>прикладного</w:t>
      </w:r>
    </w:p>
    <w:p w14:paraId="2FFAD598" w14:textId="77777777" w:rsidR="00733630" w:rsidRDefault="00632EAB">
      <w:pPr>
        <w:pStyle w:val="a3"/>
        <w:spacing w:before="64"/>
        <w:ind w:firstLine="0"/>
        <w:jc w:val="left"/>
      </w:pPr>
      <w:r>
        <w:t>самбо</w:t>
      </w:r>
      <w:r>
        <w:rPr>
          <w:spacing w:val="3"/>
        </w:rPr>
        <w:t xml:space="preserve"> </w:t>
      </w:r>
      <w:r>
        <w:t>и</w:t>
      </w:r>
      <w:r>
        <w:rPr>
          <w:spacing w:val="-4"/>
        </w:rPr>
        <w:t xml:space="preserve"> </w:t>
      </w:r>
      <w:r>
        <w:t>его</w:t>
      </w:r>
      <w:r>
        <w:rPr>
          <w:spacing w:val="-1"/>
        </w:rPr>
        <w:t xml:space="preserve"> </w:t>
      </w:r>
      <w:r>
        <w:t>значение.</w:t>
      </w:r>
    </w:p>
    <w:p w14:paraId="44E0EC2E" w14:textId="77777777" w:rsidR="00733630" w:rsidRDefault="00632EAB">
      <w:pPr>
        <w:pStyle w:val="a3"/>
        <w:spacing w:before="137"/>
        <w:ind w:left="1048" w:firstLine="0"/>
        <w:jc w:val="left"/>
      </w:pPr>
      <w:r>
        <w:t>Антидопинговые</w:t>
      </w:r>
      <w:r>
        <w:rPr>
          <w:spacing w:val="-5"/>
        </w:rPr>
        <w:t xml:space="preserve"> </w:t>
      </w:r>
      <w:r>
        <w:t>правила</w:t>
      </w:r>
      <w:r>
        <w:rPr>
          <w:spacing w:val="-4"/>
        </w:rPr>
        <w:t xml:space="preserve"> </w:t>
      </w:r>
      <w:r>
        <w:t>и</w:t>
      </w:r>
      <w:r>
        <w:rPr>
          <w:spacing w:val="-5"/>
        </w:rPr>
        <w:t xml:space="preserve"> </w:t>
      </w:r>
      <w:r>
        <w:t>программы</w:t>
      </w:r>
      <w:r>
        <w:rPr>
          <w:spacing w:val="-2"/>
        </w:rPr>
        <w:t xml:space="preserve"> </w:t>
      </w:r>
      <w:r>
        <w:t>в</w:t>
      </w:r>
      <w:r>
        <w:rPr>
          <w:spacing w:val="1"/>
        </w:rPr>
        <w:t xml:space="preserve"> </w:t>
      </w:r>
      <w:r>
        <w:t>самбо.</w:t>
      </w:r>
    </w:p>
    <w:p w14:paraId="03D170E3" w14:textId="77777777" w:rsidR="00733630" w:rsidRDefault="00632EAB">
      <w:pPr>
        <w:pStyle w:val="a3"/>
        <w:spacing w:before="137"/>
        <w:ind w:left="1048" w:firstLine="0"/>
        <w:jc w:val="left"/>
      </w:pPr>
      <w:r>
        <w:t>Правила</w:t>
      </w:r>
      <w:r>
        <w:rPr>
          <w:spacing w:val="-4"/>
        </w:rPr>
        <w:t xml:space="preserve"> </w:t>
      </w:r>
      <w:r>
        <w:t>поведения</w:t>
      </w:r>
      <w:r>
        <w:rPr>
          <w:spacing w:val="-6"/>
        </w:rPr>
        <w:t xml:space="preserve"> </w:t>
      </w:r>
      <w:r>
        <w:t>в</w:t>
      </w:r>
      <w:r>
        <w:rPr>
          <w:spacing w:val="-1"/>
        </w:rPr>
        <w:t xml:space="preserve"> </w:t>
      </w:r>
      <w:r>
        <w:t>экстремальных</w:t>
      </w:r>
      <w:r>
        <w:rPr>
          <w:spacing w:val="-6"/>
        </w:rPr>
        <w:t xml:space="preserve"> </w:t>
      </w:r>
      <w:r>
        <w:t>жизненных</w:t>
      </w:r>
      <w:r>
        <w:rPr>
          <w:spacing w:val="-6"/>
        </w:rPr>
        <w:t xml:space="preserve"> </w:t>
      </w:r>
      <w:r>
        <w:t>ситуациях.</w:t>
      </w:r>
    </w:p>
    <w:p w14:paraId="14E47595" w14:textId="77777777" w:rsidR="00733630" w:rsidRDefault="00632EAB">
      <w:pPr>
        <w:pStyle w:val="a3"/>
        <w:spacing w:before="137" w:line="364" w:lineRule="auto"/>
        <w:ind w:left="1048" w:right="709" w:firstLine="0"/>
        <w:jc w:val="left"/>
      </w:pPr>
      <w:r>
        <w:t>Оказание первой доврачебной помощи на занятиях самбо и в бытовой деятельности.</w:t>
      </w:r>
      <w:r>
        <w:rPr>
          <w:spacing w:val="1"/>
        </w:rPr>
        <w:t xml:space="preserve"> </w:t>
      </w:r>
      <w:r>
        <w:t>Этические</w:t>
      </w:r>
      <w:r>
        <w:rPr>
          <w:spacing w:val="23"/>
        </w:rPr>
        <w:t xml:space="preserve"> </w:t>
      </w:r>
      <w:r>
        <w:t>нормы</w:t>
      </w:r>
      <w:r>
        <w:rPr>
          <w:spacing w:val="21"/>
        </w:rPr>
        <w:t xml:space="preserve"> </w:t>
      </w:r>
      <w:r>
        <w:t>и</w:t>
      </w:r>
      <w:r>
        <w:rPr>
          <w:spacing w:val="20"/>
        </w:rPr>
        <w:t xml:space="preserve"> </w:t>
      </w:r>
      <w:r>
        <w:t>правила</w:t>
      </w:r>
      <w:r>
        <w:rPr>
          <w:spacing w:val="20"/>
        </w:rPr>
        <w:t xml:space="preserve"> </w:t>
      </w:r>
      <w:r>
        <w:t>поведения</w:t>
      </w:r>
      <w:r>
        <w:rPr>
          <w:spacing w:val="19"/>
        </w:rPr>
        <w:t xml:space="preserve"> </w:t>
      </w:r>
      <w:r>
        <w:t>самбиста,</w:t>
      </w:r>
      <w:r>
        <w:rPr>
          <w:spacing w:val="27"/>
        </w:rPr>
        <w:t xml:space="preserve"> </w:t>
      </w:r>
      <w:r>
        <w:t>техника</w:t>
      </w:r>
      <w:r>
        <w:rPr>
          <w:spacing w:val="23"/>
        </w:rPr>
        <w:t xml:space="preserve"> </w:t>
      </w:r>
      <w:r>
        <w:t>безопасности</w:t>
      </w:r>
      <w:r>
        <w:rPr>
          <w:spacing w:val="42"/>
        </w:rPr>
        <w:t xml:space="preserve"> </w:t>
      </w:r>
      <w:r>
        <w:t>при</w:t>
      </w:r>
      <w:r>
        <w:rPr>
          <w:spacing w:val="21"/>
        </w:rPr>
        <w:t xml:space="preserve"> </w:t>
      </w:r>
      <w:r>
        <w:t>занятиях</w:t>
      </w:r>
    </w:p>
    <w:p w14:paraId="6D5C2706" w14:textId="77777777" w:rsidR="00D96731" w:rsidRDefault="00632EAB" w:rsidP="00D96731">
      <w:pPr>
        <w:pStyle w:val="a3"/>
        <w:spacing w:line="268" w:lineRule="exact"/>
        <w:ind w:firstLine="0"/>
        <w:jc w:val="left"/>
      </w:pPr>
      <w:r>
        <w:t>самбо.</w:t>
      </w:r>
    </w:p>
    <w:p w14:paraId="59983E9C" w14:textId="03520B64" w:rsidR="00733630" w:rsidRDefault="00D96731" w:rsidP="00D96731">
      <w:pPr>
        <w:pStyle w:val="a3"/>
        <w:spacing w:line="268" w:lineRule="exact"/>
        <w:ind w:firstLine="0"/>
        <w:jc w:val="left"/>
      </w:pPr>
      <w:r>
        <w:t>Сп</w:t>
      </w:r>
      <w:r w:rsidR="00632EAB">
        <w:t>особы</w:t>
      </w:r>
      <w:r w:rsidR="00632EAB">
        <w:rPr>
          <w:spacing w:val="-3"/>
        </w:rPr>
        <w:t xml:space="preserve"> </w:t>
      </w:r>
      <w:r w:rsidR="00632EAB">
        <w:t>самостоятельной</w:t>
      </w:r>
      <w:r w:rsidR="00632EAB">
        <w:rPr>
          <w:spacing w:val="-3"/>
        </w:rPr>
        <w:t xml:space="preserve"> </w:t>
      </w:r>
      <w:r w:rsidR="00632EAB">
        <w:t>деятельности.</w:t>
      </w:r>
    </w:p>
    <w:p w14:paraId="40A6BC2A" w14:textId="77777777" w:rsidR="00733630" w:rsidRDefault="00632EAB">
      <w:pPr>
        <w:pStyle w:val="a3"/>
        <w:tabs>
          <w:tab w:val="left" w:pos="7876"/>
        </w:tabs>
        <w:spacing w:before="137"/>
        <w:ind w:left="1" w:firstLine="0"/>
        <w:jc w:val="left"/>
      </w:pPr>
      <w:r>
        <w:t>Правила</w:t>
      </w:r>
      <w:r>
        <w:rPr>
          <w:spacing w:val="53"/>
        </w:rPr>
        <w:t xml:space="preserve"> </w:t>
      </w:r>
      <w:r>
        <w:t>безопасного,</w:t>
      </w:r>
      <w:r>
        <w:rPr>
          <w:spacing w:val="58"/>
        </w:rPr>
        <w:t xml:space="preserve"> </w:t>
      </w:r>
      <w:r>
        <w:t>правомерного</w:t>
      </w:r>
      <w:r>
        <w:rPr>
          <w:spacing w:val="55"/>
        </w:rPr>
        <w:t xml:space="preserve"> </w:t>
      </w:r>
      <w:r>
        <w:t>поведения</w:t>
      </w:r>
      <w:r>
        <w:rPr>
          <w:spacing w:val="55"/>
        </w:rPr>
        <w:t xml:space="preserve"> </w:t>
      </w:r>
      <w:r>
        <w:t>во</w:t>
      </w:r>
      <w:r>
        <w:rPr>
          <w:spacing w:val="55"/>
        </w:rPr>
        <w:t xml:space="preserve"> </w:t>
      </w:r>
      <w:r>
        <w:t>время</w:t>
      </w:r>
      <w:r>
        <w:rPr>
          <w:spacing w:val="55"/>
        </w:rPr>
        <w:t xml:space="preserve"> </w:t>
      </w:r>
      <w:r>
        <w:t>соревнований</w:t>
      </w:r>
      <w:r>
        <w:tab/>
        <w:t>по</w:t>
      </w:r>
      <w:r>
        <w:rPr>
          <w:spacing w:val="57"/>
        </w:rPr>
        <w:t xml:space="preserve"> </w:t>
      </w:r>
      <w:r>
        <w:t>самбо</w:t>
      </w:r>
      <w:r>
        <w:rPr>
          <w:spacing w:val="57"/>
        </w:rPr>
        <w:t xml:space="preserve"> </w:t>
      </w:r>
      <w:r>
        <w:t>в</w:t>
      </w:r>
    </w:p>
    <w:p w14:paraId="69AB6D12" w14:textId="77777777" w:rsidR="00733630" w:rsidRDefault="00632EAB">
      <w:pPr>
        <w:pStyle w:val="a3"/>
        <w:spacing w:before="142"/>
        <w:ind w:firstLine="0"/>
      </w:pPr>
      <w:r>
        <w:t>качестве</w:t>
      </w:r>
      <w:r>
        <w:rPr>
          <w:spacing w:val="-1"/>
        </w:rPr>
        <w:t xml:space="preserve"> </w:t>
      </w:r>
      <w:r>
        <w:t>зрителя или</w:t>
      </w:r>
      <w:r>
        <w:rPr>
          <w:spacing w:val="-3"/>
        </w:rPr>
        <w:t xml:space="preserve"> </w:t>
      </w:r>
      <w:r>
        <w:t>болельщика.</w:t>
      </w:r>
    </w:p>
    <w:p w14:paraId="70842A65" w14:textId="77777777" w:rsidR="00733630" w:rsidRDefault="00632EAB">
      <w:pPr>
        <w:pStyle w:val="a3"/>
        <w:spacing w:before="137" w:line="360" w:lineRule="auto"/>
        <w:ind w:right="699"/>
      </w:pPr>
      <w:r>
        <w:t>Организация и проведение самостоятельных занятий по самбо. Составление планов и</w:t>
      </w:r>
      <w:r>
        <w:rPr>
          <w:spacing w:val="1"/>
        </w:rPr>
        <w:t xml:space="preserve"> </w:t>
      </w:r>
      <w:r>
        <w:t>самостоятельное</w:t>
      </w:r>
      <w:r>
        <w:rPr>
          <w:spacing w:val="-3"/>
        </w:rPr>
        <w:t xml:space="preserve"> </w:t>
      </w:r>
      <w:r>
        <w:t>проведение</w:t>
      </w:r>
      <w:r>
        <w:rPr>
          <w:spacing w:val="-2"/>
        </w:rPr>
        <w:t xml:space="preserve"> </w:t>
      </w:r>
      <w:r>
        <w:t>занятий по</w:t>
      </w:r>
      <w:r>
        <w:rPr>
          <w:spacing w:val="2"/>
        </w:rPr>
        <w:t xml:space="preserve"> </w:t>
      </w:r>
      <w:r>
        <w:t>самбо.</w:t>
      </w:r>
    </w:p>
    <w:p w14:paraId="195B633F" w14:textId="77777777" w:rsidR="00733630" w:rsidRDefault="00632EAB">
      <w:pPr>
        <w:pStyle w:val="a3"/>
        <w:spacing w:line="364" w:lineRule="auto"/>
        <w:ind w:right="702"/>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w:t>
      </w:r>
      <w:r>
        <w:rPr>
          <w:spacing w:val="3"/>
        </w:rPr>
        <w:t xml:space="preserve"> </w:t>
      </w:r>
      <w:r>
        <w:t>специальных</w:t>
      </w:r>
      <w:r>
        <w:rPr>
          <w:spacing w:val="-1"/>
        </w:rPr>
        <w:t xml:space="preserve"> </w:t>
      </w:r>
      <w:r>
        <w:t>упражнений.</w:t>
      </w:r>
    </w:p>
    <w:p w14:paraId="61FB39C8" w14:textId="77777777" w:rsidR="00733630" w:rsidRDefault="00632EAB">
      <w:pPr>
        <w:pStyle w:val="a3"/>
        <w:spacing w:line="360" w:lineRule="auto"/>
        <w:ind w:right="699"/>
      </w:pPr>
      <w:r>
        <w:t>Самоконтроль и его роль в учебной и соревновательной деятельности. Первые внешние</w:t>
      </w:r>
      <w:r>
        <w:rPr>
          <w:spacing w:val="-57"/>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2"/>
        </w:rPr>
        <w:t xml:space="preserve"> </w:t>
      </w:r>
      <w:r>
        <w:t>сбалансированное</w:t>
      </w:r>
      <w:r>
        <w:rPr>
          <w:spacing w:val="-1"/>
        </w:rPr>
        <w:t xml:space="preserve"> </w:t>
      </w:r>
      <w:r>
        <w:t>питание</w:t>
      </w:r>
      <w:r>
        <w:rPr>
          <w:spacing w:val="-3"/>
        </w:rPr>
        <w:t xml:space="preserve"> </w:t>
      </w:r>
      <w:r>
        <w:t>самбиста.</w:t>
      </w:r>
    </w:p>
    <w:p w14:paraId="7DE49BF2" w14:textId="77777777" w:rsidR="00733630" w:rsidRDefault="00632EAB">
      <w:pPr>
        <w:pStyle w:val="a3"/>
        <w:ind w:left="1048" w:firstLine="0"/>
      </w:pPr>
      <w:r>
        <w:t>Правила</w:t>
      </w:r>
      <w:r>
        <w:rPr>
          <w:spacing w:val="55"/>
        </w:rPr>
        <w:t xml:space="preserve"> </w:t>
      </w:r>
      <w:r>
        <w:t>личной</w:t>
      </w:r>
      <w:r>
        <w:rPr>
          <w:spacing w:val="54"/>
        </w:rPr>
        <w:t xml:space="preserve"> </w:t>
      </w:r>
      <w:r>
        <w:t>гигиены,</w:t>
      </w:r>
      <w:r>
        <w:rPr>
          <w:spacing w:val="59"/>
        </w:rPr>
        <w:t xml:space="preserve"> </w:t>
      </w:r>
      <w:r>
        <w:t>требования</w:t>
      </w:r>
      <w:r>
        <w:rPr>
          <w:spacing w:val="53"/>
        </w:rPr>
        <w:t xml:space="preserve"> </w:t>
      </w:r>
      <w:r>
        <w:t>к</w:t>
      </w:r>
      <w:r>
        <w:rPr>
          <w:spacing w:val="55"/>
        </w:rPr>
        <w:t xml:space="preserve"> </w:t>
      </w:r>
      <w:r>
        <w:t>спортивной</w:t>
      </w:r>
      <w:r>
        <w:rPr>
          <w:spacing w:val="53"/>
        </w:rPr>
        <w:t xml:space="preserve"> </w:t>
      </w:r>
      <w:r>
        <w:t>экипировке</w:t>
      </w:r>
      <w:r>
        <w:rPr>
          <w:spacing w:val="57"/>
        </w:rPr>
        <w:t xml:space="preserve"> </w:t>
      </w:r>
      <w:r>
        <w:t>для</w:t>
      </w:r>
      <w:r>
        <w:rPr>
          <w:spacing w:val="56"/>
        </w:rPr>
        <w:t xml:space="preserve"> </w:t>
      </w:r>
      <w:r>
        <w:t>занятий</w:t>
      </w:r>
      <w:r>
        <w:rPr>
          <w:spacing w:val="58"/>
        </w:rPr>
        <w:t xml:space="preserve"> </w:t>
      </w:r>
      <w:r>
        <w:t>самбо.</w:t>
      </w:r>
    </w:p>
    <w:p w14:paraId="463FA181" w14:textId="77777777" w:rsidR="00733630" w:rsidRDefault="00632EAB">
      <w:pPr>
        <w:pStyle w:val="a3"/>
        <w:spacing w:before="128"/>
        <w:ind w:firstLine="0"/>
      </w:pPr>
      <w:r>
        <w:t>Правила</w:t>
      </w:r>
      <w:r>
        <w:rPr>
          <w:spacing w:val="-2"/>
        </w:rPr>
        <w:t xml:space="preserve"> </w:t>
      </w:r>
      <w:r>
        <w:t>ухода</w:t>
      </w:r>
      <w:r>
        <w:rPr>
          <w:spacing w:val="-3"/>
        </w:rPr>
        <w:t xml:space="preserve"> </w:t>
      </w:r>
      <w:r>
        <w:t>за</w:t>
      </w:r>
      <w:r>
        <w:rPr>
          <w:spacing w:val="-2"/>
        </w:rPr>
        <w:t xml:space="preserve"> </w:t>
      </w:r>
      <w:r>
        <w:t>спортивным</w:t>
      </w:r>
      <w:r>
        <w:rPr>
          <w:spacing w:val="-3"/>
        </w:rPr>
        <w:t xml:space="preserve"> </w:t>
      </w:r>
      <w:r>
        <w:t>инвентарем</w:t>
      </w:r>
      <w:r>
        <w:rPr>
          <w:spacing w:val="1"/>
        </w:rPr>
        <w:t xml:space="preserve"> </w:t>
      </w:r>
      <w:r>
        <w:t>и</w:t>
      </w:r>
      <w:r>
        <w:rPr>
          <w:spacing w:val="-10"/>
        </w:rPr>
        <w:t xml:space="preserve"> </w:t>
      </w:r>
      <w:r>
        <w:t>оборудованием.</w:t>
      </w:r>
    </w:p>
    <w:p w14:paraId="12239ED1" w14:textId="77777777" w:rsidR="00733630" w:rsidRDefault="00632EAB">
      <w:pPr>
        <w:pStyle w:val="a3"/>
        <w:spacing w:before="137" w:line="360" w:lineRule="auto"/>
        <w:ind w:right="700"/>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2"/>
        </w:rPr>
        <w:t xml:space="preserve"> </w:t>
      </w:r>
      <w:r>
        <w:t>судьи.</w:t>
      </w:r>
    </w:p>
    <w:p w14:paraId="7B90804E" w14:textId="77777777" w:rsidR="00733630" w:rsidRDefault="00632EAB">
      <w:pPr>
        <w:pStyle w:val="a3"/>
        <w:spacing w:before="2"/>
        <w:ind w:left="1048" w:firstLine="0"/>
      </w:pPr>
      <w:r>
        <w:t>Характерные</w:t>
      </w:r>
      <w:r>
        <w:rPr>
          <w:spacing w:val="22"/>
        </w:rPr>
        <w:t xml:space="preserve"> </w:t>
      </w:r>
      <w:r>
        <w:t>травмы</w:t>
      </w:r>
      <w:r>
        <w:rPr>
          <w:spacing w:val="21"/>
        </w:rPr>
        <w:t xml:space="preserve"> </w:t>
      </w:r>
      <w:r>
        <w:t>во</w:t>
      </w:r>
      <w:r>
        <w:rPr>
          <w:spacing w:val="24"/>
        </w:rPr>
        <w:t xml:space="preserve"> </w:t>
      </w:r>
      <w:r>
        <w:t>время</w:t>
      </w:r>
      <w:r>
        <w:rPr>
          <w:spacing w:val="19"/>
        </w:rPr>
        <w:t xml:space="preserve"> </w:t>
      </w:r>
      <w:r>
        <w:t>занятий</w:t>
      </w:r>
      <w:r>
        <w:rPr>
          <w:spacing w:val="20"/>
        </w:rPr>
        <w:t xml:space="preserve"> </w:t>
      </w:r>
      <w:r>
        <w:t>самбо</w:t>
      </w:r>
      <w:r>
        <w:rPr>
          <w:spacing w:val="19"/>
        </w:rPr>
        <w:t xml:space="preserve"> </w:t>
      </w:r>
      <w:r>
        <w:t>и</w:t>
      </w:r>
      <w:r>
        <w:rPr>
          <w:spacing w:val="23"/>
        </w:rPr>
        <w:t xml:space="preserve"> </w:t>
      </w:r>
      <w:r>
        <w:t>мероприятия</w:t>
      </w:r>
      <w:r>
        <w:rPr>
          <w:spacing w:val="44"/>
        </w:rPr>
        <w:t xml:space="preserve"> </w:t>
      </w:r>
      <w:r>
        <w:t>по</w:t>
      </w:r>
      <w:r>
        <w:rPr>
          <w:spacing w:val="23"/>
        </w:rPr>
        <w:t xml:space="preserve"> </w:t>
      </w:r>
      <w:r>
        <w:t>их</w:t>
      </w:r>
      <w:r>
        <w:rPr>
          <w:spacing w:val="18"/>
        </w:rPr>
        <w:t xml:space="preserve"> </w:t>
      </w:r>
      <w:r>
        <w:t>предупреждению.</w:t>
      </w:r>
    </w:p>
    <w:p w14:paraId="71971C01" w14:textId="77777777" w:rsidR="00733630" w:rsidRDefault="00632EAB">
      <w:pPr>
        <w:pStyle w:val="a3"/>
        <w:spacing w:before="137"/>
        <w:ind w:firstLine="0"/>
      </w:pPr>
      <w:r>
        <w:t>Причины</w:t>
      </w:r>
      <w:r>
        <w:rPr>
          <w:spacing w:val="-3"/>
        </w:rPr>
        <w:t xml:space="preserve"> </w:t>
      </w:r>
      <w:r>
        <w:t>возникновения</w:t>
      </w:r>
      <w:r>
        <w:rPr>
          <w:spacing w:val="-9"/>
        </w:rPr>
        <w:t xml:space="preserve"> </w:t>
      </w:r>
      <w:r>
        <w:t>ошибок</w:t>
      </w:r>
      <w:r>
        <w:rPr>
          <w:spacing w:val="-6"/>
        </w:rPr>
        <w:t xml:space="preserve"> </w:t>
      </w:r>
      <w:r>
        <w:t>при</w:t>
      </w:r>
      <w:r>
        <w:rPr>
          <w:spacing w:val="-4"/>
        </w:rPr>
        <w:t xml:space="preserve"> </w:t>
      </w:r>
      <w:r>
        <w:t>выполнении</w:t>
      </w:r>
      <w:r>
        <w:rPr>
          <w:spacing w:val="2"/>
        </w:rPr>
        <w:t xml:space="preserve"> </w:t>
      </w:r>
      <w:r>
        <w:t>технических</w:t>
      </w:r>
      <w:r>
        <w:rPr>
          <w:spacing w:val="-5"/>
        </w:rPr>
        <w:t xml:space="preserve"> </w:t>
      </w:r>
      <w:r>
        <w:t>приёмов</w:t>
      </w:r>
      <w:r>
        <w:rPr>
          <w:spacing w:val="-2"/>
        </w:rPr>
        <w:t xml:space="preserve"> </w:t>
      </w:r>
      <w:r>
        <w:t>самбо.</w:t>
      </w:r>
    </w:p>
    <w:p w14:paraId="4D1A5350" w14:textId="77777777" w:rsidR="00733630" w:rsidRDefault="00632EAB">
      <w:pPr>
        <w:pStyle w:val="a3"/>
        <w:spacing w:before="137" w:line="360" w:lineRule="auto"/>
        <w:ind w:right="698"/>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3"/>
        </w:rPr>
        <w:t xml:space="preserve"> </w:t>
      </w:r>
      <w:r>
        <w:t>направленности.</w:t>
      </w:r>
    </w:p>
    <w:p w14:paraId="05FB1522" w14:textId="77777777" w:rsidR="00733630" w:rsidRDefault="00632EAB">
      <w:pPr>
        <w:pStyle w:val="a3"/>
        <w:spacing w:before="2" w:line="360" w:lineRule="auto"/>
        <w:ind w:right="704"/>
      </w:pPr>
      <w:r>
        <w:t>Способы и методы профилактики пагубных привычек, асоциального</w:t>
      </w:r>
      <w:r>
        <w:rPr>
          <w:spacing w:val="1"/>
        </w:rPr>
        <w:t xml:space="preserve"> </w:t>
      </w:r>
      <w:r>
        <w:t>и созависимого</w:t>
      </w:r>
      <w:r>
        <w:rPr>
          <w:spacing w:val="1"/>
        </w:rPr>
        <w:t xml:space="preserve"> </w:t>
      </w:r>
      <w:r>
        <w:t>поведения.</w:t>
      </w:r>
      <w:r>
        <w:rPr>
          <w:spacing w:val="5"/>
        </w:rPr>
        <w:t xml:space="preserve"> </w:t>
      </w:r>
      <w:r>
        <w:t>Антидопинговое</w:t>
      </w:r>
      <w:r>
        <w:rPr>
          <w:spacing w:val="-2"/>
        </w:rPr>
        <w:t xml:space="preserve"> </w:t>
      </w:r>
      <w:r>
        <w:t>поведение.</w:t>
      </w:r>
    </w:p>
    <w:p w14:paraId="0C667081" w14:textId="77777777" w:rsidR="00733630" w:rsidRDefault="00632EAB">
      <w:pPr>
        <w:pStyle w:val="a3"/>
        <w:spacing w:line="274" w:lineRule="exact"/>
        <w:ind w:left="1048" w:firstLine="0"/>
      </w:pPr>
      <w:r>
        <w:t>Тестирование</w:t>
      </w:r>
      <w:r>
        <w:rPr>
          <w:spacing w:val="-6"/>
        </w:rPr>
        <w:t xml:space="preserve"> </w:t>
      </w:r>
      <w:r>
        <w:t>уровня физической</w:t>
      </w:r>
      <w:r>
        <w:rPr>
          <w:spacing w:val="-3"/>
        </w:rPr>
        <w:t xml:space="preserve"> </w:t>
      </w:r>
      <w:r>
        <w:t>подготовленности</w:t>
      </w:r>
      <w:r>
        <w:rPr>
          <w:spacing w:val="-2"/>
        </w:rPr>
        <w:t xml:space="preserve"> </w:t>
      </w:r>
      <w:r>
        <w:t>в</w:t>
      </w:r>
      <w:r>
        <w:rPr>
          <w:spacing w:val="-4"/>
        </w:rPr>
        <w:t xml:space="preserve"> </w:t>
      </w:r>
      <w:r>
        <w:t>самбо.</w:t>
      </w:r>
    </w:p>
    <w:p w14:paraId="50F6AC5A" w14:textId="77777777" w:rsidR="00733630" w:rsidRDefault="00632EAB" w:rsidP="00650BD9">
      <w:pPr>
        <w:pStyle w:val="a6"/>
        <w:numPr>
          <w:ilvl w:val="0"/>
          <w:numId w:val="6"/>
        </w:numPr>
        <w:tabs>
          <w:tab w:val="left" w:pos="1313"/>
        </w:tabs>
        <w:spacing w:before="142"/>
        <w:jc w:val="left"/>
        <w:rPr>
          <w:sz w:val="24"/>
        </w:rPr>
      </w:pPr>
      <w:r>
        <w:rPr>
          <w:spacing w:val="-1"/>
          <w:sz w:val="24"/>
        </w:rPr>
        <w:t>Физическое</w:t>
      </w:r>
      <w:r>
        <w:rPr>
          <w:spacing w:val="-8"/>
          <w:sz w:val="24"/>
        </w:rPr>
        <w:t xml:space="preserve"> </w:t>
      </w:r>
      <w:r>
        <w:rPr>
          <w:sz w:val="24"/>
        </w:rPr>
        <w:t>совершенствование.</w:t>
      </w:r>
    </w:p>
    <w:p w14:paraId="223EC7F9" w14:textId="77777777" w:rsidR="00733630" w:rsidRDefault="00632EAB">
      <w:pPr>
        <w:pStyle w:val="a3"/>
        <w:spacing w:before="137" w:line="360" w:lineRule="auto"/>
        <w:jc w:val="left"/>
      </w:pPr>
      <w:r>
        <w:t>Комплексы</w:t>
      </w:r>
      <w:r>
        <w:rPr>
          <w:spacing w:val="34"/>
        </w:rPr>
        <w:t xml:space="preserve"> </w:t>
      </w:r>
      <w:r>
        <w:t>упражнений</w:t>
      </w:r>
      <w:r>
        <w:rPr>
          <w:spacing w:val="34"/>
        </w:rPr>
        <w:t xml:space="preserve"> </w:t>
      </w:r>
      <w:r>
        <w:t>для</w:t>
      </w:r>
      <w:r>
        <w:rPr>
          <w:spacing w:val="32"/>
        </w:rPr>
        <w:t xml:space="preserve"> </w:t>
      </w:r>
      <w:r>
        <w:t>развития</w:t>
      </w:r>
      <w:r>
        <w:rPr>
          <w:spacing w:val="32"/>
        </w:rPr>
        <w:t xml:space="preserve"> </w:t>
      </w:r>
      <w:r>
        <w:t>физических</w:t>
      </w:r>
      <w:r>
        <w:rPr>
          <w:spacing w:val="31"/>
        </w:rPr>
        <w:t xml:space="preserve"> </w:t>
      </w:r>
      <w:r>
        <w:t>качеств</w:t>
      </w:r>
      <w:r>
        <w:rPr>
          <w:spacing w:val="35"/>
        </w:rPr>
        <w:t xml:space="preserve"> </w:t>
      </w:r>
      <w:r>
        <w:t>(ловкости,</w:t>
      </w:r>
      <w:r>
        <w:rPr>
          <w:spacing w:val="34"/>
        </w:rPr>
        <w:t xml:space="preserve"> </w:t>
      </w:r>
      <w:r>
        <w:t>гибкости,</w:t>
      </w:r>
      <w:r>
        <w:rPr>
          <w:spacing w:val="34"/>
        </w:rPr>
        <w:t xml:space="preserve"> </w:t>
      </w:r>
      <w:r>
        <w:t>силы,</w:t>
      </w:r>
      <w:r>
        <w:rPr>
          <w:spacing w:val="-57"/>
        </w:rPr>
        <w:t xml:space="preserve"> </w:t>
      </w:r>
      <w:r>
        <w:t>выносливости, быстроты</w:t>
      </w:r>
      <w:r>
        <w:rPr>
          <w:spacing w:val="1"/>
        </w:rPr>
        <w:t xml:space="preserve"> </w:t>
      </w:r>
      <w:r>
        <w:t>и</w:t>
      </w:r>
      <w:r>
        <w:rPr>
          <w:spacing w:val="-2"/>
        </w:rPr>
        <w:t xml:space="preserve"> </w:t>
      </w:r>
      <w:r>
        <w:t>скоростных</w:t>
      </w:r>
      <w:r>
        <w:rPr>
          <w:spacing w:val="-2"/>
        </w:rPr>
        <w:t xml:space="preserve"> </w:t>
      </w:r>
      <w:r>
        <w:t>способностей).</w:t>
      </w:r>
    </w:p>
    <w:p w14:paraId="5D8A55AD" w14:textId="77777777" w:rsidR="00733630" w:rsidRDefault="00632EAB">
      <w:pPr>
        <w:pStyle w:val="a3"/>
        <w:spacing w:line="360" w:lineRule="auto"/>
        <w:ind w:left="1048" w:firstLine="0"/>
        <w:jc w:val="left"/>
      </w:pPr>
      <w:r>
        <w:t>Комплексы</w:t>
      </w:r>
      <w:r>
        <w:rPr>
          <w:spacing w:val="-3"/>
        </w:rPr>
        <w:t xml:space="preserve"> </w:t>
      </w:r>
      <w:r>
        <w:t>упражнений,</w:t>
      </w:r>
      <w:r>
        <w:rPr>
          <w:spacing w:val="3"/>
        </w:rPr>
        <w:t xml:space="preserve"> </w:t>
      </w:r>
      <w:r>
        <w:t>формирующие двигательные умения и навыки</w:t>
      </w:r>
      <w:r>
        <w:rPr>
          <w:spacing w:val="1"/>
        </w:rPr>
        <w:t xml:space="preserve"> </w:t>
      </w:r>
      <w:r>
        <w:t>самбиста:</w:t>
      </w:r>
      <w:r>
        <w:rPr>
          <w:spacing w:val="1"/>
        </w:rPr>
        <w:t xml:space="preserve"> </w:t>
      </w:r>
      <w:r>
        <w:t>общеподготовительные</w:t>
      </w:r>
      <w:r>
        <w:rPr>
          <w:spacing w:val="28"/>
        </w:rPr>
        <w:t xml:space="preserve"> </w:t>
      </w:r>
      <w:r>
        <w:t>упражнения</w:t>
      </w:r>
      <w:r>
        <w:rPr>
          <w:spacing w:val="28"/>
        </w:rPr>
        <w:t xml:space="preserve"> </w:t>
      </w:r>
      <w:r>
        <w:t>(ОРУ,</w:t>
      </w:r>
      <w:r>
        <w:rPr>
          <w:spacing w:val="24"/>
        </w:rPr>
        <w:t xml:space="preserve"> </w:t>
      </w:r>
      <w:r>
        <w:t>упражнения</w:t>
      </w:r>
      <w:r>
        <w:rPr>
          <w:spacing w:val="28"/>
        </w:rPr>
        <w:t xml:space="preserve"> </w:t>
      </w:r>
      <w:r>
        <w:t>со</w:t>
      </w:r>
      <w:r>
        <w:rPr>
          <w:spacing w:val="26"/>
        </w:rPr>
        <w:t xml:space="preserve"> </w:t>
      </w:r>
      <w:r>
        <w:t>снарядами,</w:t>
      </w:r>
      <w:r>
        <w:rPr>
          <w:spacing w:val="48"/>
        </w:rPr>
        <w:t xml:space="preserve"> </w:t>
      </w:r>
      <w:r>
        <w:t>на</w:t>
      </w:r>
      <w:r>
        <w:rPr>
          <w:spacing w:val="26"/>
        </w:rPr>
        <w:t xml:space="preserve"> </w:t>
      </w:r>
      <w:r>
        <w:t>снарядах</w:t>
      </w:r>
      <w:r>
        <w:rPr>
          <w:spacing w:val="23"/>
        </w:rPr>
        <w:t xml:space="preserve"> </w:t>
      </w:r>
      <w:r>
        <w:t>из</w:t>
      </w:r>
    </w:p>
    <w:p w14:paraId="1F05ACDC" w14:textId="77777777" w:rsidR="00733630" w:rsidRDefault="00632EAB">
      <w:pPr>
        <w:pStyle w:val="a3"/>
        <w:spacing w:before="1"/>
        <w:ind w:firstLine="0"/>
        <w:jc w:val="left"/>
      </w:pPr>
      <w:r>
        <w:t>других</w:t>
      </w:r>
      <w:r>
        <w:rPr>
          <w:spacing w:val="-5"/>
        </w:rPr>
        <w:t xml:space="preserve"> </w:t>
      </w:r>
      <w:r>
        <w:t>видов</w:t>
      </w:r>
      <w:r>
        <w:rPr>
          <w:spacing w:val="-3"/>
        </w:rPr>
        <w:t xml:space="preserve"> </w:t>
      </w:r>
      <w:r>
        <w:t>спорта</w:t>
      </w:r>
      <w:r>
        <w:rPr>
          <w:spacing w:val="-4"/>
        </w:rPr>
        <w:t xml:space="preserve"> </w:t>
      </w:r>
      <w:r>
        <w:t>(легкая</w:t>
      </w:r>
      <w:r>
        <w:rPr>
          <w:spacing w:val="-1"/>
        </w:rPr>
        <w:t xml:space="preserve"> </w:t>
      </w:r>
      <w:r>
        <w:t>и</w:t>
      </w:r>
      <w:r>
        <w:rPr>
          <w:spacing w:val="-3"/>
        </w:rPr>
        <w:t xml:space="preserve"> </w:t>
      </w:r>
      <w:r>
        <w:t>тяжелая</w:t>
      </w:r>
      <w:r>
        <w:rPr>
          <w:spacing w:val="-1"/>
        </w:rPr>
        <w:t xml:space="preserve"> </w:t>
      </w:r>
      <w:r>
        <w:t>атлетика,</w:t>
      </w:r>
      <w:r>
        <w:rPr>
          <w:spacing w:val="2"/>
        </w:rPr>
        <w:t xml:space="preserve"> </w:t>
      </w:r>
      <w:r>
        <w:t>гимнастика);</w:t>
      </w:r>
    </w:p>
    <w:p w14:paraId="37C533B0" w14:textId="77777777" w:rsidR="00733630" w:rsidRDefault="00632EAB">
      <w:pPr>
        <w:pStyle w:val="a3"/>
        <w:spacing w:before="136" w:line="360" w:lineRule="auto"/>
        <w:jc w:val="left"/>
      </w:pPr>
      <w:r>
        <w:t>специально-подготовительные</w:t>
      </w:r>
      <w:r>
        <w:rPr>
          <w:spacing w:val="49"/>
        </w:rPr>
        <w:t xml:space="preserve"> </w:t>
      </w:r>
      <w:r>
        <w:t>упражнения</w:t>
      </w:r>
      <w:r>
        <w:rPr>
          <w:spacing w:val="49"/>
        </w:rPr>
        <w:t xml:space="preserve"> </w:t>
      </w:r>
      <w:r>
        <w:t>(имитационные,</w:t>
      </w:r>
      <w:r>
        <w:rPr>
          <w:spacing w:val="49"/>
        </w:rPr>
        <w:t xml:space="preserve"> </w:t>
      </w:r>
      <w:r>
        <w:t>в</w:t>
      </w:r>
      <w:r>
        <w:rPr>
          <w:spacing w:val="50"/>
        </w:rPr>
        <w:t xml:space="preserve"> </w:t>
      </w:r>
      <w:r>
        <w:t>том</w:t>
      </w:r>
      <w:r>
        <w:rPr>
          <w:spacing w:val="50"/>
        </w:rPr>
        <w:t xml:space="preserve"> </w:t>
      </w:r>
      <w:r>
        <w:t>числе</w:t>
      </w:r>
      <w:r>
        <w:rPr>
          <w:spacing w:val="48"/>
        </w:rPr>
        <w:t xml:space="preserve"> </w:t>
      </w:r>
      <w:r>
        <w:t>прыжковые,</w:t>
      </w:r>
      <w:r>
        <w:rPr>
          <w:spacing w:val="-57"/>
        </w:rPr>
        <w:t xml:space="preserve"> </w:t>
      </w:r>
      <w:r>
        <w:t>упражнения</w:t>
      </w:r>
      <w:r>
        <w:rPr>
          <w:spacing w:val="56"/>
        </w:rPr>
        <w:t xml:space="preserve"> </w:t>
      </w:r>
      <w:r>
        <w:t>на</w:t>
      </w:r>
      <w:r>
        <w:rPr>
          <w:spacing w:val="54"/>
        </w:rPr>
        <w:t xml:space="preserve"> </w:t>
      </w:r>
      <w:r>
        <w:t>специальных</w:t>
      </w:r>
      <w:r>
        <w:rPr>
          <w:spacing w:val="53"/>
        </w:rPr>
        <w:t xml:space="preserve"> </w:t>
      </w:r>
      <w:r>
        <w:t>тренажерах,</w:t>
      </w:r>
      <w:r>
        <w:rPr>
          <w:spacing w:val="58"/>
        </w:rPr>
        <w:t xml:space="preserve"> </w:t>
      </w:r>
      <w:r>
        <w:t>модернизированные</w:t>
      </w:r>
      <w:r>
        <w:rPr>
          <w:spacing w:val="56"/>
        </w:rPr>
        <w:t xml:space="preserve"> </w:t>
      </w:r>
      <w:r>
        <w:t>спортивные</w:t>
      </w:r>
      <w:r>
        <w:rPr>
          <w:spacing w:val="56"/>
        </w:rPr>
        <w:t xml:space="preserve"> </w:t>
      </w:r>
      <w:r>
        <w:t>игры</w:t>
      </w:r>
      <w:r>
        <w:rPr>
          <w:spacing w:val="57"/>
        </w:rPr>
        <w:t xml:space="preserve"> </w:t>
      </w:r>
      <w:r>
        <w:t>(элементы</w:t>
      </w:r>
    </w:p>
    <w:p w14:paraId="35ECA008" w14:textId="77777777" w:rsidR="00733630" w:rsidRDefault="00632EAB">
      <w:pPr>
        <w:pStyle w:val="a3"/>
        <w:spacing w:before="64" w:line="360" w:lineRule="auto"/>
        <w:ind w:right="703" w:firstLine="0"/>
      </w:pPr>
      <w:r>
        <w:t>баскетбола, гандбола, футбола, регби), проводимые</w:t>
      </w:r>
      <w:r>
        <w:rPr>
          <w:spacing w:val="1"/>
        </w:rPr>
        <w:t xml:space="preserve"> </w:t>
      </w:r>
      <w:r>
        <w:t>с учетом специализации самбо, основные</w:t>
      </w:r>
      <w:r>
        <w:rPr>
          <w:spacing w:val="1"/>
        </w:rPr>
        <w:t xml:space="preserve"> </w:t>
      </w:r>
      <w:r>
        <w:t>соревновательные</w:t>
      </w:r>
      <w:r>
        <w:rPr>
          <w:spacing w:val="-2"/>
        </w:rPr>
        <w:t xml:space="preserve"> </w:t>
      </w:r>
      <w:r>
        <w:t>упражнения.</w:t>
      </w:r>
    </w:p>
    <w:p w14:paraId="51C411D8" w14:textId="77777777" w:rsidR="00733630" w:rsidRDefault="00632EAB">
      <w:pPr>
        <w:pStyle w:val="a3"/>
        <w:spacing w:line="360" w:lineRule="auto"/>
        <w:ind w:right="695"/>
      </w:pPr>
      <w:r>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3"/>
        </w:rPr>
        <w:t xml:space="preserve"> </w:t>
      </w:r>
      <w:r>
        <w:t>элементов</w:t>
      </w:r>
      <w:r>
        <w:rPr>
          <w:spacing w:val="4"/>
        </w:rPr>
        <w:t xml:space="preserve"> </w:t>
      </w:r>
      <w:r>
        <w:t>самбо</w:t>
      </w:r>
      <w:r>
        <w:rPr>
          <w:spacing w:val="3"/>
        </w:rPr>
        <w:t xml:space="preserve"> </w:t>
      </w:r>
      <w:r>
        <w:t>(в</w:t>
      </w:r>
      <w:r>
        <w:rPr>
          <w:spacing w:val="-2"/>
        </w:rPr>
        <w:t xml:space="preserve"> </w:t>
      </w:r>
      <w:r>
        <w:t>парах,</w:t>
      </w:r>
      <w:r>
        <w:rPr>
          <w:spacing w:val="4"/>
        </w:rPr>
        <w:t xml:space="preserve"> </w:t>
      </w:r>
      <w:r>
        <w:t>в</w:t>
      </w:r>
      <w:r>
        <w:rPr>
          <w:spacing w:val="-1"/>
        </w:rPr>
        <w:t xml:space="preserve"> </w:t>
      </w:r>
      <w:r>
        <w:t>тройках,</w:t>
      </w:r>
      <w:r>
        <w:rPr>
          <w:spacing w:val="4"/>
        </w:rPr>
        <w:t xml:space="preserve"> </w:t>
      </w:r>
      <w:r>
        <w:t>в</w:t>
      </w:r>
      <w:r>
        <w:rPr>
          <w:spacing w:val="3"/>
        </w:rPr>
        <w:t xml:space="preserve"> </w:t>
      </w:r>
      <w:r>
        <w:t>группах).</w:t>
      </w:r>
    </w:p>
    <w:p w14:paraId="69ED7B7C" w14:textId="77777777" w:rsidR="00733630" w:rsidRDefault="00632EAB">
      <w:pPr>
        <w:pStyle w:val="a3"/>
        <w:spacing w:before="1" w:line="360" w:lineRule="auto"/>
        <w:ind w:right="695"/>
      </w:pPr>
      <w:r>
        <w:t>Индивидуальные</w:t>
      </w:r>
      <w:r>
        <w:rPr>
          <w:spacing w:val="1"/>
        </w:rPr>
        <w:t xml:space="preserve"> </w:t>
      </w:r>
      <w:r>
        <w:t>технические</w:t>
      </w:r>
      <w:r>
        <w:rPr>
          <w:spacing w:val="1"/>
        </w:rPr>
        <w:t xml:space="preserve"> </w:t>
      </w:r>
      <w:r>
        <w:t>действия</w:t>
      </w:r>
      <w:r>
        <w:rPr>
          <w:spacing w:val="1"/>
        </w:rPr>
        <w:t xml:space="preserve"> </w:t>
      </w:r>
      <w:r>
        <w:t>выполнения</w:t>
      </w:r>
      <w:r>
        <w:rPr>
          <w:spacing w:val="1"/>
        </w:rPr>
        <w:t xml:space="preserve"> </w:t>
      </w:r>
      <w:r>
        <w:t>приёмов</w:t>
      </w:r>
      <w:r>
        <w:rPr>
          <w:spacing w:val="1"/>
        </w:rPr>
        <w:t xml:space="preserve"> </w:t>
      </w:r>
      <w:r>
        <w:t>самостраховки</w:t>
      </w:r>
      <w:r>
        <w:rPr>
          <w:spacing w:val="1"/>
        </w:rPr>
        <w:t xml:space="preserve"> </w:t>
      </w:r>
      <w:r>
        <w:t>при</w:t>
      </w:r>
      <w:r>
        <w:rPr>
          <w:spacing w:val="-57"/>
        </w:rPr>
        <w:t xml:space="preserve"> </w:t>
      </w:r>
      <w:r>
        <w:t>падении на</w:t>
      </w:r>
      <w:r>
        <w:rPr>
          <w:spacing w:val="-7"/>
        </w:rPr>
        <w:t xml:space="preserve"> </w:t>
      </w:r>
      <w:r>
        <w:t>спину</w:t>
      </w:r>
      <w:r>
        <w:rPr>
          <w:spacing w:val="-10"/>
        </w:rPr>
        <w:t xml:space="preserve"> </w:t>
      </w:r>
      <w:r>
        <w:t>прыжком,</w:t>
      </w:r>
      <w:r>
        <w:rPr>
          <w:spacing w:val="-3"/>
        </w:rPr>
        <w:t xml:space="preserve"> </w:t>
      </w:r>
      <w:r>
        <w:t>при</w:t>
      </w:r>
      <w:r>
        <w:rPr>
          <w:spacing w:val="-4"/>
        </w:rPr>
        <w:t xml:space="preserve"> </w:t>
      </w:r>
      <w:r>
        <w:t>падении</w:t>
      </w:r>
      <w:r>
        <w:rPr>
          <w:spacing w:val="-4"/>
        </w:rPr>
        <w:t xml:space="preserve"> </w:t>
      </w:r>
      <w:r>
        <w:t>вперёд</w:t>
      </w:r>
      <w:r>
        <w:rPr>
          <w:spacing w:val="-2"/>
        </w:rPr>
        <w:t xml:space="preserve"> </w:t>
      </w:r>
      <w:r>
        <w:t>на</w:t>
      </w:r>
      <w:r>
        <w:rPr>
          <w:spacing w:val="-3"/>
        </w:rPr>
        <w:t xml:space="preserve"> </w:t>
      </w:r>
      <w:r>
        <w:t>бок</w:t>
      </w:r>
      <w:r>
        <w:rPr>
          <w:spacing w:val="-2"/>
        </w:rPr>
        <w:t xml:space="preserve"> </w:t>
      </w:r>
      <w:r>
        <w:t>кувырком,</w:t>
      </w:r>
      <w:r>
        <w:rPr>
          <w:spacing w:val="-2"/>
        </w:rPr>
        <w:t xml:space="preserve"> </w:t>
      </w:r>
      <w:r>
        <w:t>при</w:t>
      </w:r>
      <w:r>
        <w:rPr>
          <w:spacing w:val="-4"/>
        </w:rPr>
        <w:t xml:space="preserve"> </w:t>
      </w:r>
      <w:r>
        <w:t>падении</w:t>
      </w:r>
      <w:r>
        <w:rPr>
          <w:spacing w:val="-4"/>
        </w:rPr>
        <w:t xml:space="preserve"> </w:t>
      </w:r>
      <w:r>
        <w:t>вперед</w:t>
      </w:r>
      <w:r>
        <w:rPr>
          <w:spacing w:val="-3"/>
        </w:rPr>
        <w:t xml:space="preserve"> </w:t>
      </w:r>
      <w:r>
        <w:t>на</w:t>
      </w:r>
      <w:r>
        <w:rPr>
          <w:spacing w:val="-7"/>
        </w:rPr>
        <w:t xml:space="preserve"> </w:t>
      </w:r>
      <w:r>
        <w:t>руки</w:t>
      </w:r>
      <w:r>
        <w:rPr>
          <w:spacing w:val="-58"/>
        </w:rPr>
        <w:t xml:space="preserve"> </w:t>
      </w:r>
      <w:r>
        <w:t>прыжком, в том числе в усложнённых условиях: в движении,</w:t>
      </w:r>
      <w:r>
        <w:rPr>
          <w:spacing w:val="1"/>
        </w:rPr>
        <w:t xml:space="preserve"> </w:t>
      </w:r>
      <w:r>
        <w:t>с повышением высоты падений,</w:t>
      </w:r>
      <w:r>
        <w:rPr>
          <w:spacing w:val="1"/>
        </w:rPr>
        <w:t xml:space="preserve"> </w:t>
      </w:r>
      <w:r>
        <w:t>на</w:t>
      </w:r>
      <w:r>
        <w:rPr>
          <w:spacing w:val="60"/>
        </w:rPr>
        <w:t xml:space="preserve"> </w:t>
      </w:r>
      <w:r>
        <w:t>точность</w:t>
      </w:r>
      <w:r>
        <w:rPr>
          <w:spacing w:val="60"/>
        </w:rPr>
        <w:t xml:space="preserve"> </w:t>
      </w:r>
      <w:r>
        <w:t>приземления,</w:t>
      </w:r>
      <w:r>
        <w:rPr>
          <w:spacing w:val="60"/>
        </w:rPr>
        <w:t xml:space="preserve"> </w:t>
      </w:r>
      <w:r>
        <w:t>с ограничением</w:t>
      </w:r>
      <w:r>
        <w:rPr>
          <w:spacing w:val="60"/>
        </w:rPr>
        <w:t xml:space="preserve"> </w:t>
      </w:r>
      <w:r>
        <w:t>возможностей</w:t>
      </w:r>
      <w:r>
        <w:rPr>
          <w:spacing w:val="60"/>
        </w:rPr>
        <w:t xml:space="preserve"> </w:t>
      </w:r>
      <w:r>
        <w:t>(без</w:t>
      </w:r>
      <w:r>
        <w:rPr>
          <w:spacing w:val="60"/>
        </w:rPr>
        <w:t xml:space="preserve"> </w:t>
      </w:r>
      <w:r>
        <w:t>рук,</w:t>
      </w:r>
      <w:r>
        <w:rPr>
          <w:spacing w:val="60"/>
        </w:rPr>
        <w:t xml:space="preserve"> </w:t>
      </w:r>
      <w:r>
        <w:t>со</w:t>
      </w:r>
      <w:r>
        <w:rPr>
          <w:spacing w:val="60"/>
        </w:rPr>
        <w:t xml:space="preserve"> </w:t>
      </w:r>
      <w:r>
        <w:t>связанными</w:t>
      </w:r>
      <w:r>
        <w:rPr>
          <w:spacing w:val="60"/>
        </w:rPr>
        <w:t xml:space="preserve"> </w:t>
      </w:r>
      <w:r>
        <w:t>ногами</w:t>
      </w:r>
      <w:r>
        <w:rPr>
          <w:spacing w:val="1"/>
        </w:rPr>
        <w:t xml:space="preserve"> </w:t>
      </w:r>
      <w:r>
        <w:t>и</w:t>
      </w:r>
      <w:r>
        <w:rPr>
          <w:spacing w:val="1"/>
        </w:rPr>
        <w:t xml:space="preserve"> </w:t>
      </w:r>
      <w:r>
        <w:t>иные)</w:t>
      </w:r>
      <w:r>
        <w:rPr>
          <w:spacing w:val="-1"/>
        </w:rPr>
        <w:t xml:space="preserve"> </w:t>
      </w:r>
      <w:r>
        <w:t>и</w:t>
      </w:r>
      <w:r>
        <w:rPr>
          <w:spacing w:val="1"/>
        </w:rPr>
        <w:t xml:space="preserve"> </w:t>
      </w:r>
      <w:r>
        <w:t>на</w:t>
      </w:r>
      <w:r>
        <w:rPr>
          <w:spacing w:val="-5"/>
        </w:rPr>
        <w:t xml:space="preserve"> </w:t>
      </w:r>
      <w:r>
        <w:t>твёрдом</w:t>
      </w:r>
      <w:r>
        <w:rPr>
          <w:spacing w:val="-1"/>
        </w:rPr>
        <w:t xml:space="preserve"> </w:t>
      </w:r>
      <w:r>
        <w:t>покрытии</w:t>
      </w:r>
      <w:r>
        <w:rPr>
          <w:spacing w:val="-1"/>
        </w:rPr>
        <w:t xml:space="preserve"> </w:t>
      </w:r>
      <w:r>
        <w:t>(деревянный</w:t>
      </w:r>
      <w:r>
        <w:rPr>
          <w:spacing w:val="-2"/>
        </w:rPr>
        <w:t xml:space="preserve"> </w:t>
      </w:r>
      <w:r>
        <w:t>или</w:t>
      </w:r>
      <w:r>
        <w:rPr>
          <w:spacing w:val="2"/>
        </w:rPr>
        <w:t xml:space="preserve"> </w:t>
      </w:r>
      <w:r>
        <w:t>синтетический</w:t>
      </w:r>
      <w:r>
        <w:rPr>
          <w:spacing w:val="-1"/>
        </w:rPr>
        <w:t xml:space="preserve"> </w:t>
      </w:r>
      <w:r>
        <w:t>пол</w:t>
      </w:r>
      <w:r>
        <w:rPr>
          <w:spacing w:val="1"/>
        </w:rPr>
        <w:t xml:space="preserve"> </w:t>
      </w:r>
      <w:r>
        <w:t>спортивного</w:t>
      </w:r>
      <w:r>
        <w:rPr>
          <w:spacing w:val="2"/>
        </w:rPr>
        <w:t xml:space="preserve"> </w:t>
      </w:r>
      <w:r>
        <w:t>зала).</w:t>
      </w:r>
    </w:p>
    <w:p w14:paraId="56A73317" w14:textId="77777777" w:rsidR="00733630" w:rsidRDefault="00632EAB">
      <w:pPr>
        <w:pStyle w:val="a3"/>
        <w:spacing w:line="275" w:lineRule="exact"/>
        <w:ind w:left="1048" w:firstLine="0"/>
      </w:pPr>
      <w:r>
        <w:t>Технико</w:t>
      </w:r>
      <w:r>
        <w:rPr>
          <w:spacing w:val="1"/>
        </w:rPr>
        <w:t xml:space="preserve"> </w:t>
      </w:r>
      <w:r>
        <w:t>–</w:t>
      </w:r>
      <w:r>
        <w:rPr>
          <w:spacing w:val="-8"/>
        </w:rPr>
        <w:t xml:space="preserve"> </w:t>
      </w:r>
      <w:r>
        <w:t>тактические</w:t>
      </w:r>
      <w:r>
        <w:rPr>
          <w:spacing w:val="-2"/>
        </w:rPr>
        <w:t xml:space="preserve"> </w:t>
      </w:r>
      <w:r>
        <w:t>основы</w:t>
      </w:r>
      <w:r>
        <w:rPr>
          <w:spacing w:val="-6"/>
        </w:rPr>
        <w:t xml:space="preserve"> </w:t>
      </w:r>
      <w:r>
        <w:t>самбо:</w:t>
      </w:r>
      <w:r>
        <w:rPr>
          <w:spacing w:val="-6"/>
        </w:rPr>
        <w:t xml:space="preserve"> </w:t>
      </w:r>
      <w:r>
        <w:t>стойки,</w:t>
      </w:r>
      <w:r>
        <w:rPr>
          <w:spacing w:val="-1"/>
        </w:rPr>
        <w:t xml:space="preserve"> </w:t>
      </w:r>
      <w:r>
        <w:t>дистанции,</w:t>
      </w:r>
      <w:r>
        <w:rPr>
          <w:spacing w:val="1"/>
        </w:rPr>
        <w:t xml:space="preserve"> </w:t>
      </w:r>
      <w:r>
        <w:t>захваты,</w:t>
      </w:r>
      <w:r>
        <w:rPr>
          <w:spacing w:val="-4"/>
        </w:rPr>
        <w:t xml:space="preserve"> </w:t>
      </w:r>
      <w:r>
        <w:t>перемещения.</w:t>
      </w:r>
    </w:p>
    <w:p w14:paraId="675FDA89" w14:textId="77777777" w:rsidR="00733630" w:rsidRDefault="00632EAB">
      <w:pPr>
        <w:pStyle w:val="a3"/>
        <w:spacing w:before="137" w:line="360" w:lineRule="auto"/>
        <w:ind w:right="697"/>
      </w:pPr>
      <w:r>
        <w:t>Технические</w:t>
      </w:r>
      <w:r>
        <w:rPr>
          <w:spacing w:val="1"/>
        </w:rPr>
        <w:t xml:space="preserve"> </w:t>
      </w:r>
      <w:r>
        <w:t>действия</w:t>
      </w:r>
      <w:r>
        <w:rPr>
          <w:spacing w:val="1"/>
        </w:rPr>
        <w:t xml:space="preserve"> </w:t>
      </w:r>
      <w:r>
        <w:t>самбо</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бросок</w:t>
      </w:r>
      <w:r>
        <w:rPr>
          <w:spacing w:val="1"/>
        </w:rPr>
        <w:t xml:space="preserve"> </w:t>
      </w:r>
      <w:r>
        <w:t>задняя</w:t>
      </w:r>
      <w:r>
        <w:rPr>
          <w:spacing w:val="1"/>
        </w:rPr>
        <w:t xml:space="preserve"> </w:t>
      </w:r>
      <w:r>
        <w:t>подножка,</w:t>
      </w:r>
      <w:r>
        <w:rPr>
          <w:spacing w:val="1"/>
        </w:rPr>
        <w:t xml:space="preserve"> </w:t>
      </w:r>
      <w:r>
        <w:t>бросок</w:t>
      </w:r>
      <w:r>
        <w:rPr>
          <w:spacing w:val="1"/>
        </w:rPr>
        <w:t xml:space="preserve"> </w:t>
      </w:r>
      <w:r>
        <w:t>захватом ноги, бросок задняя подножка с захватом ноги, бросок через бедро, бросок через</w:t>
      </w:r>
      <w:r>
        <w:rPr>
          <w:spacing w:val="1"/>
        </w:rPr>
        <w:t xml:space="preserve"> </w:t>
      </w:r>
      <w:r>
        <w:t>спину,</w:t>
      </w:r>
      <w:r>
        <w:rPr>
          <w:spacing w:val="1"/>
        </w:rPr>
        <w:t xml:space="preserve"> </w:t>
      </w:r>
      <w:r>
        <w:t>бросок</w:t>
      </w:r>
      <w:r>
        <w:rPr>
          <w:spacing w:val="-11"/>
        </w:rPr>
        <w:t xml:space="preserve"> </w:t>
      </w:r>
      <w:r>
        <w:t>передняя</w:t>
      </w:r>
      <w:r>
        <w:rPr>
          <w:spacing w:val="-9"/>
        </w:rPr>
        <w:t xml:space="preserve"> </w:t>
      </w:r>
      <w:r>
        <w:t>подножка,</w:t>
      </w:r>
      <w:r>
        <w:rPr>
          <w:spacing w:val="-3"/>
        </w:rPr>
        <w:t xml:space="preserve"> </w:t>
      </w:r>
      <w:r>
        <w:t>бросок</w:t>
      </w:r>
      <w:r>
        <w:rPr>
          <w:spacing w:val="-7"/>
        </w:rPr>
        <w:t xml:space="preserve"> </w:t>
      </w:r>
      <w:r>
        <w:t>боковая подсечка,</w:t>
      </w:r>
      <w:r>
        <w:rPr>
          <w:spacing w:val="1"/>
        </w:rPr>
        <w:t xml:space="preserve"> </w:t>
      </w:r>
      <w:r>
        <w:t>бросок</w:t>
      </w:r>
      <w:r>
        <w:rPr>
          <w:spacing w:val="-5"/>
        </w:rPr>
        <w:t xml:space="preserve"> </w:t>
      </w:r>
      <w:r>
        <w:t>захватом</w:t>
      </w:r>
      <w:r>
        <w:rPr>
          <w:spacing w:val="-4"/>
        </w:rPr>
        <w:t xml:space="preserve"> </w:t>
      </w:r>
      <w:r>
        <w:t>шеи</w:t>
      </w:r>
      <w:r>
        <w:rPr>
          <w:spacing w:val="-4"/>
        </w:rPr>
        <w:t xml:space="preserve"> </w:t>
      </w:r>
      <w:r>
        <w:t>и</w:t>
      </w:r>
      <w:r>
        <w:rPr>
          <w:spacing w:val="-5"/>
        </w:rPr>
        <w:t xml:space="preserve"> </w:t>
      </w:r>
      <w:r>
        <w:t>руки через</w:t>
      </w:r>
      <w:r>
        <w:rPr>
          <w:spacing w:val="-58"/>
        </w:rPr>
        <w:t xml:space="preserve"> </w:t>
      </w:r>
      <w:r>
        <w:t>голову упором голенью в живот, бросок зацепом голенью изнутри, бросок подхвата под две</w:t>
      </w:r>
      <w:r>
        <w:rPr>
          <w:spacing w:val="1"/>
        </w:rPr>
        <w:t xml:space="preserve"> </w:t>
      </w:r>
      <w:r>
        <w:t>ноги.</w:t>
      </w:r>
    </w:p>
    <w:p w14:paraId="634FAA29" w14:textId="77777777" w:rsidR="00733630" w:rsidRDefault="00632EAB">
      <w:pPr>
        <w:pStyle w:val="a3"/>
        <w:spacing w:line="275" w:lineRule="exact"/>
        <w:ind w:left="1048" w:firstLine="0"/>
        <w:jc w:val="left"/>
      </w:pPr>
      <w:r>
        <w:t>Технические</w:t>
      </w:r>
      <w:r>
        <w:rPr>
          <w:spacing w:val="-4"/>
        </w:rPr>
        <w:t xml:space="preserve"> </w:t>
      </w:r>
      <w:r>
        <w:t>действия</w:t>
      </w:r>
      <w:r>
        <w:rPr>
          <w:spacing w:val="-2"/>
        </w:rPr>
        <w:t xml:space="preserve"> </w:t>
      </w:r>
      <w:r>
        <w:t>самбо</w:t>
      </w:r>
      <w:r>
        <w:rPr>
          <w:spacing w:val="-2"/>
        </w:rPr>
        <w:t xml:space="preserve"> </w:t>
      </w:r>
      <w:r>
        <w:t>в</w:t>
      </w:r>
      <w:r>
        <w:rPr>
          <w:spacing w:val="-1"/>
        </w:rPr>
        <w:t xml:space="preserve"> </w:t>
      </w:r>
      <w:r>
        <w:t>положении</w:t>
      </w:r>
      <w:r>
        <w:rPr>
          <w:spacing w:val="-1"/>
        </w:rPr>
        <w:t xml:space="preserve"> </w:t>
      </w:r>
      <w:r>
        <w:t>лёжа:</w:t>
      </w:r>
    </w:p>
    <w:p w14:paraId="023FD26C" w14:textId="77777777" w:rsidR="00733630" w:rsidRDefault="00632EAB">
      <w:pPr>
        <w:pStyle w:val="a3"/>
        <w:spacing w:before="142" w:line="360" w:lineRule="auto"/>
        <w:ind w:right="684"/>
        <w:jc w:val="left"/>
      </w:pPr>
      <w:r>
        <w:t>варианты</w:t>
      </w:r>
      <w:r>
        <w:rPr>
          <w:spacing w:val="29"/>
        </w:rPr>
        <w:t xml:space="preserve"> </w:t>
      </w:r>
      <w:r>
        <w:t>удержаний</w:t>
      </w:r>
      <w:r>
        <w:rPr>
          <w:spacing w:val="32"/>
        </w:rPr>
        <w:t xml:space="preserve"> </w:t>
      </w:r>
      <w:r>
        <w:t>и</w:t>
      </w:r>
      <w:r>
        <w:rPr>
          <w:spacing w:val="24"/>
        </w:rPr>
        <w:t xml:space="preserve"> </w:t>
      </w:r>
      <w:r>
        <w:t>переворачиваний,</w:t>
      </w:r>
      <w:r>
        <w:rPr>
          <w:spacing w:val="30"/>
        </w:rPr>
        <w:t xml:space="preserve"> </w:t>
      </w:r>
      <w:r>
        <w:t>рычаг</w:t>
      </w:r>
      <w:r>
        <w:rPr>
          <w:spacing w:val="33"/>
        </w:rPr>
        <w:t xml:space="preserve"> </w:t>
      </w:r>
      <w:r>
        <w:t>локтя</w:t>
      </w:r>
      <w:r>
        <w:rPr>
          <w:spacing w:val="23"/>
        </w:rPr>
        <w:t xml:space="preserve"> </w:t>
      </w:r>
      <w:r>
        <w:t>от</w:t>
      </w:r>
      <w:r>
        <w:rPr>
          <w:spacing w:val="26"/>
        </w:rPr>
        <w:t xml:space="preserve"> </w:t>
      </w:r>
      <w:r>
        <w:t>удержания</w:t>
      </w:r>
      <w:r>
        <w:rPr>
          <w:spacing w:val="32"/>
        </w:rPr>
        <w:t xml:space="preserve"> </w:t>
      </w:r>
      <w:r>
        <w:t>сбоку,</w:t>
      </w:r>
      <w:r>
        <w:rPr>
          <w:spacing w:val="34"/>
        </w:rPr>
        <w:t xml:space="preserve"> </w:t>
      </w:r>
      <w:r>
        <w:t>перегибая</w:t>
      </w:r>
      <w:r>
        <w:rPr>
          <w:spacing w:val="-57"/>
        </w:rPr>
        <w:t xml:space="preserve"> </w:t>
      </w:r>
      <w:r>
        <w:t>руку</w:t>
      </w:r>
      <w:r>
        <w:rPr>
          <w:spacing w:val="-3"/>
        </w:rPr>
        <w:t xml:space="preserve"> </w:t>
      </w:r>
      <w:r>
        <w:t>через</w:t>
      </w:r>
      <w:r>
        <w:rPr>
          <w:spacing w:val="4"/>
        </w:rPr>
        <w:t xml:space="preserve"> </w:t>
      </w:r>
      <w:r>
        <w:t>бедро;</w:t>
      </w:r>
    </w:p>
    <w:p w14:paraId="65781F72" w14:textId="77777777" w:rsidR="00733630" w:rsidRDefault="00632EAB">
      <w:pPr>
        <w:pStyle w:val="a3"/>
        <w:spacing w:line="274" w:lineRule="exact"/>
        <w:ind w:left="1048" w:firstLine="0"/>
        <w:jc w:val="left"/>
      </w:pPr>
      <w:r>
        <w:t>узел</w:t>
      </w:r>
      <w:r>
        <w:rPr>
          <w:spacing w:val="-2"/>
        </w:rPr>
        <w:t xml:space="preserve"> </w:t>
      </w:r>
      <w:r>
        <w:t>плеча</w:t>
      </w:r>
      <w:r>
        <w:rPr>
          <w:spacing w:val="-2"/>
        </w:rPr>
        <w:t xml:space="preserve"> </w:t>
      </w:r>
      <w:r>
        <w:t>ногой</w:t>
      </w:r>
      <w:r>
        <w:rPr>
          <w:spacing w:val="-4"/>
        </w:rPr>
        <w:t xml:space="preserve"> </w:t>
      </w:r>
      <w:r>
        <w:t>от</w:t>
      </w:r>
      <w:r>
        <w:rPr>
          <w:spacing w:val="-1"/>
        </w:rPr>
        <w:t xml:space="preserve"> </w:t>
      </w:r>
      <w:r>
        <w:t>удержания</w:t>
      </w:r>
      <w:r>
        <w:rPr>
          <w:spacing w:val="-1"/>
        </w:rPr>
        <w:t xml:space="preserve"> </w:t>
      </w:r>
      <w:r>
        <w:t>сбоку;</w:t>
      </w:r>
    </w:p>
    <w:p w14:paraId="4C5B4AAE" w14:textId="77777777" w:rsidR="00733630" w:rsidRDefault="00632EAB">
      <w:pPr>
        <w:pStyle w:val="a3"/>
        <w:spacing w:before="137" w:line="362" w:lineRule="auto"/>
        <w:ind w:left="1048" w:right="2321" w:firstLine="0"/>
        <w:jc w:val="left"/>
      </w:pPr>
      <w:r>
        <w:t>рычаг руки противнику, лежащему на груди (рычаг плеча, рычаг локтя);</w:t>
      </w:r>
      <w:r>
        <w:rPr>
          <w:spacing w:val="-57"/>
        </w:rPr>
        <w:t xml:space="preserve"> </w:t>
      </w:r>
      <w:r>
        <w:t>рычаг</w:t>
      </w:r>
      <w:r>
        <w:rPr>
          <w:spacing w:val="4"/>
        </w:rPr>
        <w:t xml:space="preserve"> </w:t>
      </w:r>
      <w:r>
        <w:t>локтя</w:t>
      </w:r>
      <w:r>
        <w:rPr>
          <w:spacing w:val="-2"/>
        </w:rPr>
        <w:t xml:space="preserve"> </w:t>
      </w:r>
      <w:r>
        <w:t>захватом руки</w:t>
      </w:r>
      <w:r>
        <w:rPr>
          <w:spacing w:val="4"/>
        </w:rPr>
        <w:t xml:space="preserve"> </w:t>
      </w:r>
      <w:r>
        <w:t>между</w:t>
      </w:r>
      <w:r>
        <w:rPr>
          <w:spacing w:val="-7"/>
        </w:rPr>
        <w:t xml:space="preserve"> </w:t>
      </w:r>
      <w:r>
        <w:t>ног;</w:t>
      </w:r>
    </w:p>
    <w:p w14:paraId="654CE620" w14:textId="77777777" w:rsidR="00733630" w:rsidRDefault="00632EAB">
      <w:pPr>
        <w:pStyle w:val="a3"/>
        <w:spacing w:line="273" w:lineRule="exact"/>
        <w:ind w:left="1048" w:firstLine="0"/>
        <w:jc w:val="left"/>
      </w:pPr>
      <w:r>
        <w:t>ущемление</w:t>
      </w:r>
      <w:r>
        <w:rPr>
          <w:spacing w:val="-2"/>
        </w:rPr>
        <w:t xml:space="preserve"> </w:t>
      </w:r>
      <w:r>
        <w:t>ахиллова</w:t>
      </w:r>
      <w:r>
        <w:rPr>
          <w:spacing w:val="-2"/>
        </w:rPr>
        <w:t xml:space="preserve"> </w:t>
      </w:r>
      <w:r>
        <w:t>сухожилия</w:t>
      </w:r>
      <w:r>
        <w:rPr>
          <w:spacing w:val="-4"/>
        </w:rPr>
        <w:t xml:space="preserve"> </w:t>
      </w:r>
      <w:r>
        <w:t>при</w:t>
      </w:r>
      <w:r>
        <w:rPr>
          <w:spacing w:val="-5"/>
        </w:rPr>
        <w:t xml:space="preserve"> </w:t>
      </w:r>
      <w:r>
        <w:t>различных</w:t>
      </w:r>
      <w:r>
        <w:rPr>
          <w:spacing w:val="-5"/>
        </w:rPr>
        <w:t xml:space="preserve"> </w:t>
      </w:r>
      <w:r>
        <w:t>взаиморасположениях</w:t>
      </w:r>
      <w:r>
        <w:rPr>
          <w:spacing w:val="-4"/>
        </w:rPr>
        <w:t xml:space="preserve"> </w:t>
      </w:r>
      <w:r>
        <w:t>соперников.</w:t>
      </w:r>
    </w:p>
    <w:p w14:paraId="52254F90" w14:textId="77777777" w:rsidR="00733630" w:rsidRDefault="00632EAB">
      <w:pPr>
        <w:pStyle w:val="a3"/>
        <w:tabs>
          <w:tab w:val="left" w:pos="8999"/>
        </w:tabs>
        <w:spacing w:before="136" w:line="360" w:lineRule="auto"/>
        <w:ind w:right="699"/>
        <w:jc w:val="left"/>
      </w:pPr>
      <w:r>
        <w:t>Технические</w:t>
      </w:r>
      <w:r>
        <w:rPr>
          <w:spacing w:val="37"/>
        </w:rPr>
        <w:t xml:space="preserve"> </w:t>
      </w:r>
      <w:r>
        <w:t>действия</w:t>
      </w:r>
      <w:r>
        <w:rPr>
          <w:spacing w:val="38"/>
        </w:rPr>
        <w:t xml:space="preserve"> </w:t>
      </w:r>
      <w:r>
        <w:t>приёмов</w:t>
      </w:r>
      <w:r>
        <w:rPr>
          <w:spacing w:val="38"/>
        </w:rPr>
        <w:t xml:space="preserve"> </w:t>
      </w:r>
      <w:r>
        <w:t>самозащиты</w:t>
      </w:r>
      <w:r>
        <w:rPr>
          <w:spacing w:val="39"/>
        </w:rPr>
        <w:t xml:space="preserve"> </w:t>
      </w:r>
      <w:r>
        <w:t>–</w:t>
      </w:r>
      <w:r>
        <w:rPr>
          <w:spacing w:val="33"/>
        </w:rPr>
        <w:t xml:space="preserve"> </w:t>
      </w:r>
      <w:r>
        <w:t>освобождение</w:t>
      </w:r>
      <w:r>
        <w:rPr>
          <w:spacing w:val="32"/>
        </w:rPr>
        <w:t xml:space="preserve"> </w:t>
      </w:r>
      <w:r>
        <w:t>от</w:t>
      </w:r>
      <w:r>
        <w:rPr>
          <w:spacing w:val="37"/>
        </w:rPr>
        <w:t xml:space="preserve"> </w:t>
      </w:r>
      <w:r>
        <w:t>захватов</w:t>
      </w:r>
      <w:r>
        <w:tab/>
        <w:t>в</w:t>
      </w:r>
      <w:r>
        <w:rPr>
          <w:spacing w:val="35"/>
        </w:rPr>
        <w:t xml:space="preserve"> </w:t>
      </w:r>
      <w:r>
        <w:t>стойке</w:t>
      </w:r>
      <w:r>
        <w:rPr>
          <w:spacing w:val="28"/>
        </w:rPr>
        <w:t xml:space="preserve"> </w:t>
      </w:r>
      <w:r>
        <w:t>и</w:t>
      </w:r>
      <w:r>
        <w:rPr>
          <w:spacing w:val="-57"/>
        </w:rPr>
        <w:t xml:space="preserve"> </w:t>
      </w:r>
      <w:r>
        <w:t>положении</w:t>
      </w:r>
      <w:r>
        <w:rPr>
          <w:spacing w:val="-1"/>
        </w:rPr>
        <w:t xml:space="preserve"> </w:t>
      </w:r>
      <w:r>
        <w:t>лёжа:</w:t>
      </w:r>
    </w:p>
    <w:p w14:paraId="7C6A1D67" w14:textId="77777777" w:rsidR="00733630" w:rsidRDefault="00632EAB">
      <w:pPr>
        <w:pStyle w:val="a3"/>
        <w:spacing w:before="3"/>
        <w:ind w:left="1048" w:firstLine="0"/>
        <w:jc w:val="left"/>
      </w:pPr>
      <w:r>
        <w:t>от</w:t>
      </w:r>
      <w:r>
        <w:rPr>
          <w:spacing w:val="-5"/>
        </w:rPr>
        <w:t xml:space="preserve"> </w:t>
      </w:r>
      <w:r>
        <w:t>захватов</w:t>
      </w:r>
      <w:r>
        <w:rPr>
          <w:spacing w:val="-7"/>
        </w:rPr>
        <w:t xml:space="preserve"> </w:t>
      </w:r>
      <w:r>
        <w:t>одной</w:t>
      </w:r>
      <w:r>
        <w:rPr>
          <w:spacing w:val="-3"/>
        </w:rPr>
        <w:t xml:space="preserve"> </w:t>
      </w:r>
      <w:r>
        <w:t>рукой</w:t>
      </w:r>
      <w:r>
        <w:rPr>
          <w:spacing w:val="2"/>
        </w:rPr>
        <w:t xml:space="preserve"> </w:t>
      </w:r>
      <w:r>
        <w:t>–</w:t>
      </w:r>
      <w:r>
        <w:rPr>
          <w:spacing w:val="-1"/>
        </w:rPr>
        <w:t xml:space="preserve"> </w:t>
      </w:r>
      <w:r>
        <w:t>спереди,</w:t>
      </w:r>
      <w:r>
        <w:rPr>
          <w:spacing w:val="3"/>
        </w:rPr>
        <w:t xml:space="preserve"> </w:t>
      </w:r>
      <w:r>
        <w:t>сзади,</w:t>
      </w:r>
      <w:r>
        <w:rPr>
          <w:spacing w:val="3"/>
        </w:rPr>
        <w:t xml:space="preserve"> </w:t>
      </w:r>
      <w:r>
        <w:t>сбоку</w:t>
      </w:r>
      <w:r>
        <w:rPr>
          <w:spacing w:val="-9"/>
        </w:rPr>
        <w:t xml:space="preserve"> </w:t>
      </w:r>
      <w:r>
        <w:t>–</w:t>
      </w:r>
      <w:r>
        <w:rPr>
          <w:spacing w:val="-1"/>
        </w:rPr>
        <w:t xml:space="preserve"> </w:t>
      </w:r>
      <w:r>
        <w:t>руки,</w:t>
      </w:r>
      <w:r>
        <w:rPr>
          <w:spacing w:val="3"/>
        </w:rPr>
        <w:t xml:space="preserve"> </w:t>
      </w:r>
      <w:r>
        <w:t>рукава,</w:t>
      </w:r>
      <w:r>
        <w:rPr>
          <w:spacing w:val="2"/>
        </w:rPr>
        <w:t xml:space="preserve"> </w:t>
      </w:r>
      <w:r>
        <w:t>отворота</w:t>
      </w:r>
      <w:r>
        <w:rPr>
          <w:spacing w:val="-9"/>
        </w:rPr>
        <w:t xml:space="preserve"> </w:t>
      </w:r>
      <w:r>
        <w:t>одежды;</w:t>
      </w:r>
    </w:p>
    <w:p w14:paraId="0DF6ED4F" w14:textId="77777777" w:rsidR="00733630" w:rsidRDefault="00632EAB">
      <w:pPr>
        <w:pStyle w:val="a3"/>
        <w:spacing w:before="137" w:line="360" w:lineRule="auto"/>
        <w:ind w:right="709"/>
        <w:jc w:val="left"/>
      </w:pPr>
      <w:r>
        <w:t>от</w:t>
      </w:r>
      <w:r>
        <w:rPr>
          <w:spacing w:val="51"/>
        </w:rPr>
        <w:t xml:space="preserve"> </w:t>
      </w:r>
      <w:r>
        <w:t>захватов</w:t>
      </w:r>
      <w:r>
        <w:rPr>
          <w:spacing w:val="59"/>
        </w:rPr>
        <w:t xml:space="preserve"> </w:t>
      </w:r>
      <w:r>
        <w:t>двумя</w:t>
      </w:r>
      <w:r>
        <w:rPr>
          <w:spacing w:val="56"/>
        </w:rPr>
        <w:t xml:space="preserve"> </w:t>
      </w:r>
      <w:r>
        <w:t>руками</w:t>
      </w:r>
      <w:r>
        <w:rPr>
          <w:spacing w:val="58"/>
        </w:rPr>
        <w:t xml:space="preserve"> </w:t>
      </w:r>
      <w:r>
        <w:t>–</w:t>
      </w:r>
      <w:r>
        <w:rPr>
          <w:spacing w:val="1"/>
        </w:rPr>
        <w:t xml:space="preserve"> </w:t>
      </w:r>
      <w:r>
        <w:t>спереди,</w:t>
      </w:r>
      <w:r>
        <w:rPr>
          <w:spacing w:val="59"/>
        </w:rPr>
        <w:t xml:space="preserve"> </w:t>
      </w:r>
      <w:r>
        <w:t>сзади,</w:t>
      </w:r>
      <w:r>
        <w:rPr>
          <w:spacing w:val="50"/>
        </w:rPr>
        <w:t xml:space="preserve"> </w:t>
      </w:r>
      <w:r>
        <w:t>сбоку</w:t>
      </w:r>
      <w:r>
        <w:rPr>
          <w:spacing w:val="46"/>
        </w:rPr>
        <w:t xml:space="preserve"> </w:t>
      </w:r>
      <w:r>
        <w:t>–</w:t>
      </w:r>
      <w:r>
        <w:rPr>
          <w:spacing w:val="1"/>
        </w:rPr>
        <w:t xml:space="preserve"> </w:t>
      </w:r>
      <w:r>
        <w:t>руки,</w:t>
      </w:r>
      <w:r>
        <w:rPr>
          <w:spacing w:val="59"/>
        </w:rPr>
        <w:t xml:space="preserve"> </w:t>
      </w:r>
      <w:r>
        <w:t>рук,</w:t>
      </w:r>
      <w:r>
        <w:rPr>
          <w:spacing w:val="58"/>
        </w:rPr>
        <w:t xml:space="preserve"> </w:t>
      </w:r>
      <w:r>
        <w:t>рукавов,</w:t>
      </w:r>
      <w:r>
        <w:rPr>
          <w:spacing w:val="51"/>
        </w:rPr>
        <w:t xml:space="preserve"> </w:t>
      </w:r>
      <w:r>
        <w:t>отворотов</w:t>
      </w:r>
      <w:r>
        <w:rPr>
          <w:spacing w:val="-57"/>
        </w:rPr>
        <w:t xml:space="preserve"> </w:t>
      </w:r>
      <w:r>
        <w:t>одежды, ног;</w:t>
      </w:r>
    </w:p>
    <w:p w14:paraId="54FAB0F6" w14:textId="77777777" w:rsidR="00733630" w:rsidRDefault="00632EAB">
      <w:pPr>
        <w:pStyle w:val="a3"/>
        <w:spacing w:line="274" w:lineRule="exact"/>
        <w:ind w:left="1048" w:firstLine="0"/>
        <w:jc w:val="left"/>
      </w:pPr>
      <w:r>
        <w:t>от</w:t>
      </w:r>
      <w:r>
        <w:rPr>
          <w:spacing w:val="-9"/>
        </w:rPr>
        <w:t xml:space="preserve"> </w:t>
      </w:r>
      <w:r>
        <w:t>обхватов</w:t>
      </w:r>
      <w:r>
        <w:rPr>
          <w:spacing w:val="-2"/>
        </w:rPr>
        <w:t xml:space="preserve"> </w:t>
      </w:r>
      <w:r>
        <w:t>туловища спереди</w:t>
      </w:r>
      <w:r>
        <w:rPr>
          <w:spacing w:val="2"/>
        </w:rPr>
        <w:t xml:space="preserve"> </w:t>
      </w:r>
      <w:r>
        <w:t>и</w:t>
      </w:r>
      <w:r>
        <w:rPr>
          <w:spacing w:val="-4"/>
        </w:rPr>
        <w:t xml:space="preserve"> </w:t>
      </w:r>
      <w:r>
        <w:t>сзади,</w:t>
      </w:r>
      <w:r>
        <w:rPr>
          <w:spacing w:val="-1"/>
        </w:rPr>
        <w:t xml:space="preserve"> </w:t>
      </w:r>
      <w:r>
        <w:t>с</w:t>
      </w:r>
      <w:r>
        <w:rPr>
          <w:spacing w:val="-1"/>
        </w:rPr>
        <w:t xml:space="preserve"> </w:t>
      </w:r>
      <w:r>
        <w:t>руками</w:t>
      </w:r>
      <w:r>
        <w:rPr>
          <w:spacing w:val="2"/>
        </w:rPr>
        <w:t xml:space="preserve"> </w:t>
      </w:r>
      <w:r>
        <w:t>и</w:t>
      </w:r>
      <w:r>
        <w:rPr>
          <w:spacing w:val="1"/>
        </w:rPr>
        <w:t xml:space="preserve"> </w:t>
      </w:r>
      <w:r>
        <w:t>без</w:t>
      </w:r>
      <w:r>
        <w:rPr>
          <w:spacing w:val="-4"/>
        </w:rPr>
        <w:t xml:space="preserve"> </w:t>
      </w:r>
      <w:r>
        <w:t>рук;</w:t>
      </w:r>
    </w:p>
    <w:p w14:paraId="3063AF3A" w14:textId="77777777" w:rsidR="00733630" w:rsidRDefault="00632EAB">
      <w:pPr>
        <w:pStyle w:val="a3"/>
        <w:spacing w:before="142" w:line="360" w:lineRule="auto"/>
        <w:jc w:val="left"/>
      </w:pPr>
      <w:r>
        <w:t>от</w:t>
      </w:r>
      <w:r>
        <w:rPr>
          <w:spacing w:val="-6"/>
        </w:rPr>
        <w:t xml:space="preserve"> </w:t>
      </w:r>
      <w:r>
        <w:t>захватов</w:t>
      </w:r>
      <w:r>
        <w:rPr>
          <w:spacing w:val="-3"/>
        </w:rPr>
        <w:t xml:space="preserve"> </w:t>
      </w:r>
      <w:r>
        <w:t>за</w:t>
      </w:r>
      <w:r>
        <w:rPr>
          <w:spacing w:val="-7"/>
        </w:rPr>
        <w:t xml:space="preserve"> </w:t>
      </w:r>
      <w:r>
        <w:t>шею</w:t>
      </w:r>
      <w:r>
        <w:rPr>
          <w:spacing w:val="-4"/>
        </w:rPr>
        <w:t xml:space="preserve"> </w:t>
      </w:r>
      <w:r>
        <w:t>(попыток</w:t>
      </w:r>
      <w:r>
        <w:rPr>
          <w:spacing w:val="-2"/>
        </w:rPr>
        <w:t xml:space="preserve"> </w:t>
      </w:r>
      <w:r>
        <w:t>удушений)</w:t>
      </w:r>
      <w:r>
        <w:rPr>
          <w:spacing w:val="1"/>
        </w:rPr>
        <w:t xml:space="preserve"> </w:t>
      </w:r>
      <w:r>
        <w:t>пальцами рук, плечом</w:t>
      </w:r>
      <w:r>
        <w:rPr>
          <w:spacing w:val="-4"/>
        </w:rPr>
        <w:t xml:space="preserve"> </w:t>
      </w:r>
      <w:r>
        <w:t>и</w:t>
      </w:r>
      <w:r>
        <w:rPr>
          <w:spacing w:val="-5"/>
        </w:rPr>
        <w:t xml:space="preserve"> </w:t>
      </w:r>
      <w:r>
        <w:t>предплечьем,</w:t>
      </w:r>
      <w:r>
        <w:rPr>
          <w:spacing w:val="-3"/>
        </w:rPr>
        <w:t xml:space="preserve"> </w:t>
      </w:r>
      <w:r>
        <w:t>поясом</w:t>
      </w:r>
      <w:r>
        <w:rPr>
          <w:spacing w:val="-4"/>
        </w:rPr>
        <w:t xml:space="preserve"> </w:t>
      </w:r>
      <w:r>
        <w:t>–</w:t>
      </w:r>
      <w:r>
        <w:rPr>
          <w:spacing w:val="-57"/>
        </w:rPr>
        <w:t xml:space="preserve"> </w:t>
      </w:r>
      <w:r>
        <w:t>спереди,</w:t>
      </w:r>
      <w:r>
        <w:rPr>
          <w:spacing w:val="4"/>
        </w:rPr>
        <w:t xml:space="preserve"> </w:t>
      </w:r>
      <w:r>
        <w:t>сзади,</w:t>
      </w:r>
      <w:r>
        <w:rPr>
          <w:spacing w:val="5"/>
        </w:rPr>
        <w:t xml:space="preserve"> </w:t>
      </w:r>
      <w:r>
        <w:t>сбоку;</w:t>
      </w:r>
    </w:p>
    <w:p w14:paraId="7B460016" w14:textId="77777777" w:rsidR="00733630" w:rsidRDefault="00632EAB">
      <w:pPr>
        <w:pStyle w:val="a3"/>
        <w:spacing w:line="360" w:lineRule="auto"/>
        <w:ind w:right="709"/>
        <w:jc w:val="left"/>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57"/>
        </w:rPr>
        <w:t xml:space="preserve"> </w:t>
      </w:r>
      <w:r>
        <w:t>занимающихся.</w:t>
      </w:r>
      <w:r>
        <w:rPr>
          <w:spacing w:val="5"/>
        </w:rPr>
        <w:t xml:space="preserve"> </w:t>
      </w:r>
      <w:r>
        <w:t>Моделирование</w:t>
      </w:r>
      <w:r>
        <w:rPr>
          <w:spacing w:val="3"/>
        </w:rPr>
        <w:t xml:space="preserve"> </w:t>
      </w:r>
      <w:r>
        <w:t>ситуаций</w:t>
      </w:r>
      <w:r>
        <w:rPr>
          <w:spacing w:val="3"/>
        </w:rPr>
        <w:t xml:space="preserve"> </w:t>
      </w:r>
      <w:r>
        <w:t>самозащиты</w:t>
      </w:r>
    </w:p>
    <w:p w14:paraId="477E38CA" w14:textId="77777777" w:rsidR="00733630" w:rsidRDefault="00632EAB">
      <w:pPr>
        <w:pStyle w:val="a3"/>
        <w:spacing w:line="364" w:lineRule="auto"/>
        <w:jc w:val="left"/>
      </w:pPr>
      <w:r>
        <w:t>Содержание</w:t>
      </w:r>
      <w:r>
        <w:rPr>
          <w:spacing w:val="25"/>
        </w:rPr>
        <w:t xml:space="preserve"> </w:t>
      </w:r>
      <w:r>
        <w:t>модуля</w:t>
      </w:r>
      <w:r>
        <w:rPr>
          <w:spacing w:val="29"/>
        </w:rPr>
        <w:t xml:space="preserve"> </w:t>
      </w:r>
      <w:r>
        <w:t>«Самбо»</w:t>
      </w:r>
      <w:r>
        <w:rPr>
          <w:spacing w:val="25"/>
        </w:rPr>
        <w:t xml:space="preserve"> </w:t>
      </w:r>
      <w:r>
        <w:t>направлено</w:t>
      </w:r>
      <w:r>
        <w:rPr>
          <w:spacing w:val="30"/>
        </w:rPr>
        <w:t xml:space="preserve"> </w:t>
      </w:r>
      <w:r>
        <w:t>на</w:t>
      </w:r>
      <w:r>
        <w:rPr>
          <w:spacing w:val="29"/>
        </w:rPr>
        <w:t xml:space="preserve"> </w:t>
      </w:r>
      <w:r>
        <w:t>достижение</w:t>
      </w:r>
      <w:r>
        <w:rPr>
          <w:spacing w:val="25"/>
        </w:rPr>
        <w:t xml:space="preserve"> </w:t>
      </w:r>
      <w:r>
        <w:t>обучающимися</w:t>
      </w:r>
      <w:r>
        <w:rPr>
          <w:spacing w:val="30"/>
        </w:rPr>
        <w:t xml:space="preserve"> </w:t>
      </w:r>
      <w:r>
        <w:t>личностных,</w:t>
      </w:r>
      <w:r>
        <w:rPr>
          <w:spacing w:val="-57"/>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14:paraId="50556D55" w14:textId="77777777" w:rsidR="00733630" w:rsidRDefault="00632EAB">
      <w:pPr>
        <w:pStyle w:val="a3"/>
        <w:spacing w:line="360" w:lineRule="auto"/>
        <w:ind w:right="709"/>
        <w:jc w:val="left"/>
      </w:pPr>
      <w:r>
        <w:t>При изучении модуля «Самбо» на уровне среднего общего образования у обучающихся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14:paraId="362CA410" w14:textId="77777777" w:rsidR="00733630" w:rsidRDefault="00632EAB">
      <w:pPr>
        <w:pStyle w:val="a3"/>
        <w:spacing w:before="64" w:line="360" w:lineRule="auto"/>
        <w:ind w:right="697"/>
      </w:pPr>
      <w:r>
        <w:t>чувства патриотизма, ответственности перед Родиной, гордости</w:t>
      </w:r>
      <w:r>
        <w:rPr>
          <w:spacing w:val="1"/>
        </w:rPr>
        <w:t xml:space="preserve"> </w:t>
      </w:r>
      <w:r>
        <w:t>за свой край, 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 его защите на примере роли, традиций</w:t>
      </w:r>
      <w:r>
        <w:rPr>
          <w:spacing w:val="60"/>
        </w:rPr>
        <w:t xml:space="preserve"> </w:t>
      </w:r>
      <w:r>
        <w:t>и развития самбо в современном обществе,</w:t>
      </w:r>
      <w:r>
        <w:rPr>
          <w:spacing w:val="1"/>
        </w:rPr>
        <w:t xml:space="preserve"> </w:t>
      </w:r>
      <w:r>
        <w:t>в</w:t>
      </w:r>
      <w:r>
        <w:rPr>
          <w:spacing w:val="3"/>
        </w:rPr>
        <w:t xml:space="preserve"> </w:t>
      </w:r>
      <w:r>
        <w:t>Российской Федерации,</w:t>
      </w:r>
      <w:r>
        <w:rPr>
          <w:spacing w:val="1"/>
        </w:rPr>
        <w:t xml:space="preserve"> </w:t>
      </w:r>
      <w:r>
        <w:t>в</w:t>
      </w:r>
      <w:r>
        <w:rPr>
          <w:spacing w:val="-1"/>
        </w:rPr>
        <w:t xml:space="preserve"> </w:t>
      </w:r>
      <w:r>
        <w:t>регионе;</w:t>
      </w:r>
    </w:p>
    <w:p w14:paraId="699EBD05" w14:textId="77777777" w:rsidR="00733630" w:rsidRDefault="00632EAB">
      <w:pPr>
        <w:pStyle w:val="a3"/>
        <w:spacing w:before="1" w:line="360" w:lineRule="auto"/>
        <w:ind w:right="699"/>
      </w:pPr>
      <w:r>
        <w:t>основы</w:t>
      </w:r>
      <w:r>
        <w:rPr>
          <w:spacing w:val="-4"/>
        </w:rPr>
        <w:t xml:space="preserve"> </w:t>
      </w:r>
      <w:r>
        <w:t>саморазвития</w:t>
      </w:r>
      <w:r>
        <w:rPr>
          <w:spacing w:val="-5"/>
        </w:rPr>
        <w:t xml:space="preserve"> </w:t>
      </w:r>
      <w:r>
        <w:t>и</w:t>
      </w:r>
      <w:r>
        <w:rPr>
          <w:spacing w:val="-5"/>
        </w:rPr>
        <w:t xml:space="preserve"> </w:t>
      </w:r>
      <w:r>
        <w:t>самовоспитания</w:t>
      </w:r>
      <w:r>
        <w:rPr>
          <w:spacing w:val="-4"/>
        </w:rPr>
        <w:t xml:space="preserve"> </w:t>
      </w:r>
      <w:r>
        <w:t>через</w:t>
      </w:r>
      <w:r>
        <w:rPr>
          <w:spacing w:val="-5"/>
        </w:rPr>
        <w:t xml:space="preserve"> </w:t>
      </w:r>
      <w:r>
        <w:t>ценности,</w:t>
      </w:r>
      <w:r>
        <w:rPr>
          <w:spacing w:val="-3"/>
        </w:rPr>
        <w:t xml:space="preserve"> </w:t>
      </w:r>
      <w:r>
        <w:t>традиции</w:t>
      </w:r>
      <w:r>
        <w:rPr>
          <w:spacing w:val="-3"/>
        </w:rPr>
        <w:t xml:space="preserve"> </w:t>
      </w:r>
      <w:r>
        <w:t>и</w:t>
      </w:r>
      <w:r>
        <w:rPr>
          <w:spacing w:val="-10"/>
        </w:rPr>
        <w:t xml:space="preserve"> </w:t>
      </w:r>
      <w:r>
        <w:t>идеалы</w:t>
      </w:r>
      <w:r>
        <w:rPr>
          <w:spacing w:val="1"/>
        </w:rPr>
        <w:t xml:space="preserve"> </w:t>
      </w:r>
      <w:r>
        <w:t>вида</w:t>
      </w:r>
      <w:r>
        <w:rPr>
          <w:spacing w:val="-2"/>
        </w:rPr>
        <w:t xml:space="preserve"> </w:t>
      </w:r>
      <w:r>
        <w:t>спорта</w:t>
      </w:r>
      <w:r>
        <w:rPr>
          <w:spacing w:val="-58"/>
        </w:rPr>
        <w:t xml:space="preserve"> </w:t>
      </w:r>
      <w:r>
        <w:t>самбо, через личности, достигшие социального и профессионально успеха, через достижения</w:t>
      </w:r>
      <w:r>
        <w:rPr>
          <w:spacing w:val="1"/>
        </w:rPr>
        <w:t xml:space="preserve"> </w:t>
      </w:r>
      <w:r>
        <w:t>великих</w:t>
      </w:r>
      <w:r>
        <w:rPr>
          <w:spacing w:val="1"/>
        </w:rPr>
        <w:t xml:space="preserve"> </w:t>
      </w:r>
      <w:r>
        <w:t>спортсменов</w:t>
      </w:r>
      <w:r>
        <w:rPr>
          <w:spacing w:val="1"/>
        </w:rPr>
        <w:t xml:space="preserve"> </w:t>
      </w:r>
      <w:r>
        <w:t>на</w:t>
      </w:r>
      <w:r>
        <w:rPr>
          <w:spacing w:val="1"/>
        </w:rPr>
        <w:t xml:space="preserve"> </w:t>
      </w:r>
      <w:r>
        <w:t>мировых</w:t>
      </w:r>
      <w:r>
        <w:rPr>
          <w:spacing w:val="1"/>
        </w:rPr>
        <w:t xml:space="preserve"> </w:t>
      </w:r>
      <w:r>
        <w:t>аренах</w:t>
      </w:r>
      <w:r>
        <w:rPr>
          <w:spacing w:val="1"/>
        </w:rPr>
        <w:t xml:space="preserve"> </w:t>
      </w:r>
      <w:r>
        <w:t>спорта,</w:t>
      </w:r>
      <w:r>
        <w:rPr>
          <w:spacing w:val="1"/>
        </w:rPr>
        <w:t xml:space="preserve"> </w:t>
      </w:r>
      <w:r>
        <w:t>через</w:t>
      </w:r>
      <w:r>
        <w:rPr>
          <w:spacing w:val="1"/>
        </w:rPr>
        <w:t xml:space="preserve"> </w:t>
      </w:r>
      <w:r>
        <w:t>героизм,</w:t>
      </w:r>
      <w:r>
        <w:rPr>
          <w:spacing w:val="1"/>
        </w:rPr>
        <w:t xml:space="preserve"> </w:t>
      </w:r>
      <w:r>
        <w:t>храбрость</w:t>
      </w:r>
      <w:r>
        <w:rPr>
          <w:spacing w:val="1"/>
        </w:rPr>
        <w:t xml:space="preserve"> </w:t>
      </w:r>
      <w:r>
        <w:t>и</w:t>
      </w:r>
      <w:r>
        <w:rPr>
          <w:spacing w:val="1"/>
        </w:rPr>
        <w:t xml:space="preserve"> </w:t>
      </w:r>
      <w:r>
        <w:t>подвиги</w:t>
      </w:r>
      <w:r>
        <w:rPr>
          <w:spacing w:val="1"/>
        </w:rPr>
        <w:t xml:space="preserve"> </w:t>
      </w:r>
      <w:r>
        <w:t>самбистов,</w:t>
      </w:r>
      <w:r>
        <w:rPr>
          <w:spacing w:val="5"/>
        </w:rPr>
        <w:t xml:space="preserve"> </w:t>
      </w:r>
      <w:r>
        <w:t>проявленные</w:t>
      </w:r>
      <w:r>
        <w:rPr>
          <w:spacing w:val="3"/>
        </w:rPr>
        <w:t xml:space="preserve"> </w:t>
      </w:r>
      <w:r>
        <w:t>в</w:t>
      </w:r>
      <w:r>
        <w:rPr>
          <w:spacing w:val="-1"/>
        </w:rPr>
        <w:t xml:space="preserve"> </w:t>
      </w:r>
      <w:r>
        <w:t>период</w:t>
      </w:r>
      <w:r>
        <w:rPr>
          <w:spacing w:val="1"/>
        </w:rPr>
        <w:t xml:space="preserve"> </w:t>
      </w:r>
      <w:r>
        <w:t>боевых</w:t>
      </w:r>
      <w:r>
        <w:rPr>
          <w:spacing w:val="-3"/>
        </w:rPr>
        <w:t xml:space="preserve"> </w:t>
      </w:r>
      <w:r>
        <w:t>действий;</w:t>
      </w:r>
    </w:p>
    <w:p w14:paraId="09C66666" w14:textId="77777777" w:rsidR="00733630" w:rsidRDefault="00632EAB">
      <w:pPr>
        <w:pStyle w:val="a3"/>
        <w:spacing w:line="360" w:lineRule="auto"/>
        <w:ind w:right="692"/>
      </w:pPr>
      <w:r>
        <w:t>основные нормы морали, духовно-нравственной культуры и ценностного отношения к</w:t>
      </w:r>
      <w:r>
        <w:rPr>
          <w:spacing w:val="1"/>
        </w:rPr>
        <w:t xml:space="preserve"> </w:t>
      </w:r>
      <w:r>
        <w:t>физической культуре и спорту, а именно самбо как неотъемлемой части общечеловеческой</w:t>
      </w:r>
      <w:r>
        <w:rPr>
          <w:spacing w:val="1"/>
        </w:rPr>
        <w:t xml:space="preserve"> </w:t>
      </w:r>
      <w:r>
        <w:t>культуры;</w:t>
      </w:r>
    </w:p>
    <w:p w14:paraId="1B531B04" w14:textId="77777777" w:rsidR="00733630" w:rsidRDefault="00632EAB">
      <w:pPr>
        <w:pStyle w:val="a3"/>
        <w:spacing w:line="362" w:lineRule="auto"/>
        <w:ind w:right="700"/>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57"/>
        </w:rPr>
        <w:t xml:space="preserve"> </w:t>
      </w:r>
      <w:r>
        <w:t>взаимопонимания с собеседником, находить общие цели и сотрудничать</w:t>
      </w:r>
      <w:r>
        <w:rPr>
          <w:spacing w:val="1"/>
        </w:rPr>
        <w:t xml:space="preserve"> </w:t>
      </w:r>
      <w:r>
        <w:t>для их достижения в</w:t>
      </w:r>
      <w:r>
        <w:rPr>
          <w:spacing w:val="1"/>
        </w:rPr>
        <w:t xml:space="preserve"> </w:t>
      </w:r>
      <w:r>
        <w:t>учебной, бытовой</w:t>
      </w:r>
      <w:r>
        <w:rPr>
          <w:spacing w:val="4"/>
        </w:rPr>
        <w:t xml:space="preserve"> </w:t>
      </w:r>
      <w:r>
        <w:t>и</w:t>
      </w:r>
      <w:r>
        <w:rPr>
          <w:spacing w:val="-2"/>
        </w:rPr>
        <w:t xml:space="preserve"> </w:t>
      </w:r>
      <w:r>
        <w:t>соревновательной</w:t>
      </w:r>
      <w:r>
        <w:rPr>
          <w:spacing w:val="5"/>
        </w:rPr>
        <w:t xml:space="preserve"> </w:t>
      </w:r>
      <w:r>
        <w:t>деятельности;</w:t>
      </w:r>
    </w:p>
    <w:p w14:paraId="5E4038A0" w14:textId="77777777" w:rsidR="00733630" w:rsidRDefault="00632EAB">
      <w:pPr>
        <w:pStyle w:val="a3"/>
        <w:spacing w:line="362" w:lineRule="auto"/>
        <w:ind w:right="700"/>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способность</w:t>
      </w:r>
      <w:r>
        <w:rPr>
          <w:spacing w:val="2"/>
        </w:rPr>
        <w:t xml:space="preserve"> </w:t>
      </w:r>
      <w:r>
        <w:t>к</w:t>
      </w:r>
      <w:r>
        <w:rPr>
          <w:spacing w:val="-7"/>
        </w:rPr>
        <w:t xml:space="preserve"> </w:t>
      </w:r>
      <w:r>
        <w:t>самостоятельной,</w:t>
      </w:r>
      <w:r>
        <w:rPr>
          <w:spacing w:val="4"/>
        </w:rPr>
        <w:t xml:space="preserve"> </w:t>
      </w:r>
      <w:r>
        <w:t>творческой</w:t>
      </w:r>
      <w:r>
        <w:rPr>
          <w:spacing w:val="-4"/>
        </w:rPr>
        <w:t xml:space="preserve"> </w:t>
      </w:r>
      <w:r>
        <w:t>и</w:t>
      </w:r>
      <w:r>
        <w:rPr>
          <w:spacing w:val="-9"/>
        </w:rPr>
        <w:t xml:space="preserve"> </w:t>
      </w:r>
      <w:r>
        <w:t>ответственной</w:t>
      </w:r>
      <w:r>
        <w:rPr>
          <w:spacing w:val="-2"/>
        </w:rPr>
        <w:t xml:space="preserve"> </w:t>
      </w:r>
      <w:r>
        <w:t>деятельности</w:t>
      </w:r>
      <w:r>
        <w:rPr>
          <w:spacing w:val="2"/>
        </w:rPr>
        <w:t xml:space="preserve"> </w:t>
      </w:r>
      <w:r>
        <w:t>средствами</w:t>
      </w:r>
      <w:r>
        <w:rPr>
          <w:spacing w:val="-4"/>
        </w:rPr>
        <w:t xml:space="preserve"> </w:t>
      </w:r>
      <w:r>
        <w:t>самбо;</w:t>
      </w:r>
    </w:p>
    <w:p w14:paraId="60C93999" w14:textId="77777777" w:rsidR="00733630" w:rsidRDefault="00632EAB">
      <w:pPr>
        <w:pStyle w:val="a3"/>
        <w:spacing w:line="360" w:lineRule="auto"/>
        <w:ind w:right="699"/>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самбо как условие успешной профессиональной, спортивной и</w:t>
      </w:r>
      <w:r>
        <w:rPr>
          <w:spacing w:val="1"/>
        </w:rPr>
        <w:t xml:space="preserve"> </w:t>
      </w:r>
      <w:r>
        <w:t>общественной</w:t>
      </w:r>
      <w:r>
        <w:rPr>
          <w:spacing w:val="4"/>
        </w:rPr>
        <w:t xml:space="preserve"> </w:t>
      </w:r>
      <w:r>
        <w:t>деятельности;</w:t>
      </w:r>
    </w:p>
    <w:p w14:paraId="22B39CDE" w14:textId="77777777" w:rsidR="00733630" w:rsidRDefault="00632EAB">
      <w:pPr>
        <w:pStyle w:val="a3"/>
        <w:spacing w:line="360" w:lineRule="auto"/>
        <w:ind w:right="700"/>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57"/>
        </w:rPr>
        <w:t xml:space="preserve"> </w:t>
      </w:r>
      <w:r>
        <w:t>первую помощь.</w:t>
      </w:r>
    </w:p>
    <w:p w14:paraId="5F95B4E8" w14:textId="77777777" w:rsidR="00733630" w:rsidRDefault="00632EAB">
      <w:pPr>
        <w:pStyle w:val="a3"/>
        <w:spacing w:line="360" w:lineRule="auto"/>
        <w:ind w:right="716"/>
      </w:pPr>
      <w:r>
        <w:t>При изучении модуля «Самбо» на уровне среднего общего образования у обучающихся</w:t>
      </w:r>
      <w:r>
        <w:rPr>
          <w:spacing w:val="-57"/>
        </w:rPr>
        <w:t xml:space="preserve"> </w:t>
      </w:r>
      <w:r>
        <w:t>будут</w:t>
      </w:r>
      <w:r>
        <w:rPr>
          <w:spacing w:val="1"/>
        </w:rPr>
        <w:t xml:space="preserve"> </w:t>
      </w:r>
      <w:r>
        <w:t>сформированы</w:t>
      </w:r>
      <w:r>
        <w:rPr>
          <w:spacing w:val="3"/>
        </w:rPr>
        <w:t xml:space="preserve"> </w:t>
      </w:r>
      <w:r>
        <w:t>следующие метапредметные</w:t>
      </w:r>
      <w:r>
        <w:rPr>
          <w:spacing w:val="1"/>
        </w:rPr>
        <w:t xml:space="preserve"> </w:t>
      </w:r>
      <w:r>
        <w:t>результаты:</w:t>
      </w:r>
    </w:p>
    <w:p w14:paraId="0D4A1455" w14:textId="77777777" w:rsidR="00733630" w:rsidRDefault="00632EAB">
      <w:pPr>
        <w:pStyle w:val="a3"/>
        <w:spacing w:line="360" w:lineRule="auto"/>
        <w:ind w:right="70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w:t>
      </w:r>
      <w:r>
        <w:rPr>
          <w:spacing w:val="1"/>
        </w:rPr>
        <w:t xml:space="preserve"> </w:t>
      </w:r>
      <w:r>
        <w:t>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бытовую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7"/>
        </w:rPr>
        <w:t xml:space="preserve"> </w:t>
      </w:r>
      <w:r>
        <w:t>самбо;</w:t>
      </w:r>
    </w:p>
    <w:p w14:paraId="6DFAB181" w14:textId="77777777" w:rsidR="00733630" w:rsidRDefault="00632EAB">
      <w:pPr>
        <w:pStyle w:val="a3"/>
        <w:spacing w:line="360" w:lineRule="auto"/>
        <w:ind w:right="697"/>
      </w:pPr>
      <w:r>
        <w:t>умение эффективно взаимодействовать и разрешать конфликты в процессе учебной,</w:t>
      </w:r>
      <w:r>
        <w:rPr>
          <w:spacing w:val="1"/>
        </w:rPr>
        <w:t xml:space="preserve"> </w:t>
      </w:r>
      <w:r>
        <w:t>бытовой и соревновательной деятельности, судейской практики, учитывать позиции других</w:t>
      </w:r>
      <w:r>
        <w:rPr>
          <w:spacing w:val="1"/>
        </w:rPr>
        <w:t xml:space="preserve"> </w:t>
      </w:r>
      <w:r>
        <w:t>участников</w:t>
      </w:r>
      <w:r>
        <w:rPr>
          <w:spacing w:val="-1"/>
        </w:rPr>
        <w:t xml:space="preserve"> </w:t>
      </w:r>
      <w:r>
        <w:t>деятельности;</w:t>
      </w:r>
    </w:p>
    <w:p w14:paraId="45789DA5" w14:textId="77777777" w:rsidR="00733630" w:rsidRDefault="00632EAB">
      <w:pPr>
        <w:pStyle w:val="a3"/>
        <w:spacing w:line="360" w:lineRule="auto"/>
        <w:ind w:right="694"/>
      </w:pPr>
      <w:r>
        <w:t>умение самостоятельно оценивать и принимать решения, определяющие стратегию и</w:t>
      </w:r>
      <w:r>
        <w:rPr>
          <w:spacing w:val="1"/>
        </w:rPr>
        <w:t xml:space="preserve"> </w:t>
      </w:r>
      <w:r>
        <w:rPr>
          <w:spacing w:val="-1"/>
        </w:rPr>
        <w:t>тактику</w:t>
      </w:r>
      <w:r>
        <w:rPr>
          <w:spacing w:val="-16"/>
        </w:rPr>
        <w:t xml:space="preserve"> </w:t>
      </w:r>
      <w:r>
        <w:rPr>
          <w:spacing w:val="-1"/>
        </w:rPr>
        <w:t>поведения</w:t>
      </w:r>
      <w:r>
        <w:rPr>
          <w:spacing w:val="-6"/>
        </w:rPr>
        <w:t xml:space="preserve"> </w:t>
      </w:r>
      <w:r>
        <w:rPr>
          <w:spacing w:val="-1"/>
        </w:rPr>
        <w:t>в</w:t>
      </w:r>
      <w:r>
        <w:rPr>
          <w:spacing w:val="-10"/>
        </w:rPr>
        <w:t xml:space="preserve"> </w:t>
      </w:r>
      <w:r>
        <w:rPr>
          <w:spacing w:val="-1"/>
        </w:rPr>
        <w:t>учебной,</w:t>
      </w:r>
      <w:r>
        <w:rPr>
          <w:spacing w:val="-9"/>
        </w:rPr>
        <w:t xml:space="preserve"> </w:t>
      </w:r>
      <w:r>
        <w:rPr>
          <w:spacing w:val="-1"/>
        </w:rPr>
        <w:t>бытовой,</w:t>
      </w:r>
      <w:r>
        <w:rPr>
          <w:spacing w:val="-4"/>
        </w:rPr>
        <w:t xml:space="preserve"> </w:t>
      </w:r>
      <w:r>
        <w:rPr>
          <w:spacing w:val="-1"/>
        </w:rPr>
        <w:t>соревновательной</w:t>
      </w:r>
      <w:r>
        <w:rPr>
          <w:spacing w:val="-9"/>
        </w:rPr>
        <w:t xml:space="preserve"> </w:t>
      </w:r>
      <w:r>
        <w:t>и</w:t>
      </w:r>
      <w:r>
        <w:rPr>
          <w:spacing w:val="-7"/>
        </w:rPr>
        <w:t xml:space="preserve"> </w:t>
      </w:r>
      <w:r>
        <w:t>досуговой</w:t>
      </w:r>
      <w:r>
        <w:rPr>
          <w:spacing w:val="-4"/>
        </w:rPr>
        <w:t xml:space="preserve"> </w:t>
      </w:r>
      <w:r>
        <w:t>деятельности,</w:t>
      </w:r>
      <w:r>
        <w:rPr>
          <w:spacing w:val="-4"/>
        </w:rPr>
        <w:t xml:space="preserve"> </w:t>
      </w:r>
      <w:r>
        <w:t>судейской</w:t>
      </w:r>
      <w:r>
        <w:rPr>
          <w:spacing w:val="-57"/>
        </w:rPr>
        <w:t xml:space="preserve"> </w:t>
      </w:r>
      <w:r>
        <w:t>практики</w:t>
      </w:r>
      <w:r>
        <w:rPr>
          <w:spacing w:val="3"/>
        </w:rPr>
        <w:t xml:space="preserve"> </w:t>
      </w:r>
      <w:r>
        <w:t>с</w:t>
      </w:r>
      <w:r>
        <w:rPr>
          <w:spacing w:val="1"/>
        </w:rPr>
        <w:t xml:space="preserve"> </w:t>
      </w:r>
      <w:r>
        <w:t>учётом</w:t>
      </w:r>
      <w:r>
        <w:rPr>
          <w:spacing w:val="3"/>
        </w:rPr>
        <w:t xml:space="preserve"> </w:t>
      </w:r>
      <w:r>
        <w:t>гражданских</w:t>
      </w:r>
      <w:r>
        <w:rPr>
          <w:spacing w:val="-1"/>
        </w:rPr>
        <w:t xml:space="preserve"> </w:t>
      </w:r>
      <w:r>
        <w:t>и</w:t>
      </w:r>
      <w:r>
        <w:rPr>
          <w:spacing w:val="3"/>
        </w:rPr>
        <w:t xml:space="preserve"> </w:t>
      </w:r>
      <w:r>
        <w:t>нравственных</w:t>
      </w:r>
      <w:r>
        <w:rPr>
          <w:spacing w:val="-3"/>
        </w:rPr>
        <w:t xml:space="preserve"> </w:t>
      </w:r>
      <w:r>
        <w:t>ценностей;</w:t>
      </w:r>
    </w:p>
    <w:p w14:paraId="46A6F1AC" w14:textId="77777777" w:rsidR="00733630" w:rsidRDefault="00632EAB">
      <w:pPr>
        <w:pStyle w:val="a3"/>
        <w:spacing w:before="64" w:line="360" w:lineRule="auto"/>
        <w:ind w:right="699"/>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w:t>
      </w:r>
      <w:r>
        <w:rPr>
          <w:spacing w:val="1"/>
        </w:rPr>
        <w:t xml:space="preserve"> </w:t>
      </w:r>
      <w:r>
        <w:t>с соблюдением правовых и этических</w:t>
      </w:r>
      <w:r>
        <w:rPr>
          <w:spacing w:val="1"/>
        </w:rPr>
        <w:t xml:space="preserve"> </w:t>
      </w:r>
      <w:r>
        <w:t>норм, норм</w:t>
      </w:r>
      <w:r>
        <w:rPr>
          <w:spacing w:val="-1"/>
        </w:rPr>
        <w:t xml:space="preserve"> </w:t>
      </w:r>
      <w:r>
        <w:t>информационной безопасности;</w:t>
      </w:r>
    </w:p>
    <w:p w14:paraId="0D9231F9" w14:textId="77777777" w:rsidR="00733630" w:rsidRDefault="00632EAB">
      <w:pPr>
        <w:pStyle w:val="a3"/>
        <w:spacing w:line="364" w:lineRule="auto"/>
        <w:ind w:right="716"/>
      </w:pPr>
      <w:r>
        <w:t>При изучении модуля «Самбо» на уровне среднего общего образования у обучающихся</w:t>
      </w:r>
      <w:r>
        <w:rPr>
          <w:spacing w:val="-57"/>
        </w:rPr>
        <w:t xml:space="preserve"> </w:t>
      </w:r>
      <w:r>
        <w:t>будут</w:t>
      </w:r>
      <w:r>
        <w:rPr>
          <w:spacing w:val="1"/>
        </w:rPr>
        <w:t xml:space="preserve"> </w:t>
      </w:r>
      <w:r>
        <w:t>сформированы</w:t>
      </w:r>
      <w:r>
        <w:rPr>
          <w:spacing w:val="3"/>
        </w:rPr>
        <w:t xml:space="preserve"> </w:t>
      </w:r>
      <w:r>
        <w:t>следующие</w:t>
      </w:r>
      <w:r>
        <w:rPr>
          <w:spacing w:val="5"/>
        </w:rPr>
        <w:t xml:space="preserve"> </w:t>
      </w:r>
      <w:r>
        <w:t>предметные</w:t>
      </w:r>
      <w:r>
        <w:rPr>
          <w:spacing w:val="2"/>
        </w:rPr>
        <w:t xml:space="preserve"> </w:t>
      </w:r>
      <w:r>
        <w:t>результаты:</w:t>
      </w:r>
    </w:p>
    <w:p w14:paraId="3C93D2CE" w14:textId="77777777" w:rsidR="00733630" w:rsidRDefault="00632EAB">
      <w:pPr>
        <w:pStyle w:val="a3"/>
        <w:spacing w:line="360" w:lineRule="auto"/>
        <w:ind w:right="694"/>
      </w:pP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самбо,</w:t>
      </w:r>
      <w:r>
        <w:rPr>
          <w:spacing w:val="1"/>
        </w:rPr>
        <w:t xml:space="preserve"> </w:t>
      </w:r>
      <w:r>
        <w:t>его</w:t>
      </w:r>
      <w:r>
        <w:rPr>
          <w:spacing w:val="1"/>
        </w:rPr>
        <w:t xml:space="preserve"> </w:t>
      </w:r>
      <w:r>
        <w:t>наследие,</w:t>
      </w:r>
      <w:r>
        <w:rPr>
          <w:spacing w:val="1"/>
        </w:rPr>
        <w:t xml:space="preserve"> </w:t>
      </w:r>
      <w:r>
        <w:t>традиции</w:t>
      </w:r>
      <w:r>
        <w:rPr>
          <w:spacing w:val="1"/>
        </w:rPr>
        <w:t xml:space="preserve"> </w:t>
      </w:r>
      <w:r>
        <w:t>традиций,</w:t>
      </w:r>
      <w:r>
        <w:rPr>
          <w:spacing w:val="-57"/>
        </w:rPr>
        <w:t xml:space="preserve"> </w:t>
      </w:r>
      <w:r>
        <w:t>движение</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самбистов,</w:t>
      </w:r>
      <w:r>
        <w:rPr>
          <w:spacing w:val="1"/>
        </w:rPr>
        <w:t xml:space="preserve"> </w:t>
      </w:r>
      <w:r>
        <w:t>тренеров,</w:t>
      </w:r>
      <w:r>
        <w:rPr>
          <w:spacing w:val="1"/>
        </w:rPr>
        <w:t xml:space="preserve"> </w:t>
      </w:r>
      <w:r>
        <w:t>научных</w:t>
      </w:r>
      <w:r>
        <w:rPr>
          <w:spacing w:val="1"/>
        </w:rPr>
        <w:t xml:space="preserve"> </w:t>
      </w:r>
      <w:r>
        <w:t>деятелей</w:t>
      </w:r>
      <w:r>
        <w:rPr>
          <w:spacing w:val="1"/>
        </w:rPr>
        <w:t xml:space="preserve"> </w:t>
      </w:r>
      <w:r>
        <w:t>и</w:t>
      </w:r>
      <w:r>
        <w:rPr>
          <w:spacing w:val="1"/>
        </w:rPr>
        <w:t xml:space="preserve"> </w:t>
      </w:r>
      <w:r>
        <w:t>функционеров,</w:t>
      </w:r>
      <w:r>
        <w:rPr>
          <w:spacing w:val="1"/>
        </w:rPr>
        <w:t xml:space="preserve"> </w:t>
      </w:r>
      <w:r>
        <w:t>принесших</w:t>
      </w:r>
      <w:r>
        <w:rPr>
          <w:spacing w:val="1"/>
        </w:rPr>
        <w:t xml:space="preserve"> </w:t>
      </w:r>
      <w:r>
        <w:t>славу</w:t>
      </w:r>
      <w:r>
        <w:rPr>
          <w:spacing w:val="1"/>
        </w:rPr>
        <w:t xml:space="preserve"> </w:t>
      </w:r>
      <w:r>
        <w:t>российскому</w:t>
      </w:r>
      <w:r>
        <w:rPr>
          <w:spacing w:val="-7"/>
        </w:rPr>
        <w:t xml:space="preserve"> </w:t>
      </w:r>
      <w:r>
        <w:t>и</w:t>
      </w:r>
      <w:r>
        <w:rPr>
          <w:spacing w:val="3"/>
        </w:rPr>
        <w:t xml:space="preserve"> </w:t>
      </w:r>
      <w:r>
        <w:t>мировому</w:t>
      </w:r>
      <w:r>
        <w:rPr>
          <w:spacing w:val="-6"/>
        </w:rPr>
        <w:t xml:space="preserve"> </w:t>
      </w:r>
      <w:r>
        <w:t>самбо;</w:t>
      </w:r>
    </w:p>
    <w:p w14:paraId="0E0B0F44" w14:textId="77777777" w:rsidR="00733630" w:rsidRDefault="00632EAB">
      <w:pPr>
        <w:pStyle w:val="a3"/>
        <w:spacing w:line="360" w:lineRule="auto"/>
        <w:ind w:right="705"/>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5"/>
        </w:rPr>
        <w:t xml:space="preserve"> </w:t>
      </w:r>
      <w:r>
        <w:t>российских,</w:t>
      </w:r>
      <w:r>
        <w:rPr>
          <w:spacing w:val="4"/>
        </w:rPr>
        <w:t xml:space="preserve"> </w:t>
      </w:r>
      <w:r>
        <w:t>региональных),</w:t>
      </w:r>
      <w:r>
        <w:rPr>
          <w:spacing w:val="-5"/>
        </w:rPr>
        <w:t xml:space="preserve"> </w:t>
      </w:r>
      <w:r>
        <w:t>осуществляющих</w:t>
      </w:r>
      <w:r>
        <w:rPr>
          <w:spacing w:val="1"/>
        </w:rPr>
        <w:t xml:space="preserve"> </w:t>
      </w:r>
      <w:r>
        <w:t>управление</w:t>
      </w:r>
      <w:r>
        <w:rPr>
          <w:spacing w:val="1"/>
        </w:rPr>
        <w:t xml:space="preserve"> </w:t>
      </w:r>
      <w:r>
        <w:t>самбо;</w:t>
      </w:r>
    </w:p>
    <w:p w14:paraId="595562CB" w14:textId="77777777" w:rsidR="00733630" w:rsidRDefault="00632EAB">
      <w:pPr>
        <w:pStyle w:val="a3"/>
        <w:spacing w:line="364" w:lineRule="auto"/>
        <w:ind w:right="701"/>
      </w:pPr>
      <w:r>
        <w:t>умение анализировать результаты соревнований по самбо, входящих</w:t>
      </w:r>
      <w:r>
        <w:rPr>
          <w:spacing w:val="1"/>
        </w:rPr>
        <w:t xml:space="preserve"> </w:t>
      </w:r>
      <w:r>
        <w:t>в официальный</w:t>
      </w:r>
      <w:r>
        <w:rPr>
          <w:spacing w:val="1"/>
        </w:rPr>
        <w:t xml:space="preserve"> </w:t>
      </w:r>
      <w:r>
        <w:t>календарь</w:t>
      </w:r>
      <w:r>
        <w:rPr>
          <w:spacing w:val="3"/>
        </w:rPr>
        <w:t xml:space="preserve"> </w:t>
      </w:r>
      <w:r>
        <w:t>соревнований</w:t>
      </w:r>
      <w:r>
        <w:rPr>
          <w:spacing w:val="-1"/>
        </w:rPr>
        <w:t xml:space="preserve"> </w:t>
      </w:r>
      <w:r>
        <w:t>(международный,</w:t>
      </w:r>
      <w:r>
        <w:rPr>
          <w:spacing w:val="1"/>
        </w:rPr>
        <w:t xml:space="preserve"> </w:t>
      </w:r>
      <w:r>
        <w:t>всероссийский,</w:t>
      </w:r>
      <w:r>
        <w:rPr>
          <w:spacing w:val="5"/>
        </w:rPr>
        <w:t xml:space="preserve"> </w:t>
      </w:r>
      <w:r>
        <w:t>региональный);</w:t>
      </w:r>
    </w:p>
    <w:p w14:paraId="3BBBDD56" w14:textId="77777777" w:rsidR="00733630" w:rsidRDefault="00632EAB">
      <w:pPr>
        <w:pStyle w:val="a3"/>
        <w:spacing w:line="360" w:lineRule="auto"/>
        <w:ind w:right="695"/>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w:t>
      </w:r>
      <w:r>
        <w:rPr>
          <w:spacing w:val="1"/>
        </w:rPr>
        <w:t xml:space="preserve"> </w:t>
      </w:r>
      <w:r>
        <w:t>способов</w:t>
      </w:r>
      <w:r>
        <w:rPr>
          <w:spacing w:val="1"/>
        </w:rPr>
        <w:t xml:space="preserve"> </w:t>
      </w:r>
      <w:r>
        <w:t>повышения основных систем</w:t>
      </w:r>
      <w:r>
        <w:rPr>
          <w:spacing w:val="1"/>
        </w:rPr>
        <w:t xml:space="preserve"> </w:t>
      </w:r>
      <w:r>
        <w:t>организма</w:t>
      </w:r>
      <w:r>
        <w:rPr>
          <w:spacing w:val="1"/>
        </w:rPr>
        <w:t xml:space="preserve"> </w:t>
      </w:r>
      <w:r>
        <w:t>и</w:t>
      </w:r>
      <w:r>
        <w:rPr>
          <w:spacing w:val="1"/>
        </w:rPr>
        <w:t xml:space="preserve"> </w:t>
      </w:r>
      <w:r>
        <w:t>развития физических</w:t>
      </w:r>
      <w:r>
        <w:rPr>
          <w:spacing w:val="1"/>
        </w:rPr>
        <w:t xml:space="preserve"> </w:t>
      </w:r>
      <w:r>
        <w:t>качеств,</w:t>
      </w:r>
      <w:r>
        <w:rPr>
          <w:spacing w:val="4"/>
        </w:rPr>
        <w:t xml:space="preserve"> </w:t>
      </w:r>
      <w:r>
        <w:t>а</w:t>
      </w:r>
      <w:r>
        <w:rPr>
          <w:spacing w:val="1"/>
        </w:rPr>
        <w:t xml:space="preserve"> </w:t>
      </w:r>
      <w:r>
        <w:t>также</w:t>
      </w:r>
      <w:r>
        <w:rPr>
          <w:spacing w:val="1"/>
        </w:rPr>
        <w:t xml:space="preserve"> </w:t>
      </w:r>
      <w:r>
        <w:t>его</w:t>
      </w:r>
      <w:r>
        <w:rPr>
          <w:spacing w:val="6"/>
        </w:rPr>
        <w:t xml:space="preserve"> </w:t>
      </w:r>
      <w:r>
        <w:t>прикладное</w:t>
      </w:r>
      <w:r>
        <w:rPr>
          <w:spacing w:val="-2"/>
        </w:rPr>
        <w:t xml:space="preserve"> </w:t>
      </w:r>
      <w:r>
        <w:t>значение;</w:t>
      </w:r>
    </w:p>
    <w:p w14:paraId="3127130C" w14:textId="77777777" w:rsidR="00733630" w:rsidRDefault="00632EAB">
      <w:pPr>
        <w:pStyle w:val="a3"/>
        <w:spacing w:line="360" w:lineRule="auto"/>
        <w:ind w:right="697"/>
      </w:pPr>
      <w:r>
        <w:t>использование навыков: организации и проведения самостоятельных занятий по самбо,</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 действий, подбор подводящих, подготовительных</w:t>
      </w:r>
      <w:r>
        <w:rPr>
          <w:spacing w:val="1"/>
        </w:rPr>
        <w:t xml:space="preserve"> </w:t>
      </w:r>
      <w:r>
        <w:t>и специальных упражнений,</w:t>
      </w:r>
      <w:r>
        <w:rPr>
          <w:spacing w:val="1"/>
        </w:rPr>
        <w:t xml:space="preserve"> </w:t>
      </w:r>
      <w:r>
        <w:rPr>
          <w:spacing w:val="-1"/>
        </w:rPr>
        <w:t>самоконтроля</w:t>
      </w:r>
      <w:r>
        <w:rPr>
          <w:spacing w:val="-14"/>
        </w:rPr>
        <w:t xml:space="preserve"> </w:t>
      </w:r>
      <w:r>
        <w:rPr>
          <w:spacing w:val="-1"/>
        </w:rPr>
        <w:t>в</w:t>
      </w:r>
      <w:r>
        <w:rPr>
          <w:spacing w:val="-14"/>
        </w:rPr>
        <w:t xml:space="preserve"> </w:t>
      </w:r>
      <w:r>
        <w:rPr>
          <w:spacing w:val="-1"/>
        </w:rPr>
        <w:t>учебной</w:t>
      </w:r>
      <w:r>
        <w:rPr>
          <w:spacing w:val="-9"/>
        </w:rPr>
        <w:t xml:space="preserve"> </w:t>
      </w:r>
      <w:r>
        <w:rPr>
          <w:spacing w:val="-1"/>
        </w:rPr>
        <w:t>и</w:t>
      </w:r>
      <w:r>
        <w:rPr>
          <w:spacing w:val="-15"/>
        </w:rPr>
        <w:t xml:space="preserve"> </w:t>
      </w:r>
      <w:r>
        <w:rPr>
          <w:spacing w:val="-1"/>
        </w:rPr>
        <w:t>соревновательной</w:t>
      </w:r>
      <w:r>
        <w:rPr>
          <w:spacing w:val="-13"/>
        </w:rPr>
        <w:t xml:space="preserve"> </w:t>
      </w:r>
      <w:r>
        <w:rPr>
          <w:spacing w:val="-1"/>
        </w:rPr>
        <w:t>деятельности,</w:t>
      </w:r>
      <w:r>
        <w:rPr>
          <w:spacing w:val="-13"/>
        </w:rPr>
        <w:t xml:space="preserve"> </w:t>
      </w:r>
      <w:r>
        <w:t>применение</w:t>
      </w:r>
      <w:r>
        <w:rPr>
          <w:spacing w:val="-11"/>
        </w:rPr>
        <w:t xml:space="preserve"> </w:t>
      </w:r>
      <w:r>
        <w:t>средств</w:t>
      </w:r>
      <w:r>
        <w:rPr>
          <w:spacing w:val="-13"/>
        </w:rPr>
        <w:t xml:space="preserve"> </w:t>
      </w:r>
      <w:r>
        <w:t>восстановления</w:t>
      </w:r>
      <w:r>
        <w:rPr>
          <w:spacing w:val="-57"/>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самбо</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p>
    <w:p w14:paraId="43126EED" w14:textId="77777777" w:rsidR="00733630" w:rsidRDefault="00632EAB">
      <w:pPr>
        <w:pStyle w:val="a3"/>
        <w:spacing w:line="362" w:lineRule="auto"/>
        <w:ind w:left="1048" w:right="692" w:firstLine="0"/>
      </w:pPr>
      <w:r>
        <w:t>знание и применение основ формирования сбалансированного питания самбиста;</w:t>
      </w:r>
      <w:r>
        <w:rPr>
          <w:spacing w:val="1"/>
        </w:rPr>
        <w:t xml:space="preserve"> </w:t>
      </w:r>
      <w:r>
        <w:t>составление,</w:t>
      </w:r>
      <w:r>
        <w:rPr>
          <w:spacing w:val="40"/>
        </w:rPr>
        <w:t xml:space="preserve"> </w:t>
      </w:r>
      <w:r>
        <w:t>подбор</w:t>
      </w:r>
      <w:r>
        <w:rPr>
          <w:spacing w:val="37"/>
        </w:rPr>
        <w:t xml:space="preserve"> </w:t>
      </w:r>
      <w:r>
        <w:t>и</w:t>
      </w:r>
      <w:r>
        <w:rPr>
          <w:spacing w:val="39"/>
        </w:rPr>
        <w:t xml:space="preserve"> </w:t>
      </w:r>
      <w:r>
        <w:t>выполнение</w:t>
      </w:r>
      <w:r>
        <w:rPr>
          <w:spacing w:val="37"/>
        </w:rPr>
        <w:t xml:space="preserve"> </w:t>
      </w:r>
      <w:r>
        <w:t>специальных</w:t>
      </w:r>
      <w:r>
        <w:rPr>
          <w:spacing w:val="43"/>
        </w:rPr>
        <w:t xml:space="preserve"> </w:t>
      </w:r>
      <w:r>
        <w:t>упражнений</w:t>
      </w:r>
      <w:r>
        <w:rPr>
          <w:spacing w:val="44"/>
        </w:rPr>
        <w:t xml:space="preserve"> </w:t>
      </w:r>
      <w:r>
        <w:t>по</w:t>
      </w:r>
      <w:r>
        <w:rPr>
          <w:spacing w:val="42"/>
        </w:rPr>
        <w:t xml:space="preserve"> </w:t>
      </w:r>
      <w:r>
        <w:t>самбо</w:t>
      </w:r>
      <w:r>
        <w:rPr>
          <w:spacing w:val="25"/>
        </w:rPr>
        <w:t xml:space="preserve"> </w:t>
      </w:r>
      <w:r>
        <w:t>с</w:t>
      </w:r>
      <w:r>
        <w:rPr>
          <w:spacing w:val="35"/>
        </w:rPr>
        <w:t xml:space="preserve"> </w:t>
      </w:r>
      <w:r>
        <w:t>учетом</w:t>
      </w:r>
      <w:r>
        <w:rPr>
          <w:spacing w:val="44"/>
        </w:rPr>
        <w:t xml:space="preserve"> </w:t>
      </w:r>
      <w:r>
        <w:t>их</w:t>
      </w:r>
    </w:p>
    <w:p w14:paraId="35366373" w14:textId="77777777" w:rsidR="00733630" w:rsidRDefault="00632EAB">
      <w:pPr>
        <w:pStyle w:val="a3"/>
        <w:spacing w:line="360" w:lineRule="auto"/>
        <w:ind w:right="700" w:firstLine="0"/>
      </w:pPr>
      <w:r>
        <w:t>классификации</w:t>
      </w:r>
      <w:r>
        <w:rPr>
          <w:spacing w:val="1"/>
        </w:rPr>
        <w:t xml:space="preserve"> </w:t>
      </w:r>
      <w:r>
        <w:t>для</w:t>
      </w:r>
      <w:r>
        <w:rPr>
          <w:spacing w:val="1"/>
        </w:rPr>
        <w:t xml:space="preserve"> </w:t>
      </w:r>
      <w:r>
        <w:t>составления</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индивидуальных,</w:t>
      </w:r>
      <w:r>
        <w:rPr>
          <w:spacing w:val="1"/>
        </w:rPr>
        <w:t xml:space="preserve"> </w:t>
      </w:r>
      <w:r>
        <w:t>различной</w:t>
      </w:r>
      <w:r>
        <w:rPr>
          <w:spacing w:val="1"/>
        </w:rPr>
        <w:t xml:space="preserve"> </w:t>
      </w:r>
      <w:r>
        <w:t>направленности;</w:t>
      </w:r>
    </w:p>
    <w:p w14:paraId="0291F518" w14:textId="77777777" w:rsidR="00733630" w:rsidRDefault="00632EAB">
      <w:pPr>
        <w:pStyle w:val="a3"/>
        <w:spacing w:line="360" w:lineRule="auto"/>
        <w:ind w:right="699"/>
      </w:pPr>
      <w:r>
        <w:t>использование</w:t>
      </w:r>
      <w:r>
        <w:rPr>
          <w:spacing w:val="1"/>
        </w:rPr>
        <w:t xml:space="preserve"> </w:t>
      </w:r>
      <w:r>
        <w:t>правил</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 самбиста, специально-подготовительных упражнений, формирующих 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самбиста,</w:t>
      </w:r>
      <w:r>
        <w:rPr>
          <w:spacing w:val="1"/>
        </w:rPr>
        <w:t xml:space="preserve"> </w:t>
      </w:r>
      <w:r>
        <w:t>определение</w:t>
      </w:r>
      <w:r>
        <w:rPr>
          <w:spacing w:val="1"/>
        </w:rPr>
        <w:t xml:space="preserve"> </w:t>
      </w:r>
      <w:r>
        <w:t>их</w:t>
      </w:r>
      <w:r>
        <w:rPr>
          <w:spacing w:val="1"/>
        </w:rPr>
        <w:t xml:space="preserve"> </w:t>
      </w:r>
      <w:r>
        <w:t>эффективность;</w:t>
      </w:r>
    </w:p>
    <w:p w14:paraId="347443AE" w14:textId="77777777" w:rsidR="00733630" w:rsidRDefault="00632EAB">
      <w:pPr>
        <w:pStyle w:val="a3"/>
        <w:spacing w:line="362" w:lineRule="auto"/>
        <w:ind w:right="695"/>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1"/>
        </w:rPr>
        <w:t xml:space="preserve"> </w:t>
      </w:r>
      <w:r>
        <w:t>упражнения для развития физических качеств самбиста, умение выявлять и устранять ошибки</w:t>
      </w:r>
      <w:r>
        <w:rPr>
          <w:spacing w:val="1"/>
        </w:rPr>
        <w:t xml:space="preserve"> </w:t>
      </w:r>
      <w:r>
        <w:t>при</w:t>
      </w:r>
      <w:r>
        <w:rPr>
          <w:spacing w:val="2"/>
        </w:rPr>
        <w:t xml:space="preserve"> </w:t>
      </w:r>
      <w:r>
        <w:t>выполнении</w:t>
      </w:r>
      <w:r>
        <w:rPr>
          <w:spacing w:val="5"/>
        </w:rPr>
        <w:t xml:space="preserve"> </w:t>
      </w:r>
      <w:r>
        <w:t>упражнений;</w:t>
      </w:r>
    </w:p>
    <w:p w14:paraId="6B553943" w14:textId="77777777" w:rsidR="00733630" w:rsidRDefault="00632EAB">
      <w:pPr>
        <w:pStyle w:val="a3"/>
        <w:spacing w:line="360" w:lineRule="auto"/>
        <w:ind w:right="704"/>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1"/>
        </w:rPr>
        <w:t xml:space="preserve"> </w:t>
      </w:r>
      <w:r>
        <w:t>и</w:t>
      </w:r>
      <w:r>
        <w:rPr>
          <w:spacing w:val="1"/>
        </w:rPr>
        <w:t xml:space="preserve"> </w:t>
      </w:r>
      <w:r>
        <w:t>тактических</w:t>
      </w:r>
      <w:r>
        <w:rPr>
          <w:spacing w:val="-3"/>
        </w:rPr>
        <w:t xml:space="preserve"> </w:t>
      </w:r>
      <w:r>
        <w:t>элементов</w:t>
      </w:r>
      <w:r>
        <w:rPr>
          <w:spacing w:val="-1"/>
        </w:rPr>
        <w:t xml:space="preserve"> </w:t>
      </w:r>
      <w:r>
        <w:t>в</w:t>
      </w:r>
      <w:r>
        <w:rPr>
          <w:spacing w:val="-2"/>
        </w:rPr>
        <w:t xml:space="preserve"> </w:t>
      </w:r>
      <w:r>
        <w:t>период</w:t>
      </w:r>
      <w:r>
        <w:rPr>
          <w:spacing w:val="1"/>
        </w:rPr>
        <w:t xml:space="preserve"> </w:t>
      </w:r>
      <w:r>
        <w:t>тренировочных</w:t>
      </w:r>
      <w:r>
        <w:rPr>
          <w:spacing w:val="-3"/>
        </w:rPr>
        <w:t xml:space="preserve"> </w:t>
      </w:r>
      <w:r>
        <w:t>поединков</w:t>
      </w:r>
      <w:r>
        <w:rPr>
          <w:spacing w:val="4"/>
        </w:rPr>
        <w:t xml:space="preserve"> </w:t>
      </w:r>
      <w:r>
        <w:t>и</w:t>
      </w:r>
      <w:r>
        <w:rPr>
          <w:spacing w:val="-2"/>
        </w:rPr>
        <w:t xml:space="preserve"> </w:t>
      </w:r>
      <w:r>
        <w:t>соревнованиях;</w:t>
      </w:r>
    </w:p>
    <w:p w14:paraId="118E7C33" w14:textId="77777777" w:rsidR="00733630" w:rsidRDefault="00632EAB">
      <w:pPr>
        <w:pStyle w:val="a3"/>
        <w:spacing w:before="64" w:line="360" w:lineRule="auto"/>
        <w:ind w:right="699"/>
      </w:pPr>
      <w:r>
        <w:t>выявление ошибок в технике выполнения упражнений, формирующих двигательные</w:t>
      </w:r>
      <w:r>
        <w:rPr>
          <w:spacing w:val="1"/>
        </w:rPr>
        <w:t xml:space="preserve"> </w:t>
      </w:r>
      <w:r>
        <w:t>умения</w:t>
      </w:r>
      <w:r>
        <w:rPr>
          <w:spacing w:val="2"/>
        </w:rPr>
        <w:t xml:space="preserve"> </w:t>
      </w:r>
      <w:r>
        <w:t>и</w:t>
      </w:r>
      <w:r>
        <w:rPr>
          <w:spacing w:val="2"/>
        </w:rPr>
        <w:t xml:space="preserve"> </w:t>
      </w:r>
      <w:r>
        <w:t>навыки</w:t>
      </w:r>
      <w:r>
        <w:rPr>
          <w:spacing w:val="4"/>
        </w:rPr>
        <w:t xml:space="preserve"> </w:t>
      </w:r>
      <w:r>
        <w:t>технических</w:t>
      </w:r>
      <w:r>
        <w:rPr>
          <w:spacing w:val="-2"/>
        </w:rPr>
        <w:t xml:space="preserve"> </w:t>
      </w:r>
      <w:r>
        <w:t>и</w:t>
      </w:r>
      <w:r>
        <w:rPr>
          <w:spacing w:val="3"/>
        </w:rPr>
        <w:t xml:space="preserve"> </w:t>
      </w:r>
      <w:r>
        <w:t>тактических</w:t>
      </w:r>
      <w:r>
        <w:rPr>
          <w:spacing w:val="-3"/>
        </w:rPr>
        <w:t xml:space="preserve"> </w:t>
      </w:r>
      <w:r>
        <w:t>действий самбиста;</w:t>
      </w:r>
    </w:p>
    <w:p w14:paraId="223F76F6" w14:textId="77777777" w:rsidR="00733630" w:rsidRDefault="00632EAB">
      <w:pPr>
        <w:pStyle w:val="a3"/>
        <w:spacing w:line="274" w:lineRule="exact"/>
        <w:ind w:left="1048" w:firstLine="0"/>
      </w:pPr>
      <w:r>
        <w:t>демонстрация</w:t>
      </w:r>
      <w:r>
        <w:rPr>
          <w:spacing w:val="-5"/>
        </w:rPr>
        <w:t xml:space="preserve"> </w:t>
      </w:r>
      <w:r>
        <w:t>технических</w:t>
      </w:r>
      <w:r>
        <w:rPr>
          <w:spacing w:val="-5"/>
        </w:rPr>
        <w:t xml:space="preserve"> </w:t>
      </w:r>
      <w:r>
        <w:t>действий</w:t>
      </w:r>
      <w:r>
        <w:rPr>
          <w:spacing w:val="1"/>
        </w:rPr>
        <w:t xml:space="preserve"> </w:t>
      </w:r>
      <w:r>
        <w:t>по</w:t>
      </w:r>
      <w:r>
        <w:rPr>
          <w:spacing w:val="-1"/>
        </w:rPr>
        <w:t xml:space="preserve"> </w:t>
      </w:r>
      <w:r>
        <w:t>самбо</w:t>
      </w:r>
      <w:r>
        <w:rPr>
          <w:spacing w:val="-6"/>
        </w:rPr>
        <w:t xml:space="preserve"> </w:t>
      </w:r>
      <w:r>
        <w:t>и самозащите;</w:t>
      </w:r>
    </w:p>
    <w:p w14:paraId="77C38B50" w14:textId="77777777" w:rsidR="00733630" w:rsidRDefault="00632EAB">
      <w:pPr>
        <w:pStyle w:val="a3"/>
        <w:spacing w:before="137" w:line="364" w:lineRule="auto"/>
        <w:ind w:right="710"/>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официальными</w:t>
      </w:r>
      <w:r>
        <w:rPr>
          <w:spacing w:val="1"/>
        </w:rPr>
        <w:t xml:space="preserve"> </w:t>
      </w:r>
      <w:r>
        <w:t>правилами</w:t>
      </w:r>
      <w:r>
        <w:rPr>
          <w:spacing w:val="-3"/>
        </w:rPr>
        <w:t xml:space="preserve"> </w:t>
      </w:r>
      <w:r>
        <w:t>самбо</w:t>
      </w:r>
      <w:r>
        <w:rPr>
          <w:spacing w:val="2"/>
        </w:rPr>
        <w:t xml:space="preserve"> </w:t>
      </w:r>
      <w:r>
        <w:t>и</w:t>
      </w:r>
      <w:r>
        <w:rPr>
          <w:spacing w:val="3"/>
        </w:rPr>
        <w:t xml:space="preserve"> </w:t>
      </w:r>
      <w:r>
        <w:t>судейской</w:t>
      </w:r>
      <w:r>
        <w:rPr>
          <w:spacing w:val="3"/>
        </w:rPr>
        <w:t xml:space="preserve"> </w:t>
      </w:r>
      <w:r>
        <w:t>практики;</w:t>
      </w:r>
    </w:p>
    <w:p w14:paraId="23C47500" w14:textId="77777777" w:rsidR="00733630" w:rsidRDefault="00632EAB">
      <w:pPr>
        <w:pStyle w:val="a3"/>
        <w:spacing w:line="360" w:lineRule="auto"/>
        <w:ind w:right="703"/>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самбо</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1"/>
        </w:rPr>
        <w:t xml:space="preserve"> </w:t>
      </w:r>
      <w:r>
        <w:t>организма;</w:t>
      </w:r>
    </w:p>
    <w:p w14:paraId="42C93B12" w14:textId="77777777" w:rsidR="00733630" w:rsidRDefault="00632EAB">
      <w:pPr>
        <w:pStyle w:val="a3"/>
        <w:spacing w:line="360" w:lineRule="auto"/>
        <w:ind w:right="701"/>
      </w:pPr>
      <w:r>
        <w:t>соблюдение требований безопасности при организации занятий самбо, знание правил</w:t>
      </w:r>
      <w:r>
        <w:rPr>
          <w:spacing w:val="1"/>
        </w:rPr>
        <w:t xml:space="preserve"> </w:t>
      </w:r>
      <w:r>
        <w:t>оказания</w:t>
      </w:r>
      <w:r>
        <w:rPr>
          <w:spacing w:val="-9"/>
        </w:rPr>
        <w:t xml:space="preserve"> </w:t>
      </w:r>
      <w:r>
        <w:t>первой</w:t>
      </w:r>
      <w:r>
        <w:rPr>
          <w:spacing w:val="-9"/>
        </w:rPr>
        <w:t xml:space="preserve"> </w:t>
      </w:r>
      <w:r>
        <w:t>помощи</w:t>
      </w:r>
      <w:r>
        <w:rPr>
          <w:spacing w:val="-4"/>
        </w:rPr>
        <w:t xml:space="preserve"> </w:t>
      </w:r>
      <w:r>
        <w:t>при</w:t>
      </w:r>
      <w:r>
        <w:rPr>
          <w:spacing w:val="-8"/>
        </w:rPr>
        <w:t xml:space="preserve"> </w:t>
      </w:r>
      <w:r>
        <w:t>травмах</w:t>
      </w:r>
      <w:r>
        <w:rPr>
          <w:spacing w:val="-10"/>
        </w:rPr>
        <w:t xml:space="preserve"> </w:t>
      </w:r>
      <w:r>
        <w:t>и</w:t>
      </w:r>
      <w:r>
        <w:rPr>
          <w:spacing w:val="-4"/>
        </w:rPr>
        <w:t xml:space="preserve"> </w:t>
      </w:r>
      <w:r>
        <w:t>ушибах</w:t>
      </w:r>
      <w:r>
        <w:rPr>
          <w:spacing w:val="-5"/>
        </w:rPr>
        <w:t xml:space="preserve"> </w:t>
      </w:r>
      <w:r>
        <w:t>во</w:t>
      </w:r>
      <w:r>
        <w:rPr>
          <w:spacing w:val="-1"/>
        </w:rPr>
        <w:t xml:space="preserve"> </w:t>
      </w:r>
      <w:r>
        <w:t>время</w:t>
      </w:r>
      <w:r>
        <w:rPr>
          <w:spacing w:val="-10"/>
        </w:rPr>
        <w:t xml:space="preserve"> </w:t>
      </w:r>
      <w:r>
        <w:t>занятий</w:t>
      </w:r>
      <w:r>
        <w:rPr>
          <w:spacing w:val="-4"/>
        </w:rPr>
        <w:t xml:space="preserve"> </w:t>
      </w:r>
      <w:r>
        <w:t>физическими</w:t>
      </w:r>
      <w:r>
        <w:rPr>
          <w:spacing w:val="-6"/>
        </w:rPr>
        <w:t xml:space="preserve"> </w:t>
      </w:r>
      <w:r>
        <w:t>упражнениями,</w:t>
      </w:r>
      <w:r>
        <w:rPr>
          <w:spacing w:val="-58"/>
        </w:rPr>
        <w:t xml:space="preserve"> </w:t>
      </w:r>
      <w:r>
        <w:t>и</w:t>
      </w:r>
      <w:r>
        <w:rPr>
          <w:spacing w:val="2"/>
        </w:rPr>
        <w:t xml:space="preserve"> </w:t>
      </w:r>
      <w:r>
        <w:t>самбо</w:t>
      </w:r>
      <w:r>
        <w:rPr>
          <w:spacing w:val="3"/>
        </w:rPr>
        <w:t xml:space="preserve"> </w:t>
      </w:r>
      <w:r>
        <w:t>в</w:t>
      </w:r>
      <w:r>
        <w:rPr>
          <w:spacing w:val="-1"/>
        </w:rPr>
        <w:t xml:space="preserve"> </w:t>
      </w:r>
      <w:r>
        <w:t>частности;</w:t>
      </w:r>
    </w:p>
    <w:p w14:paraId="3CEBF29D" w14:textId="77777777" w:rsidR="00733630" w:rsidRDefault="00632EAB">
      <w:pPr>
        <w:pStyle w:val="a3"/>
        <w:spacing w:line="364" w:lineRule="auto"/>
        <w:ind w:right="706"/>
      </w:pPr>
      <w:r>
        <w:t>использование</w:t>
      </w:r>
      <w:r>
        <w:rPr>
          <w:spacing w:val="1"/>
        </w:rPr>
        <w:t xml:space="preserve"> </w:t>
      </w:r>
      <w:r>
        <w:t>занятий</w:t>
      </w:r>
      <w:r>
        <w:rPr>
          <w:spacing w:val="1"/>
        </w:rPr>
        <w:t xml:space="preserve"> </w:t>
      </w:r>
      <w:r>
        <w:t>самбо</w:t>
      </w:r>
      <w:r>
        <w:rPr>
          <w:spacing w:val="1"/>
        </w:rPr>
        <w:t xml:space="preserve"> </w:t>
      </w:r>
      <w:r>
        <w:t>для 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2"/>
        </w:rPr>
        <w:t xml:space="preserve"> </w:t>
      </w:r>
      <w:r>
        <w:t>здоровья,</w:t>
      </w:r>
      <w:r>
        <w:rPr>
          <w:spacing w:val="5"/>
        </w:rPr>
        <w:t xml:space="preserve"> </w:t>
      </w:r>
      <w:r>
        <w:t>повышения</w:t>
      </w:r>
      <w:r>
        <w:rPr>
          <w:spacing w:val="-3"/>
        </w:rPr>
        <w:t xml:space="preserve"> </w:t>
      </w:r>
      <w:r>
        <w:t>уровня</w:t>
      </w:r>
      <w:r>
        <w:rPr>
          <w:spacing w:val="2"/>
        </w:rPr>
        <w:t xml:space="preserve"> </w:t>
      </w:r>
      <w:r>
        <w:t>физических</w:t>
      </w:r>
      <w:r>
        <w:rPr>
          <w:spacing w:val="-2"/>
        </w:rPr>
        <w:t xml:space="preserve"> </w:t>
      </w:r>
      <w:r>
        <w:t>кондиций;</w:t>
      </w:r>
    </w:p>
    <w:p w14:paraId="42C7390B" w14:textId="77777777" w:rsidR="00733630" w:rsidRDefault="00632EAB">
      <w:pPr>
        <w:pStyle w:val="a3"/>
        <w:spacing w:line="360" w:lineRule="auto"/>
        <w:ind w:right="697"/>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самбистов,</w:t>
      </w:r>
      <w:r>
        <w:rPr>
          <w:spacing w:val="1"/>
        </w:rPr>
        <w:t xml:space="preserve"> </w:t>
      </w:r>
      <w:r>
        <w:t>характеристика основных показателей развития физических качеств</w:t>
      </w:r>
      <w:r>
        <w:rPr>
          <w:spacing w:val="1"/>
        </w:rPr>
        <w:t xml:space="preserve"> </w:t>
      </w:r>
      <w:r>
        <w:t>и состояния 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1"/>
        </w:rPr>
        <w:t xml:space="preserve"> </w:t>
      </w:r>
      <w:r>
        <w:t>эталонными</w:t>
      </w:r>
      <w:r>
        <w:rPr>
          <w:spacing w:val="1"/>
        </w:rPr>
        <w:t xml:space="preserve"> </w:t>
      </w:r>
      <w:r>
        <w:t>результатами;</w:t>
      </w:r>
    </w:p>
    <w:p w14:paraId="6FE423D3" w14:textId="77777777" w:rsidR="00733630" w:rsidRDefault="00632EAB">
      <w:pPr>
        <w:pStyle w:val="a3"/>
        <w:spacing w:line="360" w:lineRule="auto"/>
        <w:ind w:right="699"/>
      </w:pPr>
      <w:r>
        <w:t>ведение</w:t>
      </w:r>
      <w:r>
        <w:rPr>
          <w:spacing w:val="1"/>
        </w:rPr>
        <w:t xml:space="preserve"> </w:t>
      </w:r>
      <w:r>
        <w:t>дневника</w:t>
      </w:r>
      <w:r>
        <w:rPr>
          <w:spacing w:val="1"/>
        </w:rPr>
        <w:t xml:space="preserve"> </w:t>
      </w:r>
      <w:r>
        <w:t>самбиста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 направленностью, данные контроля динамики индивидуального физического</w:t>
      </w:r>
      <w:r>
        <w:rPr>
          <w:spacing w:val="-57"/>
        </w:rPr>
        <w:t xml:space="preserve"> </w:t>
      </w:r>
      <w:r>
        <w:t>развития</w:t>
      </w:r>
      <w:r>
        <w:rPr>
          <w:spacing w:val="-2"/>
        </w:rPr>
        <w:t xml:space="preserve"> </w:t>
      </w:r>
      <w:r>
        <w:t>и</w:t>
      </w:r>
      <w:r>
        <w:rPr>
          <w:spacing w:val="3"/>
        </w:rPr>
        <w:t xml:space="preserve"> </w:t>
      </w:r>
      <w:r>
        <w:t>физической</w:t>
      </w:r>
      <w:r>
        <w:rPr>
          <w:spacing w:val="-1"/>
        </w:rPr>
        <w:t xml:space="preserve"> </w:t>
      </w:r>
      <w:r>
        <w:t>подготовленности;</w:t>
      </w:r>
    </w:p>
    <w:p w14:paraId="1E3F44C6" w14:textId="77777777" w:rsidR="00733630" w:rsidRDefault="00632EAB">
      <w:pPr>
        <w:pStyle w:val="a3"/>
        <w:spacing w:line="360" w:lineRule="auto"/>
        <w:ind w:right="694"/>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1"/>
        </w:rPr>
        <w:t xml:space="preserve"> </w:t>
      </w:r>
      <w:r>
        <w:t>этих</w:t>
      </w:r>
      <w:r>
        <w:rPr>
          <w:spacing w:val="-3"/>
        </w:rPr>
        <w:t xml:space="preserve"> </w:t>
      </w:r>
      <w:r>
        <w:t>занятий;</w:t>
      </w:r>
    </w:p>
    <w:p w14:paraId="7C3E21CA" w14:textId="77777777" w:rsidR="00733630" w:rsidRDefault="00632EAB">
      <w:pPr>
        <w:pStyle w:val="a3"/>
        <w:spacing w:line="360" w:lineRule="auto"/>
        <w:ind w:right="702"/>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7"/>
        </w:rPr>
        <w:t xml:space="preserve"> </w:t>
      </w:r>
      <w:r>
        <w:t>поведения,</w:t>
      </w:r>
      <w:r>
        <w:rPr>
          <w:spacing w:val="-2"/>
        </w:rPr>
        <w:t xml:space="preserve"> </w:t>
      </w:r>
      <w:r>
        <w:t>знание понятий</w:t>
      </w:r>
      <w:r>
        <w:rPr>
          <w:spacing w:val="-3"/>
        </w:rPr>
        <w:t xml:space="preserve"> </w:t>
      </w:r>
      <w:r>
        <w:t>«допинг»</w:t>
      </w:r>
      <w:r>
        <w:rPr>
          <w:spacing w:val="-2"/>
        </w:rPr>
        <w:t xml:space="preserve"> </w:t>
      </w:r>
      <w:r>
        <w:t>и</w:t>
      </w:r>
      <w:r>
        <w:rPr>
          <w:spacing w:val="1"/>
        </w:rPr>
        <w:t xml:space="preserve"> </w:t>
      </w:r>
      <w:r>
        <w:t>«антидопинг».</w:t>
      </w:r>
    </w:p>
    <w:p w14:paraId="76A3359F" w14:textId="77777777" w:rsidR="00733630" w:rsidRDefault="00632EAB">
      <w:pPr>
        <w:pStyle w:val="a3"/>
        <w:spacing w:line="274" w:lineRule="exact"/>
        <w:ind w:left="1048" w:firstLine="0"/>
      </w:pPr>
      <w:r>
        <w:t>Модуль</w:t>
      </w:r>
      <w:r>
        <w:rPr>
          <w:spacing w:val="-4"/>
        </w:rPr>
        <w:t xml:space="preserve"> </w:t>
      </w:r>
      <w:r>
        <w:t>«Лапта».</w:t>
      </w:r>
    </w:p>
    <w:p w14:paraId="6E4CFCAF" w14:textId="77777777" w:rsidR="00733630" w:rsidRDefault="00632EAB">
      <w:pPr>
        <w:pStyle w:val="a3"/>
        <w:spacing w:before="121"/>
        <w:ind w:left="1048" w:firstLine="0"/>
      </w:pPr>
      <w:r>
        <w:t>Пояснительная</w:t>
      </w:r>
      <w:r>
        <w:rPr>
          <w:spacing w:val="-5"/>
        </w:rPr>
        <w:t xml:space="preserve"> </w:t>
      </w:r>
      <w:r>
        <w:t>записка</w:t>
      </w:r>
      <w:r>
        <w:rPr>
          <w:spacing w:val="-5"/>
        </w:rPr>
        <w:t xml:space="preserve"> </w:t>
      </w:r>
      <w:r>
        <w:t>модуля</w:t>
      </w:r>
      <w:r>
        <w:rPr>
          <w:spacing w:val="-5"/>
        </w:rPr>
        <w:t xml:space="preserve"> </w:t>
      </w:r>
      <w:r>
        <w:t>«Лапта».</w:t>
      </w:r>
    </w:p>
    <w:p w14:paraId="1A86C362" w14:textId="77777777" w:rsidR="00733630" w:rsidRDefault="00632EAB">
      <w:pPr>
        <w:pStyle w:val="a3"/>
        <w:spacing w:before="142" w:line="360" w:lineRule="auto"/>
        <w:ind w:right="701"/>
      </w:pPr>
      <w:r>
        <w:t>Модуль</w:t>
      </w:r>
      <w:r>
        <w:rPr>
          <w:spacing w:val="1"/>
        </w:rPr>
        <w:t xml:space="preserve"> </w:t>
      </w:r>
      <w:r>
        <w:t>«Лапта»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лапте,</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w:t>
      </w:r>
      <w:r>
        <w:rPr>
          <w:spacing w:val="1"/>
        </w:rPr>
        <w:t xml:space="preserve"> </w:t>
      </w:r>
      <w:r>
        <w:t>с учётом современных</w:t>
      </w:r>
      <w:r>
        <w:rPr>
          <w:spacing w:val="1"/>
        </w:rPr>
        <w:t xml:space="preserve"> </w:t>
      </w:r>
      <w:r>
        <w:t>тенденций в системе образования и использования спортивно-ориентированных форм, средств</w:t>
      </w:r>
      <w:r>
        <w:rPr>
          <w:spacing w:val="-57"/>
        </w:rPr>
        <w:t xml:space="preserve"> </w:t>
      </w:r>
      <w:r>
        <w:t>и</w:t>
      </w:r>
      <w:r>
        <w:rPr>
          <w:spacing w:val="2"/>
        </w:rPr>
        <w:t xml:space="preserve"> </w:t>
      </w:r>
      <w:r>
        <w:t>методов</w:t>
      </w:r>
      <w:r>
        <w:rPr>
          <w:spacing w:val="-4"/>
        </w:rPr>
        <w:t xml:space="preserve"> </w:t>
      </w:r>
      <w:r>
        <w:t>обучения</w:t>
      </w:r>
      <w:r>
        <w:rPr>
          <w:spacing w:val="4"/>
        </w:rPr>
        <w:t xml:space="preserve"> </w:t>
      </w:r>
      <w:r>
        <w:t>по</w:t>
      </w:r>
      <w:r>
        <w:rPr>
          <w:spacing w:val="6"/>
        </w:rPr>
        <w:t xml:space="preserve"> </w:t>
      </w:r>
      <w:r>
        <w:t>различным</w:t>
      </w:r>
      <w:r>
        <w:rPr>
          <w:spacing w:val="-2"/>
        </w:rPr>
        <w:t xml:space="preserve"> </w:t>
      </w:r>
      <w:r>
        <w:t>видам</w:t>
      </w:r>
      <w:r>
        <w:rPr>
          <w:spacing w:val="-1"/>
        </w:rPr>
        <w:t xml:space="preserve"> </w:t>
      </w:r>
      <w:r>
        <w:t>спорта.</w:t>
      </w:r>
    </w:p>
    <w:p w14:paraId="3F02392E" w14:textId="77777777" w:rsidR="00733630" w:rsidRDefault="00632EAB">
      <w:pPr>
        <w:pStyle w:val="a3"/>
        <w:spacing w:line="360" w:lineRule="auto"/>
        <w:ind w:right="707"/>
      </w:pPr>
      <w:r>
        <w:t>Русская лапта – одна из древнейших национальных спортивных игр. В настоящее время</w:t>
      </w:r>
      <w:r>
        <w:rPr>
          <w:spacing w:val="-57"/>
        </w:rPr>
        <w:t xml:space="preserve"> </w:t>
      </w:r>
      <w:r>
        <w:t>русская лапта является официальным видом спорта. Лаптой можно заниматься с дошкольного</w:t>
      </w:r>
      <w:r>
        <w:rPr>
          <w:spacing w:val="1"/>
        </w:rPr>
        <w:t xml:space="preserve"> </w:t>
      </w:r>
      <w:r>
        <w:t>возраста и</w:t>
      </w:r>
      <w:r>
        <w:rPr>
          <w:spacing w:val="-2"/>
        </w:rPr>
        <w:t xml:space="preserve"> </w:t>
      </w:r>
      <w:r>
        <w:t>продолжать</w:t>
      </w:r>
      <w:r>
        <w:rPr>
          <w:spacing w:val="2"/>
        </w:rPr>
        <w:t xml:space="preserve"> </w:t>
      </w:r>
      <w:r>
        <w:t>эту</w:t>
      </w:r>
      <w:r>
        <w:rPr>
          <w:spacing w:val="-7"/>
        </w:rPr>
        <w:t xml:space="preserve"> </w:t>
      </w:r>
      <w:r>
        <w:t>деятельность</w:t>
      </w:r>
      <w:r>
        <w:rPr>
          <w:spacing w:val="1"/>
        </w:rPr>
        <w:t xml:space="preserve"> </w:t>
      </w:r>
      <w:r>
        <w:t>на</w:t>
      </w:r>
      <w:r>
        <w:rPr>
          <w:spacing w:val="-5"/>
        </w:rPr>
        <w:t xml:space="preserve"> </w:t>
      </w:r>
      <w:r>
        <w:t>протяжении</w:t>
      </w:r>
      <w:r>
        <w:rPr>
          <w:spacing w:val="-2"/>
        </w:rPr>
        <w:t xml:space="preserve"> </w:t>
      </w:r>
      <w:r>
        <w:t>многих</w:t>
      </w:r>
      <w:r>
        <w:rPr>
          <w:spacing w:val="-4"/>
        </w:rPr>
        <w:t xml:space="preserve"> </w:t>
      </w:r>
      <w:r>
        <w:t>лет</w:t>
      </w:r>
      <w:r>
        <w:rPr>
          <w:spacing w:val="-2"/>
        </w:rPr>
        <w:t xml:space="preserve"> </w:t>
      </w:r>
      <w:r>
        <w:t>жизни.</w:t>
      </w:r>
    </w:p>
    <w:p w14:paraId="0113F3E5" w14:textId="77777777" w:rsidR="00733630" w:rsidRDefault="00632EAB">
      <w:pPr>
        <w:pStyle w:val="a3"/>
        <w:spacing w:before="64" w:line="360" w:lineRule="auto"/>
        <w:ind w:right="701"/>
      </w:pPr>
      <w:r>
        <w:t>Лапта</w:t>
      </w:r>
      <w:r>
        <w:rPr>
          <w:spacing w:val="1"/>
        </w:rPr>
        <w:t xml:space="preserve"> </w:t>
      </w:r>
      <w:r>
        <w:t>является универсальным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способствует</w:t>
      </w:r>
      <w:r>
        <w:rPr>
          <w:spacing w:val="1"/>
        </w:rPr>
        <w:t xml:space="preserve"> </w:t>
      </w:r>
      <w:r>
        <w:t>гармоничному развитию, укреплению здоровья детей.</w:t>
      </w:r>
      <w:r>
        <w:rPr>
          <w:spacing w:val="1"/>
        </w:rPr>
        <w:t xml:space="preserve"> </w:t>
      </w:r>
      <w:r>
        <w:t>В образовательном процессе средства</w:t>
      </w:r>
      <w:r>
        <w:rPr>
          <w:spacing w:val="1"/>
        </w:rPr>
        <w:t xml:space="preserve"> </w:t>
      </w:r>
      <w:r>
        <w:t>лапты</w:t>
      </w:r>
      <w:r>
        <w:rPr>
          <w:spacing w:val="1"/>
        </w:rPr>
        <w:t xml:space="preserve"> </w:t>
      </w:r>
      <w:r>
        <w:t>содействуют</w:t>
      </w:r>
      <w:r>
        <w:rPr>
          <w:spacing w:val="1"/>
        </w:rPr>
        <w:t xml:space="preserve"> </w:t>
      </w:r>
      <w:r>
        <w:t>комплексному</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rPr>
          <w:spacing w:val="-1"/>
        </w:rPr>
        <w:t>комплексно</w:t>
      </w:r>
      <w:r>
        <w:rPr>
          <w:spacing w:val="-10"/>
        </w:rPr>
        <w:t xml:space="preserve"> </w:t>
      </w:r>
      <w:r>
        <w:t>влияют</w:t>
      </w:r>
      <w:r>
        <w:rPr>
          <w:spacing w:val="-9"/>
        </w:rPr>
        <w:t xml:space="preserve"> </w:t>
      </w:r>
      <w:r>
        <w:t>на</w:t>
      </w:r>
      <w:r>
        <w:rPr>
          <w:spacing w:val="-15"/>
        </w:rPr>
        <w:t xml:space="preserve"> </w:t>
      </w:r>
      <w:r>
        <w:t>органы</w:t>
      </w:r>
      <w:r>
        <w:rPr>
          <w:spacing w:val="-12"/>
        </w:rPr>
        <w:t xml:space="preserve"> </w:t>
      </w:r>
      <w:r>
        <w:t>и</w:t>
      </w:r>
      <w:r>
        <w:rPr>
          <w:spacing w:val="-9"/>
        </w:rPr>
        <w:t xml:space="preserve"> </w:t>
      </w:r>
      <w:r>
        <w:t>системы</w:t>
      </w:r>
      <w:r>
        <w:rPr>
          <w:spacing w:val="-13"/>
        </w:rPr>
        <w:t xml:space="preserve"> </w:t>
      </w:r>
      <w:r>
        <w:t>растущего</w:t>
      </w:r>
      <w:r>
        <w:rPr>
          <w:spacing w:val="-10"/>
        </w:rPr>
        <w:t xml:space="preserve"> </w:t>
      </w:r>
      <w:r>
        <w:t>организма</w:t>
      </w:r>
      <w:r>
        <w:rPr>
          <w:spacing w:val="-3"/>
        </w:rPr>
        <w:t xml:space="preserve"> </w:t>
      </w:r>
      <w:r>
        <w:t>ребенка,</w:t>
      </w:r>
      <w:r>
        <w:rPr>
          <w:spacing w:val="-8"/>
        </w:rPr>
        <w:t xml:space="preserve"> </w:t>
      </w:r>
      <w:r>
        <w:t>укрепляя</w:t>
      </w:r>
      <w:r>
        <w:rPr>
          <w:spacing w:val="-8"/>
        </w:rPr>
        <w:t xml:space="preserve"> </w:t>
      </w:r>
      <w:r>
        <w:t>и</w:t>
      </w:r>
      <w:r>
        <w:rPr>
          <w:spacing w:val="-9"/>
        </w:rPr>
        <w:t xml:space="preserve"> </w:t>
      </w:r>
      <w:r>
        <w:t>повышая</w:t>
      </w:r>
      <w:r>
        <w:rPr>
          <w:spacing w:val="-10"/>
        </w:rPr>
        <w:t xml:space="preserve"> </w:t>
      </w:r>
      <w:r>
        <w:t>их</w:t>
      </w:r>
      <w:r>
        <w:rPr>
          <w:spacing w:val="-58"/>
        </w:rPr>
        <w:t xml:space="preserve"> </w:t>
      </w:r>
      <w:r>
        <w:t>функциональный</w:t>
      </w:r>
      <w:r>
        <w:rPr>
          <w:spacing w:val="-3"/>
        </w:rPr>
        <w:t xml:space="preserve"> </w:t>
      </w:r>
      <w:r>
        <w:t>уровень.</w:t>
      </w:r>
    </w:p>
    <w:p w14:paraId="75803B8E" w14:textId="77777777" w:rsidR="00733630" w:rsidRDefault="00632EAB">
      <w:pPr>
        <w:pStyle w:val="a3"/>
        <w:spacing w:line="360" w:lineRule="auto"/>
        <w:ind w:right="704"/>
      </w:pPr>
      <w:r>
        <w:t>Лапта</w:t>
      </w:r>
      <w:r>
        <w:rPr>
          <w:spacing w:val="1"/>
        </w:rPr>
        <w:t xml:space="preserve"> </w:t>
      </w:r>
      <w:r>
        <w:t>выделяется</w:t>
      </w:r>
      <w:r>
        <w:rPr>
          <w:spacing w:val="1"/>
        </w:rPr>
        <w:t xml:space="preserve"> </w:t>
      </w:r>
      <w:r>
        <w:t>среди</w:t>
      </w:r>
      <w:r>
        <w:rPr>
          <w:spacing w:val="1"/>
        </w:rPr>
        <w:t xml:space="preserve"> </w:t>
      </w:r>
      <w:r>
        <w:t>других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своей</w:t>
      </w:r>
      <w:r>
        <w:rPr>
          <w:spacing w:val="1"/>
        </w:rPr>
        <w:t xml:space="preserve"> </w:t>
      </w:r>
      <w:r>
        <w:t>экономической</w:t>
      </w:r>
      <w:r>
        <w:rPr>
          <w:spacing w:val="1"/>
        </w:rPr>
        <w:t xml:space="preserve"> </w:t>
      </w:r>
      <w:r>
        <w:t>доступностью. При проведении учебной и внеурочной деятельности не требуется больших</w:t>
      </w:r>
      <w:r>
        <w:rPr>
          <w:spacing w:val="1"/>
        </w:rPr>
        <w:t xml:space="preserve"> </w:t>
      </w:r>
      <w:r>
        <w:t>средств</w:t>
      </w:r>
      <w:r>
        <w:rPr>
          <w:spacing w:val="1"/>
        </w:rPr>
        <w:t xml:space="preserve"> </w:t>
      </w:r>
      <w:r>
        <w:t>на</w:t>
      </w:r>
      <w:r>
        <w:rPr>
          <w:spacing w:val="1"/>
        </w:rPr>
        <w:t xml:space="preserve"> </w:t>
      </w:r>
      <w:r>
        <w:t>приобретение</w:t>
      </w:r>
      <w:r>
        <w:rPr>
          <w:spacing w:val="1"/>
        </w:rPr>
        <w:t xml:space="preserve"> </w:t>
      </w:r>
      <w:r>
        <w:t>соответствующего</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Эту игру можно</w:t>
      </w:r>
      <w:r>
        <w:rPr>
          <w:spacing w:val="1"/>
        </w:rPr>
        <w:t xml:space="preserve"> </w:t>
      </w:r>
      <w:r>
        <w:t>организовать</w:t>
      </w:r>
      <w:r>
        <w:rPr>
          <w:spacing w:val="1"/>
        </w:rPr>
        <w:t xml:space="preserve"> </w:t>
      </w:r>
      <w:r>
        <w:t>для</w:t>
      </w:r>
      <w:r>
        <w:rPr>
          <w:spacing w:val="-4"/>
        </w:rPr>
        <w:t xml:space="preserve"> </w:t>
      </w:r>
      <w:r>
        <w:t>мальчиков</w:t>
      </w:r>
      <w:r>
        <w:rPr>
          <w:spacing w:val="-2"/>
        </w:rPr>
        <w:t xml:space="preserve"> </w:t>
      </w:r>
      <w:r>
        <w:t>и</w:t>
      </w:r>
      <w:r>
        <w:rPr>
          <w:spacing w:val="2"/>
        </w:rPr>
        <w:t xml:space="preserve"> </w:t>
      </w:r>
      <w:r>
        <w:t>девочек,</w:t>
      </w:r>
      <w:r>
        <w:rPr>
          <w:spacing w:val="3"/>
        </w:rPr>
        <w:t xml:space="preserve"> </w:t>
      </w:r>
      <w:r>
        <w:t>как в</w:t>
      </w:r>
      <w:r>
        <w:rPr>
          <w:spacing w:val="-2"/>
        </w:rPr>
        <w:t xml:space="preserve"> </w:t>
      </w:r>
      <w:r>
        <w:t>зале,</w:t>
      </w:r>
      <w:r>
        <w:rPr>
          <w:spacing w:val="59"/>
        </w:rPr>
        <w:t xml:space="preserve"> </w:t>
      </w:r>
      <w:r>
        <w:t>так</w:t>
      </w:r>
      <w:r>
        <w:rPr>
          <w:spacing w:val="-1"/>
        </w:rPr>
        <w:t xml:space="preserve"> </w:t>
      </w:r>
      <w:r>
        <w:t>и</w:t>
      </w:r>
      <w:r>
        <w:rPr>
          <w:spacing w:val="-2"/>
        </w:rPr>
        <w:t xml:space="preserve"> </w:t>
      </w:r>
      <w:r>
        <w:t>на</w:t>
      </w:r>
      <w:r>
        <w:rPr>
          <w:spacing w:val="-5"/>
        </w:rPr>
        <w:t xml:space="preserve"> </w:t>
      </w:r>
      <w:r>
        <w:t>открытом</w:t>
      </w:r>
      <w:r>
        <w:rPr>
          <w:spacing w:val="-2"/>
        </w:rPr>
        <w:t xml:space="preserve"> </w:t>
      </w:r>
      <w:r>
        <w:t>воздухе.</w:t>
      </w:r>
    </w:p>
    <w:p w14:paraId="5379AC99" w14:textId="77777777" w:rsidR="00733630" w:rsidRDefault="00632EAB">
      <w:pPr>
        <w:pStyle w:val="a3"/>
        <w:spacing w:line="360" w:lineRule="auto"/>
        <w:ind w:right="699"/>
      </w:pPr>
      <w:r>
        <w:t>Регулярные занятия лаптой содействуют развитию личностных качеств обучающихся,</w:t>
      </w:r>
      <w:r>
        <w:rPr>
          <w:spacing w:val="1"/>
        </w:rPr>
        <w:t xml:space="preserve"> </w:t>
      </w:r>
      <w:r>
        <w:t>формированию коллективизма, инициативности, решительности, развития морально-волевых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 Игровой процесс обеспечивает развитие образовательного потенциала личности, ее</w:t>
      </w:r>
      <w:r>
        <w:rPr>
          <w:spacing w:val="-57"/>
        </w:rPr>
        <w:t xml:space="preserve"> </w:t>
      </w:r>
      <w:r>
        <w:t>индивидуальности,</w:t>
      </w:r>
      <w:r>
        <w:rPr>
          <w:spacing w:val="3"/>
        </w:rPr>
        <w:t xml:space="preserve"> </w:t>
      </w:r>
      <w:r>
        <w:t>творческого</w:t>
      </w:r>
      <w:r>
        <w:rPr>
          <w:spacing w:val="-3"/>
        </w:rPr>
        <w:t xml:space="preserve"> </w:t>
      </w:r>
      <w:r>
        <w:t>отношения</w:t>
      </w:r>
      <w:r>
        <w:rPr>
          <w:spacing w:val="-3"/>
        </w:rPr>
        <w:t xml:space="preserve"> </w:t>
      </w:r>
      <w:r>
        <w:t>к</w:t>
      </w:r>
      <w:r>
        <w:rPr>
          <w:spacing w:val="-1"/>
        </w:rPr>
        <w:t xml:space="preserve"> </w:t>
      </w:r>
      <w:r>
        <w:t>деятельности.</w:t>
      </w:r>
    </w:p>
    <w:p w14:paraId="7DDF5241" w14:textId="77777777" w:rsidR="00733630" w:rsidRDefault="00632EAB">
      <w:pPr>
        <w:pStyle w:val="a3"/>
        <w:spacing w:line="360" w:lineRule="auto"/>
        <w:ind w:right="697"/>
      </w:pPr>
      <w:r>
        <w:t>Целью</w:t>
      </w:r>
      <w:r>
        <w:rPr>
          <w:spacing w:val="1"/>
        </w:rPr>
        <w:t xml:space="preserve"> </w:t>
      </w:r>
      <w:r>
        <w:t>изучения</w:t>
      </w:r>
      <w:r>
        <w:rPr>
          <w:spacing w:val="1"/>
        </w:rPr>
        <w:t xml:space="preserve"> </w:t>
      </w:r>
      <w:r>
        <w:t>модуля</w:t>
      </w:r>
      <w:r>
        <w:rPr>
          <w:spacing w:val="1"/>
        </w:rPr>
        <w:t xml:space="preserve"> </w:t>
      </w:r>
      <w:r>
        <w:t>«Лапта» является</w:t>
      </w:r>
      <w:r>
        <w:rPr>
          <w:spacing w:val="1"/>
        </w:rPr>
        <w:t xml:space="preserve"> </w:t>
      </w:r>
      <w:r>
        <w:t>формирование</w:t>
      </w:r>
      <w:r>
        <w:rPr>
          <w:spacing w:val="1"/>
        </w:rPr>
        <w:t xml:space="preserve"> </w:t>
      </w:r>
      <w:r>
        <w:t>у 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образа жизни через</w:t>
      </w:r>
      <w:r>
        <w:rPr>
          <w:spacing w:val="1"/>
        </w:rPr>
        <w:t xml:space="preserve"> </w:t>
      </w:r>
      <w:r>
        <w:t>занятия физической</w:t>
      </w:r>
      <w:r>
        <w:rPr>
          <w:spacing w:val="-4"/>
        </w:rPr>
        <w:t xml:space="preserve"> </w:t>
      </w:r>
      <w:r>
        <w:t>культурой</w:t>
      </w:r>
      <w:r>
        <w:rPr>
          <w:spacing w:val="1"/>
        </w:rPr>
        <w:t xml:space="preserve"> </w:t>
      </w:r>
      <w:r>
        <w:t>и</w:t>
      </w:r>
      <w:r>
        <w:rPr>
          <w:spacing w:val="1"/>
        </w:rPr>
        <w:t xml:space="preserve"> </w:t>
      </w:r>
      <w:r>
        <w:t>спортом</w:t>
      </w:r>
      <w:r>
        <w:rPr>
          <w:spacing w:val="1"/>
        </w:rPr>
        <w:t xml:space="preserve"> </w:t>
      </w:r>
      <w:r>
        <w:t>с</w:t>
      </w:r>
      <w:r>
        <w:rPr>
          <w:spacing w:val="-6"/>
        </w:rPr>
        <w:t xml:space="preserve"> </w:t>
      </w:r>
      <w:r>
        <w:t>использованием</w:t>
      </w:r>
      <w:r>
        <w:rPr>
          <w:spacing w:val="-3"/>
        </w:rPr>
        <w:t xml:space="preserve"> </w:t>
      </w:r>
      <w:r>
        <w:t>средств</w:t>
      </w:r>
      <w:r>
        <w:rPr>
          <w:spacing w:val="2"/>
        </w:rPr>
        <w:t xml:space="preserve"> </w:t>
      </w:r>
      <w:r>
        <w:t>вида</w:t>
      </w:r>
      <w:r>
        <w:rPr>
          <w:spacing w:val="-1"/>
        </w:rPr>
        <w:t xml:space="preserve"> </w:t>
      </w:r>
      <w:r>
        <w:t>спорта</w:t>
      </w:r>
      <w:r>
        <w:rPr>
          <w:spacing w:val="-1"/>
        </w:rPr>
        <w:t xml:space="preserve"> </w:t>
      </w:r>
      <w:r>
        <w:t>лапта.</w:t>
      </w:r>
    </w:p>
    <w:p w14:paraId="7B637E4C" w14:textId="77777777" w:rsidR="00733630" w:rsidRDefault="00632EAB">
      <w:pPr>
        <w:pStyle w:val="a3"/>
        <w:ind w:left="1048" w:firstLine="0"/>
      </w:pPr>
      <w:r>
        <w:t>Задачами</w:t>
      </w:r>
      <w:r>
        <w:rPr>
          <w:spacing w:val="-3"/>
        </w:rPr>
        <w:t xml:space="preserve"> </w:t>
      </w:r>
      <w:r>
        <w:t>изучения</w:t>
      </w:r>
      <w:r>
        <w:rPr>
          <w:spacing w:val="-3"/>
        </w:rPr>
        <w:t xml:space="preserve"> </w:t>
      </w:r>
      <w:r>
        <w:t>модуля</w:t>
      </w:r>
      <w:r>
        <w:rPr>
          <w:spacing w:val="1"/>
        </w:rPr>
        <w:t xml:space="preserve"> </w:t>
      </w:r>
      <w:r>
        <w:t>«Лапта»</w:t>
      </w:r>
      <w:r>
        <w:rPr>
          <w:spacing w:val="-7"/>
        </w:rPr>
        <w:t xml:space="preserve"> </w:t>
      </w:r>
      <w:r>
        <w:t>являются:</w:t>
      </w:r>
    </w:p>
    <w:p w14:paraId="32F11F06" w14:textId="77777777" w:rsidR="00733630" w:rsidRDefault="00632EAB">
      <w:pPr>
        <w:pStyle w:val="a3"/>
        <w:spacing w:before="137" w:line="362" w:lineRule="auto"/>
        <w:ind w:right="70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3"/>
        </w:rPr>
        <w:t xml:space="preserve"> </w:t>
      </w:r>
      <w:r>
        <w:t>активности;</w:t>
      </w:r>
    </w:p>
    <w:p w14:paraId="673FF4EE" w14:textId="77777777" w:rsidR="00733630" w:rsidRDefault="00632EAB">
      <w:pPr>
        <w:pStyle w:val="a3"/>
        <w:spacing w:line="360" w:lineRule="auto"/>
        <w:ind w:right="708"/>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безопасности</w:t>
      </w:r>
      <w:r>
        <w:rPr>
          <w:spacing w:val="4"/>
        </w:rPr>
        <w:t xml:space="preserve"> </w:t>
      </w:r>
      <w:r>
        <w:t>на</w:t>
      </w:r>
      <w:r>
        <w:rPr>
          <w:spacing w:val="-5"/>
        </w:rPr>
        <w:t xml:space="preserve"> </w:t>
      </w:r>
      <w:r>
        <w:t>занятиях</w:t>
      </w:r>
      <w:r>
        <w:rPr>
          <w:spacing w:val="-3"/>
        </w:rPr>
        <w:t xml:space="preserve"> </w:t>
      </w:r>
      <w:r>
        <w:t>по</w:t>
      </w:r>
      <w:r>
        <w:rPr>
          <w:spacing w:val="2"/>
        </w:rPr>
        <w:t xml:space="preserve"> </w:t>
      </w:r>
      <w:r>
        <w:t>лапте;</w:t>
      </w:r>
    </w:p>
    <w:p w14:paraId="1BA440CE" w14:textId="77777777" w:rsidR="00733630" w:rsidRDefault="00632EAB">
      <w:pPr>
        <w:pStyle w:val="a3"/>
        <w:spacing w:line="360" w:lineRule="auto"/>
        <w:ind w:right="714"/>
      </w:pPr>
      <w:r>
        <w:t>освоение знаний о физической культуре и спорте в целом, истории развития лапты в</w:t>
      </w:r>
      <w:r>
        <w:rPr>
          <w:spacing w:val="1"/>
        </w:rPr>
        <w:t xml:space="preserve"> </w:t>
      </w:r>
      <w:r>
        <w:t>частности;</w:t>
      </w:r>
    </w:p>
    <w:p w14:paraId="0756D95C" w14:textId="77777777" w:rsidR="00733630" w:rsidRDefault="00632EAB">
      <w:pPr>
        <w:pStyle w:val="a3"/>
        <w:spacing w:line="360" w:lineRule="auto"/>
        <w:ind w:right="709"/>
      </w:pPr>
      <w:r>
        <w:t>формирование общих представлений о лапте, о ее возможностях и значении</w:t>
      </w:r>
      <w:r>
        <w:rPr>
          <w:spacing w:val="1"/>
        </w:rPr>
        <w:t xml:space="preserve"> </w:t>
      </w:r>
      <w:r>
        <w:t>в процессе</w:t>
      </w:r>
      <w:r>
        <w:rPr>
          <w:spacing w:val="-57"/>
        </w:rPr>
        <w:t xml:space="preserve"> </w:t>
      </w:r>
      <w:r>
        <w:t>укрепления здоровья,</w:t>
      </w:r>
      <w:r>
        <w:rPr>
          <w:spacing w:val="1"/>
        </w:rPr>
        <w:t xml:space="preserve"> </w:t>
      </w:r>
      <w:r>
        <w:t>физическом</w:t>
      </w:r>
      <w:r>
        <w:rPr>
          <w:spacing w:val="1"/>
        </w:rPr>
        <w:t xml:space="preserve"> </w:t>
      </w:r>
      <w:r>
        <w:t>развитии</w:t>
      </w:r>
      <w:r>
        <w:rPr>
          <w:spacing w:val="-3"/>
        </w:rPr>
        <w:t xml:space="preserve"> </w:t>
      </w:r>
      <w:r>
        <w:t>и</w:t>
      </w:r>
      <w:r>
        <w:rPr>
          <w:spacing w:val="1"/>
        </w:rPr>
        <w:t xml:space="preserve"> </w:t>
      </w:r>
      <w:r>
        <w:t>физической</w:t>
      </w:r>
      <w:r>
        <w:rPr>
          <w:spacing w:val="-4"/>
        </w:rPr>
        <w:t xml:space="preserve"> </w:t>
      </w:r>
      <w:r>
        <w:t>подготовке</w:t>
      </w:r>
      <w:r>
        <w:rPr>
          <w:spacing w:val="-6"/>
        </w:rPr>
        <w:t xml:space="preserve"> </w:t>
      </w:r>
      <w:r>
        <w:t>обучающихся;</w:t>
      </w:r>
    </w:p>
    <w:p w14:paraId="29DD4C94" w14:textId="77777777" w:rsidR="00733630" w:rsidRDefault="00632EAB">
      <w:pPr>
        <w:pStyle w:val="a3"/>
        <w:spacing w:line="360" w:lineRule="auto"/>
        <w:ind w:right="707"/>
      </w:pPr>
      <w:r>
        <w:t>формирование образовательного</w:t>
      </w:r>
      <w:r>
        <w:rPr>
          <w:spacing w:val="1"/>
        </w:rPr>
        <w:t xml:space="preserve"> </w:t>
      </w:r>
      <w:r>
        <w:t>базиса,</w:t>
      </w:r>
      <w:r>
        <w:rPr>
          <w:spacing w:val="1"/>
        </w:rPr>
        <w:t xml:space="preserve"> </w:t>
      </w:r>
      <w:r>
        <w:t>основанного</w:t>
      </w:r>
      <w:r>
        <w:rPr>
          <w:spacing w:val="1"/>
        </w:rPr>
        <w:t xml:space="preserve"> </w:t>
      </w:r>
      <w:r>
        <w:t>как</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rPr>
          <w:spacing w:val="-1"/>
        </w:rPr>
        <w:t>области</w:t>
      </w:r>
      <w:r>
        <w:rPr>
          <w:spacing w:val="-9"/>
        </w:rPr>
        <w:t xml:space="preserve"> </w:t>
      </w:r>
      <w:r>
        <w:rPr>
          <w:spacing w:val="-1"/>
        </w:rPr>
        <w:t>физической</w:t>
      </w:r>
      <w:r>
        <w:rPr>
          <w:spacing w:val="-9"/>
        </w:rPr>
        <w:t xml:space="preserve"> </w:t>
      </w:r>
      <w:r>
        <w:t>культуры</w:t>
      </w:r>
      <w:r>
        <w:rPr>
          <w:spacing w:val="-8"/>
        </w:rPr>
        <w:t xml:space="preserve"> </w:t>
      </w:r>
      <w:r>
        <w:t>и</w:t>
      </w:r>
      <w:r>
        <w:rPr>
          <w:spacing w:val="-9"/>
        </w:rPr>
        <w:t xml:space="preserve"> </w:t>
      </w:r>
      <w:r>
        <w:t>спорта,</w:t>
      </w:r>
      <w:r>
        <w:rPr>
          <w:spacing w:val="-12"/>
        </w:rPr>
        <w:t xml:space="preserve"> </w:t>
      </w:r>
      <w:r>
        <w:t>так</w:t>
      </w:r>
      <w:r>
        <w:rPr>
          <w:spacing w:val="-11"/>
        </w:rPr>
        <w:t xml:space="preserve"> </w:t>
      </w:r>
      <w:r>
        <w:t>и</w:t>
      </w:r>
      <w:r>
        <w:rPr>
          <w:spacing w:val="-13"/>
        </w:rPr>
        <w:t xml:space="preserve"> </w:t>
      </w:r>
      <w:r>
        <w:t>на</w:t>
      </w:r>
      <w:r>
        <w:rPr>
          <w:spacing w:val="-15"/>
        </w:rPr>
        <w:t xml:space="preserve"> </w:t>
      </w:r>
      <w:r>
        <w:t>соответствующем</w:t>
      </w:r>
      <w:r>
        <w:rPr>
          <w:spacing w:val="-8"/>
        </w:rPr>
        <w:t xml:space="preserve"> </w:t>
      </w:r>
      <w:r>
        <w:t>культурном</w:t>
      </w:r>
      <w:r>
        <w:rPr>
          <w:spacing w:val="-8"/>
        </w:rPr>
        <w:t xml:space="preserve"> </w:t>
      </w:r>
      <w:r>
        <w:t>уровне</w:t>
      </w:r>
      <w:r>
        <w:rPr>
          <w:spacing w:val="-11"/>
        </w:rPr>
        <w:t xml:space="preserve"> </w:t>
      </w:r>
      <w:r>
        <w:t>развития</w:t>
      </w:r>
      <w:r>
        <w:rPr>
          <w:spacing w:val="-58"/>
        </w:rPr>
        <w:t xml:space="preserve"> </w:t>
      </w:r>
      <w:r>
        <w:t>личности</w:t>
      </w:r>
      <w:r>
        <w:rPr>
          <w:spacing w:val="-5"/>
        </w:rPr>
        <w:t xml:space="preserve"> </w:t>
      </w:r>
      <w:r>
        <w:t>обучающегося,</w:t>
      </w:r>
      <w:r>
        <w:rPr>
          <w:spacing w:val="-3"/>
        </w:rPr>
        <w:t xml:space="preserve"> </w:t>
      </w:r>
      <w:r>
        <w:t>создающем</w:t>
      </w:r>
      <w:r>
        <w:rPr>
          <w:spacing w:val="1"/>
        </w:rPr>
        <w:t xml:space="preserve"> </w:t>
      </w:r>
      <w:r>
        <w:t>необходимые</w:t>
      </w:r>
      <w:r>
        <w:rPr>
          <w:spacing w:val="-1"/>
        </w:rPr>
        <w:t xml:space="preserve"> </w:t>
      </w:r>
      <w:r>
        <w:t>предпосылки</w:t>
      </w:r>
      <w:r>
        <w:rPr>
          <w:spacing w:val="-4"/>
        </w:rPr>
        <w:t xml:space="preserve"> </w:t>
      </w:r>
      <w:r>
        <w:t>для</w:t>
      </w:r>
      <w:r>
        <w:rPr>
          <w:spacing w:val="-1"/>
        </w:rPr>
        <w:t xml:space="preserve"> </w:t>
      </w:r>
      <w:r>
        <w:t>его самореализации;</w:t>
      </w:r>
    </w:p>
    <w:p w14:paraId="29CF9F69" w14:textId="77777777" w:rsidR="00733630" w:rsidRDefault="00632EAB">
      <w:pPr>
        <w:pStyle w:val="a3"/>
        <w:spacing w:line="362" w:lineRule="auto"/>
        <w:ind w:right="705"/>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приемами</w:t>
      </w:r>
      <w:r>
        <w:rPr>
          <w:spacing w:val="-2"/>
        </w:rPr>
        <w:t xml:space="preserve"> </w:t>
      </w:r>
      <w:r>
        <w:t>вида</w:t>
      </w:r>
      <w:r>
        <w:rPr>
          <w:spacing w:val="1"/>
        </w:rPr>
        <w:t xml:space="preserve"> </w:t>
      </w:r>
      <w:r>
        <w:t>спорта</w:t>
      </w:r>
      <w:r>
        <w:rPr>
          <w:spacing w:val="-3"/>
        </w:rPr>
        <w:t xml:space="preserve"> </w:t>
      </w:r>
      <w:r>
        <w:t>«лапта»;</w:t>
      </w:r>
    </w:p>
    <w:p w14:paraId="1D234A3A" w14:textId="77777777" w:rsidR="00733630" w:rsidRDefault="00632EAB">
      <w:pPr>
        <w:pStyle w:val="a3"/>
        <w:spacing w:line="360" w:lineRule="auto"/>
        <w:ind w:right="705"/>
      </w:pPr>
      <w:r>
        <w:t>воспитание положительных качеств личности, норм коллективного взаимодействия и</w:t>
      </w:r>
      <w:r>
        <w:rPr>
          <w:spacing w:val="1"/>
        </w:rPr>
        <w:t xml:space="preserve"> </w:t>
      </w:r>
      <w:r>
        <w:t>сотрудничества;</w:t>
      </w:r>
    </w:p>
    <w:p w14:paraId="431BFA46" w14:textId="77777777" w:rsidR="00733630" w:rsidRDefault="00632EAB">
      <w:pPr>
        <w:pStyle w:val="a3"/>
        <w:spacing w:before="64" w:line="360" w:lineRule="auto"/>
        <w:ind w:right="698"/>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2"/>
        </w:rPr>
        <w:t xml:space="preserve"> </w:t>
      </w:r>
      <w:r>
        <w:t>занятиях</w:t>
      </w:r>
      <w:r>
        <w:rPr>
          <w:spacing w:val="-3"/>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14:paraId="235D2094" w14:textId="77777777" w:rsidR="00733630" w:rsidRDefault="00632EAB">
      <w:pPr>
        <w:pStyle w:val="a3"/>
        <w:spacing w:line="364" w:lineRule="auto"/>
        <w:ind w:left="1048" w:right="2658" w:firstLine="0"/>
      </w:pPr>
      <w:r>
        <w:t>выявление, развитие и поддержка одарённых детей в области спорта.</w:t>
      </w:r>
      <w:r>
        <w:rPr>
          <w:spacing w:val="-57"/>
        </w:rPr>
        <w:t xml:space="preserve"> </w:t>
      </w:r>
      <w:r>
        <w:t>Место</w:t>
      </w:r>
      <w:r>
        <w:rPr>
          <w:spacing w:val="6"/>
        </w:rPr>
        <w:t xml:space="preserve"> </w:t>
      </w:r>
      <w:r>
        <w:t>и</w:t>
      </w:r>
      <w:r>
        <w:rPr>
          <w:spacing w:val="-2"/>
        </w:rPr>
        <w:t xml:space="preserve"> </w:t>
      </w:r>
      <w:r>
        <w:t>роль</w:t>
      </w:r>
      <w:r>
        <w:rPr>
          <w:spacing w:val="-2"/>
        </w:rPr>
        <w:t xml:space="preserve"> </w:t>
      </w:r>
      <w:r>
        <w:t>модуля</w:t>
      </w:r>
      <w:r>
        <w:rPr>
          <w:spacing w:val="1"/>
        </w:rPr>
        <w:t xml:space="preserve"> </w:t>
      </w:r>
      <w:r>
        <w:t>«Лапта».</w:t>
      </w:r>
    </w:p>
    <w:p w14:paraId="46B79CBD" w14:textId="77777777" w:rsidR="00733630" w:rsidRDefault="00632EAB">
      <w:pPr>
        <w:pStyle w:val="a3"/>
        <w:spacing w:line="360" w:lineRule="auto"/>
        <w:ind w:right="700"/>
      </w:pPr>
      <w:r>
        <w:t>Модуль «Лапта» доступен для освоения всем обучающимся, независимо</w:t>
      </w:r>
      <w:r>
        <w:rPr>
          <w:spacing w:val="1"/>
        </w:rPr>
        <w:t xml:space="preserve"> </w:t>
      </w:r>
      <w:r>
        <w:t>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0D04E9BC" w14:textId="77777777" w:rsidR="00733630" w:rsidRDefault="00632EAB">
      <w:pPr>
        <w:pStyle w:val="a3"/>
        <w:spacing w:line="360" w:lineRule="auto"/>
        <w:ind w:right="696"/>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легкой атлетике, подвижным</w:t>
      </w:r>
      <w:r>
        <w:rPr>
          <w:spacing w:val="1"/>
        </w:rPr>
        <w:t xml:space="preserve"> </w:t>
      </w:r>
      <w:r>
        <w:t>и спортивным играм, гимнастике, 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14:paraId="10879A6E" w14:textId="77777777" w:rsidR="00733630" w:rsidRDefault="00632EAB">
      <w:pPr>
        <w:pStyle w:val="a3"/>
        <w:spacing w:line="274" w:lineRule="exact"/>
        <w:ind w:left="1048" w:firstLine="0"/>
      </w:pPr>
      <w:r>
        <w:t>Модуль «Лапта»</w:t>
      </w:r>
      <w:r>
        <w:rPr>
          <w:spacing w:val="-5"/>
        </w:rPr>
        <w:t xml:space="preserve"> </w:t>
      </w:r>
      <w:r>
        <w:t>может</w:t>
      </w:r>
      <w:r>
        <w:rPr>
          <w:spacing w:val="-5"/>
        </w:rPr>
        <w:t xml:space="preserve"> </w:t>
      </w:r>
      <w:r>
        <w:t>быть</w:t>
      </w:r>
      <w:r>
        <w:rPr>
          <w:spacing w:val="-3"/>
        </w:rPr>
        <w:t xml:space="preserve"> </w:t>
      </w:r>
      <w:r>
        <w:t>реализован</w:t>
      </w:r>
      <w:r>
        <w:rPr>
          <w:spacing w:val="-5"/>
        </w:rPr>
        <w:t xml:space="preserve"> </w:t>
      </w:r>
      <w:r>
        <w:t>в</w:t>
      </w:r>
      <w:r>
        <w:rPr>
          <w:spacing w:val="-3"/>
        </w:rPr>
        <w:t xml:space="preserve"> </w:t>
      </w:r>
      <w:r>
        <w:t>следующих</w:t>
      </w:r>
      <w:r>
        <w:rPr>
          <w:spacing w:val="-5"/>
        </w:rPr>
        <w:t xml:space="preserve"> </w:t>
      </w:r>
      <w:r>
        <w:t>вариантах:</w:t>
      </w:r>
    </w:p>
    <w:p w14:paraId="3D3C2C3A" w14:textId="77777777" w:rsidR="00733630" w:rsidRDefault="00632EAB">
      <w:pPr>
        <w:pStyle w:val="a3"/>
        <w:spacing w:before="127" w:line="360" w:lineRule="auto"/>
        <w:ind w:right="705"/>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лапте с выбором различных элементов лапты, с учётом</w:t>
      </w:r>
      <w:r>
        <w:rPr>
          <w:spacing w:val="1"/>
        </w:rPr>
        <w:t xml:space="preserve"> </w:t>
      </w:r>
      <w:r>
        <w:t>возраста и физической подготовленности обучающихся</w:t>
      </w:r>
      <w:r>
        <w:rPr>
          <w:spacing w:val="1"/>
        </w:rPr>
        <w:t xml:space="preserve"> </w:t>
      </w:r>
      <w:r>
        <w:t>(с соответствующей дозировкой и</w:t>
      </w:r>
      <w:r>
        <w:rPr>
          <w:spacing w:val="1"/>
        </w:rPr>
        <w:t xml:space="preserve"> </w:t>
      </w:r>
      <w:r>
        <w:t>интенсивностью);</w:t>
      </w:r>
    </w:p>
    <w:p w14:paraId="487984BC" w14:textId="77777777" w:rsidR="00733630" w:rsidRDefault="00632EAB">
      <w:pPr>
        <w:pStyle w:val="a3"/>
        <w:spacing w:before="1" w:line="360" w:lineRule="auto"/>
        <w:ind w:right="699"/>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1"/>
        </w:rPr>
        <w:t xml:space="preserve"> </w:t>
      </w:r>
      <w:r>
        <w:t>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3"/>
        </w:rPr>
        <w:t xml:space="preserve"> </w:t>
      </w:r>
      <w:r>
        <w:t>рекомендуемый</w:t>
      </w:r>
      <w:r>
        <w:rPr>
          <w:spacing w:val="-1"/>
        </w:rPr>
        <w:t xml:space="preserve"> </w:t>
      </w:r>
      <w:r>
        <w:t>объём</w:t>
      </w:r>
      <w:r>
        <w:rPr>
          <w:spacing w:val="-1"/>
        </w:rPr>
        <w:t xml:space="preserve"> </w:t>
      </w:r>
      <w:r>
        <w:t>в</w:t>
      </w:r>
      <w:r>
        <w:rPr>
          <w:spacing w:val="3"/>
        </w:rPr>
        <w:t xml:space="preserve"> </w:t>
      </w:r>
      <w:r>
        <w:t>10</w:t>
      </w:r>
      <w:r>
        <w:rPr>
          <w:spacing w:val="1"/>
        </w:rPr>
        <w:t xml:space="preserve"> </w:t>
      </w:r>
      <w:r>
        <w:t>и</w:t>
      </w:r>
      <w:r>
        <w:rPr>
          <w:spacing w:val="2"/>
        </w:rPr>
        <w:t xml:space="preserve"> </w:t>
      </w:r>
      <w:r>
        <w:t>11</w:t>
      </w:r>
      <w:r>
        <w:rPr>
          <w:spacing w:val="-3"/>
        </w:rPr>
        <w:t xml:space="preserve"> </w:t>
      </w:r>
      <w:r>
        <w:t>классах</w:t>
      </w:r>
      <w:r>
        <w:rPr>
          <w:spacing w:val="-3"/>
        </w:rPr>
        <w:t xml:space="preserve"> </w:t>
      </w:r>
      <w:r>
        <w:t>–</w:t>
      </w:r>
      <w:r>
        <w:rPr>
          <w:spacing w:val="1"/>
        </w:rPr>
        <w:t xml:space="preserve"> </w:t>
      </w:r>
      <w:r>
        <w:t>по</w:t>
      </w:r>
      <w:r>
        <w:rPr>
          <w:spacing w:val="3"/>
        </w:rPr>
        <w:t xml:space="preserve"> </w:t>
      </w:r>
      <w:r>
        <w:t>34</w:t>
      </w:r>
      <w:r>
        <w:rPr>
          <w:spacing w:val="1"/>
        </w:rPr>
        <w:t xml:space="preserve"> </w:t>
      </w:r>
      <w:r>
        <w:t>часа);</w:t>
      </w:r>
    </w:p>
    <w:p w14:paraId="78E60E10" w14:textId="77777777" w:rsidR="00733630" w:rsidRDefault="00632EAB">
      <w:pPr>
        <w:pStyle w:val="a3"/>
        <w:spacing w:before="2" w:line="360" w:lineRule="auto"/>
        <w:ind w:right="705"/>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w:t>
      </w:r>
      <w:r>
        <w:rPr>
          <w:spacing w:val="1"/>
        </w:rPr>
        <w:t xml:space="preserve"> </w:t>
      </w:r>
      <w:r>
        <w:t>по</w:t>
      </w:r>
      <w:r>
        <w:rPr>
          <w:spacing w:val="1"/>
        </w:rPr>
        <w:t xml:space="preserve"> </w:t>
      </w:r>
      <w:r>
        <w:t>видам</w:t>
      </w:r>
      <w:r>
        <w:rPr>
          <w:spacing w:val="-2"/>
        </w:rPr>
        <w:t xml:space="preserve"> </w:t>
      </w:r>
      <w:r>
        <w:t>спорта</w:t>
      </w:r>
      <w:r>
        <w:rPr>
          <w:spacing w:val="-1"/>
        </w:rPr>
        <w:t xml:space="preserve"> </w:t>
      </w:r>
      <w:r>
        <w:t>(рекомендуемый</w:t>
      </w:r>
      <w:r>
        <w:rPr>
          <w:spacing w:val="59"/>
        </w:rPr>
        <w:t xml:space="preserve"> </w:t>
      </w:r>
      <w:r>
        <w:t>объем</w:t>
      </w:r>
      <w:r>
        <w:rPr>
          <w:spacing w:val="1"/>
        </w:rPr>
        <w:t xml:space="preserve"> </w:t>
      </w:r>
      <w:r>
        <w:t>в</w:t>
      </w:r>
      <w:r>
        <w:rPr>
          <w:spacing w:val="4"/>
        </w:rPr>
        <w:t xml:space="preserve"> </w:t>
      </w:r>
      <w:r>
        <w:t>10–11</w:t>
      </w:r>
      <w:r>
        <w:rPr>
          <w:spacing w:val="1"/>
        </w:rPr>
        <w:t xml:space="preserve"> </w:t>
      </w:r>
      <w:r>
        <w:t>классах</w:t>
      </w:r>
      <w:r>
        <w:rPr>
          <w:spacing w:val="-2"/>
        </w:rPr>
        <w:t xml:space="preserve"> </w:t>
      </w:r>
      <w:r>
        <w:t>–</w:t>
      </w:r>
      <w:r>
        <w:rPr>
          <w:spacing w:val="1"/>
        </w:rPr>
        <w:t xml:space="preserve"> </w:t>
      </w:r>
      <w:r>
        <w:t>по</w:t>
      </w:r>
      <w:r>
        <w:rPr>
          <w:spacing w:val="7"/>
        </w:rPr>
        <w:t xml:space="preserve"> </w:t>
      </w:r>
      <w:r>
        <w:t>34</w:t>
      </w:r>
      <w:r>
        <w:rPr>
          <w:spacing w:val="-4"/>
        </w:rPr>
        <w:t xml:space="preserve"> </w:t>
      </w:r>
      <w:r>
        <w:t>часа).</w:t>
      </w:r>
    </w:p>
    <w:p w14:paraId="2CB67FFD" w14:textId="77777777" w:rsidR="00733630" w:rsidRDefault="00632EAB">
      <w:pPr>
        <w:pStyle w:val="a3"/>
        <w:spacing w:before="1"/>
        <w:ind w:left="1048" w:firstLine="0"/>
      </w:pPr>
      <w:r>
        <w:t>Содержание</w:t>
      </w:r>
      <w:r>
        <w:rPr>
          <w:spacing w:val="-7"/>
        </w:rPr>
        <w:t xml:space="preserve"> </w:t>
      </w:r>
      <w:r>
        <w:t>модуля</w:t>
      </w:r>
      <w:r>
        <w:rPr>
          <w:spacing w:val="-6"/>
        </w:rPr>
        <w:t xml:space="preserve"> </w:t>
      </w:r>
      <w:r>
        <w:t>«Лапта».</w:t>
      </w:r>
    </w:p>
    <w:p w14:paraId="7058D045" w14:textId="77777777" w:rsidR="00733630" w:rsidRDefault="00632EAB" w:rsidP="00650BD9">
      <w:pPr>
        <w:pStyle w:val="a6"/>
        <w:numPr>
          <w:ilvl w:val="0"/>
          <w:numId w:val="5"/>
        </w:numPr>
        <w:tabs>
          <w:tab w:val="left" w:pos="1313"/>
        </w:tabs>
        <w:spacing w:before="136"/>
        <w:rPr>
          <w:sz w:val="24"/>
        </w:rPr>
      </w:pPr>
      <w:r>
        <w:rPr>
          <w:sz w:val="24"/>
        </w:rPr>
        <w:t>Знания</w:t>
      </w:r>
      <w:r>
        <w:rPr>
          <w:spacing w:val="-10"/>
          <w:sz w:val="24"/>
        </w:rPr>
        <w:t xml:space="preserve"> </w:t>
      </w:r>
      <w:r>
        <w:rPr>
          <w:sz w:val="24"/>
        </w:rPr>
        <w:t>о</w:t>
      </w:r>
      <w:r>
        <w:rPr>
          <w:spacing w:val="4"/>
          <w:sz w:val="24"/>
        </w:rPr>
        <w:t xml:space="preserve"> </w:t>
      </w:r>
      <w:r>
        <w:rPr>
          <w:sz w:val="24"/>
        </w:rPr>
        <w:t>лапте.</w:t>
      </w:r>
    </w:p>
    <w:p w14:paraId="1A3ACC39" w14:textId="77777777" w:rsidR="00733630" w:rsidRDefault="00632EAB">
      <w:pPr>
        <w:pStyle w:val="a3"/>
        <w:spacing w:before="137" w:line="360" w:lineRule="auto"/>
        <w:ind w:right="697"/>
      </w:pPr>
      <w:r>
        <w:t>История</w:t>
      </w:r>
      <w:r>
        <w:rPr>
          <w:spacing w:val="1"/>
        </w:rPr>
        <w:t xml:space="preserve"> </w:t>
      </w:r>
      <w:r>
        <w:t>зарождения</w:t>
      </w:r>
      <w:r>
        <w:rPr>
          <w:spacing w:val="1"/>
        </w:rPr>
        <w:t xml:space="preserve"> </w:t>
      </w:r>
      <w:r>
        <w:t>лапты.</w:t>
      </w:r>
      <w:r>
        <w:rPr>
          <w:spacing w:val="1"/>
        </w:rPr>
        <w:t xml:space="preserve"> </w:t>
      </w:r>
      <w:r>
        <w:t>Известные</w:t>
      </w:r>
      <w:r>
        <w:rPr>
          <w:spacing w:val="1"/>
        </w:rPr>
        <w:t xml:space="preserve"> </w:t>
      </w:r>
      <w:r>
        <w:t>отечественные</w:t>
      </w:r>
      <w:r>
        <w:rPr>
          <w:spacing w:val="1"/>
        </w:rPr>
        <w:t xml:space="preserve"> </w:t>
      </w:r>
      <w:r>
        <w:t>игроки</w:t>
      </w:r>
      <w:r>
        <w:rPr>
          <w:spacing w:val="1"/>
        </w:rPr>
        <w:t xml:space="preserve"> </w:t>
      </w:r>
      <w:r>
        <w:t>в</w:t>
      </w:r>
      <w:r>
        <w:rPr>
          <w:spacing w:val="1"/>
        </w:rPr>
        <w:t xml:space="preserve"> </w:t>
      </w:r>
      <w:r>
        <w:t>лапту</w:t>
      </w:r>
      <w:r>
        <w:rPr>
          <w:spacing w:val="1"/>
        </w:rPr>
        <w:t xml:space="preserve"> </w:t>
      </w:r>
      <w:r>
        <w:t>и</w:t>
      </w:r>
      <w:r>
        <w:rPr>
          <w:spacing w:val="1"/>
        </w:rPr>
        <w:t xml:space="preserve"> </w:t>
      </w:r>
      <w:r>
        <w:t>тренеры.</w:t>
      </w:r>
      <w:r>
        <w:rPr>
          <w:spacing w:val="1"/>
        </w:rPr>
        <w:t xml:space="preserve"> </w:t>
      </w:r>
      <w:r>
        <w:t>Современное состояние лапты в Российской Федерации. Место лапты в Единой всероссийской</w:t>
      </w:r>
      <w:r>
        <w:rPr>
          <w:spacing w:val="-57"/>
        </w:rPr>
        <w:t xml:space="preserve"> </w:t>
      </w:r>
      <w:r>
        <w:t>спортивной</w:t>
      </w:r>
      <w:r>
        <w:rPr>
          <w:spacing w:val="1"/>
        </w:rPr>
        <w:t xml:space="preserve"> </w:t>
      </w:r>
      <w:r>
        <w:t>классификации.</w:t>
      </w:r>
      <w:r>
        <w:rPr>
          <w:spacing w:val="1"/>
        </w:rPr>
        <w:t xml:space="preserve"> </w:t>
      </w:r>
      <w:r>
        <w:t>Понятие</w:t>
      </w:r>
      <w:r>
        <w:rPr>
          <w:spacing w:val="1"/>
        </w:rPr>
        <w:t xml:space="preserve"> </w:t>
      </w:r>
      <w:r>
        <w:t>спортивных</w:t>
      </w:r>
      <w:r>
        <w:rPr>
          <w:spacing w:val="1"/>
        </w:rPr>
        <w:t xml:space="preserve"> </w:t>
      </w:r>
      <w:r>
        <w:t>федераций</w:t>
      </w:r>
      <w:r>
        <w:rPr>
          <w:spacing w:val="1"/>
        </w:rPr>
        <w:t xml:space="preserve"> </w:t>
      </w:r>
      <w:r>
        <w:t>по</w:t>
      </w:r>
      <w:r>
        <w:rPr>
          <w:spacing w:val="1"/>
        </w:rPr>
        <w:t xml:space="preserve"> </w:t>
      </w:r>
      <w:r>
        <w:t>лапте,</w:t>
      </w:r>
      <w:r>
        <w:rPr>
          <w:spacing w:val="1"/>
        </w:rPr>
        <w:t xml:space="preserve"> </w:t>
      </w:r>
      <w:r>
        <w:t>как</w:t>
      </w:r>
      <w:r>
        <w:rPr>
          <w:spacing w:val="1"/>
        </w:rPr>
        <w:t xml:space="preserve"> </w:t>
      </w:r>
      <w:r>
        <w:t>общественных</w:t>
      </w:r>
      <w:r>
        <w:rPr>
          <w:spacing w:val="1"/>
        </w:rPr>
        <w:t xml:space="preserve"> </w:t>
      </w:r>
      <w:r>
        <w:t>организаций.</w:t>
      </w:r>
      <w:r>
        <w:rPr>
          <w:spacing w:val="-4"/>
        </w:rPr>
        <w:t xml:space="preserve"> </w:t>
      </w:r>
      <w:r>
        <w:t>Сильнейшие</w:t>
      </w:r>
      <w:r>
        <w:rPr>
          <w:spacing w:val="-5"/>
        </w:rPr>
        <w:t xml:space="preserve"> </w:t>
      </w:r>
      <w:r>
        <w:t>спортсмены</w:t>
      </w:r>
      <w:r>
        <w:rPr>
          <w:spacing w:val="-3"/>
        </w:rPr>
        <w:t xml:space="preserve"> </w:t>
      </w:r>
      <w:r>
        <w:t>и</w:t>
      </w:r>
      <w:r>
        <w:rPr>
          <w:spacing w:val="-5"/>
        </w:rPr>
        <w:t xml:space="preserve"> </w:t>
      </w:r>
      <w:r>
        <w:t>тренеры</w:t>
      </w:r>
      <w:r>
        <w:rPr>
          <w:spacing w:val="55"/>
        </w:rPr>
        <w:t xml:space="preserve"> </w:t>
      </w:r>
      <w:r>
        <w:t>в</w:t>
      </w:r>
      <w:r>
        <w:rPr>
          <w:spacing w:val="-4"/>
        </w:rPr>
        <w:t xml:space="preserve"> </w:t>
      </w:r>
      <w:r>
        <w:t>современной</w:t>
      </w:r>
      <w:r>
        <w:rPr>
          <w:spacing w:val="-4"/>
        </w:rPr>
        <w:t xml:space="preserve"> </w:t>
      </w:r>
      <w:r>
        <w:t>лапте. Официальные</w:t>
      </w:r>
      <w:r>
        <w:rPr>
          <w:spacing w:val="-5"/>
        </w:rPr>
        <w:t xml:space="preserve"> </w:t>
      </w:r>
      <w:r>
        <w:t>правила</w:t>
      </w:r>
    </w:p>
    <w:p w14:paraId="4F078043" w14:textId="77777777" w:rsidR="00733630" w:rsidRDefault="00632EAB">
      <w:pPr>
        <w:pStyle w:val="a3"/>
        <w:spacing w:before="64"/>
        <w:ind w:firstLine="0"/>
      </w:pPr>
      <w:r>
        <w:t>соревнований</w:t>
      </w:r>
      <w:r>
        <w:rPr>
          <w:spacing w:val="-13"/>
        </w:rPr>
        <w:t xml:space="preserve"> </w:t>
      </w:r>
      <w:r>
        <w:t>по</w:t>
      </w:r>
      <w:r>
        <w:rPr>
          <w:spacing w:val="-10"/>
        </w:rPr>
        <w:t xml:space="preserve"> </w:t>
      </w:r>
      <w:r>
        <w:t>лапте.</w:t>
      </w:r>
      <w:r>
        <w:rPr>
          <w:spacing w:val="-12"/>
        </w:rPr>
        <w:t xml:space="preserve"> </w:t>
      </w:r>
      <w:r>
        <w:t>Характеристика</w:t>
      </w:r>
      <w:r>
        <w:rPr>
          <w:spacing w:val="-6"/>
        </w:rPr>
        <w:t xml:space="preserve"> </w:t>
      </w:r>
      <w:r>
        <w:t>вида</w:t>
      </w:r>
      <w:r>
        <w:rPr>
          <w:spacing w:val="-6"/>
        </w:rPr>
        <w:t xml:space="preserve"> </w:t>
      </w:r>
      <w:r>
        <w:t>спорта</w:t>
      </w:r>
      <w:r>
        <w:rPr>
          <w:spacing w:val="-10"/>
        </w:rPr>
        <w:t xml:space="preserve"> </w:t>
      </w:r>
      <w:r>
        <w:t>лапта</w:t>
      </w:r>
      <w:r>
        <w:rPr>
          <w:spacing w:val="-6"/>
        </w:rPr>
        <w:t xml:space="preserve"> </w:t>
      </w:r>
      <w:r>
        <w:t>и</w:t>
      </w:r>
      <w:r>
        <w:rPr>
          <w:spacing w:val="-14"/>
        </w:rPr>
        <w:t xml:space="preserve"> </w:t>
      </w:r>
      <w:r>
        <w:t>особенности</w:t>
      </w:r>
      <w:r>
        <w:rPr>
          <w:spacing w:val="-9"/>
        </w:rPr>
        <w:t xml:space="preserve"> </w:t>
      </w:r>
      <w:r>
        <w:t>мини-лапты.</w:t>
      </w:r>
    </w:p>
    <w:p w14:paraId="6DD06287" w14:textId="77777777" w:rsidR="00733630" w:rsidRDefault="00632EAB">
      <w:pPr>
        <w:pStyle w:val="a3"/>
        <w:spacing w:before="137" w:line="360" w:lineRule="auto"/>
        <w:ind w:right="702"/>
      </w:pPr>
      <w:r>
        <w:t>Влияние занятий лаптой на формирование положительных качеств личности человека</w:t>
      </w:r>
      <w:r>
        <w:rPr>
          <w:spacing w:val="1"/>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1"/>
        </w:rPr>
        <w:t xml:space="preserve"> </w:t>
      </w:r>
      <w:r>
        <w:t>настойчивости, этических</w:t>
      </w:r>
      <w:r>
        <w:rPr>
          <w:spacing w:val="-2"/>
        </w:rPr>
        <w:t xml:space="preserve"> </w:t>
      </w:r>
      <w:r>
        <w:t>норм поведения).</w:t>
      </w:r>
    </w:p>
    <w:p w14:paraId="6E60CD3A" w14:textId="77777777" w:rsidR="00733630" w:rsidRDefault="00632EAB">
      <w:pPr>
        <w:pStyle w:val="a3"/>
        <w:spacing w:before="2"/>
        <w:ind w:left="1048" w:firstLine="0"/>
      </w:pPr>
      <w:r>
        <w:t>Амплуа</w:t>
      </w:r>
      <w:r>
        <w:rPr>
          <w:spacing w:val="-2"/>
        </w:rPr>
        <w:t xml:space="preserve"> </w:t>
      </w:r>
      <w:r>
        <w:t>полевых</w:t>
      </w:r>
      <w:r>
        <w:rPr>
          <w:spacing w:val="-5"/>
        </w:rPr>
        <w:t xml:space="preserve"> </w:t>
      </w:r>
      <w:r>
        <w:t>игроков</w:t>
      </w:r>
      <w:r>
        <w:rPr>
          <w:spacing w:val="-3"/>
        </w:rPr>
        <w:t xml:space="preserve"> </w:t>
      </w:r>
      <w:r>
        <w:t>при</w:t>
      </w:r>
      <w:r>
        <w:rPr>
          <w:spacing w:val="-4"/>
        </w:rPr>
        <w:t xml:space="preserve"> </w:t>
      </w:r>
      <w:r>
        <w:t>игре</w:t>
      </w:r>
      <w:r>
        <w:rPr>
          <w:spacing w:val="-6"/>
        </w:rPr>
        <w:t xml:space="preserve"> </w:t>
      </w:r>
      <w:r>
        <w:t>в</w:t>
      </w:r>
      <w:r>
        <w:rPr>
          <w:spacing w:val="-3"/>
        </w:rPr>
        <w:t xml:space="preserve"> </w:t>
      </w:r>
      <w:r>
        <w:t>лапту.</w:t>
      </w:r>
    </w:p>
    <w:p w14:paraId="12AE1166" w14:textId="77777777" w:rsidR="00733630" w:rsidRDefault="00632EAB">
      <w:pPr>
        <w:pStyle w:val="a3"/>
        <w:spacing w:before="137" w:line="360" w:lineRule="auto"/>
        <w:ind w:right="695"/>
      </w:pPr>
      <w:r>
        <w:t>Правила</w:t>
      </w:r>
      <w:r>
        <w:rPr>
          <w:spacing w:val="-7"/>
        </w:rPr>
        <w:t xml:space="preserve"> </w:t>
      </w:r>
      <w:r>
        <w:t>безопасного</w:t>
      </w:r>
      <w:r>
        <w:rPr>
          <w:spacing w:val="-6"/>
        </w:rPr>
        <w:t xml:space="preserve"> </w:t>
      </w:r>
      <w:r>
        <w:t>поведения</w:t>
      </w:r>
      <w:r>
        <w:rPr>
          <w:spacing w:val="-9"/>
        </w:rPr>
        <w:t xml:space="preserve"> </w:t>
      </w:r>
      <w:r>
        <w:t>во</w:t>
      </w:r>
      <w:r>
        <w:rPr>
          <w:spacing w:val="-7"/>
        </w:rPr>
        <w:t xml:space="preserve"> </w:t>
      </w:r>
      <w:r>
        <w:t>время</w:t>
      </w:r>
      <w:r>
        <w:rPr>
          <w:spacing w:val="-11"/>
        </w:rPr>
        <w:t xml:space="preserve"> </w:t>
      </w:r>
      <w:r>
        <w:t>занятий</w:t>
      </w:r>
      <w:r>
        <w:rPr>
          <w:spacing w:val="-4"/>
        </w:rPr>
        <w:t xml:space="preserve"> </w:t>
      </w:r>
      <w:r>
        <w:t>лаптой.</w:t>
      </w:r>
      <w:r>
        <w:rPr>
          <w:spacing w:val="-9"/>
        </w:rPr>
        <w:t xml:space="preserve"> </w:t>
      </w:r>
      <w:r>
        <w:t>Характерные</w:t>
      </w:r>
      <w:r>
        <w:rPr>
          <w:spacing w:val="-7"/>
        </w:rPr>
        <w:t xml:space="preserve"> </w:t>
      </w:r>
      <w:r>
        <w:t>травмы</w:t>
      </w:r>
      <w:r>
        <w:rPr>
          <w:spacing w:val="-8"/>
        </w:rPr>
        <w:t xml:space="preserve"> </w:t>
      </w:r>
      <w:r>
        <w:t>игроки</w:t>
      </w:r>
      <w:r>
        <w:rPr>
          <w:spacing w:val="-9"/>
        </w:rPr>
        <w:t xml:space="preserve"> </w:t>
      </w:r>
      <w:r>
        <w:t>в</w:t>
      </w:r>
      <w:r>
        <w:rPr>
          <w:spacing w:val="-57"/>
        </w:rPr>
        <w:t xml:space="preserve"> </w:t>
      </w:r>
      <w:r>
        <w:t>лапту и мероприятия по их предупреждению Режим дня при занятиях лаптой. Правила личной</w:t>
      </w:r>
      <w:r>
        <w:rPr>
          <w:spacing w:val="-57"/>
        </w:rPr>
        <w:t xml:space="preserve"> </w:t>
      </w:r>
      <w:r>
        <w:t>гигиены во</w:t>
      </w:r>
      <w:r>
        <w:rPr>
          <w:spacing w:val="2"/>
        </w:rPr>
        <w:t xml:space="preserve"> </w:t>
      </w:r>
      <w:r>
        <w:t>время</w:t>
      </w:r>
      <w:r>
        <w:rPr>
          <w:spacing w:val="-2"/>
        </w:rPr>
        <w:t xml:space="preserve"> </w:t>
      </w:r>
      <w:r>
        <w:t>занятий</w:t>
      </w:r>
      <w:r>
        <w:rPr>
          <w:spacing w:val="-1"/>
        </w:rPr>
        <w:t xml:space="preserve"> </w:t>
      </w:r>
      <w:r>
        <w:t>лаптой.</w:t>
      </w:r>
    </w:p>
    <w:p w14:paraId="3ADE3C1D" w14:textId="77777777" w:rsidR="00733630" w:rsidRDefault="00632EAB">
      <w:pPr>
        <w:pStyle w:val="a3"/>
        <w:spacing w:before="1" w:line="360" w:lineRule="auto"/>
        <w:ind w:right="700"/>
      </w:pPr>
      <w:r>
        <w:t>Правила подбора физических упражнений для развития физических качеств игроков в</w:t>
      </w:r>
      <w:r>
        <w:rPr>
          <w:spacing w:val="1"/>
        </w:rPr>
        <w:t xml:space="preserve"> </w:t>
      </w:r>
      <w:r>
        <w:t>лапту.</w:t>
      </w:r>
      <w:r>
        <w:rPr>
          <w:spacing w:val="2"/>
        </w:rPr>
        <w:t xml:space="preserve"> </w:t>
      </w:r>
      <w:r>
        <w:t>Основные</w:t>
      </w:r>
      <w:r>
        <w:rPr>
          <w:spacing w:val="-5"/>
        </w:rPr>
        <w:t xml:space="preserve"> </w:t>
      </w:r>
      <w:r>
        <w:t>средства и</w:t>
      </w:r>
      <w:r>
        <w:rPr>
          <w:spacing w:val="-3"/>
        </w:rPr>
        <w:t xml:space="preserve"> </w:t>
      </w:r>
      <w:r>
        <w:t>методы</w:t>
      </w:r>
      <w:r>
        <w:rPr>
          <w:spacing w:val="-2"/>
        </w:rPr>
        <w:t xml:space="preserve"> </w:t>
      </w:r>
      <w:r>
        <w:t>обучения</w:t>
      </w:r>
      <w:r>
        <w:rPr>
          <w:spacing w:val="1"/>
        </w:rPr>
        <w:t xml:space="preserve"> </w:t>
      </w:r>
      <w:r>
        <w:t>технике и</w:t>
      </w:r>
      <w:r>
        <w:rPr>
          <w:spacing w:val="2"/>
        </w:rPr>
        <w:t xml:space="preserve"> </w:t>
      </w:r>
      <w:r>
        <w:t>тактике игры</w:t>
      </w:r>
      <w:r>
        <w:rPr>
          <w:spacing w:val="-2"/>
        </w:rPr>
        <w:t xml:space="preserve"> </w:t>
      </w:r>
      <w:r>
        <w:t>«лапта».</w:t>
      </w:r>
    </w:p>
    <w:p w14:paraId="7AB4F801" w14:textId="77777777" w:rsidR="00733630" w:rsidRDefault="00632EAB">
      <w:pPr>
        <w:pStyle w:val="a3"/>
        <w:spacing w:line="360" w:lineRule="auto"/>
        <w:ind w:right="712"/>
      </w:pPr>
      <w:r>
        <w:t>Вредные</w:t>
      </w:r>
      <w:r>
        <w:rPr>
          <w:spacing w:val="1"/>
        </w:rPr>
        <w:t xml:space="preserve"> </w:t>
      </w:r>
      <w:r>
        <w:t>привычки,</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и</w:t>
      </w:r>
      <w:r>
        <w:rPr>
          <w:spacing w:val="1"/>
        </w:rPr>
        <w:t xml:space="preserve"> </w:t>
      </w:r>
      <w:r>
        <w:t>пагубное</w:t>
      </w:r>
      <w:r>
        <w:rPr>
          <w:spacing w:val="1"/>
        </w:rPr>
        <w:t xml:space="preserve"> </w:t>
      </w:r>
      <w:r>
        <w:t>влияние</w:t>
      </w:r>
      <w:r>
        <w:rPr>
          <w:spacing w:val="1"/>
        </w:rPr>
        <w:t xml:space="preserve"> </w:t>
      </w:r>
      <w:r>
        <w:t>на</w:t>
      </w:r>
      <w:r>
        <w:rPr>
          <w:spacing w:val="1"/>
        </w:rPr>
        <w:t xml:space="preserve"> </w:t>
      </w:r>
      <w:r>
        <w:t>организм</w:t>
      </w:r>
      <w:r>
        <w:rPr>
          <w:spacing w:val="1"/>
        </w:rPr>
        <w:t xml:space="preserve"> </w:t>
      </w:r>
      <w:r>
        <w:t>человека и</w:t>
      </w:r>
      <w:r>
        <w:rPr>
          <w:spacing w:val="-2"/>
        </w:rPr>
        <w:t xml:space="preserve"> </w:t>
      </w:r>
      <w:r>
        <w:t>его</w:t>
      </w:r>
      <w:r>
        <w:rPr>
          <w:spacing w:val="2"/>
        </w:rPr>
        <w:t xml:space="preserve"> </w:t>
      </w:r>
      <w:r>
        <w:t>здоровье;</w:t>
      </w:r>
    </w:p>
    <w:p w14:paraId="0B9B258B" w14:textId="77777777" w:rsidR="00733630" w:rsidRDefault="00632EAB" w:rsidP="00650BD9">
      <w:pPr>
        <w:pStyle w:val="a6"/>
        <w:numPr>
          <w:ilvl w:val="0"/>
          <w:numId w:val="5"/>
        </w:numPr>
        <w:tabs>
          <w:tab w:val="left" w:pos="1313"/>
        </w:tabs>
        <w:spacing w:before="1"/>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59FBFD9E" w14:textId="77777777" w:rsidR="00733630" w:rsidRDefault="00632EAB">
      <w:pPr>
        <w:pStyle w:val="a3"/>
        <w:spacing w:before="137" w:line="360" w:lineRule="auto"/>
        <w:ind w:right="698"/>
      </w:pPr>
      <w:r>
        <w:t>Самостоятельный</w:t>
      </w:r>
      <w:r>
        <w:rPr>
          <w:spacing w:val="1"/>
        </w:rPr>
        <w:t xml:space="preserve"> </w:t>
      </w:r>
      <w:r>
        <w:t>подбор</w:t>
      </w:r>
      <w:r>
        <w:rPr>
          <w:spacing w:val="1"/>
        </w:rPr>
        <w:t xml:space="preserve"> </w:t>
      </w:r>
      <w:r>
        <w:t>упражнений,</w:t>
      </w:r>
      <w:r>
        <w:rPr>
          <w:spacing w:val="1"/>
        </w:rPr>
        <w:t xml:space="preserve"> </w:t>
      </w:r>
      <w:r>
        <w:t>определение</w:t>
      </w:r>
      <w:r>
        <w:rPr>
          <w:spacing w:val="1"/>
        </w:rPr>
        <w:t xml:space="preserve"> </w:t>
      </w:r>
      <w:r>
        <w:t>их</w:t>
      </w:r>
      <w:r>
        <w:rPr>
          <w:spacing w:val="1"/>
        </w:rPr>
        <w:t xml:space="preserve"> </w:t>
      </w:r>
      <w:r>
        <w:t>назначения</w:t>
      </w:r>
      <w:r>
        <w:rPr>
          <w:spacing w:val="1"/>
        </w:rPr>
        <w:t xml:space="preserve"> </w:t>
      </w:r>
      <w:r>
        <w:t>для</w:t>
      </w:r>
      <w:r>
        <w:rPr>
          <w:spacing w:val="1"/>
        </w:rPr>
        <w:t xml:space="preserve"> </w:t>
      </w:r>
      <w:r>
        <w:t>развития</w:t>
      </w:r>
      <w:r>
        <w:rPr>
          <w:spacing w:val="1"/>
        </w:rPr>
        <w:t xml:space="preserve"> </w:t>
      </w:r>
      <w:r>
        <w:t>определённых</w:t>
      </w:r>
      <w:r>
        <w:rPr>
          <w:spacing w:val="-8"/>
        </w:rPr>
        <w:t xml:space="preserve"> </w:t>
      </w:r>
      <w:r>
        <w:t>физических</w:t>
      </w:r>
      <w:r>
        <w:rPr>
          <w:spacing w:val="-8"/>
        </w:rPr>
        <w:t xml:space="preserve"> </w:t>
      </w:r>
      <w:r>
        <w:t>качеств</w:t>
      </w:r>
      <w:r>
        <w:rPr>
          <w:spacing w:val="-2"/>
        </w:rPr>
        <w:t xml:space="preserve"> </w:t>
      </w:r>
      <w:r>
        <w:t>и</w:t>
      </w:r>
      <w:r>
        <w:rPr>
          <w:spacing w:val="-2"/>
        </w:rPr>
        <w:t xml:space="preserve"> </w:t>
      </w:r>
      <w:r>
        <w:t>последовательность</w:t>
      </w:r>
      <w:r>
        <w:rPr>
          <w:spacing w:val="50"/>
        </w:rPr>
        <w:t xml:space="preserve"> </w:t>
      </w:r>
      <w:r>
        <w:t>их</w:t>
      </w:r>
      <w:r>
        <w:rPr>
          <w:spacing w:val="-8"/>
        </w:rPr>
        <w:t xml:space="preserve"> </w:t>
      </w:r>
      <w:r>
        <w:t>выполнения,</w:t>
      </w:r>
      <w:r>
        <w:rPr>
          <w:spacing w:val="-1"/>
        </w:rPr>
        <w:t xml:space="preserve"> </w:t>
      </w:r>
      <w:r>
        <w:t>дозировка</w:t>
      </w:r>
      <w:r>
        <w:rPr>
          <w:spacing w:val="-4"/>
        </w:rPr>
        <w:t xml:space="preserve"> </w:t>
      </w:r>
      <w:r>
        <w:t>нагрузки.</w:t>
      </w:r>
    </w:p>
    <w:p w14:paraId="333D721D" w14:textId="77777777" w:rsidR="00733630" w:rsidRDefault="00632EAB">
      <w:pPr>
        <w:pStyle w:val="a3"/>
        <w:spacing w:line="274" w:lineRule="exact"/>
        <w:ind w:left="1048" w:firstLine="0"/>
      </w:pPr>
      <w:r>
        <w:t>Составление</w:t>
      </w:r>
      <w:r>
        <w:rPr>
          <w:spacing w:val="-5"/>
        </w:rPr>
        <w:t xml:space="preserve"> </w:t>
      </w:r>
      <w:r>
        <w:t>планов</w:t>
      </w:r>
      <w:r>
        <w:rPr>
          <w:spacing w:val="-3"/>
        </w:rPr>
        <w:t xml:space="preserve"> </w:t>
      </w:r>
      <w:r>
        <w:t>и</w:t>
      </w:r>
      <w:r>
        <w:rPr>
          <w:spacing w:val="-4"/>
        </w:rPr>
        <w:t xml:space="preserve"> </w:t>
      </w:r>
      <w:r>
        <w:t>самостоятельное проведение</w:t>
      </w:r>
      <w:r>
        <w:rPr>
          <w:spacing w:val="-1"/>
        </w:rPr>
        <w:t xml:space="preserve"> </w:t>
      </w:r>
      <w:r>
        <w:t>занятий</w:t>
      </w:r>
      <w:r>
        <w:rPr>
          <w:spacing w:val="2"/>
        </w:rPr>
        <w:t xml:space="preserve"> </w:t>
      </w:r>
      <w:r>
        <w:t>по</w:t>
      </w:r>
      <w:r>
        <w:rPr>
          <w:spacing w:val="-1"/>
        </w:rPr>
        <w:t xml:space="preserve"> </w:t>
      </w:r>
      <w:r>
        <w:t>лапте.</w:t>
      </w:r>
    </w:p>
    <w:p w14:paraId="574F8299" w14:textId="77777777" w:rsidR="00733630" w:rsidRDefault="00632EAB">
      <w:pPr>
        <w:pStyle w:val="a3"/>
        <w:spacing w:before="142" w:line="360" w:lineRule="auto"/>
        <w:ind w:left="1048" w:right="703" w:firstLine="0"/>
      </w:pPr>
      <w:r>
        <w:rPr>
          <w:spacing w:val="-1"/>
        </w:rPr>
        <w:t>Самонаблюдение</w:t>
      </w:r>
      <w:r>
        <w:rPr>
          <w:spacing w:val="-8"/>
        </w:rPr>
        <w:t xml:space="preserve"> </w:t>
      </w:r>
      <w:r>
        <w:t>и</w:t>
      </w:r>
      <w:r>
        <w:rPr>
          <w:spacing w:val="-11"/>
        </w:rPr>
        <w:t xml:space="preserve"> </w:t>
      </w:r>
      <w:r>
        <w:t>самоконтроль</w:t>
      </w:r>
      <w:r>
        <w:rPr>
          <w:spacing w:val="-14"/>
        </w:rPr>
        <w:t xml:space="preserve"> </w:t>
      </w:r>
      <w:r>
        <w:t>за</w:t>
      </w:r>
      <w:r>
        <w:rPr>
          <w:spacing w:val="-8"/>
        </w:rPr>
        <w:t xml:space="preserve"> </w:t>
      </w:r>
      <w:r>
        <w:t>индивидуальным</w:t>
      </w:r>
      <w:r>
        <w:rPr>
          <w:spacing w:val="-9"/>
        </w:rPr>
        <w:t xml:space="preserve"> </w:t>
      </w:r>
      <w:r>
        <w:t>развитием</w:t>
      </w:r>
      <w:r>
        <w:rPr>
          <w:spacing w:val="-15"/>
        </w:rPr>
        <w:t xml:space="preserve"> </w:t>
      </w:r>
      <w:r>
        <w:t>и</w:t>
      </w:r>
      <w:r>
        <w:rPr>
          <w:spacing w:val="-3"/>
        </w:rPr>
        <w:t xml:space="preserve"> </w:t>
      </w:r>
      <w:r>
        <w:t>состоянием</w:t>
      </w:r>
      <w:r>
        <w:rPr>
          <w:spacing w:val="-9"/>
        </w:rPr>
        <w:t xml:space="preserve"> </w:t>
      </w:r>
      <w:r>
        <w:t>здоровья.</w:t>
      </w:r>
      <w:r>
        <w:rPr>
          <w:spacing w:val="-58"/>
        </w:rPr>
        <w:t xml:space="preserve"> </w:t>
      </w:r>
      <w:r>
        <w:t>Организация</w:t>
      </w:r>
      <w:r>
        <w:rPr>
          <w:spacing w:val="-5"/>
        </w:rPr>
        <w:t xml:space="preserve"> </w:t>
      </w:r>
      <w:r>
        <w:t>самостоятельных</w:t>
      </w:r>
      <w:r>
        <w:rPr>
          <w:spacing w:val="-5"/>
        </w:rPr>
        <w:t xml:space="preserve"> </w:t>
      </w:r>
      <w:r>
        <w:t>занятий</w:t>
      </w:r>
      <w:r>
        <w:rPr>
          <w:spacing w:val="-4"/>
        </w:rPr>
        <w:t xml:space="preserve"> </w:t>
      </w:r>
      <w:r>
        <w:t>по</w:t>
      </w:r>
      <w:r>
        <w:rPr>
          <w:spacing w:val="4"/>
        </w:rPr>
        <w:t xml:space="preserve"> </w:t>
      </w:r>
      <w:r>
        <w:t>коррекции</w:t>
      </w:r>
      <w:r>
        <w:rPr>
          <w:spacing w:val="-4"/>
        </w:rPr>
        <w:t xml:space="preserve"> </w:t>
      </w:r>
      <w:r>
        <w:t>осанки,</w:t>
      </w:r>
      <w:r>
        <w:rPr>
          <w:spacing w:val="-3"/>
        </w:rPr>
        <w:t xml:space="preserve"> </w:t>
      </w:r>
      <w:r>
        <w:t>веса</w:t>
      </w:r>
      <w:r>
        <w:rPr>
          <w:spacing w:val="55"/>
        </w:rPr>
        <w:t xml:space="preserve"> </w:t>
      </w:r>
      <w:r>
        <w:t>и</w:t>
      </w:r>
      <w:r>
        <w:rPr>
          <w:spacing w:val="1"/>
        </w:rPr>
        <w:t xml:space="preserve"> </w:t>
      </w:r>
      <w:r>
        <w:t>телосложения.</w:t>
      </w:r>
    </w:p>
    <w:p w14:paraId="20520D0A" w14:textId="77777777" w:rsidR="00733630" w:rsidRDefault="00632EAB">
      <w:pPr>
        <w:pStyle w:val="a3"/>
        <w:spacing w:line="360" w:lineRule="auto"/>
        <w:ind w:right="696"/>
      </w:pPr>
      <w:r>
        <w:rPr>
          <w:spacing w:val="-1"/>
        </w:rPr>
        <w:t>Личный</w:t>
      </w:r>
      <w:r>
        <w:rPr>
          <w:spacing w:val="-15"/>
        </w:rPr>
        <w:t xml:space="preserve"> </w:t>
      </w:r>
      <w:r>
        <w:rPr>
          <w:spacing w:val="-1"/>
        </w:rPr>
        <w:t>«Дневник</w:t>
      </w:r>
      <w:r>
        <w:rPr>
          <w:spacing w:val="-12"/>
        </w:rPr>
        <w:t xml:space="preserve"> </w:t>
      </w:r>
      <w:r>
        <w:rPr>
          <w:spacing w:val="-1"/>
        </w:rPr>
        <w:t>развития</w:t>
      </w:r>
      <w:r>
        <w:rPr>
          <w:spacing w:val="-11"/>
        </w:rPr>
        <w:t xml:space="preserve"> </w:t>
      </w:r>
      <w:r>
        <w:rPr>
          <w:spacing w:val="-1"/>
        </w:rPr>
        <w:t>и</w:t>
      </w:r>
      <w:r>
        <w:rPr>
          <w:spacing w:val="-14"/>
        </w:rPr>
        <w:t xml:space="preserve"> </w:t>
      </w:r>
      <w:r>
        <w:rPr>
          <w:spacing w:val="-1"/>
        </w:rPr>
        <w:t>здоровья».</w:t>
      </w:r>
      <w:r>
        <w:rPr>
          <w:spacing w:val="-3"/>
        </w:rPr>
        <w:t xml:space="preserve"> </w:t>
      </w:r>
      <w:r>
        <w:rPr>
          <w:spacing w:val="-1"/>
        </w:rPr>
        <w:t>Правильное</w:t>
      </w:r>
      <w:r>
        <w:rPr>
          <w:spacing w:val="-10"/>
        </w:rPr>
        <w:t xml:space="preserve"> </w:t>
      </w:r>
      <w:r>
        <w:rPr>
          <w:spacing w:val="-1"/>
        </w:rPr>
        <w:t>сбалансированное</w:t>
      </w:r>
      <w:r>
        <w:rPr>
          <w:spacing w:val="-10"/>
        </w:rPr>
        <w:t xml:space="preserve"> </w:t>
      </w:r>
      <w:r>
        <w:t>питание</w:t>
      </w:r>
      <w:r>
        <w:rPr>
          <w:spacing w:val="-10"/>
        </w:rPr>
        <w:t xml:space="preserve"> </w:t>
      </w:r>
      <w:r>
        <w:t>игроков</w:t>
      </w:r>
      <w:r>
        <w:rPr>
          <w:spacing w:val="-58"/>
        </w:rPr>
        <w:t xml:space="preserve"> </w:t>
      </w:r>
      <w:r>
        <w:t>в</w:t>
      </w:r>
      <w:r>
        <w:rPr>
          <w:spacing w:val="3"/>
        </w:rPr>
        <w:t xml:space="preserve"> </w:t>
      </w:r>
      <w:r>
        <w:t>лапту.</w:t>
      </w:r>
    </w:p>
    <w:p w14:paraId="06CAE9DD" w14:textId="77777777" w:rsidR="00733630" w:rsidRDefault="00632EAB">
      <w:pPr>
        <w:pStyle w:val="a3"/>
        <w:ind w:left="1048" w:firstLine="0"/>
      </w:pPr>
      <w:r>
        <w:t>Противодействие</w:t>
      </w:r>
      <w:r>
        <w:rPr>
          <w:spacing w:val="1"/>
        </w:rPr>
        <w:t xml:space="preserve"> </w:t>
      </w:r>
      <w:r>
        <w:t>допингу</w:t>
      </w:r>
      <w:r>
        <w:rPr>
          <w:spacing w:val="-8"/>
        </w:rPr>
        <w:t xml:space="preserve"> </w:t>
      </w:r>
      <w:r>
        <w:t>в</w:t>
      </w:r>
      <w:r>
        <w:rPr>
          <w:spacing w:val="2"/>
        </w:rPr>
        <w:t xml:space="preserve"> </w:t>
      </w:r>
      <w:r>
        <w:t>спорте и</w:t>
      </w:r>
      <w:r>
        <w:rPr>
          <w:spacing w:val="-4"/>
        </w:rPr>
        <w:t xml:space="preserve"> </w:t>
      </w:r>
      <w:r>
        <w:t>борьба с</w:t>
      </w:r>
      <w:r>
        <w:rPr>
          <w:spacing w:val="-6"/>
        </w:rPr>
        <w:t xml:space="preserve"> </w:t>
      </w:r>
      <w:r>
        <w:t>ним.</w:t>
      </w:r>
    </w:p>
    <w:p w14:paraId="317A83BA" w14:textId="77777777" w:rsidR="00733630" w:rsidRDefault="00632EAB">
      <w:pPr>
        <w:pStyle w:val="a3"/>
        <w:spacing w:before="137"/>
        <w:ind w:left="1048" w:firstLine="0"/>
      </w:pPr>
      <w:r>
        <w:t>Правила</w:t>
      </w:r>
      <w:r>
        <w:rPr>
          <w:spacing w:val="-6"/>
        </w:rPr>
        <w:t xml:space="preserve"> </w:t>
      </w:r>
      <w:r>
        <w:t>личной</w:t>
      </w:r>
      <w:r>
        <w:rPr>
          <w:spacing w:val="-8"/>
        </w:rPr>
        <w:t xml:space="preserve"> </w:t>
      </w:r>
      <w:r>
        <w:t>гигиены,</w:t>
      </w:r>
      <w:r>
        <w:rPr>
          <w:spacing w:val="-2"/>
        </w:rPr>
        <w:t xml:space="preserve"> </w:t>
      </w:r>
      <w:r>
        <w:t>требования</w:t>
      </w:r>
      <w:r>
        <w:rPr>
          <w:spacing w:val="-8"/>
        </w:rPr>
        <w:t xml:space="preserve"> </w:t>
      </w:r>
      <w:r>
        <w:t>к</w:t>
      </w:r>
      <w:r>
        <w:rPr>
          <w:spacing w:val="-6"/>
        </w:rPr>
        <w:t xml:space="preserve"> </w:t>
      </w:r>
      <w:r>
        <w:t>спортивной</w:t>
      </w:r>
      <w:r>
        <w:rPr>
          <w:spacing w:val="-13"/>
        </w:rPr>
        <w:t xml:space="preserve"> </w:t>
      </w:r>
      <w:r>
        <w:t>одежде</w:t>
      </w:r>
      <w:r>
        <w:rPr>
          <w:spacing w:val="-5"/>
        </w:rPr>
        <w:t xml:space="preserve"> </w:t>
      </w:r>
      <w:r>
        <w:t>и</w:t>
      </w:r>
      <w:r>
        <w:rPr>
          <w:spacing w:val="-8"/>
        </w:rPr>
        <w:t xml:space="preserve"> </w:t>
      </w:r>
      <w:r>
        <w:t>обуви</w:t>
      </w:r>
      <w:r>
        <w:rPr>
          <w:spacing w:val="52"/>
        </w:rPr>
        <w:t xml:space="preserve"> </w:t>
      </w:r>
      <w:r>
        <w:t>для</w:t>
      </w:r>
      <w:r>
        <w:rPr>
          <w:spacing w:val="-5"/>
        </w:rPr>
        <w:t xml:space="preserve"> </w:t>
      </w:r>
      <w:r>
        <w:t>занятий</w:t>
      </w:r>
      <w:r>
        <w:rPr>
          <w:spacing w:val="-3"/>
        </w:rPr>
        <w:t xml:space="preserve"> </w:t>
      </w:r>
      <w:r>
        <w:t>лаптой.</w:t>
      </w:r>
    </w:p>
    <w:p w14:paraId="441C3223" w14:textId="77777777" w:rsidR="00733630" w:rsidRDefault="00632EAB">
      <w:pPr>
        <w:pStyle w:val="a3"/>
        <w:spacing w:before="137"/>
        <w:ind w:firstLine="0"/>
      </w:pPr>
      <w:r>
        <w:t>Правила</w:t>
      </w:r>
      <w:r>
        <w:rPr>
          <w:spacing w:val="-2"/>
        </w:rPr>
        <w:t xml:space="preserve"> </w:t>
      </w:r>
      <w:r>
        <w:t>ухода</w:t>
      </w:r>
      <w:r>
        <w:rPr>
          <w:spacing w:val="-3"/>
        </w:rPr>
        <w:t xml:space="preserve"> </w:t>
      </w:r>
      <w:r>
        <w:t>за</w:t>
      </w:r>
      <w:r>
        <w:rPr>
          <w:spacing w:val="-2"/>
        </w:rPr>
        <w:t xml:space="preserve"> </w:t>
      </w:r>
      <w:r>
        <w:t>спортивным</w:t>
      </w:r>
      <w:r>
        <w:rPr>
          <w:spacing w:val="-3"/>
        </w:rPr>
        <w:t xml:space="preserve"> </w:t>
      </w:r>
      <w:r>
        <w:t>инвентарем</w:t>
      </w:r>
      <w:r>
        <w:rPr>
          <w:spacing w:val="1"/>
        </w:rPr>
        <w:t xml:space="preserve"> </w:t>
      </w:r>
      <w:r>
        <w:t>и</w:t>
      </w:r>
      <w:r>
        <w:rPr>
          <w:spacing w:val="-10"/>
        </w:rPr>
        <w:t xml:space="preserve"> </w:t>
      </w:r>
      <w:r>
        <w:t>оборудованием.</w:t>
      </w:r>
    </w:p>
    <w:p w14:paraId="08BC5211" w14:textId="77777777" w:rsidR="00733630" w:rsidRDefault="00632EAB">
      <w:pPr>
        <w:pStyle w:val="a3"/>
        <w:spacing w:before="137" w:line="362" w:lineRule="auto"/>
        <w:ind w:right="698"/>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3"/>
        </w:rPr>
        <w:t xml:space="preserve"> </w:t>
      </w:r>
      <w:r>
        <w:t>направленности.</w:t>
      </w:r>
    </w:p>
    <w:p w14:paraId="3BA5187D" w14:textId="77777777" w:rsidR="00733630" w:rsidRDefault="00632EAB">
      <w:pPr>
        <w:pStyle w:val="a3"/>
        <w:spacing w:line="270" w:lineRule="exact"/>
        <w:ind w:left="1048" w:firstLine="0"/>
      </w:pPr>
      <w:r>
        <w:t>Тестирование</w:t>
      </w:r>
      <w:r>
        <w:rPr>
          <w:spacing w:val="-6"/>
        </w:rPr>
        <w:t xml:space="preserve"> </w:t>
      </w:r>
      <w:r>
        <w:t>уровня физической</w:t>
      </w:r>
      <w:r>
        <w:rPr>
          <w:spacing w:val="-4"/>
        </w:rPr>
        <w:t xml:space="preserve"> </w:t>
      </w:r>
      <w:r>
        <w:t>и</w:t>
      </w:r>
      <w:r>
        <w:rPr>
          <w:spacing w:val="-4"/>
        </w:rPr>
        <w:t xml:space="preserve"> </w:t>
      </w:r>
      <w:r>
        <w:t>технической</w:t>
      </w:r>
      <w:r>
        <w:rPr>
          <w:spacing w:val="1"/>
        </w:rPr>
        <w:t xml:space="preserve"> </w:t>
      </w:r>
      <w:r>
        <w:t>подготовленности</w:t>
      </w:r>
      <w:r>
        <w:rPr>
          <w:spacing w:val="-3"/>
        </w:rPr>
        <w:t xml:space="preserve"> </w:t>
      </w:r>
      <w:r>
        <w:t>игроков</w:t>
      </w:r>
      <w:r>
        <w:rPr>
          <w:spacing w:val="56"/>
        </w:rPr>
        <w:t xml:space="preserve"> </w:t>
      </w:r>
      <w:r>
        <w:t>в</w:t>
      </w:r>
      <w:r>
        <w:rPr>
          <w:spacing w:val="-4"/>
        </w:rPr>
        <w:t xml:space="preserve"> </w:t>
      </w:r>
      <w:r>
        <w:t>лапту;</w:t>
      </w:r>
    </w:p>
    <w:p w14:paraId="47A943BC" w14:textId="77777777" w:rsidR="00733630" w:rsidRDefault="00632EAB" w:rsidP="00650BD9">
      <w:pPr>
        <w:pStyle w:val="a6"/>
        <w:numPr>
          <w:ilvl w:val="0"/>
          <w:numId w:val="5"/>
        </w:numPr>
        <w:tabs>
          <w:tab w:val="left" w:pos="1313"/>
        </w:tabs>
        <w:spacing w:before="137"/>
        <w:rPr>
          <w:sz w:val="24"/>
        </w:rPr>
      </w:pPr>
      <w:r>
        <w:rPr>
          <w:sz w:val="24"/>
        </w:rPr>
        <w:t>Физическое</w:t>
      </w:r>
      <w:r>
        <w:rPr>
          <w:spacing w:val="-11"/>
          <w:sz w:val="24"/>
        </w:rPr>
        <w:t xml:space="preserve"> </w:t>
      </w:r>
      <w:r>
        <w:rPr>
          <w:sz w:val="24"/>
        </w:rPr>
        <w:t>совершенствование.</w:t>
      </w:r>
    </w:p>
    <w:p w14:paraId="43985259" w14:textId="77777777" w:rsidR="00733630" w:rsidRDefault="00632EAB">
      <w:pPr>
        <w:pStyle w:val="a3"/>
        <w:spacing w:before="141" w:line="360" w:lineRule="auto"/>
        <w:ind w:right="709"/>
        <w:jc w:val="left"/>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скоростно-</w:t>
      </w:r>
      <w:r>
        <w:rPr>
          <w:spacing w:val="-57"/>
        </w:rPr>
        <w:t xml:space="preserve"> </w:t>
      </w:r>
      <w:r>
        <w:t>силовых</w:t>
      </w:r>
      <w:r>
        <w:rPr>
          <w:spacing w:val="-4"/>
        </w:rPr>
        <w:t xml:space="preserve"> </w:t>
      </w:r>
      <w:r>
        <w:t>качеств,</w:t>
      </w:r>
      <w:r>
        <w:rPr>
          <w:spacing w:val="4"/>
        </w:rPr>
        <w:t xml:space="preserve"> </w:t>
      </w:r>
      <w:r>
        <w:t>силы,</w:t>
      </w:r>
      <w:r>
        <w:rPr>
          <w:spacing w:val="3"/>
        </w:rPr>
        <w:t xml:space="preserve"> </w:t>
      </w:r>
      <w:r>
        <w:t>ловкости,</w:t>
      </w:r>
      <w:r>
        <w:rPr>
          <w:spacing w:val="-2"/>
        </w:rPr>
        <w:t xml:space="preserve"> </w:t>
      </w:r>
      <w:r>
        <w:t>выносливости,</w:t>
      </w:r>
      <w:r>
        <w:rPr>
          <w:spacing w:val="-1"/>
        </w:rPr>
        <w:t xml:space="preserve"> </w:t>
      </w:r>
      <w:r>
        <w:t>гибкости).</w:t>
      </w:r>
    </w:p>
    <w:p w14:paraId="459BEC02" w14:textId="77777777" w:rsidR="00733630" w:rsidRDefault="00632EAB">
      <w:pPr>
        <w:pStyle w:val="a3"/>
        <w:spacing w:line="274" w:lineRule="exact"/>
        <w:ind w:left="1048" w:firstLine="0"/>
        <w:jc w:val="left"/>
      </w:pPr>
      <w:r>
        <w:t>Упражнения</w:t>
      </w:r>
      <w:r>
        <w:rPr>
          <w:spacing w:val="-2"/>
        </w:rPr>
        <w:t xml:space="preserve"> </w:t>
      </w:r>
      <w:r>
        <w:t>и</w:t>
      </w:r>
      <w:r>
        <w:rPr>
          <w:spacing w:val="-5"/>
        </w:rPr>
        <w:t xml:space="preserve"> </w:t>
      </w:r>
      <w:r>
        <w:t>комплексы</w:t>
      </w:r>
      <w:r>
        <w:rPr>
          <w:spacing w:val="-5"/>
        </w:rPr>
        <w:t xml:space="preserve"> </w:t>
      </w:r>
      <w:r>
        <w:t>для</w:t>
      </w:r>
      <w:r>
        <w:rPr>
          <w:spacing w:val="-1"/>
        </w:rPr>
        <w:t xml:space="preserve"> </w:t>
      </w:r>
      <w:r>
        <w:t>коррекции</w:t>
      </w:r>
      <w:r>
        <w:rPr>
          <w:spacing w:val="-6"/>
        </w:rPr>
        <w:t xml:space="preserve"> </w:t>
      </w:r>
      <w:r>
        <w:t>веса,</w:t>
      </w:r>
      <w:r>
        <w:rPr>
          <w:spacing w:val="-4"/>
        </w:rPr>
        <w:t xml:space="preserve"> </w:t>
      </w:r>
      <w:r>
        <w:t>фигуры</w:t>
      </w:r>
      <w:r>
        <w:rPr>
          <w:spacing w:val="-1"/>
        </w:rPr>
        <w:t xml:space="preserve"> </w:t>
      </w:r>
      <w:r>
        <w:t>и</w:t>
      </w:r>
      <w:r>
        <w:rPr>
          <w:spacing w:val="-1"/>
        </w:rPr>
        <w:t xml:space="preserve"> </w:t>
      </w:r>
      <w:r>
        <w:t>нарушений</w:t>
      </w:r>
      <w:r>
        <w:rPr>
          <w:spacing w:val="-5"/>
        </w:rPr>
        <w:t xml:space="preserve"> </w:t>
      </w:r>
      <w:r>
        <w:t>осанки.</w:t>
      </w:r>
    </w:p>
    <w:p w14:paraId="09B9F41A" w14:textId="77777777" w:rsidR="00733630" w:rsidRDefault="00632EAB">
      <w:pPr>
        <w:pStyle w:val="a3"/>
        <w:spacing w:before="137" w:line="360" w:lineRule="auto"/>
        <w:ind w:right="684"/>
        <w:jc w:val="left"/>
      </w:pPr>
      <w:r>
        <w:t>Совершенствование</w:t>
      </w:r>
      <w:r>
        <w:rPr>
          <w:spacing w:val="4"/>
        </w:rPr>
        <w:t xml:space="preserve"> </w:t>
      </w:r>
      <w:r>
        <w:t>технических</w:t>
      </w:r>
      <w:r>
        <w:rPr>
          <w:spacing w:val="-1"/>
        </w:rPr>
        <w:t xml:space="preserve"> </w:t>
      </w:r>
      <w:r>
        <w:t>приемов</w:t>
      </w:r>
      <w:r>
        <w:rPr>
          <w:spacing w:val="1"/>
        </w:rPr>
        <w:t xml:space="preserve"> </w:t>
      </w:r>
      <w:r>
        <w:t>и</w:t>
      </w:r>
      <w:r>
        <w:rPr>
          <w:spacing w:val="4"/>
        </w:rPr>
        <w:t xml:space="preserve"> </w:t>
      </w:r>
      <w:r>
        <w:t>тактических</w:t>
      </w:r>
      <w:r>
        <w:rPr>
          <w:spacing w:val="4"/>
        </w:rPr>
        <w:t xml:space="preserve"> </w:t>
      </w:r>
      <w:r>
        <w:t>действий</w:t>
      </w:r>
      <w:r>
        <w:rPr>
          <w:spacing w:val="5"/>
        </w:rPr>
        <w:t xml:space="preserve"> </w:t>
      </w:r>
      <w:r>
        <w:t>по</w:t>
      </w:r>
      <w:r>
        <w:rPr>
          <w:spacing w:val="8"/>
        </w:rPr>
        <w:t xml:space="preserve"> </w:t>
      </w:r>
      <w:r>
        <w:t>лапте,</w:t>
      </w:r>
      <w:r>
        <w:rPr>
          <w:spacing w:val="5"/>
        </w:rPr>
        <w:t xml:space="preserve"> </w:t>
      </w:r>
      <w:r>
        <w:t>изученных</w:t>
      </w:r>
      <w:r>
        <w:rPr>
          <w:spacing w:val="-57"/>
        </w:rPr>
        <w:t xml:space="preserve"> </w:t>
      </w:r>
      <w:r>
        <w:t>на уровне</w:t>
      </w:r>
      <w:r>
        <w:rPr>
          <w:spacing w:val="-3"/>
        </w:rPr>
        <w:t xml:space="preserve"> </w:t>
      </w:r>
      <w:r>
        <w:t>основного</w:t>
      </w:r>
      <w:r>
        <w:rPr>
          <w:spacing w:val="3"/>
        </w:rPr>
        <w:t xml:space="preserve"> </w:t>
      </w:r>
      <w:r>
        <w:t>общего</w:t>
      </w:r>
      <w:r>
        <w:rPr>
          <w:spacing w:val="2"/>
        </w:rPr>
        <w:t xml:space="preserve"> </w:t>
      </w:r>
      <w:r>
        <w:t>образования.</w:t>
      </w:r>
    </w:p>
    <w:p w14:paraId="3DD64816" w14:textId="77777777" w:rsidR="00733630" w:rsidRDefault="00632EAB">
      <w:pPr>
        <w:pStyle w:val="a3"/>
        <w:tabs>
          <w:tab w:val="left" w:pos="4572"/>
          <w:tab w:val="left" w:pos="6188"/>
          <w:tab w:val="left" w:pos="7876"/>
          <w:tab w:val="left" w:pos="9175"/>
        </w:tabs>
        <w:spacing w:before="3" w:line="360" w:lineRule="auto"/>
        <w:ind w:right="707"/>
        <w:jc w:val="left"/>
      </w:pPr>
      <w:r>
        <w:t>Специально-подготовительные</w:t>
      </w:r>
      <w:r>
        <w:tab/>
        <w:t>упражнения,</w:t>
      </w:r>
      <w:r>
        <w:tab/>
        <w:t>развивающие</w:t>
      </w:r>
      <w:r>
        <w:tab/>
        <w:t>основные</w:t>
      </w:r>
      <w:r>
        <w:tab/>
      </w:r>
      <w:r>
        <w:rPr>
          <w:spacing w:val="-1"/>
        </w:rPr>
        <w:t>качества,</w:t>
      </w:r>
      <w:r>
        <w:rPr>
          <w:spacing w:val="-57"/>
        </w:rPr>
        <w:t xml:space="preserve"> </w:t>
      </w:r>
      <w:r>
        <w:t>необходимые</w:t>
      </w:r>
      <w:r>
        <w:rPr>
          <w:spacing w:val="-5"/>
        </w:rPr>
        <w:t xml:space="preserve"> </w:t>
      </w:r>
      <w:r>
        <w:t>для</w:t>
      </w:r>
      <w:r>
        <w:rPr>
          <w:spacing w:val="-4"/>
        </w:rPr>
        <w:t xml:space="preserve"> </w:t>
      </w:r>
      <w:r>
        <w:t>овладения</w:t>
      </w:r>
      <w:r>
        <w:rPr>
          <w:spacing w:val="2"/>
        </w:rPr>
        <w:t xml:space="preserve"> </w:t>
      </w:r>
      <w:r>
        <w:t>техникой</w:t>
      </w:r>
      <w:r>
        <w:rPr>
          <w:spacing w:val="2"/>
        </w:rPr>
        <w:t xml:space="preserve"> </w:t>
      </w:r>
      <w:r>
        <w:t>и</w:t>
      </w:r>
      <w:r>
        <w:rPr>
          <w:spacing w:val="-2"/>
        </w:rPr>
        <w:t xml:space="preserve"> </w:t>
      </w:r>
      <w:r>
        <w:t>тактикой</w:t>
      </w:r>
      <w:r>
        <w:rPr>
          <w:spacing w:val="-3"/>
        </w:rPr>
        <w:t xml:space="preserve"> </w:t>
      </w:r>
      <w:r>
        <w:t>игры</w:t>
      </w:r>
      <w:r>
        <w:rPr>
          <w:spacing w:val="-1"/>
        </w:rPr>
        <w:t xml:space="preserve"> </w:t>
      </w:r>
      <w:r>
        <w:t>в</w:t>
      </w:r>
      <w:r>
        <w:rPr>
          <w:spacing w:val="2"/>
        </w:rPr>
        <w:t xml:space="preserve"> </w:t>
      </w:r>
      <w:r>
        <w:t>лапту.</w:t>
      </w:r>
    </w:p>
    <w:p w14:paraId="60984823" w14:textId="77777777" w:rsidR="00733630" w:rsidRDefault="00632EAB">
      <w:pPr>
        <w:pStyle w:val="a3"/>
        <w:spacing w:line="274" w:lineRule="exact"/>
        <w:ind w:left="1048" w:firstLine="0"/>
        <w:jc w:val="left"/>
      </w:pPr>
      <w:r>
        <w:t>Техника</w:t>
      </w:r>
      <w:r>
        <w:rPr>
          <w:spacing w:val="24"/>
        </w:rPr>
        <w:t xml:space="preserve"> </w:t>
      </w:r>
      <w:r>
        <w:t>нападения.</w:t>
      </w:r>
      <w:r>
        <w:rPr>
          <w:spacing w:val="28"/>
        </w:rPr>
        <w:t xml:space="preserve"> </w:t>
      </w:r>
      <w:r>
        <w:t>Стойки</w:t>
      </w:r>
      <w:r>
        <w:rPr>
          <w:spacing w:val="22"/>
        </w:rPr>
        <w:t xml:space="preserve"> </w:t>
      </w:r>
      <w:r>
        <w:t>бьющего:</w:t>
      </w:r>
      <w:r>
        <w:rPr>
          <w:spacing w:val="21"/>
        </w:rPr>
        <w:t xml:space="preserve"> </w:t>
      </w:r>
      <w:r>
        <w:t>для</w:t>
      </w:r>
      <w:r>
        <w:rPr>
          <w:spacing w:val="20"/>
        </w:rPr>
        <w:t xml:space="preserve"> </w:t>
      </w:r>
      <w:r>
        <w:t>удара</w:t>
      </w:r>
      <w:r>
        <w:rPr>
          <w:spacing w:val="24"/>
        </w:rPr>
        <w:t xml:space="preserve"> </w:t>
      </w:r>
      <w:r>
        <w:t>сверху,</w:t>
      </w:r>
      <w:r>
        <w:rPr>
          <w:spacing w:val="27"/>
        </w:rPr>
        <w:t xml:space="preserve"> </w:t>
      </w:r>
      <w:r>
        <w:t>снизу,</w:t>
      </w:r>
      <w:r>
        <w:rPr>
          <w:spacing w:val="27"/>
        </w:rPr>
        <w:t xml:space="preserve"> </w:t>
      </w:r>
      <w:r>
        <w:t>сбоку,</w:t>
      </w:r>
      <w:r>
        <w:rPr>
          <w:spacing w:val="28"/>
        </w:rPr>
        <w:t xml:space="preserve"> </w:t>
      </w:r>
      <w:r>
        <w:t>свечой.</w:t>
      </w:r>
      <w:r>
        <w:rPr>
          <w:spacing w:val="27"/>
        </w:rPr>
        <w:t xml:space="preserve"> </w:t>
      </w:r>
      <w:r>
        <w:t>Стойки</w:t>
      </w:r>
    </w:p>
    <w:p w14:paraId="1CE37A6D" w14:textId="77777777" w:rsidR="00733630" w:rsidRDefault="00632EAB">
      <w:pPr>
        <w:pStyle w:val="a3"/>
        <w:spacing w:before="64" w:line="360" w:lineRule="auto"/>
        <w:ind w:right="699" w:firstLine="0"/>
      </w:pPr>
      <w:r>
        <w:t>перебежчика: высокий старт, низкий старт. Передвижения: ходьба, бег, прыжки, остановки и</w:t>
      </w:r>
      <w:r>
        <w:rPr>
          <w:spacing w:val="1"/>
        </w:rPr>
        <w:t xml:space="preserve"> </w:t>
      </w:r>
      <w:r>
        <w:t>падения,</w:t>
      </w:r>
      <w:r>
        <w:rPr>
          <w:spacing w:val="1"/>
        </w:rPr>
        <w:t xml:space="preserve"> </w:t>
      </w:r>
      <w:r>
        <w:t>приемы,</w:t>
      </w:r>
      <w:r>
        <w:rPr>
          <w:spacing w:val="1"/>
        </w:rPr>
        <w:t xml:space="preserve"> </w:t>
      </w:r>
      <w:r>
        <w:t>позволяющие</w:t>
      </w:r>
      <w:r>
        <w:rPr>
          <w:spacing w:val="1"/>
        </w:rPr>
        <w:t xml:space="preserve"> </w:t>
      </w:r>
      <w:r>
        <w:t>избежать</w:t>
      </w:r>
      <w:r>
        <w:rPr>
          <w:spacing w:val="1"/>
        </w:rPr>
        <w:t xml:space="preserve"> </w:t>
      </w:r>
      <w:r>
        <w:t>осаливания</w:t>
      </w:r>
      <w:r>
        <w:rPr>
          <w:spacing w:val="1"/>
        </w:rPr>
        <w:t xml:space="preserve"> </w:t>
      </w:r>
      <w:r>
        <w:t>и</w:t>
      </w:r>
      <w:r>
        <w:rPr>
          <w:spacing w:val="1"/>
        </w:rPr>
        <w:t xml:space="preserve"> </w:t>
      </w:r>
      <w:r>
        <w:t>самоосаливания,</w:t>
      </w:r>
      <w:r>
        <w:rPr>
          <w:spacing w:val="1"/>
        </w:rPr>
        <w:t xml:space="preserve"> </w:t>
      </w:r>
      <w:r>
        <w:t>навыки</w:t>
      </w:r>
      <w:r>
        <w:rPr>
          <w:spacing w:val="1"/>
        </w:rPr>
        <w:t xml:space="preserve"> </w:t>
      </w:r>
      <w:r>
        <w:t>переосаливания</w:t>
      </w:r>
      <w:r>
        <w:rPr>
          <w:spacing w:val="27"/>
        </w:rPr>
        <w:t xml:space="preserve"> </w:t>
      </w:r>
      <w:r>
        <w:t>(ответное</w:t>
      </w:r>
      <w:r>
        <w:rPr>
          <w:spacing w:val="16"/>
        </w:rPr>
        <w:t xml:space="preserve"> </w:t>
      </w:r>
      <w:r>
        <w:t>осаливание).</w:t>
      </w:r>
      <w:r>
        <w:rPr>
          <w:spacing w:val="25"/>
        </w:rPr>
        <w:t xml:space="preserve"> </w:t>
      </w:r>
      <w:r>
        <w:t>Удары</w:t>
      </w:r>
      <w:r>
        <w:rPr>
          <w:spacing w:val="27"/>
        </w:rPr>
        <w:t xml:space="preserve"> </w:t>
      </w:r>
      <w:r>
        <w:t>битой</w:t>
      </w:r>
      <w:r>
        <w:rPr>
          <w:spacing w:val="44"/>
        </w:rPr>
        <w:t xml:space="preserve"> </w:t>
      </w:r>
      <w:r>
        <w:t>по</w:t>
      </w:r>
      <w:r>
        <w:rPr>
          <w:spacing w:val="25"/>
        </w:rPr>
        <w:t xml:space="preserve"> </w:t>
      </w:r>
      <w:r>
        <w:t>мячу</w:t>
      </w:r>
      <w:r>
        <w:rPr>
          <w:spacing w:val="17"/>
        </w:rPr>
        <w:t xml:space="preserve"> </w:t>
      </w:r>
      <w:r>
        <w:t>способом</w:t>
      </w:r>
      <w:r>
        <w:rPr>
          <w:spacing w:val="24"/>
        </w:rPr>
        <w:t xml:space="preserve"> </w:t>
      </w:r>
      <w:r>
        <w:t>сверху,</w:t>
      </w:r>
      <w:r>
        <w:rPr>
          <w:spacing w:val="28"/>
        </w:rPr>
        <w:t xml:space="preserve"> </w:t>
      </w:r>
      <w:r>
        <w:t>сбоку,</w:t>
      </w:r>
    </w:p>
    <w:p w14:paraId="5DDC5959" w14:textId="77777777" w:rsidR="00733630" w:rsidRDefault="00632EAB">
      <w:pPr>
        <w:pStyle w:val="a3"/>
        <w:spacing w:line="272" w:lineRule="exact"/>
        <w:ind w:firstLine="0"/>
      </w:pPr>
      <w:r>
        <w:t>«свечей»,</w:t>
      </w:r>
      <w:r>
        <w:rPr>
          <w:spacing w:val="-1"/>
        </w:rPr>
        <w:t xml:space="preserve"> </w:t>
      </w:r>
      <w:r>
        <w:t>обманные</w:t>
      </w:r>
      <w:r>
        <w:rPr>
          <w:spacing w:val="-2"/>
        </w:rPr>
        <w:t xml:space="preserve"> </w:t>
      </w:r>
      <w:r>
        <w:t>удары.</w:t>
      </w:r>
      <w:r>
        <w:rPr>
          <w:spacing w:val="-1"/>
        </w:rPr>
        <w:t xml:space="preserve"> </w:t>
      </w:r>
      <w:r>
        <w:t>Подача</w:t>
      </w:r>
      <w:r>
        <w:rPr>
          <w:spacing w:val="-3"/>
        </w:rPr>
        <w:t xml:space="preserve"> </w:t>
      </w:r>
      <w:r>
        <w:t>мяча.</w:t>
      </w:r>
    </w:p>
    <w:p w14:paraId="695C9C8C" w14:textId="77777777" w:rsidR="00733630" w:rsidRDefault="00632EAB">
      <w:pPr>
        <w:pStyle w:val="a3"/>
        <w:spacing w:before="142" w:line="360" w:lineRule="auto"/>
        <w:ind w:right="703"/>
      </w:pPr>
      <w:r>
        <w:t>Техника защиты. Стойки. Передвижения: ходьба, бег, прыжки. Ловля мяча: высоко,</w:t>
      </w:r>
      <w:r>
        <w:rPr>
          <w:spacing w:val="1"/>
        </w:rPr>
        <w:t xml:space="preserve"> </w:t>
      </w:r>
      <w:r>
        <w:t>низколетящего, катящегося. Передачи мяча: сверху, сбоку, снизу, от себя. Техника осаливания</w:t>
      </w:r>
      <w:r>
        <w:rPr>
          <w:spacing w:val="-57"/>
        </w:rPr>
        <w:t xml:space="preserve"> </w:t>
      </w:r>
      <w:r>
        <w:t>неподвижного</w:t>
      </w:r>
      <w:r>
        <w:rPr>
          <w:spacing w:val="1"/>
        </w:rPr>
        <w:t xml:space="preserve"> </w:t>
      </w:r>
      <w:r>
        <w:t>игрока,</w:t>
      </w:r>
      <w:r>
        <w:rPr>
          <w:spacing w:val="1"/>
        </w:rPr>
        <w:t xml:space="preserve"> </w:t>
      </w:r>
      <w:r>
        <w:t>и</w:t>
      </w:r>
      <w:r>
        <w:rPr>
          <w:spacing w:val="1"/>
        </w:rPr>
        <w:t xml:space="preserve"> </w:t>
      </w:r>
      <w:r>
        <w:t>бегущего</w:t>
      </w:r>
      <w:r>
        <w:rPr>
          <w:spacing w:val="1"/>
        </w:rPr>
        <w:t xml:space="preserve"> </w:t>
      </w:r>
      <w:r>
        <w:t>в</w:t>
      </w:r>
      <w:r>
        <w:rPr>
          <w:spacing w:val="1"/>
        </w:rPr>
        <w:t xml:space="preserve"> </w:t>
      </w:r>
      <w:r>
        <w:t>одном</w:t>
      </w:r>
      <w:r>
        <w:rPr>
          <w:spacing w:val="1"/>
        </w:rPr>
        <w:t xml:space="preserve"> </w:t>
      </w:r>
      <w:r>
        <w:t>направлении,</w:t>
      </w:r>
      <w:r>
        <w:rPr>
          <w:spacing w:val="1"/>
        </w:rPr>
        <w:t xml:space="preserve"> </w:t>
      </w:r>
      <w:r>
        <w:t>с</w:t>
      </w:r>
      <w:r>
        <w:rPr>
          <w:spacing w:val="1"/>
        </w:rPr>
        <w:t xml:space="preserve"> </w:t>
      </w:r>
      <w:r>
        <w:t>изменениями</w:t>
      </w:r>
      <w:r>
        <w:rPr>
          <w:spacing w:val="1"/>
        </w:rPr>
        <w:t xml:space="preserve"> </w:t>
      </w:r>
      <w:r>
        <w:t>направлений.</w:t>
      </w:r>
      <w:r>
        <w:rPr>
          <w:spacing w:val="1"/>
        </w:rPr>
        <w:t xml:space="preserve"> </w:t>
      </w:r>
      <w:r>
        <w:rPr>
          <w:spacing w:val="-1"/>
        </w:rPr>
        <w:t xml:space="preserve">Осаливание движущегося игрока. Осаливание с ближнего </w:t>
      </w:r>
      <w:r>
        <w:t>расстояния. Бросок способом сверху,</w:t>
      </w:r>
      <w:r>
        <w:rPr>
          <w:spacing w:val="-58"/>
        </w:rPr>
        <w:t xml:space="preserve"> </w:t>
      </w:r>
      <w:r>
        <w:t>сбоку.</w:t>
      </w:r>
    </w:p>
    <w:p w14:paraId="20EE924F" w14:textId="77777777" w:rsidR="00733630" w:rsidRDefault="00632EAB">
      <w:pPr>
        <w:pStyle w:val="a3"/>
        <w:spacing w:line="360" w:lineRule="auto"/>
        <w:ind w:right="705"/>
      </w:pPr>
      <w:r>
        <w:t>Тактика нападения. Совершенствование тактики игры в нападении: индивидуальные</w:t>
      </w:r>
      <w:r>
        <w:rPr>
          <w:spacing w:val="1"/>
        </w:rPr>
        <w:t xml:space="preserve"> </w:t>
      </w:r>
      <w:r>
        <w:t>действия: выбор удара в зависимости от игровой ситуации: сверху, сбоку, «свечой». Выбор</w:t>
      </w:r>
      <w:r>
        <w:rPr>
          <w:spacing w:val="1"/>
        </w:rPr>
        <w:t xml:space="preserve"> </w:t>
      </w:r>
      <w:r>
        <w:t>направления удара (влево, вправо и по центру). Действия перебежчика, которого осаливает</w:t>
      </w:r>
      <w:r>
        <w:rPr>
          <w:spacing w:val="1"/>
        </w:rPr>
        <w:t xml:space="preserve"> </w:t>
      </w:r>
      <w:r>
        <w:rPr>
          <w:spacing w:val="-1"/>
        </w:rPr>
        <w:t>противник,</w:t>
      </w:r>
      <w:r>
        <w:rPr>
          <w:spacing w:val="-9"/>
        </w:rPr>
        <w:t xml:space="preserve"> </w:t>
      </w:r>
      <w:r>
        <w:rPr>
          <w:spacing w:val="-1"/>
        </w:rPr>
        <w:t>в</w:t>
      </w:r>
      <w:r>
        <w:rPr>
          <w:spacing w:val="-8"/>
        </w:rPr>
        <w:t xml:space="preserve"> </w:t>
      </w:r>
      <w:r>
        <w:rPr>
          <w:spacing w:val="-1"/>
        </w:rPr>
        <w:t>случае,</w:t>
      </w:r>
      <w:r>
        <w:rPr>
          <w:spacing w:val="-5"/>
        </w:rPr>
        <w:t xml:space="preserve"> </w:t>
      </w:r>
      <w:r>
        <w:t>когда</w:t>
      </w:r>
      <w:r>
        <w:rPr>
          <w:spacing w:val="-7"/>
        </w:rPr>
        <w:t xml:space="preserve"> </w:t>
      </w:r>
      <w:r>
        <w:t>партнеры</w:t>
      </w:r>
      <w:r>
        <w:rPr>
          <w:spacing w:val="-9"/>
        </w:rPr>
        <w:t xml:space="preserve"> </w:t>
      </w:r>
      <w:r>
        <w:t>приносят</w:t>
      </w:r>
      <w:r>
        <w:rPr>
          <w:spacing w:val="-14"/>
        </w:rPr>
        <w:t xml:space="preserve"> </w:t>
      </w:r>
      <w:r>
        <w:t>своей</w:t>
      </w:r>
      <w:r>
        <w:rPr>
          <w:spacing w:val="-10"/>
        </w:rPr>
        <w:t xml:space="preserve"> </w:t>
      </w:r>
      <w:r>
        <w:t>команде</w:t>
      </w:r>
      <w:r>
        <w:rPr>
          <w:spacing w:val="-12"/>
        </w:rPr>
        <w:t xml:space="preserve"> </w:t>
      </w:r>
      <w:r>
        <w:t>очки.</w:t>
      </w:r>
      <w:r>
        <w:rPr>
          <w:spacing w:val="-4"/>
        </w:rPr>
        <w:t xml:space="preserve"> </w:t>
      </w:r>
      <w:r>
        <w:t>Действия</w:t>
      </w:r>
      <w:r>
        <w:rPr>
          <w:spacing w:val="-11"/>
        </w:rPr>
        <w:t xml:space="preserve"> </w:t>
      </w:r>
      <w:r>
        <w:t>нападающего</w:t>
      </w:r>
      <w:r>
        <w:rPr>
          <w:spacing w:val="-6"/>
        </w:rPr>
        <w:t xml:space="preserve"> </w:t>
      </w:r>
      <w:r>
        <w:t>при</w:t>
      </w:r>
      <w:r>
        <w:rPr>
          <w:spacing w:val="-58"/>
        </w:rPr>
        <w:t xml:space="preserve"> </w:t>
      </w:r>
      <w:r>
        <w:t>выносе мяча защитником за линию дома. Выбор места для перебежки. Действия нападающего</w:t>
      </w:r>
      <w:r>
        <w:rPr>
          <w:spacing w:val="1"/>
        </w:rPr>
        <w:t xml:space="preserve"> </w:t>
      </w:r>
      <w:r>
        <w:t>при ошибках защитников (неточная подача мяча, мяч выходит из поля зрения защитников).</w:t>
      </w:r>
      <w:r>
        <w:rPr>
          <w:spacing w:val="1"/>
        </w:rPr>
        <w:t xml:space="preserve"> </w:t>
      </w:r>
      <w:r>
        <w:t>Действия нападающего находящегося: за линией дома, за линией кона. Действия нападающего</w:t>
      </w:r>
      <w:r>
        <w:rPr>
          <w:spacing w:val="-57"/>
        </w:rPr>
        <w:t xml:space="preserve"> </w:t>
      </w:r>
      <w:r>
        <w:t>при</w:t>
      </w:r>
      <w:r>
        <w:rPr>
          <w:spacing w:val="-3"/>
        </w:rPr>
        <w:t xml:space="preserve"> </w:t>
      </w:r>
      <w:r>
        <w:t>осаливании,</w:t>
      </w:r>
      <w:r>
        <w:rPr>
          <w:spacing w:val="-1"/>
        </w:rPr>
        <w:t xml:space="preserve"> </w:t>
      </w:r>
      <w:r>
        <w:t>самоосаливании,</w:t>
      </w:r>
      <w:r>
        <w:rPr>
          <w:spacing w:val="-1"/>
        </w:rPr>
        <w:t xml:space="preserve"> </w:t>
      </w:r>
      <w:r>
        <w:t>переосаливании.</w:t>
      </w:r>
    </w:p>
    <w:p w14:paraId="7B6FA64E" w14:textId="77777777" w:rsidR="00733630" w:rsidRDefault="00632EAB">
      <w:pPr>
        <w:pStyle w:val="a3"/>
        <w:spacing w:before="1" w:line="360" w:lineRule="auto"/>
        <w:ind w:right="694"/>
      </w:pPr>
      <w:r>
        <w:t>Групповые взаимодействия и комбинации (в парах, тройках, группах,</w:t>
      </w:r>
      <w:r>
        <w:rPr>
          <w:spacing w:val="1"/>
        </w:rPr>
        <w:t xml:space="preserve"> </w:t>
      </w:r>
      <w:r>
        <w:t>при стандартных</w:t>
      </w:r>
      <w:r>
        <w:rPr>
          <w:spacing w:val="-57"/>
        </w:rPr>
        <w:t xml:space="preserve"> </w:t>
      </w:r>
      <w:r>
        <w:t>положениях), групповые перебежки</w:t>
      </w:r>
      <w:r>
        <w:rPr>
          <w:spacing w:val="1"/>
        </w:rPr>
        <w:t xml:space="preserve"> </w:t>
      </w:r>
      <w:r>
        <w:t>после удара за линию дома, взаимодействие бьющего</w:t>
      </w:r>
      <w:r>
        <w:rPr>
          <w:spacing w:val="1"/>
        </w:rPr>
        <w:t xml:space="preserve"> </w:t>
      </w:r>
      <w:r>
        <w:t>ударом сверху и перебежчика (или нескольких, находящихся в пригороде), взаимодействие</w:t>
      </w:r>
      <w:r>
        <w:rPr>
          <w:spacing w:val="1"/>
        </w:rPr>
        <w:t xml:space="preserve"> </w:t>
      </w:r>
      <w:r>
        <w:t>нападающего,</w:t>
      </w:r>
      <w:r>
        <w:rPr>
          <w:spacing w:val="-3"/>
        </w:rPr>
        <w:t xml:space="preserve"> </w:t>
      </w:r>
      <w:r>
        <w:t>бьющих</w:t>
      </w:r>
      <w:r>
        <w:rPr>
          <w:spacing w:val="-4"/>
        </w:rPr>
        <w:t xml:space="preserve"> </w:t>
      </w:r>
      <w:r>
        <w:t>ударом</w:t>
      </w:r>
      <w:r>
        <w:rPr>
          <w:spacing w:val="2"/>
        </w:rPr>
        <w:t xml:space="preserve"> </w:t>
      </w:r>
      <w:r>
        <w:t>сбоку</w:t>
      </w:r>
      <w:r>
        <w:rPr>
          <w:spacing w:val="51"/>
        </w:rPr>
        <w:t xml:space="preserve"> </w:t>
      </w:r>
      <w:r>
        <w:t>и</w:t>
      </w:r>
      <w:r>
        <w:rPr>
          <w:spacing w:val="2"/>
        </w:rPr>
        <w:t xml:space="preserve"> </w:t>
      </w:r>
      <w:r>
        <w:t>перебежчиков,</w:t>
      </w:r>
      <w:r>
        <w:rPr>
          <w:spacing w:val="-3"/>
        </w:rPr>
        <w:t xml:space="preserve"> </w:t>
      </w:r>
      <w:r>
        <w:t>находящихся</w:t>
      </w:r>
      <w:r>
        <w:rPr>
          <w:spacing w:val="1"/>
        </w:rPr>
        <w:t xml:space="preserve"> </w:t>
      </w:r>
      <w:r>
        <w:t>за</w:t>
      </w:r>
      <w:r>
        <w:rPr>
          <w:spacing w:val="-1"/>
        </w:rPr>
        <w:t xml:space="preserve"> </w:t>
      </w:r>
      <w:r>
        <w:t>линией</w:t>
      </w:r>
      <w:r>
        <w:rPr>
          <w:spacing w:val="2"/>
        </w:rPr>
        <w:t xml:space="preserve"> </w:t>
      </w:r>
      <w:r>
        <w:t>кона.</w:t>
      </w:r>
    </w:p>
    <w:p w14:paraId="054BF4BA" w14:textId="77777777" w:rsidR="00733630" w:rsidRDefault="00632EAB">
      <w:pPr>
        <w:pStyle w:val="a3"/>
        <w:spacing w:line="360" w:lineRule="auto"/>
        <w:ind w:right="696"/>
      </w:pPr>
      <w:r>
        <w:t>Командные взаимодействия: расположение и взаимодействие игроков при организации</w:t>
      </w:r>
      <w:r>
        <w:rPr>
          <w:spacing w:val="1"/>
        </w:rPr>
        <w:t xml:space="preserve"> </w:t>
      </w:r>
      <w:r>
        <w:t>атакующих</w:t>
      </w:r>
      <w:r>
        <w:rPr>
          <w:spacing w:val="-15"/>
        </w:rPr>
        <w:t xml:space="preserve"> </w:t>
      </w:r>
      <w:r>
        <w:t>действий</w:t>
      </w:r>
      <w:r>
        <w:rPr>
          <w:spacing w:val="-9"/>
        </w:rPr>
        <w:t xml:space="preserve"> </w:t>
      </w:r>
      <w:r>
        <w:t>в</w:t>
      </w:r>
      <w:r>
        <w:rPr>
          <w:spacing w:val="-9"/>
        </w:rPr>
        <w:t xml:space="preserve"> </w:t>
      </w:r>
      <w:r>
        <w:t>различных</w:t>
      </w:r>
      <w:r>
        <w:rPr>
          <w:spacing w:val="-15"/>
        </w:rPr>
        <w:t xml:space="preserve"> </w:t>
      </w:r>
      <w:r>
        <w:t>игровых</w:t>
      </w:r>
      <w:r>
        <w:rPr>
          <w:spacing w:val="-14"/>
        </w:rPr>
        <w:t xml:space="preserve"> </w:t>
      </w:r>
      <w:r>
        <w:t>ситуациях,</w:t>
      </w:r>
      <w:r>
        <w:rPr>
          <w:spacing w:val="-9"/>
        </w:rPr>
        <w:t xml:space="preserve"> </w:t>
      </w:r>
      <w:r>
        <w:t>расположение</w:t>
      </w:r>
      <w:r>
        <w:rPr>
          <w:spacing w:val="-14"/>
        </w:rPr>
        <w:t xml:space="preserve"> </w:t>
      </w:r>
      <w:r>
        <w:t>и</w:t>
      </w:r>
      <w:r>
        <w:rPr>
          <w:spacing w:val="-15"/>
        </w:rPr>
        <w:t xml:space="preserve"> </w:t>
      </w:r>
      <w:r>
        <w:t>взаимодействие</w:t>
      </w:r>
      <w:r>
        <w:rPr>
          <w:spacing w:val="-14"/>
        </w:rPr>
        <w:t xml:space="preserve"> </w:t>
      </w:r>
      <w:r>
        <w:t>игроков</w:t>
      </w:r>
      <w:r>
        <w:rPr>
          <w:spacing w:val="-58"/>
        </w:rPr>
        <w:t xml:space="preserve"> </w:t>
      </w:r>
      <w:r>
        <w:t>при</w:t>
      </w:r>
      <w:r>
        <w:rPr>
          <w:spacing w:val="2"/>
        </w:rPr>
        <w:t xml:space="preserve"> </w:t>
      </w:r>
      <w:r>
        <w:t>розыгрышах</w:t>
      </w:r>
      <w:r>
        <w:rPr>
          <w:spacing w:val="-3"/>
        </w:rPr>
        <w:t xml:space="preserve"> </w:t>
      </w:r>
      <w:r>
        <w:t>стандартных</w:t>
      </w:r>
      <w:r>
        <w:rPr>
          <w:spacing w:val="-1"/>
        </w:rPr>
        <w:t xml:space="preserve"> </w:t>
      </w:r>
      <w:r>
        <w:t>ситуаций</w:t>
      </w:r>
      <w:r>
        <w:rPr>
          <w:spacing w:val="6"/>
        </w:rPr>
        <w:t xml:space="preserve"> </w:t>
      </w:r>
      <w:r>
        <w:t>в</w:t>
      </w:r>
      <w:r>
        <w:rPr>
          <w:spacing w:val="-1"/>
        </w:rPr>
        <w:t xml:space="preserve"> </w:t>
      </w:r>
      <w:r>
        <w:t>атаке.</w:t>
      </w:r>
    </w:p>
    <w:p w14:paraId="4DF836BF" w14:textId="77777777" w:rsidR="00733630" w:rsidRDefault="00632EAB">
      <w:pPr>
        <w:pStyle w:val="a3"/>
        <w:spacing w:before="2" w:line="360" w:lineRule="auto"/>
        <w:ind w:right="700"/>
      </w:pPr>
      <w:r>
        <w:rPr>
          <w:spacing w:val="-1"/>
        </w:rPr>
        <w:t>Совершенствование</w:t>
      </w:r>
      <w:r>
        <w:rPr>
          <w:spacing w:val="-13"/>
        </w:rPr>
        <w:t xml:space="preserve"> </w:t>
      </w:r>
      <w:r>
        <w:t>тактики</w:t>
      </w:r>
      <w:r>
        <w:rPr>
          <w:spacing w:val="-9"/>
        </w:rPr>
        <w:t xml:space="preserve"> </w:t>
      </w:r>
      <w:r>
        <w:t>игры</w:t>
      </w:r>
      <w:r>
        <w:rPr>
          <w:spacing w:val="-11"/>
        </w:rPr>
        <w:t xml:space="preserve"> </w:t>
      </w:r>
      <w:r>
        <w:t>в</w:t>
      </w:r>
      <w:r>
        <w:rPr>
          <w:spacing w:val="-8"/>
        </w:rPr>
        <w:t xml:space="preserve"> </w:t>
      </w:r>
      <w:r>
        <w:t>защите:</w:t>
      </w:r>
      <w:r>
        <w:rPr>
          <w:spacing w:val="-9"/>
        </w:rPr>
        <w:t xml:space="preserve"> </w:t>
      </w:r>
      <w:r>
        <w:t>Индивидуальные</w:t>
      </w:r>
      <w:r>
        <w:rPr>
          <w:spacing w:val="-8"/>
        </w:rPr>
        <w:t xml:space="preserve"> </w:t>
      </w:r>
      <w:r>
        <w:t>действия:</w:t>
      </w:r>
      <w:r>
        <w:rPr>
          <w:spacing w:val="-8"/>
        </w:rPr>
        <w:t xml:space="preserve"> </w:t>
      </w:r>
      <w:r>
        <w:t>выбор</w:t>
      </w:r>
      <w:r>
        <w:rPr>
          <w:spacing w:val="-14"/>
        </w:rPr>
        <w:t xml:space="preserve"> </w:t>
      </w:r>
      <w:r>
        <w:t>места</w:t>
      </w:r>
      <w:r>
        <w:rPr>
          <w:spacing w:val="-10"/>
        </w:rPr>
        <w:t xml:space="preserve"> </w:t>
      </w:r>
      <w:r>
        <w:t>для</w:t>
      </w:r>
      <w:r>
        <w:rPr>
          <w:spacing w:val="-57"/>
        </w:rPr>
        <w:t xml:space="preserve"> </w:t>
      </w:r>
      <w:r>
        <w:t>ловли</w:t>
      </w:r>
      <w:r>
        <w:rPr>
          <w:spacing w:val="-3"/>
        </w:rPr>
        <w:t xml:space="preserve"> </w:t>
      </w:r>
      <w:r>
        <w:t>мяча</w:t>
      </w:r>
      <w:r>
        <w:rPr>
          <w:spacing w:val="1"/>
        </w:rPr>
        <w:t xml:space="preserve"> </w:t>
      </w:r>
      <w:r>
        <w:t>при</w:t>
      </w:r>
      <w:r>
        <w:rPr>
          <w:spacing w:val="-2"/>
        </w:rPr>
        <w:t xml:space="preserve"> </w:t>
      </w:r>
      <w:r>
        <w:t>ударах</w:t>
      </w:r>
      <w:r>
        <w:rPr>
          <w:spacing w:val="-4"/>
        </w:rPr>
        <w:t xml:space="preserve"> </w:t>
      </w:r>
      <w:r>
        <w:t>(сверху,</w:t>
      </w:r>
      <w:r>
        <w:rPr>
          <w:spacing w:val="4"/>
        </w:rPr>
        <w:t xml:space="preserve"> </w:t>
      </w:r>
      <w:r>
        <w:t>сбоку,</w:t>
      </w:r>
      <w:r>
        <w:rPr>
          <w:spacing w:val="4"/>
        </w:rPr>
        <w:t xml:space="preserve"> </w:t>
      </w:r>
      <w:r>
        <w:t>«свечой»).</w:t>
      </w:r>
    </w:p>
    <w:p w14:paraId="4659198C" w14:textId="77777777" w:rsidR="00733630" w:rsidRDefault="00632EAB">
      <w:pPr>
        <w:pStyle w:val="a3"/>
        <w:spacing w:line="274" w:lineRule="exact"/>
        <w:ind w:left="1048" w:firstLine="0"/>
      </w:pPr>
      <w:r>
        <w:t>Действия</w:t>
      </w:r>
      <w:r>
        <w:rPr>
          <w:spacing w:val="-2"/>
        </w:rPr>
        <w:t xml:space="preserve"> </w:t>
      </w:r>
      <w:r>
        <w:t>защитника</w:t>
      </w:r>
      <w:r>
        <w:rPr>
          <w:spacing w:val="-2"/>
        </w:rPr>
        <w:t xml:space="preserve"> </w:t>
      </w:r>
      <w:r>
        <w:t>при:</w:t>
      </w:r>
    </w:p>
    <w:p w14:paraId="6335F9BB" w14:textId="77777777" w:rsidR="00733630" w:rsidRDefault="00632EAB">
      <w:pPr>
        <w:pStyle w:val="a3"/>
        <w:spacing w:before="137" w:line="362" w:lineRule="auto"/>
        <w:ind w:left="1048" w:right="5125" w:firstLine="0"/>
        <w:jc w:val="left"/>
      </w:pPr>
      <w:r>
        <w:t>пропуске</w:t>
      </w:r>
      <w:r>
        <w:rPr>
          <w:spacing w:val="-1"/>
        </w:rPr>
        <w:t xml:space="preserve"> </w:t>
      </w:r>
      <w:r>
        <w:t>мяча,</w:t>
      </w:r>
      <w:r>
        <w:rPr>
          <w:spacing w:val="2"/>
        </w:rPr>
        <w:t xml:space="preserve"> </w:t>
      </w:r>
      <w:r>
        <w:t>летящего в</w:t>
      </w:r>
      <w:r>
        <w:rPr>
          <w:spacing w:val="-3"/>
        </w:rPr>
        <w:t xml:space="preserve"> </w:t>
      </w:r>
      <w:r>
        <w:t>его</w:t>
      </w:r>
      <w:r>
        <w:rPr>
          <w:spacing w:val="4"/>
        </w:rPr>
        <w:t xml:space="preserve"> </w:t>
      </w:r>
      <w:r>
        <w:t>сторону;</w:t>
      </w:r>
      <w:r>
        <w:rPr>
          <w:spacing w:val="1"/>
        </w:rPr>
        <w:t xml:space="preserve"> </w:t>
      </w:r>
      <w:r>
        <w:t>страховке</w:t>
      </w:r>
      <w:r>
        <w:rPr>
          <w:spacing w:val="-3"/>
        </w:rPr>
        <w:t xml:space="preserve"> </w:t>
      </w:r>
      <w:r>
        <w:t>своих</w:t>
      </w:r>
      <w:r>
        <w:rPr>
          <w:spacing w:val="-7"/>
        </w:rPr>
        <w:t xml:space="preserve"> </w:t>
      </w:r>
      <w:r>
        <w:t>партнеров</w:t>
      </w:r>
      <w:r>
        <w:rPr>
          <w:spacing w:val="-5"/>
        </w:rPr>
        <w:t xml:space="preserve"> </w:t>
      </w:r>
      <w:r>
        <w:t>при</w:t>
      </w:r>
      <w:r>
        <w:rPr>
          <w:spacing w:val="-1"/>
        </w:rPr>
        <w:t xml:space="preserve"> </w:t>
      </w:r>
      <w:r>
        <w:t>ударе</w:t>
      </w:r>
      <w:r>
        <w:rPr>
          <w:spacing w:val="-3"/>
        </w:rPr>
        <w:t xml:space="preserve"> </w:t>
      </w:r>
      <w:r>
        <w:t>сверху;</w:t>
      </w:r>
    </w:p>
    <w:p w14:paraId="28BA6E06" w14:textId="77777777" w:rsidR="00733630" w:rsidRDefault="00632EAB">
      <w:pPr>
        <w:pStyle w:val="a3"/>
        <w:spacing w:line="360" w:lineRule="auto"/>
        <w:ind w:left="1048" w:right="3877" w:firstLine="0"/>
        <w:jc w:val="left"/>
      </w:pPr>
      <w:r>
        <w:t>выборе</w:t>
      </w:r>
      <w:r>
        <w:rPr>
          <w:spacing w:val="-8"/>
        </w:rPr>
        <w:t xml:space="preserve"> </w:t>
      </w:r>
      <w:r>
        <w:t>места</w:t>
      </w:r>
      <w:r>
        <w:rPr>
          <w:spacing w:val="-3"/>
        </w:rPr>
        <w:t xml:space="preserve"> </w:t>
      </w:r>
      <w:r>
        <w:t>для</w:t>
      </w:r>
      <w:r>
        <w:rPr>
          <w:spacing w:val="-3"/>
        </w:rPr>
        <w:t xml:space="preserve"> </w:t>
      </w:r>
      <w:r>
        <w:t>того,</w:t>
      </w:r>
      <w:r>
        <w:rPr>
          <w:spacing w:val="-4"/>
        </w:rPr>
        <w:t xml:space="preserve"> </w:t>
      </w:r>
      <w:r>
        <w:t>чтобы</w:t>
      </w:r>
      <w:r>
        <w:rPr>
          <w:spacing w:val="-5"/>
        </w:rPr>
        <w:t xml:space="preserve"> </w:t>
      </w:r>
      <w:r>
        <w:t>осалить</w:t>
      </w:r>
      <w:r>
        <w:rPr>
          <w:spacing w:val="-3"/>
        </w:rPr>
        <w:t xml:space="preserve"> </w:t>
      </w:r>
      <w:r>
        <w:t>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3"/>
        </w:rPr>
        <w:t xml:space="preserve"> </w:t>
      </w:r>
      <w:r>
        <w:t>(обратном</w:t>
      </w:r>
      <w:r>
        <w:rPr>
          <w:spacing w:val="-1"/>
        </w:rPr>
        <w:t xml:space="preserve"> </w:t>
      </w:r>
      <w:r>
        <w:t>осаливании);</w:t>
      </w:r>
    </w:p>
    <w:p w14:paraId="131BB606" w14:textId="77777777" w:rsidR="00733630" w:rsidRDefault="00632EAB">
      <w:pPr>
        <w:pStyle w:val="a3"/>
        <w:spacing w:line="272" w:lineRule="exact"/>
        <w:ind w:left="1048" w:firstLine="0"/>
      </w:pPr>
      <w:r>
        <w:t>расположении</w:t>
      </w:r>
      <w:r>
        <w:rPr>
          <w:spacing w:val="-5"/>
        </w:rPr>
        <w:t xml:space="preserve"> </w:t>
      </w:r>
      <w:r>
        <w:t>нападающих</w:t>
      </w:r>
      <w:r>
        <w:rPr>
          <w:spacing w:val="-6"/>
        </w:rPr>
        <w:t xml:space="preserve"> </w:t>
      </w:r>
      <w:r>
        <w:t>в пригороде</w:t>
      </w:r>
      <w:r>
        <w:rPr>
          <w:spacing w:val="-2"/>
        </w:rPr>
        <w:t xml:space="preserve"> </w:t>
      </w:r>
      <w:r>
        <w:t>и</w:t>
      </w:r>
      <w:r>
        <w:rPr>
          <w:spacing w:val="-5"/>
        </w:rPr>
        <w:t xml:space="preserve"> </w:t>
      </w:r>
      <w:r>
        <w:t>за</w:t>
      </w:r>
      <w:r>
        <w:rPr>
          <w:spacing w:val="-2"/>
        </w:rPr>
        <w:t xml:space="preserve"> </w:t>
      </w:r>
      <w:r>
        <w:t>линией кона;</w:t>
      </w:r>
    </w:p>
    <w:p w14:paraId="2922AF7D" w14:textId="77777777" w:rsidR="00733630" w:rsidRDefault="00632EAB">
      <w:pPr>
        <w:pStyle w:val="a3"/>
        <w:spacing w:before="139" w:line="360" w:lineRule="auto"/>
        <w:ind w:right="698"/>
      </w:pPr>
      <w:r>
        <w:t>перебежках нападающих; действия подающего при выносе мяча за линию дома. Оценка</w:t>
      </w:r>
      <w:r>
        <w:rPr>
          <w:spacing w:val="-57"/>
        </w:rPr>
        <w:t xml:space="preserve"> </w:t>
      </w:r>
      <w:r>
        <w:t>целесообразности той или иной позиции. Своевременное занятие наиболее выгодной позиции.</w:t>
      </w:r>
      <w:r>
        <w:rPr>
          <w:spacing w:val="-57"/>
        </w:rPr>
        <w:t xml:space="preserve"> </w:t>
      </w:r>
      <w:r>
        <w:t>Применение</w:t>
      </w:r>
      <w:r>
        <w:rPr>
          <w:spacing w:val="-3"/>
        </w:rPr>
        <w:t xml:space="preserve"> </w:t>
      </w:r>
      <w:r>
        <w:t>отбора</w:t>
      </w:r>
      <w:r>
        <w:rPr>
          <w:spacing w:val="-4"/>
        </w:rPr>
        <w:t xml:space="preserve"> </w:t>
      </w:r>
      <w:r>
        <w:t>мяча изученным</w:t>
      </w:r>
      <w:r>
        <w:rPr>
          <w:spacing w:val="4"/>
        </w:rPr>
        <w:t xml:space="preserve"> </w:t>
      </w:r>
      <w:r>
        <w:t>способом</w:t>
      </w:r>
      <w:r>
        <w:rPr>
          <w:spacing w:val="1"/>
        </w:rPr>
        <w:t xml:space="preserve"> </w:t>
      </w:r>
      <w:r>
        <w:t>в</w:t>
      </w:r>
      <w:r>
        <w:rPr>
          <w:spacing w:val="-2"/>
        </w:rPr>
        <w:t xml:space="preserve"> </w:t>
      </w:r>
      <w:r>
        <w:t>зависимости</w:t>
      </w:r>
      <w:r>
        <w:rPr>
          <w:spacing w:val="-1"/>
        </w:rPr>
        <w:t xml:space="preserve"> </w:t>
      </w:r>
      <w:r>
        <w:t>от</w:t>
      </w:r>
      <w:r>
        <w:rPr>
          <w:spacing w:val="-3"/>
        </w:rPr>
        <w:t xml:space="preserve"> </w:t>
      </w:r>
      <w:r>
        <w:t>игровой</w:t>
      </w:r>
      <w:r>
        <w:rPr>
          <w:spacing w:val="-6"/>
        </w:rPr>
        <w:t xml:space="preserve"> </w:t>
      </w:r>
      <w:r>
        <w:t>обстановки.</w:t>
      </w:r>
    </w:p>
    <w:p w14:paraId="1E0AB1B3" w14:textId="77777777" w:rsidR="00733630" w:rsidRDefault="00632EAB">
      <w:pPr>
        <w:pStyle w:val="a3"/>
        <w:spacing w:before="64" w:line="360" w:lineRule="auto"/>
        <w:ind w:right="699"/>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 осуществляя правильный выбор позиции и страховку партнеров. Взаимодействия в</w:t>
      </w:r>
      <w:r>
        <w:rPr>
          <w:spacing w:val="-57"/>
        </w:rPr>
        <w:t xml:space="preserve"> </w:t>
      </w:r>
      <w:r>
        <w:t>обороне при выполнении противником стандартных комбинаций. Правильный выбор позиции</w:t>
      </w:r>
      <w:r>
        <w:rPr>
          <w:spacing w:val="1"/>
        </w:rPr>
        <w:t xml:space="preserve"> </w:t>
      </w:r>
      <w:r>
        <w:t>и</w:t>
      </w:r>
      <w:r>
        <w:rPr>
          <w:spacing w:val="1"/>
        </w:rPr>
        <w:t xml:space="preserve"> </w:t>
      </w:r>
      <w:r>
        <w:t>страховки</w:t>
      </w:r>
      <w:r>
        <w:rPr>
          <w:spacing w:val="1"/>
        </w:rPr>
        <w:t xml:space="preserve"> </w:t>
      </w:r>
      <w:r>
        <w:t>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 различным комбинациям. Создания численного превосходства в 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57"/>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 в защите, расположение и взаимодействие игроков при игре в неравно численных</w:t>
      </w:r>
      <w:r>
        <w:rPr>
          <w:spacing w:val="1"/>
        </w:rPr>
        <w:t xml:space="preserve"> </w:t>
      </w:r>
      <w:r>
        <w:t>составах</w:t>
      </w:r>
      <w:r>
        <w:rPr>
          <w:spacing w:val="-3"/>
        </w:rPr>
        <w:t xml:space="preserve"> </w:t>
      </w:r>
      <w:r>
        <w:t>в</w:t>
      </w:r>
      <w:r>
        <w:rPr>
          <w:spacing w:val="4"/>
        </w:rPr>
        <w:t xml:space="preserve"> </w:t>
      </w:r>
      <w:r>
        <w:t>и</w:t>
      </w:r>
      <w:r>
        <w:rPr>
          <w:spacing w:val="-2"/>
        </w:rPr>
        <w:t xml:space="preserve"> </w:t>
      </w:r>
      <w:r>
        <w:t>(игра</w:t>
      </w:r>
      <w:r>
        <w:rPr>
          <w:spacing w:val="-3"/>
        </w:rPr>
        <w:t xml:space="preserve"> </w:t>
      </w:r>
      <w:r>
        <w:t>в</w:t>
      </w:r>
      <w:r>
        <w:rPr>
          <w:spacing w:val="4"/>
        </w:rPr>
        <w:t xml:space="preserve"> </w:t>
      </w:r>
      <w:r>
        <w:t>численном меньшинстве).</w:t>
      </w:r>
    </w:p>
    <w:p w14:paraId="1B4FEBC8" w14:textId="77777777" w:rsidR="00733630" w:rsidRDefault="00632EAB">
      <w:pPr>
        <w:pStyle w:val="a3"/>
        <w:spacing w:line="362" w:lineRule="auto"/>
        <w:ind w:right="701"/>
      </w:pPr>
      <w:r>
        <w:t>Основы специальной психологической подготовки в лапте: психологические качества,</w:t>
      </w:r>
      <w:r>
        <w:rPr>
          <w:spacing w:val="1"/>
        </w:rPr>
        <w:t xml:space="preserve"> </w:t>
      </w:r>
      <w:r>
        <w:t>психологическая устойчивость, психофизиологические функции, самовнушение, аутогенная</w:t>
      </w:r>
      <w:r>
        <w:rPr>
          <w:spacing w:val="1"/>
        </w:rPr>
        <w:t xml:space="preserve"> </w:t>
      </w:r>
      <w:r>
        <w:t>тренировка,</w:t>
      </w:r>
      <w:r>
        <w:rPr>
          <w:spacing w:val="3"/>
        </w:rPr>
        <w:t xml:space="preserve"> </w:t>
      </w:r>
      <w:r>
        <w:t>релаксация.</w:t>
      </w:r>
    </w:p>
    <w:p w14:paraId="641523A2" w14:textId="77777777" w:rsidR="00733630" w:rsidRDefault="00632EAB">
      <w:pPr>
        <w:pStyle w:val="a3"/>
        <w:spacing w:line="270" w:lineRule="exact"/>
        <w:ind w:left="1048" w:firstLine="0"/>
      </w:pPr>
      <w:r>
        <w:t>Учебные</w:t>
      </w:r>
      <w:r>
        <w:rPr>
          <w:spacing w:val="-3"/>
        </w:rPr>
        <w:t xml:space="preserve"> </w:t>
      </w:r>
      <w:r>
        <w:t>игры</w:t>
      </w:r>
      <w:r>
        <w:rPr>
          <w:spacing w:val="-4"/>
        </w:rPr>
        <w:t xml:space="preserve"> </w:t>
      </w:r>
      <w:r>
        <w:t>в лапту.</w:t>
      </w:r>
      <w:r>
        <w:rPr>
          <w:spacing w:val="1"/>
        </w:rPr>
        <w:t xml:space="preserve"> </w:t>
      </w:r>
      <w:r>
        <w:t>Участие</w:t>
      </w:r>
      <w:r>
        <w:rPr>
          <w:spacing w:val="-3"/>
        </w:rPr>
        <w:t xml:space="preserve"> </w:t>
      </w:r>
      <w:r>
        <w:t>в</w:t>
      </w:r>
      <w:r>
        <w:rPr>
          <w:spacing w:val="-1"/>
        </w:rPr>
        <w:t xml:space="preserve"> </w:t>
      </w:r>
      <w:r>
        <w:t>соревновательной</w:t>
      </w:r>
      <w:r>
        <w:rPr>
          <w:spacing w:val="1"/>
        </w:rPr>
        <w:t xml:space="preserve"> </w:t>
      </w:r>
      <w:r>
        <w:t>деятельности.</w:t>
      </w:r>
    </w:p>
    <w:p w14:paraId="1A04DEBD" w14:textId="77777777" w:rsidR="00733630" w:rsidRDefault="00632EAB">
      <w:pPr>
        <w:pStyle w:val="a3"/>
        <w:spacing w:before="136" w:line="360" w:lineRule="auto"/>
        <w:ind w:right="712"/>
      </w:pPr>
      <w:r>
        <w:t>Содержание модуля «Лапта» направлено на достижение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14:paraId="47E1A6D1" w14:textId="77777777" w:rsidR="00733630" w:rsidRDefault="00632EAB">
      <w:pPr>
        <w:pStyle w:val="a3"/>
        <w:spacing w:before="3" w:line="360" w:lineRule="auto"/>
        <w:ind w:right="715"/>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w:t>
      </w:r>
      <w:r>
        <w:rPr>
          <w:spacing w:val="3"/>
        </w:rPr>
        <w:t xml:space="preserve"> </w:t>
      </w:r>
      <w:r>
        <w:t>следующие</w:t>
      </w:r>
      <w:r>
        <w:rPr>
          <w:spacing w:val="1"/>
        </w:rPr>
        <w:t xml:space="preserve"> </w:t>
      </w:r>
      <w:r>
        <w:t>личностные</w:t>
      </w:r>
      <w:r>
        <w:rPr>
          <w:spacing w:val="-5"/>
        </w:rPr>
        <w:t xml:space="preserve"> </w:t>
      </w:r>
      <w:r>
        <w:t>результаты:</w:t>
      </w:r>
    </w:p>
    <w:p w14:paraId="36C97592" w14:textId="77777777" w:rsidR="00733630" w:rsidRDefault="00632EAB">
      <w:pPr>
        <w:pStyle w:val="a3"/>
        <w:spacing w:line="360" w:lineRule="auto"/>
        <w:ind w:right="705"/>
      </w:pPr>
      <w:r>
        <w:t>чувство</w:t>
      </w:r>
      <w:r>
        <w:rPr>
          <w:spacing w:val="1"/>
        </w:rPr>
        <w:t xml:space="preserve"> </w:t>
      </w:r>
      <w:r>
        <w:t>патриотизма, ответственности перед Родиной, гордости за свой</w:t>
      </w:r>
      <w:r>
        <w:rPr>
          <w:spacing w:val="1"/>
        </w:rPr>
        <w:t xml:space="preserve"> </w:t>
      </w:r>
      <w:r>
        <w:t>край, свою</w:t>
      </w:r>
      <w:r>
        <w:rPr>
          <w:spacing w:val="1"/>
        </w:rPr>
        <w:t xml:space="preserve"> </w:t>
      </w:r>
      <w:r>
        <w:t>Родину,</w:t>
      </w:r>
      <w:r>
        <w:rPr>
          <w:spacing w:val="1"/>
        </w:rPr>
        <w:t xml:space="preserve"> </w:t>
      </w:r>
      <w:r>
        <w:t>уважение государственных символов (герб,</w:t>
      </w:r>
      <w:r>
        <w:rPr>
          <w:spacing w:val="1"/>
        </w:rPr>
        <w:t xml:space="preserve"> </w:t>
      </w:r>
      <w:r>
        <w:t>флаг, гимн),</w:t>
      </w:r>
      <w:r>
        <w:rPr>
          <w:spacing w:val="1"/>
        </w:rPr>
        <w:t xml:space="preserve"> </w:t>
      </w:r>
      <w:r>
        <w:t>готовность</w:t>
      </w:r>
      <w:r>
        <w:rPr>
          <w:spacing w:val="1"/>
        </w:rPr>
        <w:t xml:space="preserve"> </w:t>
      </w:r>
      <w:r>
        <w:t>к служению</w:t>
      </w:r>
      <w:r>
        <w:rPr>
          <w:spacing w:val="1"/>
        </w:rPr>
        <w:t xml:space="preserve"> </w:t>
      </w:r>
      <w:r>
        <w:t>Отечеству, его защите на примере роли, традиций и развития лапты</w:t>
      </w:r>
      <w:r>
        <w:rPr>
          <w:spacing w:val="60"/>
        </w:rPr>
        <w:t xml:space="preserve"> </w:t>
      </w:r>
      <w:r>
        <w:t>в современном обществе,</w:t>
      </w:r>
      <w:r>
        <w:rPr>
          <w:spacing w:val="1"/>
        </w:rPr>
        <w:t xml:space="preserve"> </w:t>
      </w:r>
      <w:r>
        <w:t>в</w:t>
      </w:r>
      <w:r>
        <w:rPr>
          <w:spacing w:val="3"/>
        </w:rPr>
        <w:t xml:space="preserve"> </w:t>
      </w:r>
      <w:r>
        <w:t>Российской Федерации,</w:t>
      </w:r>
      <w:r>
        <w:rPr>
          <w:spacing w:val="1"/>
        </w:rPr>
        <w:t xml:space="preserve"> </w:t>
      </w:r>
      <w:r>
        <w:t>в</w:t>
      </w:r>
      <w:r>
        <w:rPr>
          <w:spacing w:val="-1"/>
        </w:rPr>
        <w:t xml:space="preserve"> </w:t>
      </w:r>
      <w:r>
        <w:t>регионе;</w:t>
      </w:r>
    </w:p>
    <w:p w14:paraId="69B02D1D" w14:textId="77777777" w:rsidR="00733630" w:rsidRDefault="00632EAB">
      <w:pPr>
        <w:pStyle w:val="a3"/>
        <w:spacing w:line="360" w:lineRule="auto"/>
        <w:ind w:right="695"/>
      </w:pPr>
      <w:r>
        <w:t>основы саморазвития и самообразования через ценности, традиции и идеалы главных</w:t>
      </w:r>
      <w:r>
        <w:rPr>
          <w:spacing w:val="1"/>
        </w:rPr>
        <w:t xml:space="preserve"> </w:t>
      </w:r>
      <w:r>
        <w:t>организаций</w:t>
      </w:r>
      <w:r>
        <w:rPr>
          <w:spacing w:val="1"/>
        </w:rPr>
        <w:t xml:space="preserve"> </w:t>
      </w:r>
      <w:r>
        <w:t>регионального, всероссийского уровней по</w:t>
      </w:r>
      <w:r>
        <w:rPr>
          <w:spacing w:val="1"/>
        </w:rPr>
        <w:t xml:space="preserve"> </w:t>
      </w:r>
      <w:r>
        <w:t>лапте, мотивации</w:t>
      </w:r>
      <w:r>
        <w:rPr>
          <w:spacing w:val="1"/>
        </w:rPr>
        <w:t xml:space="preserve"> </w:t>
      </w:r>
      <w:r>
        <w:t>и 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w:t>
      </w:r>
      <w:r>
        <w:rPr>
          <w:spacing w:val="-3"/>
        </w:rPr>
        <w:t xml:space="preserve"> </w:t>
      </w:r>
      <w:r>
        <w:t>в</w:t>
      </w:r>
      <w:r>
        <w:rPr>
          <w:spacing w:val="-6"/>
        </w:rPr>
        <w:t xml:space="preserve"> </w:t>
      </w:r>
      <w:r>
        <w:t>области</w:t>
      </w:r>
      <w:r>
        <w:rPr>
          <w:spacing w:val="3"/>
        </w:rPr>
        <w:t xml:space="preserve"> </w:t>
      </w:r>
      <w:r>
        <w:t>физической</w:t>
      </w:r>
      <w:r>
        <w:rPr>
          <w:spacing w:val="2"/>
        </w:rPr>
        <w:t xml:space="preserve"> </w:t>
      </w:r>
      <w:r>
        <w:t>культуры</w:t>
      </w:r>
      <w:r>
        <w:rPr>
          <w:spacing w:val="3"/>
        </w:rPr>
        <w:t xml:space="preserve"> </w:t>
      </w:r>
      <w:r>
        <w:t>и</w:t>
      </w:r>
      <w:r>
        <w:rPr>
          <w:spacing w:val="3"/>
        </w:rPr>
        <w:t xml:space="preserve"> </w:t>
      </w:r>
      <w:r>
        <w:t>спорта;</w:t>
      </w:r>
    </w:p>
    <w:p w14:paraId="26BFB1E4" w14:textId="77777777" w:rsidR="00733630" w:rsidRDefault="00632EAB">
      <w:pPr>
        <w:pStyle w:val="a3"/>
        <w:tabs>
          <w:tab w:val="left" w:pos="5333"/>
        </w:tabs>
        <w:spacing w:line="360" w:lineRule="auto"/>
        <w:ind w:right="699"/>
        <w:jc w:val="right"/>
      </w:pPr>
      <w:r>
        <w:t>основы</w:t>
      </w:r>
      <w:r>
        <w:rPr>
          <w:spacing w:val="43"/>
        </w:rPr>
        <w:t xml:space="preserve"> </w:t>
      </w:r>
      <w:r>
        <w:t>нормы</w:t>
      </w:r>
      <w:r>
        <w:rPr>
          <w:spacing w:val="44"/>
        </w:rPr>
        <w:t xml:space="preserve"> </w:t>
      </w:r>
      <w:r>
        <w:t>морали,</w:t>
      </w:r>
      <w:r>
        <w:rPr>
          <w:spacing w:val="49"/>
        </w:rPr>
        <w:t xml:space="preserve"> </w:t>
      </w:r>
      <w:r>
        <w:t>духовно-нравственной</w:t>
      </w:r>
      <w:r>
        <w:rPr>
          <w:spacing w:val="43"/>
        </w:rPr>
        <w:t xml:space="preserve"> </w:t>
      </w:r>
      <w:r>
        <w:t>культуры</w:t>
      </w:r>
      <w:r>
        <w:rPr>
          <w:spacing w:val="47"/>
        </w:rPr>
        <w:t xml:space="preserve"> </w:t>
      </w:r>
      <w:r>
        <w:t>и</w:t>
      </w:r>
      <w:r>
        <w:rPr>
          <w:spacing w:val="52"/>
        </w:rPr>
        <w:t xml:space="preserve"> </w:t>
      </w:r>
      <w:r>
        <w:t>ценностного</w:t>
      </w:r>
      <w:r>
        <w:rPr>
          <w:spacing w:val="42"/>
        </w:rPr>
        <w:t xml:space="preserve"> </w:t>
      </w:r>
      <w:r>
        <w:t>отношения</w:t>
      </w:r>
      <w:r>
        <w:rPr>
          <w:spacing w:val="42"/>
        </w:rPr>
        <w:t xml:space="preserve"> </w:t>
      </w:r>
      <w:r>
        <w:t>к</w:t>
      </w:r>
      <w:r>
        <w:rPr>
          <w:spacing w:val="-57"/>
        </w:rPr>
        <w:t xml:space="preserve"> </w:t>
      </w:r>
      <w:r>
        <w:t>физической культуре, как неотъемлемой части общечеловеческой культуры средствами лапты;</w:t>
      </w:r>
      <w:r>
        <w:rPr>
          <w:spacing w:val="-57"/>
        </w:rPr>
        <w:t xml:space="preserve"> </w:t>
      </w:r>
      <w:r>
        <w:t>толерантное</w:t>
      </w:r>
      <w:r>
        <w:rPr>
          <w:spacing w:val="56"/>
        </w:rPr>
        <w:t xml:space="preserve"> </w:t>
      </w:r>
      <w:r>
        <w:t>осознание</w:t>
      </w:r>
      <w:r>
        <w:rPr>
          <w:spacing w:val="2"/>
        </w:rPr>
        <w:t xml:space="preserve"> </w:t>
      </w:r>
      <w:r>
        <w:t>и</w:t>
      </w:r>
      <w:r>
        <w:rPr>
          <w:spacing w:val="4"/>
        </w:rPr>
        <w:t xml:space="preserve"> </w:t>
      </w:r>
      <w:r>
        <w:t>поведение,</w:t>
      </w:r>
      <w:r>
        <w:rPr>
          <w:spacing w:val="5"/>
        </w:rPr>
        <w:t xml:space="preserve"> </w:t>
      </w:r>
      <w:r>
        <w:t>способность</w:t>
      </w:r>
      <w:r>
        <w:rPr>
          <w:spacing w:val="5"/>
        </w:rPr>
        <w:t xml:space="preserve"> </w:t>
      </w:r>
      <w:r>
        <w:t>вести</w:t>
      </w:r>
      <w:r>
        <w:rPr>
          <w:spacing w:val="64"/>
        </w:rPr>
        <w:t xml:space="preserve"> </w:t>
      </w:r>
      <w:r>
        <w:t>диалог</w:t>
      </w:r>
      <w:r>
        <w:rPr>
          <w:spacing w:val="69"/>
        </w:rPr>
        <w:t xml:space="preserve"> </w:t>
      </w:r>
      <w:r>
        <w:t>с</w:t>
      </w:r>
      <w:r>
        <w:rPr>
          <w:spacing w:val="62"/>
        </w:rPr>
        <w:t xml:space="preserve"> </w:t>
      </w:r>
      <w:r>
        <w:t>другими</w:t>
      </w:r>
      <w:r>
        <w:rPr>
          <w:spacing w:val="68"/>
        </w:rPr>
        <w:t xml:space="preserve"> </w:t>
      </w:r>
      <w:r>
        <w:t>людьми,</w:t>
      </w:r>
      <w:r>
        <w:rPr>
          <w:spacing w:val="1"/>
        </w:rPr>
        <w:t xml:space="preserve"> </w:t>
      </w:r>
      <w:r>
        <w:t>достигать</w:t>
      </w:r>
      <w:r>
        <w:rPr>
          <w:spacing w:val="-5"/>
        </w:rPr>
        <w:t xml:space="preserve"> </w:t>
      </w:r>
      <w:r>
        <w:t>в</w:t>
      </w:r>
      <w:r>
        <w:rPr>
          <w:spacing w:val="5"/>
        </w:rPr>
        <w:t xml:space="preserve"> </w:t>
      </w:r>
      <w:r>
        <w:t>нём взаимопонимания, находить</w:t>
      </w:r>
      <w:r>
        <w:rPr>
          <w:spacing w:val="-4"/>
        </w:rPr>
        <w:t xml:space="preserve"> </w:t>
      </w:r>
      <w:r>
        <w:t>общие</w:t>
      </w:r>
      <w:r>
        <w:rPr>
          <w:spacing w:val="3"/>
        </w:rPr>
        <w:t xml:space="preserve"> </w:t>
      </w:r>
      <w:r>
        <w:t>цели и</w:t>
      </w:r>
      <w:r>
        <w:rPr>
          <w:spacing w:val="3"/>
        </w:rPr>
        <w:t xml:space="preserve"> </w:t>
      </w:r>
      <w:r>
        <w:t>сотрудничать</w:t>
      </w:r>
      <w:r>
        <w:rPr>
          <w:spacing w:val="9"/>
        </w:rPr>
        <w:t xml:space="preserve"> </w:t>
      </w:r>
      <w:r>
        <w:t>для</w:t>
      </w:r>
      <w:r>
        <w:rPr>
          <w:spacing w:val="4"/>
        </w:rPr>
        <w:t xml:space="preserve"> </w:t>
      </w:r>
      <w:r>
        <w:t>их</w:t>
      </w:r>
      <w:r>
        <w:rPr>
          <w:spacing w:val="-1"/>
        </w:rPr>
        <w:t xml:space="preserve"> </w:t>
      </w:r>
      <w:r>
        <w:t>достижения</w:t>
      </w:r>
      <w:r>
        <w:rPr>
          <w:spacing w:val="-2"/>
        </w:rPr>
        <w:t xml:space="preserve"> </w:t>
      </w:r>
      <w:r>
        <w:t>в</w:t>
      </w:r>
      <w:r>
        <w:rPr>
          <w:spacing w:val="-57"/>
        </w:rPr>
        <w:t xml:space="preserve"> </w:t>
      </w:r>
      <w:r>
        <w:t>учебной,</w:t>
      </w:r>
      <w:r>
        <w:rPr>
          <w:spacing w:val="42"/>
        </w:rPr>
        <w:t xml:space="preserve"> </w:t>
      </w:r>
      <w:r>
        <w:t>тренировочной,</w:t>
      </w:r>
      <w:r>
        <w:rPr>
          <w:spacing w:val="42"/>
        </w:rPr>
        <w:t xml:space="preserve"> </w:t>
      </w:r>
      <w:r>
        <w:t>досуговой,</w:t>
      </w:r>
      <w:r>
        <w:rPr>
          <w:spacing w:val="43"/>
        </w:rPr>
        <w:t xml:space="preserve"> </w:t>
      </w:r>
      <w:r>
        <w:t>игровой</w:t>
      </w:r>
      <w:r>
        <w:tab/>
        <w:t>и</w:t>
      </w:r>
      <w:r>
        <w:rPr>
          <w:spacing w:val="40"/>
        </w:rPr>
        <w:t xml:space="preserve"> </w:t>
      </w:r>
      <w:r>
        <w:t>соревновательной</w:t>
      </w:r>
      <w:r>
        <w:rPr>
          <w:spacing w:val="40"/>
        </w:rPr>
        <w:t xml:space="preserve"> </w:t>
      </w:r>
      <w:r>
        <w:t>деятельности,</w:t>
      </w:r>
      <w:r>
        <w:rPr>
          <w:spacing w:val="41"/>
        </w:rPr>
        <w:t xml:space="preserve"> </w:t>
      </w:r>
      <w:r>
        <w:t>судейской</w:t>
      </w:r>
    </w:p>
    <w:p w14:paraId="23183113" w14:textId="77777777" w:rsidR="00733630" w:rsidRDefault="00632EAB">
      <w:pPr>
        <w:pStyle w:val="a3"/>
        <w:spacing w:line="275" w:lineRule="exact"/>
        <w:ind w:firstLine="0"/>
      </w:pPr>
      <w:r>
        <w:t>практики</w:t>
      </w:r>
      <w:r>
        <w:rPr>
          <w:spacing w:val="-1"/>
        </w:rPr>
        <w:t xml:space="preserve"> </w:t>
      </w:r>
      <w:r>
        <w:t>на</w:t>
      </w:r>
      <w:r>
        <w:rPr>
          <w:spacing w:val="-2"/>
        </w:rPr>
        <w:t xml:space="preserve"> </w:t>
      </w:r>
      <w:r>
        <w:t>принципах</w:t>
      </w:r>
      <w:r>
        <w:rPr>
          <w:spacing w:val="-4"/>
        </w:rPr>
        <w:t xml:space="preserve"> </w:t>
      </w:r>
      <w:r>
        <w:t>доброжелательности</w:t>
      </w:r>
      <w:r>
        <w:rPr>
          <w:spacing w:val="-4"/>
        </w:rPr>
        <w:t xml:space="preserve"> </w:t>
      </w:r>
      <w:r>
        <w:t>и</w:t>
      </w:r>
      <w:r>
        <w:rPr>
          <w:spacing w:val="-4"/>
        </w:rPr>
        <w:t xml:space="preserve"> </w:t>
      </w:r>
      <w:r>
        <w:t>взаимопомощи;</w:t>
      </w:r>
    </w:p>
    <w:p w14:paraId="721F770C" w14:textId="77777777" w:rsidR="00733630" w:rsidRDefault="00632EAB">
      <w:pPr>
        <w:pStyle w:val="a3"/>
        <w:spacing w:before="135" w:line="362" w:lineRule="auto"/>
        <w:ind w:right="710"/>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3"/>
        </w:rPr>
        <w:t xml:space="preserve"> </w:t>
      </w:r>
      <w:r>
        <w:t>и</w:t>
      </w:r>
      <w:r>
        <w:rPr>
          <w:spacing w:val="-2"/>
        </w:rPr>
        <w:t xml:space="preserve"> </w:t>
      </w:r>
      <w:r>
        <w:t>соревновательной</w:t>
      </w:r>
      <w:r>
        <w:rPr>
          <w:spacing w:val="3"/>
        </w:rPr>
        <w:t xml:space="preserve"> </w:t>
      </w:r>
      <w:r>
        <w:t>деятельности</w:t>
      </w:r>
      <w:r>
        <w:rPr>
          <w:spacing w:val="-1"/>
        </w:rPr>
        <w:t xml:space="preserve"> </w:t>
      </w:r>
      <w:r>
        <w:t>по</w:t>
      </w:r>
      <w:r>
        <w:rPr>
          <w:spacing w:val="2"/>
        </w:rPr>
        <w:t xml:space="preserve"> </w:t>
      </w:r>
      <w:r>
        <w:t>виду</w:t>
      </w:r>
      <w:r>
        <w:rPr>
          <w:spacing w:val="-9"/>
        </w:rPr>
        <w:t xml:space="preserve"> </w:t>
      </w:r>
      <w:r>
        <w:t>спорта</w:t>
      </w:r>
      <w:r>
        <w:rPr>
          <w:spacing w:val="1"/>
        </w:rPr>
        <w:t xml:space="preserve"> </w:t>
      </w:r>
      <w:r>
        <w:t>«лапта»;</w:t>
      </w:r>
    </w:p>
    <w:p w14:paraId="3C26FCB3" w14:textId="77777777" w:rsidR="00733630" w:rsidRDefault="00632EAB">
      <w:pPr>
        <w:pStyle w:val="a3"/>
        <w:spacing w:line="270" w:lineRule="exact"/>
        <w:ind w:left="1048" w:firstLine="0"/>
      </w:pPr>
      <w:r>
        <w:t>осознанный</w:t>
      </w:r>
      <w:r>
        <w:rPr>
          <w:spacing w:val="50"/>
        </w:rPr>
        <w:t xml:space="preserve"> </w:t>
      </w:r>
      <w:r>
        <w:t>выбор</w:t>
      </w:r>
      <w:r>
        <w:rPr>
          <w:spacing w:val="113"/>
        </w:rPr>
        <w:t xml:space="preserve"> </w:t>
      </w:r>
      <w:r>
        <w:t>будущей</w:t>
      </w:r>
      <w:r>
        <w:rPr>
          <w:spacing w:val="114"/>
        </w:rPr>
        <w:t xml:space="preserve"> </w:t>
      </w:r>
      <w:r>
        <w:t>профессии</w:t>
      </w:r>
      <w:r>
        <w:rPr>
          <w:spacing w:val="114"/>
        </w:rPr>
        <w:t xml:space="preserve"> </w:t>
      </w:r>
      <w:r>
        <w:t>и</w:t>
      </w:r>
      <w:r>
        <w:rPr>
          <w:spacing w:val="109"/>
        </w:rPr>
        <w:t xml:space="preserve"> </w:t>
      </w:r>
      <w:r>
        <w:t>возможности</w:t>
      </w:r>
      <w:r>
        <w:rPr>
          <w:spacing w:val="116"/>
        </w:rPr>
        <w:t xml:space="preserve"> </w:t>
      </w:r>
      <w:r>
        <w:t>реализации</w:t>
      </w:r>
      <w:r>
        <w:rPr>
          <w:spacing w:val="114"/>
        </w:rPr>
        <w:t xml:space="preserve"> </w:t>
      </w:r>
      <w:r>
        <w:t>собственных</w:t>
      </w:r>
    </w:p>
    <w:p w14:paraId="5FA29288" w14:textId="77777777" w:rsidR="00733630" w:rsidRDefault="00632EAB">
      <w:pPr>
        <w:pStyle w:val="a3"/>
        <w:spacing w:before="64" w:line="360" w:lineRule="auto"/>
        <w:ind w:right="707" w:firstLine="0"/>
      </w:pPr>
      <w:r>
        <w:t>жизненных планов средствами лапты как условие успешной профессиональной, спортивной и</w:t>
      </w:r>
      <w:r>
        <w:rPr>
          <w:spacing w:val="1"/>
        </w:rPr>
        <w:t xml:space="preserve"> </w:t>
      </w:r>
      <w:r>
        <w:t>общественной</w:t>
      </w:r>
      <w:r>
        <w:rPr>
          <w:spacing w:val="2"/>
        </w:rPr>
        <w:t xml:space="preserve"> </w:t>
      </w:r>
      <w:r>
        <w:t>деятельности;</w:t>
      </w:r>
    </w:p>
    <w:p w14:paraId="7ADC47CA" w14:textId="77777777" w:rsidR="00733630" w:rsidRDefault="00632EAB">
      <w:pPr>
        <w:pStyle w:val="a3"/>
        <w:spacing w:line="362" w:lineRule="auto"/>
        <w:ind w:right="704"/>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 к</w:t>
      </w:r>
      <w:r>
        <w:rPr>
          <w:spacing w:val="-8"/>
        </w:rPr>
        <w:t xml:space="preserve"> </w:t>
      </w:r>
      <w:r>
        <w:t>самостоятельной,</w:t>
      </w:r>
      <w:r>
        <w:rPr>
          <w:spacing w:val="1"/>
        </w:rPr>
        <w:t xml:space="preserve"> </w:t>
      </w:r>
      <w:r>
        <w:t>творческой</w:t>
      </w:r>
      <w:r>
        <w:rPr>
          <w:spacing w:val="-4"/>
        </w:rPr>
        <w:t xml:space="preserve"> </w:t>
      </w:r>
      <w:r>
        <w:t>и</w:t>
      </w:r>
      <w:r>
        <w:rPr>
          <w:spacing w:val="-10"/>
        </w:rPr>
        <w:t xml:space="preserve"> </w:t>
      </w:r>
      <w:r>
        <w:t>ответственной</w:t>
      </w:r>
      <w:r>
        <w:rPr>
          <w:spacing w:val="-4"/>
        </w:rPr>
        <w:t xml:space="preserve"> </w:t>
      </w:r>
      <w:r>
        <w:t>деятельности средствами</w:t>
      </w:r>
      <w:r>
        <w:rPr>
          <w:spacing w:val="-4"/>
        </w:rPr>
        <w:t xml:space="preserve"> </w:t>
      </w:r>
      <w:r>
        <w:t>лапты;</w:t>
      </w:r>
    </w:p>
    <w:p w14:paraId="6FBB0F29" w14:textId="77777777" w:rsidR="00733630" w:rsidRDefault="00632EAB">
      <w:pPr>
        <w:pStyle w:val="a3"/>
        <w:spacing w:line="360" w:lineRule="auto"/>
        <w:ind w:right="702"/>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57"/>
        </w:rPr>
        <w:t xml:space="preserve"> </w:t>
      </w:r>
      <w:r>
        <w:t>первую</w:t>
      </w:r>
      <w:r>
        <w:rPr>
          <w:spacing w:val="-1"/>
        </w:rPr>
        <w:t xml:space="preserve"> </w:t>
      </w:r>
      <w:r>
        <w:t>помощь.</w:t>
      </w:r>
    </w:p>
    <w:p w14:paraId="76417E9E" w14:textId="77777777" w:rsidR="00733630" w:rsidRDefault="00632EAB">
      <w:pPr>
        <w:pStyle w:val="a3"/>
        <w:spacing w:line="360" w:lineRule="auto"/>
        <w:ind w:right="707"/>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 результаты:</w:t>
      </w:r>
    </w:p>
    <w:p w14:paraId="49A374CD" w14:textId="77777777" w:rsidR="00733630" w:rsidRDefault="00632EAB">
      <w:pPr>
        <w:pStyle w:val="a3"/>
        <w:spacing w:line="362" w:lineRule="auto"/>
        <w:ind w:right="694"/>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лапты</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2"/>
        </w:rPr>
        <w:t xml:space="preserve"> </w:t>
      </w:r>
      <w:r>
        <w:t>тактику</w:t>
      </w:r>
      <w:r>
        <w:rPr>
          <w:spacing w:val="-8"/>
        </w:rPr>
        <w:t xml:space="preserve"> </w:t>
      </w:r>
      <w:r>
        <w:t>в</w:t>
      </w:r>
      <w:r>
        <w:rPr>
          <w:spacing w:val="3"/>
        </w:rPr>
        <w:t xml:space="preserve"> </w:t>
      </w:r>
      <w:r>
        <w:t>различных</w:t>
      </w:r>
      <w:r>
        <w:rPr>
          <w:spacing w:val="-3"/>
        </w:rPr>
        <w:t xml:space="preserve"> </w:t>
      </w:r>
      <w:r>
        <w:t>ситуациях;</w:t>
      </w:r>
    </w:p>
    <w:p w14:paraId="1EC4AAA0" w14:textId="77777777" w:rsidR="00733630" w:rsidRDefault="00632EAB">
      <w:pPr>
        <w:pStyle w:val="a3"/>
        <w:spacing w:line="360" w:lineRule="auto"/>
        <w:ind w:right="700"/>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rPr>
          <w:spacing w:val="-1"/>
        </w:rPr>
        <w:t>альтернативные,</w:t>
      </w:r>
      <w:r>
        <w:rPr>
          <w:spacing w:val="-15"/>
        </w:rPr>
        <w:t xml:space="preserve"> </w:t>
      </w:r>
      <w:r>
        <w:rPr>
          <w:spacing w:val="-1"/>
        </w:rPr>
        <w:t>осознанно</w:t>
      </w:r>
      <w:r>
        <w:rPr>
          <w:spacing w:val="-12"/>
        </w:rPr>
        <w:t xml:space="preserve"> </w:t>
      </w:r>
      <w:r>
        <w:rPr>
          <w:spacing w:val="-1"/>
        </w:rPr>
        <w:t>выбирать</w:t>
      </w:r>
      <w:r>
        <w:rPr>
          <w:spacing w:val="-15"/>
        </w:rPr>
        <w:t xml:space="preserve"> </w:t>
      </w:r>
      <w:r>
        <w:rPr>
          <w:spacing w:val="-1"/>
        </w:rPr>
        <w:t>наиболее</w:t>
      </w:r>
      <w:r>
        <w:rPr>
          <w:spacing w:val="-17"/>
        </w:rPr>
        <w:t xml:space="preserve"> </w:t>
      </w:r>
      <w:r>
        <w:rPr>
          <w:spacing w:val="-1"/>
        </w:rPr>
        <w:t>эффективные</w:t>
      </w:r>
      <w:r>
        <w:rPr>
          <w:spacing w:val="-13"/>
        </w:rPr>
        <w:t xml:space="preserve"> </w:t>
      </w:r>
      <w:r>
        <w:t>способы</w:t>
      </w:r>
      <w:r>
        <w:rPr>
          <w:spacing w:val="-10"/>
        </w:rPr>
        <w:t xml:space="preserve"> </w:t>
      </w:r>
      <w:r>
        <w:t>решения</w:t>
      </w:r>
      <w:r>
        <w:rPr>
          <w:spacing w:val="-11"/>
        </w:rPr>
        <w:t xml:space="preserve"> </w:t>
      </w:r>
      <w:r>
        <w:t>задач</w:t>
      </w:r>
      <w:r>
        <w:rPr>
          <w:spacing w:val="-12"/>
        </w:rPr>
        <w:t xml:space="preserve"> </w:t>
      </w:r>
      <w:r>
        <w:t>в</w:t>
      </w:r>
      <w:r>
        <w:rPr>
          <w:spacing w:val="-10"/>
        </w:rPr>
        <w:t xml:space="preserve"> </w:t>
      </w:r>
      <w:r>
        <w:t>учебной,</w:t>
      </w:r>
      <w:r>
        <w:rPr>
          <w:spacing w:val="-58"/>
        </w:rPr>
        <w:t xml:space="preserve"> </w:t>
      </w:r>
      <w:r>
        <w:t>игровой, соревновательной и досуговой деятельности, оценивать правильность выполнения</w:t>
      </w:r>
      <w:r>
        <w:rPr>
          <w:spacing w:val="1"/>
        </w:rPr>
        <w:t xml:space="preserve"> </w:t>
      </w:r>
      <w:r>
        <w:t>задач,</w:t>
      </w:r>
      <w:r>
        <w:rPr>
          <w:spacing w:val="3"/>
        </w:rPr>
        <w:t xml:space="preserve"> </w:t>
      </w:r>
      <w:r>
        <w:t>собственные</w:t>
      </w:r>
      <w:r>
        <w:rPr>
          <w:spacing w:val="1"/>
        </w:rPr>
        <w:t xml:space="preserve"> </w:t>
      </w:r>
      <w:r>
        <w:t>возможности</w:t>
      </w:r>
      <w:r>
        <w:rPr>
          <w:spacing w:val="-1"/>
        </w:rPr>
        <w:t xml:space="preserve"> </w:t>
      </w:r>
      <w:r>
        <w:t>их</w:t>
      </w:r>
      <w:r>
        <w:rPr>
          <w:spacing w:val="-3"/>
        </w:rPr>
        <w:t xml:space="preserve"> </w:t>
      </w:r>
      <w:r>
        <w:t>решения;</w:t>
      </w:r>
    </w:p>
    <w:p w14:paraId="79D280E8" w14:textId="77777777" w:rsidR="00733630" w:rsidRDefault="00632EAB">
      <w:pPr>
        <w:pStyle w:val="a3"/>
        <w:spacing w:line="362" w:lineRule="auto"/>
        <w:ind w:right="706"/>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2"/>
        </w:rPr>
        <w:t xml:space="preserve"> </w:t>
      </w:r>
      <w:r>
        <w:t>судейской</w:t>
      </w:r>
      <w:r>
        <w:rPr>
          <w:spacing w:val="2"/>
        </w:rPr>
        <w:t xml:space="preserve"> </w:t>
      </w:r>
      <w:r>
        <w:t>практике</w:t>
      </w:r>
      <w:r>
        <w:rPr>
          <w:spacing w:val="-1"/>
        </w:rPr>
        <w:t xml:space="preserve"> </w:t>
      </w:r>
      <w:r>
        <w:t>с учётом</w:t>
      </w:r>
      <w:r>
        <w:rPr>
          <w:spacing w:val="2"/>
        </w:rPr>
        <w:t xml:space="preserve"> </w:t>
      </w:r>
      <w:r>
        <w:t>гражданских</w:t>
      </w:r>
      <w:r>
        <w:rPr>
          <w:spacing w:val="-5"/>
        </w:rPr>
        <w:t xml:space="preserve"> </w:t>
      </w:r>
      <w:r>
        <w:t>и</w:t>
      </w:r>
      <w:r>
        <w:rPr>
          <w:spacing w:val="2"/>
        </w:rPr>
        <w:t xml:space="preserve"> </w:t>
      </w:r>
      <w:r>
        <w:t>нравственных</w:t>
      </w:r>
      <w:r>
        <w:rPr>
          <w:spacing w:val="-4"/>
        </w:rPr>
        <w:t xml:space="preserve"> </w:t>
      </w:r>
      <w:r>
        <w:t>ценностей;</w:t>
      </w:r>
    </w:p>
    <w:p w14:paraId="1BA83ABF" w14:textId="77777777" w:rsidR="00733630" w:rsidRDefault="00632EAB">
      <w:pPr>
        <w:pStyle w:val="a3"/>
        <w:spacing w:line="360" w:lineRule="auto"/>
        <w:ind w:right="707"/>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w:t>
      </w:r>
      <w:r>
        <w:rPr>
          <w:spacing w:val="1"/>
        </w:rPr>
        <w:t xml:space="preserve"> </w:t>
      </w:r>
      <w:r>
        <w:t>с соблюдением правовых и этических</w:t>
      </w:r>
      <w:r>
        <w:rPr>
          <w:spacing w:val="1"/>
        </w:rPr>
        <w:t xml:space="preserve"> </w:t>
      </w:r>
      <w:r>
        <w:t>норм,</w:t>
      </w:r>
      <w:r>
        <w:rPr>
          <w:spacing w:val="-2"/>
        </w:rPr>
        <w:t xml:space="preserve"> </w:t>
      </w:r>
      <w:r>
        <w:t>норм</w:t>
      </w:r>
      <w:r>
        <w:rPr>
          <w:spacing w:val="-1"/>
        </w:rPr>
        <w:t xml:space="preserve"> </w:t>
      </w:r>
      <w:r>
        <w:t>информационной</w:t>
      </w:r>
      <w:r>
        <w:rPr>
          <w:spacing w:val="-2"/>
        </w:rPr>
        <w:t xml:space="preserve"> </w:t>
      </w:r>
      <w:r>
        <w:t>безопасности.</w:t>
      </w:r>
    </w:p>
    <w:p w14:paraId="1FE26B9C" w14:textId="77777777" w:rsidR="00733630" w:rsidRDefault="00632EAB">
      <w:pPr>
        <w:pStyle w:val="a3"/>
        <w:spacing w:line="360" w:lineRule="auto"/>
        <w:ind w:right="714"/>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14:paraId="4C46F851" w14:textId="77777777" w:rsidR="00733630" w:rsidRDefault="00632EAB">
      <w:pPr>
        <w:pStyle w:val="a3"/>
        <w:spacing w:line="360" w:lineRule="auto"/>
        <w:ind w:right="708"/>
      </w:pPr>
      <w:r>
        <w:t>понимание роли и значения занятий лаптой в формировании личностных качеств, в</w:t>
      </w:r>
      <w:r>
        <w:rPr>
          <w:spacing w:val="1"/>
        </w:rPr>
        <w:t xml:space="preserve"> </w:t>
      </w:r>
      <w:r>
        <w:t>активном включении в здоровый образ жизни, укреплении и сохранении индивидуального</w:t>
      </w:r>
      <w:r>
        <w:rPr>
          <w:spacing w:val="1"/>
        </w:rPr>
        <w:t xml:space="preserve"> </w:t>
      </w:r>
      <w:r>
        <w:t>здоровья;</w:t>
      </w:r>
    </w:p>
    <w:p w14:paraId="59B1218D" w14:textId="77777777" w:rsidR="00733630" w:rsidRDefault="00632EAB">
      <w:pPr>
        <w:pStyle w:val="a3"/>
        <w:spacing w:line="360" w:lineRule="auto"/>
        <w:ind w:right="704"/>
      </w:pPr>
      <w:r>
        <w:t>знание правил соревнований по виду спорта лапта, знания состава судейской коллегии,</w:t>
      </w:r>
      <w:r>
        <w:rPr>
          <w:spacing w:val="1"/>
        </w:rPr>
        <w:t xml:space="preserve"> </w:t>
      </w:r>
      <w:r>
        <w:t>обслуживающей</w:t>
      </w:r>
      <w:r>
        <w:rPr>
          <w:spacing w:val="1"/>
        </w:rPr>
        <w:t xml:space="preserve"> </w:t>
      </w:r>
      <w:r>
        <w:t>соревнования</w:t>
      </w:r>
      <w:r>
        <w:rPr>
          <w:spacing w:val="-4"/>
        </w:rPr>
        <w:t xml:space="preserve"> </w:t>
      </w:r>
      <w:r>
        <w:t>по</w:t>
      </w:r>
      <w:r>
        <w:rPr>
          <w:spacing w:val="10"/>
        </w:rPr>
        <w:t xml:space="preserve"> </w:t>
      </w:r>
      <w:r>
        <w:t>лапте и</w:t>
      </w:r>
      <w:r>
        <w:rPr>
          <w:spacing w:val="-8"/>
        </w:rPr>
        <w:t xml:space="preserve"> </w:t>
      </w:r>
      <w:r>
        <w:t>основных</w:t>
      </w:r>
      <w:r>
        <w:rPr>
          <w:spacing w:val="-4"/>
        </w:rPr>
        <w:t xml:space="preserve"> </w:t>
      </w:r>
      <w:r>
        <w:t>функций</w:t>
      </w:r>
      <w:r>
        <w:rPr>
          <w:spacing w:val="1"/>
        </w:rPr>
        <w:t xml:space="preserve"> </w:t>
      </w:r>
      <w:r>
        <w:t>судей,</w:t>
      </w:r>
      <w:r>
        <w:rPr>
          <w:spacing w:val="2"/>
        </w:rPr>
        <w:t xml:space="preserve"> </w:t>
      </w:r>
      <w:r>
        <w:t>жестов</w:t>
      </w:r>
      <w:r>
        <w:rPr>
          <w:spacing w:val="-2"/>
        </w:rPr>
        <w:t xml:space="preserve"> </w:t>
      </w:r>
      <w:r>
        <w:t>судьи;</w:t>
      </w:r>
    </w:p>
    <w:p w14:paraId="7B610E2A" w14:textId="77777777" w:rsidR="00733630" w:rsidRDefault="00632EAB">
      <w:pPr>
        <w:pStyle w:val="a3"/>
        <w:spacing w:line="360" w:lineRule="auto"/>
        <w:ind w:right="709"/>
      </w:pPr>
      <w:r>
        <w:t>демонстрация</w:t>
      </w:r>
      <w:r>
        <w:rPr>
          <w:spacing w:val="1"/>
        </w:rPr>
        <w:t xml:space="preserve"> </w:t>
      </w:r>
      <w:r>
        <w:t>технических</w:t>
      </w:r>
      <w:r>
        <w:rPr>
          <w:spacing w:val="1"/>
        </w:rPr>
        <w:t xml:space="preserve"> </w:t>
      </w:r>
      <w:r>
        <w:t>приемов</w:t>
      </w:r>
      <w:r>
        <w:rPr>
          <w:spacing w:val="1"/>
        </w:rPr>
        <w:t xml:space="preserve"> </w:t>
      </w:r>
      <w:r>
        <w:t>игры</w:t>
      </w:r>
      <w:r>
        <w:rPr>
          <w:spacing w:val="1"/>
        </w:rPr>
        <w:t xml:space="preserve"> </w:t>
      </w:r>
      <w:r>
        <w:t>лапта;</w:t>
      </w:r>
      <w:r>
        <w:rPr>
          <w:spacing w:val="1"/>
        </w:rPr>
        <w:t xml:space="preserve"> </w:t>
      </w:r>
      <w:r>
        <w:t>знание,</w:t>
      </w:r>
      <w:r>
        <w:rPr>
          <w:spacing w:val="1"/>
        </w:rPr>
        <w:t xml:space="preserve"> </w:t>
      </w:r>
      <w:r>
        <w:t>демонстрация</w:t>
      </w:r>
      <w:r>
        <w:rPr>
          <w:spacing w:val="1"/>
        </w:rPr>
        <w:t xml:space="preserve"> </w:t>
      </w:r>
      <w:r>
        <w:t>тактических</w:t>
      </w:r>
      <w:r>
        <w:rPr>
          <w:spacing w:val="-57"/>
        </w:rPr>
        <w:t xml:space="preserve"> </w:t>
      </w:r>
      <w:r>
        <w:t>действий</w:t>
      </w:r>
      <w:r>
        <w:rPr>
          <w:spacing w:val="2"/>
        </w:rPr>
        <w:t xml:space="preserve"> </w:t>
      </w:r>
      <w:r>
        <w:t>игроков</w:t>
      </w:r>
      <w:r>
        <w:rPr>
          <w:spacing w:val="-1"/>
        </w:rPr>
        <w:t xml:space="preserve"> </w:t>
      </w:r>
      <w:r>
        <w:t>в</w:t>
      </w:r>
      <w:r>
        <w:rPr>
          <w:spacing w:val="3"/>
        </w:rPr>
        <w:t xml:space="preserve"> </w:t>
      </w:r>
      <w:r>
        <w:t>лапту;</w:t>
      </w:r>
    </w:p>
    <w:p w14:paraId="55694955" w14:textId="77777777" w:rsidR="00733630" w:rsidRDefault="00632EAB">
      <w:pPr>
        <w:pStyle w:val="a3"/>
        <w:spacing w:line="360" w:lineRule="auto"/>
        <w:ind w:right="706"/>
      </w:pPr>
      <w:r>
        <w:t>использование</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совершенствования</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4"/>
        </w:rPr>
        <w:t xml:space="preserve"> </w:t>
      </w:r>
      <w:r>
        <w:t>действий</w:t>
      </w:r>
      <w:r>
        <w:rPr>
          <w:spacing w:val="3"/>
        </w:rPr>
        <w:t xml:space="preserve"> </w:t>
      </w:r>
      <w:r>
        <w:t>игроков</w:t>
      </w:r>
      <w:r>
        <w:rPr>
          <w:spacing w:val="-1"/>
        </w:rPr>
        <w:t xml:space="preserve"> </w:t>
      </w:r>
      <w:r>
        <w:t>в</w:t>
      </w:r>
      <w:r>
        <w:rPr>
          <w:spacing w:val="3"/>
        </w:rPr>
        <w:t xml:space="preserve"> </w:t>
      </w:r>
      <w:r>
        <w:t>лапту;</w:t>
      </w:r>
    </w:p>
    <w:p w14:paraId="432F2742" w14:textId="77777777" w:rsidR="00733630" w:rsidRDefault="00632EAB">
      <w:pPr>
        <w:pStyle w:val="a3"/>
        <w:spacing w:line="274" w:lineRule="exact"/>
        <w:ind w:left="1048" w:firstLine="0"/>
      </w:pPr>
      <w:r>
        <w:t>выявление</w:t>
      </w:r>
      <w:r>
        <w:rPr>
          <w:spacing w:val="42"/>
        </w:rPr>
        <w:t xml:space="preserve"> </w:t>
      </w:r>
      <w:r>
        <w:t>ошибок</w:t>
      </w:r>
      <w:r>
        <w:rPr>
          <w:spacing w:val="46"/>
        </w:rPr>
        <w:t xml:space="preserve"> </w:t>
      </w:r>
      <w:r>
        <w:t>в</w:t>
      </w:r>
      <w:r>
        <w:rPr>
          <w:spacing w:val="44"/>
        </w:rPr>
        <w:t xml:space="preserve"> </w:t>
      </w:r>
      <w:r>
        <w:t>технике</w:t>
      </w:r>
      <w:r>
        <w:rPr>
          <w:spacing w:val="46"/>
        </w:rPr>
        <w:t xml:space="preserve"> </w:t>
      </w:r>
      <w:r>
        <w:t>выполнения</w:t>
      </w:r>
      <w:r>
        <w:rPr>
          <w:spacing w:val="49"/>
        </w:rPr>
        <w:t xml:space="preserve"> </w:t>
      </w:r>
      <w:r>
        <w:t>упражнений,</w:t>
      </w:r>
      <w:r>
        <w:rPr>
          <w:spacing w:val="50"/>
        </w:rPr>
        <w:t xml:space="preserve"> </w:t>
      </w:r>
      <w:r>
        <w:t>формирующих</w:t>
      </w:r>
      <w:r>
        <w:rPr>
          <w:spacing w:val="44"/>
        </w:rPr>
        <w:t xml:space="preserve"> </w:t>
      </w:r>
      <w:r>
        <w:t>двигательные</w:t>
      </w:r>
    </w:p>
    <w:p w14:paraId="79EBDB80" w14:textId="77777777" w:rsidR="00733630" w:rsidRDefault="00632EAB">
      <w:pPr>
        <w:pStyle w:val="a3"/>
        <w:spacing w:before="64"/>
        <w:ind w:firstLine="0"/>
      </w:pPr>
      <w:r>
        <w:t>умения</w:t>
      </w:r>
      <w:r>
        <w:rPr>
          <w:spacing w:val="-1"/>
        </w:rPr>
        <w:t xml:space="preserve"> </w:t>
      </w:r>
      <w:r>
        <w:t>и навыки технических</w:t>
      </w:r>
      <w:r>
        <w:rPr>
          <w:spacing w:val="-4"/>
        </w:rPr>
        <w:t xml:space="preserve"> </w:t>
      </w:r>
      <w:r>
        <w:t>и</w:t>
      </w:r>
      <w:r>
        <w:rPr>
          <w:spacing w:val="-1"/>
        </w:rPr>
        <w:t xml:space="preserve"> </w:t>
      </w:r>
      <w:r>
        <w:t>тактических</w:t>
      </w:r>
      <w:r>
        <w:rPr>
          <w:spacing w:val="-5"/>
        </w:rPr>
        <w:t xml:space="preserve"> </w:t>
      </w:r>
      <w:r>
        <w:t>действий</w:t>
      </w:r>
      <w:r>
        <w:rPr>
          <w:spacing w:val="-3"/>
        </w:rPr>
        <w:t xml:space="preserve"> </w:t>
      </w:r>
      <w:r>
        <w:t>игроков</w:t>
      </w:r>
      <w:r>
        <w:rPr>
          <w:spacing w:val="51"/>
        </w:rPr>
        <w:t xml:space="preserve"> </w:t>
      </w:r>
      <w:r>
        <w:t>в</w:t>
      </w:r>
      <w:r>
        <w:rPr>
          <w:spacing w:val="1"/>
        </w:rPr>
        <w:t xml:space="preserve"> </w:t>
      </w:r>
      <w:r>
        <w:t>лапту;</w:t>
      </w:r>
    </w:p>
    <w:p w14:paraId="6850C56C" w14:textId="77777777" w:rsidR="00733630" w:rsidRDefault="00632EAB">
      <w:pPr>
        <w:pStyle w:val="a3"/>
        <w:spacing w:before="137" w:line="360" w:lineRule="auto"/>
        <w:ind w:right="711"/>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игры</w:t>
      </w:r>
      <w:r>
        <w:rPr>
          <w:spacing w:val="1"/>
        </w:rPr>
        <w:t xml:space="preserve"> </w:t>
      </w:r>
      <w:r>
        <w:t>в</w:t>
      </w:r>
      <w:r>
        <w:rPr>
          <w:spacing w:val="-57"/>
        </w:rPr>
        <w:t xml:space="preserve"> </w:t>
      </w:r>
      <w:r>
        <w:t>лапту,</w:t>
      </w:r>
      <w:r>
        <w:rPr>
          <w:spacing w:val="3"/>
        </w:rPr>
        <w:t xml:space="preserve"> </w:t>
      </w:r>
      <w:r>
        <w:t>судейской</w:t>
      </w:r>
      <w:r>
        <w:rPr>
          <w:spacing w:val="3"/>
        </w:rPr>
        <w:t xml:space="preserve"> </w:t>
      </w:r>
      <w:r>
        <w:t>практики;</w:t>
      </w:r>
    </w:p>
    <w:p w14:paraId="7DB29DD1" w14:textId="77777777" w:rsidR="00733630" w:rsidRDefault="00632EAB">
      <w:pPr>
        <w:pStyle w:val="a3"/>
        <w:spacing w:line="364" w:lineRule="auto"/>
        <w:ind w:right="706"/>
      </w:pPr>
      <w:r>
        <w:rPr>
          <w:spacing w:val="-1"/>
        </w:rPr>
        <w:t>определение</w:t>
      </w:r>
      <w:r>
        <w:rPr>
          <w:spacing w:val="-14"/>
        </w:rPr>
        <w:t xml:space="preserve"> </w:t>
      </w:r>
      <w:r>
        <w:rPr>
          <w:spacing w:val="-1"/>
        </w:rPr>
        <w:t>признаков</w:t>
      </w:r>
      <w:r>
        <w:rPr>
          <w:spacing w:val="-12"/>
        </w:rPr>
        <w:t xml:space="preserve"> </w:t>
      </w:r>
      <w:r>
        <w:rPr>
          <w:spacing w:val="-1"/>
        </w:rPr>
        <w:t>положительного</w:t>
      </w:r>
      <w:r>
        <w:rPr>
          <w:spacing w:val="-9"/>
        </w:rPr>
        <w:t xml:space="preserve"> </w:t>
      </w:r>
      <w:r>
        <w:rPr>
          <w:spacing w:val="-1"/>
        </w:rPr>
        <w:t>влияния</w:t>
      </w:r>
      <w:r>
        <w:rPr>
          <w:spacing w:val="-7"/>
        </w:rPr>
        <w:t xml:space="preserve"> </w:t>
      </w:r>
      <w:r>
        <w:t>занятий</w:t>
      </w:r>
      <w:r>
        <w:rPr>
          <w:spacing w:val="-13"/>
        </w:rPr>
        <w:t xml:space="preserve"> </w:t>
      </w:r>
      <w:r>
        <w:t>лапты</w:t>
      </w:r>
      <w:r>
        <w:rPr>
          <w:spacing w:val="-12"/>
        </w:rPr>
        <w:t xml:space="preserve"> </w:t>
      </w:r>
      <w:r>
        <w:t>на</w:t>
      </w:r>
      <w:r>
        <w:rPr>
          <w:spacing w:val="-13"/>
        </w:rPr>
        <w:t xml:space="preserve"> </w:t>
      </w:r>
      <w:r>
        <w:t>укрепление</w:t>
      </w:r>
      <w:r>
        <w:rPr>
          <w:spacing w:val="-14"/>
        </w:rPr>
        <w:t xml:space="preserve"> </w:t>
      </w:r>
      <w:r>
        <w:t>здоровья,</w:t>
      </w:r>
      <w:r>
        <w:rPr>
          <w:spacing w:val="-57"/>
        </w:rPr>
        <w:t xml:space="preserve"> </w:t>
      </w:r>
      <w:r>
        <w:t>установление</w:t>
      </w:r>
      <w:r>
        <w:rPr>
          <w:spacing w:val="-1"/>
        </w:rPr>
        <w:t xml:space="preserve"> </w:t>
      </w:r>
      <w:r>
        <w:t>связи</w:t>
      </w:r>
      <w:r>
        <w:rPr>
          <w:spacing w:val="-3"/>
        </w:rPr>
        <w:t xml:space="preserve"> </w:t>
      </w:r>
      <w:r>
        <w:t>между</w:t>
      </w:r>
      <w:r>
        <w:rPr>
          <w:spacing w:val="-9"/>
        </w:rPr>
        <w:t xml:space="preserve"> </w:t>
      </w:r>
      <w:r>
        <w:t>развитием</w:t>
      </w:r>
      <w:r>
        <w:rPr>
          <w:spacing w:val="2"/>
        </w:rPr>
        <w:t xml:space="preserve"> </w:t>
      </w:r>
      <w:r>
        <w:t>физических</w:t>
      </w:r>
      <w:r>
        <w:rPr>
          <w:spacing w:val="-4"/>
        </w:rPr>
        <w:t xml:space="preserve"> </w:t>
      </w:r>
      <w:r>
        <w:t>качеств</w:t>
      </w:r>
      <w:r>
        <w:rPr>
          <w:spacing w:val="3"/>
        </w:rPr>
        <w:t xml:space="preserve"> </w:t>
      </w:r>
      <w:r>
        <w:t>и</w:t>
      </w:r>
      <w:r>
        <w:rPr>
          <w:spacing w:val="-3"/>
        </w:rPr>
        <w:t xml:space="preserve"> </w:t>
      </w:r>
      <w:r>
        <w:t>основных</w:t>
      </w:r>
      <w:r>
        <w:rPr>
          <w:spacing w:val="-4"/>
        </w:rPr>
        <w:t xml:space="preserve"> </w:t>
      </w:r>
      <w:r>
        <w:t>систем</w:t>
      </w:r>
      <w:r>
        <w:rPr>
          <w:spacing w:val="-3"/>
        </w:rPr>
        <w:t xml:space="preserve"> </w:t>
      </w:r>
      <w:r>
        <w:t>организма;</w:t>
      </w:r>
    </w:p>
    <w:p w14:paraId="485D561C" w14:textId="77777777" w:rsidR="00733630" w:rsidRDefault="00632EAB">
      <w:pPr>
        <w:pStyle w:val="a3"/>
        <w:spacing w:line="360" w:lineRule="auto"/>
        <w:ind w:right="696"/>
      </w:pPr>
      <w:r>
        <w:t>соблюдение требований безопасности при организации занятий лаптой, знание правил</w:t>
      </w:r>
      <w:r>
        <w:rPr>
          <w:spacing w:val="1"/>
        </w:rPr>
        <w:t xml:space="preserve"> </w:t>
      </w:r>
      <w:r>
        <w:t>оказания</w:t>
      </w:r>
      <w:r>
        <w:rPr>
          <w:spacing w:val="-10"/>
        </w:rPr>
        <w:t xml:space="preserve"> </w:t>
      </w:r>
      <w:r>
        <w:t>первой</w:t>
      </w:r>
      <w:r>
        <w:rPr>
          <w:spacing w:val="-9"/>
        </w:rPr>
        <w:t xml:space="preserve"> </w:t>
      </w:r>
      <w:r>
        <w:t>помощи</w:t>
      </w:r>
      <w:r>
        <w:rPr>
          <w:spacing w:val="-4"/>
        </w:rPr>
        <w:t xml:space="preserve"> </w:t>
      </w:r>
      <w:r>
        <w:t>при</w:t>
      </w:r>
      <w:r>
        <w:rPr>
          <w:spacing w:val="-8"/>
        </w:rPr>
        <w:t xml:space="preserve"> </w:t>
      </w:r>
      <w:r>
        <w:t>травмах</w:t>
      </w:r>
      <w:r>
        <w:rPr>
          <w:spacing w:val="-10"/>
        </w:rPr>
        <w:t xml:space="preserve"> </w:t>
      </w:r>
      <w:r>
        <w:t>и</w:t>
      </w:r>
      <w:r>
        <w:rPr>
          <w:spacing w:val="-4"/>
        </w:rPr>
        <w:t xml:space="preserve"> </w:t>
      </w:r>
      <w:r>
        <w:t>ушибах</w:t>
      </w:r>
      <w:r>
        <w:rPr>
          <w:spacing w:val="-5"/>
        </w:rPr>
        <w:t xml:space="preserve"> </w:t>
      </w:r>
      <w:r>
        <w:t>во</w:t>
      </w:r>
      <w:r>
        <w:rPr>
          <w:spacing w:val="-1"/>
        </w:rPr>
        <w:t xml:space="preserve"> </w:t>
      </w:r>
      <w:r>
        <w:t>время</w:t>
      </w:r>
      <w:r>
        <w:rPr>
          <w:spacing w:val="-10"/>
        </w:rPr>
        <w:t xml:space="preserve"> </w:t>
      </w:r>
      <w:r>
        <w:t>занятий</w:t>
      </w:r>
      <w:r>
        <w:rPr>
          <w:spacing w:val="-4"/>
        </w:rPr>
        <w:t xml:space="preserve"> </w:t>
      </w:r>
      <w:r>
        <w:t>физическими</w:t>
      </w:r>
      <w:r>
        <w:rPr>
          <w:spacing w:val="-9"/>
        </w:rPr>
        <w:t xml:space="preserve"> </w:t>
      </w:r>
      <w:r>
        <w:t>упражнениями,</w:t>
      </w:r>
      <w:r>
        <w:rPr>
          <w:spacing w:val="-57"/>
        </w:rPr>
        <w:t xml:space="preserve"> </w:t>
      </w:r>
      <w:r>
        <w:t>и</w:t>
      </w:r>
      <w:r>
        <w:rPr>
          <w:spacing w:val="2"/>
        </w:rPr>
        <w:t xml:space="preserve"> </w:t>
      </w:r>
      <w:r>
        <w:t>лаптой</w:t>
      </w:r>
      <w:r>
        <w:rPr>
          <w:spacing w:val="-2"/>
        </w:rPr>
        <w:t xml:space="preserve"> </w:t>
      </w:r>
      <w:r>
        <w:t>в</w:t>
      </w:r>
      <w:r>
        <w:rPr>
          <w:spacing w:val="-1"/>
        </w:rPr>
        <w:t xml:space="preserve"> </w:t>
      </w:r>
      <w:r>
        <w:t>частности;</w:t>
      </w:r>
    </w:p>
    <w:p w14:paraId="3FBD3B53" w14:textId="77777777" w:rsidR="00733630" w:rsidRDefault="00632EAB">
      <w:pPr>
        <w:pStyle w:val="a3"/>
        <w:spacing w:line="360" w:lineRule="auto"/>
        <w:ind w:right="700"/>
      </w:pPr>
      <w:r>
        <w:t>способность</w:t>
      </w:r>
      <w:r>
        <w:rPr>
          <w:spacing w:val="-11"/>
        </w:rPr>
        <w:t xml:space="preserve"> </w:t>
      </w:r>
      <w:r>
        <w:t>организовывать</w:t>
      </w:r>
      <w:r>
        <w:rPr>
          <w:spacing w:val="-7"/>
        </w:rPr>
        <w:t xml:space="preserve"> </w:t>
      </w:r>
      <w:r>
        <w:t>самостоятельные</w:t>
      </w:r>
      <w:r>
        <w:rPr>
          <w:spacing w:val="-13"/>
        </w:rPr>
        <w:t xml:space="preserve"> </w:t>
      </w:r>
      <w:r>
        <w:t>занятия</w:t>
      </w:r>
      <w:r>
        <w:rPr>
          <w:spacing w:val="-8"/>
        </w:rPr>
        <w:t xml:space="preserve"> </w:t>
      </w:r>
      <w:r>
        <w:t>с</w:t>
      </w:r>
      <w:r>
        <w:rPr>
          <w:spacing w:val="-8"/>
        </w:rPr>
        <w:t xml:space="preserve"> </w:t>
      </w:r>
      <w:r>
        <w:t>использованием</w:t>
      </w:r>
      <w:r>
        <w:rPr>
          <w:spacing w:val="-6"/>
        </w:rPr>
        <w:t xml:space="preserve"> </w:t>
      </w:r>
      <w:r>
        <w:t>средств</w:t>
      </w:r>
      <w:r>
        <w:rPr>
          <w:spacing w:val="3"/>
        </w:rPr>
        <w:t xml:space="preserve"> </w:t>
      </w:r>
      <w:r>
        <w:t>лапты,</w:t>
      </w:r>
      <w:r>
        <w:rPr>
          <w:spacing w:val="-58"/>
        </w:rPr>
        <w:t xml:space="preserve"> </w:t>
      </w:r>
      <w:r>
        <w:t>подбирать</w:t>
      </w:r>
      <w:r>
        <w:rPr>
          <w:spacing w:val="1"/>
        </w:rPr>
        <w:t xml:space="preserve"> </w:t>
      </w:r>
      <w:r>
        <w:t>упражнения</w:t>
      </w:r>
      <w:r>
        <w:rPr>
          <w:spacing w:val="1"/>
        </w:rPr>
        <w:t xml:space="preserve"> </w:t>
      </w:r>
      <w:r>
        <w:t>различной</w:t>
      </w:r>
      <w:r>
        <w:rPr>
          <w:spacing w:val="1"/>
        </w:rPr>
        <w:t xml:space="preserve"> </w:t>
      </w:r>
      <w:r>
        <w:t>направленности,</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зависимости</w:t>
      </w:r>
      <w:r>
        <w:rPr>
          <w:spacing w:val="-7"/>
        </w:rPr>
        <w:t xml:space="preserve"> </w:t>
      </w:r>
      <w:r>
        <w:t>от</w:t>
      </w:r>
      <w:r>
        <w:rPr>
          <w:spacing w:val="-3"/>
        </w:rPr>
        <w:t xml:space="preserve"> </w:t>
      </w:r>
      <w:r>
        <w:t>индивидуальных</w:t>
      </w:r>
      <w:r>
        <w:rPr>
          <w:spacing w:val="-3"/>
        </w:rPr>
        <w:t xml:space="preserve"> </w:t>
      </w:r>
      <w:r>
        <w:t>особенностей</w:t>
      </w:r>
      <w:r>
        <w:rPr>
          <w:spacing w:val="4"/>
        </w:rPr>
        <w:t xml:space="preserve"> </w:t>
      </w:r>
      <w:r>
        <w:t>физической</w:t>
      </w:r>
      <w:r>
        <w:rPr>
          <w:spacing w:val="-3"/>
        </w:rPr>
        <w:t xml:space="preserve"> </w:t>
      </w:r>
      <w:r>
        <w:t>подготовленности;</w:t>
      </w:r>
    </w:p>
    <w:p w14:paraId="5999C01C" w14:textId="77777777" w:rsidR="00733630" w:rsidRDefault="00632EAB">
      <w:pPr>
        <w:pStyle w:val="a3"/>
        <w:spacing w:line="364" w:lineRule="auto"/>
        <w:ind w:right="709"/>
      </w:pPr>
      <w:r>
        <w:t>знание</w:t>
      </w:r>
      <w:r>
        <w:rPr>
          <w:spacing w:val="1"/>
        </w:rPr>
        <w:t xml:space="preserve"> </w:t>
      </w:r>
      <w:r>
        <w:t>контрольно-тестовых</w:t>
      </w:r>
      <w:r>
        <w:rPr>
          <w:spacing w:val="1"/>
        </w:rPr>
        <w:t xml:space="preserve"> </w:t>
      </w:r>
      <w:r>
        <w:t>упражнений</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физической,</w:t>
      </w:r>
      <w:r>
        <w:rPr>
          <w:spacing w:val="1"/>
        </w:rPr>
        <w:t xml:space="preserve"> </w:t>
      </w:r>
      <w:r>
        <w:t>технической</w:t>
      </w:r>
      <w:r>
        <w:rPr>
          <w:spacing w:val="2"/>
        </w:rPr>
        <w:t xml:space="preserve"> </w:t>
      </w:r>
      <w:r>
        <w:t>и</w:t>
      </w:r>
      <w:r>
        <w:rPr>
          <w:spacing w:val="2"/>
        </w:rPr>
        <w:t xml:space="preserve"> </w:t>
      </w:r>
      <w:r>
        <w:t>тактической</w:t>
      </w:r>
      <w:r>
        <w:rPr>
          <w:spacing w:val="3"/>
        </w:rPr>
        <w:t xml:space="preserve"> </w:t>
      </w:r>
      <w:r>
        <w:t>подготовленности</w:t>
      </w:r>
      <w:r>
        <w:rPr>
          <w:spacing w:val="3"/>
        </w:rPr>
        <w:t xml:space="preserve"> </w:t>
      </w:r>
      <w:r>
        <w:t>игроков</w:t>
      </w:r>
      <w:r>
        <w:rPr>
          <w:spacing w:val="-1"/>
        </w:rPr>
        <w:t xml:space="preserve"> </w:t>
      </w:r>
      <w:r>
        <w:t>в</w:t>
      </w:r>
      <w:r>
        <w:rPr>
          <w:spacing w:val="4"/>
        </w:rPr>
        <w:t xml:space="preserve"> </w:t>
      </w:r>
      <w:r>
        <w:t>лапту;</w:t>
      </w:r>
    </w:p>
    <w:p w14:paraId="7A6BCDA8" w14:textId="568F9343" w:rsidR="00D96731" w:rsidRDefault="00632EAB">
      <w:pPr>
        <w:pStyle w:val="a3"/>
        <w:spacing w:line="360" w:lineRule="auto"/>
        <w:ind w:right="702"/>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w:t>
      </w:r>
      <w:r>
        <w:rPr>
          <w:spacing w:val="2"/>
        </w:rPr>
        <w:t xml:space="preserve"> </w:t>
      </w:r>
      <w:r>
        <w:t>созависимого</w:t>
      </w:r>
      <w:r>
        <w:rPr>
          <w:spacing w:val="7"/>
        </w:rPr>
        <w:t xml:space="preserve"> </w:t>
      </w:r>
      <w:r>
        <w:t>поведения,</w:t>
      </w:r>
      <w:r>
        <w:rPr>
          <w:spacing w:val="-1"/>
        </w:rPr>
        <w:t xml:space="preserve"> </w:t>
      </w:r>
      <w:r>
        <w:t>знание</w:t>
      </w:r>
      <w:r>
        <w:rPr>
          <w:spacing w:val="1"/>
        </w:rPr>
        <w:t xml:space="preserve"> </w:t>
      </w:r>
      <w:r>
        <w:t>антидопинговых</w:t>
      </w:r>
      <w:r>
        <w:rPr>
          <w:spacing w:val="-2"/>
        </w:rPr>
        <w:t xml:space="preserve"> </w:t>
      </w:r>
      <w:r>
        <w:t>правил.</w:t>
      </w:r>
    </w:p>
    <w:p w14:paraId="17C89187" w14:textId="48B23FF0" w:rsidR="00AE04EB" w:rsidRPr="0042723B" w:rsidRDefault="00AE04EB" w:rsidP="000446A0">
      <w:pPr>
        <w:pStyle w:val="ConsPlusNormal"/>
        <w:ind w:right="765" w:firstLine="540"/>
        <w:jc w:val="both"/>
        <w:rPr>
          <w:b/>
        </w:rPr>
      </w:pPr>
      <w:r w:rsidRPr="0042723B">
        <w:rPr>
          <w:b/>
        </w:rPr>
        <w:t>Модуль "Дзюдо".</w:t>
      </w:r>
    </w:p>
    <w:p w14:paraId="048395C1" w14:textId="794BBD77" w:rsidR="00AE04EB" w:rsidRDefault="00AE04EB" w:rsidP="000446A0">
      <w:pPr>
        <w:pStyle w:val="ConsPlusNormal"/>
        <w:ind w:right="765" w:firstLine="540"/>
        <w:jc w:val="both"/>
      </w:pPr>
      <w:r>
        <w:t>Пояснительная записка модуля "Дзюдо".</w:t>
      </w:r>
    </w:p>
    <w:p w14:paraId="4714C750" w14:textId="77777777" w:rsidR="00AE04EB" w:rsidRDefault="00AE04EB" w:rsidP="000446A0">
      <w:pPr>
        <w:pStyle w:val="ConsPlusNormal"/>
        <w:ind w:right="765" w:firstLine="540"/>
        <w:jc w:val="both"/>
      </w:pPr>
      <w: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32F2EED" w14:textId="77777777" w:rsidR="00AE04EB" w:rsidRDefault="00AE04EB" w:rsidP="000446A0">
      <w:pPr>
        <w:pStyle w:val="ConsPlusNormal"/>
        <w:ind w:right="765" w:firstLine="540"/>
        <w:jc w:val="both"/>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4427DE23" w14:textId="77777777" w:rsidR="00AE04EB" w:rsidRDefault="00AE04EB" w:rsidP="000446A0">
      <w:pPr>
        <w:pStyle w:val="ConsPlusNormal"/>
        <w:ind w:right="765"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4881CCB8" w14:textId="2EA1B149" w:rsidR="00AE04EB" w:rsidRDefault="00AE04EB" w:rsidP="000446A0">
      <w:pPr>
        <w:pStyle w:val="ConsPlusNormal"/>
        <w:ind w:right="765" w:firstLine="540"/>
        <w:jc w:val="both"/>
      </w:pPr>
      <w:r>
        <w:t>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14:paraId="36977DD2" w14:textId="310F2F98" w:rsidR="00AE04EB" w:rsidRDefault="00AE04EB" w:rsidP="000446A0">
      <w:pPr>
        <w:pStyle w:val="ConsPlusNormal"/>
        <w:ind w:right="765" w:firstLine="540"/>
        <w:jc w:val="both"/>
      </w:pPr>
      <w:r>
        <w:t>Задачами изучения модуля "Дзюдо" являются:</w:t>
      </w:r>
    </w:p>
    <w:p w14:paraId="6CC2A5FF"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02671722"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47EF319E" w14:textId="77777777" w:rsidR="00AE04EB" w:rsidRDefault="00AE04EB" w:rsidP="000446A0">
      <w:pPr>
        <w:pStyle w:val="ConsPlusNormal"/>
        <w:ind w:right="765" w:firstLine="540"/>
        <w:jc w:val="both"/>
      </w:pPr>
      <w: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3E4F5211"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040C3497" w14:textId="77777777" w:rsidR="00AE04EB" w:rsidRDefault="00AE04EB" w:rsidP="000446A0">
      <w:pPr>
        <w:pStyle w:val="ConsPlusNormal"/>
        <w:ind w:right="765"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14:paraId="634A333C"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09C6F59"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7C68680B" w14:textId="77777777" w:rsidR="00AE04EB" w:rsidRDefault="00AE04EB" w:rsidP="000446A0">
      <w:pPr>
        <w:pStyle w:val="ConsPlusNormal"/>
        <w:ind w:right="765"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4C6C6F79"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76FD49FF" w14:textId="69B071EB" w:rsidR="00AE04EB" w:rsidRDefault="00AE04EB" w:rsidP="000446A0">
      <w:pPr>
        <w:pStyle w:val="ConsPlusNormal"/>
        <w:ind w:right="765" w:firstLine="540"/>
        <w:jc w:val="both"/>
      </w:pPr>
      <w:r>
        <w:t>Место и роль модуля "Дзюдо".</w:t>
      </w:r>
    </w:p>
    <w:p w14:paraId="6E0CC20E" w14:textId="77777777" w:rsidR="00AE04EB" w:rsidRDefault="00AE04EB" w:rsidP="000446A0">
      <w:pPr>
        <w:pStyle w:val="ConsPlusNormal"/>
        <w:ind w:right="765"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A7D8E31" w14:textId="77777777" w:rsidR="00AE04EB" w:rsidRDefault="00AE04EB" w:rsidP="000446A0">
      <w:pPr>
        <w:pStyle w:val="ConsPlusNormal"/>
        <w:ind w:right="765"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14:paraId="3DC4D86D" w14:textId="77777777" w:rsidR="00AE04EB" w:rsidRDefault="00AE04EB" w:rsidP="000446A0">
      <w:pPr>
        <w:pStyle w:val="ConsPlusNormal"/>
        <w:ind w:right="765"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3AF935B" w14:textId="16E7764E" w:rsidR="00AE04EB" w:rsidRDefault="00AE04EB" w:rsidP="000446A0">
      <w:pPr>
        <w:pStyle w:val="ConsPlusNormal"/>
        <w:ind w:right="765" w:firstLine="540"/>
        <w:jc w:val="both"/>
      </w:pPr>
      <w:r>
        <w:t>Модуль "Дзюдо" может быть реализован в следующих вариантах:</w:t>
      </w:r>
    </w:p>
    <w:p w14:paraId="41B4E805"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14:paraId="5435D91D"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0D70A73"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4B89A3F" w14:textId="10C2A959" w:rsidR="00AE04EB" w:rsidRDefault="00AE04EB" w:rsidP="000446A0">
      <w:pPr>
        <w:pStyle w:val="ConsPlusNormal"/>
        <w:ind w:right="765" w:firstLine="540"/>
        <w:jc w:val="both"/>
      </w:pPr>
      <w:r>
        <w:t>Содержание модуля "Дзюдо".</w:t>
      </w:r>
    </w:p>
    <w:p w14:paraId="79022CC3" w14:textId="77777777" w:rsidR="00AE04EB" w:rsidRDefault="00AE04EB" w:rsidP="000446A0">
      <w:pPr>
        <w:pStyle w:val="ConsPlusNormal"/>
        <w:ind w:right="765" w:firstLine="540"/>
        <w:jc w:val="both"/>
      </w:pPr>
      <w:r>
        <w:t>1) Знания о дзюдо.</w:t>
      </w:r>
    </w:p>
    <w:p w14:paraId="637C38C9" w14:textId="77777777" w:rsidR="00AE04EB" w:rsidRDefault="00AE04EB" w:rsidP="000446A0">
      <w:pPr>
        <w:pStyle w:val="ConsPlusNormal"/>
        <w:ind w:right="765" w:firstLine="540"/>
        <w:jc w:val="both"/>
      </w:pPr>
      <w:r>
        <w:t>История и современное развитие дзюдо.</w:t>
      </w:r>
    </w:p>
    <w:p w14:paraId="2F9B7247" w14:textId="77777777" w:rsidR="00AE04EB" w:rsidRDefault="00AE04EB" w:rsidP="000446A0">
      <w:pPr>
        <w:pStyle w:val="ConsPlusNormal"/>
        <w:ind w:right="765" w:firstLine="540"/>
        <w:jc w:val="both"/>
      </w:pPr>
      <w:r>
        <w:t>Роль и основные функции организаций, осуществляющих управление дзюдо в мире, в стране.</w:t>
      </w:r>
    </w:p>
    <w:p w14:paraId="797BDFE9" w14:textId="77777777" w:rsidR="00AE04EB" w:rsidRDefault="00AE04EB" w:rsidP="000446A0">
      <w:pPr>
        <w:pStyle w:val="ConsPlusNormal"/>
        <w:ind w:right="765" w:firstLine="540"/>
        <w:jc w:val="both"/>
      </w:pPr>
      <w:r>
        <w:t>История развития дзюдо в мире.</w:t>
      </w:r>
    </w:p>
    <w:p w14:paraId="2049F0D9" w14:textId="77777777" w:rsidR="00AE04EB" w:rsidRDefault="00AE04EB" w:rsidP="000446A0">
      <w:pPr>
        <w:pStyle w:val="ConsPlusNormal"/>
        <w:ind w:right="765" w:firstLine="540"/>
        <w:jc w:val="both"/>
      </w:pPr>
      <w:r>
        <w:t>Кано Дзигоро - основатель дзюдо. Трансформация дзю-дзюцу в дзю-до, создание (1882 г.) и развитие школы Кодокан дзюдо. Основы философии дзюдо.</w:t>
      </w:r>
    </w:p>
    <w:p w14:paraId="4FA96A68" w14:textId="77777777" w:rsidR="00AE04EB" w:rsidRDefault="00AE04EB" w:rsidP="000446A0">
      <w:pPr>
        <w:pStyle w:val="ConsPlusNormal"/>
        <w:ind w:right="765" w:firstLine="540"/>
        <w:jc w:val="both"/>
      </w:pPr>
      <w:r>
        <w:t>Принцип "Взаимного процветания", сформулированный Кано Дзигоро, его использование в дзюдо и в современной жизни.</w:t>
      </w:r>
    </w:p>
    <w:p w14:paraId="3163ECC0" w14:textId="77777777" w:rsidR="00AE04EB" w:rsidRDefault="00AE04EB" w:rsidP="000446A0">
      <w:pPr>
        <w:pStyle w:val="ConsPlusNormal"/>
        <w:ind w:right="765" w:firstLine="540"/>
        <w:jc w:val="both"/>
      </w:pPr>
      <w: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14:paraId="617E5AD7" w14:textId="77777777" w:rsidR="00AE04EB" w:rsidRDefault="00AE04EB" w:rsidP="000446A0">
      <w:pPr>
        <w:pStyle w:val="ConsPlusNormal"/>
        <w:ind w:right="765" w:firstLine="540"/>
        <w:jc w:val="both"/>
      </w:pPr>
      <w: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14:paraId="476FC2D2" w14:textId="77777777" w:rsidR="00AE04EB" w:rsidRDefault="00AE04EB" w:rsidP="000446A0">
      <w:pPr>
        <w:pStyle w:val="ConsPlusNormal"/>
        <w:ind w:right="765" w:firstLine="540"/>
        <w:jc w:val="both"/>
      </w:pPr>
      <w:r>
        <w:t>Современное представление о дзюдо (основные понятия).</w:t>
      </w:r>
    </w:p>
    <w:p w14:paraId="2591CE87" w14:textId="77777777" w:rsidR="00AE04EB" w:rsidRDefault="00AE04EB" w:rsidP="000446A0">
      <w:pPr>
        <w:pStyle w:val="ConsPlusNormal"/>
        <w:ind w:right="765" w:firstLine="540"/>
        <w:jc w:val="both"/>
      </w:pPr>
      <w:r>
        <w:t>Официальный календарь соревнований по дзюдо (международных, всероссийских, региональных).</w:t>
      </w:r>
    </w:p>
    <w:p w14:paraId="65ACDB85" w14:textId="77777777" w:rsidR="00AE04EB" w:rsidRDefault="00AE04EB" w:rsidP="000446A0">
      <w:pPr>
        <w:pStyle w:val="ConsPlusNormal"/>
        <w:ind w:right="765" w:firstLine="540"/>
        <w:jc w:val="both"/>
      </w:pPr>
      <w:r>
        <w:t>Требования безопасности при организации занятий дзюдо.</w:t>
      </w:r>
    </w:p>
    <w:p w14:paraId="336E6C49" w14:textId="77777777" w:rsidR="00AE04EB" w:rsidRDefault="00AE04EB" w:rsidP="000446A0">
      <w:pPr>
        <w:pStyle w:val="ConsPlusNormal"/>
        <w:ind w:right="765"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2E3D06BC" w14:textId="77777777" w:rsidR="00AE04EB" w:rsidRDefault="00AE04EB" w:rsidP="000446A0">
      <w:pPr>
        <w:pStyle w:val="ConsPlusNormal"/>
        <w:ind w:right="765" w:firstLine="540"/>
        <w:jc w:val="both"/>
      </w:pPr>
      <w:r>
        <w:t>Терминология дзюдо.</w:t>
      </w:r>
    </w:p>
    <w:p w14:paraId="76382872" w14:textId="77777777" w:rsidR="00AE04EB" w:rsidRDefault="00AE04EB" w:rsidP="000446A0">
      <w:pPr>
        <w:pStyle w:val="ConsPlusNormal"/>
        <w:ind w:right="765" w:firstLine="540"/>
        <w:jc w:val="both"/>
      </w:pPr>
      <w:r>
        <w:t>Правила соревнований по дзюдо. Весовые категории.</w:t>
      </w:r>
    </w:p>
    <w:p w14:paraId="6374888F" w14:textId="77777777" w:rsidR="00AE04EB" w:rsidRDefault="00AE04EB" w:rsidP="000446A0">
      <w:pPr>
        <w:pStyle w:val="ConsPlusNormal"/>
        <w:ind w:right="765" w:firstLine="540"/>
        <w:jc w:val="both"/>
      </w:pPr>
      <w:r>
        <w:t>Элементы дзюдо как часть физической культуры человека.</w:t>
      </w:r>
    </w:p>
    <w:p w14:paraId="08A7CC90" w14:textId="77777777" w:rsidR="00AE04EB" w:rsidRDefault="00AE04EB" w:rsidP="000446A0">
      <w:pPr>
        <w:pStyle w:val="ConsPlusNormal"/>
        <w:ind w:right="765" w:firstLine="540"/>
        <w:jc w:val="both"/>
      </w:pPr>
      <w:r>
        <w:t>Правила подбора физических упражнений для составления комплекса на гибкость и расслабление мышц.</w:t>
      </w:r>
    </w:p>
    <w:p w14:paraId="285F7865" w14:textId="77777777" w:rsidR="00AE04EB" w:rsidRDefault="00AE04EB" w:rsidP="000446A0">
      <w:pPr>
        <w:pStyle w:val="ConsPlusNormal"/>
        <w:ind w:right="765" w:firstLine="540"/>
        <w:jc w:val="both"/>
      </w:pPr>
      <w:r>
        <w:t>Влияние элементов дзюдо на телосложение и воспитание волевых качеств.</w:t>
      </w:r>
    </w:p>
    <w:p w14:paraId="719A8A7D" w14:textId="77777777" w:rsidR="00AE04EB" w:rsidRDefault="00AE04EB" w:rsidP="000446A0">
      <w:pPr>
        <w:pStyle w:val="ConsPlusNormal"/>
        <w:ind w:right="765" w:firstLine="540"/>
        <w:jc w:val="both"/>
      </w:pPr>
      <w:r>
        <w:t>2) Способы самостоятельной деятельности.</w:t>
      </w:r>
    </w:p>
    <w:p w14:paraId="50BFC868" w14:textId="77777777" w:rsidR="00AE04EB" w:rsidRDefault="00AE04EB" w:rsidP="000446A0">
      <w:pPr>
        <w:pStyle w:val="ConsPlusNormal"/>
        <w:ind w:right="765" w:firstLine="540"/>
        <w:jc w:val="both"/>
      </w:pPr>
      <w:r>
        <w:t>Организация и проведение самостоятельных занятий с элементами дзюдо.</w:t>
      </w:r>
    </w:p>
    <w:p w14:paraId="6878264E" w14:textId="77777777" w:rsidR="00AE04EB" w:rsidRDefault="00AE04EB" w:rsidP="000446A0">
      <w:pPr>
        <w:pStyle w:val="ConsPlusNormal"/>
        <w:ind w:right="765" w:firstLine="540"/>
        <w:jc w:val="both"/>
      </w:pPr>
      <w:r>
        <w:t>Правила поведения при посещении соревнований по дзюдо.</w:t>
      </w:r>
    </w:p>
    <w:p w14:paraId="64626715" w14:textId="77777777" w:rsidR="00AE04EB" w:rsidRDefault="00AE04EB" w:rsidP="000446A0">
      <w:pPr>
        <w:pStyle w:val="ConsPlusNormal"/>
        <w:ind w:right="765" w:firstLine="540"/>
        <w:jc w:val="both"/>
      </w:pPr>
      <w:r>
        <w:t>Организация и проведение самостоятельных занятий по дзюдо.</w:t>
      </w:r>
    </w:p>
    <w:p w14:paraId="2E198E49" w14:textId="77777777" w:rsidR="00AE04EB" w:rsidRDefault="00AE04EB" w:rsidP="000446A0">
      <w:pPr>
        <w:pStyle w:val="ConsPlusNormal"/>
        <w:ind w:right="765" w:firstLine="540"/>
        <w:jc w:val="both"/>
      </w:pPr>
      <w:r>
        <w:t>Составление планов и самостоятельные занятия с элементами дзюдо.</w:t>
      </w:r>
    </w:p>
    <w:p w14:paraId="25745173"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7A6574D4" w14:textId="77777777" w:rsidR="00AE04EB" w:rsidRDefault="00AE04EB" w:rsidP="000446A0">
      <w:pPr>
        <w:pStyle w:val="ConsPlusNormal"/>
        <w:ind w:right="765" w:firstLine="540"/>
        <w:jc w:val="both"/>
      </w:pPr>
      <w:r>
        <w:t>Самоконтроль и его роль в учебной и соревновательной деятельности.</w:t>
      </w:r>
    </w:p>
    <w:p w14:paraId="213FD0DE" w14:textId="77777777" w:rsidR="00AE04EB" w:rsidRDefault="00AE04EB" w:rsidP="000446A0">
      <w:pPr>
        <w:pStyle w:val="ConsPlusNormal"/>
        <w:ind w:right="765" w:firstLine="540"/>
        <w:jc w:val="both"/>
      </w:pPr>
      <w:r>
        <w:t>Внешние признаки утомления, восстановление организма после физической нагрузки.</w:t>
      </w:r>
    </w:p>
    <w:p w14:paraId="283CA533" w14:textId="77777777" w:rsidR="00AE04EB" w:rsidRDefault="00AE04EB" w:rsidP="000446A0">
      <w:pPr>
        <w:pStyle w:val="ConsPlusNormal"/>
        <w:ind w:right="765" w:firstLine="540"/>
        <w:jc w:val="both"/>
      </w:pPr>
      <w:r>
        <w:t>Правила личной гигиены, требования к спортивной форме для занятий.</w:t>
      </w:r>
    </w:p>
    <w:p w14:paraId="399A531E" w14:textId="77777777" w:rsidR="00AE04EB" w:rsidRDefault="00AE04EB" w:rsidP="000446A0">
      <w:pPr>
        <w:pStyle w:val="ConsPlusNormal"/>
        <w:ind w:right="765" w:firstLine="540"/>
        <w:jc w:val="both"/>
      </w:pPr>
      <w:r>
        <w:t>Классификация физических упражнений.</w:t>
      </w:r>
    </w:p>
    <w:p w14:paraId="70738B93" w14:textId="77777777" w:rsidR="00AE04EB" w:rsidRDefault="00AE04EB" w:rsidP="000446A0">
      <w:pPr>
        <w:pStyle w:val="ConsPlusNormal"/>
        <w:ind w:right="765" w:firstLine="540"/>
        <w:jc w:val="both"/>
      </w:pPr>
      <w: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14:paraId="1BBE72E7" w14:textId="77777777" w:rsidR="00AE04EB" w:rsidRDefault="00AE04EB" w:rsidP="000446A0">
      <w:pPr>
        <w:pStyle w:val="ConsPlusNormal"/>
        <w:ind w:right="765" w:firstLine="540"/>
        <w:jc w:val="both"/>
      </w:pPr>
      <w:r>
        <w:t>Оценка эффективности занятий с элементами дзюдо.</w:t>
      </w:r>
    </w:p>
    <w:p w14:paraId="744ABBFE" w14:textId="77777777" w:rsidR="00AE04EB" w:rsidRDefault="00AE04EB" w:rsidP="000446A0">
      <w:pPr>
        <w:pStyle w:val="ConsPlusNormal"/>
        <w:ind w:right="765" w:firstLine="540"/>
        <w:jc w:val="both"/>
      </w:pPr>
      <w:r>
        <w:t>Тестирование уровня физической и технической подготовленности в дзюдо.</w:t>
      </w:r>
    </w:p>
    <w:p w14:paraId="721AE253" w14:textId="77777777" w:rsidR="00AE04EB" w:rsidRDefault="00AE04EB" w:rsidP="000446A0">
      <w:pPr>
        <w:pStyle w:val="ConsPlusNormal"/>
        <w:ind w:right="765" w:firstLine="540"/>
        <w:jc w:val="both"/>
      </w:pPr>
      <w:r>
        <w:t>3) Физическое совершенствование.</w:t>
      </w:r>
    </w:p>
    <w:p w14:paraId="0C698F74" w14:textId="77777777" w:rsidR="00AE04EB" w:rsidRDefault="00AE04EB" w:rsidP="000446A0">
      <w:pPr>
        <w:pStyle w:val="ConsPlusNormal"/>
        <w:ind w:right="765" w:firstLine="540"/>
        <w:jc w:val="both"/>
      </w:pPr>
      <w:r>
        <w:t>Физкультурно-оздоровительная деятельность с элементами дзюдо.</w:t>
      </w:r>
    </w:p>
    <w:p w14:paraId="48B10E03" w14:textId="77777777" w:rsidR="00AE04EB" w:rsidRDefault="00AE04EB" w:rsidP="000446A0">
      <w:pPr>
        <w:pStyle w:val="ConsPlusNormal"/>
        <w:ind w:right="765" w:firstLine="540"/>
        <w:jc w:val="both"/>
      </w:pPr>
      <w:r>
        <w:t>Комплексы упражнений для развития физических качеств (сила, быстрота, ловкость, выносливость, гибкость) с учетом гендерных особенностей.</w:t>
      </w:r>
    </w:p>
    <w:p w14:paraId="4B735DC2" w14:textId="77777777" w:rsidR="00AE04EB" w:rsidRDefault="00AE04EB" w:rsidP="000446A0">
      <w:pPr>
        <w:pStyle w:val="ConsPlusNormal"/>
        <w:ind w:right="765" w:firstLine="540"/>
        <w:jc w:val="both"/>
      </w:pPr>
      <w:r>
        <w:t>Спортивно-оздоровительная деятельность.</w:t>
      </w:r>
    </w:p>
    <w:p w14:paraId="23E0BF0F" w14:textId="77777777" w:rsidR="00AE04EB" w:rsidRDefault="00AE04EB" w:rsidP="000446A0">
      <w:pPr>
        <w:pStyle w:val="ConsPlusNormal"/>
        <w:ind w:right="765" w:firstLine="540"/>
        <w:jc w:val="both"/>
      </w:pPr>
      <w:r>
        <w:t>Специально-подготовительные упражнения дзюдо.</w:t>
      </w:r>
    </w:p>
    <w:p w14:paraId="000E654A" w14:textId="77777777" w:rsidR="00AE04EB" w:rsidRDefault="00AE04EB" w:rsidP="000446A0">
      <w:pPr>
        <w:pStyle w:val="ConsPlusNormal"/>
        <w:ind w:right="765" w:firstLine="540"/>
        <w:jc w:val="both"/>
      </w:pPr>
      <w:r>
        <w:t>10 класс.</w:t>
      </w:r>
    </w:p>
    <w:p w14:paraId="43507C42" w14:textId="77777777" w:rsidR="00AE04EB" w:rsidRDefault="00AE04EB" w:rsidP="000446A0">
      <w:pPr>
        <w:pStyle w:val="ConsPlusNormal"/>
        <w:ind w:right="765" w:firstLine="540"/>
        <w:jc w:val="both"/>
      </w:pPr>
      <w:r>
        <w:t>Совершенствование техники ранее изученных упражнений.</w:t>
      </w:r>
    </w:p>
    <w:p w14:paraId="01BBC88C" w14:textId="77777777" w:rsidR="00AE04EB" w:rsidRDefault="00AE04EB" w:rsidP="000446A0">
      <w:pPr>
        <w:pStyle w:val="ConsPlusNormal"/>
        <w:ind w:right="765" w:firstLine="540"/>
        <w:jc w:val="both"/>
      </w:pPr>
      <w: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14:paraId="1C095870" w14:textId="77777777" w:rsidR="00AE04EB" w:rsidRDefault="00AE04EB" w:rsidP="000446A0">
      <w:pPr>
        <w:pStyle w:val="ConsPlusNormal"/>
        <w:ind w:right="765" w:firstLine="540"/>
        <w:jc w:val="both"/>
      </w:pPr>
      <w: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2D926F4C" w14:textId="77777777" w:rsidR="00AE04EB" w:rsidRDefault="00AE04EB" w:rsidP="000446A0">
      <w:pPr>
        <w:pStyle w:val="ConsPlusNormal"/>
        <w:ind w:right="765" w:firstLine="540"/>
        <w:jc w:val="both"/>
      </w:pPr>
      <w:r>
        <w:t>11 класс.</w:t>
      </w:r>
    </w:p>
    <w:p w14:paraId="65C48056" w14:textId="77777777" w:rsidR="00AE04EB" w:rsidRDefault="00AE04EB" w:rsidP="000446A0">
      <w:pPr>
        <w:pStyle w:val="ConsPlusNormal"/>
        <w:ind w:right="765" w:firstLine="540"/>
        <w:jc w:val="both"/>
      </w:pPr>
      <w:r>
        <w:t>Совершенствование техники ранее изученных упражнений.</w:t>
      </w:r>
    </w:p>
    <w:p w14:paraId="3E7C5941" w14:textId="77777777" w:rsidR="00AE04EB" w:rsidRDefault="00AE04EB" w:rsidP="000446A0">
      <w:pPr>
        <w:pStyle w:val="ConsPlusNormal"/>
        <w:ind w:right="765" w:firstLine="540"/>
        <w:jc w:val="both"/>
      </w:pPr>
      <w: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14:paraId="4378EFAD" w14:textId="77777777" w:rsidR="00AE04EB" w:rsidRDefault="00AE04EB" w:rsidP="000446A0">
      <w:pPr>
        <w:pStyle w:val="ConsPlusNormal"/>
        <w:ind w:right="765" w:firstLine="540"/>
        <w:jc w:val="both"/>
      </w:pPr>
      <w:r>
        <w:t>Основы техники дзюдо.</w:t>
      </w:r>
    </w:p>
    <w:p w14:paraId="118F8A41" w14:textId="77777777" w:rsidR="00AE04EB" w:rsidRDefault="00AE04EB" w:rsidP="000446A0">
      <w:pPr>
        <w:pStyle w:val="ConsPlusNormal"/>
        <w:ind w:right="765" w:firstLine="540"/>
        <w:jc w:val="both"/>
      </w:pPr>
      <w:r>
        <w:t>10 класс.</w:t>
      </w:r>
    </w:p>
    <w:p w14:paraId="4AB7A140" w14:textId="77777777" w:rsidR="00AE04EB" w:rsidRDefault="00AE04EB" w:rsidP="000446A0">
      <w:pPr>
        <w:pStyle w:val="ConsPlusNormal"/>
        <w:ind w:right="765" w:firstLine="540"/>
        <w:jc w:val="both"/>
      </w:pPr>
      <w:r>
        <w:t>Сковывающие действия: повторение ранее изученных удержаний.</w:t>
      </w:r>
    </w:p>
    <w:p w14:paraId="01B1F297" w14:textId="77777777" w:rsidR="00AE04EB" w:rsidRDefault="00AE04EB" w:rsidP="000446A0">
      <w:pPr>
        <w:pStyle w:val="ConsPlusNormal"/>
        <w:ind w:right="765" w:firstLine="540"/>
        <w:jc w:val="both"/>
      </w:pPr>
      <w:r>
        <w:t>Освобождение от сковывающих действий: повторение ранее изученных способов.</w:t>
      </w:r>
    </w:p>
    <w:p w14:paraId="22B43245" w14:textId="77777777" w:rsidR="00AE04EB" w:rsidRDefault="00AE04EB" w:rsidP="000446A0">
      <w:pPr>
        <w:pStyle w:val="ConsPlusNormal"/>
        <w:ind w:right="765" w:firstLine="540"/>
        <w:jc w:val="both"/>
      </w:pPr>
      <w:r>
        <w:t>Болевые приемы. Повторение ранее изученных приемов и уходы от них.</w:t>
      </w:r>
    </w:p>
    <w:p w14:paraId="75F9495F" w14:textId="77777777" w:rsidR="00AE04EB" w:rsidRDefault="00AE04EB" w:rsidP="000446A0">
      <w:pPr>
        <w:pStyle w:val="ConsPlusNormal"/>
        <w:ind w:right="765" w:firstLine="540"/>
        <w:jc w:val="both"/>
      </w:pPr>
      <w:r>
        <w:t>Комбинации в стойке: ДЭ-АШИ-БАРАИ - боковая подсечка под выставленную ногу - ХАРАИ-ГОШИ - подхват под две ноги.</w:t>
      </w:r>
    </w:p>
    <w:p w14:paraId="7780BD37" w14:textId="77777777" w:rsidR="00AE04EB" w:rsidRDefault="00AE04EB" w:rsidP="000446A0">
      <w:pPr>
        <w:pStyle w:val="ConsPlusNormal"/>
        <w:ind w:right="765" w:firstLine="540"/>
        <w:jc w:val="both"/>
      </w:pPr>
      <w:r>
        <w:t>Контрприемы в стойке:</w:t>
      </w:r>
    </w:p>
    <w:p w14:paraId="20E7E2FD" w14:textId="77777777" w:rsidR="00AE04EB" w:rsidRDefault="00AE04EB" w:rsidP="000446A0">
      <w:pPr>
        <w:pStyle w:val="ConsPlusNormal"/>
        <w:ind w:right="765" w:firstLine="540"/>
        <w:jc w:val="both"/>
      </w:pPr>
      <w:r>
        <w:t>КОШИ-ГУРУМА - бросок через бедро с захватом шеи - ТАНИ-ОТОШИ - задняя подножка на пятке (седом);</w:t>
      </w:r>
    </w:p>
    <w:p w14:paraId="7AFBCF0F" w14:textId="77777777" w:rsidR="00AE04EB" w:rsidRDefault="00AE04EB" w:rsidP="000446A0">
      <w:pPr>
        <w:pStyle w:val="ConsPlusNormal"/>
        <w:ind w:right="765" w:firstLine="540"/>
        <w:jc w:val="both"/>
      </w:pPr>
      <w:r>
        <w:t>ТАИ-ОТОШИ - передняя подножка - КО-СОТО-ГАКЭ - зацеп снаружи голенью.</w:t>
      </w:r>
    </w:p>
    <w:p w14:paraId="294379C5" w14:textId="77777777" w:rsidR="00AE04EB" w:rsidRDefault="00AE04EB" w:rsidP="000446A0">
      <w:pPr>
        <w:pStyle w:val="ConsPlusNormal"/>
        <w:ind w:right="765" w:firstLine="540"/>
        <w:jc w:val="both"/>
      </w:pPr>
      <w:r>
        <w:t>Техника в стойке: повторение ранее изученных приемов.</w:t>
      </w:r>
    </w:p>
    <w:p w14:paraId="1CA35635" w14:textId="77777777" w:rsidR="00AE04EB" w:rsidRDefault="00AE04EB" w:rsidP="000446A0">
      <w:pPr>
        <w:pStyle w:val="ConsPlusNormal"/>
        <w:ind w:right="765" w:firstLine="540"/>
        <w:jc w:val="both"/>
      </w:pPr>
      <w:r>
        <w:t>Связки стойка-партер:</w:t>
      </w:r>
    </w:p>
    <w:p w14:paraId="412EE859" w14:textId="77777777" w:rsidR="00AE04EB" w:rsidRDefault="00AE04EB" w:rsidP="000446A0">
      <w:pPr>
        <w:pStyle w:val="ConsPlusNormal"/>
        <w:ind w:right="765" w:firstLine="540"/>
        <w:jc w:val="both"/>
      </w:pPr>
      <w:r>
        <w:t>ТАИ-ОТОШИ - передняя подножка - ДЗЮДЗИ-ГАТАМЭ - рычаг локтя через бедро;</w:t>
      </w:r>
    </w:p>
    <w:p w14:paraId="3F9487E8" w14:textId="77777777" w:rsidR="00AE04EB" w:rsidRDefault="00AE04EB" w:rsidP="000446A0">
      <w:pPr>
        <w:pStyle w:val="ConsPlusNormal"/>
        <w:ind w:right="765" w:firstLine="540"/>
        <w:jc w:val="both"/>
      </w:pPr>
      <w:r>
        <w:t>ХИЗА-ГУРУМА - подсечка в колено - УДЭ-ХИШИГЭ-АШИ-ГАТАМЭ - рычаг локтя внутрь ногой.</w:t>
      </w:r>
    </w:p>
    <w:p w14:paraId="402EA680" w14:textId="77777777" w:rsidR="00AE04EB" w:rsidRDefault="00AE04EB" w:rsidP="000446A0">
      <w:pPr>
        <w:pStyle w:val="ConsPlusNormal"/>
        <w:ind w:right="765" w:firstLine="540"/>
        <w:jc w:val="both"/>
      </w:pPr>
      <w:r>
        <w:t>11 класс.</w:t>
      </w:r>
    </w:p>
    <w:p w14:paraId="58B64075" w14:textId="77777777" w:rsidR="00AE04EB" w:rsidRDefault="00AE04EB" w:rsidP="000446A0">
      <w:pPr>
        <w:pStyle w:val="ConsPlusNormal"/>
        <w:ind w:right="765" w:firstLine="540"/>
        <w:jc w:val="both"/>
      </w:pPr>
      <w:r>
        <w:t>Сковывающие действия: повторение ранее изученных удержаний.</w:t>
      </w:r>
    </w:p>
    <w:p w14:paraId="62D3BF0A" w14:textId="77777777" w:rsidR="00AE04EB" w:rsidRDefault="00AE04EB" w:rsidP="000446A0">
      <w:pPr>
        <w:pStyle w:val="ConsPlusNormal"/>
        <w:ind w:right="765" w:firstLine="540"/>
        <w:jc w:val="both"/>
      </w:pPr>
      <w:r>
        <w:t>Освобождение от сковывающих действий: повторение ранее изученных способов.</w:t>
      </w:r>
    </w:p>
    <w:p w14:paraId="7054CA1B" w14:textId="77777777" w:rsidR="00AE04EB" w:rsidRDefault="00AE04EB" w:rsidP="000446A0">
      <w:pPr>
        <w:pStyle w:val="ConsPlusNormal"/>
        <w:ind w:right="765" w:firstLine="540"/>
        <w:jc w:val="both"/>
      </w:pPr>
      <w:r>
        <w:t>Болевые приемы: повторение ранее изученных, варианты уходов.</w:t>
      </w:r>
    </w:p>
    <w:p w14:paraId="7FDA6817" w14:textId="77777777" w:rsidR="00AE04EB" w:rsidRDefault="00AE04EB" w:rsidP="000446A0">
      <w:pPr>
        <w:pStyle w:val="ConsPlusNormal"/>
        <w:ind w:right="765" w:firstLine="540"/>
        <w:jc w:val="both"/>
      </w:pPr>
      <w:r>
        <w:t>Комбинации в стойке:</w:t>
      </w:r>
    </w:p>
    <w:p w14:paraId="78D824FA" w14:textId="77777777" w:rsidR="00AE04EB" w:rsidRDefault="00AE04EB" w:rsidP="000446A0">
      <w:pPr>
        <w:pStyle w:val="ConsPlusNormal"/>
        <w:ind w:right="765" w:firstLine="540"/>
        <w:jc w:val="both"/>
      </w:pPr>
      <w:r>
        <w:t>ХИЗА-ГУРУМА - подсечка в колено - ОКУРИ-АШИ-БАРАИ - боковая подсечка в темп шагов;</w:t>
      </w:r>
    </w:p>
    <w:p w14:paraId="170F76F2" w14:textId="77777777" w:rsidR="00AE04EB" w:rsidRDefault="00AE04EB" w:rsidP="000446A0">
      <w:pPr>
        <w:pStyle w:val="ConsPlusNormal"/>
        <w:ind w:right="765" w:firstLine="540"/>
        <w:jc w:val="both"/>
      </w:pPr>
      <w:r>
        <w:t>О-УЧИ-ГАРИ - зацеп изнутри разноименной ногой - ОКУРИ-АШИ-БАРАИ - боковая подсечка в темп шагов.</w:t>
      </w:r>
    </w:p>
    <w:p w14:paraId="4752D996" w14:textId="77777777" w:rsidR="00AE04EB" w:rsidRDefault="00AE04EB" w:rsidP="000446A0">
      <w:pPr>
        <w:pStyle w:val="ConsPlusNormal"/>
        <w:ind w:right="765" w:firstLine="540"/>
        <w:jc w:val="both"/>
      </w:pPr>
      <w:r>
        <w:t>Техника в стойке: повторение ранее изученных приемов, составление комбинаций из известных бросков.</w:t>
      </w:r>
    </w:p>
    <w:p w14:paraId="507227C2" w14:textId="77777777" w:rsidR="00AE04EB" w:rsidRDefault="00AE04EB" w:rsidP="000446A0">
      <w:pPr>
        <w:pStyle w:val="ConsPlusNormal"/>
        <w:ind w:right="765" w:firstLine="540"/>
        <w:jc w:val="both"/>
      </w:pPr>
      <w:r>
        <w:t>Контрприемы в стойке:</w:t>
      </w:r>
    </w:p>
    <w:p w14:paraId="466C1644" w14:textId="77777777" w:rsidR="00AE04EB" w:rsidRDefault="00AE04EB" w:rsidP="000446A0">
      <w:pPr>
        <w:pStyle w:val="ConsPlusNormal"/>
        <w:ind w:right="765" w:firstLine="540"/>
        <w:jc w:val="both"/>
      </w:pPr>
      <w: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3B9F11E9" w14:textId="77777777" w:rsidR="00AE04EB" w:rsidRDefault="00AE04EB" w:rsidP="000446A0">
      <w:pPr>
        <w:pStyle w:val="ConsPlusNormal"/>
        <w:ind w:right="765" w:firstLine="540"/>
        <w:jc w:val="both"/>
      </w:pPr>
      <w:r>
        <w:t>Комбинации в партере: КАТА-ГАТАМЭ - удержания с фиксацией плеча головой - ДЗЮДЗИ-ГАТАМЭ - рычаг локтя через бедро.</w:t>
      </w:r>
    </w:p>
    <w:p w14:paraId="607EDE00" w14:textId="77777777" w:rsidR="00AE04EB" w:rsidRDefault="00AE04EB" w:rsidP="000446A0">
      <w:pPr>
        <w:pStyle w:val="ConsPlusNormal"/>
        <w:ind w:right="765" w:firstLine="540"/>
        <w:jc w:val="both"/>
      </w:pPr>
      <w:r>
        <w:t>Контр-приемы в партере: ЕКО-ШИХО-ГАТАМЭ - удержание поперек - УДЭ-ХИШИГЭ-АШИ-ГАТАМЭ - рычаг локтя внутрь ногой.</w:t>
      </w:r>
    </w:p>
    <w:p w14:paraId="7E179557" w14:textId="77777777" w:rsidR="00AE04EB" w:rsidRDefault="00AE04EB" w:rsidP="000446A0">
      <w:pPr>
        <w:pStyle w:val="ConsPlusNormal"/>
        <w:ind w:right="765" w:firstLine="540"/>
        <w:jc w:val="both"/>
      </w:pPr>
      <w:r>
        <w:t>Основы тактики.</w:t>
      </w:r>
    </w:p>
    <w:p w14:paraId="69C927A9" w14:textId="77777777" w:rsidR="00AE04EB" w:rsidRDefault="00AE04EB" w:rsidP="000446A0">
      <w:pPr>
        <w:pStyle w:val="ConsPlusNormal"/>
        <w:ind w:right="765" w:firstLine="540"/>
        <w:jc w:val="both"/>
      </w:pPr>
      <w:r>
        <w:t>10 класс.</w:t>
      </w:r>
    </w:p>
    <w:p w14:paraId="65035E60" w14:textId="77777777" w:rsidR="00AE04EB" w:rsidRDefault="00AE04EB" w:rsidP="000446A0">
      <w:pPr>
        <w:pStyle w:val="ConsPlusNormal"/>
        <w:ind w:right="765" w:firstLine="540"/>
        <w:jc w:val="both"/>
      </w:pPr>
      <w:r>
        <w:t>Совершенствование ранее изученных упражнений.</w:t>
      </w:r>
    </w:p>
    <w:p w14:paraId="4D487CDD" w14:textId="77777777" w:rsidR="00AE04EB" w:rsidRDefault="00AE04EB" w:rsidP="000446A0">
      <w:pPr>
        <w:pStyle w:val="ConsPlusNormal"/>
        <w:ind w:right="765" w:firstLine="540"/>
        <w:jc w:val="both"/>
      </w:pPr>
      <w: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14:paraId="70EB0B04" w14:textId="77777777" w:rsidR="00AE04EB" w:rsidRDefault="00AE04EB" w:rsidP="000446A0">
      <w:pPr>
        <w:pStyle w:val="ConsPlusNormal"/>
        <w:ind w:right="765" w:firstLine="540"/>
        <w:jc w:val="both"/>
      </w:pPr>
      <w: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14:paraId="04128567" w14:textId="77777777" w:rsidR="00AE04EB" w:rsidRDefault="00AE04EB" w:rsidP="000446A0">
      <w:pPr>
        <w:pStyle w:val="ConsPlusNormal"/>
        <w:ind w:right="765" w:firstLine="540"/>
        <w:jc w:val="both"/>
      </w:pPr>
      <w:r>
        <w:t>выбирать момент для использования атакующего действия;</w:t>
      </w:r>
    </w:p>
    <w:p w14:paraId="55947817" w14:textId="77777777" w:rsidR="00AE04EB" w:rsidRDefault="00AE04EB" w:rsidP="000446A0">
      <w:pPr>
        <w:pStyle w:val="ConsPlusNormal"/>
        <w:ind w:right="765" w:firstLine="540"/>
        <w:jc w:val="both"/>
      </w:pPr>
      <w:r>
        <w:t>рационально использовать площадь татами;</w:t>
      </w:r>
    </w:p>
    <w:p w14:paraId="3BCFE29F" w14:textId="77777777" w:rsidR="00AE04EB" w:rsidRDefault="00AE04EB" w:rsidP="000446A0">
      <w:pPr>
        <w:pStyle w:val="ConsPlusNormal"/>
        <w:ind w:right="765" w:firstLine="540"/>
        <w:jc w:val="both"/>
      </w:pPr>
      <w:r>
        <w:t>использовать поединки по упрощенным правилам с разными спарринг-партнерами для формирования тактики ведения поединка.</w:t>
      </w:r>
    </w:p>
    <w:p w14:paraId="3135C68E" w14:textId="77777777" w:rsidR="00AE04EB" w:rsidRDefault="00AE04EB" w:rsidP="000446A0">
      <w:pPr>
        <w:pStyle w:val="ConsPlusNormal"/>
        <w:ind w:right="765" w:firstLine="540"/>
        <w:jc w:val="both"/>
      </w:pPr>
      <w:r>
        <w:t>11 класс.</w:t>
      </w:r>
    </w:p>
    <w:p w14:paraId="770EF26D" w14:textId="77777777" w:rsidR="00AE04EB" w:rsidRDefault="00AE04EB" w:rsidP="000446A0">
      <w:pPr>
        <w:pStyle w:val="ConsPlusNormal"/>
        <w:ind w:right="765" w:firstLine="540"/>
        <w:jc w:val="both"/>
      </w:pPr>
      <w:r>
        <w:t>Совершенствование ранее изученных упражнений.</w:t>
      </w:r>
    </w:p>
    <w:p w14:paraId="13772C52" w14:textId="77777777" w:rsidR="00AE04EB" w:rsidRDefault="00AE04EB" w:rsidP="000446A0">
      <w:pPr>
        <w:pStyle w:val="ConsPlusNormal"/>
        <w:ind w:right="765" w:firstLine="540"/>
        <w:jc w:val="both"/>
      </w:pPr>
      <w: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14:paraId="5DEC0ED8" w14:textId="77777777" w:rsidR="00AE04EB" w:rsidRDefault="00AE04EB" w:rsidP="000446A0">
      <w:pPr>
        <w:pStyle w:val="ConsPlusNormal"/>
        <w:ind w:right="765" w:firstLine="540"/>
        <w:jc w:val="both"/>
      </w:pPr>
      <w: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14:paraId="44025221" w14:textId="77777777" w:rsidR="00AE04EB" w:rsidRDefault="00AE04EB" w:rsidP="000446A0">
      <w:pPr>
        <w:pStyle w:val="ConsPlusNormal"/>
        <w:ind w:right="765" w:firstLine="540"/>
        <w:jc w:val="both"/>
      </w:pPr>
      <w: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14:paraId="281597C7" w14:textId="03C0A691" w:rsidR="00AE04EB" w:rsidRDefault="00AE04EB" w:rsidP="000446A0">
      <w:pPr>
        <w:pStyle w:val="ConsPlusNormal"/>
        <w:ind w:right="765" w:firstLine="540"/>
        <w:jc w:val="both"/>
      </w:pPr>
      <w:r>
        <w:t>Содержание модуля "Дзюдо" направлено на достижение обучающимися личностных, метапредметных и предметных результатов обучения.</w:t>
      </w:r>
    </w:p>
    <w:p w14:paraId="5F6C7453" w14:textId="5423FD7E" w:rsidR="00AE04EB" w:rsidRDefault="00AE04EB" w:rsidP="000446A0">
      <w:pPr>
        <w:pStyle w:val="ConsPlusNormal"/>
        <w:ind w:right="765" w:firstLine="540"/>
        <w:jc w:val="both"/>
      </w:pPr>
      <w:r>
        <w:t>При изучении модуля "Дзюдо" на уровне среднего общего образования у обучающихся будут сформированы следующие личностные результаты:</w:t>
      </w:r>
    </w:p>
    <w:p w14:paraId="5EB7757C"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3F22EE03" w14:textId="77777777" w:rsidR="00AE04EB" w:rsidRDefault="00AE04EB" w:rsidP="000446A0">
      <w:pPr>
        <w:pStyle w:val="ConsPlusNormal"/>
        <w:ind w:right="765" w:firstLine="540"/>
        <w:jc w:val="both"/>
      </w:pPr>
      <w:r>
        <w:t>готовность к саморазвитию, самостоятельности и самоопределению;</w:t>
      </w:r>
    </w:p>
    <w:p w14:paraId="3A11CC5F" w14:textId="77777777" w:rsidR="00AE04EB" w:rsidRDefault="00AE04EB" w:rsidP="000446A0">
      <w:pPr>
        <w:pStyle w:val="ConsPlusNormal"/>
        <w:ind w:right="765" w:firstLine="540"/>
        <w:jc w:val="both"/>
      </w:pPr>
      <w:r>
        <w:t>наличие мотивации к обучению и личностному развитию.</w:t>
      </w:r>
    </w:p>
    <w:p w14:paraId="57DA25D6" w14:textId="7FA766E9" w:rsidR="00AE04EB" w:rsidRDefault="00AE04EB" w:rsidP="000446A0">
      <w:pPr>
        <w:pStyle w:val="ConsPlusNormal"/>
        <w:ind w:right="765" w:firstLine="54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14:paraId="66EA6DF6" w14:textId="77777777" w:rsidR="00AE04EB" w:rsidRDefault="00AE04EB" w:rsidP="000446A0">
      <w:pPr>
        <w:pStyle w:val="ConsPlusNormal"/>
        <w:ind w:right="765" w:firstLine="540"/>
        <w:jc w:val="both"/>
      </w:pPr>
      <w:r>
        <w:t>способность определять цели деятельности, задавать параметры и критерии их достижения;</w:t>
      </w:r>
    </w:p>
    <w:p w14:paraId="4A8973CC" w14:textId="77777777" w:rsidR="00AE04EB" w:rsidRDefault="00AE04EB" w:rsidP="000446A0">
      <w:pPr>
        <w:pStyle w:val="ConsPlusNormal"/>
        <w:ind w:right="765"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14:paraId="162C3580" w14:textId="77777777" w:rsidR="00AE04EB" w:rsidRDefault="00AE04EB" w:rsidP="000446A0">
      <w:pPr>
        <w:pStyle w:val="ConsPlusNormal"/>
        <w:ind w:right="765" w:firstLine="540"/>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90D218E" w14:textId="77777777" w:rsidR="00AE04EB" w:rsidRDefault="00AE04EB" w:rsidP="000446A0">
      <w:pPr>
        <w:pStyle w:val="ConsPlusNormal"/>
        <w:ind w:right="765" w:firstLine="540"/>
        <w:jc w:val="both"/>
      </w:pPr>
      <w:r>
        <w:t>умение ставить и формулировать собственные задачи в образовательной деятельности и жизненных ситуациях;</w:t>
      </w:r>
    </w:p>
    <w:p w14:paraId="47CD04F3" w14:textId="77777777" w:rsidR="00AE04EB" w:rsidRDefault="00AE04EB" w:rsidP="000446A0">
      <w:pPr>
        <w:pStyle w:val="ConsPlusNormal"/>
        <w:ind w:right="765"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F43B93E" w14:textId="77777777" w:rsidR="00AE04EB" w:rsidRDefault="00AE04EB" w:rsidP="000446A0">
      <w:pPr>
        <w:pStyle w:val="ConsPlusNormal"/>
        <w:ind w:right="765" w:firstLine="540"/>
        <w:jc w:val="both"/>
      </w:pPr>
      <w:r>
        <w:t>умение интегрировать знания из разных предметных областей;</w:t>
      </w:r>
    </w:p>
    <w:p w14:paraId="042646A2" w14:textId="77777777" w:rsidR="00AE04EB" w:rsidRDefault="00AE04EB" w:rsidP="000446A0">
      <w:pPr>
        <w:pStyle w:val="ConsPlusNormal"/>
        <w:ind w:right="765" w:firstLine="540"/>
        <w:jc w:val="both"/>
      </w:pPr>
      <w:r>
        <w:t>способность ставить проблемы и задачи, допускающие альтернативные решения;</w:t>
      </w:r>
    </w:p>
    <w:p w14:paraId="4B7076CA" w14:textId="77777777" w:rsidR="00AE04EB" w:rsidRDefault="00AE04EB" w:rsidP="000446A0">
      <w:pPr>
        <w:pStyle w:val="ConsPlusNormal"/>
        <w:ind w:right="765" w:firstLine="540"/>
        <w:jc w:val="both"/>
      </w:pPr>
      <w: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14:paraId="3489F73B" w14:textId="77777777" w:rsidR="00AE04EB" w:rsidRDefault="00AE04EB" w:rsidP="000446A0">
      <w:pPr>
        <w:pStyle w:val="ConsPlusNormal"/>
        <w:ind w:right="765" w:firstLine="540"/>
        <w:jc w:val="both"/>
      </w:pPr>
      <w:r>
        <w:t>умение осуществлять коммуникации во всех сферах жизни, аргументировано вести диалог, смягчать конфликтные ситуации;</w:t>
      </w:r>
    </w:p>
    <w:p w14:paraId="2BDE4FBA" w14:textId="77777777" w:rsidR="00AE04EB" w:rsidRDefault="00AE04EB" w:rsidP="000446A0">
      <w:pPr>
        <w:pStyle w:val="ConsPlusNormal"/>
        <w:ind w:right="765" w:firstLine="540"/>
        <w:jc w:val="both"/>
      </w:pPr>
      <w: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AA55C61" w14:textId="77777777" w:rsidR="00AE04EB" w:rsidRDefault="00AE04EB" w:rsidP="000446A0">
      <w:pPr>
        <w:pStyle w:val="ConsPlusNormal"/>
        <w:ind w:right="765" w:firstLine="540"/>
        <w:jc w:val="both"/>
      </w:pPr>
      <w:r>
        <w:t>умение самостоятельно составлять план решения проблемы с учетом имеющихся ресурсов, собственных возможностей и предпочтений;</w:t>
      </w:r>
    </w:p>
    <w:p w14:paraId="04D5A57F" w14:textId="77777777" w:rsidR="00AE04EB" w:rsidRDefault="00AE04EB" w:rsidP="000446A0">
      <w:pPr>
        <w:pStyle w:val="ConsPlusNormal"/>
        <w:ind w:right="765" w:firstLine="540"/>
        <w:jc w:val="both"/>
      </w:pPr>
      <w:r>
        <w:t>способность делать осознанный выбор, аргументировать его, брать ответственность за решение;</w:t>
      </w:r>
    </w:p>
    <w:p w14:paraId="133AABB7" w14:textId="77777777" w:rsidR="00AE04EB" w:rsidRDefault="00AE04EB" w:rsidP="000446A0">
      <w:pPr>
        <w:pStyle w:val="ConsPlusNormal"/>
        <w:ind w:right="765" w:firstLine="540"/>
        <w:jc w:val="both"/>
      </w:pPr>
      <w:r>
        <w:t>умение оценивать приобретенный опыт;</w:t>
      </w:r>
    </w:p>
    <w:p w14:paraId="4CDA5642" w14:textId="77777777" w:rsidR="00AE04EB" w:rsidRDefault="00AE04EB" w:rsidP="000446A0">
      <w:pPr>
        <w:pStyle w:val="ConsPlusNormal"/>
        <w:ind w:right="765" w:firstLine="540"/>
        <w:jc w:val="both"/>
      </w:pPr>
      <w: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F2C0674" w14:textId="77777777" w:rsidR="00AE04EB" w:rsidRDefault="00AE04EB" w:rsidP="000446A0">
      <w:pPr>
        <w:pStyle w:val="ConsPlusNormal"/>
        <w:ind w:right="765" w:firstLine="540"/>
        <w:jc w:val="both"/>
      </w:pPr>
      <w: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700803D" w14:textId="77777777" w:rsidR="00AE04EB" w:rsidRDefault="00AE04EB" w:rsidP="000446A0">
      <w:pPr>
        <w:pStyle w:val="ConsPlusNormal"/>
        <w:ind w:right="765" w:firstLine="540"/>
        <w:jc w:val="both"/>
      </w:pPr>
      <w: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14:paraId="39444D72" w14:textId="77777777" w:rsidR="00AE04EB" w:rsidRDefault="00AE04EB" w:rsidP="000446A0">
      <w:pPr>
        <w:pStyle w:val="ConsPlusNormal"/>
        <w:ind w:right="765" w:firstLine="540"/>
        <w:jc w:val="both"/>
      </w:pPr>
      <w:r>
        <w:t>способность принимать мотивы и аргументы других людей при анализе результатов деятельности;</w:t>
      </w:r>
    </w:p>
    <w:p w14:paraId="0C5BEB7A" w14:textId="77777777" w:rsidR="00AE04EB" w:rsidRDefault="00AE04EB" w:rsidP="000446A0">
      <w:pPr>
        <w:pStyle w:val="ConsPlusNormal"/>
        <w:ind w:right="765" w:firstLine="540"/>
        <w:jc w:val="both"/>
      </w:pPr>
      <w:r>
        <w:t>способность признавать свое право и право других людей на ошибки.</w:t>
      </w:r>
    </w:p>
    <w:p w14:paraId="3D6571B9" w14:textId="39332332" w:rsidR="00AE04EB" w:rsidRDefault="00AE04EB" w:rsidP="000446A0">
      <w:pPr>
        <w:pStyle w:val="ConsPlusNormal"/>
        <w:ind w:right="765" w:firstLine="540"/>
        <w:jc w:val="both"/>
      </w:pPr>
      <w:r>
        <w:t>При изучении модуля "Дзюдо" на уровне среднего общего образования у обучающихся будут сформированы следующие предметные результаты:</w:t>
      </w:r>
    </w:p>
    <w:p w14:paraId="77C8AE34" w14:textId="77777777" w:rsidR="00AE04EB" w:rsidRDefault="00AE04EB" w:rsidP="000446A0">
      <w:pPr>
        <w:pStyle w:val="ConsPlusNormal"/>
        <w:ind w:right="765" w:firstLine="540"/>
        <w:jc w:val="both"/>
      </w:pPr>
      <w:r>
        <w:t>способность определять влияние элементов дзюдо на укрепление здоровья, профилактику вредных привычек;</w:t>
      </w:r>
    </w:p>
    <w:p w14:paraId="68D00596" w14:textId="77777777" w:rsidR="00AE04EB" w:rsidRDefault="00AE04EB" w:rsidP="000446A0">
      <w:pPr>
        <w:pStyle w:val="ConsPlusNormal"/>
        <w:ind w:right="765" w:firstLine="540"/>
        <w:jc w:val="both"/>
      </w:pPr>
      <w:r>
        <w:t>знание способов контроля и оценки физического развития и физической подготовленности;</w:t>
      </w:r>
    </w:p>
    <w:p w14:paraId="0F733FB6" w14:textId="77777777" w:rsidR="00AE04EB" w:rsidRDefault="00AE04EB" w:rsidP="000446A0">
      <w:pPr>
        <w:pStyle w:val="ConsPlusNormal"/>
        <w:ind w:right="765" w:firstLine="540"/>
        <w:jc w:val="both"/>
      </w:pPr>
      <w: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535FD207" w14:textId="77777777" w:rsidR="00AE04EB" w:rsidRDefault="00AE04EB" w:rsidP="000446A0">
      <w:pPr>
        <w:pStyle w:val="ConsPlusNormal"/>
        <w:ind w:right="765" w:firstLine="540"/>
        <w:jc w:val="both"/>
      </w:pPr>
      <w:r>
        <w:t>умение характеризовать индивидуальные особенности физического и психического развития;</w:t>
      </w:r>
    </w:p>
    <w:p w14:paraId="1E093721" w14:textId="77777777" w:rsidR="00AE04EB" w:rsidRDefault="00AE04EB" w:rsidP="000446A0">
      <w:pPr>
        <w:pStyle w:val="ConsPlusNormal"/>
        <w:ind w:right="765" w:firstLine="540"/>
        <w:jc w:val="both"/>
      </w:pPr>
      <w: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14:paraId="6294A5A2" w14:textId="77777777" w:rsidR="00AE04EB" w:rsidRDefault="00AE04EB" w:rsidP="000446A0">
      <w:pPr>
        <w:pStyle w:val="ConsPlusNormal"/>
        <w:ind w:right="765" w:firstLine="540"/>
        <w:jc w:val="both"/>
      </w:pPr>
      <w:r>
        <w:t>умение составлять и выполнять индивидуально-ориентированные комплексы оздоровительной направленности на основе элементов дзюдо;</w:t>
      </w:r>
    </w:p>
    <w:p w14:paraId="7BA31DFA" w14:textId="77777777" w:rsidR="00AE04EB" w:rsidRDefault="00AE04EB" w:rsidP="000446A0">
      <w:pPr>
        <w:pStyle w:val="ConsPlusNormal"/>
        <w:ind w:right="765" w:firstLine="540"/>
        <w:jc w:val="both"/>
      </w:pPr>
      <w: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14:paraId="3BC1EFC4" w14:textId="77777777" w:rsidR="00AE04EB" w:rsidRDefault="00AE04EB" w:rsidP="000446A0">
      <w:pPr>
        <w:pStyle w:val="ConsPlusNormal"/>
        <w:ind w:right="765" w:firstLine="540"/>
        <w:jc w:val="both"/>
      </w:pPr>
      <w:r>
        <w:t>умение практически использовать приемы мышечной релаксации в процессе самостоятельных занятий;</w:t>
      </w:r>
    </w:p>
    <w:p w14:paraId="1A17F411" w14:textId="77777777" w:rsidR="00AE04EB" w:rsidRDefault="00AE04EB" w:rsidP="000446A0">
      <w:pPr>
        <w:pStyle w:val="ConsPlusNormal"/>
        <w:ind w:right="765" w:firstLine="540"/>
        <w:jc w:val="both"/>
      </w:pPr>
      <w:r>
        <w:t>умение составлять и проводить комплексы физических упражнений различной направленности с элементами дзюдо;</w:t>
      </w:r>
    </w:p>
    <w:p w14:paraId="23FAFD0E" w14:textId="77777777" w:rsidR="00AE04EB" w:rsidRDefault="00AE04EB" w:rsidP="000446A0">
      <w:pPr>
        <w:pStyle w:val="ConsPlusNormal"/>
        <w:ind w:right="765" w:firstLine="540"/>
        <w:jc w:val="both"/>
      </w:pPr>
      <w:r>
        <w:t>умение определять уровень индивидуального физического развития и физической подготовленности;</w:t>
      </w:r>
    </w:p>
    <w:p w14:paraId="6ECAC37F" w14:textId="77777777" w:rsidR="00AE04EB" w:rsidRDefault="00AE04EB" w:rsidP="000446A0">
      <w:pPr>
        <w:pStyle w:val="ConsPlusNormal"/>
        <w:ind w:right="765" w:firstLine="540"/>
        <w:jc w:val="both"/>
      </w:pPr>
      <w:r>
        <w:t>умение проводить мероприятия по профилактике травматизма во время занятий физическими упражнениями с элементами дзюдо;</w:t>
      </w:r>
    </w:p>
    <w:p w14:paraId="73BACEED" w14:textId="77777777" w:rsidR="00AE04EB" w:rsidRDefault="00AE04EB" w:rsidP="000446A0">
      <w:pPr>
        <w:pStyle w:val="ConsPlusNormal"/>
        <w:ind w:right="765" w:firstLine="540"/>
        <w:jc w:val="both"/>
      </w:pPr>
      <w:r>
        <w:t>владение техникой выполнения тестовых испытаний Всероссийского физкультурно-спортивного комплекса "Готов к труду и обороне";</w:t>
      </w:r>
    </w:p>
    <w:p w14:paraId="60A15A99" w14:textId="77777777" w:rsidR="00AE04EB" w:rsidRDefault="00AE04EB" w:rsidP="000446A0">
      <w:pPr>
        <w:pStyle w:val="ConsPlusNormal"/>
        <w:ind w:right="765" w:firstLine="540"/>
        <w:jc w:val="both"/>
      </w:pPr>
      <w: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291D8D34" w14:textId="77777777" w:rsidR="00AE04EB" w:rsidRDefault="00AE04EB" w:rsidP="000446A0">
      <w:pPr>
        <w:pStyle w:val="ConsPlusNormal"/>
        <w:ind w:right="765" w:firstLine="540"/>
        <w:jc w:val="both"/>
      </w:pPr>
      <w: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14:paraId="6DBED3C3" w14:textId="77777777" w:rsidR="00AE04EB" w:rsidRDefault="00AE04EB" w:rsidP="000446A0">
      <w:pPr>
        <w:pStyle w:val="ConsPlusNormal"/>
        <w:ind w:right="765" w:firstLine="540"/>
        <w:jc w:val="both"/>
      </w:pPr>
      <w:r>
        <w:t>умение выполнять технические приемы и тактические действия дзюдо;</w:t>
      </w:r>
    </w:p>
    <w:p w14:paraId="4CCED1CE" w14:textId="77777777" w:rsidR="00AE04EB" w:rsidRDefault="00AE04EB" w:rsidP="000446A0">
      <w:pPr>
        <w:pStyle w:val="ConsPlusNormal"/>
        <w:ind w:right="765" w:firstLine="540"/>
        <w:jc w:val="both"/>
      </w:pPr>
      <w:r>
        <w:t>способность выполнять требования испытаний (тестов) Всероссийского физкультурно-спортивного комплекса "Готов к труду и обороне";</w:t>
      </w:r>
    </w:p>
    <w:p w14:paraId="3553B051" w14:textId="77777777" w:rsidR="00AE04EB" w:rsidRDefault="00AE04EB" w:rsidP="000446A0">
      <w:pPr>
        <w:pStyle w:val="ConsPlusNormal"/>
        <w:ind w:right="765" w:firstLine="540"/>
        <w:jc w:val="both"/>
      </w:pPr>
      <w:r>
        <w:t>умение осуществлять судейство в соревнованиях по дзюдо;</w:t>
      </w:r>
    </w:p>
    <w:p w14:paraId="669FDD27" w14:textId="77777777" w:rsidR="00AE04EB" w:rsidRDefault="00AE04EB" w:rsidP="000446A0">
      <w:pPr>
        <w:pStyle w:val="ConsPlusNormal"/>
        <w:ind w:right="765" w:firstLine="540"/>
        <w:jc w:val="both"/>
      </w:pPr>
      <w:r>
        <w:t>умение составлять и выполнять комплексы специальной физической подготовки с элементами дзюдо.";</w:t>
      </w:r>
    </w:p>
    <w:p w14:paraId="1DF4172F" w14:textId="576959D0" w:rsidR="00AE04EB" w:rsidRPr="0042723B" w:rsidRDefault="00AE04EB" w:rsidP="000446A0">
      <w:pPr>
        <w:pStyle w:val="ConsPlusNormal"/>
        <w:ind w:right="765" w:firstLine="540"/>
        <w:jc w:val="both"/>
        <w:rPr>
          <w:b/>
        </w:rPr>
      </w:pPr>
      <w:r w:rsidRPr="0042723B">
        <w:rPr>
          <w:b/>
        </w:rPr>
        <w:t>Модуль "Городошный спорт".</w:t>
      </w:r>
    </w:p>
    <w:p w14:paraId="382A1CC6" w14:textId="3D112FF3" w:rsidR="00AE04EB" w:rsidRDefault="00AE04EB" w:rsidP="000446A0">
      <w:pPr>
        <w:pStyle w:val="ConsPlusNormal"/>
        <w:ind w:right="765" w:firstLine="540"/>
        <w:jc w:val="both"/>
      </w:pPr>
      <w:r>
        <w:t>Пояснительная записка модуля "Городошный спорт".</w:t>
      </w:r>
    </w:p>
    <w:p w14:paraId="429EA255" w14:textId="77777777" w:rsidR="00AE04EB" w:rsidRDefault="00AE04EB" w:rsidP="000446A0">
      <w:pPr>
        <w:pStyle w:val="ConsPlusNormal"/>
        <w:ind w:right="765" w:firstLine="540"/>
        <w:jc w:val="both"/>
      </w:pPr>
      <w: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C67EE1" w14:textId="77777777" w:rsidR="00AE04EB" w:rsidRDefault="00AE04EB" w:rsidP="000446A0">
      <w:pPr>
        <w:pStyle w:val="ConsPlusNormal"/>
        <w:ind w:right="765" w:firstLine="540"/>
        <w:jc w:val="both"/>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0BFE5C14" w14:textId="77777777" w:rsidR="00AE04EB" w:rsidRDefault="00AE04EB" w:rsidP="000446A0">
      <w:pPr>
        <w:pStyle w:val="ConsPlusNormal"/>
        <w:ind w:right="765" w:firstLine="540"/>
        <w:jc w:val="both"/>
      </w:pPr>
      <w: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14:paraId="381F12AE" w14:textId="79DA0C27" w:rsidR="00AE04EB" w:rsidRDefault="00AE04EB" w:rsidP="000446A0">
      <w:pPr>
        <w:pStyle w:val="ConsPlusNormal"/>
        <w:ind w:right="765" w:firstLine="540"/>
        <w:jc w:val="both"/>
      </w:pPr>
      <w:r>
        <w:t>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1B1C6585" w14:textId="521C4BCB" w:rsidR="00AE04EB" w:rsidRDefault="00AE04EB" w:rsidP="000446A0">
      <w:pPr>
        <w:pStyle w:val="ConsPlusNormal"/>
        <w:ind w:right="765" w:firstLine="540"/>
        <w:jc w:val="both"/>
      </w:pPr>
      <w:r>
        <w:t>Задачами изучения модуля "Городошный спорт" являются:</w:t>
      </w:r>
    </w:p>
    <w:p w14:paraId="2B6F5DA9"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6A68D4AA"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52B36768"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игры в городки и городошного спорта в частности;</w:t>
      </w:r>
    </w:p>
    <w:p w14:paraId="4792DEF7" w14:textId="77777777" w:rsidR="00AE04EB" w:rsidRDefault="00AE04EB" w:rsidP="000446A0">
      <w:pPr>
        <w:pStyle w:val="ConsPlusNormal"/>
        <w:ind w:right="765"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68808FEE"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271E9460"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5B2EE477"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w:t>
      </w:r>
    </w:p>
    <w:p w14:paraId="30FF8EE9"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571A46C7" w14:textId="77777777" w:rsidR="00AE04EB" w:rsidRDefault="00AE04EB" w:rsidP="000446A0">
      <w:pPr>
        <w:pStyle w:val="ConsPlusNormal"/>
        <w:ind w:right="765"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261A1ABC"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52805AFD" w14:textId="082A1961" w:rsidR="00AE04EB" w:rsidRDefault="00AE04EB" w:rsidP="000446A0">
      <w:pPr>
        <w:pStyle w:val="ConsPlusNormal"/>
        <w:ind w:right="765" w:firstLine="540"/>
        <w:jc w:val="both"/>
      </w:pPr>
      <w:r>
        <w:t>Место и роль модуля "Городошный спорт".</w:t>
      </w:r>
    </w:p>
    <w:p w14:paraId="212F7AB2" w14:textId="77777777" w:rsidR="00AE04EB" w:rsidRDefault="00AE04EB" w:rsidP="000446A0">
      <w:pPr>
        <w:pStyle w:val="ConsPlusNormal"/>
        <w:ind w:right="765" w:firstLine="540"/>
        <w:jc w:val="both"/>
      </w:pPr>
      <w: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82CFE3" w14:textId="77777777" w:rsidR="00AE04EB" w:rsidRDefault="00AE04EB" w:rsidP="000446A0">
      <w:pPr>
        <w:pStyle w:val="ConsPlusNormal"/>
        <w:ind w:right="765" w:firstLine="540"/>
        <w:jc w:val="both"/>
      </w:pPr>
      <w: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66E0D68" w14:textId="77777777" w:rsidR="00AE04EB" w:rsidRDefault="00AE04EB" w:rsidP="000446A0">
      <w:pPr>
        <w:pStyle w:val="ConsPlusNormal"/>
        <w:ind w:right="765" w:firstLine="540"/>
        <w:jc w:val="both"/>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70535BB" w14:textId="0E2A4F1F" w:rsidR="00AE04EB" w:rsidRDefault="00AE04EB" w:rsidP="000446A0">
      <w:pPr>
        <w:pStyle w:val="ConsPlusNormal"/>
        <w:ind w:right="765" w:firstLine="540"/>
        <w:jc w:val="both"/>
      </w:pPr>
      <w:r>
        <w:t>Модуль "Городошный спорт" может быть реализован в следующих вариантах:</w:t>
      </w:r>
    </w:p>
    <w:p w14:paraId="1DEB36F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63A7F765"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DCAC5D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714B561" w14:textId="2A83679A" w:rsidR="00AE04EB" w:rsidRDefault="00AE04EB" w:rsidP="000446A0">
      <w:pPr>
        <w:pStyle w:val="ConsPlusNormal"/>
        <w:ind w:right="765" w:firstLine="540"/>
        <w:jc w:val="both"/>
      </w:pPr>
      <w:r>
        <w:t>Содержание модуля "Городошный спорт".</w:t>
      </w:r>
    </w:p>
    <w:p w14:paraId="607F0FC5" w14:textId="77777777" w:rsidR="00AE04EB" w:rsidRDefault="00AE04EB" w:rsidP="000446A0">
      <w:pPr>
        <w:pStyle w:val="ConsPlusNormal"/>
        <w:ind w:right="765" w:firstLine="540"/>
        <w:jc w:val="both"/>
      </w:pPr>
      <w:r>
        <w:t>1) Знания о городошном спорте.</w:t>
      </w:r>
    </w:p>
    <w:p w14:paraId="058CE7FD" w14:textId="77777777" w:rsidR="00AE04EB" w:rsidRDefault="00AE04EB" w:rsidP="000446A0">
      <w:pPr>
        <w:pStyle w:val="ConsPlusNormal"/>
        <w:ind w:right="765" w:firstLine="540"/>
        <w:jc w:val="both"/>
      </w:pPr>
      <w: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14:paraId="09AC8C36" w14:textId="77777777" w:rsidR="00AE04EB" w:rsidRDefault="00AE04EB" w:rsidP="000446A0">
      <w:pPr>
        <w:pStyle w:val="ConsPlusNormal"/>
        <w:ind w:right="765" w:firstLine="540"/>
        <w:jc w:val="both"/>
      </w:pPr>
      <w:r>
        <w:t>Современные тенденции развития городошного спорта на территории России, региона, Европы и мира.</w:t>
      </w:r>
    </w:p>
    <w:p w14:paraId="3B8BA90B" w14:textId="77777777" w:rsidR="00AE04EB" w:rsidRDefault="00AE04EB" w:rsidP="000446A0">
      <w:pPr>
        <w:pStyle w:val="ConsPlusNormal"/>
        <w:ind w:right="765" w:firstLine="540"/>
        <w:jc w:val="both"/>
      </w:pPr>
      <w:r>
        <w:t>История отечественных и зарубежных городошных клубов и команд.</w:t>
      </w:r>
    </w:p>
    <w:p w14:paraId="77E0D206" w14:textId="77777777" w:rsidR="00AE04EB" w:rsidRDefault="00AE04EB" w:rsidP="000446A0">
      <w:pPr>
        <w:pStyle w:val="ConsPlusNormal"/>
        <w:ind w:right="765" w:firstLine="540"/>
        <w:jc w:val="both"/>
      </w:pPr>
      <w:r>
        <w:t>Основные направления развития спортивного менеджмента и маркетинга в городошном спорте.</w:t>
      </w:r>
    </w:p>
    <w:p w14:paraId="06E637E1"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48FA646A" w14:textId="77777777" w:rsidR="00AE04EB" w:rsidRDefault="00AE04EB" w:rsidP="000446A0">
      <w:pPr>
        <w:pStyle w:val="ConsPlusNormal"/>
        <w:ind w:right="765" w:firstLine="540"/>
        <w:jc w:val="both"/>
      </w:pPr>
      <w: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14:paraId="48EB20C2" w14:textId="77777777" w:rsidR="00AE04EB" w:rsidRDefault="00AE04EB" w:rsidP="000446A0">
      <w:pPr>
        <w:pStyle w:val="ConsPlusNormal"/>
        <w:ind w:right="765" w:firstLine="540"/>
        <w:jc w:val="both"/>
      </w:pPr>
      <w:r>
        <w:t>Влияние занятий городошным спортом на физическую, психическую, интеллектуальную и социальную деятельность человека.</w:t>
      </w:r>
    </w:p>
    <w:p w14:paraId="7F547BAE" w14:textId="77777777" w:rsidR="00AE04EB" w:rsidRDefault="00AE04EB" w:rsidP="000446A0">
      <w:pPr>
        <w:pStyle w:val="ConsPlusNormal"/>
        <w:ind w:right="765" w:firstLine="540"/>
        <w:jc w:val="both"/>
      </w:pPr>
      <w:r>
        <w:t>Психологическая подготовка городошников.</w:t>
      </w:r>
    </w:p>
    <w:p w14:paraId="6719ADCE" w14:textId="77777777" w:rsidR="00AE04EB" w:rsidRDefault="00AE04EB" w:rsidP="000446A0">
      <w:pPr>
        <w:pStyle w:val="ConsPlusNormal"/>
        <w:ind w:right="765" w:firstLine="540"/>
        <w:jc w:val="both"/>
      </w:pPr>
      <w:r>
        <w:t>Правила по технике безопасности во время занятий и соревнований по городошному спорту.</w:t>
      </w:r>
    </w:p>
    <w:p w14:paraId="5F2DB1BE" w14:textId="77777777" w:rsidR="00AE04EB" w:rsidRDefault="00AE04EB" w:rsidP="000446A0">
      <w:pPr>
        <w:pStyle w:val="ConsPlusNormal"/>
        <w:ind w:right="765" w:firstLine="540"/>
        <w:jc w:val="both"/>
      </w:pPr>
      <w:r>
        <w:t>Профилактика спортивного травматизма городошников, причины возникновения травм и методы их устранения.</w:t>
      </w:r>
    </w:p>
    <w:p w14:paraId="7708B42A" w14:textId="77777777" w:rsidR="00AE04EB" w:rsidRDefault="00AE04EB" w:rsidP="000446A0">
      <w:pPr>
        <w:pStyle w:val="ConsPlusNormal"/>
        <w:ind w:right="765"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14:paraId="23F4AFE9" w14:textId="77777777" w:rsidR="00AE04EB" w:rsidRDefault="00AE04EB" w:rsidP="000446A0">
      <w:pPr>
        <w:pStyle w:val="ConsPlusNormal"/>
        <w:ind w:right="765" w:firstLine="540"/>
        <w:jc w:val="both"/>
      </w:pPr>
      <w:r>
        <w:t>Правила безопасного, правомерного поведения во время соревнований различного ранга по городошному спорту в качестве зрителя, болельщика.</w:t>
      </w:r>
    </w:p>
    <w:p w14:paraId="7D0D52D6" w14:textId="77777777" w:rsidR="00AE04EB" w:rsidRDefault="00AE04EB" w:rsidP="000446A0">
      <w:pPr>
        <w:pStyle w:val="ConsPlusNormal"/>
        <w:ind w:right="765" w:firstLine="540"/>
        <w:jc w:val="both"/>
      </w:pPr>
      <w: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032FC9BE" w14:textId="77777777" w:rsidR="00AE04EB" w:rsidRDefault="00AE04EB" w:rsidP="000446A0">
      <w:pPr>
        <w:pStyle w:val="ConsPlusNormal"/>
        <w:ind w:right="765" w:firstLine="540"/>
        <w:jc w:val="both"/>
      </w:pPr>
      <w:r>
        <w:t>Гигиенические основы образовательной, тренировочной и досуговой двигательной деятельности (режим труда и отдыха).</w:t>
      </w:r>
    </w:p>
    <w:p w14:paraId="5B5B2403" w14:textId="77777777" w:rsidR="00AE04EB" w:rsidRDefault="00AE04EB" w:rsidP="000446A0">
      <w:pPr>
        <w:pStyle w:val="ConsPlusNormal"/>
        <w:ind w:right="765" w:firstLine="540"/>
        <w:jc w:val="both"/>
      </w:pPr>
      <w:r>
        <w:t>2) Способы самостоятельной деятельности.</w:t>
      </w:r>
    </w:p>
    <w:p w14:paraId="52816474" w14:textId="77777777" w:rsidR="00AE04EB" w:rsidRDefault="00AE04EB" w:rsidP="000446A0">
      <w:pPr>
        <w:pStyle w:val="ConsPlusNormal"/>
        <w:ind w:right="765" w:firstLine="540"/>
        <w:jc w:val="both"/>
      </w:pPr>
      <w:r>
        <w:t>Планирование самостоятельной тренировки по городошному спорту. Организация и проведение самостоятельных занятий по городкам.</w:t>
      </w:r>
    </w:p>
    <w:p w14:paraId="48F78D0F"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подготовительных и специальных упражнений.</w:t>
      </w:r>
    </w:p>
    <w:p w14:paraId="5BEB46E6" w14:textId="77777777" w:rsidR="00AE04EB" w:rsidRDefault="00AE04EB" w:rsidP="000446A0">
      <w:pPr>
        <w:pStyle w:val="ConsPlusNormal"/>
        <w:ind w:right="765" w:firstLine="540"/>
        <w:jc w:val="both"/>
      </w:pPr>
      <w:r>
        <w:t>Комплексы городошных упражнений общеразвивающего, подготовительного и специального воздействия.</w:t>
      </w:r>
    </w:p>
    <w:p w14:paraId="6C0BC636" w14:textId="77777777" w:rsidR="00AE04EB" w:rsidRDefault="00AE04EB" w:rsidP="000446A0">
      <w:pPr>
        <w:pStyle w:val="ConsPlusNormal"/>
        <w:ind w:right="765" w:firstLine="540"/>
        <w:jc w:val="both"/>
      </w:pPr>
      <w: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1ABFEB99" w14:textId="77777777" w:rsidR="00AE04EB" w:rsidRDefault="00AE04EB" w:rsidP="000446A0">
      <w:pPr>
        <w:pStyle w:val="ConsPlusNormal"/>
        <w:ind w:right="765"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4FBE084D" w14:textId="77777777" w:rsidR="00AE04EB" w:rsidRDefault="00AE04EB" w:rsidP="000446A0">
      <w:pPr>
        <w:pStyle w:val="ConsPlusNormal"/>
        <w:ind w:right="765"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485142E5" w14:textId="77777777" w:rsidR="00AE04EB" w:rsidRDefault="00AE04EB" w:rsidP="000446A0">
      <w:pPr>
        <w:pStyle w:val="ConsPlusNormal"/>
        <w:ind w:right="765" w:firstLine="540"/>
        <w:jc w:val="both"/>
      </w:pPr>
      <w: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14:paraId="70802B9F" w14:textId="77777777" w:rsidR="00AE04EB" w:rsidRDefault="00AE04EB" w:rsidP="000446A0">
      <w:pPr>
        <w:pStyle w:val="ConsPlusNormal"/>
        <w:ind w:right="765" w:firstLine="540"/>
        <w:jc w:val="both"/>
      </w:pPr>
      <w: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00166A34" w14:textId="77777777" w:rsidR="00AE04EB" w:rsidRDefault="00AE04EB" w:rsidP="000446A0">
      <w:pPr>
        <w:pStyle w:val="ConsPlusNormal"/>
        <w:ind w:right="765" w:firstLine="540"/>
        <w:jc w:val="both"/>
      </w:pPr>
      <w:r>
        <w:t>Системы (технологии) проведения соревнований по городошному спорту.</w:t>
      </w:r>
    </w:p>
    <w:p w14:paraId="76F4EEAE" w14:textId="77777777" w:rsidR="00AE04EB" w:rsidRDefault="00AE04EB" w:rsidP="000446A0">
      <w:pPr>
        <w:pStyle w:val="ConsPlusNormal"/>
        <w:ind w:right="765" w:firstLine="540"/>
        <w:jc w:val="both"/>
      </w:pPr>
      <w: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2D758658" w14:textId="77777777" w:rsidR="00AE04EB" w:rsidRDefault="00AE04EB" w:rsidP="000446A0">
      <w:pPr>
        <w:pStyle w:val="ConsPlusNormal"/>
        <w:ind w:right="765" w:firstLine="540"/>
        <w:jc w:val="both"/>
      </w:pPr>
      <w:r>
        <w:t>Причины возникновения ошибок при выполнении технических приемов и способы их устранения.</w:t>
      </w:r>
    </w:p>
    <w:p w14:paraId="10AFAC46" w14:textId="77777777" w:rsidR="00AE04EB" w:rsidRDefault="00AE04EB" w:rsidP="000446A0">
      <w:pPr>
        <w:pStyle w:val="ConsPlusNormal"/>
        <w:ind w:right="765" w:firstLine="540"/>
        <w:jc w:val="both"/>
      </w:pPr>
      <w:r>
        <w:t>Основы анализа собственной игры и игры команды соперников.</w:t>
      </w:r>
    </w:p>
    <w:p w14:paraId="3E70A5CA" w14:textId="77777777" w:rsidR="00AE04EB" w:rsidRDefault="00AE04EB" w:rsidP="000446A0">
      <w:pPr>
        <w:pStyle w:val="ConsPlusNormal"/>
        <w:ind w:right="765" w:firstLine="540"/>
        <w:jc w:val="both"/>
      </w:pPr>
      <w:r>
        <w:t>Технические требования к инвентарю и оборудованию для занятий городошным спортом.</w:t>
      </w:r>
    </w:p>
    <w:p w14:paraId="0294FE3E" w14:textId="77777777" w:rsidR="00AE04EB" w:rsidRDefault="00AE04EB" w:rsidP="000446A0">
      <w:pPr>
        <w:pStyle w:val="ConsPlusNormal"/>
        <w:ind w:right="765" w:firstLine="540"/>
        <w:jc w:val="both"/>
      </w:pPr>
      <w:r>
        <w:t>3) Физическое совершенствование.</w:t>
      </w:r>
    </w:p>
    <w:p w14:paraId="28EA4B6B"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3F5C18DF"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приемов и тактических действий городошника.</w:t>
      </w:r>
    </w:p>
    <w:p w14:paraId="4B32FB0D" w14:textId="77777777" w:rsidR="00AE04EB" w:rsidRDefault="00AE04EB" w:rsidP="000446A0">
      <w:pPr>
        <w:pStyle w:val="ConsPlusNormal"/>
        <w:ind w:right="765" w:firstLine="540"/>
        <w:jc w:val="both"/>
      </w:pPr>
      <w:r>
        <w:t>Технические приемы и тактические действия в городошном спорте, изученные на уровне основного общего образования.</w:t>
      </w:r>
    </w:p>
    <w:p w14:paraId="7DD60BF8" w14:textId="77777777" w:rsidR="00AE04EB" w:rsidRDefault="00AE04EB" w:rsidP="000446A0">
      <w:pPr>
        <w:pStyle w:val="ConsPlusNormal"/>
        <w:ind w:right="765" w:firstLine="540"/>
        <w:jc w:val="both"/>
      </w:pPr>
      <w:r>
        <w:t>Бросок биты с полукона.</w:t>
      </w:r>
    </w:p>
    <w:p w14:paraId="179618AA" w14:textId="77777777" w:rsidR="00AE04EB" w:rsidRDefault="00AE04EB" w:rsidP="000446A0">
      <w:pPr>
        <w:pStyle w:val="ConsPlusNormal"/>
        <w:ind w:right="765" w:firstLine="540"/>
        <w:jc w:val="both"/>
      </w:pPr>
      <w:r>
        <w:t>Бросок биты с кона.</w:t>
      </w:r>
    </w:p>
    <w:p w14:paraId="743CF710" w14:textId="77777777" w:rsidR="00AE04EB" w:rsidRDefault="00AE04EB" w:rsidP="000446A0">
      <w:pPr>
        <w:pStyle w:val="ConsPlusNormal"/>
        <w:ind w:right="765" w:firstLine="540"/>
        <w:jc w:val="both"/>
      </w:pPr>
      <w: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61DF21B0" w14:textId="77777777" w:rsidR="00AE04EB" w:rsidRDefault="00AE04EB" w:rsidP="000446A0">
      <w:pPr>
        <w:pStyle w:val="ConsPlusNormal"/>
        <w:ind w:right="765" w:firstLine="540"/>
        <w:jc w:val="both"/>
      </w:pPr>
      <w:r>
        <w:t>Выбивание простых фигур, широких фигур, высоких фигур, фигуры "Колодец" и фигуры "Письмо", добивание комбинаций городков от фигуры "Письмо".</w:t>
      </w:r>
    </w:p>
    <w:p w14:paraId="481C46F6" w14:textId="77777777" w:rsidR="00AE04EB" w:rsidRDefault="00AE04EB" w:rsidP="000446A0">
      <w:pPr>
        <w:pStyle w:val="ConsPlusNormal"/>
        <w:ind w:right="765" w:firstLine="540"/>
        <w:jc w:val="both"/>
      </w:pPr>
      <w:r>
        <w:t>Тактика ведения игры.</w:t>
      </w:r>
    </w:p>
    <w:p w14:paraId="7FDB2607" w14:textId="77777777" w:rsidR="00AE04EB" w:rsidRDefault="00AE04EB" w:rsidP="000446A0">
      <w:pPr>
        <w:pStyle w:val="ConsPlusNormal"/>
        <w:ind w:right="765" w:firstLine="540"/>
        <w:jc w:val="both"/>
      </w:pPr>
      <w:r>
        <w:t>Индивидуальные тактические действия. Тактика выбивания одиночных городков, комбинаций городков с полукона.</w:t>
      </w:r>
    </w:p>
    <w:p w14:paraId="154ED282" w14:textId="77777777" w:rsidR="00AE04EB" w:rsidRDefault="00AE04EB" w:rsidP="000446A0">
      <w:pPr>
        <w:pStyle w:val="ConsPlusNormal"/>
        <w:ind w:right="765" w:firstLine="540"/>
        <w:jc w:val="both"/>
      </w:pPr>
      <w: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0BEE715D" w14:textId="77777777" w:rsidR="00AE04EB" w:rsidRDefault="00AE04EB" w:rsidP="000446A0">
      <w:pPr>
        <w:pStyle w:val="ConsPlusNormal"/>
        <w:ind w:right="765" w:firstLine="540"/>
        <w:jc w:val="both"/>
      </w:pPr>
      <w: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557FAFBC" w14:textId="77777777" w:rsidR="00AE04EB" w:rsidRDefault="00AE04EB" w:rsidP="000446A0">
      <w:pPr>
        <w:pStyle w:val="ConsPlusNormal"/>
        <w:ind w:right="765" w:firstLine="540"/>
        <w:jc w:val="both"/>
      </w:pPr>
      <w:r>
        <w:t>Командные действия. Взаимодействия с партнерами при разных составах команд.</w:t>
      </w:r>
    </w:p>
    <w:p w14:paraId="1E85ACEB" w14:textId="77777777" w:rsidR="00AE04EB" w:rsidRDefault="00AE04EB" w:rsidP="000446A0">
      <w:pPr>
        <w:pStyle w:val="ConsPlusNormal"/>
        <w:ind w:right="765" w:firstLine="540"/>
        <w:jc w:val="both"/>
      </w:pPr>
      <w:r>
        <w:t>Тактические действия со сменой расстановки в команде для получения или удержания преимущества перед соперником.</w:t>
      </w:r>
    </w:p>
    <w:p w14:paraId="09478340" w14:textId="77777777" w:rsidR="00AE04EB" w:rsidRDefault="00AE04EB" w:rsidP="000446A0">
      <w:pPr>
        <w:pStyle w:val="ConsPlusNormal"/>
        <w:ind w:right="765" w:firstLine="540"/>
        <w:jc w:val="both"/>
      </w:pPr>
      <w:r>
        <w:t>Участие в соревновательной деятельности.</w:t>
      </w:r>
    </w:p>
    <w:p w14:paraId="1782D37E" w14:textId="7F4937EB" w:rsidR="00AE04EB" w:rsidRDefault="00AE04EB" w:rsidP="000446A0">
      <w:pPr>
        <w:pStyle w:val="ConsPlusNormal"/>
        <w:ind w:right="765" w:firstLine="540"/>
        <w:jc w:val="both"/>
      </w:pPr>
      <w:r>
        <w:t>Содержание модуля "Городошный спорт" направлено на достижение обучающимися личностных, метапредметных и предметных результатов обучения.</w:t>
      </w:r>
    </w:p>
    <w:p w14:paraId="10F846D1" w14:textId="3492D02E" w:rsidR="00AE04EB" w:rsidRDefault="00AE04EB" w:rsidP="000446A0">
      <w:pPr>
        <w:pStyle w:val="ConsPlusNormal"/>
        <w:ind w:right="765" w:firstLine="540"/>
        <w:jc w:val="both"/>
      </w:pPr>
      <w:r>
        <w:t>При изучении модуля "Городошный спорт" на уровне среднего общего образования у обучающихся будут сформированы следующие личностные результаты:</w:t>
      </w:r>
    </w:p>
    <w:p w14:paraId="1FC182B0" w14:textId="77777777" w:rsidR="00AE04EB" w:rsidRDefault="00AE04EB" w:rsidP="000446A0">
      <w:pPr>
        <w:pStyle w:val="ConsPlusNormal"/>
        <w:ind w:right="765" w:firstLine="540"/>
        <w:jc w:val="both"/>
      </w:pPr>
      <w: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14:paraId="5DBF6DB5"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14:paraId="13E09571" w14:textId="77777777" w:rsidR="00AE04EB" w:rsidRDefault="00AE04EB" w:rsidP="000446A0">
      <w:pPr>
        <w:pStyle w:val="ConsPlusNormal"/>
        <w:ind w:right="765" w:firstLine="540"/>
        <w:jc w:val="both"/>
      </w:pPr>
      <w: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29D1DDFA" w14:textId="77777777" w:rsidR="00AE04EB" w:rsidRDefault="00AE04EB" w:rsidP="000446A0">
      <w:pPr>
        <w:pStyle w:val="ConsPlusNormal"/>
        <w:ind w:right="765" w:firstLine="540"/>
        <w:jc w:val="both"/>
      </w:pPr>
      <w: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733D960F" w14:textId="77777777" w:rsidR="00AE04EB" w:rsidRDefault="00AE04EB" w:rsidP="000446A0">
      <w:pPr>
        <w:pStyle w:val="ConsPlusNormal"/>
        <w:ind w:right="765" w:firstLine="540"/>
        <w:jc w:val="both"/>
      </w:pPr>
      <w: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14:paraId="1CB2C047" w14:textId="77777777" w:rsidR="00AE04EB" w:rsidRDefault="00AE04EB" w:rsidP="000446A0">
      <w:pPr>
        <w:pStyle w:val="ConsPlusNormal"/>
        <w:ind w:right="765" w:firstLine="540"/>
        <w:jc w:val="both"/>
      </w:pPr>
      <w: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14:paraId="10871CF7"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14:paraId="2A6EF9E9" w14:textId="47B63818" w:rsidR="00AE04EB" w:rsidRDefault="00AE04EB" w:rsidP="000446A0">
      <w:pPr>
        <w:pStyle w:val="ConsPlusNormal"/>
        <w:ind w:right="765" w:firstLine="540"/>
        <w:jc w:val="both"/>
      </w:pPr>
      <w:r>
        <w:t>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14:paraId="7E7632BD"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14:paraId="1785675C" w14:textId="77777777" w:rsidR="00AE04EB" w:rsidRDefault="00AE04EB" w:rsidP="000446A0">
      <w:pPr>
        <w:pStyle w:val="ConsPlusNormal"/>
        <w:ind w:right="765"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73DB0112"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33C508C6"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8EE69E0" w14:textId="36F32FF4" w:rsidR="00AE04EB" w:rsidRDefault="00AE04EB" w:rsidP="000446A0">
      <w:pPr>
        <w:pStyle w:val="ConsPlusNormal"/>
        <w:ind w:right="765" w:firstLine="540"/>
        <w:jc w:val="both"/>
      </w:pPr>
      <w: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5D6076F6" w14:textId="77777777" w:rsidR="00AE04EB" w:rsidRDefault="00AE04EB" w:rsidP="000446A0">
      <w:pPr>
        <w:pStyle w:val="ConsPlusNormal"/>
        <w:ind w:right="765" w:firstLine="540"/>
        <w:jc w:val="both"/>
      </w:pPr>
      <w: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14:paraId="58C0AB3C" w14:textId="77777777" w:rsidR="00AE04EB" w:rsidRDefault="00AE04EB" w:rsidP="000446A0">
      <w:pPr>
        <w:pStyle w:val="ConsPlusNormal"/>
        <w:ind w:right="765" w:firstLine="540"/>
        <w:jc w:val="both"/>
      </w:pPr>
      <w: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7275FDE7" w14:textId="77777777" w:rsidR="00AE04EB" w:rsidRDefault="00AE04EB" w:rsidP="000446A0">
      <w:pPr>
        <w:pStyle w:val="ConsPlusNormal"/>
        <w:ind w:right="765" w:firstLine="540"/>
        <w:jc w:val="both"/>
      </w:pPr>
      <w: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14:paraId="339A7058"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46D4A953" w14:textId="77777777" w:rsidR="00AE04EB" w:rsidRDefault="00AE04EB" w:rsidP="000446A0">
      <w:pPr>
        <w:pStyle w:val="ConsPlusNormal"/>
        <w:ind w:right="765" w:firstLine="540"/>
        <w:jc w:val="both"/>
      </w:pPr>
      <w: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6770A852" w14:textId="77777777" w:rsidR="00AE04EB" w:rsidRDefault="00AE04EB" w:rsidP="000446A0">
      <w:pPr>
        <w:pStyle w:val="ConsPlusNormal"/>
        <w:ind w:right="765" w:firstLine="540"/>
        <w:jc w:val="both"/>
      </w:pPr>
      <w: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67F64374"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6D86A808"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14:paraId="61E93483"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4A907E4D" w14:textId="77777777" w:rsidR="00AE04EB" w:rsidRDefault="00AE04EB" w:rsidP="000446A0">
      <w:pPr>
        <w:pStyle w:val="ConsPlusNormal"/>
        <w:ind w:right="765"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244A1B5A" w14:textId="77777777" w:rsidR="00AE04EB" w:rsidRDefault="00AE04EB" w:rsidP="000446A0">
      <w:pPr>
        <w:pStyle w:val="ConsPlusNormal"/>
        <w:ind w:right="765" w:firstLine="540"/>
        <w:jc w:val="both"/>
      </w:pPr>
      <w: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4A081B32" w14:textId="77777777" w:rsidR="00AE04EB" w:rsidRDefault="00AE04EB" w:rsidP="000446A0">
      <w:pPr>
        <w:pStyle w:val="ConsPlusNormal"/>
        <w:ind w:right="765" w:firstLine="540"/>
        <w:jc w:val="both"/>
      </w:pPr>
      <w: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34081C4A" w14:textId="77777777" w:rsidR="00AE04EB" w:rsidRDefault="00AE04EB" w:rsidP="000446A0">
      <w:pPr>
        <w:pStyle w:val="ConsPlusNormal"/>
        <w:ind w:right="765" w:firstLine="540"/>
        <w:jc w:val="both"/>
      </w:pPr>
      <w: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36321588" w14:textId="77777777" w:rsidR="00AE04EB" w:rsidRDefault="00AE04EB" w:rsidP="000446A0">
      <w:pPr>
        <w:pStyle w:val="ConsPlusNormal"/>
        <w:ind w:right="765"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3A70C34B"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1300F9A1" w14:textId="77777777" w:rsidR="00AE04EB" w:rsidRDefault="00AE04EB" w:rsidP="000446A0">
      <w:pPr>
        <w:pStyle w:val="ConsPlusNormal"/>
        <w:ind w:right="765"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27753FC0" w14:textId="77777777" w:rsidR="00AE04EB" w:rsidRDefault="00AE04EB" w:rsidP="000446A0">
      <w:pPr>
        <w:pStyle w:val="ConsPlusNormal"/>
        <w:ind w:right="765" w:firstLine="540"/>
        <w:jc w:val="both"/>
      </w:pPr>
      <w: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581B6D4F" w14:textId="77777777" w:rsidR="00AE04EB" w:rsidRDefault="00AE04EB" w:rsidP="000446A0">
      <w:pPr>
        <w:pStyle w:val="ConsPlusNormal"/>
        <w:ind w:right="765" w:firstLine="540"/>
        <w:jc w:val="both"/>
      </w:pPr>
      <w: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2F3D5142" w14:textId="77777777" w:rsidR="00AE04EB" w:rsidRDefault="00AE04EB" w:rsidP="000446A0">
      <w:pPr>
        <w:pStyle w:val="ConsPlusNormal"/>
        <w:ind w:right="765"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5E63177C" w14:textId="77777777" w:rsidR="00AE04EB" w:rsidRDefault="00AE04EB" w:rsidP="000446A0">
      <w:pPr>
        <w:pStyle w:val="ConsPlusNormal"/>
        <w:ind w:right="765" w:firstLine="540"/>
        <w:jc w:val="both"/>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A88C6F7"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C45C02F"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14:paraId="6AEA855E"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14:paraId="420B4D20" w14:textId="5849508F" w:rsidR="00AE04EB" w:rsidRPr="0042723B" w:rsidRDefault="00AE04EB" w:rsidP="000446A0">
      <w:pPr>
        <w:pStyle w:val="ConsPlusNormal"/>
        <w:ind w:right="765" w:firstLine="540"/>
        <w:jc w:val="both"/>
        <w:rPr>
          <w:b/>
        </w:rPr>
      </w:pPr>
      <w:r w:rsidRPr="0042723B">
        <w:rPr>
          <w:b/>
        </w:rPr>
        <w:t>Модуль "Гольф".</w:t>
      </w:r>
    </w:p>
    <w:p w14:paraId="469AA6B5" w14:textId="631FDC0A" w:rsidR="00AE04EB" w:rsidRDefault="00AE04EB" w:rsidP="000446A0">
      <w:pPr>
        <w:pStyle w:val="ConsPlusNormal"/>
        <w:ind w:right="765" w:firstLine="540"/>
        <w:jc w:val="both"/>
      </w:pPr>
      <w:r>
        <w:t>Пояснительная записка модуля "Гольф".</w:t>
      </w:r>
    </w:p>
    <w:p w14:paraId="35FA3EAD" w14:textId="77777777" w:rsidR="00AE04EB" w:rsidRDefault="00AE04EB" w:rsidP="000446A0">
      <w:pPr>
        <w:pStyle w:val="ConsPlusNormal"/>
        <w:ind w:right="765" w:firstLine="540"/>
        <w:jc w:val="both"/>
      </w:pPr>
      <w: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435347" w14:textId="77777777" w:rsidR="00AE04EB" w:rsidRDefault="00AE04EB" w:rsidP="000446A0">
      <w:pPr>
        <w:pStyle w:val="ConsPlusNormal"/>
        <w:ind w:right="765" w:firstLine="540"/>
        <w:jc w:val="both"/>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DDEC23B" w14:textId="77777777" w:rsidR="00AE04EB" w:rsidRDefault="00AE04EB" w:rsidP="000446A0">
      <w:pPr>
        <w:pStyle w:val="ConsPlusNormal"/>
        <w:ind w:right="765" w:firstLine="540"/>
        <w:jc w:val="both"/>
      </w:pPr>
      <w: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14:paraId="05CE1972" w14:textId="280501B9" w:rsidR="00AE04EB" w:rsidRDefault="00AE04EB" w:rsidP="000446A0">
      <w:pPr>
        <w:pStyle w:val="ConsPlusNormal"/>
        <w:ind w:right="765" w:firstLine="540"/>
        <w:jc w:val="both"/>
      </w:pPr>
      <w:r>
        <w:t>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4EB2CCE1" w14:textId="43AB91CB" w:rsidR="00AE04EB" w:rsidRDefault="00AE04EB" w:rsidP="000446A0">
      <w:pPr>
        <w:pStyle w:val="ConsPlusNormal"/>
        <w:ind w:right="765" w:firstLine="540"/>
        <w:jc w:val="both"/>
      </w:pPr>
      <w:r>
        <w:t>Задачами изучения модуля "Гольф" являются:</w:t>
      </w:r>
    </w:p>
    <w:p w14:paraId="3C6AC2DC"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66C233B5"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43469307"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гольфа в частности;</w:t>
      </w:r>
    </w:p>
    <w:p w14:paraId="05833915" w14:textId="77777777" w:rsidR="00AE04EB" w:rsidRDefault="00AE04EB" w:rsidP="000446A0">
      <w:pPr>
        <w:pStyle w:val="ConsPlusNormal"/>
        <w:ind w:right="765" w:firstLine="540"/>
        <w:jc w:val="both"/>
      </w:pPr>
      <w: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16317D53" w14:textId="77777777" w:rsidR="00AE04EB" w:rsidRDefault="00AE04EB" w:rsidP="000446A0">
      <w:pPr>
        <w:pStyle w:val="ConsPlusNormal"/>
        <w:ind w:right="765"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03A19074" w14:textId="77777777" w:rsidR="00AE04EB" w:rsidRDefault="00AE04EB" w:rsidP="000446A0">
      <w:pPr>
        <w:pStyle w:val="ConsPlusNormal"/>
        <w:ind w:right="765"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682F6790"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DA4ECB4"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3B19BD16" w14:textId="77777777" w:rsidR="00AE04EB" w:rsidRDefault="00AE04EB" w:rsidP="000446A0">
      <w:pPr>
        <w:pStyle w:val="ConsPlusNormal"/>
        <w:ind w:right="765"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6577CD08"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40019628" w14:textId="24BB7CFA" w:rsidR="00AE04EB" w:rsidRDefault="00AE04EB" w:rsidP="000446A0">
      <w:pPr>
        <w:pStyle w:val="ConsPlusNormal"/>
        <w:ind w:right="765" w:firstLine="540"/>
        <w:jc w:val="both"/>
      </w:pPr>
      <w:r>
        <w:t>Место и роль модуля "Гольф".</w:t>
      </w:r>
    </w:p>
    <w:p w14:paraId="17EA45BD" w14:textId="77777777" w:rsidR="00AE04EB" w:rsidRDefault="00AE04EB" w:rsidP="000446A0">
      <w:pPr>
        <w:pStyle w:val="ConsPlusNormal"/>
        <w:ind w:right="765" w:firstLine="540"/>
        <w:jc w:val="both"/>
      </w:pPr>
      <w: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18228E6" w14:textId="77777777" w:rsidR="00AE04EB" w:rsidRDefault="00AE04EB" w:rsidP="000446A0">
      <w:pPr>
        <w:pStyle w:val="ConsPlusNormal"/>
        <w:ind w:right="765" w:firstLine="540"/>
        <w:jc w:val="both"/>
      </w:pPr>
      <w: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967ACBC" w14:textId="77777777" w:rsidR="00AE04EB" w:rsidRDefault="00AE04EB" w:rsidP="000446A0">
      <w:pPr>
        <w:pStyle w:val="ConsPlusNormal"/>
        <w:ind w:right="765"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295A9671" w14:textId="32A2A5B2" w:rsidR="00AE04EB" w:rsidRDefault="00AE04EB" w:rsidP="000446A0">
      <w:pPr>
        <w:pStyle w:val="ConsPlusNormal"/>
        <w:ind w:right="765" w:firstLine="540"/>
        <w:jc w:val="both"/>
      </w:pPr>
      <w:r>
        <w:t>Модуль "Гольф" может быть реализован в следующих вариантах:</w:t>
      </w:r>
    </w:p>
    <w:p w14:paraId="134A4758"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14:paraId="239FA9BA"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F3F053C"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FB89F44" w14:textId="77777777" w:rsidR="00AE04EB" w:rsidRDefault="00AE04EB" w:rsidP="000446A0">
      <w:pPr>
        <w:pStyle w:val="ConsPlusNormal"/>
        <w:ind w:right="765" w:firstLine="540"/>
        <w:jc w:val="both"/>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18C2F70E" w14:textId="0FA4717E" w:rsidR="00AE04EB" w:rsidRDefault="00AE04EB" w:rsidP="000446A0">
      <w:pPr>
        <w:pStyle w:val="ConsPlusNormal"/>
        <w:ind w:right="765" w:firstLine="540"/>
        <w:jc w:val="both"/>
      </w:pPr>
      <w:r>
        <w:t>Содержание модуля "Гольф".</w:t>
      </w:r>
    </w:p>
    <w:p w14:paraId="0A8C979A" w14:textId="77777777" w:rsidR="00AE04EB" w:rsidRDefault="00AE04EB" w:rsidP="000446A0">
      <w:pPr>
        <w:pStyle w:val="ConsPlusNormal"/>
        <w:ind w:right="765" w:firstLine="540"/>
        <w:jc w:val="both"/>
      </w:pPr>
      <w:r>
        <w:t>1) Знания о гольфе.</w:t>
      </w:r>
    </w:p>
    <w:p w14:paraId="4EA0954F" w14:textId="77777777" w:rsidR="00AE04EB" w:rsidRDefault="00AE04EB" w:rsidP="000446A0">
      <w:pPr>
        <w:pStyle w:val="ConsPlusNormal"/>
        <w:ind w:right="765" w:firstLine="540"/>
        <w:jc w:val="both"/>
      </w:pPr>
      <w:r>
        <w:t>Названия, роль и структура главных официальных организаций мира, Европы, страны, региона, занимающихся развитием гольфом.</w:t>
      </w:r>
    </w:p>
    <w:p w14:paraId="018CD18B" w14:textId="77777777" w:rsidR="00AE04EB" w:rsidRDefault="00AE04EB" w:rsidP="000446A0">
      <w:pPr>
        <w:pStyle w:val="ConsPlusNormal"/>
        <w:ind w:right="765" w:firstLine="540"/>
        <w:jc w:val="both"/>
      </w:pPr>
      <w: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124F6CCF" w14:textId="77777777" w:rsidR="00AE04EB" w:rsidRDefault="00AE04EB" w:rsidP="000446A0">
      <w:pPr>
        <w:pStyle w:val="ConsPlusNormal"/>
        <w:ind w:right="765" w:firstLine="540"/>
        <w:jc w:val="both"/>
      </w:pPr>
      <w: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14:paraId="0C0DF43B" w14:textId="77777777" w:rsidR="00AE04EB" w:rsidRDefault="00AE04EB" w:rsidP="000446A0">
      <w:pPr>
        <w:pStyle w:val="ConsPlusNormal"/>
        <w:ind w:right="765" w:firstLine="540"/>
        <w:jc w:val="both"/>
      </w:pPr>
      <w:r>
        <w:t>Двигательный режим. Формы индивидуальных занятий физическими упражнениями на основе гольфа.</w:t>
      </w:r>
    </w:p>
    <w:p w14:paraId="0E5F2ECD"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74932282" w14:textId="77777777" w:rsidR="00AE04EB" w:rsidRDefault="00AE04EB" w:rsidP="000446A0">
      <w:pPr>
        <w:pStyle w:val="ConsPlusNormal"/>
        <w:ind w:right="765" w:firstLine="540"/>
        <w:jc w:val="both"/>
      </w:pPr>
      <w:r>
        <w:t>Средства общей и специальной физической подготовки, применяемые в образовательной и тренировочной деятельности при занятиях гольфом.</w:t>
      </w:r>
    </w:p>
    <w:p w14:paraId="4B9FC7FB" w14:textId="77777777" w:rsidR="00AE04EB" w:rsidRDefault="00AE04EB" w:rsidP="000446A0">
      <w:pPr>
        <w:pStyle w:val="ConsPlusNormal"/>
        <w:ind w:right="765" w:firstLine="540"/>
        <w:jc w:val="both"/>
      </w:pPr>
      <w:r>
        <w:t>Психологическая подготовка гольфистов. Правила по технике безопасности во время занятий и соревнований по гольфу.</w:t>
      </w:r>
    </w:p>
    <w:p w14:paraId="4BC7B5E2" w14:textId="77777777" w:rsidR="00AE04EB" w:rsidRDefault="00AE04EB" w:rsidP="000446A0">
      <w:pPr>
        <w:pStyle w:val="ConsPlusNormal"/>
        <w:ind w:right="765" w:firstLine="540"/>
        <w:jc w:val="both"/>
      </w:pPr>
      <w:r>
        <w:t>Профилактика спортивного травматизма гольфистов, причины возникновения травм и методы их устранения.</w:t>
      </w:r>
    </w:p>
    <w:p w14:paraId="479986CD" w14:textId="77777777" w:rsidR="00AE04EB" w:rsidRDefault="00AE04EB" w:rsidP="000446A0">
      <w:pPr>
        <w:pStyle w:val="ConsPlusNormal"/>
        <w:ind w:right="765" w:firstLine="540"/>
        <w:jc w:val="both"/>
      </w:pPr>
      <w:r>
        <w:t>Этикет и правила безопасности при проведении занятий и соревнований.</w:t>
      </w:r>
    </w:p>
    <w:p w14:paraId="67D54F4C" w14:textId="77777777" w:rsidR="00AE04EB" w:rsidRDefault="00AE04EB" w:rsidP="000446A0">
      <w:pPr>
        <w:pStyle w:val="ConsPlusNormal"/>
        <w:ind w:right="765" w:firstLine="540"/>
        <w:jc w:val="both"/>
      </w:pPr>
      <w: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14:paraId="7D4FF4DE" w14:textId="77777777" w:rsidR="00AE04EB" w:rsidRDefault="00AE04EB" w:rsidP="000446A0">
      <w:pPr>
        <w:pStyle w:val="ConsPlusNormal"/>
        <w:ind w:right="765" w:firstLine="540"/>
        <w:jc w:val="both"/>
      </w:pPr>
      <w:r>
        <w:t>Гигиенические основы образовательной, тренировочной и досуговой двигательной деятельности (режим труда и отдыха).</w:t>
      </w:r>
    </w:p>
    <w:p w14:paraId="7F71D5D1" w14:textId="77777777" w:rsidR="00AE04EB" w:rsidRDefault="00AE04EB" w:rsidP="000446A0">
      <w:pPr>
        <w:pStyle w:val="ConsPlusNormal"/>
        <w:ind w:right="765" w:firstLine="540"/>
        <w:jc w:val="both"/>
      </w:pPr>
      <w:r>
        <w:t>2) Способы самостоятельной деятельности.</w:t>
      </w:r>
    </w:p>
    <w:p w14:paraId="4D24A5CA" w14:textId="77777777" w:rsidR="00AE04EB" w:rsidRDefault="00AE04EB" w:rsidP="000446A0">
      <w:pPr>
        <w:pStyle w:val="ConsPlusNormal"/>
        <w:ind w:right="765" w:firstLine="540"/>
        <w:jc w:val="both"/>
      </w:pPr>
      <w:r>
        <w:t>Планирование самостоятельной подготовки в гольфе. Организация и проведение самостоятельных занятий по гольфу.</w:t>
      </w:r>
    </w:p>
    <w:p w14:paraId="11F921C2"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подготовительных и специальных упражнений.</w:t>
      </w:r>
    </w:p>
    <w:p w14:paraId="1D90CE1E" w14:textId="77777777" w:rsidR="00AE04EB" w:rsidRDefault="00AE04EB" w:rsidP="000446A0">
      <w:pPr>
        <w:pStyle w:val="ConsPlusNormal"/>
        <w:ind w:right="765" w:firstLine="540"/>
        <w:jc w:val="both"/>
      </w:pPr>
      <w:r>
        <w:t>Комплексы упражнений общеразвивающего, подготовительного и специального воздействия в гольфе.</w:t>
      </w:r>
    </w:p>
    <w:p w14:paraId="5740290B" w14:textId="77777777" w:rsidR="00AE04EB" w:rsidRDefault="00AE04EB" w:rsidP="000446A0">
      <w:pPr>
        <w:pStyle w:val="ConsPlusNormal"/>
        <w:ind w:right="765" w:firstLine="540"/>
        <w:jc w:val="both"/>
      </w:pPr>
      <w:r>
        <w:t>Комплексы специальных упражнений на развитие физических качеств гольфиста: координации и равновесия, гибкости, силы, быстроты и выносливости.</w:t>
      </w:r>
    </w:p>
    <w:p w14:paraId="53736429" w14:textId="77777777" w:rsidR="00AE04EB" w:rsidRDefault="00AE04EB" w:rsidP="000446A0">
      <w:pPr>
        <w:pStyle w:val="ConsPlusNormal"/>
        <w:ind w:right="765" w:firstLine="540"/>
        <w:jc w:val="both"/>
      </w:pPr>
      <w:r>
        <w:t>Самоконтроль и его роль в образовательной и тренировочной деятельности.</w:t>
      </w:r>
    </w:p>
    <w:p w14:paraId="0CD65895" w14:textId="77777777" w:rsidR="00AE04EB" w:rsidRDefault="00AE04EB" w:rsidP="000446A0">
      <w:pPr>
        <w:pStyle w:val="ConsPlusNormal"/>
        <w:ind w:right="765" w:firstLine="540"/>
        <w:jc w:val="both"/>
      </w:pPr>
      <w: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610FDE2" w14:textId="77777777" w:rsidR="00AE04EB" w:rsidRDefault="00AE04EB" w:rsidP="000446A0">
      <w:pPr>
        <w:pStyle w:val="ConsPlusNormal"/>
        <w:ind w:right="765" w:firstLine="540"/>
        <w:jc w:val="both"/>
      </w:pPr>
      <w:r>
        <w:t>Совершенствование физических способностей, повышение учебно-трудовой активности и формирование личностно значимых качеств средствами гольфа.</w:t>
      </w:r>
    </w:p>
    <w:p w14:paraId="24E891F5" w14:textId="77777777" w:rsidR="00AE04EB" w:rsidRDefault="00AE04EB" w:rsidP="000446A0">
      <w:pPr>
        <w:pStyle w:val="ConsPlusNormal"/>
        <w:ind w:right="765" w:firstLine="540"/>
        <w:jc w:val="both"/>
      </w:pPr>
      <w:r>
        <w:t>Тестирование уровня физической подготовленности в гольфе. Контрольно-тестовые упражнения по общей и специальной физической подготовке.</w:t>
      </w:r>
    </w:p>
    <w:p w14:paraId="09342917" w14:textId="77777777" w:rsidR="00AE04EB" w:rsidRDefault="00AE04EB" w:rsidP="000446A0">
      <w:pPr>
        <w:pStyle w:val="ConsPlusNormal"/>
        <w:ind w:right="765" w:firstLine="540"/>
        <w:jc w:val="both"/>
      </w:pPr>
      <w:r>
        <w:t>Технологии предупреждения и нивелирования конфликтных ситуации во время занятий гольфом, решения спорных и проблемных ситуаций.</w:t>
      </w:r>
    </w:p>
    <w:p w14:paraId="31191CF7" w14:textId="77777777" w:rsidR="00AE04EB" w:rsidRDefault="00AE04EB" w:rsidP="000446A0">
      <w:pPr>
        <w:pStyle w:val="ConsPlusNormal"/>
        <w:ind w:right="765" w:firstLine="540"/>
        <w:jc w:val="both"/>
      </w:pPr>
      <w:r>
        <w:t>Причины возникновения технических ошибок при выполнении двигательных действий и способы их устранения.</w:t>
      </w:r>
    </w:p>
    <w:p w14:paraId="2B78FFC1" w14:textId="77777777" w:rsidR="00AE04EB" w:rsidRDefault="00AE04EB" w:rsidP="000446A0">
      <w:pPr>
        <w:pStyle w:val="ConsPlusNormal"/>
        <w:ind w:right="765" w:firstLine="540"/>
        <w:jc w:val="both"/>
      </w:pPr>
      <w:r>
        <w:t>Основы анализа собственных технических и тактических действий и действий соперников.</w:t>
      </w:r>
    </w:p>
    <w:p w14:paraId="5BF868A7" w14:textId="77777777" w:rsidR="00AE04EB" w:rsidRDefault="00AE04EB" w:rsidP="000446A0">
      <w:pPr>
        <w:pStyle w:val="ConsPlusNormal"/>
        <w:ind w:right="765" w:firstLine="540"/>
        <w:jc w:val="both"/>
      </w:pPr>
      <w: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63D3AAD4" w14:textId="77777777" w:rsidR="00AE04EB" w:rsidRDefault="00AE04EB" w:rsidP="000446A0">
      <w:pPr>
        <w:pStyle w:val="ConsPlusNormal"/>
        <w:ind w:right="765" w:firstLine="540"/>
        <w:jc w:val="both"/>
      </w:pPr>
      <w:r>
        <w:t>Технические требования к инвентарю и оборудованию для занятий гольфом.</w:t>
      </w:r>
    </w:p>
    <w:p w14:paraId="4A4D70E4" w14:textId="77777777" w:rsidR="00AE04EB" w:rsidRDefault="00AE04EB" w:rsidP="000446A0">
      <w:pPr>
        <w:pStyle w:val="ConsPlusNormal"/>
        <w:ind w:right="765" w:firstLine="540"/>
        <w:jc w:val="both"/>
      </w:pPr>
      <w:r>
        <w:t>3) Физическое совершенствование.</w:t>
      </w:r>
    </w:p>
    <w:p w14:paraId="17F0A78F" w14:textId="77777777" w:rsidR="00AE04EB" w:rsidRDefault="00AE04EB" w:rsidP="000446A0">
      <w:pPr>
        <w:pStyle w:val="ConsPlusNormal"/>
        <w:ind w:right="765" w:firstLine="540"/>
        <w:jc w:val="both"/>
      </w:pPr>
      <w:r>
        <w:t>Упражнения для развития быстроты. Упражнения для развития гибкости и подвижности. Упражнения для развития координационных способностей.</w:t>
      </w:r>
    </w:p>
    <w:p w14:paraId="0658CC6E" w14:textId="77777777" w:rsidR="00AE04EB" w:rsidRDefault="00AE04EB" w:rsidP="000446A0">
      <w:pPr>
        <w:pStyle w:val="ConsPlusNormal"/>
        <w:ind w:right="765" w:firstLine="540"/>
        <w:jc w:val="both"/>
      </w:pPr>
      <w:r>
        <w:t>Упражнения для развития скоростно-силовых качеств с использованием тренажеров и свободных весов (гантели, штанги, резиновые амортизаторы).</w:t>
      </w:r>
    </w:p>
    <w:p w14:paraId="17A74346" w14:textId="77777777" w:rsidR="00AE04EB" w:rsidRDefault="00AE04EB" w:rsidP="000446A0">
      <w:pPr>
        <w:pStyle w:val="ConsPlusNormal"/>
        <w:ind w:right="765" w:firstLine="540"/>
        <w:jc w:val="both"/>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06CC8776" w14:textId="77777777" w:rsidR="00AE04EB" w:rsidRDefault="00AE04EB" w:rsidP="000446A0">
      <w:pPr>
        <w:pStyle w:val="ConsPlusNormal"/>
        <w:ind w:right="765" w:firstLine="540"/>
        <w:jc w:val="both"/>
      </w:pPr>
      <w:r>
        <w:t>Совершенствование паттинга и чиппинга.</w:t>
      </w:r>
    </w:p>
    <w:p w14:paraId="6F7561BA" w14:textId="77777777" w:rsidR="00AE04EB" w:rsidRDefault="00AE04EB" w:rsidP="000446A0">
      <w:pPr>
        <w:pStyle w:val="ConsPlusNormal"/>
        <w:ind w:right="765" w:firstLine="540"/>
        <w:jc w:val="both"/>
      </w:pPr>
      <w:r>
        <w:t>Совершенствование полного свинга: питчинг и драйвинг.</w:t>
      </w:r>
    </w:p>
    <w:p w14:paraId="05330EB1" w14:textId="77777777" w:rsidR="00AE04EB" w:rsidRDefault="00AE04EB" w:rsidP="000446A0">
      <w:pPr>
        <w:pStyle w:val="ConsPlusNormal"/>
        <w:ind w:right="765" w:firstLine="540"/>
        <w:jc w:val="both"/>
      </w:pPr>
      <w:r>
        <w:t>Совершение паттов с заданной точностью.</w:t>
      </w:r>
    </w:p>
    <w:p w14:paraId="12C741FE" w14:textId="77777777" w:rsidR="00AE04EB" w:rsidRDefault="00AE04EB" w:rsidP="000446A0">
      <w:pPr>
        <w:pStyle w:val="ConsPlusNormal"/>
        <w:ind w:right="765" w:firstLine="540"/>
        <w:jc w:val="both"/>
      </w:pPr>
      <w:r>
        <w:t>Совершение чипов с заданной точностью. Совершение питчей с заданной точностью разными клюшками. Освоение драйвов вудами N 3-1.</w:t>
      </w:r>
    </w:p>
    <w:p w14:paraId="013B6EC4" w14:textId="77777777" w:rsidR="00AE04EB" w:rsidRDefault="00AE04EB" w:rsidP="000446A0">
      <w:pPr>
        <w:pStyle w:val="ConsPlusNormal"/>
        <w:ind w:right="765" w:firstLine="540"/>
        <w:jc w:val="both"/>
      </w:pPr>
      <w: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14:paraId="6014FF3C" w14:textId="77777777" w:rsidR="00AE04EB" w:rsidRDefault="00AE04EB" w:rsidP="000446A0">
      <w:pPr>
        <w:pStyle w:val="ConsPlusNormal"/>
        <w:ind w:right="765" w:firstLine="540"/>
        <w:jc w:val="both"/>
      </w:pPr>
      <w:r>
        <w:t>Технические и тактические действия в гольфе, изученные на уровне основного общего образования.</w:t>
      </w:r>
    </w:p>
    <w:p w14:paraId="20909D2E" w14:textId="3F5FA225" w:rsidR="00AE04EB" w:rsidRDefault="00AE04EB" w:rsidP="000446A0">
      <w:pPr>
        <w:pStyle w:val="ConsPlusNormal"/>
        <w:ind w:right="765" w:firstLine="540"/>
        <w:jc w:val="both"/>
      </w:pPr>
      <w:r>
        <w:t>Содержание модуля "Гольф" направлено на достижение обучающимися личностных, метапредметных и предметных результатов обучения.</w:t>
      </w:r>
    </w:p>
    <w:p w14:paraId="66EAC0BB" w14:textId="661B62D6" w:rsidR="00AE04EB" w:rsidRDefault="00AE04EB" w:rsidP="000446A0">
      <w:pPr>
        <w:pStyle w:val="ConsPlusNormal"/>
        <w:ind w:right="765" w:firstLine="540"/>
        <w:jc w:val="both"/>
      </w:pPr>
      <w:r>
        <w:t>При изучении модуля "Гольф" на уровне среднего общего образования у обучающихся будут сформированы следующие личностные результаты:</w:t>
      </w:r>
    </w:p>
    <w:p w14:paraId="56F0A9A9"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69A9AF87"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2DBFC6E7" w14:textId="77777777" w:rsidR="00AE04EB" w:rsidRDefault="00AE04EB" w:rsidP="000446A0">
      <w:pPr>
        <w:pStyle w:val="ConsPlusNormal"/>
        <w:ind w:right="765"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14:paraId="313E653C"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1BE760E"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42C3C6F6"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6BB496F8" w14:textId="77777777" w:rsidR="00AE04EB" w:rsidRDefault="00AE04EB" w:rsidP="000446A0">
      <w:pPr>
        <w:pStyle w:val="ConsPlusNormal"/>
        <w:ind w:right="765"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A108C80" w14:textId="77777777" w:rsidR="00AE04EB" w:rsidRDefault="00AE04EB" w:rsidP="000446A0">
      <w:pPr>
        <w:pStyle w:val="ConsPlusNormal"/>
        <w:ind w:right="765"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37EACD43" w14:textId="52DC3CF5" w:rsidR="00AE04EB" w:rsidRDefault="00AE04EB" w:rsidP="000446A0">
      <w:pPr>
        <w:pStyle w:val="ConsPlusNormal"/>
        <w:ind w:right="765" w:firstLine="540"/>
        <w:jc w:val="both"/>
      </w:pPr>
      <w:r>
        <w:t>При изучении модуля "Гольф" на уровне среднего общего образования у обучающихся будут сформированы следующие метапредметные результаты:</w:t>
      </w:r>
    </w:p>
    <w:p w14:paraId="45D1571C" w14:textId="77777777" w:rsidR="00AE04EB" w:rsidRDefault="00AE04EB" w:rsidP="000446A0">
      <w:pPr>
        <w:pStyle w:val="ConsPlusNormal"/>
        <w:ind w:right="765"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07A9DD"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400C2AD9"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DD49D13"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09ABE5D"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B85D52B" w14:textId="77777777" w:rsidR="00AE04EB" w:rsidRDefault="00AE04EB" w:rsidP="000446A0">
      <w:pPr>
        <w:pStyle w:val="ConsPlusNormal"/>
        <w:ind w:right="765"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84FB53A"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4E84D68" w14:textId="477A7176" w:rsidR="00AE04EB" w:rsidRDefault="00AE04EB" w:rsidP="000446A0">
      <w:pPr>
        <w:pStyle w:val="ConsPlusNormal"/>
        <w:ind w:right="765" w:firstLine="540"/>
        <w:jc w:val="both"/>
      </w:pPr>
      <w:r>
        <w:t>При изучении модуля "Гольф" на уровне среднего общего образования у обучающихся будут сформированы следующие предметные результаты:</w:t>
      </w:r>
    </w:p>
    <w:p w14:paraId="3EEE78BB"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5D9A71A1" w14:textId="77777777" w:rsidR="00AE04EB" w:rsidRDefault="00AE04EB" w:rsidP="000446A0">
      <w:pPr>
        <w:pStyle w:val="ConsPlusNormal"/>
        <w:ind w:right="765"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09060336" w14:textId="77777777" w:rsidR="00AE04EB" w:rsidRDefault="00AE04EB" w:rsidP="000446A0">
      <w:pPr>
        <w:pStyle w:val="ConsPlusNormal"/>
        <w:ind w:right="765" w:firstLine="540"/>
        <w:jc w:val="both"/>
      </w:pPr>
      <w:r>
        <w:t>формирование и закрепление навыков совершения игровых действий в гольфе, овладение знаниями об истории, цели, тактике и правилах игры;</w:t>
      </w:r>
    </w:p>
    <w:p w14:paraId="46B5DA4D" w14:textId="77777777" w:rsidR="00AE04EB" w:rsidRDefault="00AE04EB" w:rsidP="000446A0">
      <w:pPr>
        <w:pStyle w:val="ConsPlusNormal"/>
        <w:ind w:right="765" w:firstLine="540"/>
        <w:jc w:val="both"/>
      </w:pPr>
      <w: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498491D7" w14:textId="77777777" w:rsidR="00AE04EB" w:rsidRDefault="00AE04EB" w:rsidP="000446A0">
      <w:pPr>
        <w:pStyle w:val="ConsPlusNormal"/>
        <w:ind w:right="765" w:firstLine="540"/>
        <w:jc w:val="both"/>
      </w:pPr>
      <w: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14:paraId="7DDBC516" w14:textId="77777777" w:rsidR="00AE04EB" w:rsidRDefault="00AE04EB" w:rsidP="000446A0">
      <w:pPr>
        <w:pStyle w:val="ConsPlusNormal"/>
        <w:ind w:right="765" w:firstLine="540"/>
        <w:jc w:val="both"/>
      </w:pPr>
      <w:r>
        <w:t>способность характеризовать влияние занятий гольфом на физическую, психическую, интеллектуальную и социальную деятельность человека;</w:t>
      </w:r>
    </w:p>
    <w:p w14:paraId="7324D0FA"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14:paraId="66720DEA" w14:textId="77777777" w:rsidR="00AE04EB" w:rsidRDefault="00AE04EB" w:rsidP="000446A0">
      <w:pPr>
        <w:pStyle w:val="ConsPlusNormal"/>
        <w:ind w:right="765" w:firstLine="540"/>
        <w:jc w:val="both"/>
      </w:pPr>
      <w: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14:paraId="408CB707"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14:paraId="71566C65"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14:paraId="1B894B44" w14:textId="77777777" w:rsidR="00AE04EB" w:rsidRDefault="00AE04EB" w:rsidP="000446A0">
      <w:pPr>
        <w:pStyle w:val="ConsPlusNormal"/>
        <w:ind w:right="765" w:firstLine="540"/>
        <w:jc w:val="both"/>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7D192AD1" w14:textId="77777777" w:rsidR="00AE04EB" w:rsidRDefault="00AE04EB" w:rsidP="000446A0">
      <w:pPr>
        <w:pStyle w:val="ConsPlusNormal"/>
        <w:ind w:right="765" w:firstLine="540"/>
        <w:jc w:val="both"/>
      </w:pPr>
      <w: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498CA031" w14:textId="77777777" w:rsidR="00AE04EB" w:rsidRDefault="00AE04EB" w:rsidP="000446A0">
      <w:pPr>
        <w:pStyle w:val="ConsPlusNormal"/>
        <w:ind w:right="765" w:firstLine="540"/>
        <w:jc w:val="both"/>
      </w:pPr>
      <w:r>
        <w:t>умение выполнять функции помощника судьи (волонтера) на соревнованиях по гольфу;</w:t>
      </w:r>
    </w:p>
    <w:p w14:paraId="32EA52D7" w14:textId="77777777" w:rsidR="00AE04EB" w:rsidRDefault="00AE04EB" w:rsidP="000446A0">
      <w:pPr>
        <w:pStyle w:val="ConsPlusNormal"/>
        <w:ind w:right="765" w:firstLine="540"/>
        <w:jc w:val="both"/>
      </w:pPr>
      <w:r>
        <w:t>умение выполнять паты, чиппы и питчи с заданной точностью; уметь выполнять драйвы;</w:t>
      </w:r>
    </w:p>
    <w:p w14:paraId="6278D02E"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14:paraId="4FD758E4" w14:textId="77777777" w:rsidR="00AE04EB" w:rsidRDefault="00AE04EB" w:rsidP="000446A0">
      <w:pPr>
        <w:pStyle w:val="ConsPlusNormal"/>
        <w:ind w:right="765" w:firstLine="540"/>
        <w:jc w:val="both"/>
      </w:pPr>
      <w: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1379F70D" w14:textId="77777777" w:rsidR="00AE04EB" w:rsidRDefault="00AE04EB" w:rsidP="000446A0">
      <w:pPr>
        <w:pStyle w:val="ConsPlusNormal"/>
        <w:ind w:right="765"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4907677E" w14:textId="77777777" w:rsidR="00AE04EB" w:rsidRDefault="00AE04EB" w:rsidP="000446A0">
      <w:pPr>
        <w:pStyle w:val="ConsPlusNormal"/>
        <w:ind w:right="765" w:firstLine="540"/>
        <w:jc w:val="both"/>
      </w:pPr>
      <w: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14:paraId="3C1A2856" w14:textId="77777777" w:rsidR="00AE04EB" w:rsidRDefault="00AE04EB" w:rsidP="000446A0">
      <w:pPr>
        <w:pStyle w:val="ConsPlusNormal"/>
        <w:ind w:right="765" w:firstLine="540"/>
        <w:jc w:val="both"/>
      </w:pPr>
      <w: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14:paraId="528A43BB" w14:textId="77777777" w:rsidR="00AE04EB" w:rsidRDefault="00AE04EB" w:rsidP="000446A0">
      <w:pPr>
        <w:pStyle w:val="ConsPlusNormal"/>
        <w:ind w:right="765"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14:paraId="1D554AA2" w14:textId="77777777" w:rsidR="00AE04EB" w:rsidRDefault="00AE04EB" w:rsidP="000446A0">
      <w:pPr>
        <w:pStyle w:val="ConsPlusNormal"/>
        <w:ind w:right="765"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14:paraId="6C1CD954"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9CA595D"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14:paraId="52D30359"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043460E0" w14:textId="36932EE2" w:rsidR="00AE04EB" w:rsidRPr="0042723B" w:rsidRDefault="00AE04EB" w:rsidP="000446A0">
      <w:pPr>
        <w:pStyle w:val="ConsPlusNormal"/>
        <w:ind w:right="765" w:firstLine="540"/>
        <w:jc w:val="both"/>
        <w:rPr>
          <w:b/>
        </w:rPr>
      </w:pPr>
      <w:r w:rsidRPr="0042723B">
        <w:rPr>
          <w:b/>
        </w:rPr>
        <w:t>Модуль "Биатлон".</w:t>
      </w:r>
    </w:p>
    <w:p w14:paraId="6875284C" w14:textId="0C33B429" w:rsidR="00AE04EB" w:rsidRDefault="00AE04EB" w:rsidP="000446A0">
      <w:pPr>
        <w:pStyle w:val="ConsPlusNormal"/>
        <w:ind w:right="765" w:firstLine="540"/>
        <w:jc w:val="both"/>
      </w:pPr>
      <w:r>
        <w:t>Пояснительная записка модуля "Биатлон".</w:t>
      </w:r>
    </w:p>
    <w:p w14:paraId="7197CAEA" w14:textId="77777777" w:rsidR="00AE04EB" w:rsidRDefault="00AE04EB" w:rsidP="000446A0">
      <w:pPr>
        <w:pStyle w:val="ConsPlusNormal"/>
        <w:ind w:right="765" w:firstLine="540"/>
        <w:jc w:val="both"/>
      </w:pPr>
      <w: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7507502" w14:textId="77777777" w:rsidR="00AE04EB" w:rsidRDefault="00AE04EB" w:rsidP="000446A0">
      <w:pPr>
        <w:pStyle w:val="ConsPlusNormal"/>
        <w:ind w:right="765"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14A5AD43" w14:textId="77777777" w:rsidR="00AE04EB" w:rsidRDefault="00AE04EB" w:rsidP="000446A0">
      <w:pPr>
        <w:pStyle w:val="ConsPlusNormal"/>
        <w:ind w:right="765" w:firstLine="540"/>
        <w:jc w:val="both"/>
      </w:pPr>
      <w: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32F4AD85" w14:textId="77777777" w:rsidR="00AE04EB" w:rsidRDefault="00AE04EB" w:rsidP="000446A0">
      <w:pPr>
        <w:pStyle w:val="ConsPlusNormal"/>
        <w:ind w:right="765"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6FB19A69" w14:textId="38360A3E" w:rsidR="00AE04EB" w:rsidRDefault="00AE04EB" w:rsidP="000446A0">
      <w:pPr>
        <w:pStyle w:val="ConsPlusNormal"/>
        <w:ind w:right="765" w:firstLine="540"/>
        <w:jc w:val="both"/>
      </w:pPr>
      <w:r>
        <w:t>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0B7D98D9" w14:textId="1F526D41" w:rsidR="00AE04EB" w:rsidRDefault="00AE04EB" w:rsidP="000446A0">
      <w:pPr>
        <w:pStyle w:val="ConsPlusNormal"/>
        <w:ind w:right="765" w:firstLine="540"/>
        <w:jc w:val="both"/>
      </w:pPr>
      <w:r>
        <w:t>Задачами изучения модуля "Биатлон" являются:</w:t>
      </w:r>
    </w:p>
    <w:p w14:paraId="6C5D631E"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55B06F22" w14:textId="77777777" w:rsidR="00AE04EB" w:rsidRDefault="00AE04EB" w:rsidP="000446A0">
      <w:pPr>
        <w:pStyle w:val="ConsPlusNormal"/>
        <w:ind w:right="765" w:firstLine="540"/>
        <w:jc w:val="both"/>
      </w:pPr>
      <w: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14:paraId="6CA4414B" w14:textId="77777777" w:rsidR="00AE04EB" w:rsidRDefault="00AE04EB" w:rsidP="000446A0">
      <w:pPr>
        <w:pStyle w:val="ConsPlusNormal"/>
        <w:ind w:right="765" w:firstLine="540"/>
        <w:jc w:val="both"/>
      </w:pPr>
      <w:r>
        <w:t>развитие координации, гибкости, профессиональных и прикладных навыков, общей физической выносливости;</w:t>
      </w:r>
    </w:p>
    <w:p w14:paraId="7469C132" w14:textId="77777777" w:rsidR="00AE04EB" w:rsidRDefault="00AE04EB" w:rsidP="000446A0">
      <w:pPr>
        <w:pStyle w:val="ConsPlusNormal"/>
        <w:ind w:right="765" w:firstLine="540"/>
        <w:jc w:val="both"/>
      </w:pPr>
      <w:r>
        <w:t>развитие двигательных функций, обогащение двигательного опыта;</w:t>
      </w:r>
    </w:p>
    <w:p w14:paraId="18258B2F" w14:textId="77777777" w:rsidR="00AE04EB" w:rsidRDefault="00AE04EB" w:rsidP="000446A0">
      <w:pPr>
        <w:pStyle w:val="ConsPlusNormal"/>
        <w:ind w:right="765"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735952D4" w14:textId="77777777" w:rsidR="00AE04EB" w:rsidRDefault="00AE04EB" w:rsidP="000446A0">
      <w:pPr>
        <w:pStyle w:val="ConsPlusNormal"/>
        <w:ind w:right="765" w:firstLine="540"/>
        <w:jc w:val="both"/>
      </w:pPr>
      <w:r>
        <w:t>формирование стойкого интереса к занятиям спортом и физическим упражнениям;</w:t>
      </w:r>
    </w:p>
    <w:p w14:paraId="44CB772A" w14:textId="77777777" w:rsidR="00AE04EB" w:rsidRDefault="00AE04EB" w:rsidP="000446A0">
      <w:pPr>
        <w:pStyle w:val="ConsPlusNormal"/>
        <w:ind w:right="765" w:firstLine="540"/>
        <w:jc w:val="both"/>
      </w:pPr>
      <w:r>
        <w:t>выработка потребности в здоровом образе жизни;</w:t>
      </w:r>
    </w:p>
    <w:p w14:paraId="4CA772AE" w14:textId="77777777" w:rsidR="00AE04EB" w:rsidRDefault="00AE04EB" w:rsidP="000446A0">
      <w:pPr>
        <w:pStyle w:val="ConsPlusNormal"/>
        <w:ind w:right="765" w:firstLine="540"/>
        <w:jc w:val="both"/>
      </w:pPr>
      <w:r>
        <w:t>понимание важности занятий спортом для полноценной жизни;</w:t>
      </w:r>
    </w:p>
    <w:p w14:paraId="4EE750AE"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1B0F0A64" w14:textId="0050301D" w:rsidR="00AE04EB" w:rsidRDefault="00AE04EB" w:rsidP="000446A0">
      <w:pPr>
        <w:pStyle w:val="ConsPlusNormal"/>
        <w:ind w:right="765" w:firstLine="540"/>
        <w:jc w:val="both"/>
      </w:pPr>
      <w:r>
        <w:t>Место и роль модуля "Биатлон".</w:t>
      </w:r>
    </w:p>
    <w:p w14:paraId="2B0E5660" w14:textId="77777777" w:rsidR="00AE04EB" w:rsidRDefault="00AE04EB" w:rsidP="000446A0">
      <w:pPr>
        <w:pStyle w:val="ConsPlusNormal"/>
        <w:ind w:right="765" w:firstLine="540"/>
        <w:jc w:val="both"/>
      </w:pPr>
      <w: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014759E" w14:textId="77777777" w:rsidR="00AE04EB" w:rsidRDefault="00AE04EB" w:rsidP="000446A0">
      <w:pPr>
        <w:pStyle w:val="ConsPlusNormal"/>
        <w:ind w:right="765" w:firstLine="540"/>
        <w:jc w:val="both"/>
      </w:pPr>
      <w: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BF118F3" w14:textId="77777777" w:rsidR="00AE04EB" w:rsidRDefault="00AE04EB" w:rsidP="000446A0">
      <w:pPr>
        <w:pStyle w:val="ConsPlusNormal"/>
        <w:ind w:right="765"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B56E0FE" w14:textId="26254EE3" w:rsidR="00AE04EB" w:rsidRDefault="00AE04EB" w:rsidP="000446A0">
      <w:pPr>
        <w:pStyle w:val="ConsPlusNormal"/>
        <w:ind w:right="765" w:firstLine="540"/>
        <w:jc w:val="both"/>
      </w:pPr>
      <w:r>
        <w:t>Модуль "Биатлон" может быть реализован в следующих вариантах:</w:t>
      </w:r>
    </w:p>
    <w:p w14:paraId="0F024B6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6612EA02"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EA82EC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1517A99E" w14:textId="46AE41F6" w:rsidR="00AE04EB" w:rsidRDefault="00AE04EB" w:rsidP="000446A0">
      <w:pPr>
        <w:pStyle w:val="ConsPlusNormal"/>
        <w:ind w:right="765" w:firstLine="540"/>
        <w:jc w:val="both"/>
      </w:pPr>
      <w:r>
        <w:t>Содержание модуля "Биатлон".</w:t>
      </w:r>
    </w:p>
    <w:p w14:paraId="47D2C8B9" w14:textId="77777777" w:rsidR="00AE04EB" w:rsidRDefault="00AE04EB" w:rsidP="000446A0">
      <w:pPr>
        <w:pStyle w:val="ConsPlusNormal"/>
        <w:ind w:right="765" w:firstLine="540"/>
        <w:jc w:val="both"/>
      </w:pPr>
      <w:r>
        <w:t>1) Знания о биатлоне.</w:t>
      </w:r>
    </w:p>
    <w:p w14:paraId="7C6B2F21" w14:textId="77777777" w:rsidR="00AE04EB" w:rsidRDefault="00AE04EB" w:rsidP="000446A0">
      <w:pPr>
        <w:pStyle w:val="ConsPlusNormal"/>
        <w:ind w:right="765" w:firstLine="540"/>
        <w:jc w:val="both"/>
      </w:pPr>
      <w:r>
        <w:t>Названия, роль и структура главных официальных организаций мира, Европы, страны, региона, занимающихся развитием биатлона.</w:t>
      </w:r>
    </w:p>
    <w:p w14:paraId="36FC0198" w14:textId="77777777" w:rsidR="00AE04EB" w:rsidRDefault="00AE04EB" w:rsidP="000446A0">
      <w:pPr>
        <w:pStyle w:val="ConsPlusNormal"/>
        <w:ind w:right="765" w:firstLine="540"/>
        <w:jc w:val="both"/>
      </w:pPr>
      <w:r>
        <w:t>Современные тенденции развития биатлона на территории России, региона, Европы и мира.</w:t>
      </w:r>
    </w:p>
    <w:p w14:paraId="7CD600C0" w14:textId="77777777" w:rsidR="00AE04EB" w:rsidRDefault="00AE04EB" w:rsidP="000446A0">
      <w:pPr>
        <w:pStyle w:val="ConsPlusNormal"/>
        <w:ind w:right="765" w:firstLine="540"/>
        <w:jc w:val="both"/>
      </w:pPr>
      <w:r>
        <w:t>История развития биатлона в мире, Европе и в России, достижения отечественных и зарубежных биатлонистов и национальных команд.</w:t>
      </w:r>
    </w:p>
    <w:p w14:paraId="38E7D277" w14:textId="77777777" w:rsidR="00AE04EB" w:rsidRDefault="00AE04EB" w:rsidP="000446A0">
      <w:pPr>
        <w:pStyle w:val="ConsPlusNormal"/>
        <w:ind w:right="765" w:firstLine="540"/>
        <w:jc w:val="both"/>
      </w:pPr>
      <w:r>
        <w:t>Основные направления развития спортивного менеджмента и маркетинга в биатлоне.</w:t>
      </w:r>
    </w:p>
    <w:p w14:paraId="3081FDDE"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05F4F0F0" w14:textId="77777777" w:rsidR="00AE04EB" w:rsidRDefault="00AE04EB" w:rsidP="000446A0">
      <w:pPr>
        <w:pStyle w:val="ConsPlusNormal"/>
        <w:ind w:right="765" w:firstLine="540"/>
        <w:jc w:val="both"/>
      </w:pPr>
      <w:r>
        <w:t>Средства общей и специальной физической подготовки, применяемые в образовательной и тренировочной деятельности при занятиях биатлоном.</w:t>
      </w:r>
    </w:p>
    <w:p w14:paraId="20CBDF03" w14:textId="77777777" w:rsidR="00AE04EB" w:rsidRDefault="00AE04EB" w:rsidP="000446A0">
      <w:pPr>
        <w:pStyle w:val="ConsPlusNormal"/>
        <w:ind w:right="765" w:firstLine="540"/>
        <w:jc w:val="both"/>
      </w:pPr>
      <w:r>
        <w:t>Влияние занятий биатлоном на физическую, психическую, интеллектуальную и социальную деятельность человека.</w:t>
      </w:r>
    </w:p>
    <w:p w14:paraId="483735EE" w14:textId="77777777" w:rsidR="00AE04EB" w:rsidRDefault="00AE04EB" w:rsidP="000446A0">
      <w:pPr>
        <w:pStyle w:val="ConsPlusNormal"/>
        <w:ind w:right="765" w:firstLine="540"/>
        <w:jc w:val="both"/>
      </w:pPr>
      <w:r>
        <w:t>Психологическая подготовка биатлонистов.</w:t>
      </w:r>
    </w:p>
    <w:p w14:paraId="091CBC03" w14:textId="77777777" w:rsidR="00AE04EB" w:rsidRDefault="00AE04EB" w:rsidP="000446A0">
      <w:pPr>
        <w:pStyle w:val="ConsPlusNormal"/>
        <w:ind w:right="765" w:firstLine="540"/>
        <w:jc w:val="both"/>
      </w:pPr>
      <w:r>
        <w:t>Правила по технике безопасности во время занятий и соревнований по биатлону.</w:t>
      </w:r>
    </w:p>
    <w:p w14:paraId="2E657CAF" w14:textId="77777777" w:rsidR="00AE04EB" w:rsidRDefault="00AE04EB" w:rsidP="000446A0">
      <w:pPr>
        <w:pStyle w:val="ConsPlusNormal"/>
        <w:ind w:right="765" w:firstLine="540"/>
        <w:jc w:val="both"/>
      </w:pPr>
      <w:r>
        <w:t>Профилактика спортивного травматизма биатлонистов, причины возникновения травм и методы их устранения.</w:t>
      </w:r>
    </w:p>
    <w:p w14:paraId="066D04E4" w14:textId="77777777" w:rsidR="00AE04EB" w:rsidRDefault="00AE04EB" w:rsidP="000446A0">
      <w:pPr>
        <w:pStyle w:val="ConsPlusNormal"/>
        <w:ind w:right="765"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14:paraId="1F6164F7" w14:textId="77777777" w:rsidR="00AE04EB" w:rsidRDefault="00AE04EB" w:rsidP="000446A0">
      <w:pPr>
        <w:pStyle w:val="ConsPlusNormal"/>
        <w:ind w:right="765" w:firstLine="540"/>
        <w:jc w:val="both"/>
      </w:pPr>
      <w:r>
        <w:t>Правила безопасного, правомерного поведения во время соревнований различного ранга по биатлону в качестве зрителя или волонтера.</w:t>
      </w:r>
    </w:p>
    <w:p w14:paraId="766B0BCD" w14:textId="77777777" w:rsidR="00AE04EB" w:rsidRDefault="00AE04EB" w:rsidP="000446A0">
      <w:pPr>
        <w:pStyle w:val="ConsPlusNormal"/>
        <w:ind w:right="765" w:firstLine="540"/>
        <w:jc w:val="both"/>
      </w:pPr>
      <w: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03B0C0E5" w14:textId="77777777" w:rsidR="00AE04EB" w:rsidRDefault="00AE04EB" w:rsidP="000446A0">
      <w:pPr>
        <w:pStyle w:val="ConsPlusNormal"/>
        <w:ind w:right="765" w:firstLine="540"/>
        <w:jc w:val="both"/>
      </w:pPr>
      <w:r>
        <w:t>Гигиенические основы образовательной, тренировочной и досуговой двигательной деятельности (режим труда и отдыха).</w:t>
      </w:r>
    </w:p>
    <w:p w14:paraId="2EE4C9C3" w14:textId="77777777" w:rsidR="00AE04EB" w:rsidRDefault="00AE04EB" w:rsidP="000446A0">
      <w:pPr>
        <w:pStyle w:val="ConsPlusNormal"/>
        <w:ind w:right="765" w:firstLine="540"/>
        <w:jc w:val="both"/>
      </w:pPr>
      <w:r>
        <w:t>2) Способы самостоятельной деятельности.</w:t>
      </w:r>
    </w:p>
    <w:p w14:paraId="1A1D1D00" w14:textId="77777777" w:rsidR="00AE04EB" w:rsidRDefault="00AE04EB" w:rsidP="000446A0">
      <w:pPr>
        <w:pStyle w:val="ConsPlusNormal"/>
        <w:ind w:right="765" w:firstLine="540"/>
        <w:jc w:val="both"/>
      </w:pPr>
      <w:r>
        <w:t>Планирование самостоятельной подготовки в биатлоне.</w:t>
      </w:r>
    </w:p>
    <w:p w14:paraId="69EE56B3" w14:textId="77777777" w:rsidR="00AE04EB" w:rsidRDefault="00AE04EB" w:rsidP="000446A0">
      <w:pPr>
        <w:pStyle w:val="ConsPlusNormal"/>
        <w:ind w:right="765" w:firstLine="540"/>
        <w:jc w:val="both"/>
      </w:pPr>
      <w:r>
        <w:t>Организация и проведение самостоятельных занятий по биатлону.</w:t>
      </w:r>
    </w:p>
    <w:p w14:paraId="7780F8BA"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подготовительных и специальных упражнений.</w:t>
      </w:r>
    </w:p>
    <w:p w14:paraId="29D2E066" w14:textId="77777777" w:rsidR="00AE04EB" w:rsidRDefault="00AE04EB" w:rsidP="000446A0">
      <w:pPr>
        <w:pStyle w:val="ConsPlusNormal"/>
        <w:ind w:right="765" w:firstLine="540"/>
        <w:jc w:val="both"/>
      </w:pPr>
      <w:r>
        <w:t>Комплексы упражнений общеразвивающего, подготовительного и специального воздействия в биатлоне.</w:t>
      </w:r>
    </w:p>
    <w:p w14:paraId="19F76107" w14:textId="77777777" w:rsidR="00AE04EB" w:rsidRDefault="00AE04EB" w:rsidP="000446A0">
      <w:pPr>
        <w:pStyle w:val="ConsPlusNormal"/>
        <w:ind w:right="765" w:firstLine="540"/>
        <w:jc w:val="both"/>
      </w:pPr>
      <w: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14:paraId="42521752" w14:textId="77777777" w:rsidR="00AE04EB" w:rsidRDefault="00AE04EB" w:rsidP="000446A0">
      <w:pPr>
        <w:pStyle w:val="ConsPlusNormal"/>
        <w:ind w:right="765" w:firstLine="540"/>
        <w:jc w:val="both"/>
      </w:pPr>
      <w:r>
        <w:t>Самоконтроль и его роль в образовательной и тренировочной деятельности.</w:t>
      </w:r>
    </w:p>
    <w:p w14:paraId="62556D18" w14:textId="77777777" w:rsidR="00AE04EB" w:rsidRDefault="00AE04EB" w:rsidP="000446A0">
      <w:pPr>
        <w:pStyle w:val="ConsPlusNormal"/>
        <w:ind w:right="765" w:firstLine="540"/>
        <w:jc w:val="both"/>
      </w:pPr>
      <w:r>
        <w:t>Объективные и субъективные признаки утомления.</w:t>
      </w:r>
    </w:p>
    <w:p w14:paraId="0247166D" w14:textId="77777777" w:rsidR="00AE04EB" w:rsidRDefault="00AE04EB" w:rsidP="000446A0">
      <w:pPr>
        <w:pStyle w:val="ConsPlusNormal"/>
        <w:ind w:right="765" w:firstLine="540"/>
        <w:jc w:val="both"/>
      </w:pPr>
      <w:r>
        <w:t>Средства восстановления организма после физической нагрузки.</w:t>
      </w:r>
    </w:p>
    <w:p w14:paraId="7C340BDE" w14:textId="77777777" w:rsidR="00AE04EB" w:rsidRDefault="00AE04EB" w:rsidP="000446A0">
      <w:pPr>
        <w:pStyle w:val="ConsPlusNormal"/>
        <w:ind w:right="765"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73B82D4C" w14:textId="77777777" w:rsidR="00AE04EB" w:rsidRDefault="00AE04EB" w:rsidP="000446A0">
      <w:pPr>
        <w:pStyle w:val="ConsPlusNormal"/>
        <w:ind w:right="765" w:firstLine="540"/>
        <w:jc w:val="both"/>
      </w:pPr>
      <w: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14:paraId="7BAEB1DE" w14:textId="77777777" w:rsidR="00AE04EB" w:rsidRDefault="00AE04EB" w:rsidP="000446A0">
      <w:pPr>
        <w:pStyle w:val="ConsPlusNormal"/>
        <w:ind w:right="765" w:firstLine="540"/>
        <w:jc w:val="both"/>
      </w:pPr>
      <w:r>
        <w:t>Тестирование уровня физической подготовленности в биатлоне. Контрольно-тестовые упражнения по общей и специальной физической подготовке.</w:t>
      </w:r>
    </w:p>
    <w:p w14:paraId="77EA9C30" w14:textId="77777777" w:rsidR="00AE04EB" w:rsidRDefault="00AE04EB" w:rsidP="000446A0">
      <w:pPr>
        <w:pStyle w:val="ConsPlusNormal"/>
        <w:ind w:right="765" w:firstLine="540"/>
        <w:jc w:val="both"/>
      </w:pPr>
      <w:r>
        <w:t>Технологии предупреждения и нивелирования конфликтных ситуаций во время занятий биатлоном, решения спорных и проблемных ситуаций.</w:t>
      </w:r>
    </w:p>
    <w:p w14:paraId="7E76D817" w14:textId="77777777" w:rsidR="00AE04EB" w:rsidRDefault="00AE04EB" w:rsidP="000446A0">
      <w:pPr>
        <w:pStyle w:val="ConsPlusNormal"/>
        <w:ind w:right="765" w:firstLine="540"/>
        <w:jc w:val="both"/>
      </w:pPr>
      <w:r>
        <w:t>Причины возникновения технических ошибок при выполнении двигательных действий и способы их устранения.</w:t>
      </w:r>
    </w:p>
    <w:p w14:paraId="304CF7E5" w14:textId="77777777" w:rsidR="00AE04EB" w:rsidRDefault="00AE04EB" w:rsidP="000446A0">
      <w:pPr>
        <w:pStyle w:val="ConsPlusNormal"/>
        <w:ind w:right="765" w:firstLine="540"/>
        <w:jc w:val="both"/>
      </w:pPr>
      <w:r>
        <w:t>Основы анализа собственных технических и тактических действий и действий соперников.</w:t>
      </w:r>
    </w:p>
    <w:p w14:paraId="13CEEAAE" w14:textId="77777777" w:rsidR="00AE04EB" w:rsidRDefault="00AE04EB" w:rsidP="000446A0">
      <w:pPr>
        <w:pStyle w:val="ConsPlusNormal"/>
        <w:ind w:right="765" w:firstLine="540"/>
        <w:jc w:val="both"/>
      </w:pPr>
      <w:r>
        <w:t>Технические требования к инвентарю и оборудованию для занятий биатлоном.</w:t>
      </w:r>
    </w:p>
    <w:p w14:paraId="040DCA90" w14:textId="77777777" w:rsidR="00AE04EB" w:rsidRDefault="00AE04EB" w:rsidP="000446A0">
      <w:pPr>
        <w:pStyle w:val="ConsPlusNormal"/>
        <w:ind w:right="765"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2020B661" w14:textId="77777777" w:rsidR="00AE04EB" w:rsidRDefault="00AE04EB" w:rsidP="000446A0">
      <w:pPr>
        <w:pStyle w:val="ConsPlusNormal"/>
        <w:ind w:right="765" w:firstLine="540"/>
        <w:jc w:val="both"/>
      </w:pPr>
      <w:r>
        <w:t>Составление планов и самостоятельное проведение занятий по биатлону.</w:t>
      </w:r>
    </w:p>
    <w:p w14:paraId="22016654" w14:textId="77777777" w:rsidR="00AE04EB" w:rsidRDefault="00AE04EB" w:rsidP="000446A0">
      <w:pPr>
        <w:pStyle w:val="ConsPlusNormal"/>
        <w:ind w:right="765" w:firstLine="540"/>
        <w:jc w:val="both"/>
      </w:pPr>
      <w:r>
        <w:t>Самонаблюдение и самоконтроль за индивидуальным развитием и состоянием здоровья.</w:t>
      </w:r>
    </w:p>
    <w:p w14:paraId="2ABF7C1C" w14:textId="77777777" w:rsidR="00AE04EB" w:rsidRDefault="00AE04EB" w:rsidP="000446A0">
      <w:pPr>
        <w:pStyle w:val="ConsPlusNormal"/>
        <w:ind w:right="765" w:firstLine="540"/>
        <w:jc w:val="both"/>
      </w:pPr>
      <w:r>
        <w:t>Организация самостоятельных занятий по коррекции осанки, веса и телосложения.</w:t>
      </w:r>
    </w:p>
    <w:p w14:paraId="0F08FE9D" w14:textId="77777777" w:rsidR="00AE04EB" w:rsidRDefault="00AE04EB" w:rsidP="000446A0">
      <w:pPr>
        <w:pStyle w:val="ConsPlusNormal"/>
        <w:ind w:right="765" w:firstLine="540"/>
        <w:jc w:val="both"/>
      </w:pPr>
      <w:r>
        <w:t>Личный дневник развития и здоровья.</w:t>
      </w:r>
    </w:p>
    <w:p w14:paraId="671C889A" w14:textId="77777777" w:rsidR="00AE04EB" w:rsidRDefault="00AE04EB" w:rsidP="000446A0">
      <w:pPr>
        <w:pStyle w:val="ConsPlusNormal"/>
        <w:ind w:right="765" w:firstLine="540"/>
        <w:jc w:val="both"/>
      </w:pPr>
      <w:r>
        <w:t>Антидопинговое поведение.</w:t>
      </w:r>
    </w:p>
    <w:p w14:paraId="4CB1654B" w14:textId="77777777" w:rsidR="00AE04EB" w:rsidRDefault="00AE04EB" w:rsidP="000446A0">
      <w:pPr>
        <w:pStyle w:val="ConsPlusNormal"/>
        <w:ind w:right="765" w:firstLine="540"/>
        <w:jc w:val="both"/>
      </w:pPr>
      <w:r>
        <w:t>Правила личной гигиены, требования к спортивной одежде и обуви для занятий биатлоном.</w:t>
      </w:r>
    </w:p>
    <w:p w14:paraId="4C87D6EC" w14:textId="77777777" w:rsidR="00AE04EB" w:rsidRDefault="00AE04EB" w:rsidP="000446A0">
      <w:pPr>
        <w:pStyle w:val="ConsPlusNormal"/>
        <w:ind w:right="765" w:firstLine="540"/>
        <w:jc w:val="both"/>
      </w:pPr>
      <w:r>
        <w:t>3) Физическое совершенствование.</w:t>
      </w:r>
    </w:p>
    <w:p w14:paraId="124CEC10" w14:textId="77777777" w:rsidR="00AE04EB" w:rsidRDefault="00AE04EB" w:rsidP="000446A0">
      <w:pPr>
        <w:pStyle w:val="ConsPlusNormal"/>
        <w:ind w:right="765"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14:paraId="2C08CA80" w14:textId="77777777" w:rsidR="00AE04EB" w:rsidRDefault="00AE04EB" w:rsidP="000446A0">
      <w:pPr>
        <w:pStyle w:val="ConsPlusNormal"/>
        <w:ind w:right="765" w:firstLine="540"/>
        <w:jc w:val="both"/>
      </w:pPr>
      <w:r>
        <w:t>Упражнения и комплексы для коррекции веса, фигуры и нарушений осанки.</w:t>
      </w:r>
    </w:p>
    <w:p w14:paraId="684D5C2D" w14:textId="77777777" w:rsidR="00AE04EB" w:rsidRDefault="00AE04EB" w:rsidP="000446A0">
      <w:pPr>
        <w:pStyle w:val="ConsPlusNormal"/>
        <w:ind w:right="765" w:firstLine="540"/>
        <w:jc w:val="both"/>
      </w:pPr>
      <w:r>
        <w:t>Совершенствование технических приемов и тактических действий в биатлоне, изученных на уровне основного общего образования.</w:t>
      </w:r>
    </w:p>
    <w:p w14:paraId="7AD615B7" w14:textId="77777777" w:rsidR="00AE04EB" w:rsidRDefault="00AE04EB" w:rsidP="000446A0">
      <w:pPr>
        <w:pStyle w:val="ConsPlusNormal"/>
        <w:ind w:right="765" w:firstLine="540"/>
        <w:jc w:val="both"/>
      </w:pPr>
      <w: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14:paraId="020C18DA" w14:textId="77777777" w:rsidR="00AE04EB" w:rsidRDefault="00AE04EB" w:rsidP="000446A0">
      <w:pPr>
        <w:pStyle w:val="ConsPlusNormal"/>
        <w:ind w:right="765" w:firstLine="540"/>
        <w:jc w:val="both"/>
      </w:pPr>
      <w:r>
        <w:t>Технические и тактические действия в биатлоне, изученные на уровне основного общего образования.</w:t>
      </w:r>
    </w:p>
    <w:p w14:paraId="252210FA" w14:textId="77777777" w:rsidR="00AE04EB" w:rsidRDefault="00AE04EB" w:rsidP="000446A0">
      <w:pPr>
        <w:pStyle w:val="ConsPlusNormal"/>
        <w:ind w:right="765" w:firstLine="540"/>
        <w:jc w:val="both"/>
      </w:pPr>
      <w: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26F21FFD" w14:textId="77777777" w:rsidR="00AE04EB" w:rsidRDefault="00AE04EB" w:rsidP="000446A0">
      <w:pPr>
        <w:pStyle w:val="ConsPlusNormal"/>
        <w:ind w:right="765" w:firstLine="540"/>
        <w:jc w:val="both"/>
      </w:pPr>
      <w:r>
        <w:t>Учебные соревнования по биатлону. Участие в соревновательной деятельности.</w:t>
      </w:r>
    </w:p>
    <w:p w14:paraId="31C1FD3C" w14:textId="60D42C24" w:rsidR="00AE04EB" w:rsidRDefault="00AE04EB" w:rsidP="000446A0">
      <w:pPr>
        <w:pStyle w:val="ConsPlusNormal"/>
        <w:ind w:right="765" w:firstLine="540"/>
        <w:jc w:val="both"/>
      </w:pPr>
      <w:r>
        <w:t>Содержание модуля "Биатлон" направлено на достижение обучающимися личностных, метапредметных и предметных результатов обучения.</w:t>
      </w:r>
    </w:p>
    <w:p w14:paraId="7A1CB5D8" w14:textId="08BD4A33" w:rsidR="00AE04EB" w:rsidRDefault="00AE04EB" w:rsidP="000446A0">
      <w:pPr>
        <w:pStyle w:val="ConsPlusNormal"/>
        <w:ind w:right="765" w:firstLine="540"/>
        <w:jc w:val="both"/>
      </w:pPr>
      <w:r>
        <w:t>При изучении модуля "Биатлон" на уровне среднего общего образования у обучающихся будут сформированы следующие личностные результаты:</w:t>
      </w:r>
    </w:p>
    <w:p w14:paraId="3A791183"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51A193BF" w14:textId="77777777" w:rsidR="00AE04EB" w:rsidRDefault="00AE04EB" w:rsidP="000446A0">
      <w:pPr>
        <w:pStyle w:val="ConsPlusNormal"/>
        <w:ind w:right="765" w:firstLine="540"/>
        <w:jc w:val="both"/>
      </w:pPr>
      <w:r>
        <w:t>уважение государственных символов (герб, флаг, гимн), готовность к служению Отечеству, его защите;</w:t>
      </w:r>
    </w:p>
    <w:p w14:paraId="3EADF954"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14:paraId="3342D76B" w14:textId="77777777" w:rsidR="00AE04EB" w:rsidRDefault="00AE04EB" w:rsidP="000446A0">
      <w:pPr>
        <w:pStyle w:val="ConsPlusNormal"/>
        <w:ind w:right="765"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14:paraId="264EFDC9"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F6AE0A9"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23988AB"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14:paraId="743CB05B" w14:textId="77777777" w:rsidR="00AE04EB" w:rsidRDefault="00AE04EB" w:rsidP="000446A0">
      <w:pPr>
        <w:pStyle w:val="ConsPlusNormal"/>
        <w:ind w:right="765"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74681A7" w14:textId="77777777" w:rsidR="00AE04EB" w:rsidRDefault="00AE04EB" w:rsidP="000446A0">
      <w:pPr>
        <w:pStyle w:val="ConsPlusNormal"/>
        <w:ind w:right="765" w:firstLine="540"/>
        <w:jc w:val="both"/>
      </w:pPr>
      <w: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14:paraId="46E8D87B" w14:textId="77777777" w:rsidR="00AE04EB" w:rsidRDefault="00AE04EB" w:rsidP="000446A0">
      <w:pPr>
        <w:pStyle w:val="ConsPlusNormal"/>
        <w:ind w:right="765"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14:paraId="6DC5C757" w14:textId="1B618F25" w:rsidR="00AE04EB" w:rsidRDefault="00AE04EB" w:rsidP="000446A0">
      <w:pPr>
        <w:pStyle w:val="ConsPlusNormal"/>
        <w:ind w:right="765" w:firstLine="540"/>
        <w:jc w:val="both"/>
      </w:pPr>
      <w:r>
        <w:t>При изучении модуля "Биатлон" на уровне среднего общего образования у обучающихся будут сформированы следующие метапредметные результаты:</w:t>
      </w:r>
    </w:p>
    <w:p w14:paraId="577D3A95" w14:textId="77777777" w:rsidR="00AE04EB" w:rsidRDefault="00AE04EB" w:rsidP="000446A0">
      <w:pPr>
        <w:pStyle w:val="ConsPlusNormal"/>
        <w:ind w:right="765"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A3D4835" w14:textId="77777777" w:rsidR="00AE04EB" w:rsidRDefault="00AE04EB" w:rsidP="000446A0">
      <w:pPr>
        <w:pStyle w:val="ConsPlusNormal"/>
        <w:ind w:right="765" w:firstLine="540"/>
        <w:jc w:val="both"/>
      </w:pPr>
      <w: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14:paraId="1C08108B" w14:textId="77777777" w:rsidR="00AE04EB" w:rsidRDefault="00AE04EB" w:rsidP="000446A0">
      <w:pPr>
        <w:pStyle w:val="ConsPlusNormal"/>
        <w:ind w:right="765" w:firstLine="540"/>
        <w:jc w:val="both"/>
      </w:pPr>
      <w:r>
        <w:t>умение осуществлять, контролировать и корректировать учебную, тренировочную, игровую и соревновательную деятельность по биатлону;</w:t>
      </w:r>
    </w:p>
    <w:p w14:paraId="7C6F5E90"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78BB1BF"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52EDAE8"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190CD0D" w14:textId="77777777" w:rsidR="00AE04EB" w:rsidRDefault="00AE04EB" w:rsidP="000446A0">
      <w:pPr>
        <w:pStyle w:val="ConsPlusNormal"/>
        <w:ind w:right="765"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B172C3C"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308E2B2"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6EDABE4" w14:textId="74DE9E08" w:rsidR="00AE04EB" w:rsidRDefault="00AE04EB" w:rsidP="000446A0">
      <w:pPr>
        <w:pStyle w:val="ConsPlusNormal"/>
        <w:ind w:right="765" w:firstLine="540"/>
        <w:jc w:val="both"/>
      </w:pPr>
      <w:r>
        <w:t>При изучении модуля "Биатлон" на уровне среднего общего образования у обучающихся будут сформированы следующие предметные результаты:</w:t>
      </w:r>
    </w:p>
    <w:p w14:paraId="26E832E1" w14:textId="77777777" w:rsidR="00AE04EB" w:rsidRDefault="00AE04EB" w:rsidP="000446A0">
      <w:pPr>
        <w:pStyle w:val="ConsPlusNormal"/>
        <w:ind w:right="765" w:firstLine="540"/>
        <w:jc w:val="both"/>
      </w:pPr>
      <w: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34F4AE8A" w14:textId="77777777" w:rsidR="00AE04EB" w:rsidRDefault="00AE04EB" w:rsidP="000446A0">
      <w:pPr>
        <w:pStyle w:val="ConsPlusNormal"/>
        <w:ind w:right="765" w:firstLine="540"/>
        <w:jc w:val="both"/>
      </w:pPr>
      <w: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14:paraId="29D8C4F1"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7C081F19" w14:textId="77777777" w:rsidR="00AE04EB" w:rsidRDefault="00AE04EB" w:rsidP="000446A0">
      <w:pPr>
        <w:pStyle w:val="ConsPlusNormal"/>
        <w:ind w:right="765" w:firstLine="540"/>
        <w:jc w:val="both"/>
      </w:pPr>
      <w: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14:paraId="5E9E0235" w14:textId="77777777" w:rsidR="00AE04EB" w:rsidRDefault="00AE04EB" w:rsidP="000446A0">
      <w:pPr>
        <w:pStyle w:val="ConsPlusNormal"/>
        <w:ind w:right="765" w:firstLine="540"/>
        <w:jc w:val="both"/>
      </w:pPr>
      <w: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6EC79C78" w14:textId="77777777" w:rsidR="00AE04EB" w:rsidRDefault="00AE04EB" w:rsidP="000446A0">
      <w:pPr>
        <w:pStyle w:val="ConsPlusNormal"/>
        <w:ind w:right="765" w:firstLine="540"/>
        <w:jc w:val="both"/>
      </w:pPr>
      <w:r>
        <w:t>способность характеризовать влияние занятий биатлоном на физическую, психическую, интеллектуальную и социальную деятельность человека;</w:t>
      </w:r>
    </w:p>
    <w:p w14:paraId="7ACA930A"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4877D2C1"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14:paraId="37DD1426"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375ACE12" w14:textId="77777777" w:rsidR="00AE04EB" w:rsidRDefault="00AE04EB" w:rsidP="000446A0">
      <w:pPr>
        <w:pStyle w:val="ConsPlusNormal"/>
        <w:ind w:right="765" w:firstLine="540"/>
        <w:jc w:val="both"/>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14:paraId="31A06155" w14:textId="77777777" w:rsidR="00AE04EB" w:rsidRDefault="00AE04EB" w:rsidP="000446A0">
      <w:pPr>
        <w:pStyle w:val="ConsPlusNormal"/>
        <w:ind w:right="765" w:firstLine="540"/>
        <w:jc w:val="both"/>
      </w:pPr>
      <w: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70C2B6B8" w14:textId="77777777" w:rsidR="00AE04EB" w:rsidRDefault="00AE04EB" w:rsidP="000446A0">
      <w:pPr>
        <w:pStyle w:val="ConsPlusNormal"/>
        <w:ind w:right="765" w:firstLine="540"/>
        <w:jc w:val="both"/>
      </w:pPr>
      <w: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78E89D90" w14:textId="77777777" w:rsidR="00AE04EB" w:rsidRDefault="00AE04EB" w:rsidP="000446A0">
      <w:pPr>
        <w:pStyle w:val="ConsPlusNormal"/>
        <w:ind w:right="765" w:firstLine="540"/>
        <w:jc w:val="both"/>
      </w:pPr>
      <w: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0EF18CBC" w14:textId="77777777" w:rsidR="00AE04EB" w:rsidRDefault="00AE04EB" w:rsidP="000446A0">
      <w:pPr>
        <w:pStyle w:val="ConsPlusNormal"/>
        <w:ind w:right="765" w:firstLine="540"/>
        <w:jc w:val="both"/>
      </w:pPr>
      <w: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14:paraId="63B0BFAB" w14:textId="77777777" w:rsidR="00AE04EB" w:rsidRDefault="00AE04EB" w:rsidP="000446A0">
      <w:pPr>
        <w:pStyle w:val="ConsPlusNormal"/>
        <w:ind w:right="765" w:firstLine="540"/>
        <w:jc w:val="both"/>
      </w:pPr>
      <w: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0EB5E5E1" w14:textId="77777777" w:rsidR="00AE04EB" w:rsidRDefault="00AE04EB" w:rsidP="000446A0">
      <w:pPr>
        <w:pStyle w:val="ConsPlusNormal"/>
        <w:ind w:right="765" w:firstLine="540"/>
        <w:jc w:val="both"/>
      </w:pPr>
      <w: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14:paraId="7340ABA5" w14:textId="77777777" w:rsidR="00AE04EB" w:rsidRDefault="00AE04EB" w:rsidP="000446A0">
      <w:pPr>
        <w:pStyle w:val="ConsPlusNormal"/>
        <w:ind w:right="765" w:firstLine="540"/>
        <w:jc w:val="both"/>
      </w:pPr>
      <w:r>
        <w:t>применение правил соревнований и судейской терминологии в судейской и волонтерской практике;</w:t>
      </w:r>
    </w:p>
    <w:p w14:paraId="1305E104"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14:paraId="63960488" w14:textId="77777777" w:rsidR="00AE04EB" w:rsidRDefault="00AE04EB" w:rsidP="000446A0">
      <w:pPr>
        <w:pStyle w:val="ConsPlusNormal"/>
        <w:ind w:right="765" w:firstLine="540"/>
        <w:jc w:val="both"/>
      </w:pPr>
      <w: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0D38CA73" w14:textId="77777777" w:rsidR="00AE04EB" w:rsidRDefault="00AE04EB" w:rsidP="000446A0">
      <w:pPr>
        <w:pStyle w:val="ConsPlusNormal"/>
        <w:ind w:right="765" w:firstLine="540"/>
        <w:jc w:val="both"/>
      </w:pPr>
      <w: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56BB469D" w14:textId="77777777" w:rsidR="00AE04EB" w:rsidRDefault="00AE04EB" w:rsidP="000446A0">
      <w:pPr>
        <w:pStyle w:val="ConsPlusNormal"/>
        <w:ind w:right="765" w:firstLine="540"/>
        <w:jc w:val="both"/>
      </w:pPr>
      <w: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6990CEA6" w14:textId="77777777" w:rsidR="00AE04EB" w:rsidRDefault="00AE04EB" w:rsidP="000446A0">
      <w:pPr>
        <w:pStyle w:val="ConsPlusNormal"/>
        <w:ind w:right="765"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14:paraId="7354996F" w14:textId="77777777" w:rsidR="00AE04EB" w:rsidRDefault="00AE04EB" w:rsidP="000446A0">
      <w:pPr>
        <w:pStyle w:val="ConsPlusNormal"/>
        <w:ind w:right="765"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14:paraId="0F8F1D15"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05B5585"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14:paraId="4AEC8D35"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6FF20571" w14:textId="294C108A" w:rsidR="00AE04EB" w:rsidRPr="0042723B" w:rsidRDefault="00AE04EB" w:rsidP="000446A0">
      <w:pPr>
        <w:pStyle w:val="ConsPlusNormal"/>
        <w:ind w:right="765" w:firstLine="540"/>
        <w:jc w:val="both"/>
        <w:rPr>
          <w:b/>
        </w:rPr>
      </w:pPr>
      <w:r w:rsidRPr="0042723B">
        <w:rPr>
          <w:b/>
        </w:rPr>
        <w:t>Модуль "Роллер спорт".</w:t>
      </w:r>
    </w:p>
    <w:p w14:paraId="32C7AA73" w14:textId="53C0DF87" w:rsidR="00AE04EB" w:rsidRDefault="00AE04EB" w:rsidP="000446A0">
      <w:pPr>
        <w:pStyle w:val="ConsPlusNormal"/>
        <w:ind w:right="765" w:firstLine="540"/>
        <w:jc w:val="both"/>
      </w:pPr>
      <w:r>
        <w:t>Пояснительная записка модуля "Роллер спорт".</w:t>
      </w:r>
    </w:p>
    <w:p w14:paraId="30E2D4EC" w14:textId="77777777" w:rsidR="00AE04EB" w:rsidRDefault="00AE04EB" w:rsidP="000446A0">
      <w:pPr>
        <w:pStyle w:val="ConsPlusNormal"/>
        <w:ind w:right="765" w:firstLine="540"/>
        <w:jc w:val="both"/>
      </w:pPr>
      <w: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090F1EBB" w14:textId="77777777" w:rsidR="00AE04EB" w:rsidRDefault="00AE04EB" w:rsidP="000446A0">
      <w:pPr>
        <w:pStyle w:val="ConsPlusNormal"/>
        <w:ind w:right="765" w:firstLine="540"/>
        <w:jc w:val="both"/>
      </w:pPr>
      <w:r>
        <w:t>Роллер спорт - это общее название видов спорта, в которых спортсмены используют различные виды роликовых коньков, а также самокаты.</w:t>
      </w:r>
    </w:p>
    <w:p w14:paraId="241A99DE" w14:textId="77777777" w:rsidR="00AE04EB" w:rsidRDefault="00AE04EB" w:rsidP="000446A0">
      <w:pPr>
        <w:pStyle w:val="ConsPlusNormal"/>
        <w:ind w:right="765" w:firstLine="540"/>
        <w:jc w:val="both"/>
      </w:pPr>
      <w: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2B8D9A63" w14:textId="77777777" w:rsidR="00AE04EB" w:rsidRDefault="00AE04EB" w:rsidP="000446A0">
      <w:pPr>
        <w:pStyle w:val="ConsPlusNormal"/>
        <w:ind w:right="765" w:firstLine="540"/>
        <w:jc w:val="both"/>
      </w:pPr>
      <w: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72689F67" w14:textId="17C2DCE0" w:rsidR="00AE04EB" w:rsidRDefault="00AE04EB" w:rsidP="000446A0">
      <w:pPr>
        <w:pStyle w:val="ConsPlusNormal"/>
        <w:ind w:right="765" w:firstLine="540"/>
        <w:jc w:val="both"/>
      </w:pPr>
      <w:r>
        <w:t>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14:paraId="32B831A6" w14:textId="62AB0D23" w:rsidR="00AE04EB" w:rsidRDefault="00AE04EB" w:rsidP="000446A0">
      <w:pPr>
        <w:pStyle w:val="ConsPlusNormal"/>
        <w:ind w:right="765" w:firstLine="540"/>
        <w:jc w:val="both"/>
      </w:pPr>
      <w:r>
        <w:t>Задачами изучения модуля "Роллер спорт" являются:</w:t>
      </w:r>
    </w:p>
    <w:p w14:paraId="5F557143"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6BE70DE0"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1A0C31DB"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роллер спорта в частности;</w:t>
      </w:r>
    </w:p>
    <w:p w14:paraId="60E14C30" w14:textId="77777777" w:rsidR="00AE04EB" w:rsidRDefault="00AE04EB" w:rsidP="000446A0">
      <w:pPr>
        <w:pStyle w:val="ConsPlusNormal"/>
        <w:ind w:right="765"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3E34BF07"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08915779"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4AD56DF6"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8E84843"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022920A3" w14:textId="77777777" w:rsidR="00AE04EB" w:rsidRDefault="00AE04EB" w:rsidP="000446A0">
      <w:pPr>
        <w:pStyle w:val="ConsPlusNormal"/>
        <w:ind w:right="765"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7ED5CF13"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6B75FF24" w14:textId="66235772" w:rsidR="00AE04EB" w:rsidRDefault="00AE04EB" w:rsidP="000446A0">
      <w:pPr>
        <w:pStyle w:val="ConsPlusNormal"/>
        <w:ind w:right="765" w:firstLine="540"/>
        <w:jc w:val="both"/>
      </w:pPr>
      <w:r>
        <w:t>Место и роль модуля "Роллер спорт".</w:t>
      </w:r>
    </w:p>
    <w:p w14:paraId="28CA06EF" w14:textId="77777777" w:rsidR="00AE04EB" w:rsidRDefault="00AE04EB" w:rsidP="000446A0">
      <w:pPr>
        <w:pStyle w:val="ConsPlusNormal"/>
        <w:ind w:right="765" w:firstLine="540"/>
        <w:jc w:val="both"/>
      </w:pPr>
      <w: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78C63B" w14:textId="77777777" w:rsidR="00AE04EB" w:rsidRDefault="00AE04EB" w:rsidP="000446A0">
      <w:pPr>
        <w:pStyle w:val="ConsPlusNormal"/>
        <w:ind w:right="765" w:firstLine="540"/>
        <w:jc w:val="both"/>
      </w:pPr>
      <w:r>
        <w:t>Специфика модуля по роллер спорту сочетается практически со всеми базовыми видами спорта (легкая атлетика, гимнастика, спортивные игры).</w:t>
      </w:r>
    </w:p>
    <w:p w14:paraId="5959A33E" w14:textId="77777777" w:rsidR="00AE04EB" w:rsidRDefault="00AE04EB" w:rsidP="000446A0">
      <w:pPr>
        <w:pStyle w:val="ConsPlusNormal"/>
        <w:ind w:right="765"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ED86B3F" w14:textId="3FAFBBB5" w:rsidR="00AE04EB" w:rsidRDefault="00AE04EB" w:rsidP="000446A0">
      <w:pPr>
        <w:pStyle w:val="ConsPlusNormal"/>
        <w:ind w:right="765" w:firstLine="540"/>
        <w:jc w:val="both"/>
      </w:pPr>
      <w:r>
        <w:t>Модуль "Роллер спорт" может быть реализован в следующих вариантах:</w:t>
      </w:r>
    </w:p>
    <w:p w14:paraId="2F97350B"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14:paraId="56DAA2B6"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CA1176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B0BAAD9" w14:textId="05058443" w:rsidR="00AE04EB" w:rsidRDefault="00AE04EB" w:rsidP="000446A0">
      <w:pPr>
        <w:pStyle w:val="ConsPlusNormal"/>
        <w:ind w:right="765" w:firstLine="540"/>
        <w:jc w:val="both"/>
      </w:pPr>
      <w:r>
        <w:t>Содержание модуля "Роллер спорт".</w:t>
      </w:r>
    </w:p>
    <w:p w14:paraId="39A63E45" w14:textId="77777777" w:rsidR="00AE04EB" w:rsidRDefault="00AE04EB" w:rsidP="000446A0">
      <w:pPr>
        <w:pStyle w:val="ConsPlusNormal"/>
        <w:ind w:right="765" w:firstLine="540"/>
        <w:jc w:val="both"/>
      </w:pPr>
      <w:r>
        <w:t>1) Знания о роллер спорте.</w:t>
      </w:r>
    </w:p>
    <w:p w14:paraId="39AFA539" w14:textId="77777777" w:rsidR="00AE04EB" w:rsidRDefault="00AE04EB" w:rsidP="000446A0">
      <w:pPr>
        <w:pStyle w:val="ConsPlusNormal"/>
        <w:ind w:right="765" w:firstLine="540"/>
        <w:jc w:val="both"/>
      </w:pPr>
      <w:r>
        <w:t>История развития современного роллер спорта в мире, в Российской Федерации, в регионе.</w:t>
      </w:r>
    </w:p>
    <w:p w14:paraId="2262527A" w14:textId="77777777" w:rsidR="00AE04EB" w:rsidRDefault="00AE04EB" w:rsidP="000446A0">
      <w:pPr>
        <w:pStyle w:val="ConsPlusNormal"/>
        <w:ind w:right="765" w:firstLine="540"/>
        <w:jc w:val="both"/>
      </w:pPr>
      <w:r>
        <w:t>Роль и основные функции главных организаций и федераций по роллер спорту (международные, российские), осуществляющих управление роллер спортом.</w:t>
      </w:r>
    </w:p>
    <w:p w14:paraId="3102D2D6" w14:textId="77777777" w:rsidR="00AE04EB" w:rsidRDefault="00AE04EB" w:rsidP="000446A0">
      <w:pPr>
        <w:pStyle w:val="ConsPlusNormal"/>
        <w:ind w:right="765" w:firstLine="540"/>
        <w:jc w:val="both"/>
      </w:pPr>
      <w:r>
        <w:t>Роллер клубы, их история и традиции. Известные отечественные и зарубежные роллеры и тренеры.</w:t>
      </w:r>
    </w:p>
    <w:p w14:paraId="545F1E47"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60196F05" w14:textId="77777777" w:rsidR="00AE04EB" w:rsidRDefault="00AE04EB" w:rsidP="000446A0">
      <w:pPr>
        <w:pStyle w:val="ConsPlusNormal"/>
        <w:ind w:right="765" w:firstLine="540"/>
        <w:jc w:val="both"/>
      </w:pPr>
      <w:r>
        <w:t>Требования безопасности при организации занятий роллер спортом.</w:t>
      </w:r>
    </w:p>
    <w:p w14:paraId="4AC4FBDE" w14:textId="77777777" w:rsidR="00AE04EB" w:rsidRDefault="00AE04EB" w:rsidP="000446A0">
      <w:pPr>
        <w:pStyle w:val="ConsPlusNormal"/>
        <w:ind w:right="765" w:firstLine="540"/>
        <w:jc w:val="both"/>
      </w:pPr>
      <w:r>
        <w:t>Характерные травмы в роллер спорте и мероприятия по их предупреждению.</w:t>
      </w:r>
    </w:p>
    <w:p w14:paraId="01FF4074" w14:textId="77777777" w:rsidR="00AE04EB" w:rsidRDefault="00AE04EB" w:rsidP="000446A0">
      <w:pPr>
        <w:pStyle w:val="ConsPlusNormal"/>
        <w:ind w:right="765" w:firstLine="540"/>
        <w:jc w:val="both"/>
      </w:pPr>
      <w: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38585C96" w14:textId="77777777" w:rsidR="00AE04EB" w:rsidRDefault="00AE04EB" w:rsidP="000446A0">
      <w:pPr>
        <w:pStyle w:val="ConsPlusNormal"/>
        <w:ind w:right="765" w:firstLine="540"/>
        <w:jc w:val="both"/>
      </w:pPr>
      <w:r>
        <w:t>Словарь терминов и определений по роллер спорту.</w:t>
      </w:r>
    </w:p>
    <w:p w14:paraId="30E4B40C" w14:textId="77777777" w:rsidR="00AE04EB" w:rsidRDefault="00AE04EB" w:rsidP="000446A0">
      <w:pPr>
        <w:pStyle w:val="ConsPlusNormal"/>
        <w:ind w:right="765" w:firstLine="540"/>
        <w:jc w:val="both"/>
      </w:pPr>
      <w:r>
        <w:t>Правила соревнований по роллер спорту.</w:t>
      </w:r>
    </w:p>
    <w:p w14:paraId="50DBFAC3" w14:textId="77777777" w:rsidR="00AE04EB" w:rsidRDefault="00AE04EB" w:rsidP="000446A0">
      <w:pPr>
        <w:pStyle w:val="ConsPlusNormal"/>
        <w:ind w:right="765" w:firstLine="540"/>
        <w:jc w:val="both"/>
      </w:pPr>
      <w:r>
        <w:t>2) Способы самостоятельной деятельности.</w:t>
      </w:r>
    </w:p>
    <w:p w14:paraId="222FF2D8"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роллер спорту в качестве зрителя, болельщика.</w:t>
      </w:r>
    </w:p>
    <w:p w14:paraId="24840071" w14:textId="77777777" w:rsidR="00AE04EB" w:rsidRDefault="00AE04EB" w:rsidP="000446A0">
      <w:pPr>
        <w:pStyle w:val="ConsPlusNormal"/>
        <w:ind w:right="765" w:firstLine="540"/>
        <w:jc w:val="both"/>
      </w:pPr>
      <w:r>
        <w:t>Организация и проведение самостоятельных занятий по роллер спорту.</w:t>
      </w:r>
    </w:p>
    <w:p w14:paraId="7711BCD3" w14:textId="77777777" w:rsidR="00AE04EB" w:rsidRDefault="00AE04EB" w:rsidP="000446A0">
      <w:pPr>
        <w:pStyle w:val="ConsPlusNormal"/>
        <w:ind w:right="765" w:firstLine="540"/>
        <w:jc w:val="both"/>
      </w:pPr>
      <w:r>
        <w:t>Составление планов и самостоятельное проведение занятий по роллер спорту.</w:t>
      </w:r>
    </w:p>
    <w:p w14:paraId="7E85D951"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6FEF0391"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F68B75B" w14:textId="77777777" w:rsidR="00AE04EB" w:rsidRDefault="00AE04EB" w:rsidP="000446A0">
      <w:pPr>
        <w:pStyle w:val="ConsPlusNormal"/>
        <w:ind w:right="765" w:firstLine="540"/>
        <w:jc w:val="both"/>
      </w:pPr>
      <w:r>
        <w:t>Правила личной гигиены, требования к спортивной одежде и обуви для занятий роллер спортом.</w:t>
      </w:r>
    </w:p>
    <w:p w14:paraId="2F4EE445" w14:textId="77777777" w:rsidR="00AE04EB" w:rsidRDefault="00AE04EB" w:rsidP="000446A0">
      <w:pPr>
        <w:pStyle w:val="ConsPlusNormal"/>
        <w:ind w:right="765" w:firstLine="540"/>
        <w:jc w:val="both"/>
      </w:pPr>
      <w:r>
        <w:t>Правила ухода за спортивным инвентарем и оборудованием.</w:t>
      </w:r>
    </w:p>
    <w:p w14:paraId="0097E61D" w14:textId="77777777" w:rsidR="00AE04EB" w:rsidRDefault="00AE04EB" w:rsidP="000446A0">
      <w:pPr>
        <w:pStyle w:val="ConsPlusNormal"/>
        <w:ind w:right="765" w:firstLine="540"/>
        <w:jc w:val="both"/>
      </w:pPr>
      <w:r>
        <w:t>Правильное сбалансированное питание роллера.</w:t>
      </w:r>
    </w:p>
    <w:p w14:paraId="5E639F1B"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EDBADF8"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Антидопинговое поведение.</w:t>
      </w:r>
    </w:p>
    <w:p w14:paraId="3CADDC42" w14:textId="77777777" w:rsidR="00AE04EB" w:rsidRDefault="00AE04EB" w:rsidP="000446A0">
      <w:pPr>
        <w:pStyle w:val="ConsPlusNormal"/>
        <w:ind w:right="765" w:firstLine="540"/>
        <w:jc w:val="both"/>
      </w:pPr>
      <w:r>
        <w:t>Тестирование уровня физической и технической подготовленности в роллер спорте.</w:t>
      </w:r>
    </w:p>
    <w:p w14:paraId="74E7AFA8" w14:textId="77777777" w:rsidR="00AE04EB" w:rsidRDefault="00AE04EB" w:rsidP="000446A0">
      <w:pPr>
        <w:pStyle w:val="ConsPlusNormal"/>
        <w:ind w:right="765" w:firstLine="540"/>
        <w:jc w:val="both"/>
      </w:pPr>
      <w:r>
        <w:t>3) Физическое совершенствование.</w:t>
      </w:r>
    </w:p>
    <w:p w14:paraId="774ABE82"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097B7272"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в роллер спорте.</w:t>
      </w:r>
    </w:p>
    <w:p w14:paraId="5FE24492" w14:textId="77777777" w:rsidR="00AE04EB" w:rsidRDefault="00AE04EB" w:rsidP="000446A0">
      <w:pPr>
        <w:pStyle w:val="ConsPlusNormal"/>
        <w:ind w:right="765" w:firstLine="540"/>
        <w:jc w:val="both"/>
      </w:pPr>
      <w:r>
        <w:t>Технические приемы и тактические действия в роллер спорте, изученные на уровне основного общего образования.</w:t>
      </w:r>
    </w:p>
    <w:p w14:paraId="066D87FC" w14:textId="77777777" w:rsidR="00AE04EB" w:rsidRDefault="00AE04EB" w:rsidP="000446A0">
      <w:pPr>
        <w:pStyle w:val="ConsPlusNormal"/>
        <w:ind w:right="765"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3067416" w14:textId="77777777" w:rsidR="00AE04EB" w:rsidRDefault="00AE04EB" w:rsidP="000446A0">
      <w:pPr>
        <w:pStyle w:val="ConsPlusNormal"/>
        <w:ind w:right="765" w:firstLine="540"/>
        <w:jc w:val="both"/>
      </w:pPr>
      <w:r>
        <w:t>Техника фристайл - слалома - прыжок в высоту: базовые элементы, прыжок в высоту.</w:t>
      </w:r>
    </w:p>
    <w:p w14:paraId="19A049E9" w14:textId="77777777" w:rsidR="00AE04EB" w:rsidRDefault="00AE04EB" w:rsidP="000446A0">
      <w:pPr>
        <w:pStyle w:val="ConsPlusNormal"/>
        <w:ind w:right="765" w:firstLine="540"/>
        <w:jc w:val="both"/>
      </w:pPr>
      <w:r>
        <w:t>Техника слайдов: базовые элементы, слайды опорно-скользящие, просто скользящие, свободно-скользящие.</w:t>
      </w:r>
    </w:p>
    <w:p w14:paraId="354021EC" w14:textId="77777777" w:rsidR="00AE04EB" w:rsidRDefault="00AE04EB" w:rsidP="000446A0">
      <w:pPr>
        <w:pStyle w:val="ConsPlusNormal"/>
        <w:ind w:right="765" w:firstLine="540"/>
        <w:jc w:val="both"/>
      </w:pPr>
      <w:r>
        <w:t>Техника дисциплины самокат: парковые трюки (дроп, эйр, тэйлгрэб, ноу футер, ноу хэндер, брайфлир, киклесс, 180, 360).</w:t>
      </w:r>
    </w:p>
    <w:p w14:paraId="78623000" w14:textId="77777777" w:rsidR="00AE04EB" w:rsidRDefault="00AE04EB" w:rsidP="000446A0">
      <w:pPr>
        <w:pStyle w:val="ConsPlusNormal"/>
        <w:ind w:right="765"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69D864F6" w14:textId="77777777" w:rsidR="00AE04EB" w:rsidRDefault="00AE04EB" w:rsidP="000446A0">
      <w:pPr>
        <w:pStyle w:val="ConsPlusNormal"/>
        <w:ind w:right="765"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2DA6200A" w14:textId="77777777" w:rsidR="00AE04EB" w:rsidRDefault="00AE04EB" w:rsidP="000446A0">
      <w:pPr>
        <w:pStyle w:val="ConsPlusNormal"/>
        <w:ind w:right="765" w:firstLine="540"/>
        <w:jc w:val="both"/>
      </w:pPr>
      <w:r>
        <w:t>Совершенствование элементов техники передвижения по игровой площадке полевого игрока в хоккее на роликовых коньках.</w:t>
      </w:r>
    </w:p>
    <w:p w14:paraId="5927DDF9" w14:textId="77777777" w:rsidR="00AE04EB" w:rsidRDefault="00AE04EB" w:rsidP="000446A0">
      <w:pPr>
        <w:pStyle w:val="ConsPlusNormal"/>
        <w:ind w:right="765" w:firstLine="540"/>
        <w:jc w:val="both"/>
      </w:pPr>
      <w:r>
        <w:t>Совершенствование техники владения клюшкой и шайбой полевого игрока в роллер спорте.</w:t>
      </w:r>
    </w:p>
    <w:p w14:paraId="697B7817" w14:textId="77777777" w:rsidR="00AE04EB" w:rsidRDefault="00AE04EB" w:rsidP="000446A0">
      <w:pPr>
        <w:pStyle w:val="ConsPlusNormal"/>
        <w:ind w:right="765" w:firstLine="540"/>
        <w:jc w:val="both"/>
      </w:pPr>
      <w: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0BAF401" w14:textId="77777777" w:rsidR="00AE04EB" w:rsidRDefault="00AE04EB" w:rsidP="000446A0">
      <w:pPr>
        <w:pStyle w:val="ConsPlusNormal"/>
        <w:ind w:right="765" w:firstLine="540"/>
        <w:jc w:val="both"/>
      </w:pPr>
      <w:r>
        <w:t>Совершенствование тактики игры в нападении:</w:t>
      </w:r>
    </w:p>
    <w:p w14:paraId="5F2FA88C" w14:textId="77777777" w:rsidR="00AE04EB" w:rsidRDefault="00AE04EB" w:rsidP="000446A0">
      <w:pPr>
        <w:pStyle w:val="ConsPlusNormal"/>
        <w:ind w:right="765" w:firstLine="540"/>
        <w:jc w:val="both"/>
      </w:pPr>
      <w: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14:paraId="4261E910" w14:textId="77777777" w:rsidR="00AE04EB" w:rsidRDefault="00AE04EB" w:rsidP="000446A0">
      <w:pPr>
        <w:pStyle w:val="ConsPlusNormal"/>
        <w:ind w:right="765" w:firstLine="540"/>
        <w:jc w:val="both"/>
      </w:pPr>
      <w:r>
        <w:t>групповые взаимодействия и комбинации (в парах, тройках, группах, при стандартных положениях);</w:t>
      </w:r>
    </w:p>
    <w:p w14:paraId="4136DB5C" w14:textId="77777777" w:rsidR="00AE04EB" w:rsidRDefault="00AE04EB" w:rsidP="000446A0">
      <w:pPr>
        <w:pStyle w:val="ConsPlusNormal"/>
        <w:ind w:right="765"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708A3C60" w14:textId="77777777" w:rsidR="00AE04EB" w:rsidRDefault="00AE04EB" w:rsidP="000446A0">
      <w:pPr>
        <w:pStyle w:val="ConsPlusNormal"/>
        <w:ind w:right="765" w:firstLine="540"/>
        <w:jc w:val="both"/>
      </w:pPr>
      <w:r>
        <w:t>Совершенствование тактики игры в защите.</w:t>
      </w:r>
    </w:p>
    <w:p w14:paraId="023B148F" w14:textId="77777777" w:rsidR="00AE04EB" w:rsidRDefault="00AE04EB" w:rsidP="000446A0">
      <w:pPr>
        <w:pStyle w:val="ConsPlusNormal"/>
        <w:ind w:right="765"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2F9051CC" w14:textId="77777777" w:rsidR="00AE04EB" w:rsidRDefault="00AE04EB" w:rsidP="000446A0">
      <w:pPr>
        <w:pStyle w:val="ConsPlusNormal"/>
        <w:ind w:right="765"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E9EBA28" w14:textId="77777777" w:rsidR="00AE04EB" w:rsidRDefault="00AE04EB" w:rsidP="000446A0">
      <w:pPr>
        <w:pStyle w:val="ConsPlusNormal"/>
        <w:ind w:right="765"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3A58601B" w14:textId="77777777" w:rsidR="00AE04EB" w:rsidRDefault="00AE04EB" w:rsidP="000446A0">
      <w:pPr>
        <w:pStyle w:val="ConsPlusNormal"/>
        <w:ind w:right="765" w:firstLine="540"/>
        <w:jc w:val="both"/>
      </w:pPr>
      <w: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14:paraId="6B6BC1E6" w14:textId="43C47436" w:rsidR="00AE04EB" w:rsidRDefault="00AE04EB" w:rsidP="000446A0">
      <w:pPr>
        <w:pStyle w:val="ConsPlusNormal"/>
        <w:ind w:right="765" w:firstLine="540"/>
        <w:jc w:val="both"/>
      </w:pPr>
      <w:r>
        <w:t>Содержание модуля "Роллер спорт" направлено на достижение обучающимися личностных, метапредметных и предметных результатов обучения.</w:t>
      </w:r>
    </w:p>
    <w:p w14:paraId="1FFA8972" w14:textId="2C25DE0D" w:rsidR="00AE04EB" w:rsidRDefault="00AE04EB" w:rsidP="000446A0">
      <w:pPr>
        <w:pStyle w:val="ConsPlusNormal"/>
        <w:ind w:right="765" w:firstLine="540"/>
        <w:jc w:val="both"/>
      </w:pPr>
      <w:r>
        <w:t>При изучении модуля "Роллер спорт" на уровне среднего общего образования у обучающихся будут сформированы следующие личностные результаты:</w:t>
      </w:r>
    </w:p>
    <w:p w14:paraId="69779BAD"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14:paraId="2C9C1DB5"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14:paraId="7C2C64C5" w14:textId="77777777" w:rsidR="00AE04EB" w:rsidRDefault="00AE04EB" w:rsidP="000446A0">
      <w:pPr>
        <w:pStyle w:val="ConsPlusNormal"/>
        <w:ind w:right="765"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14:paraId="4E22C65D"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720ADBC"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BB5D7DF"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7A273FEE" w14:textId="77777777" w:rsidR="00AE04EB" w:rsidRDefault="00AE04EB" w:rsidP="000446A0">
      <w:pPr>
        <w:pStyle w:val="ConsPlusNormal"/>
        <w:ind w:right="765"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CC76F6" w14:textId="77777777" w:rsidR="00AE04EB" w:rsidRDefault="00AE04EB" w:rsidP="000446A0">
      <w:pPr>
        <w:pStyle w:val="ConsPlusNormal"/>
        <w:ind w:right="765"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14:paraId="14FC8B9E" w14:textId="297FEFF9" w:rsidR="00AE04EB" w:rsidRDefault="00AE04EB" w:rsidP="000446A0">
      <w:pPr>
        <w:pStyle w:val="ConsPlusNormal"/>
        <w:ind w:right="765" w:firstLine="540"/>
        <w:jc w:val="both"/>
      </w:pPr>
      <w:r>
        <w:t>При изучении модуля "Роллер спорт" на уровне среднего общего образования у обучающихся будут сформированы следующие метапредметные результаты:</w:t>
      </w:r>
    </w:p>
    <w:p w14:paraId="3784F47B" w14:textId="77777777" w:rsidR="00AE04EB" w:rsidRDefault="00AE04EB" w:rsidP="000446A0">
      <w:pPr>
        <w:pStyle w:val="ConsPlusNormal"/>
        <w:ind w:right="765"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2A3E27C"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14:paraId="643473AE"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B46C2BD"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4A9A60C"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B540EF3" w14:textId="77777777" w:rsidR="00AE04EB" w:rsidRDefault="00AE04EB" w:rsidP="000446A0">
      <w:pPr>
        <w:pStyle w:val="ConsPlusNormal"/>
        <w:ind w:right="765"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2CE4C07"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14:paraId="4F479AE2"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90DB0FD" w14:textId="559AAA31" w:rsidR="00AE04EB" w:rsidRDefault="00AE04EB" w:rsidP="000446A0">
      <w:pPr>
        <w:pStyle w:val="ConsPlusNormal"/>
        <w:ind w:right="765" w:firstLine="540"/>
        <w:jc w:val="both"/>
      </w:pPr>
      <w:r>
        <w:t>При изучении модуля "Роллер спорт" на уровне среднего общего образования у обучающихся будут сформированы следующие предметные результаты:</w:t>
      </w:r>
    </w:p>
    <w:p w14:paraId="6D4B8810" w14:textId="77777777" w:rsidR="00AE04EB" w:rsidRDefault="00AE04EB" w:rsidP="000446A0">
      <w:pPr>
        <w:pStyle w:val="ConsPlusNormal"/>
        <w:ind w:right="765" w:firstLine="540"/>
        <w:jc w:val="both"/>
      </w:pPr>
      <w:r>
        <w:t>знание истории развития современного роллер спорта, традиций роллер движения в мире, в Российской Федерации, в регионе;</w:t>
      </w:r>
    </w:p>
    <w:p w14:paraId="05AFC9D3" w14:textId="77777777" w:rsidR="00AE04EB" w:rsidRDefault="00AE04EB" w:rsidP="000446A0">
      <w:pPr>
        <w:pStyle w:val="ConsPlusNormal"/>
        <w:ind w:right="765" w:firstLine="540"/>
        <w:jc w:val="both"/>
      </w:pPr>
      <w: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43DE4871" w14:textId="77777777" w:rsidR="00AE04EB" w:rsidRDefault="00AE04EB" w:rsidP="000446A0">
      <w:pPr>
        <w:pStyle w:val="ConsPlusNormal"/>
        <w:ind w:right="765" w:firstLine="540"/>
        <w:jc w:val="both"/>
      </w:pPr>
      <w: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418DF802"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7E704036" w14:textId="77777777" w:rsidR="00AE04EB" w:rsidRDefault="00AE04EB" w:rsidP="000446A0">
      <w:pPr>
        <w:pStyle w:val="ConsPlusNormal"/>
        <w:ind w:right="765" w:firstLine="540"/>
        <w:jc w:val="both"/>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35C4F81" w14:textId="77777777" w:rsidR="00AE04EB" w:rsidRDefault="00AE04EB" w:rsidP="000446A0">
      <w:pPr>
        <w:pStyle w:val="ConsPlusNormal"/>
        <w:ind w:right="765" w:firstLine="540"/>
        <w:jc w:val="both"/>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762D350" w14:textId="77777777" w:rsidR="00AE04EB" w:rsidRDefault="00AE04EB" w:rsidP="000446A0">
      <w:pPr>
        <w:pStyle w:val="ConsPlusNormal"/>
        <w:ind w:right="765"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551A0E5" w14:textId="77777777" w:rsidR="00AE04EB" w:rsidRDefault="00AE04EB" w:rsidP="000446A0">
      <w:pPr>
        <w:pStyle w:val="ConsPlusNormal"/>
        <w:ind w:right="765" w:firstLine="540"/>
        <w:jc w:val="both"/>
      </w:pPr>
      <w:r>
        <w:t>знание и умение применять основы формирования сбалансированного питания спортсмена по избранному направлению роллер спорта;</w:t>
      </w:r>
    </w:p>
    <w:p w14:paraId="47963C58" w14:textId="77777777" w:rsidR="00AE04EB" w:rsidRDefault="00AE04EB" w:rsidP="000446A0">
      <w:pPr>
        <w:pStyle w:val="ConsPlusNormal"/>
        <w:ind w:right="765"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6995DCEC"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35494B96" w14:textId="77777777" w:rsidR="00AE04EB" w:rsidRDefault="00AE04EB" w:rsidP="000446A0">
      <w:pPr>
        <w:pStyle w:val="ConsPlusNormal"/>
        <w:ind w:right="765" w:firstLine="540"/>
        <w:jc w:val="both"/>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57E58B03" w14:textId="77777777" w:rsidR="00AE04EB" w:rsidRDefault="00AE04EB" w:rsidP="000446A0">
      <w:pPr>
        <w:pStyle w:val="ConsPlusNormal"/>
        <w:ind w:right="765" w:firstLine="540"/>
        <w:jc w:val="both"/>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1C12E3E9" w14:textId="77777777" w:rsidR="00AE04EB" w:rsidRDefault="00AE04EB" w:rsidP="000446A0">
      <w:pPr>
        <w:pStyle w:val="ConsPlusNormal"/>
        <w:ind w:right="765" w:firstLine="540"/>
        <w:jc w:val="both"/>
      </w:pPr>
      <w:r>
        <w:t>знание, моделирование и демонстрация индивидуальных, групповых и командных действий в тактике направлений роллер спорта;</w:t>
      </w:r>
    </w:p>
    <w:p w14:paraId="1BBE11C0" w14:textId="77777777" w:rsidR="00AE04EB" w:rsidRDefault="00AE04EB" w:rsidP="000446A0">
      <w:pPr>
        <w:pStyle w:val="ConsPlusNormal"/>
        <w:ind w:right="765" w:firstLine="540"/>
        <w:jc w:val="both"/>
      </w:pPr>
      <w:r>
        <w:t>применение изученных тактических действий в учебной, игровой соревновательной и досуговой деятельности;</w:t>
      </w:r>
    </w:p>
    <w:p w14:paraId="65BBBDC0" w14:textId="77777777" w:rsidR="00AE04EB" w:rsidRDefault="00AE04EB" w:rsidP="000446A0">
      <w:pPr>
        <w:pStyle w:val="ConsPlusNormal"/>
        <w:ind w:right="765"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6E6B6822" w14:textId="77777777" w:rsidR="00AE04EB" w:rsidRDefault="00AE04EB" w:rsidP="000446A0">
      <w:pPr>
        <w:pStyle w:val="ConsPlusNormal"/>
        <w:ind w:right="765" w:firstLine="540"/>
        <w:jc w:val="both"/>
      </w:pPr>
      <w: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2986C415" w14:textId="77777777" w:rsidR="00AE04EB" w:rsidRDefault="00AE04EB" w:rsidP="000446A0">
      <w:pPr>
        <w:pStyle w:val="ConsPlusNormal"/>
        <w:ind w:right="765" w:firstLine="540"/>
        <w:jc w:val="both"/>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321D2A7A" w14:textId="77777777" w:rsidR="00AE04EB" w:rsidRDefault="00AE04EB" w:rsidP="000446A0">
      <w:pPr>
        <w:pStyle w:val="ConsPlusNormal"/>
        <w:ind w:right="765" w:firstLine="540"/>
        <w:jc w:val="both"/>
      </w:pPr>
      <w:r>
        <w:t>знание и соблюдение правил техники безопасности во время занятий и соревнований по роллер спорту;</w:t>
      </w:r>
    </w:p>
    <w:p w14:paraId="23F363C9" w14:textId="77777777" w:rsidR="00AE04EB" w:rsidRDefault="00AE04EB" w:rsidP="000446A0">
      <w:pPr>
        <w:pStyle w:val="ConsPlusNormal"/>
        <w:ind w:right="765" w:firstLine="540"/>
        <w:jc w:val="both"/>
      </w:pPr>
      <w:r>
        <w:t>знание причин возникновения травм и умение оказывать первую помощь при травмах и повреждениях во время занятий роллер спортом;</w:t>
      </w:r>
    </w:p>
    <w:p w14:paraId="4B47EB36" w14:textId="77777777" w:rsidR="00AE04EB" w:rsidRDefault="00AE04EB" w:rsidP="000446A0">
      <w:pPr>
        <w:pStyle w:val="ConsPlusNormal"/>
        <w:ind w:right="765"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14:paraId="2117649D" w14:textId="77777777" w:rsidR="00AE04EB" w:rsidRDefault="00AE04EB" w:rsidP="000446A0">
      <w:pPr>
        <w:pStyle w:val="ConsPlusNormal"/>
        <w:ind w:right="765" w:firstLine="540"/>
        <w:jc w:val="both"/>
      </w:pPr>
      <w: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197BA764"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14:paraId="37D15E54" w14:textId="77777777" w:rsidR="00AE04EB" w:rsidRDefault="00AE04EB" w:rsidP="000446A0">
      <w:pPr>
        <w:pStyle w:val="ConsPlusNormal"/>
        <w:ind w:right="765" w:firstLine="540"/>
        <w:jc w:val="both"/>
      </w:pPr>
      <w: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61C7C6D"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3DDE5F7A" w14:textId="77777777" w:rsidR="00AE04EB" w:rsidRDefault="00AE04EB" w:rsidP="000446A0">
      <w:pPr>
        <w:pStyle w:val="ConsPlusNormal"/>
        <w:ind w:right="765"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1701AB28" w14:textId="01849026" w:rsidR="00AE04EB" w:rsidRPr="0042723B" w:rsidRDefault="00AE04EB" w:rsidP="000446A0">
      <w:pPr>
        <w:pStyle w:val="ConsPlusNormal"/>
        <w:ind w:right="765" w:firstLine="540"/>
        <w:jc w:val="both"/>
        <w:rPr>
          <w:b/>
        </w:rPr>
      </w:pPr>
      <w:r w:rsidRPr="0042723B">
        <w:rPr>
          <w:b/>
        </w:rPr>
        <w:t>Модуль "Скалолазание".</w:t>
      </w:r>
    </w:p>
    <w:p w14:paraId="360FDD39" w14:textId="121D1A3F" w:rsidR="00AE04EB" w:rsidRDefault="00AE04EB" w:rsidP="000446A0">
      <w:pPr>
        <w:pStyle w:val="ConsPlusNormal"/>
        <w:ind w:right="765" w:firstLine="540"/>
        <w:jc w:val="both"/>
      </w:pPr>
      <w:r>
        <w:t>Пояснительная записка модуля "Скалолазание".</w:t>
      </w:r>
    </w:p>
    <w:p w14:paraId="19A69652" w14:textId="77777777" w:rsidR="00AE04EB" w:rsidRDefault="00AE04EB" w:rsidP="000446A0">
      <w:pPr>
        <w:pStyle w:val="ConsPlusNormal"/>
        <w:ind w:right="765" w:firstLine="540"/>
        <w:jc w:val="both"/>
      </w:pPr>
      <w: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6E18DA0" w14:textId="77777777" w:rsidR="00AE04EB" w:rsidRDefault="00AE04EB" w:rsidP="000446A0">
      <w:pPr>
        <w:pStyle w:val="ConsPlusNormal"/>
        <w:ind w:right="765" w:firstLine="540"/>
        <w:jc w:val="both"/>
      </w:pPr>
      <w: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14:paraId="3602F1B1" w14:textId="77777777" w:rsidR="00AE04EB" w:rsidRDefault="00AE04EB" w:rsidP="000446A0">
      <w:pPr>
        <w:pStyle w:val="ConsPlusNormal"/>
        <w:ind w:right="765" w:firstLine="540"/>
        <w:jc w:val="both"/>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14:paraId="29FEE07B" w14:textId="77777777" w:rsidR="00AE04EB" w:rsidRDefault="00AE04EB" w:rsidP="000446A0">
      <w:pPr>
        <w:pStyle w:val="ConsPlusNormal"/>
        <w:ind w:right="765" w:firstLine="540"/>
        <w:jc w:val="both"/>
      </w:pPr>
      <w: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31F6859B" w14:textId="0BF005D9" w:rsidR="00AE04EB" w:rsidRDefault="00AE04EB" w:rsidP="000446A0">
      <w:pPr>
        <w:pStyle w:val="ConsPlusNormal"/>
        <w:ind w:right="765" w:firstLine="540"/>
        <w:jc w:val="both"/>
      </w:pPr>
      <w:r>
        <w:t>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59706A9E" w14:textId="2A2942AF" w:rsidR="00AE04EB" w:rsidRDefault="00AE04EB" w:rsidP="000446A0">
      <w:pPr>
        <w:pStyle w:val="ConsPlusNormal"/>
        <w:ind w:right="765" w:firstLine="540"/>
        <w:jc w:val="both"/>
      </w:pPr>
      <w:r>
        <w:t>Задачами изучения модуля "Скалолазание" являются:</w:t>
      </w:r>
    </w:p>
    <w:p w14:paraId="48B70B09"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312F37BB"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7B79C424" w14:textId="77777777" w:rsidR="00AE04EB" w:rsidRDefault="00AE04EB" w:rsidP="000446A0">
      <w:pPr>
        <w:pStyle w:val="ConsPlusNormal"/>
        <w:ind w:right="765" w:firstLine="540"/>
        <w:jc w:val="both"/>
      </w:pPr>
      <w:r>
        <w:t>освоение знаний о физической культуре и спорте в целом, и о скалолазании в частности;</w:t>
      </w:r>
    </w:p>
    <w:p w14:paraId="096696A9" w14:textId="77777777" w:rsidR="00AE04EB" w:rsidRDefault="00AE04EB" w:rsidP="000446A0">
      <w:pPr>
        <w:pStyle w:val="ConsPlusNormal"/>
        <w:ind w:right="765"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3FAE955B"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27A4943C" w14:textId="77777777" w:rsidR="00AE04EB" w:rsidRDefault="00AE04EB" w:rsidP="000446A0">
      <w:pPr>
        <w:pStyle w:val="ConsPlusNormal"/>
        <w:ind w:right="765"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14:paraId="6FD782E8"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w:t>
      </w:r>
    </w:p>
    <w:p w14:paraId="39C5F891"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7ADD96EF" w14:textId="77777777" w:rsidR="00AE04EB" w:rsidRDefault="00AE04EB" w:rsidP="000446A0">
      <w:pPr>
        <w:pStyle w:val="ConsPlusNormal"/>
        <w:ind w:right="765"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21F43ADF"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31835428" w14:textId="43DA5630" w:rsidR="00AE04EB" w:rsidRDefault="00AE04EB" w:rsidP="000446A0">
      <w:pPr>
        <w:pStyle w:val="ConsPlusNormal"/>
        <w:ind w:right="765" w:firstLine="540"/>
        <w:jc w:val="both"/>
      </w:pPr>
      <w:r>
        <w:t>Место и роль модуля "Скалолазание".</w:t>
      </w:r>
    </w:p>
    <w:p w14:paraId="16403F87" w14:textId="77777777" w:rsidR="00AE04EB" w:rsidRDefault="00AE04EB" w:rsidP="000446A0">
      <w:pPr>
        <w:pStyle w:val="ConsPlusNormal"/>
        <w:ind w:right="765" w:firstLine="540"/>
        <w:jc w:val="both"/>
      </w:pPr>
      <w: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9D1CBFA" w14:textId="77777777" w:rsidR="00AE04EB" w:rsidRDefault="00AE04EB" w:rsidP="000446A0">
      <w:pPr>
        <w:pStyle w:val="ConsPlusNormal"/>
        <w:ind w:right="765" w:firstLine="540"/>
        <w:jc w:val="both"/>
      </w:pPr>
      <w: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14:paraId="408AF68F" w14:textId="78AA99C7" w:rsidR="00AE04EB" w:rsidRDefault="00AE04EB" w:rsidP="000446A0">
      <w:pPr>
        <w:pStyle w:val="ConsPlusNormal"/>
        <w:ind w:right="765" w:firstLine="540"/>
        <w:jc w:val="both"/>
      </w:pPr>
      <w:r>
        <w:t>Модуль "Скалолазание" может быть реализован в следующих вариантах:</w:t>
      </w:r>
    </w:p>
    <w:p w14:paraId="2E21A36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14:paraId="5B860C31"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14:paraId="408E9DF9"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14:paraId="3A4F420F" w14:textId="5A7FECC1" w:rsidR="00AE04EB" w:rsidRDefault="00AE04EB" w:rsidP="000446A0">
      <w:pPr>
        <w:pStyle w:val="ConsPlusNormal"/>
        <w:ind w:right="765" w:firstLine="540"/>
        <w:jc w:val="both"/>
      </w:pPr>
      <w:r>
        <w:t>Содержание модуля "Скалолазание".</w:t>
      </w:r>
    </w:p>
    <w:p w14:paraId="0DA602CF" w14:textId="77777777" w:rsidR="00AE04EB" w:rsidRDefault="00AE04EB" w:rsidP="000446A0">
      <w:pPr>
        <w:pStyle w:val="ConsPlusNormal"/>
        <w:ind w:right="765" w:firstLine="540"/>
        <w:jc w:val="both"/>
      </w:pPr>
      <w:r>
        <w:t>1) Знания о скалолазании.</w:t>
      </w:r>
    </w:p>
    <w:p w14:paraId="34C66C02" w14:textId="77777777" w:rsidR="00AE04EB" w:rsidRDefault="00AE04EB" w:rsidP="000446A0">
      <w:pPr>
        <w:pStyle w:val="ConsPlusNormal"/>
        <w:ind w:right="765" w:firstLine="540"/>
        <w:jc w:val="both"/>
      </w:pPr>
      <w:r>
        <w:t>Названия, роль и структура главных официальных организаций мира, Европы, страны, региона, занимающихся развитием скалолазания.</w:t>
      </w:r>
    </w:p>
    <w:p w14:paraId="3B2A5408" w14:textId="77777777" w:rsidR="00AE04EB" w:rsidRDefault="00AE04EB" w:rsidP="000446A0">
      <w:pPr>
        <w:pStyle w:val="ConsPlusNormal"/>
        <w:ind w:right="765" w:firstLine="540"/>
        <w:jc w:val="both"/>
      </w:pPr>
      <w:r>
        <w:t>Современные тенденции развития скалолазания на территории региона, России, Европы и мира.</w:t>
      </w:r>
    </w:p>
    <w:p w14:paraId="61E67F6F" w14:textId="77777777" w:rsidR="00AE04EB" w:rsidRDefault="00AE04EB" w:rsidP="000446A0">
      <w:pPr>
        <w:pStyle w:val="ConsPlusNormal"/>
        <w:ind w:right="765" w:firstLine="540"/>
        <w:jc w:val="both"/>
      </w:pPr>
      <w:r>
        <w:t>История развития скалолазания в мире, Европе и в России, достижения отечественных и зарубежных скалолазов и национальных команд.</w:t>
      </w:r>
    </w:p>
    <w:p w14:paraId="62B3BEEE" w14:textId="77777777" w:rsidR="00AE04EB" w:rsidRDefault="00AE04EB" w:rsidP="000446A0">
      <w:pPr>
        <w:pStyle w:val="ConsPlusNormal"/>
        <w:ind w:right="765" w:firstLine="540"/>
        <w:jc w:val="both"/>
      </w:pPr>
      <w:r>
        <w:t>Основные направления развития спортивного менеджмента и маркетинга в скалолазании.</w:t>
      </w:r>
    </w:p>
    <w:p w14:paraId="24B0A919"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2853E87E" w14:textId="77777777" w:rsidR="00AE04EB" w:rsidRDefault="00AE04EB" w:rsidP="000446A0">
      <w:pPr>
        <w:pStyle w:val="ConsPlusNormal"/>
        <w:ind w:right="765" w:firstLine="540"/>
        <w:jc w:val="both"/>
      </w:pPr>
      <w:r>
        <w:t>Средства общей и специальной физической подготовки, применяемые в образовательной и тренировочной деятельности при занятиях скалолазанием.</w:t>
      </w:r>
    </w:p>
    <w:p w14:paraId="360AFD65" w14:textId="77777777" w:rsidR="00AE04EB" w:rsidRDefault="00AE04EB" w:rsidP="000446A0">
      <w:pPr>
        <w:pStyle w:val="ConsPlusNormal"/>
        <w:ind w:right="765" w:firstLine="540"/>
        <w:jc w:val="both"/>
      </w:pPr>
      <w:r>
        <w:t>Влияние занятий скалолазанием на физическую, психическую, интеллектуальную и социальную деятельность человека.</w:t>
      </w:r>
    </w:p>
    <w:p w14:paraId="5EA7DA71" w14:textId="77777777" w:rsidR="00AE04EB" w:rsidRDefault="00AE04EB" w:rsidP="000446A0">
      <w:pPr>
        <w:pStyle w:val="ConsPlusNormal"/>
        <w:ind w:right="765" w:firstLine="540"/>
        <w:jc w:val="both"/>
      </w:pPr>
      <w:r>
        <w:t>Психологическая подготовка скалолазов.</w:t>
      </w:r>
    </w:p>
    <w:p w14:paraId="6873F737" w14:textId="77777777" w:rsidR="00AE04EB" w:rsidRDefault="00AE04EB" w:rsidP="000446A0">
      <w:pPr>
        <w:pStyle w:val="ConsPlusNormal"/>
        <w:ind w:right="765" w:firstLine="540"/>
        <w:jc w:val="both"/>
      </w:pPr>
      <w:r>
        <w:t>Правила по технике безопасности во время занятий и соревнований по скалолазанию.</w:t>
      </w:r>
    </w:p>
    <w:p w14:paraId="43DFF4D6" w14:textId="77777777" w:rsidR="00AE04EB" w:rsidRDefault="00AE04EB" w:rsidP="000446A0">
      <w:pPr>
        <w:pStyle w:val="ConsPlusNormal"/>
        <w:ind w:right="765" w:firstLine="540"/>
        <w:jc w:val="both"/>
      </w:pPr>
      <w:r>
        <w:t>Профилактика спортивного травматизма скалолазов, причины возникновения травм и методы их устранения.</w:t>
      </w:r>
    </w:p>
    <w:p w14:paraId="01C09940" w14:textId="77777777" w:rsidR="00AE04EB" w:rsidRDefault="00AE04EB" w:rsidP="000446A0">
      <w:pPr>
        <w:pStyle w:val="ConsPlusNormal"/>
        <w:ind w:right="765"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14:paraId="54C3E81E" w14:textId="77777777" w:rsidR="00AE04EB" w:rsidRDefault="00AE04EB" w:rsidP="000446A0">
      <w:pPr>
        <w:pStyle w:val="ConsPlusNormal"/>
        <w:ind w:right="765" w:firstLine="540"/>
        <w:jc w:val="both"/>
      </w:pPr>
      <w:r>
        <w:t>Правила безопасного, правомерного поведения во время соревнований различного ранга по скалолазанию в качестве зрителя или волонтера.</w:t>
      </w:r>
    </w:p>
    <w:p w14:paraId="7AACA5C2" w14:textId="77777777" w:rsidR="00AE04EB" w:rsidRDefault="00AE04EB" w:rsidP="000446A0">
      <w:pPr>
        <w:pStyle w:val="ConsPlusNormal"/>
        <w:ind w:right="765" w:firstLine="540"/>
        <w:jc w:val="both"/>
      </w:pPr>
      <w: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4C5FF2AB" w14:textId="77777777" w:rsidR="00AE04EB" w:rsidRDefault="00AE04EB" w:rsidP="000446A0">
      <w:pPr>
        <w:pStyle w:val="ConsPlusNormal"/>
        <w:ind w:right="765" w:firstLine="540"/>
        <w:jc w:val="both"/>
      </w:pPr>
      <w:r>
        <w:t>Гигиенические основы образовательной, тренировочной и досуговой двигательной деятельности (режим труда и отдыха).</w:t>
      </w:r>
    </w:p>
    <w:p w14:paraId="17ED793E" w14:textId="77777777" w:rsidR="00AE04EB" w:rsidRDefault="00AE04EB" w:rsidP="000446A0">
      <w:pPr>
        <w:pStyle w:val="ConsPlusNormal"/>
        <w:ind w:right="765" w:firstLine="540"/>
        <w:jc w:val="both"/>
      </w:pPr>
      <w:r>
        <w:t>2) Способы самостоятельной деятельности.</w:t>
      </w:r>
    </w:p>
    <w:p w14:paraId="0C510150" w14:textId="77777777" w:rsidR="00AE04EB" w:rsidRDefault="00AE04EB" w:rsidP="000446A0">
      <w:pPr>
        <w:pStyle w:val="ConsPlusNormal"/>
        <w:ind w:right="765" w:firstLine="540"/>
        <w:jc w:val="both"/>
      </w:pPr>
      <w:r>
        <w:t>Планирование самостоятельной подготовки в скалолазании.</w:t>
      </w:r>
    </w:p>
    <w:p w14:paraId="1AAC1FF9" w14:textId="77777777" w:rsidR="00AE04EB" w:rsidRDefault="00AE04EB" w:rsidP="000446A0">
      <w:pPr>
        <w:pStyle w:val="ConsPlusNormal"/>
        <w:ind w:right="765" w:firstLine="540"/>
        <w:jc w:val="both"/>
      </w:pPr>
      <w:r>
        <w:t>Организация и проведение самостоятельных занятий по скалолазанию.</w:t>
      </w:r>
    </w:p>
    <w:p w14:paraId="585358FD"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подготовительных и специальных упражнений.</w:t>
      </w:r>
    </w:p>
    <w:p w14:paraId="1089D155" w14:textId="77777777" w:rsidR="00AE04EB" w:rsidRDefault="00AE04EB" w:rsidP="000446A0">
      <w:pPr>
        <w:pStyle w:val="ConsPlusNormal"/>
        <w:ind w:right="765" w:firstLine="540"/>
        <w:jc w:val="both"/>
      </w:pPr>
      <w:r>
        <w:t>Комплексы упражнений общеразвивающего, подготовительного и специального воздействия в скалолазании.</w:t>
      </w:r>
    </w:p>
    <w:p w14:paraId="1230612E" w14:textId="77777777" w:rsidR="00AE04EB" w:rsidRDefault="00AE04EB" w:rsidP="000446A0">
      <w:pPr>
        <w:pStyle w:val="ConsPlusNormal"/>
        <w:ind w:right="765" w:firstLine="540"/>
        <w:jc w:val="both"/>
      </w:pPr>
      <w:r>
        <w:t>Комплексы специальных упражнений на развитие физических качеств скалолаза: скорости, силы, гибкости, ловкости, выносливости.</w:t>
      </w:r>
    </w:p>
    <w:p w14:paraId="650CD722" w14:textId="77777777" w:rsidR="00AE04EB" w:rsidRDefault="00AE04EB" w:rsidP="000446A0">
      <w:pPr>
        <w:pStyle w:val="ConsPlusNormal"/>
        <w:ind w:right="765" w:firstLine="540"/>
        <w:jc w:val="both"/>
      </w:pPr>
      <w:r>
        <w:t>Самоконтроль и его роль в образовательной и тренировочной деятельности.</w:t>
      </w:r>
    </w:p>
    <w:p w14:paraId="38A620BF" w14:textId="77777777" w:rsidR="00AE04EB" w:rsidRDefault="00AE04EB" w:rsidP="000446A0">
      <w:pPr>
        <w:pStyle w:val="ConsPlusNormal"/>
        <w:ind w:right="765" w:firstLine="540"/>
        <w:jc w:val="both"/>
      </w:pPr>
      <w:r>
        <w:t>Объективные и субъективные признаки утомления.</w:t>
      </w:r>
    </w:p>
    <w:p w14:paraId="584320B8" w14:textId="77777777" w:rsidR="00AE04EB" w:rsidRDefault="00AE04EB" w:rsidP="000446A0">
      <w:pPr>
        <w:pStyle w:val="ConsPlusNormal"/>
        <w:ind w:right="765" w:firstLine="540"/>
        <w:jc w:val="both"/>
      </w:pPr>
      <w:r>
        <w:t>Средства восстановления организма после физической нагрузки.</w:t>
      </w:r>
    </w:p>
    <w:p w14:paraId="224B0AD0" w14:textId="77777777" w:rsidR="00AE04EB" w:rsidRDefault="00AE04EB" w:rsidP="000446A0">
      <w:pPr>
        <w:pStyle w:val="ConsPlusNormal"/>
        <w:ind w:right="765"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33EA8A7B" w14:textId="77777777" w:rsidR="00AE04EB" w:rsidRDefault="00AE04EB" w:rsidP="000446A0">
      <w:pPr>
        <w:pStyle w:val="ConsPlusNormal"/>
        <w:ind w:right="765" w:firstLine="540"/>
        <w:jc w:val="both"/>
      </w:pPr>
      <w: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14:paraId="47CF5E02" w14:textId="77777777" w:rsidR="00AE04EB" w:rsidRDefault="00AE04EB" w:rsidP="000446A0">
      <w:pPr>
        <w:pStyle w:val="ConsPlusNormal"/>
        <w:ind w:right="765" w:firstLine="540"/>
        <w:jc w:val="both"/>
      </w:pPr>
      <w: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79565DF2" w14:textId="77777777" w:rsidR="00AE04EB" w:rsidRDefault="00AE04EB" w:rsidP="000446A0">
      <w:pPr>
        <w:pStyle w:val="ConsPlusNormal"/>
        <w:ind w:right="765" w:firstLine="540"/>
        <w:jc w:val="both"/>
      </w:pPr>
      <w:r>
        <w:t>Технологии предупреждения и нивелирования конфликтных ситуаций во время занятий скалолазанием, решения спорных и проблемных ситуаций.</w:t>
      </w:r>
    </w:p>
    <w:p w14:paraId="015F0A59" w14:textId="77777777" w:rsidR="00AE04EB" w:rsidRDefault="00AE04EB" w:rsidP="000446A0">
      <w:pPr>
        <w:pStyle w:val="ConsPlusNormal"/>
        <w:ind w:right="765" w:firstLine="540"/>
        <w:jc w:val="both"/>
      </w:pPr>
      <w:r>
        <w:t>Причины возникновения технических ошибок при выполнении двигательных действий и способы их устранения.</w:t>
      </w:r>
    </w:p>
    <w:p w14:paraId="361CAE82" w14:textId="77777777" w:rsidR="00AE04EB" w:rsidRDefault="00AE04EB" w:rsidP="000446A0">
      <w:pPr>
        <w:pStyle w:val="ConsPlusNormal"/>
        <w:ind w:right="765" w:firstLine="540"/>
        <w:jc w:val="both"/>
      </w:pPr>
      <w:r>
        <w:t>Основы анализа собственных технических и тактических действий и действий соперников.</w:t>
      </w:r>
    </w:p>
    <w:p w14:paraId="055F7138" w14:textId="77777777" w:rsidR="00AE04EB" w:rsidRDefault="00AE04EB" w:rsidP="000446A0">
      <w:pPr>
        <w:pStyle w:val="ConsPlusNormal"/>
        <w:ind w:right="765" w:firstLine="540"/>
        <w:jc w:val="both"/>
      </w:pPr>
      <w:r>
        <w:t>Технические требования к инвентарю и оборудованию для занятий скалолазанием.</w:t>
      </w:r>
    </w:p>
    <w:p w14:paraId="398734EE" w14:textId="77777777" w:rsidR="00AE04EB" w:rsidRDefault="00AE04EB" w:rsidP="000446A0">
      <w:pPr>
        <w:pStyle w:val="ConsPlusNormal"/>
        <w:ind w:right="765" w:firstLine="540"/>
        <w:jc w:val="both"/>
      </w:pPr>
      <w:r>
        <w:t>3) Физическое совершенствование.</w:t>
      </w:r>
    </w:p>
    <w:p w14:paraId="13066229" w14:textId="77777777" w:rsidR="00AE04EB" w:rsidRDefault="00AE04EB" w:rsidP="000446A0">
      <w:pPr>
        <w:pStyle w:val="ConsPlusNormal"/>
        <w:ind w:right="765" w:firstLine="540"/>
        <w:jc w:val="both"/>
      </w:pPr>
      <w:r>
        <w:t>Комплексы упражнений для развития физических качеств (быстроты, ловкости, гибкости, силы, общей и специальной выносливости).</w:t>
      </w:r>
    </w:p>
    <w:p w14:paraId="76F06E3F" w14:textId="77777777" w:rsidR="00AE04EB" w:rsidRDefault="00AE04EB" w:rsidP="000446A0">
      <w:pPr>
        <w:pStyle w:val="ConsPlusNormal"/>
        <w:ind w:right="765" w:firstLine="540"/>
        <w:jc w:val="both"/>
      </w:pPr>
      <w:r>
        <w:t>Комплексы упражнений, формирующие эффективную технику движений и двигательные умения и навыки технических и тактических действий скалолаза.</w:t>
      </w:r>
    </w:p>
    <w:p w14:paraId="00C25F4D" w14:textId="77777777" w:rsidR="00AE04EB" w:rsidRDefault="00AE04EB" w:rsidP="000446A0">
      <w:pPr>
        <w:pStyle w:val="ConsPlusNormal"/>
        <w:ind w:right="765" w:firstLine="540"/>
        <w:jc w:val="both"/>
      </w:pPr>
      <w:r>
        <w:t>Техника лазания.</w:t>
      </w:r>
    </w:p>
    <w:p w14:paraId="3BCEBC8D" w14:textId="77777777" w:rsidR="00AE04EB" w:rsidRDefault="00AE04EB" w:rsidP="000446A0">
      <w:pPr>
        <w:pStyle w:val="ConsPlusNormal"/>
        <w:ind w:right="765" w:firstLine="540"/>
        <w:jc w:val="both"/>
      </w:pPr>
      <w:r>
        <w:t>Элементы работы ног на различном рельефе высокой сложности, типы хватов, технические движения и элементы высокой сложности.</w:t>
      </w:r>
    </w:p>
    <w:p w14:paraId="0524542E" w14:textId="77777777" w:rsidR="00AE04EB" w:rsidRDefault="00AE04EB" w:rsidP="000446A0">
      <w:pPr>
        <w:pStyle w:val="ConsPlusNormal"/>
        <w:ind w:right="765" w:firstLine="540"/>
        <w:jc w:val="both"/>
      </w:pPr>
      <w:r>
        <w:t>Лазание на плоскостях с различным углом наклона (положительные стенки, вертикали, стенки с отрицательным уклоном до 90 градусов).</w:t>
      </w:r>
    </w:p>
    <w:p w14:paraId="5DBE1751" w14:textId="77777777" w:rsidR="00AE04EB" w:rsidRDefault="00AE04EB" w:rsidP="000446A0">
      <w:pPr>
        <w:pStyle w:val="ConsPlusNormal"/>
        <w:ind w:right="765" w:firstLine="540"/>
        <w:jc w:val="both"/>
      </w:pPr>
      <w:r>
        <w:t>Лазание с различным темпом и скоростью перемещения.</w:t>
      </w:r>
    </w:p>
    <w:p w14:paraId="60915784" w14:textId="77777777" w:rsidR="00AE04EB" w:rsidRDefault="00AE04EB" w:rsidP="000446A0">
      <w:pPr>
        <w:pStyle w:val="ConsPlusNormal"/>
        <w:ind w:right="765" w:firstLine="540"/>
        <w:jc w:val="both"/>
      </w:pPr>
      <w:r>
        <w:t>Сложно-координационные технические элементы повышенной сложности.</w:t>
      </w:r>
    </w:p>
    <w:p w14:paraId="42D73BAB" w14:textId="77777777" w:rsidR="00AE04EB" w:rsidRDefault="00AE04EB" w:rsidP="000446A0">
      <w:pPr>
        <w:pStyle w:val="ConsPlusNormal"/>
        <w:ind w:right="765" w:firstLine="540"/>
        <w:jc w:val="both"/>
      </w:pPr>
      <w:r>
        <w:t>Технические и тактические действия в скалолазании, изученные на уровне основного общего образования.</w:t>
      </w:r>
    </w:p>
    <w:p w14:paraId="5618EB5B" w14:textId="3513FA8E" w:rsidR="00AE04EB" w:rsidRDefault="00AE04EB" w:rsidP="000446A0">
      <w:pPr>
        <w:pStyle w:val="ConsPlusNormal"/>
        <w:ind w:right="765" w:firstLine="540"/>
        <w:jc w:val="both"/>
      </w:pPr>
      <w:r>
        <w:t>Содержание модуля "Скалолазание" направлено на достижение обучающимися личностных, метапредметных и предметных результатов обучения.</w:t>
      </w:r>
    </w:p>
    <w:p w14:paraId="1509F2E7" w14:textId="652E1CCE" w:rsidR="00AE04EB" w:rsidRDefault="00AE04EB" w:rsidP="000446A0">
      <w:pPr>
        <w:pStyle w:val="ConsPlusNormal"/>
        <w:ind w:right="765" w:firstLine="540"/>
        <w:jc w:val="both"/>
      </w:pPr>
      <w:r>
        <w:t>При изучении модуля "Скалолазание" на уровне среднего общего образования у обучающихся будут сформированы следующие личностные результаты:</w:t>
      </w:r>
    </w:p>
    <w:p w14:paraId="39B85086" w14:textId="77777777" w:rsidR="00AE04EB" w:rsidRDefault="00AE04EB" w:rsidP="000446A0">
      <w:pPr>
        <w:pStyle w:val="ConsPlusNormal"/>
        <w:ind w:right="765"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14:paraId="6EF5FEE4" w14:textId="77777777" w:rsidR="00AE04EB" w:rsidRDefault="00AE04EB" w:rsidP="000446A0">
      <w:pPr>
        <w:pStyle w:val="ConsPlusNormal"/>
        <w:ind w:right="765" w:firstLine="540"/>
        <w:jc w:val="both"/>
      </w:pPr>
      <w: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6E406557" w14:textId="77777777" w:rsidR="00AE04EB" w:rsidRDefault="00AE04EB" w:rsidP="000446A0">
      <w:pPr>
        <w:pStyle w:val="ConsPlusNormal"/>
        <w:ind w:right="765" w:firstLine="540"/>
        <w:jc w:val="both"/>
      </w:pPr>
      <w: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14:paraId="377CA5D4" w14:textId="77777777" w:rsidR="00AE04EB" w:rsidRDefault="00AE04EB" w:rsidP="000446A0">
      <w:pPr>
        <w:pStyle w:val="ConsPlusNormal"/>
        <w:ind w:right="765"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3F28D28"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4B1E1AE3" w14:textId="77777777" w:rsidR="00AE04EB" w:rsidRDefault="00AE04EB" w:rsidP="000446A0">
      <w:pPr>
        <w:pStyle w:val="ConsPlusNormal"/>
        <w:ind w:right="765" w:firstLine="540"/>
        <w:jc w:val="both"/>
      </w:pPr>
      <w: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14:paraId="5CFA4AC2" w14:textId="77777777" w:rsidR="00AE04EB" w:rsidRDefault="00AE04EB" w:rsidP="000446A0">
      <w:pPr>
        <w:pStyle w:val="ConsPlusNormal"/>
        <w:ind w:right="765"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0912DB95"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337E9435" w14:textId="2D6DB7BA" w:rsidR="00AE04EB" w:rsidRDefault="00AE04EB" w:rsidP="000446A0">
      <w:pPr>
        <w:pStyle w:val="ConsPlusNormal"/>
        <w:ind w:right="765" w:firstLine="540"/>
        <w:jc w:val="both"/>
      </w:pPr>
      <w:r>
        <w:t>При изучении модуля "Скалолазание" на уровне среднего общего образования у обучающихся будут сформированы следующие метапредметные результаты:</w:t>
      </w:r>
    </w:p>
    <w:p w14:paraId="1A088E1F" w14:textId="77777777" w:rsidR="00AE04EB" w:rsidRDefault="00AE04EB" w:rsidP="000446A0">
      <w:pPr>
        <w:pStyle w:val="ConsPlusNormal"/>
        <w:ind w:right="765" w:firstLine="540"/>
        <w:jc w:val="both"/>
      </w:pPr>
      <w: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14:paraId="5540FF12"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14:paraId="39863E24"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14:paraId="6E0AB46E"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BB8D97F" w14:textId="48A9954F" w:rsidR="00AE04EB" w:rsidRDefault="00AE04EB" w:rsidP="000446A0">
      <w:pPr>
        <w:pStyle w:val="ConsPlusNormal"/>
        <w:ind w:right="765" w:firstLine="540"/>
        <w:jc w:val="both"/>
      </w:pPr>
      <w:r>
        <w:t>При изучении модуля "Скалолазание" на уровне основного общего образования у обучающихся будут сформированы следующие предметные результаты:</w:t>
      </w:r>
    </w:p>
    <w:p w14:paraId="6D7CA896" w14:textId="77777777" w:rsidR="00AE04EB" w:rsidRDefault="00AE04EB" w:rsidP="000446A0">
      <w:pPr>
        <w:pStyle w:val="ConsPlusNormal"/>
        <w:ind w:right="765"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625C7F52" w14:textId="77777777" w:rsidR="00AE04EB" w:rsidRDefault="00AE04EB" w:rsidP="000446A0">
      <w:pPr>
        <w:pStyle w:val="ConsPlusNormal"/>
        <w:ind w:right="765"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118D5E4F" w14:textId="77777777" w:rsidR="00AE04EB" w:rsidRDefault="00AE04EB" w:rsidP="000446A0">
      <w:pPr>
        <w:pStyle w:val="ConsPlusNormal"/>
        <w:ind w:right="765" w:firstLine="540"/>
        <w:jc w:val="both"/>
      </w:pPr>
      <w:r>
        <w:t>сформированность представлений о спортивных дисциплинах скалолазания и основных правилах соревнований по скалолазанию;</w:t>
      </w:r>
    </w:p>
    <w:p w14:paraId="7767B74A" w14:textId="77777777" w:rsidR="00AE04EB" w:rsidRDefault="00AE04EB" w:rsidP="000446A0">
      <w:pPr>
        <w:pStyle w:val="ConsPlusNormal"/>
        <w:ind w:right="765" w:firstLine="540"/>
        <w:jc w:val="both"/>
      </w:pPr>
      <w:r>
        <w:t>сформированность навыков безопасного поведения во время занятий скалолазанием и посещений соревнований по скалолазанию;</w:t>
      </w:r>
    </w:p>
    <w:p w14:paraId="60EF93BB" w14:textId="77777777" w:rsidR="00AE04EB" w:rsidRDefault="00AE04EB" w:rsidP="000446A0">
      <w:pPr>
        <w:pStyle w:val="ConsPlusNormal"/>
        <w:ind w:right="765"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620364E4" w14:textId="77777777" w:rsidR="00AE04EB" w:rsidRDefault="00AE04EB" w:rsidP="000446A0">
      <w:pPr>
        <w:pStyle w:val="ConsPlusNormal"/>
        <w:ind w:right="765"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14:paraId="3742779D" w14:textId="77777777" w:rsidR="00AE04EB" w:rsidRDefault="00AE04EB" w:rsidP="000446A0">
      <w:pPr>
        <w:pStyle w:val="ConsPlusNormal"/>
        <w:ind w:right="765"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BF39463" w14:textId="77777777" w:rsidR="00AE04EB" w:rsidRDefault="00AE04EB" w:rsidP="000446A0">
      <w:pPr>
        <w:pStyle w:val="ConsPlusNormal"/>
        <w:ind w:right="765"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1A903EFB" w14:textId="77777777" w:rsidR="00AE04EB" w:rsidRDefault="00AE04EB" w:rsidP="000446A0">
      <w:pPr>
        <w:pStyle w:val="ConsPlusNormal"/>
        <w:ind w:right="765"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2ACCF2AF" w14:textId="77777777" w:rsidR="00AE04EB" w:rsidRDefault="00AE04EB" w:rsidP="000446A0">
      <w:pPr>
        <w:pStyle w:val="ConsPlusNormal"/>
        <w:ind w:right="765"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1386F2B4" w14:textId="77777777" w:rsidR="00AE04EB" w:rsidRDefault="00AE04EB" w:rsidP="000446A0">
      <w:pPr>
        <w:pStyle w:val="ConsPlusNormal"/>
        <w:ind w:right="765" w:firstLine="540"/>
        <w:jc w:val="both"/>
      </w:pPr>
      <w:r>
        <w:t>знание, умение работы со снаряжением и оборудованием необходимым для скалолазания в различных дисциплинах;</w:t>
      </w:r>
    </w:p>
    <w:p w14:paraId="3B198FAD" w14:textId="77777777" w:rsidR="00AE04EB" w:rsidRDefault="00AE04EB" w:rsidP="000446A0">
      <w:pPr>
        <w:pStyle w:val="ConsPlusNormal"/>
        <w:ind w:right="765" w:firstLine="540"/>
        <w:jc w:val="both"/>
      </w:pPr>
      <w:r>
        <w:t>знание техники безопасности при работе на скалодроме во время тренировочного процесса и соревновательной деятельности;</w:t>
      </w:r>
    </w:p>
    <w:p w14:paraId="5EA9A0BC" w14:textId="77777777" w:rsidR="00AE04EB" w:rsidRDefault="00AE04EB" w:rsidP="000446A0">
      <w:pPr>
        <w:pStyle w:val="ConsPlusNormal"/>
        <w:ind w:right="765"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2C8831AD" w14:textId="77777777" w:rsidR="00AE04EB" w:rsidRDefault="00AE04EB" w:rsidP="000446A0">
      <w:pPr>
        <w:pStyle w:val="ConsPlusNormal"/>
        <w:ind w:right="765" w:firstLine="540"/>
        <w:jc w:val="both"/>
      </w:pPr>
      <w:r>
        <w:t>участие в контрольных занятиях и учебных соревнованиях по скалолазанию;</w:t>
      </w:r>
    </w:p>
    <w:p w14:paraId="7FE68A78" w14:textId="77777777" w:rsidR="00AE04EB" w:rsidRDefault="00AE04EB" w:rsidP="000446A0">
      <w:pPr>
        <w:pStyle w:val="ConsPlusNormal"/>
        <w:ind w:right="765"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4A5B0884" w14:textId="77777777" w:rsidR="00AE04EB" w:rsidRDefault="00AE04EB" w:rsidP="000446A0">
      <w:pPr>
        <w:pStyle w:val="ConsPlusNormal"/>
        <w:ind w:right="765"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1629196" w14:textId="77777777" w:rsidR="00AE04EB" w:rsidRDefault="00AE04EB" w:rsidP="000446A0">
      <w:pPr>
        <w:pStyle w:val="ConsPlusNormal"/>
        <w:ind w:right="765"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5D77F4F7" w14:textId="080470F2" w:rsidR="00AE04EB" w:rsidRPr="0042723B" w:rsidRDefault="00AE04EB" w:rsidP="000446A0">
      <w:pPr>
        <w:pStyle w:val="ConsPlusNormal"/>
        <w:ind w:right="765" w:firstLine="540"/>
        <w:jc w:val="both"/>
        <w:rPr>
          <w:b/>
        </w:rPr>
      </w:pPr>
      <w:r w:rsidRPr="0042723B">
        <w:rPr>
          <w:b/>
        </w:rPr>
        <w:t>Модуль "Спортивный туризм".</w:t>
      </w:r>
    </w:p>
    <w:p w14:paraId="5DFDA0E3" w14:textId="2CD1CF24" w:rsidR="00AE04EB" w:rsidRDefault="00AE04EB" w:rsidP="000446A0">
      <w:pPr>
        <w:pStyle w:val="ConsPlusNormal"/>
        <w:ind w:right="765" w:firstLine="540"/>
        <w:jc w:val="both"/>
      </w:pPr>
      <w:r>
        <w:t>Пояснительная записка модуля "Спортивный туризм".</w:t>
      </w:r>
    </w:p>
    <w:p w14:paraId="661219A7" w14:textId="77777777" w:rsidR="00AE04EB" w:rsidRDefault="00AE04EB" w:rsidP="000446A0">
      <w:pPr>
        <w:pStyle w:val="ConsPlusNormal"/>
        <w:ind w:right="765" w:firstLine="540"/>
        <w:jc w:val="both"/>
      </w:pPr>
      <w: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F6EF8CD" w14:textId="77777777" w:rsidR="00AE04EB" w:rsidRDefault="00AE04EB" w:rsidP="000446A0">
      <w:pPr>
        <w:pStyle w:val="ConsPlusNormal"/>
        <w:ind w:right="765" w:firstLine="540"/>
        <w:jc w:val="both"/>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14:paraId="3F4BC835" w14:textId="77777777" w:rsidR="00AE04EB" w:rsidRDefault="00AE04EB" w:rsidP="000446A0">
      <w:pPr>
        <w:pStyle w:val="ConsPlusNormal"/>
        <w:ind w:right="765" w:firstLine="540"/>
        <w:jc w:val="both"/>
      </w:pPr>
      <w: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594C7D22" w14:textId="77777777" w:rsidR="00AE04EB" w:rsidRDefault="00AE04EB" w:rsidP="000446A0">
      <w:pPr>
        <w:pStyle w:val="ConsPlusNormal"/>
        <w:ind w:right="765" w:firstLine="540"/>
        <w:jc w:val="both"/>
      </w:pPr>
      <w: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6669600F" w14:textId="6E9797DB" w:rsidR="00AE04EB" w:rsidRDefault="00AE04EB" w:rsidP="000446A0">
      <w:pPr>
        <w:pStyle w:val="ConsPlusNormal"/>
        <w:ind w:right="765" w:firstLine="540"/>
        <w:jc w:val="both"/>
      </w:pPr>
      <w: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73971010" w14:textId="55CB2D59" w:rsidR="00AE04EB" w:rsidRDefault="00AE04EB" w:rsidP="000446A0">
      <w:pPr>
        <w:pStyle w:val="ConsPlusNormal"/>
        <w:ind w:right="765" w:firstLine="540"/>
        <w:jc w:val="both"/>
      </w:pPr>
      <w:r>
        <w:t>Задачами изучения модуля "Спортивный туризм" являются:</w:t>
      </w:r>
    </w:p>
    <w:p w14:paraId="0550363E"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713DA8E2"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14:paraId="6584E76D"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туризма в частности;</w:t>
      </w:r>
    </w:p>
    <w:p w14:paraId="36AF2E38" w14:textId="77777777" w:rsidR="00AE04EB" w:rsidRDefault="00AE04EB" w:rsidP="000446A0">
      <w:pPr>
        <w:pStyle w:val="ConsPlusNormal"/>
        <w:ind w:right="765" w:firstLine="540"/>
        <w:jc w:val="both"/>
      </w:pPr>
      <w: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798CEA37" w14:textId="77777777" w:rsidR="00AE04EB" w:rsidRDefault="00AE04EB" w:rsidP="000446A0">
      <w:pPr>
        <w:pStyle w:val="ConsPlusNormal"/>
        <w:ind w:right="765"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2E0231F3"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2542F565"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w:t>
      </w:r>
    </w:p>
    <w:p w14:paraId="14CCED6C"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4BD17E3"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354A162A" w14:textId="76773222" w:rsidR="00AE04EB" w:rsidRDefault="00AE04EB" w:rsidP="000446A0">
      <w:pPr>
        <w:pStyle w:val="ConsPlusNormal"/>
        <w:ind w:right="765" w:firstLine="540"/>
        <w:jc w:val="both"/>
      </w:pPr>
      <w:r>
        <w:t>Место и роль модуля "Спортивный туризм".</w:t>
      </w:r>
    </w:p>
    <w:p w14:paraId="764113A9" w14:textId="77777777" w:rsidR="00AE04EB" w:rsidRDefault="00AE04EB" w:rsidP="000446A0">
      <w:pPr>
        <w:pStyle w:val="ConsPlusNormal"/>
        <w:ind w:right="765" w:firstLine="540"/>
        <w:jc w:val="both"/>
      </w:pPr>
      <w: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99C2265" w14:textId="77777777" w:rsidR="00AE04EB" w:rsidRDefault="00AE04EB" w:rsidP="000446A0">
      <w:pPr>
        <w:pStyle w:val="ConsPlusNormal"/>
        <w:ind w:right="765" w:firstLine="540"/>
        <w:jc w:val="both"/>
      </w:pPr>
      <w: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5E05B07" w14:textId="77777777" w:rsidR="00AE04EB" w:rsidRDefault="00AE04EB" w:rsidP="000446A0">
      <w:pPr>
        <w:pStyle w:val="ConsPlusNormal"/>
        <w:ind w:right="765"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B10E951" w14:textId="234A5A4E" w:rsidR="00AE04EB" w:rsidRDefault="00AE04EB" w:rsidP="000446A0">
      <w:pPr>
        <w:pStyle w:val="ConsPlusNormal"/>
        <w:ind w:right="765" w:firstLine="540"/>
        <w:jc w:val="both"/>
      </w:pPr>
      <w:r>
        <w:t>Модуль "Спортивный туризм" может быть реализован в следующих вариантах:</w:t>
      </w:r>
    </w:p>
    <w:p w14:paraId="52D3B718"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14:paraId="1F23F880"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420105BD"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C460930" w14:textId="0941258D" w:rsidR="00AE04EB" w:rsidRDefault="00AE04EB" w:rsidP="000446A0">
      <w:pPr>
        <w:pStyle w:val="ConsPlusNormal"/>
        <w:ind w:right="765" w:firstLine="540"/>
        <w:jc w:val="both"/>
      </w:pPr>
      <w:r>
        <w:t>Содержание модуля "Спортивный туризм".</w:t>
      </w:r>
    </w:p>
    <w:p w14:paraId="65DB54FF" w14:textId="77777777" w:rsidR="00AE04EB" w:rsidRDefault="00AE04EB" w:rsidP="000446A0">
      <w:pPr>
        <w:pStyle w:val="ConsPlusNormal"/>
        <w:ind w:right="765" w:firstLine="540"/>
        <w:jc w:val="both"/>
      </w:pPr>
      <w:r>
        <w:t>1) Знания о спортивном туризме.</w:t>
      </w:r>
    </w:p>
    <w:p w14:paraId="2A589D52" w14:textId="77777777" w:rsidR="00AE04EB" w:rsidRDefault="00AE04EB" w:rsidP="000446A0">
      <w:pPr>
        <w:pStyle w:val="ConsPlusNormal"/>
        <w:ind w:right="765" w:firstLine="540"/>
        <w:jc w:val="both"/>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14:paraId="24980EBC" w14:textId="77777777" w:rsidR="00AE04EB" w:rsidRDefault="00AE04EB" w:rsidP="000446A0">
      <w:pPr>
        <w:pStyle w:val="ConsPlusNormal"/>
        <w:ind w:right="765" w:firstLine="540"/>
        <w:jc w:val="both"/>
      </w:pPr>
      <w: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787A01C2" w14:textId="77777777" w:rsidR="00AE04EB" w:rsidRDefault="00AE04EB" w:rsidP="000446A0">
      <w:pPr>
        <w:pStyle w:val="ConsPlusNormal"/>
        <w:ind w:right="765" w:firstLine="540"/>
        <w:jc w:val="both"/>
      </w:pPr>
      <w:r>
        <w:t>Распределение обязанностей среди участников туристской группы.</w:t>
      </w:r>
    </w:p>
    <w:p w14:paraId="7BA269E8" w14:textId="77777777" w:rsidR="00AE04EB" w:rsidRDefault="00AE04EB" w:rsidP="000446A0">
      <w:pPr>
        <w:pStyle w:val="ConsPlusNormal"/>
        <w:ind w:right="765" w:firstLine="540"/>
        <w:jc w:val="both"/>
      </w:pPr>
      <w: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14:paraId="20C5E1FE" w14:textId="77777777" w:rsidR="00AE04EB" w:rsidRDefault="00AE04EB" w:rsidP="000446A0">
      <w:pPr>
        <w:pStyle w:val="ConsPlusNormal"/>
        <w:ind w:right="765" w:firstLine="540"/>
        <w:jc w:val="both"/>
      </w:pPr>
      <w: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14:paraId="627B98B9" w14:textId="77777777" w:rsidR="00AE04EB" w:rsidRDefault="00AE04EB" w:rsidP="000446A0">
      <w:pPr>
        <w:pStyle w:val="ConsPlusNormal"/>
        <w:ind w:right="765" w:firstLine="540"/>
        <w:jc w:val="both"/>
      </w:pPr>
      <w:r>
        <w:t>Вредные привычки, причины их возникновения и пагубное влияние на организм человека и его здоровье.</w:t>
      </w:r>
    </w:p>
    <w:p w14:paraId="3A9EEE0A" w14:textId="77777777" w:rsidR="00AE04EB" w:rsidRDefault="00AE04EB" w:rsidP="000446A0">
      <w:pPr>
        <w:pStyle w:val="ConsPlusNormal"/>
        <w:ind w:right="765" w:firstLine="540"/>
        <w:jc w:val="both"/>
      </w:pPr>
      <w:r>
        <w:t>2) Способы самостоятельной деятельности.</w:t>
      </w:r>
    </w:p>
    <w:p w14:paraId="7E1EC0A2" w14:textId="77777777" w:rsidR="00AE04EB" w:rsidRDefault="00AE04EB" w:rsidP="000446A0">
      <w:pPr>
        <w:pStyle w:val="ConsPlusNormal"/>
        <w:ind w:right="765"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7CD1003B" w14:textId="77777777" w:rsidR="00AE04EB" w:rsidRDefault="00AE04EB" w:rsidP="000446A0">
      <w:pPr>
        <w:pStyle w:val="ConsPlusNormal"/>
        <w:ind w:right="765" w:firstLine="540"/>
        <w:jc w:val="both"/>
      </w:pPr>
      <w:r>
        <w:t>Составление планов и самостоятельное проведение занятий по спортивному туризму.</w:t>
      </w:r>
    </w:p>
    <w:p w14:paraId="7902E186" w14:textId="77777777" w:rsidR="00AE04EB" w:rsidRDefault="00AE04EB" w:rsidP="000446A0">
      <w:pPr>
        <w:pStyle w:val="ConsPlusNormal"/>
        <w:ind w:right="765" w:firstLine="540"/>
        <w:jc w:val="both"/>
      </w:pPr>
      <w:r>
        <w:t>Самонаблюдение и самоконтроль за индивидуальным развитием и состоянием здоровья.</w:t>
      </w:r>
    </w:p>
    <w:p w14:paraId="7E92C8E3" w14:textId="77777777" w:rsidR="00AE04EB" w:rsidRDefault="00AE04EB" w:rsidP="000446A0">
      <w:pPr>
        <w:pStyle w:val="ConsPlusNormal"/>
        <w:ind w:right="765" w:firstLine="540"/>
        <w:jc w:val="both"/>
      </w:pPr>
      <w:r>
        <w:t>Организация самостоятельных занятий по коррекции осанки, веса и телосложения.</w:t>
      </w:r>
    </w:p>
    <w:p w14:paraId="6031AC5E" w14:textId="77777777" w:rsidR="00AE04EB" w:rsidRDefault="00AE04EB" w:rsidP="000446A0">
      <w:pPr>
        <w:pStyle w:val="ConsPlusNormal"/>
        <w:ind w:right="765" w:firstLine="540"/>
        <w:jc w:val="both"/>
      </w:pPr>
      <w:r>
        <w:t>Личный дневник развития и здоровья. Правильное сбалансированное питание туриста.</w:t>
      </w:r>
    </w:p>
    <w:p w14:paraId="6CAE6E62" w14:textId="77777777" w:rsidR="00AE04EB" w:rsidRDefault="00AE04EB" w:rsidP="000446A0">
      <w:pPr>
        <w:pStyle w:val="ConsPlusNormal"/>
        <w:ind w:right="765" w:firstLine="540"/>
        <w:jc w:val="both"/>
      </w:pPr>
      <w:r>
        <w:t>Противодействие допингу в спорте и борьба с ним.</w:t>
      </w:r>
    </w:p>
    <w:p w14:paraId="7ACD9671" w14:textId="77777777" w:rsidR="00AE04EB" w:rsidRDefault="00AE04EB" w:rsidP="000446A0">
      <w:pPr>
        <w:pStyle w:val="ConsPlusNormal"/>
        <w:ind w:right="765" w:firstLine="540"/>
        <w:jc w:val="both"/>
      </w:pPr>
      <w:r>
        <w:t>Правила личной гигиены, требования к туристской одежде и обуви. Правила ухода за туристским снаряжением и инвентарем.</w:t>
      </w:r>
    </w:p>
    <w:p w14:paraId="3C115C2C"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109C5DA" w14:textId="77777777" w:rsidR="00AE04EB" w:rsidRDefault="00AE04EB" w:rsidP="000446A0">
      <w:pPr>
        <w:pStyle w:val="ConsPlusNormal"/>
        <w:ind w:right="765" w:firstLine="540"/>
        <w:jc w:val="both"/>
      </w:pPr>
      <w:r>
        <w:t>Тестирование уровня физической и технической подготовленности туристов.</w:t>
      </w:r>
    </w:p>
    <w:p w14:paraId="6EF7E2B5" w14:textId="77777777" w:rsidR="00AE04EB" w:rsidRDefault="00AE04EB" w:rsidP="000446A0">
      <w:pPr>
        <w:pStyle w:val="ConsPlusNormal"/>
        <w:ind w:right="765" w:firstLine="540"/>
        <w:jc w:val="both"/>
      </w:pPr>
      <w:r>
        <w:t>3) Физическое совершенствование.</w:t>
      </w:r>
    </w:p>
    <w:p w14:paraId="36C12188" w14:textId="77777777" w:rsidR="00AE04EB" w:rsidRDefault="00AE04EB" w:rsidP="000446A0">
      <w:pPr>
        <w:pStyle w:val="ConsPlusNormal"/>
        <w:ind w:right="765"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14:paraId="2A303374" w14:textId="77777777" w:rsidR="00AE04EB" w:rsidRDefault="00AE04EB" w:rsidP="000446A0">
      <w:pPr>
        <w:pStyle w:val="ConsPlusNormal"/>
        <w:ind w:right="765" w:firstLine="540"/>
        <w:jc w:val="both"/>
      </w:pPr>
      <w:r>
        <w:t>Упражнения и комплексы для коррекции веса, фигуры и нарушений осанки.</w:t>
      </w:r>
    </w:p>
    <w:p w14:paraId="1632A2D7" w14:textId="77777777" w:rsidR="00AE04EB" w:rsidRDefault="00AE04EB" w:rsidP="000446A0">
      <w:pPr>
        <w:pStyle w:val="ConsPlusNormal"/>
        <w:ind w:right="765" w:firstLine="540"/>
        <w:jc w:val="both"/>
      </w:pPr>
      <w:r>
        <w:t>Совершенствование технических приемов и тактических действий в спортивном туризме, изученных на уровне основного общего образования.</w:t>
      </w:r>
    </w:p>
    <w:p w14:paraId="2F9DC056" w14:textId="77777777" w:rsidR="00AE04EB" w:rsidRDefault="00AE04EB" w:rsidP="000446A0">
      <w:pPr>
        <w:pStyle w:val="ConsPlusNormal"/>
        <w:ind w:right="765" w:firstLine="540"/>
        <w:jc w:val="both"/>
      </w:pPr>
      <w:r>
        <w:t>Специально-подготовительные упражнения, развивающие основные качества, необходимые для овладения техникой и тактикой спортивного туризма.</w:t>
      </w:r>
    </w:p>
    <w:p w14:paraId="51E87FDA" w14:textId="77777777" w:rsidR="00AE04EB" w:rsidRDefault="00AE04EB" w:rsidP="000446A0">
      <w:pPr>
        <w:pStyle w:val="ConsPlusNormal"/>
        <w:ind w:right="765" w:firstLine="540"/>
        <w:jc w:val="both"/>
      </w:pPr>
      <w:r>
        <w:t>Групповые и командные взаимодействия и комбинации в различных ситуациях и видах спортивного туризма.</w:t>
      </w:r>
    </w:p>
    <w:p w14:paraId="5F7DBB84" w14:textId="77777777" w:rsidR="00AE04EB" w:rsidRDefault="00AE04EB" w:rsidP="000446A0">
      <w:pPr>
        <w:pStyle w:val="ConsPlusNormal"/>
        <w:ind w:right="765" w:firstLine="540"/>
        <w:jc w:val="both"/>
      </w:pPr>
      <w:r>
        <w:t>Совершенствование тактики на туристских маршрутах и дистанциях по различным видам спортивного туризма.</w:t>
      </w:r>
    </w:p>
    <w:p w14:paraId="758F9150" w14:textId="77777777" w:rsidR="00AE04EB" w:rsidRDefault="00AE04EB" w:rsidP="000446A0">
      <w:pPr>
        <w:pStyle w:val="ConsPlusNormal"/>
        <w:ind w:right="765" w:firstLine="540"/>
        <w:jc w:val="both"/>
      </w:pPr>
      <w:r>
        <w:t>Групповые действия. Правильный выбор позиции и страховки при прохождении дистанции или маршрута.</w:t>
      </w:r>
    </w:p>
    <w:p w14:paraId="1FC6AC84" w14:textId="77777777" w:rsidR="00AE04EB" w:rsidRDefault="00AE04EB" w:rsidP="000446A0">
      <w:pPr>
        <w:pStyle w:val="ConsPlusNormal"/>
        <w:ind w:right="765" w:firstLine="540"/>
        <w:jc w:val="both"/>
      </w:pPr>
      <w:r>
        <w:t>Расположение и взаимодействие участников группы (команды) при стандартных и нестандартных ситуациях.</w:t>
      </w:r>
    </w:p>
    <w:p w14:paraId="23D50092" w14:textId="77777777" w:rsidR="00AE04EB" w:rsidRDefault="00AE04EB" w:rsidP="000446A0">
      <w:pPr>
        <w:pStyle w:val="ConsPlusNormal"/>
        <w:ind w:right="765" w:firstLine="540"/>
        <w:jc w:val="both"/>
      </w:pPr>
      <w: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14:paraId="3D83B8DB" w14:textId="77777777" w:rsidR="00AE04EB" w:rsidRDefault="00AE04EB" w:rsidP="000446A0">
      <w:pPr>
        <w:pStyle w:val="ConsPlusNormal"/>
        <w:ind w:right="765" w:firstLine="540"/>
        <w:jc w:val="both"/>
      </w:pPr>
      <w:r>
        <w:t>Учебно-тренировочные походы и сборы. Участие в соревновательной деятельности.</w:t>
      </w:r>
    </w:p>
    <w:p w14:paraId="01577EE8" w14:textId="15661BB2" w:rsidR="00AE04EB" w:rsidRDefault="00AE04EB" w:rsidP="000446A0">
      <w:pPr>
        <w:pStyle w:val="ConsPlusNormal"/>
        <w:ind w:right="765" w:firstLine="540"/>
        <w:jc w:val="both"/>
      </w:pPr>
      <w:r>
        <w:t>Содержание модуля "Спортивный туризм" направлено на достижение обучающимися личностных, метапредметных и предметных результатов обучения.</w:t>
      </w:r>
    </w:p>
    <w:p w14:paraId="14AC397D" w14:textId="749864F6" w:rsidR="00AE04EB" w:rsidRDefault="00AE04EB" w:rsidP="000446A0">
      <w:pPr>
        <w:pStyle w:val="ConsPlusNormal"/>
        <w:ind w:right="765" w:firstLine="540"/>
        <w:jc w:val="both"/>
      </w:pPr>
      <w: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14:paraId="2E263486" w14:textId="77777777" w:rsidR="00AE04EB" w:rsidRDefault="00AE04EB" w:rsidP="000446A0">
      <w:pPr>
        <w:pStyle w:val="ConsPlusNormal"/>
        <w:ind w:right="765"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0AB9BBEE" w14:textId="77777777" w:rsidR="00AE04EB" w:rsidRDefault="00AE04EB" w:rsidP="000446A0">
      <w:pPr>
        <w:pStyle w:val="ConsPlusNormal"/>
        <w:ind w:right="765"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126B60FC" w14:textId="77777777" w:rsidR="00AE04EB" w:rsidRDefault="00AE04EB" w:rsidP="000446A0">
      <w:pPr>
        <w:pStyle w:val="ConsPlusNormal"/>
        <w:ind w:right="765" w:firstLine="540"/>
        <w:jc w:val="both"/>
      </w:pPr>
      <w: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14:paraId="3C745244" w14:textId="77777777" w:rsidR="00AE04EB" w:rsidRDefault="00AE04EB" w:rsidP="000446A0">
      <w:pPr>
        <w:pStyle w:val="ConsPlusNormal"/>
        <w:ind w:right="765"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584CB10"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w:t>
      </w:r>
    </w:p>
    <w:p w14:paraId="626F0A90" w14:textId="77777777" w:rsidR="00AE04EB" w:rsidRDefault="00AE04EB" w:rsidP="000446A0">
      <w:pPr>
        <w:pStyle w:val="ConsPlusNormal"/>
        <w:ind w:right="765" w:firstLine="540"/>
        <w:jc w:val="both"/>
      </w:pPr>
      <w:r>
        <w:t>проявление моральной компетентности в решении проблем в процессе занятий физической культурой, туристской деятельности;</w:t>
      </w:r>
    </w:p>
    <w:p w14:paraId="58F529C7" w14:textId="77777777" w:rsidR="00AE04EB" w:rsidRDefault="00AE04EB" w:rsidP="000446A0">
      <w:pPr>
        <w:pStyle w:val="ConsPlusNormal"/>
        <w:ind w:right="765" w:firstLine="540"/>
        <w:jc w:val="both"/>
      </w:pPr>
      <w: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50508D9C" w14:textId="77777777" w:rsidR="00AE04EB" w:rsidRDefault="00AE04EB" w:rsidP="000446A0">
      <w:pPr>
        <w:pStyle w:val="ConsPlusNormal"/>
        <w:ind w:right="765"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14:paraId="3D557D1A"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13AD29B6" w14:textId="2B5AF780" w:rsidR="00AE04EB" w:rsidRDefault="00AE04EB" w:rsidP="000446A0">
      <w:pPr>
        <w:pStyle w:val="ConsPlusNormal"/>
        <w:ind w:right="765" w:firstLine="540"/>
        <w:jc w:val="both"/>
      </w:pPr>
      <w: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14:paraId="7525E7BB" w14:textId="77777777" w:rsidR="00AE04EB" w:rsidRDefault="00AE04EB" w:rsidP="000446A0">
      <w:pPr>
        <w:pStyle w:val="ConsPlusNormal"/>
        <w:ind w:right="765"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4A37EF1D"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EDD00E0"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F778D4E"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874D3D0" w14:textId="5929958C" w:rsidR="00AE04EB" w:rsidRDefault="00AE04EB" w:rsidP="000446A0">
      <w:pPr>
        <w:pStyle w:val="ConsPlusNormal"/>
        <w:ind w:right="765" w:firstLine="540"/>
        <w:jc w:val="both"/>
      </w:pPr>
      <w: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14:paraId="04EE8A50" w14:textId="77777777" w:rsidR="00AE04EB" w:rsidRDefault="00AE04EB" w:rsidP="000446A0">
      <w:pPr>
        <w:pStyle w:val="ConsPlusNormal"/>
        <w:ind w:right="765"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4E3CD7EF" w14:textId="77777777" w:rsidR="00AE04EB" w:rsidRDefault="00AE04EB" w:rsidP="000446A0">
      <w:pPr>
        <w:pStyle w:val="ConsPlusNormal"/>
        <w:ind w:right="765" w:firstLine="540"/>
        <w:jc w:val="both"/>
      </w:pPr>
      <w: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14:paraId="0F34C07F" w14:textId="77777777" w:rsidR="00AE04EB" w:rsidRDefault="00AE04EB" w:rsidP="000446A0">
      <w:pPr>
        <w:pStyle w:val="ConsPlusNormal"/>
        <w:ind w:right="765" w:firstLine="540"/>
        <w:jc w:val="both"/>
      </w:pPr>
      <w:r>
        <w:t>умение демонстровать технические приемы спортивного туризма;</w:t>
      </w:r>
    </w:p>
    <w:p w14:paraId="75C9855A" w14:textId="77777777" w:rsidR="00AE04EB" w:rsidRDefault="00AE04EB" w:rsidP="000446A0">
      <w:pPr>
        <w:pStyle w:val="ConsPlusNormal"/>
        <w:ind w:right="765" w:firstLine="540"/>
        <w:jc w:val="both"/>
      </w:pPr>
      <w:r>
        <w:t>знание, применение тактических решений в спортивном туризме;</w:t>
      </w:r>
    </w:p>
    <w:p w14:paraId="4F0DB6E5" w14:textId="77777777" w:rsidR="00AE04EB" w:rsidRDefault="00AE04EB" w:rsidP="000446A0">
      <w:pPr>
        <w:pStyle w:val="ConsPlusNormal"/>
        <w:ind w:right="765" w:firstLine="540"/>
        <w:jc w:val="both"/>
      </w:pPr>
      <w:r>
        <w:t>использование средств и методов совершенствования технических приемов и тактических действий в спортивном туризме;</w:t>
      </w:r>
    </w:p>
    <w:p w14:paraId="5C2E49EE" w14:textId="77777777" w:rsidR="00AE04EB" w:rsidRDefault="00AE04EB" w:rsidP="000446A0">
      <w:pPr>
        <w:pStyle w:val="ConsPlusNormal"/>
        <w:ind w:right="765" w:firstLine="540"/>
        <w:jc w:val="both"/>
      </w:pPr>
      <w:r>
        <w:t>выявление ошибок в технике выполнения упражнений, формирующих двигательные умения и навыки технических и тактических действий туристов;</w:t>
      </w:r>
    </w:p>
    <w:p w14:paraId="76D70806" w14:textId="77777777" w:rsidR="00AE04EB" w:rsidRDefault="00AE04EB" w:rsidP="000446A0">
      <w:pPr>
        <w:pStyle w:val="ConsPlusNormal"/>
        <w:ind w:right="765" w:firstLine="540"/>
        <w:jc w:val="both"/>
      </w:pPr>
      <w:r>
        <w:t>осуществление соревновательной деятельности в соответствии с правилами спортивного туризма, судейской практики;</w:t>
      </w:r>
    </w:p>
    <w:p w14:paraId="325BC2D8" w14:textId="77777777" w:rsidR="00AE04EB" w:rsidRDefault="00AE04EB" w:rsidP="000446A0">
      <w:pPr>
        <w:pStyle w:val="ConsPlusNormal"/>
        <w:ind w:right="765" w:firstLine="540"/>
        <w:jc w:val="both"/>
      </w:pPr>
      <w: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054EAB45" w14:textId="77777777" w:rsidR="00AE04EB" w:rsidRDefault="00AE04EB" w:rsidP="000446A0">
      <w:pPr>
        <w:pStyle w:val="ConsPlusNormal"/>
        <w:ind w:right="765" w:firstLine="540"/>
        <w:jc w:val="both"/>
      </w:pPr>
      <w: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14:paraId="360D1E87" w14:textId="77777777" w:rsidR="00AE04EB" w:rsidRDefault="00AE04EB" w:rsidP="000446A0">
      <w:pPr>
        <w:pStyle w:val="ConsPlusNormal"/>
        <w:ind w:right="765" w:firstLine="540"/>
        <w:jc w:val="both"/>
      </w:pPr>
      <w: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058FE2E" w14:textId="77777777" w:rsidR="00AE04EB" w:rsidRDefault="00AE04EB" w:rsidP="000446A0">
      <w:pPr>
        <w:pStyle w:val="ConsPlusNormal"/>
        <w:ind w:right="765" w:firstLine="540"/>
        <w:jc w:val="both"/>
      </w:pPr>
      <w:r>
        <w:t>знание контрольно-тестовых упражнений для определения уровня физической, технической и тактической подготовленности юного туриста;</w:t>
      </w:r>
    </w:p>
    <w:p w14:paraId="611BFC15"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09A29583" w14:textId="2DCB8ACB" w:rsidR="00AE04EB" w:rsidRPr="0042723B" w:rsidRDefault="00AE04EB" w:rsidP="000446A0">
      <w:pPr>
        <w:pStyle w:val="ConsPlusNormal"/>
        <w:ind w:right="765" w:firstLine="540"/>
        <w:jc w:val="both"/>
        <w:rPr>
          <w:b/>
        </w:rPr>
      </w:pPr>
      <w:r w:rsidRPr="0042723B">
        <w:rPr>
          <w:b/>
        </w:rPr>
        <w:t>Модуль "Хоккей на траве".</w:t>
      </w:r>
    </w:p>
    <w:p w14:paraId="3D4E7AF0" w14:textId="5BD5A298" w:rsidR="00AE04EB" w:rsidRDefault="00AE04EB" w:rsidP="000446A0">
      <w:pPr>
        <w:pStyle w:val="ConsPlusNormal"/>
        <w:ind w:right="765" w:firstLine="540"/>
        <w:jc w:val="both"/>
      </w:pPr>
      <w:r>
        <w:t>Пояснительная записка модуля "Хоккей на траве".</w:t>
      </w:r>
    </w:p>
    <w:p w14:paraId="06CF1372" w14:textId="77777777" w:rsidR="00AE04EB" w:rsidRDefault="00AE04EB" w:rsidP="000446A0">
      <w:pPr>
        <w:pStyle w:val="ConsPlusNormal"/>
        <w:ind w:right="765" w:firstLine="540"/>
        <w:jc w:val="both"/>
      </w:pPr>
      <w: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129B01D" w14:textId="77777777" w:rsidR="00AE04EB" w:rsidRDefault="00AE04EB" w:rsidP="000446A0">
      <w:pPr>
        <w:pStyle w:val="ConsPlusNormal"/>
        <w:ind w:right="765"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7562F1D" w14:textId="77777777" w:rsidR="00AE04EB" w:rsidRDefault="00AE04EB" w:rsidP="000446A0">
      <w:pPr>
        <w:pStyle w:val="ConsPlusNormal"/>
        <w:ind w:right="765" w:firstLine="540"/>
        <w:jc w:val="both"/>
      </w:pPr>
      <w: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505A3890" w14:textId="77777777" w:rsidR="00AE04EB" w:rsidRDefault="00AE04EB" w:rsidP="000446A0">
      <w:pPr>
        <w:pStyle w:val="ConsPlusNormal"/>
        <w:ind w:right="765" w:firstLine="540"/>
        <w:jc w:val="both"/>
      </w:pPr>
      <w: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038BBAA" w14:textId="2D6A1162" w:rsidR="00AE04EB" w:rsidRDefault="00AE04EB" w:rsidP="000446A0">
      <w:pPr>
        <w:pStyle w:val="ConsPlusNormal"/>
        <w:ind w:right="765" w:firstLine="540"/>
        <w:jc w:val="both"/>
      </w:pPr>
      <w:r>
        <w:t>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0B8429F3" w14:textId="1A4392F9" w:rsidR="00AE04EB" w:rsidRDefault="00AE04EB" w:rsidP="000446A0">
      <w:pPr>
        <w:pStyle w:val="ConsPlusNormal"/>
        <w:ind w:right="765" w:firstLine="540"/>
        <w:jc w:val="both"/>
      </w:pPr>
      <w:r>
        <w:t>Задачами изучения модуля "Хоккей на траве" являются:</w:t>
      </w:r>
    </w:p>
    <w:p w14:paraId="684A03CD"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7A80B5F9"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36D1FDE1"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хоккея на траве в частности;</w:t>
      </w:r>
    </w:p>
    <w:p w14:paraId="31057449" w14:textId="77777777" w:rsidR="00AE04EB" w:rsidRDefault="00AE04EB" w:rsidP="000446A0">
      <w:pPr>
        <w:pStyle w:val="ConsPlusNormal"/>
        <w:ind w:right="765" w:firstLine="540"/>
        <w:jc w:val="both"/>
      </w:pPr>
      <w: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394ADC4D"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7F25044"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75FDEF75"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9D84288"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687D2BF4" w14:textId="77777777" w:rsidR="00AE04EB" w:rsidRDefault="00AE04EB" w:rsidP="000446A0">
      <w:pPr>
        <w:pStyle w:val="ConsPlusNormal"/>
        <w:ind w:right="765"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14:paraId="250C1399"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5B5893E5" w14:textId="30968A47" w:rsidR="00AE04EB" w:rsidRDefault="00AE04EB" w:rsidP="000446A0">
      <w:pPr>
        <w:pStyle w:val="ConsPlusNormal"/>
        <w:ind w:right="765" w:firstLine="540"/>
        <w:jc w:val="both"/>
      </w:pPr>
      <w:r>
        <w:t xml:space="preserve"> Место и роль модуля "Хоккей на траве".</w:t>
      </w:r>
    </w:p>
    <w:p w14:paraId="702EA4AF" w14:textId="77777777" w:rsidR="00AE04EB" w:rsidRDefault="00AE04EB" w:rsidP="000446A0">
      <w:pPr>
        <w:pStyle w:val="ConsPlusNormal"/>
        <w:ind w:right="765" w:firstLine="540"/>
        <w:jc w:val="both"/>
      </w:pPr>
      <w: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870CE60" w14:textId="77777777" w:rsidR="00AE04EB" w:rsidRDefault="00AE04EB" w:rsidP="000446A0">
      <w:pPr>
        <w:pStyle w:val="ConsPlusNormal"/>
        <w:ind w:right="765" w:firstLine="540"/>
        <w:jc w:val="both"/>
      </w:pPr>
      <w: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AAA1C02" w14:textId="77777777" w:rsidR="00AE04EB" w:rsidRDefault="00AE04EB" w:rsidP="000446A0">
      <w:pPr>
        <w:pStyle w:val="ConsPlusNormal"/>
        <w:ind w:right="765"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B01381D" w14:textId="6237E868" w:rsidR="00AE04EB" w:rsidRDefault="00AE04EB" w:rsidP="000446A0">
      <w:pPr>
        <w:pStyle w:val="ConsPlusNormal"/>
        <w:ind w:right="765" w:firstLine="540"/>
        <w:jc w:val="both"/>
      </w:pPr>
      <w:r>
        <w:t>Модуль "Хоккей на траве" может быть реализован в следующих вариантах:</w:t>
      </w:r>
    </w:p>
    <w:p w14:paraId="58D2A400"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14:paraId="23EA6A52"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2FD88DA"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37814D3" w14:textId="4D30BFB9" w:rsidR="00AE04EB" w:rsidRDefault="00AE04EB" w:rsidP="000446A0">
      <w:pPr>
        <w:pStyle w:val="ConsPlusNormal"/>
        <w:ind w:right="765" w:firstLine="540"/>
        <w:jc w:val="both"/>
      </w:pPr>
      <w:r>
        <w:t xml:space="preserve"> Содержание модуля "Хоккей на траве".</w:t>
      </w:r>
    </w:p>
    <w:p w14:paraId="30C39F6C" w14:textId="77777777" w:rsidR="00AE04EB" w:rsidRDefault="00AE04EB" w:rsidP="000446A0">
      <w:pPr>
        <w:pStyle w:val="ConsPlusNormal"/>
        <w:ind w:right="765" w:firstLine="540"/>
        <w:jc w:val="both"/>
      </w:pPr>
      <w:r>
        <w:t>1) Знания о хоккее на траве.</w:t>
      </w:r>
    </w:p>
    <w:p w14:paraId="5BC7B19F" w14:textId="77777777" w:rsidR="00AE04EB" w:rsidRDefault="00AE04EB" w:rsidP="000446A0">
      <w:pPr>
        <w:pStyle w:val="ConsPlusNormal"/>
        <w:ind w:right="765" w:firstLine="540"/>
        <w:jc w:val="both"/>
      </w:pPr>
      <w:r>
        <w:t>История развития современного хоккея в мире, в Российской Федерации, в регионе.</w:t>
      </w:r>
    </w:p>
    <w:p w14:paraId="16F6143B" w14:textId="77777777" w:rsidR="00AE04EB" w:rsidRDefault="00AE04EB" w:rsidP="000446A0">
      <w:pPr>
        <w:pStyle w:val="ConsPlusNormal"/>
        <w:ind w:right="765" w:firstLine="540"/>
        <w:jc w:val="both"/>
      </w:pPr>
      <w:r>
        <w:t>Хоккейные клубы, их история и традиции. Легендарные отечественные хоккеисты и тренеры.</w:t>
      </w:r>
    </w:p>
    <w:p w14:paraId="7972CB62" w14:textId="77777777" w:rsidR="00AE04EB" w:rsidRDefault="00AE04EB" w:rsidP="000446A0">
      <w:pPr>
        <w:pStyle w:val="ConsPlusNormal"/>
        <w:ind w:right="765" w:firstLine="540"/>
        <w:jc w:val="both"/>
      </w:pPr>
      <w:r>
        <w:t>Достижения отечественной сборной команды страны на чемпионатах мира, Европы, Олимпийских играх.</w:t>
      </w:r>
    </w:p>
    <w:p w14:paraId="43F17865" w14:textId="77777777" w:rsidR="00AE04EB" w:rsidRDefault="00AE04EB" w:rsidP="000446A0">
      <w:pPr>
        <w:pStyle w:val="ConsPlusNormal"/>
        <w:ind w:right="765" w:firstLine="540"/>
        <w:jc w:val="both"/>
      </w:pPr>
      <w:r>
        <w:t>Главные хоккейные организации и федерации (международные, российские), осуществляющие управление хоккеем на траве, их роль и основные функции.</w:t>
      </w:r>
    </w:p>
    <w:p w14:paraId="21A49608" w14:textId="77777777" w:rsidR="00AE04EB" w:rsidRDefault="00AE04EB" w:rsidP="000446A0">
      <w:pPr>
        <w:pStyle w:val="ConsPlusNormal"/>
        <w:ind w:right="765" w:firstLine="540"/>
        <w:jc w:val="both"/>
      </w:pPr>
      <w:r>
        <w:t>Правила соревнований по хоккею на траве. Официальный календарь соревнований (международных, всероссийских, региональных).</w:t>
      </w:r>
    </w:p>
    <w:p w14:paraId="421C747E" w14:textId="77777777" w:rsidR="00AE04EB" w:rsidRDefault="00AE04EB" w:rsidP="000446A0">
      <w:pPr>
        <w:pStyle w:val="ConsPlusNormal"/>
        <w:ind w:right="765" w:firstLine="540"/>
        <w:jc w:val="both"/>
      </w:pPr>
      <w: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14:paraId="58ADD978" w14:textId="77777777" w:rsidR="00AE04EB" w:rsidRDefault="00AE04EB" w:rsidP="000446A0">
      <w:pPr>
        <w:pStyle w:val="ConsPlusNormal"/>
        <w:ind w:right="765" w:firstLine="540"/>
        <w:jc w:val="both"/>
      </w:pPr>
      <w: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207CA650" w14:textId="77777777" w:rsidR="00AE04EB" w:rsidRDefault="00AE04EB" w:rsidP="000446A0">
      <w:pPr>
        <w:pStyle w:val="ConsPlusNormal"/>
        <w:ind w:right="765" w:firstLine="540"/>
        <w:jc w:val="both"/>
      </w:pPr>
      <w:r>
        <w:t>Комплексы упражнений для воспитания физических качеств хоккеиста. Здоровьеформирующие факторы и средства.</w:t>
      </w:r>
    </w:p>
    <w:p w14:paraId="69051D1B" w14:textId="77777777" w:rsidR="00AE04EB" w:rsidRDefault="00AE04EB" w:rsidP="000446A0">
      <w:pPr>
        <w:pStyle w:val="ConsPlusNormal"/>
        <w:ind w:right="765" w:firstLine="540"/>
        <w:jc w:val="both"/>
      </w:pPr>
      <w:r>
        <w:t>Требования безопасности при организации занятий хоккеем на траве. Характерные травмы хоккеистов на траве и мероприятия по их предупреждению.</w:t>
      </w:r>
    </w:p>
    <w:p w14:paraId="043A910B" w14:textId="77777777" w:rsidR="00AE04EB" w:rsidRDefault="00AE04EB" w:rsidP="000446A0">
      <w:pPr>
        <w:pStyle w:val="ConsPlusNormal"/>
        <w:ind w:right="765" w:firstLine="540"/>
        <w:jc w:val="both"/>
      </w:pPr>
      <w:r>
        <w:t>2) Способы самостоятельной деятельности.</w:t>
      </w:r>
    </w:p>
    <w:p w14:paraId="55DB0C9D"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хоккею на траве в качестве зрителя, болельщика.</w:t>
      </w:r>
    </w:p>
    <w:p w14:paraId="4F7FD706" w14:textId="77777777" w:rsidR="00AE04EB" w:rsidRDefault="00AE04EB" w:rsidP="000446A0">
      <w:pPr>
        <w:pStyle w:val="ConsPlusNormal"/>
        <w:ind w:right="765" w:firstLine="540"/>
        <w:jc w:val="both"/>
      </w:pPr>
      <w: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14:paraId="7668E1E9"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30AF9497"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5AE442E4" w14:textId="77777777" w:rsidR="00AE04EB" w:rsidRDefault="00AE04EB" w:rsidP="000446A0">
      <w:pPr>
        <w:pStyle w:val="ConsPlusNormal"/>
        <w:ind w:right="765" w:firstLine="540"/>
        <w:jc w:val="both"/>
      </w:pPr>
      <w: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14:paraId="01E6FD19"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5885A83"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2B051070" w14:textId="77777777" w:rsidR="00AE04EB" w:rsidRDefault="00AE04EB" w:rsidP="000446A0">
      <w:pPr>
        <w:pStyle w:val="ConsPlusNormal"/>
        <w:ind w:right="765" w:firstLine="540"/>
        <w:jc w:val="both"/>
      </w:pPr>
      <w:r>
        <w:t>Тестирование уровня физической подготовленности в хоккее на траве.</w:t>
      </w:r>
    </w:p>
    <w:p w14:paraId="7C544FAE" w14:textId="77777777" w:rsidR="00AE04EB" w:rsidRDefault="00AE04EB" w:rsidP="000446A0">
      <w:pPr>
        <w:pStyle w:val="ConsPlusNormal"/>
        <w:ind w:right="765" w:firstLine="540"/>
        <w:jc w:val="both"/>
      </w:pPr>
      <w:r>
        <w:t>3) Физическое совершенствование.</w:t>
      </w:r>
    </w:p>
    <w:p w14:paraId="4981D2DA" w14:textId="77777777" w:rsidR="00AE04EB" w:rsidRDefault="00AE04EB" w:rsidP="000446A0">
      <w:pPr>
        <w:pStyle w:val="ConsPlusNormal"/>
        <w:ind w:right="765" w:firstLine="540"/>
        <w:jc w:val="both"/>
      </w:pPr>
      <w:r>
        <w:t>Комплексы упражнений для воспитания физических качеств (ловкости, гибкости, силы, выносливости, быстроты).</w:t>
      </w:r>
    </w:p>
    <w:p w14:paraId="1482CCCA" w14:textId="77777777" w:rsidR="00AE04EB" w:rsidRDefault="00AE04EB" w:rsidP="000446A0">
      <w:pPr>
        <w:pStyle w:val="ConsPlusNormal"/>
        <w:ind w:right="765" w:firstLine="540"/>
        <w:jc w:val="both"/>
      </w:pPr>
      <w:r>
        <w:t>Комплексы упражнений, формирующие двигательные умения и навыки, а также технику действий хоккеиста на траве:</w:t>
      </w:r>
    </w:p>
    <w:p w14:paraId="78F721D1" w14:textId="77777777" w:rsidR="00AE04EB" w:rsidRDefault="00AE04EB" w:rsidP="000446A0">
      <w:pPr>
        <w:pStyle w:val="ConsPlusNormal"/>
        <w:ind w:right="765" w:firstLine="540"/>
        <w:jc w:val="both"/>
      </w:pPr>
      <w: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14:paraId="3BD95739" w14:textId="77777777" w:rsidR="00AE04EB" w:rsidRDefault="00AE04EB" w:rsidP="000446A0">
      <w:pPr>
        <w:pStyle w:val="ConsPlusNormal"/>
        <w:ind w:right="765"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14:paraId="1BF3E8C5" w14:textId="77777777" w:rsidR="00AE04EB" w:rsidRDefault="00AE04EB" w:rsidP="000446A0">
      <w:pPr>
        <w:pStyle w:val="ConsPlusNormal"/>
        <w:ind w:right="765" w:firstLine="540"/>
        <w:jc w:val="both"/>
      </w:pPr>
      <w:r>
        <w:t>Комплексы специальной разминки перед соревнованиями.</w:t>
      </w:r>
    </w:p>
    <w:p w14:paraId="773596D8" w14:textId="77777777" w:rsidR="00AE04EB" w:rsidRDefault="00AE04EB" w:rsidP="000446A0">
      <w:pPr>
        <w:pStyle w:val="ConsPlusNormal"/>
        <w:ind w:right="765" w:firstLine="540"/>
        <w:jc w:val="both"/>
      </w:pPr>
      <w: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14:paraId="5DE8CF08" w14:textId="77777777" w:rsidR="00AE04EB" w:rsidRDefault="00AE04EB" w:rsidP="000446A0">
      <w:pPr>
        <w:pStyle w:val="ConsPlusNormal"/>
        <w:ind w:right="765" w:firstLine="540"/>
        <w:jc w:val="both"/>
      </w:pPr>
      <w:r>
        <w:t>Технические действия владения клюшкой и мячом: ведение, дриблинг, броски и удары, передачи, прием и остановки, обводка, финты, отбор.</w:t>
      </w:r>
    </w:p>
    <w:p w14:paraId="475B5BC5" w14:textId="77777777" w:rsidR="00AE04EB" w:rsidRDefault="00AE04EB" w:rsidP="000446A0">
      <w:pPr>
        <w:pStyle w:val="ConsPlusNormal"/>
        <w:ind w:right="765" w:firstLine="540"/>
        <w:jc w:val="both"/>
      </w:pPr>
      <w:r>
        <w:t>Технические действия вратаря: основная стойка, передвижение, ловля и отбивание мяча на месте и в падении, игра клюшкой и бахилами.</w:t>
      </w:r>
    </w:p>
    <w:p w14:paraId="16DC63B2" w14:textId="77777777" w:rsidR="00AE04EB" w:rsidRDefault="00AE04EB" w:rsidP="000446A0">
      <w:pPr>
        <w:pStyle w:val="ConsPlusNormal"/>
        <w:ind w:right="765" w:firstLine="540"/>
        <w:jc w:val="both"/>
      </w:pPr>
      <w: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14:paraId="1FE94FF3" w14:textId="77777777" w:rsidR="00AE04EB" w:rsidRDefault="00AE04EB" w:rsidP="000446A0">
      <w:pPr>
        <w:pStyle w:val="ConsPlusNormal"/>
        <w:ind w:right="765" w:firstLine="540"/>
        <w:jc w:val="both"/>
      </w:pPr>
      <w:r>
        <w:t>Тактические взаимодействия: в парах, тройках, группах.</w:t>
      </w:r>
    </w:p>
    <w:p w14:paraId="54ACDE2A" w14:textId="77777777" w:rsidR="00AE04EB" w:rsidRDefault="00AE04EB" w:rsidP="000446A0">
      <w:pPr>
        <w:pStyle w:val="ConsPlusNormal"/>
        <w:ind w:right="765" w:firstLine="540"/>
        <w:jc w:val="both"/>
      </w:pPr>
      <w:r>
        <w:t>Тактика штрафного углового удара.</w:t>
      </w:r>
    </w:p>
    <w:p w14:paraId="06D3D6A4" w14:textId="77777777" w:rsidR="00AE04EB" w:rsidRDefault="00AE04EB" w:rsidP="000446A0">
      <w:pPr>
        <w:pStyle w:val="ConsPlusNormal"/>
        <w:ind w:right="765" w:firstLine="540"/>
        <w:jc w:val="both"/>
      </w:pPr>
      <w:r>
        <w:t>Учебные игры в хоккей. Участие в соревновательной деятельности.</w:t>
      </w:r>
    </w:p>
    <w:p w14:paraId="07DDFBD7" w14:textId="57B85B45" w:rsidR="00AE04EB" w:rsidRDefault="00AE04EB" w:rsidP="000446A0">
      <w:pPr>
        <w:pStyle w:val="ConsPlusNormal"/>
        <w:ind w:right="765"/>
        <w:jc w:val="both"/>
      </w:pPr>
      <w:r>
        <w:t>Содержание модуля "Хоккей на траве" направлено на достижение обучающимися личностных, метапредметных и предметных результатов обучения.</w:t>
      </w:r>
    </w:p>
    <w:p w14:paraId="6A132BAA" w14:textId="73C495EB" w:rsidR="00AE04EB" w:rsidRDefault="00AE04EB" w:rsidP="000446A0">
      <w:pPr>
        <w:pStyle w:val="ConsPlusNormal"/>
        <w:ind w:right="765" w:firstLine="540"/>
        <w:jc w:val="both"/>
      </w:pPr>
      <w:r>
        <w:t>При изучении модуля "Хоккей на траве" на уровне среднего общего образования у обучающихся будут сформированы следующие личностные результаты:</w:t>
      </w:r>
    </w:p>
    <w:p w14:paraId="7C7EFA50" w14:textId="77777777" w:rsidR="00AE04EB" w:rsidRDefault="00AE04EB" w:rsidP="000446A0">
      <w:pPr>
        <w:pStyle w:val="ConsPlusNormal"/>
        <w:ind w:right="765"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2E55BBEF" w14:textId="77777777" w:rsidR="00AE04EB" w:rsidRDefault="00AE04EB" w:rsidP="000446A0">
      <w:pPr>
        <w:pStyle w:val="ConsPlusNormal"/>
        <w:ind w:right="765"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2A1796D1"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14:paraId="6601A558"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830FD81" w14:textId="77777777" w:rsidR="00AE04EB" w:rsidRDefault="00AE04EB" w:rsidP="000446A0">
      <w:pPr>
        <w:pStyle w:val="ConsPlusNormal"/>
        <w:ind w:right="765"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14:paraId="3A7A2437" w14:textId="77777777" w:rsidR="00AE04EB" w:rsidRDefault="00AE04EB" w:rsidP="000446A0">
      <w:pPr>
        <w:pStyle w:val="ConsPlusNormal"/>
        <w:ind w:right="765" w:firstLine="540"/>
        <w:jc w:val="both"/>
      </w:pPr>
      <w: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14:paraId="7ACC3076"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66C20F2" w14:textId="0D6B9876" w:rsidR="00AE04EB" w:rsidRDefault="00AE04EB" w:rsidP="000446A0">
      <w:pPr>
        <w:pStyle w:val="ConsPlusNormal"/>
        <w:ind w:right="765" w:firstLine="540"/>
        <w:jc w:val="both"/>
      </w:pPr>
      <w:r>
        <w:t>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14:paraId="7D38A3F9"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14:paraId="00F79347" w14:textId="77777777" w:rsidR="00AE04EB" w:rsidRDefault="00AE04EB" w:rsidP="000446A0">
      <w:pPr>
        <w:pStyle w:val="ConsPlusNormal"/>
        <w:ind w:right="765"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34D9BC2C"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2014B25D"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50B589D" w14:textId="6049E1E3" w:rsidR="00AE04EB" w:rsidRDefault="00AE04EB" w:rsidP="000446A0">
      <w:pPr>
        <w:pStyle w:val="ConsPlusNormal"/>
        <w:ind w:right="765" w:firstLine="540"/>
        <w:jc w:val="both"/>
      </w:pPr>
      <w:r>
        <w:t>При изучении модуля "Хоккей на траве" на уровне среднего общего образования у обучающихся будут сформированы следующие предметные результаты:</w:t>
      </w:r>
    </w:p>
    <w:p w14:paraId="2F53516C" w14:textId="77777777" w:rsidR="00AE04EB" w:rsidRDefault="00AE04EB" w:rsidP="000446A0">
      <w:pPr>
        <w:pStyle w:val="ConsPlusNormal"/>
        <w:ind w:right="765" w:firstLine="540"/>
        <w:jc w:val="both"/>
      </w:pPr>
      <w: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14:paraId="2A6757E1" w14:textId="77777777" w:rsidR="00AE04EB" w:rsidRDefault="00AE04EB" w:rsidP="000446A0">
      <w:pPr>
        <w:pStyle w:val="ConsPlusNormal"/>
        <w:ind w:right="765"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14:paraId="59A31CB1"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619096DA" w14:textId="77777777" w:rsidR="00AE04EB" w:rsidRDefault="00AE04EB" w:rsidP="000446A0">
      <w:pPr>
        <w:pStyle w:val="ConsPlusNormal"/>
        <w:ind w:right="765" w:firstLine="540"/>
        <w:jc w:val="both"/>
      </w:pPr>
      <w: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14:paraId="02F82043" w14:textId="77777777" w:rsidR="00AE04EB" w:rsidRDefault="00AE04EB" w:rsidP="000446A0">
      <w:pPr>
        <w:pStyle w:val="ConsPlusNormal"/>
        <w:ind w:right="765" w:firstLine="540"/>
        <w:jc w:val="both"/>
      </w:pPr>
      <w: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14:paraId="03FA4F82" w14:textId="77777777" w:rsidR="00AE04EB" w:rsidRDefault="00AE04EB" w:rsidP="000446A0">
      <w:pPr>
        <w:pStyle w:val="ConsPlusNormal"/>
        <w:ind w:right="765" w:firstLine="540"/>
        <w:jc w:val="both"/>
      </w:pPr>
      <w:r>
        <w:t>знание и применение основ формирования сбалансированного питания хоккеиста;</w:t>
      </w:r>
    </w:p>
    <w:p w14:paraId="34C8E54D" w14:textId="77777777" w:rsidR="00AE04EB" w:rsidRDefault="00AE04EB" w:rsidP="000446A0">
      <w:pPr>
        <w:pStyle w:val="ConsPlusNormal"/>
        <w:ind w:right="765"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1A1198DA" w14:textId="77777777" w:rsidR="00AE04EB" w:rsidRDefault="00AE04EB" w:rsidP="000446A0">
      <w:pPr>
        <w:pStyle w:val="ConsPlusNormal"/>
        <w:ind w:right="765"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30219E47" w14:textId="77777777" w:rsidR="00AE04EB" w:rsidRDefault="00AE04EB" w:rsidP="000446A0">
      <w:pPr>
        <w:pStyle w:val="ConsPlusNormal"/>
        <w:ind w:right="765" w:firstLine="540"/>
        <w:jc w:val="both"/>
      </w:pPr>
      <w: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14:paraId="14C1D908" w14:textId="77777777" w:rsidR="00AE04EB" w:rsidRDefault="00AE04EB" w:rsidP="000446A0">
      <w:pPr>
        <w:pStyle w:val="ConsPlusNormal"/>
        <w:ind w:right="765" w:firstLine="540"/>
        <w:jc w:val="both"/>
      </w:pPr>
      <w: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14:paraId="6BAFD1D2" w14:textId="77777777" w:rsidR="00AE04EB" w:rsidRDefault="00AE04EB" w:rsidP="000446A0">
      <w:pPr>
        <w:pStyle w:val="ConsPlusNormal"/>
        <w:ind w:right="765" w:firstLine="540"/>
        <w:jc w:val="both"/>
      </w:pPr>
      <w: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14:paraId="5311598A" w14:textId="77777777" w:rsidR="00AE04EB" w:rsidRDefault="00AE04EB" w:rsidP="000446A0">
      <w:pPr>
        <w:pStyle w:val="ConsPlusNormal"/>
        <w:ind w:right="765"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14:paraId="5BA4E91C" w14:textId="77777777" w:rsidR="00AE04EB" w:rsidRDefault="00AE04EB" w:rsidP="000446A0">
      <w:pPr>
        <w:pStyle w:val="ConsPlusNormal"/>
        <w:ind w:right="765" w:firstLine="540"/>
        <w:jc w:val="both"/>
      </w:pPr>
      <w: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14:paraId="608FB92D" w14:textId="77777777" w:rsidR="00AE04EB" w:rsidRDefault="00AE04EB" w:rsidP="000446A0">
      <w:pPr>
        <w:pStyle w:val="ConsPlusNormal"/>
        <w:ind w:right="765" w:firstLine="540"/>
        <w:jc w:val="both"/>
      </w:pPr>
      <w:r>
        <w:t>осуществление соревновательной деятельности в соответствии с правилами хоккея на траве, судейской практики;</w:t>
      </w:r>
    </w:p>
    <w:p w14:paraId="04BFE3AB" w14:textId="77777777" w:rsidR="00AE04EB" w:rsidRDefault="00AE04EB" w:rsidP="000446A0">
      <w:pPr>
        <w:pStyle w:val="ConsPlusNormal"/>
        <w:ind w:right="765" w:firstLine="540"/>
        <w:jc w:val="both"/>
      </w:pPr>
      <w: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14:paraId="508DD550" w14:textId="77777777" w:rsidR="00AE04EB" w:rsidRDefault="00AE04EB" w:rsidP="000446A0">
      <w:pPr>
        <w:pStyle w:val="ConsPlusNormal"/>
        <w:ind w:right="765" w:firstLine="540"/>
        <w:jc w:val="both"/>
      </w:pPr>
      <w: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14:paraId="6C3D2EC2" w14:textId="77777777" w:rsidR="00AE04EB" w:rsidRDefault="00AE04EB" w:rsidP="000446A0">
      <w:pPr>
        <w:pStyle w:val="ConsPlusNormal"/>
        <w:ind w:right="765" w:firstLine="540"/>
        <w:jc w:val="both"/>
      </w:pPr>
      <w: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14:paraId="0237BA5F" w14:textId="77777777" w:rsidR="00AE04EB" w:rsidRDefault="00AE04EB" w:rsidP="000446A0">
      <w:pPr>
        <w:pStyle w:val="ConsPlusNormal"/>
        <w:ind w:right="765" w:firstLine="540"/>
        <w:jc w:val="both"/>
      </w:pPr>
      <w: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2EF58596" w14:textId="77777777" w:rsidR="00AE04EB" w:rsidRDefault="00AE04EB" w:rsidP="000446A0">
      <w:pPr>
        <w:pStyle w:val="ConsPlusNormal"/>
        <w:ind w:right="765"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1C129261" w14:textId="77777777" w:rsidR="00AE04EB" w:rsidRDefault="00AE04EB" w:rsidP="000446A0">
      <w:pPr>
        <w:pStyle w:val="ConsPlusNormal"/>
        <w:ind w:right="765" w:firstLine="540"/>
        <w:jc w:val="both"/>
      </w:pPr>
      <w: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0F865747"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2FCEEF93" w14:textId="2A88E1C4" w:rsidR="00AE04EB" w:rsidRPr="0042723B" w:rsidRDefault="00AE04EB" w:rsidP="000446A0">
      <w:pPr>
        <w:pStyle w:val="ConsPlusNormal"/>
        <w:ind w:right="765" w:firstLine="540"/>
        <w:jc w:val="both"/>
        <w:rPr>
          <w:b/>
        </w:rPr>
      </w:pPr>
      <w:r w:rsidRPr="0042723B">
        <w:rPr>
          <w:b/>
        </w:rPr>
        <w:t>Модуль "Ушу".</w:t>
      </w:r>
    </w:p>
    <w:p w14:paraId="30C99765" w14:textId="38A19975" w:rsidR="00AE04EB" w:rsidRDefault="00AE04EB" w:rsidP="000446A0">
      <w:pPr>
        <w:pStyle w:val="ConsPlusNormal"/>
        <w:ind w:right="765" w:firstLine="540"/>
        <w:jc w:val="both"/>
      </w:pPr>
      <w:r>
        <w:t>. Пояснительная записка модуля "Ушу".</w:t>
      </w:r>
    </w:p>
    <w:p w14:paraId="40C1D1FC" w14:textId="77777777" w:rsidR="00AE04EB" w:rsidRDefault="00AE04EB" w:rsidP="000446A0">
      <w:pPr>
        <w:pStyle w:val="ConsPlusNormal"/>
        <w:ind w:right="765" w:firstLine="540"/>
        <w:jc w:val="both"/>
      </w:pPr>
      <w: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A197A5" w14:textId="77777777" w:rsidR="00AE04EB" w:rsidRDefault="00AE04EB" w:rsidP="000446A0">
      <w:pPr>
        <w:pStyle w:val="ConsPlusNormal"/>
        <w:ind w:right="765"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604392BF" w14:textId="77777777" w:rsidR="00AE04EB" w:rsidRDefault="00AE04EB" w:rsidP="000446A0">
      <w:pPr>
        <w:pStyle w:val="ConsPlusNormal"/>
        <w:ind w:right="765" w:firstLine="540"/>
        <w:jc w:val="both"/>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B618241" w14:textId="77777777" w:rsidR="00AE04EB" w:rsidRDefault="00AE04EB" w:rsidP="000446A0">
      <w:pPr>
        <w:pStyle w:val="ConsPlusNormal"/>
        <w:ind w:right="765" w:firstLine="540"/>
        <w:jc w:val="both"/>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06CEBB6D" w14:textId="2F6A2D02" w:rsidR="00AE04EB" w:rsidRDefault="00AE04EB" w:rsidP="000446A0">
      <w:pPr>
        <w:pStyle w:val="ConsPlusNormal"/>
        <w:ind w:right="765" w:firstLine="540"/>
        <w:jc w:val="both"/>
      </w:pPr>
      <w:r>
        <w:t>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43F906D6" w14:textId="174D815E" w:rsidR="00AE04EB" w:rsidRDefault="00AE04EB" w:rsidP="000446A0">
      <w:pPr>
        <w:pStyle w:val="ConsPlusNormal"/>
        <w:ind w:right="765" w:firstLine="540"/>
        <w:jc w:val="both"/>
      </w:pPr>
      <w:r>
        <w:t>Задачами изучения модуля "Ушу" являются:</w:t>
      </w:r>
    </w:p>
    <w:p w14:paraId="43880919"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14:paraId="54D1D740"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113BA3EB" w14:textId="77777777" w:rsidR="00AE04EB" w:rsidRDefault="00AE04EB" w:rsidP="000446A0">
      <w:pPr>
        <w:pStyle w:val="ConsPlusNormal"/>
        <w:ind w:right="765" w:firstLine="540"/>
        <w:jc w:val="both"/>
      </w:pPr>
      <w:r>
        <w:t>освоение знаний о физической культуре и спорте в целом, истории становления и развития ушу в частности;</w:t>
      </w:r>
    </w:p>
    <w:p w14:paraId="380C36E7" w14:textId="77777777" w:rsidR="00AE04EB" w:rsidRDefault="00AE04EB" w:rsidP="000446A0">
      <w:pPr>
        <w:pStyle w:val="ConsPlusNormal"/>
        <w:ind w:right="765"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47A30F2A" w14:textId="77777777" w:rsidR="00AE04EB" w:rsidRDefault="00AE04EB" w:rsidP="000446A0">
      <w:pPr>
        <w:pStyle w:val="ConsPlusNormal"/>
        <w:ind w:right="765"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14:paraId="55899087"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197A75D2"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A06A68D"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3C30179C" w14:textId="77777777" w:rsidR="00AE04EB" w:rsidRDefault="00AE04EB" w:rsidP="000446A0">
      <w:pPr>
        <w:pStyle w:val="ConsPlusNormal"/>
        <w:ind w:right="765"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1C0691D8"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4315BA99" w14:textId="31A4B019" w:rsidR="00AE04EB" w:rsidRDefault="00AE04EB" w:rsidP="000446A0">
      <w:pPr>
        <w:pStyle w:val="ConsPlusNormal"/>
        <w:ind w:right="765" w:firstLine="540"/>
        <w:jc w:val="both"/>
      </w:pPr>
      <w:r>
        <w:t>Место и роль модуля "Ушу".</w:t>
      </w:r>
    </w:p>
    <w:p w14:paraId="33A46316" w14:textId="77777777" w:rsidR="00AE04EB" w:rsidRDefault="00AE04EB" w:rsidP="000446A0">
      <w:pPr>
        <w:pStyle w:val="ConsPlusNormal"/>
        <w:ind w:right="765" w:firstLine="540"/>
        <w:jc w:val="both"/>
      </w:pPr>
      <w: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47A2539" w14:textId="77777777" w:rsidR="00AE04EB" w:rsidRDefault="00AE04EB" w:rsidP="000446A0">
      <w:pPr>
        <w:pStyle w:val="ConsPlusNormal"/>
        <w:ind w:right="765" w:firstLine="540"/>
        <w:jc w:val="both"/>
      </w:pPr>
      <w: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CF2DA92" w14:textId="77777777" w:rsidR="00AE04EB" w:rsidRDefault="00AE04EB" w:rsidP="000446A0">
      <w:pPr>
        <w:pStyle w:val="ConsPlusNormal"/>
        <w:ind w:right="765"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2BB7C4DE" w14:textId="1368AC3F" w:rsidR="00AE04EB" w:rsidRDefault="00AE04EB" w:rsidP="000446A0">
      <w:pPr>
        <w:pStyle w:val="ConsPlusNormal"/>
        <w:ind w:right="765" w:firstLine="540"/>
        <w:jc w:val="both"/>
      </w:pPr>
      <w:r>
        <w:t>Модуль "Ушу" может быть реализован в следующих вариантах:</w:t>
      </w:r>
    </w:p>
    <w:p w14:paraId="44084A78"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0D1DC4EC"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4A1857B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2E9FA59" w14:textId="5CB1E34F" w:rsidR="00AE04EB" w:rsidRDefault="00AE04EB" w:rsidP="000446A0">
      <w:pPr>
        <w:pStyle w:val="ConsPlusNormal"/>
        <w:ind w:right="765" w:firstLine="540"/>
        <w:jc w:val="both"/>
      </w:pPr>
      <w:r>
        <w:t>Содержание модуля "Ушу".</w:t>
      </w:r>
    </w:p>
    <w:p w14:paraId="0535ED45" w14:textId="77777777" w:rsidR="00AE04EB" w:rsidRDefault="00AE04EB" w:rsidP="000446A0">
      <w:pPr>
        <w:pStyle w:val="ConsPlusNormal"/>
        <w:ind w:right="765" w:firstLine="540"/>
        <w:jc w:val="both"/>
      </w:pPr>
      <w:r>
        <w:t>1) Знания об ушу.</w:t>
      </w:r>
    </w:p>
    <w:p w14:paraId="00DC27BE" w14:textId="77777777" w:rsidR="00AE04EB" w:rsidRDefault="00AE04EB" w:rsidP="000446A0">
      <w:pPr>
        <w:pStyle w:val="ConsPlusNormal"/>
        <w:ind w:right="765" w:firstLine="540"/>
        <w:jc w:val="both"/>
      </w:pPr>
      <w:r>
        <w:t>История развития современного ушу в мире, в Российской Федерации, в регионе.</w:t>
      </w:r>
    </w:p>
    <w:p w14:paraId="18ED55EE" w14:textId="77777777" w:rsidR="00AE04EB" w:rsidRDefault="00AE04EB" w:rsidP="000446A0">
      <w:pPr>
        <w:pStyle w:val="ConsPlusNormal"/>
        <w:ind w:right="765" w:firstLine="540"/>
        <w:jc w:val="both"/>
      </w:pPr>
      <w:r>
        <w:t>Роль и основные функции главных спортивных организаций и федераций (международные, российские), осуществляющих управление ушу.</w:t>
      </w:r>
    </w:p>
    <w:p w14:paraId="64063DE3" w14:textId="77777777" w:rsidR="00AE04EB" w:rsidRDefault="00AE04EB" w:rsidP="000446A0">
      <w:pPr>
        <w:pStyle w:val="ConsPlusNormal"/>
        <w:ind w:right="765" w:firstLine="540"/>
        <w:jc w:val="both"/>
      </w:pPr>
      <w:r>
        <w:t>Легендарные отечественные и зарубежные спортсмены и тренеры.</w:t>
      </w:r>
    </w:p>
    <w:p w14:paraId="5E811C2B" w14:textId="77777777" w:rsidR="00AE04EB" w:rsidRDefault="00AE04EB" w:rsidP="000446A0">
      <w:pPr>
        <w:pStyle w:val="ConsPlusNormal"/>
        <w:ind w:right="765" w:firstLine="540"/>
        <w:jc w:val="both"/>
      </w:pPr>
      <w:r>
        <w:t>Официальный календарь соревнований по виду спорта ушу (международных, всероссийских, региональных).</w:t>
      </w:r>
    </w:p>
    <w:p w14:paraId="1A2298F5" w14:textId="77777777" w:rsidR="00AE04EB" w:rsidRDefault="00AE04EB" w:rsidP="000446A0">
      <w:pPr>
        <w:pStyle w:val="ConsPlusNormal"/>
        <w:ind w:right="765" w:firstLine="540"/>
        <w:jc w:val="both"/>
      </w:pPr>
      <w:r>
        <w:t>Требования безопасности при организации занятий ушу.</w:t>
      </w:r>
    </w:p>
    <w:p w14:paraId="3C52A1BB" w14:textId="77777777" w:rsidR="00AE04EB" w:rsidRDefault="00AE04EB" w:rsidP="000446A0">
      <w:pPr>
        <w:pStyle w:val="ConsPlusNormal"/>
        <w:ind w:right="765" w:firstLine="540"/>
        <w:jc w:val="both"/>
      </w:pPr>
      <w:r>
        <w:t>Характерные травмы в ушу и мероприятия по их предупреждению.</w:t>
      </w:r>
    </w:p>
    <w:p w14:paraId="49135BA6" w14:textId="77777777" w:rsidR="00AE04EB" w:rsidRDefault="00AE04EB" w:rsidP="000446A0">
      <w:pPr>
        <w:pStyle w:val="ConsPlusNormal"/>
        <w:ind w:right="765" w:firstLine="540"/>
        <w:jc w:val="both"/>
      </w:pPr>
      <w:r>
        <w:t>Занятия ушу как средство укрепления здоровья, повышения функциональных возможностей основных систем организма и развития физических качеств.</w:t>
      </w:r>
    </w:p>
    <w:p w14:paraId="06AFCB8C" w14:textId="77777777" w:rsidR="00AE04EB" w:rsidRDefault="00AE04EB" w:rsidP="000446A0">
      <w:pPr>
        <w:pStyle w:val="ConsPlusNormal"/>
        <w:ind w:right="765" w:firstLine="540"/>
        <w:jc w:val="both"/>
      </w:pPr>
      <w:r>
        <w:t>Словарь терминов и определений ушу.</w:t>
      </w:r>
    </w:p>
    <w:p w14:paraId="21205DFA" w14:textId="77777777" w:rsidR="00AE04EB" w:rsidRDefault="00AE04EB" w:rsidP="000446A0">
      <w:pPr>
        <w:pStyle w:val="ConsPlusNormal"/>
        <w:ind w:right="765" w:firstLine="540"/>
        <w:jc w:val="both"/>
      </w:pPr>
      <w:r>
        <w:t>Правила соревнований по виду спорта ушу.</w:t>
      </w:r>
    </w:p>
    <w:p w14:paraId="71C2086C" w14:textId="77777777" w:rsidR="00AE04EB" w:rsidRDefault="00AE04EB" w:rsidP="000446A0">
      <w:pPr>
        <w:pStyle w:val="ConsPlusNormal"/>
        <w:ind w:right="765" w:firstLine="540"/>
        <w:jc w:val="both"/>
      </w:pPr>
      <w:r>
        <w:t>2) Способы самостоятельной деятельности.</w:t>
      </w:r>
    </w:p>
    <w:p w14:paraId="3BCA17D0"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виду спорта ушу в качестве зрителя.</w:t>
      </w:r>
    </w:p>
    <w:p w14:paraId="530054B6" w14:textId="77777777" w:rsidR="00AE04EB" w:rsidRDefault="00AE04EB" w:rsidP="000446A0">
      <w:pPr>
        <w:pStyle w:val="ConsPlusNormal"/>
        <w:ind w:right="765" w:firstLine="540"/>
        <w:jc w:val="both"/>
      </w:pPr>
      <w:r>
        <w:t>Организация и проведение самостоятельных занятий по виду спорта ушу.</w:t>
      </w:r>
    </w:p>
    <w:p w14:paraId="4EBEB544" w14:textId="77777777" w:rsidR="00AE04EB" w:rsidRDefault="00AE04EB" w:rsidP="000446A0">
      <w:pPr>
        <w:pStyle w:val="ConsPlusNormal"/>
        <w:ind w:right="765" w:firstLine="540"/>
        <w:jc w:val="both"/>
      </w:pPr>
      <w:r>
        <w:t>Составление планов и самостоятельное проведение занятий по виду спорта ушу.</w:t>
      </w:r>
    </w:p>
    <w:p w14:paraId="053CC1CE"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06E3B5FC"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8C93639" w14:textId="77777777" w:rsidR="00AE04EB" w:rsidRDefault="00AE04EB" w:rsidP="000446A0">
      <w:pPr>
        <w:pStyle w:val="ConsPlusNormal"/>
        <w:ind w:right="765" w:firstLine="540"/>
        <w:jc w:val="both"/>
      </w:pPr>
      <w:r>
        <w:t>Правила личной гигиены, требования к спортивной одежде и обуви для занятий ушу.</w:t>
      </w:r>
    </w:p>
    <w:p w14:paraId="0A3212F5" w14:textId="77777777" w:rsidR="00AE04EB" w:rsidRDefault="00AE04EB" w:rsidP="000446A0">
      <w:pPr>
        <w:pStyle w:val="ConsPlusNormal"/>
        <w:ind w:right="765" w:firstLine="540"/>
        <w:jc w:val="both"/>
      </w:pPr>
      <w:r>
        <w:t>Правила ухода за спортивным инвентарем и оборудованием.</w:t>
      </w:r>
    </w:p>
    <w:p w14:paraId="3E0E0A36" w14:textId="77777777" w:rsidR="00AE04EB" w:rsidRDefault="00AE04EB" w:rsidP="000446A0">
      <w:pPr>
        <w:pStyle w:val="ConsPlusNormal"/>
        <w:ind w:right="765" w:firstLine="540"/>
        <w:jc w:val="both"/>
      </w:pPr>
      <w:r>
        <w:t>Правильное сбалансированное питание спортсмена.</w:t>
      </w:r>
    </w:p>
    <w:p w14:paraId="3BAA7EDA"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6D144BE"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w:t>
      </w:r>
    </w:p>
    <w:p w14:paraId="7546F4CD" w14:textId="77777777" w:rsidR="00AE04EB" w:rsidRDefault="00AE04EB" w:rsidP="000446A0">
      <w:pPr>
        <w:pStyle w:val="ConsPlusNormal"/>
        <w:ind w:right="765" w:firstLine="540"/>
        <w:jc w:val="both"/>
      </w:pPr>
      <w:r>
        <w:t>Антидопинговое поведение.</w:t>
      </w:r>
    </w:p>
    <w:p w14:paraId="3E2A5D20" w14:textId="77777777" w:rsidR="00AE04EB" w:rsidRDefault="00AE04EB" w:rsidP="000446A0">
      <w:pPr>
        <w:pStyle w:val="ConsPlusNormal"/>
        <w:ind w:right="765" w:firstLine="540"/>
        <w:jc w:val="both"/>
      </w:pPr>
      <w:r>
        <w:t>Тестирование уровня физической подготовленности в ушу.</w:t>
      </w:r>
    </w:p>
    <w:p w14:paraId="7A4369D1" w14:textId="77777777" w:rsidR="00AE04EB" w:rsidRDefault="00AE04EB" w:rsidP="000446A0">
      <w:pPr>
        <w:pStyle w:val="ConsPlusNormal"/>
        <w:ind w:right="765" w:firstLine="540"/>
        <w:jc w:val="both"/>
      </w:pPr>
      <w:r>
        <w:t>3) Физическое совершенствование.</w:t>
      </w:r>
    </w:p>
    <w:p w14:paraId="073F64ED"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260F7E17"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спортсмена.</w:t>
      </w:r>
    </w:p>
    <w:p w14:paraId="3B64EF5A" w14:textId="77777777" w:rsidR="00AE04EB" w:rsidRDefault="00AE04EB" w:rsidP="000446A0">
      <w:pPr>
        <w:pStyle w:val="ConsPlusNormal"/>
        <w:ind w:right="765" w:firstLine="540"/>
        <w:jc w:val="both"/>
      </w:pPr>
      <w:r>
        <w:t>Элементы приемов базовой техники: защиты; контрприемы; комбинации и связки технических действий.</w:t>
      </w:r>
    </w:p>
    <w:p w14:paraId="2A3F35F9" w14:textId="77777777" w:rsidR="00AE04EB" w:rsidRDefault="00AE04EB" w:rsidP="000446A0">
      <w:pPr>
        <w:pStyle w:val="ConsPlusNormal"/>
        <w:ind w:right="765" w:firstLine="540"/>
        <w:jc w:val="both"/>
      </w:pPr>
      <w: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14:paraId="560668F9" w14:textId="77777777" w:rsidR="00AE04EB" w:rsidRDefault="00AE04EB" w:rsidP="000446A0">
      <w:pPr>
        <w:pStyle w:val="ConsPlusNormal"/>
        <w:ind w:right="765" w:firstLine="540"/>
        <w:jc w:val="both"/>
      </w:pPr>
      <w: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EF5F84A" w14:textId="77777777" w:rsidR="00AE04EB" w:rsidRDefault="00AE04EB" w:rsidP="000446A0">
      <w:pPr>
        <w:pStyle w:val="ConsPlusNormal"/>
        <w:ind w:right="765" w:firstLine="540"/>
        <w:jc w:val="both"/>
      </w:pPr>
      <w:r>
        <w:t>Учебные и контрольные поединки. Участие в соревновательной деятельности.</w:t>
      </w:r>
    </w:p>
    <w:p w14:paraId="4D4314EF" w14:textId="70123AD5" w:rsidR="00AE04EB" w:rsidRDefault="00AE04EB" w:rsidP="000446A0">
      <w:pPr>
        <w:pStyle w:val="ConsPlusNormal"/>
        <w:ind w:right="765" w:firstLine="540"/>
        <w:jc w:val="both"/>
      </w:pPr>
      <w:r>
        <w:t>Содержание модуля "Ушу" направлено на достижение обучающимися личностных, метапредметных и предметных результатов обучения.</w:t>
      </w:r>
    </w:p>
    <w:p w14:paraId="2186FDCD" w14:textId="34F9D94D" w:rsidR="00AE04EB" w:rsidRDefault="00AE04EB" w:rsidP="000446A0">
      <w:pPr>
        <w:pStyle w:val="ConsPlusNormal"/>
        <w:ind w:right="765" w:firstLine="540"/>
        <w:jc w:val="both"/>
      </w:pPr>
      <w:r>
        <w:t>При изучении модуля "Ушу" на уровне среднего общего образования у обучающихся будут сформированы следующие личностные результаты:</w:t>
      </w:r>
    </w:p>
    <w:p w14:paraId="52C3674E"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14:paraId="2D5F0044"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14:paraId="3099FDE1" w14:textId="77777777" w:rsidR="00AE04EB" w:rsidRDefault="00AE04EB" w:rsidP="000446A0">
      <w:pPr>
        <w:pStyle w:val="ConsPlusNormal"/>
        <w:ind w:right="765"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14:paraId="1EAD7E07"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00C88B7E" w14:textId="5F5758E3" w:rsidR="00AE04EB" w:rsidRDefault="00AE04EB" w:rsidP="000446A0">
      <w:pPr>
        <w:pStyle w:val="ConsPlusNormal"/>
        <w:ind w:right="765" w:firstLine="540"/>
        <w:jc w:val="both"/>
      </w:pPr>
      <w:r>
        <w:t>При изучении модуля "Ушу" на уровне среднего общего образования у обучающихся будут сформированы следующие метапредметные результаты:</w:t>
      </w:r>
    </w:p>
    <w:p w14:paraId="289C160D"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0706A9D3"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5ADAC01"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12AC61DE"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A334604" w14:textId="0667F1BF" w:rsidR="00AE04EB" w:rsidRDefault="00AE04EB" w:rsidP="000446A0">
      <w:pPr>
        <w:pStyle w:val="ConsPlusNormal"/>
        <w:ind w:right="765" w:firstLine="540"/>
        <w:jc w:val="both"/>
      </w:pPr>
      <w:r>
        <w:t>При изучении модуля "Ушу" на уровне среднего общего образования у обучающихся будут сформированы следующие предметные результаты:</w:t>
      </w:r>
    </w:p>
    <w:p w14:paraId="1C121123" w14:textId="77777777" w:rsidR="00AE04EB" w:rsidRDefault="00AE04EB" w:rsidP="000446A0">
      <w:pPr>
        <w:pStyle w:val="ConsPlusNormal"/>
        <w:ind w:right="765" w:firstLine="540"/>
        <w:jc w:val="both"/>
      </w:pPr>
      <w: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7C282961" w14:textId="77777777" w:rsidR="00AE04EB" w:rsidRDefault="00AE04EB" w:rsidP="000446A0">
      <w:pPr>
        <w:pStyle w:val="ConsPlusNormal"/>
        <w:ind w:right="765" w:firstLine="540"/>
        <w:jc w:val="both"/>
      </w:pPr>
      <w:r>
        <w:t>умение характеризовать роль и основные функции федераций ушу (международные, российские, региональные), осуществляющих управление ушу;</w:t>
      </w:r>
    </w:p>
    <w:p w14:paraId="2BC85AE3"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405378A0" w14:textId="77777777" w:rsidR="00AE04EB" w:rsidRDefault="00AE04EB" w:rsidP="000446A0">
      <w:pPr>
        <w:pStyle w:val="ConsPlusNormal"/>
        <w:ind w:right="765" w:firstLine="540"/>
        <w:jc w:val="both"/>
      </w:pPr>
      <w: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5D477AE0" w14:textId="77777777" w:rsidR="00AE04EB" w:rsidRDefault="00AE04EB" w:rsidP="000446A0">
      <w:pPr>
        <w:pStyle w:val="ConsPlusNormal"/>
        <w:ind w:right="765" w:firstLine="540"/>
        <w:jc w:val="both"/>
      </w:pPr>
      <w: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14:paraId="1A41BAAB" w14:textId="77777777" w:rsidR="00AE04EB" w:rsidRDefault="00AE04EB" w:rsidP="000446A0">
      <w:pPr>
        <w:pStyle w:val="ConsPlusNormal"/>
        <w:ind w:right="765" w:firstLine="540"/>
        <w:jc w:val="both"/>
      </w:pPr>
      <w:r>
        <w:t>знание и применение основ формирования сбалансированного питания при занятиях ушу;</w:t>
      </w:r>
    </w:p>
    <w:p w14:paraId="66A2FD0C" w14:textId="77777777" w:rsidR="00AE04EB" w:rsidRDefault="00AE04EB" w:rsidP="000446A0">
      <w:pPr>
        <w:pStyle w:val="ConsPlusNormal"/>
        <w:ind w:right="765" w:firstLine="540"/>
        <w:jc w:val="both"/>
      </w:pPr>
      <w: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14:paraId="15D2A7C7" w14:textId="77777777" w:rsidR="00AE04EB" w:rsidRDefault="00AE04EB" w:rsidP="000446A0">
      <w:pPr>
        <w:pStyle w:val="ConsPlusNormal"/>
        <w:ind w:right="765" w:firstLine="540"/>
        <w:jc w:val="both"/>
      </w:pPr>
      <w: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4D7B3EC8" w14:textId="77777777" w:rsidR="00AE04EB" w:rsidRDefault="00AE04EB" w:rsidP="000446A0">
      <w:pPr>
        <w:pStyle w:val="ConsPlusNormal"/>
        <w:ind w:right="765" w:firstLine="540"/>
        <w:jc w:val="both"/>
      </w:pPr>
      <w: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0C244F0F" w14:textId="77777777" w:rsidR="00AE04EB" w:rsidRDefault="00AE04EB" w:rsidP="000446A0">
      <w:pPr>
        <w:pStyle w:val="ConsPlusNormal"/>
        <w:ind w:right="765" w:firstLine="540"/>
        <w:jc w:val="both"/>
      </w:pPr>
      <w: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14:paraId="67F9A21A" w14:textId="77777777" w:rsidR="00AE04EB" w:rsidRDefault="00AE04EB" w:rsidP="000446A0">
      <w:pPr>
        <w:pStyle w:val="ConsPlusNormal"/>
        <w:ind w:right="765" w:firstLine="540"/>
        <w:jc w:val="both"/>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14:paraId="6ECCAD5D" w14:textId="77777777" w:rsidR="00AE04EB" w:rsidRDefault="00AE04EB" w:rsidP="000446A0">
      <w:pPr>
        <w:pStyle w:val="ConsPlusNormal"/>
        <w:ind w:right="765" w:firstLine="540"/>
        <w:jc w:val="both"/>
      </w:pPr>
      <w: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14:paraId="3D23B488" w14:textId="77777777" w:rsidR="00AE04EB" w:rsidRDefault="00AE04EB" w:rsidP="000446A0">
      <w:pPr>
        <w:pStyle w:val="ConsPlusNormal"/>
        <w:ind w:right="765" w:firstLine="540"/>
        <w:jc w:val="both"/>
      </w:pPr>
      <w:r>
        <w:t>участие в соревновательной деятельности в соответствии с правилами и судейской практике;</w:t>
      </w:r>
    </w:p>
    <w:p w14:paraId="1DD1A70A" w14:textId="77777777" w:rsidR="00AE04EB" w:rsidRDefault="00AE04EB" w:rsidP="000446A0">
      <w:pPr>
        <w:pStyle w:val="ConsPlusNormal"/>
        <w:ind w:right="765" w:firstLine="540"/>
        <w:jc w:val="both"/>
      </w:pPr>
      <w: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14:paraId="0F01F81D" w14:textId="77777777" w:rsidR="00AE04EB" w:rsidRDefault="00AE04EB" w:rsidP="000446A0">
      <w:pPr>
        <w:pStyle w:val="ConsPlusNormal"/>
        <w:ind w:right="765" w:firstLine="540"/>
        <w:jc w:val="both"/>
      </w:pPr>
      <w: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14:paraId="59981CF7" w14:textId="77777777" w:rsidR="00AE04EB" w:rsidRDefault="00AE04EB" w:rsidP="000446A0">
      <w:pPr>
        <w:pStyle w:val="ConsPlusNormal"/>
        <w:ind w:right="765" w:firstLine="540"/>
        <w:jc w:val="both"/>
      </w:pPr>
      <w: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14:paraId="3B9C24EB" w14:textId="77777777" w:rsidR="00AE04EB" w:rsidRDefault="00AE04EB" w:rsidP="000446A0">
      <w:pPr>
        <w:pStyle w:val="ConsPlusNormal"/>
        <w:ind w:right="765" w:firstLine="540"/>
        <w:jc w:val="both"/>
      </w:pPr>
      <w: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14:paraId="70412881" w14:textId="77777777" w:rsidR="00AE04EB" w:rsidRDefault="00AE04EB" w:rsidP="000446A0">
      <w:pPr>
        <w:pStyle w:val="ConsPlusNormal"/>
        <w:ind w:right="765"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0EBBD49A" w14:textId="77777777" w:rsidR="00AE04EB" w:rsidRDefault="00AE04EB" w:rsidP="000446A0">
      <w:pPr>
        <w:pStyle w:val="ConsPlusNormal"/>
        <w:ind w:right="765" w:firstLine="540"/>
        <w:jc w:val="both"/>
      </w:pPr>
      <w: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6D7D59C"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14:paraId="312AAE52" w14:textId="459CEAF2" w:rsidR="00AE04EB" w:rsidRPr="0042723B" w:rsidRDefault="00AE04EB" w:rsidP="000446A0">
      <w:pPr>
        <w:pStyle w:val="ConsPlusNormal"/>
        <w:ind w:right="765" w:firstLine="540"/>
        <w:jc w:val="both"/>
        <w:rPr>
          <w:b/>
        </w:rPr>
      </w:pPr>
      <w:r w:rsidRPr="0042723B">
        <w:rPr>
          <w:b/>
        </w:rPr>
        <w:t>Модуль "Чир спорт".</w:t>
      </w:r>
    </w:p>
    <w:p w14:paraId="4D6E41CD" w14:textId="2FEE2D94" w:rsidR="00AE04EB" w:rsidRDefault="00AE04EB" w:rsidP="000446A0">
      <w:pPr>
        <w:pStyle w:val="ConsPlusNormal"/>
        <w:ind w:right="765" w:firstLine="540"/>
        <w:jc w:val="both"/>
      </w:pPr>
      <w:r>
        <w:t>Пояснительная записка модуля "Чир спорт".</w:t>
      </w:r>
    </w:p>
    <w:p w14:paraId="19DF304A" w14:textId="77777777" w:rsidR="00AE04EB" w:rsidRDefault="00AE04EB" w:rsidP="000446A0">
      <w:pPr>
        <w:pStyle w:val="ConsPlusNormal"/>
        <w:ind w:right="765" w:firstLine="540"/>
        <w:jc w:val="both"/>
      </w:pPr>
      <w: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4C400E" w14:textId="77777777" w:rsidR="00AE04EB" w:rsidRDefault="00AE04EB" w:rsidP="000446A0">
      <w:pPr>
        <w:pStyle w:val="ConsPlusNormal"/>
        <w:ind w:right="765" w:firstLine="540"/>
        <w:jc w:val="both"/>
      </w:pPr>
      <w: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62422343" w14:textId="77777777" w:rsidR="00AE04EB" w:rsidRDefault="00AE04EB" w:rsidP="000446A0">
      <w:pPr>
        <w:pStyle w:val="ConsPlusNormal"/>
        <w:ind w:right="765" w:firstLine="540"/>
        <w:jc w:val="both"/>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1E4FBACD" w14:textId="77777777" w:rsidR="00AE04EB" w:rsidRDefault="00AE04EB" w:rsidP="000446A0">
      <w:pPr>
        <w:pStyle w:val="ConsPlusNormal"/>
        <w:ind w:right="765"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73BE0ECE" w14:textId="01545082" w:rsidR="00AE04EB" w:rsidRDefault="00AE04EB" w:rsidP="000446A0">
      <w:pPr>
        <w:pStyle w:val="ConsPlusNormal"/>
        <w:ind w:right="765" w:firstLine="540"/>
        <w:jc w:val="both"/>
      </w:pPr>
      <w:r>
        <w:t>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5D4AE7D9" w14:textId="49454426" w:rsidR="00AE04EB" w:rsidRDefault="00AE04EB" w:rsidP="000446A0">
      <w:pPr>
        <w:pStyle w:val="ConsPlusNormal"/>
        <w:ind w:right="765" w:firstLine="540"/>
        <w:jc w:val="both"/>
      </w:pPr>
      <w:r>
        <w:t>Задачами изучения модуля "Чир спорт" являются:</w:t>
      </w:r>
    </w:p>
    <w:p w14:paraId="1DAD6925"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20A766D7"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1211B00" w14:textId="77777777" w:rsidR="00AE04EB" w:rsidRDefault="00AE04EB" w:rsidP="000446A0">
      <w:pPr>
        <w:pStyle w:val="ConsPlusNormal"/>
        <w:ind w:right="765"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14:paraId="7E15A11E" w14:textId="77777777" w:rsidR="00AE04EB" w:rsidRDefault="00AE04EB" w:rsidP="000446A0">
      <w:pPr>
        <w:pStyle w:val="ConsPlusNormal"/>
        <w:ind w:right="765" w:firstLine="540"/>
        <w:jc w:val="both"/>
      </w:pPr>
      <w: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14:paraId="1ED2FF1A" w14:textId="77777777" w:rsidR="00AE04EB" w:rsidRDefault="00AE04EB" w:rsidP="000446A0">
      <w:pPr>
        <w:pStyle w:val="ConsPlusNormal"/>
        <w:ind w:right="765"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1F913E05"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22051ACA"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38E16A1C" w14:textId="77777777" w:rsidR="00AE04EB" w:rsidRDefault="00AE04EB" w:rsidP="000446A0">
      <w:pPr>
        <w:pStyle w:val="ConsPlusNormal"/>
        <w:ind w:right="765" w:firstLine="540"/>
        <w:jc w:val="both"/>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3AB08CE3"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2219BCB4" w14:textId="5CEB4865" w:rsidR="00AE04EB" w:rsidRDefault="00AE04EB" w:rsidP="000446A0">
      <w:pPr>
        <w:pStyle w:val="ConsPlusNormal"/>
        <w:ind w:right="765" w:firstLine="540"/>
        <w:jc w:val="both"/>
      </w:pPr>
      <w:r>
        <w:t>Место и роль модуля "Чир спорт".</w:t>
      </w:r>
    </w:p>
    <w:p w14:paraId="50690FDE" w14:textId="77777777" w:rsidR="00AE04EB" w:rsidRDefault="00AE04EB" w:rsidP="000446A0">
      <w:pPr>
        <w:pStyle w:val="ConsPlusNormal"/>
        <w:ind w:right="765" w:firstLine="540"/>
        <w:jc w:val="both"/>
      </w:pPr>
      <w: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92A69D" w14:textId="77777777" w:rsidR="00AE04EB" w:rsidRDefault="00AE04EB" w:rsidP="000446A0">
      <w:pPr>
        <w:pStyle w:val="ConsPlusNormal"/>
        <w:ind w:right="765" w:firstLine="540"/>
        <w:jc w:val="both"/>
      </w:pPr>
      <w: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A0ED59D" w14:textId="77777777" w:rsidR="00AE04EB" w:rsidRDefault="00AE04EB" w:rsidP="000446A0">
      <w:pPr>
        <w:pStyle w:val="ConsPlusNormal"/>
        <w:ind w:right="765" w:firstLine="540"/>
        <w:jc w:val="both"/>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6625B62F" w14:textId="34F567D3" w:rsidR="00AE04EB" w:rsidRDefault="00AE04EB" w:rsidP="000446A0">
      <w:pPr>
        <w:pStyle w:val="ConsPlusNormal"/>
        <w:ind w:right="765" w:firstLine="540"/>
        <w:jc w:val="both"/>
      </w:pPr>
      <w:r>
        <w:t>Модуль "Чир спорт" может быть реализован в следующих вариантах:</w:t>
      </w:r>
    </w:p>
    <w:p w14:paraId="4FCB1439"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14:paraId="3CD39ECE"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D802559"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8257902" w14:textId="1AA13184" w:rsidR="00AE04EB" w:rsidRDefault="00AE04EB" w:rsidP="000446A0">
      <w:pPr>
        <w:pStyle w:val="ConsPlusNormal"/>
        <w:ind w:right="765" w:firstLine="540"/>
        <w:jc w:val="both"/>
      </w:pPr>
      <w:r>
        <w:t>Содержание модуля "Чир спорт".</w:t>
      </w:r>
    </w:p>
    <w:p w14:paraId="30A02BFA" w14:textId="77777777" w:rsidR="00AE04EB" w:rsidRDefault="00AE04EB" w:rsidP="000446A0">
      <w:pPr>
        <w:pStyle w:val="ConsPlusNormal"/>
        <w:ind w:right="765" w:firstLine="540"/>
        <w:jc w:val="both"/>
      </w:pPr>
      <w:r>
        <w:t>1) Знания о чир спорте.</w:t>
      </w:r>
    </w:p>
    <w:p w14:paraId="0BC3DF07" w14:textId="77777777" w:rsidR="00AE04EB" w:rsidRDefault="00AE04EB" w:rsidP="000446A0">
      <w:pPr>
        <w:pStyle w:val="ConsPlusNormal"/>
        <w:ind w:right="765" w:firstLine="540"/>
        <w:jc w:val="both"/>
      </w:pPr>
      <w: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744FD4C6" w14:textId="77777777" w:rsidR="00AE04EB" w:rsidRDefault="00AE04EB" w:rsidP="000446A0">
      <w:pPr>
        <w:pStyle w:val="ConsPlusNormal"/>
        <w:ind w:right="765" w:firstLine="540"/>
        <w:jc w:val="both"/>
      </w:pPr>
      <w: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14:paraId="35A2A9D7" w14:textId="77777777" w:rsidR="00AE04EB" w:rsidRDefault="00AE04EB" w:rsidP="000446A0">
      <w:pPr>
        <w:pStyle w:val="ConsPlusNormal"/>
        <w:ind w:right="765" w:firstLine="540"/>
        <w:jc w:val="both"/>
      </w:pPr>
      <w:r>
        <w:t>Требования безопасности при организации занятий чир спортом (в спортивном и хореографическом залах) в том числе самостоятельных.</w:t>
      </w:r>
    </w:p>
    <w:p w14:paraId="3C5A64F6" w14:textId="77777777" w:rsidR="00AE04EB" w:rsidRDefault="00AE04EB" w:rsidP="000446A0">
      <w:pPr>
        <w:pStyle w:val="ConsPlusNormal"/>
        <w:ind w:right="765" w:firstLine="540"/>
        <w:jc w:val="both"/>
      </w:pPr>
      <w:r>
        <w:t>Особенности соревновательной деятельности чир спорта; правила организации и проведения соревнований, обеспечение безопасности.</w:t>
      </w:r>
    </w:p>
    <w:p w14:paraId="72E0129F" w14:textId="77777777" w:rsidR="00AE04EB" w:rsidRDefault="00AE04EB" w:rsidP="000446A0">
      <w:pPr>
        <w:pStyle w:val="ConsPlusNormal"/>
        <w:ind w:right="765" w:firstLine="540"/>
        <w:jc w:val="both"/>
      </w:pPr>
      <w:r>
        <w:t>Правила соревнований по чир спорту.</w:t>
      </w:r>
    </w:p>
    <w:p w14:paraId="19375520" w14:textId="77777777" w:rsidR="00AE04EB" w:rsidRDefault="00AE04EB" w:rsidP="000446A0">
      <w:pPr>
        <w:pStyle w:val="ConsPlusNormal"/>
        <w:ind w:right="765" w:firstLine="540"/>
        <w:jc w:val="both"/>
      </w:pPr>
      <w:r>
        <w:t>Принципы судейства соревнований по чир спорту.</w:t>
      </w:r>
    </w:p>
    <w:p w14:paraId="7AC96DBC" w14:textId="77777777" w:rsidR="00AE04EB" w:rsidRDefault="00AE04EB" w:rsidP="000446A0">
      <w:pPr>
        <w:pStyle w:val="ConsPlusNormal"/>
        <w:ind w:right="765" w:firstLine="540"/>
        <w:jc w:val="both"/>
      </w:pPr>
      <w:r>
        <w:t>2) Способы самостоятельной деятельности.</w:t>
      </w:r>
    </w:p>
    <w:p w14:paraId="1C83BF95" w14:textId="77777777" w:rsidR="00AE04EB" w:rsidRDefault="00AE04EB" w:rsidP="000446A0">
      <w:pPr>
        <w:pStyle w:val="ConsPlusNormal"/>
        <w:ind w:right="765" w:firstLine="540"/>
        <w:jc w:val="both"/>
      </w:pPr>
      <w:r>
        <w:t>Организация соревнований по чир спорту.</w:t>
      </w:r>
    </w:p>
    <w:p w14:paraId="05597B64" w14:textId="77777777" w:rsidR="00AE04EB" w:rsidRDefault="00AE04EB" w:rsidP="000446A0">
      <w:pPr>
        <w:pStyle w:val="ConsPlusNormal"/>
        <w:ind w:right="765" w:firstLine="540"/>
        <w:jc w:val="both"/>
      </w:pPr>
      <w:r>
        <w:t>Уровни сложности элементов чир спорта.</w:t>
      </w:r>
    </w:p>
    <w:p w14:paraId="54DF7103" w14:textId="77777777" w:rsidR="00AE04EB" w:rsidRDefault="00AE04EB" w:rsidP="000446A0">
      <w:pPr>
        <w:pStyle w:val="ConsPlusNormal"/>
        <w:ind w:right="765" w:firstLine="540"/>
        <w:jc w:val="both"/>
      </w:pPr>
      <w:r>
        <w:t>Организация занятий по чир спорту.</w:t>
      </w:r>
    </w:p>
    <w:p w14:paraId="1AFF5716" w14:textId="77777777" w:rsidR="00AE04EB" w:rsidRDefault="00AE04EB" w:rsidP="000446A0">
      <w:pPr>
        <w:pStyle w:val="ConsPlusNormal"/>
        <w:ind w:right="765" w:firstLine="540"/>
        <w:jc w:val="both"/>
      </w:pPr>
      <w:r>
        <w:t>3) Физическое совершенствование.</w:t>
      </w:r>
    </w:p>
    <w:p w14:paraId="50BC960C" w14:textId="77777777" w:rsidR="00AE04EB" w:rsidRDefault="00AE04EB" w:rsidP="000446A0">
      <w:pPr>
        <w:pStyle w:val="ConsPlusNormal"/>
        <w:ind w:right="765" w:firstLine="540"/>
        <w:jc w:val="both"/>
      </w:pPr>
      <w:r>
        <w:t>Техника чир-данса.</w:t>
      </w:r>
    </w:p>
    <w:p w14:paraId="6DD526E5" w14:textId="77777777" w:rsidR="00AE04EB" w:rsidRDefault="00AE04EB" w:rsidP="000446A0">
      <w:pPr>
        <w:pStyle w:val="ConsPlusNormal"/>
        <w:ind w:right="765" w:firstLine="540"/>
        <w:jc w:val="both"/>
      </w:pPr>
      <w:r>
        <w:t>Построения и перестроения.</w:t>
      </w:r>
    </w:p>
    <w:p w14:paraId="2542058C" w14:textId="77777777" w:rsidR="00AE04EB" w:rsidRDefault="00AE04EB" w:rsidP="000446A0">
      <w:pPr>
        <w:pStyle w:val="ConsPlusNormal"/>
        <w:ind w:right="765" w:firstLine="540"/>
        <w:jc w:val="both"/>
      </w:pPr>
      <w:r>
        <w:t>Чир-прыжки.</w:t>
      </w:r>
    </w:p>
    <w:p w14:paraId="70DB8421" w14:textId="77777777" w:rsidR="00AE04EB" w:rsidRDefault="00AE04EB" w:rsidP="000446A0">
      <w:pPr>
        <w:pStyle w:val="ConsPlusNormal"/>
        <w:ind w:right="765" w:firstLine="540"/>
        <w:jc w:val="both"/>
      </w:pPr>
      <w:r>
        <w:t>Станты и пирамиды.</w:t>
      </w:r>
    </w:p>
    <w:p w14:paraId="3068CFA3" w14:textId="341D2398" w:rsidR="00AE04EB" w:rsidRDefault="00AE04EB" w:rsidP="000446A0">
      <w:pPr>
        <w:pStyle w:val="ConsPlusNormal"/>
        <w:ind w:right="765" w:firstLine="540"/>
        <w:jc w:val="both"/>
      </w:pPr>
      <w:r>
        <w:t>Содержание модуля "Чир спорт" направлено на достижение обучающимися личностных, метапредметных и предметных результатов обучения.</w:t>
      </w:r>
    </w:p>
    <w:p w14:paraId="3FF27E8D" w14:textId="3581155B" w:rsidR="00AE04EB" w:rsidRDefault="00AE04EB" w:rsidP="000446A0">
      <w:pPr>
        <w:pStyle w:val="ConsPlusNormal"/>
        <w:ind w:right="765" w:firstLine="540"/>
        <w:jc w:val="both"/>
      </w:pPr>
      <w:r>
        <w:t>При изучении модуля "Чир спорт" на уровне среднего общего образования у обучающихся будут сформированы следующие личностные результаты:</w:t>
      </w:r>
    </w:p>
    <w:p w14:paraId="54EDB4FF" w14:textId="77777777" w:rsidR="00AE04EB" w:rsidRDefault="00AE04EB" w:rsidP="000446A0">
      <w:pPr>
        <w:pStyle w:val="ConsPlusNormal"/>
        <w:ind w:right="765" w:firstLine="540"/>
        <w:jc w:val="both"/>
      </w:pPr>
      <w: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3E45894E" w14:textId="77777777" w:rsidR="00AE04EB" w:rsidRDefault="00AE04EB" w:rsidP="000446A0">
      <w:pPr>
        <w:pStyle w:val="ConsPlusNormal"/>
        <w:ind w:right="765" w:firstLine="54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0CB15A0B"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14:paraId="0AD81045"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1DF4EA5B" w14:textId="77777777" w:rsidR="00AE04EB" w:rsidRDefault="00AE04EB" w:rsidP="000446A0">
      <w:pPr>
        <w:pStyle w:val="ConsPlusNormal"/>
        <w:ind w:right="765"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57CF5CE1" w14:textId="77777777" w:rsidR="00AE04EB" w:rsidRDefault="00AE04EB" w:rsidP="000446A0">
      <w:pPr>
        <w:pStyle w:val="ConsPlusNormal"/>
        <w:ind w:right="765" w:firstLine="540"/>
        <w:jc w:val="both"/>
      </w:pPr>
      <w: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14:paraId="492B09F1"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1329331A" w14:textId="77777777" w:rsidR="00AE04EB" w:rsidRDefault="00AE04EB" w:rsidP="000446A0">
      <w:pPr>
        <w:pStyle w:val="ConsPlusNormal"/>
        <w:ind w:right="765" w:firstLine="54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2E9A2A0A" w14:textId="2CF10607" w:rsidR="00AE04EB" w:rsidRDefault="00AE04EB" w:rsidP="000446A0">
      <w:pPr>
        <w:pStyle w:val="ConsPlusNormal"/>
        <w:ind w:right="765" w:firstLine="540"/>
        <w:jc w:val="both"/>
      </w:pPr>
      <w:r>
        <w:t>При изучении модуля "Чир спорт" на уровне среднего общего образования у обучающихся будут сформированы следующие метапредметные результаты:</w:t>
      </w:r>
    </w:p>
    <w:p w14:paraId="6B4B80F2"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14:paraId="4A9EB069" w14:textId="77777777" w:rsidR="00AE04EB" w:rsidRDefault="00AE04EB" w:rsidP="000446A0">
      <w:pPr>
        <w:pStyle w:val="ConsPlusNormal"/>
        <w:ind w:right="765"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4E28695"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151E52F"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DD21ADB" w14:textId="41B08BD3" w:rsidR="00AE04EB" w:rsidRDefault="00AE04EB" w:rsidP="000446A0">
      <w:pPr>
        <w:pStyle w:val="ConsPlusNormal"/>
        <w:ind w:right="765" w:firstLine="540"/>
        <w:jc w:val="both"/>
      </w:pPr>
      <w:r>
        <w:t>При изучении модуля "Чир спорт" на уровне среднего общего образования у обучающихся будут сформированы следующие предметные результаты:</w:t>
      </w:r>
    </w:p>
    <w:p w14:paraId="005D3B26" w14:textId="77777777" w:rsidR="00AE04EB" w:rsidRDefault="00AE04EB" w:rsidP="000446A0">
      <w:pPr>
        <w:pStyle w:val="ConsPlusNormal"/>
        <w:ind w:right="765" w:firstLine="540"/>
        <w:jc w:val="both"/>
      </w:pPr>
      <w:r>
        <w:t>формирование знаний по истории развития чир спорта в мире и России;</w:t>
      </w:r>
    </w:p>
    <w:p w14:paraId="13B2D063" w14:textId="77777777" w:rsidR="00AE04EB" w:rsidRDefault="00AE04EB" w:rsidP="000446A0">
      <w:pPr>
        <w:pStyle w:val="ConsPlusNormal"/>
        <w:ind w:right="765" w:firstLine="540"/>
        <w:jc w:val="both"/>
      </w:pPr>
      <w: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4DF1268E" w14:textId="77777777" w:rsidR="00AE04EB" w:rsidRDefault="00AE04EB" w:rsidP="000446A0">
      <w:pPr>
        <w:pStyle w:val="ConsPlusNormal"/>
        <w:ind w:right="765" w:firstLine="540"/>
        <w:jc w:val="both"/>
      </w:pPr>
      <w: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14:paraId="3760ED75" w14:textId="77777777" w:rsidR="00AE04EB" w:rsidRDefault="00AE04EB" w:rsidP="000446A0">
      <w:pPr>
        <w:pStyle w:val="ConsPlusNormal"/>
        <w:ind w:right="765" w:firstLine="540"/>
        <w:jc w:val="both"/>
      </w:pPr>
      <w: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1C8285AF" w14:textId="77777777" w:rsidR="00AE04EB" w:rsidRDefault="00AE04EB" w:rsidP="000446A0">
      <w:pPr>
        <w:pStyle w:val="ConsPlusNormal"/>
        <w:ind w:right="765" w:firstLine="540"/>
        <w:jc w:val="both"/>
      </w:pPr>
      <w: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14:paraId="564F5ECB" w14:textId="77777777" w:rsidR="00AE04EB" w:rsidRDefault="00AE04EB" w:rsidP="000446A0">
      <w:pPr>
        <w:pStyle w:val="ConsPlusNormal"/>
        <w:ind w:right="765"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DF471E1" w14:textId="77777777" w:rsidR="00AE04EB" w:rsidRDefault="00AE04EB" w:rsidP="000446A0">
      <w:pPr>
        <w:pStyle w:val="ConsPlusNormal"/>
        <w:ind w:right="765" w:firstLine="540"/>
        <w:jc w:val="both"/>
      </w:pPr>
      <w:r>
        <w:t>знать правила и способы планирования системы индивидуальных занятий чир спортом оздоровительно-корригирующей направленности;</w:t>
      </w:r>
    </w:p>
    <w:p w14:paraId="65C1A04C" w14:textId="77777777" w:rsidR="00AE04EB" w:rsidRDefault="00AE04EB" w:rsidP="000446A0">
      <w:pPr>
        <w:pStyle w:val="ConsPlusNormal"/>
        <w:ind w:right="765" w:firstLine="540"/>
        <w:jc w:val="both"/>
      </w:pPr>
      <w:r>
        <w:t>способность характеризовать основные формы организации занятий чир спортом, определять их целевое назначение и знать особенности проведения;</w:t>
      </w:r>
    </w:p>
    <w:p w14:paraId="502F8276" w14:textId="77777777" w:rsidR="00AE04EB" w:rsidRDefault="00AE04EB" w:rsidP="000446A0">
      <w:pPr>
        <w:pStyle w:val="ConsPlusNormal"/>
        <w:ind w:right="765" w:firstLine="540"/>
        <w:jc w:val="both"/>
      </w:pPr>
      <w:r>
        <w:t>способность понимать и анализировать последовательность выполнения упражнений;</w:t>
      </w:r>
    </w:p>
    <w:p w14:paraId="49ACD690" w14:textId="77777777" w:rsidR="00AE04EB" w:rsidRDefault="00AE04EB" w:rsidP="000446A0">
      <w:pPr>
        <w:pStyle w:val="ConsPlusNormal"/>
        <w:ind w:right="765" w:firstLine="540"/>
        <w:jc w:val="both"/>
      </w:pPr>
      <w:r>
        <w:t>способность характеризовать и демонстрировать правильную технику основных движений в чир спорте;</w:t>
      </w:r>
    </w:p>
    <w:p w14:paraId="06B02929" w14:textId="77777777" w:rsidR="00AE04EB" w:rsidRDefault="00AE04EB" w:rsidP="000446A0">
      <w:pPr>
        <w:pStyle w:val="ConsPlusNormal"/>
        <w:ind w:right="765" w:firstLine="540"/>
        <w:jc w:val="both"/>
      </w:pPr>
      <w:r>
        <w:t>способность составлять, подбирать элементы функциональной тренировки с целью составления композиций из них;</w:t>
      </w:r>
    </w:p>
    <w:p w14:paraId="2F27AB04" w14:textId="77777777" w:rsidR="00AE04EB" w:rsidRDefault="00AE04EB" w:rsidP="000446A0">
      <w:pPr>
        <w:pStyle w:val="ConsPlusNormal"/>
        <w:ind w:right="765" w:firstLine="540"/>
        <w:jc w:val="both"/>
      </w:pPr>
      <w:r>
        <w:t>участие в соревновательной деятельности на различных уровнях;</w:t>
      </w:r>
    </w:p>
    <w:p w14:paraId="1FD876DF" w14:textId="77777777" w:rsidR="00AE04EB" w:rsidRDefault="00AE04EB" w:rsidP="000446A0">
      <w:pPr>
        <w:pStyle w:val="ConsPlusNormal"/>
        <w:ind w:right="765" w:firstLine="540"/>
        <w:jc w:val="both"/>
      </w:pPr>
      <w:r>
        <w:t>применение правил соревнований и судейской терминологии в судейской практике; осуществление судейства соревнований по чир спорту;</w:t>
      </w:r>
    </w:p>
    <w:p w14:paraId="4E550840" w14:textId="77777777" w:rsidR="00AE04EB" w:rsidRDefault="00AE04EB" w:rsidP="000446A0">
      <w:pPr>
        <w:pStyle w:val="ConsPlusNormal"/>
        <w:ind w:right="765" w:firstLine="540"/>
        <w:jc w:val="both"/>
      </w:pPr>
      <w: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14:paraId="2F2A64C7"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086904DB" w14:textId="77777777" w:rsidR="00AE04EB" w:rsidRDefault="00AE04EB" w:rsidP="000446A0">
      <w:pPr>
        <w:pStyle w:val="ConsPlusNormal"/>
        <w:ind w:right="765" w:firstLine="540"/>
        <w:jc w:val="both"/>
      </w:pPr>
      <w:r>
        <w:t>развитие музыкального слуха, формирование чувства ритма, понимания взаимосвязи;</w:t>
      </w:r>
    </w:p>
    <w:p w14:paraId="3FEC01E0"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5C10D0AE" w14:textId="77777777" w:rsidR="00AE04EB" w:rsidRDefault="00AE04EB" w:rsidP="000446A0">
      <w:pPr>
        <w:pStyle w:val="ConsPlusNormal"/>
        <w:ind w:right="765" w:firstLine="540"/>
        <w:jc w:val="both"/>
      </w:pPr>
      <w: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14:paraId="0C22890B" w14:textId="77777777" w:rsidR="00AE04EB" w:rsidRDefault="00AE04EB" w:rsidP="000446A0">
      <w:pPr>
        <w:pStyle w:val="ConsPlusNormal"/>
        <w:ind w:right="765" w:firstLine="540"/>
        <w:jc w:val="both"/>
      </w:pPr>
      <w:r>
        <w:t>умение выполнять комплексы упражнений из элементов чир спорта;</w:t>
      </w:r>
    </w:p>
    <w:p w14:paraId="23F018B4" w14:textId="77777777" w:rsidR="00AE04EB" w:rsidRDefault="00AE04EB" w:rsidP="000446A0">
      <w:pPr>
        <w:pStyle w:val="ConsPlusNormal"/>
        <w:ind w:right="765" w:firstLine="540"/>
        <w:jc w:val="both"/>
      </w:pPr>
      <w:r>
        <w:t>умение составлять и выполнять комплексы упражнений из элементов разных дисциплин чир спорта;</w:t>
      </w:r>
    </w:p>
    <w:p w14:paraId="4CF08396" w14:textId="77777777" w:rsidR="00AE04EB" w:rsidRDefault="00AE04EB" w:rsidP="000446A0">
      <w:pPr>
        <w:pStyle w:val="ConsPlusNormal"/>
        <w:ind w:right="765" w:firstLine="540"/>
        <w:jc w:val="both"/>
      </w:pPr>
      <w: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41F4F54C" w14:textId="77777777" w:rsidR="00AE04EB" w:rsidRDefault="00AE04EB" w:rsidP="000446A0">
      <w:pPr>
        <w:pStyle w:val="ConsPlusNormal"/>
        <w:ind w:right="765" w:firstLine="540"/>
        <w:jc w:val="both"/>
      </w:pPr>
      <w:r>
        <w:t>умение выполнять сложно-координированные технические элементы чир спорта.</w:t>
      </w:r>
    </w:p>
    <w:p w14:paraId="6D733C59" w14:textId="0C700D07" w:rsidR="00AE04EB" w:rsidRPr="0042723B" w:rsidRDefault="00AE04EB" w:rsidP="000446A0">
      <w:pPr>
        <w:pStyle w:val="ConsPlusNormal"/>
        <w:ind w:right="765" w:firstLine="540"/>
        <w:jc w:val="both"/>
        <w:rPr>
          <w:b/>
        </w:rPr>
      </w:pPr>
      <w:r w:rsidRPr="0042723B">
        <w:rPr>
          <w:b/>
        </w:rPr>
        <w:t>Модуль "Перетягивание каната".</w:t>
      </w:r>
    </w:p>
    <w:p w14:paraId="78DF1711" w14:textId="53695F0B" w:rsidR="00AE04EB" w:rsidRDefault="00AE04EB" w:rsidP="000446A0">
      <w:pPr>
        <w:pStyle w:val="ConsPlusNormal"/>
        <w:ind w:right="765" w:firstLine="540"/>
        <w:jc w:val="both"/>
      </w:pPr>
      <w:r>
        <w:t>Пояснительная записка модуля "Перетягивание каната".</w:t>
      </w:r>
    </w:p>
    <w:p w14:paraId="2184E761" w14:textId="77777777" w:rsidR="00AE04EB" w:rsidRDefault="00AE04EB" w:rsidP="000446A0">
      <w:pPr>
        <w:pStyle w:val="ConsPlusNormal"/>
        <w:ind w:right="765" w:firstLine="540"/>
        <w:jc w:val="both"/>
      </w:pPr>
      <w: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2AD45FD" w14:textId="77777777" w:rsidR="00AE04EB" w:rsidRDefault="00AE04EB" w:rsidP="000446A0">
      <w:pPr>
        <w:pStyle w:val="ConsPlusNormal"/>
        <w:ind w:right="765" w:firstLine="540"/>
        <w:jc w:val="both"/>
      </w:pPr>
      <w: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4C62B4E7" w14:textId="77777777" w:rsidR="00AE04EB" w:rsidRDefault="00AE04EB" w:rsidP="000446A0">
      <w:pPr>
        <w:pStyle w:val="ConsPlusNormal"/>
        <w:ind w:right="765" w:firstLine="540"/>
        <w:jc w:val="both"/>
      </w:pPr>
      <w: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01C2F264" w14:textId="77777777" w:rsidR="00AE04EB" w:rsidRDefault="00AE04EB" w:rsidP="000446A0">
      <w:pPr>
        <w:pStyle w:val="ConsPlusNormal"/>
        <w:ind w:right="765" w:firstLine="540"/>
        <w:jc w:val="both"/>
      </w:pPr>
      <w: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2ED9A319" w14:textId="6560F379" w:rsidR="00AE04EB" w:rsidRDefault="00AE04EB" w:rsidP="000446A0">
      <w:pPr>
        <w:pStyle w:val="ConsPlusNormal"/>
        <w:ind w:right="765" w:firstLine="540"/>
        <w:jc w:val="both"/>
      </w:pPr>
      <w: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14:paraId="6E52B579" w14:textId="0B9EC7BA" w:rsidR="00AE04EB" w:rsidRDefault="00AE04EB" w:rsidP="000446A0">
      <w:pPr>
        <w:pStyle w:val="ConsPlusNormal"/>
        <w:ind w:right="765" w:firstLine="540"/>
        <w:jc w:val="both"/>
      </w:pPr>
      <w:r>
        <w:t>Задачами изучения модуля "Перетягивание каната" являются:</w:t>
      </w:r>
    </w:p>
    <w:p w14:paraId="7608C70F"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49C97E10"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w:t>
      </w:r>
    </w:p>
    <w:p w14:paraId="51F61024"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перетягивания каната в частности;</w:t>
      </w:r>
    </w:p>
    <w:p w14:paraId="67D6173B" w14:textId="77777777" w:rsidR="00AE04EB" w:rsidRDefault="00AE04EB" w:rsidP="000446A0">
      <w:pPr>
        <w:pStyle w:val="ConsPlusNormal"/>
        <w:ind w:right="765" w:firstLine="540"/>
        <w:jc w:val="both"/>
      </w:pPr>
      <w:r>
        <w:t>формирование общих представлений о перетягивании каната;</w:t>
      </w:r>
    </w:p>
    <w:p w14:paraId="1B4630B1" w14:textId="77777777" w:rsidR="00AE04EB" w:rsidRDefault="00AE04EB" w:rsidP="000446A0">
      <w:pPr>
        <w:pStyle w:val="ConsPlusNormal"/>
        <w:ind w:right="765" w:firstLine="540"/>
        <w:jc w:val="both"/>
      </w:pPr>
      <w:r>
        <w:t>формирование образовательного фундамента;</w:t>
      </w:r>
    </w:p>
    <w:p w14:paraId="6EC6AC3F" w14:textId="77777777" w:rsidR="00AE04EB" w:rsidRDefault="00AE04EB" w:rsidP="000446A0">
      <w:pPr>
        <w:pStyle w:val="ConsPlusNormal"/>
        <w:ind w:right="765" w:firstLine="540"/>
        <w:jc w:val="both"/>
      </w:pPr>
      <w:r>
        <w:t>формирование культуры движений;</w:t>
      </w:r>
    </w:p>
    <w:p w14:paraId="56CAE4B2"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40B46B96"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w:t>
      </w:r>
    </w:p>
    <w:p w14:paraId="64903B0C" w14:textId="77777777" w:rsidR="00AE04EB" w:rsidRDefault="00AE04EB" w:rsidP="000446A0">
      <w:pPr>
        <w:pStyle w:val="ConsPlusNormal"/>
        <w:ind w:right="765" w:firstLine="540"/>
        <w:jc w:val="both"/>
      </w:pPr>
      <w:r>
        <w:t>популяризация перетягивания каната среди молодежи;</w:t>
      </w:r>
    </w:p>
    <w:p w14:paraId="0C36283C"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14B2365A" w14:textId="515D8406" w:rsidR="00AE04EB" w:rsidRDefault="00AE04EB" w:rsidP="000446A0">
      <w:pPr>
        <w:pStyle w:val="ConsPlusNormal"/>
        <w:ind w:right="765" w:firstLine="540"/>
        <w:jc w:val="both"/>
      </w:pPr>
      <w:r>
        <w:t>Место и роль модуля "Перетягивание каната".</w:t>
      </w:r>
    </w:p>
    <w:p w14:paraId="13DBE926" w14:textId="77777777" w:rsidR="00AE04EB" w:rsidRDefault="00AE04EB" w:rsidP="000446A0">
      <w:pPr>
        <w:pStyle w:val="ConsPlusNormal"/>
        <w:ind w:right="765" w:firstLine="540"/>
        <w:jc w:val="both"/>
      </w:pPr>
      <w: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68C1119" w14:textId="77777777" w:rsidR="00AE04EB" w:rsidRDefault="00AE04EB" w:rsidP="000446A0">
      <w:pPr>
        <w:pStyle w:val="ConsPlusNormal"/>
        <w:ind w:right="765" w:firstLine="540"/>
        <w:jc w:val="both"/>
      </w:pPr>
      <w: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678D20E" w14:textId="77777777" w:rsidR="00AE04EB" w:rsidRDefault="00AE04EB" w:rsidP="000446A0">
      <w:pPr>
        <w:pStyle w:val="ConsPlusNormal"/>
        <w:ind w:right="765"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141F6B89" w14:textId="77777777" w:rsidR="00AE04EB" w:rsidRDefault="00AE04EB" w:rsidP="000446A0">
      <w:pPr>
        <w:pStyle w:val="ConsPlusNormal"/>
        <w:ind w:right="765" w:firstLine="540"/>
        <w:jc w:val="both"/>
      </w:pPr>
      <w: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14:paraId="146D1168" w14:textId="2B0C9D57" w:rsidR="00AE04EB" w:rsidRDefault="00AE04EB" w:rsidP="000446A0">
      <w:pPr>
        <w:pStyle w:val="ConsPlusNormal"/>
        <w:ind w:right="765" w:firstLine="540"/>
        <w:jc w:val="both"/>
      </w:pPr>
      <w:r>
        <w:t>Модуль "Перетягивание каната" может быть реализован в следующих вариантах:</w:t>
      </w:r>
    </w:p>
    <w:p w14:paraId="374183D2"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676ADC3D"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098FFEE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432CF96" w14:textId="7D546DFE" w:rsidR="00AE04EB" w:rsidRDefault="00AE04EB" w:rsidP="000446A0">
      <w:pPr>
        <w:pStyle w:val="ConsPlusNormal"/>
        <w:ind w:right="765" w:firstLine="540"/>
        <w:jc w:val="both"/>
      </w:pPr>
      <w:r>
        <w:t>Содержание модуля "Перетягивание каната".</w:t>
      </w:r>
    </w:p>
    <w:p w14:paraId="5C52AE5E" w14:textId="77777777" w:rsidR="00AE04EB" w:rsidRDefault="00AE04EB" w:rsidP="000446A0">
      <w:pPr>
        <w:pStyle w:val="ConsPlusNormal"/>
        <w:ind w:right="765" w:firstLine="540"/>
        <w:jc w:val="both"/>
      </w:pPr>
      <w:r>
        <w:t>1) Знания о перетягивании каната.</w:t>
      </w:r>
    </w:p>
    <w:p w14:paraId="6AF8362B" w14:textId="77777777" w:rsidR="00AE04EB" w:rsidRDefault="00AE04EB" w:rsidP="000446A0">
      <w:pPr>
        <w:pStyle w:val="ConsPlusNormal"/>
        <w:ind w:right="765" w:firstLine="540"/>
        <w:jc w:val="both"/>
      </w:pPr>
      <w: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14:paraId="4F4310A6" w14:textId="77777777" w:rsidR="00AE04EB" w:rsidRDefault="00AE04EB" w:rsidP="000446A0">
      <w:pPr>
        <w:pStyle w:val="ConsPlusNormal"/>
        <w:ind w:right="765" w:firstLine="540"/>
        <w:jc w:val="both"/>
      </w:pPr>
      <w:r>
        <w:t>История отечественных и зарубежных клубов и команд.</w:t>
      </w:r>
    </w:p>
    <w:p w14:paraId="5AE2820D" w14:textId="77777777" w:rsidR="00AE04EB" w:rsidRDefault="00AE04EB" w:rsidP="000446A0">
      <w:pPr>
        <w:pStyle w:val="ConsPlusNormal"/>
        <w:ind w:right="765" w:firstLine="540"/>
        <w:jc w:val="both"/>
      </w:pPr>
      <w:r>
        <w:t>Средства общей и специальной физической подготовки при занятиях по перетягиванию каната.</w:t>
      </w:r>
    </w:p>
    <w:p w14:paraId="3EA40D15" w14:textId="77777777" w:rsidR="00AE04EB" w:rsidRDefault="00AE04EB" w:rsidP="000446A0">
      <w:pPr>
        <w:pStyle w:val="ConsPlusNormal"/>
        <w:ind w:right="765" w:firstLine="540"/>
        <w:jc w:val="both"/>
      </w:pPr>
      <w:r>
        <w:t>Психологическая подготовка канатчиков.</w:t>
      </w:r>
    </w:p>
    <w:p w14:paraId="3696A8BC" w14:textId="77777777" w:rsidR="00AE04EB" w:rsidRDefault="00AE04EB" w:rsidP="000446A0">
      <w:pPr>
        <w:pStyle w:val="ConsPlusNormal"/>
        <w:ind w:right="765" w:firstLine="540"/>
        <w:jc w:val="both"/>
      </w:pPr>
      <w:r>
        <w:t>Правила по технике безопасности во время занятий и соревнований по перетягиванию каната.</w:t>
      </w:r>
    </w:p>
    <w:p w14:paraId="4CD4006C" w14:textId="77777777" w:rsidR="00AE04EB" w:rsidRDefault="00AE04EB" w:rsidP="000446A0">
      <w:pPr>
        <w:pStyle w:val="ConsPlusNormal"/>
        <w:ind w:right="765" w:firstLine="540"/>
        <w:jc w:val="both"/>
      </w:pPr>
      <w:r>
        <w:t>2) Способы самостоятельной деятельности.</w:t>
      </w:r>
    </w:p>
    <w:p w14:paraId="7C211E0D" w14:textId="77777777" w:rsidR="00AE04EB" w:rsidRDefault="00AE04EB" w:rsidP="000446A0">
      <w:pPr>
        <w:pStyle w:val="ConsPlusNormal"/>
        <w:ind w:right="765" w:firstLine="540"/>
        <w:jc w:val="both"/>
      </w:pPr>
      <w:r>
        <w:t>Комплексы упражнений общеразвивающего, подготовительного и специального воздействия в перетягивании каната.</w:t>
      </w:r>
    </w:p>
    <w:p w14:paraId="1D8ACB5E" w14:textId="77777777" w:rsidR="00AE04EB" w:rsidRDefault="00AE04EB" w:rsidP="000446A0">
      <w:pPr>
        <w:pStyle w:val="ConsPlusNormal"/>
        <w:ind w:right="765" w:firstLine="540"/>
        <w:jc w:val="both"/>
      </w:pPr>
      <w: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70A88553" w14:textId="77777777" w:rsidR="00AE04EB" w:rsidRDefault="00AE04EB" w:rsidP="000446A0">
      <w:pPr>
        <w:pStyle w:val="ConsPlusNormal"/>
        <w:ind w:right="765" w:firstLine="540"/>
        <w:jc w:val="both"/>
      </w:pPr>
      <w:r>
        <w:t>Системы (технологии) проведения соревнований по перетягиванию каната.</w:t>
      </w:r>
    </w:p>
    <w:p w14:paraId="0C0FB97E" w14:textId="77777777" w:rsidR="00AE04EB" w:rsidRDefault="00AE04EB" w:rsidP="000446A0">
      <w:pPr>
        <w:pStyle w:val="ConsPlusNormal"/>
        <w:ind w:right="765" w:firstLine="540"/>
        <w:jc w:val="both"/>
      </w:pPr>
      <w:r>
        <w:t>Причины возникновения ошибок при выполнении технических приемов и способы их устранения.</w:t>
      </w:r>
    </w:p>
    <w:p w14:paraId="524BBF75" w14:textId="77777777" w:rsidR="00AE04EB" w:rsidRDefault="00AE04EB" w:rsidP="000446A0">
      <w:pPr>
        <w:pStyle w:val="ConsPlusNormal"/>
        <w:ind w:right="765" w:firstLine="540"/>
        <w:jc w:val="both"/>
      </w:pPr>
      <w:r>
        <w:t>Технические требования к инвентарю и оборудованию для соревнований по перетягиванию каната.</w:t>
      </w:r>
    </w:p>
    <w:p w14:paraId="3EFCDD8C" w14:textId="77777777" w:rsidR="00AE04EB" w:rsidRDefault="00AE04EB" w:rsidP="000446A0">
      <w:pPr>
        <w:pStyle w:val="ConsPlusNormal"/>
        <w:ind w:right="765" w:firstLine="540"/>
        <w:jc w:val="both"/>
      </w:pPr>
      <w:r>
        <w:t>3) Физическое совершенствование.</w:t>
      </w:r>
    </w:p>
    <w:p w14:paraId="05CC08DF"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7F7D11A6"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приемов и тактических действий канатчика.</w:t>
      </w:r>
    </w:p>
    <w:p w14:paraId="7C1B07CF" w14:textId="77777777" w:rsidR="00AE04EB" w:rsidRDefault="00AE04EB" w:rsidP="000446A0">
      <w:pPr>
        <w:pStyle w:val="ConsPlusNormal"/>
        <w:ind w:right="765" w:firstLine="540"/>
        <w:jc w:val="both"/>
      </w:pPr>
      <w:r>
        <w:t>Технические приемы и тактические действия в перетягивании каната, изученные на уровне основного общего образования.</w:t>
      </w:r>
    </w:p>
    <w:p w14:paraId="34078FCE" w14:textId="77777777" w:rsidR="00AE04EB" w:rsidRDefault="00AE04EB" w:rsidP="000446A0">
      <w:pPr>
        <w:pStyle w:val="ConsPlusNormal"/>
        <w:ind w:right="765" w:firstLine="540"/>
        <w:jc w:val="both"/>
      </w:pPr>
      <w:r>
        <w:t>Тактика ведения схватки.</w:t>
      </w:r>
    </w:p>
    <w:p w14:paraId="21249234" w14:textId="77777777" w:rsidR="00AE04EB" w:rsidRDefault="00AE04EB" w:rsidP="000446A0">
      <w:pPr>
        <w:pStyle w:val="ConsPlusNormal"/>
        <w:ind w:right="765" w:firstLine="540"/>
        <w:jc w:val="both"/>
      </w:pPr>
      <w:r>
        <w:t>Индивидуальные тактические действия при схватках классических, смешанных и женских команд в полных и неполных составах.</w:t>
      </w:r>
    </w:p>
    <w:p w14:paraId="1309897E" w14:textId="77777777" w:rsidR="00AE04EB" w:rsidRDefault="00AE04EB" w:rsidP="000446A0">
      <w:pPr>
        <w:pStyle w:val="ConsPlusNormal"/>
        <w:ind w:right="765" w:firstLine="540"/>
        <w:jc w:val="both"/>
      </w:pPr>
      <w:r>
        <w:t>Групповые действия. Взаимодействия с партнерами при перетягивании каната с использованием различных тактических вариантов расстановки.</w:t>
      </w:r>
    </w:p>
    <w:p w14:paraId="6FEC6DE1" w14:textId="075E8D40" w:rsidR="00AE04EB" w:rsidRDefault="00AE04EB" w:rsidP="000446A0">
      <w:pPr>
        <w:pStyle w:val="ConsPlusNormal"/>
        <w:ind w:right="765" w:firstLine="540"/>
        <w:jc w:val="both"/>
      </w:pPr>
      <w:r>
        <w:t>Содержание модуля "Перетягивание каната" направлено на достижение обучающимися личностных, метапредметных и предметных результатов обучения.</w:t>
      </w:r>
    </w:p>
    <w:p w14:paraId="5C403909" w14:textId="1DFCD405" w:rsidR="00AE04EB" w:rsidRDefault="00AE04EB" w:rsidP="000446A0">
      <w:pPr>
        <w:pStyle w:val="ConsPlusNormal"/>
        <w:ind w:right="765" w:firstLine="540"/>
        <w:jc w:val="both"/>
      </w:pPr>
      <w: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14:paraId="26D9087B"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14:paraId="6F2713F9"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14:paraId="493627A0" w14:textId="77777777" w:rsidR="00AE04EB" w:rsidRDefault="00AE04EB" w:rsidP="000446A0">
      <w:pPr>
        <w:pStyle w:val="ConsPlusNormal"/>
        <w:ind w:right="765" w:firstLine="540"/>
        <w:jc w:val="both"/>
      </w:pPr>
      <w: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14:paraId="3D9AFBD1" w14:textId="77777777" w:rsidR="00AE04EB" w:rsidRDefault="00AE04EB" w:rsidP="000446A0">
      <w:pPr>
        <w:pStyle w:val="ConsPlusNormal"/>
        <w:ind w:right="765"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7DBB60D5"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187EB867"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507505FB" w14:textId="40E070CE" w:rsidR="00AE04EB" w:rsidRDefault="00AE04EB" w:rsidP="000446A0">
      <w:pPr>
        <w:pStyle w:val="ConsPlusNormal"/>
        <w:ind w:right="765" w:firstLine="540"/>
        <w:jc w:val="both"/>
      </w:pPr>
      <w: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14:paraId="347361B9" w14:textId="77777777" w:rsidR="00AE04EB" w:rsidRDefault="00AE04EB" w:rsidP="000446A0">
      <w:pPr>
        <w:pStyle w:val="ConsPlusNormal"/>
        <w:ind w:right="765"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14:paraId="4978D37E"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566815"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CE3C943" w14:textId="5A671D6B" w:rsidR="00AE04EB" w:rsidRDefault="00AE04EB" w:rsidP="000446A0">
      <w:pPr>
        <w:pStyle w:val="ConsPlusNormal"/>
        <w:ind w:right="765" w:firstLine="540"/>
        <w:jc w:val="both"/>
      </w:pPr>
      <w:r>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14:paraId="49AD1529" w14:textId="77777777" w:rsidR="00AE04EB" w:rsidRDefault="00AE04EB" w:rsidP="000446A0">
      <w:pPr>
        <w:pStyle w:val="ConsPlusNormal"/>
        <w:ind w:right="765" w:firstLine="540"/>
        <w:jc w:val="both"/>
      </w:pPr>
      <w: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14:paraId="1011AF9F" w14:textId="77777777" w:rsidR="00AE04EB" w:rsidRDefault="00AE04EB" w:rsidP="000446A0">
      <w:pPr>
        <w:pStyle w:val="ConsPlusNormal"/>
        <w:ind w:right="765" w:firstLine="540"/>
        <w:jc w:val="both"/>
      </w:pPr>
      <w: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118B258E" w14:textId="77777777" w:rsidR="00AE04EB" w:rsidRDefault="00AE04EB" w:rsidP="000446A0">
      <w:pPr>
        <w:pStyle w:val="ConsPlusNormal"/>
        <w:ind w:right="765" w:firstLine="540"/>
        <w:jc w:val="both"/>
      </w:pPr>
      <w: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14:paraId="222C744E"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14:paraId="1E76A543" w14:textId="77777777" w:rsidR="00AE04EB" w:rsidRDefault="00AE04EB" w:rsidP="000446A0">
      <w:pPr>
        <w:pStyle w:val="ConsPlusNormal"/>
        <w:ind w:right="765" w:firstLine="540"/>
        <w:jc w:val="both"/>
      </w:pPr>
      <w: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14:paraId="48AEB569" w14:textId="77777777" w:rsidR="00AE04EB" w:rsidRDefault="00AE04EB" w:rsidP="000446A0">
      <w:pPr>
        <w:pStyle w:val="ConsPlusNormal"/>
        <w:ind w:right="765" w:firstLine="540"/>
        <w:jc w:val="both"/>
      </w:pPr>
      <w: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14:paraId="71724E37"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492F825A"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14:paraId="3EA87F9A"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14:paraId="613406AB" w14:textId="77777777" w:rsidR="00AE04EB" w:rsidRDefault="00AE04EB" w:rsidP="000446A0">
      <w:pPr>
        <w:pStyle w:val="ConsPlusNormal"/>
        <w:ind w:right="765"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14:paraId="23F0B227" w14:textId="77777777" w:rsidR="00AE04EB" w:rsidRDefault="00AE04EB" w:rsidP="000446A0">
      <w:pPr>
        <w:pStyle w:val="ConsPlusNormal"/>
        <w:ind w:right="765" w:firstLine="540"/>
        <w:jc w:val="both"/>
      </w:pPr>
      <w: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63EF4873" w14:textId="77777777" w:rsidR="00AE04EB" w:rsidRDefault="00AE04EB" w:rsidP="000446A0">
      <w:pPr>
        <w:pStyle w:val="ConsPlusNormal"/>
        <w:ind w:right="765" w:firstLine="540"/>
        <w:jc w:val="both"/>
      </w:pPr>
      <w: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14:paraId="6DBB4C26" w14:textId="77777777" w:rsidR="00AE04EB" w:rsidRDefault="00AE04EB" w:rsidP="000446A0">
      <w:pPr>
        <w:pStyle w:val="ConsPlusNormal"/>
        <w:ind w:right="765"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45654EFB"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14:paraId="5A93D2B7" w14:textId="77777777" w:rsidR="00AE04EB" w:rsidRDefault="00AE04EB" w:rsidP="000446A0">
      <w:pPr>
        <w:pStyle w:val="ConsPlusNormal"/>
        <w:ind w:right="765"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14:paraId="7407A705" w14:textId="77777777" w:rsidR="00AE04EB" w:rsidRDefault="00AE04EB" w:rsidP="000446A0">
      <w:pPr>
        <w:pStyle w:val="ConsPlusNormal"/>
        <w:ind w:right="765" w:firstLine="540"/>
        <w:jc w:val="both"/>
      </w:pPr>
      <w: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14:paraId="649F6446" w14:textId="77777777" w:rsidR="00AE04EB" w:rsidRDefault="00AE04EB" w:rsidP="000446A0">
      <w:pPr>
        <w:pStyle w:val="ConsPlusNormal"/>
        <w:ind w:right="765" w:firstLine="540"/>
        <w:jc w:val="both"/>
      </w:pPr>
      <w: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14:paraId="51D6BC34" w14:textId="77777777" w:rsidR="00AE04EB" w:rsidRDefault="00AE04EB" w:rsidP="000446A0">
      <w:pPr>
        <w:pStyle w:val="ConsPlusNormal"/>
        <w:ind w:right="765"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14:paraId="35FEEA83" w14:textId="77777777" w:rsidR="00AE04EB" w:rsidRDefault="00AE04EB" w:rsidP="000446A0">
      <w:pPr>
        <w:pStyle w:val="ConsPlusNormal"/>
        <w:ind w:right="765" w:firstLine="540"/>
        <w:jc w:val="both"/>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0F777258"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46A49C5"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14:paraId="2C9D066D"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14:paraId="1F0C40D1" w14:textId="0F9594C6" w:rsidR="00AE04EB" w:rsidRPr="0042723B" w:rsidRDefault="00AE04EB" w:rsidP="000446A0">
      <w:pPr>
        <w:pStyle w:val="ConsPlusNormal"/>
        <w:ind w:right="765" w:firstLine="540"/>
        <w:jc w:val="both"/>
        <w:rPr>
          <w:b/>
        </w:rPr>
      </w:pPr>
      <w:r w:rsidRPr="0042723B">
        <w:rPr>
          <w:b/>
        </w:rPr>
        <w:t>Модуль "Компьютерный спорт".</w:t>
      </w:r>
    </w:p>
    <w:p w14:paraId="341F54C3" w14:textId="78792400" w:rsidR="00AE04EB" w:rsidRDefault="00AE04EB" w:rsidP="000446A0">
      <w:pPr>
        <w:pStyle w:val="ConsPlusNormal"/>
        <w:ind w:right="765" w:firstLine="540"/>
        <w:jc w:val="both"/>
      </w:pPr>
      <w:r>
        <w:t>Пояснительная записка модуля "Компьютерный спорт".</w:t>
      </w:r>
    </w:p>
    <w:p w14:paraId="31039794" w14:textId="77777777" w:rsidR="00AE04EB" w:rsidRDefault="00AE04EB" w:rsidP="000446A0">
      <w:pPr>
        <w:pStyle w:val="ConsPlusNormal"/>
        <w:ind w:right="765" w:firstLine="540"/>
        <w:jc w:val="both"/>
      </w:pPr>
      <w: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1DAE154" w14:textId="77777777" w:rsidR="00AE04EB" w:rsidRDefault="00AE04EB" w:rsidP="000446A0">
      <w:pPr>
        <w:pStyle w:val="ConsPlusNormal"/>
        <w:ind w:right="765" w:firstLine="540"/>
        <w:jc w:val="both"/>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7503482D" w14:textId="77777777" w:rsidR="00AE04EB" w:rsidRDefault="00AE04EB" w:rsidP="000446A0">
      <w:pPr>
        <w:pStyle w:val="ConsPlusNormal"/>
        <w:ind w:right="765" w:firstLine="540"/>
        <w:jc w:val="both"/>
      </w:pPr>
      <w: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14:paraId="19F4DF82" w14:textId="77777777" w:rsidR="00AE04EB" w:rsidRDefault="00AE04EB" w:rsidP="000446A0">
      <w:pPr>
        <w:pStyle w:val="ConsPlusNormal"/>
        <w:ind w:right="765" w:firstLine="540"/>
        <w:jc w:val="both"/>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14:paraId="622F4D20" w14:textId="179378FF" w:rsidR="00AE04EB" w:rsidRDefault="00AE04EB" w:rsidP="000446A0">
      <w:pPr>
        <w:pStyle w:val="ConsPlusNormal"/>
        <w:ind w:right="765" w:firstLine="540"/>
        <w:jc w:val="both"/>
      </w:pPr>
      <w:r>
        <w:t>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4BAEA8BB" w14:textId="1728E986" w:rsidR="00AE04EB" w:rsidRDefault="00AE04EB" w:rsidP="000446A0">
      <w:pPr>
        <w:pStyle w:val="ConsPlusNormal"/>
        <w:ind w:right="765" w:firstLine="540"/>
        <w:jc w:val="both"/>
      </w:pPr>
      <w:r>
        <w:t>Задачами изучения модуля "Компьютерный спорт" являются:</w:t>
      </w:r>
    </w:p>
    <w:p w14:paraId="068BDB30" w14:textId="77777777" w:rsidR="00AE04EB" w:rsidRDefault="00AE04EB" w:rsidP="000446A0">
      <w:pPr>
        <w:pStyle w:val="ConsPlusNormal"/>
        <w:ind w:right="765" w:firstLine="540"/>
        <w:jc w:val="both"/>
      </w:pPr>
      <w:r>
        <w:t>всестороннее гармоничное развитие обучающихся, гармоничное сочетание двигательной активности и интеллектуальной деятельности;</w:t>
      </w:r>
    </w:p>
    <w:p w14:paraId="3E647E54"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компьютерного спорта в частности;</w:t>
      </w:r>
    </w:p>
    <w:p w14:paraId="304F37B4"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A18D066"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4FFDB5B"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768F0706" w14:textId="77777777" w:rsidR="00AE04EB" w:rsidRDefault="00AE04EB" w:rsidP="000446A0">
      <w:pPr>
        <w:pStyle w:val="ConsPlusNormal"/>
        <w:ind w:right="765" w:firstLine="540"/>
        <w:jc w:val="both"/>
      </w:pPr>
      <w: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680D70A1" w14:textId="77777777" w:rsidR="00AE04EB" w:rsidRDefault="00AE04EB" w:rsidP="000446A0">
      <w:pPr>
        <w:pStyle w:val="ConsPlusNormal"/>
        <w:ind w:right="765" w:firstLine="540"/>
        <w:jc w:val="both"/>
      </w:pPr>
      <w:r>
        <w:t>выявление, развитие и поддержка одаренных детей в области компьютерного спорта.</w:t>
      </w:r>
    </w:p>
    <w:p w14:paraId="66A6CFA4" w14:textId="5F1080C5" w:rsidR="00AE04EB" w:rsidRDefault="00AE04EB" w:rsidP="000446A0">
      <w:pPr>
        <w:pStyle w:val="ConsPlusNormal"/>
        <w:ind w:right="765" w:firstLine="540"/>
        <w:jc w:val="both"/>
      </w:pPr>
      <w:r>
        <w:t>Место и роль модуля "Компьютерный спорт".</w:t>
      </w:r>
    </w:p>
    <w:p w14:paraId="2878A9C9" w14:textId="77777777" w:rsidR="00AE04EB" w:rsidRDefault="00AE04EB" w:rsidP="000446A0">
      <w:pPr>
        <w:pStyle w:val="ConsPlusNormal"/>
        <w:ind w:right="765" w:firstLine="540"/>
        <w:jc w:val="both"/>
      </w:pPr>
      <w: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8164A61" w14:textId="77777777" w:rsidR="00AE04EB" w:rsidRDefault="00AE04EB" w:rsidP="000446A0">
      <w:pPr>
        <w:pStyle w:val="ConsPlusNormal"/>
        <w:ind w:right="765" w:firstLine="540"/>
        <w:jc w:val="both"/>
      </w:pPr>
      <w: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A303438" w14:textId="77777777" w:rsidR="00AE04EB" w:rsidRDefault="00AE04EB" w:rsidP="000446A0">
      <w:pPr>
        <w:pStyle w:val="ConsPlusNormal"/>
        <w:ind w:right="765"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6501F09" w14:textId="23C1DB8D" w:rsidR="00AE04EB" w:rsidRDefault="00AE04EB" w:rsidP="000446A0">
      <w:pPr>
        <w:pStyle w:val="ConsPlusNormal"/>
        <w:ind w:right="765" w:firstLine="540"/>
        <w:jc w:val="both"/>
      </w:pPr>
      <w:r>
        <w:t>Модуль "Компьютерный спорт" может быть реализован в следующих вариантах:</w:t>
      </w:r>
    </w:p>
    <w:p w14:paraId="3AC37C2E"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787FB75D"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6AA7600"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47DCAB8" w14:textId="0B35A32E" w:rsidR="00AE04EB" w:rsidRDefault="00AE04EB" w:rsidP="000446A0">
      <w:pPr>
        <w:pStyle w:val="ConsPlusNormal"/>
        <w:ind w:right="765" w:firstLine="540"/>
        <w:jc w:val="both"/>
      </w:pPr>
      <w:r>
        <w:t>Содержание модуля "Компьютерный спорт".</w:t>
      </w:r>
    </w:p>
    <w:p w14:paraId="48D6E430" w14:textId="77777777" w:rsidR="00AE04EB" w:rsidRDefault="00AE04EB" w:rsidP="000446A0">
      <w:pPr>
        <w:pStyle w:val="ConsPlusNormal"/>
        <w:ind w:right="765" w:firstLine="540"/>
        <w:jc w:val="both"/>
      </w:pPr>
      <w:r>
        <w:t>1) Знания о компьютерном спорте.</w:t>
      </w:r>
    </w:p>
    <w:p w14:paraId="76FCDC20" w14:textId="77777777" w:rsidR="00AE04EB" w:rsidRDefault="00AE04EB" w:rsidP="000446A0">
      <w:pPr>
        <w:pStyle w:val="ConsPlusNormal"/>
        <w:ind w:right="765" w:firstLine="540"/>
        <w:jc w:val="both"/>
      </w:pPr>
      <w:r>
        <w:t>История развития компьютерного спорта в регионе, Российской Федерации и мире.</w:t>
      </w:r>
    </w:p>
    <w:p w14:paraId="5D95BDE5" w14:textId="77777777" w:rsidR="00AE04EB" w:rsidRDefault="00AE04EB" w:rsidP="000446A0">
      <w:pPr>
        <w:pStyle w:val="ConsPlusNormal"/>
        <w:ind w:right="765" w:firstLine="540"/>
        <w:jc w:val="both"/>
      </w:pPr>
      <w:r>
        <w:t>Порядок регулирования компьютерного спорта в Российской Федерации. Общественные организации, спортивные федерации.</w:t>
      </w:r>
    </w:p>
    <w:p w14:paraId="54A2E736" w14:textId="77777777" w:rsidR="00AE04EB" w:rsidRDefault="00AE04EB" w:rsidP="000446A0">
      <w:pPr>
        <w:pStyle w:val="ConsPlusNormal"/>
        <w:ind w:right="765" w:firstLine="540"/>
        <w:jc w:val="both"/>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088CE779"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 Спортивные соревнования и физкультурные мероприятия.</w:t>
      </w:r>
    </w:p>
    <w:p w14:paraId="2098D32B" w14:textId="77777777" w:rsidR="00AE04EB" w:rsidRDefault="00AE04EB" w:rsidP="000446A0">
      <w:pPr>
        <w:pStyle w:val="ConsPlusNormal"/>
        <w:ind w:right="765" w:firstLine="540"/>
        <w:jc w:val="both"/>
      </w:pPr>
      <w:r>
        <w:t>Требования безопасности при организации занятий компьютерным спортом.</w:t>
      </w:r>
    </w:p>
    <w:p w14:paraId="21E9D3AB" w14:textId="77777777" w:rsidR="00AE04EB" w:rsidRDefault="00AE04EB" w:rsidP="000446A0">
      <w:pPr>
        <w:pStyle w:val="ConsPlusNormal"/>
        <w:ind w:right="765" w:firstLine="540"/>
        <w:jc w:val="both"/>
      </w:pPr>
      <w:r>
        <w:t>Характерные травмы киберспортсменов и мероприятия по их предупреждению.</w:t>
      </w:r>
    </w:p>
    <w:p w14:paraId="2269FFB2" w14:textId="77777777" w:rsidR="00AE04EB" w:rsidRDefault="00AE04EB" w:rsidP="000446A0">
      <w:pPr>
        <w:pStyle w:val="ConsPlusNormal"/>
        <w:ind w:right="765" w:firstLine="540"/>
        <w:jc w:val="both"/>
      </w:pPr>
      <w: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57830875" w14:textId="77777777" w:rsidR="00AE04EB" w:rsidRDefault="00AE04EB" w:rsidP="000446A0">
      <w:pPr>
        <w:pStyle w:val="ConsPlusNormal"/>
        <w:ind w:right="765" w:firstLine="540"/>
        <w:jc w:val="both"/>
      </w:pPr>
      <w:r>
        <w:t>Словарь терминов и определений компьютерного спорта.</w:t>
      </w:r>
    </w:p>
    <w:p w14:paraId="58E86491" w14:textId="77777777" w:rsidR="00AE04EB" w:rsidRDefault="00AE04EB" w:rsidP="000446A0">
      <w:pPr>
        <w:pStyle w:val="ConsPlusNormal"/>
        <w:ind w:right="765" w:firstLine="540"/>
        <w:jc w:val="both"/>
      </w:pPr>
      <w:r>
        <w:t>Правила компьютерного спорта.</w:t>
      </w:r>
    </w:p>
    <w:p w14:paraId="6666F660" w14:textId="77777777" w:rsidR="00AE04EB" w:rsidRDefault="00AE04EB" w:rsidP="000446A0">
      <w:pPr>
        <w:pStyle w:val="ConsPlusNormal"/>
        <w:ind w:right="765" w:firstLine="540"/>
        <w:jc w:val="both"/>
      </w:pPr>
      <w:r>
        <w:t>Понятие допинга. Антидопинг.</w:t>
      </w:r>
    </w:p>
    <w:p w14:paraId="1706A9B4" w14:textId="77777777" w:rsidR="00AE04EB" w:rsidRDefault="00AE04EB" w:rsidP="000446A0">
      <w:pPr>
        <w:pStyle w:val="ConsPlusNormal"/>
        <w:ind w:right="765" w:firstLine="540"/>
        <w:jc w:val="both"/>
      </w:pPr>
      <w:r>
        <w:t>2) Способы самостоятельной деятельности.</w:t>
      </w:r>
    </w:p>
    <w:p w14:paraId="75A91649"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компьютерному спорту в качестве зрителя, болельщика.</w:t>
      </w:r>
    </w:p>
    <w:p w14:paraId="72C8DBB0" w14:textId="77777777" w:rsidR="00AE04EB" w:rsidRDefault="00AE04EB" w:rsidP="000446A0">
      <w:pPr>
        <w:pStyle w:val="ConsPlusNormal"/>
        <w:ind w:right="765" w:firstLine="540"/>
        <w:jc w:val="both"/>
      </w:pPr>
      <w:r>
        <w:t>Организация и проведение самостоятельных занятий по компьютерному спорту.</w:t>
      </w:r>
    </w:p>
    <w:p w14:paraId="1EA0E1CE" w14:textId="77777777" w:rsidR="00AE04EB" w:rsidRDefault="00AE04EB" w:rsidP="000446A0">
      <w:pPr>
        <w:pStyle w:val="ConsPlusNormal"/>
        <w:ind w:right="765" w:firstLine="540"/>
        <w:jc w:val="both"/>
      </w:pPr>
      <w:r>
        <w:t>Составление планов и самостоятельное проведение занятий по компьютерному спорту.</w:t>
      </w:r>
    </w:p>
    <w:p w14:paraId="1D0360D9"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25A72379"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808AD1B" w14:textId="77777777" w:rsidR="00AE04EB" w:rsidRDefault="00AE04EB" w:rsidP="000446A0">
      <w:pPr>
        <w:pStyle w:val="ConsPlusNormal"/>
        <w:ind w:right="765" w:firstLine="540"/>
        <w:jc w:val="both"/>
      </w:pPr>
      <w:r>
        <w:t>Правила личной гигиены, требования к одежде и обуви для занятий компьютерным спортом.</w:t>
      </w:r>
    </w:p>
    <w:p w14:paraId="1FE5979D" w14:textId="77777777" w:rsidR="00AE04EB" w:rsidRDefault="00AE04EB" w:rsidP="000446A0">
      <w:pPr>
        <w:pStyle w:val="ConsPlusNormal"/>
        <w:ind w:right="765" w:firstLine="540"/>
        <w:jc w:val="both"/>
      </w:pPr>
      <w:r>
        <w:t>Правила ухода за спортивным инвентарем и оборудованием.</w:t>
      </w:r>
    </w:p>
    <w:p w14:paraId="45F61B5B" w14:textId="77777777" w:rsidR="00AE04EB" w:rsidRDefault="00AE04EB" w:rsidP="000446A0">
      <w:pPr>
        <w:pStyle w:val="ConsPlusNormal"/>
        <w:ind w:right="765" w:firstLine="540"/>
        <w:jc w:val="both"/>
      </w:pPr>
      <w:r>
        <w:t>Правильное сбалансированное питание киберспортсмена.</w:t>
      </w:r>
    </w:p>
    <w:p w14:paraId="0D844A2D"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71E6B34"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Антидопинговое поведение.</w:t>
      </w:r>
    </w:p>
    <w:p w14:paraId="55036EF9" w14:textId="77777777" w:rsidR="00AE04EB" w:rsidRDefault="00AE04EB" w:rsidP="000446A0">
      <w:pPr>
        <w:pStyle w:val="ConsPlusNormal"/>
        <w:ind w:right="765" w:firstLine="540"/>
        <w:jc w:val="both"/>
      </w:pPr>
      <w:r>
        <w:t>Тестирование уровня физической подготовленности киберспортсменов.</w:t>
      </w:r>
    </w:p>
    <w:p w14:paraId="7FC5326D" w14:textId="77777777" w:rsidR="00AE04EB" w:rsidRDefault="00AE04EB" w:rsidP="000446A0">
      <w:pPr>
        <w:pStyle w:val="ConsPlusNormal"/>
        <w:ind w:right="765" w:firstLine="540"/>
        <w:jc w:val="both"/>
      </w:pPr>
      <w:r>
        <w:t>3) Физическое совершенствование.</w:t>
      </w:r>
    </w:p>
    <w:p w14:paraId="4B2C75FC"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03B71E17"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киберспортсмена.</w:t>
      </w:r>
    </w:p>
    <w:p w14:paraId="230A0E28" w14:textId="77777777" w:rsidR="00AE04EB" w:rsidRDefault="00AE04EB" w:rsidP="000446A0">
      <w:pPr>
        <w:pStyle w:val="ConsPlusNormal"/>
        <w:ind w:right="765" w:firstLine="540"/>
        <w:jc w:val="both"/>
      </w:pPr>
      <w:r>
        <w:t>Техника владения клавиатурой и мышью.</w:t>
      </w:r>
    </w:p>
    <w:p w14:paraId="53CDD80A" w14:textId="77777777" w:rsidR="00AE04EB" w:rsidRDefault="00AE04EB" w:rsidP="000446A0">
      <w:pPr>
        <w:pStyle w:val="ConsPlusNormal"/>
        <w:ind w:right="765" w:firstLine="540"/>
        <w:jc w:val="both"/>
      </w:pPr>
      <w:r>
        <w:t>Одновременное управление объектами киберспортивных игр с помощью клавиатуры и мыши.</w:t>
      </w:r>
    </w:p>
    <w:p w14:paraId="1AE5EABA" w14:textId="77777777" w:rsidR="00AE04EB" w:rsidRDefault="00AE04EB" w:rsidP="000446A0">
      <w:pPr>
        <w:pStyle w:val="ConsPlusNormal"/>
        <w:ind w:right="765" w:firstLine="540"/>
        <w:jc w:val="both"/>
      </w:pPr>
      <w:r>
        <w:t>Управление объектами киберспортивных игр с помощью джойстика.</w:t>
      </w:r>
    </w:p>
    <w:p w14:paraId="016A950D" w14:textId="77777777" w:rsidR="00AE04EB" w:rsidRDefault="00AE04EB" w:rsidP="000446A0">
      <w:pPr>
        <w:pStyle w:val="ConsPlusNormal"/>
        <w:ind w:right="765" w:firstLine="540"/>
        <w:jc w:val="both"/>
      </w:pPr>
      <w:r>
        <w:t>Совершенствование тактической подготовки:</w:t>
      </w:r>
    </w:p>
    <w:p w14:paraId="70E4BF07" w14:textId="77777777" w:rsidR="00AE04EB" w:rsidRDefault="00AE04EB" w:rsidP="000446A0">
      <w:pPr>
        <w:pStyle w:val="ConsPlusNormal"/>
        <w:ind w:right="765" w:firstLine="540"/>
        <w:jc w:val="both"/>
      </w:pPr>
      <w:r>
        <w:t>Групповые тактические действия.</w:t>
      </w:r>
    </w:p>
    <w:p w14:paraId="12816F4D" w14:textId="77777777" w:rsidR="00AE04EB" w:rsidRDefault="00AE04EB" w:rsidP="000446A0">
      <w:pPr>
        <w:pStyle w:val="ConsPlusNormal"/>
        <w:ind w:right="765" w:firstLine="540"/>
        <w:jc w:val="both"/>
      </w:pPr>
      <w:r>
        <w:t>Командные атакующие тактические действия.</w:t>
      </w:r>
    </w:p>
    <w:p w14:paraId="0A979074" w14:textId="77777777" w:rsidR="00AE04EB" w:rsidRDefault="00AE04EB" w:rsidP="000446A0">
      <w:pPr>
        <w:pStyle w:val="ConsPlusNormal"/>
        <w:ind w:right="765" w:firstLine="540"/>
        <w:jc w:val="both"/>
      </w:pPr>
      <w:r>
        <w:t>Тактика игры киберспортсмена. Выбор объекта управления.</w:t>
      </w:r>
    </w:p>
    <w:p w14:paraId="738D5D72" w14:textId="77777777" w:rsidR="00AE04EB" w:rsidRDefault="00AE04EB" w:rsidP="000446A0">
      <w:pPr>
        <w:pStyle w:val="ConsPlusNormal"/>
        <w:ind w:right="765" w:firstLine="540"/>
        <w:jc w:val="both"/>
      </w:pPr>
      <w:r>
        <w:t>Учебные киберспортивные игры. Участие в соревновательной деятельности.</w:t>
      </w:r>
    </w:p>
    <w:p w14:paraId="1146DE2C" w14:textId="0651CD17" w:rsidR="00AE04EB" w:rsidRDefault="00AE04EB" w:rsidP="000446A0">
      <w:pPr>
        <w:pStyle w:val="ConsPlusNormal"/>
        <w:ind w:right="765" w:firstLine="540"/>
        <w:jc w:val="both"/>
      </w:pPr>
      <w:r>
        <w:t>Содержание модуля "Компьютерный спорт" направлено на достижение обучающимися личностных, метапредметных и предметных результатов обучения.</w:t>
      </w:r>
    </w:p>
    <w:p w14:paraId="66C5E5EB" w14:textId="56B55A30" w:rsidR="00AE04EB" w:rsidRDefault="00AE04EB" w:rsidP="000446A0">
      <w:pPr>
        <w:pStyle w:val="ConsPlusNormal"/>
        <w:ind w:right="765" w:firstLine="540"/>
        <w:jc w:val="both"/>
      </w:pPr>
      <w: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14:paraId="51126174" w14:textId="77777777" w:rsidR="00AE04EB" w:rsidRDefault="00AE04EB" w:rsidP="000446A0">
      <w:pPr>
        <w:pStyle w:val="ConsPlusNormal"/>
        <w:ind w:right="765"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49318D5C" w14:textId="77777777" w:rsidR="00AE04EB" w:rsidRDefault="00AE04EB" w:rsidP="000446A0">
      <w:pPr>
        <w:pStyle w:val="ConsPlusNormal"/>
        <w:ind w:right="765" w:firstLine="540"/>
        <w:jc w:val="both"/>
      </w:pPr>
      <w: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14:paraId="0D08E3AF"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14:paraId="29135B36"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69EE7A7" w14:textId="77777777" w:rsidR="00AE04EB" w:rsidRDefault="00AE04EB" w:rsidP="000446A0">
      <w:pPr>
        <w:pStyle w:val="ConsPlusNormal"/>
        <w:ind w:right="765"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7929E4FB" w14:textId="77777777" w:rsidR="00AE04EB" w:rsidRDefault="00AE04EB" w:rsidP="000446A0">
      <w:pPr>
        <w:pStyle w:val="ConsPlusNormal"/>
        <w:ind w:right="765" w:firstLine="540"/>
        <w:jc w:val="both"/>
      </w:pPr>
      <w: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57425FED"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2866F2EC" w14:textId="2CB5D4E7" w:rsidR="00AE04EB" w:rsidRDefault="00AE04EB" w:rsidP="000446A0">
      <w:pPr>
        <w:pStyle w:val="ConsPlusNormal"/>
        <w:ind w:right="765" w:firstLine="540"/>
        <w:jc w:val="both"/>
      </w:pPr>
      <w: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14:paraId="108209D3"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14:paraId="67BF9F12" w14:textId="77777777" w:rsidR="00AE04EB" w:rsidRDefault="00AE04EB" w:rsidP="000446A0">
      <w:pPr>
        <w:pStyle w:val="ConsPlusNormal"/>
        <w:ind w:right="765"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3D4650F4"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D9C6B32"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4C92CBE" w14:textId="08B7EFC0" w:rsidR="00AE04EB" w:rsidRDefault="00AE04EB" w:rsidP="000446A0">
      <w:pPr>
        <w:pStyle w:val="ConsPlusNormal"/>
        <w:ind w:right="765" w:firstLine="540"/>
        <w:jc w:val="both"/>
      </w:pPr>
      <w:r>
        <w:t>При изучении модуля "Компьютерный спорт" на уровне среднего общего образования у обучающихся будут сформированы следующие предметные результаты:</w:t>
      </w:r>
    </w:p>
    <w:p w14:paraId="34C624C1" w14:textId="77777777" w:rsidR="00AE04EB" w:rsidRDefault="00AE04EB" w:rsidP="000446A0">
      <w:pPr>
        <w:pStyle w:val="ConsPlusNormal"/>
        <w:ind w:right="765" w:firstLine="540"/>
        <w:jc w:val="both"/>
      </w:pPr>
      <w:r>
        <w:t>знание истории развития современного компьютерного спорта в мире, в Российской Федерации, в регионе;</w:t>
      </w:r>
    </w:p>
    <w:p w14:paraId="307CCEA4" w14:textId="77777777" w:rsidR="00AE04EB" w:rsidRDefault="00AE04EB" w:rsidP="000446A0">
      <w:pPr>
        <w:pStyle w:val="ConsPlusNormal"/>
        <w:ind w:right="765" w:firstLine="540"/>
        <w:jc w:val="both"/>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3F102AD7"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6A485BF6" w14:textId="77777777" w:rsidR="00AE04EB" w:rsidRDefault="00AE04EB" w:rsidP="000446A0">
      <w:pPr>
        <w:pStyle w:val="ConsPlusNormal"/>
        <w:ind w:right="765" w:firstLine="540"/>
        <w:jc w:val="both"/>
      </w:pPr>
      <w: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4FCCEBF" w14:textId="77777777" w:rsidR="00AE04EB" w:rsidRDefault="00AE04EB" w:rsidP="000446A0">
      <w:pPr>
        <w:pStyle w:val="ConsPlusNormal"/>
        <w:ind w:right="765" w:firstLine="540"/>
        <w:jc w:val="both"/>
      </w:pPr>
      <w: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2194622F" w14:textId="77777777" w:rsidR="00AE04EB" w:rsidRDefault="00AE04EB" w:rsidP="000446A0">
      <w:pPr>
        <w:pStyle w:val="ConsPlusNormal"/>
        <w:ind w:right="765" w:firstLine="540"/>
        <w:jc w:val="both"/>
      </w:pPr>
      <w:r>
        <w:t>знание и применение основ формирования сбалансированного питания киберспортсмена;</w:t>
      </w:r>
    </w:p>
    <w:p w14:paraId="54877506" w14:textId="77777777" w:rsidR="00AE04EB" w:rsidRDefault="00AE04EB" w:rsidP="000446A0">
      <w:pPr>
        <w:pStyle w:val="ConsPlusNormal"/>
        <w:ind w:right="765" w:firstLine="540"/>
        <w:jc w:val="both"/>
      </w:pPr>
      <w: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6BA139C0" w14:textId="77777777" w:rsidR="00AE04EB" w:rsidRDefault="00AE04EB" w:rsidP="000446A0">
      <w:pPr>
        <w:pStyle w:val="ConsPlusNormal"/>
        <w:ind w:right="765" w:firstLine="540"/>
        <w:jc w:val="both"/>
      </w:pPr>
      <w: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14:paraId="23315B09" w14:textId="77777777" w:rsidR="00AE04EB" w:rsidRDefault="00AE04EB" w:rsidP="000446A0">
      <w:pPr>
        <w:pStyle w:val="ConsPlusNormal"/>
        <w:ind w:right="765" w:firstLine="540"/>
        <w:jc w:val="both"/>
      </w:pPr>
      <w: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14:paraId="377E2B7B" w14:textId="77777777" w:rsidR="00AE04EB" w:rsidRDefault="00AE04EB" w:rsidP="000446A0">
      <w:pPr>
        <w:pStyle w:val="ConsPlusNormal"/>
        <w:ind w:right="765" w:firstLine="540"/>
        <w:jc w:val="both"/>
      </w:pPr>
      <w: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7E56E4E6" w14:textId="77777777" w:rsidR="00AE04EB" w:rsidRDefault="00AE04EB" w:rsidP="000446A0">
      <w:pPr>
        <w:pStyle w:val="ConsPlusNormal"/>
        <w:ind w:right="765" w:firstLine="540"/>
        <w:jc w:val="both"/>
      </w:pPr>
      <w:r>
        <w:t>выполнение результативных действий, реализация комбинаций при различных игровых ситуациях;</w:t>
      </w:r>
    </w:p>
    <w:p w14:paraId="669835E0" w14:textId="77777777" w:rsidR="00AE04EB" w:rsidRDefault="00AE04EB" w:rsidP="000446A0">
      <w:pPr>
        <w:pStyle w:val="ConsPlusNormal"/>
        <w:ind w:right="765" w:firstLine="540"/>
        <w:jc w:val="both"/>
      </w:pPr>
      <w:r>
        <w:t>выявление ошибок при анализе своих игр и игр других киберспортсменов;</w:t>
      </w:r>
    </w:p>
    <w:p w14:paraId="7857C8FC" w14:textId="77777777" w:rsidR="00AE04EB" w:rsidRDefault="00AE04EB" w:rsidP="000446A0">
      <w:pPr>
        <w:pStyle w:val="ConsPlusNormal"/>
        <w:ind w:right="765" w:firstLine="540"/>
        <w:jc w:val="both"/>
      </w:pPr>
      <w:r>
        <w:t>совершенствование индивидуальных, групповых и командных тактических действий;</w:t>
      </w:r>
    </w:p>
    <w:p w14:paraId="5AC659FD" w14:textId="77777777" w:rsidR="00AE04EB" w:rsidRDefault="00AE04EB" w:rsidP="000446A0">
      <w:pPr>
        <w:pStyle w:val="ConsPlusNormal"/>
        <w:ind w:right="765" w:firstLine="540"/>
        <w:jc w:val="both"/>
      </w:pPr>
      <w:r>
        <w:t>осуществление соревновательной деятельности в соответствии с правилами компьютерного спорта;</w:t>
      </w:r>
    </w:p>
    <w:p w14:paraId="0677353A" w14:textId="77777777" w:rsidR="00AE04EB" w:rsidRDefault="00AE04EB" w:rsidP="000446A0">
      <w:pPr>
        <w:pStyle w:val="ConsPlusNormal"/>
        <w:ind w:right="765" w:firstLine="540"/>
        <w:jc w:val="both"/>
      </w:pPr>
      <w:r>
        <w:t>осуществление судейской практики;</w:t>
      </w:r>
    </w:p>
    <w:p w14:paraId="26419E48" w14:textId="77777777" w:rsidR="00AE04EB" w:rsidRDefault="00AE04EB" w:rsidP="000446A0">
      <w:pPr>
        <w:pStyle w:val="ConsPlusNormal"/>
        <w:ind w:right="765" w:firstLine="540"/>
        <w:jc w:val="both"/>
      </w:pPr>
      <w: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14:paraId="3E61EA14" w14:textId="77777777" w:rsidR="00AE04EB" w:rsidRDefault="00AE04EB" w:rsidP="000446A0">
      <w:pPr>
        <w:pStyle w:val="ConsPlusNormal"/>
        <w:ind w:right="765" w:firstLine="540"/>
        <w:jc w:val="both"/>
      </w:pPr>
      <w: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4D5DC467" w14:textId="77777777" w:rsidR="00AE04EB" w:rsidRDefault="00AE04EB" w:rsidP="000446A0">
      <w:pPr>
        <w:pStyle w:val="ConsPlusNormal"/>
        <w:ind w:right="765" w:firstLine="540"/>
        <w:jc w:val="both"/>
      </w:pPr>
      <w: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14:paraId="214473AB" w14:textId="77777777" w:rsidR="00AE04EB" w:rsidRDefault="00AE04EB" w:rsidP="000446A0">
      <w:pPr>
        <w:pStyle w:val="ConsPlusNormal"/>
        <w:ind w:right="765" w:firstLine="540"/>
        <w:jc w:val="both"/>
      </w:pPr>
      <w: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14:paraId="5A162F33"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201DADB1" w14:textId="137550B9" w:rsidR="00AE04EB" w:rsidRPr="0042723B" w:rsidRDefault="00AE04EB" w:rsidP="000446A0">
      <w:pPr>
        <w:pStyle w:val="ConsPlusNormal"/>
        <w:ind w:right="765" w:firstLine="540"/>
        <w:jc w:val="both"/>
        <w:rPr>
          <w:b/>
        </w:rPr>
      </w:pPr>
      <w:r w:rsidRPr="0042723B">
        <w:rPr>
          <w:b/>
        </w:rPr>
        <w:t>Модуль "Бокс".</w:t>
      </w:r>
    </w:p>
    <w:p w14:paraId="2D9D23F0" w14:textId="0FFB09DB" w:rsidR="00AE04EB" w:rsidRDefault="00AE04EB" w:rsidP="000446A0">
      <w:pPr>
        <w:pStyle w:val="ConsPlusNormal"/>
        <w:ind w:right="765" w:firstLine="540"/>
        <w:jc w:val="both"/>
      </w:pPr>
      <w:r>
        <w:t>Пояснительная записка модуля "Бокс".</w:t>
      </w:r>
    </w:p>
    <w:p w14:paraId="0078705A" w14:textId="77777777" w:rsidR="00AE04EB" w:rsidRDefault="00AE04EB" w:rsidP="000446A0">
      <w:pPr>
        <w:pStyle w:val="ConsPlusNormal"/>
        <w:ind w:right="765" w:firstLine="540"/>
        <w:jc w:val="both"/>
      </w:pPr>
      <w: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77AEF15" w14:textId="77777777" w:rsidR="00AE04EB" w:rsidRDefault="00AE04EB" w:rsidP="000446A0">
      <w:pPr>
        <w:pStyle w:val="ConsPlusNormal"/>
        <w:ind w:right="765" w:firstLine="540"/>
        <w:jc w:val="both"/>
      </w:pPr>
      <w:r>
        <w:t>Бокс - спортивное единоборство, кулачный бой по особым правилам, в специальных мягких перчатках.</w:t>
      </w:r>
    </w:p>
    <w:p w14:paraId="3232CFEC" w14:textId="77777777" w:rsidR="00AE04EB" w:rsidRDefault="00AE04EB" w:rsidP="000446A0">
      <w:pPr>
        <w:pStyle w:val="ConsPlusNormal"/>
        <w:ind w:right="765" w:firstLine="540"/>
        <w:jc w:val="both"/>
      </w:pPr>
      <w: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14:paraId="625F672A" w14:textId="77777777" w:rsidR="00AE04EB" w:rsidRDefault="00AE04EB" w:rsidP="000446A0">
      <w:pPr>
        <w:pStyle w:val="ConsPlusNormal"/>
        <w:ind w:right="765" w:firstLine="540"/>
        <w:jc w:val="both"/>
      </w:pPr>
      <w: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010590F6" w14:textId="77777777" w:rsidR="00AE04EB" w:rsidRDefault="00AE04EB" w:rsidP="000446A0">
      <w:pPr>
        <w:pStyle w:val="ConsPlusNormal"/>
        <w:ind w:right="765" w:firstLine="540"/>
        <w:jc w:val="both"/>
      </w:pPr>
      <w: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14:paraId="4D96EF4E" w14:textId="0BE11DB4" w:rsidR="00AE04EB" w:rsidRDefault="00AE04EB" w:rsidP="000446A0">
      <w:pPr>
        <w:pStyle w:val="ConsPlusNormal"/>
        <w:ind w:right="765" w:firstLine="540"/>
        <w:jc w:val="both"/>
      </w:pPr>
      <w:r>
        <w:t>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3267572F" w14:textId="563D4CCB" w:rsidR="00AE04EB" w:rsidRDefault="00AE04EB" w:rsidP="000446A0">
      <w:pPr>
        <w:pStyle w:val="ConsPlusNormal"/>
        <w:ind w:right="765" w:firstLine="540"/>
        <w:jc w:val="both"/>
      </w:pPr>
      <w:r>
        <w:t>Задачами изучения модуля "Бокс" являются:</w:t>
      </w:r>
    </w:p>
    <w:p w14:paraId="41886ED4"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2A10A32B" w14:textId="77777777" w:rsidR="00AE04EB" w:rsidRDefault="00AE04EB" w:rsidP="000446A0">
      <w:pPr>
        <w:pStyle w:val="ConsPlusNormal"/>
        <w:ind w:right="765" w:firstLine="540"/>
        <w:jc w:val="both"/>
      </w:pPr>
      <w:r>
        <w:t>популяризация бокса как вида спорта;</w:t>
      </w:r>
    </w:p>
    <w:p w14:paraId="5B506E87" w14:textId="77777777" w:rsidR="00AE04EB" w:rsidRDefault="00AE04EB" w:rsidP="000446A0">
      <w:pPr>
        <w:pStyle w:val="ConsPlusNormal"/>
        <w:ind w:right="765" w:firstLine="540"/>
        <w:jc w:val="both"/>
      </w:pPr>
      <w:r>
        <w:t>овладение элементами технико-тактических навыков в боксе;</w:t>
      </w:r>
    </w:p>
    <w:p w14:paraId="37AD1CF1" w14:textId="77777777" w:rsidR="00AE04EB" w:rsidRDefault="00AE04EB" w:rsidP="000446A0">
      <w:pPr>
        <w:pStyle w:val="ConsPlusNormal"/>
        <w:ind w:right="765" w:firstLine="540"/>
        <w:jc w:val="both"/>
      </w:pPr>
      <w:r>
        <w:t>воспитание морально-этических качеств;</w:t>
      </w:r>
    </w:p>
    <w:p w14:paraId="073C129C"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26A2A1F9" w14:textId="77777777" w:rsidR="00AE04EB" w:rsidRDefault="00AE04EB" w:rsidP="000446A0">
      <w:pPr>
        <w:pStyle w:val="ConsPlusNormal"/>
        <w:ind w:right="765" w:firstLine="540"/>
        <w:jc w:val="both"/>
      </w:pPr>
      <w:r>
        <w:t>содействие физическому развитию и укреплению здоровья;</w:t>
      </w:r>
    </w:p>
    <w:p w14:paraId="482C82E1" w14:textId="77777777" w:rsidR="00AE04EB" w:rsidRDefault="00AE04EB" w:rsidP="000446A0">
      <w:pPr>
        <w:pStyle w:val="ConsPlusNormal"/>
        <w:ind w:right="765" w:firstLine="540"/>
        <w:jc w:val="both"/>
      </w:pPr>
      <w:r>
        <w:t>формирование навыков здорового образа жизни;</w:t>
      </w:r>
    </w:p>
    <w:p w14:paraId="6C6DFCAE" w14:textId="331370F4" w:rsidR="00AE04EB" w:rsidRDefault="00AE04EB" w:rsidP="000446A0">
      <w:pPr>
        <w:pStyle w:val="ConsPlusNormal"/>
        <w:ind w:right="765" w:firstLine="540"/>
        <w:jc w:val="both"/>
      </w:pPr>
      <w:r>
        <w:t>Место и роль модуля "Бокс".</w:t>
      </w:r>
    </w:p>
    <w:p w14:paraId="52839D9D" w14:textId="77777777" w:rsidR="00AE04EB" w:rsidRDefault="00AE04EB" w:rsidP="000446A0">
      <w:pPr>
        <w:pStyle w:val="ConsPlusNormal"/>
        <w:ind w:right="765" w:firstLine="540"/>
        <w:jc w:val="both"/>
      </w:pPr>
      <w: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1E427A5C" w14:textId="77777777" w:rsidR="00AE04EB" w:rsidRDefault="00AE04EB" w:rsidP="000446A0">
      <w:pPr>
        <w:pStyle w:val="ConsPlusNormal"/>
        <w:ind w:right="765" w:firstLine="540"/>
        <w:jc w:val="both"/>
      </w:pPr>
      <w: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775CEB98" w14:textId="4726B5A6" w:rsidR="00AE04EB" w:rsidRDefault="00AE04EB" w:rsidP="000446A0">
      <w:pPr>
        <w:pStyle w:val="ConsPlusNormal"/>
        <w:ind w:right="765" w:firstLine="540"/>
        <w:jc w:val="both"/>
      </w:pPr>
      <w:r>
        <w:t>Модуль "Бокс" может быть реализован в следующих вариантах:</w:t>
      </w:r>
    </w:p>
    <w:p w14:paraId="42C70DB2"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696539A8"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B61D39F"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30062B0" w14:textId="7CD9B5F7" w:rsidR="00AE04EB" w:rsidRDefault="00AE04EB" w:rsidP="000446A0">
      <w:pPr>
        <w:pStyle w:val="ConsPlusNormal"/>
        <w:ind w:right="765" w:firstLine="540"/>
        <w:jc w:val="both"/>
      </w:pPr>
      <w:r>
        <w:t>Содержание модуля "Бокс".</w:t>
      </w:r>
    </w:p>
    <w:p w14:paraId="60D6D161" w14:textId="77777777" w:rsidR="00AE04EB" w:rsidRDefault="00AE04EB" w:rsidP="000446A0">
      <w:pPr>
        <w:pStyle w:val="ConsPlusNormal"/>
        <w:ind w:right="765" w:firstLine="540"/>
        <w:jc w:val="both"/>
      </w:pPr>
      <w:r>
        <w:t>1) Знания о боксе.</w:t>
      </w:r>
    </w:p>
    <w:p w14:paraId="2C2B4F1B" w14:textId="77777777" w:rsidR="00AE04EB" w:rsidRDefault="00AE04EB" w:rsidP="000446A0">
      <w:pPr>
        <w:pStyle w:val="ConsPlusNormal"/>
        <w:ind w:right="765" w:firstLine="540"/>
        <w:jc w:val="both"/>
      </w:pPr>
      <w:r>
        <w:t>Зарождение и история развития бокса, современного бокса в мире, в Российской Федерации, в регионе.</w:t>
      </w:r>
    </w:p>
    <w:p w14:paraId="1486829F" w14:textId="77777777" w:rsidR="00AE04EB" w:rsidRDefault="00AE04EB" w:rsidP="000446A0">
      <w:pPr>
        <w:pStyle w:val="ConsPlusNormal"/>
        <w:ind w:right="765" w:firstLine="540"/>
        <w:jc w:val="both"/>
      </w:pPr>
      <w:r>
        <w:t>Правила и организация соревнований по боксу.</w:t>
      </w:r>
    </w:p>
    <w:p w14:paraId="074DD001" w14:textId="77777777" w:rsidR="00AE04EB" w:rsidRDefault="00AE04EB" w:rsidP="000446A0">
      <w:pPr>
        <w:pStyle w:val="ConsPlusNormal"/>
        <w:ind w:right="765" w:firstLine="540"/>
        <w:jc w:val="both"/>
      </w:pPr>
      <w:r>
        <w:t>Судейская коллегия, обслуживающая соревнования. Жесты судьи.</w:t>
      </w:r>
    </w:p>
    <w:p w14:paraId="4F31595B" w14:textId="77777777" w:rsidR="00AE04EB" w:rsidRDefault="00AE04EB" w:rsidP="000446A0">
      <w:pPr>
        <w:pStyle w:val="ConsPlusNormal"/>
        <w:ind w:right="765" w:firstLine="540"/>
        <w:jc w:val="both"/>
      </w:pPr>
      <w:r>
        <w:t>Официальный календарь соревнований по боксу (международных, всероссийских, региональных).</w:t>
      </w:r>
    </w:p>
    <w:p w14:paraId="333DCB3B" w14:textId="77777777" w:rsidR="00AE04EB" w:rsidRDefault="00AE04EB" w:rsidP="000446A0">
      <w:pPr>
        <w:pStyle w:val="ConsPlusNormal"/>
        <w:ind w:right="765" w:firstLine="540"/>
        <w:jc w:val="both"/>
      </w:pPr>
      <w:r>
        <w:t>Единая всероссийская спортивная классификация (ЕВСК).</w:t>
      </w:r>
    </w:p>
    <w:p w14:paraId="64AA61BC" w14:textId="77777777" w:rsidR="00AE04EB" w:rsidRDefault="00AE04EB" w:rsidP="000446A0">
      <w:pPr>
        <w:pStyle w:val="ConsPlusNormal"/>
        <w:ind w:right="765" w:firstLine="540"/>
        <w:jc w:val="both"/>
      </w:pPr>
      <w:r>
        <w:t>Требования безопасности при организации занятий боксом.</w:t>
      </w:r>
    </w:p>
    <w:p w14:paraId="77745830" w14:textId="77777777" w:rsidR="00AE04EB" w:rsidRDefault="00AE04EB" w:rsidP="000446A0">
      <w:pPr>
        <w:pStyle w:val="ConsPlusNormal"/>
        <w:ind w:right="765" w:firstLine="540"/>
        <w:jc w:val="both"/>
      </w:pPr>
      <w:r>
        <w:t>Характерные травмы в боксе и мероприятия по их предупреждению.</w:t>
      </w:r>
    </w:p>
    <w:p w14:paraId="4568230C" w14:textId="77777777" w:rsidR="00AE04EB" w:rsidRDefault="00AE04EB" w:rsidP="000446A0">
      <w:pPr>
        <w:pStyle w:val="ConsPlusNormal"/>
        <w:ind w:right="765" w:firstLine="540"/>
        <w:jc w:val="both"/>
      </w:pPr>
      <w: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471555B5" w14:textId="77777777" w:rsidR="00AE04EB" w:rsidRDefault="00AE04EB" w:rsidP="000446A0">
      <w:pPr>
        <w:pStyle w:val="ConsPlusNormal"/>
        <w:ind w:right="765" w:firstLine="540"/>
        <w:jc w:val="both"/>
      </w:pPr>
      <w:r>
        <w:t>Правила и организация соревнований по боксу.</w:t>
      </w:r>
    </w:p>
    <w:p w14:paraId="1885CC22" w14:textId="77777777" w:rsidR="00AE04EB" w:rsidRDefault="00AE04EB" w:rsidP="000446A0">
      <w:pPr>
        <w:pStyle w:val="ConsPlusNormal"/>
        <w:ind w:right="765" w:firstLine="540"/>
        <w:jc w:val="both"/>
      </w:pPr>
      <w:r>
        <w:t>Судейская коллегия, обслуживающая соревнования. Жесты судьи.</w:t>
      </w:r>
    </w:p>
    <w:p w14:paraId="5FF503D9" w14:textId="77777777" w:rsidR="00AE04EB" w:rsidRDefault="00AE04EB" w:rsidP="000446A0">
      <w:pPr>
        <w:pStyle w:val="ConsPlusNormal"/>
        <w:ind w:right="765" w:firstLine="540"/>
        <w:jc w:val="both"/>
      </w:pPr>
      <w:r>
        <w:t>2) Способы самостоятельной деятельности.</w:t>
      </w:r>
    </w:p>
    <w:p w14:paraId="55A19152"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боксу в качестве зрителя, болельщика.</w:t>
      </w:r>
    </w:p>
    <w:p w14:paraId="3250C970" w14:textId="77777777" w:rsidR="00AE04EB" w:rsidRDefault="00AE04EB" w:rsidP="000446A0">
      <w:pPr>
        <w:pStyle w:val="ConsPlusNormal"/>
        <w:ind w:right="765" w:firstLine="540"/>
        <w:jc w:val="both"/>
      </w:pPr>
      <w:r>
        <w:t>Организация и проведение самостоятельных занятий по боксу.</w:t>
      </w:r>
    </w:p>
    <w:p w14:paraId="604C8E93" w14:textId="77777777" w:rsidR="00AE04EB" w:rsidRDefault="00AE04EB" w:rsidP="000446A0">
      <w:pPr>
        <w:pStyle w:val="ConsPlusNormal"/>
        <w:ind w:right="765" w:firstLine="540"/>
        <w:jc w:val="both"/>
      </w:pPr>
      <w:r>
        <w:t>Составление планов и самостоятельное проведение занятий по боксу.</w:t>
      </w:r>
    </w:p>
    <w:p w14:paraId="740682C7"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38D40348"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88EA5B7" w14:textId="77777777" w:rsidR="00AE04EB" w:rsidRDefault="00AE04EB" w:rsidP="000446A0">
      <w:pPr>
        <w:pStyle w:val="ConsPlusNormal"/>
        <w:ind w:right="765" w:firstLine="540"/>
        <w:jc w:val="both"/>
      </w:pPr>
      <w:r>
        <w:t>Правила личной гигиены, требования к спортивной одежде и обуви для занятий боксом.</w:t>
      </w:r>
    </w:p>
    <w:p w14:paraId="53783F09" w14:textId="77777777" w:rsidR="00AE04EB" w:rsidRDefault="00AE04EB" w:rsidP="000446A0">
      <w:pPr>
        <w:pStyle w:val="ConsPlusNormal"/>
        <w:ind w:right="765" w:firstLine="540"/>
        <w:jc w:val="both"/>
      </w:pPr>
      <w:r>
        <w:t>Правила ухода за спортивным инвентарем и оборудованием.</w:t>
      </w:r>
    </w:p>
    <w:p w14:paraId="47172924" w14:textId="77777777" w:rsidR="00AE04EB" w:rsidRDefault="00AE04EB" w:rsidP="000446A0">
      <w:pPr>
        <w:pStyle w:val="ConsPlusNormal"/>
        <w:ind w:right="765" w:firstLine="540"/>
        <w:jc w:val="both"/>
      </w:pPr>
      <w:r>
        <w:t>Роль спортивного режима и питания.</w:t>
      </w:r>
    </w:p>
    <w:p w14:paraId="5E9220FE" w14:textId="77777777" w:rsidR="00AE04EB" w:rsidRDefault="00AE04EB" w:rsidP="000446A0">
      <w:pPr>
        <w:pStyle w:val="ConsPlusNormal"/>
        <w:ind w:right="765" w:firstLine="540"/>
        <w:jc w:val="both"/>
      </w:pPr>
      <w:r>
        <w:t>Тестирование уровня физической подготовленности.</w:t>
      </w:r>
    </w:p>
    <w:p w14:paraId="2708A517" w14:textId="77777777" w:rsidR="00AE04EB" w:rsidRDefault="00AE04EB" w:rsidP="000446A0">
      <w:pPr>
        <w:pStyle w:val="ConsPlusNormal"/>
        <w:ind w:right="765" w:firstLine="540"/>
        <w:jc w:val="both"/>
      </w:pPr>
      <w:r>
        <w:t>Самоконтроль в процессе занятий спортом. Сущность самоконтроля и его роль в занятиях спортом. Дневник самоконтроля, его формы и содержание.</w:t>
      </w:r>
    </w:p>
    <w:p w14:paraId="11B21DA7"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9284F47"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w:t>
      </w:r>
    </w:p>
    <w:p w14:paraId="1A765F2A" w14:textId="77777777" w:rsidR="00AE04EB" w:rsidRDefault="00AE04EB" w:rsidP="000446A0">
      <w:pPr>
        <w:pStyle w:val="ConsPlusNormal"/>
        <w:ind w:right="765" w:firstLine="540"/>
        <w:jc w:val="both"/>
      </w:pPr>
      <w:r>
        <w:t>Антидопинговое поведение.</w:t>
      </w:r>
    </w:p>
    <w:p w14:paraId="4A2D9836" w14:textId="77777777" w:rsidR="00AE04EB" w:rsidRDefault="00AE04EB" w:rsidP="000446A0">
      <w:pPr>
        <w:pStyle w:val="ConsPlusNormal"/>
        <w:ind w:right="765" w:firstLine="540"/>
        <w:jc w:val="both"/>
      </w:pPr>
      <w:r>
        <w:t>Тестирование уровня физической подготовленности в боксе.</w:t>
      </w:r>
    </w:p>
    <w:p w14:paraId="5235342C" w14:textId="77777777" w:rsidR="00AE04EB" w:rsidRDefault="00AE04EB" w:rsidP="000446A0">
      <w:pPr>
        <w:pStyle w:val="ConsPlusNormal"/>
        <w:ind w:right="765" w:firstLine="540"/>
        <w:jc w:val="both"/>
      </w:pPr>
      <w:r>
        <w:t>3) Физическое совершенствование.</w:t>
      </w:r>
    </w:p>
    <w:p w14:paraId="5E1F4CAE"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71CDA119" w14:textId="77777777" w:rsidR="00AE04EB" w:rsidRDefault="00AE04EB" w:rsidP="000446A0">
      <w:pPr>
        <w:pStyle w:val="ConsPlusNormal"/>
        <w:ind w:right="765" w:firstLine="540"/>
        <w:jc w:val="both"/>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78AA3FE1" w14:textId="77777777" w:rsidR="00AE04EB" w:rsidRDefault="00AE04EB" w:rsidP="000446A0">
      <w:pPr>
        <w:pStyle w:val="ConsPlusNormal"/>
        <w:ind w:right="765" w:firstLine="540"/>
        <w:jc w:val="both"/>
      </w:pPr>
      <w: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3661880F" w14:textId="77777777" w:rsidR="00AE04EB" w:rsidRDefault="00AE04EB" w:rsidP="000446A0">
      <w:pPr>
        <w:pStyle w:val="ConsPlusNormal"/>
        <w:ind w:right="765" w:firstLine="540"/>
        <w:jc w:val="both"/>
      </w:pPr>
      <w: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14:paraId="56AD81E3" w14:textId="77777777" w:rsidR="00AE04EB" w:rsidRDefault="00AE04EB" w:rsidP="000446A0">
      <w:pPr>
        <w:pStyle w:val="ConsPlusNormal"/>
        <w:ind w:right="765" w:firstLine="540"/>
        <w:jc w:val="both"/>
      </w:pPr>
      <w:r>
        <w:t>висы и упоры: подтягивание в висе (мальчики), в висе лежа (девочки), поднимание ног в висе;</w:t>
      </w:r>
    </w:p>
    <w:p w14:paraId="595CC485" w14:textId="77777777" w:rsidR="00AE04EB" w:rsidRDefault="00AE04EB" w:rsidP="000446A0">
      <w:pPr>
        <w:pStyle w:val="ConsPlusNormal"/>
        <w:ind w:right="765" w:firstLine="540"/>
        <w:jc w:val="both"/>
      </w:pPr>
      <w:r>
        <w:t>лазание по канату.</w:t>
      </w:r>
    </w:p>
    <w:p w14:paraId="56EC011A"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14:paraId="36F313AB" w14:textId="77777777" w:rsidR="00AE04EB" w:rsidRDefault="00AE04EB" w:rsidP="000446A0">
      <w:pPr>
        <w:pStyle w:val="ConsPlusNormal"/>
        <w:ind w:right="765" w:firstLine="540"/>
        <w:jc w:val="both"/>
      </w:pPr>
      <w:r>
        <w:t>Различные варианты нанесения ударов (свинг, в голову и туловище, "кросс" в голову, "хуки", апперкоты и другое) и защиты от них.</w:t>
      </w:r>
    </w:p>
    <w:p w14:paraId="26465D11" w14:textId="77777777" w:rsidR="00AE04EB" w:rsidRDefault="00AE04EB" w:rsidP="000446A0">
      <w:pPr>
        <w:pStyle w:val="ConsPlusNormal"/>
        <w:ind w:right="765" w:firstLine="540"/>
        <w:jc w:val="both"/>
      </w:pPr>
      <w:r>
        <w:t>Серии приемных ударов, защиты от них и контрудары. Разнотипные сочетания боковых ударов и ударов снизу в голову и туловище и защита от них.</w:t>
      </w:r>
    </w:p>
    <w:p w14:paraId="746D15C3" w14:textId="77777777" w:rsidR="00AE04EB" w:rsidRDefault="00AE04EB" w:rsidP="000446A0">
      <w:pPr>
        <w:pStyle w:val="ConsPlusNormal"/>
        <w:ind w:right="765" w:firstLine="540"/>
        <w:jc w:val="both"/>
      </w:pPr>
      <w:r>
        <w:t>Наступательные движения - атака, встречная и ответная контратака, нанесение ударов при отходе.</w:t>
      </w:r>
    </w:p>
    <w:p w14:paraId="17E8C9B6" w14:textId="77777777" w:rsidR="00AE04EB" w:rsidRDefault="00AE04EB" w:rsidP="000446A0">
      <w:pPr>
        <w:pStyle w:val="ConsPlusNormal"/>
        <w:ind w:right="765" w:firstLine="540"/>
        <w:jc w:val="both"/>
      </w:pPr>
      <w: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14:paraId="588F05EF" w14:textId="77777777" w:rsidR="00AE04EB" w:rsidRDefault="00AE04EB" w:rsidP="000446A0">
      <w:pPr>
        <w:pStyle w:val="ConsPlusNormal"/>
        <w:ind w:right="765" w:firstLine="540"/>
        <w:jc w:val="both"/>
      </w:pPr>
      <w: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14:paraId="01E39239" w14:textId="77777777" w:rsidR="00AE04EB" w:rsidRDefault="00AE04EB" w:rsidP="000446A0">
      <w:pPr>
        <w:pStyle w:val="ConsPlusNormal"/>
        <w:ind w:right="765" w:firstLine="540"/>
        <w:jc w:val="both"/>
      </w:pPr>
      <w: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126D3381" w14:textId="77777777" w:rsidR="00AE04EB" w:rsidRDefault="00AE04EB" w:rsidP="000446A0">
      <w:pPr>
        <w:pStyle w:val="ConsPlusNormal"/>
        <w:ind w:right="765" w:firstLine="540"/>
        <w:jc w:val="both"/>
      </w:pPr>
      <w: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14:paraId="025DA872" w14:textId="77777777" w:rsidR="00AE04EB" w:rsidRDefault="00AE04EB" w:rsidP="000446A0">
      <w:pPr>
        <w:pStyle w:val="ConsPlusNormal"/>
        <w:ind w:right="765" w:firstLine="540"/>
        <w:jc w:val="both"/>
      </w:pPr>
      <w: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14:paraId="5E13D9F4" w14:textId="77777777" w:rsidR="00AE04EB" w:rsidRDefault="00AE04EB" w:rsidP="000446A0">
      <w:pPr>
        <w:pStyle w:val="ConsPlusNormal"/>
        <w:ind w:right="765" w:firstLine="540"/>
        <w:jc w:val="both"/>
      </w:pPr>
      <w: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14:paraId="3A9D5CDB" w14:textId="77777777" w:rsidR="00AE04EB" w:rsidRDefault="00AE04EB" w:rsidP="000446A0">
      <w:pPr>
        <w:pStyle w:val="ConsPlusNormal"/>
        <w:ind w:right="765" w:firstLine="540"/>
        <w:jc w:val="both"/>
      </w:pPr>
      <w: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14:paraId="420007AA" w14:textId="77777777" w:rsidR="00AE04EB" w:rsidRDefault="00AE04EB" w:rsidP="000446A0">
      <w:pPr>
        <w:pStyle w:val="ConsPlusNormal"/>
        <w:ind w:right="765" w:firstLine="540"/>
        <w:jc w:val="both"/>
      </w:pPr>
      <w: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14:paraId="1632D0E3" w14:textId="77777777" w:rsidR="00AE04EB" w:rsidRDefault="00AE04EB" w:rsidP="000446A0">
      <w:pPr>
        <w:pStyle w:val="ConsPlusNormal"/>
        <w:ind w:right="765" w:firstLine="540"/>
        <w:jc w:val="both"/>
      </w:pPr>
      <w:r>
        <w:t>Инструкторская и судейская практика.</w:t>
      </w:r>
    </w:p>
    <w:p w14:paraId="36845CEC" w14:textId="77777777" w:rsidR="00AE04EB" w:rsidRDefault="00AE04EB" w:rsidP="000446A0">
      <w:pPr>
        <w:pStyle w:val="ConsPlusNormal"/>
        <w:ind w:right="765" w:firstLine="540"/>
        <w:jc w:val="both"/>
      </w:pPr>
      <w:r>
        <w:t>Учебные и контрольные поединки в боксе. Участие в соревновательной деятельности.</w:t>
      </w:r>
    </w:p>
    <w:p w14:paraId="0EED9604" w14:textId="7DFD0961" w:rsidR="00AE04EB" w:rsidRDefault="00AE04EB" w:rsidP="000446A0">
      <w:pPr>
        <w:pStyle w:val="ConsPlusNormal"/>
        <w:ind w:right="765" w:firstLine="540"/>
        <w:jc w:val="both"/>
      </w:pPr>
      <w:r>
        <w:t>Содержание модуля "Бокс" направлено на достижение обучающимися личностных, метапредметных и предметных результатов обучения.</w:t>
      </w:r>
    </w:p>
    <w:p w14:paraId="4BA0C77B" w14:textId="5214AB50" w:rsidR="00AE04EB" w:rsidRDefault="00AE04EB" w:rsidP="000446A0">
      <w:pPr>
        <w:pStyle w:val="ConsPlusNormal"/>
        <w:ind w:right="765" w:firstLine="540"/>
        <w:jc w:val="both"/>
      </w:pPr>
      <w:r>
        <w:t>При изучении модуля "Бокс" на уровне среднего общего образования у обучающихся будут сформированы следующие личностные результаты:</w:t>
      </w:r>
    </w:p>
    <w:p w14:paraId="7211A414" w14:textId="77777777" w:rsidR="00AE04EB" w:rsidRDefault="00AE04EB" w:rsidP="000446A0">
      <w:pPr>
        <w:pStyle w:val="ConsPlusNormal"/>
        <w:ind w:right="765" w:firstLine="540"/>
        <w:jc w:val="both"/>
      </w:pPr>
      <w: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29D090C6" w14:textId="77777777" w:rsidR="00AE04EB" w:rsidRDefault="00AE04EB" w:rsidP="000446A0">
      <w:pPr>
        <w:pStyle w:val="ConsPlusNormal"/>
        <w:ind w:right="765" w:firstLine="540"/>
        <w:jc w:val="both"/>
      </w:pPr>
      <w: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414EB8FF" w14:textId="77777777" w:rsidR="00AE04EB" w:rsidRDefault="00AE04EB" w:rsidP="000446A0">
      <w:pPr>
        <w:pStyle w:val="ConsPlusNormal"/>
        <w:ind w:right="765" w:firstLine="540"/>
        <w:jc w:val="both"/>
      </w:pPr>
      <w:r>
        <w:t>знание основных норм морали, нравственных, духовных идеалов, хранимых в культурных традициях народов России;</w:t>
      </w:r>
    </w:p>
    <w:p w14:paraId="041BE9E7" w14:textId="77777777" w:rsidR="00AE04EB" w:rsidRDefault="00AE04EB" w:rsidP="000446A0">
      <w:pPr>
        <w:pStyle w:val="ConsPlusNormal"/>
        <w:ind w:right="765" w:firstLine="540"/>
        <w:jc w:val="both"/>
      </w:pPr>
      <w:r>
        <w:t>освоенность социальных норм, правил поведения, ролей и форм социальной жизни в группах и сообществах;</w:t>
      </w:r>
    </w:p>
    <w:p w14:paraId="3DE8FF89" w14:textId="77777777" w:rsidR="00AE04EB" w:rsidRDefault="00AE04EB" w:rsidP="000446A0">
      <w:pPr>
        <w:pStyle w:val="ConsPlusNormal"/>
        <w:ind w:right="765"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14:paraId="2EA00296" w14:textId="77777777" w:rsidR="00AE04EB" w:rsidRDefault="00AE04EB" w:rsidP="000446A0">
      <w:pPr>
        <w:pStyle w:val="ConsPlusNormal"/>
        <w:ind w:right="765" w:firstLine="540"/>
        <w:jc w:val="both"/>
      </w:pPr>
      <w:r>
        <w:t>развитость эстетического и этического сознания через освоение культуры движения и культуры тела;</w:t>
      </w:r>
    </w:p>
    <w:p w14:paraId="4B9009D6" w14:textId="77777777" w:rsidR="00AE04EB" w:rsidRDefault="00AE04EB" w:rsidP="000446A0">
      <w:pPr>
        <w:pStyle w:val="ConsPlusNormal"/>
        <w:ind w:right="765" w:firstLine="540"/>
        <w:jc w:val="both"/>
      </w:pPr>
      <w:r>
        <w:t>сформированность ценности здорового и безопасного образа жизни;</w:t>
      </w:r>
    </w:p>
    <w:p w14:paraId="6FD62C4F" w14:textId="77777777" w:rsidR="00AE04EB" w:rsidRDefault="00AE04EB" w:rsidP="000446A0">
      <w:pPr>
        <w:pStyle w:val="ConsPlusNormal"/>
        <w:ind w:right="765"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066EBD2D" w14:textId="701E3643" w:rsidR="00AE04EB" w:rsidRDefault="00AE04EB" w:rsidP="000446A0">
      <w:pPr>
        <w:pStyle w:val="ConsPlusNormal"/>
        <w:ind w:right="765" w:firstLine="540"/>
        <w:jc w:val="both"/>
      </w:pPr>
      <w:r>
        <w:t>При изучении модуля "Бокс" на уровне среднего общего образования у обучающихся будут сформированы следующие метапредметные результаты:</w:t>
      </w:r>
    </w:p>
    <w:p w14:paraId="615C1F2B" w14:textId="77777777" w:rsidR="00AE04EB" w:rsidRDefault="00AE04EB" w:rsidP="000446A0">
      <w:pPr>
        <w:pStyle w:val="ConsPlusNormal"/>
        <w:ind w:right="765"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26249AD3" w14:textId="77777777" w:rsidR="00AE04EB" w:rsidRDefault="00AE04EB" w:rsidP="000446A0">
      <w:pPr>
        <w:pStyle w:val="ConsPlusNormal"/>
        <w:ind w:right="765" w:firstLine="540"/>
        <w:jc w:val="both"/>
      </w:pPr>
      <w:r>
        <w:t>способность принимать и сохранять цели и задачи учебной деятельности, поиск средств ее осуществления;</w:t>
      </w:r>
    </w:p>
    <w:p w14:paraId="65546133" w14:textId="77777777" w:rsidR="00AE04EB" w:rsidRDefault="00AE04EB" w:rsidP="000446A0">
      <w:pPr>
        <w:pStyle w:val="ConsPlusNormal"/>
        <w:ind w:right="765" w:firstLine="540"/>
        <w:jc w:val="both"/>
      </w:pPr>
      <w:r>
        <w:t>способность понимать причины успеха или неуспеха учебной деятельности и способности конструктивно действовать даже в ситуациях неуспеха;</w:t>
      </w:r>
    </w:p>
    <w:p w14:paraId="7121C57B" w14:textId="77777777" w:rsidR="00AE04EB" w:rsidRDefault="00AE04EB" w:rsidP="000446A0">
      <w:pPr>
        <w:pStyle w:val="ConsPlusNormal"/>
        <w:ind w:right="765" w:firstLine="540"/>
        <w:jc w:val="both"/>
      </w:pPr>
      <w: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37A1E55D" w14:textId="77777777" w:rsidR="00AE04EB" w:rsidRDefault="00AE04EB" w:rsidP="000446A0">
      <w:pPr>
        <w:pStyle w:val="ConsPlusNormal"/>
        <w:ind w:right="765" w:firstLine="540"/>
        <w:jc w:val="both"/>
      </w:pPr>
      <w:r>
        <w:t>умение конструктивно разрешать конфликты посредством учета интересов сторон и сотрудничества;</w:t>
      </w:r>
    </w:p>
    <w:p w14:paraId="58E8E6FE" w14:textId="77777777" w:rsidR="00AE04EB" w:rsidRDefault="00AE04EB" w:rsidP="000446A0">
      <w:pPr>
        <w:pStyle w:val="ConsPlusNormal"/>
        <w:ind w:right="765" w:firstLine="540"/>
        <w:jc w:val="both"/>
      </w:pPr>
      <w: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79F27FAD" w14:textId="77777777" w:rsidR="00AE04EB" w:rsidRDefault="00AE04EB" w:rsidP="000446A0">
      <w:pPr>
        <w:pStyle w:val="ConsPlusNormal"/>
        <w:ind w:right="765" w:firstLine="540"/>
        <w:jc w:val="both"/>
      </w:pPr>
      <w: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67191525" w14:textId="77777777" w:rsidR="00AE04EB" w:rsidRDefault="00AE04EB" w:rsidP="000446A0">
      <w:pPr>
        <w:pStyle w:val="ConsPlusNormal"/>
        <w:ind w:right="765" w:firstLine="540"/>
        <w:jc w:val="both"/>
      </w:pPr>
      <w: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84D0BAD" w14:textId="77777777" w:rsidR="00AE04EB" w:rsidRDefault="00AE04EB" w:rsidP="000446A0">
      <w:pPr>
        <w:pStyle w:val="ConsPlusNormal"/>
        <w:ind w:right="765" w:firstLine="540"/>
        <w:jc w:val="both"/>
      </w:pPr>
      <w:r>
        <w:t>умение осуществлять самоконтроль, самооценку, принимать решения и осознанно делать выбор в учебной и познавательной деятельности;</w:t>
      </w:r>
    </w:p>
    <w:p w14:paraId="4EC5C084"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14:paraId="13776B89"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765299A" w14:textId="6F5DCEF6" w:rsidR="00AE04EB" w:rsidRDefault="00AE04EB" w:rsidP="000446A0">
      <w:pPr>
        <w:pStyle w:val="ConsPlusNormal"/>
        <w:ind w:right="765" w:firstLine="540"/>
        <w:jc w:val="both"/>
      </w:pPr>
      <w:r>
        <w:t>При изучении модуля "Бокс" на уровне среднего общего образования у обучающихся будут сформированы следующие предметные результаты:</w:t>
      </w:r>
    </w:p>
    <w:p w14:paraId="2EF9FA0C" w14:textId="77777777" w:rsidR="00AE04EB" w:rsidRDefault="00AE04EB" w:rsidP="000446A0">
      <w:pPr>
        <w:pStyle w:val="ConsPlusNormal"/>
        <w:ind w:right="765" w:firstLine="540"/>
        <w:jc w:val="both"/>
      </w:pPr>
      <w: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14:paraId="46FA76ED" w14:textId="77777777" w:rsidR="00AE04EB" w:rsidRDefault="00AE04EB" w:rsidP="000446A0">
      <w:pPr>
        <w:pStyle w:val="ConsPlusNormal"/>
        <w:ind w:right="765" w:firstLine="540"/>
        <w:jc w:val="both"/>
      </w:pPr>
      <w: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14:paraId="11B13067" w14:textId="77777777" w:rsidR="00AE04EB" w:rsidRDefault="00AE04EB" w:rsidP="000446A0">
      <w:pPr>
        <w:pStyle w:val="ConsPlusNormal"/>
        <w:ind w:right="765" w:firstLine="540"/>
        <w:jc w:val="both"/>
      </w:pPr>
      <w: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559A8BC6" w14:textId="77777777" w:rsidR="00AE04EB" w:rsidRDefault="00AE04EB" w:rsidP="000446A0">
      <w:pPr>
        <w:pStyle w:val="ConsPlusNormal"/>
        <w:ind w:right="765" w:firstLine="540"/>
        <w:jc w:val="both"/>
      </w:pPr>
      <w:r>
        <w:t>владение физическими упражнениями разной функциональной направленности;</w:t>
      </w:r>
    </w:p>
    <w:p w14:paraId="24F11927" w14:textId="77777777" w:rsidR="00AE04EB" w:rsidRDefault="00AE04EB" w:rsidP="000446A0">
      <w:pPr>
        <w:pStyle w:val="ConsPlusNormal"/>
        <w:ind w:right="765"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505EA810" w14:textId="77777777" w:rsidR="00AE04EB" w:rsidRDefault="00AE04EB" w:rsidP="000446A0">
      <w:pPr>
        <w:pStyle w:val="ConsPlusNormal"/>
        <w:ind w:right="765"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14:paraId="5A623ECF" w14:textId="77777777" w:rsidR="00AE04EB" w:rsidRDefault="00AE04EB" w:rsidP="000446A0">
      <w:pPr>
        <w:pStyle w:val="ConsPlusNormal"/>
        <w:ind w:right="765" w:firstLine="540"/>
        <w:jc w:val="both"/>
      </w:pPr>
      <w:r>
        <w:t>умение организовывать и проводить со сверстниками подвижные игры и соревнования, осуществлять их судейство;</w:t>
      </w:r>
    </w:p>
    <w:p w14:paraId="0610729B" w14:textId="77777777" w:rsidR="00AE04EB" w:rsidRDefault="00AE04EB" w:rsidP="000446A0">
      <w:pPr>
        <w:pStyle w:val="ConsPlusNormal"/>
        <w:ind w:right="765" w:firstLine="540"/>
        <w:jc w:val="both"/>
      </w:pPr>
      <w:r>
        <w:t>умение бережно обращаться с инвентарем и оборудованием, соблюдать требования техники безопасности;</w:t>
      </w:r>
    </w:p>
    <w:p w14:paraId="40094AE6" w14:textId="77777777" w:rsidR="00AE04EB" w:rsidRDefault="00AE04EB" w:rsidP="000446A0">
      <w:pPr>
        <w:pStyle w:val="ConsPlusNormal"/>
        <w:ind w:right="765" w:firstLine="540"/>
        <w:jc w:val="both"/>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3F8B21F0" w14:textId="77777777" w:rsidR="00AE04EB" w:rsidRDefault="00AE04EB" w:rsidP="000446A0">
      <w:pPr>
        <w:pStyle w:val="ConsPlusNormal"/>
        <w:ind w:right="765" w:firstLine="540"/>
        <w:jc w:val="both"/>
      </w:pPr>
      <w:r>
        <w:t>развитие навыков взаимодействия со сверстниками по правилам проведения подвижных игр и соревнований;</w:t>
      </w:r>
    </w:p>
    <w:p w14:paraId="57A1B97F" w14:textId="77777777" w:rsidR="00AE04EB" w:rsidRDefault="00AE04EB" w:rsidP="000446A0">
      <w:pPr>
        <w:pStyle w:val="ConsPlusNormal"/>
        <w:ind w:right="765" w:firstLine="540"/>
        <w:jc w:val="both"/>
      </w:pPr>
      <w: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14:paraId="725617A6" w14:textId="77777777" w:rsidR="00AE04EB" w:rsidRDefault="00AE04EB" w:rsidP="000446A0">
      <w:pPr>
        <w:pStyle w:val="ConsPlusNormal"/>
        <w:ind w:right="765" w:firstLine="540"/>
        <w:jc w:val="both"/>
      </w:pPr>
      <w:r>
        <w:t>умение применять жизненно важные двигательные навыки и умения.</w:t>
      </w:r>
    </w:p>
    <w:p w14:paraId="6BD62553" w14:textId="071FF59D" w:rsidR="00AE04EB" w:rsidRPr="0042723B" w:rsidRDefault="00AE04EB" w:rsidP="000446A0">
      <w:pPr>
        <w:pStyle w:val="ConsPlusNormal"/>
        <w:ind w:right="765" w:firstLine="540"/>
        <w:jc w:val="both"/>
        <w:rPr>
          <w:b/>
        </w:rPr>
      </w:pPr>
      <w:r w:rsidRPr="0042723B">
        <w:rPr>
          <w:b/>
        </w:rPr>
        <w:t>Модуль "Танцевальный спорт".</w:t>
      </w:r>
    </w:p>
    <w:p w14:paraId="1162E242" w14:textId="6CA16802" w:rsidR="00AE04EB" w:rsidRDefault="00AE04EB" w:rsidP="000446A0">
      <w:pPr>
        <w:pStyle w:val="ConsPlusNormal"/>
        <w:ind w:right="765" w:firstLine="540"/>
        <w:jc w:val="both"/>
      </w:pPr>
      <w:r>
        <w:t>Пояснительная записка модуля "Танцевальный спорт".</w:t>
      </w:r>
    </w:p>
    <w:p w14:paraId="198EB042" w14:textId="77777777" w:rsidR="00AE04EB" w:rsidRDefault="00AE04EB" w:rsidP="000446A0">
      <w:pPr>
        <w:pStyle w:val="ConsPlusNormal"/>
        <w:ind w:right="765" w:firstLine="540"/>
        <w:jc w:val="both"/>
      </w:pPr>
      <w: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120C82E3" w14:textId="77777777" w:rsidR="00AE04EB" w:rsidRDefault="00AE04EB" w:rsidP="000446A0">
      <w:pPr>
        <w:pStyle w:val="ConsPlusNormal"/>
        <w:ind w:right="765" w:firstLine="540"/>
        <w:jc w:val="both"/>
      </w:pPr>
      <w: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0505E6B5" w14:textId="77777777" w:rsidR="00AE04EB" w:rsidRDefault="00AE04EB" w:rsidP="000446A0">
      <w:pPr>
        <w:pStyle w:val="ConsPlusNormal"/>
        <w:ind w:right="765" w:firstLine="540"/>
        <w:jc w:val="both"/>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E704F9F" w14:textId="18F43BA8" w:rsidR="00AE04EB" w:rsidRDefault="00AE04EB" w:rsidP="000446A0">
      <w:pPr>
        <w:pStyle w:val="ConsPlusNormal"/>
        <w:ind w:right="765" w:firstLine="540"/>
        <w:jc w:val="both"/>
      </w:pPr>
      <w:r>
        <w:t>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45AB647F" w14:textId="091F8314" w:rsidR="00AE04EB" w:rsidRDefault="00AE04EB" w:rsidP="000446A0">
      <w:pPr>
        <w:pStyle w:val="ConsPlusNormal"/>
        <w:ind w:right="765" w:firstLine="540"/>
        <w:jc w:val="both"/>
      </w:pPr>
      <w:r>
        <w:t>Задачами изучения модуля "Танцевальный спорт" являются:</w:t>
      </w:r>
    </w:p>
    <w:p w14:paraId="5B3B3EE4"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0AE89A1B" w14:textId="77777777" w:rsidR="00AE04EB" w:rsidRDefault="00AE04EB" w:rsidP="000446A0">
      <w:pPr>
        <w:pStyle w:val="ConsPlusNormal"/>
        <w:ind w:right="765" w:firstLine="540"/>
        <w:jc w:val="both"/>
      </w:pPr>
      <w:r>
        <w:t>формирование устойчивого интереса к занятиям физической культурой и, в частности, танцевальным спортом;</w:t>
      </w:r>
    </w:p>
    <w:p w14:paraId="186CB928" w14:textId="77777777" w:rsidR="00AE04EB" w:rsidRDefault="00AE04EB" w:rsidP="000446A0">
      <w:pPr>
        <w:pStyle w:val="ConsPlusNormal"/>
        <w:ind w:right="765" w:firstLine="540"/>
        <w:jc w:val="both"/>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1E07E19D" w14:textId="77777777" w:rsidR="00AE04EB" w:rsidRDefault="00AE04EB" w:rsidP="000446A0">
      <w:pPr>
        <w:pStyle w:val="ConsPlusNormal"/>
        <w:ind w:right="765" w:firstLine="540"/>
        <w:jc w:val="both"/>
      </w:pPr>
      <w:r>
        <w:t>получение общих теоретических знаний о физической культуре и спорте;</w:t>
      </w:r>
    </w:p>
    <w:p w14:paraId="2F6712B6" w14:textId="77777777" w:rsidR="00AE04EB" w:rsidRDefault="00AE04EB" w:rsidP="000446A0">
      <w:pPr>
        <w:pStyle w:val="ConsPlusNormal"/>
        <w:ind w:right="765" w:firstLine="540"/>
        <w:jc w:val="both"/>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20459F52" w14:textId="77777777" w:rsidR="00AE04EB" w:rsidRDefault="00AE04EB" w:rsidP="000446A0">
      <w:pPr>
        <w:pStyle w:val="ConsPlusNormal"/>
        <w:ind w:right="765" w:firstLine="540"/>
        <w:jc w:val="both"/>
      </w:pPr>
      <w:r>
        <w:t>формирование культуры движений и эстетического восприятия, раскрытие творческого потенциала обучающихся;</w:t>
      </w:r>
    </w:p>
    <w:p w14:paraId="29FDC00B" w14:textId="77777777" w:rsidR="00AE04EB" w:rsidRDefault="00AE04EB" w:rsidP="000446A0">
      <w:pPr>
        <w:pStyle w:val="ConsPlusNormal"/>
        <w:ind w:right="765" w:firstLine="540"/>
        <w:jc w:val="both"/>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06BD22C4" w14:textId="77777777" w:rsidR="00AE04EB" w:rsidRDefault="00AE04EB" w:rsidP="000446A0">
      <w:pPr>
        <w:pStyle w:val="ConsPlusNormal"/>
        <w:ind w:right="765" w:firstLine="540"/>
        <w:jc w:val="both"/>
      </w:pPr>
      <w: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20EB7898" w14:textId="77777777" w:rsidR="00AE04EB" w:rsidRDefault="00AE04EB" w:rsidP="000446A0">
      <w:pPr>
        <w:pStyle w:val="ConsPlusNormal"/>
        <w:ind w:right="765" w:firstLine="540"/>
        <w:jc w:val="both"/>
      </w:pPr>
      <w:r>
        <w:t>популяризация танцевального спорта среди детей и молодежи и вовлечение большего количества обучающихся в занятия танцевальным спортом;</w:t>
      </w:r>
    </w:p>
    <w:p w14:paraId="047E2C53" w14:textId="77777777" w:rsidR="00AE04EB" w:rsidRDefault="00AE04EB" w:rsidP="000446A0">
      <w:pPr>
        <w:pStyle w:val="ConsPlusNormal"/>
        <w:ind w:right="765" w:firstLine="540"/>
        <w:jc w:val="both"/>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77771C1A" w14:textId="77777777" w:rsidR="00AE04EB" w:rsidRDefault="00AE04EB" w:rsidP="000446A0">
      <w:pPr>
        <w:pStyle w:val="ConsPlusNormal"/>
        <w:ind w:right="765" w:firstLine="540"/>
        <w:jc w:val="both"/>
      </w:pPr>
      <w: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2F7E1B3D" w14:textId="7D498926" w:rsidR="00AE04EB" w:rsidRDefault="00AE04EB" w:rsidP="000446A0">
      <w:pPr>
        <w:pStyle w:val="ConsPlusNormal"/>
        <w:ind w:right="765" w:firstLine="540"/>
        <w:jc w:val="both"/>
      </w:pPr>
      <w:r>
        <w:t>Место и роль модуля "Танцевальный спорт".</w:t>
      </w:r>
    </w:p>
    <w:p w14:paraId="13E7CE80" w14:textId="77777777" w:rsidR="00AE04EB" w:rsidRDefault="00AE04EB" w:rsidP="000446A0">
      <w:pPr>
        <w:pStyle w:val="ConsPlusNormal"/>
        <w:ind w:right="765" w:firstLine="540"/>
        <w:jc w:val="both"/>
      </w:pPr>
      <w: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EE9C816" w14:textId="77777777" w:rsidR="00AE04EB" w:rsidRDefault="00AE04EB" w:rsidP="000446A0">
      <w:pPr>
        <w:pStyle w:val="ConsPlusNormal"/>
        <w:ind w:right="765" w:firstLine="540"/>
        <w:jc w:val="both"/>
      </w:pPr>
      <w: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9ADC7B0" w14:textId="77777777" w:rsidR="00AE04EB" w:rsidRDefault="00AE04EB" w:rsidP="000446A0">
      <w:pPr>
        <w:pStyle w:val="ConsPlusNormal"/>
        <w:ind w:right="765"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0AD280A9" w14:textId="69F54F81" w:rsidR="00AE04EB" w:rsidRDefault="00AE04EB" w:rsidP="000446A0">
      <w:pPr>
        <w:pStyle w:val="ConsPlusNormal"/>
        <w:ind w:right="765" w:firstLine="540"/>
        <w:jc w:val="both"/>
      </w:pPr>
      <w:r>
        <w:t>Модуль "Танцевальный спорт" может быть реализован в следующих вариантах:</w:t>
      </w:r>
    </w:p>
    <w:p w14:paraId="489E7F1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14:paraId="037DF823"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2A51056"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17080DE" w14:textId="0779E28F" w:rsidR="00AE04EB" w:rsidRDefault="00AE04EB" w:rsidP="000446A0">
      <w:pPr>
        <w:pStyle w:val="ConsPlusNormal"/>
        <w:ind w:right="765" w:firstLine="540"/>
        <w:jc w:val="both"/>
      </w:pPr>
      <w:r>
        <w:t>Содержание модуля "Танцевальный спорт".</w:t>
      </w:r>
    </w:p>
    <w:p w14:paraId="340CA562" w14:textId="77777777" w:rsidR="00AE04EB" w:rsidRDefault="00AE04EB" w:rsidP="000446A0">
      <w:pPr>
        <w:pStyle w:val="ConsPlusNormal"/>
        <w:ind w:right="765" w:firstLine="540"/>
        <w:jc w:val="both"/>
      </w:pPr>
      <w:r>
        <w:t>1) Знания о танцевальном спорте.</w:t>
      </w:r>
    </w:p>
    <w:p w14:paraId="6431672F" w14:textId="77777777" w:rsidR="00AE04EB" w:rsidRDefault="00AE04EB" w:rsidP="000446A0">
      <w:pPr>
        <w:pStyle w:val="ConsPlusNormal"/>
        <w:ind w:right="765" w:firstLine="540"/>
        <w:jc w:val="both"/>
      </w:pPr>
      <w: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565053F5" w14:textId="77777777" w:rsidR="00AE04EB" w:rsidRDefault="00AE04EB" w:rsidP="000446A0">
      <w:pPr>
        <w:pStyle w:val="ConsPlusNormal"/>
        <w:ind w:right="765" w:firstLine="540"/>
        <w:jc w:val="both"/>
      </w:pPr>
      <w: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62B1CEB2" w14:textId="77777777" w:rsidR="00AE04EB" w:rsidRDefault="00AE04EB" w:rsidP="000446A0">
      <w:pPr>
        <w:pStyle w:val="ConsPlusNormal"/>
        <w:ind w:right="765" w:firstLine="540"/>
        <w:jc w:val="both"/>
      </w:pPr>
      <w: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14:paraId="5A5363B2" w14:textId="77777777" w:rsidR="00AE04EB" w:rsidRDefault="00AE04EB" w:rsidP="000446A0">
      <w:pPr>
        <w:pStyle w:val="ConsPlusNormal"/>
        <w:ind w:right="765" w:firstLine="540"/>
        <w:jc w:val="both"/>
      </w:pPr>
      <w:r>
        <w:t>Комбинирование и подбор элементов, фигур и связок в европейской и латиноамериканской программах танцевального спорта.</w:t>
      </w:r>
    </w:p>
    <w:p w14:paraId="4C24861F" w14:textId="77777777" w:rsidR="00AE04EB" w:rsidRDefault="00AE04EB" w:rsidP="000446A0">
      <w:pPr>
        <w:pStyle w:val="ConsPlusNormal"/>
        <w:ind w:right="765" w:firstLine="540"/>
        <w:jc w:val="both"/>
      </w:pPr>
      <w:r>
        <w:t>2) Способы самостоятельной деятельности.</w:t>
      </w:r>
    </w:p>
    <w:p w14:paraId="303A20AA" w14:textId="77777777" w:rsidR="00AE04EB" w:rsidRDefault="00AE04EB" w:rsidP="000446A0">
      <w:pPr>
        <w:pStyle w:val="ConsPlusNormal"/>
        <w:ind w:right="765" w:firstLine="540"/>
        <w:jc w:val="both"/>
      </w:pPr>
      <w:r>
        <w:t>Подготовка места занятий, выбор одежды и обуви для занятий танцевальным спортом.</w:t>
      </w:r>
    </w:p>
    <w:p w14:paraId="4103E596" w14:textId="77777777" w:rsidR="00AE04EB" w:rsidRDefault="00AE04EB" w:rsidP="000446A0">
      <w:pPr>
        <w:pStyle w:val="ConsPlusNormal"/>
        <w:ind w:right="765" w:firstLine="540"/>
        <w:jc w:val="both"/>
      </w:pPr>
      <w: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D8B7E70"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Антидопинговое поведение.</w:t>
      </w:r>
    </w:p>
    <w:p w14:paraId="7B7E6B72" w14:textId="77777777" w:rsidR="00AE04EB" w:rsidRDefault="00AE04EB" w:rsidP="000446A0">
      <w:pPr>
        <w:pStyle w:val="ConsPlusNormal"/>
        <w:ind w:right="765"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3BECEFAC" w14:textId="77777777" w:rsidR="00AE04EB" w:rsidRDefault="00AE04EB" w:rsidP="000446A0">
      <w:pPr>
        <w:pStyle w:val="ConsPlusNormal"/>
        <w:ind w:right="765" w:firstLine="540"/>
        <w:jc w:val="both"/>
      </w:pPr>
      <w:r>
        <w:t>3) Физическое совершенствование.</w:t>
      </w:r>
    </w:p>
    <w:p w14:paraId="0BB36BAF" w14:textId="77777777" w:rsidR="00AE04EB" w:rsidRDefault="00AE04EB" w:rsidP="000446A0">
      <w:pPr>
        <w:pStyle w:val="ConsPlusNormal"/>
        <w:ind w:right="765" w:firstLine="540"/>
        <w:jc w:val="both"/>
      </w:pPr>
      <w:r>
        <w:t>Подготовка места занятий, выбор одежды и обуви для занятий танцевальным спортом. Выбор спортивного инвентаря.</w:t>
      </w:r>
    </w:p>
    <w:p w14:paraId="7D36D603" w14:textId="77777777" w:rsidR="00AE04EB" w:rsidRDefault="00AE04EB" w:rsidP="000446A0">
      <w:pPr>
        <w:pStyle w:val="ConsPlusNormal"/>
        <w:ind w:right="765" w:firstLine="540"/>
        <w:jc w:val="both"/>
      </w:pPr>
      <w: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3BBD2F32" w14:textId="77777777" w:rsidR="00AE04EB" w:rsidRDefault="00AE04EB" w:rsidP="000446A0">
      <w:pPr>
        <w:pStyle w:val="ConsPlusNormal"/>
        <w:ind w:right="765"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63C85F9D" w14:textId="77777777" w:rsidR="00AE04EB" w:rsidRDefault="00AE04EB" w:rsidP="000446A0">
      <w:pPr>
        <w:pStyle w:val="ConsPlusNormal"/>
        <w:ind w:right="765" w:firstLine="540"/>
        <w:jc w:val="both"/>
      </w:pPr>
      <w:r>
        <w:t>Европейская программа танцевального спорта:</w:t>
      </w:r>
    </w:p>
    <w:p w14:paraId="1908EAB2" w14:textId="77777777" w:rsidR="00AE04EB" w:rsidRDefault="00AE04EB" w:rsidP="000446A0">
      <w:pPr>
        <w:pStyle w:val="ConsPlusNormal"/>
        <w:ind w:right="765" w:firstLine="540"/>
        <w:jc w:val="both"/>
      </w:pPr>
      <w:r>
        <w:t>танцевальные фигуры танцев европейской программы (танго);</w:t>
      </w:r>
    </w:p>
    <w:p w14:paraId="06206E48" w14:textId="77777777" w:rsidR="00AE04EB" w:rsidRDefault="00AE04EB" w:rsidP="000446A0">
      <w:pPr>
        <w:pStyle w:val="ConsPlusNormal"/>
        <w:ind w:right="765" w:firstLine="540"/>
        <w:jc w:val="both"/>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25337BCD" w14:textId="77777777" w:rsidR="00AE04EB" w:rsidRDefault="00AE04EB" w:rsidP="000446A0">
      <w:pPr>
        <w:pStyle w:val="ConsPlusNormal"/>
        <w:ind w:right="765" w:firstLine="540"/>
        <w:jc w:val="both"/>
      </w:pPr>
      <w:r>
        <w:t>Латиноамериканская программа танцевального спорта:</w:t>
      </w:r>
    </w:p>
    <w:p w14:paraId="4321316D" w14:textId="77777777" w:rsidR="00AE04EB" w:rsidRDefault="00AE04EB" w:rsidP="000446A0">
      <w:pPr>
        <w:pStyle w:val="ConsPlusNormal"/>
        <w:ind w:right="765" w:firstLine="540"/>
        <w:jc w:val="both"/>
      </w:pPr>
      <w:r>
        <w:t>танцевальные фигуры танцев латиноамериканской программы (румба);</w:t>
      </w:r>
    </w:p>
    <w:p w14:paraId="6B720726" w14:textId="77777777" w:rsidR="00AE04EB" w:rsidRDefault="00AE04EB" w:rsidP="000446A0">
      <w:pPr>
        <w:pStyle w:val="ConsPlusNormal"/>
        <w:ind w:right="765" w:firstLine="540"/>
        <w:jc w:val="both"/>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108933DE" w14:textId="77777777" w:rsidR="00AE04EB" w:rsidRDefault="00AE04EB" w:rsidP="000446A0">
      <w:pPr>
        <w:pStyle w:val="ConsPlusNormal"/>
        <w:ind w:right="765" w:firstLine="540"/>
        <w:jc w:val="both"/>
      </w:pPr>
      <w:r>
        <w:t>Функциональная тренировка:</w:t>
      </w:r>
    </w:p>
    <w:p w14:paraId="7A97973F" w14:textId="77777777" w:rsidR="00AE04EB" w:rsidRDefault="00AE04EB" w:rsidP="000446A0">
      <w:pPr>
        <w:pStyle w:val="ConsPlusNormal"/>
        <w:ind w:right="765" w:firstLine="540"/>
        <w:jc w:val="both"/>
      </w:pPr>
      <w:r>
        <w:t>биомеханика основных движений (приседания, тяги, выпады, отжимания, жимы, прыжки и другие);</w:t>
      </w:r>
    </w:p>
    <w:p w14:paraId="249256A8" w14:textId="77777777" w:rsidR="00AE04EB" w:rsidRDefault="00AE04EB" w:rsidP="000446A0">
      <w:pPr>
        <w:pStyle w:val="ConsPlusNormal"/>
        <w:ind w:right="765" w:firstLine="540"/>
        <w:jc w:val="both"/>
      </w:pPr>
      <w:r>
        <w:t>комплексы и комбинации упражнений из основных движений;</w:t>
      </w:r>
    </w:p>
    <w:p w14:paraId="1D132DCB" w14:textId="77777777" w:rsidR="00AE04EB" w:rsidRDefault="00AE04EB" w:rsidP="000446A0">
      <w:pPr>
        <w:pStyle w:val="ConsPlusNormal"/>
        <w:ind w:right="765" w:firstLine="540"/>
        <w:jc w:val="both"/>
      </w:pPr>
      <w:r>
        <w:t>упражнения на развитие силы мышц нижних и верхних конечностей (односуставные и многосуставные);</w:t>
      </w:r>
    </w:p>
    <w:p w14:paraId="03D09885" w14:textId="77777777" w:rsidR="00AE04EB" w:rsidRDefault="00AE04EB" w:rsidP="000446A0">
      <w:pPr>
        <w:pStyle w:val="ConsPlusNormal"/>
        <w:ind w:right="765"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14:paraId="7477DCA3" w14:textId="77777777" w:rsidR="00AE04EB" w:rsidRDefault="00AE04EB" w:rsidP="000446A0">
      <w:pPr>
        <w:pStyle w:val="ConsPlusNormal"/>
        <w:ind w:right="765"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35584D81" w14:textId="77777777" w:rsidR="00AE04EB" w:rsidRDefault="00AE04EB" w:rsidP="000446A0">
      <w:pPr>
        <w:pStyle w:val="ConsPlusNormal"/>
        <w:ind w:right="765" w:firstLine="540"/>
        <w:jc w:val="both"/>
      </w:pPr>
      <w:r>
        <w:t>составление самостоятельных комплексов функциональной тренировки и подбор музыки с учетом интенсивности и ритма движений;</w:t>
      </w:r>
    </w:p>
    <w:p w14:paraId="17A2241C" w14:textId="77777777" w:rsidR="00AE04EB" w:rsidRDefault="00AE04EB" w:rsidP="000446A0">
      <w:pPr>
        <w:pStyle w:val="ConsPlusNormal"/>
        <w:ind w:right="765" w:firstLine="540"/>
        <w:jc w:val="both"/>
      </w:pPr>
      <w:r>
        <w:t>подбор элементов функциональной тренировки, упражнений и составление композиций из них.</w:t>
      </w:r>
    </w:p>
    <w:p w14:paraId="424FFC45" w14:textId="77777777" w:rsidR="00AE04EB" w:rsidRDefault="00AE04EB" w:rsidP="000446A0">
      <w:pPr>
        <w:pStyle w:val="ConsPlusNormal"/>
        <w:ind w:right="765" w:firstLine="540"/>
        <w:jc w:val="both"/>
      </w:pPr>
      <w:r>
        <w:t>Хореографическая подготовка:</w:t>
      </w:r>
    </w:p>
    <w:p w14:paraId="118DC274" w14:textId="77777777" w:rsidR="00AE04EB" w:rsidRDefault="00AE04EB" w:rsidP="000446A0">
      <w:pPr>
        <w:pStyle w:val="ConsPlusNormal"/>
        <w:ind w:right="765" w:firstLine="540"/>
        <w:jc w:val="both"/>
      </w:pPr>
      <w:r>
        <w:t>взаимодействие в паре, синхронность;</w:t>
      </w:r>
    </w:p>
    <w:p w14:paraId="06699863" w14:textId="77777777" w:rsidR="00AE04EB" w:rsidRDefault="00AE04EB" w:rsidP="000446A0">
      <w:pPr>
        <w:pStyle w:val="ConsPlusNormal"/>
        <w:ind w:right="765" w:firstLine="540"/>
        <w:jc w:val="both"/>
      </w:pPr>
      <w:r>
        <w:t>распределение движений и фигур в пространстве;</w:t>
      </w:r>
    </w:p>
    <w:p w14:paraId="1C07C2F1" w14:textId="77777777" w:rsidR="00AE04EB" w:rsidRDefault="00AE04EB" w:rsidP="000446A0">
      <w:pPr>
        <w:pStyle w:val="ConsPlusNormal"/>
        <w:ind w:right="765" w:firstLine="540"/>
        <w:jc w:val="both"/>
      </w:pPr>
      <w:r>
        <w:t>внешнее воздействие на зрителей;</w:t>
      </w:r>
    </w:p>
    <w:p w14:paraId="70CE5B22" w14:textId="77777777" w:rsidR="00AE04EB" w:rsidRDefault="00AE04EB" w:rsidP="000446A0">
      <w:pPr>
        <w:pStyle w:val="ConsPlusNormal"/>
        <w:ind w:right="765" w:firstLine="540"/>
        <w:jc w:val="both"/>
      </w:pPr>
      <w:r>
        <w:t>артистизм и эмоциональность.</w:t>
      </w:r>
    </w:p>
    <w:p w14:paraId="378B2169" w14:textId="77777777" w:rsidR="00AE04EB" w:rsidRDefault="00AE04EB" w:rsidP="000446A0">
      <w:pPr>
        <w:pStyle w:val="ConsPlusNormal"/>
        <w:ind w:right="765" w:firstLine="540"/>
        <w:jc w:val="both"/>
      </w:pPr>
      <w:r>
        <w:t>Судейство соревнований. Выступления на соревнованиях.</w:t>
      </w:r>
    </w:p>
    <w:p w14:paraId="6F8D8EEF" w14:textId="2B7A2212" w:rsidR="00AE04EB" w:rsidRDefault="00AE04EB" w:rsidP="000446A0">
      <w:pPr>
        <w:pStyle w:val="ConsPlusNormal"/>
        <w:ind w:right="765" w:firstLine="540"/>
        <w:jc w:val="both"/>
      </w:pPr>
      <w:r>
        <w:t>Содержание модуля "Танцевальный спорт" направлено на достижение обучающимися личностных, метапредметных и предметных результатов обучения.</w:t>
      </w:r>
    </w:p>
    <w:p w14:paraId="24B16634" w14:textId="244CA59C" w:rsidR="00AE04EB" w:rsidRDefault="00AE04EB" w:rsidP="000446A0">
      <w:pPr>
        <w:pStyle w:val="ConsPlusNormal"/>
        <w:ind w:right="765" w:firstLine="540"/>
        <w:jc w:val="both"/>
      </w:pPr>
      <w:r>
        <w:t>При изучении модуля "Танцевальный спорт" на уровне среднего общего образования у обучающихся будут сформированы следующие личностные результаты:</w:t>
      </w:r>
    </w:p>
    <w:p w14:paraId="44AAAAA3" w14:textId="77777777" w:rsidR="00AE04EB" w:rsidRDefault="00AE04EB" w:rsidP="000446A0">
      <w:pPr>
        <w:pStyle w:val="ConsPlusNormal"/>
        <w:ind w:right="765" w:firstLine="540"/>
        <w:jc w:val="both"/>
      </w:pPr>
      <w:r>
        <w:t>умение максимально проявлять физические способности (качества) при выполнении тестовых упражнений по физической культуре;</w:t>
      </w:r>
    </w:p>
    <w:p w14:paraId="62610F92" w14:textId="77777777" w:rsidR="00AE04EB" w:rsidRDefault="00AE04EB" w:rsidP="000446A0">
      <w:pPr>
        <w:pStyle w:val="ConsPlusNormal"/>
        <w:ind w:right="765"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409F4482" w14:textId="77777777" w:rsidR="00AE04EB" w:rsidRDefault="00AE04EB" w:rsidP="000446A0">
      <w:pPr>
        <w:pStyle w:val="ConsPlusNormal"/>
        <w:ind w:right="765" w:firstLine="540"/>
        <w:jc w:val="both"/>
      </w:pPr>
      <w: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3913FB5B" w14:textId="0E5314AB" w:rsidR="00AE04EB" w:rsidRDefault="00AE04EB" w:rsidP="000446A0">
      <w:pPr>
        <w:pStyle w:val="ConsPlusNormal"/>
        <w:ind w:right="765" w:firstLine="540"/>
        <w:jc w:val="both"/>
      </w:pPr>
      <w:r>
        <w:t>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14:paraId="4E9E9A84" w14:textId="77777777" w:rsidR="00AE04EB" w:rsidRDefault="00AE04EB" w:rsidP="000446A0">
      <w:pPr>
        <w:pStyle w:val="ConsPlusNormal"/>
        <w:ind w:right="765" w:firstLine="540"/>
        <w:jc w:val="both"/>
      </w:pPr>
      <w:r>
        <w:t>умение планировать, контролировать и оценивать учебные действия, собственную деятельность;</w:t>
      </w:r>
    </w:p>
    <w:p w14:paraId="359A863B" w14:textId="77777777" w:rsidR="00AE04EB" w:rsidRDefault="00AE04EB" w:rsidP="000446A0">
      <w:pPr>
        <w:pStyle w:val="ConsPlusNormal"/>
        <w:ind w:right="765" w:firstLine="540"/>
        <w:jc w:val="both"/>
      </w:pPr>
      <w:r>
        <w:t>умение распределять нагрузку и отдых в процессе ее выполнения, определять наиболее эффективные способы достижения результата;</w:t>
      </w:r>
    </w:p>
    <w:p w14:paraId="041C5BD4" w14:textId="77777777" w:rsidR="00AE04EB" w:rsidRDefault="00AE04EB" w:rsidP="000446A0">
      <w:pPr>
        <w:pStyle w:val="ConsPlusNormal"/>
        <w:ind w:right="765"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4EFB980D" w14:textId="37F00741" w:rsidR="00AE04EB" w:rsidRDefault="00AE04EB" w:rsidP="000446A0">
      <w:pPr>
        <w:pStyle w:val="ConsPlusNormal"/>
        <w:ind w:right="765" w:firstLine="540"/>
        <w:jc w:val="both"/>
      </w:pPr>
      <w:r>
        <w:t>При изучении модуля "Танцевальный спорт" на уровне среднего общего образования у обучающихся будут сформированы следующие предметные результаты:</w:t>
      </w:r>
    </w:p>
    <w:p w14:paraId="250501DE" w14:textId="77777777" w:rsidR="00AE04EB" w:rsidRDefault="00AE04EB" w:rsidP="000446A0">
      <w:pPr>
        <w:pStyle w:val="ConsPlusNormal"/>
        <w:ind w:right="765" w:firstLine="540"/>
        <w:jc w:val="both"/>
      </w:pPr>
      <w: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14:paraId="4C255EA4" w14:textId="77777777" w:rsidR="00AE04EB" w:rsidRDefault="00AE04EB" w:rsidP="000446A0">
      <w:pPr>
        <w:pStyle w:val="ConsPlusNormal"/>
        <w:ind w:right="765" w:firstLine="540"/>
        <w:jc w:val="both"/>
      </w:pPr>
      <w: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14:paraId="50AC8DDF" w14:textId="77777777" w:rsidR="00AE04EB" w:rsidRDefault="00AE04EB" w:rsidP="000446A0">
      <w:pPr>
        <w:pStyle w:val="ConsPlusNormal"/>
        <w:ind w:right="765"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14:paraId="06CB8B1E" w14:textId="77777777" w:rsidR="00AE04EB" w:rsidRDefault="00AE04EB" w:rsidP="000446A0">
      <w:pPr>
        <w:pStyle w:val="ConsPlusNormal"/>
        <w:ind w:right="765" w:firstLine="540"/>
        <w:jc w:val="both"/>
      </w:pPr>
      <w: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49A4AEFA" w14:textId="77777777" w:rsidR="00AE04EB" w:rsidRDefault="00AE04EB" w:rsidP="000446A0">
      <w:pPr>
        <w:pStyle w:val="ConsPlusNormal"/>
        <w:ind w:right="765"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4DD985AF" w14:textId="77777777" w:rsidR="00AE04EB" w:rsidRDefault="00AE04EB" w:rsidP="000446A0">
      <w:pPr>
        <w:pStyle w:val="ConsPlusNormal"/>
        <w:ind w:right="765" w:firstLine="540"/>
        <w:jc w:val="both"/>
      </w:pPr>
      <w:r>
        <w:t>знание основных принципов исполнения танцев европейской (танго) и латиноамериканской (румба) программ танцевального спорта;</w:t>
      </w:r>
    </w:p>
    <w:p w14:paraId="2CEA74C0" w14:textId="77777777" w:rsidR="00AE04EB" w:rsidRDefault="00AE04EB" w:rsidP="000446A0">
      <w:pPr>
        <w:pStyle w:val="ConsPlusNormal"/>
        <w:ind w:right="765" w:firstLine="540"/>
        <w:jc w:val="both"/>
      </w:pPr>
      <w:r>
        <w:t>умение выполнять, сочетать и подбирать фигуры танцев европейской (танго) и латиноамериканской (румба) программ танцевального спорта;</w:t>
      </w:r>
    </w:p>
    <w:p w14:paraId="398DABFD" w14:textId="77777777" w:rsidR="00AE04EB" w:rsidRDefault="00AE04EB" w:rsidP="000446A0">
      <w:pPr>
        <w:pStyle w:val="ConsPlusNormal"/>
        <w:ind w:right="765" w:firstLine="540"/>
        <w:jc w:val="both"/>
      </w:pPr>
      <w:r>
        <w:t>способность понимать и анализировать последовательность выполнения элементов и фигур танцевального спорта;</w:t>
      </w:r>
    </w:p>
    <w:p w14:paraId="0B0BD245" w14:textId="77777777" w:rsidR="00AE04EB" w:rsidRDefault="00AE04EB" w:rsidP="000446A0">
      <w:pPr>
        <w:pStyle w:val="ConsPlusNormal"/>
        <w:ind w:right="765" w:firstLine="540"/>
        <w:jc w:val="both"/>
      </w:pPr>
      <w: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F8E4DDF" w14:textId="77777777" w:rsidR="00AE04EB" w:rsidRDefault="00AE04EB" w:rsidP="000446A0">
      <w:pPr>
        <w:pStyle w:val="ConsPlusNormal"/>
        <w:ind w:right="765" w:firstLine="540"/>
        <w:jc w:val="both"/>
      </w:pPr>
      <w:r>
        <w:t>навык подбора элементов, фигур и связок европейской и латиноамериканской программ танцевального спорта;</w:t>
      </w:r>
    </w:p>
    <w:p w14:paraId="714E55AD" w14:textId="77777777" w:rsidR="00AE04EB" w:rsidRDefault="00AE04EB" w:rsidP="000446A0">
      <w:pPr>
        <w:pStyle w:val="ConsPlusNormal"/>
        <w:ind w:right="765" w:firstLine="540"/>
        <w:jc w:val="both"/>
      </w:pPr>
      <w: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6539BCBD" w14:textId="77777777" w:rsidR="00AE04EB" w:rsidRDefault="00AE04EB" w:rsidP="000446A0">
      <w:pPr>
        <w:pStyle w:val="ConsPlusNormal"/>
        <w:ind w:right="765" w:firstLine="540"/>
        <w:jc w:val="both"/>
      </w:pPr>
      <w:r>
        <w:t>навык применения изученных элементов и фигур танцев европейской и латиноамериканской программ танцевального спорта при составлении связок;</w:t>
      </w:r>
    </w:p>
    <w:p w14:paraId="730A9844" w14:textId="77777777" w:rsidR="00AE04EB" w:rsidRDefault="00AE04EB" w:rsidP="000446A0">
      <w:pPr>
        <w:pStyle w:val="ConsPlusNormal"/>
        <w:ind w:right="765" w:firstLine="540"/>
        <w:jc w:val="both"/>
      </w:pPr>
      <w: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14:paraId="78806156" w14:textId="77777777" w:rsidR="00AE04EB" w:rsidRDefault="00AE04EB" w:rsidP="000446A0">
      <w:pPr>
        <w:pStyle w:val="ConsPlusNormal"/>
        <w:ind w:right="765" w:firstLine="540"/>
        <w:jc w:val="both"/>
      </w:pPr>
      <w:r>
        <w:t>умение различать основные движения согласно биомеханической классификации;</w:t>
      </w:r>
    </w:p>
    <w:p w14:paraId="70230B2A" w14:textId="77777777" w:rsidR="00AE04EB" w:rsidRDefault="00AE04EB" w:rsidP="000446A0">
      <w:pPr>
        <w:pStyle w:val="ConsPlusNormal"/>
        <w:ind w:right="765"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14:paraId="0B702BE5" w14:textId="77777777" w:rsidR="00AE04EB" w:rsidRDefault="00AE04EB" w:rsidP="000446A0">
      <w:pPr>
        <w:pStyle w:val="ConsPlusNormal"/>
        <w:ind w:right="765" w:firstLine="540"/>
        <w:jc w:val="both"/>
      </w:pPr>
      <w:r>
        <w:t>умение составлять, подбирать элементы функциональной тренировки с целью составления композиций из них;</w:t>
      </w:r>
    </w:p>
    <w:p w14:paraId="69509760" w14:textId="77777777" w:rsidR="00AE04EB" w:rsidRDefault="00AE04EB" w:rsidP="000446A0">
      <w:pPr>
        <w:pStyle w:val="ConsPlusNormal"/>
        <w:ind w:right="765" w:firstLine="540"/>
        <w:jc w:val="both"/>
      </w:pPr>
      <w: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53CC3E00"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14:paraId="5D737711" w14:textId="77777777" w:rsidR="00AE04EB" w:rsidRDefault="00AE04EB" w:rsidP="000446A0">
      <w:pPr>
        <w:pStyle w:val="ConsPlusNormal"/>
        <w:ind w:right="765" w:firstLine="540"/>
        <w:jc w:val="both"/>
      </w:pPr>
      <w:r>
        <w:t>развитие музыкального слуха, формирование чувства ритма, понимания взаимосвязи;</w:t>
      </w:r>
    </w:p>
    <w:p w14:paraId="31ABA4B0" w14:textId="77777777" w:rsidR="00AE04EB" w:rsidRDefault="00AE04EB" w:rsidP="000446A0">
      <w:pPr>
        <w:pStyle w:val="ConsPlusNormal"/>
        <w:ind w:right="765"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20D9C1CA" w14:textId="77777777" w:rsidR="00AE04EB" w:rsidRDefault="00AE04EB" w:rsidP="000446A0">
      <w:pPr>
        <w:pStyle w:val="ConsPlusNormal"/>
        <w:ind w:right="765"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14:paraId="5CEC31A8" w14:textId="77777777" w:rsidR="00AE04EB" w:rsidRDefault="00AE04EB" w:rsidP="000446A0">
      <w:pPr>
        <w:pStyle w:val="ConsPlusNormal"/>
        <w:ind w:right="765" w:firstLine="540"/>
        <w:jc w:val="both"/>
      </w:pPr>
      <w: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14:paraId="6C39DA9D" w14:textId="77777777" w:rsidR="00AE04EB" w:rsidRDefault="00AE04EB" w:rsidP="000446A0">
      <w:pPr>
        <w:pStyle w:val="ConsPlusNormal"/>
        <w:ind w:right="765" w:firstLine="540"/>
        <w:jc w:val="both"/>
      </w:pPr>
      <w: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284980C" w14:textId="77777777" w:rsidR="00AE04EB" w:rsidRDefault="00AE04EB" w:rsidP="000446A0">
      <w:pPr>
        <w:pStyle w:val="ConsPlusNormal"/>
        <w:ind w:right="765"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3C9C420" w14:textId="782B8090" w:rsidR="00AE04EB" w:rsidRPr="0042723B" w:rsidRDefault="00AE04EB" w:rsidP="000446A0">
      <w:pPr>
        <w:pStyle w:val="ConsPlusNormal"/>
        <w:ind w:right="765" w:firstLine="540"/>
        <w:jc w:val="both"/>
        <w:rPr>
          <w:b/>
        </w:rPr>
      </w:pPr>
      <w:r w:rsidRPr="0042723B">
        <w:rPr>
          <w:b/>
        </w:rPr>
        <w:t>Модуль "Киокусинкай".</w:t>
      </w:r>
    </w:p>
    <w:p w14:paraId="5E75C935" w14:textId="149A2288" w:rsidR="00AE04EB" w:rsidRDefault="00AE04EB" w:rsidP="000446A0">
      <w:pPr>
        <w:pStyle w:val="ConsPlusNormal"/>
        <w:ind w:right="765" w:firstLine="540"/>
        <w:jc w:val="both"/>
      </w:pPr>
      <w:r>
        <w:t>Пояснительная записка модуля "Киокусинкай".</w:t>
      </w:r>
    </w:p>
    <w:p w14:paraId="67B4CEF8" w14:textId="77777777" w:rsidR="00AE04EB" w:rsidRDefault="00AE04EB" w:rsidP="000446A0">
      <w:pPr>
        <w:pStyle w:val="ConsPlusNormal"/>
        <w:ind w:right="765" w:firstLine="540"/>
        <w:jc w:val="both"/>
      </w:pPr>
      <w: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74DC55" w14:textId="77777777" w:rsidR="00AE04EB" w:rsidRDefault="00AE04EB" w:rsidP="000446A0">
      <w:pPr>
        <w:pStyle w:val="ConsPlusNormal"/>
        <w:ind w:right="765" w:firstLine="540"/>
        <w:jc w:val="both"/>
      </w:pPr>
      <w: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435735D" w14:textId="77777777" w:rsidR="00AE04EB" w:rsidRDefault="00AE04EB" w:rsidP="000446A0">
      <w:pPr>
        <w:pStyle w:val="ConsPlusNormal"/>
        <w:ind w:right="765" w:firstLine="540"/>
        <w:jc w:val="both"/>
      </w:pPr>
      <w: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11975908" w14:textId="222C3280" w:rsidR="00AE04EB" w:rsidRDefault="00AE04EB" w:rsidP="000446A0">
      <w:pPr>
        <w:pStyle w:val="ConsPlusNormal"/>
        <w:ind w:right="765" w:firstLine="540"/>
        <w:jc w:val="both"/>
      </w:pPr>
      <w:r>
        <w:t>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14:paraId="763F3BC1" w14:textId="155CBF86" w:rsidR="00AE04EB" w:rsidRDefault="00AE04EB" w:rsidP="000446A0">
      <w:pPr>
        <w:pStyle w:val="ConsPlusNormal"/>
        <w:ind w:right="765" w:firstLine="540"/>
        <w:jc w:val="both"/>
      </w:pPr>
      <w:r>
        <w:t>Задачами изучения модуля "Киокусинкай" являются:</w:t>
      </w:r>
    </w:p>
    <w:p w14:paraId="72E44FA0"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3BCF9859"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киокусинкай в частности;</w:t>
      </w:r>
    </w:p>
    <w:p w14:paraId="2614657A"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7785B64F"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FAFEF5B"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7B7E5D3B" w14:textId="77777777" w:rsidR="00AE04EB" w:rsidRDefault="00AE04EB" w:rsidP="000446A0">
      <w:pPr>
        <w:pStyle w:val="ConsPlusNormal"/>
        <w:ind w:right="765"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39CBA535" w14:textId="77777777" w:rsidR="00AE04EB" w:rsidRDefault="00AE04EB" w:rsidP="000446A0">
      <w:pPr>
        <w:pStyle w:val="ConsPlusNormal"/>
        <w:ind w:right="765" w:firstLine="540"/>
        <w:jc w:val="both"/>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548DB6FF"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5BB23F2F"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602ED327" w14:textId="3E95D6C3" w:rsidR="00AE04EB" w:rsidRDefault="00AE04EB" w:rsidP="000446A0">
      <w:pPr>
        <w:pStyle w:val="ConsPlusNormal"/>
        <w:ind w:right="765" w:firstLine="540"/>
        <w:jc w:val="both"/>
      </w:pPr>
      <w:r>
        <w:t>Место и роль модуля "Киокусинкай".</w:t>
      </w:r>
    </w:p>
    <w:p w14:paraId="7F675A47" w14:textId="77777777" w:rsidR="00AE04EB" w:rsidRDefault="00AE04EB" w:rsidP="000446A0">
      <w:pPr>
        <w:pStyle w:val="ConsPlusNormal"/>
        <w:ind w:right="765" w:firstLine="540"/>
        <w:jc w:val="both"/>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AFF5133" w14:textId="77777777" w:rsidR="00AE04EB" w:rsidRDefault="00AE04EB" w:rsidP="000446A0">
      <w:pPr>
        <w:pStyle w:val="ConsPlusNormal"/>
        <w:ind w:right="765" w:firstLine="540"/>
        <w:jc w:val="both"/>
      </w:pPr>
      <w: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FDAF1A8" w14:textId="77777777" w:rsidR="00AE04EB" w:rsidRDefault="00AE04EB" w:rsidP="000446A0">
      <w:pPr>
        <w:pStyle w:val="ConsPlusNormal"/>
        <w:ind w:right="765"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D75BBF5" w14:textId="1834D9D7" w:rsidR="00AE04EB" w:rsidRDefault="00AE04EB" w:rsidP="000446A0">
      <w:pPr>
        <w:pStyle w:val="ConsPlusNormal"/>
        <w:ind w:right="765" w:firstLine="540"/>
        <w:jc w:val="both"/>
      </w:pPr>
      <w:r>
        <w:t>Модуль "Киокусинкай" может быть реализован в следующих вариантах:</w:t>
      </w:r>
    </w:p>
    <w:p w14:paraId="68B87EA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14:paraId="08DF5537"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14:paraId="7AD4C737"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4FEB7793" w14:textId="79965B2E" w:rsidR="00AE04EB" w:rsidRDefault="00AE04EB" w:rsidP="000446A0">
      <w:pPr>
        <w:pStyle w:val="ConsPlusNormal"/>
        <w:ind w:right="765" w:firstLine="540"/>
        <w:jc w:val="both"/>
      </w:pPr>
      <w:r>
        <w:t>Содержание модуля "Киокусинкай".</w:t>
      </w:r>
    </w:p>
    <w:p w14:paraId="17572024" w14:textId="77777777" w:rsidR="00AE04EB" w:rsidRDefault="00AE04EB" w:rsidP="000446A0">
      <w:pPr>
        <w:pStyle w:val="ConsPlusNormal"/>
        <w:ind w:right="765" w:firstLine="540"/>
        <w:jc w:val="both"/>
      </w:pPr>
      <w:r>
        <w:t>1) Знания о киокусинкай.</w:t>
      </w:r>
    </w:p>
    <w:p w14:paraId="0478C179" w14:textId="77777777" w:rsidR="00AE04EB" w:rsidRDefault="00AE04EB" w:rsidP="000446A0">
      <w:pPr>
        <w:pStyle w:val="ConsPlusNormal"/>
        <w:ind w:right="765" w:firstLine="540"/>
        <w:jc w:val="both"/>
      </w:pPr>
      <w:r>
        <w:t>История киокусинкай.</w:t>
      </w:r>
    </w:p>
    <w:p w14:paraId="27A301DF" w14:textId="77777777" w:rsidR="00AE04EB" w:rsidRDefault="00AE04EB" w:rsidP="000446A0">
      <w:pPr>
        <w:pStyle w:val="ConsPlusNormal"/>
        <w:ind w:right="765" w:firstLine="540"/>
        <w:jc w:val="both"/>
      </w:pPr>
      <w:r>
        <w:t>Общеразвивающие и специальные упражнения.</w:t>
      </w:r>
    </w:p>
    <w:p w14:paraId="338B835B" w14:textId="77777777" w:rsidR="00AE04EB" w:rsidRDefault="00AE04EB" w:rsidP="000446A0">
      <w:pPr>
        <w:pStyle w:val="ConsPlusNormal"/>
        <w:ind w:right="765" w:firstLine="540"/>
        <w:jc w:val="both"/>
      </w:pPr>
      <w:r>
        <w:t>Легендарные российские каратисты и тренеры по киокусинкай.</w:t>
      </w:r>
    </w:p>
    <w:p w14:paraId="0A3B0E82" w14:textId="77777777" w:rsidR="00AE04EB" w:rsidRDefault="00AE04EB" w:rsidP="000446A0">
      <w:pPr>
        <w:pStyle w:val="ConsPlusNormal"/>
        <w:ind w:right="765" w:firstLine="540"/>
        <w:jc w:val="both"/>
      </w:pPr>
      <w:r>
        <w:t>Достижения отечественных каратистов и сборной команды страны на мировых чемпионатах и чемпионатах Европы.</w:t>
      </w:r>
    </w:p>
    <w:p w14:paraId="16A8398A" w14:textId="77777777" w:rsidR="00AE04EB" w:rsidRDefault="00AE04EB" w:rsidP="000446A0">
      <w:pPr>
        <w:pStyle w:val="ConsPlusNormal"/>
        <w:ind w:right="765" w:firstLine="540"/>
        <w:jc w:val="both"/>
      </w:pPr>
      <w:r>
        <w:t>Разновидности карате, дисциплины киокусинкай.</w:t>
      </w:r>
    </w:p>
    <w:p w14:paraId="4EB43255" w14:textId="77777777" w:rsidR="00AE04EB" w:rsidRDefault="00AE04EB" w:rsidP="000446A0">
      <w:pPr>
        <w:pStyle w:val="ConsPlusNormal"/>
        <w:ind w:right="765" w:firstLine="540"/>
        <w:jc w:val="both"/>
      </w:pPr>
      <w:r>
        <w:t>Основные правила киокусинкай.</w:t>
      </w:r>
    </w:p>
    <w:p w14:paraId="71FBC07E" w14:textId="77777777" w:rsidR="00AE04EB" w:rsidRDefault="00AE04EB" w:rsidP="000446A0">
      <w:pPr>
        <w:pStyle w:val="ConsPlusNormal"/>
        <w:ind w:right="765" w:firstLine="540"/>
        <w:jc w:val="both"/>
      </w:pPr>
      <w:r>
        <w:t>Терминология.</w:t>
      </w:r>
    </w:p>
    <w:p w14:paraId="621484E7" w14:textId="77777777" w:rsidR="00AE04EB" w:rsidRDefault="00AE04EB" w:rsidP="000446A0">
      <w:pPr>
        <w:pStyle w:val="ConsPlusNormal"/>
        <w:ind w:right="765" w:firstLine="540"/>
        <w:jc w:val="both"/>
      </w:pPr>
      <w:r>
        <w:t>Правила безопасного поведения во время занятий киокусинкай.</w:t>
      </w:r>
    </w:p>
    <w:p w14:paraId="483B77BF" w14:textId="77777777" w:rsidR="00AE04EB" w:rsidRDefault="00AE04EB" w:rsidP="000446A0">
      <w:pPr>
        <w:pStyle w:val="ConsPlusNormal"/>
        <w:ind w:right="765" w:firstLine="540"/>
        <w:jc w:val="both"/>
      </w:pPr>
      <w:r>
        <w:t>Судейская коллегия, обслуживающая соревнования по киокусинкай. Жесты судьи.</w:t>
      </w:r>
    </w:p>
    <w:p w14:paraId="2C6DAE75" w14:textId="77777777" w:rsidR="00AE04EB" w:rsidRDefault="00AE04EB" w:rsidP="000446A0">
      <w:pPr>
        <w:pStyle w:val="ConsPlusNormal"/>
        <w:ind w:right="765" w:firstLine="540"/>
        <w:jc w:val="both"/>
      </w:pPr>
      <w: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14:paraId="06CA90B4" w14:textId="77777777" w:rsidR="00AE04EB" w:rsidRDefault="00AE04EB" w:rsidP="000446A0">
      <w:pPr>
        <w:pStyle w:val="ConsPlusNormal"/>
        <w:ind w:right="765" w:firstLine="540"/>
        <w:jc w:val="both"/>
      </w:pPr>
      <w:r>
        <w:t>Соблюдение личной гигиены, требований к спортивной одежде и обуви для занятий киокусинкай.</w:t>
      </w:r>
    </w:p>
    <w:p w14:paraId="241E06D5" w14:textId="77777777" w:rsidR="00AE04EB" w:rsidRDefault="00AE04EB" w:rsidP="000446A0">
      <w:pPr>
        <w:pStyle w:val="ConsPlusNormal"/>
        <w:ind w:right="765" w:firstLine="540"/>
        <w:jc w:val="both"/>
      </w:pPr>
      <w:r>
        <w:t>Характерные травмы в киокусинкай и мероприятия по их предупреждению.</w:t>
      </w:r>
    </w:p>
    <w:p w14:paraId="2EF8F11F" w14:textId="77777777" w:rsidR="00AE04EB" w:rsidRDefault="00AE04EB" w:rsidP="000446A0">
      <w:pPr>
        <w:pStyle w:val="ConsPlusNormal"/>
        <w:ind w:right="765" w:firstLine="540"/>
        <w:jc w:val="both"/>
      </w:pPr>
      <w:r>
        <w:t>Понятия и характеристика технических и тактических приемов в киокусинкай, их названия и методика выполнения.</w:t>
      </w:r>
    </w:p>
    <w:p w14:paraId="1F4700A4" w14:textId="77777777" w:rsidR="00AE04EB" w:rsidRDefault="00AE04EB" w:rsidP="000446A0">
      <w:pPr>
        <w:pStyle w:val="ConsPlusNormal"/>
        <w:ind w:right="765" w:firstLine="540"/>
        <w:jc w:val="both"/>
      </w:pPr>
      <w:r>
        <w:t>Названия и роль главных организаций или федераций (международные, российские), осуществляющих управление киокусинкай.</w:t>
      </w:r>
    </w:p>
    <w:p w14:paraId="01F046E8" w14:textId="77777777" w:rsidR="00AE04EB" w:rsidRDefault="00AE04EB" w:rsidP="000446A0">
      <w:pPr>
        <w:pStyle w:val="ConsPlusNormal"/>
        <w:ind w:right="765" w:firstLine="540"/>
        <w:jc w:val="both"/>
      </w:pPr>
      <w:r>
        <w:t>Официальный календарь соревнований по киокусинкай (международных, всероссийских, региональных).</w:t>
      </w:r>
    </w:p>
    <w:p w14:paraId="79DCF603" w14:textId="77777777" w:rsidR="00AE04EB" w:rsidRDefault="00AE04EB" w:rsidP="000446A0">
      <w:pPr>
        <w:pStyle w:val="ConsPlusNormal"/>
        <w:ind w:right="765" w:firstLine="540"/>
        <w:jc w:val="both"/>
      </w:pPr>
      <w: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14:paraId="2CD6D917" w14:textId="77777777" w:rsidR="00AE04EB" w:rsidRDefault="00AE04EB" w:rsidP="000446A0">
      <w:pPr>
        <w:pStyle w:val="ConsPlusNormal"/>
        <w:ind w:right="765" w:firstLine="540"/>
        <w:jc w:val="both"/>
      </w:pPr>
      <w:r>
        <w:t>2) Способы самостоятельной деятельности.</w:t>
      </w:r>
    </w:p>
    <w:p w14:paraId="49530579"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киокусинкай в качестве зрителя, болельщика.</w:t>
      </w:r>
    </w:p>
    <w:p w14:paraId="1105BCB1"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w:t>
      </w:r>
    </w:p>
    <w:p w14:paraId="24247B97" w14:textId="77777777" w:rsidR="00AE04EB" w:rsidRDefault="00AE04EB" w:rsidP="000446A0">
      <w:pPr>
        <w:pStyle w:val="ConsPlusNormal"/>
        <w:ind w:right="765" w:firstLine="540"/>
        <w:jc w:val="both"/>
      </w:pPr>
      <w:r>
        <w:t>Составление индивидуальных комплексов упражнений различной направленности.</w:t>
      </w:r>
    </w:p>
    <w:p w14:paraId="26A6068E" w14:textId="77777777" w:rsidR="00AE04EB" w:rsidRDefault="00AE04EB" w:rsidP="000446A0">
      <w:pPr>
        <w:pStyle w:val="ConsPlusNormal"/>
        <w:ind w:right="765" w:firstLine="540"/>
        <w:jc w:val="both"/>
      </w:pPr>
      <w:r>
        <w:t>Организация и проведение самостоятельных занятий по киокусинкай.</w:t>
      </w:r>
    </w:p>
    <w:p w14:paraId="4A563FFD" w14:textId="77777777" w:rsidR="00AE04EB" w:rsidRDefault="00AE04EB" w:rsidP="000446A0">
      <w:pPr>
        <w:pStyle w:val="ConsPlusNormal"/>
        <w:ind w:right="765" w:firstLine="540"/>
        <w:jc w:val="both"/>
      </w:pPr>
      <w:r>
        <w:t>Составление планов и самостоятельное проведение занятий по киокусинкай.</w:t>
      </w:r>
    </w:p>
    <w:p w14:paraId="69E1B4E9"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12E62CFB" w14:textId="77777777" w:rsidR="00AE04EB" w:rsidRDefault="00AE04EB" w:rsidP="000446A0">
      <w:pPr>
        <w:pStyle w:val="ConsPlusNormal"/>
        <w:ind w:right="765" w:firstLine="540"/>
        <w:jc w:val="both"/>
      </w:pPr>
      <w:r>
        <w:t>Самоконтроль и его роль в учебной и соревновательной деятельности.</w:t>
      </w:r>
    </w:p>
    <w:p w14:paraId="235866F6" w14:textId="77777777" w:rsidR="00AE04EB" w:rsidRDefault="00AE04EB" w:rsidP="000446A0">
      <w:pPr>
        <w:pStyle w:val="ConsPlusNormal"/>
        <w:ind w:right="765" w:firstLine="540"/>
        <w:jc w:val="both"/>
      </w:pPr>
      <w:r>
        <w:t>Первые внешние признаки утомления.</w:t>
      </w:r>
    </w:p>
    <w:p w14:paraId="1172B3AD" w14:textId="77777777" w:rsidR="00AE04EB" w:rsidRDefault="00AE04EB" w:rsidP="000446A0">
      <w:pPr>
        <w:pStyle w:val="ConsPlusNormal"/>
        <w:ind w:right="765" w:firstLine="540"/>
        <w:jc w:val="both"/>
      </w:pPr>
      <w:r>
        <w:t>Средства восстановления организма после физической нагрузки.</w:t>
      </w:r>
    </w:p>
    <w:p w14:paraId="7863B22F" w14:textId="77777777" w:rsidR="00AE04EB" w:rsidRDefault="00AE04EB" w:rsidP="000446A0">
      <w:pPr>
        <w:pStyle w:val="ConsPlusNormal"/>
        <w:ind w:right="765" w:firstLine="540"/>
        <w:jc w:val="both"/>
      </w:pPr>
      <w:r>
        <w:t>3) Физическое совершенствование.</w:t>
      </w:r>
    </w:p>
    <w:p w14:paraId="23B7BA13" w14:textId="77777777" w:rsidR="00AE04EB" w:rsidRDefault="00AE04EB" w:rsidP="000446A0">
      <w:pPr>
        <w:pStyle w:val="ConsPlusNormal"/>
        <w:ind w:right="765" w:firstLine="540"/>
        <w:jc w:val="both"/>
      </w:pPr>
      <w:r>
        <w:t>Комплексы общеразвивающих и корригирующих упражнений.</w:t>
      </w:r>
    </w:p>
    <w:p w14:paraId="5A6A2E43" w14:textId="77777777" w:rsidR="00AE04EB" w:rsidRDefault="00AE04EB" w:rsidP="000446A0">
      <w:pPr>
        <w:pStyle w:val="ConsPlusNormal"/>
        <w:ind w:right="765" w:firstLine="540"/>
        <w:jc w:val="both"/>
      </w:pPr>
      <w:r>
        <w:t>Упражнения на развитие физических качеств (быстроты, ловкости, гибкости), координационных и скоростных способностей.</w:t>
      </w:r>
    </w:p>
    <w:p w14:paraId="367DA57E"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каратиста киокусинкай.</w:t>
      </w:r>
    </w:p>
    <w:p w14:paraId="0D42B4DC" w14:textId="77777777" w:rsidR="00AE04EB" w:rsidRDefault="00AE04EB" w:rsidP="000446A0">
      <w:pPr>
        <w:pStyle w:val="ConsPlusNormal"/>
        <w:ind w:right="765" w:firstLine="540"/>
        <w:jc w:val="both"/>
      </w:pPr>
      <w:r>
        <w:t>Базовые технические действия (кихон).</w:t>
      </w:r>
    </w:p>
    <w:p w14:paraId="5321067B" w14:textId="77777777" w:rsidR="00AE04EB" w:rsidRDefault="00AE04EB" w:rsidP="000446A0">
      <w:pPr>
        <w:pStyle w:val="ConsPlusNormal"/>
        <w:ind w:right="765" w:firstLine="540"/>
        <w:jc w:val="both"/>
      </w:pPr>
      <w:r>
        <w:t>Базовые элементы акробатической техники в киокусинкай.</w:t>
      </w:r>
    </w:p>
    <w:p w14:paraId="35027D1E" w14:textId="77777777" w:rsidR="00AE04EB" w:rsidRDefault="00AE04EB" w:rsidP="000446A0">
      <w:pPr>
        <w:pStyle w:val="ConsPlusNormal"/>
        <w:ind w:right="765"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3B86B8F9" w14:textId="77777777" w:rsidR="00AE04EB" w:rsidRDefault="00AE04EB" w:rsidP="000446A0">
      <w:pPr>
        <w:pStyle w:val="ConsPlusNormal"/>
        <w:ind w:right="765" w:firstLine="540"/>
        <w:jc w:val="both"/>
      </w:pPr>
      <w:r>
        <w:t>Учебные и контрольные поединки в киокусинкай.</w:t>
      </w:r>
    </w:p>
    <w:p w14:paraId="3A72F077" w14:textId="77777777" w:rsidR="00AE04EB" w:rsidRDefault="00AE04EB" w:rsidP="000446A0">
      <w:pPr>
        <w:pStyle w:val="ConsPlusNormal"/>
        <w:ind w:right="765" w:firstLine="540"/>
        <w:jc w:val="both"/>
      </w:pPr>
      <w:r>
        <w:t>Участие в соревновательной деятельности.</w:t>
      </w:r>
    </w:p>
    <w:p w14:paraId="667FCE0F" w14:textId="1071D21D" w:rsidR="00AE04EB" w:rsidRDefault="00AE04EB" w:rsidP="000446A0">
      <w:pPr>
        <w:pStyle w:val="ConsPlusNormal"/>
        <w:ind w:right="765" w:firstLine="540"/>
        <w:jc w:val="both"/>
      </w:pPr>
      <w:r>
        <w:t>Содержание модуля "Киокусинкай" направлено на достижение обучающимися личностных, метапредметных и предметных результатов обучения.</w:t>
      </w:r>
    </w:p>
    <w:p w14:paraId="50110491" w14:textId="0AC3B134" w:rsidR="00AE04EB" w:rsidRDefault="00AE04EB" w:rsidP="000446A0">
      <w:pPr>
        <w:pStyle w:val="ConsPlusNormal"/>
        <w:ind w:right="765" w:firstLine="540"/>
        <w:jc w:val="both"/>
      </w:pPr>
      <w:r>
        <w:t>При изучении модуля "Киокусинкай" на уровне среднего общего образования у обучающихся будут сформированы следующие личностные результаты:</w:t>
      </w:r>
    </w:p>
    <w:p w14:paraId="37E916D4" w14:textId="77777777" w:rsidR="00AE04EB" w:rsidRDefault="00AE04EB" w:rsidP="000446A0">
      <w:pPr>
        <w:pStyle w:val="ConsPlusNormal"/>
        <w:ind w:right="765" w:firstLine="540"/>
        <w:jc w:val="both"/>
      </w:pPr>
      <w: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14:paraId="041D88ED"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7C1AB1A1" w14:textId="77777777" w:rsidR="00AE04EB" w:rsidRDefault="00AE04EB" w:rsidP="000446A0">
      <w:pPr>
        <w:pStyle w:val="ConsPlusNormal"/>
        <w:ind w:right="765"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14:paraId="271D5CE9"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2C820E05"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14609236" w14:textId="77777777" w:rsidR="00AE04EB" w:rsidRDefault="00AE04EB" w:rsidP="000446A0">
      <w:pPr>
        <w:pStyle w:val="ConsPlusNormal"/>
        <w:ind w:right="765" w:firstLine="5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57D5E487"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43ACF0C0" w14:textId="77777777" w:rsidR="00AE04EB" w:rsidRDefault="00AE04EB" w:rsidP="000446A0">
      <w:pPr>
        <w:pStyle w:val="ConsPlusNormal"/>
        <w:ind w:right="765" w:firstLine="540"/>
        <w:jc w:val="both"/>
      </w:pPr>
      <w:r>
        <w:t>проявление положительных качеств личности и управление своими эмоциями в различных ситуациях и условиях.</w:t>
      </w:r>
    </w:p>
    <w:p w14:paraId="5C9CCA31" w14:textId="335CD0D1" w:rsidR="00AE04EB" w:rsidRDefault="00AE04EB" w:rsidP="000446A0">
      <w:pPr>
        <w:pStyle w:val="ConsPlusNormal"/>
        <w:ind w:right="765" w:firstLine="540"/>
        <w:jc w:val="both"/>
      </w:pPr>
      <w:r>
        <w:t>При изучении модуля "Киокусинкай" на уровне среднего общего образования у обучающихся будут сформированы следующие метапредметные результаты:</w:t>
      </w:r>
    </w:p>
    <w:p w14:paraId="0605AED8" w14:textId="77777777" w:rsidR="00AE04EB" w:rsidRDefault="00AE04EB" w:rsidP="000446A0">
      <w:pPr>
        <w:pStyle w:val="ConsPlusNormal"/>
        <w:ind w:right="765"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113D4F" w14:textId="77777777" w:rsidR="00AE04EB" w:rsidRDefault="00AE04EB" w:rsidP="000446A0">
      <w:pPr>
        <w:pStyle w:val="ConsPlusNormal"/>
        <w:ind w:right="765" w:firstLine="540"/>
        <w:jc w:val="both"/>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769B2F3"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D02F768"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5DA3688" w14:textId="77777777" w:rsidR="00AE04EB" w:rsidRDefault="00AE04EB" w:rsidP="000446A0">
      <w:pPr>
        <w:pStyle w:val="ConsPlusNormal"/>
        <w:ind w:right="765"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F6AF2DF" w14:textId="77777777" w:rsidR="00AE04EB" w:rsidRDefault="00AE04EB" w:rsidP="000446A0">
      <w:pPr>
        <w:pStyle w:val="ConsPlusNormal"/>
        <w:ind w:right="765"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34F42B55" w14:textId="77777777" w:rsidR="00AE04EB" w:rsidRDefault="00AE04EB" w:rsidP="000446A0">
      <w:pPr>
        <w:pStyle w:val="ConsPlusNormal"/>
        <w:ind w:right="765" w:firstLine="540"/>
        <w:jc w:val="both"/>
      </w:pPr>
      <w: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162F18F3" w14:textId="07391164" w:rsidR="00AE04EB" w:rsidRDefault="00AE04EB" w:rsidP="000446A0">
      <w:pPr>
        <w:pStyle w:val="ConsPlusNormal"/>
        <w:ind w:right="765" w:firstLine="540"/>
        <w:jc w:val="both"/>
      </w:pPr>
      <w:r>
        <w:t>При изучении модуля "Киокусинкай" на уровне среднего общего образования у обучающихся будут сформированы следующие предметные результаты:</w:t>
      </w:r>
    </w:p>
    <w:p w14:paraId="27DCD72E" w14:textId="77777777" w:rsidR="00AE04EB" w:rsidRDefault="00AE04EB" w:rsidP="000446A0">
      <w:pPr>
        <w:pStyle w:val="ConsPlusNormal"/>
        <w:ind w:right="765" w:firstLine="540"/>
        <w:jc w:val="both"/>
      </w:pPr>
      <w: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14:paraId="5E37BC54" w14:textId="77777777" w:rsidR="00AE04EB" w:rsidRDefault="00AE04EB" w:rsidP="000446A0">
      <w:pPr>
        <w:pStyle w:val="ConsPlusNormal"/>
        <w:ind w:right="765" w:firstLine="540"/>
        <w:jc w:val="both"/>
      </w:pPr>
      <w: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14:paraId="1B40BA56"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1D39243A" w14:textId="77777777" w:rsidR="00AE04EB" w:rsidRDefault="00AE04EB" w:rsidP="000446A0">
      <w:pPr>
        <w:pStyle w:val="ConsPlusNormal"/>
        <w:ind w:right="765" w:firstLine="540"/>
        <w:jc w:val="both"/>
      </w:pPr>
      <w: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342F7447" w14:textId="77777777" w:rsidR="00AE04EB" w:rsidRDefault="00AE04EB" w:rsidP="000446A0">
      <w:pPr>
        <w:pStyle w:val="ConsPlusNormal"/>
        <w:ind w:right="765" w:firstLine="540"/>
        <w:jc w:val="both"/>
      </w:pPr>
      <w: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14:paraId="1B8C8BE8" w14:textId="77777777" w:rsidR="00AE04EB" w:rsidRDefault="00AE04EB" w:rsidP="000446A0">
      <w:pPr>
        <w:pStyle w:val="ConsPlusNormal"/>
        <w:ind w:right="765" w:firstLine="540"/>
        <w:jc w:val="both"/>
      </w:pPr>
      <w:r>
        <w:t>знание и применение основ формирования сбалансированного питания при занятиях киокусинкай;</w:t>
      </w:r>
    </w:p>
    <w:p w14:paraId="79DFFB06" w14:textId="77777777" w:rsidR="00AE04EB" w:rsidRDefault="00AE04EB" w:rsidP="000446A0">
      <w:pPr>
        <w:pStyle w:val="ConsPlusNormal"/>
        <w:ind w:right="765" w:firstLine="540"/>
        <w:jc w:val="both"/>
      </w:pPr>
      <w: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20AE1AC7" w14:textId="77777777" w:rsidR="00AE04EB" w:rsidRDefault="00AE04EB" w:rsidP="000446A0">
      <w:pPr>
        <w:pStyle w:val="ConsPlusNormal"/>
        <w:ind w:right="765" w:firstLine="540"/>
        <w:jc w:val="both"/>
      </w:pPr>
      <w: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14:paraId="52461909" w14:textId="77777777" w:rsidR="00AE04EB" w:rsidRDefault="00AE04EB" w:rsidP="000446A0">
      <w:pPr>
        <w:pStyle w:val="ConsPlusNormal"/>
        <w:ind w:right="765" w:firstLine="540"/>
        <w:jc w:val="both"/>
      </w:pPr>
      <w: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14:paraId="663B58D1" w14:textId="77777777" w:rsidR="00AE04EB" w:rsidRDefault="00AE04EB" w:rsidP="000446A0">
      <w:pPr>
        <w:pStyle w:val="ConsPlusNormal"/>
        <w:ind w:right="765" w:firstLine="540"/>
        <w:jc w:val="both"/>
      </w:pPr>
      <w: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0DCB2F02" w14:textId="77777777" w:rsidR="00AE04EB" w:rsidRDefault="00AE04EB" w:rsidP="000446A0">
      <w:pPr>
        <w:pStyle w:val="ConsPlusNormal"/>
        <w:ind w:right="765" w:firstLine="540"/>
        <w:jc w:val="both"/>
      </w:pPr>
      <w: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14:paraId="46D7147A" w14:textId="77777777" w:rsidR="00AE04EB" w:rsidRDefault="00AE04EB" w:rsidP="000446A0">
      <w:pPr>
        <w:pStyle w:val="ConsPlusNormal"/>
        <w:ind w:right="765" w:firstLine="540"/>
        <w:jc w:val="both"/>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14:paraId="4439615D" w14:textId="77777777" w:rsidR="00AE04EB" w:rsidRDefault="00AE04EB" w:rsidP="000446A0">
      <w:pPr>
        <w:pStyle w:val="ConsPlusNormal"/>
        <w:ind w:right="765" w:firstLine="540"/>
        <w:jc w:val="both"/>
      </w:pPr>
      <w:r>
        <w:t>умение демонстрировать технику выполнения ката, приближая ее к эталонной, способов защит и контрприемов, а также тактических действий;</w:t>
      </w:r>
    </w:p>
    <w:p w14:paraId="68590CD7" w14:textId="77777777" w:rsidR="00AE04EB" w:rsidRDefault="00AE04EB" w:rsidP="000446A0">
      <w:pPr>
        <w:pStyle w:val="ConsPlusNormal"/>
        <w:ind w:right="765" w:firstLine="540"/>
        <w:jc w:val="both"/>
      </w:pPr>
      <w:r>
        <w:t>участие в соревновательной деятельности в соответствии с правилами киокусинкай и судейской практики;</w:t>
      </w:r>
    </w:p>
    <w:p w14:paraId="3B4E8F10" w14:textId="77777777" w:rsidR="00AE04EB" w:rsidRDefault="00AE04EB" w:rsidP="000446A0">
      <w:pPr>
        <w:pStyle w:val="ConsPlusNormal"/>
        <w:ind w:right="765" w:firstLine="540"/>
        <w:jc w:val="both"/>
      </w:pPr>
      <w: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14:paraId="4FD3356C" w14:textId="77777777" w:rsidR="00AE04EB" w:rsidRDefault="00AE04EB" w:rsidP="000446A0">
      <w:pPr>
        <w:pStyle w:val="ConsPlusNormal"/>
        <w:ind w:right="765" w:firstLine="540"/>
        <w:jc w:val="both"/>
      </w:pPr>
      <w: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14:paraId="74B55D8D" w14:textId="77777777" w:rsidR="00AE04EB" w:rsidRDefault="00AE04EB" w:rsidP="000446A0">
      <w:pPr>
        <w:pStyle w:val="ConsPlusNormal"/>
        <w:ind w:right="765" w:firstLine="540"/>
        <w:jc w:val="both"/>
      </w:pPr>
      <w: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14:paraId="6CD2EAF2" w14:textId="77777777" w:rsidR="00AE04EB" w:rsidRDefault="00AE04EB" w:rsidP="000446A0">
      <w:pPr>
        <w:pStyle w:val="ConsPlusNormal"/>
        <w:ind w:right="765" w:firstLine="540"/>
        <w:jc w:val="both"/>
      </w:pPr>
      <w: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14:paraId="728C4883" w14:textId="77777777" w:rsidR="00AE04EB" w:rsidRDefault="00AE04EB" w:rsidP="000446A0">
      <w:pPr>
        <w:pStyle w:val="ConsPlusNormal"/>
        <w:ind w:right="765"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0AC6BA83" w14:textId="77777777" w:rsidR="00AE04EB" w:rsidRDefault="00AE04EB" w:rsidP="000446A0">
      <w:pPr>
        <w:pStyle w:val="ConsPlusNormal"/>
        <w:ind w:right="765" w:firstLine="540"/>
        <w:jc w:val="both"/>
      </w:pPr>
      <w: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14:paraId="04EDDCE1"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343F5A70" w14:textId="77777777" w:rsidR="00AE04EB" w:rsidRDefault="00AE04EB" w:rsidP="000446A0">
      <w:pPr>
        <w:pStyle w:val="ConsPlusNormal"/>
        <w:ind w:right="765" w:firstLine="540"/>
        <w:jc w:val="both"/>
      </w:pPr>
      <w:r>
        <w:t>знание ценностей "чистого спорта", основных аспектов антидопинговой деятельности в спорте.</w:t>
      </w:r>
    </w:p>
    <w:p w14:paraId="7D7D4516" w14:textId="66F60560" w:rsidR="00AE04EB" w:rsidRPr="0042723B" w:rsidRDefault="00AE04EB" w:rsidP="000446A0">
      <w:pPr>
        <w:pStyle w:val="ConsPlusNormal"/>
        <w:ind w:right="765" w:firstLine="540"/>
        <w:jc w:val="both"/>
        <w:rPr>
          <w:b/>
        </w:rPr>
      </w:pPr>
      <w:r w:rsidRPr="0042723B">
        <w:rPr>
          <w:b/>
        </w:rPr>
        <w:t>Модуль "Тяжелая атлетика".</w:t>
      </w:r>
    </w:p>
    <w:p w14:paraId="49D06B5B" w14:textId="5307A29B" w:rsidR="00AE04EB" w:rsidRDefault="00AE04EB" w:rsidP="000446A0">
      <w:pPr>
        <w:pStyle w:val="ConsPlusNormal"/>
        <w:ind w:right="765" w:firstLine="540"/>
        <w:jc w:val="both"/>
      </w:pPr>
      <w:r>
        <w:t>Пояснительная записка модуля "Тяжелая атлетика".</w:t>
      </w:r>
    </w:p>
    <w:p w14:paraId="5BB36064" w14:textId="77777777" w:rsidR="00AE04EB" w:rsidRDefault="00AE04EB" w:rsidP="000446A0">
      <w:pPr>
        <w:pStyle w:val="ConsPlusNormal"/>
        <w:ind w:right="765" w:firstLine="540"/>
        <w:jc w:val="both"/>
      </w:pPr>
      <w: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B85D078" w14:textId="77777777" w:rsidR="00AE04EB" w:rsidRDefault="00AE04EB" w:rsidP="000446A0">
      <w:pPr>
        <w:pStyle w:val="ConsPlusNormal"/>
        <w:ind w:right="765" w:firstLine="540"/>
        <w:jc w:val="both"/>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279B53E7" w14:textId="77777777" w:rsidR="00AE04EB" w:rsidRDefault="00AE04EB" w:rsidP="000446A0">
      <w:pPr>
        <w:pStyle w:val="ConsPlusNormal"/>
        <w:ind w:right="765" w:firstLine="540"/>
        <w:jc w:val="both"/>
      </w:pPr>
      <w: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14:paraId="0CEE8343" w14:textId="77777777" w:rsidR="00AE04EB" w:rsidRDefault="00AE04EB" w:rsidP="000446A0">
      <w:pPr>
        <w:pStyle w:val="ConsPlusNormal"/>
        <w:ind w:right="765" w:firstLine="540"/>
        <w:jc w:val="both"/>
      </w:pPr>
      <w: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352E599D" w14:textId="5F1EF5B2" w:rsidR="00AE04EB" w:rsidRDefault="00AE04EB" w:rsidP="000446A0">
      <w:pPr>
        <w:pStyle w:val="ConsPlusNormal"/>
        <w:ind w:right="765" w:firstLine="540"/>
        <w:jc w:val="both"/>
      </w:pPr>
      <w:r>
        <w:t>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4E309F52" w14:textId="23390FC6" w:rsidR="00AE04EB" w:rsidRDefault="00AE04EB" w:rsidP="000446A0">
      <w:pPr>
        <w:pStyle w:val="ConsPlusNormal"/>
        <w:ind w:right="765" w:firstLine="540"/>
        <w:jc w:val="both"/>
      </w:pPr>
      <w:r>
        <w:t>Задачами изучения модуля "Тяжелая атлетика" являются:</w:t>
      </w:r>
    </w:p>
    <w:p w14:paraId="3A5CEAF9"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19AF38A9"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721D7BF1" w14:textId="77777777" w:rsidR="00AE04EB" w:rsidRDefault="00AE04EB" w:rsidP="000446A0">
      <w:pPr>
        <w:pStyle w:val="ConsPlusNormal"/>
        <w:ind w:right="765" w:firstLine="540"/>
        <w:jc w:val="both"/>
      </w:pPr>
      <w:r>
        <w:t>освоение знаний о физической культуре и спорте в целом и о тяжелой атлетике и упражнениях с отягощениями в частности;</w:t>
      </w:r>
      <w:r w:rsidRPr="00272529">
        <w:t xml:space="preserve"> </w:t>
      </w: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7028B081"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r w:rsidRPr="00272529">
        <w:t xml:space="preserve"> </w:t>
      </w: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64082AB0"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w:t>
      </w:r>
    </w:p>
    <w:p w14:paraId="285A9C72"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37309A94" w14:textId="77777777" w:rsidR="00AE04EB" w:rsidRDefault="00AE04EB" w:rsidP="000446A0">
      <w:pPr>
        <w:pStyle w:val="ConsPlusNormal"/>
        <w:ind w:right="765"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5EA6FF73"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47A2B6E5" w14:textId="3811F036" w:rsidR="00AE04EB" w:rsidRDefault="00AE04EB" w:rsidP="000446A0">
      <w:pPr>
        <w:pStyle w:val="ConsPlusNormal"/>
        <w:ind w:right="765" w:firstLine="540"/>
        <w:jc w:val="both"/>
      </w:pPr>
      <w:r>
        <w:t>Место и роль модуля "Тяжелая атлетика".</w:t>
      </w:r>
    </w:p>
    <w:p w14:paraId="484F3A0B" w14:textId="77777777" w:rsidR="00AE04EB" w:rsidRDefault="00AE04EB" w:rsidP="000446A0">
      <w:pPr>
        <w:pStyle w:val="ConsPlusNormal"/>
        <w:ind w:right="765" w:firstLine="540"/>
        <w:jc w:val="both"/>
      </w:pPr>
      <w: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72A372" w14:textId="77777777" w:rsidR="00AE04EB" w:rsidRDefault="00AE04EB" w:rsidP="000446A0">
      <w:pPr>
        <w:pStyle w:val="ConsPlusNormal"/>
        <w:ind w:right="765" w:firstLine="540"/>
        <w:jc w:val="both"/>
      </w:pPr>
      <w: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14:paraId="22F51206" w14:textId="203CAEB9" w:rsidR="00AE04EB" w:rsidRDefault="00AE04EB" w:rsidP="000446A0">
      <w:pPr>
        <w:pStyle w:val="ConsPlusNormal"/>
        <w:ind w:right="765" w:firstLine="540"/>
        <w:jc w:val="both"/>
      </w:pPr>
      <w:r>
        <w:t>Модуль "Тяжелая атлетика" может быть реализован в следующих вариантах:</w:t>
      </w:r>
    </w:p>
    <w:p w14:paraId="2EC1403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46C8E46E"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14:paraId="23F02C20"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FD98B22" w14:textId="23FF9D27" w:rsidR="00AE04EB" w:rsidRDefault="00AE04EB" w:rsidP="000446A0">
      <w:pPr>
        <w:pStyle w:val="ConsPlusNormal"/>
        <w:ind w:right="765" w:firstLine="540"/>
        <w:jc w:val="both"/>
      </w:pPr>
      <w:r>
        <w:t>Содержание модуля "Тяжелая атлетика".</w:t>
      </w:r>
    </w:p>
    <w:p w14:paraId="67BB8A70" w14:textId="77777777" w:rsidR="00AE04EB" w:rsidRDefault="00AE04EB" w:rsidP="000446A0">
      <w:pPr>
        <w:pStyle w:val="ConsPlusNormal"/>
        <w:ind w:right="765" w:firstLine="540"/>
        <w:jc w:val="both"/>
      </w:pPr>
      <w:r>
        <w:t>1) Знания о тяжелой атлетике.</w:t>
      </w:r>
    </w:p>
    <w:p w14:paraId="20BAEAE4" w14:textId="77777777" w:rsidR="00AE04EB" w:rsidRDefault="00AE04EB" w:rsidP="000446A0">
      <w:pPr>
        <w:pStyle w:val="ConsPlusNormal"/>
        <w:ind w:right="765" w:firstLine="540"/>
        <w:jc w:val="both"/>
      </w:pPr>
      <w:r>
        <w:t>История развития современной тяжелой атлетики в мире, в Российской Федерации, в регионе.</w:t>
      </w:r>
    </w:p>
    <w:p w14:paraId="3DD1FE80" w14:textId="77777777" w:rsidR="00AE04EB" w:rsidRDefault="00AE04EB" w:rsidP="000446A0">
      <w:pPr>
        <w:pStyle w:val="ConsPlusNormal"/>
        <w:ind w:right="765" w:firstLine="540"/>
        <w:jc w:val="both"/>
      </w:pPr>
      <w:r>
        <w:t>История и традиции олимпийской тяжелой атлетики. Легендарные отечественные тяжелоатлеты и тренеры.</w:t>
      </w:r>
    </w:p>
    <w:p w14:paraId="3C1D4DE4" w14:textId="77777777" w:rsidR="00AE04EB" w:rsidRDefault="00AE04EB" w:rsidP="000446A0">
      <w:pPr>
        <w:pStyle w:val="ConsPlusNormal"/>
        <w:ind w:right="765" w:firstLine="540"/>
        <w:jc w:val="both"/>
      </w:pPr>
      <w:r>
        <w:t>Достижения отечественных тяжелоатлетов на Олимпийских играх, чемпионатах мира и Европы.</w:t>
      </w:r>
    </w:p>
    <w:p w14:paraId="4B41F20E" w14:textId="77777777" w:rsidR="00AE04EB" w:rsidRDefault="00AE04EB" w:rsidP="000446A0">
      <w:pPr>
        <w:pStyle w:val="ConsPlusNormal"/>
        <w:ind w:right="765" w:firstLine="540"/>
        <w:jc w:val="both"/>
      </w:pPr>
      <w:r>
        <w:t>Музей отечественной тяжелой атлетики. Выдающиеся тяжелоатлеты и тренеры мира.</w:t>
      </w:r>
    </w:p>
    <w:p w14:paraId="3BEFCED7" w14:textId="77777777" w:rsidR="00AE04EB" w:rsidRDefault="00AE04EB" w:rsidP="000446A0">
      <w:pPr>
        <w:pStyle w:val="ConsPlusNormal"/>
        <w:ind w:right="765" w:firstLine="540"/>
        <w:jc w:val="both"/>
      </w:pPr>
      <w: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14:paraId="79DEDA14" w14:textId="77777777" w:rsidR="00AE04EB" w:rsidRDefault="00AE04EB" w:rsidP="000446A0">
      <w:pPr>
        <w:pStyle w:val="ConsPlusNormal"/>
        <w:ind w:right="765" w:firstLine="540"/>
        <w:jc w:val="both"/>
      </w:pPr>
      <w:r>
        <w:t>Правила соревнований по тяжелой атлетике. Официальный календарь соревнований (международных, всероссийских, региональных).</w:t>
      </w:r>
    </w:p>
    <w:p w14:paraId="75613882" w14:textId="77777777" w:rsidR="00AE04EB" w:rsidRDefault="00AE04EB" w:rsidP="000446A0">
      <w:pPr>
        <w:pStyle w:val="ConsPlusNormal"/>
        <w:ind w:right="765" w:firstLine="540"/>
        <w:jc w:val="both"/>
      </w:pPr>
      <w: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14:paraId="2DC1CE2F" w14:textId="77777777" w:rsidR="00AE04EB" w:rsidRDefault="00AE04EB" w:rsidP="000446A0">
      <w:pPr>
        <w:pStyle w:val="ConsPlusNormal"/>
        <w:ind w:right="765" w:firstLine="540"/>
        <w:jc w:val="both"/>
      </w:pPr>
      <w: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7F0FBDC2" w14:textId="77777777" w:rsidR="00AE04EB" w:rsidRDefault="00AE04EB" w:rsidP="000446A0">
      <w:pPr>
        <w:pStyle w:val="ConsPlusNormal"/>
        <w:ind w:right="765" w:firstLine="540"/>
        <w:jc w:val="both"/>
      </w:pPr>
      <w: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14:paraId="19EFAFC5" w14:textId="77777777" w:rsidR="00AE04EB" w:rsidRDefault="00AE04EB" w:rsidP="000446A0">
      <w:pPr>
        <w:pStyle w:val="ConsPlusNormal"/>
        <w:ind w:right="765" w:firstLine="540"/>
        <w:jc w:val="both"/>
      </w:pPr>
      <w:r>
        <w:t>Требования безопасности при организации занятий тяжелой атлетикой. Характерные травмы тяжелоатлетов и мероприятия по их предупреждению.</w:t>
      </w:r>
    </w:p>
    <w:p w14:paraId="1B36C873" w14:textId="77777777" w:rsidR="00AE04EB" w:rsidRDefault="00AE04EB" w:rsidP="000446A0">
      <w:pPr>
        <w:pStyle w:val="ConsPlusNormal"/>
        <w:ind w:right="765" w:firstLine="540"/>
        <w:jc w:val="both"/>
      </w:pPr>
      <w:r>
        <w:t>2) Способы самостоятельной деятельности.</w:t>
      </w:r>
    </w:p>
    <w:p w14:paraId="1FB499E1"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тяжелой атлетике в качестве судьи, ассистента, волонтера, зрителя.</w:t>
      </w:r>
    </w:p>
    <w:p w14:paraId="6E8005C2" w14:textId="77777777" w:rsidR="00AE04EB" w:rsidRDefault="00AE04EB" w:rsidP="000446A0">
      <w:pPr>
        <w:pStyle w:val="ConsPlusNormal"/>
        <w:ind w:right="765" w:firstLine="540"/>
        <w:jc w:val="both"/>
      </w:pPr>
      <w: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14:paraId="4069C615" w14:textId="77777777" w:rsidR="00AE04EB" w:rsidRDefault="00AE04EB" w:rsidP="000446A0">
      <w:pPr>
        <w:pStyle w:val="ConsPlusNormal"/>
        <w:ind w:right="765" w:firstLine="540"/>
        <w:jc w:val="both"/>
      </w:pPr>
      <w: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14:paraId="34E0EEF8"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14:paraId="343C63AE" w14:textId="77777777" w:rsidR="00AE04EB" w:rsidRDefault="00AE04EB" w:rsidP="000446A0">
      <w:pPr>
        <w:pStyle w:val="ConsPlusNormal"/>
        <w:ind w:right="765" w:firstLine="540"/>
        <w:jc w:val="both"/>
      </w:pPr>
      <w: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14:paraId="0BC8DDE9" w14:textId="77777777" w:rsidR="00AE04EB" w:rsidRDefault="00AE04EB" w:rsidP="000446A0">
      <w:pPr>
        <w:pStyle w:val="ConsPlusNormal"/>
        <w:ind w:right="765" w:firstLine="540"/>
        <w:jc w:val="both"/>
      </w:pPr>
      <w: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14:paraId="33F5E300"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14:paraId="7B12490B" w14:textId="77777777" w:rsidR="00AE04EB" w:rsidRDefault="00AE04EB" w:rsidP="000446A0">
      <w:pPr>
        <w:pStyle w:val="ConsPlusNormal"/>
        <w:ind w:right="765" w:firstLine="540"/>
        <w:jc w:val="both"/>
      </w:pPr>
      <w: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0789273B" w14:textId="77777777" w:rsidR="00AE04EB" w:rsidRDefault="00AE04EB" w:rsidP="000446A0">
      <w:pPr>
        <w:pStyle w:val="ConsPlusNormal"/>
        <w:ind w:right="765" w:firstLine="540"/>
        <w:jc w:val="both"/>
      </w:pPr>
      <w:r>
        <w:t>3) Физическое совершенствование.</w:t>
      </w:r>
    </w:p>
    <w:p w14:paraId="33B2BC34" w14:textId="77777777" w:rsidR="00AE04EB" w:rsidRDefault="00AE04EB" w:rsidP="000446A0">
      <w:pPr>
        <w:pStyle w:val="ConsPlusNormal"/>
        <w:ind w:right="765" w:firstLine="540"/>
        <w:jc w:val="both"/>
      </w:pPr>
      <w: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14:paraId="6AEAF273" w14:textId="77777777" w:rsidR="00AE04EB" w:rsidRDefault="00AE04EB" w:rsidP="000446A0">
      <w:pPr>
        <w:pStyle w:val="ConsPlusNormal"/>
        <w:ind w:right="765" w:firstLine="540"/>
        <w:jc w:val="both"/>
      </w:pPr>
      <w: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14:paraId="526424A1" w14:textId="77777777" w:rsidR="00AE04EB" w:rsidRDefault="00AE04EB" w:rsidP="000446A0">
      <w:pPr>
        <w:pStyle w:val="ConsPlusNormal"/>
        <w:ind w:right="765" w:firstLine="540"/>
        <w:jc w:val="both"/>
      </w:pPr>
      <w: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14:paraId="66DE2242" w14:textId="77777777" w:rsidR="00AE04EB" w:rsidRDefault="00AE04EB" w:rsidP="000446A0">
      <w:pPr>
        <w:pStyle w:val="ConsPlusNormal"/>
        <w:ind w:right="765" w:firstLine="540"/>
        <w:jc w:val="both"/>
      </w:pPr>
      <w: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72D51BC9" w14:textId="77777777" w:rsidR="00AE04EB" w:rsidRDefault="00AE04EB" w:rsidP="000446A0">
      <w:pPr>
        <w:pStyle w:val="ConsPlusNormal"/>
        <w:ind w:right="765" w:firstLine="540"/>
        <w:jc w:val="both"/>
      </w:pPr>
      <w: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14:paraId="7497D7BE" w14:textId="77777777" w:rsidR="00AE04EB" w:rsidRDefault="00AE04EB" w:rsidP="000446A0">
      <w:pPr>
        <w:pStyle w:val="ConsPlusNormal"/>
        <w:ind w:right="765" w:firstLine="540"/>
        <w:jc w:val="both"/>
      </w:pPr>
      <w: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14:paraId="003C7941" w14:textId="77777777" w:rsidR="00AE04EB" w:rsidRDefault="00AE04EB" w:rsidP="000446A0">
      <w:pPr>
        <w:pStyle w:val="ConsPlusNormal"/>
        <w:ind w:right="765" w:firstLine="540"/>
        <w:jc w:val="both"/>
      </w:pPr>
      <w: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14:paraId="2B047560" w14:textId="77777777" w:rsidR="00AE04EB" w:rsidRDefault="00AE04EB" w:rsidP="000446A0">
      <w:pPr>
        <w:pStyle w:val="ConsPlusNormal"/>
        <w:ind w:right="765" w:firstLine="540"/>
        <w:jc w:val="both"/>
      </w:pPr>
      <w: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14:paraId="6517B7A5" w14:textId="77777777" w:rsidR="00AE04EB" w:rsidRDefault="00AE04EB" w:rsidP="000446A0">
      <w:pPr>
        <w:pStyle w:val="ConsPlusNormal"/>
        <w:ind w:right="765" w:firstLine="540"/>
        <w:jc w:val="both"/>
      </w:pPr>
      <w: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59ED2003" w14:textId="77777777" w:rsidR="00AE04EB" w:rsidRDefault="00AE04EB" w:rsidP="000446A0">
      <w:pPr>
        <w:pStyle w:val="ConsPlusNormal"/>
        <w:ind w:right="765" w:firstLine="540"/>
        <w:jc w:val="both"/>
      </w:pPr>
      <w:r>
        <w:t>Контрольные занятия с имитацией соревновательной деятельности. Соревновательная практика со штангой по правилам тяжелой атлетики.</w:t>
      </w:r>
    </w:p>
    <w:p w14:paraId="78F20294" w14:textId="3FD3793D" w:rsidR="00AE04EB" w:rsidRDefault="00AE04EB" w:rsidP="000446A0">
      <w:pPr>
        <w:pStyle w:val="ConsPlusNormal"/>
        <w:ind w:right="765" w:firstLine="540"/>
        <w:jc w:val="both"/>
      </w:pPr>
      <w:r>
        <w:t>Содержание модуля "Тяжелая атлетика" направлено на достижение обучающимися личностных, метапредметных и предметных результатов обучения.</w:t>
      </w:r>
    </w:p>
    <w:p w14:paraId="7759F2C1" w14:textId="4D61E678" w:rsidR="00AE04EB" w:rsidRDefault="00AE04EB" w:rsidP="000446A0">
      <w:pPr>
        <w:pStyle w:val="ConsPlusNormal"/>
        <w:ind w:right="765" w:firstLine="540"/>
        <w:jc w:val="both"/>
      </w:pPr>
      <w: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14:paraId="50C2D438" w14:textId="77777777" w:rsidR="00AE04EB" w:rsidRDefault="00AE04EB" w:rsidP="000446A0">
      <w:pPr>
        <w:pStyle w:val="ConsPlusNormal"/>
        <w:ind w:right="765" w:firstLine="540"/>
        <w:jc w:val="both"/>
      </w:pPr>
      <w: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14:paraId="5D5436CB"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02C6EA68"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241B5766"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47F49FB3" w14:textId="77777777" w:rsidR="00AE04EB" w:rsidRDefault="00AE04EB" w:rsidP="000446A0">
      <w:pPr>
        <w:pStyle w:val="ConsPlusNormal"/>
        <w:ind w:right="765" w:firstLine="540"/>
        <w:jc w:val="both"/>
      </w:pPr>
      <w: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14:paraId="0E9F76FD" w14:textId="77777777" w:rsidR="00AE04EB" w:rsidRDefault="00AE04EB" w:rsidP="000446A0">
      <w:pPr>
        <w:pStyle w:val="ConsPlusNormal"/>
        <w:ind w:right="765" w:firstLine="540"/>
        <w:jc w:val="both"/>
      </w:pPr>
      <w:r>
        <w:t>сформированность потребности в физическом саморазвитии, неприятие вредных привычек, умение оказывать первую помощь.</w:t>
      </w:r>
    </w:p>
    <w:p w14:paraId="16A47D0A" w14:textId="5555887C" w:rsidR="00AE04EB" w:rsidRDefault="00AE04EB" w:rsidP="000446A0">
      <w:pPr>
        <w:pStyle w:val="ConsPlusNormal"/>
        <w:ind w:right="765" w:firstLine="540"/>
        <w:jc w:val="both"/>
      </w:pPr>
      <w:r>
        <w:t>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14:paraId="3F5D93CB"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3FB9E34" w14:textId="77777777" w:rsidR="00AE04EB" w:rsidRDefault="00AE04EB" w:rsidP="000446A0">
      <w:pPr>
        <w:pStyle w:val="ConsPlusNormal"/>
        <w:ind w:right="765" w:firstLine="540"/>
        <w:jc w:val="both"/>
      </w:pPr>
      <w:r>
        <w:t>умение осуществлять, контролировать и корректировать учебную, тренировочную, игровую и соревновательную деятельность по тяжелой атлетике;</w:t>
      </w:r>
    </w:p>
    <w:p w14:paraId="66F0E0FE"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1F461A4"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752A399"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85B0850" w14:textId="2EDEE55D" w:rsidR="00AE04EB" w:rsidRDefault="00AE04EB" w:rsidP="000446A0">
      <w:pPr>
        <w:pStyle w:val="ConsPlusNormal"/>
        <w:ind w:right="765" w:firstLine="540"/>
        <w:jc w:val="both"/>
      </w:pPr>
      <w:r>
        <w:t>При изучении модуля "Тяжелая атлетика" на уровне среднего общего образования у обучающихся будут сформированы следующие предметные результаты:</w:t>
      </w:r>
    </w:p>
    <w:p w14:paraId="775AB5D5"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6DFEA53C" w14:textId="77777777" w:rsidR="00AE04EB" w:rsidRDefault="00AE04EB" w:rsidP="000446A0">
      <w:pPr>
        <w:pStyle w:val="ConsPlusNormal"/>
        <w:ind w:right="765"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5D15EE8C" w14:textId="77777777" w:rsidR="00AE04EB" w:rsidRDefault="00AE04EB" w:rsidP="000446A0">
      <w:pPr>
        <w:pStyle w:val="ConsPlusNormal"/>
        <w:ind w:right="765" w:firstLine="540"/>
        <w:jc w:val="both"/>
      </w:pPr>
      <w: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14:paraId="2D6D6586" w14:textId="77777777" w:rsidR="00AE04EB" w:rsidRDefault="00AE04EB" w:rsidP="000446A0">
      <w:pPr>
        <w:pStyle w:val="ConsPlusNormal"/>
        <w:ind w:right="765" w:firstLine="540"/>
        <w:jc w:val="both"/>
      </w:pPr>
      <w: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14:paraId="58DC9866" w14:textId="77777777" w:rsidR="00AE04EB" w:rsidRDefault="00AE04EB" w:rsidP="000446A0">
      <w:pPr>
        <w:pStyle w:val="ConsPlusNormal"/>
        <w:ind w:right="765" w:firstLine="540"/>
        <w:jc w:val="both"/>
      </w:pPr>
      <w: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21CF6F47" w14:textId="77777777" w:rsidR="00AE04EB" w:rsidRDefault="00AE04EB" w:rsidP="000446A0">
      <w:pPr>
        <w:pStyle w:val="ConsPlusNormal"/>
        <w:ind w:right="765" w:firstLine="540"/>
        <w:jc w:val="both"/>
      </w:pPr>
      <w: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14:paraId="2DECB1B0"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6C697DEF"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14:paraId="2611213A"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7A347B05" w14:textId="77777777" w:rsidR="00AE04EB" w:rsidRDefault="00AE04EB" w:rsidP="000446A0">
      <w:pPr>
        <w:pStyle w:val="ConsPlusNormal"/>
        <w:ind w:right="765" w:firstLine="540"/>
        <w:jc w:val="both"/>
      </w:pPr>
      <w: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4A605D8F" w14:textId="77777777" w:rsidR="00AE04EB" w:rsidRDefault="00AE04EB" w:rsidP="000446A0">
      <w:pPr>
        <w:pStyle w:val="ConsPlusNormal"/>
        <w:ind w:right="765" w:firstLine="540"/>
        <w:jc w:val="both"/>
      </w:pPr>
      <w: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14:paraId="6DF222C5" w14:textId="77777777" w:rsidR="00AE04EB" w:rsidRDefault="00AE04EB" w:rsidP="000446A0">
      <w:pPr>
        <w:pStyle w:val="ConsPlusNormal"/>
        <w:ind w:right="765" w:firstLine="540"/>
        <w:jc w:val="both"/>
      </w:pPr>
      <w:r>
        <w:t>умение выполнять функции помощника судьи (ассистента, волонтера) на соревнованиях по тяжелой атлетике;</w:t>
      </w:r>
    </w:p>
    <w:p w14:paraId="7D2CC803"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3A022363" w14:textId="77777777" w:rsidR="00AE04EB" w:rsidRDefault="00AE04EB" w:rsidP="000446A0">
      <w:pPr>
        <w:pStyle w:val="ConsPlusNormal"/>
        <w:ind w:right="765" w:firstLine="540"/>
        <w:jc w:val="both"/>
      </w:pPr>
      <w: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14:paraId="7F145006" w14:textId="77777777" w:rsidR="00AE04EB" w:rsidRDefault="00AE04EB" w:rsidP="000446A0">
      <w:pPr>
        <w:pStyle w:val="ConsPlusNormal"/>
        <w:ind w:right="765"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494EE5D3" w14:textId="77777777" w:rsidR="00AE04EB" w:rsidRDefault="00AE04EB" w:rsidP="000446A0">
      <w:pPr>
        <w:pStyle w:val="ConsPlusNormal"/>
        <w:ind w:right="765" w:firstLine="540"/>
        <w:jc w:val="both"/>
      </w:pPr>
      <w: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72D39C00" w14:textId="77777777" w:rsidR="00AE04EB" w:rsidRDefault="00AE04EB" w:rsidP="000446A0">
      <w:pPr>
        <w:pStyle w:val="ConsPlusNormal"/>
        <w:ind w:right="765" w:firstLine="540"/>
        <w:jc w:val="both"/>
      </w:pPr>
      <w: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3B14AFB9" w14:textId="77777777" w:rsidR="00AE04EB" w:rsidRDefault="00AE04EB" w:rsidP="000446A0">
      <w:pPr>
        <w:pStyle w:val="ConsPlusNormal"/>
        <w:ind w:right="765"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14:paraId="23A632A3" w14:textId="77777777" w:rsidR="00AE04EB" w:rsidRDefault="00AE04EB" w:rsidP="000446A0">
      <w:pPr>
        <w:pStyle w:val="ConsPlusNormal"/>
        <w:ind w:right="765"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14:paraId="39F1564E" w14:textId="77777777" w:rsidR="00AE04EB" w:rsidRDefault="00AE04EB" w:rsidP="000446A0">
      <w:pPr>
        <w:pStyle w:val="ConsPlusNormal"/>
        <w:ind w:right="765" w:firstLine="540"/>
        <w:jc w:val="both"/>
      </w:pPr>
      <w: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A88C5ED"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14:paraId="6C1DFBE6"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0045FB5B" w14:textId="77777777" w:rsidR="00AE04EB" w:rsidRDefault="00AE04EB">
      <w:pPr>
        <w:pStyle w:val="a3"/>
        <w:spacing w:line="360" w:lineRule="auto"/>
        <w:ind w:right="702"/>
      </w:pPr>
    </w:p>
    <w:p w14:paraId="5D1148A1" w14:textId="77777777" w:rsidR="00D96731" w:rsidRDefault="00D96731">
      <w:pPr>
        <w:rPr>
          <w:sz w:val="24"/>
          <w:szCs w:val="24"/>
        </w:rPr>
      </w:pPr>
      <w:r>
        <w:br w:type="page"/>
      </w:r>
    </w:p>
    <w:p w14:paraId="74395570" w14:textId="77777777" w:rsidR="00733630" w:rsidRDefault="00733630" w:rsidP="00D96731">
      <w:pPr>
        <w:pStyle w:val="a3"/>
        <w:spacing w:line="360" w:lineRule="auto"/>
        <w:ind w:left="426" w:right="702"/>
      </w:pPr>
    </w:p>
    <w:p w14:paraId="14BD9DEB" w14:textId="32FB928B" w:rsidR="00733630" w:rsidRPr="00D729C4" w:rsidRDefault="00632EAB" w:rsidP="00650BD9">
      <w:pPr>
        <w:pStyle w:val="1"/>
        <w:numPr>
          <w:ilvl w:val="2"/>
          <w:numId w:val="95"/>
        </w:numPr>
        <w:tabs>
          <w:tab w:val="left" w:pos="1884"/>
        </w:tabs>
        <w:spacing w:line="360" w:lineRule="auto"/>
        <w:ind w:left="284" w:right="624" w:firstLine="142"/>
        <w:jc w:val="both"/>
      </w:pPr>
      <w:bookmarkStart w:id="5" w:name="2.1.26_Федеральная_рабочая_программа_по_"/>
      <w:bookmarkEnd w:id="5"/>
      <w:r w:rsidRPr="00D729C4">
        <w:t>Федеральная</w:t>
      </w:r>
      <w:r w:rsidRPr="00D729C4">
        <w:rPr>
          <w:spacing w:val="1"/>
        </w:rPr>
        <w:t xml:space="preserve"> </w:t>
      </w:r>
      <w:r w:rsidRPr="00D729C4">
        <w:t>рабочая</w:t>
      </w:r>
      <w:r w:rsidRPr="00D729C4">
        <w:rPr>
          <w:spacing w:val="1"/>
        </w:rPr>
        <w:t xml:space="preserve"> </w:t>
      </w:r>
      <w:r w:rsidRPr="00D729C4">
        <w:t>программа</w:t>
      </w:r>
      <w:r w:rsidRPr="00D729C4">
        <w:rPr>
          <w:spacing w:val="1"/>
        </w:rPr>
        <w:t xml:space="preserve"> </w:t>
      </w:r>
      <w:r w:rsidRPr="00D729C4">
        <w:t>по</w:t>
      </w:r>
      <w:r w:rsidRPr="00D729C4">
        <w:rPr>
          <w:spacing w:val="1"/>
        </w:rPr>
        <w:t xml:space="preserve"> </w:t>
      </w:r>
      <w:r w:rsidRPr="00D729C4">
        <w:t>учебному</w:t>
      </w:r>
      <w:r w:rsidRPr="00D729C4">
        <w:rPr>
          <w:spacing w:val="1"/>
        </w:rPr>
        <w:t xml:space="preserve"> </w:t>
      </w:r>
      <w:r w:rsidRPr="00D729C4">
        <w:t>предмету</w:t>
      </w:r>
      <w:r w:rsidRPr="00D729C4">
        <w:rPr>
          <w:spacing w:val="1"/>
        </w:rPr>
        <w:t xml:space="preserve"> </w:t>
      </w:r>
      <w:r w:rsidRPr="00D729C4">
        <w:t>«</w:t>
      </w:r>
      <w:r w:rsidRPr="00D729C4">
        <w:rPr>
          <w:position w:val="1"/>
        </w:rPr>
        <w:t>Основы</w:t>
      </w:r>
      <w:r w:rsidRPr="00D729C4">
        <w:rPr>
          <w:spacing w:val="1"/>
          <w:position w:val="1"/>
        </w:rPr>
        <w:t xml:space="preserve"> </w:t>
      </w:r>
      <w:r w:rsidRPr="00D729C4">
        <w:rPr>
          <w:position w:val="1"/>
        </w:rPr>
        <w:t>безопасности</w:t>
      </w:r>
      <w:r w:rsidRPr="00D729C4">
        <w:rPr>
          <w:spacing w:val="1"/>
          <w:position w:val="1"/>
        </w:rPr>
        <w:t xml:space="preserve"> </w:t>
      </w:r>
      <w:r w:rsidR="000B60FB">
        <w:rPr>
          <w:position w:val="1"/>
        </w:rPr>
        <w:t>и защиты Родины</w:t>
      </w:r>
      <w:r w:rsidRPr="00D729C4">
        <w:t>»</w:t>
      </w:r>
      <w:r w:rsidRPr="00D729C4">
        <w:rPr>
          <w:spacing w:val="-3"/>
        </w:rPr>
        <w:t xml:space="preserve"> </w:t>
      </w:r>
      <w:r w:rsidRPr="00D729C4">
        <w:t>(базовый</w:t>
      </w:r>
      <w:r w:rsidRPr="00D729C4">
        <w:rPr>
          <w:spacing w:val="-2"/>
        </w:rPr>
        <w:t xml:space="preserve"> </w:t>
      </w:r>
      <w:r w:rsidRPr="00D729C4">
        <w:t>уровень)</w:t>
      </w:r>
    </w:p>
    <w:p w14:paraId="4F657370" w14:textId="3BE55AF8" w:rsidR="00D729C4" w:rsidRPr="00D729C4" w:rsidRDefault="00D729C4" w:rsidP="00D729C4">
      <w:pPr>
        <w:spacing w:line="360" w:lineRule="auto"/>
        <w:ind w:left="125" w:right="624" w:firstLine="595"/>
        <w:jc w:val="both"/>
        <w:rPr>
          <w:sz w:val="24"/>
          <w:szCs w:val="24"/>
        </w:rPr>
      </w:pPr>
      <w:r w:rsidRPr="00D729C4">
        <w:rPr>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w:t>
      </w:r>
      <w:r>
        <w:rPr>
          <w:sz w:val="24"/>
          <w:szCs w:val="24"/>
        </w:rPr>
        <w:t>льтаты освоения программы ОБЗР.</w:t>
      </w:r>
    </w:p>
    <w:p w14:paraId="67D7CB2C" w14:textId="17357EA5" w:rsidR="00D729C4" w:rsidRPr="00D729C4" w:rsidRDefault="00D729C4" w:rsidP="00D729C4">
      <w:pPr>
        <w:spacing w:line="360" w:lineRule="auto"/>
        <w:ind w:left="115" w:right="624" w:firstLine="569"/>
        <w:jc w:val="both"/>
        <w:rPr>
          <w:sz w:val="24"/>
          <w:szCs w:val="24"/>
        </w:rPr>
      </w:pPr>
      <w:r>
        <w:rPr>
          <w:sz w:val="24"/>
          <w:szCs w:val="24"/>
        </w:rPr>
        <w:t xml:space="preserve">Пояснительная записка </w:t>
      </w:r>
    </w:p>
    <w:p w14:paraId="5C9A564A"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w:t>
      </w:r>
    </w:p>
    <w:p w14:paraId="27ED36AB"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14:paraId="5256F32B"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14:paraId="6CBBA989" w14:textId="77777777" w:rsidR="00D729C4" w:rsidRPr="00D729C4" w:rsidRDefault="00D729C4" w:rsidP="00D729C4">
      <w:pPr>
        <w:spacing w:line="360" w:lineRule="auto"/>
        <w:ind w:left="709" w:right="624"/>
        <w:jc w:val="both"/>
        <w:rPr>
          <w:sz w:val="24"/>
          <w:szCs w:val="24"/>
        </w:rPr>
      </w:pPr>
      <w:r w:rsidRPr="00D729C4">
        <w:rPr>
          <w:sz w:val="24"/>
          <w:szCs w:val="24"/>
        </w:rPr>
        <w:t xml:space="preserve">Программа ОБЗР обеспечивает: </w:t>
      </w:r>
    </w:p>
    <w:p w14:paraId="7663E2B4" w14:textId="77777777" w:rsidR="00D729C4" w:rsidRPr="00D729C4" w:rsidRDefault="00D729C4" w:rsidP="00D729C4">
      <w:pPr>
        <w:tabs>
          <w:tab w:val="center" w:pos="1570"/>
          <w:tab w:val="center" w:pos="3292"/>
          <w:tab w:val="center" w:pos="4858"/>
          <w:tab w:val="center" w:pos="5927"/>
          <w:tab w:val="center" w:pos="6802"/>
          <w:tab w:val="center" w:pos="8119"/>
          <w:tab w:val="right" w:pos="10065"/>
        </w:tabs>
        <w:spacing w:after="2" w:line="360" w:lineRule="auto"/>
        <w:ind w:right="624"/>
        <w:jc w:val="both"/>
        <w:rPr>
          <w:sz w:val="24"/>
          <w:szCs w:val="24"/>
        </w:rPr>
      </w:pPr>
      <w:r w:rsidRPr="00D729C4">
        <w:rPr>
          <w:rFonts w:eastAsia="Calibri"/>
          <w:sz w:val="24"/>
          <w:szCs w:val="24"/>
        </w:rPr>
        <w:tab/>
      </w:r>
      <w:r w:rsidRPr="00D729C4">
        <w:rPr>
          <w:sz w:val="24"/>
          <w:szCs w:val="24"/>
        </w:rPr>
        <w:t xml:space="preserve">формирование </w:t>
      </w:r>
      <w:r w:rsidRPr="00D729C4">
        <w:rPr>
          <w:sz w:val="24"/>
          <w:szCs w:val="24"/>
        </w:rPr>
        <w:tab/>
        <w:t xml:space="preserve">личности </w:t>
      </w:r>
      <w:r w:rsidRPr="00D729C4">
        <w:rPr>
          <w:sz w:val="24"/>
          <w:szCs w:val="24"/>
        </w:rPr>
        <w:tab/>
        <w:t xml:space="preserve">выпускника </w:t>
      </w:r>
      <w:r w:rsidRPr="00D729C4">
        <w:rPr>
          <w:sz w:val="24"/>
          <w:szCs w:val="24"/>
        </w:rPr>
        <w:tab/>
        <w:t xml:space="preserve">с </w:t>
      </w:r>
      <w:r w:rsidRPr="00D729C4">
        <w:rPr>
          <w:sz w:val="24"/>
          <w:szCs w:val="24"/>
        </w:rPr>
        <w:tab/>
        <w:t xml:space="preserve">высоким </w:t>
      </w:r>
      <w:r w:rsidRPr="00D729C4">
        <w:rPr>
          <w:sz w:val="24"/>
          <w:szCs w:val="24"/>
        </w:rPr>
        <w:tab/>
        <w:t xml:space="preserve">уровнем </w:t>
      </w:r>
      <w:r w:rsidRPr="00D729C4">
        <w:rPr>
          <w:sz w:val="24"/>
          <w:szCs w:val="24"/>
        </w:rPr>
        <w:tab/>
        <w:t xml:space="preserve">культуры  </w:t>
      </w:r>
    </w:p>
    <w:p w14:paraId="375B862D" w14:textId="68DF9E07" w:rsidR="00D729C4" w:rsidRPr="00D729C4" w:rsidRDefault="00D729C4" w:rsidP="00D729C4">
      <w:pPr>
        <w:spacing w:line="360" w:lineRule="auto"/>
        <w:ind w:left="125" w:right="624"/>
        <w:jc w:val="both"/>
        <w:rPr>
          <w:sz w:val="24"/>
          <w:szCs w:val="24"/>
        </w:rPr>
      </w:pPr>
      <w:r w:rsidRPr="00D729C4">
        <w:rPr>
          <w:sz w:val="24"/>
          <w:szCs w:val="24"/>
        </w:rPr>
        <w:t xml:space="preserve">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14:paraId="4D372C69" w14:textId="77777777" w:rsidR="00D729C4" w:rsidRPr="00D729C4" w:rsidRDefault="00D729C4" w:rsidP="00D729C4">
      <w:pPr>
        <w:spacing w:after="4" w:line="360" w:lineRule="auto"/>
        <w:ind w:left="115" w:right="624" w:firstLine="569"/>
        <w:jc w:val="both"/>
        <w:rPr>
          <w:sz w:val="24"/>
          <w:szCs w:val="24"/>
        </w:rPr>
      </w:pPr>
      <w:r w:rsidRPr="00D729C4">
        <w:rPr>
          <w:sz w:val="24"/>
          <w:szCs w:val="24"/>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14:paraId="47CD8B50" w14:textId="77777777" w:rsidR="00D729C4" w:rsidRDefault="00D729C4" w:rsidP="00D729C4">
      <w:pPr>
        <w:spacing w:after="52" w:line="360" w:lineRule="auto"/>
        <w:ind w:right="624"/>
        <w:jc w:val="both"/>
        <w:rPr>
          <w:sz w:val="24"/>
          <w:szCs w:val="24"/>
        </w:rPr>
      </w:pPr>
      <w:r w:rsidRPr="00D729C4">
        <w:rPr>
          <w:sz w:val="24"/>
          <w:szCs w:val="24"/>
        </w:rPr>
        <w:t xml:space="preserve">модуль № 1 «Безопасное и устойчивое развитие личности, общества, государства»; </w:t>
      </w:r>
    </w:p>
    <w:p w14:paraId="546F01F0" w14:textId="77777777" w:rsidR="00D729C4" w:rsidRDefault="00D729C4" w:rsidP="00D729C4">
      <w:pPr>
        <w:spacing w:after="52" w:line="360" w:lineRule="auto"/>
        <w:ind w:right="624"/>
        <w:jc w:val="both"/>
        <w:rPr>
          <w:sz w:val="24"/>
          <w:szCs w:val="24"/>
        </w:rPr>
      </w:pPr>
      <w:r w:rsidRPr="00D729C4">
        <w:rPr>
          <w:sz w:val="24"/>
          <w:szCs w:val="24"/>
        </w:rPr>
        <w:t xml:space="preserve">модуль № </w:t>
      </w:r>
      <w:r>
        <w:rPr>
          <w:sz w:val="24"/>
          <w:szCs w:val="24"/>
        </w:rPr>
        <w:t xml:space="preserve">2 «Основы военной подготовки»; </w:t>
      </w:r>
    </w:p>
    <w:p w14:paraId="3C1E6CE6" w14:textId="77777777" w:rsidR="00D729C4" w:rsidRDefault="00D729C4" w:rsidP="00D729C4">
      <w:pPr>
        <w:spacing w:after="52" w:line="360" w:lineRule="auto"/>
        <w:ind w:right="624"/>
        <w:jc w:val="both"/>
        <w:rPr>
          <w:sz w:val="24"/>
          <w:szCs w:val="24"/>
        </w:rPr>
      </w:pPr>
      <w:r w:rsidRPr="00D729C4">
        <w:rPr>
          <w:sz w:val="24"/>
          <w:szCs w:val="24"/>
        </w:rPr>
        <w:t xml:space="preserve">модуль № 3 «Культура безопасности жизнедеятельности в современном обществе»; </w:t>
      </w:r>
    </w:p>
    <w:p w14:paraId="40D9D761" w14:textId="77777777" w:rsidR="00D729C4" w:rsidRDefault="00D729C4" w:rsidP="00D729C4">
      <w:pPr>
        <w:spacing w:after="52" w:line="360" w:lineRule="auto"/>
        <w:ind w:right="624"/>
        <w:jc w:val="both"/>
        <w:rPr>
          <w:sz w:val="24"/>
          <w:szCs w:val="24"/>
        </w:rPr>
      </w:pPr>
      <w:r w:rsidRPr="00D729C4">
        <w:rPr>
          <w:sz w:val="24"/>
          <w:szCs w:val="24"/>
        </w:rPr>
        <w:t xml:space="preserve">модуль № 4 «Безопасность в быту»; </w:t>
      </w:r>
    </w:p>
    <w:p w14:paraId="2AE7290B" w14:textId="77777777" w:rsidR="00D729C4" w:rsidRDefault="00D729C4" w:rsidP="00D729C4">
      <w:pPr>
        <w:spacing w:after="52" w:line="360" w:lineRule="auto"/>
        <w:ind w:right="624"/>
        <w:jc w:val="both"/>
        <w:rPr>
          <w:sz w:val="24"/>
          <w:szCs w:val="24"/>
        </w:rPr>
      </w:pPr>
      <w:r w:rsidRPr="00D729C4">
        <w:rPr>
          <w:sz w:val="24"/>
          <w:szCs w:val="24"/>
        </w:rPr>
        <w:t xml:space="preserve">модуль № 5 «Безопасность на транспорте»; </w:t>
      </w:r>
    </w:p>
    <w:p w14:paraId="063783FE" w14:textId="77777777" w:rsidR="00D729C4" w:rsidRDefault="00D729C4" w:rsidP="00D729C4">
      <w:pPr>
        <w:spacing w:after="52" w:line="360" w:lineRule="auto"/>
        <w:ind w:right="624"/>
        <w:jc w:val="both"/>
        <w:rPr>
          <w:sz w:val="24"/>
          <w:szCs w:val="24"/>
        </w:rPr>
      </w:pPr>
      <w:r w:rsidRPr="00D729C4">
        <w:rPr>
          <w:sz w:val="24"/>
          <w:szCs w:val="24"/>
        </w:rPr>
        <w:t xml:space="preserve">модуль № 6 «Безопасность в общественных местах»; </w:t>
      </w:r>
    </w:p>
    <w:p w14:paraId="5D9084F3" w14:textId="1ACF688A" w:rsidR="00D729C4" w:rsidRPr="00D729C4" w:rsidRDefault="00D729C4" w:rsidP="00D729C4">
      <w:pPr>
        <w:spacing w:after="52" w:line="360" w:lineRule="auto"/>
        <w:ind w:right="624"/>
        <w:jc w:val="both"/>
        <w:rPr>
          <w:sz w:val="24"/>
          <w:szCs w:val="24"/>
        </w:rPr>
      </w:pPr>
      <w:r w:rsidRPr="00D729C4">
        <w:rPr>
          <w:sz w:val="24"/>
          <w:szCs w:val="24"/>
        </w:rPr>
        <w:t xml:space="preserve">модуль № 7 «Безопасность в природной среде»; </w:t>
      </w:r>
    </w:p>
    <w:p w14:paraId="21EA3D20" w14:textId="77777777" w:rsidR="00D729C4" w:rsidRDefault="00D729C4" w:rsidP="00D729C4">
      <w:pPr>
        <w:spacing w:after="5" w:line="360" w:lineRule="auto"/>
        <w:ind w:right="624"/>
        <w:jc w:val="both"/>
        <w:rPr>
          <w:sz w:val="24"/>
          <w:szCs w:val="24"/>
        </w:rPr>
      </w:pPr>
      <w:r w:rsidRPr="00D729C4">
        <w:rPr>
          <w:sz w:val="24"/>
          <w:szCs w:val="24"/>
        </w:rPr>
        <w:t xml:space="preserve">модуль № 8 «Основы медицинских знаний. Оказание первой помощи»; </w:t>
      </w:r>
    </w:p>
    <w:p w14:paraId="1E8D3449" w14:textId="77777777" w:rsidR="00D729C4" w:rsidRDefault="00D729C4" w:rsidP="00D729C4">
      <w:pPr>
        <w:spacing w:after="5" w:line="360" w:lineRule="auto"/>
        <w:ind w:right="624"/>
        <w:jc w:val="both"/>
        <w:rPr>
          <w:sz w:val="24"/>
          <w:szCs w:val="24"/>
        </w:rPr>
      </w:pPr>
      <w:r w:rsidRPr="00D729C4">
        <w:rPr>
          <w:sz w:val="24"/>
          <w:szCs w:val="24"/>
        </w:rPr>
        <w:t xml:space="preserve">модуль № 9 «Безопасность в социуме»; </w:t>
      </w:r>
    </w:p>
    <w:p w14:paraId="7E60D62E" w14:textId="77777777" w:rsidR="00D729C4" w:rsidRDefault="00D729C4" w:rsidP="00D729C4">
      <w:pPr>
        <w:spacing w:after="5" w:line="360" w:lineRule="auto"/>
        <w:ind w:right="624"/>
        <w:jc w:val="both"/>
        <w:rPr>
          <w:sz w:val="24"/>
          <w:szCs w:val="24"/>
        </w:rPr>
      </w:pPr>
      <w:r w:rsidRPr="00D729C4">
        <w:rPr>
          <w:sz w:val="24"/>
          <w:szCs w:val="24"/>
        </w:rPr>
        <w:t xml:space="preserve">модуль № 10 «Безопасность в информационном пространстве»; </w:t>
      </w:r>
    </w:p>
    <w:p w14:paraId="0C4947A1" w14:textId="640592FD" w:rsidR="00D729C4" w:rsidRPr="00D729C4" w:rsidRDefault="00D729C4" w:rsidP="00D729C4">
      <w:pPr>
        <w:spacing w:after="5" w:line="360" w:lineRule="auto"/>
        <w:ind w:right="624"/>
        <w:jc w:val="both"/>
        <w:rPr>
          <w:sz w:val="24"/>
          <w:szCs w:val="24"/>
        </w:rPr>
      </w:pPr>
      <w:r w:rsidRPr="00D729C4">
        <w:rPr>
          <w:sz w:val="24"/>
          <w:szCs w:val="24"/>
        </w:rPr>
        <w:t xml:space="preserve">модуль № 11 «Основы противодействия экстремизму и терроризму». </w:t>
      </w:r>
    </w:p>
    <w:p w14:paraId="724DADCC"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w:t>
      </w:r>
    </w:p>
    <w:p w14:paraId="291161CC" w14:textId="77777777" w:rsidR="00D729C4" w:rsidRPr="00D729C4" w:rsidRDefault="00D729C4" w:rsidP="00D729C4">
      <w:pPr>
        <w:spacing w:after="17" w:line="360" w:lineRule="auto"/>
        <w:ind w:left="115" w:right="624" w:firstLine="569"/>
        <w:jc w:val="both"/>
        <w:rPr>
          <w:sz w:val="24"/>
          <w:szCs w:val="24"/>
        </w:rPr>
      </w:pPr>
      <w:r w:rsidRPr="00D729C4">
        <w:rPr>
          <w:sz w:val="24"/>
          <w:szCs w:val="24"/>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1AE19E29" w14:textId="77777777" w:rsidR="00D729C4" w:rsidRPr="00D729C4" w:rsidRDefault="00D729C4" w:rsidP="00D729C4">
      <w:pPr>
        <w:spacing w:after="7" w:line="360" w:lineRule="auto"/>
        <w:ind w:left="115" w:right="624" w:firstLine="569"/>
        <w:jc w:val="both"/>
        <w:rPr>
          <w:sz w:val="24"/>
          <w:szCs w:val="24"/>
        </w:rPr>
      </w:pPr>
      <w:r w:rsidRPr="00D729C4">
        <w:rPr>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14:paraId="5C7D5692"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14:paraId="4F6F0A69"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14:paraId="71EF4325"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02EFDCF4" w14:textId="77777777" w:rsidR="00D729C4" w:rsidRPr="00D729C4" w:rsidRDefault="00D729C4" w:rsidP="00D729C4">
      <w:pPr>
        <w:spacing w:after="3" w:line="360" w:lineRule="auto"/>
        <w:ind w:left="115" w:right="624" w:firstLine="569"/>
        <w:jc w:val="both"/>
        <w:rPr>
          <w:sz w:val="24"/>
          <w:szCs w:val="24"/>
        </w:rPr>
      </w:pPr>
      <w:r w:rsidRPr="00D729C4">
        <w:rPr>
          <w:sz w:val="24"/>
          <w:szCs w:val="24"/>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14:paraId="46FC2F84"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53B7C19B" w14:textId="77777777" w:rsidR="00D729C4" w:rsidRPr="00D729C4" w:rsidRDefault="00D729C4" w:rsidP="00D729C4">
      <w:pPr>
        <w:spacing w:line="360" w:lineRule="auto"/>
        <w:ind w:right="624"/>
        <w:jc w:val="both"/>
        <w:rPr>
          <w:sz w:val="24"/>
          <w:szCs w:val="24"/>
        </w:rPr>
      </w:pPr>
      <w:r w:rsidRPr="00D729C4">
        <w:rPr>
          <w:sz w:val="24"/>
          <w:szCs w:val="24"/>
        </w:rPr>
        <w:t xml:space="preserve">способность применять принципы и правила безопасного поведения  </w:t>
      </w:r>
    </w:p>
    <w:p w14:paraId="4B8B424E" w14:textId="77777777" w:rsidR="00D729C4" w:rsidRPr="00D729C4" w:rsidRDefault="00D729C4" w:rsidP="00D729C4">
      <w:pPr>
        <w:spacing w:line="360" w:lineRule="auto"/>
        <w:ind w:left="125" w:right="624"/>
        <w:jc w:val="both"/>
        <w:rPr>
          <w:sz w:val="24"/>
          <w:szCs w:val="24"/>
        </w:rPr>
      </w:pPr>
      <w:r w:rsidRPr="00D729C4">
        <w:rPr>
          <w:sz w:val="24"/>
          <w:szCs w:val="24"/>
        </w:rP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w:t>
      </w:r>
    </w:p>
    <w:p w14:paraId="387B92DD" w14:textId="77777777" w:rsidR="00D729C4" w:rsidRPr="00D729C4" w:rsidRDefault="00D729C4" w:rsidP="00D729C4">
      <w:pPr>
        <w:spacing w:line="360" w:lineRule="auto"/>
        <w:ind w:left="125" w:right="624"/>
        <w:jc w:val="both"/>
        <w:rPr>
          <w:sz w:val="24"/>
          <w:szCs w:val="24"/>
        </w:rPr>
      </w:pPr>
      <w:r w:rsidRPr="00D729C4">
        <w:rPr>
          <w:sz w:val="24"/>
          <w:szCs w:val="24"/>
        </w:rPr>
        <w:t xml:space="preserve">Отечества;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w:t>
      </w:r>
    </w:p>
    <w:p w14:paraId="77BDEAAB" w14:textId="77777777" w:rsidR="00D729C4" w:rsidRPr="00D729C4" w:rsidRDefault="00D729C4" w:rsidP="00D729C4">
      <w:pPr>
        <w:spacing w:line="360" w:lineRule="auto"/>
        <w:ind w:left="125" w:right="624"/>
        <w:jc w:val="both"/>
        <w:rPr>
          <w:sz w:val="24"/>
          <w:szCs w:val="24"/>
        </w:rPr>
      </w:pPr>
      <w:r w:rsidRPr="00D729C4">
        <w:rPr>
          <w:sz w:val="24"/>
          <w:szCs w:val="24"/>
        </w:rPr>
        <w:t xml:space="preserve">обеспечения национальной безопасности и защиты населения от опасных  и чрезвычайных ситуаций мирного и военного времени. </w:t>
      </w:r>
    </w:p>
    <w:p w14:paraId="4BE09FC7"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 </w:t>
      </w:r>
    </w:p>
    <w:p w14:paraId="6CCA02C2" w14:textId="77777777" w:rsidR="00D729C4" w:rsidRPr="00D729C4" w:rsidRDefault="00D729C4" w:rsidP="00D729C4">
      <w:pPr>
        <w:spacing w:after="53" w:line="360" w:lineRule="auto"/>
        <w:ind w:left="115" w:right="624" w:firstLine="8"/>
        <w:jc w:val="both"/>
        <w:rPr>
          <w:sz w:val="24"/>
          <w:szCs w:val="24"/>
        </w:rPr>
      </w:pPr>
      <w:r w:rsidRPr="00D729C4">
        <w:rPr>
          <w:sz w:val="24"/>
          <w:szCs w:val="24"/>
        </w:rPr>
        <w:t>Содержание обучения</w:t>
      </w:r>
    </w:p>
    <w:p w14:paraId="7CEE0237"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1 «Безопасное и устойчивое развитие личности, общества, государства»: </w:t>
      </w:r>
    </w:p>
    <w:p w14:paraId="51D7EF1E"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правовая основа обеспечения национальной безопасности; </w:t>
      </w:r>
    </w:p>
    <w:p w14:paraId="63FD248B" w14:textId="77777777" w:rsidR="00D729C4" w:rsidRPr="00D729C4" w:rsidRDefault="00D729C4" w:rsidP="00D729C4">
      <w:pPr>
        <w:spacing w:after="13" w:line="360" w:lineRule="auto"/>
        <w:ind w:left="709" w:right="624"/>
        <w:jc w:val="both"/>
        <w:rPr>
          <w:sz w:val="24"/>
          <w:szCs w:val="24"/>
        </w:rPr>
      </w:pPr>
      <w:r w:rsidRPr="00D729C4">
        <w:rPr>
          <w:sz w:val="24"/>
          <w:szCs w:val="24"/>
        </w:rPr>
        <w:t xml:space="preserve">принципы обеспечения национальной безопасности; </w:t>
      </w:r>
    </w:p>
    <w:p w14:paraId="016FCFC0" w14:textId="77777777" w:rsidR="00D729C4" w:rsidRPr="00D729C4" w:rsidRDefault="00D729C4" w:rsidP="00D729C4">
      <w:pPr>
        <w:tabs>
          <w:tab w:val="center" w:pos="1368"/>
          <w:tab w:val="center" w:pos="3290"/>
          <w:tab w:val="center" w:pos="5293"/>
          <w:tab w:val="center" w:pos="6630"/>
          <w:tab w:val="center" w:pos="7689"/>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реализация </w:t>
      </w:r>
      <w:r w:rsidRPr="00D729C4">
        <w:rPr>
          <w:sz w:val="24"/>
          <w:szCs w:val="24"/>
        </w:rPr>
        <w:tab/>
        <w:t xml:space="preserve">национальных </w:t>
      </w:r>
      <w:r w:rsidRPr="00D729C4">
        <w:rPr>
          <w:sz w:val="24"/>
          <w:szCs w:val="24"/>
        </w:rPr>
        <w:tab/>
        <w:t xml:space="preserve">приоритетов </w:t>
      </w:r>
      <w:r w:rsidRPr="00D729C4">
        <w:rPr>
          <w:sz w:val="24"/>
          <w:szCs w:val="24"/>
        </w:rPr>
        <w:tab/>
        <w:t xml:space="preserve">как </w:t>
      </w:r>
      <w:r w:rsidRPr="00D729C4">
        <w:rPr>
          <w:sz w:val="24"/>
          <w:szCs w:val="24"/>
        </w:rPr>
        <w:tab/>
        <w:t xml:space="preserve">условие </w:t>
      </w:r>
      <w:r w:rsidRPr="00D729C4">
        <w:rPr>
          <w:sz w:val="24"/>
          <w:szCs w:val="24"/>
        </w:rPr>
        <w:tab/>
        <w:t xml:space="preserve">обеспечения </w:t>
      </w:r>
    </w:p>
    <w:p w14:paraId="3981B7C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национальной безопасности и устойчивого развития Российской Федерации; взаимодействие личности, государства и общества в реализации </w:t>
      </w:r>
    </w:p>
    <w:p w14:paraId="4073AAD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национальных приоритетов; роль правоохранительных органов и специальных служб в обеспечении </w:t>
      </w:r>
    </w:p>
    <w:p w14:paraId="306D570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национальной безопасности; роль личности, общества и государства в предупреждении противоправной </w:t>
      </w:r>
    </w:p>
    <w:p w14:paraId="6DB0F42B" w14:textId="77777777" w:rsidR="00D729C4" w:rsidRPr="00D729C4" w:rsidRDefault="00D729C4" w:rsidP="00D729C4">
      <w:pPr>
        <w:spacing w:line="360" w:lineRule="auto"/>
        <w:ind w:left="125" w:right="624"/>
        <w:jc w:val="both"/>
        <w:rPr>
          <w:sz w:val="24"/>
          <w:szCs w:val="24"/>
        </w:rPr>
      </w:pPr>
      <w:r w:rsidRPr="00D729C4">
        <w:rPr>
          <w:sz w:val="24"/>
          <w:szCs w:val="24"/>
        </w:rPr>
        <w:t xml:space="preserve">деятельности; </w:t>
      </w:r>
    </w:p>
    <w:p w14:paraId="38941826"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ее задачи  </w:t>
      </w:r>
    </w:p>
    <w:p w14:paraId="45D20ACA" w14:textId="2352CC37" w:rsidR="00D729C4" w:rsidRPr="00D729C4" w:rsidRDefault="00D729C4" w:rsidP="00D729C4">
      <w:pPr>
        <w:spacing w:after="5" w:line="360" w:lineRule="auto"/>
        <w:ind w:left="694" w:right="624" w:hanging="579"/>
        <w:jc w:val="both"/>
        <w:rPr>
          <w:sz w:val="24"/>
          <w:szCs w:val="24"/>
        </w:rPr>
      </w:pPr>
      <w:r w:rsidRPr="00D729C4">
        <w:rPr>
          <w:sz w:val="24"/>
          <w:szCs w:val="24"/>
        </w:rPr>
        <w:t xml:space="preserve">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 </w:t>
      </w:r>
    </w:p>
    <w:p w14:paraId="25F4B9CE"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роль Вооруженных Сил Российской Федерации в обеспечении национальной </w:t>
      </w:r>
    </w:p>
    <w:p w14:paraId="3888E62F" w14:textId="77777777" w:rsidR="00D729C4" w:rsidRPr="00D729C4" w:rsidRDefault="00D729C4" w:rsidP="00D729C4">
      <w:pPr>
        <w:spacing w:line="360" w:lineRule="auto"/>
        <w:ind w:left="125" w:right="624"/>
        <w:jc w:val="both"/>
        <w:rPr>
          <w:sz w:val="24"/>
          <w:szCs w:val="24"/>
        </w:rPr>
      </w:pPr>
      <w:r w:rsidRPr="00D729C4">
        <w:rPr>
          <w:sz w:val="24"/>
          <w:szCs w:val="24"/>
        </w:rPr>
        <w:t xml:space="preserve">безопасности. </w:t>
      </w:r>
    </w:p>
    <w:p w14:paraId="76F36473" w14:textId="77777777" w:rsidR="00D729C4" w:rsidRPr="00D729C4" w:rsidRDefault="00D729C4" w:rsidP="00D729C4">
      <w:pPr>
        <w:spacing w:after="46" w:line="360" w:lineRule="auto"/>
        <w:ind w:left="699" w:right="624"/>
        <w:jc w:val="both"/>
        <w:rPr>
          <w:sz w:val="24"/>
          <w:szCs w:val="24"/>
        </w:rPr>
      </w:pPr>
      <w:r w:rsidRPr="00D729C4">
        <w:rPr>
          <w:sz w:val="24"/>
          <w:szCs w:val="24"/>
        </w:rPr>
        <w:t xml:space="preserve"> </w:t>
      </w:r>
    </w:p>
    <w:p w14:paraId="726185A3"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2 «Основы военной подготовки»: </w:t>
      </w:r>
    </w:p>
    <w:p w14:paraId="2250B3C8" w14:textId="77777777" w:rsidR="00D729C4" w:rsidRPr="00D729C4" w:rsidRDefault="00D729C4" w:rsidP="00D729C4">
      <w:pPr>
        <w:spacing w:line="360" w:lineRule="auto"/>
        <w:ind w:left="709" w:right="624"/>
        <w:jc w:val="both"/>
        <w:rPr>
          <w:sz w:val="24"/>
          <w:szCs w:val="24"/>
        </w:rPr>
      </w:pPr>
      <w:r w:rsidRPr="00D729C4">
        <w:rPr>
          <w:sz w:val="24"/>
          <w:szCs w:val="24"/>
        </w:rPr>
        <w:t xml:space="preserve">движение строевым шагом, движение бегом, походным шагом, движение  </w:t>
      </w:r>
    </w:p>
    <w:p w14:paraId="0D0DB2FC" w14:textId="77777777" w:rsidR="00D729C4" w:rsidRPr="00D729C4" w:rsidRDefault="00D729C4" w:rsidP="00D729C4">
      <w:pPr>
        <w:spacing w:line="360" w:lineRule="auto"/>
        <w:ind w:left="125" w:right="624"/>
        <w:jc w:val="both"/>
        <w:rPr>
          <w:sz w:val="24"/>
          <w:szCs w:val="24"/>
        </w:rPr>
      </w:pPr>
      <w:r w:rsidRPr="00D729C4">
        <w:rPr>
          <w:sz w:val="24"/>
          <w:szCs w:val="24"/>
        </w:rPr>
        <w:t xml:space="preserve">с изменением скорости движения, повороты в движении, выполнение воинского приветствия на месте и в движении; основы общевойскового боя; </w:t>
      </w:r>
    </w:p>
    <w:p w14:paraId="61983148" w14:textId="77777777" w:rsidR="00D729C4" w:rsidRPr="00D729C4" w:rsidRDefault="00D729C4" w:rsidP="00D729C4">
      <w:pPr>
        <w:spacing w:line="360" w:lineRule="auto"/>
        <w:ind w:left="709" w:right="624"/>
        <w:jc w:val="both"/>
        <w:rPr>
          <w:sz w:val="24"/>
          <w:szCs w:val="24"/>
        </w:rPr>
      </w:pPr>
      <w:r w:rsidRPr="00D729C4">
        <w:rPr>
          <w:sz w:val="24"/>
          <w:szCs w:val="24"/>
        </w:rPr>
        <w:t xml:space="preserve">основные понятия общевойскового боя (бой, удар, огонь, маневр); виды маневра; </w:t>
      </w:r>
    </w:p>
    <w:p w14:paraId="26A778CA"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походный, предбоевой и боевой порядок действия подразделений; оборона, ее задачи и принципы; наступление, задачи и способы; </w:t>
      </w:r>
    </w:p>
    <w:p w14:paraId="01D1AADD" w14:textId="77777777" w:rsidR="00D729C4" w:rsidRPr="00D729C4" w:rsidRDefault="00D729C4" w:rsidP="00D729C4">
      <w:pPr>
        <w:spacing w:line="360" w:lineRule="auto"/>
        <w:ind w:left="709" w:right="624"/>
        <w:jc w:val="both"/>
        <w:rPr>
          <w:sz w:val="24"/>
          <w:szCs w:val="24"/>
        </w:rPr>
      </w:pPr>
      <w:r w:rsidRPr="00D729C4">
        <w:rPr>
          <w:sz w:val="24"/>
          <w:szCs w:val="24"/>
        </w:rPr>
        <w:t xml:space="preserve">требования курса стрельб по организации, порядку и мерам безопасности  </w:t>
      </w:r>
    </w:p>
    <w:p w14:paraId="63948CB7" w14:textId="77777777" w:rsidR="00D729C4" w:rsidRPr="00D729C4" w:rsidRDefault="00D729C4" w:rsidP="00D729C4">
      <w:pPr>
        <w:spacing w:after="73" w:line="360" w:lineRule="auto"/>
        <w:ind w:left="684" w:right="624" w:hanging="569"/>
        <w:jc w:val="both"/>
        <w:rPr>
          <w:sz w:val="24"/>
          <w:szCs w:val="24"/>
        </w:rPr>
      </w:pPr>
      <w:r w:rsidRPr="00D729C4">
        <w:rPr>
          <w:sz w:val="24"/>
          <w:szCs w:val="24"/>
        </w:rPr>
        <w:t xml:space="preserve">во время стрельб и тренировок; правила безопасного обращения с оружием; изучение условий выполнения упражнения начальных стрельб из стрелкового </w:t>
      </w:r>
    </w:p>
    <w:p w14:paraId="54E73DA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оружия; способы удержания оружия и правильность прицеливания; </w:t>
      </w:r>
    </w:p>
    <w:p w14:paraId="4635BD43"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p>
    <w:p w14:paraId="16AA7BA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Лебедева); 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w:t>
      </w:r>
    </w:p>
    <w:p w14:paraId="25564DA6"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 </w:t>
      </w:r>
    </w:p>
    <w:p w14:paraId="7AED9193" w14:textId="77777777" w:rsidR="00D729C4" w:rsidRPr="00D729C4" w:rsidRDefault="00D729C4" w:rsidP="00D729C4">
      <w:pPr>
        <w:spacing w:line="360" w:lineRule="auto"/>
        <w:ind w:left="709" w:right="624"/>
        <w:jc w:val="both"/>
        <w:rPr>
          <w:sz w:val="24"/>
          <w:szCs w:val="24"/>
        </w:rPr>
      </w:pPr>
      <w:r w:rsidRPr="00D729C4">
        <w:rPr>
          <w:sz w:val="24"/>
          <w:szCs w:val="24"/>
        </w:rPr>
        <w:t xml:space="preserve">предназначение, общее устройство и тактико-технические характеристики </w:t>
      </w:r>
    </w:p>
    <w:p w14:paraId="06F69E0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переносных радиостанций; местность как элемент боевой обстановки;  </w:t>
      </w:r>
    </w:p>
    <w:p w14:paraId="3E1A370F" w14:textId="77777777" w:rsidR="00D729C4" w:rsidRPr="00D729C4" w:rsidRDefault="00D729C4" w:rsidP="00D729C4">
      <w:pPr>
        <w:spacing w:line="360" w:lineRule="auto"/>
        <w:ind w:left="709" w:right="624"/>
        <w:jc w:val="both"/>
        <w:rPr>
          <w:sz w:val="24"/>
          <w:szCs w:val="24"/>
        </w:rPr>
      </w:pPr>
      <w:r w:rsidRPr="00D729C4">
        <w:rPr>
          <w:sz w:val="24"/>
          <w:szCs w:val="24"/>
        </w:rPr>
        <w:t xml:space="preserve">тактические свойства местности, основные ее разновидности и влияние  </w:t>
      </w:r>
    </w:p>
    <w:p w14:paraId="0EBF083A"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  </w:t>
      </w:r>
    </w:p>
    <w:p w14:paraId="51AB6160" w14:textId="77777777" w:rsidR="00D729C4" w:rsidRPr="00D729C4" w:rsidRDefault="00D729C4" w:rsidP="00D729C4">
      <w:pPr>
        <w:spacing w:line="360" w:lineRule="auto"/>
        <w:ind w:left="709" w:right="624"/>
        <w:jc w:val="both"/>
        <w:rPr>
          <w:sz w:val="24"/>
          <w:szCs w:val="24"/>
        </w:rPr>
      </w:pPr>
      <w:r w:rsidRPr="00D729C4">
        <w:rPr>
          <w:sz w:val="24"/>
          <w:szCs w:val="24"/>
        </w:rPr>
        <w:t xml:space="preserve">назначение, размеры и последовательность оборудования окопа для стрелка; понятие оружия массового поражения, история его развития, примеры </w:t>
      </w:r>
    </w:p>
    <w:p w14:paraId="36C3849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применения, его роль в современном бою; поражающие факторы ядерных взрывов; </w:t>
      </w:r>
    </w:p>
    <w:p w14:paraId="05C20067" w14:textId="77777777" w:rsidR="00D729C4" w:rsidRPr="00D729C4" w:rsidRDefault="00D729C4" w:rsidP="00D729C4">
      <w:pPr>
        <w:spacing w:line="360" w:lineRule="auto"/>
        <w:ind w:left="709" w:right="624"/>
        <w:jc w:val="both"/>
        <w:rPr>
          <w:sz w:val="24"/>
          <w:szCs w:val="24"/>
        </w:rPr>
      </w:pPr>
      <w:r w:rsidRPr="00D729C4">
        <w:rPr>
          <w:sz w:val="24"/>
          <w:szCs w:val="24"/>
        </w:rPr>
        <w:t xml:space="preserve">отравляющие вещества, их назначение и классификация;  </w:t>
      </w:r>
    </w:p>
    <w:p w14:paraId="7E9632B3" w14:textId="77777777" w:rsidR="00D729C4" w:rsidRPr="00D729C4" w:rsidRDefault="00D729C4" w:rsidP="00D729C4">
      <w:pPr>
        <w:tabs>
          <w:tab w:val="center" w:pos="2777"/>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внешние признаки применения </w:t>
      </w:r>
      <w:r w:rsidRPr="00D729C4">
        <w:rPr>
          <w:sz w:val="24"/>
          <w:szCs w:val="24"/>
        </w:rPr>
        <w:tab/>
        <w:t xml:space="preserve">бактериологического (биологического) </w:t>
      </w:r>
    </w:p>
    <w:p w14:paraId="6324019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оружия; зажигательное оружие и способы защиты от него; </w:t>
      </w:r>
    </w:p>
    <w:p w14:paraId="775D4AAD" w14:textId="77777777" w:rsidR="00D729C4" w:rsidRPr="00D729C4" w:rsidRDefault="00D729C4" w:rsidP="00D729C4">
      <w:pPr>
        <w:spacing w:line="360" w:lineRule="auto"/>
        <w:ind w:left="709" w:right="624"/>
        <w:jc w:val="both"/>
        <w:rPr>
          <w:sz w:val="24"/>
          <w:szCs w:val="24"/>
        </w:rPr>
      </w:pPr>
      <w:r w:rsidRPr="00D729C4">
        <w:rPr>
          <w:sz w:val="24"/>
          <w:szCs w:val="24"/>
        </w:rPr>
        <w:t xml:space="preserve">состав и назначение штатных и подручных средств первой помощи; виды боевых ранений и опасность их получения; </w:t>
      </w:r>
    </w:p>
    <w:p w14:paraId="5106CCBA" w14:textId="77777777" w:rsidR="00D729C4" w:rsidRPr="00D729C4" w:rsidRDefault="00D729C4" w:rsidP="00D729C4">
      <w:pPr>
        <w:spacing w:line="360" w:lineRule="auto"/>
        <w:ind w:left="709" w:right="624"/>
        <w:jc w:val="both"/>
        <w:rPr>
          <w:sz w:val="24"/>
          <w:szCs w:val="24"/>
        </w:rPr>
      </w:pPr>
      <w:r w:rsidRPr="00D729C4">
        <w:rPr>
          <w:sz w:val="24"/>
          <w:szCs w:val="24"/>
        </w:rPr>
        <w:t xml:space="preserve">алгоритм оказания первой помощи при различных состояниях; условные зоны оказания первой помощи;  </w:t>
      </w:r>
    </w:p>
    <w:p w14:paraId="0CE8DB68" w14:textId="77777777" w:rsidR="00D729C4" w:rsidRPr="00D729C4" w:rsidRDefault="00D729C4" w:rsidP="00D729C4">
      <w:pPr>
        <w:spacing w:line="360" w:lineRule="auto"/>
        <w:ind w:left="709" w:right="624"/>
        <w:jc w:val="both"/>
        <w:rPr>
          <w:sz w:val="24"/>
          <w:szCs w:val="24"/>
        </w:rPr>
      </w:pPr>
      <w:r w:rsidRPr="00D729C4">
        <w:rPr>
          <w:sz w:val="24"/>
          <w:szCs w:val="24"/>
        </w:rPr>
        <w:t xml:space="preserve">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w:t>
      </w:r>
    </w:p>
    <w:p w14:paraId="5C35E47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«зеленой» зонах; особенности прохождения службы по призыву, освоение военно-учетных </w:t>
      </w:r>
    </w:p>
    <w:p w14:paraId="1A8AB892" w14:textId="77777777" w:rsidR="00D729C4" w:rsidRPr="00D729C4" w:rsidRDefault="00D729C4" w:rsidP="00D729C4">
      <w:pPr>
        <w:spacing w:after="4" w:line="360" w:lineRule="auto"/>
        <w:ind w:left="684" w:right="624" w:hanging="569"/>
        <w:jc w:val="both"/>
        <w:rPr>
          <w:sz w:val="24"/>
          <w:szCs w:val="24"/>
        </w:rPr>
      </w:pPr>
      <w:r w:rsidRPr="00D729C4">
        <w:rPr>
          <w:sz w:val="24"/>
          <w:szCs w:val="24"/>
        </w:rPr>
        <w:t xml:space="preserve">специальностей; особенности прохождения службы по контракту; организация подготовки офицерских кадров для Вооруженных Сил </w:t>
      </w:r>
    </w:p>
    <w:p w14:paraId="56D77EDF" w14:textId="77777777" w:rsidR="00D729C4" w:rsidRPr="00D729C4" w:rsidRDefault="00D729C4" w:rsidP="00D729C4">
      <w:pPr>
        <w:spacing w:after="13" w:line="360" w:lineRule="auto"/>
        <w:ind w:left="125" w:right="624"/>
        <w:jc w:val="both"/>
        <w:rPr>
          <w:sz w:val="24"/>
          <w:szCs w:val="24"/>
        </w:rPr>
      </w:pPr>
      <w:r w:rsidRPr="00D729C4">
        <w:rPr>
          <w:sz w:val="24"/>
          <w:szCs w:val="24"/>
        </w:rPr>
        <w:t xml:space="preserve">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заведения и военно-учебные центры. </w:t>
      </w:r>
    </w:p>
    <w:p w14:paraId="242B15F1" w14:textId="77777777" w:rsidR="00D729C4" w:rsidRPr="00D729C4" w:rsidRDefault="00D729C4" w:rsidP="00D729C4">
      <w:pPr>
        <w:spacing w:after="47" w:line="360" w:lineRule="auto"/>
        <w:ind w:left="699" w:right="624"/>
        <w:jc w:val="both"/>
        <w:rPr>
          <w:sz w:val="24"/>
          <w:szCs w:val="24"/>
        </w:rPr>
      </w:pPr>
      <w:r w:rsidRPr="00D729C4">
        <w:rPr>
          <w:sz w:val="24"/>
          <w:szCs w:val="24"/>
        </w:rPr>
        <w:t xml:space="preserve"> </w:t>
      </w:r>
    </w:p>
    <w:p w14:paraId="23F58BBB"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3 «Культура безопасности жизнедеятельности в современном обществе»: </w:t>
      </w:r>
    </w:p>
    <w:p w14:paraId="1DFE3BDC" w14:textId="77777777" w:rsidR="00D729C4" w:rsidRPr="00D729C4" w:rsidRDefault="00D729C4" w:rsidP="00D729C4">
      <w:pPr>
        <w:spacing w:line="360" w:lineRule="auto"/>
        <w:ind w:left="709" w:right="624"/>
        <w:jc w:val="both"/>
        <w:rPr>
          <w:sz w:val="24"/>
          <w:szCs w:val="24"/>
        </w:rPr>
      </w:pPr>
      <w:r w:rsidRPr="00D729C4">
        <w:rPr>
          <w:sz w:val="24"/>
          <w:szCs w:val="24"/>
        </w:rPr>
        <w:t xml:space="preserve">понятие «культура безопасности», его значение в жизни человека, общества, </w:t>
      </w:r>
    </w:p>
    <w:p w14:paraId="3D4B1FDE"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w:t>
      </w:r>
    </w:p>
    <w:p w14:paraId="0612634A" w14:textId="77777777" w:rsidR="00D729C4" w:rsidRPr="00D729C4" w:rsidRDefault="00D729C4" w:rsidP="00D729C4">
      <w:pPr>
        <w:tabs>
          <w:tab w:val="center" w:pos="1748"/>
          <w:tab w:val="center" w:pos="3877"/>
          <w:tab w:val="center" w:pos="6821"/>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индивидуальный, </w:t>
      </w:r>
      <w:r w:rsidRPr="00D729C4">
        <w:rPr>
          <w:sz w:val="24"/>
          <w:szCs w:val="24"/>
        </w:rPr>
        <w:tab/>
        <w:t xml:space="preserve">групповой, </w:t>
      </w:r>
      <w:r w:rsidRPr="00D729C4">
        <w:rPr>
          <w:sz w:val="24"/>
          <w:szCs w:val="24"/>
        </w:rPr>
        <w:tab/>
        <w:t xml:space="preserve">общественно-государственный </w:t>
      </w:r>
      <w:r w:rsidRPr="00D729C4">
        <w:rPr>
          <w:sz w:val="24"/>
          <w:szCs w:val="24"/>
        </w:rPr>
        <w:tab/>
        <w:t xml:space="preserve">уровень </w:t>
      </w:r>
    </w:p>
    <w:p w14:paraId="0A77C6FB"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решения задачи обеспечения безопасности; 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риск-ориентированное мышление как основа обеспечения безопасности; риск-ориентированный подход к обеспечению безопасности личности, </w:t>
      </w:r>
    </w:p>
    <w:p w14:paraId="30194E65" w14:textId="77777777" w:rsidR="00D729C4" w:rsidRPr="00D729C4" w:rsidRDefault="00D729C4" w:rsidP="00D729C4">
      <w:pPr>
        <w:spacing w:line="360" w:lineRule="auto"/>
        <w:ind w:left="125" w:right="624"/>
        <w:jc w:val="both"/>
        <w:rPr>
          <w:sz w:val="24"/>
          <w:szCs w:val="24"/>
        </w:rPr>
      </w:pPr>
      <w:r w:rsidRPr="00D729C4">
        <w:rPr>
          <w:sz w:val="24"/>
          <w:szCs w:val="24"/>
        </w:rPr>
        <w:t xml:space="preserve">общества, государства. </w:t>
      </w:r>
    </w:p>
    <w:p w14:paraId="55E14FE8" w14:textId="77777777" w:rsidR="00D729C4" w:rsidRPr="00D729C4" w:rsidRDefault="00D729C4" w:rsidP="00D729C4">
      <w:pPr>
        <w:spacing w:after="61" w:line="360" w:lineRule="auto"/>
        <w:ind w:left="699" w:right="624"/>
        <w:jc w:val="both"/>
        <w:rPr>
          <w:sz w:val="24"/>
          <w:szCs w:val="24"/>
        </w:rPr>
      </w:pPr>
      <w:r w:rsidRPr="00D729C4">
        <w:rPr>
          <w:sz w:val="24"/>
          <w:szCs w:val="24"/>
        </w:rPr>
        <w:t xml:space="preserve"> </w:t>
      </w:r>
    </w:p>
    <w:p w14:paraId="3FC3619B" w14:textId="77777777" w:rsidR="00D729C4" w:rsidRPr="00D729C4" w:rsidRDefault="00D729C4" w:rsidP="00D729C4">
      <w:pPr>
        <w:spacing w:after="5" w:line="360" w:lineRule="auto"/>
        <w:ind w:left="694" w:right="624" w:hanging="579"/>
        <w:jc w:val="both"/>
        <w:rPr>
          <w:sz w:val="24"/>
          <w:szCs w:val="24"/>
        </w:rPr>
      </w:pPr>
      <w:r w:rsidRPr="00D729C4">
        <w:rPr>
          <w:b/>
          <w:sz w:val="24"/>
          <w:szCs w:val="24"/>
        </w:rPr>
        <w:t xml:space="preserve">Модуль № 4 «Безопасность в быту»: </w:t>
      </w:r>
    </w:p>
    <w:p w14:paraId="4584477B"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источники опасности в быту, их классификация; общие правила безопасного поведения; защита прав потребителя; </w:t>
      </w:r>
    </w:p>
    <w:p w14:paraId="7EB72128"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безопасного поведения при осуществлении покупок в Интернете; причины и профилактика бытовых отравлений, первая помощь, порядок </w:t>
      </w:r>
    </w:p>
    <w:p w14:paraId="527FF5D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действий в экстренных случаях;  предупреждение бытовых травм; </w:t>
      </w:r>
    </w:p>
    <w:p w14:paraId="1206173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с газовыми  </w:t>
      </w:r>
    </w:p>
    <w:p w14:paraId="0EB4522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электрическими приборами; последствия электротравмы; </w:t>
      </w:r>
    </w:p>
    <w:p w14:paraId="36BF4641" w14:textId="77777777" w:rsidR="00D729C4" w:rsidRPr="00D729C4" w:rsidRDefault="00D729C4" w:rsidP="00D729C4">
      <w:pPr>
        <w:spacing w:line="360" w:lineRule="auto"/>
        <w:ind w:left="709" w:right="624"/>
        <w:jc w:val="both"/>
        <w:rPr>
          <w:sz w:val="24"/>
          <w:szCs w:val="24"/>
        </w:rPr>
      </w:pPr>
      <w:r w:rsidRPr="00D729C4">
        <w:rPr>
          <w:sz w:val="24"/>
          <w:szCs w:val="24"/>
        </w:rPr>
        <w:t xml:space="preserve">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w:t>
      </w:r>
    </w:p>
    <w:p w14:paraId="62F70108"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безопасного поведения в местах общего пользования (подъезд, лифт, </w:t>
      </w:r>
    </w:p>
    <w:p w14:paraId="38EF6C7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придомовая территория, детская площадка, площадка для выгула собак и других); коммуникация с соседями; </w:t>
      </w:r>
    </w:p>
    <w:p w14:paraId="54201167" w14:textId="77777777" w:rsidR="00D729C4" w:rsidRPr="00D729C4" w:rsidRDefault="00D729C4" w:rsidP="00D729C4">
      <w:pPr>
        <w:spacing w:line="360" w:lineRule="auto"/>
        <w:ind w:left="709" w:right="624"/>
        <w:jc w:val="both"/>
        <w:rPr>
          <w:sz w:val="24"/>
          <w:szCs w:val="24"/>
        </w:rPr>
      </w:pPr>
      <w:r w:rsidRPr="00D729C4">
        <w:rPr>
          <w:sz w:val="24"/>
          <w:szCs w:val="24"/>
        </w:rPr>
        <w:t xml:space="preserve">меры по предупреждению преступлений; аварии на коммунальных системах жизнеобеспечения; </w:t>
      </w:r>
    </w:p>
    <w:p w14:paraId="6D487AE6"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 </w:t>
      </w:r>
    </w:p>
    <w:p w14:paraId="109FCBA2" w14:textId="77777777" w:rsidR="00D729C4" w:rsidRPr="00D729C4" w:rsidRDefault="00D729C4" w:rsidP="00D729C4">
      <w:pPr>
        <w:spacing w:after="54" w:line="360" w:lineRule="auto"/>
        <w:ind w:left="699" w:right="624"/>
        <w:jc w:val="both"/>
        <w:rPr>
          <w:sz w:val="24"/>
          <w:szCs w:val="24"/>
        </w:rPr>
      </w:pPr>
      <w:r w:rsidRPr="00D729C4">
        <w:rPr>
          <w:sz w:val="24"/>
          <w:szCs w:val="24"/>
        </w:rPr>
        <w:t xml:space="preserve"> </w:t>
      </w:r>
    </w:p>
    <w:p w14:paraId="5D53C5EA"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5 «Безопасность на транспорте»: </w:t>
      </w:r>
    </w:p>
    <w:p w14:paraId="71DC8775" w14:textId="77777777" w:rsidR="00D729C4" w:rsidRPr="00D729C4" w:rsidRDefault="00D729C4" w:rsidP="00D729C4">
      <w:pPr>
        <w:spacing w:line="360" w:lineRule="auto"/>
        <w:ind w:left="709" w:right="624"/>
        <w:jc w:val="both"/>
        <w:rPr>
          <w:sz w:val="24"/>
          <w:szCs w:val="24"/>
        </w:rPr>
      </w:pPr>
      <w:r w:rsidRPr="00D729C4">
        <w:rPr>
          <w:sz w:val="24"/>
          <w:szCs w:val="24"/>
        </w:rPr>
        <w:t xml:space="preserve">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w:t>
      </w:r>
    </w:p>
    <w:p w14:paraId="34459176" w14:textId="77777777" w:rsidR="00D729C4" w:rsidRPr="00D729C4" w:rsidRDefault="00D729C4" w:rsidP="00D729C4">
      <w:pPr>
        <w:spacing w:line="360" w:lineRule="auto"/>
        <w:ind w:left="125" w:right="624"/>
        <w:jc w:val="both"/>
        <w:rPr>
          <w:sz w:val="24"/>
          <w:szCs w:val="24"/>
        </w:rPr>
      </w:pPr>
      <w:r w:rsidRPr="00D729C4">
        <w:rPr>
          <w:sz w:val="24"/>
          <w:szCs w:val="24"/>
        </w:rPr>
        <w:t xml:space="preserve">в темное время суток; движение с использованием средств индивидуальной мобильности); взаимосвязь безопасности водителя и пассажира; </w:t>
      </w:r>
    </w:p>
    <w:p w14:paraId="6BEA1C61"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w:t>
      </w:r>
    </w:p>
    <w:p w14:paraId="0F4F9E24"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w:t>
      </w:r>
    </w:p>
    <w:p w14:paraId="7C7289F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порядок действий при возникновении опасных или чрезвычайных ситуаций; основные источники опасности на железнодорожном транспорте, правила </w:t>
      </w:r>
    </w:p>
    <w:p w14:paraId="5122CB99" w14:textId="77777777" w:rsidR="00D729C4" w:rsidRPr="00D729C4" w:rsidRDefault="00D729C4" w:rsidP="00D729C4">
      <w:pPr>
        <w:spacing w:after="13" w:line="360" w:lineRule="auto"/>
        <w:ind w:left="125" w:right="624"/>
        <w:jc w:val="both"/>
        <w:rPr>
          <w:sz w:val="24"/>
          <w:szCs w:val="24"/>
        </w:rPr>
      </w:pPr>
      <w:r w:rsidRPr="00D729C4">
        <w:rPr>
          <w:sz w:val="24"/>
          <w:szCs w:val="24"/>
        </w:rPr>
        <w:t xml:space="preserve">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w:t>
      </w:r>
    </w:p>
    <w:p w14:paraId="3EE99FE6" w14:textId="77777777" w:rsidR="00D729C4" w:rsidRPr="00D729C4" w:rsidRDefault="00D729C4" w:rsidP="00D729C4">
      <w:pPr>
        <w:spacing w:after="11" w:line="360" w:lineRule="auto"/>
        <w:ind w:left="125" w:right="624"/>
        <w:jc w:val="both"/>
        <w:rPr>
          <w:sz w:val="24"/>
          <w:szCs w:val="24"/>
        </w:rPr>
      </w:pPr>
      <w:r w:rsidRPr="00D729C4">
        <w:rPr>
          <w:sz w:val="24"/>
          <w:szCs w:val="24"/>
        </w:rPr>
        <w:t xml:space="preserve">поведения, порядок действий при возникновении опасной 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14:paraId="23A802F0" w14:textId="77777777" w:rsidR="00D729C4" w:rsidRPr="00D729C4" w:rsidRDefault="00D729C4" w:rsidP="00D729C4">
      <w:pPr>
        <w:spacing w:after="61" w:line="360" w:lineRule="auto"/>
        <w:ind w:left="699" w:right="624"/>
        <w:jc w:val="both"/>
        <w:rPr>
          <w:sz w:val="24"/>
          <w:szCs w:val="24"/>
        </w:rPr>
      </w:pPr>
      <w:r w:rsidRPr="00D729C4">
        <w:rPr>
          <w:sz w:val="24"/>
          <w:szCs w:val="24"/>
        </w:rPr>
        <w:t xml:space="preserve"> </w:t>
      </w:r>
    </w:p>
    <w:p w14:paraId="7F85767E"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6 «Безопасность в общественных местах»: </w:t>
      </w:r>
    </w:p>
    <w:p w14:paraId="3E1FC0A7" w14:textId="77777777" w:rsidR="00D729C4" w:rsidRPr="00D729C4" w:rsidRDefault="00D729C4" w:rsidP="00D729C4">
      <w:pPr>
        <w:spacing w:line="360" w:lineRule="auto"/>
        <w:ind w:left="709" w:right="624"/>
        <w:jc w:val="both"/>
        <w:rPr>
          <w:sz w:val="24"/>
          <w:szCs w:val="24"/>
        </w:rPr>
      </w:pPr>
      <w:r w:rsidRPr="00D729C4">
        <w:rPr>
          <w:sz w:val="24"/>
          <w:szCs w:val="24"/>
        </w:rPr>
        <w:t xml:space="preserve">общественные места и их классификация; </w:t>
      </w:r>
    </w:p>
    <w:p w14:paraId="632E8A54" w14:textId="77777777" w:rsidR="00D729C4" w:rsidRPr="00D729C4" w:rsidRDefault="00D729C4" w:rsidP="00D729C4">
      <w:pPr>
        <w:tabs>
          <w:tab w:val="center" w:pos="1268"/>
          <w:tab w:val="center" w:pos="2774"/>
          <w:tab w:val="center" w:pos="4320"/>
          <w:tab w:val="center" w:pos="5297"/>
          <w:tab w:val="center" w:pos="6539"/>
          <w:tab w:val="center" w:pos="8118"/>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основные </w:t>
      </w:r>
      <w:r w:rsidRPr="00D729C4">
        <w:rPr>
          <w:sz w:val="24"/>
          <w:szCs w:val="24"/>
        </w:rPr>
        <w:tab/>
        <w:t xml:space="preserve">источники </w:t>
      </w:r>
      <w:r w:rsidRPr="00D729C4">
        <w:rPr>
          <w:sz w:val="24"/>
          <w:szCs w:val="24"/>
        </w:rPr>
        <w:tab/>
        <w:t xml:space="preserve">опасности </w:t>
      </w:r>
      <w:r w:rsidRPr="00D729C4">
        <w:rPr>
          <w:sz w:val="24"/>
          <w:szCs w:val="24"/>
        </w:rPr>
        <w:tab/>
        <w:t xml:space="preserve">в </w:t>
      </w:r>
      <w:r w:rsidRPr="00D729C4">
        <w:rPr>
          <w:sz w:val="24"/>
          <w:szCs w:val="24"/>
        </w:rPr>
        <w:tab/>
        <w:t xml:space="preserve">общественных </w:t>
      </w:r>
      <w:r w:rsidRPr="00D729C4">
        <w:rPr>
          <w:sz w:val="24"/>
          <w:szCs w:val="24"/>
        </w:rPr>
        <w:tab/>
        <w:t xml:space="preserve">местах </w:t>
      </w:r>
      <w:r w:rsidRPr="00D729C4">
        <w:rPr>
          <w:sz w:val="24"/>
          <w:szCs w:val="24"/>
        </w:rPr>
        <w:tab/>
        <w:t xml:space="preserve">закрытого  </w:t>
      </w:r>
    </w:p>
    <w:p w14:paraId="0B7D932F" w14:textId="77777777" w:rsidR="00D729C4" w:rsidRPr="00D729C4" w:rsidRDefault="00D729C4" w:rsidP="00D729C4">
      <w:pPr>
        <w:spacing w:line="360" w:lineRule="auto"/>
        <w:ind w:left="125" w:right="624"/>
        <w:jc w:val="both"/>
        <w:rPr>
          <w:sz w:val="24"/>
          <w:szCs w:val="24"/>
        </w:rPr>
      </w:pPr>
      <w:r w:rsidRPr="00D729C4">
        <w:rPr>
          <w:sz w:val="24"/>
          <w:szCs w:val="24"/>
        </w:rPr>
        <w:t xml:space="preserve">и открытого типа, общие правила безопасного поведения; </w:t>
      </w:r>
    </w:p>
    <w:p w14:paraId="6B841D4E"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w:t>
      </w:r>
    </w:p>
    <w:p w14:paraId="4665321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безопасного поведения при попадании в агрессивную и паническую толпу; правила безопасного поведения при проявлении агрессии; </w:t>
      </w:r>
    </w:p>
    <w:p w14:paraId="3340A19C" w14:textId="77777777" w:rsidR="00D729C4" w:rsidRPr="00D729C4" w:rsidRDefault="00D729C4" w:rsidP="00D729C4">
      <w:pPr>
        <w:spacing w:line="360" w:lineRule="auto"/>
        <w:ind w:left="709" w:right="624"/>
        <w:jc w:val="both"/>
        <w:rPr>
          <w:sz w:val="24"/>
          <w:szCs w:val="24"/>
        </w:rPr>
      </w:pPr>
      <w:r w:rsidRPr="00D729C4">
        <w:rPr>
          <w:sz w:val="24"/>
          <w:szCs w:val="24"/>
        </w:rPr>
        <w:t xml:space="preserve">криминогенные ситуации в общественных местах, правила безопасного </w:t>
      </w:r>
    </w:p>
    <w:p w14:paraId="5184A90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поведения, порядок действия при попадании в опасную ситуацию; порядок действий в случаях, когда потерялся человек (ребенок; взрослый; </w:t>
      </w:r>
    </w:p>
    <w:p w14:paraId="69562738" w14:textId="77777777" w:rsidR="00D729C4" w:rsidRPr="00D729C4" w:rsidRDefault="00D729C4" w:rsidP="00D729C4">
      <w:pPr>
        <w:spacing w:after="13" w:line="360" w:lineRule="auto"/>
        <w:ind w:left="684" w:right="624" w:hanging="569"/>
        <w:jc w:val="both"/>
        <w:rPr>
          <w:sz w:val="24"/>
          <w:szCs w:val="24"/>
        </w:rPr>
      </w:pPr>
      <w:r w:rsidRPr="00D729C4">
        <w:rPr>
          <w:sz w:val="24"/>
          <w:szCs w:val="24"/>
        </w:rPr>
        <w:t xml:space="preserve">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w:t>
      </w:r>
    </w:p>
    <w:p w14:paraId="292B84D5" w14:textId="77777777" w:rsidR="00D729C4" w:rsidRPr="00D729C4" w:rsidRDefault="00D729C4" w:rsidP="00D729C4">
      <w:pPr>
        <w:spacing w:line="360" w:lineRule="auto"/>
        <w:ind w:left="125" w:right="624"/>
        <w:jc w:val="both"/>
        <w:rPr>
          <w:sz w:val="24"/>
          <w:szCs w:val="24"/>
        </w:rPr>
      </w:pPr>
      <w:r w:rsidRPr="00D729C4">
        <w:rPr>
          <w:sz w:val="24"/>
          <w:szCs w:val="24"/>
        </w:rPr>
        <w:t xml:space="preserve">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w:t>
      </w:r>
    </w:p>
    <w:p w14:paraId="0593B207" w14:textId="77777777" w:rsidR="00D729C4" w:rsidRPr="00D729C4" w:rsidRDefault="00D729C4" w:rsidP="00D729C4">
      <w:pPr>
        <w:spacing w:after="9" w:line="360" w:lineRule="auto"/>
        <w:ind w:left="125" w:right="624"/>
        <w:jc w:val="both"/>
        <w:rPr>
          <w:sz w:val="24"/>
          <w:szCs w:val="24"/>
        </w:rPr>
      </w:pPr>
      <w:r w:rsidRPr="00D729C4">
        <w:rPr>
          <w:sz w:val="24"/>
          <w:szCs w:val="24"/>
        </w:rPr>
        <w:t xml:space="preserve">и отдельных конструкций; меры безопасности и порядок поведения при угрозе, в случае террористического акта. </w:t>
      </w:r>
    </w:p>
    <w:p w14:paraId="0E21776F" w14:textId="77777777" w:rsidR="00D729C4" w:rsidRPr="00D729C4" w:rsidRDefault="00D729C4" w:rsidP="00D729C4">
      <w:pPr>
        <w:spacing w:after="54" w:line="360" w:lineRule="auto"/>
        <w:ind w:left="699" w:right="624"/>
        <w:jc w:val="both"/>
        <w:rPr>
          <w:sz w:val="24"/>
          <w:szCs w:val="24"/>
        </w:rPr>
      </w:pPr>
      <w:r w:rsidRPr="00D729C4">
        <w:rPr>
          <w:sz w:val="24"/>
          <w:szCs w:val="24"/>
        </w:rPr>
        <w:t xml:space="preserve"> </w:t>
      </w:r>
    </w:p>
    <w:p w14:paraId="34EF9C57"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7 «Безопасность в природной среде»: </w:t>
      </w:r>
    </w:p>
    <w:p w14:paraId="674D863A"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отдых на природе, источники опасности в природной среде; основные правила безопасного поведения в лесу, в горах, на водоемах;  общие правила безопасности в походе; </w:t>
      </w:r>
    </w:p>
    <w:p w14:paraId="242349FF"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w:t>
      </w:r>
    </w:p>
    <w:p w14:paraId="78DA76D4"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 </w:t>
      </w:r>
    </w:p>
    <w:p w14:paraId="700D8FE2" w14:textId="77777777" w:rsidR="00D729C4" w:rsidRPr="00D729C4" w:rsidRDefault="00D729C4" w:rsidP="00D729C4">
      <w:pPr>
        <w:spacing w:line="360" w:lineRule="auto"/>
        <w:ind w:left="709" w:right="624"/>
        <w:jc w:val="both"/>
        <w:rPr>
          <w:sz w:val="24"/>
          <w:szCs w:val="24"/>
        </w:rPr>
      </w:pPr>
      <w:r w:rsidRPr="00D729C4">
        <w:rPr>
          <w:sz w:val="24"/>
          <w:szCs w:val="24"/>
        </w:rPr>
        <w:t xml:space="preserve">способы защиты от перегрева и переохлаждения в разных природных </w:t>
      </w:r>
    </w:p>
    <w:p w14:paraId="5355CE7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условиях, первая помощь при перегревании, переохлаждении и отморожении; природные чрезвычайные ситуации; </w:t>
      </w:r>
    </w:p>
    <w:p w14:paraId="1DDE340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природные пожары, возможности прогнозирования и предупреждения; </w:t>
      </w:r>
    </w:p>
    <w:p w14:paraId="707DA124" w14:textId="77777777" w:rsidR="00D729C4" w:rsidRPr="00D729C4" w:rsidRDefault="00D729C4" w:rsidP="00D729C4">
      <w:pPr>
        <w:spacing w:after="52" w:line="360" w:lineRule="auto"/>
        <w:ind w:right="624"/>
        <w:jc w:val="both"/>
        <w:rPr>
          <w:sz w:val="24"/>
          <w:szCs w:val="24"/>
        </w:rPr>
      </w:pPr>
      <w:r w:rsidRPr="00D729C4">
        <w:rPr>
          <w:sz w:val="24"/>
          <w:szCs w:val="24"/>
        </w:rPr>
        <w:t xml:space="preserve">правила безопасного поведения, последствия природных пожаров для людей </w:t>
      </w:r>
    </w:p>
    <w:p w14:paraId="1E9BC45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окружающей среды; природные чрезвычайные ситуации, вызванные опасными геологическими </w:t>
      </w:r>
    </w:p>
    <w:p w14:paraId="58C6E9A2" w14:textId="77777777" w:rsidR="00D729C4" w:rsidRPr="00D729C4" w:rsidRDefault="00D729C4" w:rsidP="00D729C4">
      <w:pPr>
        <w:spacing w:line="360" w:lineRule="auto"/>
        <w:ind w:left="125" w:right="624"/>
        <w:jc w:val="both"/>
        <w:rPr>
          <w:sz w:val="24"/>
          <w:szCs w:val="24"/>
        </w:rPr>
      </w:pPr>
      <w:r w:rsidRPr="00D729C4">
        <w:rPr>
          <w:sz w:val="24"/>
          <w:szCs w:val="24"/>
        </w:rPr>
        <w:t xml:space="preserve">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w:t>
      </w:r>
    </w:p>
    <w:p w14:paraId="61FDCB02" w14:textId="77777777" w:rsidR="00D729C4" w:rsidRPr="00D729C4" w:rsidRDefault="00D729C4" w:rsidP="00D729C4">
      <w:pPr>
        <w:spacing w:after="4" w:line="360" w:lineRule="auto"/>
        <w:ind w:left="125" w:right="624"/>
        <w:jc w:val="both"/>
        <w:rPr>
          <w:sz w:val="24"/>
          <w:szCs w:val="24"/>
        </w:rPr>
      </w:pPr>
      <w:r w:rsidRPr="00D729C4">
        <w:rPr>
          <w:sz w:val="24"/>
          <w:szCs w:val="24"/>
        </w:rPr>
        <w:t xml:space="preserve">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14:paraId="6061FFCA"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w:t>
      </w:r>
    </w:p>
    <w:p w14:paraId="2A9ED01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прогнозирования, предупреждения, смягчения последствий; экологическая грамотность и разумное природопользование. </w:t>
      </w:r>
    </w:p>
    <w:p w14:paraId="29A19E75" w14:textId="77777777" w:rsidR="00D729C4" w:rsidRPr="00D729C4" w:rsidRDefault="00D729C4" w:rsidP="00D729C4">
      <w:pPr>
        <w:spacing w:after="61" w:line="360" w:lineRule="auto"/>
        <w:ind w:left="699" w:right="624"/>
        <w:jc w:val="both"/>
        <w:rPr>
          <w:sz w:val="24"/>
          <w:szCs w:val="24"/>
        </w:rPr>
      </w:pPr>
      <w:r w:rsidRPr="00D729C4">
        <w:rPr>
          <w:sz w:val="24"/>
          <w:szCs w:val="24"/>
        </w:rPr>
        <w:t xml:space="preserve"> </w:t>
      </w:r>
    </w:p>
    <w:p w14:paraId="3848A667" w14:textId="77777777" w:rsidR="00D729C4" w:rsidRPr="00D729C4" w:rsidRDefault="00D729C4" w:rsidP="00D729C4">
      <w:pPr>
        <w:spacing w:line="360" w:lineRule="auto"/>
        <w:ind w:left="115" w:right="624" w:firstLine="8"/>
        <w:jc w:val="both"/>
        <w:rPr>
          <w:sz w:val="24"/>
          <w:szCs w:val="24"/>
        </w:rPr>
      </w:pPr>
      <w:r w:rsidRPr="00D729C4">
        <w:rPr>
          <w:b/>
          <w:sz w:val="24"/>
          <w:szCs w:val="24"/>
        </w:rPr>
        <w:t xml:space="preserve">Модуль № 8 «Основы медицинских знаний. Оказание первой помощи»: </w:t>
      </w:r>
    </w:p>
    <w:p w14:paraId="56248439" w14:textId="77777777" w:rsidR="00D729C4" w:rsidRPr="00D729C4" w:rsidRDefault="00D729C4" w:rsidP="00D729C4">
      <w:pPr>
        <w:spacing w:after="52" w:line="360" w:lineRule="auto"/>
        <w:ind w:right="624"/>
        <w:jc w:val="both"/>
        <w:rPr>
          <w:sz w:val="24"/>
          <w:szCs w:val="24"/>
        </w:rPr>
      </w:pPr>
      <w:r w:rsidRPr="00D729C4">
        <w:rPr>
          <w:sz w:val="24"/>
          <w:szCs w:val="24"/>
        </w:rPr>
        <w:t xml:space="preserve">понятия «здоровье», «охрана здоровья», «здоровый образ жизни», «лечение», </w:t>
      </w:r>
    </w:p>
    <w:p w14:paraId="51F1717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«профилактика»; биологические, социально-экономические, экологические (геофизические), </w:t>
      </w:r>
    </w:p>
    <w:p w14:paraId="369BF97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психологические факторы, влияющие на здоровье человека; составляющие здорового образа жизни: сон, питание, физическая активность, </w:t>
      </w:r>
    </w:p>
    <w:p w14:paraId="18BE2C64"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w:t>
      </w:r>
    </w:p>
    <w:p w14:paraId="52B9A9DB"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14:paraId="37B612DF" w14:textId="77777777" w:rsidR="00D729C4" w:rsidRPr="00D729C4" w:rsidRDefault="00D729C4" w:rsidP="00D729C4">
      <w:pPr>
        <w:spacing w:after="52" w:line="360" w:lineRule="auto"/>
        <w:ind w:right="624"/>
        <w:jc w:val="both"/>
        <w:rPr>
          <w:sz w:val="24"/>
          <w:szCs w:val="24"/>
        </w:rPr>
      </w:pPr>
      <w:r w:rsidRPr="00D729C4">
        <w:rPr>
          <w:sz w:val="24"/>
          <w:szCs w:val="24"/>
        </w:rPr>
        <w:t xml:space="preserve">неинфекционные заболевания, самые распространенные неинфекционные </w:t>
      </w:r>
    </w:p>
    <w:p w14:paraId="5EFEC675" w14:textId="77777777" w:rsidR="00D729C4" w:rsidRPr="00D729C4" w:rsidRDefault="00D729C4" w:rsidP="00D729C4">
      <w:pPr>
        <w:spacing w:line="360" w:lineRule="auto"/>
        <w:ind w:left="125" w:right="624"/>
        <w:jc w:val="both"/>
        <w:rPr>
          <w:sz w:val="24"/>
          <w:szCs w:val="24"/>
        </w:rPr>
      </w:pPr>
      <w:r w:rsidRPr="00D729C4">
        <w:rPr>
          <w:sz w:val="24"/>
          <w:szCs w:val="24"/>
        </w:rPr>
        <w:t xml:space="preserve">заболевания; </w:t>
      </w:r>
    </w:p>
    <w:p w14:paraId="6F106159"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w:t>
      </w:r>
    </w:p>
    <w:p w14:paraId="62739448"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w:t>
      </w:r>
    </w:p>
    <w:p w14:paraId="070C7F3A" w14:textId="77777777" w:rsidR="00D729C4" w:rsidRPr="00D729C4" w:rsidRDefault="00D729C4" w:rsidP="00D729C4">
      <w:pPr>
        <w:spacing w:line="360" w:lineRule="auto"/>
        <w:ind w:left="125" w:right="624"/>
        <w:jc w:val="both"/>
        <w:rPr>
          <w:sz w:val="24"/>
          <w:szCs w:val="24"/>
        </w:rPr>
      </w:pPr>
      <w:r w:rsidRPr="00D729C4">
        <w:rPr>
          <w:sz w:val="24"/>
          <w:szCs w:val="24"/>
        </w:rPr>
        <w:t xml:space="preserve">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w:t>
      </w:r>
    </w:p>
    <w:p w14:paraId="05798B39"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 первой помощи;  состояния, при которых оказывается первая помощь; мероприятия по оказанию первой помощи; алгоритм первой помощи; </w:t>
      </w:r>
    </w:p>
    <w:p w14:paraId="22DEB132"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 </w:t>
      </w:r>
    </w:p>
    <w:p w14:paraId="54409A70" w14:textId="77777777" w:rsidR="00D729C4" w:rsidRPr="00D729C4" w:rsidRDefault="00D729C4" w:rsidP="00D729C4">
      <w:pPr>
        <w:spacing w:after="53" w:line="360" w:lineRule="auto"/>
        <w:ind w:left="699" w:right="624"/>
        <w:jc w:val="both"/>
        <w:rPr>
          <w:sz w:val="24"/>
          <w:szCs w:val="24"/>
        </w:rPr>
      </w:pPr>
      <w:r w:rsidRPr="00D729C4">
        <w:rPr>
          <w:sz w:val="24"/>
          <w:szCs w:val="24"/>
        </w:rPr>
        <w:t xml:space="preserve"> </w:t>
      </w:r>
    </w:p>
    <w:p w14:paraId="4D719B45"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9 «Безопасность в социуме»: </w:t>
      </w:r>
    </w:p>
    <w:p w14:paraId="1A5E8514" w14:textId="77777777" w:rsidR="00D729C4" w:rsidRPr="00D729C4" w:rsidRDefault="00D729C4" w:rsidP="00D729C4">
      <w:pPr>
        <w:spacing w:line="360" w:lineRule="auto"/>
        <w:ind w:left="709" w:right="624"/>
        <w:jc w:val="both"/>
        <w:rPr>
          <w:sz w:val="24"/>
          <w:szCs w:val="24"/>
        </w:rPr>
      </w:pPr>
      <w:r w:rsidRPr="00D729C4">
        <w:rPr>
          <w:sz w:val="24"/>
          <w:szCs w:val="24"/>
        </w:rPr>
        <w:t xml:space="preserve">определение понятия «общение»;  навыки конструктивного общения; общие представления о понятиях «социальная группа», «большая группа», </w:t>
      </w:r>
    </w:p>
    <w:p w14:paraId="3724100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«малая группа»; межличностное общение, общение в группе, межгрупповое общение </w:t>
      </w:r>
    </w:p>
    <w:p w14:paraId="7D87CC7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(взаимодействие); особенности общения в группе; </w:t>
      </w:r>
    </w:p>
    <w:p w14:paraId="5DBC991F" w14:textId="77777777" w:rsidR="00D729C4" w:rsidRPr="00D729C4" w:rsidRDefault="00D729C4" w:rsidP="00D729C4">
      <w:pPr>
        <w:spacing w:after="52" w:line="360" w:lineRule="auto"/>
        <w:ind w:right="624"/>
        <w:jc w:val="both"/>
        <w:rPr>
          <w:sz w:val="24"/>
          <w:szCs w:val="24"/>
        </w:rPr>
      </w:pPr>
      <w:r w:rsidRPr="00D729C4">
        <w:rPr>
          <w:sz w:val="24"/>
          <w:szCs w:val="24"/>
        </w:rPr>
        <w:t xml:space="preserve">психологические характеристики группы и особенности взаимодействия  </w:t>
      </w:r>
    </w:p>
    <w:p w14:paraId="274B1FA4"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в группе; групповые нормы и ценности; коллектив как социальная группа; психологические закономерности в группе; понятие «конфликт», стадии развития конфликта; </w:t>
      </w:r>
    </w:p>
    <w:p w14:paraId="0809A734"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w:t>
      </w:r>
    </w:p>
    <w:p w14:paraId="75603A72" w14:textId="77777777" w:rsidR="00D729C4" w:rsidRPr="00D729C4" w:rsidRDefault="00D729C4" w:rsidP="00D729C4">
      <w:pPr>
        <w:spacing w:line="360" w:lineRule="auto"/>
        <w:ind w:left="709" w:right="624"/>
        <w:jc w:val="both"/>
        <w:rPr>
          <w:sz w:val="24"/>
          <w:szCs w:val="24"/>
        </w:rPr>
      </w:pPr>
      <w:r w:rsidRPr="00D729C4">
        <w:rPr>
          <w:sz w:val="24"/>
          <w:szCs w:val="24"/>
        </w:rPr>
        <w:t xml:space="preserve">роль регуляции эмоций при разрешении конфликта, способы саморегуляции; способы разрешения конфликтных ситуаций; </w:t>
      </w:r>
    </w:p>
    <w:p w14:paraId="07AF2F56" w14:textId="77777777" w:rsidR="00D729C4" w:rsidRPr="00D729C4" w:rsidRDefault="00D729C4" w:rsidP="00D729C4">
      <w:pPr>
        <w:spacing w:line="360" w:lineRule="auto"/>
        <w:ind w:left="709" w:right="624"/>
        <w:jc w:val="both"/>
        <w:rPr>
          <w:sz w:val="24"/>
          <w:szCs w:val="24"/>
        </w:rPr>
      </w:pPr>
      <w:r w:rsidRPr="00D729C4">
        <w:rPr>
          <w:sz w:val="24"/>
          <w:szCs w:val="24"/>
        </w:rPr>
        <w:t xml:space="preserve">основные формы участия третьей стороны в процессе урегулирования  </w:t>
      </w:r>
    </w:p>
    <w:p w14:paraId="66B7BCE6"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 разрешения конфликта; 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w:t>
      </w:r>
    </w:p>
    <w:p w14:paraId="31D6A869" w14:textId="77777777" w:rsidR="00D729C4" w:rsidRPr="00D729C4" w:rsidRDefault="00D729C4" w:rsidP="00D729C4">
      <w:pPr>
        <w:spacing w:line="360" w:lineRule="auto"/>
        <w:ind w:left="709" w:right="624"/>
        <w:jc w:val="both"/>
        <w:rPr>
          <w:sz w:val="24"/>
          <w:szCs w:val="24"/>
        </w:rPr>
      </w:pPr>
      <w:r w:rsidRPr="00D729C4">
        <w:rPr>
          <w:sz w:val="24"/>
          <w:szCs w:val="24"/>
        </w:rPr>
        <w:t xml:space="preserve">положительные и отрицательные стороны конформизма; </w:t>
      </w:r>
    </w:p>
    <w:p w14:paraId="13078A5B" w14:textId="77777777" w:rsidR="00D729C4" w:rsidRPr="00D729C4" w:rsidRDefault="00D729C4" w:rsidP="00D729C4">
      <w:pPr>
        <w:spacing w:line="360" w:lineRule="auto"/>
        <w:ind w:left="709" w:right="624"/>
        <w:jc w:val="both"/>
        <w:rPr>
          <w:sz w:val="24"/>
          <w:szCs w:val="24"/>
        </w:rPr>
      </w:pPr>
      <w:r w:rsidRPr="00D729C4">
        <w:rPr>
          <w:sz w:val="24"/>
          <w:szCs w:val="24"/>
        </w:rPr>
        <w:t xml:space="preserve">эмпатия и уважение к партнеру (партнерам) по общению как основа </w:t>
      </w:r>
    </w:p>
    <w:p w14:paraId="2353801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коммуникации; убеждающая коммуникация; </w:t>
      </w:r>
    </w:p>
    <w:p w14:paraId="55664461" w14:textId="77777777" w:rsidR="00D729C4" w:rsidRPr="00D729C4" w:rsidRDefault="00D729C4" w:rsidP="00D729C4">
      <w:pPr>
        <w:spacing w:line="360" w:lineRule="auto"/>
        <w:ind w:left="709" w:right="624"/>
        <w:jc w:val="both"/>
        <w:rPr>
          <w:sz w:val="24"/>
          <w:szCs w:val="24"/>
        </w:rPr>
      </w:pPr>
      <w:r w:rsidRPr="00D729C4">
        <w:rPr>
          <w:sz w:val="24"/>
          <w:szCs w:val="24"/>
        </w:rPr>
        <w:t xml:space="preserve">манипуляция в общении, цели, технологии и способы противодействия; психологическое влияние на большие группы; </w:t>
      </w:r>
    </w:p>
    <w:p w14:paraId="4F5A1C66" w14:textId="77777777" w:rsidR="00D729C4" w:rsidRPr="00D729C4" w:rsidRDefault="00D729C4" w:rsidP="00D729C4">
      <w:pPr>
        <w:spacing w:line="360" w:lineRule="auto"/>
        <w:ind w:left="709" w:right="624"/>
        <w:jc w:val="both"/>
        <w:rPr>
          <w:sz w:val="24"/>
          <w:szCs w:val="24"/>
        </w:rPr>
      </w:pPr>
      <w:r w:rsidRPr="00D729C4">
        <w:rPr>
          <w:sz w:val="24"/>
          <w:szCs w:val="24"/>
        </w:rPr>
        <w:t xml:space="preserve">способы воздействия на большую группу: заражение; убеждение; внушение; </w:t>
      </w:r>
    </w:p>
    <w:p w14:paraId="4F0042C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подражание; деструктивные и псевдопсихологические технологии; </w:t>
      </w:r>
    </w:p>
    <w:p w14:paraId="580DCDD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противодействие вовлечению молодежи в противозаконную  и антиобщественную деятельность. </w:t>
      </w:r>
    </w:p>
    <w:p w14:paraId="249D8D64" w14:textId="77777777" w:rsidR="00D729C4" w:rsidRPr="00D729C4" w:rsidRDefault="00D729C4" w:rsidP="00D729C4">
      <w:pPr>
        <w:spacing w:after="54" w:line="360" w:lineRule="auto"/>
        <w:ind w:left="699" w:right="624"/>
        <w:jc w:val="both"/>
        <w:rPr>
          <w:sz w:val="24"/>
          <w:szCs w:val="24"/>
        </w:rPr>
      </w:pPr>
      <w:r w:rsidRPr="00D729C4">
        <w:rPr>
          <w:sz w:val="24"/>
          <w:szCs w:val="24"/>
        </w:rPr>
        <w:t xml:space="preserve"> </w:t>
      </w:r>
    </w:p>
    <w:p w14:paraId="4B45ED39"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10 «Безопасность в информационном пространстве»: </w:t>
      </w:r>
    </w:p>
    <w:p w14:paraId="54AA90E0"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понятия «цифровая среда», «цифровой след»; влияние цифровой среды на жизнь человека; приватность, персональные данные; </w:t>
      </w:r>
    </w:p>
    <w:p w14:paraId="2E84D42B"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w:t>
      </w:r>
    </w:p>
    <w:p w14:paraId="38CC3396"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w:t>
      </w:r>
    </w:p>
    <w:p w14:paraId="0CE3E3A7" w14:textId="77777777" w:rsidR="00D729C4" w:rsidRPr="00D729C4" w:rsidRDefault="00D729C4" w:rsidP="00D729C4">
      <w:pPr>
        <w:spacing w:line="360" w:lineRule="auto"/>
        <w:ind w:left="709" w:right="624"/>
        <w:jc w:val="both"/>
        <w:rPr>
          <w:sz w:val="24"/>
          <w:szCs w:val="24"/>
        </w:rPr>
      </w:pPr>
      <w:r w:rsidRPr="00D729C4">
        <w:rPr>
          <w:sz w:val="24"/>
          <w:szCs w:val="24"/>
        </w:rPr>
        <w:t xml:space="preserve">мошенничество, фишинг, правила защиты от мошенников; </w:t>
      </w:r>
    </w:p>
    <w:p w14:paraId="1DA12F33"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w:t>
      </w:r>
    </w:p>
    <w:p w14:paraId="4B9C6D7A" w14:textId="77777777" w:rsidR="00D729C4" w:rsidRPr="00D729C4" w:rsidRDefault="00D729C4" w:rsidP="00D729C4">
      <w:pPr>
        <w:spacing w:line="360" w:lineRule="auto"/>
        <w:ind w:left="709" w:right="624"/>
        <w:jc w:val="both"/>
        <w:rPr>
          <w:sz w:val="24"/>
          <w:szCs w:val="24"/>
        </w:rPr>
      </w:pPr>
      <w:r w:rsidRPr="00D729C4">
        <w:rPr>
          <w:sz w:val="24"/>
          <w:szCs w:val="24"/>
        </w:rPr>
        <w:t xml:space="preserve">неосмотрительное поведение и коммуникация в Интернете как угроза  </w:t>
      </w:r>
    </w:p>
    <w:p w14:paraId="4B20B2C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для будущей жизни и карьеры; травля в Интернете, методы защиты от травли; </w:t>
      </w:r>
    </w:p>
    <w:p w14:paraId="4076F40D" w14:textId="77777777" w:rsidR="00D729C4" w:rsidRPr="00D729C4" w:rsidRDefault="00D729C4" w:rsidP="00D729C4">
      <w:pPr>
        <w:spacing w:line="360" w:lineRule="auto"/>
        <w:ind w:left="709" w:right="624"/>
        <w:jc w:val="both"/>
        <w:rPr>
          <w:sz w:val="24"/>
          <w:szCs w:val="24"/>
        </w:rPr>
      </w:pPr>
      <w:r w:rsidRPr="00D729C4">
        <w:rPr>
          <w:sz w:val="24"/>
          <w:szCs w:val="24"/>
        </w:rPr>
        <w:t xml:space="preserve">деструктивные сообщества и деструктивный контент в цифровой среде,  </w:t>
      </w:r>
    </w:p>
    <w:p w14:paraId="2E7D7150"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их признаки; механизмы вовлечения в деструктивные сообщества; вербовка, манипуляция, «воронки вовлечения»;  радикализация деструктива; </w:t>
      </w:r>
    </w:p>
    <w:p w14:paraId="1D70D4B2"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источники информации, проверка на достоверность;  </w:t>
      </w:r>
    </w:p>
    <w:p w14:paraId="0C9C60D9"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w:t>
      </w:r>
    </w:p>
    <w:p w14:paraId="663C1070"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запрещенный контент; защита прав в цифровом пространстве. </w:t>
      </w:r>
    </w:p>
    <w:p w14:paraId="294F8DF4" w14:textId="77777777" w:rsidR="00D729C4" w:rsidRPr="00D729C4" w:rsidRDefault="00D729C4" w:rsidP="00D729C4">
      <w:pPr>
        <w:spacing w:after="61" w:line="360" w:lineRule="auto"/>
        <w:ind w:left="699" w:right="624"/>
        <w:jc w:val="both"/>
        <w:rPr>
          <w:sz w:val="24"/>
          <w:szCs w:val="24"/>
        </w:rPr>
      </w:pPr>
      <w:r w:rsidRPr="00D729C4">
        <w:rPr>
          <w:sz w:val="24"/>
          <w:szCs w:val="24"/>
        </w:rPr>
        <w:t xml:space="preserve"> </w:t>
      </w:r>
    </w:p>
    <w:p w14:paraId="6C058761"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11 «Основы противодействия экстремизму и терроризму»: </w:t>
      </w:r>
    </w:p>
    <w:p w14:paraId="2B2787DB"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w:t>
      </w:r>
    </w:p>
    <w:p w14:paraId="26939A87" w14:textId="77777777" w:rsidR="00D729C4" w:rsidRPr="00D729C4" w:rsidRDefault="00D729C4" w:rsidP="00D729C4">
      <w:pPr>
        <w:tabs>
          <w:tab w:val="center" w:pos="1519"/>
          <w:tab w:val="center" w:pos="3720"/>
          <w:tab w:val="center" w:pos="6101"/>
          <w:tab w:val="center" w:pos="7551"/>
          <w:tab w:val="center" w:pos="8307"/>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преступления </w:t>
      </w:r>
      <w:r w:rsidRPr="00D729C4">
        <w:rPr>
          <w:sz w:val="24"/>
          <w:szCs w:val="24"/>
        </w:rPr>
        <w:tab/>
        <w:t xml:space="preserve">террористической </w:t>
      </w:r>
      <w:r w:rsidRPr="00D729C4">
        <w:rPr>
          <w:sz w:val="24"/>
          <w:szCs w:val="24"/>
        </w:rPr>
        <w:tab/>
        <w:t xml:space="preserve">направленности, </w:t>
      </w:r>
      <w:r w:rsidRPr="00D729C4">
        <w:rPr>
          <w:sz w:val="24"/>
          <w:szCs w:val="24"/>
        </w:rPr>
        <w:tab/>
        <w:t xml:space="preserve">их </w:t>
      </w:r>
      <w:r w:rsidRPr="00D729C4">
        <w:rPr>
          <w:sz w:val="24"/>
          <w:szCs w:val="24"/>
        </w:rPr>
        <w:tab/>
        <w:t xml:space="preserve">цель, </w:t>
      </w:r>
      <w:r w:rsidRPr="00D729C4">
        <w:rPr>
          <w:sz w:val="24"/>
          <w:szCs w:val="24"/>
        </w:rPr>
        <w:tab/>
        <w:t xml:space="preserve">причины, </w:t>
      </w:r>
    </w:p>
    <w:p w14:paraId="079BE8D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последствия;   опасность вовлечения в экстремистскую и террористическую деятельность: </w:t>
      </w:r>
    </w:p>
    <w:p w14:paraId="034031A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способы и признаки; предупреждение и противодействие вовлечению в экстремистскую  </w:t>
      </w:r>
    </w:p>
    <w:p w14:paraId="50BCF02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террористическую деятельность; формы террористических актов; уровни террористической угрозы; </w:t>
      </w:r>
    </w:p>
    <w:p w14:paraId="7B564CB4"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поведения и порядок действий при угрозе или в случае </w:t>
      </w:r>
    </w:p>
    <w:p w14:paraId="38C9973E" w14:textId="77777777" w:rsidR="00D729C4" w:rsidRPr="00D729C4" w:rsidRDefault="00D729C4" w:rsidP="00D729C4">
      <w:pPr>
        <w:spacing w:line="360" w:lineRule="auto"/>
        <w:ind w:left="125" w:right="624"/>
        <w:jc w:val="both"/>
        <w:rPr>
          <w:sz w:val="24"/>
          <w:szCs w:val="24"/>
        </w:rPr>
      </w:pPr>
      <w:r w:rsidRPr="00D729C4">
        <w:rPr>
          <w:sz w:val="24"/>
          <w:szCs w:val="24"/>
        </w:rPr>
        <w:t xml:space="preserve">террористического акта, проведении контртеррористической операции; правовые основы противодействия экстремизму и терроризму в Российской Федерации; </w:t>
      </w:r>
    </w:p>
    <w:p w14:paraId="28BBF71F"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w:t>
      </w:r>
    </w:p>
    <w:p w14:paraId="32655F50" w14:textId="166025D1" w:rsidR="00D729C4" w:rsidRDefault="00D729C4" w:rsidP="00D729C4">
      <w:pPr>
        <w:spacing w:line="360" w:lineRule="auto"/>
        <w:ind w:left="125" w:right="624"/>
        <w:jc w:val="both"/>
        <w:rPr>
          <w:sz w:val="24"/>
          <w:szCs w:val="24"/>
        </w:rPr>
      </w:pPr>
      <w:r w:rsidRPr="00D729C4">
        <w:rPr>
          <w:sz w:val="24"/>
          <w:szCs w:val="24"/>
        </w:rPr>
        <w:t xml:space="preserve">противодействия экстремизму и терроризму. </w:t>
      </w:r>
    </w:p>
    <w:p w14:paraId="3534EA78" w14:textId="4D12F4B7" w:rsidR="00D729C4" w:rsidRPr="00D729C4" w:rsidRDefault="00D729C4" w:rsidP="00D729C4">
      <w:pPr>
        <w:spacing w:line="360" w:lineRule="auto"/>
        <w:ind w:left="125" w:right="624"/>
        <w:jc w:val="both"/>
        <w:rPr>
          <w:sz w:val="24"/>
          <w:szCs w:val="24"/>
        </w:rPr>
      </w:pPr>
      <w:r>
        <w:rPr>
          <w:sz w:val="24"/>
          <w:szCs w:val="24"/>
        </w:rPr>
        <w:t>Планируемые результаты освоения программы по основам безопасности и защиты Родины.</w:t>
      </w:r>
      <w:r w:rsidRPr="00D729C4">
        <w:rPr>
          <w:sz w:val="24"/>
          <w:szCs w:val="24"/>
        </w:rPr>
        <w:t xml:space="preserve"> </w:t>
      </w:r>
    </w:p>
    <w:p w14:paraId="7636CF4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2FB9D23F"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14:paraId="06C38871" w14:textId="77777777" w:rsidR="00D729C4" w:rsidRPr="00D729C4" w:rsidRDefault="00D729C4" w:rsidP="00D729C4">
      <w:pPr>
        <w:spacing w:line="360" w:lineRule="auto"/>
        <w:ind w:left="709" w:right="624"/>
        <w:jc w:val="both"/>
        <w:rPr>
          <w:sz w:val="24"/>
          <w:szCs w:val="24"/>
        </w:rPr>
      </w:pPr>
      <w:r w:rsidRPr="00D729C4">
        <w:rPr>
          <w:sz w:val="24"/>
          <w:szCs w:val="24"/>
        </w:rPr>
        <w:t xml:space="preserve">Личностные результаты изучения ОБЗР включают: </w:t>
      </w:r>
    </w:p>
    <w:p w14:paraId="16560A74" w14:textId="77777777" w:rsidR="00D729C4" w:rsidRPr="00D729C4" w:rsidRDefault="00D729C4" w:rsidP="00D729C4">
      <w:pPr>
        <w:spacing w:line="360" w:lineRule="auto"/>
        <w:ind w:left="709" w:right="624"/>
        <w:jc w:val="both"/>
        <w:rPr>
          <w:sz w:val="24"/>
          <w:szCs w:val="24"/>
        </w:rPr>
      </w:pPr>
      <w:r w:rsidRPr="00D729C4">
        <w:rPr>
          <w:b/>
          <w:sz w:val="24"/>
          <w:szCs w:val="24"/>
        </w:rPr>
        <w:t xml:space="preserve">1) гражданское воспитание: </w:t>
      </w:r>
      <w:r w:rsidRPr="00D729C4">
        <w:rPr>
          <w:sz w:val="24"/>
          <w:szCs w:val="24"/>
        </w:rPr>
        <w:t xml:space="preserve">сформированность активной гражданской позиции обучающегося, готового  </w:t>
      </w:r>
    </w:p>
    <w:p w14:paraId="7DDBCED7" w14:textId="77777777" w:rsidR="00D729C4" w:rsidRPr="00D729C4" w:rsidRDefault="00D729C4" w:rsidP="00D729C4">
      <w:pPr>
        <w:spacing w:line="360" w:lineRule="auto"/>
        <w:ind w:left="125" w:right="624"/>
        <w:jc w:val="both"/>
        <w:rPr>
          <w:sz w:val="24"/>
          <w:szCs w:val="24"/>
        </w:rPr>
      </w:pPr>
      <w:r w:rsidRPr="00D729C4">
        <w:rPr>
          <w:sz w:val="24"/>
          <w:szCs w:val="24"/>
        </w:rPr>
        <w:t xml:space="preserve">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w:t>
      </w:r>
    </w:p>
    <w:p w14:paraId="749B11FA" w14:textId="77777777" w:rsidR="00D729C4" w:rsidRPr="00D729C4" w:rsidRDefault="00D729C4" w:rsidP="00D729C4">
      <w:pPr>
        <w:spacing w:line="360" w:lineRule="auto"/>
        <w:ind w:left="125" w:right="624"/>
        <w:jc w:val="both"/>
        <w:rPr>
          <w:sz w:val="24"/>
          <w:szCs w:val="24"/>
        </w:rPr>
      </w:pPr>
      <w:r w:rsidRPr="00D729C4">
        <w:rPr>
          <w:sz w:val="24"/>
          <w:szCs w:val="24"/>
        </w:rPr>
        <w:t xml:space="preserve">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14:paraId="7C0D9808" w14:textId="77777777" w:rsidR="00D729C4" w:rsidRPr="00D729C4" w:rsidRDefault="00D729C4" w:rsidP="00D729C4">
      <w:pPr>
        <w:spacing w:after="4" w:line="360" w:lineRule="auto"/>
        <w:ind w:left="115" w:right="624" w:firstLine="569"/>
        <w:jc w:val="both"/>
        <w:rPr>
          <w:sz w:val="24"/>
          <w:szCs w:val="24"/>
        </w:rPr>
      </w:pPr>
      <w:r w:rsidRPr="00D729C4">
        <w:rPr>
          <w:sz w:val="24"/>
          <w:szCs w:val="24"/>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w:t>
      </w:r>
    </w:p>
    <w:p w14:paraId="308E609F" w14:textId="77777777" w:rsidR="00D729C4" w:rsidRPr="00D729C4" w:rsidRDefault="00D729C4" w:rsidP="00D729C4">
      <w:pPr>
        <w:spacing w:line="360" w:lineRule="auto"/>
        <w:ind w:left="125" w:right="624"/>
        <w:jc w:val="both"/>
        <w:rPr>
          <w:sz w:val="24"/>
          <w:szCs w:val="24"/>
        </w:rPr>
      </w:pPr>
      <w:r w:rsidRPr="00D729C4">
        <w:rPr>
          <w:sz w:val="24"/>
          <w:szCs w:val="24"/>
        </w:rPr>
        <w:t xml:space="preserve">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w:t>
      </w:r>
    </w:p>
    <w:p w14:paraId="611D7506" w14:textId="77777777" w:rsidR="00D729C4" w:rsidRPr="00D729C4" w:rsidRDefault="00D729C4" w:rsidP="00D729C4">
      <w:pPr>
        <w:spacing w:line="360" w:lineRule="auto"/>
        <w:ind w:left="125" w:right="624"/>
        <w:jc w:val="both"/>
        <w:rPr>
          <w:sz w:val="24"/>
          <w:szCs w:val="24"/>
        </w:rPr>
      </w:pPr>
      <w:r w:rsidRPr="00D729C4">
        <w:rPr>
          <w:sz w:val="24"/>
          <w:szCs w:val="24"/>
        </w:rPr>
        <w:t xml:space="preserve">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14:paraId="421F4909" w14:textId="77777777" w:rsidR="00D729C4" w:rsidRPr="00D729C4" w:rsidRDefault="00D729C4" w:rsidP="00D729C4">
      <w:pPr>
        <w:spacing w:line="360" w:lineRule="auto"/>
        <w:ind w:left="699" w:right="624" w:firstLine="8"/>
        <w:jc w:val="both"/>
        <w:rPr>
          <w:sz w:val="24"/>
          <w:szCs w:val="24"/>
        </w:rPr>
      </w:pPr>
      <w:r w:rsidRPr="00D729C4">
        <w:rPr>
          <w:b/>
          <w:sz w:val="24"/>
          <w:szCs w:val="24"/>
        </w:rPr>
        <w:t xml:space="preserve">2) патриотическое воспитание: </w:t>
      </w:r>
    </w:p>
    <w:p w14:paraId="4541C0A6" w14:textId="77777777" w:rsidR="00D729C4" w:rsidRPr="00D729C4" w:rsidRDefault="00D729C4" w:rsidP="00D729C4">
      <w:pPr>
        <w:spacing w:line="360" w:lineRule="auto"/>
        <w:ind w:left="709" w:right="624"/>
        <w:jc w:val="both"/>
        <w:rPr>
          <w:sz w:val="24"/>
          <w:szCs w:val="24"/>
        </w:rPr>
      </w:pPr>
      <w:r w:rsidRPr="00D729C4">
        <w:rPr>
          <w:sz w:val="24"/>
          <w:szCs w:val="24"/>
        </w:rPr>
        <w:t xml:space="preserve">сформированность российской гражданской идентичности, уважения к своему </w:t>
      </w:r>
    </w:p>
    <w:p w14:paraId="06888D1B" w14:textId="77777777" w:rsidR="00D729C4" w:rsidRPr="00D729C4" w:rsidRDefault="00D729C4" w:rsidP="00D729C4">
      <w:pPr>
        <w:spacing w:line="360" w:lineRule="auto"/>
        <w:ind w:left="125" w:right="624"/>
        <w:jc w:val="both"/>
        <w:rPr>
          <w:sz w:val="24"/>
          <w:szCs w:val="24"/>
        </w:rPr>
      </w:pPr>
      <w:r w:rsidRPr="00D729C4">
        <w:rPr>
          <w:sz w:val="24"/>
          <w:szCs w:val="24"/>
        </w:rPr>
        <w:t xml:space="preserve">народу, памяти защитников Родины и боевым подвигам Героев Отечества, гордости за свою Родину и Вооруженные Силы Российской Федерации, прошлое  </w:t>
      </w:r>
    </w:p>
    <w:p w14:paraId="3F99EE6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настоящее многонационального народа России, российской армии и флота; ценностное отношение к государственным и военным символам, </w:t>
      </w:r>
    </w:p>
    <w:p w14:paraId="0F5B6B44" w14:textId="77777777" w:rsidR="00D729C4" w:rsidRPr="00D729C4" w:rsidRDefault="00D729C4" w:rsidP="00D729C4">
      <w:pPr>
        <w:spacing w:line="360" w:lineRule="auto"/>
        <w:ind w:left="125" w:right="624"/>
        <w:jc w:val="both"/>
        <w:rPr>
          <w:sz w:val="24"/>
          <w:szCs w:val="24"/>
        </w:rPr>
      </w:pPr>
      <w:r w:rsidRPr="00D729C4">
        <w:rPr>
          <w:sz w:val="24"/>
          <w:szCs w:val="24"/>
        </w:rPr>
        <w:t xml:space="preserve">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сформированность чувства ответственности перед Родиной, идейная </w:t>
      </w:r>
    </w:p>
    <w:p w14:paraId="412EC99F" w14:textId="77777777" w:rsidR="00D729C4" w:rsidRPr="00D729C4" w:rsidRDefault="00D729C4" w:rsidP="00D729C4">
      <w:pPr>
        <w:spacing w:line="360" w:lineRule="auto"/>
        <w:ind w:left="125" w:right="624"/>
        <w:jc w:val="both"/>
        <w:rPr>
          <w:sz w:val="24"/>
          <w:szCs w:val="24"/>
        </w:rPr>
      </w:pPr>
      <w:r w:rsidRPr="00D729C4">
        <w:rPr>
          <w:sz w:val="24"/>
          <w:szCs w:val="24"/>
        </w:rPr>
        <w:t xml:space="preserve">убежденность и готовность к служению и защите Отечества, ответственность за его судьбу; </w:t>
      </w:r>
    </w:p>
    <w:p w14:paraId="3AF9C243" w14:textId="77777777" w:rsidR="00D729C4" w:rsidRPr="00D729C4" w:rsidRDefault="00D729C4" w:rsidP="00650BD9">
      <w:pPr>
        <w:widowControl/>
        <w:numPr>
          <w:ilvl w:val="0"/>
          <w:numId w:val="98"/>
        </w:numPr>
        <w:autoSpaceDE/>
        <w:autoSpaceDN/>
        <w:spacing w:after="5" w:line="360" w:lineRule="auto"/>
        <w:ind w:right="624"/>
        <w:jc w:val="both"/>
        <w:rPr>
          <w:sz w:val="24"/>
          <w:szCs w:val="24"/>
        </w:rPr>
      </w:pPr>
      <w:r w:rsidRPr="00D729C4">
        <w:rPr>
          <w:b/>
          <w:sz w:val="24"/>
          <w:szCs w:val="24"/>
        </w:rPr>
        <w:t xml:space="preserve">духовно-нравственное воспитание: </w:t>
      </w:r>
      <w:r w:rsidRPr="00D729C4">
        <w:rPr>
          <w:sz w:val="24"/>
          <w:szCs w:val="24"/>
        </w:rPr>
        <w:t xml:space="preserve">осознание духовных ценностей российского народа и российского воинства; сформированность </w:t>
      </w:r>
      <w:r w:rsidRPr="00D729C4">
        <w:rPr>
          <w:sz w:val="24"/>
          <w:szCs w:val="24"/>
        </w:rPr>
        <w:tab/>
        <w:t xml:space="preserve">ценности </w:t>
      </w:r>
      <w:r w:rsidRPr="00D729C4">
        <w:rPr>
          <w:sz w:val="24"/>
          <w:szCs w:val="24"/>
        </w:rPr>
        <w:tab/>
        <w:t xml:space="preserve">безопасного </w:t>
      </w:r>
      <w:r w:rsidRPr="00D729C4">
        <w:rPr>
          <w:sz w:val="24"/>
          <w:szCs w:val="24"/>
        </w:rPr>
        <w:tab/>
        <w:t xml:space="preserve">поведения, </w:t>
      </w:r>
      <w:r w:rsidRPr="00D729C4">
        <w:rPr>
          <w:sz w:val="24"/>
          <w:szCs w:val="24"/>
        </w:rPr>
        <w:tab/>
        <w:t xml:space="preserve">осознанного  </w:t>
      </w:r>
    </w:p>
    <w:p w14:paraId="1A9E5497" w14:textId="77777777" w:rsidR="00D729C4" w:rsidRPr="00D729C4" w:rsidRDefault="00D729C4" w:rsidP="00D729C4">
      <w:pPr>
        <w:spacing w:line="360" w:lineRule="auto"/>
        <w:ind w:left="125" w:right="624"/>
        <w:jc w:val="both"/>
        <w:rPr>
          <w:sz w:val="24"/>
          <w:szCs w:val="24"/>
        </w:rPr>
      </w:pPr>
      <w:r w:rsidRPr="00D729C4">
        <w:rPr>
          <w:sz w:val="24"/>
          <w:szCs w:val="24"/>
        </w:rPr>
        <w:t xml:space="preserve">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w:t>
      </w:r>
    </w:p>
    <w:p w14:paraId="471FECF0" w14:textId="77777777" w:rsidR="00D729C4" w:rsidRPr="00D729C4" w:rsidRDefault="00D729C4" w:rsidP="00D729C4">
      <w:pPr>
        <w:spacing w:line="360" w:lineRule="auto"/>
        <w:ind w:left="125" w:right="624"/>
        <w:jc w:val="both"/>
        <w:rPr>
          <w:sz w:val="24"/>
          <w:szCs w:val="24"/>
        </w:rPr>
      </w:pPr>
      <w:r w:rsidRPr="00D729C4">
        <w:rPr>
          <w:sz w:val="24"/>
          <w:szCs w:val="24"/>
        </w:rPr>
        <w:t xml:space="preserve">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w:t>
      </w:r>
    </w:p>
    <w:p w14:paraId="2ED182FD" w14:textId="77777777" w:rsidR="00D729C4" w:rsidRPr="00D729C4" w:rsidRDefault="00D729C4" w:rsidP="00D729C4">
      <w:pPr>
        <w:tabs>
          <w:tab w:val="center" w:pos="1594"/>
          <w:tab w:val="center" w:pos="2635"/>
          <w:tab w:val="center" w:pos="4084"/>
          <w:tab w:val="center" w:pos="5340"/>
          <w:tab w:val="center" w:pos="6680"/>
          <w:tab w:val="center" w:pos="7843"/>
          <w:tab w:val="right" w:pos="10065"/>
        </w:tabs>
        <w:spacing w:line="360" w:lineRule="auto"/>
        <w:ind w:right="624"/>
        <w:jc w:val="both"/>
        <w:rPr>
          <w:sz w:val="24"/>
          <w:szCs w:val="24"/>
        </w:rPr>
      </w:pPr>
      <w:r w:rsidRPr="00D729C4">
        <w:rPr>
          <w:sz w:val="24"/>
          <w:szCs w:val="24"/>
        </w:rPr>
        <w:t xml:space="preserve">культуре </w:t>
      </w:r>
      <w:r w:rsidRPr="00D729C4">
        <w:rPr>
          <w:sz w:val="24"/>
          <w:szCs w:val="24"/>
        </w:rPr>
        <w:tab/>
        <w:t xml:space="preserve">и </w:t>
      </w:r>
      <w:r w:rsidRPr="00D729C4">
        <w:rPr>
          <w:sz w:val="24"/>
          <w:szCs w:val="24"/>
        </w:rPr>
        <w:tab/>
        <w:t xml:space="preserve">традициям </w:t>
      </w:r>
      <w:r w:rsidRPr="00D729C4">
        <w:rPr>
          <w:sz w:val="24"/>
          <w:szCs w:val="24"/>
        </w:rPr>
        <w:tab/>
        <w:t xml:space="preserve">народов </w:t>
      </w:r>
      <w:r w:rsidRPr="00D729C4">
        <w:rPr>
          <w:sz w:val="24"/>
          <w:szCs w:val="24"/>
        </w:rPr>
        <w:tab/>
        <w:t xml:space="preserve">России, </w:t>
      </w:r>
      <w:r w:rsidRPr="00D729C4">
        <w:rPr>
          <w:sz w:val="24"/>
          <w:szCs w:val="24"/>
        </w:rPr>
        <w:tab/>
        <w:t xml:space="preserve">принятие </w:t>
      </w:r>
      <w:r w:rsidRPr="00D729C4">
        <w:rPr>
          <w:sz w:val="24"/>
          <w:szCs w:val="24"/>
        </w:rPr>
        <w:tab/>
        <w:t xml:space="preserve">идей </w:t>
      </w:r>
      <w:r w:rsidRPr="00D729C4">
        <w:rPr>
          <w:sz w:val="24"/>
          <w:szCs w:val="24"/>
        </w:rPr>
        <w:tab/>
        <w:t xml:space="preserve">волонтерства  </w:t>
      </w:r>
    </w:p>
    <w:p w14:paraId="369AE88C" w14:textId="77777777" w:rsidR="00D729C4" w:rsidRPr="00D729C4" w:rsidRDefault="00D729C4" w:rsidP="00D729C4">
      <w:pPr>
        <w:spacing w:line="360" w:lineRule="auto"/>
        <w:ind w:left="125" w:right="624"/>
        <w:jc w:val="both"/>
        <w:rPr>
          <w:sz w:val="24"/>
          <w:szCs w:val="24"/>
        </w:rPr>
      </w:pPr>
      <w:r w:rsidRPr="00D729C4">
        <w:rPr>
          <w:sz w:val="24"/>
          <w:szCs w:val="24"/>
        </w:rPr>
        <w:t xml:space="preserve">и добровольчества; </w:t>
      </w:r>
    </w:p>
    <w:p w14:paraId="6FD80505" w14:textId="77777777" w:rsidR="00D729C4" w:rsidRPr="00D729C4" w:rsidRDefault="00D729C4" w:rsidP="00650BD9">
      <w:pPr>
        <w:widowControl/>
        <w:numPr>
          <w:ilvl w:val="0"/>
          <w:numId w:val="98"/>
        </w:numPr>
        <w:autoSpaceDE/>
        <w:autoSpaceDN/>
        <w:spacing w:line="360" w:lineRule="auto"/>
        <w:ind w:right="624"/>
        <w:jc w:val="both"/>
        <w:rPr>
          <w:sz w:val="24"/>
          <w:szCs w:val="24"/>
        </w:rPr>
      </w:pPr>
      <w:r w:rsidRPr="00D729C4">
        <w:rPr>
          <w:b/>
          <w:sz w:val="24"/>
          <w:szCs w:val="24"/>
        </w:rPr>
        <w:t xml:space="preserve">эстетическое воспитание: </w:t>
      </w:r>
    </w:p>
    <w:p w14:paraId="4D457991" w14:textId="77777777" w:rsidR="00D729C4" w:rsidRPr="00D729C4" w:rsidRDefault="00D729C4" w:rsidP="00D729C4">
      <w:pPr>
        <w:spacing w:line="360" w:lineRule="auto"/>
        <w:ind w:left="709" w:right="624"/>
        <w:jc w:val="both"/>
        <w:rPr>
          <w:sz w:val="24"/>
          <w:szCs w:val="24"/>
        </w:rPr>
      </w:pPr>
      <w:r w:rsidRPr="00D729C4">
        <w:rPr>
          <w:sz w:val="24"/>
          <w:szCs w:val="24"/>
        </w:rPr>
        <w:t xml:space="preserve">эстетическое отношение к миру в сочетании с культурой безопасности </w:t>
      </w:r>
    </w:p>
    <w:p w14:paraId="7D55871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жизнедеятельности; понимание взаимозависимости </w:t>
      </w:r>
      <w:r w:rsidRPr="00D729C4">
        <w:rPr>
          <w:sz w:val="24"/>
          <w:szCs w:val="24"/>
        </w:rPr>
        <w:tab/>
        <w:t xml:space="preserve">успешности и полноценного развития  </w:t>
      </w:r>
    </w:p>
    <w:p w14:paraId="552D62C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безопасного поведения в повседневной жизни; </w:t>
      </w:r>
      <w:r w:rsidRPr="00D729C4">
        <w:rPr>
          <w:b/>
          <w:sz w:val="24"/>
          <w:szCs w:val="24"/>
        </w:rPr>
        <w:t xml:space="preserve">5) ценности научного познания: </w:t>
      </w:r>
    </w:p>
    <w:p w14:paraId="4932BD2A" w14:textId="77777777" w:rsidR="00D729C4" w:rsidRPr="00D729C4" w:rsidRDefault="00D729C4" w:rsidP="00D729C4">
      <w:pPr>
        <w:spacing w:line="360" w:lineRule="auto"/>
        <w:ind w:left="709" w:right="624"/>
        <w:jc w:val="both"/>
        <w:rPr>
          <w:sz w:val="24"/>
          <w:szCs w:val="24"/>
        </w:rPr>
      </w:pPr>
      <w:r w:rsidRPr="00D729C4">
        <w:rPr>
          <w:sz w:val="24"/>
          <w:szCs w:val="24"/>
        </w:rPr>
        <w:t xml:space="preserve">сформированность мировоззрения, соответствующего текущему уровню </w:t>
      </w:r>
    </w:p>
    <w:p w14:paraId="3A8FC46F" w14:textId="77777777" w:rsidR="00D729C4" w:rsidRPr="00D729C4" w:rsidRDefault="00D729C4" w:rsidP="00D729C4">
      <w:pPr>
        <w:spacing w:after="13" w:line="360" w:lineRule="auto"/>
        <w:ind w:left="125" w:right="624"/>
        <w:jc w:val="both"/>
        <w:rPr>
          <w:sz w:val="24"/>
          <w:szCs w:val="24"/>
        </w:rPr>
      </w:pPr>
      <w:r w:rsidRPr="00D729C4">
        <w:rPr>
          <w:sz w:val="24"/>
          <w:szCs w:val="24"/>
        </w:rPr>
        <w:t xml:space="preserve">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w:t>
      </w:r>
    </w:p>
    <w:p w14:paraId="386F9770" w14:textId="77777777" w:rsidR="00D729C4" w:rsidRPr="00D729C4" w:rsidRDefault="00D729C4" w:rsidP="00D729C4">
      <w:pPr>
        <w:spacing w:line="360" w:lineRule="auto"/>
        <w:ind w:left="125" w:right="624"/>
        <w:jc w:val="both"/>
        <w:rPr>
          <w:sz w:val="24"/>
          <w:szCs w:val="24"/>
        </w:rPr>
      </w:pPr>
      <w:r w:rsidRPr="00D729C4">
        <w:rPr>
          <w:sz w:val="24"/>
          <w:szCs w:val="24"/>
        </w:rPr>
        <w:t xml:space="preserve">безопасного поведения (способность предвидеть, по возможности избегать, безопасно действовать в опасных, экстремальных и чрезвычайных ситуациях); </w:t>
      </w:r>
    </w:p>
    <w:p w14:paraId="2C11779C" w14:textId="77777777" w:rsidR="00D729C4" w:rsidRPr="00D729C4" w:rsidRDefault="00D729C4" w:rsidP="00D729C4">
      <w:pPr>
        <w:spacing w:after="53" w:line="360" w:lineRule="auto"/>
        <w:ind w:left="699" w:right="624" w:firstLine="8"/>
        <w:jc w:val="both"/>
        <w:rPr>
          <w:sz w:val="24"/>
          <w:szCs w:val="24"/>
        </w:rPr>
      </w:pPr>
      <w:r w:rsidRPr="00D729C4">
        <w:rPr>
          <w:b/>
          <w:sz w:val="24"/>
          <w:szCs w:val="24"/>
        </w:rPr>
        <w:t xml:space="preserve">6) физическое воспитание: </w:t>
      </w:r>
    </w:p>
    <w:p w14:paraId="35265FEF" w14:textId="77777777" w:rsidR="00D729C4" w:rsidRPr="00D729C4" w:rsidRDefault="00D729C4" w:rsidP="00D729C4">
      <w:pPr>
        <w:spacing w:line="360" w:lineRule="auto"/>
        <w:ind w:left="709" w:right="624"/>
        <w:jc w:val="both"/>
        <w:rPr>
          <w:sz w:val="24"/>
          <w:szCs w:val="24"/>
        </w:rPr>
      </w:pPr>
      <w:r w:rsidRPr="00D729C4">
        <w:rPr>
          <w:sz w:val="24"/>
          <w:szCs w:val="24"/>
        </w:rPr>
        <w:t xml:space="preserve">осознание ценности жизни, сформированность ответственного отношения  </w:t>
      </w:r>
    </w:p>
    <w:p w14:paraId="1C3B198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 своему здоровью и здоровью окружающих; знание приемов оказания первой помощи и готовность применять их в случае </w:t>
      </w:r>
    </w:p>
    <w:p w14:paraId="224E673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необходимости; потребность в регулярном ведении здорового образа жизни; </w:t>
      </w:r>
    </w:p>
    <w:p w14:paraId="34DAA4C3" w14:textId="77777777" w:rsidR="00D729C4" w:rsidRPr="00D729C4" w:rsidRDefault="00D729C4" w:rsidP="00D729C4">
      <w:pPr>
        <w:spacing w:line="360" w:lineRule="auto"/>
        <w:ind w:left="709" w:right="624"/>
        <w:jc w:val="both"/>
        <w:rPr>
          <w:sz w:val="24"/>
          <w:szCs w:val="24"/>
        </w:rPr>
      </w:pPr>
      <w:r w:rsidRPr="00D729C4">
        <w:rPr>
          <w:sz w:val="24"/>
          <w:szCs w:val="24"/>
        </w:rPr>
        <w:t xml:space="preserve">осознание последствий и активное неприятие вредных привычек и иных форм </w:t>
      </w:r>
    </w:p>
    <w:p w14:paraId="42EFA96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причинения вреда физическому и психическому здоровью; </w:t>
      </w:r>
      <w:r w:rsidRPr="00D729C4">
        <w:rPr>
          <w:b/>
          <w:sz w:val="24"/>
          <w:szCs w:val="24"/>
        </w:rPr>
        <w:t xml:space="preserve">7) трудовое воспитание: </w:t>
      </w:r>
    </w:p>
    <w:p w14:paraId="7F41AE39" w14:textId="77777777" w:rsidR="00D729C4" w:rsidRPr="00D729C4" w:rsidRDefault="00D729C4" w:rsidP="00D729C4">
      <w:pPr>
        <w:tabs>
          <w:tab w:val="center" w:pos="1353"/>
          <w:tab w:val="center" w:pos="2386"/>
          <w:tab w:val="center" w:pos="3137"/>
          <w:tab w:val="center" w:pos="4427"/>
          <w:tab w:val="center" w:pos="6033"/>
          <w:tab w:val="center" w:pos="7590"/>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готовность </w:t>
      </w:r>
      <w:r w:rsidRPr="00D729C4">
        <w:rPr>
          <w:sz w:val="24"/>
          <w:szCs w:val="24"/>
        </w:rPr>
        <w:tab/>
        <w:t xml:space="preserve">к </w:t>
      </w:r>
      <w:r w:rsidRPr="00D729C4">
        <w:rPr>
          <w:sz w:val="24"/>
          <w:szCs w:val="24"/>
        </w:rPr>
        <w:tab/>
        <w:t xml:space="preserve">труду, </w:t>
      </w:r>
      <w:r w:rsidRPr="00D729C4">
        <w:rPr>
          <w:sz w:val="24"/>
          <w:szCs w:val="24"/>
        </w:rPr>
        <w:tab/>
        <w:t xml:space="preserve">осознание </w:t>
      </w:r>
      <w:r w:rsidRPr="00D729C4">
        <w:rPr>
          <w:sz w:val="24"/>
          <w:szCs w:val="24"/>
        </w:rPr>
        <w:tab/>
        <w:t xml:space="preserve">значимости </w:t>
      </w:r>
      <w:r w:rsidRPr="00D729C4">
        <w:rPr>
          <w:sz w:val="24"/>
          <w:szCs w:val="24"/>
        </w:rPr>
        <w:tab/>
        <w:t xml:space="preserve">трудовой </w:t>
      </w:r>
      <w:r w:rsidRPr="00D729C4">
        <w:rPr>
          <w:sz w:val="24"/>
          <w:szCs w:val="24"/>
        </w:rPr>
        <w:tab/>
        <w:t xml:space="preserve">деятельности  </w:t>
      </w:r>
    </w:p>
    <w:p w14:paraId="15C5C58F" w14:textId="77777777" w:rsidR="00D729C4" w:rsidRPr="00D729C4" w:rsidRDefault="00D729C4" w:rsidP="00D729C4">
      <w:pPr>
        <w:spacing w:line="360" w:lineRule="auto"/>
        <w:ind w:left="125" w:right="624"/>
        <w:jc w:val="both"/>
        <w:rPr>
          <w:sz w:val="24"/>
          <w:szCs w:val="24"/>
        </w:rPr>
      </w:pPr>
      <w:r w:rsidRPr="00D729C4">
        <w:rPr>
          <w:sz w:val="24"/>
          <w:szCs w:val="24"/>
        </w:rPr>
        <w:t xml:space="preserve">для развития личности, общества и государства, обеспечения национальной безопасности; готовность к осознанному и ответственному соблюдению требований </w:t>
      </w:r>
    </w:p>
    <w:p w14:paraId="5F38B45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в процессе трудовой деятельности; интерес к различным сферам профессиональной деятельности, включая </w:t>
      </w:r>
    </w:p>
    <w:p w14:paraId="1D6C8DE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военно-профессиональную деятельность; готовность и способность к образованию и самообразованию на протяжении </w:t>
      </w:r>
    </w:p>
    <w:p w14:paraId="688CDE9C" w14:textId="77777777" w:rsidR="00D729C4" w:rsidRPr="00D729C4" w:rsidRDefault="00D729C4" w:rsidP="00D729C4">
      <w:pPr>
        <w:spacing w:line="360" w:lineRule="auto"/>
        <w:ind w:left="125" w:right="624"/>
        <w:jc w:val="both"/>
        <w:rPr>
          <w:sz w:val="24"/>
          <w:szCs w:val="24"/>
        </w:rPr>
      </w:pPr>
      <w:r w:rsidRPr="00D729C4">
        <w:rPr>
          <w:sz w:val="24"/>
          <w:szCs w:val="24"/>
        </w:rPr>
        <w:t xml:space="preserve">всей жизни; </w:t>
      </w:r>
    </w:p>
    <w:p w14:paraId="7F4504FF" w14:textId="77777777" w:rsidR="00D729C4" w:rsidRPr="00D729C4" w:rsidRDefault="00D729C4" w:rsidP="00D729C4">
      <w:pPr>
        <w:spacing w:line="360" w:lineRule="auto"/>
        <w:ind w:left="709" w:right="624"/>
        <w:jc w:val="both"/>
        <w:rPr>
          <w:sz w:val="24"/>
          <w:szCs w:val="24"/>
        </w:rPr>
      </w:pPr>
      <w:r w:rsidRPr="00D729C4">
        <w:rPr>
          <w:b/>
          <w:sz w:val="24"/>
          <w:szCs w:val="24"/>
        </w:rPr>
        <w:t xml:space="preserve">8) экологическое воспитание: </w:t>
      </w:r>
      <w:r w:rsidRPr="00D729C4">
        <w:rPr>
          <w:sz w:val="24"/>
          <w:szCs w:val="24"/>
        </w:rPr>
        <w:t>сформированность экологической культуры, понимание влияния социально-</w:t>
      </w:r>
    </w:p>
    <w:p w14:paraId="15DDB448" w14:textId="77777777" w:rsidR="00D729C4" w:rsidRPr="00D729C4" w:rsidRDefault="00D729C4" w:rsidP="00D729C4">
      <w:pPr>
        <w:spacing w:line="360" w:lineRule="auto"/>
        <w:ind w:left="125" w:right="624"/>
        <w:jc w:val="both"/>
        <w:rPr>
          <w:sz w:val="24"/>
          <w:szCs w:val="24"/>
        </w:rPr>
      </w:pPr>
      <w:r w:rsidRPr="00D729C4">
        <w:rPr>
          <w:sz w:val="24"/>
          <w:szCs w:val="24"/>
        </w:rPr>
        <w:t xml:space="preserve">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w:t>
      </w:r>
    </w:p>
    <w:p w14:paraId="7559FB8E" w14:textId="77777777" w:rsidR="00D729C4" w:rsidRPr="00D729C4" w:rsidRDefault="00D729C4" w:rsidP="00D729C4">
      <w:pPr>
        <w:spacing w:after="12" w:line="360" w:lineRule="auto"/>
        <w:ind w:left="125" w:right="624"/>
        <w:jc w:val="both"/>
        <w:rPr>
          <w:sz w:val="24"/>
          <w:szCs w:val="24"/>
        </w:rPr>
      </w:pPr>
      <w:r w:rsidRPr="00D729C4">
        <w:rPr>
          <w:sz w:val="24"/>
          <w:szCs w:val="24"/>
        </w:rPr>
        <w:t xml:space="preserve">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14:paraId="4320C7A1" w14:textId="402D1762" w:rsidR="00D729C4" w:rsidRPr="00D729C4" w:rsidRDefault="00D729C4" w:rsidP="00D729C4">
      <w:pPr>
        <w:spacing w:after="4" w:line="360" w:lineRule="auto"/>
        <w:ind w:left="115" w:right="624" w:firstLine="569"/>
        <w:jc w:val="both"/>
        <w:rPr>
          <w:sz w:val="24"/>
          <w:szCs w:val="24"/>
        </w:rPr>
      </w:pPr>
      <w:r w:rsidRPr="00D729C4">
        <w:rPr>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973D9C" w14:textId="77777777" w:rsidR="00D729C4" w:rsidRPr="00D729C4" w:rsidRDefault="00D729C4" w:rsidP="00D729C4">
      <w:pPr>
        <w:spacing w:line="360" w:lineRule="auto"/>
        <w:ind w:left="125" w:right="624"/>
        <w:jc w:val="both"/>
        <w:rPr>
          <w:sz w:val="24"/>
          <w:szCs w:val="24"/>
        </w:rPr>
      </w:pPr>
      <w:r w:rsidRPr="00D729C4">
        <w:rPr>
          <w:sz w:val="24"/>
          <w:szCs w:val="24"/>
        </w:rPr>
        <w:t xml:space="preserve">Познавательные универсальные учебные действия </w:t>
      </w:r>
    </w:p>
    <w:p w14:paraId="54236682" w14:textId="77777777" w:rsidR="00D729C4" w:rsidRPr="00D729C4" w:rsidRDefault="00D729C4" w:rsidP="00D729C4">
      <w:pPr>
        <w:spacing w:line="360" w:lineRule="auto"/>
        <w:ind w:left="115" w:right="624" w:firstLine="8"/>
        <w:jc w:val="both"/>
        <w:rPr>
          <w:sz w:val="24"/>
          <w:szCs w:val="24"/>
        </w:rPr>
      </w:pPr>
      <w:r w:rsidRPr="00D729C4">
        <w:rPr>
          <w:sz w:val="24"/>
          <w:szCs w:val="24"/>
        </w:rPr>
        <w:t xml:space="preserve">Базовые логические действия: </w:t>
      </w:r>
    </w:p>
    <w:p w14:paraId="6D206516"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w:t>
      </w:r>
    </w:p>
    <w:p w14:paraId="0ED2F15C" w14:textId="77777777" w:rsidR="00D729C4" w:rsidRPr="00D729C4" w:rsidRDefault="00D729C4" w:rsidP="00D729C4">
      <w:pPr>
        <w:spacing w:line="360" w:lineRule="auto"/>
        <w:ind w:left="125" w:right="624"/>
        <w:jc w:val="both"/>
        <w:rPr>
          <w:sz w:val="24"/>
          <w:szCs w:val="24"/>
        </w:rPr>
      </w:pPr>
      <w:r w:rsidRPr="00D729C4">
        <w:rPr>
          <w:sz w:val="24"/>
          <w:szCs w:val="24"/>
        </w:rPr>
        <w:t xml:space="preserve">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w:t>
      </w:r>
    </w:p>
    <w:p w14:paraId="4D820D58" w14:textId="77777777" w:rsidR="00D729C4" w:rsidRPr="00D729C4" w:rsidRDefault="00D729C4" w:rsidP="00D729C4">
      <w:pPr>
        <w:spacing w:line="360" w:lineRule="auto"/>
        <w:ind w:left="125" w:right="624"/>
        <w:jc w:val="both"/>
        <w:rPr>
          <w:sz w:val="24"/>
          <w:szCs w:val="24"/>
        </w:rPr>
      </w:pPr>
      <w:r w:rsidRPr="00D729C4">
        <w:rPr>
          <w:sz w:val="24"/>
          <w:szCs w:val="24"/>
        </w:rPr>
        <w:t xml:space="preserve">общества и государства, анализировать их различные состояния для решения познавательных задач, переносить приобретенные знания в повседневную жизнь; планировать и осуществлять учебные действия в условиях дефицита </w:t>
      </w:r>
    </w:p>
    <w:p w14:paraId="1146C848" w14:textId="77777777" w:rsidR="00D729C4" w:rsidRPr="00D729C4" w:rsidRDefault="00D729C4" w:rsidP="00D729C4">
      <w:pPr>
        <w:spacing w:after="154" w:line="360" w:lineRule="auto"/>
        <w:ind w:left="684" w:right="624" w:hanging="569"/>
        <w:jc w:val="both"/>
        <w:rPr>
          <w:sz w:val="24"/>
          <w:szCs w:val="24"/>
        </w:rPr>
      </w:pPr>
      <w:r w:rsidRPr="00D729C4">
        <w:rPr>
          <w:sz w:val="24"/>
          <w:szCs w:val="24"/>
        </w:rPr>
        <w:t xml:space="preserve">информации, необходимой для решения стоящей задачи; развивать творческое мышление при решении ситуационных задач. </w:t>
      </w:r>
    </w:p>
    <w:p w14:paraId="637E276E" w14:textId="77777777" w:rsidR="00D729C4" w:rsidRPr="00D729C4" w:rsidRDefault="00D729C4" w:rsidP="00D729C4">
      <w:pPr>
        <w:spacing w:line="360" w:lineRule="auto"/>
        <w:ind w:left="115" w:right="624" w:firstLine="8"/>
        <w:jc w:val="both"/>
        <w:rPr>
          <w:sz w:val="24"/>
          <w:szCs w:val="24"/>
        </w:rPr>
      </w:pPr>
      <w:r w:rsidRPr="00D729C4">
        <w:rPr>
          <w:b/>
          <w:sz w:val="24"/>
          <w:szCs w:val="24"/>
        </w:rPr>
        <w:t xml:space="preserve">Базовые исследовательские действия: </w:t>
      </w:r>
    </w:p>
    <w:p w14:paraId="79BB866B" w14:textId="77777777" w:rsidR="00D729C4" w:rsidRPr="00D729C4" w:rsidRDefault="00D729C4" w:rsidP="00D729C4">
      <w:pPr>
        <w:spacing w:after="52" w:line="360" w:lineRule="auto"/>
        <w:ind w:right="624"/>
        <w:jc w:val="both"/>
        <w:rPr>
          <w:sz w:val="24"/>
          <w:szCs w:val="24"/>
        </w:rPr>
      </w:pPr>
      <w:r w:rsidRPr="00D729C4">
        <w:rPr>
          <w:sz w:val="24"/>
          <w:szCs w:val="24"/>
        </w:rPr>
        <w:t xml:space="preserve">владеть научной терминологией, ключевыми понятиями и методами в области </w:t>
      </w:r>
    </w:p>
    <w:p w14:paraId="2A20A07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жизнедеятельности; осуществлять различные виды деятельности по приобретению нового знания, </w:t>
      </w:r>
    </w:p>
    <w:p w14:paraId="40B80CB5" w14:textId="77777777" w:rsidR="00D729C4" w:rsidRPr="00D729C4" w:rsidRDefault="00D729C4" w:rsidP="00D729C4">
      <w:pPr>
        <w:spacing w:after="4" w:line="360" w:lineRule="auto"/>
        <w:ind w:left="125" w:right="624"/>
        <w:jc w:val="both"/>
        <w:rPr>
          <w:sz w:val="24"/>
          <w:szCs w:val="24"/>
        </w:rPr>
      </w:pPr>
      <w:r w:rsidRPr="00D729C4">
        <w:rPr>
          <w:sz w:val="24"/>
          <w:szCs w:val="24"/>
        </w:rPr>
        <w:t xml:space="preserve">его преобразованию и применению для решения различных учебных задач,  в том числе при разработке и защите проектных работ; анализировать содержание вопросов и заданий и выдвигать новые идеи, </w:t>
      </w:r>
    </w:p>
    <w:p w14:paraId="6FCC46AE" w14:textId="77777777" w:rsidR="00D729C4" w:rsidRPr="00D729C4" w:rsidRDefault="00D729C4" w:rsidP="00D729C4">
      <w:pPr>
        <w:spacing w:line="360" w:lineRule="auto"/>
        <w:ind w:left="125" w:right="624"/>
        <w:jc w:val="both"/>
        <w:rPr>
          <w:sz w:val="24"/>
          <w:szCs w:val="24"/>
        </w:rPr>
      </w:pPr>
      <w:r w:rsidRPr="00D729C4">
        <w:rPr>
          <w:sz w:val="24"/>
          <w:szCs w:val="24"/>
        </w:rPr>
        <w:t xml:space="preserve">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w:t>
      </w:r>
    </w:p>
    <w:p w14:paraId="0AC073A1" w14:textId="77777777" w:rsidR="00D729C4" w:rsidRPr="00D729C4" w:rsidRDefault="00D729C4" w:rsidP="00D729C4">
      <w:pPr>
        <w:spacing w:line="360" w:lineRule="auto"/>
        <w:ind w:left="125" w:right="624"/>
        <w:jc w:val="both"/>
        <w:rPr>
          <w:sz w:val="24"/>
          <w:szCs w:val="24"/>
        </w:rPr>
      </w:pPr>
      <w:r w:rsidRPr="00D729C4">
        <w:rPr>
          <w:sz w:val="24"/>
          <w:szCs w:val="24"/>
        </w:rPr>
        <w:t xml:space="preserve">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w:t>
      </w:r>
    </w:p>
    <w:p w14:paraId="1420A90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обосновывать предложения по их корректировке в новых условиях; характеризовать приобретенные знания и навыки, оценивать возможность их </w:t>
      </w:r>
    </w:p>
    <w:p w14:paraId="44022F1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реализации в реальных ситуациях; использовать знания других предметных областей для решения учебных задач </w:t>
      </w:r>
    </w:p>
    <w:p w14:paraId="22D55741" w14:textId="77777777" w:rsidR="00D729C4" w:rsidRPr="00D729C4" w:rsidRDefault="00D729C4" w:rsidP="00D729C4">
      <w:pPr>
        <w:spacing w:after="154" w:line="360" w:lineRule="auto"/>
        <w:ind w:left="125" w:right="624"/>
        <w:jc w:val="both"/>
        <w:rPr>
          <w:sz w:val="24"/>
          <w:szCs w:val="24"/>
        </w:rPr>
      </w:pPr>
      <w:r w:rsidRPr="00D729C4">
        <w:rPr>
          <w:sz w:val="24"/>
          <w:szCs w:val="24"/>
        </w:rPr>
        <w:t xml:space="preserve">в области безопасности жизнедеятельности; переносить приобретенные знания  и навыки в повседневную жизнь. </w:t>
      </w:r>
    </w:p>
    <w:p w14:paraId="6D81208B" w14:textId="77777777" w:rsidR="00D729C4" w:rsidRPr="00D729C4" w:rsidRDefault="00D729C4" w:rsidP="00D729C4">
      <w:pPr>
        <w:spacing w:line="360" w:lineRule="auto"/>
        <w:ind w:left="115" w:right="624" w:firstLine="8"/>
        <w:jc w:val="both"/>
        <w:rPr>
          <w:sz w:val="24"/>
          <w:szCs w:val="24"/>
        </w:rPr>
      </w:pPr>
      <w:r w:rsidRPr="00D729C4">
        <w:rPr>
          <w:b/>
          <w:sz w:val="24"/>
          <w:szCs w:val="24"/>
        </w:rPr>
        <w:t xml:space="preserve">Работа с информацией: </w:t>
      </w:r>
    </w:p>
    <w:p w14:paraId="0DCA5CBA"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w:t>
      </w:r>
    </w:p>
    <w:p w14:paraId="2753F229" w14:textId="77777777" w:rsidR="00D729C4" w:rsidRPr="00D729C4" w:rsidRDefault="00D729C4" w:rsidP="00D729C4">
      <w:pPr>
        <w:spacing w:line="360" w:lineRule="auto"/>
        <w:ind w:left="709" w:right="624"/>
        <w:jc w:val="both"/>
        <w:rPr>
          <w:sz w:val="24"/>
          <w:szCs w:val="24"/>
        </w:rPr>
      </w:pPr>
      <w:r w:rsidRPr="00D729C4">
        <w:rPr>
          <w:sz w:val="24"/>
          <w:szCs w:val="24"/>
        </w:rPr>
        <w:t xml:space="preserve">оценивать достоверность, легитимность информации, ее соответствие </w:t>
      </w:r>
    </w:p>
    <w:p w14:paraId="5A7DD74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правовым и морально-этическим нормам; владеть навыками по предотвращению рисков, профилактике угроз и защите </w:t>
      </w:r>
    </w:p>
    <w:p w14:paraId="28B8841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от опасностей цифровой среды; использовать средства информационных и коммуникационных технологий  </w:t>
      </w:r>
    </w:p>
    <w:p w14:paraId="49B0B3F5" w14:textId="77777777" w:rsidR="00D729C4" w:rsidRPr="00D729C4" w:rsidRDefault="00D729C4" w:rsidP="00D729C4">
      <w:pPr>
        <w:spacing w:line="360" w:lineRule="auto"/>
        <w:ind w:left="125" w:right="624"/>
        <w:jc w:val="both"/>
        <w:rPr>
          <w:sz w:val="24"/>
          <w:szCs w:val="24"/>
        </w:rPr>
      </w:pPr>
      <w:r w:rsidRPr="00D729C4">
        <w:rPr>
          <w:sz w:val="24"/>
          <w:szCs w:val="24"/>
        </w:rPr>
        <w:t xml:space="preserve">в учебном процессе с соблюдением требований эргономики, техники безопасности и гигиены. </w:t>
      </w:r>
    </w:p>
    <w:p w14:paraId="1AF4A808" w14:textId="77777777" w:rsidR="00D729C4" w:rsidRPr="00D729C4" w:rsidRDefault="00D729C4" w:rsidP="00D729C4">
      <w:pPr>
        <w:spacing w:after="97" w:line="360" w:lineRule="auto"/>
        <w:ind w:left="699" w:right="624"/>
        <w:jc w:val="both"/>
        <w:rPr>
          <w:sz w:val="24"/>
          <w:szCs w:val="24"/>
        </w:rPr>
      </w:pPr>
      <w:r w:rsidRPr="00D729C4">
        <w:rPr>
          <w:b/>
          <w:sz w:val="24"/>
          <w:szCs w:val="24"/>
        </w:rPr>
        <w:t xml:space="preserve"> </w:t>
      </w:r>
    </w:p>
    <w:p w14:paraId="36DEEF35" w14:textId="77777777" w:rsidR="00D729C4" w:rsidRPr="00D729C4" w:rsidRDefault="00D729C4" w:rsidP="00D729C4">
      <w:pPr>
        <w:spacing w:line="360" w:lineRule="auto"/>
        <w:ind w:left="125" w:right="624"/>
        <w:jc w:val="both"/>
        <w:rPr>
          <w:sz w:val="24"/>
          <w:szCs w:val="24"/>
        </w:rPr>
      </w:pPr>
      <w:r w:rsidRPr="00D729C4">
        <w:rPr>
          <w:b/>
          <w:sz w:val="24"/>
          <w:szCs w:val="24"/>
        </w:rPr>
        <w:t xml:space="preserve">Коммуникативные универсальные учебные действия Общение: </w:t>
      </w:r>
    </w:p>
    <w:p w14:paraId="218B95DA" w14:textId="77777777" w:rsidR="00D729C4" w:rsidRPr="00D729C4" w:rsidRDefault="00D729C4" w:rsidP="00D729C4">
      <w:pPr>
        <w:tabs>
          <w:tab w:val="center" w:pos="1515"/>
          <w:tab w:val="center" w:pos="2802"/>
          <w:tab w:val="center" w:pos="3547"/>
          <w:tab w:val="center" w:pos="5226"/>
          <w:tab w:val="center" w:pos="7432"/>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осуществлять </w:t>
      </w:r>
      <w:r w:rsidRPr="00D729C4">
        <w:rPr>
          <w:sz w:val="24"/>
          <w:szCs w:val="24"/>
        </w:rPr>
        <w:tab/>
        <w:t xml:space="preserve">в </w:t>
      </w:r>
      <w:r w:rsidRPr="00D729C4">
        <w:rPr>
          <w:sz w:val="24"/>
          <w:szCs w:val="24"/>
        </w:rPr>
        <w:tab/>
        <w:t xml:space="preserve">ходе </w:t>
      </w:r>
      <w:r w:rsidRPr="00D729C4">
        <w:rPr>
          <w:sz w:val="24"/>
          <w:szCs w:val="24"/>
        </w:rPr>
        <w:tab/>
        <w:t xml:space="preserve">образовательной </w:t>
      </w:r>
      <w:r w:rsidRPr="00D729C4">
        <w:rPr>
          <w:sz w:val="24"/>
          <w:szCs w:val="24"/>
        </w:rPr>
        <w:tab/>
        <w:t xml:space="preserve">деятельности </w:t>
      </w:r>
      <w:r w:rsidRPr="00D729C4">
        <w:rPr>
          <w:sz w:val="24"/>
          <w:szCs w:val="24"/>
        </w:rPr>
        <w:tab/>
        <w:t xml:space="preserve">безопасную </w:t>
      </w:r>
    </w:p>
    <w:p w14:paraId="03009E9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коммуникацию, переносить принципы ее организации в повседневную жизнь; распознавать вербальные и невербальные средства общения; понимать </w:t>
      </w:r>
    </w:p>
    <w:p w14:paraId="49D1E5B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значение социальных знаков; определять признаки деструктивного общения; владеть приемами безопасного межличностного и группового общения; </w:t>
      </w:r>
    </w:p>
    <w:p w14:paraId="14679BC5" w14:textId="77777777" w:rsidR="00D729C4" w:rsidRPr="00D729C4" w:rsidRDefault="00D729C4" w:rsidP="00D729C4">
      <w:pPr>
        <w:spacing w:line="360" w:lineRule="auto"/>
        <w:ind w:left="125" w:right="624"/>
        <w:jc w:val="both"/>
        <w:rPr>
          <w:sz w:val="24"/>
          <w:szCs w:val="24"/>
        </w:rPr>
      </w:pPr>
      <w:r w:rsidRPr="00D729C4">
        <w:rPr>
          <w:sz w:val="24"/>
          <w:szCs w:val="24"/>
        </w:rPr>
        <w:t xml:space="preserve">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w:t>
      </w:r>
    </w:p>
    <w:p w14:paraId="65CF94B4" w14:textId="77777777" w:rsidR="00D729C4" w:rsidRPr="00D729C4" w:rsidRDefault="00D729C4" w:rsidP="00D729C4">
      <w:pPr>
        <w:spacing w:after="98" w:line="360" w:lineRule="auto"/>
        <w:ind w:left="699" w:right="624"/>
        <w:jc w:val="both"/>
        <w:rPr>
          <w:sz w:val="24"/>
          <w:szCs w:val="24"/>
        </w:rPr>
      </w:pPr>
      <w:r w:rsidRPr="00D729C4">
        <w:rPr>
          <w:b/>
          <w:sz w:val="24"/>
          <w:szCs w:val="24"/>
        </w:rPr>
        <w:t xml:space="preserve"> </w:t>
      </w:r>
    </w:p>
    <w:p w14:paraId="6788A9CF" w14:textId="77777777" w:rsidR="00D729C4" w:rsidRPr="00D729C4" w:rsidRDefault="00D729C4" w:rsidP="00D729C4">
      <w:pPr>
        <w:spacing w:line="360" w:lineRule="auto"/>
        <w:ind w:left="125" w:right="624"/>
        <w:jc w:val="both"/>
        <w:rPr>
          <w:sz w:val="24"/>
          <w:szCs w:val="24"/>
        </w:rPr>
      </w:pPr>
      <w:r w:rsidRPr="00D729C4">
        <w:rPr>
          <w:b/>
          <w:sz w:val="24"/>
          <w:szCs w:val="24"/>
        </w:rPr>
        <w:t xml:space="preserve">Регулятивные универсальные учебные действия Самоорганизация: </w:t>
      </w:r>
    </w:p>
    <w:p w14:paraId="00E76409" w14:textId="77777777" w:rsidR="00D729C4" w:rsidRPr="00D729C4" w:rsidRDefault="00D729C4" w:rsidP="00D729C4">
      <w:pPr>
        <w:spacing w:line="360" w:lineRule="auto"/>
        <w:ind w:left="709" w:right="624"/>
        <w:jc w:val="both"/>
        <w:rPr>
          <w:sz w:val="24"/>
          <w:szCs w:val="24"/>
        </w:rPr>
      </w:pPr>
      <w:r w:rsidRPr="00D729C4">
        <w:rPr>
          <w:sz w:val="24"/>
          <w:szCs w:val="24"/>
        </w:rPr>
        <w:t xml:space="preserve">ставить и формулировать собственные задачи в образовательной деятельности </w:t>
      </w:r>
    </w:p>
    <w:p w14:paraId="47F56E1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жизненных ситуациях; самостоятельно выявлять проблемные вопросы, выбирать оптимальный </w:t>
      </w:r>
    </w:p>
    <w:p w14:paraId="2D8CFA0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способ и составлять план их решения в конкретных условиях; делать осознанный выбор в новой ситуации, аргументировать его; брать </w:t>
      </w:r>
    </w:p>
    <w:p w14:paraId="146131D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ответственность за свое решение; оценивать приобретенный опыт; </w:t>
      </w:r>
    </w:p>
    <w:p w14:paraId="6FC1E7A2" w14:textId="77777777" w:rsidR="00D729C4" w:rsidRPr="00D729C4" w:rsidRDefault="00D729C4" w:rsidP="00D729C4">
      <w:pPr>
        <w:spacing w:after="146" w:line="360" w:lineRule="auto"/>
        <w:ind w:left="115" w:right="624" w:firstLine="569"/>
        <w:jc w:val="both"/>
        <w:rPr>
          <w:sz w:val="24"/>
          <w:szCs w:val="24"/>
        </w:rPr>
      </w:pPr>
      <w:r w:rsidRPr="00D729C4">
        <w:rPr>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14:paraId="7CE02C95" w14:textId="77777777" w:rsidR="00D729C4" w:rsidRPr="00D729C4" w:rsidRDefault="00D729C4" w:rsidP="00D729C4">
      <w:pPr>
        <w:spacing w:line="360" w:lineRule="auto"/>
        <w:ind w:left="125" w:right="624"/>
        <w:jc w:val="both"/>
        <w:rPr>
          <w:sz w:val="24"/>
          <w:szCs w:val="24"/>
        </w:rPr>
      </w:pPr>
      <w:r w:rsidRPr="00D729C4">
        <w:rPr>
          <w:b/>
          <w:sz w:val="24"/>
          <w:szCs w:val="24"/>
        </w:rPr>
        <w:t xml:space="preserve">Самоконтроль, принятие себя и других </w:t>
      </w:r>
      <w:r w:rsidRPr="00D729C4">
        <w:rPr>
          <w:sz w:val="24"/>
          <w:szCs w:val="24"/>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w:t>
      </w:r>
    </w:p>
    <w:p w14:paraId="3F1B3E5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ситуации, выбора оптимального решения; принимать себя, понимая свои недостатки и достоинства, невозможности </w:t>
      </w:r>
    </w:p>
    <w:p w14:paraId="1333BDA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контроля всего вокруг; принимать мотивы и аргументы других людей при анализе и оценке </w:t>
      </w:r>
    </w:p>
    <w:p w14:paraId="42FFFAB9" w14:textId="77777777" w:rsidR="00D729C4" w:rsidRPr="00D729C4" w:rsidRDefault="00D729C4" w:rsidP="00D729C4">
      <w:pPr>
        <w:spacing w:line="360" w:lineRule="auto"/>
        <w:ind w:left="125" w:right="624"/>
        <w:jc w:val="both"/>
        <w:rPr>
          <w:sz w:val="24"/>
          <w:szCs w:val="24"/>
        </w:rPr>
      </w:pPr>
      <w:r w:rsidRPr="00D729C4">
        <w:rPr>
          <w:sz w:val="24"/>
          <w:szCs w:val="24"/>
        </w:rPr>
        <w:t xml:space="preserve">образовательной ситуации; признавать право на ошибку свою и чужую. </w:t>
      </w:r>
    </w:p>
    <w:p w14:paraId="71426E7C" w14:textId="77777777" w:rsidR="00D729C4" w:rsidRPr="00D729C4" w:rsidRDefault="00D729C4" w:rsidP="00D729C4">
      <w:pPr>
        <w:spacing w:line="360" w:lineRule="auto"/>
        <w:ind w:left="684" w:right="624" w:hanging="569"/>
        <w:jc w:val="both"/>
        <w:rPr>
          <w:sz w:val="24"/>
          <w:szCs w:val="24"/>
        </w:rPr>
      </w:pPr>
      <w:r w:rsidRPr="00D729C4">
        <w:rPr>
          <w:b/>
          <w:sz w:val="24"/>
          <w:szCs w:val="24"/>
        </w:rPr>
        <w:t xml:space="preserve">Совместная деятельность: </w:t>
      </w:r>
      <w:r w:rsidRPr="00D729C4">
        <w:rPr>
          <w:sz w:val="24"/>
          <w:szCs w:val="24"/>
        </w:rPr>
        <w:t xml:space="preserve">понимать и использовать преимущества командной и индивидуальной работы </w:t>
      </w:r>
    </w:p>
    <w:p w14:paraId="1C957EB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конкретной учебной ситуации; ставить цели и организовывать совместную деятельность с учетом общих </w:t>
      </w:r>
    </w:p>
    <w:p w14:paraId="2E2BDD85" w14:textId="77777777" w:rsidR="00D729C4" w:rsidRPr="00D729C4" w:rsidRDefault="00D729C4" w:rsidP="00D729C4">
      <w:pPr>
        <w:spacing w:line="360" w:lineRule="auto"/>
        <w:ind w:left="125" w:right="624"/>
        <w:jc w:val="both"/>
        <w:rPr>
          <w:sz w:val="24"/>
          <w:szCs w:val="24"/>
        </w:rPr>
      </w:pPr>
      <w:r w:rsidRPr="00D729C4">
        <w:rPr>
          <w:sz w:val="24"/>
          <w:szCs w:val="24"/>
        </w:rPr>
        <w:t xml:space="preserve">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w:t>
      </w:r>
    </w:p>
    <w:p w14:paraId="63DE0E62" w14:textId="77777777" w:rsidR="00D729C4" w:rsidRPr="00D729C4" w:rsidRDefault="00D729C4" w:rsidP="00D729C4">
      <w:pPr>
        <w:spacing w:after="2" w:line="360" w:lineRule="auto"/>
        <w:ind w:left="125" w:right="624"/>
        <w:jc w:val="both"/>
        <w:rPr>
          <w:sz w:val="24"/>
          <w:szCs w:val="24"/>
        </w:rPr>
      </w:pPr>
      <w:r w:rsidRPr="00D729C4">
        <w:rPr>
          <w:sz w:val="24"/>
          <w:szCs w:val="24"/>
        </w:rPr>
        <w:t xml:space="preserve">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14:paraId="50DB39E1"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14:paraId="054847B5"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Предметные результаты, формируемые в ходе изучения ОБЗР, должны обеспечивать: </w:t>
      </w:r>
    </w:p>
    <w:p w14:paraId="40F38B7F"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14:paraId="5A3B6F70"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14:paraId="352EEF89"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14:paraId="64A8180F" w14:textId="77777777" w:rsidR="00D729C4" w:rsidRPr="00D729C4" w:rsidRDefault="00D729C4" w:rsidP="00650BD9">
      <w:pPr>
        <w:widowControl/>
        <w:numPr>
          <w:ilvl w:val="0"/>
          <w:numId w:val="99"/>
        </w:numPr>
        <w:autoSpaceDE/>
        <w:autoSpaceDN/>
        <w:spacing w:line="360" w:lineRule="auto"/>
        <w:ind w:right="624" w:firstLine="569"/>
        <w:jc w:val="both"/>
        <w:rPr>
          <w:sz w:val="24"/>
          <w:szCs w:val="24"/>
        </w:rPr>
      </w:pPr>
      <w:r w:rsidRPr="00D729C4">
        <w:rPr>
          <w:sz w:val="24"/>
          <w:szCs w:val="24"/>
        </w:rPr>
        <w:t xml:space="preserve">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14:paraId="1FAFE79F"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14:paraId="3A556F04"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w:t>
      </w:r>
    </w:p>
    <w:p w14:paraId="7A90C564" w14:textId="77777777" w:rsidR="00D729C4" w:rsidRPr="00D729C4" w:rsidRDefault="00D729C4" w:rsidP="00D729C4">
      <w:pPr>
        <w:spacing w:line="360" w:lineRule="auto"/>
        <w:ind w:left="125" w:right="624"/>
        <w:jc w:val="both"/>
        <w:rPr>
          <w:sz w:val="24"/>
          <w:szCs w:val="24"/>
        </w:rPr>
      </w:pPr>
      <w:r w:rsidRPr="00D729C4">
        <w:rPr>
          <w:sz w:val="24"/>
          <w:szCs w:val="24"/>
        </w:rPr>
        <w:t xml:space="preserve">и безопасности государства, обеспечении законности и правопорядка;  </w:t>
      </w:r>
    </w:p>
    <w:p w14:paraId="1EF17E79"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14:paraId="318DA639"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14:paraId="222EB060"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14:paraId="74311A47"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14:paraId="1ACA19F8"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14:paraId="56530274"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p>
    <w:p w14:paraId="4992014B"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14:paraId="01487C55"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14:paraId="54D67370" w14:textId="77777777" w:rsidR="00D729C4" w:rsidRPr="00D729C4" w:rsidRDefault="00D729C4" w:rsidP="00650BD9">
      <w:pPr>
        <w:widowControl/>
        <w:numPr>
          <w:ilvl w:val="0"/>
          <w:numId w:val="99"/>
        </w:numPr>
        <w:autoSpaceDE/>
        <w:autoSpaceDN/>
        <w:spacing w:line="360" w:lineRule="auto"/>
        <w:ind w:right="624" w:firstLine="569"/>
        <w:jc w:val="both"/>
        <w:rPr>
          <w:sz w:val="24"/>
          <w:szCs w:val="24"/>
        </w:rPr>
      </w:pPr>
      <w:r w:rsidRPr="00D729C4">
        <w:rPr>
          <w:sz w:val="24"/>
          <w:szCs w:val="24"/>
        </w:rPr>
        <w:t xml:space="preserve">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14:paraId="4217701F" w14:textId="77777777" w:rsidR="00D729C4" w:rsidRPr="00D729C4" w:rsidRDefault="00D729C4" w:rsidP="00D729C4">
      <w:pPr>
        <w:spacing w:after="9" w:line="360" w:lineRule="auto"/>
        <w:ind w:left="115" w:right="624" w:firstLine="569"/>
        <w:jc w:val="both"/>
        <w:rPr>
          <w:sz w:val="24"/>
          <w:szCs w:val="24"/>
        </w:rPr>
      </w:pPr>
      <w:r w:rsidRPr="00D729C4">
        <w:rPr>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183531CD" w14:textId="77777777" w:rsidR="00D729C4" w:rsidRPr="00D729C4" w:rsidRDefault="00D729C4" w:rsidP="00D729C4">
      <w:pPr>
        <w:spacing w:after="1" w:line="360" w:lineRule="auto"/>
        <w:ind w:left="699" w:right="624"/>
        <w:jc w:val="both"/>
        <w:rPr>
          <w:sz w:val="24"/>
          <w:szCs w:val="24"/>
        </w:rPr>
      </w:pPr>
      <w:r w:rsidRPr="00D729C4">
        <w:rPr>
          <w:sz w:val="24"/>
          <w:szCs w:val="24"/>
        </w:rPr>
        <w:t xml:space="preserve"> </w:t>
      </w:r>
    </w:p>
    <w:p w14:paraId="4BC44576"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1 «Безопасное и устойчивое развитие личности, общества, государства»: </w:t>
      </w:r>
    </w:p>
    <w:p w14:paraId="43A99E5A" w14:textId="77777777" w:rsidR="00D729C4" w:rsidRPr="00D729C4" w:rsidRDefault="00D729C4" w:rsidP="00D729C4">
      <w:pPr>
        <w:spacing w:after="52" w:line="360" w:lineRule="auto"/>
        <w:ind w:right="624"/>
        <w:jc w:val="both"/>
        <w:rPr>
          <w:sz w:val="24"/>
          <w:szCs w:val="24"/>
        </w:rPr>
      </w:pPr>
      <w:r w:rsidRPr="00D729C4">
        <w:rPr>
          <w:sz w:val="24"/>
          <w:szCs w:val="24"/>
        </w:rPr>
        <w:t xml:space="preserve">раскрывать правовые основы и принципы обеспечения национальной </w:t>
      </w:r>
    </w:p>
    <w:p w14:paraId="5D2CBE6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Российской Федерации; характеризовать роль личности, общества и государства в достижении </w:t>
      </w:r>
    </w:p>
    <w:p w14:paraId="18918236" w14:textId="77777777" w:rsidR="00D729C4" w:rsidRPr="00D729C4" w:rsidRDefault="00D729C4" w:rsidP="00D729C4">
      <w:pPr>
        <w:spacing w:line="360" w:lineRule="auto"/>
        <w:ind w:left="125" w:right="624"/>
        <w:jc w:val="both"/>
        <w:rPr>
          <w:sz w:val="24"/>
          <w:szCs w:val="24"/>
        </w:rPr>
      </w:pPr>
      <w:r w:rsidRPr="00D729C4">
        <w:rPr>
          <w:sz w:val="24"/>
          <w:szCs w:val="24"/>
        </w:rPr>
        <w:t xml:space="preserve">стратегических национальных приоритетов, объяснять значение их реализации  в обеспечении комплексной безопасности и устойчивого развития Российской </w:t>
      </w:r>
    </w:p>
    <w:p w14:paraId="213D10B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Федерации, приводить примеры; характеризовать роль правоохранительных органов и специальных служб  </w:t>
      </w:r>
    </w:p>
    <w:p w14:paraId="3EB6C75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обеспечении национальной безопасности; объяснять роль личности, общества и государства в предупреждении </w:t>
      </w:r>
    </w:p>
    <w:p w14:paraId="050A61C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противоправной деятельности; характеризовать правовую основу защиты населения и территорий  </w:t>
      </w:r>
    </w:p>
    <w:p w14:paraId="7A55A47F" w14:textId="77777777" w:rsidR="00D729C4" w:rsidRPr="00D729C4" w:rsidRDefault="00D729C4" w:rsidP="00D729C4">
      <w:pPr>
        <w:spacing w:line="360" w:lineRule="auto"/>
        <w:ind w:left="125" w:right="624"/>
        <w:jc w:val="both"/>
        <w:rPr>
          <w:sz w:val="24"/>
          <w:szCs w:val="24"/>
        </w:rPr>
      </w:pPr>
      <w:r w:rsidRPr="00D729C4">
        <w:rPr>
          <w:sz w:val="24"/>
          <w:szCs w:val="24"/>
        </w:rPr>
        <w:t xml:space="preserve">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w:t>
      </w:r>
    </w:p>
    <w:p w14:paraId="4294857C"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(РСЧС); объяснять </w:t>
      </w:r>
      <w:r w:rsidRPr="00D729C4">
        <w:rPr>
          <w:sz w:val="24"/>
          <w:szCs w:val="24"/>
        </w:rPr>
        <w:tab/>
        <w:t xml:space="preserve">права </w:t>
      </w:r>
      <w:r w:rsidRPr="00D729C4">
        <w:rPr>
          <w:sz w:val="24"/>
          <w:szCs w:val="24"/>
        </w:rPr>
        <w:tab/>
        <w:t xml:space="preserve">и </w:t>
      </w:r>
      <w:r w:rsidRPr="00D729C4">
        <w:rPr>
          <w:sz w:val="24"/>
          <w:szCs w:val="24"/>
        </w:rPr>
        <w:tab/>
        <w:t xml:space="preserve">обязанности </w:t>
      </w:r>
      <w:r w:rsidRPr="00D729C4">
        <w:rPr>
          <w:sz w:val="24"/>
          <w:szCs w:val="24"/>
        </w:rPr>
        <w:tab/>
        <w:t xml:space="preserve">граждан </w:t>
      </w:r>
      <w:r w:rsidRPr="00D729C4">
        <w:rPr>
          <w:sz w:val="24"/>
          <w:szCs w:val="24"/>
        </w:rPr>
        <w:tab/>
        <w:t xml:space="preserve">Российской </w:t>
      </w:r>
      <w:r w:rsidRPr="00D729C4">
        <w:rPr>
          <w:sz w:val="24"/>
          <w:szCs w:val="24"/>
        </w:rPr>
        <w:tab/>
        <w:t xml:space="preserve">Федерации  </w:t>
      </w:r>
    </w:p>
    <w:p w14:paraId="56D1CEDF" w14:textId="77777777" w:rsidR="00D729C4" w:rsidRPr="00D729C4" w:rsidRDefault="00D729C4" w:rsidP="00D729C4">
      <w:pPr>
        <w:spacing w:line="360" w:lineRule="auto"/>
        <w:ind w:left="125" w:right="624"/>
        <w:jc w:val="both"/>
        <w:rPr>
          <w:sz w:val="24"/>
          <w:szCs w:val="24"/>
        </w:rPr>
      </w:pPr>
      <w:r w:rsidRPr="00D729C4">
        <w:rPr>
          <w:sz w:val="24"/>
          <w:szCs w:val="24"/>
        </w:rPr>
        <w:t xml:space="preserve">в области безопасности в условиях чрезвычайных ситуаций мирного и военного времени; </w:t>
      </w:r>
    </w:p>
    <w:p w14:paraId="49FA1F45" w14:textId="77777777" w:rsidR="00D729C4" w:rsidRPr="00D729C4" w:rsidRDefault="00D729C4" w:rsidP="00D729C4">
      <w:pPr>
        <w:spacing w:line="360" w:lineRule="auto"/>
        <w:ind w:left="709" w:right="624"/>
        <w:jc w:val="both"/>
        <w:rPr>
          <w:sz w:val="24"/>
          <w:szCs w:val="24"/>
        </w:rPr>
      </w:pPr>
      <w:r w:rsidRPr="00D729C4">
        <w:rPr>
          <w:sz w:val="24"/>
          <w:szCs w:val="24"/>
        </w:rPr>
        <w:t xml:space="preserve">объяснять права и обязанности граждан Российской Федерации в области </w:t>
      </w:r>
    </w:p>
    <w:p w14:paraId="1B8E873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гражданской обороны; уметь действовать при сигнале «Внимание всем!», в том числе  </w:t>
      </w:r>
    </w:p>
    <w:p w14:paraId="45E6FB9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 химической и радиационной опасности; анализировать </w:t>
      </w:r>
      <w:r w:rsidRPr="00D729C4">
        <w:rPr>
          <w:sz w:val="24"/>
          <w:szCs w:val="24"/>
        </w:rPr>
        <w:tab/>
        <w:t xml:space="preserve">угрозы военной безопасности </w:t>
      </w:r>
      <w:r w:rsidRPr="00D729C4">
        <w:rPr>
          <w:sz w:val="24"/>
          <w:szCs w:val="24"/>
        </w:rPr>
        <w:tab/>
        <w:t xml:space="preserve">Российской Федерации, </w:t>
      </w:r>
    </w:p>
    <w:p w14:paraId="494E8DD2" w14:textId="77777777" w:rsidR="00D729C4" w:rsidRPr="00D729C4" w:rsidRDefault="00D729C4" w:rsidP="00D729C4">
      <w:pPr>
        <w:spacing w:after="5" w:line="360" w:lineRule="auto"/>
        <w:ind w:left="115" w:right="624"/>
        <w:jc w:val="both"/>
        <w:rPr>
          <w:sz w:val="24"/>
          <w:szCs w:val="24"/>
        </w:rPr>
      </w:pPr>
      <w:r w:rsidRPr="00D729C4">
        <w:rPr>
          <w:sz w:val="24"/>
          <w:szCs w:val="24"/>
        </w:rPr>
        <w:t xml:space="preserve">обосновывать </w:t>
      </w:r>
      <w:r w:rsidRPr="00D729C4">
        <w:rPr>
          <w:sz w:val="24"/>
          <w:szCs w:val="24"/>
        </w:rPr>
        <w:tab/>
        <w:t xml:space="preserve">значение </w:t>
      </w:r>
      <w:r w:rsidRPr="00D729C4">
        <w:rPr>
          <w:sz w:val="24"/>
          <w:szCs w:val="24"/>
        </w:rPr>
        <w:tab/>
        <w:t xml:space="preserve">обороны </w:t>
      </w:r>
      <w:r w:rsidRPr="00D729C4">
        <w:rPr>
          <w:sz w:val="24"/>
          <w:szCs w:val="24"/>
        </w:rPr>
        <w:tab/>
        <w:t xml:space="preserve">государства </w:t>
      </w:r>
      <w:r w:rsidRPr="00D729C4">
        <w:rPr>
          <w:sz w:val="24"/>
          <w:szCs w:val="24"/>
        </w:rPr>
        <w:tab/>
        <w:t xml:space="preserve">для </w:t>
      </w:r>
      <w:r w:rsidRPr="00D729C4">
        <w:rPr>
          <w:sz w:val="24"/>
          <w:szCs w:val="24"/>
        </w:rPr>
        <w:tab/>
        <w:t xml:space="preserve">мирного </w:t>
      </w:r>
      <w:r w:rsidRPr="00D729C4">
        <w:rPr>
          <w:sz w:val="24"/>
          <w:szCs w:val="24"/>
        </w:rPr>
        <w:tab/>
        <w:t xml:space="preserve">социальноэкономического развития страны; характеризовать роль Вооруженных Сил Российской в обеспечении </w:t>
      </w:r>
    </w:p>
    <w:p w14:paraId="65A39371" w14:textId="77777777" w:rsidR="00D729C4" w:rsidRPr="00D729C4" w:rsidRDefault="00D729C4" w:rsidP="00D729C4">
      <w:pPr>
        <w:spacing w:line="360" w:lineRule="auto"/>
        <w:ind w:left="125" w:right="624"/>
        <w:jc w:val="both"/>
        <w:rPr>
          <w:sz w:val="24"/>
          <w:szCs w:val="24"/>
        </w:rPr>
      </w:pPr>
      <w:r w:rsidRPr="00D729C4">
        <w:rPr>
          <w:sz w:val="24"/>
          <w:szCs w:val="24"/>
        </w:rPr>
        <w:t xml:space="preserve">национальной безопасности. </w:t>
      </w:r>
    </w:p>
    <w:p w14:paraId="4F5C544E" w14:textId="77777777" w:rsidR="00D729C4" w:rsidRPr="00D729C4" w:rsidRDefault="00D729C4" w:rsidP="00D729C4">
      <w:pPr>
        <w:spacing w:after="49" w:line="360" w:lineRule="auto"/>
        <w:ind w:left="699" w:right="624"/>
        <w:jc w:val="both"/>
        <w:rPr>
          <w:sz w:val="24"/>
          <w:szCs w:val="24"/>
        </w:rPr>
      </w:pPr>
      <w:r w:rsidRPr="00D729C4">
        <w:rPr>
          <w:sz w:val="24"/>
          <w:szCs w:val="24"/>
        </w:rPr>
        <w:t xml:space="preserve"> </w:t>
      </w:r>
    </w:p>
    <w:p w14:paraId="241B10A6" w14:textId="77777777" w:rsidR="00D729C4" w:rsidRPr="00D729C4" w:rsidRDefault="00D729C4" w:rsidP="00D729C4">
      <w:pPr>
        <w:spacing w:after="5" w:line="360" w:lineRule="auto"/>
        <w:ind w:left="699" w:right="624"/>
        <w:jc w:val="both"/>
        <w:rPr>
          <w:sz w:val="24"/>
          <w:szCs w:val="24"/>
        </w:rPr>
      </w:pPr>
      <w:r w:rsidRPr="00D729C4">
        <w:rPr>
          <w:i/>
          <w:sz w:val="24"/>
          <w:szCs w:val="24"/>
        </w:rPr>
        <w:t xml:space="preserve">Предметные результаты по модулю № 2 «Основы военной подготовки»: </w:t>
      </w:r>
      <w:r w:rsidRPr="00D729C4">
        <w:rPr>
          <w:sz w:val="24"/>
          <w:szCs w:val="24"/>
        </w:rPr>
        <w:t xml:space="preserve">знать строевые приемы в движении без оружия; выполнять строевые приемы в движении без оружия; иметь представление об основах общевойскового боя; </w:t>
      </w:r>
    </w:p>
    <w:p w14:paraId="3D5A81C1"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об основных видах общевойскового боя и способах </w:t>
      </w:r>
    </w:p>
    <w:p w14:paraId="54308D9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маневра в бою; иметь представление о походном, предбоевом и боевом порядке </w:t>
      </w:r>
    </w:p>
    <w:p w14:paraId="65B5012B"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подразделений; понимать способы действий военнослужащего в бою; знать правила и меры безопасности при обращении с оружием;  </w:t>
      </w:r>
    </w:p>
    <w:p w14:paraId="6BFABF9C" w14:textId="77777777" w:rsidR="00D729C4" w:rsidRPr="00D729C4" w:rsidRDefault="00D729C4" w:rsidP="00D729C4">
      <w:pPr>
        <w:spacing w:line="360" w:lineRule="auto"/>
        <w:ind w:left="709" w:right="624"/>
        <w:jc w:val="both"/>
        <w:rPr>
          <w:sz w:val="24"/>
          <w:szCs w:val="24"/>
        </w:rPr>
      </w:pPr>
      <w:r w:rsidRPr="00D729C4">
        <w:rPr>
          <w:sz w:val="24"/>
          <w:szCs w:val="24"/>
        </w:rPr>
        <w:t xml:space="preserve">приводить примеры нарушений правил и мер безопасности при обращении  </w:t>
      </w:r>
    </w:p>
    <w:p w14:paraId="0D95C09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 оружием и их возможных последствий;  применять меры безопасности при проведении занятий по боевой подготовке </w:t>
      </w:r>
    </w:p>
    <w:p w14:paraId="4509BFD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обращении с оружием; знать способы удержания оружия, правила прицеливания и производства </w:t>
      </w:r>
    </w:p>
    <w:p w14:paraId="2210646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меткого выстрела; определять характерные конструктивные особенности образцов стрелкового </w:t>
      </w:r>
    </w:p>
    <w:p w14:paraId="69E9AFF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оружия на примере автоматов Калашникова АК-74 и АК-12;  иметь представление о современных видах короткоствольного стрелкового </w:t>
      </w:r>
    </w:p>
    <w:p w14:paraId="450FA48A" w14:textId="77777777" w:rsidR="00D729C4" w:rsidRPr="00D729C4" w:rsidRDefault="00D729C4" w:rsidP="00D729C4">
      <w:pPr>
        <w:spacing w:line="360" w:lineRule="auto"/>
        <w:ind w:left="125" w:right="624"/>
        <w:jc w:val="both"/>
        <w:rPr>
          <w:sz w:val="24"/>
          <w:szCs w:val="24"/>
        </w:rPr>
      </w:pPr>
      <w:r w:rsidRPr="00D729C4">
        <w:rPr>
          <w:sz w:val="24"/>
          <w:szCs w:val="24"/>
        </w:rPr>
        <w:t xml:space="preserve">оружия; </w:t>
      </w:r>
    </w:p>
    <w:p w14:paraId="042822DF"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иметь представление об истории возникновения и развития робототехнических комплексов;  </w:t>
      </w:r>
    </w:p>
    <w:p w14:paraId="12CE653C"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w:t>
      </w:r>
    </w:p>
    <w:p w14:paraId="130E665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предъявляемых к радиосвязи; иметь </w:t>
      </w:r>
      <w:r w:rsidRPr="00D729C4">
        <w:rPr>
          <w:sz w:val="24"/>
          <w:szCs w:val="24"/>
        </w:rPr>
        <w:tab/>
        <w:t xml:space="preserve">представление </w:t>
      </w:r>
      <w:r w:rsidRPr="00D729C4">
        <w:rPr>
          <w:sz w:val="24"/>
          <w:szCs w:val="24"/>
        </w:rPr>
        <w:tab/>
        <w:t xml:space="preserve">о </w:t>
      </w:r>
      <w:r w:rsidRPr="00D729C4">
        <w:rPr>
          <w:sz w:val="24"/>
          <w:szCs w:val="24"/>
        </w:rPr>
        <w:tab/>
        <w:t xml:space="preserve">видах, </w:t>
      </w:r>
      <w:r w:rsidRPr="00D729C4">
        <w:rPr>
          <w:sz w:val="24"/>
          <w:szCs w:val="24"/>
        </w:rPr>
        <w:tab/>
        <w:t xml:space="preserve">предназначении, </w:t>
      </w:r>
      <w:r w:rsidRPr="00D729C4">
        <w:rPr>
          <w:sz w:val="24"/>
          <w:szCs w:val="24"/>
        </w:rPr>
        <w:tab/>
        <w:t xml:space="preserve">тактико-технических </w:t>
      </w:r>
    </w:p>
    <w:p w14:paraId="2A78221F" w14:textId="77777777" w:rsidR="00D729C4" w:rsidRPr="00D729C4" w:rsidRDefault="00D729C4" w:rsidP="00D729C4">
      <w:pPr>
        <w:spacing w:line="360" w:lineRule="auto"/>
        <w:ind w:left="125" w:right="624"/>
        <w:jc w:val="both"/>
        <w:rPr>
          <w:sz w:val="24"/>
          <w:szCs w:val="24"/>
        </w:rPr>
      </w:pPr>
      <w:r w:rsidRPr="00D729C4">
        <w:rPr>
          <w:sz w:val="24"/>
          <w:szCs w:val="24"/>
        </w:rPr>
        <w:t xml:space="preserve">характеристиках современных переносных радиостанций; </w:t>
      </w:r>
    </w:p>
    <w:p w14:paraId="5DC1B9EE"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тактических свойствах местности и их влиянии  </w:t>
      </w:r>
    </w:p>
    <w:p w14:paraId="6C06C1E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 боевые действия войск; иметь представление о шанцевом инструменте; </w:t>
      </w:r>
    </w:p>
    <w:p w14:paraId="5A4A21C5"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позиции отделения и порядке оборудования окопа  </w:t>
      </w:r>
    </w:p>
    <w:p w14:paraId="68FE74D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для стрелка; иметь представление о видах оружия массового поражения и их поражающих </w:t>
      </w:r>
    </w:p>
    <w:p w14:paraId="04D4E94C"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факторах; знать способы действий при применении противником оружия массового </w:t>
      </w:r>
    </w:p>
    <w:p w14:paraId="7706BAE2"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поражения; понимать особенности оказания первой помощи в бою; знать условные зоны оказания первой помощи в бою; знать приемы самопомощи в бою; </w:t>
      </w:r>
    </w:p>
    <w:p w14:paraId="583C6BBB"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военно-учетных специальностях;  </w:t>
      </w:r>
    </w:p>
    <w:p w14:paraId="20FDDA0C" w14:textId="77777777" w:rsidR="00D729C4" w:rsidRPr="00D729C4" w:rsidRDefault="00D729C4" w:rsidP="00D729C4">
      <w:pPr>
        <w:spacing w:line="360" w:lineRule="auto"/>
        <w:ind w:left="709" w:right="624"/>
        <w:jc w:val="both"/>
        <w:rPr>
          <w:sz w:val="24"/>
          <w:szCs w:val="24"/>
        </w:rPr>
      </w:pPr>
      <w:r w:rsidRPr="00D729C4">
        <w:rPr>
          <w:sz w:val="24"/>
          <w:szCs w:val="24"/>
        </w:rPr>
        <w:t xml:space="preserve">знать особенности прохождение военной службы по призыву и по контракту; иметь представления о военно-учебных заведениях;  </w:t>
      </w:r>
    </w:p>
    <w:p w14:paraId="45A2D487"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системе военно-учебных центров при учебных </w:t>
      </w:r>
    </w:p>
    <w:p w14:paraId="12C0148A" w14:textId="77777777" w:rsidR="00D729C4" w:rsidRPr="00D729C4" w:rsidRDefault="00D729C4" w:rsidP="00D729C4">
      <w:pPr>
        <w:spacing w:line="360" w:lineRule="auto"/>
        <w:ind w:left="125" w:right="624"/>
        <w:jc w:val="both"/>
        <w:rPr>
          <w:sz w:val="24"/>
          <w:szCs w:val="24"/>
        </w:rPr>
      </w:pPr>
      <w:r w:rsidRPr="00D729C4">
        <w:rPr>
          <w:sz w:val="24"/>
          <w:szCs w:val="24"/>
        </w:rPr>
        <w:t xml:space="preserve">заведениях высшего образования. </w:t>
      </w:r>
    </w:p>
    <w:p w14:paraId="6DE0AF46" w14:textId="77777777" w:rsidR="00D729C4" w:rsidRPr="00D729C4" w:rsidRDefault="00D729C4" w:rsidP="00D729C4">
      <w:pPr>
        <w:spacing w:line="360" w:lineRule="auto"/>
        <w:ind w:left="699" w:right="624"/>
        <w:jc w:val="both"/>
        <w:rPr>
          <w:sz w:val="24"/>
          <w:szCs w:val="24"/>
        </w:rPr>
      </w:pPr>
      <w:r w:rsidRPr="00D729C4">
        <w:rPr>
          <w:sz w:val="24"/>
          <w:szCs w:val="24"/>
        </w:rPr>
        <w:t xml:space="preserve"> </w:t>
      </w:r>
    </w:p>
    <w:p w14:paraId="5FB0F2A9"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3 «Культура безопасности жизнедеятельности в современном обществе»: </w:t>
      </w:r>
    </w:p>
    <w:p w14:paraId="225A1C55" w14:textId="77777777" w:rsidR="00D729C4" w:rsidRPr="00D729C4" w:rsidRDefault="00D729C4" w:rsidP="00D729C4">
      <w:pPr>
        <w:spacing w:after="5" w:line="360" w:lineRule="auto"/>
        <w:ind w:left="115" w:right="624" w:firstLine="569"/>
        <w:jc w:val="both"/>
        <w:rPr>
          <w:sz w:val="24"/>
          <w:szCs w:val="24"/>
        </w:rPr>
      </w:pPr>
      <w:r w:rsidRPr="00D729C4">
        <w:rPr>
          <w:sz w:val="24"/>
          <w:szCs w:val="24"/>
        </w:rPr>
        <w:t xml:space="preserve">объяснять смысл понятий «опасность», «безопасность», «риск (угроза)», «культура </w:t>
      </w:r>
      <w:r w:rsidRPr="00D729C4">
        <w:rPr>
          <w:sz w:val="24"/>
          <w:szCs w:val="24"/>
        </w:rPr>
        <w:tab/>
        <w:t xml:space="preserve">безопасности», </w:t>
      </w:r>
      <w:r w:rsidRPr="00D729C4">
        <w:rPr>
          <w:sz w:val="24"/>
          <w:szCs w:val="24"/>
        </w:rPr>
        <w:tab/>
        <w:t xml:space="preserve">«опасная </w:t>
      </w:r>
      <w:r w:rsidRPr="00D729C4">
        <w:rPr>
          <w:sz w:val="24"/>
          <w:szCs w:val="24"/>
        </w:rPr>
        <w:tab/>
        <w:t xml:space="preserve">ситуация», </w:t>
      </w:r>
      <w:r w:rsidRPr="00D729C4">
        <w:rPr>
          <w:sz w:val="24"/>
          <w:szCs w:val="24"/>
        </w:rPr>
        <w:tab/>
        <w:t xml:space="preserve">«чрезвычайная </w:t>
      </w:r>
      <w:r w:rsidRPr="00D729C4">
        <w:rPr>
          <w:sz w:val="24"/>
          <w:szCs w:val="24"/>
        </w:rPr>
        <w:tab/>
        <w:t xml:space="preserve">ситуация», объяснять их взаимосвязь; приводить </w:t>
      </w:r>
      <w:r w:rsidRPr="00D729C4">
        <w:rPr>
          <w:sz w:val="24"/>
          <w:szCs w:val="24"/>
        </w:rPr>
        <w:tab/>
        <w:t xml:space="preserve">примеры </w:t>
      </w:r>
      <w:r w:rsidRPr="00D729C4">
        <w:rPr>
          <w:sz w:val="24"/>
          <w:szCs w:val="24"/>
        </w:rPr>
        <w:tab/>
        <w:t xml:space="preserve">решения </w:t>
      </w:r>
      <w:r w:rsidRPr="00D729C4">
        <w:rPr>
          <w:sz w:val="24"/>
          <w:szCs w:val="24"/>
        </w:rPr>
        <w:tab/>
        <w:t xml:space="preserve">задач </w:t>
      </w:r>
      <w:r w:rsidRPr="00D729C4">
        <w:rPr>
          <w:sz w:val="24"/>
          <w:szCs w:val="24"/>
        </w:rPr>
        <w:tab/>
        <w:t xml:space="preserve">по </w:t>
      </w:r>
      <w:r w:rsidRPr="00D729C4">
        <w:rPr>
          <w:sz w:val="24"/>
          <w:szCs w:val="24"/>
        </w:rPr>
        <w:tab/>
        <w:t xml:space="preserve">обеспечению </w:t>
      </w:r>
      <w:r w:rsidRPr="00D729C4">
        <w:rPr>
          <w:sz w:val="24"/>
          <w:szCs w:val="24"/>
        </w:rPr>
        <w:tab/>
        <w:t xml:space="preserve">безопасности  </w:t>
      </w:r>
    </w:p>
    <w:p w14:paraId="75FDA1AC" w14:textId="77777777" w:rsidR="00D729C4" w:rsidRPr="00D729C4" w:rsidRDefault="00D729C4" w:rsidP="00D729C4">
      <w:pPr>
        <w:tabs>
          <w:tab w:val="center" w:pos="1439"/>
          <w:tab w:val="center" w:pos="2996"/>
          <w:tab w:val="center" w:pos="4822"/>
          <w:tab w:val="center" w:pos="6900"/>
          <w:tab w:val="center" w:pos="7957"/>
          <w:tab w:val="right" w:pos="10065"/>
        </w:tabs>
        <w:spacing w:line="360" w:lineRule="auto"/>
        <w:ind w:right="624"/>
        <w:jc w:val="both"/>
        <w:rPr>
          <w:sz w:val="24"/>
          <w:szCs w:val="24"/>
        </w:rPr>
      </w:pPr>
      <w:r w:rsidRPr="00D729C4">
        <w:rPr>
          <w:sz w:val="24"/>
          <w:szCs w:val="24"/>
        </w:rPr>
        <w:t xml:space="preserve">в </w:t>
      </w:r>
      <w:r w:rsidRPr="00D729C4">
        <w:rPr>
          <w:sz w:val="24"/>
          <w:szCs w:val="24"/>
        </w:rPr>
        <w:tab/>
        <w:t xml:space="preserve">повседневной </w:t>
      </w:r>
      <w:r w:rsidRPr="00D729C4">
        <w:rPr>
          <w:sz w:val="24"/>
          <w:szCs w:val="24"/>
        </w:rPr>
        <w:tab/>
        <w:t xml:space="preserve">жизни </w:t>
      </w:r>
      <w:r w:rsidRPr="00D729C4">
        <w:rPr>
          <w:sz w:val="24"/>
          <w:szCs w:val="24"/>
        </w:rPr>
        <w:tab/>
        <w:t xml:space="preserve">(индивидуальный, </w:t>
      </w:r>
      <w:r w:rsidRPr="00D729C4">
        <w:rPr>
          <w:sz w:val="24"/>
          <w:szCs w:val="24"/>
        </w:rPr>
        <w:tab/>
        <w:t xml:space="preserve">групповой </w:t>
      </w:r>
      <w:r w:rsidRPr="00D729C4">
        <w:rPr>
          <w:sz w:val="24"/>
          <w:szCs w:val="24"/>
        </w:rPr>
        <w:tab/>
        <w:t xml:space="preserve">и </w:t>
      </w:r>
      <w:r w:rsidRPr="00D729C4">
        <w:rPr>
          <w:sz w:val="24"/>
          <w:szCs w:val="24"/>
        </w:rPr>
        <w:tab/>
        <w:t>общественно-</w:t>
      </w:r>
    </w:p>
    <w:p w14:paraId="1E30378D"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w:t>
      </w:r>
    </w:p>
    <w:p w14:paraId="3ACFDDA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примеры;  иметь навыки оценки своих действий с точки зрения их влияния  </w:t>
      </w:r>
    </w:p>
    <w:p w14:paraId="53767FA5" w14:textId="77777777" w:rsidR="00D729C4" w:rsidRPr="00D729C4" w:rsidRDefault="00D729C4" w:rsidP="00D729C4">
      <w:pPr>
        <w:spacing w:line="360" w:lineRule="auto"/>
        <w:ind w:left="125" w:right="624"/>
        <w:jc w:val="both"/>
        <w:rPr>
          <w:sz w:val="24"/>
          <w:szCs w:val="24"/>
        </w:rPr>
      </w:pPr>
      <w:r w:rsidRPr="00D729C4">
        <w:rPr>
          <w:sz w:val="24"/>
          <w:szCs w:val="24"/>
        </w:rPr>
        <w:t xml:space="preserve">на безопасность; </w:t>
      </w:r>
    </w:p>
    <w:p w14:paraId="040BB716" w14:textId="77777777" w:rsidR="00D729C4" w:rsidRPr="00D729C4" w:rsidRDefault="00D729C4" w:rsidP="00D729C4">
      <w:pPr>
        <w:tabs>
          <w:tab w:val="center" w:pos="1375"/>
          <w:tab w:val="center" w:pos="2695"/>
          <w:tab w:val="center" w:pos="4768"/>
          <w:tab w:val="center" w:pos="7067"/>
          <w:tab w:val="center" w:pos="8016"/>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раскрывать </w:t>
      </w:r>
      <w:r w:rsidRPr="00D729C4">
        <w:rPr>
          <w:sz w:val="24"/>
          <w:szCs w:val="24"/>
        </w:rPr>
        <w:tab/>
        <w:t xml:space="preserve">суть </w:t>
      </w:r>
      <w:r w:rsidRPr="00D729C4">
        <w:rPr>
          <w:sz w:val="24"/>
          <w:szCs w:val="24"/>
        </w:rPr>
        <w:tab/>
        <w:t xml:space="preserve">риск-ориентированного </w:t>
      </w:r>
      <w:r w:rsidRPr="00D729C4">
        <w:rPr>
          <w:sz w:val="24"/>
          <w:szCs w:val="24"/>
        </w:rPr>
        <w:tab/>
        <w:t xml:space="preserve">подхода </w:t>
      </w:r>
      <w:r w:rsidRPr="00D729C4">
        <w:rPr>
          <w:sz w:val="24"/>
          <w:szCs w:val="24"/>
        </w:rPr>
        <w:tab/>
        <w:t xml:space="preserve">к </w:t>
      </w:r>
      <w:r w:rsidRPr="00D729C4">
        <w:rPr>
          <w:sz w:val="24"/>
          <w:szCs w:val="24"/>
        </w:rPr>
        <w:tab/>
        <w:t xml:space="preserve">обеспечению </w:t>
      </w:r>
    </w:p>
    <w:p w14:paraId="507B67C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приводить примеры реализации риск-ориентированного подхода на уровне </w:t>
      </w:r>
    </w:p>
    <w:p w14:paraId="294A5F78" w14:textId="77777777" w:rsidR="00D729C4" w:rsidRPr="00D729C4" w:rsidRDefault="00D729C4" w:rsidP="00D729C4">
      <w:pPr>
        <w:spacing w:line="360" w:lineRule="auto"/>
        <w:ind w:left="125" w:right="624"/>
        <w:jc w:val="both"/>
        <w:rPr>
          <w:sz w:val="24"/>
          <w:szCs w:val="24"/>
        </w:rPr>
      </w:pPr>
      <w:r w:rsidRPr="00D729C4">
        <w:rPr>
          <w:sz w:val="24"/>
          <w:szCs w:val="24"/>
        </w:rPr>
        <w:t xml:space="preserve">личности, общества, государства. </w:t>
      </w:r>
    </w:p>
    <w:p w14:paraId="253D4E52" w14:textId="77777777" w:rsidR="00D729C4" w:rsidRPr="00D729C4" w:rsidRDefault="00D729C4" w:rsidP="00D729C4">
      <w:pPr>
        <w:spacing w:after="49" w:line="360" w:lineRule="auto"/>
        <w:ind w:left="699" w:right="624"/>
        <w:jc w:val="both"/>
        <w:rPr>
          <w:sz w:val="24"/>
          <w:szCs w:val="24"/>
        </w:rPr>
      </w:pPr>
      <w:r w:rsidRPr="00D729C4">
        <w:rPr>
          <w:sz w:val="24"/>
          <w:szCs w:val="24"/>
        </w:rPr>
        <w:t xml:space="preserve"> </w:t>
      </w:r>
    </w:p>
    <w:p w14:paraId="3BF25D75" w14:textId="77777777" w:rsidR="00D729C4" w:rsidRPr="00D729C4" w:rsidRDefault="00D729C4" w:rsidP="00D729C4">
      <w:pPr>
        <w:spacing w:after="3" w:line="360" w:lineRule="auto"/>
        <w:ind w:left="699" w:right="624"/>
        <w:jc w:val="both"/>
        <w:rPr>
          <w:sz w:val="24"/>
          <w:szCs w:val="24"/>
        </w:rPr>
      </w:pPr>
      <w:r w:rsidRPr="00D729C4">
        <w:rPr>
          <w:i/>
          <w:sz w:val="24"/>
          <w:szCs w:val="24"/>
        </w:rPr>
        <w:t xml:space="preserve">Предметные результаты по модулю № 4 «Безопасность в быту»: </w:t>
      </w:r>
    </w:p>
    <w:p w14:paraId="5BF817C9" w14:textId="77777777" w:rsidR="00D729C4" w:rsidRPr="00D729C4" w:rsidRDefault="00D729C4" w:rsidP="00D729C4">
      <w:pPr>
        <w:spacing w:line="360" w:lineRule="auto"/>
        <w:ind w:left="709" w:right="624"/>
        <w:jc w:val="both"/>
        <w:rPr>
          <w:sz w:val="24"/>
          <w:szCs w:val="24"/>
        </w:rPr>
      </w:pPr>
      <w:r w:rsidRPr="00D729C4">
        <w:rPr>
          <w:sz w:val="24"/>
          <w:szCs w:val="24"/>
        </w:rPr>
        <w:t xml:space="preserve">раскрывать источники и классифицировать бытовые опасности, обосновывать </w:t>
      </w:r>
    </w:p>
    <w:p w14:paraId="57B56265" w14:textId="77777777" w:rsidR="00D729C4" w:rsidRPr="00D729C4" w:rsidRDefault="00D729C4" w:rsidP="00D729C4">
      <w:pPr>
        <w:spacing w:line="360" w:lineRule="auto"/>
        <w:ind w:left="125" w:right="624"/>
        <w:jc w:val="both"/>
        <w:rPr>
          <w:sz w:val="24"/>
          <w:szCs w:val="24"/>
        </w:rPr>
      </w:pPr>
      <w:r w:rsidRPr="00D729C4">
        <w:rPr>
          <w:sz w:val="24"/>
          <w:szCs w:val="24"/>
        </w:rPr>
        <w:t xml:space="preserve">зависимость риска (угрозы) их возникновения от поведения человека; </w:t>
      </w:r>
    </w:p>
    <w:p w14:paraId="648C9781"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w:t>
      </w:r>
    </w:p>
    <w:p w14:paraId="009D0F67"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w:t>
      </w:r>
    </w:p>
    <w:p w14:paraId="2464863C" w14:textId="77777777" w:rsidR="00D729C4" w:rsidRPr="00D729C4" w:rsidRDefault="00D729C4" w:rsidP="00D729C4">
      <w:pPr>
        <w:spacing w:after="52" w:line="360" w:lineRule="auto"/>
        <w:ind w:right="624"/>
        <w:jc w:val="both"/>
        <w:rPr>
          <w:sz w:val="24"/>
          <w:szCs w:val="24"/>
        </w:rPr>
      </w:pPr>
      <w:r w:rsidRPr="00D729C4">
        <w:rPr>
          <w:sz w:val="24"/>
          <w:szCs w:val="24"/>
        </w:rPr>
        <w:t xml:space="preserve">знать правила пожарной безопасности и электробезопасности, понимать </w:t>
      </w:r>
    </w:p>
    <w:p w14:paraId="3F7E7EE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влияние соблюдения правил на безопасность в быту; иметь навыки безопасного поведения в быту при использовании газового  </w:t>
      </w:r>
    </w:p>
    <w:p w14:paraId="72D6E70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электрического оборудования; иметь навыки поведения при угрозе и возникновении пожара; иметь навыки первой помощи при бытовых травмах, ожогах, порядок </w:t>
      </w:r>
    </w:p>
    <w:p w14:paraId="3969D2C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проведения сердечно-легочной реанимации; знать правила безопасного поведения в местах общего пользования (подъезд, </w:t>
      </w:r>
    </w:p>
    <w:p w14:paraId="2BC90BF8" w14:textId="77777777" w:rsidR="00D729C4" w:rsidRPr="00D729C4" w:rsidRDefault="00D729C4" w:rsidP="00D729C4">
      <w:pPr>
        <w:spacing w:line="360" w:lineRule="auto"/>
        <w:ind w:left="125" w:right="624"/>
        <w:jc w:val="both"/>
        <w:rPr>
          <w:sz w:val="24"/>
          <w:szCs w:val="24"/>
        </w:rPr>
      </w:pPr>
      <w:r w:rsidRPr="00D729C4">
        <w:rPr>
          <w:sz w:val="24"/>
          <w:szCs w:val="24"/>
        </w:rPr>
        <w:t xml:space="preserve">лифт, придомовая территория, детская площадка, площадка для выгула собак  и другие); понимать влияние конструктивной коммуникации с соседями на уровень </w:t>
      </w:r>
    </w:p>
    <w:p w14:paraId="5ADCE87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приводить примеры; понимать риски противоправных действий, выработать навыки, снижающие </w:t>
      </w:r>
    </w:p>
    <w:p w14:paraId="67CFAA2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криминогенные риски; знать правила поведения при возникновении аварии на коммунальной </w:t>
      </w:r>
    </w:p>
    <w:p w14:paraId="24BF4A2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системе; иметь навыки взаимодействия с коммунальными службами. </w:t>
      </w:r>
    </w:p>
    <w:p w14:paraId="598B6AB1" w14:textId="77777777" w:rsidR="00D729C4" w:rsidRPr="00D729C4" w:rsidRDefault="00D729C4" w:rsidP="00D729C4">
      <w:pPr>
        <w:spacing w:after="49" w:line="360" w:lineRule="auto"/>
        <w:ind w:left="699" w:right="624"/>
        <w:jc w:val="both"/>
        <w:rPr>
          <w:sz w:val="24"/>
          <w:szCs w:val="24"/>
        </w:rPr>
      </w:pPr>
      <w:r w:rsidRPr="00D729C4">
        <w:rPr>
          <w:sz w:val="24"/>
          <w:szCs w:val="24"/>
        </w:rPr>
        <w:t xml:space="preserve"> </w:t>
      </w:r>
    </w:p>
    <w:p w14:paraId="5488E390" w14:textId="77777777" w:rsidR="00D729C4" w:rsidRPr="00D729C4" w:rsidRDefault="00D729C4" w:rsidP="00D729C4">
      <w:pPr>
        <w:spacing w:after="3" w:line="360" w:lineRule="auto"/>
        <w:ind w:left="699" w:right="624"/>
        <w:jc w:val="both"/>
        <w:rPr>
          <w:sz w:val="24"/>
          <w:szCs w:val="24"/>
        </w:rPr>
      </w:pPr>
      <w:r w:rsidRPr="00D729C4">
        <w:rPr>
          <w:i/>
          <w:sz w:val="24"/>
          <w:szCs w:val="24"/>
        </w:rPr>
        <w:t xml:space="preserve">Предметные результаты по модулю № 5 «Безопасность на транспорте»: </w:t>
      </w:r>
      <w:r w:rsidRPr="00D729C4">
        <w:rPr>
          <w:sz w:val="24"/>
          <w:szCs w:val="24"/>
        </w:rPr>
        <w:t xml:space="preserve">знать правила дорожного движения; </w:t>
      </w:r>
    </w:p>
    <w:p w14:paraId="228EEE4B" w14:textId="77777777" w:rsidR="00D729C4" w:rsidRPr="00D729C4" w:rsidRDefault="00D729C4" w:rsidP="00D729C4">
      <w:pPr>
        <w:spacing w:after="52" w:line="360" w:lineRule="auto"/>
        <w:ind w:right="624"/>
        <w:jc w:val="both"/>
        <w:rPr>
          <w:sz w:val="24"/>
          <w:szCs w:val="24"/>
        </w:rPr>
      </w:pPr>
      <w:r w:rsidRPr="00D729C4">
        <w:rPr>
          <w:sz w:val="24"/>
          <w:szCs w:val="24"/>
        </w:rPr>
        <w:t xml:space="preserve">характеризовать изменения правил дорожного движения в зависимости  </w:t>
      </w:r>
    </w:p>
    <w:p w14:paraId="60588B0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от изменения уровня рисков (риск-ориентированный подход); понимать риски для пешехода при разных условиях, выработать навыки </w:t>
      </w:r>
    </w:p>
    <w:p w14:paraId="3FDBBA2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безопасного поведения; понимать влияние действий водителя и пассажира на безопасность дорожного </w:t>
      </w:r>
    </w:p>
    <w:p w14:paraId="6B81661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движения, приводить примеры;  знать права, обязанности и иметь представление об ответственности </w:t>
      </w:r>
    </w:p>
    <w:p w14:paraId="5E36B78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пешехода, пассажира, водителя; иметь представление о знаниях и навыках, необходимых водителю; знать правила безопасного поведения при дорожно-транспортных </w:t>
      </w:r>
    </w:p>
    <w:p w14:paraId="742CA0C5" w14:textId="77777777" w:rsidR="00D729C4" w:rsidRPr="00D729C4" w:rsidRDefault="00D729C4" w:rsidP="00D729C4">
      <w:pPr>
        <w:spacing w:after="69" w:line="360" w:lineRule="auto"/>
        <w:ind w:left="694" w:right="624" w:hanging="579"/>
        <w:jc w:val="both"/>
        <w:rPr>
          <w:sz w:val="24"/>
          <w:szCs w:val="24"/>
        </w:rPr>
      </w:pPr>
      <w:r w:rsidRPr="00D729C4">
        <w:rPr>
          <w:sz w:val="24"/>
          <w:szCs w:val="24"/>
        </w:rPr>
        <w:t xml:space="preserve">происшествиях разного характера; иметь навыки оказания первой помощи, навыки пользования огнетушителем; знать источники опасности на различных видах транспорта, приводить </w:t>
      </w:r>
    </w:p>
    <w:p w14:paraId="6F208BC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примеры; знать правила безопасного поведения на транспорте, приводить примеры </w:t>
      </w:r>
    </w:p>
    <w:p w14:paraId="4E9ED51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влияния поведения на безопасность; иметь представление о порядке действий при возникновении опасных  </w:t>
      </w:r>
    </w:p>
    <w:p w14:paraId="3E629D91" w14:textId="77777777" w:rsidR="00D729C4" w:rsidRPr="00D729C4" w:rsidRDefault="00D729C4" w:rsidP="00D729C4">
      <w:pPr>
        <w:spacing w:line="360" w:lineRule="auto"/>
        <w:ind w:left="125" w:right="624"/>
        <w:jc w:val="both"/>
        <w:rPr>
          <w:sz w:val="24"/>
          <w:szCs w:val="24"/>
        </w:rPr>
      </w:pPr>
      <w:r w:rsidRPr="00D729C4">
        <w:rPr>
          <w:sz w:val="24"/>
          <w:szCs w:val="24"/>
        </w:rPr>
        <w:t xml:space="preserve">и чрезвычайных ситуаций на различных видах транспорта. </w:t>
      </w:r>
    </w:p>
    <w:p w14:paraId="684389F5" w14:textId="77777777" w:rsidR="00D729C4" w:rsidRPr="00D729C4" w:rsidRDefault="00D729C4" w:rsidP="00D729C4">
      <w:pPr>
        <w:spacing w:after="1" w:line="360" w:lineRule="auto"/>
        <w:ind w:left="699" w:right="624"/>
        <w:jc w:val="both"/>
        <w:rPr>
          <w:sz w:val="24"/>
          <w:szCs w:val="24"/>
        </w:rPr>
      </w:pPr>
      <w:r w:rsidRPr="00D729C4">
        <w:rPr>
          <w:sz w:val="24"/>
          <w:szCs w:val="24"/>
        </w:rPr>
        <w:t xml:space="preserve"> </w:t>
      </w:r>
    </w:p>
    <w:p w14:paraId="02106462"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6 «Безопасность в общественных местах»: </w:t>
      </w:r>
    </w:p>
    <w:p w14:paraId="49E7B80D" w14:textId="77777777" w:rsidR="00D729C4" w:rsidRPr="00D729C4" w:rsidRDefault="00D729C4" w:rsidP="00D729C4">
      <w:pPr>
        <w:tabs>
          <w:tab w:val="center" w:pos="1432"/>
          <w:tab w:val="center" w:pos="2615"/>
          <w:tab w:val="center" w:pos="4172"/>
          <w:tab w:val="center" w:pos="6227"/>
          <w:tab w:val="center" w:pos="7808"/>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перечислять </w:t>
      </w:r>
      <w:r w:rsidRPr="00D729C4">
        <w:rPr>
          <w:sz w:val="24"/>
          <w:szCs w:val="24"/>
        </w:rPr>
        <w:tab/>
        <w:t xml:space="preserve">и </w:t>
      </w:r>
      <w:r w:rsidRPr="00D729C4">
        <w:rPr>
          <w:sz w:val="24"/>
          <w:szCs w:val="24"/>
        </w:rPr>
        <w:tab/>
        <w:t xml:space="preserve">классифицировать </w:t>
      </w:r>
      <w:r w:rsidRPr="00D729C4">
        <w:rPr>
          <w:sz w:val="24"/>
          <w:szCs w:val="24"/>
        </w:rPr>
        <w:tab/>
        <w:t xml:space="preserve">основные </w:t>
      </w:r>
      <w:r w:rsidRPr="00D729C4">
        <w:rPr>
          <w:sz w:val="24"/>
          <w:szCs w:val="24"/>
        </w:rPr>
        <w:tab/>
        <w:t xml:space="preserve">источники </w:t>
      </w:r>
      <w:r w:rsidRPr="00D729C4">
        <w:rPr>
          <w:sz w:val="24"/>
          <w:szCs w:val="24"/>
        </w:rPr>
        <w:tab/>
        <w:t xml:space="preserve">опасности  </w:t>
      </w:r>
    </w:p>
    <w:p w14:paraId="598CAA4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общественных местах; знать общие правила безопасного поведения в общественных местах, </w:t>
      </w:r>
    </w:p>
    <w:p w14:paraId="046C872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характеризовать их влияние на безопасность; иметь навыки оценки рисков возникновения толпы, давки; </w:t>
      </w:r>
    </w:p>
    <w:p w14:paraId="5289F9EC"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оценивать риски возникновения ситуаций криминогенного характера  </w:t>
      </w:r>
    </w:p>
    <w:p w14:paraId="1245BE4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общественных местах; иметь навыки безопасного поведения при проявлении агрессии; иметь представление о безопасном поведении для снижения рисков </w:t>
      </w:r>
    </w:p>
    <w:p w14:paraId="18A0B68E"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криминогенного 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w:t>
      </w:r>
    </w:p>
    <w:p w14:paraId="6888317C" w14:textId="77777777" w:rsidR="00D729C4" w:rsidRPr="00D729C4" w:rsidRDefault="00D729C4" w:rsidP="00D729C4">
      <w:pPr>
        <w:spacing w:line="360" w:lineRule="auto"/>
        <w:ind w:left="709" w:right="624"/>
        <w:jc w:val="both"/>
        <w:rPr>
          <w:sz w:val="24"/>
          <w:szCs w:val="24"/>
        </w:rPr>
      </w:pPr>
      <w:r w:rsidRPr="00D729C4">
        <w:rPr>
          <w:sz w:val="24"/>
          <w:szCs w:val="24"/>
        </w:rPr>
        <w:t xml:space="preserve">понимать особенности поведения при угрозе пожара и пожаре в общественных </w:t>
      </w:r>
    </w:p>
    <w:p w14:paraId="4BDF625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местах разного типа; знать правила поведения при угрозе обрушения или обрушении зданий  </w:t>
      </w:r>
    </w:p>
    <w:p w14:paraId="53CBE2C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или отдельных конструкций; иметь представление о правилах поведения при угрозе или в случае </w:t>
      </w:r>
    </w:p>
    <w:p w14:paraId="4FC85B04" w14:textId="77777777" w:rsidR="00D729C4" w:rsidRPr="00D729C4" w:rsidRDefault="00D729C4" w:rsidP="00D729C4">
      <w:pPr>
        <w:spacing w:line="360" w:lineRule="auto"/>
        <w:ind w:left="125" w:right="624"/>
        <w:jc w:val="both"/>
        <w:rPr>
          <w:sz w:val="24"/>
          <w:szCs w:val="24"/>
        </w:rPr>
      </w:pPr>
      <w:r w:rsidRPr="00D729C4">
        <w:rPr>
          <w:sz w:val="24"/>
          <w:szCs w:val="24"/>
        </w:rPr>
        <w:t xml:space="preserve">террористического акта в общественном месте. </w:t>
      </w:r>
    </w:p>
    <w:p w14:paraId="5458770D" w14:textId="77777777" w:rsidR="00D729C4" w:rsidRPr="00D729C4" w:rsidRDefault="00D729C4" w:rsidP="00D729C4">
      <w:pPr>
        <w:spacing w:after="56" w:line="360" w:lineRule="auto"/>
        <w:ind w:left="699" w:right="624"/>
        <w:jc w:val="both"/>
        <w:rPr>
          <w:sz w:val="24"/>
          <w:szCs w:val="24"/>
        </w:rPr>
      </w:pPr>
      <w:r w:rsidRPr="00D729C4">
        <w:rPr>
          <w:sz w:val="24"/>
          <w:szCs w:val="24"/>
        </w:rPr>
        <w:t xml:space="preserve"> </w:t>
      </w:r>
    </w:p>
    <w:p w14:paraId="60DC1C51" w14:textId="77777777" w:rsidR="00D729C4" w:rsidRPr="00D729C4" w:rsidRDefault="00D729C4" w:rsidP="00D729C4">
      <w:pPr>
        <w:spacing w:line="360" w:lineRule="auto"/>
        <w:ind w:left="709" w:right="624"/>
        <w:jc w:val="both"/>
        <w:rPr>
          <w:sz w:val="24"/>
          <w:szCs w:val="24"/>
        </w:rPr>
      </w:pPr>
      <w:r w:rsidRPr="00D729C4">
        <w:rPr>
          <w:i/>
          <w:sz w:val="24"/>
          <w:szCs w:val="24"/>
        </w:rPr>
        <w:t xml:space="preserve">Предметные результаты по модулю № 7 «Безопасность в природной среде»: </w:t>
      </w:r>
      <w:r w:rsidRPr="00D729C4">
        <w:rPr>
          <w:sz w:val="24"/>
          <w:szCs w:val="24"/>
        </w:rPr>
        <w:t xml:space="preserve">выделять и классифицировать источники опасности в природной среде; знать особенности безопасного поведения при нахождении в природной среде, </w:t>
      </w:r>
    </w:p>
    <w:p w14:paraId="77372D2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том числе в лесу, на водоемах, в горах; иметь представление о способах ориентирования на местности; знать разные </w:t>
      </w:r>
    </w:p>
    <w:p w14:paraId="1ACC60A7" w14:textId="77777777" w:rsidR="00D729C4" w:rsidRPr="00D729C4" w:rsidRDefault="00D729C4" w:rsidP="00D729C4">
      <w:pPr>
        <w:spacing w:line="360" w:lineRule="auto"/>
        <w:ind w:left="125" w:right="624"/>
        <w:jc w:val="both"/>
        <w:rPr>
          <w:sz w:val="24"/>
          <w:szCs w:val="24"/>
        </w:rPr>
      </w:pPr>
      <w:r w:rsidRPr="00D729C4">
        <w:rPr>
          <w:sz w:val="24"/>
          <w:szCs w:val="24"/>
        </w:rPr>
        <w:t xml:space="preserve">способы ориентирования, сравнивать их особенности, выделять преимущества  и недостатки; </w:t>
      </w:r>
    </w:p>
    <w:p w14:paraId="2DA4A9BB" w14:textId="77777777" w:rsidR="00D729C4" w:rsidRPr="00D729C4" w:rsidRDefault="00D729C4" w:rsidP="00D729C4">
      <w:pPr>
        <w:spacing w:after="52" w:line="360" w:lineRule="auto"/>
        <w:ind w:right="624"/>
        <w:jc w:val="both"/>
        <w:rPr>
          <w:sz w:val="24"/>
          <w:szCs w:val="24"/>
        </w:rPr>
      </w:pPr>
      <w:r w:rsidRPr="00D729C4">
        <w:rPr>
          <w:sz w:val="24"/>
          <w:szCs w:val="24"/>
        </w:rPr>
        <w:t xml:space="preserve">знать правила безопасного поведения, минимизирующие риски потеряться  </w:t>
      </w:r>
    </w:p>
    <w:p w14:paraId="2110343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природной среде; знать о порядке действий, если человек потерялся в природной среде; иметь представление об основных источниках опасности при автономном </w:t>
      </w:r>
    </w:p>
    <w:p w14:paraId="05AFEE30" w14:textId="77777777" w:rsidR="00D729C4" w:rsidRPr="00D729C4" w:rsidRDefault="00D729C4" w:rsidP="00D729C4">
      <w:pPr>
        <w:spacing w:line="360" w:lineRule="auto"/>
        <w:ind w:left="125" w:right="624"/>
        <w:jc w:val="both"/>
        <w:rPr>
          <w:sz w:val="24"/>
          <w:szCs w:val="24"/>
        </w:rPr>
      </w:pPr>
      <w:r w:rsidRPr="00D729C4">
        <w:rPr>
          <w:sz w:val="24"/>
          <w:szCs w:val="24"/>
        </w:rPr>
        <w:t xml:space="preserve">нахождении в природной среде, 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w:t>
      </w:r>
    </w:p>
    <w:p w14:paraId="4951507F" w14:textId="77777777" w:rsidR="00D729C4" w:rsidRPr="00D729C4" w:rsidRDefault="00D729C4" w:rsidP="00D729C4">
      <w:pPr>
        <w:spacing w:line="360" w:lineRule="auto"/>
        <w:ind w:left="125" w:right="624"/>
        <w:jc w:val="both"/>
        <w:rPr>
          <w:sz w:val="24"/>
          <w:szCs w:val="24"/>
        </w:rPr>
      </w:pPr>
      <w:r w:rsidRPr="00D729C4">
        <w:rPr>
          <w:sz w:val="24"/>
          <w:szCs w:val="24"/>
        </w:rPr>
        <w:t xml:space="preserve">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w:t>
      </w:r>
    </w:p>
    <w:p w14:paraId="4F8A06A8" w14:textId="77777777" w:rsidR="00D729C4" w:rsidRPr="00D729C4" w:rsidRDefault="00D729C4" w:rsidP="00D729C4">
      <w:pPr>
        <w:spacing w:line="360" w:lineRule="auto"/>
        <w:ind w:left="125" w:right="624"/>
        <w:jc w:val="both"/>
        <w:rPr>
          <w:sz w:val="24"/>
          <w:szCs w:val="24"/>
        </w:rPr>
      </w:pPr>
      <w:r w:rsidRPr="00D729C4">
        <w:rPr>
          <w:sz w:val="24"/>
          <w:szCs w:val="24"/>
        </w:rPr>
        <w:t xml:space="preserve">опасность; по возможности избежать ее; при 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w:t>
      </w:r>
    </w:p>
    <w:p w14:paraId="7D2E31C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пожаров; иметь представление о безопасных действиях при угрозе и возникновении </w:t>
      </w:r>
    </w:p>
    <w:p w14:paraId="703945FC"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природного пожара; называть и характеризовать природные чрезвычайные ситуации, вызванные </w:t>
      </w:r>
    </w:p>
    <w:p w14:paraId="603EBD85" w14:textId="77777777" w:rsidR="00D729C4" w:rsidRPr="00D729C4" w:rsidRDefault="00D729C4" w:rsidP="00D729C4">
      <w:pPr>
        <w:spacing w:line="360" w:lineRule="auto"/>
        <w:ind w:left="125" w:right="624"/>
        <w:jc w:val="both"/>
        <w:rPr>
          <w:sz w:val="24"/>
          <w:szCs w:val="24"/>
        </w:rPr>
      </w:pPr>
      <w:r w:rsidRPr="00D729C4">
        <w:rPr>
          <w:sz w:val="24"/>
          <w:szCs w:val="24"/>
        </w:rPr>
        <w:t xml:space="preserve">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w:t>
      </w:r>
    </w:p>
    <w:p w14:paraId="61F98396" w14:textId="77777777" w:rsidR="00D729C4" w:rsidRPr="00D729C4" w:rsidRDefault="00D729C4" w:rsidP="00D729C4">
      <w:pPr>
        <w:spacing w:after="3" w:line="360" w:lineRule="auto"/>
        <w:ind w:left="125" w:right="624"/>
        <w:jc w:val="both"/>
        <w:rPr>
          <w:sz w:val="24"/>
          <w:szCs w:val="24"/>
        </w:rPr>
      </w:pPr>
      <w:r w:rsidRPr="00D729C4">
        <w:rPr>
          <w:sz w:val="24"/>
          <w:szCs w:val="24"/>
        </w:rPr>
        <w:t xml:space="preserve">чрезвычайных ситуациях, вызванных опасными геологическими явлениями  и процессами; оценивать риски природных чрезвычайных ситуаций, вызванных опасными </w:t>
      </w:r>
    </w:p>
    <w:p w14:paraId="3C39FD64" w14:textId="77777777" w:rsidR="00D729C4" w:rsidRPr="00D729C4" w:rsidRDefault="00D729C4" w:rsidP="00D729C4">
      <w:pPr>
        <w:spacing w:line="360" w:lineRule="auto"/>
        <w:ind w:left="125" w:right="624"/>
        <w:jc w:val="both"/>
        <w:rPr>
          <w:sz w:val="24"/>
          <w:szCs w:val="24"/>
        </w:rPr>
      </w:pPr>
      <w:r w:rsidRPr="00D729C4">
        <w:rPr>
          <w:sz w:val="24"/>
          <w:szCs w:val="24"/>
        </w:rPr>
        <w:t xml:space="preserve">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w:t>
      </w:r>
    </w:p>
    <w:p w14:paraId="17BAAE63" w14:textId="77777777" w:rsidR="00D729C4" w:rsidRPr="00D729C4" w:rsidRDefault="00D729C4" w:rsidP="00D729C4">
      <w:pPr>
        <w:spacing w:line="360" w:lineRule="auto"/>
        <w:ind w:left="125" w:right="624"/>
        <w:jc w:val="both"/>
        <w:rPr>
          <w:sz w:val="24"/>
          <w:szCs w:val="24"/>
        </w:rPr>
      </w:pPr>
      <w:r w:rsidRPr="00D729C4">
        <w:rPr>
          <w:sz w:val="24"/>
          <w:szCs w:val="24"/>
        </w:rPr>
        <w:t xml:space="preserve">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w:t>
      </w:r>
    </w:p>
    <w:p w14:paraId="6FC0C342" w14:textId="77777777" w:rsidR="00D729C4" w:rsidRPr="00D729C4" w:rsidRDefault="00D729C4" w:rsidP="00D729C4">
      <w:pPr>
        <w:spacing w:line="360" w:lineRule="auto"/>
        <w:ind w:left="125" w:right="624"/>
        <w:jc w:val="both"/>
        <w:rPr>
          <w:sz w:val="24"/>
          <w:szCs w:val="24"/>
        </w:rPr>
      </w:pPr>
      <w:r w:rsidRPr="00D729C4">
        <w:rPr>
          <w:sz w:val="24"/>
          <w:szCs w:val="24"/>
        </w:rPr>
        <w:t xml:space="preserve">чрезвычайных ситуациях, вызванных опасными гидрологическими явлениями  и процессами; </w:t>
      </w:r>
    </w:p>
    <w:p w14:paraId="510FBD2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w:t>
      </w:r>
    </w:p>
    <w:p w14:paraId="63D76218" w14:textId="77777777" w:rsidR="00D729C4" w:rsidRPr="00D729C4" w:rsidRDefault="00D729C4" w:rsidP="00D729C4">
      <w:pPr>
        <w:spacing w:line="360" w:lineRule="auto"/>
        <w:ind w:left="125" w:right="624"/>
        <w:jc w:val="both"/>
        <w:rPr>
          <w:sz w:val="24"/>
          <w:szCs w:val="24"/>
        </w:rPr>
      </w:pPr>
      <w:r w:rsidRPr="00D729C4">
        <w:rPr>
          <w:sz w:val="24"/>
          <w:szCs w:val="24"/>
        </w:rPr>
        <w:t xml:space="preserve">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w:t>
      </w:r>
    </w:p>
    <w:p w14:paraId="58DB1B05" w14:textId="77777777" w:rsidR="00D729C4" w:rsidRPr="00D729C4" w:rsidRDefault="00D729C4" w:rsidP="00D729C4">
      <w:pPr>
        <w:spacing w:line="360" w:lineRule="auto"/>
        <w:ind w:left="125" w:right="624"/>
        <w:jc w:val="both"/>
        <w:rPr>
          <w:sz w:val="24"/>
          <w:szCs w:val="24"/>
        </w:rPr>
      </w:pPr>
      <w:r w:rsidRPr="00D729C4">
        <w:rPr>
          <w:sz w:val="24"/>
          <w:szCs w:val="24"/>
        </w:rPr>
        <w:t xml:space="preserve">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w:t>
      </w:r>
    </w:p>
    <w:p w14:paraId="68A862A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человеческого фактора на риски их возникновения; характеризовать значение риск-ориентированного подхода к обеспечению </w:t>
      </w:r>
    </w:p>
    <w:p w14:paraId="1EDDD10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экологической безопасности; иметь навыки экологической грамотности и разумного природопользования. </w:t>
      </w:r>
    </w:p>
    <w:p w14:paraId="3EA9A987" w14:textId="77777777" w:rsidR="00D729C4" w:rsidRPr="00D729C4" w:rsidRDefault="00D729C4" w:rsidP="00D729C4">
      <w:pPr>
        <w:spacing w:line="360" w:lineRule="auto"/>
        <w:ind w:left="699" w:right="624"/>
        <w:jc w:val="both"/>
        <w:rPr>
          <w:sz w:val="24"/>
          <w:szCs w:val="24"/>
        </w:rPr>
      </w:pPr>
      <w:r w:rsidRPr="00D729C4">
        <w:rPr>
          <w:sz w:val="24"/>
          <w:szCs w:val="24"/>
        </w:rPr>
        <w:t xml:space="preserve"> </w:t>
      </w:r>
    </w:p>
    <w:p w14:paraId="0DD976AA"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8 «Основы медицинских знаний. Оказание первой помощи»: </w:t>
      </w:r>
    </w:p>
    <w:p w14:paraId="6AAA0A55" w14:textId="77777777" w:rsidR="00D729C4" w:rsidRPr="00D729C4" w:rsidRDefault="00D729C4" w:rsidP="00D729C4">
      <w:pPr>
        <w:spacing w:after="52" w:line="360" w:lineRule="auto"/>
        <w:ind w:right="624"/>
        <w:jc w:val="both"/>
        <w:rPr>
          <w:sz w:val="24"/>
          <w:szCs w:val="24"/>
        </w:rPr>
      </w:pPr>
      <w:r w:rsidRPr="00D729C4">
        <w:rPr>
          <w:sz w:val="24"/>
          <w:szCs w:val="24"/>
        </w:rPr>
        <w:t xml:space="preserve">объяснять смысл понятий «здоровье», «охрана здоровья», «здоровый образ </w:t>
      </w:r>
    </w:p>
    <w:p w14:paraId="185B500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жизни», «лечение», «профилактика» и выявлять взаимосвязь между ними; понимать степень влияния биологических, социально-экономических, </w:t>
      </w:r>
    </w:p>
    <w:p w14:paraId="0219B44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экологических, психологических факторов на здоровье; понимать значение здорового образа жизни и его элементов для человека, </w:t>
      </w:r>
    </w:p>
    <w:p w14:paraId="2F26915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приводить примеры из собственного опыта; характеризовать инфекционные заболевания, знать основные способы </w:t>
      </w:r>
    </w:p>
    <w:p w14:paraId="75A2864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распространения и передачи инфекционных заболеваний; иметь навыки соблюдения мер личной профилактики; </w:t>
      </w:r>
    </w:p>
    <w:p w14:paraId="77055FAD" w14:textId="77777777" w:rsidR="00D729C4" w:rsidRPr="00D729C4" w:rsidRDefault="00D729C4" w:rsidP="00D729C4">
      <w:pPr>
        <w:spacing w:after="52" w:line="360" w:lineRule="auto"/>
        <w:ind w:right="624"/>
        <w:jc w:val="both"/>
        <w:rPr>
          <w:sz w:val="24"/>
          <w:szCs w:val="24"/>
        </w:rPr>
      </w:pPr>
      <w:r w:rsidRPr="00D729C4">
        <w:rPr>
          <w:sz w:val="24"/>
          <w:szCs w:val="24"/>
        </w:rPr>
        <w:t xml:space="preserve">понимать роль вакцинации в профилактике инфекционных заболеваний, </w:t>
      </w:r>
    </w:p>
    <w:p w14:paraId="243457A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приводить примеры; понимать значение национального календаря профилактических прививок  </w:t>
      </w:r>
    </w:p>
    <w:p w14:paraId="07125EA2" w14:textId="77777777" w:rsidR="00D729C4" w:rsidRPr="00D729C4" w:rsidRDefault="00D729C4" w:rsidP="00D729C4">
      <w:pPr>
        <w:spacing w:line="360" w:lineRule="auto"/>
        <w:ind w:left="125" w:right="624"/>
        <w:jc w:val="both"/>
        <w:rPr>
          <w:sz w:val="24"/>
          <w:szCs w:val="24"/>
        </w:rPr>
      </w:pPr>
      <w:r w:rsidRPr="00D729C4">
        <w:rPr>
          <w:sz w:val="24"/>
          <w:szCs w:val="24"/>
        </w:rPr>
        <w:t xml:space="preserve">и 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w:t>
      </w:r>
    </w:p>
    <w:p w14:paraId="66C5279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 примере эпидемии); приводить примеры реализации риск-ориентированного подхода  </w:t>
      </w:r>
    </w:p>
    <w:p w14:paraId="348CDBA5" w14:textId="77777777" w:rsidR="00D729C4" w:rsidRPr="00D729C4" w:rsidRDefault="00D729C4" w:rsidP="00D729C4">
      <w:pPr>
        <w:spacing w:line="360" w:lineRule="auto"/>
        <w:ind w:left="125" w:right="624"/>
        <w:jc w:val="both"/>
        <w:rPr>
          <w:sz w:val="24"/>
          <w:szCs w:val="24"/>
        </w:rPr>
      </w:pPr>
      <w:r w:rsidRPr="00D729C4">
        <w:rPr>
          <w:sz w:val="24"/>
          <w:szCs w:val="24"/>
        </w:rPr>
        <w:t xml:space="preserve">к обеспечению безопасности при чрезвычайных ситуациях биолого-социального характера; </w:t>
      </w:r>
    </w:p>
    <w:p w14:paraId="1AD31239"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w:t>
      </w:r>
    </w:p>
    <w:p w14:paraId="2E6EE0E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(инсульт, сердечный приступ и другие);  иметь навыки вызова скорой медицинской помощи; </w:t>
      </w:r>
    </w:p>
    <w:p w14:paraId="6EB71A11"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понимать значение образа жизни в профилактике и защите  от неинфекционных заболеваний; раскрывать значение диспансеризации для ранней диагностики </w:t>
      </w:r>
    </w:p>
    <w:p w14:paraId="016FECB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неинфекционных заболеваний, знать порядок прохождения диспансеризации; объяснять смысл понятий «психическое здоровье» и «психологическое </w:t>
      </w:r>
    </w:p>
    <w:p w14:paraId="3DD83F8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благополучие», характеризовать их влияние на жизнь человека; знать основные критерии психического здоровья и психологического </w:t>
      </w:r>
    </w:p>
    <w:p w14:paraId="2C0925B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благополучия; характеризовать </w:t>
      </w:r>
      <w:r w:rsidRPr="00D729C4">
        <w:rPr>
          <w:sz w:val="24"/>
          <w:szCs w:val="24"/>
        </w:rPr>
        <w:tab/>
        <w:t xml:space="preserve">факторы, </w:t>
      </w:r>
      <w:r w:rsidRPr="00D729C4">
        <w:rPr>
          <w:sz w:val="24"/>
          <w:szCs w:val="24"/>
        </w:rPr>
        <w:tab/>
        <w:t xml:space="preserve">влияющие </w:t>
      </w:r>
      <w:r w:rsidRPr="00D729C4">
        <w:rPr>
          <w:sz w:val="24"/>
          <w:szCs w:val="24"/>
        </w:rPr>
        <w:tab/>
        <w:t xml:space="preserve">на </w:t>
      </w:r>
      <w:r w:rsidRPr="00D729C4">
        <w:rPr>
          <w:sz w:val="24"/>
          <w:szCs w:val="24"/>
        </w:rPr>
        <w:tab/>
        <w:t xml:space="preserve">психическое </w:t>
      </w:r>
      <w:r w:rsidRPr="00D729C4">
        <w:rPr>
          <w:sz w:val="24"/>
          <w:szCs w:val="24"/>
        </w:rPr>
        <w:tab/>
        <w:t xml:space="preserve">здоровье  </w:t>
      </w:r>
    </w:p>
    <w:p w14:paraId="75F880F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психологическое благополучие; иметь представление об основных направления сохранения и укрепления </w:t>
      </w:r>
    </w:p>
    <w:p w14:paraId="5979943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психического здоровья и психологического благополучия; характеризовать негативное влияние вредных привычек на умственную  </w:t>
      </w:r>
    </w:p>
    <w:p w14:paraId="2838239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физическую работоспособность, благополучие человека; характеризовать роль раннего выявления психических расстройств и создания </w:t>
      </w:r>
    </w:p>
    <w:p w14:paraId="0CBA9D1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благоприятных условий для развития; объяснять смысл понятия «инклюзивное обучение»; </w:t>
      </w:r>
    </w:p>
    <w:p w14:paraId="6E287202"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навыки, позволяющие минимизировать влияние хронического стресса; характеризовать признаки психологического неблагополучия и критерии </w:t>
      </w:r>
    </w:p>
    <w:p w14:paraId="20AAB8F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обращения за помощью; знать правовые основы оказания первой помощи в Российской Федерации; объяснять смысл понятий «первая помощь», «скорая медицинская помощь», </w:t>
      </w:r>
    </w:p>
    <w:p w14:paraId="508636C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их соотношение; знать о состояниях, при которых оказывается первая помощь, и действиях  </w:t>
      </w:r>
    </w:p>
    <w:p w14:paraId="47F0CE8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 оказании первой помощи; иметь навыки применения алгоритма первой помощи; </w:t>
      </w:r>
    </w:p>
    <w:p w14:paraId="7C300780"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безопасных действиях по оказанию первой помощи  </w:t>
      </w:r>
    </w:p>
    <w:p w14:paraId="599CC05F" w14:textId="77777777" w:rsidR="00D729C4" w:rsidRPr="00D729C4" w:rsidRDefault="00D729C4" w:rsidP="00D729C4">
      <w:pPr>
        <w:spacing w:after="9" w:line="360" w:lineRule="auto"/>
        <w:ind w:left="125" w:right="624"/>
        <w:jc w:val="both"/>
        <w:rPr>
          <w:sz w:val="24"/>
          <w:szCs w:val="24"/>
        </w:rPr>
      </w:pPr>
      <w:r w:rsidRPr="00D729C4">
        <w:rPr>
          <w:sz w:val="24"/>
          <w:szCs w:val="24"/>
        </w:rPr>
        <w:t xml:space="preserve">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14:paraId="6D8CD48D" w14:textId="77777777" w:rsidR="00D729C4" w:rsidRPr="00D729C4" w:rsidRDefault="00D729C4" w:rsidP="00D729C4">
      <w:pPr>
        <w:spacing w:after="49" w:line="360" w:lineRule="auto"/>
        <w:ind w:left="699" w:right="624"/>
        <w:jc w:val="both"/>
        <w:rPr>
          <w:sz w:val="24"/>
          <w:szCs w:val="24"/>
        </w:rPr>
      </w:pPr>
      <w:r w:rsidRPr="00D729C4">
        <w:rPr>
          <w:sz w:val="24"/>
          <w:szCs w:val="24"/>
        </w:rPr>
        <w:t xml:space="preserve"> </w:t>
      </w:r>
    </w:p>
    <w:p w14:paraId="4EC30F78" w14:textId="77777777" w:rsidR="00D729C4" w:rsidRPr="00D729C4" w:rsidRDefault="00D729C4" w:rsidP="00D729C4">
      <w:pPr>
        <w:spacing w:after="3" w:line="360" w:lineRule="auto"/>
        <w:ind w:left="699" w:right="624"/>
        <w:jc w:val="both"/>
        <w:rPr>
          <w:sz w:val="24"/>
          <w:szCs w:val="24"/>
        </w:rPr>
      </w:pPr>
      <w:r w:rsidRPr="00D729C4">
        <w:rPr>
          <w:i/>
          <w:sz w:val="24"/>
          <w:szCs w:val="24"/>
        </w:rPr>
        <w:t xml:space="preserve">Предметные результаты по модулю № 9 «Безопасность в социуме»: </w:t>
      </w:r>
    </w:p>
    <w:p w14:paraId="2C355E50" w14:textId="77777777" w:rsidR="00D729C4" w:rsidRPr="00D729C4" w:rsidRDefault="00D729C4" w:rsidP="00D729C4">
      <w:pPr>
        <w:spacing w:line="360" w:lineRule="auto"/>
        <w:ind w:left="709" w:right="624"/>
        <w:jc w:val="both"/>
        <w:rPr>
          <w:sz w:val="24"/>
          <w:szCs w:val="24"/>
        </w:rPr>
      </w:pPr>
      <w:r w:rsidRPr="00D729C4">
        <w:rPr>
          <w:sz w:val="24"/>
          <w:szCs w:val="24"/>
        </w:rPr>
        <w:t xml:space="preserve">объяснять смысл понятия «общение»; характеризовать роль общения в жизни </w:t>
      </w:r>
    </w:p>
    <w:p w14:paraId="166FF63C" w14:textId="77777777" w:rsidR="00D729C4" w:rsidRPr="00D729C4" w:rsidRDefault="00D729C4" w:rsidP="00D729C4">
      <w:pPr>
        <w:spacing w:line="360" w:lineRule="auto"/>
        <w:ind w:left="125" w:right="624"/>
        <w:jc w:val="both"/>
        <w:rPr>
          <w:sz w:val="24"/>
          <w:szCs w:val="24"/>
        </w:rPr>
      </w:pPr>
      <w:r w:rsidRPr="00D729C4">
        <w:rPr>
          <w:sz w:val="24"/>
          <w:szCs w:val="24"/>
        </w:rPr>
        <w:t xml:space="preserve">человека, приводить примеры межличностного общения и общения в группе; иметь навыки конструктивного общения; </w:t>
      </w:r>
    </w:p>
    <w:p w14:paraId="60462719" w14:textId="77777777" w:rsidR="00D729C4" w:rsidRPr="00D729C4" w:rsidRDefault="00D729C4" w:rsidP="00D729C4">
      <w:pPr>
        <w:spacing w:line="360" w:lineRule="auto"/>
        <w:ind w:left="709" w:right="624"/>
        <w:jc w:val="both"/>
        <w:rPr>
          <w:sz w:val="24"/>
          <w:szCs w:val="24"/>
        </w:rPr>
      </w:pPr>
      <w:r w:rsidRPr="00D729C4">
        <w:rPr>
          <w:sz w:val="24"/>
          <w:szCs w:val="24"/>
        </w:rPr>
        <w:t xml:space="preserve">объяснять смысл понятий «социальная группа», «малая группа», «большая </w:t>
      </w:r>
    </w:p>
    <w:p w14:paraId="7E56D8F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группа»; характеризовать взаимодействие в группе; </w:t>
      </w:r>
    </w:p>
    <w:p w14:paraId="64CEC210" w14:textId="77777777" w:rsidR="00D729C4" w:rsidRPr="00D729C4" w:rsidRDefault="00D729C4" w:rsidP="00D729C4">
      <w:pPr>
        <w:spacing w:line="360" w:lineRule="auto"/>
        <w:ind w:left="709" w:right="624"/>
        <w:jc w:val="both"/>
        <w:rPr>
          <w:sz w:val="24"/>
          <w:szCs w:val="24"/>
        </w:rPr>
      </w:pPr>
      <w:r w:rsidRPr="00D729C4">
        <w:rPr>
          <w:sz w:val="24"/>
          <w:szCs w:val="24"/>
        </w:rPr>
        <w:t xml:space="preserve">понимать влияние групповых норм и ценностей на комфортное и безопасное </w:t>
      </w:r>
    </w:p>
    <w:p w14:paraId="6AF7D88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взаимодействие в группе, приводить примеры; объяснять смысл понятия «конфликт»; </w:t>
      </w:r>
    </w:p>
    <w:p w14:paraId="413A580F" w14:textId="77777777" w:rsidR="00D729C4" w:rsidRPr="00D729C4" w:rsidRDefault="00D729C4" w:rsidP="00D729C4">
      <w:pPr>
        <w:spacing w:line="360" w:lineRule="auto"/>
        <w:ind w:left="709" w:right="624"/>
        <w:jc w:val="both"/>
        <w:rPr>
          <w:sz w:val="24"/>
          <w:szCs w:val="24"/>
        </w:rPr>
      </w:pPr>
      <w:r w:rsidRPr="00D729C4">
        <w:rPr>
          <w:sz w:val="24"/>
          <w:szCs w:val="24"/>
        </w:rPr>
        <w:t xml:space="preserve">знать стадии развития конфликта, приводить примеры; </w:t>
      </w:r>
    </w:p>
    <w:p w14:paraId="76510718" w14:textId="77777777" w:rsidR="00D729C4" w:rsidRPr="00D729C4" w:rsidRDefault="00D729C4" w:rsidP="00D729C4">
      <w:pPr>
        <w:spacing w:line="360" w:lineRule="auto"/>
        <w:ind w:left="709" w:right="624"/>
        <w:jc w:val="both"/>
        <w:rPr>
          <w:sz w:val="24"/>
          <w:szCs w:val="24"/>
        </w:rPr>
      </w:pPr>
      <w:r w:rsidRPr="00D729C4">
        <w:rPr>
          <w:sz w:val="24"/>
          <w:szCs w:val="24"/>
        </w:rPr>
        <w:t xml:space="preserve">характеризовать факторы, способствующие и препятствующие развитию </w:t>
      </w:r>
    </w:p>
    <w:p w14:paraId="1D8A272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конфликта; иметь навыки конструктивного разрешения конфликта; 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w:t>
      </w:r>
    </w:p>
    <w:p w14:paraId="580C80FE" w14:textId="77777777" w:rsidR="00D729C4" w:rsidRPr="00D729C4" w:rsidRDefault="00D729C4" w:rsidP="00D729C4">
      <w:pPr>
        <w:spacing w:line="360" w:lineRule="auto"/>
        <w:ind w:left="709" w:right="624"/>
        <w:jc w:val="both"/>
        <w:rPr>
          <w:sz w:val="24"/>
          <w:szCs w:val="24"/>
        </w:rPr>
      </w:pPr>
      <w:r w:rsidRPr="00D729C4">
        <w:rPr>
          <w:sz w:val="24"/>
          <w:szCs w:val="24"/>
        </w:rPr>
        <w:t xml:space="preserve">называть характеристики манипулятивного воздействия, приводить примеры;  иметь представления о способах противодействия манипуляции; раскрывать механизмы воздействия на большую группу (заражение, </w:t>
      </w:r>
    </w:p>
    <w:p w14:paraId="72BD863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убеждение, внушение, подражание и другие), приводить примеры; иметь представление о деструктивных и псевдопсихологических технологиях </w:t>
      </w:r>
    </w:p>
    <w:p w14:paraId="6BD29BB5" w14:textId="77777777" w:rsidR="00D729C4" w:rsidRPr="00D729C4" w:rsidRDefault="00D729C4" w:rsidP="00D729C4">
      <w:pPr>
        <w:spacing w:line="360" w:lineRule="auto"/>
        <w:ind w:left="125" w:right="624"/>
        <w:jc w:val="both"/>
        <w:rPr>
          <w:sz w:val="24"/>
          <w:szCs w:val="24"/>
        </w:rPr>
      </w:pPr>
      <w:r w:rsidRPr="00D729C4">
        <w:rPr>
          <w:sz w:val="24"/>
          <w:szCs w:val="24"/>
        </w:rPr>
        <w:t xml:space="preserve">и способах противодействия. </w:t>
      </w:r>
    </w:p>
    <w:p w14:paraId="09AC63B8" w14:textId="77777777" w:rsidR="00D729C4" w:rsidRPr="00D729C4" w:rsidRDefault="00D729C4" w:rsidP="00D729C4">
      <w:pPr>
        <w:spacing w:after="1" w:line="360" w:lineRule="auto"/>
        <w:ind w:left="699" w:right="624"/>
        <w:jc w:val="both"/>
        <w:rPr>
          <w:sz w:val="24"/>
          <w:szCs w:val="24"/>
        </w:rPr>
      </w:pPr>
      <w:r w:rsidRPr="00D729C4">
        <w:rPr>
          <w:sz w:val="24"/>
          <w:szCs w:val="24"/>
        </w:rPr>
        <w:t xml:space="preserve"> </w:t>
      </w:r>
    </w:p>
    <w:p w14:paraId="357A5227"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10 «Безопасность в информационном пространстве»: </w:t>
      </w:r>
    </w:p>
    <w:p w14:paraId="30AE6082" w14:textId="77777777" w:rsidR="00D729C4" w:rsidRPr="00D729C4" w:rsidRDefault="00D729C4" w:rsidP="00D729C4">
      <w:pPr>
        <w:spacing w:line="360" w:lineRule="auto"/>
        <w:ind w:left="709" w:right="624"/>
        <w:jc w:val="both"/>
        <w:rPr>
          <w:sz w:val="24"/>
          <w:szCs w:val="24"/>
        </w:rPr>
      </w:pPr>
      <w:r w:rsidRPr="00D729C4">
        <w:rPr>
          <w:sz w:val="24"/>
          <w:szCs w:val="24"/>
        </w:rPr>
        <w:t xml:space="preserve">характеризовать цифровую среду, ее влияние на жизнь человека; </w:t>
      </w:r>
    </w:p>
    <w:p w14:paraId="2CB939DD" w14:textId="77777777" w:rsidR="00D729C4" w:rsidRPr="00D729C4" w:rsidRDefault="00D729C4" w:rsidP="00D729C4">
      <w:pPr>
        <w:tabs>
          <w:tab w:val="center" w:pos="1302"/>
          <w:tab w:val="center" w:pos="2650"/>
          <w:tab w:val="center" w:pos="3886"/>
          <w:tab w:val="center" w:pos="5386"/>
          <w:tab w:val="center" w:pos="6817"/>
          <w:tab w:val="center" w:pos="8274"/>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объяснять </w:t>
      </w:r>
      <w:r w:rsidRPr="00D729C4">
        <w:rPr>
          <w:sz w:val="24"/>
          <w:szCs w:val="24"/>
        </w:rPr>
        <w:tab/>
        <w:t xml:space="preserve">смысл </w:t>
      </w:r>
      <w:r w:rsidRPr="00D729C4">
        <w:rPr>
          <w:sz w:val="24"/>
          <w:szCs w:val="24"/>
        </w:rPr>
        <w:tab/>
        <w:t xml:space="preserve">понятий </w:t>
      </w:r>
      <w:r w:rsidRPr="00D729C4">
        <w:rPr>
          <w:sz w:val="24"/>
          <w:szCs w:val="24"/>
        </w:rPr>
        <w:tab/>
        <w:t xml:space="preserve">«цифровая </w:t>
      </w:r>
      <w:r w:rsidRPr="00D729C4">
        <w:rPr>
          <w:sz w:val="24"/>
          <w:szCs w:val="24"/>
        </w:rPr>
        <w:tab/>
        <w:t xml:space="preserve">среда», </w:t>
      </w:r>
      <w:r w:rsidRPr="00D729C4">
        <w:rPr>
          <w:sz w:val="24"/>
          <w:szCs w:val="24"/>
        </w:rPr>
        <w:tab/>
        <w:t xml:space="preserve">«цифровой </w:t>
      </w:r>
      <w:r w:rsidRPr="00D729C4">
        <w:rPr>
          <w:sz w:val="24"/>
          <w:szCs w:val="24"/>
        </w:rPr>
        <w:tab/>
        <w:t xml:space="preserve">след», </w:t>
      </w:r>
    </w:p>
    <w:p w14:paraId="58ED969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«персональные данные»; анализировать угрозы цифровой среды (цифровая зависимость, вредоносное </w:t>
      </w:r>
    </w:p>
    <w:p w14:paraId="2DB63D3A" w14:textId="77777777" w:rsidR="00D729C4" w:rsidRPr="00D729C4" w:rsidRDefault="00D729C4" w:rsidP="00D729C4">
      <w:pPr>
        <w:spacing w:line="360" w:lineRule="auto"/>
        <w:ind w:left="125" w:right="624"/>
        <w:jc w:val="both"/>
        <w:rPr>
          <w:sz w:val="24"/>
          <w:szCs w:val="24"/>
        </w:rPr>
      </w:pPr>
      <w:r w:rsidRPr="00D729C4">
        <w:rPr>
          <w:sz w:val="24"/>
          <w:szCs w:val="24"/>
        </w:rPr>
        <w:t xml:space="preserve">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иметь навыки безопасных действий по снижению рисков, и защите  </w:t>
      </w:r>
    </w:p>
    <w:p w14:paraId="435799E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от опасностей цифровой среды; объяснять смысл понятий «программное обеспечение», «вредоносное </w:t>
      </w:r>
    </w:p>
    <w:p w14:paraId="12B8503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программное обеспечение»; характеризовать и классифицировать опасности, анализировать риски, </w:t>
      </w:r>
    </w:p>
    <w:p w14:paraId="43E94BC1" w14:textId="77777777" w:rsidR="00D729C4" w:rsidRPr="00D729C4" w:rsidRDefault="00D729C4" w:rsidP="00D729C4">
      <w:pPr>
        <w:spacing w:after="95" w:line="360" w:lineRule="auto"/>
        <w:ind w:left="684" w:right="624" w:hanging="569"/>
        <w:jc w:val="both"/>
        <w:rPr>
          <w:sz w:val="24"/>
          <w:szCs w:val="24"/>
        </w:rPr>
      </w:pPr>
      <w:r w:rsidRPr="00D729C4">
        <w:rPr>
          <w:sz w:val="24"/>
          <w:szCs w:val="24"/>
        </w:rPr>
        <w:t xml:space="preserve">источником которых является вредоносное программное обеспечение; иметь навыки безопасного использования устройств и программ; перечислять и классифицировать опасности, связанные с поведением людей  </w:t>
      </w:r>
    </w:p>
    <w:p w14:paraId="680C10CA" w14:textId="77777777" w:rsidR="00D729C4" w:rsidRPr="00D729C4" w:rsidRDefault="00D729C4" w:rsidP="00D729C4">
      <w:pPr>
        <w:spacing w:line="360" w:lineRule="auto"/>
        <w:ind w:left="125" w:right="624"/>
        <w:jc w:val="both"/>
        <w:rPr>
          <w:sz w:val="24"/>
          <w:szCs w:val="24"/>
        </w:rPr>
      </w:pPr>
      <w:r w:rsidRPr="00D729C4">
        <w:rPr>
          <w:sz w:val="24"/>
          <w:szCs w:val="24"/>
        </w:rPr>
        <w:t xml:space="preserve">в 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«достоверность информации», </w:t>
      </w:r>
    </w:p>
    <w:p w14:paraId="31ED01E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«информационный пузырь», «фейк»; иметь представление о способах проверки достоверности, легитимности </w:t>
      </w:r>
    </w:p>
    <w:p w14:paraId="6C6DEF2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информации, ее соответствия правовым и морально-этическим нормам; раскрывать правовые основы взаимодействия с цифровой средой, выработать </w:t>
      </w:r>
    </w:p>
    <w:p w14:paraId="507D746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навыки безопасных действий по защите прав в цифровой среде; объяснять права, обязанности и иметь представление об ответственности </w:t>
      </w:r>
    </w:p>
    <w:p w14:paraId="77E77259" w14:textId="77777777" w:rsidR="00D729C4" w:rsidRPr="00D729C4" w:rsidRDefault="00D729C4" w:rsidP="00D729C4">
      <w:pPr>
        <w:spacing w:line="360" w:lineRule="auto"/>
        <w:ind w:left="125" w:right="624"/>
        <w:jc w:val="both"/>
        <w:rPr>
          <w:sz w:val="24"/>
          <w:szCs w:val="24"/>
        </w:rPr>
      </w:pPr>
      <w:r w:rsidRPr="00D729C4">
        <w:rPr>
          <w:sz w:val="24"/>
          <w:szCs w:val="24"/>
        </w:rPr>
        <w:t xml:space="preserve">граждан и юридических лиц в информационном пространстве. </w:t>
      </w:r>
    </w:p>
    <w:p w14:paraId="051AC5DC" w14:textId="77777777" w:rsidR="00D729C4" w:rsidRPr="00D729C4" w:rsidRDefault="00D729C4" w:rsidP="00D729C4">
      <w:pPr>
        <w:spacing w:after="2" w:line="360" w:lineRule="auto"/>
        <w:ind w:left="699" w:right="624"/>
        <w:jc w:val="both"/>
        <w:rPr>
          <w:sz w:val="24"/>
          <w:szCs w:val="24"/>
        </w:rPr>
      </w:pPr>
      <w:r w:rsidRPr="00D729C4">
        <w:rPr>
          <w:sz w:val="24"/>
          <w:szCs w:val="24"/>
        </w:rPr>
        <w:t xml:space="preserve"> </w:t>
      </w:r>
    </w:p>
    <w:p w14:paraId="6F253068"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11 «Основы противодействия экстремизму и терроризму»: </w:t>
      </w:r>
    </w:p>
    <w:p w14:paraId="00BEFB6C" w14:textId="77777777" w:rsidR="00D729C4" w:rsidRPr="00D729C4" w:rsidRDefault="00D729C4" w:rsidP="00D729C4">
      <w:pPr>
        <w:spacing w:line="360" w:lineRule="auto"/>
        <w:ind w:left="709" w:right="624"/>
        <w:jc w:val="both"/>
        <w:rPr>
          <w:sz w:val="24"/>
          <w:szCs w:val="24"/>
        </w:rPr>
      </w:pPr>
      <w:r w:rsidRPr="00D729C4">
        <w:rPr>
          <w:sz w:val="24"/>
          <w:szCs w:val="24"/>
        </w:rPr>
        <w:t xml:space="preserve">характеризовать экстремизм и терроризм как угрозу благополучию человека, </w:t>
      </w:r>
    </w:p>
    <w:p w14:paraId="39C0189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стабильности общества и государства; объяснять смысл и взаимосвязь понятий «экстремизм» и «терроризм»; </w:t>
      </w:r>
    </w:p>
    <w:p w14:paraId="197CB8E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анализировать варианты их проявления и возможные последствия; характеризовать признаки вовлечения в экстремистскую и террористическую </w:t>
      </w:r>
    </w:p>
    <w:p w14:paraId="60CDEC2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w:t>
      </w:r>
    </w:p>
    <w:p w14:paraId="56EA6305" w14:textId="77777777" w:rsidR="00D729C4" w:rsidRPr="00D729C4" w:rsidRDefault="00D729C4" w:rsidP="00D729C4">
      <w:pPr>
        <w:spacing w:line="360" w:lineRule="auto"/>
        <w:ind w:left="125" w:right="624"/>
        <w:jc w:val="both"/>
        <w:rPr>
          <w:sz w:val="24"/>
          <w:szCs w:val="24"/>
        </w:rPr>
      </w:pPr>
      <w:r w:rsidRPr="00D729C4">
        <w:rPr>
          <w:sz w:val="24"/>
          <w:szCs w:val="24"/>
        </w:rPr>
        <w:t xml:space="preserve">действий при их 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w:t>
      </w:r>
    </w:p>
    <w:p w14:paraId="1E3DFCEA" w14:textId="0B48BCFA" w:rsidR="00D729C4" w:rsidRPr="00D729C4" w:rsidRDefault="00D729C4" w:rsidP="00D729C4">
      <w:pPr>
        <w:spacing w:after="10" w:line="360" w:lineRule="auto"/>
        <w:ind w:left="125" w:right="624"/>
        <w:jc w:val="both"/>
        <w:rPr>
          <w:sz w:val="24"/>
          <w:szCs w:val="24"/>
        </w:rPr>
      </w:pPr>
      <w:r w:rsidRPr="00D729C4">
        <w:rPr>
          <w:sz w:val="24"/>
          <w:szCs w:val="24"/>
        </w:rPr>
        <w:t xml:space="preserve">противодействия экстремизму и терроризму; объяснять права, обязанности и иметь представление об ответственности граждан и юридических лиц в области противодействия экстремизму и терроризму. </w:t>
      </w:r>
    </w:p>
    <w:p w14:paraId="4B1C68C3"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Образовательная </w:t>
      </w:r>
      <w:r w:rsidRPr="00D729C4">
        <w:rPr>
          <w:sz w:val="24"/>
          <w:szCs w:val="24"/>
        </w:rPr>
        <w:tab/>
        <w:t xml:space="preserve">организация </w:t>
      </w:r>
      <w:r w:rsidRPr="00D729C4">
        <w:rPr>
          <w:sz w:val="24"/>
          <w:szCs w:val="24"/>
        </w:rPr>
        <w:tab/>
        <w:t xml:space="preserve">вправе </w:t>
      </w:r>
      <w:r w:rsidRPr="00D729C4">
        <w:rPr>
          <w:sz w:val="24"/>
          <w:szCs w:val="24"/>
        </w:rPr>
        <w:tab/>
        <w:t xml:space="preserve">самостоятельно </w:t>
      </w:r>
      <w:r w:rsidRPr="00D729C4">
        <w:rPr>
          <w:sz w:val="24"/>
          <w:szCs w:val="24"/>
        </w:rPr>
        <w:tab/>
        <w:t xml:space="preserve">определять последовательность освоения обучающимися модулей ОБЗР. </w:t>
      </w:r>
    </w:p>
    <w:p w14:paraId="77F0E2CB" w14:textId="00868BA8" w:rsidR="00D729C4" w:rsidRDefault="00D729C4">
      <w:pPr>
        <w:rPr>
          <w:sz w:val="34"/>
          <w:szCs w:val="24"/>
        </w:rPr>
      </w:pPr>
      <w:r>
        <w:rPr>
          <w:sz w:val="34"/>
        </w:rPr>
        <w:br w:type="page"/>
      </w:r>
    </w:p>
    <w:p w14:paraId="6F399023" w14:textId="77777777" w:rsidR="00733630" w:rsidRDefault="00632EAB" w:rsidP="00650BD9">
      <w:pPr>
        <w:pStyle w:val="1"/>
        <w:numPr>
          <w:ilvl w:val="1"/>
          <w:numId w:val="3"/>
        </w:numPr>
        <w:tabs>
          <w:tab w:val="left" w:pos="1471"/>
        </w:tabs>
      </w:pPr>
      <w:r>
        <w:t>Программа</w:t>
      </w:r>
      <w:r>
        <w:rPr>
          <w:spacing w:val="-6"/>
        </w:rPr>
        <w:t xml:space="preserve"> </w:t>
      </w:r>
      <w:r>
        <w:t>формирования</w:t>
      </w:r>
      <w:r>
        <w:rPr>
          <w:spacing w:val="-4"/>
        </w:rPr>
        <w:t xml:space="preserve"> </w:t>
      </w:r>
      <w:r>
        <w:t>универсальных</w:t>
      </w:r>
      <w:r>
        <w:rPr>
          <w:spacing w:val="-5"/>
        </w:rPr>
        <w:t xml:space="preserve"> </w:t>
      </w:r>
      <w:r>
        <w:t>учебных</w:t>
      </w:r>
      <w:r>
        <w:rPr>
          <w:spacing w:val="-4"/>
        </w:rPr>
        <w:t xml:space="preserve"> </w:t>
      </w:r>
      <w:r>
        <w:t>действий</w:t>
      </w:r>
    </w:p>
    <w:p w14:paraId="0E5B7B70" w14:textId="77777777" w:rsidR="00733630" w:rsidRDefault="00632EAB" w:rsidP="00650BD9">
      <w:pPr>
        <w:pStyle w:val="a6"/>
        <w:numPr>
          <w:ilvl w:val="2"/>
          <w:numId w:val="3"/>
        </w:numPr>
        <w:tabs>
          <w:tab w:val="left" w:pos="1653"/>
        </w:tabs>
        <w:spacing w:before="137"/>
        <w:rPr>
          <w:b/>
          <w:sz w:val="24"/>
        </w:rPr>
      </w:pPr>
      <w:r>
        <w:rPr>
          <w:b/>
          <w:sz w:val="24"/>
        </w:rPr>
        <w:t>Целевой</w:t>
      </w:r>
      <w:r>
        <w:rPr>
          <w:b/>
          <w:spacing w:val="-5"/>
          <w:sz w:val="24"/>
        </w:rPr>
        <w:t xml:space="preserve"> </w:t>
      </w:r>
      <w:r>
        <w:rPr>
          <w:b/>
          <w:sz w:val="24"/>
        </w:rPr>
        <w:t>раздел</w:t>
      </w:r>
    </w:p>
    <w:p w14:paraId="669B40BE" w14:textId="77777777" w:rsidR="00733630" w:rsidRDefault="00632EAB">
      <w:pPr>
        <w:pStyle w:val="a3"/>
        <w:spacing w:before="137" w:line="360" w:lineRule="auto"/>
        <w:ind w:right="704"/>
      </w:pPr>
      <w:r>
        <w:t>На уровне среднего общего образования продолжается формирование универсальных</w:t>
      </w:r>
      <w:r>
        <w:rPr>
          <w:spacing w:val="1"/>
        </w:rPr>
        <w:t xml:space="preserve"> </w:t>
      </w:r>
      <w:r>
        <w:t>учебных</w:t>
      </w:r>
      <w:r>
        <w:rPr>
          <w:spacing w:val="-13"/>
        </w:rPr>
        <w:t xml:space="preserve"> </w:t>
      </w:r>
      <w:r>
        <w:t>действий</w:t>
      </w:r>
      <w:r>
        <w:rPr>
          <w:spacing w:val="-11"/>
        </w:rPr>
        <w:t xml:space="preserve"> </w:t>
      </w:r>
      <w:r>
        <w:t>(далее</w:t>
      </w:r>
      <w:r>
        <w:rPr>
          <w:spacing w:val="-6"/>
        </w:rPr>
        <w:t xml:space="preserve"> </w:t>
      </w:r>
      <w:r>
        <w:t>–</w:t>
      </w:r>
      <w:r>
        <w:rPr>
          <w:spacing w:val="-8"/>
        </w:rPr>
        <w:t xml:space="preserve"> </w:t>
      </w:r>
      <w:r>
        <w:t>УУД),</w:t>
      </w:r>
      <w:r>
        <w:rPr>
          <w:spacing w:val="-10"/>
        </w:rPr>
        <w:t xml:space="preserve"> </w:t>
      </w:r>
      <w:r>
        <w:t>систематизированный</w:t>
      </w:r>
      <w:r>
        <w:rPr>
          <w:spacing w:val="-11"/>
        </w:rPr>
        <w:t xml:space="preserve"> </w:t>
      </w:r>
      <w:r>
        <w:t>комплекс</w:t>
      </w:r>
      <w:r>
        <w:rPr>
          <w:spacing w:val="-9"/>
        </w:rPr>
        <w:t xml:space="preserve"> </w:t>
      </w:r>
      <w:r>
        <w:t>которых</w:t>
      </w:r>
      <w:r>
        <w:rPr>
          <w:spacing w:val="-12"/>
        </w:rPr>
        <w:t xml:space="preserve"> </w:t>
      </w:r>
      <w:r>
        <w:t>закреплен</w:t>
      </w:r>
      <w:r>
        <w:rPr>
          <w:spacing w:val="-12"/>
        </w:rPr>
        <w:t xml:space="preserve"> </w:t>
      </w:r>
      <w:r>
        <w:t>во</w:t>
      </w:r>
      <w:r>
        <w:rPr>
          <w:spacing w:val="-12"/>
        </w:rPr>
        <w:t xml:space="preserve"> </w:t>
      </w:r>
      <w:r>
        <w:t>ФГОС</w:t>
      </w:r>
      <w:r>
        <w:rPr>
          <w:spacing w:val="-58"/>
        </w:rPr>
        <w:t xml:space="preserve"> </w:t>
      </w:r>
      <w:r>
        <w:t>СОО.</w:t>
      </w:r>
    </w:p>
    <w:p w14:paraId="6D0F96AE" w14:textId="77777777" w:rsidR="00733630" w:rsidRDefault="00632EAB">
      <w:pPr>
        <w:pStyle w:val="a3"/>
        <w:spacing w:line="360" w:lineRule="auto"/>
        <w:ind w:right="706"/>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 Одновременно с возрастанием сложности выполняемых действий повышается</w:t>
      </w:r>
      <w:r>
        <w:rPr>
          <w:spacing w:val="1"/>
        </w:rPr>
        <w:t xml:space="preserve"> </w:t>
      </w:r>
      <w:r>
        <w:t>уровень</w:t>
      </w:r>
      <w:r>
        <w:rPr>
          <w:spacing w:val="-7"/>
        </w:rPr>
        <w:t xml:space="preserve"> </w:t>
      </w:r>
      <w:r>
        <w:t>их</w:t>
      </w:r>
      <w:r>
        <w:rPr>
          <w:spacing w:val="-8"/>
        </w:rPr>
        <w:t xml:space="preserve"> </w:t>
      </w:r>
      <w:r>
        <w:t>рефлексивности</w:t>
      </w:r>
      <w:r>
        <w:rPr>
          <w:spacing w:val="-6"/>
        </w:rPr>
        <w:t xml:space="preserve"> </w:t>
      </w:r>
      <w:r>
        <w:t>(осознанности).</w:t>
      </w:r>
      <w:r>
        <w:rPr>
          <w:spacing w:val="-6"/>
        </w:rPr>
        <w:t xml:space="preserve"> </w:t>
      </w:r>
      <w:r>
        <w:t>Переход</w:t>
      </w:r>
      <w:r>
        <w:rPr>
          <w:spacing w:val="-5"/>
        </w:rPr>
        <w:t xml:space="preserve"> </w:t>
      </w:r>
      <w:r>
        <w:t>на</w:t>
      </w:r>
      <w:r>
        <w:rPr>
          <w:spacing w:val="-4"/>
        </w:rPr>
        <w:t xml:space="preserve"> </w:t>
      </w:r>
      <w:r>
        <w:t>качественно</w:t>
      </w:r>
      <w:r>
        <w:rPr>
          <w:spacing w:val="-3"/>
        </w:rPr>
        <w:t xml:space="preserve"> </w:t>
      </w:r>
      <w:r>
        <w:t>новый</w:t>
      </w:r>
      <w:r>
        <w:rPr>
          <w:spacing w:val="-7"/>
        </w:rPr>
        <w:t xml:space="preserve"> </w:t>
      </w:r>
      <w:r>
        <w:t>уровень</w:t>
      </w:r>
      <w:r>
        <w:rPr>
          <w:spacing w:val="-7"/>
        </w:rPr>
        <w:t xml:space="preserve"> </w:t>
      </w:r>
      <w:r>
        <w:t>рефлексии</w:t>
      </w:r>
      <w:r>
        <w:rPr>
          <w:spacing w:val="-57"/>
        </w:rPr>
        <w:t xml:space="preserve"> </w:t>
      </w:r>
      <w:r>
        <w:t>выделяет</w:t>
      </w:r>
      <w:r>
        <w:rPr>
          <w:spacing w:val="-2"/>
        </w:rPr>
        <w:t xml:space="preserve"> </w:t>
      </w:r>
      <w:r>
        <w:t>старший</w:t>
      </w:r>
      <w:r>
        <w:rPr>
          <w:spacing w:val="-4"/>
        </w:rPr>
        <w:t xml:space="preserve"> </w:t>
      </w:r>
      <w:r>
        <w:t>школьный</w:t>
      </w:r>
      <w:r>
        <w:rPr>
          <w:spacing w:val="-5"/>
        </w:rPr>
        <w:t xml:space="preserve"> </w:t>
      </w:r>
      <w:r>
        <w:t>возраст</w:t>
      </w:r>
      <w:r>
        <w:rPr>
          <w:spacing w:val="-5"/>
        </w:rPr>
        <w:t xml:space="preserve"> </w:t>
      </w:r>
      <w:r>
        <w:t>как</w:t>
      </w:r>
      <w:r>
        <w:rPr>
          <w:spacing w:val="-7"/>
        </w:rPr>
        <w:t xml:space="preserve"> </w:t>
      </w:r>
      <w:r>
        <w:t>особенный</w:t>
      </w:r>
      <w:r>
        <w:rPr>
          <w:spacing w:val="-5"/>
        </w:rPr>
        <w:t xml:space="preserve"> </w:t>
      </w:r>
      <w:r>
        <w:t>этап</w:t>
      </w:r>
      <w:r>
        <w:rPr>
          <w:spacing w:val="-5"/>
        </w:rPr>
        <w:t xml:space="preserve"> </w:t>
      </w:r>
      <w:r>
        <w:t>в становлении</w:t>
      </w:r>
      <w:r>
        <w:rPr>
          <w:spacing w:val="-5"/>
        </w:rPr>
        <w:t xml:space="preserve"> </w:t>
      </w:r>
      <w:r>
        <w:t>УУД. УУД</w:t>
      </w:r>
      <w:r>
        <w:rPr>
          <w:spacing w:val="-5"/>
        </w:rPr>
        <w:t xml:space="preserve"> </w:t>
      </w:r>
      <w:r>
        <w:t>в</w:t>
      </w:r>
      <w:r>
        <w:rPr>
          <w:spacing w:val="-4"/>
        </w:rPr>
        <w:t xml:space="preserve"> </w:t>
      </w:r>
      <w:r>
        <w:t>процессе</w:t>
      </w:r>
      <w:r>
        <w:rPr>
          <w:spacing w:val="-58"/>
        </w:rPr>
        <w:t xml:space="preserve"> </w:t>
      </w:r>
      <w:r>
        <w:t>взросления из средства успешности решения предметных задач постепенно превращаются 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 УУД на внеучебные ситуации. Выработанные на базе предметного обучения</w:t>
      </w:r>
      <w:r>
        <w:rPr>
          <w:spacing w:val="-57"/>
        </w:rPr>
        <w:t xml:space="preserve"> </w:t>
      </w:r>
      <w:r>
        <w:t>и</w:t>
      </w:r>
      <w:r>
        <w:rPr>
          <w:spacing w:val="1"/>
        </w:rPr>
        <w:t xml:space="preserve"> </w:t>
      </w:r>
      <w:r>
        <w:t>отрефлексированные,</w:t>
      </w:r>
      <w:r>
        <w:rPr>
          <w:spacing w:val="1"/>
        </w:rPr>
        <w:t xml:space="preserve"> </w:t>
      </w:r>
      <w:r>
        <w:t>УУД</w:t>
      </w:r>
      <w:r>
        <w:rPr>
          <w:spacing w:val="1"/>
        </w:rPr>
        <w:t xml:space="preserve"> </w:t>
      </w:r>
      <w:r>
        <w:t>используюся</w:t>
      </w:r>
      <w:r>
        <w:rPr>
          <w:spacing w:val="1"/>
        </w:rPr>
        <w:t xml:space="preserve"> </w:t>
      </w:r>
      <w:r>
        <w:t>как</w:t>
      </w:r>
      <w:r>
        <w:rPr>
          <w:spacing w:val="1"/>
        </w:rPr>
        <w:t xml:space="preserve"> </w:t>
      </w:r>
      <w:r>
        <w:t>универсальные</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контекстах.</w:t>
      </w:r>
    </w:p>
    <w:p w14:paraId="0A14935D" w14:textId="77777777" w:rsidR="00733630" w:rsidRDefault="00632EAB">
      <w:pPr>
        <w:pStyle w:val="a3"/>
        <w:spacing w:line="360" w:lineRule="auto"/>
        <w:ind w:right="704"/>
      </w:pPr>
      <w:r>
        <w:t>На уровне среднего общего образования регулятивные действия должны прирасти 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управлять</w:t>
      </w:r>
      <w:r>
        <w:rPr>
          <w:spacing w:val="1"/>
        </w:rPr>
        <w:t xml:space="preserve"> </w:t>
      </w:r>
      <w:r>
        <w:t>своей</w:t>
      </w:r>
      <w:r>
        <w:rPr>
          <w:spacing w:val="1"/>
        </w:rPr>
        <w:t xml:space="preserve"> </w:t>
      </w:r>
      <w:r>
        <w:t>деятельностью в открытом образовательном пространстве. Развитие регулятивных действий</w:t>
      </w:r>
      <w:r>
        <w:rPr>
          <w:spacing w:val="1"/>
        </w:rPr>
        <w:t xml:space="preserve"> </w:t>
      </w:r>
      <w:r>
        <w:t>напрямую связано с развитием коммуникативных УУД. Обучающиеся осознанно используют</w:t>
      </w:r>
      <w:r>
        <w:rPr>
          <w:spacing w:val="1"/>
        </w:rPr>
        <w:t xml:space="preserve"> </w:t>
      </w:r>
      <w:r>
        <w:t>коллективно-распределенную</w:t>
      </w:r>
      <w:r>
        <w:rPr>
          <w:spacing w:val="17"/>
        </w:rPr>
        <w:t xml:space="preserve"> </w:t>
      </w:r>
      <w:r>
        <w:t>деятельность</w:t>
      </w:r>
      <w:r>
        <w:rPr>
          <w:spacing w:val="16"/>
        </w:rPr>
        <w:t xml:space="preserve"> </w:t>
      </w:r>
      <w:r>
        <w:t>для</w:t>
      </w:r>
      <w:r>
        <w:rPr>
          <w:spacing w:val="19"/>
        </w:rPr>
        <w:t xml:space="preserve"> </w:t>
      </w:r>
      <w:r>
        <w:t>решения</w:t>
      </w:r>
      <w:r>
        <w:rPr>
          <w:spacing w:val="14"/>
        </w:rPr>
        <w:t xml:space="preserve"> </w:t>
      </w:r>
      <w:r>
        <w:t>разноплановых</w:t>
      </w:r>
      <w:r>
        <w:rPr>
          <w:spacing w:val="14"/>
        </w:rPr>
        <w:t xml:space="preserve"> </w:t>
      </w:r>
      <w:r>
        <w:t>учебных,</w:t>
      </w:r>
    </w:p>
    <w:p w14:paraId="32959C21" w14:textId="77777777" w:rsidR="00733630" w:rsidRDefault="00632EAB">
      <w:pPr>
        <w:pStyle w:val="a3"/>
        <w:spacing w:before="64" w:line="360" w:lineRule="auto"/>
        <w:ind w:right="708" w:firstLine="0"/>
      </w:pPr>
      <w:r>
        <w:t>познавательных, исследовательских, проектных, профессиональных задач,</w:t>
      </w:r>
      <w:r>
        <w:rPr>
          <w:spacing w:val="1"/>
        </w:rPr>
        <w:t xml:space="preserve"> </w:t>
      </w:r>
      <w:r>
        <w:t>для эффективного</w:t>
      </w:r>
      <w:r>
        <w:rPr>
          <w:spacing w:val="1"/>
        </w:rPr>
        <w:t xml:space="preserve"> </w:t>
      </w:r>
      <w:r>
        <w:t>разрешения</w:t>
      </w:r>
      <w:r>
        <w:rPr>
          <w:spacing w:val="1"/>
        </w:rPr>
        <w:t xml:space="preserve"> </w:t>
      </w:r>
      <w:r>
        <w:t>конфликтов.</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 УУД и формирования собственной образовательной стратегии. Появляется</w:t>
      </w:r>
      <w:r>
        <w:rPr>
          <w:spacing w:val="1"/>
        </w:rPr>
        <w:t xml:space="preserve"> </w:t>
      </w:r>
      <w:r>
        <w:t>сознательное и развернутое формирование образовательного запроса, что особенно важно с</w:t>
      </w:r>
      <w:r>
        <w:rPr>
          <w:spacing w:val="1"/>
        </w:rPr>
        <w:t xml:space="preserve"> </w:t>
      </w:r>
      <w:r>
        <w:rPr>
          <w:spacing w:val="-1"/>
        </w:rPr>
        <w:t>учетом</w:t>
      </w:r>
      <w:r>
        <w:rPr>
          <w:spacing w:val="-8"/>
        </w:rPr>
        <w:t xml:space="preserve"> </w:t>
      </w:r>
      <w:r>
        <w:rPr>
          <w:spacing w:val="-1"/>
        </w:rPr>
        <w:t>повышения</w:t>
      </w:r>
      <w:r>
        <w:rPr>
          <w:spacing w:val="-13"/>
        </w:rPr>
        <w:t xml:space="preserve"> </w:t>
      </w:r>
      <w:r>
        <w:rPr>
          <w:spacing w:val="-1"/>
        </w:rPr>
        <w:t>вариативности</w:t>
      </w:r>
      <w:r>
        <w:rPr>
          <w:spacing w:val="-13"/>
        </w:rPr>
        <w:t xml:space="preserve"> </w:t>
      </w:r>
      <w:r>
        <w:t>на</w:t>
      </w:r>
      <w:r>
        <w:rPr>
          <w:spacing w:val="-14"/>
        </w:rPr>
        <w:t xml:space="preserve"> </w:t>
      </w:r>
      <w:r>
        <w:t>уровне</w:t>
      </w:r>
      <w:r>
        <w:rPr>
          <w:spacing w:val="-10"/>
        </w:rPr>
        <w:t xml:space="preserve"> </w:t>
      </w:r>
      <w:r>
        <w:t>среднего</w:t>
      </w:r>
      <w:r>
        <w:rPr>
          <w:spacing w:val="-13"/>
        </w:rPr>
        <w:t xml:space="preserve"> </w:t>
      </w:r>
      <w:r>
        <w:t>общего</w:t>
      </w:r>
      <w:r>
        <w:rPr>
          <w:spacing w:val="-14"/>
        </w:rPr>
        <w:t xml:space="preserve"> </w:t>
      </w:r>
      <w:r>
        <w:t>образования,</w:t>
      </w:r>
      <w:r>
        <w:rPr>
          <w:spacing w:val="-11"/>
        </w:rPr>
        <w:t xml:space="preserve"> </w:t>
      </w:r>
      <w:r>
        <w:t>когда</w:t>
      </w:r>
      <w:r>
        <w:rPr>
          <w:spacing w:val="-14"/>
        </w:rPr>
        <w:t xml:space="preserve"> </w:t>
      </w:r>
      <w:r>
        <w:t>обучающийся</w:t>
      </w:r>
      <w:r>
        <w:rPr>
          <w:spacing w:val="-58"/>
        </w:rPr>
        <w:t xml:space="preserve"> </w:t>
      </w:r>
      <w:r>
        <w:t>оказывается</w:t>
      </w:r>
      <w:r>
        <w:rPr>
          <w:spacing w:val="1"/>
        </w:rPr>
        <w:t xml:space="preserve"> </w:t>
      </w:r>
      <w:r>
        <w:t>в ситуации выбора уровня изучения предметов, профиля и подготовки к выбору</w:t>
      </w:r>
      <w:r>
        <w:rPr>
          <w:spacing w:val="1"/>
        </w:rPr>
        <w:t xml:space="preserve"> </w:t>
      </w:r>
      <w:r>
        <w:t>будущей</w:t>
      </w:r>
      <w:r>
        <w:rPr>
          <w:spacing w:val="2"/>
        </w:rPr>
        <w:t xml:space="preserve"> </w:t>
      </w:r>
      <w:r>
        <w:t>профессии.</w:t>
      </w:r>
    </w:p>
    <w:p w14:paraId="309371D6" w14:textId="77777777" w:rsidR="00733630" w:rsidRDefault="00632EAB">
      <w:pPr>
        <w:pStyle w:val="a3"/>
        <w:spacing w:line="360" w:lineRule="auto"/>
        <w:ind w:right="698"/>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 основной образовательной программы, а также усвоение знаний и 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8"/>
        </w:rPr>
        <w:t xml:space="preserve"> </w:t>
      </w:r>
      <w:r>
        <w:t>технологий</w:t>
      </w:r>
      <w:r>
        <w:rPr>
          <w:spacing w:val="-10"/>
        </w:rPr>
        <w:t xml:space="preserve"> </w:t>
      </w:r>
      <w:r>
        <w:t>и</w:t>
      </w:r>
      <w:r>
        <w:rPr>
          <w:spacing w:val="-10"/>
        </w:rPr>
        <w:t xml:space="preserve"> </w:t>
      </w:r>
      <w:r>
        <w:t>форм</w:t>
      </w:r>
      <w:r>
        <w:rPr>
          <w:spacing w:val="-14"/>
        </w:rPr>
        <w:t xml:space="preserve"> </w:t>
      </w:r>
      <w:r>
        <w:t>организации</w:t>
      </w:r>
      <w:r>
        <w:rPr>
          <w:spacing w:val="-9"/>
        </w:rPr>
        <w:t xml:space="preserve"> </w:t>
      </w:r>
      <w:r>
        <w:t>проектной</w:t>
      </w:r>
      <w:r>
        <w:rPr>
          <w:spacing w:val="-10"/>
        </w:rPr>
        <w:t xml:space="preserve"> </w:t>
      </w:r>
      <w:r>
        <w:t>и</w:t>
      </w:r>
      <w:r>
        <w:rPr>
          <w:spacing w:val="-5"/>
        </w:rPr>
        <w:t xml:space="preserve"> </w:t>
      </w:r>
      <w:r>
        <w:t>учебно-исследовательской</w:t>
      </w:r>
      <w:r>
        <w:rPr>
          <w:spacing w:val="-5"/>
        </w:rPr>
        <w:t xml:space="preserve"> </w:t>
      </w:r>
      <w:r>
        <w:t>деятельности</w:t>
      </w:r>
      <w:r>
        <w:rPr>
          <w:spacing w:val="-58"/>
        </w:rPr>
        <w:t xml:space="preserve"> </w:t>
      </w:r>
      <w:r>
        <w:t>для</w:t>
      </w:r>
      <w:r>
        <w:rPr>
          <w:spacing w:val="1"/>
        </w:rPr>
        <w:t xml:space="preserve"> </w:t>
      </w:r>
      <w:r>
        <w:t>достижения</w:t>
      </w:r>
      <w:r>
        <w:rPr>
          <w:spacing w:val="1"/>
        </w:rPr>
        <w:t xml:space="preserve"> </w:t>
      </w:r>
      <w:r>
        <w:t>практико-ориентированных</w:t>
      </w:r>
      <w:r>
        <w:rPr>
          <w:spacing w:val="-3"/>
        </w:rPr>
        <w:t xml:space="preserve"> </w:t>
      </w:r>
      <w:r>
        <w:t>результатов</w:t>
      </w:r>
      <w:r>
        <w:rPr>
          <w:spacing w:val="-6"/>
        </w:rPr>
        <w:t xml:space="preserve"> </w:t>
      </w:r>
      <w:r>
        <w:t>образования.</w:t>
      </w:r>
    </w:p>
    <w:p w14:paraId="2382DC09" w14:textId="77777777" w:rsidR="00733630" w:rsidRDefault="00632EAB">
      <w:pPr>
        <w:pStyle w:val="a3"/>
        <w:spacing w:before="2"/>
        <w:ind w:left="1048" w:firstLine="0"/>
      </w:pPr>
      <w:r>
        <w:t>Программа</w:t>
      </w:r>
      <w:r>
        <w:rPr>
          <w:spacing w:val="-3"/>
        </w:rPr>
        <w:t xml:space="preserve"> </w:t>
      </w:r>
      <w:r>
        <w:t>формирования</w:t>
      </w:r>
      <w:r>
        <w:rPr>
          <w:spacing w:val="-6"/>
        </w:rPr>
        <w:t xml:space="preserve"> </w:t>
      </w:r>
      <w:r>
        <w:t>УУД</w:t>
      </w:r>
      <w:r>
        <w:rPr>
          <w:spacing w:val="-3"/>
        </w:rPr>
        <w:t xml:space="preserve"> </w:t>
      </w:r>
      <w:r>
        <w:t>призвана</w:t>
      </w:r>
      <w:r>
        <w:rPr>
          <w:spacing w:val="-7"/>
        </w:rPr>
        <w:t xml:space="preserve"> </w:t>
      </w:r>
      <w:r>
        <w:t>обеспечить:</w:t>
      </w:r>
    </w:p>
    <w:p w14:paraId="6E400F12" w14:textId="77777777" w:rsidR="00733630" w:rsidRDefault="00632EAB">
      <w:pPr>
        <w:pStyle w:val="a3"/>
        <w:spacing w:before="137" w:line="360" w:lineRule="auto"/>
        <w:ind w:right="705"/>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 формирование личностных ценностно-смысловых ориентиров и установок,</w:t>
      </w:r>
      <w:r>
        <w:rPr>
          <w:spacing w:val="-57"/>
        </w:rPr>
        <w:t xml:space="preserve"> </w:t>
      </w:r>
      <w:r>
        <w:t>системы</w:t>
      </w:r>
      <w:r>
        <w:rPr>
          <w:spacing w:val="2"/>
        </w:rPr>
        <w:t xml:space="preserve"> </w:t>
      </w:r>
      <w:r>
        <w:t>значимых</w:t>
      </w:r>
      <w:r>
        <w:rPr>
          <w:spacing w:val="-3"/>
        </w:rPr>
        <w:t xml:space="preserve"> </w:t>
      </w:r>
      <w:r>
        <w:t>социальных</w:t>
      </w:r>
      <w:r>
        <w:rPr>
          <w:spacing w:val="-3"/>
        </w:rPr>
        <w:t xml:space="preserve"> </w:t>
      </w:r>
      <w:r>
        <w:t>и</w:t>
      </w:r>
      <w:r>
        <w:rPr>
          <w:spacing w:val="2"/>
        </w:rPr>
        <w:t xml:space="preserve"> </w:t>
      </w:r>
      <w:r>
        <w:t>межличностных</w:t>
      </w:r>
      <w:r>
        <w:rPr>
          <w:spacing w:val="-3"/>
        </w:rPr>
        <w:t xml:space="preserve"> </w:t>
      </w:r>
      <w:r>
        <w:t>отношений;</w:t>
      </w:r>
    </w:p>
    <w:p w14:paraId="2A8F2285" w14:textId="77777777" w:rsidR="00733630" w:rsidRDefault="00632EAB">
      <w:pPr>
        <w:pStyle w:val="a3"/>
        <w:spacing w:before="2" w:line="360" w:lineRule="auto"/>
        <w:ind w:right="711"/>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3"/>
        </w:rPr>
        <w:t xml:space="preserve"> </w:t>
      </w:r>
      <w:r>
        <w:t>и</w:t>
      </w:r>
      <w:r>
        <w:rPr>
          <w:spacing w:val="-3"/>
        </w:rPr>
        <w:t xml:space="preserve"> </w:t>
      </w:r>
      <w:r>
        <w:t>организации</w:t>
      </w:r>
      <w:r>
        <w:rPr>
          <w:spacing w:val="1"/>
        </w:rPr>
        <w:t xml:space="preserve"> </w:t>
      </w:r>
      <w:r>
        <w:t>учебного сотрудничества с</w:t>
      </w:r>
      <w:r>
        <w:rPr>
          <w:spacing w:val="-1"/>
        </w:rPr>
        <w:t xml:space="preserve"> </w:t>
      </w:r>
      <w:r>
        <w:t>педагогами</w:t>
      </w:r>
      <w:r>
        <w:rPr>
          <w:spacing w:val="57"/>
        </w:rPr>
        <w:t xml:space="preserve"> </w:t>
      </w:r>
      <w:r>
        <w:t>и</w:t>
      </w:r>
      <w:r>
        <w:rPr>
          <w:spacing w:val="2"/>
        </w:rPr>
        <w:t xml:space="preserve"> </w:t>
      </w:r>
      <w:r>
        <w:t>сверстниками;</w:t>
      </w:r>
    </w:p>
    <w:p w14:paraId="502C2141" w14:textId="77777777" w:rsidR="00733630" w:rsidRDefault="00632EAB">
      <w:pPr>
        <w:pStyle w:val="a3"/>
        <w:spacing w:line="362" w:lineRule="auto"/>
        <w:ind w:right="700"/>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 научного типа мышления, компетентностей в предметных областях, учебно-</w:t>
      </w:r>
      <w:r>
        <w:rPr>
          <w:spacing w:val="1"/>
        </w:rPr>
        <w:t xml:space="preserve"> </w:t>
      </w:r>
      <w:r>
        <w:t>исследовательской,</w:t>
      </w:r>
      <w:r>
        <w:rPr>
          <w:spacing w:val="-2"/>
        </w:rPr>
        <w:t xml:space="preserve"> </w:t>
      </w:r>
      <w:r>
        <w:t>проектной,</w:t>
      </w:r>
      <w:r>
        <w:rPr>
          <w:spacing w:val="-1"/>
        </w:rPr>
        <w:t xml:space="preserve"> </w:t>
      </w:r>
      <w:r>
        <w:t>социальной</w:t>
      </w:r>
      <w:r>
        <w:rPr>
          <w:spacing w:val="2"/>
        </w:rPr>
        <w:t xml:space="preserve"> </w:t>
      </w:r>
      <w:r>
        <w:t>деятельности;</w:t>
      </w:r>
    </w:p>
    <w:p w14:paraId="4804ABC1" w14:textId="77777777" w:rsidR="00733630" w:rsidRDefault="00632EAB">
      <w:pPr>
        <w:pStyle w:val="a3"/>
        <w:spacing w:line="360" w:lineRule="auto"/>
        <w:ind w:right="700"/>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3"/>
        </w:rPr>
        <w:t xml:space="preserve"> </w:t>
      </w:r>
      <w:r>
        <w:t>и</w:t>
      </w:r>
      <w:r>
        <w:rPr>
          <w:spacing w:val="-2"/>
        </w:rPr>
        <w:t xml:space="preserve"> </w:t>
      </w:r>
      <w:r>
        <w:t>проектной</w:t>
      </w:r>
      <w:r>
        <w:rPr>
          <w:spacing w:val="-2"/>
        </w:rPr>
        <w:t xml:space="preserve"> </w:t>
      </w:r>
      <w:r>
        <w:t>деятельности</w:t>
      </w:r>
      <w:r>
        <w:rPr>
          <w:spacing w:val="-1"/>
        </w:rPr>
        <w:t xml:space="preserve"> </w:t>
      </w:r>
      <w:r>
        <w:t>обучающихся;</w:t>
      </w:r>
    </w:p>
    <w:p w14:paraId="763DEF97" w14:textId="77777777" w:rsidR="00733630" w:rsidRDefault="00632EAB">
      <w:pPr>
        <w:pStyle w:val="a3"/>
        <w:spacing w:line="360" w:lineRule="auto"/>
        <w:ind w:right="700"/>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w:t>
      </w:r>
      <w:r>
        <w:rPr>
          <w:spacing w:val="1"/>
        </w:rPr>
        <w:t xml:space="preserve"> </w:t>
      </w:r>
      <w:r>
        <w:t>конкурсах,</w:t>
      </w:r>
      <w:r>
        <w:rPr>
          <w:spacing w:val="1"/>
        </w:rPr>
        <w:t xml:space="preserve"> </w:t>
      </w:r>
      <w:r>
        <w:t>научных</w:t>
      </w:r>
      <w:r>
        <w:rPr>
          <w:spacing w:val="1"/>
        </w:rPr>
        <w:t xml:space="preserve"> </w:t>
      </w:r>
      <w:r>
        <w:t>обществах,</w:t>
      </w:r>
      <w:r>
        <w:rPr>
          <w:spacing w:val="-57"/>
        </w:rPr>
        <w:t xml:space="preserve"> </w:t>
      </w:r>
      <w:r>
        <w:t>научно-практических</w:t>
      </w:r>
      <w:r>
        <w:rPr>
          <w:spacing w:val="-13"/>
        </w:rPr>
        <w:t xml:space="preserve"> </w:t>
      </w:r>
      <w:r>
        <w:t>конференциях,</w:t>
      </w:r>
      <w:r>
        <w:rPr>
          <w:spacing w:val="-6"/>
        </w:rPr>
        <w:t xml:space="preserve"> </w:t>
      </w:r>
      <w:r>
        <w:t>олимпиадах</w:t>
      </w:r>
      <w:r>
        <w:rPr>
          <w:spacing w:val="-12"/>
        </w:rPr>
        <w:t xml:space="preserve"> </w:t>
      </w:r>
      <w:r>
        <w:t>и</w:t>
      </w:r>
      <w:r>
        <w:rPr>
          <w:spacing w:val="-7"/>
        </w:rPr>
        <w:t xml:space="preserve"> </w:t>
      </w:r>
      <w:r>
        <w:t>других),</w:t>
      </w:r>
      <w:r>
        <w:rPr>
          <w:spacing w:val="-6"/>
        </w:rPr>
        <w:t xml:space="preserve"> </w:t>
      </w:r>
      <w:r>
        <w:t>возможность</w:t>
      </w:r>
      <w:r>
        <w:rPr>
          <w:spacing w:val="-6"/>
        </w:rPr>
        <w:t xml:space="preserve"> </w:t>
      </w:r>
      <w:r>
        <w:t>получения</w:t>
      </w:r>
      <w:r>
        <w:rPr>
          <w:spacing w:val="-8"/>
        </w:rPr>
        <w:t xml:space="preserve"> </w:t>
      </w:r>
      <w:r>
        <w:t>практико-</w:t>
      </w:r>
      <w:r>
        <w:rPr>
          <w:spacing w:val="-58"/>
        </w:rPr>
        <w:t xml:space="preserve"> </w:t>
      </w:r>
      <w:r>
        <w:t>ориентированного</w:t>
      </w:r>
      <w:r>
        <w:rPr>
          <w:spacing w:val="5"/>
        </w:rPr>
        <w:t xml:space="preserve"> </w:t>
      </w:r>
      <w:r>
        <w:t>результата;</w:t>
      </w:r>
    </w:p>
    <w:p w14:paraId="411D63F3" w14:textId="77777777" w:rsidR="00733630" w:rsidRDefault="00632EAB">
      <w:pPr>
        <w:pStyle w:val="a3"/>
        <w:spacing w:line="360" w:lineRule="auto"/>
        <w:ind w:right="708"/>
      </w:pPr>
      <w:r>
        <w:t>формирование и развитие компетенций обучающихся в области использования ИКТ,</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ИКТ;</w:t>
      </w:r>
    </w:p>
    <w:p w14:paraId="1F9030EE" w14:textId="77777777" w:rsidR="00733630" w:rsidRDefault="00632EAB">
      <w:pPr>
        <w:pStyle w:val="a3"/>
        <w:spacing w:line="360" w:lineRule="auto"/>
        <w:ind w:right="709"/>
      </w:pPr>
      <w:r>
        <w:t>формирование знаний и навыков в области финансовой грамотности</w:t>
      </w:r>
      <w:r>
        <w:rPr>
          <w:spacing w:val="1"/>
        </w:rPr>
        <w:t xml:space="preserve"> </w:t>
      </w:r>
      <w:r>
        <w:t>и устойчивого</w:t>
      </w:r>
      <w:r>
        <w:rPr>
          <w:spacing w:val="1"/>
        </w:rPr>
        <w:t xml:space="preserve"> </w:t>
      </w:r>
      <w:r>
        <w:t>развития</w:t>
      </w:r>
      <w:r>
        <w:rPr>
          <w:spacing w:val="-8"/>
        </w:rPr>
        <w:t xml:space="preserve"> </w:t>
      </w:r>
      <w:r>
        <w:t>общества;</w:t>
      </w:r>
    </w:p>
    <w:p w14:paraId="79B1D128" w14:textId="77777777" w:rsidR="00733630" w:rsidRDefault="00632EAB">
      <w:pPr>
        <w:pStyle w:val="a3"/>
        <w:spacing w:line="360" w:lineRule="auto"/>
        <w:ind w:right="708"/>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w:t>
      </w:r>
      <w:r>
        <w:rPr>
          <w:spacing w:val="-5"/>
        </w:rPr>
        <w:t xml:space="preserve"> </w:t>
      </w:r>
      <w:r>
        <w:t>навыков,</w:t>
      </w:r>
      <w:r>
        <w:rPr>
          <w:spacing w:val="-2"/>
        </w:rPr>
        <w:t xml:space="preserve"> </w:t>
      </w:r>
      <w:r>
        <w:t>навыков</w:t>
      </w:r>
      <w:r>
        <w:rPr>
          <w:spacing w:val="-2"/>
        </w:rPr>
        <w:t xml:space="preserve"> </w:t>
      </w:r>
      <w:r>
        <w:t>целеполагания,</w:t>
      </w:r>
      <w:r>
        <w:rPr>
          <w:spacing w:val="-2"/>
        </w:rPr>
        <w:t xml:space="preserve"> </w:t>
      </w:r>
      <w:r>
        <w:t>планирования</w:t>
      </w:r>
      <w:r>
        <w:rPr>
          <w:spacing w:val="1"/>
        </w:rPr>
        <w:t xml:space="preserve"> </w:t>
      </w:r>
      <w:r>
        <w:t>и</w:t>
      </w:r>
      <w:r>
        <w:rPr>
          <w:spacing w:val="-4"/>
        </w:rPr>
        <w:t xml:space="preserve"> </w:t>
      </w:r>
      <w:r>
        <w:t>самоконтроля;</w:t>
      </w:r>
    </w:p>
    <w:p w14:paraId="2A2E19E1" w14:textId="19FB0720" w:rsidR="00733630" w:rsidRDefault="00632EAB" w:rsidP="00D729C4">
      <w:pPr>
        <w:pStyle w:val="a3"/>
        <w:spacing w:line="274" w:lineRule="exact"/>
        <w:ind w:left="1048" w:right="624" w:firstLine="0"/>
      </w:pPr>
      <w:r>
        <w:t>подготовку</w:t>
      </w:r>
      <w:r>
        <w:rPr>
          <w:spacing w:val="22"/>
        </w:rPr>
        <w:t xml:space="preserve"> </w:t>
      </w:r>
      <w:r>
        <w:t>к</w:t>
      </w:r>
      <w:r>
        <w:rPr>
          <w:spacing w:val="88"/>
        </w:rPr>
        <w:t xml:space="preserve"> </w:t>
      </w:r>
      <w:r>
        <w:t>осознанному</w:t>
      </w:r>
      <w:r>
        <w:rPr>
          <w:spacing w:val="81"/>
        </w:rPr>
        <w:t xml:space="preserve"> </w:t>
      </w:r>
      <w:r>
        <w:t>выбору</w:t>
      </w:r>
      <w:r>
        <w:rPr>
          <w:spacing w:val="81"/>
        </w:rPr>
        <w:t xml:space="preserve"> </w:t>
      </w:r>
      <w:r>
        <w:t>дальнейшего</w:t>
      </w:r>
      <w:r>
        <w:rPr>
          <w:spacing w:val="86"/>
        </w:rPr>
        <w:t xml:space="preserve"> </w:t>
      </w:r>
      <w:r>
        <w:t>образования</w:t>
      </w:r>
      <w:r>
        <w:rPr>
          <w:spacing w:val="85"/>
        </w:rPr>
        <w:t xml:space="preserve"> </w:t>
      </w:r>
      <w:r>
        <w:t>и</w:t>
      </w:r>
      <w:r>
        <w:rPr>
          <w:spacing w:val="87"/>
        </w:rPr>
        <w:t xml:space="preserve"> </w:t>
      </w:r>
      <w:r>
        <w:t>профессиональной</w:t>
      </w:r>
      <w:r w:rsidR="00D729C4">
        <w:t xml:space="preserve"> </w:t>
      </w:r>
      <w:r>
        <w:t>деятельности.</w:t>
      </w:r>
    </w:p>
    <w:p w14:paraId="45A39665" w14:textId="77777777" w:rsidR="00733630" w:rsidRDefault="00632EAB" w:rsidP="00650BD9">
      <w:pPr>
        <w:pStyle w:val="1"/>
        <w:numPr>
          <w:ilvl w:val="2"/>
          <w:numId w:val="3"/>
        </w:numPr>
        <w:tabs>
          <w:tab w:val="left" w:pos="1591"/>
        </w:tabs>
        <w:spacing w:before="142"/>
        <w:ind w:left="1590" w:hanging="543"/>
      </w:pPr>
      <w:r>
        <w:t>Содержательный</w:t>
      </w:r>
      <w:r>
        <w:rPr>
          <w:spacing w:val="-3"/>
        </w:rPr>
        <w:t xml:space="preserve"> </w:t>
      </w:r>
      <w:r>
        <w:t>раздел</w:t>
      </w:r>
    </w:p>
    <w:p w14:paraId="2FCD6960" w14:textId="77777777" w:rsidR="00733630" w:rsidRDefault="00632EAB">
      <w:pPr>
        <w:pStyle w:val="a3"/>
        <w:spacing w:before="132"/>
        <w:ind w:left="1048" w:firstLine="0"/>
        <w:jc w:val="left"/>
      </w:pPr>
      <w:r>
        <w:t>Программа</w:t>
      </w:r>
      <w:r>
        <w:rPr>
          <w:spacing w:val="-2"/>
        </w:rPr>
        <w:t xml:space="preserve"> </w:t>
      </w:r>
      <w:r>
        <w:t>формирования</w:t>
      </w:r>
      <w:r>
        <w:rPr>
          <w:spacing w:val="-6"/>
        </w:rPr>
        <w:t xml:space="preserve"> </w:t>
      </w:r>
      <w:r>
        <w:t>УУД</w:t>
      </w:r>
      <w:r>
        <w:rPr>
          <w:spacing w:val="3"/>
        </w:rPr>
        <w:t xml:space="preserve"> </w:t>
      </w:r>
      <w:r>
        <w:t>у</w:t>
      </w:r>
      <w:r>
        <w:rPr>
          <w:spacing w:val="-11"/>
        </w:rPr>
        <w:t xml:space="preserve"> </w:t>
      </w:r>
      <w:r>
        <w:t>обучающихся</w:t>
      </w:r>
      <w:r>
        <w:rPr>
          <w:spacing w:val="-1"/>
        </w:rPr>
        <w:t xml:space="preserve"> </w:t>
      </w:r>
      <w:r>
        <w:t>содержит:</w:t>
      </w:r>
    </w:p>
    <w:p w14:paraId="765042B1" w14:textId="77777777" w:rsidR="00733630" w:rsidRDefault="00632EAB">
      <w:pPr>
        <w:pStyle w:val="a3"/>
        <w:spacing w:before="137" w:line="362" w:lineRule="auto"/>
        <w:ind w:left="1048" w:right="2840" w:firstLine="0"/>
        <w:jc w:val="left"/>
      </w:pPr>
      <w:r>
        <w:t>описание взаимосвязи УУД с содержанием учебных предметов;</w:t>
      </w:r>
      <w:r>
        <w:rPr>
          <w:spacing w:val="1"/>
        </w:rPr>
        <w:t xml:space="preserve"> </w:t>
      </w:r>
      <w:r>
        <w:t>описание особенностей реализации основных направлений и форм;</w:t>
      </w:r>
      <w:r>
        <w:rPr>
          <w:spacing w:val="-57"/>
        </w:rPr>
        <w:t xml:space="preserve"> </w:t>
      </w:r>
      <w:r>
        <w:t>учебно-исследовательской</w:t>
      </w:r>
      <w:r>
        <w:rPr>
          <w:spacing w:val="-3"/>
        </w:rPr>
        <w:t xml:space="preserve"> </w:t>
      </w:r>
      <w:r>
        <w:t>и</w:t>
      </w:r>
      <w:r>
        <w:rPr>
          <w:spacing w:val="-2"/>
        </w:rPr>
        <w:t xml:space="preserve"> </w:t>
      </w:r>
      <w:r>
        <w:t>проектной</w:t>
      </w:r>
      <w:r>
        <w:rPr>
          <w:spacing w:val="-3"/>
        </w:rPr>
        <w:t xml:space="preserve"> </w:t>
      </w:r>
      <w:r>
        <w:t>деятельности.</w:t>
      </w:r>
    </w:p>
    <w:p w14:paraId="001B70B3" w14:textId="77777777" w:rsidR="00733630" w:rsidRDefault="00632EAB">
      <w:pPr>
        <w:pStyle w:val="a3"/>
        <w:spacing w:line="270" w:lineRule="exact"/>
        <w:ind w:left="1048" w:firstLine="0"/>
        <w:jc w:val="left"/>
      </w:pPr>
      <w:r>
        <w:t>Описание</w:t>
      </w:r>
      <w:r>
        <w:rPr>
          <w:spacing w:val="-4"/>
        </w:rPr>
        <w:t xml:space="preserve"> </w:t>
      </w:r>
      <w:r>
        <w:t>взаимосвязи</w:t>
      </w:r>
      <w:r>
        <w:rPr>
          <w:spacing w:val="-1"/>
        </w:rPr>
        <w:t xml:space="preserve"> </w:t>
      </w:r>
      <w:r>
        <w:t>УУД</w:t>
      </w:r>
      <w:r>
        <w:rPr>
          <w:spacing w:val="-3"/>
        </w:rPr>
        <w:t xml:space="preserve"> </w:t>
      </w:r>
      <w:r>
        <w:t>с</w:t>
      </w:r>
      <w:r>
        <w:rPr>
          <w:spacing w:val="-4"/>
        </w:rPr>
        <w:t xml:space="preserve"> </w:t>
      </w:r>
      <w:r>
        <w:t>содержанием</w:t>
      </w:r>
      <w:r>
        <w:rPr>
          <w:spacing w:val="-5"/>
        </w:rPr>
        <w:t xml:space="preserve"> </w:t>
      </w:r>
      <w:r>
        <w:t>учебных</w:t>
      </w:r>
      <w:r>
        <w:rPr>
          <w:spacing w:val="-7"/>
        </w:rPr>
        <w:t xml:space="preserve"> </w:t>
      </w:r>
      <w:r>
        <w:t>предметов.</w:t>
      </w:r>
    </w:p>
    <w:p w14:paraId="37BF21D3" w14:textId="77777777" w:rsidR="00733630" w:rsidRDefault="00632EAB">
      <w:pPr>
        <w:pStyle w:val="a3"/>
        <w:spacing w:before="136" w:line="362" w:lineRule="auto"/>
        <w:jc w:val="left"/>
      </w:pPr>
      <w:r>
        <w:t>Содержание</w:t>
      </w:r>
      <w:r>
        <w:rPr>
          <w:spacing w:val="21"/>
        </w:rPr>
        <w:t xml:space="preserve"> </w:t>
      </w:r>
      <w:r>
        <w:t>среднего</w:t>
      </w:r>
      <w:r>
        <w:rPr>
          <w:spacing w:val="22"/>
        </w:rPr>
        <w:t xml:space="preserve"> </w:t>
      </w:r>
      <w:r>
        <w:t>общего</w:t>
      </w:r>
      <w:r>
        <w:rPr>
          <w:spacing w:val="23"/>
        </w:rPr>
        <w:t xml:space="preserve"> </w:t>
      </w:r>
      <w:r>
        <w:t>образования</w:t>
      </w:r>
      <w:r>
        <w:rPr>
          <w:spacing w:val="22"/>
        </w:rPr>
        <w:t xml:space="preserve"> </w:t>
      </w:r>
      <w:r>
        <w:t>определяется</w:t>
      </w:r>
      <w:r>
        <w:rPr>
          <w:spacing w:val="26"/>
        </w:rPr>
        <w:t xml:space="preserve"> </w:t>
      </w:r>
      <w:r>
        <w:t>программой</w:t>
      </w:r>
      <w:r>
        <w:rPr>
          <w:spacing w:val="24"/>
        </w:rPr>
        <w:t xml:space="preserve"> </w:t>
      </w:r>
      <w:r>
        <w:t>среднего</w:t>
      </w:r>
      <w:r>
        <w:rPr>
          <w:spacing w:val="22"/>
        </w:rPr>
        <w:t xml:space="preserve"> </w:t>
      </w:r>
      <w:r>
        <w:t>общего</w:t>
      </w:r>
      <w:r>
        <w:rPr>
          <w:spacing w:val="-57"/>
        </w:rPr>
        <w:t xml:space="preserve"> </w:t>
      </w:r>
      <w:r>
        <w:t>образования.</w:t>
      </w:r>
      <w:r>
        <w:rPr>
          <w:spacing w:val="2"/>
        </w:rPr>
        <w:t xml:space="preserve"> </w:t>
      </w:r>
      <w:r>
        <w:t>Предметное</w:t>
      </w:r>
      <w:r>
        <w:rPr>
          <w:spacing w:val="-5"/>
        </w:rPr>
        <w:t xml:space="preserve"> </w:t>
      </w:r>
      <w:r>
        <w:t>учебное</w:t>
      </w:r>
      <w:r>
        <w:rPr>
          <w:spacing w:val="-1"/>
        </w:rPr>
        <w:t xml:space="preserve"> </w:t>
      </w:r>
      <w:r>
        <w:t>содержание</w:t>
      </w:r>
      <w:r>
        <w:rPr>
          <w:spacing w:val="-10"/>
        </w:rPr>
        <w:t xml:space="preserve"> </w:t>
      </w:r>
      <w:r>
        <w:t>фиксируется</w:t>
      </w:r>
      <w:r>
        <w:rPr>
          <w:spacing w:val="2"/>
        </w:rPr>
        <w:t xml:space="preserve"> </w:t>
      </w:r>
      <w:r>
        <w:t>в</w:t>
      </w:r>
      <w:r>
        <w:rPr>
          <w:spacing w:val="2"/>
        </w:rPr>
        <w:t xml:space="preserve"> </w:t>
      </w:r>
      <w:r>
        <w:t>рабочих</w:t>
      </w:r>
      <w:r>
        <w:rPr>
          <w:spacing w:val="-5"/>
        </w:rPr>
        <w:t xml:space="preserve"> </w:t>
      </w:r>
      <w:r>
        <w:t>программах.</w:t>
      </w:r>
    </w:p>
    <w:p w14:paraId="3A81683B" w14:textId="77777777" w:rsidR="00733630" w:rsidRDefault="00632EAB">
      <w:pPr>
        <w:pStyle w:val="a3"/>
        <w:spacing w:line="360" w:lineRule="auto"/>
        <w:ind w:right="684"/>
        <w:jc w:val="left"/>
      </w:pPr>
      <w:r>
        <w:t>Разработанные</w:t>
      </w:r>
      <w:r>
        <w:rPr>
          <w:spacing w:val="15"/>
        </w:rPr>
        <w:t xml:space="preserve"> </w:t>
      </w:r>
      <w:r>
        <w:t>по</w:t>
      </w:r>
      <w:r>
        <w:rPr>
          <w:spacing w:val="16"/>
        </w:rPr>
        <w:t xml:space="preserve"> </w:t>
      </w:r>
      <w:r>
        <w:t>всем</w:t>
      </w:r>
      <w:r>
        <w:rPr>
          <w:spacing w:val="13"/>
        </w:rPr>
        <w:t xml:space="preserve"> </w:t>
      </w:r>
      <w:r>
        <w:t>учебным</w:t>
      </w:r>
      <w:r>
        <w:rPr>
          <w:spacing w:val="17"/>
        </w:rPr>
        <w:t xml:space="preserve"> </w:t>
      </w:r>
      <w:r>
        <w:t>предметам</w:t>
      </w:r>
      <w:r>
        <w:rPr>
          <w:spacing w:val="17"/>
        </w:rPr>
        <w:t xml:space="preserve"> </w:t>
      </w:r>
      <w:r>
        <w:t>федеральные</w:t>
      </w:r>
      <w:r>
        <w:rPr>
          <w:spacing w:val="15"/>
        </w:rPr>
        <w:t xml:space="preserve"> </w:t>
      </w:r>
      <w:r>
        <w:t>рабочие</w:t>
      </w:r>
      <w:r>
        <w:rPr>
          <w:spacing w:val="15"/>
        </w:rPr>
        <w:t xml:space="preserve"> </w:t>
      </w:r>
      <w:r>
        <w:t>программы</w:t>
      </w:r>
      <w:r>
        <w:rPr>
          <w:spacing w:val="13"/>
        </w:rPr>
        <w:t xml:space="preserve"> </w:t>
      </w:r>
      <w:r>
        <w:t>(далее</w:t>
      </w:r>
      <w:r>
        <w:rPr>
          <w:spacing w:val="26"/>
        </w:rPr>
        <w:t xml:space="preserve"> </w:t>
      </w:r>
      <w:r>
        <w:t>–</w:t>
      </w:r>
      <w:r>
        <w:rPr>
          <w:spacing w:val="-57"/>
        </w:rPr>
        <w:t xml:space="preserve"> </w:t>
      </w:r>
      <w:r>
        <w:t>ФРП)</w:t>
      </w:r>
      <w:r>
        <w:rPr>
          <w:spacing w:val="-3"/>
        </w:rPr>
        <w:t xml:space="preserve"> </w:t>
      </w:r>
      <w:r>
        <w:t>отражают</w:t>
      </w:r>
      <w:r>
        <w:rPr>
          <w:spacing w:val="-2"/>
        </w:rPr>
        <w:t xml:space="preserve"> </w:t>
      </w:r>
      <w:r>
        <w:t>определенные</w:t>
      </w:r>
      <w:r>
        <w:rPr>
          <w:spacing w:val="-4"/>
        </w:rPr>
        <w:t xml:space="preserve"> </w:t>
      </w:r>
      <w:r>
        <w:t>во</w:t>
      </w:r>
      <w:r>
        <w:rPr>
          <w:spacing w:val="1"/>
        </w:rPr>
        <w:t xml:space="preserve"> </w:t>
      </w:r>
      <w:r>
        <w:t>ФГОС СОО</w:t>
      </w:r>
      <w:r>
        <w:rPr>
          <w:spacing w:val="-4"/>
        </w:rPr>
        <w:t xml:space="preserve"> </w:t>
      </w:r>
      <w:r>
        <w:t>УУД в</w:t>
      </w:r>
      <w:r>
        <w:rPr>
          <w:spacing w:val="3"/>
        </w:rPr>
        <w:t xml:space="preserve"> </w:t>
      </w:r>
      <w:r>
        <w:t>трех</w:t>
      </w:r>
      <w:r>
        <w:rPr>
          <w:spacing w:val="-3"/>
        </w:rPr>
        <w:t xml:space="preserve"> </w:t>
      </w:r>
      <w:r>
        <w:t>своих</w:t>
      </w:r>
      <w:r>
        <w:rPr>
          <w:spacing w:val="-4"/>
        </w:rPr>
        <w:t xml:space="preserve"> </w:t>
      </w:r>
      <w:r>
        <w:t>компонентах:</w:t>
      </w:r>
    </w:p>
    <w:p w14:paraId="118879BA" w14:textId="77777777" w:rsidR="00733630" w:rsidRDefault="00632EAB">
      <w:pPr>
        <w:pStyle w:val="a3"/>
        <w:spacing w:line="364" w:lineRule="auto"/>
        <w:jc w:val="left"/>
      </w:pPr>
      <w:r>
        <w:t>как</w:t>
      </w:r>
      <w:r>
        <w:rPr>
          <w:spacing w:val="23"/>
        </w:rPr>
        <w:t xml:space="preserve"> </w:t>
      </w:r>
      <w:r>
        <w:t>часть</w:t>
      </w:r>
      <w:r>
        <w:rPr>
          <w:spacing w:val="26"/>
        </w:rPr>
        <w:t xml:space="preserve"> </w:t>
      </w:r>
      <w:r>
        <w:t>метапредметных</w:t>
      </w:r>
      <w:r>
        <w:rPr>
          <w:spacing w:val="21"/>
        </w:rPr>
        <w:t xml:space="preserve"> </w:t>
      </w:r>
      <w:r>
        <w:t>результатов</w:t>
      </w:r>
      <w:r>
        <w:rPr>
          <w:spacing w:val="22"/>
        </w:rPr>
        <w:t xml:space="preserve"> </w:t>
      </w:r>
      <w:r>
        <w:t>обучения</w:t>
      </w:r>
      <w:r>
        <w:rPr>
          <w:spacing w:val="24"/>
        </w:rPr>
        <w:t xml:space="preserve"> </w:t>
      </w:r>
      <w:r>
        <w:t>в</w:t>
      </w:r>
      <w:r>
        <w:rPr>
          <w:spacing w:val="23"/>
        </w:rPr>
        <w:t xml:space="preserve"> </w:t>
      </w:r>
      <w:r>
        <w:t>разделе</w:t>
      </w:r>
      <w:r>
        <w:rPr>
          <w:spacing w:val="24"/>
        </w:rPr>
        <w:t xml:space="preserve"> </w:t>
      </w:r>
      <w:r>
        <w:t>«Планируемые</w:t>
      </w:r>
      <w:r>
        <w:rPr>
          <w:spacing w:val="25"/>
        </w:rPr>
        <w:t xml:space="preserve"> </w:t>
      </w:r>
      <w:r>
        <w:t>результаты</w:t>
      </w:r>
      <w:r>
        <w:rPr>
          <w:spacing w:val="-57"/>
        </w:rPr>
        <w:t xml:space="preserve"> </w:t>
      </w:r>
      <w:r>
        <w:t>освоения</w:t>
      </w:r>
      <w:r>
        <w:rPr>
          <w:spacing w:val="1"/>
        </w:rPr>
        <w:t xml:space="preserve"> </w:t>
      </w:r>
      <w:r>
        <w:t>учебного</w:t>
      </w:r>
      <w:r>
        <w:rPr>
          <w:spacing w:val="1"/>
        </w:rPr>
        <w:t xml:space="preserve"> </w:t>
      </w:r>
      <w:r>
        <w:t>предмета на уровне среднего</w:t>
      </w:r>
      <w:r>
        <w:rPr>
          <w:spacing w:val="-3"/>
        </w:rPr>
        <w:t xml:space="preserve"> </w:t>
      </w:r>
      <w:r>
        <w:t>общего</w:t>
      </w:r>
      <w:r>
        <w:rPr>
          <w:spacing w:val="1"/>
        </w:rPr>
        <w:t xml:space="preserve"> </w:t>
      </w:r>
      <w:r>
        <w:t>образования»;</w:t>
      </w:r>
    </w:p>
    <w:p w14:paraId="3BB28353" w14:textId="77777777" w:rsidR="00733630" w:rsidRDefault="00632EAB">
      <w:pPr>
        <w:pStyle w:val="a3"/>
        <w:spacing w:line="360" w:lineRule="auto"/>
        <w:jc w:val="left"/>
      </w:pPr>
      <w:r>
        <w:t>в</w:t>
      </w:r>
      <w:r>
        <w:rPr>
          <w:spacing w:val="27"/>
        </w:rPr>
        <w:t xml:space="preserve"> </w:t>
      </w:r>
      <w:r>
        <w:t>соотнесении</w:t>
      </w:r>
      <w:r>
        <w:rPr>
          <w:spacing w:val="23"/>
        </w:rPr>
        <w:t xml:space="preserve"> </w:t>
      </w:r>
      <w:r>
        <w:t>с</w:t>
      </w:r>
      <w:r>
        <w:rPr>
          <w:spacing w:val="25"/>
        </w:rPr>
        <w:t xml:space="preserve"> </w:t>
      </w:r>
      <w:r>
        <w:t>предметными</w:t>
      </w:r>
      <w:r>
        <w:rPr>
          <w:spacing w:val="23"/>
        </w:rPr>
        <w:t xml:space="preserve"> </w:t>
      </w:r>
      <w:r>
        <w:t>результатами</w:t>
      </w:r>
      <w:r>
        <w:rPr>
          <w:spacing w:val="27"/>
        </w:rPr>
        <w:t xml:space="preserve"> </w:t>
      </w:r>
      <w:r>
        <w:t>по</w:t>
      </w:r>
      <w:r>
        <w:rPr>
          <w:spacing w:val="25"/>
        </w:rPr>
        <w:t xml:space="preserve"> </w:t>
      </w:r>
      <w:r>
        <w:t>основным</w:t>
      </w:r>
      <w:r>
        <w:rPr>
          <w:spacing w:val="28"/>
        </w:rPr>
        <w:t xml:space="preserve"> </w:t>
      </w:r>
      <w:r>
        <w:t>разделам</w:t>
      </w:r>
      <w:r>
        <w:rPr>
          <w:spacing w:val="22"/>
        </w:rPr>
        <w:t xml:space="preserve"> </w:t>
      </w:r>
      <w:r>
        <w:t>и</w:t>
      </w:r>
      <w:r>
        <w:rPr>
          <w:spacing w:val="27"/>
        </w:rPr>
        <w:t xml:space="preserve"> </w:t>
      </w:r>
      <w:r>
        <w:t>темам</w:t>
      </w:r>
      <w:r>
        <w:rPr>
          <w:spacing w:val="27"/>
        </w:rPr>
        <w:t xml:space="preserve"> </w:t>
      </w:r>
      <w:r>
        <w:t>учебного</w:t>
      </w:r>
      <w:r>
        <w:rPr>
          <w:spacing w:val="-57"/>
        </w:rPr>
        <w:t xml:space="preserve"> </w:t>
      </w:r>
      <w:r>
        <w:t>содержания;</w:t>
      </w:r>
    </w:p>
    <w:p w14:paraId="4A64EE2E" w14:textId="77777777" w:rsidR="00733630" w:rsidRDefault="00632EAB">
      <w:pPr>
        <w:pStyle w:val="a3"/>
        <w:spacing w:line="274" w:lineRule="exact"/>
        <w:ind w:left="1048" w:firstLine="0"/>
        <w:jc w:val="left"/>
      </w:pPr>
      <w:r>
        <w:t>в</w:t>
      </w:r>
      <w:r>
        <w:rPr>
          <w:spacing w:val="-2"/>
        </w:rPr>
        <w:t xml:space="preserve"> </w:t>
      </w:r>
      <w:r>
        <w:t>разделе</w:t>
      </w:r>
      <w:r>
        <w:rPr>
          <w:spacing w:val="-4"/>
        </w:rPr>
        <w:t xml:space="preserve"> </w:t>
      </w:r>
      <w:r>
        <w:t>«Основные</w:t>
      </w:r>
      <w:r>
        <w:rPr>
          <w:spacing w:val="-4"/>
        </w:rPr>
        <w:t xml:space="preserve"> </w:t>
      </w:r>
      <w:r>
        <w:t>виды</w:t>
      </w:r>
      <w:r>
        <w:rPr>
          <w:spacing w:val="-1"/>
        </w:rPr>
        <w:t xml:space="preserve"> </w:t>
      </w:r>
      <w:r>
        <w:t>деятельности»</w:t>
      </w:r>
      <w:r>
        <w:rPr>
          <w:spacing w:val="-8"/>
        </w:rPr>
        <w:t xml:space="preserve"> </w:t>
      </w:r>
      <w:r>
        <w:t>тематического</w:t>
      </w:r>
      <w:r>
        <w:rPr>
          <w:spacing w:val="-2"/>
        </w:rPr>
        <w:t xml:space="preserve"> </w:t>
      </w:r>
      <w:r>
        <w:t>планирования.</w:t>
      </w:r>
    </w:p>
    <w:p w14:paraId="1D122B30" w14:textId="77777777" w:rsidR="00733630" w:rsidRDefault="00632EAB">
      <w:pPr>
        <w:pStyle w:val="1"/>
        <w:spacing w:before="134" w:line="360" w:lineRule="auto"/>
        <w:jc w:val="left"/>
      </w:pPr>
      <w:r>
        <w:rPr>
          <w:spacing w:val="-1"/>
        </w:rPr>
        <w:t>Описание</w:t>
      </w:r>
      <w:r>
        <w:rPr>
          <w:spacing w:val="-11"/>
        </w:rPr>
        <w:t xml:space="preserve"> </w:t>
      </w:r>
      <w:r>
        <w:t>реализации</w:t>
      </w:r>
      <w:r>
        <w:rPr>
          <w:spacing w:val="-8"/>
        </w:rPr>
        <w:t xml:space="preserve"> </w:t>
      </w:r>
      <w:r>
        <w:t>требований</w:t>
      </w:r>
      <w:r>
        <w:rPr>
          <w:spacing w:val="-14"/>
        </w:rPr>
        <w:t xml:space="preserve"> </w:t>
      </w:r>
      <w:r>
        <w:t>формирования</w:t>
      </w:r>
      <w:r>
        <w:rPr>
          <w:spacing w:val="-9"/>
        </w:rPr>
        <w:t xml:space="preserve"> </w:t>
      </w:r>
      <w:r>
        <w:t>УУД</w:t>
      </w:r>
      <w:r>
        <w:rPr>
          <w:spacing w:val="-12"/>
        </w:rPr>
        <w:t xml:space="preserve"> </w:t>
      </w:r>
      <w:r>
        <w:t>в</w:t>
      </w:r>
      <w:r>
        <w:rPr>
          <w:spacing w:val="-13"/>
        </w:rPr>
        <w:t xml:space="preserve"> </w:t>
      </w:r>
      <w:r>
        <w:t>предметных</w:t>
      </w:r>
      <w:r>
        <w:rPr>
          <w:spacing w:val="-14"/>
        </w:rPr>
        <w:t xml:space="preserve"> </w:t>
      </w:r>
      <w:r>
        <w:t>результатах</w:t>
      </w:r>
      <w:r>
        <w:rPr>
          <w:spacing w:val="-14"/>
        </w:rPr>
        <w:t xml:space="preserve"> </w:t>
      </w:r>
      <w:r>
        <w:t>и</w:t>
      </w:r>
      <w:r>
        <w:rPr>
          <w:spacing w:val="-57"/>
        </w:rPr>
        <w:t xml:space="preserve"> </w:t>
      </w:r>
      <w:r>
        <w:t>тематическом планировании</w:t>
      </w:r>
      <w:r>
        <w:rPr>
          <w:spacing w:val="-2"/>
        </w:rPr>
        <w:t xml:space="preserve"> </w:t>
      </w:r>
      <w:r>
        <w:t>по</w:t>
      </w:r>
      <w:r>
        <w:rPr>
          <w:spacing w:val="1"/>
        </w:rPr>
        <w:t xml:space="preserve"> </w:t>
      </w:r>
      <w:r>
        <w:t>отдельным</w:t>
      </w:r>
      <w:r>
        <w:rPr>
          <w:spacing w:val="-8"/>
        </w:rPr>
        <w:t xml:space="preserve"> </w:t>
      </w:r>
      <w:r>
        <w:t>предметным областям.</w:t>
      </w:r>
    </w:p>
    <w:p w14:paraId="5D0F870F" w14:textId="77777777" w:rsidR="00733630" w:rsidRDefault="00632EAB">
      <w:pPr>
        <w:spacing w:line="274" w:lineRule="exact"/>
        <w:ind w:left="1048"/>
        <w:rPr>
          <w:b/>
          <w:sz w:val="24"/>
        </w:rPr>
      </w:pPr>
      <w:r>
        <w:rPr>
          <w:b/>
          <w:sz w:val="24"/>
        </w:rPr>
        <w:t>Русский</w:t>
      </w:r>
      <w:r>
        <w:rPr>
          <w:b/>
          <w:spacing w:val="-2"/>
          <w:sz w:val="24"/>
        </w:rPr>
        <w:t xml:space="preserve"> </w:t>
      </w:r>
      <w:r>
        <w:rPr>
          <w:b/>
          <w:sz w:val="24"/>
        </w:rPr>
        <w:t>язык</w:t>
      </w:r>
      <w:r>
        <w:rPr>
          <w:b/>
          <w:spacing w:val="-2"/>
          <w:sz w:val="24"/>
        </w:rPr>
        <w:t xml:space="preserve"> </w:t>
      </w:r>
      <w:r>
        <w:rPr>
          <w:b/>
          <w:sz w:val="24"/>
        </w:rPr>
        <w:t>и</w:t>
      </w:r>
      <w:r>
        <w:rPr>
          <w:b/>
          <w:spacing w:val="-2"/>
          <w:sz w:val="24"/>
        </w:rPr>
        <w:t xml:space="preserve"> </w:t>
      </w:r>
      <w:r>
        <w:rPr>
          <w:b/>
          <w:sz w:val="24"/>
        </w:rPr>
        <w:t>литература.</w:t>
      </w:r>
    </w:p>
    <w:p w14:paraId="37BD3440" w14:textId="77777777" w:rsidR="00733630" w:rsidRDefault="00632EAB">
      <w:pPr>
        <w:pStyle w:val="a3"/>
        <w:spacing w:before="132" w:line="362" w:lineRule="auto"/>
        <w:ind w:right="703"/>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логические действия:</w:t>
      </w:r>
    </w:p>
    <w:p w14:paraId="708A4101" w14:textId="77777777" w:rsidR="00733630" w:rsidRDefault="00632EAB">
      <w:pPr>
        <w:pStyle w:val="a3"/>
        <w:spacing w:line="360" w:lineRule="auto"/>
        <w:ind w:right="702"/>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 основания для сравнения литературных героев, художественных произведений</w:t>
      </w:r>
      <w:r>
        <w:rPr>
          <w:spacing w:val="1"/>
        </w:rPr>
        <w:t xml:space="preserve"> </w:t>
      </w:r>
      <w:r>
        <w:t>и их фрагментов, классификации</w:t>
      </w:r>
      <w:r>
        <w:rPr>
          <w:spacing w:val="1"/>
        </w:rPr>
        <w:t xml:space="preserve"> </w:t>
      </w:r>
      <w:r>
        <w:t>и обобщения литературных фактов; сопоставлять текст с</w:t>
      </w:r>
      <w:r>
        <w:rPr>
          <w:spacing w:val="1"/>
        </w:rPr>
        <w:t xml:space="preserve"> </w:t>
      </w:r>
      <w:r>
        <w:t>другими произведениями русской и зарубежной литературы, интерпретациями в различных</w:t>
      </w:r>
      <w:r>
        <w:rPr>
          <w:spacing w:val="1"/>
        </w:rPr>
        <w:t xml:space="preserve"> </w:t>
      </w:r>
      <w:r>
        <w:t>видах</w:t>
      </w:r>
      <w:r>
        <w:rPr>
          <w:spacing w:val="-4"/>
        </w:rPr>
        <w:t xml:space="preserve"> </w:t>
      </w:r>
      <w:r>
        <w:t>искусств;</w:t>
      </w:r>
    </w:p>
    <w:p w14:paraId="02ECC7B1" w14:textId="77777777" w:rsidR="00733630" w:rsidRDefault="00632EAB">
      <w:pPr>
        <w:pStyle w:val="a3"/>
        <w:spacing w:line="360" w:lineRule="auto"/>
        <w:ind w:right="700"/>
      </w:pPr>
      <w:r>
        <w:t>выявлять закономерности и противоречия в языковых фактах, данных</w:t>
      </w:r>
      <w:r>
        <w:rPr>
          <w:spacing w:val="1"/>
        </w:rPr>
        <w:t xml:space="preserve"> </w:t>
      </w:r>
      <w:r>
        <w:t>в 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 и другие); при изучении литературных произведений, направлений, фактов историко-</w:t>
      </w:r>
      <w:r>
        <w:rPr>
          <w:spacing w:val="1"/>
        </w:rPr>
        <w:t xml:space="preserve"> </w:t>
      </w:r>
      <w:r>
        <w:t>литературного процесса; анализировать изменения (например, в лексическом составе русского</w:t>
      </w:r>
      <w:r>
        <w:rPr>
          <w:spacing w:val="-57"/>
        </w:rPr>
        <w:t xml:space="preserve"> </w:t>
      </w:r>
      <w:r>
        <w:t>языка)</w:t>
      </w:r>
      <w:r>
        <w:rPr>
          <w:spacing w:val="1"/>
        </w:rPr>
        <w:t xml:space="preserve"> </w:t>
      </w:r>
      <w:r>
        <w:t>и находить закономерности; формулировать и использовать определения понятий;</w:t>
      </w:r>
      <w:r>
        <w:rPr>
          <w:spacing w:val="1"/>
        </w:rPr>
        <w:t xml:space="preserve"> </w:t>
      </w:r>
      <w:r>
        <w:t>толковать лексическое значение слова путём установления родовых и видовых смысловых</w:t>
      </w:r>
      <w:r>
        <w:rPr>
          <w:spacing w:val="1"/>
        </w:rPr>
        <w:t xml:space="preserve"> </w:t>
      </w:r>
      <w:r>
        <w:t>компонентов,</w:t>
      </w:r>
      <w:r>
        <w:rPr>
          <w:spacing w:val="-2"/>
        </w:rPr>
        <w:t xml:space="preserve"> </w:t>
      </w:r>
      <w:r>
        <w:t>отражающих</w:t>
      </w:r>
      <w:r>
        <w:rPr>
          <w:spacing w:val="-3"/>
        </w:rPr>
        <w:t xml:space="preserve"> </w:t>
      </w:r>
      <w:r>
        <w:t>основные</w:t>
      </w:r>
      <w:r>
        <w:rPr>
          <w:spacing w:val="-5"/>
        </w:rPr>
        <w:t xml:space="preserve"> </w:t>
      </w:r>
      <w:r>
        <w:t>родо-видовые</w:t>
      </w:r>
      <w:r>
        <w:rPr>
          <w:spacing w:val="1"/>
        </w:rPr>
        <w:t xml:space="preserve"> </w:t>
      </w:r>
      <w:r>
        <w:t>признаки</w:t>
      </w:r>
      <w:r>
        <w:rPr>
          <w:spacing w:val="2"/>
        </w:rPr>
        <w:t xml:space="preserve"> </w:t>
      </w:r>
      <w:r>
        <w:t>реалии;</w:t>
      </w:r>
    </w:p>
    <w:p w14:paraId="50B57C62" w14:textId="77777777" w:rsidR="00733630" w:rsidRDefault="00632EAB">
      <w:pPr>
        <w:pStyle w:val="a3"/>
        <w:spacing w:line="274" w:lineRule="exact"/>
        <w:ind w:left="1048" w:firstLine="0"/>
      </w:pPr>
      <w:r>
        <w:t>выражать</w:t>
      </w:r>
      <w:r>
        <w:rPr>
          <w:spacing w:val="74"/>
        </w:rPr>
        <w:t xml:space="preserve"> </w:t>
      </w:r>
      <w:r>
        <w:t xml:space="preserve">отношения,  </w:t>
      </w:r>
      <w:r>
        <w:rPr>
          <w:spacing w:val="18"/>
        </w:rPr>
        <w:t xml:space="preserve"> </w:t>
      </w:r>
      <w:r>
        <w:t xml:space="preserve">зависимости,  </w:t>
      </w:r>
      <w:r>
        <w:rPr>
          <w:spacing w:val="18"/>
        </w:rPr>
        <w:t xml:space="preserve"> </w:t>
      </w:r>
      <w:r>
        <w:t xml:space="preserve">правила,  </w:t>
      </w:r>
      <w:r>
        <w:rPr>
          <w:spacing w:val="23"/>
        </w:rPr>
        <w:t xml:space="preserve"> </w:t>
      </w:r>
      <w:r>
        <w:t xml:space="preserve">закономерности  </w:t>
      </w:r>
      <w:r>
        <w:rPr>
          <w:spacing w:val="22"/>
        </w:rPr>
        <w:t xml:space="preserve"> </w:t>
      </w:r>
      <w:r>
        <w:t xml:space="preserve">с  </w:t>
      </w:r>
      <w:r>
        <w:rPr>
          <w:spacing w:val="15"/>
        </w:rPr>
        <w:t xml:space="preserve"> </w:t>
      </w:r>
      <w:r>
        <w:t xml:space="preserve">помощью  </w:t>
      </w:r>
      <w:r>
        <w:rPr>
          <w:spacing w:val="14"/>
        </w:rPr>
        <w:t xml:space="preserve"> </w:t>
      </w:r>
      <w:r>
        <w:t>схем</w:t>
      </w:r>
    </w:p>
    <w:p w14:paraId="6C0B7B5E" w14:textId="77777777" w:rsidR="00733630" w:rsidRDefault="00632EAB">
      <w:pPr>
        <w:pStyle w:val="a3"/>
        <w:spacing w:before="64" w:line="360" w:lineRule="auto"/>
        <w:ind w:right="705" w:firstLine="0"/>
      </w:pPr>
      <w:r>
        <w:t>(например,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 при объяснении правописания гласных в корне слова, правописании «н» и «нн» в</w:t>
      </w:r>
      <w:r>
        <w:rPr>
          <w:spacing w:val="1"/>
        </w:rPr>
        <w:t xml:space="preserve"> </w:t>
      </w:r>
      <w:r>
        <w:t>словах</w:t>
      </w:r>
      <w:r>
        <w:rPr>
          <w:spacing w:val="-4"/>
        </w:rPr>
        <w:t xml:space="preserve"> </w:t>
      </w:r>
      <w:r>
        <w:t>различных</w:t>
      </w:r>
      <w:r>
        <w:rPr>
          <w:spacing w:val="-3"/>
        </w:rPr>
        <w:t xml:space="preserve"> </w:t>
      </w:r>
      <w:r>
        <w:t>частей</w:t>
      </w:r>
      <w:r>
        <w:rPr>
          <w:spacing w:val="2"/>
        </w:rPr>
        <w:t xml:space="preserve"> </w:t>
      </w:r>
      <w:r>
        <w:t>речи)</w:t>
      </w:r>
      <w:r>
        <w:rPr>
          <w:spacing w:val="-1"/>
        </w:rPr>
        <w:t xml:space="preserve"> </w:t>
      </w:r>
      <w:r>
        <w:t>и</w:t>
      </w:r>
      <w:r>
        <w:rPr>
          <w:spacing w:val="-2"/>
        </w:rPr>
        <w:t xml:space="preserve"> </w:t>
      </w:r>
      <w:r>
        <w:t>другие;</w:t>
      </w:r>
    </w:p>
    <w:p w14:paraId="0F88AD14" w14:textId="77777777" w:rsidR="00733630" w:rsidRDefault="00632EAB">
      <w:pPr>
        <w:pStyle w:val="a3"/>
        <w:spacing w:line="364" w:lineRule="auto"/>
        <w:ind w:right="714"/>
      </w:pPr>
      <w:r>
        <w:t>разрабатывать план решения языковой и речевой задачи с учётом анализа имеющихся</w:t>
      </w:r>
      <w:r>
        <w:rPr>
          <w:spacing w:val="1"/>
        </w:rPr>
        <w:t xml:space="preserve"> </w:t>
      </w:r>
      <w:r>
        <w:t>данных,</w:t>
      </w:r>
      <w:r>
        <w:rPr>
          <w:spacing w:val="3"/>
        </w:rPr>
        <w:t xml:space="preserve"> </w:t>
      </w:r>
      <w:r>
        <w:t>представленных</w:t>
      </w:r>
      <w:r>
        <w:rPr>
          <w:spacing w:val="-4"/>
        </w:rPr>
        <w:t xml:space="preserve"> </w:t>
      </w:r>
      <w:r>
        <w:t>в</w:t>
      </w:r>
      <w:r>
        <w:rPr>
          <w:spacing w:val="-1"/>
        </w:rPr>
        <w:t xml:space="preserve"> </w:t>
      </w:r>
      <w:r>
        <w:t>виде текста,</w:t>
      </w:r>
      <w:r>
        <w:rPr>
          <w:spacing w:val="4"/>
        </w:rPr>
        <w:t xml:space="preserve"> </w:t>
      </w:r>
      <w:r>
        <w:t>таблицы,</w:t>
      </w:r>
      <w:r>
        <w:rPr>
          <w:spacing w:val="-2"/>
        </w:rPr>
        <w:t xml:space="preserve"> </w:t>
      </w:r>
      <w:r>
        <w:t>графики</w:t>
      </w:r>
      <w:r>
        <w:rPr>
          <w:spacing w:val="3"/>
        </w:rPr>
        <w:t xml:space="preserve"> </w:t>
      </w:r>
      <w:r>
        <w:t>и</w:t>
      </w:r>
      <w:r>
        <w:rPr>
          <w:spacing w:val="-3"/>
        </w:rPr>
        <w:t xml:space="preserve"> </w:t>
      </w:r>
      <w:r>
        <w:t>другие;</w:t>
      </w:r>
    </w:p>
    <w:p w14:paraId="09648959" w14:textId="77777777" w:rsidR="00733630" w:rsidRDefault="00632EAB">
      <w:pPr>
        <w:pStyle w:val="a3"/>
        <w:spacing w:line="360" w:lineRule="auto"/>
        <w:ind w:right="709"/>
      </w:pPr>
      <w:r>
        <w:t>оценивать</w:t>
      </w:r>
      <w:r>
        <w:rPr>
          <w:spacing w:val="1"/>
        </w:rPr>
        <w:t xml:space="preserve"> </w:t>
      </w:r>
      <w:r>
        <w:t>соответствие</w:t>
      </w:r>
      <w:r>
        <w:rPr>
          <w:spacing w:val="1"/>
        </w:rPr>
        <w:t xml:space="preserve"> </w:t>
      </w:r>
      <w:r>
        <w:t>результатов</w:t>
      </w:r>
      <w:r>
        <w:rPr>
          <w:spacing w:val="1"/>
        </w:rPr>
        <w:t xml:space="preserve"> </w:t>
      </w:r>
      <w:r>
        <w:t>деятельности</w:t>
      </w:r>
      <w:r>
        <w:rPr>
          <w:spacing w:val="1"/>
        </w:rPr>
        <w:t xml:space="preserve"> </w:t>
      </w:r>
      <w:r>
        <w:t>её</w:t>
      </w:r>
      <w:r>
        <w:rPr>
          <w:spacing w:val="1"/>
        </w:rPr>
        <w:t xml:space="preserve"> </w:t>
      </w:r>
      <w:r>
        <w:t>целям;</w:t>
      </w:r>
      <w:r>
        <w:rPr>
          <w:spacing w:val="1"/>
        </w:rPr>
        <w:t xml:space="preserve"> </w:t>
      </w:r>
      <w:r>
        <w:t>различать</w:t>
      </w:r>
      <w:r>
        <w:rPr>
          <w:spacing w:val="1"/>
        </w:rPr>
        <w:t xml:space="preserve"> </w:t>
      </w:r>
      <w:r>
        <w:t>верные</w:t>
      </w:r>
      <w:r>
        <w:rPr>
          <w:spacing w:val="1"/>
        </w:rPr>
        <w:t xml:space="preserve"> </w:t>
      </w:r>
      <w:r>
        <w:t>и</w:t>
      </w:r>
      <w:r>
        <w:rPr>
          <w:spacing w:val="1"/>
        </w:rPr>
        <w:t xml:space="preserve"> </w:t>
      </w:r>
      <w:r>
        <w:t>неверные</w:t>
      </w:r>
      <w:r>
        <w:rPr>
          <w:spacing w:val="-2"/>
        </w:rPr>
        <w:t xml:space="preserve"> </w:t>
      </w:r>
      <w:r>
        <w:t>суждения,</w:t>
      </w:r>
      <w:r>
        <w:rPr>
          <w:spacing w:val="7"/>
        </w:rPr>
        <w:t xml:space="preserve"> </w:t>
      </w:r>
      <w:r>
        <w:t>устанавливать противоречия в</w:t>
      </w:r>
      <w:r>
        <w:rPr>
          <w:spacing w:val="-3"/>
        </w:rPr>
        <w:t xml:space="preserve"> </w:t>
      </w:r>
      <w:r>
        <w:t>суждениях</w:t>
      </w:r>
      <w:r>
        <w:rPr>
          <w:spacing w:val="-5"/>
        </w:rPr>
        <w:t xml:space="preserve"> </w:t>
      </w:r>
      <w:r>
        <w:t>и</w:t>
      </w:r>
      <w:r>
        <w:rPr>
          <w:spacing w:val="1"/>
        </w:rPr>
        <w:t xml:space="preserve"> </w:t>
      </w:r>
      <w:r>
        <w:t>корректировать</w:t>
      </w:r>
      <w:r>
        <w:rPr>
          <w:spacing w:val="-4"/>
        </w:rPr>
        <w:t xml:space="preserve"> </w:t>
      </w:r>
      <w:r>
        <w:t>текст;</w:t>
      </w:r>
    </w:p>
    <w:p w14:paraId="70F5CDD5" w14:textId="77777777" w:rsidR="00733630" w:rsidRDefault="00632EAB">
      <w:pPr>
        <w:pStyle w:val="a3"/>
        <w:spacing w:line="362" w:lineRule="auto"/>
        <w:ind w:right="711"/>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2"/>
        </w:rPr>
        <w:t xml:space="preserve"> </w:t>
      </w:r>
      <w:r>
        <w:t>опыта;</w:t>
      </w:r>
    </w:p>
    <w:p w14:paraId="20E64E8E" w14:textId="77777777" w:rsidR="00733630" w:rsidRDefault="00632EAB">
      <w:pPr>
        <w:pStyle w:val="a3"/>
        <w:spacing w:line="360" w:lineRule="auto"/>
        <w:ind w:right="716"/>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w:t>
      </w:r>
      <w:r>
        <w:rPr>
          <w:spacing w:val="4"/>
        </w:rPr>
        <w:t xml:space="preserve"> </w:t>
      </w:r>
      <w:r>
        <w:t>рассматривать</w:t>
      </w:r>
      <w:r>
        <w:rPr>
          <w:spacing w:val="-7"/>
        </w:rPr>
        <w:t xml:space="preserve"> </w:t>
      </w:r>
      <w:r>
        <w:t>ее</w:t>
      </w:r>
      <w:r>
        <w:rPr>
          <w:spacing w:val="1"/>
        </w:rPr>
        <w:t xml:space="preserve"> </w:t>
      </w:r>
      <w:r>
        <w:t>всесторонне;</w:t>
      </w:r>
    </w:p>
    <w:p w14:paraId="3E605FE6" w14:textId="77777777" w:rsidR="00733630" w:rsidRDefault="00632EAB">
      <w:pPr>
        <w:pStyle w:val="a3"/>
        <w:spacing w:line="360" w:lineRule="auto"/>
        <w:ind w:right="709"/>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2"/>
        </w:rPr>
        <w:t xml:space="preserve"> </w:t>
      </w:r>
      <w:r>
        <w:t>в</w:t>
      </w:r>
      <w:r>
        <w:rPr>
          <w:spacing w:val="-1"/>
        </w:rPr>
        <w:t xml:space="preserve"> </w:t>
      </w:r>
      <w:r>
        <w:t>различных</w:t>
      </w:r>
      <w:r>
        <w:rPr>
          <w:spacing w:val="-3"/>
        </w:rPr>
        <w:t xml:space="preserve"> </w:t>
      </w:r>
      <w:r>
        <w:t>видах</w:t>
      </w:r>
      <w:r>
        <w:rPr>
          <w:spacing w:val="-3"/>
        </w:rPr>
        <w:t xml:space="preserve"> </w:t>
      </w:r>
      <w:r>
        <w:t>искусств;</w:t>
      </w:r>
    </w:p>
    <w:p w14:paraId="124BCAE2" w14:textId="77777777" w:rsidR="00733630" w:rsidRDefault="00632EAB">
      <w:pPr>
        <w:pStyle w:val="a3"/>
        <w:spacing w:line="362" w:lineRule="auto"/>
        <w:ind w:right="701"/>
        <w:jc w:val="right"/>
      </w:pPr>
      <w:r>
        <w:t>выявлять</w:t>
      </w:r>
      <w:r>
        <w:rPr>
          <w:spacing w:val="-5"/>
        </w:rPr>
        <w:t xml:space="preserve"> </w:t>
      </w:r>
      <w:r>
        <w:t>закономерности</w:t>
      </w:r>
      <w:r>
        <w:rPr>
          <w:spacing w:val="-4"/>
        </w:rPr>
        <w:t xml:space="preserve"> </w:t>
      </w:r>
      <w:r>
        <w:t>и</w:t>
      </w:r>
      <w:r>
        <w:rPr>
          <w:spacing w:val="-9"/>
        </w:rPr>
        <w:t xml:space="preserve"> </w:t>
      </w:r>
      <w:r>
        <w:t>противоречия</w:t>
      </w:r>
      <w:r>
        <w:rPr>
          <w:spacing w:val="-11"/>
        </w:rPr>
        <w:t xml:space="preserve"> </w:t>
      </w:r>
      <w:r>
        <w:t>в</w:t>
      </w:r>
      <w:r>
        <w:rPr>
          <w:spacing w:val="-3"/>
        </w:rPr>
        <w:t xml:space="preserve"> </w:t>
      </w:r>
      <w:r>
        <w:t>рассматриваемых</w:t>
      </w:r>
      <w:r>
        <w:rPr>
          <w:spacing w:val="-11"/>
        </w:rPr>
        <w:t xml:space="preserve"> </w:t>
      </w:r>
      <w:r>
        <w:t>явлениях,</w:t>
      </w:r>
      <w:r>
        <w:rPr>
          <w:spacing w:val="-8"/>
        </w:rPr>
        <w:t xml:space="preserve"> </w:t>
      </w:r>
      <w:r>
        <w:t>в</w:t>
      </w:r>
      <w:r>
        <w:rPr>
          <w:spacing w:val="-4"/>
        </w:rPr>
        <w:t xml:space="preserve"> </w:t>
      </w:r>
      <w:r>
        <w:t>том</w:t>
      </w:r>
      <w:r>
        <w:rPr>
          <w:spacing w:val="-3"/>
        </w:rPr>
        <w:t xml:space="preserve"> </w:t>
      </w:r>
      <w:r>
        <w:t>числе</w:t>
      </w:r>
      <w:r>
        <w:rPr>
          <w:spacing w:val="-11"/>
        </w:rPr>
        <w:t xml:space="preserve"> </w:t>
      </w:r>
      <w:r>
        <w:t>при</w:t>
      </w:r>
      <w:r>
        <w:rPr>
          <w:spacing w:val="-57"/>
        </w:rPr>
        <w:t xml:space="preserve"> </w:t>
      </w:r>
      <w:r>
        <w:rPr>
          <w:spacing w:val="-1"/>
        </w:rPr>
        <w:t>изучении</w:t>
      </w:r>
      <w:r>
        <w:rPr>
          <w:spacing w:val="-9"/>
        </w:rPr>
        <w:t xml:space="preserve"> </w:t>
      </w:r>
      <w:r>
        <w:rPr>
          <w:spacing w:val="-1"/>
        </w:rPr>
        <w:t>литературных</w:t>
      </w:r>
      <w:r>
        <w:rPr>
          <w:spacing w:val="-13"/>
        </w:rPr>
        <w:t xml:space="preserve"> </w:t>
      </w:r>
      <w:r>
        <w:rPr>
          <w:spacing w:val="-1"/>
        </w:rPr>
        <w:t>произведений,</w:t>
      </w:r>
      <w:r>
        <w:rPr>
          <w:spacing w:val="-7"/>
        </w:rPr>
        <w:t xml:space="preserve"> </w:t>
      </w:r>
      <w:r>
        <w:t>направлений,</w:t>
      </w:r>
      <w:r>
        <w:rPr>
          <w:spacing w:val="-11"/>
        </w:rPr>
        <w:t xml:space="preserve"> </w:t>
      </w:r>
      <w:r>
        <w:t>фактов</w:t>
      </w:r>
      <w:r>
        <w:rPr>
          <w:spacing w:val="-12"/>
        </w:rPr>
        <w:t xml:space="preserve"> </w:t>
      </w:r>
      <w:r>
        <w:t>историко-литературного</w:t>
      </w:r>
      <w:r>
        <w:rPr>
          <w:spacing w:val="-9"/>
        </w:rPr>
        <w:t xml:space="preserve"> </w:t>
      </w:r>
      <w:r>
        <w:t>процесса.</w:t>
      </w:r>
    </w:p>
    <w:p w14:paraId="00B2E8CB" w14:textId="77777777" w:rsidR="00733630" w:rsidRDefault="00632EAB">
      <w:pPr>
        <w:pStyle w:val="a3"/>
        <w:spacing w:line="360"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исследовательские действия:</w:t>
      </w:r>
    </w:p>
    <w:p w14:paraId="6A99590F" w14:textId="77777777" w:rsidR="00733630" w:rsidRDefault="00632EAB">
      <w:pPr>
        <w:pStyle w:val="a3"/>
        <w:spacing w:line="362" w:lineRule="auto"/>
        <w:ind w:right="699"/>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1"/>
        </w:rPr>
        <w:t xml:space="preserve"> </w:t>
      </w:r>
      <w:r>
        <w:t>и</w:t>
      </w:r>
      <w:r>
        <w:rPr>
          <w:spacing w:val="1"/>
        </w:rPr>
        <w:t xml:space="preserve"> </w:t>
      </w:r>
      <w:r>
        <w:t>другие);</w:t>
      </w:r>
    </w:p>
    <w:p w14:paraId="17FA7FD3" w14:textId="77777777" w:rsidR="00733630" w:rsidRDefault="00632EAB">
      <w:pPr>
        <w:pStyle w:val="a3"/>
        <w:spacing w:line="360" w:lineRule="auto"/>
        <w:ind w:right="695"/>
      </w:pPr>
      <w:r>
        <w:t>выдвигать гипотезы (например, о целях использования изобразительно-выразительных</w:t>
      </w:r>
      <w:r>
        <w:rPr>
          <w:spacing w:val="1"/>
        </w:rPr>
        <w:t xml:space="preserve"> </w:t>
      </w:r>
      <w:r>
        <w:t>средств языка, о причинах изменений в лексическом составе русского языка, стилистических</w:t>
      </w:r>
      <w:r>
        <w:rPr>
          <w:spacing w:val="1"/>
        </w:rPr>
        <w:t xml:space="preserve"> </w:t>
      </w:r>
      <w:r>
        <w:t>изменений</w:t>
      </w:r>
      <w:r>
        <w:rPr>
          <w:spacing w:val="-3"/>
        </w:rPr>
        <w:t xml:space="preserve"> </w:t>
      </w:r>
      <w:r>
        <w:t>и</w:t>
      </w:r>
      <w:r>
        <w:rPr>
          <w:spacing w:val="-3"/>
        </w:rPr>
        <w:t xml:space="preserve"> </w:t>
      </w:r>
      <w:r>
        <w:t>другие),</w:t>
      </w:r>
      <w:r>
        <w:rPr>
          <w:spacing w:val="-1"/>
        </w:rPr>
        <w:t xml:space="preserve"> </w:t>
      </w:r>
      <w:r>
        <w:t>обосновывать,</w:t>
      </w:r>
      <w:r>
        <w:rPr>
          <w:spacing w:val="3"/>
        </w:rPr>
        <w:t xml:space="preserve"> </w:t>
      </w:r>
      <w:r>
        <w:t>аргументировать</w:t>
      </w:r>
      <w:r>
        <w:rPr>
          <w:spacing w:val="2"/>
        </w:rPr>
        <w:t xml:space="preserve"> </w:t>
      </w:r>
      <w:r>
        <w:t>суждения;</w:t>
      </w:r>
    </w:p>
    <w:p w14:paraId="00068BC3" w14:textId="77777777" w:rsidR="00733630" w:rsidRDefault="00632EAB">
      <w:pPr>
        <w:pStyle w:val="a3"/>
        <w:spacing w:line="360" w:lineRule="auto"/>
        <w:ind w:right="714"/>
      </w:pPr>
      <w:r>
        <w:t>анализировать результаты, полученные в ходе решения языковой и речевой задачи,</w:t>
      </w:r>
      <w:r>
        <w:rPr>
          <w:spacing w:val="1"/>
        </w:rPr>
        <w:t xml:space="preserve"> </w:t>
      </w:r>
      <w:r>
        <w:t>критически</w:t>
      </w:r>
      <w:r>
        <w:rPr>
          <w:spacing w:val="2"/>
        </w:rPr>
        <w:t xml:space="preserve"> </w:t>
      </w:r>
      <w:r>
        <w:t>оценивать</w:t>
      </w:r>
      <w:r>
        <w:rPr>
          <w:spacing w:val="-1"/>
        </w:rPr>
        <w:t xml:space="preserve"> </w:t>
      </w:r>
      <w:r>
        <w:t>их</w:t>
      </w:r>
      <w:r>
        <w:rPr>
          <w:spacing w:val="-3"/>
        </w:rPr>
        <w:t xml:space="preserve"> </w:t>
      </w:r>
      <w:r>
        <w:t>достоверность;</w:t>
      </w:r>
    </w:p>
    <w:p w14:paraId="162C5D9B" w14:textId="77777777" w:rsidR="00733630" w:rsidRDefault="00632EAB">
      <w:pPr>
        <w:pStyle w:val="a3"/>
        <w:spacing w:line="360" w:lineRule="auto"/>
        <w:ind w:right="704"/>
      </w:pPr>
      <w:r>
        <w:t>уметь интегрировать знания из разных предметных областей (например,</w:t>
      </w:r>
      <w:r>
        <w:rPr>
          <w:spacing w:val="1"/>
        </w:rPr>
        <w:t xml:space="preserve"> </w:t>
      </w:r>
      <w:r>
        <w:t>при подборе</w:t>
      </w:r>
      <w:r>
        <w:rPr>
          <w:spacing w:val="1"/>
        </w:rPr>
        <w:t xml:space="preserve"> </w:t>
      </w:r>
      <w:r>
        <w:t>примеров о роли русского языка как государственного языка Российской Федерации, средства</w:t>
      </w:r>
      <w:r>
        <w:rPr>
          <w:spacing w:val="1"/>
        </w:rPr>
        <w:t xml:space="preserve"> </w:t>
      </w:r>
      <w:r>
        <w:t>межнационального</w:t>
      </w:r>
      <w:r>
        <w:rPr>
          <w:spacing w:val="-13"/>
        </w:rPr>
        <w:t xml:space="preserve"> </w:t>
      </w:r>
      <w:r>
        <w:t>общения,</w:t>
      </w:r>
      <w:r>
        <w:rPr>
          <w:spacing w:val="-10"/>
        </w:rPr>
        <w:t xml:space="preserve"> </w:t>
      </w:r>
      <w:r>
        <w:t>национального</w:t>
      </w:r>
      <w:r>
        <w:rPr>
          <w:spacing w:val="-9"/>
        </w:rPr>
        <w:t xml:space="preserve"> </w:t>
      </w:r>
      <w:r>
        <w:t>языка</w:t>
      </w:r>
      <w:r>
        <w:rPr>
          <w:spacing w:val="-9"/>
        </w:rPr>
        <w:t xml:space="preserve"> </w:t>
      </w:r>
      <w:r>
        <w:t>русского</w:t>
      </w:r>
      <w:r>
        <w:rPr>
          <w:spacing w:val="-8"/>
        </w:rPr>
        <w:t xml:space="preserve"> </w:t>
      </w:r>
      <w:r>
        <w:t>народа,</w:t>
      </w:r>
      <w:r>
        <w:rPr>
          <w:spacing w:val="-15"/>
        </w:rPr>
        <w:t xml:space="preserve"> </w:t>
      </w:r>
      <w:r>
        <w:t>одного</w:t>
      </w:r>
      <w:r>
        <w:rPr>
          <w:spacing w:val="-8"/>
        </w:rPr>
        <w:t xml:space="preserve"> </w:t>
      </w:r>
      <w:r>
        <w:t>из</w:t>
      </w:r>
      <w:r>
        <w:rPr>
          <w:spacing w:val="-12"/>
        </w:rPr>
        <w:t xml:space="preserve"> </w:t>
      </w:r>
      <w:r>
        <w:t>мировых</w:t>
      </w:r>
      <w:r>
        <w:rPr>
          <w:spacing w:val="-12"/>
        </w:rPr>
        <w:t xml:space="preserve"> </w:t>
      </w:r>
      <w:r>
        <w:t>языков</w:t>
      </w:r>
      <w:r>
        <w:rPr>
          <w:spacing w:val="-58"/>
        </w:rPr>
        <w:t xml:space="preserve"> </w:t>
      </w:r>
      <w:r>
        <w:t>и</w:t>
      </w:r>
      <w:r>
        <w:rPr>
          <w:spacing w:val="2"/>
        </w:rPr>
        <w:t xml:space="preserve"> </w:t>
      </w:r>
      <w:r>
        <w:t>другие);</w:t>
      </w:r>
    </w:p>
    <w:p w14:paraId="3F0FCBC4" w14:textId="77777777" w:rsidR="00733630" w:rsidRDefault="00632EAB">
      <w:pPr>
        <w:pStyle w:val="a3"/>
        <w:spacing w:line="360" w:lineRule="auto"/>
        <w:ind w:right="70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1"/>
        </w:rPr>
        <w:t xml:space="preserve"> </w:t>
      </w:r>
      <w:r>
        <w:t>способы</w:t>
      </w:r>
      <w:r>
        <w:rPr>
          <w:spacing w:val="-57"/>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переносить знания, в том числе полученные в результате чтения</w:t>
      </w:r>
      <w:r>
        <w:rPr>
          <w:spacing w:val="1"/>
        </w:rPr>
        <w:t xml:space="preserve"> </w:t>
      </w:r>
      <w:r>
        <w:t>и изучения литературных</w:t>
      </w:r>
      <w:r>
        <w:rPr>
          <w:spacing w:val="1"/>
        </w:rPr>
        <w:t xml:space="preserve"> </w:t>
      </w:r>
      <w:r>
        <w:t>произведений,</w:t>
      </w:r>
      <w:r>
        <w:rPr>
          <w:spacing w:val="3"/>
        </w:rPr>
        <w:t xml:space="preserve"> </w:t>
      </w:r>
      <w:r>
        <w:t>в</w:t>
      </w:r>
      <w:r>
        <w:rPr>
          <w:spacing w:val="-2"/>
        </w:rPr>
        <w:t xml:space="preserve"> </w:t>
      </w:r>
      <w:r>
        <w:t>познавательную</w:t>
      </w:r>
      <w:r>
        <w:rPr>
          <w:spacing w:val="-1"/>
        </w:rPr>
        <w:t xml:space="preserve"> </w:t>
      </w:r>
      <w:r>
        <w:t>и</w:t>
      </w:r>
      <w:r>
        <w:rPr>
          <w:spacing w:val="2"/>
        </w:rPr>
        <w:t xml:space="preserve"> </w:t>
      </w:r>
      <w:r>
        <w:t>практическую</w:t>
      </w:r>
      <w:r>
        <w:rPr>
          <w:spacing w:val="-1"/>
        </w:rPr>
        <w:t xml:space="preserve"> </w:t>
      </w:r>
      <w:r>
        <w:t>области</w:t>
      </w:r>
      <w:r>
        <w:rPr>
          <w:spacing w:val="-2"/>
        </w:rPr>
        <w:t xml:space="preserve"> </w:t>
      </w:r>
      <w:r>
        <w:t>жизнедеятельности;</w:t>
      </w:r>
    </w:p>
    <w:p w14:paraId="5F24277C" w14:textId="77777777" w:rsidR="00733630" w:rsidRDefault="00632EAB">
      <w:pPr>
        <w:pStyle w:val="a3"/>
        <w:spacing w:before="64" w:line="360" w:lineRule="auto"/>
        <w:ind w:right="7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 материала, проявлять устойчивый интерес к чтению</w:t>
      </w:r>
      <w:r>
        <w:rPr>
          <w:spacing w:val="1"/>
        </w:rPr>
        <w:t xml:space="preserve"> </w:t>
      </w:r>
      <w:r>
        <w:t>как средству познания</w:t>
      </w:r>
      <w:r>
        <w:rPr>
          <w:spacing w:val="1"/>
        </w:rPr>
        <w:t xml:space="preserve"> </w:t>
      </w:r>
      <w:r>
        <w:t>отечественной</w:t>
      </w:r>
      <w:r>
        <w:rPr>
          <w:spacing w:val="2"/>
        </w:rPr>
        <w:t xml:space="preserve"> </w:t>
      </w:r>
      <w:r>
        <w:t>и</w:t>
      </w:r>
      <w:r>
        <w:rPr>
          <w:spacing w:val="-2"/>
        </w:rPr>
        <w:t xml:space="preserve"> </w:t>
      </w:r>
      <w:r>
        <w:t>других</w:t>
      </w:r>
      <w:r>
        <w:rPr>
          <w:spacing w:val="-3"/>
        </w:rPr>
        <w:t xml:space="preserve"> </w:t>
      </w:r>
      <w:r>
        <w:t>культур;</w:t>
      </w:r>
    </w:p>
    <w:p w14:paraId="090BB8E9" w14:textId="77777777" w:rsidR="00733630" w:rsidRDefault="00632EAB">
      <w:pPr>
        <w:pStyle w:val="a3"/>
        <w:spacing w:line="362" w:lineRule="auto"/>
        <w:ind w:right="701"/>
      </w:pPr>
      <w:r>
        <w:t>владеть научным типом мышления, научной терминологией, ключевыми понятиями и</w:t>
      </w:r>
      <w:r>
        <w:rPr>
          <w:spacing w:val="1"/>
        </w:rPr>
        <w:t xml:space="preserve"> </w:t>
      </w:r>
      <w:r>
        <w:t>методами современного</w:t>
      </w:r>
      <w:r>
        <w:rPr>
          <w:spacing w:val="1"/>
        </w:rPr>
        <w:t xml:space="preserve"> </w:t>
      </w:r>
      <w:r>
        <w:t>литературоведения;</w:t>
      </w:r>
      <w:r>
        <w:rPr>
          <w:spacing w:val="1"/>
        </w:rPr>
        <w:t xml:space="preserve"> </w:t>
      </w:r>
      <w:r>
        <w:t>определять 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1"/>
        </w:rPr>
        <w:t xml:space="preserve"> </w:t>
      </w:r>
      <w:r>
        <w:t>и</w:t>
      </w:r>
      <w:r>
        <w:rPr>
          <w:spacing w:val="-5"/>
        </w:rPr>
        <w:t xml:space="preserve"> </w:t>
      </w:r>
      <w:r>
        <w:t>контекст творчества</w:t>
      </w:r>
      <w:r>
        <w:rPr>
          <w:spacing w:val="-2"/>
        </w:rPr>
        <w:t xml:space="preserve"> </w:t>
      </w:r>
      <w:r>
        <w:t>писателя</w:t>
      </w:r>
      <w:r>
        <w:rPr>
          <w:spacing w:val="-5"/>
        </w:rPr>
        <w:t xml:space="preserve"> </w:t>
      </w:r>
      <w:r>
        <w:t>в</w:t>
      </w:r>
      <w:r>
        <w:rPr>
          <w:spacing w:val="-4"/>
        </w:rPr>
        <w:t xml:space="preserve"> </w:t>
      </w:r>
      <w:r>
        <w:t>процессе</w:t>
      </w:r>
      <w:r>
        <w:rPr>
          <w:spacing w:val="-1"/>
        </w:rPr>
        <w:t xml:space="preserve"> </w:t>
      </w:r>
      <w:r>
        <w:t>анализа</w:t>
      </w:r>
      <w:r>
        <w:rPr>
          <w:spacing w:val="-2"/>
        </w:rPr>
        <w:t xml:space="preserve"> </w:t>
      </w:r>
      <w:r>
        <w:t>художественных</w:t>
      </w:r>
      <w:r>
        <w:rPr>
          <w:spacing w:val="-5"/>
        </w:rPr>
        <w:t xml:space="preserve"> </w:t>
      </w:r>
      <w:r>
        <w:t>произведений.</w:t>
      </w:r>
    </w:p>
    <w:p w14:paraId="21C17599" w14:textId="77777777" w:rsidR="00733630" w:rsidRDefault="00632EAB">
      <w:pPr>
        <w:pStyle w:val="a3"/>
        <w:spacing w:line="360" w:lineRule="auto"/>
        <w:ind w:right="713"/>
      </w:pPr>
      <w:r>
        <w:t>Формирование универсальных учебных познавательных действий</w:t>
      </w:r>
      <w:r>
        <w:rPr>
          <w:spacing w:val="1"/>
        </w:rPr>
        <w:t xml:space="preserve"> </w:t>
      </w:r>
      <w:r>
        <w:t>включает работу с</w:t>
      </w:r>
      <w:r>
        <w:rPr>
          <w:spacing w:val="1"/>
        </w:rPr>
        <w:t xml:space="preserve"> </w:t>
      </w:r>
      <w:r>
        <w:t>информацией:</w:t>
      </w:r>
    </w:p>
    <w:p w14:paraId="15C935D7" w14:textId="77777777" w:rsidR="00733630" w:rsidRDefault="00632EAB">
      <w:pPr>
        <w:pStyle w:val="a3"/>
        <w:spacing w:line="360" w:lineRule="auto"/>
        <w:ind w:right="706"/>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3"/>
        </w:rPr>
        <w:t xml:space="preserve"> </w:t>
      </w:r>
      <w:r>
        <w:t>её соответствие</w:t>
      </w:r>
      <w:r>
        <w:rPr>
          <w:spacing w:val="-4"/>
        </w:rPr>
        <w:t xml:space="preserve"> </w:t>
      </w:r>
      <w:r>
        <w:t>правовым</w:t>
      </w:r>
      <w:r>
        <w:rPr>
          <w:spacing w:val="60"/>
        </w:rPr>
        <w:t xml:space="preserve"> </w:t>
      </w:r>
      <w:r>
        <w:t>и</w:t>
      </w:r>
      <w:r>
        <w:rPr>
          <w:spacing w:val="-3"/>
        </w:rPr>
        <w:t xml:space="preserve"> </w:t>
      </w:r>
      <w:r>
        <w:t>морально-этическим</w:t>
      </w:r>
      <w:r>
        <w:rPr>
          <w:spacing w:val="3"/>
        </w:rPr>
        <w:t xml:space="preserve"> </w:t>
      </w:r>
      <w:r>
        <w:t>нормам;</w:t>
      </w:r>
    </w:p>
    <w:p w14:paraId="632348FA" w14:textId="77777777" w:rsidR="00733630" w:rsidRDefault="00632EAB">
      <w:pPr>
        <w:pStyle w:val="a3"/>
        <w:spacing w:line="360" w:lineRule="auto"/>
        <w:ind w:right="702"/>
      </w:pPr>
      <w:r>
        <w:t>создавать тексты в различных форматах с учётом назначения информации и её целевой</w:t>
      </w:r>
      <w:r>
        <w:rPr>
          <w:spacing w:val="1"/>
        </w:rPr>
        <w:t xml:space="preserve"> </w:t>
      </w:r>
      <w:r>
        <w:t>аудитории, выбирать оптимальную форму её представления</w:t>
      </w:r>
      <w:r>
        <w:rPr>
          <w:spacing w:val="1"/>
        </w:rPr>
        <w:t xml:space="preserve"> </w:t>
      </w:r>
      <w:r>
        <w:t>и визуализации (презентация,</w:t>
      </w:r>
      <w:r>
        <w:rPr>
          <w:spacing w:val="1"/>
        </w:rPr>
        <w:t xml:space="preserve"> </w:t>
      </w:r>
      <w:r>
        <w:t>таблица,</w:t>
      </w:r>
      <w:r>
        <w:rPr>
          <w:spacing w:val="3"/>
        </w:rPr>
        <w:t xml:space="preserve"> </w:t>
      </w:r>
      <w:r>
        <w:t>схема</w:t>
      </w:r>
      <w:r>
        <w:rPr>
          <w:spacing w:val="1"/>
        </w:rPr>
        <w:t xml:space="preserve"> </w:t>
      </w:r>
      <w:r>
        <w:t>и</w:t>
      </w:r>
      <w:r>
        <w:rPr>
          <w:spacing w:val="3"/>
        </w:rPr>
        <w:t xml:space="preserve"> </w:t>
      </w:r>
      <w:r>
        <w:t>другие);</w:t>
      </w:r>
    </w:p>
    <w:p w14:paraId="5BB390C9" w14:textId="77777777" w:rsidR="00733630" w:rsidRDefault="00632EAB">
      <w:pPr>
        <w:pStyle w:val="a3"/>
        <w:spacing w:line="362" w:lineRule="auto"/>
        <w:ind w:right="705"/>
      </w:pPr>
      <w:r>
        <w:rPr>
          <w:spacing w:val="-1"/>
        </w:rPr>
        <w:t>владеть</w:t>
      </w:r>
      <w:r>
        <w:rPr>
          <w:spacing w:val="-9"/>
        </w:rPr>
        <w:t xml:space="preserve"> </w:t>
      </w:r>
      <w:r>
        <w:rPr>
          <w:spacing w:val="-1"/>
        </w:rPr>
        <w:t>навыками</w:t>
      </w:r>
      <w:r>
        <w:rPr>
          <w:spacing w:val="-10"/>
        </w:rPr>
        <w:t xml:space="preserve"> </w:t>
      </w:r>
      <w:r>
        <w:rPr>
          <w:spacing w:val="-1"/>
        </w:rPr>
        <w:t>защиты</w:t>
      </w:r>
      <w:r>
        <w:rPr>
          <w:spacing w:val="-9"/>
        </w:rPr>
        <w:t xml:space="preserve"> </w:t>
      </w:r>
      <w:r>
        <w:rPr>
          <w:spacing w:val="-1"/>
        </w:rPr>
        <w:t>личной</w:t>
      </w:r>
      <w:r>
        <w:rPr>
          <w:spacing w:val="-14"/>
        </w:rPr>
        <w:t xml:space="preserve"> </w:t>
      </w:r>
      <w:r>
        <w:t>информации,</w:t>
      </w:r>
      <w:r>
        <w:rPr>
          <w:spacing w:val="-13"/>
        </w:rPr>
        <w:t xml:space="preserve"> </w:t>
      </w:r>
      <w:r>
        <w:t>соблюдать</w:t>
      </w:r>
      <w:r>
        <w:rPr>
          <w:spacing w:val="-9"/>
        </w:rPr>
        <w:t xml:space="preserve"> </w:t>
      </w:r>
      <w:r>
        <w:t>требования</w:t>
      </w:r>
      <w:r>
        <w:rPr>
          <w:spacing w:val="-14"/>
        </w:rPr>
        <w:t xml:space="preserve"> </w:t>
      </w:r>
      <w:r>
        <w:t>информационной</w:t>
      </w:r>
      <w:r>
        <w:rPr>
          <w:spacing w:val="-58"/>
        </w:rPr>
        <w:t xml:space="preserve"> </w:t>
      </w:r>
      <w:r>
        <w:t>безопасности.</w:t>
      </w:r>
    </w:p>
    <w:p w14:paraId="12C6536D" w14:textId="77777777" w:rsidR="00733630" w:rsidRDefault="00632EAB">
      <w:pPr>
        <w:pStyle w:val="a3"/>
        <w:spacing w:line="360" w:lineRule="auto"/>
        <w:ind w:left="1048" w:right="710" w:firstLine="0"/>
      </w:pPr>
      <w:r>
        <w:t>Формирование универсальных учебных коммуникативных действий включает умения:</w:t>
      </w:r>
      <w:r>
        <w:rPr>
          <w:spacing w:val="1"/>
        </w:rPr>
        <w:t xml:space="preserve"> </w:t>
      </w:r>
      <w:r>
        <w:t>владеть</w:t>
      </w:r>
      <w:r>
        <w:rPr>
          <w:spacing w:val="-6"/>
        </w:rPr>
        <w:t xml:space="preserve"> </w:t>
      </w:r>
      <w:r>
        <w:t>различными</w:t>
      </w:r>
      <w:r>
        <w:rPr>
          <w:spacing w:val="-11"/>
        </w:rPr>
        <w:t xml:space="preserve"> </w:t>
      </w:r>
      <w:r>
        <w:t>видами</w:t>
      </w:r>
      <w:r>
        <w:rPr>
          <w:spacing w:val="-11"/>
        </w:rPr>
        <w:t xml:space="preserve"> </w:t>
      </w:r>
      <w:r>
        <w:t>монолога</w:t>
      </w:r>
      <w:r>
        <w:rPr>
          <w:spacing w:val="-12"/>
        </w:rPr>
        <w:t xml:space="preserve"> </w:t>
      </w:r>
      <w:r>
        <w:t>и</w:t>
      </w:r>
      <w:r>
        <w:rPr>
          <w:spacing w:val="-6"/>
        </w:rPr>
        <w:t xml:space="preserve"> </w:t>
      </w:r>
      <w:r>
        <w:t>диалога,</w:t>
      </w:r>
      <w:r>
        <w:rPr>
          <w:spacing w:val="-6"/>
        </w:rPr>
        <w:t xml:space="preserve"> </w:t>
      </w:r>
      <w:r>
        <w:t>формулировать</w:t>
      </w:r>
      <w:r>
        <w:rPr>
          <w:spacing w:val="-10"/>
        </w:rPr>
        <w:t xml:space="preserve"> </w:t>
      </w:r>
      <w:r>
        <w:t>в</w:t>
      </w:r>
      <w:r>
        <w:rPr>
          <w:spacing w:val="-5"/>
        </w:rPr>
        <w:t xml:space="preserve"> </w:t>
      </w:r>
      <w:r>
        <w:t>устной</w:t>
      </w:r>
      <w:r>
        <w:rPr>
          <w:spacing w:val="-11"/>
        </w:rPr>
        <w:t xml:space="preserve"> </w:t>
      </w:r>
      <w:r>
        <w:t>и</w:t>
      </w:r>
      <w:r>
        <w:rPr>
          <w:spacing w:val="-11"/>
        </w:rPr>
        <w:t xml:space="preserve"> </w:t>
      </w:r>
      <w:r>
        <w:t>письменной</w:t>
      </w:r>
    </w:p>
    <w:p w14:paraId="5D7B3F5B" w14:textId="77777777" w:rsidR="00733630" w:rsidRDefault="00632EAB">
      <w:pPr>
        <w:pStyle w:val="a3"/>
        <w:spacing w:line="362" w:lineRule="auto"/>
        <w:ind w:right="705" w:firstLine="0"/>
      </w:pPr>
      <w:r>
        <w:t>форме суждения на социально-культурные, нравственно-этические, бытовые, учебные темы 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правильно,</w:t>
      </w:r>
      <w:r>
        <w:rPr>
          <w:spacing w:val="1"/>
        </w:rPr>
        <w:t xml:space="preserve"> </w:t>
      </w:r>
      <w:r>
        <w:t>логично,</w:t>
      </w:r>
      <w:r>
        <w:rPr>
          <w:spacing w:val="1"/>
        </w:rPr>
        <w:t xml:space="preserve"> </w:t>
      </w:r>
      <w:r>
        <w:t>аргументированно</w:t>
      </w:r>
      <w:r>
        <w:rPr>
          <w:spacing w:val="1"/>
        </w:rPr>
        <w:t xml:space="preserve"> </w:t>
      </w:r>
      <w:r>
        <w:t>излагать</w:t>
      </w:r>
      <w:r>
        <w:rPr>
          <w:spacing w:val="-2"/>
        </w:rPr>
        <w:t xml:space="preserve"> </w:t>
      </w:r>
      <w:r>
        <w:t>свою точку</w:t>
      </w:r>
      <w:r>
        <w:rPr>
          <w:spacing w:val="-9"/>
        </w:rPr>
        <w:t xml:space="preserve"> </w:t>
      </w:r>
      <w:r>
        <w:t>зрения</w:t>
      </w:r>
      <w:r>
        <w:rPr>
          <w:spacing w:val="58"/>
        </w:rPr>
        <w:t xml:space="preserve"> </w:t>
      </w:r>
      <w:r>
        <w:t>по</w:t>
      </w:r>
      <w:r>
        <w:rPr>
          <w:spacing w:val="2"/>
        </w:rPr>
        <w:t xml:space="preserve"> </w:t>
      </w:r>
      <w:r>
        <w:t>поставленной</w:t>
      </w:r>
      <w:r>
        <w:rPr>
          <w:spacing w:val="-3"/>
        </w:rPr>
        <w:t xml:space="preserve"> </w:t>
      </w:r>
      <w:r>
        <w:t>проблеме;</w:t>
      </w:r>
    </w:p>
    <w:p w14:paraId="5C3A8031" w14:textId="77777777" w:rsidR="00733630" w:rsidRDefault="00632EAB">
      <w:pPr>
        <w:pStyle w:val="a3"/>
        <w:spacing w:line="360" w:lineRule="auto"/>
        <w:ind w:right="705"/>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p>
    <w:p w14:paraId="4B54B47D" w14:textId="77777777" w:rsidR="00733630" w:rsidRDefault="00632EAB">
      <w:pPr>
        <w:pStyle w:val="a3"/>
        <w:spacing w:line="360" w:lineRule="auto"/>
        <w:ind w:right="699"/>
      </w:pP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корректно</w:t>
      </w:r>
      <w:r>
        <w:rPr>
          <w:spacing w:val="1"/>
        </w:rPr>
        <w:t xml:space="preserve"> </w:t>
      </w:r>
      <w:r>
        <w:t>выражать своё отношение к суждениям собеседников, проявлять уважительное отношение к</w:t>
      </w:r>
      <w:r>
        <w:rPr>
          <w:spacing w:val="1"/>
        </w:rPr>
        <w:t xml:space="preserve"> </w:t>
      </w:r>
      <w:r>
        <w:t>оппоненту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9"/>
        </w:rPr>
        <w:t xml:space="preserve"> </w:t>
      </w:r>
      <w:r>
        <w:t>обсуждаемой</w:t>
      </w:r>
      <w:r>
        <w:rPr>
          <w:spacing w:val="3"/>
        </w:rPr>
        <w:t xml:space="preserve"> </w:t>
      </w:r>
      <w:r>
        <w:t>темы;</w:t>
      </w:r>
    </w:p>
    <w:p w14:paraId="0B9CED57" w14:textId="77777777" w:rsidR="00733630" w:rsidRDefault="00632EAB">
      <w:pPr>
        <w:pStyle w:val="a3"/>
        <w:spacing w:line="360" w:lineRule="auto"/>
        <w:ind w:right="703"/>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 выбирать формат публичного выступления и составлять устные и письменные</w:t>
      </w:r>
      <w:r>
        <w:rPr>
          <w:spacing w:val="-57"/>
        </w:rPr>
        <w:t xml:space="preserve"> </w:t>
      </w:r>
      <w:r>
        <w:t>тексты</w:t>
      </w:r>
      <w:r>
        <w:rPr>
          <w:spacing w:val="3"/>
        </w:rPr>
        <w:t xml:space="preserve"> </w:t>
      </w:r>
      <w:r>
        <w:t>с</w:t>
      </w:r>
      <w:r>
        <w:rPr>
          <w:spacing w:val="1"/>
        </w:rPr>
        <w:t xml:space="preserve"> </w:t>
      </w:r>
      <w:r>
        <w:t>учётом</w:t>
      </w:r>
      <w:r>
        <w:rPr>
          <w:spacing w:val="3"/>
        </w:rPr>
        <w:t xml:space="preserve"> </w:t>
      </w:r>
      <w:r>
        <w:t>цели</w:t>
      </w:r>
      <w:r>
        <w:rPr>
          <w:spacing w:val="-3"/>
        </w:rPr>
        <w:t xml:space="preserve"> </w:t>
      </w:r>
      <w:r>
        <w:t>и</w:t>
      </w:r>
      <w:r>
        <w:rPr>
          <w:spacing w:val="-2"/>
        </w:rPr>
        <w:t xml:space="preserve"> </w:t>
      </w:r>
      <w:r>
        <w:t>особенностей</w:t>
      </w:r>
      <w:r>
        <w:rPr>
          <w:spacing w:val="2"/>
        </w:rPr>
        <w:t xml:space="preserve"> </w:t>
      </w:r>
      <w:r>
        <w:t>аудитории;</w:t>
      </w:r>
    </w:p>
    <w:p w14:paraId="1E49D27D" w14:textId="77777777" w:rsidR="00733630" w:rsidRDefault="00632EAB">
      <w:pPr>
        <w:pStyle w:val="a3"/>
        <w:spacing w:line="362" w:lineRule="auto"/>
        <w:ind w:right="71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2"/>
        </w:rPr>
        <w:t xml:space="preserve"> </w:t>
      </w:r>
      <w:r>
        <w:t>взаимопонимания</w:t>
      </w:r>
      <w:r>
        <w:rPr>
          <w:spacing w:val="-3"/>
        </w:rPr>
        <w:t xml:space="preserve"> </w:t>
      </w:r>
      <w:r>
        <w:t>между</w:t>
      </w:r>
      <w:r>
        <w:rPr>
          <w:spacing w:val="-9"/>
        </w:rPr>
        <w:t xml:space="preserve"> </w:t>
      </w:r>
      <w:r>
        <w:t>людьми</w:t>
      </w:r>
      <w:r>
        <w:rPr>
          <w:spacing w:val="3"/>
        </w:rPr>
        <w:t xml:space="preserve"> </w:t>
      </w:r>
      <w:r>
        <w:t>разных</w:t>
      </w:r>
      <w:r>
        <w:rPr>
          <w:spacing w:val="-3"/>
        </w:rPr>
        <w:t xml:space="preserve"> </w:t>
      </w:r>
      <w:r>
        <w:t>культур;</w:t>
      </w:r>
    </w:p>
    <w:p w14:paraId="111CBB83" w14:textId="77777777" w:rsidR="00733630" w:rsidRDefault="00632EAB">
      <w:pPr>
        <w:pStyle w:val="a3"/>
        <w:spacing w:line="360" w:lineRule="auto"/>
        <w:ind w:right="709"/>
      </w:pPr>
      <w:r>
        <w:rPr>
          <w:spacing w:val="-1"/>
        </w:rPr>
        <w:t>принимать</w:t>
      </w:r>
      <w:r>
        <w:rPr>
          <w:spacing w:val="-10"/>
        </w:rPr>
        <w:t xml:space="preserve"> </w:t>
      </w:r>
      <w:r>
        <w:rPr>
          <w:spacing w:val="-1"/>
        </w:rPr>
        <w:t>цели</w:t>
      </w:r>
      <w:r>
        <w:rPr>
          <w:spacing w:val="-14"/>
        </w:rPr>
        <w:t xml:space="preserve"> </w:t>
      </w:r>
      <w:r>
        <w:rPr>
          <w:spacing w:val="-1"/>
        </w:rPr>
        <w:t>совместной</w:t>
      </w:r>
      <w:r>
        <w:rPr>
          <w:spacing w:val="-9"/>
        </w:rPr>
        <w:t xml:space="preserve"> </w:t>
      </w:r>
      <w:r>
        <w:t>деятельности,</w:t>
      </w:r>
      <w:r>
        <w:rPr>
          <w:spacing w:val="-13"/>
        </w:rPr>
        <w:t xml:space="preserve"> </w:t>
      </w:r>
      <w:r>
        <w:t>организовывать,</w:t>
      </w:r>
      <w:r>
        <w:rPr>
          <w:spacing w:val="-8"/>
        </w:rPr>
        <w:t xml:space="preserve"> </w:t>
      </w:r>
      <w:r>
        <w:t>координировать</w:t>
      </w:r>
      <w:r>
        <w:rPr>
          <w:spacing w:val="-9"/>
        </w:rPr>
        <w:t xml:space="preserve"> </w:t>
      </w:r>
      <w:r>
        <w:t>действия</w:t>
      </w:r>
      <w:r>
        <w:rPr>
          <w:spacing w:val="-15"/>
        </w:rPr>
        <w:t xml:space="preserve"> </w:t>
      </w:r>
      <w:r>
        <w:t>по</w:t>
      </w:r>
      <w:r>
        <w:rPr>
          <w:spacing w:val="-57"/>
        </w:rPr>
        <w:t xml:space="preserve"> </w:t>
      </w:r>
      <w:r>
        <w:t>их</w:t>
      </w:r>
      <w:r>
        <w:rPr>
          <w:spacing w:val="-3"/>
        </w:rPr>
        <w:t xml:space="preserve"> </w:t>
      </w:r>
      <w:r>
        <w:t>достижению;</w:t>
      </w:r>
    </w:p>
    <w:p w14:paraId="6DDEC846" w14:textId="77777777" w:rsidR="00733630" w:rsidRDefault="00632EAB">
      <w:pPr>
        <w:pStyle w:val="a3"/>
        <w:spacing w:before="64" w:line="360" w:lineRule="auto"/>
        <w:ind w:right="70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p>
    <w:p w14:paraId="16B62722" w14:textId="77777777" w:rsidR="00733630" w:rsidRDefault="00632EAB">
      <w:pPr>
        <w:pStyle w:val="a3"/>
        <w:spacing w:line="360" w:lineRule="auto"/>
        <w:ind w:right="707"/>
      </w:pPr>
      <w:r>
        <w:t>уметь обобщать мнения нескольких людей и</w:t>
      </w:r>
      <w:r>
        <w:rPr>
          <w:spacing w:val="1"/>
        </w:rPr>
        <w:t xml:space="preserve"> </w:t>
      </w:r>
      <w:r>
        <w:t>выражать это обобщение</w:t>
      </w:r>
      <w:r>
        <w:rPr>
          <w:spacing w:val="1"/>
        </w:rPr>
        <w:t xml:space="preserve"> </w:t>
      </w:r>
      <w:r>
        <w:t>в устной и</w:t>
      </w:r>
      <w:r>
        <w:rPr>
          <w:spacing w:val="1"/>
        </w:rPr>
        <w:t xml:space="preserve"> </w:t>
      </w:r>
      <w:r>
        <w:t>письменной</w:t>
      </w:r>
      <w:r>
        <w:rPr>
          <w:spacing w:val="-3"/>
        </w:rPr>
        <w:t xml:space="preserve"> </w:t>
      </w:r>
      <w:r>
        <w:t>форме;</w:t>
      </w:r>
    </w:p>
    <w:p w14:paraId="65080703" w14:textId="77777777" w:rsidR="00733630" w:rsidRDefault="00632EAB">
      <w:pPr>
        <w:pStyle w:val="a3"/>
        <w:spacing w:before="1" w:line="360" w:lineRule="auto"/>
        <w:ind w:right="70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14:paraId="0001D8C2" w14:textId="77777777" w:rsidR="00733630" w:rsidRDefault="00632EAB">
      <w:pPr>
        <w:pStyle w:val="a3"/>
        <w:spacing w:line="362" w:lineRule="auto"/>
        <w:ind w:right="706"/>
      </w:pPr>
      <w:r>
        <w:t>участвовать</w:t>
      </w:r>
      <w:r>
        <w:rPr>
          <w:spacing w:val="-7"/>
        </w:rPr>
        <w:t xml:space="preserve"> </w:t>
      </w:r>
      <w:r>
        <w:t>в</w:t>
      </w:r>
      <w:r>
        <w:rPr>
          <w:spacing w:val="-5"/>
        </w:rPr>
        <w:t xml:space="preserve"> </w:t>
      </w:r>
      <w:r>
        <w:t>дискуссии</w:t>
      </w:r>
      <w:r>
        <w:rPr>
          <w:spacing w:val="-2"/>
        </w:rPr>
        <w:t xml:space="preserve"> </w:t>
      </w:r>
      <w:r>
        <w:t>на</w:t>
      </w:r>
      <w:r>
        <w:rPr>
          <w:spacing w:val="-4"/>
        </w:rPr>
        <w:t xml:space="preserve"> </w:t>
      </w:r>
      <w:r>
        <w:t>литературные</w:t>
      </w:r>
      <w:r>
        <w:rPr>
          <w:spacing w:val="-4"/>
        </w:rPr>
        <w:t xml:space="preserve"> </w:t>
      </w:r>
      <w:r>
        <w:t>темы,</w:t>
      </w:r>
      <w:r>
        <w:rPr>
          <w:spacing w:val="-5"/>
        </w:rPr>
        <w:t xml:space="preserve"> </w:t>
      </w:r>
      <w:r>
        <w:t>в</w:t>
      </w:r>
      <w:r>
        <w:rPr>
          <w:spacing w:val="-6"/>
        </w:rPr>
        <w:t xml:space="preserve"> </w:t>
      </w:r>
      <w:r>
        <w:t>коллективном</w:t>
      </w:r>
      <w:r>
        <w:rPr>
          <w:spacing w:val="-5"/>
        </w:rPr>
        <w:t xml:space="preserve"> </w:t>
      </w:r>
      <w:r>
        <w:t>диалоге,</w:t>
      </w:r>
      <w:r>
        <w:rPr>
          <w:spacing w:val="-6"/>
        </w:rPr>
        <w:t xml:space="preserve"> </w:t>
      </w:r>
      <w:r>
        <w:t>разрабатывать</w:t>
      </w:r>
      <w:r>
        <w:rPr>
          <w:spacing w:val="-57"/>
        </w:rPr>
        <w:t xml:space="preserve"> </w:t>
      </w:r>
      <w:r>
        <w:t>индивидуальный</w:t>
      </w:r>
      <w:r>
        <w:rPr>
          <w:spacing w:val="2"/>
        </w:rPr>
        <w:t xml:space="preserve"> </w:t>
      </w:r>
      <w:r>
        <w:t>и</w:t>
      </w:r>
      <w:r>
        <w:rPr>
          <w:spacing w:val="-3"/>
        </w:rPr>
        <w:t xml:space="preserve"> </w:t>
      </w:r>
      <w:r>
        <w:t>(или)</w:t>
      </w:r>
      <w:r>
        <w:rPr>
          <w:spacing w:val="3"/>
        </w:rPr>
        <w:t xml:space="preserve"> </w:t>
      </w:r>
      <w:r>
        <w:t>коллективный</w:t>
      </w:r>
      <w:r>
        <w:rPr>
          <w:spacing w:val="2"/>
        </w:rPr>
        <w:t xml:space="preserve"> </w:t>
      </w:r>
      <w:r>
        <w:t>учебный</w:t>
      </w:r>
      <w:r>
        <w:rPr>
          <w:spacing w:val="3"/>
        </w:rPr>
        <w:t xml:space="preserve"> </w:t>
      </w:r>
      <w:r>
        <w:t>проект.</w:t>
      </w:r>
    </w:p>
    <w:p w14:paraId="61E535B5" w14:textId="77777777" w:rsidR="00733630" w:rsidRDefault="00632EAB">
      <w:pPr>
        <w:pStyle w:val="a3"/>
        <w:spacing w:line="360" w:lineRule="auto"/>
        <w:ind w:left="1048" w:right="706" w:firstLine="0"/>
      </w:pPr>
      <w:r>
        <w:t>Формирование универсальных учебных регулятивных действий включает умения:</w:t>
      </w:r>
      <w:r>
        <w:rPr>
          <w:spacing w:val="1"/>
        </w:rPr>
        <w:t xml:space="preserve"> </w:t>
      </w:r>
      <w:r>
        <w:t>самостоятельно</w:t>
      </w:r>
      <w:r>
        <w:rPr>
          <w:spacing w:val="11"/>
        </w:rPr>
        <w:t xml:space="preserve"> </w:t>
      </w:r>
      <w:r>
        <w:t>составлять</w:t>
      </w:r>
      <w:r>
        <w:rPr>
          <w:spacing w:val="7"/>
        </w:rPr>
        <w:t xml:space="preserve"> </w:t>
      </w:r>
      <w:r>
        <w:t>план</w:t>
      </w:r>
      <w:r>
        <w:rPr>
          <w:spacing w:val="7"/>
        </w:rPr>
        <w:t xml:space="preserve"> </w:t>
      </w:r>
      <w:r>
        <w:t>действий</w:t>
      </w:r>
      <w:r>
        <w:rPr>
          <w:spacing w:val="12"/>
        </w:rPr>
        <w:t xml:space="preserve"> </w:t>
      </w:r>
      <w:r>
        <w:t>при</w:t>
      </w:r>
      <w:r>
        <w:rPr>
          <w:spacing w:val="12"/>
        </w:rPr>
        <w:t xml:space="preserve"> </w:t>
      </w:r>
      <w:r>
        <w:t>анализе</w:t>
      </w:r>
      <w:r>
        <w:rPr>
          <w:spacing w:val="5"/>
        </w:rPr>
        <w:t xml:space="preserve"> </w:t>
      </w:r>
      <w:r>
        <w:t>и</w:t>
      </w:r>
      <w:r>
        <w:rPr>
          <w:spacing w:val="7"/>
        </w:rPr>
        <w:t xml:space="preserve"> </w:t>
      </w:r>
      <w:r>
        <w:t>создании</w:t>
      </w:r>
      <w:r>
        <w:rPr>
          <w:spacing w:val="7"/>
        </w:rPr>
        <w:t xml:space="preserve"> </w:t>
      </w:r>
      <w:r>
        <w:t>текста,</w:t>
      </w:r>
      <w:r>
        <w:rPr>
          <w:spacing w:val="13"/>
        </w:rPr>
        <w:t xml:space="preserve"> </w:t>
      </w:r>
      <w:r>
        <w:t>вносить</w:t>
      </w:r>
    </w:p>
    <w:p w14:paraId="314A598A" w14:textId="77777777" w:rsidR="00733630" w:rsidRDefault="00632EAB">
      <w:pPr>
        <w:pStyle w:val="a3"/>
        <w:spacing w:line="274" w:lineRule="exact"/>
        <w:ind w:firstLine="0"/>
      </w:pPr>
      <w:r>
        <w:t>необходимые</w:t>
      </w:r>
      <w:r>
        <w:rPr>
          <w:spacing w:val="-6"/>
        </w:rPr>
        <w:t xml:space="preserve"> </w:t>
      </w:r>
      <w:r>
        <w:t>коррективы;</w:t>
      </w:r>
    </w:p>
    <w:p w14:paraId="0C59E358" w14:textId="77777777" w:rsidR="00733630" w:rsidRDefault="00632EAB">
      <w:pPr>
        <w:pStyle w:val="a3"/>
        <w:spacing w:before="136" w:line="360" w:lineRule="auto"/>
        <w:ind w:right="712"/>
      </w:pPr>
      <w:r>
        <w:t>оценивать</w:t>
      </w:r>
      <w:r>
        <w:rPr>
          <w:spacing w:val="1"/>
        </w:rPr>
        <w:t xml:space="preserve"> </w:t>
      </w:r>
      <w:r>
        <w:t>приобретённый 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2"/>
        </w:rPr>
        <w:t xml:space="preserve"> </w:t>
      </w:r>
      <w:r>
        <w:t>работу:</w:t>
      </w:r>
      <w:r>
        <w:rPr>
          <w:spacing w:val="1"/>
        </w:rPr>
        <w:t xml:space="preserve"> </w:t>
      </w:r>
      <w:r>
        <w:t>меру</w:t>
      </w:r>
      <w:r>
        <w:rPr>
          <w:spacing w:val="-9"/>
        </w:rPr>
        <w:t xml:space="preserve"> </w:t>
      </w:r>
      <w:r>
        <w:t>самостоятельности,</w:t>
      </w:r>
      <w:r>
        <w:rPr>
          <w:spacing w:val="-6"/>
        </w:rPr>
        <w:t xml:space="preserve"> </w:t>
      </w:r>
      <w:r>
        <w:t>затруднения,</w:t>
      </w:r>
      <w:r>
        <w:rPr>
          <w:spacing w:val="3"/>
        </w:rPr>
        <w:t xml:space="preserve"> </w:t>
      </w:r>
      <w:r>
        <w:t>дефициты,</w:t>
      </w:r>
      <w:r>
        <w:rPr>
          <w:spacing w:val="-6"/>
        </w:rPr>
        <w:t xml:space="preserve"> </w:t>
      </w:r>
      <w:r>
        <w:t>ошибки</w:t>
      </w:r>
      <w:r>
        <w:rPr>
          <w:spacing w:val="-3"/>
        </w:rPr>
        <w:t xml:space="preserve"> </w:t>
      </w:r>
      <w:r>
        <w:t>и</w:t>
      </w:r>
      <w:r>
        <w:rPr>
          <w:spacing w:val="1"/>
        </w:rPr>
        <w:t xml:space="preserve"> </w:t>
      </w:r>
      <w:r>
        <w:t>другие;</w:t>
      </w:r>
    </w:p>
    <w:p w14:paraId="6F736322" w14:textId="77777777" w:rsidR="00733630" w:rsidRDefault="00632EAB">
      <w:pPr>
        <w:pStyle w:val="a3"/>
        <w:spacing w:line="362" w:lineRule="auto"/>
        <w:ind w:right="708"/>
      </w:pPr>
      <w:r>
        <w:t>осуществлять речевую рефлексию (выявлять коммуникативные неудачи</w:t>
      </w:r>
      <w:r>
        <w:rPr>
          <w:spacing w:val="1"/>
        </w:rPr>
        <w:t xml:space="preserve"> </w:t>
      </w:r>
      <w:r>
        <w:t>и их причины,</w:t>
      </w:r>
      <w:r>
        <w:rPr>
          <w:spacing w:val="-57"/>
        </w:rPr>
        <w:t xml:space="preserve"> </w:t>
      </w:r>
      <w:r>
        <w:t>уметь предупреждать их), давать оценку приобретённому речевому опыту и корректировать</w:t>
      </w:r>
      <w:r>
        <w:rPr>
          <w:spacing w:val="1"/>
        </w:rPr>
        <w:t xml:space="preserve"> </w:t>
      </w:r>
      <w:r>
        <w:t>собственную</w:t>
      </w:r>
      <w:r>
        <w:rPr>
          <w:spacing w:val="-1"/>
        </w:rPr>
        <w:t xml:space="preserve"> </w:t>
      </w:r>
      <w:r>
        <w:t>речь</w:t>
      </w:r>
      <w:r>
        <w:rPr>
          <w:spacing w:val="2"/>
        </w:rPr>
        <w:t xml:space="preserve"> </w:t>
      </w:r>
      <w:r>
        <w:t>с</w:t>
      </w:r>
      <w:r>
        <w:rPr>
          <w:spacing w:val="5"/>
        </w:rPr>
        <w:t xml:space="preserve"> </w:t>
      </w:r>
      <w:r>
        <w:t>учётом</w:t>
      </w:r>
      <w:r>
        <w:rPr>
          <w:spacing w:val="3"/>
        </w:rPr>
        <w:t xml:space="preserve"> </w:t>
      </w:r>
      <w:r>
        <w:t>целей</w:t>
      </w:r>
      <w:r>
        <w:rPr>
          <w:spacing w:val="-2"/>
        </w:rPr>
        <w:t xml:space="preserve"> </w:t>
      </w:r>
      <w:r>
        <w:t>и</w:t>
      </w:r>
      <w:r>
        <w:rPr>
          <w:spacing w:val="2"/>
        </w:rPr>
        <w:t xml:space="preserve"> </w:t>
      </w:r>
      <w:r>
        <w:t>условий</w:t>
      </w:r>
      <w:r>
        <w:rPr>
          <w:spacing w:val="-2"/>
        </w:rPr>
        <w:t xml:space="preserve"> </w:t>
      </w:r>
      <w:r>
        <w:t>общения;</w:t>
      </w:r>
    </w:p>
    <w:p w14:paraId="38AF0A16" w14:textId="77777777" w:rsidR="00733630" w:rsidRDefault="00632EAB">
      <w:pPr>
        <w:pStyle w:val="a3"/>
        <w:spacing w:line="360" w:lineRule="auto"/>
        <w:ind w:right="70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4"/>
        </w:rPr>
        <w:t xml:space="preserve"> </w:t>
      </w:r>
      <w:r>
        <w:t>оценивать</w:t>
      </w:r>
      <w:r>
        <w:rPr>
          <w:spacing w:val="-1"/>
        </w:rPr>
        <w:t xml:space="preserve"> </w:t>
      </w:r>
      <w:r>
        <w:t>приобретенный</w:t>
      </w:r>
      <w:r>
        <w:rPr>
          <w:spacing w:val="-8"/>
        </w:rPr>
        <w:t xml:space="preserve"> </w:t>
      </w:r>
      <w:r>
        <w:t>опыт</w:t>
      </w:r>
      <w:r>
        <w:rPr>
          <w:spacing w:val="2"/>
        </w:rPr>
        <w:t xml:space="preserve"> </w:t>
      </w:r>
      <w:r>
        <w:t>с учетом</w:t>
      </w:r>
      <w:r>
        <w:rPr>
          <w:spacing w:val="-1"/>
        </w:rPr>
        <w:t xml:space="preserve"> </w:t>
      </w:r>
      <w:r>
        <w:t>литературных</w:t>
      </w:r>
      <w:r>
        <w:rPr>
          <w:spacing w:val="-4"/>
        </w:rPr>
        <w:t xml:space="preserve"> </w:t>
      </w:r>
      <w:r>
        <w:t>знаний;</w:t>
      </w:r>
    </w:p>
    <w:p w14:paraId="2E22B5DA" w14:textId="77777777" w:rsidR="00733630" w:rsidRDefault="00632EAB">
      <w:pPr>
        <w:pStyle w:val="a3"/>
        <w:spacing w:line="362" w:lineRule="auto"/>
        <w:ind w:right="695"/>
      </w:pPr>
      <w:r>
        <w:t>осознавать</w:t>
      </w:r>
      <w:r>
        <w:rPr>
          <w:spacing w:val="1"/>
        </w:rPr>
        <w:t xml:space="preserve"> </w:t>
      </w:r>
      <w:r>
        <w:t>ценностное 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2"/>
        </w:rPr>
        <w:t xml:space="preserve"> </w:t>
      </w:r>
      <w:r>
        <w:t>развитием</w:t>
      </w:r>
      <w:r>
        <w:rPr>
          <w:spacing w:val="3"/>
        </w:rPr>
        <w:t xml:space="preserve"> </w:t>
      </w:r>
      <w:r>
        <w:t>личности;</w:t>
      </w:r>
    </w:p>
    <w:p w14:paraId="04A72718" w14:textId="77777777" w:rsidR="00733630" w:rsidRDefault="00632EAB">
      <w:pPr>
        <w:pStyle w:val="a3"/>
        <w:spacing w:line="360" w:lineRule="auto"/>
        <w:ind w:right="708"/>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3"/>
        </w:rPr>
        <w:t xml:space="preserve"> </w:t>
      </w:r>
      <w:r>
        <w:t>поставленных</w:t>
      </w:r>
      <w:r>
        <w:rPr>
          <w:spacing w:val="-3"/>
        </w:rPr>
        <w:t xml:space="preserve"> </w:t>
      </w:r>
      <w:r>
        <w:t>в</w:t>
      </w:r>
      <w:r>
        <w:rPr>
          <w:spacing w:val="-1"/>
        </w:rPr>
        <w:t xml:space="preserve"> </w:t>
      </w:r>
      <w:r>
        <w:t>художественных</w:t>
      </w:r>
      <w:r>
        <w:rPr>
          <w:spacing w:val="-4"/>
        </w:rPr>
        <w:t xml:space="preserve"> </w:t>
      </w:r>
      <w:r>
        <w:t>произведениях.</w:t>
      </w:r>
    </w:p>
    <w:p w14:paraId="1B936E5B" w14:textId="77777777" w:rsidR="00733630" w:rsidRDefault="00632EAB">
      <w:pPr>
        <w:pStyle w:val="1"/>
        <w:ind w:left="1048" w:firstLine="0"/>
      </w:pPr>
      <w:r>
        <w:t>Иностранный</w:t>
      </w:r>
      <w:r>
        <w:rPr>
          <w:spacing w:val="-2"/>
        </w:rPr>
        <w:t xml:space="preserve"> </w:t>
      </w:r>
      <w:r>
        <w:t>язык.</w:t>
      </w:r>
    </w:p>
    <w:p w14:paraId="01FD5A1A" w14:textId="77777777" w:rsidR="00733630" w:rsidRDefault="00632EAB">
      <w:pPr>
        <w:pStyle w:val="a3"/>
        <w:tabs>
          <w:tab w:val="left" w:pos="8221"/>
        </w:tabs>
        <w:spacing w:before="121" w:line="360" w:lineRule="auto"/>
        <w:ind w:right="709"/>
        <w:jc w:val="left"/>
      </w:pPr>
      <w:r>
        <w:t>Формирование</w:t>
      </w:r>
      <w:r>
        <w:rPr>
          <w:spacing w:val="39"/>
        </w:rPr>
        <w:t xml:space="preserve"> </w:t>
      </w:r>
      <w:r>
        <w:t>универсальных</w:t>
      </w:r>
      <w:r>
        <w:rPr>
          <w:spacing w:val="35"/>
        </w:rPr>
        <w:t xml:space="preserve"> </w:t>
      </w:r>
      <w:r>
        <w:t>учебных</w:t>
      </w:r>
      <w:r>
        <w:rPr>
          <w:spacing w:val="35"/>
        </w:rPr>
        <w:t xml:space="preserve"> </w:t>
      </w:r>
      <w:r>
        <w:t>познавательных</w:t>
      </w:r>
      <w:r>
        <w:rPr>
          <w:spacing w:val="35"/>
        </w:rPr>
        <w:t xml:space="preserve"> </w:t>
      </w:r>
      <w:r>
        <w:t>действий</w:t>
      </w:r>
      <w:r>
        <w:tab/>
        <w:t>включает</w:t>
      </w:r>
      <w:r>
        <w:rPr>
          <w:spacing w:val="27"/>
        </w:rPr>
        <w:t xml:space="preserve"> </w:t>
      </w:r>
      <w:r>
        <w:t>базовые</w:t>
      </w:r>
      <w:r>
        <w:rPr>
          <w:spacing w:val="-57"/>
        </w:rPr>
        <w:t xml:space="preserve"> </w:t>
      </w:r>
      <w:r>
        <w:t>логические и</w:t>
      </w:r>
      <w:r>
        <w:rPr>
          <w:spacing w:val="-2"/>
        </w:rPr>
        <w:t xml:space="preserve"> </w:t>
      </w:r>
      <w:r>
        <w:t>исследовательские</w:t>
      </w:r>
      <w:r>
        <w:rPr>
          <w:spacing w:val="1"/>
        </w:rPr>
        <w:t xml:space="preserve"> </w:t>
      </w:r>
      <w:r>
        <w:t>действия:</w:t>
      </w:r>
    </w:p>
    <w:p w14:paraId="6F763E08" w14:textId="77777777" w:rsidR="00733630" w:rsidRDefault="00632EAB">
      <w:pPr>
        <w:pStyle w:val="a3"/>
        <w:spacing w:before="2" w:line="360" w:lineRule="auto"/>
        <w:jc w:val="left"/>
      </w:pPr>
      <w:r>
        <w:rPr>
          <w:spacing w:val="-1"/>
        </w:rPr>
        <w:t>анализировать,</w:t>
      </w:r>
      <w:r>
        <w:rPr>
          <w:spacing w:val="-3"/>
        </w:rPr>
        <w:t xml:space="preserve"> </w:t>
      </w:r>
      <w:r>
        <w:t>устанавливать</w:t>
      </w:r>
      <w:r>
        <w:rPr>
          <w:spacing w:val="-3"/>
        </w:rPr>
        <w:t xml:space="preserve"> </w:t>
      </w:r>
      <w:r>
        <w:t>аналогии</w:t>
      </w:r>
      <w:r>
        <w:rPr>
          <w:spacing w:val="-8"/>
        </w:rPr>
        <w:t xml:space="preserve"> </w:t>
      </w:r>
      <w:r>
        <w:t>между</w:t>
      </w:r>
      <w:r>
        <w:rPr>
          <w:spacing w:val="-14"/>
        </w:rPr>
        <w:t xml:space="preserve"> </w:t>
      </w:r>
      <w:r>
        <w:t>способами</w:t>
      </w:r>
      <w:r>
        <w:rPr>
          <w:spacing w:val="-8"/>
        </w:rPr>
        <w:t xml:space="preserve"> </w:t>
      </w:r>
      <w:r>
        <w:t>выражения</w:t>
      </w:r>
      <w:r>
        <w:rPr>
          <w:spacing w:val="-10"/>
        </w:rPr>
        <w:t xml:space="preserve"> </w:t>
      </w:r>
      <w:r>
        <w:t>мысли</w:t>
      </w:r>
      <w:r>
        <w:rPr>
          <w:spacing w:val="-7"/>
        </w:rPr>
        <w:t xml:space="preserve"> </w:t>
      </w:r>
      <w:r>
        <w:t>средствами</w:t>
      </w:r>
      <w:r>
        <w:rPr>
          <w:spacing w:val="-57"/>
        </w:rPr>
        <w:t xml:space="preserve"> </w:t>
      </w:r>
      <w:r>
        <w:t>иностранного</w:t>
      </w:r>
      <w:r>
        <w:rPr>
          <w:spacing w:val="1"/>
        </w:rPr>
        <w:t xml:space="preserve"> </w:t>
      </w:r>
      <w:r>
        <w:t>и</w:t>
      </w:r>
      <w:r>
        <w:rPr>
          <w:spacing w:val="-2"/>
        </w:rPr>
        <w:t xml:space="preserve"> </w:t>
      </w:r>
      <w:r>
        <w:t>родного</w:t>
      </w:r>
      <w:r>
        <w:rPr>
          <w:spacing w:val="6"/>
        </w:rPr>
        <w:t xml:space="preserve"> </w:t>
      </w:r>
      <w:r>
        <w:t>языков;</w:t>
      </w:r>
    </w:p>
    <w:p w14:paraId="2636A7A8" w14:textId="77777777" w:rsidR="00733630" w:rsidRDefault="00632EAB">
      <w:pPr>
        <w:pStyle w:val="a3"/>
        <w:spacing w:line="360" w:lineRule="auto"/>
        <w:ind w:right="709"/>
        <w:jc w:val="left"/>
      </w:pPr>
      <w:r>
        <w:t>распознавать</w:t>
      </w:r>
      <w:r>
        <w:rPr>
          <w:spacing w:val="9"/>
        </w:rPr>
        <w:t xml:space="preserve"> </w:t>
      </w:r>
      <w:r>
        <w:t>свойства</w:t>
      </w:r>
      <w:r>
        <w:rPr>
          <w:spacing w:val="6"/>
        </w:rPr>
        <w:t xml:space="preserve"> </w:t>
      </w:r>
      <w:r>
        <w:t>и</w:t>
      </w:r>
      <w:r>
        <w:rPr>
          <w:spacing w:val="5"/>
        </w:rPr>
        <w:t xml:space="preserve"> </w:t>
      </w:r>
      <w:r>
        <w:t>признаки</w:t>
      </w:r>
      <w:r>
        <w:rPr>
          <w:spacing w:val="8"/>
        </w:rPr>
        <w:t xml:space="preserve"> </w:t>
      </w:r>
      <w:r>
        <w:t>языковых</w:t>
      </w:r>
      <w:r>
        <w:rPr>
          <w:spacing w:val="3"/>
        </w:rPr>
        <w:t xml:space="preserve"> </w:t>
      </w:r>
      <w:r>
        <w:t>единиц</w:t>
      </w:r>
      <w:r>
        <w:rPr>
          <w:spacing w:val="4"/>
        </w:rPr>
        <w:t xml:space="preserve"> </w:t>
      </w:r>
      <w:r>
        <w:t>и</w:t>
      </w:r>
      <w:r>
        <w:rPr>
          <w:spacing w:val="8"/>
        </w:rPr>
        <w:t xml:space="preserve"> </w:t>
      </w:r>
      <w:r>
        <w:t>языковых</w:t>
      </w:r>
      <w:r>
        <w:rPr>
          <w:spacing w:val="3"/>
        </w:rPr>
        <w:t xml:space="preserve"> </w:t>
      </w:r>
      <w:r>
        <w:t>явлений</w:t>
      </w:r>
      <w:r>
        <w:rPr>
          <w:spacing w:val="5"/>
        </w:rPr>
        <w:t xml:space="preserve"> </w:t>
      </w:r>
      <w:r>
        <w:t>иностранного</w:t>
      </w:r>
      <w:r>
        <w:rPr>
          <w:spacing w:val="-57"/>
        </w:rPr>
        <w:t xml:space="preserve"> </w:t>
      </w:r>
      <w:r>
        <w:t>языка;</w:t>
      </w:r>
      <w:r>
        <w:rPr>
          <w:spacing w:val="-4"/>
        </w:rPr>
        <w:t xml:space="preserve"> </w:t>
      </w:r>
      <w:r>
        <w:t>сравнивать,</w:t>
      </w:r>
      <w:r>
        <w:rPr>
          <w:spacing w:val="-1"/>
        </w:rPr>
        <w:t xml:space="preserve"> </w:t>
      </w:r>
      <w:r>
        <w:t>классифицировать</w:t>
      </w:r>
      <w:r>
        <w:rPr>
          <w:spacing w:val="-1"/>
        </w:rPr>
        <w:t xml:space="preserve"> </w:t>
      </w:r>
      <w:r>
        <w:t>и</w:t>
      </w:r>
      <w:r>
        <w:rPr>
          <w:spacing w:val="-3"/>
        </w:rPr>
        <w:t xml:space="preserve"> </w:t>
      </w:r>
      <w:r>
        <w:t>обобщать</w:t>
      </w:r>
      <w:r>
        <w:rPr>
          <w:spacing w:val="3"/>
        </w:rPr>
        <w:t xml:space="preserve"> </w:t>
      </w:r>
      <w:r>
        <w:t>их;</w:t>
      </w:r>
    </w:p>
    <w:p w14:paraId="19CA8E0F" w14:textId="77777777" w:rsidR="00733630" w:rsidRDefault="00632EAB">
      <w:pPr>
        <w:pStyle w:val="a3"/>
        <w:spacing w:line="364" w:lineRule="auto"/>
        <w:ind w:right="709"/>
        <w:jc w:val="left"/>
      </w:pPr>
      <w:r>
        <w:t>выявлять</w:t>
      </w:r>
      <w:r>
        <w:rPr>
          <w:spacing w:val="51"/>
        </w:rPr>
        <w:t xml:space="preserve"> </w:t>
      </w:r>
      <w:r>
        <w:t>признаки</w:t>
      </w:r>
      <w:r>
        <w:rPr>
          <w:spacing w:val="51"/>
        </w:rPr>
        <w:t xml:space="preserve"> </w:t>
      </w:r>
      <w:r>
        <w:t>и</w:t>
      </w:r>
      <w:r>
        <w:rPr>
          <w:spacing w:val="52"/>
        </w:rPr>
        <w:t xml:space="preserve"> </w:t>
      </w:r>
      <w:r>
        <w:t>свойства</w:t>
      </w:r>
      <w:r>
        <w:rPr>
          <w:spacing w:val="50"/>
        </w:rPr>
        <w:t xml:space="preserve"> </w:t>
      </w:r>
      <w:r>
        <w:t>языковых</w:t>
      </w:r>
      <w:r>
        <w:rPr>
          <w:spacing w:val="50"/>
        </w:rPr>
        <w:t xml:space="preserve"> </w:t>
      </w:r>
      <w:r>
        <w:t>единиц</w:t>
      </w:r>
      <w:r>
        <w:rPr>
          <w:spacing w:val="52"/>
        </w:rPr>
        <w:t xml:space="preserve"> </w:t>
      </w:r>
      <w:r>
        <w:t>и</w:t>
      </w:r>
      <w:r>
        <w:rPr>
          <w:spacing w:val="53"/>
        </w:rPr>
        <w:t xml:space="preserve"> </w:t>
      </w:r>
      <w:r>
        <w:t>языковых</w:t>
      </w:r>
      <w:r>
        <w:rPr>
          <w:spacing w:val="50"/>
        </w:rPr>
        <w:t xml:space="preserve"> </w:t>
      </w:r>
      <w:r>
        <w:t>явлений</w:t>
      </w:r>
      <w:r>
        <w:rPr>
          <w:spacing w:val="52"/>
        </w:rPr>
        <w:t xml:space="preserve"> </w:t>
      </w:r>
      <w:r>
        <w:t>иностранного</w:t>
      </w:r>
      <w:r>
        <w:rPr>
          <w:spacing w:val="-57"/>
        </w:rPr>
        <w:t xml:space="preserve"> </w:t>
      </w:r>
      <w:r>
        <w:t>языка (например,</w:t>
      </w:r>
      <w:r>
        <w:rPr>
          <w:spacing w:val="-1"/>
        </w:rPr>
        <w:t xml:space="preserve"> </w:t>
      </w:r>
      <w:r>
        <w:t>грамматических</w:t>
      </w:r>
      <w:r>
        <w:rPr>
          <w:spacing w:val="-4"/>
        </w:rPr>
        <w:t xml:space="preserve"> </w:t>
      </w:r>
      <w:r>
        <w:t>конструкции</w:t>
      </w:r>
      <w:r>
        <w:rPr>
          <w:spacing w:val="7"/>
        </w:rPr>
        <w:t xml:space="preserve"> </w:t>
      </w:r>
      <w:r>
        <w:t>и</w:t>
      </w:r>
      <w:r>
        <w:rPr>
          <w:spacing w:val="2"/>
        </w:rPr>
        <w:t xml:space="preserve"> </w:t>
      </w:r>
      <w:r>
        <w:t>их</w:t>
      </w:r>
      <w:r>
        <w:rPr>
          <w:spacing w:val="-3"/>
        </w:rPr>
        <w:t xml:space="preserve"> </w:t>
      </w:r>
      <w:r>
        <w:t>функций);</w:t>
      </w:r>
    </w:p>
    <w:p w14:paraId="0AB88781" w14:textId="77777777" w:rsidR="00733630" w:rsidRDefault="00632EAB">
      <w:pPr>
        <w:pStyle w:val="a3"/>
        <w:spacing w:line="268" w:lineRule="exact"/>
        <w:ind w:left="1048" w:firstLine="0"/>
        <w:jc w:val="left"/>
      </w:pPr>
      <w:r>
        <w:t>сравнивать</w:t>
      </w:r>
      <w:r>
        <w:rPr>
          <w:spacing w:val="-1"/>
        </w:rPr>
        <w:t xml:space="preserve"> </w:t>
      </w:r>
      <w:r>
        <w:t>разные</w:t>
      </w:r>
      <w:r>
        <w:rPr>
          <w:spacing w:val="3"/>
        </w:rPr>
        <w:t xml:space="preserve"> </w:t>
      </w:r>
      <w:r>
        <w:t>типы</w:t>
      </w:r>
      <w:r>
        <w:rPr>
          <w:spacing w:val="1"/>
        </w:rPr>
        <w:t xml:space="preserve"> </w:t>
      </w:r>
      <w:r>
        <w:t>и жанры</w:t>
      </w:r>
      <w:r>
        <w:rPr>
          <w:spacing w:val="1"/>
        </w:rPr>
        <w:t xml:space="preserve"> </w:t>
      </w:r>
      <w:r>
        <w:t>устных</w:t>
      </w:r>
      <w:r>
        <w:rPr>
          <w:spacing w:val="-1"/>
        </w:rPr>
        <w:t xml:space="preserve"> </w:t>
      </w:r>
      <w:r>
        <w:t>и</w:t>
      </w:r>
      <w:r>
        <w:rPr>
          <w:spacing w:val="4"/>
        </w:rPr>
        <w:t xml:space="preserve"> </w:t>
      </w:r>
      <w:r>
        <w:t>письменных</w:t>
      </w:r>
      <w:r>
        <w:rPr>
          <w:spacing w:val="-1"/>
        </w:rPr>
        <w:t xml:space="preserve"> </w:t>
      </w:r>
      <w:r>
        <w:t>высказываний</w:t>
      </w:r>
      <w:r>
        <w:rPr>
          <w:spacing w:val="59"/>
        </w:rPr>
        <w:t xml:space="preserve"> </w:t>
      </w:r>
      <w:r>
        <w:t>на</w:t>
      </w:r>
      <w:r>
        <w:rPr>
          <w:spacing w:val="2"/>
        </w:rPr>
        <w:t xml:space="preserve"> </w:t>
      </w:r>
      <w:r>
        <w:t>иностранном</w:t>
      </w:r>
    </w:p>
    <w:p w14:paraId="6433203A" w14:textId="77777777" w:rsidR="00733630" w:rsidRDefault="00632EAB">
      <w:pPr>
        <w:pStyle w:val="a3"/>
        <w:spacing w:before="133"/>
        <w:ind w:firstLine="0"/>
        <w:jc w:val="left"/>
      </w:pPr>
      <w:r>
        <w:t>языке;</w:t>
      </w:r>
    </w:p>
    <w:p w14:paraId="6F6E1C60" w14:textId="77777777" w:rsidR="00733630" w:rsidRDefault="00632EAB">
      <w:pPr>
        <w:pStyle w:val="a3"/>
        <w:spacing w:before="64"/>
        <w:ind w:left="1048" w:firstLine="0"/>
      </w:pPr>
      <w:r>
        <w:t>различать в</w:t>
      </w:r>
      <w:r>
        <w:rPr>
          <w:spacing w:val="-4"/>
        </w:rPr>
        <w:t xml:space="preserve"> </w:t>
      </w:r>
      <w:r>
        <w:t>иноязычном</w:t>
      </w:r>
      <w:r>
        <w:rPr>
          <w:spacing w:val="-4"/>
        </w:rPr>
        <w:t xml:space="preserve"> </w:t>
      </w:r>
      <w:r>
        <w:t>устном и</w:t>
      </w:r>
      <w:r>
        <w:rPr>
          <w:spacing w:val="-4"/>
        </w:rPr>
        <w:t xml:space="preserve"> </w:t>
      </w:r>
      <w:r>
        <w:t>письменном</w:t>
      </w:r>
      <w:r>
        <w:rPr>
          <w:spacing w:val="-9"/>
        </w:rPr>
        <w:t xml:space="preserve"> </w:t>
      </w:r>
      <w:r>
        <w:t>тексте</w:t>
      </w:r>
      <w:r>
        <w:rPr>
          <w:spacing w:val="6"/>
        </w:rPr>
        <w:t xml:space="preserve"> </w:t>
      </w:r>
      <w:r>
        <w:t>–</w:t>
      </w:r>
      <w:r>
        <w:rPr>
          <w:spacing w:val="-1"/>
        </w:rPr>
        <w:t xml:space="preserve"> </w:t>
      </w:r>
      <w:r>
        <w:t>факт</w:t>
      </w:r>
      <w:r>
        <w:rPr>
          <w:spacing w:val="-1"/>
        </w:rPr>
        <w:t xml:space="preserve"> </w:t>
      </w:r>
      <w:r>
        <w:t>и мнение;</w:t>
      </w:r>
    </w:p>
    <w:p w14:paraId="6E43772C" w14:textId="77777777" w:rsidR="00733630" w:rsidRDefault="00632EAB">
      <w:pPr>
        <w:pStyle w:val="a3"/>
        <w:spacing w:before="137" w:line="360" w:lineRule="auto"/>
        <w:ind w:right="700"/>
      </w:pPr>
      <w:r>
        <w:t>анализировать</w:t>
      </w:r>
      <w:r>
        <w:rPr>
          <w:spacing w:val="-10"/>
        </w:rPr>
        <w:t xml:space="preserve"> </w:t>
      </w:r>
      <w:r>
        <w:t>структурно</w:t>
      </w:r>
      <w:r>
        <w:rPr>
          <w:spacing w:val="-6"/>
        </w:rPr>
        <w:t xml:space="preserve"> </w:t>
      </w:r>
      <w:r>
        <w:t>и</w:t>
      </w:r>
      <w:r>
        <w:rPr>
          <w:spacing w:val="-11"/>
        </w:rPr>
        <w:t xml:space="preserve"> </w:t>
      </w:r>
      <w:r>
        <w:t>содержательно</w:t>
      </w:r>
      <w:r>
        <w:rPr>
          <w:spacing w:val="-11"/>
        </w:rPr>
        <w:t xml:space="preserve"> </w:t>
      </w:r>
      <w:r>
        <w:t>разные</w:t>
      </w:r>
      <w:r>
        <w:rPr>
          <w:spacing w:val="-12"/>
        </w:rPr>
        <w:t xml:space="preserve"> </w:t>
      </w:r>
      <w:r>
        <w:t>типы</w:t>
      </w:r>
      <w:r>
        <w:rPr>
          <w:spacing w:val="-10"/>
        </w:rPr>
        <w:t xml:space="preserve"> </w:t>
      </w:r>
      <w:r>
        <w:t>и</w:t>
      </w:r>
      <w:r>
        <w:rPr>
          <w:spacing w:val="-14"/>
        </w:rPr>
        <w:t xml:space="preserve"> </w:t>
      </w:r>
      <w:r>
        <w:t>жанры</w:t>
      </w:r>
      <w:r>
        <w:rPr>
          <w:spacing w:val="-14"/>
        </w:rPr>
        <w:t xml:space="preserve"> </w:t>
      </w:r>
      <w:r>
        <w:t>устных</w:t>
      </w:r>
      <w:r>
        <w:rPr>
          <w:spacing w:val="34"/>
        </w:rPr>
        <w:t xml:space="preserve"> </w:t>
      </w:r>
      <w:r>
        <w:t>и</w:t>
      </w:r>
      <w:r>
        <w:rPr>
          <w:spacing w:val="-2"/>
        </w:rPr>
        <w:t xml:space="preserve"> </w:t>
      </w:r>
      <w:r>
        <w:t>письменных</w:t>
      </w:r>
      <w:r>
        <w:rPr>
          <w:spacing w:val="-58"/>
        </w:rPr>
        <w:t xml:space="preserve"> </w:t>
      </w:r>
      <w:r>
        <w:t>высказываний на иностранном языке с целью дальнейшего использования результатов анализа</w:t>
      </w:r>
      <w:r>
        <w:rPr>
          <w:spacing w:val="-57"/>
        </w:rPr>
        <w:t xml:space="preserve"> </w:t>
      </w:r>
      <w:r>
        <w:t>в</w:t>
      </w:r>
      <w:r>
        <w:rPr>
          <w:spacing w:val="2"/>
        </w:rPr>
        <w:t xml:space="preserve"> </w:t>
      </w:r>
      <w:r>
        <w:t>собственных</w:t>
      </w:r>
      <w:r>
        <w:rPr>
          <w:spacing w:val="-3"/>
        </w:rPr>
        <w:t xml:space="preserve"> </w:t>
      </w:r>
      <w:r>
        <w:t>высказывания;</w:t>
      </w:r>
    </w:p>
    <w:p w14:paraId="2D3FCD32" w14:textId="77777777" w:rsidR="00733630" w:rsidRDefault="00632EAB">
      <w:pPr>
        <w:pStyle w:val="a3"/>
        <w:spacing w:before="2" w:line="360" w:lineRule="auto"/>
        <w:ind w:right="703"/>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единиц изучаемого языка, языковых явлений (лексических, грамматических),</w:t>
      </w:r>
      <w:r>
        <w:rPr>
          <w:spacing w:val="1"/>
        </w:rPr>
        <w:t xml:space="preserve"> </w:t>
      </w:r>
      <w:r>
        <w:t>социокультурных</w:t>
      </w:r>
      <w:r>
        <w:rPr>
          <w:spacing w:val="-4"/>
        </w:rPr>
        <w:t xml:space="preserve"> </w:t>
      </w:r>
      <w:r>
        <w:t>явлений;</w:t>
      </w:r>
    </w:p>
    <w:p w14:paraId="03AFB489" w14:textId="77777777" w:rsidR="00733630" w:rsidRDefault="00632EAB">
      <w:pPr>
        <w:pStyle w:val="a3"/>
        <w:spacing w:line="362" w:lineRule="auto"/>
        <w:ind w:right="709"/>
      </w:pPr>
      <w:r>
        <w:t>формулировать в устной или письменной форме гипотезу предстоящего исследования</w:t>
      </w:r>
      <w:r>
        <w:rPr>
          <w:spacing w:val="1"/>
        </w:rPr>
        <w:t xml:space="preserve"> </w:t>
      </w:r>
      <w:r>
        <w:t>(исследовательского проекта)</w:t>
      </w:r>
      <w:r>
        <w:rPr>
          <w:spacing w:val="2"/>
        </w:rPr>
        <w:t xml:space="preserve"> </w:t>
      </w:r>
      <w:r>
        <w:t>языковых</w:t>
      </w:r>
      <w:r>
        <w:rPr>
          <w:spacing w:val="-4"/>
        </w:rPr>
        <w:t xml:space="preserve"> </w:t>
      </w:r>
      <w:r>
        <w:t>явлений;</w:t>
      </w:r>
      <w:r>
        <w:rPr>
          <w:spacing w:val="-4"/>
        </w:rPr>
        <w:t xml:space="preserve"> </w:t>
      </w:r>
      <w:r>
        <w:t>осуществлять</w:t>
      </w:r>
      <w:r>
        <w:rPr>
          <w:spacing w:val="1"/>
        </w:rPr>
        <w:t xml:space="preserve"> </w:t>
      </w:r>
      <w:r>
        <w:t>проверку</w:t>
      </w:r>
      <w:r>
        <w:rPr>
          <w:spacing w:val="-9"/>
        </w:rPr>
        <w:t xml:space="preserve"> </w:t>
      </w:r>
      <w:r>
        <w:t>гипотезы;</w:t>
      </w:r>
    </w:p>
    <w:p w14:paraId="06AD962F" w14:textId="77777777" w:rsidR="00733630" w:rsidRDefault="00632EAB">
      <w:pPr>
        <w:pStyle w:val="a3"/>
        <w:spacing w:line="360" w:lineRule="auto"/>
        <w:ind w:right="70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явлениями;</w:t>
      </w:r>
    </w:p>
    <w:p w14:paraId="4C673535" w14:textId="77777777" w:rsidR="00733630" w:rsidRDefault="00632EAB">
      <w:pPr>
        <w:pStyle w:val="a3"/>
        <w:spacing w:line="362" w:lineRule="auto"/>
        <w:ind w:right="708"/>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 презентации, схемы, таблицы, диаграммы и других на уроке</w:t>
      </w:r>
      <w:r>
        <w:rPr>
          <w:spacing w:val="1"/>
        </w:rPr>
        <w:t xml:space="preserve"> </w:t>
      </w:r>
      <w:r>
        <w:t>или во внеурочной</w:t>
      </w:r>
      <w:r>
        <w:rPr>
          <w:spacing w:val="1"/>
        </w:rPr>
        <w:t xml:space="preserve"> </w:t>
      </w:r>
      <w:r>
        <w:t>деятельности;</w:t>
      </w:r>
    </w:p>
    <w:p w14:paraId="2E710B92" w14:textId="77777777" w:rsidR="00733630" w:rsidRDefault="00632EAB">
      <w:pPr>
        <w:pStyle w:val="a3"/>
        <w:spacing w:line="362" w:lineRule="auto"/>
        <w:ind w:right="701"/>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14:paraId="41D5A74C" w14:textId="77777777" w:rsidR="00733630" w:rsidRDefault="00632EAB">
      <w:pPr>
        <w:pStyle w:val="a3"/>
        <w:spacing w:line="255" w:lineRule="exact"/>
        <w:ind w:left="1048" w:firstLine="0"/>
        <w:jc w:val="left"/>
      </w:pPr>
      <w:r>
        <w:t>Формирование</w:t>
      </w:r>
      <w:r>
        <w:rPr>
          <w:spacing w:val="30"/>
        </w:rPr>
        <w:t xml:space="preserve"> </w:t>
      </w:r>
      <w:r>
        <w:t>универсальных</w:t>
      </w:r>
      <w:r>
        <w:rPr>
          <w:spacing w:val="26"/>
        </w:rPr>
        <w:t xml:space="preserve"> </w:t>
      </w:r>
      <w:r>
        <w:t>учебных</w:t>
      </w:r>
      <w:r>
        <w:rPr>
          <w:spacing w:val="27"/>
        </w:rPr>
        <w:t xml:space="preserve"> </w:t>
      </w:r>
      <w:r>
        <w:t>познавательных</w:t>
      </w:r>
      <w:r>
        <w:rPr>
          <w:spacing w:val="26"/>
        </w:rPr>
        <w:t xml:space="preserve"> </w:t>
      </w:r>
      <w:r>
        <w:t>действий</w:t>
      </w:r>
      <w:r>
        <w:rPr>
          <w:spacing w:val="52"/>
        </w:rPr>
        <w:t xml:space="preserve"> </w:t>
      </w:r>
      <w:r>
        <w:t>включает</w:t>
      </w:r>
      <w:r>
        <w:rPr>
          <w:spacing w:val="32"/>
        </w:rPr>
        <w:t xml:space="preserve"> </w:t>
      </w:r>
      <w:r>
        <w:t>работу</w:t>
      </w:r>
      <w:r>
        <w:rPr>
          <w:spacing w:val="23"/>
        </w:rPr>
        <w:t xml:space="preserve"> </w:t>
      </w:r>
      <w:r>
        <w:t>с</w:t>
      </w:r>
    </w:p>
    <w:p w14:paraId="3C7FDE7C" w14:textId="77777777" w:rsidR="00733630" w:rsidRDefault="00632EAB">
      <w:pPr>
        <w:pStyle w:val="a3"/>
        <w:spacing w:before="137"/>
        <w:ind w:firstLine="0"/>
        <w:jc w:val="left"/>
      </w:pPr>
      <w:r>
        <w:t>информацией:</w:t>
      </w:r>
    </w:p>
    <w:p w14:paraId="108706A7" w14:textId="77777777" w:rsidR="00733630" w:rsidRDefault="00632EAB">
      <w:pPr>
        <w:pStyle w:val="a3"/>
        <w:spacing w:before="136" w:line="362" w:lineRule="auto"/>
        <w:ind w:right="704"/>
      </w:pPr>
      <w:r>
        <w:t>использовать в соответствии с коммуникативной задачей различные стратегии чтения и</w:t>
      </w:r>
      <w:r>
        <w:rPr>
          <w:spacing w:val="-57"/>
        </w:rPr>
        <w:t xml:space="preserve"> </w:t>
      </w:r>
      <w:r>
        <w:t>аудирования для получения информации (с пониманием основного содержания, с пониманием</w:t>
      </w:r>
      <w:r>
        <w:rPr>
          <w:spacing w:val="-57"/>
        </w:rPr>
        <w:t xml:space="preserve"> </w:t>
      </w:r>
      <w:r>
        <w:t>запрашиваемой</w:t>
      </w:r>
      <w:r>
        <w:rPr>
          <w:spacing w:val="2"/>
        </w:rPr>
        <w:t xml:space="preserve"> </w:t>
      </w:r>
      <w:r>
        <w:t>информации,</w:t>
      </w:r>
      <w:r>
        <w:rPr>
          <w:spacing w:val="4"/>
        </w:rPr>
        <w:t xml:space="preserve"> </w:t>
      </w:r>
      <w:r>
        <w:t>с</w:t>
      </w:r>
      <w:r>
        <w:rPr>
          <w:spacing w:val="-5"/>
        </w:rPr>
        <w:t xml:space="preserve"> </w:t>
      </w:r>
      <w:r>
        <w:t>полным</w:t>
      </w:r>
      <w:r>
        <w:rPr>
          <w:spacing w:val="3"/>
        </w:rPr>
        <w:t xml:space="preserve"> </w:t>
      </w:r>
      <w:r>
        <w:t>пониманием);</w:t>
      </w:r>
    </w:p>
    <w:p w14:paraId="2716F2B6" w14:textId="77777777" w:rsidR="00733630" w:rsidRDefault="00632EAB">
      <w:pPr>
        <w:pStyle w:val="a3"/>
        <w:spacing w:line="360" w:lineRule="auto"/>
        <w:ind w:right="703"/>
      </w:pPr>
      <w:r>
        <w:rPr>
          <w:spacing w:val="-1"/>
        </w:rPr>
        <w:t>полно</w:t>
      </w:r>
      <w:r>
        <w:rPr>
          <w:spacing w:val="-6"/>
        </w:rPr>
        <w:t xml:space="preserve"> </w:t>
      </w:r>
      <w:r>
        <w:rPr>
          <w:spacing w:val="-1"/>
        </w:rPr>
        <w:t>и</w:t>
      </w:r>
      <w:r>
        <w:rPr>
          <w:spacing w:val="-12"/>
        </w:rPr>
        <w:t xml:space="preserve"> </w:t>
      </w:r>
      <w:r>
        <w:rPr>
          <w:spacing w:val="-1"/>
        </w:rPr>
        <w:t>точно</w:t>
      </w:r>
      <w:r>
        <w:rPr>
          <w:spacing w:val="-5"/>
        </w:rPr>
        <w:t xml:space="preserve"> </w:t>
      </w:r>
      <w:r>
        <w:t>понимать</w:t>
      </w:r>
      <w:r>
        <w:rPr>
          <w:spacing w:val="-13"/>
        </w:rPr>
        <w:t xml:space="preserve"> </w:t>
      </w:r>
      <w:r>
        <w:t>прочитанный</w:t>
      </w:r>
      <w:r>
        <w:rPr>
          <w:spacing w:val="-13"/>
        </w:rPr>
        <w:t xml:space="preserve"> </w:t>
      </w:r>
      <w:r>
        <w:t>текст</w:t>
      </w:r>
      <w:r>
        <w:rPr>
          <w:spacing w:val="-9"/>
        </w:rPr>
        <w:t xml:space="preserve"> </w:t>
      </w:r>
      <w:r>
        <w:t>на</w:t>
      </w:r>
      <w:r>
        <w:rPr>
          <w:spacing w:val="-15"/>
        </w:rPr>
        <w:t xml:space="preserve"> </w:t>
      </w:r>
      <w:r>
        <w:t>основе</w:t>
      </w:r>
      <w:r>
        <w:rPr>
          <w:spacing w:val="-14"/>
        </w:rPr>
        <w:t xml:space="preserve"> </w:t>
      </w:r>
      <w:r>
        <w:t>его</w:t>
      </w:r>
      <w:r>
        <w:rPr>
          <w:spacing w:val="-10"/>
        </w:rPr>
        <w:t xml:space="preserve"> </w:t>
      </w:r>
      <w:r>
        <w:t>информационной</w:t>
      </w:r>
      <w:r>
        <w:rPr>
          <w:spacing w:val="-9"/>
        </w:rPr>
        <w:t xml:space="preserve"> </w:t>
      </w:r>
      <w:r>
        <w:t>переработки</w:t>
      </w:r>
      <w:r>
        <w:rPr>
          <w:spacing w:val="-58"/>
        </w:rPr>
        <w:t xml:space="preserve"> </w:t>
      </w:r>
      <w:r>
        <w:t>(смыслового</w:t>
      </w:r>
      <w:r>
        <w:rPr>
          <w:spacing w:val="4"/>
        </w:rPr>
        <w:t xml:space="preserve"> </w:t>
      </w:r>
      <w:r>
        <w:t>и</w:t>
      </w:r>
      <w:r>
        <w:rPr>
          <w:spacing w:val="-4"/>
        </w:rPr>
        <w:t xml:space="preserve"> </w:t>
      </w:r>
      <w:r>
        <w:t>структурного</w:t>
      </w:r>
      <w:r>
        <w:rPr>
          <w:spacing w:val="4"/>
        </w:rPr>
        <w:t xml:space="preserve"> </w:t>
      </w:r>
      <w:r>
        <w:t>анализа</w:t>
      </w:r>
      <w:r>
        <w:rPr>
          <w:spacing w:val="-10"/>
        </w:rPr>
        <w:t xml:space="preserve"> </w:t>
      </w:r>
      <w:r>
        <w:t>отдельных</w:t>
      </w:r>
      <w:r>
        <w:rPr>
          <w:spacing w:val="-4"/>
        </w:rPr>
        <w:t xml:space="preserve"> </w:t>
      </w:r>
      <w:r>
        <w:t>частей текста,</w:t>
      </w:r>
      <w:r>
        <w:rPr>
          <w:spacing w:val="2"/>
        </w:rPr>
        <w:t xml:space="preserve"> </w:t>
      </w:r>
      <w:r>
        <w:t>выборочного перевода);</w:t>
      </w:r>
    </w:p>
    <w:p w14:paraId="3669F2E1" w14:textId="77777777" w:rsidR="00733630" w:rsidRDefault="00632EAB">
      <w:pPr>
        <w:pStyle w:val="a3"/>
        <w:spacing w:line="360" w:lineRule="auto"/>
        <w:ind w:right="709"/>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тезисов);</w:t>
      </w:r>
    </w:p>
    <w:p w14:paraId="19977583" w14:textId="77777777" w:rsidR="00733630" w:rsidRDefault="00632EAB">
      <w:pPr>
        <w:pStyle w:val="a3"/>
        <w:spacing w:line="360" w:lineRule="auto"/>
        <w:ind w:right="697"/>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позиций, распознавать и</w:t>
      </w:r>
      <w:r>
        <w:rPr>
          <w:spacing w:val="1"/>
        </w:rPr>
        <w:t xml:space="preserve"> </w:t>
      </w:r>
      <w:r>
        <w:t>фиксировать</w:t>
      </w:r>
      <w:r>
        <w:rPr>
          <w:spacing w:val="-2"/>
        </w:rPr>
        <w:t xml:space="preserve"> </w:t>
      </w:r>
      <w:r>
        <w:t>противоречия</w:t>
      </w:r>
      <w:r>
        <w:rPr>
          <w:spacing w:val="-3"/>
        </w:rPr>
        <w:t xml:space="preserve"> </w:t>
      </w:r>
      <w:r>
        <w:t>в</w:t>
      </w:r>
      <w:r>
        <w:rPr>
          <w:spacing w:val="3"/>
        </w:rPr>
        <w:t xml:space="preserve"> </w:t>
      </w:r>
      <w:r>
        <w:t>информационных</w:t>
      </w:r>
      <w:r>
        <w:rPr>
          <w:spacing w:val="-4"/>
        </w:rPr>
        <w:t xml:space="preserve"> </w:t>
      </w:r>
      <w:r>
        <w:t>источниках;</w:t>
      </w:r>
    </w:p>
    <w:p w14:paraId="6283D8E9" w14:textId="77777777" w:rsidR="00733630" w:rsidRDefault="00632EAB">
      <w:pPr>
        <w:pStyle w:val="a3"/>
        <w:spacing w:line="360" w:lineRule="auto"/>
        <w:ind w:left="1048" w:right="825" w:firstLine="0"/>
      </w:pPr>
      <w:r>
        <w:t>соблюдать</w:t>
      </w:r>
      <w:r>
        <w:rPr>
          <w:spacing w:val="11"/>
        </w:rPr>
        <w:t xml:space="preserve"> </w:t>
      </w:r>
      <w:r>
        <w:t>информационную</w:t>
      </w:r>
      <w:r>
        <w:rPr>
          <w:spacing w:val="8"/>
        </w:rPr>
        <w:t xml:space="preserve"> </w:t>
      </w:r>
      <w:r>
        <w:t>безопасность</w:t>
      </w:r>
      <w:r>
        <w:rPr>
          <w:spacing w:val="11"/>
        </w:rPr>
        <w:t xml:space="preserve"> </w:t>
      </w:r>
      <w:r>
        <w:t>при</w:t>
      </w:r>
      <w:r>
        <w:rPr>
          <w:spacing w:val="7"/>
        </w:rPr>
        <w:t xml:space="preserve"> </w:t>
      </w:r>
      <w:r>
        <w:t>работе</w:t>
      </w:r>
      <w:r>
        <w:rPr>
          <w:spacing w:val="9"/>
        </w:rPr>
        <w:t xml:space="preserve"> </w:t>
      </w:r>
      <w:r>
        <w:t>в</w:t>
      </w:r>
      <w:r>
        <w:rPr>
          <w:spacing w:val="8"/>
        </w:rPr>
        <w:t xml:space="preserve"> </w:t>
      </w:r>
      <w:r>
        <w:t>сети</w:t>
      </w:r>
      <w:r>
        <w:rPr>
          <w:spacing w:val="11"/>
        </w:rPr>
        <w:t xml:space="preserve"> </w:t>
      </w:r>
      <w:r>
        <w:t>Интернет.</w:t>
      </w:r>
      <w:r>
        <w:rPr>
          <w:spacing w:val="1"/>
        </w:rPr>
        <w:t xml:space="preserve"> </w:t>
      </w:r>
      <w:r>
        <w:t>Формирование</w:t>
      </w:r>
      <w:r>
        <w:rPr>
          <w:spacing w:val="-5"/>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r>
        <w:rPr>
          <w:spacing w:val="-8"/>
        </w:rPr>
        <w:t xml:space="preserve"> </w:t>
      </w:r>
      <w:r>
        <w:t>включает</w:t>
      </w:r>
      <w:r>
        <w:rPr>
          <w:spacing w:val="-4"/>
        </w:rPr>
        <w:t xml:space="preserve"> </w:t>
      </w:r>
      <w:r>
        <w:t>умения:</w:t>
      </w:r>
    </w:p>
    <w:p w14:paraId="772556EE" w14:textId="77777777" w:rsidR="00733630" w:rsidRDefault="00632EAB">
      <w:pPr>
        <w:pStyle w:val="a3"/>
        <w:spacing w:line="362" w:lineRule="auto"/>
        <w:ind w:right="710"/>
      </w:pPr>
      <w:r>
        <w:t>воспринимать и создавать собственные диалогические и монологические высказывания</w:t>
      </w:r>
      <w:r>
        <w:rPr>
          <w:spacing w:val="-57"/>
        </w:rPr>
        <w:t xml:space="preserve"> </w:t>
      </w:r>
      <w:r>
        <w:t>на иностранном языке, участвовать в обсуждениях, выступлениях в соответствии с условиями</w:t>
      </w:r>
      <w:r>
        <w:rPr>
          <w:spacing w:val="1"/>
        </w:rPr>
        <w:t xml:space="preserve"> </w:t>
      </w:r>
      <w:r>
        <w:t>и</w:t>
      </w:r>
      <w:r>
        <w:rPr>
          <w:spacing w:val="3"/>
        </w:rPr>
        <w:t xml:space="preserve"> </w:t>
      </w:r>
      <w:r>
        <w:t>целями</w:t>
      </w:r>
      <w:r>
        <w:rPr>
          <w:spacing w:val="-7"/>
        </w:rPr>
        <w:t xml:space="preserve"> </w:t>
      </w:r>
      <w:r>
        <w:t>общения;</w:t>
      </w:r>
    </w:p>
    <w:p w14:paraId="6E84E510" w14:textId="77777777" w:rsidR="00733630" w:rsidRDefault="00632EAB">
      <w:pPr>
        <w:pStyle w:val="a3"/>
        <w:spacing w:line="360" w:lineRule="auto"/>
        <w:ind w:right="702"/>
      </w:pPr>
      <w:r>
        <w:t>развернуто, логично и точно излагать свою точку зрения с использованием языковых</w:t>
      </w:r>
      <w:r>
        <w:rPr>
          <w:spacing w:val="1"/>
        </w:rPr>
        <w:t xml:space="preserve"> </w:t>
      </w:r>
      <w:r>
        <w:t>средств</w:t>
      </w:r>
      <w:r>
        <w:rPr>
          <w:spacing w:val="3"/>
        </w:rPr>
        <w:t xml:space="preserve"> </w:t>
      </w:r>
      <w:r>
        <w:t>изучаемого</w:t>
      </w:r>
      <w:r>
        <w:rPr>
          <w:spacing w:val="2"/>
        </w:rPr>
        <w:t xml:space="preserve"> </w:t>
      </w:r>
      <w:r>
        <w:t>иностранного</w:t>
      </w:r>
      <w:r>
        <w:rPr>
          <w:spacing w:val="6"/>
        </w:rPr>
        <w:t xml:space="preserve"> </w:t>
      </w:r>
      <w:r>
        <w:t>языка;</w:t>
      </w:r>
    </w:p>
    <w:p w14:paraId="7799C18B" w14:textId="77777777" w:rsidR="00733630" w:rsidRDefault="00632EAB">
      <w:pPr>
        <w:pStyle w:val="a3"/>
        <w:spacing w:before="64" w:line="360" w:lineRule="auto"/>
        <w:ind w:right="713"/>
      </w:pPr>
      <w:r>
        <w:t>выбирать</w:t>
      </w:r>
      <w:r>
        <w:rPr>
          <w:spacing w:val="1"/>
        </w:rPr>
        <w:t xml:space="preserve"> </w:t>
      </w:r>
      <w:r>
        <w:t>и</w:t>
      </w:r>
      <w:r>
        <w:rPr>
          <w:spacing w:val="1"/>
        </w:rPr>
        <w:t xml:space="preserve"> </w:t>
      </w:r>
      <w:r>
        <w:t>использовать</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и</w:t>
      </w:r>
      <w:r>
        <w:rPr>
          <w:spacing w:val="1"/>
        </w:rPr>
        <w:t xml:space="preserve"> </w:t>
      </w:r>
      <w:r>
        <w:t>знаковых</w:t>
      </w:r>
      <w:r>
        <w:rPr>
          <w:spacing w:val="1"/>
        </w:rPr>
        <w:t xml:space="preserve"> </w:t>
      </w:r>
      <w:r>
        <w:t>систем</w:t>
      </w:r>
      <w:r>
        <w:rPr>
          <w:spacing w:val="1"/>
        </w:rPr>
        <w:t xml:space="preserve"> </w:t>
      </w:r>
      <w:r>
        <w:t>(текст,</w:t>
      </w:r>
      <w:r>
        <w:rPr>
          <w:spacing w:val="-57"/>
        </w:rPr>
        <w:t xml:space="preserve"> </w:t>
      </w:r>
      <w:r>
        <w:t>таблица,</w:t>
      </w:r>
      <w:r>
        <w:rPr>
          <w:spacing w:val="3"/>
        </w:rPr>
        <w:t xml:space="preserve"> </w:t>
      </w:r>
      <w:r>
        <w:t>схема и</w:t>
      </w:r>
      <w:r>
        <w:rPr>
          <w:spacing w:val="2"/>
        </w:rPr>
        <w:t xml:space="preserve"> </w:t>
      </w:r>
      <w:r>
        <w:t>другие)</w:t>
      </w:r>
      <w:r>
        <w:rPr>
          <w:spacing w:val="2"/>
        </w:rPr>
        <w:t xml:space="preserve"> </w:t>
      </w:r>
      <w:r>
        <w:t>в</w:t>
      </w:r>
      <w:r>
        <w:rPr>
          <w:spacing w:val="2"/>
        </w:rPr>
        <w:t xml:space="preserve"> </w:t>
      </w:r>
      <w:r>
        <w:t>соответствии</w:t>
      </w:r>
      <w:r>
        <w:rPr>
          <w:spacing w:val="-2"/>
        </w:rPr>
        <w:t xml:space="preserve"> </w:t>
      </w:r>
      <w:r>
        <w:t>с коммуникативной</w:t>
      </w:r>
      <w:r>
        <w:rPr>
          <w:spacing w:val="-3"/>
        </w:rPr>
        <w:t xml:space="preserve"> </w:t>
      </w:r>
      <w:r>
        <w:t>задачей;</w:t>
      </w:r>
    </w:p>
    <w:p w14:paraId="60A2D706" w14:textId="77777777" w:rsidR="00733630" w:rsidRDefault="00632EAB">
      <w:pPr>
        <w:pStyle w:val="a3"/>
        <w:spacing w:line="362" w:lineRule="auto"/>
        <w:ind w:right="708"/>
      </w:pPr>
      <w:r>
        <w:rPr>
          <w:spacing w:val="-1"/>
        </w:rPr>
        <w:t>осуществлять</w:t>
      </w:r>
      <w:r>
        <w:rPr>
          <w:spacing w:val="-6"/>
        </w:rPr>
        <w:t xml:space="preserve"> </w:t>
      </w:r>
      <w:r>
        <w:rPr>
          <w:spacing w:val="-1"/>
        </w:rPr>
        <w:t>смысловое</w:t>
      </w:r>
      <w:r>
        <w:rPr>
          <w:spacing w:val="-10"/>
        </w:rPr>
        <w:t xml:space="preserve"> </w:t>
      </w:r>
      <w:r>
        <w:rPr>
          <w:spacing w:val="-1"/>
        </w:rPr>
        <w:t>чтение</w:t>
      </w:r>
      <w:r>
        <w:rPr>
          <w:spacing w:val="-14"/>
        </w:rPr>
        <w:t xml:space="preserve"> </w:t>
      </w:r>
      <w:r>
        <w:rPr>
          <w:spacing w:val="-1"/>
        </w:rPr>
        <w:t>текста</w:t>
      </w:r>
      <w:r>
        <w:rPr>
          <w:spacing w:val="-8"/>
        </w:rPr>
        <w:t xml:space="preserve"> </w:t>
      </w:r>
      <w:r>
        <w:rPr>
          <w:spacing w:val="-1"/>
        </w:rPr>
        <w:t>с</w:t>
      </w:r>
      <w:r>
        <w:rPr>
          <w:spacing w:val="-14"/>
        </w:rPr>
        <w:t xml:space="preserve"> </w:t>
      </w:r>
      <w:r>
        <w:rPr>
          <w:spacing w:val="-1"/>
        </w:rPr>
        <w:t>учетом</w:t>
      </w:r>
      <w:r>
        <w:rPr>
          <w:spacing w:val="-7"/>
        </w:rPr>
        <w:t xml:space="preserve"> </w:t>
      </w:r>
      <w:r>
        <w:t>коммуникативной</w:t>
      </w:r>
      <w:r>
        <w:rPr>
          <w:spacing w:val="-11"/>
        </w:rPr>
        <w:t xml:space="preserve"> </w:t>
      </w:r>
      <w:r>
        <w:t>задачи</w:t>
      </w:r>
      <w:r>
        <w:rPr>
          <w:spacing w:val="39"/>
        </w:rPr>
        <w:t xml:space="preserve"> </w:t>
      </w:r>
      <w:r>
        <w:t>и</w:t>
      </w:r>
      <w:r>
        <w:rPr>
          <w:spacing w:val="-11"/>
        </w:rPr>
        <w:t xml:space="preserve"> </w:t>
      </w:r>
      <w:r>
        <w:t>вида</w:t>
      </w:r>
      <w:r>
        <w:rPr>
          <w:spacing w:val="-10"/>
        </w:rPr>
        <w:t xml:space="preserve"> </w:t>
      </w:r>
      <w:r>
        <w:t>текста,</w:t>
      </w:r>
      <w:r>
        <w:rPr>
          <w:spacing w:val="-58"/>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w:t>
      </w:r>
      <w:r>
        <w:rPr>
          <w:spacing w:val="1"/>
        </w:rPr>
        <w:t xml:space="preserve"> </w:t>
      </w:r>
      <w:r>
        <w:t>нахождением</w:t>
      </w:r>
      <w:r>
        <w:rPr>
          <w:spacing w:val="-2"/>
        </w:rPr>
        <w:t xml:space="preserve"> </w:t>
      </w:r>
      <w:r>
        <w:t>интересующей</w:t>
      </w:r>
      <w:r>
        <w:rPr>
          <w:spacing w:val="3"/>
        </w:rPr>
        <w:t xml:space="preserve"> </w:t>
      </w:r>
      <w:r>
        <w:t>информации);</w:t>
      </w:r>
    </w:p>
    <w:p w14:paraId="621FDFD0" w14:textId="77777777" w:rsidR="00733630" w:rsidRDefault="00632EAB">
      <w:pPr>
        <w:pStyle w:val="a3"/>
        <w:spacing w:line="360" w:lineRule="auto"/>
        <w:ind w:right="698"/>
      </w:pPr>
      <w:r>
        <w:t>выстраивать и представлять в письменной форме логику решения коммуникативной</w:t>
      </w:r>
      <w:r>
        <w:rPr>
          <w:spacing w:val="1"/>
        </w:rPr>
        <w:t xml:space="preserve"> </w:t>
      </w:r>
      <w:r>
        <w:t>задачи (например,</w:t>
      </w:r>
      <w:r>
        <w:rPr>
          <w:spacing w:val="-4"/>
        </w:rPr>
        <w:t xml:space="preserve"> </w:t>
      </w:r>
      <w:r>
        <w:t>в</w:t>
      </w:r>
      <w:r>
        <w:rPr>
          <w:spacing w:val="1"/>
        </w:rPr>
        <w:t xml:space="preserve"> </w:t>
      </w:r>
      <w:r>
        <w:t>виде</w:t>
      </w:r>
      <w:r>
        <w:rPr>
          <w:spacing w:val="-2"/>
        </w:rPr>
        <w:t xml:space="preserve"> </w:t>
      </w:r>
      <w:r>
        <w:t>плана</w:t>
      </w:r>
      <w:r>
        <w:rPr>
          <w:spacing w:val="-6"/>
        </w:rPr>
        <w:t xml:space="preserve"> </w:t>
      </w:r>
      <w:r>
        <w:t>высказывания,</w:t>
      </w:r>
      <w:r>
        <w:rPr>
          <w:spacing w:val="-7"/>
        </w:rPr>
        <w:t xml:space="preserve"> </w:t>
      </w:r>
      <w:r>
        <w:t>состоящего</w:t>
      </w:r>
      <w:r>
        <w:rPr>
          <w:spacing w:val="59"/>
        </w:rPr>
        <w:t xml:space="preserve"> </w:t>
      </w:r>
      <w:r>
        <w:t>из</w:t>
      </w:r>
      <w:r>
        <w:rPr>
          <w:spacing w:val="-5"/>
        </w:rPr>
        <w:t xml:space="preserve"> </w:t>
      </w:r>
      <w:r>
        <w:t>вопросов</w:t>
      </w:r>
      <w:r>
        <w:rPr>
          <w:spacing w:val="-3"/>
        </w:rPr>
        <w:t xml:space="preserve"> </w:t>
      </w:r>
      <w:r>
        <w:t>или утверждений);</w:t>
      </w:r>
    </w:p>
    <w:p w14:paraId="7BDA1835" w14:textId="77777777" w:rsidR="00733630" w:rsidRDefault="00632EAB">
      <w:pPr>
        <w:pStyle w:val="a3"/>
        <w:spacing w:line="362" w:lineRule="auto"/>
        <w:ind w:right="706"/>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3"/>
        </w:rPr>
        <w:t xml:space="preserve"> </w:t>
      </w:r>
      <w:r>
        <w:t>самостоятельно выбирая формат</w:t>
      </w:r>
      <w:r>
        <w:rPr>
          <w:spacing w:val="-3"/>
        </w:rPr>
        <w:t xml:space="preserve"> </w:t>
      </w:r>
      <w:r>
        <w:t>выступления с</w:t>
      </w:r>
      <w:r>
        <w:rPr>
          <w:spacing w:val="-1"/>
        </w:rPr>
        <w:t xml:space="preserve"> </w:t>
      </w:r>
      <w:r>
        <w:t>учетом</w:t>
      </w:r>
      <w:r>
        <w:rPr>
          <w:spacing w:val="-2"/>
        </w:rPr>
        <w:t xml:space="preserve"> </w:t>
      </w:r>
      <w:r>
        <w:t>особенностей аудитории;</w:t>
      </w:r>
    </w:p>
    <w:p w14:paraId="78DFADCD" w14:textId="77777777" w:rsidR="00733630" w:rsidRDefault="00632EAB">
      <w:pPr>
        <w:pStyle w:val="a3"/>
        <w:spacing w:line="360" w:lineRule="auto"/>
        <w:ind w:right="714"/>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 выбранного</w:t>
      </w:r>
      <w:r>
        <w:rPr>
          <w:spacing w:val="1"/>
        </w:rPr>
        <w:t xml:space="preserve"> </w:t>
      </w:r>
      <w:r>
        <w:t>профиля</w:t>
      </w:r>
      <w:r>
        <w:rPr>
          <w:spacing w:val="-4"/>
        </w:rPr>
        <w:t xml:space="preserve"> </w:t>
      </w:r>
      <w:r>
        <w:t>с</w:t>
      </w:r>
      <w:r>
        <w:rPr>
          <w:spacing w:val="1"/>
        </w:rPr>
        <w:t xml:space="preserve"> </w:t>
      </w:r>
      <w:r>
        <w:t>целью</w:t>
      </w:r>
      <w:r>
        <w:rPr>
          <w:spacing w:val="-1"/>
        </w:rPr>
        <w:t xml:space="preserve"> </w:t>
      </w:r>
      <w:r>
        <w:t>решения</w:t>
      </w:r>
      <w:r>
        <w:rPr>
          <w:spacing w:val="-3"/>
        </w:rPr>
        <w:t xml:space="preserve"> </w:t>
      </w:r>
      <w:r>
        <w:t>поставленной</w:t>
      </w:r>
      <w:r>
        <w:rPr>
          <w:spacing w:val="2"/>
        </w:rPr>
        <w:t xml:space="preserve"> </w:t>
      </w:r>
      <w:r>
        <w:t>коммуникативной</w:t>
      </w:r>
      <w:r>
        <w:rPr>
          <w:spacing w:val="-2"/>
        </w:rPr>
        <w:t xml:space="preserve"> </w:t>
      </w:r>
      <w:r>
        <w:t>задачи.</w:t>
      </w:r>
    </w:p>
    <w:p w14:paraId="381B77C0" w14:textId="77777777" w:rsidR="00733630" w:rsidRDefault="00632EAB">
      <w:pPr>
        <w:pStyle w:val="a3"/>
        <w:spacing w:line="364" w:lineRule="auto"/>
        <w:ind w:left="1048" w:right="703" w:firstLine="0"/>
      </w:pPr>
      <w:r>
        <w:t>Формирование универсальных учебных регулятивных действий включает умения:</w:t>
      </w:r>
      <w:r>
        <w:rPr>
          <w:spacing w:val="1"/>
        </w:rPr>
        <w:t xml:space="preserve"> </w:t>
      </w:r>
      <w:r>
        <w:t>планировать</w:t>
      </w:r>
      <w:r>
        <w:rPr>
          <w:spacing w:val="33"/>
        </w:rPr>
        <w:t xml:space="preserve"> </w:t>
      </w:r>
      <w:r>
        <w:t>организацию</w:t>
      </w:r>
      <w:r>
        <w:rPr>
          <w:spacing w:val="34"/>
        </w:rPr>
        <w:t xml:space="preserve"> </w:t>
      </w:r>
      <w:r>
        <w:t>совместной</w:t>
      </w:r>
      <w:r>
        <w:rPr>
          <w:spacing w:val="36"/>
        </w:rPr>
        <w:t xml:space="preserve"> </w:t>
      </w:r>
      <w:r>
        <w:t>работы,</w:t>
      </w:r>
      <w:r>
        <w:rPr>
          <w:spacing w:val="34"/>
        </w:rPr>
        <w:t xml:space="preserve"> </w:t>
      </w:r>
      <w:r>
        <w:t>распределять</w:t>
      </w:r>
      <w:r>
        <w:rPr>
          <w:spacing w:val="37"/>
        </w:rPr>
        <w:t xml:space="preserve"> </w:t>
      </w:r>
      <w:r>
        <w:t>задачи,</w:t>
      </w:r>
      <w:r>
        <w:rPr>
          <w:spacing w:val="38"/>
        </w:rPr>
        <w:t xml:space="preserve"> </w:t>
      </w:r>
      <w:r>
        <w:t>определять</w:t>
      </w:r>
      <w:r>
        <w:rPr>
          <w:spacing w:val="37"/>
        </w:rPr>
        <w:t xml:space="preserve"> </w:t>
      </w:r>
      <w:r>
        <w:t>свою</w:t>
      </w:r>
    </w:p>
    <w:p w14:paraId="10CDD858" w14:textId="77777777" w:rsidR="00733630" w:rsidRDefault="00632EAB">
      <w:pPr>
        <w:pStyle w:val="a3"/>
        <w:spacing w:line="268" w:lineRule="exact"/>
        <w:ind w:firstLine="0"/>
      </w:pPr>
      <w:r>
        <w:t>роль</w:t>
      </w:r>
      <w:r>
        <w:rPr>
          <w:spacing w:val="-4"/>
        </w:rPr>
        <w:t xml:space="preserve"> </w:t>
      </w:r>
      <w:r>
        <w:t>и</w:t>
      </w:r>
      <w:r>
        <w:rPr>
          <w:spacing w:val="-4"/>
        </w:rPr>
        <w:t xml:space="preserve"> </w:t>
      </w:r>
      <w:r>
        <w:t>координировать</w:t>
      </w:r>
      <w:r>
        <w:rPr>
          <w:spacing w:val="-3"/>
        </w:rPr>
        <w:t xml:space="preserve"> </w:t>
      </w:r>
      <w:r>
        <w:t>свои</w:t>
      </w:r>
      <w:r>
        <w:rPr>
          <w:spacing w:val="-4"/>
        </w:rPr>
        <w:t xml:space="preserve"> </w:t>
      </w:r>
      <w:r>
        <w:t>действия с</w:t>
      </w:r>
      <w:r>
        <w:rPr>
          <w:spacing w:val="-5"/>
        </w:rPr>
        <w:t xml:space="preserve"> </w:t>
      </w:r>
      <w:r>
        <w:t>другими</w:t>
      </w:r>
      <w:r>
        <w:rPr>
          <w:spacing w:val="1"/>
        </w:rPr>
        <w:t xml:space="preserve"> </w:t>
      </w:r>
      <w:r>
        <w:t>членами</w:t>
      </w:r>
      <w:r>
        <w:rPr>
          <w:spacing w:val="-4"/>
        </w:rPr>
        <w:t xml:space="preserve"> </w:t>
      </w:r>
      <w:r>
        <w:t>команды;</w:t>
      </w:r>
    </w:p>
    <w:p w14:paraId="43F16868" w14:textId="77777777" w:rsidR="00733630" w:rsidRDefault="00632EAB">
      <w:pPr>
        <w:pStyle w:val="a3"/>
        <w:tabs>
          <w:tab w:val="left" w:pos="2385"/>
          <w:tab w:val="left" w:pos="3307"/>
          <w:tab w:val="left" w:pos="3666"/>
          <w:tab w:val="left" w:pos="4841"/>
          <w:tab w:val="left" w:pos="6170"/>
          <w:tab w:val="left" w:pos="7800"/>
          <w:tab w:val="left" w:pos="8165"/>
        </w:tabs>
        <w:spacing w:before="121" w:line="360" w:lineRule="auto"/>
        <w:ind w:right="709"/>
        <w:jc w:val="left"/>
      </w:pPr>
      <w:r>
        <w:t>выполнять</w:t>
      </w:r>
      <w:r>
        <w:tab/>
        <w:t>работу</w:t>
      </w:r>
      <w:r>
        <w:tab/>
        <w:t>в</w:t>
      </w:r>
      <w:r>
        <w:tab/>
        <w:t>условиях</w:t>
      </w:r>
      <w:r>
        <w:tab/>
        <w:t>реального,</w:t>
      </w:r>
      <w:r>
        <w:tab/>
        <w:t>виртуального</w:t>
      </w:r>
      <w:r>
        <w:tab/>
        <w:t>и</w:t>
      </w:r>
      <w:r>
        <w:tab/>
      </w:r>
      <w:r>
        <w:rPr>
          <w:spacing w:val="-1"/>
        </w:rPr>
        <w:t>комбинированного</w:t>
      </w:r>
      <w:r>
        <w:rPr>
          <w:spacing w:val="-57"/>
        </w:rPr>
        <w:t xml:space="preserve"> </w:t>
      </w:r>
      <w:r>
        <w:t>взаимодействия;</w:t>
      </w:r>
    </w:p>
    <w:p w14:paraId="1F3F3FB7" w14:textId="77777777" w:rsidR="00733630" w:rsidRDefault="00632EAB">
      <w:pPr>
        <w:pStyle w:val="a3"/>
        <w:spacing w:before="3" w:line="360" w:lineRule="auto"/>
        <w:ind w:right="684"/>
        <w:jc w:val="left"/>
      </w:pPr>
      <w:r>
        <w:t>оказывать влияние</w:t>
      </w:r>
      <w:r>
        <w:rPr>
          <w:spacing w:val="-2"/>
        </w:rPr>
        <w:t xml:space="preserve"> </w:t>
      </w:r>
      <w:r>
        <w:t>на</w:t>
      </w:r>
      <w:r>
        <w:rPr>
          <w:spacing w:val="-1"/>
        </w:rPr>
        <w:t xml:space="preserve"> </w:t>
      </w:r>
      <w:r>
        <w:t>речевое</w:t>
      </w:r>
      <w:r>
        <w:rPr>
          <w:spacing w:val="-2"/>
        </w:rPr>
        <w:t xml:space="preserve"> </w:t>
      </w:r>
      <w:r>
        <w:t>поведение</w:t>
      </w:r>
      <w:r>
        <w:rPr>
          <w:spacing w:val="-1"/>
        </w:rPr>
        <w:t xml:space="preserve"> </w:t>
      </w:r>
      <w:r>
        <w:t>партнера</w:t>
      </w:r>
      <w:r>
        <w:rPr>
          <w:spacing w:val="3"/>
        </w:rPr>
        <w:t xml:space="preserve"> </w:t>
      </w:r>
      <w:r>
        <w:t>(например,</w:t>
      </w:r>
      <w:r>
        <w:rPr>
          <w:spacing w:val="2"/>
        </w:rPr>
        <w:t xml:space="preserve"> </w:t>
      </w:r>
      <w:r>
        <w:t>поощряя</w:t>
      </w:r>
      <w:r>
        <w:rPr>
          <w:spacing w:val="59"/>
        </w:rPr>
        <w:t xml:space="preserve"> </w:t>
      </w:r>
      <w:r>
        <w:t>его</w:t>
      </w:r>
      <w:r>
        <w:rPr>
          <w:spacing w:val="3"/>
        </w:rPr>
        <w:t xml:space="preserve"> </w:t>
      </w:r>
      <w:r>
        <w:t>продолжать</w:t>
      </w:r>
      <w:r>
        <w:rPr>
          <w:spacing w:val="-57"/>
        </w:rPr>
        <w:t xml:space="preserve"> </w:t>
      </w:r>
      <w:r>
        <w:t>поиск</w:t>
      </w:r>
      <w:r>
        <w:rPr>
          <w:spacing w:val="-6"/>
        </w:rPr>
        <w:t xml:space="preserve"> </w:t>
      </w:r>
      <w:r>
        <w:t>совместного</w:t>
      </w:r>
      <w:r>
        <w:rPr>
          <w:spacing w:val="6"/>
        </w:rPr>
        <w:t xml:space="preserve"> </w:t>
      </w:r>
      <w:r>
        <w:t>решения</w:t>
      </w:r>
      <w:r>
        <w:rPr>
          <w:spacing w:val="-3"/>
        </w:rPr>
        <w:t xml:space="preserve"> </w:t>
      </w:r>
      <w:r>
        <w:t>поставленной</w:t>
      </w:r>
      <w:r>
        <w:rPr>
          <w:spacing w:val="-2"/>
        </w:rPr>
        <w:t xml:space="preserve"> </w:t>
      </w:r>
      <w:r>
        <w:t>задачи);</w:t>
      </w:r>
    </w:p>
    <w:p w14:paraId="587C1277" w14:textId="77777777" w:rsidR="00733630" w:rsidRDefault="00632EAB">
      <w:pPr>
        <w:pStyle w:val="a3"/>
        <w:spacing w:line="360" w:lineRule="auto"/>
        <w:ind w:right="709"/>
        <w:jc w:val="left"/>
      </w:pPr>
      <w:r>
        <w:t>корректировать</w:t>
      </w:r>
      <w:r>
        <w:rPr>
          <w:spacing w:val="26"/>
        </w:rPr>
        <w:t xml:space="preserve"> </w:t>
      </w:r>
      <w:r>
        <w:t>совместную</w:t>
      </w:r>
      <w:r>
        <w:rPr>
          <w:spacing w:val="27"/>
        </w:rPr>
        <w:t xml:space="preserve"> </w:t>
      </w:r>
      <w:r>
        <w:t>деятельность</w:t>
      </w:r>
      <w:r>
        <w:rPr>
          <w:spacing w:val="26"/>
        </w:rPr>
        <w:t xml:space="preserve"> </w:t>
      </w:r>
      <w:r>
        <w:t>с</w:t>
      </w:r>
      <w:r>
        <w:rPr>
          <w:spacing w:val="19"/>
        </w:rPr>
        <w:t xml:space="preserve"> </w:t>
      </w:r>
      <w:r>
        <w:t>учетом</w:t>
      </w:r>
      <w:r>
        <w:rPr>
          <w:spacing w:val="30"/>
        </w:rPr>
        <w:t xml:space="preserve"> </w:t>
      </w:r>
      <w:r>
        <w:t>возникших</w:t>
      </w:r>
      <w:r>
        <w:rPr>
          <w:spacing w:val="25"/>
        </w:rPr>
        <w:t xml:space="preserve"> </w:t>
      </w:r>
      <w:r>
        <w:t>трудностей,</w:t>
      </w:r>
      <w:r>
        <w:rPr>
          <w:spacing w:val="26"/>
        </w:rPr>
        <w:t xml:space="preserve"> </w:t>
      </w:r>
      <w:r>
        <w:t>новых</w:t>
      </w:r>
      <w:r>
        <w:rPr>
          <w:spacing w:val="-57"/>
        </w:rPr>
        <w:t xml:space="preserve"> </w:t>
      </w:r>
      <w:r>
        <w:t>данных</w:t>
      </w:r>
      <w:r>
        <w:rPr>
          <w:spacing w:val="-4"/>
        </w:rPr>
        <w:t xml:space="preserve"> </w:t>
      </w:r>
      <w:r>
        <w:t>или</w:t>
      </w:r>
      <w:r>
        <w:rPr>
          <w:spacing w:val="3"/>
        </w:rPr>
        <w:t xml:space="preserve"> </w:t>
      </w:r>
      <w:r>
        <w:t>информации;</w:t>
      </w:r>
    </w:p>
    <w:p w14:paraId="2ADD47E8" w14:textId="77777777" w:rsidR="00733630" w:rsidRDefault="00632EAB">
      <w:pPr>
        <w:pStyle w:val="a3"/>
        <w:spacing w:line="360" w:lineRule="auto"/>
        <w:jc w:val="left"/>
      </w:pPr>
      <w:r>
        <w:t>осуществлять</w:t>
      </w:r>
      <w:r>
        <w:rPr>
          <w:spacing w:val="43"/>
        </w:rPr>
        <w:t xml:space="preserve"> </w:t>
      </w:r>
      <w:r>
        <w:t>взаимодействие</w:t>
      </w:r>
      <w:r>
        <w:rPr>
          <w:spacing w:val="41"/>
        </w:rPr>
        <w:t xml:space="preserve"> </w:t>
      </w:r>
      <w:r>
        <w:t>в</w:t>
      </w:r>
      <w:r>
        <w:rPr>
          <w:spacing w:val="44"/>
        </w:rPr>
        <w:t xml:space="preserve"> </w:t>
      </w:r>
      <w:r>
        <w:t>ситуациях</w:t>
      </w:r>
      <w:r>
        <w:rPr>
          <w:spacing w:val="42"/>
        </w:rPr>
        <w:t xml:space="preserve"> </w:t>
      </w:r>
      <w:r>
        <w:t>общения,</w:t>
      </w:r>
      <w:r>
        <w:rPr>
          <w:spacing w:val="44"/>
        </w:rPr>
        <w:t xml:space="preserve"> </w:t>
      </w:r>
      <w:r>
        <w:t>соблюдая</w:t>
      </w:r>
      <w:r>
        <w:rPr>
          <w:spacing w:val="42"/>
        </w:rPr>
        <w:t xml:space="preserve"> </w:t>
      </w:r>
      <w:r>
        <w:t>этикетные</w:t>
      </w:r>
      <w:r>
        <w:rPr>
          <w:spacing w:val="41"/>
        </w:rPr>
        <w:t xml:space="preserve"> </w:t>
      </w:r>
      <w:r>
        <w:t>нормы</w:t>
      </w:r>
      <w:r>
        <w:rPr>
          <w:spacing w:val="-57"/>
        </w:rPr>
        <w:t xml:space="preserve"> </w:t>
      </w:r>
      <w:r>
        <w:t>межкультурного</w:t>
      </w:r>
      <w:r>
        <w:rPr>
          <w:spacing w:val="1"/>
        </w:rPr>
        <w:t xml:space="preserve"> </w:t>
      </w:r>
      <w:r>
        <w:t>общения.</w:t>
      </w:r>
    </w:p>
    <w:p w14:paraId="061C5F9C" w14:textId="77777777" w:rsidR="00733630" w:rsidRDefault="00632EAB">
      <w:pPr>
        <w:pStyle w:val="1"/>
        <w:spacing w:before="3"/>
        <w:ind w:left="1048" w:firstLine="0"/>
        <w:jc w:val="left"/>
      </w:pPr>
      <w:r>
        <w:t>Математика</w:t>
      </w:r>
      <w:r>
        <w:rPr>
          <w:spacing w:val="-6"/>
        </w:rPr>
        <w:t xml:space="preserve"> </w:t>
      </w:r>
      <w:r>
        <w:t>и</w:t>
      </w:r>
      <w:r>
        <w:rPr>
          <w:spacing w:val="-1"/>
        </w:rPr>
        <w:t xml:space="preserve"> </w:t>
      </w:r>
      <w:r>
        <w:t>информатика.</w:t>
      </w:r>
    </w:p>
    <w:p w14:paraId="098C8C5D" w14:textId="77777777" w:rsidR="00733630" w:rsidRDefault="00632EAB">
      <w:pPr>
        <w:pStyle w:val="a3"/>
        <w:spacing w:before="132" w:line="362"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логические действия:</w:t>
      </w:r>
    </w:p>
    <w:p w14:paraId="6FF17119" w14:textId="77777777" w:rsidR="00733630" w:rsidRDefault="00632EAB">
      <w:pPr>
        <w:pStyle w:val="a3"/>
        <w:spacing w:line="360" w:lineRule="auto"/>
        <w:ind w:right="704"/>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4"/>
        </w:rPr>
        <w:t xml:space="preserve"> </w:t>
      </w:r>
      <w:r>
        <w:t>формулировать</w:t>
      </w:r>
      <w:r>
        <w:rPr>
          <w:spacing w:val="-1"/>
        </w:rPr>
        <w:t xml:space="preserve"> </w:t>
      </w:r>
      <w:r>
        <w:t>определения</w:t>
      </w:r>
      <w:r>
        <w:rPr>
          <w:spacing w:val="2"/>
        </w:rPr>
        <w:t xml:space="preserve"> </w:t>
      </w:r>
      <w:r>
        <w:t>понятий;</w:t>
      </w:r>
    </w:p>
    <w:p w14:paraId="1C8CB775" w14:textId="77777777" w:rsidR="00733630" w:rsidRDefault="00632EAB">
      <w:pPr>
        <w:pStyle w:val="a3"/>
        <w:spacing w:line="362" w:lineRule="auto"/>
        <w:ind w:right="707"/>
      </w:pPr>
      <w:r>
        <w:t>устанавливать</w:t>
      </w:r>
      <w:r>
        <w:rPr>
          <w:spacing w:val="1"/>
        </w:rPr>
        <w:t xml:space="preserve"> </w:t>
      </w:r>
      <w:r>
        <w:t>существенный</w:t>
      </w:r>
      <w:r>
        <w:rPr>
          <w:spacing w:val="1"/>
        </w:rPr>
        <w:t xml:space="preserve"> </w:t>
      </w:r>
      <w:r>
        <w:t>признак классификации, основания</w:t>
      </w:r>
      <w:r>
        <w:rPr>
          <w:spacing w:val="1"/>
        </w:rPr>
        <w:t xml:space="preserve"> </w:t>
      </w:r>
      <w:r>
        <w:t>для обобщения</w:t>
      </w:r>
      <w:r>
        <w:rPr>
          <w:spacing w:val="1"/>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6"/>
        </w:rPr>
        <w:t xml:space="preserve"> </w:t>
      </w:r>
      <w:r>
        <w:t>анализа;</w:t>
      </w:r>
    </w:p>
    <w:p w14:paraId="5D66C238" w14:textId="77777777" w:rsidR="00733630" w:rsidRDefault="00632EAB">
      <w:pPr>
        <w:pStyle w:val="a3"/>
        <w:spacing w:line="360" w:lineRule="auto"/>
        <w:ind w:right="709"/>
      </w:pPr>
      <w:r>
        <w:t>выявлять математические закономерности, проводить аналогии, вскрывать взаимосвязи</w:t>
      </w:r>
      <w:r>
        <w:rPr>
          <w:spacing w:val="-57"/>
        </w:rPr>
        <w:t xml:space="preserve"> </w:t>
      </w:r>
      <w:r>
        <w:t>и противоречия в фактах, данных, наблюдениях и утверждениях; предлагать критерии для</w:t>
      </w:r>
      <w:r>
        <w:rPr>
          <w:spacing w:val="1"/>
        </w:rPr>
        <w:t xml:space="preserve"> </w:t>
      </w:r>
      <w:r>
        <w:t>выявления</w:t>
      </w:r>
      <w:r>
        <w:rPr>
          <w:spacing w:val="1"/>
        </w:rPr>
        <w:t xml:space="preserve"> </w:t>
      </w:r>
      <w:r>
        <w:t>закономерностей</w:t>
      </w:r>
      <w:r>
        <w:rPr>
          <w:spacing w:val="2"/>
        </w:rPr>
        <w:t xml:space="preserve"> </w:t>
      </w:r>
      <w:r>
        <w:t>и</w:t>
      </w:r>
      <w:r>
        <w:rPr>
          <w:spacing w:val="-2"/>
        </w:rPr>
        <w:t xml:space="preserve"> </w:t>
      </w:r>
      <w:r>
        <w:t>противоречий;</w:t>
      </w:r>
    </w:p>
    <w:p w14:paraId="4A35B975" w14:textId="77777777" w:rsidR="00733630" w:rsidRDefault="00632EAB">
      <w:pPr>
        <w:pStyle w:val="a3"/>
        <w:spacing w:line="364" w:lineRule="auto"/>
        <w:ind w:right="71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7"/>
        </w:rPr>
        <w:t xml:space="preserve"> </w:t>
      </w:r>
      <w:r>
        <w:t>общие;</w:t>
      </w:r>
      <w:r>
        <w:rPr>
          <w:spacing w:val="-4"/>
        </w:rPr>
        <w:t xml:space="preserve"> </w:t>
      </w:r>
      <w:r>
        <w:t>условные;</w:t>
      </w:r>
    </w:p>
    <w:p w14:paraId="0A18928D" w14:textId="77777777" w:rsidR="00733630" w:rsidRDefault="00632EAB">
      <w:pPr>
        <w:pStyle w:val="a3"/>
        <w:spacing w:line="360" w:lineRule="auto"/>
        <w:ind w:right="70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14:paraId="7BECDFF6" w14:textId="77777777" w:rsidR="00733630" w:rsidRDefault="00632EAB">
      <w:pPr>
        <w:pStyle w:val="a3"/>
        <w:spacing w:before="64" w:line="360" w:lineRule="auto"/>
        <w:ind w:right="710"/>
      </w:pPr>
      <w:r>
        <w:t>проводить самостоятельно доказательства математических утверждений (прямые и от</w:t>
      </w:r>
      <w:r>
        <w:rPr>
          <w:spacing w:val="1"/>
        </w:rPr>
        <w:t xml:space="preserve"> </w:t>
      </w:r>
      <w:r>
        <w:t>противного), выстраивать аргументацию, приводить примеры</w:t>
      </w:r>
      <w:r>
        <w:rPr>
          <w:spacing w:val="1"/>
        </w:rPr>
        <w:t xml:space="preserve"> </w:t>
      </w:r>
      <w:r>
        <w:t>и контрпримеры; обосновывать</w:t>
      </w:r>
      <w:r>
        <w:rPr>
          <w:spacing w:val="-57"/>
        </w:rPr>
        <w:t xml:space="preserve"> </w:t>
      </w:r>
      <w:r>
        <w:t>собственные</w:t>
      </w:r>
      <w:r>
        <w:rPr>
          <w:spacing w:val="-5"/>
        </w:rPr>
        <w:t xml:space="preserve"> </w:t>
      </w:r>
      <w:r>
        <w:t>суждения</w:t>
      </w:r>
      <w:r>
        <w:rPr>
          <w:spacing w:val="2"/>
        </w:rPr>
        <w:t xml:space="preserve"> </w:t>
      </w:r>
      <w:r>
        <w:t>и</w:t>
      </w:r>
      <w:r>
        <w:rPr>
          <w:spacing w:val="-2"/>
        </w:rPr>
        <w:t xml:space="preserve"> </w:t>
      </w:r>
      <w:r>
        <w:t>выводы;</w:t>
      </w:r>
    </w:p>
    <w:p w14:paraId="4958E36B" w14:textId="77777777" w:rsidR="00733630" w:rsidRDefault="00632EAB">
      <w:pPr>
        <w:pStyle w:val="a3"/>
        <w:spacing w:line="364" w:lineRule="auto"/>
        <w:ind w:right="713"/>
      </w:pPr>
      <w:r>
        <w:t>выбирать способ решения учебной задачи (сравнивать несколько вариантов 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5"/>
        </w:rPr>
        <w:t xml:space="preserve"> </w:t>
      </w:r>
      <w:r>
        <w:t>учетом</w:t>
      </w:r>
      <w:r>
        <w:rPr>
          <w:spacing w:val="2"/>
        </w:rPr>
        <w:t xml:space="preserve"> </w:t>
      </w:r>
      <w:r>
        <w:t>самостоятельно выделенных</w:t>
      </w:r>
      <w:r>
        <w:rPr>
          <w:spacing w:val="-3"/>
        </w:rPr>
        <w:t xml:space="preserve"> </w:t>
      </w:r>
      <w:r>
        <w:t>критериев).</w:t>
      </w:r>
    </w:p>
    <w:p w14:paraId="72194DDE" w14:textId="77777777" w:rsidR="00733630" w:rsidRDefault="00632EAB">
      <w:pPr>
        <w:pStyle w:val="a3"/>
        <w:spacing w:line="360"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исследовательские действия:</w:t>
      </w:r>
    </w:p>
    <w:p w14:paraId="4FCD4139" w14:textId="77777777" w:rsidR="00733630" w:rsidRDefault="00632EAB">
      <w:pPr>
        <w:pStyle w:val="a3"/>
        <w:spacing w:line="274" w:lineRule="exact"/>
        <w:ind w:left="1048" w:firstLine="0"/>
      </w:pPr>
      <w:r>
        <w:t>использовать</w:t>
      </w:r>
      <w:r>
        <w:rPr>
          <w:spacing w:val="-6"/>
        </w:rPr>
        <w:t xml:space="preserve"> </w:t>
      </w:r>
      <w:r>
        <w:t>вопросы</w:t>
      </w:r>
      <w:r>
        <w:rPr>
          <w:spacing w:val="-2"/>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14:paraId="104C000D" w14:textId="77777777" w:rsidR="00733630" w:rsidRDefault="00632EAB">
      <w:pPr>
        <w:pStyle w:val="a3"/>
        <w:spacing w:before="131" w:line="360" w:lineRule="auto"/>
        <w:ind w:right="710"/>
      </w:pP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6"/>
        </w:rPr>
        <w:t xml:space="preserve"> </w:t>
      </w:r>
      <w:r>
        <w:t>и</w:t>
      </w:r>
      <w:r>
        <w:rPr>
          <w:spacing w:val="2"/>
        </w:rPr>
        <w:t xml:space="preserve"> </w:t>
      </w:r>
      <w:r>
        <w:t>данное,</w:t>
      </w:r>
      <w:r>
        <w:rPr>
          <w:spacing w:val="-2"/>
        </w:rPr>
        <w:t xml:space="preserve"> </w:t>
      </w:r>
      <w:r>
        <w:t>формировать</w:t>
      </w:r>
      <w:r>
        <w:rPr>
          <w:spacing w:val="-2"/>
        </w:rPr>
        <w:t xml:space="preserve"> </w:t>
      </w:r>
      <w:r>
        <w:t>гипотезу,</w:t>
      </w:r>
      <w:r>
        <w:rPr>
          <w:spacing w:val="3"/>
        </w:rPr>
        <w:t xml:space="preserve"> </w:t>
      </w:r>
      <w:r>
        <w:t>аргументировать</w:t>
      </w:r>
      <w:r>
        <w:rPr>
          <w:spacing w:val="-2"/>
        </w:rPr>
        <w:t xml:space="preserve"> </w:t>
      </w:r>
      <w:r>
        <w:t>свою</w:t>
      </w:r>
      <w:r>
        <w:rPr>
          <w:spacing w:val="-6"/>
        </w:rPr>
        <w:t xml:space="preserve"> </w:t>
      </w:r>
      <w:r>
        <w:t>позицию,</w:t>
      </w:r>
      <w:r>
        <w:rPr>
          <w:spacing w:val="-2"/>
        </w:rPr>
        <w:t xml:space="preserve"> </w:t>
      </w:r>
      <w:r>
        <w:t>мнение;</w:t>
      </w:r>
    </w:p>
    <w:p w14:paraId="4EAAAC1E" w14:textId="77777777" w:rsidR="00733630" w:rsidRDefault="00632EAB">
      <w:pPr>
        <w:pStyle w:val="a3"/>
        <w:spacing w:line="362" w:lineRule="auto"/>
        <w:ind w:right="706"/>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 особенностей математического объекта, понятия, процедуры,</w:t>
      </w:r>
      <w:r>
        <w:rPr>
          <w:spacing w:val="1"/>
        </w:rPr>
        <w:t xml:space="preserve"> </w:t>
      </w:r>
      <w:r>
        <w:t>по выявлению</w:t>
      </w:r>
      <w:r>
        <w:rPr>
          <w:spacing w:val="1"/>
        </w:rPr>
        <w:t xml:space="preserve"> </w:t>
      </w:r>
      <w:r>
        <w:t>зависимостей</w:t>
      </w:r>
      <w:r>
        <w:rPr>
          <w:spacing w:val="-5"/>
        </w:rPr>
        <w:t xml:space="preserve"> </w:t>
      </w:r>
      <w:r>
        <w:t>между</w:t>
      </w:r>
      <w:r>
        <w:rPr>
          <w:spacing w:val="-11"/>
        </w:rPr>
        <w:t xml:space="preserve"> </w:t>
      </w:r>
      <w:r>
        <w:t>объектами,</w:t>
      </w:r>
      <w:r>
        <w:rPr>
          <w:spacing w:val="1"/>
        </w:rPr>
        <w:t xml:space="preserve"> </w:t>
      </w:r>
      <w:r>
        <w:t>понятиями,</w:t>
      </w:r>
      <w:r>
        <w:rPr>
          <w:spacing w:val="-4"/>
        </w:rPr>
        <w:t xml:space="preserve"> </w:t>
      </w:r>
      <w:r>
        <w:t>процедурами,</w:t>
      </w:r>
      <w:r>
        <w:rPr>
          <w:spacing w:val="1"/>
        </w:rPr>
        <w:t xml:space="preserve"> </w:t>
      </w:r>
      <w:r>
        <w:t>использовать</w:t>
      </w:r>
      <w:r>
        <w:rPr>
          <w:spacing w:val="-4"/>
        </w:rPr>
        <w:t xml:space="preserve"> </w:t>
      </w:r>
      <w:r>
        <w:t>различные</w:t>
      </w:r>
      <w:r>
        <w:rPr>
          <w:spacing w:val="-2"/>
        </w:rPr>
        <w:t xml:space="preserve"> </w:t>
      </w:r>
      <w:r>
        <w:t>методы;</w:t>
      </w:r>
    </w:p>
    <w:p w14:paraId="0499D9FD" w14:textId="77777777" w:rsidR="00733630" w:rsidRDefault="00632EAB">
      <w:pPr>
        <w:pStyle w:val="a3"/>
        <w:spacing w:line="360" w:lineRule="auto"/>
        <w:ind w:right="70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3"/>
        </w:rPr>
        <w:t xml:space="preserve"> </w:t>
      </w:r>
      <w:r>
        <w:t>прогнозировать</w:t>
      </w:r>
      <w:r>
        <w:rPr>
          <w:spacing w:val="-2"/>
        </w:rPr>
        <w:t xml:space="preserve"> </w:t>
      </w:r>
      <w:r>
        <w:t>возможное</w:t>
      </w:r>
      <w:r>
        <w:rPr>
          <w:spacing w:val="-4"/>
        </w:rPr>
        <w:t xml:space="preserve"> </w:t>
      </w:r>
      <w:r>
        <w:t>их</w:t>
      </w:r>
      <w:r>
        <w:rPr>
          <w:spacing w:val="-4"/>
        </w:rPr>
        <w:t xml:space="preserve"> </w:t>
      </w:r>
      <w:r>
        <w:t>развитие в</w:t>
      </w:r>
      <w:r>
        <w:rPr>
          <w:spacing w:val="-1"/>
        </w:rPr>
        <w:t xml:space="preserve"> </w:t>
      </w:r>
      <w:r>
        <w:t>новых</w:t>
      </w:r>
      <w:r>
        <w:rPr>
          <w:spacing w:val="1"/>
        </w:rPr>
        <w:t xml:space="preserve"> </w:t>
      </w:r>
      <w:r>
        <w:t>условиях.</w:t>
      </w:r>
    </w:p>
    <w:p w14:paraId="1D4C5F48" w14:textId="77777777" w:rsidR="00733630" w:rsidRDefault="00632EAB">
      <w:pPr>
        <w:pStyle w:val="a3"/>
        <w:spacing w:line="360" w:lineRule="auto"/>
        <w:ind w:right="703"/>
      </w:pPr>
      <w:r>
        <w:t>Формирование универсальных учебных познавательных действий</w:t>
      </w:r>
      <w:r>
        <w:rPr>
          <w:spacing w:val="1"/>
        </w:rPr>
        <w:t xml:space="preserve"> </w:t>
      </w:r>
      <w:r>
        <w:t>включает работу с</w:t>
      </w:r>
      <w:r>
        <w:rPr>
          <w:spacing w:val="1"/>
        </w:rPr>
        <w:t xml:space="preserve"> </w:t>
      </w:r>
      <w:r>
        <w:t>информацией:</w:t>
      </w:r>
    </w:p>
    <w:p w14:paraId="15F0129E" w14:textId="77777777" w:rsidR="00733630" w:rsidRDefault="00632EAB">
      <w:pPr>
        <w:pStyle w:val="a3"/>
        <w:spacing w:line="362" w:lineRule="auto"/>
        <w:ind w:right="707"/>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 информацию различных видов и форм представления; систематизировать и</w:t>
      </w:r>
      <w:r>
        <w:rPr>
          <w:spacing w:val="1"/>
        </w:rPr>
        <w:t xml:space="preserve"> </w:t>
      </w:r>
      <w:r>
        <w:t>структурировать</w:t>
      </w:r>
      <w:r>
        <w:rPr>
          <w:spacing w:val="2"/>
        </w:rPr>
        <w:t xml:space="preserve"> </w:t>
      </w:r>
      <w:r>
        <w:t>информацию,</w:t>
      </w:r>
      <w:r>
        <w:rPr>
          <w:spacing w:val="-2"/>
        </w:rPr>
        <w:t xml:space="preserve"> </w:t>
      </w:r>
      <w:r>
        <w:t>представлять</w:t>
      </w:r>
      <w:r>
        <w:rPr>
          <w:spacing w:val="2"/>
        </w:rPr>
        <w:t xml:space="preserve"> </w:t>
      </w:r>
      <w:r>
        <w:t>ее</w:t>
      </w:r>
      <w:r>
        <w:rPr>
          <w:spacing w:val="-5"/>
        </w:rPr>
        <w:t xml:space="preserve"> </w:t>
      </w:r>
      <w:r>
        <w:t>в</w:t>
      </w:r>
      <w:r>
        <w:rPr>
          <w:spacing w:val="3"/>
        </w:rPr>
        <w:t xml:space="preserve"> </w:t>
      </w:r>
      <w:r>
        <w:t>различных</w:t>
      </w:r>
      <w:r>
        <w:rPr>
          <w:spacing w:val="-4"/>
        </w:rPr>
        <w:t xml:space="preserve"> </w:t>
      </w:r>
      <w:r>
        <w:t>формах;</w:t>
      </w:r>
    </w:p>
    <w:p w14:paraId="3606F97C" w14:textId="77777777" w:rsidR="00733630" w:rsidRDefault="00632EAB">
      <w:pPr>
        <w:pStyle w:val="a3"/>
        <w:spacing w:line="360" w:lineRule="auto"/>
        <w:ind w:right="709"/>
      </w:pPr>
      <w:r>
        <w:t>оценивать надежность информации по самостоятельно сформулированным критериям,</w:t>
      </w:r>
      <w:r>
        <w:rPr>
          <w:spacing w:val="1"/>
        </w:rPr>
        <w:t xml:space="preserve"> </w:t>
      </w:r>
      <w:r>
        <w:t>воспринимать</w:t>
      </w:r>
      <w:r>
        <w:rPr>
          <w:spacing w:val="2"/>
        </w:rPr>
        <w:t xml:space="preserve"> </w:t>
      </w:r>
      <w:r>
        <w:t>ее</w:t>
      </w:r>
      <w:r>
        <w:rPr>
          <w:spacing w:val="1"/>
        </w:rPr>
        <w:t xml:space="preserve"> </w:t>
      </w:r>
      <w:r>
        <w:t>критически;</w:t>
      </w:r>
    </w:p>
    <w:p w14:paraId="449DEBD4" w14:textId="77777777" w:rsidR="00733630" w:rsidRDefault="00632EAB">
      <w:pPr>
        <w:pStyle w:val="a3"/>
        <w:spacing w:line="362" w:lineRule="auto"/>
        <w:ind w:right="711"/>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14:paraId="796CFF6D" w14:textId="77777777" w:rsidR="00733630" w:rsidRDefault="00632EAB">
      <w:pPr>
        <w:pStyle w:val="a3"/>
        <w:spacing w:line="360" w:lineRule="auto"/>
        <w:ind w:right="697"/>
      </w:pPr>
      <w:r>
        <w:t>анализировать информацию, структурировать ее с помощью таблиц и схем, обобщать,</w:t>
      </w:r>
      <w:r>
        <w:rPr>
          <w:spacing w:val="1"/>
        </w:rPr>
        <w:t xml:space="preserve"> </w:t>
      </w:r>
      <w:r>
        <w:rPr>
          <w:spacing w:val="-1"/>
        </w:rPr>
        <w:t>моделировать</w:t>
      </w:r>
      <w:r>
        <w:rPr>
          <w:spacing w:val="-14"/>
        </w:rPr>
        <w:t xml:space="preserve"> </w:t>
      </w:r>
      <w:r>
        <w:rPr>
          <w:spacing w:val="-1"/>
        </w:rPr>
        <w:t>математически:</w:t>
      </w:r>
      <w:r>
        <w:rPr>
          <w:spacing w:val="-8"/>
        </w:rPr>
        <w:t xml:space="preserve"> </w:t>
      </w:r>
      <w:r>
        <w:t>делать</w:t>
      </w:r>
      <w:r>
        <w:rPr>
          <w:spacing w:val="-7"/>
        </w:rPr>
        <w:t xml:space="preserve"> </w:t>
      </w:r>
      <w:r>
        <w:t>чертежи</w:t>
      </w:r>
      <w:r>
        <w:rPr>
          <w:spacing w:val="-13"/>
        </w:rPr>
        <w:t xml:space="preserve"> </w:t>
      </w:r>
      <w:r>
        <w:t>и</w:t>
      </w:r>
      <w:r>
        <w:rPr>
          <w:spacing w:val="-12"/>
        </w:rPr>
        <w:t xml:space="preserve"> </w:t>
      </w:r>
      <w:r>
        <w:t>краткие</w:t>
      </w:r>
      <w:r>
        <w:rPr>
          <w:spacing w:val="-10"/>
        </w:rPr>
        <w:t xml:space="preserve"> </w:t>
      </w:r>
      <w:r>
        <w:t>записи</w:t>
      </w:r>
      <w:r>
        <w:rPr>
          <w:spacing w:val="35"/>
        </w:rPr>
        <w:t xml:space="preserve"> </w:t>
      </w:r>
      <w:r>
        <w:t>по</w:t>
      </w:r>
      <w:r>
        <w:rPr>
          <w:spacing w:val="-5"/>
        </w:rPr>
        <w:t xml:space="preserve"> </w:t>
      </w:r>
      <w:r>
        <w:t>условию</w:t>
      </w:r>
      <w:r>
        <w:rPr>
          <w:spacing w:val="-10"/>
        </w:rPr>
        <w:t xml:space="preserve"> </w:t>
      </w:r>
      <w:r>
        <w:t>задачи,</w:t>
      </w:r>
      <w:r>
        <w:rPr>
          <w:spacing w:val="-11"/>
        </w:rPr>
        <w:t xml:space="preserve"> </w:t>
      </w:r>
      <w:r>
        <w:t>отображать</w:t>
      </w:r>
      <w:r>
        <w:rPr>
          <w:spacing w:val="-58"/>
        </w:rPr>
        <w:t xml:space="preserve"> </w:t>
      </w:r>
      <w:r>
        <w:t>графически,</w:t>
      </w:r>
      <w:r>
        <w:rPr>
          <w:spacing w:val="3"/>
        </w:rPr>
        <w:t xml:space="preserve"> </w:t>
      </w:r>
      <w:r>
        <w:t>записывать</w:t>
      </w:r>
      <w:r>
        <w:rPr>
          <w:spacing w:val="3"/>
        </w:rPr>
        <w:t xml:space="preserve"> </w:t>
      </w:r>
      <w:r>
        <w:t>с</w:t>
      </w:r>
      <w:r>
        <w:rPr>
          <w:spacing w:val="-4"/>
        </w:rPr>
        <w:t xml:space="preserve"> </w:t>
      </w:r>
      <w:r>
        <w:t>помощью формул;</w:t>
      </w:r>
    </w:p>
    <w:p w14:paraId="658FE983" w14:textId="77777777" w:rsidR="00733630" w:rsidRDefault="00632EAB">
      <w:pPr>
        <w:pStyle w:val="a3"/>
        <w:spacing w:line="360" w:lineRule="auto"/>
        <w:ind w:right="710"/>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2"/>
        </w:rPr>
        <w:t xml:space="preserve"> </w:t>
      </w:r>
      <w:r>
        <w:t>неверные</w:t>
      </w:r>
      <w:r>
        <w:rPr>
          <w:spacing w:val="1"/>
        </w:rPr>
        <w:t xml:space="preserve"> </w:t>
      </w:r>
      <w:r>
        <w:t>утверждения</w:t>
      </w:r>
      <w:r>
        <w:rPr>
          <w:spacing w:val="2"/>
        </w:rPr>
        <w:t xml:space="preserve"> </w:t>
      </w:r>
      <w:r>
        <w:t>и</w:t>
      </w:r>
      <w:r>
        <w:rPr>
          <w:spacing w:val="-3"/>
        </w:rPr>
        <w:t xml:space="preserve"> </w:t>
      </w:r>
      <w:r>
        <w:t>находить</w:t>
      </w:r>
      <w:r>
        <w:rPr>
          <w:spacing w:val="3"/>
        </w:rPr>
        <w:t xml:space="preserve"> </w:t>
      </w:r>
      <w:r>
        <w:t>в</w:t>
      </w:r>
      <w:r>
        <w:rPr>
          <w:spacing w:val="-1"/>
        </w:rPr>
        <w:t xml:space="preserve"> </w:t>
      </w:r>
      <w:r>
        <w:t>них</w:t>
      </w:r>
      <w:r>
        <w:rPr>
          <w:spacing w:val="-9"/>
        </w:rPr>
        <w:t xml:space="preserve"> </w:t>
      </w:r>
      <w:r>
        <w:t>ошибки;</w:t>
      </w:r>
    </w:p>
    <w:p w14:paraId="5CFE3C9A" w14:textId="77777777" w:rsidR="00733630" w:rsidRDefault="00632EAB">
      <w:pPr>
        <w:pStyle w:val="a3"/>
        <w:spacing w:line="360" w:lineRule="auto"/>
        <w:ind w:right="713"/>
      </w:pPr>
      <w:r>
        <w:t>проводить</w:t>
      </w:r>
      <w:r>
        <w:rPr>
          <w:spacing w:val="-14"/>
        </w:rPr>
        <w:t xml:space="preserve"> </w:t>
      </w:r>
      <w:r>
        <w:t>математические</w:t>
      </w:r>
      <w:r>
        <w:rPr>
          <w:spacing w:val="-11"/>
        </w:rPr>
        <w:t xml:space="preserve"> </w:t>
      </w:r>
      <w:r>
        <w:t>эксперименты,</w:t>
      </w:r>
      <w:r>
        <w:rPr>
          <w:spacing w:val="-13"/>
        </w:rPr>
        <w:t xml:space="preserve"> </w:t>
      </w:r>
      <w:r>
        <w:t>решать</w:t>
      </w:r>
      <w:r>
        <w:rPr>
          <w:spacing w:val="-9"/>
        </w:rPr>
        <w:t xml:space="preserve"> </w:t>
      </w:r>
      <w:r>
        <w:t>задачи</w:t>
      </w:r>
      <w:r>
        <w:rPr>
          <w:spacing w:val="-10"/>
        </w:rPr>
        <w:t xml:space="preserve"> </w:t>
      </w:r>
      <w:r>
        <w:t>исследовательского</w:t>
      </w:r>
      <w:r>
        <w:rPr>
          <w:spacing w:val="-11"/>
        </w:rPr>
        <w:t xml:space="preserve"> </w:t>
      </w:r>
      <w:r>
        <w:t>характера,</w:t>
      </w:r>
      <w:r>
        <w:rPr>
          <w:spacing w:val="-57"/>
        </w:rPr>
        <w:t xml:space="preserve"> </w:t>
      </w:r>
      <w:r>
        <w:t>выдвигать предположения, доказывать или опровергать их, применяя индукцию, дедукцию,</w:t>
      </w:r>
      <w:r>
        <w:rPr>
          <w:spacing w:val="1"/>
        </w:rPr>
        <w:t xml:space="preserve"> </w:t>
      </w:r>
      <w:r>
        <w:t>аналогию,</w:t>
      </w:r>
      <w:r>
        <w:rPr>
          <w:spacing w:val="-2"/>
        </w:rPr>
        <w:t xml:space="preserve"> </w:t>
      </w:r>
      <w:r>
        <w:t>математические</w:t>
      </w:r>
      <w:r>
        <w:rPr>
          <w:spacing w:val="1"/>
        </w:rPr>
        <w:t xml:space="preserve"> </w:t>
      </w:r>
      <w:r>
        <w:t>методы;</w:t>
      </w:r>
    </w:p>
    <w:p w14:paraId="2067BD02" w14:textId="77777777" w:rsidR="00733630" w:rsidRDefault="00632EAB">
      <w:pPr>
        <w:pStyle w:val="a3"/>
        <w:spacing w:line="360" w:lineRule="auto"/>
        <w:ind w:right="701"/>
      </w:pPr>
      <w:r>
        <w:t>создавать структурированные текстовые материалы с использованием возможностей</w:t>
      </w:r>
      <w:r>
        <w:rPr>
          <w:spacing w:val="1"/>
        </w:rPr>
        <w:t xml:space="preserve"> </w:t>
      </w:r>
      <w:r>
        <w:t>современных программных средств и облачных технологий, использовать табличные базы</w:t>
      </w:r>
      <w:r>
        <w:rPr>
          <w:spacing w:val="1"/>
        </w:rPr>
        <w:t xml:space="preserve"> </w:t>
      </w:r>
      <w:r>
        <w:t>данных;</w:t>
      </w:r>
    </w:p>
    <w:p w14:paraId="6B3999FD" w14:textId="77777777" w:rsidR="00733630" w:rsidRDefault="00632EAB">
      <w:pPr>
        <w:pStyle w:val="a3"/>
        <w:spacing w:before="64" w:line="360" w:lineRule="auto"/>
        <w:ind w:right="703"/>
      </w:pPr>
      <w:r>
        <w:t>использовать компьютерно-математические модели для анализа объектов</w:t>
      </w:r>
      <w:r>
        <w:rPr>
          <w:spacing w:val="1"/>
        </w:rPr>
        <w:t xml:space="preserve"> </w:t>
      </w:r>
      <w:r>
        <w:t>и процессов,</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3"/>
        </w:rPr>
        <w:t xml:space="preserve"> </w:t>
      </w:r>
      <w:r>
        <w:t>моделирования</w:t>
      </w:r>
      <w:r>
        <w:rPr>
          <w:spacing w:val="-3"/>
        </w:rPr>
        <w:t xml:space="preserve"> </w:t>
      </w:r>
      <w:r>
        <w:t>в</w:t>
      </w:r>
      <w:r>
        <w:rPr>
          <w:spacing w:val="-1"/>
        </w:rPr>
        <w:t xml:space="preserve"> </w:t>
      </w:r>
      <w:r>
        <w:t>наглядном</w:t>
      </w:r>
      <w:r>
        <w:rPr>
          <w:spacing w:val="-1"/>
        </w:rPr>
        <w:t xml:space="preserve"> </w:t>
      </w:r>
      <w:r>
        <w:t>виде.</w:t>
      </w:r>
    </w:p>
    <w:p w14:paraId="1BD55D3F" w14:textId="77777777" w:rsidR="00733630" w:rsidRDefault="00632EAB">
      <w:pPr>
        <w:pStyle w:val="a3"/>
        <w:spacing w:line="364" w:lineRule="auto"/>
        <w:ind w:left="1048" w:right="706" w:firstLine="0"/>
      </w:pPr>
      <w:r>
        <w:t>Формирование универсальных учебных коммуникативных действий включает умения:</w:t>
      </w:r>
      <w:r>
        <w:rPr>
          <w:spacing w:val="1"/>
        </w:rPr>
        <w:t xml:space="preserve"> </w:t>
      </w:r>
      <w:r>
        <w:t>воспринимать</w:t>
      </w:r>
      <w:r>
        <w:rPr>
          <w:spacing w:val="8"/>
        </w:rPr>
        <w:t xml:space="preserve"> </w:t>
      </w:r>
      <w:r>
        <w:t>и</w:t>
      </w:r>
      <w:r>
        <w:rPr>
          <w:spacing w:val="7"/>
        </w:rPr>
        <w:t xml:space="preserve"> </w:t>
      </w:r>
      <w:r>
        <w:t>формулировать</w:t>
      </w:r>
      <w:r>
        <w:rPr>
          <w:spacing w:val="9"/>
        </w:rPr>
        <w:t xml:space="preserve"> </w:t>
      </w:r>
      <w:r>
        <w:t>суждения,</w:t>
      </w:r>
      <w:r>
        <w:rPr>
          <w:spacing w:val="8"/>
        </w:rPr>
        <w:t xml:space="preserve"> </w:t>
      </w:r>
      <w:r>
        <w:t>ясно,</w:t>
      </w:r>
      <w:r>
        <w:rPr>
          <w:spacing w:val="8"/>
        </w:rPr>
        <w:t xml:space="preserve"> </w:t>
      </w:r>
      <w:r>
        <w:t>точно,</w:t>
      </w:r>
      <w:r>
        <w:rPr>
          <w:spacing w:val="5"/>
        </w:rPr>
        <w:t xml:space="preserve"> </w:t>
      </w:r>
      <w:r>
        <w:t>грамотно</w:t>
      </w:r>
      <w:r>
        <w:rPr>
          <w:spacing w:val="11"/>
        </w:rPr>
        <w:t xml:space="preserve"> </w:t>
      </w:r>
      <w:r>
        <w:t>выражать</w:t>
      </w:r>
      <w:r>
        <w:rPr>
          <w:spacing w:val="8"/>
        </w:rPr>
        <w:t xml:space="preserve"> </w:t>
      </w:r>
      <w:r>
        <w:t>свою</w:t>
      </w:r>
      <w:r>
        <w:rPr>
          <w:spacing w:val="6"/>
        </w:rPr>
        <w:t xml:space="preserve"> </w:t>
      </w:r>
      <w:r>
        <w:t>точку</w:t>
      </w:r>
    </w:p>
    <w:p w14:paraId="636707BC" w14:textId="77777777" w:rsidR="00733630" w:rsidRDefault="00632EAB">
      <w:pPr>
        <w:pStyle w:val="a3"/>
        <w:spacing w:line="268" w:lineRule="exact"/>
        <w:ind w:firstLine="0"/>
      </w:pPr>
      <w:r>
        <w:t>зрения в</w:t>
      </w:r>
      <w:r>
        <w:rPr>
          <w:spacing w:val="-3"/>
        </w:rPr>
        <w:t xml:space="preserve"> </w:t>
      </w:r>
      <w:r>
        <w:t>устных</w:t>
      </w:r>
      <w:r>
        <w:rPr>
          <w:spacing w:val="-5"/>
        </w:rPr>
        <w:t xml:space="preserve"> </w:t>
      </w:r>
      <w:r>
        <w:t>и</w:t>
      </w:r>
      <w:r>
        <w:rPr>
          <w:spacing w:val="1"/>
        </w:rPr>
        <w:t xml:space="preserve"> </w:t>
      </w:r>
      <w:r>
        <w:t>письменных</w:t>
      </w:r>
      <w:r>
        <w:rPr>
          <w:spacing w:val="-5"/>
        </w:rPr>
        <w:t xml:space="preserve"> </w:t>
      </w:r>
      <w:r>
        <w:t>текстах;</w:t>
      </w:r>
    </w:p>
    <w:p w14:paraId="02A0ACF0" w14:textId="77777777" w:rsidR="00733630" w:rsidRDefault="00632EAB">
      <w:pPr>
        <w:pStyle w:val="a3"/>
        <w:spacing w:before="133" w:line="360" w:lineRule="auto"/>
        <w:ind w:right="705"/>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 с суждениями других участников диалога;</w:t>
      </w:r>
      <w:r>
        <w:rPr>
          <w:spacing w:val="1"/>
        </w:rPr>
        <w:t xml:space="preserve"> </w:t>
      </w:r>
      <w:r>
        <w:t>в корректной форме формулировать</w:t>
      </w:r>
      <w:r>
        <w:rPr>
          <w:spacing w:val="1"/>
        </w:rPr>
        <w:t xml:space="preserve"> </w:t>
      </w:r>
      <w:r>
        <w:t>разногласия</w:t>
      </w:r>
      <w:r>
        <w:rPr>
          <w:spacing w:val="1"/>
        </w:rPr>
        <w:t xml:space="preserve"> </w:t>
      </w:r>
      <w:r>
        <w:t>и</w:t>
      </w:r>
      <w:r>
        <w:rPr>
          <w:spacing w:val="-2"/>
        </w:rPr>
        <w:t xml:space="preserve"> </w:t>
      </w:r>
      <w:r>
        <w:t>возражения;</w:t>
      </w:r>
    </w:p>
    <w:p w14:paraId="69172D68" w14:textId="77777777" w:rsidR="00733630" w:rsidRDefault="00632EAB">
      <w:pPr>
        <w:pStyle w:val="a3"/>
        <w:spacing w:before="1" w:line="360" w:lineRule="auto"/>
        <w:ind w:right="703"/>
      </w:pPr>
      <w:r>
        <w:t>представлять логику решения задачи, доказательства утверждения, результаты и ход</w:t>
      </w:r>
      <w:r>
        <w:rPr>
          <w:spacing w:val="1"/>
        </w:rPr>
        <w:t xml:space="preserve"> </w:t>
      </w:r>
      <w:r>
        <w:t>эксперимента, исследования, проекта в устной и письменной форме, подкрепляя пояснениями,</w:t>
      </w:r>
      <w:r>
        <w:rPr>
          <w:spacing w:val="-57"/>
        </w:rPr>
        <w:t xml:space="preserve"> </w:t>
      </w:r>
      <w:r>
        <w:t>обоснованиями</w:t>
      </w:r>
      <w:r>
        <w:rPr>
          <w:spacing w:val="1"/>
        </w:rPr>
        <w:t xml:space="preserve"> </w:t>
      </w:r>
      <w:r>
        <w:t>в</w:t>
      </w:r>
      <w:r>
        <w:rPr>
          <w:spacing w:val="1"/>
        </w:rPr>
        <w:t xml:space="preserve"> </w:t>
      </w:r>
      <w:r>
        <w:t>вербальном</w:t>
      </w:r>
      <w:r>
        <w:rPr>
          <w:spacing w:val="1"/>
        </w:rPr>
        <w:t xml:space="preserve"> </w:t>
      </w:r>
      <w:r>
        <w:t>и</w:t>
      </w:r>
      <w:r>
        <w:rPr>
          <w:spacing w:val="1"/>
        </w:rPr>
        <w:t xml:space="preserve"> </w:t>
      </w:r>
      <w:r>
        <w:t>графическом</w:t>
      </w:r>
      <w:r>
        <w:rPr>
          <w:spacing w:val="1"/>
        </w:rPr>
        <w:t xml:space="preserve"> </w:t>
      </w:r>
      <w:r>
        <w:t>виде;</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5"/>
        </w:rPr>
        <w:t xml:space="preserve"> </w:t>
      </w:r>
      <w:r>
        <w:t>учетом</w:t>
      </w:r>
      <w:r>
        <w:rPr>
          <w:spacing w:val="2"/>
        </w:rPr>
        <w:t xml:space="preserve"> </w:t>
      </w:r>
      <w:r>
        <w:t>задач</w:t>
      </w:r>
      <w:r>
        <w:rPr>
          <w:spacing w:val="1"/>
        </w:rPr>
        <w:t xml:space="preserve"> </w:t>
      </w:r>
      <w:r>
        <w:t>презентации</w:t>
      </w:r>
      <w:r>
        <w:rPr>
          <w:spacing w:val="59"/>
        </w:rPr>
        <w:t xml:space="preserve"> </w:t>
      </w:r>
      <w:r>
        <w:t>и</w:t>
      </w:r>
      <w:r>
        <w:rPr>
          <w:spacing w:val="-8"/>
        </w:rPr>
        <w:t xml:space="preserve"> </w:t>
      </w:r>
      <w:r>
        <w:t>особенностей</w:t>
      </w:r>
      <w:r>
        <w:rPr>
          <w:spacing w:val="1"/>
        </w:rPr>
        <w:t xml:space="preserve"> </w:t>
      </w:r>
      <w:r>
        <w:t>аудитории;</w:t>
      </w:r>
    </w:p>
    <w:p w14:paraId="3935CDCB" w14:textId="77777777" w:rsidR="00733630" w:rsidRDefault="00632EAB">
      <w:pPr>
        <w:pStyle w:val="a3"/>
        <w:spacing w:before="1" w:line="360" w:lineRule="auto"/>
        <w:ind w:right="704"/>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 учебных задач; планировать организацию совместной работы, распределять виды</w:t>
      </w:r>
      <w:r>
        <w:rPr>
          <w:spacing w:val="1"/>
        </w:rPr>
        <w:t xml:space="preserve"> </w:t>
      </w:r>
      <w:r>
        <w:t>работ, договариваться, обсуждать процесс</w:t>
      </w:r>
      <w:r>
        <w:rPr>
          <w:spacing w:val="1"/>
        </w:rPr>
        <w:t xml:space="preserve"> </w:t>
      </w:r>
      <w:r>
        <w:t>и результат работы; обобщать мнения нескольких</w:t>
      </w:r>
      <w:r>
        <w:rPr>
          <w:spacing w:val="1"/>
        </w:rPr>
        <w:t xml:space="preserve"> </w:t>
      </w:r>
      <w:r>
        <w:t>людей;</w:t>
      </w:r>
    </w:p>
    <w:p w14:paraId="6024BB83" w14:textId="77777777" w:rsidR="00733630" w:rsidRDefault="00632EAB">
      <w:pPr>
        <w:pStyle w:val="a3"/>
        <w:spacing w:line="362" w:lineRule="auto"/>
        <w:ind w:right="710"/>
      </w:pPr>
      <w:r>
        <w:t>выполнять свою часть работы и координировать</w:t>
      </w:r>
      <w:r>
        <w:rPr>
          <w:spacing w:val="1"/>
        </w:rPr>
        <w:t xml:space="preserve"> </w:t>
      </w:r>
      <w:r>
        <w:t>свои действия с другими 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7C3A7777" w14:textId="77777777" w:rsidR="00733630" w:rsidRDefault="00632EAB">
      <w:pPr>
        <w:pStyle w:val="a3"/>
        <w:spacing w:line="360" w:lineRule="auto"/>
        <w:ind w:left="1048" w:right="701" w:firstLine="0"/>
      </w:pPr>
      <w:r>
        <w:t>Формирование универсальных учебных регулятивных действий включает умения:</w:t>
      </w:r>
      <w:r>
        <w:rPr>
          <w:spacing w:val="1"/>
        </w:rPr>
        <w:t xml:space="preserve"> </w:t>
      </w:r>
      <w:r>
        <w:t>составлять</w:t>
      </w:r>
      <w:r>
        <w:rPr>
          <w:spacing w:val="22"/>
        </w:rPr>
        <w:t xml:space="preserve"> </w:t>
      </w:r>
      <w:r>
        <w:t>план,</w:t>
      </w:r>
      <w:r>
        <w:rPr>
          <w:spacing w:val="28"/>
        </w:rPr>
        <w:t xml:space="preserve"> </w:t>
      </w:r>
      <w:r>
        <w:t>алгоритм</w:t>
      </w:r>
      <w:r>
        <w:rPr>
          <w:spacing w:val="24"/>
        </w:rPr>
        <w:t xml:space="preserve"> </w:t>
      </w:r>
      <w:r>
        <w:t>решения</w:t>
      </w:r>
      <w:r>
        <w:rPr>
          <w:spacing w:val="21"/>
        </w:rPr>
        <w:t xml:space="preserve"> </w:t>
      </w:r>
      <w:r>
        <w:t>задачи,</w:t>
      </w:r>
      <w:r>
        <w:rPr>
          <w:spacing w:val="24"/>
        </w:rPr>
        <w:t xml:space="preserve"> </w:t>
      </w:r>
      <w:r>
        <w:t>выбирать</w:t>
      </w:r>
      <w:r>
        <w:rPr>
          <w:spacing w:val="23"/>
        </w:rPr>
        <w:t xml:space="preserve"> </w:t>
      </w:r>
      <w:r>
        <w:t>способ</w:t>
      </w:r>
      <w:r>
        <w:rPr>
          <w:spacing w:val="24"/>
        </w:rPr>
        <w:t xml:space="preserve"> </w:t>
      </w:r>
      <w:r>
        <w:t>решения</w:t>
      </w:r>
      <w:r>
        <w:rPr>
          <w:spacing w:val="57"/>
        </w:rPr>
        <w:t xml:space="preserve"> </w:t>
      </w:r>
      <w:r>
        <w:t>с</w:t>
      </w:r>
      <w:r>
        <w:rPr>
          <w:spacing w:val="25"/>
        </w:rPr>
        <w:t xml:space="preserve"> </w:t>
      </w:r>
      <w:r>
        <w:t>учетом</w:t>
      </w:r>
    </w:p>
    <w:p w14:paraId="6A05F921" w14:textId="77777777" w:rsidR="00733630" w:rsidRDefault="00632EAB">
      <w:pPr>
        <w:pStyle w:val="a3"/>
        <w:spacing w:line="360" w:lineRule="auto"/>
        <w:ind w:right="716" w:firstLine="0"/>
      </w:pP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14:paraId="02334C38" w14:textId="77777777" w:rsidR="00733630" w:rsidRDefault="00632EAB">
      <w:pPr>
        <w:pStyle w:val="a3"/>
        <w:spacing w:line="360" w:lineRule="auto"/>
        <w:ind w:right="70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w:t>
      </w:r>
      <w:r>
        <w:rPr>
          <w:spacing w:val="1"/>
        </w:rPr>
        <w:t xml:space="preserve"> </w:t>
      </w:r>
      <w:r>
        <w:t>способами самопроверки, 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2"/>
        </w:rPr>
        <w:t xml:space="preserve"> </w:t>
      </w:r>
      <w:r>
        <w:t>задачи;</w:t>
      </w:r>
    </w:p>
    <w:p w14:paraId="04FFC309" w14:textId="77777777" w:rsidR="00733630" w:rsidRDefault="00632EAB">
      <w:pPr>
        <w:pStyle w:val="a3"/>
        <w:spacing w:line="360" w:lineRule="auto"/>
        <w:ind w:right="71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2"/>
        </w:rPr>
        <w:t xml:space="preserve"> </w:t>
      </w:r>
      <w:r>
        <w:t>в</w:t>
      </w:r>
      <w:r>
        <w:rPr>
          <w:spacing w:val="-2"/>
        </w:rPr>
        <w:t xml:space="preserve"> </w:t>
      </w:r>
      <w:r>
        <w:t>деятельность</w:t>
      </w:r>
      <w:r>
        <w:rPr>
          <w:spacing w:val="-2"/>
        </w:rPr>
        <w:t xml:space="preserve"> </w:t>
      </w:r>
      <w:r>
        <w:t>на</w:t>
      </w:r>
      <w:r>
        <w:rPr>
          <w:spacing w:val="-5"/>
        </w:rPr>
        <w:t xml:space="preserve"> </w:t>
      </w:r>
      <w:r>
        <w:t>основе</w:t>
      </w:r>
      <w:r>
        <w:rPr>
          <w:spacing w:val="-5"/>
        </w:rPr>
        <w:t xml:space="preserve"> </w:t>
      </w:r>
      <w:r>
        <w:t>новых</w:t>
      </w:r>
      <w:r>
        <w:rPr>
          <w:spacing w:val="-4"/>
        </w:rPr>
        <w:t xml:space="preserve"> </w:t>
      </w:r>
      <w:r>
        <w:t>обстоятельств,</w:t>
      </w:r>
      <w:r>
        <w:rPr>
          <w:spacing w:val="-1"/>
        </w:rPr>
        <w:t xml:space="preserve"> </w:t>
      </w:r>
      <w:r>
        <w:t>данных,</w:t>
      </w:r>
      <w:r>
        <w:rPr>
          <w:spacing w:val="3"/>
        </w:rPr>
        <w:t xml:space="preserve"> </w:t>
      </w:r>
      <w:r>
        <w:t>найденных</w:t>
      </w:r>
      <w:r>
        <w:rPr>
          <w:spacing w:val="-9"/>
        </w:rPr>
        <w:t xml:space="preserve"> </w:t>
      </w:r>
      <w:r>
        <w:t>ошибок;</w:t>
      </w:r>
    </w:p>
    <w:p w14:paraId="62E9D6B5" w14:textId="77777777" w:rsidR="00733630" w:rsidRDefault="00632EAB">
      <w:pPr>
        <w:pStyle w:val="a3"/>
        <w:spacing w:line="362" w:lineRule="auto"/>
        <w:ind w:right="705"/>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rPr>
          <w:spacing w:val="-1"/>
        </w:rPr>
        <w:t>самостоятельности,</w:t>
      </w:r>
      <w:r>
        <w:rPr>
          <w:spacing w:val="-10"/>
        </w:rPr>
        <w:t xml:space="preserve"> </w:t>
      </w:r>
      <w:r>
        <w:rPr>
          <w:spacing w:val="-1"/>
        </w:rPr>
        <w:t>затруднения,</w:t>
      </w:r>
      <w:r>
        <w:rPr>
          <w:spacing w:val="-6"/>
        </w:rPr>
        <w:t xml:space="preserve"> </w:t>
      </w:r>
      <w:r>
        <w:rPr>
          <w:spacing w:val="-1"/>
        </w:rPr>
        <w:t>дефициты,</w:t>
      </w:r>
      <w:r>
        <w:rPr>
          <w:spacing w:val="-15"/>
        </w:rPr>
        <w:t xml:space="preserve"> </w:t>
      </w:r>
      <w:r>
        <w:rPr>
          <w:spacing w:val="-1"/>
        </w:rPr>
        <w:t>ошибки,</w:t>
      </w:r>
      <w:r>
        <w:rPr>
          <w:spacing w:val="-5"/>
        </w:rPr>
        <w:t xml:space="preserve"> </w:t>
      </w:r>
      <w:r>
        <w:t>приобретенный</w:t>
      </w:r>
      <w:r>
        <w:rPr>
          <w:spacing w:val="-16"/>
        </w:rPr>
        <w:t xml:space="preserve"> </w:t>
      </w:r>
      <w:r>
        <w:t>опыт;</w:t>
      </w:r>
      <w:r>
        <w:rPr>
          <w:spacing w:val="-16"/>
        </w:rPr>
        <w:t xml:space="preserve"> </w:t>
      </w:r>
      <w:r>
        <w:t>объяснять</w:t>
      </w:r>
      <w:r>
        <w:rPr>
          <w:spacing w:val="-11"/>
        </w:rPr>
        <w:t xml:space="preserve"> </w:t>
      </w:r>
      <w:r>
        <w:t>причины</w:t>
      </w:r>
      <w:r>
        <w:rPr>
          <w:spacing w:val="-57"/>
        </w:rPr>
        <w:t xml:space="preserve"> </w:t>
      </w:r>
      <w:r>
        <w:t>достижения</w:t>
      </w:r>
      <w:r>
        <w:rPr>
          <w:spacing w:val="1"/>
        </w:rPr>
        <w:t xml:space="preserve"> </w:t>
      </w:r>
      <w:r>
        <w:t>или</w:t>
      </w:r>
      <w:r>
        <w:rPr>
          <w:spacing w:val="3"/>
        </w:rPr>
        <w:t xml:space="preserve"> </w:t>
      </w:r>
      <w:r>
        <w:t>недостижения</w:t>
      </w:r>
      <w:r>
        <w:rPr>
          <w:spacing w:val="1"/>
        </w:rPr>
        <w:t xml:space="preserve"> </w:t>
      </w:r>
      <w:r>
        <w:t>результатов</w:t>
      </w:r>
      <w:r>
        <w:rPr>
          <w:spacing w:val="-1"/>
        </w:rPr>
        <w:t xml:space="preserve"> </w:t>
      </w:r>
      <w:r>
        <w:t>деятельности.</w:t>
      </w:r>
    </w:p>
    <w:p w14:paraId="3FDED58E" w14:textId="77777777" w:rsidR="00733630" w:rsidRDefault="00632EAB">
      <w:pPr>
        <w:pStyle w:val="1"/>
        <w:spacing w:line="274" w:lineRule="exact"/>
        <w:ind w:left="1048" w:firstLine="0"/>
      </w:pPr>
      <w:r>
        <w:t>Естественнонаучные</w:t>
      </w:r>
      <w:r>
        <w:rPr>
          <w:spacing w:val="-4"/>
        </w:rPr>
        <w:t xml:space="preserve"> </w:t>
      </w:r>
      <w:r>
        <w:t>предметы.</w:t>
      </w:r>
    </w:p>
    <w:p w14:paraId="62B38426" w14:textId="77777777" w:rsidR="00733630" w:rsidRDefault="00632EAB">
      <w:pPr>
        <w:pStyle w:val="a3"/>
        <w:spacing w:before="125"/>
        <w:ind w:left="1048" w:firstLine="0"/>
      </w:pPr>
      <w:r>
        <w:t>Формирование</w:t>
      </w:r>
      <w:r>
        <w:rPr>
          <w:spacing w:val="40"/>
        </w:rPr>
        <w:t xml:space="preserve"> </w:t>
      </w:r>
      <w:r>
        <w:t>универсальных</w:t>
      </w:r>
      <w:r>
        <w:rPr>
          <w:spacing w:val="36"/>
        </w:rPr>
        <w:t xml:space="preserve"> </w:t>
      </w:r>
      <w:r>
        <w:t>учебных</w:t>
      </w:r>
      <w:r>
        <w:rPr>
          <w:spacing w:val="36"/>
        </w:rPr>
        <w:t xml:space="preserve"> </w:t>
      </w:r>
      <w:r>
        <w:t>познавательных</w:t>
      </w:r>
      <w:r>
        <w:rPr>
          <w:spacing w:val="36"/>
        </w:rPr>
        <w:t xml:space="preserve"> </w:t>
      </w:r>
      <w:r>
        <w:t>действий</w:t>
      </w:r>
      <w:r>
        <w:rPr>
          <w:spacing w:val="76"/>
        </w:rPr>
        <w:t xml:space="preserve"> </w:t>
      </w:r>
      <w:r>
        <w:t>включает</w:t>
      </w:r>
      <w:r>
        <w:rPr>
          <w:spacing w:val="42"/>
        </w:rPr>
        <w:t xml:space="preserve"> </w:t>
      </w:r>
      <w:r>
        <w:t>базовые</w:t>
      </w:r>
    </w:p>
    <w:p w14:paraId="34B6F0F1" w14:textId="77777777" w:rsidR="00733630" w:rsidRDefault="00632EAB">
      <w:pPr>
        <w:pStyle w:val="a3"/>
        <w:spacing w:before="64"/>
        <w:ind w:firstLine="0"/>
      </w:pPr>
      <w:r>
        <w:t>логические</w:t>
      </w:r>
      <w:r>
        <w:rPr>
          <w:spacing w:val="-2"/>
        </w:rPr>
        <w:t xml:space="preserve"> </w:t>
      </w:r>
      <w:r>
        <w:t>действия:</w:t>
      </w:r>
    </w:p>
    <w:p w14:paraId="69462464" w14:textId="77777777" w:rsidR="00733630" w:rsidRDefault="00632EAB">
      <w:pPr>
        <w:pStyle w:val="a3"/>
        <w:spacing w:before="137" w:line="360" w:lineRule="auto"/>
        <w:ind w:right="697"/>
      </w:pPr>
      <w:r>
        <w:t>выявлять закономерности и противоречия в рассматриваемых физических, химических,</w:t>
      </w:r>
      <w:r>
        <w:rPr>
          <w:spacing w:val="-57"/>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 физических законов и теорий, например, закона сохранения механической</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w:t>
      </w:r>
      <w:r>
        <w:rPr>
          <w:spacing w:val="1"/>
        </w:rPr>
        <w:t xml:space="preserve"> </w:t>
      </w:r>
      <w:r>
        <w:t>кинетической</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2"/>
        </w:rPr>
        <w:t xml:space="preserve"> </w:t>
      </w:r>
      <w:r>
        <w:t>у</w:t>
      </w:r>
      <w:r>
        <w:rPr>
          <w:spacing w:val="-8"/>
        </w:rPr>
        <w:t xml:space="preserve"> </w:t>
      </w:r>
      <w:r>
        <w:t>веществ,</w:t>
      </w:r>
      <w:r>
        <w:rPr>
          <w:spacing w:val="-5"/>
        </w:rPr>
        <w:t xml:space="preserve"> </w:t>
      </w:r>
      <w:r>
        <w:t>относящихся</w:t>
      </w:r>
      <w:r>
        <w:rPr>
          <w:spacing w:val="5"/>
        </w:rPr>
        <w:t xml:space="preserve"> </w:t>
      </w:r>
      <w:r>
        <w:t>к</w:t>
      </w:r>
      <w:r>
        <w:rPr>
          <w:spacing w:val="-4"/>
        </w:rPr>
        <w:t xml:space="preserve"> </w:t>
      </w:r>
      <w:r>
        <w:t>одному</w:t>
      </w:r>
      <w:r>
        <w:rPr>
          <w:spacing w:val="-8"/>
        </w:rPr>
        <w:t xml:space="preserve"> </w:t>
      </w:r>
      <w:r>
        <w:t>классу</w:t>
      </w:r>
      <w:r>
        <w:rPr>
          <w:spacing w:val="-3"/>
        </w:rPr>
        <w:t xml:space="preserve"> </w:t>
      </w:r>
      <w:r>
        <w:t>химических</w:t>
      </w:r>
      <w:r>
        <w:rPr>
          <w:spacing w:val="-3"/>
        </w:rPr>
        <w:t xml:space="preserve"> </w:t>
      </w:r>
      <w:r>
        <w:t>соединений;</w:t>
      </w:r>
    </w:p>
    <w:p w14:paraId="42EEFE2C" w14:textId="77777777" w:rsidR="00733630" w:rsidRDefault="00632EAB">
      <w:pPr>
        <w:pStyle w:val="a3"/>
        <w:spacing w:line="362" w:lineRule="auto"/>
        <w:ind w:right="696"/>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(явлений),</w:t>
      </w:r>
      <w:r>
        <w:rPr>
          <w:spacing w:val="-57"/>
        </w:rPr>
        <w:t xml:space="preserve"> </w:t>
      </w:r>
      <w:r>
        <w:t>например,</w:t>
      </w:r>
      <w:r>
        <w:rPr>
          <w:spacing w:val="1"/>
        </w:rPr>
        <w:t xml:space="preserve"> </w:t>
      </w:r>
      <w:r>
        <w:t>инерциальная</w:t>
      </w:r>
      <w:r>
        <w:rPr>
          <w:spacing w:val="1"/>
        </w:rPr>
        <w:t xml:space="preserve"> </w:t>
      </w:r>
      <w:r>
        <w:t>система</w:t>
      </w:r>
      <w:r>
        <w:rPr>
          <w:spacing w:val="1"/>
        </w:rPr>
        <w:t xml:space="preserve"> </w:t>
      </w:r>
      <w:r>
        <w:t>отсчёта,</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моделей</w:t>
      </w:r>
      <w:r>
        <w:rPr>
          <w:spacing w:val="1"/>
        </w:rPr>
        <w:t xml:space="preserve"> </w:t>
      </w:r>
      <w:r>
        <w:t>газа,</w:t>
      </w:r>
      <w:r>
        <w:rPr>
          <w:spacing w:val="1"/>
        </w:rPr>
        <w:t xml:space="preserve"> </w:t>
      </w:r>
      <w:r>
        <w:t>жидкости</w:t>
      </w:r>
      <w:r>
        <w:rPr>
          <w:spacing w:val="-2"/>
        </w:rPr>
        <w:t xml:space="preserve"> </w:t>
      </w:r>
      <w:r>
        <w:t>и</w:t>
      </w:r>
      <w:r>
        <w:rPr>
          <w:spacing w:val="-2"/>
        </w:rPr>
        <w:t xml:space="preserve"> </w:t>
      </w:r>
      <w:r>
        <w:t>твёрдого</w:t>
      </w:r>
      <w:r>
        <w:rPr>
          <w:spacing w:val="2"/>
        </w:rPr>
        <w:t xml:space="preserve"> </w:t>
      </w:r>
      <w:r>
        <w:t>(кристаллического)</w:t>
      </w:r>
      <w:r>
        <w:rPr>
          <w:spacing w:val="-1"/>
        </w:rPr>
        <w:t xml:space="preserve"> </w:t>
      </w:r>
      <w:r>
        <w:t>тела,</w:t>
      </w:r>
      <w:r>
        <w:rPr>
          <w:spacing w:val="-2"/>
        </w:rPr>
        <w:t xml:space="preserve"> </w:t>
      </w:r>
      <w:r>
        <w:t>идеального</w:t>
      </w:r>
      <w:r>
        <w:rPr>
          <w:spacing w:val="2"/>
        </w:rPr>
        <w:t xml:space="preserve"> </w:t>
      </w:r>
      <w:r>
        <w:t>газа;</w:t>
      </w:r>
    </w:p>
    <w:p w14:paraId="6599C2C3" w14:textId="77777777" w:rsidR="00733630" w:rsidRDefault="00632EAB">
      <w:pPr>
        <w:pStyle w:val="a3"/>
        <w:spacing w:line="360" w:lineRule="auto"/>
        <w:ind w:left="1048" w:right="715" w:firstLine="0"/>
      </w:pPr>
      <w:r>
        <w:t>выбирать основания и критерии для классификации веществ и химических реакций;</w:t>
      </w:r>
      <w:r>
        <w:rPr>
          <w:spacing w:val="1"/>
        </w:rPr>
        <w:t xml:space="preserve"> </w:t>
      </w:r>
      <w:r>
        <w:t>применять</w:t>
      </w:r>
      <w:r>
        <w:rPr>
          <w:spacing w:val="55"/>
        </w:rPr>
        <w:t xml:space="preserve"> </w:t>
      </w:r>
      <w:r>
        <w:t>используемые</w:t>
      </w:r>
      <w:r>
        <w:rPr>
          <w:spacing w:val="57"/>
        </w:rPr>
        <w:t xml:space="preserve"> </w:t>
      </w:r>
      <w:r>
        <w:t>в</w:t>
      </w:r>
      <w:r>
        <w:rPr>
          <w:spacing w:val="60"/>
        </w:rPr>
        <w:t xml:space="preserve"> </w:t>
      </w:r>
      <w:r>
        <w:t>химии</w:t>
      </w:r>
      <w:r>
        <w:rPr>
          <w:spacing w:val="59"/>
        </w:rPr>
        <w:t xml:space="preserve"> </w:t>
      </w:r>
      <w:r>
        <w:t>символические</w:t>
      </w:r>
      <w:r>
        <w:rPr>
          <w:spacing w:val="57"/>
        </w:rPr>
        <w:t xml:space="preserve"> </w:t>
      </w:r>
      <w:r>
        <w:t>(знаковые)</w:t>
      </w:r>
      <w:r>
        <w:rPr>
          <w:spacing w:val="55"/>
        </w:rPr>
        <w:t xml:space="preserve"> </w:t>
      </w:r>
      <w:r>
        <w:t>модели,</w:t>
      </w:r>
      <w:r>
        <w:rPr>
          <w:spacing w:val="60"/>
        </w:rPr>
        <w:t xml:space="preserve"> </w:t>
      </w:r>
      <w:r>
        <w:t>уметь</w:t>
      </w:r>
    </w:p>
    <w:p w14:paraId="56D19871" w14:textId="77777777" w:rsidR="00733630" w:rsidRDefault="00632EAB">
      <w:pPr>
        <w:pStyle w:val="a3"/>
        <w:spacing w:line="360" w:lineRule="auto"/>
        <w:ind w:right="703" w:firstLine="0"/>
      </w:pP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57"/>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57"/>
        </w:rPr>
        <w:t xml:space="preserve"> </w:t>
      </w:r>
      <w:r>
        <w:t>признаков</w:t>
      </w:r>
      <w:r>
        <w:rPr>
          <w:spacing w:val="-2"/>
        </w:rPr>
        <w:t xml:space="preserve"> </w:t>
      </w:r>
      <w:r>
        <w:t>изучаемых</w:t>
      </w:r>
      <w:r>
        <w:rPr>
          <w:spacing w:val="-3"/>
        </w:rPr>
        <w:t xml:space="preserve"> </w:t>
      </w:r>
      <w:r>
        <w:t>веществ</w:t>
      </w:r>
      <w:r>
        <w:rPr>
          <w:spacing w:val="4"/>
        </w:rPr>
        <w:t xml:space="preserve"> </w:t>
      </w:r>
      <w:r>
        <w:t>и</w:t>
      </w:r>
      <w:r>
        <w:rPr>
          <w:spacing w:val="-3"/>
        </w:rPr>
        <w:t xml:space="preserve"> </w:t>
      </w:r>
      <w:r>
        <w:t>химических</w:t>
      </w:r>
      <w:r>
        <w:rPr>
          <w:spacing w:val="-3"/>
        </w:rPr>
        <w:t xml:space="preserve"> </w:t>
      </w:r>
      <w:r>
        <w:t>реакций;</w:t>
      </w:r>
    </w:p>
    <w:p w14:paraId="41D20C94" w14:textId="77777777" w:rsidR="00733630" w:rsidRDefault="00632EAB">
      <w:pPr>
        <w:pStyle w:val="a3"/>
        <w:spacing w:line="362" w:lineRule="auto"/>
        <w:ind w:right="715"/>
      </w:pPr>
      <w:r>
        <w:t>выбирать наиболее эффективный способ решения расчетных задач с учетом получения</w:t>
      </w:r>
      <w:r>
        <w:rPr>
          <w:spacing w:val="1"/>
        </w:rPr>
        <w:t xml:space="preserve"> </w:t>
      </w:r>
      <w:r>
        <w:t>новых</w:t>
      </w:r>
      <w:r>
        <w:rPr>
          <w:spacing w:val="-4"/>
        </w:rPr>
        <w:t xml:space="preserve"> </w:t>
      </w:r>
      <w:r>
        <w:t>знаний</w:t>
      </w:r>
      <w:r>
        <w:rPr>
          <w:spacing w:val="-2"/>
        </w:rPr>
        <w:t xml:space="preserve"> </w:t>
      </w:r>
      <w:r>
        <w:t>о</w:t>
      </w:r>
      <w:r>
        <w:rPr>
          <w:spacing w:val="2"/>
        </w:rPr>
        <w:t xml:space="preserve"> </w:t>
      </w:r>
      <w:r>
        <w:t>веществах</w:t>
      </w:r>
      <w:r>
        <w:rPr>
          <w:spacing w:val="-3"/>
        </w:rPr>
        <w:t xml:space="preserve"> </w:t>
      </w:r>
      <w:r>
        <w:t>и</w:t>
      </w:r>
      <w:r>
        <w:rPr>
          <w:spacing w:val="3"/>
        </w:rPr>
        <w:t xml:space="preserve"> </w:t>
      </w:r>
      <w:r>
        <w:t>химических</w:t>
      </w:r>
      <w:r>
        <w:rPr>
          <w:spacing w:val="-4"/>
        </w:rPr>
        <w:t xml:space="preserve"> </w:t>
      </w:r>
      <w:r>
        <w:t>реакциях;</w:t>
      </w:r>
    </w:p>
    <w:p w14:paraId="32396854" w14:textId="77777777" w:rsidR="00733630" w:rsidRDefault="00632EAB">
      <w:pPr>
        <w:pStyle w:val="a3"/>
        <w:spacing w:line="360" w:lineRule="auto"/>
        <w:ind w:right="69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rPr>
          <w:spacing w:val="-1"/>
        </w:rPr>
        <w:t xml:space="preserve">оценивать риски последствий деятельности, </w:t>
      </w:r>
      <w:r>
        <w:t>например, анализировать и оценивать последствия</w:t>
      </w:r>
      <w:r>
        <w:rPr>
          <w:spacing w:val="-57"/>
        </w:rPr>
        <w:t xml:space="preserve"> </w:t>
      </w:r>
      <w:r>
        <w:t>использования тепловых двигателей и теплового загрязнения окружающей среды с позиций</w:t>
      </w:r>
      <w:r>
        <w:rPr>
          <w:spacing w:val="1"/>
        </w:rPr>
        <w:t xml:space="preserve"> </w:t>
      </w:r>
      <w:r>
        <w:t>экологической безопасности; влияния радиоактивности на живые организмы безопасности;</w:t>
      </w:r>
      <w:r>
        <w:rPr>
          <w:spacing w:val="1"/>
        </w:rPr>
        <w:t xml:space="preserve"> </w:t>
      </w:r>
      <w:r>
        <w:t>представлений</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сообщений,</w:t>
      </w:r>
      <w:r>
        <w:rPr>
          <w:spacing w:val="1"/>
        </w:rPr>
        <w:t xml:space="preserve"> </w:t>
      </w:r>
      <w:r>
        <w:t>выполнения</w:t>
      </w:r>
      <w:r>
        <w:rPr>
          <w:spacing w:val="-4"/>
        </w:rPr>
        <w:t xml:space="preserve"> </w:t>
      </w:r>
      <w:r>
        <w:t>групповых</w:t>
      </w:r>
      <w:r>
        <w:rPr>
          <w:spacing w:val="-3"/>
        </w:rPr>
        <w:t xml:space="preserve"> </w:t>
      </w:r>
      <w:r>
        <w:t>проектов);</w:t>
      </w:r>
    </w:p>
    <w:p w14:paraId="5F641AD5" w14:textId="77777777" w:rsidR="00733630" w:rsidRDefault="00632EAB">
      <w:pPr>
        <w:pStyle w:val="a3"/>
        <w:spacing w:line="360" w:lineRule="auto"/>
        <w:ind w:right="701"/>
      </w:pPr>
      <w:r>
        <w:rPr>
          <w:spacing w:val="-1"/>
        </w:rPr>
        <w:t>развивать</w:t>
      </w:r>
      <w:r>
        <w:rPr>
          <w:spacing w:val="-11"/>
        </w:rPr>
        <w:t xml:space="preserve"> </w:t>
      </w:r>
      <w:r>
        <w:rPr>
          <w:spacing w:val="-1"/>
        </w:rPr>
        <w:t>креативное</w:t>
      </w:r>
      <w:r>
        <w:rPr>
          <w:spacing w:val="-13"/>
        </w:rPr>
        <w:t xml:space="preserve"> </w:t>
      </w:r>
      <w:r>
        <w:rPr>
          <w:spacing w:val="-1"/>
        </w:rPr>
        <w:t>мышление</w:t>
      </w:r>
      <w:r>
        <w:rPr>
          <w:spacing w:val="-18"/>
        </w:rPr>
        <w:t xml:space="preserve"> </w:t>
      </w:r>
      <w:r>
        <w:t>при</w:t>
      </w:r>
      <w:r>
        <w:rPr>
          <w:spacing w:val="-12"/>
        </w:rPr>
        <w:t xml:space="preserve"> </w:t>
      </w:r>
      <w:r>
        <w:t>решении</w:t>
      </w:r>
      <w:r>
        <w:rPr>
          <w:spacing w:val="-15"/>
        </w:rPr>
        <w:t xml:space="preserve"> </w:t>
      </w:r>
      <w:r>
        <w:t>жизненных</w:t>
      </w:r>
      <w:r>
        <w:rPr>
          <w:spacing w:val="-17"/>
        </w:rPr>
        <w:t xml:space="preserve"> </w:t>
      </w:r>
      <w:r>
        <w:t>проблем,</w:t>
      </w:r>
      <w:r>
        <w:rPr>
          <w:spacing w:val="-10"/>
        </w:rPr>
        <w:t xml:space="preserve"> </w:t>
      </w:r>
      <w:r>
        <w:t>например,</w:t>
      </w:r>
      <w:r>
        <w:rPr>
          <w:spacing w:val="-15"/>
        </w:rPr>
        <w:t xml:space="preserve"> </w:t>
      </w:r>
      <w:r>
        <w:t>объяснять</w:t>
      </w:r>
      <w:r>
        <w:rPr>
          <w:spacing w:val="-57"/>
        </w:rPr>
        <w:t xml:space="preserve"> </w:t>
      </w:r>
      <w:r>
        <w:t>основные принципы действия технических устройств и технологий, таких как: ультразвуковая</w:t>
      </w:r>
      <w:r>
        <w:rPr>
          <w:spacing w:val="1"/>
        </w:rPr>
        <w:t xml:space="preserve"> </w:t>
      </w:r>
      <w:r>
        <w:t>диагностика в технике и медицине, радар, радиоприёмник, телевизор, телефон, СВЧ-печь; и</w:t>
      </w:r>
      <w:r>
        <w:rPr>
          <w:spacing w:val="1"/>
        </w:rPr>
        <w:t xml:space="preserve"> </w:t>
      </w:r>
      <w:r>
        <w:t>условий</w:t>
      </w:r>
      <w:r>
        <w:rPr>
          <w:spacing w:val="-4"/>
        </w:rPr>
        <w:t xml:space="preserve"> </w:t>
      </w:r>
      <w:r>
        <w:t>их</w:t>
      </w:r>
      <w:r>
        <w:rPr>
          <w:spacing w:val="-3"/>
        </w:rPr>
        <w:t xml:space="preserve"> </w:t>
      </w:r>
      <w:r>
        <w:t>безопасного</w:t>
      </w:r>
      <w:r>
        <w:rPr>
          <w:spacing w:val="2"/>
        </w:rPr>
        <w:t xml:space="preserve"> </w:t>
      </w:r>
      <w:r>
        <w:t>применения</w:t>
      </w:r>
      <w:r>
        <w:rPr>
          <w:spacing w:val="59"/>
        </w:rPr>
        <w:t xml:space="preserve"> </w:t>
      </w:r>
      <w:r>
        <w:t>в</w:t>
      </w:r>
      <w:r>
        <w:rPr>
          <w:spacing w:val="-2"/>
        </w:rPr>
        <w:t xml:space="preserve"> </w:t>
      </w:r>
      <w:r>
        <w:t>практической</w:t>
      </w:r>
      <w:r>
        <w:rPr>
          <w:spacing w:val="-3"/>
        </w:rPr>
        <w:t xml:space="preserve"> </w:t>
      </w:r>
      <w:r>
        <w:t>жизни.</w:t>
      </w:r>
    </w:p>
    <w:p w14:paraId="1E663FB0" w14:textId="77777777" w:rsidR="00733630" w:rsidRDefault="00632EAB">
      <w:pPr>
        <w:pStyle w:val="a3"/>
        <w:spacing w:line="362" w:lineRule="auto"/>
        <w:ind w:right="704"/>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исследовательские действия:</w:t>
      </w:r>
    </w:p>
    <w:p w14:paraId="53A60267" w14:textId="77777777" w:rsidR="00733630" w:rsidRDefault="00632EAB">
      <w:pPr>
        <w:pStyle w:val="a3"/>
        <w:spacing w:line="360" w:lineRule="auto"/>
        <w:ind w:right="692"/>
      </w:pPr>
      <w:r>
        <w:t>проводить эксперименты и исследования, например, действия постоянного магнита на</w:t>
      </w:r>
      <w:r>
        <w:rPr>
          <w:spacing w:val="1"/>
        </w:rPr>
        <w:t xml:space="preserve"> </w:t>
      </w:r>
      <w:r>
        <w:t>рамку с током; явления электромагнитной индукции, зависимости периода малых колебаний</w:t>
      </w:r>
      <w:r>
        <w:rPr>
          <w:spacing w:val="1"/>
        </w:rPr>
        <w:t xml:space="preserve"> </w:t>
      </w:r>
      <w:r>
        <w:t>математического</w:t>
      </w:r>
      <w:r>
        <w:rPr>
          <w:spacing w:val="1"/>
        </w:rPr>
        <w:t xml:space="preserve"> </w:t>
      </w:r>
      <w:r>
        <w:t>маятника</w:t>
      </w:r>
      <w:r>
        <w:rPr>
          <w:spacing w:val="-4"/>
        </w:rPr>
        <w:t xml:space="preserve"> </w:t>
      </w:r>
      <w:r>
        <w:t>от</w:t>
      </w:r>
      <w:r>
        <w:rPr>
          <w:spacing w:val="-2"/>
        </w:rPr>
        <w:t xml:space="preserve"> </w:t>
      </w:r>
      <w:r>
        <w:t>параметров</w:t>
      </w:r>
      <w:r>
        <w:rPr>
          <w:spacing w:val="-1"/>
        </w:rPr>
        <w:t xml:space="preserve"> </w:t>
      </w:r>
      <w:r>
        <w:t>колебательной</w:t>
      </w:r>
      <w:r>
        <w:rPr>
          <w:spacing w:val="-3"/>
        </w:rPr>
        <w:t xml:space="preserve"> </w:t>
      </w:r>
      <w:r>
        <w:t>системы;</w:t>
      </w:r>
    </w:p>
    <w:p w14:paraId="22B6FD7D" w14:textId="77777777" w:rsidR="00733630" w:rsidRDefault="00632EAB">
      <w:pPr>
        <w:pStyle w:val="a3"/>
        <w:spacing w:line="360" w:lineRule="auto"/>
        <w:ind w:right="705"/>
      </w:pPr>
      <w:r>
        <w:t>проводить</w:t>
      </w:r>
      <w:r>
        <w:rPr>
          <w:spacing w:val="1"/>
        </w:rPr>
        <w:t xml:space="preserve"> </w:t>
      </w:r>
      <w:r>
        <w:t>исследования</w:t>
      </w:r>
      <w:r>
        <w:rPr>
          <w:spacing w:val="1"/>
        </w:rPr>
        <w:t xml:space="preserve"> </w:t>
      </w:r>
      <w:r>
        <w:t>зависимостей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 периода обращения конического маятника</w:t>
      </w:r>
      <w:r>
        <w:rPr>
          <w:spacing w:val="1"/>
        </w:rPr>
        <w:t xml:space="preserve"> </w:t>
      </w:r>
      <w:r>
        <w:t>от его параметров; зависимости 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w:t>
      </w:r>
      <w:r>
        <w:rPr>
          <w:spacing w:val="1"/>
        </w:rPr>
        <w:t xml:space="preserve"> </w:t>
      </w:r>
      <w:r>
        <w:t>вещества;</w:t>
      </w:r>
      <w:r>
        <w:rPr>
          <w:spacing w:val="-4"/>
        </w:rPr>
        <w:t xml:space="preserve"> </w:t>
      </w:r>
      <w:r>
        <w:t>исследование</w:t>
      </w:r>
      <w:r>
        <w:rPr>
          <w:spacing w:val="-5"/>
        </w:rPr>
        <w:t xml:space="preserve"> </w:t>
      </w:r>
      <w:r>
        <w:t>зависимости</w:t>
      </w:r>
      <w:r>
        <w:rPr>
          <w:spacing w:val="-1"/>
        </w:rPr>
        <w:t xml:space="preserve"> </w:t>
      </w:r>
      <w:r>
        <w:t>полезной</w:t>
      </w:r>
      <w:r>
        <w:rPr>
          <w:spacing w:val="-9"/>
        </w:rPr>
        <w:t xml:space="preserve"> </w:t>
      </w:r>
      <w:r>
        <w:t>мощности</w:t>
      </w:r>
      <w:r>
        <w:rPr>
          <w:spacing w:val="-1"/>
        </w:rPr>
        <w:t xml:space="preserve"> </w:t>
      </w:r>
      <w:r>
        <w:t>источника</w:t>
      </w:r>
      <w:r>
        <w:rPr>
          <w:spacing w:val="-5"/>
        </w:rPr>
        <w:t xml:space="preserve"> </w:t>
      </w:r>
      <w:r>
        <w:t>тока</w:t>
      </w:r>
      <w:r>
        <w:rPr>
          <w:spacing w:val="-4"/>
        </w:rPr>
        <w:t xml:space="preserve"> </w:t>
      </w:r>
      <w:r>
        <w:t>от</w:t>
      </w:r>
      <w:r>
        <w:rPr>
          <w:spacing w:val="1"/>
        </w:rPr>
        <w:t xml:space="preserve"> </w:t>
      </w:r>
      <w:r>
        <w:t>силы</w:t>
      </w:r>
      <w:r>
        <w:rPr>
          <w:spacing w:val="3"/>
        </w:rPr>
        <w:t xml:space="preserve"> </w:t>
      </w:r>
      <w:r>
        <w:t>тока;</w:t>
      </w:r>
    </w:p>
    <w:p w14:paraId="41FDFC1D" w14:textId="77777777" w:rsidR="00733630" w:rsidRDefault="00632EAB">
      <w:pPr>
        <w:pStyle w:val="a3"/>
        <w:spacing w:before="64" w:line="360" w:lineRule="auto"/>
        <w:ind w:right="697"/>
      </w:pPr>
      <w:r>
        <w:t>проводить опыты по проверке предложенных гипотез, например, гипотезы</w:t>
      </w:r>
      <w:r>
        <w:rPr>
          <w:spacing w:val="1"/>
        </w:rPr>
        <w:t xml:space="preserve"> </w:t>
      </w:r>
      <w:r>
        <w:t>о прямой</w:t>
      </w:r>
      <w:r>
        <w:rPr>
          <w:spacing w:val="1"/>
        </w:rPr>
        <w:t xml:space="preserve"> </w:t>
      </w:r>
      <w:r>
        <w:t>пропорциональной</w:t>
      </w:r>
      <w:r>
        <w:rPr>
          <w:spacing w:val="1"/>
        </w:rPr>
        <w:t xml:space="preserve"> </w:t>
      </w:r>
      <w:r>
        <w:t>зависимости между дальностью</w:t>
      </w:r>
      <w:r>
        <w:rPr>
          <w:spacing w:val="1"/>
        </w:rPr>
        <w:t xml:space="preserve"> </w:t>
      </w:r>
      <w:r>
        <w:t>полёта и</w:t>
      </w:r>
      <w:r>
        <w:rPr>
          <w:spacing w:val="1"/>
        </w:rPr>
        <w:t xml:space="preserve"> </w:t>
      </w:r>
      <w:r>
        <w:t>начальной</w:t>
      </w:r>
      <w:r>
        <w:rPr>
          <w:spacing w:val="1"/>
        </w:rPr>
        <w:t xml:space="preserve"> </w:t>
      </w:r>
      <w:r>
        <w:t>скоростью</w:t>
      </w:r>
      <w:r>
        <w:rPr>
          <w:spacing w:val="1"/>
        </w:rPr>
        <w:t xml:space="preserve"> </w:t>
      </w:r>
      <w:r>
        <w:t>тела; о</w:t>
      </w:r>
      <w:r>
        <w:rPr>
          <w:spacing w:val="1"/>
        </w:rPr>
        <w:t xml:space="preserve"> </w:t>
      </w:r>
      <w:r>
        <w:t>независимости времени движения бруска по наклонной плоскости на заданное расстояние от</w:t>
      </w:r>
      <w:r>
        <w:rPr>
          <w:spacing w:val="1"/>
        </w:rPr>
        <w:t xml:space="preserve"> </w:t>
      </w:r>
      <w:r>
        <w:t>его</w:t>
      </w:r>
      <w:r>
        <w:rPr>
          <w:spacing w:val="1"/>
        </w:rPr>
        <w:t xml:space="preserve"> </w:t>
      </w:r>
      <w:r>
        <w:t>массы;</w:t>
      </w:r>
      <w:r>
        <w:rPr>
          <w:spacing w:val="-4"/>
        </w:rPr>
        <w:t xml:space="preserve"> </w:t>
      </w:r>
      <w:r>
        <w:t>проверка законов</w:t>
      </w:r>
      <w:r>
        <w:rPr>
          <w:spacing w:val="2"/>
        </w:rPr>
        <w:t xml:space="preserve"> </w:t>
      </w:r>
      <w:r>
        <w:t>для</w:t>
      </w:r>
      <w:r>
        <w:rPr>
          <w:spacing w:val="1"/>
        </w:rPr>
        <w:t xml:space="preserve"> </w:t>
      </w:r>
      <w:r>
        <w:t>изопроцессов</w:t>
      </w:r>
      <w:r>
        <w:rPr>
          <w:spacing w:val="-7"/>
        </w:rPr>
        <w:t xml:space="preserve"> </w:t>
      </w:r>
      <w:r>
        <w:t>в</w:t>
      </w:r>
      <w:r>
        <w:rPr>
          <w:spacing w:val="2"/>
        </w:rPr>
        <w:t xml:space="preserve"> </w:t>
      </w:r>
      <w:r>
        <w:t>газе</w:t>
      </w:r>
      <w:r>
        <w:rPr>
          <w:spacing w:val="52"/>
        </w:rPr>
        <w:t xml:space="preserve"> </w:t>
      </w:r>
      <w:r>
        <w:t>(на углубленном</w:t>
      </w:r>
      <w:r>
        <w:rPr>
          <w:spacing w:val="-2"/>
        </w:rPr>
        <w:t xml:space="preserve"> </w:t>
      </w:r>
      <w:r>
        <w:t>уровне);</w:t>
      </w:r>
    </w:p>
    <w:p w14:paraId="47BDBC47" w14:textId="77777777" w:rsidR="00733630" w:rsidRDefault="00632EAB">
      <w:pPr>
        <w:pStyle w:val="a3"/>
        <w:spacing w:before="1" w:line="360" w:lineRule="auto"/>
        <w:ind w:right="703"/>
      </w:pPr>
      <w:r>
        <w:t>формировать</w:t>
      </w:r>
      <w:r>
        <w:rPr>
          <w:spacing w:val="1"/>
        </w:rPr>
        <w:t xml:space="preserve"> </w:t>
      </w:r>
      <w:r>
        <w:t>научный</w:t>
      </w:r>
      <w:r>
        <w:rPr>
          <w:spacing w:val="1"/>
        </w:rPr>
        <w:t xml:space="preserve"> </w:t>
      </w:r>
      <w:r>
        <w:t>тип мышления, 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 и методами, например, описывать изученные физические явления и процессы с</w:t>
      </w:r>
      <w:r>
        <w:rPr>
          <w:spacing w:val="1"/>
        </w:rPr>
        <w:t xml:space="preserve"> </w:t>
      </w:r>
      <w:r>
        <w:t>использованием</w:t>
      </w:r>
      <w:r>
        <w:rPr>
          <w:spacing w:val="1"/>
        </w:rPr>
        <w:t xml:space="preserve"> </w:t>
      </w:r>
      <w:r>
        <w:t>физических</w:t>
      </w:r>
      <w:r>
        <w:rPr>
          <w:spacing w:val="1"/>
        </w:rPr>
        <w:t xml:space="preserve"> </w:t>
      </w:r>
      <w:r>
        <w:t>величин,</w:t>
      </w:r>
      <w:r>
        <w:rPr>
          <w:spacing w:val="1"/>
        </w:rPr>
        <w:t xml:space="preserve"> </w:t>
      </w:r>
      <w:r>
        <w:t>например:</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2"/>
        </w:rPr>
        <w:t xml:space="preserve"> </w:t>
      </w:r>
      <w:r>
        <w:t>и</w:t>
      </w:r>
      <w:r>
        <w:rPr>
          <w:spacing w:val="3"/>
        </w:rPr>
        <w:t xml:space="preserve"> </w:t>
      </w:r>
      <w:r>
        <w:t>частота</w:t>
      </w:r>
      <w:r>
        <w:rPr>
          <w:spacing w:val="1"/>
        </w:rPr>
        <w:t xml:space="preserve"> </w:t>
      </w:r>
      <w:r>
        <w:t>света,</w:t>
      </w:r>
      <w:r>
        <w:rPr>
          <w:spacing w:val="3"/>
        </w:rPr>
        <w:t xml:space="preserve"> </w:t>
      </w:r>
      <w:r>
        <w:t>энергия</w:t>
      </w:r>
      <w:r>
        <w:rPr>
          <w:spacing w:val="-3"/>
        </w:rPr>
        <w:t xml:space="preserve"> </w:t>
      </w:r>
      <w:r>
        <w:t>и</w:t>
      </w:r>
      <w:r>
        <w:rPr>
          <w:spacing w:val="2"/>
        </w:rPr>
        <w:t xml:space="preserve"> </w:t>
      </w:r>
      <w:r>
        <w:t>импульс</w:t>
      </w:r>
      <w:r>
        <w:rPr>
          <w:spacing w:val="1"/>
        </w:rPr>
        <w:t xml:space="preserve"> </w:t>
      </w:r>
      <w:r>
        <w:t>фотона;</w:t>
      </w:r>
    </w:p>
    <w:p w14:paraId="54ECBE2B" w14:textId="77777777" w:rsidR="00733630" w:rsidRDefault="00632EAB">
      <w:pPr>
        <w:pStyle w:val="a3"/>
        <w:spacing w:line="360" w:lineRule="auto"/>
        <w:ind w:right="702"/>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окружающей</w:t>
      </w:r>
      <w:r>
        <w:rPr>
          <w:spacing w:val="1"/>
        </w:rPr>
        <w:t xml:space="preserve"> </w:t>
      </w:r>
      <w:r>
        <w:t>жизни,</w:t>
      </w:r>
      <w:r>
        <w:rPr>
          <w:spacing w:val="1"/>
        </w:rPr>
        <w:t xml:space="preserve"> </w:t>
      </w:r>
      <w:r>
        <w:t>например:</w:t>
      </w:r>
      <w:r>
        <w:rPr>
          <w:spacing w:val="1"/>
        </w:rPr>
        <w:t xml:space="preserve"> </w:t>
      </w:r>
      <w:r>
        <w:t>отражение, преломление, интерференция, дифракция и поляризация света, дисперсия света (на</w:t>
      </w:r>
      <w:r>
        <w:rPr>
          <w:spacing w:val="-57"/>
        </w:rPr>
        <w:t xml:space="preserve"> </w:t>
      </w:r>
      <w:r>
        <w:t>базовом</w:t>
      </w:r>
      <w:r>
        <w:rPr>
          <w:spacing w:val="-2"/>
        </w:rPr>
        <w:t xml:space="preserve"> </w:t>
      </w:r>
      <w:r>
        <w:t>уровне);</w:t>
      </w:r>
    </w:p>
    <w:p w14:paraId="19485150" w14:textId="77777777" w:rsidR="00733630" w:rsidRDefault="00632EAB">
      <w:pPr>
        <w:pStyle w:val="a3"/>
        <w:spacing w:before="1" w:line="360" w:lineRule="auto"/>
        <w:ind w:right="700"/>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 задачи, в том числе интегрированного и межпредметного характера;</w:t>
      </w:r>
      <w:r>
        <w:rPr>
          <w:spacing w:val="1"/>
        </w:rPr>
        <w:t xml:space="preserve"> </w:t>
      </w:r>
      <w:r>
        <w:t>решать</w:t>
      </w:r>
      <w:r>
        <w:rPr>
          <w:spacing w:val="1"/>
        </w:rPr>
        <w:t xml:space="preserve"> </w:t>
      </w:r>
      <w:r>
        <w:t>расчётные задачи с неявно заданной физической моделью, требующие применения знаний из</w:t>
      </w:r>
      <w:r>
        <w:rPr>
          <w:spacing w:val="1"/>
        </w:rPr>
        <w:t xml:space="preserve"> </w:t>
      </w:r>
      <w:r>
        <w:t>разных разделов школьного курса физики,</w:t>
      </w:r>
      <w:r>
        <w:rPr>
          <w:spacing w:val="1"/>
        </w:rPr>
        <w:t xml:space="preserve"> </w:t>
      </w:r>
      <w:r>
        <w:t>а также интеграции знаний из других предметов</w:t>
      </w:r>
      <w:r>
        <w:rPr>
          <w:spacing w:val="1"/>
        </w:rPr>
        <w:t xml:space="preserve"> </w:t>
      </w:r>
      <w:r>
        <w:t>естественно-научного</w:t>
      </w:r>
      <w:r>
        <w:rPr>
          <w:spacing w:val="2"/>
        </w:rPr>
        <w:t xml:space="preserve"> </w:t>
      </w:r>
      <w:r>
        <w:t>цикла;</w:t>
      </w:r>
    </w:p>
    <w:p w14:paraId="06642DCD" w14:textId="77777777" w:rsidR="00733630" w:rsidRDefault="00632EAB">
      <w:pPr>
        <w:pStyle w:val="a3"/>
        <w:spacing w:line="360" w:lineRule="auto"/>
        <w:ind w:right="706"/>
      </w:pPr>
      <w:r>
        <w:t>выдвигать</w:t>
      </w:r>
      <w:r>
        <w:rPr>
          <w:spacing w:val="-5"/>
        </w:rPr>
        <w:t xml:space="preserve"> </w:t>
      </w:r>
      <w:r>
        <w:t>новые</w:t>
      </w:r>
      <w:r>
        <w:rPr>
          <w:spacing w:val="-7"/>
        </w:rPr>
        <w:t xml:space="preserve"> </w:t>
      </w:r>
      <w:r>
        <w:t>идеи,</w:t>
      </w:r>
      <w:r>
        <w:rPr>
          <w:spacing w:val="-9"/>
        </w:rPr>
        <w:t xml:space="preserve"> </w:t>
      </w:r>
      <w:r>
        <w:t>предлагать</w:t>
      </w:r>
      <w:r>
        <w:rPr>
          <w:spacing w:val="-9"/>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w:t>
      </w:r>
      <w:r>
        <w:rPr>
          <w:spacing w:val="-5"/>
        </w:rPr>
        <w:t xml:space="preserve"> </w:t>
      </w:r>
      <w:r>
        <w:t>например,</w:t>
      </w:r>
      <w:r>
        <w:rPr>
          <w:spacing w:val="-8"/>
        </w:rPr>
        <w:t xml:space="preserve"> </w:t>
      </w:r>
      <w:r>
        <w:t>решать</w:t>
      </w:r>
      <w:r>
        <w:rPr>
          <w:spacing w:val="-58"/>
        </w:rPr>
        <w:t xml:space="preserve"> </w:t>
      </w:r>
      <w:r>
        <w:t>качественные</w:t>
      </w:r>
      <w:r>
        <w:rPr>
          <w:spacing w:val="-9"/>
        </w:rPr>
        <w:t xml:space="preserve"> </w:t>
      </w:r>
      <w:r>
        <w:t>задачи</w:t>
      </w:r>
      <w:r>
        <w:rPr>
          <w:spacing w:val="-6"/>
        </w:rPr>
        <w:t xml:space="preserve"> </w:t>
      </w:r>
      <w:r>
        <w:t>с</w:t>
      </w:r>
      <w:r>
        <w:rPr>
          <w:spacing w:val="-9"/>
        </w:rPr>
        <w:t xml:space="preserve"> </w:t>
      </w:r>
      <w:r>
        <w:t>опорой</w:t>
      </w:r>
      <w:r>
        <w:rPr>
          <w:spacing w:val="-6"/>
        </w:rPr>
        <w:t xml:space="preserve"> </w:t>
      </w:r>
      <w:r>
        <w:t>на</w:t>
      </w:r>
      <w:r>
        <w:rPr>
          <w:spacing w:val="-9"/>
        </w:rPr>
        <w:t xml:space="preserve"> </w:t>
      </w:r>
      <w:r>
        <w:t>изученные</w:t>
      </w:r>
      <w:r>
        <w:rPr>
          <w:spacing w:val="-8"/>
        </w:rPr>
        <w:t xml:space="preserve"> </w:t>
      </w:r>
      <w:r>
        <w:t>физические</w:t>
      </w:r>
      <w:r>
        <w:rPr>
          <w:spacing w:val="-9"/>
        </w:rPr>
        <w:t xml:space="preserve"> </w:t>
      </w:r>
      <w:r>
        <w:t>законы,</w:t>
      </w:r>
      <w:r>
        <w:rPr>
          <w:spacing w:val="-2"/>
        </w:rPr>
        <w:t xml:space="preserve"> </w:t>
      </w:r>
      <w:r>
        <w:t>закономерности</w:t>
      </w:r>
      <w:r>
        <w:rPr>
          <w:spacing w:val="-5"/>
        </w:rPr>
        <w:t xml:space="preserve"> </w:t>
      </w:r>
      <w:r>
        <w:t>и</w:t>
      </w:r>
      <w:r>
        <w:rPr>
          <w:spacing w:val="-7"/>
        </w:rPr>
        <w:t xml:space="preserve"> </w:t>
      </w:r>
      <w:r>
        <w:t>физические</w:t>
      </w:r>
      <w:r>
        <w:rPr>
          <w:spacing w:val="-57"/>
        </w:rPr>
        <w:t xml:space="preserve"> </w:t>
      </w:r>
      <w:r>
        <w:t>явления</w:t>
      </w:r>
      <w:r>
        <w:rPr>
          <w:spacing w:val="-4"/>
        </w:rPr>
        <w:t xml:space="preserve"> </w:t>
      </w:r>
      <w:r>
        <w:t>(на</w:t>
      </w:r>
      <w:r>
        <w:rPr>
          <w:spacing w:val="1"/>
        </w:rPr>
        <w:t xml:space="preserve"> </w:t>
      </w:r>
      <w:r>
        <w:t>базовом</w:t>
      </w:r>
      <w:r>
        <w:rPr>
          <w:spacing w:val="3"/>
        </w:rPr>
        <w:t xml:space="preserve"> </w:t>
      </w:r>
      <w:r>
        <w:t>уровне);</w:t>
      </w:r>
    </w:p>
    <w:p w14:paraId="4C3DCCBE" w14:textId="77777777" w:rsidR="00733630" w:rsidRDefault="00632EAB">
      <w:pPr>
        <w:pStyle w:val="a3"/>
        <w:spacing w:before="1" w:line="360" w:lineRule="auto"/>
        <w:ind w:right="702"/>
      </w:pPr>
      <w:r>
        <w:t>проводить исследования условий равновесия твёрдого тела, имеющего ось вращения;</w:t>
      </w:r>
      <w:r>
        <w:rPr>
          <w:spacing w:val="1"/>
        </w:rPr>
        <w:t xml:space="preserve"> </w:t>
      </w:r>
      <w:r>
        <w:t>конструирование кронштейнов и расчёт сил упругости; изучение устойчивости твёрдого тела,</w:t>
      </w:r>
      <w:r>
        <w:rPr>
          <w:spacing w:val="1"/>
        </w:rPr>
        <w:t xml:space="preserve"> </w:t>
      </w:r>
      <w:r>
        <w:t>имеющего</w:t>
      </w:r>
      <w:r>
        <w:rPr>
          <w:spacing w:val="1"/>
        </w:rPr>
        <w:t xml:space="preserve"> </w:t>
      </w:r>
      <w:r>
        <w:t>площадь</w:t>
      </w:r>
      <w:r>
        <w:rPr>
          <w:spacing w:val="-2"/>
        </w:rPr>
        <w:t xml:space="preserve"> </w:t>
      </w:r>
      <w:r>
        <w:t>опоры.</w:t>
      </w:r>
    </w:p>
    <w:p w14:paraId="79E4627F" w14:textId="77777777" w:rsidR="00733630" w:rsidRDefault="00632EAB">
      <w:pPr>
        <w:pStyle w:val="a3"/>
        <w:spacing w:line="362" w:lineRule="auto"/>
        <w:ind w:right="713"/>
      </w:pPr>
      <w:r>
        <w:t>Формирование универсальных учебных познавательных действий</w:t>
      </w:r>
      <w:r>
        <w:rPr>
          <w:spacing w:val="1"/>
        </w:rPr>
        <w:t xml:space="preserve"> </w:t>
      </w:r>
      <w:r>
        <w:t>включает работу с</w:t>
      </w:r>
      <w:r>
        <w:rPr>
          <w:spacing w:val="1"/>
        </w:rPr>
        <w:t xml:space="preserve"> </w:t>
      </w:r>
      <w:r>
        <w:t>информацией:</w:t>
      </w:r>
    </w:p>
    <w:p w14:paraId="49A39B4C" w14:textId="77777777" w:rsidR="00733630" w:rsidRDefault="00632EAB">
      <w:pPr>
        <w:pStyle w:val="a3"/>
        <w:spacing w:line="360" w:lineRule="auto"/>
        <w:ind w:right="712"/>
        <w:jc w:val="right"/>
      </w:pPr>
      <w:r>
        <w:t>создавать</w:t>
      </w:r>
      <w:r>
        <w:rPr>
          <w:spacing w:val="24"/>
        </w:rPr>
        <w:t xml:space="preserve"> </w:t>
      </w:r>
      <w:r>
        <w:t>тексты</w:t>
      </w:r>
      <w:r>
        <w:rPr>
          <w:spacing w:val="26"/>
        </w:rPr>
        <w:t xml:space="preserve"> </w:t>
      </w:r>
      <w:r>
        <w:t>в</w:t>
      </w:r>
      <w:r>
        <w:rPr>
          <w:spacing w:val="24"/>
        </w:rPr>
        <w:t xml:space="preserve"> </w:t>
      </w:r>
      <w:r>
        <w:t>различных</w:t>
      </w:r>
      <w:r>
        <w:rPr>
          <w:spacing w:val="19"/>
        </w:rPr>
        <w:t xml:space="preserve"> </w:t>
      </w:r>
      <w:r>
        <w:t>форматах</w:t>
      </w:r>
      <w:r>
        <w:rPr>
          <w:spacing w:val="19"/>
        </w:rPr>
        <w:t xml:space="preserve"> </w:t>
      </w:r>
      <w:r>
        <w:t>с</w:t>
      </w:r>
      <w:r>
        <w:rPr>
          <w:spacing w:val="27"/>
        </w:rPr>
        <w:t xml:space="preserve"> </w:t>
      </w:r>
      <w:r>
        <w:t>учетом</w:t>
      </w:r>
      <w:r>
        <w:rPr>
          <w:spacing w:val="26"/>
        </w:rPr>
        <w:t xml:space="preserve"> </w:t>
      </w:r>
      <w:r>
        <w:t>назначения</w:t>
      </w:r>
      <w:r>
        <w:rPr>
          <w:spacing w:val="24"/>
        </w:rPr>
        <w:t xml:space="preserve"> </w:t>
      </w:r>
      <w:r>
        <w:t>информации</w:t>
      </w:r>
      <w:r>
        <w:rPr>
          <w:spacing w:val="49"/>
        </w:rPr>
        <w:t xml:space="preserve"> </w:t>
      </w:r>
      <w:r>
        <w:t>и</w:t>
      </w:r>
      <w:r>
        <w:rPr>
          <w:spacing w:val="19"/>
        </w:rPr>
        <w:t xml:space="preserve"> </w:t>
      </w:r>
      <w:r>
        <w:t>целевой</w:t>
      </w:r>
      <w:r>
        <w:rPr>
          <w:spacing w:val="-57"/>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подготавливать</w:t>
      </w:r>
      <w:r>
        <w:rPr>
          <w:spacing w:val="-57"/>
        </w:rPr>
        <w:t xml:space="preserve"> </w:t>
      </w:r>
      <w:r>
        <w:t>сообщения о методах получения естественнонаучных знаний, открытиях в современной науке;</w:t>
      </w:r>
      <w:r>
        <w:rPr>
          <w:spacing w:val="-57"/>
        </w:rPr>
        <w:t xml:space="preserve"> </w:t>
      </w:r>
      <w:r>
        <w:t>использовать</w:t>
      </w:r>
      <w:r>
        <w:rPr>
          <w:spacing w:val="16"/>
        </w:rPr>
        <w:t xml:space="preserve"> </w:t>
      </w:r>
      <w:r>
        <w:t>средства</w:t>
      </w:r>
      <w:r>
        <w:rPr>
          <w:spacing w:val="13"/>
        </w:rPr>
        <w:t xml:space="preserve"> </w:t>
      </w:r>
      <w:r>
        <w:t>информационных</w:t>
      </w:r>
      <w:r>
        <w:rPr>
          <w:spacing w:val="14"/>
        </w:rPr>
        <w:t xml:space="preserve"> </w:t>
      </w:r>
      <w:r>
        <w:t>и</w:t>
      </w:r>
      <w:r>
        <w:rPr>
          <w:spacing w:val="15"/>
        </w:rPr>
        <w:t xml:space="preserve"> </w:t>
      </w:r>
      <w:r>
        <w:t>коммуникационных</w:t>
      </w:r>
      <w:r>
        <w:rPr>
          <w:spacing w:val="14"/>
        </w:rPr>
        <w:t xml:space="preserve"> </w:t>
      </w:r>
      <w:r>
        <w:t>технологий</w:t>
      </w:r>
      <w:r>
        <w:rPr>
          <w:spacing w:val="31"/>
        </w:rPr>
        <w:t xml:space="preserve"> </w:t>
      </w:r>
      <w:r>
        <w:t>в</w:t>
      </w:r>
      <w:r>
        <w:rPr>
          <w:spacing w:val="16"/>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информационные</w:t>
      </w:r>
      <w:r>
        <w:rPr>
          <w:spacing w:val="-57"/>
        </w:rPr>
        <w:t xml:space="preserve"> </w:t>
      </w:r>
      <w:r>
        <w:t>технологии</w:t>
      </w:r>
      <w:r>
        <w:rPr>
          <w:spacing w:val="13"/>
        </w:rPr>
        <w:t xml:space="preserve"> </w:t>
      </w:r>
      <w:r>
        <w:t>для</w:t>
      </w:r>
      <w:r>
        <w:rPr>
          <w:spacing w:val="17"/>
        </w:rPr>
        <w:t xml:space="preserve"> </w:t>
      </w:r>
      <w:r>
        <w:t>поиска,</w:t>
      </w:r>
      <w:r>
        <w:rPr>
          <w:spacing w:val="15"/>
        </w:rPr>
        <w:t xml:space="preserve"> </w:t>
      </w:r>
      <w:r>
        <w:t>структурирования,</w:t>
      </w:r>
      <w:r>
        <w:rPr>
          <w:spacing w:val="14"/>
        </w:rPr>
        <w:t xml:space="preserve"> </w:t>
      </w:r>
      <w:r>
        <w:t>интерпретации</w:t>
      </w:r>
      <w:r>
        <w:rPr>
          <w:spacing w:val="32"/>
        </w:rPr>
        <w:t xml:space="preserve"> </w:t>
      </w:r>
      <w:r>
        <w:t>и</w:t>
      </w:r>
      <w:r>
        <w:rPr>
          <w:spacing w:val="18"/>
        </w:rPr>
        <w:t xml:space="preserve"> </w:t>
      </w:r>
      <w:r>
        <w:t>представления</w:t>
      </w:r>
      <w:r>
        <w:rPr>
          <w:spacing w:val="13"/>
        </w:rPr>
        <w:t xml:space="preserve"> </w:t>
      </w:r>
      <w:r>
        <w:t>информации</w:t>
      </w:r>
      <w:r>
        <w:rPr>
          <w:spacing w:val="13"/>
        </w:rPr>
        <w:t xml:space="preserve"> </w:t>
      </w:r>
      <w:r>
        <w:t>при</w:t>
      </w:r>
    </w:p>
    <w:p w14:paraId="24898183" w14:textId="77777777" w:rsidR="00733630" w:rsidRDefault="00632EAB">
      <w:pPr>
        <w:pStyle w:val="a3"/>
        <w:spacing w:line="360" w:lineRule="auto"/>
        <w:ind w:left="1048" w:right="709" w:hanging="711"/>
        <w:jc w:val="left"/>
      </w:pPr>
      <w:r>
        <w:t>подготовке сообщений о применении законов физики, химии в технике и технологиях;</w:t>
      </w:r>
      <w:r>
        <w:rPr>
          <w:spacing w:val="1"/>
        </w:rPr>
        <w:t xml:space="preserve"> </w:t>
      </w:r>
      <w:r>
        <w:t>использовать</w:t>
      </w:r>
      <w:r>
        <w:rPr>
          <w:spacing w:val="-11"/>
        </w:rPr>
        <w:t xml:space="preserve"> </w:t>
      </w:r>
      <w:r>
        <w:t>IT-технологии</w:t>
      </w:r>
      <w:r>
        <w:rPr>
          <w:spacing w:val="-11"/>
        </w:rPr>
        <w:t xml:space="preserve"> </w:t>
      </w:r>
      <w:r>
        <w:t>при</w:t>
      </w:r>
      <w:r>
        <w:rPr>
          <w:spacing w:val="-6"/>
        </w:rPr>
        <w:t xml:space="preserve"> </w:t>
      </w:r>
      <w:r>
        <w:t>работе</w:t>
      </w:r>
      <w:r>
        <w:rPr>
          <w:spacing w:val="-8"/>
        </w:rPr>
        <w:t xml:space="preserve"> </w:t>
      </w:r>
      <w:r>
        <w:t>с</w:t>
      </w:r>
      <w:r>
        <w:rPr>
          <w:spacing w:val="-13"/>
        </w:rPr>
        <w:t xml:space="preserve"> </w:t>
      </w:r>
      <w:r>
        <w:t>дополнительными</w:t>
      </w:r>
      <w:r>
        <w:rPr>
          <w:spacing w:val="-11"/>
        </w:rPr>
        <w:t xml:space="preserve"> </w:t>
      </w:r>
      <w:r>
        <w:t>источниками</w:t>
      </w:r>
      <w:r>
        <w:rPr>
          <w:spacing w:val="-11"/>
        </w:rPr>
        <w:t xml:space="preserve"> </w:t>
      </w:r>
      <w:r>
        <w:t>информации</w:t>
      </w:r>
      <w:r>
        <w:rPr>
          <w:spacing w:val="-11"/>
        </w:rPr>
        <w:t xml:space="preserve"> </w:t>
      </w:r>
      <w:r>
        <w:t>в</w:t>
      </w:r>
    </w:p>
    <w:p w14:paraId="4A3A3C55" w14:textId="77777777" w:rsidR="00733630" w:rsidRDefault="00632EAB">
      <w:pPr>
        <w:pStyle w:val="a3"/>
        <w:tabs>
          <w:tab w:val="left" w:pos="1383"/>
          <w:tab w:val="left" w:pos="3791"/>
          <w:tab w:val="left" w:pos="4784"/>
          <w:tab w:val="left" w:pos="6083"/>
          <w:tab w:val="left" w:pos="6567"/>
          <w:tab w:val="left" w:pos="8107"/>
          <w:tab w:val="left" w:pos="9028"/>
          <w:tab w:val="left" w:pos="9388"/>
        </w:tabs>
        <w:spacing w:line="360" w:lineRule="auto"/>
        <w:ind w:right="704" w:firstLine="0"/>
        <w:jc w:val="left"/>
      </w:pPr>
      <w:r>
        <w:t>области</w:t>
      </w:r>
      <w:r>
        <w:tab/>
        <w:t>естественнонаучного</w:t>
      </w:r>
      <w:r>
        <w:tab/>
        <w:t>знания,</w:t>
      </w:r>
      <w:r>
        <w:tab/>
        <w:t>проводить</w:t>
      </w:r>
      <w:r>
        <w:tab/>
        <w:t>их</w:t>
      </w:r>
      <w:r>
        <w:tab/>
        <w:t>критический</w:t>
      </w:r>
      <w:r>
        <w:tab/>
        <w:t>анализ</w:t>
      </w:r>
      <w:r>
        <w:tab/>
        <w:t>и</w:t>
      </w:r>
      <w:r>
        <w:tab/>
        <w:t>оценку</w:t>
      </w:r>
      <w:r>
        <w:rPr>
          <w:spacing w:val="-57"/>
        </w:rPr>
        <w:t xml:space="preserve"> </w:t>
      </w:r>
      <w:r>
        <w:t>достоверности.</w:t>
      </w:r>
    </w:p>
    <w:p w14:paraId="37295621" w14:textId="77777777" w:rsidR="00733630" w:rsidRDefault="00632EAB">
      <w:pPr>
        <w:pStyle w:val="a3"/>
        <w:spacing w:line="274" w:lineRule="exact"/>
        <w:ind w:left="1048" w:firstLine="0"/>
        <w:jc w:val="left"/>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r>
        <w:rPr>
          <w:spacing w:val="-8"/>
        </w:rPr>
        <w:t xml:space="preserve"> </w:t>
      </w:r>
      <w:r>
        <w:t>включает</w:t>
      </w:r>
      <w:r>
        <w:rPr>
          <w:spacing w:val="-4"/>
        </w:rPr>
        <w:t xml:space="preserve"> </w:t>
      </w:r>
      <w:r>
        <w:t>умения:</w:t>
      </w:r>
    </w:p>
    <w:p w14:paraId="144769B7" w14:textId="77777777" w:rsidR="00733630" w:rsidRDefault="00632EAB">
      <w:pPr>
        <w:pStyle w:val="a3"/>
        <w:spacing w:before="64"/>
        <w:ind w:left="1048" w:firstLine="0"/>
      </w:pPr>
      <w:r>
        <w:t>аргументированно</w:t>
      </w:r>
      <w:r>
        <w:rPr>
          <w:spacing w:val="-3"/>
        </w:rPr>
        <w:t xml:space="preserve"> </w:t>
      </w:r>
      <w:r>
        <w:t>вести</w:t>
      </w:r>
      <w:r>
        <w:rPr>
          <w:spacing w:val="-2"/>
        </w:rPr>
        <w:t xml:space="preserve"> </w:t>
      </w:r>
      <w:r>
        <w:t>диалог,</w:t>
      </w:r>
      <w:r>
        <w:rPr>
          <w:spacing w:val="-1"/>
        </w:rPr>
        <w:t xml:space="preserve"> </w:t>
      </w:r>
      <w:r>
        <w:t>развернуто</w:t>
      </w:r>
      <w:r>
        <w:rPr>
          <w:spacing w:val="2"/>
        </w:rPr>
        <w:t xml:space="preserve"> </w:t>
      </w:r>
      <w:r>
        <w:t>и</w:t>
      </w:r>
      <w:r>
        <w:rPr>
          <w:spacing w:val="-1"/>
        </w:rPr>
        <w:t xml:space="preserve"> </w:t>
      </w:r>
      <w:r>
        <w:t>логично</w:t>
      </w:r>
      <w:r>
        <w:rPr>
          <w:spacing w:val="-3"/>
        </w:rPr>
        <w:t xml:space="preserve"> </w:t>
      </w:r>
      <w:r>
        <w:t>излагать</w:t>
      </w:r>
      <w:r>
        <w:rPr>
          <w:spacing w:val="-5"/>
        </w:rPr>
        <w:t xml:space="preserve"> </w:t>
      </w:r>
      <w:r>
        <w:t>свою</w:t>
      </w:r>
      <w:r>
        <w:rPr>
          <w:spacing w:val="-5"/>
        </w:rPr>
        <w:t xml:space="preserve"> </w:t>
      </w:r>
      <w:r>
        <w:t>точку</w:t>
      </w:r>
      <w:r>
        <w:rPr>
          <w:spacing w:val="-12"/>
        </w:rPr>
        <w:t xml:space="preserve"> </w:t>
      </w:r>
      <w:r>
        <w:t>зрения;</w:t>
      </w:r>
    </w:p>
    <w:p w14:paraId="12AF4722" w14:textId="77777777" w:rsidR="00733630" w:rsidRDefault="00632EAB">
      <w:pPr>
        <w:pStyle w:val="a3"/>
        <w:spacing w:before="137" w:line="360" w:lineRule="auto"/>
        <w:ind w:right="702"/>
      </w:pPr>
      <w:r>
        <w:t>при обсуждении физических, химических, биологических проблем, способов решения</w:t>
      </w:r>
      <w:r>
        <w:rPr>
          <w:spacing w:val="1"/>
        </w:rPr>
        <w:t xml:space="preserve"> </w:t>
      </w:r>
      <w:r>
        <w:t>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естествознания;</w:t>
      </w:r>
      <w:r>
        <w:rPr>
          <w:spacing w:val="1"/>
        </w:rPr>
        <w:t xml:space="preserve"> </w:t>
      </w:r>
      <w:r>
        <w:t>в</w:t>
      </w:r>
      <w:r>
        <w:rPr>
          <w:spacing w:val="1"/>
        </w:rPr>
        <w:t xml:space="preserve"> </w:t>
      </w:r>
      <w:r>
        <w:t>ходе</w:t>
      </w:r>
      <w:r>
        <w:rPr>
          <w:spacing w:val="1"/>
        </w:rPr>
        <w:t xml:space="preserve"> </w:t>
      </w:r>
      <w:r>
        <w:t>дискуссий</w:t>
      </w:r>
      <w:r>
        <w:rPr>
          <w:spacing w:val="2"/>
        </w:rPr>
        <w:t xml:space="preserve"> </w:t>
      </w:r>
      <w:r>
        <w:t>о</w:t>
      </w:r>
      <w:r>
        <w:rPr>
          <w:spacing w:val="6"/>
        </w:rPr>
        <w:t xml:space="preserve"> </w:t>
      </w:r>
      <w:r>
        <w:t>современной</w:t>
      </w:r>
      <w:r>
        <w:rPr>
          <w:spacing w:val="-3"/>
        </w:rPr>
        <w:t xml:space="preserve"> </w:t>
      </w:r>
      <w:r>
        <w:t>естественнонаучной</w:t>
      </w:r>
      <w:r>
        <w:rPr>
          <w:spacing w:val="-2"/>
        </w:rPr>
        <w:t xml:space="preserve"> </w:t>
      </w:r>
      <w:r>
        <w:t>картине мира;</w:t>
      </w:r>
    </w:p>
    <w:p w14:paraId="694898EC" w14:textId="77777777" w:rsidR="00733630" w:rsidRDefault="00632EAB">
      <w:pPr>
        <w:pStyle w:val="a3"/>
        <w:spacing w:before="2" w:line="360" w:lineRule="auto"/>
        <w:ind w:right="699"/>
      </w:pPr>
      <w:r>
        <w:t>работать в группе при выполнении проектных работ; при планировании, проведении и</w:t>
      </w:r>
      <w:r>
        <w:rPr>
          <w:spacing w:val="1"/>
        </w:rPr>
        <w:t xml:space="preserve"> </w:t>
      </w:r>
      <w:r>
        <w:t>интерпретации результатов опытов и анализе дополнительных источников информации 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при</w:t>
      </w:r>
      <w:r>
        <w:rPr>
          <w:spacing w:val="1"/>
        </w:rPr>
        <w:t xml:space="preserve"> </w:t>
      </w:r>
      <w:r>
        <w:t>обсуждении</w:t>
      </w:r>
      <w:r>
        <w:rPr>
          <w:spacing w:val="1"/>
        </w:rPr>
        <w:t xml:space="preserve"> </w:t>
      </w:r>
      <w:r>
        <w:rPr>
          <w:spacing w:val="-1"/>
        </w:rPr>
        <w:t>вопросов</w:t>
      </w:r>
      <w:r>
        <w:rPr>
          <w:spacing w:val="-11"/>
        </w:rPr>
        <w:t xml:space="preserve"> </w:t>
      </w:r>
      <w:r>
        <w:rPr>
          <w:spacing w:val="-1"/>
        </w:rPr>
        <w:t>межпредметного</w:t>
      </w:r>
      <w:r>
        <w:rPr>
          <w:spacing w:val="-8"/>
        </w:rPr>
        <w:t xml:space="preserve"> </w:t>
      </w:r>
      <w:r>
        <w:rPr>
          <w:spacing w:val="-1"/>
        </w:rPr>
        <w:t>характера</w:t>
      </w:r>
      <w:r>
        <w:rPr>
          <w:spacing w:val="-14"/>
        </w:rPr>
        <w:t xml:space="preserve"> </w:t>
      </w:r>
      <w:r>
        <w:rPr>
          <w:spacing w:val="-1"/>
        </w:rPr>
        <w:t>(например,</w:t>
      </w:r>
      <w:r>
        <w:rPr>
          <w:spacing w:val="-9"/>
        </w:rPr>
        <w:t xml:space="preserve"> </w:t>
      </w:r>
      <w:r>
        <w:rPr>
          <w:spacing w:val="-1"/>
        </w:rPr>
        <w:t>по</w:t>
      </w:r>
      <w:r>
        <w:rPr>
          <w:spacing w:val="-8"/>
        </w:rPr>
        <w:t xml:space="preserve"> </w:t>
      </w:r>
      <w:r>
        <w:rPr>
          <w:spacing w:val="-1"/>
        </w:rPr>
        <w:t>темам</w:t>
      </w:r>
      <w:r>
        <w:rPr>
          <w:spacing w:val="-11"/>
        </w:rPr>
        <w:t xml:space="preserve"> </w:t>
      </w:r>
      <w:r>
        <w:rPr>
          <w:spacing w:val="-1"/>
        </w:rPr>
        <w:t>«Движение</w:t>
      </w:r>
      <w:r>
        <w:rPr>
          <w:spacing w:val="-12"/>
        </w:rPr>
        <w:t xml:space="preserve"> </w:t>
      </w:r>
      <w:r>
        <w:t>в</w:t>
      </w:r>
      <w:r>
        <w:rPr>
          <w:spacing w:val="-2"/>
        </w:rPr>
        <w:t xml:space="preserve"> </w:t>
      </w:r>
      <w:r>
        <w:t>природе»,</w:t>
      </w:r>
      <w:r>
        <w:rPr>
          <w:spacing w:val="-10"/>
        </w:rPr>
        <w:t xml:space="preserve"> </w:t>
      </w:r>
      <w:r>
        <w:t>«Теплообмен</w:t>
      </w:r>
      <w:r>
        <w:rPr>
          <w:spacing w:val="-57"/>
        </w:rPr>
        <w:t xml:space="preserve"> </w:t>
      </w:r>
      <w:r>
        <w:t>в</w:t>
      </w:r>
      <w:r>
        <w:rPr>
          <w:spacing w:val="-1"/>
        </w:rPr>
        <w:t xml:space="preserve"> </w:t>
      </w:r>
      <w:r>
        <w:t>живой</w:t>
      </w:r>
      <w:r>
        <w:rPr>
          <w:spacing w:val="-5"/>
        </w:rPr>
        <w:t xml:space="preserve"> </w:t>
      </w:r>
      <w:r>
        <w:t>природе»,</w:t>
      </w:r>
      <w:r>
        <w:rPr>
          <w:spacing w:val="1"/>
        </w:rPr>
        <w:t xml:space="preserve"> </w:t>
      </w:r>
      <w:r>
        <w:t>«Электромагнитные</w:t>
      </w:r>
      <w:r>
        <w:rPr>
          <w:spacing w:val="-7"/>
        </w:rPr>
        <w:t xml:space="preserve"> </w:t>
      </w:r>
      <w:r>
        <w:t>явления</w:t>
      </w:r>
      <w:r>
        <w:rPr>
          <w:spacing w:val="-1"/>
        </w:rPr>
        <w:t xml:space="preserve"> </w:t>
      </w:r>
      <w:r>
        <w:t>в</w:t>
      </w:r>
      <w:r>
        <w:rPr>
          <w:spacing w:val="-4"/>
        </w:rPr>
        <w:t xml:space="preserve"> </w:t>
      </w:r>
      <w:r>
        <w:t>природе», «Световые</w:t>
      </w:r>
      <w:r>
        <w:rPr>
          <w:spacing w:val="-2"/>
        </w:rPr>
        <w:t xml:space="preserve"> </w:t>
      </w:r>
      <w:r>
        <w:t>явления</w:t>
      </w:r>
      <w:r>
        <w:rPr>
          <w:spacing w:val="-6"/>
        </w:rPr>
        <w:t xml:space="preserve"> </w:t>
      </w:r>
      <w:r>
        <w:t>в</w:t>
      </w:r>
      <w:r>
        <w:rPr>
          <w:spacing w:val="-4"/>
        </w:rPr>
        <w:t xml:space="preserve"> </w:t>
      </w:r>
      <w:r>
        <w:t>природе»).</w:t>
      </w:r>
    </w:p>
    <w:p w14:paraId="211F9112" w14:textId="77777777" w:rsidR="00733630" w:rsidRDefault="00632EAB">
      <w:pPr>
        <w:pStyle w:val="a3"/>
        <w:spacing w:line="360" w:lineRule="auto"/>
        <w:ind w:left="1048" w:right="702" w:firstLine="0"/>
      </w:pPr>
      <w:r>
        <w:t>Формирование универсальных учебных регулятивных действий включает умения:</w:t>
      </w:r>
      <w:r>
        <w:rPr>
          <w:spacing w:val="1"/>
        </w:rPr>
        <w:t xml:space="preserve"> </w:t>
      </w:r>
      <w:r>
        <w:t>самостоятельно</w:t>
      </w:r>
      <w:r>
        <w:rPr>
          <w:spacing w:val="16"/>
        </w:rPr>
        <w:t xml:space="preserve"> </w:t>
      </w:r>
      <w:r>
        <w:t>осуществлять</w:t>
      </w:r>
      <w:r>
        <w:rPr>
          <w:spacing w:val="21"/>
        </w:rPr>
        <w:t xml:space="preserve"> </w:t>
      </w:r>
      <w:r>
        <w:t>познавательную</w:t>
      </w:r>
      <w:r>
        <w:rPr>
          <w:spacing w:val="24"/>
        </w:rPr>
        <w:t xml:space="preserve"> </w:t>
      </w:r>
      <w:r>
        <w:t>деятельность</w:t>
      </w:r>
      <w:r>
        <w:rPr>
          <w:spacing w:val="17"/>
        </w:rPr>
        <w:t xml:space="preserve"> </w:t>
      </w:r>
      <w:r>
        <w:t>в</w:t>
      </w:r>
      <w:r>
        <w:rPr>
          <w:spacing w:val="18"/>
        </w:rPr>
        <w:t xml:space="preserve"> </w:t>
      </w:r>
      <w:r>
        <w:t>области</w:t>
      </w:r>
      <w:r>
        <w:rPr>
          <w:spacing w:val="19"/>
        </w:rPr>
        <w:t xml:space="preserve"> </w:t>
      </w:r>
      <w:r>
        <w:t>физики,</w:t>
      </w:r>
      <w:r>
        <w:rPr>
          <w:spacing w:val="23"/>
        </w:rPr>
        <w:t xml:space="preserve"> </w:t>
      </w:r>
      <w:r>
        <w:t>химии,</w:t>
      </w:r>
    </w:p>
    <w:p w14:paraId="530D1244" w14:textId="77777777" w:rsidR="00733630" w:rsidRDefault="00632EAB">
      <w:pPr>
        <w:pStyle w:val="a3"/>
        <w:spacing w:line="274" w:lineRule="exact"/>
        <w:ind w:firstLine="0"/>
      </w:pPr>
      <w:r>
        <w:t>биологии,</w:t>
      </w:r>
      <w:r>
        <w:rPr>
          <w:spacing w:val="-5"/>
        </w:rPr>
        <w:t xml:space="preserve"> </w:t>
      </w:r>
      <w:r>
        <w:t>выявлять</w:t>
      </w:r>
      <w:r>
        <w:rPr>
          <w:spacing w:val="-6"/>
        </w:rPr>
        <w:t xml:space="preserve"> </w:t>
      </w:r>
      <w:r>
        <w:t>проблемы,</w:t>
      </w:r>
      <w:r>
        <w:rPr>
          <w:spacing w:val="-1"/>
        </w:rPr>
        <w:t xml:space="preserve"> </w:t>
      </w:r>
      <w:r>
        <w:t>ставить</w:t>
      </w:r>
      <w:r>
        <w:rPr>
          <w:spacing w:val="-5"/>
        </w:rPr>
        <w:t xml:space="preserve"> </w:t>
      </w:r>
      <w:r>
        <w:t>и</w:t>
      </w:r>
      <w:r>
        <w:rPr>
          <w:spacing w:val="-1"/>
        </w:rPr>
        <w:t xml:space="preserve"> </w:t>
      </w:r>
      <w:r>
        <w:t>формулировать</w:t>
      </w:r>
      <w:r>
        <w:rPr>
          <w:spacing w:val="-5"/>
        </w:rPr>
        <w:t xml:space="preserve"> </w:t>
      </w:r>
      <w:r>
        <w:t>задачи;</w:t>
      </w:r>
    </w:p>
    <w:p w14:paraId="3782936B" w14:textId="77777777" w:rsidR="00733630" w:rsidRDefault="00632EAB">
      <w:pPr>
        <w:pStyle w:val="a3"/>
        <w:spacing w:before="141" w:line="360" w:lineRule="auto"/>
        <w:ind w:right="705"/>
      </w:pPr>
      <w:r>
        <w:t>самостоятельно составлять план решения расчётных и качественных задач</w:t>
      </w:r>
      <w:r>
        <w:rPr>
          <w:spacing w:val="1"/>
        </w:rPr>
        <w:t xml:space="preserve"> </w:t>
      </w:r>
      <w:r>
        <w:t>по физике и</w:t>
      </w:r>
      <w:r>
        <w:rPr>
          <w:spacing w:val="-57"/>
        </w:rPr>
        <w:t xml:space="preserve"> </w:t>
      </w:r>
      <w:r>
        <w:t>химии, план выполнения практической или исследовательской работы</w:t>
      </w:r>
      <w:r>
        <w:rPr>
          <w:spacing w:val="1"/>
        </w:rPr>
        <w:t xml:space="preserve"> </w:t>
      </w:r>
      <w:r>
        <w:t>с учетом имеющихся</w:t>
      </w:r>
      <w:r>
        <w:rPr>
          <w:spacing w:val="1"/>
        </w:rPr>
        <w:t xml:space="preserve"> </w:t>
      </w:r>
      <w:r>
        <w:t>ресурсов</w:t>
      </w:r>
      <w:r>
        <w:rPr>
          <w:spacing w:val="-2"/>
        </w:rPr>
        <w:t xml:space="preserve"> </w:t>
      </w:r>
      <w:r>
        <w:t>и</w:t>
      </w:r>
      <w:r>
        <w:rPr>
          <w:spacing w:val="3"/>
        </w:rPr>
        <w:t xml:space="preserve"> </w:t>
      </w:r>
      <w:r>
        <w:t>собственных</w:t>
      </w:r>
      <w:r>
        <w:rPr>
          <w:spacing w:val="-3"/>
        </w:rPr>
        <w:t xml:space="preserve"> </w:t>
      </w:r>
      <w:r>
        <w:t>возможностей;</w:t>
      </w:r>
    </w:p>
    <w:p w14:paraId="275E4C1C" w14:textId="77777777" w:rsidR="00733630" w:rsidRDefault="00632EAB">
      <w:pPr>
        <w:pStyle w:val="a3"/>
        <w:spacing w:line="360" w:lineRule="auto"/>
        <w:ind w:right="703"/>
      </w:pPr>
      <w:r>
        <w:t>делать</w:t>
      </w:r>
      <w:r>
        <w:rPr>
          <w:spacing w:val="1"/>
        </w:rPr>
        <w:t xml:space="preserve"> </w:t>
      </w:r>
      <w:r>
        <w:t>осознанный</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 в групповой работе над учебным проектом или исследованием в области физики,</w:t>
      </w:r>
      <w:r>
        <w:rPr>
          <w:spacing w:val="1"/>
        </w:rPr>
        <w:t xml:space="preserve"> </w:t>
      </w:r>
      <w:r>
        <w:t>химии, биологии; давать оценку новым ситуациям, возникающим в ходе выполнения опытов,</w:t>
      </w:r>
      <w:r>
        <w:rPr>
          <w:spacing w:val="1"/>
        </w:rPr>
        <w:t xml:space="preserve"> </w:t>
      </w:r>
      <w:r>
        <w:t>проектов 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 оценивать соответствие</w:t>
      </w:r>
      <w:r>
        <w:rPr>
          <w:spacing w:val="1"/>
        </w:rPr>
        <w:t xml:space="preserve"> </w:t>
      </w:r>
      <w:r>
        <w:t>результатов</w:t>
      </w:r>
      <w:r>
        <w:rPr>
          <w:spacing w:val="-1"/>
        </w:rPr>
        <w:t xml:space="preserve"> </w:t>
      </w:r>
      <w:r>
        <w:t>целям;</w:t>
      </w:r>
    </w:p>
    <w:p w14:paraId="679A98A6" w14:textId="77777777" w:rsidR="00733630" w:rsidRDefault="00632EAB">
      <w:pPr>
        <w:pStyle w:val="a3"/>
        <w:spacing w:before="1" w:line="360" w:lineRule="auto"/>
        <w:ind w:right="704"/>
      </w:pPr>
      <w:r>
        <w:t>использовать приёмы рефлексии для оценки ситуации, выбора верного решения при</w:t>
      </w:r>
      <w:r>
        <w:rPr>
          <w:spacing w:val="1"/>
        </w:rPr>
        <w:t xml:space="preserve"> </w:t>
      </w:r>
      <w:r>
        <w:t>решении</w:t>
      </w:r>
      <w:r>
        <w:rPr>
          <w:spacing w:val="2"/>
        </w:rPr>
        <w:t xml:space="preserve"> </w:t>
      </w:r>
      <w:r>
        <w:t>качественных</w:t>
      </w:r>
      <w:r>
        <w:rPr>
          <w:spacing w:val="-3"/>
        </w:rPr>
        <w:t xml:space="preserve"> </w:t>
      </w:r>
      <w:r>
        <w:t>и</w:t>
      </w:r>
      <w:r>
        <w:rPr>
          <w:spacing w:val="3"/>
        </w:rPr>
        <w:t xml:space="preserve"> </w:t>
      </w:r>
      <w:r>
        <w:t>расчетных</w:t>
      </w:r>
      <w:r>
        <w:rPr>
          <w:spacing w:val="-3"/>
        </w:rPr>
        <w:t xml:space="preserve"> </w:t>
      </w:r>
      <w:r>
        <w:t>задач;</w:t>
      </w:r>
    </w:p>
    <w:p w14:paraId="30DF0746" w14:textId="77777777" w:rsidR="00733630" w:rsidRDefault="00632EAB">
      <w:pPr>
        <w:pStyle w:val="a3"/>
        <w:spacing w:line="360" w:lineRule="auto"/>
        <w:ind w:right="714"/>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1"/>
        </w:rPr>
        <w:t xml:space="preserve"> </w:t>
      </w:r>
      <w:r>
        <w:t>результатов</w:t>
      </w:r>
      <w:r>
        <w:rPr>
          <w:spacing w:val="2"/>
        </w:rPr>
        <w:t xml:space="preserve"> </w:t>
      </w:r>
      <w:r>
        <w:t>учебных</w:t>
      </w:r>
      <w:r>
        <w:rPr>
          <w:spacing w:val="-4"/>
        </w:rPr>
        <w:t xml:space="preserve"> </w:t>
      </w:r>
      <w:r>
        <w:t>исследований</w:t>
      </w:r>
      <w:r>
        <w:rPr>
          <w:spacing w:val="-2"/>
        </w:rPr>
        <w:t xml:space="preserve"> </w:t>
      </w:r>
      <w:r>
        <w:t>или</w:t>
      </w:r>
      <w:r>
        <w:rPr>
          <w:spacing w:val="-3"/>
        </w:rPr>
        <w:t xml:space="preserve"> </w:t>
      </w:r>
      <w:r>
        <w:t>решения</w:t>
      </w:r>
      <w:r>
        <w:rPr>
          <w:spacing w:val="2"/>
        </w:rPr>
        <w:t xml:space="preserve"> </w:t>
      </w:r>
      <w:r>
        <w:t>физических</w:t>
      </w:r>
      <w:r>
        <w:rPr>
          <w:spacing w:val="-4"/>
        </w:rPr>
        <w:t xml:space="preserve"> </w:t>
      </w:r>
      <w:r>
        <w:t>задач.</w:t>
      </w:r>
    </w:p>
    <w:p w14:paraId="7726E2A4" w14:textId="77777777" w:rsidR="00733630" w:rsidRDefault="00632EAB">
      <w:pPr>
        <w:pStyle w:val="1"/>
        <w:spacing w:before="5"/>
        <w:ind w:left="1048" w:firstLine="0"/>
      </w:pPr>
      <w:r>
        <w:t>Общественно-научные</w:t>
      </w:r>
      <w:r>
        <w:rPr>
          <w:spacing w:val="-5"/>
        </w:rPr>
        <w:t xml:space="preserve"> </w:t>
      </w:r>
      <w:r>
        <w:t>предметы.</w:t>
      </w:r>
    </w:p>
    <w:p w14:paraId="29D1A218" w14:textId="77777777" w:rsidR="00733630" w:rsidRDefault="00632EAB">
      <w:pPr>
        <w:pStyle w:val="a3"/>
        <w:spacing w:before="133" w:line="360"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логические действия:</w:t>
      </w:r>
    </w:p>
    <w:p w14:paraId="6A443793" w14:textId="77777777" w:rsidR="00733630" w:rsidRDefault="00632EAB">
      <w:pPr>
        <w:pStyle w:val="a3"/>
        <w:spacing w:line="362" w:lineRule="auto"/>
        <w:ind w:right="700"/>
      </w:pPr>
      <w:r>
        <w:t>характеризовать, опираясь на социально-гуманитарные знания,</w:t>
      </w:r>
      <w:r>
        <w:rPr>
          <w:spacing w:val="1"/>
        </w:rPr>
        <w:t xml:space="preserve"> </w:t>
      </w:r>
      <w:r>
        <w:t>российские духовно-</w:t>
      </w:r>
      <w:r>
        <w:rPr>
          <w:spacing w:val="1"/>
        </w:rPr>
        <w:t xml:space="preserve"> </w:t>
      </w:r>
      <w:r>
        <w:t>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w:t>
      </w:r>
      <w:r>
        <w:rPr>
          <w:spacing w:val="-2"/>
        </w:rPr>
        <w:t xml:space="preserve"> </w:t>
      </w:r>
      <w:r>
        <w:t>в</w:t>
      </w:r>
      <w:r>
        <w:rPr>
          <w:spacing w:val="-1"/>
        </w:rPr>
        <w:t xml:space="preserve"> </w:t>
      </w:r>
      <w:r>
        <w:t>современных</w:t>
      </w:r>
      <w:r>
        <w:rPr>
          <w:spacing w:val="2"/>
        </w:rPr>
        <w:t xml:space="preserve"> </w:t>
      </w:r>
      <w:r>
        <w:t>условиях;</w:t>
      </w:r>
    </w:p>
    <w:p w14:paraId="5614FFD5" w14:textId="77777777" w:rsidR="00733630" w:rsidRDefault="00632EAB">
      <w:pPr>
        <w:pStyle w:val="a3"/>
        <w:spacing w:line="360" w:lineRule="auto"/>
        <w:ind w:right="699"/>
      </w:pPr>
      <w:r>
        <w:t>самостоятельно формулировать социальные проблемы, рассматривать</w:t>
      </w:r>
      <w:r>
        <w:rPr>
          <w:spacing w:val="1"/>
        </w:rPr>
        <w:t xml:space="preserve"> </w:t>
      </w:r>
      <w:r>
        <w:t>их всесторонне</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3"/>
        </w:rPr>
        <w:t xml:space="preserve"> </w:t>
      </w:r>
      <w:r>
        <w:t>основных</w:t>
      </w:r>
      <w:r>
        <w:rPr>
          <w:spacing w:val="-3"/>
        </w:rPr>
        <w:t xml:space="preserve"> </w:t>
      </w:r>
      <w:r>
        <w:t>сфер</w:t>
      </w:r>
      <w:r>
        <w:rPr>
          <w:spacing w:val="2"/>
        </w:rPr>
        <w:t xml:space="preserve"> </w:t>
      </w:r>
      <w:r>
        <w:t>и</w:t>
      </w:r>
      <w:r>
        <w:rPr>
          <w:spacing w:val="2"/>
        </w:rPr>
        <w:t xml:space="preserve"> </w:t>
      </w:r>
      <w:r>
        <w:t>социальных</w:t>
      </w:r>
      <w:r>
        <w:rPr>
          <w:spacing w:val="-8"/>
        </w:rPr>
        <w:t xml:space="preserve"> </w:t>
      </w:r>
      <w:r>
        <w:t>институтов;</w:t>
      </w:r>
    </w:p>
    <w:p w14:paraId="7EA76AC3" w14:textId="77777777" w:rsidR="00733630" w:rsidRDefault="00632EAB">
      <w:pPr>
        <w:pStyle w:val="a3"/>
        <w:spacing w:line="360" w:lineRule="auto"/>
        <w:ind w:right="707"/>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37"/>
        </w:rPr>
        <w:t xml:space="preserve"> </w:t>
      </w:r>
      <w:r>
        <w:t>исторические</w:t>
      </w:r>
      <w:r>
        <w:rPr>
          <w:spacing w:val="39"/>
        </w:rPr>
        <w:t xml:space="preserve"> </w:t>
      </w:r>
      <w:r>
        <w:t>факты</w:t>
      </w:r>
      <w:r>
        <w:rPr>
          <w:spacing w:val="42"/>
        </w:rPr>
        <w:t xml:space="preserve"> </w:t>
      </w:r>
      <w:r>
        <w:t>по</w:t>
      </w:r>
      <w:r>
        <w:rPr>
          <w:spacing w:val="40"/>
        </w:rPr>
        <w:t xml:space="preserve"> </w:t>
      </w:r>
      <w:r>
        <w:t>самостоятельно</w:t>
      </w:r>
      <w:r>
        <w:rPr>
          <w:spacing w:val="40"/>
        </w:rPr>
        <w:t xml:space="preserve"> </w:t>
      </w:r>
      <w:r>
        <w:t>определяемому</w:t>
      </w:r>
      <w:r>
        <w:rPr>
          <w:spacing w:val="30"/>
        </w:rPr>
        <w:t xml:space="preserve"> </w:t>
      </w:r>
      <w:r>
        <w:t>признаку,</w:t>
      </w:r>
    </w:p>
    <w:p w14:paraId="5E58C920" w14:textId="77777777" w:rsidR="00733630" w:rsidRDefault="00632EAB">
      <w:pPr>
        <w:pStyle w:val="a3"/>
        <w:spacing w:before="64" w:line="360" w:lineRule="auto"/>
        <w:ind w:right="703" w:firstLine="0"/>
      </w:pPr>
      <w:r>
        <w:t>например,</w:t>
      </w:r>
      <w:r>
        <w:rPr>
          <w:spacing w:val="1"/>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 проводить классификацию стран по особенностям географического положения,</w:t>
      </w:r>
      <w:r>
        <w:rPr>
          <w:spacing w:val="1"/>
        </w:rPr>
        <w:t xml:space="preserve"> </w:t>
      </w:r>
      <w:r>
        <w:t>формам</w:t>
      </w:r>
      <w:r>
        <w:rPr>
          <w:spacing w:val="-2"/>
        </w:rPr>
        <w:t xml:space="preserve"> </w:t>
      </w:r>
      <w:r>
        <w:t>правления</w:t>
      </w:r>
      <w:r>
        <w:rPr>
          <w:spacing w:val="-3"/>
        </w:rPr>
        <w:t xml:space="preserve"> </w:t>
      </w:r>
      <w:r>
        <w:t>и</w:t>
      </w:r>
      <w:r>
        <w:rPr>
          <w:spacing w:val="-2"/>
        </w:rPr>
        <w:t xml:space="preserve"> </w:t>
      </w:r>
      <w:r>
        <w:t>типам</w:t>
      </w:r>
      <w:r>
        <w:rPr>
          <w:spacing w:val="-2"/>
        </w:rPr>
        <w:t xml:space="preserve"> </w:t>
      </w:r>
      <w:r>
        <w:t>государственного</w:t>
      </w:r>
      <w:r>
        <w:rPr>
          <w:spacing w:val="6"/>
        </w:rPr>
        <w:t xml:space="preserve"> </w:t>
      </w:r>
      <w:r>
        <w:t>устройства;</w:t>
      </w:r>
    </w:p>
    <w:p w14:paraId="0F28ABAB" w14:textId="77777777" w:rsidR="00733630" w:rsidRDefault="00632EAB">
      <w:pPr>
        <w:pStyle w:val="a3"/>
        <w:spacing w:line="360" w:lineRule="auto"/>
        <w:ind w:right="703"/>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 и проблем устойчивого развития, макроэкономических показателей и 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1"/>
        </w:rPr>
        <w:t xml:space="preserve"> </w:t>
      </w:r>
      <w:r>
        <w:t>климатическими</w:t>
      </w:r>
      <w:r>
        <w:rPr>
          <w:spacing w:val="2"/>
        </w:rPr>
        <w:t xml:space="preserve"> </w:t>
      </w:r>
      <w:r>
        <w:t>изменениями;</w:t>
      </w:r>
    </w:p>
    <w:p w14:paraId="264E66D6" w14:textId="77777777" w:rsidR="00733630" w:rsidRDefault="00632EAB">
      <w:pPr>
        <w:pStyle w:val="a3"/>
        <w:spacing w:before="1" w:line="360" w:lineRule="auto"/>
        <w:ind w:right="703"/>
      </w:pPr>
      <w:r>
        <w:rPr>
          <w:spacing w:val="-1"/>
        </w:rPr>
        <w:t>оценивать</w:t>
      </w:r>
      <w:r>
        <w:rPr>
          <w:spacing w:val="-14"/>
        </w:rPr>
        <w:t xml:space="preserve"> </w:t>
      </w:r>
      <w:r>
        <w:rPr>
          <w:spacing w:val="-1"/>
        </w:rPr>
        <w:t>полученные</w:t>
      </w:r>
      <w:r>
        <w:rPr>
          <w:spacing w:val="-12"/>
        </w:rPr>
        <w:t xml:space="preserve"> </w:t>
      </w:r>
      <w:r>
        <w:t>социально-гуманитарные</w:t>
      </w:r>
      <w:r>
        <w:rPr>
          <w:spacing w:val="-12"/>
        </w:rPr>
        <w:t xml:space="preserve"> </w:t>
      </w:r>
      <w:r>
        <w:t>знания,</w:t>
      </w:r>
      <w:r>
        <w:rPr>
          <w:spacing w:val="-12"/>
        </w:rPr>
        <w:t xml:space="preserve"> </w:t>
      </w:r>
      <w:r>
        <w:t>социальные</w:t>
      </w:r>
      <w:r>
        <w:rPr>
          <w:spacing w:val="-12"/>
        </w:rPr>
        <w:t xml:space="preserve"> </w:t>
      </w:r>
      <w:r>
        <w:t>явления</w:t>
      </w:r>
      <w:r>
        <w:rPr>
          <w:spacing w:val="-15"/>
        </w:rPr>
        <w:t xml:space="preserve"> </w:t>
      </w:r>
      <w:r>
        <w:t>и</w:t>
      </w:r>
      <w:r>
        <w:rPr>
          <w:spacing w:val="-13"/>
        </w:rPr>
        <w:t xml:space="preserve"> </w:t>
      </w:r>
      <w:r>
        <w:t>события,</w:t>
      </w:r>
      <w:r>
        <w:rPr>
          <w:spacing w:val="-58"/>
        </w:rPr>
        <w:t xml:space="preserve"> </w:t>
      </w:r>
      <w:r>
        <w:t>их роль и последствия, например, значение географических факторов, определяющих остроту</w:t>
      </w:r>
      <w:r>
        <w:rPr>
          <w:spacing w:val="1"/>
        </w:rPr>
        <w:t xml:space="preserve"> </w:t>
      </w:r>
      <w:r>
        <w:t>глобальных</w:t>
      </w:r>
      <w:r>
        <w:rPr>
          <w:spacing w:val="1"/>
        </w:rPr>
        <w:t xml:space="preserve"> </w:t>
      </w:r>
      <w:r>
        <w:t>проблем,</w:t>
      </w:r>
      <w:r>
        <w:rPr>
          <w:spacing w:val="1"/>
        </w:rPr>
        <w:t xml:space="preserve"> </w:t>
      </w:r>
      <w:r>
        <w:t>прогнозы</w:t>
      </w:r>
      <w:r>
        <w:rPr>
          <w:spacing w:val="1"/>
        </w:rPr>
        <w:t xml:space="preserve"> </w:t>
      </w:r>
      <w:r>
        <w:t>развития</w:t>
      </w:r>
      <w:r>
        <w:rPr>
          <w:spacing w:val="1"/>
        </w:rPr>
        <w:t xml:space="preserve"> </w:t>
      </w:r>
      <w:r>
        <w:t>человечества,</w:t>
      </w:r>
      <w:r>
        <w:rPr>
          <w:spacing w:val="1"/>
        </w:rPr>
        <w:t xml:space="preserve"> </w:t>
      </w:r>
      <w:r>
        <w:t>значение</w:t>
      </w:r>
      <w:r>
        <w:rPr>
          <w:spacing w:val="1"/>
        </w:rPr>
        <w:t xml:space="preserve"> </w:t>
      </w:r>
      <w:r>
        <w:t>импортозамещения</w:t>
      </w:r>
      <w:r>
        <w:rPr>
          <w:spacing w:val="1"/>
        </w:rPr>
        <w:t xml:space="preserve"> </w:t>
      </w:r>
      <w:r>
        <w:t>для</w:t>
      </w:r>
      <w:r>
        <w:rPr>
          <w:spacing w:val="1"/>
        </w:rPr>
        <w:t xml:space="preserve"> </w:t>
      </w:r>
      <w:r>
        <w:t>экономики</w:t>
      </w:r>
      <w:r>
        <w:rPr>
          <w:spacing w:val="-3"/>
        </w:rPr>
        <w:t xml:space="preserve"> </w:t>
      </w:r>
      <w:r>
        <w:t>нашей</w:t>
      </w:r>
      <w:r>
        <w:rPr>
          <w:spacing w:val="-2"/>
        </w:rPr>
        <w:t xml:space="preserve"> </w:t>
      </w:r>
      <w:r>
        <w:t>страны;</w:t>
      </w:r>
    </w:p>
    <w:p w14:paraId="28CBDD8F" w14:textId="77777777" w:rsidR="00733630" w:rsidRDefault="00632EAB">
      <w:pPr>
        <w:pStyle w:val="a3"/>
        <w:spacing w:before="1" w:line="360" w:lineRule="auto"/>
        <w:ind w:right="69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rPr>
          <w:spacing w:val="-1"/>
        </w:rPr>
        <w:t>оценивать</w:t>
      </w:r>
      <w:r>
        <w:rPr>
          <w:spacing w:val="-14"/>
        </w:rPr>
        <w:t xml:space="preserve"> </w:t>
      </w:r>
      <w:r>
        <w:rPr>
          <w:spacing w:val="-1"/>
        </w:rPr>
        <w:t>риски</w:t>
      </w:r>
      <w:r>
        <w:rPr>
          <w:spacing w:val="-13"/>
        </w:rPr>
        <w:t xml:space="preserve"> </w:t>
      </w:r>
      <w:r>
        <w:t>последствий</w:t>
      </w:r>
      <w:r>
        <w:rPr>
          <w:spacing w:val="-13"/>
        </w:rPr>
        <w:t xml:space="preserve"> </w:t>
      </w:r>
      <w:r>
        <w:t>деятельности,</w:t>
      </w:r>
      <w:r>
        <w:rPr>
          <w:spacing w:val="-12"/>
        </w:rPr>
        <w:t xml:space="preserve"> </w:t>
      </w:r>
      <w:r>
        <w:t>например,</w:t>
      </w:r>
      <w:r>
        <w:rPr>
          <w:spacing w:val="-12"/>
        </w:rPr>
        <w:t xml:space="preserve"> </w:t>
      </w:r>
      <w:r>
        <w:t>связанные</w:t>
      </w:r>
      <w:r>
        <w:rPr>
          <w:spacing w:val="35"/>
        </w:rPr>
        <w:t xml:space="preserve"> </w:t>
      </w:r>
      <w:r>
        <w:t>с</w:t>
      </w:r>
      <w:r>
        <w:rPr>
          <w:spacing w:val="-15"/>
        </w:rPr>
        <w:t xml:space="preserve"> </w:t>
      </w:r>
      <w:r>
        <w:t>попытками</w:t>
      </w:r>
      <w:r>
        <w:rPr>
          <w:spacing w:val="-13"/>
        </w:rPr>
        <w:t xml:space="preserve"> </w:t>
      </w:r>
      <w:r>
        <w:t>фальсификации</w:t>
      </w:r>
      <w:r>
        <w:rPr>
          <w:spacing w:val="-58"/>
        </w:rPr>
        <w:t xml:space="preserve"> </w:t>
      </w:r>
      <w:r>
        <w:t>исторических</w:t>
      </w:r>
      <w:r>
        <w:rPr>
          <w:spacing w:val="-4"/>
        </w:rPr>
        <w:t xml:space="preserve"> </w:t>
      </w:r>
      <w:r>
        <w:t>фактов,</w:t>
      </w:r>
      <w:r>
        <w:rPr>
          <w:spacing w:val="-1"/>
        </w:rPr>
        <w:t xml:space="preserve"> </w:t>
      </w:r>
      <w:r>
        <w:t>отражающих</w:t>
      </w:r>
      <w:r>
        <w:rPr>
          <w:spacing w:val="-4"/>
        </w:rPr>
        <w:t xml:space="preserve"> </w:t>
      </w:r>
      <w:r>
        <w:t>важнейшие</w:t>
      </w:r>
      <w:r>
        <w:rPr>
          <w:spacing w:val="-4"/>
        </w:rPr>
        <w:t xml:space="preserve"> </w:t>
      </w:r>
      <w:r>
        <w:t>события</w:t>
      </w:r>
      <w:r>
        <w:rPr>
          <w:spacing w:val="1"/>
        </w:rPr>
        <w:t xml:space="preserve"> </w:t>
      </w:r>
      <w:r>
        <w:t>истории</w:t>
      </w:r>
      <w:r>
        <w:rPr>
          <w:spacing w:val="-2"/>
        </w:rPr>
        <w:t xml:space="preserve"> </w:t>
      </w:r>
      <w:r>
        <w:t>России.</w:t>
      </w:r>
    </w:p>
    <w:p w14:paraId="2FFF8B2C" w14:textId="77777777" w:rsidR="00733630" w:rsidRDefault="00632EAB">
      <w:pPr>
        <w:pStyle w:val="a3"/>
        <w:spacing w:line="362"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исследовательские действия:</w:t>
      </w:r>
    </w:p>
    <w:p w14:paraId="798AD0C0" w14:textId="77777777" w:rsidR="00733630" w:rsidRDefault="00632EAB">
      <w:pPr>
        <w:pStyle w:val="a3"/>
        <w:spacing w:line="360" w:lineRule="auto"/>
        <w:ind w:right="69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 и обоснования собственной точки зрения (версии, оценки)</w:t>
      </w:r>
      <w:r>
        <w:rPr>
          <w:spacing w:val="1"/>
        </w:rPr>
        <w:t xml:space="preserve"> </w:t>
      </w:r>
      <w:r>
        <w:t>с использования</w:t>
      </w:r>
      <w:r>
        <w:rPr>
          <w:spacing w:val="1"/>
        </w:rPr>
        <w:t xml:space="preserve"> </w:t>
      </w:r>
      <w:r>
        <w:t>фактического материала, в том числе используя источники социальной информации разных</w:t>
      </w:r>
      <w:r>
        <w:rPr>
          <w:spacing w:val="1"/>
        </w:rPr>
        <w:t xml:space="preserve"> </w:t>
      </w:r>
      <w:r>
        <w:t>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w:t>
      </w:r>
      <w:r>
        <w:rPr>
          <w:spacing w:val="59"/>
        </w:rPr>
        <w:t xml:space="preserve"> </w:t>
      </w:r>
      <w:r>
        <w:t>и</w:t>
      </w:r>
      <w:r>
        <w:rPr>
          <w:spacing w:val="-2"/>
        </w:rPr>
        <w:t xml:space="preserve"> </w:t>
      </w:r>
      <w:r>
        <w:t>междисциплинарной</w:t>
      </w:r>
      <w:r>
        <w:rPr>
          <w:spacing w:val="3"/>
        </w:rPr>
        <w:t xml:space="preserve"> </w:t>
      </w:r>
      <w:r>
        <w:t>направленности;</w:t>
      </w:r>
    </w:p>
    <w:p w14:paraId="5D7757AD" w14:textId="77777777" w:rsidR="00733630" w:rsidRDefault="00632EAB">
      <w:pPr>
        <w:pStyle w:val="a3"/>
        <w:spacing w:line="360" w:lineRule="auto"/>
        <w:ind w:right="707"/>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 в устной и письменной форме исторических событий, явлений, процессов</w:t>
      </w:r>
      <w:r>
        <w:rPr>
          <w:spacing w:val="1"/>
        </w:rPr>
        <w:t xml:space="preserve"> </w:t>
      </w:r>
      <w:r>
        <w:t>истории</w:t>
      </w:r>
      <w:r>
        <w:rPr>
          <w:spacing w:val="2"/>
        </w:rPr>
        <w:t xml:space="preserve"> </w:t>
      </w:r>
      <w:r>
        <w:t>родного</w:t>
      </w:r>
      <w:r>
        <w:rPr>
          <w:spacing w:val="6"/>
        </w:rPr>
        <w:t xml:space="preserve"> </w:t>
      </w:r>
      <w:r>
        <w:t>края,</w:t>
      </w:r>
      <w:r>
        <w:rPr>
          <w:spacing w:val="-2"/>
        </w:rPr>
        <w:t xml:space="preserve"> </w:t>
      </w:r>
      <w:r>
        <w:t>истории</w:t>
      </w:r>
      <w:r>
        <w:rPr>
          <w:spacing w:val="-2"/>
        </w:rPr>
        <w:t xml:space="preserve"> </w:t>
      </w:r>
      <w:r>
        <w:t>России</w:t>
      </w:r>
      <w:r>
        <w:rPr>
          <w:spacing w:val="-3"/>
        </w:rPr>
        <w:t xml:space="preserve"> </w:t>
      </w:r>
      <w:r>
        <w:t>и</w:t>
      </w:r>
      <w:r>
        <w:rPr>
          <w:spacing w:val="-2"/>
        </w:rPr>
        <w:t xml:space="preserve"> </w:t>
      </w:r>
      <w:r>
        <w:t>всемирной</w:t>
      </w:r>
      <w:r>
        <w:rPr>
          <w:spacing w:val="2"/>
        </w:rPr>
        <w:t xml:space="preserve"> </w:t>
      </w:r>
      <w:r>
        <w:t>истории;</w:t>
      </w:r>
    </w:p>
    <w:p w14:paraId="466B607D" w14:textId="77777777" w:rsidR="00733630" w:rsidRDefault="00632EAB">
      <w:pPr>
        <w:pStyle w:val="a3"/>
        <w:spacing w:line="360" w:lineRule="auto"/>
        <w:ind w:right="699"/>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w:t>
      </w:r>
      <w:r>
        <w:rPr>
          <w:spacing w:val="1"/>
        </w:rPr>
        <w:t xml:space="preserve"> </w:t>
      </w:r>
      <w:r>
        <w:t>и всемирной</w:t>
      </w:r>
      <w:r>
        <w:rPr>
          <w:spacing w:val="1"/>
        </w:rPr>
        <w:t xml:space="preserve"> </w:t>
      </w:r>
      <w:r>
        <w:t>истории и сравнивать предложенную аргументацию, выбирать наиболее аргументированную</w:t>
      </w:r>
      <w:r>
        <w:rPr>
          <w:spacing w:val="1"/>
        </w:rPr>
        <w:t xml:space="preserve"> </w:t>
      </w:r>
      <w:r>
        <w:t>позицию;</w:t>
      </w:r>
    </w:p>
    <w:p w14:paraId="206170AE" w14:textId="77777777" w:rsidR="00733630" w:rsidRDefault="00632EAB">
      <w:pPr>
        <w:pStyle w:val="a3"/>
        <w:spacing w:line="360" w:lineRule="auto"/>
        <w:ind w:right="700"/>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 для доказательства своих утверждений, задавать параметры</w:t>
      </w:r>
      <w:r>
        <w:rPr>
          <w:spacing w:val="1"/>
        </w:rPr>
        <w:t xml:space="preserve"> </w:t>
      </w:r>
      <w:r>
        <w:t>и критерии решения;</w:t>
      </w:r>
      <w:r>
        <w:rPr>
          <w:spacing w:val="1"/>
        </w:rPr>
        <w:t xml:space="preserve"> </w:t>
      </w: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 варианты</w:t>
      </w:r>
      <w:r>
        <w:rPr>
          <w:spacing w:val="2"/>
        </w:rPr>
        <w:t xml:space="preserve"> </w:t>
      </w:r>
      <w:r>
        <w:t>решений</w:t>
      </w:r>
      <w:r>
        <w:rPr>
          <w:spacing w:val="-2"/>
        </w:rPr>
        <w:t xml:space="preserve"> </w:t>
      </w:r>
      <w:r>
        <w:t>при</w:t>
      </w:r>
      <w:r>
        <w:rPr>
          <w:spacing w:val="-3"/>
        </w:rPr>
        <w:t xml:space="preserve"> </w:t>
      </w:r>
      <w:r>
        <w:t>выполнении</w:t>
      </w:r>
      <w:r>
        <w:rPr>
          <w:spacing w:val="3"/>
        </w:rPr>
        <w:t xml:space="preserve"> </w:t>
      </w:r>
      <w:r>
        <w:t>практических</w:t>
      </w:r>
      <w:r>
        <w:rPr>
          <w:spacing w:val="-4"/>
        </w:rPr>
        <w:t xml:space="preserve"> </w:t>
      </w:r>
      <w:r>
        <w:t>работ;</w:t>
      </w:r>
    </w:p>
    <w:p w14:paraId="552C91CF" w14:textId="77777777" w:rsidR="00733630" w:rsidRDefault="00632EAB">
      <w:pPr>
        <w:pStyle w:val="a3"/>
        <w:spacing w:line="360" w:lineRule="auto"/>
        <w:ind w:right="702"/>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8"/>
        </w:rPr>
        <w:t xml:space="preserve"> </w:t>
      </w:r>
      <w:r>
        <w:t>задач,</w:t>
      </w:r>
      <w:r>
        <w:rPr>
          <w:spacing w:val="55"/>
        </w:rPr>
        <w:t xml:space="preserve"> </w:t>
      </w:r>
      <w:r>
        <w:t>применению</w:t>
      </w:r>
      <w:r>
        <w:rPr>
          <w:spacing w:val="46"/>
        </w:rPr>
        <w:t xml:space="preserve"> </w:t>
      </w:r>
      <w:r>
        <w:t>различных</w:t>
      </w:r>
      <w:r>
        <w:rPr>
          <w:spacing w:val="48"/>
        </w:rPr>
        <w:t xml:space="preserve"> </w:t>
      </w:r>
      <w:r>
        <w:t>методов</w:t>
      </w:r>
      <w:r>
        <w:rPr>
          <w:spacing w:val="50"/>
        </w:rPr>
        <w:t xml:space="preserve"> </w:t>
      </w:r>
      <w:r>
        <w:t>изучения</w:t>
      </w:r>
      <w:r>
        <w:rPr>
          <w:spacing w:val="53"/>
        </w:rPr>
        <w:t xml:space="preserve"> </w:t>
      </w:r>
      <w:r>
        <w:t>социальных</w:t>
      </w:r>
      <w:r>
        <w:rPr>
          <w:spacing w:val="48"/>
        </w:rPr>
        <w:t xml:space="preserve"> </w:t>
      </w:r>
      <w:r>
        <w:t>явлений</w:t>
      </w:r>
      <w:r>
        <w:rPr>
          <w:spacing w:val="44"/>
        </w:rPr>
        <w:t xml:space="preserve"> </w:t>
      </w:r>
      <w:r>
        <w:t>и</w:t>
      </w:r>
    </w:p>
    <w:p w14:paraId="763F697A" w14:textId="77777777" w:rsidR="00733630" w:rsidRDefault="00632EAB">
      <w:pPr>
        <w:pStyle w:val="a3"/>
        <w:spacing w:before="64" w:line="360" w:lineRule="auto"/>
        <w:ind w:right="702" w:firstLine="0"/>
      </w:pPr>
      <w:r>
        <w:t>процессов в социальных науках, включая универсальные методы науки,</w:t>
      </w:r>
      <w:r>
        <w:rPr>
          <w:spacing w:val="1"/>
        </w:rPr>
        <w:t xml:space="preserve"> </w:t>
      </w:r>
      <w:r>
        <w:t>а также специальные</w:t>
      </w:r>
      <w:r>
        <w:rPr>
          <w:spacing w:val="1"/>
        </w:rPr>
        <w:t xml:space="preserve"> </w:t>
      </w:r>
      <w:r>
        <w:t>методы социального познания, в том числе социологические опросы, биографический 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1"/>
        </w:rPr>
        <w:t xml:space="preserve"> </w:t>
      </w:r>
      <w:r>
        <w:t>метод;</w:t>
      </w:r>
      <w:r>
        <w:rPr>
          <w:spacing w:val="1"/>
        </w:rPr>
        <w:t xml:space="preserve"> </w:t>
      </w:r>
      <w:r>
        <w:t>владеть</w:t>
      </w:r>
      <w:r>
        <w:rPr>
          <w:spacing w:val="2"/>
        </w:rPr>
        <w:t xml:space="preserve"> </w:t>
      </w:r>
      <w:r>
        <w:t>элементами</w:t>
      </w:r>
      <w:r>
        <w:rPr>
          <w:spacing w:val="-3"/>
        </w:rPr>
        <w:t xml:space="preserve"> </w:t>
      </w:r>
      <w:r>
        <w:t>научной</w:t>
      </w:r>
      <w:r>
        <w:rPr>
          <w:spacing w:val="-2"/>
        </w:rPr>
        <w:t xml:space="preserve"> </w:t>
      </w:r>
      <w:r>
        <w:t>методологии</w:t>
      </w:r>
      <w:r>
        <w:rPr>
          <w:spacing w:val="-3"/>
        </w:rPr>
        <w:t xml:space="preserve"> </w:t>
      </w:r>
      <w:r>
        <w:t>социального</w:t>
      </w:r>
      <w:r>
        <w:rPr>
          <w:spacing w:val="2"/>
        </w:rPr>
        <w:t xml:space="preserve"> </w:t>
      </w:r>
      <w:r>
        <w:t>познания.</w:t>
      </w:r>
    </w:p>
    <w:p w14:paraId="79BE7670" w14:textId="77777777" w:rsidR="00733630" w:rsidRDefault="00632EAB">
      <w:pPr>
        <w:pStyle w:val="a3"/>
        <w:spacing w:before="1" w:line="360" w:lineRule="auto"/>
        <w:ind w:right="706"/>
      </w:pPr>
      <w:r>
        <w:t>Формирование универсальных учебных познавательных действий</w:t>
      </w:r>
      <w:r>
        <w:rPr>
          <w:spacing w:val="1"/>
        </w:rPr>
        <w:t xml:space="preserve"> </w:t>
      </w:r>
      <w:r>
        <w:t>включает работу с</w:t>
      </w:r>
      <w:r>
        <w:rPr>
          <w:spacing w:val="1"/>
        </w:rPr>
        <w:t xml:space="preserve"> </w:t>
      </w:r>
      <w:r>
        <w:t>информацией:</w:t>
      </w:r>
    </w:p>
    <w:p w14:paraId="1AD2901D" w14:textId="77777777" w:rsidR="00733630" w:rsidRDefault="00632EAB">
      <w:pPr>
        <w:pStyle w:val="a3"/>
        <w:spacing w:line="362" w:lineRule="auto"/>
        <w:ind w:right="707"/>
      </w:pPr>
      <w:r>
        <w:t>владеть навыками получения социальной информации из источников разных типов и</w:t>
      </w:r>
      <w:r>
        <w:rPr>
          <w:spacing w:val="1"/>
        </w:rPr>
        <w:t xml:space="preserve"> </w:t>
      </w:r>
      <w:r>
        <w:rPr>
          <w:spacing w:val="-1"/>
        </w:rPr>
        <w:t>различать</w:t>
      </w:r>
      <w:r>
        <w:rPr>
          <w:spacing w:val="-11"/>
        </w:rPr>
        <w:t xml:space="preserve"> </w:t>
      </w:r>
      <w:r>
        <w:rPr>
          <w:spacing w:val="-1"/>
        </w:rPr>
        <w:t>в</w:t>
      </w:r>
      <w:r>
        <w:rPr>
          <w:spacing w:val="-15"/>
        </w:rPr>
        <w:t xml:space="preserve"> </w:t>
      </w:r>
      <w:r>
        <w:rPr>
          <w:spacing w:val="-1"/>
        </w:rPr>
        <w:t>ней</w:t>
      </w:r>
      <w:r>
        <w:rPr>
          <w:spacing w:val="-12"/>
        </w:rPr>
        <w:t xml:space="preserve"> </w:t>
      </w:r>
      <w:r>
        <w:rPr>
          <w:spacing w:val="-1"/>
        </w:rPr>
        <w:t>события,</w:t>
      </w:r>
      <w:r>
        <w:rPr>
          <w:spacing w:val="-15"/>
        </w:rPr>
        <w:t xml:space="preserve"> </w:t>
      </w:r>
      <w:r>
        <w:rPr>
          <w:spacing w:val="-1"/>
        </w:rPr>
        <w:t>явления,</w:t>
      </w:r>
      <w:r>
        <w:rPr>
          <w:spacing w:val="-14"/>
        </w:rPr>
        <w:t xml:space="preserve"> </w:t>
      </w:r>
      <w:r>
        <w:rPr>
          <w:spacing w:val="-1"/>
        </w:rPr>
        <w:t>процессы;</w:t>
      </w:r>
      <w:r>
        <w:rPr>
          <w:spacing w:val="-17"/>
        </w:rPr>
        <w:t xml:space="preserve"> </w:t>
      </w:r>
      <w:r>
        <w:rPr>
          <w:spacing w:val="-1"/>
        </w:rPr>
        <w:t>факты</w:t>
      </w:r>
      <w:r>
        <w:rPr>
          <w:spacing w:val="-10"/>
        </w:rPr>
        <w:t xml:space="preserve"> </w:t>
      </w:r>
      <w:r>
        <w:t>и</w:t>
      </w:r>
      <w:r>
        <w:rPr>
          <w:spacing w:val="-16"/>
        </w:rPr>
        <w:t xml:space="preserve"> </w:t>
      </w:r>
      <w:r>
        <w:t>мнения,</w:t>
      </w:r>
      <w:r>
        <w:rPr>
          <w:spacing w:val="-15"/>
        </w:rPr>
        <w:t xml:space="preserve"> </w:t>
      </w:r>
      <w:r>
        <w:t>описания</w:t>
      </w:r>
      <w:r>
        <w:rPr>
          <w:spacing w:val="32"/>
        </w:rPr>
        <w:t xml:space="preserve"> </w:t>
      </w:r>
      <w:r>
        <w:t>и</w:t>
      </w:r>
      <w:r>
        <w:rPr>
          <w:spacing w:val="-21"/>
        </w:rPr>
        <w:t xml:space="preserve"> </w:t>
      </w:r>
      <w:r>
        <w:t>объяснения,</w:t>
      </w:r>
      <w:r>
        <w:rPr>
          <w:spacing w:val="-15"/>
        </w:rPr>
        <w:t xml:space="preserve"> </w:t>
      </w:r>
      <w:r>
        <w:t>гипотезы</w:t>
      </w:r>
      <w:r>
        <w:rPr>
          <w:spacing w:val="-57"/>
        </w:rPr>
        <w:t xml:space="preserve"> </w:t>
      </w:r>
      <w:r>
        <w:t>и</w:t>
      </w:r>
      <w:r>
        <w:rPr>
          <w:spacing w:val="1"/>
        </w:rPr>
        <w:t xml:space="preserve"> </w:t>
      </w:r>
      <w:r>
        <w:t>теории,</w:t>
      </w:r>
      <w:r>
        <w:rPr>
          <w:spacing w:val="-2"/>
        </w:rPr>
        <w:t xml:space="preserve"> </w:t>
      </w:r>
      <w:r>
        <w:t>обобщать</w:t>
      </w:r>
      <w:r>
        <w:rPr>
          <w:spacing w:val="-3"/>
        </w:rPr>
        <w:t xml:space="preserve"> </w:t>
      </w:r>
      <w:r>
        <w:t>историческую</w:t>
      </w:r>
      <w:r>
        <w:rPr>
          <w:spacing w:val="-1"/>
        </w:rPr>
        <w:t xml:space="preserve"> </w:t>
      </w:r>
      <w:r>
        <w:t>информацию</w:t>
      </w:r>
      <w:r>
        <w:rPr>
          <w:spacing w:val="-2"/>
        </w:rPr>
        <w:t xml:space="preserve"> </w:t>
      </w:r>
      <w:r>
        <w:t>по</w:t>
      </w:r>
      <w:r>
        <w:rPr>
          <w:spacing w:val="1"/>
        </w:rPr>
        <w:t xml:space="preserve"> </w:t>
      </w:r>
      <w:r>
        <w:t>истории</w:t>
      </w:r>
      <w:r>
        <w:rPr>
          <w:spacing w:val="1"/>
        </w:rPr>
        <w:t xml:space="preserve"> </w:t>
      </w:r>
      <w:r>
        <w:t>России</w:t>
      </w:r>
      <w:r>
        <w:rPr>
          <w:spacing w:val="-3"/>
        </w:rPr>
        <w:t xml:space="preserve"> </w:t>
      </w:r>
      <w:r>
        <w:t>и</w:t>
      </w:r>
      <w:r>
        <w:rPr>
          <w:spacing w:val="-3"/>
        </w:rPr>
        <w:t xml:space="preserve"> </w:t>
      </w:r>
      <w:r>
        <w:t>зарубежных</w:t>
      </w:r>
      <w:r>
        <w:rPr>
          <w:spacing w:val="-5"/>
        </w:rPr>
        <w:t xml:space="preserve"> </w:t>
      </w:r>
      <w:r>
        <w:t>стран;</w:t>
      </w:r>
    </w:p>
    <w:p w14:paraId="1AEF71E4" w14:textId="77777777" w:rsidR="00733630" w:rsidRDefault="00632EAB">
      <w:pPr>
        <w:pStyle w:val="a3"/>
        <w:spacing w:line="360" w:lineRule="auto"/>
        <w:ind w:right="701"/>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 осуществлять анализ, систематизацию</w:t>
      </w:r>
      <w:r>
        <w:rPr>
          <w:spacing w:val="1"/>
        </w:rPr>
        <w:t xml:space="preserve"> </w:t>
      </w:r>
      <w:r>
        <w:t>и интерпретацию информации различных</w:t>
      </w:r>
      <w:r>
        <w:rPr>
          <w:spacing w:val="1"/>
        </w:rPr>
        <w:t xml:space="preserve"> </w:t>
      </w:r>
      <w:r>
        <w:t>видов</w:t>
      </w:r>
      <w:r>
        <w:rPr>
          <w:spacing w:val="2"/>
        </w:rPr>
        <w:t xml:space="preserve"> </w:t>
      </w:r>
      <w:r>
        <w:t>и</w:t>
      </w:r>
      <w:r>
        <w:rPr>
          <w:spacing w:val="-2"/>
        </w:rPr>
        <w:t xml:space="preserve"> </w:t>
      </w:r>
      <w:r>
        <w:t>форм</w:t>
      </w:r>
      <w:r>
        <w:rPr>
          <w:spacing w:val="-1"/>
        </w:rPr>
        <w:t xml:space="preserve"> </w:t>
      </w:r>
      <w:r>
        <w:t>представления;</w:t>
      </w:r>
    </w:p>
    <w:p w14:paraId="6EF10AFF" w14:textId="77777777" w:rsidR="00733630" w:rsidRDefault="00632EAB">
      <w:pPr>
        <w:pStyle w:val="a3"/>
        <w:spacing w:line="360" w:lineRule="auto"/>
        <w:ind w:right="702"/>
      </w:pPr>
      <w:r>
        <w:t>использовать средства информационных и коммуникационных технологий для 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 государственной политики в Российской Федерации, правовом регулировании</w:t>
      </w:r>
      <w:r>
        <w:rPr>
          <w:spacing w:val="1"/>
        </w:rPr>
        <w:t xml:space="preserve"> </w:t>
      </w:r>
      <w:r>
        <w:t>общественных процессов в Российской Федерации, полученной из источников разного типа в</w:t>
      </w:r>
      <w:r>
        <w:rPr>
          <w:spacing w:val="1"/>
        </w:rPr>
        <w:t xml:space="preserve"> </w:t>
      </w:r>
      <w:r>
        <w:rPr>
          <w:spacing w:val="-1"/>
        </w:rPr>
        <w:t>решении</w:t>
      </w:r>
      <w:r>
        <w:rPr>
          <w:spacing w:val="-14"/>
        </w:rPr>
        <w:t xml:space="preserve"> </w:t>
      </w:r>
      <w:r>
        <w:rPr>
          <w:spacing w:val="-1"/>
        </w:rPr>
        <w:t>когнитивных,</w:t>
      </w:r>
      <w:r>
        <w:rPr>
          <w:spacing w:val="-9"/>
        </w:rPr>
        <w:t xml:space="preserve"> </w:t>
      </w:r>
      <w:r>
        <w:t>коммуникативных</w:t>
      </w:r>
      <w:r>
        <w:rPr>
          <w:spacing w:val="-14"/>
        </w:rPr>
        <w:t xml:space="preserve"> </w:t>
      </w:r>
      <w:r>
        <w:t>и</w:t>
      </w:r>
      <w:r>
        <w:rPr>
          <w:spacing w:val="-15"/>
        </w:rPr>
        <w:t xml:space="preserve"> </w:t>
      </w:r>
      <w:r>
        <w:t>организационных</w:t>
      </w:r>
      <w:r>
        <w:rPr>
          <w:spacing w:val="-14"/>
        </w:rPr>
        <w:t xml:space="preserve"> </w:t>
      </w:r>
      <w:r>
        <w:t>задач</w:t>
      </w:r>
      <w:r>
        <w:rPr>
          <w:spacing w:val="-11"/>
        </w:rPr>
        <w:t xml:space="preserve"> </w:t>
      </w:r>
      <w:r>
        <w:t>с</w:t>
      </w:r>
      <w:r>
        <w:rPr>
          <w:spacing w:val="-11"/>
        </w:rPr>
        <w:t xml:space="preserve"> </w:t>
      </w:r>
      <w:r>
        <w:t>соблюдением</w:t>
      </w:r>
      <w:r>
        <w:rPr>
          <w:spacing w:val="-9"/>
        </w:rPr>
        <w:t xml:space="preserve"> </w:t>
      </w:r>
      <w:r>
        <w:t>требований</w:t>
      </w:r>
      <w:r>
        <w:rPr>
          <w:spacing w:val="-58"/>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303FCA4E" w14:textId="77777777" w:rsidR="00733630" w:rsidRDefault="00632EAB">
      <w:pPr>
        <w:pStyle w:val="a3"/>
        <w:spacing w:line="360" w:lineRule="auto"/>
        <w:ind w:right="705"/>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57"/>
        </w:rPr>
        <w:t xml:space="preserve"> </w:t>
      </w:r>
      <w:r>
        <w:t>исторических источников по истории России и всемирной истории, выявления позиции автора</w:t>
      </w:r>
      <w:r>
        <w:rPr>
          <w:spacing w:val="-57"/>
        </w:rPr>
        <w:t xml:space="preserve"> </w:t>
      </w:r>
      <w:r>
        <w:t>документа и участников событий, основной мысли, основной и дополнительной информации,</w:t>
      </w:r>
      <w:r>
        <w:rPr>
          <w:spacing w:val="1"/>
        </w:rPr>
        <w:t xml:space="preserve"> </w:t>
      </w:r>
      <w:r>
        <w:t>достоверности</w:t>
      </w:r>
      <w:r>
        <w:rPr>
          <w:spacing w:val="-2"/>
        </w:rPr>
        <w:t xml:space="preserve"> </w:t>
      </w:r>
      <w:r>
        <w:t>содержания.</w:t>
      </w:r>
    </w:p>
    <w:p w14:paraId="1A40DAF2" w14:textId="77777777" w:rsidR="00733630" w:rsidRDefault="00632EAB">
      <w:pPr>
        <w:pStyle w:val="a3"/>
        <w:spacing w:line="360" w:lineRule="auto"/>
        <w:ind w:left="1048" w:right="704" w:firstLine="0"/>
      </w:pPr>
      <w:r>
        <w:t>Формирование универсальных учебных коммуникативных действий включает умения:</w:t>
      </w:r>
      <w:r>
        <w:rPr>
          <w:spacing w:val="1"/>
        </w:rPr>
        <w:t xml:space="preserve"> </w:t>
      </w:r>
      <w:r>
        <w:t>владеть</w:t>
      </w:r>
      <w:r>
        <w:rPr>
          <w:spacing w:val="46"/>
        </w:rPr>
        <w:t xml:space="preserve"> </w:t>
      </w:r>
      <w:r>
        <w:t>различными</w:t>
      </w:r>
      <w:r>
        <w:rPr>
          <w:spacing w:val="41"/>
        </w:rPr>
        <w:t xml:space="preserve"> </w:t>
      </w:r>
      <w:r>
        <w:t>способами</w:t>
      </w:r>
      <w:r>
        <w:rPr>
          <w:spacing w:val="36"/>
        </w:rPr>
        <w:t xml:space="preserve"> </w:t>
      </w:r>
      <w:r>
        <w:t>общения</w:t>
      </w:r>
      <w:r>
        <w:rPr>
          <w:spacing w:val="39"/>
        </w:rPr>
        <w:t xml:space="preserve"> </w:t>
      </w:r>
      <w:r>
        <w:t>и</w:t>
      </w:r>
      <w:r>
        <w:rPr>
          <w:spacing w:val="41"/>
        </w:rPr>
        <w:t xml:space="preserve"> </w:t>
      </w:r>
      <w:r>
        <w:t>взаимодействия</w:t>
      </w:r>
      <w:r>
        <w:rPr>
          <w:spacing w:val="39"/>
        </w:rPr>
        <w:t xml:space="preserve"> </w:t>
      </w:r>
      <w:r>
        <w:t>с</w:t>
      </w:r>
      <w:r>
        <w:rPr>
          <w:spacing w:val="39"/>
        </w:rPr>
        <w:t xml:space="preserve"> </w:t>
      </w:r>
      <w:r>
        <w:t>учетом</w:t>
      </w:r>
      <w:r>
        <w:rPr>
          <w:spacing w:val="41"/>
        </w:rPr>
        <w:t xml:space="preserve"> </w:t>
      </w:r>
      <w:r>
        <w:t>понимания</w:t>
      </w:r>
    </w:p>
    <w:p w14:paraId="451C29C4" w14:textId="77777777" w:rsidR="00733630" w:rsidRDefault="00632EAB">
      <w:pPr>
        <w:pStyle w:val="a3"/>
        <w:spacing w:line="362" w:lineRule="auto"/>
        <w:ind w:right="706" w:firstLine="0"/>
      </w:pPr>
      <w:r>
        <w:t>особенностей</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rPr>
          <w:spacing w:val="1"/>
        </w:rPr>
        <w:t xml:space="preserve"> </w:t>
      </w:r>
      <w:r>
        <w:rPr>
          <w:spacing w:val="-1"/>
        </w:rPr>
        <w:t xml:space="preserve">России как многонационального государства, знакомство </w:t>
      </w:r>
      <w:r>
        <w:t>с культурой, традициями и обычаями</w:t>
      </w:r>
      <w:r>
        <w:rPr>
          <w:spacing w:val="-57"/>
        </w:rPr>
        <w:t xml:space="preserve"> </w:t>
      </w:r>
      <w:r>
        <w:t>народов</w:t>
      </w:r>
      <w:r>
        <w:rPr>
          <w:spacing w:val="-2"/>
        </w:rPr>
        <w:t xml:space="preserve"> </w:t>
      </w:r>
      <w:r>
        <w:t>России;</w:t>
      </w:r>
    </w:p>
    <w:p w14:paraId="647B125A" w14:textId="77777777" w:rsidR="00733630" w:rsidRDefault="00632EAB">
      <w:pPr>
        <w:pStyle w:val="a3"/>
        <w:spacing w:line="360" w:lineRule="auto"/>
        <w:ind w:right="713"/>
      </w:pPr>
      <w:r>
        <w:t>выбирать тематику и методы совместных действий с учетом возможностей каждого</w:t>
      </w:r>
      <w:r>
        <w:rPr>
          <w:spacing w:val="1"/>
        </w:rPr>
        <w:t xml:space="preserve"> </w:t>
      </w:r>
      <w:r>
        <w:t>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57"/>
        </w:rPr>
        <w:t xml:space="preserve"> </w:t>
      </w:r>
      <w:r>
        <w:t>развития</w:t>
      </w:r>
      <w:r>
        <w:rPr>
          <w:spacing w:val="-9"/>
        </w:rPr>
        <w:t xml:space="preserve"> </w:t>
      </w:r>
      <w:r>
        <w:t>общества</w:t>
      </w:r>
      <w:r>
        <w:rPr>
          <w:spacing w:val="-4"/>
        </w:rPr>
        <w:t xml:space="preserve"> </w:t>
      </w:r>
      <w:r>
        <w:t>в</w:t>
      </w:r>
      <w:r>
        <w:rPr>
          <w:spacing w:val="3"/>
        </w:rPr>
        <w:t xml:space="preserve"> </w:t>
      </w:r>
      <w:r>
        <w:t>прошлом</w:t>
      </w:r>
      <w:r>
        <w:rPr>
          <w:spacing w:val="-1"/>
        </w:rPr>
        <w:t xml:space="preserve"> </w:t>
      </w:r>
      <w:r>
        <w:t>и</w:t>
      </w:r>
      <w:r>
        <w:rPr>
          <w:spacing w:val="3"/>
        </w:rPr>
        <w:t xml:space="preserve"> </w:t>
      </w:r>
      <w:r>
        <w:t>сегодня;</w:t>
      </w:r>
    </w:p>
    <w:p w14:paraId="607BF1D7" w14:textId="77777777" w:rsidR="00733630" w:rsidRDefault="00632EAB">
      <w:pPr>
        <w:pStyle w:val="a3"/>
        <w:spacing w:line="360" w:lineRule="auto"/>
        <w:ind w:right="700"/>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2"/>
        </w:rPr>
        <w:t xml:space="preserve"> </w:t>
      </w:r>
      <w:r>
        <w:t>подготовкой.</w:t>
      </w:r>
    </w:p>
    <w:p w14:paraId="0DF9BB92" w14:textId="77777777" w:rsidR="00733630" w:rsidRDefault="00632EAB">
      <w:pPr>
        <w:pStyle w:val="a3"/>
        <w:spacing w:line="274" w:lineRule="exact"/>
        <w:ind w:left="1048"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9"/>
        </w:rPr>
        <w:t xml:space="preserve"> </w:t>
      </w:r>
      <w:r>
        <w:t>действий</w:t>
      </w:r>
      <w:r>
        <w:rPr>
          <w:spacing w:val="-7"/>
        </w:rPr>
        <w:t xml:space="preserve"> </w:t>
      </w:r>
      <w:r>
        <w:t>включает</w:t>
      </w:r>
      <w:r>
        <w:rPr>
          <w:spacing w:val="-4"/>
        </w:rPr>
        <w:t xml:space="preserve"> </w:t>
      </w:r>
      <w:r>
        <w:t>умения:</w:t>
      </w:r>
    </w:p>
    <w:p w14:paraId="76CB051D" w14:textId="77777777" w:rsidR="00733630" w:rsidRDefault="00632EAB">
      <w:pPr>
        <w:pStyle w:val="a3"/>
        <w:spacing w:before="64" w:line="360"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 взаимодействия народов нашей страны</w:t>
      </w:r>
      <w:r>
        <w:rPr>
          <w:spacing w:val="1"/>
        </w:rPr>
        <w:t xml:space="preserve"> </w:t>
      </w:r>
      <w:r>
        <w:t>для защиты Родины от внешних врагов,</w:t>
      </w:r>
      <w:r>
        <w:rPr>
          <w:spacing w:val="-57"/>
        </w:rPr>
        <w:t xml:space="preserve"> </w:t>
      </w:r>
      <w:r>
        <w:t>достижения общих целей в деле политического, социально-экономического и культурного</w:t>
      </w:r>
      <w:r>
        <w:rPr>
          <w:spacing w:val="1"/>
        </w:rPr>
        <w:t xml:space="preserve"> </w:t>
      </w:r>
      <w:r>
        <w:t>развития</w:t>
      </w:r>
      <w:r>
        <w:rPr>
          <w:spacing w:val="-3"/>
        </w:rPr>
        <w:t xml:space="preserve"> </w:t>
      </w:r>
      <w:r>
        <w:t>России;</w:t>
      </w:r>
    </w:p>
    <w:p w14:paraId="659013C8" w14:textId="77777777" w:rsidR="00733630" w:rsidRDefault="00632EAB">
      <w:pPr>
        <w:pStyle w:val="a3"/>
        <w:tabs>
          <w:tab w:val="left" w:pos="7321"/>
        </w:tabs>
        <w:spacing w:line="360" w:lineRule="auto"/>
        <w:ind w:right="701"/>
        <w:jc w:val="right"/>
      </w:pPr>
      <w:r>
        <w:t>принимать</w:t>
      </w:r>
      <w:r>
        <w:rPr>
          <w:spacing w:val="22"/>
        </w:rPr>
        <w:t xml:space="preserve"> </w:t>
      </w:r>
      <w:r>
        <w:t>мотивы</w:t>
      </w:r>
      <w:r>
        <w:rPr>
          <w:spacing w:val="24"/>
        </w:rPr>
        <w:t xml:space="preserve"> </w:t>
      </w:r>
      <w:r>
        <w:t>и</w:t>
      </w:r>
      <w:r>
        <w:rPr>
          <w:spacing w:val="24"/>
        </w:rPr>
        <w:t xml:space="preserve"> </w:t>
      </w:r>
      <w:r>
        <w:t>аргументы</w:t>
      </w:r>
      <w:r>
        <w:rPr>
          <w:spacing w:val="24"/>
        </w:rPr>
        <w:t xml:space="preserve"> </w:t>
      </w:r>
      <w:r>
        <w:t>других</w:t>
      </w:r>
      <w:r>
        <w:rPr>
          <w:spacing w:val="18"/>
        </w:rPr>
        <w:t xml:space="preserve"> </w:t>
      </w:r>
      <w:r>
        <w:t>людей</w:t>
      </w:r>
      <w:r>
        <w:rPr>
          <w:spacing w:val="28"/>
        </w:rPr>
        <w:t xml:space="preserve"> </w:t>
      </w:r>
      <w:r>
        <w:t>при</w:t>
      </w:r>
      <w:r>
        <w:rPr>
          <w:spacing w:val="24"/>
        </w:rPr>
        <w:t xml:space="preserve"> </w:t>
      </w:r>
      <w:r>
        <w:t>анализе</w:t>
      </w:r>
      <w:r>
        <w:rPr>
          <w:spacing w:val="21"/>
        </w:rPr>
        <w:t xml:space="preserve"> </w:t>
      </w:r>
      <w:r>
        <w:t>результатов</w:t>
      </w:r>
      <w:r>
        <w:rPr>
          <w:spacing w:val="24"/>
        </w:rPr>
        <w:t xml:space="preserve"> </w:t>
      </w:r>
      <w:r>
        <w:t>деятельности,</w:t>
      </w:r>
      <w:r>
        <w:rPr>
          <w:spacing w:val="-57"/>
        </w:rPr>
        <w:t xml:space="preserve"> </w:t>
      </w:r>
      <w:r>
        <w:t>используя</w:t>
      </w:r>
      <w:r>
        <w:rPr>
          <w:spacing w:val="43"/>
        </w:rPr>
        <w:t xml:space="preserve"> </w:t>
      </w:r>
      <w:r>
        <w:t>социально-гуманитарные</w:t>
      </w:r>
      <w:r>
        <w:rPr>
          <w:spacing w:val="43"/>
        </w:rPr>
        <w:t xml:space="preserve"> </w:t>
      </w:r>
      <w:r>
        <w:t>знания</w:t>
      </w:r>
      <w:r>
        <w:rPr>
          <w:spacing w:val="43"/>
        </w:rPr>
        <w:t xml:space="preserve"> </w:t>
      </w:r>
      <w:r>
        <w:t>для</w:t>
      </w:r>
      <w:r>
        <w:rPr>
          <w:spacing w:val="44"/>
        </w:rPr>
        <w:t xml:space="preserve"> </w:t>
      </w:r>
      <w:r>
        <w:t>взаимодействия</w:t>
      </w:r>
      <w:r>
        <w:tab/>
        <w:t>с</w:t>
      </w:r>
      <w:r>
        <w:rPr>
          <w:spacing w:val="42"/>
        </w:rPr>
        <w:t xml:space="preserve"> </w:t>
      </w:r>
      <w:r>
        <w:t>представителями</w:t>
      </w:r>
      <w:r>
        <w:rPr>
          <w:spacing w:val="45"/>
        </w:rPr>
        <w:t xml:space="preserve"> </w:t>
      </w:r>
      <w:r>
        <w:t>других</w:t>
      </w:r>
      <w:r>
        <w:rPr>
          <w:spacing w:val="-57"/>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57"/>
        </w:rPr>
        <w:t xml:space="preserve"> </w:t>
      </w:r>
      <w:r>
        <w:t>ориентации</w:t>
      </w:r>
      <w:r>
        <w:rPr>
          <w:spacing w:val="-10"/>
        </w:rPr>
        <w:t xml:space="preserve"> </w:t>
      </w:r>
      <w:r>
        <w:t>в</w:t>
      </w:r>
      <w:r>
        <w:rPr>
          <w:spacing w:val="-4"/>
        </w:rPr>
        <w:t xml:space="preserve"> </w:t>
      </w:r>
      <w:r>
        <w:t>актуальных</w:t>
      </w:r>
      <w:r>
        <w:rPr>
          <w:spacing w:val="-10"/>
        </w:rPr>
        <w:t xml:space="preserve"> </w:t>
      </w:r>
      <w:r>
        <w:t>общественных</w:t>
      </w:r>
      <w:r>
        <w:rPr>
          <w:spacing w:val="-11"/>
        </w:rPr>
        <w:t xml:space="preserve"> </w:t>
      </w:r>
      <w:r>
        <w:t>событиях,</w:t>
      </w:r>
      <w:r>
        <w:rPr>
          <w:spacing w:val="-4"/>
        </w:rPr>
        <w:t xml:space="preserve"> </w:t>
      </w:r>
      <w:r>
        <w:t>определения</w:t>
      </w:r>
      <w:r>
        <w:rPr>
          <w:spacing w:val="-6"/>
        </w:rPr>
        <w:t xml:space="preserve"> </w:t>
      </w:r>
      <w:r>
        <w:t>личной</w:t>
      </w:r>
      <w:r>
        <w:rPr>
          <w:spacing w:val="-9"/>
        </w:rPr>
        <w:t xml:space="preserve"> </w:t>
      </w:r>
      <w:r>
        <w:t>гражданской</w:t>
      </w:r>
      <w:r>
        <w:rPr>
          <w:spacing w:val="-5"/>
        </w:rPr>
        <w:t xml:space="preserve"> </w:t>
      </w:r>
      <w:r>
        <w:t>позиции.</w:t>
      </w:r>
    </w:p>
    <w:p w14:paraId="6353CF5F" w14:textId="77777777" w:rsidR="00733630" w:rsidRDefault="00632EAB">
      <w:pPr>
        <w:pStyle w:val="1"/>
        <w:spacing w:before="5" w:line="360" w:lineRule="auto"/>
        <w:ind w:right="701"/>
      </w:pPr>
      <w:r>
        <w:rPr>
          <w:spacing w:val="-1"/>
        </w:rPr>
        <w:t>Особенности</w:t>
      </w:r>
      <w:r>
        <w:rPr>
          <w:spacing w:val="-10"/>
        </w:rPr>
        <w:t xml:space="preserve"> </w:t>
      </w:r>
      <w:r>
        <w:t>реализации</w:t>
      </w:r>
      <w:r>
        <w:rPr>
          <w:spacing w:val="-13"/>
        </w:rPr>
        <w:t xml:space="preserve"> </w:t>
      </w:r>
      <w:r>
        <w:t>основных</w:t>
      </w:r>
      <w:r>
        <w:rPr>
          <w:spacing w:val="-15"/>
        </w:rPr>
        <w:t xml:space="preserve"> </w:t>
      </w:r>
      <w:r>
        <w:t>направлений</w:t>
      </w:r>
      <w:r>
        <w:rPr>
          <w:spacing w:val="-9"/>
        </w:rPr>
        <w:t xml:space="preserve"> </w:t>
      </w:r>
      <w:r>
        <w:t>и</w:t>
      </w:r>
      <w:r>
        <w:rPr>
          <w:spacing w:val="-14"/>
        </w:rPr>
        <w:t xml:space="preserve"> </w:t>
      </w:r>
      <w:r>
        <w:t>форм</w:t>
      </w:r>
      <w:r>
        <w:rPr>
          <w:spacing w:val="-10"/>
        </w:rPr>
        <w:t xml:space="preserve"> </w:t>
      </w:r>
      <w:r>
        <w:t>учебно-исследовательской</w:t>
      </w:r>
      <w:r>
        <w:rPr>
          <w:spacing w:val="-58"/>
        </w:rPr>
        <w:t xml:space="preserve"> </w:t>
      </w:r>
      <w:r>
        <w:t>и</w:t>
      </w:r>
      <w:r>
        <w:rPr>
          <w:spacing w:val="1"/>
        </w:rPr>
        <w:t xml:space="preserve"> </w:t>
      </w:r>
      <w:r>
        <w:t>проектной</w:t>
      </w:r>
      <w:r>
        <w:rPr>
          <w:spacing w:val="1"/>
        </w:rPr>
        <w:t xml:space="preserve"> </w:t>
      </w:r>
      <w:r>
        <w:t>деятельности</w:t>
      </w:r>
      <w:r>
        <w:rPr>
          <w:spacing w:val="-3"/>
        </w:rPr>
        <w:t xml:space="preserve"> </w:t>
      </w:r>
      <w:r>
        <w:t>в</w:t>
      </w:r>
      <w:r>
        <w:rPr>
          <w:spacing w:val="-4"/>
        </w:rPr>
        <w:t xml:space="preserve"> </w:t>
      </w:r>
      <w:r>
        <w:t>рамках</w:t>
      </w:r>
      <w:r>
        <w:rPr>
          <w:spacing w:val="-3"/>
        </w:rPr>
        <w:t xml:space="preserve"> </w:t>
      </w:r>
      <w:r>
        <w:t>урочной</w:t>
      </w:r>
      <w:r>
        <w:rPr>
          <w:spacing w:val="-3"/>
        </w:rPr>
        <w:t xml:space="preserve"> </w:t>
      </w:r>
      <w:r>
        <w:t>и</w:t>
      </w:r>
      <w:r>
        <w:rPr>
          <w:spacing w:val="1"/>
        </w:rPr>
        <w:t xml:space="preserve"> </w:t>
      </w:r>
      <w:r>
        <w:t>внеурочной</w:t>
      </w:r>
      <w:r>
        <w:rPr>
          <w:spacing w:val="1"/>
        </w:rPr>
        <w:t xml:space="preserve"> </w:t>
      </w:r>
      <w:r>
        <w:t>деятельности.</w:t>
      </w:r>
    </w:p>
    <w:p w14:paraId="2147690C" w14:textId="77777777" w:rsidR="00733630" w:rsidRDefault="00632EAB">
      <w:pPr>
        <w:pStyle w:val="a3"/>
        <w:spacing w:line="360" w:lineRule="auto"/>
        <w:ind w:right="700"/>
      </w:pPr>
      <w:r>
        <w:t>ФГОС</w:t>
      </w:r>
      <w:r>
        <w:rPr>
          <w:spacing w:val="1"/>
        </w:rPr>
        <w:t xml:space="preserve"> </w:t>
      </w:r>
      <w:r>
        <w:t>СОО</w:t>
      </w:r>
      <w:r>
        <w:rPr>
          <w:spacing w:val="1"/>
        </w:rPr>
        <w:t xml:space="preserve"> </w:t>
      </w:r>
      <w:r>
        <w:t>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 обучающихся (учебное исследование или учебный проект). Индивидуальный</w:t>
      </w:r>
      <w:r>
        <w:rPr>
          <w:spacing w:val="1"/>
        </w:rPr>
        <w:t xml:space="preserve"> </w:t>
      </w:r>
      <w:r>
        <w:t>проект выполняется обучающимся самостоятельно</w:t>
      </w:r>
      <w:r>
        <w:rPr>
          <w:spacing w:val="1"/>
        </w:rPr>
        <w:t xml:space="preserve"> </w:t>
      </w:r>
      <w:r>
        <w:t>под руководством учителя (тьютора) по</w:t>
      </w:r>
      <w:r>
        <w:rPr>
          <w:spacing w:val="1"/>
        </w:rPr>
        <w:t xml:space="preserve"> </w:t>
      </w:r>
      <w:r>
        <w:t>выбранной теме в рамках одного</w:t>
      </w:r>
      <w:r>
        <w:rPr>
          <w:spacing w:val="1"/>
        </w:rPr>
        <w:t xml:space="preserve"> </w:t>
      </w:r>
      <w:r>
        <w:t>или нескольких изучаемых учебных предметов, курсов 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57"/>
        </w:rPr>
        <w:t xml:space="preserve"> </w:t>
      </w:r>
      <w:r>
        <w:t>исследовательской,</w:t>
      </w:r>
      <w:r>
        <w:rPr>
          <w:spacing w:val="-2"/>
        </w:rPr>
        <w:t xml:space="preserve"> </w:t>
      </w:r>
      <w:r>
        <w:t>социальной,</w:t>
      </w:r>
      <w:r>
        <w:rPr>
          <w:spacing w:val="3"/>
        </w:rPr>
        <w:t xml:space="preserve"> </w:t>
      </w:r>
      <w:r>
        <w:t>художественно-творческой,</w:t>
      </w:r>
      <w:r>
        <w:rPr>
          <w:spacing w:val="-1"/>
        </w:rPr>
        <w:t xml:space="preserve"> </w:t>
      </w:r>
      <w:r>
        <w:t>иной).</w:t>
      </w:r>
    </w:p>
    <w:p w14:paraId="4B95BCA9" w14:textId="77777777" w:rsidR="00733630" w:rsidRDefault="00632EAB">
      <w:pPr>
        <w:pStyle w:val="a3"/>
        <w:spacing w:line="360" w:lineRule="auto"/>
        <w:ind w:left="1048" w:right="702" w:firstLine="0"/>
      </w:pPr>
      <w:r>
        <w:t>Результаты</w:t>
      </w:r>
      <w:r>
        <w:rPr>
          <w:spacing w:val="9"/>
        </w:rPr>
        <w:t xml:space="preserve"> </w:t>
      </w:r>
      <w:r>
        <w:t>выполнения</w:t>
      </w:r>
      <w:r>
        <w:rPr>
          <w:spacing w:val="3"/>
        </w:rPr>
        <w:t xml:space="preserve"> </w:t>
      </w:r>
      <w:r>
        <w:t>индивидуального</w:t>
      </w:r>
      <w:r>
        <w:rPr>
          <w:spacing w:val="7"/>
        </w:rPr>
        <w:t xml:space="preserve"> </w:t>
      </w:r>
      <w:r>
        <w:t>проекта</w:t>
      </w:r>
      <w:r>
        <w:rPr>
          <w:spacing w:val="6"/>
        </w:rPr>
        <w:t xml:space="preserve"> </w:t>
      </w:r>
      <w:r>
        <w:t>должны</w:t>
      </w:r>
      <w:r>
        <w:rPr>
          <w:spacing w:val="5"/>
        </w:rPr>
        <w:t xml:space="preserve"> </w:t>
      </w:r>
      <w:r>
        <w:t>отражать:</w:t>
      </w:r>
      <w:r>
        <w:rPr>
          <w:spacing w:val="1"/>
        </w:rPr>
        <w:t xml:space="preserve"> </w:t>
      </w:r>
      <w:r>
        <w:rPr>
          <w:spacing w:val="-1"/>
        </w:rPr>
        <w:t>сформированность</w:t>
      </w:r>
      <w:r>
        <w:rPr>
          <w:spacing w:val="-15"/>
        </w:rPr>
        <w:t xml:space="preserve"> </w:t>
      </w:r>
      <w:r>
        <w:rPr>
          <w:spacing w:val="-1"/>
        </w:rPr>
        <w:t>навыков</w:t>
      </w:r>
      <w:r>
        <w:rPr>
          <w:spacing w:val="-9"/>
        </w:rPr>
        <w:t xml:space="preserve"> </w:t>
      </w:r>
      <w:r>
        <w:rPr>
          <w:spacing w:val="-1"/>
        </w:rPr>
        <w:t>коммуникативной,</w:t>
      </w:r>
      <w:r>
        <w:rPr>
          <w:spacing w:val="-18"/>
        </w:rPr>
        <w:t xml:space="preserve"> </w:t>
      </w:r>
      <w:r>
        <w:t>учебно-исследовательской</w:t>
      </w:r>
      <w:r>
        <w:rPr>
          <w:spacing w:val="-14"/>
        </w:rPr>
        <w:t xml:space="preserve"> </w:t>
      </w:r>
      <w:r>
        <w:t>деятельности,</w:t>
      </w:r>
    </w:p>
    <w:p w14:paraId="4A738E4A" w14:textId="77777777" w:rsidR="00733630" w:rsidRDefault="00632EAB">
      <w:pPr>
        <w:pStyle w:val="a3"/>
        <w:spacing w:line="274" w:lineRule="exact"/>
        <w:ind w:firstLine="0"/>
      </w:pPr>
      <w:r>
        <w:t>критического</w:t>
      </w:r>
      <w:r>
        <w:rPr>
          <w:spacing w:val="-1"/>
        </w:rPr>
        <w:t xml:space="preserve"> </w:t>
      </w:r>
      <w:r>
        <w:t>мышления;</w:t>
      </w:r>
    </w:p>
    <w:p w14:paraId="4E268021" w14:textId="77777777" w:rsidR="00733630" w:rsidRDefault="00632EAB">
      <w:pPr>
        <w:pStyle w:val="a3"/>
        <w:spacing w:before="138" w:line="360" w:lineRule="auto"/>
        <w:ind w:right="705"/>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1"/>
        </w:rPr>
        <w:t xml:space="preserve"> </w:t>
      </w:r>
      <w:r>
        <w:t>деятельности;</w:t>
      </w:r>
    </w:p>
    <w:p w14:paraId="360E4443" w14:textId="77777777" w:rsidR="00733630" w:rsidRDefault="00632EAB">
      <w:pPr>
        <w:pStyle w:val="a3"/>
        <w:spacing w:line="360" w:lineRule="auto"/>
        <w:ind w:right="711"/>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различных</w:t>
      </w:r>
      <w:r>
        <w:rPr>
          <w:spacing w:val="1"/>
        </w:rPr>
        <w:t xml:space="preserve"> </w:t>
      </w:r>
      <w:r>
        <w:t>задач,</w:t>
      </w:r>
      <w:r>
        <w:rPr>
          <w:spacing w:val="-57"/>
        </w:rPr>
        <w:t xml:space="preserve"> </w:t>
      </w:r>
      <w:r>
        <w:t>используя знания</w:t>
      </w:r>
      <w:r>
        <w:rPr>
          <w:spacing w:val="-4"/>
        </w:rPr>
        <w:t xml:space="preserve"> </w:t>
      </w:r>
      <w:r>
        <w:t>одного</w:t>
      </w:r>
      <w:r>
        <w:rPr>
          <w:spacing w:val="1"/>
        </w:rPr>
        <w:t xml:space="preserve"> </w:t>
      </w:r>
      <w:r>
        <w:t>или</w:t>
      </w:r>
      <w:r>
        <w:rPr>
          <w:spacing w:val="-3"/>
        </w:rPr>
        <w:t xml:space="preserve"> </w:t>
      </w:r>
      <w:r>
        <w:t>нескольких</w:t>
      </w:r>
      <w:r>
        <w:rPr>
          <w:spacing w:val="-4"/>
        </w:rPr>
        <w:t xml:space="preserve"> </w:t>
      </w:r>
      <w:r>
        <w:t>учебных</w:t>
      </w:r>
      <w:r>
        <w:rPr>
          <w:spacing w:val="-4"/>
        </w:rPr>
        <w:t xml:space="preserve"> </w:t>
      </w:r>
      <w:r>
        <w:t>предметов</w:t>
      </w:r>
      <w:r>
        <w:rPr>
          <w:spacing w:val="-2"/>
        </w:rPr>
        <w:t xml:space="preserve"> </w:t>
      </w:r>
      <w:r>
        <w:t>или</w:t>
      </w:r>
      <w:r>
        <w:rPr>
          <w:spacing w:val="-3"/>
        </w:rPr>
        <w:t xml:space="preserve"> </w:t>
      </w:r>
      <w:r>
        <w:t>предметных</w:t>
      </w:r>
      <w:r>
        <w:rPr>
          <w:spacing w:val="-9"/>
        </w:rPr>
        <w:t xml:space="preserve"> </w:t>
      </w:r>
      <w:r>
        <w:t>областей;</w:t>
      </w:r>
    </w:p>
    <w:p w14:paraId="5C5D82BF" w14:textId="77777777" w:rsidR="00733630" w:rsidRDefault="00632EAB">
      <w:pPr>
        <w:pStyle w:val="a3"/>
        <w:spacing w:line="360" w:lineRule="auto"/>
        <w:ind w:right="706"/>
      </w:pPr>
      <w:r>
        <w:t>способность постановки цели и формулирования гипотезы исследования, планирования</w:t>
      </w:r>
      <w:r>
        <w:rPr>
          <w:spacing w:val="-57"/>
        </w:rPr>
        <w:t xml:space="preserve"> </w:t>
      </w:r>
      <w:r>
        <w:t>работы, отбора и интерпретации необходимой информации, структурирования аргументации</w:t>
      </w:r>
      <w:r>
        <w:rPr>
          <w:spacing w:val="1"/>
        </w:rPr>
        <w:t xml:space="preserve"> </w:t>
      </w:r>
      <w:r>
        <w:t>результатов</w:t>
      </w:r>
      <w:r>
        <w:rPr>
          <w:spacing w:val="-3"/>
        </w:rPr>
        <w:t xml:space="preserve"> </w:t>
      </w:r>
      <w:r>
        <w:t>исследования</w:t>
      </w:r>
      <w:r>
        <w:rPr>
          <w:spacing w:val="-4"/>
        </w:rPr>
        <w:t xml:space="preserve"> </w:t>
      </w:r>
      <w:r>
        <w:t>на</w:t>
      </w:r>
      <w:r>
        <w:rPr>
          <w:spacing w:val="-5"/>
        </w:rPr>
        <w:t xml:space="preserve"> </w:t>
      </w:r>
      <w:r>
        <w:t>основе собранных</w:t>
      </w:r>
      <w:r>
        <w:rPr>
          <w:spacing w:val="-4"/>
        </w:rPr>
        <w:t xml:space="preserve"> </w:t>
      </w:r>
      <w:r>
        <w:t>данных,</w:t>
      </w:r>
      <w:r>
        <w:rPr>
          <w:spacing w:val="3"/>
        </w:rPr>
        <w:t xml:space="preserve"> </w:t>
      </w:r>
      <w:r>
        <w:t>презентации</w:t>
      </w:r>
      <w:r>
        <w:rPr>
          <w:spacing w:val="2"/>
        </w:rPr>
        <w:t xml:space="preserve"> </w:t>
      </w:r>
      <w:r>
        <w:t>результатов.</w:t>
      </w:r>
    </w:p>
    <w:p w14:paraId="0A6DD360" w14:textId="77777777" w:rsidR="00733630" w:rsidRDefault="00632EAB">
      <w:pPr>
        <w:pStyle w:val="a3"/>
        <w:spacing w:before="1" w:line="360" w:lineRule="auto"/>
        <w:ind w:right="699"/>
      </w:pPr>
      <w:r>
        <w:t>Индивидуальный проект выполняется обучающимся в течение одного или двух лет 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1"/>
        </w:rPr>
        <w:t xml:space="preserve"> </w:t>
      </w:r>
      <w:r>
        <w:t>учебным</w:t>
      </w:r>
      <w:r>
        <w:rPr>
          <w:spacing w:val="1"/>
        </w:rPr>
        <w:t xml:space="preserve"> </w:t>
      </w:r>
      <w:r>
        <w:t>планом,</w:t>
      </w:r>
      <w:r>
        <w:rPr>
          <w:spacing w:val="1"/>
        </w:rPr>
        <w:t xml:space="preserve"> </w:t>
      </w:r>
      <w:r>
        <w:t>и</w:t>
      </w:r>
      <w:r>
        <w:rPr>
          <w:spacing w:val="1"/>
        </w:rPr>
        <w:t xml:space="preserve"> </w:t>
      </w:r>
      <w:r>
        <w:t>должен</w:t>
      </w:r>
      <w:r>
        <w:rPr>
          <w:spacing w:val="1"/>
        </w:rPr>
        <w:t xml:space="preserve"> </w:t>
      </w:r>
      <w:r>
        <w:t>быть</w:t>
      </w:r>
      <w:r>
        <w:rPr>
          <w:spacing w:val="-57"/>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2"/>
        </w:rPr>
        <w:t xml:space="preserve"> </w:t>
      </w:r>
      <w:r>
        <w:t>инженерного.</w:t>
      </w:r>
    </w:p>
    <w:p w14:paraId="3252B243" w14:textId="77777777" w:rsidR="00733630" w:rsidRDefault="00632EAB">
      <w:pPr>
        <w:pStyle w:val="a3"/>
        <w:spacing w:line="360" w:lineRule="auto"/>
        <w:ind w:right="702"/>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 навыков</w:t>
      </w:r>
      <w:r>
        <w:rPr>
          <w:spacing w:val="-4"/>
        </w:rPr>
        <w:t xml:space="preserve"> </w:t>
      </w:r>
      <w:r>
        <w:t>учебного</w:t>
      </w:r>
      <w:r>
        <w:rPr>
          <w:spacing w:val="3"/>
        </w:rPr>
        <w:t xml:space="preserve"> </w:t>
      </w:r>
      <w:r>
        <w:t>сотрудничества</w:t>
      </w:r>
      <w:r>
        <w:rPr>
          <w:spacing w:val="-2"/>
        </w:rPr>
        <w:t xml:space="preserve"> </w:t>
      </w:r>
      <w:r>
        <w:t>и</w:t>
      </w:r>
      <w:r>
        <w:rPr>
          <w:spacing w:val="-2"/>
        </w:rPr>
        <w:t xml:space="preserve"> </w:t>
      </w:r>
      <w:r>
        <w:t>социального</w:t>
      </w:r>
      <w:r>
        <w:rPr>
          <w:spacing w:val="-2"/>
        </w:rPr>
        <w:t xml:space="preserve"> </w:t>
      </w:r>
      <w:r>
        <w:t>взаимодействия</w:t>
      </w:r>
      <w:r>
        <w:rPr>
          <w:spacing w:val="-5"/>
        </w:rPr>
        <w:t xml:space="preserve"> </w:t>
      </w:r>
      <w:r>
        <w:t>со</w:t>
      </w:r>
      <w:r>
        <w:rPr>
          <w:spacing w:val="2"/>
        </w:rPr>
        <w:t xml:space="preserve"> </w:t>
      </w:r>
      <w:r>
        <w:t>сверстниками,</w:t>
      </w:r>
    </w:p>
    <w:p w14:paraId="360772B8" w14:textId="77777777" w:rsidR="00733630" w:rsidRDefault="00632EAB">
      <w:pPr>
        <w:pStyle w:val="a3"/>
        <w:spacing w:before="64" w:line="360" w:lineRule="auto"/>
        <w:ind w:right="715" w:firstLine="0"/>
      </w:pP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имеет</w:t>
      </w:r>
      <w:r>
        <w:rPr>
          <w:spacing w:val="2"/>
        </w:rPr>
        <w:t xml:space="preserve"> </w:t>
      </w:r>
      <w:r>
        <w:t>свои</w:t>
      </w:r>
      <w:r>
        <w:rPr>
          <w:spacing w:val="-2"/>
        </w:rPr>
        <w:t xml:space="preserve"> </w:t>
      </w:r>
      <w:r>
        <w:t>особенности.</w:t>
      </w:r>
    </w:p>
    <w:p w14:paraId="56C8E059" w14:textId="77777777" w:rsidR="00733630" w:rsidRDefault="00632EAB">
      <w:pPr>
        <w:pStyle w:val="a3"/>
        <w:spacing w:line="360" w:lineRule="auto"/>
        <w:ind w:right="704"/>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 степени функции инструментов учебной деятельности 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Обучающиеся</w:t>
      </w:r>
      <w:r>
        <w:rPr>
          <w:spacing w:val="1"/>
        </w:rPr>
        <w:t xml:space="preserve"> </w:t>
      </w:r>
      <w:r>
        <w:t>самостоятельно формулируют предпроектную идею, ставят цели, описывают необходимые</w:t>
      </w:r>
      <w:r>
        <w:rPr>
          <w:spacing w:val="1"/>
        </w:rPr>
        <w:t xml:space="preserve"> </w:t>
      </w:r>
      <w:r>
        <w:t>ресурсы и другое. Используются элементы математического моделирования и анализа как</w:t>
      </w:r>
      <w:r>
        <w:rPr>
          <w:spacing w:val="1"/>
        </w:rPr>
        <w:t xml:space="preserve"> </w:t>
      </w:r>
      <w:r>
        <w:t>инструмент</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rPr>
          <w:spacing w:val="-1"/>
        </w:rPr>
        <w:t>индивидуального</w:t>
      </w:r>
      <w:r>
        <w:rPr>
          <w:spacing w:val="-11"/>
        </w:rPr>
        <w:t xml:space="preserve"> </w:t>
      </w:r>
      <w:r>
        <w:t>проекта</w:t>
      </w:r>
      <w:r>
        <w:rPr>
          <w:spacing w:val="-11"/>
        </w:rPr>
        <w:t xml:space="preserve"> </w:t>
      </w:r>
      <w:r>
        <w:t>должны</w:t>
      </w:r>
      <w:r>
        <w:rPr>
          <w:spacing w:val="-14"/>
        </w:rPr>
        <w:t xml:space="preserve"> </w:t>
      </w:r>
      <w:r>
        <w:t>быть</w:t>
      </w:r>
      <w:r>
        <w:rPr>
          <w:spacing w:val="-14"/>
        </w:rPr>
        <w:t xml:space="preserve"> </w:t>
      </w:r>
      <w:r>
        <w:t>ориентированы</w:t>
      </w:r>
      <w:r>
        <w:rPr>
          <w:spacing w:val="-14"/>
        </w:rPr>
        <w:t xml:space="preserve"> </w:t>
      </w:r>
      <w:r>
        <w:t>на</w:t>
      </w:r>
      <w:r>
        <w:rPr>
          <w:spacing w:val="-11"/>
        </w:rPr>
        <w:t xml:space="preserve"> </w:t>
      </w:r>
      <w:r>
        <w:t>интеграцию</w:t>
      </w:r>
      <w:r>
        <w:rPr>
          <w:spacing w:val="-12"/>
        </w:rPr>
        <w:t xml:space="preserve"> </w:t>
      </w:r>
      <w:r>
        <w:t>знаний</w:t>
      </w:r>
      <w:r>
        <w:rPr>
          <w:spacing w:val="-10"/>
        </w:rPr>
        <w:t xml:space="preserve"> </w:t>
      </w:r>
      <w:r>
        <w:t>и</w:t>
      </w:r>
      <w:r>
        <w:rPr>
          <w:spacing w:val="-14"/>
        </w:rPr>
        <w:t xml:space="preserve"> </w:t>
      </w:r>
      <w:r>
        <w:t>использование</w:t>
      </w:r>
      <w:r>
        <w:rPr>
          <w:spacing w:val="-58"/>
        </w:rPr>
        <w:t xml:space="preserve"> </w:t>
      </w:r>
      <w:r>
        <w:t>методов</w:t>
      </w:r>
      <w:r>
        <w:rPr>
          <w:spacing w:val="-3"/>
        </w:rPr>
        <w:t xml:space="preserve"> </w:t>
      </w:r>
      <w:r>
        <w:t>двух</w:t>
      </w:r>
      <w:r>
        <w:rPr>
          <w:spacing w:val="-4"/>
        </w:rPr>
        <w:t xml:space="preserve"> </w:t>
      </w:r>
      <w:r>
        <w:t>и</w:t>
      </w:r>
      <w:r>
        <w:rPr>
          <w:spacing w:val="2"/>
        </w:rPr>
        <w:t xml:space="preserve"> </w:t>
      </w:r>
      <w:r>
        <w:t>более учебных</w:t>
      </w:r>
      <w:r>
        <w:rPr>
          <w:spacing w:val="-4"/>
        </w:rPr>
        <w:t xml:space="preserve"> </w:t>
      </w:r>
      <w:r>
        <w:t>предметов</w:t>
      </w:r>
      <w:r>
        <w:rPr>
          <w:spacing w:val="-2"/>
        </w:rPr>
        <w:t xml:space="preserve"> </w:t>
      </w:r>
      <w:r>
        <w:t>одной</w:t>
      </w:r>
      <w:r>
        <w:rPr>
          <w:spacing w:val="2"/>
        </w:rPr>
        <w:t xml:space="preserve"> </w:t>
      </w:r>
      <w:r>
        <w:t>или</w:t>
      </w:r>
      <w:r>
        <w:rPr>
          <w:spacing w:val="-3"/>
        </w:rPr>
        <w:t xml:space="preserve"> </w:t>
      </w:r>
      <w:r>
        <w:t>нескольких</w:t>
      </w:r>
      <w:r>
        <w:rPr>
          <w:spacing w:val="-4"/>
        </w:rPr>
        <w:t xml:space="preserve"> </w:t>
      </w:r>
      <w:r>
        <w:t>предметных</w:t>
      </w:r>
      <w:r>
        <w:rPr>
          <w:spacing w:val="-4"/>
        </w:rPr>
        <w:t xml:space="preserve"> </w:t>
      </w:r>
      <w:r>
        <w:t>областей.</w:t>
      </w:r>
    </w:p>
    <w:p w14:paraId="7353988F" w14:textId="77777777" w:rsidR="00733630" w:rsidRDefault="00632EAB">
      <w:pPr>
        <w:pStyle w:val="a3"/>
        <w:spacing w:line="360" w:lineRule="auto"/>
        <w:ind w:right="698"/>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w:t>
      </w:r>
      <w:r>
        <w:rPr>
          <w:spacing w:val="1"/>
        </w:rPr>
        <w:t xml:space="preserve"> </w:t>
      </w:r>
      <w:r>
        <w:t>параметры</w:t>
      </w:r>
      <w:r>
        <w:rPr>
          <w:spacing w:val="1"/>
        </w:rPr>
        <w:t xml:space="preserve"> </w:t>
      </w:r>
      <w:r>
        <w:t>и</w:t>
      </w:r>
      <w:r>
        <w:rPr>
          <w:spacing w:val="1"/>
        </w:rPr>
        <w:t xml:space="preserve"> </w:t>
      </w:r>
      <w:r>
        <w:t>критерии успешности реализации проекта. Презентация результатов проектной работы может</w:t>
      </w:r>
      <w:r>
        <w:rPr>
          <w:spacing w:val="1"/>
        </w:rPr>
        <w:t xml:space="preserve"> </w:t>
      </w:r>
      <w:r>
        <w:t>проводиться</w:t>
      </w:r>
      <w:r>
        <w:rPr>
          <w:spacing w:val="1"/>
        </w:rPr>
        <w:t xml:space="preserve"> </w:t>
      </w:r>
      <w:r>
        <w:t>не</w:t>
      </w:r>
      <w:r>
        <w:rPr>
          <w:spacing w:val="1"/>
        </w:rPr>
        <w:t xml:space="preserve"> </w:t>
      </w:r>
      <w:r>
        <w:t>в</w:t>
      </w:r>
      <w:r>
        <w:rPr>
          <w:spacing w:val="1"/>
        </w:rPr>
        <w:t xml:space="preserve"> </w:t>
      </w:r>
      <w:r>
        <w:t>школе,</w:t>
      </w:r>
      <w:r>
        <w:rPr>
          <w:spacing w:val="1"/>
        </w:rPr>
        <w:t xml:space="preserve"> </w:t>
      </w:r>
      <w:r>
        <w:t>а</w:t>
      </w:r>
      <w:r>
        <w:rPr>
          <w:spacing w:val="1"/>
        </w:rPr>
        <w:t xml:space="preserve"> </w:t>
      </w:r>
      <w:r>
        <w:t>в</w:t>
      </w:r>
      <w:r>
        <w:rPr>
          <w:spacing w:val="1"/>
        </w:rPr>
        <w:t xml:space="preserve"> </w:t>
      </w:r>
      <w:r>
        <w:t>том</w:t>
      </w:r>
      <w:r>
        <w:rPr>
          <w:spacing w:val="1"/>
        </w:rPr>
        <w:t xml:space="preserve"> </w:t>
      </w:r>
      <w:r>
        <w:t>социальном</w:t>
      </w:r>
      <w:r>
        <w:rPr>
          <w:spacing w:val="1"/>
        </w:rPr>
        <w:t xml:space="preserve"> </w:t>
      </w:r>
      <w:r>
        <w:t>и</w:t>
      </w:r>
      <w:r>
        <w:rPr>
          <w:spacing w:val="1"/>
        </w:rPr>
        <w:t xml:space="preserve"> </w:t>
      </w:r>
      <w:r>
        <w:t>культурном</w:t>
      </w:r>
      <w:r>
        <w:rPr>
          <w:spacing w:val="1"/>
        </w:rPr>
        <w:t xml:space="preserve"> </w:t>
      </w:r>
      <w:r>
        <w:t>пространстве,</w:t>
      </w:r>
      <w:r>
        <w:rPr>
          <w:spacing w:val="1"/>
        </w:rPr>
        <w:t xml:space="preserve"> </w:t>
      </w:r>
      <w:r>
        <w:t>где</w:t>
      </w:r>
      <w:r>
        <w:rPr>
          <w:spacing w:val="1"/>
        </w:rPr>
        <w:t xml:space="preserve"> </w:t>
      </w:r>
      <w:r>
        <w:t>проект</w:t>
      </w:r>
      <w:r>
        <w:rPr>
          <w:spacing w:val="1"/>
        </w:rPr>
        <w:t xml:space="preserve"> </w:t>
      </w:r>
      <w:r>
        <w:t>разворачивался. Если это социальный проект,</w:t>
      </w:r>
      <w:r>
        <w:rPr>
          <w:spacing w:val="1"/>
        </w:rPr>
        <w:t xml:space="preserve"> </w:t>
      </w:r>
      <w:r>
        <w:t>то его результаты должны быть 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t>сообществу</w:t>
      </w:r>
      <w:r>
        <w:rPr>
          <w:spacing w:val="-9"/>
        </w:rPr>
        <w:t xml:space="preserve"> </w:t>
      </w:r>
      <w:r>
        <w:t>бизнесменов,</w:t>
      </w:r>
      <w:r>
        <w:rPr>
          <w:spacing w:val="4"/>
        </w:rPr>
        <w:t xml:space="preserve"> </w:t>
      </w:r>
      <w:r>
        <w:t>деловых</w:t>
      </w:r>
      <w:r>
        <w:rPr>
          <w:spacing w:val="-3"/>
        </w:rPr>
        <w:t xml:space="preserve"> </w:t>
      </w:r>
      <w:r>
        <w:t>людей.</w:t>
      </w:r>
    </w:p>
    <w:p w14:paraId="6910AB2B" w14:textId="77777777" w:rsidR="00733630" w:rsidRDefault="00632EAB">
      <w:pPr>
        <w:pStyle w:val="a3"/>
        <w:spacing w:before="3" w:line="360" w:lineRule="auto"/>
        <w:ind w:right="699"/>
      </w:pPr>
      <w:r>
        <w:t>На уровне среднего общего образования приоритетными направлениями проектной 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4"/>
        </w:rPr>
        <w:t xml:space="preserve"> </w:t>
      </w:r>
      <w:r>
        <w:t>инженерное;</w:t>
      </w:r>
      <w:r>
        <w:rPr>
          <w:spacing w:val="-3"/>
        </w:rPr>
        <w:t xml:space="preserve"> </w:t>
      </w:r>
      <w:r>
        <w:t>информационное.</w:t>
      </w:r>
    </w:p>
    <w:p w14:paraId="3F838F53" w14:textId="77777777" w:rsidR="00733630" w:rsidRDefault="00632EAB">
      <w:pPr>
        <w:pStyle w:val="a3"/>
        <w:spacing w:line="362" w:lineRule="auto"/>
        <w:ind w:right="713"/>
      </w:pPr>
      <w:r>
        <w:t>Результатами учебного исследованиями могут быть научный доклад, реферат, макет,</w:t>
      </w:r>
      <w:r>
        <w:rPr>
          <w:spacing w:val="1"/>
        </w:rPr>
        <w:t xml:space="preserve"> </w:t>
      </w:r>
      <w:r>
        <w:t>опытный образец, разработка, информационный продукт, а также образовательное событие,</w:t>
      </w:r>
      <w:r>
        <w:rPr>
          <w:spacing w:val="1"/>
        </w:rPr>
        <w:t xml:space="preserve"> </w:t>
      </w:r>
      <w:r>
        <w:t>социальное мероприятие</w:t>
      </w:r>
      <w:r>
        <w:rPr>
          <w:spacing w:val="-4"/>
        </w:rPr>
        <w:t xml:space="preserve"> </w:t>
      </w:r>
      <w:r>
        <w:t>(акция).</w:t>
      </w:r>
    </w:p>
    <w:p w14:paraId="351E42E9" w14:textId="77777777" w:rsidR="00733630" w:rsidRDefault="00632EAB">
      <w:pPr>
        <w:pStyle w:val="a3"/>
        <w:spacing w:line="360" w:lineRule="auto"/>
        <w:ind w:right="706"/>
      </w:pP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w:t>
      </w:r>
      <w:r>
        <w:rPr>
          <w:spacing w:val="1"/>
        </w:rPr>
        <w:t xml:space="preserve"> </w:t>
      </w:r>
      <w:r>
        <w:t>обоснованности</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Для</w:t>
      </w:r>
      <w:r>
        <w:rPr>
          <w:spacing w:val="1"/>
        </w:rPr>
        <w:t xml:space="preserve"> </w:t>
      </w:r>
      <w:r>
        <w:t>учебного</w:t>
      </w:r>
      <w:r>
        <w:rPr>
          <w:spacing w:val="1"/>
        </w:rPr>
        <w:t xml:space="preserve"> </w:t>
      </w:r>
      <w:r>
        <w:t>проекта</w:t>
      </w:r>
      <w:r>
        <w:rPr>
          <w:spacing w:val="1"/>
        </w:rPr>
        <w:t xml:space="preserve"> </w:t>
      </w:r>
      <w:r>
        <w:t>важно,</w:t>
      </w:r>
      <w:r>
        <w:rPr>
          <w:spacing w:val="1"/>
        </w:rPr>
        <w:t xml:space="preserve"> </w:t>
      </w:r>
      <w:r>
        <w:t>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3"/>
        </w:rPr>
        <w:t xml:space="preserve"> </w:t>
      </w:r>
      <w:r>
        <w:t>устройство,</w:t>
      </w:r>
      <w:r>
        <w:rPr>
          <w:spacing w:val="-3"/>
        </w:rPr>
        <w:t xml:space="preserve"> </w:t>
      </w:r>
      <w:r>
        <w:t>программный</w:t>
      </w:r>
      <w:r>
        <w:rPr>
          <w:spacing w:val="-3"/>
        </w:rPr>
        <w:t xml:space="preserve"> </w:t>
      </w:r>
      <w:r>
        <w:t>продукт,</w:t>
      </w:r>
      <w:r>
        <w:rPr>
          <w:spacing w:val="1"/>
        </w:rPr>
        <w:t xml:space="preserve"> </w:t>
      </w:r>
      <w:r>
        <w:t>инженерная конструкция и</w:t>
      </w:r>
      <w:r>
        <w:rPr>
          <w:spacing w:val="1"/>
        </w:rPr>
        <w:t xml:space="preserve"> </w:t>
      </w:r>
      <w:r>
        <w:t>другие.</w:t>
      </w:r>
    </w:p>
    <w:p w14:paraId="64F9C3BA" w14:textId="77777777" w:rsidR="00733630" w:rsidRDefault="00632EAB">
      <w:pPr>
        <w:pStyle w:val="a3"/>
        <w:spacing w:line="360" w:lineRule="auto"/>
        <w:ind w:right="703"/>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 с учетом специфики профиля обучения, а также образовательных интересов</w:t>
      </w:r>
      <w:r>
        <w:rPr>
          <w:spacing w:val="1"/>
        </w:rPr>
        <w:t xml:space="preserve"> </w:t>
      </w:r>
      <w:r>
        <w:t>обучающихся.</w:t>
      </w:r>
      <w:r>
        <w:rPr>
          <w:spacing w:val="1"/>
        </w:rPr>
        <w:t xml:space="preserve"> </w:t>
      </w:r>
      <w:r>
        <w:t>Целесообразно</w:t>
      </w:r>
      <w:r>
        <w:rPr>
          <w:spacing w:val="1"/>
        </w:rPr>
        <w:t xml:space="preserve"> </w:t>
      </w:r>
      <w:r>
        <w:t>соблюдать общий</w:t>
      </w:r>
      <w:r>
        <w:rPr>
          <w:spacing w:val="1"/>
        </w:rPr>
        <w:t xml:space="preserve"> </w:t>
      </w:r>
      <w:r>
        <w:t>алгоритм</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информации/исследование/разработку</w:t>
      </w:r>
      <w:r>
        <w:rPr>
          <w:spacing w:val="1"/>
        </w:rPr>
        <w:t xml:space="preserve"> </w:t>
      </w:r>
      <w:r>
        <w:t>образца,</w:t>
      </w:r>
      <w:r>
        <w:rPr>
          <w:spacing w:val="1"/>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оценку</w:t>
      </w:r>
      <w:r>
        <w:rPr>
          <w:spacing w:val="1"/>
        </w:rPr>
        <w:t xml:space="preserve"> </w:t>
      </w:r>
      <w:r>
        <w:t>качества</w:t>
      </w:r>
      <w:r>
        <w:rPr>
          <w:spacing w:val="1"/>
        </w:rPr>
        <w:t xml:space="preserve"> </w:t>
      </w:r>
      <w:r>
        <w:t>выполнения.</w:t>
      </w:r>
    </w:p>
    <w:p w14:paraId="5CD6A3AA" w14:textId="77777777" w:rsidR="00733630" w:rsidRDefault="00632EAB">
      <w:pPr>
        <w:pStyle w:val="a3"/>
        <w:spacing w:line="360" w:lineRule="auto"/>
        <w:ind w:right="695"/>
      </w:pPr>
      <w:r>
        <w:t>Процедура публичной защиты индивидуального проекта может быть организована по-</w:t>
      </w:r>
      <w:r>
        <w:rPr>
          <w:spacing w:val="1"/>
        </w:rPr>
        <w:t xml:space="preserve"> </w:t>
      </w:r>
      <w:r>
        <w:t>разному:</w:t>
      </w:r>
      <w:r>
        <w:rPr>
          <w:spacing w:val="10"/>
        </w:rPr>
        <w:t xml:space="preserve"> </w:t>
      </w:r>
      <w:r>
        <w:t>в</w:t>
      </w:r>
      <w:r>
        <w:rPr>
          <w:spacing w:val="11"/>
        </w:rPr>
        <w:t xml:space="preserve"> </w:t>
      </w:r>
      <w:r>
        <w:t>рамках</w:t>
      </w:r>
      <w:r>
        <w:rPr>
          <w:spacing w:val="5"/>
        </w:rPr>
        <w:t xml:space="preserve"> </w:t>
      </w:r>
      <w:r>
        <w:t>специально</w:t>
      </w:r>
      <w:r>
        <w:rPr>
          <w:spacing w:val="5"/>
        </w:rPr>
        <w:t xml:space="preserve"> </w:t>
      </w:r>
      <w:r>
        <w:t>организуемых</w:t>
      </w:r>
      <w:r>
        <w:rPr>
          <w:spacing w:val="15"/>
        </w:rPr>
        <w:t xml:space="preserve"> </w:t>
      </w:r>
      <w:r>
        <w:t>в</w:t>
      </w:r>
      <w:r>
        <w:rPr>
          <w:spacing w:val="3"/>
        </w:rPr>
        <w:t xml:space="preserve"> </w:t>
      </w:r>
      <w:r>
        <w:t>образовательной</w:t>
      </w:r>
      <w:r>
        <w:rPr>
          <w:spacing w:val="2"/>
        </w:rPr>
        <w:t xml:space="preserve"> </w:t>
      </w:r>
      <w:r>
        <w:t>организации</w:t>
      </w:r>
      <w:r>
        <w:rPr>
          <w:spacing w:val="6"/>
        </w:rPr>
        <w:t xml:space="preserve"> </w:t>
      </w:r>
      <w:r>
        <w:t>проектных</w:t>
      </w:r>
    </w:p>
    <w:p w14:paraId="22F0C238" w14:textId="77777777" w:rsidR="00733630" w:rsidRDefault="00632EAB">
      <w:pPr>
        <w:pStyle w:val="a3"/>
        <w:spacing w:before="64" w:line="360" w:lineRule="auto"/>
        <w:ind w:right="711" w:firstLine="0"/>
      </w:pPr>
      <w:r>
        <w:t>«дней» или</w:t>
      </w:r>
      <w:r>
        <w:rPr>
          <w:spacing w:val="1"/>
        </w:rPr>
        <w:t xml:space="preserve"> </w:t>
      </w:r>
      <w:r>
        <w:t>«недель»,</w:t>
      </w:r>
      <w:r>
        <w:rPr>
          <w:spacing w:val="1"/>
        </w:rPr>
        <w:t xml:space="preserve"> </w:t>
      </w:r>
      <w:r>
        <w:t>в</w:t>
      </w:r>
      <w:r>
        <w:rPr>
          <w:spacing w:val="1"/>
        </w:rPr>
        <w:t xml:space="preserve"> </w:t>
      </w:r>
      <w:r>
        <w:t>рамках проведения ученических научных конференций,</w:t>
      </w:r>
      <w:r>
        <w:rPr>
          <w:spacing w:val="1"/>
        </w:rPr>
        <w:t xml:space="preserve"> </w:t>
      </w:r>
      <w:r>
        <w:t>в</w:t>
      </w:r>
      <w:r>
        <w:rPr>
          <w:spacing w:val="1"/>
        </w:rPr>
        <w:t xml:space="preserve"> </w:t>
      </w:r>
      <w:r>
        <w:t>рамках</w:t>
      </w:r>
      <w:r>
        <w:rPr>
          <w:spacing w:val="1"/>
        </w:rPr>
        <w:t xml:space="preserve"> </w:t>
      </w:r>
      <w:r>
        <w:t>специальных итоговых аттестационных испытаний. Независимо от формата мероприятий,</w:t>
      </w:r>
      <w:r>
        <w:rPr>
          <w:spacing w:val="1"/>
        </w:rPr>
        <w:t xml:space="preserve"> </w:t>
      </w:r>
      <w:r>
        <w:t>на</w:t>
      </w:r>
      <w:r>
        <w:rPr>
          <w:spacing w:val="1"/>
        </w:rPr>
        <w:t xml:space="preserve"> </w:t>
      </w:r>
      <w:r>
        <w:t>заключительном</w:t>
      </w:r>
      <w:r>
        <w:rPr>
          <w:spacing w:val="1"/>
        </w:rPr>
        <w:t xml:space="preserve"> </w:t>
      </w:r>
      <w:r>
        <w:t>мероприятии</w:t>
      </w:r>
      <w:r>
        <w:rPr>
          <w:spacing w:val="1"/>
        </w:rPr>
        <w:t xml:space="preserve"> </w:t>
      </w:r>
      <w:r>
        <w:t>отчетного</w:t>
      </w:r>
      <w:r>
        <w:rPr>
          <w:spacing w:val="1"/>
        </w:rPr>
        <w:t xml:space="preserve"> </w:t>
      </w:r>
      <w:r>
        <w:t>этапа</w:t>
      </w:r>
      <w:r>
        <w:rPr>
          <w:spacing w:val="1"/>
        </w:rPr>
        <w:t xml:space="preserve"> </w:t>
      </w:r>
      <w:r>
        <w:t>обучающимся</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возможность:</w:t>
      </w:r>
    </w:p>
    <w:p w14:paraId="095799C4" w14:textId="77777777" w:rsidR="00733630" w:rsidRDefault="00632EAB">
      <w:pPr>
        <w:pStyle w:val="a3"/>
        <w:spacing w:before="1" w:line="360" w:lineRule="auto"/>
        <w:ind w:right="711"/>
      </w:pPr>
      <w:r>
        <w:t>представить</w:t>
      </w:r>
      <w:r>
        <w:rPr>
          <w:spacing w:val="1"/>
        </w:rPr>
        <w:t xml:space="preserve"> </w:t>
      </w:r>
      <w:r>
        <w:t>результаты</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t>форме</w:t>
      </w:r>
      <w:r>
        <w:rPr>
          <w:spacing w:val="1"/>
        </w:rPr>
        <w:t xml:space="preserve"> </w:t>
      </w:r>
      <w:r>
        <w:t>письменных</w:t>
      </w:r>
      <w:r>
        <w:rPr>
          <w:spacing w:val="1"/>
        </w:rPr>
        <w:t xml:space="preserve"> </w:t>
      </w:r>
      <w:r>
        <w:t>отчетных</w:t>
      </w:r>
      <w:r>
        <w:rPr>
          <w:spacing w:val="1"/>
        </w:rPr>
        <w:t xml:space="preserve"> </w:t>
      </w:r>
      <w:r>
        <w:t>материалов,</w:t>
      </w:r>
      <w:r>
        <w:rPr>
          <w:spacing w:val="1"/>
        </w:rPr>
        <w:t xml:space="preserve"> </w:t>
      </w:r>
      <w:r>
        <w:t>готового</w:t>
      </w:r>
      <w:r>
        <w:rPr>
          <w:spacing w:val="4"/>
        </w:rPr>
        <w:t xml:space="preserve"> </w:t>
      </w:r>
      <w:r>
        <w:t>проектного</w:t>
      </w:r>
      <w:r>
        <w:rPr>
          <w:spacing w:val="4"/>
        </w:rPr>
        <w:t xml:space="preserve"> </w:t>
      </w:r>
      <w:r>
        <w:t>продукта,</w:t>
      </w:r>
      <w:r>
        <w:rPr>
          <w:spacing w:val="6"/>
        </w:rPr>
        <w:t xml:space="preserve"> </w:t>
      </w:r>
      <w:r>
        <w:t>устного выступления и</w:t>
      </w:r>
      <w:r>
        <w:rPr>
          <w:spacing w:val="-3"/>
        </w:rPr>
        <w:t xml:space="preserve"> </w:t>
      </w:r>
      <w:r>
        <w:t>электронной</w:t>
      </w:r>
      <w:r>
        <w:rPr>
          <w:spacing w:val="1"/>
        </w:rPr>
        <w:t xml:space="preserve"> </w:t>
      </w:r>
      <w:r>
        <w:t>презентации;</w:t>
      </w:r>
    </w:p>
    <w:p w14:paraId="00B2A942" w14:textId="77777777" w:rsidR="00733630" w:rsidRDefault="00632EAB">
      <w:pPr>
        <w:pStyle w:val="a3"/>
        <w:spacing w:line="360" w:lineRule="auto"/>
        <w:ind w:right="711"/>
      </w:pPr>
      <w:r>
        <w:rPr>
          <w:spacing w:val="-1"/>
        </w:rPr>
        <w:t>публично</w:t>
      </w:r>
      <w:r>
        <w:rPr>
          <w:spacing w:val="-6"/>
        </w:rPr>
        <w:t xml:space="preserve"> </w:t>
      </w:r>
      <w:r>
        <w:rPr>
          <w:spacing w:val="-1"/>
        </w:rPr>
        <w:t>обсудить</w:t>
      </w:r>
      <w:r>
        <w:rPr>
          <w:spacing w:val="-3"/>
        </w:rPr>
        <w:t xml:space="preserve"> </w:t>
      </w:r>
      <w:r>
        <w:rPr>
          <w:spacing w:val="-1"/>
        </w:rPr>
        <w:t>результаты</w:t>
      </w:r>
      <w:r>
        <w:rPr>
          <w:spacing w:val="-4"/>
        </w:rPr>
        <w:t xml:space="preserve"> </w:t>
      </w:r>
      <w:r>
        <w:t>деятельности</w:t>
      </w:r>
      <w:r>
        <w:rPr>
          <w:spacing w:val="-3"/>
        </w:rPr>
        <w:t xml:space="preserve"> </w:t>
      </w:r>
      <w:r>
        <w:t>с</w:t>
      </w:r>
      <w:r>
        <w:rPr>
          <w:spacing w:val="-15"/>
        </w:rPr>
        <w:t xml:space="preserve"> </w:t>
      </w:r>
      <w:r>
        <w:t>обучающимися,</w:t>
      </w:r>
      <w:r>
        <w:rPr>
          <w:spacing w:val="-4"/>
        </w:rPr>
        <w:t xml:space="preserve"> </w:t>
      </w:r>
      <w:r>
        <w:t>педагогами,</w:t>
      </w:r>
      <w:r>
        <w:rPr>
          <w:spacing w:val="-7"/>
        </w:rPr>
        <w:t xml:space="preserve"> </w:t>
      </w:r>
      <w:r>
        <w:t>родителями,</w:t>
      </w:r>
      <w:r>
        <w:rPr>
          <w:spacing w:val="-58"/>
        </w:rPr>
        <w:t xml:space="preserve"> </w:t>
      </w:r>
      <w:r>
        <w:t>специалистами-экспертами,</w:t>
      </w:r>
      <w:r>
        <w:rPr>
          <w:spacing w:val="-6"/>
        </w:rPr>
        <w:t xml:space="preserve"> </w:t>
      </w:r>
      <w:r>
        <w:t>организациями-партнерами;</w:t>
      </w:r>
    </w:p>
    <w:p w14:paraId="6113ED2A" w14:textId="77777777" w:rsidR="00733630" w:rsidRDefault="00632EAB">
      <w:pPr>
        <w:pStyle w:val="a3"/>
        <w:spacing w:line="360" w:lineRule="auto"/>
        <w:ind w:right="698"/>
      </w:pPr>
      <w:r>
        <w:t>получить</w:t>
      </w:r>
      <w:r>
        <w:rPr>
          <w:spacing w:val="1"/>
        </w:rPr>
        <w:t xml:space="preserve"> </w:t>
      </w:r>
      <w:r>
        <w:t>квалифицированную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от</w:t>
      </w:r>
      <w:r>
        <w:rPr>
          <w:spacing w:val="1"/>
        </w:rPr>
        <w:t xml:space="preserve"> </w:t>
      </w:r>
      <w:r>
        <w:t>членов</w:t>
      </w:r>
      <w:r>
        <w:rPr>
          <w:spacing w:val="1"/>
        </w:rPr>
        <w:t xml:space="preserve"> </w:t>
      </w:r>
      <w:r>
        <w:t>педагогического коллектива и независимого экспертного сообщества (представители вузов,</w:t>
      </w:r>
      <w:r>
        <w:rPr>
          <w:spacing w:val="1"/>
        </w:rPr>
        <w:t xml:space="preserve"> </w:t>
      </w:r>
      <w:r>
        <w:t>научных</w:t>
      </w:r>
      <w:r>
        <w:rPr>
          <w:spacing w:val="-4"/>
        </w:rPr>
        <w:t xml:space="preserve"> </w:t>
      </w:r>
      <w:r>
        <w:t>организаций</w:t>
      </w:r>
      <w:r>
        <w:rPr>
          <w:spacing w:val="3"/>
        </w:rPr>
        <w:t xml:space="preserve"> </w:t>
      </w:r>
      <w:r>
        <w:t>и</w:t>
      </w:r>
      <w:r>
        <w:rPr>
          <w:spacing w:val="-2"/>
        </w:rPr>
        <w:t xml:space="preserve"> </w:t>
      </w:r>
      <w:r>
        <w:t>других).</w:t>
      </w:r>
    </w:p>
    <w:p w14:paraId="547E5A32" w14:textId="77777777" w:rsidR="00733630" w:rsidRDefault="00632EAB">
      <w:pPr>
        <w:pStyle w:val="a3"/>
        <w:spacing w:line="360" w:lineRule="auto"/>
        <w:ind w:right="704"/>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 должны быть известны обучающимся заранее.</w:t>
      </w:r>
      <w:r>
        <w:rPr>
          <w:spacing w:val="1"/>
        </w:rPr>
        <w:t xml:space="preserve"> </w:t>
      </w:r>
      <w:r>
        <w:t>Параметры и критерии оценки</w:t>
      </w:r>
      <w:r>
        <w:rPr>
          <w:spacing w:val="1"/>
        </w:rPr>
        <w:t xml:space="preserve"> </w:t>
      </w:r>
      <w:r>
        <w:t>проектной деятельности должны разрабатываться</w:t>
      </w:r>
      <w:r>
        <w:rPr>
          <w:spacing w:val="1"/>
        </w:rPr>
        <w:t xml:space="preserve"> </w:t>
      </w:r>
      <w:r>
        <w:t>и обсуждаться с обучающимися. Оценке</w:t>
      </w:r>
      <w:r>
        <w:rPr>
          <w:spacing w:val="1"/>
        </w:rPr>
        <w:t xml:space="preserve"> </w:t>
      </w:r>
      <w:r>
        <w:t>должна подвергаться</w:t>
      </w:r>
      <w:r>
        <w:rPr>
          <w:spacing w:val="1"/>
        </w:rPr>
        <w:t xml:space="preserve"> </w:t>
      </w:r>
      <w:r>
        <w:t>не только защита реализованного проекта, но и динамика изменений,</w:t>
      </w:r>
      <w:r>
        <w:rPr>
          <w:spacing w:val="1"/>
        </w:rPr>
        <w:t xml:space="preserve"> </w:t>
      </w:r>
      <w:r>
        <w:t>внесенных в проект от момента замысла (процедуры защиты проектной идеи) до 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создается экспертная комиссия, в которую входят педагоги</w:t>
      </w:r>
      <w:r>
        <w:rPr>
          <w:spacing w:val="1"/>
        </w:rPr>
        <w:t xml:space="preserve"> </w:t>
      </w:r>
      <w:r>
        <w:t>и представители администрации</w:t>
      </w:r>
      <w:r>
        <w:rPr>
          <w:spacing w:val="1"/>
        </w:rPr>
        <w:t xml:space="preserve"> </w:t>
      </w:r>
      <w:r>
        <w:t>образовательных</w:t>
      </w:r>
      <w:r>
        <w:rPr>
          <w:spacing w:val="-8"/>
        </w:rPr>
        <w:t xml:space="preserve"> </w:t>
      </w:r>
      <w:r>
        <w:t>организаций,</w:t>
      </w:r>
      <w:r>
        <w:rPr>
          <w:spacing w:val="-6"/>
        </w:rPr>
        <w:t xml:space="preserve"> </w:t>
      </w:r>
      <w:r>
        <w:t>где</w:t>
      </w:r>
      <w:r>
        <w:rPr>
          <w:spacing w:val="-3"/>
        </w:rPr>
        <w:t xml:space="preserve"> </w:t>
      </w:r>
      <w:r>
        <w:t>учатся</w:t>
      </w:r>
      <w:r>
        <w:rPr>
          <w:spacing w:val="-4"/>
        </w:rPr>
        <w:t xml:space="preserve"> </w:t>
      </w:r>
      <w:r>
        <w:t>дети,</w:t>
      </w:r>
      <w:r>
        <w:rPr>
          <w:spacing w:val="-1"/>
        </w:rPr>
        <w:t xml:space="preserve"> </w:t>
      </w:r>
      <w:r>
        <w:t>представители</w:t>
      </w:r>
      <w:r>
        <w:rPr>
          <w:spacing w:val="-7"/>
        </w:rPr>
        <w:t xml:space="preserve"> </w:t>
      </w:r>
      <w:r>
        <w:t>местного</w:t>
      </w:r>
      <w:r>
        <w:rPr>
          <w:spacing w:val="1"/>
        </w:rPr>
        <w:t xml:space="preserve"> </w:t>
      </w:r>
      <w:r>
        <w:t>сообщества</w:t>
      </w:r>
      <w:r>
        <w:rPr>
          <w:spacing w:val="-4"/>
        </w:rPr>
        <w:t xml:space="preserve"> </w:t>
      </w:r>
      <w:r>
        <w:t>и</w:t>
      </w:r>
      <w:r>
        <w:rPr>
          <w:spacing w:val="-6"/>
        </w:rPr>
        <w:t xml:space="preserve"> </w:t>
      </w:r>
      <w:r>
        <w:t>тех</w:t>
      </w:r>
      <w:r>
        <w:rPr>
          <w:spacing w:val="-8"/>
        </w:rPr>
        <w:t xml:space="preserve"> </w:t>
      </w:r>
      <w:r>
        <w:t>сфер</w:t>
      </w:r>
      <w:r>
        <w:rPr>
          <w:spacing w:val="-58"/>
        </w:rPr>
        <w:t xml:space="preserve"> </w:t>
      </w:r>
      <w:r>
        <w:t>деятельности,</w:t>
      </w:r>
      <w:r>
        <w:rPr>
          <w:spacing w:val="3"/>
        </w:rPr>
        <w:t xml:space="preserve"> </w:t>
      </w:r>
      <w:r>
        <w:t>в</w:t>
      </w:r>
      <w:r>
        <w:rPr>
          <w:spacing w:val="-1"/>
        </w:rPr>
        <w:t xml:space="preserve"> </w:t>
      </w:r>
      <w:r>
        <w:t>рамках</w:t>
      </w:r>
      <w:r>
        <w:rPr>
          <w:spacing w:val="-3"/>
        </w:rPr>
        <w:t xml:space="preserve"> </w:t>
      </w:r>
      <w:r>
        <w:t>которых</w:t>
      </w:r>
      <w:r>
        <w:rPr>
          <w:spacing w:val="-3"/>
        </w:rPr>
        <w:t xml:space="preserve"> </w:t>
      </w:r>
      <w:r>
        <w:t>выполняются</w:t>
      </w:r>
      <w:r>
        <w:rPr>
          <w:spacing w:val="-4"/>
        </w:rPr>
        <w:t xml:space="preserve"> </w:t>
      </w:r>
      <w:r>
        <w:t>проектные</w:t>
      </w:r>
      <w:r>
        <w:rPr>
          <w:spacing w:val="1"/>
        </w:rPr>
        <w:t xml:space="preserve"> </w:t>
      </w:r>
      <w:r>
        <w:t>работы.</w:t>
      </w:r>
    </w:p>
    <w:p w14:paraId="0E5711B9" w14:textId="77777777" w:rsidR="00733630" w:rsidRDefault="00632EAB" w:rsidP="00650BD9">
      <w:pPr>
        <w:pStyle w:val="1"/>
        <w:numPr>
          <w:ilvl w:val="2"/>
          <w:numId w:val="3"/>
        </w:numPr>
        <w:tabs>
          <w:tab w:val="left" w:pos="1653"/>
        </w:tabs>
        <w:spacing w:before="6"/>
      </w:pPr>
      <w:r>
        <w:t>Организационный</w:t>
      </w:r>
      <w:r>
        <w:rPr>
          <w:spacing w:val="-7"/>
        </w:rPr>
        <w:t xml:space="preserve"> </w:t>
      </w:r>
      <w:r>
        <w:t>раздел</w:t>
      </w:r>
    </w:p>
    <w:p w14:paraId="3D4FACB7" w14:textId="77777777" w:rsidR="00733630" w:rsidRDefault="00632EAB">
      <w:pPr>
        <w:pStyle w:val="a3"/>
        <w:spacing w:before="132" w:line="360" w:lineRule="auto"/>
        <w:ind w:right="703"/>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14:paraId="34A1BF66" w14:textId="77777777" w:rsidR="00733630" w:rsidRDefault="00632EAB">
      <w:pPr>
        <w:pStyle w:val="a3"/>
        <w:spacing w:before="2"/>
        <w:ind w:left="1048" w:firstLine="0"/>
      </w:pPr>
      <w:r>
        <w:t>Условия</w:t>
      </w:r>
      <w:r>
        <w:rPr>
          <w:spacing w:val="-7"/>
        </w:rPr>
        <w:t xml:space="preserve"> </w:t>
      </w:r>
      <w:r>
        <w:t>реализации</w:t>
      </w:r>
      <w:r>
        <w:rPr>
          <w:spacing w:val="-6"/>
        </w:rPr>
        <w:t xml:space="preserve"> </w:t>
      </w:r>
      <w:r>
        <w:t>программы</w:t>
      </w:r>
      <w:r>
        <w:rPr>
          <w:spacing w:val="-1"/>
        </w:rPr>
        <w:t xml:space="preserve"> </w:t>
      </w:r>
      <w:r>
        <w:t>формирования</w:t>
      </w:r>
      <w:r>
        <w:rPr>
          <w:spacing w:val="-7"/>
        </w:rPr>
        <w:t xml:space="preserve"> </w:t>
      </w:r>
      <w:r>
        <w:t>УУД</w:t>
      </w:r>
      <w:r>
        <w:rPr>
          <w:spacing w:val="-3"/>
        </w:rPr>
        <w:t xml:space="preserve"> </w:t>
      </w:r>
      <w:r>
        <w:t>включают:</w:t>
      </w:r>
    </w:p>
    <w:p w14:paraId="3C387A81" w14:textId="77777777" w:rsidR="00733630" w:rsidRDefault="00632EAB">
      <w:pPr>
        <w:pStyle w:val="a3"/>
        <w:spacing w:before="137" w:line="360" w:lineRule="auto"/>
        <w:ind w:right="706"/>
      </w:pPr>
      <w:r>
        <w:t>укомплектованность образовательной организации педагогическими, руководящими и</w:t>
      </w:r>
      <w:r>
        <w:rPr>
          <w:spacing w:val="1"/>
        </w:rPr>
        <w:t xml:space="preserve"> </w:t>
      </w:r>
      <w:r>
        <w:t>иными</w:t>
      </w:r>
      <w:r>
        <w:rPr>
          <w:spacing w:val="2"/>
        </w:rPr>
        <w:t xml:space="preserve"> </w:t>
      </w:r>
      <w:r>
        <w:t>работниками;</w:t>
      </w:r>
    </w:p>
    <w:p w14:paraId="5DC08785" w14:textId="77777777" w:rsidR="00733630" w:rsidRDefault="00632EAB">
      <w:pPr>
        <w:pStyle w:val="a3"/>
        <w:spacing w:before="2" w:line="360" w:lineRule="auto"/>
        <w:ind w:right="71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14:paraId="3E1BDF4B" w14:textId="77777777" w:rsidR="00733630" w:rsidRDefault="00632EAB">
      <w:pPr>
        <w:pStyle w:val="a3"/>
        <w:spacing w:line="360" w:lineRule="auto"/>
        <w:ind w:right="705"/>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 среднего</w:t>
      </w:r>
      <w:r>
        <w:rPr>
          <w:spacing w:val="1"/>
        </w:rPr>
        <w:t xml:space="preserve"> </w:t>
      </w:r>
      <w:r>
        <w:t>общего</w:t>
      </w:r>
      <w:r>
        <w:rPr>
          <w:spacing w:val="1"/>
        </w:rPr>
        <w:t xml:space="preserve"> </w:t>
      </w:r>
      <w:r>
        <w:t>образования.</w:t>
      </w:r>
    </w:p>
    <w:p w14:paraId="4E522240" w14:textId="77777777" w:rsidR="00733630" w:rsidRDefault="00632EAB">
      <w:pPr>
        <w:pStyle w:val="a3"/>
        <w:spacing w:line="360" w:lineRule="auto"/>
        <w:ind w:right="706"/>
      </w:pPr>
      <w:r>
        <w:t>Педагогические</w:t>
      </w:r>
      <w:r>
        <w:rPr>
          <w:spacing w:val="-4"/>
        </w:rPr>
        <w:t xml:space="preserve"> </w:t>
      </w:r>
      <w:r>
        <w:t>кадры</w:t>
      </w:r>
      <w:r>
        <w:rPr>
          <w:spacing w:val="-6"/>
        </w:rPr>
        <w:t xml:space="preserve"> </w:t>
      </w:r>
      <w:r>
        <w:t>должны</w:t>
      </w:r>
      <w:r>
        <w:rPr>
          <w:spacing w:val="-10"/>
        </w:rPr>
        <w:t xml:space="preserve"> </w:t>
      </w:r>
      <w:r>
        <w:t>иметь</w:t>
      </w:r>
      <w:r>
        <w:rPr>
          <w:spacing w:val="-6"/>
        </w:rPr>
        <w:t xml:space="preserve"> </w:t>
      </w:r>
      <w:r>
        <w:t>необходимый</w:t>
      </w:r>
      <w:r>
        <w:rPr>
          <w:spacing w:val="-7"/>
        </w:rPr>
        <w:t xml:space="preserve"> </w:t>
      </w:r>
      <w:r>
        <w:t>уровень</w:t>
      </w:r>
      <w:r>
        <w:rPr>
          <w:spacing w:val="-6"/>
        </w:rPr>
        <w:t xml:space="preserve"> </w:t>
      </w:r>
      <w:r>
        <w:t>подготовки</w:t>
      </w:r>
      <w:r>
        <w:rPr>
          <w:spacing w:val="-7"/>
        </w:rPr>
        <w:t xml:space="preserve"> </w:t>
      </w:r>
      <w:r>
        <w:t>для</w:t>
      </w:r>
      <w:r>
        <w:rPr>
          <w:spacing w:val="-3"/>
        </w:rPr>
        <w:t xml:space="preserve"> </w:t>
      </w:r>
      <w:r>
        <w:t>реализации</w:t>
      </w:r>
      <w:r>
        <w:rPr>
          <w:spacing w:val="-57"/>
        </w:rPr>
        <w:t xml:space="preserve"> </w:t>
      </w:r>
      <w:r>
        <w:t>программы</w:t>
      </w:r>
      <w:r>
        <w:rPr>
          <w:spacing w:val="2"/>
        </w:rPr>
        <w:t xml:space="preserve"> </w:t>
      </w:r>
      <w:r>
        <w:t>формирования</w:t>
      </w:r>
      <w:r>
        <w:rPr>
          <w:spacing w:val="-3"/>
        </w:rPr>
        <w:t xml:space="preserve"> </w:t>
      </w:r>
      <w:r>
        <w:t>УУД,</w:t>
      </w:r>
      <w:r>
        <w:rPr>
          <w:spacing w:val="2"/>
        </w:rPr>
        <w:t xml:space="preserve"> </w:t>
      </w:r>
      <w:r>
        <w:t>что</w:t>
      </w:r>
      <w:r>
        <w:rPr>
          <w:spacing w:val="6"/>
        </w:rPr>
        <w:t xml:space="preserve"> </w:t>
      </w:r>
      <w:r>
        <w:t>включает</w:t>
      </w:r>
      <w:r>
        <w:rPr>
          <w:spacing w:val="3"/>
        </w:rPr>
        <w:t xml:space="preserve"> </w:t>
      </w:r>
      <w:r>
        <w:t>следующее:</w:t>
      </w:r>
    </w:p>
    <w:p w14:paraId="3FF8E191" w14:textId="77777777" w:rsidR="00733630" w:rsidRDefault="00632EAB">
      <w:pPr>
        <w:pStyle w:val="a3"/>
        <w:spacing w:line="274" w:lineRule="exact"/>
        <w:ind w:left="1048" w:firstLine="0"/>
      </w:pPr>
      <w:r>
        <w:t>педагоги</w:t>
      </w:r>
      <w:r>
        <w:rPr>
          <w:spacing w:val="-7"/>
        </w:rPr>
        <w:t xml:space="preserve"> </w:t>
      </w:r>
      <w:r>
        <w:t>владеют</w:t>
      </w:r>
      <w:r>
        <w:rPr>
          <w:spacing w:val="-2"/>
        </w:rPr>
        <w:t xml:space="preserve"> </w:t>
      </w:r>
      <w:r>
        <w:t>представлениями</w:t>
      </w:r>
      <w:r>
        <w:rPr>
          <w:spacing w:val="-6"/>
        </w:rPr>
        <w:t xml:space="preserve"> </w:t>
      </w:r>
      <w:r>
        <w:t>о</w:t>
      </w:r>
      <w:r>
        <w:rPr>
          <w:spacing w:val="-3"/>
        </w:rPr>
        <w:t xml:space="preserve"> </w:t>
      </w:r>
      <w:r>
        <w:t>возрастных</w:t>
      </w:r>
      <w:r>
        <w:rPr>
          <w:spacing w:val="-7"/>
        </w:rPr>
        <w:t xml:space="preserve"> </w:t>
      </w:r>
      <w:r>
        <w:t>особенностях</w:t>
      </w:r>
      <w:r>
        <w:rPr>
          <w:spacing w:val="-6"/>
        </w:rPr>
        <w:t xml:space="preserve"> </w:t>
      </w:r>
      <w:r>
        <w:t>обучающихся;</w:t>
      </w:r>
    </w:p>
    <w:p w14:paraId="71C91421" w14:textId="77777777" w:rsidR="00733630" w:rsidRDefault="00632EAB">
      <w:pPr>
        <w:pStyle w:val="a3"/>
        <w:spacing w:before="64" w:line="360" w:lineRule="auto"/>
        <w:ind w:left="1048" w:right="709" w:firstLine="0"/>
      </w:pPr>
      <w:r>
        <w:t>педагоги</w:t>
      </w:r>
      <w:r>
        <w:rPr>
          <w:spacing w:val="12"/>
        </w:rPr>
        <w:t xml:space="preserve"> </w:t>
      </w:r>
      <w:r>
        <w:t>прошли</w:t>
      </w:r>
      <w:r>
        <w:rPr>
          <w:spacing w:val="7"/>
        </w:rPr>
        <w:t xml:space="preserve"> </w:t>
      </w:r>
      <w:r>
        <w:t>курсы</w:t>
      </w:r>
      <w:r>
        <w:rPr>
          <w:spacing w:val="12"/>
        </w:rPr>
        <w:t xml:space="preserve"> </w:t>
      </w:r>
      <w:r>
        <w:t>повышения</w:t>
      </w:r>
      <w:r>
        <w:rPr>
          <w:spacing w:val="7"/>
        </w:rPr>
        <w:t xml:space="preserve"> </w:t>
      </w:r>
      <w:r>
        <w:t>квалификации,</w:t>
      </w:r>
      <w:r>
        <w:rPr>
          <w:spacing w:val="8"/>
        </w:rPr>
        <w:t xml:space="preserve"> </w:t>
      </w:r>
      <w:r>
        <w:t>посвященные</w:t>
      </w:r>
      <w:r>
        <w:rPr>
          <w:spacing w:val="5"/>
        </w:rPr>
        <w:t xml:space="preserve"> </w:t>
      </w:r>
      <w:r>
        <w:t>ФГОС</w:t>
      </w:r>
      <w:r>
        <w:rPr>
          <w:spacing w:val="9"/>
        </w:rPr>
        <w:t xml:space="preserve"> </w:t>
      </w:r>
      <w:r>
        <w:t>СОО;</w:t>
      </w:r>
      <w:r>
        <w:rPr>
          <w:spacing w:val="1"/>
        </w:rPr>
        <w:t xml:space="preserve"> </w:t>
      </w:r>
      <w:r>
        <w:t>педагоги</w:t>
      </w:r>
      <w:r>
        <w:rPr>
          <w:spacing w:val="-7"/>
        </w:rPr>
        <w:t xml:space="preserve"> </w:t>
      </w:r>
      <w:r>
        <w:t>участвовали</w:t>
      </w:r>
      <w:r>
        <w:rPr>
          <w:spacing w:val="-9"/>
        </w:rPr>
        <w:t xml:space="preserve"> </w:t>
      </w:r>
      <w:r>
        <w:t>в</w:t>
      </w:r>
      <w:r>
        <w:rPr>
          <w:spacing w:val="-6"/>
        </w:rPr>
        <w:t xml:space="preserve"> </w:t>
      </w:r>
      <w:r>
        <w:t>разработке</w:t>
      </w:r>
      <w:r>
        <w:rPr>
          <w:spacing w:val="-7"/>
        </w:rPr>
        <w:t xml:space="preserve"> </w:t>
      </w:r>
      <w:r>
        <w:t>программы</w:t>
      </w:r>
      <w:r>
        <w:rPr>
          <w:spacing w:val="-15"/>
        </w:rPr>
        <w:t xml:space="preserve"> </w:t>
      </w:r>
      <w:r>
        <w:t>по</w:t>
      </w:r>
      <w:r>
        <w:rPr>
          <w:spacing w:val="-7"/>
        </w:rPr>
        <w:t xml:space="preserve"> </w:t>
      </w:r>
      <w:r>
        <w:t>формированию</w:t>
      </w:r>
      <w:r>
        <w:rPr>
          <w:spacing w:val="-9"/>
        </w:rPr>
        <w:t xml:space="preserve"> </w:t>
      </w:r>
      <w:r>
        <w:t>УУД</w:t>
      </w:r>
      <w:r>
        <w:rPr>
          <w:spacing w:val="46"/>
        </w:rPr>
        <w:t xml:space="preserve"> </w:t>
      </w:r>
      <w:r>
        <w:t>или</w:t>
      </w:r>
      <w:r>
        <w:rPr>
          <w:spacing w:val="-6"/>
        </w:rPr>
        <w:t xml:space="preserve"> </w:t>
      </w:r>
      <w:r>
        <w:t>участвовали</w:t>
      </w:r>
    </w:p>
    <w:p w14:paraId="4A1627E1" w14:textId="77777777" w:rsidR="00733630" w:rsidRDefault="00632EAB">
      <w:pPr>
        <w:pStyle w:val="a3"/>
        <w:spacing w:line="360" w:lineRule="auto"/>
        <w:ind w:right="709" w:firstLine="0"/>
        <w:jc w:val="left"/>
      </w:pPr>
      <w:r>
        <w:t>во</w:t>
      </w:r>
      <w:r>
        <w:rPr>
          <w:spacing w:val="-4"/>
        </w:rPr>
        <w:t xml:space="preserve"> </w:t>
      </w:r>
      <w:r>
        <w:t>внутришкольном</w:t>
      </w:r>
      <w:r>
        <w:rPr>
          <w:spacing w:val="-6"/>
        </w:rPr>
        <w:t xml:space="preserve"> </w:t>
      </w:r>
      <w:r>
        <w:t>семинаре,</w:t>
      </w:r>
      <w:r>
        <w:rPr>
          <w:spacing w:val="-6"/>
        </w:rPr>
        <w:t xml:space="preserve"> </w:t>
      </w:r>
      <w:r>
        <w:t>посвященном</w:t>
      </w:r>
      <w:r>
        <w:rPr>
          <w:spacing w:val="-6"/>
        </w:rPr>
        <w:t xml:space="preserve"> </w:t>
      </w:r>
      <w:r>
        <w:t>особенностям</w:t>
      </w:r>
      <w:r>
        <w:rPr>
          <w:spacing w:val="-6"/>
        </w:rPr>
        <w:t xml:space="preserve"> </w:t>
      </w:r>
      <w:r>
        <w:t>применения</w:t>
      </w:r>
      <w:r>
        <w:rPr>
          <w:spacing w:val="-8"/>
        </w:rPr>
        <w:t xml:space="preserve"> </w:t>
      </w:r>
      <w:r>
        <w:t>выбранной</w:t>
      </w:r>
      <w:r>
        <w:rPr>
          <w:spacing w:val="-2"/>
        </w:rPr>
        <w:t xml:space="preserve"> </w:t>
      </w:r>
      <w:r>
        <w:t>программы</w:t>
      </w:r>
      <w:r>
        <w:rPr>
          <w:spacing w:val="-57"/>
        </w:rPr>
        <w:t xml:space="preserve"> </w:t>
      </w:r>
      <w:r>
        <w:t>по</w:t>
      </w:r>
      <w:r>
        <w:rPr>
          <w:spacing w:val="1"/>
        </w:rPr>
        <w:t xml:space="preserve"> </w:t>
      </w:r>
      <w:r>
        <w:t>УУД;</w:t>
      </w:r>
    </w:p>
    <w:p w14:paraId="4F04C02C" w14:textId="77777777" w:rsidR="00733630" w:rsidRDefault="00632EAB">
      <w:pPr>
        <w:pStyle w:val="a3"/>
        <w:spacing w:before="1" w:line="360" w:lineRule="auto"/>
        <w:ind w:right="703"/>
      </w:pPr>
      <w:r>
        <w:t>педагоги могут строить образовательную деятельность в рамках учебного предмета в</w:t>
      </w:r>
      <w:r>
        <w:rPr>
          <w:spacing w:val="1"/>
        </w:rPr>
        <w:t xml:space="preserve"> </w:t>
      </w:r>
      <w:r>
        <w:t>соответствии</w:t>
      </w:r>
      <w:r>
        <w:rPr>
          <w:spacing w:val="-3"/>
        </w:rPr>
        <w:t xml:space="preserve"> </w:t>
      </w:r>
      <w:r>
        <w:t>с</w:t>
      </w:r>
      <w:r>
        <w:rPr>
          <w:spacing w:val="-4"/>
        </w:rPr>
        <w:t xml:space="preserve"> </w:t>
      </w:r>
      <w:r>
        <w:t>особенностями</w:t>
      </w:r>
      <w:r>
        <w:rPr>
          <w:spacing w:val="-2"/>
        </w:rPr>
        <w:t xml:space="preserve"> </w:t>
      </w:r>
      <w:r>
        <w:t>формирования</w:t>
      </w:r>
      <w:r>
        <w:rPr>
          <w:spacing w:val="1"/>
        </w:rPr>
        <w:t xml:space="preserve"> </w:t>
      </w:r>
      <w:r>
        <w:t>конкретных</w:t>
      </w:r>
      <w:r>
        <w:rPr>
          <w:spacing w:val="-3"/>
        </w:rPr>
        <w:t xml:space="preserve"> </w:t>
      </w:r>
      <w:r>
        <w:t>УУД;</w:t>
      </w:r>
    </w:p>
    <w:p w14:paraId="044D453C" w14:textId="77777777" w:rsidR="00733630" w:rsidRDefault="00632EAB">
      <w:pPr>
        <w:pStyle w:val="a3"/>
        <w:spacing w:line="360" w:lineRule="auto"/>
        <w:ind w:right="710"/>
      </w:pPr>
      <w:r>
        <w:t>педагоги осуществляют формирование УУД в рамках проектной, исследовательской</w:t>
      </w:r>
      <w:r>
        <w:rPr>
          <w:spacing w:val="1"/>
        </w:rPr>
        <w:t xml:space="preserve"> </w:t>
      </w:r>
      <w:r>
        <w:t>деятельности;</w:t>
      </w:r>
    </w:p>
    <w:p w14:paraId="2365BBD5" w14:textId="77777777" w:rsidR="00733630" w:rsidRDefault="00632EAB">
      <w:pPr>
        <w:pStyle w:val="a3"/>
        <w:ind w:left="1048" w:firstLine="0"/>
      </w:pPr>
      <w:r>
        <w:t>педагоги</w:t>
      </w:r>
      <w:r>
        <w:rPr>
          <w:spacing w:val="-6"/>
        </w:rPr>
        <w:t xml:space="preserve"> </w:t>
      </w:r>
      <w:r>
        <w:t>владеют</w:t>
      </w:r>
      <w:r>
        <w:rPr>
          <w:spacing w:val="-2"/>
        </w:rPr>
        <w:t xml:space="preserve"> </w:t>
      </w:r>
      <w:r>
        <w:t>методиками</w:t>
      </w:r>
      <w:r>
        <w:rPr>
          <w:spacing w:val="-6"/>
        </w:rPr>
        <w:t xml:space="preserve"> </w:t>
      </w:r>
      <w:r>
        <w:t>формирующего</w:t>
      </w:r>
      <w:r>
        <w:rPr>
          <w:spacing w:val="-1"/>
        </w:rPr>
        <w:t xml:space="preserve"> </w:t>
      </w:r>
      <w:r>
        <w:t>оценивания;</w:t>
      </w:r>
    </w:p>
    <w:p w14:paraId="10E3943A" w14:textId="77777777" w:rsidR="00733630" w:rsidRDefault="00632EAB">
      <w:pPr>
        <w:pStyle w:val="a3"/>
        <w:spacing w:before="137" w:line="360" w:lineRule="auto"/>
        <w:ind w:right="707"/>
      </w:pPr>
      <w:r>
        <w:t>педагоги умеют применять инструментарий для оценки качества формирования УУД в</w:t>
      </w:r>
      <w:r>
        <w:rPr>
          <w:spacing w:val="1"/>
        </w:rPr>
        <w:t xml:space="preserve"> </w:t>
      </w:r>
      <w:r>
        <w:t>рамках</w:t>
      </w:r>
      <w:r>
        <w:rPr>
          <w:spacing w:val="-4"/>
        </w:rPr>
        <w:t xml:space="preserve"> </w:t>
      </w:r>
      <w:r>
        <w:t>одного</w:t>
      </w:r>
      <w:r>
        <w:rPr>
          <w:spacing w:val="6"/>
        </w:rPr>
        <w:t xml:space="preserve"> </w:t>
      </w:r>
      <w:r>
        <w:t>или</w:t>
      </w:r>
      <w:r>
        <w:rPr>
          <w:spacing w:val="3"/>
        </w:rPr>
        <w:t xml:space="preserve"> </w:t>
      </w:r>
      <w:r>
        <w:t>нескольких</w:t>
      </w:r>
      <w:r>
        <w:rPr>
          <w:spacing w:val="-3"/>
        </w:rPr>
        <w:t xml:space="preserve"> </w:t>
      </w:r>
      <w:r>
        <w:t>предметов.</w:t>
      </w:r>
    </w:p>
    <w:p w14:paraId="05BA313E" w14:textId="77777777" w:rsidR="00733630" w:rsidRDefault="00632EAB">
      <w:pPr>
        <w:pStyle w:val="a3"/>
        <w:spacing w:line="362" w:lineRule="auto"/>
        <w:ind w:right="701"/>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w:t>
      </w:r>
      <w:r>
        <w:rPr>
          <w:spacing w:val="1"/>
        </w:rPr>
        <w:t xml:space="preserve"> </w:t>
      </w:r>
      <w:r>
        <w:t>пространства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обеспечивающих</w:t>
      </w:r>
      <w:r>
        <w:rPr>
          <w:spacing w:val="1"/>
        </w:rPr>
        <w:t xml:space="preserve"> </w:t>
      </w:r>
      <w:r>
        <w:t>формирование УУД</w:t>
      </w:r>
      <w:r>
        <w:rPr>
          <w:spacing w:val="1"/>
        </w:rPr>
        <w:t xml:space="preserve"> </w:t>
      </w:r>
      <w:r>
        <w:t>в</w:t>
      </w:r>
      <w:r>
        <w:rPr>
          <w:spacing w:val="-6"/>
        </w:rPr>
        <w:t xml:space="preserve"> </w:t>
      </w:r>
      <w:r>
        <w:t>открытом</w:t>
      </w:r>
      <w:r>
        <w:rPr>
          <w:spacing w:val="-1"/>
        </w:rPr>
        <w:t xml:space="preserve"> </w:t>
      </w:r>
      <w:r>
        <w:t>образовательном</w:t>
      </w:r>
      <w:r>
        <w:rPr>
          <w:spacing w:val="-2"/>
        </w:rPr>
        <w:t xml:space="preserve"> </w:t>
      </w:r>
      <w:r>
        <w:t>пространстве:</w:t>
      </w:r>
    </w:p>
    <w:p w14:paraId="52FFC587" w14:textId="77777777" w:rsidR="00733630" w:rsidRDefault="00632EAB">
      <w:pPr>
        <w:pStyle w:val="a3"/>
        <w:spacing w:line="360" w:lineRule="auto"/>
        <w:ind w:right="709"/>
      </w:pPr>
      <w:r>
        <w:t>сетевое</w:t>
      </w:r>
      <w:r>
        <w:rPr>
          <w:spacing w:val="-11"/>
        </w:rPr>
        <w:t xml:space="preserve"> </w:t>
      </w:r>
      <w:r>
        <w:t>взаимодействие</w:t>
      </w:r>
      <w:r>
        <w:rPr>
          <w:spacing w:val="-12"/>
        </w:rPr>
        <w:t xml:space="preserve"> </w:t>
      </w:r>
      <w:r>
        <w:t>образовательной</w:t>
      </w:r>
      <w:r>
        <w:rPr>
          <w:spacing w:val="-12"/>
        </w:rPr>
        <w:t xml:space="preserve"> </w:t>
      </w:r>
      <w:r>
        <w:t>организации</w:t>
      </w:r>
      <w:r>
        <w:rPr>
          <w:spacing w:val="-10"/>
        </w:rPr>
        <w:t xml:space="preserve"> </w:t>
      </w:r>
      <w:r>
        <w:t>с</w:t>
      </w:r>
      <w:r>
        <w:rPr>
          <w:spacing w:val="-6"/>
        </w:rPr>
        <w:t xml:space="preserve"> </w:t>
      </w:r>
      <w:r>
        <w:t>другими</w:t>
      </w:r>
      <w:r>
        <w:rPr>
          <w:spacing w:val="-9"/>
        </w:rPr>
        <w:t xml:space="preserve"> </w:t>
      </w:r>
      <w:r>
        <w:t>организациями</w:t>
      </w:r>
      <w:r>
        <w:rPr>
          <w:spacing w:val="-13"/>
        </w:rPr>
        <w:t xml:space="preserve"> </w:t>
      </w:r>
      <w:r>
        <w:t>общего</w:t>
      </w:r>
      <w:r>
        <w:rPr>
          <w:spacing w:val="-57"/>
        </w:rPr>
        <w:t xml:space="preserve"> </w:t>
      </w:r>
      <w:r>
        <w:t>и</w:t>
      </w:r>
      <w:r>
        <w:rPr>
          <w:spacing w:val="2"/>
        </w:rPr>
        <w:t xml:space="preserve"> </w:t>
      </w:r>
      <w:r>
        <w:t>дополнительного</w:t>
      </w:r>
      <w:r>
        <w:rPr>
          <w:spacing w:val="-3"/>
        </w:rPr>
        <w:t xml:space="preserve"> </w:t>
      </w:r>
      <w:r>
        <w:t>образования,</w:t>
      </w:r>
      <w:r>
        <w:rPr>
          <w:spacing w:val="-2"/>
        </w:rPr>
        <w:t xml:space="preserve"> </w:t>
      </w:r>
      <w:r>
        <w:t>с</w:t>
      </w:r>
      <w:r>
        <w:rPr>
          <w:spacing w:val="1"/>
        </w:rPr>
        <w:t xml:space="preserve"> </w:t>
      </w:r>
      <w:r>
        <w:t>учреждениями</w:t>
      </w:r>
      <w:r>
        <w:rPr>
          <w:spacing w:val="2"/>
        </w:rPr>
        <w:t xml:space="preserve"> </w:t>
      </w:r>
      <w:r>
        <w:t>культуры;</w:t>
      </w:r>
    </w:p>
    <w:p w14:paraId="3949BA1D" w14:textId="77777777" w:rsidR="00733630" w:rsidRDefault="00632EAB">
      <w:pPr>
        <w:pStyle w:val="a3"/>
        <w:spacing w:line="360" w:lineRule="auto"/>
        <w:ind w:right="700"/>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 обеспечение возможности выбора обучающимся формы получения образования,</w:t>
      </w:r>
      <w:r>
        <w:rPr>
          <w:spacing w:val="1"/>
        </w:rPr>
        <w:t xml:space="preserve"> </w:t>
      </w:r>
      <w:r>
        <w:t>уровня</w:t>
      </w:r>
      <w:r>
        <w:rPr>
          <w:spacing w:val="-4"/>
        </w:rPr>
        <w:t xml:space="preserve"> </w:t>
      </w:r>
      <w:r>
        <w:t>освоения</w:t>
      </w:r>
      <w:r>
        <w:rPr>
          <w:spacing w:val="1"/>
        </w:rPr>
        <w:t xml:space="preserve"> </w:t>
      </w:r>
      <w:r>
        <w:t>предметного</w:t>
      </w:r>
      <w:r>
        <w:rPr>
          <w:spacing w:val="1"/>
        </w:rPr>
        <w:t xml:space="preserve"> </w:t>
      </w:r>
      <w:r>
        <w:t>материала,</w:t>
      </w:r>
      <w:r>
        <w:rPr>
          <w:spacing w:val="4"/>
        </w:rPr>
        <w:t xml:space="preserve"> </w:t>
      </w:r>
      <w:r>
        <w:t>учителя,</w:t>
      </w:r>
      <w:r>
        <w:rPr>
          <w:spacing w:val="3"/>
        </w:rPr>
        <w:t xml:space="preserve"> </w:t>
      </w:r>
      <w:r>
        <w:t>учебной</w:t>
      </w:r>
      <w:r>
        <w:rPr>
          <w:spacing w:val="-3"/>
        </w:rPr>
        <w:t xml:space="preserve"> </w:t>
      </w:r>
      <w:r>
        <w:t>группы);</w:t>
      </w:r>
    </w:p>
    <w:p w14:paraId="5C75BDDB" w14:textId="77777777" w:rsidR="00733630" w:rsidRDefault="00632EAB">
      <w:pPr>
        <w:pStyle w:val="a3"/>
        <w:spacing w:line="360" w:lineRule="auto"/>
        <w:ind w:right="706"/>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8"/>
        </w:rPr>
        <w:t xml:space="preserve"> </w:t>
      </w:r>
      <w:r>
        <w:t>образовательной</w:t>
      </w:r>
      <w:r>
        <w:rPr>
          <w:spacing w:val="-2"/>
        </w:rPr>
        <w:t xml:space="preserve"> </w:t>
      </w:r>
      <w:r>
        <w:t>траектории</w:t>
      </w:r>
      <w:r>
        <w:rPr>
          <w:spacing w:val="-2"/>
        </w:rPr>
        <w:t xml:space="preserve"> </w:t>
      </w:r>
      <w:r>
        <w:t>обучающихся;</w:t>
      </w:r>
    </w:p>
    <w:p w14:paraId="2C0153CD" w14:textId="77777777" w:rsidR="00733630" w:rsidRDefault="00632EAB">
      <w:pPr>
        <w:pStyle w:val="a3"/>
        <w:spacing w:line="360" w:lineRule="auto"/>
        <w:ind w:right="707"/>
      </w:pPr>
      <w:r>
        <w:t>обеспечение возможности вовлечения обучающихся в проектную деятельность, в том</w:t>
      </w:r>
      <w:r>
        <w:rPr>
          <w:spacing w:val="1"/>
        </w:rPr>
        <w:t xml:space="preserve"> </w:t>
      </w:r>
      <w:r>
        <w:t>числе</w:t>
      </w:r>
      <w:r>
        <w:rPr>
          <w:spacing w:val="-1"/>
        </w:rPr>
        <w:t xml:space="preserve"> </w:t>
      </w:r>
      <w:r>
        <w:t>в</w:t>
      </w:r>
      <w:r>
        <w:rPr>
          <w:spacing w:val="1"/>
        </w:rPr>
        <w:t xml:space="preserve"> </w:t>
      </w:r>
      <w:r>
        <w:t>деятельность</w:t>
      </w:r>
      <w:r>
        <w:rPr>
          <w:spacing w:val="-3"/>
        </w:rPr>
        <w:t xml:space="preserve"> </w:t>
      </w:r>
      <w:r>
        <w:t>социального проектирования</w:t>
      </w:r>
      <w:r>
        <w:rPr>
          <w:spacing w:val="56"/>
        </w:rPr>
        <w:t xml:space="preserve"> </w:t>
      </w:r>
      <w:r>
        <w:t>и</w:t>
      </w:r>
      <w:r>
        <w:rPr>
          <w:spacing w:val="1"/>
        </w:rPr>
        <w:t xml:space="preserve"> </w:t>
      </w:r>
      <w:r>
        <w:t>социального предпринимательства;</w:t>
      </w:r>
    </w:p>
    <w:p w14:paraId="49F89FC3" w14:textId="77777777" w:rsidR="00733630" w:rsidRDefault="00632EAB">
      <w:pPr>
        <w:pStyle w:val="a3"/>
        <w:spacing w:line="360" w:lineRule="auto"/>
        <w:ind w:right="711"/>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14:paraId="6215CFD5" w14:textId="77777777" w:rsidR="00733630" w:rsidRDefault="00632EAB">
      <w:pPr>
        <w:pStyle w:val="a3"/>
        <w:spacing w:line="360" w:lineRule="auto"/>
        <w:ind w:right="706"/>
      </w:pPr>
      <w:r>
        <w:t>обеспечение широкой социализации обучающихся как через реализацию 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w:t>
      </w:r>
      <w:r>
        <w:rPr>
          <w:spacing w:val="-6"/>
        </w:rPr>
        <w:t xml:space="preserve"> </w:t>
      </w:r>
      <w:r>
        <w:t>организациях,</w:t>
      </w:r>
      <w:r>
        <w:rPr>
          <w:spacing w:val="1"/>
        </w:rPr>
        <w:t xml:space="preserve"> </w:t>
      </w:r>
      <w:r>
        <w:t>участие</w:t>
      </w:r>
      <w:r>
        <w:rPr>
          <w:spacing w:val="-2"/>
        </w:rPr>
        <w:t xml:space="preserve"> </w:t>
      </w:r>
      <w:r>
        <w:t>в благотворительных</w:t>
      </w:r>
      <w:r>
        <w:rPr>
          <w:spacing w:val="-5"/>
        </w:rPr>
        <w:t xml:space="preserve"> </w:t>
      </w:r>
      <w:r>
        <w:t>акциях,</w:t>
      </w:r>
      <w:r>
        <w:rPr>
          <w:spacing w:val="1"/>
        </w:rPr>
        <w:t xml:space="preserve"> </w:t>
      </w:r>
      <w:r>
        <w:t>марафонах</w:t>
      </w:r>
      <w:r>
        <w:rPr>
          <w:spacing w:val="-6"/>
        </w:rPr>
        <w:t xml:space="preserve"> </w:t>
      </w:r>
      <w:r>
        <w:t>и проектах.</w:t>
      </w:r>
    </w:p>
    <w:p w14:paraId="79D30FF8" w14:textId="77777777" w:rsidR="00733630" w:rsidRDefault="00632EAB">
      <w:pPr>
        <w:pStyle w:val="a3"/>
        <w:spacing w:line="360" w:lineRule="auto"/>
        <w:ind w:right="709"/>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 единого пространства внутри образовательной организации как во время уроков,</w:t>
      </w:r>
      <w:r>
        <w:rPr>
          <w:spacing w:val="1"/>
        </w:rPr>
        <w:t xml:space="preserve"> </w:t>
      </w:r>
      <w:r>
        <w:t>так</w:t>
      </w:r>
      <w:r>
        <w:rPr>
          <w:spacing w:val="-1"/>
        </w:rPr>
        <w:t xml:space="preserve"> </w:t>
      </w:r>
      <w:r>
        <w:t>и</w:t>
      </w:r>
      <w:r>
        <w:rPr>
          <w:spacing w:val="3"/>
        </w:rPr>
        <w:t xml:space="preserve"> </w:t>
      </w:r>
      <w:r>
        <w:t>вне</w:t>
      </w:r>
      <w:r>
        <w:rPr>
          <w:spacing w:val="1"/>
        </w:rPr>
        <w:t xml:space="preserve"> </w:t>
      </w:r>
      <w:r>
        <w:t>их.</w:t>
      </w:r>
    </w:p>
    <w:p w14:paraId="31188505" w14:textId="2298FA0D" w:rsidR="00D66D42" w:rsidRDefault="00D66D42">
      <w:pPr>
        <w:rPr>
          <w:sz w:val="36"/>
          <w:szCs w:val="24"/>
        </w:rPr>
      </w:pPr>
      <w:r>
        <w:rPr>
          <w:sz w:val="36"/>
        </w:rPr>
        <w:br w:type="page"/>
      </w:r>
    </w:p>
    <w:p w14:paraId="14B3E843" w14:textId="77777777" w:rsidR="00733630" w:rsidRDefault="00632EAB" w:rsidP="00650BD9">
      <w:pPr>
        <w:pStyle w:val="1"/>
        <w:numPr>
          <w:ilvl w:val="1"/>
          <w:numId w:val="3"/>
        </w:numPr>
        <w:tabs>
          <w:tab w:val="left" w:pos="1404"/>
        </w:tabs>
        <w:spacing w:before="1"/>
        <w:ind w:left="1403" w:hanging="361"/>
      </w:pPr>
      <w:bookmarkStart w:id="6" w:name="2.3_Федеральная_рабочая_программа_воспит"/>
      <w:bookmarkEnd w:id="6"/>
      <w:r>
        <w:t>Федеральная</w:t>
      </w:r>
      <w:r>
        <w:rPr>
          <w:spacing w:val="-5"/>
        </w:rPr>
        <w:t xml:space="preserve"> </w:t>
      </w:r>
      <w:r>
        <w:t>рабочая</w:t>
      </w:r>
      <w:r>
        <w:rPr>
          <w:spacing w:val="-2"/>
        </w:rPr>
        <w:t xml:space="preserve"> </w:t>
      </w:r>
      <w:r>
        <w:t>программа</w:t>
      </w:r>
      <w:r>
        <w:rPr>
          <w:spacing w:val="-5"/>
        </w:rPr>
        <w:t xml:space="preserve"> </w:t>
      </w:r>
      <w:r>
        <w:t>воспитания</w:t>
      </w:r>
    </w:p>
    <w:p w14:paraId="54E204D7" w14:textId="77777777" w:rsidR="00733630" w:rsidRDefault="00632EAB">
      <w:pPr>
        <w:pStyle w:val="a3"/>
        <w:spacing w:before="136"/>
        <w:ind w:left="1048" w:firstLine="0"/>
      </w:pPr>
      <w:r>
        <w:t>Пояснительная</w:t>
      </w:r>
      <w:r>
        <w:rPr>
          <w:spacing w:val="-4"/>
        </w:rPr>
        <w:t xml:space="preserve"> </w:t>
      </w:r>
      <w:r>
        <w:t>записка.</w:t>
      </w:r>
    </w:p>
    <w:p w14:paraId="2BF20A65" w14:textId="77777777" w:rsidR="00733630" w:rsidRDefault="00632EAB">
      <w:pPr>
        <w:pStyle w:val="a3"/>
        <w:spacing w:before="69" w:line="352" w:lineRule="auto"/>
        <w:ind w:right="693"/>
      </w:pPr>
      <w:r>
        <w:t>Федеральная рабочая программа воспитания для образовательных организаций (далее –</w:t>
      </w:r>
      <w:r>
        <w:rPr>
          <w:spacing w:val="-57"/>
        </w:rPr>
        <w:t xml:space="preserve"> </w:t>
      </w:r>
      <w:r>
        <w:t>Программа воспитания) служит основой для разработки рабочей программы воспитания ООП</w:t>
      </w:r>
      <w:r>
        <w:rPr>
          <w:spacing w:val="1"/>
        </w:rPr>
        <w:t xml:space="preserve"> </w:t>
      </w:r>
      <w:r>
        <w:t>СОО. Программа воспитания основывается на единстве и преемственности образовательного</w:t>
      </w:r>
      <w:r>
        <w:rPr>
          <w:spacing w:val="1"/>
        </w:rPr>
        <w:t xml:space="preserve"> </w:t>
      </w:r>
      <w:r>
        <w:t>процесса всех уровней общего образования, соотносится с рабочими программами воспитания</w:t>
      </w:r>
      <w:r>
        <w:rPr>
          <w:spacing w:val="-57"/>
        </w:rPr>
        <w:t xml:space="preserve"> </w:t>
      </w:r>
      <w:r>
        <w:t>для</w:t>
      </w:r>
      <w:r>
        <w:rPr>
          <w:spacing w:val="-2"/>
        </w:rPr>
        <w:t xml:space="preserve"> </w:t>
      </w:r>
      <w:r>
        <w:t>образовательных</w:t>
      </w:r>
      <w:r>
        <w:rPr>
          <w:spacing w:val="-7"/>
        </w:rPr>
        <w:t xml:space="preserve"> </w:t>
      </w:r>
      <w:r>
        <w:t>организаций дошкольного</w:t>
      </w:r>
      <w:r>
        <w:rPr>
          <w:spacing w:val="-2"/>
        </w:rPr>
        <w:t xml:space="preserve"> </w:t>
      </w:r>
      <w:r>
        <w:t>и</w:t>
      </w:r>
      <w:r>
        <w:rPr>
          <w:spacing w:val="-1"/>
        </w:rPr>
        <w:t xml:space="preserve"> </w:t>
      </w:r>
      <w:r>
        <w:t>среднего</w:t>
      </w:r>
      <w:r>
        <w:rPr>
          <w:spacing w:val="-2"/>
        </w:rPr>
        <w:t xml:space="preserve"> </w:t>
      </w:r>
      <w:r>
        <w:t>профессионального</w:t>
      </w:r>
      <w:r>
        <w:rPr>
          <w:spacing w:val="-6"/>
        </w:rPr>
        <w:t xml:space="preserve"> </w:t>
      </w:r>
      <w:r>
        <w:t>образования.</w:t>
      </w:r>
    </w:p>
    <w:p w14:paraId="7F858E0B" w14:textId="77777777" w:rsidR="00733630" w:rsidRDefault="00632EAB">
      <w:pPr>
        <w:pStyle w:val="a3"/>
        <w:spacing w:before="2"/>
        <w:ind w:left="1048" w:firstLine="0"/>
      </w:pPr>
      <w:r>
        <w:t>Программа</w:t>
      </w:r>
      <w:r>
        <w:rPr>
          <w:spacing w:val="-7"/>
        </w:rPr>
        <w:t xml:space="preserve"> </w:t>
      </w:r>
      <w:r>
        <w:t>воспитания:</w:t>
      </w:r>
    </w:p>
    <w:p w14:paraId="41A73588" w14:textId="77777777" w:rsidR="00733630" w:rsidRDefault="00632EAB">
      <w:pPr>
        <w:pStyle w:val="a3"/>
        <w:spacing w:before="128" w:line="355" w:lineRule="auto"/>
        <w:ind w:right="705"/>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2"/>
        </w:rPr>
        <w:t xml:space="preserve"> </w:t>
      </w:r>
      <w:r>
        <w:t>в</w:t>
      </w:r>
      <w:r>
        <w:rPr>
          <w:spacing w:val="-1"/>
        </w:rPr>
        <w:t xml:space="preserve"> </w:t>
      </w:r>
      <w:r>
        <w:t>образовательной</w:t>
      </w:r>
      <w:r>
        <w:rPr>
          <w:spacing w:val="-7"/>
        </w:rPr>
        <w:t xml:space="preserve"> </w:t>
      </w:r>
      <w:r>
        <w:t>организации;</w:t>
      </w:r>
    </w:p>
    <w:p w14:paraId="46BD6DDC" w14:textId="77777777" w:rsidR="00733630" w:rsidRDefault="00632EAB">
      <w:pPr>
        <w:pStyle w:val="a3"/>
        <w:spacing w:line="352" w:lineRule="auto"/>
        <w:ind w:right="709"/>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1"/>
        </w:rPr>
        <w:t xml:space="preserve"> </w:t>
      </w:r>
      <w:r>
        <w:t>(законных</w:t>
      </w:r>
      <w:r>
        <w:rPr>
          <w:spacing w:val="-4"/>
        </w:rPr>
        <w:t xml:space="preserve"> </w:t>
      </w:r>
      <w:r>
        <w:t>представителей);</w:t>
      </w:r>
    </w:p>
    <w:p w14:paraId="6C2C6763" w14:textId="77777777" w:rsidR="00733630" w:rsidRDefault="00632EAB">
      <w:pPr>
        <w:pStyle w:val="a3"/>
        <w:spacing w:line="352" w:lineRule="auto"/>
        <w:ind w:right="712"/>
      </w:pPr>
      <w:r>
        <w:t>реализуется</w:t>
      </w:r>
      <w:r>
        <w:rPr>
          <w:spacing w:val="-8"/>
        </w:rPr>
        <w:t xml:space="preserve"> </w:t>
      </w:r>
      <w:r>
        <w:t>в</w:t>
      </w:r>
      <w:r>
        <w:rPr>
          <w:spacing w:val="-6"/>
        </w:rPr>
        <w:t xml:space="preserve"> </w:t>
      </w:r>
      <w:r>
        <w:t>единстве</w:t>
      </w:r>
      <w:r>
        <w:rPr>
          <w:spacing w:val="-8"/>
        </w:rPr>
        <w:t xml:space="preserve"> </w:t>
      </w:r>
      <w:r>
        <w:t>урочной</w:t>
      </w:r>
      <w:r>
        <w:rPr>
          <w:spacing w:val="-11"/>
        </w:rPr>
        <w:t xml:space="preserve"> </w:t>
      </w:r>
      <w:r>
        <w:t>и</w:t>
      </w:r>
      <w:r>
        <w:rPr>
          <w:spacing w:val="-12"/>
        </w:rPr>
        <w:t xml:space="preserve"> </w:t>
      </w:r>
      <w:r>
        <w:t>внеурочной</w:t>
      </w:r>
      <w:r>
        <w:rPr>
          <w:spacing w:val="-6"/>
        </w:rPr>
        <w:t xml:space="preserve"> </w:t>
      </w:r>
      <w:r>
        <w:t>деятельности,</w:t>
      </w:r>
      <w:r>
        <w:rPr>
          <w:spacing w:val="-14"/>
        </w:rPr>
        <w:t xml:space="preserve"> </w:t>
      </w:r>
      <w:r>
        <w:t>осуществляемой</w:t>
      </w:r>
      <w:r>
        <w:rPr>
          <w:spacing w:val="-7"/>
        </w:rPr>
        <w:t xml:space="preserve"> </w:t>
      </w:r>
      <w:r>
        <w:t>совместно</w:t>
      </w:r>
      <w:r>
        <w:rPr>
          <w:spacing w:val="-57"/>
        </w:rPr>
        <w:t xml:space="preserve"> </w:t>
      </w:r>
      <w:r>
        <w:t>с</w:t>
      </w:r>
      <w:r>
        <w:rPr>
          <w:spacing w:val="1"/>
        </w:rPr>
        <w:t xml:space="preserve"> </w:t>
      </w:r>
      <w:r>
        <w:t>семьёй</w:t>
      </w:r>
      <w:r>
        <w:rPr>
          <w:spacing w:val="1"/>
        </w:rPr>
        <w:t xml:space="preserve"> </w:t>
      </w:r>
      <w:r>
        <w:t>и другими</w:t>
      </w:r>
      <w:r>
        <w:rPr>
          <w:spacing w:val="1"/>
        </w:rPr>
        <w:t xml:space="preserve"> </w:t>
      </w:r>
      <w:r>
        <w:t>участниками образовательных отношений,</w:t>
      </w:r>
      <w:r>
        <w:rPr>
          <w:spacing w:val="1"/>
        </w:rPr>
        <w:t xml:space="preserve"> </w:t>
      </w:r>
      <w:r>
        <w:t>социальными институтами</w:t>
      </w:r>
      <w:r>
        <w:rPr>
          <w:spacing w:val="1"/>
        </w:rPr>
        <w:t xml:space="preserve"> </w:t>
      </w:r>
      <w:r>
        <w:t>воспитания;</w:t>
      </w:r>
    </w:p>
    <w:p w14:paraId="7E873254" w14:textId="77777777" w:rsidR="00733630" w:rsidRDefault="00632EAB">
      <w:pPr>
        <w:pStyle w:val="a3"/>
        <w:spacing w:line="352" w:lineRule="auto"/>
        <w:ind w:right="709"/>
      </w:pPr>
      <w:r>
        <w:t>предусматривает</w:t>
      </w:r>
      <w:r>
        <w:rPr>
          <w:spacing w:val="1"/>
        </w:rPr>
        <w:t xml:space="preserve"> </w:t>
      </w:r>
      <w:r>
        <w:t>приобщение 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57"/>
        </w:rPr>
        <w:t xml:space="preserve"> </w:t>
      </w:r>
      <w:r>
        <w:t>принятым в российском обществе на основе российских базовых конституционных норм и</w:t>
      </w:r>
      <w:r>
        <w:rPr>
          <w:spacing w:val="1"/>
        </w:rPr>
        <w:t xml:space="preserve"> </w:t>
      </w:r>
      <w:r>
        <w:t>ценностей;</w:t>
      </w:r>
    </w:p>
    <w:p w14:paraId="23A2B9FA" w14:textId="77777777" w:rsidR="00733630" w:rsidRDefault="00632EAB">
      <w:pPr>
        <w:pStyle w:val="a3"/>
        <w:spacing w:line="350" w:lineRule="auto"/>
        <w:ind w:right="709"/>
      </w:pPr>
      <w:r>
        <w:t>предусматривает историческое просвещение, формирование российской культурной и</w:t>
      </w:r>
      <w:r>
        <w:rPr>
          <w:spacing w:val="1"/>
        </w:rPr>
        <w:t xml:space="preserve"> </w:t>
      </w:r>
      <w:r>
        <w:t>гражданской</w:t>
      </w:r>
      <w:r>
        <w:rPr>
          <w:spacing w:val="-3"/>
        </w:rPr>
        <w:t xml:space="preserve"> </w:t>
      </w:r>
      <w:r>
        <w:t>идентичности</w:t>
      </w:r>
      <w:r>
        <w:rPr>
          <w:spacing w:val="-6"/>
        </w:rPr>
        <w:t xml:space="preserve"> </w:t>
      </w:r>
      <w:r>
        <w:t>обучающихся.</w:t>
      </w:r>
    </w:p>
    <w:p w14:paraId="34C5703B" w14:textId="77777777" w:rsidR="00733630" w:rsidRDefault="00632EAB">
      <w:pPr>
        <w:pStyle w:val="a3"/>
        <w:spacing w:before="5" w:line="355" w:lineRule="auto"/>
        <w:ind w:right="705"/>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14:paraId="6C04F6D5" w14:textId="40764322" w:rsidR="00733630" w:rsidRPr="00D66D42" w:rsidRDefault="00632EAB" w:rsidP="00D66D42">
      <w:pPr>
        <w:pStyle w:val="a3"/>
        <w:spacing w:line="352" w:lineRule="auto"/>
        <w:ind w:right="698"/>
      </w:pPr>
      <w:r>
        <w:t>При разработке или обновлении рабочей программы воспитания</w:t>
      </w:r>
      <w:r>
        <w:rPr>
          <w:spacing w:val="1"/>
        </w:rPr>
        <w:t xml:space="preserve"> </w:t>
      </w:r>
      <w:r>
        <w:t>её содержание, за</w:t>
      </w:r>
      <w:r>
        <w:rPr>
          <w:spacing w:val="1"/>
        </w:rPr>
        <w:t xml:space="preserve"> </w:t>
      </w:r>
      <w:r>
        <w:t>исключением</w:t>
      </w:r>
      <w:r>
        <w:rPr>
          <w:spacing w:val="1"/>
        </w:rPr>
        <w:t xml:space="preserve"> </w:t>
      </w:r>
      <w:r>
        <w:t>целевого</w:t>
      </w:r>
      <w:r>
        <w:rPr>
          <w:spacing w:val="1"/>
        </w:rPr>
        <w:t xml:space="preserve"> </w:t>
      </w:r>
      <w:r>
        <w:t>раздела,</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образовательной организации: организационно-правовой формой, контингентом обучающихся</w:t>
      </w:r>
      <w:r>
        <w:rPr>
          <w:spacing w:val="-57"/>
        </w:rPr>
        <w:t xml:space="preserve"> </w:t>
      </w:r>
      <w:r>
        <w:t>и их родителей (законных представителей), направленностью образовательной программы, в</w:t>
      </w:r>
      <w:r>
        <w:rPr>
          <w:spacing w:val="1"/>
        </w:rPr>
        <w:t xml:space="preserve"> </w:t>
      </w:r>
      <w:r>
        <w:t>том</w:t>
      </w:r>
      <w:r>
        <w:rPr>
          <w:spacing w:val="1"/>
        </w:rPr>
        <w:t xml:space="preserve"> </w:t>
      </w:r>
      <w:r>
        <w:t>числе</w:t>
      </w:r>
      <w:r>
        <w:rPr>
          <w:spacing w:val="1"/>
        </w:rPr>
        <w:t xml:space="preserve"> </w:t>
      </w:r>
      <w:r>
        <w:t>предусматривающей</w:t>
      </w:r>
      <w:r>
        <w:rPr>
          <w:spacing w:val="1"/>
        </w:rPr>
        <w:t xml:space="preserve"> </w:t>
      </w:r>
      <w:r>
        <w:t>углублённое</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учитывающей</w:t>
      </w:r>
      <w:r>
        <w:rPr>
          <w:spacing w:val="-2"/>
        </w:rPr>
        <w:t xml:space="preserve"> </w:t>
      </w:r>
      <w:r>
        <w:t>этнокультурные</w:t>
      </w:r>
      <w:r>
        <w:rPr>
          <w:spacing w:val="-3"/>
        </w:rPr>
        <w:t xml:space="preserve"> </w:t>
      </w:r>
      <w:r>
        <w:t>интересы,</w:t>
      </w:r>
      <w:r>
        <w:rPr>
          <w:spacing w:val="-5"/>
        </w:rPr>
        <w:t xml:space="preserve"> </w:t>
      </w:r>
      <w:r>
        <w:t>особые</w:t>
      </w:r>
      <w:r>
        <w:rPr>
          <w:spacing w:val="-8"/>
        </w:rPr>
        <w:t xml:space="preserve"> </w:t>
      </w:r>
      <w:r>
        <w:t>образовательные</w:t>
      </w:r>
      <w:r>
        <w:rPr>
          <w:spacing w:val="-8"/>
        </w:rPr>
        <w:t xml:space="preserve"> </w:t>
      </w:r>
      <w:r>
        <w:t>потребности</w:t>
      </w:r>
      <w:r>
        <w:rPr>
          <w:spacing w:val="-10"/>
        </w:rPr>
        <w:t xml:space="preserve"> </w:t>
      </w:r>
      <w:r>
        <w:t>обучающихся.</w:t>
      </w:r>
    </w:p>
    <w:p w14:paraId="157E45EA" w14:textId="77777777" w:rsidR="00733630" w:rsidRDefault="00632EAB" w:rsidP="00650BD9">
      <w:pPr>
        <w:pStyle w:val="1"/>
        <w:numPr>
          <w:ilvl w:val="2"/>
          <w:numId w:val="3"/>
        </w:numPr>
        <w:tabs>
          <w:tab w:val="left" w:pos="1591"/>
        </w:tabs>
        <w:ind w:left="1590" w:hanging="543"/>
      </w:pPr>
      <w:r>
        <w:t>Целевой</w:t>
      </w:r>
      <w:r>
        <w:rPr>
          <w:spacing w:val="-1"/>
        </w:rPr>
        <w:t xml:space="preserve"> </w:t>
      </w:r>
      <w:r>
        <w:t>раздел</w:t>
      </w:r>
    </w:p>
    <w:p w14:paraId="284CD14A" w14:textId="77777777" w:rsidR="00733630" w:rsidRDefault="00632EAB">
      <w:pPr>
        <w:pStyle w:val="a3"/>
        <w:spacing w:before="127" w:line="352" w:lineRule="auto"/>
        <w:ind w:right="698"/>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 организации определяется</w:t>
      </w:r>
      <w:r>
        <w:rPr>
          <w:spacing w:val="1"/>
        </w:rPr>
        <w:t xml:space="preserve"> </w:t>
      </w:r>
      <w:r>
        <w:t>содержанием российских базовых (гражданских, национальных) норм и ценностей, 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 обучающихся включает духовно-нравственные ценности культуры, традиционных</w:t>
      </w:r>
      <w:r>
        <w:rPr>
          <w:spacing w:val="-57"/>
        </w:rPr>
        <w:t xml:space="preserve"> </w:t>
      </w:r>
      <w:r>
        <w:t>религий</w:t>
      </w:r>
      <w:r>
        <w:rPr>
          <w:spacing w:val="-3"/>
        </w:rPr>
        <w:t xml:space="preserve"> </w:t>
      </w:r>
      <w:r>
        <w:t>народов</w:t>
      </w:r>
      <w:r>
        <w:rPr>
          <w:spacing w:val="3"/>
        </w:rPr>
        <w:t xml:space="preserve"> </w:t>
      </w:r>
      <w:r>
        <w:t>России.</w:t>
      </w:r>
    </w:p>
    <w:p w14:paraId="2605CEF6" w14:textId="77777777" w:rsidR="00733630" w:rsidRDefault="00733630">
      <w:pPr>
        <w:spacing w:line="352" w:lineRule="auto"/>
        <w:sectPr w:rsidR="00733630">
          <w:pgSz w:w="11910" w:h="16840"/>
          <w:pgMar w:top="620" w:right="140" w:bottom="1140" w:left="940" w:header="0" w:footer="870" w:gutter="0"/>
          <w:cols w:space="720"/>
        </w:sectPr>
      </w:pPr>
    </w:p>
    <w:p w14:paraId="47E18D5B" w14:textId="77777777" w:rsidR="00733630" w:rsidRDefault="00632EAB">
      <w:pPr>
        <w:pStyle w:val="a3"/>
        <w:spacing w:before="69" w:line="352" w:lineRule="auto"/>
        <w:ind w:right="701"/>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w:t>
      </w:r>
      <w:r>
        <w:rPr>
          <w:spacing w:val="-7"/>
        </w:rPr>
        <w:t xml:space="preserve"> </w:t>
      </w:r>
      <w:r>
        <w:t>в</w:t>
      </w:r>
      <w:r>
        <w:rPr>
          <w:spacing w:val="-5"/>
        </w:rPr>
        <w:t xml:space="preserve"> </w:t>
      </w:r>
      <w:r>
        <w:t>соответствии</w:t>
      </w:r>
      <w:r>
        <w:rPr>
          <w:spacing w:val="-6"/>
        </w:rPr>
        <w:t xml:space="preserve"> </w:t>
      </w:r>
      <w:r>
        <w:t>с</w:t>
      </w:r>
      <w:r>
        <w:rPr>
          <w:spacing w:val="-12"/>
        </w:rPr>
        <w:t xml:space="preserve"> </w:t>
      </w:r>
      <w:r>
        <w:t>приоритетами</w:t>
      </w:r>
      <w:r>
        <w:rPr>
          <w:spacing w:val="-11"/>
        </w:rPr>
        <w:t xml:space="preserve"> </w:t>
      </w:r>
      <w:r>
        <w:t>государственной</w:t>
      </w:r>
      <w:r>
        <w:rPr>
          <w:spacing w:val="-10"/>
        </w:rPr>
        <w:t xml:space="preserve"> </w:t>
      </w:r>
      <w:r>
        <w:t>политики</w:t>
      </w:r>
      <w:r>
        <w:rPr>
          <w:spacing w:val="-11"/>
        </w:rPr>
        <w:t xml:space="preserve"> </w:t>
      </w:r>
      <w:r>
        <w:t>в</w:t>
      </w:r>
      <w:r>
        <w:rPr>
          <w:spacing w:val="-9"/>
        </w:rPr>
        <w:t xml:space="preserve"> </w:t>
      </w:r>
      <w:r>
        <w:t>сфере</w:t>
      </w:r>
      <w:r>
        <w:rPr>
          <w:spacing w:val="-8"/>
        </w:rPr>
        <w:t xml:space="preserve"> </w:t>
      </w:r>
      <w:r>
        <w:t>воспитания.</w:t>
      </w:r>
      <w:r>
        <w:rPr>
          <w:spacing w:val="-58"/>
        </w:rPr>
        <w:t xml:space="preserve"> </w:t>
      </w:r>
      <w:r>
        <w:t>Приоритетной задачей Российской Федерации в сфере воспитания детей является развитие</w:t>
      </w:r>
      <w:r>
        <w:rPr>
          <w:spacing w:val="1"/>
        </w:rPr>
        <w:t xml:space="preserve"> </w:t>
      </w:r>
      <w:r>
        <w:t>высоконравственной личности, разделяющей российские традиционные духовные ценности,</w:t>
      </w:r>
      <w:r>
        <w:rPr>
          <w:spacing w:val="1"/>
        </w:rPr>
        <w:t xml:space="preserve"> </w:t>
      </w:r>
      <w:r>
        <w:t>обладающей актуальными знаниями и умениями, способной реализовать свой</w:t>
      </w:r>
      <w:r>
        <w:rPr>
          <w:spacing w:val="1"/>
        </w:rPr>
        <w:t xml:space="preserve"> </w:t>
      </w:r>
      <w:r>
        <w:t>потенциал в</w:t>
      </w:r>
      <w:r>
        <w:rPr>
          <w:spacing w:val="1"/>
        </w:rPr>
        <w:t xml:space="preserve"> </w:t>
      </w:r>
      <w:r>
        <w:t>условиях</w:t>
      </w:r>
      <w:r>
        <w:rPr>
          <w:spacing w:val="-4"/>
        </w:rPr>
        <w:t xml:space="preserve"> </w:t>
      </w:r>
      <w:r>
        <w:t>современного</w:t>
      </w:r>
      <w:r>
        <w:rPr>
          <w:spacing w:val="-4"/>
        </w:rPr>
        <w:t xml:space="preserve"> </w:t>
      </w:r>
      <w:r>
        <w:t>общества,</w:t>
      </w:r>
      <w:r>
        <w:rPr>
          <w:spacing w:val="-1"/>
        </w:rPr>
        <w:t xml:space="preserve"> </w:t>
      </w:r>
      <w:r>
        <w:t>готовой</w:t>
      </w:r>
      <w:r>
        <w:rPr>
          <w:spacing w:val="-3"/>
        </w:rPr>
        <w:t xml:space="preserve"> </w:t>
      </w:r>
      <w:r>
        <w:t>к</w:t>
      </w:r>
      <w:r>
        <w:rPr>
          <w:spacing w:val="-1"/>
        </w:rPr>
        <w:t xml:space="preserve"> </w:t>
      </w:r>
      <w:r>
        <w:t>мирному</w:t>
      </w:r>
      <w:r>
        <w:rPr>
          <w:spacing w:val="-8"/>
        </w:rPr>
        <w:t xml:space="preserve"> </w:t>
      </w:r>
      <w:r>
        <w:t>созиданию</w:t>
      </w:r>
      <w:r>
        <w:rPr>
          <w:spacing w:val="-1"/>
        </w:rPr>
        <w:t xml:space="preserve"> </w:t>
      </w:r>
      <w:r>
        <w:t>и</w:t>
      </w:r>
      <w:r>
        <w:rPr>
          <w:spacing w:val="2"/>
        </w:rPr>
        <w:t xml:space="preserve"> </w:t>
      </w:r>
      <w:r>
        <w:t>защите</w:t>
      </w:r>
      <w:r>
        <w:rPr>
          <w:spacing w:val="-3"/>
        </w:rPr>
        <w:t xml:space="preserve"> </w:t>
      </w:r>
      <w:r>
        <w:t>Родины.</w:t>
      </w:r>
    </w:p>
    <w:p w14:paraId="32F8BBAB" w14:textId="77777777" w:rsidR="00733630" w:rsidRDefault="00632EAB">
      <w:pPr>
        <w:pStyle w:val="a3"/>
        <w:ind w:left="1048" w:firstLine="0"/>
      </w:pPr>
      <w:r>
        <w:t>Цель</w:t>
      </w:r>
      <w:r>
        <w:rPr>
          <w:spacing w:val="-1"/>
        </w:rPr>
        <w:t xml:space="preserve"> </w:t>
      </w:r>
      <w:r>
        <w:t>и задачи</w:t>
      </w:r>
      <w:r>
        <w:rPr>
          <w:spacing w:val="-5"/>
        </w:rPr>
        <w:t xml:space="preserve"> </w:t>
      </w:r>
      <w:r>
        <w:t>воспитания</w:t>
      </w:r>
      <w:r>
        <w:rPr>
          <w:spacing w:val="-10"/>
        </w:rPr>
        <w:t xml:space="preserve"> </w:t>
      </w:r>
      <w:r>
        <w:t>обучающихся.</w:t>
      </w:r>
    </w:p>
    <w:p w14:paraId="0B446046" w14:textId="77777777" w:rsidR="00733630" w:rsidRDefault="00632EAB">
      <w:pPr>
        <w:pStyle w:val="a3"/>
        <w:spacing w:before="127" w:line="360" w:lineRule="auto"/>
        <w:ind w:right="699"/>
      </w:pPr>
      <w:r>
        <w:t>Цель</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 организации:</w:t>
      </w:r>
      <w:r>
        <w:rPr>
          <w:spacing w:val="1"/>
        </w:rPr>
        <w:t xml:space="preserve"> </w:t>
      </w:r>
      <w:r>
        <w:t>развитие личности,</w:t>
      </w:r>
      <w:r>
        <w:rPr>
          <w:spacing w:val="1"/>
        </w:rPr>
        <w:t xml:space="preserve"> </w:t>
      </w:r>
      <w:r>
        <w:t>создание условий для самоопределения и социализации</w:t>
      </w:r>
      <w:r>
        <w:rPr>
          <w:spacing w:val="1"/>
        </w:rPr>
        <w:t xml:space="preserve"> </w:t>
      </w:r>
      <w:r>
        <w:t>на основе традиционных российских</w:t>
      </w:r>
      <w:r>
        <w:rPr>
          <w:spacing w:val="1"/>
        </w:rPr>
        <w:t xml:space="preserve"> </w:t>
      </w:r>
      <w:r>
        <w:t>ценностей (жизни, достоинства, прав и свобод человека, патриотизма, гражданственности,</w:t>
      </w:r>
      <w:r>
        <w:rPr>
          <w:spacing w:val="1"/>
        </w:rPr>
        <w:t xml:space="preserve"> </w:t>
      </w:r>
      <w:r>
        <w:t>служения Отечеству и ответственности за его судьбу, высоких нравственных идеалов, крепкой</w:t>
      </w:r>
      <w:r>
        <w:rPr>
          <w:spacing w:val="-57"/>
        </w:rPr>
        <w:t xml:space="preserve"> </w:t>
      </w:r>
      <w:r>
        <w:t>семьи,</w:t>
      </w:r>
      <w:r>
        <w:rPr>
          <w:spacing w:val="1"/>
        </w:rPr>
        <w:t xml:space="preserve"> </w:t>
      </w:r>
      <w:r>
        <w:t>созидательного</w:t>
      </w:r>
      <w:r>
        <w:rPr>
          <w:spacing w:val="1"/>
        </w:rPr>
        <w:t xml:space="preserve"> </w:t>
      </w:r>
      <w:r>
        <w:t>труда,</w:t>
      </w:r>
      <w:r>
        <w:rPr>
          <w:spacing w:val="1"/>
        </w:rPr>
        <w:t xml:space="preserve"> </w:t>
      </w:r>
      <w:r>
        <w:t>приоритета</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гуманизма,</w:t>
      </w:r>
      <w:r>
        <w:rPr>
          <w:spacing w:val="1"/>
        </w:rPr>
        <w:t xml:space="preserve"> </w:t>
      </w:r>
      <w:r>
        <w:t>милосердия, справедливости, коллективизма, взаимопомощи и взаимоуважения, исторической</w:t>
      </w:r>
      <w:r>
        <w:rPr>
          <w:spacing w:val="-57"/>
        </w:rPr>
        <w:t xml:space="preserve"> </w:t>
      </w:r>
      <w:r>
        <w:t>памяти</w:t>
      </w:r>
      <w:r>
        <w:rPr>
          <w:spacing w:val="1"/>
        </w:rPr>
        <w:t xml:space="preserve"> </w:t>
      </w:r>
      <w:r>
        <w:t>и преемственности</w:t>
      </w:r>
      <w:r>
        <w:rPr>
          <w:spacing w:val="1"/>
        </w:rPr>
        <w:t xml:space="preserve"> </w:t>
      </w:r>
      <w:r>
        <w:t>поколений, единства народов</w:t>
      </w:r>
      <w:r>
        <w:rPr>
          <w:spacing w:val="1"/>
        </w:rPr>
        <w:t xml:space="preserve"> </w:t>
      </w:r>
      <w:r>
        <w:t>России</w:t>
      </w:r>
      <w:r>
        <w:rPr>
          <w:vertAlign w:val="superscript"/>
        </w:rPr>
        <w:t>19</w:t>
      </w:r>
      <w:r>
        <w:t>),</w:t>
      </w:r>
      <w:r>
        <w:rPr>
          <w:spacing w:val="1"/>
        </w:rPr>
        <w:t xml:space="preserve"> </w:t>
      </w:r>
      <w:r>
        <w:t>а также принятых</w:t>
      </w:r>
      <w:r>
        <w:rPr>
          <w:spacing w:val="1"/>
        </w:rPr>
        <w:t xml:space="preserve"> </w:t>
      </w:r>
      <w:r>
        <w:t>в</w:t>
      </w:r>
      <w:r>
        <w:rPr>
          <w:spacing w:val="1"/>
        </w:rPr>
        <w:t xml:space="preserve"> </w:t>
      </w:r>
      <w:r>
        <w:t>российском обществе правил</w:t>
      </w:r>
      <w:r>
        <w:rPr>
          <w:spacing w:val="1"/>
        </w:rPr>
        <w:t xml:space="preserve"> </w:t>
      </w:r>
      <w:r>
        <w:t>и норм поведения</w:t>
      </w:r>
      <w:r>
        <w:rPr>
          <w:spacing w:val="1"/>
        </w:rPr>
        <w:t xml:space="preserve"> </w:t>
      </w:r>
      <w:r>
        <w:t>в</w:t>
      </w:r>
      <w:r>
        <w:rPr>
          <w:spacing w:val="1"/>
        </w:rPr>
        <w:t xml:space="preserve"> </w:t>
      </w:r>
      <w:r>
        <w:t>интересах 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p>
    <w:p w14:paraId="592E060A" w14:textId="77777777" w:rsidR="00733630" w:rsidRDefault="00632EAB">
      <w:pPr>
        <w:pStyle w:val="a3"/>
        <w:spacing w:before="5"/>
        <w:ind w:left="1048" w:firstLine="0"/>
      </w:pPr>
      <w:r>
        <w:t>Задачи</w:t>
      </w:r>
      <w:r>
        <w:rPr>
          <w:spacing w:val="-2"/>
        </w:rPr>
        <w:t xml:space="preserve"> </w:t>
      </w:r>
      <w:r>
        <w:t>воспитания</w:t>
      </w:r>
      <w:r>
        <w:rPr>
          <w:spacing w:val="-6"/>
        </w:rPr>
        <w:t xml:space="preserve"> </w:t>
      </w:r>
      <w:r>
        <w:t>обучающихся</w:t>
      </w:r>
      <w:r>
        <w:rPr>
          <w:spacing w:val="-3"/>
        </w:rPr>
        <w:t xml:space="preserve"> </w:t>
      </w:r>
      <w:r>
        <w:t>в</w:t>
      </w:r>
      <w:r>
        <w:rPr>
          <w:spacing w:val="-2"/>
        </w:rPr>
        <w:t xml:space="preserve"> </w:t>
      </w:r>
      <w:r>
        <w:t>образовательной</w:t>
      </w:r>
      <w:r>
        <w:rPr>
          <w:spacing w:val="-6"/>
        </w:rPr>
        <w:t xml:space="preserve"> </w:t>
      </w:r>
      <w:r>
        <w:t>организации:</w:t>
      </w:r>
    </w:p>
    <w:p w14:paraId="55AA98B4" w14:textId="77777777" w:rsidR="00733630" w:rsidRDefault="00632EAB">
      <w:pPr>
        <w:pStyle w:val="a3"/>
        <w:spacing w:before="128" w:line="355" w:lineRule="auto"/>
        <w:ind w:right="701"/>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57"/>
        </w:rPr>
        <w:t xml:space="preserve"> </w:t>
      </w:r>
      <w:r>
        <w:t>которые</w:t>
      </w:r>
      <w:r>
        <w:rPr>
          <w:spacing w:val="-5"/>
        </w:rPr>
        <w:t xml:space="preserve"> </w:t>
      </w:r>
      <w:r>
        <w:t>выработало</w:t>
      </w:r>
      <w:r>
        <w:rPr>
          <w:spacing w:val="5"/>
        </w:rPr>
        <w:t xml:space="preserve"> </w:t>
      </w:r>
      <w:r>
        <w:t>российское</w:t>
      </w:r>
      <w:r>
        <w:rPr>
          <w:spacing w:val="-5"/>
        </w:rPr>
        <w:t xml:space="preserve"> </w:t>
      </w:r>
      <w:r>
        <w:t>общество</w:t>
      </w:r>
      <w:r>
        <w:rPr>
          <w:spacing w:val="5"/>
        </w:rPr>
        <w:t xml:space="preserve"> </w:t>
      </w:r>
      <w:r>
        <w:t>(социально</w:t>
      </w:r>
      <w:r>
        <w:rPr>
          <w:spacing w:val="5"/>
        </w:rPr>
        <w:t xml:space="preserve"> </w:t>
      </w:r>
      <w:r>
        <w:t>значимых</w:t>
      </w:r>
      <w:r>
        <w:rPr>
          <w:spacing w:val="5"/>
        </w:rPr>
        <w:t xml:space="preserve"> </w:t>
      </w:r>
      <w:r>
        <w:t>знаний);</w:t>
      </w:r>
    </w:p>
    <w:p w14:paraId="0CB120E3" w14:textId="77777777" w:rsidR="00733630" w:rsidRDefault="00632EAB">
      <w:pPr>
        <w:pStyle w:val="a3"/>
        <w:spacing w:line="350" w:lineRule="auto"/>
        <w:ind w:right="705"/>
      </w:pPr>
      <w:r>
        <w:t>формирование</w:t>
      </w:r>
      <w:r>
        <w:rPr>
          <w:spacing w:val="-12"/>
        </w:rPr>
        <w:t xml:space="preserve"> </w:t>
      </w:r>
      <w:r>
        <w:t>и</w:t>
      </w:r>
      <w:r>
        <w:rPr>
          <w:spacing w:val="-14"/>
        </w:rPr>
        <w:t xml:space="preserve"> </w:t>
      </w:r>
      <w:r>
        <w:t>развитие</w:t>
      </w:r>
      <w:r>
        <w:rPr>
          <w:spacing w:val="-12"/>
        </w:rPr>
        <w:t xml:space="preserve"> </w:t>
      </w:r>
      <w:r>
        <w:t>личностных</w:t>
      </w:r>
      <w:r>
        <w:rPr>
          <w:spacing w:val="-14"/>
        </w:rPr>
        <w:t xml:space="preserve"> </w:t>
      </w:r>
      <w:r>
        <w:t>отношений</w:t>
      </w:r>
      <w:r>
        <w:rPr>
          <w:spacing w:val="-10"/>
        </w:rPr>
        <w:t xml:space="preserve"> </w:t>
      </w:r>
      <w:r>
        <w:t>к</w:t>
      </w:r>
      <w:r>
        <w:rPr>
          <w:spacing w:val="-12"/>
        </w:rPr>
        <w:t xml:space="preserve"> </w:t>
      </w:r>
      <w:r>
        <w:t>этим</w:t>
      </w:r>
      <w:r>
        <w:rPr>
          <w:spacing w:val="-14"/>
        </w:rPr>
        <w:t xml:space="preserve"> </w:t>
      </w:r>
      <w:r>
        <w:t>нормам,</w:t>
      </w:r>
      <w:r>
        <w:rPr>
          <w:spacing w:val="-9"/>
        </w:rPr>
        <w:t xml:space="preserve"> </w:t>
      </w:r>
      <w:r>
        <w:t>ценностям,</w:t>
      </w:r>
      <w:r>
        <w:rPr>
          <w:spacing w:val="-12"/>
        </w:rPr>
        <w:t xml:space="preserve"> </w:t>
      </w:r>
      <w:r>
        <w:t>традициям</w:t>
      </w:r>
      <w:r>
        <w:rPr>
          <w:spacing w:val="-58"/>
        </w:rPr>
        <w:t xml:space="preserve"> </w:t>
      </w:r>
      <w:r>
        <w:t>(их</w:t>
      </w:r>
      <w:r>
        <w:rPr>
          <w:spacing w:val="-4"/>
        </w:rPr>
        <w:t xml:space="preserve"> </w:t>
      </w:r>
      <w:r>
        <w:t>освоение,</w:t>
      </w:r>
      <w:r>
        <w:rPr>
          <w:spacing w:val="-1"/>
        </w:rPr>
        <w:t xml:space="preserve"> </w:t>
      </w:r>
      <w:r>
        <w:t>принятие);</w:t>
      </w:r>
    </w:p>
    <w:p w14:paraId="024762BC" w14:textId="77777777" w:rsidR="00733630" w:rsidRDefault="00632EAB">
      <w:pPr>
        <w:pStyle w:val="a3"/>
        <w:spacing w:before="5" w:line="352" w:lineRule="auto"/>
        <w:ind w:right="708"/>
      </w:pPr>
      <w:r>
        <w:rPr>
          <w:spacing w:val="-1"/>
        </w:rPr>
        <w:t>приобретение</w:t>
      </w:r>
      <w:r>
        <w:rPr>
          <w:spacing w:val="-13"/>
        </w:rPr>
        <w:t xml:space="preserve"> </w:t>
      </w:r>
      <w:r>
        <w:rPr>
          <w:spacing w:val="-1"/>
        </w:rPr>
        <w:t>соответствующего</w:t>
      </w:r>
      <w:r>
        <w:rPr>
          <w:spacing w:val="-7"/>
        </w:rPr>
        <w:t xml:space="preserve"> </w:t>
      </w:r>
      <w:r>
        <w:rPr>
          <w:spacing w:val="-1"/>
        </w:rPr>
        <w:t>этим</w:t>
      </w:r>
      <w:r>
        <w:rPr>
          <w:spacing w:val="-11"/>
        </w:rPr>
        <w:t xml:space="preserve"> </w:t>
      </w:r>
      <w:r>
        <w:rPr>
          <w:spacing w:val="-1"/>
        </w:rPr>
        <w:t>нормам,</w:t>
      </w:r>
      <w:r>
        <w:rPr>
          <w:spacing w:val="-14"/>
        </w:rPr>
        <w:t xml:space="preserve"> </w:t>
      </w:r>
      <w:r>
        <w:t>ценностям,</w:t>
      </w:r>
      <w:r>
        <w:rPr>
          <w:spacing w:val="-15"/>
        </w:rPr>
        <w:t xml:space="preserve"> </w:t>
      </w:r>
      <w:r>
        <w:t>традициям</w:t>
      </w:r>
      <w:r>
        <w:rPr>
          <w:spacing w:val="-10"/>
        </w:rPr>
        <w:t xml:space="preserve"> </w:t>
      </w:r>
      <w:r>
        <w:t>социокультурного</w:t>
      </w:r>
      <w:r>
        <w:rPr>
          <w:spacing w:val="-58"/>
        </w:rPr>
        <w:t xml:space="preserve"> </w:t>
      </w:r>
      <w:r>
        <w:t>опыта поведения, общения, межличностных социальных отношений, применения полученных</w:t>
      </w:r>
      <w:r>
        <w:rPr>
          <w:spacing w:val="1"/>
        </w:rPr>
        <w:t xml:space="preserve"> </w:t>
      </w:r>
      <w:r>
        <w:t>знаний;</w:t>
      </w:r>
    </w:p>
    <w:p w14:paraId="07A3779A" w14:textId="77777777" w:rsidR="00733630" w:rsidRDefault="00632EAB">
      <w:pPr>
        <w:pStyle w:val="a3"/>
        <w:spacing w:line="355" w:lineRule="auto"/>
        <w:ind w:right="711"/>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СОО.</w:t>
      </w:r>
    </w:p>
    <w:p w14:paraId="2530165B" w14:textId="77777777" w:rsidR="00733630" w:rsidRDefault="00632EAB">
      <w:pPr>
        <w:pStyle w:val="a3"/>
        <w:spacing w:line="350" w:lineRule="auto"/>
        <w:ind w:left="1048" w:firstLine="0"/>
        <w:jc w:val="left"/>
      </w:pPr>
      <w:r>
        <w:rPr>
          <w:spacing w:val="-1"/>
        </w:rPr>
        <w:t>Личностные</w:t>
      </w:r>
      <w:r>
        <w:rPr>
          <w:spacing w:val="-13"/>
        </w:rPr>
        <w:t xml:space="preserve"> </w:t>
      </w:r>
      <w:r>
        <w:rPr>
          <w:spacing w:val="-1"/>
        </w:rPr>
        <w:t>результаты</w:t>
      </w:r>
      <w:r>
        <w:rPr>
          <w:spacing w:val="-10"/>
        </w:rPr>
        <w:t xml:space="preserve"> </w:t>
      </w:r>
      <w:r>
        <w:rPr>
          <w:spacing w:val="-1"/>
        </w:rPr>
        <w:t>освоения</w:t>
      </w:r>
      <w:r>
        <w:rPr>
          <w:spacing w:val="-17"/>
        </w:rPr>
        <w:t xml:space="preserve"> </w:t>
      </w:r>
      <w:r>
        <w:t>обучающимися</w:t>
      </w:r>
      <w:r>
        <w:rPr>
          <w:spacing w:val="-12"/>
        </w:rPr>
        <w:t xml:space="preserve"> </w:t>
      </w:r>
      <w:r>
        <w:t>образовательных</w:t>
      </w:r>
      <w:r>
        <w:rPr>
          <w:spacing w:val="-17"/>
        </w:rPr>
        <w:t xml:space="preserve"> </w:t>
      </w:r>
      <w:r>
        <w:t>программ</w:t>
      </w:r>
      <w:r>
        <w:rPr>
          <w:spacing w:val="-16"/>
        </w:rPr>
        <w:t xml:space="preserve"> </w:t>
      </w:r>
      <w:r>
        <w:t>включают:</w:t>
      </w:r>
      <w:r>
        <w:rPr>
          <w:spacing w:val="-57"/>
        </w:rPr>
        <w:t xml:space="preserve"> </w:t>
      </w:r>
      <w:r>
        <w:t>осознание российской</w:t>
      </w:r>
      <w:r>
        <w:rPr>
          <w:spacing w:val="-2"/>
        </w:rPr>
        <w:t xml:space="preserve"> </w:t>
      </w:r>
      <w:r>
        <w:t>гражданской</w:t>
      </w:r>
      <w:r>
        <w:rPr>
          <w:spacing w:val="-2"/>
        </w:rPr>
        <w:t xml:space="preserve"> </w:t>
      </w:r>
      <w:r>
        <w:t>идентичности;</w:t>
      </w:r>
    </w:p>
    <w:p w14:paraId="40D66F80" w14:textId="77777777" w:rsidR="00733630" w:rsidRDefault="00632EAB">
      <w:pPr>
        <w:pStyle w:val="a3"/>
        <w:spacing w:before="2"/>
        <w:ind w:left="1048" w:firstLine="0"/>
        <w:jc w:val="left"/>
      </w:pPr>
      <w:r>
        <w:t>сформированность</w:t>
      </w:r>
      <w:r>
        <w:rPr>
          <w:spacing w:val="-6"/>
        </w:rPr>
        <w:t xml:space="preserve"> </w:t>
      </w:r>
      <w:r>
        <w:t>ценностей</w:t>
      </w:r>
      <w:r>
        <w:rPr>
          <w:spacing w:val="-4"/>
        </w:rPr>
        <w:t xml:space="preserve"> </w:t>
      </w:r>
      <w:r>
        <w:t>самостоятельности</w:t>
      </w:r>
      <w:r>
        <w:rPr>
          <w:spacing w:val="-2"/>
        </w:rPr>
        <w:t xml:space="preserve"> </w:t>
      </w:r>
      <w:r>
        <w:t>и</w:t>
      </w:r>
      <w:r>
        <w:rPr>
          <w:spacing w:val="-7"/>
        </w:rPr>
        <w:t xml:space="preserve"> </w:t>
      </w:r>
      <w:r>
        <w:t>инициативы;</w:t>
      </w:r>
    </w:p>
    <w:p w14:paraId="7D8052E8" w14:textId="77777777" w:rsidR="00733630" w:rsidRDefault="00632EAB">
      <w:pPr>
        <w:pStyle w:val="a3"/>
        <w:tabs>
          <w:tab w:val="left" w:pos="2414"/>
          <w:tab w:val="left" w:pos="4074"/>
          <w:tab w:val="left" w:pos="4434"/>
          <w:tab w:val="left" w:pos="6199"/>
          <w:tab w:val="left" w:pos="8396"/>
          <w:tab w:val="left" w:pos="8770"/>
        </w:tabs>
        <w:spacing w:before="128" w:line="355" w:lineRule="auto"/>
        <w:ind w:right="703"/>
        <w:jc w:val="left"/>
      </w:pPr>
      <w:r>
        <w:t>готовность</w:t>
      </w:r>
      <w:r>
        <w:tab/>
        <w:t>обучающихся</w:t>
      </w:r>
      <w:r>
        <w:tab/>
        <w:t>к</w:t>
      </w:r>
      <w:r>
        <w:tab/>
        <w:t>саморазвитию,</w:t>
      </w:r>
      <w:r>
        <w:tab/>
        <w:t>самостоятельности</w:t>
      </w:r>
      <w:r>
        <w:tab/>
        <w:t>и</w:t>
      </w:r>
      <w:r>
        <w:tab/>
      </w:r>
      <w:r>
        <w:rPr>
          <w:spacing w:val="-1"/>
        </w:rPr>
        <w:t>личностному</w:t>
      </w:r>
      <w:r>
        <w:rPr>
          <w:spacing w:val="-57"/>
        </w:rPr>
        <w:t xml:space="preserve"> </w:t>
      </w:r>
      <w:r>
        <w:t>самоопределению;</w:t>
      </w:r>
    </w:p>
    <w:p w14:paraId="3EF988DD" w14:textId="77777777" w:rsidR="00733630" w:rsidRDefault="00632EAB">
      <w:pPr>
        <w:pStyle w:val="a3"/>
        <w:spacing w:line="270" w:lineRule="exact"/>
        <w:ind w:left="1048" w:firstLine="0"/>
        <w:jc w:val="left"/>
      </w:pPr>
      <w:r>
        <w:t>наличие</w:t>
      </w:r>
      <w:r>
        <w:rPr>
          <w:spacing w:val="-4"/>
        </w:rPr>
        <w:t xml:space="preserve"> </w:t>
      </w:r>
      <w:r>
        <w:t>мотивации</w:t>
      </w:r>
      <w:r>
        <w:rPr>
          <w:spacing w:val="-6"/>
        </w:rPr>
        <w:t xml:space="preserve"> </w:t>
      </w:r>
      <w:r>
        <w:t>к</w:t>
      </w:r>
      <w:r>
        <w:rPr>
          <w:spacing w:val="-4"/>
        </w:rPr>
        <w:t xml:space="preserve"> </w:t>
      </w:r>
      <w:r>
        <w:t>целенаправленной</w:t>
      </w:r>
      <w:r>
        <w:rPr>
          <w:spacing w:val="-6"/>
        </w:rPr>
        <w:t xml:space="preserve"> </w:t>
      </w:r>
      <w:r>
        <w:t>социально</w:t>
      </w:r>
      <w:r>
        <w:rPr>
          <w:spacing w:val="-2"/>
        </w:rPr>
        <w:t xml:space="preserve"> </w:t>
      </w:r>
      <w:r>
        <w:t>значимой</w:t>
      </w:r>
      <w:r>
        <w:rPr>
          <w:spacing w:val="-1"/>
        </w:rPr>
        <w:t xml:space="preserve"> </w:t>
      </w:r>
      <w:r>
        <w:t>деятельности;</w:t>
      </w:r>
    </w:p>
    <w:p w14:paraId="0604666C" w14:textId="77777777" w:rsidR="00733630" w:rsidRDefault="00733630">
      <w:pPr>
        <w:pStyle w:val="a3"/>
        <w:ind w:left="0" w:firstLine="0"/>
        <w:jc w:val="left"/>
        <w:rPr>
          <w:sz w:val="20"/>
        </w:rPr>
      </w:pPr>
    </w:p>
    <w:p w14:paraId="71D9F26E" w14:textId="77777777" w:rsidR="00733630" w:rsidRDefault="00733630">
      <w:pPr>
        <w:pStyle w:val="a3"/>
        <w:ind w:left="0" w:firstLine="0"/>
        <w:jc w:val="left"/>
        <w:rPr>
          <w:sz w:val="20"/>
        </w:rPr>
      </w:pPr>
    </w:p>
    <w:p w14:paraId="513664D0" w14:textId="77777777" w:rsidR="00733630" w:rsidRDefault="00733630">
      <w:pPr>
        <w:pStyle w:val="a3"/>
        <w:ind w:left="0" w:firstLine="0"/>
        <w:jc w:val="left"/>
        <w:rPr>
          <w:sz w:val="20"/>
        </w:rPr>
      </w:pPr>
    </w:p>
    <w:p w14:paraId="2EC66D55" w14:textId="5D043096" w:rsidR="00733630" w:rsidRDefault="00234F30">
      <w:pPr>
        <w:pStyle w:val="a3"/>
        <w:spacing w:before="6"/>
        <w:ind w:left="0" w:firstLine="0"/>
        <w:jc w:val="left"/>
        <w:rPr>
          <w:sz w:val="28"/>
        </w:rPr>
      </w:pPr>
      <w:r>
        <w:rPr>
          <w:noProof/>
          <w:lang w:eastAsia="ru-RU"/>
        </w:rPr>
        <mc:AlternateContent>
          <mc:Choice Requires="wps">
            <w:drawing>
              <wp:anchor distT="0" distB="0" distL="0" distR="0" simplePos="0" relativeHeight="487590912" behindDoc="1" locked="0" layoutInCell="1" allowOverlap="1" wp14:anchorId="2E98329A" wp14:editId="6B815E1B">
                <wp:simplePos x="0" y="0"/>
                <wp:positionH relativeFrom="page">
                  <wp:posOffset>810895</wp:posOffset>
                </wp:positionH>
                <wp:positionV relativeFrom="paragraph">
                  <wp:posOffset>233045</wp:posOffset>
                </wp:positionV>
                <wp:extent cx="1829435" cy="8890"/>
                <wp:effectExtent l="0" t="0" r="0" b="0"/>
                <wp:wrapTopAndBottom/>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D5FF44" id="Rectangle 10" o:spid="_x0000_s1026" style="position:absolute;margin-left:63.85pt;margin-top:18.35pt;width:144.05pt;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" fillcolor="black" stroked="f">
                <w10:wrap type="topAndBottom" anchorx="page"/>
              </v:rect>
            </w:pict>
          </mc:Fallback>
        </mc:AlternateContent>
      </w:r>
    </w:p>
    <w:p w14:paraId="0D5D33B1" w14:textId="77777777" w:rsidR="00733630" w:rsidRDefault="00632EAB">
      <w:pPr>
        <w:pStyle w:val="a3"/>
        <w:spacing w:before="75" w:line="232" w:lineRule="auto"/>
        <w:ind w:right="709" w:firstLine="0"/>
      </w:pPr>
      <w:r>
        <w:rPr>
          <w:rFonts w:ascii="Calibri" w:hAnsi="Calibri"/>
          <w:vertAlign w:val="superscript"/>
        </w:rPr>
        <w:t>19</w:t>
      </w:r>
      <w:r>
        <w:rPr>
          <w:rFonts w:ascii="Calibri" w:hAnsi="Calibri"/>
        </w:rPr>
        <w:t xml:space="preserve"> </w:t>
      </w:r>
      <w:r>
        <w:t>Пункт 5 Основ государственной политики по сохранению и укреплению традиционных</w:t>
      </w:r>
      <w:r>
        <w:rPr>
          <w:spacing w:val="1"/>
        </w:rPr>
        <w:t xml:space="preserve"> </w:t>
      </w:r>
      <w:r>
        <w:t>российских духовно-нравственных ценностей, утвержденных Указом Президента Российской</w:t>
      </w:r>
      <w:r>
        <w:rPr>
          <w:spacing w:val="1"/>
        </w:rPr>
        <w:t xml:space="preserve"> </w:t>
      </w:r>
      <w:r>
        <w:t>Федерации</w:t>
      </w:r>
      <w:r>
        <w:rPr>
          <w:spacing w:val="-3"/>
        </w:rPr>
        <w:t xml:space="preserve"> </w:t>
      </w:r>
      <w:r>
        <w:t>от</w:t>
      </w:r>
      <w:r>
        <w:rPr>
          <w:spacing w:val="2"/>
        </w:rPr>
        <w:t xml:space="preserve"> </w:t>
      </w:r>
      <w:r>
        <w:t>9</w:t>
      </w:r>
      <w:r>
        <w:rPr>
          <w:spacing w:val="-3"/>
        </w:rPr>
        <w:t xml:space="preserve"> </w:t>
      </w:r>
      <w:r>
        <w:t>ноября</w:t>
      </w:r>
      <w:r>
        <w:rPr>
          <w:spacing w:val="2"/>
        </w:rPr>
        <w:t xml:space="preserve"> </w:t>
      </w:r>
      <w:r>
        <w:t>2022</w:t>
      </w:r>
      <w:r>
        <w:rPr>
          <w:spacing w:val="-3"/>
        </w:rPr>
        <w:t xml:space="preserve"> </w:t>
      </w:r>
      <w:r>
        <w:t>г.</w:t>
      </w:r>
      <w:r>
        <w:rPr>
          <w:spacing w:val="-1"/>
        </w:rPr>
        <w:t xml:space="preserve"> </w:t>
      </w:r>
      <w:r>
        <w:t>№</w:t>
      </w:r>
      <w:r>
        <w:rPr>
          <w:spacing w:val="3"/>
        </w:rPr>
        <w:t xml:space="preserve"> </w:t>
      </w:r>
      <w:r>
        <w:t>809.</w:t>
      </w:r>
    </w:p>
    <w:p w14:paraId="4B94D0A9" w14:textId="77777777" w:rsidR="00733630" w:rsidRDefault="00733630">
      <w:pPr>
        <w:spacing w:line="232" w:lineRule="auto"/>
        <w:sectPr w:rsidR="00733630">
          <w:pgSz w:w="11910" w:h="16840"/>
          <w:pgMar w:top="620" w:right="140" w:bottom="1120" w:left="940" w:header="0" w:footer="870" w:gutter="0"/>
          <w:cols w:space="720"/>
        </w:sectPr>
      </w:pPr>
    </w:p>
    <w:p w14:paraId="2715C88D" w14:textId="77777777" w:rsidR="00733630" w:rsidRDefault="00632EAB">
      <w:pPr>
        <w:pStyle w:val="a3"/>
        <w:spacing w:before="69" w:line="350" w:lineRule="auto"/>
        <w:ind w:right="707"/>
      </w:pPr>
      <w:r>
        <w:t>сформированность</w:t>
      </w:r>
      <w:r>
        <w:rPr>
          <w:spacing w:val="-11"/>
        </w:rPr>
        <w:t xml:space="preserve"> </w:t>
      </w:r>
      <w:r>
        <w:t>внутренней</w:t>
      </w:r>
      <w:r>
        <w:rPr>
          <w:spacing w:val="-6"/>
        </w:rPr>
        <w:t xml:space="preserve"> </w:t>
      </w:r>
      <w:r>
        <w:t>позиции</w:t>
      </w:r>
      <w:r>
        <w:rPr>
          <w:spacing w:val="-12"/>
        </w:rPr>
        <w:t xml:space="preserve"> </w:t>
      </w:r>
      <w:r>
        <w:t>личности</w:t>
      </w:r>
      <w:r>
        <w:rPr>
          <w:spacing w:val="-5"/>
        </w:rPr>
        <w:t xml:space="preserve"> </w:t>
      </w:r>
      <w:r>
        <w:t>как</w:t>
      </w:r>
      <w:r>
        <w:rPr>
          <w:spacing w:val="-9"/>
        </w:rPr>
        <w:t xml:space="preserve"> </w:t>
      </w:r>
      <w:r>
        <w:t>особого</w:t>
      </w:r>
      <w:r>
        <w:rPr>
          <w:spacing w:val="-7"/>
        </w:rPr>
        <w:t xml:space="preserve"> </w:t>
      </w:r>
      <w:r>
        <w:t>ценностного</w:t>
      </w:r>
      <w:r>
        <w:rPr>
          <w:spacing w:val="-8"/>
        </w:rPr>
        <w:t xml:space="preserve"> </w:t>
      </w:r>
      <w:r>
        <w:t>отношения</w:t>
      </w:r>
      <w:r>
        <w:rPr>
          <w:spacing w:val="-7"/>
        </w:rPr>
        <w:t xml:space="preserve"> </w:t>
      </w:r>
      <w:r>
        <w:t>к</w:t>
      </w:r>
      <w:r>
        <w:rPr>
          <w:spacing w:val="-58"/>
        </w:rPr>
        <w:t xml:space="preserve"> </w:t>
      </w:r>
      <w:r>
        <w:t>себе,</w:t>
      </w:r>
      <w:r>
        <w:rPr>
          <w:spacing w:val="3"/>
        </w:rPr>
        <w:t xml:space="preserve"> </w:t>
      </w:r>
      <w:r>
        <w:t>окружающим</w:t>
      </w:r>
      <w:r>
        <w:rPr>
          <w:spacing w:val="3"/>
        </w:rPr>
        <w:t xml:space="preserve"> </w:t>
      </w:r>
      <w:r>
        <w:t>людям</w:t>
      </w:r>
      <w:r>
        <w:rPr>
          <w:spacing w:val="3"/>
        </w:rPr>
        <w:t xml:space="preserve"> </w:t>
      </w:r>
      <w:r>
        <w:t>и</w:t>
      </w:r>
      <w:r>
        <w:rPr>
          <w:spacing w:val="-3"/>
        </w:rPr>
        <w:t xml:space="preserve"> </w:t>
      </w:r>
      <w:r>
        <w:t>жизни</w:t>
      </w:r>
      <w:r>
        <w:rPr>
          <w:spacing w:val="-2"/>
        </w:rPr>
        <w:t xml:space="preserve"> </w:t>
      </w:r>
      <w:r>
        <w:t>в</w:t>
      </w:r>
      <w:r>
        <w:rPr>
          <w:spacing w:val="3"/>
        </w:rPr>
        <w:t xml:space="preserve"> </w:t>
      </w:r>
      <w:r>
        <w:t>целом.</w:t>
      </w:r>
    </w:p>
    <w:p w14:paraId="09BB84F2" w14:textId="77777777" w:rsidR="00733630" w:rsidRDefault="00632EAB">
      <w:pPr>
        <w:pStyle w:val="a3"/>
        <w:spacing w:before="5" w:line="352" w:lineRule="auto"/>
        <w:ind w:right="704"/>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на основе аксиологического, антропологического, культурно-исторического,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1"/>
        </w:rPr>
        <w:t xml:space="preserve"> </w:t>
      </w:r>
      <w:r>
        <w:t>воспитания: гуманистической направленности воспитания, совместной деятельности детей 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2"/>
        </w:rPr>
        <w:t xml:space="preserve"> </w:t>
      </w:r>
      <w:r>
        <w:t>возрастосообразности.</w:t>
      </w:r>
    </w:p>
    <w:p w14:paraId="79E7E278" w14:textId="77777777" w:rsidR="00733630" w:rsidRDefault="00632EAB">
      <w:pPr>
        <w:pStyle w:val="1"/>
        <w:spacing w:before="5"/>
        <w:ind w:left="1048" w:firstLine="0"/>
      </w:pPr>
      <w:r>
        <w:t>Направления</w:t>
      </w:r>
      <w:r>
        <w:rPr>
          <w:spacing w:val="-4"/>
        </w:rPr>
        <w:t xml:space="preserve"> </w:t>
      </w:r>
      <w:r>
        <w:t>воспитания.</w:t>
      </w:r>
    </w:p>
    <w:p w14:paraId="4FE81C64" w14:textId="77777777" w:rsidR="00733630" w:rsidRDefault="00632EAB">
      <w:pPr>
        <w:pStyle w:val="a3"/>
        <w:spacing w:before="128" w:line="352" w:lineRule="auto"/>
        <w:ind w:right="711"/>
      </w:pPr>
      <w:r>
        <w:t>Программа воспитания реализуется в единстве учебной и воспитательной деятельности</w:t>
      </w:r>
      <w:r>
        <w:rPr>
          <w:spacing w:val="-57"/>
        </w:rPr>
        <w:t xml:space="preserve"> </w:t>
      </w:r>
      <w:r>
        <w:t>образовательной организации по основным направлениям воспитания в соответствии с ФГОС</w:t>
      </w:r>
      <w:r>
        <w:rPr>
          <w:spacing w:val="1"/>
        </w:rPr>
        <w:t xml:space="preserve"> </w:t>
      </w:r>
      <w:r>
        <w:t>СОО</w:t>
      </w:r>
      <w:r>
        <w:rPr>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приобретать</w:t>
      </w:r>
      <w:r>
        <w:rPr>
          <w:spacing w:val="1"/>
        </w:rPr>
        <w:t xml:space="preserve"> </w:t>
      </w:r>
      <w:r>
        <w:t>первоначальный</w:t>
      </w:r>
      <w:r>
        <w:rPr>
          <w:spacing w:val="-8"/>
        </w:rPr>
        <w:t xml:space="preserve"> </w:t>
      </w:r>
      <w:r>
        <w:t>опыт</w:t>
      </w:r>
      <w:r>
        <w:rPr>
          <w:spacing w:val="2"/>
        </w:rPr>
        <w:t xml:space="preserve"> </w:t>
      </w:r>
      <w:r>
        <w:t>деятельности</w:t>
      </w:r>
      <w:r>
        <w:rPr>
          <w:spacing w:val="-1"/>
        </w:rPr>
        <w:t xml:space="preserve"> </w:t>
      </w:r>
      <w:r>
        <w:t>на</w:t>
      </w:r>
      <w:r>
        <w:rPr>
          <w:spacing w:val="-5"/>
        </w:rPr>
        <w:t xml:space="preserve"> </w:t>
      </w:r>
      <w:r>
        <w:t>их</w:t>
      </w:r>
      <w:r>
        <w:rPr>
          <w:spacing w:val="-3"/>
        </w:rPr>
        <w:t xml:space="preserve"> </w:t>
      </w:r>
      <w:r>
        <w:t>основе,</w:t>
      </w:r>
      <w:r>
        <w:rPr>
          <w:spacing w:val="-1"/>
        </w:rPr>
        <w:t xml:space="preserve"> </w:t>
      </w:r>
      <w:r>
        <w:t>в</w:t>
      </w:r>
      <w:r>
        <w:rPr>
          <w:spacing w:val="2"/>
        </w:rPr>
        <w:t xml:space="preserve"> </w:t>
      </w:r>
      <w:r>
        <w:t>том</w:t>
      </w:r>
      <w:r>
        <w:rPr>
          <w:spacing w:val="3"/>
        </w:rPr>
        <w:t xml:space="preserve"> </w:t>
      </w:r>
      <w:r>
        <w:t>числе</w:t>
      </w:r>
      <w:r>
        <w:rPr>
          <w:spacing w:val="-4"/>
        </w:rPr>
        <w:t xml:space="preserve"> </w:t>
      </w:r>
      <w:r>
        <w:t>в</w:t>
      </w:r>
      <w:r>
        <w:rPr>
          <w:spacing w:val="3"/>
        </w:rPr>
        <w:t xml:space="preserve"> </w:t>
      </w:r>
      <w:r>
        <w:t>части:</w:t>
      </w:r>
    </w:p>
    <w:p w14:paraId="1695F97A" w14:textId="77777777" w:rsidR="00733630" w:rsidRDefault="00632EAB">
      <w:pPr>
        <w:pStyle w:val="a3"/>
        <w:spacing w:line="352" w:lineRule="auto"/>
        <w:ind w:right="700"/>
      </w:pPr>
      <w:r>
        <w:t>Гражданского воспитания, способствующего формированию российской гражданской</w:t>
      </w:r>
      <w:r>
        <w:rPr>
          <w:spacing w:val="1"/>
        </w:rPr>
        <w:t xml:space="preserve"> </w:t>
      </w:r>
      <w:r>
        <w:t>идентичности, принадлежности к общности граждан Российской Федерации, к народу России</w:t>
      </w:r>
      <w:r>
        <w:rPr>
          <w:spacing w:val="1"/>
        </w:rPr>
        <w:t xml:space="preserve"> </w:t>
      </w:r>
      <w:r>
        <w:t>как</w:t>
      </w:r>
      <w:r>
        <w:rPr>
          <w:spacing w:val="1"/>
        </w:rPr>
        <w:t xml:space="preserve"> </w:t>
      </w:r>
      <w:r>
        <w:t>источнику</w:t>
      </w:r>
      <w:r>
        <w:rPr>
          <w:spacing w:val="1"/>
        </w:rPr>
        <w:t xml:space="preserve"> </w:t>
      </w:r>
      <w:r>
        <w:t>власти</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и</w:t>
      </w:r>
      <w:r>
        <w:rPr>
          <w:spacing w:val="1"/>
        </w:rPr>
        <w:t xml:space="preserve"> </w:t>
      </w:r>
      <w:r>
        <w:t>субъекту</w:t>
      </w:r>
      <w:r>
        <w:rPr>
          <w:spacing w:val="1"/>
        </w:rPr>
        <w:t xml:space="preserve"> </w:t>
      </w:r>
      <w:r>
        <w:t>тысячелетней</w:t>
      </w:r>
      <w:r>
        <w:rPr>
          <w:spacing w:val="1"/>
        </w:rPr>
        <w:t xml:space="preserve"> </w:t>
      </w:r>
      <w:r>
        <w:t>российской</w:t>
      </w:r>
      <w:r>
        <w:rPr>
          <w:spacing w:val="1"/>
        </w:rPr>
        <w:t xml:space="preserve"> </w:t>
      </w:r>
      <w:r>
        <w:rPr>
          <w:spacing w:val="-1"/>
        </w:rPr>
        <w:t>государственности,</w:t>
      </w:r>
      <w:r>
        <w:rPr>
          <w:spacing w:val="-10"/>
        </w:rPr>
        <w:t xml:space="preserve"> </w:t>
      </w:r>
      <w:r>
        <w:rPr>
          <w:spacing w:val="-1"/>
        </w:rPr>
        <w:t>уважения</w:t>
      </w:r>
      <w:r>
        <w:rPr>
          <w:spacing w:val="-8"/>
        </w:rPr>
        <w:t xml:space="preserve"> </w:t>
      </w:r>
      <w:r>
        <w:rPr>
          <w:spacing w:val="-1"/>
        </w:rPr>
        <w:t>к</w:t>
      </w:r>
      <w:r>
        <w:rPr>
          <w:spacing w:val="-9"/>
        </w:rPr>
        <w:t xml:space="preserve"> </w:t>
      </w:r>
      <w:r>
        <w:rPr>
          <w:spacing w:val="-1"/>
        </w:rPr>
        <w:t>правам,</w:t>
      </w:r>
      <w:r>
        <w:rPr>
          <w:spacing w:val="-9"/>
        </w:rPr>
        <w:t xml:space="preserve"> </w:t>
      </w:r>
      <w:r>
        <w:t>свободам</w:t>
      </w:r>
      <w:r>
        <w:rPr>
          <w:spacing w:val="-6"/>
        </w:rPr>
        <w:t xml:space="preserve"> </w:t>
      </w:r>
      <w:r>
        <w:t>и</w:t>
      </w:r>
      <w:r>
        <w:rPr>
          <w:spacing w:val="-16"/>
        </w:rPr>
        <w:t xml:space="preserve"> </w:t>
      </w:r>
      <w:r>
        <w:t>обязанностям</w:t>
      </w:r>
      <w:r>
        <w:rPr>
          <w:spacing w:val="-9"/>
        </w:rPr>
        <w:t xml:space="preserve"> </w:t>
      </w:r>
      <w:r>
        <w:t>гражданина</w:t>
      </w:r>
      <w:r>
        <w:rPr>
          <w:spacing w:val="-13"/>
        </w:rPr>
        <w:t xml:space="preserve"> </w:t>
      </w:r>
      <w:r>
        <w:t>России,</w:t>
      </w:r>
      <w:r>
        <w:rPr>
          <w:spacing w:val="-10"/>
        </w:rPr>
        <w:t xml:space="preserve"> </w:t>
      </w:r>
      <w:r>
        <w:t>правовой</w:t>
      </w:r>
      <w:r>
        <w:rPr>
          <w:spacing w:val="-57"/>
        </w:rPr>
        <w:t xml:space="preserve"> </w:t>
      </w:r>
      <w:r>
        <w:t>и</w:t>
      </w:r>
      <w:r>
        <w:rPr>
          <w:spacing w:val="2"/>
        </w:rPr>
        <w:t xml:space="preserve"> </w:t>
      </w:r>
      <w:r>
        <w:t>политической</w:t>
      </w:r>
      <w:r>
        <w:rPr>
          <w:spacing w:val="-2"/>
        </w:rPr>
        <w:t xml:space="preserve"> </w:t>
      </w:r>
      <w:r>
        <w:t>культуры.</w:t>
      </w:r>
    </w:p>
    <w:p w14:paraId="12908C4C" w14:textId="77777777" w:rsidR="00733630" w:rsidRDefault="00632EAB">
      <w:pPr>
        <w:pStyle w:val="a3"/>
        <w:spacing w:before="2" w:line="352" w:lineRule="auto"/>
        <w:ind w:right="710"/>
      </w:pPr>
      <w:r>
        <w:t>Патриотического</w:t>
      </w:r>
      <w:r>
        <w:rPr>
          <w:spacing w:val="1"/>
        </w:rPr>
        <w:t xml:space="preserve"> </w:t>
      </w:r>
      <w:r>
        <w:t>воспитания,</w:t>
      </w:r>
      <w:r>
        <w:rPr>
          <w:spacing w:val="1"/>
        </w:rPr>
        <w:t xml:space="preserve"> </w:t>
      </w:r>
      <w:r>
        <w:t>основанного</w:t>
      </w:r>
      <w:r>
        <w:rPr>
          <w:spacing w:val="1"/>
        </w:rPr>
        <w:t xml:space="preserve"> </w:t>
      </w:r>
      <w:r>
        <w:t>на</w:t>
      </w:r>
      <w:r>
        <w:rPr>
          <w:spacing w:val="1"/>
        </w:rPr>
        <w:t xml:space="preserve"> </w:t>
      </w:r>
      <w:r>
        <w:t>воспитании</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краю,</w:t>
      </w:r>
      <w:r>
        <w:rPr>
          <w:spacing w:val="1"/>
        </w:rPr>
        <w:t xml:space="preserve"> </w:t>
      </w:r>
      <w:r>
        <w:t>Родине,</w:t>
      </w:r>
      <w:r>
        <w:rPr>
          <w:spacing w:val="1"/>
        </w:rPr>
        <w:t xml:space="preserve"> </w:t>
      </w:r>
      <w:r>
        <w:t>своему</w:t>
      </w:r>
      <w:r>
        <w:rPr>
          <w:spacing w:val="1"/>
        </w:rPr>
        <w:t xml:space="preserve"> </w:t>
      </w:r>
      <w:r>
        <w:t>народу,</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народам</w:t>
      </w:r>
      <w:r>
        <w:rPr>
          <w:spacing w:val="1"/>
        </w:rPr>
        <w:t xml:space="preserve"> </w:t>
      </w:r>
      <w:r>
        <w:t>России;</w:t>
      </w:r>
      <w:r>
        <w:rPr>
          <w:spacing w:val="1"/>
        </w:rPr>
        <w:t xml:space="preserve"> </w:t>
      </w:r>
      <w:r>
        <w:t>историческое</w:t>
      </w:r>
      <w:r>
        <w:rPr>
          <w:spacing w:val="1"/>
        </w:rPr>
        <w:t xml:space="preserve"> </w:t>
      </w:r>
      <w:r>
        <w:t>просвещение,</w:t>
      </w:r>
      <w:r>
        <w:rPr>
          <w:spacing w:val="1"/>
        </w:rPr>
        <w:t xml:space="preserve"> </w:t>
      </w:r>
      <w:r>
        <w:t>формирование российского национального исторического сознания, российской культурной</w:t>
      </w:r>
      <w:r>
        <w:rPr>
          <w:spacing w:val="1"/>
        </w:rPr>
        <w:t xml:space="preserve"> </w:t>
      </w:r>
      <w:r>
        <w:t>идентичности.</w:t>
      </w:r>
    </w:p>
    <w:p w14:paraId="4E630451" w14:textId="77777777" w:rsidR="00733630" w:rsidRDefault="00632EAB">
      <w:pPr>
        <w:pStyle w:val="a3"/>
        <w:spacing w:line="352" w:lineRule="auto"/>
        <w:ind w:right="704"/>
      </w:pPr>
      <w:r>
        <w:t>Духовно-нравственного воспитания на основе духовно-нравственной культуры народов</w:t>
      </w:r>
      <w:r>
        <w:rPr>
          <w:spacing w:val="-57"/>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традиционных</w:t>
      </w:r>
      <w:r>
        <w:rPr>
          <w:spacing w:val="1"/>
        </w:rPr>
        <w:t xml:space="preserve"> </w:t>
      </w:r>
      <w:r>
        <w:t>российских</w:t>
      </w:r>
      <w:r>
        <w:rPr>
          <w:spacing w:val="-57"/>
        </w:rPr>
        <w:t xml:space="preserve"> </w:t>
      </w:r>
      <w:r>
        <w:t>семейных</w:t>
      </w:r>
      <w:r>
        <w:rPr>
          <w:spacing w:val="1"/>
        </w:rPr>
        <w:t xml:space="preserve"> </w:t>
      </w:r>
      <w:r>
        <w:t>ценностей;</w:t>
      </w:r>
      <w:r>
        <w:rPr>
          <w:spacing w:val="1"/>
        </w:rPr>
        <w:t xml:space="preserve"> </w:t>
      </w:r>
      <w:r>
        <w:t>воспитание</w:t>
      </w:r>
      <w:r>
        <w:rPr>
          <w:spacing w:val="1"/>
        </w:rPr>
        <w:t xml:space="preserve"> </w:t>
      </w:r>
      <w:r>
        <w:t>честности,</w:t>
      </w:r>
      <w:r>
        <w:rPr>
          <w:spacing w:val="1"/>
        </w:rPr>
        <w:t xml:space="preserve"> </w:t>
      </w:r>
      <w:r>
        <w:t>доброты,</w:t>
      </w:r>
      <w:r>
        <w:rPr>
          <w:spacing w:val="1"/>
        </w:rPr>
        <w:t xml:space="preserve"> </w:t>
      </w:r>
      <w:r>
        <w:t>милосердия,</w:t>
      </w:r>
      <w:r>
        <w:rPr>
          <w:spacing w:val="1"/>
        </w:rPr>
        <w:t xml:space="preserve"> </w:t>
      </w:r>
      <w:r>
        <w:t>справедливости,</w:t>
      </w:r>
      <w:r>
        <w:rPr>
          <w:spacing w:val="1"/>
        </w:rPr>
        <w:t xml:space="preserve"> </w:t>
      </w:r>
      <w:r>
        <w:t>дружелюбия</w:t>
      </w:r>
      <w:r>
        <w:rPr>
          <w:spacing w:val="1"/>
        </w:rPr>
        <w:t xml:space="preserve"> </w:t>
      </w:r>
      <w:r>
        <w:t>и</w:t>
      </w:r>
      <w:r>
        <w:rPr>
          <w:spacing w:val="2"/>
        </w:rPr>
        <w:t xml:space="preserve"> </w:t>
      </w:r>
      <w:r>
        <w:t>взаимопомощи,</w:t>
      </w:r>
      <w:r>
        <w:rPr>
          <w:spacing w:val="3"/>
        </w:rPr>
        <w:t xml:space="preserve"> </w:t>
      </w:r>
      <w:r>
        <w:t>уважения</w:t>
      </w:r>
      <w:r>
        <w:rPr>
          <w:spacing w:val="1"/>
        </w:rPr>
        <w:t xml:space="preserve"> </w:t>
      </w:r>
      <w:r>
        <w:t>к</w:t>
      </w:r>
      <w:r>
        <w:rPr>
          <w:spacing w:val="-1"/>
        </w:rPr>
        <w:t xml:space="preserve"> </w:t>
      </w:r>
      <w:r>
        <w:t>старшим,</w:t>
      </w:r>
      <w:r>
        <w:rPr>
          <w:spacing w:val="4"/>
        </w:rPr>
        <w:t xml:space="preserve"> </w:t>
      </w:r>
      <w:r>
        <w:t>к</w:t>
      </w:r>
      <w:r>
        <w:rPr>
          <w:spacing w:val="-5"/>
        </w:rPr>
        <w:t xml:space="preserve"> </w:t>
      </w:r>
      <w:r>
        <w:t>памяти</w:t>
      </w:r>
      <w:r>
        <w:rPr>
          <w:spacing w:val="-2"/>
        </w:rPr>
        <w:t xml:space="preserve"> </w:t>
      </w:r>
      <w:r>
        <w:t>предков.</w:t>
      </w:r>
    </w:p>
    <w:p w14:paraId="47A986EB" w14:textId="77777777" w:rsidR="00733630" w:rsidRDefault="00632EAB">
      <w:pPr>
        <w:pStyle w:val="a3"/>
        <w:spacing w:before="1" w:line="355" w:lineRule="auto"/>
        <w:ind w:right="708"/>
      </w:pPr>
      <w:r>
        <w:t>Эстетического воспитания, способствующего формированию эстетической культуры на</w:t>
      </w:r>
      <w:r>
        <w:rPr>
          <w:spacing w:val="-57"/>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приобщения</w:t>
      </w:r>
      <w:r>
        <w:rPr>
          <w:spacing w:val="1"/>
        </w:rPr>
        <w:t xml:space="preserve"> </w:t>
      </w:r>
      <w:r>
        <w:t>к</w:t>
      </w:r>
      <w:r>
        <w:rPr>
          <w:spacing w:val="1"/>
        </w:rPr>
        <w:t xml:space="preserve"> </w:t>
      </w:r>
      <w:r>
        <w:t>лучшим</w:t>
      </w:r>
      <w:r>
        <w:rPr>
          <w:spacing w:val="1"/>
        </w:rPr>
        <w:t xml:space="preserve"> </w:t>
      </w:r>
      <w:r>
        <w:t>образцам</w:t>
      </w:r>
      <w:r>
        <w:rPr>
          <w:spacing w:val="1"/>
        </w:rPr>
        <w:t xml:space="preserve"> </w:t>
      </w:r>
      <w:r>
        <w:t>отечественного</w:t>
      </w:r>
      <w:r>
        <w:rPr>
          <w:spacing w:val="1"/>
        </w:rPr>
        <w:t xml:space="preserve"> </w:t>
      </w:r>
      <w:r>
        <w:t>и</w:t>
      </w:r>
      <w:r>
        <w:rPr>
          <w:spacing w:val="3"/>
        </w:rPr>
        <w:t xml:space="preserve"> </w:t>
      </w:r>
      <w:r>
        <w:t>мирового</w:t>
      </w:r>
      <w:r>
        <w:rPr>
          <w:spacing w:val="6"/>
        </w:rPr>
        <w:t xml:space="preserve"> </w:t>
      </w:r>
      <w:r>
        <w:t>искусства.</w:t>
      </w:r>
    </w:p>
    <w:p w14:paraId="4DA9CA00" w14:textId="77777777" w:rsidR="00733630" w:rsidRDefault="00632EAB">
      <w:pPr>
        <w:pStyle w:val="a3"/>
        <w:spacing w:line="352" w:lineRule="auto"/>
        <w:ind w:right="708"/>
      </w:pPr>
      <w:r>
        <w:t>Физического</w:t>
      </w:r>
      <w:r>
        <w:rPr>
          <w:spacing w:val="1"/>
        </w:rPr>
        <w:t xml:space="preserve"> </w:t>
      </w:r>
      <w:r>
        <w:t>воспитания,</w:t>
      </w:r>
      <w:r>
        <w:rPr>
          <w:spacing w:val="1"/>
        </w:rPr>
        <w:t xml:space="preserve"> </w:t>
      </w:r>
      <w:r>
        <w:t>ориентированного</w:t>
      </w:r>
      <w:r>
        <w:rPr>
          <w:spacing w:val="1"/>
        </w:rPr>
        <w:t xml:space="preserve"> </w:t>
      </w:r>
      <w:r>
        <w:t>на</w:t>
      </w:r>
      <w:r>
        <w:rPr>
          <w:spacing w:val="1"/>
        </w:rPr>
        <w:t xml:space="preserve"> </w:t>
      </w:r>
      <w:r>
        <w:t>формирование</w:t>
      </w:r>
      <w:r>
        <w:rPr>
          <w:spacing w:val="1"/>
        </w:rPr>
        <w:t xml:space="preserve"> </w:t>
      </w:r>
      <w:r>
        <w:t>культуры</w:t>
      </w:r>
      <w:r>
        <w:rPr>
          <w:spacing w:val="1"/>
        </w:rPr>
        <w:t xml:space="preserve"> </w:t>
      </w:r>
      <w:r>
        <w:t>здорового</w:t>
      </w:r>
      <w:r>
        <w:rPr>
          <w:spacing w:val="1"/>
        </w:rPr>
        <w:t xml:space="preserve"> </w:t>
      </w:r>
      <w:r>
        <w:t>образа жизни и эмоционального благополучия – развитие физических способностей с учётом</w:t>
      </w:r>
      <w:r>
        <w:rPr>
          <w:spacing w:val="1"/>
        </w:rPr>
        <w:t xml:space="preserve"> </w:t>
      </w:r>
      <w:r>
        <w:rPr>
          <w:spacing w:val="-1"/>
        </w:rPr>
        <w:t>возможностей</w:t>
      </w:r>
      <w:r>
        <w:rPr>
          <w:spacing w:val="-12"/>
        </w:rPr>
        <w:t xml:space="preserve"> </w:t>
      </w:r>
      <w:r>
        <w:rPr>
          <w:spacing w:val="-1"/>
        </w:rPr>
        <w:t>и</w:t>
      </w:r>
      <w:r>
        <w:rPr>
          <w:spacing w:val="-15"/>
        </w:rPr>
        <w:t xml:space="preserve"> </w:t>
      </w:r>
      <w:r>
        <w:rPr>
          <w:spacing w:val="-1"/>
        </w:rPr>
        <w:t>состояния</w:t>
      </w:r>
      <w:r>
        <w:rPr>
          <w:spacing w:val="-17"/>
        </w:rPr>
        <w:t xml:space="preserve"> </w:t>
      </w:r>
      <w:r>
        <w:rPr>
          <w:spacing w:val="-1"/>
        </w:rPr>
        <w:t>здоровья,</w:t>
      </w:r>
      <w:r>
        <w:rPr>
          <w:spacing w:val="-9"/>
        </w:rPr>
        <w:t xml:space="preserve"> </w:t>
      </w:r>
      <w:r>
        <w:rPr>
          <w:spacing w:val="-1"/>
        </w:rPr>
        <w:t>навыков</w:t>
      </w:r>
      <w:r>
        <w:rPr>
          <w:spacing w:val="-14"/>
        </w:rPr>
        <w:t xml:space="preserve"> </w:t>
      </w:r>
      <w:r>
        <w:rPr>
          <w:spacing w:val="-1"/>
        </w:rPr>
        <w:t>безопасного</w:t>
      </w:r>
      <w:r>
        <w:rPr>
          <w:spacing w:val="-13"/>
        </w:rPr>
        <w:t xml:space="preserve"> </w:t>
      </w:r>
      <w:r>
        <w:rPr>
          <w:spacing w:val="-1"/>
        </w:rPr>
        <w:t>поведения</w:t>
      </w:r>
      <w:r>
        <w:rPr>
          <w:spacing w:val="-16"/>
        </w:rPr>
        <w:t xml:space="preserve"> </w:t>
      </w:r>
      <w:r>
        <w:t>в</w:t>
      </w:r>
      <w:r>
        <w:rPr>
          <w:spacing w:val="-10"/>
        </w:rPr>
        <w:t xml:space="preserve"> </w:t>
      </w:r>
      <w:r>
        <w:t>природной</w:t>
      </w:r>
      <w:r>
        <w:rPr>
          <w:spacing w:val="-12"/>
        </w:rPr>
        <w:t xml:space="preserve"> </w:t>
      </w:r>
      <w:r>
        <w:t>и</w:t>
      </w:r>
      <w:r>
        <w:rPr>
          <w:spacing w:val="-15"/>
        </w:rPr>
        <w:t xml:space="preserve"> </w:t>
      </w:r>
      <w:r>
        <w:t>социальной</w:t>
      </w:r>
      <w:r>
        <w:rPr>
          <w:spacing w:val="-58"/>
        </w:rPr>
        <w:t xml:space="preserve"> </w:t>
      </w:r>
      <w:r>
        <w:t>среде,</w:t>
      </w:r>
      <w:r>
        <w:rPr>
          <w:spacing w:val="3"/>
        </w:rPr>
        <w:t xml:space="preserve"> </w:t>
      </w:r>
      <w:r>
        <w:t>чрезвычайных</w:t>
      </w:r>
      <w:r>
        <w:rPr>
          <w:spacing w:val="-3"/>
        </w:rPr>
        <w:t xml:space="preserve"> </w:t>
      </w:r>
      <w:r>
        <w:t>ситуациях.</w:t>
      </w:r>
    </w:p>
    <w:p w14:paraId="05B739AC" w14:textId="77777777" w:rsidR="00733630" w:rsidRDefault="00632EAB">
      <w:pPr>
        <w:pStyle w:val="a3"/>
        <w:spacing w:line="355" w:lineRule="auto"/>
        <w:ind w:right="701"/>
      </w:pPr>
      <w:r>
        <w:t>Трудового</w:t>
      </w:r>
      <w:r>
        <w:rPr>
          <w:spacing w:val="1"/>
        </w:rPr>
        <w:t xml:space="preserve"> </w:t>
      </w:r>
      <w:r>
        <w:t>воспитания, основанного</w:t>
      </w:r>
      <w:r>
        <w:rPr>
          <w:spacing w:val="1"/>
        </w:rPr>
        <w:t xml:space="preserve"> </w:t>
      </w:r>
      <w:r>
        <w:t>на</w:t>
      </w:r>
      <w:r>
        <w:rPr>
          <w:spacing w:val="1"/>
        </w:rPr>
        <w:t xml:space="preserve"> </w:t>
      </w:r>
      <w:r>
        <w:t>воспитании уважения</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 труда (своего и других людей), ориентации на трудовую деятельность, получение</w:t>
      </w:r>
      <w:r>
        <w:rPr>
          <w:spacing w:val="1"/>
        </w:rPr>
        <w:t xml:space="preserve"> </w:t>
      </w:r>
      <w:r>
        <w:t>профессии,</w:t>
      </w:r>
      <w:r>
        <w:rPr>
          <w:spacing w:val="58"/>
        </w:rPr>
        <w:t xml:space="preserve"> </w:t>
      </w:r>
      <w:r>
        <w:t>личностное</w:t>
      </w:r>
      <w:r>
        <w:rPr>
          <w:spacing w:val="55"/>
        </w:rPr>
        <w:t xml:space="preserve"> </w:t>
      </w:r>
      <w:r>
        <w:t>самовыражение</w:t>
      </w:r>
      <w:r>
        <w:rPr>
          <w:spacing w:val="57"/>
        </w:rPr>
        <w:t xml:space="preserve"> </w:t>
      </w:r>
      <w:r>
        <w:t>в</w:t>
      </w:r>
      <w:r>
        <w:rPr>
          <w:spacing w:val="57"/>
        </w:rPr>
        <w:t xml:space="preserve"> </w:t>
      </w:r>
      <w:r>
        <w:t>продуктивном,</w:t>
      </w:r>
      <w:r>
        <w:rPr>
          <w:spacing w:val="59"/>
        </w:rPr>
        <w:t xml:space="preserve"> </w:t>
      </w:r>
      <w:r>
        <w:t>нравственно</w:t>
      </w:r>
      <w:r>
        <w:rPr>
          <w:spacing w:val="6"/>
        </w:rPr>
        <w:t xml:space="preserve"> </w:t>
      </w:r>
      <w:r>
        <w:t>достойном</w:t>
      </w:r>
      <w:r>
        <w:rPr>
          <w:spacing w:val="3"/>
        </w:rPr>
        <w:t xml:space="preserve"> </w:t>
      </w:r>
      <w:r>
        <w:t>труде</w:t>
      </w:r>
      <w:r>
        <w:rPr>
          <w:spacing w:val="5"/>
        </w:rPr>
        <w:t xml:space="preserve"> </w:t>
      </w:r>
      <w:r>
        <w:t>в</w:t>
      </w:r>
    </w:p>
    <w:p w14:paraId="612C1C87" w14:textId="77777777" w:rsidR="00733630" w:rsidRDefault="00733630">
      <w:pPr>
        <w:spacing w:line="355" w:lineRule="auto"/>
        <w:sectPr w:rsidR="00733630">
          <w:pgSz w:w="11910" w:h="16840"/>
          <w:pgMar w:top="620" w:right="140" w:bottom="1140" w:left="940" w:header="0" w:footer="870" w:gutter="0"/>
          <w:cols w:space="720"/>
        </w:sectPr>
      </w:pPr>
    </w:p>
    <w:p w14:paraId="744F44DA" w14:textId="77777777" w:rsidR="00733630" w:rsidRDefault="00632EAB">
      <w:pPr>
        <w:pStyle w:val="a3"/>
        <w:spacing w:before="69" w:line="350" w:lineRule="auto"/>
        <w:ind w:right="715" w:firstLine="0"/>
      </w:pPr>
      <w:r>
        <w:t>российском</w:t>
      </w:r>
      <w:r>
        <w:rPr>
          <w:spacing w:val="1"/>
        </w:rPr>
        <w:t xml:space="preserve"> </w:t>
      </w:r>
      <w:r>
        <w:t>обществе,</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1"/>
        </w:rPr>
        <w:t xml:space="preserve"> </w:t>
      </w:r>
      <w:r>
        <w:t>деятельности.</w:t>
      </w:r>
    </w:p>
    <w:p w14:paraId="201148EC" w14:textId="77777777" w:rsidR="00733630" w:rsidRDefault="00632EAB">
      <w:pPr>
        <w:pStyle w:val="a3"/>
        <w:spacing w:before="5" w:line="352" w:lineRule="auto"/>
        <w:ind w:right="699"/>
      </w:pPr>
      <w:r>
        <w:rPr>
          <w:spacing w:val="-1"/>
        </w:rPr>
        <w:t>Экологического</w:t>
      </w:r>
      <w:r>
        <w:rPr>
          <w:spacing w:val="-13"/>
        </w:rPr>
        <w:t xml:space="preserve"> </w:t>
      </w:r>
      <w:r>
        <w:rPr>
          <w:spacing w:val="-1"/>
        </w:rPr>
        <w:t>воспитания,</w:t>
      </w:r>
      <w:r>
        <w:rPr>
          <w:spacing w:val="-10"/>
        </w:rPr>
        <w:t xml:space="preserve"> </w:t>
      </w:r>
      <w:r>
        <w:rPr>
          <w:spacing w:val="-1"/>
        </w:rPr>
        <w:t>способствующего</w:t>
      </w:r>
      <w:r>
        <w:rPr>
          <w:spacing w:val="-7"/>
        </w:rPr>
        <w:t xml:space="preserve"> </w:t>
      </w:r>
      <w:r>
        <w:t>формированию</w:t>
      </w:r>
      <w:r>
        <w:rPr>
          <w:spacing w:val="-14"/>
        </w:rPr>
        <w:t xml:space="preserve"> </w:t>
      </w:r>
      <w:r>
        <w:t>экологической</w:t>
      </w:r>
      <w:r>
        <w:rPr>
          <w:spacing w:val="-12"/>
        </w:rPr>
        <w:t xml:space="preserve"> </w:t>
      </w:r>
      <w:r>
        <w:t>культуры,</w:t>
      </w:r>
      <w:r>
        <w:rPr>
          <w:spacing w:val="-58"/>
        </w:rPr>
        <w:t xml:space="preserve"> </w:t>
      </w:r>
      <w:r>
        <w:t>ответственного, бережного отношения к природе, окружающей среде на основе 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навыков</w:t>
      </w:r>
      <w:r>
        <w:rPr>
          <w:spacing w:val="1"/>
        </w:rPr>
        <w:t xml:space="preserve"> </w:t>
      </w:r>
      <w:r>
        <w:t>охраны,</w:t>
      </w:r>
      <w:r>
        <w:rPr>
          <w:spacing w:val="1"/>
        </w:rPr>
        <w:t xml:space="preserve"> </w:t>
      </w:r>
      <w:r>
        <w:t>защиты,</w:t>
      </w:r>
      <w:r>
        <w:rPr>
          <w:spacing w:val="1"/>
        </w:rPr>
        <w:t xml:space="preserve"> </w:t>
      </w:r>
      <w:r>
        <w:t>восстановления</w:t>
      </w:r>
      <w:r>
        <w:rPr>
          <w:spacing w:val="1"/>
        </w:rPr>
        <w:t xml:space="preserve"> </w:t>
      </w:r>
      <w:r>
        <w:t>природы,</w:t>
      </w:r>
      <w:r>
        <w:rPr>
          <w:spacing w:val="1"/>
        </w:rPr>
        <w:t xml:space="preserve"> </w:t>
      </w:r>
      <w:r>
        <w:t>окружающей</w:t>
      </w:r>
      <w:r>
        <w:rPr>
          <w:spacing w:val="2"/>
        </w:rPr>
        <w:t xml:space="preserve"> </w:t>
      </w:r>
      <w:r>
        <w:t>среды.</w:t>
      </w:r>
    </w:p>
    <w:p w14:paraId="52274499" w14:textId="77777777" w:rsidR="00733630" w:rsidRDefault="00632EAB">
      <w:pPr>
        <w:pStyle w:val="a3"/>
        <w:spacing w:line="352" w:lineRule="auto"/>
        <w:ind w:right="697"/>
      </w:pPr>
      <w:r>
        <w:t>Ценности научного познания, ориентированного на воспитание стремления к познанию</w:t>
      </w:r>
      <w:r>
        <w:rPr>
          <w:spacing w:val="-57"/>
        </w:rPr>
        <w:t xml:space="preserve"> </w:t>
      </w:r>
      <w:r>
        <w:t>себя и других людей, природы и общества, к получению знаний, качественного образования с</w:t>
      </w:r>
      <w:r>
        <w:rPr>
          <w:spacing w:val="1"/>
        </w:rPr>
        <w:t xml:space="preserve"> </w:t>
      </w:r>
      <w:r>
        <w:t>учётом</w:t>
      </w:r>
      <w:r>
        <w:rPr>
          <w:spacing w:val="2"/>
        </w:rPr>
        <w:t xml:space="preserve"> </w:t>
      </w:r>
      <w:r>
        <w:t>личностных</w:t>
      </w:r>
      <w:r>
        <w:rPr>
          <w:spacing w:val="-3"/>
        </w:rPr>
        <w:t xml:space="preserve"> </w:t>
      </w:r>
      <w:r>
        <w:t>интересов</w:t>
      </w:r>
      <w:r>
        <w:rPr>
          <w:spacing w:val="3"/>
        </w:rPr>
        <w:t xml:space="preserve"> </w:t>
      </w:r>
      <w:r>
        <w:t>и</w:t>
      </w:r>
      <w:r>
        <w:rPr>
          <w:spacing w:val="-7"/>
        </w:rPr>
        <w:t xml:space="preserve"> </w:t>
      </w:r>
      <w:r>
        <w:t>общественных</w:t>
      </w:r>
      <w:r>
        <w:rPr>
          <w:spacing w:val="-4"/>
        </w:rPr>
        <w:t xml:space="preserve"> </w:t>
      </w:r>
      <w:r>
        <w:t>потребностей.</w:t>
      </w:r>
    </w:p>
    <w:p w14:paraId="477F8AA2" w14:textId="77777777" w:rsidR="00733630" w:rsidRDefault="00632EAB">
      <w:pPr>
        <w:pStyle w:val="a3"/>
        <w:spacing w:before="3"/>
        <w:ind w:left="1048" w:firstLine="0"/>
      </w:pPr>
      <w:r>
        <w:t>Целевые</w:t>
      </w:r>
      <w:r>
        <w:rPr>
          <w:spacing w:val="-7"/>
        </w:rPr>
        <w:t xml:space="preserve"> </w:t>
      </w:r>
      <w:r>
        <w:t>ориентиры результатов</w:t>
      </w:r>
      <w:r>
        <w:rPr>
          <w:spacing w:val="-4"/>
        </w:rPr>
        <w:t xml:space="preserve"> </w:t>
      </w:r>
      <w:r>
        <w:t>воспитания.</w:t>
      </w:r>
    </w:p>
    <w:p w14:paraId="02F635A8" w14:textId="77777777" w:rsidR="00733630" w:rsidRDefault="00632EAB">
      <w:pPr>
        <w:pStyle w:val="a3"/>
        <w:spacing w:before="127" w:line="355" w:lineRule="auto"/>
        <w:ind w:right="704"/>
      </w:pPr>
      <w:r>
        <w:rPr>
          <w:spacing w:val="-1"/>
        </w:rPr>
        <w:t>Требования</w:t>
      </w:r>
      <w:r>
        <w:rPr>
          <w:spacing w:val="-12"/>
        </w:rPr>
        <w:t xml:space="preserve"> </w:t>
      </w:r>
      <w:r>
        <w:rPr>
          <w:spacing w:val="-1"/>
        </w:rPr>
        <w:t>к</w:t>
      </w:r>
      <w:r>
        <w:rPr>
          <w:spacing w:val="-14"/>
        </w:rPr>
        <w:t xml:space="preserve"> </w:t>
      </w:r>
      <w:r>
        <w:rPr>
          <w:spacing w:val="-1"/>
        </w:rPr>
        <w:t>личностным</w:t>
      </w:r>
      <w:r>
        <w:rPr>
          <w:spacing w:val="-11"/>
        </w:rPr>
        <w:t xml:space="preserve"> </w:t>
      </w:r>
      <w:r>
        <w:rPr>
          <w:spacing w:val="-1"/>
        </w:rPr>
        <w:t>результатам</w:t>
      </w:r>
      <w:r>
        <w:rPr>
          <w:spacing w:val="-12"/>
        </w:rPr>
        <w:t xml:space="preserve"> </w:t>
      </w:r>
      <w:r>
        <w:t>освоения</w:t>
      </w:r>
      <w:r>
        <w:rPr>
          <w:spacing w:val="-12"/>
        </w:rPr>
        <w:t xml:space="preserve"> </w:t>
      </w:r>
      <w:r>
        <w:t>обучающимися</w:t>
      </w:r>
      <w:r>
        <w:rPr>
          <w:spacing w:val="-12"/>
        </w:rPr>
        <w:t xml:space="preserve"> </w:t>
      </w:r>
      <w:r>
        <w:t>ООП</w:t>
      </w:r>
      <w:r>
        <w:rPr>
          <w:spacing w:val="-13"/>
        </w:rPr>
        <w:t xml:space="preserve"> </w:t>
      </w:r>
      <w:r>
        <w:t>СОО</w:t>
      </w:r>
      <w:r>
        <w:rPr>
          <w:spacing w:val="-9"/>
        </w:rPr>
        <w:t xml:space="preserve"> </w:t>
      </w:r>
      <w:r>
        <w:t>установлены</w:t>
      </w:r>
      <w:r>
        <w:rPr>
          <w:spacing w:val="-58"/>
        </w:rPr>
        <w:t xml:space="preserve"> </w:t>
      </w:r>
      <w:r>
        <w:t>ФГОС</w:t>
      </w:r>
      <w:r>
        <w:rPr>
          <w:spacing w:val="-1"/>
        </w:rPr>
        <w:t xml:space="preserve"> </w:t>
      </w:r>
      <w:r>
        <w:t>СОО.</w:t>
      </w:r>
    </w:p>
    <w:p w14:paraId="3A75287A" w14:textId="77777777" w:rsidR="00733630" w:rsidRDefault="00632EAB">
      <w:pPr>
        <w:pStyle w:val="a3"/>
        <w:spacing w:line="352" w:lineRule="auto"/>
        <w:ind w:right="705"/>
      </w:pPr>
      <w:r>
        <w:t>На основании</w:t>
      </w:r>
      <w:r>
        <w:rPr>
          <w:spacing w:val="1"/>
        </w:rPr>
        <w:t xml:space="preserve"> </w:t>
      </w:r>
      <w:r>
        <w:t>этих требований в данном разделе</w:t>
      </w:r>
      <w:r>
        <w:rPr>
          <w:spacing w:val="1"/>
        </w:rPr>
        <w:t xml:space="preserve"> </w:t>
      </w:r>
      <w:r>
        <w:t>представлены</w:t>
      </w:r>
      <w:r>
        <w:rPr>
          <w:spacing w:val="1"/>
        </w:rPr>
        <w:t xml:space="preserve"> </w:t>
      </w:r>
      <w:r>
        <w:t>целевые ориентиры</w:t>
      </w:r>
      <w:r>
        <w:rPr>
          <w:spacing w:val="1"/>
        </w:rPr>
        <w:t xml:space="preserve"> </w:t>
      </w:r>
      <w:r>
        <w:t>результатов в воспитании, развитии личности обучающихся, на достижение которых должна</w:t>
      </w:r>
      <w:r>
        <w:rPr>
          <w:spacing w:val="1"/>
        </w:rPr>
        <w:t xml:space="preserve"> </w:t>
      </w:r>
      <w:r>
        <w:t>быть направлена деятельность педагогического коллектива для выполнения требований ФГОС</w:t>
      </w:r>
      <w:r>
        <w:rPr>
          <w:spacing w:val="-57"/>
        </w:rPr>
        <w:t xml:space="preserve"> </w:t>
      </w:r>
      <w:r>
        <w:t>СОО.</w:t>
      </w:r>
    </w:p>
    <w:p w14:paraId="3B9E9DE0" w14:textId="77777777" w:rsidR="00733630" w:rsidRDefault="00632EAB">
      <w:pPr>
        <w:pStyle w:val="a3"/>
        <w:spacing w:line="352" w:lineRule="auto"/>
        <w:ind w:right="699"/>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 обучающихся на основе российских базовых (гражданских, конституциональных)</w:t>
      </w:r>
      <w:r>
        <w:rPr>
          <w:spacing w:val="1"/>
        </w:rPr>
        <w:t xml:space="preserve"> </w:t>
      </w:r>
      <w:r>
        <w:t>ценностей,</w:t>
      </w:r>
      <w:r>
        <w:rPr>
          <w:spacing w:val="-6"/>
        </w:rPr>
        <w:t xml:space="preserve"> </w:t>
      </w:r>
      <w:r>
        <w:t>обеспечивают единство</w:t>
      </w:r>
      <w:r>
        <w:rPr>
          <w:spacing w:val="1"/>
        </w:rPr>
        <w:t xml:space="preserve"> </w:t>
      </w:r>
      <w:r>
        <w:t>воспитания,</w:t>
      </w:r>
      <w:r>
        <w:rPr>
          <w:spacing w:val="-2"/>
        </w:rPr>
        <w:t xml:space="preserve"> </w:t>
      </w:r>
      <w:r>
        <w:t>воспитательного</w:t>
      </w:r>
      <w:r>
        <w:rPr>
          <w:spacing w:val="1"/>
        </w:rPr>
        <w:t xml:space="preserve"> </w:t>
      </w:r>
      <w:r>
        <w:t>пространства.</w:t>
      </w:r>
    </w:p>
    <w:p w14:paraId="4F1B64C7" w14:textId="77777777" w:rsidR="00733630" w:rsidRDefault="00632EAB">
      <w:pPr>
        <w:pStyle w:val="a3"/>
        <w:spacing w:line="355" w:lineRule="auto"/>
        <w:ind w:left="1048" w:right="951" w:firstLine="0"/>
      </w:pPr>
      <w:r>
        <w:t>Целевые ориентиры результатов воспитания на уровне среднего общего образования.</w:t>
      </w:r>
      <w:r>
        <w:rPr>
          <w:spacing w:val="-57"/>
        </w:rPr>
        <w:t xml:space="preserve"> </w:t>
      </w:r>
      <w:r>
        <w:t>Гражданское воспитание:</w:t>
      </w:r>
    </w:p>
    <w:p w14:paraId="68F60E4B" w14:textId="77777777" w:rsidR="00733630" w:rsidRDefault="00632EAB">
      <w:pPr>
        <w:pStyle w:val="a3"/>
        <w:spacing w:line="352" w:lineRule="auto"/>
        <w:ind w:right="705"/>
      </w:pPr>
      <w:r>
        <w:t>осознанно</w:t>
      </w:r>
      <w:r>
        <w:rPr>
          <w:spacing w:val="1"/>
        </w:rPr>
        <w:t xml:space="preserve"> </w:t>
      </w:r>
      <w:r>
        <w:t>выражающий</w:t>
      </w:r>
      <w:r>
        <w:rPr>
          <w:spacing w:val="1"/>
        </w:rPr>
        <w:t xml:space="preserve"> </w:t>
      </w:r>
      <w:r>
        <w:t>свою</w:t>
      </w:r>
      <w:r>
        <w:rPr>
          <w:spacing w:val="1"/>
        </w:rPr>
        <w:t xml:space="preserve"> </w:t>
      </w:r>
      <w:r>
        <w:t>российскую</w:t>
      </w:r>
      <w:r>
        <w:rPr>
          <w:spacing w:val="1"/>
        </w:rPr>
        <w:t xml:space="preserve"> </w:t>
      </w:r>
      <w:r>
        <w:t>гражданскую</w:t>
      </w:r>
      <w:r>
        <w:rPr>
          <w:spacing w:val="1"/>
        </w:rPr>
        <w:t xml:space="preserve"> </w:t>
      </w:r>
      <w:r>
        <w:t>принадлежность</w:t>
      </w:r>
      <w:r>
        <w:rPr>
          <w:spacing w:val="1"/>
        </w:rPr>
        <w:t xml:space="preserve"> </w:t>
      </w:r>
      <w:r>
        <w:t>(идентичность)</w:t>
      </w:r>
      <w:r>
        <w:rPr>
          <w:spacing w:val="-13"/>
        </w:rPr>
        <w:t xml:space="preserve"> </w:t>
      </w:r>
      <w:r>
        <w:t>в</w:t>
      </w:r>
      <w:r>
        <w:rPr>
          <w:spacing w:val="-13"/>
        </w:rPr>
        <w:t xml:space="preserve"> </w:t>
      </w:r>
      <w:r>
        <w:t>поликультурном,</w:t>
      </w:r>
      <w:r>
        <w:rPr>
          <w:spacing w:val="-9"/>
        </w:rPr>
        <w:t xml:space="preserve"> </w:t>
      </w:r>
      <w:r>
        <w:t>многонациональном</w:t>
      </w:r>
      <w:r>
        <w:rPr>
          <w:spacing w:val="-12"/>
        </w:rPr>
        <w:t xml:space="preserve"> </w:t>
      </w:r>
      <w:r>
        <w:t>и</w:t>
      </w:r>
      <w:r>
        <w:rPr>
          <w:spacing w:val="-14"/>
        </w:rPr>
        <w:t xml:space="preserve"> </w:t>
      </w:r>
      <w:r>
        <w:t>многоконфессиональном</w:t>
      </w:r>
      <w:r>
        <w:rPr>
          <w:spacing w:val="-9"/>
        </w:rPr>
        <w:t xml:space="preserve"> </w:t>
      </w:r>
      <w:r>
        <w:t>российском</w:t>
      </w:r>
      <w:r>
        <w:rPr>
          <w:spacing w:val="-57"/>
        </w:rPr>
        <w:t xml:space="preserve"> </w:t>
      </w:r>
      <w:r>
        <w:t>обществе,</w:t>
      </w:r>
      <w:r>
        <w:rPr>
          <w:spacing w:val="3"/>
        </w:rPr>
        <w:t xml:space="preserve"> </w:t>
      </w:r>
      <w:r>
        <w:t>в</w:t>
      </w:r>
      <w:r>
        <w:rPr>
          <w:spacing w:val="-1"/>
        </w:rPr>
        <w:t xml:space="preserve"> </w:t>
      </w:r>
      <w:r>
        <w:t>мировом</w:t>
      </w:r>
      <w:r>
        <w:rPr>
          <w:spacing w:val="-1"/>
        </w:rPr>
        <w:t xml:space="preserve"> </w:t>
      </w:r>
      <w:r>
        <w:t>сообществе;</w:t>
      </w:r>
    </w:p>
    <w:p w14:paraId="428F3195" w14:textId="77777777" w:rsidR="00733630" w:rsidRDefault="00632EAB">
      <w:pPr>
        <w:pStyle w:val="a3"/>
        <w:spacing w:line="352" w:lineRule="auto"/>
        <w:ind w:right="705"/>
      </w:pPr>
      <w:r>
        <w:t>сознающий</w:t>
      </w:r>
      <w:r>
        <w:rPr>
          <w:spacing w:val="1"/>
        </w:rPr>
        <w:t xml:space="preserve"> </w:t>
      </w:r>
      <w:r>
        <w:t>своё</w:t>
      </w:r>
      <w:r>
        <w:rPr>
          <w:spacing w:val="1"/>
        </w:rPr>
        <w:t xml:space="preserve"> </w:t>
      </w:r>
      <w:r>
        <w:t>единство</w:t>
      </w:r>
      <w:r>
        <w:rPr>
          <w:spacing w:val="1"/>
        </w:rPr>
        <w:t xml:space="preserve"> </w:t>
      </w:r>
      <w:r>
        <w:t>с</w:t>
      </w:r>
      <w:r>
        <w:rPr>
          <w:spacing w:val="1"/>
        </w:rPr>
        <w:t xml:space="preserve"> </w:t>
      </w:r>
      <w:r>
        <w:t>народом</w:t>
      </w:r>
      <w:r>
        <w:rPr>
          <w:spacing w:val="1"/>
        </w:rPr>
        <w:t xml:space="preserve"> </w:t>
      </w:r>
      <w:r>
        <w:t>России</w:t>
      </w:r>
      <w:r>
        <w:rPr>
          <w:spacing w:val="1"/>
        </w:rPr>
        <w:t xml:space="preserve"> </w:t>
      </w:r>
      <w:r>
        <w:t>как</w:t>
      </w:r>
      <w:r>
        <w:rPr>
          <w:spacing w:val="1"/>
        </w:rPr>
        <w:t xml:space="preserve"> </w:t>
      </w:r>
      <w:r>
        <w:t>источником</w:t>
      </w:r>
      <w:r>
        <w:rPr>
          <w:spacing w:val="1"/>
        </w:rPr>
        <w:t xml:space="preserve"> </w:t>
      </w:r>
      <w:r>
        <w:t>власти</w:t>
      </w:r>
      <w:r>
        <w:rPr>
          <w:spacing w:val="1"/>
        </w:rPr>
        <w:t xml:space="preserve"> </w:t>
      </w:r>
      <w:r>
        <w:t>и</w:t>
      </w:r>
      <w:r>
        <w:rPr>
          <w:spacing w:val="1"/>
        </w:rPr>
        <w:t xml:space="preserve"> </w:t>
      </w:r>
      <w:r>
        <w:t>субъектом</w:t>
      </w:r>
      <w:r>
        <w:rPr>
          <w:spacing w:val="1"/>
        </w:rPr>
        <w:t xml:space="preserve"> </w:t>
      </w:r>
      <w:r>
        <w:t>тысячелетней российской государственности, с Российским государством, ответственность за</w:t>
      </w:r>
      <w:r>
        <w:rPr>
          <w:spacing w:val="1"/>
        </w:rPr>
        <w:t xml:space="preserve"> </w:t>
      </w:r>
      <w:r>
        <w:t>его</w:t>
      </w:r>
      <w:r>
        <w:rPr>
          <w:spacing w:val="-3"/>
        </w:rPr>
        <w:t xml:space="preserve"> </w:t>
      </w:r>
      <w:r>
        <w:t>развитие</w:t>
      </w:r>
      <w:r>
        <w:rPr>
          <w:spacing w:val="-8"/>
        </w:rPr>
        <w:t xml:space="preserve"> </w:t>
      </w:r>
      <w:r>
        <w:t>в</w:t>
      </w:r>
      <w:r>
        <w:rPr>
          <w:spacing w:val="-5"/>
        </w:rPr>
        <w:t xml:space="preserve"> </w:t>
      </w:r>
      <w:r>
        <w:t>настоящем</w:t>
      </w:r>
      <w:r>
        <w:rPr>
          <w:spacing w:val="-5"/>
        </w:rPr>
        <w:t xml:space="preserve"> </w:t>
      </w:r>
      <w:r>
        <w:t>и</w:t>
      </w:r>
      <w:r>
        <w:rPr>
          <w:spacing w:val="-7"/>
        </w:rPr>
        <w:t xml:space="preserve"> </w:t>
      </w:r>
      <w:r>
        <w:t>будущем</w:t>
      </w:r>
      <w:r>
        <w:rPr>
          <w:spacing w:val="-1"/>
        </w:rPr>
        <w:t xml:space="preserve"> </w:t>
      </w:r>
      <w:r>
        <w:t>на</w:t>
      </w:r>
      <w:r>
        <w:rPr>
          <w:spacing w:val="-8"/>
        </w:rPr>
        <w:t xml:space="preserve"> </w:t>
      </w:r>
      <w:r>
        <w:t>основе</w:t>
      </w:r>
      <w:r>
        <w:rPr>
          <w:spacing w:val="-4"/>
        </w:rPr>
        <w:t xml:space="preserve"> </w:t>
      </w:r>
      <w:r>
        <w:t>исторического</w:t>
      </w:r>
      <w:r>
        <w:rPr>
          <w:spacing w:val="-2"/>
        </w:rPr>
        <w:t xml:space="preserve"> </w:t>
      </w:r>
      <w:r>
        <w:t>просвещения,</w:t>
      </w:r>
      <w:r>
        <w:rPr>
          <w:spacing w:val="-5"/>
        </w:rPr>
        <w:t xml:space="preserve"> </w:t>
      </w:r>
      <w:r>
        <w:t>сформированного</w:t>
      </w:r>
      <w:r>
        <w:rPr>
          <w:spacing w:val="-58"/>
        </w:rPr>
        <w:t xml:space="preserve"> </w:t>
      </w:r>
      <w:r>
        <w:t>российского</w:t>
      </w:r>
      <w:r>
        <w:rPr>
          <w:spacing w:val="1"/>
        </w:rPr>
        <w:t xml:space="preserve"> </w:t>
      </w:r>
      <w:r>
        <w:t>национального</w:t>
      </w:r>
      <w:r>
        <w:rPr>
          <w:spacing w:val="2"/>
        </w:rPr>
        <w:t xml:space="preserve"> </w:t>
      </w:r>
      <w:r>
        <w:t>исторического</w:t>
      </w:r>
      <w:r>
        <w:rPr>
          <w:spacing w:val="5"/>
        </w:rPr>
        <w:t xml:space="preserve"> </w:t>
      </w:r>
      <w:r>
        <w:t>сознания;</w:t>
      </w:r>
    </w:p>
    <w:p w14:paraId="0A6DEEE8" w14:textId="77777777" w:rsidR="00733630" w:rsidRDefault="00632EAB">
      <w:pPr>
        <w:pStyle w:val="a3"/>
        <w:spacing w:line="352" w:lineRule="auto"/>
        <w:ind w:right="711"/>
      </w:pPr>
      <w:r>
        <w:t>проявляющий готовность к защите Родины, способный аргументированно отстаивать</w:t>
      </w:r>
      <w:r>
        <w:rPr>
          <w:spacing w:val="1"/>
        </w:rPr>
        <w:t xml:space="preserve"> </w:t>
      </w:r>
      <w:r>
        <w:t>суверенитет и достоинство народа России и Российского государства, сохранять и защищать</w:t>
      </w:r>
      <w:r>
        <w:rPr>
          <w:spacing w:val="1"/>
        </w:rPr>
        <w:t xml:space="preserve"> </w:t>
      </w:r>
      <w:r>
        <w:t>историческую</w:t>
      </w:r>
      <w:r>
        <w:rPr>
          <w:spacing w:val="-1"/>
        </w:rPr>
        <w:t xml:space="preserve"> </w:t>
      </w:r>
      <w:r>
        <w:t>правду;</w:t>
      </w:r>
    </w:p>
    <w:p w14:paraId="36730297" w14:textId="77777777" w:rsidR="00733630" w:rsidRDefault="00632EAB">
      <w:pPr>
        <w:pStyle w:val="a3"/>
        <w:spacing w:line="355" w:lineRule="auto"/>
        <w:ind w:right="702"/>
      </w:pPr>
      <w:r>
        <w:t>ориентированный</w:t>
      </w:r>
      <w:r>
        <w:rPr>
          <w:spacing w:val="1"/>
        </w:rPr>
        <w:t xml:space="preserve"> </w:t>
      </w:r>
      <w:r>
        <w:t>на</w:t>
      </w:r>
      <w:r>
        <w:rPr>
          <w:spacing w:val="1"/>
        </w:rPr>
        <w:t xml:space="preserve"> </w:t>
      </w:r>
      <w:r>
        <w:t>активное</w:t>
      </w:r>
      <w:r>
        <w:rPr>
          <w:spacing w:val="1"/>
        </w:rPr>
        <w:t xml:space="preserve"> </w:t>
      </w:r>
      <w:r>
        <w:t>гражданское</w:t>
      </w:r>
      <w:r>
        <w:rPr>
          <w:spacing w:val="1"/>
        </w:rPr>
        <w:t xml:space="preserve"> </w:t>
      </w:r>
      <w:r>
        <w:t>участие</w:t>
      </w:r>
      <w:r>
        <w:rPr>
          <w:spacing w:val="1"/>
        </w:rPr>
        <w:t xml:space="preserve"> </w:t>
      </w:r>
      <w:r>
        <w:t>на</w:t>
      </w:r>
      <w:r>
        <w:rPr>
          <w:spacing w:val="1"/>
        </w:rPr>
        <w:t xml:space="preserve"> </w:t>
      </w:r>
      <w:r>
        <w:t>основе</w:t>
      </w:r>
      <w:r>
        <w:rPr>
          <w:spacing w:val="1"/>
        </w:rPr>
        <w:t xml:space="preserve"> </w:t>
      </w:r>
      <w:r>
        <w:t>уважения</w:t>
      </w:r>
      <w:r>
        <w:rPr>
          <w:spacing w:val="1"/>
        </w:rPr>
        <w:t xml:space="preserve"> </w:t>
      </w:r>
      <w:r>
        <w:t>закона</w:t>
      </w:r>
      <w:r>
        <w:rPr>
          <w:spacing w:val="1"/>
        </w:rPr>
        <w:t xml:space="preserve"> </w:t>
      </w:r>
      <w:r>
        <w:t>и</w:t>
      </w:r>
      <w:r>
        <w:rPr>
          <w:spacing w:val="1"/>
        </w:rPr>
        <w:t xml:space="preserve"> </w:t>
      </w:r>
      <w:r>
        <w:t>правопорядка,</w:t>
      </w:r>
      <w:r>
        <w:rPr>
          <w:spacing w:val="3"/>
        </w:rPr>
        <w:t xml:space="preserve"> </w:t>
      </w:r>
      <w:r>
        <w:t>прав</w:t>
      </w:r>
      <w:r>
        <w:rPr>
          <w:spacing w:val="-1"/>
        </w:rPr>
        <w:t xml:space="preserve"> </w:t>
      </w:r>
      <w:r>
        <w:t>и</w:t>
      </w:r>
      <w:r>
        <w:rPr>
          <w:spacing w:val="-2"/>
        </w:rPr>
        <w:t xml:space="preserve"> </w:t>
      </w:r>
      <w:r>
        <w:t>свобод сограждан;</w:t>
      </w:r>
    </w:p>
    <w:p w14:paraId="75371931" w14:textId="77777777" w:rsidR="00733630" w:rsidRDefault="00632EAB">
      <w:pPr>
        <w:pStyle w:val="a3"/>
        <w:spacing w:line="355" w:lineRule="auto"/>
        <w:ind w:right="713"/>
      </w:pPr>
      <w:r>
        <w:t>осознанно и деятельно выражающий неприятие любой дискриминации по социальным,</w:t>
      </w:r>
      <w:r>
        <w:rPr>
          <w:spacing w:val="1"/>
        </w:rPr>
        <w:t xml:space="preserve"> </w:t>
      </w:r>
      <w:r>
        <w:t>национальным,</w:t>
      </w:r>
      <w:r>
        <w:rPr>
          <w:spacing w:val="1"/>
        </w:rPr>
        <w:t xml:space="preserve"> </w:t>
      </w:r>
      <w:r>
        <w:t>расовым,</w:t>
      </w:r>
      <w:r>
        <w:rPr>
          <w:spacing w:val="1"/>
        </w:rPr>
        <w:t xml:space="preserve"> </w:t>
      </w:r>
      <w:r>
        <w:t>религиозным</w:t>
      </w:r>
      <w:r>
        <w:rPr>
          <w:spacing w:val="1"/>
        </w:rPr>
        <w:t xml:space="preserve"> </w:t>
      </w:r>
      <w:r>
        <w:t>признакам,</w:t>
      </w:r>
      <w:r>
        <w:rPr>
          <w:spacing w:val="1"/>
        </w:rPr>
        <w:t xml:space="preserve"> </w:t>
      </w:r>
      <w:r>
        <w:t>проявлений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3"/>
        </w:rPr>
        <w:t xml:space="preserve"> </w:t>
      </w:r>
      <w:r>
        <w:t>антигосударственной</w:t>
      </w:r>
      <w:r>
        <w:rPr>
          <w:spacing w:val="3"/>
        </w:rPr>
        <w:t xml:space="preserve"> </w:t>
      </w:r>
      <w:r>
        <w:t>деятельности;</w:t>
      </w:r>
    </w:p>
    <w:p w14:paraId="5DCE71CC" w14:textId="77777777" w:rsidR="00733630" w:rsidRDefault="00733630">
      <w:pPr>
        <w:spacing w:line="355" w:lineRule="auto"/>
        <w:sectPr w:rsidR="00733630">
          <w:pgSz w:w="11910" w:h="16840"/>
          <w:pgMar w:top="620" w:right="140" w:bottom="1140" w:left="940" w:header="0" w:footer="870" w:gutter="0"/>
          <w:cols w:space="720"/>
        </w:sectPr>
      </w:pPr>
    </w:p>
    <w:p w14:paraId="53F088D5" w14:textId="77777777" w:rsidR="00733630" w:rsidRDefault="00632EAB">
      <w:pPr>
        <w:pStyle w:val="a3"/>
        <w:spacing w:before="69" w:line="352" w:lineRule="auto"/>
        <w:ind w:right="705"/>
      </w:pPr>
      <w:r>
        <w:t>обладающий опытом гражданской социально значимой деятельности</w:t>
      </w:r>
      <w:r>
        <w:rPr>
          <w:spacing w:val="1"/>
        </w:rPr>
        <w:t xml:space="preserve"> </w:t>
      </w:r>
      <w:r>
        <w:t>(в ученическом</w:t>
      </w:r>
      <w:r>
        <w:rPr>
          <w:spacing w:val="1"/>
        </w:rPr>
        <w:t xml:space="preserve"> </w:t>
      </w:r>
      <w:r>
        <w:t>самоуправлении, волонтёрском движении, экологических, военно-патриотических и другие</w:t>
      </w:r>
      <w:r>
        <w:rPr>
          <w:spacing w:val="1"/>
        </w:rPr>
        <w:t xml:space="preserve"> </w:t>
      </w:r>
      <w:r>
        <w:t>объединениях,</w:t>
      </w:r>
      <w:r>
        <w:rPr>
          <w:spacing w:val="3"/>
        </w:rPr>
        <w:t xml:space="preserve"> </w:t>
      </w:r>
      <w:r>
        <w:t>акциях,</w:t>
      </w:r>
      <w:r>
        <w:rPr>
          <w:spacing w:val="4"/>
        </w:rPr>
        <w:t xml:space="preserve"> </w:t>
      </w:r>
      <w:r>
        <w:t>программах).</w:t>
      </w:r>
    </w:p>
    <w:p w14:paraId="4DBE3888" w14:textId="77777777" w:rsidR="00733630" w:rsidRDefault="00632EAB">
      <w:pPr>
        <w:pStyle w:val="a3"/>
        <w:spacing w:line="273" w:lineRule="exact"/>
        <w:ind w:left="1048" w:firstLine="0"/>
      </w:pPr>
      <w:r>
        <w:t>Патриотическое</w:t>
      </w:r>
      <w:r>
        <w:rPr>
          <w:spacing w:val="-3"/>
        </w:rPr>
        <w:t xml:space="preserve"> </w:t>
      </w:r>
      <w:r>
        <w:t>воспитание:</w:t>
      </w:r>
    </w:p>
    <w:p w14:paraId="158B9B7E" w14:textId="77777777" w:rsidR="00733630" w:rsidRDefault="00632EAB">
      <w:pPr>
        <w:pStyle w:val="a3"/>
        <w:spacing w:before="132" w:line="355" w:lineRule="auto"/>
        <w:ind w:right="704"/>
      </w:pPr>
      <w:r>
        <w:t>выражающий</w:t>
      </w:r>
      <w:r>
        <w:rPr>
          <w:spacing w:val="1"/>
        </w:rPr>
        <w:t xml:space="preserve"> </w:t>
      </w:r>
      <w:r>
        <w:t>свою</w:t>
      </w:r>
      <w:r>
        <w:rPr>
          <w:spacing w:val="1"/>
        </w:rPr>
        <w:t xml:space="preserve"> </w:t>
      </w:r>
      <w:r>
        <w:t>национальную,</w:t>
      </w:r>
      <w:r>
        <w:rPr>
          <w:spacing w:val="1"/>
        </w:rPr>
        <w:t xml:space="preserve"> </w:t>
      </w:r>
      <w:r>
        <w:t>этническую</w:t>
      </w:r>
      <w:r>
        <w:rPr>
          <w:spacing w:val="1"/>
        </w:rPr>
        <w:t xml:space="preserve"> </w:t>
      </w:r>
      <w:r>
        <w:t>принадлежность,</w:t>
      </w:r>
      <w:r>
        <w:rPr>
          <w:spacing w:val="1"/>
        </w:rPr>
        <w:t xml:space="preserve"> </w:t>
      </w:r>
      <w:r>
        <w:t>приверженность</w:t>
      </w:r>
      <w:r>
        <w:rPr>
          <w:spacing w:val="1"/>
        </w:rPr>
        <w:t xml:space="preserve"> </w:t>
      </w:r>
      <w:r>
        <w:t>к</w:t>
      </w:r>
      <w:r>
        <w:rPr>
          <w:spacing w:val="1"/>
        </w:rPr>
        <w:t xml:space="preserve"> </w:t>
      </w:r>
      <w:r>
        <w:t>родной</w:t>
      </w:r>
      <w:r>
        <w:rPr>
          <w:spacing w:val="-3"/>
        </w:rPr>
        <w:t xml:space="preserve"> </w:t>
      </w:r>
      <w:r>
        <w:t>культуре,</w:t>
      </w:r>
      <w:r>
        <w:rPr>
          <w:spacing w:val="4"/>
        </w:rPr>
        <w:t xml:space="preserve"> </w:t>
      </w:r>
      <w:r>
        <w:t>любовь</w:t>
      </w:r>
      <w:r>
        <w:rPr>
          <w:spacing w:val="2"/>
        </w:rPr>
        <w:t xml:space="preserve"> </w:t>
      </w:r>
      <w:r>
        <w:t>к своему</w:t>
      </w:r>
      <w:r>
        <w:rPr>
          <w:spacing w:val="-8"/>
        </w:rPr>
        <w:t xml:space="preserve"> </w:t>
      </w:r>
      <w:r>
        <w:t>народу;</w:t>
      </w:r>
    </w:p>
    <w:p w14:paraId="27D8DB56" w14:textId="77777777" w:rsidR="00733630" w:rsidRDefault="00632EAB">
      <w:pPr>
        <w:pStyle w:val="a3"/>
        <w:spacing w:line="355" w:lineRule="auto"/>
        <w:ind w:right="711"/>
      </w:pPr>
      <w:r>
        <w:t>сознающий</w:t>
      </w:r>
      <w:r>
        <w:rPr>
          <w:spacing w:val="1"/>
        </w:rPr>
        <w:t xml:space="preserve"> </w:t>
      </w:r>
      <w:r>
        <w:t>причастность</w:t>
      </w:r>
      <w:r>
        <w:rPr>
          <w:spacing w:val="1"/>
        </w:rPr>
        <w:t xml:space="preserve"> </w:t>
      </w:r>
      <w:r>
        <w:t>к</w:t>
      </w:r>
      <w:r>
        <w:rPr>
          <w:spacing w:val="1"/>
        </w:rPr>
        <w:t xml:space="preserve"> </w:t>
      </w:r>
      <w:r>
        <w:t>многонациональному</w:t>
      </w:r>
      <w:r>
        <w:rPr>
          <w:spacing w:val="1"/>
        </w:rPr>
        <w:t xml:space="preserve"> </w:t>
      </w:r>
      <w:r>
        <w:t>народу</w:t>
      </w:r>
      <w:r>
        <w:rPr>
          <w:spacing w:val="1"/>
        </w:rPr>
        <w:t xml:space="preserve"> </w:t>
      </w:r>
      <w:r>
        <w:t>Российской</w:t>
      </w:r>
      <w:r>
        <w:rPr>
          <w:spacing w:val="1"/>
        </w:rPr>
        <w:t xml:space="preserve"> </w:t>
      </w:r>
      <w:r>
        <w:t>Федерации,</w:t>
      </w:r>
      <w:r>
        <w:rPr>
          <w:spacing w:val="1"/>
        </w:rPr>
        <w:t xml:space="preserve"> </w:t>
      </w:r>
      <w:r>
        <w:t>Российскому</w:t>
      </w:r>
      <w:r>
        <w:rPr>
          <w:spacing w:val="-9"/>
        </w:rPr>
        <w:t xml:space="preserve"> </w:t>
      </w:r>
      <w:r>
        <w:t>Отечеству,</w:t>
      </w:r>
      <w:r>
        <w:rPr>
          <w:spacing w:val="4"/>
        </w:rPr>
        <w:t xml:space="preserve"> </w:t>
      </w:r>
      <w:r>
        <w:t>российскую</w:t>
      </w:r>
      <w:r>
        <w:rPr>
          <w:spacing w:val="-1"/>
        </w:rPr>
        <w:t xml:space="preserve"> </w:t>
      </w:r>
      <w:r>
        <w:t>культурную идентичность;</w:t>
      </w:r>
    </w:p>
    <w:p w14:paraId="45632C50" w14:textId="77777777" w:rsidR="00733630" w:rsidRDefault="00632EAB">
      <w:pPr>
        <w:pStyle w:val="a3"/>
        <w:spacing w:line="352" w:lineRule="auto"/>
        <w:ind w:right="700"/>
      </w:pPr>
      <w:r>
        <w:t>проявляющий</w:t>
      </w:r>
      <w:r>
        <w:rPr>
          <w:spacing w:val="1"/>
        </w:rPr>
        <w:t xml:space="preserve"> </w:t>
      </w:r>
      <w:r>
        <w:t>деятельное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культурному</w:t>
      </w:r>
      <w:r>
        <w:rPr>
          <w:spacing w:val="1"/>
        </w:rPr>
        <w:t xml:space="preserve"> </w:t>
      </w:r>
      <w:r>
        <w:t>наследию</w:t>
      </w:r>
      <w:r>
        <w:rPr>
          <w:spacing w:val="1"/>
        </w:rPr>
        <w:t xml:space="preserve"> </w:t>
      </w:r>
      <w:r>
        <w:t>своего</w:t>
      </w:r>
      <w:r>
        <w:rPr>
          <w:spacing w:val="1"/>
        </w:rPr>
        <w:t xml:space="preserve"> </w:t>
      </w:r>
      <w:r>
        <w:t>и</w:t>
      </w:r>
      <w:r>
        <w:rPr>
          <w:spacing w:val="1"/>
        </w:rPr>
        <w:t xml:space="preserve"> </w:t>
      </w:r>
      <w:r>
        <w:t>других народов</w:t>
      </w:r>
      <w:r>
        <w:rPr>
          <w:spacing w:val="1"/>
        </w:rPr>
        <w:t xml:space="preserve"> </w:t>
      </w:r>
      <w:r>
        <w:t>России,</w:t>
      </w:r>
      <w:r>
        <w:rPr>
          <w:spacing w:val="1"/>
        </w:rPr>
        <w:t xml:space="preserve"> </w:t>
      </w:r>
      <w:r>
        <w:t>традициям,</w:t>
      </w:r>
      <w:r>
        <w:rPr>
          <w:spacing w:val="1"/>
        </w:rPr>
        <w:t xml:space="preserve"> </w:t>
      </w:r>
      <w:r>
        <w:t>праздникам,</w:t>
      </w:r>
      <w:r>
        <w:rPr>
          <w:spacing w:val="1"/>
        </w:rPr>
        <w:t xml:space="preserve"> </w:t>
      </w:r>
      <w:r>
        <w:t>памятникам</w:t>
      </w:r>
      <w:r>
        <w:rPr>
          <w:spacing w:val="1"/>
        </w:rPr>
        <w:t xml:space="preserve"> </w:t>
      </w:r>
      <w:r>
        <w:t>народов,</w:t>
      </w:r>
      <w:r>
        <w:rPr>
          <w:spacing w:val="1"/>
        </w:rPr>
        <w:t xml:space="preserve"> </w:t>
      </w:r>
      <w:r>
        <w:t>проживающих</w:t>
      </w:r>
      <w:r>
        <w:rPr>
          <w:spacing w:val="-4"/>
        </w:rPr>
        <w:t xml:space="preserve"> </w:t>
      </w:r>
      <w:r>
        <w:t>в</w:t>
      </w:r>
      <w:r>
        <w:rPr>
          <w:spacing w:val="3"/>
        </w:rPr>
        <w:t xml:space="preserve"> </w:t>
      </w:r>
      <w:r>
        <w:t>родной</w:t>
      </w:r>
      <w:r>
        <w:rPr>
          <w:spacing w:val="-2"/>
        </w:rPr>
        <w:t xml:space="preserve"> </w:t>
      </w:r>
      <w:r>
        <w:t>стране</w:t>
      </w:r>
      <w:r>
        <w:rPr>
          <w:spacing w:val="5"/>
        </w:rPr>
        <w:t xml:space="preserve"> </w:t>
      </w:r>
      <w:r>
        <w:t>–</w:t>
      </w:r>
      <w:r>
        <w:rPr>
          <w:spacing w:val="-3"/>
        </w:rPr>
        <w:t xml:space="preserve"> </w:t>
      </w:r>
      <w:r>
        <w:t>России;</w:t>
      </w:r>
    </w:p>
    <w:p w14:paraId="08A7CA23" w14:textId="77777777" w:rsidR="00733630" w:rsidRDefault="00632EAB">
      <w:pPr>
        <w:pStyle w:val="a3"/>
        <w:spacing w:line="352" w:lineRule="auto"/>
        <w:ind w:right="706"/>
      </w:pPr>
      <w:r>
        <w:t>проявляющий</w:t>
      </w:r>
      <w:r>
        <w:rPr>
          <w:spacing w:val="1"/>
        </w:rPr>
        <w:t xml:space="preserve"> </w:t>
      </w:r>
      <w:r>
        <w:t>уважение</w:t>
      </w:r>
      <w:r>
        <w:rPr>
          <w:spacing w:val="1"/>
        </w:rPr>
        <w:t xml:space="preserve"> </w:t>
      </w:r>
      <w:r>
        <w:t>к</w:t>
      </w:r>
      <w:r>
        <w:rPr>
          <w:spacing w:val="1"/>
        </w:rPr>
        <w:t xml:space="preserve"> </w:t>
      </w:r>
      <w:r>
        <w:t>соотечественникам,</w:t>
      </w:r>
      <w:r>
        <w:rPr>
          <w:spacing w:val="1"/>
        </w:rPr>
        <w:t xml:space="preserve"> </w:t>
      </w:r>
      <w:r>
        <w:t>проживающим</w:t>
      </w:r>
      <w:r>
        <w:rPr>
          <w:spacing w:val="1"/>
        </w:rPr>
        <w:t xml:space="preserve"> </w:t>
      </w:r>
      <w:r>
        <w:t>за</w:t>
      </w:r>
      <w:r>
        <w:rPr>
          <w:spacing w:val="1"/>
        </w:rPr>
        <w:t xml:space="preserve"> </w:t>
      </w:r>
      <w:r>
        <w:t>рубежом,</w:t>
      </w:r>
      <w:r>
        <w:rPr>
          <w:spacing w:val="1"/>
        </w:rPr>
        <w:t xml:space="preserve"> </w:t>
      </w:r>
      <w:r>
        <w:t>поддерживающий</w:t>
      </w:r>
      <w:r>
        <w:rPr>
          <w:spacing w:val="1"/>
        </w:rPr>
        <w:t xml:space="preserve"> </w:t>
      </w:r>
      <w:r>
        <w:t>их</w:t>
      </w:r>
      <w:r>
        <w:rPr>
          <w:spacing w:val="1"/>
        </w:rPr>
        <w:t xml:space="preserve"> </w:t>
      </w:r>
      <w:r>
        <w:t>права,</w:t>
      </w:r>
      <w:r>
        <w:rPr>
          <w:spacing w:val="1"/>
        </w:rPr>
        <w:t xml:space="preserve"> </w:t>
      </w:r>
      <w:r>
        <w:t>защиту</w:t>
      </w:r>
      <w:r>
        <w:rPr>
          <w:spacing w:val="1"/>
        </w:rPr>
        <w:t xml:space="preserve"> </w:t>
      </w:r>
      <w:r>
        <w:t>их</w:t>
      </w:r>
      <w:r>
        <w:rPr>
          <w:spacing w:val="1"/>
        </w:rPr>
        <w:t xml:space="preserve"> </w:t>
      </w:r>
      <w:r>
        <w:t>интересов</w:t>
      </w:r>
      <w:r>
        <w:rPr>
          <w:spacing w:val="1"/>
        </w:rPr>
        <w:t xml:space="preserve"> </w:t>
      </w:r>
      <w:r>
        <w:t>в</w:t>
      </w:r>
      <w:r>
        <w:rPr>
          <w:spacing w:val="1"/>
        </w:rPr>
        <w:t xml:space="preserve"> </w:t>
      </w:r>
      <w:r>
        <w:t>сохранении</w:t>
      </w:r>
      <w:r>
        <w:rPr>
          <w:spacing w:val="1"/>
        </w:rPr>
        <w:t xml:space="preserve"> </w:t>
      </w:r>
      <w:r>
        <w:t>российской</w:t>
      </w:r>
      <w:r>
        <w:rPr>
          <w:spacing w:val="1"/>
        </w:rPr>
        <w:t xml:space="preserve"> </w:t>
      </w:r>
      <w:r>
        <w:t>культурной</w:t>
      </w:r>
      <w:r>
        <w:rPr>
          <w:spacing w:val="1"/>
        </w:rPr>
        <w:t xml:space="preserve"> </w:t>
      </w:r>
      <w:r>
        <w:t>идентичности.</w:t>
      </w:r>
    </w:p>
    <w:p w14:paraId="280268B9" w14:textId="77777777" w:rsidR="00733630" w:rsidRDefault="00632EAB">
      <w:pPr>
        <w:pStyle w:val="a3"/>
        <w:ind w:left="1048" w:firstLine="0"/>
      </w:pPr>
      <w:r>
        <w:t>Духовно-нравственное</w:t>
      </w:r>
      <w:r>
        <w:rPr>
          <w:spacing w:val="-9"/>
        </w:rPr>
        <w:t xml:space="preserve"> </w:t>
      </w:r>
      <w:r>
        <w:t>воспитание:</w:t>
      </w:r>
    </w:p>
    <w:p w14:paraId="7F784A09" w14:textId="77777777" w:rsidR="00733630" w:rsidRDefault="00632EAB">
      <w:pPr>
        <w:pStyle w:val="a3"/>
        <w:spacing w:before="122" w:line="352" w:lineRule="auto"/>
        <w:ind w:right="698"/>
      </w:pPr>
      <w:r>
        <w:t>проявляющий</w:t>
      </w:r>
      <w:r>
        <w:rPr>
          <w:spacing w:val="1"/>
        </w:rPr>
        <w:t xml:space="preserve"> </w:t>
      </w:r>
      <w:r>
        <w:t>приверженность</w:t>
      </w:r>
      <w:r>
        <w:rPr>
          <w:spacing w:val="1"/>
        </w:rPr>
        <w:t xml:space="preserve"> </w:t>
      </w:r>
      <w:r>
        <w:t>традиционным</w:t>
      </w:r>
      <w:r>
        <w:rPr>
          <w:spacing w:val="1"/>
        </w:rPr>
        <w:t xml:space="preserve"> </w:t>
      </w:r>
      <w:r>
        <w:t>духовно-нравственным</w:t>
      </w:r>
      <w:r>
        <w:rPr>
          <w:spacing w:val="1"/>
        </w:rPr>
        <w:t xml:space="preserve"> </w:t>
      </w:r>
      <w:r>
        <w:t>ценностям,</w:t>
      </w:r>
      <w:r>
        <w:rPr>
          <w:spacing w:val="1"/>
        </w:rPr>
        <w:t xml:space="preserve"> </w:t>
      </w:r>
      <w:r>
        <w:t>культуре народов России с учётом мировоззренческого, национального, конфессионального</w:t>
      </w:r>
      <w:r>
        <w:rPr>
          <w:spacing w:val="1"/>
        </w:rPr>
        <w:t xml:space="preserve"> </w:t>
      </w:r>
      <w:r>
        <w:t>самоопределения;</w:t>
      </w:r>
    </w:p>
    <w:p w14:paraId="44BD2A63" w14:textId="77777777" w:rsidR="00733630" w:rsidRDefault="00632EAB">
      <w:pPr>
        <w:pStyle w:val="a3"/>
        <w:spacing w:before="2" w:line="352" w:lineRule="auto"/>
        <w:ind w:right="702"/>
      </w:pPr>
      <w:r>
        <w:t>действующий</w:t>
      </w:r>
      <w:r>
        <w:rPr>
          <w:spacing w:val="-7"/>
        </w:rPr>
        <w:t xml:space="preserve"> </w:t>
      </w:r>
      <w:r>
        <w:t>и</w:t>
      </w:r>
      <w:r>
        <w:rPr>
          <w:spacing w:val="-6"/>
        </w:rPr>
        <w:t xml:space="preserve"> </w:t>
      </w:r>
      <w:r>
        <w:t>оценивающий</w:t>
      </w:r>
      <w:r>
        <w:rPr>
          <w:spacing w:val="-6"/>
        </w:rPr>
        <w:t xml:space="preserve"> </w:t>
      </w:r>
      <w:r>
        <w:t>своё</w:t>
      </w:r>
      <w:r>
        <w:rPr>
          <w:spacing w:val="-8"/>
        </w:rPr>
        <w:t xml:space="preserve"> </w:t>
      </w:r>
      <w:r>
        <w:t>поведение</w:t>
      </w:r>
      <w:r>
        <w:rPr>
          <w:spacing w:val="-8"/>
        </w:rPr>
        <w:t xml:space="preserve"> </w:t>
      </w:r>
      <w:r>
        <w:t>и</w:t>
      </w:r>
      <w:r>
        <w:rPr>
          <w:spacing w:val="-6"/>
        </w:rPr>
        <w:t xml:space="preserve"> </w:t>
      </w:r>
      <w:r>
        <w:t>поступки,</w:t>
      </w:r>
      <w:r>
        <w:rPr>
          <w:spacing w:val="-5"/>
        </w:rPr>
        <w:t xml:space="preserve"> </w:t>
      </w:r>
      <w:r>
        <w:t>поведение</w:t>
      </w:r>
      <w:r>
        <w:rPr>
          <w:spacing w:val="-8"/>
        </w:rPr>
        <w:t xml:space="preserve"> </w:t>
      </w:r>
      <w:r>
        <w:t>и</w:t>
      </w:r>
      <w:r>
        <w:rPr>
          <w:spacing w:val="-11"/>
        </w:rPr>
        <w:t xml:space="preserve"> </w:t>
      </w:r>
      <w:r>
        <w:t>поступки</w:t>
      </w:r>
      <w:r>
        <w:rPr>
          <w:spacing w:val="-6"/>
        </w:rPr>
        <w:t xml:space="preserve"> </w:t>
      </w:r>
      <w:r>
        <w:t>других</w:t>
      </w:r>
      <w:r>
        <w:rPr>
          <w:spacing w:val="-57"/>
        </w:rPr>
        <w:t xml:space="preserve"> </w:t>
      </w:r>
      <w:r>
        <w:t>людей</w:t>
      </w:r>
      <w:r>
        <w:rPr>
          <w:spacing w:val="1"/>
        </w:rPr>
        <w:t xml:space="preserve"> </w:t>
      </w:r>
      <w:r>
        <w:t>с</w:t>
      </w:r>
      <w:r>
        <w:rPr>
          <w:spacing w:val="1"/>
        </w:rPr>
        <w:t xml:space="preserve"> </w:t>
      </w:r>
      <w:r>
        <w:t>позиций</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w:t>
      </w:r>
      <w:r>
        <w:rPr>
          <w:spacing w:val="1"/>
        </w:rPr>
        <w:t xml:space="preserve"> </w:t>
      </w:r>
      <w:r>
        <w:t>осознанием</w:t>
      </w:r>
      <w:r>
        <w:rPr>
          <w:spacing w:val="1"/>
        </w:rPr>
        <w:t xml:space="preserve"> </w:t>
      </w:r>
      <w:r>
        <w:t>последствий</w:t>
      </w:r>
      <w:r>
        <w:rPr>
          <w:spacing w:val="1"/>
        </w:rPr>
        <w:t xml:space="preserve"> </w:t>
      </w:r>
      <w:r>
        <w:t>поступков,</w:t>
      </w:r>
      <w:r>
        <w:rPr>
          <w:spacing w:val="1"/>
        </w:rPr>
        <w:t xml:space="preserve"> </w:t>
      </w:r>
      <w:r>
        <w:t>деятельно</w:t>
      </w:r>
      <w:r>
        <w:rPr>
          <w:spacing w:val="1"/>
        </w:rPr>
        <w:t xml:space="preserve"> </w:t>
      </w:r>
      <w:r>
        <w:t>выражающий</w:t>
      </w:r>
      <w:r>
        <w:rPr>
          <w:spacing w:val="1"/>
        </w:rPr>
        <w:t xml:space="preserve"> </w:t>
      </w:r>
      <w:r>
        <w:t>неприятие</w:t>
      </w:r>
      <w:r>
        <w:rPr>
          <w:spacing w:val="1"/>
        </w:rPr>
        <w:t xml:space="preserve"> </w:t>
      </w:r>
      <w:r>
        <w:t>антигуманных</w:t>
      </w:r>
      <w:r>
        <w:rPr>
          <w:spacing w:val="1"/>
        </w:rPr>
        <w:t xml:space="preserve"> </w:t>
      </w:r>
      <w:r>
        <w:t>и</w:t>
      </w:r>
      <w:r>
        <w:rPr>
          <w:spacing w:val="1"/>
        </w:rPr>
        <w:t xml:space="preserve"> </w:t>
      </w:r>
      <w:r>
        <w:t>асоциальных</w:t>
      </w:r>
      <w:r>
        <w:rPr>
          <w:spacing w:val="-4"/>
        </w:rPr>
        <w:t xml:space="preserve"> </w:t>
      </w:r>
      <w:r>
        <w:t>поступков,</w:t>
      </w:r>
      <w:r>
        <w:rPr>
          <w:spacing w:val="3"/>
        </w:rPr>
        <w:t xml:space="preserve"> </w:t>
      </w:r>
      <w:r>
        <w:t>поведения,</w:t>
      </w:r>
      <w:r>
        <w:rPr>
          <w:spacing w:val="-1"/>
        </w:rPr>
        <w:t xml:space="preserve"> </w:t>
      </w:r>
      <w:r>
        <w:t>противоречащих</w:t>
      </w:r>
      <w:r>
        <w:rPr>
          <w:spacing w:val="-4"/>
        </w:rPr>
        <w:t xml:space="preserve"> </w:t>
      </w:r>
      <w:r>
        <w:t>этим</w:t>
      </w:r>
      <w:r>
        <w:rPr>
          <w:spacing w:val="2"/>
        </w:rPr>
        <w:t xml:space="preserve"> </w:t>
      </w:r>
      <w:r>
        <w:t>ценностям;</w:t>
      </w:r>
    </w:p>
    <w:p w14:paraId="28100031" w14:textId="77777777" w:rsidR="00733630" w:rsidRDefault="00632EAB">
      <w:pPr>
        <w:pStyle w:val="a3"/>
        <w:spacing w:line="352" w:lineRule="auto"/>
        <w:ind w:right="708"/>
      </w:pPr>
      <w:r>
        <w:t>проявляющий</w:t>
      </w:r>
      <w:r>
        <w:rPr>
          <w:spacing w:val="1"/>
        </w:rPr>
        <w:t xml:space="preserve"> </w:t>
      </w:r>
      <w:r>
        <w:t>уважение</w:t>
      </w:r>
      <w:r>
        <w:rPr>
          <w:spacing w:val="1"/>
        </w:rPr>
        <w:t xml:space="preserve"> </w:t>
      </w:r>
      <w:r>
        <w:t>к</w:t>
      </w:r>
      <w:r>
        <w:rPr>
          <w:spacing w:val="1"/>
        </w:rPr>
        <w:t xml:space="preserve"> </w:t>
      </w:r>
      <w:r>
        <w:t>жизни</w:t>
      </w:r>
      <w:r>
        <w:rPr>
          <w:spacing w:val="1"/>
        </w:rPr>
        <w:t xml:space="preserve"> </w:t>
      </w:r>
      <w:r>
        <w:t>и</w:t>
      </w:r>
      <w:r>
        <w:rPr>
          <w:spacing w:val="1"/>
        </w:rPr>
        <w:t xml:space="preserve"> </w:t>
      </w:r>
      <w:r>
        <w:t>достоинству</w:t>
      </w:r>
      <w:r>
        <w:rPr>
          <w:spacing w:val="1"/>
        </w:rPr>
        <w:t xml:space="preserve"> </w:t>
      </w:r>
      <w:r>
        <w:t>каждого</w:t>
      </w:r>
      <w:r>
        <w:rPr>
          <w:spacing w:val="1"/>
        </w:rPr>
        <w:t xml:space="preserve"> </w:t>
      </w:r>
      <w:r>
        <w:t>человека,</w:t>
      </w:r>
      <w:r>
        <w:rPr>
          <w:spacing w:val="1"/>
        </w:rPr>
        <w:t xml:space="preserve"> </w:t>
      </w:r>
      <w:r>
        <w:t>свободе</w:t>
      </w:r>
      <w:r>
        <w:rPr>
          <w:spacing w:val="1"/>
        </w:rPr>
        <w:t xml:space="preserve"> </w:t>
      </w:r>
      <w:r>
        <w:t>мировоззренческого</w:t>
      </w:r>
      <w:r>
        <w:rPr>
          <w:spacing w:val="1"/>
        </w:rPr>
        <w:t xml:space="preserve"> </w:t>
      </w:r>
      <w:r>
        <w:t>выбора</w:t>
      </w:r>
      <w:r>
        <w:rPr>
          <w:spacing w:val="1"/>
        </w:rPr>
        <w:t xml:space="preserve"> </w:t>
      </w:r>
      <w:r>
        <w:t>и</w:t>
      </w:r>
      <w:r>
        <w:rPr>
          <w:spacing w:val="1"/>
        </w:rPr>
        <w:t xml:space="preserve"> </w:t>
      </w:r>
      <w:r>
        <w:t>самоопределения,</w:t>
      </w:r>
      <w:r>
        <w:rPr>
          <w:spacing w:val="1"/>
        </w:rPr>
        <w:t xml:space="preserve"> </w:t>
      </w:r>
      <w:r>
        <w:t>к</w:t>
      </w:r>
      <w:r>
        <w:rPr>
          <w:spacing w:val="1"/>
        </w:rPr>
        <w:t xml:space="preserve"> </w:t>
      </w:r>
      <w:r>
        <w:t>представителям</w:t>
      </w:r>
      <w:r>
        <w:rPr>
          <w:spacing w:val="1"/>
        </w:rPr>
        <w:t xml:space="preserve"> </w:t>
      </w:r>
      <w:r>
        <w:t>различных</w:t>
      </w:r>
      <w:r>
        <w:rPr>
          <w:spacing w:val="1"/>
        </w:rPr>
        <w:t xml:space="preserve"> </w:t>
      </w:r>
      <w:r>
        <w:t>этнических</w:t>
      </w:r>
      <w:r>
        <w:rPr>
          <w:spacing w:val="1"/>
        </w:rPr>
        <w:t xml:space="preserve"> </w:t>
      </w:r>
      <w:r>
        <w:t>групп, религий народов России, их национальному достоинству</w:t>
      </w:r>
      <w:r>
        <w:rPr>
          <w:spacing w:val="1"/>
        </w:rPr>
        <w:t xml:space="preserve"> </w:t>
      </w:r>
      <w:r>
        <w:t>и религиозным чувствам с</w:t>
      </w:r>
      <w:r>
        <w:rPr>
          <w:spacing w:val="1"/>
        </w:rPr>
        <w:t xml:space="preserve"> </w:t>
      </w:r>
      <w:r>
        <w:t>учётом</w:t>
      </w:r>
      <w:r>
        <w:rPr>
          <w:spacing w:val="2"/>
        </w:rPr>
        <w:t xml:space="preserve"> </w:t>
      </w:r>
      <w:r>
        <w:t>соблюдения</w:t>
      </w:r>
      <w:r>
        <w:rPr>
          <w:spacing w:val="1"/>
        </w:rPr>
        <w:t xml:space="preserve"> </w:t>
      </w:r>
      <w:r>
        <w:t>конституционных</w:t>
      </w:r>
      <w:r>
        <w:rPr>
          <w:spacing w:val="-3"/>
        </w:rPr>
        <w:t xml:space="preserve"> </w:t>
      </w:r>
      <w:r>
        <w:t>прав</w:t>
      </w:r>
      <w:r>
        <w:rPr>
          <w:spacing w:val="-1"/>
        </w:rPr>
        <w:t xml:space="preserve"> </w:t>
      </w:r>
      <w:r>
        <w:t>и</w:t>
      </w:r>
      <w:r>
        <w:rPr>
          <w:spacing w:val="2"/>
        </w:rPr>
        <w:t xml:space="preserve"> </w:t>
      </w:r>
      <w:r>
        <w:t>свобод всех</w:t>
      </w:r>
      <w:r>
        <w:rPr>
          <w:spacing w:val="-4"/>
        </w:rPr>
        <w:t xml:space="preserve"> </w:t>
      </w:r>
      <w:r>
        <w:t>граждан;</w:t>
      </w:r>
    </w:p>
    <w:p w14:paraId="08E424AE" w14:textId="77777777" w:rsidR="00733630" w:rsidRDefault="00632EAB">
      <w:pPr>
        <w:pStyle w:val="a3"/>
        <w:spacing w:line="352" w:lineRule="auto"/>
        <w:ind w:right="703"/>
      </w:pPr>
      <w:r>
        <w:t>понимающий и деятельно выражающий ценность межнационального, межрелигиозного</w:t>
      </w:r>
      <w:r>
        <w:rPr>
          <w:spacing w:val="-57"/>
        </w:rPr>
        <w:t xml:space="preserve"> </w:t>
      </w:r>
      <w:r>
        <w:rPr>
          <w:spacing w:val="-1"/>
        </w:rPr>
        <w:t>согласия</w:t>
      </w:r>
      <w:r>
        <w:rPr>
          <w:spacing w:val="-14"/>
        </w:rPr>
        <w:t xml:space="preserve"> </w:t>
      </w:r>
      <w:r>
        <w:rPr>
          <w:spacing w:val="-1"/>
        </w:rPr>
        <w:t>людей,</w:t>
      </w:r>
      <w:r>
        <w:rPr>
          <w:spacing w:val="-12"/>
        </w:rPr>
        <w:t xml:space="preserve"> </w:t>
      </w:r>
      <w:r>
        <w:rPr>
          <w:spacing w:val="-1"/>
        </w:rPr>
        <w:t>народов</w:t>
      </w:r>
      <w:r>
        <w:rPr>
          <w:spacing w:val="-13"/>
        </w:rPr>
        <w:t xml:space="preserve"> </w:t>
      </w:r>
      <w:r>
        <w:t>в</w:t>
      </w:r>
      <w:r>
        <w:rPr>
          <w:spacing w:val="-13"/>
        </w:rPr>
        <w:t xml:space="preserve"> </w:t>
      </w:r>
      <w:r>
        <w:t>России,</w:t>
      </w:r>
      <w:r>
        <w:rPr>
          <w:spacing w:val="-12"/>
        </w:rPr>
        <w:t xml:space="preserve"> </w:t>
      </w:r>
      <w:r>
        <w:t>способный</w:t>
      </w:r>
      <w:r>
        <w:rPr>
          <w:spacing w:val="-13"/>
        </w:rPr>
        <w:t xml:space="preserve"> </w:t>
      </w:r>
      <w:r>
        <w:t>вести</w:t>
      </w:r>
      <w:r>
        <w:rPr>
          <w:spacing w:val="-8"/>
        </w:rPr>
        <w:t xml:space="preserve"> </w:t>
      </w:r>
      <w:r>
        <w:t>диалог</w:t>
      </w:r>
      <w:r>
        <w:rPr>
          <w:spacing w:val="35"/>
        </w:rPr>
        <w:t xml:space="preserve"> </w:t>
      </w:r>
      <w:r>
        <w:t>с</w:t>
      </w:r>
      <w:r>
        <w:rPr>
          <w:spacing w:val="-11"/>
        </w:rPr>
        <w:t xml:space="preserve"> </w:t>
      </w:r>
      <w:r>
        <w:t>людьми</w:t>
      </w:r>
      <w:r>
        <w:rPr>
          <w:spacing w:val="-9"/>
        </w:rPr>
        <w:t xml:space="preserve"> </w:t>
      </w:r>
      <w:r>
        <w:t>разных</w:t>
      </w:r>
      <w:r>
        <w:rPr>
          <w:spacing w:val="-14"/>
        </w:rPr>
        <w:t xml:space="preserve"> </w:t>
      </w:r>
      <w:r>
        <w:t>национальностей,</w:t>
      </w:r>
      <w:r>
        <w:rPr>
          <w:spacing w:val="-58"/>
        </w:rPr>
        <w:t xml:space="preserve"> </w:t>
      </w:r>
      <w:r>
        <w:rPr>
          <w:spacing w:val="-1"/>
        </w:rPr>
        <w:t>отношения</w:t>
      </w:r>
      <w:r>
        <w:rPr>
          <w:spacing w:val="-14"/>
        </w:rPr>
        <w:t xml:space="preserve"> </w:t>
      </w:r>
      <w:r>
        <w:rPr>
          <w:spacing w:val="-1"/>
        </w:rPr>
        <w:t>к</w:t>
      </w:r>
      <w:r>
        <w:rPr>
          <w:spacing w:val="-10"/>
        </w:rPr>
        <w:t xml:space="preserve"> </w:t>
      </w:r>
      <w:r>
        <w:rPr>
          <w:spacing w:val="-1"/>
        </w:rPr>
        <w:t>религии</w:t>
      </w:r>
      <w:r>
        <w:rPr>
          <w:spacing w:val="-12"/>
        </w:rPr>
        <w:t xml:space="preserve"> </w:t>
      </w:r>
      <w:r>
        <w:rPr>
          <w:spacing w:val="-1"/>
        </w:rPr>
        <w:t>и</w:t>
      </w:r>
      <w:r>
        <w:rPr>
          <w:spacing w:val="-12"/>
        </w:rPr>
        <w:t xml:space="preserve"> </w:t>
      </w:r>
      <w:r>
        <w:rPr>
          <w:spacing w:val="-1"/>
        </w:rPr>
        <w:t>религиозной</w:t>
      </w:r>
      <w:r>
        <w:rPr>
          <w:spacing w:val="-13"/>
        </w:rPr>
        <w:t xml:space="preserve"> </w:t>
      </w:r>
      <w:r>
        <w:t>принадлежности,</w:t>
      </w:r>
      <w:r>
        <w:rPr>
          <w:spacing w:val="-11"/>
        </w:rPr>
        <w:t xml:space="preserve"> </w:t>
      </w:r>
      <w:r>
        <w:t>находить</w:t>
      </w:r>
      <w:r>
        <w:rPr>
          <w:spacing w:val="-12"/>
        </w:rPr>
        <w:t xml:space="preserve"> </w:t>
      </w:r>
      <w:r>
        <w:t>общие</w:t>
      </w:r>
      <w:r>
        <w:rPr>
          <w:spacing w:val="-10"/>
        </w:rPr>
        <w:t xml:space="preserve"> </w:t>
      </w:r>
      <w:r>
        <w:t>цели</w:t>
      </w:r>
      <w:r>
        <w:rPr>
          <w:spacing w:val="-9"/>
        </w:rPr>
        <w:t xml:space="preserve"> </w:t>
      </w:r>
      <w:r>
        <w:t>и</w:t>
      </w:r>
      <w:r>
        <w:rPr>
          <w:spacing w:val="-12"/>
        </w:rPr>
        <w:t xml:space="preserve"> </w:t>
      </w:r>
      <w:r>
        <w:t>сотрудничать</w:t>
      </w:r>
      <w:r>
        <w:rPr>
          <w:spacing w:val="-7"/>
        </w:rPr>
        <w:t xml:space="preserve"> </w:t>
      </w:r>
      <w:r>
        <w:t>для</w:t>
      </w:r>
      <w:r>
        <w:rPr>
          <w:spacing w:val="-58"/>
        </w:rPr>
        <w:t xml:space="preserve"> </w:t>
      </w:r>
      <w:r>
        <w:t>их</w:t>
      </w:r>
      <w:r>
        <w:rPr>
          <w:spacing w:val="-3"/>
        </w:rPr>
        <w:t xml:space="preserve"> </w:t>
      </w:r>
      <w:r>
        <w:t>достижения;</w:t>
      </w:r>
    </w:p>
    <w:p w14:paraId="335FE8A0" w14:textId="77777777" w:rsidR="00733630" w:rsidRDefault="00632EAB">
      <w:pPr>
        <w:pStyle w:val="a3"/>
        <w:spacing w:before="5" w:line="352" w:lineRule="auto"/>
        <w:ind w:right="707"/>
      </w:pPr>
      <w:r>
        <w:t>ориентированный на создание устойчивой семьи на основе российских традиционных</w:t>
      </w:r>
      <w:r>
        <w:rPr>
          <w:spacing w:val="1"/>
        </w:rPr>
        <w:t xml:space="preserve"> </w:t>
      </w:r>
      <w:r>
        <w:t>семейных ценностей, понимания брака как союза мужчины</w:t>
      </w:r>
      <w:r>
        <w:rPr>
          <w:spacing w:val="1"/>
        </w:rPr>
        <w:t xml:space="preserve"> </w:t>
      </w:r>
      <w:r>
        <w:t>и женщины для создания семьи,</w:t>
      </w:r>
      <w:r>
        <w:rPr>
          <w:spacing w:val="1"/>
        </w:rPr>
        <w:t xml:space="preserve"> </w:t>
      </w:r>
      <w:r>
        <w:t>рождения и воспитания в семье детей, неприятия насилия в семье, ухода от родительской</w:t>
      </w:r>
      <w:r>
        <w:rPr>
          <w:spacing w:val="1"/>
        </w:rPr>
        <w:t xml:space="preserve"> </w:t>
      </w:r>
      <w:r>
        <w:t>ответственности;</w:t>
      </w:r>
    </w:p>
    <w:p w14:paraId="016C0B8F" w14:textId="77777777" w:rsidR="00733630" w:rsidRDefault="00632EAB">
      <w:pPr>
        <w:pStyle w:val="a3"/>
        <w:spacing w:before="1" w:line="355" w:lineRule="auto"/>
        <w:ind w:right="706"/>
      </w:pPr>
      <w:r>
        <w:t>обладающий</w:t>
      </w:r>
      <w:r>
        <w:rPr>
          <w:spacing w:val="1"/>
        </w:rPr>
        <w:t xml:space="preserve"> </w:t>
      </w:r>
      <w:r>
        <w:t>сформированными</w:t>
      </w:r>
      <w:r>
        <w:rPr>
          <w:spacing w:val="1"/>
        </w:rPr>
        <w:t xml:space="preserve"> </w:t>
      </w:r>
      <w:r>
        <w:t>представлениями</w:t>
      </w:r>
      <w:r>
        <w:rPr>
          <w:spacing w:val="1"/>
        </w:rPr>
        <w:t xml:space="preserve"> </w:t>
      </w:r>
      <w:r>
        <w:t>о</w:t>
      </w:r>
      <w:r>
        <w:rPr>
          <w:spacing w:val="1"/>
        </w:rPr>
        <w:t xml:space="preserve"> </w:t>
      </w:r>
      <w:r>
        <w:t>ценности</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отечественной</w:t>
      </w:r>
      <w:r>
        <w:rPr>
          <w:spacing w:val="23"/>
        </w:rPr>
        <w:t xml:space="preserve"> </w:t>
      </w:r>
      <w:r>
        <w:t>и</w:t>
      </w:r>
      <w:r>
        <w:rPr>
          <w:spacing w:val="18"/>
        </w:rPr>
        <w:t xml:space="preserve"> </w:t>
      </w:r>
      <w:r>
        <w:t>мировой</w:t>
      </w:r>
      <w:r>
        <w:rPr>
          <w:spacing w:val="19"/>
        </w:rPr>
        <w:t xml:space="preserve"> </w:t>
      </w:r>
      <w:r>
        <w:t>культуре</w:t>
      </w:r>
      <w:r>
        <w:rPr>
          <w:spacing w:val="21"/>
        </w:rPr>
        <w:t xml:space="preserve"> </w:t>
      </w:r>
      <w:r>
        <w:t>языков</w:t>
      </w:r>
      <w:r>
        <w:rPr>
          <w:spacing w:val="23"/>
        </w:rPr>
        <w:t xml:space="preserve"> </w:t>
      </w:r>
      <w:r>
        <w:t>и</w:t>
      </w:r>
      <w:r>
        <w:rPr>
          <w:spacing w:val="18"/>
        </w:rPr>
        <w:t xml:space="preserve"> </w:t>
      </w:r>
      <w:r>
        <w:t>литературы</w:t>
      </w:r>
      <w:r>
        <w:rPr>
          <w:spacing w:val="24"/>
        </w:rPr>
        <w:t xml:space="preserve"> </w:t>
      </w:r>
      <w:r>
        <w:t>народов</w:t>
      </w:r>
      <w:r>
        <w:rPr>
          <w:spacing w:val="19"/>
        </w:rPr>
        <w:t xml:space="preserve"> </w:t>
      </w:r>
      <w:r>
        <w:t>России,</w:t>
      </w:r>
      <w:r>
        <w:rPr>
          <w:spacing w:val="19"/>
        </w:rPr>
        <w:t xml:space="preserve"> </w:t>
      </w:r>
      <w:r>
        <w:t>демонстрирующий</w:t>
      </w:r>
    </w:p>
    <w:p w14:paraId="290420BA" w14:textId="77777777" w:rsidR="00733630" w:rsidRDefault="00733630">
      <w:pPr>
        <w:spacing w:line="355" w:lineRule="auto"/>
        <w:sectPr w:rsidR="00733630">
          <w:pgSz w:w="11910" w:h="16840"/>
          <w:pgMar w:top="620" w:right="140" w:bottom="1140" w:left="940" w:header="0" w:footer="870" w:gutter="0"/>
          <w:cols w:space="720"/>
        </w:sectPr>
      </w:pPr>
    </w:p>
    <w:p w14:paraId="1E6846C1" w14:textId="77777777" w:rsidR="00733630" w:rsidRDefault="00632EAB">
      <w:pPr>
        <w:pStyle w:val="a3"/>
        <w:spacing w:before="69" w:line="350" w:lineRule="auto"/>
        <w:ind w:right="712" w:firstLine="0"/>
      </w:pPr>
      <w:r>
        <w:t>устойчивый интерес</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 отечественной</w:t>
      </w:r>
      <w:r>
        <w:rPr>
          <w:spacing w:val="1"/>
        </w:rPr>
        <w:t xml:space="preserve"> </w:t>
      </w:r>
      <w:r>
        <w:t>и</w:t>
      </w:r>
      <w:r>
        <w:rPr>
          <w:spacing w:val="1"/>
        </w:rPr>
        <w:t xml:space="preserve"> </w:t>
      </w:r>
      <w:r>
        <w:t>мировой</w:t>
      </w:r>
      <w:r>
        <w:rPr>
          <w:spacing w:val="1"/>
        </w:rPr>
        <w:t xml:space="preserve"> </w:t>
      </w:r>
      <w:r>
        <w:t>духовной</w:t>
      </w:r>
      <w:r>
        <w:rPr>
          <w:spacing w:val="1"/>
        </w:rPr>
        <w:t xml:space="preserve"> </w:t>
      </w:r>
      <w:r>
        <w:t>культуры.</w:t>
      </w:r>
    </w:p>
    <w:p w14:paraId="216F2E86" w14:textId="77777777" w:rsidR="00733630" w:rsidRDefault="00632EAB">
      <w:pPr>
        <w:pStyle w:val="a3"/>
        <w:spacing w:before="5"/>
        <w:ind w:left="1048" w:firstLine="0"/>
      </w:pPr>
      <w:r>
        <w:t>Эстетическое</w:t>
      </w:r>
      <w:r>
        <w:rPr>
          <w:spacing w:val="-3"/>
        </w:rPr>
        <w:t xml:space="preserve"> </w:t>
      </w:r>
      <w:r>
        <w:t>воспитание:</w:t>
      </w:r>
    </w:p>
    <w:p w14:paraId="415882B0" w14:textId="77777777" w:rsidR="00733630" w:rsidRDefault="00632EAB">
      <w:pPr>
        <w:pStyle w:val="a3"/>
        <w:spacing w:before="127" w:line="355" w:lineRule="auto"/>
        <w:ind w:right="704"/>
      </w:pPr>
      <w:r>
        <w:t>выражающий</w:t>
      </w:r>
      <w:r>
        <w:rPr>
          <w:spacing w:val="-6"/>
        </w:rPr>
        <w:t xml:space="preserve"> </w:t>
      </w:r>
      <w:r>
        <w:t>понимание</w:t>
      </w:r>
      <w:r>
        <w:rPr>
          <w:spacing w:val="-13"/>
        </w:rPr>
        <w:t xml:space="preserve"> </w:t>
      </w:r>
      <w:r>
        <w:t>ценности</w:t>
      </w:r>
      <w:r>
        <w:rPr>
          <w:spacing w:val="-14"/>
        </w:rPr>
        <w:t xml:space="preserve"> </w:t>
      </w:r>
      <w:r>
        <w:t>отечественного</w:t>
      </w:r>
      <w:r>
        <w:rPr>
          <w:spacing w:val="-7"/>
        </w:rPr>
        <w:t xml:space="preserve"> </w:t>
      </w:r>
      <w:r>
        <w:t>и</w:t>
      </w:r>
      <w:r>
        <w:rPr>
          <w:spacing w:val="-11"/>
        </w:rPr>
        <w:t xml:space="preserve"> </w:t>
      </w:r>
      <w:r>
        <w:t>мирового</w:t>
      </w:r>
      <w:r>
        <w:rPr>
          <w:spacing w:val="-7"/>
        </w:rPr>
        <w:t xml:space="preserve"> </w:t>
      </w:r>
      <w:r>
        <w:t>искусства,</w:t>
      </w:r>
      <w:r>
        <w:rPr>
          <w:spacing w:val="-5"/>
        </w:rPr>
        <w:t xml:space="preserve"> </w:t>
      </w:r>
      <w:r>
        <w:t>российского</w:t>
      </w:r>
      <w:r>
        <w:rPr>
          <w:spacing w:val="-2"/>
        </w:rPr>
        <w:t xml:space="preserve"> </w:t>
      </w:r>
      <w:r>
        <w:t>и</w:t>
      </w:r>
      <w:r>
        <w:rPr>
          <w:spacing w:val="-58"/>
        </w:rPr>
        <w:t xml:space="preserve"> </w:t>
      </w:r>
      <w:r>
        <w:t>мирового</w:t>
      </w:r>
      <w:r>
        <w:rPr>
          <w:spacing w:val="5"/>
        </w:rPr>
        <w:t xml:space="preserve"> </w:t>
      </w:r>
      <w:r>
        <w:t>художественного</w:t>
      </w:r>
      <w:r>
        <w:rPr>
          <w:spacing w:val="2"/>
        </w:rPr>
        <w:t xml:space="preserve"> </w:t>
      </w:r>
      <w:r>
        <w:t>наследия;</w:t>
      </w:r>
    </w:p>
    <w:p w14:paraId="7B9A7E60" w14:textId="77777777" w:rsidR="00733630" w:rsidRDefault="00632EAB">
      <w:pPr>
        <w:pStyle w:val="a3"/>
        <w:spacing w:line="352" w:lineRule="auto"/>
        <w:ind w:right="710"/>
      </w:pPr>
      <w:r>
        <w:t>проявляющий восприимчивость к разным видам искусства, понимание эмоционального</w:t>
      </w:r>
      <w:r>
        <w:rPr>
          <w:spacing w:val="-57"/>
        </w:rPr>
        <w:t xml:space="preserve"> </w:t>
      </w:r>
      <w:r>
        <w:t>воздействия искусства, его влияния на поведение людей, умеющий критически оценивать это</w:t>
      </w:r>
      <w:r>
        <w:rPr>
          <w:spacing w:val="1"/>
        </w:rPr>
        <w:t xml:space="preserve"> </w:t>
      </w:r>
      <w:r>
        <w:t>влияние;</w:t>
      </w:r>
    </w:p>
    <w:p w14:paraId="70EF28B3" w14:textId="77777777" w:rsidR="00733630" w:rsidRDefault="00632EAB">
      <w:pPr>
        <w:pStyle w:val="a3"/>
        <w:spacing w:line="352" w:lineRule="auto"/>
        <w:ind w:right="701"/>
      </w:pPr>
      <w:r>
        <w:t>проявляющий</w:t>
      </w:r>
      <w:r>
        <w:rPr>
          <w:spacing w:val="1"/>
        </w:rPr>
        <w:t xml:space="preserve"> </w:t>
      </w:r>
      <w:r>
        <w:t>понимание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1"/>
        </w:rPr>
        <w:t xml:space="preserve"> </w:t>
      </w:r>
      <w:r>
        <w:t>в</w:t>
      </w:r>
      <w:r>
        <w:rPr>
          <w:spacing w:val="-4"/>
        </w:rPr>
        <w:t xml:space="preserve"> </w:t>
      </w:r>
      <w:r>
        <w:t>современном</w:t>
      </w:r>
      <w:r>
        <w:rPr>
          <w:spacing w:val="-8"/>
        </w:rPr>
        <w:t xml:space="preserve"> </w:t>
      </w:r>
      <w:r>
        <w:t>обществе,</w:t>
      </w:r>
      <w:r>
        <w:rPr>
          <w:spacing w:val="-4"/>
        </w:rPr>
        <w:t xml:space="preserve"> </w:t>
      </w:r>
      <w:r>
        <w:t>значения</w:t>
      </w:r>
      <w:r>
        <w:rPr>
          <w:spacing w:val="-6"/>
        </w:rPr>
        <w:t xml:space="preserve"> </w:t>
      </w:r>
      <w:r>
        <w:t>нравственных</w:t>
      </w:r>
      <w:r>
        <w:rPr>
          <w:spacing w:val="-5"/>
        </w:rPr>
        <w:t xml:space="preserve"> </w:t>
      </w:r>
      <w:r>
        <w:t>норм,</w:t>
      </w:r>
      <w:r>
        <w:rPr>
          <w:spacing w:val="-4"/>
        </w:rPr>
        <w:t xml:space="preserve"> </w:t>
      </w:r>
      <w:r>
        <w:t>ценностей,</w:t>
      </w:r>
      <w:r>
        <w:rPr>
          <w:spacing w:val="-4"/>
        </w:rPr>
        <w:t xml:space="preserve"> </w:t>
      </w:r>
      <w:r>
        <w:t>традиций</w:t>
      </w:r>
      <w:r>
        <w:rPr>
          <w:spacing w:val="-9"/>
        </w:rPr>
        <w:t xml:space="preserve"> </w:t>
      </w:r>
      <w:r>
        <w:t>в</w:t>
      </w:r>
      <w:r>
        <w:rPr>
          <w:spacing w:val="-58"/>
        </w:rPr>
        <w:t xml:space="preserve"> </w:t>
      </w:r>
      <w:r>
        <w:t>искусстве;</w:t>
      </w:r>
    </w:p>
    <w:p w14:paraId="21F956BC" w14:textId="77777777" w:rsidR="00733630" w:rsidRDefault="00632EAB">
      <w:pPr>
        <w:pStyle w:val="a3"/>
        <w:spacing w:line="352" w:lineRule="auto"/>
        <w:ind w:right="706"/>
      </w:pPr>
      <w:r>
        <w:t>ориентированный на осознанное творческое самовыражение, реализацию творческих</w:t>
      </w:r>
      <w:r>
        <w:rPr>
          <w:spacing w:val="1"/>
        </w:rPr>
        <w:t xml:space="preserve"> </w:t>
      </w:r>
      <w:r>
        <w:t>способностей</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w:t>
      </w:r>
      <w:r>
        <w:rPr>
          <w:spacing w:val="1"/>
        </w:rPr>
        <w:t xml:space="preserve"> </w:t>
      </w:r>
      <w:r>
        <w:t>учётом</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4"/>
        </w:rPr>
        <w:t xml:space="preserve"> </w:t>
      </w:r>
      <w:r>
        <w:t>ценностей,</w:t>
      </w:r>
      <w:r>
        <w:rPr>
          <w:spacing w:val="-2"/>
        </w:rPr>
        <w:t xml:space="preserve"> </w:t>
      </w:r>
      <w:r>
        <w:t>на эстетическое</w:t>
      </w:r>
      <w:r>
        <w:rPr>
          <w:spacing w:val="-5"/>
        </w:rPr>
        <w:t xml:space="preserve"> </w:t>
      </w:r>
      <w:r>
        <w:t>обустройство</w:t>
      </w:r>
      <w:r>
        <w:rPr>
          <w:spacing w:val="5"/>
        </w:rPr>
        <w:t xml:space="preserve"> </w:t>
      </w:r>
      <w:r>
        <w:t>собственного</w:t>
      </w:r>
      <w:r>
        <w:rPr>
          <w:spacing w:val="5"/>
        </w:rPr>
        <w:t xml:space="preserve"> </w:t>
      </w:r>
      <w:r>
        <w:t>быта.</w:t>
      </w:r>
    </w:p>
    <w:p w14:paraId="75813FF0" w14:textId="77777777" w:rsidR="00733630" w:rsidRDefault="00632EAB">
      <w:pPr>
        <w:pStyle w:val="a3"/>
        <w:spacing w:before="3" w:line="350" w:lineRule="auto"/>
        <w:ind w:right="714"/>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14:paraId="7A7ECBA0" w14:textId="77777777" w:rsidR="00733630" w:rsidRDefault="00632EAB">
      <w:pPr>
        <w:pStyle w:val="a3"/>
        <w:spacing w:before="5" w:line="352" w:lineRule="auto"/>
        <w:ind w:right="707"/>
      </w:pPr>
      <w:r>
        <w:t>понимающий и выражающий в практической деятельности ценность жизни, здоровья и</w:t>
      </w:r>
      <w:r>
        <w:rPr>
          <w:spacing w:val="1"/>
        </w:rPr>
        <w:t xml:space="preserve"> </w:t>
      </w:r>
      <w:r>
        <w:t>безопасности, значение личных усилий в сохранении и укреплении своего здоровья и здоровья</w:t>
      </w:r>
      <w:r>
        <w:rPr>
          <w:spacing w:val="-57"/>
        </w:rPr>
        <w:t xml:space="preserve"> </w:t>
      </w:r>
      <w:r>
        <w:t>других</w:t>
      </w:r>
      <w:r>
        <w:rPr>
          <w:spacing w:val="-4"/>
        </w:rPr>
        <w:t xml:space="preserve"> </w:t>
      </w:r>
      <w:r>
        <w:t>людей;</w:t>
      </w:r>
    </w:p>
    <w:p w14:paraId="6D56B9A0" w14:textId="77777777" w:rsidR="00733630" w:rsidRDefault="00632EAB">
      <w:pPr>
        <w:pStyle w:val="a3"/>
        <w:spacing w:line="355" w:lineRule="auto"/>
        <w:ind w:right="709"/>
      </w:pPr>
      <w:r>
        <w:t>соблюдающий правила личной и общественной безопасности, в том числе безопасного</w:t>
      </w:r>
      <w:r>
        <w:rPr>
          <w:spacing w:val="1"/>
        </w:rPr>
        <w:t xml:space="preserve"> </w:t>
      </w:r>
      <w:r>
        <w:t>поведения</w:t>
      </w:r>
      <w:r>
        <w:rPr>
          <w:spacing w:val="1"/>
        </w:rPr>
        <w:t xml:space="preserve"> </w:t>
      </w:r>
      <w:r>
        <w:t>в</w:t>
      </w:r>
      <w:r>
        <w:rPr>
          <w:spacing w:val="-1"/>
        </w:rPr>
        <w:t xml:space="preserve"> </w:t>
      </w:r>
      <w:r>
        <w:t>информационной</w:t>
      </w:r>
      <w:r>
        <w:rPr>
          <w:spacing w:val="-2"/>
        </w:rPr>
        <w:t xml:space="preserve"> </w:t>
      </w:r>
      <w:r>
        <w:t>среде;</w:t>
      </w:r>
    </w:p>
    <w:p w14:paraId="331C1CBF" w14:textId="77777777" w:rsidR="00733630" w:rsidRDefault="00632EAB">
      <w:pPr>
        <w:pStyle w:val="a3"/>
        <w:spacing w:line="352" w:lineRule="auto"/>
        <w:ind w:right="706"/>
      </w:pPr>
      <w:r>
        <w:t>выражающий</w:t>
      </w:r>
      <w:r>
        <w:rPr>
          <w:spacing w:val="1"/>
        </w:rPr>
        <w:t xml:space="preserve"> </w:t>
      </w:r>
      <w:r>
        <w:t>на</w:t>
      </w:r>
      <w:r>
        <w:rPr>
          <w:spacing w:val="1"/>
        </w:rPr>
        <w:t xml:space="preserve"> </w:t>
      </w:r>
      <w:r>
        <w:t>практике</w:t>
      </w:r>
      <w:r>
        <w:rPr>
          <w:spacing w:val="1"/>
        </w:rPr>
        <w:t xml:space="preserve"> </w:t>
      </w:r>
      <w:r>
        <w:t>установку</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гигиены,</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регулярную</w:t>
      </w:r>
      <w:r>
        <w:rPr>
          <w:spacing w:val="1"/>
        </w:rPr>
        <w:t xml:space="preserve"> </w:t>
      </w:r>
      <w:r>
        <w:t>физическую</w:t>
      </w:r>
      <w:r>
        <w:rPr>
          <w:spacing w:val="1"/>
        </w:rPr>
        <w:t xml:space="preserve"> </w:t>
      </w:r>
      <w:r>
        <w:t>активность),</w:t>
      </w:r>
      <w:r>
        <w:rPr>
          <w:spacing w:val="-57"/>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соблюдающий</w:t>
      </w:r>
      <w:r>
        <w:rPr>
          <w:spacing w:val="1"/>
        </w:rPr>
        <w:t xml:space="preserve"> </w:t>
      </w:r>
      <w:r>
        <w:t>и</w:t>
      </w:r>
      <w:r>
        <w:rPr>
          <w:spacing w:val="1"/>
        </w:rPr>
        <w:t xml:space="preserve"> </w:t>
      </w:r>
      <w:r>
        <w:t>пропагандирующий</w:t>
      </w:r>
      <w:r>
        <w:rPr>
          <w:spacing w:val="1"/>
        </w:rPr>
        <w:t xml:space="preserve"> </w:t>
      </w:r>
      <w:r>
        <w:t>безопасный</w:t>
      </w:r>
      <w:r>
        <w:rPr>
          <w:spacing w:val="-3"/>
        </w:rPr>
        <w:t xml:space="preserve"> </w:t>
      </w:r>
      <w:r>
        <w:t>и</w:t>
      </w:r>
      <w:r>
        <w:rPr>
          <w:spacing w:val="-2"/>
        </w:rPr>
        <w:t xml:space="preserve"> </w:t>
      </w:r>
      <w:r>
        <w:t>здоровый</w:t>
      </w:r>
      <w:r>
        <w:rPr>
          <w:spacing w:val="-2"/>
        </w:rPr>
        <w:t xml:space="preserve"> </w:t>
      </w:r>
      <w:r>
        <w:t>образ</w:t>
      </w:r>
      <w:r>
        <w:rPr>
          <w:spacing w:val="-2"/>
        </w:rPr>
        <w:t xml:space="preserve"> </w:t>
      </w:r>
      <w:r>
        <w:t>жизни;</w:t>
      </w:r>
    </w:p>
    <w:p w14:paraId="58879B56" w14:textId="77777777" w:rsidR="00733630" w:rsidRDefault="00632EAB">
      <w:pPr>
        <w:pStyle w:val="a3"/>
        <w:spacing w:line="352" w:lineRule="auto"/>
        <w:ind w:right="712"/>
      </w:pPr>
      <w:r>
        <w:t>проявляющий сознательное и обоснованное неприятие вредных привычек</w:t>
      </w:r>
      <w:r>
        <w:rPr>
          <w:spacing w:val="1"/>
        </w:rPr>
        <w:t xml:space="preserve"> </w:t>
      </w:r>
      <w:r>
        <w:t>(курения,</w:t>
      </w:r>
      <w:r>
        <w:rPr>
          <w:spacing w:val="1"/>
        </w:rPr>
        <w:t xml:space="preserve"> </w:t>
      </w:r>
      <w:r>
        <w:t>употребления алкоголя, наркотиков, любых форм зависимостей), деструктивного поведения в</w:t>
      </w:r>
      <w:r>
        <w:rPr>
          <w:spacing w:val="1"/>
        </w:rPr>
        <w:t xml:space="preserve"> </w:t>
      </w:r>
      <w:r>
        <w:t>обществе</w:t>
      </w:r>
      <w:r>
        <w:rPr>
          <w:spacing w:val="-7"/>
        </w:rPr>
        <w:t xml:space="preserve"> </w:t>
      </w:r>
      <w:r>
        <w:t>и</w:t>
      </w:r>
      <w:r>
        <w:rPr>
          <w:spacing w:val="-4"/>
        </w:rPr>
        <w:t xml:space="preserve"> </w:t>
      </w:r>
      <w:r>
        <w:t>цифровой</w:t>
      </w:r>
      <w:r>
        <w:rPr>
          <w:spacing w:val="-4"/>
        </w:rPr>
        <w:t xml:space="preserve"> </w:t>
      </w:r>
      <w:r>
        <w:t>среде,</w:t>
      </w:r>
      <w:r>
        <w:rPr>
          <w:spacing w:val="1"/>
        </w:rPr>
        <w:t xml:space="preserve"> </w:t>
      </w:r>
      <w:r>
        <w:t>понимание</w:t>
      </w:r>
      <w:r>
        <w:rPr>
          <w:spacing w:val="-6"/>
        </w:rPr>
        <w:t xml:space="preserve"> </w:t>
      </w:r>
      <w:r>
        <w:t>их</w:t>
      </w:r>
      <w:r>
        <w:rPr>
          <w:spacing w:val="-5"/>
        </w:rPr>
        <w:t xml:space="preserve"> </w:t>
      </w:r>
      <w:r>
        <w:t>вреда</w:t>
      </w:r>
      <w:r>
        <w:rPr>
          <w:spacing w:val="58"/>
        </w:rPr>
        <w:t xml:space="preserve"> </w:t>
      </w:r>
      <w:r>
        <w:t>для физического</w:t>
      </w:r>
      <w:r>
        <w:rPr>
          <w:spacing w:val="4"/>
        </w:rPr>
        <w:t xml:space="preserve"> </w:t>
      </w:r>
      <w:r>
        <w:t>и</w:t>
      </w:r>
      <w:r>
        <w:rPr>
          <w:spacing w:val="-5"/>
        </w:rPr>
        <w:t xml:space="preserve"> </w:t>
      </w:r>
      <w:r>
        <w:t>психического здоровья;</w:t>
      </w:r>
    </w:p>
    <w:p w14:paraId="655F04D0" w14:textId="77777777" w:rsidR="00733630" w:rsidRDefault="00632EAB">
      <w:pPr>
        <w:pStyle w:val="a3"/>
        <w:spacing w:line="352" w:lineRule="auto"/>
        <w:ind w:right="707"/>
      </w:pPr>
      <w:r>
        <w:t>демонстрирующий навыки рефлексии своего состояния (физического, эмоционального,</w:t>
      </w:r>
      <w:r>
        <w:rPr>
          <w:spacing w:val="-57"/>
        </w:rPr>
        <w:t xml:space="preserve"> </w:t>
      </w:r>
      <w:r>
        <w:t>психологического),</w:t>
      </w:r>
      <w:r>
        <w:rPr>
          <w:spacing w:val="1"/>
        </w:rPr>
        <w:t xml:space="preserve"> </w:t>
      </w:r>
      <w:r>
        <w:t>состояния</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безопасности,</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эмоциональным</w:t>
      </w:r>
      <w:r>
        <w:rPr>
          <w:spacing w:val="-1"/>
        </w:rPr>
        <w:t xml:space="preserve"> </w:t>
      </w:r>
      <w:r>
        <w:t>состоянием;</w:t>
      </w:r>
    </w:p>
    <w:p w14:paraId="09487FD9" w14:textId="77777777" w:rsidR="00733630" w:rsidRDefault="00632EAB">
      <w:pPr>
        <w:pStyle w:val="a3"/>
        <w:spacing w:line="355" w:lineRule="auto"/>
        <w:ind w:right="708"/>
      </w:pPr>
      <w:r>
        <w:rPr>
          <w:spacing w:val="-1"/>
        </w:rPr>
        <w:t>развивающий</w:t>
      </w:r>
      <w:r>
        <w:rPr>
          <w:spacing w:val="-12"/>
        </w:rPr>
        <w:t xml:space="preserve"> </w:t>
      </w:r>
      <w:r>
        <w:rPr>
          <w:spacing w:val="-1"/>
        </w:rPr>
        <w:t>способности</w:t>
      </w:r>
      <w:r>
        <w:rPr>
          <w:spacing w:val="-14"/>
        </w:rPr>
        <w:t xml:space="preserve"> </w:t>
      </w:r>
      <w:r>
        <w:rPr>
          <w:spacing w:val="-1"/>
        </w:rPr>
        <w:t>адаптироваться</w:t>
      </w:r>
      <w:r>
        <w:rPr>
          <w:spacing w:val="-11"/>
        </w:rPr>
        <w:t xml:space="preserve"> </w:t>
      </w:r>
      <w:r>
        <w:rPr>
          <w:spacing w:val="-1"/>
        </w:rPr>
        <w:t>к</w:t>
      </w:r>
      <w:r>
        <w:rPr>
          <w:spacing w:val="-19"/>
        </w:rPr>
        <w:t xml:space="preserve"> </w:t>
      </w:r>
      <w:r>
        <w:rPr>
          <w:spacing w:val="-1"/>
        </w:rPr>
        <w:t>стрессовым</w:t>
      </w:r>
      <w:r>
        <w:rPr>
          <w:spacing w:val="-10"/>
        </w:rPr>
        <w:t xml:space="preserve"> </w:t>
      </w:r>
      <w:r>
        <w:t>ситуациям</w:t>
      </w:r>
      <w:r>
        <w:rPr>
          <w:spacing w:val="33"/>
        </w:rPr>
        <w:t xml:space="preserve"> </w:t>
      </w:r>
      <w:r>
        <w:t>в</w:t>
      </w:r>
      <w:r>
        <w:rPr>
          <w:spacing w:val="-15"/>
        </w:rPr>
        <w:t xml:space="preserve"> </w:t>
      </w:r>
      <w:r>
        <w:t>общении,</w:t>
      </w:r>
      <w:r>
        <w:rPr>
          <w:spacing w:val="-15"/>
        </w:rPr>
        <w:t xml:space="preserve"> </w:t>
      </w:r>
      <w:r>
        <w:t>в</w:t>
      </w:r>
      <w:r>
        <w:rPr>
          <w:spacing w:val="-14"/>
        </w:rPr>
        <w:t xml:space="preserve"> </w:t>
      </w:r>
      <w:r>
        <w:t>разных</w:t>
      </w:r>
      <w:r>
        <w:rPr>
          <w:spacing w:val="-58"/>
        </w:rPr>
        <w:t xml:space="preserve"> </w:t>
      </w:r>
      <w:r>
        <w:t>коллективах,</w:t>
      </w:r>
      <w:r>
        <w:rPr>
          <w:spacing w:val="2"/>
        </w:rPr>
        <w:t xml:space="preserve"> </w:t>
      </w:r>
      <w:r>
        <w:t>к</w:t>
      </w:r>
      <w:r>
        <w:rPr>
          <w:spacing w:val="-6"/>
        </w:rPr>
        <w:t xml:space="preserve"> </w:t>
      </w:r>
      <w:r>
        <w:t>меняющимся</w:t>
      </w:r>
      <w:r>
        <w:rPr>
          <w:spacing w:val="-5"/>
        </w:rPr>
        <w:t xml:space="preserve"> </w:t>
      </w:r>
      <w:r>
        <w:t>условиям</w:t>
      </w:r>
      <w:r>
        <w:rPr>
          <w:spacing w:val="1"/>
        </w:rPr>
        <w:t xml:space="preserve"> </w:t>
      </w:r>
      <w:r>
        <w:t>(социальным,</w:t>
      </w:r>
      <w:r>
        <w:rPr>
          <w:spacing w:val="2"/>
        </w:rPr>
        <w:t xml:space="preserve"> </w:t>
      </w:r>
      <w:r>
        <w:t>информационным,</w:t>
      </w:r>
      <w:r>
        <w:rPr>
          <w:spacing w:val="-3"/>
        </w:rPr>
        <w:t xml:space="preserve"> </w:t>
      </w:r>
      <w:r>
        <w:t>природным).</w:t>
      </w:r>
    </w:p>
    <w:p w14:paraId="3D5D6AF8" w14:textId="77777777" w:rsidR="00733630" w:rsidRDefault="00632EAB">
      <w:pPr>
        <w:pStyle w:val="a3"/>
        <w:spacing w:line="271" w:lineRule="exact"/>
        <w:ind w:left="1048" w:firstLine="0"/>
      </w:pPr>
      <w:r>
        <w:t>Трудовое</w:t>
      </w:r>
      <w:r>
        <w:rPr>
          <w:spacing w:val="-6"/>
        </w:rPr>
        <w:t xml:space="preserve"> </w:t>
      </w:r>
      <w:r>
        <w:t>воспитание:</w:t>
      </w:r>
    </w:p>
    <w:p w14:paraId="43DD7C58" w14:textId="77777777" w:rsidR="00733630" w:rsidRDefault="00632EAB">
      <w:pPr>
        <w:pStyle w:val="a3"/>
        <w:spacing w:before="124" w:line="352" w:lineRule="auto"/>
        <w:ind w:right="710"/>
      </w:pPr>
      <w:r>
        <w:t>уважающий труд, результаты труда, трудовые и профессиональные достижения своих</w:t>
      </w:r>
      <w:r>
        <w:rPr>
          <w:spacing w:val="1"/>
        </w:rPr>
        <w:t xml:space="preserve"> </w:t>
      </w:r>
      <w:r>
        <w:t>земляков,</w:t>
      </w:r>
      <w:r>
        <w:rPr>
          <w:spacing w:val="1"/>
        </w:rPr>
        <w:t xml:space="preserve"> </w:t>
      </w:r>
      <w:r>
        <w:t>их</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своего</w:t>
      </w:r>
      <w:r>
        <w:rPr>
          <w:spacing w:val="1"/>
        </w:rPr>
        <w:t xml:space="preserve"> </w:t>
      </w:r>
      <w:r>
        <w:t>поселения,</w:t>
      </w:r>
      <w:r>
        <w:rPr>
          <w:spacing w:val="1"/>
        </w:rPr>
        <w:t xml:space="preserve"> </w:t>
      </w:r>
      <w:r>
        <w:t>края,</w:t>
      </w:r>
      <w:r>
        <w:rPr>
          <w:spacing w:val="1"/>
        </w:rPr>
        <w:t xml:space="preserve"> </w:t>
      </w:r>
      <w:r>
        <w:t>страны,</w:t>
      </w:r>
      <w:r>
        <w:rPr>
          <w:spacing w:val="1"/>
        </w:rPr>
        <w:t xml:space="preserve"> </w:t>
      </w:r>
      <w:r>
        <w:t>трудовые</w:t>
      </w:r>
      <w:r>
        <w:rPr>
          <w:spacing w:val="1"/>
        </w:rPr>
        <w:t xml:space="preserve"> </w:t>
      </w:r>
      <w:r>
        <w:t>достижения</w:t>
      </w:r>
      <w:r>
        <w:rPr>
          <w:spacing w:val="1"/>
        </w:rPr>
        <w:t xml:space="preserve"> </w:t>
      </w:r>
      <w:r>
        <w:t>российского</w:t>
      </w:r>
      <w:r>
        <w:rPr>
          <w:spacing w:val="1"/>
        </w:rPr>
        <w:t xml:space="preserve"> </w:t>
      </w:r>
      <w:r>
        <w:t>народа;</w:t>
      </w:r>
    </w:p>
    <w:p w14:paraId="22F8040D" w14:textId="77777777" w:rsidR="00733630" w:rsidRDefault="00733630">
      <w:pPr>
        <w:spacing w:line="352" w:lineRule="auto"/>
        <w:sectPr w:rsidR="00733630">
          <w:pgSz w:w="11910" w:h="16840"/>
          <w:pgMar w:top="620" w:right="140" w:bottom="1140" w:left="940" w:header="0" w:footer="870" w:gutter="0"/>
          <w:cols w:space="720"/>
        </w:sectPr>
      </w:pPr>
    </w:p>
    <w:p w14:paraId="1FC03686" w14:textId="77777777" w:rsidR="00733630" w:rsidRDefault="00632EAB">
      <w:pPr>
        <w:pStyle w:val="a3"/>
        <w:spacing w:before="69" w:line="352" w:lineRule="auto"/>
        <w:ind w:right="705"/>
      </w:pPr>
      <w:r>
        <w:t>проявляющий способность к творческому созидательному социально значимому труду</w:t>
      </w:r>
      <w:r>
        <w:rPr>
          <w:spacing w:val="1"/>
        </w:rPr>
        <w:t xml:space="preserve"> </w:t>
      </w:r>
      <w:r>
        <w:t>в</w:t>
      </w:r>
      <w:r>
        <w:rPr>
          <w:spacing w:val="1"/>
        </w:rPr>
        <w:t xml:space="preserve"> </w:t>
      </w:r>
      <w:r>
        <w:t>доступных</w:t>
      </w:r>
      <w:r>
        <w:rPr>
          <w:spacing w:val="1"/>
        </w:rPr>
        <w:t xml:space="preserve"> </w:t>
      </w:r>
      <w:r>
        <w:t>по</w:t>
      </w:r>
      <w:r>
        <w:rPr>
          <w:spacing w:val="1"/>
        </w:rPr>
        <w:t xml:space="preserve"> </w:t>
      </w:r>
      <w:r>
        <w:t>возрасту</w:t>
      </w:r>
      <w:r>
        <w:rPr>
          <w:spacing w:val="1"/>
        </w:rPr>
        <w:t xml:space="preserve"> </w:t>
      </w:r>
      <w:r>
        <w:t>социально-трудовых</w:t>
      </w:r>
      <w:r>
        <w:rPr>
          <w:spacing w:val="1"/>
        </w:rPr>
        <w:t xml:space="preserve"> </w:t>
      </w:r>
      <w:r>
        <w:t>ролях,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предпринимательской</w:t>
      </w:r>
      <w:r>
        <w:rPr>
          <w:spacing w:val="1"/>
        </w:rPr>
        <w:t xml:space="preserve"> </w:t>
      </w:r>
      <w:r>
        <w:t>деятельности</w:t>
      </w:r>
      <w:r>
        <w:rPr>
          <w:spacing w:val="-2"/>
        </w:rPr>
        <w:t xml:space="preserve"> </w:t>
      </w:r>
      <w:r>
        <w:t>в</w:t>
      </w:r>
      <w:r>
        <w:rPr>
          <w:spacing w:val="3"/>
        </w:rPr>
        <w:t xml:space="preserve"> </w:t>
      </w:r>
      <w:r>
        <w:t>условиях</w:t>
      </w:r>
      <w:r>
        <w:rPr>
          <w:spacing w:val="-4"/>
        </w:rPr>
        <w:t xml:space="preserve"> </w:t>
      </w:r>
      <w:r>
        <w:t>самозанятости</w:t>
      </w:r>
      <w:r>
        <w:rPr>
          <w:spacing w:val="-1"/>
        </w:rPr>
        <w:t xml:space="preserve"> </w:t>
      </w:r>
      <w:r>
        <w:t>или</w:t>
      </w:r>
      <w:r>
        <w:rPr>
          <w:spacing w:val="-2"/>
        </w:rPr>
        <w:t xml:space="preserve"> </w:t>
      </w:r>
      <w:r>
        <w:t>наёмного</w:t>
      </w:r>
      <w:r>
        <w:rPr>
          <w:spacing w:val="1"/>
        </w:rPr>
        <w:t xml:space="preserve"> </w:t>
      </w:r>
      <w:r>
        <w:t>труда;</w:t>
      </w:r>
    </w:p>
    <w:p w14:paraId="2BF87751" w14:textId="77777777" w:rsidR="00733630" w:rsidRDefault="00632EAB">
      <w:pPr>
        <w:pStyle w:val="a3"/>
        <w:spacing w:line="355" w:lineRule="auto"/>
        <w:ind w:right="709"/>
      </w:pPr>
      <w:r>
        <w:t>участвующий в</w:t>
      </w:r>
      <w:r>
        <w:rPr>
          <w:spacing w:val="1"/>
        </w:rPr>
        <w:t xml:space="preserve"> </w:t>
      </w:r>
      <w:r>
        <w:t>социально значимой трудовой деятельности разного вида</w:t>
      </w:r>
      <w:r>
        <w:rPr>
          <w:spacing w:val="1"/>
        </w:rPr>
        <w:t xml:space="preserve"> </w:t>
      </w:r>
      <w:r>
        <w:t>в</w:t>
      </w:r>
      <w:r>
        <w:rPr>
          <w:spacing w:val="1"/>
        </w:rPr>
        <w:t xml:space="preserve"> </w:t>
      </w:r>
      <w:r>
        <w:t>семье,</w:t>
      </w:r>
      <w:r>
        <w:rPr>
          <w:spacing w:val="1"/>
        </w:rPr>
        <w:t xml:space="preserve"> </w:t>
      </w:r>
      <w:r>
        <w:t>общеобразовательной</w:t>
      </w:r>
      <w:r>
        <w:rPr>
          <w:spacing w:val="1"/>
        </w:rPr>
        <w:t xml:space="preserve"> </w:t>
      </w:r>
      <w:r>
        <w:t>организации,</w:t>
      </w:r>
      <w:r>
        <w:rPr>
          <w:spacing w:val="1"/>
        </w:rPr>
        <w:t xml:space="preserve"> </w:t>
      </w:r>
      <w:r>
        <w:t>своей</w:t>
      </w:r>
      <w:r>
        <w:rPr>
          <w:spacing w:val="1"/>
        </w:rPr>
        <w:t xml:space="preserve"> </w:t>
      </w:r>
      <w:r>
        <w:t>местности,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оплачиваемом</w:t>
      </w:r>
      <w:r>
        <w:rPr>
          <w:spacing w:val="1"/>
        </w:rPr>
        <w:t xml:space="preserve"> </w:t>
      </w:r>
      <w:r>
        <w:t>труде</w:t>
      </w:r>
      <w:r>
        <w:rPr>
          <w:spacing w:val="1"/>
        </w:rPr>
        <w:t xml:space="preserve"> </w:t>
      </w:r>
      <w:r>
        <w:t>в</w:t>
      </w:r>
      <w:r>
        <w:rPr>
          <w:spacing w:val="1"/>
        </w:rPr>
        <w:t xml:space="preserve"> </w:t>
      </w:r>
      <w:r>
        <w:t>каникулярные</w:t>
      </w:r>
      <w:r>
        <w:rPr>
          <w:spacing w:val="-2"/>
        </w:rPr>
        <w:t xml:space="preserve"> </w:t>
      </w:r>
      <w:r>
        <w:t>периоды,</w:t>
      </w:r>
      <w:r>
        <w:rPr>
          <w:spacing w:val="2"/>
        </w:rPr>
        <w:t xml:space="preserve"> </w:t>
      </w:r>
      <w:r>
        <w:t>с</w:t>
      </w:r>
      <w:r>
        <w:rPr>
          <w:spacing w:val="-2"/>
        </w:rPr>
        <w:t xml:space="preserve"> </w:t>
      </w:r>
      <w:r>
        <w:t>учётом</w:t>
      </w:r>
      <w:r>
        <w:rPr>
          <w:spacing w:val="1"/>
        </w:rPr>
        <w:t xml:space="preserve"> </w:t>
      </w:r>
      <w:r>
        <w:t>соблюдения</w:t>
      </w:r>
      <w:r>
        <w:rPr>
          <w:spacing w:val="-1"/>
        </w:rPr>
        <w:t xml:space="preserve"> </w:t>
      </w:r>
      <w:r>
        <w:t>законодательства</w:t>
      </w:r>
      <w:r>
        <w:rPr>
          <w:spacing w:val="-1"/>
        </w:rPr>
        <w:t xml:space="preserve"> </w:t>
      </w:r>
      <w:r>
        <w:t>Российской</w:t>
      </w:r>
      <w:r>
        <w:rPr>
          <w:spacing w:val="-4"/>
        </w:rPr>
        <w:t xml:space="preserve"> </w:t>
      </w:r>
      <w:r>
        <w:t>Федерации;</w:t>
      </w:r>
    </w:p>
    <w:p w14:paraId="76062096" w14:textId="77777777" w:rsidR="00733630" w:rsidRDefault="00632EAB">
      <w:pPr>
        <w:pStyle w:val="a3"/>
        <w:spacing w:line="352" w:lineRule="auto"/>
        <w:ind w:right="704"/>
      </w:pPr>
      <w:r>
        <w:t>выражающий осознанную готовность к получению профессионального образования, к</w:t>
      </w:r>
      <w:r>
        <w:rPr>
          <w:spacing w:val="1"/>
        </w:rPr>
        <w:t xml:space="preserve"> </w:t>
      </w:r>
      <w:r>
        <w:t>непрерывному образованию в</w:t>
      </w:r>
      <w:r>
        <w:rPr>
          <w:spacing w:val="1"/>
        </w:rPr>
        <w:t xml:space="preserve"> </w:t>
      </w:r>
      <w:r>
        <w:t>течение жизни как</w:t>
      </w:r>
      <w:r>
        <w:rPr>
          <w:spacing w:val="1"/>
        </w:rPr>
        <w:t xml:space="preserve"> </w:t>
      </w:r>
      <w:r>
        <w:t>условию успешной профессиональной и</w:t>
      </w:r>
      <w:r>
        <w:rPr>
          <w:spacing w:val="1"/>
        </w:rPr>
        <w:t xml:space="preserve"> </w:t>
      </w:r>
      <w:r>
        <w:t>общественной</w:t>
      </w:r>
      <w:r>
        <w:rPr>
          <w:spacing w:val="2"/>
        </w:rPr>
        <w:t xml:space="preserve"> </w:t>
      </w:r>
      <w:r>
        <w:t>деятельности;</w:t>
      </w:r>
    </w:p>
    <w:p w14:paraId="641D033D" w14:textId="77777777" w:rsidR="00733630" w:rsidRDefault="00632EAB">
      <w:pPr>
        <w:pStyle w:val="a3"/>
        <w:tabs>
          <w:tab w:val="left" w:pos="7790"/>
        </w:tabs>
        <w:spacing w:line="352" w:lineRule="auto"/>
        <w:ind w:right="707"/>
      </w:pPr>
      <w:r>
        <w:t>понимающий специфику трудовой деятельности, регулирования трудовых отношений,</w:t>
      </w:r>
      <w:r>
        <w:rPr>
          <w:spacing w:val="1"/>
        </w:rPr>
        <w:t xml:space="preserve"> </w:t>
      </w:r>
      <w:r>
        <w:t xml:space="preserve">самообразования     </w:t>
      </w:r>
      <w:r>
        <w:rPr>
          <w:spacing w:val="30"/>
        </w:rPr>
        <w:t xml:space="preserve"> </w:t>
      </w:r>
      <w:r>
        <w:t xml:space="preserve">и     </w:t>
      </w:r>
      <w:r>
        <w:rPr>
          <w:spacing w:val="31"/>
        </w:rPr>
        <w:t xml:space="preserve"> </w:t>
      </w:r>
      <w:r>
        <w:t xml:space="preserve">профессиональной     </w:t>
      </w:r>
      <w:r>
        <w:rPr>
          <w:spacing w:val="31"/>
        </w:rPr>
        <w:t xml:space="preserve"> </w:t>
      </w:r>
      <w:r>
        <w:t>самоподготовки</w:t>
      </w:r>
      <w:r>
        <w:tab/>
        <w:t>в</w:t>
      </w:r>
      <w:r>
        <w:rPr>
          <w:spacing w:val="20"/>
        </w:rPr>
        <w:t xml:space="preserve"> </w:t>
      </w:r>
      <w:r>
        <w:t>информационном</w:t>
      </w:r>
      <w:r>
        <w:rPr>
          <w:spacing w:val="-58"/>
        </w:rPr>
        <w:t xml:space="preserve"> </w:t>
      </w:r>
      <w:r>
        <w:t>высокотехнологическом</w:t>
      </w:r>
      <w:r>
        <w:rPr>
          <w:spacing w:val="-4"/>
        </w:rPr>
        <w:t xml:space="preserve"> </w:t>
      </w:r>
      <w:r>
        <w:t>обществе,</w:t>
      </w:r>
      <w:r>
        <w:rPr>
          <w:spacing w:val="-3"/>
        </w:rPr>
        <w:t xml:space="preserve"> </w:t>
      </w:r>
      <w:r>
        <w:t>готовый</w:t>
      </w:r>
      <w:r>
        <w:rPr>
          <w:spacing w:val="-4"/>
        </w:rPr>
        <w:t xml:space="preserve"> </w:t>
      </w:r>
      <w:r>
        <w:t>учиться и</w:t>
      </w:r>
      <w:r>
        <w:rPr>
          <w:spacing w:val="-4"/>
        </w:rPr>
        <w:t xml:space="preserve"> </w:t>
      </w:r>
      <w:r>
        <w:t>трудиться в</w:t>
      </w:r>
      <w:r>
        <w:rPr>
          <w:spacing w:val="1"/>
        </w:rPr>
        <w:t xml:space="preserve"> </w:t>
      </w:r>
      <w:r>
        <w:t>современном</w:t>
      </w:r>
      <w:r>
        <w:rPr>
          <w:spacing w:val="-8"/>
        </w:rPr>
        <w:t xml:space="preserve"> </w:t>
      </w:r>
      <w:r>
        <w:t>обществе;</w:t>
      </w:r>
    </w:p>
    <w:p w14:paraId="481238F7" w14:textId="77777777" w:rsidR="00733630" w:rsidRDefault="00632EAB">
      <w:pPr>
        <w:pStyle w:val="a3"/>
        <w:spacing w:line="352" w:lineRule="auto"/>
        <w:ind w:right="703"/>
      </w:pPr>
      <w:r>
        <w:t>ориентированный</w:t>
      </w:r>
      <w:r>
        <w:rPr>
          <w:spacing w:val="1"/>
        </w:rPr>
        <w:t xml:space="preserve"> </w:t>
      </w:r>
      <w:r>
        <w:t>на</w:t>
      </w:r>
      <w:r>
        <w:rPr>
          <w:spacing w:val="1"/>
        </w:rPr>
        <w:t xml:space="preserve"> </w:t>
      </w:r>
      <w:r>
        <w:t>осознанный</w:t>
      </w:r>
      <w:r>
        <w:rPr>
          <w:spacing w:val="1"/>
        </w:rPr>
        <w:t xml:space="preserve"> </w:t>
      </w:r>
      <w:r>
        <w:t>выбор</w:t>
      </w:r>
      <w:r>
        <w:rPr>
          <w:spacing w:val="1"/>
        </w:rPr>
        <w:t xml:space="preserve"> </w:t>
      </w:r>
      <w:r>
        <w:t>сферы</w:t>
      </w:r>
      <w:r>
        <w:rPr>
          <w:spacing w:val="1"/>
        </w:rPr>
        <w:t xml:space="preserve"> </w:t>
      </w:r>
      <w:r>
        <w:t>трудовой,</w:t>
      </w:r>
      <w:r>
        <w:rPr>
          <w:spacing w:val="1"/>
        </w:rPr>
        <w:t xml:space="preserve"> </w:t>
      </w:r>
      <w:r>
        <w:t>профессиональной</w:t>
      </w:r>
      <w:r>
        <w:rPr>
          <w:spacing w:val="1"/>
        </w:rPr>
        <w:t xml:space="preserve"> </w:t>
      </w:r>
      <w:r>
        <w:t>деятельности в российском обществе с учётом личных жизненных планов, потребностей своей</w:t>
      </w:r>
      <w:r>
        <w:rPr>
          <w:spacing w:val="-57"/>
        </w:rPr>
        <w:t xml:space="preserve"> </w:t>
      </w:r>
      <w:r>
        <w:t>семьи,</w:t>
      </w:r>
      <w:r>
        <w:rPr>
          <w:spacing w:val="-2"/>
        </w:rPr>
        <w:t xml:space="preserve"> </w:t>
      </w:r>
      <w:r>
        <w:t>общества.</w:t>
      </w:r>
    </w:p>
    <w:p w14:paraId="7E203498" w14:textId="77777777" w:rsidR="00733630" w:rsidRDefault="00632EAB">
      <w:pPr>
        <w:pStyle w:val="a3"/>
        <w:spacing w:line="274" w:lineRule="exact"/>
        <w:ind w:left="1048" w:firstLine="0"/>
      </w:pPr>
      <w:r>
        <w:t>Экологическое</w:t>
      </w:r>
      <w:r>
        <w:rPr>
          <w:spacing w:val="-3"/>
        </w:rPr>
        <w:t xml:space="preserve"> </w:t>
      </w:r>
      <w:r>
        <w:t>воспитание:</w:t>
      </w:r>
    </w:p>
    <w:p w14:paraId="348E9565" w14:textId="77777777" w:rsidR="00733630" w:rsidRDefault="00632EAB">
      <w:pPr>
        <w:pStyle w:val="a3"/>
        <w:spacing w:before="128" w:line="352" w:lineRule="auto"/>
        <w:ind w:right="705"/>
      </w:pPr>
      <w:r>
        <w:t>демонстрирующий в поведении сформированность экологической культуры на основе</w:t>
      </w:r>
      <w:r>
        <w:rPr>
          <w:spacing w:val="1"/>
        </w:rPr>
        <w:t xml:space="preserve"> </w:t>
      </w:r>
      <w:r>
        <w:t>понимания</w:t>
      </w:r>
      <w:r>
        <w:rPr>
          <w:spacing w:val="1"/>
        </w:rPr>
        <w:t xml:space="preserve"> </w:t>
      </w:r>
      <w:r>
        <w:t>влияния</w:t>
      </w:r>
      <w:r>
        <w:rPr>
          <w:spacing w:val="1"/>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природу,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глобальном</w:t>
      </w:r>
      <w:r>
        <w:rPr>
          <w:spacing w:val="2"/>
        </w:rPr>
        <w:t xml:space="preserve"> </w:t>
      </w:r>
      <w:r>
        <w:t>уровне,</w:t>
      </w:r>
      <w:r>
        <w:rPr>
          <w:spacing w:val="-3"/>
        </w:rPr>
        <w:t xml:space="preserve"> </w:t>
      </w:r>
      <w:r>
        <w:t>ответственность</w:t>
      </w:r>
      <w:r>
        <w:rPr>
          <w:spacing w:val="-1"/>
        </w:rPr>
        <w:t xml:space="preserve"> </w:t>
      </w:r>
      <w:r>
        <w:t>за действия</w:t>
      </w:r>
      <w:r>
        <w:rPr>
          <w:spacing w:val="2"/>
        </w:rPr>
        <w:t xml:space="preserve"> </w:t>
      </w:r>
      <w:r>
        <w:t>в</w:t>
      </w:r>
      <w:r>
        <w:rPr>
          <w:spacing w:val="-2"/>
        </w:rPr>
        <w:t xml:space="preserve"> </w:t>
      </w:r>
      <w:r>
        <w:t>природной</w:t>
      </w:r>
      <w:r>
        <w:rPr>
          <w:spacing w:val="3"/>
        </w:rPr>
        <w:t xml:space="preserve"> </w:t>
      </w:r>
      <w:r>
        <w:t>среде;</w:t>
      </w:r>
    </w:p>
    <w:p w14:paraId="5D060600" w14:textId="77777777" w:rsidR="00733630" w:rsidRDefault="00632EAB">
      <w:pPr>
        <w:pStyle w:val="a3"/>
        <w:spacing w:line="274" w:lineRule="exact"/>
        <w:ind w:left="1048" w:firstLine="0"/>
      </w:pPr>
      <w:r>
        <w:t>выражающий</w:t>
      </w:r>
      <w:r>
        <w:rPr>
          <w:spacing w:val="-2"/>
        </w:rPr>
        <w:t xml:space="preserve"> </w:t>
      </w:r>
      <w:r>
        <w:t>деятельное</w:t>
      </w:r>
      <w:r>
        <w:rPr>
          <w:spacing w:val="-3"/>
        </w:rPr>
        <w:t xml:space="preserve"> </w:t>
      </w:r>
      <w:r>
        <w:t>неприятие</w:t>
      </w:r>
      <w:r>
        <w:rPr>
          <w:spacing w:val="-3"/>
        </w:rPr>
        <w:t xml:space="preserve"> </w:t>
      </w:r>
      <w:r>
        <w:t>действий,</w:t>
      </w:r>
      <w:r>
        <w:rPr>
          <w:spacing w:val="-8"/>
        </w:rPr>
        <w:t xml:space="preserve"> </w:t>
      </w:r>
      <w:r>
        <w:t>приносящих</w:t>
      </w:r>
      <w:r>
        <w:rPr>
          <w:spacing w:val="-7"/>
        </w:rPr>
        <w:t xml:space="preserve"> </w:t>
      </w:r>
      <w:r>
        <w:t>вред</w:t>
      </w:r>
      <w:r>
        <w:rPr>
          <w:spacing w:val="-4"/>
        </w:rPr>
        <w:t xml:space="preserve"> </w:t>
      </w:r>
      <w:r>
        <w:t>природе;</w:t>
      </w:r>
    </w:p>
    <w:p w14:paraId="4B2124B0" w14:textId="77777777" w:rsidR="00733630" w:rsidRDefault="00632EAB">
      <w:pPr>
        <w:pStyle w:val="a3"/>
        <w:spacing w:before="132" w:line="355" w:lineRule="auto"/>
        <w:ind w:right="715"/>
      </w:pPr>
      <w:r>
        <w:t>применяющий знания естественных и социальных наук для разумного, бережливого</w:t>
      </w:r>
      <w:r>
        <w:rPr>
          <w:spacing w:val="1"/>
        </w:rPr>
        <w:t xml:space="preserve"> </w:t>
      </w:r>
      <w:r>
        <w:t>природопользования</w:t>
      </w:r>
      <w:r>
        <w:rPr>
          <w:spacing w:val="1"/>
        </w:rPr>
        <w:t xml:space="preserve"> </w:t>
      </w:r>
      <w:r>
        <w:t>в</w:t>
      </w:r>
      <w:r>
        <w:rPr>
          <w:spacing w:val="-1"/>
        </w:rPr>
        <w:t xml:space="preserve"> </w:t>
      </w:r>
      <w:r>
        <w:t>быту,</w:t>
      </w:r>
      <w:r>
        <w:rPr>
          <w:spacing w:val="3"/>
        </w:rPr>
        <w:t xml:space="preserve"> </w:t>
      </w:r>
      <w:r>
        <w:t>общественном</w:t>
      </w:r>
      <w:r>
        <w:rPr>
          <w:spacing w:val="-1"/>
        </w:rPr>
        <w:t xml:space="preserve"> </w:t>
      </w:r>
      <w:r>
        <w:t>пространстве;</w:t>
      </w:r>
    </w:p>
    <w:p w14:paraId="518942FC" w14:textId="77777777" w:rsidR="00733630" w:rsidRDefault="00632EAB">
      <w:pPr>
        <w:pStyle w:val="a3"/>
        <w:spacing w:line="355" w:lineRule="auto"/>
        <w:ind w:right="710"/>
      </w:pPr>
      <w:r>
        <w:t>имеющий</w:t>
      </w:r>
      <w:r>
        <w:rPr>
          <w:spacing w:val="1"/>
        </w:rPr>
        <w:t xml:space="preserve"> </w:t>
      </w:r>
      <w:r>
        <w:t>и</w:t>
      </w:r>
      <w:r>
        <w:rPr>
          <w:spacing w:val="1"/>
        </w:rPr>
        <w:t xml:space="preserve"> </w:t>
      </w:r>
      <w:r>
        <w:t>развивающий</w:t>
      </w:r>
      <w:r>
        <w:rPr>
          <w:spacing w:val="1"/>
        </w:rPr>
        <w:t xml:space="preserve"> </w:t>
      </w:r>
      <w:r>
        <w:t>опыт</w:t>
      </w:r>
      <w:r>
        <w:rPr>
          <w:spacing w:val="1"/>
        </w:rPr>
        <w:t xml:space="preserve"> </w:t>
      </w:r>
      <w:r>
        <w:t>экологически</w:t>
      </w:r>
      <w:r>
        <w:rPr>
          <w:spacing w:val="1"/>
        </w:rPr>
        <w:t xml:space="preserve"> </w:t>
      </w:r>
      <w:r>
        <w:t>направленной,</w:t>
      </w:r>
      <w:r>
        <w:rPr>
          <w:spacing w:val="1"/>
        </w:rPr>
        <w:t xml:space="preserve"> </w:t>
      </w:r>
      <w:r>
        <w:t>природоохранной,</w:t>
      </w:r>
      <w:r>
        <w:rPr>
          <w:spacing w:val="1"/>
        </w:rPr>
        <w:t xml:space="preserve"> </w:t>
      </w:r>
      <w:r>
        <w:t>ресурсосберегающей деятельности,</w:t>
      </w:r>
      <w:r>
        <w:rPr>
          <w:spacing w:val="-4"/>
        </w:rPr>
        <w:t xml:space="preserve"> </w:t>
      </w:r>
      <w:r>
        <w:t>участвующий</w:t>
      </w:r>
      <w:r>
        <w:rPr>
          <w:spacing w:val="55"/>
        </w:rPr>
        <w:t xml:space="preserve"> </w:t>
      </w:r>
      <w:r>
        <w:t>в</w:t>
      </w:r>
      <w:r>
        <w:rPr>
          <w:spacing w:val="1"/>
        </w:rPr>
        <w:t xml:space="preserve"> </w:t>
      </w:r>
      <w:r>
        <w:t>его</w:t>
      </w:r>
      <w:r>
        <w:rPr>
          <w:spacing w:val="3"/>
        </w:rPr>
        <w:t xml:space="preserve"> </w:t>
      </w:r>
      <w:r>
        <w:t>приобретении другими</w:t>
      </w:r>
      <w:r>
        <w:rPr>
          <w:spacing w:val="1"/>
        </w:rPr>
        <w:t xml:space="preserve"> </w:t>
      </w:r>
      <w:r>
        <w:t>людьми.</w:t>
      </w:r>
    </w:p>
    <w:p w14:paraId="19DBAF97" w14:textId="77777777" w:rsidR="00733630" w:rsidRDefault="00632EAB">
      <w:pPr>
        <w:pStyle w:val="a3"/>
        <w:spacing w:line="270" w:lineRule="exact"/>
        <w:ind w:left="1048" w:firstLine="0"/>
      </w:pPr>
      <w:r>
        <w:t>Ценности</w:t>
      </w:r>
      <w:r>
        <w:rPr>
          <w:spacing w:val="-6"/>
        </w:rPr>
        <w:t xml:space="preserve"> </w:t>
      </w:r>
      <w:r>
        <w:t>научного</w:t>
      </w:r>
      <w:r>
        <w:rPr>
          <w:spacing w:val="1"/>
        </w:rPr>
        <w:t xml:space="preserve"> </w:t>
      </w:r>
      <w:r>
        <w:t>познания:</w:t>
      </w:r>
    </w:p>
    <w:p w14:paraId="1BEBF8DE" w14:textId="77777777" w:rsidR="00733630" w:rsidRDefault="00632EAB">
      <w:pPr>
        <w:pStyle w:val="a3"/>
        <w:spacing w:before="128" w:line="350" w:lineRule="auto"/>
        <w:ind w:right="714"/>
      </w:pPr>
      <w:r>
        <w:t>деятельно выражающий познавательные интересы</w:t>
      </w:r>
      <w:r>
        <w:rPr>
          <w:spacing w:val="1"/>
        </w:rPr>
        <w:t xml:space="preserve"> </w:t>
      </w:r>
      <w:r>
        <w:t>в</w:t>
      </w:r>
      <w:r>
        <w:rPr>
          <w:spacing w:val="1"/>
        </w:rPr>
        <w:t xml:space="preserve"> </w:t>
      </w:r>
      <w:r>
        <w:t>разных предметных областях с</w:t>
      </w:r>
      <w:r>
        <w:rPr>
          <w:spacing w:val="1"/>
        </w:rPr>
        <w:t xml:space="preserve"> </w:t>
      </w:r>
      <w:r>
        <w:t>учётом</w:t>
      </w:r>
      <w:r>
        <w:rPr>
          <w:spacing w:val="2"/>
        </w:rPr>
        <w:t xml:space="preserve"> </w:t>
      </w:r>
      <w:r>
        <w:t>своих</w:t>
      </w:r>
      <w:r>
        <w:rPr>
          <w:spacing w:val="-3"/>
        </w:rPr>
        <w:t xml:space="preserve"> </w:t>
      </w:r>
      <w:r>
        <w:t>интересов,</w:t>
      </w:r>
      <w:r>
        <w:rPr>
          <w:spacing w:val="4"/>
        </w:rPr>
        <w:t xml:space="preserve"> </w:t>
      </w:r>
      <w:r>
        <w:t>способностей,</w:t>
      </w:r>
      <w:r>
        <w:rPr>
          <w:spacing w:val="-2"/>
        </w:rPr>
        <w:t xml:space="preserve"> </w:t>
      </w:r>
      <w:r>
        <w:t>достижений;</w:t>
      </w:r>
    </w:p>
    <w:p w14:paraId="46B71B4A" w14:textId="77777777" w:rsidR="00733630" w:rsidRDefault="00632EAB">
      <w:pPr>
        <w:pStyle w:val="a3"/>
        <w:spacing w:before="5" w:line="352" w:lineRule="auto"/>
        <w:ind w:right="697"/>
      </w:pPr>
      <w:r>
        <w:t>обладающий представлением о современной научной картине мира, достижениях науки</w:t>
      </w:r>
      <w:r>
        <w:rPr>
          <w:spacing w:val="-57"/>
        </w:rPr>
        <w:t xml:space="preserve"> </w:t>
      </w:r>
      <w:r>
        <w:t>и техники, аргументированно выражающий понимание значения науки в жизни российского</w:t>
      </w:r>
      <w:r>
        <w:rPr>
          <w:spacing w:val="1"/>
        </w:rPr>
        <w:t xml:space="preserve"> </w:t>
      </w:r>
      <w:r>
        <w:t>общества, обеспечении его безопасности, гуманитарном, социально-экономическом развитии</w:t>
      </w:r>
      <w:r>
        <w:rPr>
          <w:spacing w:val="1"/>
        </w:rPr>
        <w:t xml:space="preserve"> </w:t>
      </w:r>
      <w:r>
        <w:t>России;</w:t>
      </w:r>
    </w:p>
    <w:p w14:paraId="799EBA06" w14:textId="77777777" w:rsidR="00733630" w:rsidRDefault="00632EAB">
      <w:pPr>
        <w:pStyle w:val="a3"/>
        <w:spacing w:line="355" w:lineRule="auto"/>
        <w:ind w:right="711"/>
      </w:pPr>
      <w:r>
        <w:t>демонстрирующий навыки критического мышления, определения достоверной научной</w:t>
      </w:r>
      <w:r>
        <w:rPr>
          <w:spacing w:val="-57"/>
        </w:rPr>
        <w:t xml:space="preserve"> </w:t>
      </w:r>
      <w:r>
        <w:t>информации</w:t>
      </w:r>
      <w:r>
        <w:rPr>
          <w:spacing w:val="-3"/>
        </w:rPr>
        <w:t xml:space="preserve"> </w:t>
      </w:r>
      <w:r>
        <w:t>и</w:t>
      </w:r>
      <w:r>
        <w:rPr>
          <w:spacing w:val="3"/>
        </w:rPr>
        <w:t xml:space="preserve"> </w:t>
      </w:r>
      <w:r>
        <w:t>критики</w:t>
      </w:r>
      <w:r>
        <w:rPr>
          <w:spacing w:val="3"/>
        </w:rPr>
        <w:t xml:space="preserve"> </w:t>
      </w:r>
      <w:r>
        <w:t>антинаучных</w:t>
      </w:r>
      <w:r>
        <w:rPr>
          <w:spacing w:val="-4"/>
        </w:rPr>
        <w:t xml:space="preserve"> </w:t>
      </w:r>
      <w:r>
        <w:t>представлений;</w:t>
      </w:r>
    </w:p>
    <w:p w14:paraId="595377B5" w14:textId="77777777" w:rsidR="00733630" w:rsidRDefault="00632EAB">
      <w:pPr>
        <w:pStyle w:val="a3"/>
        <w:spacing w:line="355" w:lineRule="auto"/>
        <w:ind w:right="707"/>
      </w:pPr>
      <w:r>
        <w:t>развивающий</w:t>
      </w:r>
      <w:r>
        <w:rPr>
          <w:spacing w:val="1"/>
        </w:rPr>
        <w:t xml:space="preserve"> </w:t>
      </w:r>
      <w:r>
        <w:t>и</w:t>
      </w:r>
      <w:r>
        <w:rPr>
          <w:spacing w:val="1"/>
        </w:rPr>
        <w:t xml:space="preserve"> </w:t>
      </w:r>
      <w:r>
        <w:t>применяющий</w:t>
      </w:r>
      <w:r>
        <w:rPr>
          <w:spacing w:val="1"/>
        </w:rPr>
        <w:t xml:space="preserve"> </w:t>
      </w:r>
      <w:r>
        <w:t>навыки</w:t>
      </w:r>
      <w:r>
        <w:rPr>
          <w:spacing w:val="1"/>
        </w:rPr>
        <w:t xml:space="preserve"> </w:t>
      </w:r>
      <w:r>
        <w:t>наблюдения,</w:t>
      </w:r>
      <w:r>
        <w:rPr>
          <w:spacing w:val="1"/>
        </w:rPr>
        <w:t xml:space="preserve"> </w:t>
      </w:r>
      <w:r>
        <w:t>накопления</w:t>
      </w:r>
      <w:r>
        <w:rPr>
          <w:spacing w:val="1"/>
        </w:rPr>
        <w:t xml:space="preserve"> </w:t>
      </w:r>
      <w:r>
        <w:t>и</w:t>
      </w:r>
      <w:r>
        <w:rPr>
          <w:spacing w:val="1"/>
        </w:rPr>
        <w:t xml:space="preserve"> </w:t>
      </w:r>
      <w:r>
        <w:t>систематизации</w:t>
      </w:r>
      <w:r>
        <w:rPr>
          <w:spacing w:val="1"/>
        </w:rPr>
        <w:t xml:space="preserve"> </w:t>
      </w:r>
      <w:r>
        <w:t>фактов,</w:t>
      </w:r>
      <w:r>
        <w:rPr>
          <w:spacing w:val="1"/>
        </w:rPr>
        <w:t xml:space="preserve"> </w:t>
      </w:r>
      <w:r>
        <w:t>осмысления</w:t>
      </w:r>
      <w:r>
        <w:rPr>
          <w:spacing w:val="1"/>
        </w:rPr>
        <w:t xml:space="preserve"> </w:t>
      </w:r>
      <w:r>
        <w:t>опыта</w:t>
      </w:r>
      <w:r>
        <w:rPr>
          <w:spacing w:val="1"/>
        </w:rPr>
        <w:t xml:space="preserve"> </w:t>
      </w:r>
      <w:r>
        <w:t>в</w:t>
      </w:r>
      <w:r>
        <w:rPr>
          <w:spacing w:val="1"/>
        </w:rPr>
        <w:t xml:space="preserve"> </w:t>
      </w:r>
      <w:r>
        <w:t>естественно-научной</w:t>
      </w:r>
      <w:r>
        <w:rPr>
          <w:spacing w:val="1"/>
        </w:rPr>
        <w:t xml:space="preserve"> </w:t>
      </w:r>
      <w:r>
        <w:t>и</w:t>
      </w:r>
      <w:r>
        <w:rPr>
          <w:spacing w:val="1"/>
        </w:rPr>
        <w:t xml:space="preserve"> </w:t>
      </w:r>
      <w:r>
        <w:t>гуманитарной</w:t>
      </w:r>
      <w:r>
        <w:rPr>
          <w:spacing w:val="1"/>
        </w:rPr>
        <w:t xml:space="preserve"> </w:t>
      </w:r>
      <w:r>
        <w:t>областях</w:t>
      </w:r>
      <w:r>
        <w:rPr>
          <w:spacing w:val="1"/>
        </w:rPr>
        <w:t xml:space="preserve"> </w:t>
      </w:r>
      <w:r>
        <w:t>познания,</w:t>
      </w:r>
      <w:r>
        <w:rPr>
          <w:spacing w:val="1"/>
        </w:rPr>
        <w:t xml:space="preserve"> </w:t>
      </w:r>
      <w:r>
        <w:t>исследовательской</w:t>
      </w:r>
      <w:r>
        <w:rPr>
          <w:spacing w:val="-3"/>
        </w:rPr>
        <w:t xml:space="preserve"> </w:t>
      </w:r>
      <w:r>
        <w:t>деятельности.</w:t>
      </w:r>
    </w:p>
    <w:p w14:paraId="72243A96" w14:textId="77777777" w:rsidR="00733630" w:rsidRDefault="00733630">
      <w:pPr>
        <w:spacing w:line="355" w:lineRule="auto"/>
        <w:sectPr w:rsidR="00733630">
          <w:pgSz w:w="11910" w:h="16840"/>
          <w:pgMar w:top="620" w:right="140" w:bottom="1140" w:left="940" w:header="0" w:footer="870" w:gutter="0"/>
          <w:cols w:space="720"/>
        </w:sectPr>
      </w:pPr>
    </w:p>
    <w:p w14:paraId="72E8728B" w14:textId="77777777" w:rsidR="00733630" w:rsidRDefault="00632EAB" w:rsidP="00650BD9">
      <w:pPr>
        <w:pStyle w:val="1"/>
        <w:numPr>
          <w:ilvl w:val="2"/>
          <w:numId w:val="3"/>
        </w:numPr>
        <w:tabs>
          <w:tab w:val="left" w:pos="1591"/>
        </w:tabs>
        <w:spacing w:before="74"/>
        <w:ind w:left="1590" w:hanging="543"/>
      </w:pPr>
      <w:r>
        <w:t>Содержательный</w:t>
      </w:r>
      <w:r>
        <w:rPr>
          <w:spacing w:val="-3"/>
        </w:rPr>
        <w:t xml:space="preserve"> </w:t>
      </w:r>
      <w:r>
        <w:t>раздел</w:t>
      </w:r>
    </w:p>
    <w:p w14:paraId="0E9C2D7A" w14:textId="18895074" w:rsidR="00852F08" w:rsidRPr="00852F08" w:rsidRDefault="00632EAB" w:rsidP="00852F08">
      <w:pPr>
        <w:pStyle w:val="a3"/>
        <w:spacing w:before="117" w:line="360" w:lineRule="auto"/>
        <w:ind w:left="1048" w:firstLine="0"/>
      </w:pPr>
      <w:r>
        <w:t>Уклад</w:t>
      </w:r>
      <w:r>
        <w:rPr>
          <w:spacing w:val="-4"/>
        </w:rPr>
        <w:t xml:space="preserve"> </w:t>
      </w:r>
      <w:r>
        <w:t>образовательной</w:t>
      </w:r>
      <w:r>
        <w:rPr>
          <w:spacing w:val="-4"/>
        </w:rPr>
        <w:t xml:space="preserve"> </w:t>
      </w:r>
      <w:r>
        <w:t>организации.</w:t>
      </w:r>
    </w:p>
    <w:p w14:paraId="0FAA5AC5" w14:textId="77777777" w:rsidR="00852F08" w:rsidRPr="00852F08" w:rsidRDefault="00852F08" w:rsidP="00852F08">
      <w:pPr>
        <w:spacing w:after="8" w:line="360" w:lineRule="auto"/>
        <w:ind w:left="284" w:right="57" w:firstLine="709"/>
        <w:jc w:val="both"/>
        <w:rPr>
          <w:sz w:val="24"/>
          <w:szCs w:val="24"/>
        </w:rPr>
      </w:pPr>
      <w:r w:rsidRPr="00852F08">
        <w:rPr>
          <w:sz w:val="24"/>
          <w:szCs w:val="24"/>
        </w:rPr>
        <w:t xml:space="preserve">Первое образовательное учреждение в селе Большой Сундырь было открыто 24 ноября 1882 года. Это было Земское училище, об открытии которого было принято постановление от 5 октября 1882 года Земским Собранием Козьмодемьянского уезда. Содержало училище земство. Помещение для училища сдавали в наѐм местные крестьяне (Столяров, Попов). В 1887 году Большесундырское земское училище помещалось в двухэтажном доме. Помещение считалось удобным для учѐбы - 1 классная комната (длина 3 сажени, ширина 2 сажени, высота 1 сажень). Имелось также помещение для учителя. </w:t>
      </w:r>
    </w:p>
    <w:p w14:paraId="1568F3E3" w14:textId="66E02F48" w:rsidR="00852F08" w:rsidRPr="00852F08" w:rsidRDefault="00852F08" w:rsidP="00852F08">
      <w:pPr>
        <w:spacing w:after="10" w:line="360" w:lineRule="auto"/>
        <w:ind w:left="284"/>
        <w:jc w:val="both"/>
        <w:rPr>
          <w:sz w:val="24"/>
          <w:szCs w:val="24"/>
        </w:rPr>
      </w:pPr>
      <w:r>
        <w:rPr>
          <w:sz w:val="24"/>
          <w:szCs w:val="24"/>
        </w:rPr>
        <w:t xml:space="preserve">            </w:t>
      </w:r>
      <w:r w:rsidRPr="00852F08">
        <w:rPr>
          <w:sz w:val="24"/>
          <w:szCs w:val="24"/>
        </w:rPr>
        <w:t xml:space="preserve">В 1903 году в Большесундырском Земском училище обучались более 100 мальчиков и девочек. В том же году было открыто женское Земское училище. Земские училища посещали дети из имениий Токшики, Хоракасы, Акрамово, Олгаши, Кармыши. </w:t>
      </w:r>
    </w:p>
    <w:p w14:paraId="76610768" w14:textId="4182BF63" w:rsidR="00852F08" w:rsidRPr="00852F08" w:rsidRDefault="00852F08" w:rsidP="00852F08">
      <w:pPr>
        <w:spacing w:after="5" w:line="360" w:lineRule="auto"/>
        <w:ind w:left="284" w:right="57"/>
        <w:jc w:val="both"/>
        <w:rPr>
          <w:sz w:val="24"/>
          <w:szCs w:val="24"/>
        </w:rPr>
      </w:pPr>
      <w:r>
        <w:rPr>
          <w:sz w:val="24"/>
          <w:szCs w:val="24"/>
        </w:rPr>
        <w:t xml:space="preserve">           </w:t>
      </w:r>
      <w:r w:rsidRPr="00852F08">
        <w:rPr>
          <w:sz w:val="24"/>
          <w:szCs w:val="24"/>
        </w:rPr>
        <w:t xml:space="preserve">Одним из учителей, преданным своему делу, был Заслуженный учитель ЧАССР М.И. Багров, проработавший в школе с 1897 по 1952 годы. Он дважды был награжден орденом Ленина. </w:t>
      </w:r>
    </w:p>
    <w:p w14:paraId="0366069D" w14:textId="77777777" w:rsidR="00852F08" w:rsidRPr="00852F08" w:rsidRDefault="00852F08" w:rsidP="00852F08">
      <w:pPr>
        <w:spacing w:after="56" w:line="360" w:lineRule="auto"/>
        <w:ind w:left="284" w:right="57"/>
        <w:jc w:val="both"/>
        <w:rPr>
          <w:sz w:val="24"/>
          <w:szCs w:val="24"/>
        </w:rPr>
      </w:pPr>
      <w:r w:rsidRPr="00852F08">
        <w:rPr>
          <w:sz w:val="24"/>
          <w:szCs w:val="24"/>
        </w:rPr>
        <w:t xml:space="preserve">В 1934 году Большесундырская школа преобразуется из восьмилетней в десятилетнюю. В годы Великой Отечественной войны выпускники школы бесстрашно воевали за свободу Родины: 37 учителей школы стали ветеранами ВОВ. Школа гордится своими учителями-ветеранами. </w:t>
      </w:r>
    </w:p>
    <w:p w14:paraId="7C1862D0" w14:textId="4FF517D3" w:rsidR="00852F08" w:rsidRPr="00852F08" w:rsidRDefault="00852F08" w:rsidP="00852F08">
      <w:pPr>
        <w:spacing w:line="360" w:lineRule="auto"/>
        <w:ind w:left="284" w:right="57"/>
        <w:jc w:val="both"/>
        <w:rPr>
          <w:sz w:val="24"/>
          <w:szCs w:val="24"/>
        </w:rPr>
      </w:pPr>
      <w:r>
        <w:rPr>
          <w:sz w:val="24"/>
          <w:szCs w:val="24"/>
        </w:rPr>
        <w:t xml:space="preserve">            </w:t>
      </w:r>
      <w:r w:rsidRPr="00852F08">
        <w:rPr>
          <w:sz w:val="24"/>
          <w:szCs w:val="24"/>
        </w:rPr>
        <w:t xml:space="preserve">В 50-е годы в школе обучалось около 1000 учащихся. Десятилетнее образование получали дети из селений Москакасы, Ильинка, Юнга, Карачкино. Помещений было недостаточно, поэтому приходилось заниматься в 8 ветхих зданиях. </w:t>
      </w:r>
    </w:p>
    <w:p w14:paraId="4E93C517" w14:textId="089FD1D9" w:rsidR="00852F08" w:rsidRPr="00852F08" w:rsidRDefault="00852F08" w:rsidP="00852F08">
      <w:pPr>
        <w:spacing w:line="360" w:lineRule="auto"/>
        <w:ind w:left="284" w:right="57"/>
        <w:jc w:val="both"/>
        <w:rPr>
          <w:sz w:val="24"/>
          <w:szCs w:val="24"/>
        </w:rPr>
      </w:pPr>
      <w:r>
        <w:rPr>
          <w:sz w:val="24"/>
          <w:szCs w:val="24"/>
        </w:rPr>
        <w:t xml:space="preserve">           </w:t>
      </w:r>
      <w:r w:rsidRPr="00852F08">
        <w:rPr>
          <w:sz w:val="24"/>
          <w:szCs w:val="24"/>
        </w:rPr>
        <w:t xml:space="preserve">Сегодня школа представляет собою современное 3-х этажное учебное заведение, рассчитанное на 20 класс-комплектов, в котором созданы все условия для обучения и воспитания учащихся. К их услугам - прекрасная библиотека, столовая, спортивный зал, актовый зал, теплица, гараж, слесарно-столярная мастерская, мастерская по художественноприкладному творчеству. </w:t>
      </w:r>
    </w:p>
    <w:p w14:paraId="15FCE331" w14:textId="76421D4A" w:rsidR="00852F08" w:rsidRPr="00852F08" w:rsidRDefault="00852F08" w:rsidP="00852F08">
      <w:pPr>
        <w:spacing w:after="7" w:line="360" w:lineRule="auto"/>
        <w:ind w:left="284" w:right="57"/>
        <w:jc w:val="both"/>
        <w:rPr>
          <w:sz w:val="24"/>
          <w:szCs w:val="24"/>
        </w:rPr>
      </w:pPr>
      <w:r>
        <w:rPr>
          <w:sz w:val="24"/>
          <w:szCs w:val="24"/>
        </w:rPr>
        <w:t xml:space="preserve">           </w:t>
      </w:r>
      <w:r w:rsidRPr="00852F08">
        <w:rPr>
          <w:sz w:val="24"/>
          <w:szCs w:val="24"/>
        </w:rPr>
        <w:t xml:space="preserve">С 2022 г. школу возглавила Ванюшкина Л.В., учитель русского языка и литературы.  </w:t>
      </w:r>
    </w:p>
    <w:p w14:paraId="21A48E7E" w14:textId="4ED1E8AD" w:rsidR="00852F08" w:rsidRPr="00852F08" w:rsidRDefault="00852F08" w:rsidP="00852F08">
      <w:pPr>
        <w:spacing w:line="360" w:lineRule="auto"/>
        <w:ind w:left="284" w:right="57"/>
        <w:jc w:val="both"/>
        <w:rPr>
          <w:sz w:val="24"/>
          <w:szCs w:val="24"/>
        </w:rPr>
      </w:pPr>
      <w:r>
        <w:rPr>
          <w:sz w:val="24"/>
          <w:szCs w:val="24"/>
        </w:rPr>
        <w:t xml:space="preserve">           </w:t>
      </w:r>
      <w:r w:rsidRPr="00852F08">
        <w:rPr>
          <w:sz w:val="24"/>
          <w:szCs w:val="24"/>
        </w:rPr>
        <w:t xml:space="preserve">В школе работают кружки разной направленности, группа продлѐнного дня. Таким образом, большинство детей занято во внеурочное время разными формами деятельности, направленной на их воспитание и развитие. </w:t>
      </w:r>
    </w:p>
    <w:p w14:paraId="40FB3A63" w14:textId="616A8735" w:rsidR="00852F08" w:rsidRPr="00852F08" w:rsidRDefault="00852F08" w:rsidP="00852F08">
      <w:pPr>
        <w:spacing w:after="8" w:line="360" w:lineRule="auto"/>
        <w:ind w:left="284" w:right="57"/>
        <w:jc w:val="both"/>
        <w:rPr>
          <w:sz w:val="24"/>
          <w:szCs w:val="24"/>
        </w:rPr>
      </w:pPr>
      <w:r>
        <w:rPr>
          <w:sz w:val="24"/>
          <w:szCs w:val="24"/>
        </w:rPr>
        <w:t xml:space="preserve">            </w:t>
      </w:r>
      <w:r w:rsidRPr="00852F08">
        <w:rPr>
          <w:sz w:val="24"/>
          <w:szCs w:val="24"/>
        </w:rPr>
        <w:t xml:space="preserve">Приоритетными направлениями школы является военно-патриотическое воспитание, которое осуществляется в школе при взаимодействии с ветеранскими общественными организациями: «Боевое братство». Ветераны проводят с обучающимися встречи, военноспортивные занятия, зарницы. Школа является организатором волонтѐрской деятельности обучающихся. </w:t>
      </w:r>
    </w:p>
    <w:p w14:paraId="00FBADCD" w14:textId="65D80851" w:rsidR="00852F08" w:rsidRPr="00852F08" w:rsidRDefault="00852F08" w:rsidP="00852F08">
      <w:pPr>
        <w:spacing w:after="55" w:line="360" w:lineRule="auto"/>
        <w:ind w:left="284" w:right="57"/>
        <w:jc w:val="both"/>
        <w:rPr>
          <w:sz w:val="24"/>
          <w:szCs w:val="24"/>
        </w:rPr>
      </w:pPr>
      <w:r>
        <w:rPr>
          <w:sz w:val="24"/>
          <w:szCs w:val="24"/>
        </w:rPr>
        <w:t xml:space="preserve">           </w:t>
      </w:r>
      <w:r w:rsidRPr="00852F08">
        <w:rPr>
          <w:sz w:val="24"/>
          <w:szCs w:val="24"/>
        </w:rPr>
        <w:t xml:space="preserve">Процесс воспитания основывается в школе на принципах взаимодействия учителей и учеников, одним из инструментов которого является функционирование школьного самоуправления, способствующего формированию психологического климата сотрудничества, взаимоуважения и понимания в школьном коллективе. </w:t>
      </w:r>
    </w:p>
    <w:p w14:paraId="52475009" w14:textId="2BC3F29B" w:rsidR="00852F08" w:rsidRPr="00852F08" w:rsidRDefault="00852F08" w:rsidP="00852F08">
      <w:pPr>
        <w:spacing w:after="13" w:line="360" w:lineRule="auto"/>
        <w:ind w:left="284" w:right="57"/>
        <w:jc w:val="both"/>
        <w:rPr>
          <w:sz w:val="24"/>
          <w:szCs w:val="24"/>
        </w:rPr>
      </w:pPr>
      <w:r w:rsidRPr="00852F08">
        <w:rPr>
          <w:sz w:val="24"/>
          <w:szCs w:val="24"/>
        </w:rPr>
        <w:t xml:space="preserve"> </w:t>
      </w:r>
      <w:r>
        <w:rPr>
          <w:sz w:val="24"/>
          <w:szCs w:val="24"/>
        </w:rPr>
        <w:tab/>
      </w:r>
      <w:r w:rsidRPr="00852F08">
        <w:rPr>
          <w:sz w:val="24"/>
          <w:szCs w:val="24"/>
        </w:rPr>
        <w:t xml:space="preserve">В школе функционируют Совет обучающихся школы, первичное отделение РДДМ, Школьный клуб по военно-патриотическому и спортивному воспитанию им.М.Шуйцева,  отряд Юные инспектора дорожного движения, движение волонтеров, отряд «Юнармия». Работает школьный краеведческий музей, медиацентр «Школьная пора» </w:t>
      </w:r>
    </w:p>
    <w:p w14:paraId="14D65CD0" w14:textId="173EDC5C" w:rsidR="00852F08" w:rsidRPr="00852F08" w:rsidRDefault="00852F08" w:rsidP="00852F08">
      <w:pPr>
        <w:spacing w:after="11" w:line="360" w:lineRule="auto"/>
        <w:ind w:left="284" w:right="57"/>
        <w:jc w:val="both"/>
        <w:rPr>
          <w:sz w:val="24"/>
          <w:szCs w:val="24"/>
        </w:rPr>
      </w:pPr>
      <w:r w:rsidRPr="00852F08">
        <w:rPr>
          <w:sz w:val="24"/>
          <w:szCs w:val="24"/>
        </w:rPr>
        <w:t xml:space="preserve"> </w:t>
      </w:r>
      <w:r>
        <w:rPr>
          <w:sz w:val="24"/>
          <w:szCs w:val="24"/>
        </w:rPr>
        <w:tab/>
      </w:r>
      <w:r w:rsidRPr="00852F08">
        <w:rPr>
          <w:sz w:val="24"/>
          <w:szCs w:val="24"/>
        </w:rPr>
        <w:t xml:space="preserve">Процесс воспитания основывается на следующих принципах взаимодействия педагогов и школьников: </w:t>
      </w:r>
    </w:p>
    <w:p w14:paraId="7EB359F2" w14:textId="77777777" w:rsidR="00852F08" w:rsidRPr="00852F08" w:rsidRDefault="00852F08" w:rsidP="00852F08">
      <w:pPr>
        <w:spacing w:line="360" w:lineRule="auto"/>
        <w:ind w:left="284" w:right="57"/>
        <w:jc w:val="both"/>
        <w:rPr>
          <w:sz w:val="24"/>
          <w:szCs w:val="24"/>
        </w:rPr>
      </w:pPr>
      <w:r w:rsidRPr="00852F08">
        <w:rPr>
          <w:sz w:val="24"/>
          <w:szCs w:val="24"/>
        </w:rPr>
        <w:t xml:space="preserve">-соблюдение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-ориентир на создание психологически комфортной среды для каждого ребенка и взрослого;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14:paraId="418E9692" w14:textId="77777777" w:rsidR="00852F08" w:rsidRPr="00852F08" w:rsidRDefault="00852F08" w:rsidP="00852F08">
      <w:pPr>
        <w:spacing w:after="10" w:line="360" w:lineRule="auto"/>
        <w:ind w:left="284" w:right="57"/>
        <w:jc w:val="both"/>
        <w:rPr>
          <w:sz w:val="24"/>
          <w:szCs w:val="24"/>
        </w:rPr>
      </w:pPr>
      <w:r w:rsidRPr="00852F08">
        <w:rPr>
          <w:sz w:val="24"/>
          <w:szCs w:val="24"/>
        </w:rPr>
        <w:t xml:space="preserve">-организация основных совместных дел школьников и педагогов как предмета совместной заботы и взрослых, и детей; </w:t>
      </w:r>
    </w:p>
    <w:p w14:paraId="16332A0C" w14:textId="7CFD4760" w:rsidR="00852F08" w:rsidRPr="00852F08" w:rsidRDefault="00852F08" w:rsidP="00852F08">
      <w:pPr>
        <w:spacing w:after="9" w:line="360" w:lineRule="auto"/>
        <w:ind w:left="284" w:right="57"/>
        <w:jc w:val="both"/>
        <w:rPr>
          <w:sz w:val="24"/>
          <w:szCs w:val="24"/>
        </w:rPr>
      </w:pPr>
      <w:r w:rsidRPr="00852F08">
        <w:rPr>
          <w:sz w:val="24"/>
          <w:szCs w:val="24"/>
        </w:rPr>
        <w:t xml:space="preserve">-системность, целесообразность и нешаблонность воспитания как условия его эффективности.       </w:t>
      </w:r>
      <w:r>
        <w:rPr>
          <w:sz w:val="24"/>
          <w:szCs w:val="24"/>
        </w:rPr>
        <w:t xml:space="preserve">            </w:t>
      </w:r>
      <w:r w:rsidRPr="00852F08">
        <w:rPr>
          <w:sz w:val="24"/>
          <w:szCs w:val="24"/>
        </w:rPr>
        <w:t xml:space="preserve">Основными традициями воспитания в образовательной организации являются следующие: </w:t>
      </w:r>
    </w:p>
    <w:p w14:paraId="43E0BB04" w14:textId="77777777" w:rsidR="00852F08" w:rsidRPr="00852F08" w:rsidRDefault="00852F08" w:rsidP="00852F08">
      <w:pPr>
        <w:spacing w:line="360" w:lineRule="auto"/>
        <w:ind w:left="284" w:right="57"/>
        <w:jc w:val="both"/>
        <w:rPr>
          <w:sz w:val="24"/>
          <w:szCs w:val="24"/>
        </w:rPr>
      </w:pPr>
      <w:r w:rsidRPr="00852F08">
        <w:rPr>
          <w:sz w:val="24"/>
          <w:szCs w:val="24"/>
        </w:rPr>
        <w:t xml:space="preserve">-ключевые общешкольные дела; </w:t>
      </w:r>
    </w:p>
    <w:p w14:paraId="1F736C2F" w14:textId="77777777" w:rsidR="00852F08" w:rsidRPr="00852F08" w:rsidRDefault="00852F08" w:rsidP="00852F08">
      <w:pPr>
        <w:spacing w:after="11" w:line="360" w:lineRule="auto"/>
        <w:ind w:left="284" w:right="57"/>
        <w:jc w:val="both"/>
        <w:rPr>
          <w:sz w:val="24"/>
          <w:szCs w:val="24"/>
        </w:rPr>
      </w:pPr>
      <w:r w:rsidRPr="00852F08">
        <w:rPr>
          <w:sz w:val="24"/>
          <w:szCs w:val="24"/>
        </w:rPr>
        <w:t xml:space="preserve">-коллективные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14:paraId="2A0A17D9" w14:textId="77777777" w:rsidR="00852F08" w:rsidRPr="00852F08" w:rsidRDefault="00852F08" w:rsidP="00852F08">
      <w:pPr>
        <w:spacing w:line="360" w:lineRule="auto"/>
        <w:ind w:left="284" w:right="57"/>
        <w:jc w:val="both"/>
        <w:rPr>
          <w:sz w:val="24"/>
          <w:szCs w:val="24"/>
        </w:rPr>
      </w:pPr>
      <w:r w:rsidRPr="00852F08">
        <w:rPr>
          <w:sz w:val="24"/>
          <w:szCs w:val="24"/>
        </w:rPr>
        <w:t xml:space="preserve">-ориентирование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14:paraId="6041B254" w14:textId="77777777" w:rsidR="00852F08" w:rsidRDefault="00852F08" w:rsidP="00852F08">
      <w:pPr>
        <w:spacing w:line="360" w:lineRule="auto"/>
        <w:ind w:left="284" w:right="57"/>
        <w:jc w:val="both"/>
      </w:pPr>
      <w:r w:rsidRPr="00852F08">
        <w:rPr>
          <w:sz w:val="24"/>
          <w:szCs w:val="24"/>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r>
        <w:t xml:space="preserve"> </w:t>
      </w:r>
    </w:p>
    <w:p w14:paraId="68869FB9" w14:textId="77777777" w:rsidR="00852F08" w:rsidRDefault="00852F08">
      <w:pPr>
        <w:pStyle w:val="a3"/>
        <w:spacing w:before="117"/>
        <w:ind w:left="1048" w:firstLine="0"/>
      </w:pPr>
    </w:p>
    <w:p w14:paraId="23ED5079" w14:textId="1200ADF0" w:rsidR="00733630" w:rsidRDefault="00632EAB" w:rsidP="00852F08">
      <w:pPr>
        <w:spacing w:line="280" w:lineRule="auto"/>
        <w:ind w:left="284" w:right="3295"/>
        <w:rPr>
          <w:b/>
          <w:sz w:val="24"/>
        </w:rPr>
      </w:pPr>
      <w:r>
        <w:rPr>
          <w:b/>
          <w:sz w:val="24"/>
        </w:rPr>
        <w:t>Виды,</w:t>
      </w:r>
      <w:r>
        <w:rPr>
          <w:b/>
          <w:spacing w:val="-4"/>
          <w:sz w:val="24"/>
        </w:rPr>
        <w:t xml:space="preserve"> </w:t>
      </w:r>
      <w:r>
        <w:rPr>
          <w:b/>
          <w:sz w:val="24"/>
        </w:rPr>
        <w:t>формы</w:t>
      </w:r>
      <w:r>
        <w:rPr>
          <w:b/>
          <w:spacing w:val="-7"/>
          <w:sz w:val="24"/>
        </w:rPr>
        <w:t xml:space="preserve"> </w:t>
      </w:r>
      <w:r>
        <w:rPr>
          <w:b/>
          <w:sz w:val="24"/>
        </w:rPr>
        <w:t>и</w:t>
      </w:r>
      <w:r>
        <w:rPr>
          <w:b/>
          <w:spacing w:val="-1"/>
          <w:sz w:val="24"/>
        </w:rPr>
        <w:t xml:space="preserve"> </w:t>
      </w:r>
      <w:r>
        <w:rPr>
          <w:b/>
          <w:sz w:val="24"/>
        </w:rPr>
        <w:t>содержание</w:t>
      </w:r>
      <w:r>
        <w:rPr>
          <w:b/>
          <w:spacing w:val="-2"/>
          <w:sz w:val="24"/>
        </w:rPr>
        <w:t xml:space="preserve"> </w:t>
      </w:r>
      <w:r>
        <w:rPr>
          <w:b/>
          <w:sz w:val="24"/>
        </w:rPr>
        <w:t>воспитательной</w:t>
      </w:r>
      <w:r>
        <w:rPr>
          <w:b/>
          <w:spacing w:val="-10"/>
          <w:sz w:val="24"/>
        </w:rPr>
        <w:t xml:space="preserve"> </w:t>
      </w:r>
      <w:r>
        <w:rPr>
          <w:b/>
          <w:sz w:val="24"/>
        </w:rPr>
        <w:t>деятельности.</w:t>
      </w:r>
    </w:p>
    <w:p w14:paraId="6234F398" w14:textId="21F6687A" w:rsidR="00733630" w:rsidRDefault="00852F08" w:rsidP="00852F08">
      <w:pPr>
        <w:pStyle w:val="a3"/>
        <w:spacing w:before="71"/>
        <w:ind w:left="0" w:firstLine="0"/>
        <w:jc w:val="left"/>
      </w:pPr>
      <w:r>
        <w:t xml:space="preserve">     </w:t>
      </w:r>
      <w:r w:rsidR="00632EAB">
        <w:t>Виды,</w:t>
      </w:r>
      <w:r w:rsidR="00632EAB">
        <w:rPr>
          <w:spacing w:val="-1"/>
        </w:rPr>
        <w:t xml:space="preserve"> </w:t>
      </w:r>
      <w:r w:rsidR="00632EAB">
        <w:t>формы</w:t>
      </w:r>
      <w:r w:rsidR="00632EAB">
        <w:rPr>
          <w:spacing w:val="-5"/>
        </w:rPr>
        <w:t xml:space="preserve"> </w:t>
      </w:r>
      <w:r w:rsidR="00632EAB">
        <w:t>и</w:t>
      </w:r>
      <w:r w:rsidR="00632EAB">
        <w:rPr>
          <w:spacing w:val="-6"/>
        </w:rPr>
        <w:t xml:space="preserve"> </w:t>
      </w:r>
      <w:r w:rsidR="00632EAB">
        <w:t>содержание</w:t>
      </w:r>
      <w:r w:rsidR="00632EAB">
        <w:rPr>
          <w:spacing w:val="-8"/>
        </w:rPr>
        <w:t xml:space="preserve"> </w:t>
      </w:r>
      <w:r w:rsidR="00632EAB">
        <w:t>воспитательной</w:t>
      </w:r>
      <w:r w:rsidR="00632EAB">
        <w:rPr>
          <w:spacing w:val="-5"/>
        </w:rPr>
        <w:t xml:space="preserve"> </w:t>
      </w:r>
      <w:r w:rsidR="00632EAB">
        <w:t>деятельности</w:t>
      </w:r>
      <w:r w:rsidR="00632EAB">
        <w:rPr>
          <w:spacing w:val="-2"/>
        </w:rPr>
        <w:t xml:space="preserve"> </w:t>
      </w:r>
      <w:r w:rsidR="00632EAB">
        <w:t>представляются</w:t>
      </w:r>
      <w:r w:rsidR="00632EAB">
        <w:rPr>
          <w:spacing w:val="-3"/>
        </w:rPr>
        <w:t xml:space="preserve"> </w:t>
      </w:r>
      <w:r w:rsidR="00632EAB">
        <w:t>по</w:t>
      </w:r>
      <w:r w:rsidR="00632EAB">
        <w:rPr>
          <w:spacing w:val="-2"/>
        </w:rPr>
        <w:t xml:space="preserve"> </w:t>
      </w:r>
      <w:r w:rsidR="00632EAB">
        <w:t>модулям.</w:t>
      </w:r>
    </w:p>
    <w:p w14:paraId="2471EC8E" w14:textId="77777777" w:rsidR="00733630" w:rsidRDefault="00632EAB" w:rsidP="00852F08">
      <w:pPr>
        <w:pStyle w:val="a3"/>
        <w:spacing w:before="132" w:line="352" w:lineRule="auto"/>
        <w:ind w:right="712" w:firstLine="0"/>
      </w:pPr>
      <w:r>
        <w:t>В модуле описываются виды, формы и содержание воспитательной работы</w:t>
      </w:r>
      <w:r>
        <w:rPr>
          <w:spacing w:val="1"/>
        </w:rPr>
        <w:t xml:space="preserve"> </w:t>
      </w:r>
      <w:r>
        <w:t>в учебном</w:t>
      </w:r>
      <w:r>
        <w:rPr>
          <w:spacing w:val="1"/>
        </w:rPr>
        <w:t xml:space="preserve"> </w:t>
      </w:r>
      <w:r>
        <w:t>году в</w:t>
      </w:r>
      <w:r>
        <w:rPr>
          <w:spacing w:val="1"/>
        </w:rPr>
        <w:t xml:space="preserve"> </w:t>
      </w:r>
      <w:r>
        <w:t>рамках</w:t>
      </w:r>
      <w:r>
        <w:rPr>
          <w:spacing w:val="1"/>
        </w:rPr>
        <w:t xml:space="preserve"> </w:t>
      </w:r>
      <w:r>
        <w:t>определённого</w:t>
      </w:r>
      <w:r>
        <w:rPr>
          <w:spacing w:val="1"/>
        </w:rPr>
        <w:t xml:space="preserve"> </w:t>
      </w:r>
      <w:r>
        <w:t>направления</w:t>
      </w:r>
      <w:r>
        <w:rPr>
          <w:spacing w:val="1"/>
        </w:rPr>
        <w:t xml:space="preserve"> </w:t>
      </w:r>
      <w:r>
        <w:t>деятельности</w:t>
      </w:r>
      <w:r>
        <w:rPr>
          <w:spacing w:val="1"/>
        </w:rPr>
        <w:t xml:space="preserve"> </w:t>
      </w:r>
      <w:r>
        <w:t>в образовательной</w:t>
      </w:r>
      <w:r>
        <w:rPr>
          <w:spacing w:val="1"/>
        </w:rPr>
        <w:t xml:space="preserve"> </w:t>
      </w:r>
      <w:r>
        <w:t>организации.</w:t>
      </w:r>
      <w:r>
        <w:rPr>
          <w:spacing w:val="1"/>
        </w:rPr>
        <w:t xml:space="preserve"> </w:t>
      </w:r>
      <w:r>
        <w:t>Каждый</w:t>
      </w:r>
      <w:r>
        <w:rPr>
          <w:spacing w:val="-6"/>
        </w:rPr>
        <w:t xml:space="preserve"> </w:t>
      </w:r>
      <w:r>
        <w:t>из</w:t>
      </w:r>
      <w:r>
        <w:rPr>
          <w:spacing w:val="-10"/>
        </w:rPr>
        <w:t xml:space="preserve"> </w:t>
      </w:r>
      <w:r>
        <w:t>модулей</w:t>
      </w:r>
      <w:r>
        <w:rPr>
          <w:spacing w:val="-5"/>
        </w:rPr>
        <w:t xml:space="preserve"> </w:t>
      </w:r>
      <w:r>
        <w:t>обладает</w:t>
      </w:r>
      <w:r>
        <w:rPr>
          <w:spacing w:val="-6"/>
        </w:rPr>
        <w:t xml:space="preserve"> </w:t>
      </w:r>
      <w:r>
        <w:t>воспитательным</w:t>
      </w:r>
      <w:r>
        <w:rPr>
          <w:spacing w:val="-14"/>
        </w:rPr>
        <w:t xml:space="preserve"> </w:t>
      </w:r>
      <w:r>
        <w:t>потенциалом</w:t>
      </w:r>
      <w:r>
        <w:rPr>
          <w:spacing w:val="-10"/>
        </w:rPr>
        <w:t xml:space="preserve"> </w:t>
      </w:r>
      <w:r>
        <w:t>с</w:t>
      </w:r>
      <w:r>
        <w:rPr>
          <w:spacing w:val="-12"/>
        </w:rPr>
        <w:t xml:space="preserve"> </w:t>
      </w:r>
      <w:r>
        <w:t>особыми</w:t>
      </w:r>
      <w:r>
        <w:rPr>
          <w:spacing w:val="-10"/>
        </w:rPr>
        <w:t xml:space="preserve"> </w:t>
      </w:r>
      <w:r>
        <w:t>условиями,</w:t>
      </w:r>
      <w:r>
        <w:rPr>
          <w:spacing w:val="-9"/>
        </w:rPr>
        <w:t xml:space="preserve"> </w:t>
      </w:r>
      <w:r>
        <w:t>средствами,</w:t>
      </w:r>
      <w:r>
        <w:rPr>
          <w:spacing w:val="-57"/>
        </w:rPr>
        <w:t xml:space="preserve"> </w:t>
      </w:r>
      <w:r>
        <w:t>возможностями воспитания (урочная деятельность, внеурочная деятельность, взаимодействие</w:t>
      </w:r>
      <w:r>
        <w:rPr>
          <w:spacing w:val="1"/>
        </w:rPr>
        <w:t xml:space="preserve"> </w:t>
      </w:r>
      <w:r>
        <w:t>с родителями  и</w:t>
      </w:r>
      <w:r>
        <w:rPr>
          <w:spacing w:val="-2"/>
        </w:rPr>
        <w:t xml:space="preserve"> </w:t>
      </w:r>
      <w:r>
        <w:t>другое).</w:t>
      </w:r>
    </w:p>
    <w:p w14:paraId="47F2480F" w14:textId="58E19F2A" w:rsidR="00733630" w:rsidRDefault="00632EAB" w:rsidP="00852F08">
      <w:pPr>
        <w:pStyle w:val="a3"/>
        <w:spacing w:before="3" w:line="352" w:lineRule="auto"/>
        <w:ind w:right="696"/>
      </w:pPr>
      <w:r>
        <w:t>В</w:t>
      </w:r>
      <w:r>
        <w:rPr>
          <w:spacing w:val="1"/>
        </w:rPr>
        <w:t xml:space="preserve"> </w:t>
      </w:r>
      <w:r>
        <w:t>Программе</w:t>
      </w:r>
      <w:r>
        <w:rPr>
          <w:spacing w:val="1"/>
        </w:rPr>
        <w:t xml:space="preserve"> </w:t>
      </w:r>
      <w:r>
        <w:t>воспитания</w:t>
      </w:r>
      <w:r>
        <w:rPr>
          <w:spacing w:val="1"/>
        </w:rPr>
        <w:t xml:space="preserve"> </w:t>
      </w:r>
      <w:r>
        <w:t>представлены</w:t>
      </w:r>
      <w:r>
        <w:rPr>
          <w:spacing w:val="1"/>
        </w:rPr>
        <w:t xml:space="preserve"> </w:t>
      </w:r>
      <w:r>
        <w:t>описания</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основных (инвариантных) модулей, согласно правовым условиям реализации образовательных</w:t>
      </w:r>
      <w:r>
        <w:rPr>
          <w:spacing w:val="-57"/>
        </w:rPr>
        <w:t xml:space="preserve"> </w:t>
      </w:r>
      <w:r>
        <w:t>программ</w:t>
      </w:r>
      <w:r>
        <w:rPr>
          <w:spacing w:val="40"/>
        </w:rPr>
        <w:t xml:space="preserve"> </w:t>
      </w:r>
      <w:r>
        <w:t>(урочная</w:t>
      </w:r>
      <w:r>
        <w:rPr>
          <w:spacing w:val="43"/>
        </w:rPr>
        <w:t xml:space="preserve"> </w:t>
      </w:r>
      <w:r>
        <w:t>деятельность,</w:t>
      </w:r>
      <w:r>
        <w:rPr>
          <w:spacing w:val="45"/>
        </w:rPr>
        <w:t xml:space="preserve"> </w:t>
      </w:r>
      <w:r>
        <w:t>внеурочная</w:t>
      </w:r>
      <w:r>
        <w:rPr>
          <w:spacing w:val="43"/>
        </w:rPr>
        <w:t xml:space="preserve"> </w:t>
      </w:r>
      <w:r>
        <w:t>деятельность</w:t>
      </w:r>
      <w:r>
        <w:rPr>
          <w:spacing w:val="40"/>
        </w:rPr>
        <w:t xml:space="preserve"> </w:t>
      </w:r>
      <w:r>
        <w:t>и</w:t>
      </w:r>
      <w:r>
        <w:rPr>
          <w:spacing w:val="44"/>
        </w:rPr>
        <w:t xml:space="preserve"> </w:t>
      </w:r>
      <w:r>
        <w:t>другое).</w:t>
      </w:r>
      <w:r>
        <w:rPr>
          <w:spacing w:val="45"/>
        </w:rPr>
        <w:t xml:space="preserve"> </w:t>
      </w:r>
      <w:r>
        <w:t>Раздел</w:t>
      </w:r>
      <w:r>
        <w:rPr>
          <w:spacing w:val="54"/>
        </w:rPr>
        <w:t xml:space="preserve"> </w:t>
      </w:r>
      <w:r>
        <w:t>дополнен</w:t>
      </w:r>
      <w:r w:rsidR="00852F08">
        <w:t xml:space="preserve"> </w:t>
      </w:r>
      <w:r>
        <w:t>описанием</w:t>
      </w:r>
      <w:r>
        <w:rPr>
          <w:spacing w:val="1"/>
        </w:rPr>
        <w:t xml:space="preserve"> </w:t>
      </w:r>
      <w:r>
        <w:t>дополнительных (вариативных)</w:t>
      </w:r>
      <w:r>
        <w:rPr>
          <w:spacing w:val="1"/>
        </w:rPr>
        <w:t xml:space="preserve"> </w:t>
      </w:r>
      <w:r>
        <w:t>модулей</w:t>
      </w:r>
      <w:r>
        <w:rPr>
          <w:spacing w:val="1"/>
        </w:rPr>
        <w:t xml:space="preserve"> </w:t>
      </w:r>
      <w:r>
        <w:t>(дополнительное образование,</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школьные</w:t>
      </w:r>
      <w:r>
        <w:rPr>
          <w:spacing w:val="1"/>
        </w:rPr>
        <w:t xml:space="preserve"> </w:t>
      </w:r>
      <w:r>
        <w:t>медиа,</w:t>
      </w:r>
      <w:r>
        <w:rPr>
          <w:spacing w:val="1"/>
        </w:rPr>
        <w:t xml:space="preserve"> </w:t>
      </w:r>
      <w:r>
        <w:t>школьный</w:t>
      </w:r>
      <w:r>
        <w:rPr>
          <w:spacing w:val="1"/>
        </w:rPr>
        <w:t xml:space="preserve"> </w:t>
      </w:r>
      <w:r>
        <w:t>музей,</w:t>
      </w:r>
      <w:r>
        <w:rPr>
          <w:spacing w:val="1"/>
        </w:rPr>
        <w:t xml:space="preserve"> </w:t>
      </w:r>
      <w:r>
        <w:t>добровольческая</w:t>
      </w:r>
      <w:r>
        <w:rPr>
          <w:spacing w:val="1"/>
        </w:rPr>
        <w:t xml:space="preserve"> </w:t>
      </w:r>
      <w:r>
        <w:t>деятельность, школьные спортивные клубы, школьные театры, наставничество) и описанием</w:t>
      </w:r>
      <w:r>
        <w:rPr>
          <w:spacing w:val="1"/>
        </w:rPr>
        <w:t xml:space="preserve"> </w:t>
      </w:r>
      <w:r>
        <w:t>модулей,</w:t>
      </w:r>
      <w:r>
        <w:rPr>
          <w:spacing w:val="3"/>
        </w:rPr>
        <w:t xml:space="preserve"> </w:t>
      </w:r>
      <w:r>
        <w:t>разработанных</w:t>
      </w:r>
      <w:r>
        <w:rPr>
          <w:spacing w:val="-8"/>
        </w:rPr>
        <w:t xml:space="preserve"> </w:t>
      </w:r>
      <w:r>
        <w:t>образовательной</w:t>
      </w:r>
      <w:r>
        <w:rPr>
          <w:spacing w:val="-7"/>
        </w:rPr>
        <w:t xml:space="preserve"> </w:t>
      </w:r>
      <w:r>
        <w:t>организацией.</w:t>
      </w:r>
    </w:p>
    <w:p w14:paraId="34C34616" w14:textId="77777777" w:rsidR="00733630" w:rsidRDefault="00632EAB">
      <w:pPr>
        <w:pStyle w:val="a3"/>
        <w:spacing w:line="352" w:lineRule="auto"/>
        <w:ind w:right="710"/>
      </w:pPr>
      <w:r>
        <w:t>Последовательность</w:t>
      </w:r>
      <w:r>
        <w:rPr>
          <w:spacing w:val="1"/>
        </w:rPr>
        <w:t xml:space="preserve"> </w:t>
      </w:r>
      <w:r>
        <w:t>описания</w:t>
      </w:r>
      <w:r>
        <w:rPr>
          <w:spacing w:val="1"/>
        </w:rPr>
        <w:t xml:space="preserve"> </w:t>
      </w:r>
      <w:r>
        <w:t>модулей</w:t>
      </w:r>
      <w:r>
        <w:rPr>
          <w:spacing w:val="1"/>
        </w:rPr>
        <w:t xml:space="preserve"> </w:t>
      </w:r>
      <w:r>
        <w:t>является</w:t>
      </w:r>
      <w:r>
        <w:rPr>
          <w:spacing w:val="1"/>
        </w:rPr>
        <w:t xml:space="preserve"> </w:t>
      </w:r>
      <w:r>
        <w:t>ориентировочной,</w:t>
      </w:r>
      <w:r>
        <w:rPr>
          <w:spacing w:val="1"/>
        </w:rPr>
        <w:t xml:space="preserve"> </w:t>
      </w:r>
      <w:r>
        <w:t>в</w:t>
      </w:r>
      <w:r>
        <w:rPr>
          <w:spacing w:val="1"/>
        </w:rPr>
        <w:t xml:space="preserve"> </w:t>
      </w:r>
      <w:r>
        <w:t>рабочей</w:t>
      </w:r>
      <w:r>
        <w:rPr>
          <w:spacing w:val="1"/>
        </w:rPr>
        <w:t xml:space="preserve"> </w:t>
      </w:r>
      <w:r>
        <w:t>программе воспитания они расположены в последовательности, соответствующей значимости</w:t>
      </w:r>
      <w:r>
        <w:rPr>
          <w:spacing w:val="1"/>
        </w:rPr>
        <w:t xml:space="preserve"> </w:t>
      </w:r>
      <w:r>
        <w:t>в воспитательной деятельности образовательной организации по самооценке педагогического</w:t>
      </w:r>
      <w:r>
        <w:rPr>
          <w:spacing w:val="1"/>
        </w:rPr>
        <w:t xml:space="preserve"> </w:t>
      </w:r>
      <w:r>
        <w:t>коллектива.</w:t>
      </w:r>
    </w:p>
    <w:p w14:paraId="430BDB32" w14:textId="4F33F5A5" w:rsidR="00852F08" w:rsidRDefault="00852F08" w:rsidP="00F95B4A">
      <w:pPr>
        <w:pStyle w:val="a3"/>
        <w:spacing w:line="352" w:lineRule="auto"/>
        <w:ind w:right="710"/>
      </w:pPr>
      <w:r>
        <w:t>Практическая реализация целей и задач воспитания будет осуществляться в рамках     11 инвариантных и 4 вариативных модулей. Инвариантные модули: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самоуправление, профилактика и безопасность, социальное партнѐрство, профориентация. Вариативные модули: детские общественные объединения, школьный клуб по военно-патриотическому и спортивному воспитанию, волон</w:t>
      </w:r>
      <w:r w:rsidR="00F95B4A">
        <w:t xml:space="preserve">тѐрство, школьный медиацентр.  </w:t>
      </w:r>
    </w:p>
    <w:p w14:paraId="3DB6031C" w14:textId="60B1A0F3" w:rsidR="00852F08" w:rsidRDefault="00F95B4A" w:rsidP="00F95B4A">
      <w:pPr>
        <w:pStyle w:val="a3"/>
        <w:spacing w:line="352" w:lineRule="auto"/>
        <w:ind w:right="710"/>
      </w:pPr>
      <w:r>
        <w:t xml:space="preserve">Модуль «Урочная деятельность» </w:t>
      </w:r>
    </w:p>
    <w:p w14:paraId="0AA214C7" w14:textId="77777777" w:rsidR="00852F08" w:rsidRDefault="00852F08" w:rsidP="00852F08">
      <w:pPr>
        <w:pStyle w:val="a3"/>
        <w:spacing w:line="352" w:lineRule="auto"/>
        <w:ind w:right="710"/>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p>
    <w:p w14:paraId="0703D456" w14:textId="77777777" w:rsidR="00852F08" w:rsidRDefault="00852F08" w:rsidP="00852F08">
      <w:pPr>
        <w:pStyle w:val="a3"/>
        <w:spacing w:line="352" w:lineRule="auto"/>
        <w:ind w:right="710"/>
      </w:pPr>
      <w:r>
        <w:t>•</w:t>
      </w:r>
      <w:r>
        <w:tab/>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38F5AA01" w14:textId="77777777" w:rsidR="00852F08" w:rsidRDefault="00852F08" w:rsidP="00852F08">
      <w:pPr>
        <w:pStyle w:val="a3"/>
        <w:spacing w:line="352" w:lineRule="auto"/>
        <w:ind w:right="710"/>
      </w:pPr>
      <w:r>
        <w:t>•</w:t>
      </w:r>
      <w:r>
        <w:tab/>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14:paraId="4387BC22" w14:textId="77777777" w:rsidR="00852F08" w:rsidRDefault="00852F08" w:rsidP="00852F08">
      <w:pPr>
        <w:pStyle w:val="a3"/>
        <w:spacing w:line="352" w:lineRule="auto"/>
        <w:ind w:right="710"/>
      </w:pPr>
      <w:r>
        <w:t>•</w:t>
      </w:r>
      <w:r>
        <w:tab/>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4949410A" w14:textId="77777777" w:rsidR="00852F08" w:rsidRDefault="00852F08" w:rsidP="00852F08">
      <w:pPr>
        <w:pStyle w:val="a3"/>
        <w:spacing w:line="352" w:lineRule="auto"/>
        <w:ind w:right="710"/>
      </w:pPr>
      <w:r>
        <w:t>•</w:t>
      </w:r>
      <w:r>
        <w:tab/>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1A50EA90" w14:textId="77777777" w:rsidR="00852F08" w:rsidRDefault="00852F08" w:rsidP="00852F08">
      <w:pPr>
        <w:pStyle w:val="a3"/>
        <w:spacing w:line="352" w:lineRule="auto"/>
        <w:ind w:right="710"/>
      </w:pPr>
      <w:r>
        <w:t>•</w:t>
      </w:r>
      <w: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2D434631" w14:textId="77777777" w:rsidR="00852F08" w:rsidRDefault="00852F08" w:rsidP="00852F08">
      <w:pPr>
        <w:pStyle w:val="a3"/>
        <w:spacing w:line="352" w:lineRule="auto"/>
        <w:ind w:right="710"/>
      </w:pPr>
      <w:r>
        <w:t>•</w:t>
      </w:r>
      <w:r>
        <w:t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08E8A244" w14:textId="77777777" w:rsidR="00852F08" w:rsidRDefault="00852F08" w:rsidP="00852F08">
      <w:pPr>
        <w:pStyle w:val="a3"/>
        <w:spacing w:line="352" w:lineRule="auto"/>
        <w:ind w:right="710"/>
      </w:pPr>
      <w:r>
        <w:t>•</w:t>
      </w:r>
      <w:r>
        <w:tab/>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14:paraId="5FA5C3B9" w14:textId="77777777" w:rsidR="00852F08" w:rsidRDefault="00852F08" w:rsidP="00852F08">
      <w:pPr>
        <w:pStyle w:val="a3"/>
        <w:spacing w:line="352" w:lineRule="auto"/>
        <w:ind w:right="710"/>
      </w:pPr>
      <w:r>
        <w:t>•</w:t>
      </w:r>
      <w:r>
        <w:tab/>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755272CF" w14:textId="77777777" w:rsidR="00852F08" w:rsidRDefault="00852F08" w:rsidP="00852F08">
      <w:pPr>
        <w:pStyle w:val="a3"/>
        <w:spacing w:line="352" w:lineRule="auto"/>
        <w:ind w:right="710"/>
      </w:pPr>
      <w:r>
        <w:t>•</w:t>
      </w:r>
      <w:r>
        <w:tab/>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6E936E6D" w14:textId="3333D4E3" w:rsidR="00852F08" w:rsidRDefault="00852F08" w:rsidP="00F95B4A">
      <w:pPr>
        <w:pStyle w:val="a3"/>
        <w:spacing w:line="352" w:lineRule="auto"/>
        <w:ind w:right="710"/>
      </w:pPr>
      <w:r>
        <w:t xml:space="preserve"> Школьный урок активно используется в воспитательном процессе для глубокого понимания обучающимися важных исторических дат и процессов</w:t>
      </w:r>
      <w:r w:rsidR="00F95B4A">
        <w:t xml:space="preserve">, деятельности известных людей </w:t>
      </w:r>
      <w:r>
        <w:t xml:space="preserve"> </w:t>
      </w:r>
    </w:p>
    <w:p w14:paraId="287FE751" w14:textId="66E525F7" w:rsidR="00F95B4A" w:rsidRDefault="00852F08" w:rsidP="00F95B4A">
      <w:pPr>
        <w:pStyle w:val="a3"/>
        <w:spacing w:line="352" w:lineRule="auto"/>
        <w:ind w:right="710"/>
      </w:pPr>
      <w:r>
        <w:t>Мо</w:t>
      </w:r>
      <w:r w:rsidR="00F95B4A">
        <w:t xml:space="preserve">дуль «Внеурочная деятельность» </w:t>
      </w:r>
    </w:p>
    <w:p w14:paraId="4DD9D828" w14:textId="77777777" w:rsidR="00F95B4A" w:rsidRDefault="00F95B4A" w:rsidP="00F95B4A">
      <w:pPr>
        <w:pStyle w:val="a3"/>
        <w:spacing w:line="352" w:lineRule="auto"/>
        <w:ind w:right="710"/>
      </w:pPr>
      <w:r>
        <w:t>•</w:t>
      </w:r>
      <w:r>
        <w:tab/>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3946462E" w14:textId="77777777" w:rsidR="00F95B4A" w:rsidRDefault="00F95B4A" w:rsidP="00F95B4A">
      <w:pPr>
        <w:pStyle w:val="a3"/>
        <w:spacing w:line="352" w:lineRule="auto"/>
        <w:ind w:right="710"/>
      </w:pPr>
      <w:r>
        <w:t>•</w:t>
      </w:r>
      <w:r>
        <w:tab/>
        <w:t xml:space="preserve">курсы, занятия патриотической, гражданско-патриотической, военнопатриотической, краеведческой, историко-культурной направленности; </w:t>
      </w:r>
    </w:p>
    <w:p w14:paraId="57FF2FC5" w14:textId="77777777" w:rsidR="00F95B4A" w:rsidRDefault="00F95B4A" w:rsidP="00F95B4A">
      <w:pPr>
        <w:pStyle w:val="a3"/>
        <w:spacing w:line="352" w:lineRule="auto"/>
        <w:ind w:right="710"/>
      </w:pPr>
      <w:r>
        <w:t>•</w:t>
      </w:r>
      <w:r>
        <w:tab/>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14:paraId="73D88955" w14:textId="77777777" w:rsidR="00F95B4A" w:rsidRDefault="00F95B4A" w:rsidP="00F95B4A">
      <w:pPr>
        <w:pStyle w:val="a3"/>
        <w:spacing w:line="352" w:lineRule="auto"/>
        <w:ind w:right="710"/>
      </w:pPr>
      <w:r>
        <w:t>•</w:t>
      </w:r>
      <w:r>
        <w:tab/>
        <w:t xml:space="preserve">курсы, занятия познавательной, научной, исследовательской, просветительской направленности; </w:t>
      </w:r>
    </w:p>
    <w:p w14:paraId="551969E1" w14:textId="77777777" w:rsidR="00F95B4A" w:rsidRDefault="00F95B4A" w:rsidP="00F95B4A">
      <w:pPr>
        <w:pStyle w:val="a3"/>
        <w:spacing w:line="352" w:lineRule="auto"/>
        <w:ind w:right="710"/>
      </w:pPr>
      <w:r>
        <w:t>•</w:t>
      </w:r>
      <w:r>
        <w:tab/>
        <w:t xml:space="preserve">курсы, занятия экологической, природоохранной направленности; курсы, занятия в области искусств, художественного творчества разных видов и жанров; </w:t>
      </w:r>
    </w:p>
    <w:p w14:paraId="4FB895AD" w14:textId="3ABC5A68" w:rsidR="00F95B4A" w:rsidRDefault="00F95B4A" w:rsidP="00F95B4A">
      <w:pPr>
        <w:pStyle w:val="a3"/>
        <w:spacing w:line="352" w:lineRule="auto"/>
        <w:ind w:right="710"/>
      </w:pPr>
      <w:r>
        <w:t>•</w:t>
      </w:r>
      <w:r>
        <w:tab/>
        <w:t xml:space="preserve">курсы, занятия туристско-краеведческой направленности; курсы, занятия оздоровительной и спортивной направленности. </w:t>
      </w:r>
    </w:p>
    <w:p w14:paraId="3625DE7E" w14:textId="7752FC84" w:rsidR="00852F08" w:rsidRDefault="00F95B4A" w:rsidP="00F95B4A">
      <w:pPr>
        <w:pStyle w:val="a3"/>
        <w:spacing w:line="352" w:lineRule="auto"/>
        <w:ind w:right="710"/>
      </w:pPr>
      <w:r>
        <w:t>Внеурочная деятельность является составной частью учебно- воспитательного процесса и одной из форм организации свободного времени учащихся.</w:t>
      </w:r>
    </w:p>
    <w:p w14:paraId="45D7F82A" w14:textId="4442478B" w:rsidR="00852F08" w:rsidRDefault="00852F08" w:rsidP="00F95B4A">
      <w:pPr>
        <w:pStyle w:val="a3"/>
        <w:spacing w:line="352" w:lineRule="auto"/>
        <w:ind w:right="710"/>
      </w:pPr>
      <w:r>
        <w:t>Модуль «Классное ру</w:t>
      </w:r>
      <w:r w:rsidR="00F95B4A">
        <w:t xml:space="preserve">ководство» </w:t>
      </w:r>
    </w:p>
    <w:p w14:paraId="09583E39" w14:textId="77777777" w:rsidR="00852F08" w:rsidRDefault="00852F08" w:rsidP="00852F08">
      <w:pPr>
        <w:pStyle w:val="a3"/>
        <w:spacing w:line="352" w:lineRule="auto"/>
        <w:ind w:right="710"/>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14:paraId="1957D7D1" w14:textId="77777777" w:rsidR="00852F08" w:rsidRDefault="00852F08" w:rsidP="00852F08">
      <w:pPr>
        <w:pStyle w:val="a3"/>
        <w:spacing w:line="352" w:lineRule="auto"/>
        <w:ind w:right="710"/>
      </w:pPr>
      <w:r>
        <w:t>•</w:t>
      </w:r>
      <w:r>
        <w:tab/>
        <w:t xml:space="preserve">планирование и проведение классных часов целевой воспитательной тематической направленности; </w:t>
      </w:r>
    </w:p>
    <w:p w14:paraId="59FF2EDD" w14:textId="77777777" w:rsidR="00852F08" w:rsidRDefault="00852F08" w:rsidP="00852F08">
      <w:pPr>
        <w:pStyle w:val="a3"/>
        <w:spacing w:line="352" w:lineRule="auto"/>
        <w:ind w:right="710"/>
      </w:pPr>
      <w:r>
        <w:t>•</w:t>
      </w:r>
      <w:r>
        <w:tab/>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14:paraId="2DB5A822" w14:textId="77777777" w:rsidR="00852F08" w:rsidRDefault="00852F08" w:rsidP="00852F08">
      <w:pPr>
        <w:pStyle w:val="a3"/>
        <w:spacing w:line="352" w:lineRule="auto"/>
        <w:ind w:right="710"/>
      </w:pPr>
      <w:r>
        <w:t>•</w:t>
      </w:r>
      <w:r>
        <w:tab/>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2CFFDDA5" w14:textId="77777777" w:rsidR="00852F08" w:rsidRDefault="00852F08" w:rsidP="00852F08">
      <w:pPr>
        <w:pStyle w:val="a3"/>
        <w:spacing w:line="352" w:lineRule="auto"/>
        <w:ind w:right="710"/>
      </w:pPr>
      <w:r>
        <w:t>•</w:t>
      </w:r>
      <w:r>
        <w:tab/>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6EE6CCBE" w14:textId="77777777" w:rsidR="00852F08" w:rsidRDefault="00852F08" w:rsidP="00852F08">
      <w:pPr>
        <w:pStyle w:val="a3"/>
        <w:spacing w:line="352" w:lineRule="auto"/>
        <w:ind w:right="710"/>
      </w:pPr>
      <w:r>
        <w:t>•</w:t>
      </w:r>
      <w:r>
        <w:tab/>
        <w:t xml:space="preserve">выработку совместно с обучающимися правил поведения класса, участие в выработке таких правил поведения в образовательной организации; </w:t>
      </w:r>
    </w:p>
    <w:p w14:paraId="27499201" w14:textId="77777777" w:rsidR="00852F08" w:rsidRDefault="00852F08" w:rsidP="00852F08">
      <w:pPr>
        <w:pStyle w:val="a3"/>
        <w:spacing w:line="352" w:lineRule="auto"/>
        <w:ind w:right="710"/>
      </w:pPr>
      <w:r>
        <w:t>•</w:t>
      </w:r>
      <w:r>
        <w:tab/>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14:paraId="4C73094D" w14:textId="77777777" w:rsidR="00852F08" w:rsidRDefault="00852F08" w:rsidP="00852F08">
      <w:pPr>
        <w:pStyle w:val="a3"/>
        <w:spacing w:line="352" w:lineRule="auto"/>
        <w:ind w:right="710"/>
      </w:pPr>
      <w:r>
        <w:t>•</w:t>
      </w:r>
      <w:r>
        <w:tab/>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14:paraId="7438C01D" w14:textId="77777777" w:rsidR="00852F08" w:rsidRDefault="00852F08" w:rsidP="00852F08">
      <w:pPr>
        <w:pStyle w:val="a3"/>
        <w:spacing w:line="352" w:lineRule="auto"/>
        <w:ind w:right="710"/>
      </w:pPr>
      <w:r>
        <w:t>•</w:t>
      </w:r>
      <w:r>
        <w:tab/>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14:paraId="402EFD04" w14:textId="77777777" w:rsidR="00852F08" w:rsidRDefault="00852F08" w:rsidP="00852F08">
      <w:pPr>
        <w:pStyle w:val="a3"/>
        <w:spacing w:line="352" w:lineRule="auto"/>
        <w:ind w:right="710"/>
      </w:pPr>
      <w:r>
        <w:t>•</w:t>
      </w:r>
      <w:r>
        <w:tab/>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14:paraId="65AD4C41" w14:textId="77777777" w:rsidR="00852F08" w:rsidRDefault="00852F08" w:rsidP="00852F08">
      <w:pPr>
        <w:pStyle w:val="a3"/>
        <w:spacing w:line="352" w:lineRule="auto"/>
        <w:ind w:right="710"/>
      </w:pPr>
      <w:r>
        <w:t>•</w:t>
      </w:r>
      <w:r>
        <w:tab/>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44535698" w14:textId="77777777" w:rsidR="00852F08" w:rsidRDefault="00852F08" w:rsidP="00852F08">
      <w:pPr>
        <w:pStyle w:val="a3"/>
        <w:spacing w:line="352" w:lineRule="auto"/>
        <w:ind w:right="710"/>
      </w:pPr>
      <w:r>
        <w:t>•</w:t>
      </w:r>
      <w:r>
        <w:tab/>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p>
    <w:p w14:paraId="4C2DDE29" w14:textId="77777777" w:rsidR="00852F08" w:rsidRDefault="00852F08" w:rsidP="00852F08">
      <w:pPr>
        <w:pStyle w:val="a3"/>
        <w:spacing w:line="352" w:lineRule="auto"/>
        <w:ind w:right="710"/>
      </w:pPr>
      <w:r>
        <w:t xml:space="preserve">администрацией; </w:t>
      </w:r>
    </w:p>
    <w:p w14:paraId="16B095AD" w14:textId="77777777" w:rsidR="00852F08" w:rsidRDefault="00852F08" w:rsidP="00852F08">
      <w:pPr>
        <w:pStyle w:val="a3"/>
        <w:spacing w:line="352" w:lineRule="auto"/>
        <w:ind w:right="710"/>
      </w:pPr>
      <w:r>
        <w:t>•</w:t>
      </w:r>
      <w:r>
        <w:tab/>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14:paraId="0F6ACBF7" w14:textId="77777777" w:rsidR="00852F08" w:rsidRDefault="00852F08" w:rsidP="00852F08">
      <w:pPr>
        <w:pStyle w:val="a3"/>
        <w:spacing w:line="352" w:lineRule="auto"/>
        <w:ind w:right="710"/>
      </w:pPr>
      <w:r>
        <w:t>•</w:t>
      </w:r>
      <w:r>
        <w:tab/>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w:t>
      </w:r>
    </w:p>
    <w:p w14:paraId="1A095704" w14:textId="521655A2" w:rsidR="00852F08" w:rsidRDefault="00852F08" w:rsidP="00F95B4A">
      <w:pPr>
        <w:pStyle w:val="a3"/>
        <w:spacing w:line="352" w:lineRule="auto"/>
        <w:ind w:right="710"/>
      </w:pPr>
      <w:r>
        <w:t>общеобразовательной организации; • проведение в классе праздников, конкурсов, соре</w:t>
      </w:r>
      <w:r w:rsidR="00F95B4A">
        <w:t xml:space="preserve">внований и других мероприятий.  </w:t>
      </w:r>
      <w:r>
        <w:t xml:space="preserve"> </w:t>
      </w:r>
    </w:p>
    <w:p w14:paraId="2B4CFF90" w14:textId="5A02E9B0" w:rsidR="00852F08" w:rsidRDefault="00852F08" w:rsidP="00F95B4A">
      <w:pPr>
        <w:pStyle w:val="a3"/>
        <w:spacing w:line="352" w:lineRule="auto"/>
        <w:ind w:right="710"/>
      </w:pPr>
      <w:r>
        <w:t>М</w:t>
      </w:r>
      <w:r w:rsidR="00F95B4A">
        <w:t xml:space="preserve">одуль «Основные школьные дела» </w:t>
      </w:r>
    </w:p>
    <w:p w14:paraId="43F4EF49" w14:textId="77777777" w:rsidR="00852F08" w:rsidRDefault="00852F08" w:rsidP="00852F08">
      <w:pPr>
        <w:pStyle w:val="a3"/>
        <w:spacing w:line="352" w:lineRule="auto"/>
        <w:ind w:right="710"/>
      </w:pPr>
      <w:r>
        <w:t xml:space="preserve">Реализация воспитательного потенциала основных школьных дел предусматривает:   </w:t>
      </w:r>
    </w:p>
    <w:p w14:paraId="268C914C" w14:textId="77777777" w:rsidR="00852F08" w:rsidRDefault="00852F08" w:rsidP="00852F08">
      <w:pPr>
        <w:pStyle w:val="a3"/>
        <w:spacing w:line="352" w:lineRule="auto"/>
        <w:ind w:right="710"/>
      </w:pPr>
      <w:r>
        <w:t>•</w:t>
      </w:r>
      <w:r>
        <w:tab/>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14:paraId="79AED8E9" w14:textId="77777777" w:rsidR="00852F08" w:rsidRDefault="00852F08" w:rsidP="00852F08">
      <w:pPr>
        <w:pStyle w:val="a3"/>
        <w:spacing w:line="352" w:lineRule="auto"/>
        <w:ind w:right="710"/>
      </w:pPr>
      <w:r>
        <w:t>•</w:t>
      </w:r>
      <w:r>
        <w:tab/>
        <w:t xml:space="preserve">участие во всероссийских акциях, посвященных значимым событиям в России, мире; </w:t>
      </w:r>
    </w:p>
    <w:p w14:paraId="43C46DB6" w14:textId="77777777" w:rsidR="00852F08" w:rsidRDefault="00852F08" w:rsidP="00852F08">
      <w:pPr>
        <w:pStyle w:val="a3"/>
        <w:spacing w:line="352" w:lineRule="auto"/>
        <w:ind w:right="710"/>
      </w:pPr>
      <w:r>
        <w:t>•</w:t>
      </w:r>
      <w:r>
        <w:tab/>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14:paraId="61B1BDC0" w14:textId="77777777" w:rsidR="00852F08" w:rsidRDefault="00852F08" w:rsidP="00852F08">
      <w:pPr>
        <w:pStyle w:val="a3"/>
        <w:spacing w:line="352" w:lineRule="auto"/>
        <w:ind w:right="710"/>
      </w:pPr>
      <w:r>
        <w:t>•</w:t>
      </w:r>
      <w:r>
        <w:tab/>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14:paraId="7AC95865" w14:textId="77777777" w:rsidR="00852F08" w:rsidRDefault="00852F08" w:rsidP="00852F08">
      <w:pPr>
        <w:pStyle w:val="a3"/>
        <w:spacing w:line="352" w:lineRule="auto"/>
        <w:ind w:right="710"/>
      </w:pPr>
      <w:r>
        <w:t>•</w:t>
      </w:r>
      <w:r>
        <w:tab/>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14:paraId="19511F3E" w14:textId="77777777" w:rsidR="00852F08" w:rsidRDefault="00852F08" w:rsidP="00852F08">
      <w:pPr>
        <w:pStyle w:val="a3"/>
        <w:spacing w:line="352" w:lineRule="auto"/>
        <w:ind w:right="710"/>
      </w:pPr>
      <w:r>
        <w:t>•</w:t>
      </w:r>
      <w:r>
        <w:tab/>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14:paraId="58284D70" w14:textId="77777777" w:rsidR="00852F08" w:rsidRDefault="00852F08" w:rsidP="00852F08">
      <w:pPr>
        <w:pStyle w:val="a3"/>
        <w:spacing w:line="352" w:lineRule="auto"/>
        <w:ind w:right="710"/>
      </w:pPr>
      <w:r>
        <w:t>•</w:t>
      </w:r>
      <w:r>
        <w:tab/>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p>
    <w:p w14:paraId="1D2F9935" w14:textId="77777777" w:rsidR="00852F08" w:rsidRDefault="00852F08" w:rsidP="00852F08">
      <w:pPr>
        <w:pStyle w:val="a3"/>
        <w:spacing w:line="352" w:lineRule="auto"/>
        <w:ind w:right="710"/>
      </w:pPr>
      <w:r>
        <w:t>•</w:t>
      </w:r>
      <w:r>
        <w:tab/>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w:t>
      </w:r>
    </w:p>
    <w:p w14:paraId="46153FB9" w14:textId="77777777" w:rsidR="00852F08" w:rsidRDefault="00852F08" w:rsidP="00852F08">
      <w:pPr>
        <w:pStyle w:val="a3"/>
        <w:spacing w:line="352" w:lineRule="auto"/>
        <w:ind w:right="710"/>
      </w:pPr>
      <w:r>
        <w:t>•</w:t>
      </w:r>
      <w:r>
        <w:tab/>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14:paraId="383A8243" w14:textId="77777777" w:rsidR="00852F08" w:rsidRDefault="00852F08" w:rsidP="00852F08">
      <w:pPr>
        <w:pStyle w:val="a3"/>
        <w:spacing w:line="352" w:lineRule="auto"/>
        <w:ind w:right="710"/>
      </w:pPr>
      <w:r>
        <w:t xml:space="preserve"> </w:t>
      </w:r>
    </w:p>
    <w:p w14:paraId="37A406F4" w14:textId="77777777" w:rsidR="00852F08" w:rsidRDefault="00852F08" w:rsidP="00852F08">
      <w:pPr>
        <w:pStyle w:val="a3"/>
        <w:spacing w:line="352" w:lineRule="auto"/>
        <w:ind w:right="710"/>
      </w:pPr>
      <w:r>
        <w:t xml:space="preserve">Для этого в школе используются следующие формы работы: Вне образовательной организации: </w:t>
      </w:r>
    </w:p>
    <w:p w14:paraId="2AAB847A" w14:textId="77777777" w:rsidR="00852F08" w:rsidRDefault="00852F08" w:rsidP="00852F08">
      <w:pPr>
        <w:pStyle w:val="a3"/>
        <w:spacing w:line="352" w:lineRule="auto"/>
        <w:ind w:right="710"/>
      </w:pPr>
      <w:r>
        <w:t>-</w:t>
      </w:r>
      <w:r>
        <w:tab/>
        <w:t xml:space="preserve">ежегодные трудовые акции, направленные на благоустройство социальнозначимых объектов. Ход акций освещается на сайте «Добро.ру», посвященном российскому волонтѐрскому движению; </w:t>
      </w:r>
    </w:p>
    <w:p w14:paraId="1105FAE3" w14:textId="77777777" w:rsidR="00852F08" w:rsidRDefault="00852F08" w:rsidP="00852F08">
      <w:pPr>
        <w:pStyle w:val="a3"/>
        <w:spacing w:line="352" w:lineRule="auto"/>
        <w:ind w:right="710"/>
      </w:pPr>
      <w:r>
        <w:t>-</w:t>
      </w:r>
      <w:r>
        <w:tab/>
        <w:t xml:space="preserve">спортивные соревнования и праздники, проводимые для жителей посѐлка и района и организуемые совместно с семьями обучающихся (спортивный праздник «Папа, мама, я – спортивная семья», ярмарка и праздник «День матери», «Вечер встречи выпускников»); </w:t>
      </w:r>
    </w:p>
    <w:p w14:paraId="2D76A3A4" w14:textId="77777777" w:rsidR="00852F08" w:rsidRDefault="00852F08" w:rsidP="00852F08">
      <w:pPr>
        <w:pStyle w:val="a3"/>
        <w:spacing w:line="352" w:lineRule="auto"/>
        <w:ind w:right="710"/>
      </w:pPr>
      <w:r>
        <w:t>-</w:t>
      </w:r>
      <w:r>
        <w:tab/>
        <w:t xml:space="preserve">участие во всероссийских акциях, посвященных значимым отечественным и международным событиям, самой важной из которых является «Бессмертный Полк» ко Дню Победы; </w:t>
      </w:r>
    </w:p>
    <w:p w14:paraId="3B70A7DD" w14:textId="77777777" w:rsidR="00852F08" w:rsidRDefault="00852F08" w:rsidP="00852F08">
      <w:pPr>
        <w:pStyle w:val="a3"/>
        <w:spacing w:line="352" w:lineRule="auto"/>
        <w:ind w:right="710"/>
      </w:pPr>
      <w:r>
        <w:t>-</w:t>
      </w:r>
      <w:r>
        <w:tab/>
        <w:t xml:space="preserve">мероприятия с участием социальных партнѐров школы (ДШИ, СДК, организации ветеранов): концерты, праздники, акции. </w:t>
      </w:r>
    </w:p>
    <w:p w14:paraId="6BE4A897" w14:textId="77777777" w:rsidR="00852F08" w:rsidRDefault="00852F08" w:rsidP="00852F08">
      <w:pPr>
        <w:pStyle w:val="a3"/>
        <w:spacing w:line="352" w:lineRule="auto"/>
        <w:ind w:right="710"/>
      </w:pPr>
      <w:r>
        <w:t xml:space="preserve">На уровне образовательной организации: </w:t>
      </w:r>
    </w:p>
    <w:p w14:paraId="3E24AADB" w14:textId="77777777" w:rsidR="00852F08" w:rsidRDefault="00852F08" w:rsidP="00852F08">
      <w:pPr>
        <w:pStyle w:val="a3"/>
        <w:spacing w:line="352" w:lineRule="auto"/>
        <w:ind w:right="710"/>
      </w:pPr>
      <w:r>
        <w:t>-</w:t>
      </w:r>
      <w:r>
        <w:tab/>
        <w:t xml:space="preserve">общешкольные праздники с участием всех классов: «День знаний», «День учителя», «День матери», «Новый год», «День Защитника Отечества», «Международный женский день», «День Победы», «Последний звонок». </w:t>
      </w:r>
    </w:p>
    <w:p w14:paraId="1FBB7318" w14:textId="77777777" w:rsidR="00852F08" w:rsidRDefault="00852F08" w:rsidP="00852F08">
      <w:pPr>
        <w:pStyle w:val="a3"/>
        <w:spacing w:line="352" w:lineRule="auto"/>
        <w:ind w:right="710"/>
      </w:pPr>
      <w:r>
        <w:t>-</w:t>
      </w:r>
      <w:r>
        <w:tab/>
        <w:t xml:space="preserve">торжественные ритуалы и праздники посвящения, связанные с переходом обучающихся на следующую ступень образования: «Посвящение в первоклассники», «Выпускной в начальной школе», «Посвящение в старшеклассники». </w:t>
      </w:r>
    </w:p>
    <w:p w14:paraId="753B29E5" w14:textId="77777777" w:rsidR="00852F08" w:rsidRDefault="00852F08" w:rsidP="00852F08">
      <w:pPr>
        <w:pStyle w:val="a3"/>
        <w:spacing w:line="352" w:lineRule="auto"/>
        <w:ind w:right="710"/>
      </w:pPr>
      <w:r>
        <w:t>-</w:t>
      </w:r>
      <w:r>
        <w:tab/>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На уровне классов: </w:t>
      </w:r>
    </w:p>
    <w:p w14:paraId="79C32FA6" w14:textId="77777777" w:rsidR="00852F08" w:rsidRDefault="00852F08" w:rsidP="00852F08">
      <w:pPr>
        <w:pStyle w:val="a3"/>
        <w:spacing w:line="352" w:lineRule="auto"/>
        <w:ind w:right="710"/>
      </w:pPr>
      <w:r>
        <w:t>-</w:t>
      </w:r>
      <w:r>
        <w:tab/>
        <w:t xml:space="preserve">выбор и делегирование представителей классов в активы общешкольных дел, ответственных за их подготовку и реализацию; </w:t>
      </w:r>
    </w:p>
    <w:p w14:paraId="5007DE14" w14:textId="77777777" w:rsidR="00852F08" w:rsidRDefault="00852F08" w:rsidP="00852F08">
      <w:pPr>
        <w:pStyle w:val="a3"/>
        <w:spacing w:line="352" w:lineRule="auto"/>
        <w:ind w:right="710"/>
      </w:pPr>
      <w:r>
        <w:t>-</w:t>
      </w:r>
      <w:r>
        <w:tab/>
        <w:t xml:space="preserve">участие школьных классов в реализации общешкольных ключевых дел; </w:t>
      </w:r>
    </w:p>
    <w:p w14:paraId="58DF78F6" w14:textId="77777777" w:rsidR="00852F08" w:rsidRDefault="00852F08" w:rsidP="00852F08">
      <w:pPr>
        <w:pStyle w:val="a3"/>
        <w:spacing w:line="352" w:lineRule="auto"/>
        <w:ind w:right="710"/>
      </w:pPr>
      <w:r>
        <w:t>-</w:t>
      </w:r>
      <w:r>
        <w:tab/>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школы. На уровне обучающихся: </w:t>
      </w:r>
    </w:p>
    <w:p w14:paraId="10304B17" w14:textId="77777777" w:rsidR="00852F08" w:rsidRDefault="00852F08" w:rsidP="00852F08">
      <w:pPr>
        <w:pStyle w:val="a3"/>
        <w:spacing w:line="352" w:lineRule="auto"/>
        <w:ind w:right="710"/>
      </w:pPr>
      <w:r>
        <w:t>-</w:t>
      </w:r>
      <w:r>
        <w:tab/>
        <w:t xml:space="preserve">вовлечение каждого </w:t>
      </w:r>
      <w:r>
        <w:tab/>
        <w:t xml:space="preserve">обучающегося </w:t>
      </w:r>
      <w:r>
        <w:tab/>
        <w:t xml:space="preserve">в </w:t>
      </w:r>
      <w:r>
        <w:tab/>
        <w:t xml:space="preserve">ключевые </w:t>
      </w:r>
      <w:r>
        <w:tab/>
        <w:t xml:space="preserve">дела </w:t>
      </w:r>
      <w:r>
        <w:tab/>
        <w:t xml:space="preserve">школы </w:t>
      </w:r>
    </w:p>
    <w:p w14:paraId="27BD5D0A" w14:textId="77777777" w:rsidR="00852F08" w:rsidRDefault="00852F08" w:rsidP="00852F08">
      <w:pPr>
        <w:pStyle w:val="a3"/>
        <w:spacing w:line="352" w:lineRule="auto"/>
        <w:ind w:right="710"/>
      </w:pPr>
      <w:r>
        <w:t xml:space="preserve">в одной из возможных для него ролей: сценарист, постановщик, исполнитель, ведущий, декоратор, музыкальный редактор, фотокорреспондент, ответственный </w:t>
      </w:r>
    </w:p>
    <w:p w14:paraId="26A71E81" w14:textId="77777777" w:rsidR="00852F08" w:rsidRDefault="00852F08" w:rsidP="00852F08">
      <w:pPr>
        <w:pStyle w:val="a3"/>
        <w:spacing w:line="352" w:lineRule="auto"/>
        <w:ind w:right="710"/>
      </w:pPr>
      <w:r>
        <w:t xml:space="preserve">за костюмы и оборудование, приглашение и встречу гостей и др.; </w:t>
      </w:r>
    </w:p>
    <w:p w14:paraId="7449F47B" w14:textId="77777777" w:rsidR="00852F08" w:rsidRDefault="00852F08" w:rsidP="00852F08">
      <w:pPr>
        <w:pStyle w:val="a3"/>
        <w:spacing w:line="352" w:lineRule="auto"/>
        <w:ind w:right="710"/>
      </w:pPr>
      <w:r>
        <w:t>-</w:t>
      </w:r>
      <w:r>
        <w:tab/>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учениками, педагогическими работниками и другими взрослыми; </w:t>
      </w:r>
    </w:p>
    <w:p w14:paraId="71F98BEC" w14:textId="13B78E09" w:rsidR="00852F08" w:rsidRDefault="00852F08" w:rsidP="00F95B4A">
      <w:pPr>
        <w:pStyle w:val="a3"/>
        <w:spacing w:line="352" w:lineRule="auto"/>
        <w:ind w:right="710"/>
      </w:pPr>
      <w:r>
        <w:t>-</w:t>
      </w:r>
      <w:r>
        <w:tab/>
        <w:t>при необходимости, коррекция поведения, обучающегося через частные беседы с ним, включение его в совместную работу с другими школьниками, наделение большей степенью ответственности в текуще</w:t>
      </w:r>
      <w:r w:rsidR="00F95B4A">
        <w:t xml:space="preserve">м или следующем ключевом деле. </w:t>
      </w:r>
    </w:p>
    <w:p w14:paraId="17B8EDF4" w14:textId="506AE80A" w:rsidR="00852F08" w:rsidRDefault="00852F08" w:rsidP="00F95B4A">
      <w:pPr>
        <w:pStyle w:val="a3"/>
        <w:spacing w:line="352" w:lineRule="auto"/>
        <w:ind w:right="710"/>
      </w:pPr>
      <w:r>
        <w:t>Мо</w:t>
      </w:r>
      <w:r w:rsidR="00F95B4A">
        <w:t xml:space="preserve">дуль «Внешкольные мероприятия» </w:t>
      </w:r>
    </w:p>
    <w:p w14:paraId="2C8D6B48" w14:textId="77777777" w:rsidR="00852F08" w:rsidRDefault="00852F08" w:rsidP="00852F08">
      <w:pPr>
        <w:pStyle w:val="a3"/>
        <w:spacing w:line="352" w:lineRule="auto"/>
        <w:ind w:right="710"/>
      </w:pPr>
      <w:r>
        <w:t xml:space="preserve">Реализация воспитательного потенциала внешкольных мероприятий предусматривает: </w:t>
      </w:r>
    </w:p>
    <w:p w14:paraId="48596121" w14:textId="77777777" w:rsidR="00852F08" w:rsidRDefault="00852F08" w:rsidP="00852F08">
      <w:pPr>
        <w:pStyle w:val="a3"/>
        <w:spacing w:line="352" w:lineRule="auto"/>
        <w:ind w:right="710"/>
      </w:pPr>
      <w:r>
        <w:t>•</w:t>
      </w:r>
      <w:r>
        <w:tab/>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 </w:t>
      </w:r>
    </w:p>
    <w:p w14:paraId="27EFFCC4" w14:textId="77777777" w:rsidR="00852F08" w:rsidRDefault="00852F08" w:rsidP="00852F08">
      <w:pPr>
        <w:pStyle w:val="a3"/>
        <w:spacing w:line="352" w:lineRule="auto"/>
        <w:ind w:right="710"/>
      </w:pPr>
      <w:r>
        <w:t>•</w:t>
      </w:r>
      <w:r>
        <w:tab/>
        <w:t xml:space="preserve">общие внешкольные мероприятия, в том числе организуемые совместно с социальными партнерами образовательной организации; </w:t>
      </w:r>
    </w:p>
    <w:p w14:paraId="3CC0B382" w14:textId="77777777" w:rsidR="00852F08" w:rsidRDefault="00852F08" w:rsidP="00852F08">
      <w:pPr>
        <w:pStyle w:val="a3"/>
        <w:spacing w:line="352" w:lineRule="auto"/>
        <w:ind w:right="710"/>
      </w:pPr>
      <w:r>
        <w:t>•</w:t>
      </w:r>
      <w:r>
        <w:tab/>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14:paraId="47B366EE" w14:textId="77777777" w:rsidR="00852F08" w:rsidRDefault="00852F08" w:rsidP="00852F08">
      <w:pPr>
        <w:pStyle w:val="a3"/>
        <w:spacing w:line="352" w:lineRule="auto"/>
        <w:ind w:right="710"/>
      </w:pPr>
      <w:r>
        <w:t>•</w:t>
      </w:r>
      <w:r>
        <w:tab/>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14:paraId="48809718" w14:textId="77777777" w:rsidR="00852F08" w:rsidRDefault="00852F08" w:rsidP="00852F08">
      <w:pPr>
        <w:pStyle w:val="a3"/>
        <w:spacing w:line="352" w:lineRule="auto"/>
        <w:ind w:right="710"/>
      </w:pPr>
      <w:r>
        <w:t>•</w:t>
      </w:r>
      <w:r>
        <w:tab/>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w:t>
      </w:r>
    </w:p>
    <w:p w14:paraId="08315D5F" w14:textId="77777777" w:rsidR="00852F08" w:rsidRDefault="00852F08" w:rsidP="00852F08">
      <w:pPr>
        <w:pStyle w:val="a3"/>
        <w:spacing w:line="352" w:lineRule="auto"/>
        <w:ind w:right="710"/>
      </w:pPr>
      <w:r>
        <w:t>•</w:t>
      </w:r>
      <w:r>
        <w:tab/>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37874C15" w14:textId="19866FAB" w:rsidR="00852F08" w:rsidRDefault="00852F08" w:rsidP="00F95B4A">
      <w:pPr>
        <w:pStyle w:val="a3"/>
        <w:spacing w:line="352" w:lineRule="auto"/>
        <w:ind w:right="710"/>
      </w:pPr>
      <w:r>
        <w:t>Модуль «Организация пре</w:t>
      </w:r>
      <w:r w:rsidR="00F95B4A">
        <w:t xml:space="preserve">дметно-пространственной среды» </w:t>
      </w:r>
    </w:p>
    <w:p w14:paraId="5C7E922D" w14:textId="77777777" w:rsidR="00852F08" w:rsidRDefault="00852F08" w:rsidP="00852F08">
      <w:pPr>
        <w:pStyle w:val="a3"/>
        <w:spacing w:line="352" w:lineRule="auto"/>
        <w:ind w:right="710"/>
      </w:pPr>
      <w:r>
        <w:t xml:space="preserve">Окружающая ребенка предметно-эстетическая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14:paraId="7EBAAC4C" w14:textId="77777777" w:rsidR="00852F08" w:rsidRDefault="00852F08" w:rsidP="00852F08">
      <w:pPr>
        <w:pStyle w:val="a3"/>
        <w:spacing w:line="352" w:lineRule="auto"/>
        <w:ind w:right="710"/>
      </w:pPr>
      <w:r>
        <w:t xml:space="preserve">Воспитывающее влияние на ребенка осуществляется через такие формы работы с предметно-эстетической средой школы как: </w:t>
      </w:r>
    </w:p>
    <w:p w14:paraId="5A70EBA6" w14:textId="77777777" w:rsidR="00852F08" w:rsidRDefault="00852F08" w:rsidP="00852F08">
      <w:pPr>
        <w:pStyle w:val="a3"/>
        <w:spacing w:line="352" w:lineRule="auto"/>
        <w:ind w:right="710"/>
      </w:pPr>
      <w:r>
        <w:t>•</w:t>
      </w:r>
      <w:r>
        <w:tab/>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390D2BE0" w14:textId="77777777" w:rsidR="00852F08" w:rsidRDefault="00852F08" w:rsidP="00852F08">
      <w:pPr>
        <w:pStyle w:val="a3"/>
        <w:spacing w:line="352" w:lineRule="auto"/>
        <w:ind w:right="710"/>
      </w:pPr>
      <w:r>
        <w:t>•</w:t>
      </w:r>
      <w:r>
        <w:tab/>
        <w:t xml:space="preserve">организацию и проведение церемоний поднятия (спуска) государственного флага Российской Федерации; </w:t>
      </w:r>
    </w:p>
    <w:p w14:paraId="495911C8" w14:textId="77777777" w:rsidR="00852F08" w:rsidRDefault="00852F08" w:rsidP="00852F08">
      <w:pPr>
        <w:pStyle w:val="a3"/>
        <w:spacing w:line="352" w:lineRule="auto"/>
        <w:ind w:right="710"/>
      </w:pPr>
      <w:r>
        <w:t>•</w:t>
      </w:r>
      <w:r>
        <w:tab/>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790C0496" w14:textId="77777777" w:rsidR="00852F08" w:rsidRDefault="00852F08" w:rsidP="00852F08">
      <w:pPr>
        <w:pStyle w:val="a3"/>
        <w:spacing w:line="352" w:lineRule="auto"/>
        <w:ind w:right="710"/>
      </w:pPr>
      <w:r>
        <w:t>•</w:t>
      </w:r>
      <w:r>
        <w:tab/>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5D18F403" w14:textId="77777777" w:rsidR="00852F08" w:rsidRDefault="00852F08" w:rsidP="00852F08">
      <w:pPr>
        <w:pStyle w:val="a3"/>
        <w:spacing w:line="352" w:lineRule="auto"/>
        <w:ind w:right="710"/>
      </w:pPr>
      <w:r>
        <w:t>•</w:t>
      </w:r>
      <w:r>
        <w:tab/>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21560B4E" w14:textId="77777777" w:rsidR="00852F08" w:rsidRDefault="00852F08" w:rsidP="00852F08">
      <w:pPr>
        <w:pStyle w:val="a3"/>
        <w:spacing w:line="352" w:lineRule="auto"/>
        <w:ind w:right="710"/>
      </w:pPr>
      <w:r>
        <w:t>•</w:t>
      </w:r>
      <w:r>
        <w:tab/>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7CFC7E9B" w14:textId="77777777" w:rsidR="00852F08" w:rsidRDefault="00852F08" w:rsidP="00852F08">
      <w:pPr>
        <w:pStyle w:val="a3"/>
        <w:spacing w:line="352" w:lineRule="auto"/>
        <w:ind w:right="710"/>
      </w:pPr>
      <w:r>
        <w:t>•</w:t>
      </w:r>
      <w: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 </w:t>
      </w:r>
    </w:p>
    <w:p w14:paraId="7D920740" w14:textId="77777777" w:rsidR="00852F08" w:rsidRDefault="00852F08" w:rsidP="00852F08">
      <w:pPr>
        <w:pStyle w:val="a3"/>
        <w:spacing w:line="352" w:lineRule="auto"/>
        <w:ind w:right="710"/>
      </w:pPr>
      <w:r>
        <w:t>•</w:t>
      </w:r>
      <w:r>
        <w:tab/>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 </w:t>
      </w:r>
    </w:p>
    <w:p w14:paraId="662D27B2" w14:textId="77777777" w:rsidR="00852F08" w:rsidRDefault="00852F08" w:rsidP="00852F08">
      <w:pPr>
        <w:pStyle w:val="a3"/>
        <w:spacing w:line="352" w:lineRule="auto"/>
        <w:ind w:right="710"/>
      </w:pPr>
      <w:r>
        <w:t>•</w:t>
      </w:r>
      <w: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D58C4D5" w14:textId="77777777" w:rsidR="00852F08" w:rsidRDefault="00852F08" w:rsidP="00852F08">
      <w:pPr>
        <w:pStyle w:val="a3"/>
        <w:spacing w:line="352" w:lineRule="auto"/>
        <w:ind w:right="710"/>
      </w:pPr>
      <w:r>
        <w:t>•</w:t>
      </w:r>
      <w:r>
        <w:tab/>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14:paraId="0184122C" w14:textId="77777777" w:rsidR="00852F08" w:rsidRDefault="00852F08" w:rsidP="00852F08">
      <w:pPr>
        <w:pStyle w:val="a3"/>
        <w:spacing w:line="352" w:lineRule="auto"/>
        <w:ind w:right="710"/>
      </w:pPr>
      <w:r>
        <w:t>•</w:t>
      </w:r>
      <w:r>
        <w:tab/>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42B9DFF3" w14:textId="77777777" w:rsidR="00852F08" w:rsidRDefault="00852F08" w:rsidP="00852F08">
      <w:pPr>
        <w:pStyle w:val="a3"/>
        <w:spacing w:line="352" w:lineRule="auto"/>
        <w:ind w:right="710"/>
      </w:pPr>
      <w:r>
        <w:t>•</w:t>
      </w:r>
      <w:r>
        <w:tab/>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6FD14F6F" w14:textId="77777777" w:rsidR="00852F08" w:rsidRDefault="00852F08" w:rsidP="00852F08">
      <w:pPr>
        <w:pStyle w:val="a3"/>
        <w:spacing w:line="352" w:lineRule="auto"/>
        <w:ind w:right="710"/>
      </w:pPr>
      <w:r>
        <w:t>•</w:t>
      </w:r>
      <w: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4BE138AE" w14:textId="77777777" w:rsidR="00852F08" w:rsidRDefault="00852F08" w:rsidP="00852F08">
      <w:pPr>
        <w:pStyle w:val="a3"/>
        <w:spacing w:line="352" w:lineRule="auto"/>
        <w:ind w:right="710"/>
      </w:pPr>
      <w:r>
        <w:t>•</w:t>
      </w:r>
      <w: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1A483FA8" w14:textId="77777777" w:rsidR="00852F08" w:rsidRDefault="00852F08" w:rsidP="00852F08">
      <w:pPr>
        <w:pStyle w:val="a3"/>
        <w:spacing w:line="352" w:lineRule="auto"/>
        <w:ind w:right="710"/>
      </w:pPr>
      <w:r>
        <w:t>•</w:t>
      </w:r>
      <w:r>
        <w:tab/>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14:paraId="67C92E41" w14:textId="2A2B9369" w:rsidR="00852F08" w:rsidRDefault="00852F08" w:rsidP="00F95B4A">
      <w:pPr>
        <w:pStyle w:val="a3"/>
        <w:spacing w:line="352" w:lineRule="auto"/>
        <w:ind w:right="710"/>
      </w:pPr>
      <w:r>
        <w:t>Предметно-пространственная среда строится как максимально доступная для обучающихся с особыми о</w:t>
      </w:r>
      <w:r w:rsidR="00F95B4A">
        <w:t xml:space="preserve">бразовательными потребностями. </w:t>
      </w:r>
    </w:p>
    <w:p w14:paraId="240C9CC7" w14:textId="3D1D4D5C" w:rsidR="00852F08" w:rsidRDefault="00852F08" w:rsidP="00F95B4A">
      <w:pPr>
        <w:pStyle w:val="a3"/>
        <w:spacing w:line="352" w:lineRule="auto"/>
        <w:ind w:right="710"/>
      </w:pPr>
      <w:r>
        <w:t xml:space="preserve">   Модуль «Взаимодействие с родителями</w:t>
      </w:r>
      <w:r w:rsidR="00F95B4A">
        <w:t xml:space="preserve"> (законными представителями)»  </w:t>
      </w:r>
    </w:p>
    <w:p w14:paraId="12E74B66" w14:textId="77777777" w:rsidR="00852F08" w:rsidRDefault="00852F08" w:rsidP="00852F08">
      <w:pPr>
        <w:pStyle w:val="a3"/>
        <w:spacing w:line="352" w:lineRule="auto"/>
        <w:ind w:right="710"/>
      </w:pPr>
      <w: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 </w:t>
      </w:r>
    </w:p>
    <w:p w14:paraId="4E443802" w14:textId="77777777" w:rsidR="00852F08" w:rsidRDefault="00852F08" w:rsidP="00852F08">
      <w:pPr>
        <w:pStyle w:val="a3"/>
        <w:spacing w:line="352" w:lineRule="auto"/>
        <w:ind w:right="710"/>
      </w:pPr>
      <w:r>
        <w:t>•</w:t>
      </w:r>
      <w:r>
        <w:tab/>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w:t>
      </w:r>
    </w:p>
    <w:p w14:paraId="2A258828" w14:textId="77777777" w:rsidR="00852F08" w:rsidRDefault="00852F08" w:rsidP="00852F08">
      <w:pPr>
        <w:pStyle w:val="a3"/>
        <w:spacing w:line="352" w:lineRule="auto"/>
        <w:ind w:right="710"/>
      </w:pPr>
      <w:r>
        <w:t>•</w:t>
      </w:r>
      <w:r>
        <w:tab/>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7CE541CA" w14:textId="77777777" w:rsidR="00852F08" w:rsidRDefault="00852F08" w:rsidP="00852F08">
      <w:pPr>
        <w:pStyle w:val="a3"/>
        <w:spacing w:line="352" w:lineRule="auto"/>
        <w:ind w:right="710"/>
      </w:pPr>
      <w:r>
        <w:t>•</w:t>
      </w:r>
      <w:r>
        <w:tab/>
        <w:t xml:space="preserve">родительские дни, в которые родители (законные представители) могут посещать уроки и внеурочные занятия; </w:t>
      </w:r>
    </w:p>
    <w:p w14:paraId="0219EBBB" w14:textId="77777777" w:rsidR="00852F08" w:rsidRDefault="00852F08" w:rsidP="00852F08">
      <w:pPr>
        <w:pStyle w:val="a3"/>
        <w:spacing w:line="352" w:lineRule="auto"/>
        <w:ind w:right="710"/>
      </w:pPr>
      <w:r>
        <w:t>•</w:t>
      </w:r>
      <w: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37751676" w14:textId="77777777" w:rsidR="00852F08" w:rsidRDefault="00852F08" w:rsidP="00852F08">
      <w:pPr>
        <w:pStyle w:val="a3"/>
        <w:spacing w:line="352" w:lineRule="auto"/>
        <w:ind w:right="710"/>
      </w:pPr>
      <w:r>
        <w:t>•</w:t>
      </w:r>
      <w:r>
        <w:tab/>
        <w:t xml:space="preserve">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21EB892F" w14:textId="77777777" w:rsidR="00852F08" w:rsidRDefault="00852F08" w:rsidP="00852F08">
      <w:pPr>
        <w:pStyle w:val="a3"/>
        <w:spacing w:line="352" w:lineRule="auto"/>
        <w:ind w:right="710"/>
      </w:pPr>
      <w:r>
        <w:t>•</w:t>
      </w:r>
      <w:r>
        <w:tab/>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w:t>
      </w:r>
    </w:p>
    <w:p w14:paraId="63FA9229" w14:textId="77777777" w:rsidR="00852F08" w:rsidRDefault="00852F08" w:rsidP="00852F08">
      <w:pPr>
        <w:pStyle w:val="a3"/>
        <w:spacing w:line="352" w:lineRule="auto"/>
        <w:ind w:right="710"/>
      </w:pPr>
      <w:r>
        <w:t>•</w:t>
      </w:r>
      <w:r>
        <w:tab/>
        <w:t xml:space="preserve">привлечение родителей (законных представителей) к подготовке и проведению классных и общешкольных мероприятий; </w:t>
      </w:r>
    </w:p>
    <w:p w14:paraId="2F7A9843" w14:textId="7D5AF48B" w:rsidR="00852F08" w:rsidRDefault="00852F08" w:rsidP="00F95B4A">
      <w:pPr>
        <w:pStyle w:val="a3"/>
        <w:spacing w:line="352" w:lineRule="auto"/>
        <w:ind w:right="710"/>
      </w:pPr>
      <w:r>
        <w:t>•</w:t>
      </w:r>
      <w:r>
        <w:tab/>
        <w:t>при наличии среди обучающихся детей-сирот, оставшихся без попечения родителей, приемных детей целевое взаимодействие с</w:t>
      </w:r>
      <w:r w:rsidR="00F95B4A">
        <w:t xml:space="preserve"> их законными представителями. </w:t>
      </w:r>
    </w:p>
    <w:p w14:paraId="076B7CC5" w14:textId="1A8E3BBE" w:rsidR="00852F08" w:rsidRDefault="00F95B4A" w:rsidP="00F95B4A">
      <w:pPr>
        <w:pStyle w:val="a3"/>
        <w:spacing w:line="352" w:lineRule="auto"/>
        <w:ind w:right="710"/>
      </w:pPr>
      <w:r>
        <w:t xml:space="preserve">Модуль «Самоуправление» </w:t>
      </w:r>
    </w:p>
    <w:p w14:paraId="419E414C" w14:textId="77777777" w:rsidR="00852F08" w:rsidRDefault="00852F08" w:rsidP="00852F08">
      <w:pPr>
        <w:pStyle w:val="a3"/>
        <w:spacing w:line="352" w:lineRule="auto"/>
        <w:ind w:right="710"/>
      </w:pPr>
      <w: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14:paraId="6F3BCF22" w14:textId="77777777" w:rsidR="00852F08" w:rsidRDefault="00852F08" w:rsidP="00852F08">
      <w:pPr>
        <w:pStyle w:val="a3"/>
        <w:spacing w:line="352" w:lineRule="auto"/>
        <w:ind w:right="710"/>
      </w:pPr>
      <w:r>
        <w:t xml:space="preserve">Реализация воспитательного потенциала ученического самоуправления в образовательной организации предусматривает: </w:t>
      </w:r>
    </w:p>
    <w:p w14:paraId="648632FA" w14:textId="77777777" w:rsidR="00852F08" w:rsidRDefault="00852F08" w:rsidP="00852F08">
      <w:pPr>
        <w:pStyle w:val="a3"/>
        <w:spacing w:line="352" w:lineRule="auto"/>
        <w:ind w:right="710"/>
      </w:pPr>
      <w:r>
        <w:t>•</w:t>
      </w:r>
      <w:r>
        <w:tab/>
        <w:t xml:space="preserve">организацию и деятельность органов ученического самоуправления (совет обучающихся или других), избранных обучающимися; </w:t>
      </w:r>
    </w:p>
    <w:p w14:paraId="0B5E82C1" w14:textId="77777777" w:rsidR="00852F08" w:rsidRDefault="00852F08" w:rsidP="00852F08">
      <w:pPr>
        <w:pStyle w:val="a3"/>
        <w:spacing w:line="352" w:lineRule="auto"/>
        <w:ind w:right="710"/>
      </w:pPr>
      <w:r>
        <w:t>•</w:t>
      </w:r>
      <w:r>
        <w:tab/>
        <w:t xml:space="preserve">представление органами ученического самоуправления интересов обучающихся в процессе управления образовательной организацией; </w:t>
      </w:r>
    </w:p>
    <w:p w14:paraId="43CAE919" w14:textId="77777777" w:rsidR="00852F08" w:rsidRDefault="00852F08" w:rsidP="00852F08">
      <w:pPr>
        <w:pStyle w:val="a3"/>
        <w:spacing w:line="352" w:lineRule="auto"/>
        <w:ind w:right="710"/>
      </w:pPr>
      <w:r>
        <w:t>•</w:t>
      </w:r>
      <w:r>
        <w:tab/>
        <w:t xml:space="preserve">защиту органами ученического самоуправления законных интересов и прав обучающихся; </w:t>
      </w:r>
    </w:p>
    <w:p w14:paraId="5A5D4CC1" w14:textId="77777777" w:rsidR="00852F08" w:rsidRDefault="00852F08" w:rsidP="00852F08">
      <w:pPr>
        <w:pStyle w:val="a3"/>
        <w:spacing w:line="352" w:lineRule="auto"/>
        <w:ind w:right="710"/>
      </w:pPr>
      <w:r>
        <w:t>•</w:t>
      </w:r>
      <w:r>
        <w:tab/>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14:paraId="48567ECD" w14:textId="77777777" w:rsidR="00852F08" w:rsidRDefault="00852F08" w:rsidP="00852F08">
      <w:pPr>
        <w:pStyle w:val="a3"/>
        <w:spacing w:line="352" w:lineRule="auto"/>
        <w:ind w:right="710"/>
      </w:pPr>
      <w: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14:paraId="18E9D95C" w14:textId="7C6FB3AB" w:rsidR="00852F08" w:rsidRDefault="00852F08" w:rsidP="00F95B4A">
      <w:pPr>
        <w:pStyle w:val="a3"/>
        <w:spacing w:line="352" w:lineRule="auto"/>
        <w:ind w:right="710"/>
      </w:pPr>
      <w:r>
        <w:t>Ученическое самоуправление в Муниципальном бюджетном общеобразовательном учреждении «Большесундырская средняя общ</w:t>
      </w:r>
      <w:r w:rsidR="00F95B4A">
        <w:t>еобразовательная школа им.В.А.</w:t>
      </w:r>
      <w:r>
        <w:t xml:space="preserve">Верендеева» Моргаушского </w:t>
      </w:r>
      <w:r w:rsidR="00F95B4A">
        <w:t>муниципального округа</w:t>
      </w:r>
      <w:r>
        <w:t xml:space="preserve"> Чувашской Республики  осу</w:t>
      </w:r>
      <w:r w:rsidR="00F95B4A">
        <w:t xml:space="preserve">ществляется следующим образом: </w:t>
      </w:r>
    </w:p>
    <w:p w14:paraId="5E44636E" w14:textId="77777777" w:rsidR="00852F08" w:rsidRDefault="00852F08" w:rsidP="00852F08">
      <w:pPr>
        <w:pStyle w:val="a3"/>
        <w:spacing w:line="352" w:lineRule="auto"/>
        <w:ind w:right="710"/>
      </w:pPr>
      <w:r>
        <w:t xml:space="preserve">На уровне школы: </w:t>
      </w:r>
    </w:p>
    <w:p w14:paraId="2EE672E0" w14:textId="5F1B10F1" w:rsidR="00852F08" w:rsidRDefault="00852F08" w:rsidP="00F95B4A">
      <w:pPr>
        <w:pStyle w:val="a3"/>
        <w:spacing w:line="352" w:lineRule="auto"/>
        <w:ind w:right="710"/>
      </w:pPr>
      <w: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w:t>
      </w:r>
      <w:r w:rsidR="00F95B4A">
        <w:t xml:space="preserve">ций и т. п. </w:t>
      </w:r>
    </w:p>
    <w:p w14:paraId="59D1D48A" w14:textId="77777777" w:rsidR="00852F08" w:rsidRDefault="00852F08" w:rsidP="00852F08">
      <w:pPr>
        <w:pStyle w:val="a3"/>
        <w:spacing w:line="352" w:lineRule="auto"/>
        <w:ind w:right="710"/>
      </w:pPr>
      <w:r>
        <w:t xml:space="preserve">На уровне классов: </w:t>
      </w:r>
    </w:p>
    <w:p w14:paraId="0E47133B" w14:textId="4407033F" w:rsidR="00852F08" w:rsidRDefault="00852F08" w:rsidP="00F95B4A">
      <w:pPr>
        <w:pStyle w:val="a3"/>
        <w:spacing w:line="352" w:lineRule="auto"/>
        <w:ind w:right="710"/>
      </w:pPr>
      <w: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w:t>
      </w:r>
      <w:r w:rsidR="00F95B4A">
        <w:t xml:space="preserve"> руководителей. </w:t>
      </w:r>
    </w:p>
    <w:p w14:paraId="57B97A00" w14:textId="77777777" w:rsidR="00852F08" w:rsidRDefault="00852F08" w:rsidP="00852F08">
      <w:pPr>
        <w:pStyle w:val="a3"/>
        <w:spacing w:line="352" w:lineRule="auto"/>
        <w:ind w:right="710"/>
      </w:pPr>
      <w:r>
        <w:t xml:space="preserve">На индивидуальном уровне: </w:t>
      </w:r>
    </w:p>
    <w:p w14:paraId="018A3B5A" w14:textId="77777777" w:rsidR="00852F08" w:rsidRDefault="00852F08" w:rsidP="00852F08">
      <w:pPr>
        <w:pStyle w:val="a3"/>
        <w:spacing w:line="352" w:lineRule="auto"/>
        <w:ind w:right="710"/>
      </w:pPr>
      <w:r>
        <w:t xml:space="preserve">через вовлечение школьников с 10 по 11 класс в деятельность ученического самоуправления: планирование, организацию, проведение и анализ общешкольных и внутри классных дел;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14:paraId="2F13AE02" w14:textId="19BD784F" w:rsidR="00852F08" w:rsidRDefault="00852F08" w:rsidP="00852F08">
      <w:pPr>
        <w:pStyle w:val="a3"/>
        <w:spacing w:line="352" w:lineRule="auto"/>
        <w:ind w:right="710"/>
      </w:pPr>
      <w:r>
        <w:t xml:space="preserve">В </w:t>
      </w:r>
      <w:r>
        <w:tab/>
        <w:t xml:space="preserve"> </w:t>
      </w:r>
      <w:r>
        <w:tab/>
        <w:t xml:space="preserve">Муниципальном </w:t>
      </w:r>
      <w:r>
        <w:tab/>
        <w:t xml:space="preserve">бюджетном </w:t>
      </w:r>
      <w:r>
        <w:tab/>
        <w:t xml:space="preserve">общеобразовательном </w:t>
      </w:r>
      <w:r>
        <w:tab/>
        <w:t>учреждении «Большесундырская средняя общеобразовательная ш</w:t>
      </w:r>
      <w:r w:rsidR="00F95B4A">
        <w:t>кола им.В.А.</w:t>
      </w:r>
      <w:r>
        <w:t xml:space="preserve">Верендеева» Моргаушского муниципального округа Чувашской Республики традиционными стали такие формы самостоятельного и творческого участия старшеклассников в жизнедеятельности школы как День самоуправления (Приуроченный Дню Учителя). День самоуправления является формой творческого взаимодействия учащихся и преподавателей школы. </w:t>
      </w:r>
    </w:p>
    <w:p w14:paraId="2107530E" w14:textId="77777777" w:rsidR="00852F08" w:rsidRDefault="00852F08" w:rsidP="00852F08">
      <w:pPr>
        <w:pStyle w:val="a3"/>
        <w:spacing w:line="352" w:lineRule="auto"/>
        <w:ind w:right="710"/>
      </w:pPr>
      <w:r>
        <w:t xml:space="preserve">Самоуправление позволяет обучающимся:  </w:t>
      </w:r>
    </w:p>
    <w:p w14:paraId="3109F446" w14:textId="77777777" w:rsidR="00852F08" w:rsidRDefault="00852F08" w:rsidP="00852F08">
      <w:pPr>
        <w:pStyle w:val="a3"/>
        <w:spacing w:line="352" w:lineRule="auto"/>
        <w:ind w:right="710"/>
      </w:pPr>
      <w:r>
        <w:t>•</w:t>
      </w:r>
      <w:r>
        <w:tab/>
        <w:t xml:space="preserve">самовыразиться и самореализоваться;  </w:t>
      </w:r>
    </w:p>
    <w:p w14:paraId="65ECFBC1" w14:textId="77777777" w:rsidR="00852F08" w:rsidRDefault="00852F08" w:rsidP="00852F08">
      <w:pPr>
        <w:pStyle w:val="a3"/>
        <w:spacing w:line="352" w:lineRule="auto"/>
        <w:ind w:right="710"/>
      </w:pPr>
      <w:r>
        <w:t>•</w:t>
      </w:r>
      <w:r>
        <w:tab/>
        <w:t xml:space="preserve">присоединиться к социокультурному опыту и «жить» в нем;  </w:t>
      </w:r>
    </w:p>
    <w:p w14:paraId="4F8306E6" w14:textId="77777777" w:rsidR="00852F08" w:rsidRDefault="00852F08" w:rsidP="00852F08">
      <w:pPr>
        <w:pStyle w:val="a3"/>
        <w:spacing w:line="352" w:lineRule="auto"/>
        <w:ind w:right="710"/>
      </w:pPr>
      <w:r>
        <w:t>•</w:t>
      </w:r>
      <w:r>
        <w:tab/>
        <w:t xml:space="preserve">приобрести опыт управления собственной деятельностью и деятельностью группы (класса, школы).  </w:t>
      </w:r>
    </w:p>
    <w:p w14:paraId="70AC7760" w14:textId="77777777" w:rsidR="00852F08" w:rsidRDefault="00852F08" w:rsidP="00852F08">
      <w:pPr>
        <w:pStyle w:val="a3"/>
        <w:spacing w:line="352" w:lineRule="auto"/>
        <w:ind w:right="710"/>
      </w:pPr>
      <w:r>
        <w:t xml:space="preserve">Самоуправление позволяет обучающимся научиться: структурировать время; быть ответственными;  делать выбор и принимать решение; управлять своими внутренними ресурсами (уметь ставить цель, достигать результата, позитивно воспринимать мир, уметь рефлексировать, уметь определять свои ресурсныесостояния и действовать исходя из них);  • сотрудничать в группе со сверстниками, педагогами;  </w:t>
      </w:r>
    </w:p>
    <w:p w14:paraId="286EFAC0" w14:textId="74E80862" w:rsidR="00852F08" w:rsidRDefault="00852F08" w:rsidP="00F95B4A">
      <w:pPr>
        <w:pStyle w:val="a3"/>
        <w:spacing w:line="352" w:lineRule="auto"/>
        <w:ind w:right="710"/>
      </w:pPr>
      <w:r>
        <w:t>•</w:t>
      </w:r>
      <w:r>
        <w:tab/>
        <w:t xml:space="preserve">вступать </w:t>
      </w:r>
      <w:r w:rsidR="00F95B4A">
        <w:t xml:space="preserve">в дискуссию и поддерживать ее. </w:t>
      </w:r>
    </w:p>
    <w:p w14:paraId="56D06AB9" w14:textId="5149E57D" w:rsidR="00852F08" w:rsidRDefault="00852F08" w:rsidP="00F95B4A">
      <w:pPr>
        <w:pStyle w:val="a3"/>
        <w:spacing w:line="352" w:lineRule="auto"/>
        <w:ind w:left="0" w:right="710" w:firstLine="337"/>
      </w:pPr>
      <w:r>
        <w:t>Модул</w:t>
      </w:r>
      <w:r w:rsidR="00F95B4A">
        <w:t>ь «Профилактика и безопасность»</w:t>
      </w:r>
    </w:p>
    <w:p w14:paraId="149B0FF4" w14:textId="77777777" w:rsidR="00852F08" w:rsidRDefault="00852F08" w:rsidP="00852F08">
      <w:pPr>
        <w:pStyle w:val="a3"/>
        <w:spacing w:line="352" w:lineRule="auto"/>
        <w:ind w:right="710"/>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1BBFC7D4" w14:textId="77777777" w:rsidR="00852F08" w:rsidRDefault="00852F08" w:rsidP="00852F08">
      <w:pPr>
        <w:pStyle w:val="a3"/>
        <w:spacing w:line="352" w:lineRule="auto"/>
        <w:ind w:right="710"/>
      </w:pPr>
      <w:r>
        <w:t>•</w:t>
      </w:r>
      <w:r>
        <w:tab/>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14:paraId="2761CEBC" w14:textId="77777777" w:rsidR="00852F08" w:rsidRDefault="00852F08" w:rsidP="00852F08">
      <w:pPr>
        <w:pStyle w:val="a3"/>
        <w:spacing w:line="352" w:lineRule="auto"/>
        <w:ind w:right="710"/>
      </w:pPr>
      <w:r>
        <w:t>•</w:t>
      </w:r>
      <w:r>
        <w:tab/>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14:paraId="6E44B70B" w14:textId="77777777" w:rsidR="00852F08" w:rsidRDefault="00852F08" w:rsidP="00852F08">
      <w:pPr>
        <w:pStyle w:val="a3"/>
        <w:spacing w:line="352" w:lineRule="auto"/>
        <w:ind w:right="710"/>
      </w:pPr>
      <w:r>
        <w:t>•</w:t>
      </w:r>
      <w: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w:t>
      </w:r>
    </w:p>
    <w:p w14:paraId="5D2F1C67" w14:textId="77777777" w:rsidR="00852F08" w:rsidRDefault="00852F08" w:rsidP="00852F08">
      <w:pPr>
        <w:pStyle w:val="a3"/>
        <w:spacing w:line="352" w:lineRule="auto"/>
        <w:ind w:right="710"/>
      </w:pPr>
      <w:r>
        <w:t>•</w:t>
      </w:r>
      <w:r>
        <w:tab/>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14:paraId="73617B8C" w14:textId="77777777" w:rsidR="00852F08" w:rsidRDefault="00852F08" w:rsidP="00852F08">
      <w:pPr>
        <w:pStyle w:val="a3"/>
        <w:spacing w:line="352" w:lineRule="auto"/>
        <w:ind w:right="710"/>
      </w:pPr>
      <w:r>
        <w:t>•</w:t>
      </w:r>
      <w:r>
        <w:tab/>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
    <w:p w14:paraId="7DCDABC8" w14:textId="77777777" w:rsidR="00852F08" w:rsidRDefault="00852F08" w:rsidP="00852F08">
      <w:pPr>
        <w:pStyle w:val="a3"/>
        <w:spacing w:line="352" w:lineRule="auto"/>
        <w:ind w:right="710"/>
      </w:pPr>
      <w:r>
        <w:t xml:space="preserve">антиэкстремистской безопасности, гражданской обороне и другие); </w:t>
      </w:r>
    </w:p>
    <w:p w14:paraId="564416A9" w14:textId="77777777" w:rsidR="00852F08" w:rsidRDefault="00852F08" w:rsidP="00852F08">
      <w:pPr>
        <w:pStyle w:val="a3"/>
        <w:spacing w:line="352" w:lineRule="auto"/>
        <w:ind w:right="710"/>
      </w:pPr>
      <w:r>
        <w:t>•</w:t>
      </w:r>
      <w:r>
        <w:tab/>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0D2626BE" w14:textId="77777777" w:rsidR="00852F08" w:rsidRDefault="00852F08" w:rsidP="00852F08">
      <w:pPr>
        <w:pStyle w:val="a3"/>
        <w:spacing w:line="352" w:lineRule="auto"/>
        <w:ind w:right="710"/>
      </w:pPr>
      <w:r>
        <w:t>•</w:t>
      </w:r>
      <w:r>
        <w:tab/>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14:paraId="0BA8F63B" w14:textId="77777777" w:rsidR="00852F08" w:rsidRDefault="00852F08" w:rsidP="00852F08">
      <w:pPr>
        <w:pStyle w:val="a3"/>
        <w:spacing w:line="352" w:lineRule="auto"/>
        <w:ind w:right="710"/>
      </w:pPr>
      <w:r>
        <w:t>•</w:t>
      </w:r>
      <w:r>
        <w:tab/>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w:t>
      </w:r>
    </w:p>
    <w:p w14:paraId="6BFAF98B" w14:textId="77777777" w:rsidR="00852F08" w:rsidRDefault="00852F08" w:rsidP="00852F08">
      <w:pPr>
        <w:pStyle w:val="a3"/>
        <w:spacing w:line="352" w:lineRule="auto"/>
        <w:ind w:right="710"/>
      </w:pPr>
      <w:r>
        <w:t>•</w:t>
      </w:r>
      <w:r>
        <w:tab/>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p>
    <w:p w14:paraId="38425D2A" w14:textId="440DCDC4" w:rsidR="00852F08" w:rsidRDefault="00852F08" w:rsidP="00F95B4A">
      <w:pPr>
        <w:pStyle w:val="a3"/>
        <w:spacing w:line="352" w:lineRule="auto"/>
        <w:ind w:right="710"/>
      </w:pPr>
      <w:r>
        <w:t>•</w:t>
      </w:r>
      <w:r>
        <w:tab/>
        <w:t>Совместные мероприятия школы с представителями  ОМВД России по Моргаушскому району, Комиссии по делам несовершеннолетних и защите их прав в Моргаушском муниципально</w:t>
      </w:r>
      <w:r w:rsidR="00F95B4A">
        <w:t xml:space="preserve">м округе Чувашской Республики. </w:t>
      </w:r>
    </w:p>
    <w:p w14:paraId="57BCB5F1" w14:textId="20451BCA" w:rsidR="00852F08" w:rsidRDefault="00852F08" w:rsidP="00F95B4A">
      <w:pPr>
        <w:pStyle w:val="a3"/>
        <w:spacing w:line="352" w:lineRule="auto"/>
        <w:ind w:right="710"/>
      </w:pPr>
      <w:r>
        <w:t>М</w:t>
      </w:r>
      <w:r w:rsidR="00F95B4A">
        <w:t xml:space="preserve">одуль «Социальное партнѐрство» </w:t>
      </w:r>
    </w:p>
    <w:p w14:paraId="7D9CB949" w14:textId="77777777" w:rsidR="00852F08" w:rsidRDefault="00852F08" w:rsidP="00852F08">
      <w:pPr>
        <w:pStyle w:val="a3"/>
        <w:spacing w:line="352" w:lineRule="auto"/>
        <w:ind w:right="710"/>
      </w:pPr>
      <w:r>
        <w:t xml:space="preserve">Реализация воспитательного потенциала социального партнерства предусматривает: </w:t>
      </w:r>
    </w:p>
    <w:p w14:paraId="007D2474" w14:textId="77777777" w:rsidR="00852F08" w:rsidRDefault="00852F08" w:rsidP="00852F08">
      <w:pPr>
        <w:pStyle w:val="a3"/>
        <w:spacing w:line="352" w:lineRule="auto"/>
        <w:ind w:right="710"/>
      </w:pPr>
      <w:r>
        <w:t>•</w:t>
      </w:r>
      <w:r>
        <w:tab/>
        <w:t xml:space="preserve">участие представителей организаций-партнеров (СДК, Сельская библиотека, ДШИ, ФСК «Сывлах»),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w:t>
      </w:r>
    </w:p>
    <w:p w14:paraId="5BEC1E3A" w14:textId="77777777" w:rsidR="00852F08" w:rsidRDefault="00852F08" w:rsidP="00852F08">
      <w:pPr>
        <w:pStyle w:val="a3"/>
        <w:spacing w:line="352" w:lineRule="auto"/>
        <w:ind w:right="710"/>
      </w:pPr>
      <w:r>
        <w:t>•</w:t>
      </w:r>
      <w:r>
        <w:tab/>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14:paraId="0C5077BC" w14:textId="77777777" w:rsidR="00852F08" w:rsidRDefault="00852F08" w:rsidP="00852F08">
      <w:pPr>
        <w:pStyle w:val="a3"/>
        <w:spacing w:line="352" w:lineRule="auto"/>
        <w:ind w:right="710"/>
      </w:pPr>
      <w:r>
        <w:t>•</w:t>
      </w:r>
      <w:r>
        <w:tab/>
        <w:t xml:space="preserve">проведение на базе организаций-партнеров отдельных уроков, занятий, внешкольных мероприятий, акций воспитательной направленности; </w:t>
      </w:r>
    </w:p>
    <w:p w14:paraId="060E0C04" w14:textId="77777777" w:rsidR="00852F08" w:rsidRDefault="00852F08" w:rsidP="00852F08">
      <w:pPr>
        <w:pStyle w:val="a3"/>
        <w:spacing w:line="352" w:lineRule="auto"/>
        <w:ind w:right="710"/>
      </w:pPr>
      <w:r>
        <w:t>•</w:t>
      </w:r>
      <w:r>
        <w:tab/>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 </w:t>
      </w:r>
    </w:p>
    <w:p w14:paraId="48D6B986" w14:textId="477A7375" w:rsidR="00852F08" w:rsidRDefault="00852F08" w:rsidP="00F95B4A">
      <w:pPr>
        <w:pStyle w:val="a3"/>
        <w:spacing w:line="352" w:lineRule="auto"/>
        <w:ind w:right="710"/>
      </w:pPr>
      <w:r>
        <w:t>•</w:t>
      </w:r>
      <w:r>
        <w:tab/>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w:t>
      </w:r>
      <w:r w:rsidR="00F95B4A">
        <w:t xml:space="preserve">ствие на социальное окружение. </w:t>
      </w:r>
    </w:p>
    <w:p w14:paraId="15F9899D" w14:textId="4BEB98EF" w:rsidR="00852F08" w:rsidRDefault="00F95B4A" w:rsidP="00F95B4A">
      <w:pPr>
        <w:pStyle w:val="a3"/>
        <w:spacing w:line="352" w:lineRule="auto"/>
        <w:ind w:right="710"/>
      </w:pPr>
      <w:r>
        <w:t xml:space="preserve">Модуль «Профориентация» </w:t>
      </w:r>
    </w:p>
    <w:p w14:paraId="21211132" w14:textId="77777777" w:rsidR="00852F08" w:rsidRDefault="00852F08" w:rsidP="00852F08">
      <w:pPr>
        <w:pStyle w:val="a3"/>
        <w:spacing w:line="352" w:lineRule="auto"/>
        <w:ind w:right="710"/>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0C9D77BF" w14:textId="77777777" w:rsidR="00852F08" w:rsidRDefault="00852F08" w:rsidP="00852F08">
      <w:pPr>
        <w:pStyle w:val="a3"/>
        <w:spacing w:line="352" w:lineRule="auto"/>
        <w:ind w:right="710"/>
      </w:pPr>
      <w: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 </w:t>
      </w:r>
    </w:p>
    <w:p w14:paraId="10077FEE" w14:textId="77777777" w:rsidR="00852F08" w:rsidRDefault="00852F08" w:rsidP="00852F08">
      <w:pPr>
        <w:pStyle w:val="a3"/>
        <w:spacing w:line="352" w:lineRule="auto"/>
        <w:ind w:right="710"/>
      </w:pPr>
      <w:r>
        <w:t>•</w:t>
      </w:r>
      <w:r>
        <w:tab/>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14:paraId="0AC38104" w14:textId="77777777" w:rsidR="00852F08" w:rsidRDefault="00852F08" w:rsidP="00852F08">
      <w:pPr>
        <w:pStyle w:val="a3"/>
        <w:spacing w:line="352" w:lineRule="auto"/>
        <w:ind w:right="710"/>
      </w:pPr>
      <w:r>
        <w:t>•</w:t>
      </w:r>
      <w: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093928BC" w14:textId="77777777" w:rsidR="00852F08" w:rsidRDefault="00852F08" w:rsidP="00852F08">
      <w:pPr>
        <w:pStyle w:val="a3"/>
        <w:spacing w:line="352" w:lineRule="auto"/>
        <w:ind w:right="710"/>
      </w:pPr>
      <w:r>
        <w:t>•</w:t>
      </w:r>
      <w:r>
        <w:tab/>
        <w:t xml:space="preserve">экскурсии на предприятия района, дающие школьникам начальные представления о существующих профессиях и условиях работы людей, представляющих эти профессии (В рамках месячника, недели профориентации) </w:t>
      </w:r>
    </w:p>
    <w:p w14:paraId="70DC6333" w14:textId="77777777" w:rsidR="00852F08" w:rsidRDefault="00852F08" w:rsidP="00852F08">
      <w:pPr>
        <w:pStyle w:val="a3"/>
        <w:spacing w:line="352" w:lineRule="auto"/>
        <w:ind w:right="710"/>
      </w:pPr>
      <w:r>
        <w:t>•</w:t>
      </w:r>
      <w:r>
        <w:tab/>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14:paraId="51D6907D" w14:textId="77777777" w:rsidR="00852F08" w:rsidRDefault="00852F08" w:rsidP="00852F08">
      <w:pPr>
        <w:pStyle w:val="a3"/>
        <w:spacing w:line="352" w:lineRule="auto"/>
        <w:ind w:right="710"/>
      </w:pPr>
      <w:r>
        <w:t>•</w:t>
      </w:r>
      <w: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2F71FA15" w14:textId="77777777" w:rsidR="00852F08" w:rsidRDefault="00852F08" w:rsidP="00852F08">
      <w:pPr>
        <w:pStyle w:val="a3"/>
        <w:spacing w:line="352" w:lineRule="auto"/>
        <w:ind w:right="710"/>
      </w:pPr>
      <w:r>
        <w:t>•</w:t>
      </w:r>
      <w:r>
        <w:ta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онлайн - уроки финансовой грамотности; </w:t>
      </w:r>
    </w:p>
    <w:p w14:paraId="4293B5F8" w14:textId="77777777" w:rsidR="00852F08" w:rsidRDefault="00852F08" w:rsidP="00852F08">
      <w:pPr>
        <w:pStyle w:val="a3"/>
        <w:spacing w:line="352" w:lineRule="auto"/>
        <w:ind w:right="710"/>
      </w:pPr>
      <w:r>
        <w:t>•</w:t>
      </w:r>
      <w:r>
        <w:tab/>
        <w:t xml:space="preserve">участие в проекте «Билет в будущее» в рамках внеурочной деятельности «Россия – мои горизонты», регистрация пользователей на платформе проекта; тестирование на платформе проекта «Билет в будущее»,  </w:t>
      </w:r>
    </w:p>
    <w:p w14:paraId="37B8C9BB" w14:textId="77777777" w:rsidR="00852F08" w:rsidRDefault="00852F08" w:rsidP="00852F08">
      <w:pPr>
        <w:pStyle w:val="a3"/>
        <w:spacing w:line="352" w:lineRule="auto"/>
        <w:ind w:right="710"/>
      </w:pPr>
      <w:r>
        <w:t>•</w:t>
      </w:r>
      <w:r>
        <w:tab/>
        <w:t xml:space="preserve">участие во всероссийских открытых уроках на портале «ПроеКТОриЯ» -8-11 классы), занятия по программам дополнительного образования «Точка роста»; </w:t>
      </w:r>
    </w:p>
    <w:p w14:paraId="471FCE38" w14:textId="77777777" w:rsidR="00852F08" w:rsidRDefault="00852F08" w:rsidP="00852F08">
      <w:pPr>
        <w:pStyle w:val="a3"/>
        <w:spacing w:line="352" w:lineRule="auto"/>
        <w:ind w:right="710"/>
      </w:pPr>
      <w:r>
        <w:t>•</w:t>
      </w:r>
      <w: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2A371888" w14:textId="77777777" w:rsidR="00852F08" w:rsidRDefault="00852F08" w:rsidP="00852F08">
      <w:pPr>
        <w:pStyle w:val="a3"/>
        <w:spacing w:line="352" w:lineRule="auto"/>
        <w:ind w:right="710"/>
      </w:pPr>
      <w:r>
        <w:t>•</w:t>
      </w:r>
      <w: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14:paraId="1AFF1670" w14:textId="2C2FD4C3" w:rsidR="00852F08" w:rsidRDefault="00852F08" w:rsidP="00F95B4A">
      <w:pPr>
        <w:pStyle w:val="a3"/>
        <w:spacing w:line="352" w:lineRule="auto"/>
        <w:ind w:right="710"/>
      </w:pPr>
      <w:r>
        <w:t>Модуль «Дет</w:t>
      </w:r>
      <w:r w:rsidR="00F95B4A">
        <w:t xml:space="preserve">ские общественные объединения» </w:t>
      </w:r>
    </w:p>
    <w:p w14:paraId="470C8447" w14:textId="77777777" w:rsidR="00852F08" w:rsidRDefault="00852F08" w:rsidP="00852F08">
      <w:pPr>
        <w:pStyle w:val="a3"/>
        <w:spacing w:line="352" w:lineRule="auto"/>
        <w:ind w:right="710"/>
      </w:pPr>
      <w:r>
        <w:t xml:space="preserve">Воспитание в детских общественных объединениях Муниципальном бюджетном общеобразовательном учреждении «Большесундырская средняя общеобразовательная школа им. В.А. Верендеева» Моргаушского муниципального округа Чувашской Республики осуществляется через:  </w:t>
      </w:r>
    </w:p>
    <w:p w14:paraId="463B7D78" w14:textId="77777777" w:rsidR="00852F08" w:rsidRDefault="00852F08" w:rsidP="00852F08">
      <w:pPr>
        <w:pStyle w:val="a3"/>
        <w:spacing w:line="352" w:lineRule="auto"/>
        <w:ind w:right="710"/>
      </w:pPr>
      <w:r>
        <w:t xml:space="preserve">Организацию общественно-полезных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73495116" w14:textId="77777777" w:rsidR="00852F08" w:rsidRDefault="00852F08" w:rsidP="00852F08">
      <w:pPr>
        <w:pStyle w:val="a3"/>
        <w:spacing w:line="352" w:lineRule="auto"/>
        <w:ind w:right="710"/>
      </w:pPr>
      <w:r>
        <w:t xml:space="preserve">Популяризации деятельности детского общественного объединения, привлечения в него новых участников; </w:t>
      </w:r>
    </w:p>
    <w:p w14:paraId="5EB8B9CB" w14:textId="77777777" w:rsidR="00852F08" w:rsidRDefault="00852F08" w:rsidP="00852F08">
      <w:pPr>
        <w:pStyle w:val="a3"/>
        <w:spacing w:line="352" w:lineRule="auto"/>
        <w:ind w:right="710"/>
      </w:pPr>
      <w:r>
        <w:t xml:space="preserve">Поддержку и развитие в детском объедении его традиций и ритуалов, формирование  у ребенка чувство общности с другими его членами, чувство причастности к тому, что происходит в объединении; </w:t>
      </w:r>
    </w:p>
    <w:p w14:paraId="426AA16F" w14:textId="3497009D" w:rsidR="00F95B4A" w:rsidRDefault="00852F08" w:rsidP="00F95B4A">
      <w:pPr>
        <w:pStyle w:val="a3"/>
        <w:spacing w:line="352" w:lineRule="auto"/>
        <w:ind w:right="710"/>
      </w:pPr>
      <w:r>
        <w:t>На базе Муниципального бюджетного общеобразовательного учреждения «Большесундырская средняя общеобразовательная школа им. В.А. Верендеева» Моргаушского муниципального округа Чувашской Республики действуют следующие детские общественные объед</w:t>
      </w:r>
      <w:r w:rsidR="00F95B4A">
        <w:t xml:space="preserve">инения целевой направленности: </w:t>
      </w:r>
    </w:p>
    <w:tbl>
      <w:tblPr>
        <w:tblStyle w:val="TableGrid"/>
        <w:tblW w:w="9849" w:type="dxa"/>
        <w:tblInd w:w="495" w:type="dxa"/>
        <w:tblCellMar>
          <w:top w:w="53" w:type="dxa"/>
          <w:right w:w="48" w:type="dxa"/>
        </w:tblCellMar>
        <w:tblLook w:val="04A0" w:firstRow="1" w:lastRow="0" w:firstColumn="1" w:lastColumn="0" w:noHBand="0" w:noVBand="1"/>
      </w:tblPr>
      <w:tblGrid>
        <w:gridCol w:w="2282"/>
        <w:gridCol w:w="236"/>
        <w:gridCol w:w="7331"/>
      </w:tblGrid>
      <w:tr w:rsidR="00F95B4A" w14:paraId="6A4F187A" w14:textId="77777777" w:rsidTr="005A2748">
        <w:trPr>
          <w:trHeight w:val="286"/>
        </w:trPr>
        <w:tc>
          <w:tcPr>
            <w:tcW w:w="2518" w:type="dxa"/>
            <w:gridSpan w:val="2"/>
            <w:tcBorders>
              <w:top w:val="single" w:sz="4" w:space="0" w:color="000000"/>
              <w:left w:val="single" w:sz="4" w:space="0" w:color="000000"/>
              <w:bottom w:val="single" w:sz="4" w:space="0" w:color="000000"/>
              <w:right w:val="single" w:sz="4" w:space="0" w:color="000000"/>
            </w:tcBorders>
          </w:tcPr>
          <w:p w14:paraId="0FBFE4DC" w14:textId="77777777" w:rsidR="00F95B4A" w:rsidRDefault="00F95B4A" w:rsidP="005A2748">
            <w:pPr>
              <w:spacing w:line="259" w:lineRule="auto"/>
              <w:ind w:left="108"/>
            </w:pPr>
            <w:r>
              <w:t xml:space="preserve">Наименование  </w:t>
            </w:r>
          </w:p>
        </w:tc>
        <w:tc>
          <w:tcPr>
            <w:tcW w:w="7331" w:type="dxa"/>
            <w:tcBorders>
              <w:top w:val="single" w:sz="4" w:space="0" w:color="000000"/>
              <w:left w:val="single" w:sz="4" w:space="0" w:color="000000"/>
              <w:bottom w:val="single" w:sz="4" w:space="0" w:color="000000"/>
              <w:right w:val="single" w:sz="4" w:space="0" w:color="000000"/>
            </w:tcBorders>
          </w:tcPr>
          <w:p w14:paraId="4FBB94FA" w14:textId="77777777" w:rsidR="00F95B4A" w:rsidRDefault="00F95B4A" w:rsidP="005A2748">
            <w:pPr>
              <w:spacing w:line="259" w:lineRule="auto"/>
              <w:ind w:left="108"/>
            </w:pPr>
            <w:r>
              <w:t xml:space="preserve">Направление деятельности </w:t>
            </w:r>
          </w:p>
        </w:tc>
      </w:tr>
      <w:tr w:rsidR="00F95B4A" w14:paraId="6A41EA77" w14:textId="77777777" w:rsidTr="005A2748">
        <w:trPr>
          <w:trHeight w:val="2847"/>
        </w:trPr>
        <w:tc>
          <w:tcPr>
            <w:tcW w:w="2518" w:type="dxa"/>
            <w:gridSpan w:val="2"/>
            <w:tcBorders>
              <w:top w:val="single" w:sz="4" w:space="0" w:color="000000"/>
              <w:left w:val="single" w:sz="4" w:space="0" w:color="000000"/>
              <w:bottom w:val="single" w:sz="4" w:space="0" w:color="000000"/>
              <w:right w:val="single" w:sz="4" w:space="0" w:color="000000"/>
            </w:tcBorders>
          </w:tcPr>
          <w:p w14:paraId="776B0278" w14:textId="77777777" w:rsidR="00F95B4A" w:rsidRDefault="00F95B4A" w:rsidP="005A2748">
            <w:pPr>
              <w:spacing w:after="18" w:line="259" w:lineRule="auto"/>
              <w:ind w:left="108"/>
            </w:pPr>
            <w:r>
              <w:t xml:space="preserve">Школьный клуб по </w:t>
            </w:r>
          </w:p>
          <w:p w14:paraId="5F4AA2FD" w14:textId="77777777" w:rsidR="00F95B4A" w:rsidRDefault="00F95B4A" w:rsidP="005A2748">
            <w:pPr>
              <w:spacing w:after="5" w:line="259" w:lineRule="auto"/>
              <w:ind w:left="108"/>
            </w:pPr>
            <w:r>
              <w:t>военно-</w:t>
            </w:r>
          </w:p>
          <w:p w14:paraId="4D5BA53E" w14:textId="77777777" w:rsidR="00F95B4A" w:rsidRDefault="00F95B4A" w:rsidP="005A2748">
            <w:pPr>
              <w:spacing w:after="23" w:line="244" w:lineRule="auto"/>
              <w:ind w:left="108"/>
            </w:pPr>
            <w:r>
              <w:t xml:space="preserve">патриотическому </w:t>
            </w:r>
            <w:r>
              <w:tab/>
              <w:t xml:space="preserve">и спортивному </w:t>
            </w:r>
          </w:p>
          <w:p w14:paraId="4FDF137D" w14:textId="77777777" w:rsidR="00F95B4A" w:rsidRDefault="00F95B4A" w:rsidP="005A2748">
            <w:pPr>
              <w:spacing w:line="259" w:lineRule="auto"/>
              <w:ind w:left="108"/>
            </w:pPr>
            <w:r>
              <w:t xml:space="preserve">воспитанию </w:t>
            </w:r>
            <w:r>
              <w:tab/>
              <w:t xml:space="preserve">«ВПК им.Михаила Шуйцева» </w:t>
            </w:r>
          </w:p>
        </w:tc>
        <w:tc>
          <w:tcPr>
            <w:tcW w:w="7331" w:type="dxa"/>
            <w:tcBorders>
              <w:top w:val="single" w:sz="4" w:space="0" w:color="000000"/>
              <w:left w:val="single" w:sz="4" w:space="0" w:color="000000"/>
              <w:bottom w:val="single" w:sz="4" w:space="0" w:color="000000"/>
              <w:right w:val="single" w:sz="4" w:space="0" w:color="000000"/>
            </w:tcBorders>
          </w:tcPr>
          <w:p w14:paraId="3BFB85B1" w14:textId="77777777" w:rsidR="00F95B4A" w:rsidRDefault="00F95B4A" w:rsidP="00650BD9">
            <w:pPr>
              <w:numPr>
                <w:ilvl w:val="0"/>
                <w:numId w:val="100"/>
              </w:numPr>
              <w:spacing w:after="38" w:line="280" w:lineRule="auto"/>
              <w:ind w:hanging="327"/>
              <w:jc w:val="both"/>
            </w:pPr>
            <w:r>
              <w:t xml:space="preserve">Пропаганда патриотических традиций РФ, законопослушного поведения и разъяснительная работа со сверстниками;  </w:t>
            </w:r>
          </w:p>
          <w:p w14:paraId="3B44A4A1" w14:textId="77777777" w:rsidR="00F95B4A" w:rsidRDefault="00F95B4A" w:rsidP="00650BD9">
            <w:pPr>
              <w:numPr>
                <w:ilvl w:val="0"/>
                <w:numId w:val="100"/>
              </w:numPr>
              <w:spacing w:after="59" w:line="260" w:lineRule="auto"/>
              <w:ind w:hanging="327"/>
              <w:jc w:val="both"/>
            </w:pPr>
            <w:r>
              <w:t xml:space="preserve">Проведение мероприятий направленных на изучение основ безопасного поведения, обучение навыкам в области начальной военной подготовки и гражданской обороны </w:t>
            </w:r>
          </w:p>
          <w:p w14:paraId="536C7959" w14:textId="77777777" w:rsidR="00F95B4A" w:rsidRDefault="00F95B4A" w:rsidP="00650BD9">
            <w:pPr>
              <w:numPr>
                <w:ilvl w:val="0"/>
                <w:numId w:val="100"/>
              </w:numPr>
              <w:spacing w:line="282" w:lineRule="auto"/>
              <w:ind w:hanging="327"/>
              <w:jc w:val="both"/>
            </w:pPr>
            <w:r>
              <w:t>Организация и проведение массовых военнопатриотических мероприятий, массовых физкультурно-</w:t>
            </w:r>
          </w:p>
          <w:p w14:paraId="03782267" w14:textId="77777777" w:rsidR="00F95B4A" w:rsidRDefault="00F95B4A" w:rsidP="005A2748">
            <w:pPr>
              <w:spacing w:after="62" w:line="259" w:lineRule="auto"/>
              <w:ind w:left="286"/>
            </w:pPr>
            <w:r>
              <w:t xml:space="preserve">оздоровительных и спортивных мероприятий в школе; </w:t>
            </w:r>
          </w:p>
          <w:p w14:paraId="32CC7F71" w14:textId="77777777" w:rsidR="00F95B4A" w:rsidRDefault="00F95B4A" w:rsidP="00650BD9">
            <w:pPr>
              <w:numPr>
                <w:ilvl w:val="0"/>
                <w:numId w:val="100"/>
              </w:numPr>
              <w:spacing w:line="259" w:lineRule="auto"/>
              <w:ind w:hanging="327"/>
              <w:jc w:val="both"/>
            </w:pPr>
            <w:r>
              <w:t xml:space="preserve">Подготовка команд для участия в соревнованиях различного уровня. </w:t>
            </w:r>
          </w:p>
        </w:tc>
      </w:tr>
      <w:tr w:rsidR="00F95B4A" w14:paraId="0B3CDC7A" w14:textId="77777777" w:rsidTr="005A2748">
        <w:trPr>
          <w:trHeight w:val="3176"/>
        </w:trPr>
        <w:tc>
          <w:tcPr>
            <w:tcW w:w="2282" w:type="dxa"/>
            <w:tcBorders>
              <w:top w:val="single" w:sz="4" w:space="0" w:color="000000"/>
              <w:left w:val="single" w:sz="4" w:space="0" w:color="000000"/>
              <w:bottom w:val="single" w:sz="4" w:space="0" w:color="000000"/>
              <w:right w:val="nil"/>
            </w:tcBorders>
          </w:tcPr>
          <w:p w14:paraId="7DCCBDF4" w14:textId="77777777" w:rsidR="00F95B4A" w:rsidRDefault="00F95B4A" w:rsidP="005A2748">
            <w:pPr>
              <w:spacing w:line="259" w:lineRule="auto"/>
              <w:ind w:left="108"/>
            </w:pPr>
            <w:r>
              <w:t xml:space="preserve">Музейное объединение «Искатели» </w:t>
            </w:r>
          </w:p>
        </w:tc>
        <w:tc>
          <w:tcPr>
            <w:tcW w:w="236" w:type="dxa"/>
            <w:tcBorders>
              <w:top w:val="single" w:sz="4" w:space="0" w:color="000000"/>
              <w:left w:val="nil"/>
              <w:bottom w:val="single" w:sz="4" w:space="0" w:color="000000"/>
              <w:right w:val="single" w:sz="4" w:space="0" w:color="000000"/>
            </w:tcBorders>
          </w:tcPr>
          <w:p w14:paraId="32A03AF8" w14:textId="77777777" w:rsidR="00F95B4A" w:rsidRDefault="00F95B4A" w:rsidP="005A2748">
            <w:pPr>
              <w:spacing w:after="160" w:line="259" w:lineRule="auto"/>
            </w:pPr>
          </w:p>
        </w:tc>
        <w:tc>
          <w:tcPr>
            <w:tcW w:w="7331" w:type="dxa"/>
            <w:tcBorders>
              <w:top w:val="single" w:sz="4" w:space="0" w:color="000000"/>
              <w:left w:val="single" w:sz="4" w:space="0" w:color="000000"/>
              <w:bottom w:val="single" w:sz="4" w:space="0" w:color="000000"/>
              <w:right w:val="single" w:sz="4" w:space="0" w:color="000000"/>
            </w:tcBorders>
          </w:tcPr>
          <w:p w14:paraId="4803035A" w14:textId="77777777" w:rsidR="00F95B4A" w:rsidRDefault="00F95B4A" w:rsidP="00650BD9">
            <w:pPr>
              <w:numPr>
                <w:ilvl w:val="0"/>
                <w:numId w:val="101"/>
              </w:numPr>
              <w:spacing w:after="49" w:line="259" w:lineRule="auto"/>
              <w:ind w:hanging="327"/>
            </w:pPr>
            <w:r>
              <w:t xml:space="preserve">Работа с музейным фондом.  </w:t>
            </w:r>
          </w:p>
          <w:p w14:paraId="36A46392" w14:textId="77777777" w:rsidR="00F95B4A" w:rsidRDefault="00F95B4A" w:rsidP="00650BD9">
            <w:pPr>
              <w:numPr>
                <w:ilvl w:val="0"/>
                <w:numId w:val="101"/>
              </w:numPr>
              <w:spacing w:after="32" w:line="284" w:lineRule="auto"/>
              <w:ind w:hanging="327"/>
            </w:pPr>
            <w:r>
              <w:t xml:space="preserve">Учет, изучение, систематизация и хранение музейных предметов </w:t>
            </w:r>
          </w:p>
          <w:p w14:paraId="5B8CA3A4" w14:textId="77777777" w:rsidR="00F95B4A" w:rsidRDefault="00F95B4A" w:rsidP="00650BD9">
            <w:pPr>
              <w:numPr>
                <w:ilvl w:val="0"/>
                <w:numId w:val="101"/>
              </w:numPr>
              <w:spacing w:after="48" w:line="259" w:lineRule="auto"/>
              <w:ind w:hanging="327"/>
            </w:pPr>
            <w:r>
              <w:t xml:space="preserve">Поисковая, научно-исследовательская работа </w:t>
            </w:r>
          </w:p>
          <w:p w14:paraId="3D6EAEFC" w14:textId="77777777" w:rsidR="00F95B4A" w:rsidRDefault="00F95B4A" w:rsidP="00650BD9">
            <w:pPr>
              <w:numPr>
                <w:ilvl w:val="0"/>
                <w:numId w:val="101"/>
              </w:numPr>
              <w:spacing w:after="10" w:line="259" w:lineRule="auto"/>
              <w:ind w:hanging="327"/>
            </w:pPr>
            <w:r>
              <w:t xml:space="preserve">Экскурсионно-просветительская </w:t>
            </w:r>
            <w:r>
              <w:tab/>
              <w:t xml:space="preserve">работа. </w:t>
            </w:r>
            <w:r>
              <w:tab/>
              <w:t xml:space="preserve">Создание </w:t>
            </w:r>
          </w:p>
          <w:p w14:paraId="5A3BBC4F" w14:textId="77777777" w:rsidR="00F95B4A" w:rsidRDefault="00F95B4A" w:rsidP="005A2748">
            <w:pPr>
              <w:spacing w:after="61" w:line="259" w:lineRule="auto"/>
              <w:ind w:left="286"/>
            </w:pPr>
            <w:r>
              <w:t xml:space="preserve">постоянных экспозиций и передвижных выставок в музее школы </w:t>
            </w:r>
          </w:p>
          <w:p w14:paraId="40B3F678" w14:textId="77777777" w:rsidR="00F95B4A" w:rsidRDefault="00F95B4A" w:rsidP="00650BD9">
            <w:pPr>
              <w:numPr>
                <w:ilvl w:val="0"/>
                <w:numId w:val="101"/>
              </w:numPr>
              <w:spacing w:after="48" w:line="259" w:lineRule="auto"/>
              <w:ind w:hanging="327"/>
            </w:pPr>
            <w:r>
              <w:t xml:space="preserve">Развитие сетевого взаимодействия </w:t>
            </w:r>
          </w:p>
          <w:p w14:paraId="53033647" w14:textId="77777777" w:rsidR="00F95B4A" w:rsidRDefault="00F95B4A" w:rsidP="00650BD9">
            <w:pPr>
              <w:numPr>
                <w:ilvl w:val="0"/>
                <w:numId w:val="101"/>
              </w:numPr>
              <w:spacing w:after="46" w:line="259" w:lineRule="auto"/>
              <w:ind w:hanging="327"/>
            </w:pPr>
            <w:r>
              <w:t xml:space="preserve">Организационное: оформление и оборудование музея школы </w:t>
            </w:r>
          </w:p>
          <w:p w14:paraId="3D463615" w14:textId="77777777" w:rsidR="00F95B4A" w:rsidRDefault="00F95B4A" w:rsidP="00650BD9">
            <w:pPr>
              <w:numPr>
                <w:ilvl w:val="0"/>
                <w:numId w:val="101"/>
              </w:numPr>
              <w:spacing w:line="281" w:lineRule="auto"/>
              <w:ind w:hanging="327"/>
            </w:pPr>
            <w:r>
              <w:t xml:space="preserve">Дополнительное образование. Участие в конкурсах различного уровня </w:t>
            </w:r>
          </w:p>
          <w:p w14:paraId="499599DF" w14:textId="77777777" w:rsidR="00F95B4A" w:rsidRDefault="00F95B4A" w:rsidP="005A2748">
            <w:pPr>
              <w:spacing w:line="259" w:lineRule="auto"/>
              <w:ind w:left="108"/>
            </w:pPr>
            <w:r>
              <w:t xml:space="preserve"> </w:t>
            </w:r>
          </w:p>
        </w:tc>
      </w:tr>
      <w:tr w:rsidR="00F95B4A" w14:paraId="2A9946CD" w14:textId="77777777" w:rsidTr="005A2748">
        <w:trPr>
          <w:trHeight w:val="2036"/>
        </w:trPr>
        <w:tc>
          <w:tcPr>
            <w:tcW w:w="2282" w:type="dxa"/>
            <w:tcBorders>
              <w:top w:val="single" w:sz="4" w:space="0" w:color="000000"/>
              <w:left w:val="single" w:sz="4" w:space="0" w:color="000000"/>
              <w:bottom w:val="single" w:sz="4" w:space="0" w:color="000000"/>
              <w:right w:val="nil"/>
            </w:tcBorders>
          </w:tcPr>
          <w:p w14:paraId="38E2ED57" w14:textId="77777777" w:rsidR="00F95B4A" w:rsidRDefault="00F95B4A" w:rsidP="005A2748">
            <w:pPr>
              <w:spacing w:line="259" w:lineRule="auto"/>
              <w:ind w:left="108"/>
            </w:pPr>
            <w:r>
              <w:t xml:space="preserve">Школьный медиацентр «Школьная пора» </w:t>
            </w:r>
          </w:p>
        </w:tc>
        <w:tc>
          <w:tcPr>
            <w:tcW w:w="236" w:type="dxa"/>
            <w:tcBorders>
              <w:top w:val="single" w:sz="4" w:space="0" w:color="000000"/>
              <w:left w:val="nil"/>
              <w:bottom w:val="single" w:sz="4" w:space="0" w:color="000000"/>
              <w:right w:val="single" w:sz="4" w:space="0" w:color="000000"/>
            </w:tcBorders>
          </w:tcPr>
          <w:p w14:paraId="74B80535" w14:textId="77777777" w:rsidR="00F95B4A" w:rsidRDefault="00F95B4A" w:rsidP="005A2748">
            <w:pPr>
              <w:spacing w:after="160" w:line="259" w:lineRule="auto"/>
            </w:pPr>
          </w:p>
        </w:tc>
        <w:tc>
          <w:tcPr>
            <w:tcW w:w="7331" w:type="dxa"/>
            <w:tcBorders>
              <w:top w:val="single" w:sz="4" w:space="0" w:color="000000"/>
              <w:left w:val="single" w:sz="4" w:space="0" w:color="000000"/>
              <w:bottom w:val="single" w:sz="4" w:space="0" w:color="000000"/>
              <w:right w:val="single" w:sz="4" w:space="0" w:color="000000"/>
            </w:tcBorders>
          </w:tcPr>
          <w:p w14:paraId="52ACC3F4" w14:textId="77777777" w:rsidR="00F95B4A" w:rsidRDefault="00F95B4A" w:rsidP="00650BD9">
            <w:pPr>
              <w:numPr>
                <w:ilvl w:val="0"/>
                <w:numId w:val="102"/>
              </w:numPr>
              <w:spacing w:after="49" w:line="259" w:lineRule="auto"/>
              <w:ind w:hanging="327"/>
            </w:pPr>
            <w:r>
              <w:t xml:space="preserve">Выпуск печатного издания «Школьная пора» </w:t>
            </w:r>
          </w:p>
          <w:p w14:paraId="48E651AA" w14:textId="77777777" w:rsidR="00F95B4A" w:rsidRDefault="00F95B4A" w:rsidP="00650BD9">
            <w:pPr>
              <w:numPr>
                <w:ilvl w:val="0"/>
                <w:numId w:val="102"/>
              </w:numPr>
              <w:spacing w:after="12" w:line="288" w:lineRule="auto"/>
              <w:ind w:hanging="327"/>
            </w:pPr>
            <w:r>
              <w:t xml:space="preserve">Фотосопровождение проводимых мероприятий, создание летописи школьной жизни </w:t>
            </w:r>
            <w:r>
              <w:rPr>
                <w:sz w:val="26"/>
              </w:rPr>
              <w:t>–</w:t>
            </w:r>
            <w:r>
              <w:rPr>
                <w:rFonts w:ascii="Arial" w:eastAsia="Arial" w:hAnsi="Arial" w:cs="Arial"/>
                <w:sz w:val="26"/>
              </w:rPr>
              <w:t xml:space="preserve"> </w:t>
            </w:r>
            <w:r>
              <w:rPr>
                <w:rFonts w:ascii="Arial" w:eastAsia="Arial" w:hAnsi="Arial" w:cs="Arial"/>
                <w:sz w:val="26"/>
              </w:rPr>
              <w:tab/>
            </w:r>
            <w:r>
              <w:t xml:space="preserve">Реализация медиапроектов </w:t>
            </w:r>
          </w:p>
          <w:p w14:paraId="46D7C16C" w14:textId="77777777" w:rsidR="00F95B4A" w:rsidRDefault="00F95B4A" w:rsidP="00650BD9">
            <w:pPr>
              <w:numPr>
                <w:ilvl w:val="0"/>
                <w:numId w:val="102"/>
              </w:numPr>
              <w:spacing w:after="47" w:line="259" w:lineRule="auto"/>
              <w:ind w:hanging="327"/>
            </w:pPr>
            <w:r>
              <w:t xml:space="preserve">Участие в региональных, всероссийских конкурсах  </w:t>
            </w:r>
          </w:p>
          <w:p w14:paraId="5E241DD4" w14:textId="77777777" w:rsidR="00F95B4A" w:rsidRDefault="00F95B4A" w:rsidP="00650BD9">
            <w:pPr>
              <w:numPr>
                <w:ilvl w:val="0"/>
                <w:numId w:val="102"/>
              </w:numPr>
              <w:spacing w:line="259" w:lineRule="auto"/>
              <w:ind w:hanging="327"/>
            </w:pPr>
            <w:r>
              <w:t xml:space="preserve">Сотрудничество с медиацентрами, обмен информацией и опытом  </w:t>
            </w:r>
          </w:p>
        </w:tc>
      </w:tr>
      <w:tr w:rsidR="00F95B4A" w14:paraId="28C268E3" w14:textId="77777777" w:rsidTr="005A2748">
        <w:trPr>
          <w:trHeight w:val="838"/>
        </w:trPr>
        <w:tc>
          <w:tcPr>
            <w:tcW w:w="2282" w:type="dxa"/>
            <w:tcBorders>
              <w:top w:val="single" w:sz="4" w:space="0" w:color="000000"/>
              <w:left w:val="single" w:sz="4" w:space="0" w:color="000000"/>
              <w:bottom w:val="single" w:sz="4" w:space="0" w:color="000000"/>
              <w:right w:val="nil"/>
            </w:tcBorders>
          </w:tcPr>
          <w:p w14:paraId="553DF8D1" w14:textId="77777777" w:rsidR="00F95B4A" w:rsidRDefault="00F95B4A" w:rsidP="005A2748">
            <w:pPr>
              <w:spacing w:line="259" w:lineRule="auto"/>
              <w:ind w:left="108"/>
            </w:pPr>
            <w:r>
              <w:t xml:space="preserve">«Российское движение </w:t>
            </w:r>
            <w:r>
              <w:tab/>
              <w:t xml:space="preserve">детей молодежи» </w:t>
            </w:r>
          </w:p>
        </w:tc>
        <w:tc>
          <w:tcPr>
            <w:tcW w:w="236" w:type="dxa"/>
            <w:tcBorders>
              <w:top w:val="single" w:sz="4" w:space="0" w:color="000000"/>
              <w:left w:val="nil"/>
              <w:bottom w:val="single" w:sz="4" w:space="0" w:color="000000"/>
              <w:right w:val="single" w:sz="4" w:space="0" w:color="000000"/>
            </w:tcBorders>
            <w:vAlign w:val="center"/>
          </w:tcPr>
          <w:p w14:paraId="457F5BAB" w14:textId="77777777" w:rsidR="00F95B4A" w:rsidRDefault="00F95B4A" w:rsidP="005A2748">
            <w:pPr>
              <w:spacing w:line="259" w:lineRule="auto"/>
            </w:pPr>
            <w:r>
              <w:t xml:space="preserve">и </w:t>
            </w:r>
          </w:p>
        </w:tc>
        <w:tc>
          <w:tcPr>
            <w:tcW w:w="7331" w:type="dxa"/>
            <w:tcBorders>
              <w:top w:val="single" w:sz="4" w:space="0" w:color="000000"/>
              <w:left w:val="single" w:sz="4" w:space="0" w:color="000000"/>
              <w:bottom w:val="single" w:sz="4" w:space="0" w:color="000000"/>
              <w:right w:val="single" w:sz="4" w:space="0" w:color="000000"/>
            </w:tcBorders>
          </w:tcPr>
          <w:p w14:paraId="41EC7E9F" w14:textId="77777777" w:rsidR="00F95B4A" w:rsidRDefault="00F95B4A" w:rsidP="005A2748">
            <w:pPr>
              <w:spacing w:line="259" w:lineRule="auto"/>
              <w:ind w:left="710" w:hanging="360"/>
            </w:pPr>
            <w:r>
              <w:rPr>
                <w:sz w:val="26"/>
              </w:rPr>
              <w:t>–</w:t>
            </w:r>
            <w:r>
              <w:rPr>
                <w:rFonts w:ascii="Arial" w:eastAsia="Arial" w:hAnsi="Arial" w:cs="Arial"/>
                <w:sz w:val="26"/>
              </w:rPr>
              <w:t xml:space="preserve"> </w:t>
            </w:r>
            <w:r>
              <w:t xml:space="preserve">Воспитание подрастающего поколения, развитие детей на основе их интересов и потребностей, а так же организацию </w:t>
            </w:r>
          </w:p>
        </w:tc>
      </w:tr>
    </w:tbl>
    <w:p w14:paraId="62A3F223" w14:textId="1B07EED3" w:rsidR="00852F08" w:rsidRDefault="00852F08" w:rsidP="00852F08">
      <w:pPr>
        <w:pStyle w:val="a3"/>
        <w:spacing w:line="352" w:lineRule="auto"/>
        <w:ind w:right="710"/>
      </w:pPr>
      <w:r>
        <w:t>В организацию деятельности детских общественных объединений заложена идея активного воспитания – развитие управленческих и коммуникационных способностей для достижения значимых социокультурных результатов.</w:t>
      </w:r>
    </w:p>
    <w:p w14:paraId="6CFBABD0" w14:textId="77777777" w:rsidR="00733630" w:rsidRDefault="00632EAB" w:rsidP="00650BD9">
      <w:pPr>
        <w:pStyle w:val="1"/>
        <w:numPr>
          <w:ilvl w:val="2"/>
          <w:numId w:val="3"/>
        </w:numPr>
        <w:tabs>
          <w:tab w:val="left" w:pos="1591"/>
        </w:tabs>
        <w:spacing w:before="2" w:line="355" w:lineRule="auto"/>
        <w:ind w:left="1048" w:right="6419" w:firstLine="0"/>
      </w:pPr>
      <w:r>
        <w:t>Организационный раздел</w:t>
      </w:r>
      <w:r>
        <w:rPr>
          <w:spacing w:val="-57"/>
        </w:rPr>
        <w:t xml:space="preserve"> </w:t>
      </w:r>
      <w:bookmarkStart w:id="7" w:name="Кадровое_обеспечение."/>
      <w:bookmarkEnd w:id="7"/>
      <w:r>
        <w:t>Кадровое обеспечение.</w:t>
      </w:r>
    </w:p>
    <w:p w14:paraId="7D0E2BE9" w14:textId="64671B3B" w:rsidR="00733630" w:rsidRDefault="00632EAB" w:rsidP="00A47654">
      <w:pPr>
        <w:pStyle w:val="a3"/>
        <w:tabs>
          <w:tab w:val="left" w:pos="1522"/>
          <w:tab w:val="left" w:pos="3038"/>
          <w:tab w:val="left" w:pos="4429"/>
          <w:tab w:val="left" w:pos="5815"/>
          <w:tab w:val="left" w:pos="6949"/>
          <w:tab w:val="left" w:pos="7927"/>
          <w:tab w:val="left" w:pos="9431"/>
        </w:tabs>
        <w:spacing w:line="276" w:lineRule="auto"/>
        <w:ind w:left="426" w:right="765" w:firstLine="0"/>
      </w:pPr>
      <w:r>
        <w:t>Для</w:t>
      </w:r>
      <w:r>
        <w:tab/>
        <w:t>обеспечения</w:t>
      </w:r>
      <w:r>
        <w:tab/>
        <w:t>реализации</w:t>
      </w:r>
      <w:r>
        <w:tab/>
        <w:t>програ</w:t>
      </w:r>
      <w:r w:rsidR="00A47654">
        <w:t>ммы</w:t>
      </w:r>
      <w:r w:rsidR="00A47654">
        <w:tab/>
        <w:t>среднего</w:t>
      </w:r>
      <w:r w:rsidR="00A47654">
        <w:tab/>
        <w:t>общего</w:t>
      </w:r>
      <w:r w:rsidR="00A47654">
        <w:tab/>
        <w:t>образования школа</w:t>
      </w:r>
      <w:r>
        <w:rPr>
          <w:spacing w:val="32"/>
        </w:rPr>
        <w:t xml:space="preserve"> </w:t>
      </w:r>
      <w:r>
        <w:t>укомплектована</w:t>
      </w:r>
      <w:r>
        <w:rPr>
          <w:spacing w:val="24"/>
        </w:rPr>
        <w:t xml:space="preserve"> </w:t>
      </w:r>
      <w:r>
        <w:t>кадрами,</w:t>
      </w:r>
      <w:r>
        <w:rPr>
          <w:spacing w:val="28"/>
        </w:rPr>
        <w:t xml:space="preserve"> </w:t>
      </w:r>
      <w:r>
        <w:t>имеющими</w:t>
      </w:r>
      <w:r>
        <w:rPr>
          <w:spacing w:val="26"/>
        </w:rPr>
        <w:t xml:space="preserve"> </w:t>
      </w:r>
      <w:r>
        <w:t>необходимую</w:t>
      </w:r>
      <w:r>
        <w:rPr>
          <w:spacing w:val="29"/>
        </w:rPr>
        <w:t xml:space="preserve"> </w:t>
      </w:r>
      <w:r>
        <w:t>квалификацию</w:t>
      </w:r>
      <w:r>
        <w:rPr>
          <w:spacing w:val="-57"/>
        </w:rPr>
        <w:t xml:space="preserve"> </w:t>
      </w:r>
      <w:r>
        <w:t>для</w:t>
      </w:r>
      <w:r>
        <w:rPr>
          <w:spacing w:val="-1"/>
        </w:rPr>
        <w:t xml:space="preserve"> </w:t>
      </w:r>
      <w:r>
        <w:t>решения</w:t>
      </w:r>
      <w:r>
        <w:rPr>
          <w:spacing w:val="-5"/>
        </w:rPr>
        <w:t xml:space="preserve"> </w:t>
      </w:r>
      <w:r>
        <w:t>задач,</w:t>
      </w:r>
      <w:r w:rsidR="00A47654">
        <w:rPr>
          <w:spacing w:val="1"/>
        </w:rPr>
        <w:t xml:space="preserve"> </w:t>
      </w:r>
      <w:r>
        <w:t>связанных</w:t>
      </w:r>
      <w:r>
        <w:rPr>
          <w:spacing w:val="-5"/>
        </w:rPr>
        <w:t xml:space="preserve"> </w:t>
      </w:r>
      <w:r>
        <w:t>с</w:t>
      </w:r>
      <w:r>
        <w:rPr>
          <w:spacing w:val="-2"/>
        </w:rPr>
        <w:t xml:space="preserve"> </w:t>
      </w:r>
      <w:r>
        <w:t>достижением</w:t>
      </w:r>
      <w:r>
        <w:rPr>
          <w:spacing w:val="-3"/>
        </w:rPr>
        <w:t xml:space="preserve"> </w:t>
      </w:r>
      <w:r>
        <w:t>целей и</w:t>
      </w:r>
      <w:r>
        <w:rPr>
          <w:spacing w:val="1"/>
        </w:rPr>
        <w:t xml:space="preserve"> </w:t>
      </w:r>
      <w:r>
        <w:t>задач</w:t>
      </w:r>
      <w:r>
        <w:rPr>
          <w:spacing w:val="-6"/>
        </w:rPr>
        <w:t xml:space="preserve"> </w:t>
      </w:r>
      <w:r>
        <w:t>образовательной деятельности.</w:t>
      </w:r>
    </w:p>
    <w:p w14:paraId="5C00D1FB" w14:textId="77777777" w:rsidR="00733630" w:rsidRDefault="00733630">
      <w:pPr>
        <w:spacing w:line="276" w:lineRule="auto"/>
        <w:sectPr w:rsidR="00733630">
          <w:pgSz w:w="11910" w:h="16840"/>
          <w:pgMar w:top="620" w:right="140" w:bottom="1140" w:left="940" w:header="0" w:footer="870" w:gutter="0"/>
          <w:cols w:space="720"/>
        </w:sectPr>
      </w:pPr>
    </w:p>
    <w:tbl>
      <w:tblPr>
        <w:tblStyle w:val="TableGrid"/>
        <w:tblW w:w="10778" w:type="dxa"/>
        <w:tblInd w:w="-250" w:type="dxa"/>
        <w:tblCellMar>
          <w:top w:w="7" w:type="dxa"/>
          <w:left w:w="108" w:type="dxa"/>
          <w:right w:w="53" w:type="dxa"/>
        </w:tblCellMar>
        <w:tblLook w:val="04A0" w:firstRow="1" w:lastRow="0" w:firstColumn="1" w:lastColumn="0" w:noHBand="0" w:noVBand="1"/>
      </w:tblPr>
      <w:tblGrid>
        <w:gridCol w:w="711"/>
        <w:gridCol w:w="1563"/>
        <w:gridCol w:w="8504"/>
      </w:tblGrid>
      <w:tr w:rsidR="00F95B4A" w:rsidRPr="00F95B4A" w14:paraId="2F7C6257" w14:textId="77777777" w:rsidTr="005A2748">
        <w:trPr>
          <w:trHeight w:val="264"/>
        </w:trPr>
        <w:tc>
          <w:tcPr>
            <w:tcW w:w="711" w:type="dxa"/>
            <w:tcBorders>
              <w:top w:val="single" w:sz="4" w:space="0" w:color="000000"/>
              <w:left w:val="single" w:sz="4" w:space="0" w:color="000000"/>
              <w:bottom w:val="single" w:sz="4" w:space="0" w:color="000000"/>
              <w:right w:val="single" w:sz="4" w:space="0" w:color="000000"/>
            </w:tcBorders>
          </w:tcPr>
          <w:p w14:paraId="0CE8D38F" w14:textId="77777777" w:rsidR="00F95B4A" w:rsidRPr="00F95B4A" w:rsidRDefault="00F95B4A" w:rsidP="00F95B4A">
            <w:pPr>
              <w:spacing w:line="360" w:lineRule="auto"/>
              <w:rPr>
                <w:sz w:val="24"/>
                <w:szCs w:val="24"/>
              </w:rPr>
            </w:pPr>
            <w:r w:rsidRPr="00F95B4A">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B08BA1D" w14:textId="77777777" w:rsidR="00F95B4A" w:rsidRPr="00F95B4A" w:rsidRDefault="00F95B4A" w:rsidP="00F95B4A">
            <w:pPr>
              <w:spacing w:line="360" w:lineRule="auto"/>
              <w:rPr>
                <w:sz w:val="24"/>
                <w:szCs w:val="24"/>
              </w:rPr>
            </w:pPr>
            <w:r w:rsidRPr="00F95B4A">
              <w:rPr>
                <w:sz w:val="24"/>
                <w:szCs w:val="24"/>
              </w:rPr>
              <w:t xml:space="preserve">Должность </w:t>
            </w:r>
          </w:p>
        </w:tc>
        <w:tc>
          <w:tcPr>
            <w:tcW w:w="8508" w:type="dxa"/>
            <w:tcBorders>
              <w:top w:val="single" w:sz="4" w:space="0" w:color="000000"/>
              <w:left w:val="single" w:sz="4" w:space="0" w:color="000000"/>
              <w:bottom w:val="single" w:sz="4" w:space="0" w:color="000000"/>
              <w:right w:val="single" w:sz="4" w:space="0" w:color="000000"/>
            </w:tcBorders>
          </w:tcPr>
          <w:p w14:paraId="78D8C7F8" w14:textId="77777777" w:rsidR="00F95B4A" w:rsidRPr="00F95B4A" w:rsidRDefault="00F95B4A" w:rsidP="00F95B4A">
            <w:pPr>
              <w:spacing w:line="360" w:lineRule="auto"/>
              <w:rPr>
                <w:sz w:val="24"/>
                <w:szCs w:val="24"/>
              </w:rPr>
            </w:pPr>
            <w:r w:rsidRPr="00F95B4A">
              <w:rPr>
                <w:sz w:val="24"/>
                <w:szCs w:val="24"/>
              </w:rPr>
              <w:t xml:space="preserve">Функционал </w:t>
            </w:r>
          </w:p>
        </w:tc>
      </w:tr>
      <w:tr w:rsidR="00F95B4A" w:rsidRPr="00F95B4A" w14:paraId="61456DCB" w14:textId="77777777" w:rsidTr="005A2748">
        <w:trPr>
          <w:trHeight w:val="262"/>
        </w:trPr>
        <w:tc>
          <w:tcPr>
            <w:tcW w:w="711" w:type="dxa"/>
            <w:tcBorders>
              <w:top w:val="single" w:sz="4" w:space="0" w:color="000000"/>
              <w:left w:val="single" w:sz="4" w:space="0" w:color="000000"/>
              <w:bottom w:val="single" w:sz="4" w:space="0" w:color="000000"/>
              <w:right w:val="single" w:sz="4" w:space="0" w:color="000000"/>
            </w:tcBorders>
          </w:tcPr>
          <w:p w14:paraId="51D57726" w14:textId="77777777" w:rsidR="00F95B4A" w:rsidRPr="00F95B4A" w:rsidRDefault="00F95B4A" w:rsidP="00F95B4A">
            <w:pPr>
              <w:spacing w:line="360" w:lineRule="auto"/>
              <w:rPr>
                <w:sz w:val="24"/>
                <w:szCs w:val="24"/>
              </w:rPr>
            </w:pPr>
            <w:r w:rsidRPr="00F95B4A">
              <w:rPr>
                <w:sz w:val="24"/>
                <w:szCs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0548DAF4" w14:textId="77777777" w:rsidR="00F95B4A" w:rsidRPr="00F95B4A" w:rsidRDefault="00F95B4A" w:rsidP="00F95B4A">
            <w:pPr>
              <w:spacing w:line="360" w:lineRule="auto"/>
              <w:rPr>
                <w:sz w:val="24"/>
                <w:szCs w:val="24"/>
              </w:rPr>
            </w:pPr>
            <w:r w:rsidRPr="00F95B4A">
              <w:rPr>
                <w:sz w:val="24"/>
                <w:szCs w:val="24"/>
              </w:rPr>
              <w:t xml:space="preserve">Директор </w:t>
            </w:r>
          </w:p>
        </w:tc>
        <w:tc>
          <w:tcPr>
            <w:tcW w:w="8508" w:type="dxa"/>
            <w:tcBorders>
              <w:top w:val="single" w:sz="4" w:space="0" w:color="000000"/>
              <w:left w:val="single" w:sz="4" w:space="0" w:color="000000"/>
              <w:bottom w:val="single" w:sz="4" w:space="0" w:color="000000"/>
              <w:right w:val="single" w:sz="4" w:space="0" w:color="000000"/>
            </w:tcBorders>
          </w:tcPr>
          <w:p w14:paraId="57047691" w14:textId="77777777" w:rsidR="00F95B4A" w:rsidRPr="00F95B4A" w:rsidRDefault="00F95B4A" w:rsidP="00F95B4A">
            <w:pPr>
              <w:spacing w:line="360" w:lineRule="auto"/>
              <w:rPr>
                <w:sz w:val="24"/>
                <w:szCs w:val="24"/>
              </w:rPr>
            </w:pPr>
            <w:r w:rsidRPr="00F95B4A">
              <w:rPr>
                <w:sz w:val="24"/>
                <w:szCs w:val="24"/>
              </w:rPr>
              <w:t xml:space="preserve">Осуществляет контроль развития системы организации воспитания обучающихся </w:t>
            </w:r>
          </w:p>
        </w:tc>
      </w:tr>
      <w:tr w:rsidR="00F95B4A" w:rsidRPr="00F95B4A" w14:paraId="734D7219" w14:textId="77777777" w:rsidTr="005A2748">
        <w:trPr>
          <w:trHeight w:val="1781"/>
        </w:trPr>
        <w:tc>
          <w:tcPr>
            <w:tcW w:w="711" w:type="dxa"/>
            <w:tcBorders>
              <w:top w:val="single" w:sz="4" w:space="0" w:color="000000"/>
              <w:left w:val="single" w:sz="4" w:space="0" w:color="000000"/>
              <w:bottom w:val="single" w:sz="4" w:space="0" w:color="000000"/>
              <w:right w:val="single" w:sz="4" w:space="0" w:color="000000"/>
            </w:tcBorders>
          </w:tcPr>
          <w:p w14:paraId="3F91EBC6" w14:textId="77777777" w:rsidR="00F95B4A" w:rsidRPr="00F95B4A" w:rsidRDefault="00F95B4A" w:rsidP="00F95B4A">
            <w:pPr>
              <w:spacing w:line="360" w:lineRule="auto"/>
              <w:rPr>
                <w:sz w:val="24"/>
                <w:szCs w:val="24"/>
              </w:rPr>
            </w:pPr>
            <w:r w:rsidRPr="00F95B4A">
              <w:rPr>
                <w:sz w:val="24"/>
                <w:szCs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5C0EDB67" w14:textId="77777777" w:rsidR="00F95B4A" w:rsidRPr="00F95B4A" w:rsidRDefault="00F95B4A" w:rsidP="00F95B4A">
            <w:pPr>
              <w:spacing w:after="39" w:line="360" w:lineRule="auto"/>
              <w:rPr>
                <w:sz w:val="24"/>
                <w:szCs w:val="24"/>
              </w:rPr>
            </w:pPr>
            <w:r w:rsidRPr="00F95B4A">
              <w:rPr>
                <w:sz w:val="24"/>
                <w:szCs w:val="24"/>
              </w:rPr>
              <w:t xml:space="preserve">Заместитель директора по </w:t>
            </w:r>
          </w:p>
          <w:p w14:paraId="4103DB67" w14:textId="77777777" w:rsidR="00F95B4A" w:rsidRPr="00F95B4A" w:rsidRDefault="00F95B4A" w:rsidP="00F95B4A">
            <w:pPr>
              <w:spacing w:line="360" w:lineRule="auto"/>
              <w:rPr>
                <w:sz w:val="24"/>
                <w:szCs w:val="24"/>
              </w:rPr>
            </w:pPr>
            <w:r w:rsidRPr="00F95B4A">
              <w:rPr>
                <w:sz w:val="24"/>
                <w:szCs w:val="24"/>
              </w:rPr>
              <w:t xml:space="preserve">УВР </w:t>
            </w:r>
          </w:p>
        </w:tc>
        <w:tc>
          <w:tcPr>
            <w:tcW w:w="8508" w:type="dxa"/>
            <w:tcBorders>
              <w:top w:val="single" w:sz="4" w:space="0" w:color="000000"/>
              <w:left w:val="single" w:sz="4" w:space="0" w:color="000000"/>
              <w:bottom w:val="single" w:sz="4" w:space="0" w:color="000000"/>
              <w:right w:val="single" w:sz="4" w:space="0" w:color="000000"/>
            </w:tcBorders>
          </w:tcPr>
          <w:p w14:paraId="4C04E837" w14:textId="77777777" w:rsidR="00F95B4A" w:rsidRPr="00F95B4A" w:rsidRDefault="00F95B4A" w:rsidP="00F95B4A">
            <w:pPr>
              <w:spacing w:line="360" w:lineRule="auto"/>
              <w:ind w:right="53"/>
              <w:rPr>
                <w:sz w:val="24"/>
                <w:szCs w:val="24"/>
              </w:rPr>
            </w:pPr>
            <w:r w:rsidRPr="00F95B4A">
              <w:rPr>
                <w:sz w:val="24"/>
                <w:szCs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w:t>
            </w:r>
          </w:p>
        </w:tc>
      </w:tr>
      <w:tr w:rsidR="00F95B4A" w:rsidRPr="00F95B4A" w14:paraId="576EB1E3" w14:textId="77777777" w:rsidTr="005A2748">
        <w:trPr>
          <w:trHeight w:val="2794"/>
        </w:trPr>
        <w:tc>
          <w:tcPr>
            <w:tcW w:w="711" w:type="dxa"/>
            <w:tcBorders>
              <w:top w:val="single" w:sz="4" w:space="0" w:color="000000"/>
              <w:left w:val="single" w:sz="4" w:space="0" w:color="000000"/>
              <w:bottom w:val="single" w:sz="4" w:space="0" w:color="000000"/>
              <w:right w:val="single" w:sz="4" w:space="0" w:color="000000"/>
            </w:tcBorders>
          </w:tcPr>
          <w:p w14:paraId="7D1F2D67" w14:textId="77777777" w:rsidR="00F95B4A" w:rsidRPr="00F95B4A" w:rsidRDefault="00F95B4A" w:rsidP="00F95B4A">
            <w:pPr>
              <w:spacing w:line="360" w:lineRule="auto"/>
              <w:rPr>
                <w:sz w:val="24"/>
                <w:szCs w:val="24"/>
              </w:rPr>
            </w:pPr>
            <w:r w:rsidRPr="00F95B4A">
              <w:rPr>
                <w:sz w:val="24"/>
                <w:szCs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301DC03B" w14:textId="77777777" w:rsidR="00F95B4A" w:rsidRPr="00F95B4A" w:rsidRDefault="00F95B4A" w:rsidP="00F95B4A">
            <w:pPr>
              <w:spacing w:after="36" w:line="360" w:lineRule="auto"/>
              <w:rPr>
                <w:sz w:val="24"/>
                <w:szCs w:val="24"/>
              </w:rPr>
            </w:pPr>
            <w:r w:rsidRPr="00F95B4A">
              <w:rPr>
                <w:sz w:val="24"/>
                <w:szCs w:val="24"/>
              </w:rPr>
              <w:t xml:space="preserve">Заместитель директора по </w:t>
            </w:r>
          </w:p>
          <w:p w14:paraId="00645BFF" w14:textId="77777777" w:rsidR="00F95B4A" w:rsidRPr="00F95B4A" w:rsidRDefault="00F95B4A" w:rsidP="00F95B4A">
            <w:pPr>
              <w:spacing w:line="360" w:lineRule="auto"/>
              <w:rPr>
                <w:sz w:val="24"/>
                <w:szCs w:val="24"/>
              </w:rPr>
            </w:pPr>
            <w:r w:rsidRPr="00F95B4A">
              <w:rPr>
                <w:sz w:val="24"/>
                <w:szCs w:val="24"/>
              </w:rPr>
              <w:t xml:space="preserve">ВР </w:t>
            </w:r>
          </w:p>
        </w:tc>
        <w:tc>
          <w:tcPr>
            <w:tcW w:w="8508" w:type="dxa"/>
            <w:tcBorders>
              <w:top w:val="single" w:sz="4" w:space="0" w:color="000000"/>
              <w:left w:val="single" w:sz="4" w:space="0" w:color="000000"/>
              <w:bottom w:val="single" w:sz="4" w:space="0" w:color="000000"/>
              <w:right w:val="single" w:sz="4" w:space="0" w:color="000000"/>
            </w:tcBorders>
          </w:tcPr>
          <w:p w14:paraId="252A00D5" w14:textId="77777777" w:rsidR="00F95B4A" w:rsidRPr="00F95B4A" w:rsidRDefault="00F95B4A" w:rsidP="00F95B4A">
            <w:pPr>
              <w:spacing w:line="360" w:lineRule="auto"/>
              <w:ind w:right="53"/>
              <w:rPr>
                <w:sz w:val="24"/>
                <w:szCs w:val="24"/>
              </w:rPr>
            </w:pPr>
            <w:r w:rsidRPr="00F95B4A">
              <w:rPr>
                <w:sz w:val="24"/>
                <w:szCs w:val="24"/>
              </w:rPr>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волонтѐрского объединения, Родительского и Управляющего советов. Курирует деятельность объединений дополнительного образования, Школьного спортивного клуба. Курирует деятельность старшего вожатого, педагогов-психологов, социальных педагогов, педагогов дополнительного образования, классных руководителей. Обеспечивает работу «Навигатора дополнительного образования» в части школьных программ. </w:t>
            </w:r>
          </w:p>
        </w:tc>
      </w:tr>
      <w:tr w:rsidR="00F95B4A" w:rsidRPr="00F95B4A" w14:paraId="613FF325" w14:textId="77777777" w:rsidTr="005A2748">
        <w:trPr>
          <w:trHeight w:val="2035"/>
        </w:trPr>
        <w:tc>
          <w:tcPr>
            <w:tcW w:w="711" w:type="dxa"/>
            <w:tcBorders>
              <w:top w:val="single" w:sz="4" w:space="0" w:color="000000"/>
              <w:left w:val="single" w:sz="4" w:space="0" w:color="000000"/>
              <w:bottom w:val="single" w:sz="4" w:space="0" w:color="000000"/>
              <w:right w:val="single" w:sz="4" w:space="0" w:color="000000"/>
            </w:tcBorders>
          </w:tcPr>
          <w:p w14:paraId="4CAB36C4" w14:textId="77777777" w:rsidR="00F95B4A" w:rsidRPr="00F95B4A" w:rsidRDefault="00F95B4A" w:rsidP="00F95B4A">
            <w:pPr>
              <w:spacing w:line="360" w:lineRule="auto"/>
              <w:rPr>
                <w:sz w:val="24"/>
                <w:szCs w:val="24"/>
              </w:rPr>
            </w:pPr>
            <w:r w:rsidRPr="00F95B4A">
              <w:rPr>
                <w:sz w:val="24"/>
                <w:szCs w:val="24"/>
              </w:rPr>
              <w:t xml:space="preserve">4 </w:t>
            </w:r>
          </w:p>
        </w:tc>
        <w:tc>
          <w:tcPr>
            <w:tcW w:w="1560" w:type="dxa"/>
            <w:tcBorders>
              <w:top w:val="single" w:sz="4" w:space="0" w:color="000000"/>
              <w:left w:val="single" w:sz="4" w:space="0" w:color="000000"/>
              <w:bottom w:val="single" w:sz="4" w:space="0" w:color="000000"/>
              <w:right w:val="single" w:sz="4" w:space="0" w:color="000000"/>
            </w:tcBorders>
          </w:tcPr>
          <w:p w14:paraId="5F60ED38" w14:textId="77777777" w:rsidR="00F95B4A" w:rsidRPr="00F95B4A" w:rsidRDefault="00F95B4A" w:rsidP="00F95B4A">
            <w:pPr>
              <w:spacing w:line="360" w:lineRule="auto"/>
              <w:rPr>
                <w:sz w:val="24"/>
                <w:szCs w:val="24"/>
              </w:rPr>
            </w:pPr>
            <w:r w:rsidRPr="00F95B4A">
              <w:rPr>
                <w:sz w:val="24"/>
                <w:szCs w:val="24"/>
              </w:rPr>
              <w:t xml:space="preserve">Социальный педагог </w:t>
            </w:r>
          </w:p>
        </w:tc>
        <w:tc>
          <w:tcPr>
            <w:tcW w:w="8508" w:type="dxa"/>
            <w:tcBorders>
              <w:top w:val="single" w:sz="4" w:space="0" w:color="000000"/>
              <w:left w:val="single" w:sz="4" w:space="0" w:color="000000"/>
              <w:bottom w:val="single" w:sz="4" w:space="0" w:color="000000"/>
              <w:right w:val="single" w:sz="4" w:space="0" w:color="000000"/>
            </w:tcBorders>
          </w:tcPr>
          <w:p w14:paraId="24796C64" w14:textId="77777777" w:rsidR="00F95B4A" w:rsidRPr="00F95B4A" w:rsidRDefault="00F95B4A" w:rsidP="00F95B4A">
            <w:pPr>
              <w:spacing w:line="360" w:lineRule="auto"/>
              <w:ind w:right="52"/>
              <w:rPr>
                <w:sz w:val="24"/>
                <w:szCs w:val="24"/>
              </w:rPr>
            </w:pPr>
            <w:r w:rsidRPr="00F95B4A">
              <w:rPr>
                <w:sz w:val="24"/>
                <w:szCs w:val="24"/>
              </w:rPr>
              <w:t xml:space="preserve">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Является куратором случая: организует разработку ИПРов (при наличии обучающихся категории СОП), обеспечивает их реализацию, подготовку отчетов о выполнении </w:t>
            </w:r>
          </w:p>
        </w:tc>
      </w:tr>
      <w:tr w:rsidR="00F95B4A" w:rsidRPr="00F95B4A" w14:paraId="10249197" w14:textId="77777777" w:rsidTr="005A2748">
        <w:trPr>
          <w:trHeight w:val="1527"/>
        </w:trPr>
        <w:tc>
          <w:tcPr>
            <w:tcW w:w="711" w:type="dxa"/>
            <w:tcBorders>
              <w:top w:val="single" w:sz="4" w:space="0" w:color="000000"/>
              <w:left w:val="single" w:sz="4" w:space="0" w:color="000000"/>
              <w:bottom w:val="single" w:sz="4" w:space="0" w:color="000000"/>
              <w:right w:val="single" w:sz="4" w:space="0" w:color="000000"/>
            </w:tcBorders>
          </w:tcPr>
          <w:p w14:paraId="6D5FC2D5" w14:textId="77777777" w:rsidR="00F95B4A" w:rsidRPr="00F95B4A" w:rsidRDefault="00F95B4A" w:rsidP="00F95B4A">
            <w:pPr>
              <w:spacing w:line="360" w:lineRule="auto"/>
              <w:rPr>
                <w:sz w:val="24"/>
                <w:szCs w:val="24"/>
              </w:rPr>
            </w:pPr>
            <w:r w:rsidRPr="00F95B4A">
              <w:rPr>
                <w:sz w:val="24"/>
                <w:szCs w:val="24"/>
              </w:rPr>
              <w:t xml:space="preserve">5 </w:t>
            </w:r>
          </w:p>
        </w:tc>
        <w:tc>
          <w:tcPr>
            <w:tcW w:w="1560" w:type="dxa"/>
            <w:tcBorders>
              <w:top w:val="single" w:sz="4" w:space="0" w:color="000000"/>
              <w:left w:val="single" w:sz="4" w:space="0" w:color="000000"/>
              <w:bottom w:val="single" w:sz="4" w:space="0" w:color="000000"/>
              <w:right w:val="single" w:sz="4" w:space="0" w:color="000000"/>
            </w:tcBorders>
          </w:tcPr>
          <w:p w14:paraId="0DC250E8" w14:textId="77777777" w:rsidR="00F95B4A" w:rsidRPr="00F95B4A" w:rsidRDefault="00F95B4A" w:rsidP="00F95B4A">
            <w:pPr>
              <w:tabs>
                <w:tab w:val="right" w:pos="1399"/>
              </w:tabs>
              <w:spacing w:after="23" w:line="360" w:lineRule="auto"/>
              <w:rPr>
                <w:sz w:val="24"/>
                <w:szCs w:val="24"/>
              </w:rPr>
            </w:pPr>
            <w:r w:rsidRPr="00F95B4A">
              <w:rPr>
                <w:sz w:val="24"/>
                <w:szCs w:val="24"/>
              </w:rPr>
              <w:t xml:space="preserve">Педагог </w:t>
            </w:r>
            <w:r w:rsidRPr="00F95B4A">
              <w:rPr>
                <w:sz w:val="24"/>
                <w:szCs w:val="24"/>
              </w:rPr>
              <w:tab/>
              <w:t xml:space="preserve">- </w:t>
            </w:r>
          </w:p>
          <w:p w14:paraId="72A67A91" w14:textId="77777777" w:rsidR="00F95B4A" w:rsidRPr="00F95B4A" w:rsidRDefault="00F95B4A" w:rsidP="00F95B4A">
            <w:pPr>
              <w:spacing w:line="360" w:lineRule="auto"/>
              <w:rPr>
                <w:sz w:val="24"/>
                <w:szCs w:val="24"/>
              </w:rPr>
            </w:pPr>
            <w:r w:rsidRPr="00F95B4A">
              <w:rPr>
                <w:sz w:val="24"/>
                <w:szCs w:val="24"/>
              </w:rPr>
              <w:t xml:space="preserve">психолог </w:t>
            </w:r>
          </w:p>
        </w:tc>
        <w:tc>
          <w:tcPr>
            <w:tcW w:w="8508" w:type="dxa"/>
            <w:tcBorders>
              <w:top w:val="single" w:sz="4" w:space="0" w:color="000000"/>
              <w:left w:val="single" w:sz="4" w:space="0" w:color="000000"/>
              <w:bottom w:val="single" w:sz="4" w:space="0" w:color="000000"/>
              <w:right w:val="single" w:sz="4" w:space="0" w:color="000000"/>
            </w:tcBorders>
          </w:tcPr>
          <w:p w14:paraId="77B905E8" w14:textId="77777777" w:rsidR="00F95B4A" w:rsidRPr="00F95B4A" w:rsidRDefault="00F95B4A" w:rsidP="00F95B4A">
            <w:pPr>
              <w:spacing w:line="360" w:lineRule="auto"/>
              <w:ind w:right="51"/>
              <w:rPr>
                <w:sz w:val="24"/>
                <w:szCs w:val="24"/>
              </w:rPr>
            </w:pPr>
            <w:r w:rsidRPr="00F95B4A">
              <w:rPr>
                <w:sz w:val="24"/>
                <w:szCs w:val="24"/>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учѐта; консультации родителей (законных представителей) по корректировке детско -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 </w:t>
            </w:r>
          </w:p>
        </w:tc>
      </w:tr>
      <w:tr w:rsidR="00F95B4A" w:rsidRPr="00F95B4A" w14:paraId="3E77CDF3" w14:textId="77777777" w:rsidTr="005A2748">
        <w:trPr>
          <w:trHeight w:val="516"/>
        </w:trPr>
        <w:tc>
          <w:tcPr>
            <w:tcW w:w="711" w:type="dxa"/>
            <w:tcBorders>
              <w:top w:val="single" w:sz="4" w:space="0" w:color="000000"/>
              <w:left w:val="single" w:sz="4" w:space="0" w:color="000000"/>
              <w:bottom w:val="single" w:sz="4" w:space="0" w:color="000000"/>
              <w:right w:val="single" w:sz="4" w:space="0" w:color="000000"/>
            </w:tcBorders>
          </w:tcPr>
          <w:p w14:paraId="65F20E84" w14:textId="77777777" w:rsidR="00F95B4A" w:rsidRPr="00F95B4A" w:rsidRDefault="00F95B4A" w:rsidP="00F95B4A">
            <w:pPr>
              <w:spacing w:line="360" w:lineRule="auto"/>
              <w:rPr>
                <w:sz w:val="24"/>
                <w:szCs w:val="24"/>
              </w:rPr>
            </w:pPr>
            <w:r w:rsidRPr="00F95B4A">
              <w:rPr>
                <w:sz w:val="24"/>
                <w:szCs w:val="24"/>
              </w:rPr>
              <w:t xml:space="preserve">6 </w:t>
            </w:r>
          </w:p>
        </w:tc>
        <w:tc>
          <w:tcPr>
            <w:tcW w:w="1560" w:type="dxa"/>
            <w:tcBorders>
              <w:top w:val="single" w:sz="4" w:space="0" w:color="000000"/>
              <w:left w:val="single" w:sz="4" w:space="0" w:color="000000"/>
              <w:bottom w:val="single" w:sz="4" w:space="0" w:color="000000"/>
              <w:right w:val="single" w:sz="4" w:space="0" w:color="000000"/>
            </w:tcBorders>
          </w:tcPr>
          <w:p w14:paraId="1223D4CB" w14:textId="77777777" w:rsidR="00F95B4A" w:rsidRPr="00F95B4A" w:rsidRDefault="00F95B4A" w:rsidP="00F95B4A">
            <w:pPr>
              <w:spacing w:line="360" w:lineRule="auto"/>
              <w:rPr>
                <w:sz w:val="24"/>
                <w:szCs w:val="24"/>
              </w:rPr>
            </w:pPr>
            <w:r w:rsidRPr="00F95B4A">
              <w:rPr>
                <w:sz w:val="24"/>
                <w:szCs w:val="24"/>
              </w:rPr>
              <w:t xml:space="preserve">Советник по воспитанию </w:t>
            </w:r>
          </w:p>
        </w:tc>
        <w:tc>
          <w:tcPr>
            <w:tcW w:w="8508" w:type="dxa"/>
            <w:tcBorders>
              <w:top w:val="single" w:sz="4" w:space="0" w:color="000000"/>
              <w:left w:val="single" w:sz="4" w:space="0" w:color="000000"/>
              <w:bottom w:val="single" w:sz="4" w:space="0" w:color="000000"/>
              <w:right w:val="single" w:sz="4" w:space="0" w:color="000000"/>
            </w:tcBorders>
          </w:tcPr>
          <w:p w14:paraId="03A7265F" w14:textId="77777777" w:rsidR="00F95B4A" w:rsidRPr="00F95B4A" w:rsidRDefault="00F95B4A" w:rsidP="00F95B4A">
            <w:pPr>
              <w:spacing w:line="360" w:lineRule="auto"/>
              <w:rPr>
                <w:sz w:val="24"/>
                <w:szCs w:val="24"/>
              </w:rPr>
            </w:pPr>
            <w:r w:rsidRPr="00F95B4A">
              <w:rPr>
                <w:sz w:val="24"/>
                <w:szCs w:val="24"/>
              </w:rPr>
              <w:t xml:space="preserve">Организует взаимодействие с детскими общественными объединениями. </w:t>
            </w:r>
          </w:p>
        </w:tc>
      </w:tr>
      <w:tr w:rsidR="00F95B4A" w:rsidRPr="00F95B4A" w14:paraId="477A66D8" w14:textId="77777777" w:rsidTr="005A2748">
        <w:trPr>
          <w:trHeight w:val="1022"/>
        </w:trPr>
        <w:tc>
          <w:tcPr>
            <w:tcW w:w="711" w:type="dxa"/>
            <w:tcBorders>
              <w:top w:val="single" w:sz="4" w:space="0" w:color="000000"/>
              <w:left w:val="single" w:sz="4" w:space="0" w:color="000000"/>
              <w:bottom w:val="single" w:sz="4" w:space="0" w:color="000000"/>
              <w:right w:val="single" w:sz="4" w:space="0" w:color="000000"/>
            </w:tcBorders>
          </w:tcPr>
          <w:p w14:paraId="1524A90A" w14:textId="77777777" w:rsidR="00F95B4A" w:rsidRPr="00F95B4A" w:rsidRDefault="00F95B4A" w:rsidP="00F95B4A">
            <w:pPr>
              <w:spacing w:line="360" w:lineRule="auto"/>
              <w:rPr>
                <w:sz w:val="24"/>
                <w:szCs w:val="24"/>
              </w:rPr>
            </w:pPr>
            <w:r w:rsidRPr="00F95B4A">
              <w:rPr>
                <w:sz w:val="24"/>
                <w:szCs w:val="24"/>
              </w:rPr>
              <w:t xml:space="preserve">7 </w:t>
            </w:r>
          </w:p>
        </w:tc>
        <w:tc>
          <w:tcPr>
            <w:tcW w:w="1560" w:type="dxa"/>
            <w:tcBorders>
              <w:top w:val="single" w:sz="4" w:space="0" w:color="000000"/>
              <w:left w:val="single" w:sz="4" w:space="0" w:color="000000"/>
              <w:bottom w:val="single" w:sz="4" w:space="0" w:color="000000"/>
              <w:right w:val="single" w:sz="4" w:space="0" w:color="000000"/>
            </w:tcBorders>
          </w:tcPr>
          <w:p w14:paraId="3A759C3B" w14:textId="77777777" w:rsidR="00F95B4A" w:rsidRPr="00F95B4A" w:rsidRDefault="00F95B4A" w:rsidP="00F95B4A">
            <w:pPr>
              <w:spacing w:line="360" w:lineRule="auto"/>
              <w:rPr>
                <w:sz w:val="24"/>
                <w:szCs w:val="24"/>
              </w:rPr>
            </w:pPr>
            <w:r w:rsidRPr="00F95B4A">
              <w:rPr>
                <w:sz w:val="24"/>
                <w:szCs w:val="24"/>
              </w:rPr>
              <w:t xml:space="preserve">Старший вожатый </w:t>
            </w:r>
          </w:p>
        </w:tc>
        <w:tc>
          <w:tcPr>
            <w:tcW w:w="8508" w:type="dxa"/>
            <w:tcBorders>
              <w:top w:val="single" w:sz="4" w:space="0" w:color="000000"/>
              <w:left w:val="single" w:sz="4" w:space="0" w:color="000000"/>
              <w:bottom w:val="single" w:sz="4" w:space="0" w:color="000000"/>
              <w:right w:val="single" w:sz="4" w:space="0" w:color="000000"/>
            </w:tcBorders>
          </w:tcPr>
          <w:p w14:paraId="4CF754BB" w14:textId="77777777" w:rsidR="00F95B4A" w:rsidRPr="00F95B4A" w:rsidRDefault="00F95B4A" w:rsidP="00F95B4A">
            <w:pPr>
              <w:spacing w:line="360" w:lineRule="auto"/>
              <w:ind w:right="56"/>
              <w:rPr>
                <w:sz w:val="24"/>
                <w:szCs w:val="24"/>
              </w:rPr>
            </w:pPr>
            <w:r w:rsidRPr="00F95B4A">
              <w:rPr>
                <w:sz w:val="24"/>
                <w:szCs w:val="24"/>
              </w:rPr>
              <w:t xml:space="preserve">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РДШ </w:t>
            </w:r>
          </w:p>
        </w:tc>
      </w:tr>
      <w:tr w:rsidR="00F95B4A" w:rsidRPr="00F95B4A" w14:paraId="34E6EB7A" w14:textId="77777777" w:rsidTr="005A2748">
        <w:trPr>
          <w:trHeight w:val="1023"/>
        </w:trPr>
        <w:tc>
          <w:tcPr>
            <w:tcW w:w="711" w:type="dxa"/>
            <w:tcBorders>
              <w:top w:val="single" w:sz="4" w:space="0" w:color="000000"/>
              <w:left w:val="single" w:sz="4" w:space="0" w:color="000000"/>
              <w:bottom w:val="single" w:sz="4" w:space="0" w:color="000000"/>
              <w:right w:val="single" w:sz="4" w:space="0" w:color="000000"/>
            </w:tcBorders>
          </w:tcPr>
          <w:p w14:paraId="3DC84F4D" w14:textId="77777777" w:rsidR="00F95B4A" w:rsidRPr="00F95B4A" w:rsidRDefault="00F95B4A" w:rsidP="00F95B4A">
            <w:pPr>
              <w:spacing w:line="360" w:lineRule="auto"/>
              <w:rPr>
                <w:sz w:val="24"/>
                <w:szCs w:val="24"/>
              </w:rPr>
            </w:pPr>
            <w:r w:rsidRPr="00F95B4A">
              <w:rPr>
                <w:sz w:val="24"/>
                <w:szCs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14:paraId="489706DA" w14:textId="77777777" w:rsidR="00F95B4A" w:rsidRPr="00F95B4A" w:rsidRDefault="00F95B4A" w:rsidP="00F95B4A">
            <w:pPr>
              <w:spacing w:line="360" w:lineRule="auto"/>
              <w:rPr>
                <w:sz w:val="24"/>
                <w:szCs w:val="24"/>
              </w:rPr>
            </w:pPr>
            <w:r w:rsidRPr="00F95B4A">
              <w:rPr>
                <w:sz w:val="24"/>
                <w:szCs w:val="24"/>
              </w:rPr>
              <w:t xml:space="preserve">Воспитатель группы продленного дня </w:t>
            </w:r>
          </w:p>
        </w:tc>
        <w:tc>
          <w:tcPr>
            <w:tcW w:w="8508" w:type="dxa"/>
            <w:tcBorders>
              <w:top w:val="single" w:sz="4" w:space="0" w:color="000000"/>
              <w:left w:val="single" w:sz="4" w:space="0" w:color="000000"/>
              <w:bottom w:val="single" w:sz="4" w:space="0" w:color="000000"/>
              <w:right w:val="single" w:sz="4" w:space="0" w:color="000000"/>
            </w:tcBorders>
          </w:tcPr>
          <w:p w14:paraId="64EEB6C7" w14:textId="77777777" w:rsidR="00F95B4A" w:rsidRPr="00F95B4A" w:rsidRDefault="00F95B4A" w:rsidP="00F95B4A">
            <w:pPr>
              <w:spacing w:line="360" w:lineRule="auto"/>
              <w:rPr>
                <w:sz w:val="24"/>
                <w:szCs w:val="24"/>
              </w:rPr>
            </w:pPr>
            <w:r w:rsidRPr="00F95B4A">
              <w:rPr>
                <w:sz w:val="24"/>
                <w:szCs w:val="24"/>
              </w:rPr>
              <w:t xml:space="preserve">Разрабатывает и обеспечивает реализацию дополнительных общеобразовательных общеразвивающих программ </w:t>
            </w:r>
          </w:p>
        </w:tc>
      </w:tr>
      <w:tr w:rsidR="00F95B4A" w:rsidRPr="00F95B4A" w14:paraId="36E961BC" w14:textId="77777777" w:rsidTr="005A2748">
        <w:trPr>
          <w:trHeight w:val="516"/>
        </w:trPr>
        <w:tc>
          <w:tcPr>
            <w:tcW w:w="711" w:type="dxa"/>
            <w:tcBorders>
              <w:top w:val="single" w:sz="4" w:space="0" w:color="000000"/>
              <w:left w:val="single" w:sz="4" w:space="0" w:color="000000"/>
              <w:bottom w:val="single" w:sz="4" w:space="0" w:color="000000"/>
              <w:right w:val="single" w:sz="4" w:space="0" w:color="000000"/>
            </w:tcBorders>
          </w:tcPr>
          <w:p w14:paraId="19E4727A" w14:textId="77777777" w:rsidR="00F95B4A" w:rsidRPr="00F95B4A" w:rsidRDefault="00F95B4A" w:rsidP="00F95B4A">
            <w:pPr>
              <w:spacing w:line="360" w:lineRule="auto"/>
              <w:rPr>
                <w:sz w:val="24"/>
                <w:szCs w:val="24"/>
              </w:rPr>
            </w:pPr>
            <w:r w:rsidRPr="00F95B4A">
              <w:rPr>
                <w:sz w:val="24"/>
                <w:szCs w:val="24"/>
              </w:rPr>
              <w:t xml:space="preserve">9 </w:t>
            </w:r>
          </w:p>
        </w:tc>
        <w:tc>
          <w:tcPr>
            <w:tcW w:w="1560" w:type="dxa"/>
            <w:tcBorders>
              <w:top w:val="single" w:sz="4" w:space="0" w:color="000000"/>
              <w:left w:val="single" w:sz="4" w:space="0" w:color="000000"/>
              <w:bottom w:val="single" w:sz="4" w:space="0" w:color="000000"/>
              <w:right w:val="single" w:sz="4" w:space="0" w:color="000000"/>
            </w:tcBorders>
          </w:tcPr>
          <w:p w14:paraId="6C086CE9" w14:textId="77777777" w:rsidR="00F95B4A" w:rsidRPr="00F95B4A" w:rsidRDefault="00F95B4A" w:rsidP="00F95B4A">
            <w:pPr>
              <w:spacing w:line="360" w:lineRule="auto"/>
              <w:rPr>
                <w:sz w:val="24"/>
                <w:szCs w:val="24"/>
              </w:rPr>
            </w:pPr>
            <w:r w:rsidRPr="00F95B4A">
              <w:rPr>
                <w:sz w:val="24"/>
                <w:szCs w:val="24"/>
              </w:rPr>
              <w:t xml:space="preserve">Классный руководитель </w:t>
            </w:r>
          </w:p>
        </w:tc>
        <w:tc>
          <w:tcPr>
            <w:tcW w:w="8508" w:type="dxa"/>
            <w:tcBorders>
              <w:top w:val="single" w:sz="4" w:space="0" w:color="000000"/>
              <w:left w:val="single" w:sz="4" w:space="0" w:color="000000"/>
              <w:bottom w:val="single" w:sz="4" w:space="0" w:color="000000"/>
              <w:right w:val="single" w:sz="4" w:space="0" w:color="000000"/>
            </w:tcBorders>
          </w:tcPr>
          <w:p w14:paraId="1A47287F" w14:textId="77777777" w:rsidR="00F95B4A" w:rsidRPr="00F95B4A" w:rsidRDefault="00F95B4A" w:rsidP="00F95B4A">
            <w:pPr>
              <w:spacing w:line="360" w:lineRule="auto"/>
              <w:rPr>
                <w:sz w:val="24"/>
                <w:szCs w:val="24"/>
              </w:rPr>
            </w:pPr>
            <w:r w:rsidRPr="00F95B4A">
              <w:rPr>
                <w:sz w:val="24"/>
                <w:szCs w:val="24"/>
              </w:rPr>
              <w:t xml:space="preserve">Организует воспитательную работу с обучающимися и родителями на уровне классного коллектива </w:t>
            </w:r>
          </w:p>
        </w:tc>
      </w:tr>
      <w:tr w:rsidR="00F95B4A" w:rsidRPr="00F95B4A" w14:paraId="31AADF36" w14:textId="77777777" w:rsidTr="005A2748">
        <w:trPr>
          <w:trHeight w:val="516"/>
        </w:trPr>
        <w:tc>
          <w:tcPr>
            <w:tcW w:w="711" w:type="dxa"/>
            <w:tcBorders>
              <w:top w:val="single" w:sz="4" w:space="0" w:color="000000"/>
              <w:left w:val="single" w:sz="4" w:space="0" w:color="000000"/>
              <w:bottom w:val="single" w:sz="4" w:space="0" w:color="000000"/>
              <w:right w:val="single" w:sz="4" w:space="0" w:color="000000"/>
            </w:tcBorders>
          </w:tcPr>
          <w:p w14:paraId="32573BB8" w14:textId="77777777" w:rsidR="00F95B4A" w:rsidRPr="00F95B4A" w:rsidRDefault="00F95B4A" w:rsidP="00F95B4A">
            <w:pPr>
              <w:spacing w:line="360" w:lineRule="auto"/>
              <w:rPr>
                <w:sz w:val="24"/>
                <w:szCs w:val="24"/>
              </w:rPr>
            </w:pPr>
            <w:r w:rsidRPr="00F95B4A">
              <w:rPr>
                <w:sz w:val="24"/>
                <w:szCs w:val="24"/>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579AD430" w14:textId="77777777" w:rsidR="00F95B4A" w:rsidRPr="00F95B4A" w:rsidRDefault="00F95B4A" w:rsidP="00F95B4A">
            <w:pPr>
              <w:spacing w:line="360" w:lineRule="auto"/>
              <w:rPr>
                <w:sz w:val="24"/>
                <w:szCs w:val="24"/>
              </w:rPr>
            </w:pPr>
            <w:r w:rsidRPr="00F95B4A">
              <w:rPr>
                <w:sz w:val="24"/>
                <w:szCs w:val="24"/>
              </w:rPr>
              <w:t xml:space="preserve">Учитель предметник </w:t>
            </w:r>
          </w:p>
        </w:tc>
        <w:tc>
          <w:tcPr>
            <w:tcW w:w="8508" w:type="dxa"/>
            <w:tcBorders>
              <w:top w:val="single" w:sz="4" w:space="0" w:color="000000"/>
              <w:left w:val="single" w:sz="4" w:space="0" w:color="000000"/>
              <w:bottom w:val="single" w:sz="4" w:space="0" w:color="000000"/>
              <w:right w:val="single" w:sz="4" w:space="0" w:color="000000"/>
            </w:tcBorders>
          </w:tcPr>
          <w:p w14:paraId="69CB272D" w14:textId="77777777" w:rsidR="00F95B4A" w:rsidRPr="00F95B4A" w:rsidRDefault="00F95B4A" w:rsidP="00F95B4A">
            <w:pPr>
              <w:spacing w:line="360" w:lineRule="auto"/>
              <w:rPr>
                <w:sz w:val="24"/>
                <w:szCs w:val="24"/>
              </w:rPr>
            </w:pPr>
            <w:r w:rsidRPr="00F95B4A">
              <w:rPr>
                <w:sz w:val="24"/>
                <w:szCs w:val="24"/>
              </w:rPr>
              <w:t xml:space="preserve">Реализует воспитательный потенциал урока </w:t>
            </w:r>
          </w:p>
        </w:tc>
      </w:tr>
    </w:tbl>
    <w:p w14:paraId="4154CE3B" w14:textId="77777777" w:rsidR="00F95B4A" w:rsidRDefault="00F95B4A">
      <w:pPr>
        <w:pStyle w:val="1"/>
        <w:spacing w:before="69"/>
        <w:ind w:left="903" w:firstLine="0"/>
        <w:jc w:val="left"/>
      </w:pPr>
    </w:p>
    <w:p w14:paraId="26846898" w14:textId="77777777" w:rsidR="00733630" w:rsidRDefault="00632EAB">
      <w:pPr>
        <w:pStyle w:val="1"/>
        <w:spacing w:before="69"/>
        <w:ind w:left="903" w:firstLine="0"/>
        <w:jc w:val="left"/>
      </w:pPr>
      <w:r>
        <w:t>Нормативно-методическое</w:t>
      </w:r>
      <w:r>
        <w:rPr>
          <w:spacing w:val="-5"/>
        </w:rPr>
        <w:t xml:space="preserve"> </w:t>
      </w:r>
      <w:r>
        <w:t>обеспечение.</w:t>
      </w:r>
    </w:p>
    <w:p w14:paraId="793A1682" w14:textId="77777777" w:rsidR="00F95B4A" w:rsidRPr="00F95B4A" w:rsidRDefault="00F95B4A" w:rsidP="00F95B4A">
      <w:pPr>
        <w:spacing w:after="13" w:line="360" w:lineRule="auto"/>
        <w:ind w:right="57"/>
        <w:jc w:val="both"/>
        <w:rPr>
          <w:sz w:val="24"/>
          <w:szCs w:val="24"/>
        </w:rPr>
      </w:pPr>
      <w:r w:rsidRPr="00F95B4A">
        <w:rPr>
          <w:sz w:val="24"/>
          <w:szCs w:val="24"/>
        </w:rPr>
        <w:t xml:space="preserve">Воспитательная деятельность в Школе регламентируется следующими локальными актами:  </w:t>
      </w:r>
    </w:p>
    <w:p w14:paraId="447E6C8B" w14:textId="77777777" w:rsidR="00F95B4A" w:rsidRPr="00F95B4A" w:rsidRDefault="00F95B4A" w:rsidP="00650BD9">
      <w:pPr>
        <w:widowControl/>
        <w:numPr>
          <w:ilvl w:val="0"/>
          <w:numId w:val="103"/>
        </w:numPr>
        <w:autoSpaceDE/>
        <w:autoSpaceDN/>
        <w:spacing w:after="12" w:line="360" w:lineRule="auto"/>
        <w:ind w:right="57" w:hanging="327"/>
        <w:jc w:val="both"/>
        <w:rPr>
          <w:sz w:val="24"/>
          <w:szCs w:val="24"/>
        </w:rPr>
      </w:pPr>
      <w:r w:rsidRPr="00F95B4A">
        <w:rPr>
          <w:sz w:val="24"/>
          <w:szCs w:val="24"/>
        </w:rPr>
        <w:t xml:space="preserve">Положение о классном руководстве. </w:t>
      </w:r>
    </w:p>
    <w:p w14:paraId="4116D8F4" w14:textId="77777777" w:rsidR="00F95B4A" w:rsidRPr="00F95B4A" w:rsidRDefault="00F95B4A" w:rsidP="00650BD9">
      <w:pPr>
        <w:widowControl/>
        <w:numPr>
          <w:ilvl w:val="0"/>
          <w:numId w:val="103"/>
        </w:numPr>
        <w:autoSpaceDE/>
        <w:autoSpaceDN/>
        <w:spacing w:after="34" w:line="360" w:lineRule="auto"/>
        <w:ind w:right="57" w:hanging="327"/>
        <w:jc w:val="both"/>
        <w:rPr>
          <w:sz w:val="24"/>
          <w:szCs w:val="24"/>
        </w:rPr>
      </w:pPr>
      <w:r w:rsidRPr="00F95B4A">
        <w:rPr>
          <w:sz w:val="24"/>
          <w:szCs w:val="24"/>
        </w:rPr>
        <w:t xml:space="preserve">Положение о социально-психологической службе.  </w:t>
      </w:r>
    </w:p>
    <w:p w14:paraId="248DD4EB" w14:textId="77777777" w:rsidR="00F95B4A" w:rsidRPr="00F95B4A" w:rsidRDefault="00F95B4A" w:rsidP="00650BD9">
      <w:pPr>
        <w:widowControl/>
        <w:numPr>
          <w:ilvl w:val="0"/>
          <w:numId w:val="103"/>
        </w:numPr>
        <w:autoSpaceDE/>
        <w:autoSpaceDN/>
        <w:spacing w:after="34" w:line="360" w:lineRule="auto"/>
        <w:ind w:right="57" w:hanging="327"/>
        <w:jc w:val="both"/>
        <w:rPr>
          <w:sz w:val="24"/>
          <w:szCs w:val="24"/>
        </w:rPr>
      </w:pPr>
      <w:r w:rsidRPr="00F95B4A">
        <w:rPr>
          <w:sz w:val="24"/>
          <w:szCs w:val="24"/>
        </w:rPr>
        <w:t xml:space="preserve">Положение </w:t>
      </w:r>
      <w:r w:rsidRPr="00F95B4A">
        <w:rPr>
          <w:sz w:val="24"/>
          <w:szCs w:val="24"/>
        </w:rPr>
        <w:tab/>
        <w:t xml:space="preserve">о </w:t>
      </w:r>
      <w:r w:rsidRPr="00F95B4A">
        <w:rPr>
          <w:sz w:val="24"/>
          <w:szCs w:val="24"/>
        </w:rPr>
        <w:tab/>
        <w:t xml:space="preserve">совете </w:t>
      </w:r>
      <w:r w:rsidRPr="00F95B4A">
        <w:rPr>
          <w:sz w:val="24"/>
          <w:szCs w:val="24"/>
        </w:rPr>
        <w:tab/>
        <w:t xml:space="preserve">профилактики </w:t>
      </w:r>
      <w:r w:rsidRPr="00F95B4A">
        <w:rPr>
          <w:sz w:val="24"/>
          <w:szCs w:val="24"/>
        </w:rPr>
        <w:tab/>
        <w:t xml:space="preserve">безнадзорности </w:t>
      </w:r>
      <w:r w:rsidRPr="00F95B4A">
        <w:rPr>
          <w:sz w:val="24"/>
          <w:szCs w:val="24"/>
        </w:rPr>
        <w:tab/>
        <w:t xml:space="preserve">и </w:t>
      </w:r>
      <w:r w:rsidRPr="00F95B4A">
        <w:rPr>
          <w:sz w:val="24"/>
          <w:szCs w:val="24"/>
        </w:rPr>
        <w:tab/>
        <w:t xml:space="preserve">правонарушений несовершеннолетних.  </w:t>
      </w:r>
    </w:p>
    <w:p w14:paraId="702E11C3" w14:textId="77777777" w:rsidR="00F95B4A" w:rsidRPr="00F95B4A" w:rsidRDefault="00F95B4A" w:rsidP="00650BD9">
      <w:pPr>
        <w:widowControl/>
        <w:numPr>
          <w:ilvl w:val="0"/>
          <w:numId w:val="103"/>
        </w:numPr>
        <w:autoSpaceDE/>
        <w:autoSpaceDN/>
        <w:spacing w:after="12" w:line="360" w:lineRule="auto"/>
        <w:ind w:right="57" w:hanging="327"/>
        <w:jc w:val="both"/>
        <w:rPr>
          <w:sz w:val="24"/>
          <w:szCs w:val="24"/>
        </w:rPr>
      </w:pPr>
      <w:r w:rsidRPr="00F95B4A">
        <w:rPr>
          <w:sz w:val="24"/>
          <w:szCs w:val="24"/>
        </w:rPr>
        <w:t xml:space="preserve">Положение о Родительском совете.  </w:t>
      </w:r>
    </w:p>
    <w:p w14:paraId="326C503D" w14:textId="77777777" w:rsidR="00F95B4A" w:rsidRPr="00F95B4A" w:rsidRDefault="00F95B4A" w:rsidP="00650BD9">
      <w:pPr>
        <w:widowControl/>
        <w:numPr>
          <w:ilvl w:val="0"/>
          <w:numId w:val="103"/>
        </w:numPr>
        <w:autoSpaceDE/>
        <w:autoSpaceDN/>
        <w:spacing w:after="13" w:line="360" w:lineRule="auto"/>
        <w:ind w:right="57" w:hanging="327"/>
        <w:jc w:val="both"/>
        <w:rPr>
          <w:sz w:val="24"/>
          <w:szCs w:val="24"/>
        </w:rPr>
      </w:pPr>
      <w:r w:rsidRPr="00F95B4A">
        <w:rPr>
          <w:sz w:val="24"/>
          <w:szCs w:val="24"/>
        </w:rPr>
        <w:t xml:space="preserve">Положение о Совете учащихся </w:t>
      </w:r>
    </w:p>
    <w:p w14:paraId="004F0B4E" w14:textId="77777777" w:rsidR="00F95B4A" w:rsidRPr="00F95B4A" w:rsidRDefault="00F95B4A" w:rsidP="00650BD9">
      <w:pPr>
        <w:widowControl/>
        <w:numPr>
          <w:ilvl w:val="0"/>
          <w:numId w:val="103"/>
        </w:numPr>
        <w:autoSpaceDE/>
        <w:autoSpaceDN/>
        <w:spacing w:after="13" w:line="360" w:lineRule="auto"/>
        <w:ind w:right="57" w:hanging="327"/>
        <w:jc w:val="both"/>
        <w:rPr>
          <w:sz w:val="24"/>
          <w:szCs w:val="24"/>
        </w:rPr>
      </w:pPr>
      <w:r w:rsidRPr="00F95B4A">
        <w:rPr>
          <w:sz w:val="24"/>
          <w:szCs w:val="24"/>
        </w:rPr>
        <w:t xml:space="preserve">Положение о комиссии по урегулированию споров.  </w:t>
      </w:r>
    </w:p>
    <w:p w14:paraId="73716C53" w14:textId="77777777" w:rsidR="00F95B4A" w:rsidRPr="00F95B4A" w:rsidRDefault="00F95B4A" w:rsidP="00650BD9">
      <w:pPr>
        <w:widowControl/>
        <w:numPr>
          <w:ilvl w:val="0"/>
          <w:numId w:val="103"/>
        </w:numPr>
        <w:autoSpaceDE/>
        <w:autoSpaceDN/>
        <w:spacing w:after="13" w:line="360" w:lineRule="auto"/>
        <w:ind w:right="57" w:hanging="327"/>
        <w:jc w:val="both"/>
        <w:rPr>
          <w:sz w:val="24"/>
          <w:szCs w:val="24"/>
        </w:rPr>
      </w:pPr>
      <w:r w:rsidRPr="00F95B4A">
        <w:rPr>
          <w:sz w:val="24"/>
          <w:szCs w:val="24"/>
        </w:rPr>
        <w:t xml:space="preserve">Календарные планы воспитательной работы по уровням образования.  </w:t>
      </w:r>
    </w:p>
    <w:p w14:paraId="6155A6CF" w14:textId="77777777" w:rsidR="00F95B4A" w:rsidRPr="00F95B4A" w:rsidRDefault="00F95B4A" w:rsidP="00650BD9">
      <w:pPr>
        <w:widowControl/>
        <w:numPr>
          <w:ilvl w:val="0"/>
          <w:numId w:val="103"/>
        </w:numPr>
        <w:autoSpaceDE/>
        <w:autoSpaceDN/>
        <w:spacing w:after="12" w:line="360" w:lineRule="auto"/>
        <w:ind w:right="57" w:hanging="327"/>
        <w:jc w:val="both"/>
        <w:rPr>
          <w:sz w:val="24"/>
          <w:szCs w:val="24"/>
        </w:rPr>
      </w:pPr>
      <w:r w:rsidRPr="00F95B4A">
        <w:rPr>
          <w:sz w:val="24"/>
          <w:szCs w:val="24"/>
        </w:rPr>
        <w:t xml:space="preserve">Планы воспитательной работы классных руководителей.  </w:t>
      </w:r>
    </w:p>
    <w:p w14:paraId="2DED48C3" w14:textId="77777777" w:rsidR="00F95B4A" w:rsidRPr="00F95B4A" w:rsidRDefault="00F95B4A" w:rsidP="00650BD9">
      <w:pPr>
        <w:widowControl/>
        <w:numPr>
          <w:ilvl w:val="0"/>
          <w:numId w:val="103"/>
        </w:numPr>
        <w:autoSpaceDE/>
        <w:autoSpaceDN/>
        <w:spacing w:after="34" w:line="360" w:lineRule="auto"/>
        <w:ind w:right="57" w:hanging="327"/>
        <w:jc w:val="both"/>
        <w:rPr>
          <w:sz w:val="24"/>
          <w:szCs w:val="24"/>
        </w:rPr>
      </w:pPr>
      <w:r w:rsidRPr="00F95B4A">
        <w:rPr>
          <w:sz w:val="24"/>
          <w:szCs w:val="24"/>
        </w:rPr>
        <w:t xml:space="preserve">План работы социально-психологической службы.  </w:t>
      </w:r>
    </w:p>
    <w:p w14:paraId="030D3A75" w14:textId="77777777" w:rsidR="00F95B4A" w:rsidRPr="00F95B4A" w:rsidRDefault="00F95B4A" w:rsidP="00650BD9">
      <w:pPr>
        <w:widowControl/>
        <w:numPr>
          <w:ilvl w:val="0"/>
          <w:numId w:val="103"/>
        </w:numPr>
        <w:autoSpaceDE/>
        <w:autoSpaceDN/>
        <w:spacing w:line="360" w:lineRule="auto"/>
        <w:ind w:right="57" w:hanging="327"/>
        <w:jc w:val="both"/>
        <w:rPr>
          <w:sz w:val="24"/>
          <w:szCs w:val="24"/>
        </w:rPr>
      </w:pPr>
      <w:r w:rsidRPr="00F95B4A">
        <w:rPr>
          <w:sz w:val="24"/>
          <w:szCs w:val="24"/>
        </w:rPr>
        <w:t xml:space="preserve">Дополнительные общеобразовательные общеразвивающие программы. </w:t>
      </w:r>
    </w:p>
    <w:p w14:paraId="1E8541CD" w14:textId="77777777" w:rsidR="00F95B4A" w:rsidRDefault="00F95B4A">
      <w:pPr>
        <w:pStyle w:val="1"/>
        <w:spacing w:before="69"/>
        <w:ind w:left="903" w:firstLine="0"/>
        <w:jc w:val="left"/>
      </w:pPr>
    </w:p>
    <w:p w14:paraId="4E9590AE" w14:textId="77777777" w:rsidR="00733630" w:rsidRDefault="00632EAB">
      <w:pPr>
        <w:pStyle w:val="1"/>
        <w:spacing w:before="4" w:line="280" w:lineRule="auto"/>
        <w:ind w:right="706"/>
      </w:pPr>
      <w:r>
        <w:t>Требования к условиям работы с обучающимися с особыми образовательными</w:t>
      </w:r>
      <w:r>
        <w:rPr>
          <w:spacing w:val="1"/>
        </w:rPr>
        <w:t xml:space="preserve"> </w:t>
      </w:r>
      <w:r>
        <w:t>потребностями.</w:t>
      </w:r>
    </w:p>
    <w:p w14:paraId="027AC01E" w14:textId="77777777" w:rsidR="002A63A9" w:rsidRDefault="002A63A9">
      <w:pPr>
        <w:pStyle w:val="1"/>
        <w:spacing w:before="4" w:line="280" w:lineRule="auto"/>
        <w:ind w:right="706"/>
      </w:pPr>
    </w:p>
    <w:p w14:paraId="4F305DA6" w14:textId="77777777" w:rsidR="002A63A9" w:rsidRDefault="002A63A9" w:rsidP="002A63A9">
      <w:pPr>
        <w:spacing w:line="360" w:lineRule="auto"/>
        <w:ind w:left="588" w:right="57"/>
        <w:rPr>
          <w:i/>
          <w:sz w:val="24"/>
          <w:szCs w:val="24"/>
        </w:rPr>
      </w:pPr>
      <w:bookmarkStart w:id="8" w:name="В_МБОУ_«Батыревская_СОШ_№1»_Батыревского"/>
      <w:bookmarkEnd w:id="8"/>
      <w:r w:rsidRPr="002A63A9">
        <w:rPr>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одарѐнных, с отклоняющимся поведением, созданы особые условия:</w:t>
      </w:r>
      <w:r w:rsidRPr="002A63A9">
        <w:rPr>
          <w:i/>
          <w:sz w:val="24"/>
          <w:szCs w:val="24"/>
        </w:rPr>
        <w:t xml:space="preserve"> </w:t>
      </w:r>
    </w:p>
    <w:p w14:paraId="3A28ED21" w14:textId="77777777" w:rsidR="002A63A9" w:rsidRPr="002A63A9" w:rsidRDefault="002A63A9" w:rsidP="002A63A9">
      <w:pPr>
        <w:spacing w:line="360" w:lineRule="auto"/>
        <w:ind w:left="588" w:right="57"/>
        <w:rPr>
          <w:i/>
          <w:sz w:val="24"/>
          <w:szCs w:val="24"/>
        </w:rPr>
      </w:pPr>
    </w:p>
    <w:tbl>
      <w:tblPr>
        <w:tblStyle w:val="TableGrid"/>
        <w:tblW w:w="9566" w:type="dxa"/>
        <w:tblInd w:w="495" w:type="dxa"/>
        <w:tblCellMar>
          <w:top w:w="51" w:type="dxa"/>
          <w:right w:w="48" w:type="dxa"/>
        </w:tblCellMar>
        <w:tblLook w:val="04A0" w:firstRow="1" w:lastRow="0" w:firstColumn="1" w:lastColumn="0" w:noHBand="0" w:noVBand="1"/>
      </w:tblPr>
      <w:tblGrid>
        <w:gridCol w:w="2728"/>
        <w:gridCol w:w="215"/>
        <w:gridCol w:w="6623"/>
      </w:tblGrid>
      <w:tr w:rsidR="002A63A9" w:rsidRPr="002A63A9" w14:paraId="6916BDBD" w14:textId="77777777" w:rsidTr="005A2748">
        <w:trPr>
          <w:trHeight w:val="286"/>
        </w:trPr>
        <w:tc>
          <w:tcPr>
            <w:tcW w:w="2728" w:type="dxa"/>
            <w:tcBorders>
              <w:top w:val="single" w:sz="4" w:space="0" w:color="000000"/>
              <w:left w:val="single" w:sz="4" w:space="0" w:color="000000"/>
              <w:bottom w:val="single" w:sz="4" w:space="0" w:color="000000"/>
              <w:right w:val="nil"/>
            </w:tcBorders>
          </w:tcPr>
          <w:p w14:paraId="5AB179CC" w14:textId="77777777" w:rsidR="002A63A9" w:rsidRPr="002A63A9" w:rsidRDefault="002A63A9" w:rsidP="002A63A9">
            <w:pPr>
              <w:spacing w:line="360" w:lineRule="auto"/>
              <w:ind w:left="108"/>
              <w:rPr>
                <w:sz w:val="24"/>
                <w:szCs w:val="24"/>
              </w:rPr>
            </w:pPr>
            <w:r w:rsidRPr="002A63A9">
              <w:rPr>
                <w:sz w:val="24"/>
                <w:szCs w:val="24"/>
              </w:rPr>
              <w:t xml:space="preserve">Категория </w:t>
            </w:r>
          </w:p>
        </w:tc>
        <w:tc>
          <w:tcPr>
            <w:tcW w:w="215" w:type="dxa"/>
            <w:tcBorders>
              <w:top w:val="single" w:sz="4" w:space="0" w:color="000000"/>
              <w:left w:val="nil"/>
              <w:bottom w:val="single" w:sz="4" w:space="0" w:color="000000"/>
              <w:right w:val="single" w:sz="4" w:space="0" w:color="000000"/>
            </w:tcBorders>
            <w:vAlign w:val="center"/>
          </w:tcPr>
          <w:p w14:paraId="659A5ABA" w14:textId="77777777" w:rsidR="002A63A9" w:rsidRPr="002A63A9" w:rsidRDefault="002A63A9" w:rsidP="002A63A9">
            <w:pPr>
              <w:spacing w:after="160" w:line="360" w:lineRule="auto"/>
              <w:rPr>
                <w:sz w:val="24"/>
                <w:szCs w:val="24"/>
              </w:rPr>
            </w:pPr>
          </w:p>
        </w:tc>
        <w:tc>
          <w:tcPr>
            <w:tcW w:w="6623" w:type="dxa"/>
            <w:tcBorders>
              <w:top w:val="single" w:sz="4" w:space="0" w:color="000000"/>
              <w:left w:val="single" w:sz="4" w:space="0" w:color="000000"/>
              <w:bottom w:val="single" w:sz="4" w:space="0" w:color="000000"/>
              <w:right w:val="single" w:sz="4" w:space="0" w:color="000000"/>
            </w:tcBorders>
          </w:tcPr>
          <w:p w14:paraId="6D9786AE" w14:textId="77777777" w:rsidR="002A63A9" w:rsidRPr="002A63A9" w:rsidRDefault="002A63A9" w:rsidP="002A63A9">
            <w:pPr>
              <w:spacing w:line="360" w:lineRule="auto"/>
              <w:ind w:left="108"/>
              <w:rPr>
                <w:sz w:val="24"/>
                <w:szCs w:val="24"/>
              </w:rPr>
            </w:pPr>
            <w:r w:rsidRPr="002A63A9">
              <w:rPr>
                <w:sz w:val="24"/>
                <w:szCs w:val="24"/>
              </w:rPr>
              <w:t xml:space="preserve">Условия </w:t>
            </w:r>
          </w:p>
        </w:tc>
      </w:tr>
      <w:tr w:rsidR="002A63A9" w:rsidRPr="002A63A9" w14:paraId="45A72854" w14:textId="77777777" w:rsidTr="005A2748">
        <w:trPr>
          <w:trHeight w:val="3325"/>
        </w:trPr>
        <w:tc>
          <w:tcPr>
            <w:tcW w:w="2728" w:type="dxa"/>
            <w:tcBorders>
              <w:top w:val="single" w:sz="4" w:space="0" w:color="000000"/>
              <w:left w:val="single" w:sz="4" w:space="0" w:color="000000"/>
              <w:bottom w:val="single" w:sz="4" w:space="0" w:color="000000"/>
              <w:right w:val="nil"/>
            </w:tcBorders>
          </w:tcPr>
          <w:p w14:paraId="2879F7AB" w14:textId="77777777" w:rsidR="002A63A9" w:rsidRPr="002A63A9" w:rsidRDefault="002A63A9" w:rsidP="002A63A9">
            <w:pPr>
              <w:spacing w:line="360" w:lineRule="auto"/>
              <w:ind w:left="108"/>
              <w:rPr>
                <w:sz w:val="24"/>
                <w:szCs w:val="24"/>
              </w:rPr>
            </w:pPr>
            <w:r w:rsidRPr="002A63A9">
              <w:rPr>
                <w:sz w:val="24"/>
                <w:szCs w:val="24"/>
              </w:rPr>
              <w:t xml:space="preserve">Обучающиеся инвалидностью, ОВЗ </w:t>
            </w:r>
          </w:p>
        </w:tc>
        <w:tc>
          <w:tcPr>
            <w:tcW w:w="215" w:type="dxa"/>
            <w:tcBorders>
              <w:top w:val="single" w:sz="4" w:space="0" w:color="000000"/>
              <w:left w:val="nil"/>
              <w:bottom w:val="single" w:sz="4" w:space="0" w:color="000000"/>
              <w:right w:val="single" w:sz="4" w:space="0" w:color="000000"/>
            </w:tcBorders>
          </w:tcPr>
          <w:p w14:paraId="6A1F2632" w14:textId="77777777" w:rsidR="002A63A9" w:rsidRPr="002A63A9" w:rsidRDefault="002A63A9" w:rsidP="002A63A9">
            <w:pPr>
              <w:spacing w:line="360" w:lineRule="auto"/>
              <w:rPr>
                <w:sz w:val="24"/>
                <w:szCs w:val="24"/>
              </w:rPr>
            </w:pPr>
            <w:r w:rsidRPr="002A63A9">
              <w:rPr>
                <w:sz w:val="24"/>
                <w:szCs w:val="24"/>
              </w:rPr>
              <w:t xml:space="preserve">с </w:t>
            </w:r>
          </w:p>
        </w:tc>
        <w:tc>
          <w:tcPr>
            <w:tcW w:w="6623" w:type="dxa"/>
            <w:tcBorders>
              <w:top w:val="single" w:sz="4" w:space="0" w:color="000000"/>
              <w:left w:val="single" w:sz="4" w:space="0" w:color="000000"/>
              <w:bottom w:val="single" w:sz="4" w:space="0" w:color="000000"/>
              <w:right w:val="single" w:sz="4" w:space="0" w:color="000000"/>
            </w:tcBorders>
          </w:tcPr>
          <w:p w14:paraId="48094C84" w14:textId="494ADCE8" w:rsidR="002A63A9" w:rsidRPr="002A63A9" w:rsidRDefault="002A63A9" w:rsidP="002A63A9">
            <w:pPr>
              <w:spacing w:after="7" w:line="360" w:lineRule="auto"/>
              <w:ind w:left="108" w:right="60"/>
              <w:rPr>
                <w:sz w:val="24"/>
                <w:szCs w:val="24"/>
              </w:rPr>
            </w:pPr>
            <w:r w:rsidRPr="002A63A9">
              <w:rPr>
                <w:sz w:val="24"/>
                <w:szCs w:val="24"/>
              </w:rPr>
              <w:t>Разр</w:t>
            </w:r>
            <w:r>
              <w:rPr>
                <w:sz w:val="24"/>
                <w:szCs w:val="24"/>
              </w:rPr>
              <w:t xml:space="preserve">аботаны адаптированные основные </w:t>
            </w:r>
            <w:r w:rsidRPr="002A63A9">
              <w:rPr>
                <w:sz w:val="24"/>
                <w:szCs w:val="24"/>
              </w:rPr>
              <w:t xml:space="preserve">общеобразовательные программы для детей с ОВЗ. Педагогом-психологом, учителем-логопедом, учителем- дефектологом проводятся регулярные индивидуальные и групповые коррекционно-развивающие занятия.  </w:t>
            </w:r>
          </w:p>
          <w:p w14:paraId="27C94390" w14:textId="77777777" w:rsidR="002A63A9" w:rsidRPr="002A63A9" w:rsidRDefault="002A63A9" w:rsidP="002A63A9">
            <w:pPr>
              <w:spacing w:line="360" w:lineRule="auto"/>
              <w:ind w:left="108"/>
              <w:rPr>
                <w:sz w:val="24"/>
                <w:szCs w:val="24"/>
              </w:rPr>
            </w:pPr>
            <w:r w:rsidRPr="002A63A9">
              <w:rPr>
                <w:sz w:val="24"/>
                <w:szCs w:val="24"/>
              </w:rPr>
              <w:t xml:space="preserve">Обучение, </w:t>
            </w:r>
            <w:r w:rsidRPr="002A63A9">
              <w:rPr>
                <w:sz w:val="24"/>
                <w:szCs w:val="24"/>
              </w:rPr>
              <w:tab/>
              <w:t xml:space="preserve">при </w:t>
            </w:r>
            <w:r w:rsidRPr="002A63A9">
              <w:rPr>
                <w:sz w:val="24"/>
                <w:szCs w:val="24"/>
              </w:rPr>
              <w:tab/>
              <w:t xml:space="preserve">необходимости, </w:t>
            </w:r>
            <w:r w:rsidRPr="002A63A9">
              <w:rPr>
                <w:sz w:val="24"/>
                <w:szCs w:val="24"/>
              </w:rPr>
              <w:tab/>
              <w:t xml:space="preserve">осуществляется индивидуально на дому. </w:t>
            </w:r>
          </w:p>
          <w:p w14:paraId="6F31BC75" w14:textId="77777777" w:rsidR="002A63A9" w:rsidRPr="002A63A9" w:rsidRDefault="002A63A9" w:rsidP="002A63A9">
            <w:pPr>
              <w:spacing w:after="8" w:line="360" w:lineRule="auto"/>
              <w:ind w:left="108"/>
              <w:rPr>
                <w:sz w:val="24"/>
                <w:szCs w:val="24"/>
              </w:rPr>
            </w:pPr>
            <w:r w:rsidRPr="002A63A9">
              <w:rPr>
                <w:sz w:val="24"/>
                <w:szCs w:val="24"/>
              </w:rPr>
              <w:t xml:space="preserve"> Имеются специальные учебники и учебные пособия (ФГОС ОВЗ </w:t>
            </w:r>
            <w:r w:rsidRPr="002A63A9">
              <w:rPr>
                <w:sz w:val="24"/>
                <w:szCs w:val="24"/>
              </w:rPr>
              <w:tab/>
              <w:t xml:space="preserve">для </w:t>
            </w:r>
            <w:r w:rsidRPr="002A63A9">
              <w:rPr>
                <w:sz w:val="24"/>
                <w:szCs w:val="24"/>
              </w:rPr>
              <w:tab/>
              <w:t xml:space="preserve">образовательных </w:t>
            </w:r>
            <w:r w:rsidRPr="002A63A9">
              <w:rPr>
                <w:sz w:val="24"/>
                <w:szCs w:val="24"/>
              </w:rPr>
              <w:tab/>
              <w:t xml:space="preserve">организаций, </w:t>
            </w:r>
            <w:r w:rsidRPr="002A63A9">
              <w:rPr>
                <w:sz w:val="24"/>
                <w:szCs w:val="24"/>
              </w:rPr>
              <w:tab/>
              <w:t xml:space="preserve">реализующих адаптированные </w:t>
            </w:r>
            <w:r w:rsidRPr="002A63A9">
              <w:rPr>
                <w:sz w:val="24"/>
                <w:szCs w:val="24"/>
              </w:rPr>
              <w:tab/>
              <w:t xml:space="preserve">основные </w:t>
            </w:r>
            <w:r w:rsidRPr="002A63A9">
              <w:rPr>
                <w:sz w:val="24"/>
                <w:szCs w:val="24"/>
              </w:rPr>
              <w:tab/>
              <w:t xml:space="preserve">общеобразовательные программы).  </w:t>
            </w:r>
          </w:p>
          <w:p w14:paraId="6217C9D7" w14:textId="77777777" w:rsidR="002A63A9" w:rsidRPr="002A63A9" w:rsidRDefault="002A63A9" w:rsidP="002A63A9">
            <w:pPr>
              <w:spacing w:line="360" w:lineRule="auto"/>
              <w:ind w:left="108"/>
              <w:rPr>
                <w:sz w:val="24"/>
                <w:szCs w:val="24"/>
              </w:rPr>
            </w:pPr>
            <w:r w:rsidRPr="002A63A9">
              <w:rPr>
                <w:sz w:val="24"/>
                <w:szCs w:val="24"/>
              </w:rPr>
              <w:t xml:space="preserve">Организация бесплатного двухразового питания (ОВЗ). </w:t>
            </w:r>
          </w:p>
        </w:tc>
      </w:tr>
      <w:tr w:rsidR="002A63A9" w:rsidRPr="002A63A9" w14:paraId="171AF3EC" w14:textId="77777777" w:rsidTr="005A2748">
        <w:trPr>
          <w:trHeight w:val="1942"/>
        </w:trPr>
        <w:tc>
          <w:tcPr>
            <w:tcW w:w="2728" w:type="dxa"/>
            <w:tcBorders>
              <w:top w:val="single" w:sz="4" w:space="0" w:color="000000"/>
              <w:left w:val="single" w:sz="4" w:space="0" w:color="000000"/>
              <w:bottom w:val="single" w:sz="4" w:space="0" w:color="000000"/>
              <w:right w:val="nil"/>
            </w:tcBorders>
          </w:tcPr>
          <w:p w14:paraId="38C2F595" w14:textId="77777777" w:rsidR="002A63A9" w:rsidRPr="002A63A9" w:rsidRDefault="002A63A9" w:rsidP="002A63A9">
            <w:pPr>
              <w:spacing w:line="360" w:lineRule="auto"/>
              <w:ind w:left="108"/>
              <w:rPr>
                <w:sz w:val="24"/>
                <w:szCs w:val="24"/>
              </w:rPr>
            </w:pPr>
            <w:r w:rsidRPr="002A63A9">
              <w:rPr>
                <w:sz w:val="24"/>
                <w:szCs w:val="24"/>
              </w:rPr>
              <w:t xml:space="preserve">Обучающиеся отклоняющимся поведением </w:t>
            </w:r>
          </w:p>
        </w:tc>
        <w:tc>
          <w:tcPr>
            <w:tcW w:w="215" w:type="dxa"/>
            <w:tcBorders>
              <w:top w:val="single" w:sz="4" w:space="0" w:color="000000"/>
              <w:left w:val="nil"/>
              <w:bottom w:val="single" w:sz="4" w:space="0" w:color="000000"/>
              <w:right w:val="single" w:sz="4" w:space="0" w:color="000000"/>
            </w:tcBorders>
          </w:tcPr>
          <w:p w14:paraId="2A543184" w14:textId="77777777" w:rsidR="002A63A9" w:rsidRPr="002A63A9" w:rsidRDefault="002A63A9" w:rsidP="002A63A9">
            <w:pPr>
              <w:spacing w:line="360" w:lineRule="auto"/>
              <w:rPr>
                <w:sz w:val="24"/>
                <w:szCs w:val="24"/>
              </w:rPr>
            </w:pPr>
            <w:r w:rsidRPr="002A63A9">
              <w:rPr>
                <w:sz w:val="24"/>
                <w:szCs w:val="24"/>
              </w:rPr>
              <w:t xml:space="preserve">с </w:t>
            </w:r>
          </w:p>
        </w:tc>
        <w:tc>
          <w:tcPr>
            <w:tcW w:w="6623" w:type="dxa"/>
            <w:tcBorders>
              <w:top w:val="single" w:sz="4" w:space="0" w:color="000000"/>
              <w:left w:val="single" w:sz="4" w:space="0" w:color="000000"/>
              <w:bottom w:val="single" w:sz="4" w:space="0" w:color="000000"/>
              <w:right w:val="single" w:sz="4" w:space="0" w:color="000000"/>
            </w:tcBorders>
          </w:tcPr>
          <w:p w14:paraId="7AFC6D5E" w14:textId="77777777" w:rsidR="002A63A9" w:rsidRPr="002A63A9" w:rsidRDefault="002A63A9" w:rsidP="002A63A9">
            <w:pPr>
              <w:spacing w:after="22" w:line="360" w:lineRule="auto"/>
              <w:ind w:left="108"/>
              <w:rPr>
                <w:sz w:val="24"/>
                <w:szCs w:val="24"/>
              </w:rPr>
            </w:pPr>
            <w:r w:rsidRPr="002A63A9">
              <w:rPr>
                <w:sz w:val="24"/>
                <w:szCs w:val="24"/>
              </w:rPr>
              <w:t xml:space="preserve">Социально-психологическое сопровождение.  </w:t>
            </w:r>
          </w:p>
          <w:p w14:paraId="40FC95E0" w14:textId="77777777" w:rsidR="002A63A9" w:rsidRPr="002A63A9" w:rsidRDefault="002A63A9" w:rsidP="002A63A9">
            <w:pPr>
              <w:spacing w:after="5" w:line="360" w:lineRule="auto"/>
              <w:ind w:left="108"/>
              <w:rPr>
                <w:sz w:val="24"/>
                <w:szCs w:val="24"/>
              </w:rPr>
            </w:pPr>
            <w:r w:rsidRPr="002A63A9">
              <w:rPr>
                <w:sz w:val="24"/>
                <w:szCs w:val="24"/>
              </w:rPr>
              <w:t xml:space="preserve">Организация педагогической поддержки.  </w:t>
            </w:r>
          </w:p>
          <w:p w14:paraId="350E8D6A" w14:textId="506E3642" w:rsidR="002A63A9" w:rsidRPr="002A63A9" w:rsidRDefault="002A63A9" w:rsidP="002A63A9">
            <w:pPr>
              <w:spacing w:line="360" w:lineRule="auto"/>
              <w:ind w:left="108"/>
              <w:rPr>
                <w:sz w:val="24"/>
                <w:szCs w:val="24"/>
              </w:rPr>
            </w:pPr>
            <w:r>
              <w:rPr>
                <w:sz w:val="24"/>
                <w:szCs w:val="24"/>
              </w:rPr>
              <w:t xml:space="preserve">Консультации </w:t>
            </w:r>
            <w:r>
              <w:rPr>
                <w:sz w:val="24"/>
                <w:szCs w:val="24"/>
              </w:rPr>
              <w:tab/>
              <w:t xml:space="preserve">родителей (законных </w:t>
            </w:r>
            <w:r w:rsidRPr="002A63A9">
              <w:rPr>
                <w:sz w:val="24"/>
                <w:szCs w:val="24"/>
              </w:rPr>
              <w:t xml:space="preserve">представителей) педагога-психолога, социального педагога.  </w:t>
            </w:r>
          </w:p>
          <w:p w14:paraId="0A53E996" w14:textId="77777777" w:rsidR="002A63A9" w:rsidRPr="002A63A9" w:rsidRDefault="002A63A9" w:rsidP="002A63A9">
            <w:pPr>
              <w:spacing w:after="2" w:line="360" w:lineRule="auto"/>
              <w:ind w:left="108"/>
              <w:rPr>
                <w:sz w:val="24"/>
                <w:szCs w:val="24"/>
              </w:rPr>
            </w:pPr>
            <w:r w:rsidRPr="002A63A9">
              <w:rPr>
                <w:sz w:val="24"/>
                <w:szCs w:val="24"/>
              </w:rPr>
              <w:t xml:space="preserve">Коррекционно-развивающие групповые и индивидуальные занятия.  </w:t>
            </w:r>
          </w:p>
          <w:p w14:paraId="5034DD4F" w14:textId="77777777" w:rsidR="002A63A9" w:rsidRPr="002A63A9" w:rsidRDefault="002A63A9" w:rsidP="002A63A9">
            <w:pPr>
              <w:spacing w:line="360" w:lineRule="auto"/>
              <w:ind w:left="108"/>
              <w:rPr>
                <w:sz w:val="24"/>
                <w:szCs w:val="24"/>
              </w:rPr>
            </w:pPr>
            <w:r w:rsidRPr="002A63A9">
              <w:rPr>
                <w:sz w:val="24"/>
                <w:szCs w:val="24"/>
              </w:rPr>
              <w:t xml:space="preserve">Помощь в решении семейных и бытовых проблем </w:t>
            </w:r>
          </w:p>
        </w:tc>
      </w:tr>
      <w:tr w:rsidR="002A63A9" w:rsidRPr="002A63A9" w14:paraId="4CE18366" w14:textId="77777777" w:rsidTr="005A2748">
        <w:trPr>
          <w:trHeight w:val="562"/>
        </w:trPr>
        <w:tc>
          <w:tcPr>
            <w:tcW w:w="2728" w:type="dxa"/>
            <w:tcBorders>
              <w:top w:val="single" w:sz="4" w:space="0" w:color="000000"/>
              <w:left w:val="single" w:sz="4" w:space="0" w:color="000000"/>
              <w:bottom w:val="single" w:sz="4" w:space="0" w:color="000000"/>
              <w:right w:val="nil"/>
            </w:tcBorders>
          </w:tcPr>
          <w:p w14:paraId="000C5E82" w14:textId="77777777" w:rsidR="002A63A9" w:rsidRPr="002A63A9" w:rsidRDefault="002A63A9" w:rsidP="002A63A9">
            <w:pPr>
              <w:spacing w:line="360" w:lineRule="auto"/>
              <w:ind w:left="108"/>
              <w:rPr>
                <w:sz w:val="24"/>
                <w:szCs w:val="24"/>
              </w:rPr>
            </w:pPr>
            <w:r w:rsidRPr="002A63A9">
              <w:rPr>
                <w:sz w:val="24"/>
                <w:szCs w:val="24"/>
              </w:rPr>
              <w:t xml:space="preserve">Одаренные дети </w:t>
            </w:r>
          </w:p>
        </w:tc>
        <w:tc>
          <w:tcPr>
            <w:tcW w:w="215" w:type="dxa"/>
            <w:tcBorders>
              <w:top w:val="single" w:sz="4" w:space="0" w:color="000000"/>
              <w:left w:val="nil"/>
              <w:bottom w:val="single" w:sz="4" w:space="0" w:color="000000"/>
              <w:right w:val="single" w:sz="4" w:space="0" w:color="000000"/>
            </w:tcBorders>
            <w:vAlign w:val="center"/>
          </w:tcPr>
          <w:p w14:paraId="7592566C" w14:textId="77777777" w:rsidR="002A63A9" w:rsidRPr="002A63A9" w:rsidRDefault="002A63A9" w:rsidP="002A63A9">
            <w:pPr>
              <w:spacing w:after="160" w:line="360" w:lineRule="auto"/>
              <w:rPr>
                <w:sz w:val="24"/>
                <w:szCs w:val="24"/>
              </w:rPr>
            </w:pPr>
          </w:p>
        </w:tc>
        <w:tc>
          <w:tcPr>
            <w:tcW w:w="6623" w:type="dxa"/>
            <w:tcBorders>
              <w:top w:val="single" w:sz="4" w:space="0" w:color="000000"/>
              <w:left w:val="single" w:sz="4" w:space="0" w:color="000000"/>
              <w:bottom w:val="single" w:sz="4" w:space="0" w:color="000000"/>
              <w:right w:val="single" w:sz="4" w:space="0" w:color="000000"/>
            </w:tcBorders>
          </w:tcPr>
          <w:p w14:paraId="0A0A6C18" w14:textId="7FBCE7AC" w:rsidR="002A63A9" w:rsidRPr="002A63A9" w:rsidRDefault="002A63A9" w:rsidP="002A63A9">
            <w:pPr>
              <w:spacing w:line="360" w:lineRule="auto"/>
              <w:ind w:left="108"/>
              <w:rPr>
                <w:sz w:val="24"/>
                <w:szCs w:val="24"/>
              </w:rPr>
            </w:pPr>
            <w:r w:rsidRPr="002A63A9">
              <w:rPr>
                <w:sz w:val="24"/>
                <w:szCs w:val="24"/>
              </w:rPr>
              <w:t>Кон</w:t>
            </w:r>
            <w:r>
              <w:rPr>
                <w:sz w:val="24"/>
                <w:szCs w:val="24"/>
              </w:rPr>
              <w:t xml:space="preserve">сультации </w:t>
            </w:r>
            <w:r>
              <w:rPr>
                <w:sz w:val="24"/>
                <w:szCs w:val="24"/>
              </w:rPr>
              <w:tab/>
              <w:t xml:space="preserve">педагога-психолога. </w:t>
            </w:r>
            <w:r w:rsidRPr="002A63A9">
              <w:rPr>
                <w:sz w:val="24"/>
                <w:szCs w:val="24"/>
              </w:rPr>
              <w:t xml:space="preserve">Психологопедагогическое сопровождение </w:t>
            </w:r>
          </w:p>
        </w:tc>
      </w:tr>
    </w:tbl>
    <w:p w14:paraId="1E69C4D9" w14:textId="77777777" w:rsidR="002A63A9" w:rsidRPr="002A63A9" w:rsidRDefault="002A63A9" w:rsidP="002A63A9">
      <w:pPr>
        <w:ind w:left="588" w:right="57"/>
        <w:rPr>
          <w:sz w:val="24"/>
          <w:szCs w:val="24"/>
        </w:rPr>
      </w:pPr>
    </w:p>
    <w:p w14:paraId="4ECD51AD" w14:textId="77777777" w:rsidR="002A63A9" w:rsidRPr="002A63A9" w:rsidRDefault="002A63A9" w:rsidP="002A63A9">
      <w:pPr>
        <w:spacing w:line="360" w:lineRule="auto"/>
        <w:ind w:left="284" w:right="765"/>
        <w:rPr>
          <w:sz w:val="24"/>
          <w:szCs w:val="24"/>
        </w:rPr>
      </w:pPr>
      <w:r w:rsidRPr="002A63A9">
        <w:rPr>
          <w:sz w:val="24"/>
          <w:szCs w:val="24"/>
        </w:rPr>
        <w:t xml:space="preserve">Особыми задачами воспитания обучающихся с особыми образовательными потребностями являются: </w:t>
      </w:r>
    </w:p>
    <w:p w14:paraId="35C34512" w14:textId="77777777" w:rsidR="002A63A9" w:rsidRPr="002A63A9" w:rsidRDefault="002A63A9" w:rsidP="00650BD9">
      <w:pPr>
        <w:widowControl/>
        <w:numPr>
          <w:ilvl w:val="0"/>
          <w:numId w:val="104"/>
        </w:numPr>
        <w:autoSpaceDE/>
        <w:autoSpaceDN/>
        <w:spacing w:after="34" w:line="360" w:lineRule="auto"/>
        <w:ind w:left="284" w:right="765" w:hanging="327"/>
        <w:jc w:val="both"/>
        <w:rPr>
          <w:sz w:val="24"/>
          <w:szCs w:val="24"/>
        </w:rPr>
      </w:pPr>
      <w:r w:rsidRPr="002A63A9">
        <w:rPr>
          <w:sz w:val="24"/>
          <w:szCs w:val="24"/>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1F3D9A9C" w14:textId="77777777" w:rsidR="002A63A9" w:rsidRPr="002A63A9" w:rsidRDefault="002A63A9" w:rsidP="00650BD9">
      <w:pPr>
        <w:widowControl/>
        <w:numPr>
          <w:ilvl w:val="0"/>
          <w:numId w:val="104"/>
        </w:numPr>
        <w:autoSpaceDE/>
        <w:autoSpaceDN/>
        <w:spacing w:after="34" w:line="360" w:lineRule="auto"/>
        <w:ind w:left="284" w:right="765" w:hanging="327"/>
        <w:jc w:val="both"/>
        <w:rPr>
          <w:sz w:val="24"/>
          <w:szCs w:val="24"/>
        </w:rPr>
      </w:pPr>
      <w:r w:rsidRPr="002A63A9">
        <w:rPr>
          <w:sz w:val="24"/>
          <w:szCs w:val="24"/>
        </w:rPr>
        <w:t xml:space="preserve">формирование доброжелательного отношения к обучающимся и их семьям со стороны всех участников образовательных отношений; </w:t>
      </w:r>
    </w:p>
    <w:p w14:paraId="196108B3" w14:textId="77777777" w:rsidR="002A63A9" w:rsidRPr="002A63A9" w:rsidRDefault="002A63A9" w:rsidP="00650BD9">
      <w:pPr>
        <w:widowControl/>
        <w:numPr>
          <w:ilvl w:val="0"/>
          <w:numId w:val="104"/>
        </w:numPr>
        <w:autoSpaceDE/>
        <w:autoSpaceDN/>
        <w:spacing w:after="3" w:line="360" w:lineRule="auto"/>
        <w:ind w:left="284" w:right="765" w:hanging="327"/>
        <w:jc w:val="both"/>
        <w:rPr>
          <w:sz w:val="24"/>
          <w:szCs w:val="24"/>
        </w:rPr>
      </w:pPr>
      <w:r w:rsidRPr="002A63A9">
        <w:rPr>
          <w:sz w:val="24"/>
          <w:szCs w:val="24"/>
        </w:rPr>
        <w:t xml:space="preserve">построение воспитательной деятельности с учѐтом индивидуальных особенностей </w:t>
      </w:r>
    </w:p>
    <w:p w14:paraId="3A976D15" w14:textId="77777777" w:rsidR="002A63A9" w:rsidRPr="002A63A9" w:rsidRDefault="002A63A9" w:rsidP="002A63A9">
      <w:pPr>
        <w:spacing w:line="360" w:lineRule="auto"/>
        <w:ind w:left="284" w:right="765"/>
        <w:rPr>
          <w:sz w:val="24"/>
          <w:szCs w:val="24"/>
        </w:rPr>
      </w:pPr>
      <w:r w:rsidRPr="002A63A9">
        <w:rPr>
          <w:sz w:val="24"/>
          <w:szCs w:val="24"/>
        </w:rPr>
        <w:t xml:space="preserve">и возможностей каждого обучающегося; </w:t>
      </w:r>
    </w:p>
    <w:p w14:paraId="5E407EFE" w14:textId="77777777" w:rsidR="002A63A9" w:rsidRPr="002A63A9" w:rsidRDefault="002A63A9" w:rsidP="00650BD9">
      <w:pPr>
        <w:widowControl/>
        <w:numPr>
          <w:ilvl w:val="0"/>
          <w:numId w:val="104"/>
        </w:numPr>
        <w:autoSpaceDE/>
        <w:autoSpaceDN/>
        <w:spacing w:after="10" w:line="360" w:lineRule="auto"/>
        <w:ind w:left="284" w:right="765" w:hanging="327"/>
        <w:jc w:val="both"/>
        <w:rPr>
          <w:sz w:val="24"/>
          <w:szCs w:val="24"/>
        </w:rPr>
      </w:pPr>
      <w:r w:rsidRPr="002A63A9">
        <w:rPr>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6B54B13C" w14:textId="77777777" w:rsidR="002A63A9" w:rsidRPr="002A63A9" w:rsidRDefault="002A63A9" w:rsidP="002A63A9">
      <w:pPr>
        <w:spacing w:after="11" w:line="360" w:lineRule="auto"/>
        <w:ind w:left="284" w:right="765"/>
        <w:rPr>
          <w:sz w:val="24"/>
          <w:szCs w:val="24"/>
        </w:rPr>
      </w:pPr>
      <w:r w:rsidRPr="002A63A9">
        <w:rPr>
          <w:sz w:val="24"/>
          <w:szCs w:val="24"/>
        </w:rPr>
        <w:t xml:space="preserve">При организации воспитания обучающихся с особыми образовательными потребностями необходимо ориентироваться на: </w:t>
      </w:r>
    </w:p>
    <w:p w14:paraId="2B203845" w14:textId="77777777" w:rsidR="002A63A9" w:rsidRPr="002A63A9" w:rsidRDefault="002A63A9" w:rsidP="00650BD9">
      <w:pPr>
        <w:widowControl/>
        <w:numPr>
          <w:ilvl w:val="0"/>
          <w:numId w:val="105"/>
        </w:numPr>
        <w:autoSpaceDE/>
        <w:autoSpaceDN/>
        <w:spacing w:after="34" w:line="360" w:lineRule="auto"/>
        <w:ind w:left="284" w:right="765" w:hanging="327"/>
        <w:jc w:val="both"/>
        <w:rPr>
          <w:sz w:val="24"/>
          <w:szCs w:val="24"/>
        </w:rPr>
      </w:pPr>
      <w:r w:rsidRPr="002A63A9">
        <w:rPr>
          <w:sz w:val="24"/>
          <w:szCs w:val="24"/>
        </w:rPr>
        <w:t xml:space="preserve">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0E1B7115" w14:textId="77777777" w:rsidR="002A63A9" w:rsidRPr="002A63A9" w:rsidRDefault="002A63A9" w:rsidP="00650BD9">
      <w:pPr>
        <w:widowControl/>
        <w:numPr>
          <w:ilvl w:val="0"/>
          <w:numId w:val="105"/>
        </w:numPr>
        <w:autoSpaceDE/>
        <w:autoSpaceDN/>
        <w:spacing w:after="12" w:line="360" w:lineRule="auto"/>
        <w:ind w:left="284" w:right="765" w:hanging="327"/>
        <w:jc w:val="both"/>
        <w:rPr>
          <w:sz w:val="24"/>
          <w:szCs w:val="24"/>
        </w:rPr>
      </w:pPr>
      <w:r w:rsidRPr="002A63A9">
        <w:rPr>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 </w:t>
      </w:r>
    </w:p>
    <w:p w14:paraId="0BAB8C41" w14:textId="4DCDE714" w:rsidR="002A63A9" w:rsidRDefault="002A63A9" w:rsidP="002A63A9">
      <w:pPr>
        <w:pStyle w:val="a3"/>
        <w:spacing w:line="360" w:lineRule="auto"/>
        <w:ind w:left="284" w:right="765"/>
      </w:pPr>
      <w:r w:rsidRPr="002A63A9">
        <w:t>личностно-ориентированный подход в организации всех видов деятельности</w:t>
      </w:r>
      <w:r w:rsidRPr="002A63A9">
        <w:rPr>
          <w:i/>
        </w:rPr>
        <w:t xml:space="preserve"> </w:t>
      </w:r>
      <w:r w:rsidRPr="002A63A9">
        <w:t>обучающихся с особыми образовательными потребностями</w:t>
      </w:r>
    </w:p>
    <w:p w14:paraId="26768059" w14:textId="77777777" w:rsidR="00733630" w:rsidRDefault="00632EAB" w:rsidP="00650BD9">
      <w:pPr>
        <w:pStyle w:val="1"/>
        <w:numPr>
          <w:ilvl w:val="2"/>
          <w:numId w:val="3"/>
        </w:numPr>
        <w:tabs>
          <w:tab w:val="left" w:pos="1591"/>
        </w:tabs>
        <w:spacing w:before="11" w:line="350" w:lineRule="auto"/>
        <w:ind w:left="284" w:right="709" w:firstLine="710"/>
      </w:pPr>
      <w:bookmarkStart w:id="9" w:name="2.3.4_Система_поощрения_социальной_успеш"/>
      <w:bookmarkEnd w:id="9"/>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2"/>
        </w:rPr>
        <w:t xml:space="preserve"> </w:t>
      </w:r>
      <w:r>
        <w:t>обучающихся</w:t>
      </w:r>
    </w:p>
    <w:p w14:paraId="5AEB7AD9" w14:textId="00D6C7CA" w:rsidR="002A63A9" w:rsidRPr="002A63A9" w:rsidRDefault="002A63A9" w:rsidP="002A63A9">
      <w:pPr>
        <w:spacing w:line="360" w:lineRule="auto"/>
        <w:ind w:left="284" w:right="765" w:firstLine="132"/>
        <w:jc w:val="both"/>
        <w:rPr>
          <w:sz w:val="24"/>
          <w:szCs w:val="24"/>
        </w:rPr>
      </w:pPr>
      <w:r>
        <w:rPr>
          <w:sz w:val="24"/>
          <w:szCs w:val="24"/>
        </w:rPr>
        <w:t xml:space="preserve">       </w:t>
      </w:r>
      <w:r w:rsidRPr="002A63A9">
        <w:rPr>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16D4BEE9" w14:textId="77777777" w:rsidR="002A63A9" w:rsidRPr="002A63A9" w:rsidRDefault="002A63A9" w:rsidP="00650BD9">
      <w:pPr>
        <w:widowControl/>
        <w:numPr>
          <w:ilvl w:val="0"/>
          <w:numId w:val="106"/>
        </w:numPr>
        <w:autoSpaceDE/>
        <w:autoSpaceDN/>
        <w:spacing w:after="34" w:line="360" w:lineRule="auto"/>
        <w:ind w:left="284" w:right="765" w:hanging="327"/>
        <w:jc w:val="both"/>
        <w:rPr>
          <w:sz w:val="24"/>
          <w:szCs w:val="24"/>
        </w:rPr>
      </w:pPr>
      <w:r w:rsidRPr="002A63A9">
        <w:rPr>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7AACAF95" w14:textId="77777777" w:rsidR="002A63A9" w:rsidRPr="002A63A9" w:rsidRDefault="002A63A9" w:rsidP="00650BD9">
      <w:pPr>
        <w:widowControl/>
        <w:numPr>
          <w:ilvl w:val="0"/>
          <w:numId w:val="106"/>
        </w:numPr>
        <w:autoSpaceDE/>
        <w:autoSpaceDN/>
        <w:spacing w:after="9" w:line="360" w:lineRule="auto"/>
        <w:ind w:left="284" w:right="765" w:hanging="327"/>
        <w:jc w:val="both"/>
        <w:rPr>
          <w:sz w:val="24"/>
          <w:szCs w:val="24"/>
        </w:rPr>
      </w:pPr>
      <w:r w:rsidRPr="002A63A9">
        <w:rPr>
          <w:sz w:val="24"/>
          <w:szCs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p>
    <w:p w14:paraId="4DD8D725" w14:textId="77777777" w:rsidR="002A63A9" w:rsidRPr="002A63A9" w:rsidRDefault="002A63A9" w:rsidP="002A63A9">
      <w:pPr>
        <w:spacing w:line="360" w:lineRule="auto"/>
        <w:ind w:left="284" w:right="765"/>
        <w:jc w:val="both"/>
        <w:rPr>
          <w:sz w:val="24"/>
          <w:szCs w:val="24"/>
        </w:rPr>
      </w:pPr>
      <w:r w:rsidRPr="002A63A9">
        <w:rPr>
          <w:sz w:val="24"/>
          <w:szCs w:val="24"/>
        </w:rPr>
        <w:t xml:space="preserve">организации; </w:t>
      </w:r>
    </w:p>
    <w:p w14:paraId="12C29590" w14:textId="77777777" w:rsidR="002A63A9" w:rsidRPr="002A63A9" w:rsidRDefault="002A63A9" w:rsidP="00650BD9">
      <w:pPr>
        <w:widowControl/>
        <w:numPr>
          <w:ilvl w:val="0"/>
          <w:numId w:val="106"/>
        </w:numPr>
        <w:autoSpaceDE/>
        <w:autoSpaceDN/>
        <w:spacing w:after="34" w:line="360" w:lineRule="auto"/>
        <w:ind w:left="284" w:right="765" w:hanging="327"/>
        <w:jc w:val="both"/>
        <w:rPr>
          <w:sz w:val="24"/>
          <w:szCs w:val="24"/>
        </w:rPr>
      </w:pPr>
      <w:r w:rsidRPr="002A63A9">
        <w:rPr>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r w:rsidRPr="002A63A9">
        <w:rPr>
          <w:rFonts w:eastAsia="Segoe UI Symbol"/>
          <w:sz w:val="24"/>
          <w:szCs w:val="24"/>
        </w:rPr>
        <w:t></w:t>
      </w:r>
      <w:r w:rsidRPr="002A63A9">
        <w:rPr>
          <w:rFonts w:eastAsia="Arial"/>
          <w:sz w:val="24"/>
          <w:szCs w:val="24"/>
        </w:rPr>
        <w:t xml:space="preserve"> </w:t>
      </w:r>
      <w:r w:rsidRPr="002A63A9">
        <w:rPr>
          <w:sz w:val="24"/>
          <w:szCs w:val="24"/>
        </w:rPr>
        <w:t xml:space="preserve">регулирования частоты награждений (недопущение избыточности в поощрениях, чрезмерно больших групп поощряемых и т. п.); </w:t>
      </w:r>
    </w:p>
    <w:p w14:paraId="4DF07719" w14:textId="77777777" w:rsidR="002A63A9" w:rsidRPr="002A63A9" w:rsidRDefault="002A63A9" w:rsidP="00650BD9">
      <w:pPr>
        <w:widowControl/>
        <w:numPr>
          <w:ilvl w:val="0"/>
          <w:numId w:val="106"/>
        </w:numPr>
        <w:autoSpaceDE/>
        <w:autoSpaceDN/>
        <w:spacing w:after="34" w:line="360" w:lineRule="auto"/>
        <w:ind w:left="284" w:right="765" w:hanging="327"/>
        <w:jc w:val="both"/>
        <w:rPr>
          <w:sz w:val="24"/>
          <w:szCs w:val="24"/>
        </w:rPr>
      </w:pPr>
      <w:r w:rsidRPr="002A63A9">
        <w:rPr>
          <w:sz w:val="24"/>
          <w:szCs w:val="24"/>
        </w:rPr>
        <w:t xml:space="preserve">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1D15E65B" w14:textId="77777777" w:rsidR="002A63A9" w:rsidRPr="002A63A9" w:rsidRDefault="002A63A9" w:rsidP="00650BD9">
      <w:pPr>
        <w:widowControl/>
        <w:numPr>
          <w:ilvl w:val="0"/>
          <w:numId w:val="106"/>
        </w:numPr>
        <w:autoSpaceDE/>
        <w:autoSpaceDN/>
        <w:spacing w:after="34" w:line="360" w:lineRule="auto"/>
        <w:ind w:left="284" w:right="765" w:hanging="327"/>
        <w:jc w:val="both"/>
        <w:rPr>
          <w:sz w:val="24"/>
          <w:szCs w:val="24"/>
        </w:rPr>
      </w:pPr>
      <w:r w:rsidRPr="002A63A9">
        <w:rPr>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 </w:t>
      </w:r>
    </w:p>
    <w:p w14:paraId="6C32F697" w14:textId="77777777" w:rsidR="002A63A9" w:rsidRPr="002A63A9" w:rsidRDefault="002A63A9" w:rsidP="00650BD9">
      <w:pPr>
        <w:widowControl/>
        <w:numPr>
          <w:ilvl w:val="0"/>
          <w:numId w:val="106"/>
        </w:numPr>
        <w:autoSpaceDE/>
        <w:autoSpaceDN/>
        <w:spacing w:after="11" w:line="360" w:lineRule="auto"/>
        <w:ind w:left="284" w:right="765" w:hanging="327"/>
        <w:jc w:val="both"/>
        <w:rPr>
          <w:sz w:val="24"/>
          <w:szCs w:val="24"/>
        </w:rPr>
      </w:pPr>
      <w:r w:rsidRPr="002A63A9">
        <w:rPr>
          <w:sz w:val="24"/>
          <w:szCs w:val="24"/>
        </w:rPr>
        <w:t xml:space="preserve">дифференцированности поощрений (наличие уровней и типов наград позволяет продлить стимулирующее действие системы поощрения). </w:t>
      </w:r>
    </w:p>
    <w:p w14:paraId="7A2AEE45" w14:textId="4ABB3625" w:rsidR="002A63A9" w:rsidRPr="002A63A9" w:rsidRDefault="002A63A9" w:rsidP="002A63A9">
      <w:pPr>
        <w:spacing w:line="360" w:lineRule="auto"/>
        <w:ind w:left="284" w:right="765"/>
        <w:jc w:val="both"/>
        <w:rPr>
          <w:sz w:val="24"/>
          <w:szCs w:val="24"/>
        </w:rPr>
      </w:pPr>
      <w:r>
        <w:rPr>
          <w:sz w:val="24"/>
          <w:szCs w:val="24"/>
        </w:rPr>
        <w:t xml:space="preserve">          </w:t>
      </w:r>
      <w:r w:rsidRPr="002A63A9">
        <w:rPr>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14:paraId="5C03D12A" w14:textId="0B191844" w:rsidR="002A63A9" w:rsidRPr="002A63A9" w:rsidRDefault="002A63A9" w:rsidP="002A63A9">
      <w:pPr>
        <w:spacing w:line="360" w:lineRule="auto"/>
        <w:ind w:left="284" w:right="765"/>
        <w:jc w:val="both"/>
        <w:rPr>
          <w:sz w:val="24"/>
          <w:szCs w:val="24"/>
        </w:rPr>
      </w:pPr>
      <w:r>
        <w:rPr>
          <w:sz w:val="24"/>
          <w:szCs w:val="24"/>
        </w:rPr>
        <w:t xml:space="preserve">          </w:t>
      </w:r>
      <w:r w:rsidRPr="002A63A9">
        <w:rPr>
          <w:sz w:val="24"/>
          <w:szCs w:val="24"/>
        </w:rPr>
        <w:t xml:space="preserve">Ведение портфолио —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197C1B17" w14:textId="5CC49A14" w:rsidR="002A63A9" w:rsidRPr="002A63A9" w:rsidRDefault="002A63A9" w:rsidP="002A63A9">
      <w:pPr>
        <w:spacing w:after="11" w:line="360" w:lineRule="auto"/>
        <w:ind w:left="284" w:right="765"/>
        <w:jc w:val="both"/>
        <w:rPr>
          <w:sz w:val="24"/>
          <w:szCs w:val="24"/>
        </w:rPr>
      </w:pPr>
      <w:r>
        <w:rPr>
          <w:sz w:val="24"/>
          <w:szCs w:val="24"/>
        </w:rPr>
        <w:t xml:space="preserve">         </w:t>
      </w:r>
      <w:r w:rsidRPr="002A63A9">
        <w:rPr>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14:paraId="49280B3C" w14:textId="7D57E600" w:rsidR="002A63A9" w:rsidRPr="002A63A9" w:rsidRDefault="002A63A9" w:rsidP="002A63A9">
      <w:pPr>
        <w:spacing w:line="360" w:lineRule="auto"/>
        <w:ind w:left="284" w:right="765"/>
        <w:jc w:val="both"/>
        <w:rPr>
          <w:sz w:val="24"/>
          <w:szCs w:val="24"/>
        </w:rPr>
      </w:pPr>
      <w:r>
        <w:rPr>
          <w:sz w:val="24"/>
          <w:szCs w:val="24"/>
        </w:rPr>
        <w:t xml:space="preserve">          </w:t>
      </w:r>
      <w:r w:rsidRPr="002A63A9">
        <w:rPr>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чѐм-либо.  </w:t>
      </w:r>
    </w:p>
    <w:p w14:paraId="2043DA62" w14:textId="301F8E0E" w:rsidR="002A63A9" w:rsidRPr="002A63A9" w:rsidRDefault="002A63A9" w:rsidP="002A63A9">
      <w:pPr>
        <w:spacing w:line="360" w:lineRule="auto"/>
        <w:ind w:left="284" w:right="765"/>
        <w:jc w:val="both"/>
        <w:rPr>
          <w:sz w:val="24"/>
          <w:szCs w:val="24"/>
        </w:rPr>
      </w:pPr>
      <w:r>
        <w:rPr>
          <w:sz w:val="24"/>
          <w:szCs w:val="24"/>
        </w:rPr>
        <w:t xml:space="preserve">         </w:t>
      </w:r>
      <w:r w:rsidRPr="002A63A9">
        <w:rPr>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0BCD3809" w14:textId="459972E5" w:rsidR="002A63A9" w:rsidRPr="002A63A9" w:rsidRDefault="002A63A9" w:rsidP="002A63A9">
      <w:pPr>
        <w:pStyle w:val="1"/>
        <w:tabs>
          <w:tab w:val="left" w:pos="1591"/>
        </w:tabs>
        <w:spacing w:before="11" w:line="360" w:lineRule="auto"/>
        <w:ind w:left="284" w:right="765" w:firstLine="0"/>
        <w:rPr>
          <w:b w:val="0"/>
        </w:rPr>
      </w:pPr>
      <w:r>
        <w:rPr>
          <w:b w:val="0"/>
        </w:rPr>
        <w:t xml:space="preserve">             </w:t>
      </w:r>
      <w:r w:rsidRPr="002A63A9">
        <w:rPr>
          <w:b w:val="0"/>
        </w:rPr>
        <w:t>Благотворительность предусматривает публичную презентацию благотворителей и их деятельности.</w:t>
      </w:r>
    </w:p>
    <w:p w14:paraId="09F57396" w14:textId="77777777" w:rsidR="00733630" w:rsidRDefault="00632EAB" w:rsidP="00650BD9">
      <w:pPr>
        <w:pStyle w:val="1"/>
        <w:numPr>
          <w:ilvl w:val="2"/>
          <w:numId w:val="3"/>
        </w:numPr>
        <w:tabs>
          <w:tab w:val="left" w:pos="1590"/>
        </w:tabs>
        <w:ind w:left="1589" w:hanging="542"/>
      </w:pPr>
      <w:bookmarkStart w:id="10" w:name="2.3.5_Анализ_воспитательной_работы"/>
      <w:bookmarkEnd w:id="10"/>
      <w:r>
        <w:t>Анализ</w:t>
      </w:r>
      <w:r>
        <w:rPr>
          <w:spacing w:val="-5"/>
        </w:rPr>
        <w:t xml:space="preserve"> </w:t>
      </w:r>
      <w:r>
        <w:t>воспитательной</w:t>
      </w:r>
      <w:r>
        <w:rPr>
          <w:spacing w:val="-7"/>
        </w:rPr>
        <w:t xml:space="preserve"> </w:t>
      </w:r>
      <w:r>
        <w:t>работы</w:t>
      </w:r>
    </w:p>
    <w:p w14:paraId="6906C78D" w14:textId="77777777" w:rsidR="002A63A9" w:rsidRPr="002A63A9" w:rsidRDefault="002A63A9" w:rsidP="002A63A9">
      <w:pPr>
        <w:spacing w:line="360" w:lineRule="auto"/>
        <w:ind w:left="142" w:right="624" w:firstLine="578"/>
        <w:jc w:val="both"/>
        <w:rPr>
          <w:sz w:val="24"/>
          <w:szCs w:val="24"/>
        </w:rPr>
      </w:pPr>
      <w:bookmarkStart w:id="11" w:name="Анализ_воспитательного_процесса_осуществ"/>
      <w:bookmarkEnd w:id="11"/>
      <w:r w:rsidRPr="002A63A9">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442264EF" w14:textId="77777777" w:rsidR="002A63A9" w:rsidRPr="002A63A9" w:rsidRDefault="002A63A9" w:rsidP="002A63A9">
      <w:pPr>
        <w:spacing w:line="360" w:lineRule="auto"/>
        <w:ind w:left="142" w:right="624"/>
        <w:jc w:val="both"/>
        <w:rPr>
          <w:sz w:val="24"/>
          <w:szCs w:val="24"/>
        </w:rPr>
      </w:pPr>
      <w:r w:rsidRPr="002A63A9">
        <w:rPr>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7686F033" w14:textId="77777777" w:rsidR="002A63A9" w:rsidRPr="002A63A9" w:rsidRDefault="002A63A9" w:rsidP="002A63A9">
      <w:pPr>
        <w:spacing w:after="10" w:line="360" w:lineRule="auto"/>
        <w:ind w:left="142" w:right="624" w:firstLine="578"/>
        <w:jc w:val="both"/>
        <w:rPr>
          <w:sz w:val="24"/>
          <w:szCs w:val="24"/>
        </w:rPr>
      </w:pPr>
      <w:r w:rsidRPr="002A63A9">
        <w:rPr>
          <w:sz w:val="24"/>
          <w:szCs w:val="24"/>
        </w:rPr>
        <w:t xml:space="preserve">Планирование анализа воспитательного процесса включается в календарный план воспитательной работы. </w:t>
      </w:r>
    </w:p>
    <w:p w14:paraId="31B9CA64" w14:textId="77777777" w:rsidR="002A63A9" w:rsidRPr="002A63A9" w:rsidRDefault="002A63A9" w:rsidP="002A63A9">
      <w:pPr>
        <w:spacing w:line="360" w:lineRule="auto"/>
        <w:ind w:left="142" w:right="624"/>
        <w:jc w:val="both"/>
        <w:rPr>
          <w:sz w:val="24"/>
          <w:szCs w:val="24"/>
        </w:rPr>
      </w:pPr>
      <w:r w:rsidRPr="002A63A9">
        <w:rPr>
          <w:sz w:val="24"/>
          <w:szCs w:val="24"/>
        </w:rPr>
        <w:t xml:space="preserve">Основные принципы самоанализа воспитательной работы: </w:t>
      </w:r>
    </w:p>
    <w:p w14:paraId="3F962D87" w14:textId="77777777" w:rsidR="002A63A9" w:rsidRPr="002A63A9" w:rsidRDefault="002A63A9" w:rsidP="00650BD9">
      <w:pPr>
        <w:widowControl/>
        <w:numPr>
          <w:ilvl w:val="0"/>
          <w:numId w:val="107"/>
        </w:numPr>
        <w:autoSpaceDE/>
        <w:autoSpaceDN/>
        <w:spacing w:line="360" w:lineRule="auto"/>
        <w:ind w:left="142" w:right="624" w:hanging="327"/>
        <w:jc w:val="both"/>
        <w:rPr>
          <w:sz w:val="24"/>
          <w:szCs w:val="24"/>
        </w:rPr>
      </w:pPr>
      <w:r w:rsidRPr="002A63A9">
        <w:rPr>
          <w:sz w:val="24"/>
          <w:szCs w:val="24"/>
        </w:rPr>
        <w:t xml:space="preserve">взаимное уважение всех участников образовательных отношений;  </w:t>
      </w:r>
    </w:p>
    <w:p w14:paraId="7F5D6DA7" w14:textId="77777777" w:rsidR="002A63A9" w:rsidRPr="002A63A9" w:rsidRDefault="002A63A9" w:rsidP="00650BD9">
      <w:pPr>
        <w:widowControl/>
        <w:numPr>
          <w:ilvl w:val="0"/>
          <w:numId w:val="107"/>
        </w:numPr>
        <w:autoSpaceDE/>
        <w:autoSpaceDN/>
        <w:spacing w:after="34" w:line="360" w:lineRule="auto"/>
        <w:ind w:left="142" w:right="624" w:hanging="327"/>
        <w:jc w:val="both"/>
        <w:rPr>
          <w:sz w:val="24"/>
          <w:szCs w:val="24"/>
        </w:rPr>
      </w:pPr>
      <w:r w:rsidRPr="002A63A9">
        <w:rPr>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3E44A929" w14:textId="77777777" w:rsidR="002A63A9" w:rsidRPr="002A63A9" w:rsidRDefault="002A63A9" w:rsidP="00650BD9">
      <w:pPr>
        <w:widowControl/>
        <w:numPr>
          <w:ilvl w:val="0"/>
          <w:numId w:val="107"/>
        </w:numPr>
        <w:autoSpaceDE/>
        <w:autoSpaceDN/>
        <w:spacing w:after="34" w:line="360" w:lineRule="auto"/>
        <w:ind w:left="142" w:right="624" w:hanging="327"/>
        <w:jc w:val="both"/>
        <w:rPr>
          <w:sz w:val="24"/>
          <w:szCs w:val="24"/>
        </w:rPr>
      </w:pPr>
      <w:r w:rsidRPr="002A63A9">
        <w:rPr>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 </w:t>
      </w:r>
    </w:p>
    <w:p w14:paraId="6B1A6FB8" w14:textId="77777777" w:rsidR="002A63A9" w:rsidRPr="002A63A9" w:rsidRDefault="002A63A9" w:rsidP="00650BD9">
      <w:pPr>
        <w:widowControl/>
        <w:numPr>
          <w:ilvl w:val="0"/>
          <w:numId w:val="107"/>
        </w:numPr>
        <w:autoSpaceDE/>
        <w:autoSpaceDN/>
        <w:spacing w:after="12" w:line="360" w:lineRule="auto"/>
        <w:ind w:left="142" w:right="624" w:hanging="327"/>
        <w:jc w:val="both"/>
        <w:rPr>
          <w:sz w:val="24"/>
          <w:szCs w:val="24"/>
        </w:rPr>
      </w:pPr>
      <w:r w:rsidRPr="002A63A9">
        <w:rPr>
          <w:sz w:val="24"/>
          <w:szCs w:val="24"/>
        </w:rPr>
        <w:t xml:space="preserve">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703CE046" w14:textId="77777777" w:rsidR="002A63A9" w:rsidRPr="002A63A9" w:rsidRDefault="002A63A9" w:rsidP="002A63A9">
      <w:pPr>
        <w:spacing w:line="360" w:lineRule="auto"/>
        <w:ind w:left="142" w:right="624"/>
        <w:jc w:val="both"/>
        <w:rPr>
          <w:sz w:val="24"/>
          <w:szCs w:val="24"/>
        </w:rPr>
      </w:pPr>
      <w:r w:rsidRPr="002A63A9">
        <w:rPr>
          <w:sz w:val="24"/>
          <w:szCs w:val="24"/>
        </w:rPr>
        <w:t xml:space="preserve">Основные направления анализа воспитательного процесса:  </w:t>
      </w:r>
    </w:p>
    <w:p w14:paraId="6A74D623" w14:textId="77777777" w:rsidR="002A63A9" w:rsidRPr="002A63A9" w:rsidRDefault="002A63A9" w:rsidP="00650BD9">
      <w:pPr>
        <w:widowControl/>
        <w:numPr>
          <w:ilvl w:val="0"/>
          <w:numId w:val="108"/>
        </w:numPr>
        <w:autoSpaceDE/>
        <w:autoSpaceDN/>
        <w:spacing w:line="360" w:lineRule="auto"/>
        <w:ind w:left="142" w:right="624" w:hanging="322"/>
        <w:jc w:val="both"/>
        <w:rPr>
          <w:sz w:val="24"/>
          <w:szCs w:val="24"/>
        </w:rPr>
      </w:pPr>
      <w:r w:rsidRPr="002A63A9">
        <w:rPr>
          <w:sz w:val="24"/>
          <w:szCs w:val="24"/>
        </w:rPr>
        <w:t xml:space="preserve">Результаты воспитания, социализации и саморазвития обучающихся.  </w:t>
      </w:r>
    </w:p>
    <w:p w14:paraId="1F47EE89" w14:textId="77777777" w:rsidR="002A63A9" w:rsidRPr="002A63A9" w:rsidRDefault="002A63A9" w:rsidP="002A63A9">
      <w:pPr>
        <w:spacing w:after="10" w:line="360" w:lineRule="auto"/>
        <w:ind w:left="142" w:right="624" w:firstLine="567"/>
        <w:jc w:val="both"/>
        <w:rPr>
          <w:sz w:val="24"/>
          <w:szCs w:val="24"/>
        </w:rPr>
      </w:pPr>
      <w:r w:rsidRPr="002A63A9">
        <w:rPr>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2596ADE0" w14:textId="77777777" w:rsidR="002A63A9" w:rsidRPr="002A63A9" w:rsidRDefault="002A63A9" w:rsidP="002A63A9">
      <w:pPr>
        <w:spacing w:line="360" w:lineRule="auto"/>
        <w:ind w:left="142" w:right="624" w:firstLine="578"/>
        <w:jc w:val="both"/>
        <w:rPr>
          <w:sz w:val="24"/>
          <w:szCs w:val="24"/>
        </w:rPr>
      </w:pPr>
      <w:r w:rsidRPr="002A63A9">
        <w:rPr>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20993561" w14:textId="77777777" w:rsidR="002A63A9" w:rsidRPr="002A63A9" w:rsidRDefault="002A63A9" w:rsidP="002A63A9">
      <w:pPr>
        <w:spacing w:line="360" w:lineRule="auto"/>
        <w:ind w:left="142" w:right="624" w:firstLine="567"/>
        <w:jc w:val="both"/>
        <w:rPr>
          <w:sz w:val="24"/>
          <w:szCs w:val="24"/>
        </w:rPr>
      </w:pPr>
      <w:r w:rsidRPr="002A63A9">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30A19D43" w14:textId="77777777" w:rsidR="002A63A9" w:rsidRPr="002A63A9" w:rsidRDefault="002A63A9" w:rsidP="00650BD9">
      <w:pPr>
        <w:widowControl/>
        <w:numPr>
          <w:ilvl w:val="0"/>
          <w:numId w:val="108"/>
        </w:numPr>
        <w:autoSpaceDE/>
        <w:autoSpaceDN/>
        <w:spacing w:line="360" w:lineRule="auto"/>
        <w:ind w:left="142" w:right="624" w:hanging="322"/>
        <w:jc w:val="both"/>
        <w:rPr>
          <w:sz w:val="24"/>
          <w:szCs w:val="24"/>
        </w:rPr>
      </w:pPr>
      <w:r w:rsidRPr="002A63A9">
        <w:rPr>
          <w:sz w:val="24"/>
          <w:szCs w:val="24"/>
        </w:rPr>
        <w:t xml:space="preserve">Состояние совместной деятельности обучающихся и взрослых. </w:t>
      </w:r>
    </w:p>
    <w:p w14:paraId="431AD0B5" w14:textId="77777777" w:rsidR="002A63A9" w:rsidRPr="002A63A9" w:rsidRDefault="002A63A9" w:rsidP="002A63A9">
      <w:pPr>
        <w:spacing w:line="360" w:lineRule="auto"/>
        <w:ind w:left="142" w:right="624" w:firstLine="567"/>
        <w:jc w:val="both"/>
        <w:rPr>
          <w:sz w:val="24"/>
          <w:szCs w:val="24"/>
        </w:rPr>
      </w:pPr>
      <w:r w:rsidRPr="002A63A9">
        <w:rPr>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76C58086" w14:textId="77777777" w:rsidR="002A63A9" w:rsidRPr="002A63A9" w:rsidRDefault="002A63A9" w:rsidP="002A63A9">
      <w:pPr>
        <w:spacing w:line="360" w:lineRule="auto"/>
        <w:ind w:left="142" w:right="624" w:firstLine="567"/>
        <w:jc w:val="both"/>
        <w:rPr>
          <w:sz w:val="24"/>
          <w:szCs w:val="24"/>
        </w:rPr>
      </w:pPr>
      <w:r w:rsidRPr="002A63A9">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2A63A9">
        <w:rPr>
          <w:i/>
          <w:sz w:val="24"/>
          <w:szCs w:val="24"/>
        </w:rPr>
        <w:t>выбираются вопросы, которые помогут проанализировать проделанную работу</w:t>
      </w:r>
      <w:r w:rsidRPr="002A63A9">
        <w:rPr>
          <w:sz w:val="24"/>
          <w:szCs w:val="24"/>
        </w:rPr>
        <w:t xml:space="preserve">): </w:t>
      </w:r>
    </w:p>
    <w:p w14:paraId="11E08D8B"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реализации воспитательного потенциала урочной деятельности; </w:t>
      </w:r>
    </w:p>
    <w:p w14:paraId="6EA2C085"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организуемой внеурочной деятельности обучающихся; </w:t>
      </w:r>
    </w:p>
    <w:p w14:paraId="74C0A2E7"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деятельности классных руководителей и их классов; </w:t>
      </w:r>
    </w:p>
    <w:p w14:paraId="1D366A09"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проводимых общешкольных основных дел, мероприятий; </w:t>
      </w:r>
    </w:p>
    <w:p w14:paraId="4B8EA752"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внешкольных мероприятий;  </w:t>
      </w:r>
    </w:p>
    <w:p w14:paraId="3AB5DCA4"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создания и поддержки предметно-пространственной среды; </w:t>
      </w:r>
    </w:p>
    <w:p w14:paraId="6DDE4FF9"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взаимодействия с родительским сообществом; </w:t>
      </w:r>
    </w:p>
    <w:p w14:paraId="04AEFFD8"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деятельности ученического самоуправления; </w:t>
      </w:r>
    </w:p>
    <w:p w14:paraId="4899A2A9"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деятельности по профилактике и безопасности; </w:t>
      </w:r>
    </w:p>
    <w:p w14:paraId="49021924"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реализации потенциала социального партнѐрства; </w:t>
      </w:r>
    </w:p>
    <w:p w14:paraId="708B5B8F"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деятельности по профориентации обучающихся; </w:t>
      </w:r>
    </w:p>
    <w:p w14:paraId="2D4462DA" w14:textId="77777777" w:rsidR="002A63A9" w:rsidRPr="002A63A9" w:rsidRDefault="002A63A9" w:rsidP="002A63A9">
      <w:pPr>
        <w:spacing w:after="10" w:line="360" w:lineRule="auto"/>
        <w:ind w:left="142" w:right="624" w:firstLine="578"/>
        <w:jc w:val="both"/>
        <w:rPr>
          <w:sz w:val="24"/>
          <w:szCs w:val="24"/>
        </w:rPr>
      </w:pPr>
      <w:r w:rsidRPr="002A63A9">
        <w:rPr>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7E5623ED" w14:textId="0E4AB83F" w:rsidR="002A63A9" w:rsidRPr="002A63A9" w:rsidRDefault="002A63A9" w:rsidP="002A63A9">
      <w:pPr>
        <w:spacing w:line="360" w:lineRule="auto"/>
        <w:ind w:left="142" w:right="624" w:firstLine="578"/>
        <w:jc w:val="both"/>
        <w:rPr>
          <w:sz w:val="24"/>
          <w:szCs w:val="24"/>
        </w:rPr>
      </w:pPr>
      <w:r w:rsidRPr="002A63A9">
        <w:rPr>
          <w:sz w:val="24"/>
          <w:szCs w:val="24"/>
        </w:rPr>
        <w:t xml:space="preserve">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14:paraId="6C5DEDCE" w14:textId="35190DA6" w:rsidR="00733630" w:rsidRPr="002A63A9" w:rsidRDefault="00632EAB" w:rsidP="002A63A9">
      <w:pPr>
        <w:spacing w:line="360" w:lineRule="auto"/>
        <w:ind w:left="142" w:right="624"/>
        <w:jc w:val="both"/>
        <w:rPr>
          <w:i/>
          <w:sz w:val="24"/>
          <w:szCs w:val="24"/>
        </w:rPr>
      </w:pPr>
      <w:r w:rsidRPr="002A63A9">
        <w:rPr>
          <w:i/>
          <w:sz w:val="24"/>
          <w:szCs w:val="24"/>
        </w:rPr>
        <w:t>Рабочая</w:t>
      </w:r>
      <w:r w:rsidRPr="002A63A9">
        <w:rPr>
          <w:i/>
          <w:spacing w:val="-3"/>
          <w:sz w:val="24"/>
          <w:szCs w:val="24"/>
        </w:rPr>
        <w:t xml:space="preserve"> </w:t>
      </w:r>
      <w:r w:rsidRPr="002A63A9">
        <w:rPr>
          <w:i/>
          <w:sz w:val="24"/>
          <w:szCs w:val="24"/>
        </w:rPr>
        <w:t>программа</w:t>
      </w:r>
      <w:r w:rsidRPr="002A63A9">
        <w:rPr>
          <w:i/>
          <w:spacing w:val="-1"/>
          <w:sz w:val="24"/>
          <w:szCs w:val="24"/>
        </w:rPr>
        <w:t xml:space="preserve"> </w:t>
      </w:r>
      <w:r w:rsidRPr="002A63A9">
        <w:rPr>
          <w:i/>
          <w:sz w:val="24"/>
          <w:szCs w:val="24"/>
        </w:rPr>
        <w:t>воспитания</w:t>
      </w:r>
      <w:r w:rsidRPr="002A63A9">
        <w:rPr>
          <w:i/>
          <w:spacing w:val="-7"/>
          <w:sz w:val="24"/>
          <w:szCs w:val="24"/>
        </w:rPr>
        <w:t xml:space="preserve"> </w:t>
      </w:r>
      <w:r w:rsidR="00A47654" w:rsidRPr="002A63A9">
        <w:rPr>
          <w:i/>
          <w:sz w:val="24"/>
          <w:szCs w:val="24"/>
        </w:rPr>
        <w:t>школы</w:t>
      </w:r>
      <w:r w:rsidRPr="002A63A9">
        <w:rPr>
          <w:i/>
          <w:spacing w:val="-1"/>
          <w:sz w:val="24"/>
          <w:szCs w:val="24"/>
        </w:rPr>
        <w:t xml:space="preserve"> </w:t>
      </w:r>
      <w:r w:rsidRPr="002A63A9">
        <w:rPr>
          <w:i/>
          <w:sz w:val="24"/>
          <w:szCs w:val="24"/>
        </w:rPr>
        <w:t>дана</w:t>
      </w:r>
      <w:r w:rsidRPr="002A63A9">
        <w:rPr>
          <w:i/>
          <w:spacing w:val="-1"/>
          <w:sz w:val="24"/>
          <w:szCs w:val="24"/>
        </w:rPr>
        <w:t xml:space="preserve"> </w:t>
      </w:r>
      <w:r w:rsidRPr="002A63A9">
        <w:rPr>
          <w:i/>
          <w:sz w:val="24"/>
          <w:szCs w:val="24"/>
        </w:rPr>
        <w:t>в Приложении</w:t>
      </w:r>
      <w:r w:rsidR="00A47654" w:rsidRPr="002A63A9">
        <w:rPr>
          <w:i/>
          <w:sz w:val="24"/>
          <w:szCs w:val="24"/>
        </w:rPr>
        <w:t>.</w:t>
      </w:r>
    </w:p>
    <w:p w14:paraId="3D47E724" w14:textId="644B3ABB" w:rsidR="00733630" w:rsidRPr="00A47654" w:rsidRDefault="00733630" w:rsidP="00A47654">
      <w:pPr>
        <w:spacing w:before="40"/>
        <w:ind w:left="337"/>
        <w:rPr>
          <w:i/>
          <w:sz w:val="24"/>
        </w:rPr>
      </w:pPr>
    </w:p>
    <w:p w14:paraId="0A7B33A9" w14:textId="1EB2F92F" w:rsidR="00A47654" w:rsidRDefault="00A47654">
      <w:pPr>
        <w:rPr>
          <w:i/>
          <w:sz w:val="21"/>
          <w:szCs w:val="24"/>
        </w:rPr>
      </w:pPr>
      <w:r>
        <w:rPr>
          <w:i/>
          <w:sz w:val="21"/>
        </w:rPr>
        <w:br w:type="page"/>
      </w:r>
    </w:p>
    <w:p w14:paraId="3F3772A0" w14:textId="77777777" w:rsidR="00005720" w:rsidRDefault="00005720">
      <w:pPr>
        <w:pStyle w:val="a3"/>
        <w:spacing w:before="3"/>
        <w:ind w:left="0" w:firstLine="0"/>
        <w:jc w:val="left"/>
        <w:rPr>
          <w:i/>
          <w:sz w:val="21"/>
        </w:rPr>
      </w:pPr>
    </w:p>
    <w:p w14:paraId="33799D3B" w14:textId="77777777" w:rsidR="00733630" w:rsidRDefault="00632EAB" w:rsidP="00650BD9">
      <w:pPr>
        <w:pStyle w:val="1"/>
        <w:numPr>
          <w:ilvl w:val="1"/>
          <w:numId w:val="97"/>
        </w:numPr>
        <w:tabs>
          <w:tab w:val="left" w:pos="3579"/>
        </w:tabs>
        <w:ind w:left="3578" w:hanging="400"/>
        <w:jc w:val="left"/>
      </w:pPr>
      <w:r>
        <w:t>ОРГАНИЗАЦИОННЫЙ</w:t>
      </w:r>
      <w:r>
        <w:rPr>
          <w:spacing w:val="-6"/>
        </w:rPr>
        <w:t xml:space="preserve"> </w:t>
      </w:r>
      <w:r>
        <w:t>РАЗДЕЛ</w:t>
      </w:r>
    </w:p>
    <w:p w14:paraId="5B91BB2C" w14:textId="77777777" w:rsidR="00733630" w:rsidRDefault="00733630"/>
    <w:p w14:paraId="00C65F8E" w14:textId="77777777" w:rsidR="00733630" w:rsidRDefault="00632EAB">
      <w:pPr>
        <w:pStyle w:val="a6"/>
        <w:numPr>
          <w:ilvl w:val="1"/>
          <w:numId w:val="2"/>
        </w:numPr>
        <w:tabs>
          <w:tab w:val="left" w:pos="1404"/>
        </w:tabs>
        <w:spacing w:before="69"/>
        <w:rPr>
          <w:b/>
          <w:sz w:val="24"/>
        </w:rPr>
      </w:pPr>
      <w:bookmarkStart w:id="12" w:name="3.1_Федеральный_учебный_план_среднего_об"/>
      <w:bookmarkEnd w:id="12"/>
      <w:r>
        <w:rPr>
          <w:b/>
          <w:sz w:val="24"/>
        </w:rPr>
        <w:t>Федеральный</w:t>
      </w:r>
      <w:r>
        <w:rPr>
          <w:b/>
          <w:spacing w:val="-6"/>
          <w:sz w:val="24"/>
        </w:rPr>
        <w:t xml:space="preserve"> </w:t>
      </w:r>
      <w:r>
        <w:rPr>
          <w:b/>
          <w:sz w:val="24"/>
        </w:rPr>
        <w:t>учебный</w:t>
      </w:r>
      <w:r>
        <w:rPr>
          <w:b/>
          <w:spacing w:val="-5"/>
          <w:sz w:val="24"/>
        </w:rPr>
        <w:t xml:space="preserve"> </w:t>
      </w:r>
      <w:r>
        <w:rPr>
          <w:b/>
          <w:sz w:val="24"/>
        </w:rPr>
        <w:t>план</w:t>
      </w:r>
      <w:r>
        <w:rPr>
          <w:b/>
          <w:spacing w:val="-1"/>
          <w:sz w:val="24"/>
        </w:rPr>
        <w:t xml:space="preserve"> </w:t>
      </w:r>
      <w:r>
        <w:rPr>
          <w:b/>
          <w:sz w:val="24"/>
        </w:rPr>
        <w:t>среднего</w:t>
      </w:r>
      <w:r>
        <w:rPr>
          <w:b/>
          <w:spacing w:val="-6"/>
          <w:sz w:val="24"/>
        </w:rPr>
        <w:t xml:space="preserve"> </w:t>
      </w:r>
      <w:r>
        <w:rPr>
          <w:b/>
          <w:sz w:val="24"/>
        </w:rPr>
        <w:t>общего</w:t>
      </w:r>
      <w:r>
        <w:rPr>
          <w:b/>
          <w:spacing w:val="-1"/>
          <w:sz w:val="24"/>
        </w:rPr>
        <w:t xml:space="preserve"> </w:t>
      </w:r>
      <w:r>
        <w:rPr>
          <w:b/>
          <w:sz w:val="24"/>
        </w:rPr>
        <w:t>образования</w:t>
      </w:r>
    </w:p>
    <w:p w14:paraId="554C7286" w14:textId="77777777" w:rsidR="00733630" w:rsidRDefault="00632EAB">
      <w:pPr>
        <w:pStyle w:val="a3"/>
        <w:spacing w:before="132" w:line="362" w:lineRule="auto"/>
        <w:ind w:right="697"/>
      </w:pPr>
      <w:r>
        <w:t>Федеральный учебный план – документ, который определяет перечень, 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3"/>
        </w:rPr>
        <w:t xml:space="preserve"> </w:t>
      </w:r>
      <w:r>
        <w:t>(модулей),</w:t>
      </w:r>
      <w:r>
        <w:rPr>
          <w:spacing w:val="3"/>
        </w:rPr>
        <w:t xml:space="preserve"> </w:t>
      </w:r>
      <w:r>
        <w:t>практики,</w:t>
      </w:r>
      <w:r>
        <w:rPr>
          <w:spacing w:val="-1"/>
        </w:rPr>
        <w:t xml:space="preserve"> </w:t>
      </w:r>
      <w:r>
        <w:t>иных</w:t>
      </w:r>
      <w:r>
        <w:rPr>
          <w:spacing w:val="-4"/>
        </w:rPr>
        <w:t xml:space="preserve"> </w:t>
      </w:r>
      <w:r>
        <w:t>видов</w:t>
      </w:r>
      <w:r>
        <w:rPr>
          <w:spacing w:val="-1"/>
        </w:rPr>
        <w:t xml:space="preserve"> </w:t>
      </w:r>
      <w:r>
        <w:t>учебной</w:t>
      </w:r>
      <w:r>
        <w:rPr>
          <w:spacing w:val="2"/>
        </w:rPr>
        <w:t xml:space="preserve"> </w:t>
      </w:r>
      <w:r>
        <w:t>деятельности</w:t>
      </w:r>
      <w:r>
        <w:rPr>
          <w:rFonts w:ascii="Calibri" w:hAnsi="Calibri"/>
          <w:vertAlign w:val="superscript"/>
        </w:rPr>
        <w:t>20</w:t>
      </w:r>
      <w:r>
        <w:t>.</w:t>
      </w:r>
    </w:p>
    <w:p w14:paraId="70D25166" w14:textId="77777777" w:rsidR="00733630" w:rsidRDefault="00632EAB">
      <w:pPr>
        <w:pStyle w:val="a3"/>
        <w:spacing w:line="360" w:lineRule="auto"/>
        <w:ind w:right="702"/>
      </w:pPr>
      <w:r>
        <w:t>Федеральный</w:t>
      </w:r>
      <w:r>
        <w:rPr>
          <w:spacing w:val="1"/>
        </w:rPr>
        <w:t xml:space="preserve"> </w:t>
      </w:r>
      <w:r>
        <w:t>учебный</w:t>
      </w:r>
      <w:r>
        <w:rPr>
          <w:spacing w:val="1"/>
        </w:rPr>
        <w:t xml:space="preserve"> </w:t>
      </w:r>
      <w:r>
        <w:t>план</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57"/>
        </w:rPr>
        <w:t xml:space="preserve"> </w:t>
      </w:r>
      <w:r>
        <w:t>образовательную программу среднего общего образования (далее</w:t>
      </w:r>
      <w:r>
        <w:rPr>
          <w:spacing w:val="1"/>
        </w:rPr>
        <w:t xml:space="preserve"> </w:t>
      </w:r>
      <w:r>
        <w:t>–</w:t>
      </w:r>
      <w:r>
        <w:rPr>
          <w:spacing w:val="1"/>
        </w:rPr>
        <w:t xml:space="preserve"> </w:t>
      </w:r>
      <w:r>
        <w:t>федеральный</w:t>
      </w:r>
      <w:r>
        <w:rPr>
          <w:spacing w:val="1"/>
        </w:rPr>
        <w:t xml:space="preserve"> </w:t>
      </w:r>
      <w:r>
        <w:t>учебный</w:t>
      </w:r>
      <w:r>
        <w:rPr>
          <w:spacing w:val="1"/>
        </w:rPr>
        <w:t xml:space="preserve"> </w:t>
      </w:r>
      <w:r>
        <w:t>план), обеспечивает реализацию требований ФГОС СОО, определяет общие рамки 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2"/>
        </w:rPr>
        <w:t xml:space="preserve"> </w:t>
      </w:r>
      <w:r>
        <w:t>деятельности.</w:t>
      </w:r>
    </w:p>
    <w:p w14:paraId="4F89AFBD" w14:textId="77777777" w:rsidR="00733630" w:rsidRDefault="00632EAB">
      <w:pPr>
        <w:pStyle w:val="a3"/>
        <w:spacing w:line="275" w:lineRule="exact"/>
        <w:ind w:left="1048" w:firstLine="0"/>
      </w:pPr>
      <w:r>
        <w:t>Федеральный</w:t>
      </w:r>
      <w:r>
        <w:rPr>
          <w:spacing w:val="-2"/>
        </w:rPr>
        <w:t xml:space="preserve"> </w:t>
      </w:r>
      <w:r>
        <w:t>учебный</w:t>
      </w:r>
      <w:r>
        <w:rPr>
          <w:spacing w:val="-1"/>
        </w:rPr>
        <w:t xml:space="preserve"> </w:t>
      </w:r>
      <w:r>
        <w:t>план:</w:t>
      </w:r>
    </w:p>
    <w:p w14:paraId="7027BEE6" w14:textId="77777777" w:rsidR="00733630" w:rsidRDefault="00632EAB">
      <w:pPr>
        <w:pStyle w:val="a3"/>
        <w:spacing w:before="129"/>
        <w:ind w:left="1048" w:firstLine="0"/>
      </w:pPr>
      <w:r>
        <w:t>фиксирует</w:t>
      </w:r>
      <w:r>
        <w:rPr>
          <w:spacing w:val="-3"/>
        </w:rPr>
        <w:t xml:space="preserve"> </w:t>
      </w:r>
      <w:r>
        <w:t>максимальный</w:t>
      </w:r>
      <w:r>
        <w:rPr>
          <w:spacing w:val="-12"/>
        </w:rPr>
        <w:t xml:space="preserve"> </w:t>
      </w:r>
      <w:r>
        <w:t>объем</w:t>
      </w:r>
      <w:r>
        <w:rPr>
          <w:spacing w:val="-2"/>
        </w:rPr>
        <w:t xml:space="preserve"> </w:t>
      </w:r>
      <w:r>
        <w:t>учебной</w:t>
      </w:r>
      <w:r>
        <w:rPr>
          <w:spacing w:val="-2"/>
        </w:rPr>
        <w:t xml:space="preserve"> </w:t>
      </w:r>
      <w:r>
        <w:t>нагрузки</w:t>
      </w:r>
      <w:r>
        <w:rPr>
          <w:spacing w:val="-6"/>
        </w:rPr>
        <w:t xml:space="preserve"> </w:t>
      </w:r>
      <w:r>
        <w:t>обучающихся;</w:t>
      </w:r>
    </w:p>
    <w:p w14:paraId="3FD36435" w14:textId="77777777" w:rsidR="00733630" w:rsidRDefault="00632EAB">
      <w:pPr>
        <w:pStyle w:val="a3"/>
        <w:spacing w:before="141" w:line="360" w:lineRule="auto"/>
        <w:ind w:right="709"/>
      </w:pPr>
      <w:r>
        <w:t>определяет (регламентирует) перечень учебных предметов, курсов и время, отводимое</w:t>
      </w:r>
      <w:r>
        <w:rPr>
          <w:spacing w:val="1"/>
        </w:rPr>
        <w:t xml:space="preserve"> </w:t>
      </w:r>
      <w:r>
        <w:t>на их</w:t>
      </w:r>
      <w:r>
        <w:rPr>
          <w:spacing w:val="-3"/>
        </w:rPr>
        <w:t xml:space="preserve"> </w:t>
      </w:r>
      <w:r>
        <w:t>освоение</w:t>
      </w:r>
      <w:r>
        <w:rPr>
          <w:spacing w:val="1"/>
        </w:rPr>
        <w:t xml:space="preserve"> </w:t>
      </w:r>
      <w:r>
        <w:t>и</w:t>
      </w:r>
      <w:r>
        <w:rPr>
          <w:spacing w:val="-7"/>
        </w:rPr>
        <w:t xml:space="preserve"> </w:t>
      </w:r>
      <w:r>
        <w:t>организацию;</w:t>
      </w:r>
    </w:p>
    <w:p w14:paraId="2BB81966" w14:textId="77777777" w:rsidR="00733630" w:rsidRDefault="00632EAB">
      <w:pPr>
        <w:pStyle w:val="a3"/>
        <w:spacing w:line="274" w:lineRule="exact"/>
        <w:ind w:left="1048" w:firstLine="0"/>
      </w:pPr>
      <w:r>
        <w:t>распределяет учебные</w:t>
      </w:r>
      <w:r>
        <w:rPr>
          <w:spacing w:val="-5"/>
        </w:rPr>
        <w:t xml:space="preserve"> </w:t>
      </w:r>
      <w:r>
        <w:t>предметы,</w:t>
      </w:r>
      <w:r>
        <w:rPr>
          <w:spacing w:val="-2"/>
        </w:rPr>
        <w:t xml:space="preserve"> </w:t>
      </w:r>
      <w:r>
        <w:t>курсы,</w:t>
      </w:r>
      <w:r>
        <w:rPr>
          <w:spacing w:val="3"/>
        </w:rPr>
        <w:t xml:space="preserve"> </w:t>
      </w:r>
      <w:r>
        <w:t>модули</w:t>
      </w:r>
      <w:r>
        <w:rPr>
          <w:spacing w:val="-3"/>
        </w:rPr>
        <w:t xml:space="preserve"> </w:t>
      </w:r>
      <w:r>
        <w:t>по</w:t>
      </w:r>
      <w:r>
        <w:rPr>
          <w:spacing w:val="-4"/>
        </w:rPr>
        <w:t xml:space="preserve"> </w:t>
      </w:r>
      <w:r>
        <w:t>классам</w:t>
      </w:r>
      <w:r>
        <w:rPr>
          <w:spacing w:val="-3"/>
        </w:rPr>
        <w:t xml:space="preserve"> </w:t>
      </w:r>
      <w:r>
        <w:t>и</w:t>
      </w:r>
      <w:r>
        <w:rPr>
          <w:spacing w:val="-3"/>
        </w:rPr>
        <w:t xml:space="preserve"> </w:t>
      </w:r>
      <w:r>
        <w:t>учебным</w:t>
      </w:r>
      <w:r>
        <w:rPr>
          <w:spacing w:val="-3"/>
        </w:rPr>
        <w:t xml:space="preserve"> </w:t>
      </w:r>
      <w:r>
        <w:t>годам.</w:t>
      </w:r>
    </w:p>
    <w:p w14:paraId="50B33738" w14:textId="77777777" w:rsidR="00733630" w:rsidRDefault="00632EAB">
      <w:pPr>
        <w:pStyle w:val="a3"/>
        <w:spacing w:before="137" w:line="360" w:lineRule="auto"/>
        <w:ind w:right="704"/>
      </w:pPr>
      <w:r>
        <w:t>Федеральный учебный план обеспечивает преподавание и изучение государственного</w:t>
      </w:r>
      <w:r>
        <w:rPr>
          <w:spacing w:val="1"/>
        </w:rPr>
        <w:t xml:space="preserve"> </w:t>
      </w:r>
      <w:r>
        <w:t>языка</w:t>
      </w:r>
      <w:r>
        <w:rPr>
          <w:spacing w:val="-8"/>
        </w:rPr>
        <w:t xml:space="preserve"> </w:t>
      </w:r>
      <w:r>
        <w:t>Российской</w:t>
      </w:r>
      <w:r>
        <w:rPr>
          <w:spacing w:val="-10"/>
        </w:rPr>
        <w:t xml:space="preserve"> </w:t>
      </w:r>
      <w:r>
        <w:t>Федерации,</w:t>
      </w:r>
      <w:r>
        <w:rPr>
          <w:spacing w:val="-4"/>
        </w:rPr>
        <w:t xml:space="preserve"> </w:t>
      </w:r>
      <w:r>
        <w:t>а</w:t>
      </w:r>
      <w:r>
        <w:rPr>
          <w:spacing w:val="-7"/>
        </w:rPr>
        <w:t xml:space="preserve"> </w:t>
      </w:r>
      <w:r>
        <w:t>также</w:t>
      </w:r>
      <w:r>
        <w:rPr>
          <w:spacing w:val="-12"/>
        </w:rPr>
        <w:t xml:space="preserve"> </w:t>
      </w:r>
      <w:r>
        <w:t>возможность</w:t>
      </w:r>
      <w:r>
        <w:rPr>
          <w:spacing w:val="-4"/>
        </w:rPr>
        <w:t xml:space="preserve"> </w:t>
      </w:r>
      <w:r>
        <w:t>преподавания</w:t>
      </w:r>
      <w:r>
        <w:rPr>
          <w:spacing w:val="-6"/>
        </w:rPr>
        <w:t xml:space="preserve"> </w:t>
      </w:r>
      <w:r>
        <w:t>и</w:t>
      </w:r>
      <w:r>
        <w:rPr>
          <w:spacing w:val="-6"/>
        </w:rPr>
        <w:t xml:space="preserve"> </w:t>
      </w:r>
      <w:r>
        <w:t>изучения</w:t>
      </w:r>
      <w:r>
        <w:rPr>
          <w:spacing w:val="-6"/>
        </w:rPr>
        <w:t xml:space="preserve"> </w:t>
      </w:r>
      <w:r>
        <w:t>родного</w:t>
      </w:r>
      <w:r>
        <w:rPr>
          <w:spacing w:val="-1"/>
        </w:rPr>
        <w:t xml:space="preserve"> </w:t>
      </w:r>
      <w:r>
        <w:t>языка</w:t>
      </w:r>
      <w:r>
        <w:rPr>
          <w:spacing w:val="-8"/>
        </w:rPr>
        <w:t xml:space="preserve"> </w:t>
      </w:r>
      <w:r>
        <w:t>из</w:t>
      </w:r>
      <w:r>
        <w:rPr>
          <w:spacing w:val="-57"/>
        </w:rPr>
        <w:t xml:space="preserve"> </w:t>
      </w:r>
      <w:r>
        <w:t>числа языков народов Российской Федерации, в том числе русского языка как родного языка,</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законодательством Российской Федерации в сфере образования, предоставляет возможность</w:t>
      </w:r>
      <w:r>
        <w:rPr>
          <w:spacing w:val="1"/>
        </w:rPr>
        <w:t xml:space="preserve"> </w:t>
      </w:r>
      <w:r>
        <w:t>обучения на государственных языках республик Российской Федерации и родном языке из</w:t>
      </w:r>
      <w:r>
        <w:rPr>
          <w:spacing w:val="1"/>
        </w:rPr>
        <w:t xml:space="preserve"> </w:t>
      </w:r>
      <w:r>
        <w:rPr>
          <w:spacing w:val="-1"/>
        </w:rPr>
        <w:t>числа</w:t>
      </w:r>
      <w:r>
        <w:rPr>
          <w:spacing w:val="-11"/>
        </w:rPr>
        <w:t xml:space="preserve"> </w:t>
      </w:r>
      <w:r>
        <w:rPr>
          <w:spacing w:val="-1"/>
        </w:rPr>
        <w:t>языков</w:t>
      </w:r>
      <w:r>
        <w:rPr>
          <w:spacing w:val="-14"/>
        </w:rPr>
        <w:t xml:space="preserve"> </w:t>
      </w:r>
      <w:r>
        <w:rPr>
          <w:spacing w:val="-1"/>
        </w:rPr>
        <w:t>народов</w:t>
      </w:r>
      <w:r>
        <w:rPr>
          <w:spacing w:val="-8"/>
        </w:rPr>
        <w:t xml:space="preserve"> </w:t>
      </w:r>
      <w:r>
        <w:t>Российской</w:t>
      </w:r>
      <w:r>
        <w:rPr>
          <w:spacing w:val="-14"/>
        </w:rPr>
        <w:t xml:space="preserve"> </w:t>
      </w:r>
      <w:r>
        <w:t>Федерации,</w:t>
      </w:r>
      <w:r>
        <w:rPr>
          <w:spacing w:val="-12"/>
        </w:rPr>
        <w:t xml:space="preserve"> </w:t>
      </w:r>
      <w:r>
        <w:t>возможность</w:t>
      </w:r>
      <w:r>
        <w:rPr>
          <w:spacing w:val="-14"/>
        </w:rPr>
        <w:t xml:space="preserve"> </w:t>
      </w:r>
      <w:r>
        <w:t>их</w:t>
      </w:r>
      <w:r>
        <w:rPr>
          <w:spacing w:val="-14"/>
        </w:rPr>
        <w:t xml:space="preserve"> </w:t>
      </w:r>
      <w:r>
        <w:t>изучения,</w:t>
      </w:r>
      <w:r>
        <w:rPr>
          <w:spacing w:val="-9"/>
        </w:rPr>
        <w:t xml:space="preserve"> </w:t>
      </w:r>
      <w:r>
        <w:t>а</w:t>
      </w:r>
      <w:r>
        <w:rPr>
          <w:spacing w:val="-11"/>
        </w:rPr>
        <w:t xml:space="preserve"> </w:t>
      </w:r>
      <w:r>
        <w:t>также</w:t>
      </w:r>
      <w:r>
        <w:rPr>
          <w:spacing w:val="-12"/>
        </w:rPr>
        <w:t xml:space="preserve"> </w:t>
      </w:r>
      <w:r>
        <w:t>устанавливает</w:t>
      </w:r>
      <w:r>
        <w:rPr>
          <w:spacing w:val="-57"/>
        </w:rPr>
        <w:t xml:space="preserve"> </w:t>
      </w:r>
      <w:r>
        <w:t>количество</w:t>
      </w:r>
      <w:r>
        <w:rPr>
          <w:spacing w:val="1"/>
        </w:rPr>
        <w:t xml:space="preserve"> </w:t>
      </w:r>
      <w:r>
        <w:t>занятий.</w:t>
      </w:r>
    </w:p>
    <w:p w14:paraId="065A3F08" w14:textId="77777777" w:rsidR="00733630" w:rsidRDefault="00632EAB">
      <w:pPr>
        <w:pStyle w:val="a3"/>
        <w:spacing w:before="1" w:line="362" w:lineRule="auto"/>
        <w:ind w:right="707"/>
      </w:pPr>
      <w:r>
        <w:t>Федеральный</w:t>
      </w:r>
      <w:r>
        <w:rPr>
          <w:spacing w:val="1"/>
        </w:rPr>
        <w:t xml:space="preserve"> </w:t>
      </w: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2"/>
        </w:rPr>
        <w:t xml:space="preserve"> </w:t>
      </w:r>
      <w:r>
        <w:t>участниками</w:t>
      </w:r>
      <w:r>
        <w:rPr>
          <w:spacing w:val="3"/>
        </w:rPr>
        <w:t xml:space="preserve"> </w:t>
      </w:r>
      <w:r>
        <w:t>образовательных</w:t>
      </w:r>
      <w:r>
        <w:rPr>
          <w:spacing w:val="-3"/>
        </w:rPr>
        <w:t xml:space="preserve"> </w:t>
      </w:r>
      <w:r>
        <w:t>отношений.</w:t>
      </w:r>
    </w:p>
    <w:p w14:paraId="4F30C7A8" w14:textId="77777777" w:rsidR="00733630" w:rsidRDefault="00632EAB">
      <w:pPr>
        <w:pStyle w:val="a3"/>
        <w:spacing w:line="360" w:lineRule="auto"/>
        <w:ind w:right="698"/>
      </w:pPr>
      <w:r>
        <w:t>Обязательная</w:t>
      </w:r>
      <w:r>
        <w:rPr>
          <w:spacing w:val="-8"/>
        </w:rPr>
        <w:t xml:space="preserve"> </w:t>
      </w:r>
      <w:r>
        <w:t>часть</w:t>
      </w:r>
      <w:r>
        <w:rPr>
          <w:spacing w:val="-7"/>
        </w:rPr>
        <w:t xml:space="preserve"> </w:t>
      </w:r>
      <w:r>
        <w:t>федерального</w:t>
      </w:r>
      <w:r>
        <w:rPr>
          <w:spacing w:val="-3"/>
        </w:rPr>
        <w:t xml:space="preserve"> </w:t>
      </w:r>
      <w:r>
        <w:t>учебного</w:t>
      </w:r>
      <w:r>
        <w:rPr>
          <w:spacing w:val="-8"/>
        </w:rPr>
        <w:t xml:space="preserve"> </w:t>
      </w:r>
      <w:r>
        <w:t>плана</w:t>
      </w:r>
      <w:r>
        <w:rPr>
          <w:spacing w:val="-13"/>
        </w:rPr>
        <w:t xml:space="preserve"> </w:t>
      </w:r>
      <w:r>
        <w:t>определяет</w:t>
      </w:r>
      <w:r>
        <w:rPr>
          <w:spacing w:val="-8"/>
        </w:rPr>
        <w:t xml:space="preserve"> </w:t>
      </w:r>
      <w:r>
        <w:t>состав</w:t>
      </w:r>
      <w:r>
        <w:rPr>
          <w:spacing w:val="-10"/>
        </w:rPr>
        <w:t xml:space="preserve"> </w:t>
      </w:r>
      <w:r>
        <w:t>учебных</w:t>
      </w:r>
      <w:r>
        <w:rPr>
          <w:spacing w:val="-13"/>
        </w:rPr>
        <w:t xml:space="preserve"> </w:t>
      </w:r>
      <w:r>
        <w:t>предметов</w:t>
      </w:r>
      <w:r>
        <w:rPr>
          <w:spacing w:val="-57"/>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 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 среднего</w:t>
      </w:r>
      <w:r>
        <w:rPr>
          <w:spacing w:val="1"/>
        </w:rPr>
        <w:t xml:space="preserve"> </w:t>
      </w:r>
      <w:r>
        <w:t>общего</w:t>
      </w:r>
      <w:r>
        <w:rPr>
          <w:spacing w:val="1"/>
        </w:rPr>
        <w:t xml:space="preserve"> </w:t>
      </w:r>
      <w:r>
        <w:t>образования,</w:t>
      </w:r>
      <w:r>
        <w:rPr>
          <w:spacing w:val="-3"/>
        </w:rPr>
        <w:t xml:space="preserve"> </w:t>
      </w:r>
      <w:r>
        <w:t>и</w:t>
      </w:r>
      <w:r>
        <w:rPr>
          <w:spacing w:val="1"/>
        </w:rPr>
        <w:t xml:space="preserve"> </w:t>
      </w:r>
      <w:r>
        <w:t>учебное</w:t>
      </w:r>
      <w:r>
        <w:rPr>
          <w:spacing w:val="-1"/>
        </w:rPr>
        <w:t xml:space="preserve"> </w:t>
      </w:r>
      <w:r>
        <w:t>время,</w:t>
      </w:r>
      <w:r>
        <w:rPr>
          <w:spacing w:val="-3"/>
        </w:rPr>
        <w:t xml:space="preserve"> </w:t>
      </w:r>
      <w:r>
        <w:t>отводимое</w:t>
      </w:r>
      <w:r>
        <w:rPr>
          <w:spacing w:val="-6"/>
        </w:rPr>
        <w:t xml:space="preserve"> </w:t>
      </w:r>
      <w:r>
        <w:t>на</w:t>
      </w:r>
      <w:r>
        <w:rPr>
          <w:spacing w:val="-1"/>
        </w:rPr>
        <w:t xml:space="preserve"> </w:t>
      </w:r>
      <w:r>
        <w:t>их</w:t>
      </w:r>
      <w:r>
        <w:rPr>
          <w:spacing w:val="-4"/>
        </w:rPr>
        <w:t xml:space="preserve"> </w:t>
      </w:r>
      <w:r>
        <w:t>изучение</w:t>
      </w:r>
      <w:r>
        <w:rPr>
          <w:spacing w:val="-1"/>
        </w:rPr>
        <w:t xml:space="preserve"> </w:t>
      </w:r>
      <w:r>
        <w:t>по</w:t>
      </w:r>
      <w:r>
        <w:rPr>
          <w:spacing w:val="4"/>
        </w:rPr>
        <w:t xml:space="preserve"> </w:t>
      </w:r>
      <w:r>
        <w:t>классам</w:t>
      </w:r>
      <w:r>
        <w:rPr>
          <w:spacing w:val="1"/>
        </w:rPr>
        <w:t xml:space="preserve"> </w:t>
      </w:r>
      <w:r>
        <w:t>(годам)</w:t>
      </w:r>
      <w:r>
        <w:rPr>
          <w:spacing w:val="-8"/>
        </w:rPr>
        <w:t xml:space="preserve"> </w:t>
      </w:r>
      <w:r>
        <w:t>обучения.</w:t>
      </w:r>
    </w:p>
    <w:p w14:paraId="1D686940" w14:textId="77777777" w:rsidR="00733630" w:rsidRDefault="00632EAB">
      <w:pPr>
        <w:pStyle w:val="a3"/>
        <w:spacing w:line="360" w:lineRule="auto"/>
        <w:ind w:right="704"/>
      </w:pP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 определяет время, отводимое на изучение учебных предметов, учебных курсов,</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углубленное изучение</w:t>
      </w:r>
      <w:r>
        <w:rPr>
          <w:spacing w:val="1"/>
        </w:rPr>
        <w:t xml:space="preserve"> </w:t>
      </w:r>
      <w:r>
        <w:rPr>
          <w:spacing w:val="-1"/>
        </w:rPr>
        <w:t>учебных</w:t>
      </w:r>
      <w:r>
        <w:rPr>
          <w:spacing w:val="-16"/>
        </w:rPr>
        <w:t xml:space="preserve"> </w:t>
      </w:r>
      <w:r>
        <w:rPr>
          <w:spacing w:val="-1"/>
        </w:rPr>
        <w:t>предметов,</w:t>
      </w:r>
      <w:r>
        <w:rPr>
          <w:spacing w:val="-9"/>
        </w:rPr>
        <w:t xml:space="preserve"> </w:t>
      </w:r>
      <w:r>
        <w:rPr>
          <w:spacing w:val="-1"/>
        </w:rPr>
        <w:t>с</w:t>
      </w:r>
      <w:r>
        <w:rPr>
          <w:spacing w:val="-17"/>
        </w:rPr>
        <w:t xml:space="preserve"> </w:t>
      </w:r>
      <w:r>
        <w:rPr>
          <w:spacing w:val="-1"/>
        </w:rPr>
        <w:t>целью</w:t>
      </w:r>
      <w:r>
        <w:rPr>
          <w:spacing w:val="-13"/>
        </w:rPr>
        <w:t xml:space="preserve"> </w:t>
      </w:r>
      <w:r>
        <w:rPr>
          <w:spacing w:val="-1"/>
        </w:rPr>
        <w:t>удовлетворения</w:t>
      </w:r>
      <w:r>
        <w:rPr>
          <w:spacing w:val="-15"/>
        </w:rPr>
        <w:t xml:space="preserve"> </w:t>
      </w:r>
      <w:r>
        <w:t>различных</w:t>
      </w:r>
      <w:r>
        <w:rPr>
          <w:spacing w:val="-16"/>
        </w:rPr>
        <w:t xml:space="preserve"> </w:t>
      </w:r>
      <w:r>
        <w:t>интересов</w:t>
      </w:r>
      <w:r>
        <w:rPr>
          <w:spacing w:val="-15"/>
        </w:rPr>
        <w:t xml:space="preserve"> </w:t>
      </w:r>
      <w:r>
        <w:t>обучающихся,</w:t>
      </w:r>
      <w:r>
        <w:rPr>
          <w:spacing w:val="-9"/>
        </w:rPr>
        <w:t xml:space="preserve"> </w:t>
      </w:r>
      <w:r>
        <w:t>потребностей</w:t>
      </w:r>
      <w:r>
        <w:rPr>
          <w:spacing w:val="-57"/>
        </w:rPr>
        <w:t xml:space="preserve"> </w:t>
      </w:r>
      <w:r>
        <w:rPr>
          <w:spacing w:val="-1"/>
        </w:rPr>
        <w:t>в</w:t>
      </w:r>
      <w:r>
        <w:rPr>
          <w:spacing w:val="-6"/>
        </w:rPr>
        <w:t xml:space="preserve"> </w:t>
      </w:r>
      <w:r>
        <w:rPr>
          <w:spacing w:val="-1"/>
        </w:rPr>
        <w:t>физическом</w:t>
      </w:r>
      <w:r>
        <w:rPr>
          <w:spacing w:val="-11"/>
        </w:rPr>
        <w:t xml:space="preserve"> </w:t>
      </w:r>
      <w:r>
        <w:rPr>
          <w:spacing w:val="-1"/>
        </w:rPr>
        <w:t>развитии</w:t>
      </w:r>
      <w:r>
        <w:rPr>
          <w:spacing w:val="-11"/>
        </w:rPr>
        <w:t xml:space="preserve"> </w:t>
      </w:r>
      <w:r>
        <w:rPr>
          <w:spacing w:val="-1"/>
        </w:rPr>
        <w:t>и</w:t>
      </w:r>
      <w:r>
        <w:rPr>
          <w:spacing w:val="-11"/>
        </w:rPr>
        <w:t xml:space="preserve"> </w:t>
      </w:r>
      <w:r>
        <w:rPr>
          <w:spacing w:val="-1"/>
        </w:rPr>
        <w:t>совершенствовании,</w:t>
      </w:r>
      <w:r>
        <w:rPr>
          <w:spacing w:val="-9"/>
        </w:rPr>
        <w:t xml:space="preserve"> </w:t>
      </w:r>
      <w:r>
        <w:rPr>
          <w:spacing w:val="-1"/>
        </w:rPr>
        <w:t>а</w:t>
      </w:r>
      <w:r>
        <w:rPr>
          <w:spacing w:val="-18"/>
        </w:rPr>
        <w:t xml:space="preserve"> </w:t>
      </w:r>
      <w:r>
        <w:rPr>
          <w:spacing w:val="-1"/>
        </w:rPr>
        <w:t>также</w:t>
      </w:r>
      <w:r>
        <w:rPr>
          <w:spacing w:val="-9"/>
        </w:rPr>
        <w:t xml:space="preserve"> </w:t>
      </w:r>
      <w:r>
        <w:t>учитывающие</w:t>
      </w:r>
      <w:r>
        <w:rPr>
          <w:spacing w:val="-9"/>
        </w:rPr>
        <w:t xml:space="preserve"> </w:t>
      </w:r>
      <w:r>
        <w:t>этнокультурные</w:t>
      </w:r>
      <w:r>
        <w:rPr>
          <w:spacing w:val="-9"/>
        </w:rPr>
        <w:t xml:space="preserve"> </w:t>
      </w:r>
      <w:r>
        <w:t>интересы,</w:t>
      </w:r>
    </w:p>
    <w:p w14:paraId="499A8155" w14:textId="5E4421D5" w:rsidR="00733630" w:rsidRDefault="00234F30">
      <w:pPr>
        <w:pStyle w:val="a3"/>
        <w:spacing w:before="2"/>
        <w:ind w:left="0" w:firstLine="0"/>
        <w:jc w:val="left"/>
        <w:rPr>
          <w:sz w:val="11"/>
        </w:rPr>
      </w:pPr>
      <w:r>
        <w:rPr>
          <w:noProof/>
          <w:lang w:eastAsia="ru-RU"/>
        </w:rPr>
        <mc:AlternateContent>
          <mc:Choice Requires="wps">
            <w:drawing>
              <wp:anchor distT="0" distB="0" distL="0" distR="0" simplePos="0" relativeHeight="487592448" behindDoc="1" locked="0" layoutInCell="1" allowOverlap="1" wp14:anchorId="4C9627C0" wp14:editId="4EA65628">
                <wp:simplePos x="0" y="0"/>
                <wp:positionH relativeFrom="page">
                  <wp:posOffset>810895</wp:posOffset>
                </wp:positionH>
                <wp:positionV relativeFrom="paragraph">
                  <wp:posOffset>106680</wp:posOffset>
                </wp:positionV>
                <wp:extent cx="1829435" cy="8890"/>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6337EB" id="Rectangle 2" o:spid="_x0000_s1026" style="position:absolute;margin-left:63.85pt;margin-top:8.4pt;width:144.05pt;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S7dgIAAPk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" fillcolor="black" stroked="f">
                <w10:wrap type="topAndBottom" anchorx="page"/>
              </v:rect>
            </w:pict>
          </mc:Fallback>
        </mc:AlternateContent>
      </w:r>
    </w:p>
    <w:p w14:paraId="42D659E2" w14:textId="77777777" w:rsidR="00733630" w:rsidRDefault="00632EAB">
      <w:pPr>
        <w:pStyle w:val="a3"/>
        <w:spacing w:before="64"/>
        <w:ind w:firstLine="0"/>
        <w:jc w:val="left"/>
      </w:pPr>
      <w:r>
        <w:t>особые</w:t>
      </w:r>
      <w:r>
        <w:rPr>
          <w:spacing w:val="-7"/>
        </w:rPr>
        <w:t xml:space="preserve"> </w:t>
      </w:r>
      <w:r>
        <w:t>образовательные</w:t>
      </w:r>
      <w:r>
        <w:rPr>
          <w:spacing w:val="-2"/>
        </w:rPr>
        <w:t xml:space="preserve"> </w:t>
      </w:r>
      <w:r>
        <w:t>потребности</w:t>
      </w:r>
      <w:r>
        <w:rPr>
          <w:spacing w:val="-9"/>
        </w:rPr>
        <w:t xml:space="preserve"> </w:t>
      </w:r>
      <w:r>
        <w:t>обучающихся</w:t>
      </w:r>
      <w:r>
        <w:rPr>
          <w:spacing w:val="-1"/>
        </w:rPr>
        <w:t xml:space="preserve"> </w:t>
      </w:r>
      <w:r>
        <w:t>с</w:t>
      </w:r>
      <w:r>
        <w:rPr>
          <w:spacing w:val="-2"/>
        </w:rPr>
        <w:t xml:space="preserve"> </w:t>
      </w:r>
      <w:r>
        <w:t>ОВЗ.</w:t>
      </w:r>
    </w:p>
    <w:p w14:paraId="34430F44" w14:textId="77777777" w:rsidR="00733630" w:rsidRDefault="00632EAB">
      <w:pPr>
        <w:pStyle w:val="a3"/>
        <w:spacing w:before="137" w:line="360" w:lineRule="auto"/>
        <w:jc w:val="left"/>
      </w:pPr>
      <w:r>
        <w:t>Время,</w:t>
      </w:r>
      <w:r>
        <w:rPr>
          <w:spacing w:val="50"/>
        </w:rPr>
        <w:t xml:space="preserve"> </w:t>
      </w:r>
      <w:r>
        <w:t>отводимое</w:t>
      </w:r>
      <w:r>
        <w:rPr>
          <w:spacing w:val="47"/>
        </w:rPr>
        <w:t xml:space="preserve"> </w:t>
      </w:r>
      <w:r>
        <w:t>на</w:t>
      </w:r>
      <w:r>
        <w:rPr>
          <w:spacing w:val="47"/>
        </w:rPr>
        <w:t xml:space="preserve"> </w:t>
      </w:r>
      <w:r>
        <w:t>данную</w:t>
      </w:r>
      <w:r>
        <w:rPr>
          <w:spacing w:val="51"/>
        </w:rPr>
        <w:t xml:space="preserve"> </w:t>
      </w:r>
      <w:r>
        <w:t>часть</w:t>
      </w:r>
      <w:r>
        <w:rPr>
          <w:spacing w:val="54"/>
        </w:rPr>
        <w:t xml:space="preserve"> </w:t>
      </w:r>
      <w:r>
        <w:t>федерального</w:t>
      </w:r>
      <w:r>
        <w:rPr>
          <w:spacing w:val="53"/>
        </w:rPr>
        <w:t xml:space="preserve"> </w:t>
      </w:r>
      <w:r>
        <w:t>учебного</w:t>
      </w:r>
      <w:r>
        <w:rPr>
          <w:spacing w:val="53"/>
        </w:rPr>
        <w:t xml:space="preserve"> </w:t>
      </w:r>
      <w:r>
        <w:t>плана,</w:t>
      </w:r>
      <w:r>
        <w:rPr>
          <w:spacing w:val="50"/>
        </w:rPr>
        <w:t xml:space="preserve"> </w:t>
      </w:r>
      <w:r>
        <w:t>может</w:t>
      </w:r>
      <w:r>
        <w:rPr>
          <w:spacing w:val="49"/>
        </w:rPr>
        <w:t xml:space="preserve"> </w:t>
      </w:r>
      <w:r>
        <w:t>быть</w:t>
      </w:r>
      <w:r>
        <w:rPr>
          <w:spacing w:val="-57"/>
        </w:rPr>
        <w:t xml:space="preserve"> </w:t>
      </w:r>
      <w:r>
        <w:t>использовано</w:t>
      </w:r>
      <w:r>
        <w:rPr>
          <w:spacing w:val="1"/>
        </w:rPr>
        <w:t xml:space="preserve"> </w:t>
      </w:r>
      <w:r>
        <w:t>на:</w:t>
      </w:r>
    </w:p>
    <w:p w14:paraId="0BAD6738" w14:textId="77777777" w:rsidR="00733630" w:rsidRDefault="00632EAB">
      <w:pPr>
        <w:pStyle w:val="a3"/>
        <w:tabs>
          <w:tab w:val="left" w:pos="2429"/>
          <w:tab w:val="left" w:pos="6377"/>
          <w:tab w:val="left" w:pos="6814"/>
          <w:tab w:val="left" w:pos="7945"/>
        </w:tabs>
        <w:spacing w:line="364" w:lineRule="auto"/>
        <w:ind w:right="709"/>
        <w:jc w:val="left"/>
      </w:pPr>
      <w:r>
        <w:t>увеличение</w:t>
      </w:r>
      <w:r>
        <w:tab/>
        <w:t xml:space="preserve">учебных  </w:t>
      </w:r>
      <w:r>
        <w:rPr>
          <w:spacing w:val="11"/>
        </w:rPr>
        <w:t xml:space="preserve"> </w:t>
      </w:r>
      <w:r>
        <w:t xml:space="preserve">часов,  </w:t>
      </w:r>
      <w:r>
        <w:rPr>
          <w:spacing w:val="14"/>
        </w:rPr>
        <w:t xml:space="preserve"> </w:t>
      </w:r>
      <w:r>
        <w:t>предусмотренных</w:t>
      </w:r>
      <w:r>
        <w:tab/>
        <w:t>на</w:t>
      </w:r>
      <w:r>
        <w:tab/>
        <w:t>изучение</w:t>
      </w:r>
      <w:r>
        <w:tab/>
        <w:t>отдельных</w:t>
      </w:r>
      <w:r>
        <w:rPr>
          <w:spacing w:val="14"/>
        </w:rPr>
        <w:t xml:space="preserve"> </w:t>
      </w:r>
      <w:r>
        <w:t>учебных</w:t>
      </w:r>
      <w:r>
        <w:rPr>
          <w:spacing w:val="-57"/>
        </w:rPr>
        <w:t xml:space="preserve"> </w:t>
      </w:r>
      <w:r>
        <w:t>предметов</w:t>
      </w:r>
      <w:r>
        <w:rPr>
          <w:spacing w:val="-7"/>
        </w:rPr>
        <w:t xml:space="preserve"> </w:t>
      </w:r>
      <w:r>
        <w:t>обязательной</w:t>
      </w:r>
      <w:r>
        <w:rPr>
          <w:spacing w:val="-2"/>
        </w:rPr>
        <w:t xml:space="preserve"> </w:t>
      </w:r>
      <w:r>
        <w:t>части,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на</w:t>
      </w:r>
      <w:r>
        <w:rPr>
          <w:spacing w:val="-4"/>
        </w:rPr>
        <w:t xml:space="preserve"> </w:t>
      </w:r>
      <w:r>
        <w:t>углубленном</w:t>
      </w:r>
      <w:r>
        <w:rPr>
          <w:spacing w:val="3"/>
        </w:rPr>
        <w:t xml:space="preserve"> </w:t>
      </w:r>
      <w:r>
        <w:t>уровне;</w:t>
      </w:r>
    </w:p>
    <w:p w14:paraId="165D75B6" w14:textId="77777777" w:rsidR="00733630" w:rsidRDefault="00632EAB">
      <w:pPr>
        <w:pStyle w:val="a3"/>
        <w:spacing w:line="360" w:lineRule="auto"/>
        <w:jc w:val="left"/>
      </w:pPr>
      <w:r>
        <w:t>введение</w:t>
      </w:r>
      <w:r>
        <w:rPr>
          <w:spacing w:val="9"/>
        </w:rPr>
        <w:t xml:space="preserve"> </w:t>
      </w:r>
      <w:r>
        <w:t>специально</w:t>
      </w:r>
      <w:r>
        <w:rPr>
          <w:spacing w:val="10"/>
        </w:rPr>
        <w:t xml:space="preserve"> </w:t>
      </w:r>
      <w:r>
        <w:t>разработанных</w:t>
      </w:r>
      <w:r>
        <w:rPr>
          <w:spacing w:val="5"/>
        </w:rPr>
        <w:t xml:space="preserve"> </w:t>
      </w:r>
      <w:r>
        <w:t>учебных</w:t>
      </w:r>
      <w:r>
        <w:rPr>
          <w:spacing w:val="5"/>
        </w:rPr>
        <w:t xml:space="preserve"> </w:t>
      </w:r>
      <w:r>
        <w:t>курсов,</w:t>
      </w:r>
      <w:r>
        <w:rPr>
          <w:spacing w:val="7"/>
        </w:rPr>
        <w:t xml:space="preserve"> </w:t>
      </w:r>
      <w:r>
        <w:t>обеспечивающих</w:t>
      </w:r>
      <w:r>
        <w:rPr>
          <w:spacing w:val="5"/>
        </w:rPr>
        <w:t xml:space="preserve"> </w:t>
      </w:r>
      <w:r>
        <w:t>интересы</w:t>
      </w:r>
      <w:r>
        <w:rPr>
          <w:spacing w:val="7"/>
        </w:rPr>
        <w:t xml:space="preserve"> </w:t>
      </w:r>
      <w:r>
        <w:t>и</w:t>
      </w:r>
      <w:r>
        <w:rPr>
          <w:spacing w:val="-57"/>
        </w:rPr>
        <w:t xml:space="preserve"> </w:t>
      </w:r>
      <w:r>
        <w:t>потребности</w:t>
      </w:r>
      <w:r>
        <w:rPr>
          <w:spacing w:val="-3"/>
        </w:rPr>
        <w:t xml:space="preserve"> </w:t>
      </w:r>
      <w:r>
        <w:t>участников</w:t>
      </w:r>
      <w:r>
        <w:rPr>
          <w:spacing w:val="-2"/>
        </w:rPr>
        <w:t xml:space="preserve"> </w:t>
      </w:r>
      <w:r>
        <w:t>образовательных</w:t>
      </w:r>
      <w:r>
        <w:rPr>
          <w:spacing w:val="-8"/>
        </w:rPr>
        <w:t xml:space="preserve"> </w:t>
      </w:r>
      <w:r>
        <w:t>отношений,</w:t>
      </w:r>
      <w:r>
        <w:rPr>
          <w:spacing w:val="2"/>
        </w:rPr>
        <w:t xml:space="preserve"> </w:t>
      </w:r>
      <w:r>
        <w:t>в</w:t>
      </w:r>
      <w:r>
        <w:rPr>
          <w:spacing w:val="-2"/>
        </w:rPr>
        <w:t xml:space="preserve"> </w:t>
      </w:r>
      <w:r>
        <w:t>том</w:t>
      </w:r>
      <w:r>
        <w:rPr>
          <w:spacing w:val="-2"/>
        </w:rPr>
        <w:t xml:space="preserve"> </w:t>
      </w:r>
      <w:r>
        <w:t>числе этнокультурные;</w:t>
      </w:r>
    </w:p>
    <w:p w14:paraId="1A797A98" w14:textId="77777777" w:rsidR="00733630" w:rsidRDefault="00632EAB">
      <w:pPr>
        <w:pStyle w:val="a3"/>
        <w:spacing w:line="274" w:lineRule="exact"/>
        <w:ind w:left="1048" w:firstLine="0"/>
        <w:jc w:val="left"/>
      </w:pPr>
      <w:r>
        <w:t>другие</w:t>
      </w:r>
      <w:r>
        <w:rPr>
          <w:spacing w:val="-3"/>
        </w:rPr>
        <w:t xml:space="preserve"> </w:t>
      </w:r>
      <w:r>
        <w:t>виды</w:t>
      </w:r>
      <w:r>
        <w:rPr>
          <w:spacing w:val="-1"/>
        </w:rPr>
        <w:t xml:space="preserve"> </w:t>
      </w:r>
      <w:r>
        <w:t>учебной,</w:t>
      </w:r>
      <w:r>
        <w:rPr>
          <w:spacing w:val="-5"/>
        </w:rPr>
        <w:t xml:space="preserve"> </w:t>
      </w:r>
      <w:r>
        <w:t>воспитательной,</w:t>
      </w:r>
      <w:r>
        <w:rPr>
          <w:spacing w:val="-5"/>
        </w:rPr>
        <w:t xml:space="preserve"> </w:t>
      </w:r>
      <w:r>
        <w:t>спортивной</w:t>
      </w:r>
      <w:r>
        <w:rPr>
          <w:spacing w:val="-6"/>
        </w:rPr>
        <w:t xml:space="preserve"> </w:t>
      </w:r>
      <w:r>
        <w:t>и</w:t>
      </w:r>
      <w:r>
        <w:rPr>
          <w:spacing w:val="-6"/>
        </w:rPr>
        <w:t xml:space="preserve"> </w:t>
      </w:r>
      <w:r>
        <w:t>иной</w:t>
      </w:r>
      <w:r>
        <w:rPr>
          <w:spacing w:val="-5"/>
        </w:rPr>
        <w:t xml:space="preserve"> </w:t>
      </w:r>
      <w:r>
        <w:t>деятельности</w:t>
      </w:r>
      <w:r>
        <w:rPr>
          <w:spacing w:val="-10"/>
        </w:rPr>
        <w:t xml:space="preserve"> </w:t>
      </w:r>
      <w:r>
        <w:t>обучающихся.</w:t>
      </w:r>
    </w:p>
    <w:p w14:paraId="4160EAE4" w14:textId="77777777" w:rsidR="00733630" w:rsidRDefault="00632EAB">
      <w:pPr>
        <w:pStyle w:val="a3"/>
        <w:spacing w:before="132" w:line="360" w:lineRule="auto"/>
        <w:ind w:right="706"/>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разрабатываются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3"/>
        </w:rPr>
        <w:t xml:space="preserve"> </w:t>
      </w:r>
      <w:r>
        <w:t>курсов,</w:t>
      </w:r>
      <w:r>
        <w:rPr>
          <w:spacing w:val="-1"/>
        </w:rPr>
        <w:t xml:space="preserve"> </w:t>
      </w:r>
      <w:r>
        <w:t>модулей,</w:t>
      </w:r>
      <w:r>
        <w:rPr>
          <w:spacing w:val="3"/>
        </w:rPr>
        <w:t xml:space="preserve"> </w:t>
      </w:r>
      <w:r>
        <w:t>темп</w:t>
      </w:r>
      <w:r>
        <w:rPr>
          <w:spacing w:val="-3"/>
        </w:rPr>
        <w:t xml:space="preserve"> </w:t>
      </w:r>
      <w:r>
        <w:t>и</w:t>
      </w:r>
      <w:r>
        <w:rPr>
          <w:spacing w:val="3"/>
        </w:rPr>
        <w:t xml:space="preserve"> </w:t>
      </w:r>
      <w:r>
        <w:t>формы</w:t>
      </w:r>
      <w:r>
        <w:rPr>
          <w:spacing w:val="-2"/>
        </w:rPr>
        <w:t xml:space="preserve"> </w:t>
      </w:r>
      <w:r>
        <w:t>образования).</w:t>
      </w:r>
    </w:p>
    <w:p w14:paraId="3E200638" w14:textId="77777777" w:rsidR="00733630" w:rsidRDefault="00632EAB">
      <w:pPr>
        <w:pStyle w:val="a3"/>
        <w:spacing w:line="360" w:lineRule="auto"/>
        <w:ind w:right="706"/>
      </w:pPr>
      <w:r>
        <w:t xml:space="preserve">Учебный    </w:t>
      </w:r>
      <w:r>
        <w:rPr>
          <w:spacing w:val="1"/>
        </w:rPr>
        <w:t xml:space="preserve"> </w:t>
      </w:r>
      <w:r>
        <w:t xml:space="preserve">план    </w:t>
      </w:r>
      <w:r>
        <w:rPr>
          <w:spacing w:val="1"/>
        </w:rPr>
        <w:t xml:space="preserve"> </w:t>
      </w:r>
      <w:r>
        <w:t xml:space="preserve">определяет    </w:t>
      </w:r>
      <w:r>
        <w:rPr>
          <w:spacing w:val="1"/>
        </w:rPr>
        <w:t xml:space="preserve"> </w:t>
      </w:r>
      <w:r>
        <w:t>количество      учебных      занятий      за      2      года</w:t>
      </w:r>
      <w:r>
        <w:rPr>
          <w:spacing w:val="-57"/>
        </w:rPr>
        <w:t xml:space="preserve"> </w:t>
      </w:r>
      <w:r>
        <w:t>на одного обучающегося – не менее 2170 часов и не более 2516 часов (не более 37 часов в</w:t>
      </w:r>
      <w:r>
        <w:rPr>
          <w:spacing w:val="1"/>
        </w:rPr>
        <w:t xml:space="preserve"> </w:t>
      </w:r>
      <w:r>
        <w:t>неделю).</w:t>
      </w:r>
    </w:p>
    <w:p w14:paraId="6D9B6091" w14:textId="77777777" w:rsidR="00733630" w:rsidRDefault="00632EAB">
      <w:pPr>
        <w:pStyle w:val="a3"/>
        <w:spacing w:line="272" w:lineRule="exact"/>
        <w:ind w:left="1048" w:firstLine="0"/>
      </w:pPr>
      <w:r>
        <w:t>Федеральный</w:t>
      </w:r>
      <w:r>
        <w:rPr>
          <w:spacing w:val="-2"/>
        </w:rPr>
        <w:t xml:space="preserve"> </w:t>
      </w:r>
      <w:r>
        <w:t>учебный</w:t>
      </w:r>
      <w:r>
        <w:rPr>
          <w:spacing w:val="-1"/>
        </w:rPr>
        <w:t xml:space="preserve"> </w:t>
      </w:r>
      <w:r>
        <w:t>план</w:t>
      </w:r>
    </w:p>
    <w:p w14:paraId="7CD48CCA" w14:textId="77777777" w:rsidR="00733630" w:rsidRDefault="00733630">
      <w:pPr>
        <w:pStyle w:val="a3"/>
        <w:spacing w:after="1"/>
        <w:ind w:left="0" w:firstLine="0"/>
        <w:jc w:val="left"/>
        <w:rPr>
          <w:sz w:val="13"/>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11"/>
        <w:gridCol w:w="1839"/>
      </w:tblGrid>
      <w:tr w:rsidR="00733630" w14:paraId="0C4BE394" w14:textId="77777777">
        <w:trPr>
          <w:trHeight w:val="475"/>
        </w:trPr>
        <w:tc>
          <w:tcPr>
            <w:tcW w:w="2838" w:type="dxa"/>
            <w:vMerge w:val="restart"/>
          </w:tcPr>
          <w:p w14:paraId="012A13CD" w14:textId="77777777" w:rsidR="00733630" w:rsidRDefault="00632EAB">
            <w:pPr>
              <w:pStyle w:val="TableParagraph"/>
              <w:spacing w:line="268" w:lineRule="exact"/>
              <w:rPr>
                <w:sz w:val="24"/>
              </w:rPr>
            </w:pPr>
            <w:r>
              <w:rPr>
                <w:sz w:val="24"/>
              </w:rPr>
              <w:t>Предметная</w:t>
            </w:r>
            <w:r>
              <w:rPr>
                <w:spacing w:val="-2"/>
                <w:sz w:val="24"/>
              </w:rPr>
              <w:t xml:space="preserve"> </w:t>
            </w:r>
            <w:r>
              <w:rPr>
                <w:sz w:val="24"/>
              </w:rPr>
              <w:t>область</w:t>
            </w:r>
          </w:p>
        </w:tc>
        <w:tc>
          <w:tcPr>
            <w:tcW w:w="2939" w:type="dxa"/>
            <w:vMerge w:val="restart"/>
          </w:tcPr>
          <w:p w14:paraId="46466109" w14:textId="77777777" w:rsidR="00733630" w:rsidRDefault="00632EAB">
            <w:pPr>
              <w:pStyle w:val="TableParagraph"/>
              <w:spacing w:line="268" w:lineRule="exact"/>
              <w:rPr>
                <w:sz w:val="24"/>
              </w:rPr>
            </w:pPr>
            <w:r>
              <w:rPr>
                <w:sz w:val="24"/>
              </w:rPr>
              <w:t>Учебный</w:t>
            </w:r>
            <w:r>
              <w:rPr>
                <w:spacing w:val="-2"/>
                <w:sz w:val="24"/>
              </w:rPr>
              <w:t xml:space="preserve"> </w:t>
            </w:r>
            <w:r>
              <w:rPr>
                <w:sz w:val="24"/>
              </w:rPr>
              <w:t>предмет</w:t>
            </w:r>
          </w:p>
        </w:tc>
        <w:tc>
          <w:tcPr>
            <w:tcW w:w="3750" w:type="dxa"/>
            <w:gridSpan w:val="2"/>
          </w:tcPr>
          <w:p w14:paraId="15056DA4" w14:textId="77777777" w:rsidR="00733630" w:rsidRDefault="00632EAB">
            <w:pPr>
              <w:pStyle w:val="TableParagraph"/>
              <w:spacing w:line="268" w:lineRule="exact"/>
              <w:rPr>
                <w:sz w:val="24"/>
              </w:rPr>
            </w:pPr>
            <w:r>
              <w:rPr>
                <w:sz w:val="24"/>
              </w:rPr>
              <w:t>Уровень</w:t>
            </w:r>
            <w:r>
              <w:rPr>
                <w:spacing w:val="-7"/>
                <w:sz w:val="24"/>
              </w:rPr>
              <w:t xml:space="preserve"> </w:t>
            </w:r>
            <w:r>
              <w:rPr>
                <w:sz w:val="24"/>
              </w:rPr>
              <w:t>изучения</w:t>
            </w:r>
            <w:r>
              <w:rPr>
                <w:spacing w:val="-2"/>
                <w:sz w:val="24"/>
              </w:rPr>
              <w:t xml:space="preserve"> </w:t>
            </w:r>
            <w:r>
              <w:rPr>
                <w:sz w:val="24"/>
              </w:rPr>
              <w:t>предмета</w:t>
            </w:r>
          </w:p>
        </w:tc>
      </w:tr>
      <w:tr w:rsidR="00733630" w14:paraId="1A6EF292" w14:textId="77777777">
        <w:trPr>
          <w:trHeight w:val="474"/>
        </w:trPr>
        <w:tc>
          <w:tcPr>
            <w:tcW w:w="2838" w:type="dxa"/>
            <w:vMerge/>
            <w:tcBorders>
              <w:top w:val="nil"/>
            </w:tcBorders>
          </w:tcPr>
          <w:p w14:paraId="566664AE" w14:textId="77777777" w:rsidR="00733630" w:rsidRDefault="00733630">
            <w:pPr>
              <w:rPr>
                <w:sz w:val="2"/>
                <w:szCs w:val="2"/>
              </w:rPr>
            </w:pPr>
          </w:p>
        </w:tc>
        <w:tc>
          <w:tcPr>
            <w:tcW w:w="2939" w:type="dxa"/>
            <w:vMerge/>
            <w:tcBorders>
              <w:top w:val="nil"/>
            </w:tcBorders>
          </w:tcPr>
          <w:p w14:paraId="31313EBA" w14:textId="77777777" w:rsidR="00733630" w:rsidRDefault="00733630">
            <w:pPr>
              <w:rPr>
                <w:sz w:val="2"/>
                <w:szCs w:val="2"/>
              </w:rPr>
            </w:pPr>
          </w:p>
        </w:tc>
        <w:tc>
          <w:tcPr>
            <w:tcW w:w="1911" w:type="dxa"/>
          </w:tcPr>
          <w:p w14:paraId="49404567" w14:textId="77777777" w:rsidR="00733630" w:rsidRDefault="00632EAB">
            <w:pPr>
              <w:pStyle w:val="TableParagraph"/>
              <w:spacing w:line="268" w:lineRule="exact"/>
              <w:rPr>
                <w:sz w:val="24"/>
              </w:rPr>
            </w:pPr>
            <w:r>
              <w:rPr>
                <w:sz w:val="24"/>
              </w:rPr>
              <w:t>базовый</w:t>
            </w:r>
          </w:p>
        </w:tc>
        <w:tc>
          <w:tcPr>
            <w:tcW w:w="1839" w:type="dxa"/>
          </w:tcPr>
          <w:p w14:paraId="41B36678" w14:textId="77777777" w:rsidR="00733630" w:rsidRDefault="00632EAB">
            <w:pPr>
              <w:pStyle w:val="TableParagraph"/>
              <w:spacing w:line="268" w:lineRule="exact"/>
              <w:ind w:left="109"/>
              <w:rPr>
                <w:sz w:val="24"/>
              </w:rPr>
            </w:pPr>
            <w:r>
              <w:rPr>
                <w:sz w:val="24"/>
              </w:rPr>
              <w:t>углубленный</w:t>
            </w:r>
          </w:p>
        </w:tc>
      </w:tr>
      <w:tr w:rsidR="00733630" w14:paraId="2A2CD1DE" w14:textId="77777777">
        <w:trPr>
          <w:trHeight w:val="474"/>
        </w:trPr>
        <w:tc>
          <w:tcPr>
            <w:tcW w:w="2838" w:type="dxa"/>
            <w:vMerge w:val="restart"/>
          </w:tcPr>
          <w:p w14:paraId="2D5C90E0" w14:textId="77777777" w:rsidR="00733630" w:rsidRDefault="00632EAB">
            <w:pPr>
              <w:pStyle w:val="TableParagraph"/>
              <w:spacing w:line="242" w:lineRule="auto"/>
              <w:ind w:right="1332"/>
              <w:rPr>
                <w:sz w:val="24"/>
              </w:rPr>
            </w:pPr>
            <w:r>
              <w:rPr>
                <w:sz w:val="24"/>
              </w:rPr>
              <w:t>Русский</w:t>
            </w:r>
            <w:r>
              <w:rPr>
                <w:spacing w:val="-13"/>
                <w:sz w:val="24"/>
              </w:rPr>
              <w:t xml:space="preserve"> </w:t>
            </w:r>
            <w:r>
              <w:rPr>
                <w:sz w:val="24"/>
              </w:rPr>
              <w:t>язык</w:t>
            </w:r>
            <w:r>
              <w:rPr>
                <w:spacing w:val="-57"/>
                <w:sz w:val="24"/>
              </w:rPr>
              <w:t xml:space="preserve"> </w:t>
            </w:r>
            <w:r>
              <w:rPr>
                <w:sz w:val="24"/>
              </w:rPr>
              <w:t>и</w:t>
            </w:r>
            <w:r>
              <w:rPr>
                <w:spacing w:val="-2"/>
                <w:sz w:val="24"/>
              </w:rPr>
              <w:t xml:space="preserve"> </w:t>
            </w:r>
            <w:r>
              <w:rPr>
                <w:sz w:val="24"/>
              </w:rPr>
              <w:t>литература</w:t>
            </w:r>
          </w:p>
        </w:tc>
        <w:tc>
          <w:tcPr>
            <w:tcW w:w="2939" w:type="dxa"/>
          </w:tcPr>
          <w:p w14:paraId="532E9FF0" w14:textId="77777777" w:rsidR="00733630" w:rsidRDefault="00632EAB">
            <w:pPr>
              <w:pStyle w:val="TableParagraph"/>
              <w:spacing w:line="268" w:lineRule="exact"/>
              <w:rPr>
                <w:sz w:val="24"/>
              </w:rPr>
            </w:pPr>
            <w:r>
              <w:rPr>
                <w:sz w:val="24"/>
              </w:rPr>
              <w:t>Русский</w:t>
            </w:r>
            <w:r>
              <w:rPr>
                <w:spacing w:val="-1"/>
                <w:sz w:val="24"/>
              </w:rPr>
              <w:t xml:space="preserve"> </w:t>
            </w:r>
            <w:r>
              <w:rPr>
                <w:sz w:val="24"/>
              </w:rPr>
              <w:t>язык</w:t>
            </w:r>
          </w:p>
        </w:tc>
        <w:tc>
          <w:tcPr>
            <w:tcW w:w="1911" w:type="dxa"/>
          </w:tcPr>
          <w:p w14:paraId="3EBAADBA" w14:textId="77777777" w:rsidR="00733630" w:rsidRDefault="00632EAB">
            <w:pPr>
              <w:pStyle w:val="TableParagraph"/>
              <w:spacing w:line="268" w:lineRule="exact"/>
              <w:rPr>
                <w:sz w:val="24"/>
              </w:rPr>
            </w:pPr>
            <w:r>
              <w:rPr>
                <w:sz w:val="24"/>
              </w:rPr>
              <w:t>Б</w:t>
            </w:r>
          </w:p>
        </w:tc>
        <w:tc>
          <w:tcPr>
            <w:tcW w:w="1839" w:type="dxa"/>
          </w:tcPr>
          <w:p w14:paraId="1AA795DC" w14:textId="77777777" w:rsidR="00733630" w:rsidRDefault="00733630">
            <w:pPr>
              <w:pStyle w:val="TableParagraph"/>
              <w:spacing w:line="240" w:lineRule="auto"/>
              <w:ind w:left="0"/>
              <w:rPr>
                <w:sz w:val="24"/>
              </w:rPr>
            </w:pPr>
          </w:p>
        </w:tc>
      </w:tr>
      <w:tr w:rsidR="00733630" w14:paraId="47700B7A" w14:textId="77777777">
        <w:trPr>
          <w:trHeight w:val="480"/>
        </w:trPr>
        <w:tc>
          <w:tcPr>
            <w:tcW w:w="2838" w:type="dxa"/>
            <w:vMerge/>
            <w:tcBorders>
              <w:top w:val="nil"/>
            </w:tcBorders>
          </w:tcPr>
          <w:p w14:paraId="147C0D4A" w14:textId="77777777" w:rsidR="00733630" w:rsidRDefault="00733630">
            <w:pPr>
              <w:rPr>
                <w:sz w:val="2"/>
                <w:szCs w:val="2"/>
              </w:rPr>
            </w:pPr>
          </w:p>
        </w:tc>
        <w:tc>
          <w:tcPr>
            <w:tcW w:w="2939" w:type="dxa"/>
          </w:tcPr>
          <w:p w14:paraId="761688FA" w14:textId="77777777" w:rsidR="00733630" w:rsidRDefault="00632EAB">
            <w:pPr>
              <w:pStyle w:val="TableParagraph"/>
              <w:spacing w:line="268" w:lineRule="exact"/>
              <w:rPr>
                <w:sz w:val="24"/>
              </w:rPr>
            </w:pPr>
            <w:r>
              <w:rPr>
                <w:sz w:val="24"/>
              </w:rPr>
              <w:t>Литература</w:t>
            </w:r>
          </w:p>
        </w:tc>
        <w:tc>
          <w:tcPr>
            <w:tcW w:w="1911" w:type="dxa"/>
          </w:tcPr>
          <w:p w14:paraId="5991C865" w14:textId="77777777" w:rsidR="00733630" w:rsidRDefault="00632EAB">
            <w:pPr>
              <w:pStyle w:val="TableParagraph"/>
              <w:spacing w:line="268" w:lineRule="exact"/>
              <w:rPr>
                <w:sz w:val="24"/>
              </w:rPr>
            </w:pPr>
            <w:r>
              <w:rPr>
                <w:sz w:val="24"/>
              </w:rPr>
              <w:t>Б</w:t>
            </w:r>
          </w:p>
        </w:tc>
        <w:tc>
          <w:tcPr>
            <w:tcW w:w="1839" w:type="dxa"/>
          </w:tcPr>
          <w:p w14:paraId="48C1A1FC" w14:textId="068815A2" w:rsidR="00733630" w:rsidRDefault="00733630">
            <w:pPr>
              <w:pStyle w:val="TableParagraph"/>
              <w:spacing w:line="268" w:lineRule="exact"/>
              <w:ind w:left="109"/>
              <w:rPr>
                <w:sz w:val="24"/>
              </w:rPr>
            </w:pPr>
          </w:p>
        </w:tc>
      </w:tr>
      <w:tr w:rsidR="00733630" w14:paraId="2783AD2E" w14:textId="77777777">
        <w:trPr>
          <w:trHeight w:val="474"/>
        </w:trPr>
        <w:tc>
          <w:tcPr>
            <w:tcW w:w="2838" w:type="dxa"/>
            <w:vMerge w:val="restart"/>
          </w:tcPr>
          <w:p w14:paraId="30751360" w14:textId="77777777" w:rsidR="00733630" w:rsidRDefault="00632EAB">
            <w:pPr>
              <w:pStyle w:val="TableParagraph"/>
              <w:spacing w:line="267" w:lineRule="exact"/>
              <w:rPr>
                <w:sz w:val="24"/>
              </w:rPr>
            </w:pPr>
            <w:r>
              <w:rPr>
                <w:sz w:val="24"/>
              </w:rPr>
              <w:t>Родной</w:t>
            </w:r>
            <w:r>
              <w:rPr>
                <w:spacing w:val="-2"/>
                <w:sz w:val="24"/>
              </w:rPr>
              <w:t xml:space="preserve"> </w:t>
            </w:r>
            <w:r>
              <w:rPr>
                <w:sz w:val="24"/>
              </w:rPr>
              <w:t>язык</w:t>
            </w:r>
          </w:p>
          <w:p w14:paraId="16750B5D" w14:textId="77777777" w:rsidR="00733630" w:rsidRDefault="00632EAB">
            <w:pPr>
              <w:pStyle w:val="TableParagraph"/>
              <w:spacing w:line="275" w:lineRule="exact"/>
              <w:rPr>
                <w:sz w:val="24"/>
              </w:rPr>
            </w:pPr>
            <w:r>
              <w:rPr>
                <w:sz w:val="24"/>
              </w:rPr>
              <w:t>и</w:t>
            </w:r>
            <w:r>
              <w:rPr>
                <w:spacing w:val="-2"/>
                <w:sz w:val="24"/>
              </w:rPr>
              <w:t xml:space="preserve"> </w:t>
            </w:r>
            <w:r>
              <w:rPr>
                <w:sz w:val="24"/>
              </w:rPr>
              <w:t>родная</w:t>
            </w:r>
            <w:r>
              <w:rPr>
                <w:spacing w:val="-3"/>
                <w:sz w:val="24"/>
              </w:rPr>
              <w:t xml:space="preserve"> </w:t>
            </w:r>
            <w:r>
              <w:rPr>
                <w:sz w:val="24"/>
              </w:rPr>
              <w:t>литература</w:t>
            </w:r>
          </w:p>
        </w:tc>
        <w:tc>
          <w:tcPr>
            <w:tcW w:w="2939" w:type="dxa"/>
          </w:tcPr>
          <w:p w14:paraId="2341BF2F" w14:textId="77777777" w:rsidR="00733630" w:rsidRDefault="00632EAB">
            <w:pPr>
              <w:pStyle w:val="TableParagraph"/>
              <w:spacing w:line="268" w:lineRule="exact"/>
              <w:rPr>
                <w:sz w:val="24"/>
              </w:rPr>
            </w:pPr>
            <w:r>
              <w:rPr>
                <w:sz w:val="24"/>
              </w:rPr>
              <w:t>Родной</w:t>
            </w:r>
            <w:r>
              <w:rPr>
                <w:spacing w:val="-2"/>
                <w:sz w:val="24"/>
              </w:rPr>
              <w:t xml:space="preserve"> </w:t>
            </w:r>
            <w:r>
              <w:rPr>
                <w:sz w:val="24"/>
              </w:rPr>
              <w:t>язык</w:t>
            </w:r>
          </w:p>
        </w:tc>
        <w:tc>
          <w:tcPr>
            <w:tcW w:w="1911" w:type="dxa"/>
          </w:tcPr>
          <w:p w14:paraId="2C504418" w14:textId="77777777" w:rsidR="00733630" w:rsidRDefault="00632EAB">
            <w:pPr>
              <w:pStyle w:val="TableParagraph"/>
              <w:spacing w:line="268" w:lineRule="exact"/>
              <w:rPr>
                <w:sz w:val="24"/>
              </w:rPr>
            </w:pPr>
            <w:r>
              <w:rPr>
                <w:sz w:val="24"/>
              </w:rPr>
              <w:t>Б</w:t>
            </w:r>
          </w:p>
        </w:tc>
        <w:tc>
          <w:tcPr>
            <w:tcW w:w="1839" w:type="dxa"/>
          </w:tcPr>
          <w:p w14:paraId="1E511447" w14:textId="77777777" w:rsidR="00733630" w:rsidRDefault="00733630">
            <w:pPr>
              <w:pStyle w:val="TableParagraph"/>
              <w:spacing w:line="240" w:lineRule="auto"/>
              <w:ind w:left="0"/>
              <w:rPr>
                <w:sz w:val="24"/>
              </w:rPr>
            </w:pPr>
          </w:p>
        </w:tc>
      </w:tr>
      <w:tr w:rsidR="00733630" w14:paraId="3F5112A2" w14:textId="77777777">
        <w:trPr>
          <w:trHeight w:val="474"/>
        </w:trPr>
        <w:tc>
          <w:tcPr>
            <w:tcW w:w="2838" w:type="dxa"/>
            <w:vMerge/>
            <w:tcBorders>
              <w:top w:val="nil"/>
            </w:tcBorders>
          </w:tcPr>
          <w:p w14:paraId="019778D5" w14:textId="77777777" w:rsidR="00733630" w:rsidRDefault="00733630">
            <w:pPr>
              <w:rPr>
                <w:sz w:val="2"/>
                <w:szCs w:val="2"/>
              </w:rPr>
            </w:pPr>
          </w:p>
        </w:tc>
        <w:tc>
          <w:tcPr>
            <w:tcW w:w="2939" w:type="dxa"/>
          </w:tcPr>
          <w:p w14:paraId="2B0342EB" w14:textId="77777777" w:rsidR="00733630" w:rsidRDefault="00632EAB">
            <w:pPr>
              <w:pStyle w:val="TableParagraph"/>
              <w:spacing w:line="268" w:lineRule="exact"/>
              <w:rPr>
                <w:sz w:val="24"/>
              </w:rPr>
            </w:pPr>
            <w:r>
              <w:rPr>
                <w:sz w:val="24"/>
              </w:rPr>
              <w:t>Родная</w:t>
            </w:r>
            <w:r>
              <w:rPr>
                <w:spacing w:val="-4"/>
                <w:sz w:val="24"/>
              </w:rPr>
              <w:t xml:space="preserve"> </w:t>
            </w:r>
            <w:r>
              <w:rPr>
                <w:sz w:val="24"/>
              </w:rPr>
              <w:t>литература</w:t>
            </w:r>
          </w:p>
        </w:tc>
        <w:tc>
          <w:tcPr>
            <w:tcW w:w="1911" w:type="dxa"/>
          </w:tcPr>
          <w:p w14:paraId="372B0C69" w14:textId="77777777" w:rsidR="00733630" w:rsidRDefault="00632EAB">
            <w:pPr>
              <w:pStyle w:val="TableParagraph"/>
              <w:spacing w:line="268" w:lineRule="exact"/>
              <w:rPr>
                <w:sz w:val="24"/>
              </w:rPr>
            </w:pPr>
            <w:r>
              <w:rPr>
                <w:sz w:val="24"/>
              </w:rPr>
              <w:t>Б</w:t>
            </w:r>
          </w:p>
        </w:tc>
        <w:tc>
          <w:tcPr>
            <w:tcW w:w="1839" w:type="dxa"/>
          </w:tcPr>
          <w:p w14:paraId="0987F1BA" w14:textId="77777777" w:rsidR="00733630" w:rsidRDefault="00733630">
            <w:pPr>
              <w:pStyle w:val="TableParagraph"/>
              <w:spacing w:line="240" w:lineRule="auto"/>
              <w:ind w:left="0"/>
              <w:rPr>
                <w:sz w:val="24"/>
              </w:rPr>
            </w:pPr>
          </w:p>
        </w:tc>
      </w:tr>
      <w:tr w:rsidR="00BF5D9C" w14:paraId="43A987BB" w14:textId="77777777" w:rsidTr="00BF5D9C">
        <w:trPr>
          <w:trHeight w:val="301"/>
        </w:trPr>
        <w:tc>
          <w:tcPr>
            <w:tcW w:w="2838" w:type="dxa"/>
          </w:tcPr>
          <w:p w14:paraId="2444B52F" w14:textId="77777777" w:rsidR="00BF5D9C" w:rsidRDefault="00BF5D9C">
            <w:pPr>
              <w:pStyle w:val="TableParagraph"/>
              <w:spacing w:line="268" w:lineRule="exact"/>
              <w:rPr>
                <w:sz w:val="24"/>
              </w:rPr>
            </w:pPr>
            <w:r>
              <w:rPr>
                <w:sz w:val="24"/>
              </w:rPr>
              <w:t>Иностранные</w:t>
            </w:r>
            <w:r>
              <w:rPr>
                <w:spacing w:val="-2"/>
                <w:sz w:val="24"/>
              </w:rPr>
              <w:t xml:space="preserve"> </w:t>
            </w:r>
            <w:r>
              <w:rPr>
                <w:sz w:val="24"/>
              </w:rPr>
              <w:t>языки</w:t>
            </w:r>
          </w:p>
        </w:tc>
        <w:tc>
          <w:tcPr>
            <w:tcW w:w="2939" w:type="dxa"/>
          </w:tcPr>
          <w:p w14:paraId="7AE787DD" w14:textId="77777777" w:rsidR="00BF5D9C" w:rsidRDefault="00BF5D9C">
            <w:pPr>
              <w:pStyle w:val="TableParagraph"/>
              <w:spacing w:line="268" w:lineRule="exact"/>
              <w:rPr>
                <w:sz w:val="24"/>
              </w:rPr>
            </w:pPr>
            <w:r>
              <w:rPr>
                <w:sz w:val="24"/>
              </w:rPr>
              <w:t>Иностранный</w:t>
            </w:r>
            <w:r>
              <w:rPr>
                <w:spacing w:val="-2"/>
                <w:sz w:val="24"/>
              </w:rPr>
              <w:t xml:space="preserve"> </w:t>
            </w:r>
            <w:r>
              <w:rPr>
                <w:sz w:val="24"/>
              </w:rPr>
              <w:t>язык</w:t>
            </w:r>
          </w:p>
        </w:tc>
        <w:tc>
          <w:tcPr>
            <w:tcW w:w="1911" w:type="dxa"/>
          </w:tcPr>
          <w:p w14:paraId="1F54278B" w14:textId="77777777" w:rsidR="00BF5D9C" w:rsidRDefault="00BF5D9C">
            <w:pPr>
              <w:pStyle w:val="TableParagraph"/>
              <w:spacing w:line="268" w:lineRule="exact"/>
              <w:rPr>
                <w:sz w:val="24"/>
              </w:rPr>
            </w:pPr>
            <w:r>
              <w:rPr>
                <w:sz w:val="24"/>
              </w:rPr>
              <w:t>Б</w:t>
            </w:r>
          </w:p>
        </w:tc>
        <w:tc>
          <w:tcPr>
            <w:tcW w:w="1839" w:type="dxa"/>
          </w:tcPr>
          <w:p w14:paraId="7A7DB584" w14:textId="2DB29FC0" w:rsidR="00BF5D9C" w:rsidRDefault="00BF5D9C">
            <w:pPr>
              <w:pStyle w:val="TableParagraph"/>
              <w:spacing w:line="268" w:lineRule="exact"/>
              <w:ind w:left="109"/>
              <w:rPr>
                <w:sz w:val="24"/>
              </w:rPr>
            </w:pPr>
          </w:p>
        </w:tc>
      </w:tr>
      <w:tr w:rsidR="00733630" w14:paraId="294DE921" w14:textId="77777777">
        <w:trPr>
          <w:trHeight w:val="474"/>
        </w:trPr>
        <w:tc>
          <w:tcPr>
            <w:tcW w:w="2838" w:type="dxa"/>
            <w:vMerge w:val="restart"/>
          </w:tcPr>
          <w:p w14:paraId="060FAA39" w14:textId="77777777" w:rsidR="00733630" w:rsidRDefault="00632EAB">
            <w:pPr>
              <w:pStyle w:val="TableParagraph"/>
              <w:spacing w:line="237" w:lineRule="auto"/>
              <w:ind w:right="375"/>
              <w:rPr>
                <w:sz w:val="24"/>
              </w:rPr>
            </w:pPr>
            <w:r>
              <w:rPr>
                <w:spacing w:val="-1"/>
                <w:sz w:val="24"/>
              </w:rPr>
              <w:t>Общественно-научные</w:t>
            </w:r>
            <w:r>
              <w:rPr>
                <w:spacing w:val="-57"/>
                <w:sz w:val="24"/>
              </w:rPr>
              <w:t xml:space="preserve"> </w:t>
            </w:r>
            <w:r>
              <w:rPr>
                <w:sz w:val="24"/>
              </w:rPr>
              <w:t>предметы</w:t>
            </w:r>
          </w:p>
        </w:tc>
        <w:tc>
          <w:tcPr>
            <w:tcW w:w="2939" w:type="dxa"/>
          </w:tcPr>
          <w:p w14:paraId="2201F026" w14:textId="77777777" w:rsidR="00733630" w:rsidRDefault="00632EAB">
            <w:pPr>
              <w:pStyle w:val="TableParagraph"/>
              <w:spacing w:line="268" w:lineRule="exact"/>
              <w:rPr>
                <w:sz w:val="24"/>
              </w:rPr>
            </w:pPr>
            <w:r>
              <w:rPr>
                <w:sz w:val="24"/>
              </w:rPr>
              <w:t>История</w:t>
            </w:r>
          </w:p>
        </w:tc>
        <w:tc>
          <w:tcPr>
            <w:tcW w:w="1911" w:type="dxa"/>
          </w:tcPr>
          <w:p w14:paraId="3F66B86C" w14:textId="77777777" w:rsidR="00733630" w:rsidRDefault="00632EAB">
            <w:pPr>
              <w:pStyle w:val="TableParagraph"/>
              <w:spacing w:line="268" w:lineRule="exact"/>
              <w:rPr>
                <w:sz w:val="24"/>
              </w:rPr>
            </w:pPr>
            <w:r>
              <w:rPr>
                <w:sz w:val="24"/>
              </w:rPr>
              <w:t>Б</w:t>
            </w:r>
          </w:p>
        </w:tc>
        <w:tc>
          <w:tcPr>
            <w:tcW w:w="1839" w:type="dxa"/>
          </w:tcPr>
          <w:p w14:paraId="62BDE02C" w14:textId="77777777" w:rsidR="00733630" w:rsidRDefault="00632EAB">
            <w:pPr>
              <w:pStyle w:val="TableParagraph"/>
              <w:spacing w:line="268" w:lineRule="exact"/>
              <w:ind w:left="109"/>
              <w:rPr>
                <w:sz w:val="24"/>
              </w:rPr>
            </w:pPr>
            <w:r>
              <w:rPr>
                <w:sz w:val="24"/>
              </w:rPr>
              <w:t>У</w:t>
            </w:r>
          </w:p>
        </w:tc>
      </w:tr>
      <w:tr w:rsidR="00733630" w14:paraId="6523713F" w14:textId="77777777">
        <w:trPr>
          <w:trHeight w:val="474"/>
        </w:trPr>
        <w:tc>
          <w:tcPr>
            <w:tcW w:w="2838" w:type="dxa"/>
            <w:vMerge/>
            <w:tcBorders>
              <w:top w:val="nil"/>
            </w:tcBorders>
          </w:tcPr>
          <w:p w14:paraId="2CF5551B" w14:textId="77777777" w:rsidR="00733630" w:rsidRDefault="00733630">
            <w:pPr>
              <w:rPr>
                <w:sz w:val="2"/>
                <w:szCs w:val="2"/>
              </w:rPr>
            </w:pPr>
          </w:p>
        </w:tc>
        <w:tc>
          <w:tcPr>
            <w:tcW w:w="2939" w:type="dxa"/>
          </w:tcPr>
          <w:p w14:paraId="5ACEB689" w14:textId="77777777" w:rsidR="00733630" w:rsidRDefault="00632EAB">
            <w:pPr>
              <w:pStyle w:val="TableParagraph"/>
              <w:spacing w:line="268" w:lineRule="exact"/>
              <w:rPr>
                <w:sz w:val="24"/>
              </w:rPr>
            </w:pPr>
            <w:r>
              <w:rPr>
                <w:sz w:val="24"/>
              </w:rPr>
              <w:t>Обществознание</w:t>
            </w:r>
          </w:p>
        </w:tc>
        <w:tc>
          <w:tcPr>
            <w:tcW w:w="1911" w:type="dxa"/>
          </w:tcPr>
          <w:p w14:paraId="473D9BC8" w14:textId="77777777" w:rsidR="00733630" w:rsidRDefault="00632EAB">
            <w:pPr>
              <w:pStyle w:val="TableParagraph"/>
              <w:spacing w:line="268" w:lineRule="exact"/>
              <w:rPr>
                <w:sz w:val="24"/>
              </w:rPr>
            </w:pPr>
            <w:r>
              <w:rPr>
                <w:sz w:val="24"/>
              </w:rPr>
              <w:t>Б</w:t>
            </w:r>
          </w:p>
        </w:tc>
        <w:tc>
          <w:tcPr>
            <w:tcW w:w="1839" w:type="dxa"/>
          </w:tcPr>
          <w:p w14:paraId="218E24B8" w14:textId="77777777" w:rsidR="00733630" w:rsidRDefault="00632EAB">
            <w:pPr>
              <w:pStyle w:val="TableParagraph"/>
              <w:spacing w:line="268" w:lineRule="exact"/>
              <w:ind w:left="109"/>
              <w:rPr>
                <w:sz w:val="24"/>
              </w:rPr>
            </w:pPr>
            <w:r>
              <w:rPr>
                <w:sz w:val="24"/>
              </w:rPr>
              <w:t>У</w:t>
            </w:r>
          </w:p>
        </w:tc>
      </w:tr>
      <w:tr w:rsidR="00733630" w14:paraId="3562C44A" w14:textId="77777777">
        <w:trPr>
          <w:trHeight w:val="475"/>
        </w:trPr>
        <w:tc>
          <w:tcPr>
            <w:tcW w:w="2838" w:type="dxa"/>
            <w:vMerge/>
            <w:tcBorders>
              <w:top w:val="nil"/>
            </w:tcBorders>
          </w:tcPr>
          <w:p w14:paraId="1BBC65E4" w14:textId="77777777" w:rsidR="00733630" w:rsidRDefault="00733630">
            <w:pPr>
              <w:rPr>
                <w:sz w:val="2"/>
                <w:szCs w:val="2"/>
              </w:rPr>
            </w:pPr>
          </w:p>
        </w:tc>
        <w:tc>
          <w:tcPr>
            <w:tcW w:w="2939" w:type="dxa"/>
          </w:tcPr>
          <w:p w14:paraId="259D93CD" w14:textId="77777777" w:rsidR="00733630" w:rsidRDefault="00632EAB">
            <w:pPr>
              <w:pStyle w:val="TableParagraph"/>
              <w:spacing w:line="268" w:lineRule="exact"/>
              <w:rPr>
                <w:sz w:val="24"/>
              </w:rPr>
            </w:pPr>
            <w:r>
              <w:rPr>
                <w:sz w:val="24"/>
              </w:rPr>
              <w:t>География</w:t>
            </w:r>
          </w:p>
        </w:tc>
        <w:tc>
          <w:tcPr>
            <w:tcW w:w="1911" w:type="dxa"/>
          </w:tcPr>
          <w:p w14:paraId="293BED40" w14:textId="77777777" w:rsidR="00733630" w:rsidRDefault="00632EAB">
            <w:pPr>
              <w:pStyle w:val="TableParagraph"/>
              <w:spacing w:line="268" w:lineRule="exact"/>
              <w:rPr>
                <w:sz w:val="24"/>
              </w:rPr>
            </w:pPr>
            <w:r>
              <w:rPr>
                <w:sz w:val="24"/>
              </w:rPr>
              <w:t>Б</w:t>
            </w:r>
          </w:p>
        </w:tc>
        <w:tc>
          <w:tcPr>
            <w:tcW w:w="1839" w:type="dxa"/>
          </w:tcPr>
          <w:p w14:paraId="7B09788D" w14:textId="77777777" w:rsidR="00733630" w:rsidRDefault="00632EAB">
            <w:pPr>
              <w:pStyle w:val="TableParagraph"/>
              <w:spacing w:line="268" w:lineRule="exact"/>
              <w:ind w:left="109"/>
              <w:rPr>
                <w:sz w:val="24"/>
              </w:rPr>
            </w:pPr>
            <w:r>
              <w:rPr>
                <w:sz w:val="24"/>
              </w:rPr>
              <w:t>У</w:t>
            </w:r>
          </w:p>
        </w:tc>
      </w:tr>
      <w:tr w:rsidR="00733630" w14:paraId="00EF905A" w14:textId="77777777">
        <w:trPr>
          <w:trHeight w:val="479"/>
        </w:trPr>
        <w:tc>
          <w:tcPr>
            <w:tcW w:w="2838" w:type="dxa"/>
            <w:vMerge w:val="restart"/>
          </w:tcPr>
          <w:p w14:paraId="29112985" w14:textId="77777777" w:rsidR="00733630" w:rsidRDefault="00632EAB">
            <w:pPr>
              <w:pStyle w:val="TableParagraph"/>
              <w:spacing w:line="242" w:lineRule="auto"/>
              <w:ind w:right="1282"/>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939" w:type="dxa"/>
          </w:tcPr>
          <w:p w14:paraId="1272969B" w14:textId="77777777" w:rsidR="00733630" w:rsidRDefault="00632EAB">
            <w:pPr>
              <w:pStyle w:val="TableParagraph"/>
              <w:spacing w:line="268" w:lineRule="exact"/>
              <w:rPr>
                <w:sz w:val="24"/>
              </w:rPr>
            </w:pPr>
            <w:r>
              <w:rPr>
                <w:sz w:val="24"/>
              </w:rPr>
              <w:t>Математика</w:t>
            </w:r>
          </w:p>
        </w:tc>
        <w:tc>
          <w:tcPr>
            <w:tcW w:w="1911" w:type="dxa"/>
          </w:tcPr>
          <w:p w14:paraId="51087021" w14:textId="77777777" w:rsidR="00733630" w:rsidRDefault="00632EAB">
            <w:pPr>
              <w:pStyle w:val="TableParagraph"/>
              <w:spacing w:line="268" w:lineRule="exact"/>
              <w:rPr>
                <w:sz w:val="24"/>
              </w:rPr>
            </w:pPr>
            <w:r>
              <w:rPr>
                <w:sz w:val="24"/>
              </w:rPr>
              <w:t>Б</w:t>
            </w:r>
          </w:p>
        </w:tc>
        <w:tc>
          <w:tcPr>
            <w:tcW w:w="1839" w:type="dxa"/>
          </w:tcPr>
          <w:p w14:paraId="4BC28831" w14:textId="77777777" w:rsidR="00733630" w:rsidRDefault="00632EAB">
            <w:pPr>
              <w:pStyle w:val="TableParagraph"/>
              <w:spacing w:line="268" w:lineRule="exact"/>
              <w:ind w:left="109"/>
              <w:rPr>
                <w:sz w:val="24"/>
              </w:rPr>
            </w:pPr>
            <w:r>
              <w:rPr>
                <w:sz w:val="24"/>
              </w:rPr>
              <w:t>У</w:t>
            </w:r>
          </w:p>
        </w:tc>
      </w:tr>
      <w:tr w:rsidR="00733630" w14:paraId="4BB8AF4A" w14:textId="77777777">
        <w:trPr>
          <w:trHeight w:val="474"/>
        </w:trPr>
        <w:tc>
          <w:tcPr>
            <w:tcW w:w="2838" w:type="dxa"/>
            <w:vMerge/>
            <w:tcBorders>
              <w:top w:val="nil"/>
            </w:tcBorders>
          </w:tcPr>
          <w:p w14:paraId="01818A4A" w14:textId="77777777" w:rsidR="00733630" w:rsidRDefault="00733630">
            <w:pPr>
              <w:rPr>
                <w:sz w:val="2"/>
                <w:szCs w:val="2"/>
              </w:rPr>
            </w:pPr>
          </w:p>
        </w:tc>
        <w:tc>
          <w:tcPr>
            <w:tcW w:w="2939" w:type="dxa"/>
          </w:tcPr>
          <w:p w14:paraId="61A2F832" w14:textId="77777777" w:rsidR="00733630" w:rsidRDefault="00632EAB">
            <w:pPr>
              <w:pStyle w:val="TableParagraph"/>
              <w:spacing w:line="268" w:lineRule="exact"/>
              <w:rPr>
                <w:sz w:val="24"/>
              </w:rPr>
            </w:pPr>
            <w:r>
              <w:rPr>
                <w:sz w:val="24"/>
              </w:rPr>
              <w:t>Информатика</w:t>
            </w:r>
          </w:p>
        </w:tc>
        <w:tc>
          <w:tcPr>
            <w:tcW w:w="1911" w:type="dxa"/>
          </w:tcPr>
          <w:p w14:paraId="44188E29" w14:textId="77777777" w:rsidR="00733630" w:rsidRDefault="00632EAB">
            <w:pPr>
              <w:pStyle w:val="TableParagraph"/>
              <w:spacing w:line="268" w:lineRule="exact"/>
              <w:rPr>
                <w:sz w:val="24"/>
              </w:rPr>
            </w:pPr>
            <w:r>
              <w:rPr>
                <w:sz w:val="24"/>
              </w:rPr>
              <w:t>Б</w:t>
            </w:r>
          </w:p>
        </w:tc>
        <w:tc>
          <w:tcPr>
            <w:tcW w:w="1839" w:type="dxa"/>
          </w:tcPr>
          <w:p w14:paraId="7D128D03" w14:textId="77777777" w:rsidR="00733630" w:rsidRDefault="00632EAB">
            <w:pPr>
              <w:pStyle w:val="TableParagraph"/>
              <w:spacing w:line="268" w:lineRule="exact"/>
              <w:ind w:left="109"/>
              <w:rPr>
                <w:sz w:val="24"/>
              </w:rPr>
            </w:pPr>
            <w:r>
              <w:rPr>
                <w:sz w:val="24"/>
              </w:rPr>
              <w:t>У</w:t>
            </w:r>
          </w:p>
        </w:tc>
      </w:tr>
      <w:tr w:rsidR="00733630" w14:paraId="126FD611" w14:textId="77777777">
        <w:trPr>
          <w:trHeight w:val="474"/>
        </w:trPr>
        <w:tc>
          <w:tcPr>
            <w:tcW w:w="2838" w:type="dxa"/>
            <w:vMerge w:val="restart"/>
          </w:tcPr>
          <w:p w14:paraId="072985D3" w14:textId="77777777" w:rsidR="00733630" w:rsidRDefault="00632EAB">
            <w:pPr>
              <w:pStyle w:val="TableParagraph"/>
              <w:spacing w:line="237" w:lineRule="auto"/>
              <w:rPr>
                <w:sz w:val="24"/>
              </w:rPr>
            </w:pPr>
            <w:r>
              <w:rPr>
                <w:spacing w:val="-1"/>
                <w:sz w:val="24"/>
              </w:rPr>
              <w:t>Естественно-научные</w:t>
            </w:r>
            <w:r>
              <w:rPr>
                <w:spacing w:val="-57"/>
                <w:sz w:val="24"/>
              </w:rPr>
              <w:t xml:space="preserve"> </w:t>
            </w:r>
            <w:r>
              <w:rPr>
                <w:sz w:val="24"/>
              </w:rPr>
              <w:t>предметы</w:t>
            </w:r>
          </w:p>
        </w:tc>
        <w:tc>
          <w:tcPr>
            <w:tcW w:w="2939" w:type="dxa"/>
          </w:tcPr>
          <w:p w14:paraId="5EFF9E42" w14:textId="77777777" w:rsidR="00733630" w:rsidRDefault="00632EAB">
            <w:pPr>
              <w:pStyle w:val="TableParagraph"/>
              <w:spacing w:line="268" w:lineRule="exact"/>
              <w:rPr>
                <w:sz w:val="24"/>
              </w:rPr>
            </w:pPr>
            <w:r>
              <w:rPr>
                <w:sz w:val="24"/>
              </w:rPr>
              <w:t>Физика</w:t>
            </w:r>
          </w:p>
        </w:tc>
        <w:tc>
          <w:tcPr>
            <w:tcW w:w="1911" w:type="dxa"/>
          </w:tcPr>
          <w:p w14:paraId="0F672312" w14:textId="77777777" w:rsidR="00733630" w:rsidRDefault="00632EAB">
            <w:pPr>
              <w:pStyle w:val="TableParagraph"/>
              <w:spacing w:line="268" w:lineRule="exact"/>
              <w:rPr>
                <w:sz w:val="24"/>
              </w:rPr>
            </w:pPr>
            <w:r>
              <w:rPr>
                <w:sz w:val="24"/>
              </w:rPr>
              <w:t>Б</w:t>
            </w:r>
          </w:p>
        </w:tc>
        <w:tc>
          <w:tcPr>
            <w:tcW w:w="1839" w:type="dxa"/>
          </w:tcPr>
          <w:p w14:paraId="02B91BE5" w14:textId="77777777" w:rsidR="00733630" w:rsidRDefault="00632EAB">
            <w:pPr>
              <w:pStyle w:val="TableParagraph"/>
              <w:spacing w:line="268" w:lineRule="exact"/>
              <w:ind w:left="109"/>
              <w:rPr>
                <w:sz w:val="24"/>
              </w:rPr>
            </w:pPr>
            <w:r>
              <w:rPr>
                <w:sz w:val="24"/>
              </w:rPr>
              <w:t>У</w:t>
            </w:r>
          </w:p>
        </w:tc>
      </w:tr>
      <w:tr w:rsidR="00733630" w14:paraId="58DDE983" w14:textId="77777777">
        <w:trPr>
          <w:trHeight w:val="475"/>
        </w:trPr>
        <w:tc>
          <w:tcPr>
            <w:tcW w:w="2838" w:type="dxa"/>
            <w:vMerge/>
            <w:tcBorders>
              <w:top w:val="nil"/>
            </w:tcBorders>
          </w:tcPr>
          <w:p w14:paraId="677414A8" w14:textId="77777777" w:rsidR="00733630" w:rsidRDefault="00733630">
            <w:pPr>
              <w:rPr>
                <w:sz w:val="2"/>
                <w:szCs w:val="2"/>
              </w:rPr>
            </w:pPr>
          </w:p>
        </w:tc>
        <w:tc>
          <w:tcPr>
            <w:tcW w:w="2939" w:type="dxa"/>
          </w:tcPr>
          <w:p w14:paraId="6B4950A3" w14:textId="77777777" w:rsidR="00733630" w:rsidRDefault="00632EAB">
            <w:pPr>
              <w:pStyle w:val="TableParagraph"/>
              <w:spacing w:line="268" w:lineRule="exact"/>
              <w:rPr>
                <w:sz w:val="24"/>
              </w:rPr>
            </w:pPr>
            <w:r>
              <w:rPr>
                <w:sz w:val="24"/>
              </w:rPr>
              <w:t>Химия</w:t>
            </w:r>
          </w:p>
        </w:tc>
        <w:tc>
          <w:tcPr>
            <w:tcW w:w="1911" w:type="dxa"/>
          </w:tcPr>
          <w:p w14:paraId="76A774B9" w14:textId="77777777" w:rsidR="00733630" w:rsidRDefault="00632EAB">
            <w:pPr>
              <w:pStyle w:val="TableParagraph"/>
              <w:spacing w:line="268" w:lineRule="exact"/>
              <w:rPr>
                <w:sz w:val="24"/>
              </w:rPr>
            </w:pPr>
            <w:r>
              <w:rPr>
                <w:sz w:val="24"/>
              </w:rPr>
              <w:t>Б</w:t>
            </w:r>
          </w:p>
        </w:tc>
        <w:tc>
          <w:tcPr>
            <w:tcW w:w="1839" w:type="dxa"/>
          </w:tcPr>
          <w:p w14:paraId="1135D29F" w14:textId="77777777" w:rsidR="00733630" w:rsidRDefault="00632EAB">
            <w:pPr>
              <w:pStyle w:val="TableParagraph"/>
              <w:spacing w:line="268" w:lineRule="exact"/>
              <w:ind w:left="109"/>
              <w:rPr>
                <w:sz w:val="24"/>
              </w:rPr>
            </w:pPr>
            <w:r>
              <w:rPr>
                <w:sz w:val="24"/>
              </w:rPr>
              <w:t>У</w:t>
            </w:r>
          </w:p>
        </w:tc>
      </w:tr>
      <w:tr w:rsidR="00733630" w14:paraId="5E42242A" w14:textId="77777777">
        <w:trPr>
          <w:trHeight w:val="479"/>
        </w:trPr>
        <w:tc>
          <w:tcPr>
            <w:tcW w:w="2838" w:type="dxa"/>
            <w:vMerge/>
            <w:tcBorders>
              <w:top w:val="nil"/>
            </w:tcBorders>
          </w:tcPr>
          <w:p w14:paraId="545438EE" w14:textId="77777777" w:rsidR="00733630" w:rsidRDefault="00733630">
            <w:pPr>
              <w:rPr>
                <w:sz w:val="2"/>
                <w:szCs w:val="2"/>
              </w:rPr>
            </w:pPr>
          </w:p>
        </w:tc>
        <w:tc>
          <w:tcPr>
            <w:tcW w:w="2939" w:type="dxa"/>
          </w:tcPr>
          <w:p w14:paraId="3E18E358" w14:textId="77777777" w:rsidR="00733630" w:rsidRDefault="00632EAB">
            <w:pPr>
              <w:pStyle w:val="TableParagraph"/>
              <w:spacing w:line="268" w:lineRule="exact"/>
              <w:rPr>
                <w:sz w:val="24"/>
              </w:rPr>
            </w:pPr>
            <w:r>
              <w:rPr>
                <w:sz w:val="24"/>
              </w:rPr>
              <w:t>Биология</w:t>
            </w:r>
          </w:p>
        </w:tc>
        <w:tc>
          <w:tcPr>
            <w:tcW w:w="1911" w:type="dxa"/>
          </w:tcPr>
          <w:p w14:paraId="5BD67B7D" w14:textId="77777777" w:rsidR="00733630" w:rsidRDefault="00632EAB">
            <w:pPr>
              <w:pStyle w:val="TableParagraph"/>
              <w:spacing w:line="268" w:lineRule="exact"/>
              <w:rPr>
                <w:sz w:val="24"/>
              </w:rPr>
            </w:pPr>
            <w:r>
              <w:rPr>
                <w:sz w:val="24"/>
              </w:rPr>
              <w:t>Б</w:t>
            </w:r>
          </w:p>
        </w:tc>
        <w:tc>
          <w:tcPr>
            <w:tcW w:w="1839" w:type="dxa"/>
          </w:tcPr>
          <w:p w14:paraId="4E4C400D" w14:textId="77777777" w:rsidR="00733630" w:rsidRDefault="00632EAB">
            <w:pPr>
              <w:pStyle w:val="TableParagraph"/>
              <w:spacing w:line="268" w:lineRule="exact"/>
              <w:ind w:left="109"/>
              <w:rPr>
                <w:sz w:val="24"/>
              </w:rPr>
            </w:pPr>
            <w:r>
              <w:rPr>
                <w:sz w:val="24"/>
              </w:rPr>
              <w:t>У</w:t>
            </w:r>
          </w:p>
        </w:tc>
      </w:tr>
      <w:tr w:rsidR="00733630" w14:paraId="517289CA" w14:textId="77777777">
        <w:trPr>
          <w:trHeight w:val="474"/>
        </w:trPr>
        <w:tc>
          <w:tcPr>
            <w:tcW w:w="2838" w:type="dxa"/>
          </w:tcPr>
          <w:p w14:paraId="2A723940" w14:textId="77777777" w:rsidR="00733630" w:rsidRDefault="00632EAB">
            <w:pPr>
              <w:pStyle w:val="TableParagraph"/>
              <w:spacing w:line="268" w:lineRule="exact"/>
              <w:rPr>
                <w:sz w:val="24"/>
              </w:rPr>
            </w:pPr>
            <w:r>
              <w:rPr>
                <w:sz w:val="24"/>
              </w:rPr>
              <w:t>Физическая</w:t>
            </w:r>
            <w:r>
              <w:rPr>
                <w:spacing w:val="-6"/>
                <w:sz w:val="24"/>
              </w:rPr>
              <w:t xml:space="preserve"> </w:t>
            </w:r>
            <w:r>
              <w:rPr>
                <w:sz w:val="24"/>
              </w:rPr>
              <w:t>культура,</w:t>
            </w:r>
          </w:p>
        </w:tc>
        <w:tc>
          <w:tcPr>
            <w:tcW w:w="2939" w:type="dxa"/>
          </w:tcPr>
          <w:p w14:paraId="7B0B057E" w14:textId="77777777" w:rsidR="00733630" w:rsidRDefault="00632EAB">
            <w:pPr>
              <w:pStyle w:val="TableParagraph"/>
              <w:spacing w:line="268" w:lineRule="exact"/>
              <w:rPr>
                <w:sz w:val="24"/>
              </w:rPr>
            </w:pPr>
            <w:r>
              <w:rPr>
                <w:sz w:val="24"/>
              </w:rPr>
              <w:t>Физическая</w:t>
            </w:r>
            <w:r>
              <w:rPr>
                <w:spacing w:val="-5"/>
                <w:sz w:val="24"/>
              </w:rPr>
              <w:t xml:space="preserve"> </w:t>
            </w:r>
            <w:r>
              <w:rPr>
                <w:sz w:val="24"/>
              </w:rPr>
              <w:t>культура</w:t>
            </w:r>
          </w:p>
        </w:tc>
        <w:tc>
          <w:tcPr>
            <w:tcW w:w="1911" w:type="dxa"/>
          </w:tcPr>
          <w:p w14:paraId="70DEAA48" w14:textId="77777777" w:rsidR="00733630" w:rsidRDefault="00632EAB">
            <w:pPr>
              <w:pStyle w:val="TableParagraph"/>
              <w:spacing w:line="268" w:lineRule="exact"/>
              <w:rPr>
                <w:sz w:val="24"/>
              </w:rPr>
            </w:pPr>
            <w:r>
              <w:rPr>
                <w:sz w:val="24"/>
              </w:rPr>
              <w:t>Б</w:t>
            </w:r>
          </w:p>
        </w:tc>
        <w:tc>
          <w:tcPr>
            <w:tcW w:w="1839" w:type="dxa"/>
          </w:tcPr>
          <w:p w14:paraId="29378192" w14:textId="77777777" w:rsidR="00733630" w:rsidRDefault="00733630">
            <w:pPr>
              <w:pStyle w:val="TableParagraph"/>
              <w:spacing w:line="240" w:lineRule="auto"/>
              <w:ind w:left="0"/>
              <w:rPr>
                <w:sz w:val="24"/>
              </w:rPr>
            </w:pPr>
          </w:p>
        </w:tc>
      </w:tr>
    </w:tbl>
    <w:p w14:paraId="321CFCB9" w14:textId="77777777" w:rsidR="00733630" w:rsidRDefault="00733630">
      <w:pPr>
        <w:rPr>
          <w:sz w:val="24"/>
        </w:rPr>
        <w:sectPr w:rsidR="00733630">
          <w:pgSz w:w="11910" w:h="16840"/>
          <w:pgMar w:top="620" w:right="140" w:bottom="1140" w:left="940" w:header="0" w:footer="870" w:gutter="0"/>
          <w:cols w:space="720"/>
        </w:sect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11"/>
        <w:gridCol w:w="1839"/>
      </w:tblGrid>
      <w:tr w:rsidR="00733630" w14:paraId="0C12902F" w14:textId="77777777">
        <w:trPr>
          <w:trHeight w:val="748"/>
        </w:trPr>
        <w:tc>
          <w:tcPr>
            <w:tcW w:w="2838" w:type="dxa"/>
          </w:tcPr>
          <w:p w14:paraId="1D182617" w14:textId="60290F3A" w:rsidR="00733630" w:rsidRDefault="00632EAB" w:rsidP="00BF5D9C">
            <w:pPr>
              <w:pStyle w:val="TableParagraph"/>
              <w:spacing w:line="237" w:lineRule="auto"/>
              <w:ind w:right="520"/>
              <w:rPr>
                <w:sz w:val="24"/>
              </w:rPr>
            </w:pPr>
            <w:r>
              <w:rPr>
                <w:sz w:val="24"/>
              </w:rPr>
              <w:t>основы безопасности</w:t>
            </w:r>
            <w:r>
              <w:rPr>
                <w:spacing w:val="-57"/>
                <w:sz w:val="24"/>
              </w:rPr>
              <w:t xml:space="preserve"> </w:t>
            </w:r>
            <w:r w:rsidR="00BF5D9C">
              <w:rPr>
                <w:sz w:val="24"/>
              </w:rPr>
              <w:t>защиты Родины</w:t>
            </w:r>
          </w:p>
        </w:tc>
        <w:tc>
          <w:tcPr>
            <w:tcW w:w="2939" w:type="dxa"/>
          </w:tcPr>
          <w:p w14:paraId="427A14E0" w14:textId="1FF528D8" w:rsidR="00733630" w:rsidRDefault="00632EAB" w:rsidP="00BF5D9C">
            <w:pPr>
              <w:pStyle w:val="TableParagraph"/>
              <w:spacing w:line="237" w:lineRule="auto"/>
              <w:ind w:right="567"/>
              <w:rPr>
                <w:sz w:val="24"/>
              </w:rPr>
            </w:pPr>
            <w:r>
              <w:rPr>
                <w:sz w:val="24"/>
              </w:rPr>
              <w:t>Основы безопасности</w:t>
            </w:r>
            <w:r>
              <w:rPr>
                <w:spacing w:val="-57"/>
                <w:sz w:val="24"/>
              </w:rPr>
              <w:t xml:space="preserve"> </w:t>
            </w:r>
            <w:r w:rsidR="00BF5D9C">
              <w:rPr>
                <w:sz w:val="24"/>
              </w:rPr>
              <w:t>защиты Родины</w:t>
            </w:r>
          </w:p>
        </w:tc>
        <w:tc>
          <w:tcPr>
            <w:tcW w:w="1911" w:type="dxa"/>
          </w:tcPr>
          <w:p w14:paraId="607FAB04" w14:textId="77777777" w:rsidR="00733630" w:rsidRDefault="00632EAB">
            <w:pPr>
              <w:pStyle w:val="TableParagraph"/>
              <w:spacing w:line="260" w:lineRule="exact"/>
              <w:rPr>
                <w:sz w:val="24"/>
              </w:rPr>
            </w:pPr>
            <w:r>
              <w:rPr>
                <w:sz w:val="24"/>
              </w:rPr>
              <w:t>Б</w:t>
            </w:r>
          </w:p>
        </w:tc>
        <w:tc>
          <w:tcPr>
            <w:tcW w:w="1839" w:type="dxa"/>
          </w:tcPr>
          <w:p w14:paraId="1CD0A9E6" w14:textId="77777777" w:rsidR="00733630" w:rsidRDefault="00733630">
            <w:pPr>
              <w:pStyle w:val="TableParagraph"/>
              <w:spacing w:line="240" w:lineRule="auto"/>
              <w:ind w:left="0"/>
              <w:rPr>
                <w:sz w:val="24"/>
              </w:rPr>
            </w:pPr>
          </w:p>
        </w:tc>
      </w:tr>
      <w:tr w:rsidR="00733630" w14:paraId="2A9371F7" w14:textId="77777777">
        <w:trPr>
          <w:trHeight w:val="570"/>
        </w:trPr>
        <w:tc>
          <w:tcPr>
            <w:tcW w:w="2838" w:type="dxa"/>
          </w:tcPr>
          <w:p w14:paraId="3F321452" w14:textId="77777777" w:rsidR="00733630" w:rsidRDefault="00733630">
            <w:pPr>
              <w:pStyle w:val="TableParagraph"/>
              <w:spacing w:line="240" w:lineRule="auto"/>
              <w:ind w:left="0"/>
              <w:rPr>
                <w:sz w:val="24"/>
              </w:rPr>
            </w:pPr>
          </w:p>
        </w:tc>
        <w:tc>
          <w:tcPr>
            <w:tcW w:w="2939" w:type="dxa"/>
          </w:tcPr>
          <w:p w14:paraId="7F425EEF" w14:textId="77777777" w:rsidR="00733630" w:rsidRDefault="00632EAB">
            <w:pPr>
              <w:pStyle w:val="TableParagraph"/>
              <w:rPr>
                <w:sz w:val="24"/>
              </w:rPr>
            </w:pPr>
            <w:r>
              <w:rPr>
                <w:sz w:val="24"/>
              </w:rPr>
              <w:t>Индивидуальный</w:t>
            </w:r>
            <w:r>
              <w:rPr>
                <w:spacing w:val="-4"/>
                <w:sz w:val="24"/>
              </w:rPr>
              <w:t xml:space="preserve"> </w:t>
            </w:r>
            <w:r>
              <w:rPr>
                <w:sz w:val="24"/>
              </w:rPr>
              <w:t>проект</w:t>
            </w:r>
          </w:p>
        </w:tc>
        <w:tc>
          <w:tcPr>
            <w:tcW w:w="1911" w:type="dxa"/>
          </w:tcPr>
          <w:p w14:paraId="3040EC2A" w14:textId="77777777" w:rsidR="00733630" w:rsidRDefault="00733630">
            <w:pPr>
              <w:pStyle w:val="TableParagraph"/>
              <w:spacing w:line="240" w:lineRule="auto"/>
              <w:ind w:left="0"/>
              <w:rPr>
                <w:sz w:val="24"/>
              </w:rPr>
            </w:pPr>
          </w:p>
        </w:tc>
        <w:tc>
          <w:tcPr>
            <w:tcW w:w="1839" w:type="dxa"/>
          </w:tcPr>
          <w:p w14:paraId="45B0CC1E" w14:textId="77777777" w:rsidR="00733630" w:rsidRDefault="00733630">
            <w:pPr>
              <w:pStyle w:val="TableParagraph"/>
              <w:spacing w:line="240" w:lineRule="auto"/>
              <w:ind w:left="0"/>
              <w:rPr>
                <w:sz w:val="24"/>
              </w:rPr>
            </w:pPr>
          </w:p>
        </w:tc>
      </w:tr>
      <w:tr w:rsidR="00733630" w14:paraId="704B0862" w14:textId="77777777">
        <w:trPr>
          <w:trHeight w:val="753"/>
        </w:trPr>
        <w:tc>
          <w:tcPr>
            <w:tcW w:w="5777" w:type="dxa"/>
            <w:gridSpan w:val="2"/>
          </w:tcPr>
          <w:p w14:paraId="7587ED1D" w14:textId="77777777" w:rsidR="00733630" w:rsidRDefault="00632EAB">
            <w:pPr>
              <w:pStyle w:val="TableParagraph"/>
              <w:spacing w:line="260" w:lineRule="exact"/>
              <w:rPr>
                <w:sz w:val="24"/>
              </w:rPr>
            </w:pPr>
            <w:r>
              <w:rPr>
                <w:sz w:val="24"/>
              </w:rPr>
              <w:t>Дополнительные</w:t>
            </w:r>
            <w:r>
              <w:rPr>
                <w:spacing w:val="-5"/>
                <w:sz w:val="24"/>
              </w:rPr>
              <w:t xml:space="preserve"> </w:t>
            </w:r>
            <w:r>
              <w:rPr>
                <w:sz w:val="24"/>
              </w:rPr>
              <w:t>учебные</w:t>
            </w:r>
            <w:r>
              <w:rPr>
                <w:spacing w:val="-4"/>
                <w:sz w:val="24"/>
              </w:rPr>
              <w:t xml:space="preserve"> </w:t>
            </w:r>
            <w:r>
              <w:rPr>
                <w:sz w:val="24"/>
              </w:rPr>
              <w:t>предметы,</w:t>
            </w:r>
            <w:r>
              <w:rPr>
                <w:spacing w:val="-2"/>
                <w:sz w:val="24"/>
              </w:rPr>
              <w:t xml:space="preserve"> </w:t>
            </w:r>
            <w:r>
              <w:rPr>
                <w:sz w:val="24"/>
              </w:rPr>
              <w:t>курсы</w:t>
            </w:r>
            <w:r>
              <w:rPr>
                <w:spacing w:val="-2"/>
                <w:sz w:val="24"/>
              </w:rPr>
              <w:t xml:space="preserve"> </w:t>
            </w:r>
            <w:r>
              <w:rPr>
                <w:sz w:val="24"/>
              </w:rPr>
              <w:t>по</w:t>
            </w:r>
          </w:p>
          <w:p w14:paraId="7AA07050" w14:textId="77777777" w:rsidR="00733630" w:rsidRDefault="00632EAB">
            <w:pPr>
              <w:pStyle w:val="TableParagraph"/>
              <w:spacing w:before="3" w:line="240" w:lineRule="auto"/>
              <w:rPr>
                <w:sz w:val="24"/>
              </w:rPr>
            </w:pPr>
            <w:r>
              <w:rPr>
                <w:sz w:val="24"/>
              </w:rPr>
              <w:t>выбору</w:t>
            </w:r>
            <w:r>
              <w:rPr>
                <w:spacing w:val="-10"/>
                <w:sz w:val="24"/>
              </w:rPr>
              <w:t xml:space="preserve"> </w:t>
            </w:r>
            <w:r>
              <w:rPr>
                <w:sz w:val="24"/>
              </w:rPr>
              <w:t>обучающихся</w:t>
            </w:r>
          </w:p>
        </w:tc>
        <w:tc>
          <w:tcPr>
            <w:tcW w:w="1911" w:type="dxa"/>
          </w:tcPr>
          <w:p w14:paraId="780193C9" w14:textId="77777777" w:rsidR="00733630" w:rsidRDefault="00733630">
            <w:pPr>
              <w:pStyle w:val="TableParagraph"/>
              <w:spacing w:line="240" w:lineRule="auto"/>
              <w:ind w:left="0"/>
              <w:rPr>
                <w:sz w:val="24"/>
              </w:rPr>
            </w:pPr>
          </w:p>
        </w:tc>
        <w:tc>
          <w:tcPr>
            <w:tcW w:w="1839" w:type="dxa"/>
          </w:tcPr>
          <w:p w14:paraId="6F8F876B" w14:textId="77777777" w:rsidR="00733630" w:rsidRDefault="00733630">
            <w:pPr>
              <w:pStyle w:val="TableParagraph"/>
              <w:spacing w:line="240" w:lineRule="auto"/>
              <w:ind w:left="0"/>
              <w:rPr>
                <w:sz w:val="24"/>
              </w:rPr>
            </w:pPr>
          </w:p>
        </w:tc>
      </w:tr>
    </w:tbl>
    <w:p w14:paraId="098D82D4" w14:textId="77777777" w:rsidR="00733630" w:rsidRDefault="00733630">
      <w:pPr>
        <w:pStyle w:val="a3"/>
        <w:spacing w:before="7"/>
        <w:ind w:left="0" w:firstLine="0"/>
        <w:jc w:val="left"/>
        <w:rPr>
          <w:sz w:val="26"/>
        </w:rPr>
      </w:pPr>
    </w:p>
    <w:p w14:paraId="14E0AFCC" w14:textId="77777777" w:rsidR="00733630" w:rsidRDefault="00632EAB">
      <w:pPr>
        <w:pStyle w:val="a3"/>
        <w:spacing w:before="90" w:line="362" w:lineRule="auto"/>
        <w:ind w:right="698"/>
      </w:pPr>
      <w:r>
        <w:rPr>
          <w:spacing w:val="-1"/>
        </w:rPr>
        <w:t>Учебный</w:t>
      </w:r>
      <w:r>
        <w:rPr>
          <w:spacing w:val="-10"/>
        </w:rPr>
        <w:t xml:space="preserve"> </w:t>
      </w:r>
      <w:r>
        <w:rPr>
          <w:spacing w:val="-1"/>
        </w:rPr>
        <w:t>план</w:t>
      </w:r>
      <w:r>
        <w:rPr>
          <w:spacing w:val="-9"/>
        </w:rPr>
        <w:t xml:space="preserve"> </w:t>
      </w:r>
      <w:r>
        <w:rPr>
          <w:spacing w:val="-1"/>
        </w:rPr>
        <w:t>профиля</w:t>
      </w:r>
      <w:r>
        <w:rPr>
          <w:spacing w:val="-14"/>
        </w:rPr>
        <w:t xml:space="preserve"> </w:t>
      </w:r>
      <w:r>
        <w:rPr>
          <w:spacing w:val="-1"/>
        </w:rPr>
        <w:t>обучения</w:t>
      </w:r>
      <w:r>
        <w:rPr>
          <w:spacing w:val="-10"/>
        </w:rPr>
        <w:t xml:space="preserve"> </w:t>
      </w:r>
      <w:r>
        <w:rPr>
          <w:spacing w:val="-1"/>
        </w:rPr>
        <w:t>или</w:t>
      </w:r>
      <w:r>
        <w:rPr>
          <w:spacing w:val="-8"/>
        </w:rPr>
        <w:t xml:space="preserve"> </w:t>
      </w:r>
      <w:r>
        <w:t>индивидуальный</w:t>
      </w:r>
      <w:r>
        <w:rPr>
          <w:spacing w:val="-9"/>
        </w:rPr>
        <w:t xml:space="preserve"> </w:t>
      </w:r>
      <w:r>
        <w:t>учебный</w:t>
      </w:r>
      <w:r>
        <w:rPr>
          <w:spacing w:val="-9"/>
        </w:rPr>
        <w:t xml:space="preserve"> </w:t>
      </w:r>
      <w:r>
        <w:t>план</w:t>
      </w:r>
      <w:r>
        <w:rPr>
          <w:spacing w:val="-1"/>
        </w:rPr>
        <w:t xml:space="preserve"> </w:t>
      </w:r>
      <w:r>
        <w:t>содержит</w:t>
      </w:r>
      <w:r>
        <w:rPr>
          <w:spacing w:val="-8"/>
        </w:rPr>
        <w:t xml:space="preserve"> </w:t>
      </w:r>
      <w:r>
        <w:t>не</w:t>
      </w:r>
      <w:r>
        <w:rPr>
          <w:spacing w:val="-15"/>
        </w:rPr>
        <w:t xml:space="preserve"> </w:t>
      </w:r>
      <w:r>
        <w:t>менее</w:t>
      </w:r>
      <w:r>
        <w:rPr>
          <w:spacing w:val="-57"/>
        </w:rPr>
        <w:t xml:space="preserve"> </w:t>
      </w:r>
      <w:r>
        <w:t>13</w:t>
      </w:r>
      <w:r>
        <w:rPr>
          <w:spacing w:val="18"/>
        </w:rPr>
        <w:t xml:space="preserve"> </w:t>
      </w:r>
      <w:r>
        <w:t>учебных</w:t>
      </w:r>
      <w:r>
        <w:rPr>
          <w:spacing w:val="15"/>
        </w:rPr>
        <w:t xml:space="preserve"> </w:t>
      </w:r>
      <w:r>
        <w:t>предметов</w:t>
      </w:r>
      <w:r>
        <w:rPr>
          <w:spacing w:val="19"/>
        </w:rPr>
        <w:t xml:space="preserve"> </w:t>
      </w:r>
      <w:r>
        <w:t>(«Русский</w:t>
      </w:r>
      <w:r>
        <w:rPr>
          <w:spacing w:val="20"/>
        </w:rPr>
        <w:t xml:space="preserve"> </w:t>
      </w:r>
      <w:r>
        <w:t>язык»,</w:t>
      </w:r>
      <w:r>
        <w:rPr>
          <w:spacing w:val="21"/>
        </w:rPr>
        <w:t xml:space="preserve"> </w:t>
      </w:r>
      <w:r>
        <w:t>«Литература»,</w:t>
      </w:r>
      <w:r>
        <w:rPr>
          <w:spacing w:val="20"/>
        </w:rPr>
        <w:t xml:space="preserve"> </w:t>
      </w:r>
      <w:r>
        <w:t>«Иностранный</w:t>
      </w:r>
      <w:r>
        <w:rPr>
          <w:spacing w:val="20"/>
        </w:rPr>
        <w:t xml:space="preserve"> </w:t>
      </w:r>
      <w:r>
        <w:t>язык»,</w:t>
      </w:r>
      <w:r>
        <w:rPr>
          <w:spacing w:val="21"/>
        </w:rPr>
        <w:t xml:space="preserve"> </w:t>
      </w:r>
      <w:r>
        <w:t>«Математика»,</w:t>
      </w:r>
    </w:p>
    <w:p w14:paraId="0AC4E21B" w14:textId="77777777" w:rsidR="00733630" w:rsidRDefault="00632EAB">
      <w:pPr>
        <w:pStyle w:val="a3"/>
        <w:spacing w:line="273" w:lineRule="exact"/>
        <w:ind w:firstLine="0"/>
      </w:pPr>
      <w:r>
        <w:t xml:space="preserve">«Информатика»,   </w:t>
      </w:r>
      <w:r>
        <w:rPr>
          <w:spacing w:val="42"/>
        </w:rPr>
        <w:t xml:space="preserve"> </w:t>
      </w:r>
      <w:r>
        <w:t xml:space="preserve">«История»,   </w:t>
      </w:r>
      <w:r>
        <w:rPr>
          <w:spacing w:val="37"/>
        </w:rPr>
        <w:t xml:space="preserve"> </w:t>
      </w:r>
      <w:r>
        <w:t xml:space="preserve">«Обществознание»,   </w:t>
      </w:r>
      <w:r>
        <w:rPr>
          <w:spacing w:val="38"/>
        </w:rPr>
        <w:t xml:space="preserve"> </w:t>
      </w:r>
      <w:r>
        <w:t xml:space="preserve">«География»,   </w:t>
      </w:r>
      <w:r>
        <w:rPr>
          <w:spacing w:val="42"/>
        </w:rPr>
        <w:t xml:space="preserve"> </w:t>
      </w:r>
      <w:r>
        <w:t xml:space="preserve">«Физика»,   </w:t>
      </w:r>
      <w:r>
        <w:rPr>
          <w:spacing w:val="38"/>
        </w:rPr>
        <w:t xml:space="preserve"> </w:t>
      </w:r>
      <w:r>
        <w:t>«Химия»,</w:t>
      </w:r>
    </w:p>
    <w:p w14:paraId="3E22D3BD" w14:textId="77777777" w:rsidR="00733630" w:rsidRDefault="00632EAB">
      <w:pPr>
        <w:pStyle w:val="a3"/>
        <w:spacing w:before="137" w:line="360" w:lineRule="auto"/>
        <w:ind w:right="710" w:firstLine="0"/>
      </w:pPr>
      <w:r>
        <w:t>«Биология»,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57"/>
        </w:rPr>
        <w:t xml:space="preserve"> </w:t>
      </w:r>
      <w:r>
        <w:t>предусматривает</w:t>
      </w:r>
      <w:r>
        <w:rPr>
          <w:spacing w:val="1"/>
        </w:rPr>
        <w:t xml:space="preserve"> </w:t>
      </w:r>
      <w:r>
        <w:t>изучение</w:t>
      </w:r>
      <w:r>
        <w:rPr>
          <w:spacing w:val="1"/>
        </w:rPr>
        <w:t xml:space="preserve"> </w:t>
      </w:r>
      <w:r>
        <w:t>не</w:t>
      </w:r>
      <w:r>
        <w:rPr>
          <w:spacing w:val="1"/>
        </w:rPr>
        <w:t xml:space="preserve"> </w:t>
      </w:r>
      <w:r>
        <w:t>менее</w:t>
      </w:r>
      <w:r>
        <w:rPr>
          <w:spacing w:val="1"/>
        </w:rPr>
        <w:t xml:space="preserve"> </w:t>
      </w:r>
      <w:r>
        <w:t>2</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из</w:t>
      </w:r>
      <w:r>
        <w:rPr>
          <w:spacing w:val="1"/>
        </w:rPr>
        <w:t xml:space="preserve"> </w:t>
      </w:r>
      <w:r>
        <w:t>соответствующей профилю обучения предметной области и (или) смежной с ней предметной</w:t>
      </w:r>
      <w:r>
        <w:rPr>
          <w:spacing w:val="1"/>
        </w:rPr>
        <w:t xml:space="preserve"> </w:t>
      </w:r>
      <w:r>
        <w:t>области.</w:t>
      </w:r>
    </w:p>
    <w:p w14:paraId="5921E0C3" w14:textId="77777777" w:rsidR="00733630" w:rsidRDefault="00632EAB">
      <w:pPr>
        <w:pStyle w:val="a3"/>
        <w:spacing w:before="1" w:line="360" w:lineRule="auto"/>
        <w:ind w:right="700"/>
      </w:pPr>
      <w:r>
        <w:t>В интересах обучающихся и их родителей (законных представителей) в учебный план</w:t>
      </w:r>
      <w:r>
        <w:rPr>
          <w:spacing w:val="1"/>
        </w:rPr>
        <w:t xml:space="preserve"> </w:t>
      </w:r>
      <w:r>
        <w:t>включено</w:t>
      </w:r>
      <w:r>
        <w:rPr>
          <w:spacing w:val="1"/>
        </w:rPr>
        <w:t xml:space="preserve"> </w:t>
      </w:r>
      <w:r>
        <w:t>изучение</w:t>
      </w:r>
      <w:r>
        <w:rPr>
          <w:spacing w:val="1"/>
        </w:rPr>
        <w:t xml:space="preserve"> </w:t>
      </w:r>
      <w:r>
        <w:t>3</w:t>
      </w:r>
      <w:r>
        <w:rPr>
          <w:spacing w:val="1"/>
        </w:rPr>
        <w:t xml:space="preserve"> </w:t>
      </w:r>
      <w:r>
        <w:t>и</w:t>
      </w:r>
      <w:r>
        <w:rPr>
          <w:spacing w:val="1"/>
        </w:rPr>
        <w:t xml:space="preserve"> </w:t>
      </w:r>
      <w:r>
        <w:t>более</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При</w:t>
      </w:r>
      <w:r>
        <w:rPr>
          <w:spacing w:val="1"/>
        </w:rPr>
        <w:t xml:space="preserve"> </w:t>
      </w:r>
      <w:r>
        <w:t>этом</w:t>
      </w:r>
      <w:r>
        <w:rPr>
          <w:spacing w:val="1"/>
        </w:rPr>
        <w:t xml:space="preserve"> </w:t>
      </w:r>
      <w:r>
        <w:t>образовательная организация самостоятельно распределяет количество часов, отводимых на</w:t>
      </w:r>
      <w:r>
        <w:rPr>
          <w:spacing w:val="1"/>
        </w:rPr>
        <w:t xml:space="preserve"> </w:t>
      </w:r>
      <w:r>
        <w:t>изучение</w:t>
      </w:r>
      <w:r>
        <w:rPr>
          <w:spacing w:val="5"/>
        </w:rPr>
        <w:t xml:space="preserve"> </w:t>
      </w:r>
      <w:r>
        <w:t>учебных</w:t>
      </w:r>
      <w:r>
        <w:rPr>
          <w:spacing w:val="-3"/>
        </w:rPr>
        <w:t xml:space="preserve"> </w:t>
      </w:r>
      <w:r>
        <w:t>предметов.</w:t>
      </w:r>
    </w:p>
    <w:p w14:paraId="03B87049" w14:textId="77777777" w:rsidR="00733630" w:rsidRDefault="00632EAB">
      <w:pPr>
        <w:pStyle w:val="a3"/>
        <w:spacing w:before="1" w:line="360" w:lineRule="auto"/>
        <w:ind w:right="710"/>
      </w:pPr>
      <w:r>
        <w:t>Федеральный учебный план обеспечивает в случаях, предусмотренных действующим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возможность</w:t>
      </w:r>
      <w:r>
        <w:rPr>
          <w:spacing w:val="1"/>
        </w:rPr>
        <w:t xml:space="preserve"> </w:t>
      </w:r>
      <w:r>
        <w:t>изучения</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 Федерации. Изучение родного</w:t>
      </w:r>
      <w:r>
        <w:rPr>
          <w:spacing w:val="1"/>
        </w:rPr>
        <w:t xml:space="preserve"> </w:t>
      </w:r>
      <w:r>
        <w:t>языка и родной литературы</w:t>
      </w:r>
      <w:r>
        <w:rPr>
          <w:spacing w:val="1"/>
        </w:rPr>
        <w:t xml:space="preserve"> </w:t>
      </w:r>
      <w:r>
        <w:t>осуществляется по</w:t>
      </w:r>
      <w:r>
        <w:rPr>
          <w:spacing w:val="1"/>
        </w:rPr>
        <w:t xml:space="preserve"> </w:t>
      </w:r>
      <w:r>
        <w:t>заявлениям</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и при наличии возможностей организации, осуществляющей образовательную</w:t>
      </w:r>
      <w:r>
        <w:rPr>
          <w:spacing w:val="1"/>
        </w:rPr>
        <w:t xml:space="preserve"> </w:t>
      </w:r>
      <w:r>
        <w:t>деятельность.</w:t>
      </w:r>
    </w:p>
    <w:p w14:paraId="55B85305" w14:textId="77777777" w:rsidR="00733630" w:rsidRDefault="00632EAB">
      <w:pPr>
        <w:pStyle w:val="a3"/>
        <w:spacing w:before="2" w:line="360" w:lineRule="auto"/>
        <w:ind w:right="709"/>
      </w:pPr>
      <w:r>
        <w:t>Изучение</w:t>
      </w:r>
      <w:r>
        <w:rPr>
          <w:spacing w:val="1"/>
        </w:rPr>
        <w:t xml:space="preserve"> </w:t>
      </w:r>
      <w:r>
        <w:t>второго</w:t>
      </w:r>
      <w:r>
        <w:rPr>
          <w:spacing w:val="1"/>
        </w:rPr>
        <w:t xml:space="preserve"> </w:t>
      </w:r>
      <w:r>
        <w:t>иностранного</w:t>
      </w:r>
      <w:r>
        <w:rPr>
          <w:spacing w:val="1"/>
        </w:rPr>
        <w:t xml:space="preserve"> </w:t>
      </w:r>
      <w:r>
        <w:t>языка</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организацией,</w:t>
      </w:r>
      <w:r>
        <w:rPr>
          <w:spacing w:val="1"/>
        </w:rPr>
        <w:t xml:space="preserve"> </w:t>
      </w:r>
      <w:r>
        <w:rPr>
          <w:spacing w:val="-1"/>
        </w:rPr>
        <w:t>осуществляющей</w:t>
      </w:r>
      <w:r>
        <w:rPr>
          <w:spacing w:val="-12"/>
        </w:rPr>
        <w:t xml:space="preserve"> </w:t>
      </w:r>
      <w:r>
        <w:rPr>
          <w:spacing w:val="-1"/>
        </w:rPr>
        <w:t>образовательную</w:t>
      </w:r>
      <w:r>
        <w:rPr>
          <w:spacing w:val="-9"/>
        </w:rPr>
        <w:t xml:space="preserve"> </w:t>
      </w:r>
      <w:r>
        <w:rPr>
          <w:spacing w:val="-1"/>
        </w:rPr>
        <w:t>деятельность,</w:t>
      </w:r>
      <w:r>
        <w:rPr>
          <w:spacing w:val="-15"/>
        </w:rPr>
        <w:t xml:space="preserve"> </w:t>
      </w:r>
      <w:r>
        <w:t>осуществляется</w:t>
      </w:r>
      <w:r>
        <w:rPr>
          <w:spacing w:val="-8"/>
        </w:rPr>
        <w:t xml:space="preserve"> </w:t>
      </w:r>
      <w:r>
        <w:t>по</w:t>
      </w:r>
      <w:r>
        <w:rPr>
          <w:spacing w:val="-8"/>
        </w:rPr>
        <w:t xml:space="preserve"> </w:t>
      </w:r>
      <w:r>
        <w:t>заявлениям</w:t>
      </w:r>
      <w:r>
        <w:rPr>
          <w:spacing w:val="-16"/>
        </w:rPr>
        <w:t xml:space="preserve"> </w:t>
      </w:r>
      <w:r>
        <w:t>обучающихся,</w:t>
      </w:r>
      <w:r>
        <w:rPr>
          <w:spacing w:val="-57"/>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наличии</w:t>
      </w:r>
      <w:r>
        <w:rPr>
          <w:spacing w:val="1"/>
        </w:rPr>
        <w:t xml:space="preserve"> </w:t>
      </w:r>
      <w:r>
        <w:t>возможностей</w:t>
      </w:r>
      <w:r>
        <w:rPr>
          <w:spacing w:val="-3"/>
        </w:rPr>
        <w:t xml:space="preserve"> </w:t>
      </w:r>
      <w:r>
        <w:t>организации,</w:t>
      </w:r>
      <w:r>
        <w:rPr>
          <w:spacing w:val="-6"/>
        </w:rPr>
        <w:t xml:space="preserve"> </w:t>
      </w:r>
      <w:r>
        <w:t>осуществляющей</w:t>
      </w:r>
      <w:r>
        <w:rPr>
          <w:spacing w:val="3"/>
        </w:rPr>
        <w:t xml:space="preserve"> </w:t>
      </w:r>
      <w:r>
        <w:t>образовательную</w:t>
      </w:r>
      <w:r>
        <w:rPr>
          <w:spacing w:val="-1"/>
        </w:rPr>
        <w:t xml:space="preserve"> </w:t>
      </w:r>
      <w:r>
        <w:t>деятельность.</w:t>
      </w:r>
    </w:p>
    <w:p w14:paraId="1B55D0FE" w14:textId="77777777" w:rsidR="00733630" w:rsidRDefault="00632EAB">
      <w:pPr>
        <w:pStyle w:val="a3"/>
        <w:spacing w:line="360" w:lineRule="auto"/>
        <w:ind w:right="704"/>
      </w:pPr>
      <w:r>
        <w:t>Образовательная организация обеспечивает реализацию учебных планов одного или</w:t>
      </w:r>
      <w:r>
        <w:rPr>
          <w:spacing w:val="1"/>
        </w:rPr>
        <w:t xml:space="preserve"> </w:t>
      </w:r>
      <w:r>
        <w:t>нескольких</w:t>
      </w:r>
      <w:r>
        <w:rPr>
          <w:spacing w:val="1"/>
        </w:rPr>
        <w:t xml:space="preserve"> </w:t>
      </w:r>
      <w:r>
        <w:t>профилей</w:t>
      </w:r>
      <w:r>
        <w:rPr>
          <w:spacing w:val="1"/>
        </w:rPr>
        <w:t xml:space="preserve"> </w:t>
      </w:r>
      <w:r>
        <w:t>обучения:</w:t>
      </w:r>
      <w:r>
        <w:rPr>
          <w:spacing w:val="1"/>
        </w:rPr>
        <w:t xml:space="preserve"> </w:t>
      </w:r>
      <w:r>
        <w:t>естественно-научного,</w:t>
      </w:r>
      <w:r>
        <w:rPr>
          <w:spacing w:val="1"/>
        </w:rPr>
        <w:t xml:space="preserve"> </w:t>
      </w:r>
      <w:r>
        <w:t>гуманитарного,</w:t>
      </w:r>
      <w:r>
        <w:rPr>
          <w:spacing w:val="1"/>
        </w:rPr>
        <w:t xml:space="preserve"> </w:t>
      </w:r>
      <w:r>
        <w:t>социально-</w:t>
      </w:r>
      <w:r>
        <w:rPr>
          <w:spacing w:val="-57"/>
        </w:rPr>
        <w:t xml:space="preserve"> </w:t>
      </w:r>
      <w:r>
        <w:t>экономического,</w:t>
      </w:r>
      <w:r>
        <w:rPr>
          <w:spacing w:val="-2"/>
        </w:rPr>
        <w:t xml:space="preserve"> </w:t>
      </w:r>
      <w:r>
        <w:t>технологического,</w:t>
      </w:r>
      <w:r>
        <w:rPr>
          <w:spacing w:val="-1"/>
        </w:rPr>
        <w:t xml:space="preserve"> </w:t>
      </w:r>
      <w:r>
        <w:t>универсального.</w:t>
      </w:r>
    </w:p>
    <w:p w14:paraId="463F6283" w14:textId="77777777" w:rsidR="00733630" w:rsidRDefault="00632EAB">
      <w:pPr>
        <w:pStyle w:val="a3"/>
        <w:spacing w:line="360" w:lineRule="auto"/>
        <w:ind w:right="702"/>
      </w:pPr>
      <w:r>
        <w:t>При</w:t>
      </w:r>
      <w:r>
        <w:rPr>
          <w:spacing w:val="1"/>
        </w:rPr>
        <w:t xml:space="preserve"> </w:t>
      </w:r>
      <w:r>
        <w:t>реализации</w:t>
      </w:r>
      <w:r>
        <w:rPr>
          <w:spacing w:val="1"/>
        </w:rPr>
        <w:t xml:space="preserve"> </w:t>
      </w:r>
      <w:r>
        <w:t>вариантов</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естественно-научного,</w:t>
      </w:r>
      <w:r>
        <w:rPr>
          <w:spacing w:val="1"/>
        </w:rPr>
        <w:t xml:space="preserve"> </w:t>
      </w:r>
      <w:r>
        <w:t>гуманитарного,</w:t>
      </w:r>
      <w:r>
        <w:rPr>
          <w:spacing w:val="1"/>
        </w:rPr>
        <w:t xml:space="preserve"> </w:t>
      </w:r>
      <w:r>
        <w:t>социально-экономического,</w:t>
      </w:r>
      <w:r>
        <w:rPr>
          <w:spacing w:val="1"/>
        </w:rPr>
        <w:t xml:space="preserve"> </w:t>
      </w:r>
      <w:r>
        <w:t>технологического,</w:t>
      </w:r>
      <w:r>
        <w:rPr>
          <w:spacing w:val="1"/>
        </w:rPr>
        <w:t xml:space="preserve"> </w:t>
      </w:r>
      <w:r>
        <w:t>количество</w:t>
      </w:r>
      <w:r>
        <w:rPr>
          <w:spacing w:val="1"/>
        </w:rPr>
        <w:t xml:space="preserve"> </w:t>
      </w:r>
      <w:r>
        <w:t>часов</w:t>
      </w:r>
      <w:r>
        <w:rPr>
          <w:spacing w:val="1"/>
        </w:rPr>
        <w:t xml:space="preserve"> </w:t>
      </w:r>
      <w:r>
        <w:t>на</w:t>
      </w:r>
      <w:r>
        <w:rPr>
          <w:spacing w:val="1"/>
        </w:rPr>
        <w:t xml:space="preserve"> </w:t>
      </w:r>
      <w:r>
        <w:t>физическую культуру составляет 2, третий час реализуется образовательной организацией за</w:t>
      </w:r>
      <w:r>
        <w:rPr>
          <w:spacing w:val="1"/>
        </w:rPr>
        <w:t xml:space="preserve"> </w:t>
      </w:r>
      <w:r>
        <w:t>счет</w:t>
      </w:r>
      <w:r>
        <w:rPr>
          <w:spacing w:val="1"/>
        </w:rPr>
        <w:t xml:space="preserve"> </w:t>
      </w:r>
      <w:r>
        <w:t>часов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4"/>
        </w:rPr>
        <w:t xml:space="preserve"> </w:t>
      </w:r>
      <w:r>
        <w:t>или</w:t>
      </w:r>
      <w:r>
        <w:rPr>
          <w:spacing w:val="-11"/>
        </w:rPr>
        <w:t xml:space="preserve"> </w:t>
      </w:r>
      <w:r>
        <w:t>за</w:t>
      </w:r>
      <w:r>
        <w:rPr>
          <w:spacing w:val="-12"/>
        </w:rPr>
        <w:t xml:space="preserve"> </w:t>
      </w:r>
      <w:r>
        <w:t>счёт</w:t>
      </w:r>
      <w:r>
        <w:rPr>
          <w:spacing w:val="-9"/>
        </w:rPr>
        <w:t xml:space="preserve"> </w:t>
      </w:r>
      <w:r>
        <w:t>посещения</w:t>
      </w:r>
      <w:r>
        <w:rPr>
          <w:spacing w:val="-14"/>
        </w:rPr>
        <w:t xml:space="preserve"> </w:t>
      </w:r>
      <w:r>
        <w:t>обучающимися</w:t>
      </w:r>
      <w:r>
        <w:rPr>
          <w:spacing w:val="-11"/>
        </w:rPr>
        <w:t xml:space="preserve"> </w:t>
      </w:r>
      <w:r>
        <w:t>спортивных</w:t>
      </w:r>
      <w:r>
        <w:rPr>
          <w:spacing w:val="-14"/>
        </w:rPr>
        <w:t xml:space="preserve"> </w:t>
      </w:r>
      <w:r>
        <w:t>секций</w:t>
      </w:r>
      <w:r>
        <w:rPr>
          <w:spacing w:val="-14"/>
        </w:rPr>
        <w:t xml:space="preserve"> </w:t>
      </w:r>
      <w:r>
        <w:t>школьных</w:t>
      </w:r>
      <w:r>
        <w:rPr>
          <w:spacing w:val="-14"/>
        </w:rPr>
        <w:t xml:space="preserve"> </w:t>
      </w:r>
      <w:r>
        <w:t>спортивных</w:t>
      </w:r>
    </w:p>
    <w:p w14:paraId="08B304F3" w14:textId="77777777" w:rsidR="00733630" w:rsidRDefault="00733630">
      <w:pPr>
        <w:spacing w:line="360" w:lineRule="auto"/>
        <w:sectPr w:rsidR="00733630">
          <w:pgSz w:w="11910" w:h="16840"/>
          <w:pgMar w:top="700" w:right="140" w:bottom="1140" w:left="940" w:header="0" w:footer="870" w:gutter="0"/>
          <w:cols w:space="720"/>
        </w:sectPr>
      </w:pPr>
    </w:p>
    <w:p w14:paraId="56D18B15" w14:textId="77777777" w:rsidR="00733630" w:rsidRDefault="00632EAB">
      <w:pPr>
        <w:pStyle w:val="a3"/>
        <w:spacing w:before="64"/>
        <w:ind w:firstLine="0"/>
      </w:pPr>
      <w:r>
        <w:t>клубов,</w:t>
      </w:r>
      <w:r>
        <w:rPr>
          <w:spacing w:val="-5"/>
        </w:rPr>
        <w:t xml:space="preserve"> </w:t>
      </w:r>
      <w:r>
        <w:t>включая</w:t>
      </w:r>
      <w:r>
        <w:rPr>
          <w:spacing w:val="-3"/>
        </w:rPr>
        <w:t xml:space="preserve"> </w:t>
      </w:r>
      <w:r>
        <w:t>использование</w:t>
      </w:r>
      <w:r>
        <w:rPr>
          <w:spacing w:val="-7"/>
        </w:rPr>
        <w:t xml:space="preserve"> </w:t>
      </w:r>
      <w:r>
        <w:t>учебных</w:t>
      </w:r>
      <w:r>
        <w:rPr>
          <w:spacing w:val="-7"/>
        </w:rPr>
        <w:t xml:space="preserve"> </w:t>
      </w:r>
      <w:r>
        <w:t>модулей</w:t>
      </w:r>
      <w:r>
        <w:rPr>
          <w:spacing w:val="-2"/>
        </w:rPr>
        <w:t xml:space="preserve"> </w:t>
      </w:r>
      <w:r>
        <w:t>по</w:t>
      </w:r>
      <w:r>
        <w:rPr>
          <w:spacing w:val="-2"/>
        </w:rPr>
        <w:t xml:space="preserve"> </w:t>
      </w:r>
      <w:r>
        <w:t>видам</w:t>
      </w:r>
      <w:r>
        <w:rPr>
          <w:spacing w:val="-1"/>
        </w:rPr>
        <w:t xml:space="preserve"> </w:t>
      </w:r>
      <w:r>
        <w:t>спорта.</w:t>
      </w:r>
    </w:p>
    <w:p w14:paraId="3FD1964C" w14:textId="77777777" w:rsidR="00733630" w:rsidRDefault="00632EAB">
      <w:pPr>
        <w:pStyle w:val="a3"/>
        <w:spacing w:before="137" w:line="360" w:lineRule="auto"/>
        <w:ind w:right="700"/>
      </w:pPr>
      <w:r>
        <w:t>В учебном плане предусмотрено выполнение обучающимися индивидуального проекта.</w:t>
      </w:r>
      <w:r>
        <w:rPr>
          <w:spacing w:val="-57"/>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 (тьютора) по выбранной теме в рамках одного или нескольких изучаемых учебных</w:t>
      </w:r>
      <w:r>
        <w:rPr>
          <w:spacing w:val="1"/>
        </w:rPr>
        <w:t xml:space="preserve"> </w:t>
      </w:r>
      <w:r>
        <w:t>предметов, курсов в любой избранной области деятельности: познавательной, 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 иной.</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года</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6"/>
        </w:rPr>
        <w:t xml:space="preserve"> </w:t>
      </w:r>
      <w:r>
        <w:t>учебным</w:t>
      </w:r>
      <w:r>
        <w:rPr>
          <w:spacing w:val="3"/>
        </w:rPr>
        <w:t xml:space="preserve"> </w:t>
      </w:r>
      <w:r>
        <w:t>планом.</w:t>
      </w:r>
    </w:p>
    <w:p w14:paraId="667FAA23" w14:textId="77777777" w:rsidR="00733630" w:rsidRDefault="00632EAB">
      <w:pPr>
        <w:pStyle w:val="a3"/>
        <w:spacing w:before="2" w:line="360" w:lineRule="auto"/>
        <w:ind w:right="703"/>
      </w:pPr>
      <w:r>
        <w:t>Допускается включение в учебный план времени, отведенного в первую очередь на</w:t>
      </w:r>
      <w:r>
        <w:rPr>
          <w:spacing w:val="1"/>
        </w:rPr>
        <w:t xml:space="preserve"> </w:t>
      </w:r>
      <w:r>
        <w:t>конструирование</w:t>
      </w:r>
      <w:r>
        <w:rPr>
          <w:spacing w:val="1"/>
        </w:rPr>
        <w:t xml:space="preserve"> </w:t>
      </w:r>
      <w:r>
        <w:t>выбора</w:t>
      </w:r>
      <w:r>
        <w:rPr>
          <w:spacing w:val="1"/>
        </w:rPr>
        <w:t xml:space="preserve"> </w:t>
      </w:r>
      <w:r>
        <w:t>обучающегося,</w:t>
      </w:r>
      <w:r>
        <w:rPr>
          <w:spacing w:val="1"/>
        </w:rPr>
        <w:t xml:space="preserve"> </w:t>
      </w:r>
      <w:r>
        <w:t>его</w:t>
      </w:r>
      <w:r>
        <w:rPr>
          <w:spacing w:val="1"/>
        </w:rPr>
        <w:t xml:space="preserve"> </w:t>
      </w:r>
      <w:r>
        <w:t>самоопределение</w:t>
      </w:r>
      <w:r>
        <w:rPr>
          <w:spacing w:val="1"/>
        </w:rPr>
        <w:t xml:space="preserve"> </w:t>
      </w:r>
      <w:r>
        <w:t>и</w:t>
      </w:r>
      <w:r>
        <w:rPr>
          <w:spacing w:val="1"/>
        </w:rPr>
        <w:t xml:space="preserve"> </w:t>
      </w:r>
      <w:r>
        <w:t>педагогическое</w:t>
      </w:r>
      <w:r>
        <w:rPr>
          <w:spacing w:val="1"/>
        </w:rPr>
        <w:t xml:space="preserve"> </w:t>
      </w:r>
      <w:r>
        <w:t>сопровождение</w:t>
      </w:r>
      <w:r>
        <w:rPr>
          <w:spacing w:val="-9"/>
        </w:rPr>
        <w:t xml:space="preserve"> </w:t>
      </w:r>
      <w:r>
        <w:t>этих</w:t>
      </w:r>
      <w:r>
        <w:rPr>
          <w:spacing w:val="-12"/>
        </w:rPr>
        <w:t xml:space="preserve"> </w:t>
      </w:r>
      <w:r>
        <w:t>процессов.</w:t>
      </w:r>
      <w:r>
        <w:rPr>
          <w:spacing w:val="-1"/>
        </w:rPr>
        <w:t xml:space="preserve"> </w:t>
      </w:r>
      <w:r>
        <w:t>Выделены</w:t>
      </w:r>
      <w:r>
        <w:rPr>
          <w:spacing w:val="-10"/>
        </w:rPr>
        <w:t xml:space="preserve"> </w:t>
      </w:r>
      <w:r>
        <w:t>часы</w:t>
      </w:r>
      <w:r>
        <w:rPr>
          <w:spacing w:val="-6"/>
        </w:rPr>
        <w:t xml:space="preserve"> </w:t>
      </w:r>
      <w:r>
        <w:t>на</w:t>
      </w:r>
      <w:r>
        <w:rPr>
          <w:spacing w:val="-8"/>
        </w:rPr>
        <w:t xml:space="preserve"> </w:t>
      </w:r>
      <w:r>
        <w:t>консультирование</w:t>
      </w:r>
      <w:r>
        <w:rPr>
          <w:spacing w:val="-8"/>
        </w:rPr>
        <w:t xml:space="preserve"> </w:t>
      </w:r>
      <w:r>
        <w:t>с</w:t>
      </w:r>
      <w:r>
        <w:rPr>
          <w:spacing w:val="-13"/>
        </w:rPr>
        <w:t xml:space="preserve"> </w:t>
      </w:r>
      <w:r>
        <w:t>тьютором,</w:t>
      </w:r>
      <w:r>
        <w:rPr>
          <w:spacing w:val="-6"/>
        </w:rPr>
        <w:t xml:space="preserve"> </w:t>
      </w:r>
      <w:r>
        <w:t>психологом,</w:t>
      </w:r>
      <w:r>
        <w:rPr>
          <w:spacing w:val="-57"/>
        </w:rPr>
        <w:t xml:space="preserve"> </w:t>
      </w:r>
      <w:r>
        <w:t>учителем,</w:t>
      </w:r>
      <w:r>
        <w:rPr>
          <w:spacing w:val="3"/>
        </w:rPr>
        <w:t xml:space="preserve"> </w:t>
      </w:r>
      <w:r>
        <w:t>руководителем</w:t>
      </w:r>
      <w:r>
        <w:rPr>
          <w:spacing w:val="-6"/>
        </w:rPr>
        <w:t xml:space="preserve"> </w:t>
      </w:r>
      <w:r>
        <w:t>образовательной</w:t>
      </w:r>
      <w:r>
        <w:rPr>
          <w:spacing w:val="-7"/>
        </w:rPr>
        <w:t xml:space="preserve"> </w:t>
      </w:r>
      <w:r>
        <w:t>организации.</w:t>
      </w:r>
    </w:p>
    <w:p w14:paraId="4AAEFA53" w14:textId="77777777" w:rsidR="00733630" w:rsidRDefault="00632EAB">
      <w:pPr>
        <w:pStyle w:val="a3"/>
        <w:spacing w:before="1" w:line="360" w:lineRule="auto"/>
        <w:ind w:right="699"/>
      </w:pPr>
      <w:r>
        <w:t>Суммарный</w:t>
      </w:r>
      <w:r>
        <w:rPr>
          <w:spacing w:val="-12"/>
        </w:rPr>
        <w:t xml:space="preserve"> </w:t>
      </w:r>
      <w:r>
        <w:t>объём</w:t>
      </w:r>
      <w:r>
        <w:rPr>
          <w:spacing w:val="-6"/>
        </w:rPr>
        <w:t xml:space="preserve"> </w:t>
      </w:r>
      <w:r>
        <w:t>домашнего</w:t>
      </w:r>
      <w:r>
        <w:rPr>
          <w:spacing w:val="-8"/>
        </w:rPr>
        <w:t xml:space="preserve"> </w:t>
      </w:r>
      <w:r>
        <w:t>задания</w:t>
      </w:r>
      <w:r>
        <w:rPr>
          <w:spacing w:val="-12"/>
        </w:rPr>
        <w:t xml:space="preserve"> </w:t>
      </w:r>
      <w:r>
        <w:t>по</w:t>
      </w:r>
      <w:r>
        <w:rPr>
          <w:spacing w:val="-7"/>
        </w:rPr>
        <w:t xml:space="preserve"> </w:t>
      </w:r>
      <w:r>
        <w:t>всем</w:t>
      </w:r>
      <w:r>
        <w:rPr>
          <w:spacing w:val="-15"/>
        </w:rPr>
        <w:t xml:space="preserve"> </w:t>
      </w:r>
      <w:r>
        <w:t>предметам</w:t>
      </w:r>
      <w:r>
        <w:rPr>
          <w:spacing w:val="-7"/>
        </w:rPr>
        <w:t xml:space="preserve"> </w:t>
      </w:r>
      <w:r>
        <w:t>для</w:t>
      </w:r>
      <w:r>
        <w:rPr>
          <w:spacing w:val="-7"/>
        </w:rPr>
        <w:t xml:space="preserve"> </w:t>
      </w:r>
      <w:r>
        <w:t>каждого</w:t>
      </w:r>
      <w:r>
        <w:rPr>
          <w:spacing w:val="-8"/>
        </w:rPr>
        <w:t xml:space="preserve"> </w:t>
      </w:r>
      <w:r>
        <w:t>класса</w:t>
      </w:r>
      <w:r>
        <w:rPr>
          <w:spacing w:val="-8"/>
        </w:rPr>
        <w:t xml:space="preserve"> </w:t>
      </w:r>
      <w:r>
        <w:t>не</w:t>
      </w:r>
      <w:r>
        <w:rPr>
          <w:spacing w:val="-13"/>
        </w:rPr>
        <w:t xml:space="preserve"> </w:t>
      </w:r>
      <w:r>
        <w:t>должен</w:t>
      </w:r>
      <w:r>
        <w:rPr>
          <w:spacing w:val="-58"/>
        </w:rPr>
        <w:t xml:space="preserve"> </w:t>
      </w:r>
      <w:r>
        <w:t>превышать</w:t>
      </w:r>
      <w:r>
        <w:rPr>
          <w:spacing w:val="1"/>
        </w:rPr>
        <w:t xml:space="preserve"> </w:t>
      </w:r>
      <w:r>
        <w:t>продолжительности</w:t>
      </w:r>
      <w:r>
        <w:rPr>
          <w:spacing w:val="1"/>
        </w:rPr>
        <w:t xml:space="preserve"> </w:t>
      </w:r>
      <w:r>
        <w:t>выполнения</w:t>
      </w:r>
      <w:r>
        <w:rPr>
          <w:spacing w:val="1"/>
        </w:rPr>
        <w:t xml:space="preserve"> </w:t>
      </w:r>
      <w:r>
        <w:t>3,5</w:t>
      </w:r>
      <w:r>
        <w:rPr>
          <w:spacing w:val="1"/>
        </w:rPr>
        <w:t xml:space="preserve"> </w:t>
      </w:r>
      <w:r>
        <w:t>часа.</w:t>
      </w:r>
      <w:r>
        <w:rPr>
          <w:spacing w:val="1"/>
        </w:rPr>
        <w:t xml:space="preserve"> </w:t>
      </w:r>
      <w:r>
        <w:t>Образовательной</w:t>
      </w:r>
      <w:r>
        <w:rPr>
          <w:spacing w:val="1"/>
        </w:rPr>
        <w:t xml:space="preserve"> </w:t>
      </w:r>
      <w:r>
        <w:t>организацией</w:t>
      </w:r>
      <w:r>
        <w:rPr>
          <w:spacing w:val="1"/>
        </w:rPr>
        <w:t xml:space="preserve"> </w:t>
      </w:r>
      <w:r>
        <w:t>осуществляется координация и контроль объёма домашнего задания обучающихся каждого</w:t>
      </w:r>
      <w:r>
        <w:rPr>
          <w:spacing w:val="1"/>
        </w:rPr>
        <w:t xml:space="preserve"> </w:t>
      </w:r>
      <w:r>
        <w:t>класса</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14:paraId="35C6146D" w14:textId="77777777" w:rsidR="00733630" w:rsidRDefault="00632EAB">
      <w:pPr>
        <w:pStyle w:val="a3"/>
        <w:spacing w:line="360" w:lineRule="auto"/>
        <w:ind w:right="703"/>
      </w:pPr>
      <w:r>
        <w:t>В учебном плане отражены различные формы организации учебных занятий, формы</w:t>
      </w:r>
      <w:r>
        <w:rPr>
          <w:spacing w:val="1"/>
        </w:rPr>
        <w:t xml:space="preserve"> </w:t>
      </w:r>
      <w:r>
        <w:t>промежуточной аттестации в соответствии с методическими системами и образовательными</w:t>
      </w:r>
      <w:r>
        <w:rPr>
          <w:spacing w:val="1"/>
        </w:rPr>
        <w:t xml:space="preserve"> </w:t>
      </w:r>
      <w:r>
        <w:t>технологиями,</w:t>
      </w:r>
      <w:r>
        <w:rPr>
          <w:spacing w:val="-2"/>
        </w:rPr>
        <w:t xml:space="preserve"> </w:t>
      </w:r>
      <w:r>
        <w:t>используемыми</w:t>
      </w:r>
      <w:r>
        <w:rPr>
          <w:spacing w:val="-2"/>
        </w:rPr>
        <w:t xml:space="preserve"> </w:t>
      </w:r>
      <w:r>
        <w:t>образовательной</w:t>
      </w:r>
      <w:r>
        <w:rPr>
          <w:spacing w:val="-3"/>
        </w:rPr>
        <w:t xml:space="preserve"> </w:t>
      </w:r>
      <w:r>
        <w:t>организацией.</w:t>
      </w:r>
    </w:p>
    <w:p w14:paraId="0B0A5E03" w14:textId="77777777" w:rsidR="00733630" w:rsidRDefault="00632EAB">
      <w:pPr>
        <w:pStyle w:val="a3"/>
        <w:spacing w:before="1"/>
        <w:ind w:left="1048" w:firstLine="0"/>
      </w:pPr>
      <w:r>
        <w:t>Для</w:t>
      </w:r>
      <w:r>
        <w:rPr>
          <w:spacing w:val="-4"/>
        </w:rPr>
        <w:t xml:space="preserve"> </w:t>
      </w:r>
      <w:r>
        <w:t>формирования</w:t>
      </w:r>
      <w:r>
        <w:rPr>
          <w:spacing w:val="-7"/>
        </w:rPr>
        <w:t xml:space="preserve"> </w:t>
      </w:r>
      <w:r>
        <w:t>учебного</w:t>
      </w:r>
      <w:r>
        <w:rPr>
          <w:spacing w:val="-3"/>
        </w:rPr>
        <w:t xml:space="preserve"> </w:t>
      </w:r>
      <w:r>
        <w:t>плана</w:t>
      </w:r>
      <w:r>
        <w:rPr>
          <w:spacing w:val="-3"/>
        </w:rPr>
        <w:t xml:space="preserve"> </w:t>
      </w:r>
      <w:r>
        <w:t>профиля</w:t>
      </w:r>
      <w:r>
        <w:rPr>
          <w:spacing w:val="-8"/>
        </w:rPr>
        <w:t xml:space="preserve"> </w:t>
      </w:r>
      <w:r>
        <w:t>необходимо:</w:t>
      </w:r>
    </w:p>
    <w:p w14:paraId="56289315" w14:textId="5C7583D7" w:rsidR="00733630" w:rsidRPr="00A47654" w:rsidRDefault="00632EAB" w:rsidP="00A47654">
      <w:pPr>
        <w:pStyle w:val="a6"/>
        <w:numPr>
          <w:ilvl w:val="0"/>
          <w:numId w:val="1"/>
        </w:numPr>
        <w:tabs>
          <w:tab w:val="left" w:pos="1308"/>
        </w:tabs>
        <w:spacing w:before="137" w:line="276" w:lineRule="auto"/>
        <w:ind w:right="624"/>
        <w:rPr>
          <w:sz w:val="24"/>
        </w:rPr>
      </w:pPr>
      <w:r>
        <w:rPr>
          <w:sz w:val="24"/>
        </w:rPr>
        <w:t>определить</w:t>
      </w:r>
      <w:r>
        <w:rPr>
          <w:spacing w:val="-4"/>
          <w:sz w:val="24"/>
        </w:rPr>
        <w:t xml:space="preserve"> </w:t>
      </w:r>
      <w:r>
        <w:rPr>
          <w:sz w:val="24"/>
        </w:rPr>
        <w:t>профиль</w:t>
      </w:r>
      <w:r>
        <w:rPr>
          <w:spacing w:val="-5"/>
          <w:sz w:val="24"/>
        </w:rPr>
        <w:t xml:space="preserve"> </w:t>
      </w:r>
      <w:r>
        <w:rPr>
          <w:sz w:val="24"/>
        </w:rPr>
        <w:t>обучения</w:t>
      </w:r>
      <w:r w:rsidR="00A47654">
        <w:rPr>
          <w:sz w:val="24"/>
        </w:rPr>
        <w:t xml:space="preserve">, </w:t>
      </w:r>
      <w:r w:rsidRPr="00A47654">
        <w:rPr>
          <w:sz w:val="24"/>
        </w:rPr>
        <w:t>выбрать из перечня обязательные, общие для всех профилей, предметы на базовом</w:t>
      </w:r>
      <w:r w:rsidRPr="00A47654">
        <w:rPr>
          <w:spacing w:val="1"/>
          <w:sz w:val="24"/>
        </w:rPr>
        <w:t xml:space="preserve"> </w:t>
      </w:r>
      <w:r w:rsidRPr="00A47654">
        <w:rPr>
          <w:sz w:val="24"/>
        </w:rPr>
        <w:t>уровне. Включить в план не менее двух учебных предметов на углубленном уровне, которые</w:t>
      </w:r>
      <w:r w:rsidRPr="00A47654">
        <w:rPr>
          <w:spacing w:val="1"/>
          <w:sz w:val="24"/>
        </w:rPr>
        <w:t xml:space="preserve"> </w:t>
      </w:r>
      <w:r w:rsidRPr="00A47654">
        <w:rPr>
          <w:sz w:val="24"/>
        </w:rPr>
        <w:t>будут</w:t>
      </w:r>
      <w:r w:rsidRPr="00A47654">
        <w:rPr>
          <w:spacing w:val="1"/>
          <w:sz w:val="24"/>
        </w:rPr>
        <w:t xml:space="preserve"> </w:t>
      </w:r>
      <w:r w:rsidRPr="00A47654">
        <w:rPr>
          <w:sz w:val="24"/>
        </w:rPr>
        <w:t>определять</w:t>
      </w:r>
      <w:r w:rsidRPr="00A47654">
        <w:rPr>
          <w:spacing w:val="2"/>
          <w:sz w:val="24"/>
        </w:rPr>
        <w:t xml:space="preserve"> </w:t>
      </w:r>
      <w:r w:rsidRPr="00A47654">
        <w:rPr>
          <w:sz w:val="24"/>
        </w:rPr>
        <w:t>направленность</w:t>
      </w:r>
      <w:r w:rsidRPr="00A47654">
        <w:rPr>
          <w:spacing w:val="-7"/>
          <w:sz w:val="24"/>
        </w:rPr>
        <w:t xml:space="preserve"> </w:t>
      </w:r>
      <w:r w:rsidRPr="00A47654">
        <w:rPr>
          <w:sz w:val="24"/>
        </w:rPr>
        <w:t>образования</w:t>
      </w:r>
      <w:r w:rsidRPr="00A47654">
        <w:rPr>
          <w:spacing w:val="-8"/>
          <w:sz w:val="24"/>
        </w:rPr>
        <w:t xml:space="preserve"> </w:t>
      </w:r>
      <w:r w:rsidRPr="00A47654">
        <w:rPr>
          <w:sz w:val="24"/>
        </w:rPr>
        <w:t>в</w:t>
      </w:r>
      <w:r w:rsidRPr="00A47654">
        <w:rPr>
          <w:spacing w:val="2"/>
          <w:sz w:val="24"/>
        </w:rPr>
        <w:t xml:space="preserve"> </w:t>
      </w:r>
      <w:r w:rsidRPr="00A47654">
        <w:rPr>
          <w:sz w:val="24"/>
        </w:rPr>
        <w:t>данном</w:t>
      </w:r>
      <w:r w:rsidRPr="00A47654">
        <w:rPr>
          <w:spacing w:val="-1"/>
          <w:sz w:val="24"/>
        </w:rPr>
        <w:t xml:space="preserve"> </w:t>
      </w:r>
      <w:r w:rsidRPr="00A47654">
        <w:rPr>
          <w:sz w:val="24"/>
        </w:rPr>
        <w:t>профиле;</w:t>
      </w:r>
    </w:p>
    <w:p w14:paraId="6D9F62CB" w14:textId="77777777" w:rsidR="00733630" w:rsidRDefault="00632EAB">
      <w:pPr>
        <w:pStyle w:val="a6"/>
        <w:numPr>
          <w:ilvl w:val="0"/>
          <w:numId w:val="1"/>
        </w:numPr>
        <w:tabs>
          <w:tab w:val="left" w:pos="1313"/>
        </w:tabs>
        <w:spacing w:before="2"/>
        <w:ind w:left="1312" w:hanging="265"/>
        <w:rPr>
          <w:sz w:val="24"/>
        </w:rPr>
      </w:pPr>
      <w:r>
        <w:rPr>
          <w:sz w:val="24"/>
        </w:rPr>
        <w:t>дополнить</w:t>
      </w:r>
      <w:r>
        <w:rPr>
          <w:spacing w:val="-4"/>
          <w:sz w:val="24"/>
        </w:rPr>
        <w:t xml:space="preserve"> </w:t>
      </w:r>
      <w:r>
        <w:rPr>
          <w:sz w:val="24"/>
        </w:rPr>
        <w:t>учебный</w:t>
      </w:r>
      <w:r>
        <w:rPr>
          <w:spacing w:val="-2"/>
          <w:sz w:val="24"/>
        </w:rPr>
        <w:t xml:space="preserve"> </w:t>
      </w:r>
      <w:r>
        <w:rPr>
          <w:sz w:val="24"/>
        </w:rPr>
        <w:t>план</w:t>
      </w:r>
      <w:r>
        <w:rPr>
          <w:spacing w:val="-7"/>
          <w:sz w:val="24"/>
        </w:rPr>
        <w:t xml:space="preserve"> </w:t>
      </w:r>
      <w:r>
        <w:rPr>
          <w:sz w:val="24"/>
        </w:rPr>
        <w:t>индивидуальным</w:t>
      </w:r>
      <w:r>
        <w:rPr>
          <w:spacing w:val="-2"/>
          <w:sz w:val="24"/>
        </w:rPr>
        <w:t xml:space="preserve"> </w:t>
      </w:r>
      <w:r>
        <w:rPr>
          <w:sz w:val="24"/>
        </w:rPr>
        <w:t>проектом;</w:t>
      </w:r>
    </w:p>
    <w:p w14:paraId="169E019B" w14:textId="77777777" w:rsidR="00733630" w:rsidRDefault="00632EAB">
      <w:pPr>
        <w:pStyle w:val="a6"/>
        <w:numPr>
          <w:ilvl w:val="0"/>
          <w:numId w:val="1"/>
        </w:numPr>
        <w:tabs>
          <w:tab w:val="left" w:pos="1313"/>
        </w:tabs>
        <w:spacing w:before="137" w:line="360" w:lineRule="auto"/>
        <w:ind w:left="337" w:right="697" w:firstLine="710"/>
        <w:rPr>
          <w:sz w:val="24"/>
        </w:rPr>
      </w:pPr>
      <w:r>
        <w:rPr>
          <w:sz w:val="24"/>
        </w:rPr>
        <w:t>подсчитать</w:t>
      </w:r>
      <w:r>
        <w:rPr>
          <w:spacing w:val="1"/>
          <w:sz w:val="24"/>
        </w:rPr>
        <w:t xml:space="preserve"> </w:t>
      </w:r>
      <w:r>
        <w:rPr>
          <w:sz w:val="24"/>
        </w:rPr>
        <w:t>суммарное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57"/>
          <w:sz w:val="24"/>
        </w:rPr>
        <w:t xml:space="preserve"> </w:t>
      </w:r>
      <w:r>
        <w:rPr>
          <w:spacing w:val="-1"/>
          <w:sz w:val="24"/>
        </w:rPr>
        <w:t>выбранных</w:t>
      </w:r>
      <w:r>
        <w:rPr>
          <w:spacing w:val="-12"/>
          <w:sz w:val="24"/>
        </w:rPr>
        <w:t xml:space="preserve"> </w:t>
      </w:r>
      <w:r>
        <w:rPr>
          <w:spacing w:val="-1"/>
          <w:sz w:val="24"/>
        </w:rPr>
        <w:t>в</w:t>
      </w:r>
      <w:r>
        <w:rPr>
          <w:spacing w:val="-15"/>
          <w:sz w:val="24"/>
        </w:rPr>
        <w:t xml:space="preserve"> </w:t>
      </w:r>
      <w:r>
        <w:rPr>
          <w:spacing w:val="-1"/>
          <w:sz w:val="24"/>
        </w:rPr>
        <w:t>пп.</w:t>
      </w:r>
      <w:r>
        <w:rPr>
          <w:spacing w:val="-10"/>
          <w:sz w:val="24"/>
        </w:rPr>
        <w:t xml:space="preserve"> </w:t>
      </w:r>
      <w:r>
        <w:rPr>
          <w:spacing w:val="-1"/>
          <w:sz w:val="24"/>
        </w:rPr>
        <w:t>2</w:t>
      </w:r>
      <w:r>
        <w:rPr>
          <w:spacing w:val="-12"/>
          <w:sz w:val="24"/>
        </w:rPr>
        <w:t xml:space="preserve"> </w:t>
      </w:r>
      <w:r>
        <w:rPr>
          <w:spacing w:val="-1"/>
          <w:sz w:val="24"/>
        </w:rPr>
        <w:t>и</w:t>
      </w:r>
      <w:r>
        <w:rPr>
          <w:spacing w:val="-10"/>
          <w:sz w:val="24"/>
        </w:rPr>
        <w:t xml:space="preserve"> </w:t>
      </w:r>
      <w:r>
        <w:rPr>
          <w:spacing w:val="-1"/>
          <w:sz w:val="24"/>
        </w:rPr>
        <w:t>3.</w:t>
      </w:r>
      <w:r>
        <w:rPr>
          <w:spacing w:val="-10"/>
          <w:sz w:val="24"/>
        </w:rPr>
        <w:t xml:space="preserve"> </w:t>
      </w:r>
      <w:r>
        <w:rPr>
          <w:spacing w:val="-1"/>
          <w:sz w:val="24"/>
        </w:rPr>
        <w:t>Если</w:t>
      </w:r>
      <w:r>
        <w:rPr>
          <w:spacing w:val="-11"/>
          <w:sz w:val="24"/>
        </w:rPr>
        <w:t xml:space="preserve"> </w:t>
      </w:r>
      <w:r>
        <w:rPr>
          <w:spacing w:val="-1"/>
          <w:sz w:val="24"/>
        </w:rPr>
        <w:t>полученное</w:t>
      </w:r>
      <w:r>
        <w:rPr>
          <w:spacing w:val="-9"/>
          <w:sz w:val="24"/>
        </w:rPr>
        <w:t xml:space="preserve"> </w:t>
      </w:r>
      <w:r>
        <w:rPr>
          <w:spacing w:val="-1"/>
          <w:sz w:val="24"/>
        </w:rPr>
        <w:t>число</w:t>
      </w:r>
      <w:r>
        <w:rPr>
          <w:spacing w:val="-8"/>
          <w:sz w:val="24"/>
        </w:rPr>
        <w:t xml:space="preserve"> </w:t>
      </w:r>
      <w:r>
        <w:rPr>
          <w:spacing w:val="-1"/>
          <w:sz w:val="24"/>
        </w:rPr>
        <w:t>часов</w:t>
      </w:r>
      <w:r>
        <w:rPr>
          <w:spacing w:val="-10"/>
          <w:sz w:val="24"/>
        </w:rPr>
        <w:t xml:space="preserve"> </w:t>
      </w:r>
      <w:r>
        <w:rPr>
          <w:spacing w:val="-1"/>
          <w:sz w:val="24"/>
        </w:rPr>
        <w:t>меньше</w:t>
      </w:r>
      <w:r>
        <w:rPr>
          <w:spacing w:val="-13"/>
          <w:sz w:val="24"/>
        </w:rPr>
        <w:t xml:space="preserve"> </w:t>
      </w:r>
      <w:r>
        <w:rPr>
          <w:sz w:val="24"/>
        </w:rPr>
        <w:t>времени,</w:t>
      </w:r>
      <w:r>
        <w:rPr>
          <w:spacing w:val="-10"/>
          <w:sz w:val="24"/>
        </w:rPr>
        <w:t xml:space="preserve"> </w:t>
      </w:r>
      <w:r>
        <w:rPr>
          <w:sz w:val="24"/>
        </w:rPr>
        <w:t>предусмотренного</w:t>
      </w:r>
      <w:r>
        <w:rPr>
          <w:spacing w:val="1"/>
          <w:sz w:val="24"/>
        </w:rPr>
        <w:t xml:space="preserve"> </w:t>
      </w:r>
      <w:r>
        <w:rPr>
          <w:sz w:val="24"/>
        </w:rPr>
        <w:t>ФГОС</w:t>
      </w:r>
      <w:r>
        <w:rPr>
          <w:spacing w:val="-57"/>
          <w:sz w:val="24"/>
        </w:rPr>
        <w:t xml:space="preserve"> </w:t>
      </w:r>
      <w:r>
        <w:rPr>
          <w:sz w:val="24"/>
        </w:rPr>
        <w:t>СОО (2170 часов), дополнить учебный план профиля еще каким-либо предметом (предметами)</w:t>
      </w:r>
      <w:r>
        <w:rPr>
          <w:spacing w:val="-58"/>
          <w:sz w:val="24"/>
        </w:rPr>
        <w:t xml:space="preserve"> </w:t>
      </w:r>
      <w:r>
        <w:rPr>
          <w:sz w:val="24"/>
        </w:rPr>
        <w:t>на базовом или углубленном уровне либо изменить количество часов на изучение выбранных</w:t>
      </w:r>
      <w:r>
        <w:rPr>
          <w:spacing w:val="1"/>
          <w:sz w:val="24"/>
        </w:rPr>
        <w:t xml:space="preserve"> </w:t>
      </w:r>
      <w:r>
        <w:rPr>
          <w:sz w:val="24"/>
        </w:rPr>
        <w:t>предметов; завершить формирование учебного плана профиля дополнительными учебными</w:t>
      </w:r>
      <w:r>
        <w:rPr>
          <w:spacing w:val="1"/>
          <w:sz w:val="24"/>
        </w:rPr>
        <w:t xml:space="preserve"> </w:t>
      </w:r>
      <w:r>
        <w:rPr>
          <w:sz w:val="24"/>
        </w:rPr>
        <w:t>предметами,</w:t>
      </w:r>
      <w:r>
        <w:rPr>
          <w:spacing w:val="3"/>
          <w:sz w:val="24"/>
        </w:rPr>
        <w:t xml:space="preserve"> </w:t>
      </w:r>
      <w:r>
        <w:rPr>
          <w:sz w:val="24"/>
        </w:rPr>
        <w:t>курсами</w:t>
      </w:r>
      <w:r>
        <w:rPr>
          <w:spacing w:val="3"/>
          <w:sz w:val="24"/>
        </w:rPr>
        <w:t xml:space="preserve"> </w:t>
      </w:r>
      <w:r>
        <w:rPr>
          <w:sz w:val="24"/>
        </w:rPr>
        <w:t>по</w:t>
      </w:r>
      <w:r>
        <w:rPr>
          <w:spacing w:val="2"/>
          <w:sz w:val="24"/>
        </w:rPr>
        <w:t xml:space="preserve"> </w:t>
      </w:r>
      <w:r>
        <w:rPr>
          <w:sz w:val="24"/>
        </w:rPr>
        <w:t>выбору</w:t>
      </w:r>
      <w:r>
        <w:rPr>
          <w:spacing w:val="-8"/>
          <w:sz w:val="24"/>
        </w:rPr>
        <w:t xml:space="preserve"> </w:t>
      </w:r>
      <w:r>
        <w:rPr>
          <w:sz w:val="24"/>
        </w:rPr>
        <w:t>обучающихся;</w:t>
      </w:r>
    </w:p>
    <w:p w14:paraId="362E6F7A" w14:textId="2E963FFA" w:rsidR="00733630" w:rsidRPr="00A47654" w:rsidRDefault="00632EAB" w:rsidP="00A47654">
      <w:pPr>
        <w:pStyle w:val="a6"/>
        <w:numPr>
          <w:ilvl w:val="0"/>
          <w:numId w:val="1"/>
        </w:numPr>
        <w:tabs>
          <w:tab w:val="left" w:pos="1313"/>
        </w:tabs>
        <w:spacing w:before="64" w:line="276" w:lineRule="auto"/>
        <w:ind w:left="337" w:right="707" w:firstLine="710"/>
        <w:rPr>
          <w:i/>
          <w:sz w:val="24"/>
        </w:rPr>
      </w:pPr>
      <w:r w:rsidRPr="00A47654">
        <w:rPr>
          <w:spacing w:val="-1"/>
          <w:sz w:val="24"/>
        </w:rPr>
        <w:t>если</w:t>
      </w:r>
      <w:r w:rsidRPr="00A47654">
        <w:rPr>
          <w:spacing w:val="-6"/>
          <w:sz w:val="24"/>
        </w:rPr>
        <w:t xml:space="preserve"> </w:t>
      </w:r>
      <w:r w:rsidRPr="00A47654">
        <w:rPr>
          <w:spacing w:val="-1"/>
          <w:sz w:val="24"/>
        </w:rPr>
        <w:t>суммарное</w:t>
      </w:r>
      <w:r w:rsidRPr="00A47654">
        <w:rPr>
          <w:spacing w:val="-13"/>
          <w:sz w:val="24"/>
        </w:rPr>
        <w:t xml:space="preserve"> </w:t>
      </w:r>
      <w:r w:rsidRPr="00A47654">
        <w:rPr>
          <w:spacing w:val="-1"/>
          <w:sz w:val="24"/>
        </w:rPr>
        <w:t>число</w:t>
      </w:r>
      <w:r w:rsidRPr="00A47654">
        <w:rPr>
          <w:spacing w:val="-3"/>
          <w:sz w:val="24"/>
        </w:rPr>
        <w:t xml:space="preserve"> </w:t>
      </w:r>
      <w:r w:rsidRPr="00A47654">
        <w:rPr>
          <w:spacing w:val="-1"/>
          <w:sz w:val="24"/>
        </w:rPr>
        <w:t>часов</w:t>
      </w:r>
      <w:r w:rsidRPr="00A47654">
        <w:rPr>
          <w:spacing w:val="-10"/>
          <w:sz w:val="24"/>
        </w:rPr>
        <w:t xml:space="preserve"> </w:t>
      </w:r>
      <w:r w:rsidRPr="00A47654">
        <w:rPr>
          <w:spacing w:val="-1"/>
          <w:sz w:val="24"/>
        </w:rPr>
        <w:t>больше</w:t>
      </w:r>
      <w:r w:rsidRPr="00A47654">
        <w:rPr>
          <w:spacing w:val="-13"/>
          <w:sz w:val="24"/>
        </w:rPr>
        <w:t xml:space="preserve"> </w:t>
      </w:r>
      <w:r w:rsidRPr="00A47654">
        <w:rPr>
          <w:spacing w:val="-1"/>
          <w:sz w:val="24"/>
        </w:rPr>
        <w:t>или</w:t>
      </w:r>
      <w:r w:rsidRPr="00A47654">
        <w:rPr>
          <w:spacing w:val="-11"/>
          <w:sz w:val="24"/>
        </w:rPr>
        <w:t xml:space="preserve"> </w:t>
      </w:r>
      <w:r w:rsidRPr="00A47654">
        <w:rPr>
          <w:sz w:val="24"/>
        </w:rPr>
        <w:t>равно</w:t>
      </w:r>
      <w:r w:rsidRPr="00A47654">
        <w:rPr>
          <w:spacing w:val="-3"/>
          <w:sz w:val="24"/>
        </w:rPr>
        <w:t xml:space="preserve"> </w:t>
      </w:r>
      <w:r w:rsidRPr="00A47654">
        <w:rPr>
          <w:sz w:val="24"/>
        </w:rPr>
        <w:t>минимальному</w:t>
      </w:r>
      <w:r w:rsidRPr="00A47654">
        <w:rPr>
          <w:spacing w:val="-16"/>
          <w:sz w:val="24"/>
        </w:rPr>
        <w:t xml:space="preserve"> </w:t>
      </w:r>
      <w:r w:rsidRPr="00A47654">
        <w:rPr>
          <w:sz w:val="24"/>
        </w:rPr>
        <w:t>числу</w:t>
      </w:r>
      <w:r w:rsidRPr="00A47654">
        <w:rPr>
          <w:spacing w:val="-17"/>
          <w:sz w:val="24"/>
        </w:rPr>
        <w:t xml:space="preserve"> </w:t>
      </w:r>
      <w:r w:rsidRPr="00A47654">
        <w:rPr>
          <w:sz w:val="24"/>
        </w:rPr>
        <w:t>часов,</w:t>
      </w:r>
      <w:r w:rsidRPr="00A47654">
        <w:rPr>
          <w:spacing w:val="-10"/>
          <w:sz w:val="24"/>
        </w:rPr>
        <w:t xml:space="preserve"> </w:t>
      </w:r>
      <w:r w:rsidRPr="00A47654">
        <w:rPr>
          <w:sz w:val="24"/>
        </w:rPr>
        <w:t>но</w:t>
      </w:r>
      <w:r w:rsidRPr="00A47654">
        <w:rPr>
          <w:spacing w:val="-8"/>
          <w:sz w:val="24"/>
        </w:rPr>
        <w:t xml:space="preserve"> </w:t>
      </w:r>
      <w:r w:rsidRPr="00A47654">
        <w:rPr>
          <w:sz w:val="24"/>
        </w:rPr>
        <w:t>меньше</w:t>
      </w:r>
      <w:r w:rsidRPr="00A47654">
        <w:rPr>
          <w:spacing w:val="-57"/>
          <w:sz w:val="24"/>
        </w:rPr>
        <w:t xml:space="preserve"> </w:t>
      </w:r>
      <w:r w:rsidRPr="00A47654">
        <w:rPr>
          <w:sz w:val="24"/>
        </w:rPr>
        <w:t>максимально</w:t>
      </w:r>
      <w:r w:rsidRPr="00A47654">
        <w:rPr>
          <w:spacing w:val="1"/>
          <w:sz w:val="24"/>
        </w:rPr>
        <w:t xml:space="preserve"> </w:t>
      </w:r>
      <w:r w:rsidRPr="00A47654">
        <w:rPr>
          <w:sz w:val="24"/>
        </w:rPr>
        <w:t>допустимого</w:t>
      </w:r>
      <w:r w:rsidRPr="00A47654">
        <w:rPr>
          <w:spacing w:val="1"/>
          <w:sz w:val="24"/>
        </w:rPr>
        <w:t xml:space="preserve"> </w:t>
      </w:r>
      <w:r w:rsidRPr="00A47654">
        <w:rPr>
          <w:sz w:val="24"/>
        </w:rPr>
        <w:t>(2516</w:t>
      </w:r>
      <w:r w:rsidRPr="00A47654">
        <w:rPr>
          <w:spacing w:val="1"/>
          <w:sz w:val="24"/>
        </w:rPr>
        <w:t xml:space="preserve"> </w:t>
      </w:r>
      <w:r w:rsidRPr="00A47654">
        <w:rPr>
          <w:sz w:val="24"/>
        </w:rPr>
        <w:t>часов),</w:t>
      </w:r>
      <w:r w:rsidRPr="00A47654">
        <w:rPr>
          <w:spacing w:val="1"/>
          <w:sz w:val="24"/>
        </w:rPr>
        <w:t xml:space="preserve"> </w:t>
      </w:r>
      <w:r w:rsidRPr="00A47654">
        <w:rPr>
          <w:sz w:val="24"/>
        </w:rPr>
        <w:t>то</w:t>
      </w:r>
      <w:r w:rsidRPr="00A47654">
        <w:rPr>
          <w:spacing w:val="1"/>
          <w:sz w:val="24"/>
        </w:rPr>
        <w:t xml:space="preserve"> </w:t>
      </w:r>
      <w:r w:rsidRPr="00A47654">
        <w:rPr>
          <w:sz w:val="24"/>
        </w:rPr>
        <w:t>образовательная</w:t>
      </w:r>
      <w:r w:rsidRPr="00A47654">
        <w:rPr>
          <w:spacing w:val="1"/>
          <w:sz w:val="24"/>
        </w:rPr>
        <w:t xml:space="preserve"> </w:t>
      </w:r>
      <w:r w:rsidRPr="00A47654">
        <w:rPr>
          <w:sz w:val="24"/>
        </w:rPr>
        <w:t>организация</w:t>
      </w:r>
      <w:r w:rsidRPr="00A47654">
        <w:rPr>
          <w:spacing w:val="1"/>
          <w:sz w:val="24"/>
        </w:rPr>
        <w:t xml:space="preserve"> </w:t>
      </w:r>
      <w:r w:rsidRPr="00A47654">
        <w:rPr>
          <w:sz w:val="24"/>
        </w:rPr>
        <w:t>завершит</w:t>
      </w:r>
      <w:r w:rsidRPr="00A47654">
        <w:rPr>
          <w:spacing w:val="-57"/>
          <w:sz w:val="24"/>
        </w:rPr>
        <w:t xml:space="preserve"> </w:t>
      </w:r>
      <w:r w:rsidRPr="00A47654">
        <w:rPr>
          <w:sz w:val="24"/>
        </w:rPr>
        <w:t>формирование</w:t>
      </w:r>
      <w:r w:rsidRPr="00A47654">
        <w:rPr>
          <w:spacing w:val="1"/>
          <w:sz w:val="24"/>
        </w:rPr>
        <w:t xml:space="preserve"> </w:t>
      </w:r>
      <w:r w:rsidRPr="00A47654">
        <w:rPr>
          <w:sz w:val="24"/>
        </w:rPr>
        <w:t>учебного</w:t>
      </w:r>
      <w:r w:rsidRPr="00A47654">
        <w:rPr>
          <w:spacing w:val="1"/>
          <w:sz w:val="24"/>
        </w:rPr>
        <w:t xml:space="preserve"> </w:t>
      </w:r>
      <w:r w:rsidRPr="00A47654">
        <w:rPr>
          <w:sz w:val="24"/>
        </w:rPr>
        <w:t>плана,</w:t>
      </w:r>
      <w:r w:rsidRPr="00A47654">
        <w:rPr>
          <w:spacing w:val="1"/>
          <w:sz w:val="24"/>
        </w:rPr>
        <w:t xml:space="preserve"> </w:t>
      </w:r>
      <w:r w:rsidRPr="00A47654">
        <w:rPr>
          <w:sz w:val="24"/>
        </w:rPr>
        <w:t>или</w:t>
      </w:r>
      <w:r w:rsidRPr="00A47654">
        <w:rPr>
          <w:spacing w:val="1"/>
          <w:sz w:val="24"/>
        </w:rPr>
        <w:t xml:space="preserve"> </w:t>
      </w:r>
      <w:r w:rsidRPr="00A47654">
        <w:rPr>
          <w:sz w:val="24"/>
        </w:rPr>
        <w:t>увеличит</w:t>
      </w:r>
      <w:r w:rsidRPr="00A47654">
        <w:rPr>
          <w:spacing w:val="1"/>
          <w:sz w:val="24"/>
        </w:rPr>
        <w:t xml:space="preserve"> </w:t>
      </w:r>
      <w:r w:rsidRPr="00A47654">
        <w:rPr>
          <w:sz w:val="24"/>
        </w:rPr>
        <w:t>количество</w:t>
      </w:r>
      <w:r w:rsidRPr="00A47654">
        <w:rPr>
          <w:spacing w:val="1"/>
          <w:sz w:val="24"/>
        </w:rPr>
        <w:t xml:space="preserve"> </w:t>
      </w:r>
      <w:r w:rsidRPr="00A47654">
        <w:rPr>
          <w:sz w:val="24"/>
        </w:rPr>
        <w:t>часов</w:t>
      </w:r>
      <w:r w:rsidRPr="00A47654">
        <w:rPr>
          <w:spacing w:val="1"/>
          <w:sz w:val="24"/>
        </w:rPr>
        <w:t xml:space="preserve"> </w:t>
      </w:r>
      <w:r w:rsidRPr="00A47654">
        <w:rPr>
          <w:sz w:val="24"/>
        </w:rPr>
        <w:t>на</w:t>
      </w:r>
      <w:r w:rsidRPr="00A47654">
        <w:rPr>
          <w:spacing w:val="1"/>
          <w:sz w:val="24"/>
        </w:rPr>
        <w:t xml:space="preserve"> </w:t>
      </w:r>
      <w:r w:rsidRPr="00A47654">
        <w:rPr>
          <w:sz w:val="24"/>
        </w:rPr>
        <w:t>изучение</w:t>
      </w:r>
      <w:r w:rsidRPr="00A47654">
        <w:rPr>
          <w:spacing w:val="1"/>
          <w:sz w:val="24"/>
        </w:rPr>
        <w:t xml:space="preserve"> </w:t>
      </w:r>
      <w:r w:rsidRPr="00A47654">
        <w:rPr>
          <w:sz w:val="24"/>
        </w:rPr>
        <w:t>отдельных</w:t>
      </w:r>
      <w:r w:rsidRPr="00A47654">
        <w:rPr>
          <w:spacing w:val="1"/>
          <w:sz w:val="24"/>
        </w:rPr>
        <w:t xml:space="preserve"> </w:t>
      </w:r>
      <w:r w:rsidRPr="00A47654">
        <w:rPr>
          <w:sz w:val="24"/>
        </w:rPr>
        <w:t>предметов,</w:t>
      </w:r>
      <w:r w:rsidRPr="00A47654">
        <w:rPr>
          <w:spacing w:val="-2"/>
          <w:sz w:val="24"/>
        </w:rPr>
        <w:t xml:space="preserve"> </w:t>
      </w:r>
      <w:r w:rsidRPr="00A47654">
        <w:rPr>
          <w:sz w:val="24"/>
        </w:rPr>
        <w:t>или</w:t>
      </w:r>
      <w:r w:rsidRPr="00A47654">
        <w:rPr>
          <w:spacing w:val="-2"/>
          <w:sz w:val="24"/>
        </w:rPr>
        <w:t xml:space="preserve"> </w:t>
      </w:r>
      <w:r w:rsidRPr="00A47654">
        <w:rPr>
          <w:sz w:val="24"/>
        </w:rPr>
        <w:t>включит</w:t>
      </w:r>
      <w:r w:rsidRPr="00A47654">
        <w:rPr>
          <w:spacing w:val="4"/>
          <w:sz w:val="24"/>
        </w:rPr>
        <w:t xml:space="preserve"> </w:t>
      </w:r>
      <w:r w:rsidRPr="00A47654">
        <w:rPr>
          <w:sz w:val="24"/>
        </w:rPr>
        <w:t>в</w:t>
      </w:r>
      <w:r w:rsidRPr="00A47654">
        <w:rPr>
          <w:spacing w:val="-1"/>
          <w:sz w:val="24"/>
        </w:rPr>
        <w:t xml:space="preserve"> </w:t>
      </w:r>
      <w:r w:rsidRPr="00A47654">
        <w:rPr>
          <w:sz w:val="24"/>
        </w:rPr>
        <w:t>план</w:t>
      </w:r>
      <w:r w:rsidRPr="00A47654">
        <w:rPr>
          <w:spacing w:val="-3"/>
          <w:sz w:val="24"/>
        </w:rPr>
        <w:t xml:space="preserve"> </w:t>
      </w:r>
      <w:r w:rsidRPr="00A47654">
        <w:rPr>
          <w:sz w:val="24"/>
        </w:rPr>
        <w:t>другие</w:t>
      </w:r>
      <w:r w:rsidRPr="00A47654">
        <w:rPr>
          <w:spacing w:val="1"/>
          <w:sz w:val="24"/>
        </w:rPr>
        <w:t xml:space="preserve"> </w:t>
      </w:r>
      <w:r w:rsidRPr="00A47654">
        <w:rPr>
          <w:sz w:val="24"/>
        </w:rPr>
        <w:t>курсы</w:t>
      </w:r>
      <w:r w:rsidRPr="00A47654">
        <w:rPr>
          <w:spacing w:val="2"/>
          <w:sz w:val="24"/>
        </w:rPr>
        <w:t xml:space="preserve"> </w:t>
      </w:r>
      <w:r w:rsidRPr="00A47654">
        <w:rPr>
          <w:sz w:val="24"/>
        </w:rPr>
        <w:t>по</w:t>
      </w:r>
      <w:r w:rsidRPr="00A47654">
        <w:rPr>
          <w:spacing w:val="1"/>
          <w:sz w:val="24"/>
        </w:rPr>
        <w:t xml:space="preserve"> </w:t>
      </w:r>
      <w:r w:rsidRPr="00A47654">
        <w:rPr>
          <w:sz w:val="24"/>
        </w:rPr>
        <w:t>выбору</w:t>
      </w:r>
      <w:r w:rsidRPr="00A47654">
        <w:rPr>
          <w:spacing w:val="-8"/>
          <w:sz w:val="24"/>
        </w:rPr>
        <w:t xml:space="preserve"> </w:t>
      </w:r>
      <w:r w:rsidRPr="00A47654">
        <w:rPr>
          <w:sz w:val="24"/>
        </w:rPr>
        <w:t>обучающихся.</w:t>
      </w:r>
      <w:r w:rsidRPr="00A47654">
        <w:rPr>
          <w:i/>
          <w:sz w:val="24"/>
        </w:rPr>
        <w:t xml:space="preserve">Учебный план </w:t>
      </w:r>
      <w:r w:rsidR="00A47654" w:rsidRPr="00A47654">
        <w:rPr>
          <w:i/>
          <w:sz w:val="24"/>
        </w:rPr>
        <w:t xml:space="preserve">школы </w:t>
      </w:r>
      <w:r w:rsidRPr="00A47654">
        <w:rPr>
          <w:i/>
          <w:position w:val="1"/>
          <w:sz w:val="24"/>
        </w:rPr>
        <w:t>на</w:t>
      </w:r>
      <w:r w:rsidRPr="00A47654">
        <w:rPr>
          <w:i/>
          <w:spacing w:val="1"/>
          <w:position w:val="1"/>
          <w:sz w:val="24"/>
        </w:rPr>
        <w:t xml:space="preserve"> </w:t>
      </w:r>
      <w:r w:rsidRPr="00A47654">
        <w:rPr>
          <w:i/>
          <w:position w:val="1"/>
          <w:sz w:val="24"/>
        </w:rPr>
        <w:t>учебный</w:t>
      </w:r>
      <w:r w:rsidRPr="00A47654">
        <w:rPr>
          <w:i/>
          <w:spacing w:val="-3"/>
          <w:position w:val="1"/>
          <w:sz w:val="24"/>
        </w:rPr>
        <w:t xml:space="preserve"> </w:t>
      </w:r>
      <w:r w:rsidRPr="00A47654">
        <w:rPr>
          <w:i/>
          <w:position w:val="1"/>
          <w:sz w:val="24"/>
        </w:rPr>
        <w:t>год</w:t>
      </w:r>
      <w:r w:rsidRPr="00A47654">
        <w:rPr>
          <w:i/>
          <w:spacing w:val="2"/>
          <w:position w:val="1"/>
          <w:sz w:val="24"/>
        </w:rPr>
        <w:t xml:space="preserve"> </w:t>
      </w:r>
      <w:r w:rsidRPr="00A47654">
        <w:rPr>
          <w:i/>
          <w:sz w:val="24"/>
        </w:rPr>
        <w:t>дан</w:t>
      </w:r>
      <w:r w:rsidRPr="00A47654">
        <w:rPr>
          <w:i/>
          <w:spacing w:val="-3"/>
          <w:sz w:val="24"/>
        </w:rPr>
        <w:t xml:space="preserve"> </w:t>
      </w:r>
      <w:r w:rsidRPr="00A47654">
        <w:rPr>
          <w:i/>
          <w:sz w:val="24"/>
        </w:rPr>
        <w:t>в</w:t>
      </w:r>
      <w:r w:rsidRPr="00A47654">
        <w:rPr>
          <w:i/>
          <w:spacing w:val="3"/>
          <w:sz w:val="24"/>
        </w:rPr>
        <w:t xml:space="preserve"> </w:t>
      </w:r>
      <w:r w:rsidRPr="00A47654">
        <w:rPr>
          <w:i/>
          <w:sz w:val="24"/>
        </w:rPr>
        <w:t>Приложении</w:t>
      </w:r>
    </w:p>
    <w:p w14:paraId="2E7773F6" w14:textId="77777777" w:rsidR="00733630" w:rsidRDefault="00733630">
      <w:pPr>
        <w:pStyle w:val="a3"/>
        <w:ind w:left="0" w:firstLine="0"/>
        <w:jc w:val="left"/>
        <w:rPr>
          <w:i/>
          <w:sz w:val="28"/>
        </w:rPr>
      </w:pPr>
    </w:p>
    <w:p w14:paraId="37A879A3" w14:textId="35A32FE6" w:rsidR="00733630" w:rsidRDefault="00A47654">
      <w:pPr>
        <w:pStyle w:val="1"/>
        <w:numPr>
          <w:ilvl w:val="1"/>
          <w:numId w:val="2"/>
        </w:numPr>
        <w:tabs>
          <w:tab w:val="left" w:pos="1409"/>
        </w:tabs>
        <w:spacing w:before="161"/>
        <w:ind w:left="1408"/>
      </w:pPr>
      <w:r>
        <w:rPr>
          <w:position w:val="1"/>
        </w:rPr>
        <w:t>К</w:t>
      </w:r>
      <w:r w:rsidR="00632EAB">
        <w:rPr>
          <w:position w:val="1"/>
        </w:rPr>
        <w:t>алендарный</w:t>
      </w:r>
      <w:r w:rsidR="00632EAB">
        <w:rPr>
          <w:spacing w:val="-4"/>
          <w:position w:val="1"/>
        </w:rPr>
        <w:t xml:space="preserve"> </w:t>
      </w:r>
      <w:r w:rsidR="00632EAB">
        <w:rPr>
          <w:position w:val="1"/>
        </w:rPr>
        <w:t>учебный</w:t>
      </w:r>
      <w:r w:rsidR="00632EAB">
        <w:rPr>
          <w:spacing w:val="-3"/>
          <w:position w:val="1"/>
        </w:rPr>
        <w:t xml:space="preserve"> </w:t>
      </w:r>
      <w:r w:rsidR="00632EAB">
        <w:rPr>
          <w:position w:val="1"/>
        </w:rPr>
        <w:t>график</w:t>
      </w:r>
    </w:p>
    <w:p w14:paraId="554F30D0" w14:textId="77777777" w:rsidR="00733630" w:rsidRDefault="00632EAB">
      <w:pPr>
        <w:pStyle w:val="a3"/>
        <w:spacing w:before="108" w:line="338" w:lineRule="auto"/>
        <w:ind w:right="701"/>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четвертям.</w:t>
      </w:r>
      <w:r>
        <w:rPr>
          <w:spacing w:val="1"/>
        </w:rPr>
        <w:t xml:space="preserve"> </w:t>
      </w:r>
      <w:r>
        <w:t>Образовательная организация самостоятельно определяет режим 5-дневной работы с учетом</w:t>
      </w:r>
      <w:r>
        <w:rPr>
          <w:spacing w:val="1"/>
        </w:rPr>
        <w:t xml:space="preserve"> </w:t>
      </w:r>
      <w:r>
        <w:t>законодательства Российской</w:t>
      </w:r>
      <w:r>
        <w:rPr>
          <w:spacing w:val="-2"/>
        </w:rPr>
        <w:t xml:space="preserve"> </w:t>
      </w:r>
      <w:r>
        <w:t>Федерации.</w:t>
      </w:r>
    </w:p>
    <w:p w14:paraId="5A108A28" w14:textId="77777777" w:rsidR="00733630" w:rsidRDefault="00632EAB">
      <w:pPr>
        <w:pStyle w:val="a3"/>
        <w:spacing w:line="338" w:lineRule="auto"/>
        <w:ind w:right="704"/>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3"/>
        </w:rPr>
        <w:t xml:space="preserve"> </w:t>
      </w:r>
      <w:r>
        <w:t>34</w:t>
      </w:r>
      <w:r>
        <w:rPr>
          <w:spacing w:val="2"/>
        </w:rPr>
        <w:t xml:space="preserve"> </w:t>
      </w:r>
      <w:r>
        <w:t>недели.</w:t>
      </w:r>
    </w:p>
    <w:p w14:paraId="4790FE44" w14:textId="77777777" w:rsidR="00733630" w:rsidRDefault="00632EAB">
      <w:pPr>
        <w:pStyle w:val="a3"/>
        <w:spacing w:line="338" w:lineRule="auto"/>
        <w:ind w:right="702"/>
      </w:pPr>
      <w:r>
        <w:t>Учебный год в образовательной организации начинается 1 сентября. Если этот день</w:t>
      </w:r>
      <w:r>
        <w:rPr>
          <w:spacing w:val="1"/>
        </w:rPr>
        <w:t xml:space="preserve"> </w:t>
      </w:r>
      <w:r>
        <w:t>приходится на выходной день, то в этом случае учебный год начинается в первый, следующий</w:t>
      </w:r>
      <w:r>
        <w:rPr>
          <w:spacing w:val="-57"/>
        </w:rPr>
        <w:t xml:space="preserve"> </w:t>
      </w:r>
      <w:r>
        <w:t>за ним,</w:t>
      </w:r>
      <w:r>
        <w:rPr>
          <w:spacing w:val="4"/>
        </w:rPr>
        <w:t xml:space="preserve"> </w:t>
      </w:r>
      <w:r>
        <w:t>рабочий</w:t>
      </w:r>
      <w:r>
        <w:rPr>
          <w:spacing w:val="-2"/>
        </w:rPr>
        <w:t xml:space="preserve"> </w:t>
      </w:r>
      <w:r>
        <w:t>день.</w:t>
      </w:r>
    </w:p>
    <w:p w14:paraId="20775976" w14:textId="77777777" w:rsidR="00733630" w:rsidRDefault="00632EAB">
      <w:pPr>
        <w:pStyle w:val="a3"/>
        <w:spacing w:line="338" w:lineRule="auto"/>
        <w:ind w:right="706"/>
      </w:pPr>
      <w:r>
        <w:t>Учебный год в образовательной организации заканчивается 26 мая. Если этот день</w:t>
      </w:r>
      <w:r>
        <w:rPr>
          <w:spacing w:val="1"/>
        </w:rPr>
        <w:t xml:space="preserve"> </w:t>
      </w:r>
      <w:r>
        <w:t>приходится на выходной день, то в этом случае учебный год заканчивается в предыдущий</w:t>
      </w:r>
      <w:r>
        <w:rPr>
          <w:spacing w:val="1"/>
        </w:rPr>
        <w:t xml:space="preserve"> </w:t>
      </w:r>
      <w:r>
        <w:t>рабочий день. Для 11 классов окончание учебного года определяется ежегодно в соответствии</w:t>
      </w:r>
      <w:r>
        <w:rPr>
          <w:spacing w:val="1"/>
        </w:rPr>
        <w:t xml:space="preserve"> </w:t>
      </w:r>
      <w:r>
        <w:t>с расписанием</w:t>
      </w:r>
      <w:r>
        <w:rPr>
          <w:spacing w:val="-1"/>
        </w:rPr>
        <w:t xml:space="preserve"> </w:t>
      </w:r>
      <w:r>
        <w:t>государственной</w:t>
      </w:r>
      <w:r>
        <w:rPr>
          <w:spacing w:val="-2"/>
        </w:rPr>
        <w:t xml:space="preserve"> </w:t>
      </w:r>
      <w:r>
        <w:t>итоговой</w:t>
      </w:r>
      <w:r>
        <w:rPr>
          <w:spacing w:val="2"/>
        </w:rPr>
        <w:t xml:space="preserve"> </w:t>
      </w:r>
      <w:r>
        <w:t>аттестации.</w:t>
      </w:r>
    </w:p>
    <w:p w14:paraId="1DAFC6C8" w14:textId="77777777" w:rsidR="00733630" w:rsidRDefault="00632EAB">
      <w:pPr>
        <w:pStyle w:val="a3"/>
        <w:spacing w:line="338" w:lineRule="auto"/>
        <w:ind w:right="708"/>
      </w:pPr>
      <w:r>
        <w:t>С целью профилактики переутомления в федеральном календарном учебном графике</w:t>
      </w:r>
      <w:r>
        <w:rPr>
          <w:spacing w:val="1"/>
        </w:rPr>
        <w:t xml:space="preserve"> </w:t>
      </w:r>
      <w:r>
        <w:t>предусматривается чередование периодов учебного времени и каникул. Продолжительность</w:t>
      </w:r>
      <w:r>
        <w:rPr>
          <w:spacing w:val="1"/>
        </w:rPr>
        <w:t xml:space="preserve"> </w:t>
      </w:r>
      <w:r>
        <w:t>каникул</w:t>
      </w:r>
      <w:r>
        <w:rPr>
          <w:spacing w:val="1"/>
        </w:rPr>
        <w:t xml:space="preserve"> </w:t>
      </w:r>
      <w:r>
        <w:t>должна</w:t>
      </w:r>
      <w:r>
        <w:rPr>
          <w:spacing w:val="1"/>
        </w:rPr>
        <w:t xml:space="preserve"> </w:t>
      </w:r>
      <w:r>
        <w:t>составлять</w:t>
      </w:r>
      <w:r>
        <w:rPr>
          <w:spacing w:val="-2"/>
        </w:rPr>
        <w:t xml:space="preserve"> </w:t>
      </w:r>
      <w:r>
        <w:t>не</w:t>
      </w:r>
      <w:r>
        <w:rPr>
          <w:spacing w:val="-5"/>
        </w:rPr>
        <w:t xml:space="preserve"> </w:t>
      </w:r>
      <w:r>
        <w:t>менее</w:t>
      </w:r>
      <w:r>
        <w:rPr>
          <w:spacing w:val="1"/>
        </w:rPr>
        <w:t xml:space="preserve"> </w:t>
      </w:r>
      <w:r>
        <w:t>7</w:t>
      </w:r>
      <w:r>
        <w:rPr>
          <w:spacing w:val="2"/>
        </w:rPr>
        <w:t xml:space="preserve"> </w:t>
      </w:r>
      <w:r>
        <w:t>календарных</w:t>
      </w:r>
      <w:r>
        <w:rPr>
          <w:spacing w:val="-4"/>
        </w:rPr>
        <w:t xml:space="preserve"> </w:t>
      </w:r>
      <w:r>
        <w:t>дней.</w:t>
      </w:r>
    </w:p>
    <w:p w14:paraId="7B69A1FF" w14:textId="77777777" w:rsidR="00733630" w:rsidRDefault="00632EAB">
      <w:pPr>
        <w:pStyle w:val="a3"/>
        <w:spacing w:line="338" w:lineRule="auto"/>
        <w:ind w:right="698"/>
      </w:pPr>
      <w:r>
        <w:t>Продолжительность        учебных       четвертей        составляет:       I        четверть        –</w:t>
      </w:r>
      <w:r>
        <w:rPr>
          <w:spacing w:val="1"/>
        </w:rPr>
        <w:t xml:space="preserve"> </w:t>
      </w:r>
      <w:r>
        <w:t>8</w:t>
      </w:r>
      <w:r>
        <w:rPr>
          <w:spacing w:val="-6"/>
        </w:rPr>
        <w:t xml:space="preserve"> </w:t>
      </w:r>
      <w:r>
        <w:t>учебных</w:t>
      </w:r>
      <w:r>
        <w:rPr>
          <w:spacing w:val="-13"/>
        </w:rPr>
        <w:t xml:space="preserve"> </w:t>
      </w:r>
      <w:r>
        <w:t>недель;</w:t>
      </w:r>
      <w:r>
        <w:rPr>
          <w:spacing w:val="-14"/>
        </w:rPr>
        <w:t xml:space="preserve"> </w:t>
      </w:r>
      <w:r>
        <w:t>II</w:t>
      </w:r>
      <w:r>
        <w:rPr>
          <w:spacing w:val="-8"/>
        </w:rPr>
        <w:t xml:space="preserve"> </w:t>
      </w:r>
      <w:r>
        <w:t>четверть</w:t>
      </w:r>
      <w:r>
        <w:rPr>
          <w:spacing w:val="-7"/>
        </w:rPr>
        <w:t xml:space="preserve"> </w:t>
      </w:r>
      <w:r>
        <w:t>–</w:t>
      </w:r>
      <w:r>
        <w:rPr>
          <w:spacing w:val="-9"/>
        </w:rPr>
        <w:t xml:space="preserve"> </w:t>
      </w:r>
      <w:r>
        <w:t>8</w:t>
      </w:r>
      <w:r>
        <w:rPr>
          <w:spacing w:val="-5"/>
        </w:rPr>
        <w:t xml:space="preserve"> </w:t>
      </w:r>
      <w:r>
        <w:t>учебных</w:t>
      </w:r>
      <w:r>
        <w:rPr>
          <w:spacing w:val="-14"/>
        </w:rPr>
        <w:t xml:space="preserve"> </w:t>
      </w:r>
      <w:r>
        <w:t>недель;</w:t>
      </w:r>
      <w:r>
        <w:rPr>
          <w:spacing w:val="-13"/>
        </w:rPr>
        <w:t xml:space="preserve"> </w:t>
      </w:r>
      <w:r>
        <w:t>III</w:t>
      </w:r>
      <w:r>
        <w:rPr>
          <w:spacing w:val="-8"/>
        </w:rPr>
        <w:t xml:space="preserve"> </w:t>
      </w:r>
      <w:r>
        <w:t>четверть</w:t>
      </w:r>
      <w:r>
        <w:rPr>
          <w:spacing w:val="-5"/>
        </w:rPr>
        <w:t xml:space="preserve"> </w:t>
      </w:r>
      <w:r>
        <w:t>–</w:t>
      </w:r>
      <w:r>
        <w:rPr>
          <w:spacing w:val="-10"/>
        </w:rPr>
        <w:t xml:space="preserve"> </w:t>
      </w:r>
      <w:r>
        <w:t>11</w:t>
      </w:r>
      <w:r>
        <w:rPr>
          <w:spacing w:val="-10"/>
        </w:rPr>
        <w:t xml:space="preserve"> </w:t>
      </w:r>
      <w:r>
        <w:t>учебных</w:t>
      </w:r>
      <w:r>
        <w:rPr>
          <w:spacing w:val="-14"/>
        </w:rPr>
        <w:t xml:space="preserve"> </w:t>
      </w:r>
      <w:r>
        <w:t>недель,</w:t>
      </w:r>
      <w:r>
        <w:rPr>
          <w:spacing w:val="-8"/>
        </w:rPr>
        <w:t xml:space="preserve"> </w:t>
      </w:r>
      <w:r>
        <w:t>IV</w:t>
      </w:r>
      <w:r>
        <w:rPr>
          <w:spacing w:val="-10"/>
        </w:rPr>
        <w:t xml:space="preserve"> </w:t>
      </w:r>
      <w:r>
        <w:t>четверть</w:t>
      </w:r>
    </w:p>
    <w:p w14:paraId="1E78AE72" w14:textId="77777777" w:rsidR="00733630" w:rsidRDefault="00632EAB" w:rsidP="00650BD9">
      <w:pPr>
        <w:pStyle w:val="a6"/>
        <w:numPr>
          <w:ilvl w:val="0"/>
          <w:numId w:val="4"/>
        </w:numPr>
        <w:tabs>
          <w:tab w:val="left" w:pos="520"/>
        </w:tabs>
        <w:spacing w:line="275" w:lineRule="exact"/>
        <w:ind w:left="519" w:hanging="183"/>
        <w:rPr>
          <w:sz w:val="24"/>
        </w:rPr>
      </w:pPr>
      <w:r>
        <w:rPr>
          <w:sz w:val="24"/>
        </w:rPr>
        <w:t>7</w:t>
      </w:r>
      <w:r>
        <w:rPr>
          <w:spacing w:val="-3"/>
          <w:sz w:val="24"/>
        </w:rPr>
        <w:t xml:space="preserve"> </w:t>
      </w:r>
      <w:r>
        <w:rPr>
          <w:sz w:val="24"/>
        </w:rPr>
        <w:t>учебных</w:t>
      </w:r>
      <w:r>
        <w:rPr>
          <w:spacing w:val="-7"/>
          <w:sz w:val="24"/>
        </w:rPr>
        <w:t xml:space="preserve"> </w:t>
      </w:r>
      <w:r>
        <w:rPr>
          <w:sz w:val="24"/>
        </w:rPr>
        <w:t>недель.</w:t>
      </w:r>
    </w:p>
    <w:p w14:paraId="16C91A2B" w14:textId="77777777" w:rsidR="00733630" w:rsidRDefault="00632EAB">
      <w:pPr>
        <w:pStyle w:val="a3"/>
        <w:spacing w:before="110"/>
        <w:ind w:left="1048" w:firstLine="0"/>
      </w:pPr>
      <w:r>
        <w:t>Продолжительность</w:t>
      </w:r>
      <w:r>
        <w:rPr>
          <w:spacing w:val="-3"/>
        </w:rPr>
        <w:t xml:space="preserve"> </w:t>
      </w:r>
      <w:r>
        <w:t>каникул</w:t>
      </w:r>
      <w:r>
        <w:rPr>
          <w:spacing w:val="-3"/>
        </w:rPr>
        <w:t xml:space="preserve"> </w:t>
      </w:r>
      <w:r>
        <w:t>составляет:</w:t>
      </w:r>
    </w:p>
    <w:p w14:paraId="3BFD936D" w14:textId="77777777" w:rsidR="00733630" w:rsidRDefault="00632EAB">
      <w:pPr>
        <w:pStyle w:val="a3"/>
        <w:spacing w:before="113" w:line="338" w:lineRule="auto"/>
        <w:ind w:left="1048" w:right="2535" w:firstLine="0"/>
        <w:jc w:val="left"/>
      </w:pPr>
      <w:r>
        <w:t>по</w:t>
      </w:r>
      <w:r>
        <w:rPr>
          <w:spacing w:val="-2"/>
        </w:rPr>
        <w:t xml:space="preserve"> </w:t>
      </w:r>
      <w:r>
        <w:t>окончании I</w:t>
      </w:r>
      <w:r>
        <w:rPr>
          <w:spacing w:val="4"/>
        </w:rPr>
        <w:t xml:space="preserve"> </w:t>
      </w:r>
      <w:r>
        <w:t>четверти</w:t>
      </w:r>
      <w:r>
        <w:rPr>
          <w:spacing w:val="1"/>
        </w:rPr>
        <w:t xml:space="preserve"> </w:t>
      </w:r>
      <w:r>
        <w:t>(осенние</w:t>
      </w:r>
      <w:r>
        <w:rPr>
          <w:spacing w:val="2"/>
        </w:rPr>
        <w:t xml:space="preserve"> </w:t>
      </w:r>
      <w:r>
        <w:t>каникулы)</w:t>
      </w:r>
      <w:r>
        <w:rPr>
          <w:spacing w:val="10"/>
        </w:rPr>
        <w:t xml:space="preserve"> </w:t>
      </w:r>
      <w:r>
        <w:t>–</w:t>
      </w:r>
      <w:r>
        <w:rPr>
          <w:spacing w:val="-1"/>
        </w:rPr>
        <w:t xml:space="preserve"> </w:t>
      </w:r>
      <w:r>
        <w:t>9</w:t>
      </w:r>
      <w:r>
        <w:rPr>
          <w:spacing w:val="4"/>
        </w:rPr>
        <w:t xml:space="preserve"> </w:t>
      </w:r>
      <w:r>
        <w:t>календарных</w:t>
      </w:r>
      <w:r>
        <w:rPr>
          <w:spacing w:val="-2"/>
        </w:rPr>
        <w:t xml:space="preserve"> </w:t>
      </w:r>
      <w:r>
        <w:t>дней;</w:t>
      </w:r>
      <w:r>
        <w:rPr>
          <w:spacing w:val="1"/>
        </w:rPr>
        <w:t xml:space="preserve"> </w:t>
      </w:r>
      <w:r>
        <w:t>по</w:t>
      </w:r>
      <w:r>
        <w:rPr>
          <w:spacing w:val="-1"/>
        </w:rPr>
        <w:t xml:space="preserve"> </w:t>
      </w:r>
      <w:r>
        <w:t>окончании</w:t>
      </w:r>
      <w:r>
        <w:rPr>
          <w:spacing w:val="1"/>
        </w:rPr>
        <w:t xml:space="preserve"> </w:t>
      </w:r>
      <w:r>
        <w:t>II</w:t>
      </w:r>
      <w:r>
        <w:rPr>
          <w:spacing w:val="1"/>
        </w:rPr>
        <w:t xml:space="preserve"> </w:t>
      </w:r>
      <w:r>
        <w:t>четверти</w:t>
      </w:r>
      <w:r>
        <w:rPr>
          <w:spacing w:val="2"/>
        </w:rPr>
        <w:t xml:space="preserve"> </w:t>
      </w:r>
      <w:r>
        <w:t>(зимние</w:t>
      </w:r>
      <w:r>
        <w:rPr>
          <w:spacing w:val="-1"/>
        </w:rPr>
        <w:t xml:space="preserve"> </w:t>
      </w:r>
      <w:r>
        <w:t>каникулы)</w:t>
      </w:r>
      <w:r>
        <w:rPr>
          <w:spacing w:val="12"/>
        </w:rPr>
        <w:t xml:space="preserve"> </w:t>
      </w:r>
      <w:r>
        <w:t>–</w:t>
      </w:r>
      <w:r>
        <w:rPr>
          <w:spacing w:val="4"/>
        </w:rPr>
        <w:t xml:space="preserve"> </w:t>
      </w:r>
      <w:r>
        <w:t>9</w:t>
      </w:r>
      <w:r>
        <w:rPr>
          <w:spacing w:val="5"/>
        </w:rPr>
        <w:t xml:space="preserve"> </w:t>
      </w:r>
      <w:r>
        <w:t>календарных дней;</w:t>
      </w:r>
      <w:r>
        <w:rPr>
          <w:spacing w:val="1"/>
        </w:rPr>
        <w:t xml:space="preserve"> </w:t>
      </w:r>
      <w:r>
        <w:t>по окончании III четверти (весенние каникулы) – 9 календарных дней;</w:t>
      </w:r>
      <w:r>
        <w:rPr>
          <w:spacing w:val="-57"/>
        </w:rPr>
        <w:t xml:space="preserve"> </w:t>
      </w:r>
      <w:r>
        <w:t>по</w:t>
      </w:r>
      <w:r>
        <w:rPr>
          <w:spacing w:val="-5"/>
        </w:rPr>
        <w:t xml:space="preserve"> </w:t>
      </w:r>
      <w:r>
        <w:t>окончании</w:t>
      </w:r>
      <w:r>
        <w:rPr>
          <w:spacing w:val="-4"/>
        </w:rPr>
        <w:t xml:space="preserve"> </w:t>
      </w:r>
      <w:r>
        <w:t>учебного года (летние</w:t>
      </w:r>
      <w:r>
        <w:rPr>
          <w:spacing w:val="-6"/>
        </w:rPr>
        <w:t xml:space="preserve"> </w:t>
      </w:r>
      <w:r>
        <w:t>каникулы)</w:t>
      </w:r>
      <w:r>
        <w:rPr>
          <w:spacing w:val="8"/>
        </w:rPr>
        <w:t xml:space="preserve"> </w:t>
      </w:r>
      <w:r>
        <w:t>– не</w:t>
      </w:r>
      <w:r>
        <w:rPr>
          <w:spacing w:val="-5"/>
        </w:rPr>
        <w:t xml:space="preserve"> </w:t>
      </w:r>
      <w:r>
        <w:t>менее</w:t>
      </w:r>
      <w:r>
        <w:rPr>
          <w:spacing w:val="-1"/>
        </w:rPr>
        <w:t xml:space="preserve"> </w:t>
      </w:r>
      <w:r>
        <w:t>8</w:t>
      </w:r>
      <w:r>
        <w:rPr>
          <w:spacing w:val="-5"/>
        </w:rPr>
        <w:t xml:space="preserve"> </w:t>
      </w:r>
      <w:r>
        <w:t>недель.</w:t>
      </w:r>
    </w:p>
    <w:p w14:paraId="0A0D9218" w14:textId="77777777" w:rsidR="00733630" w:rsidRDefault="00632EAB">
      <w:pPr>
        <w:pStyle w:val="a3"/>
        <w:spacing w:line="275" w:lineRule="exact"/>
        <w:ind w:left="1048" w:firstLine="0"/>
        <w:jc w:val="left"/>
      </w:pPr>
      <w:r>
        <w:t>Продолжительность</w:t>
      </w:r>
      <w:r>
        <w:rPr>
          <w:spacing w:val="-2"/>
        </w:rPr>
        <w:t xml:space="preserve"> </w:t>
      </w:r>
      <w:r>
        <w:t>урока –</w:t>
      </w:r>
      <w:r>
        <w:rPr>
          <w:spacing w:val="-2"/>
        </w:rPr>
        <w:t xml:space="preserve"> </w:t>
      </w:r>
      <w:r>
        <w:t>40</w:t>
      </w:r>
      <w:r>
        <w:rPr>
          <w:spacing w:val="-6"/>
        </w:rPr>
        <w:t xml:space="preserve"> </w:t>
      </w:r>
      <w:r>
        <w:t>минут.</w:t>
      </w:r>
    </w:p>
    <w:p w14:paraId="45AA5FDC" w14:textId="200A2F19" w:rsidR="00733630" w:rsidRDefault="00632EAB">
      <w:pPr>
        <w:pStyle w:val="a3"/>
        <w:spacing w:before="113" w:line="338" w:lineRule="auto"/>
        <w:ind w:right="700"/>
      </w:pPr>
      <w:r>
        <w:t>Продолжительность перемен между уроками составляет не менее 10 минут, большой</w:t>
      </w:r>
      <w:r>
        <w:rPr>
          <w:spacing w:val="1"/>
        </w:rPr>
        <w:t xml:space="preserve"> </w:t>
      </w:r>
      <w:r>
        <w:rPr>
          <w:spacing w:val="-1"/>
        </w:rPr>
        <w:t>перемены</w:t>
      </w:r>
      <w:r>
        <w:rPr>
          <w:spacing w:val="-13"/>
        </w:rPr>
        <w:t xml:space="preserve"> </w:t>
      </w:r>
      <w:r>
        <w:t>(после</w:t>
      </w:r>
      <w:r>
        <w:rPr>
          <w:spacing w:val="-15"/>
        </w:rPr>
        <w:t xml:space="preserve"> </w:t>
      </w:r>
      <w:r>
        <w:t>2</w:t>
      </w:r>
      <w:r>
        <w:rPr>
          <w:spacing w:val="-14"/>
        </w:rPr>
        <w:t xml:space="preserve"> </w:t>
      </w:r>
      <w:r>
        <w:t>или</w:t>
      </w:r>
      <w:r>
        <w:rPr>
          <w:spacing w:val="-13"/>
        </w:rPr>
        <w:t xml:space="preserve"> </w:t>
      </w:r>
      <w:r>
        <w:t>3</w:t>
      </w:r>
      <w:r>
        <w:rPr>
          <w:spacing w:val="-10"/>
        </w:rPr>
        <w:t xml:space="preserve"> </w:t>
      </w:r>
      <w:r>
        <w:t>урока)</w:t>
      </w:r>
      <w:r>
        <w:rPr>
          <w:spacing w:val="-5"/>
        </w:rPr>
        <w:t xml:space="preserve"> </w:t>
      </w:r>
      <w:r>
        <w:t>–</w:t>
      </w:r>
      <w:r>
        <w:rPr>
          <w:spacing w:val="-14"/>
        </w:rPr>
        <w:t xml:space="preserve"> </w:t>
      </w:r>
      <w:r>
        <w:t>20</w:t>
      </w:r>
      <w:r>
        <w:rPr>
          <w:spacing w:val="-14"/>
        </w:rPr>
        <w:t xml:space="preserve"> </w:t>
      </w:r>
      <w:r>
        <w:t>минут.</w:t>
      </w:r>
      <w:r>
        <w:rPr>
          <w:spacing w:val="-7"/>
        </w:rPr>
        <w:t xml:space="preserve"> </w:t>
      </w:r>
      <w:r>
        <w:t>Вместо</w:t>
      </w:r>
      <w:r>
        <w:rPr>
          <w:spacing w:val="-14"/>
        </w:rPr>
        <w:t xml:space="preserve"> </w:t>
      </w:r>
      <w:r>
        <w:t>одной</w:t>
      </w:r>
      <w:r>
        <w:rPr>
          <w:spacing w:val="-13"/>
        </w:rPr>
        <w:t xml:space="preserve"> </w:t>
      </w:r>
      <w:r>
        <w:t>большой</w:t>
      </w:r>
      <w:r>
        <w:rPr>
          <w:spacing w:val="-13"/>
        </w:rPr>
        <w:t xml:space="preserve"> </w:t>
      </w:r>
      <w:r>
        <w:t>перемены</w:t>
      </w:r>
      <w:r>
        <w:rPr>
          <w:spacing w:val="-13"/>
        </w:rPr>
        <w:t xml:space="preserve"> </w:t>
      </w:r>
      <w:r>
        <w:t>после</w:t>
      </w:r>
      <w:r>
        <w:rPr>
          <w:spacing w:val="-10"/>
        </w:rPr>
        <w:t xml:space="preserve"> </w:t>
      </w:r>
      <w:r>
        <w:t>2</w:t>
      </w:r>
      <w:r>
        <w:rPr>
          <w:spacing w:val="-14"/>
        </w:rPr>
        <w:t xml:space="preserve"> </w:t>
      </w:r>
      <w:r>
        <w:t>и</w:t>
      </w:r>
      <w:r>
        <w:rPr>
          <w:spacing w:val="-13"/>
        </w:rPr>
        <w:t xml:space="preserve"> </w:t>
      </w:r>
      <w:r>
        <w:t>3</w:t>
      </w:r>
      <w:r>
        <w:rPr>
          <w:spacing w:val="-14"/>
        </w:rPr>
        <w:t xml:space="preserve"> </w:t>
      </w:r>
      <w:r>
        <w:t>уроков</w:t>
      </w:r>
      <w:r>
        <w:rPr>
          <w:spacing w:val="-57"/>
        </w:rPr>
        <w:t xml:space="preserve"> </w:t>
      </w:r>
      <w:r>
        <w:t>устанавлива</w:t>
      </w:r>
      <w:r w:rsidR="00075C89">
        <w:t>е</w:t>
      </w:r>
      <w:r>
        <w:t>тся</w:t>
      </w:r>
      <w:r>
        <w:rPr>
          <w:spacing w:val="1"/>
        </w:rPr>
        <w:t xml:space="preserve"> </w:t>
      </w:r>
      <w:r>
        <w:t>две</w:t>
      </w:r>
      <w:r>
        <w:rPr>
          <w:spacing w:val="1"/>
        </w:rPr>
        <w:t xml:space="preserve"> </w:t>
      </w:r>
      <w:r>
        <w:t>перемены</w:t>
      </w:r>
      <w:r>
        <w:rPr>
          <w:spacing w:val="-1"/>
        </w:rPr>
        <w:t xml:space="preserve"> </w:t>
      </w:r>
      <w:r>
        <w:t>по</w:t>
      </w:r>
      <w:r>
        <w:rPr>
          <w:spacing w:val="5"/>
        </w:rPr>
        <w:t xml:space="preserve"> </w:t>
      </w:r>
      <w:r>
        <w:t>20</w:t>
      </w:r>
      <w:r>
        <w:rPr>
          <w:spacing w:val="-3"/>
        </w:rPr>
        <w:t xml:space="preserve"> </w:t>
      </w:r>
      <w:r>
        <w:t>минут</w:t>
      </w:r>
      <w:r>
        <w:rPr>
          <w:spacing w:val="2"/>
        </w:rPr>
        <w:t xml:space="preserve"> </w:t>
      </w:r>
      <w:r>
        <w:t>каждая.</w:t>
      </w:r>
    </w:p>
    <w:p w14:paraId="342C5D27" w14:textId="77777777" w:rsidR="00733630" w:rsidRDefault="00632EAB">
      <w:pPr>
        <w:pStyle w:val="a3"/>
        <w:spacing w:line="336" w:lineRule="auto"/>
        <w:ind w:right="695"/>
      </w:pPr>
      <w:r>
        <w:t>Продолжительность перемены между урочной и внеурочной деятельностью составляет</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w:t>
      </w:r>
      <w:r>
        <w:rPr>
          <w:spacing w:val="1"/>
        </w:rPr>
        <w:t xml:space="preserve"> </w:t>
      </w:r>
      <w:r>
        <w:t>специальной</w:t>
      </w:r>
      <w:r>
        <w:rPr>
          <w:spacing w:val="1"/>
        </w:rPr>
        <w:t xml:space="preserve"> </w:t>
      </w:r>
      <w:r>
        <w:t>индивидуальной</w:t>
      </w:r>
      <w:r>
        <w:rPr>
          <w:spacing w:val="1"/>
        </w:rPr>
        <w:t xml:space="preserve"> </w:t>
      </w:r>
      <w:r>
        <w:t>программе</w:t>
      </w:r>
      <w:r>
        <w:rPr>
          <w:spacing w:val="1"/>
        </w:rPr>
        <w:t xml:space="preserve"> </w:t>
      </w:r>
      <w:r>
        <w:t>развития.</w:t>
      </w:r>
    </w:p>
    <w:p w14:paraId="24FE8007" w14:textId="77777777" w:rsidR="00733630" w:rsidRDefault="00632EAB">
      <w:pPr>
        <w:pStyle w:val="a3"/>
        <w:spacing w:before="5" w:line="338" w:lineRule="auto"/>
        <w:ind w:right="705"/>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3"/>
        </w:rPr>
        <w:t xml:space="preserve"> </w:t>
      </w:r>
      <w:r>
        <w:t>нормативами.</w:t>
      </w:r>
    </w:p>
    <w:p w14:paraId="528264BC" w14:textId="77777777" w:rsidR="00733630" w:rsidRDefault="00733630">
      <w:pPr>
        <w:spacing w:line="338" w:lineRule="auto"/>
        <w:sectPr w:rsidR="00733630">
          <w:pgSz w:w="11910" w:h="16840"/>
          <w:pgMar w:top="620" w:right="140" w:bottom="1140" w:left="940" w:header="0" w:footer="870" w:gutter="0"/>
          <w:cols w:space="720"/>
        </w:sectPr>
      </w:pPr>
    </w:p>
    <w:p w14:paraId="6F5F521E" w14:textId="77777777" w:rsidR="00733630" w:rsidRDefault="00632EAB">
      <w:pPr>
        <w:pStyle w:val="a3"/>
        <w:spacing w:before="69" w:line="338" w:lineRule="auto"/>
        <w:ind w:right="710"/>
      </w:pPr>
      <w:r>
        <w:t>Образовательная недельная нагрузка</w:t>
      </w:r>
      <w:r>
        <w:rPr>
          <w:spacing w:val="1"/>
        </w:rPr>
        <w:t xml:space="preserve"> </w:t>
      </w:r>
      <w:r>
        <w:t>распределяется</w:t>
      </w:r>
      <w:r>
        <w:rPr>
          <w:spacing w:val="1"/>
        </w:rPr>
        <w:t xml:space="preserve"> </w:t>
      </w:r>
      <w:r>
        <w:t>равномерно в</w:t>
      </w:r>
      <w:r>
        <w:rPr>
          <w:spacing w:val="1"/>
        </w:rPr>
        <w:t xml:space="preserve"> </w:t>
      </w:r>
      <w:r>
        <w:t>течение учебной</w:t>
      </w:r>
      <w:r>
        <w:rPr>
          <w:spacing w:val="1"/>
        </w:rPr>
        <w:t xml:space="preserve"> </w:t>
      </w:r>
      <w:r>
        <w:t>недели,</w:t>
      </w:r>
      <w:r>
        <w:rPr>
          <w:spacing w:val="1"/>
        </w:rPr>
        <w:t xml:space="preserve"> </w:t>
      </w:r>
      <w:r>
        <w:t>при этом объем максимально</w:t>
      </w:r>
      <w:r>
        <w:rPr>
          <w:spacing w:val="1"/>
        </w:rPr>
        <w:t xml:space="preserve"> </w:t>
      </w:r>
      <w:r>
        <w:t>допустимой нагрузки в</w:t>
      </w:r>
      <w:r>
        <w:rPr>
          <w:spacing w:val="1"/>
        </w:rPr>
        <w:t xml:space="preserve"> </w:t>
      </w:r>
      <w:r>
        <w:t>течение дня составляет для</w:t>
      </w:r>
      <w:r>
        <w:rPr>
          <w:spacing w:val="1"/>
        </w:rPr>
        <w:t xml:space="preserve"> </w:t>
      </w:r>
      <w:r>
        <w:t>обучающихся</w:t>
      </w:r>
      <w:r>
        <w:rPr>
          <w:spacing w:val="1"/>
        </w:rPr>
        <w:t xml:space="preserve"> </w:t>
      </w:r>
      <w:r>
        <w:t>10–11</w:t>
      </w:r>
      <w:r>
        <w:rPr>
          <w:spacing w:val="2"/>
        </w:rPr>
        <w:t xml:space="preserve"> </w:t>
      </w:r>
      <w:r>
        <w:t>классов –</w:t>
      </w:r>
      <w:r>
        <w:rPr>
          <w:spacing w:val="3"/>
        </w:rPr>
        <w:t xml:space="preserve"> </w:t>
      </w:r>
      <w:r>
        <w:t>не</w:t>
      </w:r>
      <w:r>
        <w:rPr>
          <w:spacing w:val="-4"/>
        </w:rPr>
        <w:t xml:space="preserve"> </w:t>
      </w:r>
      <w:r>
        <w:t>более</w:t>
      </w:r>
      <w:r>
        <w:rPr>
          <w:spacing w:val="1"/>
        </w:rPr>
        <w:t xml:space="preserve"> </w:t>
      </w:r>
      <w:r>
        <w:t>7</w:t>
      </w:r>
      <w:r>
        <w:rPr>
          <w:spacing w:val="-4"/>
        </w:rPr>
        <w:t xml:space="preserve"> </w:t>
      </w:r>
      <w:r>
        <w:t>уроков.</w:t>
      </w:r>
    </w:p>
    <w:p w14:paraId="36DE303A" w14:textId="77777777" w:rsidR="00733630" w:rsidRDefault="00632EAB">
      <w:pPr>
        <w:pStyle w:val="a3"/>
        <w:spacing w:line="275" w:lineRule="exact"/>
        <w:ind w:left="1048" w:firstLine="0"/>
      </w:pPr>
      <w:r>
        <w:t>Занятия</w:t>
      </w:r>
      <w:r>
        <w:rPr>
          <w:spacing w:val="-1"/>
        </w:rPr>
        <w:t xml:space="preserve"> </w:t>
      </w:r>
      <w:r>
        <w:t>начинаются</w:t>
      </w:r>
      <w:r>
        <w:rPr>
          <w:spacing w:val="-6"/>
        </w:rPr>
        <w:t xml:space="preserve"> </w:t>
      </w:r>
      <w:r>
        <w:t>не</w:t>
      </w:r>
      <w:r>
        <w:rPr>
          <w:spacing w:val="-1"/>
        </w:rPr>
        <w:t xml:space="preserve"> </w:t>
      </w:r>
      <w:r>
        <w:t>ранее</w:t>
      </w:r>
      <w:r>
        <w:rPr>
          <w:spacing w:val="-2"/>
        </w:rPr>
        <w:t xml:space="preserve"> </w:t>
      </w:r>
      <w:r>
        <w:t>8</w:t>
      </w:r>
      <w:r>
        <w:rPr>
          <w:spacing w:val="-5"/>
        </w:rPr>
        <w:t xml:space="preserve"> </w:t>
      </w:r>
      <w:r>
        <w:t>часов</w:t>
      </w:r>
      <w:r>
        <w:rPr>
          <w:spacing w:val="-4"/>
        </w:rPr>
        <w:t xml:space="preserve"> </w:t>
      </w:r>
      <w:r>
        <w:t>утра</w:t>
      </w:r>
      <w:r>
        <w:rPr>
          <w:spacing w:val="-1"/>
        </w:rPr>
        <w:t xml:space="preserve"> </w:t>
      </w:r>
      <w:r>
        <w:t>и заканчиваются</w:t>
      </w:r>
      <w:r>
        <w:rPr>
          <w:spacing w:val="-1"/>
        </w:rPr>
        <w:t xml:space="preserve"> </w:t>
      </w:r>
      <w:r>
        <w:t>не</w:t>
      </w:r>
      <w:r>
        <w:rPr>
          <w:spacing w:val="-2"/>
        </w:rPr>
        <w:t xml:space="preserve"> </w:t>
      </w:r>
      <w:r>
        <w:t>позднее</w:t>
      </w:r>
      <w:r>
        <w:rPr>
          <w:spacing w:val="-1"/>
        </w:rPr>
        <w:t xml:space="preserve"> </w:t>
      </w:r>
      <w:r>
        <w:t>19</w:t>
      </w:r>
      <w:r>
        <w:rPr>
          <w:spacing w:val="-1"/>
        </w:rPr>
        <w:t xml:space="preserve"> </w:t>
      </w:r>
      <w:r>
        <w:t>часов.</w:t>
      </w:r>
    </w:p>
    <w:p w14:paraId="04ECE722" w14:textId="77777777" w:rsidR="00733630" w:rsidRDefault="00632EAB">
      <w:pPr>
        <w:pStyle w:val="a3"/>
        <w:spacing w:before="113" w:line="338" w:lineRule="auto"/>
        <w:ind w:right="701"/>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планируются</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организуется</w:t>
      </w:r>
      <w:r>
        <w:rPr>
          <w:spacing w:val="1"/>
        </w:rPr>
        <w:t xml:space="preserve"> </w:t>
      </w:r>
      <w:r>
        <w:t>перерыв</w:t>
      </w:r>
      <w:r>
        <w:rPr>
          <w:spacing w:val="1"/>
        </w:rPr>
        <w:t xml:space="preserve"> </w:t>
      </w:r>
      <w:r>
        <w:t>продолжительностью</w:t>
      </w:r>
      <w:r>
        <w:rPr>
          <w:spacing w:val="-6"/>
        </w:rPr>
        <w:t xml:space="preserve"> </w:t>
      </w:r>
      <w:r>
        <w:t>не</w:t>
      </w:r>
      <w:r>
        <w:rPr>
          <w:spacing w:val="1"/>
        </w:rPr>
        <w:t xml:space="preserve"> </w:t>
      </w:r>
      <w:r>
        <w:t>менее</w:t>
      </w:r>
      <w:r>
        <w:rPr>
          <w:spacing w:val="1"/>
        </w:rPr>
        <w:t xml:space="preserve"> </w:t>
      </w:r>
      <w:r>
        <w:t>20</w:t>
      </w:r>
      <w:r>
        <w:rPr>
          <w:spacing w:val="-3"/>
        </w:rPr>
        <w:t xml:space="preserve"> </w:t>
      </w:r>
      <w:r>
        <w:t>минут.</w:t>
      </w:r>
    </w:p>
    <w:p w14:paraId="0F6BB076" w14:textId="77777777" w:rsidR="00733630" w:rsidRDefault="00632EAB">
      <w:pPr>
        <w:pStyle w:val="a3"/>
        <w:spacing w:line="338" w:lineRule="auto"/>
        <w:ind w:right="708"/>
      </w:pPr>
      <w:r>
        <w:t>Календарный</w:t>
      </w:r>
      <w:r>
        <w:rPr>
          <w:spacing w:val="1"/>
        </w:rPr>
        <w:t xml:space="preserve"> </w:t>
      </w:r>
      <w:r>
        <w:t>учебный</w:t>
      </w:r>
      <w:r>
        <w:rPr>
          <w:spacing w:val="1"/>
        </w:rPr>
        <w:t xml:space="preserve"> </w:t>
      </w:r>
      <w:r>
        <w:t>график</w:t>
      </w:r>
      <w:r>
        <w:rPr>
          <w:spacing w:val="1"/>
        </w:rPr>
        <w:t xml:space="preserve"> </w:t>
      </w:r>
      <w:r>
        <w:t>образовательной</w:t>
      </w:r>
      <w:r>
        <w:rPr>
          <w:spacing w:val="1"/>
        </w:rPr>
        <w:t xml:space="preserve"> </w:t>
      </w:r>
      <w:r>
        <w:t>организации</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мнений участников образовательных отношений, региональных и этнокультурных традиций,</w:t>
      </w:r>
      <w:r>
        <w:rPr>
          <w:spacing w:val="1"/>
        </w:rPr>
        <w:t xml:space="preserve"> </w:t>
      </w:r>
      <w:r>
        <w:t>плановых мероприятий организаций культуры</w:t>
      </w:r>
      <w:r>
        <w:rPr>
          <w:spacing w:val="1"/>
        </w:rPr>
        <w:t xml:space="preserve"> </w:t>
      </w:r>
      <w:r>
        <w:t>региона и определяет</w:t>
      </w:r>
      <w:r>
        <w:rPr>
          <w:spacing w:val="1"/>
        </w:rPr>
        <w:t xml:space="preserve"> </w:t>
      </w:r>
      <w:r>
        <w:t>чередование</w:t>
      </w:r>
      <w:r>
        <w:rPr>
          <w:spacing w:val="1"/>
        </w:rPr>
        <w:t xml:space="preserve"> </w:t>
      </w:r>
      <w:r>
        <w:t>учебной</w:t>
      </w:r>
      <w:r>
        <w:rPr>
          <w:spacing w:val="1"/>
        </w:rPr>
        <w:t xml:space="preserve"> </w:t>
      </w:r>
      <w:r>
        <w:t>деятельности (урочной и внеурочной) и плановых перерывов при получении образования для</w:t>
      </w:r>
      <w:r>
        <w:rPr>
          <w:spacing w:val="1"/>
        </w:rPr>
        <w:t xml:space="preserve"> </w:t>
      </w:r>
      <w:r>
        <w:t>отдыха</w:t>
      </w:r>
      <w:r>
        <w:rPr>
          <w:spacing w:val="-1"/>
        </w:rPr>
        <w:t xml:space="preserve"> </w:t>
      </w:r>
      <w:r>
        <w:t>и</w:t>
      </w:r>
      <w:r>
        <w:rPr>
          <w:spacing w:val="1"/>
        </w:rPr>
        <w:t xml:space="preserve"> </w:t>
      </w:r>
      <w:r>
        <w:t>иных</w:t>
      </w:r>
      <w:r>
        <w:rPr>
          <w:spacing w:val="-4"/>
        </w:rPr>
        <w:t xml:space="preserve"> </w:t>
      </w:r>
      <w:r>
        <w:t>социальных</w:t>
      </w:r>
      <w:r>
        <w:rPr>
          <w:spacing w:val="-5"/>
        </w:rPr>
        <w:t xml:space="preserve"> </w:t>
      </w:r>
      <w:r>
        <w:t>целей</w:t>
      </w:r>
      <w:r>
        <w:rPr>
          <w:spacing w:val="2"/>
        </w:rPr>
        <w:t xml:space="preserve"> </w:t>
      </w:r>
      <w:r>
        <w:t>(каникул)</w:t>
      </w:r>
      <w:r>
        <w:rPr>
          <w:spacing w:val="1"/>
        </w:rPr>
        <w:t xml:space="preserve"> </w:t>
      </w:r>
      <w:r>
        <w:t>по</w:t>
      </w:r>
      <w:r>
        <w:rPr>
          <w:spacing w:val="-5"/>
        </w:rPr>
        <w:t xml:space="preserve"> </w:t>
      </w:r>
      <w:r>
        <w:t>календарным</w:t>
      </w:r>
      <w:r>
        <w:rPr>
          <w:spacing w:val="2"/>
        </w:rPr>
        <w:t xml:space="preserve"> </w:t>
      </w:r>
      <w:r>
        <w:t>периодам</w:t>
      </w:r>
      <w:r>
        <w:rPr>
          <w:spacing w:val="1"/>
        </w:rPr>
        <w:t xml:space="preserve"> </w:t>
      </w:r>
      <w:r>
        <w:t>учебного</w:t>
      </w:r>
      <w:r>
        <w:rPr>
          <w:spacing w:val="1"/>
        </w:rPr>
        <w:t xml:space="preserve"> </w:t>
      </w:r>
      <w:r>
        <w:t>года.</w:t>
      </w:r>
    </w:p>
    <w:p w14:paraId="315D5FAE" w14:textId="499999D8" w:rsidR="00733630" w:rsidRDefault="00632EAB">
      <w:pPr>
        <w:spacing w:line="276" w:lineRule="auto"/>
        <w:ind w:left="337" w:right="712" w:firstLine="710"/>
        <w:jc w:val="both"/>
        <w:rPr>
          <w:i/>
          <w:sz w:val="24"/>
        </w:rPr>
      </w:pPr>
      <w:r>
        <w:rPr>
          <w:i/>
          <w:sz w:val="24"/>
        </w:rPr>
        <w:t>Календарный</w:t>
      </w:r>
      <w:r>
        <w:rPr>
          <w:i/>
          <w:spacing w:val="1"/>
          <w:sz w:val="24"/>
        </w:rPr>
        <w:t xml:space="preserve"> </w:t>
      </w:r>
      <w:r>
        <w:rPr>
          <w:i/>
          <w:sz w:val="24"/>
        </w:rPr>
        <w:t>учебный</w:t>
      </w:r>
      <w:r>
        <w:rPr>
          <w:i/>
          <w:spacing w:val="1"/>
          <w:sz w:val="24"/>
        </w:rPr>
        <w:t xml:space="preserve"> </w:t>
      </w:r>
      <w:r>
        <w:rPr>
          <w:i/>
          <w:sz w:val="24"/>
        </w:rPr>
        <w:t>график</w:t>
      </w:r>
      <w:r>
        <w:rPr>
          <w:i/>
          <w:spacing w:val="1"/>
          <w:sz w:val="24"/>
        </w:rPr>
        <w:t xml:space="preserve"> </w:t>
      </w:r>
      <w:r w:rsidR="00A47654">
        <w:rPr>
          <w:i/>
          <w:sz w:val="24"/>
        </w:rPr>
        <w:t xml:space="preserve">школы </w:t>
      </w:r>
      <w:r>
        <w:rPr>
          <w:i/>
          <w:position w:val="1"/>
          <w:sz w:val="24"/>
        </w:rPr>
        <w:t>на</w:t>
      </w:r>
      <w:r>
        <w:rPr>
          <w:i/>
          <w:spacing w:val="1"/>
          <w:position w:val="1"/>
          <w:sz w:val="24"/>
        </w:rPr>
        <w:t xml:space="preserve"> </w:t>
      </w:r>
      <w:r>
        <w:rPr>
          <w:i/>
          <w:position w:val="1"/>
          <w:sz w:val="24"/>
        </w:rPr>
        <w:t>учебный</w:t>
      </w:r>
      <w:r>
        <w:rPr>
          <w:i/>
          <w:spacing w:val="-4"/>
          <w:position w:val="1"/>
          <w:sz w:val="24"/>
        </w:rPr>
        <w:t xml:space="preserve"> </w:t>
      </w:r>
      <w:r>
        <w:rPr>
          <w:i/>
          <w:position w:val="1"/>
          <w:sz w:val="24"/>
        </w:rPr>
        <w:t xml:space="preserve">год </w:t>
      </w:r>
      <w:r>
        <w:rPr>
          <w:i/>
          <w:sz w:val="24"/>
        </w:rPr>
        <w:t>дан</w:t>
      </w:r>
      <w:r>
        <w:rPr>
          <w:i/>
          <w:spacing w:val="-3"/>
          <w:sz w:val="24"/>
        </w:rPr>
        <w:t xml:space="preserve"> </w:t>
      </w:r>
      <w:r>
        <w:rPr>
          <w:i/>
          <w:sz w:val="24"/>
        </w:rPr>
        <w:t>в</w:t>
      </w:r>
      <w:r>
        <w:rPr>
          <w:i/>
          <w:spacing w:val="2"/>
          <w:sz w:val="24"/>
        </w:rPr>
        <w:t xml:space="preserve"> </w:t>
      </w:r>
      <w:r>
        <w:rPr>
          <w:i/>
          <w:sz w:val="24"/>
        </w:rPr>
        <w:t>Приложении</w:t>
      </w:r>
      <w:r w:rsidR="00A47654">
        <w:rPr>
          <w:i/>
          <w:spacing w:val="1"/>
          <w:sz w:val="24"/>
        </w:rPr>
        <w:t>.</w:t>
      </w:r>
    </w:p>
    <w:p w14:paraId="662C749E" w14:textId="77777777" w:rsidR="00733630" w:rsidRDefault="00733630">
      <w:pPr>
        <w:pStyle w:val="a3"/>
        <w:spacing w:before="11"/>
        <w:ind w:left="0" w:firstLine="0"/>
        <w:jc w:val="left"/>
        <w:rPr>
          <w:i/>
          <w:sz w:val="33"/>
        </w:rPr>
      </w:pPr>
    </w:p>
    <w:p w14:paraId="5282CC81" w14:textId="77777777" w:rsidR="00733630" w:rsidRDefault="00632EAB">
      <w:pPr>
        <w:pStyle w:val="1"/>
        <w:numPr>
          <w:ilvl w:val="1"/>
          <w:numId w:val="2"/>
        </w:numPr>
        <w:tabs>
          <w:tab w:val="left" w:pos="1413"/>
        </w:tabs>
        <w:ind w:left="1413" w:hanging="365"/>
      </w:pPr>
      <w:r>
        <w:t>План</w:t>
      </w:r>
      <w:r>
        <w:rPr>
          <w:spacing w:val="-5"/>
        </w:rPr>
        <w:t xml:space="preserve"> </w:t>
      </w:r>
      <w:r>
        <w:t>внеурочной</w:t>
      </w:r>
      <w:r>
        <w:rPr>
          <w:spacing w:val="-4"/>
        </w:rPr>
        <w:t xml:space="preserve"> </w:t>
      </w:r>
      <w:r>
        <w:t>деятельности</w:t>
      </w:r>
    </w:p>
    <w:p w14:paraId="7EEC5B68" w14:textId="77777777" w:rsidR="00733630" w:rsidRDefault="00632EAB">
      <w:pPr>
        <w:pStyle w:val="a3"/>
        <w:spacing w:before="108" w:line="338" w:lineRule="auto"/>
        <w:ind w:right="702"/>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 на достижение планируемых результатов освоения основной 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1"/>
        </w:rPr>
        <w:t xml:space="preserve"> </w:t>
      </w:r>
      <w:r>
        <w:t>в</w:t>
      </w:r>
      <w:r>
        <w:rPr>
          <w:spacing w:val="1"/>
        </w:rPr>
        <w:t xml:space="preserve"> </w:t>
      </w:r>
      <w:r>
        <w:t>формах,</w:t>
      </w:r>
      <w:r>
        <w:rPr>
          <w:spacing w:val="-57"/>
        </w:rPr>
        <w:t xml:space="preserve"> </w:t>
      </w:r>
      <w:r>
        <w:t>отличных</w:t>
      </w:r>
      <w:r>
        <w:rPr>
          <w:spacing w:val="-4"/>
        </w:rPr>
        <w:t xml:space="preserve"> </w:t>
      </w:r>
      <w:r>
        <w:t>от</w:t>
      </w:r>
      <w:r>
        <w:rPr>
          <w:spacing w:val="2"/>
        </w:rPr>
        <w:t xml:space="preserve"> </w:t>
      </w:r>
      <w:r>
        <w:t>урочной.</w:t>
      </w:r>
    </w:p>
    <w:p w14:paraId="4C7BB039" w14:textId="77777777" w:rsidR="00733630" w:rsidRDefault="00632EAB">
      <w:pPr>
        <w:pStyle w:val="a3"/>
        <w:spacing w:line="333" w:lineRule="auto"/>
        <w:ind w:right="697"/>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2"/>
        </w:rPr>
        <w:t xml:space="preserve"> </w:t>
      </w:r>
      <w:r>
        <w:t>программы.</w:t>
      </w:r>
    </w:p>
    <w:p w14:paraId="402455E5" w14:textId="77777777" w:rsidR="00733630" w:rsidRDefault="00632EAB">
      <w:pPr>
        <w:pStyle w:val="a3"/>
        <w:spacing w:before="5" w:line="338" w:lineRule="auto"/>
        <w:ind w:right="709"/>
      </w:pPr>
      <w:r>
        <w:t>План внеурочной деятельности является частью организационного раздела ООП СОО и</w:t>
      </w:r>
      <w:r>
        <w:rPr>
          <w:spacing w:val="-57"/>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3"/>
        </w:rPr>
        <w:t xml:space="preserve"> </w:t>
      </w:r>
      <w:r>
        <w:t>в</w:t>
      </w:r>
      <w:r>
        <w:rPr>
          <w:spacing w:val="3"/>
        </w:rPr>
        <w:t xml:space="preserve"> </w:t>
      </w:r>
      <w:r>
        <w:t>сфере</w:t>
      </w:r>
      <w:r>
        <w:rPr>
          <w:spacing w:val="1"/>
        </w:rPr>
        <w:t xml:space="preserve"> </w:t>
      </w:r>
      <w:r>
        <w:t>внеурочной</w:t>
      </w:r>
      <w:r>
        <w:rPr>
          <w:spacing w:val="-2"/>
        </w:rPr>
        <w:t xml:space="preserve"> </w:t>
      </w:r>
      <w:r>
        <w:t>деятельности</w:t>
      </w:r>
      <w:r>
        <w:rPr>
          <w:spacing w:val="-2"/>
        </w:rPr>
        <w:t xml:space="preserve"> </w:t>
      </w:r>
      <w:r>
        <w:t>и</w:t>
      </w:r>
      <w:r>
        <w:rPr>
          <w:spacing w:val="3"/>
        </w:rPr>
        <w:t xml:space="preserve"> </w:t>
      </w:r>
      <w:r>
        <w:t>включает:</w:t>
      </w:r>
    </w:p>
    <w:p w14:paraId="4D000E34" w14:textId="77777777" w:rsidR="00733630" w:rsidRDefault="00632EAB">
      <w:pPr>
        <w:pStyle w:val="a3"/>
        <w:spacing w:line="338" w:lineRule="auto"/>
        <w:ind w:right="707"/>
      </w:pPr>
      <w:r>
        <w:t>план организации деятельности ученических сообществ (групп обучающихся), в том</w:t>
      </w:r>
      <w:r>
        <w:rPr>
          <w:spacing w:val="1"/>
        </w:rPr>
        <w:t xml:space="preserve"> </w:t>
      </w:r>
      <w:r>
        <w:t>числе ученических классов, разновозрастных объединений по интересам, клубов; юношеских</w:t>
      </w:r>
      <w:r>
        <w:rPr>
          <w:spacing w:val="1"/>
        </w:rPr>
        <w:t xml:space="preserve"> </w:t>
      </w:r>
      <w:r>
        <w:t>общественных объединений, организаций (в том числе и в рамках «Российского движения</w:t>
      </w:r>
      <w:r>
        <w:rPr>
          <w:spacing w:val="1"/>
        </w:rPr>
        <w:t xml:space="preserve"> </w:t>
      </w:r>
      <w:r>
        <w:t>школьников»);</w:t>
      </w:r>
    </w:p>
    <w:p w14:paraId="162DBCD5" w14:textId="77777777" w:rsidR="00733630" w:rsidRDefault="00632EAB">
      <w:pPr>
        <w:pStyle w:val="a3"/>
        <w:spacing w:line="338" w:lineRule="auto"/>
        <w:ind w:right="712"/>
      </w:pPr>
      <w:r>
        <w:rPr>
          <w:spacing w:val="-1"/>
        </w:rPr>
        <w:t>план</w:t>
      </w:r>
      <w:r>
        <w:rPr>
          <w:spacing w:val="-7"/>
        </w:rPr>
        <w:t xml:space="preserve"> </w:t>
      </w:r>
      <w:r>
        <w:rPr>
          <w:spacing w:val="-1"/>
        </w:rPr>
        <w:t>реализации</w:t>
      </w:r>
      <w:r>
        <w:rPr>
          <w:spacing w:val="-10"/>
        </w:rPr>
        <w:t xml:space="preserve"> </w:t>
      </w:r>
      <w:r>
        <w:rPr>
          <w:spacing w:val="-1"/>
        </w:rPr>
        <w:t>курсов</w:t>
      </w:r>
      <w:r>
        <w:rPr>
          <w:spacing w:val="-6"/>
        </w:rPr>
        <w:t xml:space="preserve"> </w:t>
      </w:r>
      <w:r>
        <w:rPr>
          <w:spacing w:val="-1"/>
        </w:rPr>
        <w:t>внеурочной</w:t>
      </w:r>
      <w:r>
        <w:rPr>
          <w:spacing w:val="-6"/>
        </w:rPr>
        <w:t xml:space="preserve"> </w:t>
      </w:r>
      <w:r>
        <w:rPr>
          <w:spacing w:val="-1"/>
        </w:rPr>
        <w:t>деятельности</w:t>
      </w:r>
      <w:r>
        <w:rPr>
          <w:spacing w:val="-6"/>
        </w:rPr>
        <w:t xml:space="preserve"> </w:t>
      </w:r>
      <w:r>
        <w:t>по</w:t>
      </w:r>
      <w:r>
        <w:rPr>
          <w:spacing w:val="-7"/>
        </w:rPr>
        <w:t xml:space="preserve"> </w:t>
      </w:r>
      <w:r>
        <w:t>выбору</w:t>
      </w:r>
      <w:r>
        <w:rPr>
          <w:spacing w:val="-16"/>
        </w:rPr>
        <w:t xml:space="preserve"> </w:t>
      </w:r>
      <w:r>
        <w:t>обучающихся</w:t>
      </w:r>
      <w:r>
        <w:rPr>
          <w:spacing w:val="-8"/>
        </w:rPr>
        <w:t xml:space="preserve"> </w:t>
      </w:r>
      <w:r>
        <w:t>(предметные</w:t>
      </w:r>
      <w:r>
        <w:rPr>
          <w:spacing w:val="-57"/>
        </w:rPr>
        <w:t xml:space="preserve"> </w:t>
      </w:r>
      <w:r>
        <w:t>кружки, факультативы, ученические научные общества, школьные олимпиады по предметам</w:t>
      </w:r>
      <w:r>
        <w:rPr>
          <w:spacing w:val="1"/>
        </w:rPr>
        <w:t xml:space="preserve"> </w:t>
      </w:r>
      <w:r>
        <w:t>программы</w:t>
      </w:r>
      <w:r>
        <w:rPr>
          <w:spacing w:val="2"/>
        </w:rPr>
        <w:t xml:space="preserve"> </w:t>
      </w:r>
      <w:r>
        <w:t>среднего</w:t>
      </w:r>
      <w:r>
        <w:rPr>
          <w:spacing w:val="2"/>
        </w:rPr>
        <w:t xml:space="preserve"> </w:t>
      </w:r>
      <w:r>
        <w:t>общего</w:t>
      </w:r>
      <w:r>
        <w:rPr>
          <w:spacing w:val="2"/>
        </w:rPr>
        <w:t xml:space="preserve"> </w:t>
      </w:r>
      <w:r>
        <w:t>образования).</w:t>
      </w:r>
    </w:p>
    <w:p w14:paraId="73B1E5FB" w14:textId="77777777" w:rsidR="00733630" w:rsidRDefault="00632EAB">
      <w:pPr>
        <w:pStyle w:val="a3"/>
        <w:spacing w:line="338" w:lineRule="auto"/>
        <w:ind w:right="705"/>
      </w:pPr>
      <w:r>
        <w:t>Согласно ФГОС СОО через внеурочную деятельность организацией, 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реализуется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(цели,</w:t>
      </w:r>
      <w:r>
        <w:rPr>
          <w:spacing w:val="1"/>
        </w:rPr>
        <w:t xml:space="preserve"> </w:t>
      </w:r>
      <w:r>
        <w:rPr>
          <w:spacing w:val="-1"/>
        </w:rPr>
        <w:t>задачи,</w:t>
      </w:r>
      <w:r>
        <w:rPr>
          <w:spacing w:val="-10"/>
        </w:rPr>
        <w:t xml:space="preserve"> </w:t>
      </w:r>
      <w:r>
        <w:rPr>
          <w:spacing w:val="-1"/>
        </w:rPr>
        <w:t>планируемые</w:t>
      </w:r>
      <w:r>
        <w:rPr>
          <w:spacing w:val="-12"/>
        </w:rPr>
        <w:t xml:space="preserve"> </w:t>
      </w:r>
      <w:r>
        <w:rPr>
          <w:spacing w:val="-1"/>
        </w:rPr>
        <w:t>результаты,</w:t>
      </w:r>
      <w:r>
        <w:rPr>
          <w:spacing w:val="-9"/>
        </w:rPr>
        <w:t xml:space="preserve"> </w:t>
      </w:r>
      <w:r>
        <w:rPr>
          <w:spacing w:val="-1"/>
        </w:rPr>
        <w:t>содержание</w:t>
      </w:r>
      <w:r>
        <w:rPr>
          <w:spacing w:val="-12"/>
        </w:rPr>
        <w:t xml:space="preserve"> </w:t>
      </w:r>
      <w:r>
        <w:t>и</w:t>
      </w:r>
      <w:r>
        <w:rPr>
          <w:spacing w:val="-15"/>
        </w:rPr>
        <w:t xml:space="preserve"> </w:t>
      </w:r>
      <w:r>
        <w:t>организация</w:t>
      </w:r>
      <w:r>
        <w:rPr>
          <w:spacing w:val="-16"/>
        </w:rPr>
        <w:t xml:space="preserve"> </w:t>
      </w:r>
      <w:r>
        <w:t>образовательной</w:t>
      </w:r>
      <w:r>
        <w:rPr>
          <w:spacing w:val="-11"/>
        </w:rPr>
        <w:t xml:space="preserve"> </w:t>
      </w:r>
      <w:r>
        <w:t>деятельности</w:t>
      </w:r>
      <w:r>
        <w:rPr>
          <w:spacing w:val="-15"/>
        </w:rPr>
        <w:t xml:space="preserve"> </w:t>
      </w:r>
      <w:r>
        <w:t>при</w:t>
      </w:r>
      <w:r>
        <w:rPr>
          <w:spacing w:val="-58"/>
        </w:rPr>
        <w:t xml:space="preserve"> </w:t>
      </w:r>
      <w:r>
        <w:t>получении среднего общего образования). В соответствии с планом внеурочной деятельности</w:t>
      </w:r>
      <w:r>
        <w:rPr>
          <w:spacing w:val="1"/>
        </w:rPr>
        <w:t xml:space="preserve"> </w:t>
      </w:r>
      <w:r>
        <w:t>создаются условия для получения образования всеми обучающимися, в том числе одаренными</w:t>
      </w:r>
      <w:r>
        <w:rPr>
          <w:spacing w:val="-57"/>
        </w:rPr>
        <w:t xml:space="preserve"> </w:t>
      </w:r>
      <w:r>
        <w:t>детьми,</w:t>
      </w:r>
      <w:r>
        <w:rPr>
          <w:spacing w:val="3"/>
        </w:rPr>
        <w:t xml:space="preserve"> </w:t>
      </w:r>
      <w:r>
        <w:t>детьми</w:t>
      </w:r>
      <w:r>
        <w:rPr>
          <w:spacing w:val="2"/>
        </w:rPr>
        <w:t xml:space="preserve"> </w:t>
      </w:r>
      <w:r>
        <w:t>с</w:t>
      </w:r>
      <w:r>
        <w:rPr>
          <w:spacing w:val="-5"/>
        </w:rPr>
        <w:t xml:space="preserve"> </w:t>
      </w:r>
      <w:r>
        <w:t>ограниченными</w:t>
      </w:r>
      <w:r>
        <w:rPr>
          <w:spacing w:val="-3"/>
        </w:rPr>
        <w:t xml:space="preserve"> </w:t>
      </w:r>
      <w:r>
        <w:t>возможностями</w:t>
      </w:r>
      <w:r>
        <w:rPr>
          <w:spacing w:val="2"/>
        </w:rPr>
        <w:t xml:space="preserve"> </w:t>
      </w:r>
      <w:r>
        <w:t>здоровья</w:t>
      </w:r>
      <w:r>
        <w:rPr>
          <w:spacing w:val="2"/>
        </w:rPr>
        <w:t xml:space="preserve"> </w:t>
      </w:r>
      <w:r>
        <w:t>и</w:t>
      </w:r>
      <w:r>
        <w:rPr>
          <w:spacing w:val="-3"/>
        </w:rPr>
        <w:t xml:space="preserve"> </w:t>
      </w:r>
      <w:r>
        <w:t>инвалидами.</w:t>
      </w:r>
    </w:p>
    <w:p w14:paraId="0AD0CDA4" w14:textId="77777777" w:rsidR="00733630" w:rsidRDefault="00733630">
      <w:pPr>
        <w:spacing w:line="338" w:lineRule="auto"/>
        <w:sectPr w:rsidR="00733630">
          <w:pgSz w:w="11910" w:h="16840"/>
          <w:pgMar w:top="620" w:right="140" w:bottom="1120" w:left="940" w:header="0" w:footer="870" w:gutter="0"/>
          <w:cols w:space="720"/>
        </w:sectPr>
      </w:pPr>
    </w:p>
    <w:p w14:paraId="076DBF02" w14:textId="77777777" w:rsidR="00733630" w:rsidRDefault="00632EAB">
      <w:pPr>
        <w:pStyle w:val="a3"/>
        <w:tabs>
          <w:tab w:val="left" w:pos="2271"/>
          <w:tab w:val="left" w:pos="4266"/>
          <w:tab w:val="left" w:pos="6915"/>
          <w:tab w:val="left" w:pos="8805"/>
        </w:tabs>
        <w:spacing w:before="69" w:line="338" w:lineRule="auto"/>
        <w:ind w:right="702"/>
      </w:pPr>
      <w:r>
        <w:t xml:space="preserve">Количество        </w:t>
      </w:r>
      <w:r>
        <w:rPr>
          <w:spacing w:val="1"/>
        </w:rPr>
        <w:t xml:space="preserve"> </w:t>
      </w:r>
      <w:r>
        <w:t xml:space="preserve">часов,        </w:t>
      </w:r>
      <w:r>
        <w:rPr>
          <w:spacing w:val="1"/>
        </w:rPr>
        <w:t xml:space="preserve"> </w:t>
      </w:r>
      <w:r>
        <w:t>выделяемых          на          внеурочную          деятельность,</w:t>
      </w:r>
      <w:r>
        <w:rPr>
          <w:spacing w:val="1"/>
        </w:rPr>
        <w:t xml:space="preserve"> </w:t>
      </w:r>
      <w:r>
        <w:t>за два года обучения на уровне среднего общего образования составляет не более 700 часов.</w:t>
      </w:r>
      <w:r>
        <w:rPr>
          <w:spacing w:val="1"/>
        </w:rPr>
        <w:t xml:space="preserve"> </w:t>
      </w:r>
      <w:r>
        <w:t>Величину</w:t>
      </w:r>
      <w:r>
        <w:tab/>
        <w:t>недельной</w:t>
      </w:r>
      <w:r>
        <w:tab/>
        <w:t>образовательной</w:t>
      </w:r>
      <w:r>
        <w:tab/>
        <w:t>нагрузки,</w:t>
      </w:r>
      <w:r>
        <w:tab/>
        <w:t>реализуемой</w:t>
      </w:r>
      <w:r>
        <w:rPr>
          <w:spacing w:val="-58"/>
        </w:rPr>
        <w:t xml:space="preserve"> </w:t>
      </w:r>
      <w:r>
        <w:t>через внеурочную деятельность, определяют за пределами количества часов, отведенных 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 перенос образовательной нагрузки, реализуемой через внеурочную деятельность,</w:t>
      </w:r>
      <w:r>
        <w:rPr>
          <w:spacing w:val="1"/>
        </w:rPr>
        <w:t xml:space="preserve"> </w:t>
      </w:r>
      <w:r>
        <w:t>на периоды каникул. Внеурочная деятельность в каникулярное время реализуется в рамках</w:t>
      </w:r>
      <w:r>
        <w:rPr>
          <w:spacing w:val="1"/>
        </w:rPr>
        <w:t xml:space="preserve"> </w:t>
      </w:r>
      <w:r>
        <w:t>тематических</w:t>
      </w:r>
      <w:r>
        <w:rPr>
          <w:spacing w:val="1"/>
        </w:rPr>
        <w:t xml:space="preserve"> </w:t>
      </w:r>
      <w:r>
        <w:t>образовательных</w:t>
      </w:r>
      <w:r>
        <w:rPr>
          <w:spacing w:val="1"/>
        </w:rPr>
        <w:t xml:space="preserve"> </w:t>
      </w:r>
      <w:r>
        <w:t>программ</w:t>
      </w:r>
      <w:r>
        <w:rPr>
          <w:spacing w:val="1"/>
        </w:rPr>
        <w:t xml:space="preserve"> </w:t>
      </w:r>
      <w:r>
        <w:t>(лагерь</w:t>
      </w:r>
      <w:r>
        <w:rPr>
          <w:spacing w:val="1"/>
        </w:rPr>
        <w:t xml:space="preserve"> </w:t>
      </w:r>
      <w:r>
        <w:t>с</w:t>
      </w:r>
      <w:r>
        <w:rPr>
          <w:spacing w:val="1"/>
        </w:rPr>
        <w:t xml:space="preserve"> </w:t>
      </w:r>
      <w:r>
        <w:t>дневным</w:t>
      </w:r>
      <w:r>
        <w:rPr>
          <w:spacing w:val="1"/>
        </w:rPr>
        <w:t xml:space="preserve"> </w:t>
      </w:r>
      <w:r>
        <w:t>пребыванием</w:t>
      </w:r>
      <w:r>
        <w:rPr>
          <w:spacing w:val="1"/>
        </w:rPr>
        <w:t xml:space="preserve"> </w:t>
      </w:r>
      <w:r>
        <w:t>на</w:t>
      </w:r>
      <w:r>
        <w:rPr>
          <w:spacing w:val="1"/>
        </w:rPr>
        <w:t xml:space="preserve"> </w:t>
      </w:r>
      <w:r>
        <w:t>базе</w:t>
      </w:r>
      <w:r>
        <w:rPr>
          <w:spacing w:val="1"/>
        </w:rPr>
        <w:t xml:space="preserve"> </w:t>
      </w:r>
      <w:r>
        <w:t>общеобразовательной организации или на базе загородных детских центров, в туристских</w:t>
      </w:r>
      <w:r>
        <w:rPr>
          <w:spacing w:val="1"/>
        </w:rPr>
        <w:t xml:space="preserve"> </w:t>
      </w:r>
      <w:r>
        <w:t>походах,</w:t>
      </w:r>
      <w:r>
        <w:rPr>
          <w:spacing w:val="3"/>
        </w:rPr>
        <w:t xml:space="preserve"> </w:t>
      </w:r>
      <w:r>
        <w:t>экспедициях,</w:t>
      </w:r>
      <w:r>
        <w:rPr>
          <w:spacing w:val="4"/>
        </w:rPr>
        <w:t xml:space="preserve"> </w:t>
      </w:r>
      <w:r>
        <w:t>поездках</w:t>
      </w:r>
      <w:r>
        <w:rPr>
          <w:spacing w:val="-3"/>
        </w:rPr>
        <w:t xml:space="preserve"> </w:t>
      </w:r>
      <w:r>
        <w:t>и</w:t>
      </w:r>
      <w:r>
        <w:rPr>
          <w:spacing w:val="2"/>
        </w:rPr>
        <w:t xml:space="preserve"> </w:t>
      </w:r>
      <w:r>
        <w:t>другие).</w:t>
      </w:r>
    </w:p>
    <w:p w14:paraId="18456C92" w14:textId="77777777" w:rsidR="00733630" w:rsidRDefault="00632EAB">
      <w:pPr>
        <w:pStyle w:val="a3"/>
        <w:spacing w:line="338" w:lineRule="auto"/>
        <w:ind w:right="700"/>
      </w:pPr>
      <w:r>
        <w:t>Реализация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неравномерное распределение нагрузки.</w:t>
      </w:r>
      <w:r>
        <w:rPr>
          <w:spacing w:val="1"/>
        </w:rPr>
        <w:t xml:space="preserve"> </w:t>
      </w:r>
      <w:r>
        <w:t>Так, при</w:t>
      </w:r>
      <w:r>
        <w:rPr>
          <w:spacing w:val="1"/>
        </w:rPr>
        <w:t xml:space="preserve"> </w:t>
      </w:r>
      <w:r>
        <w:t>подготовке коллективных дел (в</w:t>
      </w:r>
      <w:r>
        <w:rPr>
          <w:spacing w:val="1"/>
        </w:rPr>
        <w:t xml:space="preserve"> </w:t>
      </w:r>
      <w:r>
        <w:t>рамках</w:t>
      </w:r>
      <w:r>
        <w:rPr>
          <w:spacing w:val="1"/>
        </w:rPr>
        <w:t xml:space="preserve"> </w:t>
      </w:r>
      <w:r>
        <w:t>инициативы</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воспитательных</w:t>
      </w:r>
      <w:r>
        <w:rPr>
          <w:spacing w:val="1"/>
        </w:rPr>
        <w:t xml:space="preserve"> </w:t>
      </w:r>
      <w:r>
        <w:t>мероприятий</w:t>
      </w:r>
      <w:r>
        <w:rPr>
          <w:spacing w:val="1"/>
        </w:rPr>
        <w:t xml:space="preserve"> </w:t>
      </w:r>
      <w:r>
        <w:t>за</w:t>
      </w:r>
      <w:r>
        <w:rPr>
          <w:spacing w:val="1"/>
        </w:rPr>
        <w:t xml:space="preserve"> </w:t>
      </w:r>
      <w:r>
        <w:t>1–2</w:t>
      </w:r>
      <w:r>
        <w:rPr>
          <w:spacing w:val="1"/>
        </w:rPr>
        <w:t xml:space="preserve"> </w:t>
      </w:r>
      <w:r>
        <w:t>недели</w:t>
      </w:r>
      <w:r>
        <w:rPr>
          <w:spacing w:val="1"/>
        </w:rPr>
        <w:t xml:space="preserve"> </w:t>
      </w:r>
      <w:r>
        <w:t>используется</w:t>
      </w:r>
      <w:r>
        <w:rPr>
          <w:spacing w:val="1"/>
        </w:rPr>
        <w:t xml:space="preserve"> </w:t>
      </w:r>
      <w:r>
        <w:t>значительно</w:t>
      </w:r>
      <w:r>
        <w:rPr>
          <w:spacing w:val="1"/>
        </w:rPr>
        <w:t xml:space="preserve"> </w:t>
      </w:r>
      <w:r>
        <w:t>больший</w:t>
      </w:r>
      <w:r>
        <w:rPr>
          <w:spacing w:val="1"/>
        </w:rPr>
        <w:t xml:space="preserve"> </w:t>
      </w:r>
      <w:r>
        <w:t>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1"/>
        </w:rPr>
        <w:t xml:space="preserve"> </w:t>
      </w:r>
      <w:r>
        <w:t>периоды</w:t>
      </w:r>
      <w:r>
        <w:rPr>
          <w:spacing w:val="1"/>
        </w:rPr>
        <w:t xml:space="preserve"> </w:t>
      </w:r>
      <w:r>
        <w:t>(между</w:t>
      </w:r>
      <w:r>
        <w:rPr>
          <w:spacing w:val="1"/>
        </w:rPr>
        <w:t xml:space="preserve"> </w:t>
      </w:r>
      <w:r>
        <w:t>образовательными</w:t>
      </w:r>
      <w:r>
        <w:rPr>
          <w:spacing w:val="-3"/>
        </w:rPr>
        <w:t xml:space="preserve"> </w:t>
      </w:r>
      <w:r>
        <w:t>событиями).</w:t>
      </w:r>
    </w:p>
    <w:p w14:paraId="3A62E366" w14:textId="77777777" w:rsidR="00733630" w:rsidRDefault="00632EAB">
      <w:pPr>
        <w:pStyle w:val="a3"/>
        <w:spacing w:line="338" w:lineRule="auto"/>
        <w:ind w:left="1048" w:right="1369" w:firstLine="0"/>
      </w:pPr>
      <w:r>
        <w:t>Общий объем внеурочной деятельности не должен превышать 10 часов в неделю.</w:t>
      </w:r>
      <w:r>
        <w:rPr>
          <w:spacing w:val="-58"/>
        </w:rPr>
        <w:t xml:space="preserve"> </w:t>
      </w:r>
      <w:r>
        <w:t>Один</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отводится на</w:t>
      </w:r>
      <w:r>
        <w:rPr>
          <w:spacing w:val="-5"/>
        </w:rPr>
        <w:t xml:space="preserve"> </w:t>
      </w:r>
      <w:r>
        <w:t>внеурочное</w:t>
      </w:r>
      <w:r>
        <w:rPr>
          <w:spacing w:val="-6"/>
        </w:rPr>
        <w:t xml:space="preserve"> </w:t>
      </w:r>
      <w:r>
        <w:t>занятие «Разговоры</w:t>
      </w:r>
      <w:r>
        <w:rPr>
          <w:spacing w:val="-3"/>
        </w:rPr>
        <w:t xml:space="preserve"> </w:t>
      </w:r>
      <w:r>
        <w:t>о</w:t>
      </w:r>
      <w:r>
        <w:rPr>
          <w:spacing w:val="1"/>
        </w:rPr>
        <w:t xml:space="preserve"> </w:t>
      </w:r>
      <w:r>
        <w:t>важном».</w:t>
      </w:r>
    </w:p>
    <w:p w14:paraId="7EBA8908" w14:textId="77777777" w:rsidR="00733630" w:rsidRDefault="00632EAB">
      <w:pPr>
        <w:pStyle w:val="a3"/>
        <w:spacing w:line="338" w:lineRule="auto"/>
        <w:ind w:right="705"/>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отношения обучающихся к своей Родине – России, населяющим ее людям, ее уникальной</w:t>
      </w:r>
      <w:r>
        <w:rPr>
          <w:spacing w:val="1"/>
        </w:rPr>
        <w:t xml:space="preserve"> </w:t>
      </w:r>
      <w:r>
        <w:t>истории, богатой природе и великой культуре. Внеурочные занятия «Разговоры о важном»</w:t>
      </w:r>
      <w:r>
        <w:rPr>
          <w:spacing w:val="1"/>
        </w:rPr>
        <w:t xml:space="preserve"> </w:t>
      </w:r>
      <w:r>
        <w:t>направлены на формирование соответствующей внутренней позиции личности обучающегося,</w:t>
      </w:r>
      <w:r>
        <w:rPr>
          <w:spacing w:val="-57"/>
        </w:rPr>
        <w:t xml:space="preserve"> </w:t>
      </w:r>
      <w:r>
        <w:t>необходимой</w:t>
      </w:r>
      <w:r>
        <w:rPr>
          <w:spacing w:val="-3"/>
        </w:rPr>
        <w:t xml:space="preserve"> </w:t>
      </w:r>
      <w:r>
        <w:t>ему</w:t>
      </w:r>
      <w:r>
        <w:rPr>
          <w:spacing w:val="-9"/>
        </w:rPr>
        <w:t xml:space="preserve"> </w:t>
      </w:r>
      <w:r>
        <w:t>для</w:t>
      </w:r>
      <w:r>
        <w:rPr>
          <w:spacing w:val="2"/>
        </w:rPr>
        <w:t xml:space="preserve"> </w:t>
      </w:r>
      <w:r>
        <w:t>конструктивного</w:t>
      </w:r>
      <w:r>
        <w:rPr>
          <w:spacing w:val="5"/>
        </w:rPr>
        <w:t xml:space="preserve"> </w:t>
      </w:r>
      <w:r>
        <w:t>и</w:t>
      </w:r>
      <w:r>
        <w:rPr>
          <w:spacing w:val="-7"/>
        </w:rPr>
        <w:t xml:space="preserve"> </w:t>
      </w:r>
      <w:r>
        <w:t>ответственного</w:t>
      </w:r>
      <w:r>
        <w:rPr>
          <w:spacing w:val="1"/>
        </w:rPr>
        <w:t xml:space="preserve"> </w:t>
      </w:r>
      <w:r>
        <w:t>поведения</w:t>
      </w:r>
      <w:r>
        <w:rPr>
          <w:spacing w:val="-3"/>
        </w:rPr>
        <w:t xml:space="preserve"> </w:t>
      </w:r>
      <w:r>
        <w:t>в</w:t>
      </w:r>
      <w:r>
        <w:rPr>
          <w:spacing w:val="-2"/>
        </w:rPr>
        <w:t xml:space="preserve"> </w:t>
      </w:r>
      <w:r>
        <w:t>обществе.</w:t>
      </w:r>
    </w:p>
    <w:p w14:paraId="5527F4F6" w14:textId="77777777" w:rsidR="00733630" w:rsidRDefault="00632EAB">
      <w:pPr>
        <w:pStyle w:val="a3"/>
        <w:spacing w:line="338" w:lineRule="auto"/>
        <w:ind w:right="699"/>
      </w:pPr>
      <w:r>
        <w:t>Основной    формат    внеурочных    занятий    «Разговоры    о    важном»    –    разговор</w:t>
      </w:r>
      <w:r>
        <w:rPr>
          <w:spacing w:val="1"/>
        </w:rPr>
        <w:t xml:space="preserve"> </w:t>
      </w:r>
      <w:r>
        <w:t>и беседа с обучающимися. Основные темы занятий связаны с важнейшими аспектами 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 мира, техническим прогрессом и сохранением природы, ориентацией в мировой</w:t>
      </w:r>
      <w:r>
        <w:rPr>
          <w:spacing w:val="-57"/>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2"/>
        </w:rPr>
        <w:t xml:space="preserve"> </w:t>
      </w:r>
      <w:r>
        <w:t>к</w:t>
      </w:r>
      <w:r>
        <w:rPr>
          <w:spacing w:val="-5"/>
        </w:rPr>
        <w:t xml:space="preserve"> </w:t>
      </w:r>
      <w:r>
        <w:t>окружающим</w:t>
      </w:r>
      <w:r>
        <w:rPr>
          <w:spacing w:val="2"/>
        </w:rPr>
        <w:t xml:space="preserve"> </w:t>
      </w:r>
      <w:r>
        <w:t>и</w:t>
      </w:r>
      <w:r>
        <w:rPr>
          <w:spacing w:val="-3"/>
        </w:rPr>
        <w:t xml:space="preserve"> </w:t>
      </w:r>
      <w:r>
        <w:t>ответственным</w:t>
      </w:r>
      <w:r>
        <w:rPr>
          <w:spacing w:val="-7"/>
        </w:rPr>
        <w:t xml:space="preserve"> </w:t>
      </w:r>
      <w:r>
        <w:t>отношением</w:t>
      </w:r>
      <w:r>
        <w:rPr>
          <w:spacing w:val="-2"/>
        </w:rPr>
        <w:t xml:space="preserve"> </w:t>
      </w:r>
      <w:r>
        <w:t>к</w:t>
      </w:r>
      <w:r>
        <w:rPr>
          <w:spacing w:val="-1"/>
        </w:rPr>
        <w:t xml:space="preserve"> </w:t>
      </w:r>
      <w:r>
        <w:t>собственным</w:t>
      </w:r>
      <w:r>
        <w:rPr>
          <w:spacing w:val="-2"/>
        </w:rPr>
        <w:t xml:space="preserve"> </w:t>
      </w:r>
      <w:r>
        <w:t>поступкам.</w:t>
      </w:r>
    </w:p>
    <w:p w14:paraId="78ED6159" w14:textId="77777777" w:rsidR="00733630" w:rsidRDefault="00632EAB">
      <w:pPr>
        <w:pStyle w:val="a3"/>
        <w:spacing w:line="338" w:lineRule="auto"/>
        <w:ind w:right="714"/>
      </w:pPr>
      <w:r>
        <w:t>На курсы внеурочной деятельности по выбору обучающихся еженедельно расходуется</w:t>
      </w:r>
      <w:r>
        <w:rPr>
          <w:spacing w:val="1"/>
        </w:rPr>
        <w:t xml:space="preserve"> </w:t>
      </w:r>
      <w:r>
        <w:t>до</w:t>
      </w:r>
      <w:r>
        <w:rPr>
          <w:spacing w:val="1"/>
        </w:rPr>
        <w:t xml:space="preserve"> </w:t>
      </w:r>
      <w:r>
        <w:t>4</w:t>
      </w:r>
      <w:r>
        <w:rPr>
          <w:spacing w:val="1"/>
        </w:rPr>
        <w:t xml:space="preserve"> </w:t>
      </w:r>
      <w:r>
        <w:t>часов,</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обеспечение</w:t>
      </w:r>
      <w:r>
        <w:rPr>
          <w:spacing w:val="1"/>
        </w:rPr>
        <w:t xml:space="preserve"> </w:t>
      </w:r>
      <w:r>
        <w:t>благополучия</w:t>
      </w:r>
      <w:r>
        <w:rPr>
          <w:spacing w:val="1"/>
        </w:rPr>
        <w:t xml:space="preserve"> </w:t>
      </w:r>
      <w:r>
        <w:t>обучающегося</w:t>
      </w:r>
      <w:r>
        <w:rPr>
          <w:spacing w:val="2"/>
        </w:rPr>
        <w:t xml:space="preserve"> </w:t>
      </w:r>
      <w:r>
        <w:t>еженедельно</w:t>
      </w:r>
      <w:r>
        <w:rPr>
          <w:spacing w:val="5"/>
        </w:rPr>
        <w:t xml:space="preserve"> </w:t>
      </w:r>
      <w:r>
        <w:t>до</w:t>
      </w:r>
      <w:r>
        <w:rPr>
          <w:spacing w:val="6"/>
        </w:rPr>
        <w:t xml:space="preserve"> </w:t>
      </w:r>
      <w:r>
        <w:t>1</w:t>
      </w:r>
      <w:r>
        <w:rPr>
          <w:spacing w:val="-9"/>
        </w:rPr>
        <w:t xml:space="preserve"> </w:t>
      </w:r>
      <w:r>
        <w:t>часа.</w:t>
      </w:r>
    </w:p>
    <w:p w14:paraId="45BC8752" w14:textId="77777777" w:rsidR="00733630" w:rsidRDefault="00632EAB">
      <w:pPr>
        <w:pStyle w:val="a3"/>
        <w:spacing w:line="338" w:lineRule="auto"/>
        <w:ind w:right="700"/>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изменяется.</w:t>
      </w:r>
      <w:r>
        <w:rPr>
          <w:spacing w:val="1"/>
        </w:rPr>
        <w:t xml:space="preserve"> </w:t>
      </w:r>
      <w:r>
        <w:t>В</w:t>
      </w:r>
      <w:r>
        <w:rPr>
          <w:spacing w:val="1"/>
        </w:rPr>
        <w:t xml:space="preserve"> </w:t>
      </w:r>
      <w:r>
        <w:t>10</w:t>
      </w:r>
      <w:r>
        <w:rPr>
          <w:spacing w:val="1"/>
        </w:rPr>
        <w:t xml:space="preserve"> </w:t>
      </w:r>
      <w:r>
        <w:t>классе</w:t>
      </w:r>
      <w:r>
        <w:rPr>
          <w:spacing w:val="1"/>
        </w:rPr>
        <w:t xml:space="preserve"> </w:t>
      </w:r>
      <w:r>
        <w:t>для</w:t>
      </w:r>
      <w:r>
        <w:rPr>
          <w:spacing w:val="1"/>
        </w:rPr>
        <w:t xml:space="preserve"> </w:t>
      </w:r>
      <w:r>
        <w:t>обеспечения адаптации обучающихся к изменившейся образовательной ситуации выделено</w:t>
      </w:r>
      <w:r>
        <w:rPr>
          <w:spacing w:val="1"/>
        </w:rPr>
        <w:t xml:space="preserve"> </w:t>
      </w:r>
      <w:r>
        <w:t>больше</w:t>
      </w:r>
      <w:r>
        <w:rPr>
          <w:spacing w:val="-5"/>
        </w:rPr>
        <w:t xml:space="preserve"> </w:t>
      </w:r>
      <w:r>
        <w:t>часов,</w:t>
      </w:r>
      <w:r>
        <w:rPr>
          <w:spacing w:val="-1"/>
        </w:rPr>
        <w:t xml:space="preserve"> </w:t>
      </w:r>
      <w:r>
        <w:t>чем</w:t>
      </w:r>
      <w:r>
        <w:rPr>
          <w:spacing w:val="3"/>
        </w:rPr>
        <w:t xml:space="preserve"> </w:t>
      </w:r>
      <w:r>
        <w:t>в</w:t>
      </w:r>
      <w:r>
        <w:rPr>
          <w:spacing w:val="-1"/>
        </w:rPr>
        <w:t xml:space="preserve"> </w:t>
      </w:r>
      <w:r>
        <w:t>11</w:t>
      </w:r>
      <w:r>
        <w:rPr>
          <w:spacing w:val="2"/>
        </w:rPr>
        <w:t xml:space="preserve"> </w:t>
      </w:r>
      <w:r>
        <w:t>классе.</w:t>
      </w:r>
    </w:p>
    <w:p w14:paraId="6CA03585" w14:textId="77777777" w:rsidR="00733630" w:rsidRDefault="00632EAB">
      <w:pPr>
        <w:pStyle w:val="a3"/>
        <w:tabs>
          <w:tab w:val="left" w:pos="3588"/>
          <w:tab w:val="left" w:pos="6568"/>
          <w:tab w:val="left" w:pos="8622"/>
        </w:tabs>
        <w:spacing w:line="338" w:lineRule="auto"/>
        <w:ind w:right="700"/>
      </w:pPr>
      <w:r>
        <w:rPr>
          <w:spacing w:val="-1"/>
        </w:rPr>
        <w:t>Организация</w:t>
      </w:r>
      <w:r>
        <w:rPr>
          <w:spacing w:val="-14"/>
        </w:rPr>
        <w:t xml:space="preserve"> </w:t>
      </w:r>
      <w:r>
        <w:rPr>
          <w:spacing w:val="-1"/>
        </w:rPr>
        <w:t>жизни</w:t>
      </w:r>
      <w:r>
        <w:rPr>
          <w:spacing w:val="-5"/>
        </w:rPr>
        <w:t xml:space="preserve"> </w:t>
      </w:r>
      <w:r>
        <w:t>ученических</w:t>
      </w:r>
      <w:r>
        <w:rPr>
          <w:spacing w:val="-5"/>
        </w:rPr>
        <w:t xml:space="preserve"> </w:t>
      </w:r>
      <w:r>
        <w:t>сообществ</w:t>
      </w:r>
      <w:r>
        <w:rPr>
          <w:spacing w:val="-7"/>
        </w:rPr>
        <w:t xml:space="preserve"> </w:t>
      </w:r>
      <w:r>
        <w:t>является</w:t>
      </w:r>
      <w:r>
        <w:rPr>
          <w:spacing w:val="-5"/>
        </w:rPr>
        <w:t xml:space="preserve"> </w:t>
      </w:r>
      <w:r>
        <w:t>важной</w:t>
      </w:r>
      <w:r>
        <w:rPr>
          <w:spacing w:val="-9"/>
        </w:rPr>
        <w:t xml:space="preserve"> </w:t>
      </w:r>
      <w:r>
        <w:t>составляющей</w:t>
      </w:r>
      <w:r>
        <w:rPr>
          <w:spacing w:val="-9"/>
        </w:rPr>
        <w:t xml:space="preserve"> </w:t>
      </w:r>
      <w:r>
        <w:t>внеурочной</w:t>
      </w:r>
      <w:r>
        <w:rPr>
          <w:spacing w:val="-58"/>
        </w:rPr>
        <w:t xml:space="preserve"> </w:t>
      </w:r>
      <w:r>
        <w:t>деятельности,</w:t>
      </w:r>
      <w:r>
        <w:tab/>
        <w:t>направлена</w:t>
      </w:r>
      <w:r>
        <w:tab/>
        <w:t>на</w:t>
      </w:r>
      <w:r>
        <w:tab/>
        <w:t>формирование</w:t>
      </w:r>
      <w:r>
        <w:rPr>
          <w:spacing w:val="-58"/>
        </w:rPr>
        <w:t xml:space="preserve"> </w:t>
      </w:r>
      <w:r>
        <w:t>у</w:t>
      </w:r>
      <w:r>
        <w:rPr>
          <w:spacing w:val="-9"/>
        </w:rPr>
        <w:t xml:space="preserve"> </w:t>
      </w:r>
      <w:r>
        <w:t>обучающихся</w:t>
      </w:r>
      <w:r>
        <w:rPr>
          <w:spacing w:val="1"/>
        </w:rPr>
        <w:t xml:space="preserve"> </w:t>
      </w:r>
      <w:r>
        <w:t>российской</w:t>
      </w:r>
      <w:r>
        <w:rPr>
          <w:spacing w:val="-3"/>
        </w:rPr>
        <w:t xml:space="preserve"> </w:t>
      </w:r>
      <w:r>
        <w:t>гражданской</w:t>
      </w:r>
      <w:r>
        <w:rPr>
          <w:spacing w:val="-3"/>
        </w:rPr>
        <w:t xml:space="preserve"> </w:t>
      </w:r>
      <w:r>
        <w:t>идентичности</w:t>
      </w:r>
      <w:r>
        <w:rPr>
          <w:spacing w:val="1"/>
        </w:rPr>
        <w:t xml:space="preserve"> </w:t>
      </w:r>
      <w:r>
        <w:t>и</w:t>
      </w:r>
      <w:r>
        <w:rPr>
          <w:spacing w:val="-3"/>
        </w:rPr>
        <w:t xml:space="preserve"> </w:t>
      </w:r>
      <w:r>
        <w:t>таких</w:t>
      </w:r>
      <w:r>
        <w:rPr>
          <w:spacing w:val="-4"/>
        </w:rPr>
        <w:t xml:space="preserve"> </w:t>
      </w:r>
      <w:r>
        <w:t>компетенций,</w:t>
      </w:r>
      <w:r>
        <w:rPr>
          <w:spacing w:val="3"/>
        </w:rPr>
        <w:t xml:space="preserve"> </w:t>
      </w:r>
      <w:r>
        <w:t>как:</w:t>
      </w:r>
    </w:p>
    <w:p w14:paraId="59321C43" w14:textId="77777777" w:rsidR="00733630" w:rsidRDefault="00733630">
      <w:pPr>
        <w:spacing w:line="338" w:lineRule="auto"/>
        <w:sectPr w:rsidR="00733630">
          <w:pgSz w:w="11910" w:h="16840"/>
          <w:pgMar w:top="620" w:right="140" w:bottom="1140" w:left="940" w:header="0" w:footer="870" w:gutter="0"/>
          <w:cols w:space="720"/>
        </w:sectPr>
      </w:pPr>
    </w:p>
    <w:p w14:paraId="7273145F" w14:textId="77777777" w:rsidR="00733630" w:rsidRDefault="00632EAB">
      <w:pPr>
        <w:pStyle w:val="a3"/>
        <w:spacing w:before="69" w:line="338" w:lineRule="auto"/>
        <w:ind w:right="708"/>
      </w:pPr>
      <w:r>
        <w:t xml:space="preserve">компетенция     </w:t>
      </w:r>
      <w:r>
        <w:rPr>
          <w:spacing w:val="1"/>
        </w:rPr>
        <w:t xml:space="preserve"> </w:t>
      </w:r>
      <w:r>
        <w:t>конструктивного,       успешного       и      ответственного       поведения</w:t>
      </w:r>
      <w:r>
        <w:rPr>
          <w:spacing w:val="-57"/>
        </w:rPr>
        <w:t xml:space="preserve"> </w:t>
      </w:r>
      <w:r>
        <w:t>в</w:t>
      </w:r>
      <w:r>
        <w:rPr>
          <w:spacing w:val="-2"/>
        </w:rPr>
        <w:t xml:space="preserve"> </w:t>
      </w:r>
      <w:r>
        <w:t>обществе с</w:t>
      </w:r>
      <w:r>
        <w:rPr>
          <w:spacing w:val="-5"/>
        </w:rPr>
        <w:t xml:space="preserve"> </w:t>
      </w:r>
      <w:r>
        <w:t>учетом</w:t>
      </w:r>
      <w:r>
        <w:rPr>
          <w:spacing w:val="1"/>
        </w:rPr>
        <w:t xml:space="preserve"> </w:t>
      </w:r>
      <w:r>
        <w:t>правовых</w:t>
      </w:r>
      <w:r>
        <w:rPr>
          <w:spacing w:val="-4"/>
        </w:rPr>
        <w:t xml:space="preserve"> </w:t>
      </w:r>
      <w:r>
        <w:t>норм,</w:t>
      </w:r>
      <w:r>
        <w:rPr>
          <w:spacing w:val="-2"/>
        </w:rPr>
        <w:t xml:space="preserve"> </w:t>
      </w:r>
      <w:r>
        <w:t>установленных</w:t>
      </w:r>
      <w:r>
        <w:rPr>
          <w:spacing w:val="-4"/>
        </w:rPr>
        <w:t xml:space="preserve"> </w:t>
      </w:r>
      <w:r>
        <w:t>российским</w:t>
      </w:r>
      <w:r>
        <w:rPr>
          <w:spacing w:val="2"/>
        </w:rPr>
        <w:t xml:space="preserve"> </w:t>
      </w:r>
      <w:r>
        <w:t>законодательством;</w:t>
      </w:r>
    </w:p>
    <w:p w14:paraId="43E17F24" w14:textId="77777777" w:rsidR="00733630" w:rsidRDefault="00632EAB">
      <w:pPr>
        <w:pStyle w:val="a3"/>
        <w:tabs>
          <w:tab w:val="left" w:pos="2582"/>
          <w:tab w:val="left" w:pos="4751"/>
          <w:tab w:val="left" w:pos="7079"/>
          <w:tab w:val="left" w:pos="9401"/>
        </w:tabs>
        <w:spacing w:line="338" w:lineRule="auto"/>
        <w:ind w:right="710"/>
      </w:pP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tab/>
        <w:t>приемлемой</w:t>
      </w:r>
      <w:r>
        <w:tab/>
        <w:t>деятельности,</w:t>
      </w:r>
      <w:r>
        <w:tab/>
        <w:t>приобретение</w:t>
      </w:r>
      <w:r>
        <w:tab/>
      </w:r>
      <w:r>
        <w:rPr>
          <w:spacing w:val="-1"/>
        </w:rPr>
        <w:t>знаний</w:t>
      </w:r>
      <w:r>
        <w:rPr>
          <w:spacing w:val="-58"/>
        </w:rPr>
        <w:t xml:space="preserve"> </w:t>
      </w:r>
      <w:r>
        <w:t>о</w:t>
      </w:r>
      <w:r>
        <w:rPr>
          <w:spacing w:val="1"/>
        </w:rPr>
        <w:t xml:space="preserve"> </w:t>
      </w:r>
      <w:r>
        <w:t>социальных</w:t>
      </w:r>
      <w:r>
        <w:rPr>
          <w:spacing w:val="-3"/>
        </w:rPr>
        <w:t xml:space="preserve"> </w:t>
      </w:r>
      <w:r>
        <w:t>ролях</w:t>
      </w:r>
      <w:r>
        <w:rPr>
          <w:spacing w:val="-3"/>
        </w:rPr>
        <w:t xml:space="preserve"> </w:t>
      </w:r>
      <w:r>
        <w:t>человека;</w:t>
      </w:r>
    </w:p>
    <w:p w14:paraId="3CD76105" w14:textId="77777777" w:rsidR="00733630" w:rsidRDefault="00632EAB">
      <w:pPr>
        <w:pStyle w:val="a3"/>
        <w:spacing w:line="338" w:lineRule="auto"/>
        <w:ind w:right="706"/>
      </w:pPr>
      <w:r>
        <w:t>компетенция в сфере общественной самоорганизации, участия в общественно значимой</w:t>
      </w:r>
      <w:r>
        <w:rPr>
          <w:spacing w:val="-57"/>
        </w:rPr>
        <w:t xml:space="preserve"> </w:t>
      </w:r>
      <w:r>
        <w:t>совместной</w:t>
      </w:r>
      <w:r>
        <w:rPr>
          <w:spacing w:val="2"/>
        </w:rPr>
        <w:t xml:space="preserve"> </w:t>
      </w:r>
      <w:r>
        <w:t>деятельности.</w:t>
      </w:r>
    </w:p>
    <w:p w14:paraId="2DB1C799" w14:textId="77777777" w:rsidR="00733630" w:rsidRDefault="00632EAB">
      <w:pPr>
        <w:pStyle w:val="a3"/>
        <w:spacing w:line="275" w:lineRule="exact"/>
        <w:ind w:left="1048" w:firstLine="0"/>
      </w:pPr>
      <w:r>
        <w:t>Организация</w:t>
      </w:r>
      <w:r>
        <w:rPr>
          <w:spacing w:val="-7"/>
        </w:rPr>
        <w:t xml:space="preserve"> </w:t>
      </w:r>
      <w:r>
        <w:t>жизни</w:t>
      </w:r>
      <w:r>
        <w:rPr>
          <w:spacing w:val="-5"/>
        </w:rPr>
        <w:t xml:space="preserve"> </w:t>
      </w:r>
      <w:r>
        <w:t>ученических</w:t>
      </w:r>
      <w:r>
        <w:rPr>
          <w:spacing w:val="-6"/>
        </w:rPr>
        <w:t xml:space="preserve"> </w:t>
      </w:r>
      <w:r>
        <w:t>сообществ</w:t>
      </w:r>
      <w:r>
        <w:rPr>
          <w:spacing w:val="-4"/>
        </w:rPr>
        <w:t xml:space="preserve"> </w:t>
      </w:r>
      <w:r>
        <w:t>выстраивается:</w:t>
      </w:r>
    </w:p>
    <w:p w14:paraId="1842F6B3" w14:textId="77777777" w:rsidR="00733630" w:rsidRDefault="00632EAB">
      <w:pPr>
        <w:pStyle w:val="a3"/>
        <w:spacing w:before="107" w:line="338" w:lineRule="auto"/>
        <w:ind w:right="699"/>
      </w:pPr>
      <w:r>
        <w:t>в рамках внеурочной деятельности в ученическом классе, общешкольной внеурочной</w:t>
      </w:r>
      <w:r>
        <w:rPr>
          <w:spacing w:val="1"/>
        </w:rPr>
        <w:t xml:space="preserve"> </w:t>
      </w:r>
      <w:r>
        <w:t>деятельности, в сфере школьного ученического самоуправления, участия в детско-юношеских</w:t>
      </w:r>
      <w:r>
        <w:rPr>
          <w:spacing w:val="1"/>
        </w:rPr>
        <w:t xml:space="preserve"> </w:t>
      </w:r>
      <w:r>
        <w:t>общественных</w:t>
      </w:r>
      <w:r>
        <w:rPr>
          <w:spacing w:val="-6"/>
        </w:rPr>
        <w:t xml:space="preserve"> </w:t>
      </w:r>
      <w:r>
        <w:t>объединениях,</w:t>
      </w:r>
      <w:r>
        <w:rPr>
          <w:spacing w:val="2"/>
        </w:rPr>
        <w:t xml:space="preserve"> </w:t>
      </w:r>
      <w:r>
        <w:t>созданных</w:t>
      </w:r>
      <w:r>
        <w:rPr>
          <w:spacing w:val="-6"/>
        </w:rPr>
        <w:t xml:space="preserve"> </w:t>
      </w:r>
      <w:r>
        <w:t>в</w:t>
      </w:r>
      <w:r>
        <w:rPr>
          <w:spacing w:val="-3"/>
        </w:rPr>
        <w:t xml:space="preserve"> </w:t>
      </w:r>
      <w:r>
        <w:t>образовательной</w:t>
      </w:r>
      <w:r>
        <w:rPr>
          <w:spacing w:val="-4"/>
        </w:rPr>
        <w:t xml:space="preserve"> </w:t>
      </w:r>
      <w:r>
        <w:t>организации</w:t>
      </w:r>
      <w:r>
        <w:rPr>
          <w:spacing w:val="-4"/>
        </w:rPr>
        <w:t xml:space="preserve"> </w:t>
      </w:r>
      <w:r>
        <w:t>и</w:t>
      </w:r>
      <w:r>
        <w:rPr>
          <w:spacing w:val="-5"/>
        </w:rPr>
        <w:t xml:space="preserve"> </w:t>
      </w:r>
      <w:r>
        <w:t>за</w:t>
      </w:r>
      <w:r>
        <w:rPr>
          <w:spacing w:val="-1"/>
        </w:rPr>
        <w:t xml:space="preserve"> </w:t>
      </w:r>
      <w:r>
        <w:t>ее</w:t>
      </w:r>
      <w:r>
        <w:rPr>
          <w:spacing w:val="-2"/>
        </w:rPr>
        <w:t xml:space="preserve"> </w:t>
      </w:r>
      <w:r>
        <w:t>пределами;</w:t>
      </w:r>
    </w:p>
    <w:p w14:paraId="5BFEFAC1" w14:textId="77777777" w:rsidR="00733630" w:rsidRDefault="00632EAB">
      <w:pPr>
        <w:pStyle w:val="a3"/>
        <w:spacing w:line="338" w:lineRule="auto"/>
        <w:ind w:right="708"/>
      </w:pPr>
      <w:r>
        <w:t>через приобщение обучающихся к общественной деятельности и школьным традициям,</w:t>
      </w:r>
      <w:r>
        <w:rPr>
          <w:spacing w:val="-57"/>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4"/>
        </w:rPr>
        <w:t xml:space="preserve"> </w:t>
      </w:r>
      <w:r>
        <w:t>организаций;</w:t>
      </w:r>
    </w:p>
    <w:p w14:paraId="5FE6B420" w14:textId="77777777" w:rsidR="00733630" w:rsidRDefault="00632EAB">
      <w:pPr>
        <w:pStyle w:val="a3"/>
        <w:spacing w:line="276" w:lineRule="exact"/>
        <w:ind w:left="1048" w:firstLine="0"/>
      </w:pPr>
      <w:r>
        <w:t>через</w:t>
      </w:r>
      <w:r>
        <w:rPr>
          <w:spacing w:val="1"/>
        </w:rPr>
        <w:t xml:space="preserve"> </w:t>
      </w:r>
      <w:r>
        <w:t>участие</w:t>
      </w:r>
      <w:r>
        <w:rPr>
          <w:spacing w:val="-5"/>
        </w:rPr>
        <w:t xml:space="preserve"> </w:t>
      </w:r>
      <w:r>
        <w:t>в</w:t>
      </w:r>
      <w:r>
        <w:rPr>
          <w:spacing w:val="-2"/>
        </w:rPr>
        <w:t xml:space="preserve"> </w:t>
      </w:r>
      <w:r>
        <w:t>экологическом</w:t>
      </w:r>
      <w:r>
        <w:rPr>
          <w:spacing w:val="-6"/>
        </w:rPr>
        <w:t xml:space="preserve"> </w:t>
      </w:r>
      <w:r>
        <w:t>просвещении</w:t>
      </w:r>
      <w:r>
        <w:rPr>
          <w:spacing w:val="-3"/>
        </w:rPr>
        <w:t xml:space="preserve"> </w:t>
      </w:r>
      <w:r>
        <w:t>сверстников,</w:t>
      </w:r>
      <w:r>
        <w:rPr>
          <w:spacing w:val="-1"/>
        </w:rPr>
        <w:t xml:space="preserve"> </w:t>
      </w:r>
      <w:r>
        <w:t>родителей,</w:t>
      </w:r>
      <w:r>
        <w:rPr>
          <w:spacing w:val="-7"/>
        </w:rPr>
        <w:t xml:space="preserve"> </w:t>
      </w:r>
      <w:r>
        <w:t>населения;</w:t>
      </w:r>
    </w:p>
    <w:p w14:paraId="30990CB0" w14:textId="77777777" w:rsidR="00733630" w:rsidRDefault="00632EAB">
      <w:pPr>
        <w:pStyle w:val="a3"/>
        <w:spacing w:before="112" w:line="338" w:lineRule="auto"/>
        <w:ind w:right="704"/>
      </w:pPr>
      <w:r>
        <w:t>через благоустройство школы, класса, сельского поселения, города, в ходе партнерства</w:t>
      </w:r>
      <w:r>
        <w:rPr>
          <w:spacing w:val="1"/>
        </w:rPr>
        <w:t xml:space="preserve"> </w:t>
      </w:r>
      <w:r>
        <w:t>с общественными</w:t>
      </w:r>
      <w:r>
        <w:rPr>
          <w:spacing w:val="-2"/>
        </w:rPr>
        <w:t xml:space="preserve"> </w:t>
      </w:r>
      <w:r>
        <w:t>организациями</w:t>
      </w:r>
      <w:r>
        <w:rPr>
          <w:spacing w:val="-2"/>
        </w:rPr>
        <w:t xml:space="preserve"> </w:t>
      </w:r>
      <w:r>
        <w:t>и</w:t>
      </w:r>
      <w:r>
        <w:rPr>
          <w:spacing w:val="-7"/>
        </w:rPr>
        <w:t xml:space="preserve"> </w:t>
      </w:r>
      <w:r>
        <w:t>объединениями;</w:t>
      </w:r>
    </w:p>
    <w:p w14:paraId="7A888657" w14:textId="77777777" w:rsidR="00733630" w:rsidRDefault="00632EAB">
      <w:pPr>
        <w:pStyle w:val="a3"/>
        <w:spacing w:line="338" w:lineRule="auto"/>
        <w:ind w:right="705"/>
      </w:pPr>
      <w:r>
        <w:t>через</w:t>
      </w:r>
      <w:r>
        <w:rPr>
          <w:spacing w:val="1"/>
        </w:rPr>
        <w:t xml:space="preserve"> </w:t>
      </w:r>
      <w:r>
        <w:t>отношение</w:t>
      </w:r>
      <w:r>
        <w:rPr>
          <w:spacing w:val="1"/>
        </w:rPr>
        <w:t xml:space="preserve"> </w:t>
      </w:r>
      <w:r>
        <w:t>обучающихся</w:t>
      </w:r>
      <w:r>
        <w:rPr>
          <w:spacing w:val="1"/>
        </w:rPr>
        <w:t xml:space="preserve"> </w:t>
      </w:r>
      <w:r>
        <w:t>к</w:t>
      </w:r>
      <w:r>
        <w:rPr>
          <w:spacing w:val="1"/>
        </w:rPr>
        <w:t xml:space="preserve"> </w:t>
      </w:r>
      <w:r>
        <w:t>закону,</w:t>
      </w:r>
      <w:r>
        <w:rPr>
          <w:spacing w:val="1"/>
        </w:rPr>
        <w:t xml:space="preserve"> </w:t>
      </w:r>
      <w:r>
        <w:t>государству</w:t>
      </w:r>
      <w:r>
        <w:rPr>
          <w:spacing w:val="1"/>
        </w:rPr>
        <w:t xml:space="preserve"> </w:t>
      </w:r>
      <w:r>
        <w:t>и</w:t>
      </w:r>
      <w:r>
        <w:rPr>
          <w:spacing w:val="1"/>
        </w:rPr>
        <w:t xml:space="preserve"> </w:t>
      </w:r>
      <w:r>
        <w:t>к</w:t>
      </w:r>
      <w:r>
        <w:rPr>
          <w:spacing w:val="1"/>
        </w:rPr>
        <w:t xml:space="preserve"> </w:t>
      </w:r>
      <w:r>
        <w:t>гражданскому</w:t>
      </w:r>
      <w:r>
        <w:rPr>
          <w:spacing w:val="1"/>
        </w:rPr>
        <w:t xml:space="preserve"> </w:t>
      </w:r>
      <w:r>
        <w:t>обществу</w:t>
      </w:r>
      <w:r>
        <w:rPr>
          <w:spacing w:val="1"/>
        </w:rPr>
        <w:t xml:space="preserve"> </w:t>
      </w:r>
      <w:r>
        <w:t>(включает</w:t>
      </w:r>
      <w:r>
        <w:rPr>
          <w:spacing w:val="1"/>
        </w:rPr>
        <w:t xml:space="preserve"> </w:t>
      </w:r>
      <w:r>
        <w:t>подготовку</w:t>
      </w:r>
      <w:r>
        <w:rPr>
          <w:spacing w:val="-8"/>
        </w:rPr>
        <w:t xml:space="preserve"> </w:t>
      </w:r>
      <w:r>
        <w:t>личности</w:t>
      </w:r>
      <w:r>
        <w:rPr>
          <w:spacing w:val="-1"/>
        </w:rPr>
        <w:t xml:space="preserve"> </w:t>
      </w:r>
      <w:r>
        <w:t>к</w:t>
      </w:r>
      <w:r>
        <w:rPr>
          <w:spacing w:val="-4"/>
        </w:rPr>
        <w:t xml:space="preserve"> </w:t>
      </w:r>
      <w:r>
        <w:t>общественной</w:t>
      </w:r>
      <w:r>
        <w:rPr>
          <w:spacing w:val="3"/>
        </w:rPr>
        <w:t xml:space="preserve"> </w:t>
      </w:r>
      <w:r>
        <w:t>жизни);</w:t>
      </w:r>
    </w:p>
    <w:p w14:paraId="62969F9B" w14:textId="77777777" w:rsidR="00733630" w:rsidRDefault="00632EAB">
      <w:pPr>
        <w:pStyle w:val="a3"/>
        <w:spacing w:line="338" w:lineRule="auto"/>
        <w:ind w:right="710"/>
      </w:pPr>
      <w:r>
        <w:rPr>
          <w:spacing w:val="-1"/>
        </w:rPr>
        <w:t>через</w:t>
      </w:r>
      <w:r>
        <w:rPr>
          <w:spacing w:val="-12"/>
        </w:rPr>
        <w:t xml:space="preserve"> </w:t>
      </w:r>
      <w:r>
        <w:rPr>
          <w:spacing w:val="-1"/>
        </w:rPr>
        <w:t>отношение</w:t>
      </w:r>
      <w:r>
        <w:rPr>
          <w:spacing w:val="-18"/>
        </w:rPr>
        <w:t xml:space="preserve"> </w:t>
      </w:r>
      <w:r>
        <w:rPr>
          <w:spacing w:val="-1"/>
        </w:rPr>
        <w:t>обучающихся</w:t>
      </w:r>
      <w:r>
        <w:rPr>
          <w:spacing w:val="-12"/>
        </w:rPr>
        <w:t xml:space="preserve"> </w:t>
      </w:r>
      <w:r>
        <w:rPr>
          <w:spacing w:val="-1"/>
        </w:rPr>
        <w:t>к</w:t>
      </w:r>
      <w:r>
        <w:rPr>
          <w:spacing w:val="-13"/>
        </w:rPr>
        <w:t xml:space="preserve"> </w:t>
      </w:r>
      <w:r>
        <w:rPr>
          <w:spacing w:val="-1"/>
        </w:rPr>
        <w:t>окружающему</w:t>
      </w:r>
      <w:r>
        <w:rPr>
          <w:spacing w:val="-17"/>
        </w:rPr>
        <w:t xml:space="preserve"> </w:t>
      </w:r>
      <w:r>
        <w:t>миру,</w:t>
      </w:r>
      <w:r>
        <w:rPr>
          <w:spacing w:val="-10"/>
        </w:rPr>
        <w:t xml:space="preserve"> </w:t>
      </w:r>
      <w:r>
        <w:t>к</w:t>
      </w:r>
      <w:r>
        <w:rPr>
          <w:spacing w:val="-13"/>
        </w:rPr>
        <w:t xml:space="preserve"> </w:t>
      </w:r>
      <w:r>
        <w:t>живой</w:t>
      </w:r>
      <w:r>
        <w:rPr>
          <w:spacing w:val="-16"/>
        </w:rPr>
        <w:t xml:space="preserve"> </w:t>
      </w:r>
      <w:r>
        <w:t>природе,</w:t>
      </w:r>
      <w:r>
        <w:rPr>
          <w:spacing w:val="-10"/>
        </w:rPr>
        <w:t xml:space="preserve"> </w:t>
      </w:r>
      <w:r>
        <w:t>художественной</w:t>
      </w:r>
      <w:r>
        <w:rPr>
          <w:spacing w:val="-57"/>
        </w:rPr>
        <w:t xml:space="preserve"> </w:t>
      </w:r>
      <w:r>
        <w:t>культуре (включает</w:t>
      </w:r>
      <w:r>
        <w:rPr>
          <w:spacing w:val="1"/>
        </w:rPr>
        <w:t xml:space="preserve"> </w:t>
      </w:r>
      <w:r>
        <w:t>формирование у</w:t>
      </w:r>
      <w:r>
        <w:rPr>
          <w:spacing w:val="-8"/>
        </w:rPr>
        <w:t xml:space="preserve"> </w:t>
      </w:r>
      <w:r>
        <w:t>обучающихся</w:t>
      </w:r>
      <w:r>
        <w:rPr>
          <w:spacing w:val="1"/>
        </w:rPr>
        <w:t xml:space="preserve"> </w:t>
      </w:r>
      <w:r>
        <w:t>научного</w:t>
      </w:r>
      <w:r>
        <w:rPr>
          <w:spacing w:val="1"/>
        </w:rPr>
        <w:t xml:space="preserve"> </w:t>
      </w:r>
      <w:r>
        <w:t>мировоззрения);</w:t>
      </w:r>
    </w:p>
    <w:p w14:paraId="4775DBA5" w14:textId="77777777" w:rsidR="00733630" w:rsidRDefault="00632EAB">
      <w:pPr>
        <w:pStyle w:val="a3"/>
        <w:spacing w:line="338" w:lineRule="auto"/>
        <w:ind w:right="702"/>
      </w:pPr>
      <w:r>
        <w:t>через трудовые и социально-экономические отношения (включает подготовку личности</w:t>
      </w:r>
      <w:r>
        <w:rPr>
          <w:spacing w:val="-57"/>
        </w:rPr>
        <w:t xml:space="preserve"> </w:t>
      </w:r>
      <w:r>
        <w:t>к</w:t>
      </w:r>
      <w:r>
        <w:rPr>
          <w:spacing w:val="-1"/>
        </w:rPr>
        <w:t xml:space="preserve"> </w:t>
      </w:r>
      <w:r>
        <w:t>трудовой</w:t>
      </w:r>
      <w:r>
        <w:rPr>
          <w:spacing w:val="3"/>
        </w:rPr>
        <w:t xml:space="preserve"> </w:t>
      </w:r>
      <w:r>
        <w:t>деятельности).</w:t>
      </w:r>
    </w:p>
    <w:p w14:paraId="0F7816B8" w14:textId="77777777" w:rsidR="00733630" w:rsidRDefault="00632EAB">
      <w:pPr>
        <w:pStyle w:val="a3"/>
        <w:spacing w:line="338" w:lineRule="auto"/>
        <w:ind w:right="700"/>
      </w:pPr>
      <w:r>
        <w:t>По решению педагогического коллектива, родительской общественности, интересов 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план внеурочной деятельности в образовательной организации модифицируется</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пятью</w:t>
      </w:r>
      <w:r>
        <w:rPr>
          <w:spacing w:val="1"/>
        </w:rPr>
        <w:t xml:space="preserve"> </w:t>
      </w:r>
      <w:r>
        <w:t>профилями:</w:t>
      </w:r>
      <w:r>
        <w:rPr>
          <w:spacing w:val="1"/>
        </w:rPr>
        <w:t xml:space="preserve"> </w:t>
      </w:r>
      <w:r>
        <w:t>естественно-научным,</w:t>
      </w:r>
      <w:r>
        <w:rPr>
          <w:spacing w:val="1"/>
        </w:rPr>
        <w:t xml:space="preserve"> </w:t>
      </w:r>
      <w:r>
        <w:t>гуманитарным,</w:t>
      </w:r>
      <w:r>
        <w:rPr>
          <w:spacing w:val="1"/>
        </w:rPr>
        <w:t xml:space="preserve"> </w:t>
      </w:r>
      <w:r>
        <w:t>социально-</w:t>
      </w:r>
      <w:r>
        <w:rPr>
          <w:spacing w:val="1"/>
        </w:rPr>
        <w:t xml:space="preserve"> </w:t>
      </w:r>
      <w:r>
        <w:t>экономическим,</w:t>
      </w:r>
      <w:r>
        <w:rPr>
          <w:spacing w:val="-2"/>
        </w:rPr>
        <w:t xml:space="preserve"> </w:t>
      </w:r>
      <w:r>
        <w:t>технологическим,</w:t>
      </w:r>
      <w:r>
        <w:rPr>
          <w:spacing w:val="-1"/>
        </w:rPr>
        <w:t xml:space="preserve"> </w:t>
      </w:r>
      <w:r>
        <w:t>универсальным.</w:t>
      </w:r>
    </w:p>
    <w:p w14:paraId="0D0C5927" w14:textId="77777777" w:rsidR="00733630" w:rsidRDefault="00632EAB">
      <w:pPr>
        <w:pStyle w:val="a3"/>
        <w:spacing w:line="338" w:lineRule="auto"/>
        <w:ind w:right="706"/>
      </w:pPr>
      <w:r>
        <w:rPr>
          <w:spacing w:val="-1"/>
        </w:rPr>
        <w:t>Инвариантный</w:t>
      </w:r>
      <w:r>
        <w:rPr>
          <w:spacing w:val="-12"/>
        </w:rPr>
        <w:t xml:space="preserve"> </w:t>
      </w:r>
      <w:r>
        <w:rPr>
          <w:spacing w:val="-1"/>
        </w:rPr>
        <w:t>компонент</w:t>
      </w:r>
      <w:r>
        <w:rPr>
          <w:spacing w:val="-17"/>
        </w:rPr>
        <w:t xml:space="preserve"> </w:t>
      </w:r>
      <w:r>
        <w:rPr>
          <w:spacing w:val="-1"/>
        </w:rPr>
        <w:t>плана</w:t>
      </w:r>
      <w:r>
        <w:rPr>
          <w:spacing w:val="-13"/>
        </w:rPr>
        <w:t xml:space="preserve"> </w:t>
      </w:r>
      <w:r>
        <w:rPr>
          <w:spacing w:val="-1"/>
        </w:rPr>
        <w:t>внеурочной</w:t>
      </w:r>
      <w:r>
        <w:rPr>
          <w:spacing w:val="-12"/>
        </w:rPr>
        <w:t xml:space="preserve"> </w:t>
      </w:r>
      <w:r>
        <w:t>деятельности</w:t>
      </w:r>
      <w:r>
        <w:rPr>
          <w:spacing w:val="-11"/>
        </w:rPr>
        <w:t xml:space="preserve"> </w:t>
      </w:r>
      <w:r>
        <w:t>(вне</w:t>
      </w:r>
      <w:r>
        <w:rPr>
          <w:spacing w:val="-18"/>
        </w:rPr>
        <w:t xml:space="preserve"> </w:t>
      </w:r>
      <w:r>
        <w:t>зависимости</w:t>
      </w:r>
      <w:r>
        <w:rPr>
          <w:spacing w:val="-16"/>
        </w:rPr>
        <w:t xml:space="preserve"> </w:t>
      </w:r>
      <w:r>
        <w:t>от</w:t>
      </w:r>
      <w:r>
        <w:rPr>
          <w:spacing w:val="-17"/>
        </w:rPr>
        <w:t xml:space="preserve"> </w:t>
      </w:r>
      <w:r>
        <w:t>профиля)</w:t>
      </w:r>
      <w:r>
        <w:rPr>
          <w:spacing w:val="-57"/>
        </w:rPr>
        <w:t xml:space="preserve"> </w:t>
      </w:r>
      <w:r>
        <w:t>предполагает:</w:t>
      </w:r>
    </w:p>
    <w:p w14:paraId="2DC4EB82" w14:textId="77777777" w:rsidR="00733630" w:rsidRDefault="00632EAB">
      <w:pPr>
        <w:pStyle w:val="a3"/>
        <w:spacing w:line="338" w:lineRule="auto"/>
        <w:ind w:right="704"/>
      </w:pPr>
      <w:r>
        <w:t>организацию жизни ученических сообществ в форме клубных встреч (организованного</w:t>
      </w:r>
      <w:r>
        <w:rPr>
          <w:spacing w:val="1"/>
        </w:rPr>
        <w:t xml:space="preserve"> </w:t>
      </w:r>
      <w:r>
        <w:t>тематического и свободного общения обучающихся), участие обучающихся в делах классного</w:t>
      </w:r>
      <w:r>
        <w:rPr>
          <w:spacing w:val="1"/>
        </w:rPr>
        <w:t xml:space="preserve"> </w:t>
      </w:r>
      <w:r>
        <w:t>ученического</w:t>
      </w:r>
      <w:r>
        <w:rPr>
          <w:spacing w:val="4"/>
        </w:rPr>
        <w:t xml:space="preserve"> </w:t>
      </w:r>
      <w:r>
        <w:t>коллектива и</w:t>
      </w:r>
      <w:r>
        <w:rPr>
          <w:spacing w:val="-3"/>
        </w:rPr>
        <w:t xml:space="preserve"> </w:t>
      </w:r>
      <w:r>
        <w:t>в</w:t>
      </w:r>
      <w:r>
        <w:rPr>
          <w:spacing w:val="-2"/>
        </w:rPr>
        <w:t xml:space="preserve"> </w:t>
      </w:r>
      <w:r>
        <w:t>общих</w:t>
      </w:r>
      <w:r>
        <w:rPr>
          <w:spacing w:val="-4"/>
        </w:rPr>
        <w:t xml:space="preserve"> </w:t>
      </w:r>
      <w:r>
        <w:t>коллективных</w:t>
      </w:r>
      <w:r>
        <w:rPr>
          <w:spacing w:val="-4"/>
        </w:rPr>
        <w:t xml:space="preserve"> </w:t>
      </w:r>
      <w:r>
        <w:t>делах</w:t>
      </w:r>
      <w:r>
        <w:rPr>
          <w:spacing w:val="-4"/>
        </w:rPr>
        <w:t xml:space="preserve"> </w:t>
      </w:r>
      <w:r>
        <w:t>образовательной</w:t>
      </w:r>
      <w:r>
        <w:rPr>
          <w:spacing w:val="-8"/>
        </w:rPr>
        <w:t xml:space="preserve"> </w:t>
      </w:r>
      <w:r>
        <w:t>организации;</w:t>
      </w:r>
    </w:p>
    <w:p w14:paraId="768BB8DC" w14:textId="77777777" w:rsidR="00733630" w:rsidRDefault="00632EAB">
      <w:pPr>
        <w:pStyle w:val="a3"/>
        <w:spacing w:line="338" w:lineRule="auto"/>
        <w:ind w:right="704"/>
      </w:pPr>
      <w:r>
        <w:t>проведение</w:t>
      </w:r>
      <w:r>
        <w:rPr>
          <w:spacing w:val="1"/>
        </w:rPr>
        <w:t xml:space="preserve"> </w:t>
      </w:r>
      <w:r>
        <w:t>ежемесячного</w:t>
      </w:r>
      <w:r>
        <w:rPr>
          <w:spacing w:val="1"/>
        </w:rPr>
        <w:t xml:space="preserve"> </w:t>
      </w:r>
      <w:r>
        <w:t>учебного</w:t>
      </w:r>
      <w:r>
        <w:rPr>
          <w:spacing w:val="1"/>
        </w:rPr>
        <w:t xml:space="preserve"> </w:t>
      </w:r>
      <w:r>
        <w:t>собрания</w:t>
      </w:r>
      <w:r>
        <w:rPr>
          <w:spacing w:val="1"/>
        </w:rPr>
        <w:t xml:space="preserve"> </w:t>
      </w:r>
      <w:r>
        <w:t>по</w:t>
      </w:r>
      <w:r>
        <w:rPr>
          <w:spacing w:val="1"/>
        </w:rPr>
        <w:t xml:space="preserve"> </w:t>
      </w:r>
      <w:r>
        <w:t>проблемам</w:t>
      </w:r>
      <w:r>
        <w:rPr>
          <w:spacing w:val="1"/>
        </w:rPr>
        <w:t xml:space="preserve"> </w:t>
      </w:r>
      <w:r>
        <w:t>организации</w:t>
      </w:r>
      <w:r>
        <w:rPr>
          <w:spacing w:val="1"/>
        </w:rPr>
        <w:t xml:space="preserve"> </w:t>
      </w:r>
      <w:r>
        <w:t>учебного</w:t>
      </w:r>
      <w:r>
        <w:rPr>
          <w:spacing w:val="1"/>
        </w:rPr>
        <w:t xml:space="preserve"> </w:t>
      </w:r>
      <w:r>
        <w:t>процесса,</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консультаций</w:t>
      </w:r>
      <w:r>
        <w:rPr>
          <w:spacing w:val="1"/>
        </w:rPr>
        <w:t xml:space="preserve"> </w:t>
      </w:r>
      <w:r>
        <w:t>по</w:t>
      </w:r>
      <w:r>
        <w:rPr>
          <w:spacing w:val="1"/>
        </w:rPr>
        <w:t xml:space="preserve"> </w:t>
      </w:r>
      <w:r>
        <w:t>вопросам</w:t>
      </w:r>
      <w:r>
        <w:rPr>
          <w:spacing w:val="1"/>
        </w:rPr>
        <w:t xml:space="preserve"> </w:t>
      </w:r>
      <w:r>
        <w:t>организационного</w:t>
      </w:r>
      <w:r>
        <w:rPr>
          <w:spacing w:val="1"/>
        </w:rPr>
        <w:t xml:space="preserve"> </w:t>
      </w:r>
      <w:r>
        <w:t>обеспечения обучения и обеспечения благополучия обучающихся в жизни образовательной</w:t>
      </w:r>
      <w:r>
        <w:rPr>
          <w:spacing w:val="1"/>
        </w:rPr>
        <w:t xml:space="preserve"> </w:t>
      </w:r>
      <w:r>
        <w:t>организации.</w:t>
      </w:r>
    </w:p>
    <w:p w14:paraId="693FB992" w14:textId="77777777" w:rsidR="00733630" w:rsidRDefault="00632EAB">
      <w:pPr>
        <w:pStyle w:val="a3"/>
        <w:spacing w:line="275" w:lineRule="exact"/>
        <w:ind w:left="1048" w:firstLine="0"/>
      </w:pPr>
      <w:r>
        <w:rPr>
          <w:spacing w:val="-1"/>
        </w:rPr>
        <w:t>В</w:t>
      </w:r>
      <w:r>
        <w:rPr>
          <w:spacing w:val="-14"/>
        </w:rPr>
        <w:t xml:space="preserve"> </w:t>
      </w:r>
      <w:r>
        <w:rPr>
          <w:spacing w:val="-1"/>
        </w:rPr>
        <w:t>весенние</w:t>
      </w:r>
      <w:r>
        <w:rPr>
          <w:spacing w:val="-13"/>
        </w:rPr>
        <w:t xml:space="preserve"> </w:t>
      </w:r>
      <w:r>
        <w:rPr>
          <w:spacing w:val="-1"/>
        </w:rPr>
        <w:t>каникулы</w:t>
      </w:r>
      <w:r>
        <w:rPr>
          <w:spacing w:val="-10"/>
        </w:rPr>
        <w:t xml:space="preserve"> </w:t>
      </w:r>
      <w:r>
        <w:rPr>
          <w:spacing w:val="-1"/>
        </w:rPr>
        <w:t>10</w:t>
      </w:r>
      <w:r>
        <w:rPr>
          <w:spacing w:val="-12"/>
        </w:rPr>
        <w:t xml:space="preserve"> </w:t>
      </w:r>
      <w:r>
        <w:rPr>
          <w:spacing w:val="-1"/>
        </w:rPr>
        <w:t>класса</w:t>
      </w:r>
      <w:r>
        <w:rPr>
          <w:spacing w:val="-13"/>
        </w:rPr>
        <w:t xml:space="preserve"> </w:t>
      </w:r>
      <w:r>
        <w:rPr>
          <w:spacing w:val="-1"/>
        </w:rPr>
        <w:t>организуются</w:t>
      </w:r>
      <w:r>
        <w:rPr>
          <w:spacing w:val="-12"/>
        </w:rPr>
        <w:t xml:space="preserve"> </w:t>
      </w:r>
      <w:r>
        <w:rPr>
          <w:spacing w:val="-1"/>
        </w:rPr>
        <w:t>поездки</w:t>
      </w:r>
      <w:r>
        <w:rPr>
          <w:spacing w:val="-12"/>
        </w:rPr>
        <w:t xml:space="preserve"> </w:t>
      </w:r>
      <w:r>
        <w:t>в</w:t>
      </w:r>
      <w:r>
        <w:rPr>
          <w:spacing w:val="-16"/>
        </w:rPr>
        <w:t xml:space="preserve"> </w:t>
      </w:r>
      <w:r>
        <w:t>организации</w:t>
      </w:r>
      <w:r>
        <w:rPr>
          <w:spacing w:val="-11"/>
        </w:rPr>
        <w:t xml:space="preserve"> </w:t>
      </w:r>
      <w:r>
        <w:t>профессионального</w:t>
      </w:r>
    </w:p>
    <w:p w14:paraId="4CBEF460" w14:textId="77777777" w:rsidR="00733630" w:rsidRDefault="00733630">
      <w:pPr>
        <w:spacing w:line="275" w:lineRule="exact"/>
        <w:sectPr w:rsidR="00733630">
          <w:pgSz w:w="11910" w:h="16840"/>
          <w:pgMar w:top="620" w:right="140" w:bottom="1140" w:left="940" w:header="0" w:footer="870" w:gutter="0"/>
          <w:cols w:space="720"/>
        </w:sectPr>
      </w:pPr>
    </w:p>
    <w:p w14:paraId="54B1D4A6" w14:textId="77777777" w:rsidR="00733630" w:rsidRDefault="00632EAB">
      <w:pPr>
        <w:pStyle w:val="a3"/>
        <w:spacing w:before="69" w:line="338" w:lineRule="auto"/>
        <w:ind w:right="712" w:firstLine="0"/>
      </w:pPr>
      <w:r>
        <w:t>и</w:t>
      </w:r>
      <w:r>
        <w:rPr>
          <w:spacing w:val="1"/>
        </w:rPr>
        <w:t xml:space="preserve"> </w:t>
      </w:r>
      <w:r>
        <w:t>высшего</w:t>
      </w:r>
      <w:r>
        <w:rPr>
          <w:spacing w:val="1"/>
        </w:rPr>
        <w:t xml:space="preserve"> </w:t>
      </w:r>
      <w:r>
        <w:t>образования</w:t>
      </w:r>
      <w:r>
        <w:rPr>
          <w:spacing w:val="1"/>
        </w:rPr>
        <w:t xml:space="preserve"> </w:t>
      </w:r>
      <w:r>
        <w:t>для</w:t>
      </w:r>
      <w:r>
        <w:rPr>
          <w:spacing w:val="1"/>
        </w:rPr>
        <w:t xml:space="preserve"> </w:t>
      </w:r>
      <w:r>
        <w:t>уточнения</w:t>
      </w:r>
      <w:r>
        <w:rPr>
          <w:spacing w:val="1"/>
        </w:rPr>
        <w:t xml:space="preserve"> </w:t>
      </w:r>
      <w:r>
        <w:t>индивидуальных</w:t>
      </w:r>
      <w:r>
        <w:rPr>
          <w:spacing w:val="1"/>
        </w:rPr>
        <w:t xml:space="preserve"> </w:t>
      </w:r>
      <w:r>
        <w:t>планов</w:t>
      </w:r>
      <w:r>
        <w:rPr>
          <w:spacing w:val="1"/>
        </w:rPr>
        <w:t xml:space="preserve"> </w:t>
      </w:r>
      <w:r>
        <w:t>обучающихся</w:t>
      </w:r>
      <w:r>
        <w:rPr>
          <w:spacing w:val="1"/>
        </w:rPr>
        <w:t xml:space="preserve"> </w:t>
      </w:r>
      <w:r>
        <w:t>в</w:t>
      </w:r>
      <w:r>
        <w:rPr>
          <w:spacing w:val="1"/>
        </w:rPr>
        <w:t xml:space="preserve"> </w:t>
      </w:r>
      <w:r>
        <w:t>сфере</w:t>
      </w:r>
      <w:r>
        <w:rPr>
          <w:spacing w:val="1"/>
        </w:rPr>
        <w:t xml:space="preserve"> </w:t>
      </w:r>
      <w:r>
        <w:t>продолжения образования. После поездок в рамках часов, отведенных на организацию жизни</w:t>
      </w:r>
      <w:r>
        <w:rPr>
          <w:spacing w:val="1"/>
        </w:rPr>
        <w:t xml:space="preserve"> </w:t>
      </w:r>
      <w:r>
        <w:t>ученических сообществ, проводятся коллективные обсуждения, в ходе которых педагогами</w:t>
      </w:r>
      <w:r>
        <w:rPr>
          <w:spacing w:val="1"/>
        </w:rPr>
        <w:t xml:space="preserve"> </w:t>
      </w:r>
      <w:r>
        <w:t>обеспечиваются анализ и рефлексия обучающимися собственных впечатлений о посещении</w:t>
      </w:r>
      <w:r>
        <w:rPr>
          <w:spacing w:val="1"/>
        </w:rPr>
        <w:t xml:space="preserve"> </w:t>
      </w:r>
      <w:r>
        <w:t>образовательных</w:t>
      </w:r>
      <w:r>
        <w:rPr>
          <w:spacing w:val="-4"/>
        </w:rPr>
        <w:t xml:space="preserve"> </w:t>
      </w:r>
      <w:r>
        <w:t>организаций.</w:t>
      </w:r>
    </w:p>
    <w:p w14:paraId="4537D2F9" w14:textId="77777777" w:rsidR="00733630" w:rsidRDefault="00632EAB">
      <w:pPr>
        <w:pStyle w:val="a3"/>
        <w:spacing w:line="275" w:lineRule="exact"/>
        <w:ind w:left="1048" w:firstLine="0"/>
      </w:pPr>
      <w:r>
        <w:t>Вариативный</w:t>
      </w:r>
      <w:r>
        <w:rPr>
          <w:spacing w:val="-6"/>
        </w:rPr>
        <w:t xml:space="preserve"> </w:t>
      </w:r>
      <w:r>
        <w:t>компонент</w:t>
      </w:r>
      <w:r>
        <w:rPr>
          <w:spacing w:val="-3"/>
        </w:rPr>
        <w:t xml:space="preserve"> </w:t>
      </w:r>
      <w:r>
        <w:t>прописывается</w:t>
      </w:r>
      <w:r>
        <w:rPr>
          <w:spacing w:val="-7"/>
        </w:rPr>
        <w:t xml:space="preserve"> </w:t>
      </w:r>
      <w:r>
        <w:t>по</w:t>
      </w:r>
      <w:r>
        <w:rPr>
          <w:spacing w:val="-2"/>
        </w:rPr>
        <w:t xml:space="preserve"> </w:t>
      </w:r>
      <w:r>
        <w:t>отдельным</w:t>
      </w:r>
      <w:r>
        <w:rPr>
          <w:spacing w:val="-5"/>
        </w:rPr>
        <w:t xml:space="preserve"> </w:t>
      </w:r>
      <w:r>
        <w:t>профилям.</w:t>
      </w:r>
    </w:p>
    <w:p w14:paraId="09A57F2A" w14:textId="77777777" w:rsidR="00733630" w:rsidRDefault="00632EAB">
      <w:pPr>
        <w:pStyle w:val="a3"/>
        <w:spacing w:before="113" w:line="336" w:lineRule="auto"/>
        <w:ind w:right="698"/>
      </w:pPr>
      <w:r>
        <w:t>В</w:t>
      </w:r>
      <w:r>
        <w:rPr>
          <w:spacing w:val="-8"/>
        </w:rPr>
        <w:t xml:space="preserve"> </w:t>
      </w:r>
      <w:r>
        <w:t>рамках</w:t>
      </w:r>
      <w:r>
        <w:rPr>
          <w:spacing w:val="-11"/>
        </w:rPr>
        <w:t xml:space="preserve"> </w:t>
      </w:r>
      <w:r>
        <w:t>реализации</w:t>
      </w:r>
      <w:r>
        <w:rPr>
          <w:spacing w:val="-5"/>
        </w:rPr>
        <w:t xml:space="preserve"> </w:t>
      </w:r>
      <w:r>
        <w:t>естественно-научного</w:t>
      </w:r>
      <w:r>
        <w:rPr>
          <w:spacing w:val="-1"/>
        </w:rPr>
        <w:t xml:space="preserve"> </w:t>
      </w:r>
      <w:r>
        <w:t>профиля</w:t>
      </w:r>
      <w:r>
        <w:rPr>
          <w:spacing w:val="-6"/>
        </w:rPr>
        <w:t xml:space="preserve"> </w:t>
      </w:r>
      <w:r>
        <w:t>в</w:t>
      </w:r>
      <w:r>
        <w:rPr>
          <w:spacing w:val="-9"/>
        </w:rPr>
        <w:t xml:space="preserve"> </w:t>
      </w:r>
      <w:r>
        <w:t>осенние</w:t>
      </w:r>
      <w:r>
        <w:rPr>
          <w:spacing w:val="-7"/>
        </w:rPr>
        <w:t xml:space="preserve"> </w:t>
      </w:r>
      <w:r>
        <w:t>(зимние)</w:t>
      </w:r>
      <w:r>
        <w:rPr>
          <w:spacing w:val="-4"/>
        </w:rPr>
        <w:t xml:space="preserve"> </w:t>
      </w:r>
      <w:r>
        <w:t>каникулы</w:t>
      </w:r>
      <w:r>
        <w:rPr>
          <w:spacing w:val="-4"/>
        </w:rPr>
        <w:t xml:space="preserve"> </w:t>
      </w:r>
      <w:r>
        <w:t>10-го</w:t>
      </w:r>
      <w:r>
        <w:rPr>
          <w:spacing w:val="-58"/>
        </w:rPr>
        <w:t xml:space="preserve"> </w:t>
      </w:r>
      <w:r>
        <w:t>класса организуются поездки и экскурсии в естественно-научные музеи, зоопарки, биопарки,</w:t>
      </w:r>
      <w:r>
        <w:rPr>
          <w:spacing w:val="1"/>
        </w:rPr>
        <w:t xml:space="preserve"> </w:t>
      </w:r>
      <w:r>
        <w:t>аквариумы, заповедники, национальные парки и другие. В ходе познавательной деятельности</w:t>
      </w:r>
      <w:r>
        <w:rPr>
          <w:spacing w:val="1"/>
        </w:rPr>
        <w:t xml:space="preserve"> </w:t>
      </w:r>
      <w:r>
        <w:t>на вышеперечисленных объектах реализуются индивидуальные, групповые и коллективные</w:t>
      </w:r>
      <w:r>
        <w:rPr>
          <w:spacing w:val="1"/>
        </w:rPr>
        <w:t xml:space="preserve"> </w:t>
      </w:r>
      <w:r>
        <w:t>учебно-исследовательские проекты обучающихся.</w:t>
      </w:r>
    </w:p>
    <w:p w14:paraId="2D0C2688" w14:textId="77777777" w:rsidR="00733630" w:rsidRDefault="00632EAB">
      <w:pPr>
        <w:pStyle w:val="a3"/>
        <w:spacing w:before="7" w:line="338" w:lineRule="auto"/>
        <w:ind w:right="700"/>
      </w:pPr>
      <w:r>
        <w:t xml:space="preserve">В    </w:t>
      </w:r>
      <w:r>
        <w:rPr>
          <w:spacing w:val="29"/>
        </w:rPr>
        <w:t xml:space="preserve"> </w:t>
      </w:r>
      <w:r>
        <w:t xml:space="preserve">летние     </w:t>
      </w:r>
      <w:r>
        <w:rPr>
          <w:spacing w:val="24"/>
        </w:rPr>
        <w:t xml:space="preserve"> </w:t>
      </w:r>
      <w:r>
        <w:t xml:space="preserve">(весенние)     </w:t>
      </w:r>
      <w:r>
        <w:rPr>
          <w:spacing w:val="27"/>
        </w:rPr>
        <w:t xml:space="preserve"> </w:t>
      </w:r>
      <w:r>
        <w:t xml:space="preserve">каникулы     </w:t>
      </w:r>
      <w:r>
        <w:rPr>
          <w:spacing w:val="32"/>
        </w:rPr>
        <w:t xml:space="preserve"> </w:t>
      </w:r>
      <w:r>
        <w:t xml:space="preserve">10     </w:t>
      </w:r>
      <w:r>
        <w:rPr>
          <w:spacing w:val="30"/>
        </w:rPr>
        <w:t xml:space="preserve"> </w:t>
      </w:r>
      <w:r>
        <w:t xml:space="preserve">класса     </w:t>
      </w:r>
      <w:r>
        <w:rPr>
          <w:spacing w:val="29"/>
        </w:rPr>
        <w:t xml:space="preserve"> </w:t>
      </w:r>
      <w:r>
        <w:t xml:space="preserve">на     </w:t>
      </w:r>
      <w:r>
        <w:rPr>
          <w:spacing w:val="24"/>
        </w:rPr>
        <w:t xml:space="preserve"> </w:t>
      </w:r>
      <w:r>
        <w:t xml:space="preserve">основе     </w:t>
      </w:r>
      <w:r>
        <w:rPr>
          <w:spacing w:val="30"/>
        </w:rPr>
        <w:t xml:space="preserve"> </w:t>
      </w:r>
      <w:r>
        <w:t>интеграции</w:t>
      </w:r>
      <w:r>
        <w:rPr>
          <w:spacing w:val="-58"/>
        </w:rPr>
        <w:t xml:space="preserve"> </w:t>
      </w:r>
      <w:r>
        <w:t>с       организациями      дополнительного       образования       и      сетевого       взаимодействия</w:t>
      </w:r>
      <w:r>
        <w:rPr>
          <w:spacing w:val="-57"/>
        </w:rPr>
        <w:t xml:space="preserve"> </w:t>
      </w:r>
      <w:r>
        <w:t>с научными и производственными организациями обеспечиваются профессиональные 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(приоритет</w:t>
      </w:r>
      <w:r>
        <w:rPr>
          <w:spacing w:val="1"/>
        </w:rPr>
        <w:t xml:space="preserve"> </w:t>
      </w:r>
      <w:r>
        <w:t>отдается</w:t>
      </w:r>
      <w:r>
        <w:rPr>
          <w:spacing w:val="1"/>
        </w:rPr>
        <w:t xml:space="preserve"> </w:t>
      </w:r>
      <w:r>
        <w:t>производствам</w:t>
      </w:r>
      <w:r>
        <w:rPr>
          <w:spacing w:val="1"/>
        </w:rPr>
        <w:t xml:space="preserve"> </w:t>
      </w:r>
      <w:r>
        <w:t>естественно-научного</w:t>
      </w:r>
      <w:r>
        <w:rPr>
          <w:spacing w:val="1"/>
        </w:rPr>
        <w:t xml:space="preserve"> </w:t>
      </w:r>
      <w:r>
        <w:t>профиля), подготавливаются и проводятся исследовательские экспедиции (например, эколого-</w:t>
      </w:r>
      <w:r>
        <w:rPr>
          <w:spacing w:val="-57"/>
        </w:rPr>
        <w:t xml:space="preserve"> </w:t>
      </w:r>
      <w:r>
        <w:t>биологической</w:t>
      </w:r>
      <w:r>
        <w:rPr>
          <w:spacing w:val="-3"/>
        </w:rPr>
        <w:t xml:space="preserve"> </w:t>
      </w:r>
      <w:r>
        <w:t>направленности).</w:t>
      </w:r>
    </w:p>
    <w:p w14:paraId="462EF2B1" w14:textId="77777777" w:rsidR="00733630" w:rsidRDefault="00632EAB">
      <w:pPr>
        <w:pStyle w:val="a3"/>
        <w:spacing w:line="338" w:lineRule="auto"/>
        <w:ind w:right="705"/>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3"/>
        </w:rPr>
        <w:t xml:space="preserve"> </w:t>
      </w:r>
      <w:r>
        <w:t>экспедициях,</w:t>
      </w:r>
      <w:r>
        <w:rPr>
          <w:spacing w:val="-6"/>
        </w:rPr>
        <w:t xml:space="preserve"> </w:t>
      </w:r>
      <w:r>
        <w:t>предусматривается</w:t>
      </w:r>
      <w:r>
        <w:rPr>
          <w:spacing w:val="-8"/>
        </w:rPr>
        <w:t xml:space="preserve"> </w:t>
      </w:r>
      <w:r>
        <w:t>подготовка</w:t>
      </w:r>
      <w:r>
        <w:rPr>
          <w:spacing w:val="-9"/>
        </w:rPr>
        <w:t xml:space="preserve"> </w:t>
      </w:r>
      <w:r>
        <w:t>и</w:t>
      </w:r>
      <w:r>
        <w:rPr>
          <w:spacing w:val="-7"/>
        </w:rPr>
        <w:t xml:space="preserve"> </w:t>
      </w:r>
      <w:r>
        <w:t>защита</w:t>
      </w:r>
      <w:r>
        <w:rPr>
          <w:spacing w:val="-8"/>
        </w:rPr>
        <w:t xml:space="preserve"> </w:t>
      </w:r>
      <w:r>
        <w:t>индивидуальных</w:t>
      </w:r>
      <w:r>
        <w:rPr>
          <w:spacing w:val="-13"/>
        </w:rPr>
        <w:t xml:space="preserve"> </w:t>
      </w:r>
      <w:r>
        <w:t>или</w:t>
      </w:r>
      <w:r>
        <w:rPr>
          <w:spacing w:val="-57"/>
        </w:rPr>
        <w:t xml:space="preserve"> </w:t>
      </w:r>
      <w:r>
        <w:t>групповых</w:t>
      </w:r>
      <w:r>
        <w:rPr>
          <w:spacing w:val="-4"/>
        </w:rPr>
        <w:t xml:space="preserve"> </w:t>
      </w:r>
      <w:r>
        <w:t>проектов.</w:t>
      </w:r>
    </w:p>
    <w:p w14:paraId="12214E7D" w14:textId="77777777" w:rsidR="00733630" w:rsidRDefault="00632EAB">
      <w:pPr>
        <w:pStyle w:val="a3"/>
        <w:spacing w:line="338" w:lineRule="auto"/>
        <w:ind w:right="706"/>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зимние,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 инициатив обучающихся, в том числе выезды на природу, туристские походы,</w:t>
      </w:r>
      <w:r>
        <w:rPr>
          <w:spacing w:val="1"/>
        </w:rPr>
        <w:t xml:space="preserve"> </w:t>
      </w:r>
      <w:r>
        <w:t>поездки</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2"/>
        </w:rPr>
        <w:t xml:space="preserve"> </w:t>
      </w:r>
      <w:r>
        <w:t>выставок,</w:t>
      </w:r>
      <w:r>
        <w:rPr>
          <w:spacing w:val="-4"/>
        </w:rPr>
        <w:t xml:space="preserve"> </w:t>
      </w:r>
      <w:r>
        <w:t>художественных</w:t>
      </w:r>
      <w:r>
        <w:rPr>
          <w:spacing w:val="-5"/>
        </w:rPr>
        <w:t xml:space="preserve"> </w:t>
      </w:r>
      <w:r>
        <w:t>музеев с</w:t>
      </w:r>
      <w:r>
        <w:rPr>
          <w:spacing w:val="-6"/>
        </w:rPr>
        <w:t xml:space="preserve"> </w:t>
      </w:r>
      <w:r>
        <w:t>обязательным</w:t>
      </w:r>
      <w:r>
        <w:rPr>
          <w:spacing w:val="-4"/>
        </w:rPr>
        <w:t xml:space="preserve"> </w:t>
      </w:r>
      <w:r>
        <w:t>коллективным</w:t>
      </w:r>
      <w:r>
        <w:rPr>
          <w:spacing w:val="-8"/>
        </w:rPr>
        <w:t xml:space="preserve"> </w:t>
      </w:r>
      <w:r>
        <w:t>обсуждением).</w:t>
      </w:r>
    </w:p>
    <w:p w14:paraId="22CCD140" w14:textId="77777777" w:rsidR="00733630" w:rsidRDefault="00632EAB">
      <w:pPr>
        <w:pStyle w:val="a3"/>
        <w:spacing w:line="338" w:lineRule="auto"/>
        <w:ind w:right="709"/>
      </w:pPr>
      <w:r>
        <w:t>В рамках реализации гуманитарного профиля в осенние (зимние) каникулы 10 класса</w:t>
      </w:r>
      <w:r>
        <w:rPr>
          <w:spacing w:val="1"/>
        </w:rPr>
        <w:t xml:space="preserve"> </w:t>
      </w:r>
      <w:r>
        <w:t>организуются поездки и экскурсии в литературные, исторические музеи, усадьбы известных</w:t>
      </w:r>
      <w:r>
        <w:rPr>
          <w:spacing w:val="1"/>
        </w:rPr>
        <w:t xml:space="preserve"> </w:t>
      </w:r>
      <w:r>
        <w:t>деятелей</w:t>
      </w:r>
      <w:r>
        <w:rPr>
          <w:spacing w:val="1"/>
        </w:rPr>
        <w:t xml:space="preserve"> </w:t>
      </w:r>
      <w:r>
        <w:t>культуры;</w:t>
      </w:r>
      <w:r>
        <w:rPr>
          <w:spacing w:val="1"/>
        </w:rPr>
        <w:t xml:space="preserve"> </w:t>
      </w:r>
      <w:r>
        <w:t>«зрительские</w:t>
      </w:r>
      <w:r>
        <w:rPr>
          <w:spacing w:val="1"/>
        </w:rPr>
        <w:t xml:space="preserve"> </w:t>
      </w:r>
      <w:r>
        <w:t>марафоны»</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4"/>
        </w:rPr>
        <w:t xml:space="preserve"> </w:t>
      </w:r>
      <w:r>
        <w:t>музеев</w:t>
      </w:r>
      <w:r>
        <w:rPr>
          <w:spacing w:val="2"/>
        </w:rPr>
        <w:t xml:space="preserve"> </w:t>
      </w:r>
      <w:r>
        <w:t>с</w:t>
      </w:r>
      <w:r>
        <w:rPr>
          <w:spacing w:val="4"/>
        </w:rPr>
        <w:t xml:space="preserve"> </w:t>
      </w:r>
      <w:r>
        <w:t>обязательным</w:t>
      </w:r>
      <w:r>
        <w:rPr>
          <w:spacing w:val="2"/>
        </w:rPr>
        <w:t xml:space="preserve"> </w:t>
      </w:r>
      <w:r>
        <w:t>коллективным</w:t>
      </w:r>
      <w:r>
        <w:rPr>
          <w:spacing w:val="-2"/>
        </w:rPr>
        <w:t xml:space="preserve"> </w:t>
      </w:r>
      <w:r>
        <w:t>обсуждением).</w:t>
      </w:r>
    </w:p>
    <w:p w14:paraId="268454CD" w14:textId="77777777" w:rsidR="00733630" w:rsidRDefault="00632EAB">
      <w:pPr>
        <w:pStyle w:val="a3"/>
        <w:spacing w:line="338" w:lineRule="auto"/>
        <w:ind w:right="708"/>
      </w:pP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 объектах реализуются</w:t>
      </w:r>
      <w:r>
        <w:rPr>
          <w:spacing w:val="1"/>
        </w:rPr>
        <w:t xml:space="preserve"> </w:t>
      </w:r>
      <w:r>
        <w:t>индивидуальные,</w:t>
      </w:r>
      <w:r>
        <w:rPr>
          <w:spacing w:val="1"/>
        </w:rPr>
        <w:t xml:space="preserve"> </w:t>
      </w:r>
      <w:r>
        <w:t>групповые</w:t>
      </w:r>
      <w:r>
        <w:rPr>
          <w:spacing w:val="1"/>
        </w:rPr>
        <w:t xml:space="preserve"> </w:t>
      </w:r>
      <w:r>
        <w:t>и</w:t>
      </w:r>
      <w:r>
        <w:rPr>
          <w:spacing w:val="1"/>
        </w:rPr>
        <w:t xml:space="preserve"> </w:t>
      </w:r>
      <w:r>
        <w:t>коллективные</w:t>
      </w:r>
      <w:r>
        <w:rPr>
          <w:spacing w:val="1"/>
        </w:rPr>
        <w:t xml:space="preserve"> </w:t>
      </w:r>
      <w:r>
        <w:t>учебно-исследовательские</w:t>
      </w:r>
      <w:r>
        <w:rPr>
          <w:spacing w:val="1"/>
        </w:rPr>
        <w:t xml:space="preserve"> </w:t>
      </w:r>
      <w:r>
        <w:t>проекты</w:t>
      </w:r>
      <w:r>
        <w:rPr>
          <w:spacing w:val="1"/>
        </w:rPr>
        <w:t xml:space="preserve"> </w:t>
      </w:r>
      <w:r>
        <w:t>обучающихся.</w:t>
      </w:r>
    </w:p>
    <w:p w14:paraId="3DB5FA10" w14:textId="77777777" w:rsidR="00733630" w:rsidRDefault="00632EAB">
      <w:pPr>
        <w:pStyle w:val="a3"/>
        <w:spacing w:line="338" w:lineRule="auto"/>
        <w:ind w:right="703"/>
      </w:pPr>
      <w:r>
        <w:t>В</w:t>
      </w:r>
      <w:r>
        <w:rPr>
          <w:spacing w:val="1"/>
        </w:rPr>
        <w:t xml:space="preserve"> </w:t>
      </w:r>
      <w:r>
        <w:t>течение</w:t>
      </w:r>
      <w:r>
        <w:rPr>
          <w:spacing w:val="1"/>
        </w:rPr>
        <w:t xml:space="preserve"> </w:t>
      </w:r>
      <w:r>
        <w:t>первого</w:t>
      </w:r>
      <w:r>
        <w:rPr>
          <w:spacing w:val="1"/>
        </w:rPr>
        <w:t xml:space="preserve"> </w:t>
      </w:r>
      <w:r>
        <w:t>полугодия</w:t>
      </w:r>
      <w:r>
        <w:rPr>
          <w:spacing w:val="1"/>
        </w:rPr>
        <w:t xml:space="preserve"> </w:t>
      </w:r>
      <w:r>
        <w:t>10</w:t>
      </w:r>
      <w:r>
        <w:rPr>
          <w:spacing w:val="1"/>
        </w:rPr>
        <w:t xml:space="preserve"> </w:t>
      </w:r>
      <w:r>
        <w:t>класса</w:t>
      </w:r>
      <w:r>
        <w:rPr>
          <w:spacing w:val="1"/>
        </w:rPr>
        <w:t xml:space="preserve"> </w:t>
      </w:r>
      <w:r>
        <w:t>осуществляется</w:t>
      </w:r>
      <w:r>
        <w:rPr>
          <w:spacing w:val="1"/>
        </w:rPr>
        <w:t xml:space="preserve"> </w:t>
      </w:r>
      <w:r>
        <w:t>подготовка</w:t>
      </w:r>
      <w:r>
        <w:rPr>
          <w:spacing w:val="1"/>
        </w:rPr>
        <w:t xml:space="preserve"> </w:t>
      </w:r>
      <w:r>
        <w:t>к</w:t>
      </w:r>
      <w:r>
        <w:rPr>
          <w:spacing w:val="1"/>
        </w:rPr>
        <w:t xml:space="preserve"> </w:t>
      </w:r>
      <w:r>
        <w:t>поездкам</w:t>
      </w:r>
      <w:r>
        <w:rPr>
          <w:spacing w:val="1"/>
        </w:rPr>
        <w:t xml:space="preserve"> </w:t>
      </w:r>
      <w:r>
        <w:t>и</w:t>
      </w:r>
      <w:r>
        <w:rPr>
          <w:spacing w:val="1"/>
        </w:rPr>
        <w:t xml:space="preserve"> </w:t>
      </w:r>
      <w:r>
        <w:t>экскурсиям</w:t>
      </w:r>
      <w:r>
        <w:rPr>
          <w:spacing w:val="32"/>
        </w:rPr>
        <w:t xml:space="preserve"> </w:t>
      </w:r>
      <w:r>
        <w:t>в</w:t>
      </w:r>
      <w:r>
        <w:rPr>
          <w:spacing w:val="32"/>
        </w:rPr>
        <w:t xml:space="preserve"> </w:t>
      </w:r>
      <w:r>
        <w:t>рамках</w:t>
      </w:r>
      <w:r>
        <w:rPr>
          <w:spacing w:val="26"/>
        </w:rPr>
        <w:t xml:space="preserve"> </w:t>
      </w:r>
      <w:r>
        <w:t>часов,</w:t>
      </w:r>
      <w:r>
        <w:rPr>
          <w:spacing w:val="24"/>
        </w:rPr>
        <w:t xml:space="preserve"> </w:t>
      </w:r>
      <w:r>
        <w:t>отведенных</w:t>
      </w:r>
      <w:r>
        <w:rPr>
          <w:spacing w:val="25"/>
        </w:rPr>
        <w:t xml:space="preserve"> </w:t>
      </w:r>
      <w:r>
        <w:t>на</w:t>
      </w:r>
      <w:r>
        <w:rPr>
          <w:spacing w:val="26"/>
        </w:rPr>
        <w:t xml:space="preserve"> </w:t>
      </w:r>
      <w:r>
        <w:t>воспитательные</w:t>
      </w:r>
      <w:r>
        <w:rPr>
          <w:spacing w:val="26"/>
        </w:rPr>
        <w:t xml:space="preserve"> </w:t>
      </w:r>
      <w:r>
        <w:t>мероприятия,</w:t>
      </w:r>
      <w:r>
        <w:rPr>
          <w:spacing w:val="28"/>
        </w:rPr>
        <w:t xml:space="preserve"> </w:t>
      </w:r>
      <w:r>
        <w:t>курсы</w:t>
      </w:r>
      <w:r>
        <w:rPr>
          <w:spacing w:val="33"/>
        </w:rPr>
        <w:t xml:space="preserve"> </w:t>
      </w:r>
      <w:r>
        <w:t>внеурочной</w:t>
      </w:r>
    </w:p>
    <w:p w14:paraId="09471D7E" w14:textId="77777777" w:rsidR="00733630" w:rsidRDefault="00733630">
      <w:pPr>
        <w:spacing w:line="338" w:lineRule="auto"/>
        <w:sectPr w:rsidR="00733630">
          <w:pgSz w:w="11910" w:h="16840"/>
          <w:pgMar w:top="620" w:right="140" w:bottom="1140" w:left="940" w:header="0" w:footer="870" w:gutter="0"/>
          <w:cols w:space="720"/>
        </w:sectPr>
      </w:pPr>
    </w:p>
    <w:p w14:paraId="084330E9" w14:textId="77777777" w:rsidR="00733630" w:rsidRDefault="00632EAB">
      <w:pPr>
        <w:pStyle w:val="a3"/>
        <w:spacing w:before="69"/>
        <w:ind w:firstLine="0"/>
      </w:pPr>
      <w:r>
        <w:t>деятельности</w:t>
      </w:r>
      <w:r>
        <w:rPr>
          <w:spacing w:val="-5"/>
        </w:rPr>
        <w:t xml:space="preserve"> </w:t>
      </w:r>
      <w:r>
        <w:t>по</w:t>
      </w:r>
      <w:r>
        <w:rPr>
          <w:spacing w:val="-1"/>
        </w:rPr>
        <w:t xml:space="preserve"> </w:t>
      </w:r>
      <w:r>
        <w:t>выбору</w:t>
      </w:r>
      <w:r>
        <w:rPr>
          <w:spacing w:val="-11"/>
        </w:rPr>
        <w:t xml:space="preserve"> </w:t>
      </w:r>
      <w:r>
        <w:t>обучающихся.</w:t>
      </w:r>
    </w:p>
    <w:p w14:paraId="14B80EB9" w14:textId="77777777" w:rsidR="00733630" w:rsidRDefault="00632EAB">
      <w:pPr>
        <w:pStyle w:val="a3"/>
        <w:spacing w:before="113" w:line="338" w:lineRule="auto"/>
        <w:ind w:right="701"/>
      </w:pPr>
      <w:r>
        <w:t xml:space="preserve">В    </w:t>
      </w:r>
      <w:r>
        <w:rPr>
          <w:spacing w:val="28"/>
        </w:rPr>
        <w:t xml:space="preserve"> </w:t>
      </w:r>
      <w:r>
        <w:t xml:space="preserve">летние     </w:t>
      </w:r>
      <w:r>
        <w:rPr>
          <w:spacing w:val="23"/>
        </w:rPr>
        <w:t xml:space="preserve"> </w:t>
      </w:r>
      <w:r>
        <w:t xml:space="preserve">(весенние)     </w:t>
      </w:r>
      <w:r>
        <w:rPr>
          <w:spacing w:val="26"/>
        </w:rPr>
        <w:t xml:space="preserve"> </w:t>
      </w:r>
      <w:r>
        <w:t xml:space="preserve">каникулы     </w:t>
      </w:r>
      <w:r>
        <w:rPr>
          <w:spacing w:val="31"/>
        </w:rPr>
        <w:t xml:space="preserve"> </w:t>
      </w:r>
      <w:r>
        <w:t xml:space="preserve">10     </w:t>
      </w:r>
      <w:r>
        <w:rPr>
          <w:spacing w:val="30"/>
        </w:rPr>
        <w:t xml:space="preserve"> </w:t>
      </w:r>
      <w:r>
        <w:t xml:space="preserve">класса     </w:t>
      </w:r>
      <w:r>
        <w:rPr>
          <w:spacing w:val="28"/>
        </w:rPr>
        <w:t xml:space="preserve"> </w:t>
      </w:r>
      <w:r>
        <w:t xml:space="preserve">на     </w:t>
      </w:r>
      <w:r>
        <w:rPr>
          <w:spacing w:val="23"/>
        </w:rPr>
        <w:t xml:space="preserve"> </w:t>
      </w:r>
      <w:r>
        <w:t xml:space="preserve">основе     </w:t>
      </w:r>
      <w:r>
        <w:rPr>
          <w:spacing w:val="29"/>
        </w:rPr>
        <w:t xml:space="preserve"> </w:t>
      </w:r>
      <w:r>
        <w:t>интеграции</w:t>
      </w:r>
      <w:r>
        <w:rPr>
          <w:spacing w:val="-58"/>
        </w:rPr>
        <w:t xml:space="preserve"> </w:t>
      </w:r>
      <w:r>
        <w:t xml:space="preserve">с    </w:t>
      </w:r>
      <w:r>
        <w:rPr>
          <w:spacing w:val="42"/>
        </w:rPr>
        <w:t xml:space="preserve"> </w:t>
      </w:r>
      <w:r>
        <w:t xml:space="preserve">организациями     </w:t>
      </w:r>
      <w:r>
        <w:rPr>
          <w:spacing w:val="38"/>
        </w:rPr>
        <w:t xml:space="preserve"> </w:t>
      </w:r>
      <w:r>
        <w:t xml:space="preserve">дополнительного     </w:t>
      </w:r>
      <w:r>
        <w:rPr>
          <w:spacing w:val="42"/>
        </w:rPr>
        <w:t xml:space="preserve"> </w:t>
      </w:r>
      <w:r>
        <w:t xml:space="preserve">образования     </w:t>
      </w:r>
      <w:r>
        <w:rPr>
          <w:spacing w:val="42"/>
        </w:rPr>
        <w:t xml:space="preserve"> </w:t>
      </w:r>
      <w:r>
        <w:t xml:space="preserve">и     </w:t>
      </w:r>
      <w:r>
        <w:rPr>
          <w:spacing w:val="46"/>
        </w:rPr>
        <w:t xml:space="preserve"> </w:t>
      </w:r>
      <w:r>
        <w:t xml:space="preserve">сетевого     </w:t>
      </w:r>
      <w:r>
        <w:rPr>
          <w:spacing w:val="42"/>
        </w:rPr>
        <w:t xml:space="preserve"> </w:t>
      </w:r>
      <w:r>
        <w:t>взаимодействия</w:t>
      </w:r>
      <w:r>
        <w:rPr>
          <w:spacing w:val="-58"/>
        </w:rPr>
        <w:t xml:space="preserve"> </w:t>
      </w:r>
      <w:r>
        <w:t>с научными и образовательными организациями обеспечиваются профессиональные пробы</w:t>
      </w:r>
      <w:r>
        <w:rPr>
          <w:spacing w:val="1"/>
        </w:rPr>
        <w:t xml:space="preserve"> </w:t>
      </w:r>
      <w:r>
        <w:rPr>
          <w:spacing w:val="-1"/>
        </w:rPr>
        <w:t>обучающихся</w:t>
      </w:r>
      <w:r>
        <w:rPr>
          <w:spacing w:val="-11"/>
        </w:rPr>
        <w:t xml:space="preserve"> </w:t>
      </w:r>
      <w:r>
        <w:t>в</w:t>
      </w:r>
      <w:r>
        <w:rPr>
          <w:spacing w:val="-9"/>
        </w:rPr>
        <w:t xml:space="preserve"> </w:t>
      </w:r>
      <w:r>
        <w:t>музеях,</w:t>
      </w:r>
      <w:r>
        <w:rPr>
          <w:spacing w:val="-9"/>
        </w:rPr>
        <w:t xml:space="preserve"> </w:t>
      </w:r>
      <w:r>
        <w:t>библиотеках,</w:t>
      </w:r>
      <w:r>
        <w:rPr>
          <w:spacing w:val="-9"/>
        </w:rPr>
        <w:t xml:space="preserve"> </w:t>
      </w:r>
      <w:r>
        <w:t>организациях</w:t>
      </w:r>
      <w:r>
        <w:rPr>
          <w:spacing w:val="-15"/>
        </w:rPr>
        <w:t xml:space="preserve"> </w:t>
      </w:r>
      <w:r>
        <w:t>образования</w:t>
      </w:r>
      <w:r>
        <w:rPr>
          <w:spacing w:val="-10"/>
        </w:rPr>
        <w:t xml:space="preserve"> </w:t>
      </w:r>
      <w:r>
        <w:t>и</w:t>
      </w:r>
      <w:r>
        <w:rPr>
          <w:spacing w:val="-10"/>
        </w:rPr>
        <w:t xml:space="preserve"> </w:t>
      </w:r>
      <w:r>
        <w:t>культуры;</w:t>
      </w:r>
      <w:r>
        <w:rPr>
          <w:spacing w:val="-15"/>
        </w:rPr>
        <w:t xml:space="preserve"> </w:t>
      </w:r>
      <w:r>
        <w:t>подготавливаются</w:t>
      </w:r>
      <w:r>
        <w:rPr>
          <w:spacing w:val="-57"/>
        </w:rPr>
        <w:t xml:space="preserve"> </w:t>
      </w:r>
      <w:r>
        <w:t>и</w:t>
      </w:r>
      <w:r>
        <w:rPr>
          <w:spacing w:val="1"/>
        </w:rPr>
        <w:t xml:space="preserve"> </w:t>
      </w:r>
      <w:r>
        <w:t>проводятся</w:t>
      </w:r>
      <w:r>
        <w:rPr>
          <w:spacing w:val="1"/>
        </w:rPr>
        <w:t xml:space="preserve"> </w:t>
      </w:r>
      <w:r>
        <w:t>исследовательские</w:t>
      </w:r>
      <w:r>
        <w:rPr>
          <w:spacing w:val="1"/>
        </w:rPr>
        <w:t xml:space="preserve"> </w:t>
      </w:r>
      <w:r>
        <w:t>экспедиции</w:t>
      </w:r>
      <w:r>
        <w:rPr>
          <w:spacing w:val="1"/>
        </w:rPr>
        <w:t xml:space="preserve"> </w:t>
      </w:r>
      <w:r>
        <w:t>(например,</w:t>
      </w:r>
      <w:r>
        <w:rPr>
          <w:spacing w:val="1"/>
        </w:rPr>
        <w:t xml:space="preserve"> </w:t>
      </w:r>
      <w:r>
        <w:t>краеведческой</w:t>
      </w:r>
      <w:r>
        <w:rPr>
          <w:spacing w:val="1"/>
        </w:rPr>
        <w:t xml:space="preserve"> </w:t>
      </w:r>
      <w:r>
        <w:t>направленности,</w:t>
      </w:r>
      <w:r>
        <w:rPr>
          <w:spacing w:val="1"/>
        </w:rPr>
        <w:t xml:space="preserve"> </w:t>
      </w:r>
      <w:r>
        <w:t>фольклорные,</w:t>
      </w:r>
      <w:r>
        <w:rPr>
          <w:spacing w:val="3"/>
        </w:rPr>
        <w:t xml:space="preserve"> </w:t>
      </w:r>
      <w:r>
        <w:t>археологические).</w:t>
      </w:r>
    </w:p>
    <w:p w14:paraId="74198BE5" w14:textId="77777777" w:rsidR="00733630" w:rsidRDefault="00632EAB">
      <w:pPr>
        <w:pStyle w:val="a3"/>
        <w:spacing w:line="338" w:lineRule="auto"/>
        <w:ind w:right="701"/>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w:t>
      </w:r>
      <w:r>
        <w:rPr>
          <w:spacing w:val="1"/>
        </w:rPr>
        <w:t xml:space="preserve"> </w:t>
      </w:r>
      <w:r>
        <w:t>проб»</w:t>
      </w:r>
      <w:r>
        <w:rPr>
          <w:spacing w:val="1"/>
        </w:rPr>
        <w:t xml:space="preserve"> </w:t>
      </w:r>
      <w:r>
        <w:t>и</w:t>
      </w:r>
      <w:r>
        <w:rPr>
          <w:spacing w:val="1"/>
        </w:rPr>
        <w:t xml:space="preserve"> </w:t>
      </w:r>
      <w:r>
        <w:t>«проект</w:t>
      </w:r>
      <w:r>
        <w:rPr>
          <w:spacing w:val="1"/>
        </w:rPr>
        <w:t xml:space="preserve"> </w:t>
      </w:r>
      <w:r>
        <w:t>участия</w:t>
      </w:r>
      <w:r>
        <w:rPr>
          <w:spacing w:val="1"/>
        </w:rPr>
        <w:t xml:space="preserve"> </w:t>
      </w:r>
      <w:r>
        <w:t>в</w:t>
      </w:r>
      <w:r>
        <w:rPr>
          <w:spacing w:val="1"/>
        </w:rPr>
        <w:t xml:space="preserve"> </w:t>
      </w:r>
      <w:r>
        <w:t>исследовательской</w:t>
      </w:r>
      <w:r>
        <w:rPr>
          <w:spacing w:val="1"/>
        </w:rPr>
        <w:t xml:space="preserve"> </w:t>
      </w:r>
      <w:r>
        <w:t>экспедиции»).</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11-м</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 инициатив обучающихся, в том числе выезды на природу, туристские походы,</w:t>
      </w:r>
      <w:r>
        <w:rPr>
          <w:spacing w:val="1"/>
        </w:rPr>
        <w:t xml:space="preserve"> </w:t>
      </w:r>
      <w:r>
        <w:t>поездки</w:t>
      </w:r>
      <w:r>
        <w:rPr>
          <w:spacing w:val="-3"/>
        </w:rPr>
        <w:t xml:space="preserve"> </w:t>
      </w:r>
      <w:r>
        <w:t>по</w:t>
      </w:r>
      <w:r>
        <w:rPr>
          <w:spacing w:val="6"/>
        </w:rPr>
        <w:t xml:space="preserve"> </w:t>
      </w:r>
      <w:r>
        <w:t>территории</w:t>
      </w:r>
      <w:r>
        <w:rPr>
          <w:spacing w:val="-2"/>
        </w:rPr>
        <w:t xml:space="preserve"> </w:t>
      </w:r>
      <w:r>
        <w:t>России.</w:t>
      </w:r>
    </w:p>
    <w:p w14:paraId="1318D558" w14:textId="77777777" w:rsidR="00733630" w:rsidRDefault="00632EAB">
      <w:pPr>
        <w:pStyle w:val="a3"/>
        <w:spacing w:line="269" w:lineRule="exact"/>
        <w:ind w:left="1048" w:firstLine="0"/>
      </w:pPr>
      <w:r>
        <w:t>В рамках</w:t>
      </w:r>
      <w:r>
        <w:rPr>
          <w:spacing w:val="-2"/>
        </w:rPr>
        <w:t xml:space="preserve"> </w:t>
      </w:r>
      <w:r>
        <w:t>реализации</w:t>
      </w:r>
      <w:r>
        <w:rPr>
          <w:spacing w:val="-1"/>
        </w:rPr>
        <w:t xml:space="preserve"> </w:t>
      </w:r>
      <w:r>
        <w:t>социально-экономического</w:t>
      </w:r>
      <w:r>
        <w:rPr>
          <w:spacing w:val="-2"/>
        </w:rPr>
        <w:t xml:space="preserve"> </w:t>
      </w:r>
      <w:r>
        <w:t>профиля</w:t>
      </w:r>
      <w:r>
        <w:rPr>
          <w:spacing w:val="-2"/>
        </w:rPr>
        <w:t xml:space="preserve"> </w:t>
      </w:r>
      <w:r>
        <w:t>в</w:t>
      </w:r>
      <w:r>
        <w:rPr>
          <w:spacing w:val="-4"/>
        </w:rPr>
        <w:t xml:space="preserve"> </w:t>
      </w:r>
      <w:r>
        <w:t>осенние</w:t>
      </w:r>
      <w:r>
        <w:rPr>
          <w:spacing w:val="-3"/>
        </w:rPr>
        <w:t xml:space="preserve"> </w:t>
      </w:r>
      <w:r>
        <w:t>(зимние)</w:t>
      </w:r>
      <w:r>
        <w:rPr>
          <w:spacing w:val="-1"/>
        </w:rPr>
        <w:t xml:space="preserve"> </w:t>
      </w:r>
      <w:r>
        <w:t>каникулы</w:t>
      </w:r>
    </w:p>
    <w:p w14:paraId="3ABD3BE7" w14:textId="77777777" w:rsidR="00733630" w:rsidRDefault="00632EAB">
      <w:pPr>
        <w:pStyle w:val="a3"/>
        <w:spacing w:before="112" w:line="338" w:lineRule="auto"/>
        <w:ind w:right="706" w:firstLine="0"/>
      </w:pPr>
      <w:r>
        <w:t>10</w:t>
      </w:r>
      <w:r>
        <w:rPr>
          <w:spacing w:val="1"/>
        </w:rPr>
        <w:t xml:space="preserve"> </w:t>
      </w:r>
      <w:r>
        <w:t>класса</w:t>
      </w:r>
      <w:r>
        <w:rPr>
          <w:spacing w:val="1"/>
        </w:rPr>
        <w:t xml:space="preserve"> </w:t>
      </w:r>
      <w:r>
        <w:t>организуются</w:t>
      </w:r>
      <w:r>
        <w:rPr>
          <w:spacing w:val="1"/>
        </w:rPr>
        <w:t xml:space="preserve"> </w:t>
      </w:r>
      <w:r>
        <w:t>экскурсии</w:t>
      </w:r>
      <w:r>
        <w:rPr>
          <w:spacing w:val="1"/>
        </w:rPr>
        <w:t xml:space="preserve"> </w:t>
      </w:r>
      <w:r>
        <w:t>на</w:t>
      </w:r>
      <w:r>
        <w:rPr>
          <w:spacing w:val="1"/>
        </w:rPr>
        <w:t xml:space="preserve"> </w:t>
      </w:r>
      <w:r>
        <w:t>производства,</w:t>
      </w:r>
      <w:r>
        <w:rPr>
          <w:spacing w:val="1"/>
        </w:rPr>
        <w:t xml:space="preserve"> </w:t>
      </w:r>
      <w:r>
        <w:t>в</w:t>
      </w:r>
      <w:r>
        <w:rPr>
          <w:spacing w:val="1"/>
        </w:rPr>
        <w:t xml:space="preserve"> </w:t>
      </w:r>
      <w:r>
        <w:t>банки,</w:t>
      </w:r>
      <w:r>
        <w:rPr>
          <w:spacing w:val="1"/>
        </w:rPr>
        <w:t xml:space="preserve"> </w:t>
      </w:r>
      <w:r>
        <w:t>в</w:t>
      </w:r>
      <w:r>
        <w:rPr>
          <w:spacing w:val="1"/>
        </w:rPr>
        <w:t xml:space="preserve"> </w:t>
      </w:r>
      <w:r>
        <w:t>экономические</w:t>
      </w:r>
      <w:r>
        <w:rPr>
          <w:spacing w:val="1"/>
        </w:rPr>
        <w:t xml:space="preserve"> </w:t>
      </w:r>
      <w:r>
        <w:t>отделы</w:t>
      </w:r>
      <w:r>
        <w:rPr>
          <w:spacing w:val="1"/>
        </w:rPr>
        <w:t xml:space="preserve"> </w:t>
      </w:r>
      <w:r>
        <w:t>государственных и негосударственных организаций. В ходе познавательной деятельности на</w:t>
      </w:r>
      <w:r>
        <w:rPr>
          <w:spacing w:val="1"/>
        </w:rPr>
        <w:t xml:space="preserve"> </w:t>
      </w:r>
      <w:r>
        <w:t>вышеперечисленных</w:t>
      </w:r>
      <w:r>
        <w:rPr>
          <w:spacing w:val="1"/>
        </w:rPr>
        <w:t xml:space="preserve"> </w:t>
      </w:r>
      <w:r>
        <w:t>объектах</w:t>
      </w:r>
      <w:r>
        <w:rPr>
          <w:spacing w:val="1"/>
        </w:rPr>
        <w:t xml:space="preserve"> </w:t>
      </w:r>
      <w:r>
        <w:t>реализуются</w:t>
      </w:r>
      <w:r>
        <w:rPr>
          <w:spacing w:val="1"/>
        </w:rPr>
        <w:t xml:space="preserve"> </w:t>
      </w:r>
      <w:r>
        <w:t>индивидуальные,</w:t>
      </w:r>
      <w:r>
        <w:rPr>
          <w:spacing w:val="1"/>
        </w:rPr>
        <w:t xml:space="preserve"> </w:t>
      </w:r>
      <w:r>
        <w:t>групповые</w:t>
      </w:r>
      <w:r>
        <w:rPr>
          <w:spacing w:val="1"/>
        </w:rPr>
        <w:t xml:space="preserve"> </w:t>
      </w:r>
      <w:r>
        <w:t>и</w:t>
      </w:r>
      <w:r>
        <w:rPr>
          <w:spacing w:val="1"/>
        </w:rPr>
        <w:t xml:space="preserve"> </w:t>
      </w:r>
      <w:r>
        <w:t>коллективные</w:t>
      </w:r>
      <w:r>
        <w:rPr>
          <w:spacing w:val="1"/>
        </w:rPr>
        <w:t xml:space="preserve"> </w:t>
      </w:r>
      <w:r>
        <w:t>учебно-исследовательские</w:t>
      </w:r>
      <w:r>
        <w:rPr>
          <w:spacing w:val="1"/>
        </w:rPr>
        <w:t xml:space="preserve"> </w:t>
      </w:r>
      <w:r>
        <w:t>проекты обучающихся.</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полугодия</w:t>
      </w:r>
      <w:r>
        <w:rPr>
          <w:spacing w:val="1"/>
        </w:rPr>
        <w:t xml:space="preserve"> </w:t>
      </w:r>
      <w:r>
        <w:t>10 класса</w:t>
      </w:r>
      <w:r>
        <w:rPr>
          <w:spacing w:val="1"/>
        </w:rPr>
        <w:t xml:space="preserve"> </w:t>
      </w:r>
      <w:r>
        <w:t>осуществляется</w:t>
      </w:r>
      <w:r>
        <w:rPr>
          <w:spacing w:val="1"/>
        </w:rPr>
        <w:t xml:space="preserve"> </w:t>
      </w:r>
      <w:r>
        <w:t>подготовкак</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3"/>
        </w:rPr>
        <w:t xml:space="preserve"> </w:t>
      </w:r>
      <w:r>
        <w:t>курсы</w:t>
      </w:r>
      <w:r>
        <w:rPr>
          <w:spacing w:val="3"/>
        </w:rPr>
        <w:t xml:space="preserve"> </w:t>
      </w:r>
      <w:r>
        <w:t>внеурочной</w:t>
      </w:r>
      <w:r>
        <w:rPr>
          <w:spacing w:val="-3"/>
        </w:rPr>
        <w:t xml:space="preserve"> </w:t>
      </w:r>
      <w:r>
        <w:t>деятельности</w:t>
      </w:r>
      <w:r>
        <w:rPr>
          <w:spacing w:val="-1"/>
        </w:rPr>
        <w:t xml:space="preserve"> </w:t>
      </w:r>
      <w:r>
        <w:t>по</w:t>
      </w:r>
      <w:r>
        <w:rPr>
          <w:spacing w:val="1"/>
        </w:rPr>
        <w:t xml:space="preserve"> </w:t>
      </w:r>
      <w:r>
        <w:t>выбору</w:t>
      </w:r>
      <w:r>
        <w:rPr>
          <w:spacing w:val="-8"/>
        </w:rPr>
        <w:t xml:space="preserve"> </w:t>
      </w:r>
      <w:r>
        <w:t>обучающихся.</w:t>
      </w:r>
    </w:p>
    <w:p w14:paraId="08AFE9D5" w14:textId="77777777" w:rsidR="00733630" w:rsidRDefault="00632EAB">
      <w:pPr>
        <w:pStyle w:val="a3"/>
        <w:spacing w:line="338" w:lineRule="auto"/>
        <w:ind w:right="703"/>
      </w:pPr>
      <w:r>
        <w:t xml:space="preserve">В    </w:t>
      </w:r>
      <w:r>
        <w:rPr>
          <w:spacing w:val="28"/>
        </w:rPr>
        <w:t xml:space="preserve"> </w:t>
      </w:r>
      <w:r>
        <w:t xml:space="preserve">летние     </w:t>
      </w:r>
      <w:r>
        <w:rPr>
          <w:spacing w:val="23"/>
        </w:rPr>
        <w:t xml:space="preserve"> </w:t>
      </w:r>
      <w:r>
        <w:t xml:space="preserve">(весенние)     </w:t>
      </w:r>
      <w:r>
        <w:rPr>
          <w:spacing w:val="26"/>
        </w:rPr>
        <w:t xml:space="preserve"> </w:t>
      </w:r>
      <w:r>
        <w:t xml:space="preserve">каникулы     </w:t>
      </w:r>
      <w:r>
        <w:rPr>
          <w:spacing w:val="31"/>
        </w:rPr>
        <w:t xml:space="preserve"> </w:t>
      </w:r>
      <w:r>
        <w:t xml:space="preserve">10     </w:t>
      </w:r>
      <w:r>
        <w:rPr>
          <w:spacing w:val="30"/>
        </w:rPr>
        <w:t xml:space="preserve"> </w:t>
      </w:r>
      <w:r>
        <w:t xml:space="preserve">класса     </w:t>
      </w:r>
      <w:r>
        <w:rPr>
          <w:spacing w:val="28"/>
        </w:rPr>
        <w:t xml:space="preserve"> </w:t>
      </w:r>
      <w:r>
        <w:t xml:space="preserve">на     </w:t>
      </w:r>
      <w:r>
        <w:rPr>
          <w:spacing w:val="23"/>
        </w:rPr>
        <w:t xml:space="preserve"> </w:t>
      </w:r>
      <w:r>
        <w:t xml:space="preserve">основе     </w:t>
      </w:r>
      <w:r>
        <w:rPr>
          <w:spacing w:val="29"/>
        </w:rPr>
        <w:t xml:space="preserve"> </w:t>
      </w:r>
      <w:r>
        <w:t>интеграции</w:t>
      </w:r>
      <w:r>
        <w:rPr>
          <w:spacing w:val="-58"/>
        </w:rPr>
        <w:t xml:space="preserve"> </w:t>
      </w:r>
      <w:r>
        <w:t xml:space="preserve">с     </w:t>
      </w:r>
      <w:r>
        <w:rPr>
          <w:spacing w:val="1"/>
        </w:rPr>
        <w:t xml:space="preserve"> </w:t>
      </w:r>
      <w:r>
        <w:t>организациями      дополнительного       образования       и      сетевого       взаимодействия</w:t>
      </w:r>
      <w:r>
        <w:rPr>
          <w:spacing w:val="-57"/>
        </w:rPr>
        <w:t xml:space="preserve"> </w:t>
      </w:r>
      <w:r>
        <w:t>с научными и производственными организациями обеспечиваются профессиональные пробы</w:t>
      </w:r>
      <w:r>
        <w:rPr>
          <w:spacing w:val="1"/>
        </w:rPr>
        <w:t xml:space="preserve"> </w:t>
      </w:r>
      <w:r>
        <w:t>обучающихся</w:t>
      </w:r>
      <w:r>
        <w:rPr>
          <w:spacing w:val="1"/>
        </w:rPr>
        <w:t xml:space="preserve"> </w:t>
      </w:r>
      <w:r>
        <w:t>в</w:t>
      </w:r>
      <w:r>
        <w:rPr>
          <w:spacing w:val="1"/>
        </w:rPr>
        <w:t xml:space="preserve"> </w:t>
      </w:r>
      <w:r>
        <w:t>социально-экономической</w:t>
      </w:r>
      <w:r>
        <w:rPr>
          <w:spacing w:val="1"/>
        </w:rPr>
        <w:t xml:space="preserve"> </w:t>
      </w:r>
      <w:r>
        <w:t>сфере</w:t>
      </w:r>
      <w:r>
        <w:rPr>
          <w:spacing w:val="1"/>
        </w:rPr>
        <w:t xml:space="preserve"> </w:t>
      </w:r>
      <w:r>
        <w:t>(приоритет</w:t>
      </w:r>
      <w:r>
        <w:rPr>
          <w:spacing w:val="1"/>
        </w:rPr>
        <w:t xml:space="preserve"> </w:t>
      </w:r>
      <w:r>
        <w:t>отдается</w:t>
      </w:r>
      <w:r>
        <w:rPr>
          <w:spacing w:val="1"/>
        </w:rPr>
        <w:t xml:space="preserve"> </w:t>
      </w:r>
      <w:r>
        <w:t>структурным</w:t>
      </w:r>
      <w:r>
        <w:rPr>
          <w:spacing w:val="1"/>
        </w:rPr>
        <w:t xml:space="preserve"> </w:t>
      </w:r>
      <w:r>
        <w:t>подразделениям</w:t>
      </w:r>
      <w:r>
        <w:rPr>
          <w:spacing w:val="1"/>
        </w:rPr>
        <w:t xml:space="preserve"> </w:t>
      </w:r>
      <w:r>
        <w:t>экономического</w:t>
      </w:r>
      <w:r>
        <w:rPr>
          <w:spacing w:val="1"/>
        </w:rPr>
        <w:t xml:space="preserve"> </w:t>
      </w:r>
      <w:r>
        <w:t>профиля),</w:t>
      </w:r>
      <w:r>
        <w:rPr>
          <w:spacing w:val="1"/>
        </w:rPr>
        <w:t xml:space="preserve"> </w:t>
      </w:r>
      <w:r>
        <w:t>организуются</w:t>
      </w:r>
      <w:r>
        <w:rPr>
          <w:spacing w:val="1"/>
        </w:rPr>
        <w:t xml:space="preserve"> </w:t>
      </w:r>
      <w:r>
        <w:t>социальные</w:t>
      </w:r>
      <w:r>
        <w:rPr>
          <w:spacing w:val="1"/>
        </w:rPr>
        <w:t xml:space="preserve"> </w:t>
      </w:r>
      <w:r>
        <w:t>практики</w:t>
      </w:r>
      <w:r>
        <w:rPr>
          <w:spacing w:val="1"/>
        </w:rPr>
        <w:t xml:space="preserve"> </w:t>
      </w:r>
      <w:r>
        <w:t>(обеспечивающие</w:t>
      </w:r>
      <w:r>
        <w:rPr>
          <w:spacing w:val="1"/>
        </w:rPr>
        <w:t xml:space="preserve"> </w:t>
      </w:r>
      <w:r>
        <w:t>пробу себя</w:t>
      </w:r>
      <w:r>
        <w:rPr>
          <w:spacing w:val="1"/>
        </w:rPr>
        <w:t xml:space="preserve"> </w:t>
      </w:r>
      <w:r>
        <w:t>обучающимися</w:t>
      </w:r>
      <w:r>
        <w:rPr>
          <w:spacing w:val="1"/>
        </w:rPr>
        <w:t xml:space="preserve"> </w:t>
      </w:r>
      <w:r>
        <w:t>в</w:t>
      </w:r>
      <w:r>
        <w:rPr>
          <w:spacing w:val="1"/>
        </w:rPr>
        <w:t xml:space="preserve"> </w:t>
      </w:r>
      <w:r>
        <w:t>сфере</w:t>
      </w:r>
      <w:r>
        <w:rPr>
          <w:spacing w:val="1"/>
        </w:rPr>
        <w:t xml:space="preserve"> </w:t>
      </w:r>
      <w:r>
        <w:t>профессиональной</w:t>
      </w:r>
      <w:r>
        <w:rPr>
          <w:spacing w:val="1"/>
        </w:rPr>
        <w:t xml:space="preserve"> </w:t>
      </w:r>
      <w:r>
        <w:t>коммуникации</w:t>
      </w:r>
      <w:r>
        <w:rPr>
          <w:spacing w:val="1"/>
        </w:rPr>
        <w:t xml:space="preserve"> </w:t>
      </w:r>
      <w:r>
        <w:t>с</w:t>
      </w:r>
      <w:r>
        <w:rPr>
          <w:spacing w:val="1"/>
        </w:rPr>
        <w:t xml:space="preserve"> </w:t>
      </w:r>
      <w:r>
        <w:t>широким кругом партнеров), реализуются групповые социальные и экономические проекты</w:t>
      </w:r>
      <w:r>
        <w:rPr>
          <w:spacing w:val="1"/>
        </w:rPr>
        <w:t xml:space="preserve"> </w:t>
      </w:r>
      <w:r>
        <w:t>(например,</w:t>
      </w:r>
      <w:r>
        <w:rPr>
          <w:spacing w:val="3"/>
        </w:rPr>
        <w:t xml:space="preserve"> </w:t>
      </w:r>
      <w:r>
        <w:t>предпринимательской</w:t>
      </w:r>
      <w:r>
        <w:rPr>
          <w:spacing w:val="-2"/>
        </w:rPr>
        <w:t xml:space="preserve"> </w:t>
      </w:r>
      <w:r>
        <w:t>направленности).</w:t>
      </w:r>
    </w:p>
    <w:p w14:paraId="5FAA4CD8" w14:textId="77777777" w:rsidR="00733630" w:rsidRDefault="00632EAB">
      <w:pPr>
        <w:pStyle w:val="a3"/>
        <w:spacing w:line="338" w:lineRule="auto"/>
        <w:ind w:right="706"/>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w:t>
      </w:r>
      <w:r>
        <w:rPr>
          <w:spacing w:val="1"/>
        </w:rPr>
        <w:t xml:space="preserve"> </w:t>
      </w:r>
      <w:r>
        <w:t>проб»,</w:t>
      </w:r>
      <w:r>
        <w:rPr>
          <w:spacing w:val="1"/>
        </w:rPr>
        <w:t xml:space="preserve"> </w:t>
      </w:r>
      <w:r>
        <w:t>«предпринимательский</w:t>
      </w:r>
      <w:r>
        <w:rPr>
          <w:spacing w:val="1"/>
        </w:rPr>
        <w:t xml:space="preserve"> </w:t>
      </w:r>
      <w:r>
        <w:t>проект»,</w:t>
      </w:r>
      <w:r>
        <w:rPr>
          <w:spacing w:val="3"/>
        </w:rPr>
        <w:t xml:space="preserve"> </w:t>
      </w:r>
      <w:r>
        <w:t>«социальный</w:t>
      </w:r>
      <w:r>
        <w:rPr>
          <w:spacing w:val="-2"/>
        </w:rPr>
        <w:t xml:space="preserve"> </w:t>
      </w:r>
      <w:r>
        <w:t>проект»).</w:t>
      </w:r>
    </w:p>
    <w:p w14:paraId="2352EAB7" w14:textId="77777777" w:rsidR="00733630" w:rsidRDefault="00632EAB">
      <w:pPr>
        <w:pStyle w:val="a3"/>
        <w:spacing w:line="338" w:lineRule="auto"/>
        <w:ind w:right="711"/>
      </w:pPr>
      <w:r>
        <w:t>В каникулярное время (осенние, весенние каникулы в 11 классе) предусматривается</w:t>
      </w:r>
      <w:r>
        <w:rPr>
          <w:spacing w:val="1"/>
        </w:rPr>
        <w:t xml:space="preserve"> </w:t>
      </w:r>
      <w:r>
        <w:t>реализация</w:t>
      </w:r>
      <w:r>
        <w:rPr>
          <w:spacing w:val="42"/>
        </w:rPr>
        <w:t xml:space="preserve"> </w:t>
      </w:r>
      <w:r>
        <w:t>задач</w:t>
      </w:r>
      <w:r>
        <w:rPr>
          <w:spacing w:val="42"/>
        </w:rPr>
        <w:t xml:space="preserve"> </w:t>
      </w:r>
      <w:r>
        <w:t>активного</w:t>
      </w:r>
      <w:r>
        <w:rPr>
          <w:spacing w:val="42"/>
        </w:rPr>
        <w:t xml:space="preserve"> </w:t>
      </w:r>
      <w:r>
        <w:t>отдыха,</w:t>
      </w:r>
      <w:r>
        <w:rPr>
          <w:spacing w:val="40"/>
        </w:rPr>
        <w:t xml:space="preserve"> </w:t>
      </w:r>
      <w:r>
        <w:t>оздоровления</w:t>
      </w:r>
      <w:r>
        <w:rPr>
          <w:spacing w:val="37"/>
        </w:rPr>
        <w:t xml:space="preserve"> </w:t>
      </w:r>
      <w:r>
        <w:t>обучающихся,</w:t>
      </w:r>
      <w:r>
        <w:rPr>
          <w:spacing w:val="43"/>
        </w:rPr>
        <w:t xml:space="preserve"> </w:t>
      </w:r>
      <w:r>
        <w:t>поддержка</w:t>
      </w:r>
      <w:r>
        <w:rPr>
          <w:spacing w:val="41"/>
        </w:rPr>
        <w:t xml:space="preserve"> </w:t>
      </w:r>
      <w:r>
        <w:t>инициатив</w:t>
      </w:r>
    </w:p>
    <w:p w14:paraId="3F0325B4" w14:textId="77777777" w:rsidR="00733630" w:rsidRDefault="00733630">
      <w:pPr>
        <w:spacing w:line="338" w:lineRule="auto"/>
        <w:sectPr w:rsidR="00733630">
          <w:pgSz w:w="11910" w:h="16840"/>
          <w:pgMar w:top="620" w:right="140" w:bottom="1140" w:left="940" w:header="0" w:footer="870" w:gutter="0"/>
          <w:cols w:space="720"/>
        </w:sectPr>
      </w:pPr>
    </w:p>
    <w:p w14:paraId="76CA3F35" w14:textId="77777777" w:rsidR="00733630" w:rsidRDefault="00632EAB">
      <w:pPr>
        <w:pStyle w:val="a3"/>
        <w:spacing w:before="69" w:line="338" w:lineRule="auto"/>
        <w:ind w:right="709" w:firstLine="0"/>
      </w:pPr>
      <w:r>
        <w:t>обучающихся, в том числе выезды на природу, туристские походы, поездки по 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4"/>
        </w:rPr>
        <w:t xml:space="preserve"> </w:t>
      </w:r>
      <w:r>
        <w:t>музеев</w:t>
      </w:r>
      <w:r>
        <w:rPr>
          <w:spacing w:val="2"/>
        </w:rPr>
        <w:t xml:space="preserve"> </w:t>
      </w:r>
      <w:r>
        <w:t>с обязательным</w:t>
      </w:r>
      <w:r>
        <w:rPr>
          <w:spacing w:val="2"/>
        </w:rPr>
        <w:t xml:space="preserve"> </w:t>
      </w:r>
      <w:r>
        <w:t>коллективным</w:t>
      </w:r>
      <w:r>
        <w:rPr>
          <w:spacing w:val="-2"/>
        </w:rPr>
        <w:t xml:space="preserve"> </w:t>
      </w:r>
      <w:r>
        <w:t>обсуждением).</w:t>
      </w:r>
    </w:p>
    <w:p w14:paraId="47E7C5C5" w14:textId="77777777" w:rsidR="00733630" w:rsidRDefault="00632EAB">
      <w:pPr>
        <w:pStyle w:val="a3"/>
        <w:spacing w:line="338" w:lineRule="auto"/>
        <w:ind w:right="695"/>
      </w:pPr>
      <w:r>
        <w:t>В</w:t>
      </w:r>
      <w:r>
        <w:rPr>
          <w:spacing w:val="-9"/>
        </w:rPr>
        <w:t xml:space="preserve"> </w:t>
      </w:r>
      <w:r>
        <w:t>рамках</w:t>
      </w:r>
      <w:r>
        <w:rPr>
          <w:spacing w:val="-12"/>
        </w:rPr>
        <w:t xml:space="preserve"> </w:t>
      </w:r>
      <w:r>
        <w:t>реализации</w:t>
      </w:r>
      <w:r>
        <w:rPr>
          <w:spacing w:val="-6"/>
        </w:rPr>
        <w:t xml:space="preserve"> </w:t>
      </w:r>
      <w:r>
        <w:t>технологического</w:t>
      </w:r>
      <w:r>
        <w:rPr>
          <w:spacing w:val="-6"/>
        </w:rPr>
        <w:t xml:space="preserve"> </w:t>
      </w:r>
      <w:r>
        <w:t>профиля</w:t>
      </w:r>
      <w:r>
        <w:rPr>
          <w:spacing w:val="-7"/>
        </w:rPr>
        <w:t xml:space="preserve"> </w:t>
      </w:r>
      <w:r>
        <w:t>в</w:t>
      </w:r>
      <w:r>
        <w:rPr>
          <w:spacing w:val="-10"/>
        </w:rPr>
        <w:t xml:space="preserve"> </w:t>
      </w:r>
      <w:r>
        <w:t>осенние</w:t>
      </w:r>
      <w:r>
        <w:rPr>
          <w:spacing w:val="-8"/>
        </w:rPr>
        <w:t xml:space="preserve"> </w:t>
      </w:r>
      <w:r>
        <w:t>(зимние)</w:t>
      </w:r>
      <w:r>
        <w:rPr>
          <w:spacing w:val="-5"/>
        </w:rPr>
        <w:t xml:space="preserve"> </w:t>
      </w:r>
      <w:r>
        <w:t>каникулы</w:t>
      </w:r>
      <w:r>
        <w:rPr>
          <w:spacing w:val="-5"/>
        </w:rPr>
        <w:t xml:space="preserve"> </w:t>
      </w:r>
      <w:r>
        <w:t>10</w:t>
      </w:r>
      <w:r>
        <w:rPr>
          <w:spacing w:val="-6"/>
        </w:rPr>
        <w:t xml:space="preserve"> </w:t>
      </w:r>
      <w:r>
        <w:t>класса</w:t>
      </w:r>
      <w:r>
        <w:rPr>
          <w:spacing w:val="-58"/>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на</w:t>
      </w:r>
      <w:r>
        <w:rPr>
          <w:spacing w:val="1"/>
        </w:rPr>
        <w:t xml:space="preserve"> </w:t>
      </w:r>
      <w:r>
        <w:t>промышленные</w:t>
      </w:r>
      <w:r>
        <w:rPr>
          <w:spacing w:val="1"/>
        </w:rPr>
        <w:t xml:space="preserve"> </w:t>
      </w:r>
      <w:r>
        <w:t>предприятия,</w:t>
      </w:r>
      <w:r>
        <w:rPr>
          <w:spacing w:val="1"/>
        </w:rPr>
        <w:t xml:space="preserve"> </w:t>
      </w:r>
      <w:r>
        <w:t>в</w:t>
      </w:r>
      <w:r>
        <w:rPr>
          <w:spacing w:val="1"/>
        </w:rPr>
        <w:t xml:space="preserve"> </w:t>
      </w:r>
      <w:r>
        <w:t>научно-</w:t>
      </w:r>
      <w:r>
        <w:rPr>
          <w:spacing w:val="1"/>
        </w:rPr>
        <w:t xml:space="preserve"> </w:t>
      </w:r>
      <w:r>
        <w:t>исследовательские организации,</w:t>
      </w:r>
      <w:r>
        <w:rPr>
          <w:spacing w:val="1"/>
        </w:rPr>
        <w:t xml:space="preserve"> </w:t>
      </w:r>
      <w:r>
        <w:t>в технические</w:t>
      </w:r>
      <w:r>
        <w:rPr>
          <w:spacing w:val="1"/>
        </w:rPr>
        <w:t xml:space="preserve"> </w:t>
      </w:r>
      <w:r>
        <w:t>музеи,</w:t>
      </w:r>
      <w:r>
        <w:rPr>
          <w:spacing w:val="1"/>
        </w:rPr>
        <w:t xml:space="preserve"> </w:t>
      </w:r>
      <w:r>
        <w:t>технопарки.</w:t>
      </w:r>
      <w:r>
        <w:rPr>
          <w:spacing w:val="1"/>
        </w:rPr>
        <w:t xml:space="preserve"> </w:t>
      </w:r>
      <w:r>
        <w:t>В ходе</w:t>
      </w:r>
      <w:r>
        <w:rPr>
          <w:spacing w:val="1"/>
        </w:rPr>
        <w:t xml:space="preserve"> </w:t>
      </w:r>
      <w:r>
        <w:t>познавательной</w:t>
      </w:r>
      <w:r>
        <w:rPr>
          <w:spacing w:val="1"/>
        </w:rPr>
        <w:t xml:space="preserve"> </w:t>
      </w:r>
      <w:r>
        <w:t>деятельности на вышеперечисленных объектах реализуются индивидуальные, групповые и</w:t>
      </w:r>
      <w:r>
        <w:rPr>
          <w:spacing w:val="1"/>
        </w:rPr>
        <w:t xml:space="preserve"> </w:t>
      </w:r>
      <w:r>
        <w:t>коллективные учебно-исследовательские проекты обучающихся. В течение первого полугодия</w:t>
      </w:r>
      <w:r>
        <w:rPr>
          <w:spacing w:val="-57"/>
        </w:rPr>
        <w:t xml:space="preserve"> </w:t>
      </w:r>
      <w:r>
        <w:t>10 класса осуществляется подготовка к поездкам и экскурсиям в рамках часов, отведенных на</w:t>
      </w:r>
      <w:r>
        <w:rPr>
          <w:spacing w:val="1"/>
        </w:rPr>
        <w:t xml:space="preserve"> </w:t>
      </w:r>
      <w:r>
        <w:t>воспитательные</w:t>
      </w:r>
      <w:r>
        <w:rPr>
          <w:spacing w:val="-1"/>
        </w:rPr>
        <w:t xml:space="preserve"> </w:t>
      </w:r>
      <w:r>
        <w:t>мероприятия,</w:t>
      </w:r>
      <w:r>
        <w:rPr>
          <w:spacing w:val="-3"/>
        </w:rPr>
        <w:t xml:space="preserve"> </w:t>
      </w:r>
      <w:r>
        <w:t>курсы</w:t>
      </w:r>
      <w:r>
        <w:rPr>
          <w:spacing w:val="1"/>
        </w:rPr>
        <w:t xml:space="preserve"> </w:t>
      </w:r>
      <w:r>
        <w:t>внеурочной</w:t>
      </w:r>
      <w:r>
        <w:rPr>
          <w:spacing w:val="-4"/>
        </w:rPr>
        <w:t xml:space="preserve"> </w:t>
      </w:r>
      <w:r>
        <w:t>деятельности</w:t>
      </w:r>
      <w:r>
        <w:rPr>
          <w:spacing w:val="-3"/>
        </w:rPr>
        <w:t xml:space="preserve"> </w:t>
      </w:r>
      <w:r>
        <w:t>по</w:t>
      </w:r>
      <w:r>
        <w:rPr>
          <w:spacing w:val="4"/>
        </w:rPr>
        <w:t xml:space="preserve"> </w:t>
      </w:r>
      <w:r>
        <w:t>выбору</w:t>
      </w:r>
      <w:r>
        <w:rPr>
          <w:spacing w:val="-10"/>
        </w:rPr>
        <w:t xml:space="preserve"> </w:t>
      </w:r>
      <w:r>
        <w:t>обучающихся.</w:t>
      </w:r>
    </w:p>
    <w:p w14:paraId="219AF79A" w14:textId="77777777" w:rsidR="00733630" w:rsidRDefault="00632EAB">
      <w:pPr>
        <w:pStyle w:val="a3"/>
        <w:spacing w:line="338" w:lineRule="auto"/>
        <w:ind w:right="708"/>
      </w:pPr>
      <w:r>
        <w:t xml:space="preserve">В    </w:t>
      </w:r>
      <w:r>
        <w:rPr>
          <w:spacing w:val="28"/>
        </w:rPr>
        <w:t xml:space="preserve"> </w:t>
      </w:r>
      <w:r>
        <w:t xml:space="preserve">летние     </w:t>
      </w:r>
      <w:r>
        <w:rPr>
          <w:spacing w:val="23"/>
        </w:rPr>
        <w:t xml:space="preserve"> </w:t>
      </w:r>
      <w:r>
        <w:t xml:space="preserve">(весенние)     </w:t>
      </w:r>
      <w:r>
        <w:rPr>
          <w:spacing w:val="26"/>
        </w:rPr>
        <w:t xml:space="preserve"> </w:t>
      </w:r>
      <w:r>
        <w:t xml:space="preserve">каникулы     </w:t>
      </w:r>
      <w:r>
        <w:rPr>
          <w:spacing w:val="31"/>
        </w:rPr>
        <w:t xml:space="preserve"> </w:t>
      </w:r>
      <w:r>
        <w:t xml:space="preserve">10     </w:t>
      </w:r>
      <w:r>
        <w:rPr>
          <w:spacing w:val="30"/>
        </w:rPr>
        <w:t xml:space="preserve"> </w:t>
      </w:r>
      <w:r>
        <w:t xml:space="preserve">класса     </w:t>
      </w:r>
      <w:r>
        <w:rPr>
          <w:spacing w:val="28"/>
        </w:rPr>
        <w:t xml:space="preserve"> </w:t>
      </w:r>
      <w:r>
        <w:t xml:space="preserve">на     </w:t>
      </w:r>
      <w:r>
        <w:rPr>
          <w:spacing w:val="23"/>
        </w:rPr>
        <w:t xml:space="preserve"> </w:t>
      </w:r>
      <w:r>
        <w:t xml:space="preserve">основе     </w:t>
      </w:r>
      <w:r>
        <w:rPr>
          <w:spacing w:val="29"/>
        </w:rPr>
        <w:t xml:space="preserve"> </w:t>
      </w:r>
      <w:r>
        <w:t>интеграции</w:t>
      </w:r>
      <w:r>
        <w:rPr>
          <w:spacing w:val="-58"/>
        </w:rPr>
        <w:t xml:space="preserve"> </w:t>
      </w:r>
      <w:r>
        <w:t xml:space="preserve">с    </w:t>
      </w:r>
      <w:r>
        <w:rPr>
          <w:spacing w:val="42"/>
        </w:rPr>
        <w:t xml:space="preserve"> </w:t>
      </w:r>
      <w:r>
        <w:t xml:space="preserve">организациями     </w:t>
      </w:r>
      <w:r>
        <w:rPr>
          <w:spacing w:val="39"/>
        </w:rPr>
        <w:t xml:space="preserve"> </w:t>
      </w:r>
      <w:r>
        <w:t xml:space="preserve">дополнительного     </w:t>
      </w:r>
      <w:r>
        <w:rPr>
          <w:spacing w:val="42"/>
        </w:rPr>
        <w:t xml:space="preserve"> </w:t>
      </w:r>
      <w:r>
        <w:t xml:space="preserve">образования     </w:t>
      </w:r>
      <w:r>
        <w:rPr>
          <w:spacing w:val="42"/>
        </w:rPr>
        <w:t xml:space="preserve"> </w:t>
      </w:r>
      <w:r>
        <w:t xml:space="preserve">и     </w:t>
      </w:r>
      <w:r>
        <w:rPr>
          <w:spacing w:val="39"/>
        </w:rPr>
        <w:t xml:space="preserve"> </w:t>
      </w:r>
      <w:r>
        <w:t xml:space="preserve">сетевого     </w:t>
      </w:r>
      <w:r>
        <w:rPr>
          <w:spacing w:val="42"/>
        </w:rPr>
        <w:t xml:space="preserve"> </w:t>
      </w:r>
      <w:r>
        <w:t>взаимодействия</w:t>
      </w:r>
      <w:r>
        <w:rPr>
          <w:spacing w:val="-58"/>
        </w:rPr>
        <w:t xml:space="preserve"> </w:t>
      </w:r>
      <w:r>
        <w:t>с научными и производственными организациями обеспечиваются профессиональные пробы</w:t>
      </w:r>
      <w:r>
        <w:rPr>
          <w:spacing w:val="1"/>
        </w:rPr>
        <w:t xml:space="preserve"> </w:t>
      </w:r>
      <w:r>
        <w:t>обучающихся</w:t>
      </w:r>
      <w:r>
        <w:rPr>
          <w:spacing w:val="1"/>
        </w:rPr>
        <w:t xml:space="preserve"> </w:t>
      </w:r>
      <w:r>
        <w:t>на</w:t>
      </w:r>
      <w:r>
        <w:rPr>
          <w:spacing w:val="1"/>
        </w:rPr>
        <w:t xml:space="preserve"> </w:t>
      </w:r>
      <w:r>
        <w:t>производстве.</w:t>
      </w:r>
    </w:p>
    <w:p w14:paraId="51198B09" w14:textId="77777777" w:rsidR="00733630" w:rsidRDefault="00632EAB">
      <w:pPr>
        <w:pStyle w:val="a3"/>
        <w:spacing w:line="338" w:lineRule="auto"/>
        <w:ind w:right="706"/>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 к профессиональным пробам обучающихся на производстве, предусматривается</w:t>
      </w:r>
      <w:r>
        <w:rPr>
          <w:spacing w:val="1"/>
        </w:rPr>
        <w:t xml:space="preserve"> </w:t>
      </w:r>
      <w:r>
        <w:t>подготовка и защита индивидуальных или групповых проектов («проект профессиональных</w:t>
      </w:r>
      <w:r>
        <w:rPr>
          <w:spacing w:val="1"/>
        </w:rPr>
        <w:t xml:space="preserve"> </w:t>
      </w:r>
      <w:r>
        <w:t>проб»).</w:t>
      </w:r>
    </w:p>
    <w:p w14:paraId="5BF7CC08" w14:textId="77777777" w:rsidR="00733630" w:rsidRDefault="00632EAB">
      <w:pPr>
        <w:pStyle w:val="a3"/>
        <w:spacing w:line="338" w:lineRule="auto"/>
        <w:ind w:right="706"/>
      </w:pPr>
      <w:r>
        <w:t>В каникулярное время (осенние, весенние каникулы в 11 классе) 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обучающихся, в том числе выезды на природу, туристские походы, поездки по территории</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 художественных музеев с обязательным коллективным обсуждением), социальные</w:t>
      </w:r>
      <w:r>
        <w:rPr>
          <w:spacing w:val="1"/>
        </w:rPr>
        <w:t xml:space="preserve"> </w:t>
      </w:r>
      <w:r>
        <w:t>практики,</w:t>
      </w:r>
      <w:r>
        <w:rPr>
          <w:spacing w:val="-3"/>
        </w:rPr>
        <w:t xml:space="preserve"> </w:t>
      </w:r>
      <w:r>
        <w:t>в</w:t>
      </w:r>
      <w:r>
        <w:rPr>
          <w:spacing w:val="1"/>
        </w:rPr>
        <w:t xml:space="preserve"> </w:t>
      </w:r>
      <w:r>
        <w:t>том</w:t>
      </w:r>
      <w:r>
        <w:rPr>
          <w:spacing w:val="2"/>
        </w:rPr>
        <w:t xml:space="preserve"> </w:t>
      </w:r>
      <w:r>
        <w:t>числе</w:t>
      </w:r>
      <w:r>
        <w:rPr>
          <w:spacing w:val="-6"/>
        </w:rPr>
        <w:t xml:space="preserve"> </w:t>
      </w:r>
      <w:r>
        <w:t>в</w:t>
      </w:r>
      <w:r>
        <w:rPr>
          <w:spacing w:val="2"/>
        </w:rPr>
        <w:t xml:space="preserve"> </w:t>
      </w:r>
      <w:r>
        <w:t>качестве</w:t>
      </w:r>
      <w:r>
        <w:rPr>
          <w:spacing w:val="-6"/>
        </w:rPr>
        <w:t xml:space="preserve"> </w:t>
      </w:r>
      <w:r>
        <w:t>организаторов</w:t>
      </w:r>
      <w:r>
        <w:rPr>
          <w:spacing w:val="2"/>
        </w:rPr>
        <w:t xml:space="preserve"> </w:t>
      </w:r>
      <w:r>
        <w:t>деятельности</w:t>
      </w:r>
      <w:r>
        <w:rPr>
          <w:spacing w:val="-3"/>
        </w:rPr>
        <w:t xml:space="preserve"> </w:t>
      </w:r>
      <w:r>
        <w:t>обучающихся</w:t>
      </w:r>
      <w:r>
        <w:rPr>
          <w:spacing w:val="1"/>
        </w:rPr>
        <w:t xml:space="preserve"> </w:t>
      </w:r>
      <w:r>
        <w:t>5–9 классов.</w:t>
      </w:r>
    </w:p>
    <w:p w14:paraId="4C5B4119" w14:textId="77777777" w:rsidR="00733630" w:rsidRDefault="00632EAB">
      <w:pPr>
        <w:pStyle w:val="a3"/>
        <w:spacing w:line="338" w:lineRule="auto"/>
        <w:ind w:right="699"/>
      </w:pPr>
      <w:r>
        <w:t>В</w:t>
      </w:r>
      <w:r>
        <w:rPr>
          <w:spacing w:val="1"/>
        </w:rPr>
        <w:t xml:space="preserve"> </w:t>
      </w:r>
      <w:r>
        <w:t>рамках</w:t>
      </w:r>
      <w:r>
        <w:rPr>
          <w:spacing w:val="1"/>
        </w:rPr>
        <w:t xml:space="preserve"> </w:t>
      </w:r>
      <w:r>
        <w:t>реализации</w:t>
      </w:r>
      <w:r>
        <w:rPr>
          <w:spacing w:val="1"/>
        </w:rPr>
        <w:t xml:space="preserve"> </w:t>
      </w:r>
      <w:r>
        <w:t>универсального</w:t>
      </w:r>
      <w:r>
        <w:rPr>
          <w:spacing w:val="1"/>
        </w:rPr>
        <w:t xml:space="preserve"> </w:t>
      </w:r>
      <w:r>
        <w:t>профиля</w:t>
      </w:r>
      <w:r>
        <w:rPr>
          <w:spacing w:val="1"/>
        </w:rPr>
        <w:t xml:space="preserve"> </w:t>
      </w:r>
      <w:r>
        <w:t>в</w:t>
      </w:r>
      <w:r>
        <w:rPr>
          <w:spacing w:val="1"/>
        </w:rPr>
        <w:t xml:space="preserve"> </w:t>
      </w:r>
      <w:r>
        <w:t>первом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организуется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разработке</w:t>
      </w:r>
      <w:r>
        <w:rPr>
          <w:spacing w:val="1"/>
        </w:rPr>
        <w:t xml:space="preserve"> </w:t>
      </w:r>
      <w:r>
        <w:t>и</w:t>
      </w:r>
      <w:r>
        <w:rPr>
          <w:spacing w:val="1"/>
        </w:rPr>
        <w:t xml:space="preserve"> </w:t>
      </w:r>
      <w:r>
        <w:t>педагогическому</w:t>
      </w:r>
      <w:r>
        <w:rPr>
          <w:spacing w:val="1"/>
        </w:rPr>
        <w:t xml:space="preserve"> </w:t>
      </w:r>
      <w:r>
        <w:t>сопровождению</w:t>
      </w:r>
      <w:r>
        <w:rPr>
          <w:spacing w:val="1"/>
        </w:rPr>
        <w:t xml:space="preserve"> </w:t>
      </w:r>
      <w:r>
        <w:t>разработки</w:t>
      </w:r>
      <w:r>
        <w:rPr>
          <w:spacing w:val="1"/>
        </w:rPr>
        <w:t xml:space="preserve"> </w:t>
      </w:r>
      <w:r>
        <w:t>индивидуальных</w:t>
      </w:r>
      <w:r>
        <w:rPr>
          <w:spacing w:val="1"/>
        </w:rPr>
        <w:t xml:space="preserve"> </w:t>
      </w:r>
      <w:r>
        <w:t>проектов</w:t>
      </w:r>
      <w:r>
        <w:rPr>
          <w:spacing w:val="1"/>
        </w:rPr>
        <w:t xml:space="preserve"> </w:t>
      </w:r>
      <w:r>
        <w:t>внеурочной</w:t>
      </w:r>
      <w:r>
        <w:rPr>
          <w:spacing w:val="1"/>
        </w:rPr>
        <w:t xml:space="preserve"> </w:t>
      </w:r>
      <w:r>
        <w:t>деятельности</w:t>
      </w:r>
      <w:r>
        <w:rPr>
          <w:spacing w:val="1"/>
        </w:rPr>
        <w:t xml:space="preserve"> </w:t>
      </w:r>
      <w:r>
        <w:t>(инструктажи,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консультации,</w:t>
      </w:r>
      <w:r>
        <w:rPr>
          <w:spacing w:val="1"/>
        </w:rPr>
        <w:t xml:space="preserve"> </w:t>
      </w:r>
      <w:r>
        <w:t>защита</w:t>
      </w:r>
      <w:r>
        <w:rPr>
          <w:spacing w:val="1"/>
        </w:rPr>
        <w:t xml:space="preserve"> </w:t>
      </w:r>
      <w:r>
        <w:t>проектов</w:t>
      </w:r>
      <w:r>
        <w:rPr>
          <w:spacing w:val="1"/>
        </w:rPr>
        <w:t xml:space="preserve"> </w:t>
      </w:r>
      <w:r>
        <w:t>индивидуального</w:t>
      </w:r>
      <w:r>
        <w:rPr>
          <w:spacing w:val="1"/>
        </w:rPr>
        <w:t xml:space="preserve"> </w:t>
      </w:r>
      <w:r>
        <w:t>плана),</w:t>
      </w:r>
      <w:r>
        <w:rPr>
          <w:spacing w:val="1"/>
        </w:rPr>
        <w:t xml:space="preserve"> </w:t>
      </w:r>
      <w:r>
        <w:t>в</w:t>
      </w:r>
      <w:r>
        <w:rPr>
          <w:spacing w:val="1"/>
        </w:rPr>
        <w:t xml:space="preserve"> </w:t>
      </w:r>
      <w:r>
        <w:t>ноябре проводится публичная защита обучающимися индивидуальных проектов внеурочной</w:t>
      </w:r>
      <w:r>
        <w:rPr>
          <w:spacing w:val="1"/>
        </w:rPr>
        <w:t xml:space="preserve"> </w:t>
      </w:r>
      <w:r>
        <w:t>деятельности (ИПВД). По итогам публичной защиты при помощи педагогов организуются</w:t>
      </w:r>
      <w:r>
        <w:rPr>
          <w:spacing w:val="1"/>
        </w:rPr>
        <w:t xml:space="preserve"> </w:t>
      </w:r>
      <w:r>
        <w:t>временные</w:t>
      </w:r>
      <w:r>
        <w:rPr>
          <w:spacing w:val="-6"/>
        </w:rPr>
        <w:t xml:space="preserve"> </w:t>
      </w:r>
      <w:r>
        <w:t>творческие группы</w:t>
      </w:r>
      <w:r>
        <w:rPr>
          <w:spacing w:val="-2"/>
        </w:rPr>
        <w:t xml:space="preserve"> </w:t>
      </w:r>
      <w:r>
        <w:t>обучающихся</w:t>
      </w:r>
      <w:r>
        <w:rPr>
          <w:spacing w:val="1"/>
        </w:rPr>
        <w:t xml:space="preserve"> </w:t>
      </w:r>
      <w:r>
        <w:t>по совпадающим</w:t>
      </w:r>
      <w:r>
        <w:rPr>
          <w:spacing w:val="2"/>
        </w:rPr>
        <w:t xml:space="preserve"> </w:t>
      </w:r>
      <w:r>
        <w:t>элементам</w:t>
      </w:r>
      <w:r>
        <w:rPr>
          <w:spacing w:val="2"/>
        </w:rPr>
        <w:t xml:space="preserve"> </w:t>
      </w:r>
      <w:r>
        <w:t>ИПВД.</w:t>
      </w:r>
    </w:p>
    <w:p w14:paraId="63DD2F07" w14:textId="77777777" w:rsidR="00733630" w:rsidRDefault="00632EAB">
      <w:pPr>
        <w:pStyle w:val="a3"/>
        <w:spacing w:line="338" w:lineRule="auto"/>
        <w:ind w:right="708"/>
      </w:pPr>
      <w:r>
        <w:t>В</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временными</w:t>
      </w:r>
      <w:r>
        <w:rPr>
          <w:spacing w:val="1"/>
        </w:rPr>
        <w:t xml:space="preserve"> </w:t>
      </w:r>
      <w:r>
        <w:t>творческими</w:t>
      </w:r>
      <w:r>
        <w:rPr>
          <w:spacing w:val="1"/>
        </w:rPr>
        <w:t xml:space="preserve"> </w:t>
      </w:r>
      <w:r>
        <w:t>группами</w:t>
      </w:r>
      <w:r>
        <w:rPr>
          <w:spacing w:val="1"/>
        </w:rPr>
        <w:t xml:space="preserve"> </w:t>
      </w:r>
      <w:r>
        <w:t>обучающихся</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элементами</w:t>
      </w:r>
      <w:r>
        <w:rPr>
          <w:spacing w:val="1"/>
        </w:rPr>
        <w:t xml:space="preserve"> </w:t>
      </w:r>
      <w:r>
        <w:t>индивидуальных проектов</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реализуются</w:t>
      </w:r>
      <w:r>
        <w:rPr>
          <w:spacing w:val="9"/>
        </w:rPr>
        <w:t xml:space="preserve"> </w:t>
      </w:r>
      <w:r>
        <w:t>индивидуальные,</w:t>
      </w:r>
      <w:r>
        <w:rPr>
          <w:spacing w:val="15"/>
        </w:rPr>
        <w:t xml:space="preserve"> </w:t>
      </w:r>
      <w:r>
        <w:t>групповые</w:t>
      </w:r>
      <w:r>
        <w:rPr>
          <w:spacing w:val="8"/>
        </w:rPr>
        <w:t xml:space="preserve"> </w:t>
      </w:r>
      <w:r>
        <w:t>и</w:t>
      </w:r>
      <w:r>
        <w:rPr>
          <w:spacing w:val="5"/>
        </w:rPr>
        <w:t xml:space="preserve"> </w:t>
      </w:r>
      <w:r>
        <w:t>коллективные</w:t>
      </w:r>
      <w:r>
        <w:rPr>
          <w:spacing w:val="8"/>
        </w:rPr>
        <w:t xml:space="preserve"> </w:t>
      </w:r>
      <w:r>
        <w:t>учебно-исследовательские</w:t>
      </w:r>
      <w:r>
        <w:rPr>
          <w:spacing w:val="9"/>
        </w:rPr>
        <w:t xml:space="preserve"> </w:t>
      </w:r>
      <w:r>
        <w:t>проекты</w:t>
      </w:r>
    </w:p>
    <w:p w14:paraId="3761FC4E" w14:textId="77777777" w:rsidR="00733630" w:rsidRDefault="00733630">
      <w:pPr>
        <w:spacing w:line="338" w:lineRule="auto"/>
        <w:sectPr w:rsidR="00733630">
          <w:pgSz w:w="11910" w:h="16840"/>
          <w:pgMar w:top="620" w:right="140" w:bottom="1140" w:left="940" w:header="0" w:footer="870" w:gutter="0"/>
          <w:cols w:space="720"/>
        </w:sectPr>
      </w:pPr>
    </w:p>
    <w:p w14:paraId="4519113B" w14:textId="77777777" w:rsidR="00733630" w:rsidRDefault="00632EAB">
      <w:pPr>
        <w:pStyle w:val="a3"/>
        <w:spacing w:before="69" w:line="338" w:lineRule="auto"/>
        <w:ind w:right="708" w:firstLine="0"/>
      </w:pPr>
      <w:r>
        <w:rPr>
          <w:spacing w:val="-1"/>
        </w:rPr>
        <w:t>обучающихся.</w:t>
      </w:r>
      <w:r>
        <w:rPr>
          <w:spacing w:val="-4"/>
        </w:rPr>
        <w:t xml:space="preserve"> </w:t>
      </w:r>
      <w:r>
        <w:t>В</w:t>
      </w:r>
      <w:r>
        <w:rPr>
          <w:spacing w:val="-8"/>
        </w:rPr>
        <w:t xml:space="preserve"> </w:t>
      </w:r>
      <w:r>
        <w:t>течение</w:t>
      </w:r>
      <w:r>
        <w:rPr>
          <w:spacing w:val="-11"/>
        </w:rPr>
        <w:t xml:space="preserve"> </w:t>
      </w:r>
      <w:r>
        <w:t>первого</w:t>
      </w:r>
      <w:r>
        <w:rPr>
          <w:spacing w:val="-5"/>
        </w:rPr>
        <w:t xml:space="preserve"> </w:t>
      </w:r>
      <w:r>
        <w:t>полугодия</w:t>
      </w:r>
      <w:r>
        <w:rPr>
          <w:spacing w:val="-6"/>
        </w:rPr>
        <w:t xml:space="preserve"> </w:t>
      </w:r>
      <w:r>
        <w:t>10</w:t>
      </w:r>
      <w:r>
        <w:rPr>
          <w:spacing w:val="-14"/>
        </w:rPr>
        <w:t xml:space="preserve"> </w:t>
      </w:r>
      <w:r>
        <w:t>класса</w:t>
      </w:r>
      <w:r>
        <w:rPr>
          <w:spacing w:val="-7"/>
        </w:rPr>
        <w:t xml:space="preserve"> </w:t>
      </w:r>
      <w:r>
        <w:t>осуществляется</w:t>
      </w:r>
      <w:r>
        <w:rPr>
          <w:spacing w:val="-5"/>
        </w:rPr>
        <w:t xml:space="preserve"> </w:t>
      </w:r>
      <w:r>
        <w:t>подготовка</w:t>
      </w:r>
      <w:r>
        <w:rPr>
          <w:spacing w:val="-7"/>
        </w:rPr>
        <w:t xml:space="preserve"> </w:t>
      </w:r>
      <w:r>
        <w:t>к</w:t>
      </w:r>
      <w:r>
        <w:rPr>
          <w:spacing w:val="-6"/>
        </w:rPr>
        <w:t xml:space="preserve"> </w:t>
      </w:r>
      <w:r>
        <w:t>поездкам</w:t>
      </w:r>
      <w:r>
        <w:rPr>
          <w:spacing w:val="-9"/>
        </w:rPr>
        <w:t xml:space="preserve"> </w:t>
      </w:r>
      <w:r>
        <w:t>и</w:t>
      </w:r>
      <w:r>
        <w:rPr>
          <w:spacing w:val="-57"/>
        </w:rPr>
        <w:t xml:space="preserve"> </w:t>
      </w:r>
      <w:r>
        <w:t>экскурсиям в рамках часов, отведенных на воспитательные мероприятия, курсы внеурочной</w:t>
      </w:r>
      <w:r>
        <w:rPr>
          <w:spacing w:val="1"/>
        </w:rPr>
        <w:t xml:space="preserve"> </w:t>
      </w:r>
      <w:r>
        <w:t>деятельности</w:t>
      </w:r>
      <w:r>
        <w:rPr>
          <w:spacing w:val="-2"/>
        </w:rPr>
        <w:t xml:space="preserve"> </w:t>
      </w:r>
      <w:r>
        <w:t>по</w:t>
      </w:r>
      <w:r>
        <w:rPr>
          <w:spacing w:val="2"/>
        </w:rPr>
        <w:t xml:space="preserve"> </w:t>
      </w:r>
      <w:r>
        <w:t>выбору</w:t>
      </w:r>
      <w:r>
        <w:rPr>
          <w:spacing w:val="-8"/>
        </w:rPr>
        <w:t xml:space="preserve"> </w:t>
      </w:r>
      <w:r>
        <w:t>обучающихся.</w:t>
      </w:r>
    </w:p>
    <w:p w14:paraId="6DB6D68D" w14:textId="77777777" w:rsidR="00733630" w:rsidRDefault="00632EAB">
      <w:pPr>
        <w:pStyle w:val="a3"/>
        <w:spacing w:line="338" w:lineRule="auto"/>
        <w:ind w:right="704"/>
      </w:pPr>
      <w:r>
        <w:t>Временными</w:t>
      </w:r>
      <w:r>
        <w:rPr>
          <w:spacing w:val="1"/>
        </w:rPr>
        <w:t xml:space="preserve"> </w:t>
      </w:r>
      <w:r>
        <w:t>творческими</w:t>
      </w:r>
      <w:r>
        <w:rPr>
          <w:spacing w:val="1"/>
        </w:rPr>
        <w:t xml:space="preserve"> </w:t>
      </w:r>
      <w:r>
        <w:t>группами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летние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 и производственными организациями обеспечиваются профессиональные 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социальной</w:t>
      </w:r>
      <w:r>
        <w:rPr>
          <w:spacing w:val="1"/>
        </w:rPr>
        <w:t xml:space="preserve"> </w:t>
      </w:r>
      <w:r>
        <w:t>сфере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профиля),</w:t>
      </w:r>
      <w:r>
        <w:rPr>
          <w:spacing w:val="1"/>
        </w:rPr>
        <w:t xml:space="preserve"> </w:t>
      </w:r>
      <w:r>
        <w:t>подготавливаются</w:t>
      </w:r>
      <w:r>
        <w:rPr>
          <w:spacing w:val="-5"/>
        </w:rPr>
        <w:t xml:space="preserve"> </w:t>
      </w:r>
      <w:r>
        <w:t>и проводятся</w:t>
      </w:r>
      <w:r>
        <w:rPr>
          <w:spacing w:val="-1"/>
        </w:rPr>
        <w:t xml:space="preserve"> </w:t>
      </w:r>
      <w:r>
        <w:t>исследовательские</w:t>
      </w:r>
      <w:r>
        <w:rPr>
          <w:spacing w:val="-1"/>
        </w:rPr>
        <w:t xml:space="preserve"> </w:t>
      </w:r>
      <w:r>
        <w:t>экспедиции</w:t>
      </w:r>
      <w:r>
        <w:rPr>
          <w:spacing w:val="1"/>
        </w:rPr>
        <w:t xml:space="preserve"> </w:t>
      </w:r>
      <w:r>
        <w:t>и</w:t>
      </w:r>
      <w:r>
        <w:rPr>
          <w:spacing w:val="1"/>
        </w:rPr>
        <w:t xml:space="preserve"> </w:t>
      </w:r>
      <w:r>
        <w:t>социальные</w:t>
      </w:r>
      <w:r>
        <w:rPr>
          <w:spacing w:val="-6"/>
        </w:rPr>
        <w:t xml:space="preserve"> </w:t>
      </w:r>
      <w:r>
        <w:t>практики.</w:t>
      </w:r>
    </w:p>
    <w:p w14:paraId="1A51E26D" w14:textId="77777777" w:rsidR="00733630" w:rsidRDefault="00632EAB">
      <w:pPr>
        <w:pStyle w:val="a3"/>
        <w:spacing w:line="338" w:lineRule="auto"/>
        <w:ind w:right="706"/>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и/или</w:t>
      </w:r>
      <w:r>
        <w:rPr>
          <w:spacing w:val="1"/>
        </w:rPr>
        <w:t xml:space="preserve"> </w:t>
      </w:r>
      <w:r>
        <w:t>социальным</w:t>
      </w:r>
      <w:r>
        <w:rPr>
          <w:spacing w:val="1"/>
        </w:rPr>
        <w:t xml:space="preserve"> </w:t>
      </w:r>
      <w:r>
        <w:t>практикам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 или групповых проектов («проект профессиональных проб», «проект участия</w:t>
      </w:r>
      <w:r>
        <w:rPr>
          <w:spacing w:val="-57"/>
        </w:rPr>
        <w:t xml:space="preserve"> </w:t>
      </w:r>
      <w:r>
        <w:t>в</w:t>
      </w:r>
      <w:r>
        <w:rPr>
          <w:spacing w:val="2"/>
        </w:rPr>
        <w:t xml:space="preserve"> </w:t>
      </w:r>
      <w:r>
        <w:t>исследовательской</w:t>
      </w:r>
      <w:r>
        <w:rPr>
          <w:spacing w:val="-3"/>
        </w:rPr>
        <w:t xml:space="preserve"> </w:t>
      </w:r>
      <w:r>
        <w:t>экспедиции»,</w:t>
      </w:r>
      <w:r>
        <w:rPr>
          <w:spacing w:val="4"/>
        </w:rPr>
        <w:t xml:space="preserve"> </w:t>
      </w:r>
      <w:r>
        <w:t>«проект</w:t>
      </w:r>
      <w:r>
        <w:rPr>
          <w:spacing w:val="1"/>
        </w:rPr>
        <w:t xml:space="preserve"> </w:t>
      </w:r>
      <w:r>
        <w:t>социальной</w:t>
      </w:r>
      <w:r>
        <w:rPr>
          <w:spacing w:val="-3"/>
        </w:rPr>
        <w:t xml:space="preserve"> </w:t>
      </w:r>
      <w:r>
        <w:t>практики»).</w:t>
      </w:r>
    </w:p>
    <w:p w14:paraId="5268252C" w14:textId="77777777" w:rsidR="00733630" w:rsidRDefault="00632EAB">
      <w:pPr>
        <w:pStyle w:val="a3"/>
        <w:spacing w:line="338" w:lineRule="auto"/>
        <w:ind w:right="702"/>
      </w:pPr>
      <w:r>
        <w:t>В каникулярное время (осенние, весенние каникулы в 11 классе) 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обучающихся, в том числе выезды на природу, туристские походы, поездки по 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4"/>
        </w:rPr>
        <w:t xml:space="preserve"> </w:t>
      </w:r>
      <w:r>
        <w:t>музеев</w:t>
      </w:r>
      <w:r>
        <w:rPr>
          <w:spacing w:val="2"/>
        </w:rPr>
        <w:t xml:space="preserve"> </w:t>
      </w:r>
      <w:r>
        <w:t>с обязательным</w:t>
      </w:r>
      <w:r>
        <w:rPr>
          <w:spacing w:val="2"/>
        </w:rPr>
        <w:t xml:space="preserve"> </w:t>
      </w:r>
      <w:r>
        <w:t>коллективным</w:t>
      </w:r>
      <w:r>
        <w:rPr>
          <w:spacing w:val="-2"/>
        </w:rPr>
        <w:t xml:space="preserve"> </w:t>
      </w:r>
      <w:r>
        <w:t>обсуждением).</w:t>
      </w:r>
    </w:p>
    <w:p w14:paraId="0066DDF5" w14:textId="079C073C" w:rsidR="00733630" w:rsidRDefault="00632EAB">
      <w:pPr>
        <w:spacing w:line="276" w:lineRule="auto"/>
        <w:ind w:left="337" w:right="706" w:firstLine="710"/>
        <w:jc w:val="both"/>
        <w:rPr>
          <w:i/>
          <w:sz w:val="24"/>
        </w:rPr>
      </w:pPr>
      <w:r>
        <w:rPr>
          <w:i/>
          <w:sz w:val="24"/>
        </w:rPr>
        <w:t>План</w:t>
      </w:r>
      <w:r>
        <w:rPr>
          <w:i/>
          <w:spacing w:val="1"/>
          <w:sz w:val="24"/>
        </w:rPr>
        <w:t xml:space="preserve"> </w:t>
      </w:r>
      <w:r>
        <w:rPr>
          <w:i/>
          <w:sz w:val="24"/>
        </w:rPr>
        <w:t>внеурочной</w:t>
      </w:r>
      <w:r>
        <w:rPr>
          <w:i/>
          <w:spacing w:val="1"/>
          <w:sz w:val="24"/>
        </w:rPr>
        <w:t xml:space="preserve"> </w:t>
      </w:r>
      <w:r>
        <w:rPr>
          <w:i/>
          <w:sz w:val="24"/>
        </w:rPr>
        <w:t>деятельности</w:t>
      </w:r>
      <w:r>
        <w:rPr>
          <w:i/>
          <w:spacing w:val="1"/>
          <w:sz w:val="24"/>
        </w:rPr>
        <w:t xml:space="preserve"> </w:t>
      </w:r>
      <w:r w:rsidR="00EB754A">
        <w:rPr>
          <w:i/>
          <w:sz w:val="24"/>
        </w:rPr>
        <w:t>школы</w:t>
      </w:r>
      <w:r>
        <w:rPr>
          <w:i/>
          <w:spacing w:val="6"/>
          <w:position w:val="1"/>
          <w:sz w:val="24"/>
        </w:rPr>
        <w:t xml:space="preserve"> </w:t>
      </w:r>
      <w:r>
        <w:rPr>
          <w:i/>
          <w:position w:val="1"/>
          <w:sz w:val="24"/>
        </w:rPr>
        <w:t>на учебный</w:t>
      </w:r>
      <w:r>
        <w:rPr>
          <w:i/>
          <w:spacing w:val="-4"/>
          <w:position w:val="1"/>
          <w:sz w:val="24"/>
        </w:rPr>
        <w:t xml:space="preserve"> </w:t>
      </w:r>
      <w:r>
        <w:rPr>
          <w:i/>
          <w:position w:val="1"/>
          <w:sz w:val="24"/>
        </w:rPr>
        <w:t xml:space="preserve">год </w:t>
      </w:r>
      <w:r>
        <w:rPr>
          <w:i/>
          <w:sz w:val="24"/>
        </w:rPr>
        <w:t>дан</w:t>
      </w:r>
      <w:r>
        <w:rPr>
          <w:i/>
          <w:spacing w:val="-3"/>
          <w:sz w:val="24"/>
        </w:rPr>
        <w:t xml:space="preserve"> </w:t>
      </w:r>
      <w:r>
        <w:rPr>
          <w:i/>
          <w:sz w:val="24"/>
        </w:rPr>
        <w:t>в</w:t>
      </w:r>
      <w:r>
        <w:rPr>
          <w:i/>
          <w:spacing w:val="1"/>
          <w:sz w:val="24"/>
        </w:rPr>
        <w:t xml:space="preserve"> </w:t>
      </w:r>
      <w:r>
        <w:rPr>
          <w:i/>
          <w:sz w:val="24"/>
        </w:rPr>
        <w:t>Приложении</w:t>
      </w:r>
      <w:r w:rsidR="00EB754A">
        <w:rPr>
          <w:i/>
          <w:spacing w:val="3"/>
          <w:sz w:val="24"/>
        </w:rPr>
        <w:t>.</w:t>
      </w:r>
    </w:p>
    <w:p w14:paraId="055DB2BC" w14:textId="77777777" w:rsidR="00733630" w:rsidRDefault="00733630">
      <w:pPr>
        <w:pStyle w:val="a3"/>
        <w:spacing w:before="5"/>
        <w:ind w:left="0" w:firstLine="0"/>
        <w:jc w:val="left"/>
        <w:rPr>
          <w:i/>
          <w:sz w:val="27"/>
        </w:rPr>
      </w:pPr>
    </w:p>
    <w:p w14:paraId="769E88A6" w14:textId="778F3083" w:rsidR="00733630" w:rsidRDefault="00EB754A">
      <w:pPr>
        <w:pStyle w:val="1"/>
        <w:numPr>
          <w:ilvl w:val="1"/>
          <w:numId w:val="2"/>
        </w:numPr>
        <w:tabs>
          <w:tab w:val="left" w:pos="1409"/>
        </w:tabs>
        <w:ind w:left="1408"/>
      </w:pPr>
      <w:r>
        <w:t>К</w:t>
      </w:r>
      <w:r w:rsidR="00632EAB">
        <w:t>алендарный</w:t>
      </w:r>
      <w:r w:rsidR="00632EAB">
        <w:rPr>
          <w:spacing w:val="-3"/>
        </w:rPr>
        <w:t xml:space="preserve"> </w:t>
      </w:r>
      <w:r w:rsidR="00632EAB">
        <w:t>план</w:t>
      </w:r>
      <w:r w:rsidR="00632EAB">
        <w:rPr>
          <w:spacing w:val="-2"/>
        </w:rPr>
        <w:t xml:space="preserve"> </w:t>
      </w:r>
      <w:r w:rsidR="00632EAB">
        <w:t>воспитательной</w:t>
      </w:r>
      <w:r w:rsidR="00632EAB">
        <w:rPr>
          <w:spacing w:val="-3"/>
        </w:rPr>
        <w:t xml:space="preserve"> </w:t>
      </w:r>
      <w:r w:rsidR="00632EAB">
        <w:t>работы</w:t>
      </w:r>
    </w:p>
    <w:p w14:paraId="3AED32EA" w14:textId="77777777" w:rsidR="00733630" w:rsidRDefault="00632EAB">
      <w:pPr>
        <w:pStyle w:val="a3"/>
        <w:spacing w:before="108" w:line="338" w:lineRule="auto"/>
        <w:ind w:right="699"/>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w:t>
      </w:r>
      <w:r>
        <w:rPr>
          <w:spacing w:val="-4"/>
        </w:rPr>
        <w:t xml:space="preserve"> </w:t>
      </w:r>
      <w:r>
        <w:t>организаций.</w:t>
      </w:r>
    </w:p>
    <w:p w14:paraId="38C71034" w14:textId="77777777" w:rsidR="00733630" w:rsidRDefault="00632EAB">
      <w:pPr>
        <w:pStyle w:val="a3"/>
        <w:spacing w:line="338" w:lineRule="auto"/>
        <w:ind w:right="704"/>
      </w:pPr>
      <w:r>
        <w:t>Федеральный</w:t>
      </w:r>
      <w:r>
        <w:rPr>
          <w:spacing w:val="-6"/>
        </w:rPr>
        <w:t xml:space="preserve"> </w:t>
      </w:r>
      <w:r>
        <w:t>календарный</w:t>
      </w:r>
      <w:r>
        <w:rPr>
          <w:spacing w:val="-5"/>
        </w:rPr>
        <w:t xml:space="preserve"> </w:t>
      </w:r>
      <w:r>
        <w:t>план</w:t>
      </w:r>
      <w:r>
        <w:rPr>
          <w:spacing w:val="-6"/>
        </w:rPr>
        <w:t xml:space="preserve"> </w:t>
      </w:r>
      <w:r>
        <w:t>воспитательной работы</w:t>
      </w:r>
      <w:r>
        <w:rPr>
          <w:spacing w:val="-4"/>
        </w:rPr>
        <w:t xml:space="preserve"> </w:t>
      </w:r>
      <w:r>
        <w:t>реализован</w:t>
      </w:r>
      <w:r>
        <w:rPr>
          <w:spacing w:val="-5"/>
        </w:rPr>
        <w:t xml:space="preserve"> </w:t>
      </w:r>
      <w:r>
        <w:t>в</w:t>
      </w:r>
      <w:r>
        <w:rPr>
          <w:spacing w:val="-5"/>
        </w:rPr>
        <w:t xml:space="preserve"> </w:t>
      </w:r>
      <w:r>
        <w:t>рамках</w:t>
      </w:r>
      <w:r>
        <w:rPr>
          <w:spacing w:val="-6"/>
        </w:rPr>
        <w:t xml:space="preserve"> </w:t>
      </w:r>
      <w:r>
        <w:t>урочной</w:t>
      </w:r>
      <w:r>
        <w:rPr>
          <w:spacing w:val="-6"/>
        </w:rPr>
        <w:t xml:space="preserve"> </w:t>
      </w:r>
      <w:r>
        <w:t>и</w:t>
      </w:r>
      <w:r>
        <w:rPr>
          <w:spacing w:val="-57"/>
        </w:rPr>
        <w:t xml:space="preserve"> </w:t>
      </w:r>
      <w:r>
        <w:t>внеурочной</w:t>
      </w:r>
      <w:r>
        <w:rPr>
          <w:spacing w:val="2"/>
        </w:rPr>
        <w:t xml:space="preserve"> </w:t>
      </w:r>
      <w:r>
        <w:t>деятельности.</w:t>
      </w:r>
    </w:p>
    <w:p w14:paraId="47C56286" w14:textId="77777777" w:rsidR="00733630" w:rsidRDefault="00632EAB">
      <w:pPr>
        <w:pStyle w:val="a3"/>
        <w:spacing w:line="338" w:lineRule="auto"/>
        <w:ind w:right="706"/>
      </w:pPr>
      <w:r>
        <w:t>Образовательные</w:t>
      </w:r>
      <w:r>
        <w:rPr>
          <w:spacing w:val="1"/>
        </w:rPr>
        <w:t xml:space="preserve"> </w:t>
      </w:r>
      <w:r>
        <w:t>организации</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проводят</w:t>
      </w:r>
      <w:r>
        <w:rPr>
          <w:spacing w:val="1"/>
        </w:rPr>
        <w:t xml:space="preserve"> </w:t>
      </w:r>
      <w:r>
        <w:t>мероприятия</w:t>
      </w:r>
      <w:r>
        <w:rPr>
          <w:spacing w:val="1"/>
        </w:rPr>
        <w:t xml:space="preserve"> </w:t>
      </w:r>
      <w:r>
        <w:t>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3"/>
        </w:rPr>
        <w:t xml:space="preserve"> </w:t>
      </w:r>
      <w:r>
        <w:t>направлениям</w:t>
      </w:r>
      <w:r>
        <w:rPr>
          <w:spacing w:val="-4"/>
        </w:rPr>
        <w:t xml:space="preserve"> </w:t>
      </w:r>
      <w:r>
        <w:t>воспитания</w:t>
      </w:r>
      <w:r>
        <w:rPr>
          <w:spacing w:val="-1"/>
        </w:rPr>
        <w:t xml:space="preserve"> </w:t>
      </w:r>
      <w:r>
        <w:t>и</w:t>
      </w:r>
      <w:r>
        <w:rPr>
          <w:spacing w:val="-4"/>
        </w:rPr>
        <w:t xml:space="preserve"> </w:t>
      </w:r>
      <w:r>
        <w:t>дополнительного</w:t>
      </w:r>
      <w:r>
        <w:rPr>
          <w:spacing w:val="-5"/>
        </w:rPr>
        <w:t xml:space="preserve"> </w:t>
      </w:r>
      <w:r>
        <w:t>образования</w:t>
      </w:r>
      <w:r>
        <w:rPr>
          <w:spacing w:val="-1"/>
        </w:rPr>
        <w:t xml:space="preserve"> </w:t>
      </w:r>
      <w:r>
        <w:t>детей.</w:t>
      </w:r>
    </w:p>
    <w:p w14:paraId="7A617B07" w14:textId="77777777" w:rsidR="00733630" w:rsidRDefault="00632EAB">
      <w:pPr>
        <w:pStyle w:val="a3"/>
        <w:spacing w:line="275" w:lineRule="exact"/>
        <w:ind w:left="1048" w:firstLine="0"/>
        <w:jc w:val="left"/>
      </w:pPr>
      <w:r>
        <w:t>Сентябрь:</w:t>
      </w:r>
    </w:p>
    <w:p w14:paraId="08B9BF45" w14:textId="77777777" w:rsidR="00733630" w:rsidRDefault="00632EAB">
      <w:pPr>
        <w:pStyle w:val="a3"/>
        <w:spacing w:before="107"/>
        <w:ind w:left="1048" w:firstLine="0"/>
        <w:jc w:val="left"/>
      </w:pPr>
      <w:r>
        <w:t>1 сентября: День</w:t>
      </w:r>
      <w:r>
        <w:rPr>
          <w:spacing w:val="-4"/>
        </w:rPr>
        <w:t xml:space="preserve"> </w:t>
      </w:r>
      <w:r>
        <w:t>знаний;</w:t>
      </w:r>
    </w:p>
    <w:p w14:paraId="58EB7A21" w14:textId="77777777" w:rsidR="00733630" w:rsidRDefault="00632EAB">
      <w:pPr>
        <w:pStyle w:val="a3"/>
        <w:tabs>
          <w:tab w:val="left" w:pos="1436"/>
          <w:tab w:val="left" w:pos="2679"/>
          <w:tab w:val="left" w:pos="3446"/>
          <w:tab w:val="left" w:pos="4794"/>
          <w:tab w:val="left" w:pos="5806"/>
          <w:tab w:val="left" w:pos="6956"/>
          <w:tab w:val="left" w:pos="7930"/>
          <w:tab w:val="left" w:pos="8702"/>
        </w:tabs>
        <w:spacing w:before="113" w:line="338" w:lineRule="auto"/>
        <w:ind w:right="709"/>
        <w:jc w:val="left"/>
      </w:pPr>
      <w:r>
        <w:t>3</w:t>
      </w:r>
      <w:r>
        <w:tab/>
        <w:t>сентября:</w:t>
      </w:r>
      <w:r>
        <w:tab/>
        <w:t>День</w:t>
      </w:r>
      <w:r>
        <w:tab/>
        <w:t>окончания</w:t>
      </w:r>
      <w:r>
        <w:tab/>
        <w:t>Второй</w:t>
      </w:r>
      <w:r>
        <w:tab/>
        <w:t>мировой</w:t>
      </w:r>
      <w:r>
        <w:tab/>
        <w:t>войны,</w:t>
      </w:r>
      <w:r>
        <w:tab/>
        <w:t>День</w:t>
      </w:r>
      <w:r>
        <w:tab/>
      </w:r>
      <w:r>
        <w:rPr>
          <w:spacing w:val="-1"/>
        </w:rPr>
        <w:t>солидарности</w:t>
      </w:r>
      <w:r>
        <w:rPr>
          <w:spacing w:val="-57"/>
        </w:rPr>
        <w:t xml:space="preserve"> </w:t>
      </w:r>
      <w:r>
        <w:t>в</w:t>
      </w:r>
      <w:r>
        <w:rPr>
          <w:spacing w:val="2"/>
        </w:rPr>
        <w:t xml:space="preserve"> </w:t>
      </w:r>
      <w:r>
        <w:t>борьбе</w:t>
      </w:r>
      <w:r>
        <w:rPr>
          <w:spacing w:val="1"/>
        </w:rPr>
        <w:t xml:space="preserve"> </w:t>
      </w:r>
      <w:r>
        <w:t>с</w:t>
      </w:r>
      <w:r>
        <w:rPr>
          <w:spacing w:val="1"/>
        </w:rPr>
        <w:t xml:space="preserve"> </w:t>
      </w:r>
      <w:r>
        <w:t>терроризмом;</w:t>
      </w:r>
    </w:p>
    <w:p w14:paraId="5CB92971" w14:textId="77777777" w:rsidR="00733630" w:rsidRDefault="00632EAB">
      <w:pPr>
        <w:pStyle w:val="a3"/>
        <w:spacing w:line="338" w:lineRule="auto"/>
        <w:ind w:left="1048" w:right="3058" w:firstLine="0"/>
        <w:jc w:val="left"/>
      </w:pPr>
      <w:r>
        <w:t>8 сентября: Международный день распространения грамотности;</w:t>
      </w:r>
      <w:r>
        <w:rPr>
          <w:spacing w:val="-57"/>
        </w:rPr>
        <w:t xml:space="preserve"> </w:t>
      </w:r>
      <w:r>
        <w:t>10 сентября: Международный</w:t>
      </w:r>
      <w:r>
        <w:rPr>
          <w:spacing w:val="1"/>
        </w:rPr>
        <w:t xml:space="preserve"> </w:t>
      </w:r>
      <w:r>
        <w:t>день</w:t>
      </w:r>
      <w:r>
        <w:rPr>
          <w:spacing w:val="-3"/>
        </w:rPr>
        <w:t xml:space="preserve"> </w:t>
      </w:r>
      <w:r>
        <w:t>памяти</w:t>
      </w:r>
      <w:r>
        <w:rPr>
          <w:spacing w:val="-3"/>
        </w:rPr>
        <w:t xml:space="preserve"> </w:t>
      </w:r>
      <w:r>
        <w:t>жертв</w:t>
      </w:r>
      <w:r>
        <w:rPr>
          <w:spacing w:val="2"/>
        </w:rPr>
        <w:t xml:space="preserve"> </w:t>
      </w:r>
      <w:r>
        <w:t>фашизма.</w:t>
      </w:r>
    </w:p>
    <w:p w14:paraId="4677ABA4" w14:textId="77777777" w:rsidR="00733630" w:rsidRDefault="00632EAB">
      <w:pPr>
        <w:pStyle w:val="a3"/>
        <w:spacing w:line="275" w:lineRule="exact"/>
        <w:ind w:left="1048" w:firstLine="0"/>
        <w:jc w:val="left"/>
      </w:pPr>
      <w:r>
        <w:t>Октябрь:</w:t>
      </w:r>
    </w:p>
    <w:p w14:paraId="78009960" w14:textId="77777777" w:rsidR="00733630" w:rsidRDefault="00733630">
      <w:pPr>
        <w:spacing w:line="275" w:lineRule="exact"/>
        <w:sectPr w:rsidR="00733630">
          <w:pgSz w:w="11910" w:h="16840"/>
          <w:pgMar w:top="620" w:right="140" w:bottom="1140" w:left="940" w:header="0" w:footer="870" w:gutter="0"/>
          <w:cols w:space="720"/>
        </w:sectPr>
      </w:pPr>
    </w:p>
    <w:p w14:paraId="4A09002B" w14:textId="77777777" w:rsidR="00733630" w:rsidRDefault="00632EAB">
      <w:pPr>
        <w:pStyle w:val="a3"/>
        <w:spacing w:before="69" w:line="338" w:lineRule="auto"/>
        <w:ind w:left="1048" w:right="1384" w:firstLine="0"/>
        <w:jc w:val="left"/>
      </w:pPr>
      <w:r>
        <w:t>1</w:t>
      </w:r>
      <w:r>
        <w:rPr>
          <w:spacing w:val="-8"/>
        </w:rPr>
        <w:t xml:space="preserve"> </w:t>
      </w:r>
      <w:r>
        <w:t>октября:</w:t>
      </w:r>
      <w:r>
        <w:rPr>
          <w:spacing w:val="-3"/>
        </w:rPr>
        <w:t xml:space="preserve"> </w:t>
      </w:r>
      <w:r>
        <w:t>Международный</w:t>
      </w:r>
      <w:r>
        <w:rPr>
          <w:spacing w:val="-2"/>
        </w:rPr>
        <w:t xml:space="preserve"> </w:t>
      </w:r>
      <w:r>
        <w:t>день</w:t>
      </w:r>
      <w:r>
        <w:rPr>
          <w:spacing w:val="-7"/>
        </w:rPr>
        <w:t xml:space="preserve"> </w:t>
      </w:r>
      <w:r>
        <w:t>пожилых</w:t>
      </w:r>
      <w:r>
        <w:rPr>
          <w:spacing w:val="-8"/>
        </w:rPr>
        <w:t xml:space="preserve"> </w:t>
      </w:r>
      <w:r>
        <w:t>людей;</w:t>
      </w:r>
      <w:r>
        <w:rPr>
          <w:spacing w:val="-7"/>
        </w:rPr>
        <w:t xml:space="preserve"> </w:t>
      </w:r>
      <w:r>
        <w:t>Международный</w:t>
      </w:r>
      <w:r>
        <w:rPr>
          <w:spacing w:val="-2"/>
        </w:rPr>
        <w:t xml:space="preserve"> </w:t>
      </w:r>
      <w:r>
        <w:t>день</w:t>
      </w:r>
      <w:r>
        <w:rPr>
          <w:spacing w:val="-7"/>
        </w:rPr>
        <w:t xml:space="preserve"> </w:t>
      </w:r>
      <w:r>
        <w:t>музыки;</w:t>
      </w:r>
      <w:r>
        <w:rPr>
          <w:spacing w:val="-57"/>
        </w:rPr>
        <w:t xml:space="preserve"> </w:t>
      </w:r>
      <w:r>
        <w:t>4</w:t>
      </w:r>
      <w:r>
        <w:rPr>
          <w:spacing w:val="-4"/>
        </w:rPr>
        <w:t xml:space="preserve"> </w:t>
      </w:r>
      <w:r>
        <w:t>октября:</w:t>
      </w:r>
      <w:r>
        <w:rPr>
          <w:spacing w:val="2"/>
        </w:rPr>
        <w:t xml:space="preserve"> </w:t>
      </w:r>
      <w:r>
        <w:t>День</w:t>
      </w:r>
      <w:r>
        <w:rPr>
          <w:spacing w:val="2"/>
        </w:rPr>
        <w:t xml:space="preserve"> </w:t>
      </w:r>
      <w:r>
        <w:t>защиты</w:t>
      </w:r>
      <w:r>
        <w:rPr>
          <w:spacing w:val="-1"/>
        </w:rPr>
        <w:t xml:space="preserve"> </w:t>
      </w:r>
      <w:r>
        <w:t>животных;</w:t>
      </w:r>
    </w:p>
    <w:p w14:paraId="56585B0B" w14:textId="77777777" w:rsidR="00733630" w:rsidRDefault="00632EAB">
      <w:pPr>
        <w:pStyle w:val="a3"/>
        <w:spacing w:line="275" w:lineRule="exact"/>
        <w:ind w:left="1048" w:firstLine="0"/>
        <w:jc w:val="left"/>
      </w:pPr>
      <w:r>
        <w:t>5</w:t>
      </w:r>
      <w:r>
        <w:rPr>
          <w:spacing w:val="-6"/>
        </w:rPr>
        <w:t xml:space="preserve"> </w:t>
      </w:r>
      <w:r>
        <w:t>октября: День учителя;</w:t>
      </w:r>
    </w:p>
    <w:p w14:paraId="16A9A4A4" w14:textId="77777777" w:rsidR="00733630" w:rsidRDefault="00632EAB">
      <w:pPr>
        <w:pStyle w:val="a3"/>
        <w:spacing w:before="113" w:line="338" w:lineRule="auto"/>
        <w:ind w:left="1048" w:right="3952" w:firstLine="0"/>
        <w:jc w:val="left"/>
      </w:pPr>
      <w:r>
        <w:t>25 октября: Международный день школьных 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14:paraId="051DF3C9" w14:textId="77777777" w:rsidR="00733630" w:rsidRDefault="00632EAB">
      <w:pPr>
        <w:pStyle w:val="a3"/>
        <w:ind w:left="1048" w:firstLine="0"/>
        <w:jc w:val="left"/>
      </w:pPr>
      <w:r>
        <w:t>Ноябрь:</w:t>
      </w:r>
    </w:p>
    <w:p w14:paraId="691E0F14" w14:textId="77777777" w:rsidR="00733630" w:rsidRDefault="00632EAB">
      <w:pPr>
        <w:pStyle w:val="a3"/>
        <w:spacing w:before="112"/>
        <w:ind w:left="1048" w:firstLine="0"/>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14:paraId="413560C9" w14:textId="77777777" w:rsidR="00733630" w:rsidRDefault="00632EAB">
      <w:pPr>
        <w:pStyle w:val="a3"/>
        <w:spacing w:before="113" w:line="333" w:lineRule="auto"/>
        <w:jc w:val="left"/>
      </w:pPr>
      <w:r>
        <w:t>8</w:t>
      </w:r>
      <w:r>
        <w:rPr>
          <w:spacing w:val="-9"/>
        </w:rPr>
        <w:t xml:space="preserve"> </w:t>
      </w:r>
      <w:r>
        <w:t>ноября:</w:t>
      </w:r>
      <w:r>
        <w:rPr>
          <w:spacing w:val="-12"/>
        </w:rPr>
        <w:t xml:space="preserve"> </w:t>
      </w:r>
      <w:r>
        <w:t>День</w:t>
      </w:r>
      <w:r>
        <w:rPr>
          <w:spacing w:val="-12"/>
        </w:rPr>
        <w:t xml:space="preserve"> </w:t>
      </w:r>
      <w:r>
        <w:t>памяти</w:t>
      </w:r>
      <w:r>
        <w:rPr>
          <w:spacing w:val="-11"/>
        </w:rPr>
        <w:t xml:space="preserve"> </w:t>
      </w:r>
      <w:r>
        <w:t>погибших</w:t>
      </w:r>
      <w:r>
        <w:rPr>
          <w:spacing w:val="-13"/>
        </w:rPr>
        <w:t xml:space="preserve"> </w:t>
      </w:r>
      <w:r>
        <w:t>при</w:t>
      </w:r>
      <w:r>
        <w:rPr>
          <w:spacing w:val="-12"/>
        </w:rPr>
        <w:t xml:space="preserve"> </w:t>
      </w:r>
      <w:r>
        <w:t>исполнении</w:t>
      </w:r>
      <w:r>
        <w:rPr>
          <w:spacing w:val="-7"/>
        </w:rPr>
        <w:t xml:space="preserve"> </w:t>
      </w:r>
      <w:r>
        <w:t>служебных</w:t>
      </w:r>
      <w:r>
        <w:rPr>
          <w:spacing w:val="-13"/>
        </w:rPr>
        <w:t xml:space="preserve"> </w:t>
      </w:r>
      <w:r>
        <w:t>обязанностей</w:t>
      </w:r>
      <w:r>
        <w:rPr>
          <w:spacing w:val="-12"/>
        </w:rPr>
        <w:t xml:space="preserve"> </w:t>
      </w:r>
      <w:r>
        <w:t>сотрудников</w:t>
      </w:r>
      <w:r>
        <w:rPr>
          <w:spacing w:val="-57"/>
        </w:rPr>
        <w:t xml:space="preserve"> </w:t>
      </w:r>
      <w:r>
        <w:t>органов</w:t>
      </w:r>
      <w:r>
        <w:rPr>
          <w:spacing w:val="-2"/>
        </w:rPr>
        <w:t xml:space="preserve"> </w:t>
      </w:r>
      <w:r>
        <w:t>внутренних</w:t>
      </w:r>
      <w:r>
        <w:rPr>
          <w:spacing w:val="-3"/>
        </w:rPr>
        <w:t xml:space="preserve"> </w:t>
      </w:r>
      <w:r>
        <w:t>дел</w:t>
      </w:r>
      <w:r>
        <w:rPr>
          <w:spacing w:val="2"/>
        </w:rPr>
        <w:t xml:space="preserve"> </w:t>
      </w:r>
      <w:r>
        <w:t>России.</w:t>
      </w:r>
    </w:p>
    <w:p w14:paraId="37CED5CA" w14:textId="77777777" w:rsidR="00733630" w:rsidRDefault="00632EAB">
      <w:pPr>
        <w:pStyle w:val="a3"/>
        <w:spacing w:before="6"/>
        <w:ind w:left="1048" w:firstLine="0"/>
        <w:jc w:val="left"/>
      </w:pPr>
      <w:r>
        <w:t>Последнее</w:t>
      </w:r>
      <w:r>
        <w:rPr>
          <w:spacing w:val="-3"/>
        </w:rPr>
        <w:t xml:space="preserve"> </w:t>
      </w:r>
      <w:r>
        <w:t>воскресенье</w:t>
      </w:r>
      <w:r>
        <w:rPr>
          <w:spacing w:val="-2"/>
        </w:rPr>
        <w:t xml:space="preserve"> </w:t>
      </w:r>
      <w:r>
        <w:t>ноября:</w:t>
      </w:r>
      <w:r>
        <w:rPr>
          <w:spacing w:val="-1"/>
        </w:rPr>
        <w:t xml:space="preserve"> </w:t>
      </w:r>
      <w:r>
        <w:t>День</w:t>
      </w:r>
      <w:r>
        <w:rPr>
          <w:spacing w:val="-5"/>
        </w:rPr>
        <w:t xml:space="preserve"> </w:t>
      </w:r>
      <w:r>
        <w:t>Матери;</w:t>
      </w:r>
    </w:p>
    <w:p w14:paraId="14EC66E6" w14:textId="77777777" w:rsidR="00733630" w:rsidRDefault="00632EAB">
      <w:pPr>
        <w:pStyle w:val="a3"/>
        <w:spacing w:before="113" w:line="338" w:lineRule="auto"/>
        <w:ind w:left="1048" w:right="3070" w:firstLine="0"/>
        <w:jc w:val="left"/>
      </w:pPr>
      <w:r>
        <w:t>30 ноября: День Государственного герба Российской Федерации.</w:t>
      </w:r>
      <w:r>
        <w:rPr>
          <w:spacing w:val="-57"/>
        </w:rPr>
        <w:t xml:space="preserve"> </w:t>
      </w:r>
      <w:r>
        <w:t>Декабрь:</w:t>
      </w:r>
    </w:p>
    <w:p w14:paraId="4C344817" w14:textId="77777777" w:rsidR="00733630" w:rsidRDefault="00632EAB">
      <w:pPr>
        <w:pStyle w:val="a3"/>
        <w:spacing w:line="338" w:lineRule="auto"/>
        <w:ind w:left="1048" w:right="2277" w:firstLine="0"/>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14:paraId="0CBE7F96" w14:textId="77777777" w:rsidR="00733630" w:rsidRDefault="00632EAB">
      <w:pPr>
        <w:pStyle w:val="a3"/>
        <w:ind w:left="1048" w:firstLine="0"/>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14:paraId="0331602F" w14:textId="77777777" w:rsidR="00733630" w:rsidRDefault="00632EAB">
      <w:pPr>
        <w:pStyle w:val="a3"/>
        <w:spacing w:before="112" w:line="338" w:lineRule="auto"/>
        <w:ind w:left="1048" w:right="4092" w:firstLine="0"/>
        <w:jc w:val="left"/>
      </w:pPr>
      <w:r>
        <w:t>12 декабря: День Конституции Российской Федерации.</w:t>
      </w:r>
      <w:r>
        <w:rPr>
          <w:spacing w:val="-57"/>
        </w:rPr>
        <w:t xml:space="preserve"> </w:t>
      </w:r>
      <w:r>
        <w:t>Январь:</w:t>
      </w:r>
    </w:p>
    <w:p w14:paraId="18439184" w14:textId="77777777" w:rsidR="00733630" w:rsidRDefault="00632EAB">
      <w:pPr>
        <w:pStyle w:val="a3"/>
        <w:spacing w:line="276" w:lineRule="exact"/>
        <w:ind w:left="1048" w:firstLine="0"/>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14:paraId="73322F66" w14:textId="77777777" w:rsidR="00733630" w:rsidRDefault="00632EAB">
      <w:pPr>
        <w:pStyle w:val="a3"/>
        <w:spacing w:before="113" w:line="338" w:lineRule="auto"/>
        <w:jc w:val="left"/>
      </w:pPr>
      <w:r>
        <w:t>27</w:t>
      </w:r>
      <w:r>
        <w:rPr>
          <w:spacing w:val="7"/>
        </w:rPr>
        <w:t xml:space="preserve"> </w:t>
      </w:r>
      <w:r>
        <w:t>января:</w:t>
      </w:r>
      <w:r>
        <w:rPr>
          <w:spacing w:val="2"/>
        </w:rPr>
        <w:t xml:space="preserve"> </w:t>
      </w:r>
      <w:r>
        <w:t>День</w:t>
      </w:r>
      <w:r>
        <w:rPr>
          <w:spacing w:val="2"/>
        </w:rPr>
        <w:t xml:space="preserve"> </w:t>
      </w:r>
      <w:r>
        <w:t>полного</w:t>
      </w:r>
      <w:r>
        <w:rPr>
          <w:spacing w:val="6"/>
        </w:rPr>
        <w:t xml:space="preserve"> </w:t>
      </w:r>
      <w:r>
        <w:t>освобождения</w:t>
      </w:r>
      <w:r>
        <w:rPr>
          <w:spacing w:val="1"/>
        </w:rPr>
        <w:t xml:space="preserve"> </w:t>
      </w:r>
      <w:r>
        <w:t>Ленинграда</w:t>
      </w:r>
      <w:r>
        <w:rPr>
          <w:spacing w:val="59"/>
        </w:rPr>
        <w:t xml:space="preserve"> </w:t>
      </w:r>
      <w:r>
        <w:t>от</w:t>
      </w:r>
      <w:r>
        <w:rPr>
          <w:spacing w:val="2"/>
        </w:rPr>
        <w:t xml:space="preserve"> </w:t>
      </w:r>
      <w:r>
        <w:t>фашистской</w:t>
      </w:r>
      <w:r>
        <w:rPr>
          <w:spacing w:val="2"/>
        </w:rPr>
        <w:t xml:space="preserve"> </w:t>
      </w:r>
      <w:r>
        <w:t>блокады,</w:t>
      </w:r>
      <w:r>
        <w:rPr>
          <w:spacing w:val="8"/>
        </w:rPr>
        <w:t xml:space="preserve"> </w:t>
      </w:r>
      <w:r>
        <w:t>День</w:t>
      </w:r>
      <w:r>
        <w:rPr>
          <w:spacing w:val="-57"/>
        </w:rPr>
        <w:t xml:space="preserve"> </w:t>
      </w:r>
      <w:r>
        <w:t>освобождения</w:t>
      </w:r>
      <w:r>
        <w:rPr>
          <w:spacing w:val="12"/>
        </w:rPr>
        <w:t xml:space="preserve"> </w:t>
      </w:r>
      <w:r>
        <w:t>Красной</w:t>
      </w:r>
      <w:r>
        <w:rPr>
          <w:spacing w:val="14"/>
        </w:rPr>
        <w:t xml:space="preserve"> </w:t>
      </w:r>
      <w:r>
        <w:t>армией</w:t>
      </w:r>
      <w:r>
        <w:rPr>
          <w:spacing w:val="13"/>
        </w:rPr>
        <w:t xml:space="preserve"> </w:t>
      </w:r>
      <w:r>
        <w:t>крупнейшего</w:t>
      </w:r>
      <w:r>
        <w:rPr>
          <w:spacing w:val="18"/>
        </w:rPr>
        <w:t xml:space="preserve"> </w:t>
      </w:r>
      <w:r>
        <w:t>«лагеря</w:t>
      </w:r>
      <w:r>
        <w:rPr>
          <w:spacing w:val="12"/>
        </w:rPr>
        <w:t xml:space="preserve"> </w:t>
      </w:r>
      <w:r>
        <w:t>смерти»</w:t>
      </w:r>
      <w:r>
        <w:rPr>
          <w:spacing w:val="8"/>
        </w:rPr>
        <w:t xml:space="preserve"> </w:t>
      </w:r>
      <w:r>
        <w:t>Аушвиц-Биркенау</w:t>
      </w:r>
      <w:r>
        <w:rPr>
          <w:spacing w:val="3"/>
        </w:rPr>
        <w:t xml:space="preserve"> </w:t>
      </w:r>
      <w:r>
        <w:t>(Освенцима)</w:t>
      </w:r>
    </w:p>
    <w:p w14:paraId="6751409B" w14:textId="77777777" w:rsidR="00733630" w:rsidRDefault="00632EAB" w:rsidP="00650BD9">
      <w:pPr>
        <w:pStyle w:val="a6"/>
        <w:numPr>
          <w:ilvl w:val="0"/>
          <w:numId w:val="4"/>
        </w:numPr>
        <w:tabs>
          <w:tab w:val="left" w:pos="520"/>
        </w:tabs>
        <w:spacing w:line="275" w:lineRule="exact"/>
        <w:ind w:left="519" w:hanging="183"/>
        <w:jc w:val="left"/>
        <w:rPr>
          <w:sz w:val="24"/>
        </w:rPr>
      </w:pPr>
      <w:r>
        <w:rPr>
          <w:sz w:val="24"/>
        </w:rPr>
        <w:t>День</w:t>
      </w:r>
      <w:r>
        <w:rPr>
          <w:spacing w:val="-2"/>
          <w:sz w:val="24"/>
        </w:rPr>
        <w:t xml:space="preserve"> </w:t>
      </w:r>
      <w:r>
        <w:rPr>
          <w:sz w:val="24"/>
        </w:rPr>
        <w:t>памяти</w:t>
      </w:r>
      <w:r>
        <w:rPr>
          <w:spacing w:val="-5"/>
          <w:sz w:val="24"/>
        </w:rPr>
        <w:t xml:space="preserve"> </w:t>
      </w:r>
      <w:r>
        <w:rPr>
          <w:sz w:val="24"/>
        </w:rPr>
        <w:t>жертв</w:t>
      </w:r>
      <w:r>
        <w:rPr>
          <w:spacing w:val="-4"/>
          <w:sz w:val="24"/>
        </w:rPr>
        <w:t xml:space="preserve"> </w:t>
      </w:r>
      <w:r>
        <w:rPr>
          <w:sz w:val="24"/>
        </w:rPr>
        <w:t>Холокоста.</w:t>
      </w:r>
    </w:p>
    <w:p w14:paraId="33287185" w14:textId="77777777" w:rsidR="00733630" w:rsidRDefault="00632EAB">
      <w:pPr>
        <w:pStyle w:val="a3"/>
        <w:spacing w:before="113"/>
        <w:ind w:left="1048" w:firstLine="0"/>
        <w:jc w:val="left"/>
      </w:pPr>
      <w:r>
        <w:t>Февраль:</w:t>
      </w:r>
    </w:p>
    <w:p w14:paraId="3197D4C8" w14:textId="77777777" w:rsidR="00733630" w:rsidRDefault="00632EAB">
      <w:pPr>
        <w:pStyle w:val="a3"/>
        <w:tabs>
          <w:tab w:val="left" w:pos="1412"/>
          <w:tab w:val="left" w:pos="2554"/>
          <w:tab w:val="left" w:pos="3302"/>
          <w:tab w:val="left" w:pos="4458"/>
          <w:tab w:val="left" w:pos="5878"/>
          <w:tab w:val="left" w:pos="7091"/>
          <w:tab w:val="left" w:pos="9535"/>
        </w:tabs>
        <w:spacing w:before="113" w:line="338" w:lineRule="auto"/>
        <w:ind w:right="699"/>
        <w:jc w:val="left"/>
      </w:pPr>
      <w:r>
        <w:t>2</w:t>
      </w:r>
      <w:r>
        <w:tab/>
        <w:t>февраля:</w:t>
      </w:r>
      <w:r>
        <w:tab/>
        <w:t>День</w:t>
      </w:r>
      <w:r>
        <w:tab/>
        <w:t>разгрома</w:t>
      </w:r>
      <w:r>
        <w:tab/>
        <w:t>советскими</w:t>
      </w:r>
      <w:r>
        <w:tab/>
        <w:t>войсками</w:t>
      </w:r>
      <w:r>
        <w:tab/>
        <w:t>немецко-фашистских</w:t>
      </w:r>
      <w:r>
        <w:tab/>
        <w:t>войск</w:t>
      </w:r>
      <w:r>
        <w:rPr>
          <w:spacing w:val="-57"/>
        </w:rPr>
        <w:t xml:space="preserve"> </w:t>
      </w:r>
      <w:r>
        <w:t>в</w:t>
      </w:r>
      <w:r>
        <w:rPr>
          <w:spacing w:val="2"/>
        </w:rPr>
        <w:t xml:space="preserve"> </w:t>
      </w:r>
      <w:r>
        <w:t>Сталинградской</w:t>
      </w:r>
      <w:r>
        <w:rPr>
          <w:spacing w:val="3"/>
        </w:rPr>
        <w:t xml:space="preserve"> </w:t>
      </w:r>
      <w:r>
        <w:t>битве;</w:t>
      </w:r>
    </w:p>
    <w:p w14:paraId="28CAD1DA" w14:textId="77777777" w:rsidR="00733630" w:rsidRDefault="00632EAB">
      <w:pPr>
        <w:pStyle w:val="a3"/>
        <w:spacing w:line="275" w:lineRule="exact"/>
        <w:ind w:left="1048" w:firstLine="0"/>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6"/>
        </w:rPr>
        <w:t xml:space="preserve"> </w:t>
      </w:r>
      <w:r>
        <w:t>науки;</w:t>
      </w:r>
    </w:p>
    <w:p w14:paraId="07E15FD5" w14:textId="77777777" w:rsidR="00733630" w:rsidRDefault="00632EAB">
      <w:pPr>
        <w:pStyle w:val="a3"/>
        <w:tabs>
          <w:tab w:val="left" w:pos="1599"/>
          <w:tab w:val="left" w:pos="2804"/>
          <w:tab w:val="left" w:pos="3619"/>
          <w:tab w:val="left" w:pos="4650"/>
          <w:tab w:val="left" w:pos="5082"/>
          <w:tab w:val="left" w:pos="6492"/>
          <w:tab w:val="left" w:pos="8190"/>
          <w:tab w:val="left" w:pos="9653"/>
        </w:tabs>
        <w:spacing w:before="113" w:line="338" w:lineRule="auto"/>
        <w:ind w:right="710"/>
        <w:jc w:val="left"/>
      </w:pPr>
      <w:r>
        <w:t>15</w:t>
      </w:r>
      <w:r>
        <w:tab/>
        <w:t>февраля:</w:t>
      </w:r>
      <w:r>
        <w:tab/>
        <w:t>День</w:t>
      </w:r>
      <w:r>
        <w:tab/>
        <w:t>памяти</w:t>
      </w:r>
      <w:r>
        <w:tab/>
        <w:t>о</w:t>
      </w:r>
      <w:r>
        <w:tab/>
        <w:t>россиянах,</w:t>
      </w:r>
      <w:r>
        <w:tab/>
        <w:t>исполнявших</w:t>
      </w:r>
      <w:r>
        <w:tab/>
        <w:t>служебный</w:t>
      </w:r>
      <w:r>
        <w:tab/>
      </w:r>
      <w:r>
        <w:rPr>
          <w:spacing w:val="-1"/>
        </w:rPr>
        <w:t>долг</w:t>
      </w:r>
      <w:r>
        <w:rPr>
          <w:spacing w:val="-57"/>
        </w:rPr>
        <w:t xml:space="preserve"> </w:t>
      </w:r>
      <w:r>
        <w:t>за пределами</w:t>
      </w:r>
      <w:r>
        <w:rPr>
          <w:spacing w:val="3"/>
        </w:rPr>
        <w:t xml:space="preserve"> </w:t>
      </w:r>
      <w:r>
        <w:t>Отечества;</w:t>
      </w:r>
    </w:p>
    <w:p w14:paraId="6C26145D" w14:textId="77777777" w:rsidR="00733630" w:rsidRDefault="00632EAB">
      <w:pPr>
        <w:pStyle w:val="a3"/>
        <w:spacing w:line="338" w:lineRule="auto"/>
        <w:ind w:left="1048" w:right="4552" w:firstLine="0"/>
        <w:jc w:val="left"/>
      </w:pPr>
      <w:r>
        <w:t>21</w:t>
      </w:r>
      <w:r>
        <w:rPr>
          <w:spacing w:val="-5"/>
        </w:rPr>
        <w:t xml:space="preserve"> </w:t>
      </w:r>
      <w:r>
        <w:t>февраля:</w:t>
      </w:r>
      <w:r>
        <w:rPr>
          <w:spacing w:val="-4"/>
        </w:rPr>
        <w:t xml:space="preserve"> </w:t>
      </w:r>
      <w:r>
        <w:t>Международный</w:t>
      </w:r>
      <w:r>
        <w:rPr>
          <w:spacing w:val="-4"/>
        </w:rPr>
        <w:t xml:space="preserve"> </w:t>
      </w:r>
      <w:r>
        <w:t>день</w:t>
      </w:r>
      <w:r>
        <w:rPr>
          <w:spacing w:val="-8"/>
        </w:rPr>
        <w:t xml:space="preserve"> </w:t>
      </w:r>
      <w:r>
        <w:t>родного</w:t>
      </w:r>
      <w:r>
        <w:rPr>
          <w:spacing w:val="-1"/>
        </w:rPr>
        <w:t xml:space="preserve"> </w:t>
      </w:r>
      <w:r>
        <w:t>языка;</w:t>
      </w:r>
      <w:r>
        <w:rPr>
          <w:spacing w:val="-57"/>
        </w:rPr>
        <w:t xml:space="preserve"> </w:t>
      </w:r>
      <w:r>
        <w:t>23</w:t>
      </w:r>
      <w:r>
        <w:rPr>
          <w:spacing w:val="1"/>
        </w:rPr>
        <w:t xml:space="preserve"> </w:t>
      </w:r>
      <w:r>
        <w:t>февраля:</w:t>
      </w:r>
      <w:r>
        <w:rPr>
          <w:spacing w:val="1"/>
        </w:rPr>
        <w:t xml:space="preserve"> </w:t>
      </w:r>
      <w:r>
        <w:t>День</w:t>
      </w:r>
      <w:r>
        <w:rPr>
          <w:spacing w:val="-3"/>
        </w:rPr>
        <w:t xml:space="preserve"> </w:t>
      </w:r>
      <w:r>
        <w:t>защитника Отечества.</w:t>
      </w:r>
    </w:p>
    <w:p w14:paraId="0BE83783" w14:textId="77777777" w:rsidR="00733630" w:rsidRDefault="00632EAB">
      <w:pPr>
        <w:pStyle w:val="a3"/>
        <w:spacing w:line="275" w:lineRule="exact"/>
        <w:ind w:left="1048" w:firstLine="0"/>
        <w:jc w:val="left"/>
      </w:pPr>
      <w:r>
        <w:t>Март:</w:t>
      </w:r>
    </w:p>
    <w:p w14:paraId="66A65CA7" w14:textId="77777777" w:rsidR="00733630" w:rsidRDefault="00632EAB">
      <w:pPr>
        <w:pStyle w:val="a3"/>
        <w:spacing w:before="113"/>
        <w:ind w:left="1048" w:firstLine="0"/>
        <w:jc w:val="left"/>
      </w:pPr>
      <w:r>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14:paraId="173D5820" w14:textId="77777777" w:rsidR="00733630" w:rsidRDefault="00632EAB">
      <w:pPr>
        <w:pStyle w:val="a3"/>
        <w:spacing w:before="113" w:line="338" w:lineRule="auto"/>
        <w:ind w:left="1048" w:right="4709" w:firstLine="0"/>
        <w:jc w:val="left"/>
      </w:pPr>
      <w:r>
        <w:t>18</w:t>
      </w:r>
      <w:r>
        <w:rPr>
          <w:spacing w:val="-1"/>
        </w:rPr>
        <w:t xml:space="preserve"> </w:t>
      </w:r>
      <w:r>
        <w:t>марта:</w:t>
      </w:r>
      <w:r>
        <w:rPr>
          <w:spacing w:val="-1"/>
        </w:rPr>
        <w:t xml:space="preserve"> </w:t>
      </w:r>
      <w:r>
        <w:t>День</w:t>
      </w:r>
      <w:r>
        <w:rPr>
          <w:spacing w:val="-5"/>
        </w:rPr>
        <w:t xml:space="preserve"> </w:t>
      </w:r>
      <w:r>
        <w:t>воссоединения</w:t>
      </w:r>
      <w:r>
        <w:rPr>
          <w:spacing w:val="-6"/>
        </w:rPr>
        <w:t xml:space="preserve"> </w:t>
      </w:r>
      <w:r>
        <w:t>Крыма</w:t>
      </w:r>
      <w:r>
        <w:rPr>
          <w:spacing w:val="-2"/>
        </w:rPr>
        <w:t xml:space="preserve"> </w:t>
      </w:r>
      <w:r>
        <w:t>с</w:t>
      </w:r>
      <w:r>
        <w:rPr>
          <w:spacing w:val="-6"/>
        </w:rPr>
        <w:t xml:space="preserve"> </w:t>
      </w:r>
      <w:r>
        <w:t>Россией;</w:t>
      </w:r>
      <w:r>
        <w:rPr>
          <w:spacing w:val="-57"/>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14:paraId="276A74DB" w14:textId="77777777" w:rsidR="00733630" w:rsidRDefault="00632EAB">
      <w:pPr>
        <w:pStyle w:val="a3"/>
        <w:spacing w:line="275" w:lineRule="exact"/>
        <w:ind w:left="1048" w:firstLine="0"/>
        <w:jc w:val="left"/>
      </w:pPr>
      <w:r>
        <w:t>Апрель:</w:t>
      </w:r>
    </w:p>
    <w:p w14:paraId="3A11B5FF" w14:textId="77777777" w:rsidR="00733630" w:rsidRDefault="00632EAB">
      <w:pPr>
        <w:pStyle w:val="a3"/>
        <w:spacing w:before="113"/>
        <w:ind w:left="1048" w:firstLine="0"/>
        <w:jc w:val="left"/>
      </w:pPr>
      <w:r>
        <w:t>12</w:t>
      </w:r>
      <w:r>
        <w:rPr>
          <w:spacing w:val="-1"/>
        </w:rPr>
        <w:t xml:space="preserve"> </w:t>
      </w:r>
      <w:r>
        <w:t>апреля: День</w:t>
      </w:r>
      <w:r>
        <w:rPr>
          <w:spacing w:val="-4"/>
        </w:rPr>
        <w:t xml:space="preserve"> </w:t>
      </w:r>
      <w:r>
        <w:t>космонавтики;</w:t>
      </w:r>
    </w:p>
    <w:p w14:paraId="547FD991" w14:textId="77777777" w:rsidR="00733630" w:rsidRDefault="00632EAB">
      <w:pPr>
        <w:pStyle w:val="a3"/>
        <w:spacing w:before="113" w:line="338" w:lineRule="auto"/>
        <w:ind w:right="684"/>
        <w:jc w:val="left"/>
      </w:pPr>
      <w:r>
        <w:t>19</w:t>
      </w:r>
      <w:r>
        <w:rPr>
          <w:spacing w:val="23"/>
        </w:rPr>
        <w:t xml:space="preserve"> </w:t>
      </w:r>
      <w:r>
        <w:t>апреля:</w:t>
      </w:r>
      <w:r>
        <w:rPr>
          <w:spacing w:val="25"/>
        </w:rPr>
        <w:t xml:space="preserve"> </w:t>
      </w:r>
      <w:r>
        <w:t>День</w:t>
      </w:r>
      <w:r>
        <w:rPr>
          <w:spacing w:val="24"/>
        </w:rPr>
        <w:t xml:space="preserve"> </w:t>
      </w:r>
      <w:r>
        <w:t>памяти</w:t>
      </w:r>
      <w:r>
        <w:rPr>
          <w:spacing w:val="20"/>
        </w:rPr>
        <w:t xml:space="preserve"> </w:t>
      </w:r>
      <w:r>
        <w:t>о</w:t>
      </w:r>
      <w:r>
        <w:rPr>
          <w:spacing w:val="23"/>
        </w:rPr>
        <w:t xml:space="preserve"> </w:t>
      </w:r>
      <w:r>
        <w:t>геноциде</w:t>
      </w:r>
      <w:r>
        <w:rPr>
          <w:spacing w:val="22"/>
        </w:rPr>
        <w:t xml:space="preserve"> </w:t>
      </w:r>
      <w:r>
        <w:t>советского</w:t>
      </w:r>
      <w:r>
        <w:rPr>
          <w:spacing w:val="22"/>
        </w:rPr>
        <w:t xml:space="preserve"> </w:t>
      </w:r>
      <w:r>
        <w:t>народа</w:t>
      </w:r>
      <w:r>
        <w:rPr>
          <w:spacing w:val="23"/>
        </w:rPr>
        <w:t xml:space="preserve"> </w:t>
      </w:r>
      <w:r>
        <w:t>нацистами</w:t>
      </w:r>
      <w:r>
        <w:rPr>
          <w:spacing w:val="24"/>
        </w:rPr>
        <w:t xml:space="preserve"> </w:t>
      </w:r>
      <w:r>
        <w:t>и</w:t>
      </w:r>
      <w:r>
        <w:rPr>
          <w:spacing w:val="20"/>
        </w:rPr>
        <w:t xml:space="preserve"> </w:t>
      </w:r>
      <w:r>
        <w:t>их</w:t>
      </w:r>
      <w:r>
        <w:rPr>
          <w:spacing w:val="18"/>
        </w:rPr>
        <w:t xml:space="preserve"> </w:t>
      </w:r>
      <w:r>
        <w:t>пособниками</w:t>
      </w:r>
      <w:r>
        <w:rPr>
          <w:spacing w:val="25"/>
        </w:rPr>
        <w:t xml:space="preserve"> </w:t>
      </w:r>
      <w:r>
        <w:t>в</w:t>
      </w:r>
      <w:r>
        <w:rPr>
          <w:spacing w:val="-57"/>
        </w:rPr>
        <w:t xml:space="preserve"> </w:t>
      </w:r>
      <w:r>
        <w:t>годы</w:t>
      </w:r>
      <w:r>
        <w:rPr>
          <w:spacing w:val="-2"/>
        </w:rPr>
        <w:t xml:space="preserve"> </w:t>
      </w:r>
      <w:r>
        <w:t>Великой</w:t>
      </w:r>
      <w:r>
        <w:rPr>
          <w:spacing w:val="3"/>
        </w:rPr>
        <w:t xml:space="preserve"> </w:t>
      </w:r>
      <w:r>
        <w:t>Отечественной</w:t>
      </w:r>
      <w:r>
        <w:rPr>
          <w:spacing w:val="-2"/>
        </w:rPr>
        <w:t xml:space="preserve"> </w:t>
      </w:r>
      <w:r>
        <w:t>войны.</w:t>
      </w:r>
    </w:p>
    <w:p w14:paraId="47CA7906" w14:textId="77777777" w:rsidR="00733630" w:rsidRDefault="00632EAB">
      <w:pPr>
        <w:pStyle w:val="a3"/>
        <w:spacing w:line="275" w:lineRule="exact"/>
        <w:ind w:left="1048" w:firstLine="0"/>
        <w:jc w:val="left"/>
      </w:pPr>
      <w:r>
        <w:t>Май:</w:t>
      </w:r>
    </w:p>
    <w:p w14:paraId="3D91C3DB" w14:textId="77777777" w:rsidR="00733630" w:rsidRDefault="00733630">
      <w:pPr>
        <w:spacing w:line="275" w:lineRule="exact"/>
        <w:sectPr w:rsidR="00733630">
          <w:pgSz w:w="11910" w:h="16840"/>
          <w:pgMar w:top="620" w:right="140" w:bottom="1140" w:left="940" w:header="0" w:footer="870" w:gutter="0"/>
          <w:cols w:space="720"/>
        </w:sectPr>
      </w:pPr>
    </w:p>
    <w:p w14:paraId="1C1378E2" w14:textId="77777777" w:rsidR="00733630" w:rsidRDefault="00632EAB">
      <w:pPr>
        <w:pStyle w:val="a3"/>
        <w:spacing w:before="69" w:line="338" w:lineRule="auto"/>
        <w:ind w:left="1048" w:right="6443" w:firstLine="0"/>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14:paraId="32114527" w14:textId="77777777" w:rsidR="00733630" w:rsidRDefault="00632EAB">
      <w:pPr>
        <w:pStyle w:val="a3"/>
        <w:spacing w:line="338" w:lineRule="auto"/>
        <w:ind w:left="1048" w:right="3831" w:firstLine="0"/>
        <w:jc w:val="left"/>
      </w:pPr>
      <w:r>
        <w:t>19 мая: День детских общественных организаций России;</w:t>
      </w:r>
      <w:r>
        <w:rPr>
          <w:spacing w:val="-57"/>
        </w:rPr>
        <w:t xml:space="preserve"> </w:t>
      </w:r>
      <w:r>
        <w:t>24 мая:</w:t>
      </w:r>
      <w:r>
        <w:rPr>
          <w:spacing w:val="1"/>
        </w:rPr>
        <w:t xml:space="preserve"> </w:t>
      </w:r>
      <w:r>
        <w:t>День</w:t>
      </w:r>
      <w:r>
        <w:rPr>
          <w:spacing w:val="-3"/>
        </w:rPr>
        <w:t xml:space="preserve"> </w:t>
      </w:r>
      <w:r>
        <w:t>славянской</w:t>
      </w:r>
      <w:r>
        <w:rPr>
          <w:spacing w:val="-3"/>
        </w:rPr>
        <w:t xml:space="preserve"> </w:t>
      </w:r>
      <w:r>
        <w:t>письменности</w:t>
      </w:r>
      <w:r>
        <w:rPr>
          <w:spacing w:val="-2"/>
        </w:rPr>
        <w:t xml:space="preserve"> </w:t>
      </w:r>
      <w:r>
        <w:t>и</w:t>
      </w:r>
      <w:r>
        <w:rPr>
          <w:spacing w:val="1"/>
        </w:rPr>
        <w:t xml:space="preserve"> </w:t>
      </w:r>
      <w:r>
        <w:t>культуры.</w:t>
      </w:r>
    </w:p>
    <w:p w14:paraId="5B96B4D8" w14:textId="77777777" w:rsidR="00733630" w:rsidRDefault="00632EAB">
      <w:pPr>
        <w:pStyle w:val="a3"/>
        <w:ind w:left="1048" w:firstLine="0"/>
        <w:jc w:val="left"/>
      </w:pPr>
      <w:r>
        <w:t>Июнь:</w:t>
      </w:r>
    </w:p>
    <w:p w14:paraId="3FA4ADD7" w14:textId="77777777" w:rsidR="00733630" w:rsidRDefault="00632EAB">
      <w:pPr>
        <w:pStyle w:val="a3"/>
        <w:spacing w:before="112" w:line="338" w:lineRule="auto"/>
        <w:ind w:left="1048" w:right="6729" w:firstLine="0"/>
        <w:jc w:val="left"/>
      </w:pPr>
      <w:r>
        <w:t>1</w:t>
      </w:r>
      <w:r>
        <w:rPr>
          <w:spacing w:val="10"/>
        </w:rPr>
        <w:t xml:space="preserve"> </w:t>
      </w:r>
      <w:r>
        <w:t>июня:</w:t>
      </w:r>
      <w:r>
        <w:rPr>
          <w:spacing w:val="10"/>
        </w:rPr>
        <w:t xml:space="preserve"> </w:t>
      </w:r>
      <w:r>
        <w:t>День</w:t>
      </w:r>
      <w:r>
        <w:rPr>
          <w:spacing w:val="7"/>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3"/>
        </w:rPr>
        <w:t xml:space="preserve"> </w:t>
      </w:r>
      <w:r>
        <w:t>России;</w:t>
      </w:r>
    </w:p>
    <w:p w14:paraId="2BADF61C" w14:textId="77777777" w:rsidR="00733630" w:rsidRDefault="00632EAB">
      <w:pPr>
        <w:pStyle w:val="a3"/>
        <w:spacing w:line="338" w:lineRule="auto"/>
        <w:ind w:left="1048" w:right="6461" w:firstLine="0"/>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14:paraId="4BC76451" w14:textId="77777777" w:rsidR="00733630" w:rsidRDefault="00632EAB">
      <w:pPr>
        <w:pStyle w:val="a3"/>
        <w:spacing w:line="276" w:lineRule="exact"/>
        <w:ind w:left="1048" w:firstLine="0"/>
        <w:jc w:val="left"/>
      </w:pPr>
      <w:r>
        <w:t>Июль:</w:t>
      </w:r>
    </w:p>
    <w:p w14:paraId="3B605097" w14:textId="77777777" w:rsidR="00733630" w:rsidRDefault="00632EAB">
      <w:pPr>
        <w:pStyle w:val="a3"/>
        <w:spacing w:before="107" w:line="338" w:lineRule="auto"/>
        <w:ind w:left="1048" w:right="5727" w:firstLine="0"/>
        <w:jc w:val="left"/>
      </w:pPr>
      <w:r>
        <w:t>8 июля: День семьи, любви и верности.</w:t>
      </w:r>
      <w:r>
        <w:rPr>
          <w:spacing w:val="-57"/>
        </w:rPr>
        <w:t xml:space="preserve"> </w:t>
      </w:r>
      <w:r>
        <w:t>Август:</w:t>
      </w:r>
    </w:p>
    <w:p w14:paraId="79009089" w14:textId="77777777" w:rsidR="00733630" w:rsidRDefault="00632EAB">
      <w:pPr>
        <w:pStyle w:val="a3"/>
        <w:ind w:left="1048" w:firstLine="0"/>
        <w:jc w:val="left"/>
      </w:pPr>
      <w:r>
        <w:t>Вторая</w:t>
      </w:r>
      <w:r>
        <w:rPr>
          <w:spacing w:val="-4"/>
        </w:rPr>
        <w:t xml:space="preserve"> </w:t>
      </w:r>
      <w:r>
        <w:t>суббота</w:t>
      </w:r>
      <w:r>
        <w:rPr>
          <w:spacing w:val="-5"/>
        </w:rPr>
        <w:t xml:space="preserve"> </w:t>
      </w:r>
      <w:r>
        <w:t>августа:</w:t>
      </w:r>
      <w:r>
        <w:rPr>
          <w:spacing w:val="-4"/>
        </w:rPr>
        <w:t xml:space="preserve"> </w:t>
      </w:r>
      <w:r>
        <w:t>День</w:t>
      </w:r>
      <w:r>
        <w:rPr>
          <w:spacing w:val="-4"/>
        </w:rPr>
        <w:t xml:space="preserve"> </w:t>
      </w:r>
      <w:r>
        <w:t>физкультурника;</w:t>
      </w:r>
    </w:p>
    <w:p w14:paraId="25B5D640" w14:textId="77777777" w:rsidR="00733630" w:rsidRDefault="00632EAB">
      <w:pPr>
        <w:pStyle w:val="a3"/>
        <w:spacing w:before="113" w:line="338" w:lineRule="auto"/>
        <w:ind w:left="1048" w:right="2985"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w:t>
      </w:r>
      <w:r>
        <w:rPr>
          <w:spacing w:val="2"/>
        </w:rPr>
        <w:t xml:space="preserve"> </w:t>
      </w:r>
      <w:r>
        <w:t>День</w:t>
      </w:r>
      <w:r>
        <w:rPr>
          <w:spacing w:val="1"/>
        </w:rPr>
        <w:t xml:space="preserve"> </w:t>
      </w:r>
      <w:r>
        <w:t>российского</w:t>
      </w:r>
      <w:r>
        <w:rPr>
          <w:spacing w:val="2"/>
        </w:rPr>
        <w:t xml:space="preserve"> </w:t>
      </w:r>
      <w:r>
        <w:t>кино.</w:t>
      </w:r>
    </w:p>
    <w:sectPr w:rsidR="00733630">
      <w:pgSz w:w="11910" w:h="16840"/>
      <w:pgMar w:top="620" w:right="140" w:bottom="1140" w:left="940" w:header="0" w:footer="8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F5008F" w14:textId="77777777" w:rsidR="00DB36A8" w:rsidRDefault="00DB36A8">
      <w:r>
        <w:separator/>
      </w:r>
    </w:p>
  </w:endnote>
  <w:endnote w:type="continuationSeparator" w:id="0">
    <w:p w14:paraId="4A5E2665" w14:textId="77777777" w:rsidR="00DB36A8" w:rsidRDefault="00DB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rebuchet MS">
    <w:altName w:val="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D208A" w14:textId="7BEFB20E" w:rsidR="005A2748" w:rsidRDefault="005A2748">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14:anchorId="40167FCA" wp14:editId="34F02607">
              <wp:simplePos x="0" y="0"/>
              <wp:positionH relativeFrom="page">
                <wp:posOffset>6795135</wp:posOffset>
              </wp:positionH>
              <wp:positionV relativeFrom="page">
                <wp:posOffset>9949180</wp:posOffset>
              </wp:positionV>
              <wp:extent cx="26924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144EC" w14:textId="77777777" w:rsidR="005A2748" w:rsidRDefault="005A2748">
                          <w:pPr>
                            <w:spacing w:line="225" w:lineRule="exact"/>
                            <w:ind w:left="60"/>
                            <w:rPr>
                              <w:rFonts w:ascii="Calibri"/>
                              <w:sz w:val="20"/>
                            </w:rPr>
                          </w:pPr>
                          <w:r>
                            <w:fldChar w:fldCharType="begin"/>
                          </w:r>
                          <w:r>
                            <w:rPr>
                              <w:rFonts w:ascii="Calibri"/>
                              <w:sz w:val="20"/>
                            </w:rPr>
                            <w:instrText xml:space="preserve"> PAGE </w:instrText>
                          </w:r>
                          <w:r>
                            <w:fldChar w:fldCharType="separate"/>
                          </w:r>
                          <w:r w:rsidR="00CE0CA7">
                            <w:rPr>
                              <w:rFonts w:ascii="Calibri"/>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5.05pt;margin-top:783.4pt;width:21.2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KhrAIAAKg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" filled="f" stroked="f">
              <v:textbox inset="0,0,0,0">
                <w:txbxContent>
                  <w:p w14:paraId="3A3144EC" w14:textId="77777777" w:rsidR="005A2748" w:rsidRDefault="005A2748">
                    <w:pPr>
                      <w:spacing w:line="225" w:lineRule="exact"/>
                      <w:ind w:left="60"/>
                      <w:rPr>
                        <w:rFonts w:ascii="Calibri"/>
                        <w:sz w:val="20"/>
                      </w:rPr>
                    </w:pPr>
                    <w:r>
                      <w:fldChar w:fldCharType="begin"/>
                    </w:r>
                    <w:r>
                      <w:rPr>
                        <w:rFonts w:ascii="Calibri"/>
                        <w:sz w:val="20"/>
                      </w:rPr>
                      <w:instrText xml:space="preserve"> PAGE </w:instrText>
                    </w:r>
                    <w:r>
                      <w:fldChar w:fldCharType="separate"/>
                    </w:r>
                    <w:r w:rsidR="00CE0CA7">
                      <w:rPr>
                        <w:rFonts w:ascii="Calibri"/>
                        <w:noProof/>
                        <w:sz w:val="20"/>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C07E3" w14:textId="77777777" w:rsidR="00DB36A8" w:rsidRDefault="00DB36A8">
      <w:r>
        <w:separator/>
      </w:r>
    </w:p>
  </w:footnote>
  <w:footnote w:type="continuationSeparator" w:id="0">
    <w:p w14:paraId="03C26186" w14:textId="77777777" w:rsidR="00DB36A8" w:rsidRDefault="00DB36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03C"/>
    <w:multiLevelType w:val="hybridMultilevel"/>
    <w:tmpl w:val="DD4A0562"/>
    <w:lvl w:ilvl="0" w:tplc="E88AB93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01A45840">
      <w:numFmt w:val="bullet"/>
      <w:lvlText w:val="•"/>
      <w:lvlJc w:val="left"/>
      <w:pPr>
        <w:ind w:left="1388" w:hanging="327"/>
      </w:pPr>
      <w:rPr>
        <w:rFonts w:hint="default"/>
        <w:lang w:val="ru-RU" w:eastAsia="en-US" w:bidi="ar-SA"/>
      </w:rPr>
    </w:lvl>
    <w:lvl w:ilvl="2" w:tplc="F69ED644">
      <w:numFmt w:val="bullet"/>
      <w:lvlText w:val="•"/>
      <w:lvlJc w:val="left"/>
      <w:pPr>
        <w:ind w:left="2436" w:hanging="327"/>
      </w:pPr>
      <w:rPr>
        <w:rFonts w:hint="default"/>
        <w:lang w:val="ru-RU" w:eastAsia="en-US" w:bidi="ar-SA"/>
      </w:rPr>
    </w:lvl>
    <w:lvl w:ilvl="3" w:tplc="7FB00DAC">
      <w:numFmt w:val="bullet"/>
      <w:lvlText w:val="•"/>
      <w:lvlJc w:val="left"/>
      <w:pPr>
        <w:ind w:left="3485" w:hanging="327"/>
      </w:pPr>
      <w:rPr>
        <w:rFonts w:hint="default"/>
        <w:lang w:val="ru-RU" w:eastAsia="en-US" w:bidi="ar-SA"/>
      </w:rPr>
    </w:lvl>
    <w:lvl w:ilvl="4" w:tplc="D88CEBA0">
      <w:numFmt w:val="bullet"/>
      <w:lvlText w:val="•"/>
      <w:lvlJc w:val="left"/>
      <w:pPr>
        <w:ind w:left="4533" w:hanging="327"/>
      </w:pPr>
      <w:rPr>
        <w:rFonts w:hint="default"/>
        <w:lang w:val="ru-RU" w:eastAsia="en-US" w:bidi="ar-SA"/>
      </w:rPr>
    </w:lvl>
    <w:lvl w:ilvl="5" w:tplc="0E82E0C8">
      <w:numFmt w:val="bullet"/>
      <w:lvlText w:val="•"/>
      <w:lvlJc w:val="left"/>
      <w:pPr>
        <w:ind w:left="5582" w:hanging="327"/>
      </w:pPr>
      <w:rPr>
        <w:rFonts w:hint="default"/>
        <w:lang w:val="ru-RU" w:eastAsia="en-US" w:bidi="ar-SA"/>
      </w:rPr>
    </w:lvl>
    <w:lvl w:ilvl="6" w:tplc="E50A76E4">
      <w:numFmt w:val="bullet"/>
      <w:lvlText w:val="•"/>
      <w:lvlJc w:val="left"/>
      <w:pPr>
        <w:ind w:left="6630" w:hanging="327"/>
      </w:pPr>
      <w:rPr>
        <w:rFonts w:hint="default"/>
        <w:lang w:val="ru-RU" w:eastAsia="en-US" w:bidi="ar-SA"/>
      </w:rPr>
    </w:lvl>
    <w:lvl w:ilvl="7" w:tplc="6D360D92">
      <w:numFmt w:val="bullet"/>
      <w:lvlText w:val="•"/>
      <w:lvlJc w:val="left"/>
      <w:pPr>
        <w:ind w:left="7678" w:hanging="327"/>
      </w:pPr>
      <w:rPr>
        <w:rFonts w:hint="default"/>
        <w:lang w:val="ru-RU" w:eastAsia="en-US" w:bidi="ar-SA"/>
      </w:rPr>
    </w:lvl>
    <w:lvl w:ilvl="8" w:tplc="F216E6CA">
      <w:numFmt w:val="bullet"/>
      <w:lvlText w:val="•"/>
      <w:lvlJc w:val="left"/>
      <w:pPr>
        <w:ind w:left="8727" w:hanging="327"/>
      </w:pPr>
      <w:rPr>
        <w:rFonts w:hint="default"/>
        <w:lang w:val="ru-RU" w:eastAsia="en-US" w:bidi="ar-SA"/>
      </w:rPr>
    </w:lvl>
  </w:abstractNum>
  <w:abstractNum w:abstractNumId="1">
    <w:nsid w:val="01815DED"/>
    <w:multiLevelType w:val="hybridMultilevel"/>
    <w:tmpl w:val="31ACD9E6"/>
    <w:lvl w:ilvl="0" w:tplc="FE2A1A4E">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90FEF252">
      <w:numFmt w:val="bullet"/>
      <w:lvlText w:val="•"/>
      <w:lvlJc w:val="left"/>
      <w:pPr>
        <w:ind w:left="2270" w:hanging="264"/>
      </w:pPr>
      <w:rPr>
        <w:rFonts w:hint="default"/>
        <w:lang w:val="ru-RU" w:eastAsia="en-US" w:bidi="ar-SA"/>
      </w:rPr>
    </w:lvl>
    <w:lvl w:ilvl="2" w:tplc="CEB8EA2E">
      <w:numFmt w:val="bullet"/>
      <w:lvlText w:val="•"/>
      <w:lvlJc w:val="left"/>
      <w:pPr>
        <w:ind w:left="3220" w:hanging="264"/>
      </w:pPr>
      <w:rPr>
        <w:rFonts w:hint="default"/>
        <w:lang w:val="ru-RU" w:eastAsia="en-US" w:bidi="ar-SA"/>
      </w:rPr>
    </w:lvl>
    <w:lvl w:ilvl="3" w:tplc="7ACC4D20">
      <w:numFmt w:val="bullet"/>
      <w:lvlText w:val="•"/>
      <w:lvlJc w:val="left"/>
      <w:pPr>
        <w:ind w:left="4171" w:hanging="264"/>
      </w:pPr>
      <w:rPr>
        <w:rFonts w:hint="default"/>
        <w:lang w:val="ru-RU" w:eastAsia="en-US" w:bidi="ar-SA"/>
      </w:rPr>
    </w:lvl>
    <w:lvl w:ilvl="4" w:tplc="3D6CCBC8">
      <w:numFmt w:val="bullet"/>
      <w:lvlText w:val="•"/>
      <w:lvlJc w:val="left"/>
      <w:pPr>
        <w:ind w:left="5121" w:hanging="264"/>
      </w:pPr>
      <w:rPr>
        <w:rFonts w:hint="default"/>
        <w:lang w:val="ru-RU" w:eastAsia="en-US" w:bidi="ar-SA"/>
      </w:rPr>
    </w:lvl>
    <w:lvl w:ilvl="5" w:tplc="3D0C5B7C">
      <w:numFmt w:val="bullet"/>
      <w:lvlText w:val="•"/>
      <w:lvlJc w:val="left"/>
      <w:pPr>
        <w:ind w:left="6072" w:hanging="264"/>
      </w:pPr>
      <w:rPr>
        <w:rFonts w:hint="default"/>
        <w:lang w:val="ru-RU" w:eastAsia="en-US" w:bidi="ar-SA"/>
      </w:rPr>
    </w:lvl>
    <w:lvl w:ilvl="6" w:tplc="1610EC22">
      <w:numFmt w:val="bullet"/>
      <w:lvlText w:val="•"/>
      <w:lvlJc w:val="left"/>
      <w:pPr>
        <w:ind w:left="7022" w:hanging="264"/>
      </w:pPr>
      <w:rPr>
        <w:rFonts w:hint="default"/>
        <w:lang w:val="ru-RU" w:eastAsia="en-US" w:bidi="ar-SA"/>
      </w:rPr>
    </w:lvl>
    <w:lvl w:ilvl="7" w:tplc="68D2DF1E">
      <w:numFmt w:val="bullet"/>
      <w:lvlText w:val="•"/>
      <w:lvlJc w:val="left"/>
      <w:pPr>
        <w:ind w:left="7972" w:hanging="264"/>
      </w:pPr>
      <w:rPr>
        <w:rFonts w:hint="default"/>
        <w:lang w:val="ru-RU" w:eastAsia="en-US" w:bidi="ar-SA"/>
      </w:rPr>
    </w:lvl>
    <w:lvl w:ilvl="8" w:tplc="44BC3B34">
      <w:numFmt w:val="bullet"/>
      <w:lvlText w:val="•"/>
      <w:lvlJc w:val="left"/>
      <w:pPr>
        <w:ind w:left="8923" w:hanging="264"/>
      </w:pPr>
      <w:rPr>
        <w:rFonts w:hint="default"/>
        <w:lang w:val="ru-RU" w:eastAsia="en-US" w:bidi="ar-SA"/>
      </w:rPr>
    </w:lvl>
  </w:abstractNum>
  <w:abstractNum w:abstractNumId="2">
    <w:nsid w:val="03AE560D"/>
    <w:multiLevelType w:val="hybridMultilevel"/>
    <w:tmpl w:val="0206D768"/>
    <w:lvl w:ilvl="0" w:tplc="4692C1E4">
      <w:start w:val="1"/>
      <w:numFmt w:val="decimal"/>
      <w:lvlText w:val="%1."/>
      <w:lvlJc w:val="left"/>
      <w:pPr>
        <w:ind w:left="337" w:hanging="245"/>
      </w:pPr>
      <w:rPr>
        <w:rFonts w:ascii="Times New Roman" w:eastAsia="Times New Roman" w:hAnsi="Times New Roman" w:cs="Times New Roman" w:hint="default"/>
        <w:w w:val="100"/>
        <w:sz w:val="24"/>
        <w:szCs w:val="24"/>
        <w:lang w:val="ru-RU" w:eastAsia="en-US" w:bidi="ar-SA"/>
      </w:rPr>
    </w:lvl>
    <w:lvl w:ilvl="1" w:tplc="E1BA34BC">
      <w:numFmt w:val="bullet"/>
      <w:lvlText w:val="•"/>
      <w:lvlJc w:val="left"/>
      <w:pPr>
        <w:ind w:left="1388" w:hanging="245"/>
      </w:pPr>
      <w:rPr>
        <w:rFonts w:hint="default"/>
        <w:lang w:val="ru-RU" w:eastAsia="en-US" w:bidi="ar-SA"/>
      </w:rPr>
    </w:lvl>
    <w:lvl w:ilvl="2" w:tplc="667068C8">
      <w:numFmt w:val="bullet"/>
      <w:lvlText w:val="•"/>
      <w:lvlJc w:val="left"/>
      <w:pPr>
        <w:ind w:left="2436" w:hanging="245"/>
      </w:pPr>
      <w:rPr>
        <w:rFonts w:hint="default"/>
        <w:lang w:val="ru-RU" w:eastAsia="en-US" w:bidi="ar-SA"/>
      </w:rPr>
    </w:lvl>
    <w:lvl w:ilvl="3" w:tplc="2F44BCAE">
      <w:numFmt w:val="bullet"/>
      <w:lvlText w:val="•"/>
      <w:lvlJc w:val="left"/>
      <w:pPr>
        <w:ind w:left="3485" w:hanging="245"/>
      </w:pPr>
      <w:rPr>
        <w:rFonts w:hint="default"/>
        <w:lang w:val="ru-RU" w:eastAsia="en-US" w:bidi="ar-SA"/>
      </w:rPr>
    </w:lvl>
    <w:lvl w:ilvl="4" w:tplc="F3FE1A62">
      <w:numFmt w:val="bullet"/>
      <w:lvlText w:val="•"/>
      <w:lvlJc w:val="left"/>
      <w:pPr>
        <w:ind w:left="4533" w:hanging="245"/>
      </w:pPr>
      <w:rPr>
        <w:rFonts w:hint="default"/>
        <w:lang w:val="ru-RU" w:eastAsia="en-US" w:bidi="ar-SA"/>
      </w:rPr>
    </w:lvl>
    <w:lvl w:ilvl="5" w:tplc="5FA6C526">
      <w:numFmt w:val="bullet"/>
      <w:lvlText w:val="•"/>
      <w:lvlJc w:val="left"/>
      <w:pPr>
        <w:ind w:left="5582" w:hanging="245"/>
      </w:pPr>
      <w:rPr>
        <w:rFonts w:hint="default"/>
        <w:lang w:val="ru-RU" w:eastAsia="en-US" w:bidi="ar-SA"/>
      </w:rPr>
    </w:lvl>
    <w:lvl w:ilvl="6" w:tplc="B5A06626">
      <w:numFmt w:val="bullet"/>
      <w:lvlText w:val="•"/>
      <w:lvlJc w:val="left"/>
      <w:pPr>
        <w:ind w:left="6630" w:hanging="245"/>
      </w:pPr>
      <w:rPr>
        <w:rFonts w:hint="default"/>
        <w:lang w:val="ru-RU" w:eastAsia="en-US" w:bidi="ar-SA"/>
      </w:rPr>
    </w:lvl>
    <w:lvl w:ilvl="7" w:tplc="330CCBEE">
      <w:numFmt w:val="bullet"/>
      <w:lvlText w:val="•"/>
      <w:lvlJc w:val="left"/>
      <w:pPr>
        <w:ind w:left="7678" w:hanging="245"/>
      </w:pPr>
      <w:rPr>
        <w:rFonts w:hint="default"/>
        <w:lang w:val="ru-RU" w:eastAsia="en-US" w:bidi="ar-SA"/>
      </w:rPr>
    </w:lvl>
    <w:lvl w:ilvl="8" w:tplc="10F629F2">
      <w:numFmt w:val="bullet"/>
      <w:lvlText w:val="•"/>
      <w:lvlJc w:val="left"/>
      <w:pPr>
        <w:ind w:left="8727" w:hanging="245"/>
      </w:pPr>
      <w:rPr>
        <w:rFonts w:hint="default"/>
        <w:lang w:val="ru-RU" w:eastAsia="en-US" w:bidi="ar-SA"/>
      </w:rPr>
    </w:lvl>
  </w:abstractNum>
  <w:abstractNum w:abstractNumId="3">
    <w:nsid w:val="04B255FC"/>
    <w:multiLevelType w:val="hybridMultilevel"/>
    <w:tmpl w:val="D492A14A"/>
    <w:lvl w:ilvl="0" w:tplc="36CA2AB8">
      <w:start w:val="1"/>
      <w:numFmt w:val="decimal"/>
      <w:lvlText w:val="%1)"/>
      <w:lvlJc w:val="left"/>
      <w:pPr>
        <w:ind w:left="1312" w:hanging="265"/>
        <w:jc w:val="right"/>
      </w:pPr>
      <w:rPr>
        <w:rFonts w:ascii="Times New Roman" w:eastAsia="Times New Roman" w:hAnsi="Times New Roman" w:cs="Times New Roman" w:hint="default"/>
        <w:w w:val="99"/>
        <w:sz w:val="24"/>
        <w:szCs w:val="24"/>
        <w:lang w:val="ru-RU" w:eastAsia="en-US" w:bidi="ar-SA"/>
      </w:rPr>
    </w:lvl>
    <w:lvl w:ilvl="1" w:tplc="343EB258">
      <w:numFmt w:val="bullet"/>
      <w:lvlText w:val="•"/>
      <w:lvlJc w:val="left"/>
      <w:pPr>
        <w:ind w:left="2270" w:hanging="265"/>
      </w:pPr>
      <w:rPr>
        <w:rFonts w:hint="default"/>
        <w:lang w:val="ru-RU" w:eastAsia="en-US" w:bidi="ar-SA"/>
      </w:rPr>
    </w:lvl>
    <w:lvl w:ilvl="2" w:tplc="703640BE">
      <w:numFmt w:val="bullet"/>
      <w:lvlText w:val="•"/>
      <w:lvlJc w:val="left"/>
      <w:pPr>
        <w:ind w:left="3220" w:hanging="265"/>
      </w:pPr>
      <w:rPr>
        <w:rFonts w:hint="default"/>
        <w:lang w:val="ru-RU" w:eastAsia="en-US" w:bidi="ar-SA"/>
      </w:rPr>
    </w:lvl>
    <w:lvl w:ilvl="3" w:tplc="292E1C0C">
      <w:numFmt w:val="bullet"/>
      <w:lvlText w:val="•"/>
      <w:lvlJc w:val="left"/>
      <w:pPr>
        <w:ind w:left="4171" w:hanging="265"/>
      </w:pPr>
      <w:rPr>
        <w:rFonts w:hint="default"/>
        <w:lang w:val="ru-RU" w:eastAsia="en-US" w:bidi="ar-SA"/>
      </w:rPr>
    </w:lvl>
    <w:lvl w:ilvl="4" w:tplc="5CFCAE14">
      <w:numFmt w:val="bullet"/>
      <w:lvlText w:val="•"/>
      <w:lvlJc w:val="left"/>
      <w:pPr>
        <w:ind w:left="5121" w:hanging="265"/>
      </w:pPr>
      <w:rPr>
        <w:rFonts w:hint="default"/>
        <w:lang w:val="ru-RU" w:eastAsia="en-US" w:bidi="ar-SA"/>
      </w:rPr>
    </w:lvl>
    <w:lvl w:ilvl="5" w:tplc="B2D06608">
      <w:numFmt w:val="bullet"/>
      <w:lvlText w:val="•"/>
      <w:lvlJc w:val="left"/>
      <w:pPr>
        <w:ind w:left="6072" w:hanging="265"/>
      </w:pPr>
      <w:rPr>
        <w:rFonts w:hint="default"/>
        <w:lang w:val="ru-RU" w:eastAsia="en-US" w:bidi="ar-SA"/>
      </w:rPr>
    </w:lvl>
    <w:lvl w:ilvl="6" w:tplc="DEC839AE">
      <w:numFmt w:val="bullet"/>
      <w:lvlText w:val="•"/>
      <w:lvlJc w:val="left"/>
      <w:pPr>
        <w:ind w:left="7022" w:hanging="265"/>
      </w:pPr>
      <w:rPr>
        <w:rFonts w:hint="default"/>
        <w:lang w:val="ru-RU" w:eastAsia="en-US" w:bidi="ar-SA"/>
      </w:rPr>
    </w:lvl>
    <w:lvl w:ilvl="7" w:tplc="33C4394A">
      <w:numFmt w:val="bullet"/>
      <w:lvlText w:val="•"/>
      <w:lvlJc w:val="left"/>
      <w:pPr>
        <w:ind w:left="7972" w:hanging="265"/>
      </w:pPr>
      <w:rPr>
        <w:rFonts w:hint="default"/>
        <w:lang w:val="ru-RU" w:eastAsia="en-US" w:bidi="ar-SA"/>
      </w:rPr>
    </w:lvl>
    <w:lvl w:ilvl="8" w:tplc="5E1A9F5C">
      <w:numFmt w:val="bullet"/>
      <w:lvlText w:val="•"/>
      <w:lvlJc w:val="left"/>
      <w:pPr>
        <w:ind w:left="8923" w:hanging="265"/>
      </w:pPr>
      <w:rPr>
        <w:rFonts w:hint="default"/>
        <w:lang w:val="ru-RU" w:eastAsia="en-US" w:bidi="ar-SA"/>
      </w:rPr>
    </w:lvl>
  </w:abstractNum>
  <w:abstractNum w:abstractNumId="4">
    <w:nsid w:val="04D20F90"/>
    <w:multiLevelType w:val="hybridMultilevel"/>
    <w:tmpl w:val="5C522E04"/>
    <w:lvl w:ilvl="0" w:tplc="984E741A">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73180258">
      <w:numFmt w:val="bullet"/>
      <w:lvlText w:val="•"/>
      <w:lvlJc w:val="left"/>
      <w:pPr>
        <w:ind w:left="1388" w:hanging="327"/>
      </w:pPr>
      <w:rPr>
        <w:rFonts w:hint="default"/>
        <w:lang w:val="ru-RU" w:eastAsia="en-US" w:bidi="ar-SA"/>
      </w:rPr>
    </w:lvl>
    <w:lvl w:ilvl="2" w:tplc="2DD6DA8C">
      <w:numFmt w:val="bullet"/>
      <w:lvlText w:val="•"/>
      <w:lvlJc w:val="left"/>
      <w:pPr>
        <w:ind w:left="2436" w:hanging="327"/>
      </w:pPr>
      <w:rPr>
        <w:rFonts w:hint="default"/>
        <w:lang w:val="ru-RU" w:eastAsia="en-US" w:bidi="ar-SA"/>
      </w:rPr>
    </w:lvl>
    <w:lvl w:ilvl="3" w:tplc="AE9AB9F2">
      <w:numFmt w:val="bullet"/>
      <w:lvlText w:val="•"/>
      <w:lvlJc w:val="left"/>
      <w:pPr>
        <w:ind w:left="3485" w:hanging="327"/>
      </w:pPr>
      <w:rPr>
        <w:rFonts w:hint="default"/>
        <w:lang w:val="ru-RU" w:eastAsia="en-US" w:bidi="ar-SA"/>
      </w:rPr>
    </w:lvl>
    <w:lvl w:ilvl="4" w:tplc="081C7730">
      <w:numFmt w:val="bullet"/>
      <w:lvlText w:val="•"/>
      <w:lvlJc w:val="left"/>
      <w:pPr>
        <w:ind w:left="4533" w:hanging="327"/>
      </w:pPr>
      <w:rPr>
        <w:rFonts w:hint="default"/>
        <w:lang w:val="ru-RU" w:eastAsia="en-US" w:bidi="ar-SA"/>
      </w:rPr>
    </w:lvl>
    <w:lvl w:ilvl="5" w:tplc="0B04D4AE">
      <w:numFmt w:val="bullet"/>
      <w:lvlText w:val="•"/>
      <w:lvlJc w:val="left"/>
      <w:pPr>
        <w:ind w:left="5582" w:hanging="327"/>
      </w:pPr>
      <w:rPr>
        <w:rFonts w:hint="default"/>
        <w:lang w:val="ru-RU" w:eastAsia="en-US" w:bidi="ar-SA"/>
      </w:rPr>
    </w:lvl>
    <w:lvl w:ilvl="6" w:tplc="B6009394">
      <w:numFmt w:val="bullet"/>
      <w:lvlText w:val="•"/>
      <w:lvlJc w:val="left"/>
      <w:pPr>
        <w:ind w:left="6630" w:hanging="327"/>
      </w:pPr>
      <w:rPr>
        <w:rFonts w:hint="default"/>
        <w:lang w:val="ru-RU" w:eastAsia="en-US" w:bidi="ar-SA"/>
      </w:rPr>
    </w:lvl>
    <w:lvl w:ilvl="7" w:tplc="28AA4E2C">
      <w:numFmt w:val="bullet"/>
      <w:lvlText w:val="•"/>
      <w:lvlJc w:val="left"/>
      <w:pPr>
        <w:ind w:left="7678" w:hanging="327"/>
      </w:pPr>
      <w:rPr>
        <w:rFonts w:hint="default"/>
        <w:lang w:val="ru-RU" w:eastAsia="en-US" w:bidi="ar-SA"/>
      </w:rPr>
    </w:lvl>
    <w:lvl w:ilvl="8" w:tplc="6BE6CA62">
      <w:numFmt w:val="bullet"/>
      <w:lvlText w:val="•"/>
      <w:lvlJc w:val="left"/>
      <w:pPr>
        <w:ind w:left="8727" w:hanging="327"/>
      </w:pPr>
      <w:rPr>
        <w:rFonts w:hint="default"/>
        <w:lang w:val="ru-RU" w:eastAsia="en-US" w:bidi="ar-SA"/>
      </w:rPr>
    </w:lvl>
  </w:abstractNum>
  <w:abstractNum w:abstractNumId="5">
    <w:nsid w:val="0673288B"/>
    <w:multiLevelType w:val="hybridMultilevel"/>
    <w:tmpl w:val="2E8C066E"/>
    <w:lvl w:ilvl="0" w:tplc="2C784762">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0AE8A420">
      <w:numFmt w:val="bullet"/>
      <w:lvlText w:val="•"/>
      <w:lvlJc w:val="left"/>
      <w:pPr>
        <w:ind w:left="2270" w:hanging="265"/>
      </w:pPr>
      <w:rPr>
        <w:rFonts w:hint="default"/>
        <w:lang w:val="ru-RU" w:eastAsia="en-US" w:bidi="ar-SA"/>
      </w:rPr>
    </w:lvl>
    <w:lvl w:ilvl="2" w:tplc="D6AE590A">
      <w:numFmt w:val="bullet"/>
      <w:lvlText w:val="•"/>
      <w:lvlJc w:val="left"/>
      <w:pPr>
        <w:ind w:left="3220" w:hanging="265"/>
      </w:pPr>
      <w:rPr>
        <w:rFonts w:hint="default"/>
        <w:lang w:val="ru-RU" w:eastAsia="en-US" w:bidi="ar-SA"/>
      </w:rPr>
    </w:lvl>
    <w:lvl w:ilvl="3" w:tplc="25882EC2">
      <w:numFmt w:val="bullet"/>
      <w:lvlText w:val="•"/>
      <w:lvlJc w:val="left"/>
      <w:pPr>
        <w:ind w:left="4171" w:hanging="265"/>
      </w:pPr>
      <w:rPr>
        <w:rFonts w:hint="default"/>
        <w:lang w:val="ru-RU" w:eastAsia="en-US" w:bidi="ar-SA"/>
      </w:rPr>
    </w:lvl>
    <w:lvl w:ilvl="4" w:tplc="2BB8A16C">
      <w:numFmt w:val="bullet"/>
      <w:lvlText w:val="•"/>
      <w:lvlJc w:val="left"/>
      <w:pPr>
        <w:ind w:left="5121" w:hanging="265"/>
      </w:pPr>
      <w:rPr>
        <w:rFonts w:hint="default"/>
        <w:lang w:val="ru-RU" w:eastAsia="en-US" w:bidi="ar-SA"/>
      </w:rPr>
    </w:lvl>
    <w:lvl w:ilvl="5" w:tplc="43AED236">
      <w:numFmt w:val="bullet"/>
      <w:lvlText w:val="•"/>
      <w:lvlJc w:val="left"/>
      <w:pPr>
        <w:ind w:left="6072" w:hanging="265"/>
      </w:pPr>
      <w:rPr>
        <w:rFonts w:hint="default"/>
        <w:lang w:val="ru-RU" w:eastAsia="en-US" w:bidi="ar-SA"/>
      </w:rPr>
    </w:lvl>
    <w:lvl w:ilvl="6" w:tplc="EB3CDA02">
      <w:numFmt w:val="bullet"/>
      <w:lvlText w:val="•"/>
      <w:lvlJc w:val="left"/>
      <w:pPr>
        <w:ind w:left="7022" w:hanging="265"/>
      </w:pPr>
      <w:rPr>
        <w:rFonts w:hint="default"/>
        <w:lang w:val="ru-RU" w:eastAsia="en-US" w:bidi="ar-SA"/>
      </w:rPr>
    </w:lvl>
    <w:lvl w:ilvl="7" w:tplc="1E2C0924">
      <w:numFmt w:val="bullet"/>
      <w:lvlText w:val="•"/>
      <w:lvlJc w:val="left"/>
      <w:pPr>
        <w:ind w:left="7972" w:hanging="265"/>
      </w:pPr>
      <w:rPr>
        <w:rFonts w:hint="default"/>
        <w:lang w:val="ru-RU" w:eastAsia="en-US" w:bidi="ar-SA"/>
      </w:rPr>
    </w:lvl>
    <w:lvl w:ilvl="8" w:tplc="FD3EE060">
      <w:numFmt w:val="bullet"/>
      <w:lvlText w:val="•"/>
      <w:lvlJc w:val="left"/>
      <w:pPr>
        <w:ind w:left="8923" w:hanging="265"/>
      </w:pPr>
      <w:rPr>
        <w:rFonts w:hint="default"/>
        <w:lang w:val="ru-RU" w:eastAsia="en-US" w:bidi="ar-SA"/>
      </w:rPr>
    </w:lvl>
  </w:abstractNum>
  <w:abstractNum w:abstractNumId="6">
    <w:nsid w:val="08320B86"/>
    <w:multiLevelType w:val="hybridMultilevel"/>
    <w:tmpl w:val="68BC73DC"/>
    <w:lvl w:ilvl="0" w:tplc="19646E9C">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E1041A92">
      <w:numFmt w:val="bullet"/>
      <w:lvlText w:val="•"/>
      <w:lvlJc w:val="left"/>
      <w:pPr>
        <w:ind w:left="2270" w:hanging="264"/>
      </w:pPr>
      <w:rPr>
        <w:rFonts w:hint="default"/>
        <w:lang w:val="ru-RU" w:eastAsia="en-US" w:bidi="ar-SA"/>
      </w:rPr>
    </w:lvl>
    <w:lvl w:ilvl="2" w:tplc="B9E638D6">
      <w:numFmt w:val="bullet"/>
      <w:lvlText w:val="•"/>
      <w:lvlJc w:val="left"/>
      <w:pPr>
        <w:ind w:left="3220" w:hanging="264"/>
      </w:pPr>
      <w:rPr>
        <w:rFonts w:hint="default"/>
        <w:lang w:val="ru-RU" w:eastAsia="en-US" w:bidi="ar-SA"/>
      </w:rPr>
    </w:lvl>
    <w:lvl w:ilvl="3" w:tplc="EB967598">
      <w:numFmt w:val="bullet"/>
      <w:lvlText w:val="•"/>
      <w:lvlJc w:val="left"/>
      <w:pPr>
        <w:ind w:left="4171" w:hanging="264"/>
      </w:pPr>
      <w:rPr>
        <w:rFonts w:hint="default"/>
        <w:lang w:val="ru-RU" w:eastAsia="en-US" w:bidi="ar-SA"/>
      </w:rPr>
    </w:lvl>
    <w:lvl w:ilvl="4" w:tplc="BB3451B8">
      <w:numFmt w:val="bullet"/>
      <w:lvlText w:val="•"/>
      <w:lvlJc w:val="left"/>
      <w:pPr>
        <w:ind w:left="5121" w:hanging="264"/>
      </w:pPr>
      <w:rPr>
        <w:rFonts w:hint="default"/>
        <w:lang w:val="ru-RU" w:eastAsia="en-US" w:bidi="ar-SA"/>
      </w:rPr>
    </w:lvl>
    <w:lvl w:ilvl="5" w:tplc="948665D6">
      <w:numFmt w:val="bullet"/>
      <w:lvlText w:val="•"/>
      <w:lvlJc w:val="left"/>
      <w:pPr>
        <w:ind w:left="6072" w:hanging="264"/>
      </w:pPr>
      <w:rPr>
        <w:rFonts w:hint="default"/>
        <w:lang w:val="ru-RU" w:eastAsia="en-US" w:bidi="ar-SA"/>
      </w:rPr>
    </w:lvl>
    <w:lvl w:ilvl="6" w:tplc="45F4237E">
      <w:numFmt w:val="bullet"/>
      <w:lvlText w:val="•"/>
      <w:lvlJc w:val="left"/>
      <w:pPr>
        <w:ind w:left="7022" w:hanging="264"/>
      </w:pPr>
      <w:rPr>
        <w:rFonts w:hint="default"/>
        <w:lang w:val="ru-RU" w:eastAsia="en-US" w:bidi="ar-SA"/>
      </w:rPr>
    </w:lvl>
    <w:lvl w:ilvl="7" w:tplc="E892CB3E">
      <w:numFmt w:val="bullet"/>
      <w:lvlText w:val="•"/>
      <w:lvlJc w:val="left"/>
      <w:pPr>
        <w:ind w:left="7972" w:hanging="264"/>
      </w:pPr>
      <w:rPr>
        <w:rFonts w:hint="default"/>
        <w:lang w:val="ru-RU" w:eastAsia="en-US" w:bidi="ar-SA"/>
      </w:rPr>
    </w:lvl>
    <w:lvl w:ilvl="8" w:tplc="967E0414">
      <w:numFmt w:val="bullet"/>
      <w:lvlText w:val="•"/>
      <w:lvlJc w:val="left"/>
      <w:pPr>
        <w:ind w:left="8923" w:hanging="264"/>
      </w:pPr>
      <w:rPr>
        <w:rFonts w:hint="default"/>
        <w:lang w:val="ru-RU" w:eastAsia="en-US" w:bidi="ar-SA"/>
      </w:rPr>
    </w:lvl>
  </w:abstractNum>
  <w:abstractNum w:abstractNumId="7">
    <w:nsid w:val="0979292D"/>
    <w:multiLevelType w:val="hybridMultilevel"/>
    <w:tmpl w:val="DE90E5AA"/>
    <w:lvl w:ilvl="0" w:tplc="2862A3B2">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4C82698A">
      <w:numFmt w:val="bullet"/>
      <w:lvlText w:val="•"/>
      <w:lvlJc w:val="left"/>
      <w:pPr>
        <w:ind w:left="2324" w:hanging="327"/>
      </w:pPr>
      <w:rPr>
        <w:rFonts w:hint="default"/>
        <w:lang w:val="ru-RU" w:eastAsia="en-US" w:bidi="ar-SA"/>
      </w:rPr>
    </w:lvl>
    <w:lvl w:ilvl="2" w:tplc="30A245BE">
      <w:numFmt w:val="bullet"/>
      <w:lvlText w:val="•"/>
      <w:lvlJc w:val="left"/>
      <w:pPr>
        <w:ind w:left="3268" w:hanging="327"/>
      </w:pPr>
      <w:rPr>
        <w:rFonts w:hint="default"/>
        <w:lang w:val="ru-RU" w:eastAsia="en-US" w:bidi="ar-SA"/>
      </w:rPr>
    </w:lvl>
    <w:lvl w:ilvl="3" w:tplc="10609898">
      <w:numFmt w:val="bullet"/>
      <w:lvlText w:val="•"/>
      <w:lvlJc w:val="left"/>
      <w:pPr>
        <w:ind w:left="4213" w:hanging="327"/>
      </w:pPr>
      <w:rPr>
        <w:rFonts w:hint="default"/>
        <w:lang w:val="ru-RU" w:eastAsia="en-US" w:bidi="ar-SA"/>
      </w:rPr>
    </w:lvl>
    <w:lvl w:ilvl="4" w:tplc="A7D42082">
      <w:numFmt w:val="bullet"/>
      <w:lvlText w:val="•"/>
      <w:lvlJc w:val="left"/>
      <w:pPr>
        <w:ind w:left="5157" w:hanging="327"/>
      </w:pPr>
      <w:rPr>
        <w:rFonts w:hint="default"/>
        <w:lang w:val="ru-RU" w:eastAsia="en-US" w:bidi="ar-SA"/>
      </w:rPr>
    </w:lvl>
    <w:lvl w:ilvl="5" w:tplc="A380142C">
      <w:numFmt w:val="bullet"/>
      <w:lvlText w:val="•"/>
      <w:lvlJc w:val="left"/>
      <w:pPr>
        <w:ind w:left="6102" w:hanging="327"/>
      </w:pPr>
      <w:rPr>
        <w:rFonts w:hint="default"/>
        <w:lang w:val="ru-RU" w:eastAsia="en-US" w:bidi="ar-SA"/>
      </w:rPr>
    </w:lvl>
    <w:lvl w:ilvl="6" w:tplc="4C248584">
      <w:numFmt w:val="bullet"/>
      <w:lvlText w:val="•"/>
      <w:lvlJc w:val="left"/>
      <w:pPr>
        <w:ind w:left="7046" w:hanging="327"/>
      </w:pPr>
      <w:rPr>
        <w:rFonts w:hint="default"/>
        <w:lang w:val="ru-RU" w:eastAsia="en-US" w:bidi="ar-SA"/>
      </w:rPr>
    </w:lvl>
    <w:lvl w:ilvl="7" w:tplc="7D6C0900">
      <w:numFmt w:val="bullet"/>
      <w:lvlText w:val="•"/>
      <w:lvlJc w:val="left"/>
      <w:pPr>
        <w:ind w:left="7990" w:hanging="327"/>
      </w:pPr>
      <w:rPr>
        <w:rFonts w:hint="default"/>
        <w:lang w:val="ru-RU" w:eastAsia="en-US" w:bidi="ar-SA"/>
      </w:rPr>
    </w:lvl>
    <w:lvl w:ilvl="8" w:tplc="BF10522A">
      <w:numFmt w:val="bullet"/>
      <w:lvlText w:val="•"/>
      <w:lvlJc w:val="left"/>
      <w:pPr>
        <w:ind w:left="8935" w:hanging="327"/>
      </w:pPr>
      <w:rPr>
        <w:rFonts w:hint="default"/>
        <w:lang w:val="ru-RU" w:eastAsia="en-US" w:bidi="ar-SA"/>
      </w:rPr>
    </w:lvl>
  </w:abstractNum>
  <w:abstractNum w:abstractNumId="8">
    <w:nsid w:val="09941899"/>
    <w:multiLevelType w:val="hybridMultilevel"/>
    <w:tmpl w:val="C9901B50"/>
    <w:lvl w:ilvl="0" w:tplc="48BA6292">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E8386888">
      <w:numFmt w:val="bullet"/>
      <w:lvlText w:val="•"/>
      <w:lvlJc w:val="left"/>
      <w:pPr>
        <w:ind w:left="2252" w:hanging="259"/>
      </w:pPr>
      <w:rPr>
        <w:rFonts w:hint="default"/>
        <w:lang w:val="ru-RU" w:eastAsia="en-US" w:bidi="ar-SA"/>
      </w:rPr>
    </w:lvl>
    <w:lvl w:ilvl="2" w:tplc="BBE84B58">
      <w:numFmt w:val="bullet"/>
      <w:lvlText w:val="•"/>
      <w:lvlJc w:val="left"/>
      <w:pPr>
        <w:ind w:left="3204" w:hanging="259"/>
      </w:pPr>
      <w:rPr>
        <w:rFonts w:hint="default"/>
        <w:lang w:val="ru-RU" w:eastAsia="en-US" w:bidi="ar-SA"/>
      </w:rPr>
    </w:lvl>
    <w:lvl w:ilvl="3" w:tplc="D0389E6C">
      <w:numFmt w:val="bullet"/>
      <w:lvlText w:val="•"/>
      <w:lvlJc w:val="left"/>
      <w:pPr>
        <w:ind w:left="4157" w:hanging="259"/>
      </w:pPr>
      <w:rPr>
        <w:rFonts w:hint="default"/>
        <w:lang w:val="ru-RU" w:eastAsia="en-US" w:bidi="ar-SA"/>
      </w:rPr>
    </w:lvl>
    <w:lvl w:ilvl="4" w:tplc="44AE18C0">
      <w:numFmt w:val="bullet"/>
      <w:lvlText w:val="•"/>
      <w:lvlJc w:val="left"/>
      <w:pPr>
        <w:ind w:left="5109" w:hanging="259"/>
      </w:pPr>
      <w:rPr>
        <w:rFonts w:hint="default"/>
        <w:lang w:val="ru-RU" w:eastAsia="en-US" w:bidi="ar-SA"/>
      </w:rPr>
    </w:lvl>
    <w:lvl w:ilvl="5" w:tplc="F4027B24">
      <w:numFmt w:val="bullet"/>
      <w:lvlText w:val="•"/>
      <w:lvlJc w:val="left"/>
      <w:pPr>
        <w:ind w:left="6062" w:hanging="259"/>
      </w:pPr>
      <w:rPr>
        <w:rFonts w:hint="default"/>
        <w:lang w:val="ru-RU" w:eastAsia="en-US" w:bidi="ar-SA"/>
      </w:rPr>
    </w:lvl>
    <w:lvl w:ilvl="6" w:tplc="77A45336">
      <w:numFmt w:val="bullet"/>
      <w:lvlText w:val="•"/>
      <w:lvlJc w:val="left"/>
      <w:pPr>
        <w:ind w:left="7014" w:hanging="259"/>
      </w:pPr>
      <w:rPr>
        <w:rFonts w:hint="default"/>
        <w:lang w:val="ru-RU" w:eastAsia="en-US" w:bidi="ar-SA"/>
      </w:rPr>
    </w:lvl>
    <w:lvl w:ilvl="7" w:tplc="B08222D0">
      <w:numFmt w:val="bullet"/>
      <w:lvlText w:val="•"/>
      <w:lvlJc w:val="left"/>
      <w:pPr>
        <w:ind w:left="7966" w:hanging="259"/>
      </w:pPr>
      <w:rPr>
        <w:rFonts w:hint="default"/>
        <w:lang w:val="ru-RU" w:eastAsia="en-US" w:bidi="ar-SA"/>
      </w:rPr>
    </w:lvl>
    <w:lvl w:ilvl="8" w:tplc="0150A53C">
      <w:numFmt w:val="bullet"/>
      <w:lvlText w:val="•"/>
      <w:lvlJc w:val="left"/>
      <w:pPr>
        <w:ind w:left="8919" w:hanging="259"/>
      </w:pPr>
      <w:rPr>
        <w:rFonts w:hint="default"/>
        <w:lang w:val="ru-RU" w:eastAsia="en-US" w:bidi="ar-SA"/>
      </w:rPr>
    </w:lvl>
  </w:abstractNum>
  <w:abstractNum w:abstractNumId="9">
    <w:nsid w:val="0E6271C3"/>
    <w:multiLevelType w:val="hybridMultilevel"/>
    <w:tmpl w:val="150CF092"/>
    <w:lvl w:ilvl="0" w:tplc="B7F0084E">
      <w:start w:val="1"/>
      <w:numFmt w:val="decimal"/>
      <w:lvlText w:val="%1)"/>
      <w:lvlJc w:val="left"/>
      <w:pPr>
        <w:ind w:left="337" w:hanging="360"/>
      </w:pPr>
      <w:rPr>
        <w:rFonts w:ascii="Times New Roman" w:eastAsia="Times New Roman" w:hAnsi="Times New Roman" w:cs="Times New Roman" w:hint="default"/>
        <w:w w:val="100"/>
        <w:sz w:val="24"/>
        <w:szCs w:val="24"/>
        <w:lang w:val="ru-RU" w:eastAsia="en-US" w:bidi="ar-SA"/>
      </w:rPr>
    </w:lvl>
    <w:lvl w:ilvl="1" w:tplc="140EE4D4">
      <w:numFmt w:val="bullet"/>
      <w:lvlText w:val="•"/>
      <w:lvlJc w:val="left"/>
      <w:pPr>
        <w:ind w:left="1388" w:hanging="360"/>
      </w:pPr>
      <w:rPr>
        <w:rFonts w:hint="default"/>
        <w:lang w:val="ru-RU" w:eastAsia="en-US" w:bidi="ar-SA"/>
      </w:rPr>
    </w:lvl>
    <w:lvl w:ilvl="2" w:tplc="469060AC">
      <w:numFmt w:val="bullet"/>
      <w:lvlText w:val="•"/>
      <w:lvlJc w:val="left"/>
      <w:pPr>
        <w:ind w:left="2436" w:hanging="360"/>
      </w:pPr>
      <w:rPr>
        <w:rFonts w:hint="default"/>
        <w:lang w:val="ru-RU" w:eastAsia="en-US" w:bidi="ar-SA"/>
      </w:rPr>
    </w:lvl>
    <w:lvl w:ilvl="3" w:tplc="1D0260F6">
      <w:numFmt w:val="bullet"/>
      <w:lvlText w:val="•"/>
      <w:lvlJc w:val="left"/>
      <w:pPr>
        <w:ind w:left="3485" w:hanging="360"/>
      </w:pPr>
      <w:rPr>
        <w:rFonts w:hint="default"/>
        <w:lang w:val="ru-RU" w:eastAsia="en-US" w:bidi="ar-SA"/>
      </w:rPr>
    </w:lvl>
    <w:lvl w:ilvl="4" w:tplc="2E2E13A4">
      <w:numFmt w:val="bullet"/>
      <w:lvlText w:val="•"/>
      <w:lvlJc w:val="left"/>
      <w:pPr>
        <w:ind w:left="4533" w:hanging="360"/>
      </w:pPr>
      <w:rPr>
        <w:rFonts w:hint="default"/>
        <w:lang w:val="ru-RU" w:eastAsia="en-US" w:bidi="ar-SA"/>
      </w:rPr>
    </w:lvl>
    <w:lvl w:ilvl="5" w:tplc="E0FA9BCA">
      <w:numFmt w:val="bullet"/>
      <w:lvlText w:val="•"/>
      <w:lvlJc w:val="left"/>
      <w:pPr>
        <w:ind w:left="5582" w:hanging="360"/>
      </w:pPr>
      <w:rPr>
        <w:rFonts w:hint="default"/>
        <w:lang w:val="ru-RU" w:eastAsia="en-US" w:bidi="ar-SA"/>
      </w:rPr>
    </w:lvl>
    <w:lvl w:ilvl="6" w:tplc="377C1D34">
      <w:numFmt w:val="bullet"/>
      <w:lvlText w:val="•"/>
      <w:lvlJc w:val="left"/>
      <w:pPr>
        <w:ind w:left="6630" w:hanging="360"/>
      </w:pPr>
      <w:rPr>
        <w:rFonts w:hint="default"/>
        <w:lang w:val="ru-RU" w:eastAsia="en-US" w:bidi="ar-SA"/>
      </w:rPr>
    </w:lvl>
    <w:lvl w:ilvl="7" w:tplc="A260A6A4">
      <w:numFmt w:val="bullet"/>
      <w:lvlText w:val="•"/>
      <w:lvlJc w:val="left"/>
      <w:pPr>
        <w:ind w:left="7678" w:hanging="360"/>
      </w:pPr>
      <w:rPr>
        <w:rFonts w:hint="default"/>
        <w:lang w:val="ru-RU" w:eastAsia="en-US" w:bidi="ar-SA"/>
      </w:rPr>
    </w:lvl>
    <w:lvl w:ilvl="8" w:tplc="6D8ABA8E">
      <w:numFmt w:val="bullet"/>
      <w:lvlText w:val="•"/>
      <w:lvlJc w:val="left"/>
      <w:pPr>
        <w:ind w:left="8727" w:hanging="360"/>
      </w:pPr>
      <w:rPr>
        <w:rFonts w:hint="default"/>
        <w:lang w:val="ru-RU" w:eastAsia="en-US" w:bidi="ar-SA"/>
      </w:rPr>
    </w:lvl>
  </w:abstractNum>
  <w:abstractNum w:abstractNumId="10">
    <w:nsid w:val="14326438"/>
    <w:multiLevelType w:val="hybridMultilevel"/>
    <w:tmpl w:val="F74A8BBA"/>
    <w:lvl w:ilvl="0" w:tplc="CDB40812">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DFBE2AAC">
      <w:numFmt w:val="bullet"/>
      <w:lvlText w:val="•"/>
      <w:lvlJc w:val="left"/>
      <w:pPr>
        <w:ind w:left="1388" w:hanging="327"/>
      </w:pPr>
      <w:rPr>
        <w:rFonts w:hint="default"/>
        <w:lang w:val="ru-RU" w:eastAsia="en-US" w:bidi="ar-SA"/>
      </w:rPr>
    </w:lvl>
    <w:lvl w:ilvl="2" w:tplc="7C1E0D66">
      <w:numFmt w:val="bullet"/>
      <w:lvlText w:val="•"/>
      <w:lvlJc w:val="left"/>
      <w:pPr>
        <w:ind w:left="2436" w:hanging="327"/>
      </w:pPr>
      <w:rPr>
        <w:rFonts w:hint="default"/>
        <w:lang w:val="ru-RU" w:eastAsia="en-US" w:bidi="ar-SA"/>
      </w:rPr>
    </w:lvl>
    <w:lvl w:ilvl="3" w:tplc="816C954C">
      <w:numFmt w:val="bullet"/>
      <w:lvlText w:val="•"/>
      <w:lvlJc w:val="left"/>
      <w:pPr>
        <w:ind w:left="3485" w:hanging="327"/>
      </w:pPr>
      <w:rPr>
        <w:rFonts w:hint="default"/>
        <w:lang w:val="ru-RU" w:eastAsia="en-US" w:bidi="ar-SA"/>
      </w:rPr>
    </w:lvl>
    <w:lvl w:ilvl="4" w:tplc="100E56B4">
      <w:numFmt w:val="bullet"/>
      <w:lvlText w:val="•"/>
      <w:lvlJc w:val="left"/>
      <w:pPr>
        <w:ind w:left="4533" w:hanging="327"/>
      </w:pPr>
      <w:rPr>
        <w:rFonts w:hint="default"/>
        <w:lang w:val="ru-RU" w:eastAsia="en-US" w:bidi="ar-SA"/>
      </w:rPr>
    </w:lvl>
    <w:lvl w:ilvl="5" w:tplc="C13218C6">
      <w:numFmt w:val="bullet"/>
      <w:lvlText w:val="•"/>
      <w:lvlJc w:val="left"/>
      <w:pPr>
        <w:ind w:left="5582" w:hanging="327"/>
      </w:pPr>
      <w:rPr>
        <w:rFonts w:hint="default"/>
        <w:lang w:val="ru-RU" w:eastAsia="en-US" w:bidi="ar-SA"/>
      </w:rPr>
    </w:lvl>
    <w:lvl w:ilvl="6" w:tplc="E22A27C0">
      <w:numFmt w:val="bullet"/>
      <w:lvlText w:val="•"/>
      <w:lvlJc w:val="left"/>
      <w:pPr>
        <w:ind w:left="6630" w:hanging="327"/>
      </w:pPr>
      <w:rPr>
        <w:rFonts w:hint="default"/>
        <w:lang w:val="ru-RU" w:eastAsia="en-US" w:bidi="ar-SA"/>
      </w:rPr>
    </w:lvl>
    <w:lvl w:ilvl="7" w:tplc="40EE4824">
      <w:numFmt w:val="bullet"/>
      <w:lvlText w:val="•"/>
      <w:lvlJc w:val="left"/>
      <w:pPr>
        <w:ind w:left="7678" w:hanging="327"/>
      </w:pPr>
      <w:rPr>
        <w:rFonts w:hint="default"/>
        <w:lang w:val="ru-RU" w:eastAsia="en-US" w:bidi="ar-SA"/>
      </w:rPr>
    </w:lvl>
    <w:lvl w:ilvl="8" w:tplc="04661030">
      <w:numFmt w:val="bullet"/>
      <w:lvlText w:val="•"/>
      <w:lvlJc w:val="left"/>
      <w:pPr>
        <w:ind w:left="8727" w:hanging="327"/>
      </w:pPr>
      <w:rPr>
        <w:rFonts w:hint="default"/>
        <w:lang w:val="ru-RU" w:eastAsia="en-US" w:bidi="ar-SA"/>
      </w:rPr>
    </w:lvl>
  </w:abstractNum>
  <w:abstractNum w:abstractNumId="11">
    <w:nsid w:val="149079D5"/>
    <w:multiLevelType w:val="hybridMultilevel"/>
    <w:tmpl w:val="82128AD0"/>
    <w:lvl w:ilvl="0" w:tplc="D1147E6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E0E091BA">
      <w:numFmt w:val="bullet"/>
      <w:lvlText w:val="•"/>
      <w:lvlJc w:val="left"/>
      <w:pPr>
        <w:ind w:left="1388" w:hanging="327"/>
      </w:pPr>
      <w:rPr>
        <w:rFonts w:hint="default"/>
        <w:lang w:val="ru-RU" w:eastAsia="en-US" w:bidi="ar-SA"/>
      </w:rPr>
    </w:lvl>
    <w:lvl w:ilvl="2" w:tplc="00BCA9CA">
      <w:numFmt w:val="bullet"/>
      <w:lvlText w:val="•"/>
      <w:lvlJc w:val="left"/>
      <w:pPr>
        <w:ind w:left="2436" w:hanging="327"/>
      </w:pPr>
      <w:rPr>
        <w:rFonts w:hint="default"/>
        <w:lang w:val="ru-RU" w:eastAsia="en-US" w:bidi="ar-SA"/>
      </w:rPr>
    </w:lvl>
    <w:lvl w:ilvl="3" w:tplc="4FBAE2C4">
      <w:numFmt w:val="bullet"/>
      <w:lvlText w:val="•"/>
      <w:lvlJc w:val="left"/>
      <w:pPr>
        <w:ind w:left="3485" w:hanging="327"/>
      </w:pPr>
      <w:rPr>
        <w:rFonts w:hint="default"/>
        <w:lang w:val="ru-RU" w:eastAsia="en-US" w:bidi="ar-SA"/>
      </w:rPr>
    </w:lvl>
    <w:lvl w:ilvl="4" w:tplc="065A2A16">
      <w:numFmt w:val="bullet"/>
      <w:lvlText w:val="•"/>
      <w:lvlJc w:val="left"/>
      <w:pPr>
        <w:ind w:left="4533" w:hanging="327"/>
      </w:pPr>
      <w:rPr>
        <w:rFonts w:hint="default"/>
        <w:lang w:val="ru-RU" w:eastAsia="en-US" w:bidi="ar-SA"/>
      </w:rPr>
    </w:lvl>
    <w:lvl w:ilvl="5" w:tplc="D17C2B2E">
      <w:numFmt w:val="bullet"/>
      <w:lvlText w:val="•"/>
      <w:lvlJc w:val="left"/>
      <w:pPr>
        <w:ind w:left="5582" w:hanging="327"/>
      </w:pPr>
      <w:rPr>
        <w:rFonts w:hint="default"/>
        <w:lang w:val="ru-RU" w:eastAsia="en-US" w:bidi="ar-SA"/>
      </w:rPr>
    </w:lvl>
    <w:lvl w:ilvl="6" w:tplc="10D042FA">
      <w:numFmt w:val="bullet"/>
      <w:lvlText w:val="•"/>
      <w:lvlJc w:val="left"/>
      <w:pPr>
        <w:ind w:left="6630" w:hanging="327"/>
      </w:pPr>
      <w:rPr>
        <w:rFonts w:hint="default"/>
        <w:lang w:val="ru-RU" w:eastAsia="en-US" w:bidi="ar-SA"/>
      </w:rPr>
    </w:lvl>
    <w:lvl w:ilvl="7" w:tplc="E37CA764">
      <w:numFmt w:val="bullet"/>
      <w:lvlText w:val="•"/>
      <w:lvlJc w:val="left"/>
      <w:pPr>
        <w:ind w:left="7678" w:hanging="327"/>
      </w:pPr>
      <w:rPr>
        <w:rFonts w:hint="default"/>
        <w:lang w:val="ru-RU" w:eastAsia="en-US" w:bidi="ar-SA"/>
      </w:rPr>
    </w:lvl>
    <w:lvl w:ilvl="8" w:tplc="4A562A8A">
      <w:numFmt w:val="bullet"/>
      <w:lvlText w:val="•"/>
      <w:lvlJc w:val="left"/>
      <w:pPr>
        <w:ind w:left="8727" w:hanging="327"/>
      </w:pPr>
      <w:rPr>
        <w:rFonts w:hint="default"/>
        <w:lang w:val="ru-RU" w:eastAsia="en-US" w:bidi="ar-SA"/>
      </w:rPr>
    </w:lvl>
  </w:abstractNum>
  <w:abstractNum w:abstractNumId="12">
    <w:nsid w:val="162E1962"/>
    <w:multiLevelType w:val="hybridMultilevel"/>
    <w:tmpl w:val="14009C36"/>
    <w:lvl w:ilvl="0" w:tplc="562E990C">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C86C63DC">
      <w:numFmt w:val="bullet"/>
      <w:lvlText w:val="•"/>
      <w:lvlJc w:val="left"/>
      <w:pPr>
        <w:ind w:left="2324" w:hanging="327"/>
      </w:pPr>
      <w:rPr>
        <w:rFonts w:hint="default"/>
        <w:lang w:val="ru-RU" w:eastAsia="en-US" w:bidi="ar-SA"/>
      </w:rPr>
    </w:lvl>
    <w:lvl w:ilvl="2" w:tplc="834A1190">
      <w:numFmt w:val="bullet"/>
      <w:lvlText w:val="•"/>
      <w:lvlJc w:val="left"/>
      <w:pPr>
        <w:ind w:left="3268" w:hanging="327"/>
      </w:pPr>
      <w:rPr>
        <w:rFonts w:hint="default"/>
        <w:lang w:val="ru-RU" w:eastAsia="en-US" w:bidi="ar-SA"/>
      </w:rPr>
    </w:lvl>
    <w:lvl w:ilvl="3" w:tplc="38DA80F4">
      <w:numFmt w:val="bullet"/>
      <w:lvlText w:val="•"/>
      <w:lvlJc w:val="left"/>
      <w:pPr>
        <w:ind w:left="4213" w:hanging="327"/>
      </w:pPr>
      <w:rPr>
        <w:rFonts w:hint="default"/>
        <w:lang w:val="ru-RU" w:eastAsia="en-US" w:bidi="ar-SA"/>
      </w:rPr>
    </w:lvl>
    <w:lvl w:ilvl="4" w:tplc="8EC81DFE">
      <w:numFmt w:val="bullet"/>
      <w:lvlText w:val="•"/>
      <w:lvlJc w:val="left"/>
      <w:pPr>
        <w:ind w:left="5157" w:hanging="327"/>
      </w:pPr>
      <w:rPr>
        <w:rFonts w:hint="default"/>
        <w:lang w:val="ru-RU" w:eastAsia="en-US" w:bidi="ar-SA"/>
      </w:rPr>
    </w:lvl>
    <w:lvl w:ilvl="5" w:tplc="0EDEC002">
      <w:numFmt w:val="bullet"/>
      <w:lvlText w:val="•"/>
      <w:lvlJc w:val="left"/>
      <w:pPr>
        <w:ind w:left="6102" w:hanging="327"/>
      </w:pPr>
      <w:rPr>
        <w:rFonts w:hint="default"/>
        <w:lang w:val="ru-RU" w:eastAsia="en-US" w:bidi="ar-SA"/>
      </w:rPr>
    </w:lvl>
    <w:lvl w:ilvl="6" w:tplc="7D3030C4">
      <w:numFmt w:val="bullet"/>
      <w:lvlText w:val="•"/>
      <w:lvlJc w:val="left"/>
      <w:pPr>
        <w:ind w:left="7046" w:hanging="327"/>
      </w:pPr>
      <w:rPr>
        <w:rFonts w:hint="default"/>
        <w:lang w:val="ru-RU" w:eastAsia="en-US" w:bidi="ar-SA"/>
      </w:rPr>
    </w:lvl>
    <w:lvl w:ilvl="7" w:tplc="2314416C">
      <w:numFmt w:val="bullet"/>
      <w:lvlText w:val="•"/>
      <w:lvlJc w:val="left"/>
      <w:pPr>
        <w:ind w:left="7990" w:hanging="327"/>
      </w:pPr>
      <w:rPr>
        <w:rFonts w:hint="default"/>
        <w:lang w:val="ru-RU" w:eastAsia="en-US" w:bidi="ar-SA"/>
      </w:rPr>
    </w:lvl>
    <w:lvl w:ilvl="8" w:tplc="40320C12">
      <w:numFmt w:val="bullet"/>
      <w:lvlText w:val="•"/>
      <w:lvlJc w:val="left"/>
      <w:pPr>
        <w:ind w:left="8935" w:hanging="327"/>
      </w:pPr>
      <w:rPr>
        <w:rFonts w:hint="default"/>
        <w:lang w:val="ru-RU" w:eastAsia="en-US" w:bidi="ar-SA"/>
      </w:rPr>
    </w:lvl>
  </w:abstractNum>
  <w:abstractNum w:abstractNumId="13">
    <w:nsid w:val="16BD1208"/>
    <w:multiLevelType w:val="hybridMultilevel"/>
    <w:tmpl w:val="F1E439D8"/>
    <w:lvl w:ilvl="0" w:tplc="8CAAEA6A">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71E85824">
      <w:numFmt w:val="bullet"/>
      <w:lvlText w:val="•"/>
      <w:lvlJc w:val="left"/>
      <w:pPr>
        <w:ind w:left="2324" w:hanging="327"/>
      </w:pPr>
      <w:rPr>
        <w:rFonts w:hint="default"/>
        <w:lang w:val="ru-RU" w:eastAsia="en-US" w:bidi="ar-SA"/>
      </w:rPr>
    </w:lvl>
    <w:lvl w:ilvl="2" w:tplc="CE9CD91E">
      <w:numFmt w:val="bullet"/>
      <w:lvlText w:val="•"/>
      <w:lvlJc w:val="left"/>
      <w:pPr>
        <w:ind w:left="3268" w:hanging="327"/>
      </w:pPr>
      <w:rPr>
        <w:rFonts w:hint="default"/>
        <w:lang w:val="ru-RU" w:eastAsia="en-US" w:bidi="ar-SA"/>
      </w:rPr>
    </w:lvl>
    <w:lvl w:ilvl="3" w:tplc="CF5CA1B8">
      <w:numFmt w:val="bullet"/>
      <w:lvlText w:val="•"/>
      <w:lvlJc w:val="left"/>
      <w:pPr>
        <w:ind w:left="4213" w:hanging="327"/>
      </w:pPr>
      <w:rPr>
        <w:rFonts w:hint="default"/>
        <w:lang w:val="ru-RU" w:eastAsia="en-US" w:bidi="ar-SA"/>
      </w:rPr>
    </w:lvl>
    <w:lvl w:ilvl="4" w:tplc="87321018">
      <w:numFmt w:val="bullet"/>
      <w:lvlText w:val="•"/>
      <w:lvlJc w:val="left"/>
      <w:pPr>
        <w:ind w:left="5157" w:hanging="327"/>
      </w:pPr>
      <w:rPr>
        <w:rFonts w:hint="default"/>
        <w:lang w:val="ru-RU" w:eastAsia="en-US" w:bidi="ar-SA"/>
      </w:rPr>
    </w:lvl>
    <w:lvl w:ilvl="5" w:tplc="E45E9EE2">
      <w:numFmt w:val="bullet"/>
      <w:lvlText w:val="•"/>
      <w:lvlJc w:val="left"/>
      <w:pPr>
        <w:ind w:left="6102" w:hanging="327"/>
      </w:pPr>
      <w:rPr>
        <w:rFonts w:hint="default"/>
        <w:lang w:val="ru-RU" w:eastAsia="en-US" w:bidi="ar-SA"/>
      </w:rPr>
    </w:lvl>
    <w:lvl w:ilvl="6" w:tplc="E0245450">
      <w:numFmt w:val="bullet"/>
      <w:lvlText w:val="•"/>
      <w:lvlJc w:val="left"/>
      <w:pPr>
        <w:ind w:left="7046" w:hanging="327"/>
      </w:pPr>
      <w:rPr>
        <w:rFonts w:hint="default"/>
        <w:lang w:val="ru-RU" w:eastAsia="en-US" w:bidi="ar-SA"/>
      </w:rPr>
    </w:lvl>
    <w:lvl w:ilvl="7" w:tplc="F620F4AA">
      <w:numFmt w:val="bullet"/>
      <w:lvlText w:val="•"/>
      <w:lvlJc w:val="left"/>
      <w:pPr>
        <w:ind w:left="7990" w:hanging="327"/>
      </w:pPr>
      <w:rPr>
        <w:rFonts w:hint="default"/>
        <w:lang w:val="ru-RU" w:eastAsia="en-US" w:bidi="ar-SA"/>
      </w:rPr>
    </w:lvl>
    <w:lvl w:ilvl="8" w:tplc="9DFAEB56">
      <w:numFmt w:val="bullet"/>
      <w:lvlText w:val="•"/>
      <w:lvlJc w:val="left"/>
      <w:pPr>
        <w:ind w:left="8935" w:hanging="327"/>
      </w:pPr>
      <w:rPr>
        <w:rFonts w:hint="default"/>
        <w:lang w:val="ru-RU" w:eastAsia="en-US" w:bidi="ar-SA"/>
      </w:rPr>
    </w:lvl>
  </w:abstractNum>
  <w:abstractNum w:abstractNumId="14">
    <w:nsid w:val="16E04CB8"/>
    <w:multiLevelType w:val="hybridMultilevel"/>
    <w:tmpl w:val="F414475E"/>
    <w:lvl w:ilvl="0" w:tplc="33B85FF4">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6E3EA4D4">
      <w:numFmt w:val="bullet"/>
      <w:lvlText w:val="•"/>
      <w:lvlJc w:val="left"/>
      <w:pPr>
        <w:ind w:left="2270" w:hanging="264"/>
      </w:pPr>
      <w:rPr>
        <w:rFonts w:hint="default"/>
        <w:lang w:val="ru-RU" w:eastAsia="en-US" w:bidi="ar-SA"/>
      </w:rPr>
    </w:lvl>
    <w:lvl w:ilvl="2" w:tplc="ECF62320">
      <w:numFmt w:val="bullet"/>
      <w:lvlText w:val="•"/>
      <w:lvlJc w:val="left"/>
      <w:pPr>
        <w:ind w:left="3220" w:hanging="264"/>
      </w:pPr>
      <w:rPr>
        <w:rFonts w:hint="default"/>
        <w:lang w:val="ru-RU" w:eastAsia="en-US" w:bidi="ar-SA"/>
      </w:rPr>
    </w:lvl>
    <w:lvl w:ilvl="3" w:tplc="D1AC33E8">
      <w:numFmt w:val="bullet"/>
      <w:lvlText w:val="•"/>
      <w:lvlJc w:val="left"/>
      <w:pPr>
        <w:ind w:left="4171" w:hanging="264"/>
      </w:pPr>
      <w:rPr>
        <w:rFonts w:hint="default"/>
        <w:lang w:val="ru-RU" w:eastAsia="en-US" w:bidi="ar-SA"/>
      </w:rPr>
    </w:lvl>
    <w:lvl w:ilvl="4" w:tplc="C1A8EB6A">
      <w:numFmt w:val="bullet"/>
      <w:lvlText w:val="•"/>
      <w:lvlJc w:val="left"/>
      <w:pPr>
        <w:ind w:left="5121" w:hanging="264"/>
      </w:pPr>
      <w:rPr>
        <w:rFonts w:hint="default"/>
        <w:lang w:val="ru-RU" w:eastAsia="en-US" w:bidi="ar-SA"/>
      </w:rPr>
    </w:lvl>
    <w:lvl w:ilvl="5" w:tplc="D296734E">
      <w:numFmt w:val="bullet"/>
      <w:lvlText w:val="•"/>
      <w:lvlJc w:val="left"/>
      <w:pPr>
        <w:ind w:left="6072" w:hanging="264"/>
      </w:pPr>
      <w:rPr>
        <w:rFonts w:hint="default"/>
        <w:lang w:val="ru-RU" w:eastAsia="en-US" w:bidi="ar-SA"/>
      </w:rPr>
    </w:lvl>
    <w:lvl w:ilvl="6" w:tplc="08224740">
      <w:numFmt w:val="bullet"/>
      <w:lvlText w:val="•"/>
      <w:lvlJc w:val="left"/>
      <w:pPr>
        <w:ind w:left="7022" w:hanging="264"/>
      </w:pPr>
      <w:rPr>
        <w:rFonts w:hint="default"/>
        <w:lang w:val="ru-RU" w:eastAsia="en-US" w:bidi="ar-SA"/>
      </w:rPr>
    </w:lvl>
    <w:lvl w:ilvl="7" w:tplc="D436A81E">
      <w:numFmt w:val="bullet"/>
      <w:lvlText w:val="•"/>
      <w:lvlJc w:val="left"/>
      <w:pPr>
        <w:ind w:left="7972" w:hanging="264"/>
      </w:pPr>
      <w:rPr>
        <w:rFonts w:hint="default"/>
        <w:lang w:val="ru-RU" w:eastAsia="en-US" w:bidi="ar-SA"/>
      </w:rPr>
    </w:lvl>
    <w:lvl w:ilvl="8" w:tplc="2DA0C65E">
      <w:numFmt w:val="bullet"/>
      <w:lvlText w:val="•"/>
      <w:lvlJc w:val="left"/>
      <w:pPr>
        <w:ind w:left="8923" w:hanging="264"/>
      </w:pPr>
      <w:rPr>
        <w:rFonts w:hint="default"/>
        <w:lang w:val="ru-RU" w:eastAsia="en-US" w:bidi="ar-SA"/>
      </w:rPr>
    </w:lvl>
  </w:abstractNum>
  <w:abstractNum w:abstractNumId="15">
    <w:nsid w:val="16E809BF"/>
    <w:multiLevelType w:val="hybridMultilevel"/>
    <w:tmpl w:val="321CCD3A"/>
    <w:lvl w:ilvl="0" w:tplc="BCF202A2">
      <w:start w:val="1"/>
      <w:numFmt w:val="bullet"/>
      <w:lvlText w:val=""/>
      <w:lvlJc w:val="left"/>
      <w:pPr>
        <w:ind w:left="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4B234E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EA0CF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682C7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CE38C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EE29D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66281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BA60C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6E9FB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185412B9"/>
    <w:multiLevelType w:val="hybridMultilevel"/>
    <w:tmpl w:val="F34EC09E"/>
    <w:lvl w:ilvl="0" w:tplc="21D44E0E">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E544FF32">
      <w:numFmt w:val="bullet"/>
      <w:lvlText w:val="•"/>
      <w:lvlJc w:val="left"/>
      <w:pPr>
        <w:ind w:left="1388" w:hanging="327"/>
      </w:pPr>
      <w:rPr>
        <w:rFonts w:hint="default"/>
        <w:lang w:val="ru-RU" w:eastAsia="en-US" w:bidi="ar-SA"/>
      </w:rPr>
    </w:lvl>
    <w:lvl w:ilvl="2" w:tplc="EAD0CAF8">
      <w:numFmt w:val="bullet"/>
      <w:lvlText w:val="•"/>
      <w:lvlJc w:val="left"/>
      <w:pPr>
        <w:ind w:left="2436" w:hanging="327"/>
      </w:pPr>
      <w:rPr>
        <w:rFonts w:hint="default"/>
        <w:lang w:val="ru-RU" w:eastAsia="en-US" w:bidi="ar-SA"/>
      </w:rPr>
    </w:lvl>
    <w:lvl w:ilvl="3" w:tplc="19C85B4A">
      <w:numFmt w:val="bullet"/>
      <w:lvlText w:val="•"/>
      <w:lvlJc w:val="left"/>
      <w:pPr>
        <w:ind w:left="3485" w:hanging="327"/>
      </w:pPr>
      <w:rPr>
        <w:rFonts w:hint="default"/>
        <w:lang w:val="ru-RU" w:eastAsia="en-US" w:bidi="ar-SA"/>
      </w:rPr>
    </w:lvl>
    <w:lvl w:ilvl="4" w:tplc="A4DC071C">
      <w:numFmt w:val="bullet"/>
      <w:lvlText w:val="•"/>
      <w:lvlJc w:val="left"/>
      <w:pPr>
        <w:ind w:left="4533" w:hanging="327"/>
      </w:pPr>
      <w:rPr>
        <w:rFonts w:hint="default"/>
        <w:lang w:val="ru-RU" w:eastAsia="en-US" w:bidi="ar-SA"/>
      </w:rPr>
    </w:lvl>
    <w:lvl w:ilvl="5" w:tplc="2AD810F6">
      <w:numFmt w:val="bullet"/>
      <w:lvlText w:val="•"/>
      <w:lvlJc w:val="left"/>
      <w:pPr>
        <w:ind w:left="5582" w:hanging="327"/>
      </w:pPr>
      <w:rPr>
        <w:rFonts w:hint="default"/>
        <w:lang w:val="ru-RU" w:eastAsia="en-US" w:bidi="ar-SA"/>
      </w:rPr>
    </w:lvl>
    <w:lvl w:ilvl="6" w:tplc="206E675A">
      <w:numFmt w:val="bullet"/>
      <w:lvlText w:val="•"/>
      <w:lvlJc w:val="left"/>
      <w:pPr>
        <w:ind w:left="6630" w:hanging="327"/>
      </w:pPr>
      <w:rPr>
        <w:rFonts w:hint="default"/>
        <w:lang w:val="ru-RU" w:eastAsia="en-US" w:bidi="ar-SA"/>
      </w:rPr>
    </w:lvl>
    <w:lvl w:ilvl="7" w:tplc="3FBEAFCE">
      <w:numFmt w:val="bullet"/>
      <w:lvlText w:val="•"/>
      <w:lvlJc w:val="left"/>
      <w:pPr>
        <w:ind w:left="7678" w:hanging="327"/>
      </w:pPr>
      <w:rPr>
        <w:rFonts w:hint="default"/>
        <w:lang w:val="ru-RU" w:eastAsia="en-US" w:bidi="ar-SA"/>
      </w:rPr>
    </w:lvl>
    <w:lvl w:ilvl="8" w:tplc="1AAA4FF2">
      <w:numFmt w:val="bullet"/>
      <w:lvlText w:val="•"/>
      <w:lvlJc w:val="left"/>
      <w:pPr>
        <w:ind w:left="8727" w:hanging="327"/>
      </w:pPr>
      <w:rPr>
        <w:rFonts w:hint="default"/>
        <w:lang w:val="ru-RU" w:eastAsia="en-US" w:bidi="ar-SA"/>
      </w:rPr>
    </w:lvl>
  </w:abstractNum>
  <w:abstractNum w:abstractNumId="17">
    <w:nsid w:val="19157FD3"/>
    <w:multiLevelType w:val="hybridMultilevel"/>
    <w:tmpl w:val="29FE43AC"/>
    <w:lvl w:ilvl="0" w:tplc="703AC6F8">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A77839EC">
      <w:numFmt w:val="bullet"/>
      <w:lvlText w:val="•"/>
      <w:lvlJc w:val="left"/>
      <w:pPr>
        <w:ind w:left="2270" w:hanging="264"/>
      </w:pPr>
      <w:rPr>
        <w:rFonts w:hint="default"/>
        <w:lang w:val="ru-RU" w:eastAsia="en-US" w:bidi="ar-SA"/>
      </w:rPr>
    </w:lvl>
    <w:lvl w:ilvl="2" w:tplc="6AC2F496">
      <w:numFmt w:val="bullet"/>
      <w:lvlText w:val="•"/>
      <w:lvlJc w:val="left"/>
      <w:pPr>
        <w:ind w:left="3220" w:hanging="264"/>
      </w:pPr>
      <w:rPr>
        <w:rFonts w:hint="default"/>
        <w:lang w:val="ru-RU" w:eastAsia="en-US" w:bidi="ar-SA"/>
      </w:rPr>
    </w:lvl>
    <w:lvl w:ilvl="3" w:tplc="A2EE016E">
      <w:numFmt w:val="bullet"/>
      <w:lvlText w:val="•"/>
      <w:lvlJc w:val="left"/>
      <w:pPr>
        <w:ind w:left="4171" w:hanging="264"/>
      </w:pPr>
      <w:rPr>
        <w:rFonts w:hint="default"/>
        <w:lang w:val="ru-RU" w:eastAsia="en-US" w:bidi="ar-SA"/>
      </w:rPr>
    </w:lvl>
    <w:lvl w:ilvl="4" w:tplc="4F643E96">
      <w:numFmt w:val="bullet"/>
      <w:lvlText w:val="•"/>
      <w:lvlJc w:val="left"/>
      <w:pPr>
        <w:ind w:left="5121" w:hanging="264"/>
      </w:pPr>
      <w:rPr>
        <w:rFonts w:hint="default"/>
        <w:lang w:val="ru-RU" w:eastAsia="en-US" w:bidi="ar-SA"/>
      </w:rPr>
    </w:lvl>
    <w:lvl w:ilvl="5" w:tplc="7A9E9AAE">
      <w:numFmt w:val="bullet"/>
      <w:lvlText w:val="•"/>
      <w:lvlJc w:val="left"/>
      <w:pPr>
        <w:ind w:left="6072" w:hanging="264"/>
      </w:pPr>
      <w:rPr>
        <w:rFonts w:hint="default"/>
        <w:lang w:val="ru-RU" w:eastAsia="en-US" w:bidi="ar-SA"/>
      </w:rPr>
    </w:lvl>
    <w:lvl w:ilvl="6" w:tplc="9DBCBF7A">
      <w:numFmt w:val="bullet"/>
      <w:lvlText w:val="•"/>
      <w:lvlJc w:val="left"/>
      <w:pPr>
        <w:ind w:left="7022" w:hanging="264"/>
      </w:pPr>
      <w:rPr>
        <w:rFonts w:hint="default"/>
        <w:lang w:val="ru-RU" w:eastAsia="en-US" w:bidi="ar-SA"/>
      </w:rPr>
    </w:lvl>
    <w:lvl w:ilvl="7" w:tplc="5510BE1A">
      <w:numFmt w:val="bullet"/>
      <w:lvlText w:val="•"/>
      <w:lvlJc w:val="left"/>
      <w:pPr>
        <w:ind w:left="7972" w:hanging="264"/>
      </w:pPr>
      <w:rPr>
        <w:rFonts w:hint="default"/>
        <w:lang w:val="ru-RU" w:eastAsia="en-US" w:bidi="ar-SA"/>
      </w:rPr>
    </w:lvl>
    <w:lvl w:ilvl="8" w:tplc="9B6CFA9E">
      <w:numFmt w:val="bullet"/>
      <w:lvlText w:val="•"/>
      <w:lvlJc w:val="left"/>
      <w:pPr>
        <w:ind w:left="8923" w:hanging="264"/>
      </w:pPr>
      <w:rPr>
        <w:rFonts w:hint="default"/>
        <w:lang w:val="ru-RU" w:eastAsia="en-US" w:bidi="ar-SA"/>
      </w:rPr>
    </w:lvl>
  </w:abstractNum>
  <w:abstractNum w:abstractNumId="18">
    <w:nsid w:val="19A46F60"/>
    <w:multiLevelType w:val="hybridMultilevel"/>
    <w:tmpl w:val="1CDA4106"/>
    <w:lvl w:ilvl="0" w:tplc="197AC40C">
      <w:start w:val="1"/>
      <w:numFmt w:val="bullet"/>
      <w:lvlText w:val="–"/>
      <w:lvlJc w:val="left"/>
      <w:pPr>
        <w:ind w:left="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62BA78">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72021A8">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706408">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B26CB2">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C5C74F0">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64712E">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658AB28">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73E49C0">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1ADB7DB8"/>
    <w:multiLevelType w:val="hybridMultilevel"/>
    <w:tmpl w:val="7BE6A200"/>
    <w:lvl w:ilvl="0" w:tplc="8728B2B8">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A920B3FA">
      <w:numFmt w:val="bullet"/>
      <w:lvlText w:val="•"/>
      <w:lvlJc w:val="left"/>
      <w:pPr>
        <w:ind w:left="2252" w:hanging="259"/>
      </w:pPr>
      <w:rPr>
        <w:rFonts w:hint="default"/>
        <w:lang w:val="ru-RU" w:eastAsia="en-US" w:bidi="ar-SA"/>
      </w:rPr>
    </w:lvl>
    <w:lvl w:ilvl="2" w:tplc="FE86F3F6">
      <w:numFmt w:val="bullet"/>
      <w:lvlText w:val="•"/>
      <w:lvlJc w:val="left"/>
      <w:pPr>
        <w:ind w:left="3204" w:hanging="259"/>
      </w:pPr>
      <w:rPr>
        <w:rFonts w:hint="default"/>
        <w:lang w:val="ru-RU" w:eastAsia="en-US" w:bidi="ar-SA"/>
      </w:rPr>
    </w:lvl>
    <w:lvl w:ilvl="3" w:tplc="CBCE37E6">
      <w:numFmt w:val="bullet"/>
      <w:lvlText w:val="•"/>
      <w:lvlJc w:val="left"/>
      <w:pPr>
        <w:ind w:left="4157" w:hanging="259"/>
      </w:pPr>
      <w:rPr>
        <w:rFonts w:hint="default"/>
        <w:lang w:val="ru-RU" w:eastAsia="en-US" w:bidi="ar-SA"/>
      </w:rPr>
    </w:lvl>
    <w:lvl w:ilvl="4" w:tplc="D6B6978E">
      <w:numFmt w:val="bullet"/>
      <w:lvlText w:val="•"/>
      <w:lvlJc w:val="left"/>
      <w:pPr>
        <w:ind w:left="5109" w:hanging="259"/>
      </w:pPr>
      <w:rPr>
        <w:rFonts w:hint="default"/>
        <w:lang w:val="ru-RU" w:eastAsia="en-US" w:bidi="ar-SA"/>
      </w:rPr>
    </w:lvl>
    <w:lvl w:ilvl="5" w:tplc="B094D3F8">
      <w:numFmt w:val="bullet"/>
      <w:lvlText w:val="•"/>
      <w:lvlJc w:val="left"/>
      <w:pPr>
        <w:ind w:left="6062" w:hanging="259"/>
      </w:pPr>
      <w:rPr>
        <w:rFonts w:hint="default"/>
        <w:lang w:val="ru-RU" w:eastAsia="en-US" w:bidi="ar-SA"/>
      </w:rPr>
    </w:lvl>
    <w:lvl w:ilvl="6" w:tplc="69AEB19A">
      <w:numFmt w:val="bullet"/>
      <w:lvlText w:val="•"/>
      <w:lvlJc w:val="left"/>
      <w:pPr>
        <w:ind w:left="7014" w:hanging="259"/>
      </w:pPr>
      <w:rPr>
        <w:rFonts w:hint="default"/>
        <w:lang w:val="ru-RU" w:eastAsia="en-US" w:bidi="ar-SA"/>
      </w:rPr>
    </w:lvl>
    <w:lvl w:ilvl="7" w:tplc="E0164970">
      <w:numFmt w:val="bullet"/>
      <w:lvlText w:val="•"/>
      <w:lvlJc w:val="left"/>
      <w:pPr>
        <w:ind w:left="7966" w:hanging="259"/>
      </w:pPr>
      <w:rPr>
        <w:rFonts w:hint="default"/>
        <w:lang w:val="ru-RU" w:eastAsia="en-US" w:bidi="ar-SA"/>
      </w:rPr>
    </w:lvl>
    <w:lvl w:ilvl="8" w:tplc="A6E8BA18">
      <w:numFmt w:val="bullet"/>
      <w:lvlText w:val="•"/>
      <w:lvlJc w:val="left"/>
      <w:pPr>
        <w:ind w:left="8919" w:hanging="259"/>
      </w:pPr>
      <w:rPr>
        <w:rFonts w:hint="default"/>
        <w:lang w:val="ru-RU" w:eastAsia="en-US" w:bidi="ar-SA"/>
      </w:rPr>
    </w:lvl>
  </w:abstractNum>
  <w:abstractNum w:abstractNumId="20">
    <w:nsid w:val="1C150915"/>
    <w:multiLevelType w:val="hybridMultilevel"/>
    <w:tmpl w:val="3346611E"/>
    <w:lvl w:ilvl="0" w:tplc="2C483E4C">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7258164E">
      <w:numFmt w:val="bullet"/>
      <w:lvlText w:val="•"/>
      <w:lvlJc w:val="left"/>
      <w:pPr>
        <w:ind w:left="2252" w:hanging="259"/>
      </w:pPr>
      <w:rPr>
        <w:rFonts w:hint="default"/>
        <w:lang w:val="ru-RU" w:eastAsia="en-US" w:bidi="ar-SA"/>
      </w:rPr>
    </w:lvl>
    <w:lvl w:ilvl="2" w:tplc="223A5644">
      <w:numFmt w:val="bullet"/>
      <w:lvlText w:val="•"/>
      <w:lvlJc w:val="left"/>
      <w:pPr>
        <w:ind w:left="3204" w:hanging="259"/>
      </w:pPr>
      <w:rPr>
        <w:rFonts w:hint="default"/>
        <w:lang w:val="ru-RU" w:eastAsia="en-US" w:bidi="ar-SA"/>
      </w:rPr>
    </w:lvl>
    <w:lvl w:ilvl="3" w:tplc="D416C834">
      <w:numFmt w:val="bullet"/>
      <w:lvlText w:val="•"/>
      <w:lvlJc w:val="left"/>
      <w:pPr>
        <w:ind w:left="4157" w:hanging="259"/>
      </w:pPr>
      <w:rPr>
        <w:rFonts w:hint="default"/>
        <w:lang w:val="ru-RU" w:eastAsia="en-US" w:bidi="ar-SA"/>
      </w:rPr>
    </w:lvl>
    <w:lvl w:ilvl="4" w:tplc="1E227610">
      <w:numFmt w:val="bullet"/>
      <w:lvlText w:val="•"/>
      <w:lvlJc w:val="left"/>
      <w:pPr>
        <w:ind w:left="5109" w:hanging="259"/>
      </w:pPr>
      <w:rPr>
        <w:rFonts w:hint="default"/>
        <w:lang w:val="ru-RU" w:eastAsia="en-US" w:bidi="ar-SA"/>
      </w:rPr>
    </w:lvl>
    <w:lvl w:ilvl="5" w:tplc="E83CD9AC">
      <w:numFmt w:val="bullet"/>
      <w:lvlText w:val="•"/>
      <w:lvlJc w:val="left"/>
      <w:pPr>
        <w:ind w:left="6062" w:hanging="259"/>
      </w:pPr>
      <w:rPr>
        <w:rFonts w:hint="default"/>
        <w:lang w:val="ru-RU" w:eastAsia="en-US" w:bidi="ar-SA"/>
      </w:rPr>
    </w:lvl>
    <w:lvl w:ilvl="6" w:tplc="39086424">
      <w:numFmt w:val="bullet"/>
      <w:lvlText w:val="•"/>
      <w:lvlJc w:val="left"/>
      <w:pPr>
        <w:ind w:left="7014" w:hanging="259"/>
      </w:pPr>
      <w:rPr>
        <w:rFonts w:hint="default"/>
        <w:lang w:val="ru-RU" w:eastAsia="en-US" w:bidi="ar-SA"/>
      </w:rPr>
    </w:lvl>
    <w:lvl w:ilvl="7" w:tplc="5928C0C6">
      <w:numFmt w:val="bullet"/>
      <w:lvlText w:val="•"/>
      <w:lvlJc w:val="left"/>
      <w:pPr>
        <w:ind w:left="7966" w:hanging="259"/>
      </w:pPr>
      <w:rPr>
        <w:rFonts w:hint="default"/>
        <w:lang w:val="ru-RU" w:eastAsia="en-US" w:bidi="ar-SA"/>
      </w:rPr>
    </w:lvl>
    <w:lvl w:ilvl="8" w:tplc="1E62DE26">
      <w:numFmt w:val="bullet"/>
      <w:lvlText w:val="•"/>
      <w:lvlJc w:val="left"/>
      <w:pPr>
        <w:ind w:left="8919" w:hanging="259"/>
      </w:pPr>
      <w:rPr>
        <w:rFonts w:hint="default"/>
        <w:lang w:val="ru-RU" w:eastAsia="en-US" w:bidi="ar-SA"/>
      </w:rPr>
    </w:lvl>
  </w:abstractNum>
  <w:abstractNum w:abstractNumId="21">
    <w:nsid w:val="1C260504"/>
    <w:multiLevelType w:val="hybridMultilevel"/>
    <w:tmpl w:val="2B4451A8"/>
    <w:lvl w:ilvl="0" w:tplc="F828DE4E">
      <w:start w:val="1"/>
      <w:numFmt w:val="decimal"/>
      <w:lvlText w:val="%1)"/>
      <w:lvlJc w:val="left"/>
      <w:pPr>
        <w:ind w:left="337" w:hanging="293"/>
      </w:pPr>
      <w:rPr>
        <w:rFonts w:ascii="Times New Roman" w:eastAsia="Times New Roman" w:hAnsi="Times New Roman" w:cs="Times New Roman" w:hint="default"/>
        <w:w w:val="100"/>
        <w:sz w:val="24"/>
        <w:szCs w:val="24"/>
        <w:lang w:val="ru-RU" w:eastAsia="en-US" w:bidi="ar-SA"/>
      </w:rPr>
    </w:lvl>
    <w:lvl w:ilvl="1" w:tplc="DDE41CCE">
      <w:numFmt w:val="bullet"/>
      <w:lvlText w:val="•"/>
      <w:lvlJc w:val="left"/>
      <w:pPr>
        <w:ind w:left="1388" w:hanging="293"/>
      </w:pPr>
      <w:rPr>
        <w:rFonts w:hint="default"/>
        <w:lang w:val="ru-RU" w:eastAsia="en-US" w:bidi="ar-SA"/>
      </w:rPr>
    </w:lvl>
    <w:lvl w:ilvl="2" w:tplc="5816CB32">
      <w:numFmt w:val="bullet"/>
      <w:lvlText w:val="•"/>
      <w:lvlJc w:val="left"/>
      <w:pPr>
        <w:ind w:left="2436" w:hanging="293"/>
      </w:pPr>
      <w:rPr>
        <w:rFonts w:hint="default"/>
        <w:lang w:val="ru-RU" w:eastAsia="en-US" w:bidi="ar-SA"/>
      </w:rPr>
    </w:lvl>
    <w:lvl w:ilvl="3" w:tplc="CC94D9B8">
      <w:numFmt w:val="bullet"/>
      <w:lvlText w:val="•"/>
      <w:lvlJc w:val="left"/>
      <w:pPr>
        <w:ind w:left="3485" w:hanging="293"/>
      </w:pPr>
      <w:rPr>
        <w:rFonts w:hint="default"/>
        <w:lang w:val="ru-RU" w:eastAsia="en-US" w:bidi="ar-SA"/>
      </w:rPr>
    </w:lvl>
    <w:lvl w:ilvl="4" w:tplc="FED60B5A">
      <w:numFmt w:val="bullet"/>
      <w:lvlText w:val="•"/>
      <w:lvlJc w:val="left"/>
      <w:pPr>
        <w:ind w:left="4533" w:hanging="293"/>
      </w:pPr>
      <w:rPr>
        <w:rFonts w:hint="default"/>
        <w:lang w:val="ru-RU" w:eastAsia="en-US" w:bidi="ar-SA"/>
      </w:rPr>
    </w:lvl>
    <w:lvl w:ilvl="5" w:tplc="FE300FBA">
      <w:numFmt w:val="bullet"/>
      <w:lvlText w:val="•"/>
      <w:lvlJc w:val="left"/>
      <w:pPr>
        <w:ind w:left="5582" w:hanging="293"/>
      </w:pPr>
      <w:rPr>
        <w:rFonts w:hint="default"/>
        <w:lang w:val="ru-RU" w:eastAsia="en-US" w:bidi="ar-SA"/>
      </w:rPr>
    </w:lvl>
    <w:lvl w:ilvl="6" w:tplc="B860B2A8">
      <w:numFmt w:val="bullet"/>
      <w:lvlText w:val="•"/>
      <w:lvlJc w:val="left"/>
      <w:pPr>
        <w:ind w:left="6630" w:hanging="293"/>
      </w:pPr>
      <w:rPr>
        <w:rFonts w:hint="default"/>
        <w:lang w:val="ru-RU" w:eastAsia="en-US" w:bidi="ar-SA"/>
      </w:rPr>
    </w:lvl>
    <w:lvl w:ilvl="7" w:tplc="4370A824">
      <w:numFmt w:val="bullet"/>
      <w:lvlText w:val="•"/>
      <w:lvlJc w:val="left"/>
      <w:pPr>
        <w:ind w:left="7678" w:hanging="293"/>
      </w:pPr>
      <w:rPr>
        <w:rFonts w:hint="default"/>
        <w:lang w:val="ru-RU" w:eastAsia="en-US" w:bidi="ar-SA"/>
      </w:rPr>
    </w:lvl>
    <w:lvl w:ilvl="8" w:tplc="1F36DBFA">
      <w:numFmt w:val="bullet"/>
      <w:lvlText w:val="•"/>
      <w:lvlJc w:val="left"/>
      <w:pPr>
        <w:ind w:left="8727" w:hanging="293"/>
      </w:pPr>
      <w:rPr>
        <w:rFonts w:hint="default"/>
        <w:lang w:val="ru-RU" w:eastAsia="en-US" w:bidi="ar-SA"/>
      </w:rPr>
    </w:lvl>
  </w:abstractNum>
  <w:abstractNum w:abstractNumId="22">
    <w:nsid w:val="1C651300"/>
    <w:multiLevelType w:val="hybridMultilevel"/>
    <w:tmpl w:val="3528CF86"/>
    <w:lvl w:ilvl="0" w:tplc="BC6293B2">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BD723F6A">
      <w:numFmt w:val="bullet"/>
      <w:lvlText w:val="•"/>
      <w:lvlJc w:val="left"/>
      <w:pPr>
        <w:ind w:left="2270" w:hanging="265"/>
      </w:pPr>
      <w:rPr>
        <w:rFonts w:hint="default"/>
        <w:lang w:val="ru-RU" w:eastAsia="en-US" w:bidi="ar-SA"/>
      </w:rPr>
    </w:lvl>
    <w:lvl w:ilvl="2" w:tplc="17A210C0">
      <w:numFmt w:val="bullet"/>
      <w:lvlText w:val="•"/>
      <w:lvlJc w:val="left"/>
      <w:pPr>
        <w:ind w:left="3220" w:hanging="265"/>
      </w:pPr>
      <w:rPr>
        <w:rFonts w:hint="default"/>
        <w:lang w:val="ru-RU" w:eastAsia="en-US" w:bidi="ar-SA"/>
      </w:rPr>
    </w:lvl>
    <w:lvl w:ilvl="3" w:tplc="DA6CDE38">
      <w:numFmt w:val="bullet"/>
      <w:lvlText w:val="•"/>
      <w:lvlJc w:val="left"/>
      <w:pPr>
        <w:ind w:left="4171" w:hanging="265"/>
      </w:pPr>
      <w:rPr>
        <w:rFonts w:hint="default"/>
        <w:lang w:val="ru-RU" w:eastAsia="en-US" w:bidi="ar-SA"/>
      </w:rPr>
    </w:lvl>
    <w:lvl w:ilvl="4" w:tplc="C988E544">
      <w:numFmt w:val="bullet"/>
      <w:lvlText w:val="•"/>
      <w:lvlJc w:val="left"/>
      <w:pPr>
        <w:ind w:left="5121" w:hanging="265"/>
      </w:pPr>
      <w:rPr>
        <w:rFonts w:hint="default"/>
        <w:lang w:val="ru-RU" w:eastAsia="en-US" w:bidi="ar-SA"/>
      </w:rPr>
    </w:lvl>
    <w:lvl w:ilvl="5" w:tplc="0602F8E2">
      <w:numFmt w:val="bullet"/>
      <w:lvlText w:val="•"/>
      <w:lvlJc w:val="left"/>
      <w:pPr>
        <w:ind w:left="6072" w:hanging="265"/>
      </w:pPr>
      <w:rPr>
        <w:rFonts w:hint="default"/>
        <w:lang w:val="ru-RU" w:eastAsia="en-US" w:bidi="ar-SA"/>
      </w:rPr>
    </w:lvl>
    <w:lvl w:ilvl="6" w:tplc="B0BA67A0">
      <w:numFmt w:val="bullet"/>
      <w:lvlText w:val="•"/>
      <w:lvlJc w:val="left"/>
      <w:pPr>
        <w:ind w:left="7022" w:hanging="265"/>
      </w:pPr>
      <w:rPr>
        <w:rFonts w:hint="default"/>
        <w:lang w:val="ru-RU" w:eastAsia="en-US" w:bidi="ar-SA"/>
      </w:rPr>
    </w:lvl>
    <w:lvl w:ilvl="7" w:tplc="C6A4F96A">
      <w:numFmt w:val="bullet"/>
      <w:lvlText w:val="•"/>
      <w:lvlJc w:val="left"/>
      <w:pPr>
        <w:ind w:left="7972" w:hanging="265"/>
      </w:pPr>
      <w:rPr>
        <w:rFonts w:hint="default"/>
        <w:lang w:val="ru-RU" w:eastAsia="en-US" w:bidi="ar-SA"/>
      </w:rPr>
    </w:lvl>
    <w:lvl w:ilvl="8" w:tplc="E610A488">
      <w:numFmt w:val="bullet"/>
      <w:lvlText w:val="•"/>
      <w:lvlJc w:val="left"/>
      <w:pPr>
        <w:ind w:left="8923" w:hanging="265"/>
      </w:pPr>
      <w:rPr>
        <w:rFonts w:hint="default"/>
        <w:lang w:val="ru-RU" w:eastAsia="en-US" w:bidi="ar-SA"/>
      </w:rPr>
    </w:lvl>
  </w:abstractNum>
  <w:abstractNum w:abstractNumId="23">
    <w:nsid w:val="1CC01731"/>
    <w:multiLevelType w:val="hybridMultilevel"/>
    <w:tmpl w:val="C83E85B4"/>
    <w:lvl w:ilvl="0" w:tplc="CCCC285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0D70F17A">
      <w:numFmt w:val="bullet"/>
      <w:lvlText w:val="•"/>
      <w:lvlJc w:val="left"/>
      <w:pPr>
        <w:ind w:left="1388" w:hanging="327"/>
      </w:pPr>
      <w:rPr>
        <w:rFonts w:hint="default"/>
        <w:lang w:val="ru-RU" w:eastAsia="en-US" w:bidi="ar-SA"/>
      </w:rPr>
    </w:lvl>
    <w:lvl w:ilvl="2" w:tplc="709A271A">
      <w:numFmt w:val="bullet"/>
      <w:lvlText w:val="•"/>
      <w:lvlJc w:val="left"/>
      <w:pPr>
        <w:ind w:left="2436" w:hanging="327"/>
      </w:pPr>
      <w:rPr>
        <w:rFonts w:hint="default"/>
        <w:lang w:val="ru-RU" w:eastAsia="en-US" w:bidi="ar-SA"/>
      </w:rPr>
    </w:lvl>
    <w:lvl w:ilvl="3" w:tplc="887C71A2">
      <w:numFmt w:val="bullet"/>
      <w:lvlText w:val="•"/>
      <w:lvlJc w:val="left"/>
      <w:pPr>
        <w:ind w:left="3485" w:hanging="327"/>
      </w:pPr>
      <w:rPr>
        <w:rFonts w:hint="default"/>
        <w:lang w:val="ru-RU" w:eastAsia="en-US" w:bidi="ar-SA"/>
      </w:rPr>
    </w:lvl>
    <w:lvl w:ilvl="4" w:tplc="D16CD82A">
      <w:numFmt w:val="bullet"/>
      <w:lvlText w:val="•"/>
      <w:lvlJc w:val="left"/>
      <w:pPr>
        <w:ind w:left="4533" w:hanging="327"/>
      </w:pPr>
      <w:rPr>
        <w:rFonts w:hint="default"/>
        <w:lang w:val="ru-RU" w:eastAsia="en-US" w:bidi="ar-SA"/>
      </w:rPr>
    </w:lvl>
    <w:lvl w:ilvl="5" w:tplc="4B9CF946">
      <w:numFmt w:val="bullet"/>
      <w:lvlText w:val="•"/>
      <w:lvlJc w:val="left"/>
      <w:pPr>
        <w:ind w:left="5582" w:hanging="327"/>
      </w:pPr>
      <w:rPr>
        <w:rFonts w:hint="default"/>
        <w:lang w:val="ru-RU" w:eastAsia="en-US" w:bidi="ar-SA"/>
      </w:rPr>
    </w:lvl>
    <w:lvl w:ilvl="6" w:tplc="819A8210">
      <w:numFmt w:val="bullet"/>
      <w:lvlText w:val="•"/>
      <w:lvlJc w:val="left"/>
      <w:pPr>
        <w:ind w:left="6630" w:hanging="327"/>
      </w:pPr>
      <w:rPr>
        <w:rFonts w:hint="default"/>
        <w:lang w:val="ru-RU" w:eastAsia="en-US" w:bidi="ar-SA"/>
      </w:rPr>
    </w:lvl>
    <w:lvl w:ilvl="7" w:tplc="055AB984">
      <w:numFmt w:val="bullet"/>
      <w:lvlText w:val="•"/>
      <w:lvlJc w:val="left"/>
      <w:pPr>
        <w:ind w:left="7678" w:hanging="327"/>
      </w:pPr>
      <w:rPr>
        <w:rFonts w:hint="default"/>
        <w:lang w:val="ru-RU" w:eastAsia="en-US" w:bidi="ar-SA"/>
      </w:rPr>
    </w:lvl>
    <w:lvl w:ilvl="8" w:tplc="6F56BDE2">
      <w:numFmt w:val="bullet"/>
      <w:lvlText w:val="•"/>
      <w:lvlJc w:val="left"/>
      <w:pPr>
        <w:ind w:left="8727" w:hanging="327"/>
      </w:pPr>
      <w:rPr>
        <w:rFonts w:hint="default"/>
        <w:lang w:val="ru-RU" w:eastAsia="en-US" w:bidi="ar-SA"/>
      </w:rPr>
    </w:lvl>
  </w:abstractNum>
  <w:abstractNum w:abstractNumId="24">
    <w:nsid w:val="1D870493"/>
    <w:multiLevelType w:val="hybridMultilevel"/>
    <w:tmpl w:val="5D20EF66"/>
    <w:lvl w:ilvl="0" w:tplc="9AA2AB34">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68CE446C">
      <w:numFmt w:val="bullet"/>
      <w:lvlText w:val="•"/>
      <w:lvlJc w:val="left"/>
      <w:pPr>
        <w:ind w:left="2270" w:hanging="265"/>
      </w:pPr>
      <w:rPr>
        <w:rFonts w:hint="default"/>
        <w:lang w:val="ru-RU" w:eastAsia="en-US" w:bidi="ar-SA"/>
      </w:rPr>
    </w:lvl>
    <w:lvl w:ilvl="2" w:tplc="5D1EA880">
      <w:numFmt w:val="bullet"/>
      <w:lvlText w:val="•"/>
      <w:lvlJc w:val="left"/>
      <w:pPr>
        <w:ind w:left="3220" w:hanging="265"/>
      </w:pPr>
      <w:rPr>
        <w:rFonts w:hint="default"/>
        <w:lang w:val="ru-RU" w:eastAsia="en-US" w:bidi="ar-SA"/>
      </w:rPr>
    </w:lvl>
    <w:lvl w:ilvl="3" w:tplc="E33AC058">
      <w:numFmt w:val="bullet"/>
      <w:lvlText w:val="•"/>
      <w:lvlJc w:val="left"/>
      <w:pPr>
        <w:ind w:left="4171" w:hanging="265"/>
      </w:pPr>
      <w:rPr>
        <w:rFonts w:hint="default"/>
        <w:lang w:val="ru-RU" w:eastAsia="en-US" w:bidi="ar-SA"/>
      </w:rPr>
    </w:lvl>
    <w:lvl w:ilvl="4" w:tplc="873A444A">
      <w:numFmt w:val="bullet"/>
      <w:lvlText w:val="•"/>
      <w:lvlJc w:val="left"/>
      <w:pPr>
        <w:ind w:left="5121" w:hanging="265"/>
      </w:pPr>
      <w:rPr>
        <w:rFonts w:hint="default"/>
        <w:lang w:val="ru-RU" w:eastAsia="en-US" w:bidi="ar-SA"/>
      </w:rPr>
    </w:lvl>
    <w:lvl w:ilvl="5" w:tplc="171034A0">
      <w:numFmt w:val="bullet"/>
      <w:lvlText w:val="•"/>
      <w:lvlJc w:val="left"/>
      <w:pPr>
        <w:ind w:left="6072" w:hanging="265"/>
      </w:pPr>
      <w:rPr>
        <w:rFonts w:hint="default"/>
        <w:lang w:val="ru-RU" w:eastAsia="en-US" w:bidi="ar-SA"/>
      </w:rPr>
    </w:lvl>
    <w:lvl w:ilvl="6" w:tplc="2C262240">
      <w:numFmt w:val="bullet"/>
      <w:lvlText w:val="•"/>
      <w:lvlJc w:val="left"/>
      <w:pPr>
        <w:ind w:left="7022" w:hanging="265"/>
      </w:pPr>
      <w:rPr>
        <w:rFonts w:hint="default"/>
        <w:lang w:val="ru-RU" w:eastAsia="en-US" w:bidi="ar-SA"/>
      </w:rPr>
    </w:lvl>
    <w:lvl w:ilvl="7" w:tplc="5E069400">
      <w:numFmt w:val="bullet"/>
      <w:lvlText w:val="•"/>
      <w:lvlJc w:val="left"/>
      <w:pPr>
        <w:ind w:left="7972" w:hanging="265"/>
      </w:pPr>
      <w:rPr>
        <w:rFonts w:hint="default"/>
        <w:lang w:val="ru-RU" w:eastAsia="en-US" w:bidi="ar-SA"/>
      </w:rPr>
    </w:lvl>
    <w:lvl w:ilvl="8" w:tplc="6DE2F7C8">
      <w:numFmt w:val="bullet"/>
      <w:lvlText w:val="•"/>
      <w:lvlJc w:val="left"/>
      <w:pPr>
        <w:ind w:left="8923" w:hanging="265"/>
      </w:pPr>
      <w:rPr>
        <w:rFonts w:hint="default"/>
        <w:lang w:val="ru-RU" w:eastAsia="en-US" w:bidi="ar-SA"/>
      </w:rPr>
    </w:lvl>
  </w:abstractNum>
  <w:abstractNum w:abstractNumId="25">
    <w:nsid w:val="224B4839"/>
    <w:multiLevelType w:val="hybridMultilevel"/>
    <w:tmpl w:val="CC7C33D4"/>
    <w:lvl w:ilvl="0" w:tplc="A67ED150">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605AF516">
      <w:numFmt w:val="bullet"/>
      <w:lvlText w:val="•"/>
      <w:lvlJc w:val="left"/>
      <w:pPr>
        <w:ind w:left="2324" w:hanging="327"/>
      </w:pPr>
      <w:rPr>
        <w:rFonts w:hint="default"/>
        <w:lang w:val="ru-RU" w:eastAsia="en-US" w:bidi="ar-SA"/>
      </w:rPr>
    </w:lvl>
    <w:lvl w:ilvl="2" w:tplc="E2EC1DD8">
      <w:numFmt w:val="bullet"/>
      <w:lvlText w:val="•"/>
      <w:lvlJc w:val="left"/>
      <w:pPr>
        <w:ind w:left="3268" w:hanging="327"/>
      </w:pPr>
      <w:rPr>
        <w:rFonts w:hint="default"/>
        <w:lang w:val="ru-RU" w:eastAsia="en-US" w:bidi="ar-SA"/>
      </w:rPr>
    </w:lvl>
    <w:lvl w:ilvl="3" w:tplc="3CFE509E">
      <w:numFmt w:val="bullet"/>
      <w:lvlText w:val="•"/>
      <w:lvlJc w:val="left"/>
      <w:pPr>
        <w:ind w:left="4213" w:hanging="327"/>
      </w:pPr>
      <w:rPr>
        <w:rFonts w:hint="default"/>
        <w:lang w:val="ru-RU" w:eastAsia="en-US" w:bidi="ar-SA"/>
      </w:rPr>
    </w:lvl>
    <w:lvl w:ilvl="4" w:tplc="541E8A4A">
      <w:numFmt w:val="bullet"/>
      <w:lvlText w:val="•"/>
      <w:lvlJc w:val="left"/>
      <w:pPr>
        <w:ind w:left="5157" w:hanging="327"/>
      </w:pPr>
      <w:rPr>
        <w:rFonts w:hint="default"/>
        <w:lang w:val="ru-RU" w:eastAsia="en-US" w:bidi="ar-SA"/>
      </w:rPr>
    </w:lvl>
    <w:lvl w:ilvl="5" w:tplc="C736E71A">
      <w:numFmt w:val="bullet"/>
      <w:lvlText w:val="•"/>
      <w:lvlJc w:val="left"/>
      <w:pPr>
        <w:ind w:left="6102" w:hanging="327"/>
      </w:pPr>
      <w:rPr>
        <w:rFonts w:hint="default"/>
        <w:lang w:val="ru-RU" w:eastAsia="en-US" w:bidi="ar-SA"/>
      </w:rPr>
    </w:lvl>
    <w:lvl w:ilvl="6" w:tplc="87C4E6E0">
      <w:numFmt w:val="bullet"/>
      <w:lvlText w:val="•"/>
      <w:lvlJc w:val="left"/>
      <w:pPr>
        <w:ind w:left="7046" w:hanging="327"/>
      </w:pPr>
      <w:rPr>
        <w:rFonts w:hint="default"/>
        <w:lang w:val="ru-RU" w:eastAsia="en-US" w:bidi="ar-SA"/>
      </w:rPr>
    </w:lvl>
    <w:lvl w:ilvl="7" w:tplc="BA34ED9A">
      <w:numFmt w:val="bullet"/>
      <w:lvlText w:val="•"/>
      <w:lvlJc w:val="left"/>
      <w:pPr>
        <w:ind w:left="7990" w:hanging="327"/>
      </w:pPr>
      <w:rPr>
        <w:rFonts w:hint="default"/>
        <w:lang w:val="ru-RU" w:eastAsia="en-US" w:bidi="ar-SA"/>
      </w:rPr>
    </w:lvl>
    <w:lvl w:ilvl="8" w:tplc="E4D67030">
      <w:numFmt w:val="bullet"/>
      <w:lvlText w:val="•"/>
      <w:lvlJc w:val="left"/>
      <w:pPr>
        <w:ind w:left="8935" w:hanging="327"/>
      </w:pPr>
      <w:rPr>
        <w:rFonts w:hint="default"/>
        <w:lang w:val="ru-RU" w:eastAsia="en-US" w:bidi="ar-SA"/>
      </w:rPr>
    </w:lvl>
  </w:abstractNum>
  <w:abstractNum w:abstractNumId="26">
    <w:nsid w:val="22DB65DD"/>
    <w:multiLevelType w:val="hybridMultilevel"/>
    <w:tmpl w:val="2F8ED42E"/>
    <w:lvl w:ilvl="0" w:tplc="7C184584">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6B621A74">
      <w:numFmt w:val="bullet"/>
      <w:lvlText w:val="•"/>
      <w:lvlJc w:val="left"/>
      <w:pPr>
        <w:ind w:left="2270" w:hanging="265"/>
      </w:pPr>
      <w:rPr>
        <w:rFonts w:hint="default"/>
        <w:lang w:val="ru-RU" w:eastAsia="en-US" w:bidi="ar-SA"/>
      </w:rPr>
    </w:lvl>
    <w:lvl w:ilvl="2" w:tplc="56AA1D5A">
      <w:numFmt w:val="bullet"/>
      <w:lvlText w:val="•"/>
      <w:lvlJc w:val="left"/>
      <w:pPr>
        <w:ind w:left="3220" w:hanging="265"/>
      </w:pPr>
      <w:rPr>
        <w:rFonts w:hint="default"/>
        <w:lang w:val="ru-RU" w:eastAsia="en-US" w:bidi="ar-SA"/>
      </w:rPr>
    </w:lvl>
    <w:lvl w:ilvl="3" w:tplc="740C74DA">
      <w:numFmt w:val="bullet"/>
      <w:lvlText w:val="•"/>
      <w:lvlJc w:val="left"/>
      <w:pPr>
        <w:ind w:left="4171" w:hanging="265"/>
      </w:pPr>
      <w:rPr>
        <w:rFonts w:hint="default"/>
        <w:lang w:val="ru-RU" w:eastAsia="en-US" w:bidi="ar-SA"/>
      </w:rPr>
    </w:lvl>
    <w:lvl w:ilvl="4" w:tplc="69A65F56">
      <w:numFmt w:val="bullet"/>
      <w:lvlText w:val="•"/>
      <w:lvlJc w:val="left"/>
      <w:pPr>
        <w:ind w:left="5121" w:hanging="265"/>
      </w:pPr>
      <w:rPr>
        <w:rFonts w:hint="default"/>
        <w:lang w:val="ru-RU" w:eastAsia="en-US" w:bidi="ar-SA"/>
      </w:rPr>
    </w:lvl>
    <w:lvl w:ilvl="5" w:tplc="D76494EE">
      <w:numFmt w:val="bullet"/>
      <w:lvlText w:val="•"/>
      <w:lvlJc w:val="left"/>
      <w:pPr>
        <w:ind w:left="6072" w:hanging="265"/>
      </w:pPr>
      <w:rPr>
        <w:rFonts w:hint="default"/>
        <w:lang w:val="ru-RU" w:eastAsia="en-US" w:bidi="ar-SA"/>
      </w:rPr>
    </w:lvl>
    <w:lvl w:ilvl="6" w:tplc="F5A0B5F8">
      <w:numFmt w:val="bullet"/>
      <w:lvlText w:val="•"/>
      <w:lvlJc w:val="left"/>
      <w:pPr>
        <w:ind w:left="7022" w:hanging="265"/>
      </w:pPr>
      <w:rPr>
        <w:rFonts w:hint="default"/>
        <w:lang w:val="ru-RU" w:eastAsia="en-US" w:bidi="ar-SA"/>
      </w:rPr>
    </w:lvl>
    <w:lvl w:ilvl="7" w:tplc="90603D64">
      <w:numFmt w:val="bullet"/>
      <w:lvlText w:val="•"/>
      <w:lvlJc w:val="left"/>
      <w:pPr>
        <w:ind w:left="7972" w:hanging="265"/>
      </w:pPr>
      <w:rPr>
        <w:rFonts w:hint="default"/>
        <w:lang w:val="ru-RU" w:eastAsia="en-US" w:bidi="ar-SA"/>
      </w:rPr>
    </w:lvl>
    <w:lvl w:ilvl="8" w:tplc="8780D878">
      <w:numFmt w:val="bullet"/>
      <w:lvlText w:val="•"/>
      <w:lvlJc w:val="left"/>
      <w:pPr>
        <w:ind w:left="8923" w:hanging="265"/>
      </w:pPr>
      <w:rPr>
        <w:rFonts w:hint="default"/>
        <w:lang w:val="ru-RU" w:eastAsia="en-US" w:bidi="ar-SA"/>
      </w:rPr>
    </w:lvl>
  </w:abstractNum>
  <w:abstractNum w:abstractNumId="27">
    <w:nsid w:val="24E6428C"/>
    <w:multiLevelType w:val="hybridMultilevel"/>
    <w:tmpl w:val="76D8AB02"/>
    <w:lvl w:ilvl="0" w:tplc="D9EE330A">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5CC8FEFE">
      <w:numFmt w:val="bullet"/>
      <w:lvlText w:val="•"/>
      <w:lvlJc w:val="left"/>
      <w:pPr>
        <w:ind w:left="1388" w:hanging="327"/>
      </w:pPr>
      <w:rPr>
        <w:rFonts w:hint="default"/>
        <w:lang w:val="ru-RU" w:eastAsia="en-US" w:bidi="ar-SA"/>
      </w:rPr>
    </w:lvl>
    <w:lvl w:ilvl="2" w:tplc="18643C60">
      <w:numFmt w:val="bullet"/>
      <w:lvlText w:val="•"/>
      <w:lvlJc w:val="left"/>
      <w:pPr>
        <w:ind w:left="2436" w:hanging="327"/>
      </w:pPr>
      <w:rPr>
        <w:rFonts w:hint="default"/>
        <w:lang w:val="ru-RU" w:eastAsia="en-US" w:bidi="ar-SA"/>
      </w:rPr>
    </w:lvl>
    <w:lvl w:ilvl="3" w:tplc="9D1A7BA4">
      <w:numFmt w:val="bullet"/>
      <w:lvlText w:val="•"/>
      <w:lvlJc w:val="left"/>
      <w:pPr>
        <w:ind w:left="3485" w:hanging="327"/>
      </w:pPr>
      <w:rPr>
        <w:rFonts w:hint="default"/>
        <w:lang w:val="ru-RU" w:eastAsia="en-US" w:bidi="ar-SA"/>
      </w:rPr>
    </w:lvl>
    <w:lvl w:ilvl="4" w:tplc="EA1490D2">
      <w:numFmt w:val="bullet"/>
      <w:lvlText w:val="•"/>
      <w:lvlJc w:val="left"/>
      <w:pPr>
        <w:ind w:left="4533" w:hanging="327"/>
      </w:pPr>
      <w:rPr>
        <w:rFonts w:hint="default"/>
        <w:lang w:val="ru-RU" w:eastAsia="en-US" w:bidi="ar-SA"/>
      </w:rPr>
    </w:lvl>
    <w:lvl w:ilvl="5" w:tplc="43B4B8EE">
      <w:numFmt w:val="bullet"/>
      <w:lvlText w:val="•"/>
      <w:lvlJc w:val="left"/>
      <w:pPr>
        <w:ind w:left="5582" w:hanging="327"/>
      </w:pPr>
      <w:rPr>
        <w:rFonts w:hint="default"/>
        <w:lang w:val="ru-RU" w:eastAsia="en-US" w:bidi="ar-SA"/>
      </w:rPr>
    </w:lvl>
    <w:lvl w:ilvl="6" w:tplc="1472D42E">
      <w:numFmt w:val="bullet"/>
      <w:lvlText w:val="•"/>
      <w:lvlJc w:val="left"/>
      <w:pPr>
        <w:ind w:left="6630" w:hanging="327"/>
      </w:pPr>
      <w:rPr>
        <w:rFonts w:hint="default"/>
        <w:lang w:val="ru-RU" w:eastAsia="en-US" w:bidi="ar-SA"/>
      </w:rPr>
    </w:lvl>
    <w:lvl w:ilvl="7" w:tplc="760E7A16">
      <w:numFmt w:val="bullet"/>
      <w:lvlText w:val="•"/>
      <w:lvlJc w:val="left"/>
      <w:pPr>
        <w:ind w:left="7678" w:hanging="327"/>
      </w:pPr>
      <w:rPr>
        <w:rFonts w:hint="default"/>
        <w:lang w:val="ru-RU" w:eastAsia="en-US" w:bidi="ar-SA"/>
      </w:rPr>
    </w:lvl>
    <w:lvl w:ilvl="8" w:tplc="1C740860">
      <w:numFmt w:val="bullet"/>
      <w:lvlText w:val="•"/>
      <w:lvlJc w:val="left"/>
      <w:pPr>
        <w:ind w:left="8727" w:hanging="327"/>
      </w:pPr>
      <w:rPr>
        <w:rFonts w:hint="default"/>
        <w:lang w:val="ru-RU" w:eastAsia="en-US" w:bidi="ar-SA"/>
      </w:rPr>
    </w:lvl>
  </w:abstractNum>
  <w:abstractNum w:abstractNumId="28">
    <w:nsid w:val="256F5CD1"/>
    <w:multiLevelType w:val="hybridMultilevel"/>
    <w:tmpl w:val="F74A9394"/>
    <w:lvl w:ilvl="0" w:tplc="3F063BEC">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5B1496FE">
      <w:numFmt w:val="bullet"/>
      <w:lvlText w:val="•"/>
      <w:lvlJc w:val="left"/>
      <w:pPr>
        <w:ind w:left="1388" w:hanging="327"/>
      </w:pPr>
      <w:rPr>
        <w:rFonts w:hint="default"/>
        <w:lang w:val="ru-RU" w:eastAsia="en-US" w:bidi="ar-SA"/>
      </w:rPr>
    </w:lvl>
    <w:lvl w:ilvl="2" w:tplc="2EC808A4">
      <w:numFmt w:val="bullet"/>
      <w:lvlText w:val="•"/>
      <w:lvlJc w:val="left"/>
      <w:pPr>
        <w:ind w:left="2436" w:hanging="327"/>
      </w:pPr>
      <w:rPr>
        <w:rFonts w:hint="default"/>
        <w:lang w:val="ru-RU" w:eastAsia="en-US" w:bidi="ar-SA"/>
      </w:rPr>
    </w:lvl>
    <w:lvl w:ilvl="3" w:tplc="C4D0D3DE">
      <w:numFmt w:val="bullet"/>
      <w:lvlText w:val="•"/>
      <w:lvlJc w:val="left"/>
      <w:pPr>
        <w:ind w:left="3485" w:hanging="327"/>
      </w:pPr>
      <w:rPr>
        <w:rFonts w:hint="default"/>
        <w:lang w:val="ru-RU" w:eastAsia="en-US" w:bidi="ar-SA"/>
      </w:rPr>
    </w:lvl>
    <w:lvl w:ilvl="4" w:tplc="94E499C2">
      <w:numFmt w:val="bullet"/>
      <w:lvlText w:val="•"/>
      <w:lvlJc w:val="left"/>
      <w:pPr>
        <w:ind w:left="4533" w:hanging="327"/>
      </w:pPr>
      <w:rPr>
        <w:rFonts w:hint="default"/>
        <w:lang w:val="ru-RU" w:eastAsia="en-US" w:bidi="ar-SA"/>
      </w:rPr>
    </w:lvl>
    <w:lvl w:ilvl="5" w:tplc="3EAEF72A">
      <w:numFmt w:val="bullet"/>
      <w:lvlText w:val="•"/>
      <w:lvlJc w:val="left"/>
      <w:pPr>
        <w:ind w:left="5582" w:hanging="327"/>
      </w:pPr>
      <w:rPr>
        <w:rFonts w:hint="default"/>
        <w:lang w:val="ru-RU" w:eastAsia="en-US" w:bidi="ar-SA"/>
      </w:rPr>
    </w:lvl>
    <w:lvl w:ilvl="6" w:tplc="8E7CA174">
      <w:numFmt w:val="bullet"/>
      <w:lvlText w:val="•"/>
      <w:lvlJc w:val="left"/>
      <w:pPr>
        <w:ind w:left="6630" w:hanging="327"/>
      </w:pPr>
      <w:rPr>
        <w:rFonts w:hint="default"/>
        <w:lang w:val="ru-RU" w:eastAsia="en-US" w:bidi="ar-SA"/>
      </w:rPr>
    </w:lvl>
    <w:lvl w:ilvl="7" w:tplc="623E77B2">
      <w:numFmt w:val="bullet"/>
      <w:lvlText w:val="•"/>
      <w:lvlJc w:val="left"/>
      <w:pPr>
        <w:ind w:left="7678" w:hanging="327"/>
      </w:pPr>
      <w:rPr>
        <w:rFonts w:hint="default"/>
        <w:lang w:val="ru-RU" w:eastAsia="en-US" w:bidi="ar-SA"/>
      </w:rPr>
    </w:lvl>
    <w:lvl w:ilvl="8" w:tplc="56187194">
      <w:numFmt w:val="bullet"/>
      <w:lvlText w:val="•"/>
      <w:lvlJc w:val="left"/>
      <w:pPr>
        <w:ind w:left="8727" w:hanging="327"/>
      </w:pPr>
      <w:rPr>
        <w:rFonts w:hint="default"/>
        <w:lang w:val="ru-RU" w:eastAsia="en-US" w:bidi="ar-SA"/>
      </w:rPr>
    </w:lvl>
  </w:abstractNum>
  <w:abstractNum w:abstractNumId="29">
    <w:nsid w:val="265543CE"/>
    <w:multiLevelType w:val="hybridMultilevel"/>
    <w:tmpl w:val="E4EA8002"/>
    <w:lvl w:ilvl="0" w:tplc="470C2B56">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E7228FCC">
      <w:numFmt w:val="bullet"/>
      <w:lvlText w:val="•"/>
      <w:lvlJc w:val="left"/>
      <w:pPr>
        <w:ind w:left="2270" w:hanging="264"/>
      </w:pPr>
      <w:rPr>
        <w:rFonts w:hint="default"/>
        <w:lang w:val="ru-RU" w:eastAsia="en-US" w:bidi="ar-SA"/>
      </w:rPr>
    </w:lvl>
    <w:lvl w:ilvl="2" w:tplc="02E8C1CA">
      <w:numFmt w:val="bullet"/>
      <w:lvlText w:val="•"/>
      <w:lvlJc w:val="left"/>
      <w:pPr>
        <w:ind w:left="3220" w:hanging="264"/>
      </w:pPr>
      <w:rPr>
        <w:rFonts w:hint="default"/>
        <w:lang w:val="ru-RU" w:eastAsia="en-US" w:bidi="ar-SA"/>
      </w:rPr>
    </w:lvl>
    <w:lvl w:ilvl="3" w:tplc="D9DC4C9C">
      <w:numFmt w:val="bullet"/>
      <w:lvlText w:val="•"/>
      <w:lvlJc w:val="left"/>
      <w:pPr>
        <w:ind w:left="4171" w:hanging="264"/>
      </w:pPr>
      <w:rPr>
        <w:rFonts w:hint="default"/>
        <w:lang w:val="ru-RU" w:eastAsia="en-US" w:bidi="ar-SA"/>
      </w:rPr>
    </w:lvl>
    <w:lvl w:ilvl="4" w:tplc="629A14F0">
      <w:numFmt w:val="bullet"/>
      <w:lvlText w:val="•"/>
      <w:lvlJc w:val="left"/>
      <w:pPr>
        <w:ind w:left="5121" w:hanging="264"/>
      </w:pPr>
      <w:rPr>
        <w:rFonts w:hint="default"/>
        <w:lang w:val="ru-RU" w:eastAsia="en-US" w:bidi="ar-SA"/>
      </w:rPr>
    </w:lvl>
    <w:lvl w:ilvl="5" w:tplc="A87E9070">
      <w:numFmt w:val="bullet"/>
      <w:lvlText w:val="•"/>
      <w:lvlJc w:val="left"/>
      <w:pPr>
        <w:ind w:left="6072" w:hanging="264"/>
      </w:pPr>
      <w:rPr>
        <w:rFonts w:hint="default"/>
        <w:lang w:val="ru-RU" w:eastAsia="en-US" w:bidi="ar-SA"/>
      </w:rPr>
    </w:lvl>
    <w:lvl w:ilvl="6" w:tplc="8450920C">
      <w:numFmt w:val="bullet"/>
      <w:lvlText w:val="•"/>
      <w:lvlJc w:val="left"/>
      <w:pPr>
        <w:ind w:left="7022" w:hanging="264"/>
      </w:pPr>
      <w:rPr>
        <w:rFonts w:hint="default"/>
        <w:lang w:val="ru-RU" w:eastAsia="en-US" w:bidi="ar-SA"/>
      </w:rPr>
    </w:lvl>
    <w:lvl w:ilvl="7" w:tplc="3F702E70">
      <w:numFmt w:val="bullet"/>
      <w:lvlText w:val="•"/>
      <w:lvlJc w:val="left"/>
      <w:pPr>
        <w:ind w:left="7972" w:hanging="264"/>
      </w:pPr>
      <w:rPr>
        <w:rFonts w:hint="default"/>
        <w:lang w:val="ru-RU" w:eastAsia="en-US" w:bidi="ar-SA"/>
      </w:rPr>
    </w:lvl>
    <w:lvl w:ilvl="8" w:tplc="EFCAA846">
      <w:numFmt w:val="bullet"/>
      <w:lvlText w:val="•"/>
      <w:lvlJc w:val="left"/>
      <w:pPr>
        <w:ind w:left="8923" w:hanging="264"/>
      </w:pPr>
      <w:rPr>
        <w:rFonts w:hint="default"/>
        <w:lang w:val="ru-RU" w:eastAsia="en-US" w:bidi="ar-SA"/>
      </w:rPr>
    </w:lvl>
  </w:abstractNum>
  <w:abstractNum w:abstractNumId="30">
    <w:nsid w:val="28335CF4"/>
    <w:multiLevelType w:val="hybridMultilevel"/>
    <w:tmpl w:val="6E6205D6"/>
    <w:lvl w:ilvl="0" w:tplc="5B1CA3B8">
      <w:start w:val="1"/>
      <w:numFmt w:val="bullet"/>
      <w:lvlText w:val=""/>
      <w:lvlJc w:val="left"/>
      <w:pPr>
        <w:ind w:left="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400105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6134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76297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B0C78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C22C2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E4EF2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8F6D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9286E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2CBB3B29"/>
    <w:multiLevelType w:val="hybridMultilevel"/>
    <w:tmpl w:val="9F4CC28E"/>
    <w:lvl w:ilvl="0" w:tplc="6428F006">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BAFAA2B2">
      <w:numFmt w:val="bullet"/>
      <w:lvlText w:val="•"/>
      <w:lvlJc w:val="left"/>
      <w:pPr>
        <w:ind w:left="1388" w:hanging="327"/>
      </w:pPr>
      <w:rPr>
        <w:rFonts w:hint="default"/>
        <w:lang w:val="ru-RU" w:eastAsia="en-US" w:bidi="ar-SA"/>
      </w:rPr>
    </w:lvl>
    <w:lvl w:ilvl="2" w:tplc="259426DC">
      <w:numFmt w:val="bullet"/>
      <w:lvlText w:val="•"/>
      <w:lvlJc w:val="left"/>
      <w:pPr>
        <w:ind w:left="2436" w:hanging="327"/>
      </w:pPr>
      <w:rPr>
        <w:rFonts w:hint="default"/>
        <w:lang w:val="ru-RU" w:eastAsia="en-US" w:bidi="ar-SA"/>
      </w:rPr>
    </w:lvl>
    <w:lvl w:ilvl="3" w:tplc="4426E270">
      <w:numFmt w:val="bullet"/>
      <w:lvlText w:val="•"/>
      <w:lvlJc w:val="left"/>
      <w:pPr>
        <w:ind w:left="3485" w:hanging="327"/>
      </w:pPr>
      <w:rPr>
        <w:rFonts w:hint="default"/>
        <w:lang w:val="ru-RU" w:eastAsia="en-US" w:bidi="ar-SA"/>
      </w:rPr>
    </w:lvl>
    <w:lvl w:ilvl="4" w:tplc="8CD074AC">
      <w:numFmt w:val="bullet"/>
      <w:lvlText w:val="•"/>
      <w:lvlJc w:val="left"/>
      <w:pPr>
        <w:ind w:left="4533" w:hanging="327"/>
      </w:pPr>
      <w:rPr>
        <w:rFonts w:hint="default"/>
        <w:lang w:val="ru-RU" w:eastAsia="en-US" w:bidi="ar-SA"/>
      </w:rPr>
    </w:lvl>
    <w:lvl w:ilvl="5" w:tplc="800E2DB6">
      <w:numFmt w:val="bullet"/>
      <w:lvlText w:val="•"/>
      <w:lvlJc w:val="left"/>
      <w:pPr>
        <w:ind w:left="5582" w:hanging="327"/>
      </w:pPr>
      <w:rPr>
        <w:rFonts w:hint="default"/>
        <w:lang w:val="ru-RU" w:eastAsia="en-US" w:bidi="ar-SA"/>
      </w:rPr>
    </w:lvl>
    <w:lvl w:ilvl="6" w:tplc="1E003B6C">
      <w:numFmt w:val="bullet"/>
      <w:lvlText w:val="•"/>
      <w:lvlJc w:val="left"/>
      <w:pPr>
        <w:ind w:left="6630" w:hanging="327"/>
      </w:pPr>
      <w:rPr>
        <w:rFonts w:hint="default"/>
        <w:lang w:val="ru-RU" w:eastAsia="en-US" w:bidi="ar-SA"/>
      </w:rPr>
    </w:lvl>
    <w:lvl w:ilvl="7" w:tplc="F3DA92D2">
      <w:numFmt w:val="bullet"/>
      <w:lvlText w:val="•"/>
      <w:lvlJc w:val="left"/>
      <w:pPr>
        <w:ind w:left="7678" w:hanging="327"/>
      </w:pPr>
      <w:rPr>
        <w:rFonts w:hint="default"/>
        <w:lang w:val="ru-RU" w:eastAsia="en-US" w:bidi="ar-SA"/>
      </w:rPr>
    </w:lvl>
    <w:lvl w:ilvl="8" w:tplc="12A4715A">
      <w:numFmt w:val="bullet"/>
      <w:lvlText w:val="•"/>
      <w:lvlJc w:val="left"/>
      <w:pPr>
        <w:ind w:left="8727" w:hanging="327"/>
      </w:pPr>
      <w:rPr>
        <w:rFonts w:hint="default"/>
        <w:lang w:val="ru-RU" w:eastAsia="en-US" w:bidi="ar-SA"/>
      </w:rPr>
    </w:lvl>
  </w:abstractNum>
  <w:abstractNum w:abstractNumId="32">
    <w:nsid w:val="2D1079CE"/>
    <w:multiLevelType w:val="hybridMultilevel"/>
    <w:tmpl w:val="467A1FBA"/>
    <w:lvl w:ilvl="0" w:tplc="8C0C45B4">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A1EE8EE0">
      <w:numFmt w:val="bullet"/>
      <w:lvlText w:val="•"/>
      <w:lvlJc w:val="left"/>
      <w:pPr>
        <w:ind w:left="1388" w:hanging="327"/>
      </w:pPr>
      <w:rPr>
        <w:rFonts w:hint="default"/>
        <w:lang w:val="ru-RU" w:eastAsia="en-US" w:bidi="ar-SA"/>
      </w:rPr>
    </w:lvl>
    <w:lvl w:ilvl="2" w:tplc="9828AACC">
      <w:numFmt w:val="bullet"/>
      <w:lvlText w:val="•"/>
      <w:lvlJc w:val="left"/>
      <w:pPr>
        <w:ind w:left="2436" w:hanging="327"/>
      </w:pPr>
      <w:rPr>
        <w:rFonts w:hint="default"/>
        <w:lang w:val="ru-RU" w:eastAsia="en-US" w:bidi="ar-SA"/>
      </w:rPr>
    </w:lvl>
    <w:lvl w:ilvl="3" w:tplc="CE60C230">
      <w:numFmt w:val="bullet"/>
      <w:lvlText w:val="•"/>
      <w:lvlJc w:val="left"/>
      <w:pPr>
        <w:ind w:left="3485" w:hanging="327"/>
      </w:pPr>
      <w:rPr>
        <w:rFonts w:hint="default"/>
        <w:lang w:val="ru-RU" w:eastAsia="en-US" w:bidi="ar-SA"/>
      </w:rPr>
    </w:lvl>
    <w:lvl w:ilvl="4" w:tplc="1F704CDC">
      <w:numFmt w:val="bullet"/>
      <w:lvlText w:val="•"/>
      <w:lvlJc w:val="left"/>
      <w:pPr>
        <w:ind w:left="4533" w:hanging="327"/>
      </w:pPr>
      <w:rPr>
        <w:rFonts w:hint="default"/>
        <w:lang w:val="ru-RU" w:eastAsia="en-US" w:bidi="ar-SA"/>
      </w:rPr>
    </w:lvl>
    <w:lvl w:ilvl="5" w:tplc="EAD80124">
      <w:numFmt w:val="bullet"/>
      <w:lvlText w:val="•"/>
      <w:lvlJc w:val="left"/>
      <w:pPr>
        <w:ind w:left="5582" w:hanging="327"/>
      </w:pPr>
      <w:rPr>
        <w:rFonts w:hint="default"/>
        <w:lang w:val="ru-RU" w:eastAsia="en-US" w:bidi="ar-SA"/>
      </w:rPr>
    </w:lvl>
    <w:lvl w:ilvl="6" w:tplc="064E60A2">
      <w:numFmt w:val="bullet"/>
      <w:lvlText w:val="•"/>
      <w:lvlJc w:val="left"/>
      <w:pPr>
        <w:ind w:left="6630" w:hanging="327"/>
      </w:pPr>
      <w:rPr>
        <w:rFonts w:hint="default"/>
        <w:lang w:val="ru-RU" w:eastAsia="en-US" w:bidi="ar-SA"/>
      </w:rPr>
    </w:lvl>
    <w:lvl w:ilvl="7" w:tplc="9A4493F6">
      <w:numFmt w:val="bullet"/>
      <w:lvlText w:val="•"/>
      <w:lvlJc w:val="left"/>
      <w:pPr>
        <w:ind w:left="7678" w:hanging="327"/>
      </w:pPr>
      <w:rPr>
        <w:rFonts w:hint="default"/>
        <w:lang w:val="ru-RU" w:eastAsia="en-US" w:bidi="ar-SA"/>
      </w:rPr>
    </w:lvl>
    <w:lvl w:ilvl="8" w:tplc="D22EE870">
      <w:numFmt w:val="bullet"/>
      <w:lvlText w:val="•"/>
      <w:lvlJc w:val="left"/>
      <w:pPr>
        <w:ind w:left="8727" w:hanging="327"/>
      </w:pPr>
      <w:rPr>
        <w:rFonts w:hint="default"/>
        <w:lang w:val="ru-RU" w:eastAsia="en-US" w:bidi="ar-SA"/>
      </w:rPr>
    </w:lvl>
  </w:abstractNum>
  <w:abstractNum w:abstractNumId="33">
    <w:nsid w:val="2D3F7839"/>
    <w:multiLevelType w:val="hybridMultilevel"/>
    <w:tmpl w:val="C944E874"/>
    <w:lvl w:ilvl="0" w:tplc="46324D8A">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0598EE4C">
      <w:numFmt w:val="bullet"/>
      <w:lvlText w:val="•"/>
      <w:lvlJc w:val="left"/>
      <w:pPr>
        <w:ind w:left="1388" w:hanging="327"/>
      </w:pPr>
      <w:rPr>
        <w:rFonts w:hint="default"/>
        <w:lang w:val="ru-RU" w:eastAsia="en-US" w:bidi="ar-SA"/>
      </w:rPr>
    </w:lvl>
    <w:lvl w:ilvl="2" w:tplc="5E78AB7C">
      <w:numFmt w:val="bullet"/>
      <w:lvlText w:val="•"/>
      <w:lvlJc w:val="left"/>
      <w:pPr>
        <w:ind w:left="2436" w:hanging="327"/>
      </w:pPr>
      <w:rPr>
        <w:rFonts w:hint="default"/>
        <w:lang w:val="ru-RU" w:eastAsia="en-US" w:bidi="ar-SA"/>
      </w:rPr>
    </w:lvl>
    <w:lvl w:ilvl="3" w:tplc="582E5316">
      <w:numFmt w:val="bullet"/>
      <w:lvlText w:val="•"/>
      <w:lvlJc w:val="left"/>
      <w:pPr>
        <w:ind w:left="3485" w:hanging="327"/>
      </w:pPr>
      <w:rPr>
        <w:rFonts w:hint="default"/>
        <w:lang w:val="ru-RU" w:eastAsia="en-US" w:bidi="ar-SA"/>
      </w:rPr>
    </w:lvl>
    <w:lvl w:ilvl="4" w:tplc="EC225E2A">
      <w:numFmt w:val="bullet"/>
      <w:lvlText w:val="•"/>
      <w:lvlJc w:val="left"/>
      <w:pPr>
        <w:ind w:left="4533" w:hanging="327"/>
      </w:pPr>
      <w:rPr>
        <w:rFonts w:hint="default"/>
        <w:lang w:val="ru-RU" w:eastAsia="en-US" w:bidi="ar-SA"/>
      </w:rPr>
    </w:lvl>
    <w:lvl w:ilvl="5" w:tplc="0E123928">
      <w:numFmt w:val="bullet"/>
      <w:lvlText w:val="•"/>
      <w:lvlJc w:val="left"/>
      <w:pPr>
        <w:ind w:left="5582" w:hanging="327"/>
      </w:pPr>
      <w:rPr>
        <w:rFonts w:hint="default"/>
        <w:lang w:val="ru-RU" w:eastAsia="en-US" w:bidi="ar-SA"/>
      </w:rPr>
    </w:lvl>
    <w:lvl w:ilvl="6" w:tplc="1A6E4572">
      <w:numFmt w:val="bullet"/>
      <w:lvlText w:val="•"/>
      <w:lvlJc w:val="left"/>
      <w:pPr>
        <w:ind w:left="6630" w:hanging="327"/>
      </w:pPr>
      <w:rPr>
        <w:rFonts w:hint="default"/>
        <w:lang w:val="ru-RU" w:eastAsia="en-US" w:bidi="ar-SA"/>
      </w:rPr>
    </w:lvl>
    <w:lvl w:ilvl="7" w:tplc="ACB05F3C">
      <w:numFmt w:val="bullet"/>
      <w:lvlText w:val="•"/>
      <w:lvlJc w:val="left"/>
      <w:pPr>
        <w:ind w:left="7678" w:hanging="327"/>
      </w:pPr>
      <w:rPr>
        <w:rFonts w:hint="default"/>
        <w:lang w:val="ru-RU" w:eastAsia="en-US" w:bidi="ar-SA"/>
      </w:rPr>
    </w:lvl>
    <w:lvl w:ilvl="8" w:tplc="13E8E7F6">
      <w:numFmt w:val="bullet"/>
      <w:lvlText w:val="•"/>
      <w:lvlJc w:val="left"/>
      <w:pPr>
        <w:ind w:left="8727" w:hanging="327"/>
      </w:pPr>
      <w:rPr>
        <w:rFonts w:hint="default"/>
        <w:lang w:val="ru-RU" w:eastAsia="en-US" w:bidi="ar-SA"/>
      </w:rPr>
    </w:lvl>
  </w:abstractNum>
  <w:abstractNum w:abstractNumId="34">
    <w:nsid w:val="2D8E6B7D"/>
    <w:multiLevelType w:val="hybridMultilevel"/>
    <w:tmpl w:val="F7087BB8"/>
    <w:lvl w:ilvl="0" w:tplc="BC383922">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2C16AF22">
      <w:numFmt w:val="bullet"/>
      <w:lvlText w:val="•"/>
      <w:lvlJc w:val="left"/>
      <w:pPr>
        <w:ind w:left="1388" w:hanging="327"/>
      </w:pPr>
      <w:rPr>
        <w:rFonts w:hint="default"/>
        <w:lang w:val="ru-RU" w:eastAsia="en-US" w:bidi="ar-SA"/>
      </w:rPr>
    </w:lvl>
    <w:lvl w:ilvl="2" w:tplc="5CD0EB98">
      <w:numFmt w:val="bullet"/>
      <w:lvlText w:val="•"/>
      <w:lvlJc w:val="left"/>
      <w:pPr>
        <w:ind w:left="2436" w:hanging="327"/>
      </w:pPr>
      <w:rPr>
        <w:rFonts w:hint="default"/>
        <w:lang w:val="ru-RU" w:eastAsia="en-US" w:bidi="ar-SA"/>
      </w:rPr>
    </w:lvl>
    <w:lvl w:ilvl="3" w:tplc="BA2CD9F2">
      <w:numFmt w:val="bullet"/>
      <w:lvlText w:val="•"/>
      <w:lvlJc w:val="left"/>
      <w:pPr>
        <w:ind w:left="3485" w:hanging="327"/>
      </w:pPr>
      <w:rPr>
        <w:rFonts w:hint="default"/>
        <w:lang w:val="ru-RU" w:eastAsia="en-US" w:bidi="ar-SA"/>
      </w:rPr>
    </w:lvl>
    <w:lvl w:ilvl="4" w:tplc="9AF891D0">
      <w:numFmt w:val="bullet"/>
      <w:lvlText w:val="•"/>
      <w:lvlJc w:val="left"/>
      <w:pPr>
        <w:ind w:left="4533" w:hanging="327"/>
      </w:pPr>
      <w:rPr>
        <w:rFonts w:hint="default"/>
        <w:lang w:val="ru-RU" w:eastAsia="en-US" w:bidi="ar-SA"/>
      </w:rPr>
    </w:lvl>
    <w:lvl w:ilvl="5" w:tplc="42E4B3C4">
      <w:numFmt w:val="bullet"/>
      <w:lvlText w:val="•"/>
      <w:lvlJc w:val="left"/>
      <w:pPr>
        <w:ind w:left="5582" w:hanging="327"/>
      </w:pPr>
      <w:rPr>
        <w:rFonts w:hint="default"/>
        <w:lang w:val="ru-RU" w:eastAsia="en-US" w:bidi="ar-SA"/>
      </w:rPr>
    </w:lvl>
    <w:lvl w:ilvl="6" w:tplc="0C5EAC06">
      <w:numFmt w:val="bullet"/>
      <w:lvlText w:val="•"/>
      <w:lvlJc w:val="left"/>
      <w:pPr>
        <w:ind w:left="6630" w:hanging="327"/>
      </w:pPr>
      <w:rPr>
        <w:rFonts w:hint="default"/>
        <w:lang w:val="ru-RU" w:eastAsia="en-US" w:bidi="ar-SA"/>
      </w:rPr>
    </w:lvl>
    <w:lvl w:ilvl="7" w:tplc="CFFA62A8">
      <w:numFmt w:val="bullet"/>
      <w:lvlText w:val="•"/>
      <w:lvlJc w:val="left"/>
      <w:pPr>
        <w:ind w:left="7678" w:hanging="327"/>
      </w:pPr>
      <w:rPr>
        <w:rFonts w:hint="default"/>
        <w:lang w:val="ru-RU" w:eastAsia="en-US" w:bidi="ar-SA"/>
      </w:rPr>
    </w:lvl>
    <w:lvl w:ilvl="8" w:tplc="3104BA7A">
      <w:numFmt w:val="bullet"/>
      <w:lvlText w:val="•"/>
      <w:lvlJc w:val="left"/>
      <w:pPr>
        <w:ind w:left="8727" w:hanging="327"/>
      </w:pPr>
      <w:rPr>
        <w:rFonts w:hint="default"/>
        <w:lang w:val="ru-RU" w:eastAsia="en-US" w:bidi="ar-SA"/>
      </w:rPr>
    </w:lvl>
  </w:abstractNum>
  <w:abstractNum w:abstractNumId="35">
    <w:nsid w:val="2DCB00C8"/>
    <w:multiLevelType w:val="hybridMultilevel"/>
    <w:tmpl w:val="4A28523A"/>
    <w:lvl w:ilvl="0" w:tplc="E2BAAE4E">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532AD184">
      <w:numFmt w:val="bullet"/>
      <w:lvlText w:val="•"/>
      <w:lvlJc w:val="left"/>
      <w:pPr>
        <w:ind w:left="2324" w:hanging="327"/>
      </w:pPr>
      <w:rPr>
        <w:rFonts w:hint="default"/>
        <w:lang w:val="ru-RU" w:eastAsia="en-US" w:bidi="ar-SA"/>
      </w:rPr>
    </w:lvl>
    <w:lvl w:ilvl="2" w:tplc="6504A324">
      <w:numFmt w:val="bullet"/>
      <w:lvlText w:val="•"/>
      <w:lvlJc w:val="left"/>
      <w:pPr>
        <w:ind w:left="3268" w:hanging="327"/>
      </w:pPr>
      <w:rPr>
        <w:rFonts w:hint="default"/>
        <w:lang w:val="ru-RU" w:eastAsia="en-US" w:bidi="ar-SA"/>
      </w:rPr>
    </w:lvl>
    <w:lvl w:ilvl="3" w:tplc="4AC4B434">
      <w:numFmt w:val="bullet"/>
      <w:lvlText w:val="•"/>
      <w:lvlJc w:val="left"/>
      <w:pPr>
        <w:ind w:left="4213" w:hanging="327"/>
      </w:pPr>
      <w:rPr>
        <w:rFonts w:hint="default"/>
        <w:lang w:val="ru-RU" w:eastAsia="en-US" w:bidi="ar-SA"/>
      </w:rPr>
    </w:lvl>
    <w:lvl w:ilvl="4" w:tplc="D87483D8">
      <w:numFmt w:val="bullet"/>
      <w:lvlText w:val="•"/>
      <w:lvlJc w:val="left"/>
      <w:pPr>
        <w:ind w:left="5157" w:hanging="327"/>
      </w:pPr>
      <w:rPr>
        <w:rFonts w:hint="default"/>
        <w:lang w:val="ru-RU" w:eastAsia="en-US" w:bidi="ar-SA"/>
      </w:rPr>
    </w:lvl>
    <w:lvl w:ilvl="5" w:tplc="8D92AE8A">
      <w:numFmt w:val="bullet"/>
      <w:lvlText w:val="•"/>
      <w:lvlJc w:val="left"/>
      <w:pPr>
        <w:ind w:left="6102" w:hanging="327"/>
      </w:pPr>
      <w:rPr>
        <w:rFonts w:hint="default"/>
        <w:lang w:val="ru-RU" w:eastAsia="en-US" w:bidi="ar-SA"/>
      </w:rPr>
    </w:lvl>
    <w:lvl w:ilvl="6" w:tplc="6EEE06FC">
      <w:numFmt w:val="bullet"/>
      <w:lvlText w:val="•"/>
      <w:lvlJc w:val="left"/>
      <w:pPr>
        <w:ind w:left="7046" w:hanging="327"/>
      </w:pPr>
      <w:rPr>
        <w:rFonts w:hint="default"/>
        <w:lang w:val="ru-RU" w:eastAsia="en-US" w:bidi="ar-SA"/>
      </w:rPr>
    </w:lvl>
    <w:lvl w:ilvl="7" w:tplc="3B78B978">
      <w:numFmt w:val="bullet"/>
      <w:lvlText w:val="•"/>
      <w:lvlJc w:val="left"/>
      <w:pPr>
        <w:ind w:left="7990" w:hanging="327"/>
      </w:pPr>
      <w:rPr>
        <w:rFonts w:hint="default"/>
        <w:lang w:val="ru-RU" w:eastAsia="en-US" w:bidi="ar-SA"/>
      </w:rPr>
    </w:lvl>
    <w:lvl w:ilvl="8" w:tplc="C32AA71C">
      <w:numFmt w:val="bullet"/>
      <w:lvlText w:val="•"/>
      <w:lvlJc w:val="left"/>
      <w:pPr>
        <w:ind w:left="8935" w:hanging="327"/>
      </w:pPr>
      <w:rPr>
        <w:rFonts w:hint="default"/>
        <w:lang w:val="ru-RU" w:eastAsia="en-US" w:bidi="ar-SA"/>
      </w:rPr>
    </w:lvl>
  </w:abstractNum>
  <w:abstractNum w:abstractNumId="36">
    <w:nsid w:val="301A0E3D"/>
    <w:multiLevelType w:val="hybridMultilevel"/>
    <w:tmpl w:val="D4E4D28E"/>
    <w:lvl w:ilvl="0" w:tplc="4ECC50A0">
      <w:start w:val="1"/>
      <w:numFmt w:val="bullet"/>
      <w:lvlText w:val=""/>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C3A142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1CFB0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26B1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809F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020E4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9A859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FEF68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682CC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30CD787B"/>
    <w:multiLevelType w:val="hybridMultilevel"/>
    <w:tmpl w:val="B2CCC1FC"/>
    <w:lvl w:ilvl="0" w:tplc="774E8530">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03B69FC4">
      <w:numFmt w:val="bullet"/>
      <w:lvlText w:val="•"/>
      <w:lvlJc w:val="left"/>
      <w:pPr>
        <w:ind w:left="2270" w:hanging="265"/>
      </w:pPr>
      <w:rPr>
        <w:rFonts w:hint="default"/>
        <w:lang w:val="ru-RU" w:eastAsia="en-US" w:bidi="ar-SA"/>
      </w:rPr>
    </w:lvl>
    <w:lvl w:ilvl="2" w:tplc="B2B8C9AA">
      <w:numFmt w:val="bullet"/>
      <w:lvlText w:val="•"/>
      <w:lvlJc w:val="left"/>
      <w:pPr>
        <w:ind w:left="3220" w:hanging="265"/>
      </w:pPr>
      <w:rPr>
        <w:rFonts w:hint="default"/>
        <w:lang w:val="ru-RU" w:eastAsia="en-US" w:bidi="ar-SA"/>
      </w:rPr>
    </w:lvl>
    <w:lvl w:ilvl="3" w:tplc="FC70F0C8">
      <w:numFmt w:val="bullet"/>
      <w:lvlText w:val="•"/>
      <w:lvlJc w:val="left"/>
      <w:pPr>
        <w:ind w:left="4171" w:hanging="265"/>
      </w:pPr>
      <w:rPr>
        <w:rFonts w:hint="default"/>
        <w:lang w:val="ru-RU" w:eastAsia="en-US" w:bidi="ar-SA"/>
      </w:rPr>
    </w:lvl>
    <w:lvl w:ilvl="4" w:tplc="E4F4025E">
      <w:numFmt w:val="bullet"/>
      <w:lvlText w:val="•"/>
      <w:lvlJc w:val="left"/>
      <w:pPr>
        <w:ind w:left="5121" w:hanging="265"/>
      </w:pPr>
      <w:rPr>
        <w:rFonts w:hint="default"/>
        <w:lang w:val="ru-RU" w:eastAsia="en-US" w:bidi="ar-SA"/>
      </w:rPr>
    </w:lvl>
    <w:lvl w:ilvl="5" w:tplc="21E8153C">
      <w:numFmt w:val="bullet"/>
      <w:lvlText w:val="•"/>
      <w:lvlJc w:val="left"/>
      <w:pPr>
        <w:ind w:left="6072" w:hanging="265"/>
      </w:pPr>
      <w:rPr>
        <w:rFonts w:hint="default"/>
        <w:lang w:val="ru-RU" w:eastAsia="en-US" w:bidi="ar-SA"/>
      </w:rPr>
    </w:lvl>
    <w:lvl w:ilvl="6" w:tplc="F4F4BA06">
      <w:numFmt w:val="bullet"/>
      <w:lvlText w:val="•"/>
      <w:lvlJc w:val="left"/>
      <w:pPr>
        <w:ind w:left="7022" w:hanging="265"/>
      </w:pPr>
      <w:rPr>
        <w:rFonts w:hint="default"/>
        <w:lang w:val="ru-RU" w:eastAsia="en-US" w:bidi="ar-SA"/>
      </w:rPr>
    </w:lvl>
    <w:lvl w:ilvl="7" w:tplc="2B9082DC">
      <w:numFmt w:val="bullet"/>
      <w:lvlText w:val="•"/>
      <w:lvlJc w:val="left"/>
      <w:pPr>
        <w:ind w:left="7972" w:hanging="265"/>
      </w:pPr>
      <w:rPr>
        <w:rFonts w:hint="default"/>
        <w:lang w:val="ru-RU" w:eastAsia="en-US" w:bidi="ar-SA"/>
      </w:rPr>
    </w:lvl>
    <w:lvl w:ilvl="8" w:tplc="C6589162">
      <w:numFmt w:val="bullet"/>
      <w:lvlText w:val="•"/>
      <w:lvlJc w:val="left"/>
      <w:pPr>
        <w:ind w:left="8923" w:hanging="265"/>
      </w:pPr>
      <w:rPr>
        <w:rFonts w:hint="default"/>
        <w:lang w:val="ru-RU" w:eastAsia="en-US" w:bidi="ar-SA"/>
      </w:rPr>
    </w:lvl>
  </w:abstractNum>
  <w:abstractNum w:abstractNumId="38">
    <w:nsid w:val="311C43A1"/>
    <w:multiLevelType w:val="hybridMultilevel"/>
    <w:tmpl w:val="9A122BA0"/>
    <w:lvl w:ilvl="0" w:tplc="099E75BC">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46160944">
      <w:numFmt w:val="bullet"/>
      <w:lvlText w:val="•"/>
      <w:lvlJc w:val="left"/>
      <w:pPr>
        <w:ind w:left="1388" w:hanging="327"/>
      </w:pPr>
      <w:rPr>
        <w:rFonts w:hint="default"/>
        <w:lang w:val="ru-RU" w:eastAsia="en-US" w:bidi="ar-SA"/>
      </w:rPr>
    </w:lvl>
    <w:lvl w:ilvl="2" w:tplc="D3FAC168">
      <w:numFmt w:val="bullet"/>
      <w:lvlText w:val="•"/>
      <w:lvlJc w:val="left"/>
      <w:pPr>
        <w:ind w:left="2436" w:hanging="327"/>
      </w:pPr>
      <w:rPr>
        <w:rFonts w:hint="default"/>
        <w:lang w:val="ru-RU" w:eastAsia="en-US" w:bidi="ar-SA"/>
      </w:rPr>
    </w:lvl>
    <w:lvl w:ilvl="3" w:tplc="3BE4E4CE">
      <w:numFmt w:val="bullet"/>
      <w:lvlText w:val="•"/>
      <w:lvlJc w:val="left"/>
      <w:pPr>
        <w:ind w:left="3485" w:hanging="327"/>
      </w:pPr>
      <w:rPr>
        <w:rFonts w:hint="default"/>
        <w:lang w:val="ru-RU" w:eastAsia="en-US" w:bidi="ar-SA"/>
      </w:rPr>
    </w:lvl>
    <w:lvl w:ilvl="4" w:tplc="44749E4C">
      <w:numFmt w:val="bullet"/>
      <w:lvlText w:val="•"/>
      <w:lvlJc w:val="left"/>
      <w:pPr>
        <w:ind w:left="4533" w:hanging="327"/>
      </w:pPr>
      <w:rPr>
        <w:rFonts w:hint="default"/>
        <w:lang w:val="ru-RU" w:eastAsia="en-US" w:bidi="ar-SA"/>
      </w:rPr>
    </w:lvl>
    <w:lvl w:ilvl="5" w:tplc="49361270">
      <w:numFmt w:val="bullet"/>
      <w:lvlText w:val="•"/>
      <w:lvlJc w:val="left"/>
      <w:pPr>
        <w:ind w:left="5582" w:hanging="327"/>
      </w:pPr>
      <w:rPr>
        <w:rFonts w:hint="default"/>
        <w:lang w:val="ru-RU" w:eastAsia="en-US" w:bidi="ar-SA"/>
      </w:rPr>
    </w:lvl>
    <w:lvl w:ilvl="6" w:tplc="B9EC189A">
      <w:numFmt w:val="bullet"/>
      <w:lvlText w:val="•"/>
      <w:lvlJc w:val="left"/>
      <w:pPr>
        <w:ind w:left="6630" w:hanging="327"/>
      </w:pPr>
      <w:rPr>
        <w:rFonts w:hint="default"/>
        <w:lang w:val="ru-RU" w:eastAsia="en-US" w:bidi="ar-SA"/>
      </w:rPr>
    </w:lvl>
    <w:lvl w:ilvl="7" w:tplc="216A61F0">
      <w:numFmt w:val="bullet"/>
      <w:lvlText w:val="•"/>
      <w:lvlJc w:val="left"/>
      <w:pPr>
        <w:ind w:left="7678" w:hanging="327"/>
      </w:pPr>
      <w:rPr>
        <w:rFonts w:hint="default"/>
        <w:lang w:val="ru-RU" w:eastAsia="en-US" w:bidi="ar-SA"/>
      </w:rPr>
    </w:lvl>
    <w:lvl w:ilvl="8" w:tplc="C27A3DD4">
      <w:numFmt w:val="bullet"/>
      <w:lvlText w:val="•"/>
      <w:lvlJc w:val="left"/>
      <w:pPr>
        <w:ind w:left="8727" w:hanging="327"/>
      </w:pPr>
      <w:rPr>
        <w:rFonts w:hint="default"/>
        <w:lang w:val="ru-RU" w:eastAsia="en-US" w:bidi="ar-SA"/>
      </w:rPr>
    </w:lvl>
  </w:abstractNum>
  <w:abstractNum w:abstractNumId="39">
    <w:nsid w:val="31A25DA8"/>
    <w:multiLevelType w:val="hybridMultilevel"/>
    <w:tmpl w:val="9B9634CA"/>
    <w:lvl w:ilvl="0" w:tplc="A260B0CE">
      <w:start w:val="1"/>
      <w:numFmt w:val="bullet"/>
      <w:lvlText w:val="–"/>
      <w:lvlJc w:val="left"/>
      <w:pPr>
        <w:ind w:left="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81229A0">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F4C8CC">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80AF70">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61EFBD6">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2428276">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3AA23B0">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6EE26B4">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BE2634">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nsid w:val="32D12FFF"/>
    <w:multiLevelType w:val="hybridMultilevel"/>
    <w:tmpl w:val="25CA0D0E"/>
    <w:lvl w:ilvl="0" w:tplc="4CC6AAC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1692383A">
      <w:numFmt w:val="bullet"/>
      <w:lvlText w:val="•"/>
      <w:lvlJc w:val="left"/>
      <w:pPr>
        <w:ind w:left="1388" w:hanging="327"/>
      </w:pPr>
      <w:rPr>
        <w:rFonts w:hint="default"/>
        <w:lang w:val="ru-RU" w:eastAsia="en-US" w:bidi="ar-SA"/>
      </w:rPr>
    </w:lvl>
    <w:lvl w:ilvl="2" w:tplc="776E3BDE">
      <w:numFmt w:val="bullet"/>
      <w:lvlText w:val="•"/>
      <w:lvlJc w:val="left"/>
      <w:pPr>
        <w:ind w:left="2436" w:hanging="327"/>
      </w:pPr>
      <w:rPr>
        <w:rFonts w:hint="default"/>
        <w:lang w:val="ru-RU" w:eastAsia="en-US" w:bidi="ar-SA"/>
      </w:rPr>
    </w:lvl>
    <w:lvl w:ilvl="3" w:tplc="45A4F224">
      <w:numFmt w:val="bullet"/>
      <w:lvlText w:val="•"/>
      <w:lvlJc w:val="left"/>
      <w:pPr>
        <w:ind w:left="3485" w:hanging="327"/>
      </w:pPr>
      <w:rPr>
        <w:rFonts w:hint="default"/>
        <w:lang w:val="ru-RU" w:eastAsia="en-US" w:bidi="ar-SA"/>
      </w:rPr>
    </w:lvl>
    <w:lvl w:ilvl="4" w:tplc="19181D16">
      <w:numFmt w:val="bullet"/>
      <w:lvlText w:val="•"/>
      <w:lvlJc w:val="left"/>
      <w:pPr>
        <w:ind w:left="4533" w:hanging="327"/>
      </w:pPr>
      <w:rPr>
        <w:rFonts w:hint="default"/>
        <w:lang w:val="ru-RU" w:eastAsia="en-US" w:bidi="ar-SA"/>
      </w:rPr>
    </w:lvl>
    <w:lvl w:ilvl="5" w:tplc="48E4D00A">
      <w:numFmt w:val="bullet"/>
      <w:lvlText w:val="•"/>
      <w:lvlJc w:val="left"/>
      <w:pPr>
        <w:ind w:left="5582" w:hanging="327"/>
      </w:pPr>
      <w:rPr>
        <w:rFonts w:hint="default"/>
        <w:lang w:val="ru-RU" w:eastAsia="en-US" w:bidi="ar-SA"/>
      </w:rPr>
    </w:lvl>
    <w:lvl w:ilvl="6" w:tplc="A6CA366E">
      <w:numFmt w:val="bullet"/>
      <w:lvlText w:val="•"/>
      <w:lvlJc w:val="left"/>
      <w:pPr>
        <w:ind w:left="6630" w:hanging="327"/>
      </w:pPr>
      <w:rPr>
        <w:rFonts w:hint="default"/>
        <w:lang w:val="ru-RU" w:eastAsia="en-US" w:bidi="ar-SA"/>
      </w:rPr>
    </w:lvl>
    <w:lvl w:ilvl="7" w:tplc="8962FCAE">
      <w:numFmt w:val="bullet"/>
      <w:lvlText w:val="•"/>
      <w:lvlJc w:val="left"/>
      <w:pPr>
        <w:ind w:left="7678" w:hanging="327"/>
      </w:pPr>
      <w:rPr>
        <w:rFonts w:hint="default"/>
        <w:lang w:val="ru-RU" w:eastAsia="en-US" w:bidi="ar-SA"/>
      </w:rPr>
    </w:lvl>
    <w:lvl w:ilvl="8" w:tplc="499E98A6">
      <w:numFmt w:val="bullet"/>
      <w:lvlText w:val="•"/>
      <w:lvlJc w:val="left"/>
      <w:pPr>
        <w:ind w:left="8727" w:hanging="327"/>
      </w:pPr>
      <w:rPr>
        <w:rFonts w:hint="default"/>
        <w:lang w:val="ru-RU" w:eastAsia="en-US" w:bidi="ar-SA"/>
      </w:rPr>
    </w:lvl>
  </w:abstractNum>
  <w:abstractNum w:abstractNumId="41">
    <w:nsid w:val="33383A77"/>
    <w:multiLevelType w:val="hybridMultilevel"/>
    <w:tmpl w:val="5082F22E"/>
    <w:lvl w:ilvl="0" w:tplc="50A2ED7E">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933CD66E">
      <w:numFmt w:val="bullet"/>
      <w:lvlText w:val="•"/>
      <w:lvlJc w:val="left"/>
      <w:pPr>
        <w:ind w:left="1388" w:hanging="327"/>
      </w:pPr>
      <w:rPr>
        <w:rFonts w:hint="default"/>
        <w:lang w:val="ru-RU" w:eastAsia="en-US" w:bidi="ar-SA"/>
      </w:rPr>
    </w:lvl>
    <w:lvl w:ilvl="2" w:tplc="C5D65382">
      <w:numFmt w:val="bullet"/>
      <w:lvlText w:val="•"/>
      <w:lvlJc w:val="left"/>
      <w:pPr>
        <w:ind w:left="2436" w:hanging="327"/>
      </w:pPr>
      <w:rPr>
        <w:rFonts w:hint="default"/>
        <w:lang w:val="ru-RU" w:eastAsia="en-US" w:bidi="ar-SA"/>
      </w:rPr>
    </w:lvl>
    <w:lvl w:ilvl="3" w:tplc="13E48E8A">
      <w:numFmt w:val="bullet"/>
      <w:lvlText w:val="•"/>
      <w:lvlJc w:val="left"/>
      <w:pPr>
        <w:ind w:left="3485" w:hanging="327"/>
      </w:pPr>
      <w:rPr>
        <w:rFonts w:hint="default"/>
        <w:lang w:val="ru-RU" w:eastAsia="en-US" w:bidi="ar-SA"/>
      </w:rPr>
    </w:lvl>
    <w:lvl w:ilvl="4" w:tplc="D34EF232">
      <w:numFmt w:val="bullet"/>
      <w:lvlText w:val="•"/>
      <w:lvlJc w:val="left"/>
      <w:pPr>
        <w:ind w:left="4533" w:hanging="327"/>
      </w:pPr>
      <w:rPr>
        <w:rFonts w:hint="default"/>
        <w:lang w:val="ru-RU" w:eastAsia="en-US" w:bidi="ar-SA"/>
      </w:rPr>
    </w:lvl>
    <w:lvl w:ilvl="5" w:tplc="F66067AE">
      <w:numFmt w:val="bullet"/>
      <w:lvlText w:val="•"/>
      <w:lvlJc w:val="left"/>
      <w:pPr>
        <w:ind w:left="5582" w:hanging="327"/>
      </w:pPr>
      <w:rPr>
        <w:rFonts w:hint="default"/>
        <w:lang w:val="ru-RU" w:eastAsia="en-US" w:bidi="ar-SA"/>
      </w:rPr>
    </w:lvl>
    <w:lvl w:ilvl="6" w:tplc="FB7EAADE">
      <w:numFmt w:val="bullet"/>
      <w:lvlText w:val="•"/>
      <w:lvlJc w:val="left"/>
      <w:pPr>
        <w:ind w:left="6630" w:hanging="327"/>
      </w:pPr>
      <w:rPr>
        <w:rFonts w:hint="default"/>
        <w:lang w:val="ru-RU" w:eastAsia="en-US" w:bidi="ar-SA"/>
      </w:rPr>
    </w:lvl>
    <w:lvl w:ilvl="7" w:tplc="7BAA9CEC">
      <w:numFmt w:val="bullet"/>
      <w:lvlText w:val="•"/>
      <w:lvlJc w:val="left"/>
      <w:pPr>
        <w:ind w:left="7678" w:hanging="327"/>
      </w:pPr>
      <w:rPr>
        <w:rFonts w:hint="default"/>
        <w:lang w:val="ru-RU" w:eastAsia="en-US" w:bidi="ar-SA"/>
      </w:rPr>
    </w:lvl>
    <w:lvl w:ilvl="8" w:tplc="A1C0D716">
      <w:numFmt w:val="bullet"/>
      <w:lvlText w:val="•"/>
      <w:lvlJc w:val="left"/>
      <w:pPr>
        <w:ind w:left="8727" w:hanging="327"/>
      </w:pPr>
      <w:rPr>
        <w:rFonts w:hint="default"/>
        <w:lang w:val="ru-RU" w:eastAsia="en-US" w:bidi="ar-SA"/>
      </w:rPr>
    </w:lvl>
  </w:abstractNum>
  <w:abstractNum w:abstractNumId="42">
    <w:nsid w:val="343F230A"/>
    <w:multiLevelType w:val="hybridMultilevel"/>
    <w:tmpl w:val="F23440CE"/>
    <w:lvl w:ilvl="0" w:tplc="A49EC34C">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E25C6BF8">
      <w:numFmt w:val="bullet"/>
      <w:lvlText w:val="•"/>
      <w:lvlJc w:val="left"/>
      <w:pPr>
        <w:ind w:left="2324" w:hanging="327"/>
      </w:pPr>
      <w:rPr>
        <w:rFonts w:hint="default"/>
        <w:lang w:val="ru-RU" w:eastAsia="en-US" w:bidi="ar-SA"/>
      </w:rPr>
    </w:lvl>
    <w:lvl w:ilvl="2" w:tplc="620CD7EE">
      <w:numFmt w:val="bullet"/>
      <w:lvlText w:val="•"/>
      <w:lvlJc w:val="left"/>
      <w:pPr>
        <w:ind w:left="3268" w:hanging="327"/>
      </w:pPr>
      <w:rPr>
        <w:rFonts w:hint="default"/>
        <w:lang w:val="ru-RU" w:eastAsia="en-US" w:bidi="ar-SA"/>
      </w:rPr>
    </w:lvl>
    <w:lvl w:ilvl="3" w:tplc="50B6B61A">
      <w:numFmt w:val="bullet"/>
      <w:lvlText w:val="•"/>
      <w:lvlJc w:val="left"/>
      <w:pPr>
        <w:ind w:left="4213" w:hanging="327"/>
      </w:pPr>
      <w:rPr>
        <w:rFonts w:hint="default"/>
        <w:lang w:val="ru-RU" w:eastAsia="en-US" w:bidi="ar-SA"/>
      </w:rPr>
    </w:lvl>
    <w:lvl w:ilvl="4" w:tplc="9D1E0F7A">
      <w:numFmt w:val="bullet"/>
      <w:lvlText w:val="•"/>
      <w:lvlJc w:val="left"/>
      <w:pPr>
        <w:ind w:left="5157" w:hanging="327"/>
      </w:pPr>
      <w:rPr>
        <w:rFonts w:hint="default"/>
        <w:lang w:val="ru-RU" w:eastAsia="en-US" w:bidi="ar-SA"/>
      </w:rPr>
    </w:lvl>
    <w:lvl w:ilvl="5" w:tplc="0BDE8266">
      <w:numFmt w:val="bullet"/>
      <w:lvlText w:val="•"/>
      <w:lvlJc w:val="left"/>
      <w:pPr>
        <w:ind w:left="6102" w:hanging="327"/>
      </w:pPr>
      <w:rPr>
        <w:rFonts w:hint="default"/>
        <w:lang w:val="ru-RU" w:eastAsia="en-US" w:bidi="ar-SA"/>
      </w:rPr>
    </w:lvl>
    <w:lvl w:ilvl="6" w:tplc="09A42B7C">
      <w:numFmt w:val="bullet"/>
      <w:lvlText w:val="•"/>
      <w:lvlJc w:val="left"/>
      <w:pPr>
        <w:ind w:left="7046" w:hanging="327"/>
      </w:pPr>
      <w:rPr>
        <w:rFonts w:hint="default"/>
        <w:lang w:val="ru-RU" w:eastAsia="en-US" w:bidi="ar-SA"/>
      </w:rPr>
    </w:lvl>
    <w:lvl w:ilvl="7" w:tplc="9AF2A71C">
      <w:numFmt w:val="bullet"/>
      <w:lvlText w:val="•"/>
      <w:lvlJc w:val="left"/>
      <w:pPr>
        <w:ind w:left="7990" w:hanging="327"/>
      </w:pPr>
      <w:rPr>
        <w:rFonts w:hint="default"/>
        <w:lang w:val="ru-RU" w:eastAsia="en-US" w:bidi="ar-SA"/>
      </w:rPr>
    </w:lvl>
    <w:lvl w:ilvl="8" w:tplc="7A348276">
      <w:numFmt w:val="bullet"/>
      <w:lvlText w:val="•"/>
      <w:lvlJc w:val="left"/>
      <w:pPr>
        <w:ind w:left="8935" w:hanging="327"/>
      </w:pPr>
      <w:rPr>
        <w:rFonts w:hint="default"/>
        <w:lang w:val="ru-RU" w:eastAsia="en-US" w:bidi="ar-SA"/>
      </w:rPr>
    </w:lvl>
  </w:abstractNum>
  <w:abstractNum w:abstractNumId="43">
    <w:nsid w:val="349C7A3F"/>
    <w:multiLevelType w:val="hybridMultilevel"/>
    <w:tmpl w:val="2624B324"/>
    <w:lvl w:ilvl="0" w:tplc="E24AC0F6">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5596E9A8">
      <w:numFmt w:val="bullet"/>
      <w:lvlText w:val="•"/>
      <w:lvlJc w:val="left"/>
      <w:pPr>
        <w:ind w:left="2270" w:hanging="264"/>
      </w:pPr>
      <w:rPr>
        <w:rFonts w:hint="default"/>
        <w:lang w:val="ru-RU" w:eastAsia="en-US" w:bidi="ar-SA"/>
      </w:rPr>
    </w:lvl>
    <w:lvl w:ilvl="2" w:tplc="75D25D82">
      <w:numFmt w:val="bullet"/>
      <w:lvlText w:val="•"/>
      <w:lvlJc w:val="left"/>
      <w:pPr>
        <w:ind w:left="3220" w:hanging="264"/>
      </w:pPr>
      <w:rPr>
        <w:rFonts w:hint="default"/>
        <w:lang w:val="ru-RU" w:eastAsia="en-US" w:bidi="ar-SA"/>
      </w:rPr>
    </w:lvl>
    <w:lvl w:ilvl="3" w:tplc="A87661EE">
      <w:numFmt w:val="bullet"/>
      <w:lvlText w:val="•"/>
      <w:lvlJc w:val="left"/>
      <w:pPr>
        <w:ind w:left="4171" w:hanging="264"/>
      </w:pPr>
      <w:rPr>
        <w:rFonts w:hint="default"/>
        <w:lang w:val="ru-RU" w:eastAsia="en-US" w:bidi="ar-SA"/>
      </w:rPr>
    </w:lvl>
    <w:lvl w:ilvl="4" w:tplc="7248BD32">
      <w:numFmt w:val="bullet"/>
      <w:lvlText w:val="•"/>
      <w:lvlJc w:val="left"/>
      <w:pPr>
        <w:ind w:left="5121" w:hanging="264"/>
      </w:pPr>
      <w:rPr>
        <w:rFonts w:hint="default"/>
        <w:lang w:val="ru-RU" w:eastAsia="en-US" w:bidi="ar-SA"/>
      </w:rPr>
    </w:lvl>
    <w:lvl w:ilvl="5" w:tplc="A4861F7E">
      <w:numFmt w:val="bullet"/>
      <w:lvlText w:val="•"/>
      <w:lvlJc w:val="left"/>
      <w:pPr>
        <w:ind w:left="6072" w:hanging="264"/>
      </w:pPr>
      <w:rPr>
        <w:rFonts w:hint="default"/>
        <w:lang w:val="ru-RU" w:eastAsia="en-US" w:bidi="ar-SA"/>
      </w:rPr>
    </w:lvl>
    <w:lvl w:ilvl="6" w:tplc="A5F664B4">
      <w:numFmt w:val="bullet"/>
      <w:lvlText w:val="•"/>
      <w:lvlJc w:val="left"/>
      <w:pPr>
        <w:ind w:left="7022" w:hanging="264"/>
      </w:pPr>
      <w:rPr>
        <w:rFonts w:hint="default"/>
        <w:lang w:val="ru-RU" w:eastAsia="en-US" w:bidi="ar-SA"/>
      </w:rPr>
    </w:lvl>
    <w:lvl w:ilvl="7" w:tplc="E5D6CC7A">
      <w:numFmt w:val="bullet"/>
      <w:lvlText w:val="•"/>
      <w:lvlJc w:val="left"/>
      <w:pPr>
        <w:ind w:left="7972" w:hanging="264"/>
      </w:pPr>
      <w:rPr>
        <w:rFonts w:hint="default"/>
        <w:lang w:val="ru-RU" w:eastAsia="en-US" w:bidi="ar-SA"/>
      </w:rPr>
    </w:lvl>
    <w:lvl w:ilvl="8" w:tplc="E93C3D6C">
      <w:numFmt w:val="bullet"/>
      <w:lvlText w:val="•"/>
      <w:lvlJc w:val="left"/>
      <w:pPr>
        <w:ind w:left="8923" w:hanging="264"/>
      </w:pPr>
      <w:rPr>
        <w:rFonts w:hint="default"/>
        <w:lang w:val="ru-RU" w:eastAsia="en-US" w:bidi="ar-SA"/>
      </w:rPr>
    </w:lvl>
  </w:abstractNum>
  <w:abstractNum w:abstractNumId="44">
    <w:nsid w:val="357E6365"/>
    <w:multiLevelType w:val="hybridMultilevel"/>
    <w:tmpl w:val="B4FCD3E4"/>
    <w:lvl w:ilvl="0" w:tplc="92B6FD40">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4E323E9E">
      <w:numFmt w:val="bullet"/>
      <w:lvlText w:val="•"/>
      <w:lvlJc w:val="left"/>
      <w:pPr>
        <w:ind w:left="2270" w:hanging="265"/>
      </w:pPr>
      <w:rPr>
        <w:rFonts w:hint="default"/>
        <w:lang w:val="ru-RU" w:eastAsia="en-US" w:bidi="ar-SA"/>
      </w:rPr>
    </w:lvl>
    <w:lvl w:ilvl="2" w:tplc="85847C28">
      <w:numFmt w:val="bullet"/>
      <w:lvlText w:val="•"/>
      <w:lvlJc w:val="left"/>
      <w:pPr>
        <w:ind w:left="3220" w:hanging="265"/>
      </w:pPr>
      <w:rPr>
        <w:rFonts w:hint="default"/>
        <w:lang w:val="ru-RU" w:eastAsia="en-US" w:bidi="ar-SA"/>
      </w:rPr>
    </w:lvl>
    <w:lvl w:ilvl="3" w:tplc="A4AAB272">
      <w:numFmt w:val="bullet"/>
      <w:lvlText w:val="•"/>
      <w:lvlJc w:val="left"/>
      <w:pPr>
        <w:ind w:left="4171" w:hanging="265"/>
      </w:pPr>
      <w:rPr>
        <w:rFonts w:hint="default"/>
        <w:lang w:val="ru-RU" w:eastAsia="en-US" w:bidi="ar-SA"/>
      </w:rPr>
    </w:lvl>
    <w:lvl w:ilvl="4" w:tplc="5D8C3804">
      <w:numFmt w:val="bullet"/>
      <w:lvlText w:val="•"/>
      <w:lvlJc w:val="left"/>
      <w:pPr>
        <w:ind w:left="5121" w:hanging="265"/>
      </w:pPr>
      <w:rPr>
        <w:rFonts w:hint="default"/>
        <w:lang w:val="ru-RU" w:eastAsia="en-US" w:bidi="ar-SA"/>
      </w:rPr>
    </w:lvl>
    <w:lvl w:ilvl="5" w:tplc="4D02C3E6">
      <w:numFmt w:val="bullet"/>
      <w:lvlText w:val="•"/>
      <w:lvlJc w:val="left"/>
      <w:pPr>
        <w:ind w:left="6072" w:hanging="265"/>
      </w:pPr>
      <w:rPr>
        <w:rFonts w:hint="default"/>
        <w:lang w:val="ru-RU" w:eastAsia="en-US" w:bidi="ar-SA"/>
      </w:rPr>
    </w:lvl>
    <w:lvl w:ilvl="6" w:tplc="CD26BB10">
      <w:numFmt w:val="bullet"/>
      <w:lvlText w:val="•"/>
      <w:lvlJc w:val="left"/>
      <w:pPr>
        <w:ind w:left="7022" w:hanging="265"/>
      </w:pPr>
      <w:rPr>
        <w:rFonts w:hint="default"/>
        <w:lang w:val="ru-RU" w:eastAsia="en-US" w:bidi="ar-SA"/>
      </w:rPr>
    </w:lvl>
    <w:lvl w:ilvl="7" w:tplc="E6E6C652">
      <w:numFmt w:val="bullet"/>
      <w:lvlText w:val="•"/>
      <w:lvlJc w:val="left"/>
      <w:pPr>
        <w:ind w:left="7972" w:hanging="265"/>
      </w:pPr>
      <w:rPr>
        <w:rFonts w:hint="default"/>
        <w:lang w:val="ru-RU" w:eastAsia="en-US" w:bidi="ar-SA"/>
      </w:rPr>
    </w:lvl>
    <w:lvl w:ilvl="8" w:tplc="E0EEA6EC">
      <w:numFmt w:val="bullet"/>
      <w:lvlText w:val="•"/>
      <w:lvlJc w:val="left"/>
      <w:pPr>
        <w:ind w:left="8923" w:hanging="265"/>
      </w:pPr>
      <w:rPr>
        <w:rFonts w:hint="default"/>
        <w:lang w:val="ru-RU" w:eastAsia="en-US" w:bidi="ar-SA"/>
      </w:rPr>
    </w:lvl>
  </w:abstractNum>
  <w:abstractNum w:abstractNumId="45">
    <w:nsid w:val="363E268A"/>
    <w:multiLevelType w:val="hybridMultilevel"/>
    <w:tmpl w:val="63A65C6E"/>
    <w:lvl w:ilvl="0" w:tplc="77FA2CC6">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27983C5E">
      <w:numFmt w:val="bullet"/>
      <w:lvlText w:val="•"/>
      <w:lvlJc w:val="left"/>
      <w:pPr>
        <w:ind w:left="2324" w:hanging="327"/>
      </w:pPr>
      <w:rPr>
        <w:rFonts w:hint="default"/>
        <w:lang w:val="ru-RU" w:eastAsia="en-US" w:bidi="ar-SA"/>
      </w:rPr>
    </w:lvl>
    <w:lvl w:ilvl="2" w:tplc="306AA876">
      <w:numFmt w:val="bullet"/>
      <w:lvlText w:val="•"/>
      <w:lvlJc w:val="left"/>
      <w:pPr>
        <w:ind w:left="3268" w:hanging="327"/>
      </w:pPr>
      <w:rPr>
        <w:rFonts w:hint="default"/>
        <w:lang w:val="ru-RU" w:eastAsia="en-US" w:bidi="ar-SA"/>
      </w:rPr>
    </w:lvl>
    <w:lvl w:ilvl="3" w:tplc="4E3A66C0">
      <w:numFmt w:val="bullet"/>
      <w:lvlText w:val="•"/>
      <w:lvlJc w:val="left"/>
      <w:pPr>
        <w:ind w:left="4213" w:hanging="327"/>
      </w:pPr>
      <w:rPr>
        <w:rFonts w:hint="default"/>
        <w:lang w:val="ru-RU" w:eastAsia="en-US" w:bidi="ar-SA"/>
      </w:rPr>
    </w:lvl>
    <w:lvl w:ilvl="4" w:tplc="743CB5B0">
      <w:numFmt w:val="bullet"/>
      <w:lvlText w:val="•"/>
      <w:lvlJc w:val="left"/>
      <w:pPr>
        <w:ind w:left="5157" w:hanging="327"/>
      </w:pPr>
      <w:rPr>
        <w:rFonts w:hint="default"/>
        <w:lang w:val="ru-RU" w:eastAsia="en-US" w:bidi="ar-SA"/>
      </w:rPr>
    </w:lvl>
    <w:lvl w:ilvl="5" w:tplc="A3BCD7D2">
      <w:numFmt w:val="bullet"/>
      <w:lvlText w:val="•"/>
      <w:lvlJc w:val="left"/>
      <w:pPr>
        <w:ind w:left="6102" w:hanging="327"/>
      </w:pPr>
      <w:rPr>
        <w:rFonts w:hint="default"/>
        <w:lang w:val="ru-RU" w:eastAsia="en-US" w:bidi="ar-SA"/>
      </w:rPr>
    </w:lvl>
    <w:lvl w:ilvl="6" w:tplc="2854A336">
      <w:numFmt w:val="bullet"/>
      <w:lvlText w:val="•"/>
      <w:lvlJc w:val="left"/>
      <w:pPr>
        <w:ind w:left="7046" w:hanging="327"/>
      </w:pPr>
      <w:rPr>
        <w:rFonts w:hint="default"/>
        <w:lang w:val="ru-RU" w:eastAsia="en-US" w:bidi="ar-SA"/>
      </w:rPr>
    </w:lvl>
    <w:lvl w:ilvl="7" w:tplc="F202EABE">
      <w:numFmt w:val="bullet"/>
      <w:lvlText w:val="•"/>
      <w:lvlJc w:val="left"/>
      <w:pPr>
        <w:ind w:left="7990" w:hanging="327"/>
      </w:pPr>
      <w:rPr>
        <w:rFonts w:hint="default"/>
        <w:lang w:val="ru-RU" w:eastAsia="en-US" w:bidi="ar-SA"/>
      </w:rPr>
    </w:lvl>
    <w:lvl w:ilvl="8" w:tplc="20E2FF92">
      <w:numFmt w:val="bullet"/>
      <w:lvlText w:val="•"/>
      <w:lvlJc w:val="left"/>
      <w:pPr>
        <w:ind w:left="8935" w:hanging="327"/>
      </w:pPr>
      <w:rPr>
        <w:rFonts w:hint="default"/>
        <w:lang w:val="ru-RU" w:eastAsia="en-US" w:bidi="ar-SA"/>
      </w:rPr>
    </w:lvl>
  </w:abstractNum>
  <w:abstractNum w:abstractNumId="46">
    <w:nsid w:val="36E650D9"/>
    <w:multiLevelType w:val="hybridMultilevel"/>
    <w:tmpl w:val="CA8CFA2A"/>
    <w:lvl w:ilvl="0" w:tplc="C75ED8D6">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42DEBC74">
      <w:numFmt w:val="bullet"/>
      <w:lvlText w:val="•"/>
      <w:lvlJc w:val="left"/>
      <w:pPr>
        <w:ind w:left="2270" w:hanging="265"/>
      </w:pPr>
      <w:rPr>
        <w:rFonts w:hint="default"/>
        <w:lang w:val="ru-RU" w:eastAsia="en-US" w:bidi="ar-SA"/>
      </w:rPr>
    </w:lvl>
    <w:lvl w:ilvl="2" w:tplc="2DBCD076">
      <w:numFmt w:val="bullet"/>
      <w:lvlText w:val="•"/>
      <w:lvlJc w:val="left"/>
      <w:pPr>
        <w:ind w:left="3220" w:hanging="265"/>
      </w:pPr>
      <w:rPr>
        <w:rFonts w:hint="default"/>
        <w:lang w:val="ru-RU" w:eastAsia="en-US" w:bidi="ar-SA"/>
      </w:rPr>
    </w:lvl>
    <w:lvl w:ilvl="3" w:tplc="B456D5DE">
      <w:numFmt w:val="bullet"/>
      <w:lvlText w:val="•"/>
      <w:lvlJc w:val="left"/>
      <w:pPr>
        <w:ind w:left="4171" w:hanging="265"/>
      </w:pPr>
      <w:rPr>
        <w:rFonts w:hint="default"/>
        <w:lang w:val="ru-RU" w:eastAsia="en-US" w:bidi="ar-SA"/>
      </w:rPr>
    </w:lvl>
    <w:lvl w:ilvl="4" w:tplc="2482FCCC">
      <w:numFmt w:val="bullet"/>
      <w:lvlText w:val="•"/>
      <w:lvlJc w:val="left"/>
      <w:pPr>
        <w:ind w:left="5121" w:hanging="265"/>
      </w:pPr>
      <w:rPr>
        <w:rFonts w:hint="default"/>
        <w:lang w:val="ru-RU" w:eastAsia="en-US" w:bidi="ar-SA"/>
      </w:rPr>
    </w:lvl>
    <w:lvl w:ilvl="5" w:tplc="DE004B10">
      <w:numFmt w:val="bullet"/>
      <w:lvlText w:val="•"/>
      <w:lvlJc w:val="left"/>
      <w:pPr>
        <w:ind w:left="6072" w:hanging="265"/>
      </w:pPr>
      <w:rPr>
        <w:rFonts w:hint="default"/>
        <w:lang w:val="ru-RU" w:eastAsia="en-US" w:bidi="ar-SA"/>
      </w:rPr>
    </w:lvl>
    <w:lvl w:ilvl="6" w:tplc="1D1C2F9C">
      <w:numFmt w:val="bullet"/>
      <w:lvlText w:val="•"/>
      <w:lvlJc w:val="left"/>
      <w:pPr>
        <w:ind w:left="7022" w:hanging="265"/>
      </w:pPr>
      <w:rPr>
        <w:rFonts w:hint="default"/>
        <w:lang w:val="ru-RU" w:eastAsia="en-US" w:bidi="ar-SA"/>
      </w:rPr>
    </w:lvl>
    <w:lvl w:ilvl="7" w:tplc="C4CA1BEA">
      <w:numFmt w:val="bullet"/>
      <w:lvlText w:val="•"/>
      <w:lvlJc w:val="left"/>
      <w:pPr>
        <w:ind w:left="7972" w:hanging="265"/>
      </w:pPr>
      <w:rPr>
        <w:rFonts w:hint="default"/>
        <w:lang w:val="ru-RU" w:eastAsia="en-US" w:bidi="ar-SA"/>
      </w:rPr>
    </w:lvl>
    <w:lvl w:ilvl="8" w:tplc="5D9802FC">
      <w:numFmt w:val="bullet"/>
      <w:lvlText w:val="•"/>
      <w:lvlJc w:val="left"/>
      <w:pPr>
        <w:ind w:left="8923" w:hanging="265"/>
      </w:pPr>
      <w:rPr>
        <w:rFonts w:hint="default"/>
        <w:lang w:val="ru-RU" w:eastAsia="en-US" w:bidi="ar-SA"/>
      </w:rPr>
    </w:lvl>
  </w:abstractNum>
  <w:abstractNum w:abstractNumId="47">
    <w:nsid w:val="379A469F"/>
    <w:multiLevelType w:val="hybridMultilevel"/>
    <w:tmpl w:val="2CF2969C"/>
    <w:lvl w:ilvl="0" w:tplc="8E920E9A">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AEF0B392">
      <w:numFmt w:val="bullet"/>
      <w:lvlText w:val="•"/>
      <w:lvlJc w:val="left"/>
      <w:pPr>
        <w:ind w:left="2270" w:hanging="265"/>
      </w:pPr>
      <w:rPr>
        <w:rFonts w:hint="default"/>
        <w:lang w:val="ru-RU" w:eastAsia="en-US" w:bidi="ar-SA"/>
      </w:rPr>
    </w:lvl>
    <w:lvl w:ilvl="2" w:tplc="844246AC">
      <w:numFmt w:val="bullet"/>
      <w:lvlText w:val="•"/>
      <w:lvlJc w:val="left"/>
      <w:pPr>
        <w:ind w:left="3220" w:hanging="265"/>
      </w:pPr>
      <w:rPr>
        <w:rFonts w:hint="default"/>
        <w:lang w:val="ru-RU" w:eastAsia="en-US" w:bidi="ar-SA"/>
      </w:rPr>
    </w:lvl>
    <w:lvl w:ilvl="3" w:tplc="C8F018D2">
      <w:numFmt w:val="bullet"/>
      <w:lvlText w:val="•"/>
      <w:lvlJc w:val="left"/>
      <w:pPr>
        <w:ind w:left="4171" w:hanging="265"/>
      </w:pPr>
      <w:rPr>
        <w:rFonts w:hint="default"/>
        <w:lang w:val="ru-RU" w:eastAsia="en-US" w:bidi="ar-SA"/>
      </w:rPr>
    </w:lvl>
    <w:lvl w:ilvl="4" w:tplc="8306EA24">
      <w:numFmt w:val="bullet"/>
      <w:lvlText w:val="•"/>
      <w:lvlJc w:val="left"/>
      <w:pPr>
        <w:ind w:left="5121" w:hanging="265"/>
      </w:pPr>
      <w:rPr>
        <w:rFonts w:hint="default"/>
        <w:lang w:val="ru-RU" w:eastAsia="en-US" w:bidi="ar-SA"/>
      </w:rPr>
    </w:lvl>
    <w:lvl w:ilvl="5" w:tplc="0ECA9A8A">
      <w:numFmt w:val="bullet"/>
      <w:lvlText w:val="•"/>
      <w:lvlJc w:val="left"/>
      <w:pPr>
        <w:ind w:left="6072" w:hanging="265"/>
      </w:pPr>
      <w:rPr>
        <w:rFonts w:hint="default"/>
        <w:lang w:val="ru-RU" w:eastAsia="en-US" w:bidi="ar-SA"/>
      </w:rPr>
    </w:lvl>
    <w:lvl w:ilvl="6" w:tplc="0518D028">
      <w:numFmt w:val="bullet"/>
      <w:lvlText w:val="•"/>
      <w:lvlJc w:val="left"/>
      <w:pPr>
        <w:ind w:left="7022" w:hanging="265"/>
      </w:pPr>
      <w:rPr>
        <w:rFonts w:hint="default"/>
        <w:lang w:val="ru-RU" w:eastAsia="en-US" w:bidi="ar-SA"/>
      </w:rPr>
    </w:lvl>
    <w:lvl w:ilvl="7" w:tplc="1B5E28F6">
      <w:numFmt w:val="bullet"/>
      <w:lvlText w:val="•"/>
      <w:lvlJc w:val="left"/>
      <w:pPr>
        <w:ind w:left="7972" w:hanging="265"/>
      </w:pPr>
      <w:rPr>
        <w:rFonts w:hint="default"/>
        <w:lang w:val="ru-RU" w:eastAsia="en-US" w:bidi="ar-SA"/>
      </w:rPr>
    </w:lvl>
    <w:lvl w:ilvl="8" w:tplc="B01E23B2">
      <w:numFmt w:val="bullet"/>
      <w:lvlText w:val="•"/>
      <w:lvlJc w:val="left"/>
      <w:pPr>
        <w:ind w:left="8923" w:hanging="265"/>
      </w:pPr>
      <w:rPr>
        <w:rFonts w:hint="default"/>
        <w:lang w:val="ru-RU" w:eastAsia="en-US" w:bidi="ar-SA"/>
      </w:rPr>
    </w:lvl>
  </w:abstractNum>
  <w:abstractNum w:abstractNumId="48">
    <w:nsid w:val="3ACF5248"/>
    <w:multiLevelType w:val="hybridMultilevel"/>
    <w:tmpl w:val="CBA864C8"/>
    <w:lvl w:ilvl="0" w:tplc="AABA1A9E">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888008F4">
      <w:numFmt w:val="bullet"/>
      <w:lvlText w:val="•"/>
      <w:lvlJc w:val="left"/>
      <w:pPr>
        <w:ind w:left="2270" w:hanging="264"/>
      </w:pPr>
      <w:rPr>
        <w:rFonts w:hint="default"/>
        <w:lang w:val="ru-RU" w:eastAsia="en-US" w:bidi="ar-SA"/>
      </w:rPr>
    </w:lvl>
    <w:lvl w:ilvl="2" w:tplc="D1DA4BAA">
      <w:numFmt w:val="bullet"/>
      <w:lvlText w:val="•"/>
      <w:lvlJc w:val="left"/>
      <w:pPr>
        <w:ind w:left="3220" w:hanging="264"/>
      </w:pPr>
      <w:rPr>
        <w:rFonts w:hint="default"/>
        <w:lang w:val="ru-RU" w:eastAsia="en-US" w:bidi="ar-SA"/>
      </w:rPr>
    </w:lvl>
    <w:lvl w:ilvl="3" w:tplc="0F0EF92A">
      <w:numFmt w:val="bullet"/>
      <w:lvlText w:val="•"/>
      <w:lvlJc w:val="left"/>
      <w:pPr>
        <w:ind w:left="4171" w:hanging="264"/>
      </w:pPr>
      <w:rPr>
        <w:rFonts w:hint="default"/>
        <w:lang w:val="ru-RU" w:eastAsia="en-US" w:bidi="ar-SA"/>
      </w:rPr>
    </w:lvl>
    <w:lvl w:ilvl="4" w:tplc="6D386BD4">
      <w:numFmt w:val="bullet"/>
      <w:lvlText w:val="•"/>
      <w:lvlJc w:val="left"/>
      <w:pPr>
        <w:ind w:left="5121" w:hanging="264"/>
      </w:pPr>
      <w:rPr>
        <w:rFonts w:hint="default"/>
        <w:lang w:val="ru-RU" w:eastAsia="en-US" w:bidi="ar-SA"/>
      </w:rPr>
    </w:lvl>
    <w:lvl w:ilvl="5" w:tplc="17A46F24">
      <w:numFmt w:val="bullet"/>
      <w:lvlText w:val="•"/>
      <w:lvlJc w:val="left"/>
      <w:pPr>
        <w:ind w:left="6072" w:hanging="264"/>
      </w:pPr>
      <w:rPr>
        <w:rFonts w:hint="default"/>
        <w:lang w:val="ru-RU" w:eastAsia="en-US" w:bidi="ar-SA"/>
      </w:rPr>
    </w:lvl>
    <w:lvl w:ilvl="6" w:tplc="1C309C7A">
      <w:numFmt w:val="bullet"/>
      <w:lvlText w:val="•"/>
      <w:lvlJc w:val="left"/>
      <w:pPr>
        <w:ind w:left="7022" w:hanging="264"/>
      </w:pPr>
      <w:rPr>
        <w:rFonts w:hint="default"/>
        <w:lang w:val="ru-RU" w:eastAsia="en-US" w:bidi="ar-SA"/>
      </w:rPr>
    </w:lvl>
    <w:lvl w:ilvl="7" w:tplc="5C50D500">
      <w:numFmt w:val="bullet"/>
      <w:lvlText w:val="•"/>
      <w:lvlJc w:val="left"/>
      <w:pPr>
        <w:ind w:left="7972" w:hanging="264"/>
      </w:pPr>
      <w:rPr>
        <w:rFonts w:hint="default"/>
        <w:lang w:val="ru-RU" w:eastAsia="en-US" w:bidi="ar-SA"/>
      </w:rPr>
    </w:lvl>
    <w:lvl w:ilvl="8" w:tplc="0F989BF0">
      <w:numFmt w:val="bullet"/>
      <w:lvlText w:val="•"/>
      <w:lvlJc w:val="left"/>
      <w:pPr>
        <w:ind w:left="8923" w:hanging="264"/>
      </w:pPr>
      <w:rPr>
        <w:rFonts w:hint="default"/>
        <w:lang w:val="ru-RU" w:eastAsia="en-US" w:bidi="ar-SA"/>
      </w:rPr>
    </w:lvl>
  </w:abstractNum>
  <w:abstractNum w:abstractNumId="49">
    <w:nsid w:val="3B2E2074"/>
    <w:multiLevelType w:val="hybridMultilevel"/>
    <w:tmpl w:val="534CF3CA"/>
    <w:lvl w:ilvl="0" w:tplc="5374E8FE">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FFDEAAF6">
      <w:numFmt w:val="bullet"/>
      <w:lvlText w:val="•"/>
      <w:lvlJc w:val="left"/>
      <w:pPr>
        <w:ind w:left="1388" w:hanging="327"/>
      </w:pPr>
      <w:rPr>
        <w:rFonts w:hint="default"/>
        <w:lang w:val="ru-RU" w:eastAsia="en-US" w:bidi="ar-SA"/>
      </w:rPr>
    </w:lvl>
    <w:lvl w:ilvl="2" w:tplc="2452B840">
      <w:numFmt w:val="bullet"/>
      <w:lvlText w:val="•"/>
      <w:lvlJc w:val="left"/>
      <w:pPr>
        <w:ind w:left="2436" w:hanging="327"/>
      </w:pPr>
      <w:rPr>
        <w:rFonts w:hint="default"/>
        <w:lang w:val="ru-RU" w:eastAsia="en-US" w:bidi="ar-SA"/>
      </w:rPr>
    </w:lvl>
    <w:lvl w:ilvl="3" w:tplc="E49260C8">
      <w:numFmt w:val="bullet"/>
      <w:lvlText w:val="•"/>
      <w:lvlJc w:val="left"/>
      <w:pPr>
        <w:ind w:left="3485" w:hanging="327"/>
      </w:pPr>
      <w:rPr>
        <w:rFonts w:hint="default"/>
        <w:lang w:val="ru-RU" w:eastAsia="en-US" w:bidi="ar-SA"/>
      </w:rPr>
    </w:lvl>
    <w:lvl w:ilvl="4" w:tplc="323A433A">
      <w:numFmt w:val="bullet"/>
      <w:lvlText w:val="•"/>
      <w:lvlJc w:val="left"/>
      <w:pPr>
        <w:ind w:left="4533" w:hanging="327"/>
      </w:pPr>
      <w:rPr>
        <w:rFonts w:hint="default"/>
        <w:lang w:val="ru-RU" w:eastAsia="en-US" w:bidi="ar-SA"/>
      </w:rPr>
    </w:lvl>
    <w:lvl w:ilvl="5" w:tplc="62141A66">
      <w:numFmt w:val="bullet"/>
      <w:lvlText w:val="•"/>
      <w:lvlJc w:val="left"/>
      <w:pPr>
        <w:ind w:left="5582" w:hanging="327"/>
      </w:pPr>
      <w:rPr>
        <w:rFonts w:hint="default"/>
        <w:lang w:val="ru-RU" w:eastAsia="en-US" w:bidi="ar-SA"/>
      </w:rPr>
    </w:lvl>
    <w:lvl w:ilvl="6" w:tplc="3DE860EE">
      <w:numFmt w:val="bullet"/>
      <w:lvlText w:val="•"/>
      <w:lvlJc w:val="left"/>
      <w:pPr>
        <w:ind w:left="6630" w:hanging="327"/>
      </w:pPr>
      <w:rPr>
        <w:rFonts w:hint="default"/>
        <w:lang w:val="ru-RU" w:eastAsia="en-US" w:bidi="ar-SA"/>
      </w:rPr>
    </w:lvl>
    <w:lvl w:ilvl="7" w:tplc="EAC64F36">
      <w:numFmt w:val="bullet"/>
      <w:lvlText w:val="•"/>
      <w:lvlJc w:val="left"/>
      <w:pPr>
        <w:ind w:left="7678" w:hanging="327"/>
      </w:pPr>
      <w:rPr>
        <w:rFonts w:hint="default"/>
        <w:lang w:val="ru-RU" w:eastAsia="en-US" w:bidi="ar-SA"/>
      </w:rPr>
    </w:lvl>
    <w:lvl w:ilvl="8" w:tplc="45B0F440">
      <w:numFmt w:val="bullet"/>
      <w:lvlText w:val="•"/>
      <w:lvlJc w:val="left"/>
      <w:pPr>
        <w:ind w:left="8727" w:hanging="327"/>
      </w:pPr>
      <w:rPr>
        <w:rFonts w:hint="default"/>
        <w:lang w:val="ru-RU" w:eastAsia="en-US" w:bidi="ar-SA"/>
      </w:rPr>
    </w:lvl>
  </w:abstractNum>
  <w:abstractNum w:abstractNumId="50">
    <w:nsid w:val="3C636E0E"/>
    <w:multiLevelType w:val="hybridMultilevel"/>
    <w:tmpl w:val="B6F68796"/>
    <w:lvl w:ilvl="0" w:tplc="00DEC06A">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13B209B4">
      <w:numFmt w:val="bullet"/>
      <w:lvlText w:val="•"/>
      <w:lvlJc w:val="left"/>
      <w:pPr>
        <w:ind w:left="2270" w:hanging="265"/>
      </w:pPr>
      <w:rPr>
        <w:rFonts w:hint="default"/>
        <w:lang w:val="ru-RU" w:eastAsia="en-US" w:bidi="ar-SA"/>
      </w:rPr>
    </w:lvl>
    <w:lvl w:ilvl="2" w:tplc="928A4F5E">
      <w:numFmt w:val="bullet"/>
      <w:lvlText w:val="•"/>
      <w:lvlJc w:val="left"/>
      <w:pPr>
        <w:ind w:left="3220" w:hanging="265"/>
      </w:pPr>
      <w:rPr>
        <w:rFonts w:hint="default"/>
        <w:lang w:val="ru-RU" w:eastAsia="en-US" w:bidi="ar-SA"/>
      </w:rPr>
    </w:lvl>
    <w:lvl w:ilvl="3" w:tplc="5F20C0A8">
      <w:numFmt w:val="bullet"/>
      <w:lvlText w:val="•"/>
      <w:lvlJc w:val="left"/>
      <w:pPr>
        <w:ind w:left="4171" w:hanging="265"/>
      </w:pPr>
      <w:rPr>
        <w:rFonts w:hint="default"/>
        <w:lang w:val="ru-RU" w:eastAsia="en-US" w:bidi="ar-SA"/>
      </w:rPr>
    </w:lvl>
    <w:lvl w:ilvl="4" w:tplc="9DE272D8">
      <w:numFmt w:val="bullet"/>
      <w:lvlText w:val="•"/>
      <w:lvlJc w:val="left"/>
      <w:pPr>
        <w:ind w:left="5121" w:hanging="265"/>
      </w:pPr>
      <w:rPr>
        <w:rFonts w:hint="default"/>
        <w:lang w:val="ru-RU" w:eastAsia="en-US" w:bidi="ar-SA"/>
      </w:rPr>
    </w:lvl>
    <w:lvl w:ilvl="5" w:tplc="65F861D6">
      <w:numFmt w:val="bullet"/>
      <w:lvlText w:val="•"/>
      <w:lvlJc w:val="left"/>
      <w:pPr>
        <w:ind w:left="6072" w:hanging="265"/>
      </w:pPr>
      <w:rPr>
        <w:rFonts w:hint="default"/>
        <w:lang w:val="ru-RU" w:eastAsia="en-US" w:bidi="ar-SA"/>
      </w:rPr>
    </w:lvl>
    <w:lvl w:ilvl="6" w:tplc="AB427E1E">
      <w:numFmt w:val="bullet"/>
      <w:lvlText w:val="•"/>
      <w:lvlJc w:val="left"/>
      <w:pPr>
        <w:ind w:left="7022" w:hanging="265"/>
      </w:pPr>
      <w:rPr>
        <w:rFonts w:hint="default"/>
        <w:lang w:val="ru-RU" w:eastAsia="en-US" w:bidi="ar-SA"/>
      </w:rPr>
    </w:lvl>
    <w:lvl w:ilvl="7" w:tplc="E1DA024C">
      <w:numFmt w:val="bullet"/>
      <w:lvlText w:val="•"/>
      <w:lvlJc w:val="left"/>
      <w:pPr>
        <w:ind w:left="7972" w:hanging="265"/>
      </w:pPr>
      <w:rPr>
        <w:rFonts w:hint="default"/>
        <w:lang w:val="ru-RU" w:eastAsia="en-US" w:bidi="ar-SA"/>
      </w:rPr>
    </w:lvl>
    <w:lvl w:ilvl="8" w:tplc="713EBA62">
      <w:numFmt w:val="bullet"/>
      <w:lvlText w:val="•"/>
      <w:lvlJc w:val="left"/>
      <w:pPr>
        <w:ind w:left="8923" w:hanging="265"/>
      </w:pPr>
      <w:rPr>
        <w:rFonts w:hint="default"/>
        <w:lang w:val="ru-RU" w:eastAsia="en-US" w:bidi="ar-SA"/>
      </w:rPr>
    </w:lvl>
  </w:abstractNum>
  <w:abstractNum w:abstractNumId="51">
    <w:nsid w:val="3FA310D0"/>
    <w:multiLevelType w:val="hybridMultilevel"/>
    <w:tmpl w:val="7A3A8504"/>
    <w:lvl w:ilvl="0" w:tplc="6D060638">
      <w:start w:val="1"/>
      <w:numFmt w:val="decimal"/>
      <w:lvlText w:val="%1)"/>
      <w:lvlJc w:val="left"/>
      <w:pPr>
        <w:ind w:left="1312" w:hanging="265"/>
        <w:jc w:val="right"/>
      </w:pPr>
      <w:rPr>
        <w:rFonts w:ascii="Times New Roman" w:eastAsia="Times New Roman" w:hAnsi="Times New Roman" w:cs="Times New Roman" w:hint="default"/>
        <w:w w:val="99"/>
        <w:sz w:val="24"/>
        <w:szCs w:val="24"/>
        <w:lang w:val="ru-RU" w:eastAsia="en-US" w:bidi="ar-SA"/>
      </w:rPr>
    </w:lvl>
    <w:lvl w:ilvl="1" w:tplc="1528F834">
      <w:start w:val="1"/>
      <w:numFmt w:val="decimal"/>
      <w:lvlText w:val="%2)"/>
      <w:lvlJc w:val="left"/>
      <w:pPr>
        <w:ind w:left="1312" w:hanging="265"/>
      </w:pPr>
      <w:rPr>
        <w:rFonts w:ascii="Times New Roman" w:eastAsia="Times New Roman" w:hAnsi="Times New Roman" w:cs="Times New Roman" w:hint="default"/>
        <w:w w:val="99"/>
        <w:sz w:val="24"/>
        <w:szCs w:val="24"/>
        <w:lang w:val="ru-RU" w:eastAsia="en-US" w:bidi="ar-SA"/>
      </w:rPr>
    </w:lvl>
    <w:lvl w:ilvl="2" w:tplc="7BBC3DAC">
      <w:numFmt w:val="bullet"/>
      <w:lvlText w:val="•"/>
      <w:lvlJc w:val="left"/>
      <w:pPr>
        <w:ind w:left="3220" w:hanging="265"/>
      </w:pPr>
      <w:rPr>
        <w:rFonts w:hint="default"/>
        <w:lang w:val="ru-RU" w:eastAsia="en-US" w:bidi="ar-SA"/>
      </w:rPr>
    </w:lvl>
    <w:lvl w:ilvl="3" w:tplc="61487AF8">
      <w:numFmt w:val="bullet"/>
      <w:lvlText w:val="•"/>
      <w:lvlJc w:val="left"/>
      <w:pPr>
        <w:ind w:left="4171" w:hanging="265"/>
      </w:pPr>
      <w:rPr>
        <w:rFonts w:hint="default"/>
        <w:lang w:val="ru-RU" w:eastAsia="en-US" w:bidi="ar-SA"/>
      </w:rPr>
    </w:lvl>
    <w:lvl w:ilvl="4" w:tplc="139460BE">
      <w:numFmt w:val="bullet"/>
      <w:lvlText w:val="•"/>
      <w:lvlJc w:val="left"/>
      <w:pPr>
        <w:ind w:left="5121" w:hanging="265"/>
      </w:pPr>
      <w:rPr>
        <w:rFonts w:hint="default"/>
        <w:lang w:val="ru-RU" w:eastAsia="en-US" w:bidi="ar-SA"/>
      </w:rPr>
    </w:lvl>
    <w:lvl w:ilvl="5" w:tplc="C5E8CC18">
      <w:numFmt w:val="bullet"/>
      <w:lvlText w:val="•"/>
      <w:lvlJc w:val="left"/>
      <w:pPr>
        <w:ind w:left="6072" w:hanging="265"/>
      </w:pPr>
      <w:rPr>
        <w:rFonts w:hint="default"/>
        <w:lang w:val="ru-RU" w:eastAsia="en-US" w:bidi="ar-SA"/>
      </w:rPr>
    </w:lvl>
    <w:lvl w:ilvl="6" w:tplc="529CA2A8">
      <w:numFmt w:val="bullet"/>
      <w:lvlText w:val="•"/>
      <w:lvlJc w:val="left"/>
      <w:pPr>
        <w:ind w:left="7022" w:hanging="265"/>
      </w:pPr>
      <w:rPr>
        <w:rFonts w:hint="default"/>
        <w:lang w:val="ru-RU" w:eastAsia="en-US" w:bidi="ar-SA"/>
      </w:rPr>
    </w:lvl>
    <w:lvl w:ilvl="7" w:tplc="82C8DA1A">
      <w:numFmt w:val="bullet"/>
      <w:lvlText w:val="•"/>
      <w:lvlJc w:val="left"/>
      <w:pPr>
        <w:ind w:left="7972" w:hanging="265"/>
      </w:pPr>
      <w:rPr>
        <w:rFonts w:hint="default"/>
        <w:lang w:val="ru-RU" w:eastAsia="en-US" w:bidi="ar-SA"/>
      </w:rPr>
    </w:lvl>
    <w:lvl w:ilvl="8" w:tplc="A8D21B9E">
      <w:numFmt w:val="bullet"/>
      <w:lvlText w:val="•"/>
      <w:lvlJc w:val="left"/>
      <w:pPr>
        <w:ind w:left="8923" w:hanging="265"/>
      </w:pPr>
      <w:rPr>
        <w:rFonts w:hint="default"/>
        <w:lang w:val="ru-RU" w:eastAsia="en-US" w:bidi="ar-SA"/>
      </w:rPr>
    </w:lvl>
  </w:abstractNum>
  <w:abstractNum w:abstractNumId="52">
    <w:nsid w:val="40082508"/>
    <w:multiLevelType w:val="multilevel"/>
    <w:tmpl w:val="A4C478AA"/>
    <w:lvl w:ilvl="0">
      <w:start w:val="3"/>
      <w:numFmt w:val="decimal"/>
      <w:lvlText w:val="%1"/>
      <w:lvlJc w:val="left"/>
      <w:pPr>
        <w:ind w:left="1403" w:hanging="361"/>
      </w:pPr>
      <w:rPr>
        <w:rFonts w:hint="default"/>
        <w:lang w:val="ru-RU" w:eastAsia="en-US" w:bidi="ar-SA"/>
      </w:rPr>
    </w:lvl>
    <w:lvl w:ilvl="1">
      <w:start w:val="1"/>
      <w:numFmt w:val="decimal"/>
      <w:lvlText w:val="%1.%2"/>
      <w:lvlJc w:val="left"/>
      <w:pPr>
        <w:ind w:left="1403" w:hanging="361"/>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84" w:hanging="361"/>
      </w:pPr>
      <w:rPr>
        <w:rFonts w:hint="default"/>
        <w:lang w:val="ru-RU" w:eastAsia="en-US" w:bidi="ar-SA"/>
      </w:rPr>
    </w:lvl>
    <w:lvl w:ilvl="3">
      <w:numFmt w:val="bullet"/>
      <w:lvlText w:val="•"/>
      <w:lvlJc w:val="left"/>
      <w:pPr>
        <w:ind w:left="4227" w:hanging="361"/>
      </w:pPr>
      <w:rPr>
        <w:rFonts w:hint="default"/>
        <w:lang w:val="ru-RU" w:eastAsia="en-US" w:bidi="ar-SA"/>
      </w:rPr>
    </w:lvl>
    <w:lvl w:ilvl="4">
      <w:numFmt w:val="bullet"/>
      <w:lvlText w:val="•"/>
      <w:lvlJc w:val="left"/>
      <w:pPr>
        <w:ind w:left="5169" w:hanging="361"/>
      </w:pPr>
      <w:rPr>
        <w:rFonts w:hint="default"/>
        <w:lang w:val="ru-RU" w:eastAsia="en-US" w:bidi="ar-SA"/>
      </w:rPr>
    </w:lvl>
    <w:lvl w:ilvl="5">
      <w:numFmt w:val="bullet"/>
      <w:lvlText w:val="•"/>
      <w:lvlJc w:val="left"/>
      <w:pPr>
        <w:ind w:left="6112" w:hanging="361"/>
      </w:pPr>
      <w:rPr>
        <w:rFonts w:hint="default"/>
        <w:lang w:val="ru-RU" w:eastAsia="en-US" w:bidi="ar-SA"/>
      </w:rPr>
    </w:lvl>
    <w:lvl w:ilvl="6">
      <w:numFmt w:val="bullet"/>
      <w:lvlText w:val="•"/>
      <w:lvlJc w:val="left"/>
      <w:pPr>
        <w:ind w:left="7054" w:hanging="361"/>
      </w:pPr>
      <w:rPr>
        <w:rFonts w:hint="default"/>
        <w:lang w:val="ru-RU" w:eastAsia="en-US" w:bidi="ar-SA"/>
      </w:rPr>
    </w:lvl>
    <w:lvl w:ilvl="7">
      <w:numFmt w:val="bullet"/>
      <w:lvlText w:val="•"/>
      <w:lvlJc w:val="left"/>
      <w:pPr>
        <w:ind w:left="7996" w:hanging="361"/>
      </w:pPr>
      <w:rPr>
        <w:rFonts w:hint="default"/>
        <w:lang w:val="ru-RU" w:eastAsia="en-US" w:bidi="ar-SA"/>
      </w:rPr>
    </w:lvl>
    <w:lvl w:ilvl="8">
      <w:numFmt w:val="bullet"/>
      <w:lvlText w:val="•"/>
      <w:lvlJc w:val="left"/>
      <w:pPr>
        <w:ind w:left="8939" w:hanging="361"/>
      </w:pPr>
      <w:rPr>
        <w:rFonts w:hint="default"/>
        <w:lang w:val="ru-RU" w:eastAsia="en-US" w:bidi="ar-SA"/>
      </w:rPr>
    </w:lvl>
  </w:abstractNum>
  <w:abstractNum w:abstractNumId="53">
    <w:nsid w:val="401E1250"/>
    <w:multiLevelType w:val="hybridMultilevel"/>
    <w:tmpl w:val="5950CB72"/>
    <w:lvl w:ilvl="0" w:tplc="4EA2076A">
      <w:start w:val="1"/>
      <w:numFmt w:val="decimal"/>
      <w:lvlText w:val="%1)"/>
      <w:lvlJc w:val="left"/>
      <w:pPr>
        <w:ind w:left="337" w:hanging="360"/>
      </w:pPr>
      <w:rPr>
        <w:rFonts w:ascii="Times New Roman" w:eastAsia="Times New Roman" w:hAnsi="Times New Roman" w:cs="Times New Roman" w:hint="default"/>
        <w:w w:val="100"/>
        <w:sz w:val="24"/>
        <w:szCs w:val="24"/>
        <w:lang w:val="ru-RU" w:eastAsia="en-US" w:bidi="ar-SA"/>
      </w:rPr>
    </w:lvl>
    <w:lvl w:ilvl="1" w:tplc="C8644222">
      <w:numFmt w:val="bullet"/>
      <w:lvlText w:val="•"/>
      <w:lvlJc w:val="left"/>
      <w:pPr>
        <w:ind w:left="1388" w:hanging="360"/>
      </w:pPr>
      <w:rPr>
        <w:rFonts w:hint="default"/>
        <w:lang w:val="ru-RU" w:eastAsia="en-US" w:bidi="ar-SA"/>
      </w:rPr>
    </w:lvl>
    <w:lvl w:ilvl="2" w:tplc="988A81D6">
      <w:numFmt w:val="bullet"/>
      <w:lvlText w:val="•"/>
      <w:lvlJc w:val="left"/>
      <w:pPr>
        <w:ind w:left="2436" w:hanging="360"/>
      </w:pPr>
      <w:rPr>
        <w:rFonts w:hint="default"/>
        <w:lang w:val="ru-RU" w:eastAsia="en-US" w:bidi="ar-SA"/>
      </w:rPr>
    </w:lvl>
    <w:lvl w:ilvl="3" w:tplc="56A6A4D4">
      <w:numFmt w:val="bullet"/>
      <w:lvlText w:val="•"/>
      <w:lvlJc w:val="left"/>
      <w:pPr>
        <w:ind w:left="3485" w:hanging="360"/>
      </w:pPr>
      <w:rPr>
        <w:rFonts w:hint="default"/>
        <w:lang w:val="ru-RU" w:eastAsia="en-US" w:bidi="ar-SA"/>
      </w:rPr>
    </w:lvl>
    <w:lvl w:ilvl="4" w:tplc="CF0E010E">
      <w:numFmt w:val="bullet"/>
      <w:lvlText w:val="•"/>
      <w:lvlJc w:val="left"/>
      <w:pPr>
        <w:ind w:left="4533" w:hanging="360"/>
      </w:pPr>
      <w:rPr>
        <w:rFonts w:hint="default"/>
        <w:lang w:val="ru-RU" w:eastAsia="en-US" w:bidi="ar-SA"/>
      </w:rPr>
    </w:lvl>
    <w:lvl w:ilvl="5" w:tplc="BC8A9E16">
      <w:numFmt w:val="bullet"/>
      <w:lvlText w:val="•"/>
      <w:lvlJc w:val="left"/>
      <w:pPr>
        <w:ind w:left="5582" w:hanging="360"/>
      </w:pPr>
      <w:rPr>
        <w:rFonts w:hint="default"/>
        <w:lang w:val="ru-RU" w:eastAsia="en-US" w:bidi="ar-SA"/>
      </w:rPr>
    </w:lvl>
    <w:lvl w:ilvl="6" w:tplc="523AD1C4">
      <w:numFmt w:val="bullet"/>
      <w:lvlText w:val="•"/>
      <w:lvlJc w:val="left"/>
      <w:pPr>
        <w:ind w:left="6630" w:hanging="360"/>
      </w:pPr>
      <w:rPr>
        <w:rFonts w:hint="default"/>
        <w:lang w:val="ru-RU" w:eastAsia="en-US" w:bidi="ar-SA"/>
      </w:rPr>
    </w:lvl>
    <w:lvl w:ilvl="7" w:tplc="FDAC5784">
      <w:numFmt w:val="bullet"/>
      <w:lvlText w:val="•"/>
      <w:lvlJc w:val="left"/>
      <w:pPr>
        <w:ind w:left="7678" w:hanging="360"/>
      </w:pPr>
      <w:rPr>
        <w:rFonts w:hint="default"/>
        <w:lang w:val="ru-RU" w:eastAsia="en-US" w:bidi="ar-SA"/>
      </w:rPr>
    </w:lvl>
    <w:lvl w:ilvl="8" w:tplc="E474B736">
      <w:numFmt w:val="bullet"/>
      <w:lvlText w:val="•"/>
      <w:lvlJc w:val="left"/>
      <w:pPr>
        <w:ind w:left="8727" w:hanging="360"/>
      </w:pPr>
      <w:rPr>
        <w:rFonts w:hint="default"/>
        <w:lang w:val="ru-RU" w:eastAsia="en-US" w:bidi="ar-SA"/>
      </w:rPr>
    </w:lvl>
  </w:abstractNum>
  <w:abstractNum w:abstractNumId="54">
    <w:nsid w:val="406804ED"/>
    <w:multiLevelType w:val="hybridMultilevel"/>
    <w:tmpl w:val="5B184008"/>
    <w:lvl w:ilvl="0" w:tplc="D91EE3A2">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4D80B438">
      <w:numFmt w:val="bullet"/>
      <w:lvlText w:val="•"/>
      <w:lvlJc w:val="left"/>
      <w:pPr>
        <w:ind w:left="1388" w:hanging="327"/>
      </w:pPr>
      <w:rPr>
        <w:rFonts w:hint="default"/>
        <w:lang w:val="ru-RU" w:eastAsia="en-US" w:bidi="ar-SA"/>
      </w:rPr>
    </w:lvl>
    <w:lvl w:ilvl="2" w:tplc="62A8368C">
      <w:numFmt w:val="bullet"/>
      <w:lvlText w:val="•"/>
      <w:lvlJc w:val="left"/>
      <w:pPr>
        <w:ind w:left="2436" w:hanging="327"/>
      </w:pPr>
      <w:rPr>
        <w:rFonts w:hint="default"/>
        <w:lang w:val="ru-RU" w:eastAsia="en-US" w:bidi="ar-SA"/>
      </w:rPr>
    </w:lvl>
    <w:lvl w:ilvl="3" w:tplc="23AE2FAE">
      <w:numFmt w:val="bullet"/>
      <w:lvlText w:val="•"/>
      <w:lvlJc w:val="left"/>
      <w:pPr>
        <w:ind w:left="3485" w:hanging="327"/>
      </w:pPr>
      <w:rPr>
        <w:rFonts w:hint="default"/>
        <w:lang w:val="ru-RU" w:eastAsia="en-US" w:bidi="ar-SA"/>
      </w:rPr>
    </w:lvl>
    <w:lvl w:ilvl="4" w:tplc="943E761C">
      <w:numFmt w:val="bullet"/>
      <w:lvlText w:val="•"/>
      <w:lvlJc w:val="left"/>
      <w:pPr>
        <w:ind w:left="4533" w:hanging="327"/>
      </w:pPr>
      <w:rPr>
        <w:rFonts w:hint="default"/>
        <w:lang w:val="ru-RU" w:eastAsia="en-US" w:bidi="ar-SA"/>
      </w:rPr>
    </w:lvl>
    <w:lvl w:ilvl="5" w:tplc="7DD496A6">
      <w:numFmt w:val="bullet"/>
      <w:lvlText w:val="•"/>
      <w:lvlJc w:val="left"/>
      <w:pPr>
        <w:ind w:left="5582" w:hanging="327"/>
      </w:pPr>
      <w:rPr>
        <w:rFonts w:hint="default"/>
        <w:lang w:val="ru-RU" w:eastAsia="en-US" w:bidi="ar-SA"/>
      </w:rPr>
    </w:lvl>
    <w:lvl w:ilvl="6" w:tplc="F802F1DC">
      <w:numFmt w:val="bullet"/>
      <w:lvlText w:val="•"/>
      <w:lvlJc w:val="left"/>
      <w:pPr>
        <w:ind w:left="6630" w:hanging="327"/>
      </w:pPr>
      <w:rPr>
        <w:rFonts w:hint="default"/>
        <w:lang w:val="ru-RU" w:eastAsia="en-US" w:bidi="ar-SA"/>
      </w:rPr>
    </w:lvl>
    <w:lvl w:ilvl="7" w:tplc="0CC8AC36">
      <w:numFmt w:val="bullet"/>
      <w:lvlText w:val="•"/>
      <w:lvlJc w:val="left"/>
      <w:pPr>
        <w:ind w:left="7678" w:hanging="327"/>
      </w:pPr>
      <w:rPr>
        <w:rFonts w:hint="default"/>
        <w:lang w:val="ru-RU" w:eastAsia="en-US" w:bidi="ar-SA"/>
      </w:rPr>
    </w:lvl>
    <w:lvl w:ilvl="8" w:tplc="1BC6C86E">
      <w:numFmt w:val="bullet"/>
      <w:lvlText w:val="•"/>
      <w:lvlJc w:val="left"/>
      <w:pPr>
        <w:ind w:left="8727" w:hanging="327"/>
      </w:pPr>
      <w:rPr>
        <w:rFonts w:hint="default"/>
        <w:lang w:val="ru-RU" w:eastAsia="en-US" w:bidi="ar-SA"/>
      </w:rPr>
    </w:lvl>
  </w:abstractNum>
  <w:abstractNum w:abstractNumId="55">
    <w:nsid w:val="40E961B9"/>
    <w:multiLevelType w:val="hybridMultilevel"/>
    <w:tmpl w:val="9F8E7336"/>
    <w:lvl w:ilvl="0" w:tplc="5B64723E">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3086D936">
      <w:numFmt w:val="bullet"/>
      <w:lvlText w:val="•"/>
      <w:lvlJc w:val="left"/>
      <w:pPr>
        <w:ind w:left="2324" w:hanging="327"/>
      </w:pPr>
      <w:rPr>
        <w:rFonts w:hint="default"/>
        <w:lang w:val="ru-RU" w:eastAsia="en-US" w:bidi="ar-SA"/>
      </w:rPr>
    </w:lvl>
    <w:lvl w:ilvl="2" w:tplc="6B74DECA">
      <w:numFmt w:val="bullet"/>
      <w:lvlText w:val="•"/>
      <w:lvlJc w:val="left"/>
      <w:pPr>
        <w:ind w:left="3268" w:hanging="327"/>
      </w:pPr>
      <w:rPr>
        <w:rFonts w:hint="default"/>
        <w:lang w:val="ru-RU" w:eastAsia="en-US" w:bidi="ar-SA"/>
      </w:rPr>
    </w:lvl>
    <w:lvl w:ilvl="3" w:tplc="95E2A0CA">
      <w:numFmt w:val="bullet"/>
      <w:lvlText w:val="•"/>
      <w:lvlJc w:val="left"/>
      <w:pPr>
        <w:ind w:left="4213" w:hanging="327"/>
      </w:pPr>
      <w:rPr>
        <w:rFonts w:hint="default"/>
        <w:lang w:val="ru-RU" w:eastAsia="en-US" w:bidi="ar-SA"/>
      </w:rPr>
    </w:lvl>
    <w:lvl w:ilvl="4" w:tplc="E5629E66">
      <w:numFmt w:val="bullet"/>
      <w:lvlText w:val="•"/>
      <w:lvlJc w:val="left"/>
      <w:pPr>
        <w:ind w:left="5157" w:hanging="327"/>
      </w:pPr>
      <w:rPr>
        <w:rFonts w:hint="default"/>
        <w:lang w:val="ru-RU" w:eastAsia="en-US" w:bidi="ar-SA"/>
      </w:rPr>
    </w:lvl>
    <w:lvl w:ilvl="5" w:tplc="57E41FF2">
      <w:numFmt w:val="bullet"/>
      <w:lvlText w:val="•"/>
      <w:lvlJc w:val="left"/>
      <w:pPr>
        <w:ind w:left="6102" w:hanging="327"/>
      </w:pPr>
      <w:rPr>
        <w:rFonts w:hint="default"/>
        <w:lang w:val="ru-RU" w:eastAsia="en-US" w:bidi="ar-SA"/>
      </w:rPr>
    </w:lvl>
    <w:lvl w:ilvl="6" w:tplc="E9EC903A">
      <w:numFmt w:val="bullet"/>
      <w:lvlText w:val="•"/>
      <w:lvlJc w:val="left"/>
      <w:pPr>
        <w:ind w:left="7046" w:hanging="327"/>
      </w:pPr>
      <w:rPr>
        <w:rFonts w:hint="default"/>
        <w:lang w:val="ru-RU" w:eastAsia="en-US" w:bidi="ar-SA"/>
      </w:rPr>
    </w:lvl>
    <w:lvl w:ilvl="7" w:tplc="8D8A5B84">
      <w:numFmt w:val="bullet"/>
      <w:lvlText w:val="•"/>
      <w:lvlJc w:val="left"/>
      <w:pPr>
        <w:ind w:left="7990" w:hanging="327"/>
      </w:pPr>
      <w:rPr>
        <w:rFonts w:hint="default"/>
        <w:lang w:val="ru-RU" w:eastAsia="en-US" w:bidi="ar-SA"/>
      </w:rPr>
    </w:lvl>
    <w:lvl w:ilvl="8" w:tplc="735ADDAC">
      <w:numFmt w:val="bullet"/>
      <w:lvlText w:val="•"/>
      <w:lvlJc w:val="left"/>
      <w:pPr>
        <w:ind w:left="8935" w:hanging="327"/>
      </w:pPr>
      <w:rPr>
        <w:rFonts w:hint="default"/>
        <w:lang w:val="ru-RU" w:eastAsia="en-US" w:bidi="ar-SA"/>
      </w:rPr>
    </w:lvl>
  </w:abstractNum>
  <w:abstractNum w:abstractNumId="56">
    <w:nsid w:val="41FF1C91"/>
    <w:multiLevelType w:val="hybridMultilevel"/>
    <w:tmpl w:val="2EA6E56C"/>
    <w:lvl w:ilvl="0" w:tplc="EE525584">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3962B944">
      <w:numFmt w:val="bullet"/>
      <w:lvlText w:val="•"/>
      <w:lvlJc w:val="left"/>
      <w:pPr>
        <w:ind w:left="1388" w:hanging="327"/>
      </w:pPr>
      <w:rPr>
        <w:rFonts w:hint="default"/>
        <w:lang w:val="ru-RU" w:eastAsia="en-US" w:bidi="ar-SA"/>
      </w:rPr>
    </w:lvl>
    <w:lvl w:ilvl="2" w:tplc="0C624A44">
      <w:numFmt w:val="bullet"/>
      <w:lvlText w:val="•"/>
      <w:lvlJc w:val="left"/>
      <w:pPr>
        <w:ind w:left="2436" w:hanging="327"/>
      </w:pPr>
      <w:rPr>
        <w:rFonts w:hint="default"/>
        <w:lang w:val="ru-RU" w:eastAsia="en-US" w:bidi="ar-SA"/>
      </w:rPr>
    </w:lvl>
    <w:lvl w:ilvl="3" w:tplc="9B7A1552">
      <w:numFmt w:val="bullet"/>
      <w:lvlText w:val="•"/>
      <w:lvlJc w:val="left"/>
      <w:pPr>
        <w:ind w:left="3485" w:hanging="327"/>
      </w:pPr>
      <w:rPr>
        <w:rFonts w:hint="default"/>
        <w:lang w:val="ru-RU" w:eastAsia="en-US" w:bidi="ar-SA"/>
      </w:rPr>
    </w:lvl>
    <w:lvl w:ilvl="4" w:tplc="483EF6B0">
      <w:numFmt w:val="bullet"/>
      <w:lvlText w:val="•"/>
      <w:lvlJc w:val="left"/>
      <w:pPr>
        <w:ind w:left="4533" w:hanging="327"/>
      </w:pPr>
      <w:rPr>
        <w:rFonts w:hint="default"/>
        <w:lang w:val="ru-RU" w:eastAsia="en-US" w:bidi="ar-SA"/>
      </w:rPr>
    </w:lvl>
    <w:lvl w:ilvl="5" w:tplc="7BB2CE70">
      <w:numFmt w:val="bullet"/>
      <w:lvlText w:val="•"/>
      <w:lvlJc w:val="left"/>
      <w:pPr>
        <w:ind w:left="5582" w:hanging="327"/>
      </w:pPr>
      <w:rPr>
        <w:rFonts w:hint="default"/>
        <w:lang w:val="ru-RU" w:eastAsia="en-US" w:bidi="ar-SA"/>
      </w:rPr>
    </w:lvl>
    <w:lvl w:ilvl="6" w:tplc="4CE43CB6">
      <w:numFmt w:val="bullet"/>
      <w:lvlText w:val="•"/>
      <w:lvlJc w:val="left"/>
      <w:pPr>
        <w:ind w:left="6630" w:hanging="327"/>
      </w:pPr>
      <w:rPr>
        <w:rFonts w:hint="default"/>
        <w:lang w:val="ru-RU" w:eastAsia="en-US" w:bidi="ar-SA"/>
      </w:rPr>
    </w:lvl>
    <w:lvl w:ilvl="7" w:tplc="9AD6AB44">
      <w:numFmt w:val="bullet"/>
      <w:lvlText w:val="•"/>
      <w:lvlJc w:val="left"/>
      <w:pPr>
        <w:ind w:left="7678" w:hanging="327"/>
      </w:pPr>
      <w:rPr>
        <w:rFonts w:hint="default"/>
        <w:lang w:val="ru-RU" w:eastAsia="en-US" w:bidi="ar-SA"/>
      </w:rPr>
    </w:lvl>
    <w:lvl w:ilvl="8" w:tplc="D5442D7A">
      <w:numFmt w:val="bullet"/>
      <w:lvlText w:val="•"/>
      <w:lvlJc w:val="left"/>
      <w:pPr>
        <w:ind w:left="8727" w:hanging="327"/>
      </w:pPr>
      <w:rPr>
        <w:rFonts w:hint="default"/>
        <w:lang w:val="ru-RU" w:eastAsia="en-US" w:bidi="ar-SA"/>
      </w:rPr>
    </w:lvl>
  </w:abstractNum>
  <w:abstractNum w:abstractNumId="57">
    <w:nsid w:val="4426228F"/>
    <w:multiLevelType w:val="hybridMultilevel"/>
    <w:tmpl w:val="FED289C0"/>
    <w:lvl w:ilvl="0" w:tplc="1DFC913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836EB5B0">
      <w:numFmt w:val="bullet"/>
      <w:lvlText w:val="•"/>
      <w:lvlJc w:val="left"/>
      <w:pPr>
        <w:ind w:left="1388" w:hanging="327"/>
      </w:pPr>
      <w:rPr>
        <w:rFonts w:hint="default"/>
        <w:lang w:val="ru-RU" w:eastAsia="en-US" w:bidi="ar-SA"/>
      </w:rPr>
    </w:lvl>
    <w:lvl w:ilvl="2" w:tplc="9B72E42A">
      <w:numFmt w:val="bullet"/>
      <w:lvlText w:val="•"/>
      <w:lvlJc w:val="left"/>
      <w:pPr>
        <w:ind w:left="2436" w:hanging="327"/>
      </w:pPr>
      <w:rPr>
        <w:rFonts w:hint="default"/>
        <w:lang w:val="ru-RU" w:eastAsia="en-US" w:bidi="ar-SA"/>
      </w:rPr>
    </w:lvl>
    <w:lvl w:ilvl="3" w:tplc="C012FF48">
      <w:numFmt w:val="bullet"/>
      <w:lvlText w:val="•"/>
      <w:lvlJc w:val="left"/>
      <w:pPr>
        <w:ind w:left="3485" w:hanging="327"/>
      </w:pPr>
      <w:rPr>
        <w:rFonts w:hint="default"/>
        <w:lang w:val="ru-RU" w:eastAsia="en-US" w:bidi="ar-SA"/>
      </w:rPr>
    </w:lvl>
    <w:lvl w:ilvl="4" w:tplc="0688F2E2">
      <w:numFmt w:val="bullet"/>
      <w:lvlText w:val="•"/>
      <w:lvlJc w:val="left"/>
      <w:pPr>
        <w:ind w:left="4533" w:hanging="327"/>
      </w:pPr>
      <w:rPr>
        <w:rFonts w:hint="default"/>
        <w:lang w:val="ru-RU" w:eastAsia="en-US" w:bidi="ar-SA"/>
      </w:rPr>
    </w:lvl>
    <w:lvl w:ilvl="5" w:tplc="70E8CD08">
      <w:numFmt w:val="bullet"/>
      <w:lvlText w:val="•"/>
      <w:lvlJc w:val="left"/>
      <w:pPr>
        <w:ind w:left="5582" w:hanging="327"/>
      </w:pPr>
      <w:rPr>
        <w:rFonts w:hint="default"/>
        <w:lang w:val="ru-RU" w:eastAsia="en-US" w:bidi="ar-SA"/>
      </w:rPr>
    </w:lvl>
    <w:lvl w:ilvl="6" w:tplc="53F414E4">
      <w:numFmt w:val="bullet"/>
      <w:lvlText w:val="•"/>
      <w:lvlJc w:val="left"/>
      <w:pPr>
        <w:ind w:left="6630" w:hanging="327"/>
      </w:pPr>
      <w:rPr>
        <w:rFonts w:hint="default"/>
        <w:lang w:val="ru-RU" w:eastAsia="en-US" w:bidi="ar-SA"/>
      </w:rPr>
    </w:lvl>
    <w:lvl w:ilvl="7" w:tplc="EEFE07E2">
      <w:numFmt w:val="bullet"/>
      <w:lvlText w:val="•"/>
      <w:lvlJc w:val="left"/>
      <w:pPr>
        <w:ind w:left="7678" w:hanging="327"/>
      </w:pPr>
      <w:rPr>
        <w:rFonts w:hint="default"/>
        <w:lang w:val="ru-RU" w:eastAsia="en-US" w:bidi="ar-SA"/>
      </w:rPr>
    </w:lvl>
    <w:lvl w:ilvl="8" w:tplc="A726015A">
      <w:numFmt w:val="bullet"/>
      <w:lvlText w:val="•"/>
      <w:lvlJc w:val="left"/>
      <w:pPr>
        <w:ind w:left="8727" w:hanging="327"/>
      </w:pPr>
      <w:rPr>
        <w:rFonts w:hint="default"/>
        <w:lang w:val="ru-RU" w:eastAsia="en-US" w:bidi="ar-SA"/>
      </w:rPr>
    </w:lvl>
  </w:abstractNum>
  <w:abstractNum w:abstractNumId="58">
    <w:nsid w:val="44497941"/>
    <w:multiLevelType w:val="hybridMultilevel"/>
    <w:tmpl w:val="19F887B2"/>
    <w:lvl w:ilvl="0" w:tplc="22846CB6">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F9A25A42">
      <w:numFmt w:val="bullet"/>
      <w:lvlText w:val="•"/>
      <w:lvlJc w:val="left"/>
      <w:pPr>
        <w:ind w:left="2270" w:hanging="264"/>
      </w:pPr>
      <w:rPr>
        <w:rFonts w:hint="default"/>
        <w:lang w:val="ru-RU" w:eastAsia="en-US" w:bidi="ar-SA"/>
      </w:rPr>
    </w:lvl>
    <w:lvl w:ilvl="2" w:tplc="0FCA2DE2">
      <w:numFmt w:val="bullet"/>
      <w:lvlText w:val="•"/>
      <w:lvlJc w:val="left"/>
      <w:pPr>
        <w:ind w:left="3220" w:hanging="264"/>
      </w:pPr>
      <w:rPr>
        <w:rFonts w:hint="default"/>
        <w:lang w:val="ru-RU" w:eastAsia="en-US" w:bidi="ar-SA"/>
      </w:rPr>
    </w:lvl>
    <w:lvl w:ilvl="3" w:tplc="B8C85A0A">
      <w:numFmt w:val="bullet"/>
      <w:lvlText w:val="•"/>
      <w:lvlJc w:val="left"/>
      <w:pPr>
        <w:ind w:left="4171" w:hanging="264"/>
      </w:pPr>
      <w:rPr>
        <w:rFonts w:hint="default"/>
        <w:lang w:val="ru-RU" w:eastAsia="en-US" w:bidi="ar-SA"/>
      </w:rPr>
    </w:lvl>
    <w:lvl w:ilvl="4" w:tplc="C49C0744">
      <w:numFmt w:val="bullet"/>
      <w:lvlText w:val="•"/>
      <w:lvlJc w:val="left"/>
      <w:pPr>
        <w:ind w:left="5121" w:hanging="264"/>
      </w:pPr>
      <w:rPr>
        <w:rFonts w:hint="default"/>
        <w:lang w:val="ru-RU" w:eastAsia="en-US" w:bidi="ar-SA"/>
      </w:rPr>
    </w:lvl>
    <w:lvl w:ilvl="5" w:tplc="FAFC23D6">
      <w:numFmt w:val="bullet"/>
      <w:lvlText w:val="•"/>
      <w:lvlJc w:val="left"/>
      <w:pPr>
        <w:ind w:left="6072" w:hanging="264"/>
      </w:pPr>
      <w:rPr>
        <w:rFonts w:hint="default"/>
        <w:lang w:val="ru-RU" w:eastAsia="en-US" w:bidi="ar-SA"/>
      </w:rPr>
    </w:lvl>
    <w:lvl w:ilvl="6" w:tplc="3EDC01B6">
      <w:numFmt w:val="bullet"/>
      <w:lvlText w:val="•"/>
      <w:lvlJc w:val="left"/>
      <w:pPr>
        <w:ind w:left="7022" w:hanging="264"/>
      </w:pPr>
      <w:rPr>
        <w:rFonts w:hint="default"/>
        <w:lang w:val="ru-RU" w:eastAsia="en-US" w:bidi="ar-SA"/>
      </w:rPr>
    </w:lvl>
    <w:lvl w:ilvl="7" w:tplc="DDC804BE">
      <w:numFmt w:val="bullet"/>
      <w:lvlText w:val="•"/>
      <w:lvlJc w:val="left"/>
      <w:pPr>
        <w:ind w:left="7972" w:hanging="264"/>
      </w:pPr>
      <w:rPr>
        <w:rFonts w:hint="default"/>
        <w:lang w:val="ru-RU" w:eastAsia="en-US" w:bidi="ar-SA"/>
      </w:rPr>
    </w:lvl>
    <w:lvl w:ilvl="8" w:tplc="333E2328">
      <w:numFmt w:val="bullet"/>
      <w:lvlText w:val="•"/>
      <w:lvlJc w:val="left"/>
      <w:pPr>
        <w:ind w:left="8923" w:hanging="264"/>
      </w:pPr>
      <w:rPr>
        <w:rFonts w:hint="default"/>
        <w:lang w:val="ru-RU" w:eastAsia="en-US" w:bidi="ar-SA"/>
      </w:rPr>
    </w:lvl>
  </w:abstractNum>
  <w:abstractNum w:abstractNumId="59">
    <w:nsid w:val="44787080"/>
    <w:multiLevelType w:val="hybridMultilevel"/>
    <w:tmpl w:val="5CCC502E"/>
    <w:lvl w:ilvl="0" w:tplc="470CED4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4836A2B6">
      <w:numFmt w:val="bullet"/>
      <w:lvlText w:val="•"/>
      <w:lvlJc w:val="left"/>
      <w:pPr>
        <w:ind w:left="1388" w:hanging="327"/>
      </w:pPr>
      <w:rPr>
        <w:rFonts w:hint="default"/>
        <w:lang w:val="ru-RU" w:eastAsia="en-US" w:bidi="ar-SA"/>
      </w:rPr>
    </w:lvl>
    <w:lvl w:ilvl="2" w:tplc="88B8A1B2">
      <w:numFmt w:val="bullet"/>
      <w:lvlText w:val="•"/>
      <w:lvlJc w:val="left"/>
      <w:pPr>
        <w:ind w:left="2436" w:hanging="327"/>
      </w:pPr>
      <w:rPr>
        <w:rFonts w:hint="default"/>
        <w:lang w:val="ru-RU" w:eastAsia="en-US" w:bidi="ar-SA"/>
      </w:rPr>
    </w:lvl>
    <w:lvl w:ilvl="3" w:tplc="A2540A6E">
      <w:numFmt w:val="bullet"/>
      <w:lvlText w:val="•"/>
      <w:lvlJc w:val="left"/>
      <w:pPr>
        <w:ind w:left="3485" w:hanging="327"/>
      </w:pPr>
      <w:rPr>
        <w:rFonts w:hint="default"/>
        <w:lang w:val="ru-RU" w:eastAsia="en-US" w:bidi="ar-SA"/>
      </w:rPr>
    </w:lvl>
    <w:lvl w:ilvl="4" w:tplc="683096A2">
      <w:numFmt w:val="bullet"/>
      <w:lvlText w:val="•"/>
      <w:lvlJc w:val="left"/>
      <w:pPr>
        <w:ind w:left="4533" w:hanging="327"/>
      </w:pPr>
      <w:rPr>
        <w:rFonts w:hint="default"/>
        <w:lang w:val="ru-RU" w:eastAsia="en-US" w:bidi="ar-SA"/>
      </w:rPr>
    </w:lvl>
    <w:lvl w:ilvl="5" w:tplc="5B368042">
      <w:numFmt w:val="bullet"/>
      <w:lvlText w:val="•"/>
      <w:lvlJc w:val="left"/>
      <w:pPr>
        <w:ind w:left="5582" w:hanging="327"/>
      </w:pPr>
      <w:rPr>
        <w:rFonts w:hint="default"/>
        <w:lang w:val="ru-RU" w:eastAsia="en-US" w:bidi="ar-SA"/>
      </w:rPr>
    </w:lvl>
    <w:lvl w:ilvl="6" w:tplc="CFC8A31E">
      <w:numFmt w:val="bullet"/>
      <w:lvlText w:val="•"/>
      <w:lvlJc w:val="left"/>
      <w:pPr>
        <w:ind w:left="6630" w:hanging="327"/>
      </w:pPr>
      <w:rPr>
        <w:rFonts w:hint="default"/>
        <w:lang w:val="ru-RU" w:eastAsia="en-US" w:bidi="ar-SA"/>
      </w:rPr>
    </w:lvl>
    <w:lvl w:ilvl="7" w:tplc="4DDE98EA">
      <w:numFmt w:val="bullet"/>
      <w:lvlText w:val="•"/>
      <w:lvlJc w:val="left"/>
      <w:pPr>
        <w:ind w:left="7678" w:hanging="327"/>
      </w:pPr>
      <w:rPr>
        <w:rFonts w:hint="default"/>
        <w:lang w:val="ru-RU" w:eastAsia="en-US" w:bidi="ar-SA"/>
      </w:rPr>
    </w:lvl>
    <w:lvl w:ilvl="8" w:tplc="ADC87B12">
      <w:numFmt w:val="bullet"/>
      <w:lvlText w:val="•"/>
      <w:lvlJc w:val="left"/>
      <w:pPr>
        <w:ind w:left="8727" w:hanging="327"/>
      </w:pPr>
      <w:rPr>
        <w:rFonts w:hint="default"/>
        <w:lang w:val="ru-RU" w:eastAsia="en-US" w:bidi="ar-SA"/>
      </w:rPr>
    </w:lvl>
  </w:abstractNum>
  <w:abstractNum w:abstractNumId="60">
    <w:nsid w:val="44AF3D7B"/>
    <w:multiLevelType w:val="hybridMultilevel"/>
    <w:tmpl w:val="CB447C82"/>
    <w:lvl w:ilvl="0" w:tplc="FC1C4900">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19BA6936">
      <w:numFmt w:val="bullet"/>
      <w:lvlText w:val="•"/>
      <w:lvlJc w:val="left"/>
      <w:pPr>
        <w:ind w:left="2252" w:hanging="259"/>
      </w:pPr>
      <w:rPr>
        <w:rFonts w:hint="default"/>
        <w:lang w:val="ru-RU" w:eastAsia="en-US" w:bidi="ar-SA"/>
      </w:rPr>
    </w:lvl>
    <w:lvl w:ilvl="2" w:tplc="CED41046">
      <w:numFmt w:val="bullet"/>
      <w:lvlText w:val="•"/>
      <w:lvlJc w:val="left"/>
      <w:pPr>
        <w:ind w:left="3204" w:hanging="259"/>
      </w:pPr>
      <w:rPr>
        <w:rFonts w:hint="default"/>
        <w:lang w:val="ru-RU" w:eastAsia="en-US" w:bidi="ar-SA"/>
      </w:rPr>
    </w:lvl>
    <w:lvl w:ilvl="3" w:tplc="B9CA02A8">
      <w:numFmt w:val="bullet"/>
      <w:lvlText w:val="•"/>
      <w:lvlJc w:val="left"/>
      <w:pPr>
        <w:ind w:left="4157" w:hanging="259"/>
      </w:pPr>
      <w:rPr>
        <w:rFonts w:hint="default"/>
        <w:lang w:val="ru-RU" w:eastAsia="en-US" w:bidi="ar-SA"/>
      </w:rPr>
    </w:lvl>
    <w:lvl w:ilvl="4" w:tplc="41B67126">
      <w:numFmt w:val="bullet"/>
      <w:lvlText w:val="•"/>
      <w:lvlJc w:val="left"/>
      <w:pPr>
        <w:ind w:left="5109" w:hanging="259"/>
      </w:pPr>
      <w:rPr>
        <w:rFonts w:hint="default"/>
        <w:lang w:val="ru-RU" w:eastAsia="en-US" w:bidi="ar-SA"/>
      </w:rPr>
    </w:lvl>
    <w:lvl w:ilvl="5" w:tplc="43849CF0">
      <w:numFmt w:val="bullet"/>
      <w:lvlText w:val="•"/>
      <w:lvlJc w:val="left"/>
      <w:pPr>
        <w:ind w:left="6062" w:hanging="259"/>
      </w:pPr>
      <w:rPr>
        <w:rFonts w:hint="default"/>
        <w:lang w:val="ru-RU" w:eastAsia="en-US" w:bidi="ar-SA"/>
      </w:rPr>
    </w:lvl>
    <w:lvl w:ilvl="6" w:tplc="538A2674">
      <w:numFmt w:val="bullet"/>
      <w:lvlText w:val="•"/>
      <w:lvlJc w:val="left"/>
      <w:pPr>
        <w:ind w:left="7014" w:hanging="259"/>
      </w:pPr>
      <w:rPr>
        <w:rFonts w:hint="default"/>
        <w:lang w:val="ru-RU" w:eastAsia="en-US" w:bidi="ar-SA"/>
      </w:rPr>
    </w:lvl>
    <w:lvl w:ilvl="7" w:tplc="BC9A038E">
      <w:numFmt w:val="bullet"/>
      <w:lvlText w:val="•"/>
      <w:lvlJc w:val="left"/>
      <w:pPr>
        <w:ind w:left="7966" w:hanging="259"/>
      </w:pPr>
      <w:rPr>
        <w:rFonts w:hint="default"/>
        <w:lang w:val="ru-RU" w:eastAsia="en-US" w:bidi="ar-SA"/>
      </w:rPr>
    </w:lvl>
    <w:lvl w:ilvl="8" w:tplc="A7A6FD9E">
      <w:numFmt w:val="bullet"/>
      <w:lvlText w:val="•"/>
      <w:lvlJc w:val="left"/>
      <w:pPr>
        <w:ind w:left="8919" w:hanging="259"/>
      </w:pPr>
      <w:rPr>
        <w:rFonts w:hint="default"/>
        <w:lang w:val="ru-RU" w:eastAsia="en-US" w:bidi="ar-SA"/>
      </w:rPr>
    </w:lvl>
  </w:abstractNum>
  <w:abstractNum w:abstractNumId="61">
    <w:nsid w:val="462078BE"/>
    <w:multiLevelType w:val="hybridMultilevel"/>
    <w:tmpl w:val="CA7697A2"/>
    <w:lvl w:ilvl="0" w:tplc="BA8888E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C0F6152C">
      <w:numFmt w:val="bullet"/>
      <w:lvlText w:val="•"/>
      <w:lvlJc w:val="left"/>
      <w:pPr>
        <w:ind w:left="1388" w:hanging="327"/>
      </w:pPr>
      <w:rPr>
        <w:rFonts w:hint="default"/>
        <w:lang w:val="ru-RU" w:eastAsia="en-US" w:bidi="ar-SA"/>
      </w:rPr>
    </w:lvl>
    <w:lvl w:ilvl="2" w:tplc="8ABE00B2">
      <w:numFmt w:val="bullet"/>
      <w:lvlText w:val="•"/>
      <w:lvlJc w:val="left"/>
      <w:pPr>
        <w:ind w:left="2436" w:hanging="327"/>
      </w:pPr>
      <w:rPr>
        <w:rFonts w:hint="default"/>
        <w:lang w:val="ru-RU" w:eastAsia="en-US" w:bidi="ar-SA"/>
      </w:rPr>
    </w:lvl>
    <w:lvl w:ilvl="3" w:tplc="0104472A">
      <w:numFmt w:val="bullet"/>
      <w:lvlText w:val="•"/>
      <w:lvlJc w:val="left"/>
      <w:pPr>
        <w:ind w:left="3485" w:hanging="327"/>
      </w:pPr>
      <w:rPr>
        <w:rFonts w:hint="default"/>
        <w:lang w:val="ru-RU" w:eastAsia="en-US" w:bidi="ar-SA"/>
      </w:rPr>
    </w:lvl>
    <w:lvl w:ilvl="4" w:tplc="79448F1A">
      <w:numFmt w:val="bullet"/>
      <w:lvlText w:val="•"/>
      <w:lvlJc w:val="left"/>
      <w:pPr>
        <w:ind w:left="4533" w:hanging="327"/>
      </w:pPr>
      <w:rPr>
        <w:rFonts w:hint="default"/>
        <w:lang w:val="ru-RU" w:eastAsia="en-US" w:bidi="ar-SA"/>
      </w:rPr>
    </w:lvl>
    <w:lvl w:ilvl="5" w:tplc="73B43F86">
      <w:numFmt w:val="bullet"/>
      <w:lvlText w:val="•"/>
      <w:lvlJc w:val="left"/>
      <w:pPr>
        <w:ind w:left="5582" w:hanging="327"/>
      </w:pPr>
      <w:rPr>
        <w:rFonts w:hint="default"/>
        <w:lang w:val="ru-RU" w:eastAsia="en-US" w:bidi="ar-SA"/>
      </w:rPr>
    </w:lvl>
    <w:lvl w:ilvl="6" w:tplc="7368C7FE">
      <w:numFmt w:val="bullet"/>
      <w:lvlText w:val="•"/>
      <w:lvlJc w:val="left"/>
      <w:pPr>
        <w:ind w:left="6630" w:hanging="327"/>
      </w:pPr>
      <w:rPr>
        <w:rFonts w:hint="default"/>
        <w:lang w:val="ru-RU" w:eastAsia="en-US" w:bidi="ar-SA"/>
      </w:rPr>
    </w:lvl>
    <w:lvl w:ilvl="7" w:tplc="EF2E48D4">
      <w:numFmt w:val="bullet"/>
      <w:lvlText w:val="•"/>
      <w:lvlJc w:val="left"/>
      <w:pPr>
        <w:ind w:left="7678" w:hanging="327"/>
      </w:pPr>
      <w:rPr>
        <w:rFonts w:hint="default"/>
        <w:lang w:val="ru-RU" w:eastAsia="en-US" w:bidi="ar-SA"/>
      </w:rPr>
    </w:lvl>
    <w:lvl w:ilvl="8" w:tplc="7C7617EE">
      <w:numFmt w:val="bullet"/>
      <w:lvlText w:val="•"/>
      <w:lvlJc w:val="left"/>
      <w:pPr>
        <w:ind w:left="8727" w:hanging="327"/>
      </w:pPr>
      <w:rPr>
        <w:rFonts w:hint="default"/>
        <w:lang w:val="ru-RU" w:eastAsia="en-US" w:bidi="ar-SA"/>
      </w:rPr>
    </w:lvl>
  </w:abstractNum>
  <w:abstractNum w:abstractNumId="62">
    <w:nsid w:val="46980055"/>
    <w:multiLevelType w:val="hybridMultilevel"/>
    <w:tmpl w:val="BF7A5D52"/>
    <w:lvl w:ilvl="0" w:tplc="A3E03CD0">
      <w:start w:val="1"/>
      <w:numFmt w:val="decimal"/>
      <w:lvlText w:val="%1)."/>
      <w:lvlJc w:val="left"/>
      <w:pPr>
        <w:ind w:left="1369" w:hanging="322"/>
      </w:pPr>
      <w:rPr>
        <w:rFonts w:ascii="Times New Roman" w:eastAsia="Times New Roman" w:hAnsi="Times New Roman" w:cs="Times New Roman" w:hint="default"/>
        <w:w w:val="99"/>
        <w:sz w:val="24"/>
        <w:szCs w:val="24"/>
        <w:lang w:val="ru-RU" w:eastAsia="en-US" w:bidi="ar-SA"/>
      </w:rPr>
    </w:lvl>
    <w:lvl w:ilvl="1" w:tplc="5F12CE32">
      <w:numFmt w:val="bullet"/>
      <w:lvlText w:val="•"/>
      <w:lvlJc w:val="left"/>
      <w:pPr>
        <w:ind w:left="2306" w:hanging="322"/>
      </w:pPr>
      <w:rPr>
        <w:rFonts w:hint="default"/>
        <w:lang w:val="ru-RU" w:eastAsia="en-US" w:bidi="ar-SA"/>
      </w:rPr>
    </w:lvl>
    <w:lvl w:ilvl="2" w:tplc="F004573C">
      <w:numFmt w:val="bullet"/>
      <w:lvlText w:val="•"/>
      <w:lvlJc w:val="left"/>
      <w:pPr>
        <w:ind w:left="3252" w:hanging="322"/>
      </w:pPr>
      <w:rPr>
        <w:rFonts w:hint="default"/>
        <w:lang w:val="ru-RU" w:eastAsia="en-US" w:bidi="ar-SA"/>
      </w:rPr>
    </w:lvl>
    <w:lvl w:ilvl="3" w:tplc="274E4D32">
      <w:numFmt w:val="bullet"/>
      <w:lvlText w:val="•"/>
      <w:lvlJc w:val="left"/>
      <w:pPr>
        <w:ind w:left="4199" w:hanging="322"/>
      </w:pPr>
      <w:rPr>
        <w:rFonts w:hint="default"/>
        <w:lang w:val="ru-RU" w:eastAsia="en-US" w:bidi="ar-SA"/>
      </w:rPr>
    </w:lvl>
    <w:lvl w:ilvl="4" w:tplc="CC60FA00">
      <w:numFmt w:val="bullet"/>
      <w:lvlText w:val="•"/>
      <w:lvlJc w:val="left"/>
      <w:pPr>
        <w:ind w:left="5145" w:hanging="322"/>
      </w:pPr>
      <w:rPr>
        <w:rFonts w:hint="default"/>
        <w:lang w:val="ru-RU" w:eastAsia="en-US" w:bidi="ar-SA"/>
      </w:rPr>
    </w:lvl>
    <w:lvl w:ilvl="5" w:tplc="7340DA12">
      <w:numFmt w:val="bullet"/>
      <w:lvlText w:val="•"/>
      <w:lvlJc w:val="left"/>
      <w:pPr>
        <w:ind w:left="6092" w:hanging="322"/>
      </w:pPr>
      <w:rPr>
        <w:rFonts w:hint="default"/>
        <w:lang w:val="ru-RU" w:eastAsia="en-US" w:bidi="ar-SA"/>
      </w:rPr>
    </w:lvl>
    <w:lvl w:ilvl="6" w:tplc="68D0558E">
      <w:numFmt w:val="bullet"/>
      <w:lvlText w:val="•"/>
      <w:lvlJc w:val="left"/>
      <w:pPr>
        <w:ind w:left="7038" w:hanging="322"/>
      </w:pPr>
      <w:rPr>
        <w:rFonts w:hint="default"/>
        <w:lang w:val="ru-RU" w:eastAsia="en-US" w:bidi="ar-SA"/>
      </w:rPr>
    </w:lvl>
    <w:lvl w:ilvl="7" w:tplc="80968D4E">
      <w:numFmt w:val="bullet"/>
      <w:lvlText w:val="•"/>
      <w:lvlJc w:val="left"/>
      <w:pPr>
        <w:ind w:left="7984" w:hanging="322"/>
      </w:pPr>
      <w:rPr>
        <w:rFonts w:hint="default"/>
        <w:lang w:val="ru-RU" w:eastAsia="en-US" w:bidi="ar-SA"/>
      </w:rPr>
    </w:lvl>
    <w:lvl w:ilvl="8" w:tplc="70A4D1E0">
      <w:numFmt w:val="bullet"/>
      <w:lvlText w:val="•"/>
      <w:lvlJc w:val="left"/>
      <w:pPr>
        <w:ind w:left="8931" w:hanging="322"/>
      </w:pPr>
      <w:rPr>
        <w:rFonts w:hint="default"/>
        <w:lang w:val="ru-RU" w:eastAsia="en-US" w:bidi="ar-SA"/>
      </w:rPr>
    </w:lvl>
  </w:abstractNum>
  <w:abstractNum w:abstractNumId="63">
    <w:nsid w:val="46F5660E"/>
    <w:multiLevelType w:val="hybridMultilevel"/>
    <w:tmpl w:val="0BAC3204"/>
    <w:lvl w:ilvl="0" w:tplc="3FA4CB80">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DC5B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852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CB8B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F028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6DCC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E5C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1898A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8A8A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8246402"/>
    <w:multiLevelType w:val="hybridMultilevel"/>
    <w:tmpl w:val="EE5CFE4E"/>
    <w:lvl w:ilvl="0" w:tplc="7EE82C4A">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9BC4484A">
      <w:numFmt w:val="bullet"/>
      <w:lvlText w:val="•"/>
      <w:lvlJc w:val="left"/>
      <w:pPr>
        <w:ind w:left="2252" w:hanging="259"/>
      </w:pPr>
      <w:rPr>
        <w:rFonts w:hint="default"/>
        <w:lang w:val="ru-RU" w:eastAsia="en-US" w:bidi="ar-SA"/>
      </w:rPr>
    </w:lvl>
    <w:lvl w:ilvl="2" w:tplc="8F3C98C2">
      <w:numFmt w:val="bullet"/>
      <w:lvlText w:val="•"/>
      <w:lvlJc w:val="left"/>
      <w:pPr>
        <w:ind w:left="3204" w:hanging="259"/>
      </w:pPr>
      <w:rPr>
        <w:rFonts w:hint="default"/>
        <w:lang w:val="ru-RU" w:eastAsia="en-US" w:bidi="ar-SA"/>
      </w:rPr>
    </w:lvl>
    <w:lvl w:ilvl="3" w:tplc="D3981E44">
      <w:numFmt w:val="bullet"/>
      <w:lvlText w:val="•"/>
      <w:lvlJc w:val="left"/>
      <w:pPr>
        <w:ind w:left="4157" w:hanging="259"/>
      </w:pPr>
      <w:rPr>
        <w:rFonts w:hint="default"/>
        <w:lang w:val="ru-RU" w:eastAsia="en-US" w:bidi="ar-SA"/>
      </w:rPr>
    </w:lvl>
    <w:lvl w:ilvl="4" w:tplc="7868A2DE">
      <w:numFmt w:val="bullet"/>
      <w:lvlText w:val="•"/>
      <w:lvlJc w:val="left"/>
      <w:pPr>
        <w:ind w:left="5109" w:hanging="259"/>
      </w:pPr>
      <w:rPr>
        <w:rFonts w:hint="default"/>
        <w:lang w:val="ru-RU" w:eastAsia="en-US" w:bidi="ar-SA"/>
      </w:rPr>
    </w:lvl>
    <w:lvl w:ilvl="5" w:tplc="B7CA62B2">
      <w:numFmt w:val="bullet"/>
      <w:lvlText w:val="•"/>
      <w:lvlJc w:val="left"/>
      <w:pPr>
        <w:ind w:left="6062" w:hanging="259"/>
      </w:pPr>
      <w:rPr>
        <w:rFonts w:hint="default"/>
        <w:lang w:val="ru-RU" w:eastAsia="en-US" w:bidi="ar-SA"/>
      </w:rPr>
    </w:lvl>
    <w:lvl w:ilvl="6" w:tplc="E52A1280">
      <w:numFmt w:val="bullet"/>
      <w:lvlText w:val="•"/>
      <w:lvlJc w:val="left"/>
      <w:pPr>
        <w:ind w:left="7014" w:hanging="259"/>
      </w:pPr>
      <w:rPr>
        <w:rFonts w:hint="default"/>
        <w:lang w:val="ru-RU" w:eastAsia="en-US" w:bidi="ar-SA"/>
      </w:rPr>
    </w:lvl>
    <w:lvl w:ilvl="7" w:tplc="096E169C">
      <w:numFmt w:val="bullet"/>
      <w:lvlText w:val="•"/>
      <w:lvlJc w:val="left"/>
      <w:pPr>
        <w:ind w:left="7966" w:hanging="259"/>
      </w:pPr>
      <w:rPr>
        <w:rFonts w:hint="default"/>
        <w:lang w:val="ru-RU" w:eastAsia="en-US" w:bidi="ar-SA"/>
      </w:rPr>
    </w:lvl>
    <w:lvl w:ilvl="8" w:tplc="D4D8F6BA">
      <w:numFmt w:val="bullet"/>
      <w:lvlText w:val="•"/>
      <w:lvlJc w:val="left"/>
      <w:pPr>
        <w:ind w:left="8919" w:hanging="259"/>
      </w:pPr>
      <w:rPr>
        <w:rFonts w:hint="default"/>
        <w:lang w:val="ru-RU" w:eastAsia="en-US" w:bidi="ar-SA"/>
      </w:rPr>
    </w:lvl>
  </w:abstractNum>
  <w:abstractNum w:abstractNumId="65">
    <w:nsid w:val="4ACD6FDB"/>
    <w:multiLevelType w:val="hybridMultilevel"/>
    <w:tmpl w:val="CDAAA08A"/>
    <w:lvl w:ilvl="0" w:tplc="43B04644">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309C1682">
      <w:numFmt w:val="bullet"/>
      <w:lvlText w:val="•"/>
      <w:lvlJc w:val="left"/>
      <w:pPr>
        <w:ind w:left="2324" w:hanging="327"/>
      </w:pPr>
      <w:rPr>
        <w:rFonts w:hint="default"/>
        <w:lang w:val="ru-RU" w:eastAsia="en-US" w:bidi="ar-SA"/>
      </w:rPr>
    </w:lvl>
    <w:lvl w:ilvl="2" w:tplc="F9306660">
      <w:numFmt w:val="bullet"/>
      <w:lvlText w:val="•"/>
      <w:lvlJc w:val="left"/>
      <w:pPr>
        <w:ind w:left="3268" w:hanging="327"/>
      </w:pPr>
      <w:rPr>
        <w:rFonts w:hint="default"/>
        <w:lang w:val="ru-RU" w:eastAsia="en-US" w:bidi="ar-SA"/>
      </w:rPr>
    </w:lvl>
    <w:lvl w:ilvl="3" w:tplc="D3448AF4">
      <w:numFmt w:val="bullet"/>
      <w:lvlText w:val="•"/>
      <w:lvlJc w:val="left"/>
      <w:pPr>
        <w:ind w:left="4213" w:hanging="327"/>
      </w:pPr>
      <w:rPr>
        <w:rFonts w:hint="default"/>
        <w:lang w:val="ru-RU" w:eastAsia="en-US" w:bidi="ar-SA"/>
      </w:rPr>
    </w:lvl>
    <w:lvl w:ilvl="4" w:tplc="529ECB32">
      <w:numFmt w:val="bullet"/>
      <w:lvlText w:val="•"/>
      <w:lvlJc w:val="left"/>
      <w:pPr>
        <w:ind w:left="5157" w:hanging="327"/>
      </w:pPr>
      <w:rPr>
        <w:rFonts w:hint="default"/>
        <w:lang w:val="ru-RU" w:eastAsia="en-US" w:bidi="ar-SA"/>
      </w:rPr>
    </w:lvl>
    <w:lvl w:ilvl="5" w:tplc="D3A29BC2">
      <w:numFmt w:val="bullet"/>
      <w:lvlText w:val="•"/>
      <w:lvlJc w:val="left"/>
      <w:pPr>
        <w:ind w:left="6102" w:hanging="327"/>
      </w:pPr>
      <w:rPr>
        <w:rFonts w:hint="default"/>
        <w:lang w:val="ru-RU" w:eastAsia="en-US" w:bidi="ar-SA"/>
      </w:rPr>
    </w:lvl>
    <w:lvl w:ilvl="6" w:tplc="0BD8A588">
      <w:numFmt w:val="bullet"/>
      <w:lvlText w:val="•"/>
      <w:lvlJc w:val="left"/>
      <w:pPr>
        <w:ind w:left="7046" w:hanging="327"/>
      </w:pPr>
      <w:rPr>
        <w:rFonts w:hint="default"/>
        <w:lang w:val="ru-RU" w:eastAsia="en-US" w:bidi="ar-SA"/>
      </w:rPr>
    </w:lvl>
    <w:lvl w:ilvl="7" w:tplc="F778471A">
      <w:numFmt w:val="bullet"/>
      <w:lvlText w:val="•"/>
      <w:lvlJc w:val="left"/>
      <w:pPr>
        <w:ind w:left="7990" w:hanging="327"/>
      </w:pPr>
      <w:rPr>
        <w:rFonts w:hint="default"/>
        <w:lang w:val="ru-RU" w:eastAsia="en-US" w:bidi="ar-SA"/>
      </w:rPr>
    </w:lvl>
    <w:lvl w:ilvl="8" w:tplc="0E424CFA">
      <w:numFmt w:val="bullet"/>
      <w:lvlText w:val="•"/>
      <w:lvlJc w:val="left"/>
      <w:pPr>
        <w:ind w:left="8935" w:hanging="327"/>
      </w:pPr>
      <w:rPr>
        <w:rFonts w:hint="default"/>
        <w:lang w:val="ru-RU" w:eastAsia="en-US" w:bidi="ar-SA"/>
      </w:rPr>
    </w:lvl>
  </w:abstractNum>
  <w:abstractNum w:abstractNumId="66">
    <w:nsid w:val="4CF80099"/>
    <w:multiLevelType w:val="hybridMultilevel"/>
    <w:tmpl w:val="17CAFCF8"/>
    <w:lvl w:ilvl="0" w:tplc="7F2E6BB6">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B2D4FED4">
      <w:numFmt w:val="bullet"/>
      <w:lvlText w:val="•"/>
      <w:lvlJc w:val="left"/>
      <w:pPr>
        <w:ind w:left="1388" w:hanging="327"/>
      </w:pPr>
      <w:rPr>
        <w:rFonts w:hint="default"/>
        <w:lang w:val="ru-RU" w:eastAsia="en-US" w:bidi="ar-SA"/>
      </w:rPr>
    </w:lvl>
    <w:lvl w:ilvl="2" w:tplc="C052BE3E">
      <w:numFmt w:val="bullet"/>
      <w:lvlText w:val="•"/>
      <w:lvlJc w:val="left"/>
      <w:pPr>
        <w:ind w:left="2436" w:hanging="327"/>
      </w:pPr>
      <w:rPr>
        <w:rFonts w:hint="default"/>
        <w:lang w:val="ru-RU" w:eastAsia="en-US" w:bidi="ar-SA"/>
      </w:rPr>
    </w:lvl>
    <w:lvl w:ilvl="3" w:tplc="E5C65BEC">
      <w:numFmt w:val="bullet"/>
      <w:lvlText w:val="•"/>
      <w:lvlJc w:val="left"/>
      <w:pPr>
        <w:ind w:left="3485" w:hanging="327"/>
      </w:pPr>
      <w:rPr>
        <w:rFonts w:hint="default"/>
        <w:lang w:val="ru-RU" w:eastAsia="en-US" w:bidi="ar-SA"/>
      </w:rPr>
    </w:lvl>
    <w:lvl w:ilvl="4" w:tplc="D89ED78A">
      <w:numFmt w:val="bullet"/>
      <w:lvlText w:val="•"/>
      <w:lvlJc w:val="left"/>
      <w:pPr>
        <w:ind w:left="4533" w:hanging="327"/>
      </w:pPr>
      <w:rPr>
        <w:rFonts w:hint="default"/>
        <w:lang w:val="ru-RU" w:eastAsia="en-US" w:bidi="ar-SA"/>
      </w:rPr>
    </w:lvl>
    <w:lvl w:ilvl="5" w:tplc="648EFE40">
      <w:numFmt w:val="bullet"/>
      <w:lvlText w:val="•"/>
      <w:lvlJc w:val="left"/>
      <w:pPr>
        <w:ind w:left="5582" w:hanging="327"/>
      </w:pPr>
      <w:rPr>
        <w:rFonts w:hint="default"/>
        <w:lang w:val="ru-RU" w:eastAsia="en-US" w:bidi="ar-SA"/>
      </w:rPr>
    </w:lvl>
    <w:lvl w:ilvl="6" w:tplc="6DACE294">
      <w:numFmt w:val="bullet"/>
      <w:lvlText w:val="•"/>
      <w:lvlJc w:val="left"/>
      <w:pPr>
        <w:ind w:left="6630" w:hanging="327"/>
      </w:pPr>
      <w:rPr>
        <w:rFonts w:hint="default"/>
        <w:lang w:val="ru-RU" w:eastAsia="en-US" w:bidi="ar-SA"/>
      </w:rPr>
    </w:lvl>
    <w:lvl w:ilvl="7" w:tplc="0600A694">
      <w:numFmt w:val="bullet"/>
      <w:lvlText w:val="•"/>
      <w:lvlJc w:val="left"/>
      <w:pPr>
        <w:ind w:left="7678" w:hanging="327"/>
      </w:pPr>
      <w:rPr>
        <w:rFonts w:hint="default"/>
        <w:lang w:val="ru-RU" w:eastAsia="en-US" w:bidi="ar-SA"/>
      </w:rPr>
    </w:lvl>
    <w:lvl w:ilvl="8" w:tplc="13A61D8E">
      <w:numFmt w:val="bullet"/>
      <w:lvlText w:val="•"/>
      <w:lvlJc w:val="left"/>
      <w:pPr>
        <w:ind w:left="8727" w:hanging="327"/>
      </w:pPr>
      <w:rPr>
        <w:rFonts w:hint="default"/>
        <w:lang w:val="ru-RU" w:eastAsia="en-US" w:bidi="ar-SA"/>
      </w:rPr>
    </w:lvl>
  </w:abstractNum>
  <w:abstractNum w:abstractNumId="67">
    <w:nsid w:val="4EED2D25"/>
    <w:multiLevelType w:val="hybridMultilevel"/>
    <w:tmpl w:val="1D28DD8E"/>
    <w:lvl w:ilvl="0" w:tplc="54AC9D8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CB7AB794">
      <w:numFmt w:val="bullet"/>
      <w:lvlText w:val="•"/>
      <w:lvlJc w:val="left"/>
      <w:pPr>
        <w:ind w:left="1388" w:hanging="327"/>
      </w:pPr>
      <w:rPr>
        <w:rFonts w:hint="default"/>
        <w:lang w:val="ru-RU" w:eastAsia="en-US" w:bidi="ar-SA"/>
      </w:rPr>
    </w:lvl>
    <w:lvl w:ilvl="2" w:tplc="2638BC70">
      <w:numFmt w:val="bullet"/>
      <w:lvlText w:val="•"/>
      <w:lvlJc w:val="left"/>
      <w:pPr>
        <w:ind w:left="2436" w:hanging="327"/>
      </w:pPr>
      <w:rPr>
        <w:rFonts w:hint="default"/>
        <w:lang w:val="ru-RU" w:eastAsia="en-US" w:bidi="ar-SA"/>
      </w:rPr>
    </w:lvl>
    <w:lvl w:ilvl="3" w:tplc="C43CC45A">
      <w:numFmt w:val="bullet"/>
      <w:lvlText w:val="•"/>
      <w:lvlJc w:val="left"/>
      <w:pPr>
        <w:ind w:left="3485" w:hanging="327"/>
      </w:pPr>
      <w:rPr>
        <w:rFonts w:hint="default"/>
        <w:lang w:val="ru-RU" w:eastAsia="en-US" w:bidi="ar-SA"/>
      </w:rPr>
    </w:lvl>
    <w:lvl w:ilvl="4" w:tplc="382EA11C">
      <w:numFmt w:val="bullet"/>
      <w:lvlText w:val="•"/>
      <w:lvlJc w:val="left"/>
      <w:pPr>
        <w:ind w:left="4533" w:hanging="327"/>
      </w:pPr>
      <w:rPr>
        <w:rFonts w:hint="default"/>
        <w:lang w:val="ru-RU" w:eastAsia="en-US" w:bidi="ar-SA"/>
      </w:rPr>
    </w:lvl>
    <w:lvl w:ilvl="5" w:tplc="1F0C9728">
      <w:numFmt w:val="bullet"/>
      <w:lvlText w:val="•"/>
      <w:lvlJc w:val="left"/>
      <w:pPr>
        <w:ind w:left="5582" w:hanging="327"/>
      </w:pPr>
      <w:rPr>
        <w:rFonts w:hint="default"/>
        <w:lang w:val="ru-RU" w:eastAsia="en-US" w:bidi="ar-SA"/>
      </w:rPr>
    </w:lvl>
    <w:lvl w:ilvl="6" w:tplc="42A04F42">
      <w:numFmt w:val="bullet"/>
      <w:lvlText w:val="•"/>
      <w:lvlJc w:val="left"/>
      <w:pPr>
        <w:ind w:left="6630" w:hanging="327"/>
      </w:pPr>
      <w:rPr>
        <w:rFonts w:hint="default"/>
        <w:lang w:val="ru-RU" w:eastAsia="en-US" w:bidi="ar-SA"/>
      </w:rPr>
    </w:lvl>
    <w:lvl w:ilvl="7" w:tplc="F9D2B442">
      <w:numFmt w:val="bullet"/>
      <w:lvlText w:val="•"/>
      <w:lvlJc w:val="left"/>
      <w:pPr>
        <w:ind w:left="7678" w:hanging="327"/>
      </w:pPr>
      <w:rPr>
        <w:rFonts w:hint="default"/>
        <w:lang w:val="ru-RU" w:eastAsia="en-US" w:bidi="ar-SA"/>
      </w:rPr>
    </w:lvl>
    <w:lvl w:ilvl="8" w:tplc="00C86B7E">
      <w:numFmt w:val="bullet"/>
      <w:lvlText w:val="•"/>
      <w:lvlJc w:val="left"/>
      <w:pPr>
        <w:ind w:left="8727" w:hanging="327"/>
      </w:pPr>
      <w:rPr>
        <w:rFonts w:hint="default"/>
        <w:lang w:val="ru-RU" w:eastAsia="en-US" w:bidi="ar-SA"/>
      </w:rPr>
    </w:lvl>
  </w:abstractNum>
  <w:abstractNum w:abstractNumId="68">
    <w:nsid w:val="51100D2F"/>
    <w:multiLevelType w:val="hybridMultilevel"/>
    <w:tmpl w:val="CFC8BCE4"/>
    <w:lvl w:ilvl="0" w:tplc="FDCC3BEE">
      <w:numFmt w:val="bullet"/>
      <w:lvlText w:val="–"/>
      <w:lvlJc w:val="left"/>
      <w:pPr>
        <w:ind w:left="337" w:hanging="207"/>
      </w:pPr>
      <w:rPr>
        <w:rFonts w:hint="default"/>
        <w:w w:val="100"/>
        <w:lang w:val="ru-RU" w:eastAsia="en-US" w:bidi="ar-SA"/>
      </w:rPr>
    </w:lvl>
    <w:lvl w:ilvl="1" w:tplc="A328DB9E">
      <w:numFmt w:val="bullet"/>
      <w:lvlText w:val="•"/>
      <w:lvlJc w:val="left"/>
      <w:pPr>
        <w:ind w:left="1388" w:hanging="207"/>
      </w:pPr>
      <w:rPr>
        <w:rFonts w:hint="default"/>
        <w:lang w:val="ru-RU" w:eastAsia="en-US" w:bidi="ar-SA"/>
      </w:rPr>
    </w:lvl>
    <w:lvl w:ilvl="2" w:tplc="BAE69B1E">
      <w:numFmt w:val="bullet"/>
      <w:lvlText w:val="•"/>
      <w:lvlJc w:val="left"/>
      <w:pPr>
        <w:ind w:left="2436" w:hanging="207"/>
      </w:pPr>
      <w:rPr>
        <w:rFonts w:hint="default"/>
        <w:lang w:val="ru-RU" w:eastAsia="en-US" w:bidi="ar-SA"/>
      </w:rPr>
    </w:lvl>
    <w:lvl w:ilvl="3" w:tplc="779C212C">
      <w:numFmt w:val="bullet"/>
      <w:lvlText w:val="•"/>
      <w:lvlJc w:val="left"/>
      <w:pPr>
        <w:ind w:left="3485" w:hanging="207"/>
      </w:pPr>
      <w:rPr>
        <w:rFonts w:hint="default"/>
        <w:lang w:val="ru-RU" w:eastAsia="en-US" w:bidi="ar-SA"/>
      </w:rPr>
    </w:lvl>
    <w:lvl w:ilvl="4" w:tplc="EB8870AC">
      <w:numFmt w:val="bullet"/>
      <w:lvlText w:val="•"/>
      <w:lvlJc w:val="left"/>
      <w:pPr>
        <w:ind w:left="4533" w:hanging="207"/>
      </w:pPr>
      <w:rPr>
        <w:rFonts w:hint="default"/>
        <w:lang w:val="ru-RU" w:eastAsia="en-US" w:bidi="ar-SA"/>
      </w:rPr>
    </w:lvl>
    <w:lvl w:ilvl="5" w:tplc="1A6031B0">
      <w:numFmt w:val="bullet"/>
      <w:lvlText w:val="•"/>
      <w:lvlJc w:val="left"/>
      <w:pPr>
        <w:ind w:left="5582" w:hanging="207"/>
      </w:pPr>
      <w:rPr>
        <w:rFonts w:hint="default"/>
        <w:lang w:val="ru-RU" w:eastAsia="en-US" w:bidi="ar-SA"/>
      </w:rPr>
    </w:lvl>
    <w:lvl w:ilvl="6" w:tplc="8F844B9E">
      <w:numFmt w:val="bullet"/>
      <w:lvlText w:val="•"/>
      <w:lvlJc w:val="left"/>
      <w:pPr>
        <w:ind w:left="6630" w:hanging="207"/>
      </w:pPr>
      <w:rPr>
        <w:rFonts w:hint="default"/>
        <w:lang w:val="ru-RU" w:eastAsia="en-US" w:bidi="ar-SA"/>
      </w:rPr>
    </w:lvl>
    <w:lvl w:ilvl="7" w:tplc="47A61462">
      <w:numFmt w:val="bullet"/>
      <w:lvlText w:val="•"/>
      <w:lvlJc w:val="left"/>
      <w:pPr>
        <w:ind w:left="7678" w:hanging="207"/>
      </w:pPr>
      <w:rPr>
        <w:rFonts w:hint="default"/>
        <w:lang w:val="ru-RU" w:eastAsia="en-US" w:bidi="ar-SA"/>
      </w:rPr>
    </w:lvl>
    <w:lvl w:ilvl="8" w:tplc="32042DD4">
      <w:numFmt w:val="bullet"/>
      <w:lvlText w:val="•"/>
      <w:lvlJc w:val="left"/>
      <w:pPr>
        <w:ind w:left="8727" w:hanging="207"/>
      </w:pPr>
      <w:rPr>
        <w:rFonts w:hint="default"/>
        <w:lang w:val="ru-RU" w:eastAsia="en-US" w:bidi="ar-SA"/>
      </w:rPr>
    </w:lvl>
  </w:abstractNum>
  <w:abstractNum w:abstractNumId="69">
    <w:nsid w:val="512B2605"/>
    <w:multiLevelType w:val="hybridMultilevel"/>
    <w:tmpl w:val="7D6E43BA"/>
    <w:lvl w:ilvl="0" w:tplc="8FAC343C">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46A81380">
      <w:numFmt w:val="bullet"/>
      <w:lvlText w:val="•"/>
      <w:lvlJc w:val="left"/>
      <w:pPr>
        <w:ind w:left="2270" w:hanging="264"/>
      </w:pPr>
      <w:rPr>
        <w:rFonts w:hint="default"/>
        <w:lang w:val="ru-RU" w:eastAsia="en-US" w:bidi="ar-SA"/>
      </w:rPr>
    </w:lvl>
    <w:lvl w:ilvl="2" w:tplc="880A8150">
      <w:numFmt w:val="bullet"/>
      <w:lvlText w:val="•"/>
      <w:lvlJc w:val="left"/>
      <w:pPr>
        <w:ind w:left="3220" w:hanging="264"/>
      </w:pPr>
      <w:rPr>
        <w:rFonts w:hint="default"/>
        <w:lang w:val="ru-RU" w:eastAsia="en-US" w:bidi="ar-SA"/>
      </w:rPr>
    </w:lvl>
    <w:lvl w:ilvl="3" w:tplc="3C1EDE08">
      <w:numFmt w:val="bullet"/>
      <w:lvlText w:val="•"/>
      <w:lvlJc w:val="left"/>
      <w:pPr>
        <w:ind w:left="4171" w:hanging="264"/>
      </w:pPr>
      <w:rPr>
        <w:rFonts w:hint="default"/>
        <w:lang w:val="ru-RU" w:eastAsia="en-US" w:bidi="ar-SA"/>
      </w:rPr>
    </w:lvl>
    <w:lvl w:ilvl="4" w:tplc="744C0ECE">
      <w:numFmt w:val="bullet"/>
      <w:lvlText w:val="•"/>
      <w:lvlJc w:val="left"/>
      <w:pPr>
        <w:ind w:left="5121" w:hanging="264"/>
      </w:pPr>
      <w:rPr>
        <w:rFonts w:hint="default"/>
        <w:lang w:val="ru-RU" w:eastAsia="en-US" w:bidi="ar-SA"/>
      </w:rPr>
    </w:lvl>
    <w:lvl w:ilvl="5" w:tplc="3EDAA73C">
      <w:numFmt w:val="bullet"/>
      <w:lvlText w:val="•"/>
      <w:lvlJc w:val="left"/>
      <w:pPr>
        <w:ind w:left="6072" w:hanging="264"/>
      </w:pPr>
      <w:rPr>
        <w:rFonts w:hint="default"/>
        <w:lang w:val="ru-RU" w:eastAsia="en-US" w:bidi="ar-SA"/>
      </w:rPr>
    </w:lvl>
    <w:lvl w:ilvl="6" w:tplc="1778DCD2">
      <w:numFmt w:val="bullet"/>
      <w:lvlText w:val="•"/>
      <w:lvlJc w:val="left"/>
      <w:pPr>
        <w:ind w:left="7022" w:hanging="264"/>
      </w:pPr>
      <w:rPr>
        <w:rFonts w:hint="default"/>
        <w:lang w:val="ru-RU" w:eastAsia="en-US" w:bidi="ar-SA"/>
      </w:rPr>
    </w:lvl>
    <w:lvl w:ilvl="7" w:tplc="20E43CB4">
      <w:numFmt w:val="bullet"/>
      <w:lvlText w:val="•"/>
      <w:lvlJc w:val="left"/>
      <w:pPr>
        <w:ind w:left="7972" w:hanging="264"/>
      </w:pPr>
      <w:rPr>
        <w:rFonts w:hint="default"/>
        <w:lang w:val="ru-RU" w:eastAsia="en-US" w:bidi="ar-SA"/>
      </w:rPr>
    </w:lvl>
    <w:lvl w:ilvl="8" w:tplc="545CABAE">
      <w:numFmt w:val="bullet"/>
      <w:lvlText w:val="•"/>
      <w:lvlJc w:val="left"/>
      <w:pPr>
        <w:ind w:left="8923" w:hanging="264"/>
      </w:pPr>
      <w:rPr>
        <w:rFonts w:hint="default"/>
        <w:lang w:val="ru-RU" w:eastAsia="en-US" w:bidi="ar-SA"/>
      </w:rPr>
    </w:lvl>
  </w:abstractNum>
  <w:abstractNum w:abstractNumId="70">
    <w:nsid w:val="526708F4"/>
    <w:multiLevelType w:val="hybridMultilevel"/>
    <w:tmpl w:val="37263250"/>
    <w:lvl w:ilvl="0" w:tplc="8E7CD336">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64FCB1D0">
      <w:numFmt w:val="bullet"/>
      <w:lvlText w:val="•"/>
      <w:lvlJc w:val="left"/>
      <w:pPr>
        <w:ind w:left="2324" w:hanging="327"/>
      </w:pPr>
      <w:rPr>
        <w:rFonts w:hint="default"/>
        <w:lang w:val="ru-RU" w:eastAsia="en-US" w:bidi="ar-SA"/>
      </w:rPr>
    </w:lvl>
    <w:lvl w:ilvl="2" w:tplc="09566508">
      <w:numFmt w:val="bullet"/>
      <w:lvlText w:val="•"/>
      <w:lvlJc w:val="left"/>
      <w:pPr>
        <w:ind w:left="3268" w:hanging="327"/>
      </w:pPr>
      <w:rPr>
        <w:rFonts w:hint="default"/>
        <w:lang w:val="ru-RU" w:eastAsia="en-US" w:bidi="ar-SA"/>
      </w:rPr>
    </w:lvl>
    <w:lvl w:ilvl="3" w:tplc="4E9C4AF0">
      <w:numFmt w:val="bullet"/>
      <w:lvlText w:val="•"/>
      <w:lvlJc w:val="left"/>
      <w:pPr>
        <w:ind w:left="4213" w:hanging="327"/>
      </w:pPr>
      <w:rPr>
        <w:rFonts w:hint="default"/>
        <w:lang w:val="ru-RU" w:eastAsia="en-US" w:bidi="ar-SA"/>
      </w:rPr>
    </w:lvl>
    <w:lvl w:ilvl="4" w:tplc="6EA65CA8">
      <w:numFmt w:val="bullet"/>
      <w:lvlText w:val="•"/>
      <w:lvlJc w:val="left"/>
      <w:pPr>
        <w:ind w:left="5157" w:hanging="327"/>
      </w:pPr>
      <w:rPr>
        <w:rFonts w:hint="default"/>
        <w:lang w:val="ru-RU" w:eastAsia="en-US" w:bidi="ar-SA"/>
      </w:rPr>
    </w:lvl>
    <w:lvl w:ilvl="5" w:tplc="16C4AC6E">
      <w:numFmt w:val="bullet"/>
      <w:lvlText w:val="•"/>
      <w:lvlJc w:val="left"/>
      <w:pPr>
        <w:ind w:left="6102" w:hanging="327"/>
      </w:pPr>
      <w:rPr>
        <w:rFonts w:hint="default"/>
        <w:lang w:val="ru-RU" w:eastAsia="en-US" w:bidi="ar-SA"/>
      </w:rPr>
    </w:lvl>
    <w:lvl w:ilvl="6" w:tplc="69403D90">
      <w:numFmt w:val="bullet"/>
      <w:lvlText w:val="•"/>
      <w:lvlJc w:val="left"/>
      <w:pPr>
        <w:ind w:left="7046" w:hanging="327"/>
      </w:pPr>
      <w:rPr>
        <w:rFonts w:hint="default"/>
        <w:lang w:val="ru-RU" w:eastAsia="en-US" w:bidi="ar-SA"/>
      </w:rPr>
    </w:lvl>
    <w:lvl w:ilvl="7" w:tplc="38DE2A7A">
      <w:numFmt w:val="bullet"/>
      <w:lvlText w:val="•"/>
      <w:lvlJc w:val="left"/>
      <w:pPr>
        <w:ind w:left="7990" w:hanging="327"/>
      </w:pPr>
      <w:rPr>
        <w:rFonts w:hint="default"/>
        <w:lang w:val="ru-RU" w:eastAsia="en-US" w:bidi="ar-SA"/>
      </w:rPr>
    </w:lvl>
    <w:lvl w:ilvl="8" w:tplc="E054AE8A">
      <w:numFmt w:val="bullet"/>
      <w:lvlText w:val="•"/>
      <w:lvlJc w:val="left"/>
      <w:pPr>
        <w:ind w:left="8935" w:hanging="327"/>
      </w:pPr>
      <w:rPr>
        <w:rFonts w:hint="default"/>
        <w:lang w:val="ru-RU" w:eastAsia="en-US" w:bidi="ar-SA"/>
      </w:rPr>
    </w:lvl>
  </w:abstractNum>
  <w:abstractNum w:abstractNumId="71">
    <w:nsid w:val="535C2986"/>
    <w:multiLevelType w:val="hybridMultilevel"/>
    <w:tmpl w:val="4970C20A"/>
    <w:lvl w:ilvl="0" w:tplc="966C48C2">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CE7611A2">
      <w:numFmt w:val="bullet"/>
      <w:lvlText w:val="•"/>
      <w:lvlJc w:val="left"/>
      <w:pPr>
        <w:ind w:left="2270" w:hanging="264"/>
      </w:pPr>
      <w:rPr>
        <w:rFonts w:hint="default"/>
        <w:lang w:val="ru-RU" w:eastAsia="en-US" w:bidi="ar-SA"/>
      </w:rPr>
    </w:lvl>
    <w:lvl w:ilvl="2" w:tplc="D08069F2">
      <w:numFmt w:val="bullet"/>
      <w:lvlText w:val="•"/>
      <w:lvlJc w:val="left"/>
      <w:pPr>
        <w:ind w:left="3220" w:hanging="264"/>
      </w:pPr>
      <w:rPr>
        <w:rFonts w:hint="default"/>
        <w:lang w:val="ru-RU" w:eastAsia="en-US" w:bidi="ar-SA"/>
      </w:rPr>
    </w:lvl>
    <w:lvl w:ilvl="3" w:tplc="DB66989C">
      <w:numFmt w:val="bullet"/>
      <w:lvlText w:val="•"/>
      <w:lvlJc w:val="left"/>
      <w:pPr>
        <w:ind w:left="4171" w:hanging="264"/>
      </w:pPr>
      <w:rPr>
        <w:rFonts w:hint="default"/>
        <w:lang w:val="ru-RU" w:eastAsia="en-US" w:bidi="ar-SA"/>
      </w:rPr>
    </w:lvl>
    <w:lvl w:ilvl="4" w:tplc="143CAE7C">
      <w:numFmt w:val="bullet"/>
      <w:lvlText w:val="•"/>
      <w:lvlJc w:val="left"/>
      <w:pPr>
        <w:ind w:left="5121" w:hanging="264"/>
      </w:pPr>
      <w:rPr>
        <w:rFonts w:hint="default"/>
        <w:lang w:val="ru-RU" w:eastAsia="en-US" w:bidi="ar-SA"/>
      </w:rPr>
    </w:lvl>
    <w:lvl w:ilvl="5" w:tplc="3F54DA8E">
      <w:numFmt w:val="bullet"/>
      <w:lvlText w:val="•"/>
      <w:lvlJc w:val="left"/>
      <w:pPr>
        <w:ind w:left="6072" w:hanging="264"/>
      </w:pPr>
      <w:rPr>
        <w:rFonts w:hint="default"/>
        <w:lang w:val="ru-RU" w:eastAsia="en-US" w:bidi="ar-SA"/>
      </w:rPr>
    </w:lvl>
    <w:lvl w:ilvl="6" w:tplc="1EF0464C">
      <w:numFmt w:val="bullet"/>
      <w:lvlText w:val="•"/>
      <w:lvlJc w:val="left"/>
      <w:pPr>
        <w:ind w:left="7022" w:hanging="264"/>
      </w:pPr>
      <w:rPr>
        <w:rFonts w:hint="default"/>
        <w:lang w:val="ru-RU" w:eastAsia="en-US" w:bidi="ar-SA"/>
      </w:rPr>
    </w:lvl>
    <w:lvl w:ilvl="7" w:tplc="57ACE76A">
      <w:numFmt w:val="bullet"/>
      <w:lvlText w:val="•"/>
      <w:lvlJc w:val="left"/>
      <w:pPr>
        <w:ind w:left="7972" w:hanging="264"/>
      </w:pPr>
      <w:rPr>
        <w:rFonts w:hint="default"/>
        <w:lang w:val="ru-RU" w:eastAsia="en-US" w:bidi="ar-SA"/>
      </w:rPr>
    </w:lvl>
    <w:lvl w:ilvl="8" w:tplc="5A4C6DAA">
      <w:numFmt w:val="bullet"/>
      <w:lvlText w:val="•"/>
      <w:lvlJc w:val="left"/>
      <w:pPr>
        <w:ind w:left="8923" w:hanging="264"/>
      </w:pPr>
      <w:rPr>
        <w:rFonts w:hint="default"/>
        <w:lang w:val="ru-RU" w:eastAsia="en-US" w:bidi="ar-SA"/>
      </w:rPr>
    </w:lvl>
  </w:abstractNum>
  <w:abstractNum w:abstractNumId="72">
    <w:nsid w:val="53C61202"/>
    <w:multiLevelType w:val="hybridMultilevel"/>
    <w:tmpl w:val="F3709E10"/>
    <w:lvl w:ilvl="0" w:tplc="52BC8E2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E3E42868">
      <w:numFmt w:val="bullet"/>
      <w:lvlText w:val="•"/>
      <w:lvlJc w:val="left"/>
      <w:pPr>
        <w:ind w:left="1388" w:hanging="327"/>
      </w:pPr>
      <w:rPr>
        <w:rFonts w:hint="default"/>
        <w:lang w:val="ru-RU" w:eastAsia="en-US" w:bidi="ar-SA"/>
      </w:rPr>
    </w:lvl>
    <w:lvl w:ilvl="2" w:tplc="931AD600">
      <w:numFmt w:val="bullet"/>
      <w:lvlText w:val="•"/>
      <w:lvlJc w:val="left"/>
      <w:pPr>
        <w:ind w:left="2436" w:hanging="327"/>
      </w:pPr>
      <w:rPr>
        <w:rFonts w:hint="default"/>
        <w:lang w:val="ru-RU" w:eastAsia="en-US" w:bidi="ar-SA"/>
      </w:rPr>
    </w:lvl>
    <w:lvl w:ilvl="3" w:tplc="65BEB476">
      <w:numFmt w:val="bullet"/>
      <w:lvlText w:val="•"/>
      <w:lvlJc w:val="left"/>
      <w:pPr>
        <w:ind w:left="3485" w:hanging="327"/>
      </w:pPr>
      <w:rPr>
        <w:rFonts w:hint="default"/>
        <w:lang w:val="ru-RU" w:eastAsia="en-US" w:bidi="ar-SA"/>
      </w:rPr>
    </w:lvl>
    <w:lvl w:ilvl="4" w:tplc="C6A08AE8">
      <w:numFmt w:val="bullet"/>
      <w:lvlText w:val="•"/>
      <w:lvlJc w:val="left"/>
      <w:pPr>
        <w:ind w:left="4533" w:hanging="327"/>
      </w:pPr>
      <w:rPr>
        <w:rFonts w:hint="default"/>
        <w:lang w:val="ru-RU" w:eastAsia="en-US" w:bidi="ar-SA"/>
      </w:rPr>
    </w:lvl>
    <w:lvl w:ilvl="5" w:tplc="4D0C30F4">
      <w:numFmt w:val="bullet"/>
      <w:lvlText w:val="•"/>
      <w:lvlJc w:val="left"/>
      <w:pPr>
        <w:ind w:left="5582" w:hanging="327"/>
      </w:pPr>
      <w:rPr>
        <w:rFonts w:hint="default"/>
        <w:lang w:val="ru-RU" w:eastAsia="en-US" w:bidi="ar-SA"/>
      </w:rPr>
    </w:lvl>
    <w:lvl w:ilvl="6" w:tplc="4E80DC3C">
      <w:numFmt w:val="bullet"/>
      <w:lvlText w:val="•"/>
      <w:lvlJc w:val="left"/>
      <w:pPr>
        <w:ind w:left="6630" w:hanging="327"/>
      </w:pPr>
      <w:rPr>
        <w:rFonts w:hint="default"/>
        <w:lang w:val="ru-RU" w:eastAsia="en-US" w:bidi="ar-SA"/>
      </w:rPr>
    </w:lvl>
    <w:lvl w:ilvl="7" w:tplc="6B0ABC0E">
      <w:numFmt w:val="bullet"/>
      <w:lvlText w:val="•"/>
      <w:lvlJc w:val="left"/>
      <w:pPr>
        <w:ind w:left="7678" w:hanging="327"/>
      </w:pPr>
      <w:rPr>
        <w:rFonts w:hint="default"/>
        <w:lang w:val="ru-RU" w:eastAsia="en-US" w:bidi="ar-SA"/>
      </w:rPr>
    </w:lvl>
    <w:lvl w:ilvl="8" w:tplc="1FFAFE96">
      <w:numFmt w:val="bullet"/>
      <w:lvlText w:val="•"/>
      <w:lvlJc w:val="left"/>
      <w:pPr>
        <w:ind w:left="8727" w:hanging="327"/>
      </w:pPr>
      <w:rPr>
        <w:rFonts w:hint="default"/>
        <w:lang w:val="ru-RU" w:eastAsia="en-US" w:bidi="ar-SA"/>
      </w:rPr>
    </w:lvl>
  </w:abstractNum>
  <w:abstractNum w:abstractNumId="73">
    <w:nsid w:val="53FB1A50"/>
    <w:multiLevelType w:val="multilevel"/>
    <w:tmpl w:val="2B1635D6"/>
    <w:lvl w:ilvl="0">
      <w:start w:val="2"/>
      <w:numFmt w:val="decimal"/>
      <w:lvlText w:val="%1"/>
      <w:lvlJc w:val="left"/>
      <w:pPr>
        <w:ind w:left="1470" w:hanging="423"/>
      </w:pPr>
      <w:rPr>
        <w:rFonts w:hint="default"/>
        <w:lang w:val="ru-RU" w:eastAsia="en-US" w:bidi="ar-SA"/>
      </w:rPr>
    </w:lvl>
    <w:lvl w:ilvl="1">
      <w:start w:val="2"/>
      <w:numFmt w:val="decimal"/>
      <w:lvlText w:val="%1.%2"/>
      <w:lvlJc w:val="left"/>
      <w:pPr>
        <w:ind w:left="1470" w:hanging="42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53" w:hanging="60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805" w:hanging="605"/>
      </w:pPr>
      <w:rPr>
        <w:rFonts w:hint="default"/>
        <w:lang w:val="ru-RU" w:eastAsia="en-US" w:bidi="ar-SA"/>
      </w:rPr>
    </w:lvl>
    <w:lvl w:ilvl="4">
      <w:numFmt w:val="bullet"/>
      <w:lvlText w:val="•"/>
      <w:lvlJc w:val="left"/>
      <w:pPr>
        <w:ind w:left="3951" w:hanging="605"/>
      </w:pPr>
      <w:rPr>
        <w:rFonts w:hint="default"/>
        <w:lang w:val="ru-RU" w:eastAsia="en-US" w:bidi="ar-SA"/>
      </w:rPr>
    </w:lvl>
    <w:lvl w:ilvl="5">
      <w:numFmt w:val="bullet"/>
      <w:lvlText w:val="•"/>
      <w:lvlJc w:val="left"/>
      <w:pPr>
        <w:ind w:left="5096" w:hanging="605"/>
      </w:pPr>
      <w:rPr>
        <w:rFonts w:hint="default"/>
        <w:lang w:val="ru-RU" w:eastAsia="en-US" w:bidi="ar-SA"/>
      </w:rPr>
    </w:lvl>
    <w:lvl w:ilvl="6">
      <w:numFmt w:val="bullet"/>
      <w:lvlText w:val="•"/>
      <w:lvlJc w:val="left"/>
      <w:pPr>
        <w:ind w:left="6242" w:hanging="605"/>
      </w:pPr>
      <w:rPr>
        <w:rFonts w:hint="default"/>
        <w:lang w:val="ru-RU" w:eastAsia="en-US" w:bidi="ar-SA"/>
      </w:rPr>
    </w:lvl>
    <w:lvl w:ilvl="7">
      <w:numFmt w:val="bullet"/>
      <w:lvlText w:val="•"/>
      <w:lvlJc w:val="left"/>
      <w:pPr>
        <w:ind w:left="7387" w:hanging="605"/>
      </w:pPr>
      <w:rPr>
        <w:rFonts w:hint="default"/>
        <w:lang w:val="ru-RU" w:eastAsia="en-US" w:bidi="ar-SA"/>
      </w:rPr>
    </w:lvl>
    <w:lvl w:ilvl="8">
      <w:numFmt w:val="bullet"/>
      <w:lvlText w:val="•"/>
      <w:lvlJc w:val="left"/>
      <w:pPr>
        <w:ind w:left="8533" w:hanging="605"/>
      </w:pPr>
      <w:rPr>
        <w:rFonts w:hint="default"/>
        <w:lang w:val="ru-RU" w:eastAsia="en-US" w:bidi="ar-SA"/>
      </w:rPr>
    </w:lvl>
  </w:abstractNum>
  <w:abstractNum w:abstractNumId="74">
    <w:nsid w:val="542722C5"/>
    <w:multiLevelType w:val="hybridMultilevel"/>
    <w:tmpl w:val="229AD1BA"/>
    <w:lvl w:ilvl="0" w:tplc="4DE2525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7528E596">
      <w:numFmt w:val="bullet"/>
      <w:lvlText w:val="•"/>
      <w:lvlJc w:val="left"/>
      <w:pPr>
        <w:ind w:left="1388" w:hanging="327"/>
      </w:pPr>
      <w:rPr>
        <w:rFonts w:hint="default"/>
        <w:lang w:val="ru-RU" w:eastAsia="en-US" w:bidi="ar-SA"/>
      </w:rPr>
    </w:lvl>
    <w:lvl w:ilvl="2" w:tplc="45E6EA8C">
      <w:numFmt w:val="bullet"/>
      <w:lvlText w:val="•"/>
      <w:lvlJc w:val="left"/>
      <w:pPr>
        <w:ind w:left="2436" w:hanging="327"/>
      </w:pPr>
      <w:rPr>
        <w:rFonts w:hint="default"/>
        <w:lang w:val="ru-RU" w:eastAsia="en-US" w:bidi="ar-SA"/>
      </w:rPr>
    </w:lvl>
    <w:lvl w:ilvl="3" w:tplc="85300E92">
      <w:numFmt w:val="bullet"/>
      <w:lvlText w:val="•"/>
      <w:lvlJc w:val="left"/>
      <w:pPr>
        <w:ind w:left="3485" w:hanging="327"/>
      </w:pPr>
      <w:rPr>
        <w:rFonts w:hint="default"/>
        <w:lang w:val="ru-RU" w:eastAsia="en-US" w:bidi="ar-SA"/>
      </w:rPr>
    </w:lvl>
    <w:lvl w:ilvl="4" w:tplc="3CAAD07C">
      <w:numFmt w:val="bullet"/>
      <w:lvlText w:val="•"/>
      <w:lvlJc w:val="left"/>
      <w:pPr>
        <w:ind w:left="4533" w:hanging="327"/>
      </w:pPr>
      <w:rPr>
        <w:rFonts w:hint="default"/>
        <w:lang w:val="ru-RU" w:eastAsia="en-US" w:bidi="ar-SA"/>
      </w:rPr>
    </w:lvl>
    <w:lvl w:ilvl="5" w:tplc="BD7274A6">
      <w:numFmt w:val="bullet"/>
      <w:lvlText w:val="•"/>
      <w:lvlJc w:val="left"/>
      <w:pPr>
        <w:ind w:left="5582" w:hanging="327"/>
      </w:pPr>
      <w:rPr>
        <w:rFonts w:hint="default"/>
        <w:lang w:val="ru-RU" w:eastAsia="en-US" w:bidi="ar-SA"/>
      </w:rPr>
    </w:lvl>
    <w:lvl w:ilvl="6" w:tplc="91468F4A">
      <w:numFmt w:val="bullet"/>
      <w:lvlText w:val="•"/>
      <w:lvlJc w:val="left"/>
      <w:pPr>
        <w:ind w:left="6630" w:hanging="327"/>
      </w:pPr>
      <w:rPr>
        <w:rFonts w:hint="default"/>
        <w:lang w:val="ru-RU" w:eastAsia="en-US" w:bidi="ar-SA"/>
      </w:rPr>
    </w:lvl>
    <w:lvl w:ilvl="7" w:tplc="80BC21A2">
      <w:numFmt w:val="bullet"/>
      <w:lvlText w:val="•"/>
      <w:lvlJc w:val="left"/>
      <w:pPr>
        <w:ind w:left="7678" w:hanging="327"/>
      </w:pPr>
      <w:rPr>
        <w:rFonts w:hint="default"/>
        <w:lang w:val="ru-RU" w:eastAsia="en-US" w:bidi="ar-SA"/>
      </w:rPr>
    </w:lvl>
    <w:lvl w:ilvl="8" w:tplc="A18CFBE6">
      <w:numFmt w:val="bullet"/>
      <w:lvlText w:val="•"/>
      <w:lvlJc w:val="left"/>
      <w:pPr>
        <w:ind w:left="8727" w:hanging="327"/>
      </w:pPr>
      <w:rPr>
        <w:rFonts w:hint="default"/>
        <w:lang w:val="ru-RU" w:eastAsia="en-US" w:bidi="ar-SA"/>
      </w:rPr>
    </w:lvl>
  </w:abstractNum>
  <w:abstractNum w:abstractNumId="75">
    <w:nsid w:val="54586D2D"/>
    <w:multiLevelType w:val="hybridMultilevel"/>
    <w:tmpl w:val="4B2C46B2"/>
    <w:lvl w:ilvl="0" w:tplc="A7085B90">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215C5128">
      <w:numFmt w:val="bullet"/>
      <w:lvlText w:val="•"/>
      <w:lvlJc w:val="left"/>
      <w:pPr>
        <w:ind w:left="2270" w:hanging="264"/>
      </w:pPr>
      <w:rPr>
        <w:rFonts w:hint="default"/>
        <w:lang w:val="ru-RU" w:eastAsia="en-US" w:bidi="ar-SA"/>
      </w:rPr>
    </w:lvl>
    <w:lvl w:ilvl="2" w:tplc="F9524FA4">
      <w:numFmt w:val="bullet"/>
      <w:lvlText w:val="•"/>
      <w:lvlJc w:val="left"/>
      <w:pPr>
        <w:ind w:left="3220" w:hanging="264"/>
      </w:pPr>
      <w:rPr>
        <w:rFonts w:hint="default"/>
        <w:lang w:val="ru-RU" w:eastAsia="en-US" w:bidi="ar-SA"/>
      </w:rPr>
    </w:lvl>
    <w:lvl w:ilvl="3" w:tplc="BFCC7374">
      <w:numFmt w:val="bullet"/>
      <w:lvlText w:val="•"/>
      <w:lvlJc w:val="left"/>
      <w:pPr>
        <w:ind w:left="4171" w:hanging="264"/>
      </w:pPr>
      <w:rPr>
        <w:rFonts w:hint="default"/>
        <w:lang w:val="ru-RU" w:eastAsia="en-US" w:bidi="ar-SA"/>
      </w:rPr>
    </w:lvl>
    <w:lvl w:ilvl="4" w:tplc="82AEB616">
      <w:numFmt w:val="bullet"/>
      <w:lvlText w:val="•"/>
      <w:lvlJc w:val="left"/>
      <w:pPr>
        <w:ind w:left="5121" w:hanging="264"/>
      </w:pPr>
      <w:rPr>
        <w:rFonts w:hint="default"/>
        <w:lang w:val="ru-RU" w:eastAsia="en-US" w:bidi="ar-SA"/>
      </w:rPr>
    </w:lvl>
    <w:lvl w:ilvl="5" w:tplc="1B4A4044">
      <w:numFmt w:val="bullet"/>
      <w:lvlText w:val="•"/>
      <w:lvlJc w:val="left"/>
      <w:pPr>
        <w:ind w:left="6072" w:hanging="264"/>
      </w:pPr>
      <w:rPr>
        <w:rFonts w:hint="default"/>
        <w:lang w:val="ru-RU" w:eastAsia="en-US" w:bidi="ar-SA"/>
      </w:rPr>
    </w:lvl>
    <w:lvl w:ilvl="6" w:tplc="D306474A">
      <w:numFmt w:val="bullet"/>
      <w:lvlText w:val="•"/>
      <w:lvlJc w:val="left"/>
      <w:pPr>
        <w:ind w:left="7022" w:hanging="264"/>
      </w:pPr>
      <w:rPr>
        <w:rFonts w:hint="default"/>
        <w:lang w:val="ru-RU" w:eastAsia="en-US" w:bidi="ar-SA"/>
      </w:rPr>
    </w:lvl>
    <w:lvl w:ilvl="7" w:tplc="78A0FBB2">
      <w:numFmt w:val="bullet"/>
      <w:lvlText w:val="•"/>
      <w:lvlJc w:val="left"/>
      <w:pPr>
        <w:ind w:left="7972" w:hanging="264"/>
      </w:pPr>
      <w:rPr>
        <w:rFonts w:hint="default"/>
        <w:lang w:val="ru-RU" w:eastAsia="en-US" w:bidi="ar-SA"/>
      </w:rPr>
    </w:lvl>
    <w:lvl w:ilvl="8" w:tplc="7C9E60CE">
      <w:numFmt w:val="bullet"/>
      <w:lvlText w:val="•"/>
      <w:lvlJc w:val="left"/>
      <w:pPr>
        <w:ind w:left="8923" w:hanging="264"/>
      </w:pPr>
      <w:rPr>
        <w:rFonts w:hint="default"/>
        <w:lang w:val="ru-RU" w:eastAsia="en-US" w:bidi="ar-SA"/>
      </w:rPr>
    </w:lvl>
  </w:abstractNum>
  <w:abstractNum w:abstractNumId="76">
    <w:nsid w:val="584C1E88"/>
    <w:multiLevelType w:val="hybridMultilevel"/>
    <w:tmpl w:val="056E90AA"/>
    <w:lvl w:ilvl="0" w:tplc="45DC91E4">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E40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6B8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A8E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90A8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5E89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A0B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A40C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C67C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A2D3FF0"/>
    <w:multiLevelType w:val="hybridMultilevel"/>
    <w:tmpl w:val="5478E310"/>
    <w:lvl w:ilvl="0" w:tplc="90A2011E">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19809DEA">
      <w:numFmt w:val="bullet"/>
      <w:lvlText w:val="•"/>
      <w:lvlJc w:val="left"/>
      <w:pPr>
        <w:ind w:left="2270" w:hanging="264"/>
      </w:pPr>
      <w:rPr>
        <w:rFonts w:hint="default"/>
        <w:lang w:val="ru-RU" w:eastAsia="en-US" w:bidi="ar-SA"/>
      </w:rPr>
    </w:lvl>
    <w:lvl w:ilvl="2" w:tplc="9A2CFEA2">
      <w:numFmt w:val="bullet"/>
      <w:lvlText w:val="•"/>
      <w:lvlJc w:val="left"/>
      <w:pPr>
        <w:ind w:left="3220" w:hanging="264"/>
      </w:pPr>
      <w:rPr>
        <w:rFonts w:hint="default"/>
        <w:lang w:val="ru-RU" w:eastAsia="en-US" w:bidi="ar-SA"/>
      </w:rPr>
    </w:lvl>
    <w:lvl w:ilvl="3" w:tplc="5920803C">
      <w:numFmt w:val="bullet"/>
      <w:lvlText w:val="•"/>
      <w:lvlJc w:val="left"/>
      <w:pPr>
        <w:ind w:left="4171" w:hanging="264"/>
      </w:pPr>
      <w:rPr>
        <w:rFonts w:hint="default"/>
        <w:lang w:val="ru-RU" w:eastAsia="en-US" w:bidi="ar-SA"/>
      </w:rPr>
    </w:lvl>
    <w:lvl w:ilvl="4" w:tplc="1B444EB0">
      <w:numFmt w:val="bullet"/>
      <w:lvlText w:val="•"/>
      <w:lvlJc w:val="left"/>
      <w:pPr>
        <w:ind w:left="5121" w:hanging="264"/>
      </w:pPr>
      <w:rPr>
        <w:rFonts w:hint="default"/>
        <w:lang w:val="ru-RU" w:eastAsia="en-US" w:bidi="ar-SA"/>
      </w:rPr>
    </w:lvl>
    <w:lvl w:ilvl="5" w:tplc="4E8A8EC4">
      <w:numFmt w:val="bullet"/>
      <w:lvlText w:val="•"/>
      <w:lvlJc w:val="left"/>
      <w:pPr>
        <w:ind w:left="6072" w:hanging="264"/>
      </w:pPr>
      <w:rPr>
        <w:rFonts w:hint="default"/>
        <w:lang w:val="ru-RU" w:eastAsia="en-US" w:bidi="ar-SA"/>
      </w:rPr>
    </w:lvl>
    <w:lvl w:ilvl="6" w:tplc="770A5B5A">
      <w:numFmt w:val="bullet"/>
      <w:lvlText w:val="•"/>
      <w:lvlJc w:val="left"/>
      <w:pPr>
        <w:ind w:left="7022" w:hanging="264"/>
      </w:pPr>
      <w:rPr>
        <w:rFonts w:hint="default"/>
        <w:lang w:val="ru-RU" w:eastAsia="en-US" w:bidi="ar-SA"/>
      </w:rPr>
    </w:lvl>
    <w:lvl w:ilvl="7" w:tplc="FE767E98">
      <w:numFmt w:val="bullet"/>
      <w:lvlText w:val="•"/>
      <w:lvlJc w:val="left"/>
      <w:pPr>
        <w:ind w:left="7972" w:hanging="264"/>
      </w:pPr>
      <w:rPr>
        <w:rFonts w:hint="default"/>
        <w:lang w:val="ru-RU" w:eastAsia="en-US" w:bidi="ar-SA"/>
      </w:rPr>
    </w:lvl>
    <w:lvl w:ilvl="8" w:tplc="E9E8E796">
      <w:numFmt w:val="bullet"/>
      <w:lvlText w:val="•"/>
      <w:lvlJc w:val="left"/>
      <w:pPr>
        <w:ind w:left="8923" w:hanging="264"/>
      </w:pPr>
      <w:rPr>
        <w:rFonts w:hint="default"/>
        <w:lang w:val="ru-RU" w:eastAsia="en-US" w:bidi="ar-SA"/>
      </w:rPr>
    </w:lvl>
  </w:abstractNum>
  <w:abstractNum w:abstractNumId="78">
    <w:nsid w:val="5C3648D8"/>
    <w:multiLevelType w:val="multilevel"/>
    <w:tmpl w:val="785CEB48"/>
    <w:lvl w:ilvl="0">
      <w:start w:val="2"/>
      <w:numFmt w:val="decimal"/>
      <w:lvlText w:val="%1"/>
      <w:lvlJc w:val="left"/>
      <w:pPr>
        <w:ind w:left="337" w:hanging="668"/>
      </w:pPr>
      <w:rPr>
        <w:rFonts w:hint="default"/>
        <w:lang w:val="ru-RU" w:eastAsia="en-US" w:bidi="ar-SA"/>
      </w:rPr>
    </w:lvl>
    <w:lvl w:ilvl="1">
      <w:start w:val="1"/>
      <w:numFmt w:val="decimal"/>
      <w:lvlText w:val="%1.%2"/>
      <w:lvlJc w:val="left"/>
      <w:pPr>
        <w:ind w:left="337" w:hanging="668"/>
      </w:pPr>
      <w:rPr>
        <w:rFonts w:hint="default"/>
        <w:lang w:val="ru-RU" w:eastAsia="en-US" w:bidi="ar-SA"/>
      </w:rPr>
    </w:lvl>
    <w:lvl w:ilvl="2">
      <w:start w:val="1"/>
      <w:numFmt w:val="decimal"/>
      <w:lvlText w:val="%1.%2.%3"/>
      <w:lvlJc w:val="left"/>
      <w:pPr>
        <w:ind w:left="4921" w:hanging="668"/>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312" w:hanging="265"/>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488" w:hanging="265"/>
      </w:pPr>
      <w:rPr>
        <w:rFonts w:hint="default"/>
        <w:lang w:val="ru-RU" w:eastAsia="en-US" w:bidi="ar-SA"/>
      </w:rPr>
    </w:lvl>
    <w:lvl w:ilvl="5">
      <w:numFmt w:val="bullet"/>
      <w:lvlText w:val="•"/>
      <w:lvlJc w:val="left"/>
      <w:pPr>
        <w:ind w:left="5544" w:hanging="265"/>
      </w:pPr>
      <w:rPr>
        <w:rFonts w:hint="default"/>
        <w:lang w:val="ru-RU" w:eastAsia="en-US" w:bidi="ar-SA"/>
      </w:rPr>
    </w:lvl>
    <w:lvl w:ilvl="6">
      <w:numFmt w:val="bullet"/>
      <w:lvlText w:val="•"/>
      <w:lvlJc w:val="left"/>
      <w:pPr>
        <w:ind w:left="6600" w:hanging="265"/>
      </w:pPr>
      <w:rPr>
        <w:rFonts w:hint="default"/>
        <w:lang w:val="ru-RU" w:eastAsia="en-US" w:bidi="ar-SA"/>
      </w:rPr>
    </w:lvl>
    <w:lvl w:ilvl="7">
      <w:numFmt w:val="bullet"/>
      <w:lvlText w:val="•"/>
      <w:lvlJc w:val="left"/>
      <w:pPr>
        <w:ind w:left="7656" w:hanging="265"/>
      </w:pPr>
      <w:rPr>
        <w:rFonts w:hint="default"/>
        <w:lang w:val="ru-RU" w:eastAsia="en-US" w:bidi="ar-SA"/>
      </w:rPr>
    </w:lvl>
    <w:lvl w:ilvl="8">
      <w:numFmt w:val="bullet"/>
      <w:lvlText w:val="•"/>
      <w:lvlJc w:val="left"/>
      <w:pPr>
        <w:ind w:left="8712" w:hanging="265"/>
      </w:pPr>
      <w:rPr>
        <w:rFonts w:hint="default"/>
        <w:lang w:val="ru-RU" w:eastAsia="en-US" w:bidi="ar-SA"/>
      </w:rPr>
    </w:lvl>
  </w:abstractNum>
  <w:abstractNum w:abstractNumId="79">
    <w:nsid w:val="5FBC787E"/>
    <w:multiLevelType w:val="hybridMultilevel"/>
    <w:tmpl w:val="A57C13F0"/>
    <w:lvl w:ilvl="0" w:tplc="61E87928">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75F220BA">
      <w:numFmt w:val="bullet"/>
      <w:lvlText w:val="•"/>
      <w:lvlJc w:val="left"/>
      <w:pPr>
        <w:ind w:left="2270" w:hanging="265"/>
      </w:pPr>
      <w:rPr>
        <w:rFonts w:hint="default"/>
        <w:lang w:val="ru-RU" w:eastAsia="en-US" w:bidi="ar-SA"/>
      </w:rPr>
    </w:lvl>
    <w:lvl w:ilvl="2" w:tplc="E504808A">
      <w:numFmt w:val="bullet"/>
      <w:lvlText w:val="•"/>
      <w:lvlJc w:val="left"/>
      <w:pPr>
        <w:ind w:left="3220" w:hanging="265"/>
      </w:pPr>
      <w:rPr>
        <w:rFonts w:hint="default"/>
        <w:lang w:val="ru-RU" w:eastAsia="en-US" w:bidi="ar-SA"/>
      </w:rPr>
    </w:lvl>
    <w:lvl w:ilvl="3" w:tplc="CA0A7CD2">
      <w:numFmt w:val="bullet"/>
      <w:lvlText w:val="•"/>
      <w:lvlJc w:val="left"/>
      <w:pPr>
        <w:ind w:left="4171" w:hanging="265"/>
      </w:pPr>
      <w:rPr>
        <w:rFonts w:hint="default"/>
        <w:lang w:val="ru-RU" w:eastAsia="en-US" w:bidi="ar-SA"/>
      </w:rPr>
    </w:lvl>
    <w:lvl w:ilvl="4" w:tplc="EBC8EB9A">
      <w:numFmt w:val="bullet"/>
      <w:lvlText w:val="•"/>
      <w:lvlJc w:val="left"/>
      <w:pPr>
        <w:ind w:left="5121" w:hanging="265"/>
      </w:pPr>
      <w:rPr>
        <w:rFonts w:hint="default"/>
        <w:lang w:val="ru-RU" w:eastAsia="en-US" w:bidi="ar-SA"/>
      </w:rPr>
    </w:lvl>
    <w:lvl w:ilvl="5" w:tplc="09A8EDE4">
      <w:numFmt w:val="bullet"/>
      <w:lvlText w:val="•"/>
      <w:lvlJc w:val="left"/>
      <w:pPr>
        <w:ind w:left="6072" w:hanging="265"/>
      </w:pPr>
      <w:rPr>
        <w:rFonts w:hint="default"/>
        <w:lang w:val="ru-RU" w:eastAsia="en-US" w:bidi="ar-SA"/>
      </w:rPr>
    </w:lvl>
    <w:lvl w:ilvl="6" w:tplc="E43C6C56">
      <w:numFmt w:val="bullet"/>
      <w:lvlText w:val="•"/>
      <w:lvlJc w:val="left"/>
      <w:pPr>
        <w:ind w:left="7022" w:hanging="265"/>
      </w:pPr>
      <w:rPr>
        <w:rFonts w:hint="default"/>
        <w:lang w:val="ru-RU" w:eastAsia="en-US" w:bidi="ar-SA"/>
      </w:rPr>
    </w:lvl>
    <w:lvl w:ilvl="7" w:tplc="9760AC20">
      <w:numFmt w:val="bullet"/>
      <w:lvlText w:val="•"/>
      <w:lvlJc w:val="left"/>
      <w:pPr>
        <w:ind w:left="7972" w:hanging="265"/>
      </w:pPr>
      <w:rPr>
        <w:rFonts w:hint="default"/>
        <w:lang w:val="ru-RU" w:eastAsia="en-US" w:bidi="ar-SA"/>
      </w:rPr>
    </w:lvl>
    <w:lvl w:ilvl="8" w:tplc="B64AA386">
      <w:numFmt w:val="bullet"/>
      <w:lvlText w:val="•"/>
      <w:lvlJc w:val="left"/>
      <w:pPr>
        <w:ind w:left="8923" w:hanging="265"/>
      </w:pPr>
      <w:rPr>
        <w:rFonts w:hint="default"/>
        <w:lang w:val="ru-RU" w:eastAsia="en-US" w:bidi="ar-SA"/>
      </w:rPr>
    </w:lvl>
  </w:abstractNum>
  <w:abstractNum w:abstractNumId="80">
    <w:nsid w:val="5FE062FD"/>
    <w:multiLevelType w:val="hybridMultilevel"/>
    <w:tmpl w:val="B616D894"/>
    <w:lvl w:ilvl="0" w:tplc="49D02F0A">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E988C318">
      <w:numFmt w:val="bullet"/>
      <w:lvlText w:val="•"/>
      <w:lvlJc w:val="left"/>
      <w:pPr>
        <w:ind w:left="2270" w:hanging="265"/>
      </w:pPr>
      <w:rPr>
        <w:rFonts w:hint="default"/>
        <w:lang w:val="ru-RU" w:eastAsia="en-US" w:bidi="ar-SA"/>
      </w:rPr>
    </w:lvl>
    <w:lvl w:ilvl="2" w:tplc="F1249736">
      <w:numFmt w:val="bullet"/>
      <w:lvlText w:val="•"/>
      <w:lvlJc w:val="left"/>
      <w:pPr>
        <w:ind w:left="3220" w:hanging="265"/>
      </w:pPr>
      <w:rPr>
        <w:rFonts w:hint="default"/>
        <w:lang w:val="ru-RU" w:eastAsia="en-US" w:bidi="ar-SA"/>
      </w:rPr>
    </w:lvl>
    <w:lvl w:ilvl="3" w:tplc="9F2E4F28">
      <w:numFmt w:val="bullet"/>
      <w:lvlText w:val="•"/>
      <w:lvlJc w:val="left"/>
      <w:pPr>
        <w:ind w:left="4171" w:hanging="265"/>
      </w:pPr>
      <w:rPr>
        <w:rFonts w:hint="default"/>
        <w:lang w:val="ru-RU" w:eastAsia="en-US" w:bidi="ar-SA"/>
      </w:rPr>
    </w:lvl>
    <w:lvl w:ilvl="4" w:tplc="4B10154C">
      <w:numFmt w:val="bullet"/>
      <w:lvlText w:val="•"/>
      <w:lvlJc w:val="left"/>
      <w:pPr>
        <w:ind w:left="5121" w:hanging="265"/>
      </w:pPr>
      <w:rPr>
        <w:rFonts w:hint="default"/>
        <w:lang w:val="ru-RU" w:eastAsia="en-US" w:bidi="ar-SA"/>
      </w:rPr>
    </w:lvl>
    <w:lvl w:ilvl="5" w:tplc="78A00062">
      <w:numFmt w:val="bullet"/>
      <w:lvlText w:val="•"/>
      <w:lvlJc w:val="left"/>
      <w:pPr>
        <w:ind w:left="6072" w:hanging="265"/>
      </w:pPr>
      <w:rPr>
        <w:rFonts w:hint="default"/>
        <w:lang w:val="ru-RU" w:eastAsia="en-US" w:bidi="ar-SA"/>
      </w:rPr>
    </w:lvl>
    <w:lvl w:ilvl="6" w:tplc="25E4EBFA">
      <w:numFmt w:val="bullet"/>
      <w:lvlText w:val="•"/>
      <w:lvlJc w:val="left"/>
      <w:pPr>
        <w:ind w:left="7022" w:hanging="265"/>
      </w:pPr>
      <w:rPr>
        <w:rFonts w:hint="default"/>
        <w:lang w:val="ru-RU" w:eastAsia="en-US" w:bidi="ar-SA"/>
      </w:rPr>
    </w:lvl>
    <w:lvl w:ilvl="7" w:tplc="5896E9DE">
      <w:numFmt w:val="bullet"/>
      <w:lvlText w:val="•"/>
      <w:lvlJc w:val="left"/>
      <w:pPr>
        <w:ind w:left="7972" w:hanging="265"/>
      </w:pPr>
      <w:rPr>
        <w:rFonts w:hint="default"/>
        <w:lang w:val="ru-RU" w:eastAsia="en-US" w:bidi="ar-SA"/>
      </w:rPr>
    </w:lvl>
    <w:lvl w:ilvl="8" w:tplc="A4C0D732">
      <w:numFmt w:val="bullet"/>
      <w:lvlText w:val="•"/>
      <w:lvlJc w:val="left"/>
      <w:pPr>
        <w:ind w:left="8923" w:hanging="265"/>
      </w:pPr>
      <w:rPr>
        <w:rFonts w:hint="default"/>
        <w:lang w:val="ru-RU" w:eastAsia="en-US" w:bidi="ar-SA"/>
      </w:rPr>
    </w:lvl>
  </w:abstractNum>
  <w:abstractNum w:abstractNumId="81">
    <w:nsid w:val="624F4573"/>
    <w:multiLevelType w:val="hybridMultilevel"/>
    <w:tmpl w:val="43FA3930"/>
    <w:lvl w:ilvl="0" w:tplc="484ABB5E">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BE1A7248">
      <w:numFmt w:val="bullet"/>
      <w:lvlText w:val="•"/>
      <w:lvlJc w:val="left"/>
      <w:pPr>
        <w:ind w:left="2270" w:hanging="264"/>
      </w:pPr>
      <w:rPr>
        <w:rFonts w:hint="default"/>
        <w:lang w:val="ru-RU" w:eastAsia="en-US" w:bidi="ar-SA"/>
      </w:rPr>
    </w:lvl>
    <w:lvl w:ilvl="2" w:tplc="BEBA60DE">
      <w:numFmt w:val="bullet"/>
      <w:lvlText w:val="•"/>
      <w:lvlJc w:val="left"/>
      <w:pPr>
        <w:ind w:left="3220" w:hanging="264"/>
      </w:pPr>
      <w:rPr>
        <w:rFonts w:hint="default"/>
        <w:lang w:val="ru-RU" w:eastAsia="en-US" w:bidi="ar-SA"/>
      </w:rPr>
    </w:lvl>
    <w:lvl w:ilvl="3" w:tplc="C1EAD936">
      <w:numFmt w:val="bullet"/>
      <w:lvlText w:val="•"/>
      <w:lvlJc w:val="left"/>
      <w:pPr>
        <w:ind w:left="4171" w:hanging="264"/>
      </w:pPr>
      <w:rPr>
        <w:rFonts w:hint="default"/>
        <w:lang w:val="ru-RU" w:eastAsia="en-US" w:bidi="ar-SA"/>
      </w:rPr>
    </w:lvl>
    <w:lvl w:ilvl="4" w:tplc="A5EE1230">
      <w:numFmt w:val="bullet"/>
      <w:lvlText w:val="•"/>
      <w:lvlJc w:val="left"/>
      <w:pPr>
        <w:ind w:left="5121" w:hanging="264"/>
      </w:pPr>
      <w:rPr>
        <w:rFonts w:hint="default"/>
        <w:lang w:val="ru-RU" w:eastAsia="en-US" w:bidi="ar-SA"/>
      </w:rPr>
    </w:lvl>
    <w:lvl w:ilvl="5" w:tplc="09F08F7E">
      <w:numFmt w:val="bullet"/>
      <w:lvlText w:val="•"/>
      <w:lvlJc w:val="left"/>
      <w:pPr>
        <w:ind w:left="6072" w:hanging="264"/>
      </w:pPr>
      <w:rPr>
        <w:rFonts w:hint="default"/>
        <w:lang w:val="ru-RU" w:eastAsia="en-US" w:bidi="ar-SA"/>
      </w:rPr>
    </w:lvl>
    <w:lvl w:ilvl="6" w:tplc="5B3C6BE8">
      <w:numFmt w:val="bullet"/>
      <w:lvlText w:val="•"/>
      <w:lvlJc w:val="left"/>
      <w:pPr>
        <w:ind w:left="7022" w:hanging="264"/>
      </w:pPr>
      <w:rPr>
        <w:rFonts w:hint="default"/>
        <w:lang w:val="ru-RU" w:eastAsia="en-US" w:bidi="ar-SA"/>
      </w:rPr>
    </w:lvl>
    <w:lvl w:ilvl="7" w:tplc="378C784C">
      <w:numFmt w:val="bullet"/>
      <w:lvlText w:val="•"/>
      <w:lvlJc w:val="left"/>
      <w:pPr>
        <w:ind w:left="7972" w:hanging="264"/>
      </w:pPr>
      <w:rPr>
        <w:rFonts w:hint="default"/>
        <w:lang w:val="ru-RU" w:eastAsia="en-US" w:bidi="ar-SA"/>
      </w:rPr>
    </w:lvl>
    <w:lvl w:ilvl="8" w:tplc="9932C2D4">
      <w:numFmt w:val="bullet"/>
      <w:lvlText w:val="•"/>
      <w:lvlJc w:val="left"/>
      <w:pPr>
        <w:ind w:left="8923" w:hanging="264"/>
      </w:pPr>
      <w:rPr>
        <w:rFonts w:hint="default"/>
        <w:lang w:val="ru-RU" w:eastAsia="en-US" w:bidi="ar-SA"/>
      </w:rPr>
    </w:lvl>
  </w:abstractNum>
  <w:abstractNum w:abstractNumId="82">
    <w:nsid w:val="63737E25"/>
    <w:multiLevelType w:val="hybridMultilevel"/>
    <w:tmpl w:val="4E6E2F2C"/>
    <w:lvl w:ilvl="0" w:tplc="FB9AFA36">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83C23E1A">
      <w:numFmt w:val="bullet"/>
      <w:lvlText w:val="•"/>
      <w:lvlJc w:val="left"/>
      <w:pPr>
        <w:ind w:left="1388" w:hanging="327"/>
      </w:pPr>
      <w:rPr>
        <w:rFonts w:hint="default"/>
        <w:lang w:val="ru-RU" w:eastAsia="en-US" w:bidi="ar-SA"/>
      </w:rPr>
    </w:lvl>
    <w:lvl w:ilvl="2" w:tplc="BDAE3852">
      <w:numFmt w:val="bullet"/>
      <w:lvlText w:val="•"/>
      <w:lvlJc w:val="left"/>
      <w:pPr>
        <w:ind w:left="2436" w:hanging="327"/>
      </w:pPr>
      <w:rPr>
        <w:rFonts w:hint="default"/>
        <w:lang w:val="ru-RU" w:eastAsia="en-US" w:bidi="ar-SA"/>
      </w:rPr>
    </w:lvl>
    <w:lvl w:ilvl="3" w:tplc="2C923E66">
      <w:numFmt w:val="bullet"/>
      <w:lvlText w:val="•"/>
      <w:lvlJc w:val="left"/>
      <w:pPr>
        <w:ind w:left="3485" w:hanging="327"/>
      </w:pPr>
      <w:rPr>
        <w:rFonts w:hint="default"/>
        <w:lang w:val="ru-RU" w:eastAsia="en-US" w:bidi="ar-SA"/>
      </w:rPr>
    </w:lvl>
    <w:lvl w:ilvl="4" w:tplc="3AF8B0CE">
      <w:numFmt w:val="bullet"/>
      <w:lvlText w:val="•"/>
      <w:lvlJc w:val="left"/>
      <w:pPr>
        <w:ind w:left="4533" w:hanging="327"/>
      </w:pPr>
      <w:rPr>
        <w:rFonts w:hint="default"/>
        <w:lang w:val="ru-RU" w:eastAsia="en-US" w:bidi="ar-SA"/>
      </w:rPr>
    </w:lvl>
    <w:lvl w:ilvl="5" w:tplc="7226A0E4">
      <w:numFmt w:val="bullet"/>
      <w:lvlText w:val="•"/>
      <w:lvlJc w:val="left"/>
      <w:pPr>
        <w:ind w:left="5582" w:hanging="327"/>
      </w:pPr>
      <w:rPr>
        <w:rFonts w:hint="default"/>
        <w:lang w:val="ru-RU" w:eastAsia="en-US" w:bidi="ar-SA"/>
      </w:rPr>
    </w:lvl>
    <w:lvl w:ilvl="6" w:tplc="BC3010EA">
      <w:numFmt w:val="bullet"/>
      <w:lvlText w:val="•"/>
      <w:lvlJc w:val="left"/>
      <w:pPr>
        <w:ind w:left="6630" w:hanging="327"/>
      </w:pPr>
      <w:rPr>
        <w:rFonts w:hint="default"/>
        <w:lang w:val="ru-RU" w:eastAsia="en-US" w:bidi="ar-SA"/>
      </w:rPr>
    </w:lvl>
    <w:lvl w:ilvl="7" w:tplc="27705B9C">
      <w:numFmt w:val="bullet"/>
      <w:lvlText w:val="•"/>
      <w:lvlJc w:val="left"/>
      <w:pPr>
        <w:ind w:left="7678" w:hanging="327"/>
      </w:pPr>
      <w:rPr>
        <w:rFonts w:hint="default"/>
        <w:lang w:val="ru-RU" w:eastAsia="en-US" w:bidi="ar-SA"/>
      </w:rPr>
    </w:lvl>
    <w:lvl w:ilvl="8" w:tplc="087E4A48">
      <w:numFmt w:val="bullet"/>
      <w:lvlText w:val="•"/>
      <w:lvlJc w:val="left"/>
      <w:pPr>
        <w:ind w:left="8727" w:hanging="327"/>
      </w:pPr>
      <w:rPr>
        <w:rFonts w:hint="default"/>
        <w:lang w:val="ru-RU" w:eastAsia="en-US" w:bidi="ar-SA"/>
      </w:rPr>
    </w:lvl>
  </w:abstractNum>
  <w:abstractNum w:abstractNumId="83">
    <w:nsid w:val="639B743F"/>
    <w:multiLevelType w:val="hybridMultilevel"/>
    <w:tmpl w:val="D91A3D14"/>
    <w:lvl w:ilvl="0" w:tplc="847C049E">
      <w:start w:val="1"/>
      <w:numFmt w:val="decimal"/>
      <w:lvlText w:val="%1."/>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A2285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02D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08D7E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802F8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0AD17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C5B8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4DE4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E5E9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6DE0CD8"/>
    <w:multiLevelType w:val="hybridMultilevel"/>
    <w:tmpl w:val="D5E0B1AE"/>
    <w:lvl w:ilvl="0" w:tplc="E47CF946">
      <w:numFmt w:val="bullet"/>
      <w:lvlText w:val="–"/>
      <w:lvlJc w:val="left"/>
      <w:pPr>
        <w:ind w:left="337" w:hanging="178"/>
      </w:pPr>
      <w:rPr>
        <w:rFonts w:ascii="Times New Roman" w:eastAsia="Times New Roman" w:hAnsi="Times New Roman" w:cs="Times New Roman" w:hint="default"/>
        <w:w w:val="100"/>
        <w:sz w:val="24"/>
        <w:szCs w:val="24"/>
        <w:lang w:val="ru-RU" w:eastAsia="en-US" w:bidi="ar-SA"/>
      </w:rPr>
    </w:lvl>
    <w:lvl w:ilvl="1" w:tplc="7742AC22">
      <w:numFmt w:val="bullet"/>
      <w:lvlText w:val="■"/>
      <w:lvlJc w:val="left"/>
      <w:pPr>
        <w:ind w:left="337" w:hanging="851"/>
      </w:pPr>
      <w:rPr>
        <w:rFonts w:ascii="Times New Roman" w:eastAsia="Times New Roman" w:hAnsi="Times New Roman" w:cs="Times New Roman" w:hint="default"/>
        <w:w w:val="100"/>
        <w:sz w:val="24"/>
        <w:szCs w:val="24"/>
        <w:lang w:val="ru-RU" w:eastAsia="en-US" w:bidi="ar-SA"/>
      </w:rPr>
    </w:lvl>
    <w:lvl w:ilvl="2" w:tplc="2E2EFF1C">
      <w:numFmt w:val="bullet"/>
      <w:lvlText w:val="•"/>
      <w:lvlJc w:val="left"/>
      <w:pPr>
        <w:ind w:left="2269" w:hanging="851"/>
      </w:pPr>
      <w:rPr>
        <w:rFonts w:hint="default"/>
        <w:lang w:val="ru-RU" w:eastAsia="en-US" w:bidi="ar-SA"/>
      </w:rPr>
    </w:lvl>
    <w:lvl w:ilvl="3" w:tplc="9A6EE8A8">
      <w:numFmt w:val="bullet"/>
      <w:lvlText w:val="•"/>
      <w:lvlJc w:val="left"/>
      <w:pPr>
        <w:ind w:left="3338" w:hanging="851"/>
      </w:pPr>
      <w:rPr>
        <w:rFonts w:hint="default"/>
        <w:lang w:val="ru-RU" w:eastAsia="en-US" w:bidi="ar-SA"/>
      </w:rPr>
    </w:lvl>
    <w:lvl w:ilvl="4" w:tplc="0F5EEEBE">
      <w:numFmt w:val="bullet"/>
      <w:lvlText w:val="•"/>
      <w:lvlJc w:val="left"/>
      <w:pPr>
        <w:ind w:left="4408" w:hanging="851"/>
      </w:pPr>
      <w:rPr>
        <w:rFonts w:hint="default"/>
        <w:lang w:val="ru-RU" w:eastAsia="en-US" w:bidi="ar-SA"/>
      </w:rPr>
    </w:lvl>
    <w:lvl w:ilvl="5" w:tplc="7D5A7FB8">
      <w:numFmt w:val="bullet"/>
      <w:lvlText w:val="•"/>
      <w:lvlJc w:val="left"/>
      <w:pPr>
        <w:ind w:left="5477" w:hanging="851"/>
      </w:pPr>
      <w:rPr>
        <w:rFonts w:hint="default"/>
        <w:lang w:val="ru-RU" w:eastAsia="en-US" w:bidi="ar-SA"/>
      </w:rPr>
    </w:lvl>
    <w:lvl w:ilvl="6" w:tplc="51A20470">
      <w:numFmt w:val="bullet"/>
      <w:lvlText w:val="•"/>
      <w:lvlJc w:val="left"/>
      <w:pPr>
        <w:ind w:left="6546" w:hanging="851"/>
      </w:pPr>
      <w:rPr>
        <w:rFonts w:hint="default"/>
        <w:lang w:val="ru-RU" w:eastAsia="en-US" w:bidi="ar-SA"/>
      </w:rPr>
    </w:lvl>
    <w:lvl w:ilvl="7" w:tplc="9FD2A90E">
      <w:numFmt w:val="bullet"/>
      <w:lvlText w:val="•"/>
      <w:lvlJc w:val="left"/>
      <w:pPr>
        <w:ind w:left="7616" w:hanging="851"/>
      </w:pPr>
      <w:rPr>
        <w:rFonts w:hint="default"/>
        <w:lang w:val="ru-RU" w:eastAsia="en-US" w:bidi="ar-SA"/>
      </w:rPr>
    </w:lvl>
    <w:lvl w:ilvl="8" w:tplc="2ED4C28C">
      <w:numFmt w:val="bullet"/>
      <w:lvlText w:val="•"/>
      <w:lvlJc w:val="left"/>
      <w:pPr>
        <w:ind w:left="8685" w:hanging="851"/>
      </w:pPr>
      <w:rPr>
        <w:rFonts w:hint="default"/>
        <w:lang w:val="ru-RU" w:eastAsia="en-US" w:bidi="ar-SA"/>
      </w:rPr>
    </w:lvl>
  </w:abstractNum>
  <w:abstractNum w:abstractNumId="85">
    <w:nsid w:val="66FC2644"/>
    <w:multiLevelType w:val="hybridMultilevel"/>
    <w:tmpl w:val="68449314"/>
    <w:lvl w:ilvl="0" w:tplc="EFA889B2">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F62820D8">
      <w:numFmt w:val="bullet"/>
      <w:lvlText w:val="•"/>
      <w:lvlJc w:val="left"/>
      <w:pPr>
        <w:ind w:left="1388" w:hanging="327"/>
      </w:pPr>
      <w:rPr>
        <w:rFonts w:hint="default"/>
        <w:lang w:val="ru-RU" w:eastAsia="en-US" w:bidi="ar-SA"/>
      </w:rPr>
    </w:lvl>
    <w:lvl w:ilvl="2" w:tplc="5CFA553A">
      <w:numFmt w:val="bullet"/>
      <w:lvlText w:val="•"/>
      <w:lvlJc w:val="left"/>
      <w:pPr>
        <w:ind w:left="2436" w:hanging="327"/>
      </w:pPr>
      <w:rPr>
        <w:rFonts w:hint="default"/>
        <w:lang w:val="ru-RU" w:eastAsia="en-US" w:bidi="ar-SA"/>
      </w:rPr>
    </w:lvl>
    <w:lvl w:ilvl="3" w:tplc="0DDE4406">
      <w:numFmt w:val="bullet"/>
      <w:lvlText w:val="•"/>
      <w:lvlJc w:val="left"/>
      <w:pPr>
        <w:ind w:left="3485" w:hanging="327"/>
      </w:pPr>
      <w:rPr>
        <w:rFonts w:hint="default"/>
        <w:lang w:val="ru-RU" w:eastAsia="en-US" w:bidi="ar-SA"/>
      </w:rPr>
    </w:lvl>
    <w:lvl w:ilvl="4" w:tplc="14C07580">
      <w:numFmt w:val="bullet"/>
      <w:lvlText w:val="•"/>
      <w:lvlJc w:val="left"/>
      <w:pPr>
        <w:ind w:left="4533" w:hanging="327"/>
      </w:pPr>
      <w:rPr>
        <w:rFonts w:hint="default"/>
        <w:lang w:val="ru-RU" w:eastAsia="en-US" w:bidi="ar-SA"/>
      </w:rPr>
    </w:lvl>
    <w:lvl w:ilvl="5" w:tplc="21AC1E28">
      <w:numFmt w:val="bullet"/>
      <w:lvlText w:val="•"/>
      <w:lvlJc w:val="left"/>
      <w:pPr>
        <w:ind w:left="5582" w:hanging="327"/>
      </w:pPr>
      <w:rPr>
        <w:rFonts w:hint="default"/>
        <w:lang w:val="ru-RU" w:eastAsia="en-US" w:bidi="ar-SA"/>
      </w:rPr>
    </w:lvl>
    <w:lvl w:ilvl="6" w:tplc="366A01B2">
      <w:numFmt w:val="bullet"/>
      <w:lvlText w:val="•"/>
      <w:lvlJc w:val="left"/>
      <w:pPr>
        <w:ind w:left="6630" w:hanging="327"/>
      </w:pPr>
      <w:rPr>
        <w:rFonts w:hint="default"/>
        <w:lang w:val="ru-RU" w:eastAsia="en-US" w:bidi="ar-SA"/>
      </w:rPr>
    </w:lvl>
    <w:lvl w:ilvl="7" w:tplc="7BF01CFA">
      <w:numFmt w:val="bullet"/>
      <w:lvlText w:val="•"/>
      <w:lvlJc w:val="left"/>
      <w:pPr>
        <w:ind w:left="7678" w:hanging="327"/>
      </w:pPr>
      <w:rPr>
        <w:rFonts w:hint="default"/>
        <w:lang w:val="ru-RU" w:eastAsia="en-US" w:bidi="ar-SA"/>
      </w:rPr>
    </w:lvl>
    <w:lvl w:ilvl="8" w:tplc="15A84B1A">
      <w:numFmt w:val="bullet"/>
      <w:lvlText w:val="•"/>
      <w:lvlJc w:val="left"/>
      <w:pPr>
        <w:ind w:left="8727" w:hanging="327"/>
      </w:pPr>
      <w:rPr>
        <w:rFonts w:hint="default"/>
        <w:lang w:val="ru-RU" w:eastAsia="en-US" w:bidi="ar-SA"/>
      </w:rPr>
    </w:lvl>
  </w:abstractNum>
  <w:abstractNum w:abstractNumId="86">
    <w:nsid w:val="69152066"/>
    <w:multiLevelType w:val="multilevel"/>
    <w:tmpl w:val="413AD43A"/>
    <w:lvl w:ilvl="0">
      <w:start w:val="1"/>
      <w:numFmt w:val="decimal"/>
      <w:lvlText w:val="%1"/>
      <w:lvlJc w:val="left"/>
      <w:pPr>
        <w:ind w:left="1413" w:hanging="365"/>
      </w:pPr>
      <w:rPr>
        <w:rFonts w:hint="default"/>
        <w:lang w:val="ru-RU" w:eastAsia="en-US" w:bidi="ar-SA"/>
      </w:rPr>
    </w:lvl>
    <w:lvl w:ilvl="1">
      <w:start w:val="1"/>
      <w:numFmt w:val="decimal"/>
      <w:lvlText w:val="%1.%2"/>
      <w:lvlJc w:val="left"/>
      <w:pPr>
        <w:ind w:left="1413" w:hanging="365"/>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90" w:hanging="54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53" w:hanging="543"/>
      </w:pPr>
      <w:rPr>
        <w:rFonts w:hint="default"/>
        <w:lang w:val="ru-RU" w:eastAsia="en-US" w:bidi="ar-SA"/>
      </w:rPr>
    </w:lvl>
    <w:lvl w:ilvl="4">
      <w:numFmt w:val="bullet"/>
      <w:lvlText w:val="•"/>
      <w:lvlJc w:val="left"/>
      <w:pPr>
        <w:ind w:left="3906" w:hanging="543"/>
      </w:pPr>
      <w:rPr>
        <w:rFonts w:hint="default"/>
        <w:lang w:val="ru-RU" w:eastAsia="en-US" w:bidi="ar-SA"/>
      </w:rPr>
    </w:lvl>
    <w:lvl w:ilvl="5">
      <w:numFmt w:val="bullet"/>
      <w:lvlText w:val="•"/>
      <w:lvlJc w:val="left"/>
      <w:pPr>
        <w:ind w:left="5059" w:hanging="543"/>
      </w:pPr>
      <w:rPr>
        <w:rFonts w:hint="default"/>
        <w:lang w:val="ru-RU" w:eastAsia="en-US" w:bidi="ar-SA"/>
      </w:rPr>
    </w:lvl>
    <w:lvl w:ilvl="6">
      <w:numFmt w:val="bullet"/>
      <w:lvlText w:val="•"/>
      <w:lvlJc w:val="left"/>
      <w:pPr>
        <w:ind w:left="6212" w:hanging="543"/>
      </w:pPr>
      <w:rPr>
        <w:rFonts w:hint="default"/>
        <w:lang w:val="ru-RU" w:eastAsia="en-US" w:bidi="ar-SA"/>
      </w:rPr>
    </w:lvl>
    <w:lvl w:ilvl="7">
      <w:numFmt w:val="bullet"/>
      <w:lvlText w:val="•"/>
      <w:lvlJc w:val="left"/>
      <w:pPr>
        <w:ind w:left="7365" w:hanging="543"/>
      </w:pPr>
      <w:rPr>
        <w:rFonts w:hint="default"/>
        <w:lang w:val="ru-RU" w:eastAsia="en-US" w:bidi="ar-SA"/>
      </w:rPr>
    </w:lvl>
    <w:lvl w:ilvl="8">
      <w:numFmt w:val="bullet"/>
      <w:lvlText w:val="•"/>
      <w:lvlJc w:val="left"/>
      <w:pPr>
        <w:ind w:left="8518" w:hanging="543"/>
      </w:pPr>
      <w:rPr>
        <w:rFonts w:hint="default"/>
        <w:lang w:val="ru-RU" w:eastAsia="en-US" w:bidi="ar-SA"/>
      </w:rPr>
    </w:lvl>
  </w:abstractNum>
  <w:abstractNum w:abstractNumId="87">
    <w:nsid w:val="6A1A4457"/>
    <w:multiLevelType w:val="hybridMultilevel"/>
    <w:tmpl w:val="EA76430A"/>
    <w:lvl w:ilvl="0" w:tplc="471C556C">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7C9E4AE2">
      <w:numFmt w:val="bullet"/>
      <w:lvlText w:val="•"/>
      <w:lvlJc w:val="left"/>
      <w:pPr>
        <w:ind w:left="2324" w:hanging="327"/>
      </w:pPr>
      <w:rPr>
        <w:rFonts w:hint="default"/>
        <w:lang w:val="ru-RU" w:eastAsia="en-US" w:bidi="ar-SA"/>
      </w:rPr>
    </w:lvl>
    <w:lvl w:ilvl="2" w:tplc="2398DAA2">
      <w:numFmt w:val="bullet"/>
      <w:lvlText w:val="•"/>
      <w:lvlJc w:val="left"/>
      <w:pPr>
        <w:ind w:left="3268" w:hanging="327"/>
      </w:pPr>
      <w:rPr>
        <w:rFonts w:hint="default"/>
        <w:lang w:val="ru-RU" w:eastAsia="en-US" w:bidi="ar-SA"/>
      </w:rPr>
    </w:lvl>
    <w:lvl w:ilvl="3" w:tplc="32C2BEA8">
      <w:numFmt w:val="bullet"/>
      <w:lvlText w:val="•"/>
      <w:lvlJc w:val="left"/>
      <w:pPr>
        <w:ind w:left="4213" w:hanging="327"/>
      </w:pPr>
      <w:rPr>
        <w:rFonts w:hint="default"/>
        <w:lang w:val="ru-RU" w:eastAsia="en-US" w:bidi="ar-SA"/>
      </w:rPr>
    </w:lvl>
    <w:lvl w:ilvl="4" w:tplc="D35ADE94">
      <w:numFmt w:val="bullet"/>
      <w:lvlText w:val="•"/>
      <w:lvlJc w:val="left"/>
      <w:pPr>
        <w:ind w:left="5157" w:hanging="327"/>
      </w:pPr>
      <w:rPr>
        <w:rFonts w:hint="default"/>
        <w:lang w:val="ru-RU" w:eastAsia="en-US" w:bidi="ar-SA"/>
      </w:rPr>
    </w:lvl>
    <w:lvl w:ilvl="5" w:tplc="9934FF3E">
      <w:numFmt w:val="bullet"/>
      <w:lvlText w:val="•"/>
      <w:lvlJc w:val="left"/>
      <w:pPr>
        <w:ind w:left="6102" w:hanging="327"/>
      </w:pPr>
      <w:rPr>
        <w:rFonts w:hint="default"/>
        <w:lang w:val="ru-RU" w:eastAsia="en-US" w:bidi="ar-SA"/>
      </w:rPr>
    </w:lvl>
    <w:lvl w:ilvl="6" w:tplc="73003436">
      <w:numFmt w:val="bullet"/>
      <w:lvlText w:val="•"/>
      <w:lvlJc w:val="left"/>
      <w:pPr>
        <w:ind w:left="7046" w:hanging="327"/>
      </w:pPr>
      <w:rPr>
        <w:rFonts w:hint="default"/>
        <w:lang w:val="ru-RU" w:eastAsia="en-US" w:bidi="ar-SA"/>
      </w:rPr>
    </w:lvl>
    <w:lvl w:ilvl="7" w:tplc="4F5AA144">
      <w:numFmt w:val="bullet"/>
      <w:lvlText w:val="•"/>
      <w:lvlJc w:val="left"/>
      <w:pPr>
        <w:ind w:left="7990" w:hanging="327"/>
      </w:pPr>
      <w:rPr>
        <w:rFonts w:hint="default"/>
        <w:lang w:val="ru-RU" w:eastAsia="en-US" w:bidi="ar-SA"/>
      </w:rPr>
    </w:lvl>
    <w:lvl w:ilvl="8" w:tplc="3FD8C582">
      <w:numFmt w:val="bullet"/>
      <w:lvlText w:val="•"/>
      <w:lvlJc w:val="left"/>
      <w:pPr>
        <w:ind w:left="8935" w:hanging="327"/>
      </w:pPr>
      <w:rPr>
        <w:rFonts w:hint="default"/>
        <w:lang w:val="ru-RU" w:eastAsia="en-US" w:bidi="ar-SA"/>
      </w:rPr>
    </w:lvl>
  </w:abstractNum>
  <w:abstractNum w:abstractNumId="88">
    <w:nsid w:val="6C124BEF"/>
    <w:multiLevelType w:val="hybridMultilevel"/>
    <w:tmpl w:val="B05C6DB8"/>
    <w:lvl w:ilvl="0" w:tplc="BC7C9976">
      <w:start w:val="1"/>
      <w:numFmt w:val="decimal"/>
      <w:lvlText w:val="%1."/>
      <w:lvlJc w:val="left"/>
      <w:pPr>
        <w:ind w:left="337" w:hanging="337"/>
      </w:pPr>
      <w:rPr>
        <w:rFonts w:ascii="Times New Roman" w:eastAsia="Times New Roman" w:hAnsi="Times New Roman" w:cs="Times New Roman" w:hint="default"/>
        <w:w w:val="100"/>
        <w:sz w:val="24"/>
        <w:szCs w:val="24"/>
        <w:lang w:val="ru-RU" w:eastAsia="en-US" w:bidi="ar-SA"/>
      </w:rPr>
    </w:lvl>
    <w:lvl w:ilvl="1" w:tplc="E3305310">
      <w:start w:val="1"/>
      <w:numFmt w:val="upperRoman"/>
      <w:lvlText w:val="%2."/>
      <w:lvlJc w:val="left"/>
      <w:pPr>
        <w:ind w:left="4226" w:hanging="216"/>
        <w:jc w:val="right"/>
      </w:pPr>
      <w:rPr>
        <w:rFonts w:ascii="Times New Roman" w:eastAsia="Times New Roman" w:hAnsi="Times New Roman" w:cs="Times New Roman" w:hint="default"/>
        <w:b/>
        <w:bCs/>
        <w:spacing w:val="-3"/>
        <w:w w:val="99"/>
        <w:sz w:val="24"/>
        <w:szCs w:val="24"/>
        <w:lang w:val="ru-RU" w:eastAsia="en-US" w:bidi="ar-SA"/>
      </w:rPr>
    </w:lvl>
    <w:lvl w:ilvl="2" w:tplc="259E91B4">
      <w:numFmt w:val="bullet"/>
      <w:lvlText w:val="•"/>
      <w:lvlJc w:val="left"/>
      <w:pPr>
        <w:ind w:left="4953" w:hanging="216"/>
      </w:pPr>
      <w:rPr>
        <w:rFonts w:hint="default"/>
        <w:lang w:val="ru-RU" w:eastAsia="en-US" w:bidi="ar-SA"/>
      </w:rPr>
    </w:lvl>
    <w:lvl w:ilvl="3" w:tplc="506CA9B2">
      <w:numFmt w:val="bullet"/>
      <w:lvlText w:val="•"/>
      <w:lvlJc w:val="left"/>
      <w:pPr>
        <w:ind w:left="5687" w:hanging="216"/>
      </w:pPr>
      <w:rPr>
        <w:rFonts w:hint="default"/>
        <w:lang w:val="ru-RU" w:eastAsia="en-US" w:bidi="ar-SA"/>
      </w:rPr>
    </w:lvl>
    <w:lvl w:ilvl="4" w:tplc="C59C7746">
      <w:numFmt w:val="bullet"/>
      <w:lvlText w:val="•"/>
      <w:lvlJc w:val="left"/>
      <w:pPr>
        <w:ind w:left="6421" w:hanging="216"/>
      </w:pPr>
      <w:rPr>
        <w:rFonts w:hint="default"/>
        <w:lang w:val="ru-RU" w:eastAsia="en-US" w:bidi="ar-SA"/>
      </w:rPr>
    </w:lvl>
    <w:lvl w:ilvl="5" w:tplc="1444DD7A">
      <w:numFmt w:val="bullet"/>
      <w:lvlText w:val="•"/>
      <w:lvlJc w:val="left"/>
      <w:pPr>
        <w:ind w:left="7155" w:hanging="216"/>
      </w:pPr>
      <w:rPr>
        <w:rFonts w:hint="default"/>
        <w:lang w:val="ru-RU" w:eastAsia="en-US" w:bidi="ar-SA"/>
      </w:rPr>
    </w:lvl>
    <w:lvl w:ilvl="6" w:tplc="473296E2">
      <w:numFmt w:val="bullet"/>
      <w:lvlText w:val="•"/>
      <w:lvlJc w:val="left"/>
      <w:pPr>
        <w:ind w:left="7888" w:hanging="216"/>
      </w:pPr>
      <w:rPr>
        <w:rFonts w:hint="default"/>
        <w:lang w:val="ru-RU" w:eastAsia="en-US" w:bidi="ar-SA"/>
      </w:rPr>
    </w:lvl>
    <w:lvl w:ilvl="7" w:tplc="D96CA020">
      <w:numFmt w:val="bullet"/>
      <w:lvlText w:val="•"/>
      <w:lvlJc w:val="left"/>
      <w:pPr>
        <w:ind w:left="8622" w:hanging="216"/>
      </w:pPr>
      <w:rPr>
        <w:rFonts w:hint="default"/>
        <w:lang w:val="ru-RU" w:eastAsia="en-US" w:bidi="ar-SA"/>
      </w:rPr>
    </w:lvl>
    <w:lvl w:ilvl="8" w:tplc="5D284CE6">
      <w:numFmt w:val="bullet"/>
      <w:lvlText w:val="•"/>
      <w:lvlJc w:val="left"/>
      <w:pPr>
        <w:ind w:left="9356" w:hanging="216"/>
      </w:pPr>
      <w:rPr>
        <w:rFonts w:hint="default"/>
        <w:lang w:val="ru-RU" w:eastAsia="en-US" w:bidi="ar-SA"/>
      </w:rPr>
    </w:lvl>
  </w:abstractNum>
  <w:abstractNum w:abstractNumId="89">
    <w:nsid w:val="6DE40354"/>
    <w:multiLevelType w:val="hybridMultilevel"/>
    <w:tmpl w:val="D3141EE8"/>
    <w:lvl w:ilvl="0" w:tplc="05F03284">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4AD8A0E0">
      <w:numFmt w:val="bullet"/>
      <w:lvlText w:val="•"/>
      <w:lvlJc w:val="left"/>
      <w:pPr>
        <w:ind w:left="2270" w:hanging="264"/>
      </w:pPr>
      <w:rPr>
        <w:rFonts w:hint="default"/>
        <w:lang w:val="ru-RU" w:eastAsia="en-US" w:bidi="ar-SA"/>
      </w:rPr>
    </w:lvl>
    <w:lvl w:ilvl="2" w:tplc="5BFEA9EC">
      <w:numFmt w:val="bullet"/>
      <w:lvlText w:val="•"/>
      <w:lvlJc w:val="left"/>
      <w:pPr>
        <w:ind w:left="3220" w:hanging="264"/>
      </w:pPr>
      <w:rPr>
        <w:rFonts w:hint="default"/>
        <w:lang w:val="ru-RU" w:eastAsia="en-US" w:bidi="ar-SA"/>
      </w:rPr>
    </w:lvl>
    <w:lvl w:ilvl="3" w:tplc="2FD2FD30">
      <w:numFmt w:val="bullet"/>
      <w:lvlText w:val="•"/>
      <w:lvlJc w:val="left"/>
      <w:pPr>
        <w:ind w:left="4171" w:hanging="264"/>
      </w:pPr>
      <w:rPr>
        <w:rFonts w:hint="default"/>
        <w:lang w:val="ru-RU" w:eastAsia="en-US" w:bidi="ar-SA"/>
      </w:rPr>
    </w:lvl>
    <w:lvl w:ilvl="4" w:tplc="E7182012">
      <w:numFmt w:val="bullet"/>
      <w:lvlText w:val="•"/>
      <w:lvlJc w:val="left"/>
      <w:pPr>
        <w:ind w:left="5121" w:hanging="264"/>
      </w:pPr>
      <w:rPr>
        <w:rFonts w:hint="default"/>
        <w:lang w:val="ru-RU" w:eastAsia="en-US" w:bidi="ar-SA"/>
      </w:rPr>
    </w:lvl>
    <w:lvl w:ilvl="5" w:tplc="BB0E9696">
      <w:numFmt w:val="bullet"/>
      <w:lvlText w:val="•"/>
      <w:lvlJc w:val="left"/>
      <w:pPr>
        <w:ind w:left="6072" w:hanging="264"/>
      </w:pPr>
      <w:rPr>
        <w:rFonts w:hint="default"/>
        <w:lang w:val="ru-RU" w:eastAsia="en-US" w:bidi="ar-SA"/>
      </w:rPr>
    </w:lvl>
    <w:lvl w:ilvl="6" w:tplc="6A28175E">
      <w:numFmt w:val="bullet"/>
      <w:lvlText w:val="•"/>
      <w:lvlJc w:val="left"/>
      <w:pPr>
        <w:ind w:left="7022" w:hanging="264"/>
      </w:pPr>
      <w:rPr>
        <w:rFonts w:hint="default"/>
        <w:lang w:val="ru-RU" w:eastAsia="en-US" w:bidi="ar-SA"/>
      </w:rPr>
    </w:lvl>
    <w:lvl w:ilvl="7" w:tplc="B678B8E6">
      <w:numFmt w:val="bullet"/>
      <w:lvlText w:val="•"/>
      <w:lvlJc w:val="left"/>
      <w:pPr>
        <w:ind w:left="7972" w:hanging="264"/>
      </w:pPr>
      <w:rPr>
        <w:rFonts w:hint="default"/>
        <w:lang w:val="ru-RU" w:eastAsia="en-US" w:bidi="ar-SA"/>
      </w:rPr>
    </w:lvl>
    <w:lvl w:ilvl="8" w:tplc="F94805C6">
      <w:numFmt w:val="bullet"/>
      <w:lvlText w:val="•"/>
      <w:lvlJc w:val="left"/>
      <w:pPr>
        <w:ind w:left="8923" w:hanging="264"/>
      </w:pPr>
      <w:rPr>
        <w:rFonts w:hint="default"/>
        <w:lang w:val="ru-RU" w:eastAsia="en-US" w:bidi="ar-SA"/>
      </w:rPr>
    </w:lvl>
  </w:abstractNum>
  <w:abstractNum w:abstractNumId="90">
    <w:nsid w:val="6EE87E9E"/>
    <w:multiLevelType w:val="hybridMultilevel"/>
    <w:tmpl w:val="987099B6"/>
    <w:lvl w:ilvl="0" w:tplc="6F1CDDA4">
      <w:start w:val="1"/>
      <w:numFmt w:val="decimal"/>
      <w:lvlText w:val="%1)."/>
      <w:lvlJc w:val="left"/>
      <w:pPr>
        <w:ind w:left="1048" w:hanging="327"/>
      </w:pPr>
      <w:rPr>
        <w:rFonts w:ascii="Times New Roman" w:eastAsia="Times New Roman" w:hAnsi="Times New Roman" w:cs="Times New Roman" w:hint="default"/>
        <w:w w:val="99"/>
        <w:sz w:val="24"/>
        <w:szCs w:val="24"/>
        <w:lang w:val="ru-RU" w:eastAsia="en-US" w:bidi="ar-SA"/>
      </w:rPr>
    </w:lvl>
    <w:lvl w:ilvl="1" w:tplc="5BCAB5CE">
      <w:numFmt w:val="bullet"/>
      <w:lvlText w:val="•"/>
      <w:lvlJc w:val="left"/>
      <w:pPr>
        <w:ind w:left="2018" w:hanging="327"/>
      </w:pPr>
      <w:rPr>
        <w:rFonts w:hint="default"/>
        <w:lang w:val="ru-RU" w:eastAsia="en-US" w:bidi="ar-SA"/>
      </w:rPr>
    </w:lvl>
    <w:lvl w:ilvl="2" w:tplc="547225AA">
      <w:numFmt w:val="bullet"/>
      <w:lvlText w:val="•"/>
      <w:lvlJc w:val="left"/>
      <w:pPr>
        <w:ind w:left="2996" w:hanging="327"/>
      </w:pPr>
      <w:rPr>
        <w:rFonts w:hint="default"/>
        <w:lang w:val="ru-RU" w:eastAsia="en-US" w:bidi="ar-SA"/>
      </w:rPr>
    </w:lvl>
    <w:lvl w:ilvl="3" w:tplc="34A27D28">
      <w:numFmt w:val="bullet"/>
      <w:lvlText w:val="•"/>
      <w:lvlJc w:val="left"/>
      <w:pPr>
        <w:ind w:left="3975" w:hanging="327"/>
      </w:pPr>
      <w:rPr>
        <w:rFonts w:hint="default"/>
        <w:lang w:val="ru-RU" w:eastAsia="en-US" w:bidi="ar-SA"/>
      </w:rPr>
    </w:lvl>
    <w:lvl w:ilvl="4" w:tplc="DF8A7054">
      <w:numFmt w:val="bullet"/>
      <w:lvlText w:val="•"/>
      <w:lvlJc w:val="left"/>
      <w:pPr>
        <w:ind w:left="4953" w:hanging="327"/>
      </w:pPr>
      <w:rPr>
        <w:rFonts w:hint="default"/>
        <w:lang w:val="ru-RU" w:eastAsia="en-US" w:bidi="ar-SA"/>
      </w:rPr>
    </w:lvl>
    <w:lvl w:ilvl="5" w:tplc="D566348E">
      <w:numFmt w:val="bullet"/>
      <w:lvlText w:val="•"/>
      <w:lvlJc w:val="left"/>
      <w:pPr>
        <w:ind w:left="5932" w:hanging="327"/>
      </w:pPr>
      <w:rPr>
        <w:rFonts w:hint="default"/>
        <w:lang w:val="ru-RU" w:eastAsia="en-US" w:bidi="ar-SA"/>
      </w:rPr>
    </w:lvl>
    <w:lvl w:ilvl="6" w:tplc="7522FF3E">
      <w:numFmt w:val="bullet"/>
      <w:lvlText w:val="•"/>
      <w:lvlJc w:val="left"/>
      <w:pPr>
        <w:ind w:left="6910" w:hanging="327"/>
      </w:pPr>
      <w:rPr>
        <w:rFonts w:hint="default"/>
        <w:lang w:val="ru-RU" w:eastAsia="en-US" w:bidi="ar-SA"/>
      </w:rPr>
    </w:lvl>
    <w:lvl w:ilvl="7" w:tplc="730E65CA">
      <w:numFmt w:val="bullet"/>
      <w:lvlText w:val="•"/>
      <w:lvlJc w:val="left"/>
      <w:pPr>
        <w:ind w:left="7888" w:hanging="327"/>
      </w:pPr>
      <w:rPr>
        <w:rFonts w:hint="default"/>
        <w:lang w:val="ru-RU" w:eastAsia="en-US" w:bidi="ar-SA"/>
      </w:rPr>
    </w:lvl>
    <w:lvl w:ilvl="8" w:tplc="6FD81BD6">
      <w:numFmt w:val="bullet"/>
      <w:lvlText w:val="•"/>
      <w:lvlJc w:val="left"/>
      <w:pPr>
        <w:ind w:left="8867" w:hanging="327"/>
      </w:pPr>
      <w:rPr>
        <w:rFonts w:hint="default"/>
        <w:lang w:val="ru-RU" w:eastAsia="en-US" w:bidi="ar-SA"/>
      </w:rPr>
    </w:lvl>
  </w:abstractNum>
  <w:abstractNum w:abstractNumId="91">
    <w:nsid w:val="6F8E6E63"/>
    <w:multiLevelType w:val="hybridMultilevel"/>
    <w:tmpl w:val="26F4B96A"/>
    <w:lvl w:ilvl="0" w:tplc="C1661D80">
      <w:start w:val="1"/>
      <w:numFmt w:val="bullet"/>
      <w:lvlText w:val=""/>
      <w:lvlJc w:val="left"/>
      <w:pPr>
        <w:ind w:left="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EEED51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56745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FE5EB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7E7F0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76C23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A81B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ABCC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06E8A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nsid w:val="7016437B"/>
    <w:multiLevelType w:val="hybridMultilevel"/>
    <w:tmpl w:val="FD8ED6FE"/>
    <w:lvl w:ilvl="0" w:tplc="741CB5DE">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87E254FC">
      <w:numFmt w:val="bullet"/>
      <w:lvlText w:val="•"/>
      <w:lvlJc w:val="left"/>
      <w:pPr>
        <w:ind w:left="1388" w:hanging="327"/>
      </w:pPr>
      <w:rPr>
        <w:rFonts w:hint="default"/>
        <w:lang w:val="ru-RU" w:eastAsia="en-US" w:bidi="ar-SA"/>
      </w:rPr>
    </w:lvl>
    <w:lvl w:ilvl="2" w:tplc="D9FAF79A">
      <w:numFmt w:val="bullet"/>
      <w:lvlText w:val="•"/>
      <w:lvlJc w:val="left"/>
      <w:pPr>
        <w:ind w:left="2436" w:hanging="327"/>
      </w:pPr>
      <w:rPr>
        <w:rFonts w:hint="default"/>
        <w:lang w:val="ru-RU" w:eastAsia="en-US" w:bidi="ar-SA"/>
      </w:rPr>
    </w:lvl>
    <w:lvl w:ilvl="3" w:tplc="7A42AA22">
      <w:numFmt w:val="bullet"/>
      <w:lvlText w:val="•"/>
      <w:lvlJc w:val="left"/>
      <w:pPr>
        <w:ind w:left="3485" w:hanging="327"/>
      </w:pPr>
      <w:rPr>
        <w:rFonts w:hint="default"/>
        <w:lang w:val="ru-RU" w:eastAsia="en-US" w:bidi="ar-SA"/>
      </w:rPr>
    </w:lvl>
    <w:lvl w:ilvl="4" w:tplc="6590AAC8">
      <w:numFmt w:val="bullet"/>
      <w:lvlText w:val="•"/>
      <w:lvlJc w:val="left"/>
      <w:pPr>
        <w:ind w:left="4533" w:hanging="327"/>
      </w:pPr>
      <w:rPr>
        <w:rFonts w:hint="default"/>
        <w:lang w:val="ru-RU" w:eastAsia="en-US" w:bidi="ar-SA"/>
      </w:rPr>
    </w:lvl>
    <w:lvl w:ilvl="5" w:tplc="24DEDA00">
      <w:numFmt w:val="bullet"/>
      <w:lvlText w:val="•"/>
      <w:lvlJc w:val="left"/>
      <w:pPr>
        <w:ind w:left="5582" w:hanging="327"/>
      </w:pPr>
      <w:rPr>
        <w:rFonts w:hint="default"/>
        <w:lang w:val="ru-RU" w:eastAsia="en-US" w:bidi="ar-SA"/>
      </w:rPr>
    </w:lvl>
    <w:lvl w:ilvl="6" w:tplc="D3FABF42">
      <w:numFmt w:val="bullet"/>
      <w:lvlText w:val="•"/>
      <w:lvlJc w:val="left"/>
      <w:pPr>
        <w:ind w:left="6630" w:hanging="327"/>
      </w:pPr>
      <w:rPr>
        <w:rFonts w:hint="default"/>
        <w:lang w:val="ru-RU" w:eastAsia="en-US" w:bidi="ar-SA"/>
      </w:rPr>
    </w:lvl>
    <w:lvl w:ilvl="7" w:tplc="DF4E58F0">
      <w:numFmt w:val="bullet"/>
      <w:lvlText w:val="•"/>
      <w:lvlJc w:val="left"/>
      <w:pPr>
        <w:ind w:left="7678" w:hanging="327"/>
      </w:pPr>
      <w:rPr>
        <w:rFonts w:hint="default"/>
        <w:lang w:val="ru-RU" w:eastAsia="en-US" w:bidi="ar-SA"/>
      </w:rPr>
    </w:lvl>
    <w:lvl w:ilvl="8" w:tplc="8848C6B2">
      <w:numFmt w:val="bullet"/>
      <w:lvlText w:val="•"/>
      <w:lvlJc w:val="left"/>
      <w:pPr>
        <w:ind w:left="8727" w:hanging="327"/>
      </w:pPr>
      <w:rPr>
        <w:rFonts w:hint="default"/>
        <w:lang w:val="ru-RU" w:eastAsia="en-US" w:bidi="ar-SA"/>
      </w:rPr>
    </w:lvl>
  </w:abstractNum>
  <w:abstractNum w:abstractNumId="93">
    <w:nsid w:val="704016C4"/>
    <w:multiLevelType w:val="hybridMultilevel"/>
    <w:tmpl w:val="0E90F13A"/>
    <w:lvl w:ilvl="0" w:tplc="DA3E2D5A">
      <w:start w:val="1"/>
      <w:numFmt w:val="bullet"/>
      <w:lvlText w:val="–"/>
      <w:lvlJc w:val="left"/>
      <w:pPr>
        <w:ind w:left="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208F4C">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B900A6C">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B6204A">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9AACC2">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A4D00E">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DEEFA4">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C24E8E6">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089BF4">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4">
    <w:nsid w:val="71D71718"/>
    <w:multiLevelType w:val="hybridMultilevel"/>
    <w:tmpl w:val="4190A332"/>
    <w:lvl w:ilvl="0" w:tplc="479A2F7A">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C9649274">
      <w:numFmt w:val="bullet"/>
      <w:lvlText w:val="•"/>
      <w:lvlJc w:val="left"/>
      <w:pPr>
        <w:ind w:left="2270" w:hanging="264"/>
      </w:pPr>
      <w:rPr>
        <w:rFonts w:hint="default"/>
        <w:lang w:val="ru-RU" w:eastAsia="en-US" w:bidi="ar-SA"/>
      </w:rPr>
    </w:lvl>
    <w:lvl w:ilvl="2" w:tplc="17FA5602">
      <w:numFmt w:val="bullet"/>
      <w:lvlText w:val="•"/>
      <w:lvlJc w:val="left"/>
      <w:pPr>
        <w:ind w:left="3220" w:hanging="264"/>
      </w:pPr>
      <w:rPr>
        <w:rFonts w:hint="default"/>
        <w:lang w:val="ru-RU" w:eastAsia="en-US" w:bidi="ar-SA"/>
      </w:rPr>
    </w:lvl>
    <w:lvl w:ilvl="3" w:tplc="029092AC">
      <w:numFmt w:val="bullet"/>
      <w:lvlText w:val="•"/>
      <w:lvlJc w:val="left"/>
      <w:pPr>
        <w:ind w:left="4171" w:hanging="264"/>
      </w:pPr>
      <w:rPr>
        <w:rFonts w:hint="default"/>
        <w:lang w:val="ru-RU" w:eastAsia="en-US" w:bidi="ar-SA"/>
      </w:rPr>
    </w:lvl>
    <w:lvl w:ilvl="4" w:tplc="67D2481C">
      <w:numFmt w:val="bullet"/>
      <w:lvlText w:val="•"/>
      <w:lvlJc w:val="left"/>
      <w:pPr>
        <w:ind w:left="5121" w:hanging="264"/>
      </w:pPr>
      <w:rPr>
        <w:rFonts w:hint="default"/>
        <w:lang w:val="ru-RU" w:eastAsia="en-US" w:bidi="ar-SA"/>
      </w:rPr>
    </w:lvl>
    <w:lvl w:ilvl="5" w:tplc="E61C4172">
      <w:numFmt w:val="bullet"/>
      <w:lvlText w:val="•"/>
      <w:lvlJc w:val="left"/>
      <w:pPr>
        <w:ind w:left="6072" w:hanging="264"/>
      </w:pPr>
      <w:rPr>
        <w:rFonts w:hint="default"/>
        <w:lang w:val="ru-RU" w:eastAsia="en-US" w:bidi="ar-SA"/>
      </w:rPr>
    </w:lvl>
    <w:lvl w:ilvl="6" w:tplc="24D66D6E">
      <w:numFmt w:val="bullet"/>
      <w:lvlText w:val="•"/>
      <w:lvlJc w:val="left"/>
      <w:pPr>
        <w:ind w:left="7022" w:hanging="264"/>
      </w:pPr>
      <w:rPr>
        <w:rFonts w:hint="default"/>
        <w:lang w:val="ru-RU" w:eastAsia="en-US" w:bidi="ar-SA"/>
      </w:rPr>
    </w:lvl>
    <w:lvl w:ilvl="7" w:tplc="89002B5C">
      <w:numFmt w:val="bullet"/>
      <w:lvlText w:val="•"/>
      <w:lvlJc w:val="left"/>
      <w:pPr>
        <w:ind w:left="7972" w:hanging="264"/>
      </w:pPr>
      <w:rPr>
        <w:rFonts w:hint="default"/>
        <w:lang w:val="ru-RU" w:eastAsia="en-US" w:bidi="ar-SA"/>
      </w:rPr>
    </w:lvl>
    <w:lvl w:ilvl="8" w:tplc="CB8096E6">
      <w:numFmt w:val="bullet"/>
      <w:lvlText w:val="•"/>
      <w:lvlJc w:val="left"/>
      <w:pPr>
        <w:ind w:left="8923" w:hanging="264"/>
      </w:pPr>
      <w:rPr>
        <w:rFonts w:hint="default"/>
        <w:lang w:val="ru-RU" w:eastAsia="en-US" w:bidi="ar-SA"/>
      </w:rPr>
    </w:lvl>
  </w:abstractNum>
  <w:abstractNum w:abstractNumId="95">
    <w:nsid w:val="72F90C01"/>
    <w:multiLevelType w:val="hybridMultilevel"/>
    <w:tmpl w:val="5240CF02"/>
    <w:lvl w:ilvl="0" w:tplc="1B9ED596">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647C7988">
      <w:numFmt w:val="bullet"/>
      <w:lvlText w:val="•"/>
      <w:lvlJc w:val="left"/>
      <w:pPr>
        <w:ind w:left="2270" w:hanging="264"/>
      </w:pPr>
      <w:rPr>
        <w:rFonts w:hint="default"/>
        <w:lang w:val="ru-RU" w:eastAsia="en-US" w:bidi="ar-SA"/>
      </w:rPr>
    </w:lvl>
    <w:lvl w:ilvl="2" w:tplc="C78AB51A">
      <w:numFmt w:val="bullet"/>
      <w:lvlText w:val="•"/>
      <w:lvlJc w:val="left"/>
      <w:pPr>
        <w:ind w:left="3220" w:hanging="264"/>
      </w:pPr>
      <w:rPr>
        <w:rFonts w:hint="default"/>
        <w:lang w:val="ru-RU" w:eastAsia="en-US" w:bidi="ar-SA"/>
      </w:rPr>
    </w:lvl>
    <w:lvl w:ilvl="3" w:tplc="3160B498">
      <w:numFmt w:val="bullet"/>
      <w:lvlText w:val="•"/>
      <w:lvlJc w:val="left"/>
      <w:pPr>
        <w:ind w:left="4171" w:hanging="264"/>
      </w:pPr>
      <w:rPr>
        <w:rFonts w:hint="default"/>
        <w:lang w:val="ru-RU" w:eastAsia="en-US" w:bidi="ar-SA"/>
      </w:rPr>
    </w:lvl>
    <w:lvl w:ilvl="4" w:tplc="A3743D44">
      <w:numFmt w:val="bullet"/>
      <w:lvlText w:val="•"/>
      <w:lvlJc w:val="left"/>
      <w:pPr>
        <w:ind w:left="5121" w:hanging="264"/>
      </w:pPr>
      <w:rPr>
        <w:rFonts w:hint="default"/>
        <w:lang w:val="ru-RU" w:eastAsia="en-US" w:bidi="ar-SA"/>
      </w:rPr>
    </w:lvl>
    <w:lvl w:ilvl="5" w:tplc="ECD07066">
      <w:numFmt w:val="bullet"/>
      <w:lvlText w:val="•"/>
      <w:lvlJc w:val="left"/>
      <w:pPr>
        <w:ind w:left="6072" w:hanging="264"/>
      </w:pPr>
      <w:rPr>
        <w:rFonts w:hint="default"/>
        <w:lang w:val="ru-RU" w:eastAsia="en-US" w:bidi="ar-SA"/>
      </w:rPr>
    </w:lvl>
    <w:lvl w:ilvl="6" w:tplc="87901564">
      <w:numFmt w:val="bullet"/>
      <w:lvlText w:val="•"/>
      <w:lvlJc w:val="left"/>
      <w:pPr>
        <w:ind w:left="7022" w:hanging="264"/>
      </w:pPr>
      <w:rPr>
        <w:rFonts w:hint="default"/>
        <w:lang w:val="ru-RU" w:eastAsia="en-US" w:bidi="ar-SA"/>
      </w:rPr>
    </w:lvl>
    <w:lvl w:ilvl="7" w:tplc="119E4362">
      <w:numFmt w:val="bullet"/>
      <w:lvlText w:val="•"/>
      <w:lvlJc w:val="left"/>
      <w:pPr>
        <w:ind w:left="7972" w:hanging="264"/>
      </w:pPr>
      <w:rPr>
        <w:rFonts w:hint="default"/>
        <w:lang w:val="ru-RU" w:eastAsia="en-US" w:bidi="ar-SA"/>
      </w:rPr>
    </w:lvl>
    <w:lvl w:ilvl="8" w:tplc="535EC55E">
      <w:numFmt w:val="bullet"/>
      <w:lvlText w:val="•"/>
      <w:lvlJc w:val="left"/>
      <w:pPr>
        <w:ind w:left="8923" w:hanging="264"/>
      </w:pPr>
      <w:rPr>
        <w:rFonts w:hint="default"/>
        <w:lang w:val="ru-RU" w:eastAsia="en-US" w:bidi="ar-SA"/>
      </w:rPr>
    </w:lvl>
  </w:abstractNum>
  <w:abstractNum w:abstractNumId="96">
    <w:nsid w:val="72FA2DB5"/>
    <w:multiLevelType w:val="hybridMultilevel"/>
    <w:tmpl w:val="565ED23A"/>
    <w:lvl w:ilvl="0" w:tplc="9D7870EA">
      <w:start w:val="2"/>
      <w:numFmt w:val="decimal"/>
      <w:lvlText w:val="%1)."/>
      <w:lvlJc w:val="left"/>
      <w:pPr>
        <w:ind w:left="1" w:hanging="327"/>
      </w:pPr>
      <w:rPr>
        <w:rFonts w:ascii="Times New Roman" w:eastAsia="Times New Roman" w:hAnsi="Times New Roman" w:cs="Times New Roman" w:hint="default"/>
        <w:w w:val="99"/>
        <w:sz w:val="24"/>
        <w:szCs w:val="24"/>
        <w:lang w:val="ru-RU" w:eastAsia="en-US" w:bidi="ar-SA"/>
      </w:rPr>
    </w:lvl>
    <w:lvl w:ilvl="1" w:tplc="3BDA7942">
      <w:start w:val="1"/>
      <w:numFmt w:val="decimal"/>
      <w:lvlText w:val="%2)."/>
      <w:lvlJc w:val="left"/>
      <w:pPr>
        <w:ind w:left="337" w:hanging="327"/>
      </w:pPr>
      <w:rPr>
        <w:rFonts w:ascii="Times New Roman" w:eastAsia="Times New Roman" w:hAnsi="Times New Roman" w:cs="Times New Roman" w:hint="default"/>
        <w:w w:val="99"/>
        <w:sz w:val="24"/>
        <w:szCs w:val="24"/>
        <w:lang w:val="ru-RU" w:eastAsia="en-US" w:bidi="ar-SA"/>
      </w:rPr>
    </w:lvl>
    <w:lvl w:ilvl="2" w:tplc="419A1D5A">
      <w:numFmt w:val="bullet"/>
      <w:lvlText w:val="•"/>
      <w:lvlJc w:val="left"/>
      <w:pPr>
        <w:ind w:left="1388" w:hanging="327"/>
      </w:pPr>
      <w:rPr>
        <w:rFonts w:hint="default"/>
        <w:lang w:val="ru-RU" w:eastAsia="en-US" w:bidi="ar-SA"/>
      </w:rPr>
    </w:lvl>
    <w:lvl w:ilvl="3" w:tplc="45BC8FD8">
      <w:numFmt w:val="bullet"/>
      <w:lvlText w:val="•"/>
      <w:lvlJc w:val="left"/>
      <w:pPr>
        <w:ind w:left="2437" w:hanging="327"/>
      </w:pPr>
      <w:rPr>
        <w:rFonts w:hint="default"/>
        <w:lang w:val="ru-RU" w:eastAsia="en-US" w:bidi="ar-SA"/>
      </w:rPr>
    </w:lvl>
    <w:lvl w:ilvl="4" w:tplc="D4CE97A0">
      <w:numFmt w:val="bullet"/>
      <w:lvlText w:val="•"/>
      <w:lvlJc w:val="left"/>
      <w:pPr>
        <w:ind w:left="3485" w:hanging="327"/>
      </w:pPr>
      <w:rPr>
        <w:rFonts w:hint="default"/>
        <w:lang w:val="ru-RU" w:eastAsia="en-US" w:bidi="ar-SA"/>
      </w:rPr>
    </w:lvl>
    <w:lvl w:ilvl="5" w:tplc="4A62E0CA">
      <w:numFmt w:val="bullet"/>
      <w:lvlText w:val="•"/>
      <w:lvlJc w:val="left"/>
      <w:pPr>
        <w:ind w:left="4534" w:hanging="327"/>
      </w:pPr>
      <w:rPr>
        <w:rFonts w:hint="default"/>
        <w:lang w:val="ru-RU" w:eastAsia="en-US" w:bidi="ar-SA"/>
      </w:rPr>
    </w:lvl>
    <w:lvl w:ilvl="6" w:tplc="300CCBCC">
      <w:numFmt w:val="bullet"/>
      <w:lvlText w:val="•"/>
      <w:lvlJc w:val="left"/>
      <w:pPr>
        <w:ind w:left="5582" w:hanging="327"/>
      </w:pPr>
      <w:rPr>
        <w:rFonts w:hint="default"/>
        <w:lang w:val="ru-RU" w:eastAsia="en-US" w:bidi="ar-SA"/>
      </w:rPr>
    </w:lvl>
    <w:lvl w:ilvl="7" w:tplc="E1BEBE32">
      <w:numFmt w:val="bullet"/>
      <w:lvlText w:val="•"/>
      <w:lvlJc w:val="left"/>
      <w:pPr>
        <w:ind w:left="6631" w:hanging="327"/>
      </w:pPr>
      <w:rPr>
        <w:rFonts w:hint="default"/>
        <w:lang w:val="ru-RU" w:eastAsia="en-US" w:bidi="ar-SA"/>
      </w:rPr>
    </w:lvl>
    <w:lvl w:ilvl="8" w:tplc="F83CC992">
      <w:numFmt w:val="bullet"/>
      <w:lvlText w:val="•"/>
      <w:lvlJc w:val="left"/>
      <w:pPr>
        <w:ind w:left="7680" w:hanging="327"/>
      </w:pPr>
      <w:rPr>
        <w:rFonts w:hint="default"/>
        <w:lang w:val="ru-RU" w:eastAsia="en-US" w:bidi="ar-SA"/>
      </w:rPr>
    </w:lvl>
  </w:abstractNum>
  <w:abstractNum w:abstractNumId="97">
    <w:nsid w:val="74024017"/>
    <w:multiLevelType w:val="hybridMultilevel"/>
    <w:tmpl w:val="EEC46700"/>
    <w:lvl w:ilvl="0" w:tplc="C7CC554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0FF8E2CC">
      <w:numFmt w:val="bullet"/>
      <w:lvlText w:val="•"/>
      <w:lvlJc w:val="left"/>
      <w:pPr>
        <w:ind w:left="1388" w:hanging="327"/>
      </w:pPr>
      <w:rPr>
        <w:rFonts w:hint="default"/>
        <w:lang w:val="ru-RU" w:eastAsia="en-US" w:bidi="ar-SA"/>
      </w:rPr>
    </w:lvl>
    <w:lvl w:ilvl="2" w:tplc="64A6C998">
      <w:numFmt w:val="bullet"/>
      <w:lvlText w:val="•"/>
      <w:lvlJc w:val="left"/>
      <w:pPr>
        <w:ind w:left="2436" w:hanging="327"/>
      </w:pPr>
      <w:rPr>
        <w:rFonts w:hint="default"/>
        <w:lang w:val="ru-RU" w:eastAsia="en-US" w:bidi="ar-SA"/>
      </w:rPr>
    </w:lvl>
    <w:lvl w:ilvl="3" w:tplc="88E080B8">
      <w:numFmt w:val="bullet"/>
      <w:lvlText w:val="•"/>
      <w:lvlJc w:val="left"/>
      <w:pPr>
        <w:ind w:left="3485" w:hanging="327"/>
      </w:pPr>
      <w:rPr>
        <w:rFonts w:hint="default"/>
        <w:lang w:val="ru-RU" w:eastAsia="en-US" w:bidi="ar-SA"/>
      </w:rPr>
    </w:lvl>
    <w:lvl w:ilvl="4" w:tplc="766EC6DC">
      <w:numFmt w:val="bullet"/>
      <w:lvlText w:val="•"/>
      <w:lvlJc w:val="left"/>
      <w:pPr>
        <w:ind w:left="4533" w:hanging="327"/>
      </w:pPr>
      <w:rPr>
        <w:rFonts w:hint="default"/>
        <w:lang w:val="ru-RU" w:eastAsia="en-US" w:bidi="ar-SA"/>
      </w:rPr>
    </w:lvl>
    <w:lvl w:ilvl="5" w:tplc="69881B7C">
      <w:numFmt w:val="bullet"/>
      <w:lvlText w:val="•"/>
      <w:lvlJc w:val="left"/>
      <w:pPr>
        <w:ind w:left="5582" w:hanging="327"/>
      </w:pPr>
      <w:rPr>
        <w:rFonts w:hint="default"/>
        <w:lang w:val="ru-RU" w:eastAsia="en-US" w:bidi="ar-SA"/>
      </w:rPr>
    </w:lvl>
    <w:lvl w:ilvl="6" w:tplc="E6FE3122">
      <w:numFmt w:val="bullet"/>
      <w:lvlText w:val="•"/>
      <w:lvlJc w:val="left"/>
      <w:pPr>
        <w:ind w:left="6630" w:hanging="327"/>
      </w:pPr>
      <w:rPr>
        <w:rFonts w:hint="default"/>
        <w:lang w:val="ru-RU" w:eastAsia="en-US" w:bidi="ar-SA"/>
      </w:rPr>
    </w:lvl>
    <w:lvl w:ilvl="7" w:tplc="42AC426A">
      <w:numFmt w:val="bullet"/>
      <w:lvlText w:val="•"/>
      <w:lvlJc w:val="left"/>
      <w:pPr>
        <w:ind w:left="7678" w:hanging="327"/>
      </w:pPr>
      <w:rPr>
        <w:rFonts w:hint="default"/>
        <w:lang w:val="ru-RU" w:eastAsia="en-US" w:bidi="ar-SA"/>
      </w:rPr>
    </w:lvl>
    <w:lvl w:ilvl="8" w:tplc="58760F4A">
      <w:numFmt w:val="bullet"/>
      <w:lvlText w:val="•"/>
      <w:lvlJc w:val="left"/>
      <w:pPr>
        <w:ind w:left="8727" w:hanging="327"/>
      </w:pPr>
      <w:rPr>
        <w:rFonts w:hint="default"/>
        <w:lang w:val="ru-RU" w:eastAsia="en-US" w:bidi="ar-SA"/>
      </w:rPr>
    </w:lvl>
  </w:abstractNum>
  <w:abstractNum w:abstractNumId="98">
    <w:nsid w:val="74053544"/>
    <w:multiLevelType w:val="hybridMultilevel"/>
    <w:tmpl w:val="7FD8EF3A"/>
    <w:lvl w:ilvl="0" w:tplc="0A944DDA">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3E06DF8A">
      <w:numFmt w:val="bullet"/>
      <w:lvlText w:val="•"/>
      <w:lvlJc w:val="left"/>
      <w:pPr>
        <w:ind w:left="2270" w:hanging="265"/>
      </w:pPr>
      <w:rPr>
        <w:rFonts w:hint="default"/>
        <w:lang w:val="ru-RU" w:eastAsia="en-US" w:bidi="ar-SA"/>
      </w:rPr>
    </w:lvl>
    <w:lvl w:ilvl="2" w:tplc="496620F2">
      <w:numFmt w:val="bullet"/>
      <w:lvlText w:val="•"/>
      <w:lvlJc w:val="left"/>
      <w:pPr>
        <w:ind w:left="3220" w:hanging="265"/>
      </w:pPr>
      <w:rPr>
        <w:rFonts w:hint="default"/>
        <w:lang w:val="ru-RU" w:eastAsia="en-US" w:bidi="ar-SA"/>
      </w:rPr>
    </w:lvl>
    <w:lvl w:ilvl="3" w:tplc="63A2A6E4">
      <w:numFmt w:val="bullet"/>
      <w:lvlText w:val="•"/>
      <w:lvlJc w:val="left"/>
      <w:pPr>
        <w:ind w:left="4171" w:hanging="265"/>
      </w:pPr>
      <w:rPr>
        <w:rFonts w:hint="default"/>
        <w:lang w:val="ru-RU" w:eastAsia="en-US" w:bidi="ar-SA"/>
      </w:rPr>
    </w:lvl>
    <w:lvl w:ilvl="4" w:tplc="FE90636A">
      <w:numFmt w:val="bullet"/>
      <w:lvlText w:val="•"/>
      <w:lvlJc w:val="left"/>
      <w:pPr>
        <w:ind w:left="5121" w:hanging="265"/>
      </w:pPr>
      <w:rPr>
        <w:rFonts w:hint="default"/>
        <w:lang w:val="ru-RU" w:eastAsia="en-US" w:bidi="ar-SA"/>
      </w:rPr>
    </w:lvl>
    <w:lvl w:ilvl="5" w:tplc="6030AD46">
      <w:numFmt w:val="bullet"/>
      <w:lvlText w:val="•"/>
      <w:lvlJc w:val="left"/>
      <w:pPr>
        <w:ind w:left="6072" w:hanging="265"/>
      </w:pPr>
      <w:rPr>
        <w:rFonts w:hint="default"/>
        <w:lang w:val="ru-RU" w:eastAsia="en-US" w:bidi="ar-SA"/>
      </w:rPr>
    </w:lvl>
    <w:lvl w:ilvl="6" w:tplc="F8940D56">
      <w:numFmt w:val="bullet"/>
      <w:lvlText w:val="•"/>
      <w:lvlJc w:val="left"/>
      <w:pPr>
        <w:ind w:left="7022" w:hanging="265"/>
      </w:pPr>
      <w:rPr>
        <w:rFonts w:hint="default"/>
        <w:lang w:val="ru-RU" w:eastAsia="en-US" w:bidi="ar-SA"/>
      </w:rPr>
    </w:lvl>
    <w:lvl w:ilvl="7" w:tplc="FE76C186">
      <w:numFmt w:val="bullet"/>
      <w:lvlText w:val="•"/>
      <w:lvlJc w:val="left"/>
      <w:pPr>
        <w:ind w:left="7972" w:hanging="265"/>
      </w:pPr>
      <w:rPr>
        <w:rFonts w:hint="default"/>
        <w:lang w:val="ru-RU" w:eastAsia="en-US" w:bidi="ar-SA"/>
      </w:rPr>
    </w:lvl>
    <w:lvl w:ilvl="8" w:tplc="B6D47D30">
      <w:numFmt w:val="bullet"/>
      <w:lvlText w:val="•"/>
      <w:lvlJc w:val="left"/>
      <w:pPr>
        <w:ind w:left="8923" w:hanging="265"/>
      </w:pPr>
      <w:rPr>
        <w:rFonts w:hint="default"/>
        <w:lang w:val="ru-RU" w:eastAsia="en-US" w:bidi="ar-SA"/>
      </w:rPr>
    </w:lvl>
  </w:abstractNum>
  <w:abstractNum w:abstractNumId="99">
    <w:nsid w:val="75FB73F7"/>
    <w:multiLevelType w:val="hybridMultilevel"/>
    <w:tmpl w:val="2452A920"/>
    <w:lvl w:ilvl="0" w:tplc="E1AAE6FC">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E5DE1DA8">
      <w:numFmt w:val="bullet"/>
      <w:lvlText w:val="•"/>
      <w:lvlJc w:val="left"/>
      <w:pPr>
        <w:ind w:left="2252" w:hanging="259"/>
      </w:pPr>
      <w:rPr>
        <w:rFonts w:hint="default"/>
        <w:lang w:val="ru-RU" w:eastAsia="en-US" w:bidi="ar-SA"/>
      </w:rPr>
    </w:lvl>
    <w:lvl w:ilvl="2" w:tplc="294A7CD4">
      <w:numFmt w:val="bullet"/>
      <w:lvlText w:val="•"/>
      <w:lvlJc w:val="left"/>
      <w:pPr>
        <w:ind w:left="3204" w:hanging="259"/>
      </w:pPr>
      <w:rPr>
        <w:rFonts w:hint="default"/>
        <w:lang w:val="ru-RU" w:eastAsia="en-US" w:bidi="ar-SA"/>
      </w:rPr>
    </w:lvl>
    <w:lvl w:ilvl="3" w:tplc="5A92F546">
      <w:numFmt w:val="bullet"/>
      <w:lvlText w:val="•"/>
      <w:lvlJc w:val="left"/>
      <w:pPr>
        <w:ind w:left="4157" w:hanging="259"/>
      </w:pPr>
      <w:rPr>
        <w:rFonts w:hint="default"/>
        <w:lang w:val="ru-RU" w:eastAsia="en-US" w:bidi="ar-SA"/>
      </w:rPr>
    </w:lvl>
    <w:lvl w:ilvl="4" w:tplc="2A86AE3A">
      <w:numFmt w:val="bullet"/>
      <w:lvlText w:val="•"/>
      <w:lvlJc w:val="left"/>
      <w:pPr>
        <w:ind w:left="5109" w:hanging="259"/>
      </w:pPr>
      <w:rPr>
        <w:rFonts w:hint="default"/>
        <w:lang w:val="ru-RU" w:eastAsia="en-US" w:bidi="ar-SA"/>
      </w:rPr>
    </w:lvl>
    <w:lvl w:ilvl="5" w:tplc="627A7D84">
      <w:numFmt w:val="bullet"/>
      <w:lvlText w:val="•"/>
      <w:lvlJc w:val="left"/>
      <w:pPr>
        <w:ind w:left="6062" w:hanging="259"/>
      </w:pPr>
      <w:rPr>
        <w:rFonts w:hint="default"/>
        <w:lang w:val="ru-RU" w:eastAsia="en-US" w:bidi="ar-SA"/>
      </w:rPr>
    </w:lvl>
    <w:lvl w:ilvl="6" w:tplc="ACCCC3E6">
      <w:numFmt w:val="bullet"/>
      <w:lvlText w:val="•"/>
      <w:lvlJc w:val="left"/>
      <w:pPr>
        <w:ind w:left="7014" w:hanging="259"/>
      </w:pPr>
      <w:rPr>
        <w:rFonts w:hint="default"/>
        <w:lang w:val="ru-RU" w:eastAsia="en-US" w:bidi="ar-SA"/>
      </w:rPr>
    </w:lvl>
    <w:lvl w:ilvl="7" w:tplc="F07429B4">
      <w:numFmt w:val="bullet"/>
      <w:lvlText w:val="•"/>
      <w:lvlJc w:val="left"/>
      <w:pPr>
        <w:ind w:left="7966" w:hanging="259"/>
      </w:pPr>
      <w:rPr>
        <w:rFonts w:hint="default"/>
        <w:lang w:val="ru-RU" w:eastAsia="en-US" w:bidi="ar-SA"/>
      </w:rPr>
    </w:lvl>
    <w:lvl w:ilvl="8" w:tplc="3BC672A0">
      <w:numFmt w:val="bullet"/>
      <w:lvlText w:val="•"/>
      <w:lvlJc w:val="left"/>
      <w:pPr>
        <w:ind w:left="8919" w:hanging="259"/>
      </w:pPr>
      <w:rPr>
        <w:rFonts w:hint="default"/>
        <w:lang w:val="ru-RU" w:eastAsia="en-US" w:bidi="ar-SA"/>
      </w:rPr>
    </w:lvl>
  </w:abstractNum>
  <w:abstractNum w:abstractNumId="100">
    <w:nsid w:val="76026ED0"/>
    <w:multiLevelType w:val="hybridMultilevel"/>
    <w:tmpl w:val="FA460C24"/>
    <w:lvl w:ilvl="0" w:tplc="FE6AD598">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B7A81D0C">
      <w:numFmt w:val="bullet"/>
      <w:lvlText w:val="•"/>
      <w:lvlJc w:val="left"/>
      <w:pPr>
        <w:ind w:left="2270" w:hanging="265"/>
      </w:pPr>
      <w:rPr>
        <w:rFonts w:hint="default"/>
        <w:lang w:val="ru-RU" w:eastAsia="en-US" w:bidi="ar-SA"/>
      </w:rPr>
    </w:lvl>
    <w:lvl w:ilvl="2" w:tplc="AD529EC4">
      <w:numFmt w:val="bullet"/>
      <w:lvlText w:val="•"/>
      <w:lvlJc w:val="left"/>
      <w:pPr>
        <w:ind w:left="3220" w:hanging="265"/>
      </w:pPr>
      <w:rPr>
        <w:rFonts w:hint="default"/>
        <w:lang w:val="ru-RU" w:eastAsia="en-US" w:bidi="ar-SA"/>
      </w:rPr>
    </w:lvl>
    <w:lvl w:ilvl="3" w:tplc="312E0292">
      <w:numFmt w:val="bullet"/>
      <w:lvlText w:val="•"/>
      <w:lvlJc w:val="left"/>
      <w:pPr>
        <w:ind w:left="4171" w:hanging="265"/>
      </w:pPr>
      <w:rPr>
        <w:rFonts w:hint="default"/>
        <w:lang w:val="ru-RU" w:eastAsia="en-US" w:bidi="ar-SA"/>
      </w:rPr>
    </w:lvl>
    <w:lvl w:ilvl="4" w:tplc="F1863F60">
      <w:numFmt w:val="bullet"/>
      <w:lvlText w:val="•"/>
      <w:lvlJc w:val="left"/>
      <w:pPr>
        <w:ind w:left="5121" w:hanging="265"/>
      </w:pPr>
      <w:rPr>
        <w:rFonts w:hint="default"/>
        <w:lang w:val="ru-RU" w:eastAsia="en-US" w:bidi="ar-SA"/>
      </w:rPr>
    </w:lvl>
    <w:lvl w:ilvl="5" w:tplc="AE5CAE7E">
      <w:numFmt w:val="bullet"/>
      <w:lvlText w:val="•"/>
      <w:lvlJc w:val="left"/>
      <w:pPr>
        <w:ind w:left="6072" w:hanging="265"/>
      </w:pPr>
      <w:rPr>
        <w:rFonts w:hint="default"/>
        <w:lang w:val="ru-RU" w:eastAsia="en-US" w:bidi="ar-SA"/>
      </w:rPr>
    </w:lvl>
    <w:lvl w:ilvl="6" w:tplc="969444E4">
      <w:numFmt w:val="bullet"/>
      <w:lvlText w:val="•"/>
      <w:lvlJc w:val="left"/>
      <w:pPr>
        <w:ind w:left="7022" w:hanging="265"/>
      </w:pPr>
      <w:rPr>
        <w:rFonts w:hint="default"/>
        <w:lang w:val="ru-RU" w:eastAsia="en-US" w:bidi="ar-SA"/>
      </w:rPr>
    </w:lvl>
    <w:lvl w:ilvl="7" w:tplc="636487F4">
      <w:numFmt w:val="bullet"/>
      <w:lvlText w:val="•"/>
      <w:lvlJc w:val="left"/>
      <w:pPr>
        <w:ind w:left="7972" w:hanging="265"/>
      </w:pPr>
      <w:rPr>
        <w:rFonts w:hint="default"/>
        <w:lang w:val="ru-RU" w:eastAsia="en-US" w:bidi="ar-SA"/>
      </w:rPr>
    </w:lvl>
    <w:lvl w:ilvl="8" w:tplc="104EDDCC">
      <w:numFmt w:val="bullet"/>
      <w:lvlText w:val="•"/>
      <w:lvlJc w:val="left"/>
      <w:pPr>
        <w:ind w:left="8923" w:hanging="265"/>
      </w:pPr>
      <w:rPr>
        <w:rFonts w:hint="default"/>
        <w:lang w:val="ru-RU" w:eastAsia="en-US" w:bidi="ar-SA"/>
      </w:rPr>
    </w:lvl>
  </w:abstractNum>
  <w:abstractNum w:abstractNumId="101">
    <w:nsid w:val="77431273"/>
    <w:multiLevelType w:val="hybridMultilevel"/>
    <w:tmpl w:val="F02EC2A0"/>
    <w:lvl w:ilvl="0" w:tplc="FFCAB40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2514B9EA">
      <w:numFmt w:val="bullet"/>
      <w:lvlText w:val="•"/>
      <w:lvlJc w:val="left"/>
      <w:pPr>
        <w:ind w:left="1388" w:hanging="327"/>
      </w:pPr>
      <w:rPr>
        <w:rFonts w:hint="default"/>
        <w:lang w:val="ru-RU" w:eastAsia="en-US" w:bidi="ar-SA"/>
      </w:rPr>
    </w:lvl>
    <w:lvl w:ilvl="2" w:tplc="F1503F96">
      <w:numFmt w:val="bullet"/>
      <w:lvlText w:val="•"/>
      <w:lvlJc w:val="left"/>
      <w:pPr>
        <w:ind w:left="2436" w:hanging="327"/>
      </w:pPr>
      <w:rPr>
        <w:rFonts w:hint="default"/>
        <w:lang w:val="ru-RU" w:eastAsia="en-US" w:bidi="ar-SA"/>
      </w:rPr>
    </w:lvl>
    <w:lvl w:ilvl="3" w:tplc="C2BE97DE">
      <w:numFmt w:val="bullet"/>
      <w:lvlText w:val="•"/>
      <w:lvlJc w:val="left"/>
      <w:pPr>
        <w:ind w:left="3485" w:hanging="327"/>
      </w:pPr>
      <w:rPr>
        <w:rFonts w:hint="default"/>
        <w:lang w:val="ru-RU" w:eastAsia="en-US" w:bidi="ar-SA"/>
      </w:rPr>
    </w:lvl>
    <w:lvl w:ilvl="4" w:tplc="8E82924E">
      <w:numFmt w:val="bullet"/>
      <w:lvlText w:val="•"/>
      <w:lvlJc w:val="left"/>
      <w:pPr>
        <w:ind w:left="4533" w:hanging="327"/>
      </w:pPr>
      <w:rPr>
        <w:rFonts w:hint="default"/>
        <w:lang w:val="ru-RU" w:eastAsia="en-US" w:bidi="ar-SA"/>
      </w:rPr>
    </w:lvl>
    <w:lvl w:ilvl="5" w:tplc="55B6C370">
      <w:numFmt w:val="bullet"/>
      <w:lvlText w:val="•"/>
      <w:lvlJc w:val="left"/>
      <w:pPr>
        <w:ind w:left="5582" w:hanging="327"/>
      </w:pPr>
      <w:rPr>
        <w:rFonts w:hint="default"/>
        <w:lang w:val="ru-RU" w:eastAsia="en-US" w:bidi="ar-SA"/>
      </w:rPr>
    </w:lvl>
    <w:lvl w:ilvl="6" w:tplc="5AF8510A">
      <w:numFmt w:val="bullet"/>
      <w:lvlText w:val="•"/>
      <w:lvlJc w:val="left"/>
      <w:pPr>
        <w:ind w:left="6630" w:hanging="327"/>
      </w:pPr>
      <w:rPr>
        <w:rFonts w:hint="default"/>
        <w:lang w:val="ru-RU" w:eastAsia="en-US" w:bidi="ar-SA"/>
      </w:rPr>
    </w:lvl>
    <w:lvl w:ilvl="7" w:tplc="41F4A730">
      <w:numFmt w:val="bullet"/>
      <w:lvlText w:val="•"/>
      <w:lvlJc w:val="left"/>
      <w:pPr>
        <w:ind w:left="7678" w:hanging="327"/>
      </w:pPr>
      <w:rPr>
        <w:rFonts w:hint="default"/>
        <w:lang w:val="ru-RU" w:eastAsia="en-US" w:bidi="ar-SA"/>
      </w:rPr>
    </w:lvl>
    <w:lvl w:ilvl="8" w:tplc="60A88D00">
      <w:numFmt w:val="bullet"/>
      <w:lvlText w:val="•"/>
      <w:lvlJc w:val="left"/>
      <w:pPr>
        <w:ind w:left="8727" w:hanging="327"/>
      </w:pPr>
      <w:rPr>
        <w:rFonts w:hint="default"/>
        <w:lang w:val="ru-RU" w:eastAsia="en-US" w:bidi="ar-SA"/>
      </w:rPr>
    </w:lvl>
  </w:abstractNum>
  <w:abstractNum w:abstractNumId="102">
    <w:nsid w:val="783F6AA6"/>
    <w:multiLevelType w:val="hybridMultilevel"/>
    <w:tmpl w:val="69D824A8"/>
    <w:lvl w:ilvl="0" w:tplc="AA90082A">
      <w:start w:val="1"/>
      <w:numFmt w:val="decimal"/>
      <w:lvlText w:val="%1)"/>
      <w:lvlJc w:val="left"/>
      <w:pPr>
        <w:ind w:left="1307" w:hanging="260"/>
      </w:pPr>
      <w:rPr>
        <w:rFonts w:ascii="Times New Roman" w:eastAsia="Times New Roman" w:hAnsi="Times New Roman" w:cs="Times New Roman" w:hint="default"/>
        <w:w w:val="99"/>
        <w:sz w:val="24"/>
        <w:szCs w:val="24"/>
        <w:lang w:val="ru-RU" w:eastAsia="en-US" w:bidi="ar-SA"/>
      </w:rPr>
    </w:lvl>
    <w:lvl w:ilvl="1" w:tplc="712C182C">
      <w:numFmt w:val="bullet"/>
      <w:lvlText w:val="•"/>
      <w:lvlJc w:val="left"/>
      <w:pPr>
        <w:ind w:left="2252" w:hanging="260"/>
      </w:pPr>
      <w:rPr>
        <w:rFonts w:hint="default"/>
        <w:lang w:val="ru-RU" w:eastAsia="en-US" w:bidi="ar-SA"/>
      </w:rPr>
    </w:lvl>
    <w:lvl w:ilvl="2" w:tplc="ABEE5258">
      <w:numFmt w:val="bullet"/>
      <w:lvlText w:val="•"/>
      <w:lvlJc w:val="left"/>
      <w:pPr>
        <w:ind w:left="3204" w:hanging="260"/>
      </w:pPr>
      <w:rPr>
        <w:rFonts w:hint="default"/>
        <w:lang w:val="ru-RU" w:eastAsia="en-US" w:bidi="ar-SA"/>
      </w:rPr>
    </w:lvl>
    <w:lvl w:ilvl="3" w:tplc="7F08CA8A">
      <w:numFmt w:val="bullet"/>
      <w:lvlText w:val="•"/>
      <w:lvlJc w:val="left"/>
      <w:pPr>
        <w:ind w:left="4157" w:hanging="260"/>
      </w:pPr>
      <w:rPr>
        <w:rFonts w:hint="default"/>
        <w:lang w:val="ru-RU" w:eastAsia="en-US" w:bidi="ar-SA"/>
      </w:rPr>
    </w:lvl>
    <w:lvl w:ilvl="4" w:tplc="AB9CF646">
      <w:numFmt w:val="bullet"/>
      <w:lvlText w:val="•"/>
      <w:lvlJc w:val="left"/>
      <w:pPr>
        <w:ind w:left="5109" w:hanging="260"/>
      </w:pPr>
      <w:rPr>
        <w:rFonts w:hint="default"/>
        <w:lang w:val="ru-RU" w:eastAsia="en-US" w:bidi="ar-SA"/>
      </w:rPr>
    </w:lvl>
    <w:lvl w:ilvl="5" w:tplc="697E851E">
      <w:numFmt w:val="bullet"/>
      <w:lvlText w:val="•"/>
      <w:lvlJc w:val="left"/>
      <w:pPr>
        <w:ind w:left="6062" w:hanging="260"/>
      </w:pPr>
      <w:rPr>
        <w:rFonts w:hint="default"/>
        <w:lang w:val="ru-RU" w:eastAsia="en-US" w:bidi="ar-SA"/>
      </w:rPr>
    </w:lvl>
    <w:lvl w:ilvl="6" w:tplc="6668201C">
      <w:numFmt w:val="bullet"/>
      <w:lvlText w:val="•"/>
      <w:lvlJc w:val="left"/>
      <w:pPr>
        <w:ind w:left="7014" w:hanging="260"/>
      </w:pPr>
      <w:rPr>
        <w:rFonts w:hint="default"/>
        <w:lang w:val="ru-RU" w:eastAsia="en-US" w:bidi="ar-SA"/>
      </w:rPr>
    </w:lvl>
    <w:lvl w:ilvl="7" w:tplc="3848A9A6">
      <w:numFmt w:val="bullet"/>
      <w:lvlText w:val="•"/>
      <w:lvlJc w:val="left"/>
      <w:pPr>
        <w:ind w:left="7966" w:hanging="260"/>
      </w:pPr>
      <w:rPr>
        <w:rFonts w:hint="default"/>
        <w:lang w:val="ru-RU" w:eastAsia="en-US" w:bidi="ar-SA"/>
      </w:rPr>
    </w:lvl>
    <w:lvl w:ilvl="8" w:tplc="AE78CB08">
      <w:numFmt w:val="bullet"/>
      <w:lvlText w:val="•"/>
      <w:lvlJc w:val="left"/>
      <w:pPr>
        <w:ind w:left="8919" w:hanging="260"/>
      </w:pPr>
      <w:rPr>
        <w:rFonts w:hint="default"/>
        <w:lang w:val="ru-RU" w:eastAsia="en-US" w:bidi="ar-SA"/>
      </w:rPr>
    </w:lvl>
  </w:abstractNum>
  <w:abstractNum w:abstractNumId="103">
    <w:nsid w:val="78E123DC"/>
    <w:multiLevelType w:val="hybridMultilevel"/>
    <w:tmpl w:val="DD9C2F7E"/>
    <w:lvl w:ilvl="0" w:tplc="4A4EECE2">
      <w:start w:val="3"/>
      <w:numFmt w:val="decimal"/>
      <w:lvlText w:val="%1)"/>
      <w:lvlJc w:val="left"/>
      <w:pPr>
        <w:ind w:left="6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C002CFE">
      <w:start w:val="1"/>
      <w:numFmt w:val="lowerLetter"/>
      <w:lvlText w:val="%2"/>
      <w:lvlJc w:val="left"/>
      <w:pPr>
        <w:ind w:left="16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7D230D0">
      <w:start w:val="1"/>
      <w:numFmt w:val="lowerRoman"/>
      <w:lvlText w:val="%3"/>
      <w:lvlJc w:val="left"/>
      <w:pPr>
        <w:ind w:left="23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A81B4A">
      <w:start w:val="1"/>
      <w:numFmt w:val="decimal"/>
      <w:lvlText w:val="%4"/>
      <w:lvlJc w:val="left"/>
      <w:pPr>
        <w:ind w:left="30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71234DE">
      <w:start w:val="1"/>
      <w:numFmt w:val="lowerLetter"/>
      <w:lvlText w:val="%5"/>
      <w:lvlJc w:val="left"/>
      <w:pPr>
        <w:ind w:left="38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92CDFD4">
      <w:start w:val="1"/>
      <w:numFmt w:val="lowerRoman"/>
      <w:lvlText w:val="%6"/>
      <w:lvlJc w:val="left"/>
      <w:pPr>
        <w:ind w:left="45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6368762">
      <w:start w:val="1"/>
      <w:numFmt w:val="decimal"/>
      <w:lvlText w:val="%7"/>
      <w:lvlJc w:val="left"/>
      <w:pPr>
        <w:ind w:left="52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1726A7E">
      <w:start w:val="1"/>
      <w:numFmt w:val="lowerLetter"/>
      <w:lvlText w:val="%8"/>
      <w:lvlJc w:val="left"/>
      <w:pPr>
        <w:ind w:left="59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5A4A81E">
      <w:start w:val="1"/>
      <w:numFmt w:val="lowerRoman"/>
      <w:lvlText w:val="%9"/>
      <w:lvlJc w:val="left"/>
      <w:pPr>
        <w:ind w:left="66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4">
    <w:nsid w:val="793946F0"/>
    <w:multiLevelType w:val="hybridMultilevel"/>
    <w:tmpl w:val="62DA9974"/>
    <w:lvl w:ilvl="0" w:tplc="630C546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93F21284">
      <w:numFmt w:val="bullet"/>
      <w:lvlText w:val="•"/>
      <w:lvlJc w:val="left"/>
      <w:pPr>
        <w:ind w:left="1388" w:hanging="327"/>
      </w:pPr>
      <w:rPr>
        <w:rFonts w:hint="default"/>
        <w:lang w:val="ru-RU" w:eastAsia="en-US" w:bidi="ar-SA"/>
      </w:rPr>
    </w:lvl>
    <w:lvl w:ilvl="2" w:tplc="B83C6B9C">
      <w:numFmt w:val="bullet"/>
      <w:lvlText w:val="•"/>
      <w:lvlJc w:val="left"/>
      <w:pPr>
        <w:ind w:left="2436" w:hanging="327"/>
      </w:pPr>
      <w:rPr>
        <w:rFonts w:hint="default"/>
        <w:lang w:val="ru-RU" w:eastAsia="en-US" w:bidi="ar-SA"/>
      </w:rPr>
    </w:lvl>
    <w:lvl w:ilvl="3" w:tplc="C23AB580">
      <w:numFmt w:val="bullet"/>
      <w:lvlText w:val="•"/>
      <w:lvlJc w:val="left"/>
      <w:pPr>
        <w:ind w:left="3485" w:hanging="327"/>
      </w:pPr>
      <w:rPr>
        <w:rFonts w:hint="default"/>
        <w:lang w:val="ru-RU" w:eastAsia="en-US" w:bidi="ar-SA"/>
      </w:rPr>
    </w:lvl>
    <w:lvl w:ilvl="4" w:tplc="A24E3682">
      <w:numFmt w:val="bullet"/>
      <w:lvlText w:val="•"/>
      <w:lvlJc w:val="left"/>
      <w:pPr>
        <w:ind w:left="4533" w:hanging="327"/>
      </w:pPr>
      <w:rPr>
        <w:rFonts w:hint="default"/>
        <w:lang w:val="ru-RU" w:eastAsia="en-US" w:bidi="ar-SA"/>
      </w:rPr>
    </w:lvl>
    <w:lvl w:ilvl="5" w:tplc="9208C142">
      <w:numFmt w:val="bullet"/>
      <w:lvlText w:val="•"/>
      <w:lvlJc w:val="left"/>
      <w:pPr>
        <w:ind w:left="5582" w:hanging="327"/>
      </w:pPr>
      <w:rPr>
        <w:rFonts w:hint="default"/>
        <w:lang w:val="ru-RU" w:eastAsia="en-US" w:bidi="ar-SA"/>
      </w:rPr>
    </w:lvl>
    <w:lvl w:ilvl="6" w:tplc="9B26A3A8">
      <w:numFmt w:val="bullet"/>
      <w:lvlText w:val="•"/>
      <w:lvlJc w:val="left"/>
      <w:pPr>
        <w:ind w:left="6630" w:hanging="327"/>
      </w:pPr>
      <w:rPr>
        <w:rFonts w:hint="default"/>
        <w:lang w:val="ru-RU" w:eastAsia="en-US" w:bidi="ar-SA"/>
      </w:rPr>
    </w:lvl>
    <w:lvl w:ilvl="7" w:tplc="CB6A2632">
      <w:numFmt w:val="bullet"/>
      <w:lvlText w:val="•"/>
      <w:lvlJc w:val="left"/>
      <w:pPr>
        <w:ind w:left="7678" w:hanging="327"/>
      </w:pPr>
      <w:rPr>
        <w:rFonts w:hint="default"/>
        <w:lang w:val="ru-RU" w:eastAsia="en-US" w:bidi="ar-SA"/>
      </w:rPr>
    </w:lvl>
    <w:lvl w:ilvl="8" w:tplc="BD10C1D2">
      <w:numFmt w:val="bullet"/>
      <w:lvlText w:val="•"/>
      <w:lvlJc w:val="left"/>
      <w:pPr>
        <w:ind w:left="8727" w:hanging="327"/>
      </w:pPr>
      <w:rPr>
        <w:rFonts w:hint="default"/>
        <w:lang w:val="ru-RU" w:eastAsia="en-US" w:bidi="ar-SA"/>
      </w:rPr>
    </w:lvl>
  </w:abstractNum>
  <w:abstractNum w:abstractNumId="105">
    <w:nsid w:val="7A1E1DFE"/>
    <w:multiLevelType w:val="hybridMultilevel"/>
    <w:tmpl w:val="C4A80F60"/>
    <w:lvl w:ilvl="0" w:tplc="1480CF1E">
      <w:start w:val="1"/>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4C18A6">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64A3EE">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2ADBD2">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3A791A">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AE0AF8">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BEF5AA">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F44E2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AC3DA2">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nsid w:val="7AE90D47"/>
    <w:multiLevelType w:val="hybridMultilevel"/>
    <w:tmpl w:val="02D607EE"/>
    <w:lvl w:ilvl="0" w:tplc="96A00BBA">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1DBE6E30">
      <w:numFmt w:val="bullet"/>
      <w:lvlText w:val="•"/>
      <w:lvlJc w:val="left"/>
      <w:pPr>
        <w:ind w:left="2270" w:hanging="264"/>
      </w:pPr>
      <w:rPr>
        <w:rFonts w:hint="default"/>
        <w:lang w:val="ru-RU" w:eastAsia="en-US" w:bidi="ar-SA"/>
      </w:rPr>
    </w:lvl>
    <w:lvl w:ilvl="2" w:tplc="984E807E">
      <w:numFmt w:val="bullet"/>
      <w:lvlText w:val="•"/>
      <w:lvlJc w:val="left"/>
      <w:pPr>
        <w:ind w:left="3220" w:hanging="264"/>
      </w:pPr>
      <w:rPr>
        <w:rFonts w:hint="default"/>
        <w:lang w:val="ru-RU" w:eastAsia="en-US" w:bidi="ar-SA"/>
      </w:rPr>
    </w:lvl>
    <w:lvl w:ilvl="3" w:tplc="08AAD01E">
      <w:numFmt w:val="bullet"/>
      <w:lvlText w:val="•"/>
      <w:lvlJc w:val="left"/>
      <w:pPr>
        <w:ind w:left="4171" w:hanging="264"/>
      </w:pPr>
      <w:rPr>
        <w:rFonts w:hint="default"/>
        <w:lang w:val="ru-RU" w:eastAsia="en-US" w:bidi="ar-SA"/>
      </w:rPr>
    </w:lvl>
    <w:lvl w:ilvl="4" w:tplc="8A42B206">
      <w:numFmt w:val="bullet"/>
      <w:lvlText w:val="•"/>
      <w:lvlJc w:val="left"/>
      <w:pPr>
        <w:ind w:left="5121" w:hanging="264"/>
      </w:pPr>
      <w:rPr>
        <w:rFonts w:hint="default"/>
        <w:lang w:val="ru-RU" w:eastAsia="en-US" w:bidi="ar-SA"/>
      </w:rPr>
    </w:lvl>
    <w:lvl w:ilvl="5" w:tplc="3A344EBC">
      <w:numFmt w:val="bullet"/>
      <w:lvlText w:val="•"/>
      <w:lvlJc w:val="left"/>
      <w:pPr>
        <w:ind w:left="6072" w:hanging="264"/>
      </w:pPr>
      <w:rPr>
        <w:rFonts w:hint="default"/>
        <w:lang w:val="ru-RU" w:eastAsia="en-US" w:bidi="ar-SA"/>
      </w:rPr>
    </w:lvl>
    <w:lvl w:ilvl="6" w:tplc="147C4728">
      <w:numFmt w:val="bullet"/>
      <w:lvlText w:val="•"/>
      <w:lvlJc w:val="left"/>
      <w:pPr>
        <w:ind w:left="7022" w:hanging="264"/>
      </w:pPr>
      <w:rPr>
        <w:rFonts w:hint="default"/>
        <w:lang w:val="ru-RU" w:eastAsia="en-US" w:bidi="ar-SA"/>
      </w:rPr>
    </w:lvl>
    <w:lvl w:ilvl="7" w:tplc="4FE20270">
      <w:numFmt w:val="bullet"/>
      <w:lvlText w:val="•"/>
      <w:lvlJc w:val="left"/>
      <w:pPr>
        <w:ind w:left="7972" w:hanging="264"/>
      </w:pPr>
      <w:rPr>
        <w:rFonts w:hint="default"/>
        <w:lang w:val="ru-RU" w:eastAsia="en-US" w:bidi="ar-SA"/>
      </w:rPr>
    </w:lvl>
    <w:lvl w:ilvl="8" w:tplc="E74E4048">
      <w:numFmt w:val="bullet"/>
      <w:lvlText w:val="•"/>
      <w:lvlJc w:val="left"/>
      <w:pPr>
        <w:ind w:left="8923" w:hanging="264"/>
      </w:pPr>
      <w:rPr>
        <w:rFonts w:hint="default"/>
        <w:lang w:val="ru-RU" w:eastAsia="en-US" w:bidi="ar-SA"/>
      </w:rPr>
    </w:lvl>
  </w:abstractNum>
  <w:abstractNum w:abstractNumId="107">
    <w:nsid w:val="7B5000E0"/>
    <w:multiLevelType w:val="hybridMultilevel"/>
    <w:tmpl w:val="8EC0D0F6"/>
    <w:lvl w:ilvl="0" w:tplc="2DAA48D0">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D016612E">
      <w:numFmt w:val="bullet"/>
      <w:lvlText w:val="•"/>
      <w:lvlJc w:val="left"/>
      <w:pPr>
        <w:ind w:left="2270" w:hanging="265"/>
      </w:pPr>
      <w:rPr>
        <w:rFonts w:hint="default"/>
        <w:lang w:val="ru-RU" w:eastAsia="en-US" w:bidi="ar-SA"/>
      </w:rPr>
    </w:lvl>
    <w:lvl w:ilvl="2" w:tplc="BE60DCBA">
      <w:numFmt w:val="bullet"/>
      <w:lvlText w:val="•"/>
      <w:lvlJc w:val="left"/>
      <w:pPr>
        <w:ind w:left="3220" w:hanging="265"/>
      </w:pPr>
      <w:rPr>
        <w:rFonts w:hint="default"/>
        <w:lang w:val="ru-RU" w:eastAsia="en-US" w:bidi="ar-SA"/>
      </w:rPr>
    </w:lvl>
    <w:lvl w:ilvl="3" w:tplc="868E6D66">
      <w:numFmt w:val="bullet"/>
      <w:lvlText w:val="•"/>
      <w:lvlJc w:val="left"/>
      <w:pPr>
        <w:ind w:left="4171" w:hanging="265"/>
      </w:pPr>
      <w:rPr>
        <w:rFonts w:hint="default"/>
        <w:lang w:val="ru-RU" w:eastAsia="en-US" w:bidi="ar-SA"/>
      </w:rPr>
    </w:lvl>
    <w:lvl w:ilvl="4" w:tplc="55FAD116">
      <w:numFmt w:val="bullet"/>
      <w:lvlText w:val="•"/>
      <w:lvlJc w:val="left"/>
      <w:pPr>
        <w:ind w:left="5121" w:hanging="265"/>
      </w:pPr>
      <w:rPr>
        <w:rFonts w:hint="default"/>
        <w:lang w:val="ru-RU" w:eastAsia="en-US" w:bidi="ar-SA"/>
      </w:rPr>
    </w:lvl>
    <w:lvl w:ilvl="5" w:tplc="B62089D6">
      <w:numFmt w:val="bullet"/>
      <w:lvlText w:val="•"/>
      <w:lvlJc w:val="left"/>
      <w:pPr>
        <w:ind w:left="6072" w:hanging="265"/>
      </w:pPr>
      <w:rPr>
        <w:rFonts w:hint="default"/>
        <w:lang w:val="ru-RU" w:eastAsia="en-US" w:bidi="ar-SA"/>
      </w:rPr>
    </w:lvl>
    <w:lvl w:ilvl="6" w:tplc="4E28E4C8">
      <w:numFmt w:val="bullet"/>
      <w:lvlText w:val="•"/>
      <w:lvlJc w:val="left"/>
      <w:pPr>
        <w:ind w:left="7022" w:hanging="265"/>
      </w:pPr>
      <w:rPr>
        <w:rFonts w:hint="default"/>
        <w:lang w:val="ru-RU" w:eastAsia="en-US" w:bidi="ar-SA"/>
      </w:rPr>
    </w:lvl>
    <w:lvl w:ilvl="7" w:tplc="6D5028AC">
      <w:numFmt w:val="bullet"/>
      <w:lvlText w:val="•"/>
      <w:lvlJc w:val="left"/>
      <w:pPr>
        <w:ind w:left="7972" w:hanging="265"/>
      </w:pPr>
      <w:rPr>
        <w:rFonts w:hint="default"/>
        <w:lang w:val="ru-RU" w:eastAsia="en-US" w:bidi="ar-SA"/>
      </w:rPr>
    </w:lvl>
    <w:lvl w:ilvl="8" w:tplc="AF4A3790">
      <w:numFmt w:val="bullet"/>
      <w:lvlText w:val="•"/>
      <w:lvlJc w:val="left"/>
      <w:pPr>
        <w:ind w:left="8923" w:hanging="265"/>
      </w:pPr>
      <w:rPr>
        <w:rFonts w:hint="default"/>
        <w:lang w:val="ru-RU" w:eastAsia="en-US" w:bidi="ar-SA"/>
      </w:rPr>
    </w:lvl>
  </w:abstractNum>
  <w:abstractNum w:abstractNumId="108">
    <w:nsid w:val="7D4E600D"/>
    <w:multiLevelType w:val="hybridMultilevel"/>
    <w:tmpl w:val="45F2A190"/>
    <w:lvl w:ilvl="0" w:tplc="BC6E54FA">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8CF639D8">
      <w:numFmt w:val="bullet"/>
      <w:lvlText w:val="•"/>
      <w:lvlJc w:val="left"/>
      <w:pPr>
        <w:ind w:left="1388" w:hanging="327"/>
      </w:pPr>
      <w:rPr>
        <w:rFonts w:hint="default"/>
        <w:lang w:val="ru-RU" w:eastAsia="en-US" w:bidi="ar-SA"/>
      </w:rPr>
    </w:lvl>
    <w:lvl w:ilvl="2" w:tplc="5BE6EAB0">
      <w:numFmt w:val="bullet"/>
      <w:lvlText w:val="•"/>
      <w:lvlJc w:val="left"/>
      <w:pPr>
        <w:ind w:left="2436" w:hanging="327"/>
      </w:pPr>
      <w:rPr>
        <w:rFonts w:hint="default"/>
        <w:lang w:val="ru-RU" w:eastAsia="en-US" w:bidi="ar-SA"/>
      </w:rPr>
    </w:lvl>
    <w:lvl w:ilvl="3" w:tplc="02DAB00E">
      <w:numFmt w:val="bullet"/>
      <w:lvlText w:val="•"/>
      <w:lvlJc w:val="left"/>
      <w:pPr>
        <w:ind w:left="3485" w:hanging="327"/>
      </w:pPr>
      <w:rPr>
        <w:rFonts w:hint="default"/>
        <w:lang w:val="ru-RU" w:eastAsia="en-US" w:bidi="ar-SA"/>
      </w:rPr>
    </w:lvl>
    <w:lvl w:ilvl="4" w:tplc="92AA07C2">
      <w:numFmt w:val="bullet"/>
      <w:lvlText w:val="•"/>
      <w:lvlJc w:val="left"/>
      <w:pPr>
        <w:ind w:left="4533" w:hanging="327"/>
      </w:pPr>
      <w:rPr>
        <w:rFonts w:hint="default"/>
        <w:lang w:val="ru-RU" w:eastAsia="en-US" w:bidi="ar-SA"/>
      </w:rPr>
    </w:lvl>
    <w:lvl w:ilvl="5" w:tplc="FB7C7BDA">
      <w:numFmt w:val="bullet"/>
      <w:lvlText w:val="•"/>
      <w:lvlJc w:val="left"/>
      <w:pPr>
        <w:ind w:left="5582" w:hanging="327"/>
      </w:pPr>
      <w:rPr>
        <w:rFonts w:hint="default"/>
        <w:lang w:val="ru-RU" w:eastAsia="en-US" w:bidi="ar-SA"/>
      </w:rPr>
    </w:lvl>
    <w:lvl w:ilvl="6" w:tplc="F4DE6B9A">
      <w:numFmt w:val="bullet"/>
      <w:lvlText w:val="•"/>
      <w:lvlJc w:val="left"/>
      <w:pPr>
        <w:ind w:left="6630" w:hanging="327"/>
      </w:pPr>
      <w:rPr>
        <w:rFonts w:hint="default"/>
        <w:lang w:val="ru-RU" w:eastAsia="en-US" w:bidi="ar-SA"/>
      </w:rPr>
    </w:lvl>
    <w:lvl w:ilvl="7" w:tplc="5AA02F7E">
      <w:numFmt w:val="bullet"/>
      <w:lvlText w:val="•"/>
      <w:lvlJc w:val="left"/>
      <w:pPr>
        <w:ind w:left="7678" w:hanging="327"/>
      </w:pPr>
      <w:rPr>
        <w:rFonts w:hint="default"/>
        <w:lang w:val="ru-RU" w:eastAsia="en-US" w:bidi="ar-SA"/>
      </w:rPr>
    </w:lvl>
    <w:lvl w:ilvl="8" w:tplc="61381E26">
      <w:numFmt w:val="bullet"/>
      <w:lvlText w:val="•"/>
      <w:lvlJc w:val="left"/>
      <w:pPr>
        <w:ind w:left="8727" w:hanging="327"/>
      </w:pPr>
      <w:rPr>
        <w:rFonts w:hint="default"/>
        <w:lang w:val="ru-RU" w:eastAsia="en-US" w:bidi="ar-SA"/>
      </w:rPr>
    </w:lvl>
  </w:abstractNum>
  <w:num w:numId="1">
    <w:abstractNumId w:val="102"/>
  </w:num>
  <w:num w:numId="2">
    <w:abstractNumId w:val="52"/>
  </w:num>
  <w:num w:numId="3">
    <w:abstractNumId w:val="73"/>
  </w:num>
  <w:num w:numId="4">
    <w:abstractNumId w:val="84"/>
  </w:num>
  <w:num w:numId="5">
    <w:abstractNumId w:val="98"/>
  </w:num>
  <w:num w:numId="6">
    <w:abstractNumId w:val="3"/>
  </w:num>
  <w:num w:numId="7">
    <w:abstractNumId w:val="22"/>
  </w:num>
  <w:num w:numId="8">
    <w:abstractNumId w:val="61"/>
  </w:num>
  <w:num w:numId="9">
    <w:abstractNumId w:val="38"/>
  </w:num>
  <w:num w:numId="10">
    <w:abstractNumId w:val="42"/>
  </w:num>
  <w:num w:numId="11">
    <w:abstractNumId w:val="41"/>
  </w:num>
  <w:num w:numId="12">
    <w:abstractNumId w:val="90"/>
  </w:num>
  <w:num w:numId="13">
    <w:abstractNumId w:val="12"/>
  </w:num>
  <w:num w:numId="14">
    <w:abstractNumId w:val="31"/>
  </w:num>
  <w:num w:numId="15">
    <w:abstractNumId w:val="96"/>
  </w:num>
  <w:num w:numId="16">
    <w:abstractNumId w:val="67"/>
  </w:num>
  <w:num w:numId="17">
    <w:abstractNumId w:val="28"/>
  </w:num>
  <w:num w:numId="18">
    <w:abstractNumId w:val="87"/>
  </w:num>
  <w:num w:numId="19">
    <w:abstractNumId w:val="70"/>
  </w:num>
  <w:num w:numId="20">
    <w:abstractNumId w:val="55"/>
  </w:num>
  <w:num w:numId="21">
    <w:abstractNumId w:val="62"/>
  </w:num>
  <w:num w:numId="22">
    <w:abstractNumId w:val="0"/>
  </w:num>
  <w:num w:numId="23">
    <w:abstractNumId w:val="57"/>
  </w:num>
  <w:num w:numId="24">
    <w:abstractNumId w:val="7"/>
  </w:num>
  <w:num w:numId="25">
    <w:abstractNumId w:val="45"/>
  </w:num>
  <w:num w:numId="26">
    <w:abstractNumId w:val="25"/>
  </w:num>
  <w:num w:numId="27">
    <w:abstractNumId w:val="34"/>
  </w:num>
  <w:num w:numId="28">
    <w:abstractNumId w:val="35"/>
  </w:num>
  <w:num w:numId="29">
    <w:abstractNumId w:val="27"/>
  </w:num>
  <w:num w:numId="30">
    <w:abstractNumId w:val="82"/>
  </w:num>
  <w:num w:numId="31">
    <w:abstractNumId w:val="23"/>
  </w:num>
  <w:num w:numId="32">
    <w:abstractNumId w:val="13"/>
  </w:num>
  <w:num w:numId="33">
    <w:abstractNumId w:val="4"/>
  </w:num>
  <w:num w:numId="34">
    <w:abstractNumId w:val="85"/>
  </w:num>
  <w:num w:numId="35">
    <w:abstractNumId w:val="72"/>
  </w:num>
  <w:num w:numId="36">
    <w:abstractNumId w:val="49"/>
  </w:num>
  <w:num w:numId="37">
    <w:abstractNumId w:val="108"/>
  </w:num>
  <w:num w:numId="38">
    <w:abstractNumId w:val="2"/>
  </w:num>
  <w:num w:numId="39">
    <w:abstractNumId w:val="74"/>
  </w:num>
  <w:num w:numId="40">
    <w:abstractNumId w:val="33"/>
  </w:num>
  <w:num w:numId="41">
    <w:abstractNumId w:val="56"/>
  </w:num>
  <w:num w:numId="42">
    <w:abstractNumId w:val="104"/>
  </w:num>
  <w:num w:numId="43">
    <w:abstractNumId w:val="10"/>
  </w:num>
  <w:num w:numId="44">
    <w:abstractNumId w:val="40"/>
  </w:num>
  <w:num w:numId="45">
    <w:abstractNumId w:val="59"/>
  </w:num>
  <w:num w:numId="46">
    <w:abstractNumId w:val="97"/>
  </w:num>
  <w:num w:numId="47">
    <w:abstractNumId w:val="101"/>
  </w:num>
  <w:num w:numId="48">
    <w:abstractNumId w:val="92"/>
  </w:num>
  <w:num w:numId="49">
    <w:abstractNumId w:val="11"/>
  </w:num>
  <w:num w:numId="50">
    <w:abstractNumId w:val="32"/>
  </w:num>
  <w:num w:numId="51">
    <w:abstractNumId w:val="65"/>
  </w:num>
  <w:num w:numId="52">
    <w:abstractNumId w:val="54"/>
  </w:num>
  <w:num w:numId="53">
    <w:abstractNumId w:val="66"/>
  </w:num>
  <w:num w:numId="54">
    <w:abstractNumId w:val="16"/>
  </w:num>
  <w:num w:numId="55">
    <w:abstractNumId w:val="53"/>
  </w:num>
  <w:num w:numId="56">
    <w:abstractNumId w:val="9"/>
  </w:num>
  <w:num w:numId="57">
    <w:abstractNumId w:val="29"/>
  </w:num>
  <w:num w:numId="58">
    <w:abstractNumId w:val="21"/>
  </w:num>
  <w:num w:numId="59">
    <w:abstractNumId w:val="47"/>
  </w:num>
  <w:num w:numId="60">
    <w:abstractNumId w:val="51"/>
  </w:num>
  <w:num w:numId="61">
    <w:abstractNumId w:val="75"/>
  </w:num>
  <w:num w:numId="62">
    <w:abstractNumId w:val="20"/>
  </w:num>
  <w:num w:numId="63">
    <w:abstractNumId w:val="5"/>
  </w:num>
  <w:num w:numId="64">
    <w:abstractNumId w:val="37"/>
  </w:num>
  <w:num w:numId="65">
    <w:abstractNumId w:val="106"/>
  </w:num>
  <w:num w:numId="66">
    <w:abstractNumId w:val="64"/>
  </w:num>
  <w:num w:numId="67">
    <w:abstractNumId w:val="89"/>
  </w:num>
  <w:num w:numId="68">
    <w:abstractNumId w:val="107"/>
  </w:num>
  <w:num w:numId="69">
    <w:abstractNumId w:val="6"/>
  </w:num>
  <w:num w:numId="70">
    <w:abstractNumId w:val="80"/>
  </w:num>
  <w:num w:numId="71">
    <w:abstractNumId w:val="17"/>
  </w:num>
  <w:num w:numId="72">
    <w:abstractNumId w:val="26"/>
  </w:num>
  <w:num w:numId="73">
    <w:abstractNumId w:val="1"/>
  </w:num>
  <w:num w:numId="74">
    <w:abstractNumId w:val="60"/>
  </w:num>
  <w:num w:numId="75">
    <w:abstractNumId w:val="14"/>
  </w:num>
  <w:num w:numId="76">
    <w:abstractNumId w:val="71"/>
  </w:num>
  <w:num w:numId="77">
    <w:abstractNumId w:val="58"/>
  </w:num>
  <w:num w:numId="78">
    <w:abstractNumId w:val="8"/>
  </w:num>
  <w:num w:numId="79">
    <w:abstractNumId w:val="43"/>
  </w:num>
  <w:num w:numId="80">
    <w:abstractNumId w:val="69"/>
  </w:num>
  <w:num w:numId="81">
    <w:abstractNumId w:val="95"/>
  </w:num>
  <w:num w:numId="82">
    <w:abstractNumId w:val="19"/>
  </w:num>
  <w:num w:numId="83">
    <w:abstractNumId w:val="94"/>
  </w:num>
  <w:num w:numId="84">
    <w:abstractNumId w:val="48"/>
  </w:num>
  <w:num w:numId="85">
    <w:abstractNumId w:val="77"/>
  </w:num>
  <w:num w:numId="86">
    <w:abstractNumId w:val="99"/>
  </w:num>
  <w:num w:numId="87">
    <w:abstractNumId w:val="81"/>
  </w:num>
  <w:num w:numId="88">
    <w:abstractNumId w:val="79"/>
  </w:num>
  <w:num w:numId="89">
    <w:abstractNumId w:val="100"/>
  </w:num>
  <w:num w:numId="90">
    <w:abstractNumId w:val="46"/>
  </w:num>
  <w:num w:numId="91">
    <w:abstractNumId w:val="24"/>
  </w:num>
  <w:num w:numId="92">
    <w:abstractNumId w:val="44"/>
  </w:num>
  <w:num w:numId="93">
    <w:abstractNumId w:val="68"/>
  </w:num>
  <w:num w:numId="94">
    <w:abstractNumId w:val="50"/>
  </w:num>
  <w:num w:numId="95">
    <w:abstractNumId w:val="78"/>
  </w:num>
  <w:num w:numId="96">
    <w:abstractNumId w:val="86"/>
  </w:num>
  <w:num w:numId="97">
    <w:abstractNumId w:val="88"/>
  </w:num>
  <w:num w:numId="98">
    <w:abstractNumId w:val="103"/>
  </w:num>
  <w:num w:numId="99">
    <w:abstractNumId w:val="105"/>
  </w:num>
  <w:num w:numId="100">
    <w:abstractNumId w:val="18"/>
  </w:num>
  <w:num w:numId="101">
    <w:abstractNumId w:val="93"/>
  </w:num>
  <w:num w:numId="102">
    <w:abstractNumId w:val="39"/>
  </w:num>
  <w:num w:numId="103">
    <w:abstractNumId w:val="76"/>
  </w:num>
  <w:num w:numId="104">
    <w:abstractNumId w:val="15"/>
  </w:num>
  <w:num w:numId="105">
    <w:abstractNumId w:val="63"/>
  </w:num>
  <w:num w:numId="106">
    <w:abstractNumId w:val="91"/>
  </w:num>
  <w:num w:numId="107">
    <w:abstractNumId w:val="30"/>
  </w:num>
  <w:num w:numId="108">
    <w:abstractNumId w:val="83"/>
  </w:num>
  <w:num w:numId="109">
    <w:abstractNumId w:val="3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630"/>
    <w:rsid w:val="00005720"/>
    <w:rsid w:val="00043556"/>
    <w:rsid w:val="000446A0"/>
    <w:rsid w:val="00075C89"/>
    <w:rsid w:val="000A69F2"/>
    <w:rsid w:val="000B60FB"/>
    <w:rsid w:val="0013417E"/>
    <w:rsid w:val="00234F30"/>
    <w:rsid w:val="00243E9B"/>
    <w:rsid w:val="00285421"/>
    <w:rsid w:val="002A63A9"/>
    <w:rsid w:val="002B09D9"/>
    <w:rsid w:val="002D1D72"/>
    <w:rsid w:val="00334498"/>
    <w:rsid w:val="003F1A47"/>
    <w:rsid w:val="00417086"/>
    <w:rsid w:val="004850DF"/>
    <w:rsid w:val="004D34B4"/>
    <w:rsid w:val="00501FDD"/>
    <w:rsid w:val="005A2748"/>
    <w:rsid w:val="00632EAB"/>
    <w:rsid w:val="00650BD9"/>
    <w:rsid w:val="00676501"/>
    <w:rsid w:val="006C0915"/>
    <w:rsid w:val="006C367D"/>
    <w:rsid w:val="00712E67"/>
    <w:rsid w:val="00733630"/>
    <w:rsid w:val="00744DC5"/>
    <w:rsid w:val="00745199"/>
    <w:rsid w:val="00786B7D"/>
    <w:rsid w:val="0080529D"/>
    <w:rsid w:val="008155F3"/>
    <w:rsid w:val="00852F08"/>
    <w:rsid w:val="009B2D85"/>
    <w:rsid w:val="009C201A"/>
    <w:rsid w:val="00A339B0"/>
    <w:rsid w:val="00A47654"/>
    <w:rsid w:val="00AE04EB"/>
    <w:rsid w:val="00B70A30"/>
    <w:rsid w:val="00BF5D9C"/>
    <w:rsid w:val="00C0395E"/>
    <w:rsid w:val="00C22C18"/>
    <w:rsid w:val="00C77397"/>
    <w:rsid w:val="00CC5D4F"/>
    <w:rsid w:val="00CE0CA7"/>
    <w:rsid w:val="00D51029"/>
    <w:rsid w:val="00D66D42"/>
    <w:rsid w:val="00D729C4"/>
    <w:rsid w:val="00D96731"/>
    <w:rsid w:val="00DB36A8"/>
    <w:rsid w:val="00E261CA"/>
    <w:rsid w:val="00E4361A"/>
    <w:rsid w:val="00EB754A"/>
    <w:rsid w:val="00F113E9"/>
    <w:rsid w:val="00F95B4A"/>
    <w:rsid w:val="00FC4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E9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337" w:firstLine="710"/>
      <w:jc w:val="both"/>
      <w:outlineLvl w:val="0"/>
    </w:pPr>
    <w:rPr>
      <w:b/>
      <w:bCs/>
      <w:sz w:val="24"/>
      <w:szCs w:val="24"/>
    </w:rPr>
  </w:style>
  <w:style w:type="paragraph" w:styleId="2">
    <w:name w:val="heading 2"/>
    <w:next w:val="a"/>
    <w:link w:val="20"/>
    <w:uiPriority w:val="9"/>
    <w:qFormat/>
    <w:rsid w:val="00AE04EB"/>
    <w:pPr>
      <w:widowControl/>
      <w:autoSpaceDE/>
      <w:autoSpaceDN/>
      <w:spacing w:before="120" w:after="120"/>
      <w:jc w:val="both"/>
      <w:outlineLvl w:val="1"/>
    </w:pPr>
    <w:rPr>
      <w:rFonts w:ascii="XO Thames" w:eastAsia="Times New Roman" w:hAnsi="XO Thames" w:cs="Times New Roman"/>
      <w:b/>
      <w:color w:val="000000"/>
      <w:sz w:val="28"/>
      <w:szCs w:val="20"/>
      <w:lang w:val="ru-RU" w:eastAsia="ru-RU"/>
    </w:rPr>
  </w:style>
  <w:style w:type="paragraph" w:styleId="3">
    <w:name w:val="heading 3"/>
    <w:next w:val="a"/>
    <w:link w:val="30"/>
    <w:uiPriority w:val="9"/>
    <w:qFormat/>
    <w:rsid w:val="00AE04EB"/>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AE04EB"/>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AE04EB"/>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E04EB"/>
    <w:rPr>
      <w:rFonts w:ascii="Times New Roman" w:eastAsia="Times New Roman" w:hAnsi="Times New Roman" w:cs="Times New Roman"/>
      <w:b/>
      <w:b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37" w:firstLine="710"/>
      <w:jc w:val="both"/>
    </w:pPr>
    <w:rPr>
      <w:sz w:val="24"/>
      <w:szCs w:val="24"/>
    </w:rPr>
  </w:style>
  <w:style w:type="paragraph" w:styleId="a4">
    <w:name w:val="Title"/>
    <w:basedOn w:val="a"/>
    <w:link w:val="a5"/>
    <w:uiPriority w:val="10"/>
    <w:qFormat/>
    <w:pPr>
      <w:spacing w:before="105"/>
      <w:ind w:left="5717"/>
    </w:pPr>
    <w:rPr>
      <w:rFonts w:ascii="Trebuchet MS" w:eastAsia="Trebuchet MS" w:hAnsi="Trebuchet MS" w:cs="Trebuchet MS"/>
      <w:sz w:val="44"/>
      <w:szCs w:val="44"/>
    </w:rPr>
  </w:style>
  <w:style w:type="character" w:customStyle="1" w:styleId="a5">
    <w:name w:val="Название Знак"/>
    <w:link w:val="a4"/>
    <w:uiPriority w:val="10"/>
    <w:rsid w:val="00AE04EB"/>
    <w:rPr>
      <w:rFonts w:ascii="Trebuchet MS" w:eastAsia="Trebuchet MS" w:hAnsi="Trebuchet MS" w:cs="Trebuchet MS"/>
      <w:sz w:val="44"/>
      <w:szCs w:val="44"/>
      <w:lang w:val="ru-RU"/>
    </w:rPr>
  </w:style>
  <w:style w:type="paragraph" w:styleId="a6">
    <w:name w:val="List Paragraph"/>
    <w:basedOn w:val="a"/>
    <w:qFormat/>
    <w:pPr>
      <w:ind w:left="337" w:firstLine="710"/>
      <w:jc w:val="both"/>
    </w:pPr>
  </w:style>
  <w:style w:type="paragraph" w:customStyle="1" w:styleId="TableParagraph">
    <w:name w:val="Table Paragraph"/>
    <w:basedOn w:val="a"/>
    <w:uiPriority w:val="1"/>
    <w:qFormat/>
    <w:pPr>
      <w:spacing w:line="265" w:lineRule="exact"/>
      <w:ind w:left="105"/>
    </w:pPr>
  </w:style>
  <w:style w:type="paragraph" w:styleId="a7">
    <w:name w:val="Balloon Text"/>
    <w:basedOn w:val="a"/>
    <w:link w:val="a8"/>
    <w:uiPriority w:val="99"/>
    <w:semiHidden/>
    <w:unhideWhenUsed/>
    <w:rsid w:val="002B09D9"/>
    <w:rPr>
      <w:rFonts w:ascii="Segoe UI" w:hAnsi="Segoe UI" w:cs="Segoe UI"/>
      <w:sz w:val="18"/>
      <w:szCs w:val="18"/>
    </w:rPr>
  </w:style>
  <w:style w:type="character" w:customStyle="1" w:styleId="a8">
    <w:name w:val="Текст выноски Знак"/>
    <w:basedOn w:val="a0"/>
    <w:link w:val="a7"/>
    <w:uiPriority w:val="99"/>
    <w:semiHidden/>
    <w:rsid w:val="002B09D9"/>
    <w:rPr>
      <w:rFonts w:ascii="Segoe UI" w:eastAsia="Times New Roman" w:hAnsi="Segoe UI" w:cs="Segoe UI"/>
      <w:sz w:val="18"/>
      <w:szCs w:val="18"/>
      <w:lang w:val="ru-RU"/>
    </w:rPr>
  </w:style>
  <w:style w:type="character" w:customStyle="1" w:styleId="20">
    <w:name w:val="Заголовок 2 Знак"/>
    <w:basedOn w:val="a0"/>
    <w:link w:val="2"/>
    <w:uiPriority w:val="9"/>
    <w:rsid w:val="00AE04EB"/>
    <w:rPr>
      <w:rFonts w:ascii="XO Thames" w:eastAsia="Times New Roman" w:hAnsi="XO Thames" w:cs="Times New Roman"/>
      <w:b/>
      <w:color w:val="000000"/>
      <w:sz w:val="28"/>
      <w:szCs w:val="20"/>
      <w:lang w:val="ru-RU" w:eastAsia="ru-RU"/>
    </w:rPr>
  </w:style>
  <w:style w:type="character" w:customStyle="1" w:styleId="30">
    <w:name w:val="Заголовок 3 Знак"/>
    <w:basedOn w:val="a0"/>
    <w:link w:val="3"/>
    <w:uiPriority w:val="9"/>
    <w:rsid w:val="00AE04EB"/>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AE04EB"/>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AE04EB"/>
    <w:rPr>
      <w:rFonts w:ascii="XO Thames" w:eastAsia="Times New Roman" w:hAnsi="XO Thames" w:cs="Times New Roman"/>
      <w:b/>
      <w:color w:val="000000"/>
      <w:szCs w:val="20"/>
      <w:lang w:val="ru-RU" w:eastAsia="ru-RU"/>
    </w:rPr>
  </w:style>
  <w:style w:type="paragraph" w:styleId="21">
    <w:name w:val="toc 2"/>
    <w:next w:val="a"/>
    <w:link w:val="22"/>
    <w:uiPriority w:val="39"/>
    <w:rsid w:val="00AE04EB"/>
    <w:pPr>
      <w:widowControl/>
      <w:autoSpaceDE/>
      <w:autoSpaceDN/>
      <w:ind w:left="200"/>
    </w:pPr>
    <w:rPr>
      <w:rFonts w:ascii="XO Thames" w:eastAsia="Times New Roman" w:hAnsi="XO Thames" w:cs="Times New Roman"/>
      <w:color w:val="000000"/>
      <w:sz w:val="28"/>
      <w:szCs w:val="20"/>
      <w:lang w:val="ru-RU" w:eastAsia="ru-RU"/>
    </w:rPr>
  </w:style>
  <w:style w:type="character" w:customStyle="1" w:styleId="22">
    <w:name w:val="Оглавление 2 Знак"/>
    <w:link w:val="21"/>
    <w:uiPriority w:val="39"/>
    <w:rsid w:val="00AE04EB"/>
    <w:rPr>
      <w:rFonts w:ascii="XO Thames" w:eastAsia="Times New Roman" w:hAnsi="XO Thames" w:cs="Times New Roman"/>
      <w:color w:val="000000"/>
      <w:sz w:val="28"/>
      <w:szCs w:val="20"/>
      <w:lang w:val="ru-RU" w:eastAsia="ru-RU"/>
    </w:rPr>
  </w:style>
  <w:style w:type="paragraph" w:styleId="41">
    <w:name w:val="toc 4"/>
    <w:next w:val="a"/>
    <w:link w:val="42"/>
    <w:uiPriority w:val="39"/>
    <w:rsid w:val="00AE04EB"/>
    <w:pPr>
      <w:widowControl/>
      <w:autoSpaceDE/>
      <w:autoSpaceDN/>
      <w:ind w:left="600"/>
    </w:pPr>
    <w:rPr>
      <w:rFonts w:ascii="XO Thames" w:eastAsia="Times New Roman" w:hAnsi="XO Thames" w:cs="Times New Roman"/>
      <w:color w:val="000000"/>
      <w:sz w:val="28"/>
      <w:szCs w:val="20"/>
      <w:lang w:val="ru-RU" w:eastAsia="ru-RU"/>
    </w:rPr>
  </w:style>
  <w:style w:type="character" w:customStyle="1" w:styleId="42">
    <w:name w:val="Оглавление 4 Знак"/>
    <w:link w:val="41"/>
    <w:uiPriority w:val="39"/>
    <w:rsid w:val="00AE04EB"/>
    <w:rPr>
      <w:rFonts w:ascii="XO Thames" w:eastAsia="Times New Roman" w:hAnsi="XO Thames" w:cs="Times New Roman"/>
      <w:color w:val="000000"/>
      <w:sz w:val="28"/>
      <w:szCs w:val="20"/>
      <w:lang w:val="ru-RU" w:eastAsia="ru-RU"/>
    </w:rPr>
  </w:style>
  <w:style w:type="paragraph" w:styleId="6">
    <w:name w:val="toc 6"/>
    <w:next w:val="a"/>
    <w:link w:val="60"/>
    <w:uiPriority w:val="39"/>
    <w:rsid w:val="00AE04EB"/>
    <w:pPr>
      <w:widowControl/>
      <w:autoSpaceDE/>
      <w:autoSpaceDN/>
      <w:ind w:left="1000"/>
    </w:pPr>
    <w:rPr>
      <w:rFonts w:ascii="XO Thames" w:eastAsia="Times New Roman" w:hAnsi="XO Thames" w:cs="Times New Roman"/>
      <w:color w:val="000000"/>
      <w:sz w:val="28"/>
      <w:szCs w:val="20"/>
      <w:lang w:val="ru-RU" w:eastAsia="ru-RU"/>
    </w:rPr>
  </w:style>
  <w:style w:type="character" w:customStyle="1" w:styleId="60">
    <w:name w:val="Оглавление 6 Знак"/>
    <w:link w:val="6"/>
    <w:uiPriority w:val="39"/>
    <w:rsid w:val="00AE04EB"/>
    <w:rPr>
      <w:rFonts w:ascii="XO Thames" w:eastAsia="Times New Roman" w:hAnsi="XO Thames" w:cs="Times New Roman"/>
      <w:color w:val="000000"/>
      <w:sz w:val="28"/>
      <w:szCs w:val="20"/>
      <w:lang w:val="ru-RU" w:eastAsia="ru-RU"/>
    </w:rPr>
  </w:style>
  <w:style w:type="paragraph" w:styleId="7">
    <w:name w:val="toc 7"/>
    <w:next w:val="a"/>
    <w:link w:val="70"/>
    <w:uiPriority w:val="39"/>
    <w:rsid w:val="00AE04EB"/>
    <w:pPr>
      <w:widowControl/>
      <w:autoSpaceDE/>
      <w:autoSpaceDN/>
      <w:ind w:left="1200"/>
    </w:pPr>
    <w:rPr>
      <w:rFonts w:ascii="XO Thames" w:eastAsia="Times New Roman" w:hAnsi="XO Thames" w:cs="Times New Roman"/>
      <w:color w:val="000000"/>
      <w:sz w:val="28"/>
      <w:szCs w:val="20"/>
      <w:lang w:val="ru-RU" w:eastAsia="ru-RU"/>
    </w:rPr>
  </w:style>
  <w:style w:type="character" w:customStyle="1" w:styleId="70">
    <w:name w:val="Оглавление 7 Знак"/>
    <w:link w:val="7"/>
    <w:uiPriority w:val="39"/>
    <w:rsid w:val="00AE04EB"/>
    <w:rPr>
      <w:rFonts w:ascii="XO Thames" w:eastAsia="Times New Roman" w:hAnsi="XO Thames" w:cs="Times New Roman"/>
      <w:color w:val="000000"/>
      <w:sz w:val="28"/>
      <w:szCs w:val="20"/>
      <w:lang w:val="ru-RU" w:eastAsia="ru-RU"/>
    </w:rPr>
  </w:style>
  <w:style w:type="paragraph" w:styleId="31">
    <w:name w:val="toc 3"/>
    <w:next w:val="a"/>
    <w:link w:val="32"/>
    <w:uiPriority w:val="39"/>
    <w:rsid w:val="00AE04EB"/>
    <w:pPr>
      <w:widowControl/>
      <w:autoSpaceDE/>
      <w:autoSpaceDN/>
      <w:ind w:left="400"/>
    </w:pPr>
    <w:rPr>
      <w:rFonts w:ascii="XO Thames" w:eastAsia="Times New Roman" w:hAnsi="XO Thames" w:cs="Times New Roman"/>
      <w:color w:val="000000"/>
      <w:sz w:val="28"/>
      <w:szCs w:val="20"/>
      <w:lang w:val="ru-RU" w:eastAsia="ru-RU"/>
    </w:rPr>
  </w:style>
  <w:style w:type="character" w:customStyle="1" w:styleId="32">
    <w:name w:val="Оглавление 3 Знак"/>
    <w:link w:val="31"/>
    <w:uiPriority w:val="39"/>
    <w:rsid w:val="00AE04EB"/>
    <w:rPr>
      <w:rFonts w:ascii="XO Thames" w:eastAsia="Times New Roman" w:hAnsi="XO Thames" w:cs="Times New Roman"/>
      <w:color w:val="000000"/>
      <w:sz w:val="28"/>
      <w:szCs w:val="20"/>
      <w:lang w:val="ru-RU" w:eastAsia="ru-RU"/>
    </w:rPr>
  </w:style>
  <w:style w:type="paragraph" w:customStyle="1" w:styleId="11">
    <w:name w:val="Гиперссылка1"/>
    <w:link w:val="a9"/>
    <w:rsid w:val="00AE04EB"/>
    <w:pPr>
      <w:widowControl/>
      <w:autoSpaceDE/>
      <w:autoSpaceDN/>
    </w:pPr>
    <w:rPr>
      <w:rFonts w:eastAsia="Times New Roman" w:cs="Times New Roman"/>
      <w:color w:val="0000FF"/>
      <w:szCs w:val="20"/>
      <w:u w:val="single"/>
      <w:lang w:val="ru-RU" w:eastAsia="ru-RU"/>
    </w:rPr>
  </w:style>
  <w:style w:type="character" w:styleId="a9">
    <w:name w:val="Hyperlink"/>
    <w:link w:val="11"/>
    <w:rsid w:val="00AE04EB"/>
    <w:rPr>
      <w:rFonts w:eastAsia="Times New Roman" w:cs="Times New Roman"/>
      <w:color w:val="0000FF"/>
      <w:szCs w:val="20"/>
      <w:u w:val="single"/>
      <w:lang w:val="ru-RU" w:eastAsia="ru-RU"/>
    </w:rPr>
  </w:style>
  <w:style w:type="paragraph" w:styleId="12">
    <w:name w:val="toc 1"/>
    <w:next w:val="a"/>
    <w:link w:val="13"/>
    <w:uiPriority w:val="39"/>
    <w:rsid w:val="00AE04EB"/>
    <w:pPr>
      <w:widowControl/>
      <w:autoSpaceDE/>
      <w:autoSpaceDN/>
    </w:pPr>
    <w:rPr>
      <w:rFonts w:ascii="XO Thames" w:eastAsia="Times New Roman" w:hAnsi="XO Thames" w:cs="Times New Roman"/>
      <w:b/>
      <w:color w:val="000000"/>
      <w:sz w:val="28"/>
      <w:szCs w:val="20"/>
      <w:lang w:val="ru-RU" w:eastAsia="ru-RU"/>
    </w:rPr>
  </w:style>
  <w:style w:type="character" w:customStyle="1" w:styleId="13">
    <w:name w:val="Оглавление 1 Знак"/>
    <w:link w:val="12"/>
    <w:uiPriority w:val="39"/>
    <w:rsid w:val="00AE04EB"/>
    <w:rPr>
      <w:rFonts w:ascii="XO Thames" w:eastAsia="Times New Roman" w:hAnsi="XO Thames" w:cs="Times New Roman"/>
      <w:b/>
      <w:color w:val="000000"/>
      <w:sz w:val="28"/>
      <w:szCs w:val="20"/>
      <w:lang w:val="ru-RU" w:eastAsia="ru-RU"/>
    </w:rPr>
  </w:style>
  <w:style w:type="paragraph" w:styleId="9">
    <w:name w:val="toc 9"/>
    <w:next w:val="a"/>
    <w:link w:val="90"/>
    <w:uiPriority w:val="39"/>
    <w:rsid w:val="00AE04EB"/>
    <w:pPr>
      <w:widowControl/>
      <w:autoSpaceDE/>
      <w:autoSpaceDN/>
      <w:ind w:left="1600"/>
    </w:pPr>
    <w:rPr>
      <w:rFonts w:ascii="XO Thames" w:eastAsia="Times New Roman" w:hAnsi="XO Thames" w:cs="Times New Roman"/>
      <w:color w:val="000000"/>
      <w:sz w:val="28"/>
      <w:szCs w:val="20"/>
      <w:lang w:val="ru-RU" w:eastAsia="ru-RU"/>
    </w:rPr>
  </w:style>
  <w:style w:type="character" w:customStyle="1" w:styleId="90">
    <w:name w:val="Оглавление 9 Знак"/>
    <w:link w:val="9"/>
    <w:uiPriority w:val="39"/>
    <w:rsid w:val="00AE04EB"/>
    <w:rPr>
      <w:rFonts w:ascii="XO Thames" w:eastAsia="Times New Roman" w:hAnsi="XO Thames" w:cs="Times New Roman"/>
      <w:color w:val="000000"/>
      <w:sz w:val="28"/>
      <w:szCs w:val="20"/>
      <w:lang w:val="ru-RU" w:eastAsia="ru-RU"/>
    </w:rPr>
  </w:style>
  <w:style w:type="character" w:customStyle="1" w:styleId="aa">
    <w:name w:val="Нижний колонтитул Знак"/>
    <w:basedOn w:val="a0"/>
    <w:link w:val="ab"/>
    <w:rsid w:val="00AE04EB"/>
    <w:rPr>
      <w:rFonts w:eastAsia="Times New Roman" w:cs="Times New Roman"/>
      <w:color w:val="000000"/>
      <w:szCs w:val="20"/>
      <w:lang w:val="ru-RU" w:eastAsia="ru-RU"/>
    </w:rPr>
  </w:style>
  <w:style w:type="paragraph" w:styleId="ab">
    <w:name w:val="footer"/>
    <w:basedOn w:val="a"/>
    <w:link w:val="aa"/>
    <w:rsid w:val="00AE04EB"/>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styleId="8">
    <w:name w:val="toc 8"/>
    <w:next w:val="a"/>
    <w:link w:val="80"/>
    <w:uiPriority w:val="39"/>
    <w:rsid w:val="00AE04EB"/>
    <w:pPr>
      <w:widowControl/>
      <w:autoSpaceDE/>
      <w:autoSpaceDN/>
      <w:ind w:left="1400"/>
    </w:pPr>
    <w:rPr>
      <w:rFonts w:ascii="XO Thames" w:eastAsia="Times New Roman" w:hAnsi="XO Thames" w:cs="Times New Roman"/>
      <w:color w:val="000000"/>
      <w:sz w:val="28"/>
      <w:szCs w:val="20"/>
      <w:lang w:val="ru-RU" w:eastAsia="ru-RU"/>
    </w:rPr>
  </w:style>
  <w:style w:type="character" w:customStyle="1" w:styleId="80">
    <w:name w:val="Оглавление 8 Знак"/>
    <w:link w:val="8"/>
    <w:uiPriority w:val="39"/>
    <w:rsid w:val="00AE04EB"/>
    <w:rPr>
      <w:rFonts w:ascii="XO Thames" w:eastAsia="Times New Roman" w:hAnsi="XO Thames" w:cs="Times New Roman"/>
      <w:color w:val="000000"/>
      <w:sz w:val="28"/>
      <w:szCs w:val="20"/>
      <w:lang w:val="ru-RU" w:eastAsia="ru-RU"/>
    </w:rPr>
  </w:style>
  <w:style w:type="paragraph" w:styleId="51">
    <w:name w:val="toc 5"/>
    <w:next w:val="a"/>
    <w:link w:val="52"/>
    <w:uiPriority w:val="39"/>
    <w:rsid w:val="00AE04EB"/>
    <w:pPr>
      <w:widowControl/>
      <w:autoSpaceDE/>
      <w:autoSpaceDN/>
      <w:ind w:left="800"/>
    </w:pPr>
    <w:rPr>
      <w:rFonts w:ascii="XO Thames" w:eastAsia="Times New Roman" w:hAnsi="XO Thames" w:cs="Times New Roman"/>
      <w:color w:val="000000"/>
      <w:sz w:val="28"/>
      <w:szCs w:val="20"/>
      <w:lang w:val="ru-RU" w:eastAsia="ru-RU"/>
    </w:rPr>
  </w:style>
  <w:style w:type="character" w:customStyle="1" w:styleId="52">
    <w:name w:val="Оглавление 5 Знак"/>
    <w:link w:val="51"/>
    <w:uiPriority w:val="39"/>
    <w:rsid w:val="00AE04EB"/>
    <w:rPr>
      <w:rFonts w:ascii="XO Thames" w:eastAsia="Times New Roman" w:hAnsi="XO Thames" w:cs="Times New Roman"/>
      <w:color w:val="000000"/>
      <w:sz w:val="28"/>
      <w:szCs w:val="20"/>
      <w:lang w:val="ru-RU" w:eastAsia="ru-RU"/>
    </w:rPr>
  </w:style>
  <w:style w:type="character" w:customStyle="1" w:styleId="ac">
    <w:name w:val="Подзаголовок Знак"/>
    <w:basedOn w:val="a0"/>
    <w:link w:val="ad"/>
    <w:uiPriority w:val="11"/>
    <w:rsid w:val="00AE04EB"/>
    <w:rPr>
      <w:rFonts w:ascii="XO Thames" w:eastAsia="Times New Roman" w:hAnsi="XO Thames" w:cs="Times New Roman"/>
      <w:i/>
      <w:color w:val="000000"/>
      <w:sz w:val="24"/>
      <w:szCs w:val="20"/>
      <w:lang w:val="ru-RU" w:eastAsia="ru-RU"/>
    </w:rPr>
  </w:style>
  <w:style w:type="paragraph" w:styleId="ad">
    <w:name w:val="Subtitle"/>
    <w:next w:val="a"/>
    <w:link w:val="ac"/>
    <w:uiPriority w:val="11"/>
    <w:qFormat/>
    <w:rsid w:val="00AE04EB"/>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e">
    <w:name w:val="Верхний колонтитул Знак"/>
    <w:basedOn w:val="a0"/>
    <w:link w:val="af"/>
    <w:rsid w:val="00AE04EB"/>
    <w:rPr>
      <w:rFonts w:eastAsia="Times New Roman" w:cs="Times New Roman"/>
      <w:color w:val="000000"/>
      <w:szCs w:val="20"/>
      <w:lang w:val="ru-RU" w:eastAsia="ru-RU"/>
    </w:rPr>
  </w:style>
  <w:style w:type="paragraph" w:styleId="af">
    <w:name w:val="header"/>
    <w:basedOn w:val="a"/>
    <w:link w:val="ae"/>
    <w:rsid w:val="00AE04EB"/>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customStyle="1" w:styleId="ConsPlusNormal">
    <w:name w:val="ConsPlusNormal"/>
    <w:rsid w:val="00AE04EB"/>
    <w:pPr>
      <w:autoSpaceDE/>
      <w:autoSpaceDN/>
    </w:pPr>
    <w:rPr>
      <w:rFonts w:ascii="Times New Roman" w:eastAsia="Times New Roman" w:hAnsi="Times New Roman" w:cs="Times New Roman"/>
      <w:color w:val="000000"/>
      <w:sz w:val="24"/>
      <w:szCs w:val="20"/>
      <w:lang w:val="ru-RU" w:eastAsia="ru-RU"/>
    </w:rPr>
  </w:style>
  <w:style w:type="table" w:customStyle="1" w:styleId="TableGrid">
    <w:name w:val="TableGrid"/>
    <w:rsid w:val="00F95B4A"/>
    <w:pPr>
      <w:widowControl/>
      <w:autoSpaceDE/>
      <w:autoSpaceDN/>
    </w:pPr>
    <w:rPr>
      <w:rFonts w:eastAsiaTheme="minorEastAsia"/>
      <w:lang w:val="ru-RU"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337" w:firstLine="710"/>
      <w:jc w:val="both"/>
      <w:outlineLvl w:val="0"/>
    </w:pPr>
    <w:rPr>
      <w:b/>
      <w:bCs/>
      <w:sz w:val="24"/>
      <w:szCs w:val="24"/>
    </w:rPr>
  </w:style>
  <w:style w:type="paragraph" w:styleId="2">
    <w:name w:val="heading 2"/>
    <w:next w:val="a"/>
    <w:link w:val="20"/>
    <w:uiPriority w:val="9"/>
    <w:qFormat/>
    <w:rsid w:val="00AE04EB"/>
    <w:pPr>
      <w:widowControl/>
      <w:autoSpaceDE/>
      <w:autoSpaceDN/>
      <w:spacing w:before="120" w:after="120"/>
      <w:jc w:val="both"/>
      <w:outlineLvl w:val="1"/>
    </w:pPr>
    <w:rPr>
      <w:rFonts w:ascii="XO Thames" w:eastAsia="Times New Roman" w:hAnsi="XO Thames" w:cs="Times New Roman"/>
      <w:b/>
      <w:color w:val="000000"/>
      <w:sz w:val="28"/>
      <w:szCs w:val="20"/>
      <w:lang w:val="ru-RU" w:eastAsia="ru-RU"/>
    </w:rPr>
  </w:style>
  <w:style w:type="paragraph" w:styleId="3">
    <w:name w:val="heading 3"/>
    <w:next w:val="a"/>
    <w:link w:val="30"/>
    <w:uiPriority w:val="9"/>
    <w:qFormat/>
    <w:rsid w:val="00AE04EB"/>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AE04EB"/>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AE04EB"/>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E04EB"/>
    <w:rPr>
      <w:rFonts w:ascii="Times New Roman" w:eastAsia="Times New Roman" w:hAnsi="Times New Roman" w:cs="Times New Roman"/>
      <w:b/>
      <w:b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37" w:firstLine="710"/>
      <w:jc w:val="both"/>
    </w:pPr>
    <w:rPr>
      <w:sz w:val="24"/>
      <w:szCs w:val="24"/>
    </w:rPr>
  </w:style>
  <w:style w:type="paragraph" w:styleId="a4">
    <w:name w:val="Title"/>
    <w:basedOn w:val="a"/>
    <w:link w:val="a5"/>
    <w:uiPriority w:val="10"/>
    <w:qFormat/>
    <w:pPr>
      <w:spacing w:before="105"/>
      <w:ind w:left="5717"/>
    </w:pPr>
    <w:rPr>
      <w:rFonts w:ascii="Trebuchet MS" w:eastAsia="Trebuchet MS" w:hAnsi="Trebuchet MS" w:cs="Trebuchet MS"/>
      <w:sz w:val="44"/>
      <w:szCs w:val="44"/>
    </w:rPr>
  </w:style>
  <w:style w:type="character" w:customStyle="1" w:styleId="a5">
    <w:name w:val="Название Знак"/>
    <w:link w:val="a4"/>
    <w:uiPriority w:val="10"/>
    <w:rsid w:val="00AE04EB"/>
    <w:rPr>
      <w:rFonts w:ascii="Trebuchet MS" w:eastAsia="Trebuchet MS" w:hAnsi="Trebuchet MS" w:cs="Trebuchet MS"/>
      <w:sz w:val="44"/>
      <w:szCs w:val="44"/>
      <w:lang w:val="ru-RU"/>
    </w:rPr>
  </w:style>
  <w:style w:type="paragraph" w:styleId="a6">
    <w:name w:val="List Paragraph"/>
    <w:basedOn w:val="a"/>
    <w:qFormat/>
    <w:pPr>
      <w:ind w:left="337" w:firstLine="710"/>
      <w:jc w:val="both"/>
    </w:pPr>
  </w:style>
  <w:style w:type="paragraph" w:customStyle="1" w:styleId="TableParagraph">
    <w:name w:val="Table Paragraph"/>
    <w:basedOn w:val="a"/>
    <w:uiPriority w:val="1"/>
    <w:qFormat/>
    <w:pPr>
      <w:spacing w:line="265" w:lineRule="exact"/>
      <w:ind w:left="105"/>
    </w:pPr>
  </w:style>
  <w:style w:type="paragraph" w:styleId="a7">
    <w:name w:val="Balloon Text"/>
    <w:basedOn w:val="a"/>
    <w:link w:val="a8"/>
    <w:uiPriority w:val="99"/>
    <w:semiHidden/>
    <w:unhideWhenUsed/>
    <w:rsid w:val="002B09D9"/>
    <w:rPr>
      <w:rFonts w:ascii="Segoe UI" w:hAnsi="Segoe UI" w:cs="Segoe UI"/>
      <w:sz w:val="18"/>
      <w:szCs w:val="18"/>
    </w:rPr>
  </w:style>
  <w:style w:type="character" w:customStyle="1" w:styleId="a8">
    <w:name w:val="Текст выноски Знак"/>
    <w:basedOn w:val="a0"/>
    <w:link w:val="a7"/>
    <w:uiPriority w:val="99"/>
    <w:semiHidden/>
    <w:rsid w:val="002B09D9"/>
    <w:rPr>
      <w:rFonts w:ascii="Segoe UI" w:eastAsia="Times New Roman" w:hAnsi="Segoe UI" w:cs="Segoe UI"/>
      <w:sz w:val="18"/>
      <w:szCs w:val="18"/>
      <w:lang w:val="ru-RU"/>
    </w:rPr>
  </w:style>
  <w:style w:type="character" w:customStyle="1" w:styleId="20">
    <w:name w:val="Заголовок 2 Знак"/>
    <w:basedOn w:val="a0"/>
    <w:link w:val="2"/>
    <w:uiPriority w:val="9"/>
    <w:rsid w:val="00AE04EB"/>
    <w:rPr>
      <w:rFonts w:ascii="XO Thames" w:eastAsia="Times New Roman" w:hAnsi="XO Thames" w:cs="Times New Roman"/>
      <w:b/>
      <w:color w:val="000000"/>
      <w:sz w:val="28"/>
      <w:szCs w:val="20"/>
      <w:lang w:val="ru-RU" w:eastAsia="ru-RU"/>
    </w:rPr>
  </w:style>
  <w:style w:type="character" w:customStyle="1" w:styleId="30">
    <w:name w:val="Заголовок 3 Знак"/>
    <w:basedOn w:val="a0"/>
    <w:link w:val="3"/>
    <w:uiPriority w:val="9"/>
    <w:rsid w:val="00AE04EB"/>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AE04EB"/>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AE04EB"/>
    <w:rPr>
      <w:rFonts w:ascii="XO Thames" w:eastAsia="Times New Roman" w:hAnsi="XO Thames" w:cs="Times New Roman"/>
      <w:b/>
      <w:color w:val="000000"/>
      <w:szCs w:val="20"/>
      <w:lang w:val="ru-RU" w:eastAsia="ru-RU"/>
    </w:rPr>
  </w:style>
  <w:style w:type="paragraph" w:styleId="21">
    <w:name w:val="toc 2"/>
    <w:next w:val="a"/>
    <w:link w:val="22"/>
    <w:uiPriority w:val="39"/>
    <w:rsid w:val="00AE04EB"/>
    <w:pPr>
      <w:widowControl/>
      <w:autoSpaceDE/>
      <w:autoSpaceDN/>
      <w:ind w:left="200"/>
    </w:pPr>
    <w:rPr>
      <w:rFonts w:ascii="XO Thames" w:eastAsia="Times New Roman" w:hAnsi="XO Thames" w:cs="Times New Roman"/>
      <w:color w:val="000000"/>
      <w:sz w:val="28"/>
      <w:szCs w:val="20"/>
      <w:lang w:val="ru-RU" w:eastAsia="ru-RU"/>
    </w:rPr>
  </w:style>
  <w:style w:type="character" w:customStyle="1" w:styleId="22">
    <w:name w:val="Оглавление 2 Знак"/>
    <w:link w:val="21"/>
    <w:uiPriority w:val="39"/>
    <w:rsid w:val="00AE04EB"/>
    <w:rPr>
      <w:rFonts w:ascii="XO Thames" w:eastAsia="Times New Roman" w:hAnsi="XO Thames" w:cs="Times New Roman"/>
      <w:color w:val="000000"/>
      <w:sz w:val="28"/>
      <w:szCs w:val="20"/>
      <w:lang w:val="ru-RU" w:eastAsia="ru-RU"/>
    </w:rPr>
  </w:style>
  <w:style w:type="paragraph" w:styleId="41">
    <w:name w:val="toc 4"/>
    <w:next w:val="a"/>
    <w:link w:val="42"/>
    <w:uiPriority w:val="39"/>
    <w:rsid w:val="00AE04EB"/>
    <w:pPr>
      <w:widowControl/>
      <w:autoSpaceDE/>
      <w:autoSpaceDN/>
      <w:ind w:left="600"/>
    </w:pPr>
    <w:rPr>
      <w:rFonts w:ascii="XO Thames" w:eastAsia="Times New Roman" w:hAnsi="XO Thames" w:cs="Times New Roman"/>
      <w:color w:val="000000"/>
      <w:sz w:val="28"/>
      <w:szCs w:val="20"/>
      <w:lang w:val="ru-RU" w:eastAsia="ru-RU"/>
    </w:rPr>
  </w:style>
  <w:style w:type="character" w:customStyle="1" w:styleId="42">
    <w:name w:val="Оглавление 4 Знак"/>
    <w:link w:val="41"/>
    <w:uiPriority w:val="39"/>
    <w:rsid w:val="00AE04EB"/>
    <w:rPr>
      <w:rFonts w:ascii="XO Thames" w:eastAsia="Times New Roman" w:hAnsi="XO Thames" w:cs="Times New Roman"/>
      <w:color w:val="000000"/>
      <w:sz w:val="28"/>
      <w:szCs w:val="20"/>
      <w:lang w:val="ru-RU" w:eastAsia="ru-RU"/>
    </w:rPr>
  </w:style>
  <w:style w:type="paragraph" w:styleId="6">
    <w:name w:val="toc 6"/>
    <w:next w:val="a"/>
    <w:link w:val="60"/>
    <w:uiPriority w:val="39"/>
    <w:rsid w:val="00AE04EB"/>
    <w:pPr>
      <w:widowControl/>
      <w:autoSpaceDE/>
      <w:autoSpaceDN/>
      <w:ind w:left="1000"/>
    </w:pPr>
    <w:rPr>
      <w:rFonts w:ascii="XO Thames" w:eastAsia="Times New Roman" w:hAnsi="XO Thames" w:cs="Times New Roman"/>
      <w:color w:val="000000"/>
      <w:sz w:val="28"/>
      <w:szCs w:val="20"/>
      <w:lang w:val="ru-RU" w:eastAsia="ru-RU"/>
    </w:rPr>
  </w:style>
  <w:style w:type="character" w:customStyle="1" w:styleId="60">
    <w:name w:val="Оглавление 6 Знак"/>
    <w:link w:val="6"/>
    <w:uiPriority w:val="39"/>
    <w:rsid w:val="00AE04EB"/>
    <w:rPr>
      <w:rFonts w:ascii="XO Thames" w:eastAsia="Times New Roman" w:hAnsi="XO Thames" w:cs="Times New Roman"/>
      <w:color w:val="000000"/>
      <w:sz w:val="28"/>
      <w:szCs w:val="20"/>
      <w:lang w:val="ru-RU" w:eastAsia="ru-RU"/>
    </w:rPr>
  </w:style>
  <w:style w:type="paragraph" w:styleId="7">
    <w:name w:val="toc 7"/>
    <w:next w:val="a"/>
    <w:link w:val="70"/>
    <w:uiPriority w:val="39"/>
    <w:rsid w:val="00AE04EB"/>
    <w:pPr>
      <w:widowControl/>
      <w:autoSpaceDE/>
      <w:autoSpaceDN/>
      <w:ind w:left="1200"/>
    </w:pPr>
    <w:rPr>
      <w:rFonts w:ascii="XO Thames" w:eastAsia="Times New Roman" w:hAnsi="XO Thames" w:cs="Times New Roman"/>
      <w:color w:val="000000"/>
      <w:sz w:val="28"/>
      <w:szCs w:val="20"/>
      <w:lang w:val="ru-RU" w:eastAsia="ru-RU"/>
    </w:rPr>
  </w:style>
  <w:style w:type="character" w:customStyle="1" w:styleId="70">
    <w:name w:val="Оглавление 7 Знак"/>
    <w:link w:val="7"/>
    <w:uiPriority w:val="39"/>
    <w:rsid w:val="00AE04EB"/>
    <w:rPr>
      <w:rFonts w:ascii="XO Thames" w:eastAsia="Times New Roman" w:hAnsi="XO Thames" w:cs="Times New Roman"/>
      <w:color w:val="000000"/>
      <w:sz w:val="28"/>
      <w:szCs w:val="20"/>
      <w:lang w:val="ru-RU" w:eastAsia="ru-RU"/>
    </w:rPr>
  </w:style>
  <w:style w:type="paragraph" w:styleId="31">
    <w:name w:val="toc 3"/>
    <w:next w:val="a"/>
    <w:link w:val="32"/>
    <w:uiPriority w:val="39"/>
    <w:rsid w:val="00AE04EB"/>
    <w:pPr>
      <w:widowControl/>
      <w:autoSpaceDE/>
      <w:autoSpaceDN/>
      <w:ind w:left="400"/>
    </w:pPr>
    <w:rPr>
      <w:rFonts w:ascii="XO Thames" w:eastAsia="Times New Roman" w:hAnsi="XO Thames" w:cs="Times New Roman"/>
      <w:color w:val="000000"/>
      <w:sz w:val="28"/>
      <w:szCs w:val="20"/>
      <w:lang w:val="ru-RU" w:eastAsia="ru-RU"/>
    </w:rPr>
  </w:style>
  <w:style w:type="character" w:customStyle="1" w:styleId="32">
    <w:name w:val="Оглавление 3 Знак"/>
    <w:link w:val="31"/>
    <w:uiPriority w:val="39"/>
    <w:rsid w:val="00AE04EB"/>
    <w:rPr>
      <w:rFonts w:ascii="XO Thames" w:eastAsia="Times New Roman" w:hAnsi="XO Thames" w:cs="Times New Roman"/>
      <w:color w:val="000000"/>
      <w:sz w:val="28"/>
      <w:szCs w:val="20"/>
      <w:lang w:val="ru-RU" w:eastAsia="ru-RU"/>
    </w:rPr>
  </w:style>
  <w:style w:type="paragraph" w:customStyle="1" w:styleId="11">
    <w:name w:val="Гиперссылка1"/>
    <w:link w:val="a9"/>
    <w:rsid w:val="00AE04EB"/>
    <w:pPr>
      <w:widowControl/>
      <w:autoSpaceDE/>
      <w:autoSpaceDN/>
    </w:pPr>
    <w:rPr>
      <w:rFonts w:eastAsia="Times New Roman" w:cs="Times New Roman"/>
      <w:color w:val="0000FF"/>
      <w:szCs w:val="20"/>
      <w:u w:val="single"/>
      <w:lang w:val="ru-RU" w:eastAsia="ru-RU"/>
    </w:rPr>
  </w:style>
  <w:style w:type="character" w:styleId="a9">
    <w:name w:val="Hyperlink"/>
    <w:link w:val="11"/>
    <w:rsid w:val="00AE04EB"/>
    <w:rPr>
      <w:rFonts w:eastAsia="Times New Roman" w:cs="Times New Roman"/>
      <w:color w:val="0000FF"/>
      <w:szCs w:val="20"/>
      <w:u w:val="single"/>
      <w:lang w:val="ru-RU" w:eastAsia="ru-RU"/>
    </w:rPr>
  </w:style>
  <w:style w:type="paragraph" w:styleId="12">
    <w:name w:val="toc 1"/>
    <w:next w:val="a"/>
    <w:link w:val="13"/>
    <w:uiPriority w:val="39"/>
    <w:rsid w:val="00AE04EB"/>
    <w:pPr>
      <w:widowControl/>
      <w:autoSpaceDE/>
      <w:autoSpaceDN/>
    </w:pPr>
    <w:rPr>
      <w:rFonts w:ascii="XO Thames" w:eastAsia="Times New Roman" w:hAnsi="XO Thames" w:cs="Times New Roman"/>
      <w:b/>
      <w:color w:val="000000"/>
      <w:sz w:val="28"/>
      <w:szCs w:val="20"/>
      <w:lang w:val="ru-RU" w:eastAsia="ru-RU"/>
    </w:rPr>
  </w:style>
  <w:style w:type="character" w:customStyle="1" w:styleId="13">
    <w:name w:val="Оглавление 1 Знак"/>
    <w:link w:val="12"/>
    <w:uiPriority w:val="39"/>
    <w:rsid w:val="00AE04EB"/>
    <w:rPr>
      <w:rFonts w:ascii="XO Thames" w:eastAsia="Times New Roman" w:hAnsi="XO Thames" w:cs="Times New Roman"/>
      <w:b/>
      <w:color w:val="000000"/>
      <w:sz w:val="28"/>
      <w:szCs w:val="20"/>
      <w:lang w:val="ru-RU" w:eastAsia="ru-RU"/>
    </w:rPr>
  </w:style>
  <w:style w:type="paragraph" w:styleId="9">
    <w:name w:val="toc 9"/>
    <w:next w:val="a"/>
    <w:link w:val="90"/>
    <w:uiPriority w:val="39"/>
    <w:rsid w:val="00AE04EB"/>
    <w:pPr>
      <w:widowControl/>
      <w:autoSpaceDE/>
      <w:autoSpaceDN/>
      <w:ind w:left="1600"/>
    </w:pPr>
    <w:rPr>
      <w:rFonts w:ascii="XO Thames" w:eastAsia="Times New Roman" w:hAnsi="XO Thames" w:cs="Times New Roman"/>
      <w:color w:val="000000"/>
      <w:sz w:val="28"/>
      <w:szCs w:val="20"/>
      <w:lang w:val="ru-RU" w:eastAsia="ru-RU"/>
    </w:rPr>
  </w:style>
  <w:style w:type="character" w:customStyle="1" w:styleId="90">
    <w:name w:val="Оглавление 9 Знак"/>
    <w:link w:val="9"/>
    <w:uiPriority w:val="39"/>
    <w:rsid w:val="00AE04EB"/>
    <w:rPr>
      <w:rFonts w:ascii="XO Thames" w:eastAsia="Times New Roman" w:hAnsi="XO Thames" w:cs="Times New Roman"/>
      <w:color w:val="000000"/>
      <w:sz w:val="28"/>
      <w:szCs w:val="20"/>
      <w:lang w:val="ru-RU" w:eastAsia="ru-RU"/>
    </w:rPr>
  </w:style>
  <w:style w:type="character" w:customStyle="1" w:styleId="aa">
    <w:name w:val="Нижний колонтитул Знак"/>
    <w:basedOn w:val="a0"/>
    <w:link w:val="ab"/>
    <w:rsid w:val="00AE04EB"/>
    <w:rPr>
      <w:rFonts w:eastAsia="Times New Roman" w:cs="Times New Roman"/>
      <w:color w:val="000000"/>
      <w:szCs w:val="20"/>
      <w:lang w:val="ru-RU" w:eastAsia="ru-RU"/>
    </w:rPr>
  </w:style>
  <w:style w:type="paragraph" w:styleId="ab">
    <w:name w:val="footer"/>
    <w:basedOn w:val="a"/>
    <w:link w:val="aa"/>
    <w:rsid w:val="00AE04EB"/>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styleId="8">
    <w:name w:val="toc 8"/>
    <w:next w:val="a"/>
    <w:link w:val="80"/>
    <w:uiPriority w:val="39"/>
    <w:rsid w:val="00AE04EB"/>
    <w:pPr>
      <w:widowControl/>
      <w:autoSpaceDE/>
      <w:autoSpaceDN/>
      <w:ind w:left="1400"/>
    </w:pPr>
    <w:rPr>
      <w:rFonts w:ascii="XO Thames" w:eastAsia="Times New Roman" w:hAnsi="XO Thames" w:cs="Times New Roman"/>
      <w:color w:val="000000"/>
      <w:sz w:val="28"/>
      <w:szCs w:val="20"/>
      <w:lang w:val="ru-RU" w:eastAsia="ru-RU"/>
    </w:rPr>
  </w:style>
  <w:style w:type="character" w:customStyle="1" w:styleId="80">
    <w:name w:val="Оглавление 8 Знак"/>
    <w:link w:val="8"/>
    <w:uiPriority w:val="39"/>
    <w:rsid w:val="00AE04EB"/>
    <w:rPr>
      <w:rFonts w:ascii="XO Thames" w:eastAsia="Times New Roman" w:hAnsi="XO Thames" w:cs="Times New Roman"/>
      <w:color w:val="000000"/>
      <w:sz w:val="28"/>
      <w:szCs w:val="20"/>
      <w:lang w:val="ru-RU" w:eastAsia="ru-RU"/>
    </w:rPr>
  </w:style>
  <w:style w:type="paragraph" w:styleId="51">
    <w:name w:val="toc 5"/>
    <w:next w:val="a"/>
    <w:link w:val="52"/>
    <w:uiPriority w:val="39"/>
    <w:rsid w:val="00AE04EB"/>
    <w:pPr>
      <w:widowControl/>
      <w:autoSpaceDE/>
      <w:autoSpaceDN/>
      <w:ind w:left="800"/>
    </w:pPr>
    <w:rPr>
      <w:rFonts w:ascii="XO Thames" w:eastAsia="Times New Roman" w:hAnsi="XO Thames" w:cs="Times New Roman"/>
      <w:color w:val="000000"/>
      <w:sz w:val="28"/>
      <w:szCs w:val="20"/>
      <w:lang w:val="ru-RU" w:eastAsia="ru-RU"/>
    </w:rPr>
  </w:style>
  <w:style w:type="character" w:customStyle="1" w:styleId="52">
    <w:name w:val="Оглавление 5 Знак"/>
    <w:link w:val="51"/>
    <w:uiPriority w:val="39"/>
    <w:rsid w:val="00AE04EB"/>
    <w:rPr>
      <w:rFonts w:ascii="XO Thames" w:eastAsia="Times New Roman" w:hAnsi="XO Thames" w:cs="Times New Roman"/>
      <w:color w:val="000000"/>
      <w:sz w:val="28"/>
      <w:szCs w:val="20"/>
      <w:lang w:val="ru-RU" w:eastAsia="ru-RU"/>
    </w:rPr>
  </w:style>
  <w:style w:type="character" w:customStyle="1" w:styleId="ac">
    <w:name w:val="Подзаголовок Знак"/>
    <w:basedOn w:val="a0"/>
    <w:link w:val="ad"/>
    <w:uiPriority w:val="11"/>
    <w:rsid w:val="00AE04EB"/>
    <w:rPr>
      <w:rFonts w:ascii="XO Thames" w:eastAsia="Times New Roman" w:hAnsi="XO Thames" w:cs="Times New Roman"/>
      <w:i/>
      <w:color w:val="000000"/>
      <w:sz w:val="24"/>
      <w:szCs w:val="20"/>
      <w:lang w:val="ru-RU" w:eastAsia="ru-RU"/>
    </w:rPr>
  </w:style>
  <w:style w:type="paragraph" w:styleId="ad">
    <w:name w:val="Subtitle"/>
    <w:next w:val="a"/>
    <w:link w:val="ac"/>
    <w:uiPriority w:val="11"/>
    <w:qFormat/>
    <w:rsid w:val="00AE04EB"/>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e">
    <w:name w:val="Верхний колонтитул Знак"/>
    <w:basedOn w:val="a0"/>
    <w:link w:val="af"/>
    <w:rsid w:val="00AE04EB"/>
    <w:rPr>
      <w:rFonts w:eastAsia="Times New Roman" w:cs="Times New Roman"/>
      <w:color w:val="000000"/>
      <w:szCs w:val="20"/>
      <w:lang w:val="ru-RU" w:eastAsia="ru-RU"/>
    </w:rPr>
  </w:style>
  <w:style w:type="paragraph" w:styleId="af">
    <w:name w:val="header"/>
    <w:basedOn w:val="a"/>
    <w:link w:val="ae"/>
    <w:rsid w:val="00AE04EB"/>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customStyle="1" w:styleId="ConsPlusNormal">
    <w:name w:val="ConsPlusNormal"/>
    <w:rsid w:val="00AE04EB"/>
    <w:pPr>
      <w:autoSpaceDE/>
      <w:autoSpaceDN/>
    </w:pPr>
    <w:rPr>
      <w:rFonts w:ascii="Times New Roman" w:eastAsia="Times New Roman" w:hAnsi="Times New Roman" w:cs="Times New Roman"/>
      <w:color w:val="000000"/>
      <w:sz w:val="24"/>
      <w:szCs w:val="20"/>
      <w:lang w:val="ru-RU" w:eastAsia="ru-RU"/>
    </w:rPr>
  </w:style>
  <w:style w:type="table" w:customStyle="1" w:styleId="TableGrid">
    <w:name w:val="TableGrid"/>
    <w:rsid w:val="00F95B4A"/>
    <w:pPr>
      <w:widowControl/>
      <w:autoSpaceDE/>
      <w:autoSpaceDN/>
    </w:pPr>
    <w:rPr>
      <w:rFonts w:eastAsiaTheme="minorEastAsia"/>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8E3E2-5155-46A4-8CEF-D968FA03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295177</Words>
  <Characters>1682509</Characters>
  <Application>Microsoft Office Word</Application>
  <DocSecurity>0</DocSecurity>
  <Lines>14020</Lines>
  <Paragraphs>3947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фвьшт</dc:creator>
  <cp:lastModifiedBy>Admin</cp:lastModifiedBy>
  <cp:revision>3</cp:revision>
  <cp:lastPrinted>2024-09-12T06:54:00Z</cp:lastPrinted>
  <dcterms:created xsi:type="dcterms:W3CDTF">2024-09-12T15:59:00Z</dcterms:created>
  <dcterms:modified xsi:type="dcterms:W3CDTF">2024-09-12T15:59:00Z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2016</vt:lpwstr>
  </property>
  <property fmtid="{D5CDD505-2E9C-101B-9397-08002B2CF9AE}" pid="4" name="LastSaved">
    <vt:filetime>2023-12-26T00:00:00Z</vt:filetime>
  </property>
</Properties>
</file>